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E7258" w14:textId="77777777" w:rsidR="002772B4" w:rsidRPr="00814451" w:rsidRDefault="002772B4" w:rsidP="002772B4">
      <w:pPr>
        <w:jc w:val="center"/>
        <w:rPr>
          <w:rFonts w:cs="mohammad bold art 1"/>
          <w:sz w:val="96"/>
          <w:szCs w:val="96"/>
          <w:rtl/>
        </w:rPr>
      </w:pPr>
    </w:p>
    <w:p w14:paraId="0E9559D0" w14:textId="77777777" w:rsidR="002772B4" w:rsidRPr="00814451" w:rsidRDefault="00CE18DD" w:rsidP="002772B4">
      <w:pPr>
        <w:jc w:val="center"/>
        <w:rPr>
          <w:rFonts w:cs="mohammad bold art 1"/>
          <w:sz w:val="96"/>
          <w:szCs w:val="96"/>
          <w:rtl/>
        </w:rPr>
      </w:pPr>
      <w:bookmarkStart w:id="0" w:name="_GoBack"/>
      <w:r w:rsidRPr="00814451">
        <w:rPr>
          <w:rFonts w:cs="mohammad bold art 1" w:hint="cs"/>
          <w:sz w:val="96"/>
          <w:szCs w:val="96"/>
          <w:rtl/>
        </w:rPr>
        <w:t xml:space="preserve">تفسير </w:t>
      </w:r>
    </w:p>
    <w:p w14:paraId="12A32AC0" w14:textId="77777777" w:rsidR="00BA19C7" w:rsidRPr="00814451" w:rsidRDefault="002772B4" w:rsidP="002772B4">
      <w:pPr>
        <w:jc w:val="center"/>
        <w:rPr>
          <w:rFonts w:cs="mohammad bold art 1"/>
          <w:sz w:val="96"/>
          <w:szCs w:val="96"/>
          <w:rtl/>
        </w:rPr>
      </w:pPr>
      <w:r w:rsidRPr="00814451">
        <w:rPr>
          <w:rFonts w:cs="mohammad bold art 1" w:hint="cs"/>
          <w:sz w:val="96"/>
          <w:szCs w:val="96"/>
          <w:rtl/>
        </w:rPr>
        <w:t>جزء عمَّ</w:t>
      </w:r>
    </w:p>
    <w:p w14:paraId="18ABC558" w14:textId="77777777" w:rsidR="002772B4" w:rsidRDefault="002772B4" w:rsidP="000028C5">
      <w:pPr>
        <w:ind w:left="-341" w:right="-284"/>
        <w:jc w:val="center"/>
        <w:rPr>
          <w:rFonts w:ascii="Traditional Arabic" w:hAnsi="Traditional Arabic" w:cs="Traditional Arabic"/>
          <w:sz w:val="28"/>
          <w:szCs w:val="28"/>
          <w:rtl/>
        </w:rPr>
      </w:pPr>
    </w:p>
    <w:p w14:paraId="10BE8049" w14:textId="77777777" w:rsidR="002772B4" w:rsidRPr="00814451" w:rsidRDefault="00476A32" w:rsidP="000028C5">
      <w:pPr>
        <w:ind w:left="-341" w:right="-284"/>
        <w:jc w:val="center"/>
        <w:rPr>
          <w:rFonts w:ascii="Traditional Arabic" w:hAnsi="Traditional Arabic" w:cs="mohammad bold art 1"/>
          <w:sz w:val="40"/>
          <w:szCs w:val="40"/>
          <w:rtl/>
        </w:rPr>
      </w:pPr>
      <w:r w:rsidRPr="00814451">
        <w:rPr>
          <w:rFonts w:ascii="Traditional Arabic" w:hAnsi="Traditional Arabic" w:cs="mohammad bold art 1" w:hint="cs"/>
          <w:sz w:val="40"/>
          <w:szCs w:val="40"/>
          <w:rtl/>
        </w:rPr>
        <w:t>إعداد</w:t>
      </w:r>
    </w:p>
    <w:p w14:paraId="774C36A6" w14:textId="77777777" w:rsidR="002772B4" w:rsidRPr="00814451" w:rsidRDefault="002772B4" w:rsidP="000028C5">
      <w:pPr>
        <w:ind w:left="-341" w:right="-284"/>
        <w:jc w:val="center"/>
        <w:rPr>
          <w:rFonts w:ascii="Traditional Arabic" w:hAnsi="Traditional Arabic" w:cs="mohammad bold art 1"/>
          <w:sz w:val="40"/>
          <w:szCs w:val="40"/>
          <w:rtl/>
        </w:rPr>
      </w:pPr>
      <w:r w:rsidRPr="00814451">
        <w:rPr>
          <w:rFonts w:ascii="Traditional Arabic" w:hAnsi="Traditional Arabic" w:cs="mohammad bold art 1" w:hint="cs"/>
          <w:sz w:val="40"/>
          <w:szCs w:val="40"/>
          <w:rtl/>
        </w:rPr>
        <w:t>سرحان بن غزاي العتيبي</w:t>
      </w:r>
    </w:p>
    <w:bookmarkEnd w:id="0"/>
    <w:p w14:paraId="41D97F1B" w14:textId="77777777" w:rsidR="002772B4" w:rsidRDefault="002772B4" w:rsidP="000028C5">
      <w:pPr>
        <w:ind w:left="-341" w:right="-284"/>
        <w:jc w:val="center"/>
        <w:rPr>
          <w:rFonts w:ascii="Traditional Arabic" w:hAnsi="Traditional Arabic" w:cs="Traditional Arabic"/>
          <w:sz w:val="28"/>
          <w:szCs w:val="28"/>
          <w:rtl/>
        </w:rPr>
      </w:pPr>
    </w:p>
    <w:p w14:paraId="4FEE11F0" w14:textId="77777777" w:rsidR="00814451" w:rsidRDefault="00814451">
      <w:pPr>
        <w:bidi w:val="0"/>
        <w:rPr>
          <w:rFonts w:ascii="Traditional Arabic" w:hAnsi="Traditional Arabic" w:cs="Traditional Arabic"/>
          <w:sz w:val="28"/>
          <w:szCs w:val="28"/>
          <w:rtl/>
        </w:rPr>
      </w:pPr>
      <w:r>
        <w:rPr>
          <w:rFonts w:ascii="Traditional Arabic" w:hAnsi="Traditional Arabic" w:cs="Traditional Arabic"/>
          <w:sz w:val="28"/>
          <w:szCs w:val="28"/>
          <w:rtl/>
        </w:rPr>
        <w:br w:type="page"/>
      </w:r>
    </w:p>
    <w:p w14:paraId="7B3309F0" w14:textId="77777777" w:rsidR="00402272" w:rsidRDefault="00D84419" w:rsidP="000028C5">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بسم الله الرحمن الرحيم</w:t>
      </w:r>
    </w:p>
    <w:p w14:paraId="70112FA6" w14:textId="77777777" w:rsidR="00D84419" w:rsidRDefault="00D84419" w:rsidP="009857A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الحمد لله حمدا</w:t>
      </w:r>
      <w:r w:rsidR="00720B33">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كثيرا</w:t>
      </w:r>
      <w:r w:rsidR="00720B33">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طيبا</w:t>
      </w:r>
      <w:r w:rsidR="00720B33">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مباركا</w:t>
      </w:r>
      <w:r w:rsidR="00720B33">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فيه كما يحب ربنا ويرضى ، الحمد لله ملء سماواته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وملء أراضيه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وملء ما بينهما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وملء ما شاء من شيءٍ بعد ، </w:t>
      </w:r>
      <w:r w:rsidR="004200F3">
        <w:rPr>
          <w:rFonts w:ascii="Traditional Arabic" w:hAnsi="Traditional Arabic" w:cs="Traditional Arabic" w:hint="cs"/>
          <w:sz w:val="28"/>
          <w:szCs w:val="28"/>
          <w:rtl/>
        </w:rPr>
        <w:t xml:space="preserve">الحمد لله كما ينبغي لجلال وجهه وعظيم سلطانه ، وأشهد أن لا إله إلا الله وحده لا شريك له </w:t>
      </w:r>
      <w:r w:rsidR="000E12F2">
        <w:rPr>
          <w:rFonts w:ascii="Traditional Arabic" w:hAnsi="Traditional Arabic" w:cs="Traditional Arabic" w:hint="cs"/>
          <w:sz w:val="28"/>
          <w:szCs w:val="28"/>
          <w:rtl/>
        </w:rPr>
        <w:t xml:space="preserve">، </w:t>
      </w:r>
      <w:r w:rsidR="004200F3">
        <w:rPr>
          <w:rFonts w:ascii="Traditional Arabic" w:hAnsi="Traditional Arabic" w:cs="Traditional Arabic" w:hint="cs"/>
          <w:sz w:val="28"/>
          <w:szCs w:val="28"/>
          <w:rtl/>
        </w:rPr>
        <w:t>وأشهد أن محمداً عبده ورسوله وصفيه وخليله وخيرته من خلقه وأمينه على وحيه صلى الله عليه وعلى آله وصحبه ومن سار على دربه واقتفى أثره واستن بسنته واهتدى بهديه إلى يوم الدين وسلم تسليماً كثيراً                            أما بعد</w:t>
      </w:r>
    </w:p>
    <w:p w14:paraId="5E5DF00F" w14:textId="77777777" w:rsidR="004200F3" w:rsidRDefault="002655F7" w:rsidP="00BD6B0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فلا شك أن كتاب الله هو أعظم كتاب</w:t>
      </w:r>
      <w:r w:rsidR="008341C2">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فهو كلام الرحيم الرحمن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وهو حبل الله المتين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وصراطه المستقيم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من اهتدى بهديه أفلح ونجا </w:t>
      </w:r>
      <w:r w:rsidR="000E12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ومن تنكبه وضل عنه خاب وهوى في الردى</w:t>
      </w:r>
      <w:r w:rsidR="00D028F4">
        <w:rPr>
          <w:rFonts w:ascii="Traditional Arabic" w:hAnsi="Traditional Arabic" w:cs="Traditional Arabic" w:hint="cs"/>
          <w:sz w:val="28"/>
          <w:szCs w:val="28"/>
          <w:rtl/>
        </w:rPr>
        <w:t xml:space="preserve"> ، وهو رسائل الله إلينا </w:t>
      </w:r>
      <w:r w:rsidR="00803A71">
        <w:rPr>
          <w:rFonts w:ascii="Traditional Arabic" w:hAnsi="Traditional Arabic" w:cs="Traditional Arabic" w:hint="cs"/>
          <w:sz w:val="28"/>
          <w:szCs w:val="28"/>
          <w:rtl/>
        </w:rPr>
        <w:t xml:space="preserve">، </w:t>
      </w:r>
      <w:r w:rsidR="00BD6B0F">
        <w:rPr>
          <w:rFonts w:ascii="Traditional Arabic" w:hAnsi="Traditional Arabic" w:cs="Traditional Arabic" w:hint="cs"/>
          <w:sz w:val="28"/>
          <w:szCs w:val="28"/>
          <w:rtl/>
        </w:rPr>
        <w:t xml:space="preserve">فينبغي أن نتدبره ونتفهم معانيه </w:t>
      </w:r>
      <w:r w:rsidR="00453AE8">
        <w:rPr>
          <w:rFonts w:ascii="Traditional Arabic" w:hAnsi="Traditional Arabic" w:cs="Traditional Arabic" w:hint="cs"/>
          <w:sz w:val="28"/>
          <w:szCs w:val="28"/>
          <w:rtl/>
        </w:rPr>
        <w:t xml:space="preserve">ونتعلم حكمه وأحكامه حتى نعمل بما أمرنا الله به </w:t>
      </w:r>
      <w:r w:rsidR="00803A71">
        <w:rPr>
          <w:rFonts w:ascii="Traditional Arabic" w:hAnsi="Traditional Arabic" w:cs="Traditional Arabic" w:hint="cs"/>
          <w:sz w:val="28"/>
          <w:szCs w:val="28"/>
          <w:rtl/>
        </w:rPr>
        <w:t xml:space="preserve">فيه ، </w:t>
      </w:r>
      <w:r w:rsidR="00453AE8">
        <w:rPr>
          <w:rFonts w:ascii="Traditional Arabic" w:hAnsi="Traditional Arabic" w:cs="Traditional Arabic" w:hint="cs"/>
          <w:sz w:val="28"/>
          <w:szCs w:val="28"/>
          <w:rtl/>
        </w:rPr>
        <w:t xml:space="preserve">ونتجنب ما نهانا الله عنه </w:t>
      </w:r>
      <w:r w:rsidR="00803A71">
        <w:rPr>
          <w:rFonts w:ascii="Traditional Arabic" w:hAnsi="Traditional Arabic" w:cs="Traditional Arabic" w:hint="cs"/>
          <w:sz w:val="28"/>
          <w:szCs w:val="28"/>
          <w:rtl/>
        </w:rPr>
        <w:t xml:space="preserve">، </w:t>
      </w:r>
      <w:r w:rsidR="00453AE8">
        <w:rPr>
          <w:rFonts w:ascii="Traditional Arabic" w:hAnsi="Traditional Arabic" w:cs="Traditional Arabic" w:hint="cs"/>
          <w:sz w:val="28"/>
          <w:szCs w:val="28"/>
          <w:rtl/>
        </w:rPr>
        <w:t xml:space="preserve">ونتأدب بآدابه </w:t>
      </w:r>
      <w:r w:rsidR="00803A71">
        <w:rPr>
          <w:rFonts w:ascii="Traditional Arabic" w:hAnsi="Traditional Arabic" w:cs="Traditional Arabic" w:hint="cs"/>
          <w:sz w:val="28"/>
          <w:szCs w:val="28"/>
          <w:rtl/>
        </w:rPr>
        <w:t xml:space="preserve">، </w:t>
      </w:r>
      <w:r w:rsidR="00453AE8">
        <w:rPr>
          <w:rFonts w:ascii="Traditional Arabic" w:hAnsi="Traditional Arabic" w:cs="Traditional Arabic" w:hint="cs"/>
          <w:sz w:val="28"/>
          <w:szCs w:val="28"/>
          <w:rtl/>
        </w:rPr>
        <w:t>ونتخلق بأخلاقه كما قالت أم المؤمنين عائشة رضي الله عنها لمَّا سئلت عن خ</w:t>
      </w:r>
      <w:r w:rsidR="008341C2">
        <w:rPr>
          <w:rFonts w:ascii="Traditional Arabic" w:hAnsi="Traditional Arabic" w:cs="Traditional Arabic" w:hint="cs"/>
          <w:sz w:val="28"/>
          <w:szCs w:val="28"/>
          <w:rtl/>
        </w:rPr>
        <w:t>ُ</w:t>
      </w:r>
      <w:r w:rsidR="00453AE8">
        <w:rPr>
          <w:rFonts w:ascii="Traditional Arabic" w:hAnsi="Traditional Arabic" w:cs="Traditional Arabic" w:hint="cs"/>
          <w:sz w:val="28"/>
          <w:szCs w:val="28"/>
          <w:rtl/>
        </w:rPr>
        <w:t xml:space="preserve">لق النبي صلى الله عليه وسلم قالت : كان خلقه القران . أي كان يتخلق </w:t>
      </w:r>
      <w:r w:rsidR="00461B1D">
        <w:rPr>
          <w:rFonts w:ascii="Traditional Arabic" w:hAnsi="Traditional Arabic" w:cs="Traditional Arabic" w:hint="cs"/>
          <w:sz w:val="28"/>
          <w:szCs w:val="28"/>
          <w:rtl/>
        </w:rPr>
        <w:t xml:space="preserve">بالقرآن فما يجد فيه من أمرٍ ينفذه </w:t>
      </w:r>
      <w:r w:rsidR="00720B33">
        <w:rPr>
          <w:rFonts w:ascii="Traditional Arabic" w:hAnsi="Traditional Arabic" w:cs="Traditional Arabic" w:hint="cs"/>
          <w:sz w:val="28"/>
          <w:szCs w:val="28"/>
          <w:rtl/>
        </w:rPr>
        <w:t xml:space="preserve">، </w:t>
      </w:r>
      <w:r w:rsidR="00461B1D">
        <w:rPr>
          <w:rFonts w:ascii="Traditional Arabic" w:hAnsi="Traditional Arabic" w:cs="Traditional Arabic" w:hint="cs"/>
          <w:sz w:val="28"/>
          <w:szCs w:val="28"/>
          <w:rtl/>
        </w:rPr>
        <w:t xml:space="preserve">وما يجد فيه من نهيٍ يجتنبه </w:t>
      </w:r>
      <w:r w:rsidR="00803A71">
        <w:rPr>
          <w:rFonts w:ascii="Traditional Arabic" w:hAnsi="Traditional Arabic" w:cs="Traditional Arabic" w:hint="cs"/>
          <w:sz w:val="28"/>
          <w:szCs w:val="28"/>
          <w:rtl/>
        </w:rPr>
        <w:t xml:space="preserve">، </w:t>
      </w:r>
      <w:r w:rsidR="00461B1D">
        <w:rPr>
          <w:rFonts w:ascii="Traditional Arabic" w:hAnsi="Traditional Arabic" w:cs="Traditional Arabic" w:hint="cs"/>
          <w:sz w:val="28"/>
          <w:szCs w:val="28"/>
          <w:rtl/>
        </w:rPr>
        <w:t xml:space="preserve">وما يجد فيه من حلالٍ يحله </w:t>
      </w:r>
      <w:r w:rsidR="00803A71">
        <w:rPr>
          <w:rFonts w:ascii="Traditional Arabic" w:hAnsi="Traditional Arabic" w:cs="Traditional Arabic" w:hint="cs"/>
          <w:sz w:val="28"/>
          <w:szCs w:val="28"/>
          <w:rtl/>
        </w:rPr>
        <w:t xml:space="preserve">، </w:t>
      </w:r>
      <w:r w:rsidR="00461B1D">
        <w:rPr>
          <w:rFonts w:ascii="Traditional Arabic" w:hAnsi="Traditional Arabic" w:cs="Traditional Arabic" w:hint="cs"/>
          <w:sz w:val="28"/>
          <w:szCs w:val="28"/>
          <w:rtl/>
        </w:rPr>
        <w:t xml:space="preserve">وما يجد فيه من حرامٍ يحرمه </w:t>
      </w:r>
      <w:r w:rsidR="00803A71">
        <w:rPr>
          <w:rFonts w:ascii="Traditional Arabic" w:hAnsi="Traditional Arabic" w:cs="Traditional Arabic" w:hint="cs"/>
          <w:sz w:val="28"/>
          <w:szCs w:val="28"/>
          <w:rtl/>
        </w:rPr>
        <w:t xml:space="preserve">، </w:t>
      </w:r>
      <w:r w:rsidR="00461B1D">
        <w:rPr>
          <w:rFonts w:ascii="Traditional Arabic" w:hAnsi="Traditional Arabic" w:cs="Traditional Arabic" w:hint="cs"/>
          <w:sz w:val="28"/>
          <w:szCs w:val="28"/>
          <w:rtl/>
        </w:rPr>
        <w:t>وما يجد فيه من أخلاق</w:t>
      </w:r>
      <w:r w:rsidR="00720B33">
        <w:rPr>
          <w:rFonts w:ascii="Traditional Arabic" w:hAnsi="Traditional Arabic" w:cs="Traditional Arabic" w:hint="cs"/>
          <w:sz w:val="28"/>
          <w:szCs w:val="28"/>
          <w:rtl/>
        </w:rPr>
        <w:t xml:space="preserve"> الأنبياء والصالحين يتخلق بها </w:t>
      </w:r>
      <w:r w:rsidR="00803A71">
        <w:rPr>
          <w:rFonts w:ascii="Traditional Arabic" w:hAnsi="Traditional Arabic" w:cs="Traditional Arabic" w:hint="cs"/>
          <w:sz w:val="28"/>
          <w:szCs w:val="28"/>
          <w:rtl/>
        </w:rPr>
        <w:t xml:space="preserve">، </w:t>
      </w:r>
      <w:r w:rsidR="00720B33">
        <w:rPr>
          <w:rFonts w:ascii="Traditional Arabic" w:hAnsi="Traditional Arabic" w:cs="Traditional Arabic" w:hint="cs"/>
          <w:sz w:val="28"/>
          <w:szCs w:val="28"/>
          <w:rtl/>
        </w:rPr>
        <w:t xml:space="preserve">وما يجده فيه من أخلاق الأشقياء والكفار يتجنبها </w:t>
      </w:r>
      <w:r w:rsidR="00803A71">
        <w:rPr>
          <w:rFonts w:ascii="Traditional Arabic" w:hAnsi="Traditional Arabic" w:cs="Traditional Arabic" w:hint="cs"/>
          <w:sz w:val="28"/>
          <w:szCs w:val="28"/>
          <w:rtl/>
        </w:rPr>
        <w:t>.</w:t>
      </w:r>
    </w:p>
    <w:p w14:paraId="54CF59EC" w14:textId="77777777" w:rsidR="00E7544B" w:rsidRDefault="00BD75F5" w:rsidP="0084283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ولمّا كان أغلب الناس من العامة وغالب ما يقرؤون من القرآن هو جزء عم </w:t>
      </w:r>
      <w:r w:rsidR="004E5FEC">
        <w:rPr>
          <w:rFonts w:ascii="Traditional Arabic" w:hAnsi="Traditional Arabic" w:cs="Traditional Arabic" w:hint="cs"/>
          <w:sz w:val="28"/>
          <w:szCs w:val="28"/>
          <w:rtl/>
        </w:rPr>
        <w:t>، ولأنه يكثر قراءة هذا الجزء في الصلوات ونحوها ، أحببنا أن نبد</w:t>
      </w:r>
      <w:r w:rsidR="00491913">
        <w:rPr>
          <w:rFonts w:ascii="Traditional Arabic" w:hAnsi="Traditional Arabic" w:cs="Traditional Arabic" w:hint="cs"/>
          <w:sz w:val="28"/>
          <w:szCs w:val="28"/>
          <w:rtl/>
        </w:rPr>
        <w:t>أ بتفسير هذا الجزء من القرآن لهذا الأم</w:t>
      </w:r>
      <w:r w:rsidR="00BE01D8">
        <w:rPr>
          <w:rFonts w:ascii="Traditional Arabic" w:hAnsi="Traditional Arabic" w:cs="Traditional Arabic" w:hint="cs"/>
          <w:sz w:val="28"/>
          <w:szCs w:val="28"/>
          <w:rtl/>
        </w:rPr>
        <w:t>ر ولأمر</w:t>
      </w:r>
      <w:r w:rsidR="00CF7D2B">
        <w:rPr>
          <w:rFonts w:ascii="Traditional Arabic" w:hAnsi="Traditional Arabic" w:cs="Traditional Arabic" w:hint="cs"/>
          <w:sz w:val="28"/>
          <w:szCs w:val="28"/>
          <w:rtl/>
        </w:rPr>
        <w:t>ٍ</w:t>
      </w:r>
      <w:r w:rsidR="00BE01D8">
        <w:rPr>
          <w:rFonts w:ascii="Traditional Arabic" w:hAnsi="Traditional Arabic" w:cs="Traditional Arabic" w:hint="cs"/>
          <w:sz w:val="28"/>
          <w:szCs w:val="28"/>
          <w:rtl/>
        </w:rPr>
        <w:t xml:space="preserve"> آخر وهو أن المفسرين يبدأ</w:t>
      </w:r>
      <w:r w:rsidR="00491913">
        <w:rPr>
          <w:rFonts w:ascii="Traditional Arabic" w:hAnsi="Traditional Arabic" w:cs="Traditional Arabic" w:hint="cs"/>
          <w:sz w:val="28"/>
          <w:szCs w:val="28"/>
          <w:rtl/>
        </w:rPr>
        <w:t>ون ب</w:t>
      </w:r>
      <w:r w:rsidR="00BE01D8">
        <w:rPr>
          <w:rFonts w:ascii="Traditional Arabic" w:hAnsi="Traditional Arabic" w:cs="Traditional Arabic" w:hint="cs"/>
          <w:sz w:val="28"/>
          <w:szCs w:val="28"/>
          <w:rtl/>
        </w:rPr>
        <w:t xml:space="preserve">تفسير </w:t>
      </w:r>
      <w:r w:rsidR="00491913">
        <w:rPr>
          <w:rFonts w:ascii="Traditional Arabic" w:hAnsi="Traditional Arabic" w:cs="Traditional Arabic" w:hint="cs"/>
          <w:sz w:val="28"/>
          <w:szCs w:val="28"/>
          <w:rtl/>
        </w:rPr>
        <w:t xml:space="preserve">أول القران فإذا كانت الأجزاء الأخيرة منه وخاصةً هذا الجزء </w:t>
      </w:r>
      <w:r w:rsidR="004802E7">
        <w:rPr>
          <w:rFonts w:ascii="Traditional Arabic" w:hAnsi="Traditional Arabic" w:cs="Traditional Arabic" w:hint="cs"/>
          <w:sz w:val="28"/>
          <w:szCs w:val="28"/>
          <w:rtl/>
        </w:rPr>
        <w:t xml:space="preserve">( </w:t>
      </w:r>
      <w:r w:rsidR="00491913">
        <w:rPr>
          <w:rFonts w:ascii="Traditional Arabic" w:hAnsi="Traditional Arabic" w:cs="Traditional Arabic" w:hint="cs"/>
          <w:sz w:val="28"/>
          <w:szCs w:val="28"/>
          <w:rtl/>
        </w:rPr>
        <w:t>جزء عم</w:t>
      </w:r>
      <w:r w:rsidR="00A70DA9">
        <w:rPr>
          <w:rFonts w:ascii="Traditional Arabic" w:hAnsi="Traditional Arabic" w:cs="Traditional Arabic" w:hint="cs"/>
          <w:sz w:val="28"/>
          <w:szCs w:val="28"/>
          <w:rtl/>
        </w:rPr>
        <w:t>َّ</w:t>
      </w:r>
      <w:r w:rsidR="00491913">
        <w:rPr>
          <w:rFonts w:ascii="Traditional Arabic" w:hAnsi="Traditional Arabic" w:cs="Traditional Arabic" w:hint="cs"/>
          <w:sz w:val="28"/>
          <w:szCs w:val="28"/>
          <w:rtl/>
        </w:rPr>
        <w:t xml:space="preserve"> </w:t>
      </w:r>
      <w:r w:rsidR="004802E7">
        <w:rPr>
          <w:rFonts w:ascii="Traditional Arabic" w:hAnsi="Traditional Arabic" w:cs="Traditional Arabic" w:hint="cs"/>
          <w:sz w:val="28"/>
          <w:szCs w:val="28"/>
          <w:rtl/>
        </w:rPr>
        <w:t xml:space="preserve">) </w:t>
      </w:r>
      <w:r w:rsidR="00491913">
        <w:rPr>
          <w:rFonts w:ascii="Traditional Arabic" w:hAnsi="Traditional Arabic" w:cs="Traditional Arabic" w:hint="cs"/>
          <w:sz w:val="28"/>
          <w:szCs w:val="28"/>
          <w:rtl/>
        </w:rPr>
        <w:t>تجدهم يقولون</w:t>
      </w:r>
      <w:r w:rsidR="004802E7">
        <w:rPr>
          <w:rFonts w:ascii="Traditional Arabic" w:hAnsi="Traditional Arabic" w:cs="Traditional Arabic" w:hint="cs"/>
          <w:sz w:val="28"/>
          <w:szCs w:val="28"/>
          <w:rtl/>
        </w:rPr>
        <w:t xml:space="preserve"> عند تفسير بعض آياته</w:t>
      </w:r>
      <w:r w:rsidR="00491913">
        <w:rPr>
          <w:rFonts w:ascii="Traditional Arabic" w:hAnsi="Traditional Arabic" w:cs="Traditional Arabic" w:hint="cs"/>
          <w:sz w:val="28"/>
          <w:szCs w:val="28"/>
          <w:rtl/>
        </w:rPr>
        <w:t xml:space="preserve"> : تقدم بيان هذا المعنى</w:t>
      </w:r>
      <w:r w:rsidR="004802E7">
        <w:rPr>
          <w:rFonts w:ascii="Traditional Arabic" w:hAnsi="Traditional Arabic" w:cs="Traditional Arabic" w:hint="cs"/>
          <w:sz w:val="28"/>
          <w:szCs w:val="28"/>
          <w:rtl/>
        </w:rPr>
        <w:t xml:space="preserve"> في سورة كذا وكذا أو عند قوله تعالى كذا وكذا في أول القرآن فيختصرون تفسير هذا الجزء </w:t>
      </w:r>
      <w:r w:rsidR="00134F3D">
        <w:rPr>
          <w:rFonts w:ascii="Traditional Arabic" w:hAnsi="Traditional Arabic" w:cs="Traditional Arabic" w:hint="cs"/>
          <w:sz w:val="28"/>
          <w:szCs w:val="28"/>
          <w:rtl/>
        </w:rPr>
        <w:t xml:space="preserve">ولا يوفونه حقه من البيان والإيضاح ويحيلون القارئ على </w:t>
      </w:r>
      <w:r w:rsidR="0061037A">
        <w:rPr>
          <w:rFonts w:ascii="Traditional Arabic" w:hAnsi="Traditional Arabic" w:cs="Traditional Arabic" w:hint="cs"/>
          <w:sz w:val="28"/>
          <w:szCs w:val="28"/>
          <w:rtl/>
        </w:rPr>
        <w:t>آيات</w:t>
      </w:r>
      <w:r w:rsidR="00132B01">
        <w:rPr>
          <w:rFonts w:ascii="Traditional Arabic" w:hAnsi="Traditional Arabic" w:cs="Traditional Arabic" w:hint="cs"/>
          <w:sz w:val="28"/>
          <w:szCs w:val="28"/>
          <w:rtl/>
        </w:rPr>
        <w:t>ٍ</w:t>
      </w:r>
      <w:r w:rsidR="0061037A">
        <w:rPr>
          <w:rFonts w:ascii="Traditional Arabic" w:hAnsi="Traditional Arabic" w:cs="Traditional Arabic" w:hint="cs"/>
          <w:sz w:val="28"/>
          <w:szCs w:val="28"/>
          <w:rtl/>
        </w:rPr>
        <w:t xml:space="preserve"> وسور في أول القرآن </w:t>
      </w:r>
      <w:r w:rsidR="00BE01D8">
        <w:rPr>
          <w:rFonts w:ascii="Traditional Arabic" w:hAnsi="Traditional Arabic" w:cs="Traditional Arabic" w:hint="cs"/>
          <w:sz w:val="28"/>
          <w:szCs w:val="28"/>
          <w:rtl/>
        </w:rPr>
        <w:t>مع أن أكثر الناس يحتاجون</w:t>
      </w:r>
      <w:r w:rsidR="0061037A">
        <w:rPr>
          <w:rFonts w:ascii="Traditional Arabic" w:hAnsi="Traditional Arabic" w:cs="Traditional Arabic" w:hint="cs"/>
          <w:sz w:val="28"/>
          <w:szCs w:val="28"/>
          <w:rtl/>
        </w:rPr>
        <w:t xml:space="preserve"> بيان معاني هذا الجزء إذ هو الأكثر قراءة</w:t>
      </w:r>
      <w:r w:rsidR="00867B39">
        <w:rPr>
          <w:rFonts w:ascii="Traditional Arabic" w:hAnsi="Traditional Arabic" w:cs="Traditional Arabic" w:hint="cs"/>
          <w:sz w:val="28"/>
          <w:szCs w:val="28"/>
          <w:rtl/>
        </w:rPr>
        <w:t>ً</w:t>
      </w:r>
      <w:r w:rsidR="0061037A">
        <w:rPr>
          <w:rFonts w:ascii="Traditional Arabic" w:hAnsi="Traditional Arabic" w:cs="Traditional Arabic" w:hint="cs"/>
          <w:sz w:val="28"/>
          <w:szCs w:val="28"/>
          <w:rtl/>
        </w:rPr>
        <w:t xml:space="preserve"> عند العامة كما قدمنا </w:t>
      </w:r>
      <w:r w:rsidR="00132B01">
        <w:rPr>
          <w:rFonts w:ascii="Traditional Arabic" w:hAnsi="Traditional Arabic" w:cs="Traditional Arabic" w:hint="cs"/>
          <w:sz w:val="28"/>
          <w:szCs w:val="28"/>
          <w:rtl/>
        </w:rPr>
        <w:t xml:space="preserve">، ولذلك بدأنا بهذا الجزء سائلين المولى جل وعلا أن </w:t>
      </w:r>
      <w:r w:rsidR="00842832">
        <w:rPr>
          <w:rFonts w:ascii="Traditional Arabic" w:hAnsi="Traditional Arabic" w:cs="Traditional Arabic" w:hint="cs"/>
          <w:sz w:val="28"/>
          <w:szCs w:val="28"/>
          <w:rtl/>
        </w:rPr>
        <w:t>يلهمنا معرفة معاني وأسرار وحكم وأحكام هذا الكتاب العظيم وأن يفتح علينا من فتوحاته ويوفقنا لاختيار الصواب من المعاني إنه جواد كريم .</w:t>
      </w:r>
      <w:r w:rsidR="00E7544B">
        <w:rPr>
          <w:rFonts w:ascii="Traditional Arabic" w:hAnsi="Traditional Arabic" w:cs="Traditional Arabic" w:hint="cs"/>
          <w:sz w:val="28"/>
          <w:szCs w:val="28"/>
          <w:rtl/>
        </w:rPr>
        <w:t xml:space="preserve"> </w:t>
      </w:r>
    </w:p>
    <w:p w14:paraId="31B990D8" w14:textId="77777777" w:rsidR="00E7544B" w:rsidRDefault="00E7544B" w:rsidP="0084283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وآخر دعوانا أن الحمد لله رب العالمين وسلام على المرسلين ولا حول ولا قوة إلا بالله العلي العظيم</w:t>
      </w:r>
      <w:r w:rsidR="00867B39">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p>
    <w:p w14:paraId="36F68DB4" w14:textId="77777777" w:rsidR="00C87656" w:rsidRDefault="00C87656" w:rsidP="00670CCD">
      <w:pPr>
        <w:ind w:left="-341" w:right="-284"/>
        <w:jc w:val="both"/>
        <w:rPr>
          <w:rFonts w:ascii="Traditional Arabic" w:hAnsi="Traditional Arabic" w:cs="Traditional Arabic"/>
          <w:sz w:val="28"/>
          <w:szCs w:val="28"/>
          <w:rtl/>
        </w:rPr>
      </w:pPr>
    </w:p>
    <w:p w14:paraId="2BA70710" w14:textId="77777777" w:rsidR="00E00355" w:rsidRDefault="00E00355" w:rsidP="00670CCD">
      <w:pPr>
        <w:ind w:left="-341" w:right="-284"/>
        <w:jc w:val="both"/>
        <w:rPr>
          <w:rFonts w:ascii="Traditional Arabic" w:hAnsi="Traditional Arabic" w:cs="Traditional Arabic"/>
          <w:sz w:val="28"/>
          <w:szCs w:val="28"/>
          <w:rtl/>
        </w:rPr>
      </w:pPr>
    </w:p>
    <w:p w14:paraId="41C6AE07" w14:textId="77777777" w:rsidR="00E00355" w:rsidRDefault="00E00355" w:rsidP="00670CCD">
      <w:pPr>
        <w:ind w:left="-341" w:right="-284"/>
        <w:jc w:val="both"/>
        <w:rPr>
          <w:rFonts w:ascii="Traditional Arabic" w:hAnsi="Traditional Arabic" w:cs="Traditional Arabic"/>
          <w:sz w:val="28"/>
          <w:szCs w:val="28"/>
          <w:rtl/>
        </w:rPr>
      </w:pPr>
    </w:p>
    <w:p w14:paraId="7E0F2BBD" w14:textId="77777777" w:rsidR="00E00355" w:rsidRDefault="00E00355" w:rsidP="00670CCD">
      <w:pPr>
        <w:ind w:left="-341" w:right="-284"/>
        <w:jc w:val="both"/>
        <w:rPr>
          <w:rFonts w:ascii="Traditional Arabic" w:hAnsi="Traditional Arabic" w:cs="Traditional Arabic"/>
          <w:sz w:val="28"/>
          <w:szCs w:val="28"/>
          <w:rtl/>
        </w:rPr>
      </w:pPr>
    </w:p>
    <w:p w14:paraId="270DF2C3" w14:textId="77777777" w:rsidR="00A70DA9" w:rsidRDefault="00A70DA9" w:rsidP="00670CCD">
      <w:pPr>
        <w:ind w:left="-341" w:right="-284"/>
        <w:jc w:val="both"/>
        <w:rPr>
          <w:rFonts w:ascii="Traditional Arabic" w:hAnsi="Traditional Arabic" w:cs="Traditional Arabic"/>
          <w:sz w:val="28"/>
          <w:szCs w:val="28"/>
          <w:rtl/>
        </w:rPr>
      </w:pPr>
    </w:p>
    <w:p w14:paraId="5D26FB7B" w14:textId="77777777" w:rsidR="00E00355" w:rsidRDefault="00A501BA" w:rsidP="00E00355">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تقسيم السور إلى مكي ومدني</w:t>
      </w:r>
    </w:p>
    <w:p w14:paraId="3B8A72F4" w14:textId="77777777" w:rsidR="00670CCD" w:rsidRPr="00670CCD" w:rsidRDefault="00670CCD" w:rsidP="0034019B">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سور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القران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تنقسم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إلى</w:t>
      </w:r>
      <w:r w:rsidRPr="00670CCD">
        <w:rPr>
          <w:rFonts w:ascii="Traditional Arabic" w:hAnsi="Traditional Arabic" w:cs="Traditional Arabic"/>
          <w:sz w:val="28"/>
          <w:szCs w:val="28"/>
          <w:rtl/>
        </w:rPr>
        <w:t xml:space="preserve"> </w:t>
      </w:r>
      <w:r w:rsidR="00E00355">
        <w:rPr>
          <w:rFonts w:ascii="Traditional Arabic" w:hAnsi="Traditional Arabic" w:cs="Traditional Arabic" w:hint="cs"/>
          <w:sz w:val="28"/>
          <w:szCs w:val="28"/>
          <w:rtl/>
        </w:rPr>
        <w:t xml:space="preserve">سور </w:t>
      </w:r>
      <w:r w:rsidRPr="00670CCD">
        <w:rPr>
          <w:rFonts w:ascii="Traditional Arabic" w:hAnsi="Traditional Arabic" w:cs="Traditional Arabic" w:hint="cs"/>
          <w:sz w:val="28"/>
          <w:szCs w:val="28"/>
          <w:rtl/>
        </w:rPr>
        <w:t>مكية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w:t>
      </w:r>
      <w:r w:rsidR="00E00355">
        <w:rPr>
          <w:rFonts w:ascii="Traditional Arabic" w:hAnsi="Traditional Arabic" w:cs="Traditional Arabic" w:hint="cs"/>
          <w:sz w:val="28"/>
          <w:szCs w:val="28"/>
          <w:rtl/>
        </w:rPr>
        <w:t xml:space="preserve">سور </w:t>
      </w:r>
      <w:r w:rsidRPr="00670CCD">
        <w:rPr>
          <w:rFonts w:ascii="Traditional Arabic" w:hAnsi="Traditional Arabic" w:cs="Traditional Arabic" w:hint="cs"/>
          <w:sz w:val="28"/>
          <w:szCs w:val="28"/>
          <w:rtl/>
        </w:rPr>
        <w:t>مدنية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فالمكي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نزل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قبل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الهجرة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غير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مكة</w:t>
      </w:r>
      <w:r w:rsidRPr="00670CCD">
        <w:rPr>
          <w:rFonts w:ascii="Traditional Arabic" w:hAnsi="Traditional Arabic" w:cs="Traditional Arabic"/>
          <w:sz w:val="28"/>
          <w:szCs w:val="28"/>
          <w:rtl/>
        </w:rPr>
        <w:t xml:space="preserve"> </w:t>
      </w:r>
      <w:r w:rsidR="000C48B8">
        <w:rPr>
          <w:rFonts w:ascii="Traditional Arabic" w:hAnsi="Traditional Arabic" w:cs="Traditional Arabic" w:hint="cs"/>
          <w:sz w:val="28"/>
          <w:szCs w:val="28"/>
          <w:rtl/>
        </w:rPr>
        <w:t xml:space="preserve"> </w:t>
      </w:r>
      <w:r w:rsidR="002F03E0">
        <w:rPr>
          <w:rFonts w:ascii="Traditional Arabic" w:hAnsi="Traditional Arabic" w:cs="Traditional Arabic" w:hint="cs"/>
          <w:sz w:val="28"/>
          <w:szCs w:val="28"/>
          <w:rtl/>
        </w:rPr>
        <w:t>،</w:t>
      </w:r>
      <w:r w:rsidR="000C48B8">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والمدني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نزل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بعد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الهجرة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مكة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المائدة</w:t>
      </w:r>
      <w:r w:rsidRPr="00670CCD">
        <w:rPr>
          <w:rFonts w:ascii="Traditional Arabic" w:hAnsi="Traditional Arabic" w:cs="Traditional Arabic"/>
          <w:sz w:val="28"/>
          <w:szCs w:val="28"/>
          <w:rtl/>
        </w:rPr>
        <w:t xml:space="preserve"> </w:t>
      </w:r>
      <w:r w:rsidR="00E00355" w:rsidRPr="009F51DB">
        <w:rPr>
          <w:rFonts w:ascii="QCF_BSML" w:hAnsi="QCF_BSML" w:cs="QCF_BSML"/>
          <w:color w:val="000000"/>
          <w:sz w:val="24"/>
          <w:szCs w:val="24"/>
          <w:rtl/>
        </w:rPr>
        <w:t xml:space="preserve">ﭽ </w:t>
      </w:r>
      <w:r w:rsidR="00E00355" w:rsidRPr="009F51DB">
        <w:rPr>
          <w:rFonts w:ascii="QCF_P107" w:hAnsi="QCF_P107" w:cs="QCF_P107"/>
          <w:color w:val="000000"/>
          <w:sz w:val="24"/>
          <w:szCs w:val="24"/>
          <w:rtl/>
        </w:rPr>
        <w:t xml:space="preserve">ﭻ  ﭼ  ﭽ  ﭾ </w:t>
      </w:r>
      <w:r w:rsidR="00E00355" w:rsidRPr="009F51DB">
        <w:rPr>
          <w:rFonts w:ascii="QCF_BSML" w:hAnsi="QCF_BSML" w:cs="QCF_BSML"/>
          <w:color w:val="000000"/>
          <w:sz w:val="24"/>
          <w:szCs w:val="24"/>
          <w:rtl/>
        </w:rPr>
        <w:t>ﭼ</w:t>
      </w:r>
      <w:r w:rsidR="00E00355">
        <w:rPr>
          <w:rFonts w:ascii="Arial" w:hAnsi="Arial" w:cs="Arial"/>
          <w:color w:val="000000"/>
          <w:sz w:val="18"/>
          <w:szCs w:val="18"/>
          <w:rtl/>
        </w:rPr>
        <w:t xml:space="preserve"> </w:t>
      </w:r>
      <w:r w:rsidRPr="00670CCD">
        <w:rPr>
          <w:rFonts w:ascii="Traditional Arabic" w:hAnsi="Traditional Arabic" w:cs="Traditional Arabic" w:hint="cs"/>
          <w:sz w:val="28"/>
          <w:szCs w:val="28"/>
          <w:rtl/>
        </w:rPr>
        <w:t>فإنها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نزلت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بعرفة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حجة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الوداع</w:t>
      </w:r>
      <w:r w:rsidRPr="00670CCD">
        <w:rPr>
          <w:rFonts w:ascii="Traditional Arabic" w:hAnsi="Traditional Arabic" w:cs="Traditional Arabic"/>
          <w:sz w:val="28"/>
          <w:szCs w:val="28"/>
          <w:rtl/>
        </w:rPr>
        <w:t xml:space="preserve"> </w:t>
      </w:r>
      <w:r w:rsidR="002F03E0">
        <w:rPr>
          <w:rFonts w:ascii="Traditional Arabic" w:hAnsi="Traditional Arabic" w:cs="Traditional Arabic" w:hint="cs"/>
          <w:sz w:val="28"/>
          <w:szCs w:val="28"/>
          <w:rtl/>
        </w:rPr>
        <w:t>،</w:t>
      </w:r>
      <w:r w:rsidR="009F51DB">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w:t>
      </w:r>
      <w:r w:rsidR="00A4089A">
        <w:rPr>
          <w:rFonts w:ascii="Traditional Arabic" w:hAnsi="Traditional Arabic" w:cs="Traditional Arabic" w:hint="cs"/>
          <w:sz w:val="28"/>
          <w:szCs w:val="28"/>
          <w:rtl/>
        </w:rPr>
        <w:t xml:space="preserve">سورة </w:t>
      </w:r>
      <w:r w:rsidRPr="00670CCD">
        <w:rPr>
          <w:rFonts w:ascii="Traditional Arabic" w:hAnsi="Traditional Arabic" w:cs="Traditional Arabic" w:hint="cs"/>
          <w:sz w:val="28"/>
          <w:szCs w:val="28"/>
          <w:rtl/>
        </w:rPr>
        <w:t>براءة</w:t>
      </w:r>
      <w:r w:rsidRPr="00670CCD">
        <w:rPr>
          <w:rFonts w:ascii="Traditional Arabic" w:hAnsi="Traditional Arabic" w:cs="Traditional Arabic"/>
          <w:sz w:val="28"/>
          <w:szCs w:val="28"/>
          <w:rtl/>
        </w:rPr>
        <w:t xml:space="preserve"> </w:t>
      </w:r>
      <w:r w:rsidR="00A4089A" w:rsidRPr="00670CCD">
        <w:rPr>
          <w:rFonts w:ascii="Traditional Arabic" w:hAnsi="Traditional Arabic" w:cs="Traditional Arabic" w:hint="cs"/>
          <w:sz w:val="28"/>
          <w:szCs w:val="28"/>
          <w:rtl/>
        </w:rPr>
        <w:t>نزلت</w:t>
      </w:r>
      <w:r w:rsidR="00A4089A"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بتبوك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ونحو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ذلك</w:t>
      </w:r>
      <w:r w:rsidRPr="00670CCD">
        <w:rPr>
          <w:rFonts w:ascii="Traditional Arabic" w:hAnsi="Traditional Arabic" w:cs="Traditional Arabic"/>
          <w:sz w:val="28"/>
          <w:szCs w:val="28"/>
          <w:rtl/>
        </w:rPr>
        <w:t xml:space="preserve"> </w:t>
      </w:r>
      <w:r w:rsidR="00A4089A">
        <w:rPr>
          <w:rFonts w:ascii="Traditional Arabic" w:hAnsi="Traditional Arabic" w:cs="Traditional Arabic" w:hint="cs"/>
          <w:sz w:val="28"/>
          <w:szCs w:val="28"/>
          <w:rtl/>
        </w:rPr>
        <w:t>.</w:t>
      </w:r>
    </w:p>
    <w:p w14:paraId="4968C93D" w14:textId="77777777" w:rsidR="00670CCD" w:rsidRPr="00670CCD" w:rsidRDefault="00670CCD" w:rsidP="00A4089A">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ويتميز</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المكي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بقصر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الآيات</w:t>
      </w:r>
      <w:r w:rsidR="00A4089A">
        <w:rPr>
          <w:rFonts w:ascii="Traditional Arabic" w:hAnsi="Traditional Arabic" w:cs="Traditional Arabic" w:hint="cs"/>
          <w:sz w:val="28"/>
          <w:szCs w:val="28"/>
          <w:rtl/>
        </w:rPr>
        <w:t xml:space="preserve"> ،</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وذكر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قصص</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الأمم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السابقة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حل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بهم</w:t>
      </w:r>
      <w:r w:rsidRPr="00670CCD">
        <w:rPr>
          <w:rFonts w:ascii="Traditional Arabic" w:hAnsi="Traditional Arabic" w:cs="Traditional Arabic"/>
          <w:sz w:val="28"/>
          <w:szCs w:val="28"/>
          <w:rtl/>
        </w:rPr>
        <w:t xml:space="preserve"> </w:t>
      </w:r>
      <w:r w:rsidR="00A4089A">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وتقرير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العقيدة</w:t>
      </w:r>
      <w:r w:rsidRPr="00670CCD">
        <w:rPr>
          <w:rFonts w:ascii="Traditional Arabic" w:hAnsi="Traditional Arabic" w:cs="Traditional Arabic"/>
          <w:sz w:val="28"/>
          <w:szCs w:val="28"/>
          <w:rtl/>
        </w:rPr>
        <w:t xml:space="preserve"> </w:t>
      </w:r>
      <w:r w:rsidR="00A4089A">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وذكر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شبه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الكفار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والرد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عليها</w:t>
      </w:r>
      <w:r w:rsidRPr="00670CCD">
        <w:rPr>
          <w:rFonts w:ascii="Traditional Arabic" w:hAnsi="Traditional Arabic" w:cs="Traditional Arabic"/>
          <w:sz w:val="28"/>
          <w:szCs w:val="28"/>
          <w:rtl/>
        </w:rPr>
        <w:t xml:space="preserve"> </w:t>
      </w:r>
      <w:r w:rsidR="00A4089A">
        <w:rPr>
          <w:rFonts w:ascii="Traditional Arabic" w:hAnsi="Traditional Arabic" w:cs="Traditional Arabic" w:hint="cs"/>
          <w:sz w:val="28"/>
          <w:szCs w:val="28"/>
          <w:rtl/>
        </w:rPr>
        <w:t>.</w:t>
      </w:r>
    </w:p>
    <w:p w14:paraId="53FD17C1" w14:textId="77777777" w:rsidR="00670CCD" w:rsidRPr="00670CCD" w:rsidRDefault="00670CCD" w:rsidP="007D378F">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ويتميز</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المدني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بطول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الآيات</w:t>
      </w:r>
      <w:r w:rsidRPr="00670CCD">
        <w:rPr>
          <w:rFonts w:ascii="Traditional Arabic" w:hAnsi="Traditional Arabic" w:cs="Traditional Arabic"/>
          <w:sz w:val="28"/>
          <w:szCs w:val="28"/>
          <w:rtl/>
        </w:rPr>
        <w:t xml:space="preserve"> </w:t>
      </w:r>
      <w:r w:rsidR="007D378F">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وذكر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الأحكام</w:t>
      </w:r>
      <w:r w:rsidRPr="00670CCD">
        <w:rPr>
          <w:rFonts w:ascii="Traditional Arabic" w:hAnsi="Traditional Arabic" w:cs="Traditional Arabic"/>
          <w:sz w:val="28"/>
          <w:szCs w:val="28"/>
          <w:rtl/>
        </w:rPr>
        <w:t xml:space="preserve"> </w:t>
      </w:r>
      <w:r w:rsidR="007D378F">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w:t>
      </w:r>
      <w:r w:rsidR="007D378F">
        <w:rPr>
          <w:rFonts w:ascii="Traditional Arabic" w:hAnsi="Traditional Arabic" w:cs="Traditional Arabic" w:hint="cs"/>
          <w:sz w:val="28"/>
          <w:szCs w:val="28"/>
          <w:rtl/>
        </w:rPr>
        <w:t xml:space="preserve">ذكر </w:t>
      </w:r>
      <w:r w:rsidRPr="00670CCD">
        <w:rPr>
          <w:rFonts w:ascii="Traditional Arabic" w:hAnsi="Traditional Arabic" w:cs="Traditional Arabic" w:hint="cs"/>
          <w:sz w:val="28"/>
          <w:szCs w:val="28"/>
          <w:rtl/>
        </w:rPr>
        <w:t>صفات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المنافقين</w:t>
      </w:r>
      <w:r w:rsidRPr="00670CCD">
        <w:rPr>
          <w:rFonts w:ascii="Traditional Arabic" w:hAnsi="Traditional Arabic" w:cs="Traditional Arabic"/>
          <w:sz w:val="28"/>
          <w:szCs w:val="28"/>
          <w:rtl/>
        </w:rPr>
        <w:t xml:space="preserve"> </w:t>
      </w:r>
      <w:r w:rsidR="007D378F">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w:t>
      </w:r>
      <w:r w:rsidR="007D378F">
        <w:rPr>
          <w:rFonts w:ascii="Traditional Arabic" w:hAnsi="Traditional Arabic" w:cs="Traditional Arabic" w:hint="cs"/>
          <w:sz w:val="28"/>
          <w:szCs w:val="28"/>
          <w:rtl/>
        </w:rPr>
        <w:t xml:space="preserve">ذكر </w:t>
      </w:r>
      <w:r w:rsidRPr="00670CCD">
        <w:rPr>
          <w:rFonts w:ascii="Traditional Arabic" w:hAnsi="Traditional Arabic" w:cs="Traditional Arabic" w:hint="cs"/>
          <w:sz w:val="28"/>
          <w:szCs w:val="28"/>
          <w:rtl/>
        </w:rPr>
        <w:t>أخبار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أهل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الكتاب</w:t>
      </w:r>
      <w:r w:rsidRPr="00670CCD">
        <w:rPr>
          <w:rFonts w:ascii="Traditional Arabic" w:hAnsi="Traditional Arabic" w:cs="Traditional Arabic"/>
          <w:sz w:val="28"/>
          <w:szCs w:val="28"/>
          <w:rtl/>
        </w:rPr>
        <w:t xml:space="preserve"> </w:t>
      </w:r>
      <w:r w:rsidR="007D378F">
        <w:rPr>
          <w:rFonts w:ascii="Traditional Arabic" w:hAnsi="Traditional Arabic" w:cs="Traditional Arabic" w:hint="cs"/>
          <w:sz w:val="28"/>
          <w:szCs w:val="28"/>
          <w:rtl/>
        </w:rPr>
        <w:t>.</w:t>
      </w:r>
    </w:p>
    <w:p w14:paraId="2F8524DA" w14:textId="77777777" w:rsidR="00670CCD" w:rsidRPr="00670CCD"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فوائد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معرفة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المكي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والمدني</w:t>
      </w:r>
      <w:r w:rsidRPr="00670CCD">
        <w:rPr>
          <w:rFonts w:ascii="Traditional Arabic" w:hAnsi="Traditional Arabic" w:cs="Traditional Arabic"/>
          <w:sz w:val="28"/>
          <w:szCs w:val="28"/>
          <w:rtl/>
        </w:rPr>
        <w:t xml:space="preserve"> </w:t>
      </w:r>
      <w:r w:rsidR="007D378F">
        <w:rPr>
          <w:rFonts w:ascii="Traditional Arabic" w:hAnsi="Traditional Arabic" w:cs="Traditional Arabic" w:hint="cs"/>
          <w:sz w:val="28"/>
          <w:szCs w:val="28"/>
          <w:rtl/>
        </w:rPr>
        <w:t>:</w:t>
      </w:r>
    </w:p>
    <w:p w14:paraId="21E37B97" w14:textId="77777777" w:rsidR="00670CCD" w:rsidRPr="00670CCD" w:rsidRDefault="007D378F" w:rsidP="00B72D2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670CCD" w:rsidRPr="00670CCD">
        <w:rPr>
          <w:rFonts w:ascii="Traditional Arabic" w:hAnsi="Traditional Arabic" w:cs="Traditional Arabic" w:hint="cs"/>
          <w:sz w:val="28"/>
          <w:szCs w:val="28"/>
          <w:rtl/>
        </w:rPr>
        <w:t>معرفة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الناسخ</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والمنسوخ</w:t>
      </w:r>
      <w:r w:rsidR="00670CCD" w:rsidRPr="00670CCD">
        <w:rPr>
          <w:rFonts w:ascii="Traditional Arabic" w:hAnsi="Traditional Arabic" w:cs="Traditional Arabic"/>
          <w:sz w:val="28"/>
          <w:szCs w:val="28"/>
          <w:rtl/>
        </w:rPr>
        <w:t xml:space="preserve"> </w:t>
      </w:r>
      <w:r w:rsidR="00B72D29">
        <w:rPr>
          <w:rFonts w:ascii="Traditional Arabic" w:hAnsi="Traditional Arabic" w:cs="Traditional Arabic" w:hint="cs"/>
          <w:sz w:val="28"/>
          <w:szCs w:val="28"/>
          <w:rtl/>
        </w:rPr>
        <w:t>فالمدني ينسخ المكي لأنه متأخرٌ عنه</w:t>
      </w:r>
      <w:r w:rsidR="00316123">
        <w:rPr>
          <w:rFonts w:ascii="Traditional Arabic" w:hAnsi="Traditional Arabic" w:cs="Traditional Arabic" w:hint="cs"/>
          <w:sz w:val="28"/>
          <w:szCs w:val="28"/>
          <w:rtl/>
        </w:rPr>
        <w:t xml:space="preserve"> .</w:t>
      </w:r>
    </w:p>
    <w:p w14:paraId="2F0912C5" w14:textId="77777777" w:rsidR="0084723E" w:rsidRPr="00670CCD" w:rsidRDefault="00B72D29" w:rsidP="0084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670CCD" w:rsidRPr="00670CCD">
        <w:rPr>
          <w:rFonts w:ascii="Traditional Arabic" w:hAnsi="Traditional Arabic" w:cs="Traditional Arabic" w:hint="cs"/>
          <w:sz w:val="28"/>
          <w:szCs w:val="28"/>
          <w:rtl/>
        </w:rPr>
        <w:t>معرفة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حال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المدعو</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وطريقة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دعوته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فدعوة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المشرك</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غير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دعوة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الكتابي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والمنافق</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0A21CAEA" w14:textId="77777777" w:rsidR="00670CCD" w:rsidRPr="00670CCD" w:rsidRDefault="00B636F9" w:rsidP="00B636F9">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أحكام </w:t>
      </w:r>
      <w:r w:rsidR="00413E4C">
        <w:rPr>
          <w:rFonts w:ascii="Traditional Arabic" w:hAnsi="Traditional Arabic" w:cs="Traditional Arabic" w:hint="cs"/>
          <w:sz w:val="28"/>
          <w:szCs w:val="28"/>
          <w:rtl/>
        </w:rPr>
        <w:t>الاستعاذ</w:t>
      </w:r>
      <w:r w:rsidRPr="00670CCD">
        <w:rPr>
          <w:rFonts w:ascii="Traditional Arabic" w:hAnsi="Traditional Arabic" w:cs="Traditional Arabic" w:hint="cs"/>
          <w:sz w:val="28"/>
          <w:szCs w:val="28"/>
          <w:rtl/>
        </w:rPr>
        <w:t>ة</w:t>
      </w:r>
    </w:p>
    <w:p w14:paraId="4D722117" w14:textId="77777777" w:rsidR="00670CCD" w:rsidRPr="00670CCD" w:rsidRDefault="00670CCD" w:rsidP="00413E4C">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قال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تعالى</w:t>
      </w:r>
      <w:r w:rsidRPr="00670CCD">
        <w:rPr>
          <w:rFonts w:ascii="Traditional Arabic" w:hAnsi="Traditional Arabic" w:cs="Traditional Arabic"/>
          <w:sz w:val="28"/>
          <w:szCs w:val="28"/>
          <w:rtl/>
        </w:rPr>
        <w:t xml:space="preserve"> </w:t>
      </w:r>
      <w:r w:rsidR="00B636F9" w:rsidRPr="00B636F9">
        <w:rPr>
          <w:rFonts w:ascii="QCF_BSML" w:hAnsi="QCF_BSML" w:cs="QCF_BSML"/>
          <w:color w:val="000000"/>
          <w:sz w:val="24"/>
          <w:szCs w:val="24"/>
          <w:rtl/>
        </w:rPr>
        <w:t xml:space="preserve">ﭽ </w:t>
      </w:r>
      <w:r w:rsidR="00B636F9" w:rsidRPr="00B636F9">
        <w:rPr>
          <w:rFonts w:ascii="QCF_P278" w:hAnsi="QCF_P278" w:cs="QCF_P278"/>
          <w:color w:val="000000"/>
          <w:sz w:val="24"/>
          <w:szCs w:val="24"/>
          <w:rtl/>
        </w:rPr>
        <w:t xml:space="preserve">ﮝ  ﮞ  ﮟ   ﮠ  ﮡ  ﮢ  ﮣ  ﮤ  ﮥ  </w:t>
      </w:r>
      <w:r w:rsidR="00B636F9" w:rsidRPr="00B636F9">
        <w:rPr>
          <w:rFonts w:ascii="QCF_BSML" w:hAnsi="QCF_BSML" w:cs="QCF_BSML"/>
          <w:color w:val="000000"/>
          <w:sz w:val="24"/>
          <w:szCs w:val="24"/>
          <w:rtl/>
        </w:rPr>
        <w:t>ﭼ</w:t>
      </w:r>
      <w:r w:rsidR="00B636F9">
        <w:rPr>
          <w:rFonts w:ascii="Arial" w:hAnsi="Arial" w:cs="Arial"/>
          <w:color w:val="000000"/>
          <w:sz w:val="18"/>
          <w:szCs w:val="18"/>
          <w:rtl/>
        </w:rPr>
        <w:t xml:space="preserve"> </w:t>
      </w:r>
      <w:r w:rsidRPr="00D76662">
        <w:rPr>
          <w:rFonts w:ascii="Traditional Arabic" w:hAnsi="Traditional Arabic" w:cs="Traditional Arabic" w:hint="cs"/>
          <w:sz w:val="20"/>
          <w:szCs w:val="20"/>
          <w:rtl/>
        </w:rPr>
        <w:t>سورة</w:t>
      </w:r>
      <w:r w:rsidRPr="00D76662">
        <w:rPr>
          <w:rFonts w:ascii="Traditional Arabic" w:hAnsi="Traditional Arabic" w:cs="Traditional Arabic"/>
          <w:sz w:val="20"/>
          <w:szCs w:val="20"/>
          <w:rtl/>
        </w:rPr>
        <w:t xml:space="preserve"> </w:t>
      </w:r>
      <w:r w:rsidRPr="00D76662">
        <w:rPr>
          <w:rFonts w:ascii="Traditional Arabic" w:hAnsi="Traditional Arabic" w:cs="Traditional Arabic" w:hint="cs"/>
          <w:sz w:val="20"/>
          <w:szCs w:val="20"/>
          <w:rtl/>
        </w:rPr>
        <w:t>النحل</w:t>
      </w:r>
      <w:r w:rsidRPr="00D76662">
        <w:rPr>
          <w:rFonts w:ascii="Traditional Arabic" w:hAnsi="Traditional Arabic" w:cs="Traditional Arabic"/>
          <w:sz w:val="20"/>
          <w:szCs w:val="20"/>
          <w:rtl/>
        </w:rPr>
        <w:t xml:space="preserve"> </w:t>
      </w:r>
      <w:r w:rsidRPr="00670CCD">
        <w:rPr>
          <w:rFonts w:ascii="Traditional Arabic" w:hAnsi="Traditional Arabic" w:cs="Traditional Arabic" w:hint="cs"/>
          <w:sz w:val="28"/>
          <w:szCs w:val="28"/>
          <w:rtl/>
        </w:rPr>
        <w:t>أي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إذا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أردت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قراءته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كقوله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تعالى</w:t>
      </w:r>
      <w:r w:rsidRPr="00670CCD">
        <w:rPr>
          <w:rFonts w:ascii="Traditional Arabic" w:hAnsi="Traditional Arabic" w:cs="Traditional Arabic"/>
          <w:sz w:val="28"/>
          <w:szCs w:val="28"/>
          <w:rtl/>
        </w:rPr>
        <w:t xml:space="preserve"> </w:t>
      </w:r>
      <w:r w:rsidR="00D76662" w:rsidRPr="00D76662">
        <w:rPr>
          <w:rFonts w:ascii="QCF_BSML" w:hAnsi="QCF_BSML" w:cs="QCF_BSML"/>
          <w:color w:val="000000"/>
          <w:sz w:val="24"/>
          <w:szCs w:val="24"/>
          <w:rtl/>
        </w:rPr>
        <w:t xml:space="preserve">ﭽ </w:t>
      </w:r>
      <w:r w:rsidR="00D76662" w:rsidRPr="00D76662">
        <w:rPr>
          <w:rFonts w:ascii="QCF_P108" w:hAnsi="QCF_P108" w:cs="QCF_P108"/>
          <w:color w:val="000000"/>
          <w:sz w:val="24"/>
          <w:szCs w:val="24"/>
          <w:rtl/>
        </w:rPr>
        <w:t xml:space="preserve">ﭑ  ﭒ  ﭓ  ﭔ  ﭕ  ﭖ  ﭗ  ﭘ   ﭙ  </w:t>
      </w:r>
      <w:r w:rsidR="00D76662" w:rsidRPr="00D76662">
        <w:rPr>
          <w:rFonts w:ascii="QCF_BSML" w:hAnsi="QCF_BSML" w:cs="QCF_BSML"/>
          <w:color w:val="000000"/>
          <w:sz w:val="24"/>
          <w:szCs w:val="24"/>
          <w:rtl/>
        </w:rPr>
        <w:t>ﭼ</w:t>
      </w:r>
      <w:r w:rsidRPr="00670CCD">
        <w:rPr>
          <w:rFonts w:ascii="Traditional Arabic" w:hAnsi="Traditional Arabic" w:cs="Traditional Arabic"/>
          <w:sz w:val="28"/>
          <w:szCs w:val="28"/>
          <w:rtl/>
        </w:rPr>
        <w:t xml:space="preserve"> </w:t>
      </w:r>
      <w:r w:rsidR="00D76662" w:rsidRPr="00D76662">
        <w:rPr>
          <w:rFonts w:ascii="Traditional Arabic" w:hAnsi="Traditional Arabic" w:cs="Traditional Arabic" w:hint="cs"/>
          <w:sz w:val="20"/>
          <w:szCs w:val="20"/>
          <w:rtl/>
        </w:rPr>
        <w:t xml:space="preserve">من </w:t>
      </w:r>
      <w:r w:rsidRPr="00D76662">
        <w:rPr>
          <w:rFonts w:ascii="Traditional Arabic" w:hAnsi="Traditional Arabic" w:cs="Traditional Arabic"/>
          <w:sz w:val="20"/>
          <w:szCs w:val="20"/>
          <w:rtl/>
        </w:rPr>
        <w:t xml:space="preserve">(6) </w:t>
      </w:r>
      <w:r w:rsidRPr="00D76662">
        <w:rPr>
          <w:rFonts w:ascii="Traditional Arabic" w:hAnsi="Traditional Arabic" w:cs="Traditional Arabic" w:hint="cs"/>
          <w:sz w:val="20"/>
          <w:szCs w:val="20"/>
          <w:rtl/>
        </w:rPr>
        <w:t>سورة</w:t>
      </w:r>
      <w:r w:rsidRPr="00D76662">
        <w:rPr>
          <w:rFonts w:ascii="Traditional Arabic" w:hAnsi="Traditional Arabic" w:cs="Traditional Arabic"/>
          <w:sz w:val="20"/>
          <w:szCs w:val="20"/>
          <w:rtl/>
        </w:rPr>
        <w:t xml:space="preserve"> </w:t>
      </w:r>
      <w:r w:rsidRPr="00D76662">
        <w:rPr>
          <w:rFonts w:ascii="Traditional Arabic" w:hAnsi="Traditional Arabic" w:cs="Traditional Arabic" w:hint="cs"/>
          <w:sz w:val="20"/>
          <w:szCs w:val="20"/>
          <w:rtl/>
        </w:rPr>
        <w:t>المائدة</w:t>
      </w:r>
      <w:r w:rsidRPr="00D76662">
        <w:rPr>
          <w:rFonts w:ascii="Traditional Arabic" w:hAnsi="Traditional Arabic" w:cs="Traditional Arabic"/>
          <w:sz w:val="20"/>
          <w:szCs w:val="20"/>
          <w:rtl/>
        </w:rPr>
        <w:t xml:space="preserve"> </w:t>
      </w:r>
      <w:r w:rsidRPr="00670CCD">
        <w:rPr>
          <w:rFonts w:ascii="Traditional Arabic" w:hAnsi="Traditional Arabic" w:cs="Traditional Arabic" w:hint="cs"/>
          <w:sz w:val="28"/>
          <w:szCs w:val="28"/>
          <w:rtl/>
        </w:rPr>
        <w:t>أي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إذا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أردتم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القيام</w:t>
      </w:r>
      <w:r w:rsidRPr="00670CCD">
        <w:rPr>
          <w:rFonts w:ascii="Traditional Arabic" w:hAnsi="Traditional Arabic" w:cs="Traditional Arabic"/>
          <w:sz w:val="28"/>
          <w:szCs w:val="28"/>
          <w:rtl/>
        </w:rPr>
        <w:t xml:space="preserve"> </w:t>
      </w:r>
      <w:r w:rsidR="00413E4C">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وأكثر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أهل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مستحبة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وليست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واجبة</w:t>
      </w:r>
      <w:r w:rsidRPr="00670CCD">
        <w:rPr>
          <w:rFonts w:ascii="Traditional Arabic" w:hAnsi="Traditional Arabic" w:cs="Traditional Arabic"/>
          <w:sz w:val="28"/>
          <w:szCs w:val="28"/>
          <w:rtl/>
        </w:rPr>
        <w:t xml:space="preserve"> </w:t>
      </w:r>
      <w:r w:rsidR="00413E4C">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وروي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عطاء</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واجبة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للأمر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ولمواظبة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النبي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عليها</w:t>
      </w:r>
      <w:r w:rsidRPr="00670CCD">
        <w:rPr>
          <w:rFonts w:ascii="Traditional Arabic" w:hAnsi="Traditional Arabic" w:cs="Traditional Arabic"/>
          <w:sz w:val="28"/>
          <w:szCs w:val="28"/>
          <w:rtl/>
        </w:rPr>
        <w:t xml:space="preserve"> </w:t>
      </w:r>
      <w:r w:rsidR="00413E4C">
        <w:rPr>
          <w:rFonts w:ascii="Traditional Arabic" w:hAnsi="Traditional Arabic" w:cs="Traditional Arabic" w:hint="cs"/>
          <w:sz w:val="28"/>
          <w:szCs w:val="28"/>
          <w:rtl/>
        </w:rPr>
        <w:t>.</w:t>
      </w:r>
    </w:p>
    <w:p w14:paraId="2E6C3E08" w14:textId="77777777" w:rsidR="00670CCD" w:rsidRPr="00F24C2E" w:rsidRDefault="00670CCD" w:rsidP="00670CCD">
      <w:pPr>
        <w:ind w:left="-341" w:right="-284"/>
        <w:jc w:val="both"/>
        <w:rPr>
          <w:rFonts w:ascii="Traditional Arabic" w:hAnsi="Traditional Arabic" w:cs="Traditional Arabic"/>
          <w:sz w:val="28"/>
          <w:szCs w:val="28"/>
          <w:u w:val="single"/>
          <w:rtl/>
        </w:rPr>
      </w:pPr>
      <w:r w:rsidRPr="00F24C2E">
        <w:rPr>
          <w:rFonts w:ascii="Traditional Arabic" w:hAnsi="Traditional Arabic" w:cs="Traditional Arabic" w:hint="cs"/>
          <w:sz w:val="28"/>
          <w:szCs w:val="28"/>
          <w:u w:val="single"/>
          <w:rtl/>
        </w:rPr>
        <w:t>معنى</w:t>
      </w:r>
      <w:r w:rsidRPr="00F24C2E">
        <w:rPr>
          <w:rFonts w:ascii="Traditional Arabic" w:hAnsi="Traditional Arabic" w:cs="Traditional Arabic"/>
          <w:sz w:val="28"/>
          <w:szCs w:val="28"/>
          <w:u w:val="single"/>
          <w:rtl/>
        </w:rPr>
        <w:t xml:space="preserve"> </w:t>
      </w:r>
      <w:r w:rsidRPr="00F24C2E">
        <w:rPr>
          <w:rFonts w:ascii="Traditional Arabic" w:hAnsi="Traditional Arabic" w:cs="Traditional Arabic" w:hint="cs"/>
          <w:sz w:val="28"/>
          <w:szCs w:val="28"/>
          <w:u w:val="single"/>
          <w:rtl/>
        </w:rPr>
        <w:t>الاستعاذة</w:t>
      </w:r>
    </w:p>
    <w:p w14:paraId="0994881C" w14:textId="77777777" w:rsidR="00670CCD" w:rsidRPr="00670CCD" w:rsidRDefault="00670CCD" w:rsidP="002F03E0">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أعوذ</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بالله</w:t>
      </w:r>
      <w:r w:rsidRPr="00670CCD">
        <w:rPr>
          <w:rFonts w:ascii="Traditional Arabic" w:hAnsi="Traditional Arabic" w:cs="Traditional Arabic"/>
          <w:sz w:val="28"/>
          <w:szCs w:val="28"/>
          <w:rtl/>
        </w:rPr>
        <w:t xml:space="preserve"> </w:t>
      </w:r>
      <w:r w:rsidR="002F03E0">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أستجير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وأعتصم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شر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ذي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شر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ومنهم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الشيطان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لأن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الاستعاذة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هي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طلب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اللجوء</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والعصمة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الأمر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المخوف</w:t>
      </w:r>
      <w:r w:rsidR="00413E4C">
        <w:rPr>
          <w:rFonts w:ascii="Traditional Arabic" w:hAnsi="Traditional Arabic" w:cs="Traditional Arabic" w:hint="cs"/>
          <w:sz w:val="28"/>
          <w:szCs w:val="28"/>
          <w:rtl/>
        </w:rPr>
        <w:t xml:space="preserve"> .</w:t>
      </w:r>
    </w:p>
    <w:p w14:paraId="22364D6D" w14:textId="77777777" w:rsidR="00670CCD" w:rsidRPr="00670CCD" w:rsidRDefault="00670CCD" w:rsidP="00A93E7A">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الشيطان</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مشتق</w:t>
      </w:r>
      <w:r w:rsidR="00A93E7A">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ش</w:t>
      </w:r>
      <w:r w:rsidR="00A93E7A">
        <w:rPr>
          <w:rFonts w:ascii="Traditional Arabic" w:hAnsi="Traditional Arabic" w:cs="Traditional Arabic" w:hint="cs"/>
          <w:sz w:val="28"/>
          <w:szCs w:val="28"/>
          <w:rtl/>
        </w:rPr>
        <w:t>َ</w:t>
      </w:r>
      <w:r w:rsidRPr="00670CCD">
        <w:rPr>
          <w:rFonts w:ascii="Traditional Arabic" w:hAnsi="Traditional Arabic" w:cs="Traditional Arabic" w:hint="cs"/>
          <w:sz w:val="28"/>
          <w:szCs w:val="28"/>
          <w:rtl/>
        </w:rPr>
        <w:t>ط</w:t>
      </w:r>
      <w:r w:rsidR="00A93E7A">
        <w:rPr>
          <w:rFonts w:ascii="Traditional Arabic" w:hAnsi="Traditional Arabic" w:cs="Traditional Arabic" w:hint="cs"/>
          <w:sz w:val="28"/>
          <w:szCs w:val="28"/>
          <w:rtl/>
        </w:rPr>
        <w:t>ُ</w:t>
      </w:r>
      <w:r w:rsidRPr="00670CCD">
        <w:rPr>
          <w:rFonts w:ascii="Traditional Arabic" w:hAnsi="Traditional Arabic" w:cs="Traditional Arabic" w:hint="cs"/>
          <w:sz w:val="28"/>
          <w:szCs w:val="28"/>
          <w:rtl/>
        </w:rPr>
        <w:t>ن</w:t>
      </w:r>
      <w:r w:rsidR="00A93E7A">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إذا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w:t>
      </w:r>
      <w:r w:rsidR="00A93E7A">
        <w:rPr>
          <w:rFonts w:ascii="Traditional Arabic" w:hAnsi="Traditional Arabic" w:cs="Traditional Arabic" w:hint="cs"/>
          <w:sz w:val="28"/>
          <w:szCs w:val="28"/>
          <w:rtl/>
        </w:rPr>
        <w:t>َ</w:t>
      </w:r>
      <w:r w:rsidRPr="00670CCD">
        <w:rPr>
          <w:rFonts w:ascii="Traditional Arabic" w:hAnsi="Traditional Arabic" w:cs="Traditional Arabic" w:hint="cs"/>
          <w:sz w:val="28"/>
          <w:szCs w:val="28"/>
          <w:rtl/>
        </w:rPr>
        <w:t>ع</w:t>
      </w:r>
      <w:r w:rsidR="00A93E7A">
        <w:rPr>
          <w:rFonts w:ascii="Traditional Arabic" w:hAnsi="Traditional Arabic" w:cs="Traditional Arabic" w:hint="cs"/>
          <w:sz w:val="28"/>
          <w:szCs w:val="28"/>
          <w:rtl/>
        </w:rPr>
        <w:t>ُ</w:t>
      </w:r>
      <w:r w:rsidRPr="00670CCD">
        <w:rPr>
          <w:rFonts w:ascii="Traditional Arabic" w:hAnsi="Traditional Arabic" w:cs="Traditional Arabic" w:hint="cs"/>
          <w:sz w:val="28"/>
          <w:szCs w:val="28"/>
          <w:rtl/>
        </w:rPr>
        <w:t>د</w:t>
      </w:r>
      <w:r w:rsidR="00A93E7A">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بعيدٌ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بطبعه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طباع</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البشر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وبعيد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خير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وقيل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مشتق</w:t>
      </w:r>
      <w:r w:rsidR="00316123">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شاط</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إذا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احترق</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لأنه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خلق</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نار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ورجح</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سيبويه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لأن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العرب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تشيطن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فلان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تشيط</w:t>
      </w:r>
      <w:r w:rsidRPr="00670CCD">
        <w:rPr>
          <w:rFonts w:ascii="Traditional Arabic" w:hAnsi="Traditional Arabic" w:cs="Traditional Arabic"/>
          <w:sz w:val="28"/>
          <w:szCs w:val="28"/>
          <w:rtl/>
        </w:rPr>
        <w:t xml:space="preserve"> </w:t>
      </w:r>
      <w:r w:rsidR="00A93E7A">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ولكن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الأولى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حمله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المعنيين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لكونهما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يصحان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00A93E7A">
        <w:rPr>
          <w:rFonts w:ascii="Traditional Arabic" w:hAnsi="Traditional Arabic" w:cs="Traditional Arabic" w:hint="cs"/>
          <w:sz w:val="28"/>
          <w:szCs w:val="28"/>
          <w:rtl/>
        </w:rPr>
        <w:t xml:space="preserve">. </w:t>
      </w:r>
    </w:p>
    <w:p w14:paraId="18450B5E" w14:textId="77777777" w:rsidR="00670CCD" w:rsidRPr="00670CCD" w:rsidRDefault="00670CCD" w:rsidP="009C65C5">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الرجيم</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المرجوم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المطرود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رحمة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009C65C5">
        <w:rPr>
          <w:rFonts w:ascii="Traditional Arabic" w:hAnsi="Traditional Arabic" w:cs="Traditional Arabic" w:hint="cs"/>
          <w:sz w:val="28"/>
          <w:szCs w:val="28"/>
          <w:rtl/>
        </w:rPr>
        <w:t>.</w:t>
      </w:r>
    </w:p>
    <w:p w14:paraId="2BD1D48A" w14:textId="77777777" w:rsidR="00670CCD" w:rsidRPr="00670CCD" w:rsidRDefault="00670CCD" w:rsidP="009C65C5">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قال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المصباح</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المنير</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معنى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أعوذ</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الشيطان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الرجيم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أستجير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بجناب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الشيطان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الرجيم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يضرني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ديني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ودنياي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يصدني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فعل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أمرت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يحثني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فعل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نهيت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عنه</w:t>
      </w:r>
      <w:r w:rsidRPr="00670CCD">
        <w:rPr>
          <w:rFonts w:ascii="Traditional Arabic" w:hAnsi="Traditional Arabic" w:cs="Traditional Arabic"/>
          <w:sz w:val="28"/>
          <w:szCs w:val="28"/>
          <w:rtl/>
        </w:rPr>
        <w:t xml:space="preserve"> </w:t>
      </w:r>
      <w:r w:rsidR="009C65C5">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انتهى</w:t>
      </w:r>
    </w:p>
    <w:p w14:paraId="2BD37F3C" w14:textId="77777777" w:rsidR="00670CCD" w:rsidRPr="00F24C2E" w:rsidRDefault="00670CCD" w:rsidP="00F24C2E">
      <w:pPr>
        <w:ind w:left="-341" w:right="-284"/>
        <w:jc w:val="both"/>
        <w:rPr>
          <w:rFonts w:ascii="Traditional Arabic" w:hAnsi="Traditional Arabic" w:cs="Traditional Arabic"/>
          <w:color w:val="000000" w:themeColor="text1"/>
          <w:sz w:val="28"/>
          <w:szCs w:val="28"/>
          <w:u w:val="single"/>
          <w:rtl/>
        </w:rPr>
      </w:pPr>
      <w:r w:rsidRPr="00F24C2E">
        <w:rPr>
          <w:rFonts w:ascii="Traditional Arabic" w:hAnsi="Traditional Arabic" w:cs="Traditional Arabic" w:hint="cs"/>
          <w:color w:val="000000" w:themeColor="text1"/>
          <w:sz w:val="28"/>
          <w:szCs w:val="28"/>
          <w:u w:val="single"/>
          <w:rtl/>
        </w:rPr>
        <w:t>صيغ</w:t>
      </w:r>
      <w:r w:rsidRPr="00F24C2E">
        <w:rPr>
          <w:rFonts w:ascii="Traditional Arabic" w:hAnsi="Traditional Arabic" w:cs="Traditional Arabic"/>
          <w:color w:val="000000" w:themeColor="text1"/>
          <w:sz w:val="28"/>
          <w:szCs w:val="28"/>
          <w:u w:val="single"/>
          <w:rtl/>
        </w:rPr>
        <w:t xml:space="preserve"> </w:t>
      </w:r>
      <w:r w:rsidRPr="00F24C2E">
        <w:rPr>
          <w:rFonts w:ascii="Traditional Arabic" w:hAnsi="Traditional Arabic" w:cs="Traditional Arabic" w:hint="cs"/>
          <w:color w:val="000000" w:themeColor="text1"/>
          <w:sz w:val="28"/>
          <w:szCs w:val="28"/>
          <w:u w:val="single"/>
          <w:rtl/>
        </w:rPr>
        <w:t>الاستعاذة</w:t>
      </w:r>
      <w:r w:rsidR="000B2533" w:rsidRPr="00F24C2E">
        <w:rPr>
          <w:rFonts w:ascii="Traditional Arabic" w:hAnsi="Traditional Arabic" w:cs="Traditional Arabic" w:hint="cs"/>
          <w:color w:val="000000" w:themeColor="text1"/>
          <w:sz w:val="28"/>
          <w:szCs w:val="28"/>
          <w:u w:val="single"/>
          <w:rtl/>
        </w:rPr>
        <w:t xml:space="preserve"> </w:t>
      </w:r>
    </w:p>
    <w:p w14:paraId="6BC4F71D" w14:textId="77777777" w:rsidR="00670CCD" w:rsidRPr="00670CCD" w:rsidRDefault="000B2533" w:rsidP="00571DE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أولاً / </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أعوذ</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الشيطان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الرجيم</w:t>
      </w:r>
      <w:r w:rsidR="00670CCD" w:rsidRPr="00670CCD">
        <w:rPr>
          <w:rFonts w:ascii="Traditional Arabic" w:hAnsi="Traditional Arabic" w:cs="Traditional Arabic"/>
          <w:sz w:val="28"/>
          <w:szCs w:val="28"/>
          <w:rtl/>
        </w:rPr>
        <w:t xml:space="preserve"> ) </w:t>
      </w:r>
      <w:r w:rsidR="00571DE3">
        <w:rPr>
          <w:rFonts w:ascii="Traditional Arabic" w:hAnsi="Traditional Arabic" w:cs="Traditional Arabic" w:hint="cs"/>
          <w:sz w:val="28"/>
          <w:szCs w:val="28"/>
          <w:rtl/>
        </w:rPr>
        <w:t xml:space="preserve">لقوله تعالى </w:t>
      </w:r>
      <w:r w:rsidR="00571DE3" w:rsidRPr="00571DE3">
        <w:rPr>
          <w:rFonts w:ascii="QCF_BSML" w:hAnsi="QCF_BSML" w:cs="QCF_BSML"/>
          <w:color w:val="000000"/>
          <w:sz w:val="24"/>
          <w:szCs w:val="24"/>
          <w:rtl/>
        </w:rPr>
        <w:t xml:space="preserve"> </w:t>
      </w:r>
      <w:r w:rsidR="00571DE3" w:rsidRPr="00B636F9">
        <w:rPr>
          <w:rFonts w:ascii="QCF_BSML" w:hAnsi="QCF_BSML" w:cs="QCF_BSML"/>
          <w:color w:val="000000"/>
          <w:sz w:val="24"/>
          <w:szCs w:val="24"/>
          <w:rtl/>
        </w:rPr>
        <w:t xml:space="preserve">ﭽ </w:t>
      </w:r>
      <w:r w:rsidR="00571DE3" w:rsidRPr="00B636F9">
        <w:rPr>
          <w:rFonts w:ascii="QCF_P278" w:hAnsi="QCF_P278" w:cs="QCF_P278"/>
          <w:color w:val="000000"/>
          <w:sz w:val="24"/>
          <w:szCs w:val="24"/>
          <w:rtl/>
        </w:rPr>
        <w:t xml:space="preserve">ﮝ  ﮞ  ﮟ   ﮠ  ﮡ  ﮢ  ﮣ  ﮤ  ﮥ  </w:t>
      </w:r>
      <w:r w:rsidR="00571DE3" w:rsidRPr="00B636F9">
        <w:rPr>
          <w:rFonts w:ascii="QCF_BSML" w:hAnsi="QCF_BSML" w:cs="QCF_BSML"/>
          <w:color w:val="000000"/>
          <w:sz w:val="24"/>
          <w:szCs w:val="24"/>
          <w:rtl/>
        </w:rPr>
        <w:t>ﭼ</w:t>
      </w:r>
      <w:r w:rsidR="00571DE3">
        <w:rPr>
          <w:rFonts w:ascii="Arial" w:hAnsi="Arial" w:cs="Arial"/>
          <w:color w:val="000000"/>
          <w:sz w:val="18"/>
          <w:szCs w:val="18"/>
          <w:rtl/>
        </w:rPr>
        <w:t xml:space="preserve"> </w:t>
      </w:r>
      <w:r w:rsidR="00571DE3" w:rsidRPr="00D76662">
        <w:rPr>
          <w:rFonts w:ascii="Traditional Arabic" w:hAnsi="Traditional Arabic" w:cs="Traditional Arabic" w:hint="cs"/>
          <w:sz w:val="20"/>
          <w:szCs w:val="20"/>
          <w:rtl/>
        </w:rPr>
        <w:t>سورة</w:t>
      </w:r>
      <w:r w:rsidR="00571DE3" w:rsidRPr="00D76662">
        <w:rPr>
          <w:rFonts w:ascii="Traditional Arabic" w:hAnsi="Traditional Arabic" w:cs="Traditional Arabic"/>
          <w:sz w:val="20"/>
          <w:szCs w:val="20"/>
          <w:rtl/>
        </w:rPr>
        <w:t xml:space="preserve"> </w:t>
      </w:r>
      <w:r w:rsidR="00571DE3" w:rsidRPr="00D76662">
        <w:rPr>
          <w:rFonts w:ascii="Traditional Arabic" w:hAnsi="Traditional Arabic" w:cs="Traditional Arabic" w:hint="cs"/>
          <w:sz w:val="20"/>
          <w:szCs w:val="20"/>
          <w:rtl/>
        </w:rPr>
        <w:t>النحل</w:t>
      </w:r>
    </w:p>
    <w:p w14:paraId="7E48F6F6" w14:textId="77777777" w:rsidR="00670CCD" w:rsidRPr="00924238" w:rsidRDefault="000B2533" w:rsidP="00D20E6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أعوذ</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السميع</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العليم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الشيطان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الرجيم</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لقوله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تعالى</w:t>
      </w:r>
      <w:r w:rsidR="00670CCD" w:rsidRPr="00670CCD">
        <w:rPr>
          <w:rFonts w:ascii="Traditional Arabic" w:hAnsi="Traditional Arabic" w:cs="Traditional Arabic"/>
          <w:sz w:val="28"/>
          <w:szCs w:val="28"/>
          <w:rtl/>
        </w:rPr>
        <w:t xml:space="preserve"> </w:t>
      </w:r>
      <w:r w:rsidR="00924238" w:rsidRPr="00924238">
        <w:rPr>
          <w:rFonts w:ascii="QCF_BSML" w:hAnsi="QCF_BSML" w:cs="QCF_BSML"/>
          <w:color w:val="000000"/>
          <w:sz w:val="24"/>
          <w:szCs w:val="24"/>
          <w:rtl/>
        </w:rPr>
        <w:t xml:space="preserve">ﭽ </w:t>
      </w:r>
      <w:r w:rsidR="00924238" w:rsidRPr="00924238">
        <w:rPr>
          <w:rFonts w:ascii="QCF_P176" w:hAnsi="QCF_P176" w:cs="QCF_P176"/>
          <w:color w:val="000000"/>
          <w:sz w:val="24"/>
          <w:szCs w:val="24"/>
          <w:rtl/>
        </w:rPr>
        <w:t>ﭽ  ﭾ  ﭿ    ﮀ  ﮁ  ﮂ  ﮃ</w:t>
      </w:r>
      <w:r w:rsidR="00924238" w:rsidRPr="00924238">
        <w:rPr>
          <w:rFonts w:ascii="QCF_P176" w:hAnsi="QCF_P176" w:cs="QCF_P176"/>
          <w:color w:val="0000A5"/>
          <w:sz w:val="24"/>
          <w:szCs w:val="24"/>
          <w:rtl/>
        </w:rPr>
        <w:t>ﮄ</w:t>
      </w:r>
      <w:r w:rsidR="00924238" w:rsidRPr="00924238">
        <w:rPr>
          <w:rFonts w:ascii="QCF_P176" w:hAnsi="QCF_P176" w:cs="QCF_P176"/>
          <w:color w:val="000000"/>
          <w:sz w:val="24"/>
          <w:szCs w:val="24"/>
          <w:rtl/>
        </w:rPr>
        <w:t xml:space="preserve">  ﮅ  ﮆ  ﮇ  ﮈ  </w:t>
      </w:r>
      <w:r w:rsidR="00924238" w:rsidRPr="00924238">
        <w:rPr>
          <w:rFonts w:ascii="QCF_BSML" w:hAnsi="QCF_BSML" w:cs="QCF_BSML"/>
          <w:color w:val="000000"/>
          <w:sz w:val="24"/>
          <w:szCs w:val="24"/>
          <w:rtl/>
        </w:rPr>
        <w:t>ﭼ</w:t>
      </w:r>
      <w:r w:rsidR="00924238">
        <w:rPr>
          <w:rFonts w:ascii="Arial" w:hAnsi="Arial" w:cs="Arial"/>
          <w:color w:val="000000"/>
          <w:sz w:val="18"/>
          <w:szCs w:val="18"/>
          <w:rtl/>
        </w:rPr>
        <w:t xml:space="preserve"> </w:t>
      </w:r>
      <w:r w:rsidR="00571DE3" w:rsidRPr="00D76662">
        <w:rPr>
          <w:rFonts w:ascii="Traditional Arabic" w:hAnsi="Traditional Arabic" w:cs="Traditional Arabic" w:hint="cs"/>
          <w:sz w:val="20"/>
          <w:szCs w:val="20"/>
          <w:rtl/>
        </w:rPr>
        <w:t>سورة</w:t>
      </w:r>
      <w:r w:rsidR="00571DE3" w:rsidRPr="00D76662">
        <w:rPr>
          <w:rFonts w:ascii="Traditional Arabic" w:hAnsi="Traditional Arabic" w:cs="Traditional Arabic"/>
          <w:sz w:val="20"/>
          <w:szCs w:val="20"/>
          <w:rtl/>
        </w:rPr>
        <w:t xml:space="preserve"> </w:t>
      </w:r>
      <w:r w:rsidR="00571DE3">
        <w:rPr>
          <w:rFonts w:ascii="Traditional Arabic" w:hAnsi="Traditional Arabic" w:cs="Traditional Arabic" w:hint="cs"/>
          <w:sz w:val="20"/>
          <w:szCs w:val="20"/>
          <w:rtl/>
        </w:rPr>
        <w:t>الأعراف</w:t>
      </w:r>
      <w:r w:rsidR="00571DE3" w:rsidRPr="00670CCD">
        <w:rPr>
          <w:rFonts w:ascii="Traditional Arabic" w:hAnsi="Traditional Arabic" w:cs="Traditional Arabic"/>
          <w:sz w:val="28"/>
          <w:szCs w:val="28"/>
          <w:rtl/>
        </w:rPr>
        <w:t xml:space="preserve"> </w:t>
      </w:r>
      <w:r w:rsidR="00A426A2">
        <w:rPr>
          <w:rFonts w:ascii="Traditional Arabic" w:hAnsi="Traditional Arabic" w:cs="Traditional Arabic" w:hint="cs"/>
          <w:sz w:val="28"/>
          <w:szCs w:val="28"/>
          <w:rtl/>
        </w:rPr>
        <w:t>وقوله</w:t>
      </w:r>
      <w:r w:rsidR="00AC0312">
        <w:rPr>
          <w:rFonts w:ascii="Traditional Arabic" w:hAnsi="Traditional Arabic" w:cs="Traditional Arabic" w:hint="cs"/>
          <w:sz w:val="28"/>
          <w:szCs w:val="28"/>
          <w:rtl/>
        </w:rPr>
        <w:t xml:space="preserve"> </w:t>
      </w:r>
      <w:r w:rsidR="00924238" w:rsidRPr="00924238">
        <w:rPr>
          <w:rFonts w:ascii="QCF_BSML" w:hAnsi="QCF_BSML" w:cs="QCF_BSML"/>
          <w:color w:val="000000"/>
          <w:sz w:val="47"/>
          <w:szCs w:val="47"/>
          <w:rtl/>
        </w:rPr>
        <w:t xml:space="preserve"> </w:t>
      </w:r>
      <w:r w:rsidR="00924238" w:rsidRPr="00924238">
        <w:rPr>
          <w:rFonts w:ascii="QCF_BSML" w:hAnsi="QCF_BSML" w:cs="QCF_BSML"/>
          <w:color w:val="000000"/>
          <w:sz w:val="24"/>
          <w:szCs w:val="24"/>
          <w:rtl/>
        </w:rPr>
        <w:t xml:space="preserve">ﭽ </w:t>
      </w:r>
      <w:r w:rsidR="00924238" w:rsidRPr="00924238">
        <w:rPr>
          <w:rFonts w:ascii="QCF_P480" w:hAnsi="QCF_P480" w:cs="QCF_P480"/>
          <w:color w:val="000000"/>
          <w:sz w:val="24"/>
          <w:szCs w:val="24"/>
          <w:rtl/>
        </w:rPr>
        <w:t>ﮩ  ﮪ  ﮫ  ﮬ    ﮭ        ﮮ  ﮯ</w:t>
      </w:r>
      <w:r w:rsidR="00924238" w:rsidRPr="00924238">
        <w:rPr>
          <w:rFonts w:ascii="QCF_P480" w:hAnsi="QCF_P480" w:cs="QCF_P480"/>
          <w:color w:val="0000A5"/>
          <w:sz w:val="24"/>
          <w:szCs w:val="24"/>
          <w:rtl/>
        </w:rPr>
        <w:t>ﮰ</w:t>
      </w:r>
      <w:r w:rsidR="00924238" w:rsidRPr="00924238">
        <w:rPr>
          <w:rFonts w:ascii="QCF_P480" w:hAnsi="QCF_P480" w:cs="QCF_P480"/>
          <w:color w:val="000000"/>
          <w:sz w:val="24"/>
          <w:szCs w:val="24"/>
          <w:rtl/>
        </w:rPr>
        <w:t xml:space="preserve">  ﮱ    ﯓ    ﯔ  ﯕ  ﯖ  </w:t>
      </w:r>
      <w:r w:rsidR="00924238" w:rsidRPr="00924238">
        <w:rPr>
          <w:rFonts w:ascii="QCF_BSML" w:hAnsi="QCF_BSML" w:cs="QCF_BSML"/>
          <w:color w:val="000000"/>
          <w:sz w:val="24"/>
          <w:szCs w:val="24"/>
          <w:rtl/>
        </w:rPr>
        <w:t>ﭼ</w:t>
      </w:r>
      <w:r w:rsidR="00924238">
        <w:rPr>
          <w:rFonts w:ascii="Arial" w:hAnsi="Arial" w:cs="Arial"/>
          <w:color w:val="000000"/>
          <w:sz w:val="18"/>
          <w:szCs w:val="18"/>
          <w:rtl/>
        </w:rPr>
        <w:t xml:space="preserve"> </w:t>
      </w:r>
      <w:r w:rsidR="00571DE3" w:rsidRPr="00D76662">
        <w:rPr>
          <w:rFonts w:ascii="Traditional Arabic" w:hAnsi="Traditional Arabic" w:cs="Traditional Arabic" w:hint="cs"/>
          <w:sz w:val="20"/>
          <w:szCs w:val="20"/>
          <w:rtl/>
        </w:rPr>
        <w:t>سورة</w:t>
      </w:r>
      <w:r w:rsidR="00571DE3" w:rsidRPr="00D76662">
        <w:rPr>
          <w:rFonts w:ascii="Traditional Arabic" w:hAnsi="Traditional Arabic" w:cs="Traditional Arabic"/>
          <w:sz w:val="20"/>
          <w:szCs w:val="20"/>
          <w:rtl/>
        </w:rPr>
        <w:t xml:space="preserve"> </w:t>
      </w:r>
      <w:r w:rsidR="00571DE3">
        <w:rPr>
          <w:rFonts w:ascii="Traditional Arabic" w:hAnsi="Traditional Arabic" w:cs="Traditional Arabic" w:hint="cs"/>
          <w:sz w:val="20"/>
          <w:szCs w:val="20"/>
          <w:rtl/>
        </w:rPr>
        <w:t>فصلت</w:t>
      </w:r>
      <w:r w:rsidR="001C585E" w:rsidRPr="001C585E">
        <w:rPr>
          <w:rFonts w:ascii="Traditional Arabic" w:hAnsi="Traditional Arabic" w:cs="Traditional Arabic" w:hint="cs"/>
          <w:sz w:val="28"/>
          <w:szCs w:val="28"/>
          <w:rtl/>
        </w:rPr>
        <w:t xml:space="preserve"> </w:t>
      </w:r>
      <w:r w:rsidR="001C585E">
        <w:rPr>
          <w:rFonts w:ascii="Traditional Arabic" w:hAnsi="Traditional Arabic" w:cs="Traditional Arabic" w:hint="cs"/>
          <w:sz w:val="28"/>
          <w:szCs w:val="28"/>
          <w:rtl/>
        </w:rPr>
        <w:t>وينبغي أن لا يقول ( أعوذ بالله من الشيطان الرجيم إنه هو السميع العليم ) مع ضياع اللغة في الأزمنة المتأخرة خشية اللبس على الناس فيعتقد أحد منهم إن الضمير عائدٌ للشيطان</w:t>
      </w:r>
      <w:r w:rsidR="00D20E6F">
        <w:rPr>
          <w:rFonts w:ascii="Traditional Arabic" w:hAnsi="Traditional Arabic" w:cs="Traditional Arabic" w:hint="cs"/>
          <w:sz w:val="28"/>
          <w:szCs w:val="28"/>
          <w:rtl/>
        </w:rPr>
        <w:t xml:space="preserve"> الرجيم</w:t>
      </w:r>
      <w:r w:rsidR="00AF409F">
        <w:rPr>
          <w:rFonts w:ascii="Traditional Arabic" w:hAnsi="Traditional Arabic" w:cs="Traditional Arabic" w:hint="cs"/>
          <w:sz w:val="28"/>
          <w:szCs w:val="28"/>
          <w:rtl/>
        </w:rPr>
        <w:t xml:space="preserve"> ولذلك لم يذكره الله جل وعلا في الآية إلا بعد </w:t>
      </w:r>
      <w:r w:rsidR="00D20E6F">
        <w:rPr>
          <w:rFonts w:ascii="Traditional Arabic" w:hAnsi="Traditional Arabic" w:cs="Traditional Arabic" w:hint="cs"/>
          <w:sz w:val="28"/>
          <w:szCs w:val="28"/>
          <w:rtl/>
        </w:rPr>
        <w:t>اسمه</w:t>
      </w:r>
      <w:r w:rsidR="00AF409F">
        <w:rPr>
          <w:rFonts w:ascii="Traditional Arabic" w:hAnsi="Traditional Arabic" w:cs="Traditional Arabic" w:hint="cs"/>
          <w:sz w:val="28"/>
          <w:szCs w:val="28"/>
          <w:rtl/>
        </w:rPr>
        <w:t xml:space="preserve"> الله ليقع الجزم أنه عائدٌ له جل وعلا فهو السميع لعبده العليم بحاله</w:t>
      </w:r>
      <w:r w:rsidR="00D20E6F">
        <w:rPr>
          <w:rFonts w:ascii="Traditional Arabic" w:hAnsi="Traditional Arabic" w:cs="Traditional Arabic" w:hint="cs"/>
          <w:sz w:val="28"/>
          <w:szCs w:val="28"/>
          <w:rtl/>
        </w:rPr>
        <w:t xml:space="preserve"> ونيته .</w:t>
      </w:r>
    </w:p>
    <w:p w14:paraId="50373D11" w14:textId="77777777" w:rsidR="00670CCD" w:rsidRPr="00820AC8" w:rsidRDefault="000B2533" w:rsidP="000B2533">
      <w:pPr>
        <w:ind w:left="-341" w:right="-284"/>
        <w:jc w:val="both"/>
        <w:rPr>
          <w:rFonts w:ascii="Traditional Arabic" w:hAnsi="Traditional Arabic" w:cs="Traditional Arabic"/>
          <w:sz w:val="20"/>
          <w:szCs w:val="20"/>
          <w:rtl/>
        </w:rPr>
      </w:pPr>
      <w:r>
        <w:rPr>
          <w:rFonts w:ascii="Traditional Arabic" w:hAnsi="Traditional Arabic" w:cs="Traditional Arabic" w:hint="cs"/>
          <w:sz w:val="28"/>
          <w:szCs w:val="28"/>
          <w:rtl/>
        </w:rPr>
        <w:t xml:space="preserve">ثالثاً / </w:t>
      </w:r>
      <w:r w:rsidR="00670CCD" w:rsidRPr="00670CCD">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أعوذ</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السميع</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العليم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الشيطان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الرجيم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همزه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ونفخه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ونفثه</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و</w:t>
      </w:r>
      <w:r w:rsidR="00583AC2">
        <w:rPr>
          <w:rFonts w:ascii="Traditional Arabic" w:hAnsi="Traditional Arabic" w:cs="Traditional Arabic" w:hint="cs"/>
          <w:sz w:val="28"/>
          <w:szCs w:val="28"/>
          <w:rtl/>
        </w:rPr>
        <w:t>َ</w:t>
      </w:r>
      <w:r w:rsidR="00670CCD" w:rsidRPr="00670CCD">
        <w:rPr>
          <w:rFonts w:ascii="Traditional Arabic" w:hAnsi="Traditional Arabic" w:cs="Traditional Arabic" w:hint="cs"/>
          <w:sz w:val="28"/>
          <w:szCs w:val="28"/>
          <w:rtl/>
        </w:rPr>
        <w:t>ف</w:t>
      </w:r>
      <w:r w:rsidR="00583AC2">
        <w:rPr>
          <w:rFonts w:ascii="Traditional Arabic" w:hAnsi="Traditional Arabic" w:cs="Traditional Arabic" w:hint="cs"/>
          <w:sz w:val="28"/>
          <w:szCs w:val="28"/>
          <w:rtl/>
        </w:rPr>
        <w:t>ُ</w:t>
      </w:r>
      <w:r w:rsidR="00670CCD" w:rsidRPr="00670CCD">
        <w:rPr>
          <w:rFonts w:ascii="Traditional Arabic" w:hAnsi="Traditional Arabic" w:cs="Traditional Arabic" w:hint="cs"/>
          <w:sz w:val="28"/>
          <w:szCs w:val="28"/>
          <w:rtl/>
        </w:rPr>
        <w:t>س</w:t>
      </w:r>
      <w:r w:rsidR="00583AC2">
        <w:rPr>
          <w:rFonts w:ascii="Traditional Arabic" w:hAnsi="Traditional Arabic" w:cs="Traditional Arabic" w:hint="cs"/>
          <w:sz w:val="28"/>
          <w:szCs w:val="28"/>
          <w:rtl/>
        </w:rPr>
        <w:t>ِّ</w:t>
      </w:r>
      <w:r w:rsidR="00670CCD" w:rsidRPr="00670CCD">
        <w:rPr>
          <w:rFonts w:ascii="Traditional Arabic" w:hAnsi="Traditional Arabic" w:cs="Traditional Arabic" w:hint="cs"/>
          <w:sz w:val="28"/>
          <w:szCs w:val="28"/>
          <w:rtl/>
        </w:rPr>
        <w:t>ر</w:t>
      </w:r>
      <w:r w:rsidR="00583AC2">
        <w:rPr>
          <w:rFonts w:ascii="Traditional Arabic" w:hAnsi="Traditional Arabic" w:cs="Traditional Arabic" w:hint="cs"/>
          <w:sz w:val="28"/>
          <w:szCs w:val="28"/>
          <w:rtl/>
        </w:rPr>
        <w:t>َ</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الهمز</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بالمؤتة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وهي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الخنق</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والنفخ</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بالكبر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والنفث</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بالشعر</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ودليله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جاء</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أبي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سعيد</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الخدري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رضي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عنه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قال</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كان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رسول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صلى</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عليه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وسلم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إذا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قام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الليل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فاستفتح</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صلاته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وكبر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قال</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سبحانك</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وبحمدك</w:t>
      </w:r>
      <w:r w:rsidR="00670CCD" w:rsidRPr="00670CCD">
        <w:rPr>
          <w:rFonts w:ascii="Traditional Arabic" w:hAnsi="Traditional Arabic" w:cs="Traditional Arabic"/>
          <w:sz w:val="28"/>
          <w:szCs w:val="28"/>
          <w:rtl/>
        </w:rPr>
        <w:t xml:space="preserve"> </w:t>
      </w:r>
      <w:r w:rsidR="00820AC8">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وتبارك</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اسمك</w:t>
      </w:r>
      <w:r w:rsidR="00670CCD" w:rsidRPr="00670CCD">
        <w:rPr>
          <w:rFonts w:ascii="Traditional Arabic" w:hAnsi="Traditional Arabic" w:cs="Traditional Arabic"/>
          <w:sz w:val="28"/>
          <w:szCs w:val="28"/>
          <w:rtl/>
        </w:rPr>
        <w:t xml:space="preserve"> </w:t>
      </w:r>
      <w:r w:rsidR="00820AC8">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وتعالى</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جدك</w:t>
      </w:r>
      <w:r w:rsidR="00670CCD" w:rsidRPr="00670CCD">
        <w:rPr>
          <w:rFonts w:ascii="Traditional Arabic" w:hAnsi="Traditional Arabic" w:cs="Traditional Arabic"/>
          <w:sz w:val="28"/>
          <w:szCs w:val="28"/>
          <w:rtl/>
        </w:rPr>
        <w:t xml:space="preserve"> </w:t>
      </w:r>
      <w:r w:rsidR="00820AC8">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غيرك</w:t>
      </w:r>
      <w:r w:rsidR="00670CCD" w:rsidRPr="00670CCD">
        <w:rPr>
          <w:rFonts w:ascii="Traditional Arabic" w:hAnsi="Traditional Arabic" w:cs="Traditional Arabic"/>
          <w:sz w:val="28"/>
          <w:szCs w:val="28"/>
          <w:rtl/>
        </w:rPr>
        <w:t xml:space="preserve"> </w:t>
      </w:r>
      <w:r w:rsidR="00820AC8">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ثم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يقول</w:t>
      </w:r>
      <w:r w:rsidR="00670CCD" w:rsidRPr="00670CCD">
        <w:rPr>
          <w:rFonts w:ascii="Traditional Arabic" w:hAnsi="Traditional Arabic" w:cs="Traditional Arabic"/>
          <w:sz w:val="28"/>
          <w:szCs w:val="28"/>
          <w:rtl/>
        </w:rPr>
        <w:t xml:space="preserve"> : </w:t>
      </w:r>
      <w:r w:rsidR="00820AC8">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ثلاثاً</w:t>
      </w:r>
      <w:r w:rsidR="00670CCD" w:rsidRPr="00670CCD">
        <w:rPr>
          <w:rFonts w:ascii="Traditional Arabic" w:hAnsi="Traditional Arabic" w:cs="Traditional Arabic"/>
          <w:sz w:val="28"/>
          <w:szCs w:val="28"/>
          <w:rtl/>
        </w:rPr>
        <w:t xml:space="preserve"> </w:t>
      </w:r>
      <w:r w:rsidR="004805FB">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ثم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يقول</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أعوذ</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السميع</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العليم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الشيطان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الرجيم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همزه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ونفخه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ونفثه</w:t>
      </w:r>
      <w:r w:rsidR="00670CCD" w:rsidRPr="00670CCD">
        <w:rPr>
          <w:rFonts w:ascii="Traditional Arabic" w:hAnsi="Traditional Arabic" w:cs="Traditional Arabic"/>
          <w:sz w:val="28"/>
          <w:szCs w:val="28"/>
          <w:rtl/>
        </w:rPr>
        <w:t xml:space="preserve"> ) </w:t>
      </w:r>
      <w:r w:rsidR="00670CCD" w:rsidRPr="00820AC8">
        <w:rPr>
          <w:rFonts w:ascii="Traditional Arabic" w:hAnsi="Traditional Arabic" w:cs="Traditional Arabic" w:hint="cs"/>
          <w:sz w:val="20"/>
          <w:szCs w:val="20"/>
          <w:rtl/>
        </w:rPr>
        <w:t>رواه</w:t>
      </w:r>
      <w:r w:rsidR="00670CCD" w:rsidRPr="00820AC8">
        <w:rPr>
          <w:rFonts w:ascii="Traditional Arabic" w:hAnsi="Traditional Arabic" w:cs="Traditional Arabic"/>
          <w:sz w:val="20"/>
          <w:szCs w:val="20"/>
          <w:rtl/>
        </w:rPr>
        <w:t xml:space="preserve"> </w:t>
      </w:r>
      <w:r w:rsidR="00670CCD" w:rsidRPr="00820AC8">
        <w:rPr>
          <w:rFonts w:ascii="Traditional Arabic" w:hAnsi="Traditional Arabic" w:cs="Traditional Arabic" w:hint="cs"/>
          <w:sz w:val="20"/>
          <w:szCs w:val="20"/>
          <w:rtl/>
        </w:rPr>
        <w:t>أحمد</w:t>
      </w:r>
      <w:r w:rsidR="00670CCD" w:rsidRPr="00820AC8">
        <w:rPr>
          <w:rFonts w:ascii="Traditional Arabic" w:hAnsi="Traditional Arabic" w:cs="Traditional Arabic"/>
          <w:sz w:val="20"/>
          <w:szCs w:val="20"/>
          <w:rtl/>
        </w:rPr>
        <w:t xml:space="preserve"> </w:t>
      </w:r>
      <w:r w:rsidR="00670CCD" w:rsidRPr="00820AC8">
        <w:rPr>
          <w:rFonts w:ascii="Traditional Arabic" w:hAnsi="Traditional Arabic" w:cs="Traditional Arabic" w:hint="cs"/>
          <w:sz w:val="20"/>
          <w:szCs w:val="20"/>
          <w:rtl/>
        </w:rPr>
        <w:t>وأصحاب</w:t>
      </w:r>
      <w:r w:rsidR="00670CCD" w:rsidRPr="00820AC8">
        <w:rPr>
          <w:rFonts w:ascii="Traditional Arabic" w:hAnsi="Traditional Arabic" w:cs="Traditional Arabic"/>
          <w:sz w:val="20"/>
          <w:szCs w:val="20"/>
          <w:rtl/>
        </w:rPr>
        <w:t xml:space="preserve"> </w:t>
      </w:r>
      <w:r w:rsidR="00670CCD" w:rsidRPr="00820AC8">
        <w:rPr>
          <w:rFonts w:ascii="Traditional Arabic" w:hAnsi="Traditional Arabic" w:cs="Traditional Arabic" w:hint="cs"/>
          <w:sz w:val="20"/>
          <w:szCs w:val="20"/>
          <w:rtl/>
        </w:rPr>
        <w:t>السنن</w:t>
      </w:r>
      <w:r w:rsidR="00670CCD" w:rsidRPr="00820AC8">
        <w:rPr>
          <w:rFonts w:ascii="Traditional Arabic" w:hAnsi="Traditional Arabic" w:cs="Traditional Arabic"/>
          <w:sz w:val="20"/>
          <w:szCs w:val="20"/>
          <w:rtl/>
        </w:rPr>
        <w:t xml:space="preserve"> </w:t>
      </w:r>
      <w:r w:rsidR="00670CCD" w:rsidRPr="00820AC8">
        <w:rPr>
          <w:rFonts w:ascii="Traditional Arabic" w:hAnsi="Traditional Arabic" w:cs="Traditional Arabic" w:hint="cs"/>
          <w:sz w:val="20"/>
          <w:szCs w:val="20"/>
          <w:rtl/>
        </w:rPr>
        <w:t>وصححه</w:t>
      </w:r>
      <w:r w:rsidR="00670CCD" w:rsidRPr="00820AC8">
        <w:rPr>
          <w:rFonts w:ascii="Traditional Arabic" w:hAnsi="Traditional Arabic" w:cs="Traditional Arabic"/>
          <w:sz w:val="20"/>
          <w:szCs w:val="20"/>
          <w:rtl/>
        </w:rPr>
        <w:t xml:space="preserve"> </w:t>
      </w:r>
      <w:r w:rsidR="00670CCD" w:rsidRPr="00820AC8">
        <w:rPr>
          <w:rFonts w:ascii="Traditional Arabic" w:hAnsi="Traditional Arabic" w:cs="Traditional Arabic" w:hint="cs"/>
          <w:sz w:val="20"/>
          <w:szCs w:val="20"/>
          <w:rtl/>
        </w:rPr>
        <w:t>الألباني</w:t>
      </w:r>
      <w:r w:rsidR="007657C5">
        <w:rPr>
          <w:rFonts w:ascii="Traditional Arabic" w:hAnsi="Traditional Arabic" w:cs="Traditional Arabic" w:hint="cs"/>
          <w:sz w:val="20"/>
          <w:szCs w:val="20"/>
          <w:rtl/>
        </w:rPr>
        <w:t xml:space="preserve"> .</w:t>
      </w:r>
    </w:p>
    <w:p w14:paraId="722E9F32" w14:textId="77777777" w:rsidR="00670CCD" w:rsidRPr="00670CCD" w:rsidRDefault="00670CCD" w:rsidP="00670CCD">
      <w:pPr>
        <w:ind w:left="-341" w:right="-284"/>
        <w:jc w:val="both"/>
        <w:rPr>
          <w:rFonts w:ascii="Traditional Arabic" w:hAnsi="Traditional Arabic" w:cs="Traditional Arabic"/>
          <w:sz w:val="28"/>
          <w:szCs w:val="28"/>
          <w:rtl/>
        </w:rPr>
      </w:pPr>
    </w:p>
    <w:p w14:paraId="019E4232" w14:textId="77777777" w:rsidR="00670CCD" w:rsidRPr="00F24C2E" w:rsidRDefault="00670CCD" w:rsidP="00670CCD">
      <w:pPr>
        <w:ind w:left="-341" w:right="-284"/>
        <w:jc w:val="both"/>
        <w:rPr>
          <w:rFonts w:ascii="Traditional Arabic" w:hAnsi="Traditional Arabic" w:cs="Traditional Arabic"/>
          <w:sz w:val="28"/>
          <w:szCs w:val="28"/>
          <w:u w:val="single"/>
          <w:rtl/>
        </w:rPr>
      </w:pPr>
      <w:r w:rsidRPr="00F24C2E">
        <w:rPr>
          <w:rFonts w:ascii="Traditional Arabic" w:hAnsi="Traditional Arabic" w:cs="Traditional Arabic" w:hint="cs"/>
          <w:sz w:val="28"/>
          <w:szCs w:val="28"/>
          <w:u w:val="single"/>
          <w:rtl/>
        </w:rPr>
        <w:t>أنواع</w:t>
      </w:r>
      <w:r w:rsidRPr="00F24C2E">
        <w:rPr>
          <w:rFonts w:ascii="Traditional Arabic" w:hAnsi="Traditional Arabic" w:cs="Traditional Arabic"/>
          <w:sz w:val="28"/>
          <w:szCs w:val="28"/>
          <w:u w:val="single"/>
          <w:rtl/>
        </w:rPr>
        <w:t xml:space="preserve"> </w:t>
      </w:r>
      <w:r w:rsidRPr="00F24C2E">
        <w:rPr>
          <w:rFonts w:ascii="Traditional Arabic" w:hAnsi="Traditional Arabic" w:cs="Traditional Arabic" w:hint="cs"/>
          <w:sz w:val="28"/>
          <w:szCs w:val="28"/>
          <w:u w:val="single"/>
          <w:rtl/>
        </w:rPr>
        <w:t>الاستعاذة</w:t>
      </w:r>
    </w:p>
    <w:p w14:paraId="2F5E238D" w14:textId="77777777" w:rsidR="00670CCD" w:rsidRPr="00670CCD" w:rsidRDefault="0084723E" w:rsidP="00F24C2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النوع </w:t>
      </w:r>
      <w:r w:rsidR="00670CCD" w:rsidRPr="00670CCD">
        <w:rPr>
          <w:rFonts w:ascii="Traditional Arabic" w:hAnsi="Traditional Arabic" w:cs="Traditional Arabic" w:hint="cs"/>
          <w:sz w:val="28"/>
          <w:szCs w:val="28"/>
          <w:rtl/>
        </w:rPr>
        <w:t>الأول</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مطلقة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كل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الشرور</w:t>
      </w:r>
      <w:r w:rsidR="00670CCD" w:rsidRPr="00670CCD">
        <w:rPr>
          <w:rFonts w:ascii="Traditional Arabic" w:hAnsi="Traditional Arabic" w:cs="Traditional Arabic"/>
          <w:sz w:val="28"/>
          <w:szCs w:val="28"/>
          <w:rtl/>
        </w:rPr>
        <w:t xml:space="preserve"> </w:t>
      </w:r>
      <w:r w:rsidR="00F24C2E">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تكون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sidR="00CD21FA">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استعاذ</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بغير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ليقيه</w:t>
      </w:r>
      <w:r w:rsidR="00670CCD" w:rsidRPr="00670CCD">
        <w:rPr>
          <w:rFonts w:ascii="Traditional Arabic" w:hAnsi="Traditional Arabic" w:cs="Traditional Arabic"/>
          <w:sz w:val="28"/>
          <w:szCs w:val="28"/>
          <w:rtl/>
        </w:rPr>
        <w:t xml:space="preserve"> </w:t>
      </w:r>
      <w:r w:rsidR="00391A70">
        <w:rPr>
          <w:rFonts w:ascii="Traditional Arabic" w:hAnsi="Traditional Arabic" w:cs="Traditional Arabic" w:hint="cs"/>
          <w:sz w:val="28"/>
          <w:szCs w:val="28"/>
          <w:rtl/>
        </w:rPr>
        <w:t xml:space="preserve">من </w:t>
      </w:r>
      <w:r w:rsidR="00670CCD" w:rsidRPr="00670CCD">
        <w:rPr>
          <w:rFonts w:ascii="Traditional Arabic" w:hAnsi="Traditional Arabic" w:cs="Traditional Arabic" w:hint="cs"/>
          <w:sz w:val="28"/>
          <w:szCs w:val="28"/>
          <w:rtl/>
        </w:rPr>
        <w:t>كل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الشرور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فقد</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أشرك</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وجعل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نداً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خلقه</w:t>
      </w:r>
      <w:r w:rsidR="00670CCD" w:rsidRPr="00670CCD">
        <w:rPr>
          <w:rFonts w:ascii="Traditional Arabic" w:hAnsi="Traditional Arabic" w:cs="Traditional Arabic"/>
          <w:sz w:val="28"/>
          <w:szCs w:val="28"/>
          <w:rtl/>
        </w:rPr>
        <w:t xml:space="preserve"> </w:t>
      </w:r>
      <w:r w:rsidR="00F24C2E">
        <w:rPr>
          <w:rFonts w:ascii="Traditional Arabic" w:hAnsi="Traditional Arabic" w:cs="Traditional Arabic" w:hint="cs"/>
          <w:sz w:val="28"/>
          <w:szCs w:val="28"/>
          <w:rtl/>
        </w:rPr>
        <w:t>.</w:t>
      </w:r>
    </w:p>
    <w:p w14:paraId="49869238" w14:textId="77777777" w:rsidR="00670CCD" w:rsidRPr="00670CCD" w:rsidRDefault="0084723E" w:rsidP="00391A7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النوع </w:t>
      </w:r>
      <w:r w:rsidR="00670CCD" w:rsidRPr="00670CCD">
        <w:rPr>
          <w:rFonts w:ascii="Traditional Arabic" w:hAnsi="Traditional Arabic" w:cs="Traditional Arabic" w:hint="cs"/>
          <w:sz w:val="28"/>
          <w:szCs w:val="28"/>
          <w:rtl/>
        </w:rPr>
        <w:t>الثاني</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يقدر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عليه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391A70">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كالاستعاذة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العين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والحسد</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والجآن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ونحو</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ذلك</w:t>
      </w:r>
      <w:r w:rsidR="00670CCD" w:rsidRPr="00670CCD">
        <w:rPr>
          <w:rFonts w:ascii="Traditional Arabic" w:hAnsi="Traditional Arabic" w:cs="Traditional Arabic"/>
          <w:sz w:val="28"/>
          <w:szCs w:val="28"/>
          <w:rtl/>
        </w:rPr>
        <w:t xml:space="preserve"> </w:t>
      </w:r>
      <w:r w:rsidR="00391A70">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فهذه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أيضاً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تكون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إلا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sidR="007657C5">
        <w:rPr>
          <w:rFonts w:ascii="Traditional Arabic" w:hAnsi="Traditional Arabic" w:cs="Traditional Arabic" w:hint="cs"/>
          <w:sz w:val="28"/>
          <w:szCs w:val="28"/>
          <w:rtl/>
        </w:rPr>
        <w:t xml:space="preserve">كما </w:t>
      </w:r>
      <w:r w:rsidR="00670CCD" w:rsidRPr="00670CCD">
        <w:rPr>
          <w:rFonts w:ascii="Traditional Arabic" w:hAnsi="Traditional Arabic" w:cs="Traditional Arabic" w:hint="cs"/>
          <w:sz w:val="28"/>
          <w:szCs w:val="28"/>
          <w:rtl/>
        </w:rPr>
        <w:t>قال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تعالى</w:t>
      </w:r>
      <w:r w:rsidR="00670CCD" w:rsidRPr="00670CCD">
        <w:rPr>
          <w:rFonts w:ascii="Traditional Arabic" w:hAnsi="Traditional Arabic" w:cs="Traditional Arabic"/>
          <w:sz w:val="28"/>
          <w:szCs w:val="28"/>
          <w:rtl/>
        </w:rPr>
        <w:t xml:space="preserve"> </w:t>
      </w:r>
      <w:r w:rsidR="00391A70" w:rsidRPr="00391A70">
        <w:rPr>
          <w:rFonts w:ascii="QCF_BSML" w:hAnsi="QCF_BSML" w:cs="QCF_BSML"/>
          <w:color w:val="000000"/>
          <w:sz w:val="24"/>
          <w:szCs w:val="24"/>
          <w:rtl/>
        </w:rPr>
        <w:t xml:space="preserve">ﭽ </w:t>
      </w:r>
      <w:r w:rsidR="00391A70" w:rsidRPr="00391A70">
        <w:rPr>
          <w:rFonts w:ascii="QCF_P572" w:hAnsi="QCF_P572" w:cs="QCF_P572"/>
          <w:color w:val="000000"/>
          <w:sz w:val="24"/>
          <w:szCs w:val="24"/>
          <w:rtl/>
        </w:rPr>
        <w:t xml:space="preserve">ﮇ  ﮈ        ﮉ  ﮊ  ﮋ     ﮌ  ﮍ       ﮎ  ﮏ   ﮐ  ﮑ  ﮒ  </w:t>
      </w:r>
      <w:r w:rsidR="00391A70" w:rsidRPr="00391A70">
        <w:rPr>
          <w:rFonts w:ascii="QCF_BSML" w:hAnsi="QCF_BSML" w:cs="QCF_BSML"/>
          <w:color w:val="000000"/>
          <w:sz w:val="24"/>
          <w:szCs w:val="24"/>
          <w:rtl/>
        </w:rPr>
        <w:t>ﭼ</w:t>
      </w:r>
      <w:r w:rsidR="00391A70">
        <w:rPr>
          <w:rFonts w:ascii="Arial" w:hAnsi="Arial" w:cs="Arial" w:hint="cs"/>
          <w:color w:val="9DAB0C"/>
          <w:sz w:val="27"/>
          <w:szCs w:val="27"/>
          <w:rtl/>
        </w:rPr>
        <w:t xml:space="preserve"> </w:t>
      </w:r>
      <w:r w:rsidR="00670CCD" w:rsidRPr="00391A70">
        <w:rPr>
          <w:rFonts w:ascii="Traditional Arabic" w:hAnsi="Traditional Arabic" w:cs="Traditional Arabic" w:hint="cs"/>
          <w:sz w:val="20"/>
          <w:szCs w:val="20"/>
          <w:rtl/>
        </w:rPr>
        <w:t>سورة</w:t>
      </w:r>
      <w:r w:rsidR="00670CCD" w:rsidRPr="00391A70">
        <w:rPr>
          <w:rFonts w:ascii="Traditional Arabic" w:hAnsi="Traditional Arabic" w:cs="Traditional Arabic"/>
          <w:sz w:val="20"/>
          <w:szCs w:val="20"/>
          <w:rtl/>
        </w:rPr>
        <w:t xml:space="preserve"> </w:t>
      </w:r>
      <w:r w:rsidR="00670CCD" w:rsidRPr="00391A70">
        <w:rPr>
          <w:rFonts w:ascii="Traditional Arabic" w:hAnsi="Traditional Arabic" w:cs="Traditional Arabic" w:hint="cs"/>
          <w:sz w:val="20"/>
          <w:szCs w:val="20"/>
          <w:rtl/>
        </w:rPr>
        <w:t>الجن</w:t>
      </w:r>
    </w:p>
    <w:p w14:paraId="4AA443F3" w14:textId="77777777" w:rsidR="00670CCD" w:rsidRPr="00670CCD" w:rsidRDefault="0084723E" w:rsidP="00D7757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النوع </w:t>
      </w:r>
      <w:r w:rsidR="00670CCD" w:rsidRPr="00670CCD">
        <w:rPr>
          <w:rFonts w:ascii="Traditional Arabic" w:hAnsi="Traditional Arabic" w:cs="Traditional Arabic" w:hint="cs"/>
          <w:sz w:val="28"/>
          <w:szCs w:val="28"/>
          <w:rtl/>
        </w:rPr>
        <w:t>الثالث</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بسببٍ</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يجعله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سبباً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حساً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شرعاً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كالاستعاذة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بالأموات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والغائبين</w:t>
      </w:r>
      <w:r w:rsidR="00670CCD" w:rsidRPr="00670CCD">
        <w:rPr>
          <w:rFonts w:ascii="Traditional Arabic" w:hAnsi="Traditional Arabic" w:cs="Traditional Arabic"/>
          <w:sz w:val="28"/>
          <w:szCs w:val="28"/>
          <w:rtl/>
        </w:rPr>
        <w:t xml:space="preserve"> </w:t>
      </w:r>
      <w:r w:rsidR="00D77573">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فهذا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أيضاً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شرك</w:t>
      </w:r>
      <w:r w:rsidR="00C51B6E">
        <w:rPr>
          <w:rFonts w:ascii="Traditional Arabic" w:hAnsi="Traditional Arabic" w:cs="Traditional Arabic" w:hint="cs"/>
          <w:sz w:val="28"/>
          <w:szCs w:val="28"/>
          <w:rtl/>
        </w:rPr>
        <w:t>ٌ</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أكبر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لأنه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اعتقد</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لهؤلاء</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تصرفاً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الكون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فكان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مشركاً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الربوبية</w:t>
      </w:r>
      <w:r w:rsidR="00D77573">
        <w:rPr>
          <w:rFonts w:ascii="Traditional Arabic" w:hAnsi="Traditional Arabic" w:cs="Traditional Arabic" w:hint="cs"/>
          <w:sz w:val="28"/>
          <w:szCs w:val="28"/>
          <w:rtl/>
        </w:rPr>
        <w:t xml:space="preserve"> ،</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وهو</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أيضاً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شرك</w:t>
      </w:r>
      <w:r w:rsidR="00C51B6E">
        <w:rPr>
          <w:rFonts w:ascii="Traditional Arabic" w:hAnsi="Traditional Arabic" w:cs="Traditional Arabic" w:hint="cs"/>
          <w:sz w:val="28"/>
          <w:szCs w:val="28"/>
          <w:rtl/>
        </w:rPr>
        <w:t>ٌ</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الألوهية</w:t>
      </w:r>
      <w:r w:rsidR="00670CCD" w:rsidRPr="00670CCD">
        <w:rPr>
          <w:rFonts w:ascii="Traditional Arabic" w:hAnsi="Traditional Arabic" w:cs="Traditional Arabic"/>
          <w:sz w:val="28"/>
          <w:szCs w:val="28"/>
          <w:rtl/>
        </w:rPr>
        <w:t xml:space="preserve"> </w:t>
      </w:r>
      <w:r w:rsidR="00D77573">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لأن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هذه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الدعاء</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w:t>
      </w:r>
      <w:r w:rsidR="00D77573">
        <w:rPr>
          <w:rFonts w:ascii="Traditional Arabic" w:hAnsi="Traditional Arabic" w:cs="Traditional Arabic" w:hint="cs"/>
          <w:sz w:val="28"/>
          <w:szCs w:val="28"/>
          <w:rtl/>
        </w:rPr>
        <w:t>الدعاء</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عبادة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وصرف</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العبادة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لغير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شرك</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w:t>
      </w:r>
      <w:r w:rsidR="00670CCD" w:rsidRPr="00670CCD">
        <w:rPr>
          <w:rFonts w:ascii="Traditional Arabic" w:hAnsi="Traditional Arabic" w:cs="Traditional Arabic"/>
          <w:sz w:val="28"/>
          <w:szCs w:val="28"/>
          <w:rtl/>
        </w:rPr>
        <w:t xml:space="preserve"> </w:t>
      </w:r>
      <w:r w:rsidR="00D77573" w:rsidRPr="00670CCD">
        <w:rPr>
          <w:rFonts w:ascii="Traditional Arabic" w:hAnsi="Traditional Arabic" w:cs="Traditional Arabic" w:hint="cs"/>
          <w:sz w:val="28"/>
          <w:szCs w:val="28"/>
          <w:rtl/>
        </w:rPr>
        <w:t>الألوهية</w:t>
      </w:r>
      <w:r w:rsidR="00670CCD" w:rsidRPr="00670CCD">
        <w:rPr>
          <w:rFonts w:ascii="Traditional Arabic" w:hAnsi="Traditional Arabic" w:cs="Traditional Arabic"/>
          <w:sz w:val="28"/>
          <w:szCs w:val="28"/>
          <w:rtl/>
        </w:rPr>
        <w:t xml:space="preserve"> </w:t>
      </w:r>
      <w:r w:rsidR="00D77573">
        <w:rPr>
          <w:rFonts w:ascii="Traditional Arabic" w:hAnsi="Traditional Arabic" w:cs="Traditional Arabic" w:hint="cs"/>
          <w:sz w:val="28"/>
          <w:szCs w:val="28"/>
          <w:rtl/>
        </w:rPr>
        <w:t>.</w:t>
      </w:r>
    </w:p>
    <w:p w14:paraId="1ACF9C18" w14:textId="77777777" w:rsidR="0084723E" w:rsidRPr="00670CCD" w:rsidRDefault="0084723E" w:rsidP="004805F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النوع </w:t>
      </w:r>
      <w:r w:rsidR="00670CCD" w:rsidRPr="00670CCD">
        <w:rPr>
          <w:rFonts w:ascii="Traditional Arabic" w:hAnsi="Traditional Arabic" w:cs="Traditional Arabic" w:hint="cs"/>
          <w:sz w:val="28"/>
          <w:szCs w:val="28"/>
          <w:rtl/>
        </w:rPr>
        <w:t>الرابع</w:t>
      </w:r>
      <w:r w:rsidR="00670CCD" w:rsidRPr="00670CCD">
        <w:rPr>
          <w:rFonts w:ascii="Traditional Arabic" w:hAnsi="Traditional Arabic" w:cs="Traditional Arabic"/>
          <w:sz w:val="28"/>
          <w:szCs w:val="28"/>
          <w:rtl/>
        </w:rPr>
        <w:t xml:space="preserve"> / </w:t>
      </w:r>
      <w:r w:rsidR="00670CCD" w:rsidRPr="00670CCD">
        <w:rPr>
          <w:rFonts w:ascii="Traditional Arabic" w:hAnsi="Traditional Arabic" w:cs="Traditional Arabic" w:hint="cs"/>
          <w:sz w:val="28"/>
          <w:szCs w:val="28"/>
          <w:rtl/>
        </w:rPr>
        <w:t>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جعله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سبباً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حسياً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أو</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شرعياً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للعوذ</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كالاستعاذة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بالحي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يقدر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عليه</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بالبيوت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حر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الشمس</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ووابل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المطر</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فهذه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بسبب</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حسي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معلوم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وكالاستعاذة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نار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الآخرة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بفعل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الطاعات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واجتناب</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المحرمات</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فهذه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استعاذة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بسبب</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شرعي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صحيح</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29A3FDE4" w14:textId="77777777" w:rsidR="00814451" w:rsidRDefault="00814451">
      <w:pPr>
        <w:bidi w:val="0"/>
        <w:rPr>
          <w:rFonts w:ascii="Traditional Arabic" w:hAnsi="Traditional Arabic" w:cs="Traditional Arabic"/>
          <w:sz w:val="28"/>
          <w:szCs w:val="28"/>
          <w:rtl/>
        </w:rPr>
      </w:pPr>
      <w:r>
        <w:rPr>
          <w:rFonts w:ascii="Traditional Arabic" w:hAnsi="Traditional Arabic" w:cs="Traditional Arabic"/>
          <w:sz w:val="28"/>
          <w:szCs w:val="28"/>
          <w:rtl/>
        </w:rPr>
        <w:br w:type="page"/>
      </w:r>
    </w:p>
    <w:p w14:paraId="134FDE03" w14:textId="77777777" w:rsidR="00670CCD" w:rsidRPr="00670CCD" w:rsidRDefault="0084723E" w:rsidP="0084723E">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أحكام </w:t>
      </w:r>
      <w:r w:rsidR="00670CCD" w:rsidRPr="00670CCD">
        <w:rPr>
          <w:rFonts w:ascii="Traditional Arabic" w:hAnsi="Traditional Arabic" w:cs="Traditional Arabic" w:hint="cs"/>
          <w:sz w:val="28"/>
          <w:szCs w:val="28"/>
          <w:rtl/>
        </w:rPr>
        <w:t>البسملة</w:t>
      </w:r>
    </w:p>
    <w:p w14:paraId="7A04C5D2" w14:textId="77777777" w:rsidR="00670CCD" w:rsidRPr="00670CCD"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اختلف</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أهل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البسملة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فقيل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هي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سورة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عدا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براءة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جماعة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الصحابة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والتابعين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أخذ</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الشافعي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وأحمد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رواية</w:t>
      </w:r>
      <w:r w:rsidR="00C63253">
        <w:rPr>
          <w:rFonts w:ascii="Traditional Arabic" w:hAnsi="Traditional Arabic" w:cs="Traditional Arabic" w:hint="cs"/>
          <w:sz w:val="28"/>
          <w:szCs w:val="28"/>
          <w:rtl/>
        </w:rPr>
        <w:t xml:space="preserve"> .</w:t>
      </w:r>
    </w:p>
    <w:p w14:paraId="2425F3FD" w14:textId="77777777" w:rsidR="00670CCD" w:rsidRPr="00670CCD"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وقيل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هي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مستقلة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تفتتح</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السور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رواية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أحمد</w:t>
      </w:r>
      <w:r w:rsidR="00C63253">
        <w:rPr>
          <w:rFonts w:ascii="Traditional Arabic" w:hAnsi="Traditional Arabic" w:cs="Traditional Arabic" w:hint="cs"/>
          <w:sz w:val="28"/>
          <w:szCs w:val="28"/>
          <w:rtl/>
        </w:rPr>
        <w:t xml:space="preserve"> .</w:t>
      </w:r>
    </w:p>
    <w:p w14:paraId="5F0DFD8F" w14:textId="77777777" w:rsidR="00670CCD" w:rsidRPr="00670CCD" w:rsidRDefault="00670CCD" w:rsidP="00320430">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وقيل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ليست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الفاتحة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غيرها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مالك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وأبو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حنيفة</w:t>
      </w:r>
      <w:r w:rsidRPr="00670CCD">
        <w:rPr>
          <w:rFonts w:ascii="Traditional Arabic" w:hAnsi="Traditional Arabic" w:cs="Traditional Arabic"/>
          <w:sz w:val="28"/>
          <w:szCs w:val="28"/>
          <w:rtl/>
        </w:rPr>
        <w:t xml:space="preserve"> </w:t>
      </w:r>
      <w:r w:rsidR="00C63253">
        <w:rPr>
          <w:rFonts w:ascii="Traditional Arabic" w:hAnsi="Traditional Arabic" w:cs="Traditional Arabic" w:hint="cs"/>
          <w:sz w:val="28"/>
          <w:szCs w:val="28"/>
          <w:rtl/>
        </w:rPr>
        <w:t>.</w:t>
      </w:r>
    </w:p>
    <w:p w14:paraId="36C5502F" w14:textId="77777777" w:rsidR="00670CCD" w:rsidRPr="00C63253" w:rsidRDefault="00670CCD" w:rsidP="00670CCD">
      <w:pPr>
        <w:ind w:left="-341" w:right="-284"/>
        <w:jc w:val="both"/>
        <w:rPr>
          <w:rFonts w:ascii="Traditional Arabic" w:hAnsi="Traditional Arabic" w:cs="Traditional Arabic"/>
          <w:sz w:val="28"/>
          <w:szCs w:val="28"/>
          <w:u w:val="single"/>
          <w:rtl/>
        </w:rPr>
      </w:pPr>
      <w:r w:rsidRPr="00C63253">
        <w:rPr>
          <w:rFonts w:ascii="Traditional Arabic" w:hAnsi="Traditional Arabic" w:cs="Traditional Arabic" w:hint="cs"/>
          <w:sz w:val="28"/>
          <w:szCs w:val="28"/>
          <w:u w:val="single"/>
          <w:rtl/>
        </w:rPr>
        <w:t>حكم</w:t>
      </w:r>
      <w:r w:rsidRPr="00C63253">
        <w:rPr>
          <w:rFonts w:ascii="Traditional Arabic" w:hAnsi="Traditional Arabic" w:cs="Traditional Arabic"/>
          <w:sz w:val="28"/>
          <w:szCs w:val="28"/>
          <w:u w:val="single"/>
          <w:rtl/>
        </w:rPr>
        <w:t xml:space="preserve"> </w:t>
      </w:r>
      <w:r w:rsidRPr="00C63253">
        <w:rPr>
          <w:rFonts w:ascii="Traditional Arabic" w:hAnsi="Traditional Arabic" w:cs="Traditional Arabic" w:hint="cs"/>
          <w:sz w:val="28"/>
          <w:szCs w:val="28"/>
          <w:u w:val="single"/>
          <w:rtl/>
        </w:rPr>
        <w:t>الجهر</w:t>
      </w:r>
      <w:r w:rsidRPr="00C63253">
        <w:rPr>
          <w:rFonts w:ascii="Traditional Arabic" w:hAnsi="Traditional Arabic" w:cs="Traditional Arabic"/>
          <w:sz w:val="28"/>
          <w:szCs w:val="28"/>
          <w:u w:val="single"/>
          <w:rtl/>
        </w:rPr>
        <w:t xml:space="preserve"> </w:t>
      </w:r>
      <w:r w:rsidRPr="00C63253">
        <w:rPr>
          <w:rFonts w:ascii="Traditional Arabic" w:hAnsi="Traditional Arabic" w:cs="Traditional Arabic" w:hint="cs"/>
          <w:sz w:val="28"/>
          <w:szCs w:val="28"/>
          <w:u w:val="single"/>
          <w:rtl/>
        </w:rPr>
        <w:t>بالبسملة</w:t>
      </w:r>
      <w:r w:rsidRPr="00C63253">
        <w:rPr>
          <w:rFonts w:ascii="Traditional Arabic" w:hAnsi="Traditional Arabic" w:cs="Traditional Arabic"/>
          <w:sz w:val="28"/>
          <w:szCs w:val="28"/>
          <w:u w:val="single"/>
          <w:rtl/>
        </w:rPr>
        <w:t xml:space="preserve"> </w:t>
      </w:r>
      <w:r w:rsidRPr="00C63253">
        <w:rPr>
          <w:rFonts w:ascii="Traditional Arabic" w:hAnsi="Traditional Arabic" w:cs="Traditional Arabic" w:hint="cs"/>
          <w:sz w:val="28"/>
          <w:szCs w:val="28"/>
          <w:u w:val="single"/>
          <w:rtl/>
        </w:rPr>
        <w:t>في</w:t>
      </w:r>
      <w:r w:rsidRPr="00C63253">
        <w:rPr>
          <w:rFonts w:ascii="Traditional Arabic" w:hAnsi="Traditional Arabic" w:cs="Traditional Arabic"/>
          <w:sz w:val="28"/>
          <w:szCs w:val="28"/>
          <w:u w:val="single"/>
          <w:rtl/>
        </w:rPr>
        <w:t xml:space="preserve"> </w:t>
      </w:r>
      <w:r w:rsidRPr="00C63253">
        <w:rPr>
          <w:rFonts w:ascii="Traditional Arabic" w:hAnsi="Traditional Arabic" w:cs="Traditional Arabic" w:hint="cs"/>
          <w:sz w:val="28"/>
          <w:szCs w:val="28"/>
          <w:u w:val="single"/>
          <w:rtl/>
        </w:rPr>
        <w:t>الصلاة</w:t>
      </w:r>
    </w:p>
    <w:p w14:paraId="4AA1F0DE" w14:textId="77777777" w:rsidR="00670CCD" w:rsidRPr="00670CCD"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اختلف</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أهل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ذلك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أقوال</w:t>
      </w:r>
      <w:r w:rsidRPr="00670CCD">
        <w:rPr>
          <w:rFonts w:ascii="Traditional Arabic" w:hAnsi="Traditional Arabic" w:cs="Traditional Arabic"/>
          <w:sz w:val="28"/>
          <w:szCs w:val="28"/>
          <w:rtl/>
        </w:rPr>
        <w:t xml:space="preserve"> :</w:t>
      </w:r>
    </w:p>
    <w:p w14:paraId="41A24DAA" w14:textId="77777777" w:rsidR="00670CCD" w:rsidRPr="00670CCD" w:rsidRDefault="00670CCD" w:rsidP="005C5372">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الأول</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يجهر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005C5372">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جماعة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الصحابة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والتابعين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وأخذ</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الشافعي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لأنها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سورة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الفاتحة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ولأن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أبا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هريرة</w:t>
      </w:r>
      <w:r w:rsidR="005C5372">
        <w:rPr>
          <w:rFonts w:ascii="Traditional Arabic" w:hAnsi="Traditional Arabic" w:cs="Traditional Arabic" w:hint="cs"/>
          <w:sz w:val="28"/>
          <w:szCs w:val="28"/>
          <w:rtl/>
        </w:rPr>
        <w:t xml:space="preserve"> رضي الله عنه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فجهر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بالبسملة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وقال</w:t>
      </w:r>
      <w:r w:rsidR="009C20A1">
        <w:rPr>
          <w:rFonts w:ascii="Traditional Arabic" w:hAnsi="Traditional Arabic" w:cs="Traditional Arabic" w:hint="cs"/>
          <w:sz w:val="28"/>
          <w:szCs w:val="28"/>
          <w:rtl/>
        </w:rPr>
        <w:t xml:space="preserve"> :</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إني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لأشبهكم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صلاة</w:t>
      </w:r>
      <w:r w:rsidR="005C5372">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برسول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009C20A1">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رواه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النسائي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وعند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البخاري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أنس</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س</w:t>
      </w:r>
      <w:r w:rsidR="009C20A1">
        <w:rPr>
          <w:rFonts w:ascii="Traditional Arabic" w:hAnsi="Traditional Arabic" w:cs="Traditional Arabic" w:hint="cs"/>
          <w:sz w:val="28"/>
          <w:szCs w:val="28"/>
          <w:rtl/>
        </w:rPr>
        <w:t>ُ</w:t>
      </w:r>
      <w:r w:rsidRPr="00670CCD">
        <w:rPr>
          <w:rFonts w:ascii="Traditional Arabic" w:hAnsi="Traditional Arabic" w:cs="Traditional Arabic" w:hint="cs"/>
          <w:sz w:val="28"/>
          <w:szCs w:val="28"/>
          <w:rtl/>
        </w:rPr>
        <w:t>ئ</w:t>
      </w:r>
      <w:r w:rsidR="009C20A1">
        <w:rPr>
          <w:rFonts w:ascii="Traditional Arabic" w:hAnsi="Traditional Arabic" w:cs="Traditional Arabic" w:hint="cs"/>
          <w:sz w:val="28"/>
          <w:szCs w:val="28"/>
          <w:rtl/>
        </w:rPr>
        <w:t>ِ</w:t>
      </w:r>
      <w:r w:rsidRPr="00670CCD">
        <w:rPr>
          <w:rFonts w:ascii="Traditional Arabic" w:hAnsi="Traditional Arabic" w:cs="Traditional Arabic" w:hint="cs"/>
          <w:sz w:val="28"/>
          <w:szCs w:val="28"/>
          <w:rtl/>
        </w:rPr>
        <w:t>ل</w:t>
      </w:r>
      <w:r w:rsidR="009C20A1">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قراءة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النبي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فقال</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كانت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قراءته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مداً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ثم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قرأ</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الرحيم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ويمد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ويمد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الرحيم</w:t>
      </w:r>
      <w:r w:rsidRPr="00670CCD">
        <w:rPr>
          <w:rFonts w:ascii="Traditional Arabic" w:hAnsi="Traditional Arabic" w:cs="Traditional Arabic"/>
          <w:sz w:val="28"/>
          <w:szCs w:val="28"/>
          <w:rtl/>
        </w:rPr>
        <w:t xml:space="preserve"> </w:t>
      </w:r>
      <w:r w:rsidR="005C5372">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وعند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أحمد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وغيره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سلمة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قالت</w:t>
      </w:r>
      <w:r w:rsidR="005C5372">
        <w:rPr>
          <w:rFonts w:ascii="Traditional Arabic" w:hAnsi="Traditional Arabic" w:cs="Traditional Arabic" w:hint="cs"/>
          <w:sz w:val="28"/>
          <w:szCs w:val="28"/>
          <w:rtl/>
        </w:rPr>
        <w:t xml:space="preserve"> </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يقطع</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قراءته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ثم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قرأت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البسملة</w:t>
      </w:r>
      <w:r w:rsidR="005C5372">
        <w:rPr>
          <w:rFonts w:ascii="Traditional Arabic" w:hAnsi="Traditional Arabic" w:cs="Traditional Arabic" w:hint="cs"/>
          <w:sz w:val="28"/>
          <w:szCs w:val="28"/>
          <w:rtl/>
        </w:rPr>
        <w:t xml:space="preserve"> .</w:t>
      </w:r>
      <w:r w:rsidRPr="00670CCD">
        <w:rPr>
          <w:rFonts w:ascii="Traditional Arabic" w:hAnsi="Traditional Arabic" w:cs="Traditional Arabic"/>
          <w:sz w:val="28"/>
          <w:szCs w:val="28"/>
          <w:rtl/>
        </w:rPr>
        <w:t xml:space="preserve"> </w:t>
      </w:r>
    </w:p>
    <w:p w14:paraId="0A8A4482" w14:textId="77777777" w:rsidR="00670CCD" w:rsidRPr="00670CCD" w:rsidRDefault="00670CCD" w:rsidP="00172464">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الثاني</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يسر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005C5372">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جماعة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الصحابة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والتابعين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وأخذ</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أحمد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حنبل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ورد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عائشة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رضي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قالت</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كان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رسول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يفتتح</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صلاته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بالتكبير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والقراءة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بالحمد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العالمين</w:t>
      </w:r>
      <w:r w:rsidRPr="00670CCD">
        <w:rPr>
          <w:rFonts w:ascii="Traditional Arabic" w:hAnsi="Traditional Arabic" w:cs="Traditional Arabic"/>
          <w:sz w:val="28"/>
          <w:szCs w:val="28"/>
          <w:rtl/>
        </w:rPr>
        <w:t xml:space="preserve"> </w:t>
      </w:r>
      <w:r w:rsidR="005C5372">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الصحيحين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أنس</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قال</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صليت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خلف</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النبي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وأبي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بكر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وعمر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وعثمان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فكانوا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يفتتحون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بالحمد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العالمين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ولمسلم</w:t>
      </w:r>
      <w:r w:rsidR="00172464">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يذكرون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الرحيم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القراءة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آخرها</w:t>
      </w:r>
      <w:r w:rsidRPr="00670CCD">
        <w:rPr>
          <w:rFonts w:ascii="Traditional Arabic" w:hAnsi="Traditional Arabic" w:cs="Traditional Arabic"/>
          <w:sz w:val="28"/>
          <w:szCs w:val="28"/>
          <w:rtl/>
        </w:rPr>
        <w:t xml:space="preserve"> </w:t>
      </w:r>
      <w:r w:rsidR="00172464">
        <w:rPr>
          <w:rFonts w:ascii="Traditional Arabic" w:hAnsi="Traditional Arabic" w:cs="Traditional Arabic" w:hint="cs"/>
          <w:sz w:val="28"/>
          <w:szCs w:val="28"/>
          <w:rtl/>
        </w:rPr>
        <w:t>.</w:t>
      </w:r>
    </w:p>
    <w:p w14:paraId="7572E938" w14:textId="77777777" w:rsidR="00670CCD" w:rsidRDefault="00670CCD" w:rsidP="00172464">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الثالث</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يقرأ</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مطلقا</w:t>
      </w:r>
      <w:r w:rsidR="00172464">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مالك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واستدل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بحديث</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أنس</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المتقدم</w:t>
      </w:r>
      <w:r w:rsidRPr="00670CCD">
        <w:rPr>
          <w:rFonts w:ascii="Traditional Arabic" w:hAnsi="Traditional Arabic" w:cs="Traditional Arabic"/>
          <w:sz w:val="28"/>
          <w:szCs w:val="28"/>
          <w:rtl/>
        </w:rPr>
        <w:t xml:space="preserve"> </w:t>
      </w:r>
      <w:r w:rsidR="00172464">
        <w:rPr>
          <w:rFonts w:ascii="Traditional Arabic" w:hAnsi="Traditional Arabic" w:cs="Traditional Arabic" w:hint="cs"/>
          <w:sz w:val="28"/>
          <w:szCs w:val="28"/>
          <w:rtl/>
        </w:rPr>
        <w:t>.</w:t>
      </w:r>
    </w:p>
    <w:p w14:paraId="5469F9CF" w14:textId="77777777" w:rsidR="00670CCD" w:rsidRPr="00670CCD" w:rsidRDefault="00EA044B" w:rsidP="0032043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الراجح / أنه يسر بها </w:t>
      </w:r>
      <w:r w:rsidR="008A3520">
        <w:rPr>
          <w:rFonts w:ascii="Traditional Arabic" w:hAnsi="Traditional Arabic" w:cs="Traditional Arabic" w:hint="cs"/>
          <w:sz w:val="28"/>
          <w:szCs w:val="28"/>
          <w:rtl/>
        </w:rPr>
        <w:t>لأنه فعل النبي صلى الله عليه وسلم وخلفاؤه</w:t>
      </w:r>
      <w:r w:rsidR="00320430">
        <w:rPr>
          <w:rFonts w:ascii="Traditional Arabic" w:hAnsi="Traditional Arabic" w:cs="Traditional Arabic" w:hint="cs"/>
          <w:sz w:val="28"/>
          <w:szCs w:val="28"/>
          <w:rtl/>
        </w:rPr>
        <w:t xml:space="preserve"> رضي الله عنهم كما في حديث أنس</w:t>
      </w:r>
      <w:r w:rsidR="008A3520">
        <w:rPr>
          <w:rFonts w:ascii="Traditional Arabic" w:hAnsi="Traditional Arabic" w:cs="Traditional Arabic" w:hint="cs"/>
          <w:sz w:val="28"/>
          <w:szCs w:val="28"/>
          <w:rtl/>
        </w:rPr>
        <w:t xml:space="preserve"> ، وإن جهر بها أحياناً فلا حرج ، وإن تركها أحياناً فلا حرج عند القائلين بعدم وجوبها </w:t>
      </w:r>
      <w:r w:rsidR="00C679EC">
        <w:rPr>
          <w:rFonts w:ascii="Traditional Arabic" w:hAnsi="Traditional Arabic" w:cs="Traditional Arabic" w:hint="cs"/>
          <w:sz w:val="28"/>
          <w:szCs w:val="28"/>
          <w:rtl/>
        </w:rPr>
        <w:t xml:space="preserve">. </w:t>
      </w:r>
    </w:p>
    <w:p w14:paraId="00A16CC5" w14:textId="77777777" w:rsidR="00670CCD" w:rsidRPr="00172464" w:rsidRDefault="00670CCD" w:rsidP="00670CCD">
      <w:pPr>
        <w:ind w:left="-341" w:right="-284"/>
        <w:jc w:val="both"/>
        <w:rPr>
          <w:rFonts w:ascii="Traditional Arabic" w:hAnsi="Traditional Arabic" w:cs="Traditional Arabic"/>
          <w:sz w:val="28"/>
          <w:szCs w:val="28"/>
          <w:u w:val="single"/>
          <w:rtl/>
        </w:rPr>
      </w:pPr>
      <w:r w:rsidRPr="00172464">
        <w:rPr>
          <w:rFonts w:ascii="Traditional Arabic" w:hAnsi="Traditional Arabic" w:cs="Traditional Arabic" w:hint="cs"/>
          <w:sz w:val="28"/>
          <w:szCs w:val="28"/>
          <w:u w:val="single"/>
          <w:rtl/>
        </w:rPr>
        <w:t>حكم</w:t>
      </w:r>
      <w:r w:rsidRPr="00172464">
        <w:rPr>
          <w:rFonts w:ascii="Traditional Arabic" w:hAnsi="Traditional Arabic" w:cs="Traditional Arabic"/>
          <w:sz w:val="28"/>
          <w:szCs w:val="28"/>
          <w:u w:val="single"/>
          <w:rtl/>
        </w:rPr>
        <w:t xml:space="preserve"> </w:t>
      </w:r>
      <w:r w:rsidRPr="00172464">
        <w:rPr>
          <w:rFonts w:ascii="Traditional Arabic" w:hAnsi="Traditional Arabic" w:cs="Traditional Arabic" w:hint="cs"/>
          <w:sz w:val="28"/>
          <w:szCs w:val="28"/>
          <w:u w:val="single"/>
          <w:rtl/>
        </w:rPr>
        <w:t>البسملة</w:t>
      </w:r>
      <w:r w:rsidRPr="00172464">
        <w:rPr>
          <w:rFonts w:ascii="Traditional Arabic" w:hAnsi="Traditional Arabic" w:cs="Traditional Arabic"/>
          <w:sz w:val="28"/>
          <w:szCs w:val="28"/>
          <w:u w:val="single"/>
          <w:rtl/>
        </w:rPr>
        <w:t xml:space="preserve"> </w:t>
      </w:r>
      <w:r w:rsidRPr="00172464">
        <w:rPr>
          <w:rFonts w:ascii="Traditional Arabic" w:hAnsi="Traditional Arabic" w:cs="Traditional Arabic" w:hint="cs"/>
          <w:sz w:val="28"/>
          <w:szCs w:val="28"/>
          <w:u w:val="single"/>
          <w:rtl/>
        </w:rPr>
        <w:t>عند</w:t>
      </w:r>
      <w:r w:rsidRPr="00172464">
        <w:rPr>
          <w:rFonts w:ascii="Traditional Arabic" w:hAnsi="Traditional Arabic" w:cs="Traditional Arabic"/>
          <w:sz w:val="28"/>
          <w:szCs w:val="28"/>
          <w:u w:val="single"/>
          <w:rtl/>
        </w:rPr>
        <w:t xml:space="preserve"> </w:t>
      </w:r>
      <w:r w:rsidRPr="00172464">
        <w:rPr>
          <w:rFonts w:ascii="Traditional Arabic" w:hAnsi="Traditional Arabic" w:cs="Traditional Arabic" w:hint="cs"/>
          <w:sz w:val="28"/>
          <w:szCs w:val="28"/>
          <w:u w:val="single"/>
          <w:rtl/>
        </w:rPr>
        <w:t>افتتاح</w:t>
      </w:r>
      <w:r w:rsidRPr="00172464">
        <w:rPr>
          <w:rFonts w:ascii="Traditional Arabic" w:hAnsi="Traditional Arabic" w:cs="Traditional Arabic"/>
          <w:sz w:val="28"/>
          <w:szCs w:val="28"/>
          <w:u w:val="single"/>
          <w:rtl/>
        </w:rPr>
        <w:t xml:space="preserve"> </w:t>
      </w:r>
      <w:r w:rsidRPr="00172464">
        <w:rPr>
          <w:rFonts w:ascii="Traditional Arabic" w:hAnsi="Traditional Arabic" w:cs="Traditional Arabic" w:hint="cs"/>
          <w:sz w:val="28"/>
          <w:szCs w:val="28"/>
          <w:u w:val="single"/>
          <w:rtl/>
        </w:rPr>
        <w:t>السور</w:t>
      </w:r>
    </w:p>
    <w:p w14:paraId="4BD66AA0" w14:textId="77777777" w:rsidR="00670CCD" w:rsidRPr="00670CCD" w:rsidRDefault="00670CCD" w:rsidP="00665F30">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قال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سورة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أوجب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القراءة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00320430">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قال</w:t>
      </w:r>
      <w:r w:rsidRPr="00670CCD">
        <w:rPr>
          <w:rFonts w:ascii="Traditional Arabic" w:hAnsi="Traditional Arabic" w:cs="Traditional Arabic"/>
          <w:sz w:val="28"/>
          <w:szCs w:val="28"/>
          <w:rtl/>
        </w:rPr>
        <w:t xml:space="preserve"> </w:t>
      </w:r>
      <w:r w:rsidR="00E166EF">
        <w:rPr>
          <w:rFonts w:ascii="Traditional Arabic" w:hAnsi="Traditional Arabic" w:cs="Traditional Arabic" w:hint="cs"/>
          <w:sz w:val="28"/>
          <w:szCs w:val="28"/>
          <w:rtl/>
        </w:rPr>
        <w:t>أ</w:t>
      </w:r>
      <w:r w:rsidRPr="00670CCD">
        <w:rPr>
          <w:rFonts w:ascii="Traditional Arabic" w:hAnsi="Traditional Arabic" w:cs="Traditional Arabic" w:hint="cs"/>
          <w:sz w:val="28"/>
          <w:szCs w:val="28"/>
          <w:rtl/>
        </w:rPr>
        <w:t>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ليست</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مستقلة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يوجب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القراءة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افتتاح</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السور</w:t>
      </w:r>
      <w:r w:rsidRPr="00670CCD">
        <w:rPr>
          <w:rFonts w:ascii="Traditional Arabic" w:hAnsi="Traditional Arabic" w:cs="Traditional Arabic"/>
          <w:sz w:val="28"/>
          <w:szCs w:val="28"/>
          <w:rtl/>
        </w:rPr>
        <w:t xml:space="preserve"> </w:t>
      </w:r>
      <w:r w:rsidR="00665F30">
        <w:rPr>
          <w:rFonts w:ascii="Traditional Arabic" w:hAnsi="Traditional Arabic" w:cs="Traditional Arabic" w:hint="cs"/>
          <w:sz w:val="28"/>
          <w:szCs w:val="28"/>
          <w:rtl/>
        </w:rPr>
        <w:t>.</w:t>
      </w:r>
    </w:p>
    <w:p w14:paraId="7BC56AA4" w14:textId="77777777" w:rsidR="00E94458" w:rsidRDefault="00670CCD" w:rsidP="00E94458">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وهي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مستحبة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بالإجماع</w:t>
      </w:r>
      <w:r w:rsidRPr="00670CCD">
        <w:rPr>
          <w:rFonts w:ascii="Traditional Arabic" w:hAnsi="Traditional Arabic" w:cs="Traditional Arabic"/>
          <w:sz w:val="28"/>
          <w:szCs w:val="28"/>
          <w:rtl/>
        </w:rPr>
        <w:t xml:space="preserve"> </w:t>
      </w:r>
      <w:r w:rsidR="00E166EF">
        <w:rPr>
          <w:rFonts w:ascii="Traditional Arabic" w:hAnsi="Traditional Arabic" w:cs="Traditional Arabic" w:hint="cs"/>
          <w:sz w:val="28"/>
          <w:szCs w:val="28"/>
          <w:rtl/>
        </w:rPr>
        <w:t xml:space="preserve">وتستحب أيضاً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مواطن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كعند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الوضوء</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وعند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دخول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الخلاء</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وعند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الأكل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وغير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ذلك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وقد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كان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النبي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يفتتح</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رسائله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إلى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الملوك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والناس</w:t>
      </w:r>
      <w:r w:rsidRPr="00670CCD">
        <w:rPr>
          <w:rFonts w:ascii="Traditional Arabic" w:hAnsi="Traditional Arabic" w:cs="Traditional Arabic"/>
          <w:sz w:val="28"/>
          <w:szCs w:val="28"/>
          <w:rtl/>
        </w:rPr>
        <w:t xml:space="preserve"> </w:t>
      </w:r>
      <w:r w:rsidR="00E94458">
        <w:rPr>
          <w:rFonts w:ascii="Traditional Arabic" w:hAnsi="Traditional Arabic" w:cs="Traditional Arabic" w:hint="cs"/>
          <w:sz w:val="28"/>
          <w:szCs w:val="28"/>
          <w:rtl/>
        </w:rPr>
        <w:t>.</w:t>
      </w:r>
    </w:p>
    <w:p w14:paraId="5F991E2C" w14:textId="77777777" w:rsidR="00670CCD" w:rsidRPr="00E94458" w:rsidRDefault="00670CCD" w:rsidP="00E94458">
      <w:pPr>
        <w:ind w:left="-341" w:right="-284"/>
        <w:jc w:val="both"/>
        <w:rPr>
          <w:rFonts w:ascii="Traditional Arabic" w:hAnsi="Traditional Arabic" w:cs="Traditional Arabic"/>
          <w:sz w:val="28"/>
          <w:szCs w:val="28"/>
          <w:u w:val="single"/>
          <w:rtl/>
        </w:rPr>
      </w:pPr>
      <w:r w:rsidRPr="00E94458">
        <w:rPr>
          <w:rFonts w:ascii="Traditional Arabic" w:hAnsi="Traditional Arabic" w:cs="Traditional Arabic" w:hint="cs"/>
          <w:sz w:val="28"/>
          <w:szCs w:val="28"/>
          <w:u w:val="single"/>
          <w:rtl/>
        </w:rPr>
        <w:lastRenderedPageBreak/>
        <w:t>معنى</w:t>
      </w:r>
      <w:r w:rsidRPr="00E94458">
        <w:rPr>
          <w:rFonts w:ascii="Traditional Arabic" w:hAnsi="Traditional Arabic" w:cs="Traditional Arabic"/>
          <w:sz w:val="28"/>
          <w:szCs w:val="28"/>
          <w:u w:val="single"/>
          <w:rtl/>
        </w:rPr>
        <w:t xml:space="preserve"> </w:t>
      </w:r>
      <w:r w:rsidRPr="00E94458">
        <w:rPr>
          <w:rFonts w:ascii="Traditional Arabic" w:hAnsi="Traditional Arabic" w:cs="Traditional Arabic" w:hint="cs"/>
          <w:sz w:val="28"/>
          <w:szCs w:val="28"/>
          <w:u w:val="single"/>
          <w:rtl/>
        </w:rPr>
        <w:t>البسملة</w:t>
      </w:r>
    </w:p>
    <w:p w14:paraId="10275CEC" w14:textId="77777777" w:rsidR="00670CCD" w:rsidRPr="00670CCD" w:rsidRDefault="00670CCD" w:rsidP="00E94458">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بسم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أي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ابتدئ</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قراءتي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عملي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تيمناً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وتبركاً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جل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وعلا</w:t>
      </w:r>
      <w:r w:rsidRPr="00670CCD">
        <w:rPr>
          <w:rFonts w:ascii="Traditional Arabic" w:hAnsi="Traditional Arabic" w:cs="Traditional Arabic"/>
          <w:sz w:val="28"/>
          <w:szCs w:val="28"/>
          <w:rtl/>
        </w:rPr>
        <w:t xml:space="preserve"> </w:t>
      </w:r>
      <w:r w:rsidR="00E94458">
        <w:rPr>
          <w:rFonts w:ascii="Traditional Arabic" w:hAnsi="Traditional Arabic" w:cs="Traditional Arabic" w:hint="cs"/>
          <w:sz w:val="28"/>
          <w:szCs w:val="28"/>
          <w:rtl/>
        </w:rPr>
        <w:t>.</w:t>
      </w:r>
    </w:p>
    <w:p w14:paraId="51248288" w14:textId="77777777" w:rsidR="00670CCD" w:rsidRPr="00670CCD" w:rsidRDefault="00670CCD" w:rsidP="00E94458">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علم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جل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وعلا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مشتق</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الألوهية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المألوه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المعبود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وحده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دون</w:t>
      </w:r>
      <w:r w:rsidRPr="00670CCD">
        <w:rPr>
          <w:rFonts w:ascii="Traditional Arabic" w:hAnsi="Traditional Arabic" w:cs="Traditional Arabic"/>
          <w:sz w:val="28"/>
          <w:szCs w:val="28"/>
          <w:rtl/>
        </w:rPr>
        <w:t xml:space="preserve"> </w:t>
      </w:r>
      <w:r w:rsidR="00E94458">
        <w:rPr>
          <w:rFonts w:ascii="Traditional Arabic" w:hAnsi="Traditional Arabic" w:cs="Traditional Arabic" w:hint="cs"/>
          <w:sz w:val="28"/>
          <w:szCs w:val="28"/>
          <w:rtl/>
        </w:rPr>
        <w:t xml:space="preserve">من </w:t>
      </w:r>
      <w:r w:rsidRPr="00670CCD">
        <w:rPr>
          <w:rFonts w:ascii="Traditional Arabic" w:hAnsi="Traditional Arabic" w:cs="Traditional Arabic" w:hint="cs"/>
          <w:sz w:val="28"/>
          <w:szCs w:val="28"/>
          <w:rtl/>
        </w:rPr>
        <w:t>سواه</w:t>
      </w:r>
      <w:r w:rsidRPr="00670CCD">
        <w:rPr>
          <w:rFonts w:ascii="Traditional Arabic" w:hAnsi="Traditional Arabic" w:cs="Traditional Arabic"/>
          <w:sz w:val="28"/>
          <w:szCs w:val="28"/>
          <w:rtl/>
        </w:rPr>
        <w:t xml:space="preserve"> </w:t>
      </w:r>
      <w:r w:rsidR="00E94458">
        <w:rPr>
          <w:rFonts w:ascii="Traditional Arabic" w:hAnsi="Traditional Arabic" w:cs="Traditional Arabic" w:hint="cs"/>
          <w:sz w:val="28"/>
          <w:szCs w:val="28"/>
          <w:rtl/>
        </w:rPr>
        <w:t>.</w:t>
      </w:r>
    </w:p>
    <w:p w14:paraId="00B0691C" w14:textId="77777777" w:rsidR="000028C5"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الرحمن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الرحيم</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أسماء</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الحسنى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الدالة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كمال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رحمة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008F541C">
        <w:rPr>
          <w:rFonts w:ascii="Traditional Arabic" w:hAnsi="Traditional Arabic" w:cs="Traditional Arabic" w:hint="cs"/>
          <w:sz w:val="28"/>
          <w:szCs w:val="28"/>
          <w:rtl/>
        </w:rPr>
        <w:t>.</w:t>
      </w:r>
      <w:r w:rsidRPr="00670CCD">
        <w:rPr>
          <w:rFonts w:ascii="Traditional Arabic" w:hAnsi="Traditional Arabic" w:cs="Traditional Arabic"/>
          <w:sz w:val="28"/>
          <w:szCs w:val="28"/>
          <w:rtl/>
        </w:rPr>
        <w:t xml:space="preserve"> </w:t>
      </w:r>
    </w:p>
    <w:p w14:paraId="0ABD1883" w14:textId="77777777" w:rsidR="00670CCD" w:rsidRPr="00670CCD"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وقيل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الفروق</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بينهما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يلي</w:t>
      </w:r>
      <w:r w:rsidRPr="00670CCD">
        <w:rPr>
          <w:rFonts w:ascii="Traditional Arabic" w:hAnsi="Traditional Arabic" w:cs="Traditional Arabic"/>
          <w:sz w:val="28"/>
          <w:szCs w:val="28"/>
          <w:rtl/>
        </w:rPr>
        <w:t xml:space="preserve"> :</w:t>
      </w:r>
    </w:p>
    <w:p w14:paraId="13621C0E" w14:textId="77777777" w:rsidR="00670CCD" w:rsidRPr="00670CCD" w:rsidRDefault="008F541C" w:rsidP="008F541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670CCD" w:rsidRPr="00670CCD">
        <w:rPr>
          <w:rFonts w:ascii="Traditional Arabic" w:hAnsi="Traditional Arabic" w:cs="Traditional Arabic" w:hint="cs"/>
          <w:sz w:val="28"/>
          <w:szCs w:val="28"/>
          <w:rtl/>
        </w:rPr>
        <w:t>الرحمن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أعم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فهي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تشمل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جميع</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الخلائق</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والرحيم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خاصة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بالمؤمنين</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35DB087C" w14:textId="77777777" w:rsidR="00670CCD" w:rsidRPr="00670CCD" w:rsidRDefault="008F541C" w:rsidP="008F541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670CCD" w:rsidRPr="00670CCD">
        <w:rPr>
          <w:rFonts w:ascii="Traditional Arabic" w:hAnsi="Traditional Arabic" w:cs="Traditional Arabic" w:hint="cs"/>
          <w:sz w:val="28"/>
          <w:szCs w:val="28"/>
          <w:rtl/>
        </w:rPr>
        <w:t>الرحمن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الأسماء</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والصفات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المختصة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بالله</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والرحيم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يوصف</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غيره</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2EE15281" w14:textId="77777777" w:rsidR="00670CCD" w:rsidRPr="00670CCD" w:rsidRDefault="008F541C" w:rsidP="008F541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670CCD" w:rsidRPr="00670CCD">
        <w:rPr>
          <w:rFonts w:ascii="Traditional Arabic" w:hAnsi="Traditional Arabic" w:cs="Traditional Arabic" w:hint="cs"/>
          <w:sz w:val="28"/>
          <w:szCs w:val="28"/>
          <w:rtl/>
        </w:rPr>
        <w:t>الرحمن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صفة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ذات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كالعلي</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والرحيم</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صفة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فعل</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فهي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القدر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المتعدي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الرحمة</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1526EBBE" w14:textId="77777777" w:rsidR="00670CCD" w:rsidRPr="00670CCD" w:rsidRDefault="00670CCD" w:rsidP="00020778">
      <w:pPr>
        <w:ind w:right="-284"/>
        <w:jc w:val="both"/>
        <w:rPr>
          <w:rFonts w:ascii="Traditional Arabic" w:hAnsi="Traditional Arabic" w:cs="Traditional Arabic"/>
          <w:sz w:val="28"/>
          <w:szCs w:val="28"/>
          <w:rtl/>
        </w:rPr>
      </w:pPr>
    </w:p>
    <w:p w14:paraId="112E9970" w14:textId="77777777" w:rsidR="00670CCD" w:rsidRPr="00670CCD" w:rsidRDefault="00670CCD" w:rsidP="00A74DF5">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تنبيه</w:t>
      </w:r>
      <w:r w:rsidRPr="00670CCD">
        <w:rPr>
          <w:rFonts w:ascii="Traditional Arabic" w:hAnsi="Traditional Arabic" w:cs="Traditional Arabic"/>
          <w:sz w:val="28"/>
          <w:szCs w:val="28"/>
          <w:rtl/>
        </w:rPr>
        <w:t xml:space="preserve"> / </w:t>
      </w:r>
      <w:r w:rsidRPr="00670CCD">
        <w:rPr>
          <w:rFonts w:ascii="Traditional Arabic" w:hAnsi="Traditional Arabic" w:cs="Traditional Arabic" w:hint="cs"/>
          <w:sz w:val="28"/>
          <w:szCs w:val="28"/>
          <w:rtl/>
        </w:rPr>
        <w:t>العرب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تعرف</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اسم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وإنكارهم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قوله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تعالى</w:t>
      </w:r>
      <w:r w:rsidRPr="00670CCD">
        <w:rPr>
          <w:rFonts w:ascii="Traditional Arabic" w:hAnsi="Traditional Arabic" w:cs="Traditional Arabic"/>
          <w:sz w:val="28"/>
          <w:szCs w:val="28"/>
          <w:rtl/>
        </w:rPr>
        <w:t xml:space="preserve"> </w:t>
      </w:r>
      <w:r w:rsidR="00787C42" w:rsidRPr="00787C42">
        <w:rPr>
          <w:rFonts w:ascii="QCF_BSML" w:hAnsi="QCF_BSML" w:cs="QCF_BSML"/>
          <w:color w:val="000000"/>
          <w:sz w:val="24"/>
          <w:szCs w:val="24"/>
          <w:rtl/>
        </w:rPr>
        <w:t xml:space="preserve">ﭽ </w:t>
      </w:r>
      <w:r w:rsidR="00787C42" w:rsidRPr="00787C42">
        <w:rPr>
          <w:rFonts w:ascii="QCF_P365" w:hAnsi="QCF_P365" w:cs="QCF_P365"/>
          <w:color w:val="000000"/>
          <w:sz w:val="24"/>
          <w:szCs w:val="24"/>
          <w:rtl/>
        </w:rPr>
        <w:t xml:space="preserve">ﮈ  ﮉ    ﮊ  ﮋ  ﮌ  ﮍ  ﮎ  ﮏ     </w:t>
      </w:r>
      <w:r w:rsidR="00787C42" w:rsidRPr="00787C42">
        <w:rPr>
          <w:rFonts w:ascii="QCF_BSML" w:hAnsi="QCF_BSML" w:cs="QCF_BSML"/>
          <w:color w:val="000000"/>
          <w:sz w:val="24"/>
          <w:szCs w:val="24"/>
          <w:rtl/>
        </w:rPr>
        <w:t>ﭼ</w:t>
      </w:r>
      <w:r w:rsidR="00787C42" w:rsidRPr="00787C42">
        <w:rPr>
          <w:rFonts w:ascii="Arial" w:hAnsi="Arial" w:cs="Arial"/>
          <w:color w:val="000000"/>
          <w:sz w:val="24"/>
          <w:szCs w:val="24"/>
          <w:rtl/>
        </w:rPr>
        <w:t xml:space="preserve"> </w:t>
      </w:r>
      <w:r w:rsidR="00787C42" w:rsidRPr="00787C42">
        <w:rPr>
          <w:rFonts w:ascii="Traditional Arabic" w:hAnsi="Traditional Arabic" w:cs="Traditional Arabic" w:hint="cs"/>
          <w:sz w:val="20"/>
          <w:szCs w:val="20"/>
          <w:rtl/>
        </w:rPr>
        <w:t xml:space="preserve">من </w:t>
      </w:r>
      <w:r w:rsidRPr="00787C42">
        <w:rPr>
          <w:rFonts w:ascii="Traditional Arabic" w:hAnsi="Traditional Arabic" w:cs="Traditional Arabic"/>
          <w:sz w:val="20"/>
          <w:szCs w:val="20"/>
          <w:rtl/>
        </w:rPr>
        <w:t xml:space="preserve">(60) </w:t>
      </w:r>
      <w:r w:rsidRPr="00787C42">
        <w:rPr>
          <w:rFonts w:ascii="Traditional Arabic" w:hAnsi="Traditional Arabic" w:cs="Traditional Arabic" w:hint="cs"/>
          <w:sz w:val="20"/>
          <w:szCs w:val="20"/>
          <w:rtl/>
        </w:rPr>
        <w:t>سورة</w:t>
      </w:r>
      <w:r w:rsidRPr="00787C42">
        <w:rPr>
          <w:rFonts w:ascii="Traditional Arabic" w:hAnsi="Traditional Arabic" w:cs="Traditional Arabic"/>
          <w:sz w:val="20"/>
          <w:szCs w:val="20"/>
          <w:rtl/>
        </w:rPr>
        <w:t xml:space="preserve"> </w:t>
      </w:r>
      <w:r w:rsidRPr="00787C42">
        <w:rPr>
          <w:rFonts w:ascii="Traditional Arabic" w:hAnsi="Traditional Arabic" w:cs="Traditional Arabic" w:hint="cs"/>
          <w:sz w:val="20"/>
          <w:szCs w:val="20"/>
          <w:rtl/>
        </w:rPr>
        <w:t>الفرقان</w:t>
      </w:r>
      <w:r w:rsidRPr="00787C42">
        <w:rPr>
          <w:rFonts w:ascii="Traditional Arabic" w:hAnsi="Traditional Arabic" w:cs="Traditional Arabic"/>
          <w:sz w:val="20"/>
          <w:szCs w:val="20"/>
          <w:rtl/>
        </w:rPr>
        <w:t xml:space="preserve"> </w:t>
      </w:r>
      <w:r w:rsidRPr="00670CCD">
        <w:rPr>
          <w:rFonts w:ascii="Traditional Arabic" w:hAnsi="Traditional Arabic" w:cs="Traditional Arabic" w:hint="cs"/>
          <w:sz w:val="28"/>
          <w:szCs w:val="28"/>
          <w:rtl/>
        </w:rPr>
        <w:t>إنما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هو</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باب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الكبر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والمخاصمة</w:t>
      </w:r>
      <w:r w:rsidRPr="00670CCD">
        <w:rPr>
          <w:rFonts w:ascii="Traditional Arabic" w:hAnsi="Traditional Arabic" w:cs="Traditional Arabic"/>
          <w:sz w:val="28"/>
          <w:szCs w:val="28"/>
          <w:rtl/>
        </w:rPr>
        <w:t xml:space="preserve"> </w:t>
      </w:r>
      <w:r w:rsidR="00787C42">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ولكن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الكذب</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صاحبه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مفضوح</w:t>
      </w:r>
      <w:r w:rsidRPr="00670CCD">
        <w:rPr>
          <w:rFonts w:ascii="Traditional Arabic" w:hAnsi="Traditional Arabic" w:cs="Traditional Arabic"/>
          <w:sz w:val="28"/>
          <w:szCs w:val="28"/>
          <w:rtl/>
        </w:rPr>
        <w:t xml:space="preserve"> </w:t>
      </w:r>
      <w:r w:rsidR="00A74DF5">
        <w:rPr>
          <w:rFonts w:ascii="Traditional Arabic" w:hAnsi="Traditional Arabic" w:cs="Traditional Arabic" w:hint="cs"/>
          <w:sz w:val="28"/>
          <w:szCs w:val="28"/>
          <w:rtl/>
        </w:rPr>
        <w:t xml:space="preserve">، </w:t>
      </w:r>
      <w:r w:rsidRPr="00670CCD">
        <w:rPr>
          <w:rFonts w:ascii="Traditional Arabic" w:hAnsi="Traditional Arabic" w:cs="Traditional Arabic" w:hint="cs"/>
          <w:sz w:val="28"/>
          <w:szCs w:val="28"/>
          <w:rtl/>
        </w:rPr>
        <w:t>ولذلك</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لما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أرادوا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يخاصموا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الرسول</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صلى</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عليه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وسلم</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المشيئة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قالوا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كما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أخبر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عنهم</w:t>
      </w:r>
      <w:r w:rsidRPr="00670CCD">
        <w:rPr>
          <w:rFonts w:ascii="Traditional Arabic" w:hAnsi="Traditional Arabic" w:cs="Traditional Arabic"/>
          <w:sz w:val="28"/>
          <w:szCs w:val="28"/>
          <w:rtl/>
        </w:rPr>
        <w:t xml:space="preserve"> </w:t>
      </w:r>
      <w:r w:rsidR="00787C42" w:rsidRPr="00A74DF5">
        <w:rPr>
          <w:rFonts w:ascii="QCF_BSML" w:hAnsi="QCF_BSML" w:cs="QCF_BSML"/>
          <w:color w:val="000000"/>
          <w:sz w:val="24"/>
          <w:szCs w:val="24"/>
          <w:rtl/>
        </w:rPr>
        <w:t xml:space="preserve">ﭽ </w:t>
      </w:r>
      <w:r w:rsidR="00787C42" w:rsidRPr="00A74DF5">
        <w:rPr>
          <w:rFonts w:ascii="QCF_P490" w:hAnsi="QCF_P490" w:cs="QCF_P490"/>
          <w:color w:val="000000"/>
          <w:sz w:val="24"/>
          <w:szCs w:val="24"/>
          <w:rtl/>
        </w:rPr>
        <w:t xml:space="preserve">ﯟ  ﯠﯡ  ﯢ  ﯣ  ﯤ </w:t>
      </w:r>
      <w:r w:rsidR="00787C42" w:rsidRPr="00A74DF5">
        <w:rPr>
          <w:rFonts w:ascii="QCF_BSML" w:hAnsi="QCF_BSML" w:cs="QCF_BSML"/>
          <w:color w:val="000000"/>
          <w:sz w:val="24"/>
          <w:szCs w:val="24"/>
          <w:rtl/>
        </w:rPr>
        <w:t>ﭼ</w:t>
      </w:r>
      <w:r w:rsidR="00787C42">
        <w:rPr>
          <w:rFonts w:ascii="Arial" w:hAnsi="Arial" w:cs="Arial"/>
          <w:color w:val="000000"/>
          <w:sz w:val="18"/>
          <w:szCs w:val="18"/>
          <w:rtl/>
        </w:rPr>
        <w:t xml:space="preserve"> </w:t>
      </w:r>
      <w:r w:rsidR="00787C42" w:rsidRPr="00787C42">
        <w:rPr>
          <w:rFonts w:ascii="Traditional Arabic" w:hAnsi="Traditional Arabic" w:cs="Traditional Arabic" w:hint="cs"/>
          <w:sz w:val="20"/>
          <w:szCs w:val="20"/>
          <w:rtl/>
        </w:rPr>
        <w:t xml:space="preserve">من </w:t>
      </w:r>
      <w:r w:rsidRPr="00787C42">
        <w:rPr>
          <w:rFonts w:ascii="Traditional Arabic" w:hAnsi="Traditional Arabic" w:cs="Traditional Arabic"/>
          <w:sz w:val="20"/>
          <w:szCs w:val="20"/>
          <w:rtl/>
        </w:rPr>
        <w:t xml:space="preserve">(20) </w:t>
      </w:r>
      <w:r w:rsidRPr="00787C42">
        <w:rPr>
          <w:rFonts w:ascii="Traditional Arabic" w:hAnsi="Traditional Arabic" w:cs="Traditional Arabic" w:hint="cs"/>
          <w:sz w:val="20"/>
          <w:szCs w:val="20"/>
          <w:rtl/>
        </w:rPr>
        <w:t>سورة</w:t>
      </w:r>
      <w:r w:rsidRPr="00787C42">
        <w:rPr>
          <w:rFonts w:ascii="Traditional Arabic" w:hAnsi="Traditional Arabic" w:cs="Traditional Arabic"/>
          <w:sz w:val="20"/>
          <w:szCs w:val="20"/>
          <w:rtl/>
        </w:rPr>
        <w:t xml:space="preserve"> </w:t>
      </w:r>
      <w:r w:rsidRPr="00787C42">
        <w:rPr>
          <w:rFonts w:ascii="Traditional Arabic" w:hAnsi="Traditional Arabic" w:cs="Traditional Arabic" w:hint="cs"/>
          <w:sz w:val="20"/>
          <w:szCs w:val="20"/>
          <w:rtl/>
        </w:rPr>
        <w:t>الزخرف</w:t>
      </w:r>
      <w:r w:rsidRPr="00787C42">
        <w:rPr>
          <w:rFonts w:ascii="Traditional Arabic" w:hAnsi="Traditional Arabic" w:cs="Traditional Arabic"/>
          <w:sz w:val="20"/>
          <w:szCs w:val="20"/>
          <w:rtl/>
        </w:rPr>
        <w:t xml:space="preserve"> </w:t>
      </w:r>
      <w:r w:rsidRPr="00670CCD">
        <w:rPr>
          <w:rFonts w:ascii="Traditional Arabic" w:hAnsi="Traditional Arabic" w:cs="Traditional Arabic" w:hint="cs"/>
          <w:sz w:val="28"/>
          <w:szCs w:val="28"/>
          <w:rtl/>
        </w:rPr>
        <w:t>وورد</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ذكر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الرحمن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كثيراً</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في</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أشعارهم</w:t>
      </w:r>
      <w:r w:rsidRPr="00670CCD">
        <w:rPr>
          <w:rFonts w:ascii="Traditional Arabic" w:hAnsi="Traditional Arabic" w:cs="Traditional Arabic"/>
          <w:sz w:val="28"/>
          <w:szCs w:val="28"/>
          <w:rtl/>
        </w:rPr>
        <w:t xml:space="preserve"> </w:t>
      </w:r>
      <w:r w:rsidR="00A74DF5">
        <w:rPr>
          <w:rFonts w:ascii="Traditional Arabic" w:hAnsi="Traditional Arabic" w:cs="Traditional Arabic" w:hint="cs"/>
          <w:sz w:val="28"/>
          <w:szCs w:val="28"/>
          <w:rtl/>
        </w:rPr>
        <w:t>.</w:t>
      </w:r>
    </w:p>
    <w:p w14:paraId="43C1271E" w14:textId="77777777" w:rsidR="000028C5" w:rsidRDefault="000028C5" w:rsidP="00670CCD">
      <w:pPr>
        <w:ind w:left="-341" w:right="-284"/>
        <w:jc w:val="both"/>
        <w:rPr>
          <w:rFonts w:ascii="Traditional Arabic" w:hAnsi="Traditional Arabic" w:cs="Traditional Arabic"/>
          <w:sz w:val="28"/>
          <w:szCs w:val="28"/>
          <w:rtl/>
        </w:rPr>
      </w:pPr>
    </w:p>
    <w:p w14:paraId="64068409" w14:textId="77777777" w:rsidR="00670CCD" w:rsidRPr="00670CCD" w:rsidRDefault="00670CCD" w:rsidP="00670CCD">
      <w:pPr>
        <w:ind w:left="-341" w:right="-284"/>
        <w:jc w:val="both"/>
        <w:rPr>
          <w:rFonts w:ascii="Traditional Arabic" w:hAnsi="Traditional Arabic" w:cs="Traditional Arabic"/>
          <w:sz w:val="28"/>
          <w:szCs w:val="28"/>
          <w:rtl/>
        </w:rPr>
      </w:pPr>
      <w:r w:rsidRPr="00670CCD">
        <w:rPr>
          <w:rFonts w:ascii="Traditional Arabic" w:hAnsi="Traditional Arabic" w:cs="Traditional Arabic" w:hint="cs"/>
          <w:sz w:val="28"/>
          <w:szCs w:val="28"/>
          <w:rtl/>
        </w:rPr>
        <w:t>من</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آثار</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رحمة</w:t>
      </w:r>
      <w:r w:rsidRPr="00670CCD">
        <w:rPr>
          <w:rFonts w:ascii="Traditional Arabic" w:hAnsi="Traditional Arabic" w:cs="Traditional Arabic"/>
          <w:sz w:val="28"/>
          <w:szCs w:val="28"/>
          <w:rtl/>
        </w:rPr>
        <w:t xml:space="preserve"> </w:t>
      </w:r>
      <w:r w:rsidRPr="00670CCD">
        <w:rPr>
          <w:rFonts w:ascii="Traditional Arabic" w:hAnsi="Traditional Arabic" w:cs="Traditional Arabic" w:hint="cs"/>
          <w:sz w:val="28"/>
          <w:szCs w:val="28"/>
          <w:rtl/>
        </w:rPr>
        <w:t>الله</w:t>
      </w:r>
      <w:r w:rsidRPr="00670CCD">
        <w:rPr>
          <w:rFonts w:ascii="Traditional Arabic" w:hAnsi="Traditional Arabic" w:cs="Traditional Arabic"/>
          <w:sz w:val="28"/>
          <w:szCs w:val="28"/>
          <w:rtl/>
        </w:rPr>
        <w:t xml:space="preserve"> :</w:t>
      </w:r>
    </w:p>
    <w:p w14:paraId="69043AD0" w14:textId="77777777" w:rsidR="00A74DF5" w:rsidRPr="0081391C" w:rsidRDefault="00A74DF5" w:rsidP="0081391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670CCD" w:rsidRPr="00670CCD">
        <w:rPr>
          <w:rFonts w:ascii="Traditional Arabic" w:hAnsi="Traditional Arabic" w:cs="Traditional Arabic" w:hint="cs"/>
          <w:sz w:val="28"/>
          <w:szCs w:val="28"/>
          <w:rtl/>
        </w:rPr>
        <w:t>سخر</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لنا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السماوات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w:t>
      </w:r>
      <w:r w:rsidR="003C7FE3">
        <w:rPr>
          <w:rFonts w:ascii="Traditional Arabic" w:hAnsi="Traditional Arabic" w:cs="Traditional Arabic" w:hint="cs"/>
          <w:sz w:val="28"/>
          <w:szCs w:val="28"/>
          <w:rtl/>
        </w:rPr>
        <w:t xml:space="preserve">ما في </w:t>
      </w:r>
      <w:r w:rsidR="00670CCD" w:rsidRPr="00670CCD">
        <w:rPr>
          <w:rFonts w:ascii="Traditional Arabic" w:hAnsi="Traditional Arabic" w:cs="Traditional Arabic" w:hint="cs"/>
          <w:sz w:val="28"/>
          <w:szCs w:val="28"/>
          <w:rtl/>
        </w:rPr>
        <w:t>الأرض</w:t>
      </w:r>
      <w:r w:rsidR="00670CCD" w:rsidRPr="00670CCD">
        <w:rPr>
          <w:rFonts w:ascii="Traditional Arabic" w:hAnsi="Traditional Arabic" w:cs="Traditional Arabic"/>
          <w:sz w:val="28"/>
          <w:szCs w:val="28"/>
          <w:rtl/>
        </w:rPr>
        <w:t xml:space="preserve"> </w:t>
      </w:r>
      <w:r w:rsidR="0081391C">
        <w:rPr>
          <w:rFonts w:ascii="Traditional Arabic" w:hAnsi="Traditional Arabic" w:cs="Traditional Arabic" w:hint="cs"/>
          <w:sz w:val="28"/>
          <w:szCs w:val="28"/>
          <w:rtl/>
        </w:rPr>
        <w:t xml:space="preserve">كما قال تعالى </w:t>
      </w:r>
      <w:r w:rsidR="0081391C" w:rsidRPr="0081391C">
        <w:rPr>
          <w:rFonts w:ascii="QCF_BSML" w:hAnsi="QCF_BSML" w:cs="QCF_BSML"/>
          <w:color w:val="000000"/>
          <w:sz w:val="47"/>
          <w:szCs w:val="47"/>
          <w:rtl/>
        </w:rPr>
        <w:t xml:space="preserve"> </w:t>
      </w:r>
      <w:r w:rsidR="0081391C" w:rsidRPr="0081391C">
        <w:rPr>
          <w:rFonts w:ascii="QCF_BSML" w:hAnsi="QCF_BSML" w:cs="QCF_BSML"/>
          <w:color w:val="000000"/>
          <w:sz w:val="24"/>
          <w:szCs w:val="24"/>
          <w:rtl/>
        </w:rPr>
        <w:t>ﭽ</w:t>
      </w:r>
      <w:r w:rsidR="0081391C" w:rsidRPr="0081391C">
        <w:rPr>
          <w:rFonts w:ascii="QCF_P499" w:hAnsi="QCF_P499" w:cs="QCF_P499"/>
          <w:color w:val="000000"/>
          <w:sz w:val="24"/>
          <w:szCs w:val="24"/>
          <w:rtl/>
        </w:rPr>
        <w:t xml:space="preserve">  ﯵ  ﯶ  ﯷ    ﯸ  ﯹ  ﯺ  ﯻ  ﯼ   ﯽ  ﯾ   ﯿ   ﰀ  ﰁ  ﰂ  ﰃ  ﰄ  ﰅ    ﰆ  ﰇ  ﰈ  ﰉ  ﰊ   ﰋ     ﰌ  ﰍ</w:t>
      </w:r>
      <w:r w:rsidR="0081391C" w:rsidRPr="0081391C">
        <w:rPr>
          <w:rFonts w:ascii="QCF_P499" w:hAnsi="QCF_P499" w:cs="QCF_P499"/>
          <w:color w:val="0000A5"/>
          <w:sz w:val="24"/>
          <w:szCs w:val="24"/>
          <w:rtl/>
        </w:rPr>
        <w:t>ﰎ</w:t>
      </w:r>
      <w:r w:rsidR="0081391C" w:rsidRPr="0081391C">
        <w:rPr>
          <w:rFonts w:ascii="QCF_P499" w:hAnsi="QCF_P499" w:cs="QCF_P499"/>
          <w:color w:val="000000"/>
          <w:sz w:val="24"/>
          <w:szCs w:val="24"/>
          <w:rtl/>
        </w:rPr>
        <w:t xml:space="preserve">  ﰏ      ﰐ  ﰑ  ﰒ  ﰓ  ﰔ  ﰕ   </w:t>
      </w:r>
      <w:r w:rsidR="0081391C" w:rsidRPr="0081391C">
        <w:rPr>
          <w:rFonts w:ascii="QCF_BSML" w:hAnsi="QCF_BSML" w:cs="QCF_BSML"/>
          <w:color w:val="000000"/>
          <w:sz w:val="24"/>
          <w:szCs w:val="24"/>
          <w:rtl/>
        </w:rPr>
        <w:t>ﭼ</w:t>
      </w:r>
      <w:r w:rsidR="0081391C" w:rsidRPr="0081391C">
        <w:rPr>
          <w:rFonts w:ascii="Arial" w:hAnsi="Arial" w:cs="Arial"/>
          <w:color w:val="000000"/>
          <w:sz w:val="24"/>
          <w:szCs w:val="24"/>
          <w:rtl/>
        </w:rPr>
        <w:t xml:space="preserve"> </w:t>
      </w:r>
      <w:r w:rsidR="0081391C">
        <w:rPr>
          <w:rFonts w:ascii="Traditional Arabic" w:hAnsi="Traditional Arabic" w:cs="Traditional Arabic" w:hint="cs"/>
          <w:sz w:val="28"/>
          <w:szCs w:val="28"/>
          <w:rtl/>
        </w:rPr>
        <w:t>سورة الجاثية</w:t>
      </w:r>
    </w:p>
    <w:p w14:paraId="62512CD4" w14:textId="77777777" w:rsidR="003C7FE3" w:rsidRDefault="00A74DF5" w:rsidP="003C7FE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670CCD" w:rsidRPr="00670CCD">
        <w:rPr>
          <w:rFonts w:ascii="Traditional Arabic" w:hAnsi="Traditional Arabic" w:cs="Traditional Arabic" w:hint="cs"/>
          <w:sz w:val="28"/>
          <w:szCs w:val="28"/>
          <w:rtl/>
        </w:rPr>
        <w:t>أرسال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الرسل</w:t>
      </w:r>
      <w:r w:rsidR="00670CCD" w:rsidRPr="00670CCD">
        <w:rPr>
          <w:rFonts w:ascii="Traditional Arabic" w:hAnsi="Traditional Arabic" w:cs="Traditional Arabic"/>
          <w:sz w:val="28"/>
          <w:szCs w:val="28"/>
          <w:rtl/>
        </w:rPr>
        <w:t xml:space="preserve"> </w:t>
      </w:r>
      <w:r w:rsidR="003C7FE3">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وإنزال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الكتب</w:t>
      </w:r>
      <w:r w:rsidR="00670CCD" w:rsidRPr="00670CCD">
        <w:rPr>
          <w:rFonts w:ascii="Traditional Arabic" w:hAnsi="Traditional Arabic" w:cs="Traditional Arabic"/>
          <w:sz w:val="28"/>
          <w:szCs w:val="28"/>
          <w:rtl/>
        </w:rPr>
        <w:t xml:space="preserve"> </w:t>
      </w:r>
      <w:r w:rsidR="003C7FE3">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والهداية</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للدين</w:t>
      </w:r>
      <w:r w:rsidR="00670CCD" w:rsidRPr="00670CCD">
        <w:rPr>
          <w:rFonts w:ascii="Traditional Arabic" w:hAnsi="Traditional Arabic" w:cs="Traditional Arabic"/>
          <w:sz w:val="28"/>
          <w:szCs w:val="28"/>
          <w:rtl/>
        </w:rPr>
        <w:t xml:space="preserve"> </w:t>
      </w:r>
      <w:r w:rsidR="003C7FE3">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وقبول</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التوبة</w:t>
      </w:r>
      <w:r w:rsidR="00670CCD" w:rsidRPr="00670CCD">
        <w:rPr>
          <w:rFonts w:ascii="Traditional Arabic" w:hAnsi="Traditional Arabic" w:cs="Traditional Arabic"/>
          <w:sz w:val="28"/>
          <w:szCs w:val="28"/>
          <w:rtl/>
        </w:rPr>
        <w:t xml:space="preserve"> </w:t>
      </w:r>
      <w:r w:rsidR="007D6840">
        <w:rPr>
          <w:rFonts w:ascii="Traditional Arabic" w:hAnsi="Traditional Arabic" w:cs="Traditional Arabic" w:hint="cs"/>
          <w:sz w:val="28"/>
          <w:szCs w:val="28"/>
          <w:rtl/>
        </w:rPr>
        <w:t xml:space="preserve">، </w:t>
      </w:r>
      <w:r w:rsidR="003C7FE3">
        <w:rPr>
          <w:rFonts w:ascii="Traditional Arabic" w:hAnsi="Traditional Arabic" w:cs="Traditional Arabic" w:hint="cs"/>
          <w:sz w:val="28"/>
          <w:szCs w:val="28"/>
          <w:rtl/>
        </w:rPr>
        <w:t>كل ذلك من آثار رحمة الله بعباده .</w:t>
      </w:r>
    </w:p>
    <w:p w14:paraId="5F31B71A" w14:textId="77777777" w:rsidR="003C7FE3" w:rsidRDefault="003C7FE3" w:rsidP="003C7FE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670CCD" w:rsidRPr="00670CCD">
        <w:rPr>
          <w:rFonts w:ascii="Traditional Arabic" w:hAnsi="Traditional Arabic" w:cs="Traditional Arabic" w:hint="cs"/>
          <w:sz w:val="28"/>
          <w:szCs w:val="28"/>
          <w:rtl/>
        </w:rPr>
        <w:t>التكليف</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بما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يطاق</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والعفو</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لا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يطاق</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670CCD" w:rsidRPr="00670CCD">
        <w:rPr>
          <w:rFonts w:ascii="Traditional Arabic" w:hAnsi="Traditional Arabic" w:cs="Traditional Arabic" w:hint="cs"/>
          <w:sz w:val="28"/>
          <w:szCs w:val="28"/>
          <w:rtl/>
        </w:rPr>
        <w:t>والعفو</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عن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النسيان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والخطأ</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114A447A" w14:textId="77777777" w:rsidR="00670CCD" w:rsidRPr="00670CCD" w:rsidRDefault="003C7FE3" w:rsidP="003C7FE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w:t>
      </w:r>
      <w:r w:rsidR="00670CCD" w:rsidRPr="00670CCD">
        <w:rPr>
          <w:rFonts w:ascii="Traditional Arabic" w:hAnsi="Traditional Arabic" w:cs="Traditional Arabic" w:hint="cs"/>
          <w:sz w:val="28"/>
          <w:szCs w:val="28"/>
          <w:rtl/>
        </w:rPr>
        <w:t>ما</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جعله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في</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قلوب</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الآباء</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والأمهات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من</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أصناف</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المخلوقات</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تجاه</w:t>
      </w:r>
      <w:r w:rsidR="00670CCD" w:rsidRPr="00670CCD">
        <w:rPr>
          <w:rFonts w:ascii="Traditional Arabic" w:hAnsi="Traditional Arabic" w:cs="Traditional Arabic"/>
          <w:sz w:val="28"/>
          <w:szCs w:val="28"/>
          <w:rtl/>
        </w:rPr>
        <w:t xml:space="preserve"> </w:t>
      </w:r>
      <w:r w:rsidR="00670CCD" w:rsidRPr="00670CCD">
        <w:rPr>
          <w:rFonts w:ascii="Traditional Arabic" w:hAnsi="Traditional Arabic" w:cs="Traditional Arabic" w:hint="cs"/>
          <w:sz w:val="28"/>
          <w:szCs w:val="28"/>
          <w:rtl/>
        </w:rPr>
        <w:t>أولادهم</w:t>
      </w:r>
      <w:r w:rsidR="00670CCD" w:rsidRPr="00670CCD">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p>
    <w:p w14:paraId="6931C29A" w14:textId="77777777" w:rsidR="00670CCD" w:rsidRPr="00670CCD" w:rsidRDefault="00670CCD" w:rsidP="00670CCD">
      <w:pPr>
        <w:ind w:left="-341" w:right="-284"/>
        <w:jc w:val="both"/>
        <w:rPr>
          <w:rFonts w:ascii="Traditional Arabic" w:hAnsi="Traditional Arabic" w:cs="Traditional Arabic"/>
          <w:sz w:val="28"/>
          <w:szCs w:val="28"/>
          <w:rtl/>
        </w:rPr>
      </w:pPr>
    </w:p>
    <w:p w14:paraId="35037652" w14:textId="77777777" w:rsidR="00814451" w:rsidRDefault="00814451">
      <w:pPr>
        <w:bidi w:val="0"/>
        <w:rPr>
          <w:rFonts w:ascii="Traditional Arabic" w:hAnsi="Traditional Arabic" w:cs="Traditional Arabic"/>
          <w:sz w:val="28"/>
          <w:szCs w:val="28"/>
          <w:rtl/>
        </w:rPr>
      </w:pPr>
      <w:r>
        <w:rPr>
          <w:rFonts w:ascii="Traditional Arabic" w:hAnsi="Traditional Arabic" w:cs="Traditional Arabic"/>
          <w:sz w:val="28"/>
          <w:szCs w:val="28"/>
          <w:rtl/>
        </w:rPr>
        <w:br w:type="page"/>
      </w:r>
    </w:p>
    <w:p w14:paraId="60DF029A" w14:textId="77777777" w:rsidR="00101FAE" w:rsidRDefault="00101FAE" w:rsidP="00101FAE">
      <w:pPr>
        <w:ind w:left="-341" w:right="-284"/>
        <w:jc w:val="center"/>
        <w:rPr>
          <w:rFonts w:ascii="QCF_BSML" w:hAnsi="QCF_BSML" w:cs="QCF_BSML"/>
          <w:color w:val="000000"/>
          <w:sz w:val="24"/>
          <w:szCs w:val="24"/>
          <w:rtl/>
        </w:rPr>
      </w:pPr>
      <w:r>
        <w:rPr>
          <w:rFonts w:ascii="Traditional Arabic" w:hAnsi="Traditional Arabic" w:cs="Traditional Arabic" w:hint="cs"/>
          <w:sz w:val="28"/>
          <w:szCs w:val="28"/>
          <w:rtl/>
        </w:rPr>
        <w:lastRenderedPageBreak/>
        <w:t xml:space="preserve">سورة النبأ </w:t>
      </w:r>
      <w:r w:rsidRPr="00670CCD">
        <w:rPr>
          <w:rFonts w:ascii="Traditional Arabic" w:hAnsi="Traditional Arabic" w:cs="Traditional Arabic" w:hint="cs"/>
          <w:sz w:val="28"/>
          <w:szCs w:val="28"/>
          <w:rtl/>
        </w:rPr>
        <w:t>مكية</w:t>
      </w:r>
      <w:r>
        <w:rPr>
          <w:rFonts w:ascii="Traditional Arabic" w:hAnsi="Traditional Arabic" w:cs="Traditional Arabic" w:hint="cs"/>
          <w:sz w:val="28"/>
          <w:szCs w:val="28"/>
          <w:rtl/>
        </w:rPr>
        <w:t xml:space="preserve"> وآياتها ( 40 )</w:t>
      </w:r>
    </w:p>
    <w:p w14:paraId="6673AD7A" w14:textId="77777777" w:rsidR="000C48B8" w:rsidRPr="000C48B8" w:rsidRDefault="000C48B8" w:rsidP="000C48B8">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بسم الله الرحمن الرحيم</w:t>
      </w:r>
    </w:p>
    <w:p w14:paraId="7ED311DC" w14:textId="77777777" w:rsidR="009857AE" w:rsidRPr="0013709D" w:rsidRDefault="009857AE" w:rsidP="00202B1F">
      <w:pPr>
        <w:ind w:left="-341" w:right="-284"/>
        <w:jc w:val="both"/>
        <w:rPr>
          <w:rFonts w:ascii="Traditional Arabic" w:hAnsi="Traditional Arabic" w:cs="Traditional Arabic"/>
          <w:sz w:val="24"/>
          <w:szCs w:val="24"/>
          <w:rtl/>
        </w:rPr>
      </w:pPr>
      <w:r w:rsidRPr="0013709D">
        <w:rPr>
          <w:rFonts w:ascii="QCF_BSML" w:hAnsi="QCF_BSML" w:cs="QCF_BSML"/>
          <w:color w:val="000000"/>
          <w:sz w:val="24"/>
          <w:szCs w:val="24"/>
          <w:rtl/>
        </w:rPr>
        <w:t xml:space="preserve">ﭽ </w:t>
      </w:r>
      <w:r w:rsidRPr="0013709D">
        <w:rPr>
          <w:rFonts w:ascii="QCF_P582" w:hAnsi="QCF_P582" w:cs="QCF_P582"/>
          <w:color w:val="000000"/>
          <w:sz w:val="24"/>
          <w:szCs w:val="24"/>
          <w:rtl/>
        </w:rPr>
        <w:t xml:space="preserve">ﭑ  ﭒ    ﭓ  ﭔ  ﭕ  ﭖ       ﭗ  ﭘ  ﭙ   ﭚ  ﭛ    ﭜ   ﭝ         ﭞ   ﭟ  ﭠ  ﭡ          ﭢ   ﭣ  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  ﮫ               ﮬ   ﮭ  ﮮ   ﮯ  ﮰ  ﮱ  ﯓ  ﯔ  ﯕ  ﯖ  ﯗ  ﯘ  ﯙ  ﯚ  ﯛ   ﯜ  ﯝ     ﯞ  ﯟ  ﯠ  ﯡ  ﯢ  ﯣ  ﯤ  ﯥ   ﯦ  ﯧ  ﯨ  ﯩ  ﯪ  ﯫ  ﯬ      ﯭ  ﯮ  ﯯ   ﯰ  ﯱ  ﯲ  ﯳ  ﯴ  ﯵ  ﯶ  ﯷ  ﯸ   </w:t>
      </w:r>
      <w:r w:rsidRPr="0013709D">
        <w:rPr>
          <w:rFonts w:ascii="QCF_P583" w:hAnsi="QCF_P583" w:cs="QCF_P583"/>
          <w:color w:val="000000"/>
          <w:sz w:val="24"/>
          <w:szCs w:val="24"/>
          <w:rtl/>
        </w:rPr>
        <w:t>ﭑ   ﭒ    ﭓ  ﭔ  ﭕ  ﭖ  ﭗ  ﭘ  ﭙ   ﭚ  ﭛ   ﭜ  ﭝ  ﭞ  ﭟ    ﭠ  ﭡ  ﭢ  ﭣ   ﭤ  ﭥ  ﭦ  ﭧ  ﭨ   ﭩ  ﭪ  ﭫ  ﭬ  ﭭ  ﭮ  ﭯ  ﭰ</w:t>
      </w:r>
      <w:r w:rsidRPr="0013709D">
        <w:rPr>
          <w:rFonts w:ascii="QCF_P583" w:hAnsi="QCF_P583" w:cs="QCF_P583"/>
          <w:color w:val="0000A5"/>
          <w:sz w:val="24"/>
          <w:szCs w:val="24"/>
          <w:rtl/>
        </w:rPr>
        <w:t>ﭱ</w:t>
      </w:r>
      <w:r w:rsidRPr="0013709D">
        <w:rPr>
          <w:rFonts w:ascii="QCF_P583" w:hAnsi="QCF_P583" w:cs="QCF_P583"/>
          <w:color w:val="000000"/>
          <w:sz w:val="24"/>
          <w:szCs w:val="24"/>
          <w:rtl/>
        </w:rPr>
        <w:t xml:space="preserve">  ﭲ  ﭳ   ﭴ  ﭵ  ﭶ  ﭷ  ﭸ  ﭹ  ﭺ  ﭻ</w:t>
      </w:r>
      <w:r w:rsidRPr="0013709D">
        <w:rPr>
          <w:rFonts w:ascii="QCF_P583" w:hAnsi="QCF_P583" w:cs="QCF_P583"/>
          <w:color w:val="0000A5"/>
          <w:sz w:val="24"/>
          <w:szCs w:val="24"/>
          <w:rtl/>
        </w:rPr>
        <w:t>ﭼ</w:t>
      </w:r>
      <w:r w:rsidRPr="0013709D">
        <w:rPr>
          <w:rFonts w:ascii="QCF_P583" w:hAnsi="QCF_P583" w:cs="QCF_P583"/>
          <w:color w:val="000000"/>
          <w:sz w:val="24"/>
          <w:szCs w:val="24"/>
          <w:rtl/>
        </w:rPr>
        <w:t xml:space="preserve">  ﭽ  ﭾ    ﭿ  ﮀ  ﮁ  ﮂ  ﮃ  ﮄ  ﮅ  ﮆ  ﮇ  ﮈ    ﮉ</w:t>
      </w:r>
      <w:r w:rsidRPr="0013709D">
        <w:rPr>
          <w:rFonts w:ascii="QCF_P583" w:hAnsi="QCF_P583" w:cs="QCF_P583"/>
          <w:color w:val="0000A5"/>
          <w:sz w:val="24"/>
          <w:szCs w:val="24"/>
          <w:rtl/>
        </w:rPr>
        <w:t>ﮊ</w:t>
      </w:r>
      <w:r w:rsidRPr="0013709D">
        <w:rPr>
          <w:rFonts w:ascii="QCF_P583" w:hAnsi="QCF_P583" w:cs="QCF_P583"/>
          <w:color w:val="000000"/>
          <w:sz w:val="24"/>
          <w:szCs w:val="24"/>
          <w:rtl/>
        </w:rPr>
        <w:t xml:space="preserve">  ﮋ   ﮌ  ﮍ  ﮎ  ﮏ  ﮐ  ﮑ  ﮒ  ﮓ  ﮔ  ﮕ  ﮖ   ﮗ  ﮘ  ﮙ  ﮚ  ﮛ  ﮜ  ﮝ  ﮞ  ﮟ          ﮠ  ﮡ   </w:t>
      </w:r>
      <w:r w:rsidRPr="0013709D">
        <w:rPr>
          <w:rFonts w:ascii="QCF_BSML" w:hAnsi="QCF_BSML" w:cs="QCF_BSML"/>
          <w:color w:val="000000"/>
          <w:sz w:val="24"/>
          <w:szCs w:val="24"/>
          <w:rtl/>
        </w:rPr>
        <w:t>ﭼ</w:t>
      </w:r>
      <w:r w:rsidRPr="0013709D">
        <w:rPr>
          <w:rFonts w:ascii="Arial" w:hAnsi="Arial" w:cs="Arial"/>
          <w:color w:val="000000"/>
          <w:sz w:val="24"/>
          <w:szCs w:val="24"/>
          <w:rtl/>
        </w:rPr>
        <w:t xml:space="preserve"> </w:t>
      </w:r>
    </w:p>
    <w:p w14:paraId="02611E62" w14:textId="77777777" w:rsidR="00DC3DD0" w:rsidRPr="00302FB5" w:rsidRDefault="005D58C7" w:rsidP="00302FB5">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DC3DD0" w:rsidRPr="00101FAE">
        <w:rPr>
          <w:rFonts w:ascii="Traditional Arabic" w:hAnsi="Traditional Arabic" w:cs="Traditional Arabic" w:hint="cs"/>
          <w:sz w:val="28"/>
          <w:szCs w:val="28"/>
          <w:rtl/>
        </w:rPr>
        <w:t>تفسير سورة النبأ</w:t>
      </w:r>
      <w:r w:rsidRPr="00101FAE">
        <w:rPr>
          <w:rFonts w:ascii="Traditional Arabic" w:hAnsi="Traditional Arabic" w:cs="Traditional Arabic" w:hint="cs"/>
          <w:sz w:val="28"/>
          <w:szCs w:val="28"/>
          <w:rtl/>
        </w:rPr>
        <w:t xml:space="preserve">  </w:t>
      </w:r>
    </w:p>
    <w:p w14:paraId="62D75A02" w14:textId="77777777" w:rsidR="000F27DD" w:rsidRDefault="0016236B" w:rsidP="000F27DD">
      <w:pPr>
        <w:ind w:left="-341" w:right="-284"/>
        <w:jc w:val="both"/>
        <w:rPr>
          <w:rFonts w:ascii="Traditional Arabic" w:hAnsi="Traditional Arabic" w:cs="Traditional Arabic"/>
          <w:sz w:val="28"/>
          <w:szCs w:val="28"/>
          <w:rtl/>
        </w:rPr>
      </w:pPr>
      <w:r w:rsidRPr="0013709D">
        <w:rPr>
          <w:rFonts w:ascii="QCF_BSML" w:hAnsi="QCF_BSML" w:cs="QCF_BSML"/>
          <w:color w:val="000000"/>
          <w:sz w:val="24"/>
          <w:szCs w:val="24"/>
          <w:rtl/>
        </w:rPr>
        <w:t xml:space="preserve">ﭽ </w:t>
      </w:r>
      <w:r w:rsidR="0018073F" w:rsidRPr="0013709D">
        <w:rPr>
          <w:rFonts w:ascii="QCF_P582" w:hAnsi="QCF_P582" w:cs="QCF_P582"/>
          <w:color w:val="000000"/>
          <w:sz w:val="24"/>
          <w:szCs w:val="24"/>
          <w:rtl/>
        </w:rPr>
        <w:t xml:space="preserve">ﭑ  ﭒ    ﭓ  </w:t>
      </w:r>
      <w:r w:rsidRPr="0013709D">
        <w:rPr>
          <w:rFonts w:ascii="QCF_BSML" w:hAnsi="QCF_BSML" w:cs="QCF_BSML"/>
          <w:color w:val="000000"/>
          <w:sz w:val="24"/>
          <w:szCs w:val="24"/>
          <w:rtl/>
        </w:rPr>
        <w:t>ﭼ</w:t>
      </w:r>
      <w:r w:rsidR="000F27DD" w:rsidRPr="0013709D">
        <w:rPr>
          <w:rFonts w:ascii="Traditional Arabic" w:hAnsi="Traditional Arabic" w:cs="Traditional Arabic" w:hint="cs"/>
          <w:sz w:val="24"/>
          <w:szCs w:val="24"/>
          <w:rtl/>
        </w:rPr>
        <w:t xml:space="preserve"> </w:t>
      </w:r>
      <w:r w:rsidR="000F27DD">
        <w:rPr>
          <w:rFonts w:ascii="Traditional Arabic" w:hAnsi="Traditional Arabic" w:cs="Traditional Arabic" w:hint="cs"/>
          <w:sz w:val="28"/>
          <w:szCs w:val="28"/>
          <w:rtl/>
        </w:rPr>
        <w:t xml:space="preserve">أي عن أي شيء يتساءل </w:t>
      </w:r>
      <w:r w:rsidR="00835282">
        <w:rPr>
          <w:rFonts w:ascii="Traditional Arabic" w:hAnsi="Traditional Arabic" w:cs="Traditional Arabic" w:hint="cs"/>
          <w:sz w:val="28"/>
          <w:szCs w:val="28"/>
          <w:rtl/>
        </w:rPr>
        <w:t>هؤلاء الكفرة</w:t>
      </w:r>
      <w:r w:rsidR="000725CB">
        <w:rPr>
          <w:rFonts w:ascii="Traditional Arabic" w:hAnsi="Traditional Arabic" w:cs="Traditional Arabic" w:hint="cs"/>
          <w:sz w:val="28"/>
          <w:szCs w:val="28"/>
          <w:rtl/>
        </w:rPr>
        <w:t xml:space="preserve"> على وجه التكذيب والعناد والاستكبار . </w:t>
      </w:r>
      <w:r w:rsidR="00835282">
        <w:rPr>
          <w:rFonts w:ascii="Traditional Arabic" w:hAnsi="Traditional Arabic" w:cs="Traditional Arabic" w:hint="cs"/>
          <w:sz w:val="28"/>
          <w:szCs w:val="28"/>
          <w:rtl/>
        </w:rPr>
        <w:t xml:space="preserve"> </w:t>
      </w:r>
    </w:p>
    <w:p w14:paraId="7AA4F8B5" w14:textId="77777777" w:rsidR="00391672" w:rsidRDefault="0016236B" w:rsidP="00391672">
      <w:pPr>
        <w:ind w:left="-341" w:right="-284"/>
        <w:jc w:val="both"/>
        <w:rPr>
          <w:rFonts w:ascii="QCF_BSML" w:hAnsi="QCF_BSML" w:cs="QCF_BSML"/>
          <w:color w:val="000000"/>
          <w:sz w:val="28"/>
          <w:szCs w:val="28"/>
          <w:rtl/>
        </w:rPr>
      </w:pPr>
      <w:r w:rsidRPr="0013709D">
        <w:rPr>
          <w:rFonts w:ascii="QCF_BSML" w:hAnsi="QCF_BSML" w:cs="QCF_BSML"/>
          <w:color w:val="000000"/>
          <w:sz w:val="24"/>
          <w:szCs w:val="24"/>
          <w:rtl/>
        </w:rPr>
        <w:t xml:space="preserve">ﭽ </w:t>
      </w:r>
      <w:r w:rsidR="006273E9" w:rsidRPr="0013709D">
        <w:rPr>
          <w:rFonts w:ascii="QCF_P582" w:hAnsi="QCF_P582" w:cs="QCF_P582"/>
          <w:color w:val="000000"/>
          <w:sz w:val="24"/>
          <w:szCs w:val="24"/>
          <w:rtl/>
        </w:rPr>
        <w:t xml:space="preserve">ﭔ  ﭕ  ﭖ       ﭗ  </w:t>
      </w:r>
      <w:r w:rsidR="00F91628" w:rsidRPr="0013709D">
        <w:rPr>
          <w:rFonts w:ascii="QCF_P582" w:hAnsi="QCF_P582" w:cs="QCF_P582"/>
          <w:color w:val="000000"/>
          <w:sz w:val="24"/>
          <w:szCs w:val="24"/>
          <w:rtl/>
        </w:rPr>
        <w:t xml:space="preserve">ﭘ  ﭙ   ﭚ  ﭛ    ﭜ   </w:t>
      </w:r>
      <w:r w:rsidRPr="0013709D">
        <w:rPr>
          <w:rFonts w:ascii="QCF_BSML" w:hAnsi="QCF_BSML" w:cs="QCF_BSML"/>
          <w:color w:val="000000"/>
          <w:sz w:val="24"/>
          <w:szCs w:val="24"/>
          <w:rtl/>
        </w:rPr>
        <w:t>ﭼ</w:t>
      </w:r>
      <w:r w:rsidR="00835282" w:rsidRPr="0013709D">
        <w:rPr>
          <w:rFonts w:ascii="Traditional Arabic" w:hAnsi="Traditional Arabic" w:cs="Traditional Arabic" w:hint="cs"/>
          <w:sz w:val="24"/>
          <w:szCs w:val="24"/>
          <w:rtl/>
        </w:rPr>
        <w:t xml:space="preserve"> </w:t>
      </w:r>
      <w:r w:rsidR="00BB4703">
        <w:rPr>
          <w:rFonts w:ascii="Traditional Arabic" w:hAnsi="Traditional Arabic" w:cs="Traditional Arabic" w:hint="cs"/>
          <w:sz w:val="28"/>
          <w:szCs w:val="28"/>
          <w:rtl/>
        </w:rPr>
        <w:t xml:space="preserve">أي الخبر العظيم </w:t>
      </w:r>
      <w:r w:rsidR="00F46533">
        <w:rPr>
          <w:rFonts w:ascii="Traditional Arabic" w:hAnsi="Traditional Arabic" w:cs="Traditional Arabic" w:hint="cs"/>
          <w:sz w:val="28"/>
          <w:szCs w:val="28"/>
          <w:rtl/>
        </w:rPr>
        <w:t xml:space="preserve">. </w:t>
      </w:r>
      <w:r w:rsidR="008A4704">
        <w:rPr>
          <w:rFonts w:ascii="Traditional Arabic" w:hAnsi="Traditional Arabic" w:cs="Traditional Arabic" w:hint="cs"/>
          <w:sz w:val="28"/>
          <w:szCs w:val="28"/>
          <w:rtl/>
        </w:rPr>
        <w:t xml:space="preserve">قال بن كثير : النبأ العظيم يعني الخبر الهائل المفظع </w:t>
      </w:r>
      <w:r w:rsidR="00B41F20">
        <w:rPr>
          <w:rFonts w:ascii="Traditional Arabic" w:hAnsi="Traditional Arabic" w:cs="Traditional Arabic" w:hint="cs"/>
          <w:sz w:val="28"/>
          <w:szCs w:val="28"/>
          <w:rtl/>
        </w:rPr>
        <w:t>الباهر قال قتادة وابن زيد النبأ العظيم البعث بعد الموت وقال مجاهد هو القرآن والأظهر الأول لقوله</w:t>
      </w:r>
      <w:r w:rsidR="00F76C91">
        <w:rPr>
          <w:rFonts w:ascii="Traditional Arabic" w:hAnsi="Traditional Arabic" w:cs="Traditional Arabic" w:hint="cs"/>
          <w:sz w:val="28"/>
          <w:szCs w:val="28"/>
          <w:rtl/>
        </w:rPr>
        <w:t xml:space="preserve"> </w:t>
      </w:r>
      <w:r w:rsidR="00B41F20" w:rsidRPr="00B41F20">
        <w:rPr>
          <w:rFonts w:ascii="QCF_BSML" w:hAnsi="QCF_BSML" w:cs="QCF_BSML"/>
          <w:color w:val="000000"/>
          <w:sz w:val="28"/>
          <w:szCs w:val="28"/>
          <w:rtl/>
        </w:rPr>
        <w:t xml:space="preserve"> </w:t>
      </w:r>
      <w:r w:rsidR="00B41F20" w:rsidRPr="0013709D">
        <w:rPr>
          <w:rFonts w:ascii="QCF_BSML" w:hAnsi="QCF_BSML" w:cs="QCF_BSML"/>
          <w:color w:val="000000"/>
          <w:sz w:val="24"/>
          <w:szCs w:val="24"/>
          <w:rtl/>
        </w:rPr>
        <w:t>ﭽ</w:t>
      </w:r>
      <w:r w:rsidR="00B41F20" w:rsidRPr="0013709D">
        <w:rPr>
          <w:rFonts w:ascii="QCF_P582" w:hAnsi="QCF_P582" w:cs="QCF_P582"/>
          <w:color w:val="000000"/>
          <w:sz w:val="24"/>
          <w:szCs w:val="24"/>
          <w:rtl/>
        </w:rPr>
        <w:t xml:space="preserve"> </w:t>
      </w:r>
      <w:r w:rsidR="00F91628" w:rsidRPr="0013709D">
        <w:rPr>
          <w:rFonts w:ascii="QCF_P582" w:hAnsi="QCF_P582" w:cs="QCF_P582"/>
          <w:color w:val="000000"/>
          <w:sz w:val="24"/>
          <w:szCs w:val="24"/>
          <w:rtl/>
        </w:rPr>
        <w:t>ﭘ  ﭙ   ﭚ  ﭛ</w:t>
      </w:r>
      <w:r w:rsidR="00B41F20" w:rsidRPr="0013709D">
        <w:rPr>
          <w:rFonts w:ascii="QCF_BSML" w:hAnsi="QCF_BSML" w:cs="QCF_BSML"/>
          <w:color w:val="000000"/>
          <w:sz w:val="24"/>
          <w:szCs w:val="24"/>
          <w:rtl/>
        </w:rPr>
        <w:t>ﭼ</w:t>
      </w:r>
      <w:r w:rsidR="00B41F20" w:rsidRPr="0013709D">
        <w:rPr>
          <w:rFonts w:ascii="Traditional Arabic" w:hAnsi="Traditional Arabic" w:cs="Traditional Arabic" w:hint="cs"/>
          <w:sz w:val="24"/>
          <w:szCs w:val="24"/>
          <w:rtl/>
        </w:rPr>
        <w:t xml:space="preserve"> </w:t>
      </w:r>
      <w:r w:rsidR="001334B3">
        <w:rPr>
          <w:rFonts w:ascii="Traditional Arabic" w:hAnsi="Traditional Arabic" w:cs="Traditional Arabic" w:hint="cs"/>
          <w:sz w:val="28"/>
          <w:szCs w:val="28"/>
          <w:rtl/>
        </w:rPr>
        <w:t>يعني الناس فيه على قولين بين مؤمن به وكافر . انتهى .</w:t>
      </w:r>
      <w:r w:rsidR="00DF7550">
        <w:rPr>
          <w:rFonts w:ascii="Traditional Arabic" w:hAnsi="Traditional Arabic" w:cs="Traditional Arabic" w:hint="cs"/>
          <w:sz w:val="28"/>
          <w:szCs w:val="28"/>
          <w:rtl/>
        </w:rPr>
        <w:t xml:space="preserve"> وقال الجزائري</w:t>
      </w:r>
      <w:r w:rsidR="00227BED">
        <w:rPr>
          <w:rFonts w:ascii="Traditional Arabic" w:hAnsi="Traditional Arabic" w:cs="Traditional Arabic" w:hint="cs"/>
          <w:sz w:val="28"/>
          <w:szCs w:val="28"/>
          <w:rtl/>
        </w:rPr>
        <w:t xml:space="preserve"> في أيسر التفاسير</w:t>
      </w:r>
      <w:r w:rsidR="00DF7550">
        <w:rPr>
          <w:rFonts w:ascii="Traditional Arabic" w:hAnsi="Traditional Arabic" w:cs="Traditional Arabic" w:hint="cs"/>
          <w:sz w:val="28"/>
          <w:szCs w:val="28"/>
          <w:rtl/>
        </w:rPr>
        <w:t xml:space="preserve"> : النبأ العظيم ما جاءهم به محمد صلى الله عليه وسلم من التوحيد والنبوة والبعث . </w:t>
      </w:r>
      <w:r w:rsidR="00227BED">
        <w:rPr>
          <w:rFonts w:ascii="Traditional Arabic" w:hAnsi="Traditional Arabic" w:cs="Traditional Arabic" w:hint="cs"/>
          <w:sz w:val="28"/>
          <w:szCs w:val="28"/>
          <w:rtl/>
        </w:rPr>
        <w:t xml:space="preserve">وقال في النهر الجاري : </w:t>
      </w:r>
      <w:r w:rsidR="003779BD">
        <w:rPr>
          <w:rFonts w:ascii="Traditional Arabic" w:hAnsi="Traditional Arabic" w:cs="Traditional Arabic" w:hint="cs"/>
          <w:sz w:val="28"/>
          <w:szCs w:val="28"/>
          <w:rtl/>
        </w:rPr>
        <w:t>هو البعث بعد الموت إذ العرب فيه ما بين مصدق ومكذب ويد</w:t>
      </w:r>
      <w:r w:rsidR="00A7025D">
        <w:rPr>
          <w:rFonts w:ascii="Traditional Arabic" w:hAnsi="Traditional Arabic" w:cs="Traditional Arabic" w:hint="cs"/>
          <w:sz w:val="28"/>
          <w:szCs w:val="28"/>
          <w:rtl/>
        </w:rPr>
        <w:t xml:space="preserve">ل عليه السياق . انتهى . ولا شك أن الناس </w:t>
      </w:r>
      <w:r w:rsidR="00990DE5">
        <w:rPr>
          <w:rFonts w:ascii="Traditional Arabic" w:hAnsi="Traditional Arabic" w:cs="Traditional Arabic" w:hint="cs"/>
          <w:sz w:val="28"/>
          <w:szCs w:val="28"/>
          <w:rtl/>
        </w:rPr>
        <w:t xml:space="preserve">مختلفين </w:t>
      </w:r>
      <w:r w:rsidR="008634E7">
        <w:rPr>
          <w:rFonts w:ascii="Traditional Arabic" w:hAnsi="Traditional Arabic" w:cs="Traditional Arabic" w:hint="cs"/>
          <w:sz w:val="28"/>
          <w:szCs w:val="28"/>
          <w:rtl/>
        </w:rPr>
        <w:t>بين مصدقٍ ومكذب في كل ما جاء</w:t>
      </w:r>
      <w:r w:rsidR="00A7025D">
        <w:rPr>
          <w:rFonts w:ascii="Traditional Arabic" w:hAnsi="Traditional Arabic" w:cs="Traditional Arabic" w:hint="cs"/>
          <w:sz w:val="28"/>
          <w:szCs w:val="28"/>
          <w:rtl/>
        </w:rPr>
        <w:t xml:space="preserve"> به النبي صلى الله عليه وسلم من</w:t>
      </w:r>
      <w:r w:rsidR="008634E7">
        <w:rPr>
          <w:rFonts w:ascii="Traditional Arabic" w:hAnsi="Traditional Arabic" w:cs="Traditional Arabic" w:hint="cs"/>
          <w:sz w:val="28"/>
          <w:szCs w:val="28"/>
          <w:rtl/>
        </w:rPr>
        <w:t xml:space="preserve"> القرآن</w:t>
      </w:r>
      <w:r w:rsidR="00990DE5">
        <w:rPr>
          <w:rFonts w:ascii="Traditional Arabic" w:hAnsi="Traditional Arabic" w:cs="Traditional Arabic" w:hint="cs"/>
          <w:sz w:val="28"/>
          <w:szCs w:val="28"/>
          <w:rtl/>
        </w:rPr>
        <w:t xml:space="preserve"> </w:t>
      </w:r>
      <w:r w:rsidR="008634E7">
        <w:rPr>
          <w:rFonts w:ascii="Traditional Arabic" w:hAnsi="Traditional Arabic" w:cs="Traditional Arabic" w:hint="cs"/>
          <w:sz w:val="28"/>
          <w:szCs w:val="28"/>
          <w:rtl/>
        </w:rPr>
        <w:t>و</w:t>
      </w:r>
      <w:r w:rsidR="00990DE5">
        <w:rPr>
          <w:rFonts w:ascii="Traditional Arabic" w:hAnsi="Traditional Arabic" w:cs="Traditional Arabic" w:hint="cs"/>
          <w:sz w:val="28"/>
          <w:szCs w:val="28"/>
          <w:rtl/>
        </w:rPr>
        <w:t>التوحيد والنبوة والبعث</w:t>
      </w:r>
      <w:r w:rsidR="00565780">
        <w:rPr>
          <w:rFonts w:ascii="Traditional Arabic" w:hAnsi="Traditional Arabic" w:cs="Traditional Arabic" w:hint="cs"/>
          <w:sz w:val="28"/>
          <w:szCs w:val="28"/>
          <w:rtl/>
        </w:rPr>
        <w:t xml:space="preserve"> .</w:t>
      </w:r>
      <w:r w:rsidR="00990DE5">
        <w:rPr>
          <w:rFonts w:ascii="Traditional Arabic" w:hAnsi="Traditional Arabic" w:cs="Traditional Arabic" w:hint="cs"/>
          <w:sz w:val="28"/>
          <w:szCs w:val="28"/>
          <w:rtl/>
        </w:rPr>
        <w:t xml:space="preserve">  </w:t>
      </w:r>
    </w:p>
    <w:p w14:paraId="25E643DF" w14:textId="77777777" w:rsidR="00AC24EB" w:rsidRDefault="00D15428" w:rsidP="007143FD">
      <w:pPr>
        <w:ind w:left="-341" w:right="-284"/>
        <w:jc w:val="both"/>
        <w:rPr>
          <w:rFonts w:ascii="Traditional Arabic" w:hAnsi="Traditional Arabic" w:cs="Traditional Arabic"/>
          <w:sz w:val="28"/>
          <w:szCs w:val="28"/>
          <w:rtl/>
        </w:rPr>
      </w:pPr>
      <w:r w:rsidRPr="0013709D">
        <w:rPr>
          <w:rFonts w:ascii="QCF_BSML" w:hAnsi="QCF_BSML" w:cs="QCF_BSML"/>
          <w:color w:val="000000"/>
          <w:sz w:val="24"/>
          <w:szCs w:val="24"/>
          <w:rtl/>
        </w:rPr>
        <w:t xml:space="preserve">ﭽ </w:t>
      </w:r>
      <w:r w:rsidRPr="0013709D">
        <w:rPr>
          <w:rFonts w:ascii="QCF_P582" w:hAnsi="QCF_P582" w:cs="QCF_P582"/>
          <w:color w:val="000000"/>
          <w:sz w:val="24"/>
          <w:szCs w:val="24"/>
          <w:rtl/>
        </w:rPr>
        <w:t xml:space="preserve">ﭝ   ﭞ   ﭟ  </w:t>
      </w:r>
      <w:r w:rsidRPr="0013709D">
        <w:rPr>
          <w:rFonts w:ascii="QCF_BSML" w:hAnsi="QCF_BSML" w:cs="QCF_BSML"/>
          <w:color w:val="000000"/>
          <w:sz w:val="24"/>
          <w:szCs w:val="24"/>
          <w:rtl/>
        </w:rPr>
        <w:t>ﭼ</w:t>
      </w:r>
      <w:r w:rsidRPr="0013709D">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أي حقاً سيعلمون حين تنزع أرواحهم</w:t>
      </w:r>
      <w:r w:rsidR="00345597">
        <w:rPr>
          <w:rFonts w:ascii="Traditional Arabic" w:hAnsi="Traditional Arabic" w:cs="Traditional Arabic" w:hint="cs"/>
          <w:sz w:val="28"/>
          <w:szCs w:val="28"/>
          <w:rtl/>
        </w:rPr>
        <w:t xml:space="preserve"> </w:t>
      </w:r>
      <w:r w:rsidR="00E3027E">
        <w:rPr>
          <w:rFonts w:ascii="Traditional Arabic" w:hAnsi="Traditional Arabic" w:cs="Traditional Arabic" w:hint="cs"/>
          <w:sz w:val="28"/>
          <w:szCs w:val="28"/>
          <w:rtl/>
        </w:rPr>
        <w:t xml:space="preserve">عند الموت </w:t>
      </w:r>
      <w:r w:rsidR="00345597">
        <w:rPr>
          <w:rFonts w:ascii="Traditional Arabic" w:hAnsi="Traditional Arabic" w:cs="Traditional Arabic" w:hint="cs"/>
          <w:sz w:val="28"/>
          <w:szCs w:val="28"/>
          <w:rtl/>
        </w:rPr>
        <w:t xml:space="preserve">وحين يبعثون وحين يشاهدون العذاب </w:t>
      </w:r>
      <w:r w:rsidR="00E3027E">
        <w:rPr>
          <w:rFonts w:ascii="Traditional Arabic" w:hAnsi="Traditional Arabic" w:cs="Traditional Arabic" w:hint="cs"/>
          <w:sz w:val="28"/>
          <w:szCs w:val="28"/>
          <w:rtl/>
        </w:rPr>
        <w:t xml:space="preserve">ويذوقونه </w:t>
      </w:r>
      <w:r w:rsidR="00345597">
        <w:rPr>
          <w:rFonts w:ascii="Traditional Arabic" w:hAnsi="Traditional Arabic" w:cs="Traditional Arabic" w:hint="cs"/>
          <w:sz w:val="28"/>
          <w:szCs w:val="28"/>
          <w:rtl/>
        </w:rPr>
        <w:t>أن ما جاءهم به رسولنا محمد صلى الله عليه وسلم هو الحق</w:t>
      </w:r>
      <w:r>
        <w:rPr>
          <w:rFonts w:ascii="Traditional Arabic" w:hAnsi="Traditional Arabic" w:cs="Traditional Arabic" w:hint="cs"/>
          <w:sz w:val="28"/>
          <w:szCs w:val="28"/>
          <w:rtl/>
        </w:rPr>
        <w:t xml:space="preserve"> </w:t>
      </w:r>
      <w:r w:rsidRPr="0013709D">
        <w:rPr>
          <w:rFonts w:ascii="QCF_BSML" w:hAnsi="QCF_BSML" w:cs="QCF_BSML"/>
          <w:color w:val="000000"/>
          <w:sz w:val="24"/>
          <w:szCs w:val="24"/>
          <w:rtl/>
        </w:rPr>
        <w:t xml:space="preserve">ﭽ </w:t>
      </w:r>
      <w:r w:rsidRPr="0013709D">
        <w:rPr>
          <w:rFonts w:ascii="QCF_P582" w:hAnsi="QCF_P582" w:cs="QCF_P582"/>
          <w:color w:val="000000"/>
          <w:sz w:val="24"/>
          <w:szCs w:val="24"/>
          <w:rtl/>
        </w:rPr>
        <w:t xml:space="preserve">ﭠ  ﭡ  ﭢ   ﭣ  </w:t>
      </w:r>
      <w:r w:rsidRPr="0013709D">
        <w:rPr>
          <w:rFonts w:ascii="QCF_BSML" w:hAnsi="QCF_BSML" w:cs="QCF_BSML"/>
          <w:color w:val="000000"/>
          <w:sz w:val="24"/>
          <w:szCs w:val="24"/>
          <w:rtl/>
        </w:rPr>
        <w:t>ﭼ</w:t>
      </w:r>
      <w:r w:rsidRPr="0013709D">
        <w:rPr>
          <w:rFonts w:ascii="Traditional Arabic" w:hAnsi="Traditional Arabic" w:cs="Traditional Arabic" w:hint="cs"/>
          <w:sz w:val="24"/>
          <w:szCs w:val="24"/>
          <w:rtl/>
        </w:rPr>
        <w:t xml:space="preserve"> </w:t>
      </w:r>
      <w:r w:rsidR="00420CF8">
        <w:rPr>
          <w:rFonts w:ascii="Traditional Arabic" w:hAnsi="Traditional Arabic" w:cs="Traditional Arabic" w:hint="cs"/>
          <w:sz w:val="28"/>
          <w:szCs w:val="28"/>
          <w:rtl/>
        </w:rPr>
        <w:t>تأكيد</w:t>
      </w:r>
      <w:r w:rsidR="00E34F1E">
        <w:rPr>
          <w:rFonts w:ascii="Traditional Arabic" w:hAnsi="Traditional Arabic" w:cs="Traditional Arabic" w:hint="cs"/>
          <w:sz w:val="28"/>
          <w:szCs w:val="28"/>
          <w:rtl/>
        </w:rPr>
        <w:t xml:space="preserve"> </w:t>
      </w:r>
      <w:r w:rsidR="004F7663">
        <w:rPr>
          <w:rFonts w:ascii="Traditional Arabic" w:hAnsi="Traditional Arabic" w:cs="Traditional Arabic" w:hint="cs"/>
          <w:sz w:val="28"/>
          <w:szCs w:val="28"/>
          <w:rtl/>
        </w:rPr>
        <w:t xml:space="preserve">. </w:t>
      </w:r>
      <w:r w:rsidR="00D47F46">
        <w:rPr>
          <w:rFonts w:ascii="Traditional Arabic" w:hAnsi="Traditional Arabic" w:cs="Traditional Arabic" w:hint="cs"/>
          <w:sz w:val="28"/>
          <w:szCs w:val="28"/>
          <w:rtl/>
        </w:rPr>
        <w:t xml:space="preserve">قال العثيمين : الجملة الثانية توكيد للأولى من حيث المعنى وإن كانت ليست توكيداً باعتبار اصطلاح النحويين </w:t>
      </w:r>
      <w:r w:rsidR="00B80D7E">
        <w:rPr>
          <w:rFonts w:ascii="Traditional Arabic" w:hAnsi="Traditional Arabic" w:cs="Traditional Arabic" w:hint="cs"/>
          <w:sz w:val="28"/>
          <w:szCs w:val="28"/>
          <w:rtl/>
        </w:rPr>
        <w:t>لأنه فصل بينها وبين التي قبلها بحرف العطف والتوكيد لا يفصل بينه وبين مؤكده بشيء من الحروف . انتهى</w:t>
      </w:r>
      <w:r w:rsidR="00F747C1">
        <w:rPr>
          <w:rFonts w:ascii="Traditional Arabic" w:hAnsi="Traditional Arabic" w:cs="Traditional Arabic" w:hint="cs"/>
          <w:sz w:val="28"/>
          <w:szCs w:val="28"/>
          <w:rtl/>
        </w:rPr>
        <w:t xml:space="preserve"> .</w:t>
      </w:r>
      <w:r w:rsidR="00823B96">
        <w:rPr>
          <w:rFonts w:ascii="Traditional Arabic" w:hAnsi="Traditional Arabic" w:cs="Traditional Arabic" w:hint="cs"/>
          <w:sz w:val="28"/>
          <w:szCs w:val="28"/>
          <w:rtl/>
        </w:rPr>
        <w:t xml:space="preserve"> ويمكن أن يكون المعنى </w:t>
      </w:r>
      <w:r w:rsidR="00F66229" w:rsidRPr="00412CD9">
        <w:rPr>
          <w:rFonts w:ascii="QCF_BSML" w:hAnsi="QCF_BSML" w:cs="QCF_BSML"/>
          <w:color w:val="000000"/>
          <w:sz w:val="24"/>
          <w:szCs w:val="24"/>
          <w:rtl/>
        </w:rPr>
        <w:t xml:space="preserve">ﭽ </w:t>
      </w:r>
      <w:r w:rsidR="00F66229" w:rsidRPr="00412CD9">
        <w:rPr>
          <w:rFonts w:ascii="QCF_P582" w:hAnsi="QCF_P582" w:cs="QCF_P582"/>
          <w:color w:val="000000"/>
          <w:sz w:val="24"/>
          <w:szCs w:val="24"/>
          <w:rtl/>
        </w:rPr>
        <w:t xml:space="preserve">ﭝ   ﭞ   ﭟ  </w:t>
      </w:r>
      <w:r w:rsidR="00F66229" w:rsidRPr="00412CD9">
        <w:rPr>
          <w:rFonts w:ascii="QCF_BSML" w:hAnsi="QCF_BSML" w:cs="QCF_BSML"/>
          <w:color w:val="000000"/>
          <w:sz w:val="24"/>
          <w:szCs w:val="24"/>
          <w:rtl/>
        </w:rPr>
        <w:t>ﭼ</w:t>
      </w:r>
      <w:r w:rsidR="00F66229" w:rsidRPr="00412CD9">
        <w:rPr>
          <w:rFonts w:ascii="Traditional Arabic" w:hAnsi="Traditional Arabic" w:cs="Traditional Arabic" w:hint="cs"/>
          <w:sz w:val="24"/>
          <w:szCs w:val="24"/>
          <w:rtl/>
        </w:rPr>
        <w:t xml:space="preserve"> </w:t>
      </w:r>
      <w:r w:rsidR="00F66229">
        <w:rPr>
          <w:rFonts w:ascii="Traditional Arabic" w:hAnsi="Traditional Arabic" w:cs="Traditional Arabic" w:hint="cs"/>
          <w:sz w:val="28"/>
          <w:szCs w:val="28"/>
          <w:rtl/>
        </w:rPr>
        <w:t xml:space="preserve">حين الموت </w:t>
      </w:r>
      <w:r w:rsidR="000C48B8">
        <w:rPr>
          <w:rFonts w:ascii="QCF_BSML" w:hAnsi="QCF_BSML" w:cs="QCF_BSML" w:hint="cs"/>
          <w:color w:val="000000"/>
          <w:sz w:val="24"/>
          <w:szCs w:val="24"/>
          <w:rtl/>
        </w:rPr>
        <w:t xml:space="preserve">       </w:t>
      </w:r>
      <w:r w:rsidR="00F66229" w:rsidRPr="00412CD9">
        <w:rPr>
          <w:rFonts w:ascii="QCF_BSML" w:hAnsi="QCF_BSML" w:cs="QCF_BSML"/>
          <w:color w:val="000000"/>
          <w:sz w:val="24"/>
          <w:szCs w:val="24"/>
          <w:rtl/>
        </w:rPr>
        <w:t xml:space="preserve">ﭽ </w:t>
      </w:r>
      <w:r w:rsidR="00F66229" w:rsidRPr="00412CD9">
        <w:rPr>
          <w:rFonts w:ascii="QCF_P582" w:hAnsi="QCF_P582" w:cs="QCF_P582"/>
          <w:color w:val="000000"/>
          <w:sz w:val="24"/>
          <w:szCs w:val="24"/>
          <w:rtl/>
        </w:rPr>
        <w:t xml:space="preserve">ﭠ  ﭡ  ﭢ   ﭣ  </w:t>
      </w:r>
      <w:r w:rsidR="00F66229" w:rsidRPr="00412CD9">
        <w:rPr>
          <w:rFonts w:ascii="QCF_BSML" w:hAnsi="QCF_BSML" w:cs="QCF_BSML"/>
          <w:color w:val="000000"/>
          <w:sz w:val="24"/>
          <w:szCs w:val="24"/>
          <w:rtl/>
        </w:rPr>
        <w:t>ﭼ</w:t>
      </w:r>
      <w:r w:rsidR="00F66229" w:rsidRPr="00412CD9">
        <w:rPr>
          <w:rFonts w:ascii="Traditional Arabic" w:hAnsi="Traditional Arabic" w:cs="Traditional Arabic" w:hint="cs"/>
          <w:sz w:val="24"/>
          <w:szCs w:val="24"/>
          <w:rtl/>
        </w:rPr>
        <w:t xml:space="preserve"> </w:t>
      </w:r>
      <w:r w:rsidR="00F66229">
        <w:rPr>
          <w:rFonts w:ascii="Traditional Arabic" w:hAnsi="Traditional Arabic" w:cs="Traditional Arabic" w:hint="cs"/>
          <w:sz w:val="28"/>
          <w:szCs w:val="28"/>
          <w:rtl/>
        </w:rPr>
        <w:t>حين البعث</w:t>
      </w:r>
      <w:r w:rsidR="000A16A7">
        <w:rPr>
          <w:rFonts w:ascii="Traditional Arabic" w:hAnsi="Traditional Arabic" w:cs="Traditional Arabic" w:hint="cs"/>
          <w:sz w:val="28"/>
          <w:szCs w:val="28"/>
          <w:rtl/>
        </w:rPr>
        <w:t xml:space="preserve"> .</w:t>
      </w:r>
      <w:r w:rsidR="00391672" w:rsidRPr="00391672">
        <w:rPr>
          <w:rFonts w:ascii="Traditional Arabic" w:hAnsi="Traditional Arabic" w:cs="Traditional Arabic" w:hint="cs"/>
          <w:sz w:val="28"/>
          <w:szCs w:val="28"/>
          <w:rtl/>
        </w:rPr>
        <w:t xml:space="preserve"> </w:t>
      </w:r>
      <w:r w:rsidR="00391672">
        <w:rPr>
          <w:rFonts w:ascii="Traditional Arabic" w:hAnsi="Traditional Arabic" w:cs="Traditional Arabic" w:hint="cs"/>
          <w:sz w:val="28"/>
          <w:szCs w:val="28"/>
          <w:rtl/>
        </w:rPr>
        <w:t xml:space="preserve">ولا شك أن الآيات سيقت </w:t>
      </w:r>
      <w:r w:rsidR="00D01863">
        <w:rPr>
          <w:rFonts w:ascii="Traditional Arabic" w:hAnsi="Traditional Arabic" w:cs="Traditional Arabic" w:hint="cs"/>
          <w:sz w:val="28"/>
          <w:szCs w:val="28"/>
          <w:rtl/>
        </w:rPr>
        <w:t>لل</w:t>
      </w:r>
      <w:r w:rsidR="00391672">
        <w:rPr>
          <w:rFonts w:ascii="Traditional Arabic" w:hAnsi="Traditional Arabic" w:cs="Traditional Arabic" w:hint="cs"/>
          <w:sz w:val="28"/>
          <w:szCs w:val="28"/>
          <w:rtl/>
        </w:rPr>
        <w:t>تهديد و</w:t>
      </w:r>
      <w:r w:rsidR="00D01863">
        <w:rPr>
          <w:rFonts w:ascii="Traditional Arabic" w:hAnsi="Traditional Arabic" w:cs="Traditional Arabic" w:hint="cs"/>
          <w:sz w:val="28"/>
          <w:szCs w:val="28"/>
          <w:rtl/>
        </w:rPr>
        <w:t>ال</w:t>
      </w:r>
      <w:r w:rsidR="00391672">
        <w:rPr>
          <w:rFonts w:ascii="Traditional Arabic" w:hAnsi="Traditional Arabic" w:cs="Traditional Arabic" w:hint="cs"/>
          <w:sz w:val="28"/>
          <w:szCs w:val="28"/>
          <w:rtl/>
        </w:rPr>
        <w:t xml:space="preserve">وعيد </w:t>
      </w:r>
      <w:r w:rsidR="00D01863">
        <w:rPr>
          <w:rFonts w:ascii="Traditional Arabic" w:hAnsi="Traditional Arabic" w:cs="Traditional Arabic" w:hint="cs"/>
          <w:sz w:val="28"/>
          <w:szCs w:val="28"/>
          <w:rtl/>
        </w:rPr>
        <w:t>ال</w:t>
      </w:r>
      <w:r w:rsidR="00391672">
        <w:rPr>
          <w:rFonts w:ascii="Traditional Arabic" w:hAnsi="Traditional Arabic" w:cs="Traditional Arabic" w:hint="cs"/>
          <w:sz w:val="28"/>
          <w:szCs w:val="28"/>
          <w:rtl/>
        </w:rPr>
        <w:t>شديد للمكذبين</w:t>
      </w:r>
      <w:r w:rsidR="00D01863">
        <w:rPr>
          <w:rFonts w:ascii="Traditional Arabic" w:hAnsi="Traditional Arabic" w:cs="Traditional Arabic" w:hint="cs"/>
          <w:sz w:val="28"/>
          <w:szCs w:val="28"/>
          <w:rtl/>
        </w:rPr>
        <w:t xml:space="preserve"> . </w:t>
      </w:r>
    </w:p>
    <w:p w14:paraId="0DC68F44" w14:textId="77777777" w:rsidR="0016236B" w:rsidRDefault="00D01863" w:rsidP="0013709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ثم جعل تعالى يبين </w:t>
      </w:r>
      <w:r w:rsidR="007143FD">
        <w:rPr>
          <w:rFonts w:ascii="Traditional Arabic" w:hAnsi="Traditional Arabic" w:cs="Traditional Arabic" w:hint="cs"/>
          <w:sz w:val="28"/>
          <w:szCs w:val="28"/>
          <w:rtl/>
        </w:rPr>
        <w:t xml:space="preserve">للناس </w:t>
      </w:r>
      <w:r w:rsidR="004C04A8">
        <w:rPr>
          <w:rFonts w:ascii="Traditional Arabic" w:hAnsi="Traditional Arabic" w:cs="Traditional Arabic" w:hint="cs"/>
          <w:sz w:val="28"/>
          <w:szCs w:val="28"/>
          <w:rtl/>
        </w:rPr>
        <w:t xml:space="preserve">شيئاً </w:t>
      </w:r>
      <w:r w:rsidR="007143FD">
        <w:rPr>
          <w:rFonts w:ascii="Traditional Arabic" w:hAnsi="Traditional Arabic" w:cs="Traditional Arabic" w:hint="cs"/>
          <w:sz w:val="28"/>
          <w:szCs w:val="28"/>
          <w:rtl/>
        </w:rPr>
        <w:t>من مظاهر قدرته</w:t>
      </w:r>
      <w:r w:rsidR="004C04A8">
        <w:rPr>
          <w:rFonts w:ascii="Traditional Arabic" w:hAnsi="Traditional Arabic" w:cs="Traditional Arabic" w:hint="cs"/>
          <w:sz w:val="28"/>
          <w:szCs w:val="28"/>
          <w:rtl/>
        </w:rPr>
        <w:t xml:space="preserve"> ونعمه عليهم أولاً ليعلموا أن الله القادر على </w:t>
      </w:r>
      <w:r w:rsidR="009636B9">
        <w:rPr>
          <w:rFonts w:ascii="Traditional Arabic" w:hAnsi="Traditional Arabic" w:cs="Traditional Arabic" w:hint="cs"/>
          <w:sz w:val="28"/>
          <w:szCs w:val="28"/>
          <w:rtl/>
        </w:rPr>
        <w:t xml:space="preserve">هذه الأمور قادر على بعثهم بعد الموت ومحاسبتهم على أعمالهم </w:t>
      </w:r>
      <w:r w:rsidR="00AC24EB">
        <w:rPr>
          <w:rFonts w:ascii="Traditional Arabic" w:hAnsi="Traditional Arabic" w:cs="Traditional Arabic" w:hint="cs"/>
          <w:sz w:val="28"/>
          <w:szCs w:val="28"/>
          <w:rtl/>
        </w:rPr>
        <w:t xml:space="preserve">، </w:t>
      </w:r>
      <w:r w:rsidR="002936BA">
        <w:rPr>
          <w:rFonts w:ascii="Traditional Arabic" w:hAnsi="Traditional Arabic" w:cs="Traditional Arabic" w:hint="cs"/>
          <w:sz w:val="28"/>
          <w:szCs w:val="28"/>
          <w:rtl/>
        </w:rPr>
        <w:t>وثانياً ليدركوا فضل ربهم عليهم وما أعطاهم من النعم فيشكروه ويعبدوه وحده دون من سواه .</w:t>
      </w:r>
      <w:r w:rsidR="00412CD9">
        <w:rPr>
          <w:rFonts w:ascii="Traditional Arabic" w:hAnsi="Traditional Arabic" w:cs="Traditional Arabic" w:hint="cs"/>
          <w:sz w:val="28"/>
          <w:szCs w:val="28"/>
          <w:rtl/>
        </w:rPr>
        <w:t xml:space="preserve"> فقال تعالى</w:t>
      </w:r>
      <w:r w:rsidR="004C04A8">
        <w:rPr>
          <w:rFonts w:ascii="Traditional Arabic" w:hAnsi="Traditional Arabic" w:cs="Traditional Arabic" w:hint="cs"/>
          <w:sz w:val="28"/>
          <w:szCs w:val="28"/>
          <w:rtl/>
        </w:rPr>
        <w:t xml:space="preserve"> </w:t>
      </w:r>
      <w:r w:rsidR="00412CD9" w:rsidRPr="00412CD9">
        <w:rPr>
          <w:rFonts w:ascii="QCF_BSML" w:hAnsi="QCF_BSML" w:cs="QCF_BSML"/>
          <w:color w:val="000000"/>
          <w:sz w:val="24"/>
          <w:szCs w:val="24"/>
          <w:rtl/>
        </w:rPr>
        <w:t xml:space="preserve">ﭽ </w:t>
      </w:r>
      <w:r w:rsidR="00412CD9" w:rsidRPr="00412CD9">
        <w:rPr>
          <w:rFonts w:ascii="QCF_P582" w:hAnsi="QCF_P582" w:cs="QCF_P582"/>
          <w:color w:val="000000"/>
          <w:sz w:val="24"/>
          <w:szCs w:val="24"/>
          <w:rtl/>
        </w:rPr>
        <w:t xml:space="preserve">ﭤ  ﭥ      ﭦ    ﭧ  ﭨ   </w:t>
      </w:r>
      <w:r w:rsidR="00412CD9" w:rsidRPr="00412CD9">
        <w:rPr>
          <w:rFonts w:ascii="QCF_BSML" w:hAnsi="QCF_BSML" w:cs="QCF_BSML"/>
          <w:color w:val="000000"/>
          <w:sz w:val="24"/>
          <w:szCs w:val="24"/>
          <w:rtl/>
        </w:rPr>
        <w:t>ﭼ</w:t>
      </w:r>
      <w:r w:rsidR="00412CD9" w:rsidRPr="00412CD9">
        <w:rPr>
          <w:rFonts w:ascii="Traditional Arabic" w:hAnsi="Traditional Arabic" w:cs="Traditional Arabic" w:hint="cs"/>
          <w:sz w:val="24"/>
          <w:szCs w:val="24"/>
          <w:rtl/>
        </w:rPr>
        <w:t xml:space="preserve"> </w:t>
      </w:r>
      <w:r w:rsidR="00204DC6">
        <w:rPr>
          <w:rFonts w:ascii="Traditional Arabic" w:hAnsi="Traditional Arabic" w:cs="Traditional Arabic" w:hint="cs"/>
          <w:sz w:val="28"/>
          <w:szCs w:val="28"/>
          <w:rtl/>
        </w:rPr>
        <w:t>أي ممهدة ومهيأةً لكم ولمصالحكم من الحروث والمساكن والسبل</w:t>
      </w:r>
      <w:r w:rsidR="00112CBF">
        <w:rPr>
          <w:rFonts w:ascii="Traditional Arabic" w:hAnsi="Traditional Arabic" w:cs="Traditional Arabic" w:hint="cs"/>
          <w:sz w:val="28"/>
          <w:szCs w:val="28"/>
          <w:rtl/>
        </w:rPr>
        <w:t xml:space="preserve"> قاله السعدي</w:t>
      </w:r>
      <w:r w:rsidR="00204DC6">
        <w:rPr>
          <w:rFonts w:ascii="Traditional Arabic" w:hAnsi="Traditional Arabic" w:cs="Traditional Arabic" w:hint="cs"/>
          <w:sz w:val="28"/>
          <w:szCs w:val="28"/>
          <w:rtl/>
        </w:rPr>
        <w:t xml:space="preserve"> </w:t>
      </w:r>
      <w:r w:rsidR="0074782A" w:rsidRPr="0074782A">
        <w:rPr>
          <w:rFonts w:ascii="QCF_BSML" w:hAnsi="QCF_BSML" w:cs="QCF_BSML"/>
          <w:color w:val="000000"/>
          <w:sz w:val="24"/>
          <w:szCs w:val="24"/>
          <w:rtl/>
        </w:rPr>
        <w:t>ﭽ</w:t>
      </w:r>
      <w:r w:rsidR="0074782A" w:rsidRPr="0074782A">
        <w:rPr>
          <w:rFonts w:ascii="QCF_P582" w:hAnsi="QCF_P582" w:cs="QCF_P582"/>
          <w:color w:val="000000"/>
          <w:sz w:val="24"/>
          <w:szCs w:val="24"/>
          <w:rtl/>
        </w:rPr>
        <w:t xml:space="preserve"> ﭩ  ﭪ  ﭫ  </w:t>
      </w:r>
      <w:r w:rsidR="0074782A" w:rsidRPr="0074782A">
        <w:rPr>
          <w:rFonts w:ascii="QCF_BSML" w:hAnsi="QCF_BSML" w:cs="QCF_BSML"/>
          <w:color w:val="000000"/>
          <w:sz w:val="24"/>
          <w:szCs w:val="24"/>
          <w:rtl/>
        </w:rPr>
        <w:t>ﭼ</w:t>
      </w:r>
      <w:r w:rsidR="00E92FC9" w:rsidRPr="00E92FC9">
        <w:rPr>
          <w:rFonts w:ascii="Traditional Arabic" w:hAnsi="Traditional Arabic" w:cs="Traditional Arabic" w:hint="cs"/>
          <w:sz w:val="28"/>
          <w:szCs w:val="28"/>
          <w:rtl/>
        </w:rPr>
        <w:t xml:space="preserve"> </w:t>
      </w:r>
      <w:r w:rsidR="001A59DD">
        <w:rPr>
          <w:rFonts w:ascii="Traditional Arabic" w:hAnsi="Traditional Arabic" w:cs="Traditional Arabic" w:hint="cs"/>
          <w:sz w:val="28"/>
          <w:szCs w:val="28"/>
          <w:rtl/>
        </w:rPr>
        <w:t xml:space="preserve">أي مثبتات </w:t>
      </w:r>
      <w:r w:rsidR="008C69B1">
        <w:rPr>
          <w:rFonts w:ascii="Traditional Arabic" w:hAnsi="Traditional Arabic" w:cs="Traditional Arabic" w:hint="cs"/>
          <w:sz w:val="28"/>
          <w:szCs w:val="28"/>
          <w:rtl/>
        </w:rPr>
        <w:t xml:space="preserve">كالأوتاد للخيام تثبتها لئلا تميل وتسقط مع الرياح </w:t>
      </w:r>
      <w:r w:rsidR="001A59DD">
        <w:rPr>
          <w:rFonts w:ascii="Traditional Arabic" w:hAnsi="Traditional Arabic" w:cs="Traditional Arabic" w:hint="cs"/>
          <w:sz w:val="28"/>
          <w:szCs w:val="28"/>
          <w:rtl/>
        </w:rPr>
        <w:t xml:space="preserve">فكذلك الجبال </w:t>
      </w:r>
      <w:r w:rsidR="00A536EA">
        <w:rPr>
          <w:rFonts w:ascii="Traditional Arabic" w:hAnsi="Traditional Arabic" w:cs="Traditional Arabic" w:hint="cs"/>
          <w:sz w:val="28"/>
          <w:szCs w:val="28"/>
          <w:rtl/>
        </w:rPr>
        <w:t>جعل</w:t>
      </w:r>
      <w:r w:rsidR="001A59DD">
        <w:rPr>
          <w:rFonts w:ascii="Traditional Arabic" w:hAnsi="Traditional Arabic" w:cs="Traditional Arabic" w:hint="cs"/>
          <w:sz w:val="28"/>
          <w:szCs w:val="28"/>
          <w:rtl/>
        </w:rPr>
        <w:t>ها</w:t>
      </w:r>
      <w:r w:rsidR="00A536EA">
        <w:rPr>
          <w:rFonts w:ascii="Traditional Arabic" w:hAnsi="Traditional Arabic" w:cs="Traditional Arabic" w:hint="cs"/>
          <w:sz w:val="28"/>
          <w:szCs w:val="28"/>
          <w:rtl/>
        </w:rPr>
        <w:t xml:space="preserve"> الله مثبتاتٍ للأرض لئلا تضطرب ولا تميد </w:t>
      </w:r>
      <w:r w:rsidR="00782836">
        <w:rPr>
          <w:rFonts w:ascii="Traditional Arabic" w:hAnsi="Traditional Arabic" w:cs="Traditional Arabic" w:hint="cs"/>
          <w:sz w:val="28"/>
          <w:szCs w:val="28"/>
          <w:rtl/>
        </w:rPr>
        <w:t xml:space="preserve">، وقد قال العلماء إن للجبال جذوراً في </w:t>
      </w:r>
      <w:r w:rsidR="0091494C">
        <w:rPr>
          <w:rFonts w:ascii="Traditional Arabic" w:hAnsi="Traditional Arabic" w:cs="Traditional Arabic" w:hint="cs"/>
          <w:sz w:val="28"/>
          <w:szCs w:val="28"/>
          <w:rtl/>
        </w:rPr>
        <w:t xml:space="preserve">باطن </w:t>
      </w:r>
      <w:r w:rsidR="00782836">
        <w:rPr>
          <w:rFonts w:ascii="Traditional Arabic" w:hAnsi="Traditional Arabic" w:cs="Traditional Arabic" w:hint="cs"/>
          <w:sz w:val="28"/>
          <w:szCs w:val="28"/>
          <w:rtl/>
        </w:rPr>
        <w:t>الأرض أكبر مما نشاهده</w:t>
      </w:r>
      <w:r w:rsidR="0091494C">
        <w:rPr>
          <w:rFonts w:ascii="Traditional Arabic" w:hAnsi="Traditional Arabic" w:cs="Traditional Arabic" w:hint="cs"/>
          <w:sz w:val="28"/>
          <w:szCs w:val="28"/>
          <w:rtl/>
        </w:rPr>
        <w:t xml:space="preserve"> على ظاهرها .</w:t>
      </w:r>
      <w:r w:rsidR="008C69B1">
        <w:rPr>
          <w:rFonts w:ascii="Traditional Arabic" w:hAnsi="Traditional Arabic" w:cs="Traditional Arabic" w:hint="cs"/>
          <w:sz w:val="28"/>
          <w:szCs w:val="28"/>
          <w:rtl/>
        </w:rPr>
        <w:t xml:space="preserve"> </w:t>
      </w:r>
    </w:p>
    <w:p w14:paraId="1572E199" w14:textId="77777777" w:rsidR="0016236B" w:rsidRPr="00A33D82" w:rsidRDefault="0016236B" w:rsidP="00C75D40">
      <w:pPr>
        <w:ind w:left="-341" w:right="-284"/>
        <w:jc w:val="both"/>
        <w:rPr>
          <w:rFonts w:ascii="Traditional Arabic" w:hAnsi="Traditional Arabic" w:cs="Traditional Arabic"/>
          <w:sz w:val="28"/>
          <w:szCs w:val="28"/>
          <w:rtl/>
        </w:rPr>
      </w:pPr>
      <w:r w:rsidRPr="0013709D">
        <w:rPr>
          <w:rFonts w:ascii="QCF_BSML" w:hAnsi="QCF_BSML" w:cs="QCF_BSML"/>
          <w:color w:val="000000"/>
          <w:sz w:val="24"/>
          <w:szCs w:val="24"/>
          <w:rtl/>
        </w:rPr>
        <w:t xml:space="preserve">ﭽ </w:t>
      </w:r>
      <w:r w:rsidR="006273E9" w:rsidRPr="0013709D">
        <w:rPr>
          <w:rFonts w:ascii="QCF_P582" w:hAnsi="QCF_P582" w:cs="QCF_P582"/>
          <w:color w:val="000000"/>
          <w:sz w:val="24"/>
          <w:szCs w:val="24"/>
          <w:rtl/>
        </w:rPr>
        <w:t xml:space="preserve">ﭬ  ﭭ  ﭮ  </w:t>
      </w:r>
      <w:r w:rsidRPr="0013709D">
        <w:rPr>
          <w:rFonts w:ascii="QCF_BSML" w:hAnsi="QCF_BSML" w:cs="QCF_BSML"/>
          <w:color w:val="000000"/>
          <w:sz w:val="24"/>
          <w:szCs w:val="24"/>
          <w:rtl/>
        </w:rPr>
        <w:t>ﭼ</w:t>
      </w:r>
      <w:r w:rsidRPr="0013709D">
        <w:rPr>
          <w:rFonts w:ascii="Traditional Arabic" w:hAnsi="Traditional Arabic" w:cs="Traditional Arabic" w:hint="cs"/>
          <w:sz w:val="24"/>
          <w:szCs w:val="24"/>
          <w:rtl/>
        </w:rPr>
        <w:t xml:space="preserve"> </w:t>
      </w:r>
      <w:r w:rsidR="004F75A8">
        <w:rPr>
          <w:rFonts w:ascii="Traditional Arabic" w:hAnsi="Traditional Arabic" w:cs="Traditional Arabic" w:hint="cs"/>
          <w:sz w:val="28"/>
          <w:szCs w:val="28"/>
          <w:rtl/>
        </w:rPr>
        <w:t xml:space="preserve">ذكراً وأنثى للتناسل والاستمتاع </w:t>
      </w:r>
      <w:r w:rsidR="00D94ED9">
        <w:rPr>
          <w:rFonts w:ascii="Traditional Arabic" w:hAnsi="Traditional Arabic" w:cs="Traditional Arabic" w:hint="cs"/>
          <w:sz w:val="28"/>
          <w:szCs w:val="28"/>
          <w:rtl/>
        </w:rPr>
        <w:t>والأنس والطمأنينة</w:t>
      </w:r>
      <w:r w:rsidR="003A6DEA">
        <w:rPr>
          <w:rFonts w:ascii="Traditional Arabic" w:hAnsi="Traditional Arabic" w:cs="Traditional Arabic" w:hint="cs"/>
          <w:sz w:val="28"/>
          <w:szCs w:val="28"/>
          <w:rtl/>
        </w:rPr>
        <w:t xml:space="preserve"> كقوله تعالى </w:t>
      </w:r>
      <w:r w:rsidR="003A6DEA" w:rsidRPr="0089361E">
        <w:rPr>
          <w:rFonts w:ascii="QCF_BSML" w:hAnsi="QCF_BSML" w:cs="QCF_BSML"/>
          <w:color w:val="000000"/>
          <w:sz w:val="24"/>
          <w:szCs w:val="24"/>
          <w:rtl/>
        </w:rPr>
        <w:t xml:space="preserve">ﭽ </w:t>
      </w:r>
      <w:r w:rsidR="003A6DEA" w:rsidRPr="0089361E">
        <w:rPr>
          <w:rFonts w:ascii="QCF_P406" w:hAnsi="QCF_P406" w:cs="QCF_P406"/>
          <w:color w:val="000000"/>
          <w:sz w:val="24"/>
          <w:szCs w:val="24"/>
          <w:rtl/>
        </w:rPr>
        <w:t>ﮉ  ﮊ  ﮋ  ﮌ  ﮍ  ﮎ  ﮏ   ﮐ  ﮑ  ﮒ  ﮓ  ﮔ  ﮕ  ﮖ</w:t>
      </w:r>
      <w:r w:rsidR="003A6DEA" w:rsidRPr="0089361E">
        <w:rPr>
          <w:rFonts w:ascii="QCF_P406" w:hAnsi="QCF_P406" w:cs="QCF_P406"/>
          <w:color w:val="0000A5"/>
          <w:sz w:val="24"/>
          <w:szCs w:val="24"/>
          <w:rtl/>
        </w:rPr>
        <w:t>ﮗ</w:t>
      </w:r>
      <w:r w:rsidR="003A6DEA" w:rsidRPr="0089361E">
        <w:rPr>
          <w:rFonts w:ascii="QCF_P406" w:hAnsi="QCF_P406" w:cs="QCF_P406"/>
          <w:color w:val="000000"/>
          <w:sz w:val="24"/>
          <w:szCs w:val="24"/>
          <w:rtl/>
        </w:rPr>
        <w:t xml:space="preserve">   ﮘ  ﮙ  ﮚ  ﮛ  ﮜ    ﮝ  ﮞ  </w:t>
      </w:r>
      <w:r w:rsidR="003A6DEA" w:rsidRPr="0089361E">
        <w:rPr>
          <w:rFonts w:ascii="QCF_BSML" w:hAnsi="QCF_BSML" w:cs="QCF_BSML"/>
          <w:color w:val="000000"/>
          <w:sz w:val="24"/>
          <w:szCs w:val="24"/>
          <w:rtl/>
        </w:rPr>
        <w:t>ﭼ</w:t>
      </w:r>
      <w:r w:rsidR="003A6DEA" w:rsidRPr="0089361E">
        <w:rPr>
          <w:rFonts w:ascii="Arial" w:hAnsi="Arial" w:cs="Arial"/>
          <w:color w:val="000000"/>
          <w:sz w:val="24"/>
          <w:szCs w:val="24"/>
          <w:rtl/>
        </w:rPr>
        <w:t xml:space="preserve"> </w:t>
      </w:r>
      <w:r w:rsidR="0089361E" w:rsidRPr="00871D7E">
        <w:rPr>
          <w:rFonts w:ascii="Traditional Arabic" w:hAnsi="Traditional Arabic" w:cs="Traditional Arabic" w:hint="cs"/>
          <w:sz w:val="20"/>
          <w:szCs w:val="20"/>
          <w:rtl/>
        </w:rPr>
        <w:t>سورة الروم</w:t>
      </w:r>
      <w:r w:rsidR="00A33D82" w:rsidRPr="00871D7E">
        <w:rPr>
          <w:rFonts w:ascii="Traditional Arabic" w:hAnsi="Traditional Arabic" w:cs="Traditional Arabic" w:hint="cs"/>
          <w:sz w:val="20"/>
          <w:szCs w:val="20"/>
          <w:rtl/>
        </w:rPr>
        <w:t xml:space="preserve"> </w:t>
      </w:r>
      <w:r w:rsidR="00A33D82">
        <w:rPr>
          <w:rFonts w:ascii="Traditional Arabic" w:hAnsi="Traditional Arabic" w:cs="Traditional Arabic" w:hint="cs"/>
          <w:sz w:val="28"/>
          <w:szCs w:val="28"/>
          <w:rtl/>
        </w:rPr>
        <w:t>وقوله</w:t>
      </w:r>
      <w:r w:rsidR="00A33D82" w:rsidRPr="00A33D82">
        <w:rPr>
          <w:rFonts w:ascii="QCF_BSML" w:hAnsi="QCF_BSML" w:cs="QCF_BSML"/>
          <w:color w:val="000000"/>
          <w:sz w:val="47"/>
          <w:szCs w:val="47"/>
          <w:rtl/>
        </w:rPr>
        <w:t xml:space="preserve"> </w:t>
      </w:r>
      <w:r w:rsidR="00A33D82">
        <w:rPr>
          <w:rFonts w:ascii="QCF_BSML" w:hAnsi="QCF_BSML" w:cs="QCF_BSML" w:hint="cs"/>
          <w:color w:val="000000"/>
          <w:sz w:val="47"/>
          <w:szCs w:val="47"/>
          <w:rtl/>
        </w:rPr>
        <w:t xml:space="preserve"> </w:t>
      </w:r>
      <w:r w:rsidR="00A33D82" w:rsidRPr="00A33D82">
        <w:rPr>
          <w:rFonts w:ascii="QCF_BSML" w:hAnsi="QCF_BSML" w:cs="QCF_BSML"/>
          <w:color w:val="000000"/>
          <w:sz w:val="24"/>
          <w:szCs w:val="24"/>
          <w:rtl/>
        </w:rPr>
        <w:t>ﭽ</w:t>
      </w:r>
      <w:r w:rsidR="00A33D82" w:rsidRPr="00A33D82">
        <w:rPr>
          <w:rFonts w:ascii="QCF_P175" w:hAnsi="QCF_P175" w:cs="QCF_P175"/>
          <w:color w:val="000000"/>
          <w:sz w:val="24"/>
          <w:szCs w:val="24"/>
          <w:rtl/>
        </w:rPr>
        <w:t>ﭱ  ﭲ  ﭳ   ﭴ  ﭵ  ﭶ  ﭷ  ﭸ  ﭹ  ﭺ  ﭻ</w:t>
      </w:r>
      <w:r w:rsidR="00A33D82" w:rsidRPr="00A33D82">
        <w:rPr>
          <w:rFonts w:ascii="QCF_BSML" w:hAnsi="QCF_BSML" w:cs="QCF_BSML"/>
          <w:color w:val="000000"/>
          <w:sz w:val="24"/>
          <w:szCs w:val="24"/>
          <w:rtl/>
        </w:rPr>
        <w:t>ﭼ</w:t>
      </w:r>
      <w:r w:rsidR="00A33D82">
        <w:rPr>
          <w:rFonts w:ascii="Arial" w:hAnsi="Arial" w:cs="Arial"/>
          <w:color w:val="000000"/>
          <w:sz w:val="18"/>
          <w:szCs w:val="18"/>
          <w:rtl/>
        </w:rPr>
        <w:t xml:space="preserve"> </w:t>
      </w:r>
      <w:r w:rsidR="00A33D82">
        <w:rPr>
          <w:rFonts w:ascii="Traditional Arabic" w:hAnsi="Traditional Arabic" w:cs="Traditional Arabic" w:hint="cs"/>
          <w:sz w:val="28"/>
          <w:szCs w:val="28"/>
          <w:rtl/>
        </w:rPr>
        <w:t>أي يستأنس ويطمئن</w:t>
      </w:r>
      <w:r w:rsidR="00C75D40">
        <w:rPr>
          <w:rFonts w:ascii="Traditional Arabic" w:hAnsi="Traditional Arabic" w:cs="Traditional Arabic" w:hint="cs"/>
          <w:sz w:val="28"/>
          <w:szCs w:val="28"/>
          <w:rtl/>
        </w:rPr>
        <w:t xml:space="preserve"> ويستريح .</w:t>
      </w:r>
    </w:p>
    <w:p w14:paraId="73455F67" w14:textId="77777777" w:rsidR="0016236B" w:rsidRDefault="0016236B" w:rsidP="004E40B9">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6273E9" w:rsidRPr="00C825BD">
        <w:rPr>
          <w:rFonts w:ascii="QCF_P582" w:hAnsi="QCF_P582" w:cs="QCF_P582"/>
          <w:color w:val="000000"/>
          <w:sz w:val="24"/>
          <w:szCs w:val="24"/>
          <w:rtl/>
        </w:rPr>
        <w:t xml:space="preserve">ﭯ  ﭰ  ﭱ   ﭲ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1586A">
        <w:rPr>
          <w:rFonts w:ascii="Traditional Arabic" w:hAnsi="Traditional Arabic" w:cs="Traditional Arabic" w:hint="cs"/>
          <w:sz w:val="28"/>
          <w:szCs w:val="28"/>
          <w:rtl/>
        </w:rPr>
        <w:t>السبات السكون</w:t>
      </w:r>
      <w:r w:rsidR="007D7FD4">
        <w:rPr>
          <w:rFonts w:ascii="Traditional Arabic" w:hAnsi="Traditional Arabic" w:cs="Traditional Arabic" w:hint="cs"/>
          <w:sz w:val="28"/>
          <w:szCs w:val="28"/>
          <w:rtl/>
        </w:rPr>
        <w:t xml:space="preserve"> وقيل الراحة</w:t>
      </w:r>
      <w:r w:rsidR="0001586A">
        <w:rPr>
          <w:rFonts w:ascii="Traditional Arabic" w:hAnsi="Traditional Arabic" w:cs="Traditional Arabic" w:hint="cs"/>
          <w:sz w:val="28"/>
          <w:szCs w:val="28"/>
          <w:rtl/>
        </w:rPr>
        <w:t xml:space="preserve"> وقيل القطع </w:t>
      </w:r>
      <w:r w:rsidR="007D7FD4">
        <w:rPr>
          <w:rFonts w:ascii="Traditional Arabic" w:hAnsi="Traditional Arabic" w:cs="Traditional Arabic" w:hint="cs"/>
          <w:sz w:val="28"/>
          <w:szCs w:val="28"/>
          <w:rtl/>
        </w:rPr>
        <w:t xml:space="preserve">وقيل التمدد </w:t>
      </w:r>
      <w:r w:rsidR="009A51D9">
        <w:rPr>
          <w:rFonts w:ascii="Traditional Arabic" w:hAnsi="Traditional Arabic" w:cs="Traditional Arabic" w:hint="cs"/>
          <w:sz w:val="28"/>
          <w:szCs w:val="28"/>
          <w:rtl/>
        </w:rPr>
        <w:t>أي</w:t>
      </w:r>
      <w:r w:rsidR="007D7FD4">
        <w:rPr>
          <w:rFonts w:ascii="Traditional Arabic" w:hAnsi="Traditional Arabic" w:cs="Traditional Arabic" w:hint="cs"/>
          <w:sz w:val="28"/>
          <w:szCs w:val="28"/>
          <w:rtl/>
        </w:rPr>
        <w:t xml:space="preserve"> </w:t>
      </w:r>
      <w:r w:rsidR="005177DD">
        <w:rPr>
          <w:rFonts w:ascii="Traditional Arabic" w:hAnsi="Traditional Arabic" w:cs="Traditional Arabic" w:hint="cs"/>
          <w:sz w:val="28"/>
          <w:szCs w:val="28"/>
          <w:rtl/>
        </w:rPr>
        <w:t>للراحة والمعنى أن الله جعل</w:t>
      </w:r>
      <w:r w:rsidR="007D7FD4">
        <w:rPr>
          <w:rFonts w:ascii="Traditional Arabic" w:hAnsi="Traditional Arabic" w:cs="Traditional Arabic" w:hint="cs"/>
          <w:sz w:val="28"/>
          <w:szCs w:val="28"/>
          <w:rtl/>
        </w:rPr>
        <w:t xml:space="preserve"> النوم لراحة الأبدان وسكونها </w:t>
      </w:r>
      <w:r w:rsidR="0072100D">
        <w:rPr>
          <w:rFonts w:ascii="Traditional Arabic" w:hAnsi="Traditional Arabic" w:cs="Traditional Arabic" w:hint="cs"/>
          <w:sz w:val="28"/>
          <w:szCs w:val="28"/>
          <w:rtl/>
        </w:rPr>
        <w:t xml:space="preserve">بعد عناء الأعمال ومشاغل الحياة </w:t>
      </w:r>
      <w:r w:rsidR="004E40B9">
        <w:rPr>
          <w:rFonts w:ascii="Traditional Arabic" w:hAnsi="Traditional Arabic" w:cs="Traditional Arabic" w:hint="cs"/>
          <w:sz w:val="28"/>
          <w:szCs w:val="28"/>
          <w:rtl/>
        </w:rPr>
        <w:t xml:space="preserve">, فالنوم يقطع التعب ويجدد النشاط . </w:t>
      </w:r>
      <w:r w:rsidR="009A51D9">
        <w:rPr>
          <w:rFonts w:ascii="Traditional Arabic" w:hAnsi="Traditional Arabic" w:cs="Traditional Arabic" w:hint="cs"/>
          <w:sz w:val="28"/>
          <w:szCs w:val="28"/>
          <w:rtl/>
        </w:rPr>
        <w:t xml:space="preserve"> </w:t>
      </w:r>
    </w:p>
    <w:p w14:paraId="4769F4CB" w14:textId="77777777" w:rsidR="0016236B" w:rsidRPr="00C825BD" w:rsidRDefault="0016236B" w:rsidP="007C7C1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273E9" w:rsidRPr="00C825BD">
        <w:rPr>
          <w:rFonts w:ascii="QCF_P582" w:hAnsi="QCF_P582" w:cs="QCF_P582"/>
          <w:color w:val="000000"/>
          <w:sz w:val="24"/>
          <w:szCs w:val="24"/>
          <w:rtl/>
        </w:rPr>
        <w:t xml:space="preserve">ﭳ  ﭴ  ﭵ    ﭶ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52B55">
        <w:rPr>
          <w:rFonts w:ascii="Traditional Arabic" w:hAnsi="Traditional Arabic" w:cs="Traditional Arabic" w:hint="cs"/>
          <w:sz w:val="28"/>
          <w:szCs w:val="28"/>
          <w:rtl/>
        </w:rPr>
        <w:t xml:space="preserve">يستر الأرض والناس بظلمته كما يستر اللباس جسد لابسه </w:t>
      </w:r>
      <w:r w:rsidR="009B15C8">
        <w:rPr>
          <w:rFonts w:ascii="Traditional Arabic" w:hAnsi="Traditional Arabic" w:cs="Traditional Arabic" w:hint="cs"/>
          <w:sz w:val="28"/>
          <w:szCs w:val="28"/>
          <w:rtl/>
        </w:rPr>
        <w:t xml:space="preserve">، </w:t>
      </w:r>
      <w:r w:rsidR="00732A6F">
        <w:rPr>
          <w:rFonts w:ascii="Traditional Arabic" w:hAnsi="Traditional Arabic" w:cs="Traditional Arabic" w:hint="cs"/>
          <w:sz w:val="28"/>
          <w:szCs w:val="28"/>
          <w:rtl/>
        </w:rPr>
        <w:t xml:space="preserve">وفي ذلك للناس من المصالح الشيء الكثير </w:t>
      </w:r>
      <w:r w:rsidR="007C7C1B">
        <w:rPr>
          <w:rFonts w:ascii="Traditional Arabic" w:hAnsi="Traditional Arabic" w:cs="Traditional Arabic" w:hint="cs"/>
          <w:sz w:val="28"/>
          <w:szCs w:val="28"/>
          <w:rtl/>
        </w:rPr>
        <w:t>ك</w:t>
      </w:r>
      <w:r w:rsidR="00732A6F">
        <w:rPr>
          <w:rFonts w:ascii="Traditional Arabic" w:hAnsi="Traditional Arabic" w:cs="Traditional Arabic" w:hint="cs"/>
          <w:sz w:val="28"/>
          <w:szCs w:val="28"/>
          <w:rtl/>
        </w:rPr>
        <w:t>قضاء الوطر والجلوس إلى بعض بعدما فرقهم</w:t>
      </w:r>
      <w:r w:rsidR="008B0186">
        <w:rPr>
          <w:rFonts w:ascii="Traditional Arabic" w:hAnsi="Traditional Arabic" w:cs="Traditional Arabic" w:hint="cs"/>
          <w:sz w:val="28"/>
          <w:szCs w:val="28"/>
          <w:rtl/>
        </w:rPr>
        <w:t xml:space="preserve"> النهار في طلب المعايش</w:t>
      </w:r>
      <w:r w:rsidR="00732A6F">
        <w:rPr>
          <w:rFonts w:ascii="Traditional Arabic" w:hAnsi="Traditional Arabic" w:cs="Traditional Arabic" w:hint="cs"/>
          <w:sz w:val="28"/>
          <w:szCs w:val="28"/>
          <w:rtl/>
        </w:rPr>
        <w:t xml:space="preserve"> ومنها السكون والنوم والراحة وغير ذلك .</w:t>
      </w:r>
      <w:r w:rsidR="00A320D7">
        <w:rPr>
          <w:rFonts w:ascii="Traditional Arabic" w:hAnsi="Traditional Arabic" w:cs="Traditional Arabic" w:hint="cs"/>
          <w:sz w:val="28"/>
          <w:szCs w:val="28"/>
          <w:rtl/>
        </w:rPr>
        <w:t xml:space="preserve"> </w:t>
      </w:r>
    </w:p>
    <w:p w14:paraId="46E0EBAF" w14:textId="77777777" w:rsidR="0016236B" w:rsidRPr="00C825BD" w:rsidRDefault="005076FA" w:rsidP="00904F70">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و</w:t>
      </w:r>
      <w:r w:rsidR="009034A3" w:rsidRPr="005076FA">
        <w:rPr>
          <w:rFonts w:ascii="Traditional Arabic" w:hAnsi="Traditional Arabic" w:cs="Traditional Arabic" w:hint="cs"/>
          <w:sz w:val="28"/>
          <w:szCs w:val="28"/>
          <w:rtl/>
        </w:rPr>
        <w:t xml:space="preserve">لما ذكر الله جل وعلا الليل وظلمته وسكونه ذكر ما يقابله وهو النهار </w:t>
      </w:r>
      <w:r w:rsidRPr="005076FA">
        <w:rPr>
          <w:rFonts w:ascii="Traditional Arabic" w:hAnsi="Traditional Arabic" w:cs="Traditional Arabic" w:hint="cs"/>
          <w:sz w:val="28"/>
          <w:szCs w:val="28"/>
          <w:rtl/>
        </w:rPr>
        <w:t>وضياءه وحركته فقال</w:t>
      </w:r>
      <w:r>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Pr="00C825BD">
        <w:rPr>
          <w:rFonts w:ascii="QCF_P582" w:hAnsi="QCF_P582" w:cs="QCF_P582"/>
          <w:color w:val="000000"/>
          <w:sz w:val="24"/>
          <w:szCs w:val="24"/>
          <w:rtl/>
        </w:rPr>
        <w:t xml:space="preserve">ﭷ  ﭸ      ﭹ  ﭺ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942F2">
        <w:rPr>
          <w:rFonts w:ascii="Traditional Arabic" w:hAnsi="Traditional Arabic" w:cs="Traditional Arabic" w:hint="cs"/>
          <w:sz w:val="28"/>
          <w:szCs w:val="28"/>
          <w:rtl/>
        </w:rPr>
        <w:t xml:space="preserve">أي </w:t>
      </w:r>
      <w:r w:rsidR="007C7C1B">
        <w:rPr>
          <w:rFonts w:ascii="Traditional Arabic" w:hAnsi="Traditional Arabic" w:cs="Traditional Arabic" w:hint="cs"/>
          <w:sz w:val="28"/>
          <w:szCs w:val="28"/>
          <w:rtl/>
        </w:rPr>
        <w:t xml:space="preserve">جعلناه نيراً </w:t>
      </w:r>
      <w:r w:rsidR="00D942F2">
        <w:rPr>
          <w:rFonts w:ascii="Traditional Arabic" w:hAnsi="Traditional Arabic" w:cs="Traditional Arabic" w:hint="cs"/>
          <w:sz w:val="28"/>
          <w:szCs w:val="28"/>
          <w:rtl/>
        </w:rPr>
        <w:t xml:space="preserve">تستطيعون فيه طلب أرزاقكم </w:t>
      </w:r>
      <w:r w:rsidR="008641B5">
        <w:rPr>
          <w:rFonts w:ascii="Traditional Arabic" w:hAnsi="Traditional Arabic" w:cs="Traditional Arabic" w:hint="cs"/>
          <w:sz w:val="28"/>
          <w:szCs w:val="28"/>
          <w:rtl/>
        </w:rPr>
        <w:t>و</w:t>
      </w:r>
      <w:r w:rsidR="00904F70">
        <w:rPr>
          <w:rFonts w:ascii="Traditional Arabic" w:hAnsi="Traditional Arabic" w:cs="Traditional Arabic" w:hint="cs"/>
          <w:sz w:val="28"/>
          <w:szCs w:val="28"/>
          <w:rtl/>
        </w:rPr>
        <w:t>معايشكم</w:t>
      </w:r>
      <w:r w:rsidR="00D942F2">
        <w:rPr>
          <w:rFonts w:ascii="Traditional Arabic" w:hAnsi="Traditional Arabic" w:cs="Traditional Arabic" w:hint="cs"/>
          <w:sz w:val="28"/>
          <w:szCs w:val="28"/>
          <w:rtl/>
        </w:rPr>
        <w:t xml:space="preserve"> .</w:t>
      </w:r>
    </w:p>
    <w:p w14:paraId="3DBE6D8B" w14:textId="77777777" w:rsidR="0016236B" w:rsidRPr="00C825BD" w:rsidRDefault="0016236B" w:rsidP="0035458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273E9" w:rsidRPr="00C825BD">
        <w:rPr>
          <w:rFonts w:ascii="QCF_P582" w:hAnsi="QCF_P582" w:cs="QCF_P582"/>
          <w:color w:val="000000"/>
          <w:sz w:val="24"/>
          <w:szCs w:val="24"/>
          <w:rtl/>
        </w:rPr>
        <w:t xml:space="preserve">ﭻ   ﭼ  ﭽ  ﭾ  ﭿ  </w:t>
      </w:r>
      <w:r w:rsidRPr="00C825BD">
        <w:rPr>
          <w:rFonts w:ascii="QCF_BSML" w:hAnsi="QCF_BSML" w:cs="QCF_BSML"/>
          <w:color w:val="000000"/>
          <w:sz w:val="24"/>
          <w:szCs w:val="24"/>
          <w:rtl/>
        </w:rPr>
        <w:t>ﭼ</w:t>
      </w:r>
      <w:r w:rsidR="00D729CC">
        <w:rPr>
          <w:rFonts w:ascii="Traditional Arabic" w:hAnsi="Traditional Arabic" w:cs="Traditional Arabic" w:hint="cs"/>
          <w:sz w:val="28"/>
          <w:szCs w:val="28"/>
          <w:rtl/>
        </w:rPr>
        <w:t xml:space="preserve"> أي السماوات </w:t>
      </w:r>
      <w:r w:rsidR="00FD7F7C">
        <w:rPr>
          <w:rFonts w:ascii="Traditional Arabic" w:hAnsi="Traditional Arabic" w:cs="Traditional Arabic" w:hint="cs"/>
          <w:sz w:val="28"/>
          <w:szCs w:val="28"/>
          <w:rtl/>
        </w:rPr>
        <w:t xml:space="preserve">السبع </w:t>
      </w:r>
      <w:r w:rsidR="00D729CC">
        <w:rPr>
          <w:rFonts w:ascii="Traditional Arabic" w:hAnsi="Traditional Arabic" w:cs="Traditional Arabic" w:hint="cs"/>
          <w:sz w:val="28"/>
          <w:szCs w:val="28"/>
          <w:rtl/>
        </w:rPr>
        <w:t xml:space="preserve">وقد وصفها الله بالشدة أي القوة والمتانة كقوله تعالى </w:t>
      </w:r>
      <w:r w:rsidR="00354585" w:rsidRPr="00354585">
        <w:rPr>
          <w:rFonts w:ascii="QCF_BSML" w:hAnsi="QCF_BSML" w:cs="QCF_BSML"/>
          <w:color w:val="000000"/>
          <w:sz w:val="24"/>
          <w:szCs w:val="24"/>
          <w:rtl/>
        </w:rPr>
        <w:t xml:space="preserve">ﭽ </w:t>
      </w:r>
      <w:r w:rsidR="00354585" w:rsidRPr="00354585">
        <w:rPr>
          <w:rFonts w:ascii="QCF_P522" w:hAnsi="QCF_P522" w:cs="QCF_P522"/>
          <w:color w:val="000000"/>
          <w:sz w:val="24"/>
          <w:szCs w:val="24"/>
          <w:rtl/>
        </w:rPr>
        <w:t xml:space="preserve">ﯰ  ﯱ  ﯲ     ﯳ  ﯴ  ﯵ  </w:t>
      </w:r>
      <w:r w:rsidR="00354585" w:rsidRPr="00354585">
        <w:rPr>
          <w:rFonts w:ascii="QCF_BSML" w:hAnsi="QCF_BSML" w:cs="QCF_BSML"/>
          <w:color w:val="000000"/>
          <w:sz w:val="24"/>
          <w:szCs w:val="24"/>
          <w:rtl/>
        </w:rPr>
        <w:t>ﭼ</w:t>
      </w:r>
      <w:r w:rsidR="00354585" w:rsidRPr="00354585">
        <w:rPr>
          <w:rFonts w:ascii="Arial" w:hAnsi="Arial" w:cs="Arial"/>
          <w:color w:val="000000"/>
          <w:sz w:val="24"/>
          <w:szCs w:val="24"/>
          <w:rtl/>
        </w:rPr>
        <w:t xml:space="preserve"> </w:t>
      </w:r>
      <w:r w:rsidR="00354585" w:rsidRPr="00354585">
        <w:rPr>
          <w:rFonts w:ascii="Traditional Arabic" w:hAnsi="Traditional Arabic" w:cs="Traditional Arabic" w:hint="cs"/>
          <w:sz w:val="20"/>
          <w:szCs w:val="20"/>
          <w:rtl/>
        </w:rPr>
        <w:t xml:space="preserve">سورة الذاريات </w:t>
      </w:r>
      <w:r w:rsidR="00FD7F7C">
        <w:rPr>
          <w:rFonts w:ascii="Traditional Arabic" w:hAnsi="Traditional Arabic" w:cs="Traditional Arabic" w:hint="cs"/>
          <w:sz w:val="28"/>
          <w:szCs w:val="28"/>
          <w:rtl/>
        </w:rPr>
        <w:t>وقد ورد في بعض الآثار</w:t>
      </w:r>
      <w:r w:rsidR="00D63B25">
        <w:rPr>
          <w:rFonts w:ascii="Traditional Arabic" w:hAnsi="Traditional Arabic" w:cs="Traditional Arabic" w:hint="cs"/>
          <w:sz w:val="28"/>
          <w:szCs w:val="28"/>
          <w:rtl/>
        </w:rPr>
        <w:t xml:space="preserve"> أن سمك السماء الواحدة مسيرة خمسمائة عام .</w:t>
      </w:r>
    </w:p>
    <w:p w14:paraId="4D7D4696" w14:textId="77777777" w:rsidR="0016236B" w:rsidRPr="00C825BD" w:rsidRDefault="0016236B" w:rsidP="0016236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273E9" w:rsidRPr="00C825BD">
        <w:rPr>
          <w:rFonts w:ascii="QCF_P582" w:hAnsi="QCF_P582" w:cs="QCF_P582"/>
          <w:color w:val="000000"/>
          <w:sz w:val="24"/>
          <w:szCs w:val="24"/>
          <w:rtl/>
        </w:rPr>
        <w:t xml:space="preserve"> ﮀ  ﮁ  ﮂ  ﮃ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55187">
        <w:rPr>
          <w:rFonts w:ascii="Traditional Arabic" w:hAnsi="Traditional Arabic" w:cs="Traditional Arabic" w:hint="cs"/>
          <w:sz w:val="28"/>
          <w:szCs w:val="28"/>
          <w:rtl/>
        </w:rPr>
        <w:t xml:space="preserve">أي جعلنا الشمس مضيئةً </w:t>
      </w:r>
      <w:r w:rsidR="001A6E87">
        <w:rPr>
          <w:rFonts w:ascii="Traditional Arabic" w:hAnsi="Traditional Arabic" w:cs="Traditional Arabic" w:hint="cs"/>
          <w:sz w:val="28"/>
          <w:szCs w:val="28"/>
          <w:rtl/>
        </w:rPr>
        <w:t xml:space="preserve">بنورها </w:t>
      </w:r>
      <w:r w:rsidR="00B55187">
        <w:rPr>
          <w:rFonts w:ascii="Traditional Arabic" w:hAnsi="Traditional Arabic" w:cs="Traditional Arabic" w:hint="cs"/>
          <w:sz w:val="28"/>
          <w:szCs w:val="28"/>
          <w:rtl/>
        </w:rPr>
        <w:t xml:space="preserve">وقادةً بحرارتها </w:t>
      </w:r>
      <w:r w:rsidR="00D33615">
        <w:rPr>
          <w:rFonts w:ascii="Traditional Arabic" w:hAnsi="Traditional Arabic" w:cs="Traditional Arabic" w:hint="cs"/>
          <w:sz w:val="28"/>
          <w:szCs w:val="28"/>
          <w:rtl/>
        </w:rPr>
        <w:t>تدفئكم في الشتاء وتنضج ثماركم في الصيف وتأخذون</w:t>
      </w:r>
      <w:r w:rsidR="00946B84">
        <w:rPr>
          <w:rFonts w:ascii="Traditional Arabic" w:hAnsi="Traditional Arabic" w:cs="Traditional Arabic" w:hint="cs"/>
          <w:sz w:val="28"/>
          <w:szCs w:val="28"/>
          <w:rtl/>
        </w:rPr>
        <w:t xml:space="preserve"> منها عظةً وعبرة </w:t>
      </w:r>
      <w:r w:rsidR="00D33615">
        <w:rPr>
          <w:rFonts w:ascii="Traditional Arabic" w:hAnsi="Traditional Arabic" w:cs="Traditional Arabic" w:hint="cs"/>
          <w:sz w:val="28"/>
          <w:szCs w:val="28"/>
          <w:rtl/>
        </w:rPr>
        <w:t xml:space="preserve">تتذكرون بها حرارة النار في الآخرة </w:t>
      </w:r>
      <w:r w:rsidR="007050E3">
        <w:rPr>
          <w:rFonts w:ascii="Traditional Arabic" w:hAnsi="Traditional Arabic" w:cs="Traditional Arabic" w:hint="cs"/>
          <w:sz w:val="28"/>
          <w:szCs w:val="28"/>
          <w:rtl/>
        </w:rPr>
        <w:t>.</w:t>
      </w:r>
      <w:r w:rsidR="00B55187">
        <w:rPr>
          <w:rFonts w:ascii="Traditional Arabic" w:hAnsi="Traditional Arabic" w:cs="Traditional Arabic" w:hint="cs"/>
          <w:sz w:val="28"/>
          <w:szCs w:val="28"/>
          <w:rtl/>
        </w:rPr>
        <w:t xml:space="preserve"> </w:t>
      </w:r>
    </w:p>
    <w:p w14:paraId="5A09C135" w14:textId="77777777" w:rsidR="0016236B" w:rsidRPr="00C825BD" w:rsidRDefault="0016236B" w:rsidP="00705F9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273E9" w:rsidRPr="00C825BD">
        <w:rPr>
          <w:rFonts w:ascii="QCF_P582" w:hAnsi="QCF_P582" w:cs="QCF_P582"/>
          <w:color w:val="000000"/>
          <w:sz w:val="24"/>
          <w:szCs w:val="24"/>
          <w:rtl/>
        </w:rPr>
        <w:t xml:space="preserve">ﮄ   ﮅ  ﮆ  ﮇ  ﮈ  ﮉ  </w:t>
      </w:r>
      <w:r w:rsidRPr="00C825BD">
        <w:rPr>
          <w:rFonts w:ascii="QCF_BSML" w:hAnsi="QCF_BSML" w:cs="QCF_BSML"/>
          <w:color w:val="000000"/>
          <w:sz w:val="24"/>
          <w:szCs w:val="24"/>
          <w:rtl/>
        </w:rPr>
        <w:t>ﭼ</w:t>
      </w:r>
      <w:r w:rsidR="00F924B4">
        <w:rPr>
          <w:rFonts w:ascii="Traditional Arabic" w:hAnsi="Traditional Arabic" w:cs="Traditional Arabic" w:hint="cs"/>
          <w:sz w:val="28"/>
          <w:szCs w:val="28"/>
          <w:rtl/>
        </w:rPr>
        <w:t xml:space="preserve"> لمَّا ذكر المولى جل وعلا </w:t>
      </w:r>
      <w:r w:rsidR="00063BB6">
        <w:rPr>
          <w:rFonts w:ascii="Traditional Arabic" w:hAnsi="Traditional Arabic" w:cs="Traditional Arabic" w:hint="cs"/>
          <w:sz w:val="28"/>
          <w:szCs w:val="28"/>
          <w:rtl/>
        </w:rPr>
        <w:t>الشمس وحرارتها ويبوستها على الأرض</w:t>
      </w:r>
      <w:r w:rsidR="00F924B4">
        <w:rPr>
          <w:rFonts w:ascii="Traditional Arabic" w:hAnsi="Traditional Arabic" w:cs="Traditional Arabic" w:hint="cs"/>
          <w:sz w:val="28"/>
          <w:szCs w:val="28"/>
          <w:rtl/>
        </w:rPr>
        <w:t xml:space="preserve"> ذكر ما يقابل ذلك </w:t>
      </w:r>
      <w:r w:rsidR="00063BB6">
        <w:rPr>
          <w:rFonts w:ascii="Traditional Arabic" w:hAnsi="Traditional Arabic" w:cs="Traditional Arabic" w:hint="cs"/>
          <w:sz w:val="28"/>
          <w:szCs w:val="28"/>
          <w:rtl/>
        </w:rPr>
        <w:t xml:space="preserve">وهو الماء الذي يبرد الأرض ويرطبها </w:t>
      </w:r>
      <w:r w:rsidR="003A51A6">
        <w:rPr>
          <w:rFonts w:ascii="Traditional Arabic" w:hAnsi="Traditional Arabic" w:cs="Traditional Arabic" w:hint="cs"/>
          <w:sz w:val="28"/>
          <w:szCs w:val="28"/>
          <w:rtl/>
        </w:rPr>
        <w:t xml:space="preserve">فقال </w:t>
      </w:r>
      <w:r w:rsidR="003A51A6" w:rsidRPr="00C825BD">
        <w:rPr>
          <w:rFonts w:ascii="QCF_BSML" w:hAnsi="QCF_BSML" w:cs="QCF_BSML"/>
          <w:color w:val="000000"/>
          <w:sz w:val="24"/>
          <w:szCs w:val="24"/>
          <w:rtl/>
        </w:rPr>
        <w:t xml:space="preserve">ﭽ </w:t>
      </w:r>
      <w:r w:rsidR="003A51A6" w:rsidRPr="00C825BD">
        <w:rPr>
          <w:rFonts w:ascii="QCF_P582" w:hAnsi="QCF_P582" w:cs="QCF_P582"/>
          <w:color w:val="000000"/>
          <w:sz w:val="24"/>
          <w:szCs w:val="24"/>
          <w:rtl/>
        </w:rPr>
        <w:t xml:space="preserve">ﮄ   ﮅ  ﮆ  </w:t>
      </w:r>
      <w:r w:rsidR="003A51A6" w:rsidRPr="00C825BD">
        <w:rPr>
          <w:rFonts w:ascii="QCF_BSML" w:hAnsi="QCF_BSML" w:cs="QCF_BSML"/>
          <w:color w:val="000000"/>
          <w:sz w:val="24"/>
          <w:szCs w:val="24"/>
          <w:rtl/>
        </w:rPr>
        <w:t>ﭼ</w:t>
      </w:r>
      <w:r w:rsidR="003A51A6">
        <w:rPr>
          <w:rFonts w:ascii="Traditional Arabic" w:hAnsi="Traditional Arabic" w:cs="Traditional Arabic" w:hint="cs"/>
          <w:sz w:val="28"/>
          <w:szCs w:val="28"/>
          <w:rtl/>
        </w:rPr>
        <w:t xml:space="preserve"> وهي </w:t>
      </w:r>
      <w:r w:rsidR="00077B0B">
        <w:rPr>
          <w:rFonts w:ascii="Traditional Arabic" w:hAnsi="Traditional Arabic" w:cs="Traditional Arabic" w:hint="cs"/>
          <w:sz w:val="28"/>
          <w:szCs w:val="28"/>
          <w:rtl/>
        </w:rPr>
        <w:t xml:space="preserve">الأعاصير والرياح وقيل </w:t>
      </w:r>
      <w:r w:rsidR="003A51A6">
        <w:rPr>
          <w:rFonts w:ascii="Traditional Arabic" w:hAnsi="Traditional Arabic" w:cs="Traditional Arabic" w:hint="cs"/>
          <w:sz w:val="28"/>
          <w:szCs w:val="28"/>
          <w:rtl/>
        </w:rPr>
        <w:t>السحب</w:t>
      </w:r>
      <w:r w:rsidR="00077B0B">
        <w:rPr>
          <w:rFonts w:ascii="Traditional Arabic" w:hAnsi="Traditional Arabic" w:cs="Traditional Arabic" w:hint="cs"/>
          <w:sz w:val="28"/>
          <w:szCs w:val="28"/>
          <w:rtl/>
        </w:rPr>
        <w:t xml:space="preserve"> ورجحه الطبري والعثيمين</w:t>
      </w:r>
      <w:r w:rsidR="00DB1639">
        <w:rPr>
          <w:rFonts w:ascii="Traditional Arabic" w:hAnsi="Traditional Arabic" w:cs="Traditional Arabic" w:hint="cs"/>
          <w:sz w:val="28"/>
          <w:szCs w:val="28"/>
          <w:rtl/>
        </w:rPr>
        <w:t xml:space="preserve"> لأنه قال </w:t>
      </w:r>
      <w:r w:rsidR="00DB1639" w:rsidRPr="00C825BD">
        <w:rPr>
          <w:rFonts w:ascii="QCF_BSML" w:hAnsi="QCF_BSML" w:cs="QCF_BSML"/>
          <w:color w:val="000000"/>
          <w:sz w:val="24"/>
          <w:szCs w:val="24"/>
          <w:rtl/>
        </w:rPr>
        <w:t>ﭽ</w:t>
      </w:r>
      <w:r w:rsidR="00DB1639" w:rsidRPr="00C825BD">
        <w:rPr>
          <w:rFonts w:ascii="QCF_P582" w:hAnsi="QCF_P582" w:cs="QCF_P582"/>
          <w:color w:val="000000"/>
          <w:sz w:val="24"/>
          <w:szCs w:val="24"/>
          <w:rtl/>
        </w:rPr>
        <w:t xml:space="preserve">   ﮅ  ﮆ  </w:t>
      </w:r>
      <w:r w:rsidR="00DB1639" w:rsidRPr="00C825BD">
        <w:rPr>
          <w:rFonts w:ascii="QCF_BSML" w:hAnsi="QCF_BSML" w:cs="QCF_BSML"/>
          <w:color w:val="000000"/>
          <w:sz w:val="24"/>
          <w:szCs w:val="24"/>
          <w:rtl/>
        </w:rPr>
        <w:t>ﭼ</w:t>
      </w:r>
      <w:r w:rsidR="00DB1639">
        <w:rPr>
          <w:rFonts w:ascii="Traditional Arabic" w:hAnsi="Traditional Arabic" w:cs="Traditional Arabic" w:hint="cs"/>
          <w:sz w:val="28"/>
          <w:szCs w:val="28"/>
          <w:rtl/>
        </w:rPr>
        <w:t xml:space="preserve"> و</w:t>
      </w:r>
      <w:r w:rsidR="00B72619">
        <w:rPr>
          <w:rFonts w:ascii="Traditional Arabic" w:hAnsi="Traditional Arabic" w:cs="Traditional Arabic" w:hint="cs"/>
          <w:sz w:val="28"/>
          <w:szCs w:val="28"/>
          <w:rtl/>
        </w:rPr>
        <w:t xml:space="preserve">لو كان المقصود </w:t>
      </w:r>
      <w:r w:rsidR="00DB1639">
        <w:rPr>
          <w:rFonts w:ascii="Traditional Arabic" w:hAnsi="Traditional Arabic" w:cs="Traditional Arabic" w:hint="cs"/>
          <w:sz w:val="28"/>
          <w:szCs w:val="28"/>
          <w:rtl/>
        </w:rPr>
        <w:t>الرياح</w:t>
      </w:r>
      <w:r w:rsidR="00B72619">
        <w:rPr>
          <w:rFonts w:ascii="Traditional Arabic" w:hAnsi="Traditional Arabic" w:cs="Traditional Arabic" w:hint="cs"/>
          <w:sz w:val="28"/>
          <w:szCs w:val="28"/>
          <w:rtl/>
        </w:rPr>
        <w:t xml:space="preserve"> لقال بالمعصرات فإن الم</w:t>
      </w:r>
      <w:r w:rsidR="00204471">
        <w:rPr>
          <w:rFonts w:ascii="Traditional Arabic" w:hAnsi="Traditional Arabic" w:cs="Traditional Arabic" w:hint="cs"/>
          <w:sz w:val="28"/>
          <w:szCs w:val="28"/>
          <w:rtl/>
        </w:rPr>
        <w:t>اء</w:t>
      </w:r>
      <w:r w:rsidR="00B72619">
        <w:rPr>
          <w:rFonts w:ascii="Traditional Arabic" w:hAnsi="Traditional Arabic" w:cs="Traditional Arabic" w:hint="cs"/>
          <w:sz w:val="28"/>
          <w:szCs w:val="28"/>
          <w:rtl/>
        </w:rPr>
        <w:t xml:space="preserve"> </w:t>
      </w:r>
      <w:r w:rsidR="00204471">
        <w:rPr>
          <w:rFonts w:ascii="Traditional Arabic" w:hAnsi="Traditional Arabic" w:cs="Traditional Arabic" w:hint="cs"/>
          <w:sz w:val="28"/>
          <w:szCs w:val="28"/>
          <w:rtl/>
        </w:rPr>
        <w:t>لا ينزل</w:t>
      </w:r>
      <w:r w:rsidR="00B72619">
        <w:rPr>
          <w:rFonts w:ascii="Traditional Arabic" w:hAnsi="Traditional Arabic" w:cs="Traditional Arabic" w:hint="cs"/>
          <w:sz w:val="28"/>
          <w:szCs w:val="28"/>
          <w:rtl/>
        </w:rPr>
        <w:t xml:space="preserve"> من الرياح وإنما بسببها بخ</w:t>
      </w:r>
      <w:r w:rsidR="00204471">
        <w:rPr>
          <w:rFonts w:ascii="Traditional Arabic" w:hAnsi="Traditional Arabic" w:cs="Traditional Arabic" w:hint="cs"/>
          <w:sz w:val="28"/>
          <w:szCs w:val="28"/>
          <w:rtl/>
        </w:rPr>
        <w:t>لاف السحب فإنه ينزل</w:t>
      </w:r>
      <w:r w:rsidR="00B72619">
        <w:rPr>
          <w:rFonts w:ascii="Traditional Arabic" w:hAnsi="Traditional Arabic" w:cs="Traditional Arabic" w:hint="cs"/>
          <w:sz w:val="28"/>
          <w:szCs w:val="28"/>
          <w:rtl/>
        </w:rPr>
        <w:t xml:space="preserve"> منها</w:t>
      </w:r>
      <w:r w:rsidR="005C6BBF">
        <w:rPr>
          <w:rFonts w:ascii="Traditional Arabic" w:hAnsi="Traditional Arabic" w:cs="Traditional Arabic" w:hint="cs"/>
          <w:sz w:val="28"/>
          <w:szCs w:val="28"/>
          <w:rtl/>
        </w:rPr>
        <w:t xml:space="preserve"> </w:t>
      </w:r>
      <w:r w:rsidR="00593A0E">
        <w:rPr>
          <w:rFonts w:ascii="Traditional Arabic" w:hAnsi="Traditional Arabic" w:cs="Traditional Arabic" w:hint="cs"/>
          <w:sz w:val="28"/>
          <w:szCs w:val="28"/>
          <w:rtl/>
        </w:rPr>
        <w:t xml:space="preserve">، </w:t>
      </w:r>
      <w:r w:rsidR="005C6BBF">
        <w:rPr>
          <w:rFonts w:ascii="Traditional Arabic" w:hAnsi="Traditional Arabic" w:cs="Traditional Arabic" w:hint="cs"/>
          <w:sz w:val="28"/>
          <w:szCs w:val="28"/>
          <w:rtl/>
        </w:rPr>
        <w:t xml:space="preserve">وسميت السحب معصرات لأنها تتحلب بالمطر </w:t>
      </w:r>
      <w:r w:rsidR="00835D48">
        <w:rPr>
          <w:rFonts w:ascii="Traditional Arabic" w:hAnsi="Traditional Arabic" w:cs="Traditional Arabic" w:hint="cs"/>
          <w:sz w:val="28"/>
          <w:szCs w:val="28"/>
          <w:rtl/>
        </w:rPr>
        <w:t xml:space="preserve">ولمَّا تمطر </w:t>
      </w:r>
      <w:r w:rsidR="0021714A">
        <w:rPr>
          <w:rFonts w:ascii="Traditional Arabic" w:hAnsi="Traditional Arabic" w:cs="Traditional Arabic" w:hint="cs"/>
          <w:sz w:val="28"/>
          <w:szCs w:val="28"/>
          <w:rtl/>
        </w:rPr>
        <w:t xml:space="preserve">بعد </w:t>
      </w:r>
      <w:r w:rsidR="00835D48">
        <w:rPr>
          <w:rFonts w:ascii="Traditional Arabic" w:hAnsi="Traditional Arabic" w:cs="Traditional Arabic" w:hint="cs"/>
          <w:sz w:val="28"/>
          <w:szCs w:val="28"/>
          <w:rtl/>
        </w:rPr>
        <w:t>ك</w:t>
      </w:r>
      <w:r w:rsidR="0021714A">
        <w:rPr>
          <w:rFonts w:ascii="Traditional Arabic" w:hAnsi="Traditional Arabic" w:cs="Traditional Arabic" w:hint="cs"/>
          <w:sz w:val="28"/>
          <w:szCs w:val="28"/>
          <w:rtl/>
        </w:rPr>
        <w:t>م</w:t>
      </w:r>
      <w:r w:rsidR="00835D48">
        <w:rPr>
          <w:rFonts w:ascii="Traditional Arabic" w:hAnsi="Traditional Arabic" w:cs="Traditional Arabic" w:hint="cs"/>
          <w:sz w:val="28"/>
          <w:szCs w:val="28"/>
          <w:rtl/>
        </w:rPr>
        <w:t>ا</w:t>
      </w:r>
      <w:r w:rsidR="0021714A">
        <w:rPr>
          <w:rFonts w:ascii="Traditional Arabic" w:hAnsi="Traditional Arabic" w:cs="Traditional Arabic" w:hint="cs"/>
          <w:sz w:val="28"/>
          <w:szCs w:val="28"/>
          <w:rtl/>
        </w:rPr>
        <w:t xml:space="preserve"> يقال امرأة </w:t>
      </w:r>
      <w:r w:rsidR="00835D48">
        <w:rPr>
          <w:rFonts w:ascii="Traditional Arabic" w:hAnsi="Traditional Arabic" w:cs="Traditional Arabic" w:hint="cs"/>
          <w:sz w:val="28"/>
          <w:szCs w:val="28"/>
          <w:rtl/>
        </w:rPr>
        <w:t xml:space="preserve">معصر </w:t>
      </w:r>
      <w:r w:rsidR="00A4481F">
        <w:rPr>
          <w:rFonts w:ascii="Traditional Arabic" w:hAnsi="Traditional Arabic" w:cs="Traditional Arabic" w:hint="cs"/>
          <w:sz w:val="28"/>
          <w:szCs w:val="28"/>
          <w:rtl/>
        </w:rPr>
        <w:t>إذا</w:t>
      </w:r>
      <w:r w:rsidR="00835D48">
        <w:rPr>
          <w:rFonts w:ascii="Traditional Arabic" w:hAnsi="Traditional Arabic" w:cs="Traditional Arabic" w:hint="cs"/>
          <w:sz w:val="28"/>
          <w:szCs w:val="28"/>
          <w:rtl/>
        </w:rPr>
        <w:t xml:space="preserve"> دنا</w:t>
      </w:r>
      <w:r w:rsidR="00C47294">
        <w:rPr>
          <w:rFonts w:ascii="Traditional Arabic" w:hAnsi="Traditional Arabic" w:cs="Traditional Arabic" w:hint="cs"/>
          <w:sz w:val="28"/>
          <w:szCs w:val="28"/>
          <w:rtl/>
        </w:rPr>
        <w:t xml:space="preserve"> حيضها ولم تحض</w:t>
      </w:r>
      <w:r w:rsidR="00A4481F">
        <w:rPr>
          <w:rFonts w:ascii="Traditional Arabic" w:hAnsi="Traditional Arabic" w:cs="Traditional Arabic" w:hint="cs"/>
          <w:sz w:val="28"/>
          <w:szCs w:val="28"/>
          <w:rtl/>
        </w:rPr>
        <w:t xml:space="preserve"> نقله بن كثيرٍ عن الفراء .</w:t>
      </w:r>
      <w:r w:rsidR="00C47294">
        <w:rPr>
          <w:rFonts w:ascii="Traditional Arabic" w:hAnsi="Traditional Arabic" w:cs="Traditional Arabic" w:hint="cs"/>
          <w:sz w:val="28"/>
          <w:szCs w:val="28"/>
          <w:rtl/>
        </w:rPr>
        <w:t xml:space="preserve"> </w:t>
      </w:r>
      <w:r w:rsidR="00005BD1" w:rsidRPr="00C825BD">
        <w:rPr>
          <w:rFonts w:ascii="QCF_BSML" w:hAnsi="QCF_BSML" w:cs="QCF_BSML"/>
          <w:color w:val="000000"/>
          <w:sz w:val="24"/>
          <w:szCs w:val="24"/>
          <w:rtl/>
        </w:rPr>
        <w:t xml:space="preserve">ﭽ </w:t>
      </w:r>
      <w:r w:rsidR="00005BD1">
        <w:rPr>
          <w:rFonts w:ascii="QCF_P582" w:hAnsi="QCF_P582" w:cs="QCF_P582"/>
          <w:color w:val="000000"/>
          <w:sz w:val="24"/>
          <w:szCs w:val="24"/>
          <w:rtl/>
        </w:rPr>
        <w:t xml:space="preserve">ﮇ  ﮈ  </w:t>
      </w:r>
      <w:r w:rsidR="00005BD1" w:rsidRPr="00C825BD">
        <w:rPr>
          <w:rFonts w:ascii="QCF_BSML" w:hAnsi="QCF_BSML" w:cs="QCF_BSML"/>
          <w:color w:val="000000"/>
          <w:sz w:val="24"/>
          <w:szCs w:val="24"/>
          <w:rtl/>
        </w:rPr>
        <w:t>ﭼ</w:t>
      </w:r>
      <w:r w:rsidR="00005BD1">
        <w:rPr>
          <w:rFonts w:ascii="Traditional Arabic" w:hAnsi="Traditional Arabic" w:cs="Traditional Arabic" w:hint="cs"/>
          <w:sz w:val="28"/>
          <w:szCs w:val="28"/>
          <w:rtl/>
        </w:rPr>
        <w:t xml:space="preserve"> </w:t>
      </w:r>
      <w:r w:rsidR="006A00B7">
        <w:rPr>
          <w:rFonts w:ascii="Traditional Arabic" w:hAnsi="Traditional Arabic" w:cs="Traditional Arabic" w:hint="cs"/>
          <w:sz w:val="28"/>
          <w:szCs w:val="28"/>
          <w:rtl/>
        </w:rPr>
        <w:t xml:space="preserve">أي متتابعاً </w:t>
      </w:r>
      <w:r w:rsidR="00005BD1">
        <w:rPr>
          <w:rFonts w:ascii="Traditional Arabic" w:hAnsi="Traditional Arabic" w:cs="Traditional Arabic" w:hint="cs"/>
          <w:sz w:val="28"/>
          <w:szCs w:val="28"/>
          <w:rtl/>
        </w:rPr>
        <w:t>كثير التدفق</w:t>
      </w:r>
      <w:r w:rsidR="009401A1">
        <w:rPr>
          <w:rFonts w:ascii="Traditional Arabic" w:hAnsi="Traditional Arabic" w:cs="Traditional Arabic" w:hint="cs"/>
          <w:sz w:val="28"/>
          <w:szCs w:val="28"/>
          <w:rtl/>
        </w:rPr>
        <w:t xml:space="preserve"> والصب </w:t>
      </w:r>
      <w:r w:rsidR="004D0D99">
        <w:rPr>
          <w:rFonts w:ascii="Traditional Arabic" w:hAnsi="Traditional Arabic" w:cs="Traditional Arabic" w:hint="cs"/>
          <w:sz w:val="28"/>
          <w:szCs w:val="28"/>
          <w:rtl/>
        </w:rPr>
        <w:t xml:space="preserve">. </w:t>
      </w:r>
      <w:r w:rsidR="009401A1">
        <w:rPr>
          <w:rFonts w:ascii="Traditional Arabic" w:hAnsi="Traditional Arabic" w:cs="Traditional Arabic" w:hint="cs"/>
          <w:sz w:val="28"/>
          <w:szCs w:val="28"/>
          <w:rtl/>
        </w:rPr>
        <w:t xml:space="preserve">وأنكر الطبري أن </w:t>
      </w:r>
      <w:r w:rsidR="00F7229F">
        <w:rPr>
          <w:rFonts w:ascii="Traditional Arabic" w:hAnsi="Traditional Arabic" w:cs="Traditional Arabic" w:hint="cs"/>
          <w:sz w:val="28"/>
          <w:szCs w:val="28"/>
          <w:rtl/>
        </w:rPr>
        <w:t xml:space="preserve">يأتي الثج بمعنى الكثرة </w:t>
      </w:r>
      <w:r w:rsidR="009401A1">
        <w:rPr>
          <w:rFonts w:ascii="Traditional Arabic" w:hAnsi="Traditional Arabic" w:cs="Traditional Arabic" w:hint="cs"/>
          <w:sz w:val="28"/>
          <w:szCs w:val="28"/>
          <w:rtl/>
        </w:rPr>
        <w:t>في كلام العرب</w:t>
      </w:r>
      <w:r w:rsidR="00F7229F">
        <w:rPr>
          <w:rFonts w:ascii="Traditional Arabic" w:hAnsi="Traditional Arabic" w:cs="Traditional Arabic" w:hint="cs"/>
          <w:sz w:val="28"/>
          <w:szCs w:val="28"/>
          <w:rtl/>
        </w:rPr>
        <w:t xml:space="preserve"> وإنما بمعنى الصب والتتابع لحديث </w:t>
      </w:r>
      <w:r w:rsidR="002E1FD4">
        <w:rPr>
          <w:rFonts w:ascii="Traditional Arabic" w:hAnsi="Traditional Arabic" w:cs="Traditional Arabic" w:hint="cs"/>
          <w:sz w:val="28"/>
          <w:szCs w:val="28"/>
          <w:rtl/>
        </w:rPr>
        <w:t xml:space="preserve">( أفضل الحج العج والثج ) أي صب دماء البدن </w:t>
      </w:r>
      <w:r w:rsidR="00705F96">
        <w:rPr>
          <w:rFonts w:ascii="Traditional Arabic" w:hAnsi="Traditional Arabic" w:cs="Traditional Arabic" w:hint="cs"/>
          <w:sz w:val="28"/>
          <w:szCs w:val="28"/>
          <w:rtl/>
        </w:rPr>
        <w:t>. و</w:t>
      </w:r>
      <w:r w:rsidR="00922CB0">
        <w:rPr>
          <w:rFonts w:ascii="Traditional Arabic" w:hAnsi="Traditional Arabic" w:cs="Traditional Arabic" w:hint="cs"/>
          <w:sz w:val="28"/>
          <w:szCs w:val="28"/>
          <w:rtl/>
        </w:rPr>
        <w:t xml:space="preserve">لكن اعترض عليه بن كثير بحديث </w:t>
      </w:r>
      <w:r w:rsidR="00922CB0">
        <w:rPr>
          <w:rFonts w:ascii="Traditional Arabic" w:hAnsi="Traditional Arabic" w:cs="Traditional Arabic" w:hint="cs"/>
          <w:sz w:val="28"/>
          <w:szCs w:val="28"/>
          <w:rtl/>
        </w:rPr>
        <w:lastRenderedPageBreak/>
        <w:t>المستحاضة حين قال لها النبي صلى الله عليه وسلم أنعت لك الكرسف يعني القطن فقالت هو أكثر من ذلك إنما أثج ثجاً . و</w:t>
      </w:r>
      <w:r w:rsidR="00705F96">
        <w:rPr>
          <w:rFonts w:ascii="Traditional Arabic" w:hAnsi="Traditional Arabic" w:cs="Traditional Arabic" w:hint="cs"/>
          <w:sz w:val="28"/>
          <w:szCs w:val="28"/>
          <w:rtl/>
        </w:rPr>
        <w:t xml:space="preserve">قال إن </w:t>
      </w:r>
      <w:r w:rsidR="00922CB0">
        <w:rPr>
          <w:rFonts w:ascii="Traditional Arabic" w:hAnsi="Traditional Arabic" w:cs="Traditional Arabic" w:hint="cs"/>
          <w:sz w:val="28"/>
          <w:szCs w:val="28"/>
          <w:rtl/>
        </w:rPr>
        <w:t xml:space="preserve">هذا يدل على أن الثج </w:t>
      </w:r>
      <w:r w:rsidR="00705F96">
        <w:rPr>
          <w:rFonts w:ascii="Traditional Arabic" w:hAnsi="Traditional Arabic" w:cs="Traditional Arabic" w:hint="cs"/>
          <w:sz w:val="28"/>
          <w:szCs w:val="28"/>
          <w:rtl/>
        </w:rPr>
        <w:t>يستعمل في الصب الكثير المتتابع . وهو كذلك .</w:t>
      </w:r>
      <w:r w:rsidR="009401A1">
        <w:rPr>
          <w:rFonts w:ascii="Traditional Arabic" w:hAnsi="Traditional Arabic" w:cs="Traditional Arabic" w:hint="cs"/>
          <w:sz w:val="28"/>
          <w:szCs w:val="28"/>
          <w:rtl/>
        </w:rPr>
        <w:t xml:space="preserve"> </w:t>
      </w:r>
      <w:r w:rsidR="003A51A6">
        <w:rPr>
          <w:rFonts w:ascii="Traditional Arabic" w:hAnsi="Traditional Arabic" w:cs="Traditional Arabic" w:hint="cs"/>
          <w:sz w:val="28"/>
          <w:szCs w:val="28"/>
          <w:rtl/>
        </w:rPr>
        <w:t xml:space="preserve"> </w:t>
      </w:r>
    </w:p>
    <w:p w14:paraId="4345EA7E" w14:textId="77777777" w:rsidR="0016236B" w:rsidRPr="00C825BD" w:rsidRDefault="0016236B" w:rsidP="00FE3242">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273E9" w:rsidRPr="00C825BD">
        <w:rPr>
          <w:rFonts w:ascii="QCF_P582" w:hAnsi="QCF_P582" w:cs="QCF_P582"/>
          <w:color w:val="000000"/>
          <w:sz w:val="24"/>
          <w:szCs w:val="24"/>
          <w:rtl/>
        </w:rPr>
        <w:t xml:space="preserve">ﮊ  ﮋ    ﮌ  ﮍ  ﮎ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751CE">
        <w:rPr>
          <w:rFonts w:ascii="Traditional Arabic" w:hAnsi="Traditional Arabic" w:cs="Traditional Arabic" w:hint="cs"/>
          <w:sz w:val="28"/>
          <w:szCs w:val="28"/>
          <w:rtl/>
        </w:rPr>
        <w:t xml:space="preserve">الحب </w:t>
      </w:r>
      <w:r w:rsidR="00381951">
        <w:rPr>
          <w:rFonts w:ascii="Traditional Arabic" w:hAnsi="Traditional Arabic" w:cs="Traditional Arabic" w:hint="cs"/>
          <w:sz w:val="28"/>
          <w:szCs w:val="28"/>
          <w:rtl/>
        </w:rPr>
        <w:t xml:space="preserve">هو ما كان في كمام الزرع الذي يحصد </w:t>
      </w:r>
      <w:r w:rsidR="008B25BD">
        <w:rPr>
          <w:rFonts w:ascii="Traditional Arabic" w:hAnsi="Traditional Arabic" w:cs="Traditional Arabic" w:hint="cs"/>
          <w:sz w:val="28"/>
          <w:szCs w:val="28"/>
          <w:rtl/>
        </w:rPr>
        <w:t xml:space="preserve">كالقمح والشعير والبر </w:t>
      </w:r>
      <w:r w:rsidR="00381951">
        <w:rPr>
          <w:rFonts w:ascii="Traditional Arabic" w:hAnsi="Traditional Arabic" w:cs="Traditional Arabic" w:hint="cs"/>
          <w:sz w:val="28"/>
          <w:szCs w:val="28"/>
          <w:rtl/>
        </w:rPr>
        <w:t xml:space="preserve">، والنبات </w:t>
      </w:r>
      <w:r w:rsidR="00841DC8">
        <w:rPr>
          <w:rFonts w:ascii="Traditional Arabic" w:hAnsi="Traditional Arabic" w:cs="Traditional Arabic" w:hint="cs"/>
          <w:sz w:val="28"/>
          <w:szCs w:val="28"/>
          <w:rtl/>
        </w:rPr>
        <w:t xml:space="preserve">الكلأ الذي يرعى من </w:t>
      </w:r>
      <w:r w:rsidR="00FF7525">
        <w:rPr>
          <w:rFonts w:ascii="Traditional Arabic" w:hAnsi="Traditional Arabic" w:cs="Traditional Arabic" w:hint="cs"/>
          <w:sz w:val="28"/>
          <w:szCs w:val="28"/>
          <w:rtl/>
        </w:rPr>
        <w:t>الحشيش والزروع وهو قول الطبري</w:t>
      </w:r>
      <w:r w:rsidR="00DE2CD6">
        <w:rPr>
          <w:rFonts w:ascii="Traditional Arabic" w:hAnsi="Traditional Arabic" w:cs="Traditional Arabic" w:hint="cs"/>
          <w:sz w:val="28"/>
          <w:szCs w:val="28"/>
          <w:rtl/>
        </w:rPr>
        <w:t xml:space="preserve"> ونسبه</w:t>
      </w:r>
      <w:r w:rsidR="00A357DC">
        <w:rPr>
          <w:rFonts w:ascii="Traditional Arabic" w:hAnsi="Traditional Arabic" w:cs="Traditional Arabic" w:hint="cs"/>
          <w:sz w:val="28"/>
          <w:szCs w:val="28"/>
          <w:rtl/>
        </w:rPr>
        <w:t xml:space="preserve"> الماوردي </w:t>
      </w:r>
      <w:r w:rsidR="00DE2CD6">
        <w:rPr>
          <w:rFonts w:ascii="Traditional Arabic" w:hAnsi="Traditional Arabic" w:cs="Traditional Arabic" w:hint="cs"/>
          <w:sz w:val="28"/>
          <w:szCs w:val="28"/>
          <w:rtl/>
        </w:rPr>
        <w:t>إلى</w:t>
      </w:r>
      <w:r w:rsidR="00A357DC">
        <w:rPr>
          <w:rFonts w:ascii="Traditional Arabic" w:hAnsi="Traditional Arabic" w:cs="Traditional Arabic" w:hint="cs"/>
          <w:sz w:val="28"/>
          <w:szCs w:val="28"/>
          <w:rtl/>
        </w:rPr>
        <w:t xml:space="preserve"> الضحاك</w:t>
      </w:r>
      <w:r w:rsidR="006D7435">
        <w:rPr>
          <w:rFonts w:ascii="Traditional Arabic" w:hAnsi="Traditional Arabic" w:cs="Traditional Arabic" w:hint="cs"/>
          <w:sz w:val="28"/>
          <w:szCs w:val="28"/>
          <w:rtl/>
        </w:rPr>
        <w:t xml:space="preserve"> رحمه الله</w:t>
      </w:r>
      <w:r w:rsidR="00A357DC">
        <w:rPr>
          <w:rFonts w:ascii="Traditional Arabic" w:hAnsi="Traditional Arabic" w:cs="Traditional Arabic" w:hint="cs"/>
          <w:sz w:val="28"/>
          <w:szCs w:val="28"/>
          <w:rtl/>
        </w:rPr>
        <w:t xml:space="preserve"> .</w:t>
      </w:r>
      <w:r w:rsidR="00C83624">
        <w:rPr>
          <w:rFonts w:ascii="Traditional Arabic" w:hAnsi="Traditional Arabic" w:cs="Traditional Arabic" w:hint="cs"/>
          <w:sz w:val="28"/>
          <w:szCs w:val="28"/>
          <w:rtl/>
        </w:rPr>
        <w:t xml:space="preserve"> وقيل الحب </w:t>
      </w:r>
      <w:r w:rsidR="0003300F">
        <w:rPr>
          <w:rFonts w:ascii="Traditional Arabic" w:hAnsi="Traditional Arabic" w:cs="Traditional Arabic" w:hint="cs"/>
          <w:sz w:val="28"/>
          <w:szCs w:val="28"/>
          <w:rtl/>
        </w:rPr>
        <w:t xml:space="preserve">هو ما يدخر للناس والأنعام والنبات </w:t>
      </w:r>
      <w:r w:rsidR="00A80ACC">
        <w:rPr>
          <w:rFonts w:ascii="Traditional Arabic" w:hAnsi="Traditional Arabic" w:cs="Traditional Arabic" w:hint="cs"/>
          <w:sz w:val="28"/>
          <w:szCs w:val="28"/>
          <w:rtl/>
        </w:rPr>
        <w:t>هو الخضر الذي</w:t>
      </w:r>
      <w:r w:rsidR="0003300F">
        <w:rPr>
          <w:rFonts w:ascii="Traditional Arabic" w:hAnsi="Traditional Arabic" w:cs="Traditional Arabic" w:hint="cs"/>
          <w:sz w:val="28"/>
          <w:szCs w:val="28"/>
          <w:rtl/>
        </w:rPr>
        <w:t xml:space="preserve"> يؤكل</w:t>
      </w:r>
      <w:r w:rsidR="00A80ACC">
        <w:rPr>
          <w:rFonts w:ascii="Traditional Arabic" w:hAnsi="Traditional Arabic" w:cs="Traditional Arabic" w:hint="cs"/>
          <w:sz w:val="28"/>
          <w:szCs w:val="28"/>
          <w:rtl/>
        </w:rPr>
        <w:t xml:space="preserve"> رطباً وهو قول بن كثير ، وقيل الحب</w:t>
      </w:r>
      <w:r w:rsidR="0003300F">
        <w:rPr>
          <w:rFonts w:ascii="Traditional Arabic" w:hAnsi="Traditional Arabic" w:cs="Traditional Arabic" w:hint="cs"/>
          <w:sz w:val="28"/>
          <w:szCs w:val="28"/>
          <w:rtl/>
        </w:rPr>
        <w:t xml:space="preserve"> </w:t>
      </w:r>
      <w:r w:rsidR="00C83624">
        <w:rPr>
          <w:rFonts w:ascii="Traditional Arabic" w:hAnsi="Traditional Arabic" w:cs="Traditional Arabic" w:hint="cs"/>
          <w:sz w:val="28"/>
          <w:szCs w:val="28"/>
          <w:rtl/>
        </w:rPr>
        <w:t xml:space="preserve">ما </w:t>
      </w:r>
      <w:r w:rsidR="00C23AB8">
        <w:rPr>
          <w:rFonts w:ascii="Traditional Arabic" w:hAnsi="Traditional Arabic" w:cs="Traditional Arabic" w:hint="cs"/>
          <w:sz w:val="28"/>
          <w:szCs w:val="28"/>
          <w:rtl/>
        </w:rPr>
        <w:t>يقتات به</w:t>
      </w:r>
      <w:r w:rsidR="00C83624">
        <w:rPr>
          <w:rFonts w:ascii="Traditional Arabic" w:hAnsi="Traditional Arabic" w:cs="Traditional Arabic" w:hint="cs"/>
          <w:sz w:val="28"/>
          <w:szCs w:val="28"/>
          <w:rtl/>
        </w:rPr>
        <w:t xml:space="preserve"> الناس</w:t>
      </w:r>
      <w:r w:rsidR="0071674E">
        <w:rPr>
          <w:rFonts w:ascii="Traditional Arabic" w:hAnsi="Traditional Arabic" w:cs="Traditional Arabic" w:hint="cs"/>
          <w:sz w:val="28"/>
          <w:szCs w:val="28"/>
          <w:rtl/>
        </w:rPr>
        <w:t xml:space="preserve"> </w:t>
      </w:r>
      <w:r w:rsidR="000972A2">
        <w:rPr>
          <w:rFonts w:ascii="Traditional Arabic" w:hAnsi="Traditional Arabic" w:cs="Traditional Arabic" w:hint="cs"/>
          <w:sz w:val="28"/>
          <w:szCs w:val="28"/>
          <w:rtl/>
        </w:rPr>
        <w:t xml:space="preserve">، </w:t>
      </w:r>
      <w:r w:rsidR="00C83624">
        <w:rPr>
          <w:rFonts w:ascii="Traditional Arabic" w:hAnsi="Traditional Arabic" w:cs="Traditional Arabic" w:hint="cs"/>
          <w:sz w:val="28"/>
          <w:szCs w:val="28"/>
          <w:rtl/>
        </w:rPr>
        <w:t>والنبات ما تأكله البهائم</w:t>
      </w:r>
      <w:r w:rsidR="00FF4BA6">
        <w:rPr>
          <w:rFonts w:ascii="Traditional Arabic" w:hAnsi="Traditional Arabic" w:cs="Traditional Arabic" w:hint="cs"/>
          <w:sz w:val="24"/>
          <w:szCs w:val="24"/>
          <w:rtl/>
        </w:rPr>
        <w:t xml:space="preserve"> </w:t>
      </w:r>
      <w:r w:rsidR="00FF4BA6" w:rsidRPr="00FF4BA6">
        <w:rPr>
          <w:rFonts w:ascii="Traditional Arabic" w:hAnsi="Traditional Arabic" w:cs="Traditional Arabic" w:hint="cs"/>
          <w:sz w:val="28"/>
          <w:szCs w:val="28"/>
          <w:rtl/>
        </w:rPr>
        <w:t>وهو قول البغوي</w:t>
      </w:r>
      <w:r w:rsidR="00FF4BA6">
        <w:rPr>
          <w:rFonts w:ascii="Traditional Arabic" w:hAnsi="Traditional Arabic" w:cs="Traditional Arabic" w:hint="cs"/>
          <w:sz w:val="28"/>
          <w:szCs w:val="28"/>
          <w:rtl/>
        </w:rPr>
        <w:t xml:space="preserve"> </w:t>
      </w:r>
      <w:r w:rsidR="00B31498">
        <w:rPr>
          <w:rFonts w:ascii="Traditional Arabic" w:hAnsi="Traditional Arabic" w:cs="Traditional Arabic" w:hint="cs"/>
          <w:sz w:val="28"/>
          <w:szCs w:val="28"/>
          <w:rtl/>
        </w:rPr>
        <w:t xml:space="preserve">والشوكاني </w:t>
      </w:r>
      <w:r w:rsidR="00EB0429">
        <w:rPr>
          <w:rFonts w:ascii="Traditional Arabic" w:hAnsi="Traditional Arabic" w:cs="Traditional Arabic" w:hint="cs"/>
          <w:sz w:val="28"/>
          <w:szCs w:val="28"/>
          <w:rtl/>
        </w:rPr>
        <w:t>والسعدي</w:t>
      </w:r>
      <w:r w:rsidR="00C23AB8">
        <w:rPr>
          <w:rFonts w:ascii="Traditional Arabic" w:hAnsi="Traditional Arabic" w:cs="Traditional Arabic" w:hint="cs"/>
          <w:sz w:val="28"/>
          <w:szCs w:val="28"/>
          <w:rtl/>
        </w:rPr>
        <w:t xml:space="preserve"> </w:t>
      </w:r>
      <w:r w:rsidR="000267EB">
        <w:rPr>
          <w:rFonts w:ascii="Traditional Arabic" w:hAnsi="Traditional Arabic" w:cs="Traditional Arabic" w:hint="cs"/>
          <w:sz w:val="28"/>
          <w:szCs w:val="28"/>
          <w:rtl/>
        </w:rPr>
        <w:t xml:space="preserve">والجزائري </w:t>
      </w:r>
      <w:r w:rsidR="00C23AB8">
        <w:rPr>
          <w:rFonts w:ascii="Traditional Arabic" w:hAnsi="Traditional Arabic" w:cs="Traditional Arabic" w:hint="cs"/>
          <w:sz w:val="28"/>
          <w:szCs w:val="28"/>
          <w:rtl/>
        </w:rPr>
        <w:t>والتفسير الميسر للمجمع</w:t>
      </w:r>
      <w:r w:rsidR="006F44B8">
        <w:rPr>
          <w:rFonts w:ascii="Traditional Arabic" w:hAnsi="Traditional Arabic" w:cs="Traditional Arabic" w:hint="cs"/>
          <w:sz w:val="28"/>
          <w:szCs w:val="28"/>
          <w:rtl/>
        </w:rPr>
        <w:t xml:space="preserve"> ، </w:t>
      </w:r>
      <w:r w:rsidR="008C5538">
        <w:rPr>
          <w:rFonts w:ascii="Traditional Arabic" w:hAnsi="Traditional Arabic" w:cs="Traditional Arabic" w:hint="cs"/>
          <w:sz w:val="28"/>
          <w:szCs w:val="28"/>
          <w:rtl/>
        </w:rPr>
        <w:t xml:space="preserve">وقيل الحب ما يقتات به الناس </w:t>
      </w:r>
      <w:r w:rsidR="000972A2">
        <w:rPr>
          <w:rFonts w:ascii="Traditional Arabic" w:hAnsi="Traditional Arabic" w:cs="Traditional Arabic" w:hint="cs"/>
          <w:sz w:val="28"/>
          <w:szCs w:val="28"/>
          <w:rtl/>
        </w:rPr>
        <w:t xml:space="preserve">، </w:t>
      </w:r>
      <w:r w:rsidR="008C5538">
        <w:rPr>
          <w:rFonts w:ascii="Traditional Arabic" w:hAnsi="Traditional Arabic" w:cs="Traditional Arabic" w:hint="cs"/>
          <w:sz w:val="28"/>
          <w:szCs w:val="28"/>
          <w:rtl/>
        </w:rPr>
        <w:t xml:space="preserve">والنبات ما يأكله الناس والأنعام وهو قول بن الجوزي ونسبه للجمهور ، </w:t>
      </w:r>
      <w:r w:rsidR="006F44B8">
        <w:rPr>
          <w:rFonts w:ascii="Traditional Arabic" w:hAnsi="Traditional Arabic" w:cs="Traditional Arabic" w:hint="cs"/>
          <w:sz w:val="28"/>
          <w:szCs w:val="28"/>
          <w:rtl/>
        </w:rPr>
        <w:t xml:space="preserve">وقيل </w:t>
      </w:r>
      <w:r w:rsidR="00B13401">
        <w:rPr>
          <w:rFonts w:ascii="Traditional Arabic" w:hAnsi="Traditional Arabic" w:cs="Traditional Arabic" w:hint="cs"/>
          <w:sz w:val="28"/>
          <w:szCs w:val="28"/>
          <w:rtl/>
        </w:rPr>
        <w:t>المراد ب</w:t>
      </w:r>
      <w:r w:rsidR="006F44B8">
        <w:rPr>
          <w:rFonts w:ascii="Traditional Arabic" w:hAnsi="Traditional Arabic" w:cs="Traditional Arabic" w:hint="cs"/>
          <w:sz w:val="28"/>
          <w:szCs w:val="28"/>
          <w:rtl/>
        </w:rPr>
        <w:t xml:space="preserve">الحب الحبوب بجميع أصنافها </w:t>
      </w:r>
      <w:r w:rsidR="006B0C18">
        <w:rPr>
          <w:rFonts w:ascii="Traditional Arabic" w:hAnsi="Traditional Arabic" w:cs="Traditional Arabic" w:hint="cs"/>
          <w:sz w:val="28"/>
          <w:szCs w:val="28"/>
          <w:rtl/>
        </w:rPr>
        <w:t xml:space="preserve">كالبر والشعير والذرة </w:t>
      </w:r>
      <w:r w:rsidR="00173A64">
        <w:rPr>
          <w:rFonts w:ascii="Traditional Arabic" w:hAnsi="Traditional Arabic" w:cs="Traditional Arabic" w:hint="cs"/>
          <w:sz w:val="28"/>
          <w:szCs w:val="28"/>
          <w:rtl/>
        </w:rPr>
        <w:t xml:space="preserve"> </w:t>
      </w:r>
      <w:r w:rsidR="006F44B8">
        <w:rPr>
          <w:rFonts w:ascii="Traditional Arabic" w:hAnsi="Traditional Arabic" w:cs="Traditional Arabic" w:hint="cs"/>
          <w:sz w:val="28"/>
          <w:szCs w:val="28"/>
          <w:rtl/>
        </w:rPr>
        <w:t>و</w:t>
      </w:r>
      <w:r w:rsidR="00B13401">
        <w:rPr>
          <w:rFonts w:ascii="Traditional Arabic" w:hAnsi="Traditional Arabic" w:cs="Traditional Arabic" w:hint="cs"/>
          <w:sz w:val="28"/>
          <w:szCs w:val="28"/>
          <w:rtl/>
        </w:rPr>
        <w:t>المراد ب</w:t>
      </w:r>
      <w:r w:rsidR="006F44B8">
        <w:rPr>
          <w:rFonts w:ascii="Traditional Arabic" w:hAnsi="Traditional Arabic" w:cs="Traditional Arabic" w:hint="cs"/>
          <w:sz w:val="28"/>
          <w:szCs w:val="28"/>
          <w:rtl/>
        </w:rPr>
        <w:t>النبات</w:t>
      </w:r>
      <w:r w:rsidR="00B13401">
        <w:rPr>
          <w:rFonts w:ascii="Traditional Arabic" w:hAnsi="Traditional Arabic" w:cs="Traditional Arabic" w:hint="cs"/>
          <w:sz w:val="28"/>
          <w:szCs w:val="28"/>
          <w:rtl/>
        </w:rPr>
        <w:t xml:space="preserve"> الثمار بجميع أصنافها </w:t>
      </w:r>
      <w:r w:rsidR="00173A64">
        <w:rPr>
          <w:rFonts w:ascii="Traditional Arabic" w:hAnsi="Traditional Arabic" w:cs="Traditional Arabic" w:hint="cs"/>
          <w:sz w:val="28"/>
          <w:szCs w:val="28"/>
          <w:rtl/>
        </w:rPr>
        <w:t xml:space="preserve">كالتين والعنب </w:t>
      </w:r>
      <w:r w:rsidR="00B13401">
        <w:rPr>
          <w:rFonts w:ascii="Traditional Arabic" w:hAnsi="Traditional Arabic" w:cs="Traditional Arabic" w:hint="cs"/>
          <w:sz w:val="28"/>
          <w:szCs w:val="28"/>
          <w:rtl/>
        </w:rPr>
        <w:t xml:space="preserve">وهو قول العثيمين </w:t>
      </w:r>
      <w:r w:rsidR="00DE2CD6">
        <w:rPr>
          <w:rFonts w:ascii="Traditional Arabic" w:hAnsi="Traditional Arabic" w:cs="Traditional Arabic" w:hint="cs"/>
          <w:sz w:val="28"/>
          <w:szCs w:val="28"/>
          <w:rtl/>
        </w:rPr>
        <w:t xml:space="preserve">، وقيل الحب ما بذره الناس والنبات ما لم يبذروه </w:t>
      </w:r>
      <w:r w:rsidR="00BE3B57">
        <w:rPr>
          <w:rFonts w:ascii="Traditional Arabic" w:hAnsi="Traditional Arabic" w:cs="Traditional Arabic" w:hint="cs"/>
          <w:sz w:val="28"/>
          <w:szCs w:val="28"/>
          <w:rtl/>
        </w:rPr>
        <w:t xml:space="preserve">وهو احتمال ذكره الماوردي . وقيل الحب اللؤلؤ </w:t>
      </w:r>
      <w:r w:rsidR="006B0C18">
        <w:rPr>
          <w:rFonts w:ascii="Traditional Arabic" w:hAnsi="Traditional Arabic" w:cs="Traditional Arabic" w:hint="cs"/>
          <w:sz w:val="28"/>
          <w:szCs w:val="28"/>
          <w:rtl/>
        </w:rPr>
        <w:t xml:space="preserve">، </w:t>
      </w:r>
      <w:r w:rsidR="00BE3B57">
        <w:rPr>
          <w:rFonts w:ascii="Traditional Arabic" w:hAnsi="Traditional Arabic" w:cs="Traditional Arabic" w:hint="cs"/>
          <w:sz w:val="28"/>
          <w:szCs w:val="28"/>
          <w:rtl/>
        </w:rPr>
        <w:t xml:space="preserve">والنبات العشب </w:t>
      </w:r>
      <w:r w:rsidR="006D7435">
        <w:rPr>
          <w:rFonts w:ascii="Traditional Arabic" w:hAnsi="Traditional Arabic" w:cs="Traditional Arabic" w:hint="cs"/>
          <w:sz w:val="28"/>
          <w:szCs w:val="28"/>
          <w:rtl/>
        </w:rPr>
        <w:t>ونسبه الماوردي إلى عكرمة رحمه الله</w:t>
      </w:r>
      <w:r w:rsidR="004707E4">
        <w:rPr>
          <w:rFonts w:ascii="Traditional Arabic" w:hAnsi="Traditional Arabic" w:cs="Traditional Arabic" w:hint="cs"/>
          <w:sz w:val="28"/>
          <w:szCs w:val="28"/>
          <w:rtl/>
        </w:rPr>
        <w:t xml:space="preserve"> . </w:t>
      </w:r>
      <w:r w:rsidR="00FD7A0C">
        <w:rPr>
          <w:rFonts w:ascii="Traditional Arabic" w:hAnsi="Traditional Arabic" w:cs="Traditional Arabic" w:hint="cs"/>
          <w:sz w:val="28"/>
          <w:szCs w:val="28"/>
          <w:rtl/>
        </w:rPr>
        <w:t>و</w:t>
      </w:r>
      <w:r w:rsidR="00A233DE">
        <w:rPr>
          <w:rFonts w:ascii="Traditional Arabic" w:hAnsi="Traditional Arabic" w:cs="Traditional Arabic" w:hint="cs"/>
          <w:sz w:val="28"/>
          <w:szCs w:val="28"/>
          <w:rtl/>
        </w:rPr>
        <w:t>الأولى حمل المعنى</w:t>
      </w:r>
      <w:r w:rsidR="004707E4">
        <w:rPr>
          <w:rFonts w:ascii="Traditional Arabic" w:hAnsi="Traditional Arabic" w:cs="Traditional Arabic" w:hint="cs"/>
          <w:sz w:val="28"/>
          <w:szCs w:val="28"/>
          <w:rtl/>
        </w:rPr>
        <w:t xml:space="preserve"> على العموم</w:t>
      </w:r>
      <w:r w:rsidR="00A233DE">
        <w:rPr>
          <w:rFonts w:ascii="Traditional Arabic" w:hAnsi="Traditional Arabic" w:cs="Traditional Arabic" w:hint="cs"/>
          <w:sz w:val="28"/>
          <w:szCs w:val="28"/>
          <w:rtl/>
        </w:rPr>
        <w:t xml:space="preserve"> إذ لا </w:t>
      </w:r>
      <w:r w:rsidR="001F69CC">
        <w:rPr>
          <w:rFonts w:ascii="Traditional Arabic" w:hAnsi="Traditional Arabic" w:cs="Traditional Arabic" w:hint="cs"/>
          <w:sz w:val="28"/>
          <w:szCs w:val="28"/>
          <w:rtl/>
        </w:rPr>
        <w:t xml:space="preserve">دليل على التخصيص </w:t>
      </w:r>
      <w:r w:rsidR="00FE3242">
        <w:rPr>
          <w:rFonts w:ascii="Traditional Arabic" w:hAnsi="Traditional Arabic" w:cs="Traditional Arabic" w:hint="cs"/>
          <w:sz w:val="28"/>
          <w:szCs w:val="28"/>
          <w:rtl/>
        </w:rPr>
        <w:t xml:space="preserve">فيشمل جميع الحبوب والنباتات </w:t>
      </w:r>
      <w:r w:rsidR="00F75628">
        <w:rPr>
          <w:rFonts w:ascii="Traditional Arabic" w:hAnsi="Traditional Arabic" w:cs="Traditional Arabic" w:hint="cs"/>
          <w:sz w:val="28"/>
          <w:szCs w:val="28"/>
          <w:rtl/>
        </w:rPr>
        <w:t xml:space="preserve">الخضراء واليابسة </w:t>
      </w:r>
      <w:r w:rsidR="00FE3242">
        <w:rPr>
          <w:rFonts w:ascii="Traditional Arabic" w:hAnsi="Traditional Arabic" w:cs="Traditional Arabic" w:hint="cs"/>
          <w:sz w:val="28"/>
          <w:szCs w:val="28"/>
          <w:rtl/>
        </w:rPr>
        <w:t xml:space="preserve">سواءً ما يأكله الناس أو الدواب </w:t>
      </w:r>
      <w:r w:rsidR="001F69CC">
        <w:rPr>
          <w:rFonts w:ascii="Traditional Arabic" w:hAnsi="Traditional Arabic" w:cs="Traditional Arabic" w:hint="cs"/>
          <w:sz w:val="28"/>
          <w:szCs w:val="28"/>
          <w:rtl/>
        </w:rPr>
        <w:t xml:space="preserve">ومعلوم حساً وعادةً أن </w:t>
      </w:r>
      <w:r w:rsidR="00D42979">
        <w:rPr>
          <w:rFonts w:ascii="Traditional Arabic" w:hAnsi="Traditional Arabic" w:cs="Traditional Arabic" w:hint="cs"/>
          <w:sz w:val="28"/>
          <w:szCs w:val="28"/>
          <w:rtl/>
        </w:rPr>
        <w:t xml:space="preserve">الناس يأكلون </w:t>
      </w:r>
      <w:r w:rsidR="00722D22">
        <w:rPr>
          <w:rFonts w:ascii="Traditional Arabic" w:hAnsi="Traditional Arabic" w:cs="Traditional Arabic" w:hint="cs"/>
          <w:sz w:val="28"/>
          <w:szCs w:val="28"/>
          <w:rtl/>
        </w:rPr>
        <w:t xml:space="preserve">الحبوب </w:t>
      </w:r>
      <w:r w:rsidR="00FD7A0C">
        <w:rPr>
          <w:rFonts w:ascii="Traditional Arabic" w:hAnsi="Traditional Arabic" w:cs="Traditional Arabic" w:hint="cs"/>
          <w:sz w:val="28"/>
          <w:szCs w:val="28"/>
          <w:rtl/>
        </w:rPr>
        <w:t xml:space="preserve">كالبر والأرز والقمح والشعير </w:t>
      </w:r>
      <w:r w:rsidR="00722D22">
        <w:rPr>
          <w:rFonts w:ascii="Traditional Arabic" w:hAnsi="Traditional Arabic" w:cs="Traditional Arabic" w:hint="cs"/>
          <w:sz w:val="28"/>
          <w:szCs w:val="28"/>
          <w:rtl/>
        </w:rPr>
        <w:t>و</w:t>
      </w:r>
      <w:r w:rsidR="00D42979">
        <w:rPr>
          <w:rFonts w:ascii="Traditional Arabic" w:hAnsi="Traditional Arabic" w:cs="Traditional Arabic" w:hint="cs"/>
          <w:sz w:val="28"/>
          <w:szCs w:val="28"/>
          <w:rtl/>
        </w:rPr>
        <w:t xml:space="preserve">يأكلون </w:t>
      </w:r>
      <w:r w:rsidR="00722D22">
        <w:rPr>
          <w:rFonts w:ascii="Traditional Arabic" w:hAnsi="Traditional Arabic" w:cs="Traditional Arabic" w:hint="cs"/>
          <w:sz w:val="28"/>
          <w:szCs w:val="28"/>
          <w:rtl/>
        </w:rPr>
        <w:t>النباتات</w:t>
      </w:r>
      <w:r w:rsidR="000B04E5">
        <w:rPr>
          <w:rFonts w:ascii="Traditional Arabic" w:hAnsi="Traditional Arabic" w:cs="Traditional Arabic" w:hint="cs"/>
          <w:sz w:val="28"/>
          <w:szCs w:val="28"/>
          <w:rtl/>
        </w:rPr>
        <w:t xml:space="preserve"> الخضراء </w:t>
      </w:r>
      <w:r w:rsidR="00B55F1E">
        <w:rPr>
          <w:rFonts w:ascii="Traditional Arabic" w:hAnsi="Traditional Arabic" w:cs="Traditional Arabic" w:hint="cs"/>
          <w:sz w:val="28"/>
          <w:szCs w:val="28"/>
          <w:rtl/>
        </w:rPr>
        <w:t xml:space="preserve">كالخس والكراث </w:t>
      </w:r>
      <w:r w:rsidR="00F0537D">
        <w:rPr>
          <w:rFonts w:ascii="Traditional Arabic" w:hAnsi="Traditional Arabic" w:cs="Traditional Arabic" w:hint="cs"/>
          <w:sz w:val="28"/>
          <w:szCs w:val="28"/>
          <w:rtl/>
        </w:rPr>
        <w:t xml:space="preserve">والبقدونس والجرجير , </w:t>
      </w:r>
      <w:r w:rsidR="00BE2BBB">
        <w:rPr>
          <w:rFonts w:ascii="Traditional Arabic" w:hAnsi="Traditional Arabic" w:cs="Traditional Arabic" w:hint="cs"/>
          <w:sz w:val="28"/>
          <w:szCs w:val="28"/>
          <w:rtl/>
        </w:rPr>
        <w:t xml:space="preserve">وكذلك الأنعام </w:t>
      </w:r>
      <w:r w:rsidR="00BB3E10">
        <w:rPr>
          <w:rFonts w:ascii="Traditional Arabic" w:hAnsi="Traditional Arabic" w:cs="Traditional Arabic" w:hint="cs"/>
          <w:sz w:val="28"/>
          <w:szCs w:val="28"/>
          <w:rtl/>
        </w:rPr>
        <w:t>تأكل الحبوب كالشعير والذرة</w:t>
      </w:r>
      <w:r w:rsidR="00BE2BBB">
        <w:rPr>
          <w:rFonts w:ascii="Traditional Arabic" w:hAnsi="Traditional Arabic" w:cs="Traditional Arabic" w:hint="cs"/>
          <w:sz w:val="28"/>
          <w:szCs w:val="28"/>
          <w:rtl/>
        </w:rPr>
        <w:t xml:space="preserve"> </w:t>
      </w:r>
      <w:r w:rsidR="00F0537D">
        <w:rPr>
          <w:rFonts w:ascii="Traditional Arabic" w:hAnsi="Traditional Arabic" w:cs="Traditional Arabic" w:hint="cs"/>
          <w:sz w:val="28"/>
          <w:szCs w:val="28"/>
          <w:rtl/>
        </w:rPr>
        <w:t xml:space="preserve">وتأكل </w:t>
      </w:r>
      <w:r w:rsidR="000A1C97">
        <w:rPr>
          <w:rFonts w:ascii="Traditional Arabic" w:hAnsi="Traditional Arabic" w:cs="Traditional Arabic" w:hint="cs"/>
          <w:sz w:val="28"/>
          <w:szCs w:val="28"/>
          <w:rtl/>
        </w:rPr>
        <w:t xml:space="preserve">النباتات </w:t>
      </w:r>
      <w:r w:rsidR="00BB3E10">
        <w:rPr>
          <w:rFonts w:ascii="Traditional Arabic" w:hAnsi="Traditional Arabic" w:cs="Traditional Arabic" w:hint="cs"/>
          <w:sz w:val="28"/>
          <w:szCs w:val="28"/>
          <w:rtl/>
        </w:rPr>
        <w:t xml:space="preserve">الخضراء </w:t>
      </w:r>
      <w:r w:rsidR="00E27FE9">
        <w:rPr>
          <w:rFonts w:ascii="Traditional Arabic" w:hAnsi="Traditional Arabic" w:cs="Traditional Arabic" w:hint="cs"/>
          <w:sz w:val="28"/>
          <w:szCs w:val="28"/>
          <w:rtl/>
        </w:rPr>
        <w:t>كالقت</w:t>
      </w:r>
      <w:r w:rsidR="00402D48">
        <w:rPr>
          <w:rFonts w:ascii="Traditional Arabic" w:hAnsi="Traditional Arabic" w:cs="Traditional Arabic" w:hint="cs"/>
          <w:sz w:val="28"/>
          <w:szCs w:val="28"/>
          <w:rtl/>
        </w:rPr>
        <w:t xml:space="preserve"> والزرع</w:t>
      </w:r>
      <w:r w:rsidR="00E27FE9">
        <w:rPr>
          <w:rFonts w:ascii="Traditional Arabic" w:hAnsi="Traditional Arabic" w:cs="Traditional Arabic" w:hint="cs"/>
          <w:sz w:val="28"/>
          <w:szCs w:val="28"/>
          <w:rtl/>
        </w:rPr>
        <w:t xml:space="preserve"> و</w:t>
      </w:r>
      <w:r w:rsidR="000A1C97">
        <w:rPr>
          <w:rFonts w:ascii="Traditional Arabic" w:hAnsi="Traditional Arabic" w:cs="Traditional Arabic" w:hint="cs"/>
          <w:sz w:val="28"/>
          <w:szCs w:val="28"/>
          <w:rtl/>
        </w:rPr>
        <w:t>اليابسة كالتبن والحشيش . فتخصيصها ب</w:t>
      </w:r>
      <w:r w:rsidR="00DB3272">
        <w:rPr>
          <w:rFonts w:ascii="Traditional Arabic" w:hAnsi="Traditional Arabic" w:cs="Traditional Arabic" w:hint="cs"/>
          <w:sz w:val="28"/>
          <w:szCs w:val="28"/>
          <w:rtl/>
        </w:rPr>
        <w:t xml:space="preserve">جنسٍ دون جنس أو </w:t>
      </w:r>
      <w:r w:rsidR="000A1C97">
        <w:rPr>
          <w:rFonts w:ascii="Traditional Arabic" w:hAnsi="Traditional Arabic" w:cs="Traditional Arabic" w:hint="cs"/>
          <w:sz w:val="28"/>
          <w:szCs w:val="28"/>
          <w:rtl/>
        </w:rPr>
        <w:t xml:space="preserve">نوعٍ دون نوعٍ لا دليل عليه . </w:t>
      </w:r>
      <w:r w:rsidR="00722D22">
        <w:rPr>
          <w:rFonts w:ascii="Traditional Arabic" w:hAnsi="Traditional Arabic" w:cs="Traditional Arabic" w:hint="cs"/>
          <w:sz w:val="28"/>
          <w:szCs w:val="28"/>
          <w:rtl/>
        </w:rPr>
        <w:t xml:space="preserve"> </w:t>
      </w:r>
    </w:p>
    <w:p w14:paraId="6C41AE40" w14:textId="77777777" w:rsidR="0016236B" w:rsidRDefault="0016236B" w:rsidP="004739BE">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6273E9" w:rsidRPr="00C825BD">
        <w:rPr>
          <w:rFonts w:ascii="QCF_P582" w:hAnsi="QCF_P582" w:cs="QCF_P582"/>
          <w:color w:val="000000"/>
          <w:sz w:val="24"/>
          <w:szCs w:val="24"/>
          <w:rtl/>
        </w:rPr>
        <w:t xml:space="preserve">ﮏ   ﮐ  ﮑ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B37C0">
        <w:rPr>
          <w:rFonts w:ascii="Traditional Arabic" w:hAnsi="Traditional Arabic" w:cs="Traditional Arabic" w:hint="cs"/>
          <w:sz w:val="28"/>
          <w:szCs w:val="28"/>
          <w:rtl/>
        </w:rPr>
        <w:t xml:space="preserve">أي بساتين ملتفة من كثرتها </w:t>
      </w:r>
      <w:r w:rsidR="008D6486">
        <w:rPr>
          <w:rFonts w:ascii="Traditional Arabic" w:hAnsi="Traditional Arabic" w:cs="Traditional Arabic" w:hint="cs"/>
          <w:sz w:val="28"/>
          <w:szCs w:val="28"/>
          <w:rtl/>
        </w:rPr>
        <w:t xml:space="preserve">وتقاربها </w:t>
      </w:r>
      <w:r w:rsidR="00FB37C0">
        <w:rPr>
          <w:rFonts w:ascii="Traditional Arabic" w:hAnsi="Traditional Arabic" w:cs="Traditional Arabic" w:hint="cs"/>
          <w:sz w:val="28"/>
          <w:szCs w:val="28"/>
          <w:rtl/>
        </w:rPr>
        <w:t xml:space="preserve">تداخلت والتف بعضها على بعض </w:t>
      </w:r>
      <w:r w:rsidR="00EA7782">
        <w:rPr>
          <w:rFonts w:ascii="Traditional Arabic" w:hAnsi="Traditional Arabic" w:cs="Traditional Arabic" w:hint="cs"/>
          <w:sz w:val="28"/>
          <w:szCs w:val="28"/>
          <w:rtl/>
        </w:rPr>
        <w:t>وهذا يعطي جمالاً وحسناً وبهاءً لهذه البساتين .</w:t>
      </w:r>
      <w:r w:rsidR="005B6840">
        <w:rPr>
          <w:rFonts w:ascii="Traditional Arabic" w:hAnsi="Traditional Arabic" w:cs="Traditional Arabic" w:hint="cs"/>
          <w:sz w:val="28"/>
          <w:szCs w:val="28"/>
          <w:rtl/>
        </w:rPr>
        <w:t xml:space="preserve"> </w:t>
      </w:r>
      <w:r w:rsidR="001F3F04">
        <w:rPr>
          <w:rFonts w:ascii="Traditional Arabic" w:hAnsi="Traditional Arabic" w:cs="Traditional Arabic" w:hint="cs"/>
          <w:sz w:val="28"/>
          <w:szCs w:val="28"/>
          <w:rtl/>
        </w:rPr>
        <w:t>قال الطبري</w:t>
      </w:r>
      <w:r w:rsidR="0081247D">
        <w:rPr>
          <w:rFonts w:ascii="Traditional Arabic" w:hAnsi="Traditional Arabic" w:cs="Traditional Arabic" w:hint="cs"/>
          <w:sz w:val="28"/>
          <w:szCs w:val="28"/>
          <w:rtl/>
        </w:rPr>
        <w:t xml:space="preserve"> </w:t>
      </w:r>
      <w:r w:rsidR="00BA1F6A" w:rsidRPr="00C825BD">
        <w:rPr>
          <w:rFonts w:ascii="QCF_BSML" w:hAnsi="QCF_BSML" w:cs="QCF_BSML"/>
          <w:color w:val="000000"/>
          <w:sz w:val="24"/>
          <w:szCs w:val="24"/>
          <w:rtl/>
        </w:rPr>
        <w:t xml:space="preserve">ﭽ </w:t>
      </w:r>
      <w:r w:rsidR="00BA1F6A">
        <w:rPr>
          <w:rFonts w:ascii="QCF_P582" w:hAnsi="QCF_P582" w:cs="QCF_P582"/>
          <w:color w:val="000000"/>
          <w:sz w:val="24"/>
          <w:szCs w:val="24"/>
          <w:rtl/>
        </w:rPr>
        <w:t xml:space="preserve">ﮏ  </w:t>
      </w:r>
      <w:r w:rsidR="00BA1F6A" w:rsidRPr="00C825BD">
        <w:rPr>
          <w:rFonts w:ascii="QCF_BSML" w:hAnsi="QCF_BSML" w:cs="QCF_BSML"/>
          <w:color w:val="000000"/>
          <w:sz w:val="24"/>
          <w:szCs w:val="24"/>
          <w:rtl/>
        </w:rPr>
        <w:t>ﭼ</w:t>
      </w:r>
      <w:r w:rsidR="001F3F04">
        <w:rPr>
          <w:rFonts w:ascii="Traditional Arabic" w:hAnsi="Traditional Arabic" w:cs="Traditional Arabic" w:hint="cs"/>
          <w:sz w:val="28"/>
          <w:szCs w:val="28"/>
          <w:rtl/>
        </w:rPr>
        <w:t xml:space="preserve"> المعنى ثمر جنات فترك ذكر الثمر استغناء</w:t>
      </w:r>
      <w:r w:rsidR="008D6486">
        <w:rPr>
          <w:rFonts w:ascii="Traditional Arabic" w:hAnsi="Traditional Arabic" w:cs="Traditional Arabic" w:hint="cs"/>
          <w:sz w:val="28"/>
          <w:szCs w:val="28"/>
          <w:rtl/>
        </w:rPr>
        <w:t>ً</w:t>
      </w:r>
      <w:r w:rsidR="001F3F04">
        <w:rPr>
          <w:rFonts w:ascii="Traditional Arabic" w:hAnsi="Traditional Arabic" w:cs="Traditional Arabic" w:hint="cs"/>
          <w:sz w:val="28"/>
          <w:szCs w:val="28"/>
          <w:rtl/>
        </w:rPr>
        <w:t xml:space="preserve"> بدلالة الكلام عليه </w:t>
      </w:r>
      <w:r w:rsidR="005D3265">
        <w:rPr>
          <w:rFonts w:ascii="Traditional Arabic" w:hAnsi="Traditional Arabic" w:cs="Traditional Arabic" w:hint="cs"/>
          <w:sz w:val="28"/>
          <w:szCs w:val="28"/>
          <w:rtl/>
        </w:rPr>
        <w:t>من ذكره .</w:t>
      </w:r>
      <w:r w:rsidR="00BA1F6A">
        <w:rPr>
          <w:rFonts w:ascii="Traditional Arabic" w:hAnsi="Traditional Arabic" w:cs="Traditional Arabic" w:hint="cs"/>
          <w:sz w:val="28"/>
          <w:szCs w:val="28"/>
          <w:rtl/>
        </w:rPr>
        <w:t xml:space="preserve"> انتهى . وقال بن كثير </w:t>
      </w:r>
      <w:r w:rsidR="00F80B29" w:rsidRPr="00C825BD">
        <w:rPr>
          <w:rFonts w:ascii="QCF_BSML" w:hAnsi="QCF_BSML" w:cs="QCF_BSML"/>
          <w:color w:val="000000"/>
          <w:sz w:val="24"/>
          <w:szCs w:val="24"/>
          <w:rtl/>
        </w:rPr>
        <w:t xml:space="preserve">ﭽ </w:t>
      </w:r>
      <w:r w:rsidR="00F80B29">
        <w:rPr>
          <w:rFonts w:ascii="QCF_P582" w:hAnsi="QCF_P582" w:cs="QCF_P582"/>
          <w:color w:val="000000"/>
          <w:sz w:val="24"/>
          <w:szCs w:val="24"/>
          <w:rtl/>
        </w:rPr>
        <w:t xml:space="preserve">ﮏ  </w:t>
      </w:r>
      <w:r w:rsidR="00F80B29" w:rsidRPr="00C825BD">
        <w:rPr>
          <w:rFonts w:ascii="QCF_BSML" w:hAnsi="QCF_BSML" w:cs="QCF_BSML"/>
          <w:color w:val="000000"/>
          <w:sz w:val="24"/>
          <w:szCs w:val="24"/>
          <w:rtl/>
        </w:rPr>
        <w:t>ﭼ</w:t>
      </w:r>
      <w:r w:rsidR="00BA1F6A">
        <w:rPr>
          <w:rFonts w:ascii="Traditional Arabic" w:hAnsi="Traditional Arabic" w:cs="Traditional Arabic" w:hint="cs"/>
          <w:sz w:val="28"/>
          <w:szCs w:val="28"/>
          <w:rtl/>
        </w:rPr>
        <w:t xml:space="preserve"> </w:t>
      </w:r>
      <w:r w:rsidR="00F80B29">
        <w:rPr>
          <w:rFonts w:ascii="Traditional Arabic" w:hAnsi="Traditional Arabic" w:cs="Traditional Arabic" w:hint="cs"/>
          <w:sz w:val="28"/>
          <w:szCs w:val="28"/>
          <w:rtl/>
        </w:rPr>
        <w:t xml:space="preserve">أي بساتين وحدائق من ثمراتٍ متنوعةٍ </w:t>
      </w:r>
      <w:r w:rsidR="005B6840">
        <w:rPr>
          <w:rFonts w:ascii="Traditional Arabic" w:hAnsi="Traditional Arabic" w:cs="Traditional Arabic" w:hint="cs"/>
          <w:sz w:val="28"/>
          <w:szCs w:val="28"/>
          <w:rtl/>
        </w:rPr>
        <w:t xml:space="preserve">وألوانٍ </w:t>
      </w:r>
      <w:r w:rsidR="00F80B29">
        <w:rPr>
          <w:rFonts w:ascii="Traditional Arabic" w:hAnsi="Traditional Arabic" w:cs="Traditional Arabic" w:hint="cs"/>
          <w:sz w:val="28"/>
          <w:szCs w:val="28"/>
          <w:rtl/>
        </w:rPr>
        <w:t>مختلفة</w:t>
      </w:r>
      <w:r w:rsidR="006F69EB">
        <w:rPr>
          <w:rFonts w:ascii="Traditional Arabic" w:hAnsi="Traditional Arabic" w:cs="Traditional Arabic" w:hint="cs"/>
          <w:sz w:val="28"/>
          <w:szCs w:val="28"/>
          <w:rtl/>
        </w:rPr>
        <w:t>ٍ</w:t>
      </w:r>
      <w:r w:rsidR="00F80B29">
        <w:rPr>
          <w:rFonts w:ascii="Traditional Arabic" w:hAnsi="Traditional Arabic" w:cs="Traditional Arabic" w:hint="cs"/>
          <w:sz w:val="28"/>
          <w:szCs w:val="28"/>
          <w:rtl/>
        </w:rPr>
        <w:t xml:space="preserve"> وطعومٍ وروائح متفاوتة وإن كان ذلك في بقعةٍ واحدةٍ من الأرض</w:t>
      </w:r>
      <w:r w:rsidR="00B372AC">
        <w:rPr>
          <w:rFonts w:ascii="Traditional Arabic" w:hAnsi="Traditional Arabic" w:cs="Traditional Arabic" w:hint="cs"/>
          <w:sz w:val="28"/>
          <w:szCs w:val="28"/>
          <w:rtl/>
        </w:rPr>
        <w:t xml:space="preserve"> مجتمعاً</w:t>
      </w:r>
      <w:r w:rsidR="00D67DD2">
        <w:rPr>
          <w:rFonts w:ascii="Traditional Arabic" w:hAnsi="Traditional Arabic" w:cs="Traditional Arabic" w:hint="cs"/>
          <w:sz w:val="28"/>
          <w:szCs w:val="28"/>
          <w:rtl/>
        </w:rPr>
        <w:t xml:space="preserve"> ولهذا قال</w:t>
      </w:r>
      <w:r w:rsidR="00F80B29">
        <w:rPr>
          <w:rFonts w:ascii="Traditional Arabic" w:hAnsi="Traditional Arabic" w:cs="Traditional Arabic" w:hint="cs"/>
          <w:sz w:val="28"/>
          <w:szCs w:val="28"/>
          <w:rtl/>
        </w:rPr>
        <w:t xml:space="preserve"> </w:t>
      </w:r>
      <w:r w:rsidR="00D67DD2" w:rsidRPr="00C825BD">
        <w:rPr>
          <w:rFonts w:ascii="QCF_BSML" w:hAnsi="QCF_BSML" w:cs="QCF_BSML"/>
          <w:color w:val="000000"/>
          <w:sz w:val="24"/>
          <w:szCs w:val="24"/>
          <w:rtl/>
        </w:rPr>
        <w:t xml:space="preserve">ﭽ </w:t>
      </w:r>
      <w:r w:rsidR="00D67DD2" w:rsidRPr="00C825BD">
        <w:rPr>
          <w:rFonts w:ascii="QCF_P582" w:hAnsi="QCF_P582" w:cs="QCF_P582"/>
          <w:color w:val="000000"/>
          <w:sz w:val="24"/>
          <w:szCs w:val="24"/>
          <w:rtl/>
        </w:rPr>
        <w:t xml:space="preserve">ﮏ   ﮐ  ﮑ  </w:t>
      </w:r>
      <w:r w:rsidR="00D67DD2" w:rsidRPr="00C825BD">
        <w:rPr>
          <w:rFonts w:ascii="QCF_BSML" w:hAnsi="QCF_BSML" w:cs="QCF_BSML"/>
          <w:color w:val="000000"/>
          <w:sz w:val="24"/>
          <w:szCs w:val="24"/>
          <w:rtl/>
        </w:rPr>
        <w:t>ﭼ</w:t>
      </w:r>
      <w:r w:rsidR="00D67DD2" w:rsidRPr="00C825BD">
        <w:rPr>
          <w:rFonts w:ascii="Traditional Arabic" w:hAnsi="Traditional Arabic" w:cs="Traditional Arabic" w:hint="cs"/>
          <w:sz w:val="24"/>
          <w:szCs w:val="24"/>
          <w:rtl/>
        </w:rPr>
        <w:t xml:space="preserve"> </w:t>
      </w:r>
      <w:r w:rsidR="00D67DD2" w:rsidRPr="00D67DD2">
        <w:rPr>
          <w:rFonts w:ascii="Traditional Arabic" w:hAnsi="Traditional Arabic" w:cs="Traditional Arabic" w:hint="cs"/>
          <w:sz w:val="28"/>
          <w:szCs w:val="28"/>
          <w:rtl/>
        </w:rPr>
        <w:t xml:space="preserve">قال بن عباسٍ وغيره </w:t>
      </w:r>
      <w:r w:rsidR="001D2536" w:rsidRPr="00C825BD">
        <w:rPr>
          <w:rFonts w:ascii="QCF_BSML" w:hAnsi="QCF_BSML" w:cs="QCF_BSML"/>
          <w:color w:val="000000"/>
          <w:sz w:val="24"/>
          <w:szCs w:val="24"/>
          <w:rtl/>
        </w:rPr>
        <w:t>ﭽ</w:t>
      </w:r>
      <w:r w:rsidR="001D2536">
        <w:rPr>
          <w:rFonts w:ascii="QCF_P582" w:hAnsi="QCF_P582" w:cs="QCF_P582"/>
          <w:color w:val="000000"/>
          <w:sz w:val="24"/>
          <w:szCs w:val="24"/>
          <w:rtl/>
        </w:rPr>
        <w:t xml:space="preserve">   ﮐ  </w:t>
      </w:r>
      <w:r w:rsidR="001D2536" w:rsidRPr="00C825BD">
        <w:rPr>
          <w:rFonts w:ascii="QCF_BSML" w:hAnsi="QCF_BSML" w:cs="QCF_BSML"/>
          <w:color w:val="000000"/>
          <w:sz w:val="24"/>
          <w:szCs w:val="24"/>
          <w:rtl/>
        </w:rPr>
        <w:t>ﭼ</w:t>
      </w:r>
      <w:r w:rsidR="001D2536" w:rsidRPr="00C825BD">
        <w:rPr>
          <w:rFonts w:ascii="Traditional Arabic" w:hAnsi="Traditional Arabic" w:cs="Traditional Arabic" w:hint="cs"/>
          <w:sz w:val="24"/>
          <w:szCs w:val="24"/>
          <w:rtl/>
        </w:rPr>
        <w:t xml:space="preserve"> </w:t>
      </w:r>
      <w:r w:rsidR="00B372AC" w:rsidRPr="00D67DD2">
        <w:rPr>
          <w:rFonts w:ascii="Traditional Arabic" w:hAnsi="Traditional Arabic" w:cs="Traditional Arabic" w:hint="cs"/>
          <w:sz w:val="28"/>
          <w:szCs w:val="28"/>
          <w:rtl/>
        </w:rPr>
        <w:t xml:space="preserve">مجتمعة </w:t>
      </w:r>
      <w:r w:rsidR="00D67DD2">
        <w:rPr>
          <w:rFonts w:ascii="Traditional Arabic" w:hAnsi="Traditional Arabic" w:cs="Traditional Arabic" w:hint="cs"/>
          <w:sz w:val="28"/>
          <w:szCs w:val="28"/>
          <w:rtl/>
        </w:rPr>
        <w:t>وهذه</w:t>
      </w:r>
      <w:r w:rsidR="001D2536">
        <w:rPr>
          <w:rFonts w:ascii="Traditional Arabic" w:hAnsi="Traditional Arabic" w:cs="Traditional Arabic" w:hint="cs"/>
          <w:sz w:val="28"/>
          <w:szCs w:val="28"/>
          <w:rtl/>
        </w:rPr>
        <w:t xml:space="preserve"> كقوله تعالى</w:t>
      </w:r>
      <w:r w:rsidR="00D67DD2" w:rsidRPr="00D67DD2">
        <w:rPr>
          <w:rFonts w:ascii="QCF_BSML" w:hAnsi="QCF_BSML" w:cs="QCF_BSML"/>
          <w:color w:val="000000"/>
          <w:sz w:val="47"/>
          <w:szCs w:val="47"/>
          <w:rtl/>
        </w:rPr>
        <w:t xml:space="preserve"> </w:t>
      </w:r>
      <w:r w:rsidR="00424260">
        <w:rPr>
          <w:rFonts w:ascii="QCF_BSML" w:hAnsi="QCF_BSML" w:cs="QCF_BSML" w:hint="cs"/>
          <w:color w:val="000000"/>
          <w:sz w:val="47"/>
          <w:szCs w:val="47"/>
          <w:rtl/>
        </w:rPr>
        <w:t xml:space="preserve">         </w:t>
      </w:r>
      <w:r w:rsidR="00D67DD2" w:rsidRPr="00D67DD2">
        <w:rPr>
          <w:rFonts w:ascii="QCF_BSML" w:hAnsi="QCF_BSML" w:cs="QCF_BSML"/>
          <w:color w:val="000000"/>
          <w:sz w:val="24"/>
          <w:szCs w:val="24"/>
          <w:rtl/>
        </w:rPr>
        <w:t xml:space="preserve">ﭽ </w:t>
      </w:r>
      <w:r w:rsidR="00D67DD2" w:rsidRPr="00D67DD2">
        <w:rPr>
          <w:rFonts w:ascii="QCF_P249" w:hAnsi="QCF_P249" w:cs="QCF_P249"/>
          <w:color w:val="000000"/>
          <w:sz w:val="24"/>
          <w:szCs w:val="24"/>
          <w:rtl/>
        </w:rPr>
        <w:t>ﮞ  ﮟ      ﮠ  ﮡ  ﮢ  ﮣ  ﮤ  ﮥ  ﮦ  ﮧ   ﮨ  ﮩ  ﮪ  ﮫ  ﮬ  ﮭ  ﮮ  ﮯ  ﮰ     ﮱ  ﯓ</w:t>
      </w:r>
      <w:r w:rsidR="00D67DD2" w:rsidRPr="00D67DD2">
        <w:rPr>
          <w:rFonts w:ascii="QCF_P249" w:hAnsi="QCF_P249" w:cs="QCF_P249"/>
          <w:color w:val="0000A5"/>
          <w:sz w:val="24"/>
          <w:szCs w:val="24"/>
          <w:rtl/>
        </w:rPr>
        <w:t>ﯔ</w:t>
      </w:r>
      <w:r w:rsidR="00D67DD2" w:rsidRPr="00D67DD2">
        <w:rPr>
          <w:rFonts w:ascii="QCF_P249" w:hAnsi="QCF_P249" w:cs="QCF_P249"/>
          <w:color w:val="000000"/>
          <w:sz w:val="24"/>
          <w:szCs w:val="24"/>
          <w:rtl/>
        </w:rPr>
        <w:t xml:space="preserve">  ﯕ  ﯖ  ﯗ  ﯘ  ﯙ  ﯚ  ﯛ   </w:t>
      </w:r>
      <w:r w:rsidR="00D67DD2" w:rsidRPr="00D67DD2">
        <w:rPr>
          <w:rFonts w:ascii="QCF_BSML" w:hAnsi="QCF_BSML" w:cs="QCF_BSML"/>
          <w:color w:val="000000"/>
          <w:sz w:val="24"/>
          <w:szCs w:val="24"/>
          <w:rtl/>
        </w:rPr>
        <w:t>ﭼ</w:t>
      </w:r>
      <w:r w:rsidR="00D67DD2">
        <w:rPr>
          <w:rFonts w:ascii="Arial" w:hAnsi="Arial" w:cs="Arial"/>
          <w:color w:val="000000"/>
          <w:sz w:val="18"/>
          <w:szCs w:val="18"/>
          <w:rtl/>
        </w:rPr>
        <w:t xml:space="preserve"> </w:t>
      </w:r>
      <w:r w:rsidR="00424260" w:rsidRPr="006F69EB">
        <w:rPr>
          <w:rFonts w:ascii="Traditional Arabic" w:hAnsi="Traditional Arabic" w:cs="Traditional Arabic" w:hint="cs"/>
          <w:sz w:val="20"/>
          <w:szCs w:val="20"/>
          <w:rtl/>
        </w:rPr>
        <w:t>سورة الرعد .</w:t>
      </w:r>
      <w:r w:rsidR="00471310">
        <w:rPr>
          <w:rFonts w:ascii="Traditional Arabic" w:hAnsi="Traditional Arabic" w:cs="Traditional Arabic" w:hint="cs"/>
          <w:sz w:val="28"/>
          <w:szCs w:val="28"/>
          <w:rtl/>
        </w:rPr>
        <w:t xml:space="preserve"> انتهى . </w:t>
      </w:r>
    </w:p>
    <w:p w14:paraId="2EC6BC38" w14:textId="77777777" w:rsidR="004739BE" w:rsidRPr="00C825BD" w:rsidRDefault="004739BE" w:rsidP="00BD7B50">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واختلفوا </w:t>
      </w:r>
      <w:r w:rsidR="00517212">
        <w:rPr>
          <w:rFonts w:ascii="Traditional Arabic" w:hAnsi="Traditional Arabic" w:cs="Traditional Arabic" w:hint="cs"/>
          <w:sz w:val="28"/>
          <w:szCs w:val="28"/>
          <w:rtl/>
        </w:rPr>
        <w:t xml:space="preserve">في مفرد </w:t>
      </w:r>
      <w:r w:rsidR="004A25DF" w:rsidRPr="00C825BD">
        <w:rPr>
          <w:rFonts w:ascii="QCF_BSML" w:hAnsi="QCF_BSML" w:cs="QCF_BSML"/>
          <w:color w:val="000000"/>
          <w:sz w:val="24"/>
          <w:szCs w:val="24"/>
          <w:rtl/>
        </w:rPr>
        <w:t>ﭽ</w:t>
      </w:r>
      <w:r w:rsidR="005E415F">
        <w:rPr>
          <w:rFonts w:ascii="QCF_P582" w:hAnsi="QCF_P582" w:cs="QCF_P582"/>
          <w:color w:val="000000"/>
          <w:sz w:val="24"/>
          <w:szCs w:val="24"/>
          <w:rtl/>
        </w:rPr>
        <w:t>ﮐ</w:t>
      </w:r>
      <w:r w:rsidR="004A25DF" w:rsidRPr="00C825BD">
        <w:rPr>
          <w:rFonts w:ascii="QCF_BSML" w:hAnsi="QCF_BSML" w:cs="QCF_BSML"/>
          <w:color w:val="000000"/>
          <w:sz w:val="24"/>
          <w:szCs w:val="24"/>
          <w:rtl/>
        </w:rPr>
        <w:t>ﭼ</w:t>
      </w:r>
      <w:r w:rsidR="004A25DF" w:rsidRPr="00C825BD">
        <w:rPr>
          <w:rFonts w:ascii="Traditional Arabic" w:hAnsi="Traditional Arabic" w:cs="Traditional Arabic" w:hint="cs"/>
          <w:sz w:val="24"/>
          <w:szCs w:val="24"/>
          <w:rtl/>
        </w:rPr>
        <w:t xml:space="preserve"> </w:t>
      </w:r>
      <w:r w:rsidR="00517212">
        <w:rPr>
          <w:rFonts w:ascii="Traditional Arabic" w:hAnsi="Traditional Arabic" w:cs="Traditional Arabic" w:hint="cs"/>
          <w:sz w:val="28"/>
          <w:szCs w:val="28"/>
          <w:rtl/>
        </w:rPr>
        <w:t>فقيل واحدها ل</w:t>
      </w:r>
      <w:r w:rsidR="00B24FF9">
        <w:rPr>
          <w:rFonts w:ascii="Traditional Arabic" w:hAnsi="Traditional Arabic" w:cs="Traditional Arabic" w:hint="cs"/>
          <w:sz w:val="28"/>
          <w:szCs w:val="28"/>
          <w:rtl/>
        </w:rPr>
        <w:t>ِ</w:t>
      </w:r>
      <w:r w:rsidR="00517212">
        <w:rPr>
          <w:rFonts w:ascii="Traditional Arabic" w:hAnsi="Traditional Arabic" w:cs="Traditional Arabic" w:hint="cs"/>
          <w:sz w:val="28"/>
          <w:szCs w:val="28"/>
          <w:rtl/>
        </w:rPr>
        <w:t>ف</w:t>
      </w:r>
      <w:r w:rsidR="00B24FF9">
        <w:rPr>
          <w:rFonts w:ascii="Traditional Arabic" w:hAnsi="Traditional Arabic" w:cs="Traditional Arabic" w:hint="cs"/>
          <w:sz w:val="28"/>
          <w:szCs w:val="28"/>
          <w:rtl/>
        </w:rPr>
        <w:t>ّ</w:t>
      </w:r>
      <w:r w:rsidR="00FD4A3A">
        <w:rPr>
          <w:rFonts w:ascii="Traditional Arabic" w:hAnsi="Traditional Arabic" w:cs="Traditional Arabic" w:hint="cs"/>
          <w:sz w:val="28"/>
          <w:szCs w:val="28"/>
          <w:rtl/>
        </w:rPr>
        <w:t>ٌ</w:t>
      </w:r>
      <w:r w:rsidR="00517212">
        <w:rPr>
          <w:rFonts w:ascii="Traditional Arabic" w:hAnsi="Traditional Arabic" w:cs="Traditional Arabic" w:hint="cs"/>
          <w:sz w:val="28"/>
          <w:szCs w:val="28"/>
          <w:rtl/>
        </w:rPr>
        <w:t xml:space="preserve"> </w:t>
      </w:r>
      <w:r w:rsidR="00554B74">
        <w:rPr>
          <w:rFonts w:ascii="Traditional Arabic" w:hAnsi="Traditional Arabic" w:cs="Traditional Arabic" w:hint="cs"/>
          <w:sz w:val="28"/>
          <w:szCs w:val="28"/>
          <w:rtl/>
        </w:rPr>
        <w:t>ول</w:t>
      </w:r>
      <w:r w:rsidR="00595EAB">
        <w:rPr>
          <w:rFonts w:ascii="Traditional Arabic" w:hAnsi="Traditional Arabic" w:cs="Traditional Arabic" w:hint="cs"/>
          <w:sz w:val="28"/>
          <w:szCs w:val="28"/>
          <w:rtl/>
        </w:rPr>
        <w:t>َ</w:t>
      </w:r>
      <w:r w:rsidR="00554B74">
        <w:rPr>
          <w:rFonts w:ascii="Traditional Arabic" w:hAnsi="Traditional Arabic" w:cs="Traditional Arabic" w:hint="cs"/>
          <w:sz w:val="28"/>
          <w:szCs w:val="28"/>
          <w:rtl/>
        </w:rPr>
        <w:t>فيف</w:t>
      </w:r>
      <w:r w:rsidR="00517212">
        <w:rPr>
          <w:rFonts w:ascii="Traditional Arabic" w:hAnsi="Traditional Arabic" w:cs="Traditional Arabic" w:hint="cs"/>
          <w:sz w:val="28"/>
          <w:szCs w:val="28"/>
          <w:rtl/>
        </w:rPr>
        <w:t xml:space="preserve"> </w:t>
      </w:r>
      <w:r w:rsidR="002A1912" w:rsidRPr="007A7F84">
        <w:rPr>
          <w:rFonts w:ascii="Traditional Arabic" w:hAnsi="Traditional Arabic" w:cs="Traditional Arabic" w:hint="cs"/>
          <w:sz w:val="28"/>
          <w:szCs w:val="28"/>
          <w:rtl/>
        </w:rPr>
        <w:t>قال أبو إسحاق : ألفاف جمع لفيف كأنصار ونصير .</w:t>
      </w:r>
      <w:r w:rsidR="002A1912">
        <w:rPr>
          <w:rFonts w:ascii="Traditional Arabic" w:hAnsi="Traditional Arabic" w:cs="Traditional Arabic" w:hint="cs"/>
          <w:sz w:val="28"/>
          <w:szCs w:val="28"/>
          <w:rtl/>
        </w:rPr>
        <w:t xml:space="preserve"> </w:t>
      </w:r>
      <w:r w:rsidR="00517212">
        <w:rPr>
          <w:rFonts w:ascii="Traditional Arabic" w:hAnsi="Traditional Arabic" w:cs="Traditional Arabic" w:hint="cs"/>
          <w:sz w:val="28"/>
          <w:szCs w:val="28"/>
          <w:rtl/>
        </w:rPr>
        <w:t>وقيل لفاء</w:t>
      </w:r>
      <w:r w:rsidR="00554B74">
        <w:rPr>
          <w:rFonts w:ascii="Traditional Arabic" w:hAnsi="Traditional Arabic" w:cs="Traditional Arabic" w:hint="cs"/>
          <w:sz w:val="28"/>
          <w:szCs w:val="28"/>
          <w:rtl/>
        </w:rPr>
        <w:t xml:space="preserve"> وجمعها ل</w:t>
      </w:r>
      <w:r w:rsidR="00595EAB">
        <w:rPr>
          <w:rFonts w:ascii="Traditional Arabic" w:hAnsi="Traditional Arabic" w:cs="Traditional Arabic" w:hint="cs"/>
          <w:sz w:val="28"/>
          <w:szCs w:val="28"/>
          <w:rtl/>
        </w:rPr>
        <w:t>ُ</w:t>
      </w:r>
      <w:r w:rsidR="00554B74">
        <w:rPr>
          <w:rFonts w:ascii="Traditional Arabic" w:hAnsi="Traditional Arabic" w:cs="Traditional Arabic" w:hint="cs"/>
          <w:sz w:val="28"/>
          <w:szCs w:val="28"/>
          <w:rtl/>
        </w:rPr>
        <w:t>فٌ وجمع الجمع ألفاف</w:t>
      </w:r>
      <w:r w:rsidR="0098412D">
        <w:rPr>
          <w:rFonts w:ascii="Traditional Arabic" w:hAnsi="Traditional Arabic" w:cs="Traditional Arabic" w:hint="cs"/>
          <w:sz w:val="28"/>
          <w:szCs w:val="28"/>
          <w:rtl/>
        </w:rPr>
        <w:t xml:space="preserve"> </w:t>
      </w:r>
      <w:r w:rsidR="00E153DF">
        <w:rPr>
          <w:rFonts w:ascii="Traditional Arabic" w:hAnsi="Traditional Arabic" w:cs="Traditional Arabic" w:hint="cs"/>
          <w:sz w:val="28"/>
          <w:szCs w:val="28"/>
          <w:rtl/>
        </w:rPr>
        <w:t xml:space="preserve">قال أبو العباس : لم نسمع شجرةً لَفَّة لكن واحدتها لفاء وجمعها لُف وجمع </w:t>
      </w:r>
      <w:r w:rsidR="007E68E0">
        <w:rPr>
          <w:rFonts w:ascii="Traditional Arabic" w:hAnsi="Traditional Arabic" w:cs="Traditional Arabic" w:hint="cs"/>
          <w:sz w:val="28"/>
          <w:szCs w:val="28"/>
          <w:rtl/>
        </w:rPr>
        <w:t xml:space="preserve">لِفٍ ألفاف مثل عِدٍ وأعداد . </w:t>
      </w:r>
      <w:r w:rsidR="0098412D">
        <w:rPr>
          <w:rFonts w:ascii="Traditional Arabic" w:hAnsi="Traditional Arabic" w:cs="Traditional Arabic" w:hint="cs"/>
          <w:sz w:val="28"/>
          <w:szCs w:val="28"/>
          <w:rtl/>
        </w:rPr>
        <w:t xml:space="preserve">وأنكر الطبري أن يكون مفردها لفاء </w:t>
      </w:r>
      <w:r w:rsidR="008B0266">
        <w:rPr>
          <w:rFonts w:ascii="Traditional Arabic" w:hAnsi="Traditional Arabic" w:cs="Traditional Arabic" w:hint="cs"/>
          <w:sz w:val="28"/>
          <w:szCs w:val="28"/>
          <w:rtl/>
        </w:rPr>
        <w:t xml:space="preserve">لأن اللفاء هي الغليظة </w:t>
      </w:r>
      <w:r w:rsidR="000151E3">
        <w:rPr>
          <w:rFonts w:ascii="Traditional Arabic" w:hAnsi="Traditional Arabic" w:cs="Traditional Arabic" w:hint="cs"/>
          <w:sz w:val="28"/>
          <w:szCs w:val="28"/>
          <w:rtl/>
        </w:rPr>
        <w:t xml:space="preserve">. قال : </w:t>
      </w:r>
      <w:r w:rsidR="008B0266">
        <w:rPr>
          <w:rFonts w:ascii="Traditional Arabic" w:hAnsi="Traditional Arabic" w:cs="Traditional Arabic" w:hint="cs"/>
          <w:sz w:val="28"/>
          <w:szCs w:val="28"/>
          <w:rtl/>
        </w:rPr>
        <w:t>وأهل التأويل مجمعون على أن معناه ملتفة وليس الالتفاف من الغلظ في شيء إلا أن يوجه إلى أنه غلظ الالتفاف</w:t>
      </w:r>
      <w:r w:rsidR="00F0268C">
        <w:rPr>
          <w:rFonts w:ascii="Traditional Arabic" w:hAnsi="Traditional Arabic" w:cs="Traditional Arabic" w:hint="cs"/>
          <w:sz w:val="28"/>
          <w:szCs w:val="28"/>
          <w:rtl/>
        </w:rPr>
        <w:t xml:space="preserve"> فيكون ذلك حينئذٍ وجهاً </w:t>
      </w:r>
      <w:r w:rsidR="00F0268C" w:rsidRPr="007A7F84">
        <w:rPr>
          <w:rFonts w:ascii="Traditional Arabic" w:hAnsi="Traditional Arabic" w:cs="Traditional Arabic" w:hint="cs"/>
          <w:sz w:val="28"/>
          <w:szCs w:val="28"/>
          <w:rtl/>
        </w:rPr>
        <w:t>.</w:t>
      </w:r>
      <w:r w:rsidR="00A94F62">
        <w:rPr>
          <w:rFonts w:ascii="Traditional Arabic" w:hAnsi="Traditional Arabic" w:cs="Traditional Arabic" w:hint="cs"/>
          <w:sz w:val="28"/>
          <w:szCs w:val="28"/>
          <w:rtl/>
        </w:rPr>
        <w:t xml:space="preserve"> </w:t>
      </w:r>
      <w:r w:rsidR="00BD7B50">
        <w:rPr>
          <w:rFonts w:ascii="Traditional Arabic" w:hAnsi="Traditional Arabic" w:cs="Traditional Arabic" w:hint="cs"/>
          <w:sz w:val="28"/>
          <w:szCs w:val="28"/>
          <w:rtl/>
        </w:rPr>
        <w:t xml:space="preserve">انتهى . </w:t>
      </w:r>
      <w:r w:rsidR="000151E3">
        <w:rPr>
          <w:rFonts w:ascii="Traditional Arabic" w:hAnsi="Traditional Arabic" w:cs="Traditional Arabic" w:hint="cs"/>
          <w:sz w:val="28"/>
          <w:szCs w:val="28"/>
          <w:rtl/>
        </w:rPr>
        <w:t>و</w:t>
      </w:r>
      <w:r w:rsidR="00A94F62">
        <w:rPr>
          <w:rFonts w:ascii="Traditional Arabic" w:hAnsi="Traditional Arabic" w:cs="Traditional Arabic" w:hint="cs"/>
          <w:sz w:val="28"/>
          <w:szCs w:val="28"/>
          <w:rtl/>
        </w:rPr>
        <w:t xml:space="preserve">قال في لسان العرب : امرأة لفاء ملتفة الفخذين وفي الصحاح ضخمة الفخذين مكتنزة </w:t>
      </w:r>
      <w:r w:rsidR="006D49FD">
        <w:rPr>
          <w:rFonts w:ascii="Traditional Arabic" w:hAnsi="Traditional Arabic" w:cs="Traditional Arabic" w:hint="cs"/>
          <w:sz w:val="28"/>
          <w:szCs w:val="28"/>
          <w:rtl/>
        </w:rPr>
        <w:t xml:space="preserve">. </w:t>
      </w:r>
      <w:r w:rsidR="00B839EF">
        <w:rPr>
          <w:rFonts w:ascii="Traditional Arabic" w:hAnsi="Traditional Arabic" w:cs="Traditional Arabic" w:hint="cs"/>
          <w:sz w:val="28"/>
          <w:szCs w:val="28"/>
          <w:rtl/>
        </w:rPr>
        <w:t xml:space="preserve">انتهى . </w:t>
      </w:r>
      <w:r w:rsidR="006D49FD">
        <w:rPr>
          <w:rFonts w:ascii="Traditional Arabic" w:hAnsi="Traditional Arabic" w:cs="Traditional Arabic" w:hint="cs"/>
          <w:sz w:val="28"/>
          <w:szCs w:val="28"/>
          <w:rtl/>
        </w:rPr>
        <w:t xml:space="preserve">فتبين أن </w:t>
      </w:r>
      <w:r w:rsidR="00376955">
        <w:rPr>
          <w:rFonts w:ascii="Traditional Arabic" w:hAnsi="Traditional Arabic" w:cs="Traditional Arabic" w:hint="cs"/>
          <w:sz w:val="28"/>
          <w:szCs w:val="28"/>
          <w:rtl/>
        </w:rPr>
        <w:t xml:space="preserve">اللفاء </w:t>
      </w:r>
      <w:r w:rsidR="00B839EF">
        <w:rPr>
          <w:rFonts w:ascii="Traditional Arabic" w:hAnsi="Traditional Arabic" w:cs="Traditional Arabic" w:hint="cs"/>
          <w:sz w:val="28"/>
          <w:szCs w:val="28"/>
          <w:rtl/>
        </w:rPr>
        <w:t xml:space="preserve">هي </w:t>
      </w:r>
      <w:r w:rsidR="00376955">
        <w:rPr>
          <w:rFonts w:ascii="Traditional Arabic" w:hAnsi="Traditional Arabic" w:cs="Traditional Arabic" w:hint="cs"/>
          <w:sz w:val="28"/>
          <w:szCs w:val="28"/>
          <w:rtl/>
        </w:rPr>
        <w:t xml:space="preserve">الغليظة </w:t>
      </w:r>
      <w:r w:rsidR="00BD7B50">
        <w:rPr>
          <w:rFonts w:ascii="Traditional Arabic" w:hAnsi="Traditional Arabic" w:cs="Traditional Arabic" w:hint="cs"/>
          <w:sz w:val="28"/>
          <w:szCs w:val="28"/>
          <w:rtl/>
        </w:rPr>
        <w:t>وليست المجتمعة</w:t>
      </w:r>
      <w:r w:rsidR="005E415F">
        <w:rPr>
          <w:rFonts w:ascii="Traditional Arabic" w:hAnsi="Traditional Arabic" w:cs="Traditional Arabic" w:hint="cs"/>
          <w:sz w:val="28"/>
          <w:szCs w:val="28"/>
          <w:rtl/>
        </w:rPr>
        <w:t xml:space="preserve"> </w:t>
      </w:r>
      <w:r w:rsidR="00B839EF">
        <w:rPr>
          <w:rFonts w:ascii="Traditional Arabic" w:hAnsi="Traditional Arabic" w:cs="Traditional Arabic" w:hint="cs"/>
          <w:sz w:val="28"/>
          <w:szCs w:val="28"/>
          <w:rtl/>
        </w:rPr>
        <w:t xml:space="preserve">، </w:t>
      </w:r>
      <w:r w:rsidR="00684508">
        <w:rPr>
          <w:rFonts w:ascii="Traditional Arabic" w:hAnsi="Traditional Arabic" w:cs="Traditional Arabic" w:hint="cs"/>
          <w:sz w:val="28"/>
          <w:szCs w:val="28"/>
          <w:rtl/>
        </w:rPr>
        <w:t xml:space="preserve">ومعنى </w:t>
      </w:r>
      <w:r w:rsidR="00684508" w:rsidRPr="00C825BD">
        <w:rPr>
          <w:rFonts w:ascii="QCF_BSML" w:hAnsi="QCF_BSML" w:cs="QCF_BSML"/>
          <w:color w:val="000000"/>
          <w:sz w:val="24"/>
          <w:szCs w:val="24"/>
          <w:rtl/>
        </w:rPr>
        <w:t>ﭽ</w:t>
      </w:r>
      <w:r w:rsidR="00684508">
        <w:rPr>
          <w:rFonts w:ascii="QCF_P582" w:hAnsi="QCF_P582" w:cs="QCF_P582"/>
          <w:color w:val="000000"/>
          <w:sz w:val="24"/>
          <w:szCs w:val="24"/>
          <w:rtl/>
        </w:rPr>
        <w:t>ﮐ</w:t>
      </w:r>
      <w:r w:rsidR="00684508" w:rsidRPr="00C825BD">
        <w:rPr>
          <w:rFonts w:ascii="QCF_BSML" w:hAnsi="QCF_BSML" w:cs="QCF_BSML"/>
          <w:color w:val="000000"/>
          <w:sz w:val="24"/>
          <w:szCs w:val="24"/>
          <w:rtl/>
        </w:rPr>
        <w:t>ﭼ</w:t>
      </w:r>
      <w:r w:rsidR="00684508">
        <w:rPr>
          <w:rFonts w:ascii="Traditional Arabic" w:hAnsi="Traditional Arabic" w:cs="Traditional Arabic" w:hint="cs"/>
          <w:sz w:val="28"/>
          <w:szCs w:val="28"/>
          <w:rtl/>
        </w:rPr>
        <w:t xml:space="preserve"> عند المفسرين المجتمعة </w:t>
      </w:r>
      <w:r w:rsidR="00BA7C87">
        <w:rPr>
          <w:rFonts w:ascii="Traditional Arabic" w:hAnsi="Traditional Arabic" w:cs="Traditional Arabic" w:hint="cs"/>
          <w:sz w:val="28"/>
          <w:szCs w:val="28"/>
          <w:rtl/>
        </w:rPr>
        <w:t xml:space="preserve">، </w:t>
      </w:r>
      <w:r w:rsidR="005E415F">
        <w:rPr>
          <w:rFonts w:ascii="Traditional Arabic" w:hAnsi="Traditional Arabic" w:cs="Traditional Arabic" w:hint="cs"/>
          <w:sz w:val="28"/>
          <w:szCs w:val="28"/>
          <w:rtl/>
        </w:rPr>
        <w:t>وعليه فإن</w:t>
      </w:r>
      <w:r w:rsidR="006D49FD">
        <w:rPr>
          <w:rFonts w:ascii="Traditional Arabic" w:hAnsi="Traditional Arabic" w:cs="Traditional Arabic" w:hint="cs"/>
          <w:sz w:val="28"/>
          <w:szCs w:val="28"/>
          <w:rtl/>
        </w:rPr>
        <w:t xml:space="preserve"> القول الأول هو الصحيح</w:t>
      </w:r>
      <w:r w:rsidR="00420922">
        <w:rPr>
          <w:rFonts w:ascii="Traditional Arabic" w:hAnsi="Traditional Arabic" w:cs="Traditional Arabic" w:hint="cs"/>
          <w:sz w:val="28"/>
          <w:szCs w:val="28"/>
          <w:rtl/>
        </w:rPr>
        <w:t xml:space="preserve"> وأن مفردها لف ولفيف .</w:t>
      </w:r>
      <w:r w:rsidR="005E415F">
        <w:rPr>
          <w:rFonts w:ascii="Traditional Arabic" w:hAnsi="Traditional Arabic" w:cs="Traditional Arabic" w:hint="cs"/>
          <w:sz w:val="28"/>
          <w:szCs w:val="28"/>
          <w:rtl/>
        </w:rPr>
        <w:t xml:space="preserve"> </w:t>
      </w:r>
    </w:p>
    <w:p w14:paraId="192F8AA3" w14:textId="77777777" w:rsidR="00E9567A" w:rsidRPr="00C825BD" w:rsidRDefault="00E9567A" w:rsidP="00DC43A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6273E9" w:rsidRPr="00C825BD">
        <w:rPr>
          <w:rFonts w:ascii="QCF_P582" w:hAnsi="QCF_P582" w:cs="QCF_P582"/>
          <w:color w:val="000000"/>
          <w:sz w:val="24"/>
          <w:szCs w:val="24"/>
          <w:rtl/>
        </w:rPr>
        <w:t xml:space="preserve">ﮒ  ﮓ  ﮔ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66B62">
        <w:rPr>
          <w:rFonts w:ascii="Traditional Arabic" w:hAnsi="Traditional Arabic" w:cs="Traditional Arabic" w:hint="cs"/>
          <w:sz w:val="28"/>
          <w:szCs w:val="28"/>
          <w:rtl/>
        </w:rPr>
        <w:t>من أسماء اليوم الآخر يوم الفصل لأن الله تعالى يفصل فيه بين خلقه بحكمه</w:t>
      </w:r>
      <w:r w:rsidR="005F22A2">
        <w:rPr>
          <w:rFonts w:ascii="Traditional Arabic" w:hAnsi="Traditional Arabic" w:cs="Traditional Arabic" w:hint="cs"/>
          <w:sz w:val="28"/>
          <w:szCs w:val="28"/>
          <w:rtl/>
        </w:rPr>
        <w:t xml:space="preserve"> </w:t>
      </w:r>
      <w:r w:rsidR="009E1BC1" w:rsidRPr="009E1BC1">
        <w:rPr>
          <w:rFonts w:ascii="QCF_BSML" w:hAnsi="QCF_BSML" w:cs="QCF_BSML"/>
          <w:color w:val="000000"/>
          <w:sz w:val="24"/>
          <w:szCs w:val="24"/>
          <w:rtl/>
        </w:rPr>
        <w:t xml:space="preserve"> </w:t>
      </w:r>
      <w:r w:rsidR="009E1BC1" w:rsidRPr="00C825BD">
        <w:rPr>
          <w:rFonts w:ascii="QCF_BSML" w:hAnsi="QCF_BSML" w:cs="QCF_BSML"/>
          <w:color w:val="000000"/>
          <w:sz w:val="24"/>
          <w:szCs w:val="24"/>
          <w:rtl/>
        </w:rPr>
        <w:t xml:space="preserve">ﭽ </w:t>
      </w:r>
      <w:r w:rsidR="009E1BC1" w:rsidRPr="00C825BD">
        <w:rPr>
          <w:rFonts w:ascii="QCF_P582" w:hAnsi="QCF_P582" w:cs="QCF_P582"/>
          <w:color w:val="000000"/>
          <w:sz w:val="24"/>
          <w:szCs w:val="24"/>
          <w:rtl/>
        </w:rPr>
        <w:t xml:space="preserve">ﮕ  ﮖ  ﮗ  </w:t>
      </w:r>
      <w:r w:rsidR="009E1BC1" w:rsidRPr="00C825BD">
        <w:rPr>
          <w:rFonts w:ascii="QCF_BSML" w:hAnsi="QCF_BSML" w:cs="QCF_BSML"/>
          <w:color w:val="000000"/>
          <w:sz w:val="24"/>
          <w:szCs w:val="24"/>
          <w:rtl/>
        </w:rPr>
        <w:t>ﭼ</w:t>
      </w:r>
      <w:r w:rsidR="009E1BC1" w:rsidRPr="00372AAD">
        <w:rPr>
          <w:rFonts w:ascii="Traditional Arabic" w:hAnsi="Traditional Arabic" w:cs="Traditional Arabic" w:hint="cs"/>
          <w:sz w:val="28"/>
          <w:szCs w:val="28"/>
          <w:rtl/>
        </w:rPr>
        <w:t xml:space="preserve"> وقتاً ومجمعاً وموعداً </w:t>
      </w:r>
      <w:r w:rsidR="00372AAD" w:rsidRPr="00372AAD">
        <w:rPr>
          <w:rFonts w:ascii="Traditional Arabic" w:hAnsi="Traditional Arabic" w:cs="Traditional Arabic" w:hint="cs"/>
          <w:sz w:val="28"/>
          <w:szCs w:val="28"/>
          <w:rtl/>
        </w:rPr>
        <w:t>يجمع الله فيه الأولين والآخرين للجزاء والحساب</w:t>
      </w:r>
      <w:r w:rsidR="00DD272C">
        <w:rPr>
          <w:rFonts w:ascii="Traditional Arabic" w:hAnsi="Traditional Arabic" w:cs="Traditional Arabic" w:hint="cs"/>
          <w:sz w:val="28"/>
          <w:szCs w:val="28"/>
          <w:rtl/>
        </w:rPr>
        <w:t xml:space="preserve"> ، و</w:t>
      </w:r>
      <w:r w:rsidR="005D3275">
        <w:rPr>
          <w:rFonts w:ascii="Traditional Arabic" w:hAnsi="Traditional Arabic" w:cs="Traditional Arabic" w:hint="cs"/>
          <w:sz w:val="28"/>
          <w:szCs w:val="28"/>
          <w:rtl/>
        </w:rPr>
        <w:t xml:space="preserve">وقوع </w:t>
      </w:r>
      <w:r w:rsidR="00DD272C">
        <w:rPr>
          <w:rFonts w:ascii="Traditional Arabic" w:hAnsi="Traditional Arabic" w:cs="Traditional Arabic" w:hint="cs"/>
          <w:sz w:val="28"/>
          <w:szCs w:val="28"/>
          <w:rtl/>
        </w:rPr>
        <w:t xml:space="preserve">ذلك </w:t>
      </w:r>
      <w:r w:rsidR="005D3275">
        <w:rPr>
          <w:rFonts w:ascii="Traditional Arabic" w:hAnsi="Traditional Arabic" w:cs="Traditional Arabic" w:hint="cs"/>
          <w:sz w:val="28"/>
          <w:szCs w:val="28"/>
          <w:rtl/>
        </w:rPr>
        <w:t xml:space="preserve">اليوم </w:t>
      </w:r>
      <w:r w:rsidR="00DD272C">
        <w:rPr>
          <w:rFonts w:ascii="Traditional Arabic" w:hAnsi="Traditional Arabic" w:cs="Traditional Arabic" w:hint="cs"/>
          <w:sz w:val="28"/>
          <w:szCs w:val="28"/>
          <w:rtl/>
        </w:rPr>
        <w:t>محدد</w:t>
      </w:r>
      <w:r w:rsidR="006E58D2">
        <w:rPr>
          <w:rFonts w:ascii="Traditional Arabic" w:hAnsi="Traditional Arabic" w:cs="Traditional Arabic" w:hint="cs"/>
          <w:sz w:val="28"/>
          <w:szCs w:val="28"/>
          <w:rtl/>
        </w:rPr>
        <w:t xml:space="preserve"> معلومٌ لله تعالى كما قال تعالى </w:t>
      </w:r>
      <w:r w:rsidR="00C554A1">
        <w:rPr>
          <w:rFonts w:ascii="QCF_BSML" w:hAnsi="QCF_BSML" w:cs="QCF_BSML" w:hint="cs"/>
          <w:color w:val="000000"/>
          <w:sz w:val="24"/>
          <w:szCs w:val="24"/>
          <w:rtl/>
        </w:rPr>
        <w:t xml:space="preserve">    </w:t>
      </w:r>
      <w:r w:rsidR="006E58D2" w:rsidRPr="006E58D2">
        <w:rPr>
          <w:rFonts w:ascii="QCF_BSML" w:hAnsi="QCF_BSML" w:cs="QCF_BSML"/>
          <w:color w:val="000000"/>
          <w:sz w:val="24"/>
          <w:szCs w:val="24"/>
          <w:rtl/>
        </w:rPr>
        <w:t xml:space="preserve">ﭽ </w:t>
      </w:r>
      <w:r w:rsidR="006E58D2" w:rsidRPr="006E58D2">
        <w:rPr>
          <w:rFonts w:ascii="QCF_P233" w:hAnsi="QCF_P233" w:cs="QCF_P233"/>
          <w:color w:val="000000"/>
          <w:sz w:val="24"/>
          <w:szCs w:val="24"/>
          <w:rtl/>
        </w:rPr>
        <w:t xml:space="preserve">ﮭ   ﮮ  ﮯ  ﮰ   ﮱ  ﯓ  </w:t>
      </w:r>
      <w:r w:rsidR="006E58D2" w:rsidRPr="006E58D2">
        <w:rPr>
          <w:rFonts w:ascii="QCF_BSML" w:hAnsi="QCF_BSML" w:cs="QCF_BSML"/>
          <w:color w:val="000000"/>
          <w:sz w:val="24"/>
          <w:szCs w:val="24"/>
          <w:rtl/>
        </w:rPr>
        <w:t>ﭼ</w:t>
      </w:r>
      <w:r w:rsidR="006E58D2" w:rsidRPr="006E58D2">
        <w:rPr>
          <w:rFonts w:ascii="Arial" w:hAnsi="Arial" w:cs="Arial"/>
          <w:color w:val="000000"/>
          <w:sz w:val="24"/>
          <w:szCs w:val="24"/>
          <w:rtl/>
        </w:rPr>
        <w:t xml:space="preserve"> </w:t>
      </w:r>
      <w:r w:rsidR="006E58D2" w:rsidRPr="006E58D2">
        <w:rPr>
          <w:rFonts w:ascii="Arial" w:hAnsi="Arial" w:cs="Arial" w:hint="cs"/>
          <w:color w:val="9DAB0C"/>
          <w:sz w:val="24"/>
          <w:szCs w:val="24"/>
          <w:rtl/>
        </w:rPr>
        <w:t xml:space="preserve"> </w:t>
      </w:r>
      <w:r w:rsidR="006E58D2" w:rsidRPr="009734C0">
        <w:rPr>
          <w:rFonts w:ascii="Traditional Arabic" w:hAnsi="Traditional Arabic" w:cs="Traditional Arabic" w:hint="cs"/>
          <w:sz w:val="20"/>
          <w:szCs w:val="20"/>
          <w:rtl/>
        </w:rPr>
        <w:t xml:space="preserve">سورة هود </w:t>
      </w:r>
      <w:r w:rsidR="009734C0">
        <w:rPr>
          <w:rFonts w:ascii="Traditional Arabic" w:hAnsi="Traditional Arabic" w:cs="Traditional Arabic" w:hint="cs"/>
          <w:sz w:val="28"/>
          <w:szCs w:val="28"/>
          <w:rtl/>
        </w:rPr>
        <w:t>أي</w:t>
      </w:r>
      <w:r w:rsidR="00435F66">
        <w:rPr>
          <w:rFonts w:ascii="Traditional Arabic" w:hAnsi="Traditional Arabic" w:cs="Traditional Arabic" w:hint="cs"/>
          <w:sz w:val="28"/>
          <w:szCs w:val="28"/>
          <w:rtl/>
        </w:rPr>
        <w:t xml:space="preserve"> أجل الدنيا ونهايت</w:t>
      </w:r>
      <w:r w:rsidR="00CF6431">
        <w:rPr>
          <w:rFonts w:ascii="Traditional Arabic" w:hAnsi="Traditional Arabic" w:cs="Traditional Arabic" w:hint="cs"/>
          <w:sz w:val="28"/>
          <w:szCs w:val="28"/>
          <w:rtl/>
        </w:rPr>
        <w:t>ها فكما أن للناس آجالاً معلومةً</w:t>
      </w:r>
      <w:r w:rsidR="00435F66">
        <w:rPr>
          <w:rFonts w:ascii="Traditional Arabic" w:hAnsi="Traditional Arabic" w:cs="Traditional Arabic" w:hint="cs"/>
          <w:sz w:val="28"/>
          <w:szCs w:val="28"/>
          <w:rtl/>
        </w:rPr>
        <w:t xml:space="preserve"> لله تعالى لا يعلمها إلا هو فكذلك الدنيا لها أجل معلوم </w:t>
      </w:r>
      <w:r w:rsidR="00DD272C">
        <w:rPr>
          <w:rFonts w:ascii="Traditional Arabic" w:hAnsi="Traditional Arabic" w:cs="Traditional Arabic" w:hint="cs"/>
          <w:sz w:val="28"/>
          <w:szCs w:val="28"/>
          <w:rtl/>
        </w:rPr>
        <w:t>لا يعلمه إلا الله</w:t>
      </w:r>
      <w:r w:rsidR="009734C0">
        <w:rPr>
          <w:rFonts w:ascii="Traditional Arabic" w:hAnsi="Traditional Arabic" w:cs="Traditional Arabic" w:hint="cs"/>
          <w:sz w:val="28"/>
          <w:szCs w:val="28"/>
          <w:rtl/>
        </w:rPr>
        <w:t xml:space="preserve"> تعالى يوشك أن </w:t>
      </w:r>
      <w:r w:rsidR="005C2EAC">
        <w:rPr>
          <w:rFonts w:ascii="Traditional Arabic" w:hAnsi="Traditional Arabic" w:cs="Traditional Arabic" w:hint="cs"/>
          <w:sz w:val="28"/>
          <w:szCs w:val="28"/>
          <w:rtl/>
        </w:rPr>
        <w:t xml:space="preserve">ينقضي أجلها سريعاً كما تنقضي آجال الناس سريعاً </w:t>
      </w:r>
      <w:r w:rsidR="00CA2290">
        <w:rPr>
          <w:rFonts w:ascii="Traditional Arabic" w:hAnsi="Traditional Arabic" w:cs="Traditional Arabic" w:hint="cs"/>
          <w:sz w:val="28"/>
          <w:szCs w:val="28"/>
          <w:rtl/>
        </w:rPr>
        <w:t>.</w:t>
      </w:r>
      <w:r w:rsidR="006E58D2">
        <w:rPr>
          <w:rFonts w:ascii="Traditional Arabic" w:hAnsi="Traditional Arabic" w:cs="Traditional Arabic" w:hint="cs"/>
          <w:sz w:val="28"/>
          <w:szCs w:val="28"/>
          <w:rtl/>
        </w:rPr>
        <w:t xml:space="preserve"> </w:t>
      </w:r>
    </w:p>
    <w:p w14:paraId="4FE63DF8" w14:textId="77777777" w:rsidR="00E9567A" w:rsidRPr="00C825BD" w:rsidRDefault="00E9567A" w:rsidP="00B25C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273E9" w:rsidRPr="00C825BD">
        <w:rPr>
          <w:rFonts w:ascii="QCF_P582" w:hAnsi="QCF_P582" w:cs="QCF_P582"/>
          <w:color w:val="000000"/>
          <w:sz w:val="24"/>
          <w:szCs w:val="24"/>
          <w:rtl/>
        </w:rPr>
        <w:t xml:space="preserve"> ﮘ  ﮙ  ﮚ  ﮛ    ﮜ  ﮝ  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16823">
        <w:rPr>
          <w:rFonts w:ascii="Traditional Arabic" w:hAnsi="Traditional Arabic" w:cs="Traditional Arabic" w:hint="cs"/>
          <w:sz w:val="28"/>
          <w:szCs w:val="28"/>
          <w:rtl/>
        </w:rPr>
        <w:t xml:space="preserve">وبداية </w:t>
      </w:r>
      <w:r w:rsidR="007F3E40">
        <w:rPr>
          <w:rFonts w:ascii="Traditional Arabic" w:hAnsi="Traditional Arabic" w:cs="Traditional Arabic" w:hint="cs"/>
          <w:sz w:val="28"/>
          <w:szCs w:val="28"/>
          <w:rtl/>
        </w:rPr>
        <w:t>أحداث</w:t>
      </w:r>
      <w:r w:rsidR="00A16823">
        <w:rPr>
          <w:rFonts w:ascii="Traditional Arabic" w:hAnsi="Traditional Arabic" w:cs="Traditional Arabic" w:hint="cs"/>
          <w:sz w:val="28"/>
          <w:szCs w:val="28"/>
          <w:rtl/>
        </w:rPr>
        <w:t xml:space="preserve"> يوم الفصل </w:t>
      </w:r>
      <w:r w:rsidR="007F3E40">
        <w:rPr>
          <w:rFonts w:ascii="Traditional Arabic" w:hAnsi="Traditional Arabic" w:cs="Traditional Arabic" w:hint="cs"/>
          <w:sz w:val="28"/>
          <w:szCs w:val="28"/>
          <w:rtl/>
        </w:rPr>
        <w:t>أن ينفخ الملك الموكل بالنفخ في الصور وهو إسرافيل عليه السلام في الصور</w:t>
      </w:r>
      <w:r w:rsidR="00475838">
        <w:rPr>
          <w:rFonts w:ascii="Traditional Arabic" w:hAnsi="Traditional Arabic" w:cs="Traditional Arabic" w:hint="cs"/>
          <w:sz w:val="28"/>
          <w:szCs w:val="28"/>
          <w:rtl/>
        </w:rPr>
        <w:t xml:space="preserve"> </w:t>
      </w:r>
      <w:r w:rsidR="008D7273">
        <w:rPr>
          <w:rFonts w:ascii="Traditional Arabic" w:hAnsi="Traditional Arabic" w:cs="Traditional Arabic" w:hint="cs"/>
          <w:sz w:val="28"/>
          <w:szCs w:val="28"/>
          <w:rtl/>
        </w:rPr>
        <w:t>وهي النفخة الثانية التي يكون فيها إحياء الموتى وبعثهم من قبورهم</w:t>
      </w:r>
      <w:r w:rsidR="000262AC">
        <w:rPr>
          <w:rFonts w:ascii="Traditional Arabic" w:hAnsi="Traditional Arabic" w:cs="Traditional Arabic" w:hint="cs"/>
          <w:sz w:val="28"/>
          <w:szCs w:val="28"/>
          <w:rtl/>
        </w:rPr>
        <w:t xml:space="preserve"> </w:t>
      </w:r>
      <w:r w:rsidR="00FB3ED9">
        <w:rPr>
          <w:rFonts w:ascii="Traditional Arabic" w:hAnsi="Traditional Arabic" w:cs="Traditional Arabic" w:hint="cs"/>
          <w:sz w:val="28"/>
          <w:szCs w:val="28"/>
          <w:rtl/>
        </w:rPr>
        <w:t xml:space="preserve">، </w:t>
      </w:r>
      <w:r w:rsidR="00DC7B4D">
        <w:rPr>
          <w:rFonts w:ascii="Traditional Arabic" w:hAnsi="Traditional Arabic" w:cs="Traditional Arabic" w:hint="cs"/>
          <w:sz w:val="28"/>
          <w:szCs w:val="28"/>
          <w:rtl/>
        </w:rPr>
        <w:t xml:space="preserve">والنفخة الأولى </w:t>
      </w:r>
      <w:r w:rsidR="007C1F23">
        <w:rPr>
          <w:rFonts w:ascii="Traditional Arabic" w:hAnsi="Traditional Arabic" w:cs="Traditional Arabic" w:hint="cs"/>
          <w:sz w:val="28"/>
          <w:szCs w:val="28"/>
          <w:rtl/>
        </w:rPr>
        <w:t>يكون فيها موت الأحياء وتكون على شرار الخلق عذاباً لهم فيرون فيها أهوالاً ويموتون</w:t>
      </w:r>
      <w:r w:rsidR="00FB3ED9">
        <w:rPr>
          <w:rFonts w:ascii="Traditional Arabic" w:hAnsi="Traditional Arabic" w:cs="Traditional Arabic" w:hint="cs"/>
          <w:sz w:val="28"/>
          <w:szCs w:val="28"/>
          <w:rtl/>
        </w:rPr>
        <w:t xml:space="preserve"> ،</w:t>
      </w:r>
      <w:r w:rsidR="00DC7B4D">
        <w:rPr>
          <w:rFonts w:ascii="Traditional Arabic" w:hAnsi="Traditional Arabic" w:cs="Traditional Arabic" w:hint="cs"/>
          <w:sz w:val="28"/>
          <w:szCs w:val="28"/>
          <w:rtl/>
        </w:rPr>
        <w:t xml:space="preserve"> </w:t>
      </w:r>
      <w:r w:rsidR="00930663">
        <w:rPr>
          <w:rFonts w:ascii="Traditional Arabic" w:hAnsi="Traditional Arabic" w:cs="Traditional Arabic" w:hint="cs"/>
          <w:sz w:val="28"/>
          <w:szCs w:val="28"/>
          <w:rtl/>
        </w:rPr>
        <w:t xml:space="preserve">ثم النفخة الثانية للبعث </w:t>
      </w:r>
      <w:r w:rsidR="00FB3ED9">
        <w:rPr>
          <w:rFonts w:ascii="Traditional Arabic" w:hAnsi="Traditional Arabic" w:cs="Traditional Arabic" w:hint="cs"/>
          <w:sz w:val="28"/>
          <w:szCs w:val="28"/>
          <w:rtl/>
        </w:rPr>
        <w:t xml:space="preserve">، </w:t>
      </w:r>
      <w:r w:rsidR="00930663">
        <w:rPr>
          <w:rFonts w:ascii="Traditional Arabic" w:hAnsi="Traditional Arabic" w:cs="Traditional Arabic" w:hint="cs"/>
          <w:sz w:val="28"/>
          <w:szCs w:val="28"/>
          <w:rtl/>
        </w:rPr>
        <w:t xml:space="preserve">فالأولى على الأحياء فيموتون </w:t>
      </w:r>
      <w:r w:rsidR="00FB3ED9">
        <w:rPr>
          <w:rFonts w:ascii="Traditional Arabic" w:hAnsi="Traditional Arabic" w:cs="Traditional Arabic" w:hint="cs"/>
          <w:sz w:val="28"/>
          <w:szCs w:val="28"/>
          <w:rtl/>
        </w:rPr>
        <w:t xml:space="preserve">، </w:t>
      </w:r>
      <w:r w:rsidR="00930663">
        <w:rPr>
          <w:rFonts w:ascii="Traditional Arabic" w:hAnsi="Traditional Arabic" w:cs="Traditional Arabic" w:hint="cs"/>
          <w:sz w:val="28"/>
          <w:szCs w:val="28"/>
          <w:rtl/>
        </w:rPr>
        <w:t xml:space="preserve">والثانية على </w:t>
      </w:r>
      <w:r w:rsidR="00857570">
        <w:rPr>
          <w:rFonts w:ascii="Traditional Arabic" w:hAnsi="Traditional Arabic" w:cs="Traditional Arabic" w:hint="cs"/>
          <w:sz w:val="28"/>
          <w:szCs w:val="28"/>
          <w:rtl/>
        </w:rPr>
        <w:t>الأموات</w:t>
      </w:r>
      <w:r w:rsidR="00930663">
        <w:rPr>
          <w:rFonts w:ascii="Traditional Arabic" w:hAnsi="Traditional Arabic" w:cs="Traditional Arabic" w:hint="cs"/>
          <w:sz w:val="28"/>
          <w:szCs w:val="28"/>
          <w:rtl/>
        </w:rPr>
        <w:t xml:space="preserve"> فيحيون </w:t>
      </w:r>
      <w:r w:rsidR="00FB3ED9">
        <w:rPr>
          <w:rFonts w:ascii="Traditional Arabic" w:hAnsi="Traditional Arabic" w:cs="Traditional Arabic" w:hint="cs"/>
          <w:sz w:val="28"/>
          <w:szCs w:val="28"/>
          <w:rtl/>
        </w:rPr>
        <w:t xml:space="preserve">، </w:t>
      </w:r>
      <w:r w:rsidR="00930663">
        <w:rPr>
          <w:rFonts w:ascii="Traditional Arabic" w:hAnsi="Traditional Arabic" w:cs="Traditional Arabic" w:hint="cs"/>
          <w:sz w:val="28"/>
          <w:szCs w:val="28"/>
          <w:rtl/>
        </w:rPr>
        <w:t xml:space="preserve">وبينهما </w:t>
      </w:r>
      <w:r w:rsidR="00106A2D">
        <w:rPr>
          <w:rFonts w:ascii="Traditional Arabic" w:hAnsi="Traditional Arabic" w:cs="Traditional Arabic" w:hint="cs"/>
          <w:sz w:val="28"/>
          <w:szCs w:val="28"/>
          <w:rtl/>
        </w:rPr>
        <w:t xml:space="preserve">مدة </w:t>
      </w:r>
      <w:r w:rsidR="00B25C2A">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ف</w:t>
      </w:r>
      <w:r w:rsidR="00B6426F">
        <w:rPr>
          <w:rFonts w:ascii="Traditional Arabic" w:hAnsi="Traditional Arabic" w:cs="Traditional Arabic" w:hint="cs"/>
          <w:sz w:val="28"/>
          <w:szCs w:val="28"/>
          <w:rtl/>
        </w:rPr>
        <w:t xml:space="preserve">عن أبي هريرة رضي الله عنه أن النبي صلى الله عليه وسلم قال </w:t>
      </w:r>
      <w:r w:rsidR="00B25C2A">
        <w:rPr>
          <w:rFonts w:ascii="Traditional Arabic" w:hAnsi="Traditional Arabic" w:cs="Traditional Arabic" w:hint="cs"/>
          <w:sz w:val="28"/>
          <w:szCs w:val="28"/>
          <w:rtl/>
        </w:rPr>
        <w:t xml:space="preserve">   </w:t>
      </w:r>
      <w:r w:rsidR="00B6426F">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ما بين النفختين أربعون </w:t>
      </w:r>
      <w:r w:rsidR="00B25C2A">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قالوا </w:t>
      </w:r>
      <w:r w:rsidR="0022739B">
        <w:rPr>
          <w:rFonts w:ascii="Traditional Arabic" w:hAnsi="Traditional Arabic" w:cs="Traditional Arabic" w:hint="cs"/>
          <w:sz w:val="28"/>
          <w:szCs w:val="28"/>
          <w:rtl/>
        </w:rPr>
        <w:t>: أ</w:t>
      </w:r>
      <w:r w:rsidR="00C60B16">
        <w:rPr>
          <w:rFonts w:ascii="Traditional Arabic" w:hAnsi="Traditional Arabic" w:cs="Traditional Arabic" w:hint="cs"/>
          <w:sz w:val="28"/>
          <w:szCs w:val="28"/>
          <w:rtl/>
        </w:rPr>
        <w:t>ربعون يوماً</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 قال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أبيت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قالوا </w:t>
      </w:r>
      <w:r w:rsidR="0022739B">
        <w:rPr>
          <w:rFonts w:ascii="Traditional Arabic" w:hAnsi="Traditional Arabic" w:cs="Traditional Arabic" w:hint="cs"/>
          <w:sz w:val="28"/>
          <w:szCs w:val="28"/>
          <w:rtl/>
        </w:rPr>
        <w:t>: أ</w:t>
      </w:r>
      <w:r w:rsidR="00C60B16">
        <w:rPr>
          <w:rFonts w:ascii="Traditional Arabic" w:hAnsi="Traditional Arabic" w:cs="Traditional Arabic" w:hint="cs"/>
          <w:sz w:val="28"/>
          <w:szCs w:val="28"/>
          <w:rtl/>
        </w:rPr>
        <w:t>ربعون شهراً</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 قال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أبيت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قالوا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أربعون سنة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قال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أبيت </w:t>
      </w:r>
      <w:r w:rsidR="0022739B">
        <w:rPr>
          <w:rFonts w:ascii="Traditional Arabic" w:hAnsi="Traditional Arabic" w:cs="Traditional Arabic" w:hint="cs"/>
          <w:sz w:val="28"/>
          <w:szCs w:val="28"/>
          <w:rtl/>
        </w:rPr>
        <w:t xml:space="preserve">. </w:t>
      </w:r>
      <w:r w:rsidR="00C60B16">
        <w:rPr>
          <w:rFonts w:ascii="Traditional Arabic" w:hAnsi="Traditional Arabic" w:cs="Traditional Arabic" w:hint="cs"/>
          <w:sz w:val="28"/>
          <w:szCs w:val="28"/>
          <w:rtl/>
        </w:rPr>
        <w:t xml:space="preserve">قال </w:t>
      </w:r>
      <w:r w:rsidR="00B25C2A">
        <w:rPr>
          <w:rFonts w:ascii="Traditional Arabic" w:hAnsi="Traditional Arabic" w:cs="Traditional Arabic" w:hint="cs"/>
          <w:sz w:val="28"/>
          <w:szCs w:val="28"/>
          <w:rtl/>
        </w:rPr>
        <w:t>(</w:t>
      </w:r>
      <w:r w:rsidR="00A974A5">
        <w:rPr>
          <w:rFonts w:ascii="Traditional Arabic" w:hAnsi="Traditional Arabic" w:cs="Traditional Arabic" w:hint="cs"/>
          <w:sz w:val="28"/>
          <w:szCs w:val="28"/>
          <w:rtl/>
        </w:rPr>
        <w:t xml:space="preserve"> </w:t>
      </w:r>
      <w:r w:rsidR="00553048">
        <w:rPr>
          <w:rFonts w:ascii="Traditional Arabic" w:hAnsi="Traditional Arabic" w:cs="Traditional Arabic" w:hint="cs"/>
          <w:sz w:val="28"/>
          <w:szCs w:val="28"/>
          <w:rtl/>
        </w:rPr>
        <w:t xml:space="preserve">ثم يُنْزِلُ الله من السماء ماءً فينبتون كما ينبت البقل </w:t>
      </w:r>
      <w:r w:rsidR="00A974A5">
        <w:rPr>
          <w:rFonts w:ascii="Traditional Arabic" w:hAnsi="Traditional Arabic" w:cs="Traditional Arabic" w:hint="cs"/>
          <w:sz w:val="28"/>
          <w:szCs w:val="28"/>
          <w:rtl/>
        </w:rPr>
        <w:t xml:space="preserve">، </w:t>
      </w:r>
      <w:r w:rsidR="00553048">
        <w:rPr>
          <w:rFonts w:ascii="Traditional Arabic" w:hAnsi="Traditional Arabic" w:cs="Traditional Arabic" w:hint="cs"/>
          <w:sz w:val="28"/>
          <w:szCs w:val="28"/>
          <w:rtl/>
        </w:rPr>
        <w:t>ليس من الإنسان شيء إلا يبلى إلا عظماً واحداً وهو عجب الذنب ومنه يركب الخلق يوم القي</w:t>
      </w:r>
      <w:r w:rsidR="00A974A5">
        <w:rPr>
          <w:rFonts w:ascii="Traditional Arabic" w:hAnsi="Traditional Arabic" w:cs="Traditional Arabic" w:hint="cs"/>
          <w:sz w:val="28"/>
          <w:szCs w:val="28"/>
          <w:rtl/>
        </w:rPr>
        <w:t xml:space="preserve">امة ) </w:t>
      </w:r>
      <w:r w:rsidR="00A974A5" w:rsidRPr="00857570">
        <w:rPr>
          <w:rFonts w:ascii="Traditional Arabic" w:hAnsi="Traditional Arabic" w:cs="Traditional Arabic" w:hint="cs"/>
          <w:sz w:val="20"/>
          <w:szCs w:val="20"/>
          <w:rtl/>
        </w:rPr>
        <w:t>متفق عليه</w:t>
      </w:r>
      <w:r w:rsidR="00C60B16" w:rsidRPr="00857570">
        <w:rPr>
          <w:rFonts w:ascii="Traditional Arabic" w:hAnsi="Traditional Arabic" w:cs="Traditional Arabic" w:hint="cs"/>
          <w:sz w:val="20"/>
          <w:szCs w:val="20"/>
          <w:rtl/>
        </w:rPr>
        <w:t xml:space="preserve"> </w:t>
      </w:r>
      <w:r w:rsidR="000262AC">
        <w:rPr>
          <w:rFonts w:ascii="Traditional Arabic" w:hAnsi="Traditional Arabic" w:cs="Traditional Arabic" w:hint="cs"/>
          <w:sz w:val="28"/>
          <w:szCs w:val="28"/>
          <w:rtl/>
        </w:rPr>
        <w:t xml:space="preserve">ثم </w:t>
      </w:r>
      <w:r w:rsidR="00A974A5">
        <w:rPr>
          <w:rFonts w:ascii="Traditional Arabic" w:hAnsi="Traditional Arabic" w:cs="Traditional Arabic" w:hint="cs"/>
          <w:sz w:val="28"/>
          <w:szCs w:val="28"/>
          <w:rtl/>
        </w:rPr>
        <w:t xml:space="preserve">بعد النفخة الثانية </w:t>
      </w:r>
      <w:r w:rsidR="00475838">
        <w:rPr>
          <w:rFonts w:ascii="Traditional Arabic" w:hAnsi="Traditional Arabic" w:cs="Traditional Arabic" w:hint="cs"/>
          <w:sz w:val="28"/>
          <w:szCs w:val="28"/>
          <w:rtl/>
        </w:rPr>
        <w:t xml:space="preserve">يأتون للمكان الذي حدده الله </w:t>
      </w:r>
      <w:r w:rsidR="00A974A5" w:rsidRPr="00C825BD">
        <w:rPr>
          <w:rFonts w:ascii="QCF_BSML" w:hAnsi="QCF_BSML" w:cs="QCF_BSML"/>
          <w:color w:val="000000"/>
          <w:sz w:val="24"/>
          <w:szCs w:val="24"/>
          <w:rtl/>
        </w:rPr>
        <w:t>ﭽ</w:t>
      </w:r>
      <w:r w:rsidR="00A974A5" w:rsidRPr="00C825BD">
        <w:rPr>
          <w:rFonts w:ascii="QCF_P582" w:hAnsi="QCF_P582" w:cs="QCF_P582"/>
          <w:color w:val="000000"/>
          <w:sz w:val="24"/>
          <w:szCs w:val="24"/>
          <w:rtl/>
        </w:rPr>
        <w:t xml:space="preserve"> </w:t>
      </w:r>
      <w:r w:rsidR="00A974A5">
        <w:rPr>
          <w:rFonts w:ascii="QCF_P582" w:hAnsi="QCF_P582" w:cs="QCF_P582"/>
          <w:color w:val="000000"/>
          <w:sz w:val="24"/>
          <w:szCs w:val="24"/>
          <w:rtl/>
        </w:rPr>
        <w:t xml:space="preserve">ﮝ </w:t>
      </w:r>
      <w:r w:rsidR="00A974A5" w:rsidRPr="00C825BD">
        <w:rPr>
          <w:rFonts w:ascii="QCF_BSML" w:hAnsi="QCF_BSML" w:cs="QCF_BSML"/>
          <w:color w:val="000000"/>
          <w:sz w:val="24"/>
          <w:szCs w:val="24"/>
          <w:rtl/>
        </w:rPr>
        <w:t>ﭼ</w:t>
      </w:r>
      <w:r w:rsidR="00A974A5" w:rsidRPr="00C825BD">
        <w:rPr>
          <w:rFonts w:ascii="Traditional Arabic" w:hAnsi="Traditional Arabic" w:cs="Traditional Arabic" w:hint="cs"/>
          <w:sz w:val="24"/>
          <w:szCs w:val="24"/>
          <w:rtl/>
        </w:rPr>
        <w:t xml:space="preserve"> </w:t>
      </w:r>
      <w:r w:rsidR="009037A6">
        <w:rPr>
          <w:rFonts w:ascii="Traditional Arabic" w:hAnsi="Traditional Arabic" w:cs="Traditional Arabic" w:hint="cs"/>
          <w:sz w:val="28"/>
          <w:szCs w:val="28"/>
          <w:rtl/>
        </w:rPr>
        <w:t>أي جماعاتٍ متفرقة فوجاً إثر فوج وجماعة</w:t>
      </w:r>
      <w:r w:rsidR="008B1FEF">
        <w:rPr>
          <w:rFonts w:ascii="Traditional Arabic" w:hAnsi="Traditional Arabic" w:cs="Traditional Arabic" w:hint="cs"/>
          <w:sz w:val="28"/>
          <w:szCs w:val="28"/>
          <w:rtl/>
        </w:rPr>
        <w:t>ً</w:t>
      </w:r>
      <w:r w:rsidR="009037A6">
        <w:rPr>
          <w:rFonts w:ascii="Traditional Arabic" w:hAnsi="Traditional Arabic" w:cs="Traditional Arabic" w:hint="cs"/>
          <w:sz w:val="28"/>
          <w:szCs w:val="28"/>
          <w:rtl/>
        </w:rPr>
        <w:t xml:space="preserve"> أثر جماعة </w:t>
      </w:r>
      <w:r w:rsidR="0042469E">
        <w:rPr>
          <w:rFonts w:ascii="Traditional Arabic" w:hAnsi="Traditional Arabic" w:cs="Traditional Arabic" w:hint="cs"/>
          <w:sz w:val="28"/>
          <w:szCs w:val="28"/>
          <w:rtl/>
        </w:rPr>
        <w:t xml:space="preserve">، </w:t>
      </w:r>
      <w:r w:rsidR="0097788F">
        <w:rPr>
          <w:rFonts w:ascii="Traditional Arabic" w:hAnsi="Traditional Arabic" w:cs="Traditional Arabic" w:hint="cs"/>
          <w:sz w:val="28"/>
          <w:szCs w:val="28"/>
          <w:rtl/>
        </w:rPr>
        <w:t xml:space="preserve">مع نبيها </w:t>
      </w:r>
      <w:r w:rsidR="0042469E">
        <w:rPr>
          <w:rFonts w:ascii="Traditional Arabic" w:hAnsi="Traditional Arabic" w:cs="Traditional Arabic" w:hint="cs"/>
          <w:sz w:val="28"/>
          <w:szCs w:val="28"/>
          <w:rtl/>
        </w:rPr>
        <w:t xml:space="preserve">، </w:t>
      </w:r>
      <w:r w:rsidR="0097788F">
        <w:rPr>
          <w:rFonts w:ascii="Traditional Arabic" w:hAnsi="Traditional Arabic" w:cs="Traditional Arabic" w:hint="cs"/>
          <w:sz w:val="28"/>
          <w:szCs w:val="28"/>
          <w:rtl/>
        </w:rPr>
        <w:t xml:space="preserve">ومع ما كانت تعبد </w:t>
      </w:r>
      <w:r w:rsidR="0042469E">
        <w:rPr>
          <w:rFonts w:ascii="Traditional Arabic" w:hAnsi="Traditional Arabic" w:cs="Traditional Arabic" w:hint="cs"/>
          <w:sz w:val="28"/>
          <w:szCs w:val="28"/>
          <w:rtl/>
        </w:rPr>
        <w:t xml:space="preserve">، </w:t>
      </w:r>
      <w:r w:rsidR="00164A8C">
        <w:rPr>
          <w:rFonts w:ascii="Traditional Arabic" w:hAnsi="Traditional Arabic" w:cs="Traditional Arabic" w:hint="cs"/>
          <w:sz w:val="28"/>
          <w:szCs w:val="28"/>
          <w:rtl/>
        </w:rPr>
        <w:t xml:space="preserve">كما قال تعالى </w:t>
      </w:r>
      <w:r w:rsidR="00164A8C" w:rsidRPr="001E39F8">
        <w:rPr>
          <w:rFonts w:ascii="QCF_BSML" w:hAnsi="QCF_BSML" w:cs="QCF_BSML"/>
          <w:color w:val="000000"/>
          <w:sz w:val="24"/>
          <w:szCs w:val="24"/>
          <w:rtl/>
        </w:rPr>
        <w:t xml:space="preserve">ﭽ </w:t>
      </w:r>
      <w:r w:rsidR="00164A8C" w:rsidRPr="001E39F8">
        <w:rPr>
          <w:rFonts w:ascii="QCF_P289" w:hAnsi="QCF_P289" w:cs="QCF_P289"/>
          <w:color w:val="000000"/>
          <w:sz w:val="24"/>
          <w:szCs w:val="24"/>
          <w:rtl/>
        </w:rPr>
        <w:t xml:space="preserve">ﮡ  ﮢ  ﮣ  ﮤ   ﮥ </w:t>
      </w:r>
      <w:r w:rsidR="00164A8C" w:rsidRPr="001E39F8">
        <w:rPr>
          <w:rFonts w:ascii="QCF_BSML" w:hAnsi="QCF_BSML" w:cs="QCF_BSML"/>
          <w:color w:val="000000"/>
          <w:sz w:val="24"/>
          <w:szCs w:val="24"/>
          <w:rtl/>
        </w:rPr>
        <w:t>ﭼ</w:t>
      </w:r>
      <w:r w:rsidR="00164A8C" w:rsidRPr="001E39F8">
        <w:rPr>
          <w:rFonts w:ascii="Arial" w:hAnsi="Arial" w:cs="Arial"/>
          <w:color w:val="000000"/>
          <w:sz w:val="12"/>
          <w:szCs w:val="12"/>
          <w:rtl/>
        </w:rPr>
        <w:t xml:space="preserve"> </w:t>
      </w:r>
      <w:r w:rsidR="001E39F8" w:rsidRPr="001E39F8">
        <w:rPr>
          <w:rFonts w:ascii="Traditional Arabic" w:hAnsi="Traditional Arabic" w:cs="Traditional Arabic" w:hint="cs"/>
          <w:sz w:val="20"/>
          <w:szCs w:val="20"/>
          <w:rtl/>
        </w:rPr>
        <w:t>سورة الإسراء من (71)</w:t>
      </w:r>
    </w:p>
    <w:p w14:paraId="4EE43A1F" w14:textId="77777777" w:rsidR="00914C53" w:rsidRDefault="00E9567A" w:rsidP="00C475B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5C4735" w:rsidRPr="00C825BD">
        <w:rPr>
          <w:rFonts w:ascii="QCF_P582" w:hAnsi="QCF_P582" w:cs="QCF_P582"/>
          <w:color w:val="000000"/>
          <w:sz w:val="24"/>
          <w:szCs w:val="24"/>
          <w:rtl/>
        </w:rPr>
        <w:t xml:space="preserve"> ﮟ  ﮠ  ﮡ  ﮢ  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47027">
        <w:rPr>
          <w:rFonts w:ascii="Traditional Arabic" w:hAnsi="Traditional Arabic" w:cs="Traditional Arabic" w:hint="cs"/>
          <w:sz w:val="28"/>
          <w:szCs w:val="28"/>
          <w:rtl/>
        </w:rPr>
        <w:t xml:space="preserve">قيل المراد أنها تتشقق وتتقطع فتصبح كالخشب المقطع لأبواب الدور والمساكن ، </w:t>
      </w:r>
      <w:r w:rsidR="00B0392C">
        <w:rPr>
          <w:rFonts w:ascii="Traditional Arabic" w:hAnsi="Traditional Arabic" w:cs="Traditional Arabic" w:hint="cs"/>
          <w:sz w:val="28"/>
          <w:szCs w:val="28"/>
          <w:rtl/>
        </w:rPr>
        <w:t xml:space="preserve">ويكون معنى الآية وفتحت السماء فكانت قطعاً كالأبواب </w:t>
      </w:r>
      <w:r w:rsidR="00BE145F">
        <w:rPr>
          <w:rFonts w:ascii="Traditional Arabic" w:hAnsi="Traditional Arabic" w:cs="Traditional Arabic" w:hint="cs"/>
          <w:sz w:val="28"/>
          <w:szCs w:val="28"/>
          <w:rtl/>
        </w:rPr>
        <w:t>فلما أسقطت الكاف صارت الأبواب الخبر كما يقال كان عبد الله أسداً أي كالأسد</w:t>
      </w:r>
      <w:r w:rsidR="00E66B68">
        <w:rPr>
          <w:rFonts w:ascii="Traditional Arabic" w:hAnsi="Traditional Arabic" w:cs="Traditional Arabic" w:hint="cs"/>
          <w:sz w:val="28"/>
          <w:szCs w:val="28"/>
          <w:rtl/>
        </w:rPr>
        <w:t xml:space="preserve"> قاله الطبري .</w:t>
      </w:r>
      <w:r w:rsidR="00893850">
        <w:rPr>
          <w:rFonts w:ascii="Traditional Arabic" w:hAnsi="Traditional Arabic" w:cs="Traditional Arabic" w:hint="cs"/>
          <w:sz w:val="28"/>
          <w:szCs w:val="28"/>
          <w:rtl/>
        </w:rPr>
        <w:t xml:space="preserve"> وقال الألوسي : فسر الفتح بالشق لقوله تعالى</w:t>
      </w:r>
      <w:r w:rsidR="00893850" w:rsidRPr="00893850">
        <w:rPr>
          <w:rFonts w:ascii="QCF_BSML" w:hAnsi="QCF_BSML" w:cs="QCF_BSML"/>
          <w:color w:val="000000"/>
          <w:sz w:val="47"/>
          <w:szCs w:val="47"/>
          <w:rtl/>
        </w:rPr>
        <w:t xml:space="preserve"> </w:t>
      </w:r>
      <w:r w:rsidR="00893850" w:rsidRPr="00F74A5F">
        <w:rPr>
          <w:rFonts w:ascii="QCF_BSML" w:hAnsi="QCF_BSML" w:cs="QCF_BSML"/>
          <w:color w:val="000000"/>
          <w:sz w:val="24"/>
          <w:szCs w:val="24"/>
          <w:rtl/>
        </w:rPr>
        <w:t xml:space="preserve">ﭽ </w:t>
      </w:r>
      <w:r w:rsidR="00893850" w:rsidRPr="00F74A5F">
        <w:rPr>
          <w:rFonts w:ascii="QCF_P589" w:hAnsi="QCF_P589" w:cs="QCF_P589"/>
          <w:color w:val="000000"/>
          <w:sz w:val="24"/>
          <w:szCs w:val="24"/>
          <w:rtl/>
        </w:rPr>
        <w:t xml:space="preserve">ﭜ  ﭝ  ﭞ    ﭟ  </w:t>
      </w:r>
      <w:r w:rsidR="00893850" w:rsidRPr="00F74A5F">
        <w:rPr>
          <w:rFonts w:ascii="QCF_BSML" w:hAnsi="QCF_BSML" w:cs="QCF_BSML"/>
          <w:color w:val="000000"/>
          <w:sz w:val="24"/>
          <w:szCs w:val="24"/>
          <w:rtl/>
        </w:rPr>
        <w:t>ﭼ</w:t>
      </w:r>
      <w:r w:rsidR="00893850">
        <w:rPr>
          <w:rFonts w:ascii="Arial" w:hAnsi="Arial" w:cs="Arial"/>
          <w:color w:val="000000"/>
          <w:sz w:val="18"/>
          <w:szCs w:val="18"/>
          <w:rtl/>
        </w:rPr>
        <w:t xml:space="preserve"> </w:t>
      </w:r>
      <w:r w:rsidR="00F74A5F" w:rsidRPr="00F74A5F">
        <w:rPr>
          <w:rFonts w:ascii="Traditional Arabic" w:hAnsi="Traditional Arabic" w:cs="Traditional Arabic" w:hint="cs"/>
          <w:sz w:val="20"/>
          <w:szCs w:val="20"/>
          <w:rtl/>
        </w:rPr>
        <w:t xml:space="preserve">سورة الانشقاق </w:t>
      </w:r>
      <w:r w:rsidR="00893850">
        <w:rPr>
          <w:rFonts w:ascii="Traditional Arabic" w:hAnsi="Traditional Arabic" w:cs="Traditional Arabic" w:hint="cs"/>
          <w:sz w:val="28"/>
          <w:szCs w:val="28"/>
          <w:rtl/>
        </w:rPr>
        <w:t xml:space="preserve">وقوله سبحانه </w:t>
      </w:r>
      <w:r w:rsidR="00893850" w:rsidRPr="00F74A5F">
        <w:rPr>
          <w:rFonts w:ascii="QCF_BSML" w:hAnsi="QCF_BSML" w:cs="QCF_BSML"/>
          <w:color w:val="000000"/>
          <w:sz w:val="24"/>
          <w:szCs w:val="24"/>
          <w:rtl/>
        </w:rPr>
        <w:t xml:space="preserve">ﭽ </w:t>
      </w:r>
      <w:r w:rsidR="00893850" w:rsidRPr="00F74A5F">
        <w:rPr>
          <w:rFonts w:ascii="QCF_P587" w:hAnsi="QCF_P587" w:cs="QCF_P587"/>
          <w:color w:val="000000"/>
          <w:sz w:val="24"/>
          <w:szCs w:val="24"/>
          <w:rtl/>
        </w:rPr>
        <w:t xml:space="preserve">ﭑ  ﭒ  ﭓ   ﭔ  </w:t>
      </w:r>
      <w:r w:rsidR="00893850" w:rsidRPr="00F74A5F">
        <w:rPr>
          <w:rFonts w:ascii="QCF_BSML" w:hAnsi="QCF_BSML" w:cs="QCF_BSML"/>
          <w:color w:val="000000"/>
          <w:sz w:val="24"/>
          <w:szCs w:val="24"/>
          <w:rtl/>
        </w:rPr>
        <w:t>ﭼ</w:t>
      </w:r>
      <w:r w:rsidR="00893850">
        <w:rPr>
          <w:rFonts w:ascii="Arial" w:hAnsi="Arial" w:cs="Arial"/>
          <w:color w:val="000000"/>
          <w:sz w:val="18"/>
          <w:szCs w:val="18"/>
          <w:rtl/>
        </w:rPr>
        <w:t xml:space="preserve"> </w:t>
      </w:r>
      <w:r w:rsidR="00F74A5F" w:rsidRPr="00F74A5F">
        <w:rPr>
          <w:rFonts w:ascii="Traditional Arabic" w:hAnsi="Traditional Arabic" w:cs="Traditional Arabic" w:hint="cs"/>
          <w:sz w:val="20"/>
          <w:szCs w:val="20"/>
          <w:rtl/>
        </w:rPr>
        <w:t xml:space="preserve">سورة الانفطار </w:t>
      </w:r>
      <w:r w:rsidR="00F74A5F">
        <w:rPr>
          <w:rFonts w:ascii="Traditional Arabic" w:hAnsi="Traditional Arabic" w:cs="Traditional Arabic" w:hint="cs"/>
          <w:sz w:val="28"/>
          <w:szCs w:val="28"/>
          <w:rtl/>
        </w:rPr>
        <w:t>إلى غير ذلك</w:t>
      </w:r>
      <w:r w:rsidR="00BE145F">
        <w:rPr>
          <w:rFonts w:ascii="Traditional Arabic" w:hAnsi="Traditional Arabic" w:cs="Traditional Arabic" w:hint="cs"/>
          <w:sz w:val="28"/>
          <w:szCs w:val="28"/>
          <w:rtl/>
        </w:rPr>
        <w:t xml:space="preserve"> </w:t>
      </w:r>
      <w:r w:rsidR="00D16434">
        <w:rPr>
          <w:rFonts w:ascii="Traditional Arabic" w:hAnsi="Traditional Arabic" w:cs="Traditional Arabic" w:hint="cs"/>
          <w:sz w:val="28"/>
          <w:szCs w:val="28"/>
          <w:rtl/>
        </w:rPr>
        <w:t xml:space="preserve">والقران يفسر بعضه بعضاً وجاء الفتح بهذا المعنى كفتح الجسور وما ضاهاها ولعل نكتة التعبير به عنه الإشارة إلى كمال قدرته تعالى حتى كان شق هذا الجرم العظيم </w:t>
      </w:r>
      <w:r w:rsidR="00BA691A">
        <w:rPr>
          <w:rFonts w:ascii="Traditional Arabic" w:hAnsi="Traditional Arabic" w:cs="Traditional Arabic" w:hint="cs"/>
          <w:sz w:val="28"/>
          <w:szCs w:val="28"/>
          <w:rtl/>
        </w:rPr>
        <w:t>كفتح الباب سهولةً وسرعة</w:t>
      </w:r>
      <w:r w:rsidR="00BC3766">
        <w:rPr>
          <w:rFonts w:ascii="Traditional Arabic" w:hAnsi="Traditional Arabic" w:cs="Traditional Arabic" w:hint="cs"/>
          <w:sz w:val="28"/>
          <w:szCs w:val="28"/>
          <w:rtl/>
        </w:rPr>
        <w:t>.</w:t>
      </w:r>
      <w:r w:rsidR="00D16434">
        <w:rPr>
          <w:rFonts w:ascii="Traditional Arabic" w:hAnsi="Traditional Arabic" w:cs="Traditional Arabic" w:hint="cs"/>
          <w:sz w:val="28"/>
          <w:szCs w:val="28"/>
          <w:rtl/>
        </w:rPr>
        <w:t xml:space="preserve"> </w:t>
      </w:r>
      <w:r w:rsidR="00D16434" w:rsidRPr="00BC3766">
        <w:rPr>
          <w:rFonts w:ascii="Traditional Arabic" w:hAnsi="Traditional Arabic" w:cs="Traditional Arabic" w:hint="cs"/>
          <w:sz w:val="20"/>
          <w:szCs w:val="20"/>
          <w:rtl/>
        </w:rPr>
        <w:t>انتهى</w:t>
      </w:r>
      <w:r w:rsidR="00BC3766" w:rsidRPr="00BC3766">
        <w:rPr>
          <w:rFonts w:ascii="Traditional Arabic" w:hAnsi="Traditional Arabic" w:cs="Traditional Arabic" w:hint="cs"/>
          <w:sz w:val="20"/>
          <w:szCs w:val="20"/>
          <w:rtl/>
        </w:rPr>
        <w:t xml:space="preserve"> من تفسيره</w:t>
      </w:r>
      <w:r w:rsidR="00D16434" w:rsidRPr="00BC3766">
        <w:rPr>
          <w:rFonts w:ascii="Traditional Arabic" w:hAnsi="Traditional Arabic" w:cs="Traditional Arabic" w:hint="cs"/>
          <w:sz w:val="20"/>
          <w:szCs w:val="20"/>
          <w:rtl/>
        </w:rPr>
        <w:t xml:space="preserve"> . </w:t>
      </w:r>
      <w:r w:rsidR="00BB3F46">
        <w:rPr>
          <w:rFonts w:ascii="Traditional Arabic" w:hAnsi="Traditional Arabic" w:cs="Traditional Arabic" w:hint="cs"/>
          <w:sz w:val="28"/>
          <w:szCs w:val="28"/>
          <w:rtl/>
        </w:rPr>
        <w:t xml:space="preserve">وقيل </w:t>
      </w:r>
      <w:r w:rsidR="00FF2B03">
        <w:rPr>
          <w:rFonts w:ascii="Traditional Arabic" w:hAnsi="Traditional Arabic" w:cs="Traditional Arabic" w:hint="cs"/>
          <w:sz w:val="28"/>
          <w:szCs w:val="28"/>
          <w:rtl/>
        </w:rPr>
        <w:t xml:space="preserve">: </w:t>
      </w:r>
      <w:r w:rsidR="00BB3F46">
        <w:rPr>
          <w:rFonts w:ascii="Traditional Arabic" w:hAnsi="Traditional Arabic" w:cs="Traditional Arabic" w:hint="cs"/>
          <w:sz w:val="28"/>
          <w:szCs w:val="28"/>
          <w:rtl/>
        </w:rPr>
        <w:t xml:space="preserve">معنى الآية وفتحت أبواب السماء فصارت كأن كلها أبواب </w:t>
      </w:r>
      <w:r w:rsidR="00FF2B03">
        <w:rPr>
          <w:rFonts w:ascii="Traditional Arabic" w:hAnsi="Traditional Arabic" w:cs="Traditional Arabic" w:hint="cs"/>
          <w:sz w:val="28"/>
          <w:szCs w:val="28"/>
          <w:rtl/>
        </w:rPr>
        <w:t>. قلت :</w:t>
      </w:r>
      <w:r w:rsidR="00FA0D8A">
        <w:rPr>
          <w:rFonts w:ascii="Traditional Arabic" w:hAnsi="Traditional Arabic" w:cs="Traditional Arabic" w:hint="cs"/>
          <w:sz w:val="28"/>
          <w:szCs w:val="28"/>
          <w:rtl/>
        </w:rPr>
        <w:t xml:space="preserve"> </w:t>
      </w:r>
      <w:r w:rsidR="007D50BE">
        <w:rPr>
          <w:rFonts w:ascii="Traditional Arabic" w:hAnsi="Traditional Arabic" w:cs="Traditional Arabic" w:hint="cs"/>
          <w:sz w:val="28"/>
          <w:szCs w:val="28"/>
          <w:rtl/>
        </w:rPr>
        <w:t>و</w:t>
      </w:r>
      <w:r w:rsidR="00FA0D8A">
        <w:rPr>
          <w:rFonts w:ascii="Traditional Arabic" w:hAnsi="Traditional Arabic" w:cs="Traditional Arabic" w:hint="cs"/>
          <w:sz w:val="28"/>
          <w:szCs w:val="28"/>
          <w:rtl/>
        </w:rPr>
        <w:t>هو أ</w:t>
      </w:r>
      <w:r w:rsidR="007D50BE">
        <w:rPr>
          <w:rFonts w:ascii="Traditional Arabic" w:hAnsi="Traditional Arabic" w:cs="Traditional Arabic" w:hint="cs"/>
          <w:sz w:val="28"/>
          <w:szCs w:val="28"/>
          <w:rtl/>
        </w:rPr>
        <w:t xml:space="preserve">ولى </w:t>
      </w:r>
      <w:r w:rsidR="00FA0D8A">
        <w:rPr>
          <w:rFonts w:ascii="Traditional Arabic" w:hAnsi="Traditional Arabic" w:cs="Traditional Arabic" w:hint="cs"/>
          <w:sz w:val="28"/>
          <w:szCs w:val="28"/>
          <w:rtl/>
        </w:rPr>
        <w:t>أن ت</w:t>
      </w:r>
      <w:r w:rsidR="007D50BE">
        <w:rPr>
          <w:rFonts w:ascii="Traditional Arabic" w:hAnsi="Traditional Arabic" w:cs="Traditional Arabic" w:hint="cs"/>
          <w:sz w:val="28"/>
          <w:szCs w:val="28"/>
          <w:rtl/>
        </w:rPr>
        <w:t>حمل الآية على ظاهرها وأنها</w:t>
      </w:r>
      <w:r w:rsidR="007B680D">
        <w:rPr>
          <w:rFonts w:ascii="Traditional Arabic" w:hAnsi="Traditional Arabic" w:cs="Traditional Arabic" w:hint="cs"/>
          <w:sz w:val="28"/>
          <w:szCs w:val="28"/>
          <w:rtl/>
        </w:rPr>
        <w:t xml:space="preserve"> </w:t>
      </w:r>
      <w:r w:rsidR="00447027">
        <w:rPr>
          <w:rFonts w:ascii="Traditional Arabic" w:hAnsi="Traditional Arabic" w:cs="Traditional Arabic" w:hint="cs"/>
          <w:sz w:val="28"/>
          <w:szCs w:val="28"/>
          <w:rtl/>
        </w:rPr>
        <w:t>ت</w:t>
      </w:r>
      <w:r w:rsidR="007D50BE">
        <w:rPr>
          <w:rFonts w:ascii="Traditional Arabic" w:hAnsi="Traditional Arabic" w:cs="Traditional Arabic" w:hint="cs"/>
          <w:sz w:val="28"/>
          <w:szCs w:val="28"/>
          <w:rtl/>
        </w:rPr>
        <w:t>فتح أبواب السماء</w:t>
      </w:r>
      <w:r w:rsidR="00447027">
        <w:rPr>
          <w:rFonts w:ascii="Traditional Arabic" w:hAnsi="Traditional Arabic" w:cs="Traditional Arabic" w:hint="cs"/>
          <w:sz w:val="28"/>
          <w:szCs w:val="28"/>
          <w:rtl/>
        </w:rPr>
        <w:t xml:space="preserve"> وتترك مفتحةً</w:t>
      </w:r>
      <w:r w:rsidR="004A4108">
        <w:rPr>
          <w:rFonts w:ascii="Traditional Arabic" w:hAnsi="Traditional Arabic" w:cs="Traditional Arabic" w:hint="cs"/>
          <w:sz w:val="28"/>
          <w:szCs w:val="28"/>
          <w:rtl/>
        </w:rPr>
        <w:t xml:space="preserve"> يشاهدها الناس والخلائق</w:t>
      </w:r>
      <w:r w:rsidR="00870037">
        <w:rPr>
          <w:rFonts w:ascii="Traditional Arabic" w:hAnsi="Traditional Arabic" w:cs="Traditional Arabic" w:hint="cs"/>
          <w:sz w:val="28"/>
          <w:szCs w:val="28"/>
          <w:rtl/>
        </w:rPr>
        <w:t xml:space="preserve"> بعد أن كانت </w:t>
      </w:r>
      <w:r w:rsidR="002D7308">
        <w:rPr>
          <w:rFonts w:ascii="Traditional Arabic" w:hAnsi="Traditional Arabic" w:cs="Traditional Arabic" w:hint="cs"/>
          <w:sz w:val="28"/>
          <w:szCs w:val="28"/>
          <w:rtl/>
        </w:rPr>
        <w:t>أبوابها مغلقة</w:t>
      </w:r>
      <w:r w:rsidR="00D96B75">
        <w:rPr>
          <w:rFonts w:ascii="Traditional Arabic" w:hAnsi="Traditional Arabic" w:cs="Traditional Arabic" w:hint="cs"/>
          <w:sz w:val="28"/>
          <w:szCs w:val="28"/>
          <w:rtl/>
        </w:rPr>
        <w:t xml:space="preserve"> وإن فتحت فلأشخاصٍ معينين في وقتٍ معين</w:t>
      </w:r>
      <w:r w:rsidR="00762D98">
        <w:rPr>
          <w:rFonts w:ascii="Traditional Arabic" w:hAnsi="Traditional Arabic" w:cs="Traditional Arabic" w:hint="cs"/>
          <w:sz w:val="28"/>
          <w:szCs w:val="28"/>
          <w:rtl/>
        </w:rPr>
        <w:t xml:space="preserve"> </w:t>
      </w:r>
      <w:r w:rsidR="002C7FFB">
        <w:rPr>
          <w:rFonts w:ascii="Traditional Arabic" w:hAnsi="Traditional Arabic" w:cs="Traditional Arabic" w:hint="cs"/>
          <w:sz w:val="28"/>
          <w:szCs w:val="28"/>
          <w:rtl/>
        </w:rPr>
        <w:t xml:space="preserve">، </w:t>
      </w:r>
      <w:r w:rsidR="00FF2B03">
        <w:rPr>
          <w:rFonts w:ascii="Traditional Arabic" w:hAnsi="Traditional Arabic" w:cs="Traditional Arabic" w:hint="cs"/>
          <w:sz w:val="28"/>
          <w:szCs w:val="28"/>
          <w:rtl/>
        </w:rPr>
        <w:t>وفتح أبوابها بهذه الصورة</w:t>
      </w:r>
      <w:r w:rsidR="009E680A">
        <w:rPr>
          <w:rFonts w:ascii="Traditional Arabic" w:hAnsi="Traditional Arabic" w:cs="Traditional Arabic" w:hint="cs"/>
          <w:sz w:val="28"/>
          <w:szCs w:val="28"/>
          <w:rtl/>
        </w:rPr>
        <w:t xml:space="preserve"> بداية نهايتها </w:t>
      </w:r>
      <w:r w:rsidR="007F6E76">
        <w:rPr>
          <w:rFonts w:ascii="Traditional Arabic" w:hAnsi="Traditional Arabic" w:cs="Traditional Arabic" w:hint="cs"/>
          <w:sz w:val="28"/>
          <w:szCs w:val="28"/>
          <w:rtl/>
        </w:rPr>
        <w:t xml:space="preserve">، </w:t>
      </w:r>
      <w:r w:rsidR="007742F5">
        <w:rPr>
          <w:rFonts w:ascii="Traditional Arabic" w:hAnsi="Traditional Arabic" w:cs="Traditional Arabic" w:hint="cs"/>
          <w:sz w:val="28"/>
          <w:szCs w:val="28"/>
          <w:rtl/>
        </w:rPr>
        <w:t xml:space="preserve">ثم بعد ذلك تتشقق </w:t>
      </w:r>
      <w:r w:rsidR="00C54278">
        <w:rPr>
          <w:rFonts w:ascii="Traditional Arabic" w:hAnsi="Traditional Arabic" w:cs="Traditional Arabic" w:hint="cs"/>
          <w:sz w:val="28"/>
          <w:szCs w:val="28"/>
          <w:rtl/>
        </w:rPr>
        <w:t xml:space="preserve">لقوله تعالى </w:t>
      </w:r>
      <w:r w:rsidR="00C54278" w:rsidRPr="00C54278">
        <w:rPr>
          <w:rFonts w:ascii="QCF_BSML" w:hAnsi="QCF_BSML" w:cs="QCF_BSML"/>
          <w:color w:val="000000"/>
          <w:sz w:val="24"/>
          <w:szCs w:val="24"/>
          <w:rtl/>
        </w:rPr>
        <w:t xml:space="preserve">ﭽ </w:t>
      </w:r>
      <w:r w:rsidR="00C54278" w:rsidRPr="00C54278">
        <w:rPr>
          <w:rFonts w:ascii="QCF_P567" w:hAnsi="QCF_P567" w:cs="QCF_P567"/>
          <w:color w:val="000000"/>
          <w:sz w:val="24"/>
          <w:szCs w:val="24"/>
          <w:rtl/>
        </w:rPr>
        <w:t xml:space="preserve">ﮀ  ﮁ  ﮂ  ﮃ  ﮄ   ﮅ  </w:t>
      </w:r>
      <w:r w:rsidR="00C54278" w:rsidRPr="00C54278">
        <w:rPr>
          <w:rFonts w:ascii="QCF_BSML" w:hAnsi="QCF_BSML" w:cs="QCF_BSML"/>
          <w:color w:val="000000"/>
          <w:sz w:val="24"/>
          <w:szCs w:val="24"/>
          <w:rtl/>
        </w:rPr>
        <w:t>ﭼ</w:t>
      </w:r>
      <w:r w:rsidR="00C54278">
        <w:rPr>
          <w:rFonts w:ascii="Arial" w:hAnsi="Arial" w:cs="Arial"/>
          <w:color w:val="000000"/>
          <w:sz w:val="18"/>
          <w:szCs w:val="18"/>
          <w:rtl/>
        </w:rPr>
        <w:t xml:space="preserve"> </w:t>
      </w:r>
      <w:r w:rsidR="00C54278" w:rsidRPr="00B52D5A">
        <w:rPr>
          <w:rFonts w:ascii="Traditional Arabic" w:hAnsi="Traditional Arabic" w:cs="Traditional Arabic" w:hint="cs"/>
          <w:sz w:val="20"/>
          <w:szCs w:val="20"/>
          <w:rtl/>
        </w:rPr>
        <w:t xml:space="preserve">سورة الحاقة </w:t>
      </w:r>
      <w:r w:rsidR="00187AEC">
        <w:rPr>
          <w:rFonts w:ascii="Traditional Arabic" w:hAnsi="Traditional Arabic" w:cs="Traditional Arabic" w:hint="cs"/>
          <w:sz w:val="28"/>
          <w:szCs w:val="28"/>
          <w:rtl/>
        </w:rPr>
        <w:t>لأنها إذا تشققت فلا يُحتاج إلى فتح الأبواب</w:t>
      </w:r>
      <w:r w:rsidR="009A73FA">
        <w:rPr>
          <w:rFonts w:ascii="Traditional Arabic" w:hAnsi="Traditional Arabic" w:cs="Traditional Arabic" w:hint="cs"/>
          <w:sz w:val="28"/>
          <w:szCs w:val="28"/>
          <w:rtl/>
        </w:rPr>
        <w:t xml:space="preserve"> ،</w:t>
      </w:r>
      <w:r w:rsidR="00187AEC">
        <w:rPr>
          <w:rFonts w:ascii="Traditional Arabic" w:hAnsi="Traditional Arabic" w:cs="Traditional Arabic" w:hint="cs"/>
          <w:sz w:val="28"/>
          <w:szCs w:val="28"/>
          <w:rtl/>
        </w:rPr>
        <w:t xml:space="preserve"> </w:t>
      </w:r>
      <w:r w:rsidR="00B52D5A">
        <w:rPr>
          <w:rFonts w:ascii="Traditional Arabic" w:hAnsi="Traditional Arabic" w:cs="Traditional Arabic" w:hint="cs"/>
          <w:sz w:val="28"/>
          <w:szCs w:val="28"/>
          <w:rtl/>
        </w:rPr>
        <w:t xml:space="preserve">ثم تنزل منها الملائكة </w:t>
      </w:r>
      <w:r w:rsidR="00C54278">
        <w:rPr>
          <w:rFonts w:ascii="Traditional Arabic" w:hAnsi="Traditional Arabic" w:cs="Traditional Arabic" w:hint="cs"/>
          <w:sz w:val="28"/>
          <w:szCs w:val="28"/>
          <w:rtl/>
        </w:rPr>
        <w:t xml:space="preserve">كما قال تعالى </w:t>
      </w:r>
      <w:r w:rsidR="00C54278" w:rsidRPr="00FF30E5">
        <w:rPr>
          <w:rFonts w:ascii="QCF_BSML" w:hAnsi="QCF_BSML" w:cs="QCF_BSML"/>
          <w:color w:val="000000"/>
          <w:sz w:val="24"/>
          <w:szCs w:val="24"/>
          <w:rtl/>
        </w:rPr>
        <w:t xml:space="preserve">ﭽ </w:t>
      </w:r>
      <w:r w:rsidR="00C54278" w:rsidRPr="00FF30E5">
        <w:rPr>
          <w:rFonts w:ascii="QCF_P362" w:hAnsi="QCF_P362" w:cs="QCF_P362"/>
          <w:color w:val="000000"/>
          <w:sz w:val="24"/>
          <w:szCs w:val="24"/>
          <w:rtl/>
        </w:rPr>
        <w:t xml:space="preserve">ﮄ  ﮅ  ﮆ  ﮇ  ﮈ   ﮉ      ﮊ  ﮋ  </w:t>
      </w:r>
      <w:r w:rsidR="00C54278" w:rsidRPr="00FF30E5">
        <w:rPr>
          <w:rFonts w:ascii="QCF_BSML" w:hAnsi="QCF_BSML" w:cs="QCF_BSML"/>
          <w:color w:val="000000"/>
          <w:sz w:val="24"/>
          <w:szCs w:val="24"/>
          <w:rtl/>
        </w:rPr>
        <w:t>ﭼ</w:t>
      </w:r>
      <w:r w:rsidR="00C54278" w:rsidRPr="00FF30E5">
        <w:rPr>
          <w:rFonts w:ascii="Arial" w:hAnsi="Arial" w:cs="Arial"/>
          <w:color w:val="000000"/>
          <w:sz w:val="24"/>
          <w:szCs w:val="24"/>
          <w:rtl/>
        </w:rPr>
        <w:t xml:space="preserve"> </w:t>
      </w:r>
      <w:r w:rsidR="00C54278" w:rsidRPr="00F244FC">
        <w:rPr>
          <w:rFonts w:ascii="Traditional Arabic" w:hAnsi="Traditional Arabic" w:cs="Traditional Arabic" w:hint="cs"/>
          <w:sz w:val="20"/>
          <w:szCs w:val="20"/>
          <w:rtl/>
        </w:rPr>
        <w:t xml:space="preserve">سورة الفرقان </w:t>
      </w:r>
      <w:r w:rsidR="00794D72">
        <w:rPr>
          <w:rFonts w:ascii="Traditional Arabic" w:hAnsi="Traditional Arabic" w:cs="Traditional Arabic" w:hint="cs"/>
          <w:sz w:val="28"/>
          <w:szCs w:val="28"/>
          <w:rtl/>
        </w:rPr>
        <w:t xml:space="preserve">ثم يأتي ربنا جل وعلا لفصل القضاء كما قال تعالى </w:t>
      </w:r>
      <w:r w:rsidR="00794D72" w:rsidRPr="00F244FC">
        <w:rPr>
          <w:rFonts w:ascii="QCF_BSML" w:hAnsi="QCF_BSML" w:cs="QCF_BSML"/>
          <w:color w:val="000000"/>
          <w:sz w:val="24"/>
          <w:szCs w:val="24"/>
          <w:rtl/>
        </w:rPr>
        <w:t xml:space="preserve">ﭽ </w:t>
      </w:r>
      <w:r w:rsidR="00794D72" w:rsidRPr="00F244FC">
        <w:rPr>
          <w:rFonts w:ascii="QCF_P032" w:hAnsi="QCF_P032" w:cs="QCF_P032"/>
          <w:color w:val="000000"/>
          <w:sz w:val="24"/>
          <w:szCs w:val="24"/>
          <w:rtl/>
        </w:rPr>
        <w:t>ﯬ  ﯭ  ﯮ     ﯯ  ﯰ  ﯱ  ﯲ  ﯳ  ﯴ  ﯵ      ﯶ  ﯷ  ﯸ</w:t>
      </w:r>
      <w:r w:rsidR="00794D72" w:rsidRPr="00F244FC">
        <w:rPr>
          <w:rFonts w:ascii="QCF_P032" w:hAnsi="QCF_P032" w:cs="QCF_P032"/>
          <w:color w:val="0000A5"/>
          <w:sz w:val="24"/>
          <w:szCs w:val="24"/>
          <w:rtl/>
        </w:rPr>
        <w:t>ﯹ</w:t>
      </w:r>
      <w:r w:rsidR="00794D72" w:rsidRPr="00F244FC">
        <w:rPr>
          <w:rFonts w:ascii="QCF_P032" w:hAnsi="QCF_P032" w:cs="QCF_P032"/>
          <w:color w:val="000000"/>
          <w:sz w:val="24"/>
          <w:szCs w:val="24"/>
          <w:rtl/>
        </w:rPr>
        <w:t xml:space="preserve">  ﯺ  ﯻ  ﯼ  ﯽ  ﯾ   </w:t>
      </w:r>
      <w:r w:rsidR="00794D72" w:rsidRPr="00F244FC">
        <w:rPr>
          <w:rFonts w:ascii="QCF_BSML" w:hAnsi="QCF_BSML" w:cs="QCF_BSML"/>
          <w:color w:val="000000"/>
          <w:sz w:val="24"/>
          <w:szCs w:val="24"/>
          <w:rtl/>
        </w:rPr>
        <w:t>ﭼ</w:t>
      </w:r>
      <w:r w:rsidR="00794D72">
        <w:rPr>
          <w:rFonts w:ascii="Arial" w:hAnsi="Arial" w:cs="Arial"/>
          <w:color w:val="000000"/>
          <w:sz w:val="18"/>
          <w:szCs w:val="18"/>
          <w:rtl/>
        </w:rPr>
        <w:t xml:space="preserve"> </w:t>
      </w:r>
      <w:r w:rsidR="00794D72" w:rsidRPr="007B680D">
        <w:rPr>
          <w:rFonts w:ascii="Traditional Arabic" w:hAnsi="Traditional Arabic" w:cs="Traditional Arabic" w:hint="cs"/>
          <w:sz w:val="20"/>
          <w:szCs w:val="20"/>
          <w:rtl/>
        </w:rPr>
        <w:t>سورة البقرة</w:t>
      </w:r>
      <w:r w:rsidR="004F032A" w:rsidRPr="007B680D">
        <w:rPr>
          <w:rFonts w:ascii="Traditional Arabic" w:hAnsi="Traditional Arabic" w:cs="Traditional Arabic" w:hint="cs"/>
          <w:sz w:val="20"/>
          <w:szCs w:val="20"/>
          <w:rtl/>
        </w:rPr>
        <w:t xml:space="preserve"> </w:t>
      </w:r>
      <w:r w:rsidR="004F032A">
        <w:rPr>
          <w:rFonts w:ascii="Traditional Arabic" w:hAnsi="Traditional Arabic" w:cs="Traditional Arabic" w:hint="cs"/>
          <w:sz w:val="28"/>
          <w:szCs w:val="28"/>
          <w:rtl/>
        </w:rPr>
        <w:t xml:space="preserve">فتكون هذه مراحل للسماء في ذلك اليوم فأول ذلك فتح أبوابها ثم انفطارها وتشققها </w:t>
      </w:r>
      <w:r w:rsidR="004C4DD1">
        <w:rPr>
          <w:rFonts w:ascii="Traditional Arabic" w:hAnsi="Traditional Arabic" w:cs="Traditional Arabic" w:hint="cs"/>
          <w:sz w:val="28"/>
          <w:szCs w:val="28"/>
          <w:rtl/>
        </w:rPr>
        <w:t xml:space="preserve">ونزول الملائكة </w:t>
      </w:r>
      <w:r w:rsidR="005D770D">
        <w:rPr>
          <w:rFonts w:ascii="Traditional Arabic" w:hAnsi="Traditional Arabic" w:cs="Traditional Arabic" w:hint="cs"/>
          <w:sz w:val="28"/>
          <w:szCs w:val="28"/>
          <w:rtl/>
        </w:rPr>
        <w:t xml:space="preserve">الذين فيها </w:t>
      </w:r>
      <w:r w:rsidR="004C4DD1">
        <w:rPr>
          <w:rFonts w:ascii="Traditional Arabic" w:hAnsi="Traditional Arabic" w:cs="Traditional Arabic" w:hint="cs"/>
          <w:sz w:val="28"/>
          <w:szCs w:val="28"/>
          <w:rtl/>
        </w:rPr>
        <w:t xml:space="preserve">منها ثم </w:t>
      </w:r>
      <w:r w:rsidR="00563631">
        <w:rPr>
          <w:rFonts w:ascii="Traditional Arabic" w:hAnsi="Traditional Arabic" w:cs="Traditional Arabic" w:hint="cs"/>
          <w:sz w:val="28"/>
          <w:szCs w:val="28"/>
          <w:rtl/>
        </w:rPr>
        <w:t>طيها و</w:t>
      </w:r>
      <w:r w:rsidR="004C4DD1">
        <w:rPr>
          <w:rFonts w:ascii="Traditional Arabic" w:hAnsi="Traditional Arabic" w:cs="Traditional Arabic" w:hint="cs"/>
          <w:sz w:val="28"/>
          <w:szCs w:val="28"/>
          <w:rtl/>
        </w:rPr>
        <w:t>زوالها ونزول الرب جل وعلا</w:t>
      </w:r>
      <w:r w:rsidR="00694B45">
        <w:rPr>
          <w:rFonts w:ascii="Traditional Arabic" w:hAnsi="Traditional Arabic" w:cs="Traditional Arabic" w:hint="cs"/>
          <w:sz w:val="28"/>
          <w:szCs w:val="28"/>
          <w:rtl/>
        </w:rPr>
        <w:t xml:space="preserve"> والملائكة الذين عنده </w:t>
      </w:r>
      <w:r w:rsidR="009C7F74">
        <w:rPr>
          <w:rFonts w:ascii="Traditional Arabic" w:hAnsi="Traditional Arabic" w:cs="Traditional Arabic" w:hint="cs"/>
          <w:sz w:val="28"/>
          <w:szCs w:val="28"/>
          <w:rtl/>
        </w:rPr>
        <w:t xml:space="preserve">وهم حملة العرش ومن حول العرش الذين قال الله فيهم </w:t>
      </w:r>
      <w:r w:rsidR="009C7F74" w:rsidRPr="00122403">
        <w:rPr>
          <w:rFonts w:ascii="QCF_BSML" w:hAnsi="QCF_BSML" w:cs="QCF_BSML"/>
          <w:color w:val="000000"/>
          <w:sz w:val="24"/>
          <w:szCs w:val="24"/>
          <w:rtl/>
        </w:rPr>
        <w:t xml:space="preserve">ﭽ </w:t>
      </w:r>
      <w:r w:rsidR="009C7F74" w:rsidRPr="00122403">
        <w:rPr>
          <w:rFonts w:ascii="QCF_P467" w:hAnsi="QCF_P467" w:cs="QCF_P467"/>
          <w:color w:val="000000"/>
          <w:sz w:val="24"/>
          <w:szCs w:val="24"/>
          <w:rtl/>
        </w:rPr>
        <w:t xml:space="preserve">ﮰ  ﮱ  ﯓ   ﯔ  ﯕ  ﯖ   ﯗ  ﯘ  ﯙ  ﯚ   ﯛ   ﯜ  ﯝ  ﯞ  ﯟ  ﯠ  ﯡ  ﯢ  ﯣ   ﯤ    ﯥ    ﯦ  ﯧ  ﯨ  ﯩ   ﯪ   ﯫ     ﯬ   </w:t>
      </w:r>
      <w:r w:rsidR="009C7F74" w:rsidRPr="00122403">
        <w:rPr>
          <w:rFonts w:ascii="QCF_BSML" w:hAnsi="QCF_BSML" w:cs="QCF_BSML"/>
          <w:color w:val="000000"/>
          <w:sz w:val="24"/>
          <w:szCs w:val="24"/>
          <w:rtl/>
        </w:rPr>
        <w:t>ﭼ</w:t>
      </w:r>
      <w:r w:rsidR="009C7F74" w:rsidRPr="00122403">
        <w:rPr>
          <w:rFonts w:ascii="Arial" w:hAnsi="Arial" w:cs="Arial"/>
          <w:color w:val="000000"/>
          <w:sz w:val="24"/>
          <w:szCs w:val="24"/>
          <w:rtl/>
        </w:rPr>
        <w:t xml:space="preserve"> </w:t>
      </w:r>
      <w:r w:rsidR="00122403" w:rsidRPr="00164726">
        <w:rPr>
          <w:rFonts w:ascii="Traditional Arabic" w:hAnsi="Traditional Arabic" w:cs="Traditional Arabic" w:hint="cs"/>
          <w:sz w:val="20"/>
          <w:szCs w:val="20"/>
          <w:rtl/>
        </w:rPr>
        <w:t>سورة غافر</w:t>
      </w:r>
      <w:r w:rsidR="00164726" w:rsidRPr="00164726">
        <w:rPr>
          <w:rFonts w:ascii="Traditional Arabic" w:hAnsi="Traditional Arabic" w:cs="Traditional Arabic" w:hint="cs"/>
          <w:sz w:val="20"/>
          <w:szCs w:val="20"/>
          <w:rtl/>
        </w:rPr>
        <w:t xml:space="preserve"> </w:t>
      </w:r>
      <w:r w:rsidR="00376169">
        <w:rPr>
          <w:rFonts w:ascii="Traditional Arabic" w:hAnsi="Traditional Arabic" w:cs="Traditional Arabic" w:hint="cs"/>
          <w:sz w:val="28"/>
          <w:szCs w:val="28"/>
          <w:rtl/>
        </w:rPr>
        <w:t>قال الرازي</w:t>
      </w:r>
      <w:r w:rsidR="003F734C">
        <w:rPr>
          <w:rFonts w:ascii="Traditional Arabic" w:hAnsi="Traditional Arabic" w:cs="Traditional Arabic" w:hint="cs"/>
          <w:sz w:val="28"/>
          <w:szCs w:val="28"/>
          <w:rtl/>
        </w:rPr>
        <w:t xml:space="preserve"> :</w:t>
      </w:r>
      <w:r w:rsidR="00376169">
        <w:rPr>
          <w:rFonts w:ascii="Traditional Arabic" w:hAnsi="Traditional Arabic" w:cs="Traditional Arabic" w:hint="cs"/>
          <w:sz w:val="28"/>
          <w:szCs w:val="28"/>
          <w:rtl/>
        </w:rPr>
        <w:t xml:space="preserve"> </w:t>
      </w:r>
      <w:r w:rsidR="00402206" w:rsidRPr="00C825BD">
        <w:rPr>
          <w:rFonts w:ascii="QCF_BSML" w:hAnsi="QCF_BSML" w:cs="QCF_BSML"/>
          <w:color w:val="000000"/>
          <w:sz w:val="24"/>
          <w:szCs w:val="24"/>
          <w:rtl/>
        </w:rPr>
        <w:t>ﭽ</w:t>
      </w:r>
      <w:r w:rsidR="00402206" w:rsidRPr="00C825BD">
        <w:rPr>
          <w:rFonts w:ascii="QCF_P582" w:hAnsi="QCF_P582" w:cs="QCF_P582"/>
          <w:color w:val="000000"/>
          <w:sz w:val="24"/>
          <w:szCs w:val="24"/>
          <w:rtl/>
        </w:rPr>
        <w:t xml:space="preserve"> ﮟ  ﮠ  </w:t>
      </w:r>
      <w:r w:rsidR="00402206" w:rsidRPr="00C825BD">
        <w:rPr>
          <w:rFonts w:ascii="QCF_P582" w:hAnsi="QCF_P582" w:cs="QCF_P582"/>
          <w:color w:val="000000"/>
          <w:sz w:val="24"/>
          <w:szCs w:val="24"/>
          <w:rtl/>
        </w:rPr>
        <w:lastRenderedPageBreak/>
        <w:t xml:space="preserve">ﮡ  ﮢ  </w:t>
      </w:r>
      <w:r w:rsidR="00402206" w:rsidRPr="00C825BD">
        <w:rPr>
          <w:rFonts w:ascii="QCF_BSML" w:hAnsi="QCF_BSML" w:cs="QCF_BSML"/>
          <w:color w:val="000000"/>
          <w:sz w:val="24"/>
          <w:szCs w:val="24"/>
          <w:rtl/>
        </w:rPr>
        <w:t>ﭼ</w:t>
      </w:r>
      <w:r w:rsidR="00402206" w:rsidRPr="00C825BD">
        <w:rPr>
          <w:rFonts w:ascii="Traditional Arabic" w:hAnsi="Traditional Arabic" w:cs="Traditional Arabic" w:hint="cs"/>
          <w:sz w:val="24"/>
          <w:szCs w:val="24"/>
          <w:rtl/>
        </w:rPr>
        <w:t xml:space="preserve"> </w:t>
      </w:r>
      <w:r w:rsidR="00402206">
        <w:rPr>
          <w:rFonts w:ascii="Traditional Arabic" w:hAnsi="Traditional Arabic" w:cs="Traditional Arabic" w:hint="cs"/>
          <w:sz w:val="28"/>
          <w:szCs w:val="28"/>
          <w:rtl/>
        </w:rPr>
        <w:t xml:space="preserve">المعنى كثرت أبوابها المفتحة لنزول الملائكة </w:t>
      </w:r>
      <w:r w:rsidR="00914C53">
        <w:rPr>
          <w:rFonts w:ascii="Traditional Arabic" w:hAnsi="Traditional Arabic" w:cs="Traditional Arabic" w:hint="cs"/>
          <w:sz w:val="28"/>
          <w:szCs w:val="28"/>
          <w:rtl/>
        </w:rPr>
        <w:t xml:space="preserve">، </w:t>
      </w:r>
      <w:r w:rsidR="00402206">
        <w:rPr>
          <w:rFonts w:ascii="Traditional Arabic" w:hAnsi="Traditional Arabic" w:cs="Traditional Arabic" w:hint="cs"/>
          <w:sz w:val="28"/>
          <w:szCs w:val="28"/>
          <w:rtl/>
        </w:rPr>
        <w:t xml:space="preserve">قال القاضي </w:t>
      </w:r>
      <w:r w:rsidR="00F74565">
        <w:rPr>
          <w:rFonts w:ascii="Traditional Arabic" w:hAnsi="Traditional Arabic" w:cs="Traditional Arabic" w:hint="cs"/>
          <w:sz w:val="28"/>
          <w:szCs w:val="28"/>
          <w:rtl/>
        </w:rPr>
        <w:t xml:space="preserve">: </w:t>
      </w:r>
      <w:r w:rsidR="00402206">
        <w:rPr>
          <w:rFonts w:ascii="Traditional Arabic" w:hAnsi="Traditional Arabic" w:cs="Traditional Arabic" w:hint="cs"/>
          <w:sz w:val="28"/>
          <w:szCs w:val="28"/>
          <w:rtl/>
        </w:rPr>
        <w:t xml:space="preserve">وهذا الفتح هو معنى قوله </w:t>
      </w:r>
      <w:r w:rsidR="00F74565" w:rsidRPr="00F74A5F">
        <w:rPr>
          <w:rFonts w:ascii="QCF_BSML" w:hAnsi="QCF_BSML" w:cs="QCF_BSML"/>
          <w:color w:val="000000"/>
          <w:sz w:val="24"/>
          <w:szCs w:val="24"/>
          <w:rtl/>
        </w:rPr>
        <w:t xml:space="preserve">ﭽ </w:t>
      </w:r>
      <w:r w:rsidR="00F74565" w:rsidRPr="00F74A5F">
        <w:rPr>
          <w:rFonts w:ascii="QCF_P589" w:hAnsi="QCF_P589" w:cs="QCF_P589"/>
          <w:color w:val="000000"/>
          <w:sz w:val="24"/>
          <w:szCs w:val="24"/>
          <w:rtl/>
        </w:rPr>
        <w:t xml:space="preserve">ﭜ  ﭝ  ﭞ    ﭟ  </w:t>
      </w:r>
      <w:r w:rsidR="00F74565" w:rsidRPr="00F74A5F">
        <w:rPr>
          <w:rFonts w:ascii="QCF_BSML" w:hAnsi="QCF_BSML" w:cs="QCF_BSML"/>
          <w:color w:val="000000"/>
          <w:sz w:val="24"/>
          <w:szCs w:val="24"/>
          <w:rtl/>
        </w:rPr>
        <w:t>ﭼ</w:t>
      </w:r>
      <w:r w:rsidR="00F74565">
        <w:rPr>
          <w:rFonts w:ascii="Arial" w:hAnsi="Arial" w:cs="Arial"/>
          <w:color w:val="000000"/>
          <w:sz w:val="18"/>
          <w:szCs w:val="18"/>
          <w:rtl/>
        </w:rPr>
        <w:t xml:space="preserve"> </w:t>
      </w:r>
      <w:r w:rsidR="00F74565" w:rsidRPr="00F74A5F">
        <w:rPr>
          <w:rFonts w:ascii="QCF_BSML" w:hAnsi="QCF_BSML" w:cs="QCF_BSML"/>
          <w:color w:val="000000"/>
          <w:sz w:val="24"/>
          <w:szCs w:val="24"/>
          <w:rtl/>
        </w:rPr>
        <w:t xml:space="preserve">ﭽ </w:t>
      </w:r>
      <w:r w:rsidR="00F74565" w:rsidRPr="00F74A5F">
        <w:rPr>
          <w:rFonts w:ascii="QCF_P587" w:hAnsi="QCF_P587" w:cs="QCF_P587"/>
          <w:color w:val="000000"/>
          <w:sz w:val="24"/>
          <w:szCs w:val="24"/>
          <w:rtl/>
        </w:rPr>
        <w:t xml:space="preserve">ﭑ  ﭒ  ﭓ   ﭔ  </w:t>
      </w:r>
      <w:r w:rsidR="00F74565" w:rsidRPr="00F74A5F">
        <w:rPr>
          <w:rFonts w:ascii="QCF_BSML" w:hAnsi="QCF_BSML" w:cs="QCF_BSML"/>
          <w:color w:val="000000"/>
          <w:sz w:val="24"/>
          <w:szCs w:val="24"/>
          <w:rtl/>
        </w:rPr>
        <w:t>ﭼ</w:t>
      </w:r>
      <w:r w:rsidR="00402206">
        <w:rPr>
          <w:rFonts w:ascii="Traditional Arabic" w:hAnsi="Traditional Arabic" w:cs="Traditional Arabic" w:hint="cs"/>
          <w:sz w:val="28"/>
          <w:szCs w:val="28"/>
          <w:rtl/>
        </w:rPr>
        <w:t xml:space="preserve"> </w:t>
      </w:r>
      <w:r w:rsidR="00F74565">
        <w:rPr>
          <w:rFonts w:ascii="Traditional Arabic" w:hAnsi="Traditional Arabic" w:cs="Traditional Arabic" w:hint="cs"/>
          <w:sz w:val="28"/>
          <w:szCs w:val="28"/>
          <w:rtl/>
        </w:rPr>
        <w:t xml:space="preserve">إذ الفتح والتشقق والتفطر تتقارب </w:t>
      </w:r>
      <w:r w:rsidR="00914C53">
        <w:rPr>
          <w:rFonts w:ascii="Traditional Arabic" w:hAnsi="Traditional Arabic" w:cs="Traditional Arabic" w:hint="cs"/>
          <w:sz w:val="28"/>
          <w:szCs w:val="28"/>
          <w:rtl/>
        </w:rPr>
        <w:t>،</w:t>
      </w:r>
      <w:r w:rsidR="00671C54">
        <w:rPr>
          <w:rFonts w:ascii="Traditional Arabic" w:hAnsi="Traditional Arabic" w:cs="Traditional Arabic" w:hint="cs"/>
          <w:sz w:val="28"/>
          <w:szCs w:val="28"/>
          <w:rtl/>
        </w:rPr>
        <w:t xml:space="preserve"> وأقول </w:t>
      </w:r>
      <w:r w:rsidR="00E77C2D">
        <w:rPr>
          <w:rFonts w:ascii="Traditional Arabic" w:hAnsi="Traditional Arabic" w:cs="Traditional Arabic" w:hint="cs"/>
          <w:sz w:val="28"/>
          <w:szCs w:val="28"/>
          <w:rtl/>
        </w:rPr>
        <w:t>_</w:t>
      </w:r>
      <w:r w:rsidR="00672422">
        <w:rPr>
          <w:rFonts w:ascii="Traditional Arabic" w:hAnsi="Traditional Arabic" w:cs="Traditional Arabic" w:hint="cs"/>
          <w:sz w:val="28"/>
          <w:szCs w:val="28"/>
          <w:rtl/>
        </w:rPr>
        <w:t xml:space="preserve"> ال</w:t>
      </w:r>
      <w:r w:rsidR="00C475B3">
        <w:rPr>
          <w:rFonts w:ascii="Traditional Arabic" w:hAnsi="Traditional Arabic" w:cs="Traditional Arabic" w:hint="cs"/>
          <w:sz w:val="28"/>
          <w:szCs w:val="28"/>
          <w:rtl/>
        </w:rPr>
        <w:t>كلام</w:t>
      </w:r>
      <w:r w:rsidR="00672422">
        <w:rPr>
          <w:rFonts w:ascii="Traditional Arabic" w:hAnsi="Traditional Arabic" w:cs="Traditional Arabic" w:hint="cs"/>
          <w:sz w:val="28"/>
          <w:szCs w:val="28"/>
          <w:rtl/>
        </w:rPr>
        <w:t xml:space="preserve"> للرازي </w:t>
      </w:r>
      <w:r w:rsidR="00E77C2D">
        <w:rPr>
          <w:rFonts w:ascii="Traditional Arabic" w:hAnsi="Traditional Arabic" w:cs="Traditional Arabic" w:hint="cs"/>
          <w:sz w:val="28"/>
          <w:szCs w:val="28"/>
          <w:rtl/>
        </w:rPr>
        <w:t>_</w:t>
      </w:r>
      <w:r w:rsidR="00671C54">
        <w:rPr>
          <w:rFonts w:ascii="Traditional Arabic" w:hAnsi="Traditional Arabic" w:cs="Traditional Arabic" w:hint="cs"/>
          <w:sz w:val="28"/>
          <w:szCs w:val="28"/>
          <w:rtl/>
        </w:rPr>
        <w:t xml:space="preserve"> هذا ليس بقوي لأن المفهوم من فتح الباب غير المفهوم من التشقق والتفطر فربما كانت السماء أبواباً </w:t>
      </w:r>
      <w:r w:rsidR="00EA128D">
        <w:rPr>
          <w:rFonts w:ascii="Traditional Arabic" w:hAnsi="Traditional Arabic" w:cs="Traditional Arabic" w:hint="cs"/>
          <w:sz w:val="28"/>
          <w:szCs w:val="28"/>
          <w:rtl/>
        </w:rPr>
        <w:t xml:space="preserve">ثم تفتح تلك الأبواب مع أنه لا يحصل في جرم السماء تشقق ولا تفطر بل الدلائل السمعية دلت على أن عند حصول فتح هذه الأبواب يحصل التشقق والتفطر والفناء بالكلية </w:t>
      </w:r>
      <w:r w:rsidR="00573E01">
        <w:rPr>
          <w:rFonts w:ascii="Traditional Arabic" w:hAnsi="Traditional Arabic" w:cs="Traditional Arabic" w:hint="cs"/>
          <w:sz w:val="28"/>
          <w:szCs w:val="28"/>
          <w:rtl/>
        </w:rPr>
        <w:t>.</w:t>
      </w:r>
      <w:r w:rsidR="00914C53">
        <w:rPr>
          <w:rFonts w:ascii="Traditional Arabic" w:hAnsi="Traditional Arabic" w:cs="Traditional Arabic" w:hint="cs"/>
          <w:sz w:val="28"/>
          <w:szCs w:val="28"/>
          <w:rtl/>
        </w:rPr>
        <w:t xml:space="preserve"> فإن قيل : قوله </w:t>
      </w:r>
      <w:r w:rsidR="00914C53" w:rsidRPr="00C825BD">
        <w:rPr>
          <w:rFonts w:ascii="QCF_BSML" w:hAnsi="QCF_BSML" w:cs="QCF_BSML"/>
          <w:color w:val="000000"/>
          <w:sz w:val="24"/>
          <w:szCs w:val="24"/>
          <w:rtl/>
        </w:rPr>
        <w:t>ﭽ</w:t>
      </w:r>
      <w:r w:rsidR="00914C53" w:rsidRPr="00C825BD">
        <w:rPr>
          <w:rFonts w:ascii="QCF_P582" w:hAnsi="QCF_P582" w:cs="QCF_P582"/>
          <w:color w:val="000000"/>
          <w:sz w:val="24"/>
          <w:szCs w:val="24"/>
          <w:rtl/>
        </w:rPr>
        <w:t xml:space="preserve"> ﮟ  ﮠ  ﮡ  ﮢ  </w:t>
      </w:r>
      <w:r w:rsidR="00914C53" w:rsidRPr="00C825BD">
        <w:rPr>
          <w:rFonts w:ascii="QCF_BSML" w:hAnsi="QCF_BSML" w:cs="QCF_BSML"/>
          <w:color w:val="000000"/>
          <w:sz w:val="24"/>
          <w:szCs w:val="24"/>
          <w:rtl/>
        </w:rPr>
        <w:t>ﭼ</w:t>
      </w:r>
      <w:r w:rsidR="00914C53" w:rsidRPr="00C825BD">
        <w:rPr>
          <w:rFonts w:ascii="Traditional Arabic" w:hAnsi="Traditional Arabic" w:cs="Traditional Arabic" w:hint="cs"/>
          <w:sz w:val="24"/>
          <w:szCs w:val="24"/>
          <w:rtl/>
        </w:rPr>
        <w:t xml:space="preserve"> </w:t>
      </w:r>
      <w:r w:rsidR="00914C53">
        <w:rPr>
          <w:rFonts w:ascii="Traditional Arabic" w:hAnsi="Traditional Arabic" w:cs="Traditional Arabic" w:hint="cs"/>
          <w:sz w:val="28"/>
          <w:szCs w:val="28"/>
          <w:rtl/>
        </w:rPr>
        <w:t xml:space="preserve">يفيد أن السماء بكليتها تصير أبواباً فكيف يعقل ذلك ؟ قلنا فيه وجوه : </w:t>
      </w:r>
    </w:p>
    <w:p w14:paraId="249687BD" w14:textId="77777777" w:rsidR="00E9567A" w:rsidRDefault="00914C53" w:rsidP="00A851E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أحدها : أن تلك الأبواب لمَّا كثرت جداً صارت كأنها ليست إلا أبواباً مفتحةً كقوله </w:t>
      </w:r>
      <w:r w:rsidR="00A851EC" w:rsidRPr="00A851EC">
        <w:rPr>
          <w:rFonts w:ascii="QCF_BSML" w:hAnsi="QCF_BSML" w:cs="QCF_BSML"/>
          <w:color w:val="000000"/>
          <w:sz w:val="24"/>
          <w:szCs w:val="24"/>
          <w:rtl/>
        </w:rPr>
        <w:t xml:space="preserve">ﭽ </w:t>
      </w:r>
      <w:r w:rsidR="00A851EC" w:rsidRPr="00A851EC">
        <w:rPr>
          <w:rFonts w:ascii="QCF_P529" w:hAnsi="QCF_P529" w:cs="QCF_P529"/>
          <w:color w:val="000000"/>
          <w:sz w:val="24"/>
          <w:szCs w:val="24"/>
          <w:rtl/>
        </w:rPr>
        <w:t xml:space="preserve">ﭻ  ﭼ   ﭽ  </w:t>
      </w:r>
      <w:r w:rsidR="00A851EC" w:rsidRPr="00A851EC">
        <w:rPr>
          <w:rFonts w:ascii="QCF_BSML" w:hAnsi="QCF_BSML" w:cs="QCF_BSML"/>
          <w:color w:val="000000"/>
          <w:sz w:val="24"/>
          <w:szCs w:val="24"/>
          <w:rtl/>
        </w:rPr>
        <w:t>ﭼ</w:t>
      </w:r>
      <w:r w:rsidR="00A851EC" w:rsidRPr="00A851EC">
        <w:rPr>
          <w:rFonts w:ascii="Arial" w:hAnsi="Arial" w:cs="Arial"/>
          <w:color w:val="000000"/>
          <w:sz w:val="24"/>
          <w:szCs w:val="24"/>
          <w:rtl/>
        </w:rPr>
        <w:t xml:space="preserve"> </w:t>
      </w:r>
      <w:r w:rsidR="00A851EC">
        <w:rPr>
          <w:rFonts w:ascii="Traditional Arabic" w:hAnsi="Traditional Arabic" w:cs="Traditional Arabic" w:hint="cs"/>
          <w:sz w:val="28"/>
          <w:szCs w:val="28"/>
          <w:rtl/>
        </w:rPr>
        <w:t>أي كأن كلها صارت عيوناً تتفجر .</w:t>
      </w:r>
    </w:p>
    <w:p w14:paraId="3DE21449" w14:textId="77777777" w:rsidR="00A851EC" w:rsidRPr="00C825BD" w:rsidRDefault="00A851EC" w:rsidP="00081268">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وثانيها : قال الواحدي : هذا من باب تقدير حذف المضاف والتقدير فكانت ذات أبواب .</w:t>
      </w:r>
      <w:r w:rsidR="00081268">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081268">
        <w:rPr>
          <w:rFonts w:ascii="Traditional Arabic" w:hAnsi="Traditional Arabic" w:cs="Traditional Arabic" w:hint="cs"/>
          <w:sz w:val="28"/>
          <w:szCs w:val="28"/>
          <w:rtl/>
        </w:rPr>
        <w:t>الخ</w:t>
      </w:r>
      <w:r w:rsidR="00FA550D">
        <w:rPr>
          <w:rFonts w:ascii="Traditional Arabic" w:hAnsi="Traditional Arabic" w:cs="Traditional Arabic" w:hint="cs"/>
          <w:sz w:val="28"/>
          <w:szCs w:val="28"/>
          <w:rtl/>
        </w:rPr>
        <w:t xml:space="preserve"> </w:t>
      </w:r>
      <w:r w:rsidR="00B86348">
        <w:rPr>
          <w:rFonts w:ascii="Traditional Arabic" w:hAnsi="Traditional Arabic" w:cs="Traditional Arabic" w:hint="cs"/>
          <w:sz w:val="28"/>
          <w:szCs w:val="28"/>
          <w:rtl/>
        </w:rPr>
        <w:t xml:space="preserve">انتهى </w:t>
      </w:r>
      <w:r w:rsidR="00494F7B">
        <w:rPr>
          <w:rFonts w:ascii="Traditional Arabic" w:hAnsi="Traditional Arabic" w:cs="Traditional Arabic" w:hint="cs"/>
          <w:sz w:val="28"/>
          <w:szCs w:val="28"/>
          <w:rtl/>
        </w:rPr>
        <w:t xml:space="preserve">من مفاتيح الغيب للرازي </w:t>
      </w:r>
      <w:r w:rsidR="00FA550D">
        <w:rPr>
          <w:rFonts w:ascii="Traditional Arabic" w:hAnsi="Traditional Arabic" w:cs="Traditional Arabic" w:hint="cs"/>
          <w:sz w:val="28"/>
          <w:szCs w:val="28"/>
          <w:rtl/>
        </w:rPr>
        <w:t xml:space="preserve">وهو يؤيد ما ذكرنا </w:t>
      </w:r>
      <w:r w:rsidR="00081268">
        <w:rPr>
          <w:rFonts w:ascii="Traditional Arabic" w:hAnsi="Traditional Arabic" w:cs="Traditional Arabic" w:hint="cs"/>
          <w:sz w:val="24"/>
          <w:szCs w:val="24"/>
          <w:rtl/>
        </w:rPr>
        <w:t>.</w:t>
      </w:r>
    </w:p>
    <w:p w14:paraId="2530F7F5" w14:textId="77777777" w:rsidR="00D90418" w:rsidRPr="002239DB" w:rsidRDefault="00E9567A" w:rsidP="0072280F">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5C4735" w:rsidRPr="00C825BD">
        <w:rPr>
          <w:rFonts w:ascii="QCF_P582" w:hAnsi="QCF_P582" w:cs="QCF_P582"/>
          <w:color w:val="000000"/>
          <w:sz w:val="24"/>
          <w:szCs w:val="24"/>
          <w:rtl/>
        </w:rPr>
        <w:t xml:space="preserve">ﮤ   ﮥ   ﮦ  ﮧ  ﮨ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F68FA" w:rsidRPr="000F68FA">
        <w:rPr>
          <w:rFonts w:ascii="Traditional Arabic" w:hAnsi="Traditional Arabic" w:cs="Traditional Arabic" w:hint="cs"/>
          <w:sz w:val="28"/>
          <w:szCs w:val="28"/>
          <w:rtl/>
        </w:rPr>
        <w:t xml:space="preserve">اجتثت من أصولها </w:t>
      </w:r>
      <w:r w:rsidR="000F68FA">
        <w:rPr>
          <w:rFonts w:ascii="Traditional Arabic" w:hAnsi="Traditional Arabic" w:cs="Traditional Arabic" w:hint="cs"/>
          <w:sz w:val="24"/>
          <w:szCs w:val="24"/>
          <w:rtl/>
        </w:rPr>
        <w:t>و</w:t>
      </w:r>
      <w:r w:rsidR="000F68FA">
        <w:rPr>
          <w:rFonts w:ascii="Traditional Arabic" w:hAnsi="Traditional Arabic" w:cs="Traditional Arabic" w:hint="cs"/>
          <w:sz w:val="28"/>
          <w:szCs w:val="28"/>
          <w:rtl/>
        </w:rPr>
        <w:t>أزيلت عن مواضعها</w:t>
      </w:r>
      <w:r w:rsidR="006554CB">
        <w:rPr>
          <w:rFonts w:ascii="Traditional Arabic" w:hAnsi="Traditional Arabic" w:cs="Traditional Arabic" w:hint="cs"/>
          <w:sz w:val="28"/>
          <w:szCs w:val="28"/>
          <w:rtl/>
        </w:rPr>
        <w:t xml:space="preserve"> </w:t>
      </w:r>
      <w:r w:rsidR="0057245B">
        <w:rPr>
          <w:rFonts w:ascii="Traditional Arabic" w:hAnsi="Traditional Arabic" w:cs="Traditional Arabic" w:hint="cs"/>
          <w:sz w:val="28"/>
          <w:szCs w:val="28"/>
          <w:rtl/>
        </w:rPr>
        <w:t xml:space="preserve">وذُهِبَ بها </w:t>
      </w:r>
      <w:r w:rsidR="00C70011">
        <w:rPr>
          <w:rFonts w:ascii="Traditional Arabic" w:hAnsi="Traditional Arabic" w:cs="Traditional Arabic" w:hint="cs"/>
          <w:sz w:val="28"/>
          <w:szCs w:val="28"/>
          <w:rtl/>
        </w:rPr>
        <w:t xml:space="preserve">حتى غدت كالسراب </w:t>
      </w:r>
      <w:r w:rsidR="00BB0022">
        <w:rPr>
          <w:rFonts w:ascii="Traditional Arabic" w:hAnsi="Traditional Arabic" w:cs="Traditional Arabic" w:hint="cs"/>
          <w:sz w:val="28"/>
          <w:szCs w:val="28"/>
          <w:rtl/>
        </w:rPr>
        <w:t xml:space="preserve">الذي لا حقيقة له </w:t>
      </w:r>
      <w:r w:rsidR="00C70011">
        <w:rPr>
          <w:rFonts w:ascii="Traditional Arabic" w:hAnsi="Traditional Arabic" w:cs="Traditional Arabic" w:hint="cs"/>
          <w:sz w:val="28"/>
          <w:szCs w:val="28"/>
          <w:rtl/>
        </w:rPr>
        <w:t xml:space="preserve">وهذه الآية </w:t>
      </w:r>
      <w:r w:rsidR="006554CB">
        <w:rPr>
          <w:rFonts w:ascii="Traditional Arabic" w:hAnsi="Traditional Arabic" w:cs="Traditional Arabic" w:hint="cs"/>
          <w:sz w:val="28"/>
          <w:szCs w:val="28"/>
          <w:rtl/>
        </w:rPr>
        <w:t>كقوله تعالى</w:t>
      </w:r>
      <w:r w:rsidR="00C656F0">
        <w:rPr>
          <w:rFonts w:ascii="Traditional Arabic" w:hAnsi="Traditional Arabic" w:cs="Traditional Arabic" w:hint="cs"/>
          <w:sz w:val="28"/>
          <w:szCs w:val="28"/>
          <w:rtl/>
        </w:rPr>
        <w:t xml:space="preserve"> </w:t>
      </w:r>
      <w:r w:rsidR="0057245B">
        <w:rPr>
          <w:rFonts w:ascii="QCF_BSML" w:hAnsi="QCF_BSML" w:cs="QCF_BSML" w:hint="cs"/>
          <w:color w:val="000000"/>
          <w:sz w:val="24"/>
          <w:szCs w:val="24"/>
          <w:rtl/>
        </w:rPr>
        <w:t xml:space="preserve"> </w:t>
      </w:r>
      <w:r w:rsidR="00BB7958" w:rsidRPr="006554CB">
        <w:rPr>
          <w:rFonts w:ascii="QCF_BSML" w:hAnsi="QCF_BSML" w:cs="QCF_BSML"/>
          <w:color w:val="000000"/>
          <w:sz w:val="24"/>
          <w:szCs w:val="24"/>
          <w:rtl/>
        </w:rPr>
        <w:t xml:space="preserve">ﭽ </w:t>
      </w:r>
      <w:r w:rsidR="00BB7958" w:rsidRPr="006554CB">
        <w:rPr>
          <w:rFonts w:ascii="QCF_P299" w:hAnsi="QCF_P299" w:cs="QCF_P299"/>
          <w:color w:val="000000"/>
          <w:sz w:val="24"/>
          <w:szCs w:val="24"/>
          <w:rtl/>
        </w:rPr>
        <w:t xml:space="preserve">ﭠ  ﭡ  ﭢ  </w:t>
      </w:r>
      <w:r w:rsidR="00BB7958" w:rsidRPr="006554CB">
        <w:rPr>
          <w:rFonts w:ascii="QCF_BSML" w:hAnsi="QCF_BSML" w:cs="QCF_BSML"/>
          <w:color w:val="000000"/>
          <w:sz w:val="24"/>
          <w:szCs w:val="24"/>
          <w:rtl/>
        </w:rPr>
        <w:t>ﭼ</w:t>
      </w:r>
      <w:r w:rsidR="00BB7958">
        <w:rPr>
          <w:rFonts w:ascii="Arial" w:hAnsi="Arial" w:cs="Arial"/>
          <w:color w:val="000000"/>
          <w:sz w:val="18"/>
          <w:szCs w:val="18"/>
          <w:rtl/>
        </w:rPr>
        <w:t xml:space="preserve"> </w:t>
      </w:r>
      <w:r w:rsidR="00FC416A" w:rsidRPr="00FC416A">
        <w:rPr>
          <w:rFonts w:ascii="Traditional Arabic" w:hAnsi="Traditional Arabic" w:cs="Traditional Arabic" w:hint="cs"/>
          <w:sz w:val="20"/>
          <w:szCs w:val="20"/>
          <w:rtl/>
        </w:rPr>
        <w:t xml:space="preserve">من (47) </w:t>
      </w:r>
      <w:r w:rsidR="006554CB" w:rsidRPr="00FC416A">
        <w:rPr>
          <w:rFonts w:ascii="Traditional Arabic" w:hAnsi="Traditional Arabic" w:cs="Traditional Arabic" w:hint="cs"/>
          <w:sz w:val="20"/>
          <w:szCs w:val="20"/>
          <w:rtl/>
        </w:rPr>
        <w:t>سورة الكهف</w:t>
      </w:r>
      <w:r w:rsidR="004F0F7F">
        <w:rPr>
          <w:rFonts w:ascii="Traditional Arabic" w:hAnsi="Traditional Arabic" w:cs="Traditional Arabic" w:hint="cs"/>
          <w:sz w:val="24"/>
          <w:szCs w:val="24"/>
          <w:rtl/>
        </w:rPr>
        <w:t xml:space="preserve"> </w:t>
      </w:r>
      <w:r w:rsidR="004F0F7F" w:rsidRPr="004F0F7F">
        <w:rPr>
          <w:rFonts w:ascii="Traditional Arabic" w:hAnsi="Traditional Arabic" w:cs="Traditional Arabic" w:hint="cs"/>
          <w:sz w:val="28"/>
          <w:szCs w:val="28"/>
          <w:rtl/>
        </w:rPr>
        <w:t>وقوله</w:t>
      </w:r>
      <w:r w:rsidR="006554CB" w:rsidRPr="004F0F7F">
        <w:rPr>
          <w:rFonts w:ascii="Traditional Arabic" w:hAnsi="Traditional Arabic" w:cs="Traditional Arabic" w:hint="cs"/>
          <w:sz w:val="32"/>
          <w:szCs w:val="32"/>
          <w:rtl/>
        </w:rPr>
        <w:t xml:space="preserve"> </w:t>
      </w:r>
      <w:r w:rsidR="004F0F7F" w:rsidRPr="004F0F7F">
        <w:rPr>
          <w:rFonts w:ascii="QCF_BSML" w:hAnsi="QCF_BSML" w:cs="QCF_BSML"/>
          <w:color w:val="000000"/>
          <w:sz w:val="24"/>
          <w:szCs w:val="24"/>
          <w:rtl/>
        </w:rPr>
        <w:t xml:space="preserve">ﭽ </w:t>
      </w:r>
      <w:r w:rsidR="004F0F7F" w:rsidRPr="004F0F7F">
        <w:rPr>
          <w:rFonts w:ascii="QCF_P523" w:hAnsi="QCF_P523" w:cs="QCF_P523"/>
          <w:color w:val="000000"/>
          <w:sz w:val="24"/>
          <w:szCs w:val="24"/>
          <w:rtl/>
        </w:rPr>
        <w:t xml:space="preserve">ﯠ  ﯡ  ﯢ  ﯣ  </w:t>
      </w:r>
      <w:r w:rsidR="004F0F7F" w:rsidRPr="004F0F7F">
        <w:rPr>
          <w:rFonts w:ascii="QCF_BSML" w:hAnsi="QCF_BSML" w:cs="QCF_BSML"/>
          <w:color w:val="000000"/>
          <w:sz w:val="24"/>
          <w:szCs w:val="24"/>
          <w:rtl/>
        </w:rPr>
        <w:t>ﭼ</w:t>
      </w:r>
      <w:r w:rsidR="004F0F7F">
        <w:rPr>
          <w:rFonts w:ascii="Arial" w:hAnsi="Arial" w:cs="Arial"/>
          <w:color w:val="000000"/>
          <w:sz w:val="18"/>
          <w:szCs w:val="18"/>
          <w:rtl/>
        </w:rPr>
        <w:t xml:space="preserve"> </w:t>
      </w:r>
      <w:r w:rsidR="004F0F7F" w:rsidRPr="00A036DB">
        <w:rPr>
          <w:rFonts w:ascii="Traditional Arabic" w:hAnsi="Traditional Arabic" w:cs="Traditional Arabic" w:hint="cs"/>
          <w:sz w:val="20"/>
          <w:szCs w:val="20"/>
          <w:rtl/>
        </w:rPr>
        <w:t xml:space="preserve">سورة الطور </w:t>
      </w:r>
      <w:r w:rsidR="00A036DB">
        <w:rPr>
          <w:rFonts w:ascii="Traditional Arabic" w:hAnsi="Traditional Arabic" w:cs="Traditional Arabic" w:hint="cs"/>
          <w:sz w:val="28"/>
          <w:szCs w:val="28"/>
          <w:rtl/>
        </w:rPr>
        <w:t xml:space="preserve">وقوله </w:t>
      </w:r>
      <w:r w:rsidR="00A036DB" w:rsidRPr="00A036DB">
        <w:rPr>
          <w:rFonts w:ascii="QCF_BSML" w:hAnsi="QCF_BSML" w:cs="QCF_BSML"/>
          <w:color w:val="000000"/>
          <w:sz w:val="24"/>
          <w:szCs w:val="24"/>
          <w:rtl/>
        </w:rPr>
        <w:t xml:space="preserve">ﭽ </w:t>
      </w:r>
      <w:r w:rsidR="00A036DB" w:rsidRPr="00A036DB">
        <w:rPr>
          <w:rFonts w:ascii="QCF_P586" w:hAnsi="QCF_P586" w:cs="QCF_P586"/>
          <w:color w:val="000000"/>
          <w:sz w:val="24"/>
          <w:szCs w:val="24"/>
          <w:rtl/>
        </w:rPr>
        <w:t xml:space="preserve">ﭙ  ﭚ   ﭛ  ﭜ  </w:t>
      </w:r>
      <w:r w:rsidR="00A036DB" w:rsidRPr="00A036DB">
        <w:rPr>
          <w:rFonts w:ascii="QCF_BSML" w:hAnsi="QCF_BSML" w:cs="QCF_BSML"/>
          <w:color w:val="000000"/>
          <w:sz w:val="24"/>
          <w:szCs w:val="24"/>
          <w:rtl/>
        </w:rPr>
        <w:t>ﭼ</w:t>
      </w:r>
      <w:r w:rsidR="00A036DB" w:rsidRPr="00A036DB">
        <w:rPr>
          <w:rFonts w:ascii="Arial" w:hAnsi="Arial" w:cs="Arial"/>
          <w:color w:val="000000"/>
          <w:sz w:val="24"/>
          <w:szCs w:val="24"/>
          <w:rtl/>
        </w:rPr>
        <w:t xml:space="preserve"> </w:t>
      </w:r>
      <w:r w:rsidR="00A036DB">
        <w:rPr>
          <w:rFonts w:ascii="Traditional Arabic" w:hAnsi="Traditional Arabic" w:cs="Traditional Arabic" w:hint="cs"/>
          <w:sz w:val="20"/>
          <w:szCs w:val="20"/>
          <w:rtl/>
        </w:rPr>
        <w:t>سورة التكوير</w:t>
      </w:r>
      <w:r w:rsidR="00A036DB" w:rsidRPr="00A036DB">
        <w:rPr>
          <w:rFonts w:ascii="Traditional Arabic" w:hAnsi="Traditional Arabic" w:cs="Traditional Arabic" w:hint="cs"/>
          <w:sz w:val="20"/>
          <w:szCs w:val="20"/>
          <w:rtl/>
        </w:rPr>
        <w:t xml:space="preserve"> </w:t>
      </w:r>
      <w:r w:rsidR="00F92F95">
        <w:rPr>
          <w:rFonts w:ascii="Traditional Arabic" w:hAnsi="Traditional Arabic" w:cs="Traditional Arabic" w:hint="cs"/>
          <w:sz w:val="28"/>
          <w:szCs w:val="28"/>
          <w:rtl/>
        </w:rPr>
        <w:t>و</w:t>
      </w:r>
      <w:r w:rsidR="006711D8">
        <w:rPr>
          <w:rFonts w:ascii="Traditional Arabic" w:hAnsi="Traditional Arabic" w:cs="Traditional Arabic" w:hint="cs"/>
          <w:sz w:val="28"/>
          <w:szCs w:val="28"/>
          <w:rtl/>
        </w:rPr>
        <w:t xml:space="preserve">قوله </w:t>
      </w:r>
      <w:r w:rsidR="006711D8" w:rsidRPr="006711D8">
        <w:rPr>
          <w:rFonts w:ascii="QCF_BSML" w:hAnsi="QCF_BSML" w:cs="QCF_BSML"/>
          <w:color w:val="000000"/>
          <w:sz w:val="24"/>
          <w:szCs w:val="24"/>
          <w:rtl/>
        </w:rPr>
        <w:t xml:space="preserve">ﭽ </w:t>
      </w:r>
      <w:r w:rsidR="006711D8" w:rsidRPr="006711D8">
        <w:rPr>
          <w:rFonts w:ascii="QCF_P384" w:hAnsi="QCF_P384" w:cs="QCF_P384"/>
          <w:color w:val="000000"/>
          <w:sz w:val="24"/>
          <w:szCs w:val="24"/>
          <w:rtl/>
        </w:rPr>
        <w:t>ﰀ  ﰁ  ﰂ  ﰃ    ﰄ  ﰅ    ﰆ    ﰇ</w:t>
      </w:r>
      <w:r w:rsidR="006711D8" w:rsidRPr="006711D8">
        <w:rPr>
          <w:rFonts w:ascii="QCF_P384" w:hAnsi="QCF_P384" w:cs="QCF_P384"/>
          <w:color w:val="0000A5"/>
          <w:sz w:val="24"/>
          <w:szCs w:val="24"/>
          <w:rtl/>
        </w:rPr>
        <w:t>ﰈ</w:t>
      </w:r>
      <w:r w:rsidR="006711D8" w:rsidRPr="006711D8">
        <w:rPr>
          <w:rFonts w:ascii="QCF_P384" w:hAnsi="QCF_P384" w:cs="QCF_P384"/>
          <w:color w:val="000000"/>
          <w:sz w:val="24"/>
          <w:szCs w:val="24"/>
          <w:rtl/>
        </w:rPr>
        <w:t xml:space="preserve">   ﰉ  ﰊ  ﰋ     ﰌ  ﰍ    ﰎ</w:t>
      </w:r>
      <w:r w:rsidR="006711D8" w:rsidRPr="006711D8">
        <w:rPr>
          <w:rFonts w:ascii="QCF_P384" w:hAnsi="QCF_P384" w:cs="QCF_P384"/>
          <w:color w:val="0000A5"/>
          <w:sz w:val="24"/>
          <w:szCs w:val="24"/>
          <w:rtl/>
        </w:rPr>
        <w:t>ﰏ</w:t>
      </w:r>
      <w:r w:rsidR="006711D8" w:rsidRPr="006711D8">
        <w:rPr>
          <w:rFonts w:ascii="QCF_P384" w:hAnsi="QCF_P384" w:cs="QCF_P384"/>
          <w:color w:val="000000"/>
          <w:sz w:val="24"/>
          <w:szCs w:val="24"/>
          <w:rtl/>
        </w:rPr>
        <w:t xml:space="preserve">  ﰐ  ﰑ  ﰒ  ﰓ  ﰔ   </w:t>
      </w:r>
      <w:r w:rsidR="006711D8" w:rsidRPr="006711D8">
        <w:rPr>
          <w:rFonts w:ascii="QCF_BSML" w:hAnsi="QCF_BSML" w:cs="QCF_BSML"/>
          <w:color w:val="000000"/>
          <w:sz w:val="24"/>
          <w:szCs w:val="24"/>
          <w:rtl/>
        </w:rPr>
        <w:t>ﭼ</w:t>
      </w:r>
      <w:r w:rsidR="006711D8">
        <w:rPr>
          <w:rFonts w:ascii="Arial" w:hAnsi="Arial" w:cs="Arial"/>
          <w:color w:val="000000"/>
          <w:sz w:val="18"/>
          <w:szCs w:val="18"/>
          <w:rtl/>
        </w:rPr>
        <w:t xml:space="preserve"> </w:t>
      </w:r>
      <w:r w:rsidR="006711D8" w:rsidRPr="006711D8">
        <w:rPr>
          <w:rFonts w:ascii="Traditional Arabic" w:hAnsi="Traditional Arabic" w:cs="Traditional Arabic" w:hint="cs"/>
          <w:sz w:val="20"/>
          <w:szCs w:val="20"/>
          <w:rtl/>
        </w:rPr>
        <w:t xml:space="preserve">سورة النمل </w:t>
      </w:r>
      <w:r w:rsidR="0060725E">
        <w:rPr>
          <w:rFonts w:ascii="Traditional Arabic" w:hAnsi="Traditional Arabic" w:cs="Traditional Arabic" w:hint="cs"/>
          <w:sz w:val="28"/>
          <w:szCs w:val="28"/>
          <w:rtl/>
        </w:rPr>
        <w:t>و</w:t>
      </w:r>
      <w:r w:rsidR="004D5B69">
        <w:rPr>
          <w:rFonts w:ascii="Traditional Arabic" w:hAnsi="Traditional Arabic" w:cs="Traditional Arabic" w:hint="cs"/>
          <w:sz w:val="28"/>
          <w:szCs w:val="28"/>
          <w:rtl/>
        </w:rPr>
        <w:t xml:space="preserve">ذلك يكون يوم القيامة </w:t>
      </w:r>
      <w:r w:rsidR="0032767A">
        <w:rPr>
          <w:rFonts w:ascii="Traditional Arabic" w:hAnsi="Traditional Arabic" w:cs="Traditional Arabic" w:hint="cs"/>
          <w:sz w:val="28"/>
          <w:szCs w:val="28"/>
          <w:rtl/>
        </w:rPr>
        <w:t>أن الجبال ت</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س</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ي</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ر</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 xml:space="preserve"> كما ي</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س</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ي</w:t>
      </w:r>
      <w:r w:rsidR="00CF5D2E">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ر</w:t>
      </w:r>
      <w:r w:rsidR="0055460F">
        <w:rPr>
          <w:rFonts w:ascii="Traditional Arabic" w:hAnsi="Traditional Arabic" w:cs="Traditional Arabic" w:hint="cs"/>
          <w:sz w:val="28"/>
          <w:szCs w:val="28"/>
          <w:rtl/>
        </w:rPr>
        <w:t>ُ</w:t>
      </w:r>
      <w:r w:rsidR="0032767A">
        <w:rPr>
          <w:rFonts w:ascii="Traditional Arabic" w:hAnsi="Traditional Arabic" w:cs="Traditional Arabic" w:hint="cs"/>
          <w:sz w:val="28"/>
          <w:szCs w:val="28"/>
          <w:rtl/>
        </w:rPr>
        <w:t xml:space="preserve"> السحاب لكن لضخامتها يخيل للناظر إليها أنها جامدة كالسحاب العظيم يسير </w:t>
      </w:r>
      <w:r w:rsidR="005446F2">
        <w:rPr>
          <w:rFonts w:ascii="Traditional Arabic" w:hAnsi="Traditional Arabic" w:cs="Traditional Arabic" w:hint="cs"/>
          <w:sz w:val="28"/>
          <w:szCs w:val="28"/>
          <w:rtl/>
        </w:rPr>
        <w:t>بسرعة لكن الناظر إليه يعتقد أنه جامدٌ في مكانه</w:t>
      </w:r>
      <w:r w:rsidR="009A6A59">
        <w:rPr>
          <w:rFonts w:ascii="Traditional Arabic" w:hAnsi="Traditional Arabic" w:cs="Traditional Arabic" w:hint="cs"/>
          <w:sz w:val="28"/>
          <w:szCs w:val="28"/>
          <w:rtl/>
        </w:rPr>
        <w:t xml:space="preserve"> فكذلك الجبال</w:t>
      </w:r>
      <w:r w:rsidR="005446F2">
        <w:rPr>
          <w:rFonts w:ascii="Traditional Arabic" w:hAnsi="Traditional Arabic" w:cs="Traditional Arabic" w:hint="cs"/>
          <w:sz w:val="28"/>
          <w:szCs w:val="28"/>
          <w:rtl/>
        </w:rPr>
        <w:t xml:space="preserve"> </w:t>
      </w:r>
      <w:r w:rsidR="0068592C">
        <w:rPr>
          <w:rFonts w:ascii="Traditional Arabic" w:hAnsi="Traditional Arabic" w:cs="Traditional Arabic" w:hint="cs"/>
          <w:sz w:val="28"/>
          <w:szCs w:val="28"/>
          <w:rtl/>
        </w:rPr>
        <w:t xml:space="preserve">، </w:t>
      </w:r>
      <w:r w:rsidR="00457053">
        <w:rPr>
          <w:rFonts w:ascii="Traditional Arabic" w:hAnsi="Traditional Arabic" w:cs="Traditional Arabic" w:hint="cs"/>
          <w:sz w:val="28"/>
          <w:szCs w:val="28"/>
          <w:rtl/>
        </w:rPr>
        <w:t>ثم ت</w:t>
      </w:r>
      <w:r w:rsidR="0060725E">
        <w:rPr>
          <w:rFonts w:ascii="Traditional Arabic" w:hAnsi="Traditional Arabic" w:cs="Traditional Arabic" w:hint="cs"/>
          <w:sz w:val="28"/>
          <w:szCs w:val="28"/>
          <w:rtl/>
        </w:rPr>
        <w:t>ُ</w:t>
      </w:r>
      <w:r w:rsidR="00457053">
        <w:rPr>
          <w:rFonts w:ascii="Traditional Arabic" w:hAnsi="Traditional Arabic" w:cs="Traditional Arabic" w:hint="cs"/>
          <w:sz w:val="28"/>
          <w:szCs w:val="28"/>
          <w:rtl/>
        </w:rPr>
        <w:t>د</w:t>
      </w:r>
      <w:r w:rsidR="0060725E">
        <w:rPr>
          <w:rFonts w:ascii="Traditional Arabic" w:hAnsi="Traditional Arabic" w:cs="Traditional Arabic" w:hint="cs"/>
          <w:sz w:val="28"/>
          <w:szCs w:val="28"/>
          <w:rtl/>
        </w:rPr>
        <w:t>َ</w:t>
      </w:r>
      <w:r w:rsidR="00457053">
        <w:rPr>
          <w:rFonts w:ascii="Traditional Arabic" w:hAnsi="Traditional Arabic" w:cs="Traditional Arabic" w:hint="cs"/>
          <w:sz w:val="28"/>
          <w:szCs w:val="28"/>
          <w:rtl/>
        </w:rPr>
        <w:t>ك</w:t>
      </w:r>
      <w:r w:rsidR="0060725E">
        <w:rPr>
          <w:rFonts w:ascii="Traditional Arabic" w:hAnsi="Traditional Arabic" w:cs="Traditional Arabic" w:hint="cs"/>
          <w:sz w:val="28"/>
          <w:szCs w:val="28"/>
          <w:rtl/>
        </w:rPr>
        <w:t xml:space="preserve">ُ </w:t>
      </w:r>
      <w:r w:rsidR="009A6A59">
        <w:rPr>
          <w:rFonts w:ascii="Traditional Arabic" w:hAnsi="Traditional Arabic" w:cs="Traditional Arabic" w:hint="cs"/>
          <w:sz w:val="28"/>
          <w:szCs w:val="28"/>
          <w:rtl/>
        </w:rPr>
        <w:t xml:space="preserve">الجبال </w:t>
      </w:r>
      <w:r w:rsidR="00195A63">
        <w:rPr>
          <w:rFonts w:ascii="Traditional Arabic" w:hAnsi="Traditional Arabic" w:cs="Traditional Arabic" w:hint="cs"/>
          <w:sz w:val="28"/>
          <w:szCs w:val="28"/>
          <w:rtl/>
        </w:rPr>
        <w:t>دكاً</w:t>
      </w:r>
      <w:r w:rsidR="00841D9F">
        <w:rPr>
          <w:rFonts w:ascii="Traditional Arabic" w:hAnsi="Traditional Arabic" w:cs="Traditional Arabic" w:hint="cs"/>
          <w:sz w:val="28"/>
          <w:szCs w:val="28"/>
          <w:rtl/>
        </w:rPr>
        <w:t xml:space="preserve"> كما قال تعالى </w:t>
      </w:r>
      <w:r w:rsidR="00841D9F" w:rsidRPr="00F23CA2">
        <w:rPr>
          <w:rFonts w:ascii="QCF_BSML" w:hAnsi="QCF_BSML" w:cs="QCF_BSML"/>
          <w:color w:val="000000"/>
          <w:sz w:val="24"/>
          <w:szCs w:val="24"/>
          <w:rtl/>
        </w:rPr>
        <w:t xml:space="preserve">ﭽ </w:t>
      </w:r>
      <w:r w:rsidR="00841D9F" w:rsidRPr="00F23CA2">
        <w:rPr>
          <w:rFonts w:ascii="QCF_P567" w:hAnsi="QCF_P567" w:cs="QCF_P567"/>
          <w:color w:val="000000"/>
          <w:sz w:val="24"/>
          <w:szCs w:val="24"/>
          <w:rtl/>
        </w:rPr>
        <w:t xml:space="preserve">ﭵ  ﭶ  ﭷ  ﭸ  ﭹ  ﭺ  ﭻ   </w:t>
      </w:r>
      <w:r w:rsidR="00841D9F" w:rsidRPr="00F23CA2">
        <w:rPr>
          <w:rFonts w:ascii="QCF_BSML" w:hAnsi="QCF_BSML" w:cs="QCF_BSML"/>
          <w:color w:val="000000"/>
          <w:sz w:val="24"/>
          <w:szCs w:val="24"/>
          <w:rtl/>
        </w:rPr>
        <w:t>ﭼ</w:t>
      </w:r>
      <w:r w:rsidR="00841D9F" w:rsidRPr="00F23CA2">
        <w:rPr>
          <w:rFonts w:ascii="Arial" w:hAnsi="Arial" w:cs="Arial"/>
          <w:color w:val="000000"/>
          <w:sz w:val="24"/>
          <w:szCs w:val="24"/>
          <w:rtl/>
        </w:rPr>
        <w:t xml:space="preserve"> </w:t>
      </w:r>
      <w:r w:rsidR="00841D9F" w:rsidRPr="00F23CA2">
        <w:rPr>
          <w:rFonts w:cs="Traditional Arabic" w:hint="cs"/>
          <w:sz w:val="20"/>
          <w:szCs w:val="20"/>
          <w:rtl/>
        </w:rPr>
        <w:t>سورة الحاقة</w:t>
      </w:r>
      <w:r w:rsidR="00457053">
        <w:rPr>
          <w:rFonts w:ascii="Traditional Arabic" w:hAnsi="Traditional Arabic" w:cs="Traditional Arabic" w:hint="cs"/>
          <w:sz w:val="28"/>
          <w:szCs w:val="28"/>
          <w:rtl/>
        </w:rPr>
        <w:t xml:space="preserve"> </w:t>
      </w:r>
      <w:r w:rsidR="00AB599F">
        <w:rPr>
          <w:rFonts w:ascii="Traditional Arabic" w:hAnsi="Traditional Arabic" w:cs="Traditional Arabic" w:hint="cs"/>
          <w:sz w:val="28"/>
          <w:szCs w:val="28"/>
          <w:rtl/>
        </w:rPr>
        <w:t xml:space="preserve">فتتفتت </w:t>
      </w:r>
      <w:r w:rsidR="00FC0C17">
        <w:rPr>
          <w:rFonts w:ascii="Traditional Arabic" w:hAnsi="Traditional Arabic" w:cs="Traditional Arabic" w:hint="cs"/>
          <w:sz w:val="28"/>
          <w:szCs w:val="28"/>
          <w:rtl/>
        </w:rPr>
        <w:t xml:space="preserve">كما في قوله تعالى </w:t>
      </w:r>
      <w:r w:rsidR="00FC0C17" w:rsidRPr="00A336F3">
        <w:rPr>
          <w:rFonts w:ascii="QCF_BSML" w:hAnsi="QCF_BSML" w:cs="QCF_BSML"/>
          <w:color w:val="000000"/>
          <w:sz w:val="24"/>
          <w:szCs w:val="24"/>
          <w:rtl/>
        </w:rPr>
        <w:t xml:space="preserve">ﭽ </w:t>
      </w:r>
      <w:r w:rsidR="00FC0C17" w:rsidRPr="00A336F3">
        <w:rPr>
          <w:rFonts w:ascii="QCF_P534" w:hAnsi="QCF_P534" w:cs="QCF_P534"/>
          <w:color w:val="000000"/>
          <w:sz w:val="24"/>
          <w:szCs w:val="24"/>
          <w:rtl/>
        </w:rPr>
        <w:t xml:space="preserve">ﮝ  ﮞ  ﮟ  ﮠ   </w:t>
      </w:r>
      <w:r w:rsidR="00FC0C17" w:rsidRPr="00A336F3">
        <w:rPr>
          <w:rFonts w:ascii="QCF_BSML" w:hAnsi="QCF_BSML" w:cs="QCF_BSML"/>
          <w:color w:val="000000"/>
          <w:sz w:val="24"/>
          <w:szCs w:val="24"/>
          <w:rtl/>
        </w:rPr>
        <w:t>ﭼ</w:t>
      </w:r>
      <w:r w:rsidR="00FC0C17" w:rsidRPr="00A336F3">
        <w:rPr>
          <w:rFonts w:ascii="Arial" w:hAnsi="Arial" w:cs="Arial"/>
          <w:color w:val="000000"/>
          <w:sz w:val="24"/>
          <w:szCs w:val="24"/>
          <w:rtl/>
        </w:rPr>
        <w:t xml:space="preserve"> </w:t>
      </w:r>
      <w:r w:rsidR="00FC0C17" w:rsidRPr="00A336F3">
        <w:rPr>
          <w:rFonts w:ascii="Traditional Arabic" w:hAnsi="Traditional Arabic" w:cs="Traditional Arabic" w:hint="cs"/>
          <w:sz w:val="20"/>
          <w:szCs w:val="20"/>
          <w:rtl/>
        </w:rPr>
        <w:t xml:space="preserve">سورة الواقعة </w:t>
      </w:r>
      <w:r w:rsidR="00B03297">
        <w:rPr>
          <w:rFonts w:ascii="Traditional Arabic" w:hAnsi="Traditional Arabic" w:cs="Traditional Arabic" w:hint="cs"/>
          <w:sz w:val="28"/>
          <w:szCs w:val="28"/>
          <w:rtl/>
        </w:rPr>
        <w:t>قال الطبري : أي فت</w:t>
      </w:r>
      <w:r w:rsidR="00B156B0">
        <w:rPr>
          <w:rFonts w:ascii="Traditional Arabic" w:hAnsi="Traditional Arabic" w:cs="Traditional Arabic" w:hint="cs"/>
          <w:sz w:val="28"/>
          <w:szCs w:val="28"/>
          <w:rtl/>
        </w:rPr>
        <w:t>ت</w:t>
      </w:r>
      <w:r w:rsidR="00B03297">
        <w:rPr>
          <w:rFonts w:ascii="Traditional Arabic" w:hAnsi="Traditional Arabic" w:cs="Traditional Arabic" w:hint="cs"/>
          <w:sz w:val="28"/>
          <w:szCs w:val="28"/>
          <w:rtl/>
        </w:rPr>
        <w:t>ت الجبال فتاً فكانت كالدقيق المبسوس وهو المبلول و</w:t>
      </w:r>
      <w:r w:rsidR="00A35E80">
        <w:rPr>
          <w:rFonts w:ascii="Traditional Arabic" w:hAnsi="Traditional Arabic" w:cs="Traditional Arabic" w:hint="cs"/>
          <w:sz w:val="28"/>
          <w:szCs w:val="28"/>
          <w:rtl/>
        </w:rPr>
        <w:t xml:space="preserve">البسيسة عند </w:t>
      </w:r>
      <w:r w:rsidR="00B03297">
        <w:rPr>
          <w:rFonts w:ascii="Traditional Arabic" w:hAnsi="Traditional Arabic" w:cs="Traditional Arabic" w:hint="cs"/>
          <w:sz w:val="28"/>
          <w:szCs w:val="28"/>
          <w:rtl/>
        </w:rPr>
        <w:t xml:space="preserve">العرب </w:t>
      </w:r>
      <w:r w:rsidR="00A35E80">
        <w:rPr>
          <w:rFonts w:ascii="Traditional Arabic" w:hAnsi="Traditional Arabic" w:cs="Traditional Arabic" w:hint="cs"/>
          <w:sz w:val="28"/>
          <w:szCs w:val="28"/>
          <w:rtl/>
        </w:rPr>
        <w:t xml:space="preserve">الدقيق والسويق تلت وتتخذ زاداً </w:t>
      </w:r>
      <w:r w:rsidR="009F3167">
        <w:rPr>
          <w:rFonts w:ascii="Traditional Arabic" w:hAnsi="Traditional Arabic" w:cs="Traditional Arabic" w:hint="cs"/>
          <w:sz w:val="28"/>
          <w:szCs w:val="28"/>
          <w:rtl/>
        </w:rPr>
        <w:t>. انتهى</w:t>
      </w:r>
      <w:r w:rsidR="00677795">
        <w:rPr>
          <w:rFonts w:ascii="Traditional Arabic" w:hAnsi="Traditional Arabic" w:cs="Traditional Arabic" w:hint="cs"/>
          <w:sz w:val="28"/>
          <w:szCs w:val="28"/>
          <w:rtl/>
        </w:rPr>
        <w:t xml:space="preserve"> من تفسيره.</w:t>
      </w:r>
      <w:r w:rsidR="009F3167">
        <w:rPr>
          <w:rFonts w:ascii="Traditional Arabic" w:hAnsi="Traditional Arabic" w:cs="Traditional Arabic" w:hint="cs"/>
          <w:sz w:val="28"/>
          <w:szCs w:val="28"/>
          <w:rtl/>
        </w:rPr>
        <w:t xml:space="preserve"> </w:t>
      </w:r>
      <w:r w:rsidR="00A35E80">
        <w:rPr>
          <w:rFonts w:ascii="Traditional Arabic" w:hAnsi="Traditional Arabic" w:cs="Traditional Arabic" w:hint="cs"/>
          <w:sz w:val="28"/>
          <w:szCs w:val="28"/>
          <w:rtl/>
        </w:rPr>
        <w:t xml:space="preserve">ثم </w:t>
      </w:r>
      <w:r w:rsidR="00457053">
        <w:rPr>
          <w:rFonts w:ascii="Traditional Arabic" w:hAnsi="Traditional Arabic" w:cs="Traditional Arabic" w:hint="cs"/>
          <w:sz w:val="28"/>
          <w:szCs w:val="28"/>
          <w:rtl/>
        </w:rPr>
        <w:t xml:space="preserve">تكون </w:t>
      </w:r>
      <w:r w:rsidR="00A35E80">
        <w:rPr>
          <w:rFonts w:ascii="Traditional Arabic" w:hAnsi="Traditional Arabic" w:cs="Traditional Arabic" w:hint="cs"/>
          <w:sz w:val="28"/>
          <w:szCs w:val="28"/>
          <w:rtl/>
        </w:rPr>
        <w:t>بعد ال</w:t>
      </w:r>
      <w:r w:rsidR="00B156B0">
        <w:rPr>
          <w:rFonts w:ascii="Traditional Arabic" w:hAnsi="Traditional Arabic" w:cs="Traditional Arabic" w:hint="cs"/>
          <w:sz w:val="28"/>
          <w:szCs w:val="28"/>
          <w:rtl/>
        </w:rPr>
        <w:t>تفتيت</w:t>
      </w:r>
      <w:r w:rsidR="00A35E80">
        <w:rPr>
          <w:rFonts w:ascii="Traditional Arabic" w:hAnsi="Traditional Arabic" w:cs="Traditional Arabic" w:hint="cs"/>
          <w:sz w:val="28"/>
          <w:szCs w:val="28"/>
          <w:rtl/>
        </w:rPr>
        <w:t xml:space="preserve"> </w:t>
      </w:r>
      <w:r w:rsidR="00DE7B31">
        <w:rPr>
          <w:rFonts w:ascii="Traditional Arabic" w:hAnsi="Traditional Arabic" w:cs="Traditional Arabic" w:hint="cs"/>
          <w:sz w:val="28"/>
          <w:szCs w:val="28"/>
          <w:rtl/>
        </w:rPr>
        <w:t xml:space="preserve">رملاً </w:t>
      </w:r>
      <w:r w:rsidR="00D4444D">
        <w:rPr>
          <w:rFonts w:ascii="Traditional Arabic" w:hAnsi="Traditional Arabic" w:cs="Traditional Arabic" w:hint="cs"/>
          <w:sz w:val="28"/>
          <w:szCs w:val="28"/>
          <w:rtl/>
        </w:rPr>
        <w:t xml:space="preserve">سائلاً </w:t>
      </w:r>
      <w:r w:rsidR="00DE7B31">
        <w:rPr>
          <w:rFonts w:ascii="Traditional Arabic" w:hAnsi="Traditional Arabic" w:cs="Traditional Arabic" w:hint="cs"/>
          <w:sz w:val="28"/>
          <w:szCs w:val="28"/>
          <w:rtl/>
        </w:rPr>
        <w:t>متناثراً</w:t>
      </w:r>
      <w:r w:rsidR="00EA57F4">
        <w:rPr>
          <w:rFonts w:ascii="Traditional Arabic" w:hAnsi="Traditional Arabic" w:cs="Traditional Arabic" w:hint="cs"/>
          <w:sz w:val="28"/>
          <w:szCs w:val="28"/>
          <w:rtl/>
        </w:rPr>
        <w:t xml:space="preserve"> كما في </w:t>
      </w:r>
      <w:r w:rsidR="0068592C">
        <w:rPr>
          <w:rFonts w:ascii="Traditional Arabic" w:hAnsi="Traditional Arabic" w:cs="Traditional Arabic" w:hint="cs"/>
          <w:sz w:val="28"/>
          <w:szCs w:val="28"/>
          <w:rtl/>
        </w:rPr>
        <w:t>قوله تعالى</w:t>
      </w:r>
      <w:r w:rsidR="00B156B0">
        <w:rPr>
          <w:rFonts w:ascii="QCF_BSML" w:hAnsi="QCF_BSML" w:cs="QCF_BSML" w:hint="cs"/>
          <w:color w:val="000000"/>
          <w:sz w:val="24"/>
          <w:szCs w:val="24"/>
          <w:rtl/>
        </w:rPr>
        <w:t xml:space="preserve">   </w:t>
      </w:r>
      <w:r w:rsidR="00457053" w:rsidRPr="00457053">
        <w:rPr>
          <w:rFonts w:ascii="QCF_BSML" w:hAnsi="QCF_BSML" w:cs="QCF_BSML"/>
          <w:color w:val="000000"/>
          <w:sz w:val="24"/>
          <w:szCs w:val="24"/>
          <w:rtl/>
        </w:rPr>
        <w:t xml:space="preserve">ﭽ </w:t>
      </w:r>
      <w:r w:rsidR="00457053" w:rsidRPr="00457053">
        <w:rPr>
          <w:rFonts w:ascii="QCF_P574" w:hAnsi="QCF_P574" w:cs="QCF_P574"/>
          <w:color w:val="000000"/>
          <w:sz w:val="24"/>
          <w:szCs w:val="24"/>
          <w:rtl/>
        </w:rPr>
        <w:t xml:space="preserve">ﮧ  ﮨ  ﮩ  ﮪ   ﮫ  ﮬ  ﮭ  ﮮ  ﮯ  </w:t>
      </w:r>
      <w:r w:rsidR="00457053" w:rsidRPr="00457053">
        <w:rPr>
          <w:rFonts w:ascii="QCF_BSML" w:hAnsi="QCF_BSML" w:cs="QCF_BSML"/>
          <w:color w:val="000000"/>
          <w:sz w:val="24"/>
          <w:szCs w:val="24"/>
          <w:rtl/>
        </w:rPr>
        <w:t>ﭼ</w:t>
      </w:r>
      <w:r w:rsidR="00457053">
        <w:rPr>
          <w:rFonts w:ascii="Arial" w:hAnsi="Arial" w:cs="Arial"/>
          <w:color w:val="000000"/>
          <w:sz w:val="18"/>
          <w:szCs w:val="18"/>
          <w:rtl/>
        </w:rPr>
        <w:t xml:space="preserve"> </w:t>
      </w:r>
      <w:r w:rsidR="00457053" w:rsidRPr="00A336F3">
        <w:rPr>
          <w:rFonts w:ascii="Traditional Arabic" w:hAnsi="Traditional Arabic" w:cs="Traditional Arabic" w:hint="cs"/>
          <w:sz w:val="20"/>
          <w:szCs w:val="20"/>
          <w:rtl/>
        </w:rPr>
        <w:t>سورة المزمل</w:t>
      </w:r>
      <w:r w:rsidR="006957D2" w:rsidRPr="00A336F3">
        <w:rPr>
          <w:rFonts w:ascii="Traditional Arabic" w:hAnsi="Traditional Arabic" w:cs="Traditional Arabic" w:hint="cs"/>
          <w:sz w:val="20"/>
          <w:szCs w:val="20"/>
          <w:rtl/>
        </w:rPr>
        <w:t xml:space="preserve"> </w:t>
      </w:r>
      <w:r w:rsidR="00E614E2">
        <w:rPr>
          <w:rFonts w:ascii="Traditional Arabic" w:hAnsi="Traditional Arabic" w:cs="Traditional Arabic" w:hint="cs"/>
          <w:sz w:val="28"/>
          <w:szCs w:val="28"/>
          <w:rtl/>
        </w:rPr>
        <w:t xml:space="preserve">والكثيب الرمل والمهيل الذي إذا مسسته تتابع </w:t>
      </w:r>
      <w:r w:rsidR="009F3167">
        <w:rPr>
          <w:rFonts w:ascii="Traditional Arabic" w:hAnsi="Traditional Arabic" w:cs="Traditional Arabic" w:hint="cs"/>
          <w:sz w:val="28"/>
          <w:szCs w:val="28"/>
          <w:rtl/>
        </w:rPr>
        <w:t>كما هو مرويٌ عن بن عباس ،</w:t>
      </w:r>
      <w:r w:rsidR="00F42AB9">
        <w:rPr>
          <w:rFonts w:ascii="Traditional Arabic" w:hAnsi="Traditional Arabic" w:cs="Traditional Arabic" w:hint="cs"/>
          <w:sz w:val="28"/>
          <w:szCs w:val="28"/>
          <w:rtl/>
        </w:rPr>
        <w:t xml:space="preserve"> </w:t>
      </w:r>
      <w:r w:rsidR="006957D2">
        <w:rPr>
          <w:rFonts w:ascii="Traditional Arabic" w:hAnsi="Traditional Arabic" w:cs="Traditional Arabic" w:hint="cs"/>
          <w:sz w:val="28"/>
          <w:szCs w:val="28"/>
          <w:rtl/>
        </w:rPr>
        <w:t xml:space="preserve">ثم </w:t>
      </w:r>
      <w:r w:rsidR="00F42AB9">
        <w:rPr>
          <w:rFonts w:ascii="Traditional Arabic" w:hAnsi="Traditional Arabic" w:cs="Traditional Arabic" w:hint="cs"/>
          <w:sz w:val="28"/>
          <w:szCs w:val="28"/>
          <w:rtl/>
        </w:rPr>
        <w:t>تضعف ف</w:t>
      </w:r>
      <w:r w:rsidR="006957D2">
        <w:rPr>
          <w:rFonts w:ascii="Traditional Arabic" w:hAnsi="Traditional Arabic" w:cs="Traditional Arabic" w:hint="cs"/>
          <w:sz w:val="28"/>
          <w:szCs w:val="28"/>
          <w:rtl/>
        </w:rPr>
        <w:t xml:space="preserve">تكون كالصوف </w:t>
      </w:r>
      <w:r w:rsidR="006037BD">
        <w:rPr>
          <w:rFonts w:ascii="Traditional Arabic" w:hAnsi="Traditional Arabic" w:cs="Traditional Arabic" w:hint="cs"/>
          <w:sz w:val="28"/>
          <w:szCs w:val="28"/>
          <w:rtl/>
        </w:rPr>
        <w:t>أو القطن المندوف الذي شرع في الذهاب والتمزق كما قال تعالى</w:t>
      </w:r>
      <w:r w:rsidR="00D4444D">
        <w:rPr>
          <w:rFonts w:ascii="Traditional Arabic" w:hAnsi="Traditional Arabic" w:cs="Traditional Arabic" w:hint="cs"/>
          <w:sz w:val="28"/>
          <w:szCs w:val="28"/>
          <w:rtl/>
        </w:rPr>
        <w:t xml:space="preserve"> </w:t>
      </w:r>
      <w:r w:rsidR="006037BD" w:rsidRPr="006037BD">
        <w:rPr>
          <w:rFonts w:ascii="QCF_BSML" w:hAnsi="QCF_BSML" w:cs="QCF_BSML"/>
          <w:color w:val="000000"/>
          <w:sz w:val="24"/>
          <w:szCs w:val="24"/>
          <w:rtl/>
        </w:rPr>
        <w:t xml:space="preserve">ﭽ </w:t>
      </w:r>
      <w:r w:rsidR="006037BD" w:rsidRPr="006037BD">
        <w:rPr>
          <w:rFonts w:ascii="QCF_P600" w:hAnsi="QCF_P600" w:cs="QCF_P600"/>
          <w:color w:val="000000"/>
          <w:sz w:val="24"/>
          <w:szCs w:val="24"/>
          <w:rtl/>
        </w:rPr>
        <w:t xml:space="preserve">ﭬ  ﭭ  ﭮ  ﭯ    ﭰ  </w:t>
      </w:r>
      <w:r w:rsidR="006037BD" w:rsidRPr="006037BD">
        <w:rPr>
          <w:rFonts w:ascii="QCF_BSML" w:hAnsi="QCF_BSML" w:cs="QCF_BSML"/>
          <w:color w:val="000000"/>
          <w:sz w:val="24"/>
          <w:szCs w:val="24"/>
          <w:rtl/>
        </w:rPr>
        <w:t>ﭼ</w:t>
      </w:r>
      <w:r w:rsidR="006037BD" w:rsidRPr="006037BD">
        <w:rPr>
          <w:rFonts w:ascii="Arial" w:hAnsi="Arial" w:cs="Arial"/>
          <w:color w:val="000000"/>
          <w:sz w:val="24"/>
          <w:szCs w:val="24"/>
          <w:rtl/>
        </w:rPr>
        <w:t xml:space="preserve"> </w:t>
      </w:r>
      <w:r w:rsidR="006037BD" w:rsidRPr="006037BD">
        <w:rPr>
          <w:rFonts w:ascii="Traditional Arabic" w:hAnsi="Traditional Arabic" w:cs="Traditional Arabic" w:hint="cs"/>
          <w:sz w:val="20"/>
          <w:szCs w:val="20"/>
          <w:rtl/>
        </w:rPr>
        <w:t xml:space="preserve">سورة القارعة </w:t>
      </w:r>
      <w:r w:rsidR="002F50B3">
        <w:rPr>
          <w:rFonts w:ascii="Traditional Arabic" w:hAnsi="Traditional Arabic" w:cs="Traditional Arabic" w:hint="cs"/>
          <w:sz w:val="28"/>
          <w:szCs w:val="28"/>
          <w:rtl/>
        </w:rPr>
        <w:t xml:space="preserve">ويمكن أن يكون تسييرها بعد أن تكون كالعهن المنفوش فتطيرها الرياح وتسير بها </w:t>
      </w:r>
      <w:r w:rsidR="00E9705B">
        <w:rPr>
          <w:rFonts w:ascii="Traditional Arabic" w:hAnsi="Traditional Arabic" w:cs="Traditional Arabic" w:hint="cs"/>
          <w:sz w:val="28"/>
          <w:szCs w:val="28"/>
          <w:rtl/>
        </w:rPr>
        <w:t xml:space="preserve">، </w:t>
      </w:r>
      <w:r w:rsidR="006037BD">
        <w:rPr>
          <w:rFonts w:ascii="Traditional Arabic" w:hAnsi="Traditional Arabic" w:cs="Traditional Arabic" w:hint="cs"/>
          <w:sz w:val="28"/>
          <w:szCs w:val="28"/>
          <w:rtl/>
        </w:rPr>
        <w:t>ثم</w:t>
      </w:r>
      <w:r w:rsidR="00F77884">
        <w:rPr>
          <w:rFonts w:ascii="Traditional Arabic" w:hAnsi="Traditional Arabic" w:cs="Traditional Arabic" w:hint="cs"/>
          <w:sz w:val="28"/>
          <w:szCs w:val="28"/>
          <w:rtl/>
        </w:rPr>
        <w:t xml:space="preserve"> </w:t>
      </w:r>
      <w:r w:rsidR="00DA08FC">
        <w:rPr>
          <w:rFonts w:ascii="Traditional Arabic" w:hAnsi="Traditional Arabic" w:cs="Traditional Arabic" w:hint="cs"/>
          <w:sz w:val="28"/>
          <w:szCs w:val="28"/>
          <w:rtl/>
        </w:rPr>
        <w:t>ت</w:t>
      </w:r>
      <w:r w:rsidR="00D715EE">
        <w:rPr>
          <w:rFonts w:ascii="Traditional Arabic" w:hAnsi="Traditional Arabic" w:cs="Traditional Arabic" w:hint="cs"/>
          <w:sz w:val="28"/>
          <w:szCs w:val="28"/>
          <w:rtl/>
        </w:rPr>
        <w:t>ت</w:t>
      </w:r>
      <w:r w:rsidR="00DA08FC">
        <w:rPr>
          <w:rFonts w:ascii="Traditional Arabic" w:hAnsi="Traditional Arabic" w:cs="Traditional Arabic" w:hint="cs"/>
          <w:sz w:val="28"/>
          <w:szCs w:val="28"/>
          <w:rtl/>
        </w:rPr>
        <w:t>فتت</w:t>
      </w:r>
      <w:r w:rsidR="00A75924">
        <w:rPr>
          <w:rFonts w:ascii="Traditional Arabic" w:hAnsi="Traditional Arabic" w:cs="Traditional Arabic" w:hint="cs"/>
          <w:sz w:val="28"/>
          <w:szCs w:val="28"/>
          <w:rtl/>
        </w:rPr>
        <w:t xml:space="preserve"> أخرى</w:t>
      </w:r>
      <w:r w:rsidR="00DA08FC">
        <w:rPr>
          <w:rFonts w:ascii="Traditional Arabic" w:hAnsi="Traditional Arabic" w:cs="Traditional Arabic" w:hint="cs"/>
          <w:sz w:val="28"/>
          <w:szCs w:val="28"/>
          <w:rtl/>
        </w:rPr>
        <w:t xml:space="preserve"> وتكون كال</w:t>
      </w:r>
      <w:r w:rsidR="00F77884">
        <w:rPr>
          <w:rFonts w:ascii="Traditional Arabic" w:hAnsi="Traditional Arabic" w:cs="Traditional Arabic" w:hint="cs"/>
          <w:sz w:val="28"/>
          <w:szCs w:val="28"/>
          <w:rtl/>
        </w:rPr>
        <w:t>هباء</w:t>
      </w:r>
      <w:r w:rsidR="00BE2249">
        <w:rPr>
          <w:rFonts w:ascii="Traditional Arabic" w:hAnsi="Traditional Arabic" w:cs="Traditional Arabic" w:hint="cs"/>
          <w:sz w:val="28"/>
          <w:szCs w:val="28"/>
          <w:rtl/>
        </w:rPr>
        <w:t xml:space="preserve"> </w:t>
      </w:r>
      <w:r w:rsidR="008D3B55">
        <w:rPr>
          <w:rFonts w:ascii="Traditional Arabic" w:hAnsi="Traditional Arabic" w:cs="Traditional Arabic" w:hint="cs"/>
          <w:sz w:val="28"/>
          <w:szCs w:val="28"/>
          <w:rtl/>
        </w:rPr>
        <w:t>المنبث لقوله تعالى</w:t>
      </w:r>
      <w:r w:rsidR="008D3B55" w:rsidRPr="00A336F3">
        <w:rPr>
          <w:rFonts w:ascii="Traditional Arabic" w:hAnsi="Traditional Arabic" w:cs="Traditional Arabic" w:hint="cs"/>
          <w:sz w:val="24"/>
          <w:szCs w:val="24"/>
          <w:rtl/>
        </w:rPr>
        <w:t xml:space="preserve"> </w:t>
      </w:r>
      <w:r w:rsidR="008D3B55" w:rsidRPr="00A336F3">
        <w:rPr>
          <w:rFonts w:ascii="QCF_BSML" w:hAnsi="QCF_BSML" w:cs="QCF_BSML"/>
          <w:color w:val="000000"/>
          <w:sz w:val="24"/>
          <w:szCs w:val="24"/>
          <w:rtl/>
        </w:rPr>
        <w:t xml:space="preserve">ﭽ </w:t>
      </w:r>
      <w:r w:rsidR="008D3B55" w:rsidRPr="00A336F3">
        <w:rPr>
          <w:rFonts w:ascii="QCF_P534" w:hAnsi="QCF_P534" w:cs="QCF_P534"/>
          <w:color w:val="000000"/>
          <w:sz w:val="24"/>
          <w:szCs w:val="24"/>
          <w:rtl/>
        </w:rPr>
        <w:t xml:space="preserve">ﮝ  ﮞ  ﮟ  ﮠ   ﮡ  ﮢ  ﮣ  ﮤ  </w:t>
      </w:r>
      <w:r w:rsidR="008D3B55" w:rsidRPr="00A336F3">
        <w:rPr>
          <w:rFonts w:ascii="QCF_BSML" w:hAnsi="QCF_BSML" w:cs="QCF_BSML"/>
          <w:color w:val="000000"/>
          <w:sz w:val="24"/>
          <w:szCs w:val="24"/>
          <w:rtl/>
        </w:rPr>
        <w:t>ﭼ</w:t>
      </w:r>
      <w:r w:rsidR="008D3B55" w:rsidRPr="00A336F3">
        <w:rPr>
          <w:rFonts w:ascii="Arial" w:hAnsi="Arial" w:cs="Arial"/>
          <w:color w:val="000000"/>
          <w:sz w:val="24"/>
          <w:szCs w:val="24"/>
          <w:rtl/>
        </w:rPr>
        <w:t xml:space="preserve"> </w:t>
      </w:r>
      <w:r w:rsidR="008D3B55" w:rsidRPr="00A336F3">
        <w:rPr>
          <w:rFonts w:ascii="Traditional Arabic" w:hAnsi="Traditional Arabic" w:cs="Traditional Arabic" w:hint="cs"/>
          <w:sz w:val="20"/>
          <w:szCs w:val="20"/>
          <w:rtl/>
        </w:rPr>
        <w:t xml:space="preserve">سورة الواقعة </w:t>
      </w:r>
      <w:r w:rsidR="008D3B55">
        <w:rPr>
          <w:rFonts w:ascii="Traditional Arabic" w:hAnsi="Traditional Arabic" w:cs="Traditional Arabic" w:hint="cs"/>
          <w:sz w:val="28"/>
          <w:szCs w:val="28"/>
          <w:rtl/>
        </w:rPr>
        <w:t xml:space="preserve">والهباء </w:t>
      </w:r>
      <w:r w:rsidR="00BE2249">
        <w:rPr>
          <w:rFonts w:ascii="Traditional Arabic" w:hAnsi="Traditional Arabic" w:cs="Traditional Arabic" w:hint="cs"/>
          <w:sz w:val="28"/>
          <w:szCs w:val="28"/>
          <w:rtl/>
        </w:rPr>
        <w:t xml:space="preserve">هو شعاع الشمس الذي يدخل من النافذة كهيئة الغبار </w:t>
      </w:r>
      <w:r w:rsidR="00A81B51">
        <w:rPr>
          <w:rFonts w:ascii="Traditional Arabic" w:hAnsi="Traditional Arabic" w:cs="Traditional Arabic" w:hint="cs"/>
          <w:sz w:val="28"/>
          <w:szCs w:val="28"/>
          <w:rtl/>
        </w:rPr>
        <w:t xml:space="preserve">، </w:t>
      </w:r>
      <w:r w:rsidR="00A336F3">
        <w:rPr>
          <w:rFonts w:ascii="Traditional Arabic" w:hAnsi="Traditional Arabic" w:cs="Traditional Arabic" w:hint="cs"/>
          <w:sz w:val="28"/>
          <w:szCs w:val="28"/>
          <w:rtl/>
        </w:rPr>
        <w:t>و</w:t>
      </w:r>
      <w:r w:rsidR="008D3B55">
        <w:rPr>
          <w:rFonts w:ascii="Traditional Arabic" w:hAnsi="Traditional Arabic" w:cs="Traditional Arabic" w:hint="cs"/>
          <w:sz w:val="28"/>
          <w:szCs w:val="28"/>
          <w:rtl/>
        </w:rPr>
        <w:t>المنبث أي المتفرق</w:t>
      </w:r>
      <w:r w:rsidR="003C7B6D">
        <w:rPr>
          <w:rFonts w:ascii="Traditional Arabic" w:hAnsi="Traditional Arabic" w:cs="Traditional Arabic" w:hint="cs"/>
          <w:sz w:val="28"/>
          <w:szCs w:val="28"/>
          <w:rtl/>
        </w:rPr>
        <w:t xml:space="preserve"> </w:t>
      </w:r>
      <w:r w:rsidR="0054522F">
        <w:rPr>
          <w:rFonts w:ascii="Traditional Arabic" w:hAnsi="Traditional Arabic" w:cs="Traditional Arabic" w:hint="cs"/>
          <w:sz w:val="28"/>
          <w:szCs w:val="28"/>
          <w:rtl/>
        </w:rPr>
        <w:t xml:space="preserve">، </w:t>
      </w:r>
      <w:r w:rsidR="003C7B6D">
        <w:rPr>
          <w:rFonts w:ascii="Traditional Arabic" w:hAnsi="Traditional Arabic" w:cs="Traditional Arabic" w:hint="cs"/>
          <w:sz w:val="28"/>
          <w:szCs w:val="28"/>
          <w:rtl/>
        </w:rPr>
        <w:t xml:space="preserve">ثم تكون كالسراب الذي ليس بشيءٍ ولذلك قال </w:t>
      </w:r>
      <w:r w:rsidR="00E9705B">
        <w:rPr>
          <w:rFonts w:ascii="Traditional Arabic" w:hAnsi="Traditional Arabic" w:cs="Traditional Arabic" w:hint="cs"/>
          <w:sz w:val="28"/>
          <w:szCs w:val="28"/>
          <w:rtl/>
        </w:rPr>
        <w:t xml:space="preserve">    </w:t>
      </w:r>
      <w:r w:rsidR="003C7B6D" w:rsidRPr="00C825BD">
        <w:rPr>
          <w:rFonts w:ascii="QCF_BSML" w:hAnsi="QCF_BSML" w:cs="QCF_BSML"/>
          <w:color w:val="000000"/>
          <w:sz w:val="24"/>
          <w:szCs w:val="24"/>
          <w:rtl/>
        </w:rPr>
        <w:t xml:space="preserve">ﭽ </w:t>
      </w:r>
      <w:r w:rsidR="0072263C">
        <w:rPr>
          <w:rFonts w:ascii="QCF_P582" w:hAnsi="QCF_P582" w:cs="QCF_P582"/>
          <w:color w:val="000000"/>
          <w:sz w:val="24"/>
          <w:szCs w:val="24"/>
          <w:rtl/>
        </w:rPr>
        <w:t xml:space="preserve">ﮦ  ﮧ  </w:t>
      </w:r>
      <w:r w:rsidR="003C7B6D" w:rsidRPr="00C825BD">
        <w:rPr>
          <w:rFonts w:ascii="QCF_BSML" w:hAnsi="QCF_BSML" w:cs="QCF_BSML"/>
          <w:color w:val="000000"/>
          <w:sz w:val="24"/>
          <w:szCs w:val="24"/>
          <w:rtl/>
        </w:rPr>
        <w:t>ﭼ</w:t>
      </w:r>
      <w:r w:rsidR="006037BD">
        <w:rPr>
          <w:rFonts w:ascii="Traditional Arabic" w:hAnsi="Traditional Arabic" w:cs="Traditional Arabic" w:hint="cs"/>
          <w:sz w:val="28"/>
          <w:szCs w:val="28"/>
          <w:rtl/>
        </w:rPr>
        <w:t xml:space="preserve"> </w:t>
      </w:r>
      <w:r w:rsidR="00606A37">
        <w:rPr>
          <w:rFonts w:ascii="Traditional Arabic" w:hAnsi="Traditional Arabic" w:cs="Traditional Arabic" w:hint="cs"/>
          <w:sz w:val="28"/>
          <w:szCs w:val="28"/>
          <w:rtl/>
        </w:rPr>
        <w:t>ي</w:t>
      </w:r>
      <w:r w:rsidR="00A81B51">
        <w:rPr>
          <w:rFonts w:ascii="Traditional Arabic" w:hAnsi="Traditional Arabic" w:cs="Traditional Arabic" w:hint="cs"/>
          <w:sz w:val="28"/>
          <w:szCs w:val="28"/>
          <w:rtl/>
        </w:rPr>
        <w:t>ُ</w:t>
      </w:r>
      <w:r w:rsidR="00606A37">
        <w:rPr>
          <w:rFonts w:ascii="Traditional Arabic" w:hAnsi="Traditional Arabic" w:cs="Traditional Arabic" w:hint="cs"/>
          <w:sz w:val="28"/>
          <w:szCs w:val="28"/>
          <w:rtl/>
        </w:rPr>
        <w:t>رى من بعيد</w:t>
      </w:r>
      <w:r w:rsidR="00A81B51">
        <w:rPr>
          <w:rFonts w:ascii="Traditional Arabic" w:hAnsi="Traditional Arabic" w:cs="Traditional Arabic" w:hint="cs"/>
          <w:sz w:val="28"/>
          <w:szCs w:val="28"/>
          <w:rtl/>
        </w:rPr>
        <w:t>ٍ</w:t>
      </w:r>
      <w:r w:rsidR="00606A37">
        <w:rPr>
          <w:rFonts w:ascii="Traditional Arabic" w:hAnsi="Traditional Arabic" w:cs="Traditional Arabic" w:hint="cs"/>
          <w:sz w:val="28"/>
          <w:szCs w:val="28"/>
          <w:rtl/>
        </w:rPr>
        <w:t xml:space="preserve"> كأنه جبل وليس بجبل وإنما سراب كالسراب الذي يظنه من يراه ماءً وليس بشيء فكذلك الجبال يجعل لها سراب كسراب الماء ثم تزال بالكلية فلا يبقى لها </w:t>
      </w:r>
      <w:r w:rsidR="00FF559E">
        <w:rPr>
          <w:rFonts w:ascii="Traditional Arabic" w:hAnsi="Traditional Arabic" w:cs="Traditional Arabic" w:hint="cs"/>
          <w:sz w:val="28"/>
          <w:szCs w:val="28"/>
          <w:rtl/>
        </w:rPr>
        <w:t xml:space="preserve">عينٌ ولا </w:t>
      </w:r>
      <w:r w:rsidR="00606A37">
        <w:rPr>
          <w:rFonts w:ascii="Traditional Arabic" w:hAnsi="Traditional Arabic" w:cs="Traditional Arabic" w:hint="cs"/>
          <w:sz w:val="28"/>
          <w:szCs w:val="28"/>
          <w:rtl/>
        </w:rPr>
        <w:t>أثر ولذلك قال تعالى</w:t>
      </w:r>
      <w:r w:rsidR="000139CE" w:rsidRPr="000139CE">
        <w:rPr>
          <w:rFonts w:ascii="QCF_BSML" w:hAnsi="QCF_BSML" w:cs="QCF_BSML"/>
          <w:color w:val="000000"/>
          <w:sz w:val="24"/>
          <w:szCs w:val="24"/>
          <w:rtl/>
        </w:rPr>
        <w:t xml:space="preserve"> </w:t>
      </w:r>
      <w:r w:rsidR="00E52714">
        <w:rPr>
          <w:rFonts w:ascii="QCF_BSML" w:hAnsi="QCF_BSML" w:cs="QCF_BSML" w:hint="cs"/>
          <w:color w:val="000000"/>
          <w:sz w:val="24"/>
          <w:szCs w:val="24"/>
          <w:rtl/>
        </w:rPr>
        <w:t xml:space="preserve"> </w:t>
      </w:r>
      <w:r w:rsidR="000139CE" w:rsidRPr="00294614">
        <w:rPr>
          <w:rFonts w:ascii="QCF_BSML" w:hAnsi="QCF_BSML" w:cs="QCF_BSML"/>
          <w:color w:val="000000"/>
          <w:sz w:val="24"/>
          <w:szCs w:val="24"/>
          <w:rtl/>
        </w:rPr>
        <w:t xml:space="preserve">ﭽ </w:t>
      </w:r>
      <w:r w:rsidR="000139CE" w:rsidRPr="00294614">
        <w:rPr>
          <w:rFonts w:ascii="QCF_P580" w:hAnsi="QCF_P580" w:cs="QCF_P580"/>
          <w:color w:val="000000"/>
          <w:sz w:val="24"/>
          <w:szCs w:val="24"/>
          <w:rtl/>
        </w:rPr>
        <w:t xml:space="preserve">ﮰ  ﮱ   ﯓ  ﯔ  </w:t>
      </w:r>
      <w:r w:rsidR="000139CE" w:rsidRPr="00294614">
        <w:rPr>
          <w:rFonts w:ascii="QCF_BSML" w:hAnsi="QCF_BSML" w:cs="QCF_BSML"/>
          <w:color w:val="000000"/>
          <w:sz w:val="24"/>
          <w:szCs w:val="24"/>
          <w:rtl/>
        </w:rPr>
        <w:t>ﭼ</w:t>
      </w:r>
      <w:r w:rsidR="000139CE">
        <w:rPr>
          <w:rFonts w:ascii="Arial" w:hAnsi="Arial" w:cs="Arial"/>
          <w:color w:val="000000"/>
          <w:sz w:val="18"/>
          <w:szCs w:val="18"/>
          <w:rtl/>
        </w:rPr>
        <w:t xml:space="preserve"> </w:t>
      </w:r>
      <w:r w:rsidR="000139CE" w:rsidRPr="00A75924">
        <w:rPr>
          <w:rFonts w:ascii="Traditional Arabic" w:hAnsi="Traditional Arabic" w:cs="Traditional Arabic" w:hint="cs"/>
          <w:sz w:val="20"/>
          <w:szCs w:val="20"/>
          <w:rtl/>
        </w:rPr>
        <w:t>سورة المرسلات</w:t>
      </w:r>
      <w:r w:rsidR="000139CE" w:rsidRPr="000139CE">
        <w:rPr>
          <w:rFonts w:ascii="Traditional Arabic" w:hAnsi="Traditional Arabic" w:cs="Traditional Arabic" w:hint="cs"/>
          <w:sz w:val="28"/>
          <w:szCs w:val="28"/>
          <w:rtl/>
        </w:rPr>
        <w:t xml:space="preserve"> </w:t>
      </w:r>
      <w:r w:rsidR="000139CE">
        <w:rPr>
          <w:rFonts w:ascii="Traditional Arabic" w:hAnsi="Traditional Arabic" w:cs="Traditional Arabic" w:hint="cs"/>
          <w:sz w:val="28"/>
          <w:szCs w:val="28"/>
          <w:rtl/>
        </w:rPr>
        <w:t>وقال تعالى</w:t>
      </w:r>
      <w:r w:rsidR="00606A37">
        <w:rPr>
          <w:rFonts w:ascii="Traditional Arabic" w:hAnsi="Traditional Arabic" w:cs="Traditional Arabic" w:hint="cs"/>
          <w:sz w:val="28"/>
          <w:szCs w:val="28"/>
          <w:rtl/>
        </w:rPr>
        <w:t xml:space="preserve"> </w:t>
      </w:r>
      <w:r w:rsidR="00606A37" w:rsidRPr="00606A37">
        <w:rPr>
          <w:rFonts w:ascii="QCF_BSML" w:hAnsi="QCF_BSML" w:cs="QCF_BSML"/>
          <w:color w:val="000000"/>
          <w:sz w:val="24"/>
          <w:szCs w:val="24"/>
          <w:rtl/>
        </w:rPr>
        <w:t xml:space="preserve">ﭽ </w:t>
      </w:r>
      <w:r w:rsidR="00606A37" w:rsidRPr="00606A37">
        <w:rPr>
          <w:rFonts w:ascii="QCF_P319" w:hAnsi="QCF_P319" w:cs="QCF_P319"/>
          <w:color w:val="000000"/>
          <w:sz w:val="24"/>
          <w:szCs w:val="24"/>
          <w:rtl/>
        </w:rPr>
        <w:t xml:space="preserve">ﮐ  ﮑ  ﮒ   ﮓ  ﮔ  ﮕ  ﮖ  ﮗ  ﮘ  ﮙ  ﮚ  ﮛ   ﮜ  ﮝ  ﮞ  ﮟ  ﮠ  ﮡ  ﮢ  </w:t>
      </w:r>
      <w:r w:rsidR="00606A37" w:rsidRPr="00606A37">
        <w:rPr>
          <w:rFonts w:ascii="QCF_BSML" w:hAnsi="QCF_BSML" w:cs="QCF_BSML"/>
          <w:color w:val="000000"/>
          <w:sz w:val="24"/>
          <w:szCs w:val="24"/>
          <w:rtl/>
        </w:rPr>
        <w:t>ﭼ</w:t>
      </w:r>
      <w:r w:rsidR="00606A37">
        <w:rPr>
          <w:rFonts w:ascii="Arial" w:hAnsi="Arial" w:cs="Arial"/>
          <w:color w:val="000000"/>
          <w:sz w:val="18"/>
          <w:szCs w:val="18"/>
          <w:rtl/>
        </w:rPr>
        <w:t xml:space="preserve"> </w:t>
      </w:r>
      <w:r w:rsidR="00373DBB" w:rsidRPr="00294614">
        <w:rPr>
          <w:rFonts w:ascii="Traditional Arabic" w:hAnsi="Traditional Arabic" w:cs="Traditional Arabic" w:hint="cs"/>
          <w:sz w:val="20"/>
          <w:szCs w:val="20"/>
          <w:rtl/>
        </w:rPr>
        <w:t xml:space="preserve">سورة طه </w:t>
      </w:r>
      <w:r w:rsidR="006927AB">
        <w:rPr>
          <w:rFonts w:ascii="Traditional Arabic" w:hAnsi="Traditional Arabic" w:cs="Traditional Arabic" w:hint="cs"/>
          <w:sz w:val="28"/>
          <w:szCs w:val="28"/>
          <w:rtl/>
        </w:rPr>
        <w:t>ق</w:t>
      </w:r>
      <w:r w:rsidR="006927AB" w:rsidRPr="006927AB">
        <w:rPr>
          <w:rFonts w:ascii="Traditional Arabic" w:hAnsi="Traditional Arabic" w:cs="Traditional Arabic" w:hint="cs"/>
          <w:sz w:val="28"/>
          <w:szCs w:val="28"/>
          <w:rtl/>
        </w:rPr>
        <w:t>ال</w:t>
      </w:r>
      <w:r w:rsidR="0076388E">
        <w:rPr>
          <w:rFonts w:ascii="Traditional Arabic" w:hAnsi="Traditional Arabic" w:cs="Traditional Arabic" w:hint="cs"/>
          <w:sz w:val="28"/>
          <w:szCs w:val="28"/>
          <w:rtl/>
        </w:rPr>
        <w:t xml:space="preserve"> القرطبي : قال</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ابن</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الاعرابي</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وغيره</w:t>
      </w:r>
      <w:r w:rsidR="0076388E">
        <w:rPr>
          <w:rFonts w:ascii="Traditional Arabic" w:hAnsi="Traditional Arabic" w:cs="Traditional Arabic" w:hint="cs"/>
          <w:sz w:val="28"/>
          <w:szCs w:val="28"/>
          <w:rtl/>
        </w:rPr>
        <w:t xml:space="preserve"> </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يقلعها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قلعا</w:t>
      </w:r>
      <w:r w:rsidR="000139CE">
        <w:rPr>
          <w:rFonts w:ascii="Traditional Arabic" w:hAnsi="Traditional Arabic" w:cs="Traditional Arabic" w:hint="cs"/>
          <w:sz w:val="28"/>
          <w:szCs w:val="28"/>
          <w:rtl/>
        </w:rPr>
        <w:t>ً</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من</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أصولها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ثم</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يصيرها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رملا</w:t>
      </w:r>
      <w:r w:rsidR="006927AB">
        <w:rPr>
          <w:rFonts w:ascii="Traditional Arabic" w:hAnsi="Traditional Arabic" w:cs="Traditional Arabic" w:hint="cs"/>
          <w:sz w:val="28"/>
          <w:szCs w:val="28"/>
          <w:rtl/>
        </w:rPr>
        <w:t>ً</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يسيل</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سيلا</w:t>
      </w:r>
      <w:r w:rsidR="006927AB">
        <w:rPr>
          <w:rFonts w:ascii="Traditional Arabic" w:hAnsi="Traditional Arabic" w:cs="Traditional Arabic" w:hint="cs"/>
          <w:sz w:val="28"/>
          <w:szCs w:val="28"/>
          <w:rtl/>
        </w:rPr>
        <w:t>ً</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ثم</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يصيرها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كالصوف</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المنفوش</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تطيرها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الرياح</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هكذا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وهكذا</w:t>
      </w:r>
      <w:r w:rsidR="006927AB">
        <w:rPr>
          <w:rFonts w:ascii="Traditional Arabic" w:hAnsi="Traditional Arabic" w:cs="Traditional Arabic" w:hint="cs"/>
          <w:sz w:val="28"/>
          <w:szCs w:val="28"/>
          <w:rtl/>
        </w:rPr>
        <w:t xml:space="preserve"> </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قال</w:t>
      </w:r>
      <w:r w:rsidR="0081033D">
        <w:rPr>
          <w:rFonts w:ascii="Traditional Arabic" w:hAnsi="Traditional Arabic" w:cs="Traditional Arabic" w:hint="cs"/>
          <w:sz w:val="28"/>
          <w:szCs w:val="28"/>
          <w:rtl/>
        </w:rPr>
        <w:t xml:space="preserve"> </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ولا</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يكون</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العهن</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من</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lastRenderedPageBreak/>
        <w:t>الصوف</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إلا</w:t>
      </w:r>
      <w:r w:rsidR="006927AB" w:rsidRPr="006927AB">
        <w:rPr>
          <w:rFonts w:ascii="Traditional Arabic" w:hAnsi="Traditional Arabic" w:cs="Traditional Arabic"/>
          <w:sz w:val="28"/>
          <w:szCs w:val="28"/>
          <w:rtl/>
        </w:rPr>
        <w:t xml:space="preserve"> </w:t>
      </w:r>
      <w:r w:rsidR="006927AB">
        <w:rPr>
          <w:rFonts w:ascii="Traditional Arabic" w:hAnsi="Traditional Arabic" w:cs="Traditional Arabic" w:hint="cs"/>
          <w:sz w:val="28"/>
          <w:szCs w:val="28"/>
          <w:rtl/>
        </w:rPr>
        <w:t>المصبوغ</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ثم</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كالهباء</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المنثور</w:t>
      </w:r>
      <w:r w:rsidR="0054522F">
        <w:rPr>
          <w:rFonts w:ascii="Traditional Arabic" w:hAnsi="Traditional Arabic" w:cs="Traditional Arabic" w:hint="cs"/>
          <w:sz w:val="28"/>
          <w:szCs w:val="28"/>
          <w:rtl/>
        </w:rPr>
        <w:t xml:space="preserve"> </w:t>
      </w:r>
      <w:r w:rsidR="00FA70FD">
        <w:rPr>
          <w:rFonts w:ascii="Traditional Arabic" w:hAnsi="Traditional Arabic" w:cs="Traditional Arabic" w:hint="cs"/>
          <w:sz w:val="28"/>
          <w:szCs w:val="28"/>
          <w:rtl/>
        </w:rPr>
        <w:t xml:space="preserve">. </w:t>
      </w:r>
      <w:r w:rsidR="0076388E" w:rsidRPr="00C825BD">
        <w:rPr>
          <w:rFonts w:ascii="QCF_BSML" w:hAnsi="QCF_BSML" w:cs="QCF_BSML"/>
          <w:color w:val="000000"/>
          <w:sz w:val="24"/>
          <w:szCs w:val="24"/>
          <w:rtl/>
        </w:rPr>
        <w:t>ﭽ</w:t>
      </w:r>
      <w:r w:rsidR="0076388E" w:rsidRPr="00606A37">
        <w:rPr>
          <w:rFonts w:ascii="QCF_P319" w:hAnsi="QCF_P319" w:cs="QCF_P319"/>
          <w:color w:val="000000"/>
          <w:sz w:val="24"/>
          <w:szCs w:val="24"/>
          <w:rtl/>
        </w:rPr>
        <w:t xml:space="preserve"> </w:t>
      </w:r>
      <w:r w:rsidR="0076388E">
        <w:rPr>
          <w:rFonts w:ascii="QCF_P319" w:hAnsi="QCF_P319" w:cs="QCF_P319"/>
          <w:color w:val="000000"/>
          <w:sz w:val="24"/>
          <w:szCs w:val="24"/>
          <w:rtl/>
        </w:rPr>
        <w:t>ﮘ</w:t>
      </w:r>
      <w:r w:rsidR="0076388E" w:rsidRPr="00606A37">
        <w:rPr>
          <w:rFonts w:ascii="QCF_BSML" w:hAnsi="QCF_BSML" w:cs="QCF_BSML"/>
          <w:color w:val="000000"/>
          <w:sz w:val="24"/>
          <w:szCs w:val="24"/>
          <w:rtl/>
        </w:rPr>
        <w:t>ﭼ</w:t>
      </w:r>
      <w:r w:rsidR="0076388E" w:rsidRPr="006927AB">
        <w:rPr>
          <w:rFonts w:ascii="Traditional Arabic" w:hAnsi="Traditional Arabic" w:cs="Traditional Arabic" w:hint="cs"/>
          <w:sz w:val="28"/>
          <w:szCs w:val="28"/>
          <w:rtl/>
        </w:rPr>
        <w:t xml:space="preserve"> </w:t>
      </w:r>
      <w:r w:rsidR="006927AB" w:rsidRPr="006927AB">
        <w:rPr>
          <w:rFonts w:ascii="Traditional Arabic" w:hAnsi="Traditional Arabic" w:cs="Traditional Arabic" w:hint="cs"/>
          <w:sz w:val="28"/>
          <w:szCs w:val="28"/>
          <w:rtl/>
        </w:rPr>
        <w:t>أي</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يذر</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مواضعها</w:t>
      </w:r>
      <w:r w:rsidR="006927AB" w:rsidRPr="006927AB">
        <w:rPr>
          <w:rFonts w:ascii="Traditional Arabic" w:hAnsi="Traditional Arabic" w:cs="Traditional Arabic"/>
          <w:sz w:val="28"/>
          <w:szCs w:val="28"/>
          <w:rtl/>
        </w:rPr>
        <w:t xml:space="preserve"> </w:t>
      </w:r>
      <w:r w:rsidR="0076388E" w:rsidRPr="00C825BD">
        <w:rPr>
          <w:rFonts w:ascii="QCF_BSML" w:hAnsi="QCF_BSML" w:cs="QCF_BSML"/>
          <w:color w:val="000000"/>
          <w:sz w:val="24"/>
          <w:szCs w:val="24"/>
          <w:rtl/>
        </w:rPr>
        <w:t>ﭽ</w:t>
      </w:r>
      <w:r w:rsidR="0076388E" w:rsidRPr="00606A37">
        <w:rPr>
          <w:rFonts w:ascii="QCF_P319" w:hAnsi="QCF_P319" w:cs="QCF_P319"/>
          <w:color w:val="000000"/>
          <w:sz w:val="24"/>
          <w:szCs w:val="24"/>
          <w:rtl/>
        </w:rPr>
        <w:t xml:space="preserve"> </w:t>
      </w:r>
      <w:r w:rsidR="000139CE">
        <w:rPr>
          <w:rFonts w:ascii="QCF_P319" w:hAnsi="QCF_P319" w:cs="QCF_P319"/>
          <w:color w:val="000000"/>
          <w:sz w:val="24"/>
          <w:szCs w:val="24"/>
          <w:rtl/>
        </w:rPr>
        <w:t>ﮙ  ﮚ</w:t>
      </w:r>
      <w:r w:rsidR="0076388E" w:rsidRPr="00606A37">
        <w:rPr>
          <w:rFonts w:ascii="QCF_BSML" w:hAnsi="QCF_BSML" w:cs="QCF_BSML"/>
          <w:color w:val="000000"/>
          <w:sz w:val="24"/>
          <w:szCs w:val="24"/>
          <w:rtl/>
        </w:rPr>
        <w:t>ﭼ</w:t>
      </w:r>
      <w:r w:rsidR="006927AB" w:rsidRPr="00606A37">
        <w:rPr>
          <w:rFonts w:ascii="QCF_P319" w:hAnsi="QCF_P319" w:cs="QCF_P319"/>
          <w:color w:val="000000"/>
          <w:sz w:val="24"/>
          <w:szCs w:val="24"/>
          <w:rtl/>
        </w:rPr>
        <w:t xml:space="preserve"> </w:t>
      </w:r>
      <w:r w:rsidR="00FF559E">
        <w:rPr>
          <w:rFonts w:ascii="Traditional Arabic" w:hAnsi="Traditional Arabic" w:cs="Traditional Arabic" w:hint="cs"/>
          <w:sz w:val="28"/>
          <w:szCs w:val="28"/>
          <w:rtl/>
        </w:rPr>
        <w:t xml:space="preserve"> </w:t>
      </w:r>
      <w:r w:rsidR="006927AB" w:rsidRPr="006927AB">
        <w:rPr>
          <w:rFonts w:ascii="Traditional Arabic" w:hAnsi="Traditional Arabic" w:cs="Traditional Arabic" w:hint="cs"/>
          <w:sz w:val="28"/>
          <w:szCs w:val="28"/>
          <w:rtl/>
        </w:rPr>
        <w:t>القاع</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الأرض</w:t>
      </w:r>
      <w:r w:rsidR="006927AB" w:rsidRPr="006927AB">
        <w:rPr>
          <w:rFonts w:ascii="Traditional Arabic" w:hAnsi="Traditional Arabic" w:cs="Traditional Arabic"/>
          <w:sz w:val="28"/>
          <w:szCs w:val="28"/>
          <w:rtl/>
        </w:rPr>
        <w:t xml:space="preserve"> </w:t>
      </w:r>
      <w:r w:rsidR="006927AB" w:rsidRPr="006927AB">
        <w:rPr>
          <w:rFonts w:ascii="Traditional Arabic" w:hAnsi="Traditional Arabic" w:cs="Traditional Arabic" w:hint="cs"/>
          <w:sz w:val="28"/>
          <w:szCs w:val="28"/>
          <w:rtl/>
        </w:rPr>
        <w:t>الملساء</w:t>
      </w:r>
      <w:r w:rsidR="00922452">
        <w:rPr>
          <w:rFonts w:ascii="Traditional Arabic" w:hAnsi="Traditional Arabic" w:cs="Traditional Arabic" w:hint="cs"/>
          <w:sz w:val="28"/>
          <w:szCs w:val="28"/>
          <w:rtl/>
        </w:rPr>
        <w:t xml:space="preserve"> </w:t>
      </w:r>
      <w:r w:rsidR="00922452" w:rsidRPr="00922452">
        <w:rPr>
          <w:rFonts w:ascii="Traditional Arabic" w:hAnsi="Traditional Arabic" w:cs="Traditional Arabic" w:hint="cs"/>
          <w:sz w:val="28"/>
          <w:szCs w:val="28"/>
          <w:rtl/>
        </w:rPr>
        <w:t>لا</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نبات</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ولا</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بناء</w:t>
      </w:r>
      <w:r w:rsidR="0076388E">
        <w:rPr>
          <w:rFonts w:ascii="Traditional Arabic" w:hAnsi="Traditional Arabic" w:cs="Traditional Arabic" w:hint="cs"/>
          <w:sz w:val="28"/>
          <w:szCs w:val="28"/>
          <w:rtl/>
        </w:rPr>
        <w:t xml:space="preserve"> </w:t>
      </w:r>
      <w:r w:rsidR="00922452" w:rsidRPr="00922452">
        <w:rPr>
          <w:rFonts w:ascii="Traditional Arabic" w:hAnsi="Traditional Arabic" w:cs="Traditional Arabic" w:hint="cs"/>
          <w:sz w:val="28"/>
          <w:szCs w:val="28"/>
          <w:rtl/>
        </w:rPr>
        <w:t>قاله</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ابن</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الاعرابي</w:t>
      </w:r>
      <w:r w:rsidR="0081033D">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وقال</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الجوهري</w:t>
      </w:r>
      <w:r w:rsidR="000139CE">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والقاع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المستوي</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من</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الأرض</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والجمع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أقوع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وأقواع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وقيعان</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صارت</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الواو</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ياء</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لكسر</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ما</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قبلها</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وقال</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الفراء</w:t>
      </w:r>
      <w:r w:rsidR="0081033D">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القاع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مستنقع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الماء</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والصفصف</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القرعاء</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الكلبي</w:t>
      </w:r>
      <w:r w:rsidR="0081033D">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هو</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الذي</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لا</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نبات</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فيه</w:t>
      </w:r>
      <w:r w:rsidR="0081033D">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وقيل</w:t>
      </w:r>
      <w:r w:rsidR="0081033D">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المستوي</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من</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الأرض</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كأنه</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على</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صف</w:t>
      </w:r>
      <w:r w:rsidR="00283D93">
        <w:rPr>
          <w:rFonts w:ascii="Traditional Arabic" w:hAnsi="Traditional Arabic" w:cs="Traditional Arabic" w:hint="cs"/>
          <w:sz w:val="28"/>
          <w:szCs w:val="28"/>
          <w:rtl/>
        </w:rPr>
        <w:t>ٍ</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واحد</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في</w:t>
      </w:r>
      <w:r w:rsidR="00922452" w:rsidRPr="00922452">
        <w:rPr>
          <w:rFonts w:ascii="Traditional Arabic" w:hAnsi="Traditional Arabic" w:cs="Traditional Arabic"/>
          <w:sz w:val="28"/>
          <w:szCs w:val="28"/>
          <w:rtl/>
        </w:rPr>
        <w:t xml:space="preserve"> </w:t>
      </w:r>
      <w:r w:rsidR="0081033D">
        <w:rPr>
          <w:rFonts w:ascii="Traditional Arabic" w:hAnsi="Traditional Arabic" w:cs="Traditional Arabic" w:hint="cs"/>
          <w:sz w:val="28"/>
          <w:szCs w:val="28"/>
          <w:rtl/>
        </w:rPr>
        <w:t>استوائه</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قاله</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مجاهد</w:t>
      </w:r>
      <w:r w:rsidR="00E52714">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والمعنى</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واحد</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في</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القاع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والصفصف</w:t>
      </w:r>
      <w:r w:rsidR="00E52714">
        <w:rPr>
          <w:rFonts w:ascii="Traditional Arabic" w:hAnsi="Traditional Arabic" w:cs="Traditional Arabic" w:hint="cs"/>
          <w:sz w:val="28"/>
          <w:szCs w:val="28"/>
          <w:rtl/>
        </w:rPr>
        <w:t xml:space="preserve"> </w:t>
      </w:r>
      <w:r w:rsidR="00922452" w:rsidRPr="00922452">
        <w:rPr>
          <w:rFonts w:ascii="Traditional Arabic" w:hAnsi="Traditional Arabic" w:cs="Traditional Arabic" w:hint="cs"/>
          <w:sz w:val="28"/>
          <w:szCs w:val="28"/>
          <w:rtl/>
        </w:rPr>
        <w:t>،</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فالقاع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الموضع</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المنكشف</w:t>
      </w:r>
      <w:r w:rsidR="00E52714">
        <w:rPr>
          <w:rFonts w:ascii="Traditional Arabic" w:hAnsi="Traditional Arabic" w:cs="Traditional Arabic" w:hint="cs"/>
          <w:sz w:val="28"/>
          <w:szCs w:val="28"/>
          <w:rtl/>
        </w:rPr>
        <w:t xml:space="preserve"> </w:t>
      </w:r>
      <w:r w:rsidR="00922452" w:rsidRPr="00922452">
        <w:rPr>
          <w:rFonts w:ascii="Traditional Arabic" w:hAnsi="Traditional Arabic" w:cs="Traditional Arabic" w:hint="cs"/>
          <w:sz w:val="28"/>
          <w:szCs w:val="28"/>
          <w:rtl/>
        </w:rPr>
        <w:t>،</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والصفصف</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المستوي</w:t>
      </w:r>
      <w:r w:rsidR="00922452" w:rsidRPr="00922452">
        <w:rPr>
          <w:rFonts w:ascii="Traditional Arabic" w:hAnsi="Traditional Arabic" w:cs="Traditional Arabic"/>
          <w:sz w:val="28"/>
          <w:szCs w:val="28"/>
          <w:rtl/>
        </w:rPr>
        <w:t xml:space="preserve"> </w:t>
      </w:r>
      <w:r w:rsidR="00922452" w:rsidRPr="00922452">
        <w:rPr>
          <w:rFonts w:ascii="Traditional Arabic" w:hAnsi="Traditional Arabic" w:cs="Traditional Arabic" w:hint="cs"/>
          <w:sz w:val="28"/>
          <w:szCs w:val="28"/>
          <w:rtl/>
        </w:rPr>
        <w:t>الأملس</w:t>
      </w:r>
      <w:r w:rsidR="00E52714">
        <w:rPr>
          <w:rFonts w:ascii="Traditional Arabic" w:hAnsi="Traditional Arabic" w:cs="Traditional Arabic" w:hint="cs"/>
          <w:sz w:val="28"/>
          <w:szCs w:val="28"/>
          <w:rtl/>
        </w:rPr>
        <w:t xml:space="preserve"> </w:t>
      </w:r>
      <w:r w:rsidR="00922452" w:rsidRPr="00922452">
        <w:rPr>
          <w:rFonts w:ascii="Traditional Arabic" w:hAnsi="Traditional Arabic" w:cs="Traditional Arabic"/>
          <w:sz w:val="28"/>
          <w:szCs w:val="28"/>
          <w:rtl/>
        </w:rPr>
        <w:t>.</w:t>
      </w:r>
      <w:r w:rsidR="00E52714">
        <w:rPr>
          <w:rFonts w:ascii="Traditional Arabic" w:hAnsi="Traditional Arabic" w:cs="Traditional Arabic" w:hint="cs"/>
          <w:sz w:val="28"/>
          <w:szCs w:val="28"/>
          <w:rtl/>
        </w:rPr>
        <w:t xml:space="preserve"> انتهى من تفسيره .</w:t>
      </w:r>
      <w:r w:rsidR="00922452" w:rsidRPr="00922452">
        <w:rPr>
          <w:rFonts w:ascii="Traditional Arabic" w:hAnsi="Traditional Arabic" w:cs="Traditional Arabic" w:hint="cs"/>
          <w:sz w:val="28"/>
          <w:szCs w:val="28"/>
          <w:rtl/>
        </w:rPr>
        <w:t xml:space="preserve"> </w:t>
      </w:r>
      <w:r w:rsidR="006B48A9">
        <w:rPr>
          <w:rFonts w:ascii="Traditional Arabic" w:hAnsi="Traditional Arabic" w:cs="Traditional Arabic" w:hint="cs"/>
          <w:sz w:val="28"/>
          <w:szCs w:val="28"/>
          <w:rtl/>
        </w:rPr>
        <w:t>وهذا ما رأيناه في الجمع بين هذه الآيات التي تتكلم عن الجبال</w:t>
      </w:r>
      <w:r w:rsidR="00D56070">
        <w:rPr>
          <w:rFonts w:ascii="Traditional Arabic" w:hAnsi="Traditional Arabic" w:cs="Traditional Arabic" w:hint="cs"/>
          <w:sz w:val="28"/>
          <w:szCs w:val="28"/>
          <w:rtl/>
        </w:rPr>
        <w:t xml:space="preserve"> لأنا نؤمن أن القرآن لا يضطرب </w:t>
      </w:r>
      <w:r w:rsidR="00C67386">
        <w:rPr>
          <w:rFonts w:ascii="Traditional Arabic" w:hAnsi="Traditional Arabic" w:cs="Traditional Arabic" w:hint="cs"/>
          <w:sz w:val="28"/>
          <w:szCs w:val="28"/>
          <w:rtl/>
        </w:rPr>
        <w:t xml:space="preserve">ولا يتناقض </w:t>
      </w:r>
      <w:r w:rsidR="00D56070">
        <w:rPr>
          <w:rFonts w:ascii="Traditional Arabic" w:hAnsi="Traditional Arabic" w:cs="Traditional Arabic" w:hint="cs"/>
          <w:sz w:val="28"/>
          <w:szCs w:val="28"/>
          <w:rtl/>
        </w:rPr>
        <w:t>وإنما يبين بعضه بعضاً واختلاف الآيات في مصير الجبال</w:t>
      </w:r>
      <w:r w:rsidR="0048418A">
        <w:rPr>
          <w:rFonts w:ascii="Traditional Arabic" w:hAnsi="Traditional Arabic" w:cs="Traditional Arabic" w:hint="cs"/>
          <w:sz w:val="28"/>
          <w:szCs w:val="28"/>
          <w:rtl/>
        </w:rPr>
        <w:t xml:space="preserve"> في الآخرة يدل على أن ذلك يكون على مراحل وقد جمع بينها بعض العلماء فقال </w:t>
      </w:r>
      <w:r w:rsidR="00212E77">
        <w:rPr>
          <w:rFonts w:ascii="Traditional Arabic" w:hAnsi="Traditional Arabic" w:cs="Traditional Arabic" w:hint="cs"/>
          <w:sz w:val="28"/>
          <w:szCs w:val="28"/>
          <w:rtl/>
        </w:rPr>
        <w:t xml:space="preserve">البغوي </w:t>
      </w:r>
      <w:r w:rsidR="00A5651F">
        <w:rPr>
          <w:rFonts w:ascii="Traditional Arabic" w:hAnsi="Traditional Arabic" w:cs="Traditional Arabic" w:hint="cs"/>
          <w:sz w:val="28"/>
          <w:szCs w:val="28"/>
          <w:rtl/>
        </w:rPr>
        <w:t xml:space="preserve">في تفسير قوله تعالى </w:t>
      </w:r>
      <w:r w:rsidR="00A5651F" w:rsidRPr="009F1ED5">
        <w:rPr>
          <w:rFonts w:ascii="QCF_BSML" w:hAnsi="QCF_BSML" w:cs="QCF_BSML"/>
          <w:color w:val="000000"/>
          <w:sz w:val="24"/>
          <w:szCs w:val="24"/>
          <w:rtl/>
        </w:rPr>
        <w:t xml:space="preserve">ﭽ </w:t>
      </w:r>
      <w:r w:rsidR="0072263C">
        <w:rPr>
          <w:rFonts w:ascii="QCF_P568" w:hAnsi="QCF_P568" w:cs="QCF_P568"/>
          <w:color w:val="000000"/>
          <w:sz w:val="24"/>
          <w:szCs w:val="24"/>
          <w:rtl/>
        </w:rPr>
        <w:t xml:space="preserve">ﰀ  ﰁ  ﰂ   </w:t>
      </w:r>
      <w:r w:rsidR="00A5651F" w:rsidRPr="009F1ED5">
        <w:rPr>
          <w:rFonts w:ascii="QCF_P568" w:hAnsi="QCF_P568" w:cs="QCF_P568"/>
          <w:color w:val="000000"/>
          <w:sz w:val="24"/>
          <w:szCs w:val="24"/>
          <w:rtl/>
        </w:rPr>
        <w:t xml:space="preserve">  ﰃ  </w:t>
      </w:r>
      <w:r w:rsidR="00A5651F" w:rsidRPr="009F1ED5">
        <w:rPr>
          <w:rFonts w:ascii="QCF_BSML" w:hAnsi="QCF_BSML" w:cs="QCF_BSML"/>
          <w:color w:val="000000"/>
          <w:sz w:val="24"/>
          <w:szCs w:val="24"/>
          <w:rtl/>
        </w:rPr>
        <w:t>ﭼ</w:t>
      </w:r>
      <w:r w:rsidR="00A5651F">
        <w:rPr>
          <w:rFonts w:ascii="Arial" w:hAnsi="Arial" w:cs="Arial"/>
          <w:color w:val="000000"/>
          <w:sz w:val="18"/>
          <w:szCs w:val="18"/>
          <w:rtl/>
        </w:rPr>
        <w:t xml:space="preserve"> </w:t>
      </w:r>
      <w:r w:rsidR="00A5651F" w:rsidRPr="009F1ED5">
        <w:rPr>
          <w:rFonts w:ascii="Traditional Arabic" w:hAnsi="Traditional Arabic" w:cs="Traditional Arabic" w:hint="cs"/>
          <w:sz w:val="20"/>
          <w:szCs w:val="20"/>
          <w:rtl/>
        </w:rPr>
        <w:t>سورة المعارج</w:t>
      </w:r>
      <w:r w:rsidR="00A5651F">
        <w:rPr>
          <w:rFonts w:ascii="Traditional Arabic" w:hAnsi="Traditional Arabic" w:cs="Traditional Arabic" w:hint="cs"/>
          <w:sz w:val="28"/>
          <w:szCs w:val="28"/>
          <w:rtl/>
        </w:rPr>
        <w:t xml:space="preserve"> </w:t>
      </w:r>
      <w:r w:rsidR="00A5651F" w:rsidRPr="00A5651F">
        <w:rPr>
          <w:rFonts w:ascii="Traditional Arabic" w:hAnsi="Traditional Arabic" w:cs="Traditional Arabic" w:hint="cs"/>
          <w:sz w:val="28"/>
          <w:szCs w:val="28"/>
          <w:rtl/>
        </w:rPr>
        <w:t>أول</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ما</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تتغير الجبال</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تصير</w:t>
      </w:r>
      <w:r w:rsidR="00A5651F" w:rsidRPr="00A5651F">
        <w:rPr>
          <w:rFonts w:ascii="Traditional Arabic" w:hAnsi="Traditional Arabic" w:cs="Traditional Arabic"/>
          <w:sz w:val="28"/>
          <w:szCs w:val="28"/>
          <w:rtl/>
        </w:rPr>
        <w:t xml:space="preserve"> </w:t>
      </w:r>
      <w:r w:rsidR="00A5651F">
        <w:rPr>
          <w:rFonts w:ascii="Traditional Arabic" w:hAnsi="Traditional Arabic" w:cs="Traditional Arabic" w:hint="cs"/>
          <w:sz w:val="28"/>
          <w:szCs w:val="28"/>
          <w:rtl/>
        </w:rPr>
        <w:t xml:space="preserve">رملاً مهيلاً </w:t>
      </w:r>
      <w:r w:rsidR="00A5651F" w:rsidRPr="00A5651F">
        <w:rPr>
          <w:rFonts w:ascii="Traditional Arabic" w:hAnsi="Traditional Arabic" w:cs="Traditional Arabic" w:hint="cs"/>
          <w:sz w:val="28"/>
          <w:szCs w:val="28"/>
          <w:rtl/>
        </w:rPr>
        <w:t>ثم</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عهنًا</w:t>
      </w:r>
      <w:r w:rsidR="00A5651F" w:rsidRPr="00A5651F">
        <w:rPr>
          <w:rFonts w:ascii="Traditional Arabic" w:hAnsi="Traditional Arabic" w:cs="Traditional Arabic"/>
          <w:sz w:val="28"/>
          <w:szCs w:val="28"/>
          <w:rtl/>
        </w:rPr>
        <w:t xml:space="preserve"> </w:t>
      </w:r>
      <w:r w:rsidR="00A5651F">
        <w:rPr>
          <w:rFonts w:ascii="Traditional Arabic" w:hAnsi="Traditional Arabic" w:cs="Traditional Arabic" w:hint="cs"/>
          <w:sz w:val="28"/>
          <w:szCs w:val="28"/>
          <w:rtl/>
        </w:rPr>
        <w:t>منفوشًا</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ثم</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تصير</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هباءً</w:t>
      </w:r>
      <w:r w:rsidR="00A5651F" w:rsidRPr="00A5651F">
        <w:rPr>
          <w:rFonts w:ascii="Traditional Arabic" w:hAnsi="Traditional Arabic" w:cs="Traditional Arabic"/>
          <w:sz w:val="28"/>
          <w:szCs w:val="28"/>
          <w:rtl/>
        </w:rPr>
        <w:t xml:space="preserve"> </w:t>
      </w:r>
      <w:r w:rsidR="00A5651F" w:rsidRPr="00A5651F">
        <w:rPr>
          <w:rFonts w:ascii="Traditional Arabic" w:hAnsi="Traditional Arabic" w:cs="Traditional Arabic" w:hint="cs"/>
          <w:sz w:val="28"/>
          <w:szCs w:val="28"/>
          <w:rtl/>
        </w:rPr>
        <w:t>منثورًا</w:t>
      </w:r>
      <w:r w:rsidR="00E6594C">
        <w:rPr>
          <w:rFonts w:ascii="Traditional Arabic" w:hAnsi="Traditional Arabic" w:cs="Traditional Arabic" w:hint="cs"/>
          <w:sz w:val="28"/>
          <w:szCs w:val="28"/>
          <w:rtl/>
        </w:rPr>
        <w:t xml:space="preserve"> </w:t>
      </w:r>
      <w:r w:rsidR="00A5651F" w:rsidRPr="00A5651F">
        <w:rPr>
          <w:rFonts w:ascii="Traditional Arabic" w:hAnsi="Traditional Arabic" w:cs="Traditional Arabic"/>
          <w:sz w:val="28"/>
          <w:szCs w:val="28"/>
          <w:rtl/>
        </w:rPr>
        <w:t>.</w:t>
      </w:r>
      <w:r w:rsidR="00A5651F" w:rsidRPr="00A5651F">
        <w:rPr>
          <w:rFonts w:ascii="Traditional Arabic" w:hAnsi="Traditional Arabic" w:cs="Traditional Arabic" w:hint="cs"/>
          <w:sz w:val="28"/>
          <w:szCs w:val="28"/>
          <w:rtl/>
        </w:rPr>
        <w:t xml:space="preserve"> </w:t>
      </w:r>
      <w:r w:rsidR="00E6594C">
        <w:rPr>
          <w:rFonts w:ascii="Traditional Arabic" w:hAnsi="Traditional Arabic" w:cs="Traditional Arabic" w:hint="cs"/>
          <w:sz w:val="28"/>
          <w:szCs w:val="28"/>
          <w:rtl/>
        </w:rPr>
        <w:t>انتهى</w:t>
      </w:r>
      <w:r w:rsidR="006B23A4">
        <w:rPr>
          <w:rFonts w:ascii="Traditional Arabic" w:hAnsi="Traditional Arabic" w:cs="Traditional Arabic" w:hint="cs"/>
          <w:sz w:val="28"/>
          <w:szCs w:val="28"/>
          <w:rtl/>
        </w:rPr>
        <w:t xml:space="preserve"> من تفسيره</w:t>
      </w:r>
      <w:r w:rsidR="00E6594C">
        <w:rPr>
          <w:rFonts w:ascii="Traditional Arabic" w:hAnsi="Traditional Arabic" w:cs="Traditional Arabic" w:hint="cs"/>
          <w:sz w:val="28"/>
          <w:szCs w:val="28"/>
          <w:rtl/>
        </w:rPr>
        <w:t xml:space="preserve"> . و</w:t>
      </w:r>
      <w:r w:rsidR="00F93618">
        <w:rPr>
          <w:rFonts w:ascii="Traditional Arabic" w:hAnsi="Traditional Arabic" w:cs="Traditional Arabic" w:hint="cs"/>
          <w:sz w:val="28"/>
          <w:szCs w:val="28"/>
          <w:rtl/>
        </w:rPr>
        <w:t>ذكر</w:t>
      </w:r>
      <w:r w:rsidR="00E6594C">
        <w:rPr>
          <w:rFonts w:ascii="Traditional Arabic" w:hAnsi="Traditional Arabic" w:cs="Traditional Arabic" w:hint="cs"/>
          <w:sz w:val="28"/>
          <w:szCs w:val="28"/>
          <w:rtl/>
        </w:rPr>
        <w:t xml:space="preserve"> الفخر الرازي : </w:t>
      </w:r>
      <w:r w:rsidR="00F93618">
        <w:rPr>
          <w:rFonts w:ascii="Traditional Arabic" w:hAnsi="Traditional Arabic" w:cs="Traditional Arabic" w:hint="cs"/>
          <w:sz w:val="28"/>
          <w:szCs w:val="28"/>
          <w:rtl/>
        </w:rPr>
        <w:t xml:space="preserve">أن </w:t>
      </w:r>
      <w:r w:rsidR="003A1950" w:rsidRPr="003A1950">
        <w:rPr>
          <w:rFonts w:ascii="Traditional Arabic" w:hAnsi="Traditional Arabic" w:cs="Traditional Arabic" w:hint="cs"/>
          <w:sz w:val="28"/>
          <w:szCs w:val="28"/>
          <w:rtl/>
        </w:rPr>
        <w:t>أول</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أحوالها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الاندكاك</w:t>
      </w:r>
      <w:r w:rsidR="003A1950" w:rsidRPr="003A1950">
        <w:rPr>
          <w:rFonts w:ascii="Traditional Arabic" w:hAnsi="Traditional Arabic" w:cs="Traditional Arabic"/>
          <w:sz w:val="28"/>
          <w:szCs w:val="28"/>
          <w:rtl/>
        </w:rPr>
        <w:t xml:space="preserve"> </w:t>
      </w:r>
      <w:r w:rsidR="00F93618">
        <w:rPr>
          <w:rFonts w:ascii="Traditional Arabic" w:hAnsi="Traditional Arabic" w:cs="Traditional Arabic" w:hint="cs"/>
          <w:sz w:val="28"/>
          <w:szCs w:val="28"/>
          <w:rtl/>
        </w:rPr>
        <w:t>ثم</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تصير</w:t>
      </w:r>
      <w:r w:rsidR="00F93618">
        <w:rPr>
          <w:rFonts w:ascii="Traditional Arabic" w:hAnsi="Traditional Arabic" w:cs="Traditional Arabic" w:hint="cs"/>
          <w:sz w:val="28"/>
          <w:szCs w:val="28"/>
          <w:rtl/>
        </w:rPr>
        <w:t xml:space="preserve"> كالعهن المنفوش</w:t>
      </w:r>
      <w:r w:rsidR="003A1950" w:rsidRPr="003A1950">
        <w:rPr>
          <w:rFonts w:ascii="Traditional Arabic" w:hAnsi="Traditional Arabic" w:cs="Traditional Arabic"/>
          <w:sz w:val="28"/>
          <w:szCs w:val="28"/>
          <w:rtl/>
        </w:rPr>
        <w:t xml:space="preserve"> </w:t>
      </w:r>
      <w:r w:rsidR="00F93618">
        <w:rPr>
          <w:rFonts w:ascii="Traditional Arabic" w:hAnsi="Traditional Arabic" w:cs="Traditional Arabic" w:hint="cs"/>
          <w:sz w:val="28"/>
          <w:szCs w:val="28"/>
          <w:rtl/>
        </w:rPr>
        <w:t>ثم</w:t>
      </w:r>
      <w:r w:rsidR="003A1950" w:rsidRPr="003A1950">
        <w:rPr>
          <w:rFonts w:ascii="Traditional Arabic" w:hAnsi="Traditional Arabic" w:cs="Traditional Arabic"/>
          <w:sz w:val="28"/>
          <w:szCs w:val="28"/>
          <w:rtl/>
        </w:rPr>
        <w:t xml:space="preserve"> </w:t>
      </w:r>
      <w:r w:rsidR="00B50316" w:rsidRPr="003A1950">
        <w:rPr>
          <w:rFonts w:ascii="Traditional Arabic" w:hAnsi="Traditional Arabic" w:cs="Traditional Arabic" w:hint="cs"/>
          <w:sz w:val="28"/>
          <w:szCs w:val="28"/>
          <w:rtl/>
        </w:rPr>
        <w:t>تتقطع</w:t>
      </w:r>
      <w:r w:rsidR="00B50316" w:rsidRPr="003A1950">
        <w:rPr>
          <w:rFonts w:ascii="Traditional Arabic" w:hAnsi="Traditional Arabic" w:cs="Traditional Arabic"/>
          <w:sz w:val="28"/>
          <w:szCs w:val="28"/>
          <w:rtl/>
        </w:rPr>
        <w:t xml:space="preserve"> </w:t>
      </w:r>
      <w:r w:rsidR="00B50316" w:rsidRPr="003A1950">
        <w:rPr>
          <w:rFonts w:ascii="Traditional Arabic" w:hAnsi="Traditional Arabic" w:cs="Traditional Arabic" w:hint="cs"/>
          <w:sz w:val="28"/>
          <w:szCs w:val="28"/>
          <w:rtl/>
        </w:rPr>
        <w:t>وتتبدد</w:t>
      </w:r>
      <w:r w:rsidR="00B50316" w:rsidRPr="003A1950">
        <w:rPr>
          <w:rFonts w:ascii="Traditional Arabic" w:hAnsi="Traditional Arabic" w:cs="Traditional Arabic"/>
          <w:sz w:val="28"/>
          <w:szCs w:val="28"/>
          <w:rtl/>
        </w:rPr>
        <w:t xml:space="preserve"> </w:t>
      </w:r>
      <w:r w:rsidR="00B50316">
        <w:rPr>
          <w:rFonts w:ascii="Traditional Arabic" w:hAnsi="Traditional Arabic" w:cs="Traditional Arabic" w:hint="cs"/>
          <w:sz w:val="28"/>
          <w:szCs w:val="28"/>
          <w:rtl/>
        </w:rPr>
        <w:t>و</w:t>
      </w:r>
      <w:r w:rsidR="003A1950" w:rsidRPr="003A1950">
        <w:rPr>
          <w:rFonts w:ascii="Traditional Arabic" w:hAnsi="Traditional Arabic" w:cs="Traditional Arabic" w:hint="cs"/>
          <w:sz w:val="28"/>
          <w:szCs w:val="28"/>
          <w:rtl/>
        </w:rPr>
        <w:t>تصير</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كالهباء</w:t>
      </w:r>
      <w:r w:rsidR="003A1950" w:rsidRPr="003A1950">
        <w:rPr>
          <w:rFonts w:ascii="Traditional Arabic" w:hAnsi="Traditional Arabic" w:cs="Traditional Arabic"/>
          <w:sz w:val="28"/>
          <w:szCs w:val="28"/>
          <w:rtl/>
        </w:rPr>
        <w:t xml:space="preserve"> </w:t>
      </w:r>
      <w:r w:rsidR="00B50316">
        <w:rPr>
          <w:rFonts w:ascii="Traditional Arabic" w:hAnsi="Traditional Arabic" w:cs="Traditional Arabic" w:hint="cs"/>
          <w:sz w:val="28"/>
          <w:szCs w:val="28"/>
          <w:rtl/>
        </w:rPr>
        <w:t>ثم</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تنسف</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بإرسال</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الرياح</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عليها</w:t>
      </w:r>
      <w:r w:rsidR="003A1950" w:rsidRPr="003A1950">
        <w:rPr>
          <w:rFonts w:ascii="Traditional Arabic" w:hAnsi="Traditional Arabic" w:cs="Traditional Arabic"/>
          <w:sz w:val="28"/>
          <w:szCs w:val="28"/>
          <w:rtl/>
        </w:rPr>
        <w:t xml:space="preserve"> </w:t>
      </w:r>
      <w:r w:rsidR="0084447A">
        <w:rPr>
          <w:rFonts w:ascii="Traditional Arabic" w:hAnsi="Traditional Arabic" w:cs="Traditional Arabic" w:hint="cs"/>
          <w:sz w:val="28"/>
          <w:szCs w:val="28"/>
          <w:rtl/>
        </w:rPr>
        <w:t>و</w:t>
      </w:r>
      <w:r w:rsidR="003A1950" w:rsidRPr="003A1950">
        <w:rPr>
          <w:rFonts w:ascii="Traditional Arabic" w:hAnsi="Traditional Arabic" w:cs="Traditional Arabic" w:hint="cs"/>
          <w:sz w:val="28"/>
          <w:szCs w:val="28"/>
          <w:rtl/>
        </w:rPr>
        <w:t>ترفعها</w:t>
      </w:r>
      <w:r w:rsidR="00DC18CA">
        <w:rPr>
          <w:rFonts w:ascii="Traditional Arabic" w:hAnsi="Traditional Arabic" w:cs="Traditional Arabic" w:hint="cs"/>
          <w:sz w:val="28"/>
          <w:szCs w:val="28"/>
          <w:rtl/>
        </w:rPr>
        <w:t xml:space="preserve"> الرياح</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عن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وجه</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الأرض</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فتطيرها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شعاعا</w:t>
      </w:r>
      <w:r w:rsidR="00DC18CA">
        <w:rPr>
          <w:rFonts w:ascii="Traditional Arabic" w:hAnsi="Traditional Arabic" w:cs="Traditional Arabic" w:hint="cs"/>
          <w:sz w:val="28"/>
          <w:szCs w:val="28"/>
          <w:rtl/>
        </w:rPr>
        <w:t>ً</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في</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الهواء</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كأنها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غبار</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فمن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نظر</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إليها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بعد</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حسبها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لتكاثفها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أجساما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جامدة</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وهي</w:t>
      </w:r>
      <w:r w:rsidR="003A1950" w:rsidRPr="003A1950">
        <w:rPr>
          <w:rFonts w:ascii="Traditional Arabic" w:hAnsi="Traditional Arabic" w:cs="Traditional Arabic"/>
          <w:sz w:val="28"/>
          <w:szCs w:val="28"/>
          <w:rtl/>
        </w:rPr>
        <w:t xml:space="preserve"> </w:t>
      </w:r>
      <w:r w:rsidR="00F74147">
        <w:rPr>
          <w:rFonts w:ascii="Traditional Arabic" w:hAnsi="Traditional Arabic" w:cs="Traditional Arabic" w:hint="cs"/>
          <w:sz w:val="28"/>
          <w:szCs w:val="28"/>
          <w:rtl/>
        </w:rPr>
        <w:t xml:space="preserve">في </w:t>
      </w:r>
      <w:r w:rsidR="003A1950" w:rsidRPr="003A1950">
        <w:rPr>
          <w:rFonts w:ascii="Traditional Arabic" w:hAnsi="Traditional Arabic" w:cs="Traditional Arabic" w:hint="cs"/>
          <w:sz w:val="28"/>
          <w:szCs w:val="28"/>
          <w:rtl/>
        </w:rPr>
        <w:t>الحقيقة</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مارة</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إلا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أن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مرورها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بسبب</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مرور</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الرياح</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بها</w:t>
      </w:r>
      <w:r w:rsidR="00031FFD">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صيرها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مندكة</w:t>
      </w:r>
      <w:r w:rsidR="00707399">
        <w:rPr>
          <w:rFonts w:ascii="Traditional Arabic" w:hAnsi="Traditional Arabic" w:cs="Traditional Arabic" w:hint="cs"/>
          <w:sz w:val="28"/>
          <w:szCs w:val="28"/>
          <w:rtl/>
        </w:rPr>
        <w:t>ً</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متفتتة</w:t>
      </w:r>
      <w:r w:rsidR="003A1950" w:rsidRPr="003A1950">
        <w:rPr>
          <w:rFonts w:ascii="Traditional Arabic" w:hAnsi="Traditional Arabic" w:cs="Traditional Arabic"/>
          <w:sz w:val="28"/>
          <w:szCs w:val="28"/>
          <w:rtl/>
        </w:rPr>
        <w:t xml:space="preserve"> </w:t>
      </w:r>
      <w:r w:rsidR="00F74147">
        <w:rPr>
          <w:rFonts w:ascii="Traditional Arabic" w:hAnsi="Traditional Arabic" w:cs="Traditional Arabic" w:hint="cs"/>
          <w:sz w:val="28"/>
          <w:szCs w:val="28"/>
          <w:rtl/>
        </w:rPr>
        <w:t>ثم</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تصير</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سرابا</w:t>
      </w:r>
      <w:r w:rsidR="00F74147">
        <w:rPr>
          <w:rFonts w:ascii="Traditional Arabic" w:hAnsi="Traditional Arabic" w:cs="Traditional Arabic" w:hint="cs"/>
          <w:sz w:val="28"/>
          <w:szCs w:val="28"/>
          <w:rtl/>
        </w:rPr>
        <w:t>ً</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بمعنى</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لا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شيء</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فمن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نظر</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إلى</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مواضعها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لم</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يجد</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فيها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شيئا</w:t>
      </w:r>
      <w:r w:rsidR="003D26E5">
        <w:rPr>
          <w:rFonts w:ascii="Traditional Arabic" w:hAnsi="Traditional Arabic" w:cs="Traditional Arabic" w:hint="cs"/>
          <w:sz w:val="28"/>
          <w:szCs w:val="28"/>
          <w:rtl/>
        </w:rPr>
        <w:t>ً</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كما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أن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يرى</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السراب</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من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بعد</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إذا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جاء</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الموضع</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الذي</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كان</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يراه</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فيه</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لم</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يجده</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شيئا</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واللّه</w:t>
      </w:r>
      <w:r w:rsidR="003A1950" w:rsidRPr="003A1950">
        <w:rPr>
          <w:rFonts w:ascii="Traditional Arabic" w:hAnsi="Traditional Arabic" w:cs="Traditional Arabic"/>
          <w:sz w:val="28"/>
          <w:szCs w:val="28"/>
          <w:rtl/>
        </w:rPr>
        <w:t xml:space="preserve"> </w:t>
      </w:r>
      <w:r w:rsidR="003A1950" w:rsidRPr="003A1950">
        <w:rPr>
          <w:rFonts w:ascii="Traditional Arabic" w:hAnsi="Traditional Arabic" w:cs="Traditional Arabic" w:hint="cs"/>
          <w:sz w:val="28"/>
          <w:szCs w:val="28"/>
          <w:rtl/>
        </w:rPr>
        <w:t>أعلم</w:t>
      </w:r>
      <w:r w:rsidR="007A1008">
        <w:rPr>
          <w:rFonts w:ascii="Traditional Arabic" w:hAnsi="Traditional Arabic" w:cs="Traditional Arabic" w:hint="cs"/>
          <w:sz w:val="28"/>
          <w:szCs w:val="28"/>
          <w:rtl/>
        </w:rPr>
        <w:t xml:space="preserve"> </w:t>
      </w:r>
      <w:r w:rsidR="003A1950" w:rsidRPr="003A1950">
        <w:rPr>
          <w:rFonts w:ascii="Traditional Arabic" w:hAnsi="Traditional Arabic" w:cs="Traditional Arabic"/>
          <w:sz w:val="28"/>
          <w:szCs w:val="28"/>
          <w:rtl/>
        </w:rPr>
        <w:t>.</w:t>
      </w:r>
      <w:r w:rsidR="007A1008">
        <w:rPr>
          <w:rFonts w:ascii="Traditional Arabic" w:hAnsi="Traditional Arabic" w:cs="Traditional Arabic" w:hint="cs"/>
          <w:sz w:val="28"/>
          <w:szCs w:val="28"/>
          <w:rtl/>
        </w:rPr>
        <w:t xml:space="preserve"> انتهى </w:t>
      </w:r>
      <w:r w:rsidR="006B23A4">
        <w:rPr>
          <w:rFonts w:ascii="Traditional Arabic" w:hAnsi="Traditional Arabic" w:cs="Traditional Arabic" w:hint="cs"/>
          <w:sz w:val="28"/>
          <w:szCs w:val="28"/>
          <w:rtl/>
        </w:rPr>
        <w:t>من تفسيره .</w:t>
      </w:r>
      <w:r w:rsidR="002D19EB">
        <w:rPr>
          <w:rFonts w:ascii="Traditional Arabic" w:hAnsi="Traditional Arabic" w:cs="Traditional Arabic" w:hint="cs"/>
          <w:sz w:val="28"/>
          <w:szCs w:val="28"/>
          <w:rtl/>
        </w:rPr>
        <w:t xml:space="preserve"> </w:t>
      </w:r>
      <w:r w:rsidR="00425148">
        <w:rPr>
          <w:rFonts w:ascii="Traditional Arabic" w:hAnsi="Traditional Arabic" w:cs="Traditional Arabic" w:hint="cs"/>
          <w:sz w:val="28"/>
          <w:szCs w:val="28"/>
          <w:rtl/>
        </w:rPr>
        <w:t xml:space="preserve">وقال الشوكاني عند تفسير قوله تعالى </w:t>
      </w:r>
      <w:r w:rsidR="00425148" w:rsidRPr="00C825BD">
        <w:rPr>
          <w:rFonts w:ascii="QCF_BSML" w:hAnsi="QCF_BSML" w:cs="QCF_BSML"/>
          <w:color w:val="000000"/>
          <w:sz w:val="24"/>
          <w:szCs w:val="24"/>
          <w:rtl/>
        </w:rPr>
        <w:t xml:space="preserve">ﭽ </w:t>
      </w:r>
      <w:r w:rsidR="00425148" w:rsidRPr="00C825BD">
        <w:rPr>
          <w:rFonts w:ascii="QCF_P582" w:hAnsi="QCF_P582" w:cs="QCF_P582"/>
          <w:color w:val="000000"/>
          <w:sz w:val="24"/>
          <w:szCs w:val="24"/>
          <w:rtl/>
        </w:rPr>
        <w:t xml:space="preserve">ﮤ   ﮥ   ﮦ  ﮧ  ﮨ  </w:t>
      </w:r>
      <w:r w:rsidR="00425148" w:rsidRPr="00C825BD">
        <w:rPr>
          <w:rFonts w:ascii="QCF_BSML" w:hAnsi="QCF_BSML" w:cs="QCF_BSML"/>
          <w:color w:val="000000"/>
          <w:sz w:val="24"/>
          <w:szCs w:val="24"/>
          <w:rtl/>
        </w:rPr>
        <w:t>ﭼ</w:t>
      </w:r>
      <w:r w:rsidR="00425148" w:rsidRPr="00C825BD">
        <w:rPr>
          <w:rFonts w:ascii="Traditional Arabic" w:hAnsi="Traditional Arabic" w:cs="Traditional Arabic" w:hint="cs"/>
          <w:sz w:val="24"/>
          <w:szCs w:val="24"/>
          <w:rtl/>
        </w:rPr>
        <w:t xml:space="preserve"> </w:t>
      </w:r>
      <w:r w:rsidR="00425148">
        <w:rPr>
          <w:rFonts w:ascii="Traditional Arabic" w:hAnsi="Traditional Arabic" w:cs="Traditional Arabic" w:hint="cs"/>
          <w:sz w:val="28"/>
          <w:szCs w:val="28"/>
          <w:rtl/>
        </w:rPr>
        <w:t xml:space="preserve">نحوه ، </w:t>
      </w:r>
      <w:r w:rsidR="002D19EB">
        <w:rPr>
          <w:rFonts w:ascii="Traditional Arabic" w:hAnsi="Traditional Arabic" w:cs="Traditional Arabic" w:hint="cs"/>
          <w:sz w:val="28"/>
          <w:szCs w:val="28"/>
          <w:rtl/>
        </w:rPr>
        <w:t xml:space="preserve">وتقدم كلام بن الأعرابي في تفسير القرطبي </w:t>
      </w:r>
      <w:r w:rsidR="00C67386">
        <w:rPr>
          <w:rFonts w:ascii="Traditional Arabic" w:hAnsi="Traditional Arabic" w:cs="Traditional Arabic" w:hint="cs"/>
          <w:sz w:val="28"/>
          <w:szCs w:val="28"/>
          <w:rtl/>
        </w:rPr>
        <w:t>.</w:t>
      </w:r>
      <w:r w:rsidR="006F5809">
        <w:rPr>
          <w:rFonts w:ascii="Traditional Arabic" w:hAnsi="Traditional Arabic" w:cs="Traditional Arabic" w:hint="cs"/>
          <w:sz w:val="28"/>
          <w:szCs w:val="28"/>
          <w:rtl/>
        </w:rPr>
        <w:t xml:space="preserve"> وقال</w:t>
      </w:r>
      <w:r w:rsidR="00CA7C59">
        <w:rPr>
          <w:rFonts w:ascii="Traditional Arabic" w:hAnsi="Traditional Arabic" w:cs="Traditional Arabic" w:hint="cs"/>
          <w:sz w:val="28"/>
          <w:szCs w:val="28"/>
          <w:rtl/>
        </w:rPr>
        <w:t xml:space="preserve"> الشنقيطي في أضواء البيان : </w:t>
      </w:r>
      <w:r w:rsidR="00552C93">
        <w:rPr>
          <w:rFonts w:ascii="Traditional Arabic" w:hAnsi="Traditional Arabic" w:cs="Traditional Arabic" w:hint="cs"/>
          <w:sz w:val="28"/>
          <w:szCs w:val="28"/>
          <w:rtl/>
        </w:rPr>
        <w:t>واعلم أنه جل وعلا بي</w:t>
      </w:r>
      <w:r w:rsidR="006F5809">
        <w:rPr>
          <w:rFonts w:ascii="Traditional Arabic" w:hAnsi="Traditional Arabic" w:cs="Traditional Arabic" w:hint="cs"/>
          <w:sz w:val="28"/>
          <w:szCs w:val="28"/>
          <w:rtl/>
        </w:rPr>
        <w:t>َّ</w:t>
      </w:r>
      <w:r w:rsidR="00552C93">
        <w:rPr>
          <w:rFonts w:ascii="Traditional Arabic" w:hAnsi="Traditional Arabic" w:cs="Traditional Arabic" w:hint="cs"/>
          <w:sz w:val="28"/>
          <w:szCs w:val="28"/>
          <w:rtl/>
        </w:rPr>
        <w:t>ن الأحوال التي تصير إليها الجبال يوم القيامة في آياتٍ من كتابه فبي</w:t>
      </w:r>
      <w:r w:rsidR="009246EB">
        <w:rPr>
          <w:rFonts w:ascii="Traditional Arabic" w:hAnsi="Traditional Arabic" w:cs="Traditional Arabic" w:hint="cs"/>
          <w:sz w:val="28"/>
          <w:szCs w:val="28"/>
          <w:rtl/>
        </w:rPr>
        <w:t>َّ</w:t>
      </w:r>
      <w:r w:rsidR="00552C93">
        <w:rPr>
          <w:rFonts w:ascii="Traditional Arabic" w:hAnsi="Traditional Arabic" w:cs="Traditional Arabic" w:hint="cs"/>
          <w:sz w:val="28"/>
          <w:szCs w:val="28"/>
          <w:rtl/>
        </w:rPr>
        <w:t xml:space="preserve">ن أنه ينزعها من أماكنها ويحملها فيدكها دكاً </w:t>
      </w:r>
      <w:r w:rsidR="007618B6">
        <w:rPr>
          <w:rFonts w:ascii="Traditional Arabic" w:hAnsi="Traditional Arabic" w:cs="Traditional Arabic" w:hint="cs"/>
          <w:sz w:val="28"/>
          <w:szCs w:val="28"/>
          <w:rtl/>
        </w:rPr>
        <w:t xml:space="preserve">وذلك في قوله </w:t>
      </w:r>
      <w:r w:rsidR="006F6874" w:rsidRPr="00786AB9">
        <w:rPr>
          <w:rFonts w:ascii="QCF_BSML" w:hAnsi="QCF_BSML" w:cs="QCF_BSML"/>
          <w:color w:val="000000"/>
          <w:sz w:val="24"/>
          <w:szCs w:val="24"/>
          <w:rtl/>
        </w:rPr>
        <w:t xml:space="preserve">ﭽ </w:t>
      </w:r>
      <w:r w:rsidR="006F6874" w:rsidRPr="00786AB9">
        <w:rPr>
          <w:rFonts w:ascii="QCF_P567" w:hAnsi="QCF_P567" w:cs="QCF_P567"/>
          <w:color w:val="000000"/>
          <w:sz w:val="24"/>
          <w:szCs w:val="24"/>
          <w:rtl/>
        </w:rPr>
        <w:t xml:space="preserve">ﭮ  ﭯ  ﭰ  ﭱ    ﭲ     ﭳ  ﭴ  ﭵ  ﭶ  ﭷ  ﭸ  ﭹ  ﭺ  ﭻ   </w:t>
      </w:r>
      <w:r w:rsidR="006F6874" w:rsidRPr="00786AB9">
        <w:rPr>
          <w:rFonts w:ascii="QCF_BSML" w:hAnsi="QCF_BSML" w:cs="QCF_BSML"/>
          <w:color w:val="000000"/>
          <w:sz w:val="24"/>
          <w:szCs w:val="24"/>
          <w:rtl/>
        </w:rPr>
        <w:t>ﭼ</w:t>
      </w:r>
      <w:r w:rsidR="000B360F">
        <w:rPr>
          <w:rFonts w:ascii="Traditional Arabic" w:hAnsi="Traditional Arabic" w:cs="Traditional Arabic" w:hint="cs"/>
          <w:sz w:val="28"/>
          <w:szCs w:val="28"/>
          <w:rtl/>
        </w:rPr>
        <w:t xml:space="preserve"> </w:t>
      </w:r>
      <w:r w:rsidR="006F6874" w:rsidRPr="000C15C4">
        <w:rPr>
          <w:rFonts w:ascii="Traditional Arabic" w:hAnsi="Traditional Arabic" w:cs="Traditional Arabic" w:hint="cs"/>
          <w:sz w:val="20"/>
          <w:szCs w:val="20"/>
          <w:rtl/>
        </w:rPr>
        <w:t xml:space="preserve">سورة الحاقة </w:t>
      </w:r>
      <w:r w:rsidR="000B360F">
        <w:rPr>
          <w:rFonts w:ascii="Traditional Arabic" w:hAnsi="Traditional Arabic" w:cs="Traditional Arabic" w:hint="cs"/>
          <w:sz w:val="28"/>
          <w:szCs w:val="28"/>
          <w:rtl/>
        </w:rPr>
        <w:t>ثم بي</w:t>
      </w:r>
      <w:r w:rsidR="009246EB">
        <w:rPr>
          <w:rFonts w:ascii="Traditional Arabic" w:hAnsi="Traditional Arabic" w:cs="Traditional Arabic" w:hint="cs"/>
          <w:sz w:val="28"/>
          <w:szCs w:val="28"/>
          <w:rtl/>
        </w:rPr>
        <w:t>َّ</w:t>
      </w:r>
      <w:r w:rsidR="000B360F">
        <w:rPr>
          <w:rFonts w:ascii="Traditional Arabic" w:hAnsi="Traditional Arabic" w:cs="Traditional Arabic" w:hint="cs"/>
          <w:sz w:val="28"/>
          <w:szCs w:val="28"/>
          <w:rtl/>
        </w:rPr>
        <w:t>ن أنه يسيرها في الهواء بين السماء والأرض</w:t>
      </w:r>
      <w:r w:rsidR="00326E08">
        <w:rPr>
          <w:rFonts w:ascii="Traditional Arabic" w:hAnsi="Traditional Arabic" w:cs="Traditional Arabic" w:hint="cs"/>
          <w:sz w:val="28"/>
          <w:szCs w:val="28"/>
          <w:rtl/>
        </w:rPr>
        <w:t xml:space="preserve"> وذلك في قوله </w:t>
      </w:r>
      <w:r w:rsidR="00326E08" w:rsidRPr="00326E08">
        <w:rPr>
          <w:rFonts w:ascii="QCF_BSML" w:hAnsi="QCF_BSML" w:cs="QCF_BSML"/>
          <w:color w:val="000000"/>
          <w:sz w:val="24"/>
          <w:szCs w:val="24"/>
          <w:rtl/>
        </w:rPr>
        <w:t xml:space="preserve">ﭽ </w:t>
      </w:r>
      <w:r w:rsidR="00326E08" w:rsidRPr="00326E08">
        <w:rPr>
          <w:rFonts w:ascii="QCF_P384" w:hAnsi="QCF_P384" w:cs="QCF_P384"/>
          <w:color w:val="000000"/>
          <w:sz w:val="24"/>
          <w:szCs w:val="24"/>
          <w:rtl/>
        </w:rPr>
        <w:t>ﯬ  ﯭ  ﯮ  ﯯ     ﯰ   ﯱ  ﯲ  ﯳ  ﯴ  ﯵ  ﯶ  ﯷ  ﯸ  ﯹ  ﯺ</w:t>
      </w:r>
      <w:r w:rsidR="00326E08" w:rsidRPr="00326E08">
        <w:rPr>
          <w:rFonts w:ascii="QCF_P384" w:hAnsi="QCF_P384" w:cs="QCF_P384"/>
          <w:color w:val="0000A5"/>
          <w:sz w:val="24"/>
          <w:szCs w:val="24"/>
          <w:rtl/>
        </w:rPr>
        <w:t>ﯻ</w:t>
      </w:r>
      <w:r w:rsidR="00326E08" w:rsidRPr="00326E08">
        <w:rPr>
          <w:rFonts w:ascii="QCF_P384" w:hAnsi="QCF_P384" w:cs="QCF_P384"/>
          <w:color w:val="000000"/>
          <w:sz w:val="24"/>
          <w:szCs w:val="24"/>
          <w:rtl/>
        </w:rPr>
        <w:t xml:space="preserve">  ﯼ  ﯽ    ﯾ  ﯿ  ﰀ  ﰁ  ﰂ  ﰃ    ﰄ  ﰅ      ﰆ    ﰇ</w:t>
      </w:r>
      <w:r w:rsidR="00326E08" w:rsidRPr="00326E08">
        <w:rPr>
          <w:rFonts w:ascii="QCF_P384" w:hAnsi="QCF_P384" w:cs="QCF_P384"/>
          <w:color w:val="0000A5"/>
          <w:sz w:val="24"/>
          <w:szCs w:val="24"/>
          <w:rtl/>
        </w:rPr>
        <w:t>ﰈ</w:t>
      </w:r>
      <w:r w:rsidR="00326E08" w:rsidRPr="00326E08">
        <w:rPr>
          <w:rFonts w:ascii="QCF_P384" w:hAnsi="QCF_P384" w:cs="QCF_P384"/>
          <w:color w:val="000000"/>
          <w:sz w:val="24"/>
          <w:szCs w:val="24"/>
          <w:rtl/>
        </w:rPr>
        <w:t xml:space="preserve">   ﰉ  ﰊ  ﰋ     ﰌ  ﰍ          ﰎ</w:t>
      </w:r>
      <w:r w:rsidR="00326E08" w:rsidRPr="00326E08">
        <w:rPr>
          <w:rFonts w:ascii="QCF_P384" w:hAnsi="QCF_P384" w:cs="QCF_P384"/>
          <w:color w:val="0000A5"/>
          <w:sz w:val="24"/>
          <w:szCs w:val="24"/>
          <w:rtl/>
        </w:rPr>
        <w:t>ﰏ</w:t>
      </w:r>
      <w:r w:rsidR="00326E08" w:rsidRPr="00326E08">
        <w:rPr>
          <w:rFonts w:ascii="QCF_P384" w:hAnsi="QCF_P384" w:cs="QCF_P384"/>
          <w:color w:val="000000"/>
          <w:sz w:val="24"/>
          <w:szCs w:val="24"/>
          <w:rtl/>
        </w:rPr>
        <w:t xml:space="preserve">  ﰐ  ﰑ  ﰒ  ﰓ  ﰔ   </w:t>
      </w:r>
      <w:r w:rsidR="00326E08" w:rsidRPr="00326E08">
        <w:rPr>
          <w:rFonts w:ascii="QCF_BSML" w:hAnsi="QCF_BSML" w:cs="QCF_BSML"/>
          <w:color w:val="000000"/>
          <w:sz w:val="24"/>
          <w:szCs w:val="24"/>
          <w:rtl/>
        </w:rPr>
        <w:t>ﭼ</w:t>
      </w:r>
      <w:r w:rsidR="00326E08" w:rsidRPr="00326E08">
        <w:rPr>
          <w:rFonts w:ascii="Arial" w:hAnsi="Arial" w:cs="Arial"/>
          <w:color w:val="000000"/>
          <w:sz w:val="24"/>
          <w:szCs w:val="24"/>
          <w:rtl/>
        </w:rPr>
        <w:t xml:space="preserve"> </w:t>
      </w:r>
      <w:r w:rsidR="00D90418" w:rsidRPr="0072280F">
        <w:rPr>
          <w:rFonts w:ascii="Traditional Arabic" w:hAnsi="Traditional Arabic" w:cs="Traditional Arabic" w:hint="cs"/>
          <w:sz w:val="20"/>
          <w:szCs w:val="20"/>
          <w:rtl/>
        </w:rPr>
        <w:t xml:space="preserve">سورة النمل </w:t>
      </w:r>
      <w:r w:rsidR="00D90418">
        <w:rPr>
          <w:rFonts w:ascii="Traditional Arabic" w:hAnsi="Traditional Arabic" w:cs="Traditional Arabic" w:hint="cs"/>
          <w:sz w:val="28"/>
          <w:szCs w:val="28"/>
          <w:rtl/>
        </w:rPr>
        <w:t xml:space="preserve">وقوله </w:t>
      </w:r>
      <w:r w:rsidR="00D95307" w:rsidRPr="006554CB">
        <w:rPr>
          <w:rFonts w:ascii="QCF_BSML" w:hAnsi="QCF_BSML" w:cs="QCF_BSML"/>
          <w:color w:val="000000"/>
          <w:sz w:val="24"/>
          <w:szCs w:val="24"/>
          <w:rtl/>
        </w:rPr>
        <w:t xml:space="preserve">ﭽ </w:t>
      </w:r>
      <w:r w:rsidR="00D95307" w:rsidRPr="006554CB">
        <w:rPr>
          <w:rFonts w:ascii="QCF_P299" w:hAnsi="QCF_P299" w:cs="QCF_P299"/>
          <w:color w:val="000000"/>
          <w:sz w:val="24"/>
          <w:szCs w:val="24"/>
          <w:rtl/>
        </w:rPr>
        <w:t xml:space="preserve">ﭠ  ﭡ  ﭢ  </w:t>
      </w:r>
      <w:r w:rsidR="00D95307" w:rsidRPr="006554CB">
        <w:rPr>
          <w:rFonts w:ascii="QCF_BSML" w:hAnsi="QCF_BSML" w:cs="QCF_BSML"/>
          <w:color w:val="000000"/>
          <w:sz w:val="24"/>
          <w:szCs w:val="24"/>
          <w:rtl/>
        </w:rPr>
        <w:t>ﭼ</w:t>
      </w:r>
      <w:r w:rsidR="00D95307">
        <w:rPr>
          <w:rFonts w:ascii="Arial" w:hAnsi="Arial" w:cs="Arial"/>
          <w:color w:val="000000"/>
          <w:sz w:val="18"/>
          <w:szCs w:val="18"/>
          <w:rtl/>
        </w:rPr>
        <w:t xml:space="preserve"> </w:t>
      </w:r>
      <w:r w:rsidR="00D95307" w:rsidRPr="00FC416A">
        <w:rPr>
          <w:rFonts w:ascii="Traditional Arabic" w:hAnsi="Traditional Arabic" w:cs="Traditional Arabic" w:hint="cs"/>
          <w:sz w:val="20"/>
          <w:szCs w:val="20"/>
          <w:rtl/>
        </w:rPr>
        <w:t>من (47) سورة الكهف</w:t>
      </w:r>
      <w:r w:rsidR="00D95307" w:rsidRPr="00D95307">
        <w:rPr>
          <w:rFonts w:ascii="Traditional Arabic" w:hAnsi="Traditional Arabic" w:cs="Traditional Arabic" w:hint="cs"/>
          <w:sz w:val="28"/>
          <w:szCs w:val="28"/>
          <w:rtl/>
        </w:rPr>
        <w:t xml:space="preserve"> </w:t>
      </w:r>
      <w:r w:rsidR="00D95307">
        <w:rPr>
          <w:rFonts w:ascii="Traditional Arabic" w:hAnsi="Traditional Arabic" w:cs="Traditional Arabic" w:hint="cs"/>
          <w:sz w:val="28"/>
          <w:szCs w:val="28"/>
          <w:rtl/>
        </w:rPr>
        <w:t xml:space="preserve">وقوله </w:t>
      </w:r>
      <w:r w:rsidR="00D95307" w:rsidRPr="00A036DB">
        <w:rPr>
          <w:rFonts w:ascii="QCF_BSML" w:hAnsi="QCF_BSML" w:cs="QCF_BSML"/>
          <w:color w:val="000000"/>
          <w:sz w:val="24"/>
          <w:szCs w:val="24"/>
          <w:rtl/>
        </w:rPr>
        <w:t xml:space="preserve">ﭽ </w:t>
      </w:r>
      <w:r w:rsidR="00D95307" w:rsidRPr="00A036DB">
        <w:rPr>
          <w:rFonts w:ascii="QCF_P586" w:hAnsi="QCF_P586" w:cs="QCF_P586"/>
          <w:color w:val="000000"/>
          <w:sz w:val="24"/>
          <w:szCs w:val="24"/>
          <w:rtl/>
        </w:rPr>
        <w:t xml:space="preserve">ﭙ  ﭚ   ﭛ  ﭜ  </w:t>
      </w:r>
      <w:r w:rsidR="00D95307" w:rsidRPr="00A036DB">
        <w:rPr>
          <w:rFonts w:ascii="QCF_BSML" w:hAnsi="QCF_BSML" w:cs="QCF_BSML"/>
          <w:color w:val="000000"/>
          <w:sz w:val="24"/>
          <w:szCs w:val="24"/>
          <w:rtl/>
        </w:rPr>
        <w:t>ﭼ</w:t>
      </w:r>
      <w:r w:rsidR="00D95307" w:rsidRPr="00A036DB">
        <w:rPr>
          <w:rFonts w:ascii="Arial" w:hAnsi="Arial" w:cs="Arial"/>
          <w:color w:val="000000"/>
          <w:sz w:val="24"/>
          <w:szCs w:val="24"/>
          <w:rtl/>
        </w:rPr>
        <w:t xml:space="preserve"> </w:t>
      </w:r>
      <w:r w:rsidR="00D95307">
        <w:rPr>
          <w:rFonts w:ascii="Traditional Arabic" w:hAnsi="Traditional Arabic" w:cs="Traditional Arabic" w:hint="cs"/>
          <w:sz w:val="20"/>
          <w:szCs w:val="20"/>
          <w:rtl/>
        </w:rPr>
        <w:t xml:space="preserve">سورة التكوير </w:t>
      </w:r>
      <w:r w:rsidR="00D95307" w:rsidRPr="00D95307">
        <w:rPr>
          <w:rFonts w:ascii="Traditional Arabic" w:hAnsi="Traditional Arabic" w:cs="Traditional Arabic" w:hint="cs"/>
          <w:sz w:val="28"/>
          <w:szCs w:val="28"/>
          <w:rtl/>
        </w:rPr>
        <w:t>وقوله</w:t>
      </w:r>
      <w:r w:rsidR="00D95307">
        <w:rPr>
          <w:rFonts w:ascii="Traditional Arabic" w:hAnsi="Traditional Arabic" w:cs="Traditional Arabic" w:hint="cs"/>
          <w:sz w:val="20"/>
          <w:szCs w:val="20"/>
          <w:rtl/>
        </w:rPr>
        <w:t xml:space="preserve"> </w:t>
      </w:r>
      <w:r w:rsidR="00D95307" w:rsidRPr="00D95307">
        <w:rPr>
          <w:rFonts w:ascii="QCF_BSML" w:hAnsi="QCF_BSML" w:cs="QCF_BSML"/>
          <w:color w:val="000000"/>
          <w:sz w:val="24"/>
          <w:szCs w:val="24"/>
          <w:rtl/>
        </w:rPr>
        <w:t xml:space="preserve"> </w:t>
      </w:r>
      <w:r w:rsidR="00D95307" w:rsidRPr="00C825BD">
        <w:rPr>
          <w:rFonts w:ascii="QCF_BSML" w:hAnsi="QCF_BSML" w:cs="QCF_BSML"/>
          <w:color w:val="000000"/>
          <w:sz w:val="24"/>
          <w:szCs w:val="24"/>
          <w:rtl/>
        </w:rPr>
        <w:t xml:space="preserve">ﭽ </w:t>
      </w:r>
      <w:r w:rsidR="00D95307" w:rsidRPr="00C825BD">
        <w:rPr>
          <w:rFonts w:ascii="QCF_P582" w:hAnsi="QCF_P582" w:cs="QCF_P582"/>
          <w:color w:val="000000"/>
          <w:sz w:val="24"/>
          <w:szCs w:val="24"/>
          <w:rtl/>
        </w:rPr>
        <w:t xml:space="preserve">ﮤ   ﮥ   ﮦ  ﮧ  ﮨ  </w:t>
      </w:r>
      <w:r w:rsidR="00D95307" w:rsidRPr="00C825BD">
        <w:rPr>
          <w:rFonts w:ascii="QCF_BSML" w:hAnsi="QCF_BSML" w:cs="QCF_BSML"/>
          <w:color w:val="000000"/>
          <w:sz w:val="24"/>
          <w:szCs w:val="24"/>
          <w:rtl/>
        </w:rPr>
        <w:t>ﭼ</w:t>
      </w:r>
      <w:r w:rsidR="00AC71F1" w:rsidRPr="00AC71F1">
        <w:rPr>
          <w:rFonts w:ascii="Traditional Arabic" w:hAnsi="Traditional Arabic" w:cs="Traditional Arabic" w:hint="cs"/>
          <w:sz w:val="28"/>
          <w:szCs w:val="28"/>
          <w:rtl/>
        </w:rPr>
        <w:t xml:space="preserve"> </w:t>
      </w:r>
      <w:r w:rsidR="002239DB" w:rsidRPr="002239DB">
        <w:rPr>
          <w:rFonts w:ascii="Traditional Arabic" w:hAnsi="Traditional Arabic" w:cs="Traditional Arabic" w:hint="cs"/>
          <w:sz w:val="20"/>
          <w:szCs w:val="20"/>
          <w:rtl/>
        </w:rPr>
        <w:t xml:space="preserve">سورة النبأ </w:t>
      </w:r>
      <w:r w:rsidR="00AC71F1" w:rsidRPr="004F0F7F">
        <w:rPr>
          <w:rFonts w:ascii="Traditional Arabic" w:hAnsi="Traditional Arabic" w:cs="Traditional Arabic" w:hint="cs"/>
          <w:sz w:val="28"/>
          <w:szCs w:val="28"/>
          <w:rtl/>
        </w:rPr>
        <w:t>وقوله</w:t>
      </w:r>
      <w:r w:rsidR="00AC71F1" w:rsidRPr="004F0F7F">
        <w:rPr>
          <w:rFonts w:ascii="Traditional Arabic" w:hAnsi="Traditional Arabic" w:cs="Traditional Arabic" w:hint="cs"/>
          <w:sz w:val="32"/>
          <w:szCs w:val="32"/>
          <w:rtl/>
        </w:rPr>
        <w:t xml:space="preserve"> </w:t>
      </w:r>
      <w:r w:rsidR="00AC71F1" w:rsidRPr="004F0F7F">
        <w:rPr>
          <w:rFonts w:ascii="QCF_BSML" w:hAnsi="QCF_BSML" w:cs="QCF_BSML"/>
          <w:color w:val="000000"/>
          <w:sz w:val="24"/>
          <w:szCs w:val="24"/>
          <w:rtl/>
        </w:rPr>
        <w:t xml:space="preserve">ﭽ </w:t>
      </w:r>
      <w:r w:rsidR="00AC71F1" w:rsidRPr="004F0F7F">
        <w:rPr>
          <w:rFonts w:ascii="QCF_P523" w:hAnsi="QCF_P523" w:cs="QCF_P523"/>
          <w:color w:val="000000"/>
          <w:sz w:val="24"/>
          <w:szCs w:val="24"/>
          <w:rtl/>
        </w:rPr>
        <w:t xml:space="preserve">ﯠ  ﯡ  ﯢ  ﯣ  </w:t>
      </w:r>
      <w:r w:rsidR="00AC71F1" w:rsidRPr="004F0F7F">
        <w:rPr>
          <w:rFonts w:ascii="QCF_BSML" w:hAnsi="QCF_BSML" w:cs="QCF_BSML"/>
          <w:color w:val="000000"/>
          <w:sz w:val="24"/>
          <w:szCs w:val="24"/>
          <w:rtl/>
        </w:rPr>
        <w:t>ﭼ</w:t>
      </w:r>
      <w:r w:rsidR="00AC71F1">
        <w:rPr>
          <w:rFonts w:ascii="Arial" w:hAnsi="Arial" w:cs="Arial"/>
          <w:color w:val="000000"/>
          <w:sz w:val="18"/>
          <w:szCs w:val="18"/>
          <w:rtl/>
        </w:rPr>
        <w:t xml:space="preserve"> </w:t>
      </w:r>
      <w:r w:rsidR="00AC71F1" w:rsidRPr="00A036DB">
        <w:rPr>
          <w:rFonts w:ascii="Traditional Arabic" w:hAnsi="Traditional Arabic" w:cs="Traditional Arabic" w:hint="cs"/>
          <w:sz w:val="20"/>
          <w:szCs w:val="20"/>
          <w:rtl/>
        </w:rPr>
        <w:t>سورة الطور</w:t>
      </w:r>
      <w:r w:rsidR="00AC71F1">
        <w:rPr>
          <w:rFonts w:ascii="Traditional Arabic" w:hAnsi="Traditional Arabic" w:cs="Traditional Arabic" w:hint="cs"/>
          <w:sz w:val="28"/>
          <w:szCs w:val="28"/>
          <w:rtl/>
        </w:rPr>
        <w:t xml:space="preserve"> ثم بي</w:t>
      </w:r>
      <w:r w:rsidR="009246EB">
        <w:rPr>
          <w:rFonts w:ascii="Traditional Arabic" w:hAnsi="Traditional Arabic" w:cs="Traditional Arabic" w:hint="cs"/>
          <w:sz w:val="28"/>
          <w:szCs w:val="28"/>
          <w:rtl/>
        </w:rPr>
        <w:t>َّ</w:t>
      </w:r>
      <w:r w:rsidR="00AC71F1">
        <w:rPr>
          <w:rFonts w:ascii="Traditional Arabic" w:hAnsi="Traditional Arabic" w:cs="Traditional Arabic" w:hint="cs"/>
          <w:sz w:val="28"/>
          <w:szCs w:val="28"/>
          <w:rtl/>
        </w:rPr>
        <w:t xml:space="preserve">ن أنه يفتتها ويدقها كقوله </w:t>
      </w:r>
      <w:r w:rsidR="008678ED" w:rsidRPr="00A336F3">
        <w:rPr>
          <w:rFonts w:ascii="QCF_BSML" w:hAnsi="QCF_BSML" w:cs="QCF_BSML"/>
          <w:color w:val="000000"/>
          <w:sz w:val="24"/>
          <w:szCs w:val="24"/>
          <w:rtl/>
        </w:rPr>
        <w:t xml:space="preserve">ﭽ </w:t>
      </w:r>
      <w:r w:rsidR="008678ED" w:rsidRPr="00A336F3">
        <w:rPr>
          <w:rFonts w:ascii="QCF_P534" w:hAnsi="QCF_P534" w:cs="QCF_P534"/>
          <w:color w:val="000000"/>
          <w:sz w:val="24"/>
          <w:szCs w:val="24"/>
          <w:rtl/>
        </w:rPr>
        <w:t xml:space="preserve">ﮝ  ﮞ  ﮟ  ﮠ   </w:t>
      </w:r>
      <w:r w:rsidR="008678ED" w:rsidRPr="00A336F3">
        <w:rPr>
          <w:rFonts w:ascii="QCF_BSML" w:hAnsi="QCF_BSML" w:cs="QCF_BSML"/>
          <w:color w:val="000000"/>
          <w:sz w:val="24"/>
          <w:szCs w:val="24"/>
          <w:rtl/>
        </w:rPr>
        <w:t>ﭼ</w:t>
      </w:r>
      <w:r w:rsidR="008678ED" w:rsidRPr="00A336F3">
        <w:rPr>
          <w:rFonts w:ascii="Arial" w:hAnsi="Arial" w:cs="Arial"/>
          <w:color w:val="000000"/>
          <w:sz w:val="24"/>
          <w:szCs w:val="24"/>
          <w:rtl/>
        </w:rPr>
        <w:t xml:space="preserve"> </w:t>
      </w:r>
      <w:r w:rsidR="008678ED" w:rsidRPr="00A336F3">
        <w:rPr>
          <w:rFonts w:ascii="Traditional Arabic" w:hAnsi="Traditional Arabic" w:cs="Traditional Arabic" w:hint="cs"/>
          <w:sz w:val="20"/>
          <w:szCs w:val="20"/>
          <w:rtl/>
        </w:rPr>
        <w:t>سورة الواقعة</w:t>
      </w:r>
      <w:r w:rsidR="008678ED">
        <w:rPr>
          <w:rFonts w:ascii="Traditional Arabic" w:hAnsi="Traditional Arabic" w:cs="Traditional Arabic" w:hint="cs"/>
          <w:sz w:val="28"/>
          <w:szCs w:val="28"/>
          <w:rtl/>
        </w:rPr>
        <w:t xml:space="preserve"> أي فتت حتى صارت كالبسيسة</w:t>
      </w:r>
      <w:r w:rsidR="00430C34">
        <w:rPr>
          <w:rFonts w:ascii="Traditional Arabic" w:hAnsi="Traditional Arabic" w:cs="Traditional Arabic" w:hint="cs"/>
          <w:sz w:val="28"/>
          <w:szCs w:val="28"/>
          <w:rtl/>
        </w:rPr>
        <w:t xml:space="preserve"> وهي دقيق ملتوت بسمنٍ أو نحوه على القول بذلك وقوله </w:t>
      </w:r>
      <w:r w:rsidR="000C15C4" w:rsidRPr="00786AB9">
        <w:rPr>
          <w:rFonts w:ascii="QCF_BSML" w:hAnsi="QCF_BSML" w:cs="QCF_BSML"/>
          <w:color w:val="000000"/>
          <w:sz w:val="24"/>
          <w:szCs w:val="24"/>
          <w:rtl/>
        </w:rPr>
        <w:t>ﭽ</w:t>
      </w:r>
      <w:r w:rsidR="000C15C4" w:rsidRPr="00786AB9">
        <w:rPr>
          <w:rFonts w:ascii="QCF_P567" w:hAnsi="QCF_P567" w:cs="QCF_P567"/>
          <w:color w:val="000000"/>
          <w:sz w:val="24"/>
          <w:szCs w:val="24"/>
          <w:rtl/>
        </w:rPr>
        <w:t xml:space="preserve"> ﭵ  ﭶ  ﭷ  ﭸ  ﭹ  ﭺ  ﭻ   </w:t>
      </w:r>
      <w:r w:rsidR="000C15C4" w:rsidRPr="00786AB9">
        <w:rPr>
          <w:rFonts w:ascii="QCF_BSML" w:hAnsi="QCF_BSML" w:cs="QCF_BSML"/>
          <w:color w:val="000000"/>
          <w:sz w:val="24"/>
          <w:szCs w:val="24"/>
          <w:rtl/>
        </w:rPr>
        <w:t>ﭼ</w:t>
      </w:r>
      <w:r w:rsidR="000C15C4">
        <w:rPr>
          <w:rFonts w:ascii="Traditional Arabic" w:hAnsi="Traditional Arabic" w:cs="Traditional Arabic" w:hint="cs"/>
          <w:sz w:val="28"/>
          <w:szCs w:val="28"/>
          <w:rtl/>
        </w:rPr>
        <w:t xml:space="preserve"> </w:t>
      </w:r>
      <w:r w:rsidR="000C15C4" w:rsidRPr="000C15C4">
        <w:rPr>
          <w:rFonts w:ascii="Traditional Arabic" w:hAnsi="Traditional Arabic" w:cs="Traditional Arabic" w:hint="cs"/>
          <w:sz w:val="20"/>
          <w:szCs w:val="20"/>
          <w:rtl/>
        </w:rPr>
        <w:t>سورة الحاقة</w:t>
      </w:r>
      <w:r w:rsidR="000C15C4">
        <w:rPr>
          <w:rFonts w:ascii="Traditional Arabic" w:hAnsi="Traditional Arabic" w:cs="Traditional Arabic" w:hint="cs"/>
          <w:sz w:val="28"/>
          <w:szCs w:val="28"/>
          <w:rtl/>
        </w:rPr>
        <w:t xml:space="preserve"> ثم بي</w:t>
      </w:r>
      <w:r w:rsidR="009246EB">
        <w:rPr>
          <w:rFonts w:ascii="Traditional Arabic" w:hAnsi="Traditional Arabic" w:cs="Traditional Arabic" w:hint="cs"/>
          <w:sz w:val="28"/>
          <w:szCs w:val="28"/>
          <w:rtl/>
        </w:rPr>
        <w:t>َّ</w:t>
      </w:r>
      <w:r w:rsidR="000C15C4">
        <w:rPr>
          <w:rFonts w:ascii="Traditional Arabic" w:hAnsi="Traditional Arabic" w:cs="Traditional Arabic" w:hint="cs"/>
          <w:sz w:val="28"/>
          <w:szCs w:val="28"/>
          <w:rtl/>
        </w:rPr>
        <w:t xml:space="preserve">ن أنه يصيرها كالرمل المتهايل وكالعهن المنفوش </w:t>
      </w:r>
      <w:r w:rsidR="00D95DC2">
        <w:rPr>
          <w:rFonts w:ascii="Traditional Arabic" w:hAnsi="Traditional Arabic" w:cs="Traditional Arabic" w:hint="cs"/>
          <w:sz w:val="28"/>
          <w:szCs w:val="28"/>
          <w:rtl/>
        </w:rPr>
        <w:t>...ثم بي</w:t>
      </w:r>
      <w:r w:rsidR="009246EB">
        <w:rPr>
          <w:rFonts w:ascii="Traditional Arabic" w:hAnsi="Traditional Arabic" w:cs="Traditional Arabic" w:hint="cs"/>
          <w:sz w:val="28"/>
          <w:szCs w:val="28"/>
          <w:rtl/>
        </w:rPr>
        <w:t>َّ</w:t>
      </w:r>
      <w:r w:rsidR="00D95DC2">
        <w:rPr>
          <w:rFonts w:ascii="Traditional Arabic" w:hAnsi="Traditional Arabic" w:cs="Traditional Arabic" w:hint="cs"/>
          <w:sz w:val="28"/>
          <w:szCs w:val="28"/>
          <w:rtl/>
        </w:rPr>
        <w:t>ن أنها تصير كالهباء المنبث ... ثم بي</w:t>
      </w:r>
      <w:r w:rsidR="009246EB">
        <w:rPr>
          <w:rFonts w:ascii="Traditional Arabic" w:hAnsi="Traditional Arabic" w:cs="Traditional Arabic" w:hint="cs"/>
          <w:sz w:val="28"/>
          <w:szCs w:val="28"/>
          <w:rtl/>
        </w:rPr>
        <w:t>َّ</w:t>
      </w:r>
      <w:r w:rsidR="00D95DC2">
        <w:rPr>
          <w:rFonts w:ascii="Traditional Arabic" w:hAnsi="Traditional Arabic" w:cs="Traditional Arabic" w:hint="cs"/>
          <w:sz w:val="28"/>
          <w:szCs w:val="28"/>
          <w:rtl/>
        </w:rPr>
        <w:t xml:space="preserve">ن أنها تصير سراباً </w:t>
      </w:r>
      <w:r w:rsidR="009C30EA">
        <w:rPr>
          <w:rFonts w:ascii="Traditional Arabic" w:hAnsi="Traditional Arabic" w:cs="Traditional Arabic" w:hint="cs"/>
          <w:sz w:val="28"/>
          <w:szCs w:val="28"/>
          <w:rtl/>
        </w:rPr>
        <w:t xml:space="preserve">وذلك في قوله </w:t>
      </w:r>
      <w:r w:rsidR="002239DB" w:rsidRPr="00C825BD">
        <w:rPr>
          <w:rFonts w:ascii="QCF_BSML" w:hAnsi="QCF_BSML" w:cs="QCF_BSML"/>
          <w:color w:val="000000"/>
          <w:sz w:val="24"/>
          <w:szCs w:val="24"/>
          <w:rtl/>
        </w:rPr>
        <w:t xml:space="preserve">ﭽ </w:t>
      </w:r>
      <w:r w:rsidR="002239DB" w:rsidRPr="00C825BD">
        <w:rPr>
          <w:rFonts w:ascii="QCF_P582" w:hAnsi="QCF_P582" w:cs="QCF_P582"/>
          <w:color w:val="000000"/>
          <w:sz w:val="24"/>
          <w:szCs w:val="24"/>
          <w:rtl/>
        </w:rPr>
        <w:t xml:space="preserve">ﮤ   ﮥ   ﮦ  ﮧ    </w:t>
      </w:r>
      <w:r w:rsidR="002239DB" w:rsidRPr="00C825BD">
        <w:rPr>
          <w:rFonts w:ascii="QCF_BSML" w:hAnsi="QCF_BSML" w:cs="QCF_BSML"/>
          <w:color w:val="000000"/>
          <w:sz w:val="24"/>
          <w:szCs w:val="24"/>
          <w:rtl/>
        </w:rPr>
        <w:t>ﭼ</w:t>
      </w:r>
      <w:r w:rsidR="00D95DC2">
        <w:rPr>
          <w:rFonts w:ascii="Traditional Arabic" w:hAnsi="Traditional Arabic" w:cs="Traditional Arabic" w:hint="cs"/>
          <w:sz w:val="28"/>
          <w:szCs w:val="28"/>
          <w:rtl/>
        </w:rPr>
        <w:t xml:space="preserve"> </w:t>
      </w:r>
      <w:r w:rsidR="002239DB">
        <w:rPr>
          <w:rFonts w:ascii="Traditional Arabic" w:hAnsi="Traditional Arabic" w:cs="Traditional Arabic" w:hint="cs"/>
          <w:sz w:val="28"/>
          <w:szCs w:val="28"/>
          <w:rtl/>
        </w:rPr>
        <w:t>وقد بي</w:t>
      </w:r>
      <w:r w:rsidR="009246EB">
        <w:rPr>
          <w:rFonts w:ascii="Traditional Arabic" w:hAnsi="Traditional Arabic" w:cs="Traditional Arabic" w:hint="cs"/>
          <w:sz w:val="28"/>
          <w:szCs w:val="28"/>
          <w:rtl/>
        </w:rPr>
        <w:t>َّ</w:t>
      </w:r>
      <w:r w:rsidR="002239DB">
        <w:rPr>
          <w:rFonts w:ascii="Traditional Arabic" w:hAnsi="Traditional Arabic" w:cs="Traditional Arabic" w:hint="cs"/>
          <w:sz w:val="28"/>
          <w:szCs w:val="28"/>
          <w:rtl/>
        </w:rPr>
        <w:t xml:space="preserve">ن في موضعٍ آخر أن السراب لا شيء وذلك قوله تعالى </w:t>
      </w:r>
      <w:r w:rsidR="002239DB" w:rsidRPr="00AA6190">
        <w:rPr>
          <w:rFonts w:ascii="QCF_BSML" w:hAnsi="QCF_BSML" w:cs="QCF_BSML"/>
          <w:color w:val="000000"/>
          <w:sz w:val="24"/>
          <w:szCs w:val="24"/>
          <w:rtl/>
        </w:rPr>
        <w:t xml:space="preserve">ﭽ </w:t>
      </w:r>
      <w:r w:rsidR="002239DB" w:rsidRPr="00AA6190">
        <w:rPr>
          <w:rFonts w:ascii="QCF_P355" w:hAnsi="QCF_P355" w:cs="QCF_P355"/>
          <w:color w:val="000000"/>
          <w:sz w:val="24"/>
          <w:szCs w:val="24"/>
          <w:rtl/>
        </w:rPr>
        <w:t xml:space="preserve">ﭶ  ﭷ  ﭸ   ﭹ   ﭺ   ﭻ  ﭼ  ﭽ  ﭾ  ﭿ    ﮀ  ﮁ  ﮂ  ﮃ   </w:t>
      </w:r>
      <w:r w:rsidR="002239DB" w:rsidRPr="00AA6190">
        <w:rPr>
          <w:rFonts w:ascii="QCF_BSML" w:hAnsi="QCF_BSML" w:cs="QCF_BSML"/>
          <w:color w:val="000000"/>
          <w:sz w:val="24"/>
          <w:szCs w:val="24"/>
          <w:rtl/>
        </w:rPr>
        <w:t>ﭼ</w:t>
      </w:r>
      <w:r w:rsidR="002239DB">
        <w:rPr>
          <w:rFonts w:ascii="Arial" w:hAnsi="Arial" w:cs="Arial"/>
          <w:color w:val="000000"/>
          <w:sz w:val="18"/>
          <w:szCs w:val="18"/>
          <w:rtl/>
        </w:rPr>
        <w:t xml:space="preserve"> </w:t>
      </w:r>
      <w:r w:rsidR="00AA6190">
        <w:rPr>
          <w:rFonts w:ascii="Traditional Arabic" w:hAnsi="Traditional Arabic" w:cs="Traditional Arabic" w:hint="cs"/>
          <w:sz w:val="20"/>
          <w:szCs w:val="20"/>
          <w:rtl/>
        </w:rPr>
        <w:t xml:space="preserve">من (39) </w:t>
      </w:r>
      <w:r w:rsidR="00AA6190" w:rsidRPr="000C15C4">
        <w:rPr>
          <w:rFonts w:ascii="Traditional Arabic" w:hAnsi="Traditional Arabic" w:cs="Traditional Arabic" w:hint="cs"/>
          <w:sz w:val="20"/>
          <w:szCs w:val="20"/>
          <w:rtl/>
        </w:rPr>
        <w:t>سورة الحاقة</w:t>
      </w:r>
      <w:r w:rsidR="00453013">
        <w:rPr>
          <w:rFonts w:ascii="Traditional Arabic" w:hAnsi="Traditional Arabic" w:cs="Traditional Arabic" w:hint="cs"/>
          <w:sz w:val="28"/>
          <w:szCs w:val="28"/>
          <w:rtl/>
        </w:rPr>
        <w:t xml:space="preserve"> وبي</w:t>
      </w:r>
      <w:r w:rsidR="00A5322D">
        <w:rPr>
          <w:rFonts w:ascii="Traditional Arabic" w:hAnsi="Traditional Arabic" w:cs="Traditional Arabic" w:hint="cs"/>
          <w:sz w:val="28"/>
          <w:szCs w:val="28"/>
          <w:rtl/>
        </w:rPr>
        <w:t>َّ</w:t>
      </w:r>
      <w:r w:rsidR="00453013">
        <w:rPr>
          <w:rFonts w:ascii="Traditional Arabic" w:hAnsi="Traditional Arabic" w:cs="Traditional Arabic" w:hint="cs"/>
          <w:sz w:val="28"/>
          <w:szCs w:val="28"/>
          <w:rtl/>
        </w:rPr>
        <w:t xml:space="preserve">ن أنه ينسفها نسفاً في قوله </w:t>
      </w:r>
      <w:r w:rsidR="00A5322D">
        <w:rPr>
          <w:rFonts w:ascii="QCF_BSML" w:hAnsi="QCF_BSML" w:cs="QCF_BSML" w:hint="cs"/>
          <w:color w:val="000000"/>
          <w:sz w:val="24"/>
          <w:szCs w:val="24"/>
          <w:rtl/>
        </w:rPr>
        <w:t xml:space="preserve">                                                                  </w:t>
      </w:r>
      <w:r w:rsidR="00453013" w:rsidRPr="00606A37">
        <w:rPr>
          <w:rFonts w:ascii="QCF_BSML" w:hAnsi="QCF_BSML" w:cs="QCF_BSML"/>
          <w:color w:val="000000"/>
          <w:sz w:val="24"/>
          <w:szCs w:val="24"/>
          <w:rtl/>
        </w:rPr>
        <w:t xml:space="preserve">ﭽ </w:t>
      </w:r>
      <w:r w:rsidR="00453013" w:rsidRPr="00606A37">
        <w:rPr>
          <w:rFonts w:ascii="QCF_P319" w:hAnsi="QCF_P319" w:cs="QCF_P319"/>
          <w:color w:val="000000"/>
          <w:sz w:val="24"/>
          <w:szCs w:val="24"/>
          <w:rtl/>
        </w:rPr>
        <w:t xml:space="preserve">ﮐ  ﮑ  ﮒ   ﮓ  ﮔ  ﮕ  ﮖ  </w:t>
      </w:r>
      <w:r w:rsidR="00453013" w:rsidRPr="00606A37">
        <w:rPr>
          <w:rFonts w:ascii="QCF_BSML" w:hAnsi="QCF_BSML" w:cs="QCF_BSML"/>
          <w:color w:val="000000"/>
          <w:sz w:val="24"/>
          <w:szCs w:val="24"/>
          <w:rtl/>
        </w:rPr>
        <w:t>ﭼ</w:t>
      </w:r>
      <w:r w:rsidR="00453013">
        <w:rPr>
          <w:rFonts w:ascii="Arial" w:hAnsi="Arial" w:cs="Arial"/>
          <w:color w:val="000000"/>
          <w:sz w:val="18"/>
          <w:szCs w:val="18"/>
          <w:rtl/>
        </w:rPr>
        <w:t xml:space="preserve"> </w:t>
      </w:r>
      <w:r w:rsidR="00453013" w:rsidRPr="00294614">
        <w:rPr>
          <w:rFonts w:ascii="Traditional Arabic" w:hAnsi="Traditional Arabic" w:cs="Traditional Arabic" w:hint="cs"/>
          <w:sz w:val="20"/>
          <w:szCs w:val="20"/>
          <w:rtl/>
        </w:rPr>
        <w:t>سورة طه</w:t>
      </w:r>
      <w:r w:rsidR="00453013">
        <w:rPr>
          <w:rFonts w:ascii="Traditional Arabic" w:hAnsi="Traditional Arabic" w:cs="Traditional Arabic" w:hint="cs"/>
          <w:sz w:val="28"/>
          <w:szCs w:val="28"/>
          <w:rtl/>
        </w:rPr>
        <w:t xml:space="preserve"> انتهى من تفسيره</w:t>
      </w:r>
      <w:r w:rsidR="0072280F">
        <w:rPr>
          <w:rFonts w:ascii="Traditional Arabic" w:hAnsi="Traditional Arabic" w:cs="Traditional Arabic" w:hint="cs"/>
          <w:sz w:val="28"/>
          <w:szCs w:val="28"/>
          <w:rtl/>
        </w:rPr>
        <w:t xml:space="preserve"> .</w:t>
      </w:r>
      <w:r w:rsidR="003B0AA6">
        <w:rPr>
          <w:rFonts w:ascii="Traditional Arabic" w:hAnsi="Traditional Arabic" w:cs="Traditional Arabic" w:hint="cs"/>
          <w:sz w:val="28"/>
          <w:szCs w:val="28"/>
          <w:rtl/>
        </w:rPr>
        <w:t xml:space="preserve"> </w:t>
      </w:r>
      <w:r w:rsidR="00453013">
        <w:rPr>
          <w:rFonts w:ascii="Traditional Arabic" w:hAnsi="Traditional Arabic" w:cs="Traditional Arabic" w:hint="cs"/>
          <w:sz w:val="28"/>
          <w:szCs w:val="28"/>
          <w:rtl/>
        </w:rPr>
        <w:t xml:space="preserve"> </w:t>
      </w:r>
    </w:p>
    <w:p w14:paraId="62A537C3" w14:textId="77777777" w:rsidR="00A2122C" w:rsidRDefault="00A5322D" w:rsidP="00EA436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مسألة</w:t>
      </w:r>
      <w:r w:rsidR="00165087">
        <w:rPr>
          <w:rFonts w:ascii="Traditional Arabic" w:hAnsi="Traditional Arabic" w:cs="Traditional Arabic" w:hint="cs"/>
          <w:sz w:val="28"/>
          <w:szCs w:val="28"/>
          <w:rtl/>
        </w:rPr>
        <w:t xml:space="preserve"> / في قوله تعالى </w:t>
      </w:r>
      <w:r w:rsidR="00165087" w:rsidRPr="006711D8">
        <w:rPr>
          <w:rFonts w:ascii="QCF_BSML" w:hAnsi="QCF_BSML" w:cs="QCF_BSML"/>
          <w:color w:val="000000"/>
          <w:sz w:val="24"/>
          <w:szCs w:val="24"/>
          <w:rtl/>
        </w:rPr>
        <w:t xml:space="preserve">ﭽ </w:t>
      </w:r>
      <w:r w:rsidR="00165087" w:rsidRPr="006711D8">
        <w:rPr>
          <w:rFonts w:ascii="QCF_P384" w:hAnsi="QCF_P384" w:cs="QCF_P384"/>
          <w:color w:val="000000"/>
          <w:sz w:val="24"/>
          <w:szCs w:val="24"/>
          <w:rtl/>
        </w:rPr>
        <w:t>ﰀ  ﰁ  ﰂ  ﰃ    ﰄ  ﰅ    ﰆ    ﰇ</w:t>
      </w:r>
      <w:r w:rsidR="00165087" w:rsidRPr="006711D8">
        <w:rPr>
          <w:rFonts w:ascii="QCF_P384" w:hAnsi="QCF_P384" w:cs="QCF_P384"/>
          <w:color w:val="0000A5"/>
          <w:sz w:val="24"/>
          <w:szCs w:val="24"/>
          <w:rtl/>
        </w:rPr>
        <w:t>ﰈ</w:t>
      </w:r>
      <w:r w:rsidR="00165087" w:rsidRPr="006711D8">
        <w:rPr>
          <w:rFonts w:ascii="QCF_P384" w:hAnsi="QCF_P384" w:cs="QCF_P384"/>
          <w:color w:val="000000"/>
          <w:sz w:val="24"/>
          <w:szCs w:val="24"/>
          <w:rtl/>
        </w:rPr>
        <w:t xml:space="preserve">   ﰉ  ﰊ  ﰋ     ﰌ  ﰍ    ﰎ</w:t>
      </w:r>
      <w:r w:rsidR="00165087" w:rsidRPr="006711D8">
        <w:rPr>
          <w:rFonts w:ascii="QCF_P384" w:hAnsi="QCF_P384" w:cs="QCF_P384"/>
          <w:color w:val="0000A5"/>
          <w:sz w:val="24"/>
          <w:szCs w:val="24"/>
          <w:rtl/>
        </w:rPr>
        <w:t>ﰏ</w:t>
      </w:r>
      <w:r w:rsidR="00165087" w:rsidRPr="006711D8">
        <w:rPr>
          <w:rFonts w:ascii="QCF_P384" w:hAnsi="QCF_P384" w:cs="QCF_P384"/>
          <w:color w:val="000000"/>
          <w:sz w:val="24"/>
          <w:szCs w:val="24"/>
          <w:rtl/>
        </w:rPr>
        <w:t xml:space="preserve">  ﰐ  ﰑ  ﰒ  ﰓ  ﰔ   </w:t>
      </w:r>
      <w:r w:rsidR="00165087" w:rsidRPr="006711D8">
        <w:rPr>
          <w:rFonts w:ascii="QCF_BSML" w:hAnsi="QCF_BSML" w:cs="QCF_BSML"/>
          <w:color w:val="000000"/>
          <w:sz w:val="24"/>
          <w:szCs w:val="24"/>
          <w:rtl/>
        </w:rPr>
        <w:t>ﭼ</w:t>
      </w:r>
      <w:r w:rsidR="00165087">
        <w:rPr>
          <w:rFonts w:ascii="Arial" w:hAnsi="Arial" w:cs="Arial"/>
          <w:color w:val="000000"/>
          <w:sz w:val="18"/>
          <w:szCs w:val="18"/>
          <w:rtl/>
        </w:rPr>
        <w:t xml:space="preserve"> </w:t>
      </w:r>
      <w:r w:rsidR="00165087" w:rsidRPr="006711D8">
        <w:rPr>
          <w:rFonts w:ascii="Traditional Arabic" w:hAnsi="Traditional Arabic" w:cs="Traditional Arabic" w:hint="cs"/>
          <w:sz w:val="20"/>
          <w:szCs w:val="20"/>
          <w:rtl/>
        </w:rPr>
        <w:t>سورة النمل</w:t>
      </w:r>
      <w:r w:rsidR="00165087">
        <w:rPr>
          <w:rFonts w:ascii="Traditional Arabic" w:hAnsi="Traditional Arabic" w:cs="Traditional Arabic" w:hint="cs"/>
          <w:sz w:val="28"/>
          <w:szCs w:val="28"/>
          <w:rtl/>
        </w:rPr>
        <w:t xml:space="preserve"> قال بعض العلماء </w:t>
      </w:r>
      <w:r w:rsidR="0089008C">
        <w:rPr>
          <w:rFonts w:ascii="Traditional Arabic" w:hAnsi="Traditional Arabic" w:cs="Traditional Arabic" w:hint="cs"/>
          <w:sz w:val="28"/>
          <w:szCs w:val="28"/>
          <w:rtl/>
        </w:rPr>
        <w:t xml:space="preserve">أن هذا في الدنيا وممن قال ذلك </w:t>
      </w:r>
      <w:r w:rsidR="001732B8">
        <w:rPr>
          <w:rFonts w:ascii="Traditional Arabic" w:hAnsi="Traditional Arabic" w:cs="Traditional Arabic" w:hint="cs"/>
          <w:sz w:val="28"/>
          <w:szCs w:val="28"/>
          <w:rtl/>
        </w:rPr>
        <w:t xml:space="preserve">بن عاشور </w:t>
      </w:r>
      <w:r>
        <w:rPr>
          <w:rFonts w:ascii="Traditional Arabic" w:hAnsi="Traditional Arabic" w:cs="Traditional Arabic" w:hint="cs"/>
          <w:sz w:val="28"/>
          <w:szCs w:val="28"/>
          <w:rtl/>
        </w:rPr>
        <w:t>في</w:t>
      </w:r>
      <w:r w:rsidR="002426E3">
        <w:rPr>
          <w:rFonts w:ascii="Traditional Arabic" w:hAnsi="Traditional Arabic" w:cs="Traditional Arabic" w:hint="cs"/>
          <w:sz w:val="28"/>
          <w:szCs w:val="28"/>
          <w:rtl/>
        </w:rPr>
        <w:t xml:space="preserve"> التحرير والتنوير</w:t>
      </w:r>
      <w:r w:rsidR="00A2122C">
        <w:rPr>
          <w:rFonts w:ascii="Traditional Arabic" w:hAnsi="Traditional Arabic" w:cs="Traditional Arabic" w:hint="cs"/>
          <w:sz w:val="28"/>
          <w:szCs w:val="28"/>
          <w:rtl/>
        </w:rPr>
        <w:t xml:space="preserve"> حيث قال : </w:t>
      </w:r>
      <w:r w:rsidR="00A2122C" w:rsidRPr="00A2122C">
        <w:rPr>
          <w:rFonts w:ascii="Traditional Arabic" w:hAnsi="Traditional Arabic" w:cs="Traditional Arabic" w:hint="cs"/>
          <w:sz w:val="28"/>
          <w:szCs w:val="28"/>
          <w:rtl/>
        </w:rPr>
        <w:t>الذي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قاله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جمهور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المفسرين</w:t>
      </w:r>
      <w:r w:rsidR="00A2122C" w:rsidRPr="00A2122C">
        <w:rPr>
          <w:rFonts w:ascii="Traditional Arabic" w:hAnsi="Traditional Arabic" w:cs="Traditional Arabic"/>
          <w:sz w:val="28"/>
          <w:szCs w:val="28"/>
          <w:rtl/>
        </w:rPr>
        <w:t xml:space="preserve"> </w:t>
      </w:r>
      <w:r w:rsidR="005D09A7">
        <w:rPr>
          <w:rFonts w:ascii="Traditional Arabic" w:hAnsi="Traditional Arabic" w:cs="Traditional Arabic" w:hint="cs"/>
          <w:sz w:val="28"/>
          <w:szCs w:val="28"/>
          <w:rtl/>
        </w:rPr>
        <w:t>أ</w:t>
      </w:r>
      <w:r w:rsidR="00A2122C" w:rsidRPr="00A2122C">
        <w:rPr>
          <w:rFonts w:ascii="Traditional Arabic" w:hAnsi="Traditional Arabic" w:cs="Traditional Arabic" w:hint="cs"/>
          <w:sz w:val="28"/>
          <w:szCs w:val="28"/>
          <w:rtl/>
        </w:rPr>
        <w:t>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الآية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حكت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حادثا</w:t>
      </w:r>
      <w:r w:rsidR="005D09A7">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يحصل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يوم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ينفخ</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الصور</w:t>
      </w:r>
      <w:r w:rsidR="00A2122C" w:rsidRPr="00A2122C">
        <w:rPr>
          <w:rFonts w:ascii="Traditional Arabic" w:hAnsi="Traditional Arabic" w:cs="Traditional Arabic"/>
          <w:sz w:val="28"/>
          <w:szCs w:val="28"/>
          <w:rtl/>
        </w:rPr>
        <w:t xml:space="preserve"> </w:t>
      </w:r>
      <w:r w:rsidR="00492A5C">
        <w:rPr>
          <w:rFonts w:ascii="Traditional Arabic" w:hAnsi="Traditional Arabic" w:cs="Traditional Arabic" w:hint="cs"/>
          <w:sz w:val="28"/>
          <w:szCs w:val="28"/>
          <w:rtl/>
        </w:rPr>
        <w:t>...</w:t>
      </w:r>
      <w:r w:rsidR="005D07EA">
        <w:rPr>
          <w:rFonts w:ascii="Traditional Arabic" w:hAnsi="Traditional Arabic" w:cs="Traditional Arabic" w:hint="cs"/>
          <w:sz w:val="28"/>
          <w:szCs w:val="28"/>
          <w:rtl/>
        </w:rPr>
        <w:t xml:space="preserve"> </w:t>
      </w:r>
      <w:r w:rsidR="00492A5C">
        <w:rPr>
          <w:rFonts w:ascii="Traditional Arabic" w:hAnsi="Traditional Arabic" w:cs="Traditional Arabic" w:hint="cs"/>
          <w:sz w:val="28"/>
          <w:szCs w:val="28"/>
          <w:rtl/>
        </w:rPr>
        <w:t>إلى أن قال : و</w:t>
      </w:r>
      <w:r w:rsidR="00A2122C" w:rsidRPr="00A2122C">
        <w:rPr>
          <w:rFonts w:ascii="Traditional Arabic" w:hAnsi="Traditional Arabic" w:cs="Traditional Arabic" w:hint="cs"/>
          <w:sz w:val="28"/>
          <w:szCs w:val="28"/>
          <w:rtl/>
        </w:rPr>
        <w:t>ليس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كلام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المفسرين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شفاء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لبيان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اختصاص</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الآية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lastRenderedPageBreak/>
        <w:t>بأن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الرائي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يحسب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الجبال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جامدة</w:t>
      </w:r>
      <w:r w:rsidR="00492A5C">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بيان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وجه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تشبيه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سيرها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بسير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السحاب</w:t>
      </w:r>
      <w:r w:rsidR="00492A5C">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توجيه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التذييل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بقوله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تعالى</w:t>
      </w:r>
      <w:r w:rsidR="00A2122C" w:rsidRPr="00A2122C">
        <w:rPr>
          <w:rFonts w:ascii="Traditional Arabic" w:hAnsi="Traditional Arabic" w:cs="Traditional Arabic"/>
          <w:sz w:val="28"/>
          <w:szCs w:val="28"/>
          <w:rtl/>
        </w:rPr>
        <w:t xml:space="preserve"> </w:t>
      </w:r>
      <w:r w:rsidR="001A017B" w:rsidRPr="006711D8">
        <w:rPr>
          <w:rFonts w:ascii="QCF_BSML" w:hAnsi="QCF_BSML" w:cs="QCF_BSML"/>
          <w:color w:val="000000"/>
          <w:sz w:val="24"/>
          <w:szCs w:val="24"/>
          <w:rtl/>
        </w:rPr>
        <w:t xml:space="preserve">ﭽ </w:t>
      </w:r>
      <w:r w:rsidR="001A017B" w:rsidRPr="006711D8">
        <w:rPr>
          <w:rFonts w:ascii="QCF_P384" w:hAnsi="QCF_P384" w:cs="QCF_P384"/>
          <w:color w:val="000000"/>
          <w:sz w:val="24"/>
          <w:szCs w:val="24"/>
          <w:rtl/>
        </w:rPr>
        <w:t>ﰉ  ﰊ  ﰋ     ﰌ  ﰍ  ﰎ</w:t>
      </w:r>
      <w:r w:rsidR="001A017B" w:rsidRPr="006711D8">
        <w:rPr>
          <w:rFonts w:ascii="QCF_BSML" w:hAnsi="QCF_BSML" w:cs="QCF_BSML"/>
          <w:color w:val="000000"/>
          <w:sz w:val="24"/>
          <w:szCs w:val="24"/>
          <w:rtl/>
        </w:rPr>
        <w:t>ﭼ</w:t>
      </w:r>
      <w:r w:rsidR="001A017B">
        <w:rPr>
          <w:rFonts w:ascii="Arial" w:hAnsi="Arial" w:cs="Arial"/>
          <w:color w:val="000000"/>
          <w:sz w:val="18"/>
          <w:szCs w:val="18"/>
          <w:rtl/>
        </w:rPr>
        <w:t xml:space="preserve"> </w:t>
      </w:r>
      <w:r w:rsidR="00A2122C" w:rsidRPr="00A2122C">
        <w:rPr>
          <w:rFonts w:ascii="Traditional Arabic" w:hAnsi="Traditional Arabic" w:cs="Traditional Arabic" w:hint="cs"/>
          <w:sz w:val="28"/>
          <w:szCs w:val="28"/>
          <w:rtl/>
        </w:rPr>
        <w:t>فلذلك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لهذه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الآية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وضع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دقيق</w:t>
      </w:r>
      <w:r w:rsidR="001A017B">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ومعنى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بالتأمل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خليق</w:t>
      </w:r>
      <w:r w:rsidR="001A017B">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فوضعها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وقعت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موقع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الجملة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المعترضة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المجمل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وبيانه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قوله</w:t>
      </w:r>
      <w:r w:rsidR="00A2122C" w:rsidRPr="00A2122C">
        <w:rPr>
          <w:rFonts w:ascii="Traditional Arabic" w:hAnsi="Traditional Arabic" w:cs="Traditional Arabic"/>
          <w:sz w:val="28"/>
          <w:szCs w:val="28"/>
          <w:rtl/>
        </w:rPr>
        <w:t xml:space="preserve"> </w:t>
      </w:r>
      <w:r w:rsidR="001A017B" w:rsidRPr="005E59EC">
        <w:rPr>
          <w:rFonts w:ascii="QCF_BSML" w:hAnsi="QCF_BSML" w:cs="QCF_BSML"/>
          <w:color w:val="000000"/>
          <w:sz w:val="24"/>
          <w:szCs w:val="24"/>
          <w:rtl/>
        </w:rPr>
        <w:t xml:space="preserve">ﭽ </w:t>
      </w:r>
      <w:r w:rsidR="001A017B" w:rsidRPr="005E59EC">
        <w:rPr>
          <w:rFonts w:ascii="QCF_P384" w:hAnsi="QCF_P384" w:cs="QCF_P384"/>
          <w:color w:val="000000"/>
          <w:sz w:val="24"/>
          <w:szCs w:val="24"/>
          <w:rtl/>
        </w:rPr>
        <w:t xml:space="preserve">ﯰ   ﯱ  ﯲ  ﯳ  ﯴ  ﯵ  ﯶ  </w:t>
      </w:r>
      <w:r w:rsidR="001A017B" w:rsidRPr="005E59EC">
        <w:rPr>
          <w:rFonts w:ascii="QCF_BSML" w:hAnsi="QCF_BSML" w:cs="QCF_BSML"/>
          <w:color w:val="000000"/>
          <w:sz w:val="24"/>
          <w:szCs w:val="24"/>
          <w:rtl/>
        </w:rPr>
        <w:t>ﭼ</w:t>
      </w:r>
      <w:r w:rsidR="005E59EC" w:rsidRPr="005E59EC">
        <w:rPr>
          <w:rFonts w:ascii="QCF_BSML" w:hAnsi="QCF_BSML" w:cs="QCF_BSML" w:hint="cs"/>
          <w:color w:val="000000"/>
          <w:sz w:val="24"/>
          <w:szCs w:val="24"/>
          <w:rtl/>
        </w:rPr>
        <w:t xml:space="preserve"> </w:t>
      </w:r>
      <w:r w:rsidR="00A2122C" w:rsidRPr="00A2122C">
        <w:rPr>
          <w:rFonts w:ascii="Traditional Arabic" w:hAnsi="Traditional Arabic" w:cs="Traditional Arabic" w:hint="cs"/>
          <w:sz w:val="28"/>
          <w:szCs w:val="28"/>
          <w:rtl/>
        </w:rPr>
        <w:t>إلى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قوله</w:t>
      </w:r>
      <w:r w:rsidR="00A2122C" w:rsidRPr="00A2122C">
        <w:rPr>
          <w:rFonts w:ascii="Traditional Arabic" w:hAnsi="Traditional Arabic" w:cs="Traditional Arabic"/>
          <w:sz w:val="28"/>
          <w:szCs w:val="28"/>
          <w:rtl/>
        </w:rPr>
        <w:t xml:space="preserve"> </w:t>
      </w:r>
      <w:r w:rsidR="005E59EC" w:rsidRPr="005E59EC">
        <w:rPr>
          <w:rFonts w:ascii="QCF_BSML" w:hAnsi="QCF_BSML" w:cs="QCF_BSML"/>
          <w:color w:val="000000"/>
          <w:sz w:val="24"/>
          <w:szCs w:val="24"/>
          <w:rtl/>
        </w:rPr>
        <w:t xml:space="preserve">ﭽ </w:t>
      </w:r>
      <w:r w:rsidR="005E59EC" w:rsidRPr="005E59EC">
        <w:rPr>
          <w:rFonts w:ascii="QCF_P385" w:hAnsi="QCF_P385" w:cs="QCF_P385"/>
          <w:color w:val="000000"/>
          <w:sz w:val="24"/>
          <w:szCs w:val="24"/>
          <w:rtl/>
        </w:rPr>
        <w:t xml:space="preserve">ﭑ  ﭒ  ﭓ   ﭔ  ﭕ  ﭖ  ﭗ  ﭘ  ﭙ  ﭚ  ﭛ  ﭜ   </w:t>
      </w:r>
      <w:r w:rsidR="005E59EC" w:rsidRPr="005E59EC">
        <w:rPr>
          <w:rFonts w:ascii="QCF_BSML" w:hAnsi="QCF_BSML" w:cs="QCF_BSML"/>
          <w:color w:val="000000"/>
          <w:sz w:val="24"/>
          <w:szCs w:val="24"/>
          <w:rtl/>
        </w:rPr>
        <w:t>ﭼ</w:t>
      </w:r>
      <w:r w:rsidR="005E59EC">
        <w:rPr>
          <w:rFonts w:ascii="QCF_BSML" w:hAnsi="QCF_BSML" w:cs="QCF_BSML" w:hint="cs"/>
          <w:color w:val="000000"/>
          <w:sz w:val="47"/>
          <w:szCs w:val="47"/>
          <w:rtl/>
        </w:rPr>
        <w:t xml:space="preserve"> </w:t>
      </w:r>
      <w:r w:rsidR="0095249B" w:rsidRPr="0095249B">
        <w:rPr>
          <w:rFonts w:ascii="Traditional Arabic" w:hAnsi="Traditional Arabic" w:cs="Traditional Arabic" w:hint="cs"/>
          <w:sz w:val="20"/>
          <w:szCs w:val="20"/>
          <w:rtl/>
        </w:rPr>
        <w:t xml:space="preserve">سورة النمل </w:t>
      </w:r>
      <w:r w:rsidR="00A2122C" w:rsidRPr="00A2122C">
        <w:rPr>
          <w:rFonts w:ascii="Traditional Arabic" w:hAnsi="Traditional Arabic" w:cs="Traditional Arabic" w:hint="cs"/>
          <w:sz w:val="28"/>
          <w:szCs w:val="28"/>
          <w:rtl/>
        </w:rPr>
        <w:t>بأن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تخلل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دليل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دقيق</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صنع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تعالى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أثناء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الإنذار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والوعيد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إدماجا</w:t>
      </w:r>
      <w:r w:rsidR="001A6891">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وجمعا</w:t>
      </w:r>
      <w:r w:rsidR="001A6891">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استدعاء</w:t>
      </w:r>
      <w:r w:rsidR="00A2122C" w:rsidRPr="00A2122C">
        <w:rPr>
          <w:rFonts w:ascii="Traditional Arabic" w:hAnsi="Traditional Arabic" w:cs="Traditional Arabic"/>
          <w:sz w:val="28"/>
          <w:szCs w:val="28"/>
          <w:rtl/>
        </w:rPr>
        <w:t xml:space="preserve"> </w:t>
      </w:r>
      <w:r w:rsidR="001A6891">
        <w:rPr>
          <w:rFonts w:ascii="Traditional Arabic" w:hAnsi="Traditional Arabic" w:cs="Traditional Arabic" w:hint="cs"/>
          <w:sz w:val="28"/>
          <w:szCs w:val="28"/>
          <w:rtl/>
        </w:rPr>
        <w:t>للنظر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وبين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الزواجر</w:t>
      </w:r>
      <w:r w:rsidR="00A2122C" w:rsidRPr="00A2122C">
        <w:rPr>
          <w:rFonts w:ascii="Traditional Arabic" w:hAnsi="Traditional Arabic" w:cs="Traditional Arabic"/>
          <w:sz w:val="28"/>
          <w:szCs w:val="28"/>
          <w:rtl/>
        </w:rPr>
        <w:t xml:space="preserve"> </w:t>
      </w:r>
      <w:r w:rsidR="001A6891">
        <w:rPr>
          <w:rFonts w:ascii="Traditional Arabic" w:hAnsi="Traditional Arabic" w:cs="Traditional Arabic" w:hint="cs"/>
          <w:sz w:val="28"/>
          <w:szCs w:val="28"/>
          <w:rtl/>
        </w:rPr>
        <w:t>والنذر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صنع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جملة</w:t>
      </w:r>
      <w:r w:rsidR="00A2122C" w:rsidRPr="00A2122C">
        <w:rPr>
          <w:rFonts w:ascii="Traditional Arabic" w:hAnsi="Traditional Arabic" w:cs="Traditional Arabic"/>
          <w:sz w:val="28"/>
          <w:szCs w:val="28"/>
          <w:rtl/>
        </w:rPr>
        <w:t xml:space="preserve"> </w:t>
      </w:r>
      <w:r w:rsidR="001A6891" w:rsidRPr="0095249B">
        <w:rPr>
          <w:rFonts w:ascii="QCF_BSML" w:hAnsi="QCF_BSML" w:cs="QCF_BSML"/>
          <w:color w:val="000000"/>
          <w:sz w:val="24"/>
          <w:szCs w:val="24"/>
          <w:rtl/>
        </w:rPr>
        <w:t xml:space="preserve">ﭽ </w:t>
      </w:r>
      <w:r w:rsidR="001A6891" w:rsidRPr="0095249B">
        <w:rPr>
          <w:rFonts w:ascii="QCF_P384" w:hAnsi="QCF_P384" w:cs="QCF_P384"/>
          <w:color w:val="000000"/>
          <w:sz w:val="24"/>
          <w:szCs w:val="24"/>
          <w:rtl/>
        </w:rPr>
        <w:t xml:space="preserve">ﯛ   ﯜ  ﯝ  ﯞ  ﯟ  ﯠ  ﯡ  </w:t>
      </w:r>
      <w:r w:rsidR="001A6891" w:rsidRPr="0095249B">
        <w:rPr>
          <w:rFonts w:ascii="QCF_BSML" w:hAnsi="QCF_BSML" w:cs="QCF_BSML"/>
          <w:color w:val="000000"/>
          <w:sz w:val="24"/>
          <w:szCs w:val="24"/>
          <w:rtl/>
        </w:rPr>
        <w:t>ﭼ</w:t>
      </w:r>
      <w:r w:rsidR="0095249B">
        <w:rPr>
          <w:rFonts w:ascii="Arial" w:hAnsi="Arial" w:cs="Arial" w:hint="cs"/>
          <w:color w:val="9DAB0C"/>
          <w:sz w:val="27"/>
          <w:szCs w:val="27"/>
          <w:rtl/>
        </w:rPr>
        <w:t xml:space="preserve"> </w:t>
      </w:r>
      <w:r w:rsidR="0095249B" w:rsidRPr="0095249B">
        <w:rPr>
          <w:rFonts w:ascii="Traditional Arabic" w:hAnsi="Traditional Arabic" w:cs="Traditional Arabic" w:hint="cs"/>
          <w:sz w:val="20"/>
          <w:szCs w:val="20"/>
          <w:rtl/>
        </w:rPr>
        <w:t xml:space="preserve">من ( 86) سورة النمل </w:t>
      </w:r>
      <w:r w:rsidR="00A2122C" w:rsidRPr="00A2122C">
        <w:rPr>
          <w:rFonts w:ascii="Traditional Arabic" w:hAnsi="Traditional Arabic" w:cs="Traditional Arabic" w:hint="cs"/>
          <w:sz w:val="28"/>
          <w:szCs w:val="28"/>
          <w:rtl/>
        </w:rPr>
        <w:t>أو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معطوفة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جملة</w:t>
      </w:r>
      <w:r w:rsidR="00A2122C" w:rsidRPr="00A2122C">
        <w:rPr>
          <w:rFonts w:ascii="Traditional Arabic" w:hAnsi="Traditional Arabic" w:cs="Traditional Arabic"/>
          <w:sz w:val="28"/>
          <w:szCs w:val="28"/>
          <w:rtl/>
        </w:rPr>
        <w:t xml:space="preserve"> </w:t>
      </w:r>
      <w:r w:rsidR="00EB392E" w:rsidRPr="0095249B">
        <w:rPr>
          <w:rFonts w:ascii="QCF_BSML" w:hAnsi="QCF_BSML" w:cs="QCF_BSML"/>
          <w:color w:val="000000"/>
          <w:sz w:val="24"/>
          <w:szCs w:val="24"/>
          <w:rtl/>
        </w:rPr>
        <w:t xml:space="preserve">ﭽ </w:t>
      </w:r>
      <w:r w:rsidR="00EB392E" w:rsidRPr="0095249B">
        <w:rPr>
          <w:rFonts w:ascii="QCF_P384" w:hAnsi="QCF_P384" w:cs="QCF_P384"/>
          <w:color w:val="000000"/>
          <w:sz w:val="24"/>
          <w:szCs w:val="24"/>
          <w:rtl/>
        </w:rPr>
        <w:t xml:space="preserve">ﯛ   ﯜ  ﯝ  ﯞ  ﯟ  ﯠ  ﯡ  </w:t>
      </w:r>
      <w:r w:rsidR="00EB392E" w:rsidRPr="0095249B">
        <w:rPr>
          <w:rFonts w:ascii="QCF_BSML" w:hAnsi="QCF_BSML" w:cs="QCF_BSML"/>
          <w:color w:val="000000"/>
          <w:sz w:val="24"/>
          <w:szCs w:val="24"/>
          <w:rtl/>
        </w:rPr>
        <w:t>ﭼ</w:t>
      </w:r>
      <w:r w:rsidR="00EB392E">
        <w:rPr>
          <w:rFonts w:ascii="Arial" w:hAnsi="Arial" w:cs="Arial" w:hint="cs"/>
          <w:color w:val="9DAB0C"/>
          <w:sz w:val="27"/>
          <w:szCs w:val="27"/>
          <w:rtl/>
        </w:rPr>
        <w:t xml:space="preserve"> </w:t>
      </w:r>
      <w:r w:rsidR="00A2122C" w:rsidRPr="00A2122C">
        <w:rPr>
          <w:rFonts w:ascii="Traditional Arabic" w:hAnsi="Traditional Arabic" w:cs="Traditional Arabic" w:hint="cs"/>
          <w:sz w:val="28"/>
          <w:szCs w:val="28"/>
          <w:rtl/>
        </w:rPr>
        <w:t>وجملة</w:t>
      </w:r>
      <w:r w:rsidR="00A2122C" w:rsidRPr="00A2122C">
        <w:rPr>
          <w:rFonts w:ascii="Traditional Arabic" w:hAnsi="Traditional Arabic" w:cs="Traditional Arabic"/>
          <w:sz w:val="28"/>
          <w:szCs w:val="28"/>
          <w:rtl/>
        </w:rPr>
        <w:t xml:space="preserve"> </w:t>
      </w:r>
      <w:r w:rsidR="00500AF9" w:rsidRPr="00500AF9">
        <w:rPr>
          <w:rFonts w:ascii="QCF_BSML" w:hAnsi="QCF_BSML" w:cs="QCF_BSML"/>
          <w:color w:val="000000"/>
          <w:sz w:val="24"/>
          <w:szCs w:val="24"/>
          <w:rtl/>
        </w:rPr>
        <w:t xml:space="preserve">ﭽ </w:t>
      </w:r>
      <w:r w:rsidR="00500AF9" w:rsidRPr="00500AF9">
        <w:rPr>
          <w:rFonts w:ascii="QCF_P384" w:hAnsi="QCF_P384" w:cs="QCF_P384"/>
          <w:color w:val="000000"/>
          <w:sz w:val="24"/>
          <w:szCs w:val="24"/>
          <w:rtl/>
        </w:rPr>
        <w:t>ﯬ  ﯭ  ﯮ  ﯯ</w:t>
      </w:r>
      <w:r w:rsidR="00FA694F">
        <w:rPr>
          <w:rFonts w:ascii="QCF_P384" w:hAnsi="QCF_P384" w:cs="QCF_P384"/>
          <w:color w:val="000000"/>
          <w:sz w:val="24"/>
          <w:szCs w:val="24"/>
          <w:rtl/>
        </w:rPr>
        <w:t xml:space="preserve">    </w:t>
      </w:r>
      <w:r w:rsidR="00500AF9" w:rsidRPr="00500AF9">
        <w:rPr>
          <w:rFonts w:ascii="QCF_BSML" w:hAnsi="QCF_BSML" w:cs="QCF_BSML"/>
          <w:color w:val="000000"/>
          <w:sz w:val="24"/>
          <w:szCs w:val="24"/>
          <w:rtl/>
        </w:rPr>
        <w:t>ﭼ</w:t>
      </w:r>
      <w:r w:rsidR="00500AF9">
        <w:rPr>
          <w:rFonts w:ascii="Arial" w:hAnsi="Arial" w:cs="Arial"/>
          <w:color w:val="000000"/>
          <w:sz w:val="18"/>
          <w:szCs w:val="18"/>
          <w:rtl/>
        </w:rPr>
        <w:t xml:space="preserve"> </w:t>
      </w:r>
      <w:r w:rsidR="00FA694F" w:rsidRPr="00FA694F">
        <w:rPr>
          <w:rFonts w:ascii="Traditional Arabic" w:hAnsi="Traditional Arabic" w:cs="Traditional Arabic" w:hint="cs"/>
          <w:sz w:val="20"/>
          <w:szCs w:val="20"/>
          <w:rtl/>
        </w:rPr>
        <w:t xml:space="preserve">من (87) سورة النمل </w:t>
      </w:r>
      <w:r w:rsidR="00A2122C" w:rsidRPr="00A2122C">
        <w:rPr>
          <w:rFonts w:ascii="Traditional Arabic" w:hAnsi="Traditional Arabic" w:cs="Traditional Arabic" w:hint="cs"/>
          <w:sz w:val="28"/>
          <w:szCs w:val="28"/>
          <w:rtl/>
        </w:rPr>
        <w:t>معترضة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بينهما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لمناسبة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الجملة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المعطوف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عليها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الإيماء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تمثيل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الحياة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بعد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الموت</w:t>
      </w:r>
      <w:r w:rsidR="00FA694F">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ولكن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استدعاء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لأهل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والحكمة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لتتوجه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أنظارهم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دقائق</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الحكمة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وبديع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الصنعة</w:t>
      </w:r>
      <w:r w:rsidR="00FA694F">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الذي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w:t>
      </w:r>
      <w:r w:rsidR="007D715F">
        <w:rPr>
          <w:rFonts w:ascii="Traditional Arabic" w:hAnsi="Traditional Arabic" w:cs="Traditional Arabic" w:hint="cs"/>
          <w:sz w:val="28"/>
          <w:szCs w:val="28"/>
          <w:rtl/>
        </w:rPr>
        <w:t>و</w:t>
      </w:r>
      <w:r w:rsidR="00A2122C" w:rsidRPr="00A2122C">
        <w:rPr>
          <w:rFonts w:ascii="Traditional Arabic" w:hAnsi="Traditional Arabic" w:cs="Traditional Arabic" w:hint="cs"/>
          <w:sz w:val="28"/>
          <w:szCs w:val="28"/>
          <w:rtl/>
        </w:rPr>
        <w:t>دع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القرآن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ليكون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معجزة</w:t>
      </w:r>
      <w:r w:rsidR="007D715F">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الجانب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العلمي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يدركها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أهل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معجزة</w:t>
      </w:r>
      <w:r w:rsidR="007D715F">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للبلغاء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جانبه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النظمي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قدمناه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الجهة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الثانية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المقدمة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العاشرة</w:t>
      </w:r>
      <w:r w:rsidR="00FA694F">
        <w:rPr>
          <w:rFonts w:ascii="Traditional Arabic" w:hAnsi="Traditional Arabic" w:cs="Traditional Arabic" w:hint="cs"/>
          <w:sz w:val="28"/>
          <w:szCs w:val="28"/>
          <w:rtl/>
        </w:rPr>
        <w:t xml:space="preserve"> ، </w:t>
      </w:r>
      <w:r w:rsidR="00A2122C" w:rsidRPr="00A2122C">
        <w:rPr>
          <w:rFonts w:ascii="Traditional Arabic" w:hAnsi="Traditional Arabic" w:cs="Traditional Arabic" w:hint="cs"/>
          <w:sz w:val="28"/>
          <w:szCs w:val="28"/>
          <w:rtl/>
        </w:rPr>
        <w:t>فإن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الناس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كانوا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يحسبون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الشمس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تدور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حول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فينشأ</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دورانها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نظام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الليل</w:t>
      </w:r>
      <w:r w:rsidR="00A2122C" w:rsidRPr="00A2122C">
        <w:rPr>
          <w:rFonts w:ascii="Traditional Arabic" w:hAnsi="Traditional Arabic" w:cs="Traditional Arabic"/>
          <w:sz w:val="28"/>
          <w:szCs w:val="28"/>
          <w:rtl/>
        </w:rPr>
        <w:t xml:space="preserve"> </w:t>
      </w:r>
      <w:r w:rsidR="00593DBD">
        <w:rPr>
          <w:rFonts w:ascii="Traditional Arabic" w:hAnsi="Traditional Arabic" w:cs="Traditional Arabic" w:hint="cs"/>
          <w:sz w:val="28"/>
          <w:szCs w:val="28"/>
          <w:rtl/>
        </w:rPr>
        <w:t>والنهار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ويحسبون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ساكنة</w:t>
      </w:r>
      <w:r w:rsidR="00593DBD">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واهتدى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بعض</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علماء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اليونان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التي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تدور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حول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الشمس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يوم</w:t>
      </w:r>
      <w:r w:rsidR="00593DBD">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وليلة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دورة</w:t>
      </w:r>
      <w:r w:rsidR="00593DBD">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تتكون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ظلمة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نصف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الكرة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تقريبا</w:t>
      </w:r>
      <w:r w:rsidR="00593DBD">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وضياء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النصف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الآخر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يعبر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بالليل</w:t>
      </w:r>
      <w:r w:rsidR="00A2122C" w:rsidRPr="00A2122C">
        <w:rPr>
          <w:rFonts w:ascii="Traditional Arabic" w:hAnsi="Traditional Arabic" w:cs="Traditional Arabic"/>
          <w:sz w:val="28"/>
          <w:szCs w:val="28"/>
          <w:rtl/>
        </w:rPr>
        <w:t xml:space="preserve"> </w:t>
      </w:r>
      <w:r w:rsidR="00593DBD">
        <w:rPr>
          <w:rFonts w:ascii="Traditional Arabic" w:hAnsi="Traditional Arabic" w:cs="Traditional Arabic" w:hint="cs"/>
          <w:sz w:val="28"/>
          <w:szCs w:val="28"/>
          <w:rtl/>
        </w:rPr>
        <w:t>والنهار</w:t>
      </w:r>
      <w:r w:rsidR="00A2122C" w:rsidRPr="00A2122C">
        <w:rPr>
          <w:rFonts w:ascii="Traditional Arabic" w:hAnsi="Traditional Arabic" w:cs="Traditional Arabic"/>
          <w:sz w:val="28"/>
          <w:szCs w:val="28"/>
          <w:rtl/>
        </w:rPr>
        <w:t xml:space="preserve"> </w:t>
      </w:r>
      <w:r w:rsidR="00E90D16">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ولكنها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كانت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نظرية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مرموقة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بالنقد</w:t>
      </w:r>
      <w:r w:rsidR="00A2122C" w:rsidRPr="00A2122C">
        <w:rPr>
          <w:rFonts w:ascii="Traditional Arabic" w:hAnsi="Traditional Arabic" w:cs="Traditional Arabic"/>
          <w:sz w:val="28"/>
          <w:szCs w:val="28"/>
          <w:rtl/>
        </w:rPr>
        <w:t xml:space="preserve"> </w:t>
      </w:r>
      <w:r w:rsidR="00E90D16">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وإنما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الدال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عليها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قاعدة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الجرم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الأصغر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أولى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بالتحرك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حول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الجرم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الأكبر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المرتبط</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بسيره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وهي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علة</w:t>
      </w:r>
      <w:r w:rsidR="00A2122C" w:rsidRPr="00A2122C">
        <w:rPr>
          <w:rFonts w:ascii="Traditional Arabic" w:hAnsi="Traditional Arabic" w:cs="Traditional Arabic"/>
          <w:sz w:val="28"/>
          <w:szCs w:val="28"/>
          <w:rtl/>
        </w:rPr>
        <w:t xml:space="preserve"> </w:t>
      </w:r>
      <w:r w:rsidR="00593DBD" w:rsidRPr="00A2122C">
        <w:rPr>
          <w:rFonts w:ascii="Traditional Arabic" w:hAnsi="Traditional Arabic" w:cs="Traditional Arabic" w:hint="cs"/>
          <w:sz w:val="28"/>
          <w:szCs w:val="28"/>
          <w:rtl/>
        </w:rPr>
        <w:t>إقناعيه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الحركة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مختلفة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المدارات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مانع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الأصغر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حول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الأكبر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رأي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وضبط</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الحساب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تحققت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النظرية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BF1AC4">
        <w:rPr>
          <w:rFonts w:ascii="Traditional Arabic" w:hAnsi="Traditional Arabic" w:cs="Traditional Arabic" w:hint="cs"/>
          <w:sz w:val="28"/>
          <w:szCs w:val="28"/>
          <w:rtl/>
        </w:rPr>
        <w:t>القر</w:t>
      </w:r>
      <w:r w:rsidR="00A2122C" w:rsidRPr="00A2122C">
        <w:rPr>
          <w:rFonts w:ascii="Traditional Arabic" w:hAnsi="Traditional Arabic" w:cs="Traditional Arabic" w:hint="cs"/>
          <w:sz w:val="28"/>
          <w:szCs w:val="28"/>
          <w:rtl/>
        </w:rPr>
        <w:t>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السابع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عشر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بواسطة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الرياضي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غاليلي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الإيطالي</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والقرآن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يدمج</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ضمن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دلائله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الجمة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وعقب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دليل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تكوين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والظلمة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دليلا</w:t>
      </w:r>
      <w:r w:rsidR="006C0D76">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رمز</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إليه</w:t>
      </w:r>
      <w:r w:rsidR="00A2122C" w:rsidRPr="00A2122C">
        <w:rPr>
          <w:rFonts w:ascii="Traditional Arabic" w:hAnsi="Traditional Arabic" w:cs="Traditional Arabic"/>
          <w:sz w:val="28"/>
          <w:szCs w:val="28"/>
          <w:rtl/>
        </w:rPr>
        <w:t xml:space="preserve"> </w:t>
      </w:r>
      <w:r w:rsidR="006C0D76">
        <w:rPr>
          <w:rFonts w:ascii="Traditional Arabic" w:hAnsi="Traditional Arabic" w:cs="Traditional Arabic" w:hint="cs"/>
          <w:sz w:val="28"/>
          <w:szCs w:val="28"/>
          <w:rtl/>
        </w:rPr>
        <w:t>رمزاً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يتناوله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المفسرون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تسمع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لهم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ركزا</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وإنما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ناط</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دلالة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الجبال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الجبال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الأجزاء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الناتئة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الكرة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فظهور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ظلالها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متناقصة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قبل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الزوال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منتهى</w:t>
      </w:r>
      <w:r w:rsidR="00A2122C" w:rsidRPr="00A2122C">
        <w:rPr>
          <w:rFonts w:ascii="Traditional Arabic" w:hAnsi="Traditional Arabic" w:cs="Traditional Arabic"/>
          <w:sz w:val="28"/>
          <w:szCs w:val="28"/>
          <w:rtl/>
        </w:rPr>
        <w:t xml:space="preserve"> </w:t>
      </w:r>
      <w:r w:rsidR="006C0D76">
        <w:rPr>
          <w:rFonts w:ascii="Traditional Arabic" w:hAnsi="Traditional Arabic" w:cs="Traditional Arabic" w:hint="cs"/>
          <w:sz w:val="28"/>
          <w:szCs w:val="28"/>
          <w:rtl/>
        </w:rPr>
        <w:t>نقصها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ثم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آخذة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الزيادة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بعد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الزوال</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ومشاهدة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الظلال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تحركا</w:t>
      </w:r>
      <w:r w:rsidR="006C0D76">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يحاكي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دبيب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النمل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أشد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وضوحا</w:t>
      </w:r>
      <w:r w:rsidR="006C0D76">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للراصد</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وكذلك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ظهور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قممها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أمام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قرص</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الشمس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الصباح</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والمساء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أظهر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الشمس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ثابتة</w:t>
      </w:r>
      <w:r w:rsidR="006C0D76">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مقرها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بحسب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أرصاد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البروج</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والأنوار</w:t>
      </w:r>
      <w:r w:rsidR="006C0D76">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w:t>
      </w:r>
      <w:r w:rsidR="005D07EA">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ولهذا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الاعتبار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غير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أسلوب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الاستدلال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الذي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قوله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تعالى</w:t>
      </w:r>
      <w:r w:rsidR="00A2122C" w:rsidRPr="00A2122C">
        <w:rPr>
          <w:rFonts w:ascii="Traditional Arabic" w:hAnsi="Traditional Arabic" w:cs="Traditional Arabic"/>
          <w:sz w:val="28"/>
          <w:szCs w:val="28"/>
          <w:rtl/>
        </w:rPr>
        <w:t xml:space="preserve"> </w:t>
      </w:r>
      <w:r w:rsidR="00300C18" w:rsidRPr="0095249B">
        <w:rPr>
          <w:rFonts w:ascii="QCF_BSML" w:hAnsi="QCF_BSML" w:cs="QCF_BSML"/>
          <w:color w:val="000000"/>
          <w:sz w:val="24"/>
          <w:szCs w:val="24"/>
          <w:rtl/>
        </w:rPr>
        <w:t xml:space="preserve">ﭽ </w:t>
      </w:r>
      <w:r w:rsidR="00300C18" w:rsidRPr="0095249B">
        <w:rPr>
          <w:rFonts w:ascii="QCF_P384" w:hAnsi="QCF_P384" w:cs="QCF_P384"/>
          <w:color w:val="000000"/>
          <w:sz w:val="24"/>
          <w:szCs w:val="24"/>
          <w:rtl/>
        </w:rPr>
        <w:t xml:space="preserve">ﯛ   ﯜ  ﯝ  ﯞ  ﯟ  ﯠ  ﯡ  </w:t>
      </w:r>
      <w:r w:rsidR="00300C18" w:rsidRPr="0095249B">
        <w:rPr>
          <w:rFonts w:ascii="QCF_BSML" w:hAnsi="QCF_BSML" w:cs="QCF_BSML"/>
          <w:color w:val="000000"/>
          <w:sz w:val="24"/>
          <w:szCs w:val="24"/>
          <w:rtl/>
        </w:rPr>
        <w:t>ﭼ</w:t>
      </w:r>
      <w:r w:rsidR="00300C18">
        <w:rPr>
          <w:rFonts w:ascii="Arial" w:hAnsi="Arial" w:cs="Arial" w:hint="cs"/>
          <w:color w:val="9DAB0C"/>
          <w:sz w:val="27"/>
          <w:szCs w:val="27"/>
          <w:rtl/>
        </w:rPr>
        <w:t xml:space="preserve"> </w:t>
      </w:r>
      <w:r w:rsidR="00A2122C" w:rsidRPr="00A2122C">
        <w:rPr>
          <w:rFonts w:ascii="Traditional Arabic" w:hAnsi="Traditional Arabic" w:cs="Traditional Arabic" w:hint="cs"/>
          <w:sz w:val="28"/>
          <w:szCs w:val="28"/>
          <w:rtl/>
        </w:rPr>
        <w:t>فجعل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هنا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بطريق</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الخطاب</w:t>
      </w:r>
      <w:r w:rsidR="00A2122C" w:rsidRPr="00A2122C">
        <w:rPr>
          <w:rFonts w:ascii="Traditional Arabic" w:hAnsi="Traditional Arabic" w:cs="Traditional Arabic"/>
          <w:sz w:val="28"/>
          <w:szCs w:val="28"/>
          <w:rtl/>
        </w:rPr>
        <w:t xml:space="preserve"> </w:t>
      </w:r>
      <w:r w:rsidR="00300C18" w:rsidRPr="006711D8">
        <w:rPr>
          <w:rFonts w:ascii="QCF_BSML" w:hAnsi="QCF_BSML" w:cs="QCF_BSML"/>
          <w:color w:val="000000"/>
          <w:sz w:val="24"/>
          <w:szCs w:val="24"/>
          <w:rtl/>
        </w:rPr>
        <w:t xml:space="preserve">ﭽ </w:t>
      </w:r>
      <w:r w:rsidR="00300C18">
        <w:rPr>
          <w:rFonts w:ascii="QCF_P384" w:hAnsi="QCF_P384" w:cs="QCF_P384"/>
          <w:color w:val="000000"/>
          <w:sz w:val="24"/>
          <w:szCs w:val="24"/>
          <w:rtl/>
        </w:rPr>
        <w:t xml:space="preserve">ﰀ  ﰁ </w:t>
      </w:r>
      <w:r w:rsidR="00300C18" w:rsidRPr="006711D8">
        <w:rPr>
          <w:rFonts w:ascii="QCF_BSML" w:hAnsi="QCF_BSML" w:cs="QCF_BSML"/>
          <w:color w:val="000000"/>
          <w:sz w:val="24"/>
          <w:szCs w:val="24"/>
          <w:rtl/>
        </w:rPr>
        <w:t>ﭼ</w:t>
      </w:r>
      <w:r w:rsidR="00300C18">
        <w:rPr>
          <w:rFonts w:ascii="Arial" w:hAnsi="Arial" w:cs="Arial"/>
          <w:color w:val="000000"/>
          <w:sz w:val="18"/>
          <w:szCs w:val="18"/>
          <w:rtl/>
        </w:rPr>
        <w:t xml:space="preserve"> </w:t>
      </w:r>
      <w:r w:rsidR="00A2122C" w:rsidRPr="00A2122C">
        <w:rPr>
          <w:rFonts w:ascii="Traditional Arabic" w:hAnsi="Traditional Arabic" w:cs="Traditional Arabic" w:hint="cs"/>
          <w:sz w:val="28"/>
          <w:szCs w:val="28"/>
          <w:rtl/>
        </w:rPr>
        <w:t>والخطاب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للنبي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صلى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وسلم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تعليما</w:t>
      </w:r>
      <w:r w:rsidR="00300C18">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لمعنى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يدرك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كنهه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خص</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الخطاب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يعمم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عمم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قوله</w:t>
      </w:r>
      <w:r w:rsidR="00A2122C" w:rsidRPr="00A2122C">
        <w:rPr>
          <w:rFonts w:ascii="Traditional Arabic" w:hAnsi="Traditional Arabic" w:cs="Traditional Arabic"/>
          <w:sz w:val="28"/>
          <w:szCs w:val="28"/>
          <w:rtl/>
        </w:rPr>
        <w:t xml:space="preserve"> </w:t>
      </w:r>
      <w:r w:rsidR="00300C18" w:rsidRPr="0095249B">
        <w:rPr>
          <w:rFonts w:ascii="QCF_BSML" w:hAnsi="QCF_BSML" w:cs="QCF_BSML"/>
          <w:color w:val="000000"/>
          <w:sz w:val="24"/>
          <w:szCs w:val="24"/>
          <w:rtl/>
        </w:rPr>
        <w:t xml:space="preserve">ﭽ </w:t>
      </w:r>
      <w:r w:rsidR="00300C18" w:rsidRPr="0095249B">
        <w:rPr>
          <w:rFonts w:ascii="QCF_P384" w:hAnsi="QCF_P384" w:cs="QCF_P384"/>
          <w:color w:val="000000"/>
          <w:sz w:val="24"/>
          <w:szCs w:val="24"/>
          <w:rtl/>
        </w:rPr>
        <w:t xml:space="preserve">ﯛ   ﯜ  ﯝ  ﯞ  ﯟ  ﯠ  ﯡ  </w:t>
      </w:r>
      <w:r w:rsidR="00300C18" w:rsidRPr="0095249B">
        <w:rPr>
          <w:rFonts w:ascii="QCF_BSML" w:hAnsi="QCF_BSML" w:cs="QCF_BSML"/>
          <w:color w:val="000000"/>
          <w:sz w:val="24"/>
          <w:szCs w:val="24"/>
          <w:rtl/>
        </w:rPr>
        <w:t>ﭼ</w:t>
      </w:r>
      <w:r w:rsidR="00300C18">
        <w:rPr>
          <w:rFonts w:ascii="Arial" w:hAnsi="Arial" w:cs="Arial" w:hint="cs"/>
          <w:color w:val="9DAB0C"/>
          <w:sz w:val="27"/>
          <w:szCs w:val="27"/>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الخطاب</w:t>
      </w:r>
      <w:r w:rsidR="00C16565">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101B79">
        <w:rPr>
          <w:rFonts w:ascii="Traditional Arabic" w:hAnsi="Traditional Arabic" w:cs="Traditional Arabic" w:hint="cs"/>
          <w:sz w:val="28"/>
          <w:szCs w:val="28"/>
          <w:rtl/>
        </w:rPr>
        <w:t>وادخا</w:t>
      </w:r>
      <w:r w:rsidR="00A2122C" w:rsidRPr="00A2122C">
        <w:rPr>
          <w:rFonts w:ascii="Traditional Arabic" w:hAnsi="Traditional Arabic" w:cs="Traditional Arabic" w:hint="cs"/>
          <w:sz w:val="28"/>
          <w:szCs w:val="28"/>
          <w:rtl/>
        </w:rPr>
        <w:t>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لعلماء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أمته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الذين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يأتون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وقت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ظهور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الحقيقة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الدقيقة</w:t>
      </w:r>
      <w:r w:rsidR="00C16565">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فالنبي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صلى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وسلم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أطلعه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السر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العجيب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نظام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الأرض</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كما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أطلع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إبراهيم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السلام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كيفية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إحياء</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الموتى</w:t>
      </w:r>
      <w:r w:rsidR="00C16565">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اختص</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رسوله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صلى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عليه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وسلم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بعلم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وقته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وائتمنه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علمه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السر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العجيب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قرآنه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يأمره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بتبليغه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إذ</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يتعلق</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بعلمه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للناس</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مصلحة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حينئذ</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حتى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كشف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العلم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عنه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نقابه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وجد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أهل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القرآن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حقا</w:t>
      </w:r>
      <w:r w:rsidR="00C16565">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C16565">
        <w:rPr>
          <w:rFonts w:ascii="Traditional Arabic" w:hAnsi="Traditional Arabic" w:cs="Traditional Arabic" w:hint="cs"/>
          <w:sz w:val="28"/>
          <w:szCs w:val="28"/>
          <w:rtl/>
        </w:rPr>
        <w:t>كتابه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فاستلوا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سيف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الحجة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وكان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قرابه</w:t>
      </w:r>
      <w:r w:rsidR="005D07EA">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w:t>
      </w:r>
      <w:r w:rsidR="005D07EA">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التأويل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للآية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الذي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يساعد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قوله</w:t>
      </w:r>
      <w:r w:rsidR="00C16565" w:rsidRPr="00C16565">
        <w:rPr>
          <w:rFonts w:ascii="QCF_BSML" w:hAnsi="QCF_BSML" w:cs="QCF_BSML"/>
          <w:color w:val="000000"/>
          <w:sz w:val="24"/>
          <w:szCs w:val="24"/>
          <w:rtl/>
        </w:rPr>
        <w:t xml:space="preserve"> </w:t>
      </w:r>
      <w:r w:rsidR="00C16565" w:rsidRPr="006711D8">
        <w:rPr>
          <w:rFonts w:ascii="QCF_BSML" w:hAnsi="QCF_BSML" w:cs="QCF_BSML"/>
          <w:color w:val="000000"/>
          <w:sz w:val="24"/>
          <w:szCs w:val="24"/>
          <w:rtl/>
        </w:rPr>
        <w:t xml:space="preserve">ﭽ </w:t>
      </w:r>
      <w:r w:rsidR="00C16565">
        <w:rPr>
          <w:rFonts w:ascii="QCF_P384" w:hAnsi="QCF_P384" w:cs="QCF_P384"/>
          <w:color w:val="000000"/>
          <w:sz w:val="24"/>
          <w:szCs w:val="24"/>
          <w:rtl/>
        </w:rPr>
        <w:t xml:space="preserve">ﰀ  ﰁ </w:t>
      </w:r>
      <w:r w:rsidR="00C16565" w:rsidRPr="006711D8">
        <w:rPr>
          <w:rFonts w:ascii="QCF_BSML" w:hAnsi="QCF_BSML" w:cs="QCF_BSML"/>
          <w:color w:val="000000"/>
          <w:sz w:val="24"/>
          <w:szCs w:val="24"/>
          <w:rtl/>
        </w:rPr>
        <w:t>ﭼ</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المقتضي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الرائي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يراها</w:t>
      </w:r>
      <w:r w:rsidR="00C16565">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في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هيئة</w:t>
      </w:r>
      <w:r w:rsidR="00A2122C" w:rsidRPr="00A2122C">
        <w:rPr>
          <w:rFonts w:ascii="Traditional Arabic" w:hAnsi="Traditional Arabic" w:cs="Traditional Arabic"/>
          <w:sz w:val="28"/>
          <w:szCs w:val="28"/>
          <w:rtl/>
        </w:rPr>
        <w:t xml:space="preserve"> </w:t>
      </w:r>
      <w:r w:rsidR="00C16565">
        <w:rPr>
          <w:rFonts w:ascii="Traditional Arabic" w:hAnsi="Traditional Arabic" w:cs="Traditional Arabic" w:hint="cs"/>
          <w:sz w:val="28"/>
          <w:szCs w:val="28"/>
          <w:rtl/>
        </w:rPr>
        <w:t>الساكنة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وقوله</w:t>
      </w:r>
      <w:r w:rsidR="00A2122C" w:rsidRPr="00A2122C">
        <w:rPr>
          <w:rFonts w:ascii="Traditional Arabic" w:hAnsi="Traditional Arabic" w:cs="Traditional Arabic"/>
          <w:sz w:val="28"/>
          <w:szCs w:val="28"/>
          <w:rtl/>
        </w:rPr>
        <w:t xml:space="preserve"> </w:t>
      </w:r>
      <w:r w:rsidR="00C808AF" w:rsidRPr="006711D8">
        <w:rPr>
          <w:rFonts w:ascii="QCF_BSML" w:hAnsi="QCF_BSML" w:cs="QCF_BSML"/>
          <w:color w:val="000000"/>
          <w:sz w:val="24"/>
          <w:szCs w:val="24"/>
          <w:rtl/>
        </w:rPr>
        <w:t xml:space="preserve">ﭽ </w:t>
      </w:r>
      <w:r w:rsidR="00C808AF" w:rsidRPr="006711D8">
        <w:rPr>
          <w:rFonts w:ascii="QCF_P384" w:hAnsi="QCF_P384" w:cs="QCF_P384"/>
          <w:color w:val="000000"/>
          <w:sz w:val="24"/>
          <w:szCs w:val="24"/>
          <w:rtl/>
        </w:rPr>
        <w:t xml:space="preserve">ﰂ  ﰃ </w:t>
      </w:r>
      <w:r w:rsidR="00C808AF" w:rsidRPr="006711D8">
        <w:rPr>
          <w:rFonts w:ascii="QCF_BSML" w:hAnsi="QCF_BSML" w:cs="QCF_BSML"/>
          <w:color w:val="000000"/>
          <w:sz w:val="24"/>
          <w:szCs w:val="24"/>
          <w:rtl/>
        </w:rPr>
        <w:t>ﭼ</w:t>
      </w:r>
      <w:r w:rsidR="00C808AF">
        <w:rPr>
          <w:rFonts w:ascii="Arial" w:hAnsi="Arial" w:cs="Arial"/>
          <w:color w:val="000000"/>
          <w:sz w:val="18"/>
          <w:szCs w:val="18"/>
          <w:rtl/>
        </w:rPr>
        <w:t xml:space="preserve"> </w:t>
      </w:r>
      <w:r w:rsidR="00A2122C" w:rsidRPr="00A2122C">
        <w:rPr>
          <w:rFonts w:ascii="Traditional Arabic" w:hAnsi="Traditional Arabic" w:cs="Traditional Arabic" w:hint="cs"/>
          <w:sz w:val="28"/>
          <w:szCs w:val="28"/>
          <w:rtl/>
        </w:rPr>
        <w:t>إذ</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هذا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التأويل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بمعنى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الجامدة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الذي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يناسب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حالة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الجبال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إذ</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تكون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الجبال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ذائبة</w:t>
      </w:r>
      <w:r w:rsidR="005D07EA">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w:t>
      </w:r>
      <w:r w:rsidR="005D07EA">
        <w:rPr>
          <w:rFonts w:ascii="Traditional Arabic" w:hAnsi="Traditional Arabic" w:cs="Traditional Arabic" w:hint="cs"/>
          <w:sz w:val="28"/>
          <w:szCs w:val="28"/>
          <w:rtl/>
        </w:rPr>
        <w:t xml:space="preserve"> </w:t>
      </w:r>
      <w:r w:rsidR="00A2122C" w:rsidRPr="00A2122C">
        <w:rPr>
          <w:rFonts w:ascii="Traditional Arabic" w:hAnsi="Traditional Arabic" w:cs="Traditional Arabic" w:hint="cs"/>
          <w:sz w:val="28"/>
          <w:szCs w:val="28"/>
          <w:rtl/>
        </w:rPr>
        <w:t>وقوله</w:t>
      </w:r>
      <w:r w:rsidR="00C75004">
        <w:rPr>
          <w:rFonts w:ascii="Traditional Arabic" w:hAnsi="Traditional Arabic" w:cs="Traditional Arabic" w:hint="cs"/>
          <w:sz w:val="28"/>
          <w:szCs w:val="28"/>
          <w:rtl/>
        </w:rPr>
        <w:t xml:space="preserve"> </w:t>
      </w:r>
      <w:r w:rsidR="00C808AF" w:rsidRPr="00C808AF">
        <w:rPr>
          <w:rFonts w:ascii="QCF_BSML" w:hAnsi="QCF_BSML" w:cs="QCF_BSML"/>
          <w:color w:val="000000"/>
          <w:sz w:val="24"/>
          <w:szCs w:val="24"/>
          <w:rtl/>
        </w:rPr>
        <w:t xml:space="preserve"> </w:t>
      </w:r>
      <w:r w:rsidR="00C808AF" w:rsidRPr="006711D8">
        <w:rPr>
          <w:rFonts w:ascii="QCF_BSML" w:hAnsi="QCF_BSML" w:cs="QCF_BSML"/>
          <w:color w:val="000000"/>
          <w:sz w:val="24"/>
          <w:szCs w:val="24"/>
          <w:rtl/>
        </w:rPr>
        <w:t xml:space="preserve">ﭽ </w:t>
      </w:r>
      <w:r w:rsidR="00C808AF" w:rsidRPr="006711D8">
        <w:rPr>
          <w:rFonts w:ascii="QCF_P384" w:hAnsi="QCF_P384" w:cs="QCF_P384"/>
          <w:color w:val="000000"/>
          <w:sz w:val="24"/>
          <w:szCs w:val="24"/>
          <w:rtl/>
        </w:rPr>
        <w:t xml:space="preserve">ﰄ  ﰅ    </w:t>
      </w:r>
      <w:r w:rsidR="00C808AF" w:rsidRPr="006711D8">
        <w:rPr>
          <w:rFonts w:ascii="QCF_BSML" w:hAnsi="QCF_BSML" w:cs="QCF_BSML"/>
          <w:color w:val="000000"/>
          <w:sz w:val="24"/>
          <w:szCs w:val="24"/>
          <w:rtl/>
        </w:rPr>
        <w:t>ﭼ</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الذي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هو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بمعنى</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السير</w:t>
      </w:r>
      <w:r w:rsidR="00A2122C" w:rsidRPr="00A2122C">
        <w:rPr>
          <w:rFonts w:ascii="Traditional Arabic" w:hAnsi="Traditional Arabic" w:cs="Traditional Arabic"/>
          <w:sz w:val="28"/>
          <w:szCs w:val="28"/>
          <w:rtl/>
        </w:rPr>
        <w:t xml:space="preserve"> </w:t>
      </w:r>
      <w:r w:rsidR="00C808AF" w:rsidRPr="006711D8">
        <w:rPr>
          <w:rFonts w:ascii="QCF_BSML" w:hAnsi="QCF_BSML" w:cs="QCF_BSML"/>
          <w:color w:val="000000"/>
          <w:sz w:val="24"/>
          <w:szCs w:val="24"/>
          <w:rtl/>
        </w:rPr>
        <w:t xml:space="preserve">ﭽ </w:t>
      </w:r>
      <w:r w:rsidR="00C808AF" w:rsidRPr="006711D8">
        <w:rPr>
          <w:rFonts w:ascii="QCF_P384" w:hAnsi="QCF_P384" w:cs="QCF_P384"/>
          <w:color w:val="000000"/>
          <w:sz w:val="24"/>
          <w:szCs w:val="24"/>
          <w:rtl/>
        </w:rPr>
        <w:t>ﰆ    ﰇ</w:t>
      </w:r>
      <w:r w:rsidR="00C808AF" w:rsidRPr="006711D8">
        <w:rPr>
          <w:rFonts w:ascii="QCF_BSML" w:hAnsi="QCF_BSML" w:cs="QCF_BSML"/>
          <w:color w:val="000000"/>
          <w:sz w:val="24"/>
          <w:szCs w:val="24"/>
          <w:rtl/>
        </w:rPr>
        <w:t>ﭼ</w:t>
      </w:r>
      <w:r w:rsidR="00C808AF">
        <w:rPr>
          <w:rFonts w:ascii="Arial" w:hAnsi="Arial" w:cs="Arial"/>
          <w:color w:val="000000"/>
          <w:sz w:val="18"/>
          <w:szCs w:val="18"/>
          <w:rtl/>
        </w:rPr>
        <w:t xml:space="preserve"> </w:t>
      </w:r>
      <w:r w:rsidR="00A2122C" w:rsidRPr="00A2122C">
        <w:rPr>
          <w:rFonts w:ascii="Traditional Arabic" w:hAnsi="Traditional Arabic" w:cs="Traditional Arabic" w:hint="cs"/>
          <w:sz w:val="28"/>
          <w:szCs w:val="28"/>
          <w:rtl/>
        </w:rPr>
        <w:t>أي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مرا</w:t>
      </w:r>
      <w:r w:rsidR="00AB20CE">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واضحا</w:t>
      </w:r>
      <w:r w:rsidR="00AB20CE">
        <w:rPr>
          <w:rFonts w:ascii="Traditional Arabic" w:hAnsi="Traditional Arabic" w:cs="Traditional Arabic" w:hint="cs"/>
          <w:sz w:val="28"/>
          <w:szCs w:val="28"/>
          <w:rtl/>
        </w:rPr>
        <w:t>ً</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لكنه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يبين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أول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وهلة</w:t>
      </w:r>
      <w:r w:rsidR="00AB20CE">
        <w:rPr>
          <w:rFonts w:ascii="Traditional Arabic" w:hAnsi="Traditional Arabic" w:cs="Traditional Arabic" w:hint="cs"/>
          <w:sz w:val="28"/>
          <w:szCs w:val="28"/>
          <w:rtl/>
        </w:rPr>
        <w:t xml:space="preserve"> </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وقوله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بعد</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كله</w:t>
      </w:r>
      <w:r w:rsidR="00C808AF" w:rsidRPr="00C808AF">
        <w:rPr>
          <w:rFonts w:ascii="QCF_BSML" w:hAnsi="QCF_BSML" w:cs="QCF_BSML"/>
          <w:color w:val="000000"/>
          <w:sz w:val="24"/>
          <w:szCs w:val="24"/>
          <w:rtl/>
        </w:rPr>
        <w:t xml:space="preserve"> </w:t>
      </w:r>
      <w:r w:rsidR="00AB20CE">
        <w:rPr>
          <w:rFonts w:ascii="QCF_BSML" w:hAnsi="QCF_BSML" w:cs="QCF_BSML" w:hint="cs"/>
          <w:color w:val="000000"/>
          <w:sz w:val="24"/>
          <w:szCs w:val="24"/>
          <w:rtl/>
        </w:rPr>
        <w:t xml:space="preserve">   </w:t>
      </w:r>
      <w:r w:rsidR="00C808AF" w:rsidRPr="006711D8">
        <w:rPr>
          <w:rFonts w:ascii="QCF_BSML" w:hAnsi="QCF_BSML" w:cs="QCF_BSML"/>
          <w:color w:val="000000"/>
          <w:sz w:val="24"/>
          <w:szCs w:val="24"/>
          <w:rtl/>
        </w:rPr>
        <w:t xml:space="preserve">ﭽ </w:t>
      </w:r>
      <w:r w:rsidR="00C808AF" w:rsidRPr="006711D8">
        <w:rPr>
          <w:rFonts w:ascii="QCF_P384" w:hAnsi="QCF_P384" w:cs="QCF_P384"/>
          <w:color w:val="000000"/>
          <w:sz w:val="24"/>
          <w:szCs w:val="24"/>
          <w:rtl/>
        </w:rPr>
        <w:lastRenderedPageBreak/>
        <w:t>ﰉ  ﰊ  ﰋ     ﰌ  ﰍ    ﰎ</w:t>
      </w:r>
      <w:r w:rsidR="00C808AF" w:rsidRPr="006711D8">
        <w:rPr>
          <w:rFonts w:ascii="QCF_BSML" w:hAnsi="QCF_BSML" w:cs="QCF_BSML"/>
          <w:color w:val="000000"/>
          <w:sz w:val="24"/>
          <w:szCs w:val="24"/>
          <w:rtl/>
        </w:rPr>
        <w:t>ﭼ</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المقتضي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اعتبار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بحالة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نظامها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المألوف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بحالة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انخرام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النظام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لأن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خرم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النظام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يناسب</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وصفه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بالصنع</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المتقن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ولكنه</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يوصف</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بالأمر</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العظيم</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نحو</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ذلك</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من</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أحوال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الآخرة</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التي</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لا</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تدخل</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تحت</w:t>
      </w:r>
      <w:r w:rsidR="00A2122C" w:rsidRPr="00A2122C">
        <w:rPr>
          <w:rFonts w:ascii="Traditional Arabic" w:hAnsi="Traditional Arabic" w:cs="Traditional Arabic"/>
          <w:sz w:val="28"/>
          <w:szCs w:val="28"/>
          <w:rtl/>
        </w:rPr>
        <w:t xml:space="preserve"> </w:t>
      </w:r>
      <w:r w:rsidR="00A2122C" w:rsidRPr="00A2122C">
        <w:rPr>
          <w:rFonts w:ascii="Traditional Arabic" w:hAnsi="Traditional Arabic" w:cs="Traditional Arabic" w:hint="cs"/>
          <w:sz w:val="28"/>
          <w:szCs w:val="28"/>
          <w:rtl/>
        </w:rPr>
        <w:t>التصور</w:t>
      </w:r>
      <w:r w:rsidR="00A2122C" w:rsidRPr="00A2122C">
        <w:rPr>
          <w:rFonts w:ascii="Traditional Arabic" w:hAnsi="Traditional Arabic" w:cs="Traditional Arabic"/>
          <w:sz w:val="28"/>
          <w:szCs w:val="28"/>
          <w:rtl/>
        </w:rPr>
        <w:t>.</w:t>
      </w:r>
      <w:r w:rsidR="005D07EA">
        <w:rPr>
          <w:rFonts w:ascii="Traditional Arabic" w:hAnsi="Traditional Arabic" w:cs="Traditional Arabic" w:hint="cs"/>
          <w:sz w:val="28"/>
          <w:szCs w:val="28"/>
          <w:rtl/>
        </w:rPr>
        <w:t xml:space="preserve"> إلى آخر ما قال .</w:t>
      </w:r>
    </w:p>
    <w:p w14:paraId="775911CC" w14:textId="77777777" w:rsidR="00C75004" w:rsidRDefault="00CE2428" w:rsidP="00EF125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وقد أنكر الشنقيطي في أضواء البيان والعثيمين في تفسيره </w:t>
      </w:r>
      <w:r w:rsidR="00802478">
        <w:rPr>
          <w:rFonts w:ascii="Traditional Arabic" w:hAnsi="Traditional Arabic" w:cs="Traditional Arabic" w:hint="cs"/>
          <w:sz w:val="28"/>
          <w:szCs w:val="28"/>
          <w:rtl/>
        </w:rPr>
        <w:t xml:space="preserve">ذلك وعدوا ذلك من التقول على الله بغير علم </w:t>
      </w:r>
      <w:r w:rsidR="003141A5">
        <w:rPr>
          <w:rFonts w:ascii="Traditional Arabic" w:hAnsi="Traditional Arabic" w:cs="Traditional Arabic" w:hint="cs"/>
          <w:sz w:val="28"/>
          <w:szCs w:val="28"/>
          <w:rtl/>
        </w:rPr>
        <w:t xml:space="preserve">فقال </w:t>
      </w:r>
      <w:r w:rsidR="00EF1252">
        <w:rPr>
          <w:rFonts w:ascii="Traditional Arabic" w:hAnsi="Traditional Arabic" w:cs="Traditional Arabic" w:hint="cs"/>
          <w:sz w:val="28"/>
          <w:szCs w:val="28"/>
          <w:rtl/>
        </w:rPr>
        <w:t xml:space="preserve">الشنقيطي : </w:t>
      </w:r>
    </w:p>
    <w:p w14:paraId="2F0CB6C5" w14:textId="77777777" w:rsidR="004475E9" w:rsidRDefault="00801A26" w:rsidP="004475E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قد قدمنا في ترجمة هذا الكتاب المبارك أن من أنواع البيان التي تضمنها أن يقول بعض العلماء في الآية قولاً ويكون في الآية قرينة تدل على بطلان ذلك القول وذكرنا في ترجمته أيضاً أن من أنواع البيان التي تضمنها الاستدلال على المعنى بكونه هو الغالب في القران </w:t>
      </w:r>
      <w:r w:rsidR="0083419A">
        <w:rPr>
          <w:rFonts w:ascii="Traditional Arabic" w:hAnsi="Traditional Arabic" w:cs="Traditional Arabic" w:hint="cs"/>
          <w:sz w:val="28"/>
          <w:szCs w:val="28"/>
          <w:rtl/>
        </w:rPr>
        <w:t xml:space="preserve">لأن غلبته فيه تدل على عدم خروجه من معنى الآية ومثلنا لجميع ذلك أمثلةً متعددة في هذا الكتاب المبارك والأمران المذكوران من أنواع البيان قد اشتملت عليهما معاً آية ( النمل ) هذه </w:t>
      </w:r>
      <w:r w:rsidR="009A614F">
        <w:rPr>
          <w:rFonts w:ascii="Traditional Arabic" w:hAnsi="Traditional Arabic" w:cs="Traditional Arabic" w:hint="cs"/>
          <w:sz w:val="28"/>
          <w:szCs w:val="28"/>
          <w:rtl/>
        </w:rPr>
        <w:t xml:space="preserve">، وإيضاح ذلك أن بعض الناس قد زعم أن قوله تعالى </w:t>
      </w:r>
      <w:r w:rsidR="009A614F" w:rsidRPr="006711D8">
        <w:rPr>
          <w:rFonts w:ascii="QCF_BSML" w:hAnsi="QCF_BSML" w:cs="QCF_BSML"/>
          <w:color w:val="000000"/>
          <w:sz w:val="24"/>
          <w:szCs w:val="24"/>
          <w:rtl/>
        </w:rPr>
        <w:t xml:space="preserve">ﭽ </w:t>
      </w:r>
      <w:r w:rsidR="009A614F" w:rsidRPr="006711D8">
        <w:rPr>
          <w:rFonts w:ascii="QCF_P384" w:hAnsi="QCF_P384" w:cs="QCF_P384"/>
          <w:color w:val="000000"/>
          <w:sz w:val="24"/>
          <w:szCs w:val="24"/>
          <w:rtl/>
        </w:rPr>
        <w:t>ﰀ  ﰁ  ﰂ  ﰃ    ﰄ  ﰅ    ﰆ    ﰇ</w:t>
      </w:r>
      <w:r w:rsidR="009A614F" w:rsidRPr="006711D8">
        <w:rPr>
          <w:rFonts w:ascii="QCF_BSML" w:hAnsi="QCF_BSML" w:cs="QCF_BSML"/>
          <w:color w:val="000000"/>
          <w:sz w:val="24"/>
          <w:szCs w:val="24"/>
          <w:rtl/>
        </w:rPr>
        <w:t>ﭼ</w:t>
      </w:r>
      <w:r w:rsidR="009A614F">
        <w:rPr>
          <w:rFonts w:ascii="Arial" w:hAnsi="Arial" w:cs="Arial"/>
          <w:color w:val="000000"/>
          <w:sz w:val="18"/>
          <w:szCs w:val="18"/>
          <w:rtl/>
        </w:rPr>
        <w:t xml:space="preserve"> </w:t>
      </w:r>
      <w:r w:rsidR="00616013">
        <w:rPr>
          <w:rFonts w:ascii="Traditional Arabic" w:hAnsi="Traditional Arabic" w:cs="Traditional Arabic" w:hint="cs"/>
          <w:sz w:val="28"/>
          <w:szCs w:val="28"/>
          <w:rtl/>
        </w:rPr>
        <w:t xml:space="preserve">يدل على أن الجبال الآن في دار الدنيا يحسبها رائيها جامدة أي واقفة ساكنة غير متحركة وهي تمر مر السحاب ونحوه قول النابغة يصف جيشاً : </w:t>
      </w:r>
    </w:p>
    <w:p w14:paraId="15CC808E" w14:textId="77777777" w:rsidR="00C75004" w:rsidRDefault="00AF1989" w:rsidP="004475E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بأرعن مثل الطود تحسب أنهم     وقوفٌ لحاجٍّ والركاب تهملج</w:t>
      </w:r>
    </w:p>
    <w:p w14:paraId="616C8B05" w14:textId="77777777" w:rsidR="003E4544" w:rsidRDefault="00AF1989" w:rsidP="00DC62C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والنوعان</w:t>
      </w:r>
      <w:r w:rsidR="004475E9">
        <w:rPr>
          <w:rFonts w:ascii="Traditional Arabic" w:hAnsi="Traditional Arabic" w:cs="Traditional Arabic" w:hint="cs"/>
          <w:sz w:val="28"/>
          <w:szCs w:val="28"/>
          <w:rtl/>
        </w:rPr>
        <w:t xml:space="preserve"> المذكوران من أنواع البيان يبينان عدم صحة هذا القول ، أما الأول منهما : وهو وجود القرينة الدالة على عدم صحته فهو أن قوله</w:t>
      </w:r>
      <w:r>
        <w:rPr>
          <w:rFonts w:ascii="Traditional Arabic" w:hAnsi="Traditional Arabic" w:cs="Traditional Arabic" w:hint="cs"/>
          <w:sz w:val="28"/>
          <w:szCs w:val="28"/>
          <w:rtl/>
        </w:rPr>
        <w:t xml:space="preserve"> </w:t>
      </w:r>
      <w:r w:rsidR="00CF30D7" w:rsidRPr="006711D8">
        <w:rPr>
          <w:rFonts w:ascii="QCF_BSML" w:hAnsi="QCF_BSML" w:cs="QCF_BSML"/>
          <w:color w:val="000000"/>
          <w:sz w:val="24"/>
          <w:szCs w:val="24"/>
          <w:rtl/>
        </w:rPr>
        <w:t xml:space="preserve">ﭽ </w:t>
      </w:r>
      <w:r w:rsidR="00CF30D7">
        <w:rPr>
          <w:rFonts w:ascii="QCF_P384" w:hAnsi="QCF_P384" w:cs="QCF_P384"/>
          <w:color w:val="000000"/>
          <w:sz w:val="24"/>
          <w:szCs w:val="24"/>
          <w:rtl/>
        </w:rPr>
        <w:t xml:space="preserve">ﰀ  ﰁ </w:t>
      </w:r>
      <w:r w:rsidR="00CF30D7" w:rsidRPr="006711D8">
        <w:rPr>
          <w:rFonts w:ascii="QCF_BSML" w:hAnsi="QCF_BSML" w:cs="QCF_BSML"/>
          <w:color w:val="000000"/>
          <w:sz w:val="24"/>
          <w:szCs w:val="24"/>
          <w:rtl/>
        </w:rPr>
        <w:t>ﭼ</w:t>
      </w:r>
      <w:r w:rsidR="00CF30D7">
        <w:rPr>
          <w:rFonts w:ascii="Traditional Arabic" w:hAnsi="Traditional Arabic" w:cs="Traditional Arabic" w:hint="cs"/>
          <w:sz w:val="28"/>
          <w:szCs w:val="28"/>
          <w:rtl/>
        </w:rPr>
        <w:t xml:space="preserve"> معطوفٌ على قوله </w:t>
      </w:r>
      <w:r w:rsidR="00CF30D7" w:rsidRPr="005E59EC">
        <w:rPr>
          <w:rFonts w:ascii="QCF_BSML" w:hAnsi="QCF_BSML" w:cs="QCF_BSML"/>
          <w:color w:val="000000"/>
          <w:sz w:val="24"/>
          <w:szCs w:val="24"/>
          <w:rtl/>
        </w:rPr>
        <w:t xml:space="preserve">ﭽ </w:t>
      </w:r>
      <w:r w:rsidR="00CF30D7" w:rsidRPr="005E59EC">
        <w:rPr>
          <w:rFonts w:ascii="QCF_P384" w:hAnsi="QCF_P384" w:cs="QCF_P384"/>
          <w:color w:val="000000"/>
          <w:sz w:val="24"/>
          <w:szCs w:val="24"/>
          <w:rtl/>
        </w:rPr>
        <w:t xml:space="preserve">ﯰ   </w:t>
      </w:r>
      <w:r w:rsidR="00CF30D7" w:rsidRPr="005E59EC">
        <w:rPr>
          <w:rFonts w:ascii="QCF_BSML" w:hAnsi="QCF_BSML" w:cs="QCF_BSML"/>
          <w:color w:val="000000"/>
          <w:sz w:val="24"/>
          <w:szCs w:val="24"/>
          <w:rtl/>
        </w:rPr>
        <w:t>ﭼ</w:t>
      </w:r>
      <w:r w:rsidR="00CF30D7" w:rsidRPr="005E59EC">
        <w:rPr>
          <w:rFonts w:ascii="QCF_BSML" w:hAnsi="QCF_BSML" w:cs="QCF_BSML" w:hint="cs"/>
          <w:color w:val="000000"/>
          <w:sz w:val="24"/>
          <w:szCs w:val="24"/>
          <w:rtl/>
        </w:rPr>
        <w:t xml:space="preserve"> </w:t>
      </w:r>
      <w:r w:rsidR="00CF30D7">
        <w:rPr>
          <w:rFonts w:ascii="Traditional Arabic" w:hAnsi="Traditional Arabic" w:cs="Traditional Arabic" w:hint="cs"/>
          <w:sz w:val="28"/>
          <w:szCs w:val="28"/>
          <w:rtl/>
        </w:rPr>
        <w:t>وذلك</w:t>
      </w:r>
      <w:r w:rsidR="00BB6002">
        <w:rPr>
          <w:rFonts w:ascii="Traditional Arabic" w:hAnsi="Traditional Arabic" w:cs="Traditional Arabic" w:hint="cs"/>
          <w:sz w:val="28"/>
          <w:szCs w:val="28"/>
          <w:rtl/>
        </w:rPr>
        <w:t xml:space="preserve"> المعطوف عليه مرتبٌ بالفاء على قوله تعالى</w:t>
      </w:r>
      <w:r w:rsidR="00E70373">
        <w:rPr>
          <w:rFonts w:ascii="Traditional Arabic" w:hAnsi="Traditional Arabic" w:cs="Traditional Arabic" w:hint="cs"/>
          <w:sz w:val="28"/>
          <w:szCs w:val="28"/>
          <w:rtl/>
        </w:rPr>
        <w:t xml:space="preserve"> </w:t>
      </w:r>
      <w:r w:rsidR="00BB6002" w:rsidRPr="00BB6002">
        <w:rPr>
          <w:rFonts w:ascii="QCF_BSML" w:hAnsi="QCF_BSML" w:cs="QCF_BSML"/>
          <w:color w:val="000000"/>
          <w:sz w:val="24"/>
          <w:szCs w:val="24"/>
          <w:rtl/>
        </w:rPr>
        <w:t xml:space="preserve"> </w:t>
      </w:r>
      <w:r w:rsidR="00BB6002" w:rsidRPr="00500AF9">
        <w:rPr>
          <w:rFonts w:ascii="QCF_BSML" w:hAnsi="QCF_BSML" w:cs="QCF_BSML"/>
          <w:color w:val="000000"/>
          <w:sz w:val="24"/>
          <w:szCs w:val="24"/>
          <w:rtl/>
        </w:rPr>
        <w:t xml:space="preserve">ﭽ </w:t>
      </w:r>
      <w:r w:rsidR="00BB6002" w:rsidRPr="00500AF9">
        <w:rPr>
          <w:rFonts w:ascii="QCF_P384" w:hAnsi="QCF_P384" w:cs="QCF_P384"/>
          <w:color w:val="000000"/>
          <w:sz w:val="24"/>
          <w:szCs w:val="24"/>
          <w:rtl/>
        </w:rPr>
        <w:t>ﯬ  ﯭ  ﯮ  ﯯ</w:t>
      </w:r>
      <w:r w:rsidR="00BB6002">
        <w:rPr>
          <w:rFonts w:ascii="QCF_P384" w:hAnsi="QCF_P384" w:cs="QCF_P384"/>
          <w:color w:val="000000"/>
          <w:sz w:val="24"/>
          <w:szCs w:val="24"/>
          <w:rtl/>
        </w:rPr>
        <w:t xml:space="preserve">    </w:t>
      </w:r>
      <w:r w:rsidR="00BB6002" w:rsidRPr="005E59EC">
        <w:rPr>
          <w:rFonts w:ascii="QCF_P384" w:hAnsi="QCF_P384" w:cs="QCF_P384"/>
          <w:color w:val="000000"/>
          <w:sz w:val="24"/>
          <w:szCs w:val="24"/>
          <w:rtl/>
        </w:rPr>
        <w:t xml:space="preserve">ﯰ   ﯱ  ﯲ  ﯳ  </w:t>
      </w:r>
      <w:r w:rsidR="00BB6002" w:rsidRPr="005E59EC">
        <w:rPr>
          <w:rFonts w:ascii="QCF_BSML" w:hAnsi="QCF_BSML" w:cs="QCF_BSML"/>
          <w:color w:val="000000"/>
          <w:sz w:val="24"/>
          <w:szCs w:val="24"/>
          <w:rtl/>
        </w:rPr>
        <w:t>ﭼ</w:t>
      </w:r>
      <w:r w:rsidR="00E70373">
        <w:rPr>
          <w:rFonts w:ascii="Traditional Arabic" w:hAnsi="Traditional Arabic" w:cs="Traditional Arabic" w:hint="cs"/>
          <w:sz w:val="28"/>
          <w:szCs w:val="28"/>
          <w:rtl/>
        </w:rPr>
        <w:t xml:space="preserve"> أي ويوم ينفخ في الصور فيفزع من في السماوات وترى الجبال ، فدلت</w:t>
      </w:r>
      <w:r w:rsidR="00707A18">
        <w:rPr>
          <w:rFonts w:ascii="Traditional Arabic" w:hAnsi="Traditional Arabic" w:cs="Traditional Arabic" w:hint="cs"/>
          <w:sz w:val="28"/>
          <w:szCs w:val="28"/>
          <w:rtl/>
        </w:rPr>
        <w:t xml:space="preserve"> هذه القرينة القرآنية الواضحة على أن مرَّ الجبال مرَّ السحاب كائنٌ يوم ينفخ في الصور لا الآن </w:t>
      </w:r>
      <w:r w:rsidR="00564C9D">
        <w:rPr>
          <w:rFonts w:ascii="Traditional Arabic" w:hAnsi="Traditional Arabic" w:cs="Traditional Arabic" w:hint="cs"/>
          <w:sz w:val="28"/>
          <w:szCs w:val="28"/>
          <w:rtl/>
        </w:rPr>
        <w:t xml:space="preserve">. وأما الثاني : وهو كون هذا المعنى هو الغالب في القرآن فواضح لأن جميع الآيات التي فيها حركة الجبال كلها في يوم القيامة كقوله تعالى </w:t>
      </w:r>
      <w:r w:rsidR="00097B65" w:rsidRPr="00097B65">
        <w:rPr>
          <w:rFonts w:ascii="QCF_BSML" w:hAnsi="QCF_BSML" w:cs="QCF_BSML"/>
          <w:color w:val="000000"/>
          <w:sz w:val="24"/>
          <w:szCs w:val="24"/>
          <w:rtl/>
        </w:rPr>
        <w:t xml:space="preserve">ﭽ </w:t>
      </w:r>
      <w:r w:rsidR="00097B65" w:rsidRPr="00097B65">
        <w:rPr>
          <w:rFonts w:ascii="QCF_P523" w:hAnsi="QCF_P523" w:cs="QCF_P523"/>
          <w:color w:val="000000"/>
          <w:sz w:val="24"/>
          <w:szCs w:val="24"/>
          <w:rtl/>
        </w:rPr>
        <w:t xml:space="preserve">ﯛ  ﯜ  ﯝ       ﯞ  ﯟ  </w:t>
      </w:r>
      <w:r w:rsidR="00097B65" w:rsidRPr="004F0F7F">
        <w:rPr>
          <w:rFonts w:ascii="QCF_P523" w:hAnsi="QCF_P523" w:cs="QCF_P523"/>
          <w:color w:val="000000"/>
          <w:sz w:val="24"/>
          <w:szCs w:val="24"/>
          <w:rtl/>
        </w:rPr>
        <w:t xml:space="preserve">ﯠ  ﯡ  ﯢ  ﯣ  </w:t>
      </w:r>
      <w:r w:rsidR="00097B65" w:rsidRPr="004F0F7F">
        <w:rPr>
          <w:rFonts w:ascii="QCF_BSML" w:hAnsi="QCF_BSML" w:cs="QCF_BSML"/>
          <w:color w:val="000000"/>
          <w:sz w:val="24"/>
          <w:szCs w:val="24"/>
          <w:rtl/>
        </w:rPr>
        <w:t>ﭼ</w:t>
      </w:r>
      <w:r w:rsidR="00097B65">
        <w:rPr>
          <w:rFonts w:ascii="Arial" w:hAnsi="Arial" w:cs="Arial"/>
          <w:color w:val="000000"/>
          <w:sz w:val="18"/>
          <w:szCs w:val="18"/>
          <w:rtl/>
        </w:rPr>
        <w:t xml:space="preserve"> </w:t>
      </w:r>
      <w:r w:rsidR="00097B65" w:rsidRPr="00A036DB">
        <w:rPr>
          <w:rFonts w:ascii="Traditional Arabic" w:hAnsi="Traditional Arabic" w:cs="Traditional Arabic" w:hint="cs"/>
          <w:sz w:val="20"/>
          <w:szCs w:val="20"/>
          <w:rtl/>
        </w:rPr>
        <w:t>سورة الطور</w:t>
      </w:r>
      <w:r w:rsidR="00097B65" w:rsidRPr="00097B65">
        <w:rPr>
          <w:rFonts w:ascii="Traditional Arabic" w:hAnsi="Traditional Arabic" w:cs="Traditional Arabic" w:hint="cs"/>
          <w:sz w:val="28"/>
          <w:szCs w:val="28"/>
          <w:rtl/>
        </w:rPr>
        <w:t xml:space="preserve"> </w:t>
      </w:r>
      <w:r w:rsidR="00097B65">
        <w:rPr>
          <w:rFonts w:ascii="Traditional Arabic" w:hAnsi="Traditional Arabic" w:cs="Traditional Arabic" w:hint="cs"/>
          <w:sz w:val="28"/>
          <w:szCs w:val="28"/>
          <w:rtl/>
        </w:rPr>
        <w:t xml:space="preserve">وقوله تعالى </w:t>
      </w:r>
      <w:r w:rsidR="00097B65">
        <w:rPr>
          <w:rFonts w:ascii="QCF_BSML" w:hAnsi="QCF_BSML" w:cs="QCF_BSML" w:hint="cs"/>
          <w:color w:val="000000"/>
          <w:sz w:val="24"/>
          <w:szCs w:val="24"/>
          <w:rtl/>
        </w:rPr>
        <w:t xml:space="preserve"> </w:t>
      </w:r>
      <w:r w:rsidR="00A02D94" w:rsidRPr="00A02D94">
        <w:rPr>
          <w:rFonts w:ascii="QCF_BSML" w:hAnsi="QCF_BSML" w:cs="QCF_BSML"/>
          <w:color w:val="000000"/>
          <w:sz w:val="24"/>
          <w:szCs w:val="24"/>
          <w:rtl/>
        </w:rPr>
        <w:t xml:space="preserve">ﭽ </w:t>
      </w:r>
      <w:r w:rsidR="00A02D94" w:rsidRPr="00A02D94">
        <w:rPr>
          <w:rFonts w:ascii="QCF_P299" w:hAnsi="QCF_P299" w:cs="QCF_P299"/>
          <w:color w:val="000000"/>
          <w:sz w:val="24"/>
          <w:szCs w:val="24"/>
          <w:rtl/>
        </w:rPr>
        <w:t xml:space="preserve">ﭠ  ﭡ  ﭢ  ﭣ   ﭤ  ﭥ    </w:t>
      </w:r>
      <w:r w:rsidR="00A02D94" w:rsidRPr="00A02D94">
        <w:rPr>
          <w:rFonts w:ascii="QCF_BSML" w:hAnsi="QCF_BSML" w:cs="QCF_BSML"/>
          <w:color w:val="000000"/>
          <w:sz w:val="24"/>
          <w:szCs w:val="24"/>
          <w:rtl/>
        </w:rPr>
        <w:t>ﭼ</w:t>
      </w:r>
      <w:r w:rsidR="00A02D94">
        <w:rPr>
          <w:rFonts w:ascii="Arial" w:hAnsi="Arial" w:cs="Arial"/>
          <w:color w:val="000000"/>
          <w:sz w:val="18"/>
          <w:szCs w:val="18"/>
          <w:rtl/>
        </w:rPr>
        <w:t xml:space="preserve"> </w:t>
      </w:r>
      <w:r w:rsidR="00097B65" w:rsidRPr="00FC416A">
        <w:rPr>
          <w:rFonts w:ascii="Traditional Arabic" w:hAnsi="Traditional Arabic" w:cs="Traditional Arabic" w:hint="cs"/>
          <w:sz w:val="20"/>
          <w:szCs w:val="20"/>
          <w:rtl/>
        </w:rPr>
        <w:t>من (47) سورة الكهف</w:t>
      </w:r>
      <w:r w:rsidR="00097B65">
        <w:rPr>
          <w:rFonts w:ascii="Traditional Arabic" w:hAnsi="Traditional Arabic" w:cs="Traditional Arabic" w:hint="cs"/>
          <w:sz w:val="20"/>
          <w:szCs w:val="20"/>
          <w:rtl/>
        </w:rPr>
        <w:t xml:space="preserve"> </w:t>
      </w:r>
      <w:r w:rsidR="00097B65" w:rsidRPr="00097B65">
        <w:rPr>
          <w:rFonts w:ascii="Traditional Arabic" w:hAnsi="Traditional Arabic" w:cs="Traditional Arabic" w:hint="cs"/>
          <w:sz w:val="28"/>
          <w:szCs w:val="28"/>
          <w:rtl/>
        </w:rPr>
        <w:t>وقوله</w:t>
      </w:r>
      <w:r w:rsidR="00097B65">
        <w:rPr>
          <w:rFonts w:ascii="Traditional Arabic" w:hAnsi="Traditional Arabic" w:cs="Traditional Arabic" w:hint="cs"/>
          <w:sz w:val="20"/>
          <w:szCs w:val="20"/>
          <w:rtl/>
        </w:rPr>
        <w:t xml:space="preserve"> </w:t>
      </w:r>
      <w:r w:rsidR="00097B65" w:rsidRPr="00097B65">
        <w:rPr>
          <w:rFonts w:ascii="QCF_BSML" w:hAnsi="QCF_BSML" w:cs="QCF_BSML"/>
          <w:color w:val="000000"/>
          <w:sz w:val="24"/>
          <w:szCs w:val="24"/>
          <w:rtl/>
        </w:rPr>
        <w:t xml:space="preserve"> </w:t>
      </w:r>
      <w:r w:rsidR="00097B65" w:rsidRPr="00C825BD">
        <w:rPr>
          <w:rFonts w:ascii="QCF_BSML" w:hAnsi="QCF_BSML" w:cs="QCF_BSML"/>
          <w:color w:val="000000"/>
          <w:sz w:val="24"/>
          <w:szCs w:val="24"/>
          <w:rtl/>
        </w:rPr>
        <w:t xml:space="preserve">ﭽ </w:t>
      </w:r>
      <w:r w:rsidR="00097B65" w:rsidRPr="00C825BD">
        <w:rPr>
          <w:rFonts w:ascii="QCF_P582" w:hAnsi="QCF_P582" w:cs="QCF_P582"/>
          <w:color w:val="000000"/>
          <w:sz w:val="24"/>
          <w:szCs w:val="24"/>
          <w:rtl/>
        </w:rPr>
        <w:t xml:space="preserve">ﮤ   ﮥ   ﮦ  ﮧ  ﮨ  </w:t>
      </w:r>
      <w:r w:rsidR="00097B65" w:rsidRPr="00C825BD">
        <w:rPr>
          <w:rFonts w:ascii="QCF_BSML" w:hAnsi="QCF_BSML" w:cs="QCF_BSML"/>
          <w:color w:val="000000"/>
          <w:sz w:val="24"/>
          <w:szCs w:val="24"/>
          <w:rtl/>
        </w:rPr>
        <w:t>ﭼ</w:t>
      </w:r>
      <w:r w:rsidR="00A02D94" w:rsidRPr="00A02D94">
        <w:rPr>
          <w:rFonts w:ascii="Traditional Arabic" w:hAnsi="Traditional Arabic" w:cs="Traditional Arabic" w:hint="cs"/>
          <w:sz w:val="28"/>
          <w:szCs w:val="28"/>
          <w:rtl/>
        </w:rPr>
        <w:t xml:space="preserve"> </w:t>
      </w:r>
      <w:r w:rsidR="00B4352D" w:rsidRPr="00B4352D">
        <w:rPr>
          <w:rFonts w:ascii="Traditional Arabic" w:hAnsi="Traditional Arabic" w:cs="Traditional Arabic" w:hint="cs"/>
          <w:sz w:val="20"/>
          <w:szCs w:val="20"/>
          <w:rtl/>
        </w:rPr>
        <w:t xml:space="preserve">سورة النبأ </w:t>
      </w:r>
      <w:r w:rsidR="00A02D94">
        <w:rPr>
          <w:rFonts w:ascii="Traditional Arabic" w:hAnsi="Traditional Arabic" w:cs="Traditional Arabic" w:hint="cs"/>
          <w:sz w:val="28"/>
          <w:szCs w:val="28"/>
          <w:rtl/>
        </w:rPr>
        <w:t xml:space="preserve">وقوله </w:t>
      </w:r>
      <w:r w:rsidR="00A02D94" w:rsidRPr="00A036DB">
        <w:rPr>
          <w:rFonts w:ascii="QCF_BSML" w:hAnsi="QCF_BSML" w:cs="QCF_BSML"/>
          <w:color w:val="000000"/>
          <w:sz w:val="24"/>
          <w:szCs w:val="24"/>
          <w:rtl/>
        </w:rPr>
        <w:t xml:space="preserve">ﭽ </w:t>
      </w:r>
      <w:r w:rsidR="00A02D94" w:rsidRPr="00A036DB">
        <w:rPr>
          <w:rFonts w:ascii="QCF_P586" w:hAnsi="QCF_P586" w:cs="QCF_P586"/>
          <w:color w:val="000000"/>
          <w:sz w:val="24"/>
          <w:szCs w:val="24"/>
          <w:rtl/>
        </w:rPr>
        <w:t xml:space="preserve">ﭙ  ﭚ   ﭛ  ﭜ  </w:t>
      </w:r>
      <w:r w:rsidR="00A02D94" w:rsidRPr="00A036DB">
        <w:rPr>
          <w:rFonts w:ascii="QCF_BSML" w:hAnsi="QCF_BSML" w:cs="QCF_BSML"/>
          <w:color w:val="000000"/>
          <w:sz w:val="24"/>
          <w:szCs w:val="24"/>
          <w:rtl/>
        </w:rPr>
        <w:t>ﭼ</w:t>
      </w:r>
      <w:r w:rsidR="00A02D94" w:rsidRPr="00A036DB">
        <w:rPr>
          <w:rFonts w:ascii="Arial" w:hAnsi="Arial" w:cs="Arial"/>
          <w:color w:val="000000"/>
          <w:sz w:val="24"/>
          <w:szCs w:val="24"/>
          <w:rtl/>
        </w:rPr>
        <w:t xml:space="preserve"> </w:t>
      </w:r>
      <w:r w:rsidR="00A02D94">
        <w:rPr>
          <w:rFonts w:ascii="Traditional Arabic" w:hAnsi="Traditional Arabic" w:cs="Traditional Arabic" w:hint="cs"/>
          <w:sz w:val="20"/>
          <w:szCs w:val="20"/>
          <w:rtl/>
        </w:rPr>
        <w:t>سورة التكوير</w:t>
      </w:r>
      <w:r w:rsidR="00957F19">
        <w:rPr>
          <w:rFonts w:ascii="Traditional Arabic" w:hAnsi="Traditional Arabic" w:cs="Traditional Arabic" w:hint="cs"/>
          <w:sz w:val="28"/>
          <w:szCs w:val="28"/>
          <w:rtl/>
        </w:rPr>
        <w:t xml:space="preserve"> وقوله تعالى في هذه الآية الكريمة</w:t>
      </w:r>
      <w:r w:rsidR="00957F19">
        <w:rPr>
          <w:rFonts w:ascii="QCF_BSML" w:hAnsi="QCF_BSML" w:cs="QCF_BSML" w:hint="cs"/>
          <w:color w:val="000000"/>
          <w:sz w:val="24"/>
          <w:szCs w:val="24"/>
          <w:rtl/>
        </w:rPr>
        <w:t xml:space="preserve">    </w:t>
      </w:r>
      <w:r w:rsidR="00957F19" w:rsidRPr="006711D8">
        <w:rPr>
          <w:rFonts w:ascii="QCF_BSML" w:hAnsi="QCF_BSML" w:cs="QCF_BSML"/>
          <w:color w:val="000000"/>
          <w:sz w:val="24"/>
          <w:szCs w:val="24"/>
          <w:rtl/>
        </w:rPr>
        <w:t xml:space="preserve">ﭽ </w:t>
      </w:r>
      <w:r w:rsidR="00957F19" w:rsidRPr="006711D8">
        <w:rPr>
          <w:rFonts w:ascii="QCF_P384" w:hAnsi="QCF_P384" w:cs="QCF_P384"/>
          <w:color w:val="000000"/>
          <w:sz w:val="24"/>
          <w:szCs w:val="24"/>
          <w:rtl/>
        </w:rPr>
        <w:t>ﰉ  ﰊ  ﰋ     ﰌ  ﰍ    ﰎ</w:t>
      </w:r>
      <w:r w:rsidR="00957F19" w:rsidRPr="006711D8">
        <w:rPr>
          <w:rFonts w:ascii="QCF_BSML" w:hAnsi="QCF_BSML" w:cs="QCF_BSML"/>
          <w:color w:val="000000"/>
          <w:sz w:val="24"/>
          <w:szCs w:val="24"/>
          <w:rtl/>
        </w:rPr>
        <w:t>ﭼ</w:t>
      </w:r>
      <w:r w:rsidR="00957F19" w:rsidRPr="00A2122C">
        <w:rPr>
          <w:rFonts w:ascii="Traditional Arabic" w:hAnsi="Traditional Arabic" w:cs="Traditional Arabic"/>
          <w:sz w:val="28"/>
          <w:szCs w:val="28"/>
          <w:rtl/>
        </w:rPr>
        <w:t xml:space="preserve"> </w:t>
      </w:r>
      <w:r w:rsidR="00957F19">
        <w:rPr>
          <w:rFonts w:ascii="Traditional Arabic" w:hAnsi="Traditional Arabic" w:cs="Traditional Arabic" w:hint="cs"/>
          <w:sz w:val="28"/>
          <w:szCs w:val="28"/>
          <w:rtl/>
        </w:rPr>
        <w:t>جاء نحوه</w:t>
      </w:r>
      <w:r w:rsidR="00512F90">
        <w:rPr>
          <w:rFonts w:ascii="Traditional Arabic" w:hAnsi="Traditional Arabic" w:cs="Traditional Arabic" w:hint="cs"/>
          <w:sz w:val="28"/>
          <w:szCs w:val="28"/>
          <w:rtl/>
        </w:rPr>
        <w:t xml:space="preserve"> في آياتٍ كثيرة كقوله تعالى </w:t>
      </w:r>
      <w:r w:rsidR="00512F90" w:rsidRPr="00512F90">
        <w:rPr>
          <w:rFonts w:ascii="QCF_BSML" w:hAnsi="QCF_BSML" w:cs="QCF_BSML"/>
          <w:color w:val="000000"/>
          <w:sz w:val="24"/>
          <w:szCs w:val="24"/>
          <w:rtl/>
        </w:rPr>
        <w:t xml:space="preserve">ﭽ </w:t>
      </w:r>
      <w:r w:rsidR="00512F90" w:rsidRPr="00512F90">
        <w:rPr>
          <w:rFonts w:ascii="QCF_P342" w:hAnsi="QCF_P342" w:cs="QCF_P342"/>
          <w:color w:val="000000"/>
          <w:sz w:val="24"/>
          <w:szCs w:val="24"/>
          <w:rtl/>
        </w:rPr>
        <w:t xml:space="preserve">ﯗ  ﯘ  ﯙ  ﯚ  </w:t>
      </w:r>
      <w:r w:rsidR="00512F90" w:rsidRPr="00512F90">
        <w:rPr>
          <w:rFonts w:ascii="QCF_BSML" w:hAnsi="QCF_BSML" w:cs="QCF_BSML"/>
          <w:color w:val="000000"/>
          <w:sz w:val="24"/>
          <w:szCs w:val="24"/>
          <w:rtl/>
        </w:rPr>
        <w:t>ﭼ</w:t>
      </w:r>
      <w:r w:rsidR="00512F90" w:rsidRPr="00512F90">
        <w:rPr>
          <w:rFonts w:ascii="Arial" w:hAnsi="Arial" w:cs="Arial"/>
          <w:color w:val="000000"/>
          <w:sz w:val="24"/>
          <w:szCs w:val="24"/>
          <w:rtl/>
        </w:rPr>
        <w:t xml:space="preserve"> </w:t>
      </w:r>
      <w:r w:rsidR="00512F90">
        <w:rPr>
          <w:rFonts w:ascii="Traditional Arabic" w:hAnsi="Traditional Arabic" w:cs="Traditional Arabic" w:hint="cs"/>
          <w:sz w:val="28"/>
          <w:szCs w:val="28"/>
          <w:rtl/>
        </w:rPr>
        <w:t>وقوله</w:t>
      </w:r>
      <w:r w:rsidR="00512F90" w:rsidRPr="00D37B53">
        <w:rPr>
          <w:rFonts w:ascii="QCF_BSML" w:hAnsi="QCF_BSML" w:cs="QCF_BSML"/>
          <w:color w:val="000000"/>
          <w:sz w:val="24"/>
          <w:szCs w:val="24"/>
          <w:rtl/>
        </w:rPr>
        <w:t xml:space="preserve"> </w:t>
      </w:r>
      <w:r w:rsidR="00DB269C">
        <w:rPr>
          <w:rFonts w:ascii="QCF_BSML" w:hAnsi="QCF_BSML" w:cs="QCF_BSML" w:hint="cs"/>
          <w:color w:val="000000"/>
          <w:sz w:val="24"/>
          <w:szCs w:val="24"/>
          <w:rtl/>
        </w:rPr>
        <w:t xml:space="preserve"> </w:t>
      </w:r>
      <w:r w:rsidR="00512F90" w:rsidRPr="00D37B53">
        <w:rPr>
          <w:rFonts w:ascii="QCF_BSML" w:hAnsi="QCF_BSML" w:cs="QCF_BSML"/>
          <w:color w:val="000000"/>
          <w:sz w:val="24"/>
          <w:szCs w:val="24"/>
          <w:rtl/>
        </w:rPr>
        <w:t>ﭽ</w:t>
      </w:r>
      <w:r w:rsidR="00512F90" w:rsidRPr="00D37B53">
        <w:rPr>
          <w:rFonts w:ascii="QCF_P562" w:hAnsi="QCF_P562" w:cs="QCF_P562"/>
          <w:color w:val="000000"/>
          <w:sz w:val="24"/>
          <w:szCs w:val="24"/>
          <w:rtl/>
        </w:rPr>
        <w:t xml:space="preserve"> ﭮ  ﭯ  ﭰ  ﭱ  ﭲ  ﭳ   ﭴ</w:t>
      </w:r>
      <w:r w:rsidR="00512F90" w:rsidRPr="00D37B53">
        <w:rPr>
          <w:rFonts w:ascii="QCF_BSML" w:hAnsi="QCF_BSML" w:cs="QCF_BSML"/>
          <w:color w:val="000000"/>
          <w:sz w:val="24"/>
          <w:szCs w:val="24"/>
          <w:rtl/>
        </w:rPr>
        <w:t>ﭼ</w:t>
      </w:r>
      <w:r w:rsidR="00512F90" w:rsidRPr="00D37B53">
        <w:rPr>
          <w:rFonts w:ascii="Arial" w:hAnsi="Arial" w:cs="Arial"/>
          <w:color w:val="000000"/>
          <w:sz w:val="24"/>
          <w:szCs w:val="24"/>
          <w:rtl/>
        </w:rPr>
        <w:t xml:space="preserve"> </w:t>
      </w:r>
      <w:r w:rsidR="00D37B53">
        <w:rPr>
          <w:rFonts w:ascii="Traditional Arabic" w:hAnsi="Traditional Arabic" w:cs="Traditional Arabic" w:hint="cs"/>
          <w:sz w:val="28"/>
          <w:szCs w:val="28"/>
          <w:rtl/>
        </w:rPr>
        <w:t xml:space="preserve">وتسيير الجبال وإيجادها ونصبها قبل تسييرها كل ذلك صنعٌ متقن . انتهى من تفسيره . </w:t>
      </w:r>
    </w:p>
    <w:p w14:paraId="1C1E2AF1" w14:textId="77777777" w:rsidR="00AF1989" w:rsidRPr="004A73A4" w:rsidRDefault="00EC193D" w:rsidP="004A73A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في </w:t>
      </w:r>
      <w:r w:rsidRPr="004F3902">
        <w:rPr>
          <w:rFonts w:ascii="Traditional Arabic" w:hAnsi="Traditional Arabic" w:cs="Traditional Arabic" w:hint="cs"/>
          <w:sz w:val="28"/>
          <w:szCs w:val="28"/>
          <w:rtl/>
        </w:rPr>
        <w:t>دفع</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ايهام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الاضطراب</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الكتاب</w:t>
      </w:r>
      <w:r>
        <w:rPr>
          <w:rFonts w:ascii="Traditional Arabic" w:hAnsi="Traditional Arabic" w:cs="Traditional Arabic" w:hint="cs"/>
          <w:sz w:val="28"/>
          <w:szCs w:val="28"/>
          <w:rtl/>
        </w:rPr>
        <w:t xml:space="preserve"> </w:t>
      </w:r>
      <w:r w:rsidR="00131341">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قوله تعالى </w:t>
      </w:r>
      <w:r w:rsidR="00241086" w:rsidRPr="006711D8">
        <w:rPr>
          <w:rFonts w:ascii="QCF_BSML" w:hAnsi="QCF_BSML" w:cs="QCF_BSML"/>
          <w:color w:val="000000"/>
          <w:sz w:val="24"/>
          <w:szCs w:val="24"/>
          <w:rtl/>
        </w:rPr>
        <w:t xml:space="preserve">ﭽ </w:t>
      </w:r>
      <w:r w:rsidR="00241086" w:rsidRPr="006711D8">
        <w:rPr>
          <w:rFonts w:ascii="QCF_P384" w:hAnsi="QCF_P384" w:cs="QCF_P384"/>
          <w:color w:val="000000"/>
          <w:sz w:val="24"/>
          <w:szCs w:val="24"/>
          <w:rtl/>
        </w:rPr>
        <w:t>ﰀ  ﰁ  ﰂ  ﰃ    ﰄ  ﰅ    ﰆ    ﰇ</w:t>
      </w:r>
      <w:r w:rsidR="00241086" w:rsidRPr="006711D8">
        <w:rPr>
          <w:rFonts w:ascii="QCF_BSML" w:hAnsi="QCF_BSML" w:cs="QCF_BSML"/>
          <w:color w:val="000000"/>
          <w:sz w:val="24"/>
          <w:szCs w:val="24"/>
          <w:rtl/>
        </w:rPr>
        <w:t>ﭼ</w:t>
      </w:r>
      <w:r w:rsidR="00241086">
        <w:rPr>
          <w:rFonts w:ascii="Traditional Arabic" w:hAnsi="Traditional Arabic" w:cs="Traditional Arabic" w:hint="cs"/>
          <w:sz w:val="28"/>
          <w:szCs w:val="28"/>
          <w:rtl/>
        </w:rPr>
        <w:t xml:space="preserve"> هذه الآية تدل بظاهرها على أن الجبال يظنها الرائي ساكنة وهي تسير ، وقد جاءت آياتٌ أخر تدل على أن الجبال راسية والراسي هو الثابت في محل كقوله تعالى </w:t>
      </w:r>
      <w:r w:rsidR="00241086" w:rsidRPr="00241086">
        <w:rPr>
          <w:rFonts w:ascii="QCF_BSML" w:hAnsi="QCF_BSML" w:cs="QCF_BSML"/>
          <w:color w:val="000000"/>
          <w:sz w:val="24"/>
          <w:szCs w:val="24"/>
          <w:rtl/>
        </w:rPr>
        <w:t xml:space="preserve">ﭽ </w:t>
      </w:r>
      <w:r w:rsidR="00241086" w:rsidRPr="00241086">
        <w:rPr>
          <w:rFonts w:ascii="QCF_P584" w:hAnsi="QCF_P584" w:cs="QCF_P584"/>
          <w:color w:val="000000"/>
          <w:sz w:val="24"/>
          <w:szCs w:val="24"/>
          <w:rtl/>
        </w:rPr>
        <w:t xml:space="preserve">ﮥ  ﮦ    ﮧ  </w:t>
      </w:r>
      <w:r w:rsidR="00241086" w:rsidRPr="00241086">
        <w:rPr>
          <w:rFonts w:ascii="QCF_BSML" w:hAnsi="QCF_BSML" w:cs="QCF_BSML"/>
          <w:color w:val="000000"/>
          <w:sz w:val="24"/>
          <w:szCs w:val="24"/>
          <w:rtl/>
        </w:rPr>
        <w:t>ﭼ</w:t>
      </w:r>
      <w:r w:rsidR="00241086">
        <w:rPr>
          <w:rFonts w:ascii="Arial" w:hAnsi="Arial" w:cs="Arial"/>
          <w:color w:val="000000"/>
          <w:sz w:val="18"/>
          <w:szCs w:val="18"/>
          <w:rtl/>
        </w:rPr>
        <w:t xml:space="preserve"> </w:t>
      </w:r>
      <w:r w:rsidR="00DD3659" w:rsidRPr="00DD3659">
        <w:rPr>
          <w:rFonts w:ascii="Traditional Arabic" w:hAnsi="Traditional Arabic" w:cs="Traditional Arabic" w:hint="cs"/>
          <w:sz w:val="20"/>
          <w:szCs w:val="20"/>
          <w:rtl/>
        </w:rPr>
        <w:t xml:space="preserve">سورة النازعات </w:t>
      </w:r>
      <w:r w:rsidR="00DD3659" w:rsidRPr="004F3902">
        <w:rPr>
          <w:rFonts w:ascii="Traditional Arabic" w:hAnsi="Traditional Arabic" w:cs="Traditional Arabic" w:hint="cs"/>
          <w:sz w:val="28"/>
          <w:szCs w:val="28"/>
          <w:rtl/>
        </w:rPr>
        <w:t>وقوله</w:t>
      </w:r>
      <w:r w:rsidR="00DD3659">
        <w:rPr>
          <w:rFonts w:ascii="Traditional Arabic" w:hAnsi="Traditional Arabic" w:cs="Traditional Arabic" w:hint="cs"/>
          <w:sz w:val="28"/>
          <w:szCs w:val="28"/>
          <w:rtl/>
        </w:rPr>
        <w:t xml:space="preserve"> </w:t>
      </w:r>
      <w:r w:rsidR="00DD3659" w:rsidRPr="00C23AC6">
        <w:rPr>
          <w:rFonts w:ascii="QCF_BSML" w:hAnsi="QCF_BSML" w:cs="QCF_BSML"/>
          <w:color w:val="000000"/>
          <w:sz w:val="24"/>
          <w:szCs w:val="24"/>
          <w:rtl/>
        </w:rPr>
        <w:t xml:space="preserve">ﭽ </w:t>
      </w:r>
      <w:r w:rsidR="00DD3659" w:rsidRPr="00C23AC6">
        <w:rPr>
          <w:rFonts w:ascii="QCF_P269" w:hAnsi="QCF_P269" w:cs="QCF_P269"/>
          <w:color w:val="000000"/>
          <w:sz w:val="24"/>
          <w:szCs w:val="24"/>
          <w:rtl/>
        </w:rPr>
        <w:t xml:space="preserve">ﭑ  ﭒ  ﭓ  ﭔ  ﭕ  ﭖ  ﭗ    </w:t>
      </w:r>
      <w:r w:rsidR="00DD3659" w:rsidRPr="00C23AC6">
        <w:rPr>
          <w:rFonts w:ascii="QCF_BSML" w:hAnsi="QCF_BSML" w:cs="QCF_BSML"/>
          <w:color w:val="000000"/>
          <w:sz w:val="24"/>
          <w:szCs w:val="24"/>
          <w:rtl/>
        </w:rPr>
        <w:t>ﭼ</w:t>
      </w:r>
      <w:r w:rsidR="00DD3659" w:rsidRPr="00C23AC6">
        <w:rPr>
          <w:rFonts w:ascii="Arial" w:hAnsi="Arial" w:cs="Arial"/>
          <w:color w:val="000000"/>
          <w:sz w:val="24"/>
          <w:szCs w:val="24"/>
          <w:rtl/>
        </w:rPr>
        <w:t xml:space="preserve"> </w:t>
      </w:r>
      <w:r w:rsidR="00C23AC6" w:rsidRPr="00C23AC6">
        <w:rPr>
          <w:rFonts w:ascii="Traditional Arabic" w:hAnsi="Traditional Arabic" w:cs="Traditional Arabic" w:hint="cs"/>
          <w:sz w:val="20"/>
          <w:szCs w:val="20"/>
          <w:rtl/>
        </w:rPr>
        <w:t xml:space="preserve">من (15) سورة النحل </w:t>
      </w:r>
      <w:r w:rsidR="00C23AC6" w:rsidRPr="004F3902">
        <w:rPr>
          <w:rFonts w:ascii="Traditional Arabic" w:hAnsi="Traditional Arabic" w:cs="Traditional Arabic" w:hint="cs"/>
          <w:sz w:val="28"/>
          <w:szCs w:val="28"/>
          <w:rtl/>
        </w:rPr>
        <w:t>وقوله</w:t>
      </w:r>
      <w:r w:rsidR="00C23AC6" w:rsidRPr="00C23AC6">
        <w:rPr>
          <w:rFonts w:ascii="QCF_BSML" w:hAnsi="QCF_BSML" w:cs="QCF_BSML"/>
          <w:color w:val="000000"/>
          <w:sz w:val="47"/>
          <w:szCs w:val="47"/>
          <w:rtl/>
        </w:rPr>
        <w:t xml:space="preserve"> </w:t>
      </w:r>
      <w:r w:rsidR="00C23AC6" w:rsidRPr="00C23AC6">
        <w:rPr>
          <w:rFonts w:ascii="QCF_BSML" w:hAnsi="QCF_BSML" w:cs="QCF_BSML"/>
          <w:color w:val="000000"/>
          <w:sz w:val="24"/>
          <w:szCs w:val="24"/>
          <w:rtl/>
        </w:rPr>
        <w:t xml:space="preserve">ﭽ </w:t>
      </w:r>
      <w:r w:rsidR="00C23AC6" w:rsidRPr="00C23AC6">
        <w:rPr>
          <w:rFonts w:ascii="QCF_P263" w:hAnsi="QCF_P263" w:cs="QCF_P263"/>
          <w:color w:val="000000"/>
          <w:sz w:val="24"/>
          <w:szCs w:val="24"/>
          <w:rtl/>
        </w:rPr>
        <w:t xml:space="preserve">ﭧ  ﭨ  ﭩ  ﭪ      ﭫ  </w:t>
      </w:r>
      <w:r w:rsidR="00C23AC6" w:rsidRPr="00C23AC6">
        <w:rPr>
          <w:rFonts w:ascii="QCF_BSML" w:hAnsi="QCF_BSML" w:cs="QCF_BSML"/>
          <w:color w:val="000000"/>
          <w:sz w:val="24"/>
          <w:szCs w:val="24"/>
          <w:rtl/>
        </w:rPr>
        <w:t>ﭼ</w:t>
      </w:r>
      <w:r w:rsidR="00C23AC6" w:rsidRPr="00C23AC6">
        <w:rPr>
          <w:rFonts w:ascii="Arial" w:hAnsi="Arial" w:cs="Arial"/>
          <w:color w:val="000000"/>
          <w:sz w:val="24"/>
          <w:szCs w:val="24"/>
          <w:rtl/>
        </w:rPr>
        <w:t xml:space="preserve"> </w:t>
      </w:r>
      <w:r w:rsidR="004A73A4" w:rsidRPr="004A73A4">
        <w:rPr>
          <w:rFonts w:ascii="Traditional Arabic" w:hAnsi="Traditional Arabic" w:cs="Traditional Arabic" w:hint="cs"/>
          <w:sz w:val="20"/>
          <w:szCs w:val="20"/>
          <w:rtl/>
        </w:rPr>
        <w:t xml:space="preserve">من (19) سورة الحجر </w:t>
      </w:r>
      <w:r w:rsidR="00C23AC6" w:rsidRPr="004F3902">
        <w:rPr>
          <w:rFonts w:ascii="Traditional Arabic" w:hAnsi="Traditional Arabic" w:cs="Traditional Arabic" w:hint="cs"/>
          <w:sz w:val="28"/>
          <w:szCs w:val="28"/>
          <w:rtl/>
        </w:rPr>
        <w:t>وقوله</w:t>
      </w:r>
      <w:r w:rsidR="004A73A4" w:rsidRPr="004A73A4">
        <w:rPr>
          <w:rFonts w:ascii="QCF_BSML" w:hAnsi="QCF_BSML" w:cs="QCF_BSML"/>
          <w:color w:val="000000"/>
          <w:sz w:val="47"/>
          <w:szCs w:val="47"/>
          <w:rtl/>
        </w:rPr>
        <w:t xml:space="preserve"> </w:t>
      </w:r>
      <w:r w:rsidR="004A73A4" w:rsidRPr="004A73A4">
        <w:rPr>
          <w:rFonts w:ascii="QCF_BSML" w:hAnsi="QCF_BSML" w:cs="QCF_BSML"/>
          <w:color w:val="000000"/>
          <w:sz w:val="24"/>
          <w:szCs w:val="24"/>
          <w:rtl/>
        </w:rPr>
        <w:t xml:space="preserve">ﭽ </w:t>
      </w:r>
      <w:r w:rsidR="004A73A4" w:rsidRPr="004A73A4">
        <w:rPr>
          <w:rFonts w:ascii="QCF_P581" w:hAnsi="QCF_P581" w:cs="QCF_P581"/>
          <w:color w:val="000000"/>
          <w:sz w:val="24"/>
          <w:szCs w:val="24"/>
          <w:rtl/>
        </w:rPr>
        <w:t xml:space="preserve">ﭰ  ﭱ  ﭲ   ﭳ  </w:t>
      </w:r>
      <w:r w:rsidR="004A73A4" w:rsidRPr="004A73A4">
        <w:rPr>
          <w:rFonts w:ascii="QCF_BSML" w:hAnsi="QCF_BSML" w:cs="QCF_BSML"/>
          <w:color w:val="000000"/>
          <w:sz w:val="24"/>
          <w:szCs w:val="24"/>
          <w:rtl/>
        </w:rPr>
        <w:t>ﭼ</w:t>
      </w:r>
      <w:r w:rsidR="004A73A4">
        <w:rPr>
          <w:rFonts w:ascii="Arial" w:hAnsi="Arial" w:cs="Arial"/>
          <w:color w:val="000000"/>
          <w:sz w:val="18"/>
          <w:szCs w:val="18"/>
          <w:rtl/>
        </w:rPr>
        <w:t xml:space="preserve"> </w:t>
      </w:r>
      <w:r w:rsidR="004A73A4">
        <w:rPr>
          <w:rFonts w:ascii="Traditional Arabic" w:hAnsi="Traditional Arabic" w:cs="Traditional Arabic" w:hint="cs"/>
          <w:sz w:val="20"/>
          <w:szCs w:val="20"/>
          <w:rtl/>
        </w:rPr>
        <w:t>من (27) سورة المرسلات</w:t>
      </w:r>
    </w:p>
    <w:p w14:paraId="4C621726" w14:textId="77777777" w:rsidR="004F3902" w:rsidRDefault="004F3902" w:rsidP="004D4CD2">
      <w:pPr>
        <w:ind w:left="-341" w:right="-284"/>
        <w:jc w:val="both"/>
        <w:rPr>
          <w:rFonts w:ascii="Traditional Arabic" w:hAnsi="Traditional Arabic" w:cs="Traditional Arabic"/>
          <w:sz w:val="28"/>
          <w:szCs w:val="28"/>
          <w:rtl/>
        </w:rPr>
      </w:pPr>
      <w:r w:rsidRPr="004F3902">
        <w:rPr>
          <w:rFonts w:ascii="Traditional Arabic" w:hAnsi="Traditional Arabic" w:cs="Traditional Arabic" w:hint="cs"/>
          <w:sz w:val="28"/>
          <w:szCs w:val="28"/>
          <w:rtl/>
        </w:rPr>
        <w:lastRenderedPageBreak/>
        <w:t>ووجه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الجمع</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ظاهر</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وهو</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قوله</w:t>
      </w:r>
      <w:r w:rsidR="00131341">
        <w:rPr>
          <w:rFonts w:ascii="QCF_BSML" w:hAnsi="QCF_BSML" w:cs="QCF_BSML" w:hint="cs"/>
          <w:color w:val="000000"/>
          <w:sz w:val="24"/>
          <w:szCs w:val="24"/>
          <w:rtl/>
        </w:rPr>
        <w:t xml:space="preserve"> </w:t>
      </w:r>
      <w:r w:rsidR="0044004B" w:rsidRPr="0044004B">
        <w:rPr>
          <w:rFonts w:ascii="QCF_BSML" w:hAnsi="QCF_BSML" w:cs="QCF_BSML"/>
          <w:color w:val="000000"/>
          <w:sz w:val="24"/>
          <w:szCs w:val="24"/>
          <w:rtl/>
        </w:rPr>
        <w:t xml:space="preserve"> </w:t>
      </w:r>
      <w:r w:rsidR="003E4544">
        <w:rPr>
          <w:rFonts w:ascii="QCF_BSML" w:hAnsi="QCF_BSML" w:cs="QCF_BSML" w:hint="cs"/>
          <w:color w:val="000000"/>
          <w:sz w:val="24"/>
          <w:szCs w:val="24"/>
          <w:rtl/>
        </w:rPr>
        <w:t xml:space="preserve"> </w:t>
      </w:r>
      <w:r w:rsidR="0044004B" w:rsidRPr="00241086">
        <w:rPr>
          <w:rFonts w:ascii="QCF_BSML" w:hAnsi="QCF_BSML" w:cs="QCF_BSML"/>
          <w:color w:val="000000"/>
          <w:sz w:val="24"/>
          <w:szCs w:val="24"/>
          <w:rtl/>
        </w:rPr>
        <w:t>ﭽ</w:t>
      </w:r>
      <w:r w:rsidR="0044004B" w:rsidRPr="00241086">
        <w:rPr>
          <w:rFonts w:ascii="QCF_P584" w:hAnsi="QCF_P584" w:cs="QCF_P584"/>
          <w:color w:val="000000"/>
          <w:sz w:val="24"/>
          <w:szCs w:val="24"/>
          <w:rtl/>
        </w:rPr>
        <w:t xml:space="preserve">  ﮦ</w:t>
      </w:r>
      <w:r w:rsidR="0044004B">
        <w:rPr>
          <w:rFonts w:ascii="QCF_P584" w:hAnsi="QCF_P584" w:cs="QCF_P584"/>
          <w:color w:val="000000"/>
          <w:sz w:val="24"/>
          <w:szCs w:val="24"/>
          <w:rtl/>
        </w:rPr>
        <w:t xml:space="preserve">  </w:t>
      </w:r>
      <w:r w:rsidR="0044004B" w:rsidRPr="00241086">
        <w:rPr>
          <w:rFonts w:ascii="QCF_BSML" w:hAnsi="QCF_BSML" w:cs="QCF_BSML"/>
          <w:color w:val="000000"/>
          <w:sz w:val="24"/>
          <w:szCs w:val="24"/>
          <w:rtl/>
        </w:rPr>
        <w:t>ﭼ</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ونحوه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يعني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الدنيا</w:t>
      </w:r>
      <w:r w:rsidR="00131341">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وقوله</w:t>
      </w:r>
      <w:r w:rsidRPr="004F3902">
        <w:rPr>
          <w:rFonts w:ascii="Traditional Arabic" w:hAnsi="Traditional Arabic" w:cs="Traditional Arabic"/>
          <w:sz w:val="28"/>
          <w:szCs w:val="28"/>
          <w:rtl/>
        </w:rPr>
        <w:t xml:space="preserve"> </w:t>
      </w:r>
      <w:r w:rsidR="0044004B" w:rsidRPr="006711D8">
        <w:rPr>
          <w:rFonts w:ascii="QCF_BSML" w:hAnsi="QCF_BSML" w:cs="QCF_BSML"/>
          <w:color w:val="000000"/>
          <w:sz w:val="24"/>
          <w:szCs w:val="24"/>
          <w:rtl/>
        </w:rPr>
        <w:t xml:space="preserve">ﭽ </w:t>
      </w:r>
      <w:r w:rsidR="0044004B" w:rsidRPr="006711D8">
        <w:rPr>
          <w:rFonts w:ascii="QCF_P384" w:hAnsi="QCF_P384" w:cs="QCF_P384"/>
          <w:color w:val="000000"/>
          <w:sz w:val="24"/>
          <w:szCs w:val="24"/>
          <w:rtl/>
        </w:rPr>
        <w:t>ﰄ  ﰅ    ﰆ    ﰇ</w:t>
      </w:r>
      <w:r w:rsidR="0044004B" w:rsidRPr="006711D8">
        <w:rPr>
          <w:rFonts w:ascii="QCF_BSML" w:hAnsi="QCF_BSML" w:cs="QCF_BSML"/>
          <w:color w:val="000000"/>
          <w:sz w:val="24"/>
          <w:szCs w:val="24"/>
          <w:rtl/>
        </w:rPr>
        <w:t>ﭼ</w:t>
      </w:r>
      <w:r w:rsidR="0044004B">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يعني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الآخرة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بدليل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قوله</w:t>
      </w:r>
      <w:r w:rsidR="00D87C03">
        <w:rPr>
          <w:rFonts w:ascii="Traditional Arabic" w:hAnsi="Traditional Arabic" w:cs="Traditional Arabic" w:hint="cs"/>
          <w:sz w:val="28"/>
          <w:szCs w:val="28"/>
          <w:rtl/>
        </w:rPr>
        <w:t xml:space="preserve"> </w:t>
      </w:r>
      <w:r w:rsidR="00D87C03" w:rsidRPr="00BB6002">
        <w:rPr>
          <w:rFonts w:ascii="QCF_BSML" w:hAnsi="QCF_BSML" w:cs="QCF_BSML"/>
          <w:color w:val="000000"/>
          <w:sz w:val="24"/>
          <w:szCs w:val="24"/>
          <w:rtl/>
        </w:rPr>
        <w:t xml:space="preserve"> </w:t>
      </w:r>
      <w:r w:rsidR="00D87C03" w:rsidRPr="00500AF9">
        <w:rPr>
          <w:rFonts w:ascii="QCF_BSML" w:hAnsi="QCF_BSML" w:cs="QCF_BSML"/>
          <w:color w:val="000000"/>
          <w:sz w:val="24"/>
          <w:szCs w:val="24"/>
          <w:rtl/>
        </w:rPr>
        <w:t xml:space="preserve">ﭽ </w:t>
      </w:r>
      <w:r w:rsidR="00D87C03" w:rsidRPr="00500AF9">
        <w:rPr>
          <w:rFonts w:ascii="QCF_P384" w:hAnsi="QCF_P384" w:cs="QCF_P384"/>
          <w:color w:val="000000"/>
          <w:sz w:val="24"/>
          <w:szCs w:val="24"/>
          <w:rtl/>
        </w:rPr>
        <w:t>ﯬ  ﯭ  ﯮ  ﯯ</w:t>
      </w:r>
      <w:r w:rsidR="00D87C03">
        <w:rPr>
          <w:rFonts w:ascii="QCF_P384" w:hAnsi="QCF_P384" w:cs="QCF_P384"/>
          <w:color w:val="000000"/>
          <w:sz w:val="24"/>
          <w:szCs w:val="24"/>
          <w:rtl/>
        </w:rPr>
        <w:t xml:space="preserve">    </w:t>
      </w:r>
      <w:r w:rsidR="00D87C03" w:rsidRPr="005E59EC">
        <w:rPr>
          <w:rFonts w:ascii="QCF_P384" w:hAnsi="QCF_P384" w:cs="QCF_P384"/>
          <w:color w:val="000000"/>
          <w:sz w:val="24"/>
          <w:szCs w:val="24"/>
          <w:rtl/>
        </w:rPr>
        <w:t xml:space="preserve">ﯰ   ﯱ  ﯲ  ﯳ  </w:t>
      </w:r>
      <w:r w:rsidR="00D87C03" w:rsidRPr="005E59EC">
        <w:rPr>
          <w:rFonts w:ascii="QCF_BSML" w:hAnsi="QCF_BSML" w:cs="QCF_BSML"/>
          <w:color w:val="000000"/>
          <w:sz w:val="24"/>
          <w:szCs w:val="24"/>
          <w:rtl/>
        </w:rPr>
        <w:t>ﭼ</w:t>
      </w:r>
      <w:r w:rsidR="00131341">
        <w:rPr>
          <w:rFonts w:ascii="QCF_BSML" w:hAnsi="QCF_BSML" w:cs="QCF_BSML" w:hint="cs"/>
          <w:color w:val="000000"/>
          <w:sz w:val="24"/>
          <w:szCs w:val="24"/>
          <w:rtl/>
        </w:rPr>
        <w:t xml:space="preserve"> </w:t>
      </w:r>
      <w:r w:rsidRPr="004F3902">
        <w:rPr>
          <w:rFonts w:ascii="Traditional Arabic" w:hAnsi="Traditional Arabic" w:cs="Traditional Arabic" w:hint="cs"/>
          <w:sz w:val="28"/>
          <w:szCs w:val="28"/>
          <w:rtl/>
        </w:rPr>
        <w:t>ثم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عطف</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ذلك</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قوله</w:t>
      </w:r>
      <w:r w:rsidRPr="004F3902">
        <w:rPr>
          <w:rFonts w:ascii="Traditional Arabic" w:hAnsi="Traditional Arabic" w:cs="Traditional Arabic"/>
          <w:sz w:val="28"/>
          <w:szCs w:val="28"/>
          <w:rtl/>
        </w:rPr>
        <w:t xml:space="preserve"> </w:t>
      </w:r>
      <w:r w:rsidR="00D87C03" w:rsidRPr="006711D8">
        <w:rPr>
          <w:rFonts w:ascii="QCF_BSML" w:hAnsi="QCF_BSML" w:cs="QCF_BSML"/>
          <w:color w:val="000000"/>
          <w:sz w:val="24"/>
          <w:szCs w:val="24"/>
          <w:rtl/>
        </w:rPr>
        <w:t xml:space="preserve">ﭽ </w:t>
      </w:r>
      <w:r w:rsidR="004D4CD2">
        <w:rPr>
          <w:rFonts w:ascii="QCF_P384" w:hAnsi="QCF_P384" w:cs="QCF_P384"/>
          <w:color w:val="000000"/>
          <w:sz w:val="24"/>
          <w:szCs w:val="24"/>
          <w:rtl/>
        </w:rPr>
        <w:t xml:space="preserve">ﰀ  ﰁ </w:t>
      </w:r>
      <w:r w:rsidR="00D87C03" w:rsidRPr="006711D8">
        <w:rPr>
          <w:rFonts w:ascii="QCF_BSML" w:hAnsi="QCF_BSML" w:cs="QCF_BSML"/>
          <w:color w:val="000000"/>
          <w:sz w:val="24"/>
          <w:szCs w:val="24"/>
          <w:rtl/>
        </w:rPr>
        <w:t>ﭼ</w:t>
      </w:r>
      <w:r w:rsidR="00D87C03">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ومما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يدل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ذلك</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النصوص</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القرآنية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سير</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الجبال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يوم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القيامة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كقوله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تعالى</w:t>
      </w:r>
      <w:r w:rsidR="00D87C03">
        <w:rPr>
          <w:rFonts w:ascii="Traditional Arabic" w:hAnsi="Traditional Arabic" w:cs="Traditional Arabic" w:hint="cs"/>
          <w:sz w:val="28"/>
          <w:szCs w:val="28"/>
          <w:rtl/>
        </w:rPr>
        <w:t xml:space="preserve"> </w:t>
      </w:r>
      <w:r w:rsidR="00D87C03" w:rsidRPr="00A02D94">
        <w:rPr>
          <w:rFonts w:ascii="QCF_BSML" w:hAnsi="QCF_BSML" w:cs="QCF_BSML"/>
          <w:color w:val="000000"/>
          <w:sz w:val="24"/>
          <w:szCs w:val="24"/>
          <w:rtl/>
        </w:rPr>
        <w:t xml:space="preserve">ﭽ </w:t>
      </w:r>
      <w:r w:rsidR="00D87C03" w:rsidRPr="00A02D94">
        <w:rPr>
          <w:rFonts w:ascii="QCF_P299" w:hAnsi="QCF_P299" w:cs="QCF_P299"/>
          <w:color w:val="000000"/>
          <w:sz w:val="24"/>
          <w:szCs w:val="24"/>
          <w:rtl/>
        </w:rPr>
        <w:t xml:space="preserve">ﭠ  ﭡ  ﭢ  ﭣ   ﭤ  ﭥ    </w:t>
      </w:r>
      <w:r w:rsidR="00D87C03" w:rsidRPr="00A02D94">
        <w:rPr>
          <w:rFonts w:ascii="QCF_BSML" w:hAnsi="QCF_BSML" w:cs="QCF_BSML"/>
          <w:color w:val="000000"/>
          <w:sz w:val="24"/>
          <w:szCs w:val="24"/>
          <w:rtl/>
        </w:rPr>
        <w:t>ﭼ</w:t>
      </w:r>
      <w:r w:rsidR="003E4544">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وقوله</w:t>
      </w:r>
      <w:r w:rsidR="003E4544" w:rsidRPr="003E4544">
        <w:rPr>
          <w:rFonts w:ascii="QCF_BSML" w:hAnsi="QCF_BSML" w:cs="QCF_BSML"/>
          <w:color w:val="000000"/>
          <w:sz w:val="24"/>
          <w:szCs w:val="24"/>
          <w:rtl/>
        </w:rPr>
        <w:t xml:space="preserve"> </w:t>
      </w:r>
      <w:r w:rsidR="003E4544">
        <w:rPr>
          <w:rFonts w:ascii="QCF_BSML" w:hAnsi="QCF_BSML" w:cs="QCF_BSML" w:hint="cs"/>
          <w:color w:val="000000"/>
          <w:sz w:val="24"/>
          <w:szCs w:val="24"/>
          <w:rtl/>
        </w:rPr>
        <w:t xml:space="preserve"> </w:t>
      </w:r>
      <w:r w:rsidR="003E4544" w:rsidRPr="00C825BD">
        <w:rPr>
          <w:rFonts w:ascii="QCF_BSML" w:hAnsi="QCF_BSML" w:cs="QCF_BSML"/>
          <w:color w:val="000000"/>
          <w:sz w:val="24"/>
          <w:szCs w:val="24"/>
          <w:rtl/>
        </w:rPr>
        <w:t xml:space="preserve">ﭽ </w:t>
      </w:r>
      <w:r w:rsidR="003E4544" w:rsidRPr="00C825BD">
        <w:rPr>
          <w:rFonts w:ascii="QCF_P582" w:hAnsi="QCF_P582" w:cs="QCF_P582"/>
          <w:color w:val="000000"/>
          <w:sz w:val="24"/>
          <w:szCs w:val="24"/>
          <w:rtl/>
        </w:rPr>
        <w:t xml:space="preserve">ﮤ   ﮥ   ﮦ  ﮧ  </w:t>
      </w:r>
      <w:r w:rsidR="003E4544" w:rsidRPr="00C825BD">
        <w:rPr>
          <w:rFonts w:ascii="QCF_BSML" w:hAnsi="QCF_BSML" w:cs="QCF_BSML"/>
          <w:color w:val="000000"/>
          <w:sz w:val="24"/>
          <w:szCs w:val="24"/>
          <w:rtl/>
        </w:rPr>
        <w:t>ﭼ</w:t>
      </w:r>
    </w:p>
    <w:p w14:paraId="6A1EDE1A" w14:textId="77777777" w:rsidR="005F325F" w:rsidRDefault="005F325F" w:rsidP="004F3902">
      <w:pPr>
        <w:ind w:left="-341" w:right="-284"/>
        <w:jc w:val="both"/>
        <w:rPr>
          <w:rFonts w:ascii="Traditional Arabic" w:hAnsi="Traditional Arabic" w:cs="Traditional Arabic"/>
          <w:sz w:val="28"/>
          <w:szCs w:val="28"/>
          <w:rtl/>
        </w:rPr>
      </w:pPr>
    </w:p>
    <w:p w14:paraId="3D3B685B" w14:textId="77777777" w:rsidR="004F3902" w:rsidRDefault="004F3902" w:rsidP="008529A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العثيمين : </w:t>
      </w:r>
      <w:r w:rsidRPr="004F3902">
        <w:rPr>
          <w:rFonts w:ascii="Traditional Arabic" w:hAnsi="Traditional Arabic" w:cs="Traditional Arabic" w:hint="cs"/>
          <w:sz w:val="28"/>
          <w:szCs w:val="28"/>
          <w:rtl/>
        </w:rPr>
        <w:t>بعض</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الناس</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قال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إنَّ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هذه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الآية</w:t>
      </w:r>
      <w:r w:rsidRPr="004F3902">
        <w:rPr>
          <w:rFonts w:ascii="Traditional Arabic" w:hAnsi="Traditional Arabic" w:cs="Traditional Arabic"/>
          <w:sz w:val="28"/>
          <w:szCs w:val="28"/>
          <w:rtl/>
        </w:rPr>
        <w:t xml:space="preserve"> </w:t>
      </w:r>
      <w:r w:rsidR="001D3233">
        <w:rPr>
          <w:rFonts w:ascii="Traditional Arabic" w:hAnsi="Traditional Arabic" w:cs="Traditional Arabic" w:hint="cs"/>
          <w:sz w:val="28"/>
          <w:szCs w:val="28"/>
          <w:rtl/>
        </w:rPr>
        <w:t>في النمل ي</w:t>
      </w:r>
      <w:r w:rsidRPr="004F3902">
        <w:rPr>
          <w:rFonts w:ascii="Traditional Arabic" w:hAnsi="Traditional Arabic" w:cs="Traditional Arabic" w:hint="cs"/>
          <w:sz w:val="28"/>
          <w:szCs w:val="28"/>
          <w:rtl/>
        </w:rPr>
        <w:t>عني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دوران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الأرض</w:t>
      </w:r>
      <w:r w:rsidR="004D4CD2">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001D3233">
        <w:rPr>
          <w:rFonts w:ascii="Traditional Arabic" w:hAnsi="Traditional Arabic" w:cs="Traditional Arabic" w:hint="cs"/>
          <w:sz w:val="28"/>
          <w:szCs w:val="28"/>
          <w:rtl/>
        </w:rPr>
        <w:t>وأ</w:t>
      </w:r>
      <w:r w:rsidRPr="004F3902">
        <w:rPr>
          <w:rFonts w:ascii="Traditional Arabic" w:hAnsi="Traditional Arabic" w:cs="Traditional Arabic" w:hint="cs"/>
          <w:sz w:val="28"/>
          <w:szCs w:val="28"/>
          <w:rtl/>
        </w:rPr>
        <w:t>نك</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ترى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الجبال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تظنها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ثابتة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ولكنها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تسير</w:t>
      </w:r>
      <w:r w:rsidR="000510F1">
        <w:rPr>
          <w:rFonts w:ascii="Traditional Arabic" w:hAnsi="Traditional Arabic" w:cs="Traditional Arabic" w:hint="cs"/>
          <w:sz w:val="28"/>
          <w:szCs w:val="28"/>
          <w:rtl/>
        </w:rPr>
        <w:t xml:space="preserve"> </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وهذا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غلط</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وقول</w:t>
      </w:r>
      <w:r w:rsidR="000510F1">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الله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تعالى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بلا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لأن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سياق</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الآية</w:t>
      </w:r>
      <w:r w:rsidRPr="004F3902">
        <w:rPr>
          <w:rFonts w:ascii="Traditional Arabic" w:hAnsi="Traditional Arabic" w:cs="Traditional Arabic"/>
          <w:sz w:val="28"/>
          <w:szCs w:val="28"/>
          <w:rtl/>
        </w:rPr>
        <w:t xml:space="preserve"> </w:t>
      </w:r>
      <w:r w:rsidR="001D3233">
        <w:rPr>
          <w:rFonts w:ascii="Traditional Arabic" w:hAnsi="Traditional Arabic" w:cs="Traditional Arabic" w:hint="cs"/>
          <w:sz w:val="28"/>
          <w:szCs w:val="28"/>
          <w:rtl/>
        </w:rPr>
        <w:t>يوم القيامة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كما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قال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تعالى</w:t>
      </w:r>
      <w:r w:rsidR="000510F1">
        <w:rPr>
          <w:rFonts w:ascii="Traditional Arabic" w:hAnsi="Traditional Arabic" w:cs="Traditional Arabic" w:hint="cs"/>
          <w:sz w:val="28"/>
          <w:szCs w:val="28"/>
          <w:rtl/>
        </w:rPr>
        <w:t xml:space="preserve"> </w:t>
      </w:r>
      <w:r w:rsidR="000510F1" w:rsidRPr="00CE4FBD">
        <w:rPr>
          <w:rFonts w:ascii="QCF_BSML" w:hAnsi="QCF_BSML" w:cs="QCF_BSML"/>
          <w:color w:val="000000"/>
          <w:sz w:val="24"/>
          <w:szCs w:val="24"/>
          <w:rtl/>
        </w:rPr>
        <w:t xml:space="preserve">ﭽ </w:t>
      </w:r>
      <w:r w:rsidR="000510F1" w:rsidRPr="00CE4FBD">
        <w:rPr>
          <w:rFonts w:ascii="QCF_P384" w:hAnsi="QCF_P384" w:cs="QCF_P384"/>
          <w:color w:val="000000"/>
          <w:sz w:val="24"/>
          <w:szCs w:val="24"/>
          <w:rtl/>
        </w:rPr>
        <w:t>ﯬ  ﯭ  ﯮ  ﯯ     ﯰ   ﯱ  ﯲ  ﯳ  ﯴ  ﯵ  ﯶ  ﯷ  ﯸ  ﯹ  ﯺ</w:t>
      </w:r>
      <w:r w:rsidR="000510F1" w:rsidRPr="00CE4FBD">
        <w:rPr>
          <w:rFonts w:ascii="QCF_P384" w:hAnsi="QCF_P384" w:cs="QCF_P384"/>
          <w:color w:val="0000A5"/>
          <w:sz w:val="24"/>
          <w:szCs w:val="24"/>
          <w:rtl/>
        </w:rPr>
        <w:t>ﯻ</w:t>
      </w:r>
      <w:r w:rsidR="000510F1" w:rsidRPr="00CE4FBD">
        <w:rPr>
          <w:rFonts w:ascii="QCF_P384" w:hAnsi="QCF_P384" w:cs="QCF_P384"/>
          <w:color w:val="000000"/>
          <w:sz w:val="24"/>
          <w:szCs w:val="24"/>
          <w:rtl/>
        </w:rPr>
        <w:t xml:space="preserve">  ﯼ  ﯽ    ﯾ  ﯿ  ﰀ  ﰁ  ﰂ  ﰃ    ﰄ  ﰅ     ﰆ    ﰇ</w:t>
      </w:r>
      <w:r w:rsidR="000510F1" w:rsidRPr="00CE4FBD">
        <w:rPr>
          <w:rFonts w:ascii="QCF_P384" w:hAnsi="QCF_P384" w:cs="QCF_P384"/>
          <w:color w:val="0000A5"/>
          <w:sz w:val="24"/>
          <w:szCs w:val="24"/>
          <w:rtl/>
        </w:rPr>
        <w:t>ﰈ</w:t>
      </w:r>
      <w:r w:rsidR="000510F1" w:rsidRPr="00CE4FBD">
        <w:rPr>
          <w:rFonts w:ascii="QCF_P384" w:hAnsi="QCF_P384" w:cs="QCF_P384"/>
          <w:color w:val="000000"/>
          <w:sz w:val="24"/>
          <w:szCs w:val="24"/>
          <w:rtl/>
        </w:rPr>
        <w:t xml:space="preserve">   ﰉ  ﰊ  ﰋ     ﰌ  ﰍ  ﰎ</w:t>
      </w:r>
      <w:r w:rsidR="000510F1" w:rsidRPr="00CE4FBD">
        <w:rPr>
          <w:rFonts w:ascii="QCF_P384" w:hAnsi="QCF_P384" w:cs="QCF_P384"/>
          <w:color w:val="0000A5"/>
          <w:sz w:val="24"/>
          <w:szCs w:val="24"/>
          <w:rtl/>
        </w:rPr>
        <w:t>ﰏ</w:t>
      </w:r>
      <w:r w:rsidR="000510F1" w:rsidRPr="00CE4FBD">
        <w:rPr>
          <w:rFonts w:ascii="QCF_P384" w:hAnsi="QCF_P384" w:cs="QCF_P384"/>
          <w:color w:val="000000"/>
          <w:sz w:val="24"/>
          <w:szCs w:val="24"/>
          <w:rtl/>
        </w:rPr>
        <w:t xml:space="preserve">  ﰐ  ﰑ  ﰒ  ﰓ  ﰔ   </w:t>
      </w:r>
      <w:r w:rsidR="000510F1" w:rsidRPr="00CE4FBD">
        <w:rPr>
          <w:rFonts w:ascii="QCF_P385" w:hAnsi="QCF_P385" w:cs="QCF_P385"/>
          <w:color w:val="000000"/>
          <w:sz w:val="24"/>
          <w:szCs w:val="24"/>
          <w:rtl/>
        </w:rPr>
        <w:t xml:space="preserve">ﭑ  ﭒ  ﭓ   ﭔ  ﭕ  ﭖ  ﭗ  ﭘ  ﭙ  ﭚ  ﭛ  ﭜ   </w:t>
      </w:r>
      <w:r w:rsidR="000510F1" w:rsidRPr="00CE4FBD">
        <w:rPr>
          <w:rFonts w:ascii="QCF_BSML" w:hAnsi="QCF_BSML" w:cs="QCF_BSML"/>
          <w:color w:val="000000"/>
          <w:sz w:val="24"/>
          <w:szCs w:val="24"/>
          <w:rtl/>
        </w:rPr>
        <w:t>ﭼ</w:t>
      </w:r>
      <w:r w:rsidR="000510F1">
        <w:rPr>
          <w:rFonts w:ascii="Arial" w:hAnsi="Arial" w:cs="Arial"/>
          <w:color w:val="000000"/>
          <w:sz w:val="18"/>
          <w:szCs w:val="18"/>
          <w:rtl/>
        </w:rPr>
        <w:t xml:space="preserve"> </w:t>
      </w:r>
      <w:r w:rsidR="00CE4FBD" w:rsidRPr="00CE4FBD">
        <w:rPr>
          <w:rFonts w:ascii="Traditional Arabic" w:hAnsi="Traditional Arabic" w:cs="Traditional Arabic" w:hint="cs"/>
          <w:sz w:val="20"/>
          <w:szCs w:val="20"/>
          <w:rtl/>
        </w:rPr>
        <w:t xml:space="preserve">سورة النمل </w:t>
      </w:r>
      <w:r w:rsidR="00E039D7">
        <w:rPr>
          <w:rFonts w:ascii="Traditional Arabic" w:hAnsi="Traditional Arabic" w:cs="Traditional Arabic" w:hint="cs"/>
          <w:sz w:val="28"/>
          <w:szCs w:val="28"/>
          <w:rtl/>
        </w:rPr>
        <w:t>و</w:t>
      </w:r>
      <w:r w:rsidRPr="004F3902">
        <w:rPr>
          <w:rFonts w:ascii="Traditional Arabic" w:hAnsi="Traditional Arabic" w:cs="Traditional Arabic" w:hint="cs"/>
          <w:sz w:val="28"/>
          <w:szCs w:val="28"/>
          <w:rtl/>
        </w:rPr>
        <w:t>الآية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واضحة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أنها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يوم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القيامة</w:t>
      </w:r>
      <w:r w:rsidR="00CE4FBD">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وأما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زعم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الرجل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القائل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بذلك</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بأن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يوم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القيامة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تكون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الأمور</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حقائق</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وهنا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يقول</w:t>
      </w:r>
      <w:r w:rsidR="00CE57DF" w:rsidRPr="00CE57DF">
        <w:rPr>
          <w:rFonts w:ascii="QCF_BSML" w:hAnsi="QCF_BSML" w:cs="QCF_BSML"/>
          <w:color w:val="000000"/>
          <w:sz w:val="24"/>
          <w:szCs w:val="24"/>
          <w:rtl/>
        </w:rPr>
        <w:t xml:space="preserve"> </w:t>
      </w:r>
      <w:r w:rsidR="00CE57DF">
        <w:rPr>
          <w:rFonts w:ascii="QCF_BSML" w:hAnsi="QCF_BSML" w:cs="QCF_BSML" w:hint="cs"/>
          <w:color w:val="000000"/>
          <w:sz w:val="24"/>
          <w:szCs w:val="24"/>
          <w:rtl/>
        </w:rPr>
        <w:t xml:space="preserve"> </w:t>
      </w:r>
      <w:r w:rsidR="00CE57DF" w:rsidRPr="006711D8">
        <w:rPr>
          <w:rFonts w:ascii="QCF_BSML" w:hAnsi="QCF_BSML" w:cs="QCF_BSML"/>
          <w:color w:val="000000"/>
          <w:sz w:val="24"/>
          <w:szCs w:val="24"/>
          <w:rtl/>
        </w:rPr>
        <w:t xml:space="preserve">ﭽ </w:t>
      </w:r>
      <w:r w:rsidR="00CE57DF">
        <w:rPr>
          <w:rFonts w:ascii="QCF_P384" w:hAnsi="QCF_P384" w:cs="QCF_P384"/>
          <w:color w:val="000000"/>
          <w:sz w:val="24"/>
          <w:szCs w:val="24"/>
          <w:rtl/>
        </w:rPr>
        <w:t xml:space="preserve">ﰀ  ﰁ  ﰂ  </w:t>
      </w:r>
      <w:r w:rsidR="00CE57DF" w:rsidRPr="006711D8">
        <w:rPr>
          <w:rFonts w:ascii="QCF_BSML" w:hAnsi="QCF_BSML" w:cs="QCF_BSML"/>
          <w:color w:val="000000"/>
          <w:sz w:val="24"/>
          <w:szCs w:val="24"/>
          <w:rtl/>
        </w:rPr>
        <w:t>ﭼ</w:t>
      </w:r>
      <w:r w:rsidR="00CE57DF">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فلا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حسبان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الآخرة</w:t>
      </w:r>
      <w:r w:rsidR="00CE57DF">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فهذا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غلط</w:t>
      </w:r>
      <w:r w:rsidR="00CE57DF">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أيضاً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لأنه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إذا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كان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الله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أثبت</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فيجب</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نؤمن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به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ثم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إن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الله</w:t>
      </w:r>
      <w:r w:rsidRPr="004F3902">
        <w:rPr>
          <w:rFonts w:ascii="Traditional Arabic" w:hAnsi="Traditional Arabic" w:cs="Traditional Arabic"/>
          <w:sz w:val="28"/>
          <w:szCs w:val="28"/>
          <w:rtl/>
        </w:rPr>
        <w:t xml:space="preserve"> </w:t>
      </w:r>
      <w:r w:rsidR="00E07779">
        <w:rPr>
          <w:rFonts w:ascii="Traditional Arabic" w:hAnsi="Traditional Arabic" w:cs="Traditional Arabic" w:hint="cs"/>
          <w:sz w:val="28"/>
          <w:szCs w:val="28"/>
          <w:rtl/>
        </w:rPr>
        <w:t xml:space="preserve">عز وجل </w:t>
      </w:r>
      <w:r w:rsidRPr="004F3902">
        <w:rPr>
          <w:rFonts w:ascii="Traditional Arabic" w:hAnsi="Traditional Arabic" w:cs="Traditional Arabic" w:hint="cs"/>
          <w:sz w:val="28"/>
          <w:szCs w:val="28"/>
          <w:rtl/>
        </w:rPr>
        <w:t>يقول</w:t>
      </w:r>
      <w:r w:rsidR="00CE57DF">
        <w:rPr>
          <w:rFonts w:ascii="Traditional Arabic" w:hAnsi="Traditional Arabic" w:cs="Traditional Arabic" w:hint="cs"/>
          <w:sz w:val="28"/>
          <w:szCs w:val="28"/>
          <w:rtl/>
        </w:rPr>
        <w:t xml:space="preserve"> </w:t>
      </w:r>
      <w:r w:rsidR="00CE57DF" w:rsidRPr="00D052BA">
        <w:rPr>
          <w:rFonts w:ascii="QCF_BSML" w:hAnsi="QCF_BSML" w:cs="QCF_BSML"/>
          <w:color w:val="000000"/>
          <w:sz w:val="24"/>
          <w:szCs w:val="24"/>
          <w:rtl/>
        </w:rPr>
        <w:t xml:space="preserve">ﭽ </w:t>
      </w:r>
      <w:r w:rsidR="00CE57DF" w:rsidRPr="00D052BA">
        <w:rPr>
          <w:rFonts w:ascii="QCF_P332" w:hAnsi="QCF_P332" w:cs="QCF_P332"/>
          <w:color w:val="000000"/>
          <w:sz w:val="24"/>
          <w:szCs w:val="24"/>
          <w:rtl/>
        </w:rPr>
        <w:t>ﭑ  ﭒ  ﭓ  ﭔ</w:t>
      </w:r>
      <w:r w:rsidR="00CE57DF" w:rsidRPr="00D052BA">
        <w:rPr>
          <w:rFonts w:ascii="QCF_P332" w:hAnsi="QCF_P332" w:cs="QCF_P332"/>
          <w:color w:val="0000A5"/>
          <w:sz w:val="24"/>
          <w:szCs w:val="24"/>
          <w:rtl/>
        </w:rPr>
        <w:t>ﭕ</w:t>
      </w:r>
      <w:r w:rsidR="00CE57DF" w:rsidRPr="00D052BA">
        <w:rPr>
          <w:rFonts w:ascii="QCF_P332" w:hAnsi="QCF_P332" w:cs="QCF_P332"/>
          <w:color w:val="000000"/>
          <w:sz w:val="24"/>
          <w:szCs w:val="24"/>
          <w:rtl/>
        </w:rPr>
        <w:t xml:space="preserve">  ﭖ  ﭗ  ﭘ  ﭙ   ﭚ  ﭛ  ﭜ  ﭝ  ﭞ  ﭟ  ﭠ  ﭡ   ﭢ  ﭣ  ﭤ  ﭥ  ﭦ  ﭧ  ﭨ  ﭩ      ﭪ  ﭫ  ﭬ  ﭭ  ﭮ  ﭯ  ﭰ  ﭱ   ﭲ  </w:t>
      </w:r>
      <w:r w:rsidR="00CE57DF" w:rsidRPr="00D052BA">
        <w:rPr>
          <w:rFonts w:ascii="QCF_BSML" w:hAnsi="QCF_BSML" w:cs="QCF_BSML"/>
          <w:color w:val="000000"/>
          <w:sz w:val="24"/>
          <w:szCs w:val="24"/>
          <w:rtl/>
        </w:rPr>
        <w:t>ﭼ</w:t>
      </w:r>
      <w:r w:rsidR="00D052BA">
        <w:rPr>
          <w:rFonts w:ascii="Arial" w:hAnsi="Arial" w:cs="Arial" w:hint="cs"/>
          <w:color w:val="9DAB0C"/>
          <w:sz w:val="27"/>
          <w:szCs w:val="27"/>
          <w:rtl/>
        </w:rPr>
        <w:t xml:space="preserve"> </w:t>
      </w:r>
      <w:r w:rsidR="00D052BA" w:rsidRPr="00D052BA">
        <w:rPr>
          <w:rFonts w:ascii="Traditional Arabic" w:hAnsi="Traditional Arabic" w:cs="Traditional Arabic" w:hint="cs"/>
          <w:sz w:val="20"/>
          <w:szCs w:val="20"/>
          <w:rtl/>
        </w:rPr>
        <w:t xml:space="preserve">سورة الحج </w:t>
      </w:r>
      <w:r w:rsidRPr="004F3902">
        <w:rPr>
          <w:rFonts w:ascii="Traditional Arabic" w:hAnsi="Traditional Arabic" w:cs="Traditional Arabic" w:hint="cs"/>
          <w:sz w:val="28"/>
          <w:szCs w:val="28"/>
          <w:rtl/>
        </w:rPr>
        <w:t>فإذا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قلنا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إن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زلزلة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الساعة</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قيامها</w:t>
      </w:r>
      <w:r w:rsidR="00D052BA">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00E07779">
        <w:rPr>
          <w:rFonts w:ascii="Traditional Arabic" w:hAnsi="Traditional Arabic" w:cs="Traditional Arabic" w:hint="cs"/>
          <w:sz w:val="28"/>
          <w:szCs w:val="28"/>
          <w:rtl/>
        </w:rPr>
        <w:t>فأثبت</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الله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الناس</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يراهم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الرائي</w:t>
      </w:r>
      <w:r w:rsidRPr="004F3902">
        <w:rPr>
          <w:rFonts w:ascii="Traditional Arabic" w:hAnsi="Traditional Arabic" w:cs="Traditional Arabic"/>
          <w:sz w:val="28"/>
          <w:szCs w:val="28"/>
          <w:rtl/>
        </w:rPr>
        <w:t xml:space="preserve"> </w:t>
      </w:r>
      <w:r w:rsidR="00E07779">
        <w:rPr>
          <w:rFonts w:ascii="Traditional Arabic" w:hAnsi="Traditional Arabic" w:cs="Traditional Arabic" w:hint="cs"/>
          <w:sz w:val="28"/>
          <w:szCs w:val="28"/>
          <w:rtl/>
        </w:rPr>
        <w:t>و</w:t>
      </w:r>
      <w:r w:rsidRPr="004F3902">
        <w:rPr>
          <w:rFonts w:ascii="Traditional Arabic" w:hAnsi="Traditional Arabic" w:cs="Traditional Arabic" w:hint="cs"/>
          <w:sz w:val="28"/>
          <w:szCs w:val="28"/>
          <w:rtl/>
        </w:rPr>
        <w:t>يظنهم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سكارى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وما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بسكارى</w:t>
      </w:r>
      <w:r w:rsidR="00D052BA">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وعلى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كل</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حال</w:t>
      </w:r>
      <w:r w:rsidR="00D052BA">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00A60784">
        <w:rPr>
          <w:rFonts w:ascii="Traditional Arabic" w:hAnsi="Traditional Arabic" w:cs="Traditional Arabic" w:hint="cs"/>
          <w:sz w:val="28"/>
          <w:szCs w:val="28"/>
          <w:rtl/>
        </w:rPr>
        <w:t>هذه قاعدة ينبغي لنا أن نفهمها ،</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الواجب</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علينا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نجري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الآيات</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على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ظاهرها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وأن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نعرف</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السياق</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لأنه</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يعين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المعنى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فكم</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من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جملة</w:t>
      </w:r>
      <w:r w:rsidR="00D052BA">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سياق</w:t>
      </w:r>
      <w:r w:rsidR="001837ED">
        <w:rPr>
          <w:rFonts w:ascii="Traditional Arabic" w:hAnsi="Traditional Arabic" w:cs="Traditional Arabic" w:hint="cs"/>
          <w:sz w:val="28"/>
          <w:szCs w:val="28"/>
          <w:rtl/>
        </w:rPr>
        <w:t xml:space="preserve"> جملٍ أخرى </w:t>
      </w:r>
      <w:r w:rsidRPr="004F3902">
        <w:rPr>
          <w:rFonts w:ascii="Traditional Arabic" w:hAnsi="Traditional Arabic" w:cs="Traditional Arabic" w:hint="cs"/>
          <w:sz w:val="28"/>
          <w:szCs w:val="28"/>
          <w:rtl/>
        </w:rPr>
        <w:t>لو</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كانت</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غير</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هذا</w:t>
      </w:r>
      <w:r w:rsidRPr="004F3902">
        <w:rPr>
          <w:rFonts w:ascii="Traditional Arabic" w:hAnsi="Traditional Arabic" w:cs="Traditional Arabic"/>
          <w:sz w:val="28"/>
          <w:szCs w:val="28"/>
          <w:rtl/>
        </w:rPr>
        <w:t xml:space="preserve"> </w:t>
      </w:r>
      <w:r w:rsidR="00D052BA">
        <w:rPr>
          <w:rFonts w:ascii="Traditional Arabic" w:hAnsi="Traditional Arabic" w:cs="Traditional Arabic" w:hint="cs"/>
          <w:sz w:val="28"/>
          <w:szCs w:val="28"/>
          <w:rtl/>
        </w:rPr>
        <w:t>السياق</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لكان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لها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معنى</w:t>
      </w:r>
      <w:r w:rsidR="00CB6C70">
        <w:rPr>
          <w:rFonts w:ascii="Traditional Arabic" w:hAnsi="Traditional Arabic" w:cs="Traditional Arabic" w:hint="cs"/>
          <w:sz w:val="28"/>
          <w:szCs w:val="28"/>
          <w:rtl/>
        </w:rPr>
        <w:t xml:space="preserve"> </w:t>
      </w:r>
      <w:r w:rsidRPr="004F3902">
        <w:rPr>
          <w:rFonts w:ascii="Traditional Arabic" w:hAnsi="Traditional Arabic" w:cs="Traditional Arabic" w:hint="cs"/>
          <w:sz w:val="28"/>
          <w:szCs w:val="28"/>
          <w:rtl/>
        </w:rPr>
        <w:t>،</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ولكنها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في</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هذا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السياق</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يكون</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لها</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المعنى</w:t>
      </w:r>
      <w:r w:rsidRPr="004F3902">
        <w:rPr>
          <w:rFonts w:ascii="Traditional Arabic" w:hAnsi="Traditional Arabic" w:cs="Traditional Arabic"/>
          <w:sz w:val="28"/>
          <w:szCs w:val="28"/>
          <w:rtl/>
        </w:rPr>
        <w:t xml:space="preserve"> </w:t>
      </w:r>
      <w:r w:rsidRPr="004F3902">
        <w:rPr>
          <w:rFonts w:ascii="Traditional Arabic" w:hAnsi="Traditional Arabic" w:cs="Traditional Arabic" w:hint="cs"/>
          <w:sz w:val="28"/>
          <w:szCs w:val="28"/>
          <w:rtl/>
        </w:rPr>
        <w:t>المناسب</w:t>
      </w:r>
      <w:r w:rsidRPr="004F3902">
        <w:rPr>
          <w:rFonts w:ascii="Traditional Arabic" w:hAnsi="Traditional Arabic" w:cs="Traditional Arabic"/>
          <w:sz w:val="28"/>
          <w:szCs w:val="28"/>
          <w:rtl/>
        </w:rPr>
        <w:t xml:space="preserve"> </w:t>
      </w:r>
      <w:r w:rsidR="008529A1">
        <w:rPr>
          <w:rFonts w:ascii="Traditional Arabic" w:hAnsi="Traditional Arabic" w:cs="Traditional Arabic" w:hint="cs"/>
          <w:sz w:val="28"/>
          <w:szCs w:val="28"/>
          <w:rtl/>
        </w:rPr>
        <w:t>للسياق .</w:t>
      </w:r>
    </w:p>
    <w:p w14:paraId="2B1F4DE4" w14:textId="77777777" w:rsidR="00DE7B31" w:rsidRDefault="00781708" w:rsidP="005F034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وقال</w:t>
      </w:r>
      <w:r w:rsidR="001D4F28">
        <w:rPr>
          <w:rFonts w:ascii="Traditional Arabic" w:hAnsi="Traditional Arabic" w:cs="Traditional Arabic" w:hint="cs"/>
          <w:sz w:val="28"/>
          <w:szCs w:val="28"/>
          <w:rtl/>
        </w:rPr>
        <w:t xml:space="preserve"> أيضاً</w:t>
      </w:r>
      <w:r>
        <w:rPr>
          <w:rFonts w:ascii="Traditional Arabic" w:hAnsi="Traditional Arabic" w:cs="Traditional Arabic" w:hint="cs"/>
          <w:sz w:val="28"/>
          <w:szCs w:val="28"/>
          <w:rtl/>
        </w:rPr>
        <w:t xml:space="preserve"> </w:t>
      </w:r>
      <w:r w:rsidR="00FC33E8">
        <w:rPr>
          <w:rFonts w:ascii="Traditional Arabic" w:hAnsi="Traditional Arabic" w:cs="Traditional Arabic" w:hint="cs"/>
          <w:sz w:val="28"/>
          <w:szCs w:val="28"/>
          <w:rtl/>
        </w:rPr>
        <w:t xml:space="preserve">: </w:t>
      </w:r>
      <w:r w:rsidR="001A511D">
        <w:rPr>
          <w:rFonts w:ascii="Traditional Arabic" w:hAnsi="Traditional Arabic" w:cs="Traditional Arabic" w:hint="cs"/>
          <w:sz w:val="28"/>
          <w:szCs w:val="28"/>
          <w:rtl/>
        </w:rPr>
        <w:t xml:space="preserve">هذه الآية </w:t>
      </w:r>
      <w:r w:rsidR="00833603">
        <w:rPr>
          <w:rFonts w:ascii="Traditional Arabic" w:hAnsi="Traditional Arabic" w:cs="Traditional Arabic" w:hint="cs"/>
          <w:sz w:val="28"/>
          <w:szCs w:val="28"/>
          <w:rtl/>
        </w:rPr>
        <w:t xml:space="preserve">هي في يوم القيامة ولا شك </w:t>
      </w:r>
      <w:r w:rsidR="00797120">
        <w:rPr>
          <w:rFonts w:ascii="Traditional Arabic" w:hAnsi="Traditional Arabic" w:cs="Traditional Arabic" w:hint="cs"/>
          <w:sz w:val="28"/>
          <w:szCs w:val="28"/>
          <w:rtl/>
        </w:rPr>
        <w:t xml:space="preserve">، </w:t>
      </w:r>
      <w:r w:rsidR="00833603">
        <w:rPr>
          <w:rFonts w:ascii="Traditional Arabic" w:hAnsi="Traditional Arabic" w:cs="Traditional Arabic" w:hint="cs"/>
          <w:sz w:val="28"/>
          <w:szCs w:val="28"/>
          <w:rtl/>
        </w:rPr>
        <w:t>ومن فسرها بأن ذلك في الدنيا وأنه دليل على أن الأرض تدور فقد حر</w:t>
      </w:r>
      <w:r w:rsidR="00797120">
        <w:rPr>
          <w:rFonts w:ascii="Traditional Arabic" w:hAnsi="Traditional Arabic" w:cs="Traditional Arabic" w:hint="cs"/>
          <w:sz w:val="28"/>
          <w:szCs w:val="28"/>
          <w:rtl/>
        </w:rPr>
        <w:t>َّ</w:t>
      </w:r>
      <w:r w:rsidR="00833603">
        <w:rPr>
          <w:rFonts w:ascii="Traditional Arabic" w:hAnsi="Traditional Arabic" w:cs="Traditional Arabic" w:hint="cs"/>
          <w:sz w:val="28"/>
          <w:szCs w:val="28"/>
          <w:rtl/>
        </w:rPr>
        <w:t>ف</w:t>
      </w:r>
      <w:r w:rsidR="00797120">
        <w:rPr>
          <w:rFonts w:ascii="Traditional Arabic" w:hAnsi="Traditional Arabic" w:cs="Traditional Arabic" w:hint="cs"/>
          <w:sz w:val="28"/>
          <w:szCs w:val="28"/>
          <w:rtl/>
        </w:rPr>
        <w:t>َ</w:t>
      </w:r>
      <w:r w:rsidR="00833603">
        <w:rPr>
          <w:rFonts w:ascii="Traditional Arabic" w:hAnsi="Traditional Arabic" w:cs="Traditional Arabic" w:hint="cs"/>
          <w:sz w:val="28"/>
          <w:szCs w:val="28"/>
          <w:rtl/>
        </w:rPr>
        <w:t xml:space="preserve"> الكلم عن مواضعه وقال على الله ما لا يعلم </w:t>
      </w:r>
      <w:r w:rsidR="00BE5F26">
        <w:rPr>
          <w:rFonts w:ascii="Traditional Arabic" w:hAnsi="Traditional Arabic" w:cs="Traditional Arabic" w:hint="cs"/>
          <w:sz w:val="28"/>
          <w:szCs w:val="28"/>
          <w:rtl/>
        </w:rPr>
        <w:t xml:space="preserve">، </w:t>
      </w:r>
      <w:r w:rsidR="00833603">
        <w:rPr>
          <w:rFonts w:ascii="Traditional Arabic" w:hAnsi="Traditional Arabic" w:cs="Traditional Arabic" w:hint="cs"/>
          <w:sz w:val="28"/>
          <w:szCs w:val="28"/>
          <w:rtl/>
        </w:rPr>
        <w:t>وتفسير القرآن ليس بالأمر الهين</w:t>
      </w:r>
      <w:r w:rsidR="00BE5F26">
        <w:rPr>
          <w:rFonts w:ascii="Traditional Arabic" w:hAnsi="Traditional Arabic" w:cs="Traditional Arabic" w:hint="cs"/>
          <w:sz w:val="28"/>
          <w:szCs w:val="28"/>
          <w:rtl/>
        </w:rPr>
        <w:t xml:space="preserve"> ،</w:t>
      </w:r>
      <w:r w:rsidR="00833603">
        <w:rPr>
          <w:rFonts w:ascii="Traditional Arabic" w:hAnsi="Traditional Arabic" w:cs="Traditional Arabic" w:hint="cs"/>
          <w:sz w:val="28"/>
          <w:szCs w:val="28"/>
          <w:rtl/>
        </w:rPr>
        <w:t xml:space="preserve"> لأن تفسير القرآن يعني أنك تشهد على أن الله أراد به كذا وكذا فلا بد أن يكون هناك دليل إما من القران نفسه وإما من السنة وإما من تفسير الصحابة أما أن يحول الإنسان القرآن على المعنى الذي يراه بعقله أو برأيه فقد قال النبي صلى الله عليه وسلم ( من قال في القرآن</w:t>
      </w:r>
      <w:r w:rsidR="00BE5F26">
        <w:rPr>
          <w:rFonts w:ascii="Traditional Arabic" w:hAnsi="Traditional Arabic" w:cs="Traditional Arabic" w:hint="cs"/>
          <w:sz w:val="28"/>
          <w:szCs w:val="28"/>
          <w:rtl/>
        </w:rPr>
        <w:t xml:space="preserve"> برأيه فليتبوأ مقعده من النار )</w:t>
      </w:r>
      <w:r w:rsidR="001776EC">
        <w:rPr>
          <w:rFonts w:ascii="Traditional Arabic" w:hAnsi="Traditional Arabic" w:cs="Traditional Arabic" w:hint="cs"/>
          <w:sz w:val="28"/>
          <w:szCs w:val="28"/>
          <w:rtl/>
        </w:rPr>
        <w:t xml:space="preserve"> والمهم أن هذا التفسير أعني أن قوله </w:t>
      </w:r>
      <w:r w:rsidR="001776EC" w:rsidRPr="00CE4FBD">
        <w:rPr>
          <w:rFonts w:ascii="QCF_BSML" w:hAnsi="QCF_BSML" w:cs="QCF_BSML"/>
          <w:color w:val="000000"/>
          <w:sz w:val="24"/>
          <w:szCs w:val="24"/>
          <w:rtl/>
        </w:rPr>
        <w:t xml:space="preserve">ﭽ </w:t>
      </w:r>
      <w:r w:rsidR="001776EC" w:rsidRPr="00CE4FBD">
        <w:rPr>
          <w:rFonts w:ascii="QCF_P384" w:hAnsi="QCF_P384" w:cs="QCF_P384"/>
          <w:color w:val="000000"/>
          <w:sz w:val="24"/>
          <w:szCs w:val="24"/>
          <w:rtl/>
        </w:rPr>
        <w:t>ﰀ  ﰁ  ﰂ  ﰃ    ﰄ  ﰅ     ﰆ    ﰇ</w:t>
      </w:r>
      <w:r w:rsidR="001776EC" w:rsidRPr="00CE4FBD">
        <w:rPr>
          <w:rFonts w:ascii="QCF_BSML" w:hAnsi="QCF_BSML" w:cs="QCF_BSML"/>
          <w:color w:val="000000"/>
          <w:sz w:val="24"/>
          <w:szCs w:val="24"/>
          <w:rtl/>
        </w:rPr>
        <w:t>ﭼ</w:t>
      </w:r>
      <w:r w:rsidR="001776EC">
        <w:rPr>
          <w:rFonts w:ascii="Arial" w:hAnsi="Arial" w:cs="Arial"/>
          <w:color w:val="000000"/>
          <w:sz w:val="18"/>
          <w:szCs w:val="18"/>
          <w:rtl/>
        </w:rPr>
        <w:t xml:space="preserve"> </w:t>
      </w:r>
      <w:r w:rsidR="001776EC">
        <w:rPr>
          <w:rFonts w:ascii="Traditional Arabic" w:hAnsi="Traditional Arabic" w:cs="Traditional Arabic" w:hint="cs"/>
          <w:sz w:val="28"/>
          <w:szCs w:val="28"/>
          <w:rtl/>
        </w:rPr>
        <w:t xml:space="preserve">يراد به في الدنيا تفسيرٌ باطل لا يجوز الاعتماد عليه ولا المعول عليه ، أما كون الأرض تدور أو لا تدور فهذا يُعلم من دليلٍ آخر </w:t>
      </w:r>
      <w:r w:rsidR="00E175AB">
        <w:rPr>
          <w:rFonts w:ascii="Traditional Arabic" w:hAnsi="Traditional Arabic" w:cs="Traditional Arabic" w:hint="cs"/>
          <w:sz w:val="28"/>
          <w:szCs w:val="28"/>
          <w:rtl/>
        </w:rPr>
        <w:t>إما بحسب الواقع وإما بالقرآن وإما بالسنة ولا يجوز أبداً أن نحم</w:t>
      </w:r>
      <w:r w:rsidR="001D4F28">
        <w:rPr>
          <w:rFonts w:ascii="Traditional Arabic" w:hAnsi="Traditional Arabic" w:cs="Traditional Arabic" w:hint="cs"/>
          <w:sz w:val="28"/>
          <w:szCs w:val="28"/>
          <w:rtl/>
        </w:rPr>
        <w:t>ِّ</w:t>
      </w:r>
      <w:r w:rsidR="00E175AB">
        <w:rPr>
          <w:rFonts w:ascii="Traditional Arabic" w:hAnsi="Traditional Arabic" w:cs="Traditional Arabic" w:hint="cs"/>
          <w:sz w:val="28"/>
          <w:szCs w:val="28"/>
          <w:rtl/>
        </w:rPr>
        <w:t>ل القرآن معاني لا يدل عليها من أجل أن يؤيد نظرية أو أمراً واقعاً لكنه</w:t>
      </w:r>
      <w:r w:rsidR="004B50F4">
        <w:rPr>
          <w:rFonts w:ascii="Traditional Arabic" w:hAnsi="Traditional Arabic" w:cs="Traditional Arabic" w:hint="cs"/>
          <w:sz w:val="28"/>
          <w:szCs w:val="28"/>
          <w:rtl/>
        </w:rPr>
        <w:t xml:space="preserve">      </w:t>
      </w:r>
      <w:r w:rsidR="00E175AB">
        <w:rPr>
          <w:rFonts w:ascii="Traditional Arabic" w:hAnsi="Traditional Arabic" w:cs="Traditional Arabic" w:hint="cs"/>
          <w:sz w:val="28"/>
          <w:szCs w:val="28"/>
          <w:rtl/>
        </w:rPr>
        <w:t xml:space="preserve"> لا يدل عليه اللفظ لأن هذا أمر خطير</w:t>
      </w:r>
      <w:r w:rsidR="001D4F28">
        <w:rPr>
          <w:rFonts w:ascii="Traditional Arabic" w:hAnsi="Traditional Arabic" w:cs="Traditional Arabic" w:hint="cs"/>
          <w:sz w:val="28"/>
          <w:szCs w:val="28"/>
          <w:rtl/>
        </w:rPr>
        <w:t xml:space="preserve"> جدا</w:t>
      </w:r>
      <w:r w:rsidR="00E175AB">
        <w:rPr>
          <w:rFonts w:ascii="Traditional Arabic" w:hAnsi="Traditional Arabic" w:cs="Traditional Arabic" w:hint="cs"/>
          <w:sz w:val="28"/>
          <w:szCs w:val="28"/>
          <w:rtl/>
        </w:rPr>
        <w:t xml:space="preserve"> .</w:t>
      </w:r>
      <w:r w:rsidR="007E0598">
        <w:rPr>
          <w:rFonts w:ascii="Traditional Arabic" w:hAnsi="Traditional Arabic" w:cs="Traditional Arabic" w:hint="cs"/>
          <w:sz w:val="28"/>
          <w:szCs w:val="28"/>
          <w:rtl/>
        </w:rPr>
        <w:t xml:space="preserve"> انتهى .</w:t>
      </w:r>
    </w:p>
    <w:p w14:paraId="6AFBEDB5" w14:textId="77777777" w:rsidR="00D50343" w:rsidRPr="00D50343" w:rsidRDefault="00E9567A" w:rsidP="00BD530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5C4735" w:rsidRPr="00C825BD">
        <w:rPr>
          <w:rFonts w:ascii="QCF_P582" w:hAnsi="QCF_P582" w:cs="QCF_P582"/>
          <w:color w:val="000000"/>
          <w:sz w:val="24"/>
          <w:szCs w:val="24"/>
          <w:rtl/>
        </w:rPr>
        <w:t xml:space="preserve"> ﮩ  ﮪ  ﮫ   ﮬ   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9362F" w:rsidRPr="00FF3C7F">
        <w:rPr>
          <w:rFonts w:ascii="Traditional Arabic" w:hAnsi="Traditional Arabic" w:cs="Traditional Arabic" w:hint="cs"/>
          <w:sz w:val="28"/>
          <w:szCs w:val="28"/>
          <w:rtl/>
        </w:rPr>
        <w:t>المرصاد هو</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المكان</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الذي</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يرصد</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الراصد</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فيه</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 xml:space="preserve">العدو </w:t>
      </w:r>
      <w:r w:rsidR="0039026E" w:rsidRPr="00FF3C7F">
        <w:rPr>
          <w:rFonts w:ascii="Traditional Arabic" w:hAnsi="Traditional Arabic" w:cs="Traditional Arabic" w:hint="cs"/>
          <w:sz w:val="28"/>
          <w:szCs w:val="28"/>
          <w:rtl/>
        </w:rPr>
        <w:t>ومعنى الآية</w:t>
      </w:r>
      <w:r w:rsidR="0039362F" w:rsidRPr="00FF3C7F">
        <w:rPr>
          <w:rFonts w:ascii="Traditional Arabic" w:hAnsi="Traditional Arabic" w:cs="Traditional Arabic"/>
          <w:sz w:val="28"/>
          <w:szCs w:val="28"/>
          <w:rtl/>
        </w:rPr>
        <w:t xml:space="preserve"> </w:t>
      </w:r>
      <w:r w:rsidR="007B40F0" w:rsidRPr="00FF3C7F">
        <w:rPr>
          <w:rFonts w:ascii="Traditional Arabic" w:hAnsi="Traditional Arabic" w:cs="Traditional Arabic" w:hint="cs"/>
          <w:sz w:val="28"/>
          <w:szCs w:val="28"/>
          <w:rtl/>
        </w:rPr>
        <w:t xml:space="preserve">أن جهنم </w:t>
      </w:r>
      <w:r w:rsidR="0039362F" w:rsidRPr="00FF3C7F">
        <w:rPr>
          <w:rFonts w:ascii="Traditional Arabic" w:hAnsi="Traditional Arabic" w:cs="Traditional Arabic" w:hint="cs"/>
          <w:sz w:val="28"/>
          <w:szCs w:val="28"/>
          <w:rtl/>
        </w:rPr>
        <w:t>ترصد</w:t>
      </w:r>
      <w:r w:rsidR="0039362F" w:rsidRPr="00FF3C7F">
        <w:rPr>
          <w:rFonts w:ascii="Traditional Arabic" w:hAnsi="Traditional Arabic" w:cs="Traditional Arabic"/>
          <w:sz w:val="28"/>
          <w:szCs w:val="28"/>
          <w:rtl/>
        </w:rPr>
        <w:t xml:space="preserve"> </w:t>
      </w:r>
      <w:r w:rsidR="0039362F" w:rsidRPr="00FF3C7F">
        <w:rPr>
          <w:rFonts w:ascii="Traditional Arabic" w:hAnsi="Traditional Arabic" w:cs="Traditional Arabic" w:hint="cs"/>
          <w:sz w:val="28"/>
          <w:szCs w:val="28"/>
          <w:rtl/>
        </w:rPr>
        <w:t>الكفار</w:t>
      </w:r>
      <w:r w:rsidR="0039026E" w:rsidRPr="00FF3C7F">
        <w:rPr>
          <w:rFonts w:ascii="Traditional Arabic" w:hAnsi="Traditional Arabic" w:cs="Traditional Arabic" w:hint="cs"/>
          <w:sz w:val="28"/>
          <w:szCs w:val="28"/>
          <w:rtl/>
        </w:rPr>
        <w:t xml:space="preserve"> أي تترقبهم </w:t>
      </w:r>
      <w:r w:rsidR="002A55FB" w:rsidRPr="00FF3C7F">
        <w:rPr>
          <w:rFonts w:ascii="Traditional Arabic" w:hAnsi="Traditional Arabic" w:cs="Traditional Arabic" w:hint="cs"/>
          <w:sz w:val="28"/>
          <w:szCs w:val="28"/>
          <w:rtl/>
        </w:rPr>
        <w:t xml:space="preserve">وتنتظرهم </w:t>
      </w:r>
      <w:r w:rsidR="00B43C2E" w:rsidRPr="00FF3C7F">
        <w:rPr>
          <w:rFonts w:ascii="Traditional Arabic" w:hAnsi="Traditional Arabic" w:cs="Traditional Arabic" w:hint="cs"/>
          <w:sz w:val="28"/>
          <w:szCs w:val="28"/>
          <w:rtl/>
        </w:rPr>
        <w:t xml:space="preserve">، </w:t>
      </w:r>
      <w:r w:rsidR="006F0B06" w:rsidRPr="00D50343">
        <w:rPr>
          <w:rFonts w:ascii="Traditional Arabic" w:hAnsi="Traditional Arabic" w:cs="Traditional Arabic" w:hint="cs"/>
          <w:sz w:val="28"/>
          <w:szCs w:val="28"/>
          <w:rtl/>
        </w:rPr>
        <w:t>وقيل</w:t>
      </w:r>
      <w:r w:rsidR="006F0B06" w:rsidRPr="00871AD5">
        <w:rPr>
          <w:rFonts w:ascii="QCF_BSML" w:hAnsi="QCF_BSML" w:cs="QCF_BSML"/>
          <w:color w:val="000000"/>
          <w:sz w:val="24"/>
          <w:szCs w:val="24"/>
          <w:rtl/>
        </w:rPr>
        <w:t xml:space="preserve"> </w:t>
      </w:r>
      <w:r w:rsidR="007E0598">
        <w:rPr>
          <w:rFonts w:ascii="QCF_BSML" w:hAnsi="QCF_BSML" w:cs="QCF_BSML" w:hint="cs"/>
          <w:color w:val="000000"/>
          <w:sz w:val="24"/>
          <w:szCs w:val="24"/>
          <w:rtl/>
        </w:rPr>
        <w:t xml:space="preserve"> </w:t>
      </w:r>
      <w:r w:rsidR="006F0B06" w:rsidRPr="00C825BD">
        <w:rPr>
          <w:rFonts w:ascii="QCF_BSML" w:hAnsi="QCF_BSML" w:cs="QCF_BSML"/>
          <w:color w:val="000000"/>
          <w:sz w:val="24"/>
          <w:szCs w:val="24"/>
          <w:rtl/>
        </w:rPr>
        <w:t>ﭽ</w:t>
      </w:r>
      <w:r w:rsidR="006F0B06" w:rsidRPr="00C825BD">
        <w:rPr>
          <w:rFonts w:ascii="QCF_P582" w:hAnsi="QCF_P582" w:cs="QCF_P582"/>
          <w:color w:val="000000"/>
          <w:sz w:val="24"/>
          <w:szCs w:val="24"/>
          <w:rtl/>
        </w:rPr>
        <w:t xml:space="preserve"> ﮫ   ﮬ </w:t>
      </w:r>
      <w:r w:rsidR="006F0B06" w:rsidRPr="00C825BD">
        <w:rPr>
          <w:rFonts w:ascii="QCF_BSML" w:hAnsi="QCF_BSML" w:cs="QCF_BSML"/>
          <w:color w:val="000000"/>
          <w:sz w:val="24"/>
          <w:szCs w:val="24"/>
          <w:rtl/>
        </w:rPr>
        <w:t>ﭼ</w:t>
      </w:r>
      <w:r w:rsidR="006F0B06">
        <w:rPr>
          <w:rFonts w:ascii="Traditional Arabic" w:hAnsi="Traditional Arabic" w:cs="Traditional Arabic" w:hint="cs"/>
          <w:sz w:val="28"/>
          <w:szCs w:val="28"/>
          <w:rtl/>
        </w:rPr>
        <w:t xml:space="preserve"> </w:t>
      </w:r>
      <w:r w:rsidR="006F0B06" w:rsidRPr="00D50343">
        <w:rPr>
          <w:rFonts w:ascii="Traditional Arabic" w:hAnsi="Traditional Arabic" w:cs="Traditional Arabic" w:hint="cs"/>
          <w:sz w:val="28"/>
          <w:szCs w:val="28"/>
          <w:rtl/>
        </w:rPr>
        <w:t>أي</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معدة</w:t>
      </w:r>
      <w:r w:rsidR="006F0B06">
        <w:rPr>
          <w:rFonts w:ascii="Traditional Arabic" w:hAnsi="Traditional Arabic" w:cs="Traditional Arabic" w:hint="cs"/>
          <w:sz w:val="28"/>
          <w:szCs w:val="28"/>
          <w:rtl/>
        </w:rPr>
        <w:t>ً</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لهم</w:t>
      </w:r>
      <w:r w:rsidR="006F0B06">
        <w:rPr>
          <w:rFonts w:ascii="Traditional Arabic" w:hAnsi="Traditional Arabic" w:cs="Traditional Arabic" w:hint="cs"/>
          <w:sz w:val="28"/>
          <w:szCs w:val="28"/>
          <w:rtl/>
        </w:rPr>
        <w:t xml:space="preserve"> </w:t>
      </w:r>
      <w:r w:rsidR="006F0B06" w:rsidRPr="00D50343">
        <w:rPr>
          <w:rFonts w:ascii="Traditional Arabic" w:hAnsi="Traditional Arabic" w:cs="Traditional Arabic" w:hint="cs"/>
          <w:sz w:val="28"/>
          <w:szCs w:val="28"/>
          <w:rtl/>
        </w:rPr>
        <w:t>،</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يقال</w:t>
      </w:r>
      <w:r w:rsidR="006F0B06">
        <w:rPr>
          <w:rFonts w:ascii="Traditional Arabic" w:hAnsi="Traditional Arabic" w:cs="Traditional Arabic" w:hint="cs"/>
          <w:sz w:val="28"/>
          <w:szCs w:val="28"/>
          <w:rtl/>
        </w:rPr>
        <w:t xml:space="preserve"> </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أرصدت</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له</w:t>
      </w:r>
      <w:r w:rsidR="006F0B06">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الشيء</w:t>
      </w:r>
      <w:r w:rsidR="006F0B06">
        <w:rPr>
          <w:rFonts w:ascii="Traditional Arabic" w:hAnsi="Traditional Arabic" w:cs="Traditional Arabic" w:hint="cs"/>
          <w:sz w:val="28"/>
          <w:szCs w:val="28"/>
          <w:rtl/>
        </w:rPr>
        <w:t xml:space="preserve"> </w:t>
      </w:r>
      <w:r w:rsidR="006F0B06" w:rsidRPr="00D50343">
        <w:rPr>
          <w:rFonts w:ascii="Traditional Arabic" w:hAnsi="Traditional Arabic" w:cs="Traditional Arabic" w:hint="cs"/>
          <w:sz w:val="28"/>
          <w:szCs w:val="28"/>
          <w:rtl/>
        </w:rPr>
        <w:t>إذا</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أعددته</w:t>
      </w:r>
      <w:r w:rsidR="006F0B06" w:rsidRPr="00D50343">
        <w:rPr>
          <w:rFonts w:ascii="Traditional Arabic" w:hAnsi="Traditional Arabic" w:cs="Traditional Arabic"/>
          <w:sz w:val="28"/>
          <w:szCs w:val="28"/>
          <w:rtl/>
        </w:rPr>
        <w:t xml:space="preserve"> </w:t>
      </w:r>
      <w:r w:rsidR="006F0B06" w:rsidRPr="00D50343">
        <w:rPr>
          <w:rFonts w:ascii="Traditional Arabic" w:hAnsi="Traditional Arabic" w:cs="Traditional Arabic" w:hint="cs"/>
          <w:sz w:val="28"/>
          <w:szCs w:val="28"/>
          <w:rtl/>
        </w:rPr>
        <w:t>له</w:t>
      </w:r>
      <w:r w:rsidR="006F0B06">
        <w:rPr>
          <w:rFonts w:ascii="Traditional Arabic" w:hAnsi="Traditional Arabic" w:cs="Traditional Arabic" w:hint="cs"/>
          <w:sz w:val="28"/>
          <w:szCs w:val="28"/>
          <w:rtl/>
        </w:rPr>
        <w:t xml:space="preserve"> </w:t>
      </w:r>
      <w:r w:rsidR="00673C91">
        <w:rPr>
          <w:rFonts w:ascii="Traditional Arabic" w:hAnsi="Traditional Arabic" w:cs="Traditional Arabic" w:hint="cs"/>
          <w:sz w:val="28"/>
          <w:szCs w:val="28"/>
          <w:rtl/>
        </w:rPr>
        <w:t xml:space="preserve">. والآية في سياق التخويف </w:t>
      </w:r>
      <w:r w:rsidR="00B43C2E" w:rsidRPr="00FF3C7F">
        <w:rPr>
          <w:rFonts w:ascii="Traditional Arabic" w:hAnsi="Traditional Arabic" w:cs="Traditional Arabic" w:hint="cs"/>
          <w:sz w:val="28"/>
          <w:szCs w:val="28"/>
          <w:rtl/>
        </w:rPr>
        <w:t xml:space="preserve">وقيل المرصاد الممر والطريق </w:t>
      </w:r>
      <w:r w:rsidR="0030162F">
        <w:rPr>
          <w:rFonts w:ascii="Traditional Arabic" w:hAnsi="Traditional Arabic" w:cs="Traditional Arabic" w:hint="cs"/>
          <w:sz w:val="28"/>
          <w:szCs w:val="28"/>
          <w:rtl/>
        </w:rPr>
        <w:t xml:space="preserve">، </w:t>
      </w:r>
      <w:r w:rsidR="00B43C2E" w:rsidRPr="00FF3C7F">
        <w:rPr>
          <w:rFonts w:ascii="Traditional Arabic" w:hAnsi="Traditional Arabic" w:cs="Traditional Arabic" w:hint="cs"/>
          <w:sz w:val="28"/>
          <w:szCs w:val="28"/>
          <w:rtl/>
        </w:rPr>
        <w:t xml:space="preserve">وعليه فإن الآية تشمل الكفار والمؤمنين </w:t>
      </w:r>
      <w:r w:rsidR="00FF3C7F" w:rsidRPr="00FF3C7F">
        <w:rPr>
          <w:rFonts w:ascii="Traditional Arabic" w:hAnsi="Traditional Arabic" w:cs="Traditional Arabic" w:hint="cs"/>
          <w:sz w:val="28"/>
          <w:szCs w:val="28"/>
          <w:rtl/>
        </w:rPr>
        <w:t xml:space="preserve">فهي كقوله تعالى </w:t>
      </w:r>
      <w:r w:rsidR="00FF3C7F" w:rsidRPr="00FF3C7F">
        <w:rPr>
          <w:rFonts w:ascii="QCF_BSML" w:hAnsi="QCF_BSML" w:cs="QCF_BSML"/>
          <w:color w:val="000000"/>
          <w:sz w:val="24"/>
          <w:szCs w:val="24"/>
          <w:rtl/>
        </w:rPr>
        <w:t xml:space="preserve">ﭽ </w:t>
      </w:r>
      <w:r w:rsidR="00FF3C7F" w:rsidRPr="00FF3C7F">
        <w:rPr>
          <w:rFonts w:ascii="QCF_P310" w:hAnsi="QCF_P310" w:cs="QCF_P310"/>
          <w:color w:val="000000"/>
          <w:sz w:val="24"/>
          <w:szCs w:val="24"/>
          <w:rtl/>
        </w:rPr>
        <w:t>ﮐ  ﮑ  ﮒ   ﮓ</w:t>
      </w:r>
      <w:r w:rsidR="00FF3C7F" w:rsidRPr="00FF3C7F">
        <w:rPr>
          <w:rFonts w:ascii="QCF_P310" w:hAnsi="QCF_P310" w:cs="QCF_P310"/>
          <w:color w:val="0000A5"/>
          <w:sz w:val="24"/>
          <w:szCs w:val="24"/>
          <w:rtl/>
        </w:rPr>
        <w:t>ﮔ</w:t>
      </w:r>
      <w:r w:rsidR="00FF3C7F" w:rsidRPr="00FF3C7F">
        <w:rPr>
          <w:rFonts w:ascii="QCF_P310" w:hAnsi="QCF_P310" w:cs="QCF_P310"/>
          <w:color w:val="000000"/>
          <w:sz w:val="24"/>
          <w:szCs w:val="24"/>
          <w:rtl/>
        </w:rPr>
        <w:t xml:space="preserve">  ﮕ  ﮖ  ﮗ      ﮘ  ﮙ  </w:t>
      </w:r>
      <w:r w:rsidR="00FF3C7F" w:rsidRPr="00FF3C7F">
        <w:rPr>
          <w:rFonts w:ascii="QCF_P310" w:hAnsi="QCF_P310" w:cs="QCF_P310"/>
          <w:color w:val="000000"/>
          <w:sz w:val="24"/>
          <w:szCs w:val="24"/>
          <w:rtl/>
        </w:rPr>
        <w:lastRenderedPageBreak/>
        <w:t xml:space="preserve">ﮚ  ﮛ  ﮜ  ﮝ  ﮞ    ﮟ    ﮠ     ﮡ   ﮢ  ﮣ  </w:t>
      </w:r>
      <w:r w:rsidR="00FF3C7F" w:rsidRPr="00FF3C7F">
        <w:rPr>
          <w:rFonts w:ascii="QCF_BSML" w:hAnsi="QCF_BSML" w:cs="QCF_BSML"/>
          <w:color w:val="000000"/>
          <w:sz w:val="24"/>
          <w:szCs w:val="24"/>
          <w:rtl/>
        </w:rPr>
        <w:t>ﭼ</w:t>
      </w:r>
      <w:r w:rsidR="00FF3C7F" w:rsidRPr="00FF3C7F">
        <w:rPr>
          <w:rFonts w:ascii="Arial" w:hAnsi="Arial" w:cs="Arial"/>
          <w:color w:val="000000"/>
          <w:sz w:val="24"/>
          <w:szCs w:val="24"/>
          <w:rtl/>
        </w:rPr>
        <w:t xml:space="preserve"> </w:t>
      </w:r>
      <w:r w:rsidR="00D50343" w:rsidRPr="00D50343">
        <w:rPr>
          <w:rFonts w:ascii="Traditional Arabic" w:hAnsi="Traditional Arabic" w:cs="Traditional Arabic" w:hint="cs"/>
          <w:sz w:val="20"/>
          <w:szCs w:val="20"/>
          <w:rtl/>
        </w:rPr>
        <w:t xml:space="preserve">سورة مريم </w:t>
      </w:r>
      <w:r w:rsidR="00261E6D">
        <w:rPr>
          <w:rFonts w:ascii="Traditional Arabic" w:hAnsi="Traditional Arabic" w:cs="Traditional Arabic" w:hint="cs"/>
          <w:sz w:val="28"/>
          <w:szCs w:val="28"/>
          <w:rtl/>
        </w:rPr>
        <w:t xml:space="preserve">ولذلك كان الحسن إذا تلا هذه الآية </w:t>
      </w:r>
      <w:r w:rsidR="00744FC4" w:rsidRPr="00C825BD">
        <w:rPr>
          <w:rFonts w:ascii="QCF_BSML" w:hAnsi="QCF_BSML" w:cs="QCF_BSML"/>
          <w:color w:val="000000"/>
          <w:sz w:val="24"/>
          <w:szCs w:val="24"/>
          <w:rtl/>
        </w:rPr>
        <w:t>ﭽ</w:t>
      </w:r>
      <w:r w:rsidR="00744FC4">
        <w:rPr>
          <w:rFonts w:ascii="QCF_P582" w:hAnsi="QCF_P582" w:cs="QCF_P582"/>
          <w:color w:val="000000"/>
          <w:sz w:val="24"/>
          <w:szCs w:val="24"/>
          <w:rtl/>
        </w:rPr>
        <w:t xml:space="preserve"> ﮩ  ﮪ  ﮫ   ﮬ  </w:t>
      </w:r>
      <w:r w:rsidR="00744FC4" w:rsidRPr="00C825BD">
        <w:rPr>
          <w:rFonts w:ascii="QCF_BSML" w:hAnsi="QCF_BSML" w:cs="QCF_BSML"/>
          <w:color w:val="000000"/>
          <w:sz w:val="24"/>
          <w:szCs w:val="24"/>
          <w:rtl/>
        </w:rPr>
        <w:t>ﭼ</w:t>
      </w:r>
      <w:r w:rsidR="00744FC4" w:rsidRPr="00C825BD">
        <w:rPr>
          <w:rFonts w:ascii="Traditional Arabic" w:hAnsi="Traditional Arabic" w:cs="Traditional Arabic" w:hint="cs"/>
          <w:sz w:val="24"/>
          <w:szCs w:val="24"/>
          <w:rtl/>
        </w:rPr>
        <w:t xml:space="preserve"> </w:t>
      </w:r>
      <w:r w:rsidR="00261E6D">
        <w:rPr>
          <w:rFonts w:ascii="Traditional Arabic" w:hAnsi="Traditional Arabic" w:cs="Traditional Arabic" w:hint="cs"/>
          <w:sz w:val="28"/>
          <w:szCs w:val="28"/>
          <w:rtl/>
        </w:rPr>
        <w:t>قال</w:t>
      </w:r>
      <w:r w:rsidR="00744FC4">
        <w:rPr>
          <w:rFonts w:ascii="Traditional Arabic" w:hAnsi="Traditional Arabic" w:cs="Traditional Arabic" w:hint="cs"/>
          <w:sz w:val="28"/>
          <w:szCs w:val="28"/>
          <w:rtl/>
        </w:rPr>
        <w:t xml:space="preserve"> :</w:t>
      </w:r>
      <w:r w:rsidR="00261E6D">
        <w:rPr>
          <w:rFonts w:ascii="Traditional Arabic" w:hAnsi="Traditional Arabic" w:cs="Traditional Arabic" w:hint="cs"/>
          <w:sz w:val="28"/>
          <w:szCs w:val="28"/>
          <w:rtl/>
        </w:rPr>
        <w:t xml:space="preserve"> ألا إن على الباب الرصد فمن جاء بجوازٍ جاز </w:t>
      </w:r>
      <w:r w:rsidR="00744FC4">
        <w:rPr>
          <w:rFonts w:ascii="Traditional Arabic" w:hAnsi="Traditional Arabic" w:cs="Traditional Arabic" w:hint="cs"/>
          <w:sz w:val="28"/>
          <w:szCs w:val="28"/>
          <w:rtl/>
        </w:rPr>
        <w:t xml:space="preserve">، </w:t>
      </w:r>
      <w:r w:rsidR="00261E6D">
        <w:rPr>
          <w:rFonts w:ascii="Traditional Arabic" w:hAnsi="Traditional Arabic" w:cs="Traditional Arabic" w:hint="cs"/>
          <w:sz w:val="28"/>
          <w:szCs w:val="28"/>
          <w:rtl/>
        </w:rPr>
        <w:t>ومن لم يجيء بجوازٍ احتبس .</w:t>
      </w:r>
      <w:r w:rsidR="00255C1A" w:rsidRPr="00255C1A">
        <w:rPr>
          <w:rFonts w:ascii="Traditional Arabic" w:hAnsi="Traditional Arabic" w:cs="Traditional Arabic" w:hint="cs"/>
          <w:sz w:val="28"/>
          <w:szCs w:val="28"/>
          <w:rtl/>
        </w:rPr>
        <w:t xml:space="preserve"> </w:t>
      </w:r>
      <w:r w:rsidR="00412848">
        <w:rPr>
          <w:rFonts w:ascii="Traditional Arabic" w:hAnsi="Traditional Arabic" w:cs="Traditional Arabic" w:hint="cs"/>
          <w:sz w:val="28"/>
          <w:szCs w:val="28"/>
          <w:rtl/>
        </w:rPr>
        <w:t xml:space="preserve">وقال قتادة : تعلمن أنه </w:t>
      </w:r>
      <w:r w:rsidR="004B50F4">
        <w:rPr>
          <w:rFonts w:ascii="Traditional Arabic" w:hAnsi="Traditional Arabic" w:cs="Traditional Arabic" w:hint="cs"/>
          <w:sz w:val="28"/>
          <w:szCs w:val="28"/>
          <w:rtl/>
        </w:rPr>
        <w:t xml:space="preserve">   </w:t>
      </w:r>
      <w:r w:rsidR="00412848">
        <w:rPr>
          <w:rFonts w:ascii="Traditional Arabic" w:hAnsi="Traditional Arabic" w:cs="Traditional Arabic" w:hint="cs"/>
          <w:sz w:val="28"/>
          <w:szCs w:val="28"/>
          <w:rtl/>
        </w:rPr>
        <w:t xml:space="preserve">لا سبيل إلى الجنة حتى تقطع النار . </w:t>
      </w:r>
      <w:r w:rsidR="003A3E4C">
        <w:rPr>
          <w:rFonts w:ascii="Traditional Arabic" w:hAnsi="Traditional Arabic" w:cs="Traditional Arabic" w:hint="cs"/>
          <w:sz w:val="28"/>
          <w:szCs w:val="28"/>
          <w:rtl/>
        </w:rPr>
        <w:t xml:space="preserve">ذكر ذلك الطبري في تفسيره . </w:t>
      </w:r>
    </w:p>
    <w:p w14:paraId="5DDB1656" w14:textId="77777777" w:rsidR="00E9567A" w:rsidRPr="00C825BD" w:rsidRDefault="00E9567A" w:rsidP="00D30EF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5C4735" w:rsidRPr="00C825BD">
        <w:rPr>
          <w:rFonts w:ascii="QCF_P582" w:hAnsi="QCF_P582" w:cs="QCF_P582"/>
          <w:color w:val="000000"/>
          <w:sz w:val="24"/>
          <w:szCs w:val="24"/>
          <w:rtl/>
        </w:rPr>
        <w:t xml:space="preserve">ﮮ   ﮯ  ﮰ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D5303">
        <w:rPr>
          <w:rFonts w:ascii="Traditional Arabic" w:hAnsi="Traditional Arabic" w:cs="Traditional Arabic" w:hint="cs"/>
          <w:sz w:val="28"/>
          <w:szCs w:val="28"/>
          <w:rtl/>
        </w:rPr>
        <w:t xml:space="preserve">أي أن جهنم </w:t>
      </w:r>
      <w:r w:rsidR="00D30EF4" w:rsidRPr="00C825BD">
        <w:rPr>
          <w:rFonts w:ascii="QCF_BSML" w:hAnsi="QCF_BSML" w:cs="QCF_BSML"/>
          <w:color w:val="000000"/>
          <w:sz w:val="24"/>
          <w:szCs w:val="24"/>
          <w:rtl/>
        </w:rPr>
        <w:t xml:space="preserve">ﭽ </w:t>
      </w:r>
      <w:r w:rsidR="00D30EF4">
        <w:rPr>
          <w:rFonts w:ascii="QCF_P582" w:hAnsi="QCF_P582" w:cs="QCF_P582"/>
          <w:color w:val="000000"/>
          <w:sz w:val="24"/>
          <w:szCs w:val="24"/>
          <w:rtl/>
        </w:rPr>
        <w:t xml:space="preserve">ﮮ </w:t>
      </w:r>
      <w:r w:rsidR="00D30EF4" w:rsidRPr="00C825BD">
        <w:rPr>
          <w:rFonts w:ascii="QCF_BSML" w:hAnsi="QCF_BSML" w:cs="QCF_BSML"/>
          <w:color w:val="000000"/>
          <w:sz w:val="24"/>
          <w:szCs w:val="24"/>
          <w:rtl/>
        </w:rPr>
        <w:t>ﭼ</w:t>
      </w:r>
      <w:r w:rsidR="00D30EF4" w:rsidRPr="00C825BD">
        <w:rPr>
          <w:rFonts w:ascii="Traditional Arabic" w:hAnsi="Traditional Arabic" w:cs="Traditional Arabic" w:hint="cs"/>
          <w:sz w:val="24"/>
          <w:szCs w:val="24"/>
          <w:rtl/>
        </w:rPr>
        <w:t xml:space="preserve"> </w:t>
      </w:r>
      <w:r w:rsidR="00BD5303">
        <w:rPr>
          <w:rFonts w:ascii="Traditional Arabic" w:hAnsi="Traditional Arabic" w:cs="Traditional Arabic" w:hint="cs"/>
          <w:sz w:val="28"/>
          <w:szCs w:val="28"/>
          <w:rtl/>
        </w:rPr>
        <w:t xml:space="preserve">وهم </w:t>
      </w:r>
      <w:r w:rsidR="003E0E66">
        <w:rPr>
          <w:rFonts w:ascii="Traditional Arabic" w:hAnsi="Traditional Arabic" w:cs="Traditional Arabic" w:hint="cs"/>
          <w:sz w:val="28"/>
          <w:szCs w:val="28"/>
          <w:rtl/>
        </w:rPr>
        <w:t>الكفرة المتجاوزو</w:t>
      </w:r>
      <w:r w:rsidR="00BD5303">
        <w:rPr>
          <w:rFonts w:ascii="Traditional Arabic" w:hAnsi="Traditional Arabic" w:cs="Traditional Arabic" w:hint="cs"/>
          <w:sz w:val="28"/>
          <w:szCs w:val="28"/>
          <w:rtl/>
        </w:rPr>
        <w:t>ن</w:t>
      </w:r>
      <w:r w:rsidR="00F947E4">
        <w:rPr>
          <w:rFonts w:ascii="Traditional Arabic" w:hAnsi="Traditional Arabic" w:cs="Traditional Arabic" w:hint="cs"/>
          <w:sz w:val="28"/>
          <w:szCs w:val="28"/>
          <w:rtl/>
        </w:rPr>
        <w:t xml:space="preserve"> لحدود الله</w:t>
      </w:r>
      <w:r w:rsidR="003E0E66">
        <w:rPr>
          <w:rFonts w:ascii="Traditional Arabic" w:hAnsi="Traditional Arabic" w:cs="Traditional Arabic" w:hint="cs"/>
          <w:sz w:val="28"/>
          <w:szCs w:val="28"/>
          <w:rtl/>
        </w:rPr>
        <w:t xml:space="preserve"> تكذيباً وجحوداً</w:t>
      </w:r>
      <w:r w:rsidR="00F947E4">
        <w:rPr>
          <w:rFonts w:ascii="Traditional Arabic" w:hAnsi="Traditional Arabic" w:cs="Traditional Arabic" w:hint="cs"/>
          <w:sz w:val="28"/>
          <w:szCs w:val="28"/>
          <w:rtl/>
        </w:rPr>
        <w:t xml:space="preserve"> </w:t>
      </w:r>
      <w:r w:rsidR="003E0E66">
        <w:rPr>
          <w:rFonts w:ascii="Traditional Arabic" w:hAnsi="Traditional Arabic" w:cs="Traditional Arabic" w:hint="cs"/>
          <w:sz w:val="28"/>
          <w:szCs w:val="28"/>
          <w:rtl/>
        </w:rPr>
        <w:t>و</w:t>
      </w:r>
      <w:r w:rsidR="00BB2254">
        <w:rPr>
          <w:rFonts w:ascii="Traditional Arabic" w:hAnsi="Traditional Arabic" w:cs="Traditional Arabic" w:hint="cs"/>
          <w:sz w:val="28"/>
          <w:szCs w:val="28"/>
          <w:rtl/>
        </w:rPr>
        <w:t xml:space="preserve">استكباراً على الله </w:t>
      </w:r>
      <w:r w:rsidR="00D30EF4">
        <w:rPr>
          <w:rFonts w:ascii="Traditional Arabic" w:hAnsi="Traditional Arabic" w:cs="Traditional Arabic" w:hint="cs"/>
          <w:sz w:val="28"/>
          <w:szCs w:val="28"/>
          <w:rtl/>
        </w:rPr>
        <w:t xml:space="preserve">  </w:t>
      </w:r>
      <w:r w:rsidR="00BB2682">
        <w:rPr>
          <w:rFonts w:ascii="Traditional Arabic" w:hAnsi="Traditional Arabic" w:cs="Traditional Arabic" w:hint="cs"/>
          <w:sz w:val="28"/>
          <w:szCs w:val="28"/>
          <w:rtl/>
        </w:rPr>
        <w:t xml:space="preserve"> </w:t>
      </w:r>
      <w:r w:rsidR="00D30EF4" w:rsidRPr="00C825BD">
        <w:rPr>
          <w:rFonts w:ascii="QCF_BSML" w:hAnsi="QCF_BSML" w:cs="QCF_BSML"/>
          <w:color w:val="000000"/>
          <w:sz w:val="24"/>
          <w:szCs w:val="24"/>
          <w:rtl/>
        </w:rPr>
        <w:t>ﭽ</w:t>
      </w:r>
      <w:r w:rsidR="00D30EF4" w:rsidRPr="00C825BD">
        <w:rPr>
          <w:rFonts w:ascii="QCF_P582" w:hAnsi="QCF_P582" w:cs="QCF_P582"/>
          <w:color w:val="000000"/>
          <w:sz w:val="24"/>
          <w:szCs w:val="24"/>
          <w:rtl/>
        </w:rPr>
        <w:t xml:space="preserve">   ﮯ  </w:t>
      </w:r>
      <w:r w:rsidR="00D30EF4" w:rsidRPr="00C825BD">
        <w:rPr>
          <w:rFonts w:ascii="QCF_BSML" w:hAnsi="QCF_BSML" w:cs="QCF_BSML"/>
          <w:color w:val="000000"/>
          <w:sz w:val="24"/>
          <w:szCs w:val="24"/>
          <w:rtl/>
        </w:rPr>
        <w:t>ﭼ</w:t>
      </w:r>
      <w:r w:rsidR="00D30EF4" w:rsidRPr="00C825BD">
        <w:rPr>
          <w:rFonts w:ascii="Traditional Arabic" w:hAnsi="Traditional Arabic" w:cs="Traditional Arabic" w:hint="cs"/>
          <w:sz w:val="24"/>
          <w:szCs w:val="24"/>
          <w:rtl/>
        </w:rPr>
        <w:t xml:space="preserve"> </w:t>
      </w:r>
      <w:r w:rsidR="00BB2682">
        <w:rPr>
          <w:rFonts w:ascii="Traditional Arabic" w:hAnsi="Traditional Arabic" w:cs="Traditional Arabic" w:hint="cs"/>
          <w:sz w:val="28"/>
          <w:szCs w:val="28"/>
          <w:rtl/>
        </w:rPr>
        <w:t>مرجعاً</w:t>
      </w:r>
      <w:r w:rsidR="000A4298">
        <w:rPr>
          <w:rFonts w:ascii="Traditional Arabic" w:hAnsi="Traditional Arabic" w:cs="Traditional Arabic" w:hint="cs"/>
          <w:sz w:val="28"/>
          <w:szCs w:val="28"/>
          <w:rtl/>
        </w:rPr>
        <w:t xml:space="preserve"> ومنقلباً ومصيراً ومنزلاً</w:t>
      </w:r>
      <w:r w:rsidR="009C342E">
        <w:rPr>
          <w:rFonts w:ascii="Traditional Arabic" w:hAnsi="Traditional Arabic" w:cs="Traditional Arabic" w:hint="cs"/>
          <w:sz w:val="28"/>
          <w:szCs w:val="28"/>
          <w:rtl/>
        </w:rPr>
        <w:t xml:space="preserve"> </w:t>
      </w:r>
      <w:r w:rsidR="00C04428">
        <w:rPr>
          <w:rFonts w:ascii="Traditional Arabic" w:hAnsi="Traditional Arabic" w:cs="Traditional Arabic" w:hint="cs"/>
          <w:sz w:val="28"/>
          <w:szCs w:val="28"/>
          <w:rtl/>
        </w:rPr>
        <w:t xml:space="preserve">، ويمكن أن تشمل الآية الظلمة </w:t>
      </w:r>
      <w:r w:rsidR="006301BA">
        <w:rPr>
          <w:rFonts w:ascii="Traditional Arabic" w:hAnsi="Traditional Arabic" w:cs="Traditional Arabic" w:hint="cs"/>
          <w:sz w:val="28"/>
          <w:szCs w:val="28"/>
          <w:rtl/>
        </w:rPr>
        <w:t xml:space="preserve">والفسقة </w:t>
      </w:r>
      <w:r w:rsidR="00C04428">
        <w:rPr>
          <w:rFonts w:ascii="Traditional Arabic" w:hAnsi="Traditional Arabic" w:cs="Traditional Arabic" w:hint="cs"/>
          <w:sz w:val="28"/>
          <w:szCs w:val="28"/>
          <w:rtl/>
        </w:rPr>
        <w:t>من الموحدين لأن الطغيان مجاوزة الحد</w:t>
      </w:r>
      <w:r w:rsidR="006301BA">
        <w:rPr>
          <w:rFonts w:ascii="Traditional Arabic" w:hAnsi="Traditional Arabic" w:cs="Traditional Arabic" w:hint="cs"/>
          <w:sz w:val="28"/>
          <w:szCs w:val="28"/>
          <w:rtl/>
        </w:rPr>
        <w:t xml:space="preserve"> وهؤلاء قد تجاوزوا حدودهم ، غير أن الموحدين لا يخلدون في النار بخلاف الكفرة والمشركين </w:t>
      </w:r>
      <w:r w:rsidR="00A80A58">
        <w:rPr>
          <w:rFonts w:ascii="Traditional Arabic" w:hAnsi="Traditional Arabic" w:cs="Traditional Arabic" w:hint="cs"/>
          <w:sz w:val="28"/>
          <w:szCs w:val="28"/>
          <w:rtl/>
        </w:rPr>
        <w:t>فهم فيها خالدون .</w:t>
      </w:r>
      <w:r w:rsidR="00C04428">
        <w:rPr>
          <w:rFonts w:ascii="Traditional Arabic" w:hAnsi="Traditional Arabic" w:cs="Traditional Arabic" w:hint="cs"/>
          <w:sz w:val="28"/>
          <w:szCs w:val="28"/>
          <w:rtl/>
        </w:rPr>
        <w:t xml:space="preserve"> </w:t>
      </w:r>
    </w:p>
    <w:p w14:paraId="38F4DC80" w14:textId="77777777" w:rsidR="00CF2354" w:rsidRDefault="00E9567A" w:rsidP="0064068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5C4735" w:rsidRPr="00C825BD">
        <w:rPr>
          <w:rFonts w:ascii="QCF_P582" w:hAnsi="QCF_P582" w:cs="QCF_P582"/>
          <w:color w:val="000000"/>
          <w:sz w:val="24"/>
          <w:szCs w:val="24"/>
          <w:rtl/>
        </w:rPr>
        <w:t xml:space="preserve">ﮱ  ﯓ  ﯔ  ﯕ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80A58">
        <w:rPr>
          <w:rFonts w:ascii="Traditional Arabic" w:hAnsi="Traditional Arabic" w:cs="Traditional Arabic" w:hint="cs"/>
          <w:sz w:val="28"/>
          <w:szCs w:val="28"/>
          <w:rtl/>
        </w:rPr>
        <w:t>أ</w:t>
      </w:r>
      <w:r w:rsidR="00084E17">
        <w:rPr>
          <w:rFonts w:ascii="Traditional Arabic" w:hAnsi="Traditional Arabic" w:cs="Traditional Arabic" w:hint="cs"/>
          <w:sz w:val="28"/>
          <w:szCs w:val="28"/>
          <w:rtl/>
        </w:rPr>
        <w:t>ي ما</w:t>
      </w:r>
      <w:r w:rsidR="00A80A58">
        <w:rPr>
          <w:rFonts w:ascii="Traditional Arabic" w:hAnsi="Traditional Arabic" w:cs="Traditional Arabic" w:hint="cs"/>
          <w:sz w:val="28"/>
          <w:szCs w:val="28"/>
          <w:rtl/>
        </w:rPr>
        <w:t>كثين فيها أحقابا</w:t>
      </w:r>
      <w:r w:rsidR="0094315C">
        <w:rPr>
          <w:rFonts w:ascii="Traditional Arabic" w:hAnsi="Traditional Arabic" w:cs="Traditional Arabic" w:hint="cs"/>
          <w:sz w:val="28"/>
          <w:szCs w:val="28"/>
          <w:rtl/>
        </w:rPr>
        <w:t xml:space="preserve"> ،</w:t>
      </w:r>
      <w:r w:rsidR="00A80A58">
        <w:rPr>
          <w:rFonts w:ascii="Traditional Arabic" w:hAnsi="Traditional Arabic" w:cs="Traditional Arabic" w:hint="cs"/>
          <w:sz w:val="28"/>
          <w:szCs w:val="28"/>
          <w:rtl/>
        </w:rPr>
        <w:t xml:space="preserve"> واختلف في</w:t>
      </w:r>
      <w:r w:rsidR="00084E17">
        <w:rPr>
          <w:rFonts w:ascii="Traditional Arabic" w:hAnsi="Traditional Arabic" w:cs="Traditional Arabic" w:hint="cs"/>
          <w:sz w:val="28"/>
          <w:szCs w:val="28"/>
          <w:rtl/>
        </w:rPr>
        <w:t xml:space="preserve"> مدة الحقب </w:t>
      </w:r>
      <w:r w:rsidR="00C54DA1">
        <w:rPr>
          <w:rFonts w:ascii="Traditional Arabic" w:hAnsi="Traditional Arabic" w:cs="Traditional Arabic" w:hint="cs"/>
          <w:sz w:val="28"/>
          <w:szCs w:val="28"/>
          <w:rtl/>
        </w:rPr>
        <w:t xml:space="preserve">الواحد </w:t>
      </w:r>
      <w:r w:rsidR="00084E17">
        <w:rPr>
          <w:rFonts w:ascii="Traditional Arabic" w:hAnsi="Traditional Arabic" w:cs="Traditional Arabic" w:hint="cs"/>
          <w:sz w:val="28"/>
          <w:szCs w:val="28"/>
          <w:rtl/>
        </w:rPr>
        <w:t xml:space="preserve">فقيل ثمانون سنة وقيل ثلاثمائة سنة </w:t>
      </w:r>
      <w:r w:rsidR="00C54DA1">
        <w:rPr>
          <w:rFonts w:ascii="Traditional Arabic" w:hAnsi="Traditional Arabic" w:cs="Traditional Arabic" w:hint="cs"/>
          <w:sz w:val="28"/>
          <w:szCs w:val="28"/>
          <w:rtl/>
        </w:rPr>
        <w:t xml:space="preserve">وقيل سبعون ألف سنة </w:t>
      </w:r>
      <w:r w:rsidR="0064068A">
        <w:rPr>
          <w:rFonts w:ascii="Traditional Arabic" w:hAnsi="Traditional Arabic" w:cs="Traditional Arabic" w:hint="cs"/>
          <w:sz w:val="28"/>
          <w:szCs w:val="28"/>
          <w:rtl/>
        </w:rPr>
        <w:t xml:space="preserve">ذكر ذلك الطبري وذكر أن قتادة والربيع بن أنس قد قالا </w:t>
      </w:r>
      <w:r w:rsidR="00376C6C">
        <w:rPr>
          <w:rFonts w:ascii="Traditional Arabic" w:hAnsi="Traditional Arabic" w:cs="Traditional Arabic" w:hint="cs"/>
          <w:sz w:val="28"/>
          <w:szCs w:val="28"/>
          <w:rtl/>
        </w:rPr>
        <w:t xml:space="preserve">: </w:t>
      </w:r>
      <w:r w:rsidR="007177EA">
        <w:rPr>
          <w:rFonts w:ascii="Traditional Arabic" w:hAnsi="Traditional Arabic" w:cs="Traditional Arabic" w:hint="cs"/>
          <w:sz w:val="28"/>
          <w:szCs w:val="28"/>
          <w:rtl/>
        </w:rPr>
        <w:t xml:space="preserve">الأحقاب لا انقضاء لها ولا انقطاع </w:t>
      </w:r>
      <w:r w:rsidR="0064068A">
        <w:rPr>
          <w:rFonts w:ascii="Traditional Arabic" w:hAnsi="Traditional Arabic" w:cs="Traditional Arabic" w:hint="cs"/>
          <w:sz w:val="28"/>
          <w:szCs w:val="28"/>
          <w:rtl/>
        </w:rPr>
        <w:t>.</w:t>
      </w:r>
    </w:p>
    <w:p w14:paraId="24BBECA0" w14:textId="77777777" w:rsidR="004C04D0" w:rsidRDefault="00B66560" w:rsidP="0015157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مسألة</w:t>
      </w:r>
      <w:r w:rsidR="0034788F">
        <w:rPr>
          <w:rFonts w:ascii="Traditional Arabic" w:hAnsi="Traditional Arabic" w:cs="Traditional Arabic" w:hint="cs"/>
          <w:sz w:val="28"/>
          <w:szCs w:val="28"/>
          <w:rtl/>
        </w:rPr>
        <w:t xml:space="preserve"> : ذكر بعضهم أن هذ</w:t>
      </w:r>
      <w:r>
        <w:rPr>
          <w:rFonts w:ascii="Traditional Arabic" w:hAnsi="Traditional Arabic" w:cs="Traditional Arabic" w:hint="cs"/>
          <w:sz w:val="28"/>
          <w:szCs w:val="28"/>
          <w:rtl/>
        </w:rPr>
        <w:t>ه الآية</w:t>
      </w:r>
      <w:r w:rsidR="0034788F">
        <w:rPr>
          <w:rFonts w:ascii="Traditional Arabic" w:hAnsi="Traditional Arabic" w:cs="Traditional Arabic" w:hint="cs"/>
          <w:sz w:val="28"/>
          <w:szCs w:val="28"/>
          <w:rtl/>
        </w:rPr>
        <w:t xml:space="preserve"> دليل على فناء النار</w:t>
      </w:r>
      <w:r w:rsidR="00CF2354">
        <w:rPr>
          <w:rFonts w:ascii="Traditional Arabic" w:hAnsi="Traditional Arabic" w:cs="Traditional Arabic" w:hint="cs"/>
          <w:sz w:val="28"/>
          <w:szCs w:val="28"/>
          <w:rtl/>
        </w:rPr>
        <w:t xml:space="preserve"> </w:t>
      </w:r>
      <w:r w:rsidR="003E79A2">
        <w:rPr>
          <w:rFonts w:ascii="Traditional Arabic" w:hAnsi="Traditional Arabic" w:cs="Traditional Arabic" w:hint="cs"/>
          <w:sz w:val="28"/>
          <w:szCs w:val="28"/>
          <w:rtl/>
        </w:rPr>
        <w:t xml:space="preserve">، </w:t>
      </w:r>
      <w:r w:rsidR="0034788F">
        <w:rPr>
          <w:rFonts w:ascii="Traditional Arabic" w:hAnsi="Traditional Arabic" w:cs="Traditional Arabic" w:hint="cs"/>
          <w:sz w:val="28"/>
          <w:szCs w:val="28"/>
          <w:rtl/>
        </w:rPr>
        <w:t>و</w:t>
      </w:r>
      <w:r w:rsidR="00CF2354">
        <w:rPr>
          <w:rFonts w:ascii="Traditional Arabic" w:hAnsi="Traditional Arabic" w:cs="Traditional Arabic" w:hint="cs"/>
          <w:sz w:val="28"/>
          <w:szCs w:val="28"/>
          <w:rtl/>
        </w:rPr>
        <w:t xml:space="preserve">مسألة فناء النار وهل يخلد فيها أهلها أبداً أم أنهم يمكثون فيها أحقاباً ثم </w:t>
      </w:r>
      <w:r w:rsidR="00F85DA8">
        <w:rPr>
          <w:rFonts w:ascii="Traditional Arabic" w:hAnsi="Traditional Arabic" w:cs="Traditional Arabic" w:hint="cs"/>
          <w:sz w:val="28"/>
          <w:szCs w:val="28"/>
          <w:rtl/>
        </w:rPr>
        <w:t>يموتون وتفنى النار</w:t>
      </w:r>
      <w:r w:rsidR="00447811">
        <w:rPr>
          <w:rFonts w:ascii="Traditional Arabic" w:hAnsi="Traditional Arabic" w:cs="Traditional Arabic" w:hint="cs"/>
          <w:sz w:val="28"/>
          <w:szCs w:val="28"/>
          <w:rtl/>
        </w:rPr>
        <w:t xml:space="preserve"> </w:t>
      </w:r>
      <w:r w:rsidR="003E79A2">
        <w:rPr>
          <w:rFonts w:ascii="Traditional Arabic" w:hAnsi="Traditional Arabic" w:cs="Traditional Arabic" w:hint="cs"/>
          <w:sz w:val="28"/>
          <w:szCs w:val="28"/>
          <w:rtl/>
        </w:rPr>
        <w:t xml:space="preserve">، </w:t>
      </w:r>
      <w:r w:rsidR="00447811">
        <w:rPr>
          <w:rFonts w:ascii="Traditional Arabic" w:hAnsi="Traditional Arabic" w:cs="Traditional Arabic" w:hint="cs"/>
          <w:sz w:val="28"/>
          <w:szCs w:val="28"/>
          <w:rtl/>
        </w:rPr>
        <w:t>كثر فيها اللغط من المتأخرين ون</w:t>
      </w:r>
      <w:r>
        <w:rPr>
          <w:rFonts w:ascii="Traditional Arabic" w:hAnsi="Traditional Arabic" w:cs="Traditional Arabic" w:hint="cs"/>
          <w:sz w:val="28"/>
          <w:szCs w:val="28"/>
          <w:rtl/>
        </w:rPr>
        <w:t>ُ</w:t>
      </w:r>
      <w:r w:rsidR="00447811">
        <w:rPr>
          <w:rFonts w:ascii="Traditional Arabic" w:hAnsi="Traditional Arabic" w:cs="Traditional Arabic" w:hint="cs"/>
          <w:sz w:val="28"/>
          <w:szCs w:val="28"/>
          <w:rtl/>
        </w:rPr>
        <w:t>س</w:t>
      </w:r>
      <w:r>
        <w:rPr>
          <w:rFonts w:ascii="Traditional Arabic" w:hAnsi="Traditional Arabic" w:cs="Traditional Arabic" w:hint="cs"/>
          <w:sz w:val="28"/>
          <w:szCs w:val="28"/>
          <w:rtl/>
        </w:rPr>
        <w:t>ِ</w:t>
      </w:r>
      <w:r w:rsidR="00447811">
        <w:rPr>
          <w:rFonts w:ascii="Traditional Arabic" w:hAnsi="Traditional Arabic" w:cs="Traditional Arabic" w:hint="cs"/>
          <w:sz w:val="28"/>
          <w:szCs w:val="28"/>
          <w:rtl/>
        </w:rPr>
        <w:t>ب</w:t>
      </w:r>
      <w:r>
        <w:rPr>
          <w:rFonts w:ascii="Traditional Arabic" w:hAnsi="Traditional Arabic" w:cs="Traditional Arabic" w:hint="cs"/>
          <w:sz w:val="28"/>
          <w:szCs w:val="28"/>
          <w:rtl/>
        </w:rPr>
        <w:t>َ</w:t>
      </w:r>
      <w:r w:rsidR="00447811">
        <w:rPr>
          <w:rFonts w:ascii="Traditional Arabic" w:hAnsi="Traditional Arabic" w:cs="Traditional Arabic" w:hint="cs"/>
          <w:sz w:val="28"/>
          <w:szCs w:val="28"/>
          <w:rtl/>
        </w:rPr>
        <w:t xml:space="preserve"> القول فيها إلى شيخ الإسلام بن تيمية </w:t>
      </w:r>
      <w:r w:rsidR="00324CA5">
        <w:rPr>
          <w:rFonts w:ascii="Traditional Arabic" w:hAnsi="Traditional Arabic" w:cs="Traditional Arabic" w:hint="cs"/>
          <w:sz w:val="28"/>
          <w:szCs w:val="28"/>
          <w:rtl/>
        </w:rPr>
        <w:t>وتلميذه بن القيم والإمام محمد بن عبد الوهاب</w:t>
      </w:r>
      <w:r w:rsidR="003E79A2">
        <w:rPr>
          <w:rFonts w:ascii="Traditional Arabic" w:hAnsi="Traditional Arabic" w:cs="Traditional Arabic" w:hint="cs"/>
          <w:sz w:val="28"/>
          <w:szCs w:val="28"/>
          <w:rtl/>
        </w:rPr>
        <w:t xml:space="preserve"> وغيرهم</w:t>
      </w:r>
      <w:r w:rsidR="00104D68">
        <w:rPr>
          <w:rFonts w:ascii="Traditional Arabic" w:hAnsi="Traditional Arabic" w:cs="Traditional Arabic" w:hint="cs"/>
          <w:sz w:val="28"/>
          <w:szCs w:val="28"/>
          <w:rtl/>
        </w:rPr>
        <w:t xml:space="preserve"> </w:t>
      </w:r>
      <w:r w:rsidR="007C3EA7">
        <w:rPr>
          <w:rFonts w:ascii="Traditional Arabic" w:hAnsi="Traditional Arabic" w:cs="Traditional Arabic" w:hint="cs"/>
          <w:sz w:val="28"/>
          <w:szCs w:val="28"/>
          <w:rtl/>
        </w:rPr>
        <w:t>،</w:t>
      </w:r>
      <w:r w:rsidR="00032F09" w:rsidRPr="00032F09">
        <w:rPr>
          <w:rFonts w:ascii="Traditional Arabic" w:hAnsi="Traditional Arabic" w:cs="Traditional Arabic"/>
          <w:sz w:val="28"/>
          <w:szCs w:val="28"/>
          <w:rtl/>
        </w:rPr>
        <w:t xml:space="preserve"> </w:t>
      </w:r>
      <w:r w:rsidR="003E79A2">
        <w:rPr>
          <w:rFonts w:ascii="Traditional Arabic" w:hAnsi="Traditional Arabic" w:cs="Traditional Arabic" w:hint="cs"/>
          <w:sz w:val="28"/>
          <w:szCs w:val="28"/>
          <w:rtl/>
        </w:rPr>
        <w:t xml:space="preserve">ولا شك أنه خطأ </w:t>
      </w:r>
      <w:r w:rsidR="00BB6FE4">
        <w:rPr>
          <w:rFonts w:ascii="Traditional Arabic" w:hAnsi="Traditional Arabic" w:cs="Traditional Arabic" w:hint="cs"/>
          <w:sz w:val="28"/>
          <w:szCs w:val="28"/>
          <w:rtl/>
        </w:rPr>
        <w:t>و</w:t>
      </w:r>
      <w:r w:rsidR="00847232">
        <w:rPr>
          <w:rFonts w:ascii="Traditional Arabic" w:hAnsi="Traditional Arabic" w:cs="Traditional Arabic" w:hint="cs"/>
          <w:sz w:val="28"/>
          <w:szCs w:val="28"/>
          <w:rtl/>
        </w:rPr>
        <w:t xml:space="preserve">القرآن يبين أن الكفار يخلدون في النار أبداً </w:t>
      </w:r>
      <w:r w:rsidR="00200993">
        <w:rPr>
          <w:rFonts w:ascii="Traditional Arabic" w:hAnsi="Traditional Arabic" w:cs="Traditional Arabic" w:hint="cs"/>
          <w:sz w:val="28"/>
          <w:szCs w:val="28"/>
          <w:rtl/>
        </w:rPr>
        <w:t xml:space="preserve">كقوله تعالى </w:t>
      </w:r>
      <w:r>
        <w:rPr>
          <w:rFonts w:ascii="Traditional Arabic" w:hAnsi="Traditional Arabic" w:cs="Traditional Arabic" w:hint="cs"/>
          <w:sz w:val="28"/>
          <w:szCs w:val="28"/>
          <w:rtl/>
        </w:rPr>
        <w:t xml:space="preserve">        </w:t>
      </w:r>
      <w:r w:rsidR="00200993" w:rsidRPr="001418D9">
        <w:rPr>
          <w:rFonts w:ascii="QCF_BSML" w:hAnsi="QCF_BSML" w:cs="QCF_BSML"/>
          <w:color w:val="000000"/>
          <w:sz w:val="24"/>
          <w:szCs w:val="24"/>
          <w:rtl/>
        </w:rPr>
        <w:t xml:space="preserve">ﭽ </w:t>
      </w:r>
      <w:r w:rsidR="00200993" w:rsidRPr="001418D9">
        <w:rPr>
          <w:rFonts w:ascii="QCF_P197" w:hAnsi="QCF_P197" w:cs="QCF_P197"/>
          <w:color w:val="000000"/>
          <w:sz w:val="24"/>
          <w:szCs w:val="24"/>
          <w:rtl/>
        </w:rPr>
        <w:t>ﯜ  ﯝ   ﯞ  ﯟ  ﯠ  ﯡ   ﯢ  ﯣ   ﯤ</w:t>
      </w:r>
      <w:r w:rsidR="00200993" w:rsidRPr="001418D9">
        <w:rPr>
          <w:rFonts w:ascii="QCF_P197" w:hAnsi="QCF_P197" w:cs="QCF_P197"/>
          <w:color w:val="0000A5"/>
          <w:sz w:val="24"/>
          <w:szCs w:val="24"/>
          <w:rtl/>
        </w:rPr>
        <w:t>ﯥ</w:t>
      </w:r>
      <w:r w:rsidR="00200993" w:rsidRPr="001418D9">
        <w:rPr>
          <w:rFonts w:ascii="QCF_P197" w:hAnsi="QCF_P197" w:cs="QCF_P197"/>
          <w:color w:val="000000"/>
          <w:sz w:val="24"/>
          <w:szCs w:val="24"/>
          <w:rtl/>
        </w:rPr>
        <w:t xml:space="preserve">  ﯦ  ﯧ</w:t>
      </w:r>
      <w:r w:rsidR="00200993" w:rsidRPr="001418D9">
        <w:rPr>
          <w:rFonts w:ascii="QCF_P197" w:hAnsi="QCF_P197" w:cs="QCF_P197"/>
          <w:color w:val="0000A5"/>
          <w:sz w:val="24"/>
          <w:szCs w:val="24"/>
          <w:rtl/>
        </w:rPr>
        <w:t>ﯨ</w:t>
      </w:r>
      <w:r w:rsidR="00200993" w:rsidRPr="001418D9">
        <w:rPr>
          <w:rFonts w:ascii="QCF_P197" w:hAnsi="QCF_P197" w:cs="QCF_P197"/>
          <w:color w:val="000000"/>
          <w:sz w:val="24"/>
          <w:szCs w:val="24"/>
          <w:rtl/>
        </w:rPr>
        <w:t xml:space="preserve">  ﯩ   ﯪ</w:t>
      </w:r>
      <w:r w:rsidR="00200993" w:rsidRPr="001418D9">
        <w:rPr>
          <w:rFonts w:ascii="QCF_P197" w:hAnsi="QCF_P197" w:cs="QCF_P197"/>
          <w:color w:val="0000A5"/>
          <w:sz w:val="24"/>
          <w:szCs w:val="24"/>
          <w:rtl/>
        </w:rPr>
        <w:t>ﯫ</w:t>
      </w:r>
      <w:r w:rsidR="00200993" w:rsidRPr="001418D9">
        <w:rPr>
          <w:rFonts w:ascii="QCF_P197" w:hAnsi="QCF_P197" w:cs="QCF_P197"/>
          <w:color w:val="000000"/>
          <w:sz w:val="24"/>
          <w:szCs w:val="24"/>
          <w:rtl/>
        </w:rPr>
        <w:t xml:space="preserve">  ﯬ  ﯭ  ﯮ  ﯯ   </w:t>
      </w:r>
      <w:r w:rsidR="00200993" w:rsidRPr="001418D9">
        <w:rPr>
          <w:rFonts w:ascii="QCF_BSML" w:hAnsi="QCF_BSML" w:cs="QCF_BSML"/>
          <w:color w:val="000000"/>
          <w:sz w:val="24"/>
          <w:szCs w:val="24"/>
          <w:rtl/>
        </w:rPr>
        <w:t>ﭼ</w:t>
      </w:r>
      <w:r w:rsidR="00200993" w:rsidRPr="001418D9">
        <w:rPr>
          <w:rFonts w:ascii="Arial" w:hAnsi="Arial" w:cs="Arial"/>
          <w:color w:val="000000"/>
          <w:sz w:val="24"/>
          <w:szCs w:val="24"/>
          <w:rtl/>
        </w:rPr>
        <w:t xml:space="preserve"> </w:t>
      </w:r>
      <w:r w:rsidR="001418D9" w:rsidRPr="00FA6F24">
        <w:rPr>
          <w:rFonts w:ascii="Traditional Arabic" w:hAnsi="Traditional Arabic" w:cs="Traditional Arabic" w:hint="cs"/>
          <w:sz w:val="20"/>
          <w:szCs w:val="20"/>
          <w:rtl/>
        </w:rPr>
        <w:t xml:space="preserve">سورة التوبة </w:t>
      </w:r>
      <w:r w:rsidR="001418D9">
        <w:rPr>
          <w:rFonts w:ascii="Traditional Arabic" w:hAnsi="Traditional Arabic" w:cs="Traditional Arabic" w:hint="cs"/>
          <w:sz w:val="28"/>
          <w:szCs w:val="28"/>
          <w:rtl/>
        </w:rPr>
        <w:t>وقوله</w:t>
      </w:r>
      <w:r w:rsidR="007C3EA7">
        <w:rPr>
          <w:rFonts w:ascii="QCF_BSML" w:hAnsi="QCF_BSML" w:cs="QCF_BSML" w:hint="cs"/>
          <w:color w:val="000000"/>
          <w:sz w:val="24"/>
          <w:szCs w:val="24"/>
          <w:rtl/>
        </w:rPr>
        <w:t xml:space="preserve">   </w:t>
      </w:r>
      <w:r w:rsidR="001418D9" w:rsidRPr="00983E1C">
        <w:rPr>
          <w:rFonts w:ascii="QCF_BSML" w:hAnsi="QCF_BSML" w:cs="QCF_BSML"/>
          <w:color w:val="000000"/>
          <w:sz w:val="24"/>
          <w:szCs w:val="24"/>
          <w:rtl/>
        </w:rPr>
        <w:t xml:space="preserve">ﭽ </w:t>
      </w:r>
      <w:r w:rsidR="001418D9" w:rsidRPr="00983E1C">
        <w:rPr>
          <w:rFonts w:ascii="QCF_P466" w:hAnsi="QCF_P466" w:cs="QCF_P466"/>
          <w:color w:val="000000"/>
          <w:sz w:val="24"/>
          <w:szCs w:val="24"/>
          <w:rtl/>
        </w:rPr>
        <w:t>ﮨ  ﮩ  ﮪ  ﮫ   ﮬ  ﮭ</w:t>
      </w:r>
      <w:r w:rsidR="001418D9" w:rsidRPr="00983E1C">
        <w:rPr>
          <w:rFonts w:ascii="QCF_P466" w:hAnsi="QCF_P466" w:cs="QCF_P466"/>
          <w:color w:val="0000A5"/>
          <w:sz w:val="24"/>
          <w:szCs w:val="24"/>
          <w:rtl/>
        </w:rPr>
        <w:t>ﮮ</w:t>
      </w:r>
      <w:r w:rsidR="001418D9" w:rsidRPr="00983E1C">
        <w:rPr>
          <w:rFonts w:ascii="QCF_P466" w:hAnsi="QCF_P466" w:cs="QCF_P466"/>
          <w:color w:val="000000"/>
          <w:sz w:val="24"/>
          <w:szCs w:val="24"/>
          <w:rtl/>
        </w:rPr>
        <w:t xml:space="preserve">  ﮯ  ﮰ   ﮱ  ﯓ  </w:t>
      </w:r>
      <w:r w:rsidR="001418D9" w:rsidRPr="00983E1C">
        <w:rPr>
          <w:rFonts w:ascii="QCF_BSML" w:hAnsi="QCF_BSML" w:cs="QCF_BSML"/>
          <w:color w:val="000000"/>
          <w:sz w:val="24"/>
          <w:szCs w:val="24"/>
          <w:rtl/>
        </w:rPr>
        <w:t>ﭼ</w:t>
      </w:r>
      <w:r w:rsidR="001418D9">
        <w:rPr>
          <w:rFonts w:ascii="Arial" w:hAnsi="Arial" w:cs="Arial"/>
          <w:color w:val="000000"/>
          <w:sz w:val="18"/>
          <w:szCs w:val="18"/>
          <w:rtl/>
        </w:rPr>
        <w:t xml:space="preserve"> </w:t>
      </w:r>
      <w:r w:rsidR="00983E1C" w:rsidRPr="00983E1C">
        <w:rPr>
          <w:rFonts w:ascii="Traditional Arabic" w:hAnsi="Traditional Arabic" w:cs="Traditional Arabic" w:hint="cs"/>
          <w:sz w:val="20"/>
          <w:szCs w:val="20"/>
          <w:rtl/>
        </w:rPr>
        <w:t xml:space="preserve">سورة الزمر </w:t>
      </w:r>
      <w:r w:rsidR="009F488A">
        <w:rPr>
          <w:rFonts w:ascii="Traditional Arabic" w:hAnsi="Traditional Arabic" w:cs="Traditional Arabic" w:hint="cs"/>
          <w:sz w:val="28"/>
          <w:szCs w:val="28"/>
          <w:rtl/>
        </w:rPr>
        <w:t xml:space="preserve">وقوله </w:t>
      </w:r>
      <w:r w:rsidR="009F488A" w:rsidRPr="009F488A">
        <w:rPr>
          <w:rFonts w:ascii="QCF_BSML" w:hAnsi="QCF_BSML" w:cs="QCF_BSML"/>
          <w:color w:val="000000"/>
          <w:sz w:val="24"/>
          <w:szCs w:val="24"/>
          <w:rtl/>
        </w:rPr>
        <w:t xml:space="preserve">ﭽ </w:t>
      </w:r>
      <w:r w:rsidR="009F488A" w:rsidRPr="009F488A">
        <w:rPr>
          <w:rFonts w:ascii="QCF_P557" w:hAnsi="QCF_P557" w:cs="QCF_P557"/>
          <w:color w:val="000000"/>
          <w:sz w:val="24"/>
          <w:szCs w:val="24"/>
          <w:rtl/>
        </w:rPr>
        <w:t>ﭑ  ﭒ         ﭓ  ﭔ  ﭕ  ﭖ   ﭗ    ﭘ   ﭙ</w:t>
      </w:r>
      <w:r w:rsidR="009F488A" w:rsidRPr="009F488A">
        <w:rPr>
          <w:rFonts w:ascii="QCF_P557" w:hAnsi="QCF_P557" w:cs="QCF_P557"/>
          <w:color w:val="0000A5"/>
          <w:sz w:val="24"/>
          <w:szCs w:val="24"/>
          <w:rtl/>
        </w:rPr>
        <w:t>ﭚ</w:t>
      </w:r>
      <w:r w:rsidR="009F488A" w:rsidRPr="009F488A">
        <w:rPr>
          <w:rFonts w:ascii="QCF_P557" w:hAnsi="QCF_P557" w:cs="QCF_P557"/>
          <w:color w:val="000000"/>
          <w:sz w:val="24"/>
          <w:szCs w:val="24"/>
          <w:rtl/>
        </w:rPr>
        <w:t xml:space="preserve">  ﭛ  ﭜ  ﭝ  </w:t>
      </w:r>
      <w:r w:rsidR="009F488A" w:rsidRPr="009F488A">
        <w:rPr>
          <w:rFonts w:ascii="QCF_BSML" w:hAnsi="QCF_BSML" w:cs="QCF_BSML"/>
          <w:color w:val="000000"/>
          <w:sz w:val="24"/>
          <w:szCs w:val="24"/>
          <w:rtl/>
        </w:rPr>
        <w:t>ﭼ</w:t>
      </w:r>
      <w:r w:rsidR="009F488A" w:rsidRPr="009F488A">
        <w:rPr>
          <w:rFonts w:ascii="Arial" w:hAnsi="Arial" w:cs="Arial"/>
          <w:color w:val="000000"/>
          <w:sz w:val="24"/>
          <w:szCs w:val="24"/>
          <w:rtl/>
        </w:rPr>
        <w:t xml:space="preserve"> </w:t>
      </w:r>
      <w:r w:rsidR="009F488A" w:rsidRPr="00FA6F24">
        <w:rPr>
          <w:rFonts w:ascii="Traditional Arabic" w:hAnsi="Traditional Arabic" w:cs="Traditional Arabic" w:hint="cs"/>
          <w:sz w:val="20"/>
          <w:szCs w:val="20"/>
          <w:rtl/>
        </w:rPr>
        <w:t xml:space="preserve">سورة التغابن </w:t>
      </w:r>
      <w:r w:rsidR="00546BFD">
        <w:rPr>
          <w:rFonts w:ascii="Traditional Arabic" w:hAnsi="Traditional Arabic" w:cs="Traditional Arabic" w:hint="cs"/>
          <w:sz w:val="28"/>
          <w:szCs w:val="28"/>
          <w:rtl/>
        </w:rPr>
        <w:t xml:space="preserve">وقوله </w:t>
      </w:r>
      <w:r w:rsidR="00546BFD" w:rsidRPr="00546BFD">
        <w:rPr>
          <w:rFonts w:ascii="QCF_BSML" w:hAnsi="QCF_BSML" w:cs="QCF_BSML"/>
          <w:color w:val="000000"/>
          <w:sz w:val="24"/>
          <w:szCs w:val="24"/>
          <w:rtl/>
        </w:rPr>
        <w:t xml:space="preserve">ﭽ </w:t>
      </w:r>
      <w:r w:rsidR="00546BFD" w:rsidRPr="00546BFD">
        <w:rPr>
          <w:rFonts w:ascii="QCF_P598" w:hAnsi="QCF_P598" w:cs="QCF_P598"/>
          <w:color w:val="000000"/>
          <w:sz w:val="24"/>
          <w:szCs w:val="24"/>
          <w:rtl/>
        </w:rPr>
        <w:t>ﮪ  ﮫ  ﮬ           ﮭ  ﮮ  ﮯ  ﮰ   ﮱ  ﯓ         ﯔ      ﯕ  ﯖ</w:t>
      </w:r>
      <w:r w:rsidR="00546BFD" w:rsidRPr="00546BFD">
        <w:rPr>
          <w:rFonts w:ascii="QCF_P598" w:hAnsi="QCF_P598" w:cs="QCF_P598"/>
          <w:color w:val="0000A5"/>
          <w:sz w:val="24"/>
          <w:szCs w:val="24"/>
          <w:rtl/>
        </w:rPr>
        <w:t>ﯗ</w:t>
      </w:r>
      <w:r w:rsidR="00546BFD" w:rsidRPr="00546BFD">
        <w:rPr>
          <w:rFonts w:ascii="QCF_P598" w:hAnsi="QCF_P598" w:cs="QCF_P598"/>
          <w:color w:val="000000"/>
          <w:sz w:val="24"/>
          <w:szCs w:val="24"/>
          <w:rtl/>
        </w:rPr>
        <w:t xml:space="preserve">  ﯘ  ﯙ  ﯚ  ﯛ  ﯜ  </w:t>
      </w:r>
      <w:r w:rsidR="00546BFD" w:rsidRPr="00546BFD">
        <w:rPr>
          <w:rFonts w:ascii="QCF_BSML" w:hAnsi="QCF_BSML" w:cs="QCF_BSML"/>
          <w:color w:val="000000"/>
          <w:sz w:val="24"/>
          <w:szCs w:val="24"/>
          <w:rtl/>
        </w:rPr>
        <w:t>ﭼ</w:t>
      </w:r>
      <w:r w:rsidR="00546BFD">
        <w:rPr>
          <w:rFonts w:ascii="Arial" w:hAnsi="Arial" w:cs="Arial"/>
          <w:color w:val="000000"/>
          <w:sz w:val="18"/>
          <w:szCs w:val="18"/>
          <w:rtl/>
        </w:rPr>
        <w:t xml:space="preserve"> </w:t>
      </w:r>
      <w:r w:rsidR="00546BFD" w:rsidRPr="00FA6F24">
        <w:rPr>
          <w:rFonts w:ascii="Traditional Arabic" w:hAnsi="Traditional Arabic" w:cs="Traditional Arabic" w:hint="cs"/>
          <w:sz w:val="20"/>
          <w:szCs w:val="20"/>
          <w:rtl/>
        </w:rPr>
        <w:t xml:space="preserve">سورة البينة </w:t>
      </w:r>
      <w:r w:rsidR="00546BFD">
        <w:rPr>
          <w:rFonts w:ascii="Traditional Arabic" w:hAnsi="Traditional Arabic" w:cs="Traditional Arabic" w:hint="cs"/>
          <w:sz w:val="28"/>
          <w:szCs w:val="28"/>
          <w:rtl/>
        </w:rPr>
        <w:t xml:space="preserve">وقوله </w:t>
      </w:r>
      <w:r w:rsidR="00546BFD" w:rsidRPr="00FA6F24">
        <w:rPr>
          <w:rFonts w:ascii="QCF_BSML" w:hAnsi="QCF_BSML" w:cs="QCF_BSML"/>
          <w:color w:val="000000"/>
          <w:sz w:val="24"/>
          <w:szCs w:val="24"/>
          <w:rtl/>
        </w:rPr>
        <w:t xml:space="preserve">ﭽ </w:t>
      </w:r>
      <w:r w:rsidR="00546BFD" w:rsidRPr="00FA6F24">
        <w:rPr>
          <w:rFonts w:ascii="QCF_P427" w:hAnsi="QCF_P427" w:cs="QCF_P427"/>
          <w:color w:val="000000"/>
          <w:sz w:val="24"/>
          <w:szCs w:val="24"/>
          <w:rtl/>
        </w:rPr>
        <w:t>ﭣ  ﭤ  ﭥ  ﭦ   ﭧ   ﭨ  ﭩ  ﭪ  ﭫ  ﭬ     ﭭ</w:t>
      </w:r>
      <w:r w:rsidR="00546BFD" w:rsidRPr="00FA6F24">
        <w:rPr>
          <w:rFonts w:ascii="QCF_P427" w:hAnsi="QCF_P427" w:cs="QCF_P427"/>
          <w:color w:val="0000A5"/>
          <w:sz w:val="24"/>
          <w:szCs w:val="24"/>
          <w:rtl/>
        </w:rPr>
        <w:t>ﭮ</w:t>
      </w:r>
      <w:r w:rsidR="00546BFD" w:rsidRPr="00FA6F24">
        <w:rPr>
          <w:rFonts w:ascii="QCF_P427" w:hAnsi="QCF_P427" w:cs="QCF_P427"/>
          <w:color w:val="000000"/>
          <w:sz w:val="24"/>
          <w:szCs w:val="24"/>
          <w:rtl/>
        </w:rPr>
        <w:t xml:space="preserve">  ﭯ  ﭰ  ﭱ  ﭲ   ﭳ   ﭴ  </w:t>
      </w:r>
      <w:r w:rsidR="00546BFD" w:rsidRPr="00FA6F24">
        <w:rPr>
          <w:rFonts w:ascii="QCF_BSML" w:hAnsi="QCF_BSML" w:cs="QCF_BSML"/>
          <w:color w:val="000000"/>
          <w:sz w:val="24"/>
          <w:szCs w:val="24"/>
          <w:rtl/>
        </w:rPr>
        <w:t>ﭼ</w:t>
      </w:r>
      <w:r w:rsidR="00FA6F24">
        <w:rPr>
          <w:rFonts w:ascii="Arial" w:hAnsi="Arial" w:cs="Arial" w:hint="cs"/>
          <w:color w:val="9DAB0C"/>
          <w:sz w:val="27"/>
          <w:szCs w:val="27"/>
          <w:rtl/>
        </w:rPr>
        <w:t xml:space="preserve"> </w:t>
      </w:r>
      <w:r w:rsidR="00FA6F24" w:rsidRPr="007C3EA7">
        <w:rPr>
          <w:rFonts w:ascii="Traditional Arabic" w:hAnsi="Traditional Arabic" w:cs="Traditional Arabic" w:hint="cs"/>
          <w:sz w:val="20"/>
          <w:szCs w:val="20"/>
          <w:rtl/>
        </w:rPr>
        <w:t xml:space="preserve">سورة الأحزاب </w:t>
      </w:r>
      <w:r w:rsidR="00D06361">
        <w:rPr>
          <w:rFonts w:ascii="Traditional Arabic" w:hAnsi="Traditional Arabic" w:cs="Traditional Arabic" w:hint="cs"/>
          <w:sz w:val="28"/>
          <w:szCs w:val="28"/>
          <w:rtl/>
        </w:rPr>
        <w:t>وقوله</w:t>
      </w:r>
      <w:r w:rsidR="004105FB">
        <w:rPr>
          <w:rFonts w:ascii="Traditional Arabic" w:hAnsi="Traditional Arabic" w:cs="Traditional Arabic" w:hint="cs"/>
          <w:sz w:val="28"/>
          <w:szCs w:val="28"/>
          <w:rtl/>
        </w:rPr>
        <w:t xml:space="preserve"> </w:t>
      </w:r>
      <w:r w:rsidR="004105FB" w:rsidRPr="007C3EA7">
        <w:rPr>
          <w:rFonts w:ascii="QCF_BSML" w:hAnsi="QCF_BSML" w:cs="QCF_BSML"/>
          <w:color w:val="000000"/>
          <w:sz w:val="24"/>
          <w:szCs w:val="24"/>
          <w:rtl/>
        </w:rPr>
        <w:t xml:space="preserve">ﭽ </w:t>
      </w:r>
      <w:r w:rsidR="004105FB" w:rsidRPr="007C3EA7">
        <w:rPr>
          <w:rFonts w:ascii="QCF_P495" w:hAnsi="QCF_P495" w:cs="QCF_P495"/>
          <w:color w:val="000000"/>
          <w:sz w:val="24"/>
          <w:szCs w:val="24"/>
          <w:rtl/>
        </w:rPr>
        <w:t xml:space="preserve">ﭑ     ﭒ  ﭓ  ﭔ  ﭕ   ﭖ  ﭗ  ﭘ  ﭙ  ﭚ  ﭛ   ﭜ  ﭝ  ﭞ  </w:t>
      </w:r>
      <w:r w:rsidR="004105FB" w:rsidRPr="007C3EA7">
        <w:rPr>
          <w:rFonts w:ascii="QCF_BSML" w:hAnsi="QCF_BSML" w:cs="QCF_BSML"/>
          <w:color w:val="000000"/>
          <w:sz w:val="24"/>
          <w:szCs w:val="24"/>
          <w:rtl/>
        </w:rPr>
        <w:t>ﭼ</w:t>
      </w:r>
      <w:r w:rsidR="004105FB">
        <w:rPr>
          <w:rFonts w:ascii="Arial" w:hAnsi="Arial" w:cs="Arial"/>
          <w:color w:val="000000"/>
          <w:sz w:val="18"/>
          <w:szCs w:val="18"/>
          <w:rtl/>
        </w:rPr>
        <w:t xml:space="preserve"> </w:t>
      </w:r>
      <w:r w:rsidR="007C3EA7" w:rsidRPr="007C3EA7">
        <w:rPr>
          <w:rFonts w:ascii="Traditional Arabic" w:hAnsi="Traditional Arabic" w:cs="Traditional Arabic" w:hint="cs"/>
          <w:sz w:val="20"/>
          <w:szCs w:val="20"/>
          <w:rtl/>
        </w:rPr>
        <w:t xml:space="preserve">سورة الزخرف </w:t>
      </w:r>
      <w:r w:rsidR="00D06361">
        <w:rPr>
          <w:rFonts w:ascii="Traditional Arabic" w:hAnsi="Traditional Arabic" w:cs="Traditional Arabic" w:hint="cs"/>
          <w:sz w:val="28"/>
          <w:szCs w:val="28"/>
          <w:rtl/>
        </w:rPr>
        <w:t xml:space="preserve">وقوله </w:t>
      </w:r>
      <w:r w:rsidR="00E911D7">
        <w:rPr>
          <w:rFonts w:ascii="QCF_BSML" w:hAnsi="QCF_BSML" w:cs="QCF_BSML" w:hint="cs"/>
          <w:color w:val="000000"/>
          <w:sz w:val="24"/>
          <w:szCs w:val="24"/>
          <w:rtl/>
        </w:rPr>
        <w:t xml:space="preserve">  </w:t>
      </w:r>
      <w:r w:rsidR="00D06361" w:rsidRPr="00E911D7">
        <w:rPr>
          <w:rFonts w:ascii="QCF_BSML" w:hAnsi="QCF_BSML" w:cs="QCF_BSML"/>
          <w:color w:val="000000"/>
          <w:sz w:val="24"/>
          <w:szCs w:val="24"/>
          <w:rtl/>
        </w:rPr>
        <w:t xml:space="preserve">ﭽ </w:t>
      </w:r>
      <w:r w:rsidR="00D06361" w:rsidRPr="00E911D7">
        <w:rPr>
          <w:rFonts w:ascii="QCF_P479" w:hAnsi="QCF_P479" w:cs="QCF_P479"/>
          <w:color w:val="000000"/>
          <w:sz w:val="24"/>
          <w:szCs w:val="24"/>
          <w:rtl/>
        </w:rPr>
        <w:t>ﯥ  ﯦ     ﯧ  ﯨ  ﯩ</w:t>
      </w:r>
      <w:r w:rsidR="00D06361" w:rsidRPr="00E911D7">
        <w:rPr>
          <w:rFonts w:ascii="QCF_P479" w:hAnsi="QCF_P479" w:cs="QCF_P479"/>
          <w:color w:val="0000A5"/>
          <w:sz w:val="24"/>
          <w:szCs w:val="24"/>
          <w:rtl/>
        </w:rPr>
        <w:t>ﯪ</w:t>
      </w:r>
      <w:r w:rsidR="00D06361" w:rsidRPr="00E911D7">
        <w:rPr>
          <w:rFonts w:ascii="QCF_P479" w:hAnsi="QCF_P479" w:cs="QCF_P479"/>
          <w:color w:val="000000"/>
          <w:sz w:val="24"/>
          <w:szCs w:val="24"/>
          <w:rtl/>
        </w:rPr>
        <w:t xml:space="preserve">  ﯫ  ﯬ  ﯭ    ﯮ</w:t>
      </w:r>
      <w:r w:rsidR="00D06361" w:rsidRPr="00E911D7">
        <w:rPr>
          <w:rFonts w:ascii="QCF_P479" w:hAnsi="QCF_P479" w:cs="QCF_P479"/>
          <w:color w:val="0000A5"/>
          <w:sz w:val="24"/>
          <w:szCs w:val="24"/>
          <w:rtl/>
        </w:rPr>
        <w:t>ﯯ</w:t>
      </w:r>
      <w:r w:rsidR="00D06361" w:rsidRPr="00E911D7">
        <w:rPr>
          <w:rFonts w:ascii="QCF_P479" w:hAnsi="QCF_P479" w:cs="QCF_P479"/>
          <w:color w:val="000000"/>
          <w:sz w:val="24"/>
          <w:szCs w:val="24"/>
          <w:rtl/>
        </w:rPr>
        <w:t xml:space="preserve">  ﯰ  ﯱ     ﯲ        ﯳ  ﯴ          ﯵ  </w:t>
      </w:r>
      <w:r w:rsidR="00D06361" w:rsidRPr="00E911D7">
        <w:rPr>
          <w:rFonts w:ascii="QCF_BSML" w:hAnsi="QCF_BSML" w:cs="QCF_BSML"/>
          <w:color w:val="000000"/>
          <w:sz w:val="24"/>
          <w:szCs w:val="24"/>
          <w:rtl/>
        </w:rPr>
        <w:t>ﭼ</w:t>
      </w:r>
      <w:r w:rsidR="00D06361">
        <w:rPr>
          <w:rFonts w:ascii="Arial" w:hAnsi="Arial" w:cs="Arial"/>
          <w:color w:val="000000"/>
          <w:sz w:val="18"/>
          <w:szCs w:val="18"/>
          <w:rtl/>
        </w:rPr>
        <w:t xml:space="preserve"> </w:t>
      </w:r>
      <w:r w:rsidR="00E911D7" w:rsidRPr="00E911D7">
        <w:rPr>
          <w:rFonts w:ascii="Traditional Arabic" w:hAnsi="Traditional Arabic" w:cs="Traditional Arabic" w:hint="cs"/>
          <w:sz w:val="20"/>
          <w:szCs w:val="20"/>
          <w:rtl/>
        </w:rPr>
        <w:t xml:space="preserve">سورة فصلت </w:t>
      </w:r>
      <w:r w:rsidR="00847232">
        <w:rPr>
          <w:rFonts w:ascii="Traditional Arabic" w:hAnsi="Traditional Arabic" w:cs="Traditional Arabic" w:hint="cs"/>
          <w:sz w:val="28"/>
          <w:szCs w:val="28"/>
          <w:rtl/>
        </w:rPr>
        <w:t>فلا يعارض القران بشيءٍ من أقاويل الناس</w:t>
      </w:r>
      <w:r w:rsidR="00451E3E">
        <w:rPr>
          <w:rFonts w:ascii="Traditional Arabic" w:hAnsi="Traditional Arabic" w:cs="Traditional Arabic" w:hint="cs"/>
          <w:sz w:val="28"/>
          <w:szCs w:val="28"/>
          <w:rtl/>
        </w:rPr>
        <w:t xml:space="preserve"> مهما بلغوا من المنزلة</w:t>
      </w:r>
      <w:r w:rsidR="00E911D7">
        <w:rPr>
          <w:rFonts w:ascii="Traditional Arabic" w:hAnsi="Traditional Arabic" w:cs="Traditional Arabic" w:hint="cs"/>
          <w:sz w:val="28"/>
          <w:szCs w:val="28"/>
          <w:rtl/>
        </w:rPr>
        <w:t xml:space="preserve"> .</w:t>
      </w:r>
      <w:r w:rsidR="00847232">
        <w:rPr>
          <w:rFonts w:ascii="Traditional Arabic" w:hAnsi="Traditional Arabic" w:cs="Traditional Arabic" w:hint="cs"/>
          <w:sz w:val="28"/>
          <w:szCs w:val="28"/>
          <w:rtl/>
        </w:rPr>
        <w:t xml:space="preserve"> </w:t>
      </w:r>
      <w:r w:rsidR="00FF140F">
        <w:rPr>
          <w:rFonts w:ascii="Traditional Arabic" w:hAnsi="Traditional Arabic" w:cs="Traditional Arabic" w:hint="cs"/>
          <w:sz w:val="28"/>
          <w:szCs w:val="28"/>
          <w:rtl/>
        </w:rPr>
        <w:t>و</w:t>
      </w:r>
      <w:r w:rsidR="00451E3E">
        <w:rPr>
          <w:rFonts w:ascii="Traditional Arabic" w:hAnsi="Traditional Arabic" w:cs="Traditional Arabic" w:hint="cs"/>
          <w:sz w:val="28"/>
          <w:szCs w:val="28"/>
          <w:rtl/>
        </w:rPr>
        <w:t xml:space="preserve">قد </w:t>
      </w:r>
      <w:r w:rsidR="00FF140F">
        <w:rPr>
          <w:rFonts w:ascii="Traditional Arabic" w:hAnsi="Traditional Arabic" w:cs="Traditional Arabic" w:hint="cs"/>
          <w:sz w:val="28"/>
          <w:szCs w:val="28"/>
          <w:rtl/>
        </w:rPr>
        <w:t xml:space="preserve">قال النبي </w:t>
      </w:r>
      <w:r w:rsidR="00FF140F" w:rsidRPr="00FF140F">
        <w:rPr>
          <w:rFonts w:ascii="Traditional Arabic" w:hAnsi="Traditional Arabic" w:cs="Traditional Arabic" w:hint="cs"/>
          <w:sz w:val="28"/>
          <w:szCs w:val="28"/>
          <w:rtl/>
        </w:rPr>
        <w:t>صلى</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الله</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عليه</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وسلم</w:t>
      </w:r>
      <w:r w:rsidR="00FF140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يجاء</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بالموت</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يوم</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القيامة</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كأنه</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كبش</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أملح</w:t>
      </w:r>
      <w:r w:rsidR="00FF140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فيوقف</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بين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الجنة</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والنار</w:t>
      </w:r>
      <w:r w:rsidR="00FF140F">
        <w:rPr>
          <w:rFonts w:ascii="Traditional Arabic" w:hAnsi="Traditional Arabic" w:cs="Traditional Arabic" w:hint="cs"/>
          <w:sz w:val="28"/>
          <w:szCs w:val="28"/>
          <w:rtl/>
        </w:rPr>
        <w:t xml:space="preserve"> </w:t>
      </w:r>
      <w:r w:rsidR="00FF140F" w:rsidRPr="00FF140F">
        <w:rPr>
          <w:rFonts w:ascii="Traditional Arabic" w:hAnsi="Traditional Arabic" w:cs="Traditional Arabic" w:hint="cs"/>
          <w:sz w:val="28"/>
          <w:szCs w:val="28"/>
          <w:rtl/>
        </w:rPr>
        <w:t>،</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فيقال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يا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أهل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الجنة</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هل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تعرفون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هذا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فيشرئبون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وينظرون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ويقولون</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نعم</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هذا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الموت</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ويقال</w:t>
      </w:r>
      <w:r w:rsidR="00FF140F" w:rsidRPr="00FF140F">
        <w:rPr>
          <w:rFonts w:ascii="Traditional Arabic" w:hAnsi="Traditional Arabic" w:cs="Traditional Arabic"/>
          <w:sz w:val="28"/>
          <w:szCs w:val="28"/>
          <w:rtl/>
        </w:rPr>
        <w:t xml:space="preserve"> </w:t>
      </w:r>
      <w:r w:rsidR="00151577">
        <w:rPr>
          <w:rFonts w:ascii="Traditional Arabic" w:hAnsi="Traditional Arabic" w:cs="Traditional Arabic" w:hint="cs"/>
          <w:sz w:val="28"/>
          <w:szCs w:val="28"/>
          <w:rtl/>
        </w:rPr>
        <w:t xml:space="preserve">     </w:t>
      </w:r>
      <w:r w:rsidR="00FF140F" w:rsidRPr="00FF140F">
        <w:rPr>
          <w:rFonts w:ascii="Traditional Arabic" w:hAnsi="Traditional Arabic" w:cs="Traditional Arabic" w:hint="cs"/>
          <w:sz w:val="28"/>
          <w:szCs w:val="28"/>
          <w:rtl/>
        </w:rPr>
        <w:t>يا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أهل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النار</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هل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تعرفون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هذا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فيشرئبون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وينظرون</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ويقولون</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نعم</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هذا</w:t>
      </w:r>
      <w:r w:rsidR="00FF140F" w:rsidRPr="00FF140F">
        <w:rPr>
          <w:rFonts w:ascii="Traditional Arabic" w:hAnsi="Traditional Arabic" w:cs="Traditional Arabic"/>
          <w:sz w:val="28"/>
          <w:szCs w:val="28"/>
          <w:rtl/>
        </w:rPr>
        <w:t xml:space="preserve"> </w:t>
      </w:r>
      <w:r w:rsidR="008E4F3F">
        <w:rPr>
          <w:rFonts w:ascii="Traditional Arabic" w:hAnsi="Traditional Arabic" w:cs="Traditional Arabic" w:hint="cs"/>
          <w:sz w:val="28"/>
          <w:szCs w:val="28"/>
          <w:rtl/>
        </w:rPr>
        <w:t>الموت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قال</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فيؤمر</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به</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فيذبح</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ثم</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يقال</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يا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أهل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الجنة</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خلود</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فلا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موت</w:t>
      </w:r>
      <w:r w:rsidR="008E4F3F">
        <w:rPr>
          <w:rFonts w:ascii="Traditional Arabic" w:hAnsi="Traditional Arabic" w:cs="Traditional Arabic" w:hint="cs"/>
          <w:sz w:val="28"/>
          <w:szCs w:val="28"/>
          <w:rtl/>
        </w:rPr>
        <w:t xml:space="preserve"> </w:t>
      </w:r>
      <w:r w:rsidR="00FF140F" w:rsidRPr="00FF140F">
        <w:rPr>
          <w:rFonts w:ascii="Traditional Arabic" w:hAnsi="Traditional Arabic" w:cs="Traditional Arabic" w:hint="cs"/>
          <w:sz w:val="28"/>
          <w:szCs w:val="28"/>
          <w:rtl/>
        </w:rPr>
        <w:t>،</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ويا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أهل</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النار</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خلود</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فلا</w:t>
      </w:r>
      <w:r w:rsidR="00FF140F" w:rsidRPr="00FF140F">
        <w:rPr>
          <w:rFonts w:ascii="Traditional Arabic" w:hAnsi="Traditional Arabic" w:cs="Traditional Arabic"/>
          <w:sz w:val="28"/>
          <w:szCs w:val="28"/>
          <w:rtl/>
        </w:rPr>
        <w:t xml:space="preserve"> </w:t>
      </w:r>
      <w:r w:rsidR="00FF140F" w:rsidRPr="00FF140F">
        <w:rPr>
          <w:rFonts w:ascii="Traditional Arabic" w:hAnsi="Traditional Arabic" w:cs="Traditional Arabic" w:hint="cs"/>
          <w:sz w:val="28"/>
          <w:szCs w:val="28"/>
          <w:rtl/>
        </w:rPr>
        <w:t>موت</w:t>
      </w:r>
      <w:r w:rsidR="00FF140F" w:rsidRPr="00FF140F">
        <w:rPr>
          <w:rFonts w:ascii="Traditional Arabic" w:hAnsi="Traditional Arabic" w:cs="Traditional Arabic"/>
          <w:sz w:val="28"/>
          <w:szCs w:val="28"/>
          <w:rtl/>
        </w:rPr>
        <w:t xml:space="preserve"> </w:t>
      </w:r>
      <w:r w:rsidR="008E4F3F">
        <w:rPr>
          <w:rFonts w:ascii="Traditional Arabic" w:hAnsi="Traditional Arabic" w:cs="Traditional Arabic" w:hint="cs"/>
          <w:sz w:val="28"/>
          <w:szCs w:val="28"/>
          <w:rtl/>
        </w:rPr>
        <w:t xml:space="preserve">) </w:t>
      </w:r>
      <w:r w:rsidR="008E4F3F" w:rsidRPr="008E4F3F">
        <w:rPr>
          <w:rFonts w:ascii="Traditional Arabic" w:hAnsi="Traditional Arabic" w:cs="Traditional Arabic" w:hint="cs"/>
          <w:sz w:val="20"/>
          <w:szCs w:val="20"/>
          <w:rtl/>
        </w:rPr>
        <w:t xml:space="preserve">متفق عليه </w:t>
      </w:r>
      <w:r w:rsidR="003F5996">
        <w:rPr>
          <w:rFonts w:ascii="Traditional Arabic" w:hAnsi="Traditional Arabic" w:cs="Traditional Arabic" w:hint="cs"/>
          <w:sz w:val="28"/>
          <w:szCs w:val="28"/>
          <w:rtl/>
        </w:rPr>
        <w:t xml:space="preserve">وقد ذكر الإمام بن حزم </w:t>
      </w:r>
      <w:r w:rsidR="00714356">
        <w:rPr>
          <w:rFonts w:ascii="Traditional Arabic" w:hAnsi="Traditional Arabic" w:cs="Traditional Arabic" w:hint="cs"/>
          <w:sz w:val="28"/>
          <w:szCs w:val="28"/>
          <w:rtl/>
        </w:rPr>
        <w:t xml:space="preserve">في الملل والنحل </w:t>
      </w:r>
      <w:r w:rsidR="003F5996">
        <w:rPr>
          <w:rFonts w:ascii="Traditional Arabic" w:hAnsi="Traditional Arabic" w:cs="Traditional Arabic" w:hint="cs"/>
          <w:sz w:val="28"/>
          <w:szCs w:val="28"/>
          <w:rtl/>
        </w:rPr>
        <w:t xml:space="preserve">الاتفاق على أن </w:t>
      </w:r>
      <w:r w:rsidR="00151577">
        <w:rPr>
          <w:rFonts w:ascii="Traditional Arabic" w:hAnsi="Traditional Arabic" w:cs="Traditional Arabic" w:hint="cs"/>
          <w:sz w:val="28"/>
          <w:szCs w:val="28"/>
          <w:rtl/>
        </w:rPr>
        <w:t xml:space="preserve">  </w:t>
      </w:r>
      <w:r w:rsidR="003F5996">
        <w:rPr>
          <w:rFonts w:ascii="Traditional Arabic" w:hAnsi="Traditional Arabic" w:cs="Traditional Arabic" w:hint="cs"/>
          <w:sz w:val="28"/>
          <w:szCs w:val="28"/>
          <w:rtl/>
        </w:rPr>
        <w:t>لا فناء للجنة</w:t>
      </w:r>
      <w:r w:rsidR="00151577">
        <w:rPr>
          <w:rFonts w:ascii="Traditional Arabic" w:hAnsi="Traditional Arabic" w:cs="Traditional Arabic" w:hint="cs"/>
          <w:sz w:val="28"/>
          <w:szCs w:val="28"/>
          <w:rtl/>
        </w:rPr>
        <w:t xml:space="preserve"> </w:t>
      </w:r>
      <w:r w:rsidR="003F5996">
        <w:rPr>
          <w:rFonts w:ascii="Traditional Arabic" w:hAnsi="Traditional Arabic" w:cs="Traditional Arabic" w:hint="cs"/>
          <w:sz w:val="28"/>
          <w:szCs w:val="28"/>
          <w:rtl/>
        </w:rPr>
        <w:t xml:space="preserve">ولا للنار فقال : </w:t>
      </w:r>
      <w:r w:rsidR="003F5996" w:rsidRPr="00714356">
        <w:rPr>
          <w:rFonts w:ascii="Traditional Arabic" w:hAnsi="Traditional Arabic" w:cs="Traditional Arabic" w:hint="cs"/>
          <w:sz w:val="28"/>
          <w:szCs w:val="28"/>
          <w:rtl/>
        </w:rPr>
        <w:t>اتفقت</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فرق</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الأمة</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كلها</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على</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أن</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لا</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فناء</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للجنة</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ولا</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لنعيمها</w:t>
      </w:r>
      <w:r w:rsidR="00D06361">
        <w:rPr>
          <w:rFonts w:ascii="Traditional Arabic" w:hAnsi="Traditional Arabic" w:cs="Traditional Arabic" w:hint="cs"/>
          <w:sz w:val="28"/>
          <w:szCs w:val="28"/>
          <w:rtl/>
        </w:rPr>
        <w:t xml:space="preserve"> </w:t>
      </w:r>
      <w:r w:rsidR="003F5996" w:rsidRPr="00714356">
        <w:rPr>
          <w:rFonts w:ascii="Traditional Arabic" w:hAnsi="Traditional Arabic" w:cs="Traditional Arabic" w:hint="cs"/>
          <w:sz w:val="28"/>
          <w:szCs w:val="28"/>
          <w:rtl/>
        </w:rPr>
        <w:t>،</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ولا</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للنار</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ولا</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لعذابها</w:t>
      </w:r>
      <w:r w:rsidR="00D06361">
        <w:rPr>
          <w:rFonts w:ascii="Traditional Arabic" w:hAnsi="Traditional Arabic" w:cs="Traditional Arabic" w:hint="cs"/>
          <w:sz w:val="28"/>
          <w:szCs w:val="28"/>
          <w:rtl/>
        </w:rPr>
        <w:t xml:space="preserve"> </w:t>
      </w:r>
      <w:r w:rsidR="003F5996" w:rsidRPr="00714356">
        <w:rPr>
          <w:rFonts w:ascii="Traditional Arabic" w:hAnsi="Traditional Arabic" w:cs="Traditional Arabic" w:hint="cs"/>
          <w:sz w:val="28"/>
          <w:szCs w:val="28"/>
          <w:rtl/>
        </w:rPr>
        <w:t>،</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إلا</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الجهم</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بن</w:t>
      </w:r>
      <w:r w:rsidR="003F5996" w:rsidRPr="00714356">
        <w:rPr>
          <w:rFonts w:ascii="Traditional Arabic" w:hAnsi="Traditional Arabic" w:cs="Traditional Arabic"/>
          <w:sz w:val="28"/>
          <w:szCs w:val="28"/>
          <w:rtl/>
        </w:rPr>
        <w:t xml:space="preserve"> </w:t>
      </w:r>
      <w:r w:rsidR="003F5996" w:rsidRPr="00714356">
        <w:rPr>
          <w:rFonts w:ascii="Traditional Arabic" w:hAnsi="Traditional Arabic" w:cs="Traditional Arabic" w:hint="cs"/>
          <w:sz w:val="28"/>
          <w:szCs w:val="28"/>
          <w:rtl/>
        </w:rPr>
        <w:t>صفوان</w:t>
      </w:r>
      <w:r w:rsidR="00714356">
        <w:rPr>
          <w:rFonts w:ascii="Traditional Arabic" w:hAnsi="Traditional Arabic" w:cs="Traditional Arabic" w:hint="cs"/>
          <w:sz w:val="28"/>
          <w:szCs w:val="28"/>
          <w:rtl/>
        </w:rPr>
        <w:t xml:space="preserve"> . </w:t>
      </w:r>
      <w:r w:rsidR="008233C7">
        <w:rPr>
          <w:rFonts w:ascii="Traditional Arabic" w:hAnsi="Traditional Arabic" w:cs="Traditional Arabic" w:hint="cs"/>
          <w:sz w:val="28"/>
          <w:szCs w:val="28"/>
          <w:rtl/>
        </w:rPr>
        <w:t xml:space="preserve">انتهى . </w:t>
      </w:r>
      <w:r w:rsidR="00E911D7">
        <w:rPr>
          <w:rFonts w:ascii="Traditional Arabic" w:hAnsi="Traditional Arabic" w:cs="Traditional Arabic" w:hint="cs"/>
          <w:sz w:val="28"/>
          <w:szCs w:val="28"/>
          <w:rtl/>
        </w:rPr>
        <w:t>وقال الطحاوي :</w:t>
      </w:r>
      <w:r w:rsidR="003F5996" w:rsidRPr="00714356">
        <w:rPr>
          <w:rFonts w:ascii="Traditional Arabic" w:hAnsi="Traditional Arabic" w:cs="Traditional Arabic"/>
          <w:sz w:val="28"/>
          <w:szCs w:val="28"/>
          <w:rtl/>
        </w:rPr>
        <w:t xml:space="preserve"> </w:t>
      </w:r>
      <w:r w:rsidR="008233C7" w:rsidRPr="008233C7">
        <w:rPr>
          <w:rFonts w:ascii="Traditional Arabic" w:hAnsi="Traditional Arabic" w:cs="Traditional Arabic" w:hint="cs"/>
          <w:sz w:val="28"/>
          <w:szCs w:val="28"/>
          <w:rtl/>
        </w:rPr>
        <w:t>والجنة</w:t>
      </w:r>
      <w:r w:rsidR="008233C7" w:rsidRPr="008233C7">
        <w:rPr>
          <w:rFonts w:ascii="Traditional Arabic" w:hAnsi="Traditional Arabic" w:cs="Traditional Arabic"/>
          <w:sz w:val="28"/>
          <w:szCs w:val="28"/>
          <w:rtl/>
        </w:rPr>
        <w:t xml:space="preserve"> </w:t>
      </w:r>
      <w:r w:rsidR="008233C7" w:rsidRPr="008233C7">
        <w:rPr>
          <w:rFonts w:ascii="Traditional Arabic" w:hAnsi="Traditional Arabic" w:cs="Traditional Arabic" w:hint="cs"/>
          <w:sz w:val="28"/>
          <w:szCs w:val="28"/>
          <w:rtl/>
        </w:rPr>
        <w:t>والنار</w:t>
      </w:r>
      <w:r w:rsidR="008233C7" w:rsidRPr="008233C7">
        <w:rPr>
          <w:rFonts w:ascii="Traditional Arabic" w:hAnsi="Traditional Arabic" w:cs="Traditional Arabic"/>
          <w:sz w:val="28"/>
          <w:szCs w:val="28"/>
          <w:rtl/>
        </w:rPr>
        <w:t xml:space="preserve"> </w:t>
      </w:r>
      <w:r w:rsidR="008233C7">
        <w:rPr>
          <w:rFonts w:ascii="Traditional Arabic" w:hAnsi="Traditional Arabic" w:cs="Traditional Arabic" w:hint="cs"/>
          <w:sz w:val="28"/>
          <w:szCs w:val="28"/>
          <w:rtl/>
        </w:rPr>
        <w:t>مخلوقتان</w:t>
      </w:r>
      <w:r w:rsidR="008233C7" w:rsidRPr="008233C7">
        <w:rPr>
          <w:rFonts w:ascii="Traditional Arabic" w:hAnsi="Traditional Arabic" w:cs="Traditional Arabic"/>
          <w:sz w:val="28"/>
          <w:szCs w:val="28"/>
          <w:rtl/>
        </w:rPr>
        <w:t xml:space="preserve"> </w:t>
      </w:r>
      <w:r w:rsidR="008233C7" w:rsidRPr="008233C7">
        <w:rPr>
          <w:rFonts w:ascii="Traditional Arabic" w:hAnsi="Traditional Arabic" w:cs="Traditional Arabic" w:hint="cs"/>
          <w:sz w:val="28"/>
          <w:szCs w:val="28"/>
          <w:rtl/>
        </w:rPr>
        <w:t>لا</w:t>
      </w:r>
      <w:r w:rsidR="008233C7" w:rsidRPr="008233C7">
        <w:rPr>
          <w:rFonts w:ascii="Traditional Arabic" w:hAnsi="Traditional Arabic" w:cs="Traditional Arabic"/>
          <w:sz w:val="28"/>
          <w:szCs w:val="28"/>
          <w:rtl/>
        </w:rPr>
        <w:t xml:space="preserve"> </w:t>
      </w:r>
      <w:r w:rsidR="008233C7" w:rsidRPr="008233C7">
        <w:rPr>
          <w:rFonts w:ascii="Traditional Arabic" w:hAnsi="Traditional Arabic" w:cs="Traditional Arabic" w:hint="cs"/>
          <w:sz w:val="28"/>
          <w:szCs w:val="28"/>
          <w:rtl/>
        </w:rPr>
        <w:t>تفنيان</w:t>
      </w:r>
      <w:r w:rsidR="008233C7" w:rsidRPr="008233C7">
        <w:rPr>
          <w:rFonts w:ascii="Traditional Arabic" w:hAnsi="Traditional Arabic" w:cs="Traditional Arabic"/>
          <w:sz w:val="28"/>
          <w:szCs w:val="28"/>
          <w:rtl/>
        </w:rPr>
        <w:t xml:space="preserve"> </w:t>
      </w:r>
      <w:r w:rsidR="008233C7" w:rsidRPr="008233C7">
        <w:rPr>
          <w:rFonts w:ascii="Traditional Arabic" w:hAnsi="Traditional Arabic" w:cs="Traditional Arabic" w:hint="cs"/>
          <w:sz w:val="28"/>
          <w:szCs w:val="28"/>
          <w:rtl/>
        </w:rPr>
        <w:t>ولا</w:t>
      </w:r>
      <w:r w:rsidR="00C328F5">
        <w:rPr>
          <w:rFonts w:ascii="Traditional Arabic" w:hAnsi="Traditional Arabic" w:cs="Traditional Arabic" w:hint="cs"/>
          <w:sz w:val="28"/>
          <w:szCs w:val="28"/>
          <w:rtl/>
        </w:rPr>
        <w:t xml:space="preserve"> </w:t>
      </w:r>
      <w:r w:rsidR="008233C7" w:rsidRPr="008233C7">
        <w:rPr>
          <w:rFonts w:ascii="Traditional Arabic" w:hAnsi="Traditional Arabic" w:cs="Traditional Arabic" w:hint="cs"/>
          <w:sz w:val="28"/>
          <w:szCs w:val="28"/>
          <w:rtl/>
        </w:rPr>
        <w:t>تبيدان</w:t>
      </w:r>
      <w:r w:rsidR="008233C7" w:rsidRPr="008233C7">
        <w:rPr>
          <w:rFonts w:ascii="Traditional Arabic" w:hAnsi="Traditional Arabic" w:cs="Traditional Arabic"/>
          <w:sz w:val="28"/>
          <w:szCs w:val="28"/>
          <w:rtl/>
        </w:rPr>
        <w:t xml:space="preserve"> .</w:t>
      </w:r>
      <w:r w:rsidR="008233C7">
        <w:rPr>
          <w:rFonts w:ascii="Traditional Arabic" w:hAnsi="Traditional Arabic" w:cs="Traditional Arabic" w:hint="cs"/>
          <w:sz w:val="28"/>
          <w:szCs w:val="28"/>
          <w:rtl/>
        </w:rPr>
        <w:t xml:space="preserve"> </w:t>
      </w:r>
      <w:r w:rsidR="0069702C">
        <w:rPr>
          <w:rFonts w:ascii="Traditional Arabic" w:hAnsi="Traditional Arabic" w:cs="Traditional Arabic" w:hint="cs"/>
          <w:sz w:val="28"/>
          <w:szCs w:val="28"/>
          <w:rtl/>
        </w:rPr>
        <w:t xml:space="preserve">انتهى . </w:t>
      </w:r>
      <w:r w:rsidR="00695DC3" w:rsidRPr="00695DC3">
        <w:rPr>
          <w:rFonts w:ascii="Traditional Arabic" w:hAnsi="Traditional Arabic" w:cs="Traditional Arabic" w:hint="cs"/>
          <w:sz w:val="28"/>
          <w:szCs w:val="28"/>
          <w:rtl/>
        </w:rPr>
        <w:t>وقال</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أبو</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زرعة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الرازي</w:t>
      </w:r>
      <w:r w:rsidR="00695DC3" w:rsidRPr="00695DC3">
        <w:rPr>
          <w:rFonts w:ascii="Traditional Arabic" w:hAnsi="Traditional Arabic" w:cs="Traditional Arabic"/>
          <w:sz w:val="28"/>
          <w:szCs w:val="28"/>
          <w:rtl/>
        </w:rPr>
        <w:t xml:space="preserve"> </w:t>
      </w:r>
      <w:r w:rsidR="000050F8">
        <w:rPr>
          <w:rFonts w:ascii="Traditional Arabic" w:hAnsi="Traditional Arabic" w:cs="Traditional Arabic" w:hint="cs"/>
          <w:sz w:val="28"/>
          <w:szCs w:val="28"/>
          <w:rtl/>
        </w:rPr>
        <w:t xml:space="preserve">: </w:t>
      </w:r>
      <w:r w:rsidR="00695DC3" w:rsidRPr="00695DC3">
        <w:rPr>
          <w:rFonts w:ascii="Traditional Arabic" w:hAnsi="Traditional Arabic" w:cs="Traditional Arabic" w:hint="cs"/>
          <w:sz w:val="28"/>
          <w:szCs w:val="28"/>
          <w:rtl/>
        </w:rPr>
        <w:t>والجنة</w:t>
      </w:r>
      <w:r w:rsidR="00695DC3" w:rsidRPr="00695DC3">
        <w:rPr>
          <w:rFonts w:ascii="Traditional Arabic" w:hAnsi="Traditional Arabic" w:cs="Traditional Arabic"/>
          <w:sz w:val="28"/>
          <w:szCs w:val="28"/>
          <w:rtl/>
        </w:rPr>
        <w:t xml:space="preserve"> </w:t>
      </w:r>
      <w:r w:rsidR="000050F8">
        <w:rPr>
          <w:rFonts w:ascii="Traditional Arabic" w:hAnsi="Traditional Arabic" w:cs="Traditional Arabic" w:hint="cs"/>
          <w:sz w:val="28"/>
          <w:szCs w:val="28"/>
          <w:rtl/>
        </w:rPr>
        <w:t>حق</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والنار</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حق</w:t>
      </w:r>
      <w:r w:rsidR="000050F8">
        <w:rPr>
          <w:rFonts w:ascii="Traditional Arabic" w:hAnsi="Traditional Arabic" w:cs="Traditional Arabic" w:hint="cs"/>
          <w:sz w:val="28"/>
          <w:szCs w:val="28"/>
          <w:rtl/>
        </w:rPr>
        <w:t xml:space="preserve"> </w:t>
      </w:r>
      <w:r w:rsidR="00695DC3" w:rsidRPr="00695DC3">
        <w:rPr>
          <w:rFonts w:ascii="Traditional Arabic" w:hAnsi="Traditional Arabic" w:cs="Traditional Arabic" w:hint="cs"/>
          <w:sz w:val="28"/>
          <w:szCs w:val="28"/>
          <w:rtl/>
        </w:rPr>
        <w:t>،</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وهما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مخلوقان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يفنيان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أبداً</w:t>
      </w:r>
      <w:r w:rsidR="000050F8">
        <w:rPr>
          <w:rFonts w:ascii="Traditional Arabic" w:hAnsi="Traditional Arabic" w:cs="Traditional Arabic" w:hint="cs"/>
          <w:sz w:val="28"/>
          <w:szCs w:val="28"/>
          <w:rtl/>
        </w:rPr>
        <w:t xml:space="preserve">. </w:t>
      </w:r>
      <w:r w:rsidR="00884BD5">
        <w:rPr>
          <w:rFonts w:ascii="Traditional Arabic" w:hAnsi="Traditional Arabic" w:cs="Traditional Arabic" w:hint="cs"/>
          <w:sz w:val="28"/>
          <w:szCs w:val="28"/>
          <w:rtl/>
        </w:rPr>
        <w:t xml:space="preserve">انتهى . </w:t>
      </w:r>
      <w:r w:rsidR="00695DC3" w:rsidRPr="00695DC3">
        <w:rPr>
          <w:rFonts w:ascii="Traditional Arabic" w:hAnsi="Traditional Arabic" w:cs="Traditional Arabic" w:hint="cs"/>
          <w:sz w:val="28"/>
          <w:szCs w:val="28"/>
          <w:rtl/>
        </w:rPr>
        <w:t>وقال</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البربهاري</w:t>
      </w:r>
      <w:r w:rsidR="00695DC3" w:rsidRPr="00695DC3">
        <w:rPr>
          <w:rFonts w:ascii="Traditional Arabic" w:hAnsi="Traditional Arabic" w:cs="Traditional Arabic"/>
          <w:sz w:val="28"/>
          <w:szCs w:val="28"/>
          <w:rtl/>
        </w:rPr>
        <w:t xml:space="preserve"> </w:t>
      </w:r>
      <w:r w:rsidR="003C230D">
        <w:rPr>
          <w:rFonts w:ascii="Traditional Arabic" w:hAnsi="Traditional Arabic" w:cs="Traditional Arabic" w:hint="cs"/>
          <w:sz w:val="28"/>
          <w:szCs w:val="28"/>
          <w:rtl/>
        </w:rPr>
        <w:t xml:space="preserve">: </w:t>
      </w:r>
      <w:r w:rsidR="00695DC3" w:rsidRPr="00695DC3">
        <w:rPr>
          <w:rFonts w:ascii="Traditional Arabic" w:hAnsi="Traditional Arabic" w:cs="Traditional Arabic" w:hint="cs"/>
          <w:sz w:val="28"/>
          <w:szCs w:val="28"/>
          <w:rtl/>
        </w:rPr>
        <w:t>وكل</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شيء</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مما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أوجب</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الله</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عليه</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الفناء</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يفنى</w:t>
      </w:r>
      <w:r w:rsidR="003C230D">
        <w:rPr>
          <w:rFonts w:ascii="Traditional Arabic" w:hAnsi="Traditional Arabic" w:cs="Traditional Arabic" w:hint="cs"/>
          <w:sz w:val="28"/>
          <w:szCs w:val="28"/>
          <w:rtl/>
        </w:rPr>
        <w:t xml:space="preserve"> </w:t>
      </w:r>
      <w:r w:rsidR="00695DC3" w:rsidRPr="00695DC3">
        <w:rPr>
          <w:rFonts w:ascii="Traditional Arabic" w:hAnsi="Traditional Arabic" w:cs="Traditional Arabic" w:hint="cs"/>
          <w:sz w:val="28"/>
          <w:szCs w:val="28"/>
          <w:rtl/>
        </w:rPr>
        <w:t>،</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إلا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الجنة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والنار</w:t>
      </w:r>
      <w:r w:rsidR="003C230D">
        <w:rPr>
          <w:rFonts w:ascii="Traditional Arabic" w:hAnsi="Traditional Arabic" w:cs="Traditional Arabic" w:hint="cs"/>
          <w:sz w:val="28"/>
          <w:szCs w:val="28"/>
          <w:rtl/>
        </w:rPr>
        <w:t xml:space="preserve"> </w:t>
      </w:r>
      <w:r w:rsidR="00695DC3" w:rsidRPr="00695DC3">
        <w:rPr>
          <w:rFonts w:ascii="Traditional Arabic" w:hAnsi="Traditional Arabic" w:cs="Traditional Arabic" w:hint="cs"/>
          <w:sz w:val="28"/>
          <w:szCs w:val="28"/>
          <w:rtl/>
        </w:rPr>
        <w:t>والعرش</w:t>
      </w:r>
      <w:r w:rsidR="00695DC3" w:rsidRPr="00695DC3">
        <w:rPr>
          <w:rFonts w:ascii="Traditional Arabic" w:hAnsi="Traditional Arabic" w:cs="Traditional Arabic"/>
          <w:sz w:val="28"/>
          <w:szCs w:val="28"/>
          <w:rtl/>
        </w:rPr>
        <w:t xml:space="preserve"> </w:t>
      </w:r>
      <w:r w:rsidR="003C230D">
        <w:rPr>
          <w:rFonts w:ascii="Traditional Arabic" w:hAnsi="Traditional Arabic" w:cs="Traditional Arabic" w:hint="cs"/>
          <w:sz w:val="28"/>
          <w:szCs w:val="28"/>
          <w:rtl/>
        </w:rPr>
        <w:t>والكرسي</w:t>
      </w:r>
      <w:r w:rsidR="00695DC3" w:rsidRPr="00695DC3">
        <w:rPr>
          <w:rFonts w:ascii="Traditional Arabic" w:hAnsi="Traditional Arabic" w:cs="Traditional Arabic"/>
          <w:sz w:val="28"/>
          <w:szCs w:val="28"/>
          <w:rtl/>
        </w:rPr>
        <w:t xml:space="preserve"> </w:t>
      </w:r>
      <w:r w:rsidR="003C230D">
        <w:rPr>
          <w:rFonts w:ascii="Traditional Arabic" w:hAnsi="Traditional Arabic" w:cs="Traditional Arabic" w:hint="cs"/>
          <w:sz w:val="28"/>
          <w:szCs w:val="28"/>
          <w:rtl/>
        </w:rPr>
        <w:t>والصور</w:t>
      </w:r>
      <w:r w:rsidR="00695DC3" w:rsidRPr="00695DC3">
        <w:rPr>
          <w:rFonts w:ascii="Traditional Arabic" w:hAnsi="Traditional Arabic" w:cs="Traditional Arabic"/>
          <w:sz w:val="28"/>
          <w:szCs w:val="28"/>
          <w:rtl/>
        </w:rPr>
        <w:t xml:space="preserve"> </w:t>
      </w:r>
      <w:r w:rsidR="003C230D">
        <w:rPr>
          <w:rFonts w:ascii="Traditional Arabic" w:hAnsi="Traditional Arabic" w:cs="Traditional Arabic" w:hint="cs"/>
          <w:sz w:val="28"/>
          <w:szCs w:val="28"/>
          <w:rtl/>
        </w:rPr>
        <w:t>والقلم</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واللوح</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ليس</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يفنى</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شيء</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من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هذا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أبداً</w:t>
      </w:r>
      <w:r w:rsidR="003C230D">
        <w:rPr>
          <w:rFonts w:ascii="Traditional Arabic" w:hAnsi="Traditional Arabic" w:cs="Traditional Arabic" w:hint="cs"/>
          <w:sz w:val="28"/>
          <w:szCs w:val="28"/>
          <w:rtl/>
        </w:rPr>
        <w:t xml:space="preserve"> . </w:t>
      </w:r>
      <w:r w:rsidR="00884BD5">
        <w:rPr>
          <w:rFonts w:ascii="Traditional Arabic" w:hAnsi="Traditional Arabic" w:cs="Traditional Arabic" w:hint="cs"/>
          <w:sz w:val="28"/>
          <w:szCs w:val="28"/>
          <w:rtl/>
        </w:rPr>
        <w:t xml:space="preserve">انتهى . </w:t>
      </w:r>
      <w:r w:rsidR="00695DC3" w:rsidRPr="00695DC3">
        <w:rPr>
          <w:rFonts w:ascii="Traditional Arabic" w:hAnsi="Traditional Arabic" w:cs="Traditional Arabic" w:hint="cs"/>
          <w:sz w:val="28"/>
          <w:szCs w:val="28"/>
          <w:rtl/>
        </w:rPr>
        <w:t>وقال</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ابن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أبي</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زمنين</w:t>
      </w:r>
      <w:r w:rsidR="00695DC3" w:rsidRPr="00695DC3">
        <w:rPr>
          <w:rFonts w:ascii="Traditional Arabic" w:hAnsi="Traditional Arabic" w:cs="Traditional Arabic"/>
          <w:sz w:val="28"/>
          <w:szCs w:val="28"/>
          <w:rtl/>
        </w:rPr>
        <w:t xml:space="preserve"> </w:t>
      </w:r>
      <w:r w:rsidR="0008498E">
        <w:rPr>
          <w:rFonts w:ascii="Traditional Arabic" w:hAnsi="Traditional Arabic" w:cs="Traditional Arabic" w:hint="cs"/>
          <w:sz w:val="28"/>
          <w:szCs w:val="28"/>
          <w:rtl/>
        </w:rPr>
        <w:t xml:space="preserve">: </w:t>
      </w:r>
      <w:r w:rsidR="00695DC3" w:rsidRPr="00695DC3">
        <w:rPr>
          <w:rFonts w:ascii="Traditional Arabic" w:hAnsi="Traditional Arabic" w:cs="Traditional Arabic" w:hint="cs"/>
          <w:sz w:val="28"/>
          <w:szCs w:val="28"/>
          <w:rtl/>
        </w:rPr>
        <w:t>وأهل</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السنة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يؤمنون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بأن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الجنة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والنار</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لا</w:t>
      </w:r>
      <w:r w:rsidR="00695DC3" w:rsidRPr="00695DC3">
        <w:rPr>
          <w:rFonts w:ascii="Traditional Arabic" w:hAnsi="Traditional Arabic" w:cs="Traditional Arabic"/>
          <w:sz w:val="28"/>
          <w:szCs w:val="28"/>
          <w:rtl/>
        </w:rPr>
        <w:t xml:space="preserve"> </w:t>
      </w:r>
      <w:r w:rsidR="0008498E">
        <w:rPr>
          <w:rFonts w:ascii="Traditional Arabic" w:hAnsi="Traditional Arabic" w:cs="Traditional Arabic" w:hint="cs"/>
          <w:sz w:val="28"/>
          <w:szCs w:val="28"/>
          <w:rtl/>
        </w:rPr>
        <w:t>يفنيان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ولا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يموت</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أهلوها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ولو</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لم</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يذكر</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الله</w:t>
      </w:r>
      <w:r w:rsidR="0008498E">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تبارك</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وتعالى</w:t>
      </w:r>
      <w:r w:rsidR="0008498E">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الخلود</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إلا</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في</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آية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واحدة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لكانت</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كافية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لمن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شرح</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الله</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صدره</w:t>
      </w:r>
      <w:r w:rsidR="00695DC3" w:rsidRPr="00695DC3">
        <w:rPr>
          <w:rFonts w:ascii="Traditional Arabic" w:hAnsi="Traditional Arabic" w:cs="Traditional Arabic"/>
          <w:sz w:val="28"/>
          <w:szCs w:val="28"/>
          <w:rtl/>
        </w:rPr>
        <w:t xml:space="preserve"> </w:t>
      </w:r>
      <w:r w:rsidR="0008498E">
        <w:rPr>
          <w:rFonts w:ascii="Traditional Arabic" w:hAnsi="Traditional Arabic" w:cs="Traditional Arabic" w:hint="cs"/>
          <w:sz w:val="28"/>
          <w:szCs w:val="28"/>
          <w:rtl/>
        </w:rPr>
        <w:t>للإسلام</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ولكن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ردد</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ذلك</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ليكون</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له</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الحجة</w:t>
      </w:r>
      <w:r w:rsidR="00695DC3" w:rsidRPr="00695DC3">
        <w:rPr>
          <w:rFonts w:ascii="Traditional Arabic" w:hAnsi="Traditional Arabic" w:cs="Traditional Arabic"/>
          <w:sz w:val="28"/>
          <w:szCs w:val="28"/>
          <w:rtl/>
        </w:rPr>
        <w:t xml:space="preserve"> </w:t>
      </w:r>
      <w:r w:rsidR="00695DC3" w:rsidRPr="00695DC3">
        <w:rPr>
          <w:rFonts w:ascii="Traditional Arabic" w:hAnsi="Traditional Arabic" w:cs="Traditional Arabic" w:hint="cs"/>
          <w:sz w:val="28"/>
          <w:szCs w:val="28"/>
          <w:rtl/>
        </w:rPr>
        <w:t>البالغة</w:t>
      </w:r>
      <w:r w:rsidR="0008498E">
        <w:rPr>
          <w:rFonts w:ascii="Traditional Arabic" w:hAnsi="Traditional Arabic" w:cs="Traditional Arabic" w:hint="cs"/>
          <w:sz w:val="28"/>
          <w:szCs w:val="28"/>
          <w:rtl/>
        </w:rPr>
        <w:t xml:space="preserve"> </w:t>
      </w:r>
      <w:r w:rsidR="0069702C">
        <w:rPr>
          <w:rFonts w:ascii="Traditional Arabic" w:hAnsi="Traditional Arabic" w:cs="Traditional Arabic" w:hint="cs"/>
          <w:sz w:val="28"/>
          <w:szCs w:val="28"/>
          <w:rtl/>
        </w:rPr>
        <w:lastRenderedPageBreak/>
        <w:t xml:space="preserve">. انتهى . </w:t>
      </w:r>
      <w:r w:rsidR="00341665">
        <w:rPr>
          <w:rFonts w:ascii="Traditional Arabic" w:hAnsi="Traditional Arabic" w:cs="Traditional Arabic" w:hint="cs"/>
          <w:sz w:val="28"/>
          <w:szCs w:val="28"/>
          <w:rtl/>
        </w:rPr>
        <w:t xml:space="preserve">فهذه الأدلة من الكتاب والسنة والإجماع </w:t>
      </w:r>
      <w:r w:rsidR="00884BD5">
        <w:rPr>
          <w:rFonts w:ascii="Traditional Arabic" w:hAnsi="Traditional Arabic" w:cs="Traditional Arabic" w:hint="cs"/>
          <w:sz w:val="28"/>
          <w:szCs w:val="28"/>
          <w:rtl/>
        </w:rPr>
        <w:t xml:space="preserve">وأقوال علماء الأمة </w:t>
      </w:r>
      <w:r w:rsidR="00341665">
        <w:rPr>
          <w:rFonts w:ascii="Traditional Arabic" w:hAnsi="Traditional Arabic" w:cs="Traditional Arabic" w:hint="cs"/>
          <w:sz w:val="28"/>
          <w:szCs w:val="28"/>
          <w:rtl/>
        </w:rPr>
        <w:t xml:space="preserve">تدل على </w:t>
      </w:r>
      <w:r w:rsidR="00527D5A">
        <w:rPr>
          <w:rFonts w:ascii="Traditional Arabic" w:hAnsi="Traditional Arabic" w:cs="Traditional Arabic" w:hint="cs"/>
          <w:sz w:val="28"/>
          <w:szCs w:val="28"/>
          <w:rtl/>
        </w:rPr>
        <w:t>عدم فناء الجنة والنار .</w:t>
      </w:r>
      <w:r w:rsidR="00884BD5">
        <w:rPr>
          <w:rFonts w:ascii="Traditional Arabic" w:hAnsi="Traditional Arabic" w:cs="Traditional Arabic" w:hint="cs"/>
          <w:sz w:val="28"/>
          <w:szCs w:val="28"/>
          <w:rtl/>
        </w:rPr>
        <w:t xml:space="preserve"> </w:t>
      </w:r>
      <w:r w:rsidR="00527D5A">
        <w:rPr>
          <w:rFonts w:ascii="Traditional Arabic" w:hAnsi="Traditional Arabic" w:cs="Traditional Arabic" w:hint="cs"/>
          <w:sz w:val="28"/>
          <w:szCs w:val="28"/>
          <w:rtl/>
        </w:rPr>
        <w:t>وأما الأدلة التي ذكر</w:t>
      </w:r>
      <w:r w:rsidR="00847232">
        <w:rPr>
          <w:rFonts w:ascii="Traditional Arabic" w:hAnsi="Traditional Arabic" w:cs="Traditional Arabic" w:hint="cs"/>
          <w:sz w:val="28"/>
          <w:szCs w:val="28"/>
          <w:rtl/>
        </w:rPr>
        <w:t xml:space="preserve">ها </w:t>
      </w:r>
      <w:r w:rsidR="00527D5A">
        <w:rPr>
          <w:rFonts w:ascii="Traditional Arabic" w:hAnsi="Traditional Arabic" w:cs="Traditional Arabic" w:hint="cs"/>
          <w:sz w:val="28"/>
          <w:szCs w:val="28"/>
          <w:rtl/>
        </w:rPr>
        <w:t xml:space="preserve">القائلون بفناء النار </w:t>
      </w:r>
      <w:r w:rsidR="00847232">
        <w:rPr>
          <w:rFonts w:ascii="Traditional Arabic" w:hAnsi="Traditional Arabic" w:cs="Traditional Arabic" w:hint="cs"/>
          <w:sz w:val="28"/>
          <w:szCs w:val="28"/>
          <w:rtl/>
        </w:rPr>
        <w:t xml:space="preserve">فمنها هذه الآية </w:t>
      </w:r>
      <w:r w:rsidR="00423C07">
        <w:rPr>
          <w:rFonts w:ascii="Traditional Arabic" w:hAnsi="Traditional Arabic" w:cs="Traditional Arabic" w:hint="cs"/>
          <w:sz w:val="28"/>
          <w:szCs w:val="28"/>
          <w:rtl/>
        </w:rPr>
        <w:t>ولا دليل لهم فيها ف</w:t>
      </w:r>
      <w:r w:rsidR="00DF61D4">
        <w:rPr>
          <w:rFonts w:ascii="Traditional Arabic" w:hAnsi="Traditional Arabic" w:cs="Traditional Arabic" w:hint="cs"/>
          <w:sz w:val="28"/>
          <w:szCs w:val="28"/>
          <w:rtl/>
        </w:rPr>
        <w:t xml:space="preserve">إنه كلما انتهى حقب دخل آخر أبد الآبدين </w:t>
      </w:r>
      <w:r w:rsidR="00527D5A">
        <w:rPr>
          <w:rFonts w:ascii="Traditional Arabic" w:hAnsi="Traditional Arabic" w:cs="Traditional Arabic" w:hint="cs"/>
          <w:sz w:val="28"/>
          <w:szCs w:val="28"/>
          <w:rtl/>
        </w:rPr>
        <w:t>كما ذكر ذلك الطبري</w:t>
      </w:r>
      <w:r w:rsidR="003A7CDE">
        <w:rPr>
          <w:rFonts w:ascii="Traditional Arabic" w:hAnsi="Traditional Arabic" w:cs="Traditional Arabic" w:hint="cs"/>
          <w:sz w:val="28"/>
          <w:szCs w:val="28"/>
          <w:rtl/>
        </w:rPr>
        <w:t xml:space="preserve"> عن قتادة والربيع بن أنس أنهما قالا </w:t>
      </w:r>
      <w:r w:rsidR="00151577">
        <w:rPr>
          <w:rFonts w:ascii="Traditional Arabic" w:hAnsi="Traditional Arabic" w:cs="Traditional Arabic" w:hint="cs"/>
          <w:sz w:val="28"/>
          <w:szCs w:val="28"/>
          <w:rtl/>
        </w:rPr>
        <w:t xml:space="preserve">: </w:t>
      </w:r>
      <w:r w:rsidR="003A7CDE">
        <w:rPr>
          <w:rFonts w:ascii="Traditional Arabic" w:hAnsi="Traditional Arabic" w:cs="Traditional Arabic" w:hint="cs"/>
          <w:sz w:val="28"/>
          <w:szCs w:val="28"/>
          <w:rtl/>
        </w:rPr>
        <w:t xml:space="preserve">الأحقاب </w:t>
      </w:r>
      <w:r w:rsidR="00151577">
        <w:rPr>
          <w:rFonts w:ascii="Traditional Arabic" w:hAnsi="Traditional Arabic" w:cs="Traditional Arabic" w:hint="cs"/>
          <w:sz w:val="28"/>
          <w:szCs w:val="28"/>
          <w:rtl/>
        </w:rPr>
        <w:t xml:space="preserve">  </w:t>
      </w:r>
      <w:r w:rsidR="003A7CDE">
        <w:rPr>
          <w:rFonts w:ascii="Traditional Arabic" w:hAnsi="Traditional Arabic" w:cs="Traditional Arabic" w:hint="cs"/>
          <w:sz w:val="28"/>
          <w:szCs w:val="28"/>
          <w:rtl/>
        </w:rPr>
        <w:t xml:space="preserve">لا انقضاء لها ولا انقطاع . </w:t>
      </w:r>
      <w:r w:rsidR="00480139">
        <w:rPr>
          <w:rFonts w:ascii="Traditional Arabic" w:hAnsi="Traditional Arabic" w:cs="Traditional Arabic" w:hint="cs"/>
          <w:sz w:val="28"/>
          <w:szCs w:val="28"/>
          <w:rtl/>
        </w:rPr>
        <w:t>وقيل الأحقاب هذه للحميم والغساق فإذا انقضت تلك الأحقاب أ</w:t>
      </w:r>
      <w:r w:rsidR="006B101C">
        <w:rPr>
          <w:rFonts w:ascii="Traditional Arabic" w:hAnsi="Traditional Arabic" w:cs="Traditional Arabic" w:hint="cs"/>
          <w:sz w:val="28"/>
          <w:szCs w:val="28"/>
          <w:rtl/>
        </w:rPr>
        <w:t>َ</w:t>
      </w:r>
      <w:r w:rsidR="00480139">
        <w:rPr>
          <w:rFonts w:ascii="Traditional Arabic" w:hAnsi="Traditional Arabic" w:cs="Traditional Arabic" w:hint="cs"/>
          <w:sz w:val="28"/>
          <w:szCs w:val="28"/>
          <w:rtl/>
        </w:rPr>
        <w:t>ح</w:t>
      </w:r>
      <w:r w:rsidR="006B101C">
        <w:rPr>
          <w:rFonts w:ascii="Traditional Arabic" w:hAnsi="Traditional Arabic" w:cs="Traditional Arabic" w:hint="cs"/>
          <w:sz w:val="28"/>
          <w:szCs w:val="28"/>
          <w:rtl/>
        </w:rPr>
        <w:t>ْ</w:t>
      </w:r>
      <w:r w:rsidR="00480139">
        <w:rPr>
          <w:rFonts w:ascii="Traditional Arabic" w:hAnsi="Traditional Arabic" w:cs="Traditional Arabic" w:hint="cs"/>
          <w:sz w:val="28"/>
          <w:szCs w:val="28"/>
          <w:rtl/>
        </w:rPr>
        <w:t>د</w:t>
      </w:r>
      <w:r w:rsidR="006B101C">
        <w:rPr>
          <w:rFonts w:ascii="Traditional Arabic" w:hAnsi="Traditional Arabic" w:cs="Traditional Arabic" w:hint="cs"/>
          <w:sz w:val="28"/>
          <w:szCs w:val="28"/>
          <w:rtl/>
        </w:rPr>
        <w:t>َ</w:t>
      </w:r>
      <w:r w:rsidR="00480139">
        <w:rPr>
          <w:rFonts w:ascii="Traditional Arabic" w:hAnsi="Traditional Arabic" w:cs="Traditional Arabic" w:hint="cs"/>
          <w:sz w:val="28"/>
          <w:szCs w:val="28"/>
          <w:rtl/>
        </w:rPr>
        <w:t>ث</w:t>
      </w:r>
      <w:r w:rsidR="006B101C">
        <w:rPr>
          <w:rFonts w:ascii="Traditional Arabic" w:hAnsi="Traditional Arabic" w:cs="Traditional Arabic" w:hint="cs"/>
          <w:sz w:val="28"/>
          <w:szCs w:val="28"/>
          <w:rtl/>
        </w:rPr>
        <w:t>َ</w:t>
      </w:r>
      <w:r w:rsidR="00480139">
        <w:rPr>
          <w:rFonts w:ascii="Traditional Arabic" w:hAnsi="Traditional Arabic" w:cs="Traditional Arabic" w:hint="cs"/>
          <w:sz w:val="28"/>
          <w:szCs w:val="28"/>
          <w:rtl/>
        </w:rPr>
        <w:t xml:space="preserve"> لهم نوع</w:t>
      </w:r>
      <w:r w:rsidR="006B101C">
        <w:rPr>
          <w:rFonts w:ascii="Traditional Arabic" w:hAnsi="Traditional Arabic" w:cs="Traditional Arabic" w:hint="cs"/>
          <w:sz w:val="28"/>
          <w:szCs w:val="28"/>
          <w:rtl/>
        </w:rPr>
        <w:t>اً</w:t>
      </w:r>
      <w:r w:rsidR="00480139">
        <w:rPr>
          <w:rFonts w:ascii="Traditional Arabic" w:hAnsi="Traditional Arabic" w:cs="Traditional Arabic" w:hint="cs"/>
          <w:sz w:val="28"/>
          <w:szCs w:val="28"/>
          <w:rtl/>
        </w:rPr>
        <w:t xml:space="preserve"> آخر من العذاب كما قال تعالى </w:t>
      </w:r>
      <w:r w:rsidR="00480139" w:rsidRPr="00480139">
        <w:rPr>
          <w:rFonts w:ascii="QCF_BSML" w:hAnsi="QCF_BSML" w:cs="QCF_BSML"/>
          <w:color w:val="000000"/>
          <w:sz w:val="24"/>
          <w:szCs w:val="24"/>
          <w:rtl/>
        </w:rPr>
        <w:t xml:space="preserve">ﭽ </w:t>
      </w:r>
      <w:r w:rsidR="00480139" w:rsidRPr="00480139">
        <w:rPr>
          <w:rFonts w:ascii="QCF_P456" w:hAnsi="QCF_P456" w:cs="QCF_P456"/>
          <w:color w:val="000000"/>
          <w:sz w:val="24"/>
          <w:szCs w:val="24"/>
          <w:rtl/>
        </w:rPr>
        <w:t xml:space="preserve">ﯤ   ﯥ  ﯦ  ﯧ  ﯨ  ﯩ  ﯪ   ﯫ  ﯬ  ﯭ   </w:t>
      </w:r>
      <w:r w:rsidR="00480139" w:rsidRPr="00480139">
        <w:rPr>
          <w:rFonts w:ascii="QCF_BSML" w:hAnsi="QCF_BSML" w:cs="QCF_BSML"/>
          <w:color w:val="000000"/>
          <w:sz w:val="24"/>
          <w:szCs w:val="24"/>
          <w:rtl/>
        </w:rPr>
        <w:t>ﭼ</w:t>
      </w:r>
      <w:r w:rsidR="00480139" w:rsidRPr="00480139">
        <w:rPr>
          <w:rFonts w:ascii="Arial" w:hAnsi="Arial" w:cs="Arial"/>
          <w:color w:val="000000"/>
          <w:sz w:val="24"/>
          <w:szCs w:val="24"/>
          <w:rtl/>
        </w:rPr>
        <w:t xml:space="preserve"> </w:t>
      </w:r>
      <w:r w:rsidR="00480139" w:rsidRPr="00480139">
        <w:rPr>
          <w:rFonts w:ascii="Traditional Arabic" w:hAnsi="Traditional Arabic" w:cs="Traditional Arabic" w:hint="cs"/>
          <w:sz w:val="20"/>
          <w:szCs w:val="20"/>
          <w:rtl/>
        </w:rPr>
        <w:t xml:space="preserve">سورة ص </w:t>
      </w:r>
      <w:r w:rsidR="00505695">
        <w:rPr>
          <w:rFonts w:ascii="Traditional Arabic" w:hAnsi="Traditional Arabic" w:cs="Traditional Arabic" w:hint="cs"/>
          <w:sz w:val="28"/>
          <w:szCs w:val="28"/>
          <w:rtl/>
        </w:rPr>
        <w:t xml:space="preserve">ورجحه الطبري والشوكاني </w:t>
      </w:r>
      <w:r w:rsidR="006B101C">
        <w:rPr>
          <w:rFonts w:ascii="Traditional Arabic" w:hAnsi="Traditional Arabic" w:cs="Traditional Arabic" w:hint="cs"/>
          <w:sz w:val="28"/>
          <w:szCs w:val="28"/>
          <w:rtl/>
        </w:rPr>
        <w:t xml:space="preserve"> </w:t>
      </w:r>
      <w:r w:rsidR="003A7CDE">
        <w:rPr>
          <w:rFonts w:ascii="Traditional Arabic" w:hAnsi="Traditional Arabic" w:cs="Traditional Arabic" w:hint="cs"/>
          <w:sz w:val="28"/>
          <w:szCs w:val="28"/>
          <w:rtl/>
        </w:rPr>
        <w:t xml:space="preserve">ومما استدلوا به </w:t>
      </w:r>
      <w:r w:rsidR="006B101C">
        <w:rPr>
          <w:rFonts w:ascii="Traditional Arabic" w:hAnsi="Traditional Arabic" w:cs="Traditional Arabic" w:hint="cs"/>
          <w:sz w:val="28"/>
          <w:szCs w:val="28"/>
          <w:rtl/>
        </w:rPr>
        <w:t xml:space="preserve">أيضاً </w:t>
      </w:r>
      <w:r w:rsidR="003A7CDE">
        <w:rPr>
          <w:rFonts w:ascii="Traditional Arabic" w:hAnsi="Traditional Arabic" w:cs="Traditional Arabic" w:hint="cs"/>
          <w:sz w:val="28"/>
          <w:szCs w:val="28"/>
          <w:rtl/>
        </w:rPr>
        <w:t xml:space="preserve">قوله تعالى </w:t>
      </w:r>
      <w:r w:rsidR="003A7CDE" w:rsidRPr="00686494">
        <w:rPr>
          <w:rFonts w:ascii="QCF_BSML" w:hAnsi="QCF_BSML" w:cs="QCF_BSML"/>
          <w:color w:val="000000"/>
          <w:sz w:val="24"/>
          <w:szCs w:val="24"/>
          <w:rtl/>
        </w:rPr>
        <w:t xml:space="preserve">ﭽ </w:t>
      </w:r>
      <w:r w:rsidR="003A7CDE" w:rsidRPr="00686494">
        <w:rPr>
          <w:rFonts w:ascii="QCF_P233" w:hAnsi="QCF_P233" w:cs="QCF_P233"/>
          <w:color w:val="000000"/>
          <w:sz w:val="24"/>
          <w:szCs w:val="24"/>
          <w:rtl/>
        </w:rPr>
        <w:t>ﯠ  ﯡ  ﯢ  ﯣ   ﯤ      ﯥ  ﯦ  ﯧ  ﯨ  ﯩ  ﯪ  ﯫ   ﯬ  ﯭ    ﯮ  ﯯ  ﯰ   ﯱ  ﯲ  ﯳ</w:t>
      </w:r>
      <w:r w:rsidR="003A7CDE" w:rsidRPr="00686494">
        <w:rPr>
          <w:rFonts w:ascii="QCF_P233" w:hAnsi="QCF_P233" w:cs="QCF_P233"/>
          <w:color w:val="0000A5"/>
          <w:sz w:val="24"/>
          <w:szCs w:val="24"/>
          <w:rtl/>
        </w:rPr>
        <w:t>ﯴ</w:t>
      </w:r>
      <w:r w:rsidR="003A7CDE" w:rsidRPr="00686494">
        <w:rPr>
          <w:rFonts w:ascii="QCF_P233" w:hAnsi="QCF_P233" w:cs="QCF_P233"/>
          <w:color w:val="000000"/>
          <w:sz w:val="24"/>
          <w:szCs w:val="24"/>
          <w:rtl/>
        </w:rPr>
        <w:t xml:space="preserve">  ﯵ  ﯶ  ﯷ  ﯸ  ﯹ      ﯺ  ﯼ  ﯽ  ﯾ  ﯿ  ﰀ      ﰁ  ﰂ  ﰃ  ﰄ   ﰅ  ﰆ  ﰇ    ﰈ  ﰉ  ﰊ</w:t>
      </w:r>
      <w:r w:rsidR="003A7CDE" w:rsidRPr="00686494">
        <w:rPr>
          <w:rFonts w:ascii="QCF_P233" w:hAnsi="QCF_P233" w:cs="QCF_P233"/>
          <w:color w:val="0000A5"/>
          <w:sz w:val="24"/>
          <w:szCs w:val="24"/>
          <w:rtl/>
        </w:rPr>
        <w:t>ﰋ</w:t>
      </w:r>
      <w:r w:rsidR="003A7CDE" w:rsidRPr="00686494">
        <w:rPr>
          <w:rFonts w:ascii="QCF_P233" w:hAnsi="QCF_P233" w:cs="QCF_P233"/>
          <w:color w:val="000000"/>
          <w:sz w:val="24"/>
          <w:szCs w:val="24"/>
          <w:rtl/>
        </w:rPr>
        <w:t xml:space="preserve">  ﰌ  ﰍ  ﰎ  ﰏ   </w:t>
      </w:r>
      <w:r w:rsidR="003A7CDE" w:rsidRPr="00686494">
        <w:rPr>
          <w:rFonts w:ascii="QCF_BSML" w:hAnsi="QCF_BSML" w:cs="QCF_BSML"/>
          <w:color w:val="000000"/>
          <w:sz w:val="24"/>
          <w:szCs w:val="24"/>
          <w:rtl/>
        </w:rPr>
        <w:t>ﭼ</w:t>
      </w:r>
      <w:r w:rsidR="003A7CDE" w:rsidRPr="00686494">
        <w:rPr>
          <w:rFonts w:ascii="Arial" w:hAnsi="Arial" w:cs="Arial"/>
          <w:color w:val="000000"/>
          <w:sz w:val="24"/>
          <w:szCs w:val="24"/>
          <w:rtl/>
        </w:rPr>
        <w:t xml:space="preserve"> </w:t>
      </w:r>
      <w:r w:rsidR="005B59AF" w:rsidRPr="00292F56">
        <w:rPr>
          <w:rFonts w:ascii="Traditional Arabic" w:hAnsi="Traditional Arabic" w:cs="Traditional Arabic" w:hint="cs"/>
          <w:sz w:val="20"/>
          <w:szCs w:val="20"/>
          <w:rtl/>
        </w:rPr>
        <w:t xml:space="preserve">سورة هود </w:t>
      </w:r>
      <w:r w:rsidR="00292F56">
        <w:rPr>
          <w:rFonts w:ascii="Traditional Arabic" w:hAnsi="Traditional Arabic" w:cs="Traditional Arabic" w:hint="cs"/>
          <w:sz w:val="28"/>
          <w:szCs w:val="28"/>
          <w:rtl/>
        </w:rPr>
        <w:t xml:space="preserve">قالوا : </w:t>
      </w:r>
      <w:r w:rsidR="005B59AF">
        <w:rPr>
          <w:rFonts w:ascii="Traditional Arabic" w:hAnsi="Traditional Arabic" w:cs="Traditional Arabic" w:hint="cs"/>
          <w:sz w:val="28"/>
          <w:szCs w:val="28"/>
          <w:rtl/>
        </w:rPr>
        <w:t xml:space="preserve">فالاستثناء </w:t>
      </w:r>
      <w:r w:rsidR="002152F4">
        <w:rPr>
          <w:rFonts w:ascii="Traditional Arabic" w:hAnsi="Traditional Arabic" w:cs="Traditional Arabic" w:hint="cs"/>
          <w:sz w:val="28"/>
          <w:szCs w:val="28"/>
          <w:rtl/>
        </w:rPr>
        <w:t xml:space="preserve">وتعليق الخلود على دوام السماوات والأرض </w:t>
      </w:r>
      <w:r w:rsidR="005B59AF">
        <w:rPr>
          <w:rFonts w:ascii="Traditional Arabic" w:hAnsi="Traditional Arabic" w:cs="Traditional Arabic" w:hint="cs"/>
          <w:sz w:val="28"/>
          <w:szCs w:val="28"/>
          <w:rtl/>
        </w:rPr>
        <w:t xml:space="preserve">يدل على الانقطاع </w:t>
      </w:r>
      <w:r w:rsidR="002152F4">
        <w:rPr>
          <w:rFonts w:ascii="Traditional Arabic" w:hAnsi="Traditional Arabic" w:cs="Traditional Arabic" w:hint="cs"/>
          <w:sz w:val="28"/>
          <w:szCs w:val="28"/>
          <w:rtl/>
        </w:rPr>
        <w:t xml:space="preserve">فإن السماوات والأرض تفنيان </w:t>
      </w:r>
      <w:r w:rsidR="005B59AF">
        <w:rPr>
          <w:rFonts w:ascii="Traditional Arabic" w:hAnsi="Traditional Arabic" w:cs="Traditional Arabic" w:hint="cs"/>
          <w:sz w:val="28"/>
          <w:szCs w:val="28"/>
          <w:rtl/>
        </w:rPr>
        <w:t>ولذلك</w:t>
      </w:r>
      <w:r w:rsidR="00686494">
        <w:rPr>
          <w:rFonts w:ascii="Traditional Arabic" w:hAnsi="Traditional Arabic" w:cs="Traditional Arabic" w:hint="cs"/>
          <w:sz w:val="28"/>
          <w:szCs w:val="28"/>
          <w:rtl/>
        </w:rPr>
        <w:t xml:space="preserve"> ذكر أن أهل الجنة عطاءهم غير مجذوذ </w:t>
      </w:r>
      <w:r w:rsidR="006C021D">
        <w:rPr>
          <w:rFonts w:ascii="Traditional Arabic" w:hAnsi="Traditional Arabic" w:cs="Traditional Arabic" w:hint="cs"/>
          <w:sz w:val="28"/>
          <w:szCs w:val="28"/>
          <w:rtl/>
        </w:rPr>
        <w:t xml:space="preserve">أي غير منقطع حتى يبين أن الجنة لا تفنى </w:t>
      </w:r>
      <w:r w:rsidR="00CF3514">
        <w:rPr>
          <w:rFonts w:ascii="Traditional Arabic" w:hAnsi="Traditional Arabic" w:cs="Traditional Arabic" w:hint="cs"/>
          <w:sz w:val="28"/>
          <w:szCs w:val="28"/>
          <w:rtl/>
        </w:rPr>
        <w:t xml:space="preserve">، </w:t>
      </w:r>
      <w:r w:rsidR="006C021D">
        <w:rPr>
          <w:rFonts w:ascii="Traditional Arabic" w:hAnsi="Traditional Arabic" w:cs="Traditional Arabic" w:hint="cs"/>
          <w:sz w:val="28"/>
          <w:szCs w:val="28"/>
          <w:rtl/>
        </w:rPr>
        <w:t xml:space="preserve">بينما </w:t>
      </w:r>
      <w:r w:rsidR="00292F56">
        <w:rPr>
          <w:rFonts w:ascii="Traditional Arabic" w:hAnsi="Traditional Arabic" w:cs="Traditional Arabic" w:hint="cs"/>
          <w:sz w:val="28"/>
          <w:szCs w:val="28"/>
          <w:rtl/>
        </w:rPr>
        <w:t xml:space="preserve">علق </w:t>
      </w:r>
      <w:r w:rsidR="00CF3514">
        <w:rPr>
          <w:rFonts w:ascii="Traditional Arabic" w:hAnsi="Traditional Arabic" w:cs="Traditional Arabic" w:hint="cs"/>
          <w:sz w:val="28"/>
          <w:szCs w:val="28"/>
          <w:rtl/>
        </w:rPr>
        <w:t xml:space="preserve">الخلود في </w:t>
      </w:r>
      <w:r w:rsidR="00292F56">
        <w:rPr>
          <w:rFonts w:ascii="Traditional Arabic" w:hAnsi="Traditional Arabic" w:cs="Traditional Arabic" w:hint="cs"/>
          <w:sz w:val="28"/>
          <w:szCs w:val="28"/>
          <w:rtl/>
        </w:rPr>
        <w:t xml:space="preserve">النار على الفعل والمشيئة فدلَّ على </w:t>
      </w:r>
      <w:r w:rsidR="00CF3514">
        <w:rPr>
          <w:rFonts w:ascii="Traditional Arabic" w:hAnsi="Traditional Arabic" w:cs="Traditional Arabic" w:hint="cs"/>
          <w:sz w:val="28"/>
          <w:szCs w:val="28"/>
          <w:rtl/>
        </w:rPr>
        <w:t xml:space="preserve">أنه خلودٌ غير أبدي </w:t>
      </w:r>
      <w:r w:rsidR="00360805">
        <w:rPr>
          <w:rFonts w:ascii="Traditional Arabic" w:hAnsi="Traditional Arabic" w:cs="Traditional Arabic" w:hint="cs"/>
          <w:sz w:val="28"/>
          <w:szCs w:val="28"/>
          <w:rtl/>
        </w:rPr>
        <w:t xml:space="preserve">، </w:t>
      </w:r>
      <w:r w:rsidR="002F72A5">
        <w:rPr>
          <w:rFonts w:ascii="Traditional Arabic" w:hAnsi="Traditional Arabic" w:cs="Traditional Arabic" w:hint="cs"/>
          <w:sz w:val="28"/>
          <w:szCs w:val="28"/>
          <w:rtl/>
        </w:rPr>
        <w:t xml:space="preserve">وأن النار تفنى كما تفنى السماوات والأرض </w:t>
      </w:r>
      <w:r w:rsidR="00256DCC">
        <w:rPr>
          <w:rFonts w:ascii="Traditional Arabic" w:hAnsi="Traditional Arabic" w:cs="Traditional Arabic" w:hint="cs"/>
          <w:sz w:val="28"/>
          <w:szCs w:val="28"/>
          <w:rtl/>
        </w:rPr>
        <w:t xml:space="preserve">. وهذا من أقوى الأدلة التي ذكروها غير أنه لا دليل لهم فيها </w:t>
      </w:r>
      <w:r w:rsidR="00F3395A">
        <w:rPr>
          <w:rFonts w:ascii="Traditional Arabic" w:hAnsi="Traditional Arabic" w:cs="Traditional Arabic" w:hint="cs"/>
          <w:sz w:val="28"/>
          <w:szCs w:val="28"/>
          <w:rtl/>
        </w:rPr>
        <w:t xml:space="preserve">فإن الله خاطب العرب بما يفهمون من لغتهم فإنهم كانوا يقولون : هذا دائمٌ دوام السماوات والأرض . </w:t>
      </w:r>
      <w:r w:rsidR="005C2C55">
        <w:rPr>
          <w:rFonts w:ascii="Traditional Arabic" w:hAnsi="Traditional Arabic" w:cs="Traditional Arabic" w:hint="cs"/>
          <w:sz w:val="28"/>
          <w:szCs w:val="28"/>
          <w:rtl/>
        </w:rPr>
        <w:t xml:space="preserve">إذا أرادوا التأبيد . ويقولون هو باقٍ ما بقي الليل والنهار أو ما اختلف الليل والنهار ونحو ذلك من العبارات </w:t>
      </w:r>
      <w:r w:rsidR="00176A15">
        <w:rPr>
          <w:rFonts w:ascii="Traditional Arabic" w:hAnsi="Traditional Arabic" w:cs="Traditional Arabic" w:hint="cs"/>
          <w:sz w:val="28"/>
          <w:szCs w:val="28"/>
          <w:rtl/>
        </w:rPr>
        <w:t xml:space="preserve">التي يريدون منها بيان تأبيد الأمر </w:t>
      </w:r>
      <w:r w:rsidR="00F93286">
        <w:rPr>
          <w:rFonts w:ascii="Traditional Arabic" w:hAnsi="Traditional Arabic" w:cs="Traditional Arabic" w:hint="cs"/>
          <w:sz w:val="28"/>
          <w:szCs w:val="28"/>
          <w:rtl/>
        </w:rPr>
        <w:t xml:space="preserve">، </w:t>
      </w:r>
      <w:r w:rsidR="00176A15">
        <w:rPr>
          <w:rFonts w:ascii="Traditional Arabic" w:hAnsi="Traditional Arabic" w:cs="Traditional Arabic" w:hint="cs"/>
          <w:sz w:val="28"/>
          <w:szCs w:val="28"/>
          <w:rtl/>
        </w:rPr>
        <w:t xml:space="preserve">فخاطبهم الله بما تعارفوه من لغتهم </w:t>
      </w:r>
      <w:r w:rsidR="00E27F84">
        <w:rPr>
          <w:rFonts w:ascii="Traditional Arabic" w:hAnsi="Traditional Arabic" w:cs="Traditional Arabic" w:hint="cs"/>
          <w:sz w:val="28"/>
          <w:szCs w:val="28"/>
          <w:rtl/>
        </w:rPr>
        <w:t xml:space="preserve">، </w:t>
      </w:r>
      <w:r w:rsidR="00360805">
        <w:rPr>
          <w:rFonts w:ascii="Traditional Arabic" w:hAnsi="Traditional Arabic" w:cs="Traditional Arabic" w:hint="cs"/>
          <w:sz w:val="28"/>
          <w:szCs w:val="28"/>
          <w:rtl/>
        </w:rPr>
        <w:t>وقيل المراد ما دامت سماوات وأرض الآخرة وهي باقية ابدا</w:t>
      </w:r>
      <w:r w:rsidR="0012127E">
        <w:rPr>
          <w:rFonts w:ascii="Traditional Arabic" w:hAnsi="Traditional Arabic" w:cs="Traditional Arabic" w:hint="cs"/>
          <w:sz w:val="28"/>
          <w:szCs w:val="28"/>
          <w:rtl/>
        </w:rPr>
        <w:t>ً</w:t>
      </w:r>
      <w:r w:rsidR="00E31D25">
        <w:rPr>
          <w:rFonts w:ascii="Traditional Arabic" w:hAnsi="Traditional Arabic" w:cs="Traditional Arabic" w:hint="cs"/>
          <w:sz w:val="28"/>
          <w:szCs w:val="28"/>
          <w:rtl/>
        </w:rPr>
        <w:t xml:space="preserve"> </w:t>
      </w:r>
      <w:r w:rsidR="00F6627E">
        <w:rPr>
          <w:rFonts w:ascii="Traditional Arabic" w:hAnsi="Traditional Arabic" w:cs="Traditional Arabic" w:hint="cs"/>
          <w:sz w:val="28"/>
          <w:szCs w:val="28"/>
          <w:rtl/>
        </w:rPr>
        <w:t xml:space="preserve">كما قال تعالى </w:t>
      </w:r>
      <w:r w:rsidR="00F6627E" w:rsidRPr="00F6627E">
        <w:rPr>
          <w:rFonts w:ascii="QCF_BSML" w:hAnsi="QCF_BSML" w:cs="QCF_BSML"/>
          <w:color w:val="000000"/>
          <w:sz w:val="24"/>
          <w:szCs w:val="24"/>
          <w:rtl/>
        </w:rPr>
        <w:t xml:space="preserve">ﭽ </w:t>
      </w:r>
      <w:r w:rsidR="00F6627E" w:rsidRPr="00F6627E">
        <w:rPr>
          <w:rFonts w:ascii="QCF_P261" w:hAnsi="QCF_P261" w:cs="QCF_P261"/>
          <w:color w:val="000000"/>
          <w:sz w:val="24"/>
          <w:szCs w:val="24"/>
          <w:rtl/>
        </w:rPr>
        <w:t>ﮡ  ﮢ  ﮣ  ﮤ   ﮥ  ﮦ</w:t>
      </w:r>
      <w:r w:rsidR="00F6627E" w:rsidRPr="00F6627E">
        <w:rPr>
          <w:rFonts w:ascii="QCF_BSML" w:hAnsi="QCF_BSML" w:cs="QCF_BSML"/>
          <w:color w:val="000000"/>
          <w:sz w:val="24"/>
          <w:szCs w:val="24"/>
          <w:rtl/>
        </w:rPr>
        <w:t>ﭼ</w:t>
      </w:r>
      <w:r w:rsidR="00F6627E">
        <w:rPr>
          <w:rFonts w:ascii="Arial" w:hAnsi="Arial" w:cs="Arial"/>
          <w:color w:val="000000"/>
          <w:sz w:val="18"/>
          <w:szCs w:val="18"/>
          <w:rtl/>
        </w:rPr>
        <w:t xml:space="preserve"> </w:t>
      </w:r>
      <w:r w:rsidR="00F6627E" w:rsidRPr="00F6627E">
        <w:rPr>
          <w:rFonts w:ascii="Traditional Arabic" w:hAnsi="Traditional Arabic" w:cs="Traditional Arabic" w:hint="cs"/>
          <w:sz w:val="20"/>
          <w:szCs w:val="20"/>
          <w:rtl/>
        </w:rPr>
        <w:t xml:space="preserve">من (48) سورة إبراهيم </w:t>
      </w:r>
      <w:r w:rsidR="00E27F84">
        <w:rPr>
          <w:rFonts w:ascii="Traditional Arabic" w:hAnsi="Traditional Arabic" w:cs="Traditional Arabic" w:hint="cs"/>
          <w:sz w:val="28"/>
          <w:szCs w:val="28"/>
          <w:rtl/>
        </w:rPr>
        <w:t xml:space="preserve">وأما تعليقه بالمشيئة </w:t>
      </w:r>
      <w:r w:rsidR="005B0D8D">
        <w:rPr>
          <w:rFonts w:ascii="Traditional Arabic" w:hAnsi="Traditional Arabic" w:cs="Traditional Arabic" w:hint="cs"/>
          <w:sz w:val="28"/>
          <w:szCs w:val="28"/>
          <w:rtl/>
        </w:rPr>
        <w:t>فقيل المراد عصاة الموحدين يخرجهم الله</w:t>
      </w:r>
      <w:r w:rsidR="005C51C5">
        <w:rPr>
          <w:rFonts w:ascii="Traditional Arabic" w:hAnsi="Traditional Arabic" w:cs="Traditional Arabic" w:hint="cs"/>
          <w:sz w:val="28"/>
          <w:szCs w:val="28"/>
          <w:rtl/>
        </w:rPr>
        <w:t xml:space="preserve"> من النار ولا يخلدون فيها فهم مع</w:t>
      </w:r>
      <w:r w:rsidR="005B0D8D">
        <w:rPr>
          <w:rFonts w:ascii="Traditional Arabic" w:hAnsi="Traditional Arabic" w:cs="Traditional Arabic" w:hint="cs"/>
          <w:sz w:val="28"/>
          <w:szCs w:val="28"/>
          <w:rtl/>
        </w:rPr>
        <w:t xml:space="preserve"> الأشقياء عند دخولهم النار </w:t>
      </w:r>
      <w:r w:rsidR="005C51C5">
        <w:rPr>
          <w:rFonts w:ascii="Traditional Arabic" w:hAnsi="Traditional Arabic" w:cs="Traditional Arabic" w:hint="cs"/>
          <w:sz w:val="28"/>
          <w:szCs w:val="28"/>
          <w:rtl/>
        </w:rPr>
        <w:t xml:space="preserve">ثم يتحولون مع السعداء عند دخولهم الجنة </w:t>
      </w:r>
      <w:r w:rsidR="0054280A">
        <w:rPr>
          <w:rFonts w:ascii="Traditional Arabic" w:hAnsi="Traditional Arabic" w:cs="Traditional Arabic" w:hint="cs"/>
          <w:sz w:val="28"/>
          <w:szCs w:val="28"/>
          <w:rtl/>
        </w:rPr>
        <w:t xml:space="preserve">، وقيل </w:t>
      </w:r>
      <w:r w:rsidR="009013F3">
        <w:rPr>
          <w:rFonts w:ascii="Traditional Arabic" w:hAnsi="Traditional Arabic" w:cs="Traditional Arabic" w:hint="cs"/>
          <w:sz w:val="28"/>
          <w:szCs w:val="28"/>
          <w:rtl/>
        </w:rPr>
        <w:t>المراد المدد التي</w:t>
      </w:r>
      <w:r w:rsidR="005A026D">
        <w:rPr>
          <w:rFonts w:ascii="Traditional Arabic" w:hAnsi="Traditional Arabic" w:cs="Traditional Arabic" w:hint="cs"/>
          <w:sz w:val="28"/>
          <w:szCs w:val="28"/>
          <w:rtl/>
        </w:rPr>
        <w:t xml:space="preserve"> </w:t>
      </w:r>
      <w:r w:rsidR="009013F3">
        <w:rPr>
          <w:rFonts w:ascii="Traditional Arabic" w:hAnsi="Traditional Arabic" w:cs="Traditional Arabic" w:hint="cs"/>
          <w:sz w:val="28"/>
          <w:szCs w:val="28"/>
          <w:rtl/>
        </w:rPr>
        <w:t>لا يكونون فيها في</w:t>
      </w:r>
      <w:r w:rsidR="002A0B80">
        <w:rPr>
          <w:rFonts w:ascii="Traditional Arabic" w:hAnsi="Traditional Arabic" w:cs="Traditional Arabic" w:hint="cs"/>
          <w:sz w:val="28"/>
          <w:szCs w:val="28"/>
          <w:rtl/>
        </w:rPr>
        <w:t xml:space="preserve"> داخل</w:t>
      </w:r>
      <w:r w:rsidR="009013F3">
        <w:rPr>
          <w:rFonts w:ascii="Traditional Arabic" w:hAnsi="Traditional Arabic" w:cs="Traditional Arabic" w:hint="cs"/>
          <w:sz w:val="28"/>
          <w:szCs w:val="28"/>
          <w:rtl/>
        </w:rPr>
        <w:t xml:space="preserve"> النار</w:t>
      </w:r>
      <w:r w:rsidR="00736C95">
        <w:rPr>
          <w:rFonts w:ascii="Traditional Arabic" w:hAnsi="Traditional Arabic" w:cs="Traditional Arabic" w:hint="cs"/>
          <w:sz w:val="28"/>
          <w:szCs w:val="28"/>
          <w:rtl/>
        </w:rPr>
        <w:t xml:space="preserve"> وهي مدة الحياة الدنيا ومدة البرزخ ومدة الوقوف في عرصات القيامة</w:t>
      </w:r>
      <w:r w:rsidR="009F2BD6">
        <w:rPr>
          <w:rFonts w:ascii="Traditional Arabic" w:hAnsi="Traditional Arabic" w:cs="Traditional Arabic" w:hint="cs"/>
          <w:sz w:val="28"/>
          <w:szCs w:val="28"/>
          <w:rtl/>
        </w:rPr>
        <w:t xml:space="preserve"> </w:t>
      </w:r>
      <w:r w:rsidR="00FE4C13">
        <w:rPr>
          <w:rFonts w:ascii="Traditional Arabic" w:hAnsi="Traditional Arabic" w:cs="Traditional Arabic" w:hint="cs"/>
          <w:sz w:val="28"/>
          <w:szCs w:val="28"/>
          <w:rtl/>
        </w:rPr>
        <w:t>فهي مستثناة من خلودهم فيها ،</w:t>
      </w:r>
      <w:r w:rsidR="008904EE">
        <w:rPr>
          <w:rFonts w:ascii="Traditional Arabic" w:hAnsi="Traditional Arabic" w:cs="Traditional Arabic" w:hint="cs"/>
          <w:sz w:val="28"/>
          <w:szCs w:val="28"/>
          <w:rtl/>
        </w:rPr>
        <w:t xml:space="preserve"> وقيل الاستثناء عائد على الزفير والشهيق فإذا شاء الله قطع عنهم هذا النوع من العذاب وأبدلهم بعذابٍ من نوعٍ آخر </w:t>
      </w:r>
      <w:r w:rsidR="00A17817">
        <w:rPr>
          <w:rFonts w:ascii="Traditional Arabic" w:hAnsi="Traditional Arabic" w:cs="Traditional Arabic" w:hint="cs"/>
          <w:sz w:val="28"/>
          <w:szCs w:val="28"/>
          <w:rtl/>
        </w:rPr>
        <w:t>، وقيل غير ذلك</w:t>
      </w:r>
      <w:r w:rsidR="0052447F">
        <w:rPr>
          <w:rFonts w:ascii="Traditional Arabic" w:hAnsi="Traditional Arabic" w:cs="Traditional Arabic" w:hint="cs"/>
          <w:sz w:val="28"/>
          <w:szCs w:val="28"/>
          <w:rtl/>
        </w:rPr>
        <w:t xml:space="preserve"> .</w:t>
      </w:r>
      <w:r w:rsidR="00A17817">
        <w:rPr>
          <w:rFonts w:ascii="Traditional Arabic" w:hAnsi="Traditional Arabic" w:cs="Traditional Arabic" w:hint="cs"/>
          <w:sz w:val="28"/>
          <w:szCs w:val="28"/>
          <w:rtl/>
        </w:rPr>
        <w:t xml:space="preserve"> </w:t>
      </w:r>
    </w:p>
    <w:p w14:paraId="58716C99" w14:textId="77777777" w:rsidR="00E576C6" w:rsidRDefault="004C04D0" w:rsidP="001C7E9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هذا وقد نسب القول </w:t>
      </w:r>
      <w:r w:rsidR="00603F9C">
        <w:rPr>
          <w:rFonts w:ascii="Traditional Arabic" w:hAnsi="Traditional Arabic" w:cs="Traditional Arabic" w:hint="cs"/>
          <w:sz w:val="28"/>
          <w:szCs w:val="28"/>
          <w:rtl/>
        </w:rPr>
        <w:t xml:space="preserve">بفناء النار </w:t>
      </w:r>
      <w:r w:rsidR="001D69D6">
        <w:rPr>
          <w:rFonts w:ascii="Traditional Arabic" w:hAnsi="Traditional Arabic" w:cs="Traditional Arabic" w:hint="cs"/>
          <w:sz w:val="28"/>
          <w:szCs w:val="28"/>
          <w:rtl/>
        </w:rPr>
        <w:t xml:space="preserve">إلى بعض الصحابة كعمر وبن مسعود وأبو هريرة وعبد الله بن عمرو وأبي أمامة الباهلي </w:t>
      </w:r>
      <w:r w:rsidR="00FC450A">
        <w:rPr>
          <w:rFonts w:ascii="Traditional Arabic" w:hAnsi="Traditional Arabic" w:cs="Traditional Arabic" w:hint="cs"/>
          <w:sz w:val="28"/>
          <w:szCs w:val="28"/>
          <w:rtl/>
        </w:rPr>
        <w:t xml:space="preserve">وبن عباس </w:t>
      </w:r>
      <w:r w:rsidR="00321D65">
        <w:rPr>
          <w:rFonts w:ascii="Traditional Arabic" w:hAnsi="Traditional Arabic" w:cs="Traditional Arabic" w:hint="cs"/>
          <w:sz w:val="28"/>
          <w:szCs w:val="28"/>
          <w:rtl/>
        </w:rPr>
        <w:t>و</w:t>
      </w:r>
      <w:r w:rsidR="00A71365">
        <w:rPr>
          <w:rFonts w:ascii="Traditional Arabic" w:hAnsi="Traditional Arabic" w:cs="Traditional Arabic" w:hint="cs"/>
          <w:sz w:val="28"/>
          <w:szCs w:val="28"/>
          <w:rtl/>
        </w:rPr>
        <w:t xml:space="preserve">لكن </w:t>
      </w:r>
      <w:r w:rsidR="00603F9C">
        <w:rPr>
          <w:rFonts w:ascii="Traditional Arabic" w:hAnsi="Traditional Arabic" w:cs="Traditional Arabic" w:hint="cs"/>
          <w:sz w:val="28"/>
          <w:szCs w:val="28"/>
          <w:rtl/>
        </w:rPr>
        <w:t xml:space="preserve">لا يصح </w:t>
      </w:r>
      <w:r w:rsidR="00A71365">
        <w:rPr>
          <w:rFonts w:ascii="Traditional Arabic" w:hAnsi="Traditional Arabic" w:cs="Traditional Arabic" w:hint="cs"/>
          <w:sz w:val="28"/>
          <w:szCs w:val="28"/>
          <w:rtl/>
        </w:rPr>
        <w:t xml:space="preserve">من ذلك شيء </w:t>
      </w:r>
      <w:r w:rsidR="00603F9C">
        <w:rPr>
          <w:rFonts w:ascii="Traditional Arabic" w:hAnsi="Traditional Arabic" w:cs="Traditional Arabic" w:hint="cs"/>
          <w:sz w:val="28"/>
          <w:szCs w:val="28"/>
          <w:rtl/>
        </w:rPr>
        <w:t xml:space="preserve">عنهم </w:t>
      </w:r>
      <w:r w:rsidR="00A71365">
        <w:rPr>
          <w:rFonts w:ascii="Traditional Arabic" w:hAnsi="Traditional Arabic" w:cs="Traditional Arabic" w:hint="cs"/>
          <w:sz w:val="28"/>
          <w:szCs w:val="28"/>
          <w:rtl/>
        </w:rPr>
        <w:t xml:space="preserve">، وإن صح فيكون المراد نار العصاة من الموحدين والعلم عند الله </w:t>
      </w:r>
      <w:r w:rsidR="00492362">
        <w:rPr>
          <w:rFonts w:ascii="Traditional Arabic" w:hAnsi="Traditional Arabic" w:cs="Traditional Arabic" w:hint="cs"/>
          <w:sz w:val="28"/>
          <w:szCs w:val="28"/>
          <w:rtl/>
        </w:rPr>
        <w:t xml:space="preserve">. ومن أراد الاستزادة في هذا الموضوع فليراجع كتاب الصنعاني ( رفع الأستار لإبطال أدلة القائلين بفناء النار ) </w:t>
      </w:r>
      <w:r w:rsidR="001C7E94">
        <w:rPr>
          <w:rFonts w:ascii="Traditional Arabic" w:hAnsi="Traditional Arabic" w:cs="Traditional Arabic" w:hint="cs"/>
          <w:sz w:val="28"/>
          <w:szCs w:val="28"/>
          <w:rtl/>
        </w:rPr>
        <w:t>بتعليق الألباني .</w:t>
      </w:r>
      <w:r w:rsidR="00E576C6" w:rsidRPr="00E576C6">
        <w:rPr>
          <w:rFonts w:hint="cs"/>
          <w:rtl/>
        </w:rPr>
        <w:t xml:space="preserve"> </w:t>
      </w:r>
    </w:p>
    <w:p w14:paraId="12600572" w14:textId="77777777" w:rsidR="00AE6D75" w:rsidRDefault="00321D65" w:rsidP="003C5D3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ومما </w:t>
      </w:r>
      <w:r w:rsidR="00E576C6" w:rsidRPr="00E576C6">
        <w:rPr>
          <w:rFonts w:ascii="Traditional Arabic" w:hAnsi="Traditional Arabic" w:cs="Traditional Arabic" w:hint="cs"/>
          <w:sz w:val="28"/>
          <w:szCs w:val="28"/>
          <w:rtl/>
        </w:rPr>
        <w:t>قال</w:t>
      </w:r>
      <w:r>
        <w:rPr>
          <w:rFonts w:ascii="Traditional Arabic" w:hAnsi="Traditional Arabic" w:cs="Traditional Arabic" w:hint="cs"/>
          <w:sz w:val="28"/>
          <w:szCs w:val="28"/>
          <w:rtl/>
        </w:rPr>
        <w:t>ه</w:t>
      </w:r>
      <w:r w:rsidR="00E576C6" w:rsidRPr="00E576C6">
        <w:rPr>
          <w:rFonts w:ascii="Traditional Arabic" w:hAnsi="Traditional Arabic" w:cs="Traditional Arabic"/>
          <w:sz w:val="28"/>
          <w:szCs w:val="28"/>
          <w:rtl/>
        </w:rPr>
        <w:t xml:space="preserve"> </w:t>
      </w:r>
      <w:r w:rsidR="00E576C6">
        <w:rPr>
          <w:rFonts w:ascii="Traditional Arabic" w:hAnsi="Traditional Arabic" w:cs="Traditional Arabic" w:hint="cs"/>
          <w:sz w:val="28"/>
          <w:szCs w:val="28"/>
          <w:rtl/>
        </w:rPr>
        <w:t>الصنعاني</w:t>
      </w:r>
      <w:r w:rsidR="00E576C6" w:rsidRPr="00E576C6">
        <w:rPr>
          <w:rFonts w:ascii="Traditional Arabic" w:hAnsi="Traditional Arabic" w:cs="Traditional Arabic"/>
          <w:sz w:val="28"/>
          <w:szCs w:val="28"/>
          <w:rtl/>
        </w:rPr>
        <w:t xml:space="preserve"> : </w:t>
      </w:r>
      <w:r w:rsidR="00E576C6" w:rsidRPr="00E576C6">
        <w:rPr>
          <w:rFonts w:ascii="Traditional Arabic" w:hAnsi="Traditional Arabic" w:cs="Traditional Arabic" w:hint="cs"/>
          <w:sz w:val="28"/>
          <w:szCs w:val="28"/>
          <w:rtl/>
        </w:rPr>
        <w:t>قد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عرفت</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أنهُ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نقل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ستةٍ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الصحابةٍ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عباراتٌ</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لا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تدلُ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على</w:t>
      </w:r>
      <w:r w:rsidR="00E576C6" w:rsidRPr="00E576C6">
        <w:rPr>
          <w:rFonts w:ascii="Traditional Arabic" w:hAnsi="Traditional Arabic" w:cs="Traditional Arabic"/>
          <w:sz w:val="28"/>
          <w:szCs w:val="28"/>
          <w:rtl/>
        </w:rPr>
        <w:t xml:space="preserve"> </w:t>
      </w:r>
      <w:r w:rsidR="00C32FCD">
        <w:rPr>
          <w:rFonts w:ascii="Traditional Arabic" w:hAnsi="Traditional Arabic" w:cs="Traditional Arabic" w:hint="cs"/>
          <w:sz w:val="28"/>
          <w:szCs w:val="28"/>
          <w:rtl/>
        </w:rPr>
        <w:t>مدَّعاهُ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وهو</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فناءُ</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النارِ</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بنوعٍ</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الدلالاتِ</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كما</w:t>
      </w:r>
      <w:r w:rsidR="00E576C6" w:rsidRPr="00E576C6">
        <w:rPr>
          <w:rFonts w:ascii="Traditional Arabic" w:hAnsi="Traditional Arabic" w:cs="Traditional Arabic"/>
          <w:sz w:val="28"/>
          <w:szCs w:val="28"/>
          <w:rtl/>
        </w:rPr>
        <w:t xml:space="preserve"> </w:t>
      </w:r>
      <w:r w:rsidR="001A5816">
        <w:rPr>
          <w:rFonts w:ascii="Traditional Arabic" w:hAnsi="Traditional Arabic" w:cs="Traditional Arabic" w:hint="cs"/>
          <w:sz w:val="28"/>
          <w:szCs w:val="28"/>
          <w:rtl/>
        </w:rPr>
        <w:t>أوضحناه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ولا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يصحُ</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نسبتهُ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لتلك</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الدعوى</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إلى</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واحدٍ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أولئك</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الستةِ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فلم</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يوجدْ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لأحدٍ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مما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وجدنا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واحدٍ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الصحابةٍ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أنه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يقولُ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بفناءِ</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النارِ</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كما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أنهُ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لا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يوجدُ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قائلٌ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الصحابةِ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أنه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يقولُ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بعدمِ</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فناءِ</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النارِ</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فإن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هذه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المسألةَ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وهي</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فناءُ</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النارِ</w:t>
      </w:r>
      <w:r w:rsidR="00E576C6" w:rsidRPr="00E576C6">
        <w:rPr>
          <w:rFonts w:ascii="Traditional Arabic" w:hAnsi="Traditional Arabic" w:cs="Traditional Arabic"/>
          <w:sz w:val="28"/>
          <w:szCs w:val="28"/>
          <w:rtl/>
        </w:rPr>
        <w:t xml:space="preserve"> </w:t>
      </w:r>
      <w:r w:rsidR="00286106">
        <w:rPr>
          <w:rFonts w:ascii="Traditional Arabic" w:hAnsi="Traditional Arabic" w:cs="Traditional Arabic" w:hint="cs"/>
          <w:sz w:val="28"/>
          <w:szCs w:val="28"/>
          <w:rtl/>
        </w:rPr>
        <w:t xml:space="preserve">   </w:t>
      </w:r>
      <w:r w:rsidR="00E576C6" w:rsidRPr="00E576C6">
        <w:rPr>
          <w:rFonts w:ascii="Traditional Arabic" w:hAnsi="Traditional Arabic" w:cs="Traditional Arabic" w:hint="cs"/>
          <w:sz w:val="28"/>
          <w:szCs w:val="28"/>
          <w:rtl/>
        </w:rPr>
        <w:t>لا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تعرفُ</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في</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عصرِ</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الصحابةِ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ولا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دارت</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بينهم</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فليس</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نفي</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ولا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إثباتٌ</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بل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الذي</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عرفوهُ</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فيها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هو</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في</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الكتابِ</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والسنةِ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خلودِ</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أهلِ</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النارِ</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أبداً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وأن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أهلها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ليسوا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منها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بمخرجين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وعرفوا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ما</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ثبت</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من</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خروجِ</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عصاةِ</w:t>
      </w:r>
      <w:r w:rsidR="00E576C6" w:rsidRPr="00E576C6">
        <w:rPr>
          <w:rFonts w:ascii="Traditional Arabic" w:hAnsi="Traditional Arabic" w:cs="Traditional Arabic"/>
          <w:sz w:val="28"/>
          <w:szCs w:val="28"/>
          <w:rtl/>
        </w:rPr>
        <w:t xml:space="preserve"> </w:t>
      </w:r>
      <w:r w:rsidR="00E576C6" w:rsidRPr="00E576C6">
        <w:rPr>
          <w:rFonts w:ascii="Traditional Arabic" w:hAnsi="Traditional Arabic" w:cs="Traditional Arabic" w:hint="cs"/>
          <w:sz w:val="28"/>
          <w:szCs w:val="28"/>
          <w:rtl/>
        </w:rPr>
        <w:t>الموحدين</w:t>
      </w:r>
      <w:r w:rsidR="00E576C6" w:rsidRPr="00E576C6">
        <w:rPr>
          <w:rFonts w:ascii="Traditional Arabic" w:hAnsi="Traditional Arabic" w:cs="Traditional Arabic"/>
          <w:sz w:val="28"/>
          <w:szCs w:val="28"/>
          <w:rtl/>
        </w:rPr>
        <w:t xml:space="preserve"> . </w:t>
      </w:r>
      <w:r w:rsidR="003C5D30">
        <w:rPr>
          <w:rFonts w:ascii="Traditional Arabic" w:hAnsi="Traditional Arabic" w:cs="Traditional Arabic" w:hint="cs"/>
          <w:sz w:val="28"/>
          <w:szCs w:val="28"/>
          <w:rtl/>
        </w:rPr>
        <w:t>انتهى .</w:t>
      </w:r>
    </w:p>
    <w:p w14:paraId="08BDB46B" w14:textId="77777777" w:rsidR="00AE6D75" w:rsidRDefault="003C5D30" w:rsidP="009F338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Pr="003C5D30">
        <w:rPr>
          <w:rFonts w:ascii="Traditional Arabic" w:hAnsi="Traditional Arabic" w:cs="Traditional Arabic" w:hint="cs"/>
          <w:sz w:val="28"/>
          <w:szCs w:val="28"/>
          <w:rtl/>
        </w:rPr>
        <w:t>قال</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الألباني</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في</w:t>
      </w:r>
      <w:r>
        <w:rPr>
          <w:rFonts w:ascii="Traditional Arabic" w:hAnsi="Traditional Arabic" w:cs="Traditional Arabic" w:hint="cs"/>
          <w:sz w:val="28"/>
          <w:szCs w:val="28"/>
          <w:rtl/>
        </w:rPr>
        <w:t xml:space="preserve"> </w:t>
      </w:r>
      <w:r w:rsidRPr="003C5D30">
        <w:rPr>
          <w:rFonts w:ascii="Traditional Arabic" w:hAnsi="Traditional Arabic" w:cs="Traditional Arabic" w:hint="cs"/>
          <w:sz w:val="28"/>
          <w:szCs w:val="28"/>
          <w:rtl/>
        </w:rPr>
        <w:t>تعليقهِ</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على</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الطحاويةِ</w:t>
      </w:r>
      <w:r w:rsidRPr="003C5D30">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لم</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يثبت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القولُ</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بفناءِ</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النارِ</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عن</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أحدٍ</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من</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السلفِ</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وإنما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هي</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آثارٌ</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واهيةٌ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لا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تقومُ</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بها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حجةٌ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وبعضُ</w:t>
      </w:r>
      <w:r w:rsidRPr="003C5D30">
        <w:rPr>
          <w:rFonts w:ascii="Traditional Arabic" w:hAnsi="Traditional Arabic" w:cs="Traditional Arabic"/>
          <w:sz w:val="28"/>
          <w:szCs w:val="28"/>
          <w:rtl/>
        </w:rPr>
        <w:t xml:space="preserve"> </w:t>
      </w:r>
      <w:r w:rsidR="00B00C6D">
        <w:rPr>
          <w:rFonts w:ascii="Traditional Arabic" w:hAnsi="Traditional Arabic" w:cs="Traditional Arabic" w:hint="cs"/>
          <w:sz w:val="28"/>
          <w:szCs w:val="28"/>
          <w:rtl/>
        </w:rPr>
        <w:t>أحاديث</w:t>
      </w:r>
      <w:r w:rsidRPr="003C5D30">
        <w:rPr>
          <w:rFonts w:ascii="Traditional Arabic" w:hAnsi="Traditional Arabic" w:cs="Traditional Arabic"/>
          <w:sz w:val="28"/>
          <w:szCs w:val="28"/>
          <w:rtl/>
        </w:rPr>
        <w:t xml:space="preserve"> </w:t>
      </w:r>
      <w:r w:rsidR="00B00C6D">
        <w:rPr>
          <w:rFonts w:ascii="Traditional Arabic" w:hAnsi="Traditional Arabic" w:cs="Traditional Arabic" w:hint="cs"/>
          <w:sz w:val="28"/>
          <w:szCs w:val="28"/>
          <w:rtl/>
        </w:rPr>
        <w:t>موضوعة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لو</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صحت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لم</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تدل</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على</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الفناءِ</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المزعومِ</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وإنما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على</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بقاءِ</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النارِ</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وخروجِ</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الموحدين</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منها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وقد</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كنتُ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lastRenderedPageBreak/>
        <w:t>خرجتُ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بعض</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ذلك</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في</w:t>
      </w:r>
      <w:r w:rsidRPr="003C5D30">
        <w:rPr>
          <w:rFonts w:ascii="Traditional Arabic" w:hAnsi="Traditional Arabic" w:cs="Traditional Arabic"/>
          <w:sz w:val="28"/>
          <w:szCs w:val="28"/>
          <w:rtl/>
        </w:rPr>
        <w:t xml:space="preserve"> " </w:t>
      </w:r>
      <w:r w:rsidRPr="003C5D30">
        <w:rPr>
          <w:rFonts w:ascii="Traditional Arabic" w:hAnsi="Traditional Arabic" w:cs="Traditional Arabic" w:hint="cs"/>
          <w:sz w:val="28"/>
          <w:szCs w:val="28"/>
          <w:rtl/>
        </w:rPr>
        <w:t>الضعيفةِ</w:t>
      </w:r>
      <w:r w:rsidRPr="003C5D30">
        <w:rPr>
          <w:rFonts w:ascii="Traditional Arabic" w:hAnsi="Traditional Arabic" w:cs="Traditional Arabic"/>
          <w:sz w:val="28"/>
          <w:szCs w:val="28"/>
          <w:rtl/>
        </w:rPr>
        <w:t xml:space="preserve"> " </w:t>
      </w:r>
      <w:r w:rsidRPr="003C5D30">
        <w:rPr>
          <w:rFonts w:ascii="Traditional Arabic" w:hAnsi="Traditional Arabic" w:cs="Traditional Arabic" w:hint="cs"/>
          <w:sz w:val="28"/>
          <w:szCs w:val="28"/>
          <w:rtl/>
        </w:rPr>
        <w:t>برقم</w:t>
      </w:r>
      <w:r w:rsidRPr="003C5D30">
        <w:rPr>
          <w:rFonts w:ascii="Traditional Arabic" w:hAnsi="Traditional Arabic" w:cs="Traditional Arabic"/>
          <w:sz w:val="28"/>
          <w:szCs w:val="28"/>
          <w:rtl/>
        </w:rPr>
        <w:t xml:space="preserve"> (606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707) . </w:t>
      </w:r>
      <w:r w:rsidRPr="003C5D30">
        <w:rPr>
          <w:rFonts w:ascii="Traditional Arabic" w:hAnsi="Traditional Arabic" w:cs="Traditional Arabic" w:hint="cs"/>
          <w:sz w:val="28"/>
          <w:szCs w:val="28"/>
          <w:rtl/>
        </w:rPr>
        <w:t>ثم</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وقفتُ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على</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رسالةٍ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مخطوطةٍ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في</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مكتبةِ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المكتبِ</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الإسلامي</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للعلامةِ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الأميرِ</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الصنعاني</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في</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هذه</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المسألةِ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الخطيرةِ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ردَّ</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فيها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على</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ابن</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القيمِ</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رحمهُ</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اللهُ</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فعلقتُ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عليها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وخرجتُ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أحاديثهما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وقدمتُ</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لها</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بمقدمةٍ</w:t>
      </w:r>
      <w:r w:rsidRPr="003C5D30">
        <w:rPr>
          <w:rFonts w:ascii="Traditional Arabic" w:hAnsi="Traditional Arabic" w:cs="Traditional Arabic"/>
          <w:sz w:val="28"/>
          <w:szCs w:val="28"/>
          <w:rtl/>
        </w:rPr>
        <w:t xml:space="preserve"> </w:t>
      </w:r>
      <w:r w:rsidRPr="003C5D30">
        <w:rPr>
          <w:rFonts w:ascii="Traditional Arabic" w:hAnsi="Traditional Arabic" w:cs="Traditional Arabic" w:hint="cs"/>
          <w:sz w:val="28"/>
          <w:szCs w:val="28"/>
          <w:rtl/>
        </w:rPr>
        <w:t>ضافيةٍ</w:t>
      </w:r>
      <w:r w:rsidRPr="003C5D30">
        <w:rPr>
          <w:rFonts w:ascii="Traditional Arabic" w:hAnsi="Traditional Arabic" w:cs="Traditional Arabic"/>
          <w:sz w:val="28"/>
          <w:szCs w:val="28"/>
          <w:rtl/>
        </w:rPr>
        <w:t xml:space="preserve"> </w:t>
      </w:r>
      <w:r w:rsidR="001C7E94">
        <w:rPr>
          <w:rFonts w:ascii="Traditional Arabic" w:hAnsi="Traditional Arabic" w:cs="Traditional Arabic" w:hint="cs"/>
          <w:sz w:val="28"/>
          <w:szCs w:val="28"/>
          <w:rtl/>
        </w:rPr>
        <w:t>. انتهى .</w:t>
      </w:r>
    </w:p>
    <w:p w14:paraId="70BF23B7" w14:textId="77777777" w:rsidR="00DF544E" w:rsidRPr="00DF544E" w:rsidRDefault="00DF544E" w:rsidP="00B638C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وهنا </w:t>
      </w:r>
      <w:r w:rsidRPr="00DF544E">
        <w:rPr>
          <w:rFonts w:ascii="Traditional Arabic" w:hAnsi="Traditional Arabic" w:cs="Traditional Arabic" w:hint="cs"/>
          <w:sz w:val="28"/>
          <w:szCs w:val="28"/>
          <w:rtl/>
        </w:rPr>
        <w:t>مناظرة</w:t>
      </w:r>
      <w:r w:rsidRPr="00DF544E">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لطيفة بين الشيخ محمد الأمين </w:t>
      </w:r>
      <w:r w:rsidRPr="00DF544E">
        <w:rPr>
          <w:rFonts w:ascii="Traditional Arabic" w:hAnsi="Traditional Arabic" w:cs="Traditional Arabic" w:hint="cs"/>
          <w:sz w:val="28"/>
          <w:szCs w:val="28"/>
          <w:rtl/>
        </w:rPr>
        <w:t>الشنقيطي</w:t>
      </w:r>
      <w:r w:rsidRPr="00DF544E">
        <w:rPr>
          <w:rFonts w:ascii="Traditional Arabic" w:hAnsi="Traditional Arabic" w:cs="Traditional Arabic"/>
          <w:sz w:val="28"/>
          <w:szCs w:val="28"/>
          <w:rtl/>
        </w:rPr>
        <w:t xml:space="preserve"> </w:t>
      </w:r>
      <w:r w:rsidR="00703BE6">
        <w:rPr>
          <w:rFonts w:ascii="Traditional Arabic" w:hAnsi="Traditional Arabic" w:cs="Traditional Arabic" w:hint="cs"/>
          <w:sz w:val="28"/>
          <w:szCs w:val="28"/>
          <w:rtl/>
        </w:rPr>
        <w:t xml:space="preserve">صاحب أضواء البيان </w:t>
      </w:r>
      <w:r>
        <w:rPr>
          <w:rFonts w:ascii="Traditional Arabic" w:hAnsi="Traditional Arabic" w:cs="Traditional Arabic" w:hint="cs"/>
          <w:sz w:val="28"/>
          <w:szCs w:val="28"/>
          <w:rtl/>
        </w:rPr>
        <w:t>و</w:t>
      </w:r>
      <w:r w:rsidR="00703BE6">
        <w:rPr>
          <w:rFonts w:ascii="Traditional Arabic" w:hAnsi="Traditional Arabic" w:cs="Traditional Arabic" w:hint="cs"/>
          <w:sz w:val="28"/>
          <w:szCs w:val="28"/>
          <w:rtl/>
        </w:rPr>
        <w:t xml:space="preserve">سماحة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00703BE6">
        <w:rPr>
          <w:rFonts w:ascii="Traditional Arabic" w:hAnsi="Traditional Arabic" w:cs="Traditional Arabic" w:hint="cs"/>
          <w:sz w:val="28"/>
          <w:szCs w:val="28"/>
          <w:rtl/>
        </w:rPr>
        <w:t>إ</w:t>
      </w:r>
      <w:r w:rsidRPr="00DF544E">
        <w:rPr>
          <w:rFonts w:ascii="Traditional Arabic" w:hAnsi="Traditional Arabic" w:cs="Traditional Arabic" w:hint="cs"/>
          <w:sz w:val="28"/>
          <w:szCs w:val="28"/>
          <w:rtl/>
        </w:rPr>
        <w:t>براهيم</w:t>
      </w:r>
      <w:r w:rsidR="00703BE6">
        <w:rPr>
          <w:rFonts w:ascii="Traditional Arabic" w:hAnsi="Traditional Arabic" w:cs="Traditional Arabic" w:hint="cs"/>
          <w:sz w:val="28"/>
          <w:szCs w:val="28"/>
          <w:rtl/>
        </w:rPr>
        <w:t xml:space="preserve"> آل الشيخ مفتي الديار السعودية سابقاً </w:t>
      </w:r>
    </w:p>
    <w:p w14:paraId="6FCA222E" w14:textId="77777777" w:rsidR="00DF544E" w:rsidRPr="00DF544E" w:rsidRDefault="00DF544E" w:rsidP="00126A08">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المختار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الجكني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الشنقيطي</w:t>
      </w:r>
      <w:r w:rsidRPr="00DF544E">
        <w:rPr>
          <w:rFonts w:ascii="Traditional Arabic" w:hAnsi="Traditional Arabic" w:cs="Traditional Arabic"/>
          <w:sz w:val="28"/>
          <w:szCs w:val="28"/>
          <w:rtl/>
        </w:rPr>
        <w:t xml:space="preserve"> </w:t>
      </w:r>
      <w:r w:rsidR="00B638CC">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لقد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استدعى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المسؤولون</w:t>
      </w:r>
      <w:r w:rsidRPr="00DF544E">
        <w:rPr>
          <w:rFonts w:ascii="Traditional Arabic" w:hAnsi="Traditional Arabic" w:cs="Traditional Arabic"/>
          <w:sz w:val="28"/>
          <w:szCs w:val="28"/>
          <w:rtl/>
        </w:rPr>
        <w:t xml:space="preserve"> </w:t>
      </w:r>
      <w:r w:rsidR="002154A8">
        <w:rPr>
          <w:rFonts w:ascii="Traditional Arabic" w:hAnsi="Traditional Arabic" w:cs="Traditional Arabic" w:hint="cs"/>
          <w:sz w:val="28"/>
          <w:szCs w:val="28"/>
          <w:rtl/>
        </w:rPr>
        <w:t xml:space="preserve">في السعودية </w:t>
      </w:r>
      <w:r w:rsidRPr="00DF544E">
        <w:rPr>
          <w:rFonts w:ascii="Traditional Arabic" w:hAnsi="Traditional Arabic" w:cs="Traditional Arabic" w:hint="cs"/>
          <w:sz w:val="28"/>
          <w:szCs w:val="28"/>
          <w:rtl/>
        </w:rPr>
        <w:t>الشيخين</w:t>
      </w:r>
      <w:r w:rsidR="002154A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الشنقيطي</w:t>
      </w:r>
      <w:r w:rsidR="002154A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عبدالرحمن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الإفريقي</w:t>
      </w:r>
      <w:r w:rsidRPr="00DF544E">
        <w:rPr>
          <w:rFonts w:ascii="Traditional Arabic" w:hAnsi="Traditional Arabic" w:cs="Traditional Arabic"/>
          <w:sz w:val="28"/>
          <w:szCs w:val="28"/>
          <w:rtl/>
        </w:rPr>
        <w:t xml:space="preserve"> </w:t>
      </w:r>
      <w:r w:rsidR="00EC141A">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رحمة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الجميع</w:t>
      </w:r>
      <w:r w:rsidR="00EC141A">
        <w:rPr>
          <w:rFonts w:ascii="Traditional Arabic" w:hAnsi="Traditional Arabic" w:cs="Traditional Arabic" w:hint="cs"/>
          <w:sz w:val="28"/>
          <w:szCs w:val="28"/>
          <w:rtl/>
        </w:rPr>
        <w:t xml:space="preserve"> ،</w:t>
      </w:r>
      <w:r w:rsidR="002154A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للتدريس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بالمعاهد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والكليات</w:t>
      </w:r>
      <w:r w:rsidR="002154A8">
        <w:rPr>
          <w:rFonts w:ascii="Traditional Arabic" w:hAnsi="Traditional Arabic" w:cs="Traditional Arabic" w:hint="cs"/>
          <w:sz w:val="28"/>
          <w:szCs w:val="28"/>
          <w:rtl/>
        </w:rPr>
        <w:t xml:space="preserve"> السعودية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وأُنزلا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بدار</w:t>
      </w:r>
      <w:r w:rsidRPr="00DF544E">
        <w:rPr>
          <w:rFonts w:ascii="Traditional Arabic" w:hAnsi="Traditional Arabic" w:cs="Traditional Arabic"/>
          <w:sz w:val="28"/>
          <w:szCs w:val="28"/>
          <w:rtl/>
        </w:rPr>
        <w:t xml:space="preserve"> </w:t>
      </w:r>
      <w:r w:rsidR="00EC141A">
        <w:rPr>
          <w:rFonts w:ascii="Traditional Arabic" w:hAnsi="Traditional Arabic" w:cs="Traditional Arabic" w:hint="cs"/>
          <w:sz w:val="28"/>
          <w:szCs w:val="28"/>
          <w:rtl/>
        </w:rPr>
        <w:t>الضيافة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واستقبلهما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المسؤولون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بحفاوة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وتكريم</w:t>
      </w:r>
      <w:r w:rsidR="00EC141A">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r w:rsidR="00EC141A">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وحدثني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شيخي</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يوماً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الأيام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حضرت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جماعة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الأساتذة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المصريين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للسلام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عليهما</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ودار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المنطق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هؤلاء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وفضيلة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يسألونه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الفصل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بالنسبة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للإنسان</w:t>
      </w:r>
      <w:r w:rsidR="00EC141A">
        <w:rPr>
          <w:rFonts w:ascii="Traditional Arabic" w:hAnsi="Traditional Arabic" w:cs="Traditional Arabic"/>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EC141A">
        <w:rPr>
          <w:rFonts w:ascii="Traditional Arabic" w:hAnsi="Traditional Arabic" w:cs="Traditional Arabic"/>
          <w:sz w:val="28"/>
          <w:szCs w:val="28"/>
          <w:rtl/>
        </w:rPr>
        <w:t xml:space="preserve"> :</w:t>
      </w:r>
      <w:r w:rsidR="00EC141A">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الإنسان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حيوان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شاركه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التعريف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حيوان</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وإذا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حيوان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منتصب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القامة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يمشي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قدمين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عاري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الجسد</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بإمكان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صاحب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سفسطة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يأخذ</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دجاجا</w:t>
      </w:r>
      <w:r w:rsidR="004D56C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وينتف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ريشه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حتى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يكون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عاري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الجسد</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ويقول</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منتصب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القامة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يمشي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قدمين</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وإذا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الحيوان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الضاحك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شاركه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القرد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لكن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الحيوان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الناطق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اختص</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الإنسان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الوصف</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فهو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الفصل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بالنسبة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إليه</w:t>
      </w:r>
      <w:r w:rsidR="00EC141A">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البحث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الرحمن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ينتظر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مائدة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الإفطار</w:t>
      </w:r>
      <w:r w:rsidR="00EC141A">
        <w:rPr>
          <w:rFonts w:ascii="Traditional Arabic" w:hAnsi="Traditional Arabic" w:cs="Traditional Arabic"/>
          <w:sz w:val="28"/>
          <w:szCs w:val="28"/>
          <w:rtl/>
        </w:rPr>
        <w:t xml:space="preserve"> !</w:t>
      </w:r>
      <w:r w:rsidR="00EC141A">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لشيخنا</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أليس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بإمكاننا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الإنسان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حيوان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يأكل</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فضحك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الجميع</w:t>
      </w:r>
      <w:r w:rsidRPr="00DF544E">
        <w:rPr>
          <w:rFonts w:ascii="Traditional Arabic" w:hAnsi="Traditional Arabic" w:cs="Traditional Arabic"/>
          <w:sz w:val="28"/>
          <w:szCs w:val="28"/>
          <w:rtl/>
        </w:rPr>
        <w:t xml:space="preserve"> </w:t>
      </w:r>
      <w:r w:rsidR="00126A08">
        <w:rPr>
          <w:rFonts w:ascii="Traditional Arabic" w:hAnsi="Traditional Arabic" w:cs="Traditional Arabic" w:hint="cs"/>
          <w:sz w:val="28"/>
          <w:szCs w:val="28"/>
          <w:rtl/>
        </w:rPr>
        <w:t>.</w:t>
      </w:r>
    </w:p>
    <w:p w14:paraId="388E44E9" w14:textId="77777777" w:rsidR="00385E6E" w:rsidRDefault="00DF544E" w:rsidP="00385E6E">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ولقد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أقبل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المسؤولون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فضيلة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بغاية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التقدير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والاحترام</w:t>
      </w:r>
      <w:r w:rsidR="00126A0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هناك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مصريٌّ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حَضَريٌّ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أزهري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أصحاب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الشهادات</w:t>
      </w:r>
      <w:r w:rsidRPr="00DF544E">
        <w:rPr>
          <w:rFonts w:ascii="Traditional Arabic" w:hAnsi="Traditional Arabic" w:cs="Traditional Arabic"/>
          <w:sz w:val="28"/>
          <w:szCs w:val="28"/>
          <w:rtl/>
        </w:rPr>
        <w:t xml:space="preserve"> </w:t>
      </w:r>
      <w:r w:rsidR="00126A08" w:rsidRPr="00DF544E">
        <w:rPr>
          <w:rFonts w:ascii="Traditional Arabic" w:hAnsi="Traditional Arabic" w:cs="Traditional Arabic" w:hint="cs"/>
          <w:sz w:val="28"/>
          <w:szCs w:val="28"/>
          <w:rtl/>
        </w:rPr>
        <w:t>المبرزة</w:t>
      </w:r>
      <w:r w:rsidR="00126A0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قبل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قدوم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يُعتبر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كأنه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كبيرُ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المدرسين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رأى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حفاوة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المشايخ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بفضيلة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دونه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لعل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أخذ</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بخاطره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أظن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خيراً</w:t>
      </w:r>
      <w:r w:rsidRPr="00DF544E">
        <w:rPr>
          <w:rFonts w:ascii="Traditional Arabic" w:hAnsi="Traditional Arabic" w:cs="Traditional Arabic"/>
          <w:sz w:val="28"/>
          <w:szCs w:val="28"/>
          <w:rtl/>
        </w:rPr>
        <w:t xml:space="preserve"> </w:t>
      </w:r>
      <w:r w:rsidR="00126A08">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فصار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يتحين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الفرص</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w:t>
      </w:r>
      <w:r w:rsidR="004357A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p>
    <w:p w14:paraId="44F65E69" w14:textId="77777777" w:rsidR="00DD6F3F" w:rsidRDefault="00DF544E" w:rsidP="00DD6F3F">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أخبرني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رحمة</w:t>
      </w:r>
      <w:r w:rsidRPr="00DF544E">
        <w:rPr>
          <w:rFonts w:ascii="Traditional Arabic" w:hAnsi="Traditional Arabic" w:cs="Traditional Arabic"/>
          <w:sz w:val="28"/>
          <w:szCs w:val="28"/>
          <w:rtl/>
        </w:rPr>
        <w:t xml:space="preserve"> </w:t>
      </w:r>
      <w:r w:rsidR="00385E6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w:t>
      </w:r>
      <w:r w:rsidR="00385E6E">
        <w:rPr>
          <w:rFonts w:ascii="Traditional Arabic" w:hAnsi="Traditional Arabic" w:cs="Traditional Arabic" w:hint="cs"/>
          <w:sz w:val="28"/>
          <w:szCs w:val="28"/>
          <w:rtl/>
        </w:rPr>
        <w:t xml:space="preserve"> </w:t>
      </w:r>
      <w:r w:rsidR="00385E6E">
        <w:rPr>
          <w:rFonts w:ascii="Traditional Arabic" w:hAnsi="Traditional Arabic" w:cs="Traditional Arabic"/>
          <w:sz w:val="28"/>
          <w:szCs w:val="28"/>
          <w:rtl/>
        </w:rPr>
        <w:t>:</w:t>
      </w:r>
      <w:r w:rsidR="00385E6E">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عندما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كنت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خارجاً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فصلٍ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كنتُ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درس</w:t>
      </w:r>
      <w:r w:rsidRPr="00DF544E">
        <w:rPr>
          <w:rFonts w:ascii="Traditional Arabic" w:hAnsi="Traditional Arabic" w:cs="Traditional Arabic"/>
          <w:sz w:val="28"/>
          <w:szCs w:val="28"/>
          <w:rtl/>
        </w:rPr>
        <w:t xml:space="preserve"> </w:t>
      </w:r>
      <w:r w:rsidR="00385E6E">
        <w:rPr>
          <w:rFonts w:ascii="Traditional Arabic" w:hAnsi="Traditional Arabic" w:cs="Traditional Arabic" w:hint="cs"/>
          <w:sz w:val="28"/>
          <w:szCs w:val="28"/>
          <w:rtl/>
        </w:rPr>
        <w:t>تفسير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ودخلتُ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غرفة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استراحة</w:t>
      </w:r>
      <w:r w:rsidRPr="00DF544E">
        <w:rPr>
          <w:rFonts w:ascii="Traditional Arabic" w:hAnsi="Traditional Arabic" w:cs="Traditional Arabic"/>
          <w:sz w:val="28"/>
          <w:szCs w:val="28"/>
          <w:rtl/>
        </w:rPr>
        <w:t xml:space="preserve"> </w:t>
      </w:r>
      <w:r w:rsidR="00385E6E">
        <w:rPr>
          <w:rFonts w:ascii="Traditional Arabic" w:hAnsi="Traditional Arabic" w:cs="Traditional Arabic" w:hint="cs"/>
          <w:sz w:val="28"/>
          <w:szCs w:val="28"/>
          <w:rtl/>
        </w:rPr>
        <w:t>المدرسين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الشيخان</w:t>
      </w:r>
      <w:r w:rsidR="00385E6E">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إبراهيم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عبداللطيف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وأخوه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عبداللطيف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00DD6F3F">
        <w:rPr>
          <w:rFonts w:ascii="Traditional Arabic" w:hAnsi="Traditional Arabic" w:cs="Traditional Arabic" w:hint="cs"/>
          <w:sz w:val="28"/>
          <w:szCs w:val="28"/>
          <w:rtl/>
        </w:rPr>
        <w:t xml:space="preserve">إبراهيم </w:t>
      </w:r>
      <w:r w:rsidRPr="00DF544E">
        <w:rPr>
          <w:rFonts w:ascii="Traditional Arabic" w:hAnsi="Traditional Arabic" w:cs="Traditional Arabic" w:hint="cs"/>
          <w:sz w:val="28"/>
          <w:szCs w:val="28"/>
          <w:rtl/>
        </w:rPr>
        <w:t>موجودين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غرفة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استراحة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المدرسين</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مفتي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الديار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السعودية</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والثاني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المدير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العام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للمعاهد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والكليات</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فعندما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دخلتُ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غرفة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الاستراحة</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المصري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شنقيطي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سمعتك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تقرر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الدرس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00DD6F3F">
        <w:rPr>
          <w:rFonts w:ascii="Traditional Arabic" w:hAnsi="Traditional Arabic" w:cs="Traditional Arabic"/>
          <w:sz w:val="28"/>
          <w:szCs w:val="28"/>
          <w:rtl/>
        </w:rPr>
        <w:t>.</w:t>
      </w:r>
      <w:r w:rsidRPr="00DF544E">
        <w:rPr>
          <w:rFonts w:ascii="Traditional Arabic" w:hAnsi="Traditional Arabic" w:cs="Traditional Arabic" w:hint="cs"/>
          <w:sz w:val="28"/>
          <w:szCs w:val="28"/>
          <w:rtl/>
        </w:rPr>
        <w:t>قلتُ</w:t>
      </w:r>
      <w:r w:rsidR="00F5079B">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نعم</w:t>
      </w:r>
      <w:r w:rsidR="00F5079B">
        <w:rPr>
          <w:rFonts w:ascii="Traditional Arabic" w:hAnsi="Traditional Arabic" w:cs="Traditional Arabic" w:hint="cs"/>
          <w:sz w:val="28"/>
          <w:szCs w:val="28"/>
          <w:rtl/>
        </w:rPr>
        <w:t xml:space="preserve"> </w:t>
      </w:r>
      <w:r w:rsidR="00DD6F3F">
        <w:rPr>
          <w:rFonts w:ascii="Traditional Arabic" w:hAnsi="Traditional Arabic" w:cs="Traditional Arabic"/>
          <w:sz w:val="28"/>
          <w:szCs w:val="28"/>
          <w:rtl/>
        </w:rPr>
        <w:t>.</w:t>
      </w:r>
    </w:p>
    <w:p w14:paraId="3A90ABBA" w14:textId="77777777" w:rsidR="00177788" w:rsidRDefault="00DF544E" w:rsidP="00177788">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تسمح</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لنفسك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شنقيطي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أولاد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DD6F3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الإسلام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تيمية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والمجدد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الوهاب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يقرران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تخبو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وينبت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قعرها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الجرجير</w:t>
      </w:r>
      <w:r w:rsidR="00F5079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00177788">
        <w:rPr>
          <w:rFonts w:ascii="Traditional Arabic" w:hAnsi="Traditional Arabic" w:cs="Traditional Arabic"/>
          <w:sz w:val="28"/>
          <w:szCs w:val="28"/>
          <w:rtl/>
        </w:rPr>
        <w:t>.</w:t>
      </w:r>
    </w:p>
    <w:p w14:paraId="5B18C048" w14:textId="77777777" w:rsidR="00DF544E" w:rsidRPr="00DF544E" w:rsidRDefault="00DF544E" w:rsidP="00FE3F0C">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وكنتُ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آنذاك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حديثَ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عهد</w:t>
      </w:r>
      <w:r w:rsidR="00F5079B">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بالصحراء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أغضبُ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استغضبت</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فقلتُ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مصري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أخبرك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الرسول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الذي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أرسل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إليَّ</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ووجب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الإيمان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اسمه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الوهاب</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الرسول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الذي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أرسل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ووجب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الإيمان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اسمه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وسلم</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بمكة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يولد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بحريملا</w:t>
      </w:r>
      <w:r w:rsidR="001777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ودفن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بالمدينة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يدفن</w:t>
      </w:r>
      <w:r w:rsidRPr="00DF544E">
        <w:rPr>
          <w:rFonts w:ascii="Traditional Arabic" w:hAnsi="Traditional Arabic" w:cs="Traditional Arabic"/>
          <w:sz w:val="28"/>
          <w:szCs w:val="28"/>
          <w:rtl/>
        </w:rPr>
        <w:t xml:space="preserve"> </w:t>
      </w:r>
      <w:r w:rsidR="00177788">
        <w:rPr>
          <w:rFonts w:ascii="Traditional Arabic" w:hAnsi="Traditional Arabic" w:cs="Traditional Arabic" w:hint="cs"/>
          <w:sz w:val="28"/>
          <w:szCs w:val="28"/>
          <w:rtl/>
        </w:rPr>
        <w:t>بالدرعية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بكتاب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اسمه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lastRenderedPageBreak/>
        <w:t>القرآن</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والقرآن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أحمله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جنبيَّ</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الذي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الإيمان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تأملت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آياته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وجدتها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مطبقةً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علمتُ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لأولاد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ائتمنني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أمر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00566E5F">
        <w:rPr>
          <w:rFonts w:ascii="Traditional Arabic" w:hAnsi="Traditional Arabic" w:cs="Traditional Arabic" w:hint="cs"/>
          <w:sz w:val="28"/>
          <w:szCs w:val="28"/>
          <w:rtl/>
        </w:rPr>
        <w:t>تعليمهم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أسمعتَ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مصري</w:t>
      </w:r>
      <w:r w:rsidR="00E914DD">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00566E5F">
        <w:rPr>
          <w:rFonts w:ascii="Traditional Arabic" w:hAnsi="Traditional Arabic" w:cs="Traditional Arabic"/>
          <w:sz w:val="28"/>
          <w:szCs w:val="28"/>
          <w:rtl/>
        </w:rPr>
        <w:t>.</w:t>
      </w:r>
      <w:r w:rsidRPr="00DF544E">
        <w:rPr>
          <w:rFonts w:ascii="Traditional Arabic" w:hAnsi="Traditional Arabic" w:cs="Traditional Arabic" w:hint="cs"/>
          <w:sz w:val="28"/>
          <w:szCs w:val="28"/>
          <w:rtl/>
        </w:rPr>
        <w:t>قال</w:t>
      </w:r>
      <w:r w:rsidR="00E914D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إبراهيم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بلهجة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أهل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نجد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مدلولها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w:t>
      </w:r>
      <w:r w:rsidR="00566E5F">
        <w:rPr>
          <w:rFonts w:ascii="Traditional Arabic" w:hAnsi="Traditional Arabic" w:cs="Traditional Arabic"/>
          <w:sz w:val="28"/>
          <w:szCs w:val="28"/>
          <w:rtl/>
        </w:rPr>
        <w:t>.</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00923B0A">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فقلتُ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w:t>
      </w:r>
      <w:r w:rsidR="00923B0A">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ذاك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إنسان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566E5F">
        <w:rPr>
          <w:rFonts w:ascii="Traditional Arabic" w:hAnsi="Traditional Arabic" w:cs="Traditional Arabic"/>
          <w:sz w:val="28"/>
          <w:szCs w:val="28"/>
          <w:rtl/>
        </w:rPr>
        <w:t>!.</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وكان</w:t>
      </w:r>
      <w:r w:rsidRPr="00DF544E">
        <w:rPr>
          <w:rFonts w:ascii="Traditional Arabic" w:hAnsi="Traditional Arabic" w:cs="Traditional Arabic"/>
          <w:sz w:val="28"/>
          <w:szCs w:val="28"/>
          <w:rtl/>
        </w:rPr>
        <w:t xml:space="preserve"> (</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أي</w:t>
      </w:r>
      <w:r w:rsidR="00E914D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إبراهيم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رحمه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رجلاً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عاقلاً</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مُحْتَدٌ</w:t>
      </w:r>
      <w:r w:rsidR="00E914DD">
        <w:rPr>
          <w:rFonts w:ascii="Traditional Arabic" w:hAnsi="Traditional Arabic" w:cs="Traditional Arabic" w:hint="cs"/>
          <w:sz w:val="28"/>
          <w:szCs w:val="28"/>
          <w:rtl/>
        </w:rPr>
        <w:t xml:space="preserve"> </w:t>
      </w:r>
      <w:r w:rsidR="00566E5F">
        <w:rPr>
          <w:rFonts w:ascii="Traditional Arabic" w:hAnsi="Traditional Arabic" w:cs="Traditional Arabic"/>
          <w:sz w:val="28"/>
          <w:szCs w:val="28"/>
          <w:rtl/>
        </w:rPr>
        <w:t>.</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سماحته</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أطال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عمرك</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نستفيد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أفدنا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00566E5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00CD4A57">
        <w:rPr>
          <w:rFonts w:ascii="Traditional Arabic" w:hAnsi="Traditional Arabic" w:cs="Traditional Arabic" w:hint="cs"/>
          <w:sz w:val="28"/>
          <w:szCs w:val="28"/>
          <w:rtl/>
        </w:rPr>
        <w:t xml:space="preserve"> </w:t>
      </w:r>
      <w:r w:rsidR="00CD4A57">
        <w:rPr>
          <w:rFonts w:ascii="Traditional Arabic" w:hAnsi="Traditional Arabic" w:cs="Traditional Arabic"/>
          <w:sz w:val="28"/>
          <w:szCs w:val="28"/>
          <w:rtl/>
        </w:rPr>
        <w:t>:</w:t>
      </w:r>
      <w:r w:rsidR="00CD4A5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إني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اطلعتُ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استدل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تقريراً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لمذهب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شيخه</w:t>
      </w:r>
      <w:r w:rsidR="00CD4A57">
        <w:rPr>
          <w:rFonts w:ascii="Traditional Arabic" w:hAnsi="Traditional Arabic" w:cs="Traditional Arabic"/>
          <w:sz w:val="28"/>
          <w:szCs w:val="28"/>
          <w:rtl/>
        </w:rPr>
        <w:t>.</w:t>
      </w:r>
      <w:r w:rsidR="00CD4A5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لقد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استدل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بآية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النبأ</w:t>
      </w:r>
      <w:r w:rsidR="00CD4A57">
        <w:rPr>
          <w:rFonts w:ascii="Traditional Arabic" w:hAnsi="Traditional Arabic" w:cs="Traditional Arabic" w:hint="cs"/>
          <w:sz w:val="28"/>
          <w:szCs w:val="28"/>
          <w:rtl/>
        </w:rPr>
        <w:t xml:space="preserve"> </w:t>
      </w:r>
      <w:r w:rsidR="00CD4A57" w:rsidRPr="00C825BD">
        <w:rPr>
          <w:rFonts w:ascii="QCF_BSML" w:hAnsi="QCF_BSML" w:cs="QCF_BSML"/>
          <w:color w:val="000000"/>
          <w:sz w:val="24"/>
          <w:szCs w:val="24"/>
          <w:rtl/>
        </w:rPr>
        <w:t xml:space="preserve">ﭽ </w:t>
      </w:r>
      <w:r w:rsidR="00CD4A57" w:rsidRPr="00C825BD">
        <w:rPr>
          <w:rFonts w:ascii="QCF_P582" w:hAnsi="QCF_P582" w:cs="QCF_P582"/>
          <w:color w:val="000000"/>
          <w:sz w:val="24"/>
          <w:szCs w:val="24"/>
          <w:rtl/>
        </w:rPr>
        <w:t xml:space="preserve">ﮱ  ﯓ  ﯔ  ﯕ  </w:t>
      </w:r>
      <w:r w:rsidR="00F15EAE" w:rsidRPr="00C825BD">
        <w:rPr>
          <w:rFonts w:ascii="QCF_P582" w:hAnsi="QCF_P582" w:cs="QCF_P582"/>
          <w:color w:val="000000"/>
          <w:sz w:val="24"/>
          <w:szCs w:val="24"/>
          <w:rtl/>
        </w:rPr>
        <w:t xml:space="preserve">ﯖ  ﯗ  ﯘ  ﯙ  ﯚ  ﯛ   ﯜ  ﯝ     ﯞ  ﯟ  ﯠ  </w:t>
      </w:r>
      <w:r w:rsidR="00F15EAE" w:rsidRPr="00C825BD">
        <w:rPr>
          <w:rFonts w:ascii="QCF_BSML" w:hAnsi="QCF_BSML" w:cs="QCF_BSML"/>
          <w:color w:val="000000"/>
          <w:sz w:val="24"/>
          <w:szCs w:val="24"/>
          <w:rtl/>
        </w:rPr>
        <w:t>ﭼ</w:t>
      </w:r>
      <w:r w:rsidR="00CD4A57" w:rsidRPr="00C825BD">
        <w:rPr>
          <w:rFonts w:ascii="Traditional Arabic" w:hAnsi="Traditional Arabic" w:cs="Traditional Arabic" w:hint="cs"/>
          <w:sz w:val="24"/>
          <w:szCs w:val="24"/>
          <w:rtl/>
        </w:rPr>
        <w:t xml:space="preserve"> </w:t>
      </w:r>
      <w:r w:rsidRPr="00DF544E">
        <w:rPr>
          <w:rFonts w:ascii="Traditional Arabic" w:hAnsi="Traditional Arabic" w:cs="Traditional Arabic" w:hint="cs"/>
          <w:sz w:val="28"/>
          <w:szCs w:val="28"/>
          <w:rtl/>
        </w:rPr>
        <w:t>وبآية</w:t>
      </w:r>
      <w:r w:rsidRPr="00DF544E">
        <w:rPr>
          <w:rFonts w:ascii="Traditional Arabic" w:hAnsi="Traditional Arabic" w:cs="Traditional Arabic"/>
          <w:sz w:val="28"/>
          <w:szCs w:val="28"/>
          <w:rtl/>
        </w:rPr>
        <w:t xml:space="preserve"> </w:t>
      </w:r>
      <w:r w:rsidR="00F15EAE" w:rsidRPr="00686494">
        <w:rPr>
          <w:rFonts w:ascii="QCF_BSML" w:hAnsi="QCF_BSML" w:cs="QCF_BSML"/>
          <w:color w:val="000000"/>
          <w:sz w:val="24"/>
          <w:szCs w:val="24"/>
          <w:rtl/>
        </w:rPr>
        <w:t xml:space="preserve">ﭽ </w:t>
      </w:r>
      <w:r w:rsidR="00F15EAE" w:rsidRPr="00686494">
        <w:rPr>
          <w:rFonts w:ascii="QCF_P233" w:hAnsi="QCF_P233" w:cs="QCF_P233"/>
          <w:color w:val="000000"/>
          <w:sz w:val="24"/>
          <w:szCs w:val="24"/>
          <w:rtl/>
        </w:rPr>
        <w:t>ﯪ  ﯫ   ﯬ  ﯭ    ﯮ  ﯯ  ﯰ   ﯱ  ﯲ  ﯳ</w:t>
      </w:r>
      <w:r w:rsidR="00F15EAE" w:rsidRPr="00686494">
        <w:rPr>
          <w:rFonts w:ascii="QCF_P233" w:hAnsi="QCF_P233" w:cs="QCF_P233"/>
          <w:color w:val="0000A5"/>
          <w:sz w:val="24"/>
          <w:szCs w:val="24"/>
          <w:rtl/>
        </w:rPr>
        <w:t>ﯴ</w:t>
      </w:r>
      <w:r w:rsidR="00F15EAE" w:rsidRPr="00686494">
        <w:rPr>
          <w:rFonts w:ascii="QCF_P233" w:hAnsi="QCF_P233" w:cs="QCF_P233"/>
          <w:color w:val="000000"/>
          <w:sz w:val="24"/>
          <w:szCs w:val="24"/>
          <w:rtl/>
        </w:rPr>
        <w:t xml:space="preserve">  ﯵ  ﯶ  ﯷ  ﯸ  ﯹ      ﯺ </w:t>
      </w:r>
      <w:r w:rsidR="00F15EAE" w:rsidRPr="00686494">
        <w:rPr>
          <w:rFonts w:ascii="QCF_BSML" w:hAnsi="QCF_BSML" w:cs="QCF_BSML"/>
          <w:color w:val="000000"/>
          <w:sz w:val="24"/>
          <w:szCs w:val="24"/>
          <w:rtl/>
        </w:rPr>
        <w:t>ﭼ</w:t>
      </w:r>
      <w:r w:rsidR="00F15EAE" w:rsidRPr="00686494">
        <w:rPr>
          <w:rFonts w:ascii="Arial" w:hAnsi="Arial" w:cs="Arial"/>
          <w:color w:val="000000"/>
          <w:sz w:val="24"/>
          <w:szCs w:val="24"/>
          <w:rtl/>
        </w:rPr>
        <w:t xml:space="preserve"> </w:t>
      </w:r>
    </w:p>
    <w:p w14:paraId="5F956F75" w14:textId="77777777" w:rsidR="00DF544E" w:rsidRPr="00DF544E" w:rsidRDefault="00DF544E" w:rsidP="00DF544E">
      <w:pPr>
        <w:ind w:left="-341" w:right="-284"/>
        <w:rPr>
          <w:rFonts w:ascii="Traditional Arabic" w:hAnsi="Traditional Arabic" w:cs="Traditional Arabic"/>
          <w:sz w:val="28"/>
          <w:szCs w:val="28"/>
          <w:rtl/>
        </w:rPr>
      </w:pPr>
      <w:r w:rsidRPr="00DF544E">
        <w:rPr>
          <w:rFonts w:ascii="Traditional Arabic" w:hAnsi="Traditional Arabic" w:cs="Traditional Arabic" w:hint="cs"/>
          <w:sz w:val="28"/>
          <w:szCs w:val="28"/>
          <w:rtl/>
        </w:rPr>
        <w:t>واستدل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بأربعة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أحاديث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ثلاثة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غاية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الضعف</w:t>
      </w:r>
      <w:r w:rsidR="00FE3F0C">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يمكن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الاحتجاج</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بها</w:t>
      </w:r>
      <w:r w:rsidR="00FE3F0C">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والرابع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حديث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طاووس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00FE3F0C">
        <w:rPr>
          <w:rFonts w:ascii="Traditional Arabic" w:hAnsi="Traditional Arabic" w:cs="Traditional Arabic" w:hint="cs"/>
          <w:sz w:val="28"/>
          <w:szCs w:val="28"/>
          <w:rtl/>
        </w:rPr>
        <w:t xml:space="preserve"> </w:t>
      </w:r>
      <w:r w:rsidR="00FE3F0C">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يأتي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زمان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تخفق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أبوابها</w:t>
      </w:r>
      <w:r w:rsidR="00FE3F0C">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وينبت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قعرها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الجرجير</w:t>
      </w:r>
      <w:r w:rsidR="00FE3F0C">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حسن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السند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صالح</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للاحتجاج</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00FE3F0C">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p>
    <w:p w14:paraId="02E1CB87" w14:textId="77777777" w:rsidR="00FE3F0C" w:rsidRDefault="00DF544E" w:rsidP="00FE3F0C">
      <w:pPr>
        <w:ind w:left="-341" w:right="-284"/>
        <w:rPr>
          <w:rFonts w:ascii="Traditional Arabic" w:hAnsi="Traditional Arabic" w:cs="Traditional Arabic"/>
          <w:sz w:val="28"/>
          <w:szCs w:val="28"/>
          <w:rtl/>
        </w:rPr>
      </w:pPr>
      <w:r w:rsidRPr="00DF544E">
        <w:rPr>
          <w:rFonts w:ascii="Traditional Arabic" w:hAnsi="Traditional Arabic" w:cs="Traditional Arabic" w:hint="cs"/>
          <w:sz w:val="28"/>
          <w:szCs w:val="28"/>
          <w:rtl/>
        </w:rPr>
        <w:t>واستدل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ببيت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شعر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الشاعر</w:t>
      </w:r>
      <w:r w:rsidR="00FE3F0C">
        <w:rPr>
          <w:rFonts w:ascii="Traditional Arabic" w:hAnsi="Traditional Arabic" w:cs="Traditional Arabic" w:hint="cs"/>
          <w:sz w:val="28"/>
          <w:szCs w:val="28"/>
          <w:rtl/>
        </w:rPr>
        <w:t xml:space="preserve"> </w:t>
      </w:r>
      <w:r w:rsidR="00FE3F0C">
        <w:rPr>
          <w:rFonts w:ascii="Traditional Arabic" w:hAnsi="Traditional Arabic" w:cs="Traditional Arabic"/>
          <w:sz w:val="28"/>
          <w:szCs w:val="28"/>
          <w:rtl/>
        </w:rPr>
        <w:t>:</w:t>
      </w:r>
      <w:r w:rsidR="00FE3F0C">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لمخلف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إيعادي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ومنجز</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موعدي</w:t>
      </w:r>
      <w:r w:rsidR="00FE3F0C">
        <w:rPr>
          <w:rFonts w:ascii="Traditional Arabic" w:hAnsi="Traditional Arabic" w:cs="Traditional Arabic"/>
          <w:sz w:val="28"/>
          <w:szCs w:val="28"/>
          <w:rtl/>
        </w:rPr>
        <w:t>.....</w:t>
      </w:r>
    </w:p>
    <w:p w14:paraId="2B499C5D" w14:textId="77777777" w:rsidR="00DF544E" w:rsidRPr="00DF544E" w:rsidRDefault="00DF544E" w:rsidP="00F54BD6">
      <w:pPr>
        <w:ind w:left="-341" w:right="-284"/>
        <w:rPr>
          <w:rFonts w:ascii="Traditional Arabic" w:hAnsi="Traditional Arabic" w:cs="Traditional Arabic"/>
          <w:sz w:val="28"/>
          <w:szCs w:val="28"/>
          <w:rtl/>
        </w:rPr>
      </w:pP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مانع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يكون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يجمل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العرب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موجود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القرآن</w:t>
      </w:r>
      <w:r w:rsidR="00F54BD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والعرب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يجمل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عندهم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إخلاف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الوعيد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وإنجاز</w:t>
      </w:r>
      <w:r w:rsidRPr="00DF544E">
        <w:rPr>
          <w:rFonts w:ascii="Traditional Arabic" w:hAnsi="Traditional Arabic" w:cs="Traditional Arabic"/>
          <w:sz w:val="28"/>
          <w:szCs w:val="28"/>
          <w:rtl/>
        </w:rPr>
        <w:t xml:space="preserve"> </w:t>
      </w:r>
      <w:r w:rsidR="00F54BD6">
        <w:rPr>
          <w:rFonts w:ascii="Traditional Arabic" w:hAnsi="Traditional Arabic" w:cs="Traditional Arabic" w:hint="cs"/>
          <w:sz w:val="28"/>
          <w:szCs w:val="28"/>
          <w:rtl/>
        </w:rPr>
        <w:t>الوعد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مانع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إخلاف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وعيده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لأهل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بالخلود</w:t>
      </w:r>
      <w:r w:rsidR="00F54BD6">
        <w:rPr>
          <w:rFonts w:ascii="Traditional Arabic" w:hAnsi="Traditional Arabic" w:cs="Traditional Arabic" w:hint="cs"/>
          <w:sz w:val="28"/>
          <w:szCs w:val="28"/>
          <w:rtl/>
        </w:rPr>
        <w:t xml:space="preserve"> </w:t>
      </w:r>
      <w:r w:rsidR="00F54BD6">
        <w:rPr>
          <w:rFonts w:ascii="Traditional Arabic" w:hAnsi="Traditional Arabic" w:cs="Traditional Arabic"/>
          <w:sz w:val="28"/>
          <w:szCs w:val="28"/>
          <w:rtl/>
        </w:rPr>
        <w:t>.</w:t>
      </w:r>
    </w:p>
    <w:p w14:paraId="4200569B" w14:textId="77777777" w:rsidR="00F54BD6" w:rsidRDefault="00DF544E" w:rsidP="00F54BD6">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وذكر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سفسطةً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للدهريين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قولهم</w:t>
      </w:r>
      <w:r w:rsidR="00F54BD6">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أعدل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يعصيه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حقباً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الزمن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فيعاقبه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بالعذاب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الأبدي</w:t>
      </w:r>
      <w:r w:rsidR="00F54BD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قالوا</w:t>
      </w:r>
      <w:r w:rsidR="005F0146">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الإنصاف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يعذبه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قدر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عصاه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فيها</w:t>
      </w:r>
      <w:r w:rsidRPr="00DF544E">
        <w:rPr>
          <w:rFonts w:ascii="Traditional Arabic" w:hAnsi="Traditional Arabic" w:cs="Traditional Arabic"/>
          <w:sz w:val="28"/>
          <w:szCs w:val="28"/>
          <w:rtl/>
        </w:rPr>
        <w:t>.</w:t>
      </w:r>
      <w:r w:rsidR="00F54BD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وأنا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أُجِلُّ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يكون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ذكر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السفسطة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للاحتجاج</w:t>
      </w:r>
      <w:r w:rsidRPr="00DF544E">
        <w:rPr>
          <w:rFonts w:ascii="Traditional Arabic" w:hAnsi="Traditional Arabic" w:cs="Traditional Arabic"/>
          <w:sz w:val="28"/>
          <w:szCs w:val="28"/>
          <w:rtl/>
        </w:rPr>
        <w:t xml:space="preserve"> </w:t>
      </w:r>
      <w:r w:rsidR="00F54BD6">
        <w:rPr>
          <w:rFonts w:ascii="Traditional Arabic" w:hAnsi="Traditional Arabic" w:cs="Traditional Arabic" w:hint="cs"/>
          <w:sz w:val="28"/>
          <w:szCs w:val="28"/>
          <w:rtl/>
        </w:rPr>
        <w:t>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وإنما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ذكرها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استطراداً</w:t>
      </w:r>
      <w:r w:rsidR="00AB5667">
        <w:rPr>
          <w:rFonts w:ascii="Traditional Arabic" w:hAnsi="Traditional Arabic" w:cs="Traditional Arabic" w:hint="cs"/>
          <w:sz w:val="28"/>
          <w:szCs w:val="28"/>
          <w:rtl/>
        </w:rPr>
        <w:t xml:space="preserve"> </w:t>
      </w:r>
      <w:r w:rsidR="00F54BD6">
        <w:rPr>
          <w:rFonts w:ascii="Traditional Arabic" w:hAnsi="Traditional Arabic" w:cs="Traditional Arabic"/>
          <w:sz w:val="28"/>
          <w:szCs w:val="28"/>
          <w:rtl/>
        </w:rPr>
        <w:t>.</w:t>
      </w:r>
    </w:p>
    <w:p w14:paraId="22075958" w14:textId="77777777" w:rsidR="00F54BD6" w:rsidRDefault="00DF544E" w:rsidP="00F54BD6">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سماحته</w:t>
      </w:r>
      <w:r w:rsidR="00AB5667">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أفدنا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أطال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عمرك</w:t>
      </w:r>
      <w:r w:rsidR="005F0146">
        <w:rPr>
          <w:rFonts w:ascii="Traditional Arabic" w:hAnsi="Traditional Arabic" w:cs="Traditional Arabic" w:hint="cs"/>
          <w:sz w:val="28"/>
          <w:szCs w:val="28"/>
          <w:rtl/>
        </w:rPr>
        <w:t xml:space="preserve"> </w:t>
      </w:r>
      <w:r w:rsidR="00F54BD6">
        <w:rPr>
          <w:rFonts w:ascii="Traditional Arabic" w:hAnsi="Traditional Arabic" w:cs="Traditional Arabic"/>
          <w:sz w:val="28"/>
          <w:szCs w:val="28"/>
          <w:rtl/>
        </w:rPr>
        <w:t>.</w:t>
      </w:r>
    </w:p>
    <w:p w14:paraId="0EFB4111" w14:textId="77777777" w:rsidR="00BF4928" w:rsidRDefault="00DF544E" w:rsidP="00AB5667">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شيخنا</w:t>
      </w:r>
      <w:r w:rsidR="00AB5667">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فقلتُ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w:t>
      </w:r>
      <w:r w:rsidR="00F54BD6">
        <w:rPr>
          <w:rFonts w:ascii="Traditional Arabic" w:hAnsi="Traditional Arabic" w:cs="Traditional Arabic" w:hint="cs"/>
          <w:sz w:val="28"/>
          <w:szCs w:val="28"/>
          <w:rtl/>
        </w:rPr>
        <w:t xml:space="preserve"> </w:t>
      </w:r>
      <w:r w:rsidR="00F54BD6">
        <w:rPr>
          <w:rFonts w:ascii="Traditional Arabic" w:hAnsi="Traditional Arabic" w:cs="Traditional Arabic"/>
          <w:sz w:val="28"/>
          <w:szCs w:val="28"/>
          <w:rtl/>
        </w:rPr>
        <w:t>:</w:t>
      </w:r>
      <w:r w:rsidR="00F54BD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إني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أصبحت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وإياك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طرفي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نقيض</w:t>
      </w:r>
      <w:r w:rsidR="00F54BD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أنتم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تمثلون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طائفة</w:t>
      </w:r>
      <w:r w:rsidR="00AB5667">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بفناء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وانقطاع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عذابها</w:t>
      </w:r>
      <w:r w:rsidR="00AB566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أمثل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طائفة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3C6101">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3C6101" w:rsidRPr="003C6101">
        <w:rPr>
          <w:rFonts w:ascii="QCF_BSML" w:hAnsi="QCF_BSML" w:cs="QCF_BSML"/>
          <w:color w:val="000000"/>
          <w:sz w:val="47"/>
          <w:szCs w:val="47"/>
          <w:rtl/>
        </w:rPr>
        <w:t xml:space="preserve"> </w:t>
      </w:r>
      <w:r w:rsidR="003C6101" w:rsidRPr="000216AE">
        <w:rPr>
          <w:rFonts w:ascii="QCF_BSML" w:hAnsi="QCF_BSML" w:cs="QCF_BSML"/>
          <w:color w:val="000000"/>
          <w:sz w:val="24"/>
          <w:szCs w:val="24"/>
          <w:rtl/>
        </w:rPr>
        <w:t xml:space="preserve">ﭽ </w:t>
      </w:r>
      <w:r w:rsidR="003C6101" w:rsidRPr="000216AE">
        <w:rPr>
          <w:rFonts w:ascii="QCF_P087" w:hAnsi="QCF_P087" w:cs="QCF_P087"/>
          <w:color w:val="000000"/>
          <w:sz w:val="24"/>
          <w:szCs w:val="24"/>
          <w:rtl/>
        </w:rPr>
        <w:t>ﯵ  ﯶ  ﯷ  ﯸ  ﯹ  ﯺ  ﯻ  ﯼ   ﯽ  ﯾ</w:t>
      </w:r>
      <w:r w:rsidR="003C6101" w:rsidRPr="000216AE">
        <w:rPr>
          <w:rFonts w:ascii="QCF_P087" w:hAnsi="QCF_P087" w:cs="QCF_P087"/>
          <w:color w:val="0000A5"/>
          <w:sz w:val="24"/>
          <w:szCs w:val="24"/>
          <w:rtl/>
        </w:rPr>
        <w:t>ﯿ</w:t>
      </w:r>
      <w:r w:rsidR="003C6101" w:rsidRPr="000216AE">
        <w:rPr>
          <w:rFonts w:ascii="QCF_P087" w:hAnsi="QCF_P087" w:cs="QCF_P087"/>
          <w:color w:val="000000"/>
          <w:sz w:val="24"/>
          <w:szCs w:val="24"/>
          <w:rtl/>
        </w:rPr>
        <w:t xml:space="preserve">  ﰀ  ﰁ   ﰂ  ﰃ  ﰄ  ﰅ       ﰆ  ﰇ  ﰈ  ﰉ     ﰊ  ﰋ  ﰌ  ﰍ</w:t>
      </w:r>
      <w:r w:rsidR="003C6101" w:rsidRPr="000216AE">
        <w:rPr>
          <w:rFonts w:ascii="QCF_P087" w:hAnsi="QCF_P087" w:cs="QCF_P087"/>
          <w:color w:val="0000A5"/>
          <w:sz w:val="24"/>
          <w:szCs w:val="24"/>
          <w:rtl/>
        </w:rPr>
        <w:t>ﰎ</w:t>
      </w:r>
      <w:r w:rsidR="003C6101" w:rsidRPr="000216AE">
        <w:rPr>
          <w:rFonts w:ascii="QCF_P087" w:hAnsi="QCF_P087" w:cs="QCF_P087"/>
          <w:color w:val="000000"/>
          <w:sz w:val="24"/>
          <w:szCs w:val="24"/>
          <w:rtl/>
        </w:rPr>
        <w:t xml:space="preserve">  ﰏ  ﰐ  ﰑ  ﰒ  ﰓ   </w:t>
      </w:r>
      <w:r w:rsidR="003C6101" w:rsidRPr="000216AE">
        <w:rPr>
          <w:rFonts w:ascii="QCF_BSML" w:hAnsi="QCF_BSML" w:cs="QCF_BSML"/>
          <w:color w:val="000000"/>
          <w:sz w:val="24"/>
          <w:szCs w:val="24"/>
          <w:rtl/>
        </w:rPr>
        <w:t>ﭼ</w:t>
      </w:r>
      <w:r w:rsidR="003C6101">
        <w:rPr>
          <w:rFonts w:ascii="Arial" w:hAnsi="Arial" w:cs="Arial"/>
          <w:color w:val="000000"/>
          <w:sz w:val="18"/>
          <w:szCs w:val="18"/>
          <w:rtl/>
        </w:rPr>
        <w:t xml:space="preserve"> </w:t>
      </w:r>
      <w:r w:rsidR="000216AE" w:rsidRPr="000216AE">
        <w:rPr>
          <w:rFonts w:ascii="Traditional Arabic" w:hAnsi="Traditional Arabic" w:cs="Traditional Arabic" w:hint="cs"/>
          <w:sz w:val="20"/>
          <w:szCs w:val="20"/>
          <w:rtl/>
        </w:rPr>
        <w:t xml:space="preserve">سورة النساء </w:t>
      </w:r>
      <w:r w:rsidRPr="00DF544E">
        <w:rPr>
          <w:rFonts w:ascii="Traditional Arabic" w:hAnsi="Traditional Arabic" w:cs="Traditional Arabic" w:hint="cs"/>
          <w:sz w:val="28"/>
          <w:szCs w:val="28"/>
          <w:rtl/>
        </w:rPr>
        <w:t>فقد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أصبحنا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بمثابة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المتناظرين</w:t>
      </w:r>
      <w:r w:rsidR="000216AE">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للمتناظرين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يُحكمانه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بينهما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يرجعان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لئلا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يتسع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الخلاف</w:t>
      </w:r>
      <w:r w:rsidR="000216AE">
        <w:rPr>
          <w:rFonts w:ascii="Traditional Arabic" w:hAnsi="Traditional Arabic" w:cs="Traditional Arabic" w:hint="cs"/>
          <w:sz w:val="28"/>
          <w:szCs w:val="28"/>
          <w:rtl/>
        </w:rPr>
        <w:t xml:space="preserve"> </w:t>
      </w:r>
      <w:r w:rsidR="000216AE">
        <w:rPr>
          <w:rFonts w:ascii="Traditional Arabic" w:hAnsi="Traditional Arabic" w:cs="Traditional Arabic"/>
          <w:sz w:val="28"/>
          <w:szCs w:val="28"/>
          <w:rtl/>
        </w:rPr>
        <w:t>.</w:t>
      </w:r>
      <w:r w:rsidR="000216AE">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سماحته</w:t>
      </w:r>
      <w:r w:rsidR="000216AE">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فماذا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ترى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بيننا</w:t>
      </w:r>
      <w:r w:rsidR="000216AE">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w:t>
      </w:r>
      <w:r w:rsidR="000216AE">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شيخنا</w:t>
      </w:r>
      <w:r w:rsidR="000216AE">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أرى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كتاب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تلاوةً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تأويلا</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معناه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يقبل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أحدنا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الاستدلال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بآية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يشهد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منطوقها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بدلالة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المطابقة</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حكمنا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كتاب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تلاوة</w:t>
      </w:r>
      <w:r w:rsidRPr="00DF544E">
        <w:rPr>
          <w:rFonts w:ascii="Traditional Arabic" w:hAnsi="Traditional Arabic" w:cs="Traditional Arabic"/>
          <w:sz w:val="28"/>
          <w:szCs w:val="28"/>
          <w:rtl/>
        </w:rPr>
        <w:t xml:space="preserve"> </w:t>
      </w:r>
      <w:r w:rsidR="00003A8F">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تأويلا</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الأمين</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سماحتكم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بحثنا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المسألة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بالدليل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الجَدَلي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المعروف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بالسبر</w:t>
      </w:r>
      <w:r w:rsidRPr="00DF544E">
        <w:rPr>
          <w:rFonts w:ascii="Traditional Arabic" w:hAnsi="Traditional Arabic" w:cs="Traditional Arabic"/>
          <w:sz w:val="28"/>
          <w:szCs w:val="28"/>
          <w:rtl/>
        </w:rPr>
        <w:t xml:space="preserve"> </w:t>
      </w:r>
      <w:r w:rsidR="00BF4928">
        <w:rPr>
          <w:rFonts w:ascii="Traditional Arabic" w:hAnsi="Traditional Arabic" w:cs="Traditional Arabic" w:hint="cs"/>
          <w:sz w:val="28"/>
          <w:szCs w:val="28"/>
          <w:rtl/>
        </w:rPr>
        <w:t>والتقسيم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والذي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أتى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صاحب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مراقي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السعود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الرابع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مسالك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BF4928">
        <w:rPr>
          <w:rFonts w:ascii="Traditional Arabic" w:hAnsi="Traditional Arabic" w:cs="Traditional Arabic" w:hint="cs"/>
          <w:sz w:val="28"/>
          <w:szCs w:val="28"/>
          <w:rtl/>
        </w:rPr>
        <w:t xml:space="preserve"> </w:t>
      </w:r>
      <w:r w:rsidR="00BF4928">
        <w:rPr>
          <w:rFonts w:ascii="Traditional Arabic" w:hAnsi="Traditional Arabic" w:cs="Traditional Arabic"/>
          <w:sz w:val="28"/>
          <w:szCs w:val="28"/>
          <w:rtl/>
        </w:rPr>
        <w:t>:</w:t>
      </w:r>
    </w:p>
    <w:p w14:paraId="57FBD036" w14:textId="77777777" w:rsidR="00DF544E" w:rsidRPr="00DF544E" w:rsidRDefault="00DF544E" w:rsidP="00BF4928">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والسبر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والتقسيم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قسم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رابع</w:t>
      </w:r>
      <w:r w:rsidR="00BF4928">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يحصر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الأوصاف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جامع</w:t>
      </w:r>
    </w:p>
    <w:p w14:paraId="726F99CE" w14:textId="77777777" w:rsidR="00DF544E" w:rsidRPr="00DF544E" w:rsidRDefault="00BF4928" w:rsidP="00F723CB">
      <w:pPr>
        <w:ind w:left="-341" w:right="-284"/>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ويبط</w:t>
      </w:r>
      <w:r w:rsidR="00DF544E" w:rsidRPr="00DF544E">
        <w:rPr>
          <w:rFonts w:ascii="Traditional Arabic" w:hAnsi="Traditional Arabic" w:cs="Traditional Arabic" w:hint="cs"/>
          <w:sz w:val="28"/>
          <w:szCs w:val="28"/>
          <w:rtl/>
        </w:rPr>
        <w:t>ل</w:t>
      </w:r>
      <w:r w:rsidR="00DF544E" w:rsidRPr="00DF544E">
        <w:rPr>
          <w:rFonts w:ascii="Traditional Arabic" w:hAnsi="Traditional Arabic" w:cs="Traditional Arabic"/>
          <w:sz w:val="28"/>
          <w:szCs w:val="28"/>
          <w:rtl/>
        </w:rPr>
        <w:t xml:space="preserve"> </w:t>
      </w:r>
      <w:r w:rsidR="00F723CB">
        <w:rPr>
          <w:rFonts w:ascii="Traditional Arabic" w:hAnsi="Traditional Arabic" w:cs="Traditional Arabic" w:hint="cs"/>
          <w:sz w:val="28"/>
          <w:szCs w:val="28"/>
          <w:rtl/>
        </w:rPr>
        <w:t xml:space="preserve"> </w:t>
      </w:r>
      <w:r w:rsidR="00DF544E" w:rsidRPr="00DF544E">
        <w:rPr>
          <w:rFonts w:ascii="Traditional Arabic" w:hAnsi="Traditional Arabic" w:cs="Traditional Arabic" w:hint="cs"/>
          <w:sz w:val="28"/>
          <w:szCs w:val="28"/>
          <w:rtl/>
        </w:rPr>
        <w:t>الذي</w:t>
      </w:r>
      <w:r w:rsidR="00DF544E" w:rsidRPr="00DF544E">
        <w:rPr>
          <w:rFonts w:ascii="Traditional Arabic" w:hAnsi="Traditional Arabic" w:cs="Traditional Arabic"/>
          <w:sz w:val="28"/>
          <w:szCs w:val="28"/>
          <w:rtl/>
        </w:rPr>
        <w:t xml:space="preserve"> </w:t>
      </w:r>
      <w:r w:rsidR="00DF544E" w:rsidRPr="00DF544E">
        <w:rPr>
          <w:rFonts w:ascii="Traditional Arabic" w:hAnsi="Traditional Arabic" w:cs="Traditional Arabic" w:hint="cs"/>
          <w:sz w:val="28"/>
          <w:szCs w:val="28"/>
          <w:rtl/>
        </w:rPr>
        <w:t>لها</w:t>
      </w:r>
      <w:r w:rsidR="00DF544E" w:rsidRPr="00DF544E">
        <w:rPr>
          <w:rFonts w:ascii="Traditional Arabic" w:hAnsi="Traditional Arabic" w:cs="Traditional Arabic"/>
          <w:sz w:val="28"/>
          <w:szCs w:val="28"/>
          <w:rtl/>
        </w:rPr>
        <w:t xml:space="preserve"> </w:t>
      </w:r>
      <w:r w:rsidR="00DF544E" w:rsidRPr="00DF544E">
        <w:rPr>
          <w:rFonts w:ascii="Traditional Arabic" w:hAnsi="Traditional Arabic" w:cs="Traditional Arabic" w:hint="cs"/>
          <w:sz w:val="28"/>
          <w:szCs w:val="28"/>
          <w:rtl/>
        </w:rPr>
        <w:t>لا</w:t>
      </w:r>
      <w:r w:rsidR="00DF544E" w:rsidRPr="00DF544E">
        <w:rPr>
          <w:rFonts w:ascii="Traditional Arabic" w:hAnsi="Traditional Arabic" w:cs="Traditional Arabic"/>
          <w:sz w:val="28"/>
          <w:szCs w:val="28"/>
          <w:rtl/>
        </w:rPr>
        <w:t xml:space="preserve"> </w:t>
      </w:r>
      <w:r w:rsidR="00DF544E" w:rsidRPr="00DF544E">
        <w:rPr>
          <w:rFonts w:ascii="Traditional Arabic" w:hAnsi="Traditional Arabic" w:cs="Traditional Arabic" w:hint="cs"/>
          <w:sz w:val="28"/>
          <w:szCs w:val="28"/>
          <w:rtl/>
        </w:rPr>
        <w:t>يصلح</w:t>
      </w:r>
      <w:r w:rsidR="00F723CB">
        <w:rPr>
          <w:rFonts w:ascii="Traditional Arabic" w:hAnsi="Traditional Arabic" w:cs="Traditional Arabic" w:hint="cs"/>
          <w:sz w:val="28"/>
          <w:szCs w:val="28"/>
          <w:rtl/>
        </w:rPr>
        <w:t xml:space="preserve"> </w:t>
      </w:r>
      <w:r w:rsidR="00DF544E" w:rsidRPr="00DF544E">
        <w:rPr>
          <w:rFonts w:ascii="Traditional Arabic" w:hAnsi="Traditional Arabic" w:cs="Traditional Arabic"/>
          <w:sz w:val="28"/>
          <w:szCs w:val="28"/>
          <w:rtl/>
        </w:rPr>
        <w:t xml:space="preserve"> ** </w:t>
      </w:r>
      <w:r w:rsidR="00F723CB">
        <w:rPr>
          <w:rFonts w:ascii="Traditional Arabic" w:hAnsi="Traditional Arabic" w:cs="Traditional Arabic" w:hint="cs"/>
          <w:sz w:val="28"/>
          <w:szCs w:val="28"/>
          <w:rtl/>
        </w:rPr>
        <w:t xml:space="preserve"> </w:t>
      </w:r>
      <w:r w:rsidR="00DF544E" w:rsidRPr="00DF544E">
        <w:rPr>
          <w:rFonts w:ascii="Traditional Arabic" w:hAnsi="Traditional Arabic" w:cs="Traditional Arabic" w:hint="cs"/>
          <w:sz w:val="28"/>
          <w:szCs w:val="28"/>
          <w:rtl/>
        </w:rPr>
        <w:t>فما</w:t>
      </w:r>
      <w:r w:rsidR="00DF544E" w:rsidRPr="00DF544E">
        <w:rPr>
          <w:rFonts w:ascii="Traditional Arabic" w:hAnsi="Traditional Arabic" w:cs="Traditional Arabic"/>
          <w:sz w:val="28"/>
          <w:szCs w:val="28"/>
          <w:rtl/>
        </w:rPr>
        <w:t xml:space="preserve"> </w:t>
      </w:r>
      <w:r w:rsidR="00DF544E" w:rsidRPr="00DF544E">
        <w:rPr>
          <w:rFonts w:ascii="Traditional Arabic" w:hAnsi="Traditional Arabic" w:cs="Traditional Arabic" w:hint="cs"/>
          <w:sz w:val="28"/>
          <w:szCs w:val="28"/>
          <w:rtl/>
        </w:rPr>
        <w:t>بقي</w:t>
      </w:r>
      <w:r w:rsidR="00DF544E" w:rsidRPr="00DF544E">
        <w:rPr>
          <w:rFonts w:ascii="Traditional Arabic" w:hAnsi="Traditional Arabic" w:cs="Traditional Arabic"/>
          <w:sz w:val="28"/>
          <w:szCs w:val="28"/>
          <w:rtl/>
        </w:rPr>
        <w:t xml:space="preserve"> </w:t>
      </w:r>
      <w:r w:rsidR="00DF544E" w:rsidRPr="00DF544E">
        <w:rPr>
          <w:rFonts w:ascii="Traditional Arabic" w:hAnsi="Traditional Arabic" w:cs="Traditional Arabic" w:hint="cs"/>
          <w:sz w:val="28"/>
          <w:szCs w:val="28"/>
          <w:rtl/>
        </w:rPr>
        <w:t>تعـــيينه</w:t>
      </w:r>
      <w:r w:rsidR="00DF544E" w:rsidRPr="00DF544E">
        <w:rPr>
          <w:rFonts w:ascii="Traditional Arabic" w:hAnsi="Traditional Arabic" w:cs="Traditional Arabic"/>
          <w:sz w:val="28"/>
          <w:szCs w:val="28"/>
          <w:rtl/>
        </w:rPr>
        <w:t xml:space="preserve"> </w:t>
      </w:r>
      <w:r w:rsidR="00DF544E" w:rsidRPr="00DF544E">
        <w:rPr>
          <w:rFonts w:ascii="Traditional Arabic" w:hAnsi="Traditional Arabic" w:cs="Traditional Arabic" w:hint="cs"/>
          <w:sz w:val="28"/>
          <w:szCs w:val="28"/>
          <w:rtl/>
        </w:rPr>
        <w:t>متضح</w:t>
      </w:r>
    </w:p>
    <w:p w14:paraId="3E6C6D25" w14:textId="77777777" w:rsidR="00F723CB" w:rsidRDefault="00DF544E" w:rsidP="00F723CB">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ومعنى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البيتين</w:t>
      </w:r>
      <w:r w:rsidR="00F723CB">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يجمع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المتناظران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المتناظرون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الأوصاف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تكون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مسألة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النزاع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متصفة</w:t>
      </w:r>
      <w:r w:rsidR="00F723CB">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بها</w:t>
      </w:r>
      <w:r w:rsidR="00F723C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اتفقا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اتفقوا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أوصاف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المسألة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محصورة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جمعوا</w:t>
      </w:r>
      <w:r w:rsidR="00F723C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شرعوا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سبرها</w:t>
      </w:r>
      <w:r w:rsidR="00F723C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أي</w:t>
      </w:r>
      <w:r w:rsidR="00F6416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اختبارها</w:t>
      </w:r>
      <w:r w:rsidR="00F723C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بعرضها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واحدة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واحدة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00F723CB">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رده</w:t>
      </w:r>
      <w:r w:rsidR="00F723C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بقي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الأخذ</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w:t>
      </w:r>
    </w:p>
    <w:p w14:paraId="60A40147" w14:textId="77777777" w:rsidR="009972FB" w:rsidRDefault="00DF544E" w:rsidP="009972FB">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وافقنا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المسألة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بالسبر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والتقسيم</w:t>
      </w:r>
      <w:r w:rsidR="007B055B">
        <w:rPr>
          <w:rFonts w:ascii="Traditional Arabic" w:hAnsi="Traditional Arabic" w:cs="Traditional Arabic" w:hint="cs"/>
          <w:sz w:val="28"/>
          <w:szCs w:val="28"/>
          <w:rtl/>
        </w:rPr>
        <w:t xml:space="preserve"> </w:t>
      </w:r>
      <w:r w:rsidR="009972FB">
        <w:rPr>
          <w:rFonts w:ascii="Traditional Arabic" w:hAnsi="Traditional Arabic" w:cs="Traditional Arabic"/>
          <w:sz w:val="28"/>
          <w:szCs w:val="28"/>
          <w:rtl/>
        </w:rPr>
        <w:t>.</w:t>
      </w:r>
    </w:p>
    <w:p w14:paraId="0ED1DCA9" w14:textId="77777777" w:rsidR="00DF544E" w:rsidRPr="00DF544E" w:rsidRDefault="00DF544E" w:rsidP="00196134">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شيخنا</w:t>
      </w:r>
      <w:r w:rsidR="00F6416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قيدوا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تتفقون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احتمالات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للمسألة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لتتمكنوا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عرضها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واحدة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الأخرى</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009972FB">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فمثلاً</w:t>
      </w:r>
      <w:r w:rsidR="009972FB">
        <w:rPr>
          <w:rFonts w:ascii="Traditional Arabic" w:hAnsi="Traditional Arabic" w:cs="Traditional Arabic" w:hint="cs"/>
          <w:sz w:val="28"/>
          <w:szCs w:val="28"/>
          <w:rtl/>
        </w:rPr>
        <w:t xml:space="preserve"> </w:t>
      </w:r>
      <w:r w:rsidR="009972FB">
        <w:rPr>
          <w:rFonts w:ascii="Traditional Arabic" w:hAnsi="Traditional Arabic" w:cs="Traditional Arabic"/>
          <w:sz w:val="28"/>
          <w:szCs w:val="28"/>
          <w:rtl/>
        </w:rPr>
        <w:t>:</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تخبو</w:t>
      </w:r>
      <w:r w:rsidR="009972FB">
        <w:rPr>
          <w:rFonts w:ascii="Traditional Arabic" w:hAnsi="Traditional Arabic" w:cs="Traditional Arabic"/>
          <w:sz w:val="28"/>
          <w:szCs w:val="28"/>
          <w:rtl/>
        </w:rPr>
        <w:t>.</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ويحتمل</w:t>
      </w:r>
      <w:r w:rsidR="00F6416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تأكل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أُلقي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حتى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أهلها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شيء</w:t>
      </w:r>
      <w:r w:rsidR="00F6416D">
        <w:rPr>
          <w:rFonts w:ascii="Traditional Arabic" w:hAnsi="Traditional Arabic" w:cs="Traditional Arabic" w:hint="cs"/>
          <w:sz w:val="28"/>
          <w:szCs w:val="28"/>
          <w:rtl/>
        </w:rPr>
        <w:t xml:space="preserve"> </w:t>
      </w:r>
      <w:r w:rsidR="009972FB">
        <w:rPr>
          <w:rFonts w:ascii="Traditional Arabic" w:hAnsi="Traditional Arabic" w:cs="Traditional Arabic"/>
          <w:sz w:val="28"/>
          <w:szCs w:val="28"/>
          <w:rtl/>
        </w:rPr>
        <w:t>.</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ويحتمل</w:t>
      </w:r>
      <w:r w:rsidR="00F6416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يخرجون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فراراً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منها</w:t>
      </w:r>
      <w:r w:rsidR="00F6416D">
        <w:rPr>
          <w:rFonts w:ascii="Traditional Arabic" w:hAnsi="Traditional Arabic" w:cs="Traditional Arabic" w:hint="cs"/>
          <w:sz w:val="28"/>
          <w:szCs w:val="28"/>
          <w:rtl/>
        </w:rPr>
        <w:t xml:space="preserve"> </w:t>
      </w:r>
      <w:r w:rsidR="009972FB">
        <w:rPr>
          <w:rFonts w:ascii="Traditional Arabic" w:hAnsi="Traditional Arabic" w:cs="Traditional Arabic"/>
          <w:sz w:val="28"/>
          <w:szCs w:val="28"/>
          <w:rtl/>
        </w:rPr>
        <w:t>.</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ويحتمل</w:t>
      </w:r>
      <w:r w:rsidR="00F6416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يموتون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فيها</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والميت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يتألم</w:t>
      </w:r>
      <w:r w:rsidR="009972FB">
        <w:rPr>
          <w:rFonts w:ascii="Traditional Arabic" w:hAnsi="Traditional Arabic" w:cs="Traditional Arabic" w:hint="cs"/>
          <w:sz w:val="28"/>
          <w:szCs w:val="28"/>
          <w:rtl/>
        </w:rPr>
        <w:t xml:space="preserve"> </w:t>
      </w:r>
      <w:r w:rsidR="009972FB">
        <w:rPr>
          <w:rFonts w:ascii="Traditional Arabic" w:hAnsi="Traditional Arabic" w:cs="Traditional Arabic"/>
          <w:sz w:val="28"/>
          <w:szCs w:val="28"/>
          <w:rtl/>
        </w:rPr>
        <w:t>.</w:t>
      </w:r>
      <w:r w:rsidR="009972F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ويحتمل</w:t>
      </w:r>
      <w:r w:rsidR="00F6416D">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يتعودون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يؤلمهم</w:t>
      </w:r>
      <w:r w:rsidR="00B84522">
        <w:rPr>
          <w:rFonts w:ascii="Traditional Arabic" w:hAnsi="Traditional Arabic" w:cs="Traditional Arabic" w:hint="cs"/>
          <w:sz w:val="28"/>
          <w:szCs w:val="28"/>
          <w:rtl/>
        </w:rPr>
        <w:t xml:space="preserve"> </w:t>
      </w:r>
      <w:r w:rsidR="00B84522">
        <w:rPr>
          <w:rFonts w:ascii="Traditional Arabic" w:hAnsi="Traditional Arabic" w:cs="Traditional Arabic"/>
          <w:sz w:val="28"/>
          <w:szCs w:val="28"/>
          <w:rtl/>
        </w:rPr>
        <w:t>.</w:t>
      </w:r>
      <w:r w:rsidR="00B8452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ويحتمل</w:t>
      </w:r>
      <w:r w:rsidR="00B84522">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كله</w:t>
      </w:r>
      <w:r w:rsidR="00B8452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B84522">
        <w:rPr>
          <w:rFonts w:ascii="Traditional Arabic" w:hAnsi="Traditional Arabic" w:cs="Traditional Arabic" w:hint="cs"/>
          <w:sz w:val="28"/>
          <w:szCs w:val="28"/>
          <w:rtl/>
        </w:rPr>
        <w:t xml:space="preserve"> </w:t>
      </w:r>
      <w:r w:rsidR="00B84522">
        <w:rPr>
          <w:rFonts w:ascii="Traditional Arabic" w:hAnsi="Traditional Arabic" w:cs="Traditional Arabic"/>
          <w:sz w:val="28"/>
          <w:szCs w:val="28"/>
          <w:rtl/>
        </w:rPr>
        <w:t>.</w:t>
      </w:r>
      <w:r w:rsidR="00D0191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اتفق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الحضور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يوجد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احتمال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الاحتمالات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الستة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المقيدة</w:t>
      </w:r>
      <w:r w:rsidR="00D0191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00D01913" w:rsidRPr="00DF544E">
        <w:rPr>
          <w:rFonts w:ascii="Traditional Arabic" w:hAnsi="Traditional Arabic" w:cs="Traditional Arabic" w:hint="cs"/>
          <w:sz w:val="28"/>
          <w:szCs w:val="28"/>
          <w:rtl/>
        </w:rPr>
        <w:t>ابتدأوا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بعرض</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الاحتمالات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00B84522">
        <w:rPr>
          <w:rFonts w:ascii="Traditional Arabic" w:hAnsi="Traditional Arabic" w:cs="Traditional Arabic" w:hint="cs"/>
          <w:sz w:val="28"/>
          <w:szCs w:val="28"/>
          <w:rtl/>
        </w:rPr>
        <w:t xml:space="preserve"> </w:t>
      </w:r>
      <w:r w:rsidR="00B84522">
        <w:rPr>
          <w:rFonts w:ascii="Traditional Arabic" w:hAnsi="Traditional Arabic" w:cs="Traditional Arabic"/>
          <w:sz w:val="28"/>
          <w:szCs w:val="28"/>
          <w:rtl/>
        </w:rPr>
        <w:t>.</w:t>
      </w:r>
      <w:r w:rsidR="00B8452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قالوا</w:t>
      </w:r>
      <w:r w:rsidR="00D01913">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تخبو</w:t>
      </w:r>
      <w:r w:rsidR="00B8452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B84522">
        <w:rPr>
          <w:rFonts w:ascii="Traditional Arabic" w:hAnsi="Traditional Arabic" w:cs="Traditional Arabic" w:hint="cs"/>
          <w:sz w:val="28"/>
          <w:szCs w:val="28"/>
          <w:rtl/>
        </w:rPr>
        <w:t xml:space="preserve"> </w:t>
      </w:r>
      <w:r w:rsidR="00B84522" w:rsidRPr="00BA7F4B">
        <w:rPr>
          <w:rFonts w:ascii="QCF_BSML" w:hAnsi="QCF_BSML" w:cs="QCF_BSML"/>
          <w:color w:val="000000"/>
          <w:sz w:val="24"/>
          <w:szCs w:val="24"/>
          <w:rtl/>
        </w:rPr>
        <w:t>ﭽ</w:t>
      </w:r>
      <w:r w:rsidR="00B84522" w:rsidRPr="00BA7F4B">
        <w:rPr>
          <w:rFonts w:ascii="QCF_P292" w:hAnsi="QCF_P292" w:cs="QCF_P292"/>
          <w:color w:val="000000"/>
          <w:sz w:val="24"/>
          <w:szCs w:val="24"/>
          <w:rtl/>
        </w:rPr>
        <w:t xml:space="preserve"> ﭩ  ﭪ</w:t>
      </w:r>
      <w:r w:rsidR="00B84522" w:rsidRPr="00BA7F4B">
        <w:rPr>
          <w:rFonts w:ascii="QCF_P292" w:hAnsi="QCF_P292" w:cs="QCF_P292"/>
          <w:color w:val="0000A5"/>
          <w:sz w:val="24"/>
          <w:szCs w:val="24"/>
          <w:rtl/>
        </w:rPr>
        <w:t>ﭫ</w:t>
      </w:r>
      <w:r w:rsidR="00B84522" w:rsidRPr="00BA7F4B">
        <w:rPr>
          <w:rFonts w:ascii="QCF_P292" w:hAnsi="QCF_P292" w:cs="QCF_P292"/>
          <w:color w:val="000000"/>
          <w:sz w:val="24"/>
          <w:szCs w:val="24"/>
          <w:rtl/>
        </w:rPr>
        <w:t xml:space="preserve">  ﭬ  ﭭ  ﭮ  ﭯ</w:t>
      </w:r>
      <w:r w:rsidR="00BA7F4B">
        <w:rPr>
          <w:rFonts w:ascii="QCF_P292" w:hAnsi="QCF_P292" w:cs="QCF_P292"/>
          <w:color w:val="000000"/>
          <w:sz w:val="24"/>
          <w:szCs w:val="24"/>
          <w:rtl/>
        </w:rPr>
        <w:t xml:space="preserve"> </w:t>
      </w:r>
      <w:r w:rsidR="00B84522" w:rsidRPr="00BA7F4B">
        <w:rPr>
          <w:rFonts w:ascii="QCF_BSML" w:hAnsi="QCF_BSML" w:cs="QCF_BSML"/>
          <w:color w:val="000000"/>
          <w:sz w:val="24"/>
          <w:szCs w:val="24"/>
          <w:rtl/>
        </w:rPr>
        <w:t>ﭼ</w:t>
      </w:r>
      <w:r w:rsidR="00B84522" w:rsidRPr="00BA7F4B">
        <w:rPr>
          <w:rFonts w:ascii="Arial" w:hAnsi="Arial" w:cs="Arial"/>
          <w:color w:val="000000"/>
          <w:sz w:val="24"/>
          <w:szCs w:val="24"/>
          <w:rtl/>
        </w:rPr>
        <w:t xml:space="preserve"> </w:t>
      </w:r>
      <w:r w:rsidR="00BA7F4B" w:rsidRPr="00BA7F4B">
        <w:rPr>
          <w:rFonts w:ascii="Traditional Arabic" w:hAnsi="Traditional Arabic" w:cs="Traditional Arabic" w:hint="cs"/>
          <w:sz w:val="20"/>
          <w:szCs w:val="20"/>
          <w:rtl/>
        </w:rPr>
        <w:t xml:space="preserve">من (97) سورة الإسراء </w:t>
      </w:r>
      <w:r w:rsidRPr="00DF544E">
        <w:rPr>
          <w:rFonts w:ascii="Traditional Arabic" w:hAnsi="Traditional Arabic" w:cs="Traditional Arabic" w:hint="cs"/>
          <w:sz w:val="28"/>
          <w:szCs w:val="28"/>
          <w:rtl/>
        </w:rPr>
        <w:t>ومعلوم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0047499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كلما</w:t>
      </w:r>
      <w:r w:rsidR="00474996">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أداة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أدوات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التكرار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خلاف</w:t>
      </w:r>
      <w:r w:rsidR="00BA7F4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قلت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لغلامك</w:t>
      </w:r>
      <w:r w:rsidR="00BA7F4B">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زيد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أعطه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مالي</w:t>
      </w:r>
      <w:r w:rsidR="00BA7F4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منعه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مرة</w:t>
      </w:r>
      <w:r w:rsidR="00BA7F4B">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ظلمه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خلاف</w:t>
      </w:r>
      <w:r w:rsidR="00BA7F4B">
        <w:rPr>
          <w:rFonts w:ascii="Traditional Arabic" w:hAnsi="Traditional Arabic" w:cs="Traditional Arabic" w:hint="cs"/>
          <w:sz w:val="28"/>
          <w:szCs w:val="28"/>
          <w:rtl/>
        </w:rPr>
        <w:t xml:space="preserve"> </w:t>
      </w:r>
      <w:r w:rsidR="00BA7F4B">
        <w:rPr>
          <w:rFonts w:ascii="Traditional Arabic" w:hAnsi="Traditional Arabic" w:cs="Traditional Arabic"/>
          <w:sz w:val="28"/>
          <w:szCs w:val="28"/>
          <w:rtl/>
        </w:rPr>
        <w:t>.</w:t>
      </w:r>
      <w:r w:rsidR="00BA7F4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وقالوا</w:t>
      </w:r>
      <w:r w:rsidR="003D618A">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تأكلهم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حتى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شيء</w:t>
      </w:r>
      <w:r w:rsidR="003D618A">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3D618A">
        <w:rPr>
          <w:rFonts w:ascii="Traditional Arabic" w:hAnsi="Traditional Arabic" w:cs="Traditional Arabic" w:hint="cs"/>
          <w:sz w:val="28"/>
          <w:szCs w:val="28"/>
          <w:rtl/>
        </w:rPr>
        <w:t xml:space="preserve"> </w:t>
      </w:r>
      <w:r w:rsidR="003D618A" w:rsidRPr="003D618A">
        <w:rPr>
          <w:rFonts w:ascii="QCF_BSML" w:hAnsi="QCF_BSML" w:cs="QCF_BSML"/>
          <w:color w:val="000000"/>
          <w:sz w:val="24"/>
          <w:szCs w:val="24"/>
          <w:rtl/>
        </w:rPr>
        <w:t xml:space="preserve">ﭽ </w:t>
      </w:r>
      <w:r w:rsidR="003D618A" w:rsidRPr="003D618A">
        <w:rPr>
          <w:rFonts w:ascii="QCF_P087" w:hAnsi="QCF_P087" w:cs="QCF_P087"/>
          <w:color w:val="000000"/>
          <w:sz w:val="24"/>
          <w:szCs w:val="24"/>
          <w:rtl/>
        </w:rPr>
        <w:t>ﮊ  ﮋ  ﮌ    ﮍ  ﮎ  ﮏ  ﮐ  ﮑ   ﮒ   ﮓ  ﮔ  ﮕ  ﮖ  ﮗ  ﮘ</w:t>
      </w:r>
      <w:r w:rsidR="003D618A" w:rsidRPr="003D618A">
        <w:rPr>
          <w:rFonts w:ascii="QCF_BSML" w:hAnsi="QCF_BSML" w:cs="QCF_BSML"/>
          <w:color w:val="000000"/>
          <w:sz w:val="24"/>
          <w:szCs w:val="24"/>
          <w:rtl/>
        </w:rPr>
        <w:t>ﭼ</w:t>
      </w:r>
      <w:r w:rsidR="003D618A">
        <w:rPr>
          <w:rFonts w:ascii="Arial" w:hAnsi="Arial" w:cs="Arial"/>
          <w:color w:val="000000"/>
          <w:sz w:val="18"/>
          <w:szCs w:val="18"/>
          <w:rtl/>
        </w:rPr>
        <w:t xml:space="preserve"> </w:t>
      </w:r>
      <w:r w:rsidR="003D618A" w:rsidRPr="003D618A">
        <w:rPr>
          <w:rFonts w:ascii="Traditional Arabic" w:hAnsi="Traditional Arabic" w:cs="Traditional Arabic" w:hint="cs"/>
          <w:sz w:val="20"/>
          <w:szCs w:val="20"/>
          <w:rtl/>
        </w:rPr>
        <w:t xml:space="preserve">من (56) سورة النساء </w:t>
      </w:r>
      <w:r w:rsidRPr="00DF544E">
        <w:rPr>
          <w:rFonts w:ascii="Traditional Arabic" w:hAnsi="Traditional Arabic" w:cs="Traditional Arabic" w:hint="cs"/>
          <w:sz w:val="28"/>
          <w:szCs w:val="28"/>
          <w:rtl/>
        </w:rPr>
        <w:t>فلم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نصيب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بموجب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الآية</w:t>
      </w:r>
      <w:r w:rsidR="009E0A33">
        <w:rPr>
          <w:rFonts w:ascii="Traditional Arabic" w:hAnsi="Traditional Arabic" w:cs="Traditional Arabic" w:hint="cs"/>
          <w:sz w:val="28"/>
          <w:szCs w:val="28"/>
          <w:rtl/>
        </w:rPr>
        <w:t xml:space="preserve"> </w:t>
      </w:r>
      <w:r w:rsidR="009E0A33">
        <w:rPr>
          <w:rFonts w:ascii="Traditional Arabic" w:hAnsi="Traditional Arabic" w:cs="Traditional Arabic"/>
          <w:sz w:val="28"/>
          <w:szCs w:val="28"/>
          <w:rtl/>
        </w:rPr>
        <w:t>.</w:t>
      </w:r>
      <w:r w:rsidR="009E0A3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وقالوا</w:t>
      </w:r>
      <w:r w:rsidR="009E0A33">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يخرجون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هاربين</w:t>
      </w:r>
      <w:r w:rsidR="009E0A3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9E0A33" w:rsidRPr="00691D1B">
        <w:rPr>
          <w:rFonts w:ascii="Traditional Arabic" w:hAnsi="Traditional Arabic" w:cs="Traditional Arabic" w:hint="cs"/>
          <w:sz w:val="24"/>
          <w:szCs w:val="24"/>
          <w:rtl/>
        </w:rPr>
        <w:t xml:space="preserve"> </w:t>
      </w:r>
      <w:r w:rsidR="009E0A33" w:rsidRPr="00691D1B">
        <w:rPr>
          <w:rFonts w:ascii="QCF_BSML" w:hAnsi="QCF_BSML" w:cs="QCF_BSML"/>
          <w:color w:val="000000"/>
          <w:sz w:val="24"/>
          <w:szCs w:val="24"/>
          <w:rtl/>
        </w:rPr>
        <w:t xml:space="preserve">ﭽ </w:t>
      </w:r>
      <w:r w:rsidR="009E0A33" w:rsidRPr="00691D1B">
        <w:rPr>
          <w:rFonts w:ascii="QCF_P416" w:hAnsi="QCF_P416" w:cs="QCF_P416"/>
          <w:color w:val="000000"/>
          <w:sz w:val="24"/>
          <w:szCs w:val="24"/>
          <w:rtl/>
        </w:rPr>
        <w:t xml:space="preserve">ﯬ  ﯭ  ﯮ  ﯯ  ﯰ      ﯱ  ﯲ  </w:t>
      </w:r>
      <w:r w:rsidR="009E0A33" w:rsidRPr="00691D1B">
        <w:rPr>
          <w:rFonts w:ascii="QCF_BSML" w:hAnsi="QCF_BSML" w:cs="QCF_BSML"/>
          <w:color w:val="000000"/>
          <w:sz w:val="24"/>
          <w:szCs w:val="24"/>
          <w:rtl/>
        </w:rPr>
        <w:t>ﭼ</w:t>
      </w:r>
      <w:r w:rsidR="009E0A33" w:rsidRPr="00691D1B">
        <w:rPr>
          <w:rFonts w:ascii="Arial" w:hAnsi="Arial" w:cs="Arial"/>
          <w:color w:val="000000"/>
          <w:sz w:val="24"/>
          <w:szCs w:val="24"/>
          <w:rtl/>
        </w:rPr>
        <w:t xml:space="preserve"> </w:t>
      </w:r>
      <w:r w:rsidR="00691D1B" w:rsidRPr="00691D1B">
        <w:rPr>
          <w:rFonts w:ascii="Traditional Arabic" w:hAnsi="Traditional Arabic" w:cs="Traditional Arabic" w:hint="cs"/>
          <w:sz w:val="20"/>
          <w:szCs w:val="20"/>
          <w:rtl/>
        </w:rPr>
        <w:t xml:space="preserve">من (20) سورة السجدة </w:t>
      </w:r>
      <w:r w:rsidRPr="00DF544E">
        <w:rPr>
          <w:rFonts w:ascii="Traditional Arabic" w:hAnsi="Traditional Arabic" w:cs="Traditional Arabic" w:hint="cs"/>
          <w:sz w:val="28"/>
          <w:szCs w:val="28"/>
          <w:rtl/>
        </w:rPr>
        <w:t>فلم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أيضاً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نصيب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الاعتبار</w:t>
      </w:r>
      <w:r w:rsidR="00E03F7B">
        <w:rPr>
          <w:rFonts w:ascii="Traditional Arabic" w:hAnsi="Traditional Arabic" w:cs="Traditional Arabic"/>
          <w:sz w:val="28"/>
          <w:szCs w:val="28"/>
          <w:rtl/>
        </w:rPr>
        <w:t>.</w:t>
      </w:r>
      <w:r w:rsidR="00E03F7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وقالوا</w:t>
      </w:r>
      <w:r w:rsidR="00E03F7B">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يموتون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والميت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يحس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يتألم</w:t>
      </w:r>
      <w:r w:rsidR="00E03F7B">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E03F7B">
        <w:rPr>
          <w:rFonts w:ascii="Traditional Arabic" w:hAnsi="Traditional Arabic" w:cs="Traditional Arabic" w:hint="cs"/>
          <w:sz w:val="28"/>
          <w:szCs w:val="28"/>
          <w:rtl/>
        </w:rPr>
        <w:t xml:space="preserve"> </w:t>
      </w:r>
      <w:r w:rsidR="00E03F7B" w:rsidRPr="00E03F7B">
        <w:rPr>
          <w:rFonts w:ascii="QCF_BSML" w:hAnsi="QCF_BSML" w:cs="QCF_BSML"/>
          <w:color w:val="000000"/>
          <w:sz w:val="24"/>
          <w:szCs w:val="24"/>
          <w:rtl/>
        </w:rPr>
        <w:t xml:space="preserve">ﭽ </w:t>
      </w:r>
      <w:r w:rsidR="00E03F7B" w:rsidRPr="00E03F7B">
        <w:rPr>
          <w:rFonts w:ascii="QCF_P316" w:hAnsi="QCF_P316" w:cs="QCF_P316"/>
          <w:color w:val="000000"/>
          <w:sz w:val="24"/>
          <w:szCs w:val="24"/>
          <w:rtl/>
        </w:rPr>
        <w:t xml:space="preserve">ﯸ  ﯹ  ﯺ   ﯻ  ﯼ   ﯽ  ﯾ  ﯿ  ﰀ     ﰁ  ﰂ  ﰃ  ﰄ   ﰅ  </w:t>
      </w:r>
      <w:r w:rsidR="00E03F7B" w:rsidRPr="00E03F7B">
        <w:rPr>
          <w:rFonts w:ascii="QCF_BSML" w:hAnsi="QCF_BSML" w:cs="QCF_BSML"/>
          <w:color w:val="000000"/>
          <w:sz w:val="24"/>
          <w:szCs w:val="24"/>
          <w:rtl/>
        </w:rPr>
        <w:t>ﭼ</w:t>
      </w:r>
      <w:r w:rsidR="00E03F7B" w:rsidRPr="00E03F7B">
        <w:rPr>
          <w:rFonts w:ascii="Arial" w:hAnsi="Arial" w:cs="Arial"/>
          <w:color w:val="000000"/>
          <w:sz w:val="24"/>
          <w:szCs w:val="24"/>
          <w:rtl/>
        </w:rPr>
        <w:t xml:space="preserve"> </w:t>
      </w:r>
      <w:r w:rsidR="00E03F7B" w:rsidRPr="00E03F7B">
        <w:rPr>
          <w:rFonts w:ascii="Traditional Arabic" w:hAnsi="Traditional Arabic" w:cs="Traditional Arabic" w:hint="cs"/>
          <w:sz w:val="20"/>
          <w:szCs w:val="20"/>
          <w:rtl/>
        </w:rPr>
        <w:t xml:space="preserve">سورة طه </w:t>
      </w:r>
      <w:r w:rsidRPr="00E03F7B">
        <w:rPr>
          <w:rFonts w:ascii="Traditional Arabic" w:hAnsi="Traditional Arabic" w:cs="Traditional Arabic"/>
          <w:sz w:val="20"/>
          <w:szCs w:val="20"/>
          <w:rtl/>
        </w:rPr>
        <w:t xml:space="preserve"> </w:t>
      </w:r>
      <w:r w:rsidRPr="00DF544E">
        <w:rPr>
          <w:rFonts w:ascii="Traditional Arabic" w:hAnsi="Traditional Arabic" w:cs="Traditional Arabic" w:hint="cs"/>
          <w:sz w:val="28"/>
          <w:szCs w:val="28"/>
          <w:rtl/>
        </w:rPr>
        <w:t>ويقول</w:t>
      </w:r>
      <w:r w:rsidR="00E03F7B" w:rsidRPr="006613B3">
        <w:rPr>
          <w:rFonts w:ascii="Traditional Arabic" w:hAnsi="Traditional Arabic" w:cs="Traditional Arabic" w:hint="cs"/>
          <w:sz w:val="24"/>
          <w:szCs w:val="24"/>
          <w:rtl/>
        </w:rPr>
        <w:t xml:space="preserve"> </w:t>
      </w:r>
      <w:r w:rsidR="00E03F7B" w:rsidRPr="006613B3">
        <w:rPr>
          <w:rFonts w:ascii="QCF_BSML" w:hAnsi="QCF_BSML" w:cs="QCF_BSML"/>
          <w:color w:val="000000"/>
          <w:sz w:val="24"/>
          <w:szCs w:val="24"/>
          <w:rtl/>
        </w:rPr>
        <w:t xml:space="preserve">ﭽ </w:t>
      </w:r>
      <w:r w:rsidR="00E03F7B" w:rsidRPr="006613B3">
        <w:rPr>
          <w:rFonts w:ascii="QCF_P257" w:hAnsi="QCF_P257" w:cs="QCF_P257"/>
          <w:color w:val="000000"/>
          <w:sz w:val="24"/>
          <w:szCs w:val="24"/>
          <w:rtl/>
        </w:rPr>
        <w:t>ﯖ  ﯗ  ﯘ    ﯙ  ﯚ  ﯛ  ﯜ  ﯝ</w:t>
      </w:r>
      <w:r w:rsidR="00E03F7B" w:rsidRPr="006613B3">
        <w:rPr>
          <w:rFonts w:ascii="QCF_BSML" w:hAnsi="QCF_BSML" w:cs="QCF_BSML"/>
          <w:color w:val="000000"/>
          <w:sz w:val="24"/>
          <w:szCs w:val="24"/>
          <w:rtl/>
        </w:rPr>
        <w:t>ﭼ</w:t>
      </w:r>
      <w:r w:rsidR="00E03F7B">
        <w:rPr>
          <w:rFonts w:ascii="Arial" w:hAnsi="Arial" w:cs="Arial"/>
          <w:color w:val="000000"/>
          <w:sz w:val="18"/>
          <w:szCs w:val="18"/>
          <w:rtl/>
        </w:rPr>
        <w:t xml:space="preserve"> </w:t>
      </w:r>
      <w:r w:rsidR="006613B3" w:rsidRPr="006613B3">
        <w:rPr>
          <w:rFonts w:ascii="Traditional Arabic" w:hAnsi="Traditional Arabic" w:cs="Traditional Arabic" w:hint="cs"/>
          <w:sz w:val="20"/>
          <w:szCs w:val="20"/>
          <w:rtl/>
        </w:rPr>
        <w:t xml:space="preserve">من (17) سورة إبراهيم </w:t>
      </w:r>
      <w:r w:rsidRPr="00DF544E">
        <w:rPr>
          <w:rFonts w:ascii="Traditional Arabic" w:hAnsi="Traditional Arabic" w:cs="Traditional Arabic" w:hint="cs"/>
          <w:sz w:val="28"/>
          <w:szCs w:val="28"/>
          <w:rtl/>
        </w:rPr>
        <w:t>فلم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نصيب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الاعتبار</w:t>
      </w:r>
      <w:r w:rsidR="006613B3">
        <w:rPr>
          <w:rFonts w:ascii="Traditional Arabic" w:hAnsi="Traditional Arabic" w:cs="Traditional Arabic"/>
          <w:sz w:val="28"/>
          <w:szCs w:val="28"/>
          <w:rtl/>
        </w:rPr>
        <w:t>.</w:t>
      </w:r>
      <w:r w:rsidR="006613B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وقالوا</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يحتمل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يتعودون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يؤلمهم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لتعودهم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w:t>
      </w:r>
      <w:r w:rsidR="006613B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006613B3">
        <w:rPr>
          <w:rFonts w:ascii="Traditional Arabic" w:hAnsi="Traditional Arabic" w:cs="Traditional Arabic" w:hint="cs"/>
          <w:sz w:val="28"/>
          <w:szCs w:val="28"/>
          <w:rtl/>
        </w:rPr>
        <w:t xml:space="preserve"> </w:t>
      </w:r>
      <w:r w:rsidR="006613B3" w:rsidRPr="00F94FD9">
        <w:rPr>
          <w:rFonts w:ascii="QCF_BSML" w:hAnsi="QCF_BSML" w:cs="QCF_BSML"/>
          <w:color w:val="000000"/>
          <w:sz w:val="24"/>
          <w:szCs w:val="24"/>
          <w:rtl/>
        </w:rPr>
        <w:t xml:space="preserve">ﭽ </w:t>
      </w:r>
      <w:r w:rsidR="006613B3" w:rsidRPr="00F94FD9">
        <w:rPr>
          <w:rFonts w:ascii="QCF_P582" w:hAnsi="QCF_P582" w:cs="QCF_P582"/>
          <w:color w:val="000000"/>
          <w:sz w:val="24"/>
          <w:szCs w:val="24"/>
          <w:rtl/>
        </w:rPr>
        <w:t xml:space="preserve">ﯳ  ﯴ  ﯵ  ﯶ  ﯷ  ﯸ   </w:t>
      </w:r>
      <w:r w:rsidR="006613B3" w:rsidRPr="00F94FD9">
        <w:rPr>
          <w:rFonts w:ascii="QCF_BSML" w:hAnsi="QCF_BSML" w:cs="QCF_BSML"/>
          <w:color w:val="000000"/>
          <w:sz w:val="24"/>
          <w:szCs w:val="24"/>
          <w:rtl/>
        </w:rPr>
        <w:t>ﭼ</w:t>
      </w:r>
      <w:r w:rsidR="006613B3" w:rsidRPr="00F94FD9">
        <w:rPr>
          <w:rFonts w:ascii="Arial" w:hAnsi="Arial" w:cs="Arial"/>
          <w:color w:val="000000"/>
          <w:sz w:val="24"/>
          <w:szCs w:val="24"/>
          <w:rtl/>
        </w:rPr>
        <w:t xml:space="preserve"> </w:t>
      </w:r>
      <w:r w:rsidR="00F94FD9" w:rsidRPr="00F94FD9">
        <w:rPr>
          <w:rFonts w:ascii="Traditional Arabic" w:hAnsi="Traditional Arabic" w:cs="Traditional Arabic" w:hint="cs"/>
          <w:sz w:val="20"/>
          <w:szCs w:val="20"/>
          <w:rtl/>
        </w:rPr>
        <w:t xml:space="preserve">سورة النبأ </w:t>
      </w:r>
      <w:r w:rsidRPr="00DF544E">
        <w:rPr>
          <w:rFonts w:ascii="Traditional Arabic" w:hAnsi="Traditional Arabic" w:cs="Traditional Arabic" w:hint="cs"/>
          <w:sz w:val="28"/>
          <w:szCs w:val="28"/>
          <w:rtl/>
        </w:rPr>
        <w:t>ويقول</w:t>
      </w:r>
      <w:r w:rsidR="00F94FD9" w:rsidRPr="00F94FD9">
        <w:rPr>
          <w:rFonts w:ascii="Traditional Arabic" w:hAnsi="Traditional Arabic" w:cs="Traditional Arabic" w:hint="cs"/>
          <w:sz w:val="24"/>
          <w:szCs w:val="24"/>
          <w:rtl/>
        </w:rPr>
        <w:t xml:space="preserve"> </w:t>
      </w:r>
      <w:r w:rsidR="00F94FD9" w:rsidRPr="00F94FD9">
        <w:rPr>
          <w:rFonts w:ascii="QCF_BSML" w:hAnsi="QCF_BSML" w:cs="QCF_BSML"/>
          <w:color w:val="000000"/>
          <w:sz w:val="24"/>
          <w:szCs w:val="24"/>
          <w:rtl/>
        </w:rPr>
        <w:t xml:space="preserve">ﭽ </w:t>
      </w:r>
      <w:r w:rsidR="00F94FD9" w:rsidRPr="00F94FD9">
        <w:rPr>
          <w:rFonts w:ascii="QCF_P365" w:hAnsi="QCF_P365" w:cs="QCF_P365"/>
          <w:color w:val="000000"/>
          <w:sz w:val="24"/>
          <w:szCs w:val="24"/>
          <w:rtl/>
        </w:rPr>
        <w:t xml:space="preserve">ﯭ  ﯮ  ﯯ ﯰ   </w:t>
      </w:r>
      <w:r w:rsidR="00F94FD9" w:rsidRPr="00F94FD9">
        <w:rPr>
          <w:rFonts w:ascii="QCF_BSML" w:hAnsi="QCF_BSML" w:cs="QCF_BSML"/>
          <w:color w:val="000000"/>
          <w:sz w:val="24"/>
          <w:szCs w:val="24"/>
          <w:rtl/>
        </w:rPr>
        <w:t>ﭼ</w:t>
      </w:r>
      <w:r w:rsidR="00F94FD9" w:rsidRPr="00F94FD9">
        <w:rPr>
          <w:rFonts w:ascii="Arial" w:hAnsi="Arial" w:cs="Arial"/>
          <w:color w:val="000000"/>
          <w:sz w:val="24"/>
          <w:szCs w:val="24"/>
          <w:rtl/>
        </w:rPr>
        <w:t xml:space="preserve"> </w:t>
      </w:r>
      <w:r w:rsidR="00F94FD9" w:rsidRPr="00F94FD9">
        <w:rPr>
          <w:rFonts w:ascii="Traditional Arabic" w:hAnsi="Traditional Arabic" w:cs="Traditional Arabic" w:hint="cs"/>
          <w:sz w:val="20"/>
          <w:szCs w:val="20"/>
          <w:rtl/>
        </w:rPr>
        <w:t xml:space="preserve">من (65) سورة الفرقان </w:t>
      </w:r>
      <w:r w:rsidRPr="00DF544E">
        <w:rPr>
          <w:rFonts w:ascii="Traditional Arabic" w:hAnsi="Traditional Arabic" w:cs="Traditional Arabic" w:hint="cs"/>
          <w:sz w:val="28"/>
          <w:szCs w:val="28"/>
          <w:rtl/>
        </w:rPr>
        <w:t>والغرام</w:t>
      </w:r>
      <w:r w:rsidR="00336071">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الملازم</w:t>
      </w:r>
      <w:r w:rsidR="00336071">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ومنه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تسمية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الغريم</w:t>
      </w:r>
      <w:r w:rsidR="00336071">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ويقول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المحكم</w:t>
      </w:r>
      <w:r w:rsidR="00336071">
        <w:rPr>
          <w:rFonts w:ascii="Traditional Arabic" w:hAnsi="Traditional Arabic" w:cs="Traditional Arabic" w:hint="cs"/>
          <w:sz w:val="28"/>
          <w:szCs w:val="28"/>
          <w:rtl/>
        </w:rPr>
        <w:t xml:space="preserve"> </w:t>
      </w:r>
      <w:r w:rsidR="00336071" w:rsidRPr="00336071">
        <w:rPr>
          <w:rFonts w:ascii="QCF_BSML" w:hAnsi="QCF_BSML" w:cs="QCF_BSML"/>
          <w:color w:val="000000"/>
          <w:sz w:val="24"/>
          <w:szCs w:val="24"/>
          <w:rtl/>
        </w:rPr>
        <w:t>ﭽ</w:t>
      </w:r>
      <w:r w:rsidR="00336071" w:rsidRPr="00336071">
        <w:rPr>
          <w:rFonts w:ascii="QCF_P366" w:hAnsi="QCF_P366" w:cs="QCF_P366"/>
          <w:color w:val="000000"/>
          <w:sz w:val="24"/>
          <w:szCs w:val="24"/>
          <w:rtl/>
        </w:rPr>
        <w:t xml:space="preserve"> ﯫ  ﯬ  ﯭ  ﯮ  ﯯ  </w:t>
      </w:r>
      <w:r w:rsidR="00336071" w:rsidRPr="00336071">
        <w:rPr>
          <w:rFonts w:ascii="QCF_BSML" w:hAnsi="QCF_BSML" w:cs="QCF_BSML"/>
          <w:color w:val="000000"/>
          <w:sz w:val="24"/>
          <w:szCs w:val="24"/>
          <w:rtl/>
        </w:rPr>
        <w:t>ﭼ</w:t>
      </w:r>
      <w:r w:rsidR="00336071" w:rsidRPr="00336071">
        <w:rPr>
          <w:rFonts w:ascii="Arial" w:hAnsi="Arial" w:cs="Arial"/>
          <w:color w:val="000000"/>
          <w:sz w:val="24"/>
          <w:szCs w:val="24"/>
          <w:rtl/>
        </w:rPr>
        <w:t xml:space="preserve"> </w:t>
      </w:r>
      <w:r w:rsidR="00336071" w:rsidRPr="00336071">
        <w:rPr>
          <w:rFonts w:ascii="Traditional Arabic" w:hAnsi="Traditional Arabic" w:cs="Traditional Arabic" w:hint="cs"/>
          <w:sz w:val="20"/>
          <w:szCs w:val="20"/>
          <w:rtl/>
        </w:rPr>
        <w:t xml:space="preserve">من (77) سورة الفرقان </w:t>
      </w:r>
      <w:r w:rsidRPr="00DF544E">
        <w:rPr>
          <w:rFonts w:ascii="Traditional Arabic" w:hAnsi="Traditional Arabic" w:cs="Traditional Arabic" w:hint="cs"/>
          <w:sz w:val="28"/>
          <w:szCs w:val="28"/>
          <w:rtl/>
        </w:rPr>
        <w:t>فلم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أيضاً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نصيب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الاعتبار</w:t>
      </w:r>
      <w:r w:rsidR="007C3CF2">
        <w:rPr>
          <w:rFonts w:ascii="Traditional Arabic" w:hAnsi="Traditional Arabic" w:cs="Traditional Arabic"/>
          <w:sz w:val="28"/>
          <w:szCs w:val="28"/>
          <w:rtl/>
        </w:rPr>
        <w:t>.</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شيخنا</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الاحتمال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السادس</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مبيناً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كتاب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العزيز</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خمسين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موضعاً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w:t>
      </w:r>
      <w:r w:rsidR="007C3CF2">
        <w:rPr>
          <w:rFonts w:ascii="Traditional Arabic" w:hAnsi="Traditional Arabic" w:cs="Traditional Arabic" w:hint="cs"/>
          <w:sz w:val="28"/>
          <w:szCs w:val="28"/>
          <w:rtl/>
        </w:rPr>
        <w:t xml:space="preserve"> </w:t>
      </w:r>
      <w:r w:rsidR="007C3CF2">
        <w:rPr>
          <w:rFonts w:ascii="Traditional Arabic" w:hAnsi="Traditional Arabic" w:cs="Traditional Arabic"/>
          <w:sz w:val="28"/>
          <w:szCs w:val="28"/>
          <w:rtl/>
        </w:rPr>
        <w:t>.</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فسردها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مرتبة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بحسب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ترتيب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مصحف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عثمان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رضي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عنه</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وكأنها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مسرودة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صفحة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واحدة</w:t>
      </w:r>
      <w:r w:rsidR="007C3CF2">
        <w:rPr>
          <w:rFonts w:ascii="Traditional Arabic" w:hAnsi="Traditional Arabic" w:cs="Traditional Arabic" w:hint="cs"/>
          <w:sz w:val="28"/>
          <w:szCs w:val="28"/>
          <w:rtl/>
        </w:rPr>
        <w:t xml:space="preserve"> . </w:t>
      </w:r>
      <w:r w:rsidRPr="00DF544E">
        <w:rPr>
          <w:rFonts w:ascii="Traditional Arabic" w:hAnsi="Traditional Arabic" w:cs="Traditional Arabic" w:hint="cs"/>
          <w:sz w:val="28"/>
          <w:szCs w:val="28"/>
          <w:rtl/>
        </w:rPr>
        <w:t>وعند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إبراهيم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مفتي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الديار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السعودية</w:t>
      </w:r>
      <w:r w:rsidR="007C3CF2">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آمنا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وصدقنا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جاء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كتاب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008553C7">
        <w:rPr>
          <w:rFonts w:ascii="Traditional Arabic" w:hAnsi="Traditional Arabic" w:cs="Traditional Arabic" w:hint="cs"/>
          <w:sz w:val="28"/>
          <w:szCs w:val="28"/>
          <w:rtl/>
        </w:rPr>
        <w:t xml:space="preserve"> </w:t>
      </w:r>
      <w:r w:rsidR="008553C7">
        <w:rPr>
          <w:rFonts w:ascii="Traditional Arabic" w:hAnsi="Traditional Arabic" w:cs="Traditional Arabic"/>
          <w:sz w:val="28"/>
          <w:szCs w:val="28"/>
          <w:rtl/>
        </w:rPr>
        <w:t>.</w:t>
      </w:r>
      <w:r w:rsidR="008553C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شيخنا</w:t>
      </w:r>
      <w:r w:rsidRPr="00DF544E">
        <w:rPr>
          <w:rFonts w:ascii="Traditional Arabic" w:hAnsi="Traditional Arabic" w:cs="Traditional Arabic"/>
          <w:sz w:val="28"/>
          <w:szCs w:val="28"/>
          <w:rtl/>
        </w:rPr>
        <w:t xml:space="preserve"> </w:t>
      </w:r>
      <w:r w:rsidR="00196134">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رحمة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008553C7">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وعلينا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نجيب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أدلة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القيم</w:t>
      </w:r>
      <w:r w:rsidR="008553C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وإلا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تركنا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حيرة</w:t>
      </w:r>
      <w:r w:rsidR="008553C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ولنجيبنَّ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بالكتاب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تلاوة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تأويلا</w:t>
      </w:r>
      <w:r w:rsidR="008553C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فنقول</w:t>
      </w:r>
      <w:r w:rsidR="008553C7">
        <w:rPr>
          <w:rFonts w:ascii="Traditional Arabic" w:hAnsi="Traditional Arabic" w:cs="Traditional Arabic" w:hint="cs"/>
          <w:sz w:val="28"/>
          <w:szCs w:val="28"/>
          <w:rtl/>
        </w:rPr>
        <w:t xml:space="preserve"> </w:t>
      </w:r>
      <w:r w:rsidR="008553C7">
        <w:rPr>
          <w:rFonts w:ascii="Traditional Arabic" w:hAnsi="Traditional Arabic" w:cs="Traditional Arabic"/>
          <w:sz w:val="28"/>
          <w:szCs w:val="28"/>
          <w:rtl/>
        </w:rPr>
        <w:t>:</w:t>
      </w:r>
      <w:r w:rsidR="008553C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أما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آية</w:t>
      </w:r>
      <w:r w:rsidRPr="00DF544E">
        <w:rPr>
          <w:rFonts w:ascii="Traditional Arabic" w:hAnsi="Traditional Arabic" w:cs="Traditional Arabic"/>
          <w:sz w:val="28"/>
          <w:szCs w:val="28"/>
          <w:rtl/>
        </w:rPr>
        <w:t xml:space="preserve"> </w:t>
      </w:r>
      <w:r w:rsidR="008553C7">
        <w:rPr>
          <w:rFonts w:ascii="Traditional Arabic" w:hAnsi="Traditional Arabic" w:cs="Traditional Arabic" w:hint="cs"/>
          <w:sz w:val="28"/>
          <w:szCs w:val="28"/>
          <w:rtl/>
        </w:rPr>
        <w:t>النبأ</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دليل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يريد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الاستدلال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بها</w:t>
      </w:r>
      <w:r w:rsidRPr="00DF544E">
        <w:rPr>
          <w:rFonts w:ascii="Traditional Arabic" w:hAnsi="Traditional Arabic" w:cs="Traditional Arabic"/>
          <w:sz w:val="28"/>
          <w:szCs w:val="28"/>
          <w:rtl/>
        </w:rPr>
        <w:t xml:space="preserve"> </w:t>
      </w:r>
      <w:r w:rsidR="008553C7">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إذ</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غاية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تفيده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النبأ</w:t>
      </w:r>
      <w:r w:rsidRPr="00DF544E">
        <w:rPr>
          <w:rFonts w:ascii="Traditional Arabic" w:hAnsi="Traditional Arabic" w:cs="Traditional Arabic"/>
          <w:sz w:val="28"/>
          <w:szCs w:val="28"/>
          <w:rtl/>
        </w:rPr>
        <w:t xml:space="preserve"> </w:t>
      </w:r>
      <w:r w:rsidR="008553C7">
        <w:rPr>
          <w:rFonts w:ascii="Traditional Arabic" w:hAnsi="Traditional Arabic" w:cs="Traditional Arabic" w:hint="cs"/>
          <w:sz w:val="28"/>
          <w:szCs w:val="28"/>
          <w:rtl/>
        </w:rPr>
        <w:t>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أهل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يمكثون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أحقاباً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الزمن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نوع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العذاب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الحميم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والغساق</w:t>
      </w:r>
      <w:r w:rsidR="003E59AE">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ثم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ينتقلون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آخر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بدليل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قوله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w:t>
      </w:r>
      <w:r w:rsidR="003E59AE">
        <w:rPr>
          <w:rFonts w:ascii="Traditional Arabic" w:hAnsi="Traditional Arabic" w:cs="Traditional Arabic"/>
          <w:sz w:val="28"/>
          <w:szCs w:val="28"/>
          <w:rtl/>
        </w:rPr>
        <w:t>)</w:t>
      </w:r>
      <w:r w:rsidR="003E59AE" w:rsidRPr="003E59AE">
        <w:rPr>
          <w:rFonts w:ascii="Traditional Arabic" w:hAnsi="Traditional Arabic" w:cs="Traditional Arabic" w:hint="cs"/>
          <w:sz w:val="24"/>
          <w:szCs w:val="24"/>
          <w:rtl/>
        </w:rPr>
        <w:t xml:space="preserve"> </w:t>
      </w:r>
      <w:r w:rsidR="003E59AE" w:rsidRPr="003E59AE">
        <w:rPr>
          <w:rFonts w:ascii="QCF_BSML" w:hAnsi="QCF_BSML" w:cs="QCF_BSML"/>
          <w:color w:val="000000"/>
          <w:sz w:val="24"/>
          <w:szCs w:val="24"/>
          <w:rtl/>
        </w:rPr>
        <w:t xml:space="preserve">ﭽ </w:t>
      </w:r>
      <w:r w:rsidR="003E59AE" w:rsidRPr="003E59AE">
        <w:rPr>
          <w:rFonts w:ascii="QCF_P456" w:hAnsi="QCF_P456" w:cs="QCF_P456"/>
          <w:color w:val="000000"/>
          <w:sz w:val="24"/>
          <w:szCs w:val="24"/>
          <w:rtl/>
        </w:rPr>
        <w:t xml:space="preserve">ﯤ   ﯥ  ﯦ  ﯧ  ﯨ  ﯩ  ﯪ   ﯫ  ﯬ  ﯭ   </w:t>
      </w:r>
      <w:r w:rsidR="003E59AE" w:rsidRPr="003E59AE">
        <w:rPr>
          <w:rFonts w:ascii="QCF_BSML" w:hAnsi="QCF_BSML" w:cs="QCF_BSML"/>
          <w:color w:val="000000"/>
          <w:sz w:val="24"/>
          <w:szCs w:val="24"/>
          <w:rtl/>
        </w:rPr>
        <w:t>ﭼ</w:t>
      </w:r>
      <w:r w:rsidR="003E59AE" w:rsidRPr="003E59AE">
        <w:rPr>
          <w:rFonts w:ascii="Arial" w:hAnsi="Arial" w:cs="Arial"/>
          <w:color w:val="000000"/>
          <w:sz w:val="24"/>
          <w:szCs w:val="24"/>
          <w:rtl/>
        </w:rPr>
        <w:t xml:space="preserve"> </w:t>
      </w:r>
      <w:r w:rsidRPr="00DF544E">
        <w:rPr>
          <w:rFonts w:ascii="Traditional Arabic" w:hAnsi="Traditional Arabic" w:cs="Traditional Arabic" w:hint="cs"/>
          <w:sz w:val="28"/>
          <w:szCs w:val="28"/>
          <w:rtl/>
        </w:rPr>
        <w:t>ومعلوم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عذاب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أهل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أنواع</w:t>
      </w:r>
      <w:r w:rsidR="00D5645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وخير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lastRenderedPageBreak/>
        <w:t>يفسر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القرآن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القرآن</w:t>
      </w:r>
      <w:r w:rsidR="00D56453">
        <w:rPr>
          <w:rFonts w:ascii="Traditional Arabic" w:hAnsi="Traditional Arabic" w:cs="Traditional Arabic" w:hint="cs"/>
          <w:sz w:val="28"/>
          <w:szCs w:val="28"/>
          <w:rtl/>
        </w:rPr>
        <w:t xml:space="preserve"> </w:t>
      </w:r>
      <w:r w:rsidR="00D56453">
        <w:rPr>
          <w:rFonts w:ascii="Traditional Arabic" w:hAnsi="Traditional Arabic" w:cs="Traditional Arabic"/>
          <w:sz w:val="28"/>
          <w:szCs w:val="28"/>
          <w:rtl/>
        </w:rPr>
        <w:t>.</w:t>
      </w:r>
      <w:r w:rsidR="00D5645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وأما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استدلاله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ببيت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الشعر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يمكن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اعتباره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سمعنا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يقول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كتابه</w:t>
      </w:r>
      <w:r w:rsidR="00D56453">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وعيده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لأهل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يخلف</w:t>
      </w:r>
      <w:r w:rsidR="00D56453">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w:t>
      </w:r>
      <w:r w:rsidR="00D56453">
        <w:rPr>
          <w:rFonts w:ascii="Traditional Arabic" w:hAnsi="Traditional Arabic" w:cs="Traditional Arabic"/>
          <w:sz w:val="28"/>
          <w:szCs w:val="28"/>
          <w:rtl/>
        </w:rPr>
        <w:t>)</w:t>
      </w:r>
      <w:r w:rsidR="00D56453" w:rsidRPr="00D56453">
        <w:rPr>
          <w:rFonts w:ascii="QCF_BSML" w:hAnsi="QCF_BSML" w:cs="QCF_BSML"/>
          <w:color w:val="000000"/>
          <w:sz w:val="47"/>
          <w:szCs w:val="47"/>
          <w:rtl/>
        </w:rPr>
        <w:t xml:space="preserve"> </w:t>
      </w:r>
      <w:r w:rsidR="00D56453" w:rsidRPr="00D56453">
        <w:rPr>
          <w:rFonts w:ascii="QCF_BSML" w:hAnsi="QCF_BSML" w:cs="QCF_BSML"/>
          <w:color w:val="000000"/>
          <w:sz w:val="24"/>
          <w:szCs w:val="24"/>
          <w:rtl/>
        </w:rPr>
        <w:t xml:space="preserve">ﭽ </w:t>
      </w:r>
      <w:r w:rsidR="00D56453" w:rsidRPr="00D56453">
        <w:rPr>
          <w:rFonts w:ascii="QCF_P519" w:hAnsi="QCF_P519" w:cs="QCF_P519"/>
          <w:color w:val="000000"/>
          <w:sz w:val="24"/>
          <w:szCs w:val="24"/>
          <w:rtl/>
        </w:rPr>
        <w:t xml:space="preserve">ﯥ  ﯦ  ﯧ  ﯨ  ﯩ  ﯪ   ﯫ      ﯬ  ﯭ  ﯮ  ﯯ  ﯰ  ﯱ  ﯲ  ﯳ  ﯴ     ﯵ  ﯶ   </w:t>
      </w:r>
      <w:r w:rsidR="00D56453" w:rsidRPr="00D56453">
        <w:rPr>
          <w:rFonts w:ascii="QCF_BSML" w:hAnsi="QCF_BSML" w:cs="QCF_BSML"/>
          <w:color w:val="000000"/>
          <w:sz w:val="24"/>
          <w:szCs w:val="24"/>
          <w:rtl/>
        </w:rPr>
        <w:t>ﭼ</w:t>
      </w:r>
      <w:r w:rsidR="00D56453">
        <w:rPr>
          <w:rFonts w:ascii="Arial" w:hAnsi="Arial" w:cs="Arial"/>
          <w:color w:val="000000"/>
          <w:sz w:val="18"/>
          <w:szCs w:val="18"/>
          <w:rtl/>
        </w:rPr>
        <w:t xml:space="preserve"> </w:t>
      </w:r>
      <w:r w:rsidRPr="00DF544E">
        <w:rPr>
          <w:rFonts w:ascii="Traditional Arabic" w:hAnsi="Traditional Arabic" w:cs="Traditional Arabic" w:hint="cs"/>
          <w:sz w:val="28"/>
          <w:szCs w:val="28"/>
          <w:rtl/>
        </w:rPr>
        <w:t>وقال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أيضاً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نفس</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السورة</w:t>
      </w:r>
      <w:r w:rsidR="001F15F5" w:rsidRPr="001F15F5">
        <w:rPr>
          <w:rFonts w:ascii="Traditional Arabic" w:hAnsi="Traditional Arabic" w:cs="Traditional Arabic" w:hint="cs"/>
          <w:sz w:val="24"/>
          <w:szCs w:val="24"/>
          <w:rtl/>
        </w:rPr>
        <w:t xml:space="preserve"> </w:t>
      </w:r>
      <w:r w:rsidR="001F15F5" w:rsidRPr="001F15F5">
        <w:rPr>
          <w:rFonts w:ascii="QCF_BSML" w:hAnsi="QCF_BSML" w:cs="QCF_BSML"/>
          <w:color w:val="000000"/>
          <w:sz w:val="24"/>
          <w:szCs w:val="24"/>
          <w:rtl/>
        </w:rPr>
        <w:t xml:space="preserve">ﭽ </w:t>
      </w:r>
      <w:r w:rsidR="001F15F5" w:rsidRPr="001F15F5">
        <w:rPr>
          <w:rFonts w:ascii="QCF_P518" w:hAnsi="QCF_P518" w:cs="QCF_P518"/>
          <w:color w:val="000000"/>
          <w:sz w:val="24"/>
          <w:szCs w:val="24"/>
          <w:rtl/>
        </w:rPr>
        <w:t xml:space="preserve">ﯮ  ﯯ      ﯰ    ﯱ  ﯲ    </w:t>
      </w:r>
      <w:r w:rsidR="001F15F5" w:rsidRPr="001F15F5">
        <w:rPr>
          <w:rFonts w:ascii="QCF_BSML" w:hAnsi="QCF_BSML" w:cs="QCF_BSML"/>
          <w:color w:val="000000"/>
          <w:sz w:val="24"/>
          <w:szCs w:val="24"/>
          <w:rtl/>
        </w:rPr>
        <w:t>ﭼ</w:t>
      </w:r>
      <w:r w:rsidR="001F15F5">
        <w:rPr>
          <w:rFonts w:ascii="Arial" w:hAnsi="Arial" w:cs="Arial"/>
          <w:color w:val="000000"/>
          <w:sz w:val="18"/>
          <w:szCs w:val="18"/>
          <w:rtl/>
        </w:rPr>
        <w:t xml:space="preserve"> </w:t>
      </w:r>
    </w:p>
    <w:p w14:paraId="240AE709" w14:textId="77777777" w:rsidR="00DF544E" w:rsidRPr="00DF544E" w:rsidRDefault="00DF544E" w:rsidP="00C662B9">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وأما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سفسطة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الدهريين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ذكرها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استطراداً</w:t>
      </w:r>
      <w:r w:rsidR="001F15F5">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تولى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الجواب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محكم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تنزيله</w:t>
      </w:r>
      <w:r w:rsidR="001F15F5">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الذي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المعدوم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وجد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يكون</w:t>
      </w:r>
      <w:r w:rsidR="001F15F5">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سابق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علمه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الخُبث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تأصل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أرومة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هؤلاء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الخبثاء</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إنهم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عذبوا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القدر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الزمن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الذي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عصوا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فيه</w:t>
      </w:r>
      <w:r w:rsidR="00C662B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ثم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عادوا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الدنيا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لعادوا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يستوجبون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العذاب</w:t>
      </w:r>
      <w:r w:rsidR="00C662B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يستطيعون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غير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ذلك</w:t>
      </w:r>
      <w:r w:rsidR="00C662B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سورة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الأنعام</w:t>
      </w:r>
      <w:r w:rsidR="00C662B9">
        <w:rPr>
          <w:rFonts w:ascii="Traditional Arabic" w:hAnsi="Traditional Arabic" w:cs="Traditional Arabic" w:hint="cs"/>
          <w:sz w:val="28"/>
          <w:szCs w:val="28"/>
          <w:rtl/>
        </w:rPr>
        <w:t xml:space="preserve"> </w:t>
      </w:r>
      <w:r w:rsidR="00C662B9" w:rsidRPr="00C662B9">
        <w:rPr>
          <w:rFonts w:ascii="QCF_BSML" w:hAnsi="QCF_BSML" w:cs="QCF_BSML"/>
          <w:color w:val="000000"/>
          <w:sz w:val="24"/>
          <w:szCs w:val="24"/>
          <w:rtl/>
        </w:rPr>
        <w:t xml:space="preserve">ﭽ </w:t>
      </w:r>
      <w:r w:rsidR="00C662B9" w:rsidRPr="00C662B9">
        <w:rPr>
          <w:rFonts w:ascii="QCF_P130" w:hAnsi="QCF_P130" w:cs="QCF_P130"/>
          <w:color w:val="000000"/>
          <w:sz w:val="24"/>
          <w:szCs w:val="24"/>
          <w:rtl/>
        </w:rPr>
        <w:t xml:space="preserve">ﰔ  ﰕ  ﰖ     ﰗ  ﰘ  ﰙ       ﰚ  ﰛ  ﰜ  ﰝ   ﰞ  ﰟ  ﰠ  ﰡ  ﰢ  ﰣ   ﰤ   </w:t>
      </w:r>
      <w:r w:rsidR="00C662B9" w:rsidRPr="00C662B9">
        <w:rPr>
          <w:rFonts w:ascii="QCF_P131" w:hAnsi="QCF_P131" w:cs="QCF_P131"/>
          <w:color w:val="000000"/>
          <w:sz w:val="24"/>
          <w:szCs w:val="24"/>
          <w:rtl/>
        </w:rPr>
        <w:t>ﭑ  ﭒ  ﭓ  ﭔ  ﭕ           ﭖ  ﭗ  ﭘ</w:t>
      </w:r>
      <w:r w:rsidR="00C662B9" w:rsidRPr="00C662B9">
        <w:rPr>
          <w:rFonts w:ascii="QCF_P131" w:hAnsi="QCF_P131" w:cs="QCF_P131"/>
          <w:color w:val="0000A5"/>
          <w:sz w:val="24"/>
          <w:szCs w:val="24"/>
          <w:rtl/>
        </w:rPr>
        <w:t>ﭙ</w:t>
      </w:r>
      <w:r w:rsidR="00C662B9" w:rsidRPr="00C662B9">
        <w:rPr>
          <w:rFonts w:ascii="QCF_P131" w:hAnsi="QCF_P131" w:cs="QCF_P131"/>
          <w:color w:val="000000"/>
          <w:sz w:val="24"/>
          <w:szCs w:val="24"/>
          <w:rtl/>
        </w:rPr>
        <w:t xml:space="preserve">  ﭚ  ﭛ  ﭜ  ﭝ  ﭞ  ﭟ    ﭠ  ﭡ  ﭢ  </w:t>
      </w:r>
      <w:r w:rsidR="00C662B9" w:rsidRPr="00C662B9">
        <w:rPr>
          <w:rFonts w:ascii="QCF_BSML" w:hAnsi="QCF_BSML" w:cs="QCF_BSML"/>
          <w:color w:val="000000"/>
          <w:sz w:val="24"/>
          <w:szCs w:val="24"/>
          <w:rtl/>
        </w:rPr>
        <w:t>ﭼ</w:t>
      </w:r>
      <w:r w:rsidR="00C662B9">
        <w:rPr>
          <w:rFonts w:ascii="Arial" w:hAnsi="Arial" w:cs="Arial"/>
          <w:color w:val="000000"/>
          <w:sz w:val="18"/>
          <w:szCs w:val="18"/>
          <w:rtl/>
        </w:rPr>
        <w:t xml:space="preserve"> </w:t>
      </w:r>
    </w:p>
    <w:p w14:paraId="514DFB1E" w14:textId="77777777" w:rsidR="00DF544E" w:rsidRPr="00DF544E" w:rsidRDefault="00DF544E" w:rsidP="00E51F16">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فيبقى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لدينا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أدلة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القيم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هود</w:t>
      </w:r>
      <w:r w:rsidR="00E51F1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قوله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00E51F16" w:rsidRPr="00E51F16">
        <w:rPr>
          <w:rFonts w:ascii="QCF_BSML" w:hAnsi="QCF_BSML" w:cs="QCF_BSML"/>
          <w:color w:val="000000"/>
          <w:sz w:val="24"/>
          <w:szCs w:val="24"/>
          <w:rtl/>
        </w:rPr>
        <w:t xml:space="preserve"> </w:t>
      </w:r>
      <w:r w:rsidR="00E51F16" w:rsidRPr="00686494">
        <w:rPr>
          <w:rFonts w:ascii="QCF_BSML" w:hAnsi="QCF_BSML" w:cs="QCF_BSML"/>
          <w:color w:val="000000"/>
          <w:sz w:val="24"/>
          <w:szCs w:val="24"/>
          <w:rtl/>
        </w:rPr>
        <w:t xml:space="preserve">ﭽ </w:t>
      </w:r>
      <w:r w:rsidR="00E51F16" w:rsidRPr="00686494">
        <w:rPr>
          <w:rFonts w:ascii="QCF_P233" w:hAnsi="QCF_P233" w:cs="QCF_P233"/>
          <w:color w:val="000000"/>
          <w:sz w:val="24"/>
          <w:szCs w:val="24"/>
          <w:rtl/>
        </w:rPr>
        <w:t>ﯪ  ﯫ   ﯬ  ﯭ    ﯮ  ﯯ  ﯰ   ﯱ  ﯲ  ﯳ</w:t>
      </w:r>
      <w:r w:rsidR="00E51F16" w:rsidRPr="00686494">
        <w:rPr>
          <w:rFonts w:ascii="QCF_P233" w:hAnsi="QCF_P233" w:cs="QCF_P233"/>
          <w:color w:val="0000A5"/>
          <w:sz w:val="24"/>
          <w:szCs w:val="24"/>
          <w:rtl/>
        </w:rPr>
        <w:t>ﯴ</w:t>
      </w:r>
      <w:r w:rsidR="00E51F16" w:rsidRPr="00686494">
        <w:rPr>
          <w:rFonts w:ascii="QCF_P233" w:hAnsi="QCF_P233" w:cs="QCF_P233"/>
          <w:color w:val="000000"/>
          <w:sz w:val="24"/>
          <w:szCs w:val="24"/>
          <w:rtl/>
        </w:rPr>
        <w:t xml:space="preserve">  ﯵ  ﯶ  ﯷ  ﯸ  ﯹ      ﯺ </w:t>
      </w:r>
      <w:r w:rsidR="00E51F16" w:rsidRPr="00686494">
        <w:rPr>
          <w:rFonts w:ascii="QCF_BSML" w:hAnsi="QCF_BSML" w:cs="QCF_BSML"/>
          <w:color w:val="000000"/>
          <w:sz w:val="24"/>
          <w:szCs w:val="24"/>
          <w:rtl/>
        </w:rPr>
        <w:t>ﭼ</w:t>
      </w:r>
      <w:r w:rsidR="00E51F1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وحديث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داود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قوله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وسلم</w:t>
      </w:r>
      <w:r w:rsidRPr="00DF544E">
        <w:rPr>
          <w:rFonts w:ascii="Traditional Arabic" w:hAnsi="Traditional Arabic" w:cs="Traditional Arabic"/>
          <w:sz w:val="28"/>
          <w:szCs w:val="28"/>
          <w:rtl/>
        </w:rPr>
        <w:t xml:space="preserve"> (</w:t>
      </w:r>
      <w:r w:rsidR="003A5D2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يأتي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زمان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تخفق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أبوابها</w:t>
      </w:r>
      <w:r w:rsidRPr="00DF544E">
        <w:rPr>
          <w:rFonts w:ascii="Traditional Arabic" w:hAnsi="Traditional Arabic" w:cs="Traditional Arabic"/>
          <w:sz w:val="28"/>
          <w:szCs w:val="28"/>
          <w:rtl/>
        </w:rPr>
        <w:t xml:space="preserve"> </w:t>
      </w:r>
      <w:r w:rsidR="00E51F1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وينبت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قعرها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الجرجير</w:t>
      </w:r>
      <w:r w:rsidR="00E51F16">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وسلم</w:t>
      </w:r>
      <w:r w:rsidR="003A5D27">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فإنهما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دليلان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صالحان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للاحتجاج</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بهما</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علينا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البحث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والتنقيب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وجه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يمكن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الجمع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الأدلة</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إعمال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الدليلين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طرح</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أحدهما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كما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مقرر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الأصول</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مراقي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السعود</w:t>
      </w:r>
      <w:r w:rsidRPr="00DF544E">
        <w:rPr>
          <w:rFonts w:ascii="Traditional Arabic" w:hAnsi="Traditional Arabic" w:cs="Traditional Arabic"/>
          <w:sz w:val="28"/>
          <w:szCs w:val="28"/>
          <w:rtl/>
        </w:rPr>
        <w:t>:</w:t>
      </w:r>
    </w:p>
    <w:p w14:paraId="37A7863D" w14:textId="77777777" w:rsidR="00826F89" w:rsidRDefault="00DF544E" w:rsidP="00826F89">
      <w:pPr>
        <w:ind w:left="-341" w:right="-284"/>
        <w:rPr>
          <w:rFonts w:ascii="Traditional Arabic" w:hAnsi="Traditional Arabic" w:cs="Traditional Arabic"/>
          <w:sz w:val="28"/>
          <w:szCs w:val="28"/>
          <w:rtl/>
        </w:rPr>
      </w:pPr>
      <w:r w:rsidRPr="00DF544E">
        <w:rPr>
          <w:rFonts w:ascii="Traditional Arabic" w:hAnsi="Traditional Arabic" w:cs="Traditional Arabic" w:hint="cs"/>
          <w:sz w:val="28"/>
          <w:szCs w:val="28"/>
          <w:rtl/>
        </w:rPr>
        <w:t>والجمع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واجب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متى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أمكنا</w:t>
      </w:r>
      <w:r w:rsidRPr="00DF544E">
        <w:rPr>
          <w:rFonts w:ascii="Traditional Arabic" w:hAnsi="Traditional Arabic" w:cs="Traditional Arabic"/>
          <w:sz w:val="28"/>
          <w:szCs w:val="28"/>
          <w:rtl/>
        </w:rPr>
        <w:t xml:space="preserve"> ** </w:t>
      </w:r>
      <w:r w:rsidRPr="00DF544E">
        <w:rPr>
          <w:rFonts w:ascii="Traditional Arabic" w:hAnsi="Traditional Arabic" w:cs="Traditional Arabic" w:hint="cs"/>
          <w:sz w:val="28"/>
          <w:szCs w:val="28"/>
          <w:rtl/>
        </w:rPr>
        <w:t>إلا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فللأخير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نسخ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بينا</w:t>
      </w:r>
    </w:p>
    <w:p w14:paraId="30D5B1EB" w14:textId="77777777" w:rsidR="00826F89" w:rsidRDefault="00DF544E" w:rsidP="00826F89">
      <w:pPr>
        <w:ind w:left="-341" w:right="-284"/>
        <w:rPr>
          <w:rFonts w:ascii="Traditional Arabic" w:hAnsi="Traditional Arabic" w:cs="Traditional Arabic"/>
          <w:sz w:val="28"/>
          <w:szCs w:val="28"/>
          <w:rtl/>
        </w:rPr>
      </w:pPr>
      <w:r w:rsidRPr="00DF544E">
        <w:rPr>
          <w:rFonts w:ascii="Traditional Arabic" w:hAnsi="Traditional Arabic" w:cs="Traditional Arabic" w:hint="cs"/>
          <w:sz w:val="28"/>
          <w:szCs w:val="28"/>
          <w:rtl/>
        </w:rPr>
        <w:t>إن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عندنا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أدلة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عذابها</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الآية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سورة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وهذا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الحديث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الحسن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دليلان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يفيدان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تفنى</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العمل؟</w:t>
      </w:r>
      <w:r w:rsidR="00826F89">
        <w:rPr>
          <w:rFonts w:ascii="Traditional Arabic" w:hAnsi="Traditional Arabic" w:cs="Traditional Arabic"/>
          <w:sz w:val="28"/>
          <w:szCs w:val="28"/>
          <w:rtl/>
        </w:rPr>
        <w:t>.</w:t>
      </w:r>
    </w:p>
    <w:p w14:paraId="11176375" w14:textId="77777777" w:rsidR="00DF544E" w:rsidRPr="009F338D" w:rsidRDefault="00DF544E" w:rsidP="00D70AE6">
      <w:pPr>
        <w:ind w:left="-341" w:right="-284"/>
        <w:jc w:val="both"/>
        <w:rPr>
          <w:rFonts w:ascii="Traditional Arabic" w:hAnsi="Traditional Arabic" w:cs="Traditional Arabic"/>
          <w:sz w:val="28"/>
          <w:szCs w:val="28"/>
          <w:rtl/>
        </w:rPr>
      </w:pPr>
      <w:r w:rsidRPr="00DF544E">
        <w:rPr>
          <w:rFonts w:ascii="Traditional Arabic" w:hAnsi="Traditional Arabic" w:cs="Traditional Arabic" w:hint="cs"/>
          <w:sz w:val="28"/>
          <w:szCs w:val="28"/>
          <w:rtl/>
        </w:rPr>
        <w:t>والجواب</w:t>
      </w:r>
      <w:r w:rsidR="003A5D27">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نرى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إمكان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الجمع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بين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هذه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الأدلة</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بحمل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هود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وحديث</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داود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الدَّرك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المخصص</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لتطهير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عصاة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فإنه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يخرج</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آخر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بقلبه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مثقال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ذرة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إيمان</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ويخبو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وتخفق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أبوابه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وينبت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قعره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الجرجير</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أما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دركات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المعدة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سجناً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للكفار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فهي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وهنا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تنسج</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الأدلة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الشرعية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بوتقة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واحدة</w:t>
      </w:r>
      <w:r w:rsidRPr="00DF544E">
        <w:rPr>
          <w:rFonts w:ascii="Traditional Arabic" w:hAnsi="Traditional Arabic" w:cs="Traditional Arabic"/>
          <w:sz w:val="28"/>
          <w:szCs w:val="28"/>
          <w:rtl/>
        </w:rPr>
        <w:t xml:space="preserve"> </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تعارض</w:t>
      </w:r>
      <w:r w:rsidRPr="00DF544E">
        <w:rPr>
          <w:rFonts w:ascii="Traditional Arabic" w:hAnsi="Traditional Arabic" w:cs="Traditional Arabic"/>
          <w:sz w:val="28"/>
          <w:szCs w:val="28"/>
          <w:rtl/>
        </w:rPr>
        <w:t xml:space="preserve"> </w:t>
      </w:r>
      <w:r w:rsidR="00826F89">
        <w:rPr>
          <w:rFonts w:ascii="Traditional Arabic" w:hAnsi="Traditional Arabic" w:cs="Traditional Arabic" w:hint="cs"/>
          <w:sz w:val="28"/>
          <w:szCs w:val="28"/>
          <w:rtl/>
        </w:rPr>
        <w:t xml:space="preserve">بينها </w:t>
      </w:r>
      <w:r w:rsidRPr="00DF544E">
        <w:rPr>
          <w:rFonts w:ascii="Traditional Arabic" w:hAnsi="Traditional Arabic" w:cs="Traditional Arabic" w:hint="cs"/>
          <w:sz w:val="28"/>
          <w:szCs w:val="28"/>
          <w:rtl/>
        </w:rPr>
        <w:t>ولا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يكذب</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بعضها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بعضا</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وبالله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تعالى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التوفيق</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وهو</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حسبنا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ونعم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الوكيل</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sz w:val="28"/>
          <w:szCs w:val="28"/>
          <w:rtl/>
        </w:rPr>
        <w:t>.</w:t>
      </w:r>
      <w:r w:rsidR="00826F89">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فقال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سماحة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المفتي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محمد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إبراهيم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عبداللطيف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آل</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الشيخ</w:t>
      </w:r>
      <w:r w:rsidR="00C63B5D">
        <w:rPr>
          <w:rFonts w:ascii="Traditional Arabic" w:hAnsi="Traditional Arabic" w:cs="Traditional Arabic" w:hint="cs"/>
          <w:sz w:val="28"/>
          <w:szCs w:val="28"/>
          <w:rtl/>
        </w:rPr>
        <w:t xml:space="preserve"> </w:t>
      </w:r>
      <w:r w:rsidR="00826F89">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عبد</w:t>
      </w:r>
      <w:r w:rsidR="00096C88">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اللطيف</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يعني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أخاه</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المدير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العام</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للمعاهد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والكليات</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ـ</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الرجوع</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إلى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الحق</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أولى</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التمادي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في</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الباطل</w:t>
      </w:r>
      <w:r w:rsidR="00D70AE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الآن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قرروا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أبدية</w:t>
      </w:r>
      <w:r w:rsidR="00D70AE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عذابها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ينقطع</w:t>
      </w:r>
      <w:r w:rsidR="00D70AE6">
        <w:rPr>
          <w:rFonts w:ascii="Traditional Arabic" w:hAnsi="Traditional Arabic" w:cs="Traditional Arabic" w:hint="cs"/>
          <w:sz w:val="28"/>
          <w:szCs w:val="28"/>
          <w:rtl/>
        </w:rPr>
        <w:t xml:space="preserve"> </w:t>
      </w:r>
      <w:r w:rsidRPr="00DF544E">
        <w:rPr>
          <w:rFonts w:ascii="Traditional Arabic" w:hAnsi="Traditional Arabic" w:cs="Traditional Arabic" w:hint="cs"/>
          <w:sz w:val="28"/>
          <w:szCs w:val="28"/>
          <w:rtl/>
        </w:rPr>
        <w:t>،</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وأن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تلك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الأدلة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المراد</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بها</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الدرك</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من</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النار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المخصص</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لتطهير</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عصاة</w:t>
      </w:r>
      <w:r w:rsidRPr="00DF544E">
        <w:rPr>
          <w:rFonts w:ascii="Traditional Arabic" w:hAnsi="Traditional Arabic" w:cs="Traditional Arabic"/>
          <w:sz w:val="28"/>
          <w:szCs w:val="28"/>
          <w:rtl/>
        </w:rPr>
        <w:t xml:space="preserve"> </w:t>
      </w:r>
      <w:r w:rsidRPr="00DF544E">
        <w:rPr>
          <w:rFonts w:ascii="Traditional Arabic" w:hAnsi="Traditional Arabic" w:cs="Traditional Arabic" w:hint="cs"/>
          <w:sz w:val="28"/>
          <w:szCs w:val="28"/>
          <w:rtl/>
        </w:rPr>
        <w:t>المسلمين</w:t>
      </w:r>
      <w:r w:rsidR="00D70AE6">
        <w:rPr>
          <w:rFonts w:ascii="Traditional Arabic" w:hAnsi="Traditional Arabic" w:cs="Traditional Arabic" w:hint="cs"/>
          <w:sz w:val="28"/>
          <w:szCs w:val="28"/>
          <w:rtl/>
        </w:rPr>
        <w:t xml:space="preserve"> .</w:t>
      </w:r>
      <w:r w:rsidR="00A820E4">
        <w:rPr>
          <w:rFonts w:ascii="Traditional Arabic" w:hAnsi="Traditional Arabic" w:cs="Traditional Arabic" w:hint="cs"/>
          <w:sz w:val="28"/>
          <w:szCs w:val="28"/>
          <w:rtl/>
        </w:rPr>
        <w:t xml:space="preserve"> انتهى</w:t>
      </w:r>
    </w:p>
    <w:p w14:paraId="494F463C" w14:textId="77777777" w:rsidR="00E9567A" w:rsidRPr="00C825BD" w:rsidRDefault="00E9567A" w:rsidP="008D1542">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91C34" w:rsidRPr="00C825BD">
        <w:rPr>
          <w:rFonts w:ascii="QCF_P582" w:hAnsi="QCF_P582" w:cs="QCF_P582"/>
          <w:color w:val="000000"/>
          <w:sz w:val="24"/>
          <w:szCs w:val="24"/>
          <w:rtl/>
        </w:rPr>
        <w:t xml:space="preserve">ﯖ  ﯗ  ﯘ  ﯙ  ﯚ  ﯛ   ﯜ  </w:t>
      </w:r>
      <w:r w:rsidRPr="00C825BD">
        <w:rPr>
          <w:rFonts w:ascii="QCF_BSML" w:hAnsi="QCF_BSML" w:cs="QCF_BSML"/>
          <w:color w:val="000000"/>
          <w:sz w:val="24"/>
          <w:szCs w:val="24"/>
          <w:rtl/>
        </w:rPr>
        <w:t>ﭼ</w:t>
      </w:r>
      <w:r w:rsidR="005C6E4D">
        <w:rPr>
          <w:rFonts w:ascii="Traditional Arabic" w:hAnsi="Traditional Arabic" w:cs="Traditional Arabic" w:hint="cs"/>
          <w:sz w:val="28"/>
          <w:szCs w:val="28"/>
          <w:rtl/>
        </w:rPr>
        <w:t xml:space="preserve"> لا يجدون في جهنم ما يتبردون به من حر جهنم </w:t>
      </w:r>
      <w:r w:rsidR="0090369D">
        <w:rPr>
          <w:rFonts w:ascii="Traditional Arabic" w:hAnsi="Traditional Arabic" w:cs="Traditional Arabic" w:hint="cs"/>
          <w:sz w:val="28"/>
          <w:szCs w:val="28"/>
          <w:rtl/>
        </w:rPr>
        <w:t xml:space="preserve">، </w:t>
      </w:r>
      <w:r w:rsidR="005C6E4D">
        <w:rPr>
          <w:rFonts w:ascii="Traditional Arabic" w:hAnsi="Traditional Arabic" w:cs="Traditional Arabic" w:hint="cs"/>
          <w:sz w:val="28"/>
          <w:szCs w:val="28"/>
          <w:rtl/>
        </w:rPr>
        <w:t>ولا ما يشربونه من شدة العطش فيها</w:t>
      </w:r>
      <w:r w:rsidR="0037113C">
        <w:rPr>
          <w:rFonts w:ascii="Traditional Arabic" w:hAnsi="Traditional Arabic" w:cs="Traditional Arabic" w:hint="cs"/>
          <w:sz w:val="24"/>
          <w:szCs w:val="24"/>
          <w:rtl/>
        </w:rPr>
        <w:t xml:space="preserve"> </w:t>
      </w:r>
      <w:r w:rsidR="00E63CEF">
        <w:rPr>
          <w:rFonts w:ascii="Traditional Arabic" w:hAnsi="Traditional Arabic" w:cs="Traditional Arabic" w:hint="cs"/>
          <w:sz w:val="28"/>
          <w:szCs w:val="28"/>
          <w:rtl/>
        </w:rPr>
        <w:t xml:space="preserve">فيبرد أجوافهم </w:t>
      </w:r>
      <w:r w:rsidR="0037113C">
        <w:rPr>
          <w:rFonts w:ascii="Traditional Arabic" w:hAnsi="Traditional Arabic" w:cs="Traditional Arabic" w:hint="cs"/>
          <w:sz w:val="28"/>
          <w:szCs w:val="28"/>
          <w:rtl/>
        </w:rPr>
        <w:t>ثم استثنى</w:t>
      </w:r>
      <w:r w:rsidR="0037113C">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 xml:space="preserve">ﭽ </w:t>
      </w:r>
      <w:r w:rsidR="00B91C34" w:rsidRPr="00C825BD">
        <w:rPr>
          <w:rFonts w:ascii="QCF_P582" w:hAnsi="QCF_P582" w:cs="QCF_P582"/>
          <w:color w:val="000000"/>
          <w:sz w:val="24"/>
          <w:szCs w:val="24"/>
          <w:rtl/>
        </w:rPr>
        <w:t xml:space="preserve">ﯝ     ﯞ  ﯟ  ﯠ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0369D">
        <w:rPr>
          <w:rFonts w:ascii="Traditional Arabic" w:hAnsi="Traditional Arabic" w:cs="Traditional Arabic" w:hint="cs"/>
          <w:sz w:val="28"/>
          <w:szCs w:val="28"/>
          <w:rtl/>
        </w:rPr>
        <w:t>الحميم ما انتهى حره وحموه</w:t>
      </w:r>
      <w:r w:rsidR="001C654F">
        <w:rPr>
          <w:rFonts w:ascii="Traditional Arabic" w:hAnsi="Traditional Arabic" w:cs="Traditional Arabic" w:hint="cs"/>
          <w:sz w:val="28"/>
          <w:szCs w:val="28"/>
          <w:rtl/>
        </w:rPr>
        <w:t xml:space="preserve"> </w:t>
      </w:r>
      <w:r w:rsidR="007F2B6B">
        <w:rPr>
          <w:rFonts w:ascii="Traditional Arabic" w:hAnsi="Traditional Arabic" w:cs="Traditional Arabic" w:hint="cs"/>
          <w:sz w:val="28"/>
          <w:szCs w:val="28"/>
          <w:rtl/>
        </w:rPr>
        <w:t>كقوله</w:t>
      </w:r>
      <w:r w:rsidR="001C654F">
        <w:rPr>
          <w:rFonts w:ascii="Traditional Arabic" w:hAnsi="Traditional Arabic" w:cs="Traditional Arabic" w:hint="cs"/>
          <w:sz w:val="28"/>
          <w:szCs w:val="28"/>
          <w:rtl/>
        </w:rPr>
        <w:t xml:space="preserve"> تعالى </w:t>
      </w:r>
      <w:r w:rsidR="001C654F" w:rsidRPr="001C654F">
        <w:rPr>
          <w:rFonts w:ascii="QCF_BSML" w:hAnsi="QCF_BSML" w:cs="QCF_BSML"/>
          <w:color w:val="000000"/>
          <w:sz w:val="24"/>
          <w:szCs w:val="24"/>
          <w:rtl/>
        </w:rPr>
        <w:t xml:space="preserve">ﭽ </w:t>
      </w:r>
      <w:r w:rsidR="001C654F" w:rsidRPr="001C654F">
        <w:rPr>
          <w:rFonts w:ascii="QCF_P508" w:hAnsi="QCF_P508" w:cs="QCF_P508"/>
          <w:color w:val="000000"/>
          <w:sz w:val="24"/>
          <w:szCs w:val="24"/>
          <w:rtl/>
        </w:rPr>
        <w:t xml:space="preserve">ﮰ  ﮱ  ﯓ  ﯔ  ﯕ </w:t>
      </w:r>
      <w:r w:rsidR="001C654F" w:rsidRPr="001C654F">
        <w:rPr>
          <w:rFonts w:ascii="QCF_BSML" w:hAnsi="QCF_BSML" w:cs="QCF_BSML"/>
          <w:color w:val="000000"/>
          <w:sz w:val="24"/>
          <w:szCs w:val="24"/>
          <w:rtl/>
        </w:rPr>
        <w:t>ﭼ</w:t>
      </w:r>
      <w:r w:rsidR="001C654F" w:rsidRPr="001C654F">
        <w:rPr>
          <w:rFonts w:ascii="Arial" w:hAnsi="Arial" w:cs="Arial"/>
          <w:color w:val="000000"/>
          <w:sz w:val="24"/>
          <w:szCs w:val="24"/>
          <w:rtl/>
        </w:rPr>
        <w:t xml:space="preserve"> </w:t>
      </w:r>
      <w:r w:rsidR="001C654F" w:rsidRPr="001C654F">
        <w:rPr>
          <w:rFonts w:ascii="Traditional Arabic" w:hAnsi="Traditional Arabic" w:cs="Traditional Arabic" w:hint="cs"/>
          <w:sz w:val="20"/>
          <w:szCs w:val="20"/>
          <w:rtl/>
        </w:rPr>
        <w:t>من (15) سورة محمد</w:t>
      </w:r>
      <w:r w:rsidR="0090369D" w:rsidRPr="001C654F">
        <w:rPr>
          <w:rFonts w:ascii="Traditional Arabic" w:hAnsi="Traditional Arabic" w:cs="Traditional Arabic" w:hint="cs"/>
          <w:sz w:val="20"/>
          <w:szCs w:val="20"/>
          <w:rtl/>
        </w:rPr>
        <w:t xml:space="preserve"> </w:t>
      </w:r>
      <w:r w:rsidR="00E42174">
        <w:rPr>
          <w:rFonts w:ascii="Traditional Arabic" w:hAnsi="Traditional Arabic" w:cs="Traditional Arabic" w:hint="cs"/>
          <w:sz w:val="28"/>
          <w:szCs w:val="28"/>
          <w:rtl/>
        </w:rPr>
        <w:t xml:space="preserve">وقوله </w:t>
      </w:r>
      <w:r w:rsidR="00E42174" w:rsidRPr="00E42174">
        <w:rPr>
          <w:rFonts w:ascii="QCF_BSML" w:hAnsi="QCF_BSML" w:cs="QCF_BSML"/>
          <w:color w:val="000000"/>
          <w:sz w:val="24"/>
          <w:szCs w:val="24"/>
          <w:rtl/>
        </w:rPr>
        <w:t xml:space="preserve">ﭽ </w:t>
      </w:r>
      <w:r w:rsidR="00E42174" w:rsidRPr="00E42174">
        <w:rPr>
          <w:rFonts w:ascii="QCF_P297" w:hAnsi="QCF_P297" w:cs="QCF_P297"/>
          <w:color w:val="000000"/>
          <w:sz w:val="24"/>
          <w:szCs w:val="24"/>
          <w:rtl/>
        </w:rPr>
        <w:t>ﮆ  ﮇ  ﮈ  ﮉ  ﮊ   ﮋ  ﮌ</w:t>
      </w:r>
      <w:r w:rsidR="00E42174" w:rsidRPr="00E42174">
        <w:rPr>
          <w:rFonts w:ascii="QCF_P297" w:hAnsi="QCF_P297" w:cs="QCF_P297"/>
          <w:color w:val="0000A5"/>
          <w:sz w:val="24"/>
          <w:szCs w:val="24"/>
          <w:rtl/>
        </w:rPr>
        <w:t>ﮍ</w:t>
      </w:r>
      <w:r w:rsidR="00E42174" w:rsidRPr="00E42174">
        <w:rPr>
          <w:rFonts w:ascii="QCF_P297" w:hAnsi="QCF_P297" w:cs="QCF_P297"/>
          <w:color w:val="000000"/>
          <w:sz w:val="24"/>
          <w:szCs w:val="24"/>
          <w:rtl/>
        </w:rPr>
        <w:t xml:space="preserve">  ﮎ     ﮏ  ﮐ  ﮑ  </w:t>
      </w:r>
      <w:r w:rsidR="00E42174" w:rsidRPr="00E42174">
        <w:rPr>
          <w:rFonts w:ascii="QCF_BSML" w:hAnsi="QCF_BSML" w:cs="QCF_BSML"/>
          <w:color w:val="000000"/>
          <w:sz w:val="24"/>
          <w:szCs w:val="24"/>
          <w:rtl/>
        </w:rPr>
        <w:t>ﭼ</w:t>
      </w:r>
      <w:r w:rsidR="00E42174">
        <w:rPr>
          <w:rFonts w:ascii="Arial" w:hAnsi="Arial" w:cs="Arial"/>
          <w:color w:val="000000"/>
          <w:sz w:val="18"/>
          <w:szCs w:val="18"/>
          <w:rtl/>
        </w:rPr>
        <w:t xml:space="preserve"> </w:t>
      </w:r>
      <w:r w:rsidR="00E42174" w:rsidRPr="00E42174">
        <w:rPr>
          <w:rFonts w:ascii="Traditional Arabic" w:hAnsi="Traditional Arabic" w:cs="Traditional Arabic" w:hint="cs"/>
          <w:sz w:val="20"/>
          <w:szCs w:val="20"/>
          <w:rtl/>
        </w:rPr>
        <w:t xml:space="preserve">من (29) سورة الكهف </w:t>
      </w:r>
      <w:r w:rsidR="0090369D">
        <w:rPr>
          <w:rFonts w:ascii="Traditional Arabic" w:hAnsi="Traditional Arabic" w:cs="Traditional Arabic" w:hint="cs"/>
          <w:sz w:val="28"/>
          <w:szCs w:val="28"/>
          <w:rtl/>
        </w:rPr>
        <w:t xml:space="preserve">والغساق </w:t>
      </w:r>
      <w:r w:rsidR="00AF3271">
        <w:rPr>
          <w:rFonts w:ascii="Traditional Arabic" w:hAnsi="Traditional Arabic" w:cs="Traditional Arabic" w:hint="cs"/>
          <w:sz w:val="28"/>
          <w:szCs w:val="28"/>
          <w:rtl/>
        </w:rPr>
        <w:lastRenderedPageBreak/>
        <w:t xml:space="preserve">ما اجتمع من صديد أهل النار وعرقهم ودموعهم وجروحهم </w:t>
      </w:r>
      <w:r w:rsidR="0009438D">
        <w:rPr>
          <w:rFonts w:ascii="Traditional Arabic" w:hAnsi="Traditional Arabic" w:cs="Traditional Arabic" w:hint="cs"/>
          <w:sz w:val="28"/>
          <w:szCs w:val="28"/>
          <w:rtl/>
        </w:rPr>
        <w:t xml:space="preserve">، </w:t>
      </w:r>
      <w:r w:rsidR="00E06104">
        <w:rPr>
          <w:rFonts w:ascii="Traditional Arabic" w:hAnsi="Traditional Arabic" w:cs="Traditional Arabic" w:hint="cs"/>
          <w:sz w:val="28"/>
          <w:szCs w:val="28"/>
          <w:rtl/>
        </w:rPr>
        <w:t xml:space="preserve">فلا يزاد حرهم إلا حراً بالحميم </w:t>
      </w:r>
      <w:r w:rsidR="0009438D">
        <w:rPr>
          <w:rFonts w:ascii="Traditional Arabic" w:hAnsi="Traditional Arabic" w:cs="Traditional Arabic" w:hint="cs"/>
          <w:sz w:val="28"/>
          <w:szCs w:val="28"/>
          <w:rtl/>
        </w:rPr>
        <w:t xml:space="preserve">، </w:t>
      </w:r>
      <w:r w:rsidR="00E06104">
        <w:rPr>
          <w:rFonts w:ascii="Traditional Arabic" w:hAnsi="Traditional Arabic" w:cs="Traditional Arabic" w:hint="cs"/>
          <w:sz w:val="28"/>
          <w:szCs w:val="28"/>
          <w:rtl/>
        </w:rPr>
        <w:t xml:space="preserve">ولا يسقون إلا النتن </w:t>
      </w:r>
      <w:r w:rsidR="007B2436">
        <w:rPr>
          <w:rFonts w:ascii="Traditional Arabic" w:hAnsi="Traditional Arabic" w:cs="Traditional Arabic" w:hint="cs"/>
          <w:sz w:val="28"/>
          <w:szCs w:val="28"/>
          <w:rtl/>
        </w:rPr>
        <w:t>.</w:t>
      </w:r>
      <w:r w:rsidR="00A0016A">
        <w:rPr>
          <w:rFonts w:ascii="Traditional Arabic" w:hAnsi="Traditional Arabic" w:cs="Traditional Arabic" w:hint="cs"/>
          <w:sz w:val="28"/>
          <w:szCs w:val="28"/>
          <w:rtl/>
        </w:rPr>
        <w:t xml:space="preserve"> كقوله تعالى</w:t>
      </w:r>
      <w:r w:rsidR="007B2436">
        <w:rPr>
          <w:rFonts w:ascii="Traditional Arabic" w:hAnsi="Traditional Arabic" w:cs="Traditional Arabic" w:hint="cs"/>
          <w:sz w:val="28"/>
          <w:szCs w:val="28"/>
          <w:rtl/>
        </w:rPr>
        <w:t xml:space="preserve"> </w:t>
      </w:r>
      <w:r w:rsidR="00917794" w:rsidRPr="00A0016A">
        <w:rPr>
          <w:rFonts w:ascii="QCF_BSML" w:hAnsi="QCF_BSML" w:cs="QCF_BSML"/>
          <w:color w:val="000000"/>
          <w:sz w:val="24"/>
          <w:szCs w:val="24"/>
          <w:rtl/>
        </w:rPr>
        <w:t xml:space="preserve">ﭽ </w:t>
      </w:r>
      <w:r w:rsidR="00917794" w:rsidRPr="00A0016A">
        <w:rPr>
          <w:rFonts w:ascii="QCF_P533" w:hAnsi="QCF_P533" w:cs="QCF_P533"/>
          <w:color w:val="000000"/>
          <w:sz w:val="24"/>
          <w:szCs w:val="24"/>
          <w:rtl/>
        </w:rPr>
        <w:t xml:space="preserve">ﭝ  ﭞ  ﭟ  ﭠ  ﭡ  ﭢ     ﭣ  </w:t>
      </w:r>
      <w:r w:rsidR="00A0016A" w:rsidRPr="00A0016A">
        <w:rPr>
          <w:rFonts w:ascii="QCF_P533" w:hAnsi="QCF_P533" w:cs="QCF_P533"/>
          <w:color w:val="000000"/>
          <w:sz w:val="24"/>
          <w:szCs w:val="24"/>
          <w:rtl/>
        </w:rPr>
        <w:t xml:space="preserve">ﭤ  ﭥ  ﭦ  ﭧ  ﭨ  ﭩ  </w:t>
      </w:r>
      <w:r w:rsidR="00A0016A" w:rsidRPr="00A0016A">
        <w:rPr>
          <w:rFonts w:ascii="QCF_BSML" w:hAnsi="QCF_BSML" w:cs="QCF_BSML"/>
          <w:color w:val="000000"/>
          <w:sz w:val="24"/>
          <w:szCs w:val="24"/>
          <w:rtl/>
        </w:rPr>
        <w:t>ﭼ</w:t>
      </w:r>
      <w:r w:rsidR="00A0016A">
        <w:rPr>
          <w:rFonts w:ascii="Arial" w:hAnsi="Arial" w:cs="Arial"/>
          <w:color w:val="000000"/>
          <w:sz w:val="18"/>
          <w:szCs w:val="18"/>
          <w:rtl/>
        </w:rPr>
        <w:t xml:space="preserve"> </w:t>
      </w:r>
      <w:r w:rsidR="00A0016A" w:rsidRPr="00755898">
        <w:rPr>
          <w:rFonts w:ascii="Traditional Arabic" w:hAnsi="Traditional Arabic" w:cs="Traditional Arabic" w:hint="cs"/>
          <w:sz w:val="20"/>
          <w:szCs w:val="20"/>
          <w:rtl/>
        </w:rPr>
        <w:t xml:space="preserve">سورة الرحمن </w:t>
      </w:r>
      <w:r w:rsidR="003030CB">
        <w:rPr>
          <w:rFonts w:ascii="Traditional Arabic" w:hAnsi="Traditional Arabic" w:cs="Traditional Arabic" w:hint="cs"/>
          <w:sz w:val="28"/>
          <w:szCs w:val="28"/>
          <w:rtl/>
        </w:rPr>
        <w:t xml:space="preserve">وقوله </w:t>
      </w:r>
      <w:r w:rsidR="003030CB" w:rsidRPr="009659AC">
        <w:rPr>
          <w:rFonts w:ascii="QCF_BSML" w:hAnsi="QCF_BSML" w:cs="QCF_BSML"/>
          <w:color w:val="000000"/>
          <w:sz w:val="24"/>
          <w:szCs w:val="24"/>
          <w:rtl/>
        </w:rPr>
        <w:t xml:space="preserve">ﭽ </w:t>
      </w:r>
      <w:r w:rsidR="003030CB" w:rsidRPr="009659AC">
        <w:rPr>
          <w:rFonts w:ascii="QCF_P456" w:hAnsi="QCF_P456" w:cs="QCF_P456"/>
          <w:color w:val="000000"/>
          <w:sz w:val="24"/>
          <w:szCs w:val="24"/>
          <w:rtl/>
        </w:rPr>
        <w:t xml:space="preserve">ﯤ   ﯥ  ﯦ  ﯧ  ﯨ  </w:t>
      </w:r>
      <w:r w:rsidR="003030CB" w:rsidRPr="009659AC">
        <w:rPr>
          <w:rFonts w:ascii="QCF_BSML" w:hAnsi="QCF_BSML" w:cs="QCF_BSML"/>
          <w:color w:val="000000"/>
          <w:sz w:val="24"/>
          <w:szCs w:val="24"/>
          <w:rtl/>
        </w:rPr>
        <w:t>ﭼ</w:t>
      </w:r>
      <w:r w:rsidR="003030CB">
        <w:rPr>
          <w:rFonts w:ascii="Arial" w:hAnsi="Arial" w:cs="Arial"/>
          <w:color w:val="000000"/>
          <w:sz w:val="18"/>
          <w:szCs w:val="18"/>
          <w:rtl/>
        </w:rPr>
        <w:t xml:space="preserve"> </w:t>
      </w:r>
      <w:r w:rsidR="009659AC" w:rsidRPr="009659AC">
        <w:rPr>
          <w:rFonts w:ascii="Traditional Arabic" w:hAnsi="Traditional Arabic" w:cs="Traditional Arabic" w:hint="cs"/>
          <w:sz w:val="20"/>
          <w:szCs w:val="20"/>
          <w:rtl/>
        </w:rPr>
        <w:t xml:space="preserve">سورة ص </w:t>
      </w:r>
      <w:r w:rsidR="007B2436">
        <w:rPr>
          <w:rFonts w:ascii="Traditional Arabic" w:hAnsi="Traditional Arabic" w:cs="Traditional Arabic" w:hint="cs"/>
          <w:sz w:val="28"/>
          <w:szCs w:val="28"/>
          <w:rtl/>
        </w:rPr>
        <w:t xml:space="preserve">وقيل البرد النوم قاله مجاهد والسدي والكسائي والفضل بن خالد وأبو معاذ النحوي </w:t>
      </w:r>
      <w:r w:rsidR="000E7937">
        <w:rPr>
          <w:rFonts w:ascii="Traditional Arabic" w:hAnsi="Traditional Arabic" w:cs="Traditional Arabic" w:hint="cs"/>
          <w:sz w:val="28"/>
          <w:szCs w:val="28"/>
          <w:rtl/>
        </w:rPr>
        <w:t xml:space="preserve">نقله عنهم القرطبي في تفسيره فيكون معنى الآية لا يذوقون في النار النوم ولا الشراب </w:t>
      </w:r>
      <w:r w:rsidR="00924816">
        <w:rPr>
          <w:rFonts w:ascii="Traditional Arabic" w:hAnsi="Traditional Arabic" w:cs="Traditional Arabic" w:hint="cs"/>
          <w:sz w:val="28"/>
          <w:szCs w:val="28"/>
          <w:rtl/>
        </w:rPr>
        <w:t xml:space="preserve">. وقال الزجاج : لا يذوقون فيها برد ريحٍ ولا ظلٍ ولا نوم فجعل البرد برد كل شيء </w:t>
      </w:r>
      <w:r w:rsidR="00993F6B">
        <w:rPr>
          <w:rFonts w:ascii="Traditional Arabic" w:hAnsi="Traditional Arabic" w:cs="Traditional Arabic" w:hint="cs"/>
          <w:sz w:val="28"/>
          <w:szCs w:val="28"/>
          <w:rtl/>
        </w:rPr>
        <w:t xml:space="preserve">له راحة وهو البرد النافع </w:t>
      </w:r>
      <w:r w:rsidR="00223FA2">
        <w:rPr>
          <w:rFonts w:ascii="Traditional Arabic" w:hAnsi="Traditional Arabic" w:cs="Traditional Arabic" w:hint="cs"/>
          <w:sz w:val="28"/>
          <w:szCs w:val="28"/>
          <w:rtl/>
        </w:rPr>
        <w:t>بخلاف</w:t>
      </w:r>
      <w:r w:rsidR="00993F6B">
        <w:rPr>
          <w:rFonts w:ascii="Traditional Arabic" w:hAnsi="Traditional Arabic" w:cs="Traditional Arabic" w:hint="cs"/>
          <w:sz w:val="28"/>
          <w:szCs w:val="28"/>
          <w:rtl/>
        </w:rPr>
        <w:t xml:space="preserve"> الزمهرير فليس </w:t>
      </w:r>
      <w:r w:rsidR="00223FA2">
        <w:rPr>
          <w:rFonts w:ascii="Traditional Arabic" w:hAnsi="Traditional Arabic" w:cs="Traditional Arabic" w:hint="cs"/>
          <w:sz w:val="28"/>
          <w:szCs w:val="28"/>
          <w:rtl/>
        </w:rPr>
        <w:t>لهم منه الراحة وإنما العذاب</w:t>
      </w:r>
      <w:r w:rsidR="009659AC">
        <w:rPr>
          <w:rFonts w:ascii="Traditional Arabic" w:hAnsi="Traditional Arabic" w:cs="Traditional Arabic" w:hint="cs"/>
          <w:sz w:val="28"/>
          <w:szCs w:val="28"/>
          <w:rtl/>
        </w:rPr>
        <w:t xml:space="preserve"> ،</w:t>
      </w:r>
      <w:r w:rsidR="00223FA2">
        <w:rPr>
          <w:rFonts w:ascii="Traditional Arabic" w:hAnsi="Traditional Arabic" w:cs="Traditional Arabic" w:hint="cs"/>
          <w:sz w:val="28"/>
          <w:szCs w:val="28"/>
          <w:rtl/>
        </w:rPr>
        <w:t xml:space="preserve"> و</w:t>
      </w:r>
      <w:r w:rsidR="004F168F">
        <w:rPr>
          <w:rFonts w:ascii="Traditional Arabic" w:hAnsi="Traditional Arabic" w:cs="Traditional Arabic" w:hint="cs"/>
          <w:sz w:val="28"/>
          <w:szCs w:val="28"/>
          <w:rtl/>
        </w:rPr>
        <w:t>هذا أولى فإن من</w:t>
      </w:r>
      <w:r w:rsidR="00E336BF">
        <w:rPr>
          <w:rFonts w:ascii="Traditional Arabic" w:hAnsi="Traditional Arabic" w:cs="Traditional Arabic" w:hint="cs"/>
          <w:sz w:val="28"/>
          <w:szCs w:val="28"/>
          <w:rtl/>
        </w:rPr>
        <w:t xml:space="preserve"> القواعد المقررة في التفسير أن تحمل الآية على كل المعاني التي تحتملها إذا لم يكن بينها تضاد</w:t>
      </w:r>
      <w:r w:rsidR="0009438D">
        <w:rPr>
          <w:rFonts w:ascii="Traditional Arabic" w:hAnsi="Traditional Arabic" w:cs="Traditional Arabic" w:hint="cs"/>
          <w:sz w:val="28"/>
          <w:szCs w:val="28"/>
          <w:rtl/>
        </w:rPr>
        <w:t xml:space="preserve"> .</w:t>
      </w:r>
      <w:r w:rsidR="00E336BF">
        <w:rPr>
          <w:rFonts w:ascii="Traditional Arabic" w:hAnsi="Traditional Arabic" w:cs="Traditional Arabic" w:hint="cs"/>
          <w:sz w:val="28"/>
          <w:szCs w:val="28"/>
          <w:rtl/>
        </w:rPr>
        <w:t xml:space="preserve"> </w:t>
      </w:r>
    </w:p>
    <w:p w14:paraId="0146579F" w14:textId="77777777" w:rsidR="00E9567A" w:rsidRPr="00C825BD" w:rsidRDefault="00E9567A" w:rsidP="00F544C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91C34" w:rsidRPr="00C825BD">
        <w:rPr>
          <w:rFonts w:ascii="QCF_P582" w:hAnsi="QCF_P582" w:cs="QCF_P582"/>
          <w:color w:val="000000"/>
          <w:sz w:val="24"/>
          <w:szCs w:val="24"/>
          <w:rtl/>
        </w:rPr>
        <w:t xml:space="preserve">ﯡ  ﯢ  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051FD">
        <w:rPr>
          <w:rFonts w:ascii="Traditional Arabic" w:hAnsi="Traditional Arabic" w:cs="Traditional Arabic" w:hint="cs"/>
          <w:sz w:val="28"/>
          <w:szCs w:val="28"/>
          <w:rtl/>
        </w:rPr>
        <w:t xml:space="preserve">أي هذا الجزاء هو الموافق لأعمالهم </w:t>
      </w:r>
      <w:r w:rsidR="00311A1F">
        <w:rPr>
          <w:rFonts w:ascii="Traditional Arabic" w:hAnsi="Traditional Arabic" w:cs="Traditional Arabic" w:hint="cs"/>
          <w:sz w:val="28"/>
          <w:szCs w:val="28"/>
          <w:rtl/>
        </w:rPr>
        <w:t>الفاسدة التي كانوا يعملونها في الدنيا</w:t>
      </w:r>
      <w:r w:rsidR="00023B67">
        <w:rPr>
          <w:rFonts w:ascii="Traditional Arabic" w:hAnsi="Traditional Arabic" w:cs="Traditional Arabic" w:hint="cs"/>
          <w:sz w:val="28"/>
          <w:szCs w:val="28"/>
          <w:rtl/>
        </w:rPr>
        <w:t xml:space="preserve"> فلم نظلمهم شيئاً </w:t>
      </w:r>
      <w:r w:rsidR="001824CA">
        <w:rPr>
          <w:rFonts w:ascii="Traditional Arabic" w:hAnsi="Traditional Arabic" w:cs="Traditional Arabic" w:hint="cs"/>
          <w:sz w:val="28"/>
          <w:szCs w:val="28"/>
          <w:rtl/>
        </w:rPr>
        <w:t xml:space="preserve">، وإنما عملوا هذه الأعمال الخبيثة من الشرك فما دونه لأنهم كانوا لا يؤمنون بالبعث والحساب ولذلك قال تعالى </w:t>
      </w:r>
      <w:r w:rsidRPr="00C825BD">
        <w:rPr>
          <w:rFonts w:ascii="QCF_BSML" w:hAnsi="QCF_BSML" w:cs="QCF_BSML"/>
          <w:color w:val="000000"/>
          <w:sz w:val="24"/>
          <w:szCs w:val="24"/>
          <w:rtl/>
        </w:rPr>
        <w:t>ﭽ</w:t>
      </w:r>
      <w:r w:rsidR="00B91C34" w:rsidRPr="00C825BD">
        <w:rPr>
          <w:rFonts w:ascii="QCF_P582" w:hAnsi="QCF_P582" w:cs="QCF_P582"/>
          <w:color w:val="000000"/>
          <w:sz w:val="24"/>
          <w:szCs w:val="24"/>
          <w:rtl/>
        </w:rPr>
        <w:t xml:space="preserve"> ﯤ  ﯥ   ﯦ  ﯧ  ﯨ  ﯩ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80852">
        <w:rPr>
          <w:rFonts w:ascii="Traditional Arabic" w:hAnsi="Traditional Arabic" w:cs="Traditional Arabic" w:hint="cs"/>
          <w:sz w:val="28"/>
          <w:szCs w:val="28"/>
          <w:rtl/>
        </w:rPr>
        <w:t>وأيضاً</w:t>
      </w:r>
      <w:r w:rsidR="000F299D">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ﭽ</w:t>
      </w:r>
      <w:r w:rsidR="00B91C34" w:rsidRPr="00C825BD">
        <w:rPr>
          <w:rFonts w:ascii="QCF_P582" w:hAnsi="QCF_P582" w:cs="QCF_P582"/>
          <w:color w:val="000000"/>
          <w:sz w:val="24"/>
          <w:szCs w:val="24"/>
          <w:rtl/>
        </w:rPr>
        <w:t xml:space="preserve"> ﯪ  ﯫ  ﯬ      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80852">
        <w:rPr>
          <w:rFonts w:ascii="Traditional Arabic" w:hAnsi="Traditional Arabic" w:cs="Traditional Arabic" w:hint="cs"/>
          <w:sz w:val="28"/>
          <w:szCs w:val="28"/>
          <w:rtl/>
        </w:rPr>
        <w:t xml:space="preserve">فلم يؤمنوا </w:t>
      </w:r>
      <w:r w:rsidR="00DA1DF1">
        <w:rPr>
          <w:rFonts w:ascii="Traditional Arabic" w:hAnsi="Traditional Arabic" w:cs="Traditional Arabic" w:hint="cs"/>
          <w:sz w:val="28"/>
          <w:szCs w:val="28"/>
          <w:rtl/>
        </w:rPr>
        <w:t xml:space="preserve">بالحجج والبينات التي جاءتهم لتدلهم على </w:t>
      </w:r>
      <w:r w:rsidR="002C3DFB">
        <w:rPr>
          <w:rFonts w:ascii="Traditional Arabic" w:hAnsi="Traditional Arabic" w:cs="Traditional Arabic" w:hint="cs"/>
          <w:sz w:val="28"/>
          <w:szCs w:val="28"/>
          <w:rtl/>
        </w:rPr>
        <w:t>الحق</w:t>
      </w:r>
      <w:r w:rsidR="00DA1DF1">
        <w:rPr>
          <w:rFonts w:ascii="Traditional Arabic" w:hAnsi="Traditional Arabic" w:cs="Traditional Arabic" w:hint="cs"/>
          <w:sz w:val="28"/>
          <w:szCs w:val="28"/>
          <w:rtl/>
        </w:rPr>
        <w:t xml:space="preserve"> وإنما </w:t>
      </w:r>
      <w:r w:rsidR="00311A1F">
        <w:rPr>
          <w:rFonts w:ascii="Traditional Arabic" w:hAnsi="Traditional Arabic" w:cs="Traditional Arabic" w:hint="cs"/>
          <w:sz w:val="28"/>
          <w:szCs w:val="28"/>
          <w:rtl/>
        </w:rPr>
        <w:t xml:space="preserve">قابلوها بالتكذيب </w:t>
      </w:r>
      <w:r w:rsidR="00E8606B">
        <w:rPr>
          <w:rFonts w:ascii="Traditional Arabic" w:hAnsi="Traditional Arabic" w:cs="Traditional Arabic" w:hint="cs"/>
          <w:sz w:val="28"/>
          <w:szCs w:val="28"/>
          <w:rtl/>
        </w:rPr>
        <w:t>والعناد</w:t>
      </w:r>
      <w:r w:rsidR="002C3DFB">
        <w:rPr>
          <w:rFonts w:ascii="Traditional Arabic" w:hAnsi="Traditional Arabic" w:cs="Traditional Arabic" w:hint="cs"/>
          <w:sz w:val="28"/>
          <w:szCs w:val="28"/>
          <w:rtl/>
        </w:rPr>
        <w:t xml:space="preserve"> ، </w:t>
      </w:r>
      <w:r w:rsidR="00987705">
        <w:rPr>
          <w:rFonts w:ascii="Traditional Arabic" w:hAnsi="Traditional Arabic" w:cs="Traditional Arabic" w:hint="cs"/>
          <w:sz w:val="28"/>
          <w:szCs w:val="28"/>
          <w:rtl/>
        </w:rPr>
        <w:t xml:space="preserve">ثم هددهم فقال </w:t>
      </w:r>
      <w:r w:rsidR="00987705" w:rsidRPr="00C825BD">
        <w:rPr>
          <w:rFonts w:ascii="QCF_BSML" w:hAnsi="QCF_BSML" w:cs="QCF_BSML"/>
          <w:color w:val="000000"/>
          <w:sz w:val="24"/>
          <w:szCs w:val="24"/>
          <w:rtl/>
        </w:rPr>
        <w:t xml:space="preserve">ﭽ </w:t>
      </w:r>
      <w:r w:rsidR="00987705" w:rsidRPr="00C825BD">
        <w:rPr>
          <w:rFonts w:ascii="QCF_P582" w:hAnsi="QCF_P582" w:cs="QCF_P582"/>
          <w:color w:val="000000"/>
          <w:sz w:val="24"/>
          <w:szCs w:val="24"/>
          <w:rtl/>
        </w:rPr>
        <w:t xml:space="preserve">ﯮ  ﯯ   ﯰ  ﯱ  ﯲ  </w:t>
      </w:r>
      <w:r w:rsidR="00987705" w:rsidRPr="00C825BD">
        <w:rPr>
          <w:rFonts w:ascii="QCF_BSML" w:hAnsi="QCF_BSML" w:cs="QCF_BSML"/>
          <w:color w:val="000000"/>
          <w:sz w:val="24"/>
          <w:szCs w:val="24"/>
          <w:rtl/>
        </w:rPr>
        <w:t>ﭼ</w:t>
      </w:r>
      <w:r w:rsidR="00987705" w:rsidRPr="00C825BD">
        <w:rPr>
          <w:rFonts w:ascii="Traditional Arabic" w:hAnsi="Traditional Arabic" w:cs="Traditional Arabic" w:hint="cs"/>
          <w:sz w:val="24"/>
          <w:szCs w:val="24"/>
          <w:rtl/>
        </w:rPr>
        <w:t xml:space="preserve"> </w:t>
      </w:r>
      <w:r w:rsidR="00477294" w:rsidRPr="00477294">
        <w:rPr>
          <w:rFonts w:ascii="Traditional Arabic" w:hAnsi="Traditional Arabic" w:cs="Traditional Arabic" w:hint="cs"/>
          <w:sz w:val="28"/>
          <w:szCs w:val="28"/>
          <w:rtl/>
        </w:rPr>
        <w:t xml:space="preserve">كقوله تعالى </w:t>
      </w:r>
      <w:r w:rsidR="00477294" w:rsidRPr="00477294">
        <w:rPr>
          <w:rFonts w:ascii="QCF_BSML" w:hAnsi="QCF_BSML" w:cs="QCF_BSML"/>
          <w:color w:val="000000"/>
          <w:sz w:val="24"/>
          <w:szCs w:val="24"/>
          <w:rtl/>
        </w:rPr>
        <w:t xml:space="preserve">ﭽ </w:t>
      </w:r>
      <w:r w:rsidR="00477294" w:rsidRPr="00477294">
        <w:rPr>
          <w:rFonts w:ascii="QCF_P299" w:hAnsi="QCF_P299" w:cs="QCF_P299"/>
          <w:color w:val="000000"/>
          <w:sz w:val="24"/>
          <w:szCs w:val="24"/>
          <w:rtl/>
        </w:rPr>
        <w:t>ﭾ  ﭿ    ﮀ  ﮁ     ﮂ  ﮃ  ﮄ  ﮅ  ﮆ  ﮇ  ﮈ  ﮉ   ﮊ  ﮋ  ﮌ  ﮍ  ﮎ      ﮏ  ﮐ</w:t>
      </w:r>
      <w:r w:rsidR="00477294" w:rsidRPr="00477294">
        <w:rPr>
          <w:rFonts w:ascii="QCF_P299" w:hAnsi="QCF_P299" w:cs="QCF_P299"/>
          <w:color w:val="0000A5"/>
          <w:sz w:val="24"/>
          <w:szCs w:val="24"/>
          <w:rtl/>
        </w:rPr>
        <w:t>ﮑ</w:t>
      </w:r>
      <w:r w:rsidR="00477294" w:rsidRPr="00477294">
        <w:rPr>
          <w:rFonts w:ascii="QCF_P299" w:hAnsi="QCF_P299" w:cs="QCF_P299"/>
          <w:color w:val="000000"/>
          <w:sz w:val="24"/>
          <w:szCs w:val="24"/>
          <w:rtl/>
        </w:rPr>
        <w:t xml:space="preserve">  ﮒ  ﮓ  ﮔ   ﮕ</w:t>
      </w:r>
      <w:r w:rsidR="00477294" w:rsidRPr="00477294">
        <w:rPr>
          <w:rFonts w:ascii="QCF_P299" w:hAnsi="QCF_P299" w:cs="QCF_P299"/>
          <w:color w:val="0000A5"/>
          <w:sz w:val="24"/>
          <w:szCs w:val="24"/>
          <w:rtl/>
        </w:rPr>
        <w:t>ﮖ</w:t>
      </w:r>
      <w:r w:rsidR="00477294" w:rsidRPr="00477294">
        <w:rPr>
          <w:rFonts w:ascii="QCF_P299" w:hAnsi="QCF_P299" w:cs="QCF_P299"/>
          <w:color w:val="000000"/>
          <w:sz w:val="24"/>
          <w:szCs w:val="24"/>
          <w:rtl/>
        </w:rPr>
        <w:t xml:space="preserve">  ﮗ  ﮘ   ﮙ  ﮚ  ﮛ  </w:t>
      </w:r>
      <w:r w:rsidR="00477294" w:rsidRPr="00477294">
        <w:rPr>
          <w:rFonts w:ascii="QCF_BSML" w:hAnsi="QCF_BSML" w:cs="QCF_BSML"/>
          <w:color w:val="000000"/>
          <w:sz w:val="24"/>
          <w:szCs w:val="24"/>
          <w:rtl/>
        </w:rPr>
        <w:t>ﭼ</w:t>
      </w:r>
      <w:r w:rsidR="00477294" w:rsidRPr="00477294">
        <w:rPr>
          <w:rFonts w:ascii="Arial" w:hAnsi="Arial" w:cs="Arial"/>
          <w:color w:val="000000"/>
          <w:sz w:val="24"/>
          <w:szCs w:val="24"/>
          <w:rtl/>
        </w:rPr>
        <w:t xml:space="preserve"> </w:t>
      </w:r>
      <w:r w:rsidR="00477294" w:rsidRPr="00477294">
        <w:rPr>
          <w:rFonts w:ascii="Traditional Arabic" w:hAnsi="Traditional Arabic" w:cs="Traditional Arabic" w:hint="cs"/>
          <w:sz w:val="20"/>
          <w:szCs w:val="20"/>
          <w:rtl/>
        </w:rPr>
        <w:t xml:space="preserve">سورة الكهف </w:t>
      </w:r>
      <w:r w:rsidR="007978B8">
        <w:rPr>
          <w:rFonts w:ascii="Traditional Arabic" w:hAnsi="Traditional Arabic" w:cs="Traditional Arabic" w:hint="cs"/>
          <w:sz w:val="28"/>
          <w:szCs w:val="28"/>
          <w:rtl/>
        </w:rPr>
        <w:t>ف</w:t>
      </w:r>
      <w:r w:rsidR="002C3DFB">
        <w:rPr>
          <w:rFonts w:ascii="Traditional Arabic" w:hAnsi="Traditional Arabic" w:cs="Traditional Arabic" w:hint="cs"/>
          <w:sz w:val="28"/>
          <w:szCs w:val="28"/>
          <w:rtl/>
        </w:rPr>
        <w:t xml:space="preserve">كل ما يعملون </w:t>
      </w:r>
      <w:r w:rsidR="007978B8">
        <w:rPr>
          <w:rFonts w:ascii="Traditional Arabic" w:hAnsi="Traditional Arabic" w:cs="Traditional Arabic" w:hint="cs"/>
          <w:sz w:val="28"/>
          <w:szCs w:val="28"/>
          <w:rtl/>
        </w:rPr>
        <w:t xml:space="preserve">من خيرٍ أو شر </w:t>
      </w:r>
      <w:r w:rsidR="002C3DFB">
        <w:rPr>
          <w:rFonts w:ascii="Traditional Arabic" w:hAnsi="Traditional Arabic" w:cs="Traditional Arabic" w:hint="cs"/>
          <w:sz w:val="28"/>
          <w:szCs w:val="28"/>
          <w:rtl/>
        </w:rPr>
        <w:t xml:space="preserve">مسجلٌ عليهم وسيحاسبون عليه </w:t>
      </w:r>
      <w:r w:rsidR="00613F1D">
        <w:rPr>
          <w:rFonts w:ascii="Traditional Arabic" w:hAnsi="Traditional Arabic" w:cs="Traditional Arabic" w:hint="cs"/>
          <w:sz w:val="28"/>
          <w:szCs w:val="28"/>
          <w:rtl/>
        </w:rPr>
        <w:t xml:space="preserve">ثم ختم ذلك بالتهديد الشديد فقال </w:t>
      </w:r>
      <w:r w:rsidR="00613F1D" w:rsidRPr="00C825BD">
        <w:rPr>
          <w:rFonts w:ascii="QCF_BSML" w:hAnsi="QCF_BSML" w:cs="QCF_BSML"/>
          <w:color w:val="000000"/>
          <w:sz w:val="24"/>
          <w:szCs w:val="24"/>
          <w:rtl/>
        </w:rPr>
        <w:t xml:space="preserve">ﭽ </w:t>
      </w:r>
      <w:r w:rsidR="00613F1D" w:rsidRPr="00C825BD">
        <w:rPr>
          <w:rFonts w:ascii="QCF_P582" w:hAnsi="QCF_P582" w:cs="QCF_P582"/>
          <w:color w:val="000000"/>
          <w:sz w:val="24"/>
          <w:szCs w:val="24"/>
          <w:rtl/>
        </w:rPr>
        <w:t xml:space="preserve">ﯳ  ﯴ  ﯵ  ﯶ  ﯷ  ﯸ   </w:t>
      </w:r>
      <w:r w:rsidR="00613F1D" w:rsidRPr="00C825BD">
        <w:rPr>
          <w:rFonts w:ascii="QCF_BSML" w:hAnsi="QCF_BSML" w:cs="QCF_BSML"/>
          <w:color w:val="000000"/>
          <w:sz w:val="24"/>
          <w:szCs w:val="24"/>
          <w:rtl/>
        </w:rPr>
        <w:t>ﭼ</w:t>
      </w:r>
      <w:r w:rsidR="00613F1D" w:rsidRPr="00C825BD">
        <w:rPr>
          <w:rFonts w:ascii="Traditional Arabic" w:hAnsi="Traditional Arabic" w:cs="Traditional Arabic" w:hint="cs"/>
          <w:sz w:val="24"/>
          <w:szCs w:val="24"/>
          <w:rtl/>
        </w:rPr>
        <w:t xml:space="preserve"> </w:t>
      </w:r>
      <w:r w:rsidR="00F544CC">
        <w:rPr>
          <w:rFonts w:ascii="Traditional Arabic" w:hAnsi="Traditional Arabic" w:cs="Traditional Arabic" w:hint="cs"/>
          <w:sz w:val="28"/>
          <w:szCs w:val="28"/>
          <w:rtl/>
        </w:rPr>
        <w:t>فليست آية أشد على أهل النار من هذه كما قال بعض السلف فهم في مزيدٍ من العذاب أبدا .</w:t>
      </w:r>
    </w:p>
    <w:p w14:paraId="029C30DA" w14:textId="77777777" w:rsidR="00E9567A" w:rsidRPr="00C825BD" w:rsidRDefault="00F544CC" w:rsidP="00051F92">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ولمَّا ذكر </w:t>
      </w:r>
      <w:r w:rsidR="001F38DF">
        <w:rPr>
          <w:rFonts w:ascii="Traditional Arabic" w:hAnsi="Traditional Arabic" w:cs="Traditional Arabic" w:hint="cs"/>
          <w:sz w:val="28"/>
          <w:szCs w:val="28"/>
          <w:rtl/>
        </w:rPr>
        <w:t>ح</w:t>
      </w:r>
      <w:r>
        <w:rPr>
          <w:rFonts w:ascii="Traditional Arabic" w:hAnsi="Traditional Arabic" w:cs="Traditional Arabic" w:hint="cs"/>
          <w:sz w:val="28"/>
          <w:szCs w:val="28"/>
          <w:rtl/>
        </w:rPr>
        <w:t xml:space="preserve">ال </w:t>
      </w:r>
      <w:r w:rsidR="001F38DF">
        <w:rPr>
          <w:rFonts w:ascii="Traditional Arabic" w:hAnsi="Traditional Arabic" w:cs="Traditional Arabic" w:hint="cs"/>
          <w:sz w:val="28"/>
          <w:szCs w:val="28"/>
          <w:rtl/>
        </w:rPr>
        <w:t xml:space="preserve">الكفار والمكذبين وما هم فيه من الذلة والهوان ذكر حال المتقين فقال </w:t>
      </w:r>
      <w:r w:rsidR="001F38DF" w:rsidRPr="00C825BD">
        <w:rPr>
          <w:rFonts w:ascii="QCF_BSML" w:hAnsi="QCF_BSML" w:cs="QCF_BSML"/>
          <w:color w:val="000000"/>
          <w:sz w:val="24"/>
          <w:szCs w:val="24"/>
          <w:rtl/>
        </w:rPr>
        <w:t>ﭽ</w:t>
      </w:r>
      <w:r w:rsidR="001F38DF" w:rsidRPr="00C825BD">
        <w:rPr>
          <w:rFonts w:ascii="QCF_P583" w:hAnsi="QCF_P583" w:cs="QCF_P583"/>
          <w:color w:val="000000"/>
          <w:sz w:val="24"/>
          <w:szCs w:val="24"/>
          <w:rtl/>
        </w:rPr>
        <w:t xml:space="preserve"> ﭑ   ﭒ    ﭓ  ﭔ  </w:t>
      </w:r>
      <w:r w:rsidR="001F38DF" w:rsidRPr="00C825BD">
        <w:rPr>
          <w:rFonts w:ascii="QCF_BSML" w:hAnsi="QCF_BSML" w:cs="QCF_BSML"/>
          <w:color w:val="000000"/>
          <w:sz w:val="24"/>
          <w:szCs w:val="24"/>
          <w:rtl/>
        </w:rPr>
        <w:t>ﭼ</w:t>
      </w:r>
      <w:r w:rsidR="001F38DF">
        <w:rPr>
          <w:rFonts w:ascii="Traditional Arabic" w:hAnsi="Traditional Arabic" w:cs="Traditional Arabic" w:hint="cs"/>
          <w:sz w:val="24"/>
          <w:szCs w:val="24"/>
          <w:rtl/>
        </w:rPr>
        <w:t xml:space="preserve"> </w:t>
      </w:r>
      <w:r w:rsidR="00A82BB9" w:rsidRPr="00A82BB9">
        <w:rPr>
          <w:rFonts w:ascii="Traditional Arabic" w:hAnsi="Traditional Arabic" w:cs="Traditional Arabic" w:hint="cs"/>
          <w:sz w:val="28"/>
          <w:szCs w:val="28"/>
          <w:rtl/>
        </w:rPr>
        <w:t>خلوصاً ونجاةً من الهلاك</w:t>
      </w:r>
      <w:r w:rsidR="00A82BB9">
        <w:rPr>
          <w:rFonts w:ascii="Traditional Arabic" w:hAnsi="Traditional Arabic" w:cs="Traditional Arabic" w:hint="cs"/>
          <w:sz w:val="28"/>
          <w:szCs w:val="28"/>
          <w:rtl/>
        </w:rPr>
        <w:t xml:space="preserve"> والعذاب</w:t>
      </w:r>
      <w:r w:rsidR="009841A3">
        <w:rPr>
          <w:rFonts w:ascii="Traditional Arabic" w:hAnsi="Traditional Arabic" w:cs="Traditional Arabic" w:hint="cs"/>
          <w:sz w:val="28"/>
          <w:szCs w:val="28"/>
          <w:rtl/>
        </w:rPr>
        <w:t xml:space="preserve"> </w:t>
      </w:r>
      <w:r w:rsidR="00711C0A">
        <w:rPr>
          <w:rFonts w:ascii="Traditional Arabic" w:hAnsi="Traditional Arabic" w:cs="Traditional Arabic" w:hint="cs"/>
          <w:sz w:val="28"/>
          <w:szCs w:val="28"/>
          <w:rtl/>
        </w:rPr>
        <w:t xml:space="preserve">في النار </w:t>
      </w:r>
      <w:r w:rsidR="009841A3">
        <w:rPr>
          <w:rFonts w:ascii="Traditional Arabic" w:hAnsi="Traditional Arabic" w:cs="Traditional Arabic" w:hint="cs"/>
          <w:sz w:val="28"/>
          <w:szCs w:val="28"/>
          <w:rtl/>
        </w:rPr>
        <w:t>إلى</w:t>
      </w:r>
      <w:r w:rsidR="00711C0A">
        <w:rPr>
          <w:rFonts w:ascii="Traditional Arabic" w:hAnsi="Traditional Arabic" w:cs="Traditional Arabic" w:hint="cs"/>
          <w:sz w:val="28"/>
          <w:szCs w:val="28"/>
          <w:rtl/>
        </w:rPr>
        <w:t xml:space="preserve"> الرحمة والمغفرة في الجنة</w:t>
      </w:r>
      <w:r w:rsidR="009841A3">
        <w:rPr>
          <w:rFonts w:ascii="Traditional Arabic" w:hAnsi="Traditional Arabic" w:cs="Traditional Arabic" w:hint="cs"/>
          <w:sz w:val="28"/>
          <w:szCs w:val="28"/>
          <w:rtl/>
        </w:rPr>
        <w:t xml:space="preserve"> </w:t>
      </w:r>
      <w:r w:rsidR="00A931CC">
        <w:rPr>
          <w:rFonts w:ascii="Traditional Arabic" w:hAnsi="Traditional Arabic" w:cs="Traditional Arabic" w:hint="cs"/>
          <w:sz w:val="28"/>
          <w:szCs w:val="28"/>
          <w:rtl/>
        </w:rPr>
        <w:t xml:space="preserve">، </w:t>
      </w:r>
      <w:r w:rsidR="007B5A2E">
        <w:rPr>
          <w:rFonts w:ascii="Traditional Arabic" w:hAnsi="Traditional Arabic" w:cs="Traditional Arabic" w:hint="cs"/>
          <w:sz w:val="28"/>
          <w:szCs w:val="28"/>
          <w:rtl/>
        </w:rPr>
        <w:t xml:space="preserve">وهكذا </w:t>
      </w:r>
      <w:r w:rsidR="003B0C53">
        <w:rPr>
          <w:rFonts w:ascii="Traditional Arabic" w:hAnsi="Traditional Arabic" w:cs="Traditional Arabic" w:hint="cs"/>
          <w:sz w:val="28"/>
          <w:szCs w:val="28"/>
          <w:rtl/>
        </w:rPr>
        <w:t>تتنوع الآيات بين ذكر</w:t>
      </w:r>
      <w:r w:rsidR="00B81E7F">
        <w:rPr>
          <w:rFonts w:ascii="Traditional Arabic" w:hAnsi="Traditional Arabic" w:cs="Traditional Arabic" w:hint="cs"/>
          <w:sz w:val="28"/>
          <w:szCs w:val="28"/>
          <w:rtl/>
        </w:rPr>
        <w:t xml:space="preserve"> حال المكذبين ومآلهم </w:t>
      </w:r>
      <w:r w:rsidR="003B0C53">
        <w:rPr>
          <w:rFonts w:ascii="Traditional Arabic" w:hAnsi="Traditional Arabic" w:cs="Traditional Arabic" w:hint="cs"/>
          <w:sz w:val="28"/>
          <w:szCs w:val="28"/>
          <w:rtl/>
        </w:rPr>
        <w:t>، وذكر</w:t>
      </w:r>
      <w:r w:rsidR="00B81E7F">
        <w:rPr>
          <w:rFonts w:ascii="Traditional Arabic" w:hAnsi="Traditional Arabic" w:cs="Traditional Arabic" w:hint="cs"/>
          <w:sz w:val="28"/>
          <w:szCs w:val="28"/>
          <w:rtl/>
        </w:rPr>
        <w:t xml:space="preserve"> حال المتقين ومآلهم </w:t>
      </w:r>
      <w:r w:rsidR="00A931CC">
        <w:rPr>
          <w:rFonts w:ascii="Traditional Arabic" w:hAnsi="Traditional Arabic" w:cs="Traditional Arabic" w:hint="cs"/>
          <w:sz w:val="28"/>
          <w:szCs w:val="28"/>
          <w:rtl/>
        </w:rPr>
        <w:t xml:space="preserve">، </w:t>
      </w:r>
      <w:r w:rsidR="00B81E7F">
        <w:rPr>
          <w:rFonts w:ascii="Traditional Arabic" w:hAnsi="Traditional Arabic" w:cs="Traditional Arabic" w:hint="cs"/>
          <w:sz w:val="28"/>
          <w:szCs w:val="28"/>
          <w:rtl/>
        </w:rPr>
        <w:t xml:space="preserve">ليكون الإنسان بين الخوف والرجاء </w:t>
      </w:r>
      <w:r w:rsidR="00A931CC">
        <w:rPr>
          <w:rFonts w:ascii="Traditional Arabic" w:hAnsi="Traditional Arabic" w:cs="Traditional Arabic" w:hint="cs"/>
          <w:sz w:val="28"/>
          <w:szCs w:val="28"/>
          <w:rtl/>
        </w:rPr>
        <w:t xml:space="preserve">لا يأمن من مكر الله ولا يقنط من روح الله ، </w:t>
      </w:r>
      <w:r w:rsidR="004F48CE">
        <w:rPr>
          <w:rFonts w:ascii="Traditional Arabic" w:hAnsi="Traditional Arabic" w:cs="Traditional Arabic" w:hint="cs"/>
          <w:sz w:val="28"/>
          <w:szCs w:val="28"/>
          <w:rtl/>
        </w:rPr>
        <w:t xml:space="preserve">ثم </w:t>
      </w:r>
      <w:r w:rsidR="00A33467">
        <w:rPr>
          <w:rFonts w:ascii="Traditional Arabic" w:hAnsi="Traditional Arabic" w:cs="Traditional Arabic" w:hint="cs"/>
          <w:sz w:val="28"/>
          <w:szCs w:val="28"/>
          <w:rtl/>
        </w:rPr>
        <w:t>أخذ يعدد ما في الجنة من النعيم</w:t>
      </w:r>
      <w:r w:rsidR="004F48CE">
        <w:rPr>
          <w:rFonts w:ascii="Traditional Arabic" w:hAnsi="Traditional Arabic" w:cs="Traditional Arabic" w:hint="cs"/>
          <w:sz w:val="28"/>
          <w:szCs w:val="28"/>
          <w:rtl/>
        </w:rPr>
        <w:t xml:space="preserve"> </w:t>
      </w:r>
      <w:r w:rsidR="00A33467">
        <w:rPr>
          <w:rFonts w:ascii="Traditional Arabic" w:hAnsi="Traditional Arabic" w:cs="Traditional Arabic" w:hint="cs"/>
          <w:sz w:val="28"/>
          <w:szCs w:val="28"/>
          <w:rtl/>
        </w:rPr>
        <w:t xml:space="preserve">تشويقاً إليها </w:t>
      </w:r>
      <w:r w:rsidR="00672C68">
        <w:rPr>
          <w:rFonts w:ascii="Traditional Arabic" w:hAnsi="Traditional Arabic" w:cs="Traditional Arabic" w:hint="cs"/>
          <w:sz w:val="28"/>
          <w:szCs w:val="28"/>
          <w:rtl/>
        </w:rPr>
        <w:t>فقال</w:t>
      </w:r>
      <w:r w:rsidR="00A82BB9" w:rsidRPr="00A82BB9">
        <w:rPr>
          <w:rFonts w:ascii="Traditional Arabic" w:hAnsi="Traditional Arabic" w:cs="Traditional Arabic" w:hint="cs"/>
          <w:sz w:val="24"/>
          <w:szCs w:val="24"/>
          <w:rtl/>
        </w:rPr>
        <w:t xml:space="preserve"> </w:t>
      </w:r>
      <w:r w:rsidR="00672C68" w:rsidRPr="00C825BD">
        <w:rPr>
          <w:rFonts w:ascii="QCF_BSML" w:hAnsi="QCF_BSML" w:cs="QCF_BSML"/>
          <w:color w:val="000000"/>
          <w:sz w:val="24"/>
          <w:szCs w:val="24"/>
          <w:rtl/>
        </w:rPr>
        <w:t xml:space="preserve">ﭽ </w:t>
      </w:r>
      <w:r w:rsidR="00672C68" w:rsidRPr="00C825BD">
        <w:rPr>
          <w:rFonts w:ascii="QCF_P583" w:hAnsi="QCF_P583" w:cs="QCF_P583"/>
          <w:color w:val="000000"/>
          <w:sz w:val="24"/>
          <w:szCs w:val="24"/>
          <w:rtl/>
        </w:rPr>
        <w:t xml:space="preserve">ﭕ  ﭖ  ﭗ  </w:t>
      </w:r>
      <w:r w:rsidR="00672C68" w:rsidRPr="00C825BD">
        <w:rPr>
          <w:rFonts w:ascii="QCF_BSML" w:hAnsi="QCF_BSML" w:cs="QCF_BSML"/>
          <w:color w:val="000000"/>
          <w:sz w:val="24"/>
          <w:szCs w:val="24"/>
          <w:rtl/>
        </w:rPr>
        <w:t>ﭼ</w:t>
      </w:r>
      <w:r w:rsidR="00CF6FE3">
        <w:rPr>
          <w:rFonts w:ascii="Traditional Arabic" w:hAnsi="Traditional Arabic" w:cs="Traditional Arabic" w:hint="cs"/>
          <w:sz w:val="24"/>
          <w:szCs w:val="24"/>
          <w:rtl/>
        </w:rPr>
        <w:t xml:space="preserve"> </w:t>
      </w:r>
      <w:r w:rsidR="00137D94">
        <w:rPr>
          <w:rFonts w:ascii="Traditional Arabic" w:hAnsi="Traditional Arabic" w:cs="Traditional Arabic" w:hint="cs"/>
          <w:sz w:val="28"/>
          <w:szCs w:val="28"/>
          <w:rtl/>
        </w:rPr>
        <w:t>الحدائق جمع حديقة و</w:t>
      </w:r>
      <w:r w:rsidR="0011319E">
        <w:rPr>
          <w:rFonts w:ascii="Traditional Arabic" w:hAnsi="Traditional Arabic" w:cs="Traditional Arabic" w:hint="cs"/>
          <w:sz w:val="28"/>
          <w:szCs w:val="28"/>
          <w:rtl/>
        </w:rPr>
        <w:t>الحديقة</w:t>
      </w:r>
      <w:r w:rsidR="00137D94">
        <w:rPr>
          <w:rFonts w:ascii="Traditional Arabic" w:hAnsi="Traditional Arabic" w:cs="Traditional Arabic" w:hint="cs"/>
          <w:sz w:val="28"/>
          <w:szCs w:val="28"/>
          <w:rtl/>
        </w:rPr>
        <w:t xml:space="preserve"> هي </w:t>
      </w:r>
      <w:r w:rsidR="004D3B91">
        <w:rPr>
          <w:rFonts w:ascii="Traditional Arabic" w:hAnsi="Traditional Arabic" w:cs="Traditional Arabic" w:hint="cs"/>
          <w:sz w:val="28"/>
          <w:szCs w:val="28"/>
          <w:rtl/>
        </w:rPr>
        <w:t>البساتين من النخ</w:t>
      </w:r>
      <w:r w:rsidR="00B87EC2">
        <w:rPr>
          <w:rFonts w:ascii="Traditional Arabic" w:hAnsi="Traditional Arabic" w:cs="Traditional Arabic" w:hint="cs"/>
          <w:sz w:val="28"/>
          <w:szCs w:val="28"/>
          <w:rtl/>
        </w:rPr>
        <w:t>ي</w:t>
      </w:r>
      <w:r w:rsidR="004D3B91">
        <w:rPr>
          <w:rFonts w:ascii="Traditional Arabic" w:hAnsi="Traditional Arabic" w:cs="Traditional Arabic" w:hint="cs"/>
          <w:sz w:val="28"/>
          <w:szCs w:val="28"/>
          <w:rtl/>
        </w:rPr>
        <w:t>ل والأعناب و</w:t>
      </w:r>
      <w:r w:rsidR="00137D94">
        <w:rPr>
          <w:rFonts w:ascii="Traditional Arabic" w:hAnsi="Traditional Arabic" w:cs="Traditional Arabic" w:hint="cs"/>
          <w:sz w:val="28"/>
          <w:szCs w:val="28"/>
          <w:rtl/>
        </w:rPr>
        <w:t xml:space="preserve">الأشجار المحوط عليها </w:t>
      </w:r>
      <w:r w:rsidR="00F1010D">
        <w:rPr>
          <w:rFonts w:ascii="Traditional Arabic" w:hAnsi="Traditional Arabic" w:cs="Traditional Arabic" w:hint="cs"/>
          <w:sz w:val="28"/>
          <w:szCs w:val="28"/>
          <w:rtl/>
        </w:rPr>
        <w:t xml:space="preserve">بحيطان محدقة بها </w:t>
      </w:r>
      <w:r w:rsidR="00A505B8">
        <w:rPr>
          <w:rFonts w:ascii="Traditional Arabic" w:hAnsi="Traditional Arabic" w:cs="Traditional Arabic" w:hint="cs"/>
          <w:sz w:val="28"/>
          <w:szCs w:val="28"/>
          <w:rtl/>
        </w:rPr>
        <w:t>قال</w:t>
      </w:r>
      <w:r w:rsidR="00B53641">
        <w:rPr>
          <w:rFonts w:ascii="Traditional Arabic" w:hAnsi="Traditional Arabic" w:cs="Traditional Arabic" w:hint="cs"/>
          <w:sz w:val="28"/>
          <w:szCs w:val="28"/>
          <w:rtl/>
        </w:rPr>
        <w:t xml:space="preserve"> ذلك</w:t>
      </w:r>
      <w:r w:rsidR="00A505B8">
        <w:rPr>
          <w:rFonts w:ascii="Traditional Arabic" w:hAnsi="Traditional Arabic" w:cs="Traditional Arabic" w:hint="cs"/>
          <w:sz w:val="28"/>
          <w:szCs w:val="28"/>
          <w:rtl/>
        </w:rPr>
        <w:t xml:space="preserve"> الطبري في تفسيره</w:t>
      </w:r>
      <w:r w:rsidR="00D3151B">
        <w:rPr>
          <w:rFonts w:ascii="Traditional Arabic" w:hAnsi="Traditional Arabic" w:cs="Traditional Arabic" w:hint="cs"/>
          <w:sz w:val="28"/>
          <w:szCs w:val="28"/>
          <w:rtl/>
        </w:rPr>
        <w:t xml:space="preserve"> وإنما خصَّ العنب بالذكر دون سائر الثمار لأنه كان من أغلى الثمار عند العرب الذين نزل عليهم القرآن </w:t>
      </w:r>
      <w:r w:rsidR="00E4401E">
        <w:rPr>
          <w:rFonts w:ascii="Traditional Arabic" w:hAnsi="Traditional Arabic" w:cs="Traditional Arabic" w:hint="cs"/>
          <w:sz w:val="28"/>
          <w:szCs w:val="28"/>
          <w:rtl/>
        </w:rPr>
        <w:t xml:space="preserve">فشوقهم إلى ما يحبون </w:t>
      </w:r>
      <w:r w:rsidR="00E9567A" w:rsidRPr="00C825BD">
        <w:rPr>
          <w:rFonts w:ascii="QCF_BSML" w:hAnsi="QCF_BSML" w:cs="QCF_BSML"/>
          <w:color w:val="000000"/>
          <w:sz w:val="24"/>
          <w:szCs w:val="24"/>
          <w:rtl/>
        </w:rPr>
        <w:t xml:space="preserve">ﭽ </w:t>
      </w:r>
      <w:r w:rsidR="00202B1F" w:rsidRPr="00C825BD">
        <w:rPr>
          <w:rFonts w:ascii="QCF_P583" w:hAnsi="QCF_P583" w:cs="QCF_P583"/>
          <w:color w:val="000000"/>
          <w:sz w:val="24"/>
          <w:szCs w:val="24"/>
          <w:rtl/>
        </w:rPr>
        <w:t xml:space="preserve">ﭘ  ﭙ   ﭚ  </w:t>
      </w:r>
      <w:r w:rsidR="00E9567A" w:rsidRPr="00C825BD">
        <w:rPr>
          <w:rFonts w:ascii="QCF_BSML" w:hAnsi="QCF_BSML" w:cs="QCF_BSML"/>
          <w:color w:val="000000"/>
          <w:sz w:val="24"/>
          <w:szCs w:val="24"/>
          <w:rtl/>
        </w:rPr>
        <w:t>ﭼ</w:t>
      </w:r>
      <w:r w:rsidR="00E9567A" w:rsidRPr="00C825BD">
        <w:rPr>
          <w:rFonts w:ascii="Traditional Arabic" w:hAnsi="Traditional Arabic" w:cs="Traditional Arabic" w:hint="cs"/>
          <w:sz w:val="24"/>
          <w:szCs w:val="24"/>
          <w:rtl/>
        </w:rPr>
        <w:t xml:space="preserve"> </w:t>
      </w:r>
      <w:r w:rsidR="009631C7">
        <w:rPr>
          <w:rFonts w:ascii="Traditional Arabic" w:hAnsi="Traditional Arabic" w:cs="Traditional Arabic" w:hint="cs"/>
          <w:sz w:val="28"/>
          <w:szCs w:val="28"/>
          <w:rtl/>
        </w:rPr>
        <w:t xml:space="preserve">الكواعب </w:t>
      </w:r>
      <w:r w:rsidR="007B6E70">
        <w:rPr>
          <w:rFonts w:ascii="Traditional Arabic" w:hAnsi="Traditional Arabic" w:cs="Traditional Arabic" w:hint="cs"/>
          <w:sz w:val="28"/>
          <w:szCs w:val="28"/>
          <w:rtl/>
        </w:rPr>
        <w:t xml:space="preserve">جمع كاعب وهي الناهد </w:t>
      </w:r>
      <w:r w:rsidR="00051F92">
        <w:rPr>
          <w:rFonts w:ascii="Traditional Arabic" w:hAnsi="Traditional Arabic" w:cs="Traditional Arabic" w:hint="cs"/>
          <w:sz w:val="28"/>
          <w:szCs w:val="28"/>
          <w:rtl/>
        </w:rPr>
        <w:t>التي</w:t>
      </w:r>
      <w:r w:rsidR="00D946F8">
        <w:rPr>
          <w:rFonts w:ascii="Traditional Arabic" w:hAnsi="Traditional Arabic" w:cs="Traditional Arabic" w:hint="cs"/>
          <w:sz w:val="28"/>
          <w:szCs w:val="28"/>
          <w:rtl/>
        </w:rPr>
        <w:t xml:space="preserve"> </w:t>
      </w:r>
      <w:r w:rsidR="00996CBE">
        <w:rPr>
          <w:rFonts w:ascii="Traditional Arabic" w:hAnsi="Traditional Arabic" w:cs="Traditional Arabic" w:hint="cs"/>
          <w:sz w:val="28"/>
          <w:szCs w:val="28"/>
          <w:rtl/>
        </w:rPr>
        <w:t xml:space="preserve">لم يتدلى ثديها لبكارتها </w:t>
      </w:r>
      <w:r w:rsidR="00051F92">
        <w:rPr>
          <w:rFonts w:ascii="Traditional Arabic" w:hAnsi="Traditional Arabic" w:cs="Traditional Arabic" w:hint="cs"/>
          <w:sz w:val="28"/>
          <w:szCs w:val="28"/>
          <w:rtl/>
        </w:rPr>
        <w:t>وشبابها</w:t>
      </w:r>
      <w:r w:rsidR="00E45168">
        <w:rPr>
          <w:rFonts w:ascii="Traditional Arabic" w:hAnsi="Traditional Arabic" w:cs="Traditional Arabic" w:hint="cs"/>
          <w:sz w:val="28"/>
          <w:szCs w:val="28"/>
          <w:rtl/>
        </w:rPr>
        <w:t xml:space="preserve"> </w:t>
      </w:r>
      <w:r w:rsidR="00E45168" w:rsidRPr="00C825BD">
        <w:rPr>
          <w:rFonts w:ascii="QCF_BSML" w:hAnsi="QCF_BSML" w:cs="QCF_BSML"/>
          <w:color w:val="000000"/>
          <w:sz w:val="24"/>
          <w:szCs w:val="24"/>
          <w:rtl/>
        </w:rPr>
        <w:t>ﭽ</w:t>
      </w:r>
      <w:r w:rsidR="00E45168">
        <w:rPr>
          <w:rFonts w:ascii="QCF_P583" w:hAnsi="QCF_P583" w:cs="QCF_P583"/>
          <w:color w:val="000000"/>
          <w:sz w:val="24"/>
          <w:szCs w:val="24"/>
          <w:rtl/>
        </w:rPr>
        <w:t xml:space="preserve"> ﭙ  </w:t>
      </w:r>
      <w:r w:rsidR="00E45168" w:rsidRPr="00C825BD">
        <w:rPr>
          <w:rFonts w:ascii="QCF_BSML" w:hAnsi="QCF_BSML" w:cs="QCF_BSML"/>
          <w:color w:val="000000"/>
          <w:sz w:val="24"/>
          <w:szCs w:val="24"/>
          <w:rtl/>
        </w:rPr>
        <w:t>ﭼ</w:t>
      </w:r>
      <w:r w:rsidR="00E45168">
        <w:rPr>
          <w:rFonts w:ascii="Traditional Arabic" w:hAnsi="Traditional Arabic" w:cs="Traditional Arabic" w:hint="cs"/>
          <w:sz w:val="24"/>
          <w:szCs w:val="24"/>
          <w:rtl/>
        </w:rPr>
        <w:t xml:space="preserve"> </w:t>
      </w:r>
      <w:r w:rsidR="00E45168" w:rsidRPr="00E45168">
        <w:rPr>
          <w:rFonts w:ascii="Traditional Arabic" w:hAnsi="Traditional Arabic" w:cs="Traditional Arabic" w:hint="cs"/>
          <w:sz w:val="28"/>
          <w:szCs w:val="28"/>
          <w:rtl/>
        </w:rPr>
        <w:t>أي في سنٍ واحدة</w:t>
      </w:r>
      <w:r w:rsidR="00A85B34">
        <w:rPr>
          <w:rFonts w:ascii="Traditional Arabic" w:hAnsi="Traditional Arabic" w:cs="Traditional Arabic" w:hint="cs"/>
          <w:sz w:val="24"/>
          <w:szCs w:val="24"/>
          <w:rtl/>
        </w:rPr>
        <w:t xml:space="preserve"> .</w:t>
      </w:r>
      <w:r w:rsidR="00E45168" w:rsidRPr="00E45168">
        <w:rPr>
          <w:rFonts w:ascii="Traditional Arabic" w:hAnsi="Traditional Arabic" w:cs="Traditional Arabic" w:hint="cs"/>
          <w:sz w:val="24"/>
          <w:szCs w:val="24"/>
          <w:rtl/>
        </w:rPr>
        <w:t xml:space="preserve"> </w:t>
      </w:r>
    </w:p>
    <w:p w14:paraId="3D0AD69D" w14:textId="77777777" w:rsidR="00E9567A" w:rsidRPr="00132D0F" w:rsidRDefault="00E9567A" w:rsidP="00AF75F5">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202B1F" w:rsidRPr="00C825BD">
        <w:rPr>
          <w:rFonts w:ascii="QCF_P583" w:hAnsi="QCF_P583" w:cs="QCF_P583"/>
          <w:color w:val="000000"/>
          <w:sz w:val="24"/>
          <w:szCs w:val="24"/>
          <w:rtl/>
        </w:rPr>
        <w:t xml:space="preserve"> ﭛ   ﭜ  ﭝ  </w:t>
      </w:r>
      <w:r w:rsidRPr="00C825BD">
        <w:rPr>
          <w:rFonts w:ascii="QCF_BSML" w:hAnsi="QCF_BSML" w:cs="QCF_BSML"/>
          <w:color w:val="000000"/>
          <w:sz w:val="24"/>
          <w:szCs w:val="24"/>
          <w:rtl/>
        </w:rPr>
        <w:t>ﭼ</w:t>
      </w:r>
      <w:r w:rsidR="00A85B34">
        <w:rPr>
          <w:rFonts w:ascii="Traditional Arabic" w:hAnsi="Traditional Arabic" w:cs="Traditional Arabic" w:hint="cs"/>
          <w:sz w:val="28"/>
          <w:szCs w:val="28"/>
          <w:rtl/>
        </w:rPr>
        <w:t xml:space="preserve"> أي مملوءة ومتتابعة لكثرتها </w:t>
      </w:r>
      <w:r w:rsidR="008212BE">
        <w:rPr>
          <w:rFonts w:ascii="Traditional Arabic" w:hAnsi="Traditional Arabic" w:cs="Traditional Arabic" w:hint="cs"/>
          <w:sz w:val="28"/>
          <w:szCs w:val="28"/>
          <w:rtl/>
        </w:rPr>
        <w:t>وقيل صافية</w:t>
      </w:r>
      <w:r w:rsidR="00E52FC9">
        <w:rPr>
          <w:rFonts w:ascii="Traditional Arabic" w:hAnsi="Traditional Arabic" w:cs="Traditional Arabic" w:hint="cs"/>
          <w:sz w:val="28"/>
          <w:szCs w:val="28"/>
          <w:rtl/>
        </w:rPr>
        <w:t xml:space="preserve"> .</w:t>
      </w:r>
      <w:r w:rsidR="008212BE">
        <w:rPr>
          <w:rFonts w:ascii="Traditional Arabic" w:hAnsi="Traditional Arabic" w:cs="Traditional Arabic" w:hint="cs"/>
          <w:sz w:val="28"/>
          <w:szCs w:val="28"/>
          <w:rtl/>
        </w:rPr>
        <w:t xml:space="preserve"> </w:t>
      </w:r>
      <w:r w:rsidR="006C6995">
        <w:rPr>
          <w:rFonts w:ascii="Traditional Arabic" w:hAnsi="Traditional Arabic" w:cs="Traditional Arabic" w:hint="cs"/>
          <w:sz w:val="28"/>
          <w:szCs w:val="28"/>
          <w:rtl/>
        </w:rPr>
        <w:t xml:space="preserve">قال القرطبي : </w:t>
      </w:r>
      <w:r w:rsidR="00284655">
        <w:rPr>
          <w:rFonts w:ascii="Traditional Arabic" w:hAnsi="Traditional Arabic" w:cs="Traditional Arabic" w:hint="cs"/>
          <w:sz w:val="28"/>
          <w:szCs w:val="28"/>
          <w:rtl/>
        </w:rPr>
        <w:t>والمراد بالكأس ا</w:t>
      </w:r>
      <w:r w:rsidR="00177A49">
        <w:rPr>
          <w:rFonts w:ascii="Traditional Arabic" w:hAnsi="Traditional Arabic" w:cs="Traditional Arabic" w:hint="cs"/>
          <w:sz w:val="28"/>
          <w:szCs w:val="28"/>
          <w:rtl/>
        </w:rPr>
        <w:t xml:space="preserve">لخمر ، فالتقدير خمراً ذات دهاق </w:t>
      </w:r>
      <w:r w:rsidR="00284655">
        <w:rPr>
          <w:rFonts w:ascii="Traditional Arabic" w:hAnsi="Traditional Arabic" w:cs="Traditional Arabic" w:hint="cs"/>
          <w:sz w:val="28"/>
          <w:szCs w:val="28"/>
          <w:rtl/>
        </w:rPr>
        <w:t xml:space="preserve"> أي عصرت وصفيت قاله القشيري . انتهى من تفسيره . </w:t>
      </w:r>
      <w:r w:rsidR="00D56493">
        <w:rPr>
          <w:rFonts w:ascii="Traditional Arabic" w:hAnsi="Traditional Arabic" w:cs="Traditional Arabic" w:hint="cs"/>
          <w:sz w:val="28"/>
          <w:szCs w:val="28"/>
          <w:rtl/>
        </w:rPr>
        <w:t xml:space="preserve">وقال العثيمين : ربما يكون للخمر وغيره </w:t>
      </w:r>
      <w:r w:rsidR="00AF75F5">
        <w:rPr>
          <w:rFonts w:ascii="Traditional Arabic" w:hAnsi="Traditional Arabic" w:cs="Traditional Arabic" w:hint="cs"/>
          <w:sz w:val="28"/>
          <w:szCs w:val="28"/>
          <w:rtl/>
        </w:rPr>
        <w:t xml:space="preserve">لأن الجنة </w:t>
      </w:r>
      <w:r w:rsidR="00AF75F5" w:rsidRPr="00AF75F5">
        <w:rPr>
          <w:rFonts w:ascii="QCF_BSML" w:hAnsi="QCF_BSML" w:cs="QCF_BSML"/>
          <w:color w:val="000000"/>
          <w:sz w:val="24"/>
          <w:szCs w:val="24"/>
          <w:rtl/>
        </w:rPr>
        <w:t xml:space="preserve">ﭽ </w:t>
      </w:r>
      <w:r w:rsidR="00AF75F5" w:rsidRPr="00AF75F5">
        <w:rPr>
          <w:rFonts w:ascii="QCF_P508" w:hAnsi="QCF_P508" w:cs="QCF_P508"/>
          <w:color w:val="000000"/>
          <w:sz w:val="24"/>
          <w:szCs w:val="24"/>
          <w:rtl/>
        </w:rPr>
        <w:t xml:space="preserve">ﮌ  ﮍ  ﮎ  ﮏ  ﮐ  ﮑ   ﮒ  ﮓ  ﮔ  ﮕ   ﮖ     ﮗ  ﮘ  ﮙ  ﮚ   ﮛ  ﮜ  ﮝ  ﮞ   ﮟ  ﮠ </w:t>
      </w:r>
      <w:r w:rsidR="00AF75F5" w:rsidRPr="00AF75F5">
        <w:rPr>
          <w:rFonts w:ascii="QCF_BSML" w:hAnsi="QCF_BSML" w:cs="QCF_BSML"/>
          <w:color w:val="000000"/>
          <w:sz w:val="24"/>
          <w:szCs w:val="24"/>
          <w:rtl/>
        </w:rPr>
        <w:t>ﭼ</w:t>
      </w:r>
      <w:r w:rsidR="00AF75F5" w:rsidRPr="00AF75F5">
        <w:rPr>
          <w:rFonts w:ascii="Arial" w:hAnsi="Arial" w:cs="Arial"/>
          <w:color w:val="000000"/>
          <w:sz w:val="24"/>
          <w:szCs w:val="24"/>
          <w:rtl/>
        </w:rPr>
        <w:t xml:space="preserve"> </w:t>
      </w:r>
      <w:r w:rsidR="00AF75F5" w:rsidRPr="00AF75F5">
        <w:rPr>
          <w:rFonts w:ascii="Traditional Arabic" w:hAnsi="Traditional Arabic" w:cs="Traditional Arabic" w:hint="cs"/>
          <w:sz w:val="20"/>
          <w:szCs w:val="20"/>
          <w:rtl/>
        </w:rPr>
        <w:t xml:space="preserve">من (15) سورة محمد </w:t>
      </w:r>
    </w:p>
    <w:p w14:paraId="63D82BF2" w14:textId="77777777" w:rsidR="00E9567A" w:rsidRPr="00C825BD" w:rsidRDefault="00E9567A" w:rsidP="00BC1D1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202B1F" w:rsidRPr="00C825BD">
        <w:rPr>
          <w:rFonts w:ascii="QCF_P583" w:hAnsi="QCF_P583" w:cs="QCF_P583"/>
          <w:color w:val="000000"/>
          <w:sz w:val="24"/>
          <w:szCs w:val="24"/>
          <w:rtl/>
        </w:rPr>
        <w:t xml:space="preserve">ﭞ  ﭟ    ﭠ  ﭡ  ﭢ  ﭣ   ﭤ  </w:t>
      </w:r>
      <w:r w:rsidRPr="00C825BD">
        <w:rPr>
          <w:rFonts w:ascii="QCF_BSML" w:hAnsi="QCF_BSML" w:cs="QCF_BSML"/>
          <w:color w:val="000000"/>
          <w:sz w:val="24"/>
          <w:szCs w:val="24"/>
          <w:rtl/>
        </w:rPr>
        <w:t>ﭼ</w:t>
      </w:r>
      <w:r w:rsidR="00463FB4">
        <w:rPr>
          <w:rFonts w:ascii="Traditional Arabic" w:hAnsi="Traditional Arabic" w:cs="Traditional Arabic" w:hint="cs"/>
          <w:sz w:val="28"/>
          <w:szCs w:val="28"/>
          <w:rtl/>
        </w:rPr>
        <w:t xml:space="preserve"> لا يسمع أهل الجنة في الجنة لغواً وهو الكلام الباطل </w:t>
      </w:r>
      <w:r w:rsidR="00A272D8">
        <w:rPr>
          <w:rFonts w:ascii="Traditional Arabic" w:hAnsi="Traditional Arabic" w:cs="Traditional Arabic" w:hint="cs"/>
          <w:sz w:val="28"/>
          <w:szCs w:val="28"/>
          <w:rtl/>
        </w:rPr>
        <w:t xml:space="preserve">أو ما لا فائدة </w:t>
      </w:r>
      <w:r w:rsidR="00BC1D15">
        <w:rPr>
          <w:rFonts w:ascii="Traditional Arabic" w:hAnsi="Traditional Arabic" w:cs="Traditional Arabic" w:hint="cs"/>
          <w:sz w:val="28"/>
          <w:szCs w:val="28"/>
          <w:rtl/>
        </w:rPr>
        <w:t>فيه</w:t>
      </w:r>
      <w:r w:rsidR="00A272D8">
        <w:rPr>
          <w:rFonts w:ascii="Traditional Arabic" w:hAnsi="Traditional Arabic" w:cs="Traditional Arabic" w:hint="cs"/>
          <w:sz w:val="28"/>
          <w:szCs w:val="28"/>
          <w:rtl/>
        </w:rPr>
        <w:t xml:space="preserve"> ، ولا يسمعون كذباً بل لا يقال في الجنة إلا الصدق والكلام الطيب</w:t>
      </w:r>
      <w:r w:rsidR="008E5AB5">
        <w:rPr>
          <w:rFonts w:ascii="Traditional Arabic" w:hAnsi="Traditional Arabic" w:cs="Traditional Arabic" w:hint="cs"/>
          <w:sz w:val="28"/>
          <w:szCs w:val="28"/>
          <w:rtl/>
        </w:rPr>
        <w:t xml:space="preserve"> .</w:t>
      </w:r>
    </w:p>
    <w:p w14:paraId="771ACB83" w14:textId="77777777" w:rsidR="00E9567A" w:rsidRPr="00C825BD" w:rsidRDefault="00E9567A" w:rsidP="006E75C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5318F7" w:rsidRPr="00C825BD">
        <w:rPr>
          <w:rFonts w:ascii="QCF_P583" w:hAnsi="QCF_P583" w:cs="QCF_P583"/>
          <w:color w:val="000000"/>
          <w:sz w:val="24"/>
          <w:szCs w:val="24"/>
          <w:rtl/>
        </w:rPr>
        <w:t xml:space="preserve">ﭥ  ﭦ  ﭧ  ﭨ   ﭩ  ﭪ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A2EF6">
        <w:rPr>
          <w:rFonts w:ascii="Traditional Arabic" w:hAnsi="Traditional Arabic" w:cs="Traditional Arabic" w:hint="cs"/>
          <w:sz w:val="28"/>
          <w:szCs w:val="28"/>
          <w:rtl/>
        </w:rPr>
        <w:t xml:space="preserve">أي جازاهم الله بذلك </w:t>
      </w:r>
      <w:r w:rsidR="00B97BBD">
        <w:rPr>
          <w:rFonts w:ascii="Traditional Arabic" w:hAnsi="Traditional Arabic" w:cs="Traditional Arabic" w:hint="cs"/>
          <w:sz w:val="28"/>
          <w:szCs w:val="28"/>
          <w:rtl/>
        </w:rPr>
        <w:t xml:space="preserve">تكرماً وتفضلاً منه فأعطاهم عطاءً كافياً </w:t>
      </w:r>
      <w:r w:rsidR="009F1C02">
        <w:rPr>
          <w:rFonts w:ascii="Traditional Arabic" w:hAnsi="Traditional Arabic" w:cs="Traditional Arabic" w:hint="cs"/>
          <w:sz w:val="28"/>
          <w:szCs w:val="28"/>
          <w:rtl/>
        </w:rPr>
        <w:t xml:space="preserve">، تقول العرب : أعطاني فأحسبني أي كفاني </w:t>
      </w:r>
      <w:r w:rsidR="002D780A">
        <w:rPr>
          <w:rFonts w:ascii="Traditional Arabic" w:hAnsi="Traditional Arabic" w:cs="Traditional Arabic" w:hint="cs"/>
          <w:sz w:val="28"/>
          <w:szCs w:val="28"/>
          <w:rtl/>
        </w:rPr>
        <w:t xml:space="preserve">، وهذه الآية تدل على أن أهل الجنة لم يدخلوا الجنة بعملهم وإنما بفضل الله ورحمته وكرمه بهم وقد قال النبي صلى الله عليه وسلم </w:t>
      </w:r>
      <w:r w:rsidR="002A765F">
        <w:rPr>
          <w:rFonts w:ascii="Traditional Arabic" w:hAnsi="Traditional Arabic" w:cs="Traditional Arabic" w:hint="cs"/>
          <w:sz w:val="28"/>
          <w:szCs w:val="28"/>
          <w:rtl/>
        </w:rPr>
        <w:t>( لن ي</w:t>
      </w:r>
      <w:r w:rsidR="00FD60D1">
        <w:rPr>
          <w:rFonts w:ascii="Traditional Arabic" w:hAnsi="Traditional Arabic" w:cs="Traditional Arabic" w:hint="cs"/>
          <w:sz w:val="28"/>
          <w:szCs w:val="28"/>
          <w:rtl/>
        </w:rPr>
        <w:t>ُ</w:t>
      </w:r>
      <w:r w:rsidR="002A765F">
        <w:rPr>
          <w:rFonts w:ascii="Traditional Arabic" w:hAnsi="Traditional Arabic" w:cs="Traditional Arabic" w:hint="cs"/>
          <w:sz w:val="28"/>
          <w:szCs w:val="28"/>
          <w:rtl/>
        </w:rPr>
        <w:t>د</w:t>
      </w:r>
      <w:r w:rsidR="00FD60D1">
        <w:rPr>
          <w:rFonts w:ascii="Traditional Arabic" w:hAnsi="Traditional Arabic" w:cs="Traditional Arabic" w:hint="cs"/>
          <w:sz w:val="28"/>
          <w:szCs w:val="28"/>
          <w:rtl/>
        </w:rPr>
        <w:t>ْ</w:t>
      </w:r>
      <w:r w:rsidR="002A765F">
        <w:rPr>
          <w:rFonts w:ascii="Traditional Arabic" w:hAnsi="Traditional Arabic" w:cs="Traditional Arabic" w:hint="cs"/>
          <w:sz w:val="28"/>
          <w:szCs w:val="28"/>
          <w:rtl/>
        </w:rPr>
        <w:t>خ</w:t>
      </w:r>
      <w:r w:rsidR="00FD60D1">
        <w:rPr>
          <w:rFonts w:ascii="Traditional Arabic" w:hAnsi="Traditional Arabic" w:cs="Traditional Arabic" w:hint="cs"/>
          <w:sz w:val="28"/>
          <w:szCs w:val="28"/>
          <w:rtl/>
        </w:rPr>
        <w:t>ِ</w:t>
      </w:r>
      <w:r w:rsidR="002A765F">
        <w:rPr>
          <w:rFonts w:ascii="Traditional Arabic" w:hAnsi="Traditional Arabic" w:cs="Traditional Arabic" w:hint="cs"/>
          <w:sz w:val="28"/>
          <w:szCs w:val="28"/>
          <w:rtl/>
        </w:rPr>
        <w:t>ل</w:t>
      </w:r>
      <w:r w:rsidR="00FD60D1">
        <w:rPr>
          <w:rFonts w:ascii="Traditional Arabic" w:hAnsi="Traditional Arabic" w:cs="Traditional Arabic" w:hint="cs"/>
          <w:sz w:val="28"/>
          <w:szCs w:val="28"/>
          <w:rtl/>
        </w:rPr>
        <w:t>َ</w:t>
      </w:r>
      <w:r w:rsidR="002A765F">
        <w:rPr>
          <w:rFonts w:ascii="Traditional Arabic" w:hAnsi="Traditional Arabic" w:cs="Traditional Arabic" w:hint="cs"/>
          <w:sz w:val="28"/>
          <w:szCs w:val="28"/>
          <w:rtl/>
        </w:rPr>
        <w:t xml:space="preserve"> أحد</w:t>
      </w:r>
      <w:r w:rsidR="00FD60D1">
        <w:rPr>
          <w:rFonts w:ascii="Traditional Arabic" w:hAnsi="Traditional Arabic" w:cs="Traditional Arabic" w:hint="cs"/>
          <w:sz w:val="28"/>
          <w:szCs w:val="28"/>
          <w:rtl/>
        </w:rPr>
        <w:t>اً</w:t>
      </w:r>
      <w:r w:rsidR="002A765F">
        <w:rPr>
          <w:rFonts w:ascii="Traditional Arabic" w:hAnsi="Traditional Arabic" w:cs="Traditional Arabic" w:hint="cs"/>
          <w:sz w:val="28"/>
          <w:szCs w:val="28"/>
          <w:rtl/>
        </w:rPr>
        <w:t xml:space="preserve"> </w:t>
      </w:r>
      <w:r w:rsidR="00FD60D1">
        <w:rPr>
          <w:rFonts w:ascii="Traditional Arabic" w:hAnsi="Traditional Arabic" w:cs="Traditional Arabic" w:hint="cs"/>
          <w:sz w:val="28"/>
          <w:szCs w:val="28"/>
          <w:rtl/>
        </w:rPr>
        <w:t>عَمَلُهُ</w:t>
      </w:r>
      <w:r w:rsidR="002A765F">
        <w:rPr>
          <w:rFonts w:ascii="Traditional Arabic" w:hAnsi="Traditional Arabic" w:cs="Traditional Arabic" w:hint="cs"/>
          <w:sz w:val="28"/>
          <w:szCs w:val="28"/>
          <w:rtl/>
        </w:rPr>
        <w:t xml:space="preserve"> الجنة ، قالوا : ولا أنت يا رسول الله ؟ قال ولا أنا إلا أن يتغمدني الله </w:t>
      </w:r>
      <w:r w:rsidR="00165EBC">
        <w:rPr>
          <w:rFonts w:ascii="Traditional Arabic" w:hAnsi="Traditional Arabic" w:cs="Traditional Arabic" w:hint="cs"/>
          <w:sz w:val="28"/>
          <w:szCs w:val="28"/>
          <w:rtl/>
        </w:rPr>
        <w:t xml:space="preserve">منه </w:t>
      </w:r>
      <w:r w:rsidR="00FD60D1">
        <w:rPr>
          <w:rFonts w:ascii="Traditional Arabic" w:hAnsi="Traditional Arabic" w:cs="Traditional Arabic" w:hint="cs"/>
          <w:sz w:val="28"/>
          <w:szCs w:val="28"/>
          <w:rtl/>
        </w:rPr>
        <w:t>بفضلٍ ورحمة</w:t>
      </w:r>
      <w:r w:rsidR="002A765F">
        <w:rPr>
          <w:rFonts w:ascii="Traditional Arabic" w:hAnsi="Traditional Arabic" w:cs="Traditional Arabic" w:hint="cs"/>
          <w:sz w:val="28"/>
          <w:szCs w:val="28"/>
          <w:rtl/>
        </w:rPr>
        <w:t xml:space="preserve"> </w:t>
      </w:r>
      <w:r w:rsidR="00E00660">
        <w:rPr>
          <w:rFonts w:ascii="Traditional Arabic" w:hAnsi="Traditional Arabic" w:cs="Traditional Arabic" w:hint="cs"/>
          <w:sz w:val="28"/>
          <w:szCs w:val="28"/>
          <w:rtl/>
        </w:rPr>
        <w:t>)</w:t>
      </w:r>
      <w:r w:rsidR="00635B72">
        <w:rPr>
          <w:rFonts w:ascii="Traditional Arabic" w:hAnsi="Traditional Arabic" w:cs="Traditional Arabic" w:hint="cs"/>
          <w:sz w:val="28"/>
          <w:szCs w:val="28"/>
          <w:rtl/>
        </w:rPr>
        <w:t xml:space="preserve"> </w:t>
      </w:r>
      <w:r w:rsidR="00635B72" w:rsidRPr="00056505">
        <w:rPr>
          <w:rFonts w:ascii="Traditional Arabic" w:hAnsi="Traditional Arabic" w:cs="Traditional Arabic" w:hint="cs"/>
          <w:sz w:val="20"/>
          <w:szCs w:val="20"/>
          <w:rtl/>
        </w:rPr>
        <w:t>رواه البخاري ومسلم</w:t>
      </w:r>
      <w:r w:rsidR="00E00660" w:rsidRPr="00056505">
        <w:rPr>
          <w:rFonts w:ascii="Traditional Arabic" w:hAnsi="Traditional Arabic" w:cs="Traditional Arabic" w:hint="cs"/>
          <w:sz w:val="20"/>
          <w:szCs w:val="20"/>
          <w:rtl/>
        </w:rPr>
        <w:t xml:space="preserve"> </w:t>
      </w:r>
      <w:r w:rsidR="002A765F" w:rsidRPr="00056505">
        <w:rPr>
          <w:rFonts w:ascii="Traditional Arabic" w:hAnsi="Traditional Arabic" w:cs="Traditional Arabic" w:hint="cs"/>
          <w:sz w:val="20"/>
          <w:szCs w:val="20"/>
          <w:rtl/>
        </w:rPr>
        <w:t xml:space="preserve"> </w:t>
      </w:r>
    </w:p>
    <w:p w14:paraId="59FE504F" w14:textId="77777777" w:rsidR="00E9567A" w:rsidRPr="00843657" w:rsidRDefault="00E9567A" w:rsidP="000B051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5318F7" w:rsidRPr="00C825BD">
        <w:rPr>
          <w:rFonts w:ascii="QCF_P583" w:hAnsi="QCF_P583" w:cs="QCF_P583"/>
          <w:color w:val="000000"/>
          <w:sz w:val="24"/>
          <w:szCs w:val="24"/>
          <w:rtl/>
        </w:rPr>
        <w:t>ﭫ  ﭬ  ﭭ  ﭮ  ﭯ  ﭰ</w:t>
      </w:r>
      <w:r w:rsidR="005318F7" w:rsidRPr="00C825BD">
        <w:rPr>
          <w:rFonts w:ascii="QCF_P583" w:hAnsi="QCF_P583" w:cs="QCF_P583"/>
          <w:color w:val="0000A5"/>
          <w:sz w:val="24"/>
          <w:szCs w:val="24"/>
          <w:rtl/>
        </w:rPr>
        <w:t>ﭱ</w:t>
      </w:r>
      <w:r w:rsidR="005318F7" w:rsidRPr="00C825BD">
        <w:rPr>
          <w:rFonts w:ascii="QCF_P583" w:hAnsi="QCF_P583" w:cs="QCF_P583"/>
          <w:color w:val="000000"/>
          <w:sz w:val="24"/>
          <w:szCs w:val="24"/>
          <w:rtl/>
        </w:rPr>
        <w:t xml:space="preserve">  ﭲ  ﭳ   ﭴ  ﭵ  ﭶ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B6DE3">
        <w:rPr>
          <w:rFonts w:ascii="Traditional Arabic" w:hAnsi="Traditional Arabic" w:cs="Traditional Arabic" w:hint="cs"/>
          <w:sz w:val="28"/>
          <w:szCs w:val="28"/>
          <w:rtl/>
        </w:rPr>
        <w:t xml:space="preserve">لما قال </w:t>
      </w:r>
      <w:r w:rsidR="003B6DE3" w:rsidRPr="00C825BD">
        <w:rPr>
          <w:rFonts w:ascii="QCF_BSML" w:hAnsi="QCF_BSML" w:cs="QCF_BSML"/>
          <w:color w:val="000000"/>
          <w:sz w:val="24"/>
          <w:szCs w:val="24"/>
          <w:rtl/>
        </w:rPr>
        <w:t xml:space="preserve">ﭽ </w:t>
      </w:r>
      <w:r w:rsidR="003B6DE3" w:rsidRPr="00C825BD">
        <w:rPr>
          <w:rFonts w:ascii="QCF_P583" w:hAnsi="QCF_P583" w:cs="QCF_P583"/>
          <w:color w:val="000000"/>
          <w:sz w:val="24"/>
          <w:szCs w:val="24"/>
          <w:rtl/>
        </w:rPr>
        <w:t xml:space="preserve">ﭥ  ﭦ  ﭧ  </w:t>
      </w:r>
      <w:r w:rsidR="003B6DE3" w:rsidRPr="00C825BD">
        <w:rPr>
          <w:rFonts w:ascii="QCF_BSML" w:hAnsi="QCF_BSML" w:cs="QCF_BSML"/>
          <w:color w:val="000000"/>
          <w:sz w:val="24"/>
          <w:szCs w:val="24"/>
          <w:rtl/>
        </w:rPr>
        <w:t>ﭼ</w:t>
      </w:r>
      <w:r w:rsidR="003B6DE3" w:rsidRPr="00C825BD">
        <w:rPr>
          <w:rFonts w:ascii="Traditional Arabic" w:hAnsi="Traditional Arabic" w:cs="Traditional Arabic" w:hint="cs"/>
          <w:sz w:val="24"/>
          <w:szCs w:val="24"/>
          <w:rtl/>
        </w:rPr>
        <w:t xml:space="preserve"> </w:t>
      </w:r>
      <w:r w:rsidR="008F58DF">
        <w:rPr>
          <w:rFonts w:ascii="Traditional Arabic" w:hAnsi="Traditional Arabic" w:cs="Traditional Arabic" w:hint="cs"/>
          <w:sz w:val="28"/>
          <w:szCs w:val="28"/>
          <w:rtl/>
        </w:rPr>
        <w:t>وكان الخطاب للنبي صلى الله عليه وسلم أراد أن يبين أنه جل وعلا رب كل شيء فقال</w:t>
      </w:r>
      <w:r w:rsidR="002235C1">
        <w:rPr>
          <w:rFonts w:ascii="QCF_BSML" w:hAnsi="QCF_BSML" w:cs="QCF_BSML" w:hint="cs"/>
          <w:color w:val="000000"/>
          <w:sz w:val="24"/>
          <w:szCs w:val="24"/>
          <w:rtl/>
        </w:rPr>
        <w:t xml:space="preserve">    </w:t>
      </w:r>
      <w:r w:rsidR="007056B0" w:rsidRPr="00C825BD">
        <w:rPr>
          <w:rFonts w:ascii="QCF_BSML" w:hAnsi="QCF_BSML" w:cs="QCF_BSML"/>
          <w:color w:val="000000"/>
          <w:sz w:val="24"/>
          <w:szCs w:val="24"/>
          <w:rtl/>
        </w:rPr>
        <w:t xml:space="preserve">ﭽ </w:t>
      </w:r>
      <w:r w:rsidR="007056B0" w:rsidRPr="00C825BD">
        <w:rPr>
          <w:rFonts w:ascii="QCF_P583" w:hAnsi="QCF_P583" w:cs="QCF_P583"/>
          <w:color w:val="000000"/>
          <w:sz w:val="24"/>
          <w:szCs w:val="24"/>
          <w:rtl/>
        </w:rPr>
        <w:t xml:space="preserve">ﭫ  ﭬ  ﭭ  </w:t>
      </w:r>
      <w:r w:rsidR="007056B0" w:rsidRPr="00C825BD">
        <w:rPr>
          <w:rFonts w:ascii="QCF_BSML" w:hAnsi="QCF_BSML" w:cs="QCF_BSML"/>
          <w:color w:val="000000"/>
          <w:sz w:val="24"/>
          <w:szCs w:val="24"/>
          <w:rtl/>
        </w:rPr>
        <w:t>ﭼ</w:t>
      </w:r>
      <w:r w:rsidR="002B361D">
        <w:rPr>
          <w:rFonts w:ascii="Traditional Arabic" w:hAnsi="Traditional Arabic" w:cs="Traditional Arabic" w:hint="cs"/>
          <w:sz w:val="28"/>
          <w:szCs w:val="28"/>
          <w:rtl/>
        </w:rPr>
        <w:t xml:space="preserve"> </w:t>
      </w:r>
      <w:r w:rsidR="002235C1" w:rsidRPr="002235C1">
        <w:rPr>
          <w:rFonts w:ascii="Traditional Arabic" w:hAnsi="Traditional Arabic" w:cs="Traditional Arabic" w:hint="cs"/>
          <w:sz w:val="28"/>
          <w:szCs w:val="28"/>
          <w:rtl/>
        </w:rPr>
        <w:t xml:space="preserve">أي خالقهما </w:t>
      </w:r>
      <w:r w:rsidR="007240F8">
        <w:rPr>
          <w:rFonts w:ascii="Traditional Arabic" w:hAnsi="Traditional Arabic" w:cs="Traditional Arabic" w:hint="cs"/>
          <w:sz w:val="28"/>
          <w:szCs w:val="28"/>
          <w:rtl/>
        </w:rPr>
        <w:t xml:space="preserve">وما فيهما </w:t>
      </w:r>
      <w:r w:rsidR="002235C1" w:rsidRPr="002235C1">
        <w:rPr>
          <w:rFonts w:ascii="Traditional Arabic" w:hAnsi="Traditional Arabic" w:cs="Traditional Arabic" w:hint="cs"/>
          <w:sz w:val="28"/>
          <w:szCs w:val="28"/>
          <w:rtl/>
        </w:rPr>
        <w:t>ومالكهما والمتصرف فيهما وفي سكانهما</w:t>
      </w:r>
      <w:r w:rsidR="002235C1" w:rsidRPr="002235C1">
        <w:rPr>
          <w:rFonts w:ascii="QCF_BSML" w:hAnsi="QCF_BSML" w:cs="QCF_BSML"/>
          <w:color w:val="000000"/>
          <w:sz w:val="28"/>
          <w:szCs w:val="28"/>
          <w:rtl/>
        </w:rPr>
        <w:t xml:space="preserve"> </w:t>
      </w:r>
      <w:r w:rsidR="002235C1">
        <w:rPr>
          <w:rFonts w:ascii="QCF_BSML" w:hAnsi="QCF_BSML" w:cs="QCF_BSML" w:hint="cs"/>
          <w:color w:val="000000"/>
          <w:sz w:val="24"/>
          <w:szCs w:val="24"/>
          <w:rtl/>
        </w:rPr>
        <w:t xml:space="preserve"> </w:t>
      </w:r>
      <w:r w:rsidR="002235C1" w:rsidRPr="00C825BD">
        <w:rPr>
          <w:rFonts w:ascii="QCF_BSML" w:hAnsi="QCF_BSML" w:cs="QCF_BSML"/>
          <w:color w:val="000000"/>
          <w:sz w:val="24"/>
          <w:szCs w:val="24"/>
          <w:rtl/>
        </w:rPr>
        <w:t xml:space="preserve">ﭽ </w:t>
      </w:r>
      <w:r w:rsidR="002235C1" w:rsidRPr="00C825BD">
        <w:rPr>
          <w:rFonts w:ascii="QCF_P583" w:hAnsi="QCF_P583" w:cs="QCF_P583"/>
          <w:color w:val="000000"/>
          <w:sz w:val="24"/>
          <w:szCs w:val="24"/>
          <w:rtl/>
        </w:rPr>
        <w:t xml:space="preserve">ﭮ  ﭯ  </w:t>
      </w:r>
      <w:r w:rsidR="002235C1" w:rsidRPr="00C825BD">
        <w:rPr>
          <w:rFonts w:ascii="QCF_BSML" w:hAnsi="QCF_BSML" w:cs="QCF_BSML"/>
          <w:color w:val="000000"/>
          <w:sz w:val="24"/>
          <w:szCs w:val="24"/>
          <w:rtl/>
        </w:rPr>
        <w:t>ﭼ</w:t>
      </w:r>
      <w:r w:rsidR="007240F8" w:rsidRPr="007240F8">
        <w:rPr>
          <w:rFonts w:ascii="Traditional Arabic" w:hAnsi="Traditional Arabic" w:cs="Traditional Arabic" w:hint="cs"/>
          <w:sz w:val="28"/>
          <w:szCs w:val="28"/>
          <w:rtl/>
        </w:rPr>
        <w:t xml:space="preserve"> من النجوم والكواكب والمجرات وغير ذلك</w:t>
      </w:r>
      <w:r w:rsidR="007240F8" w:rsidRPr="007240F8">
        <w:rPr>
          <w:rFonts w:ascii="Traditional Arabic" w:hAnsi="Traditional Arabic" w:cs="Traditional Arabic" w:hint="cs"/>
          <w:sz w:val="24"/>
          <w:szCs w:val="24"/>
          <w:rtl/>
        </w:rPr>
        <w:t xml:space="preserve"> </w:t>
      </w:r>
      <w:r w:rsidR="007240F8" w:rsidRPr="00C825BD">
        <w:rPr>
          <w:rFonts w:ascii="QCF_BSML" w:hAnsi="QCF_BSML" w:cs="QCF_BSML"/>
          <w:color w:val="000000"/>
          <w:sz w:val="24"/>
          <w:szCs w:val="24"/>
          <w:rtl/>
        </w:rPr>
        <w:t xml:space="preserve">ﭽ </w:t>
      </w:r>
      <w:r w:rsidR="007240F8" w:rsidRPr="00C825BD">
        <w:rPr>
          <w:rFonts w:ascii="QCF_P583" w:hAnsi="QCF_P583" w:cs="QCF_P583"/>
          <w:color w:val="000000"/>
          <w:sz w:val="24"/>
          <w:szCs w:val="24"/>
          <w:rtl/>
        </w:rPr>
        <w:t>ﭰ</w:t>
      </w:r>
      <w:r w:rsidR="007240F8" w:rsidRPr="00C825BD">
        <w:rPr>
          <w:rFonts w:ascii="QCF_BSML" w:hAnsi="QCF_BSML" w:cs="QCF_BSML"/>
          <w:color w:val="000000"/>
          <w:sz w:val="24"/>
          <w:szCs w:val="24"/>
          <w:rtl/>
        </w:rPr>
        <w:t>ﭼ</w:t>
      </w:r>
      <w:r w:rsidR="007240F8">
        <w:rPr>
          <w:rFonts w:ascii="Traditional Arabic" w:hAnsi="Traditional Arabic" w:cs="Traditional Arabic" w:hint="cs"/>
          <w:sz w:val="24"/>
          <w:szCs w:val="24"/>
          <w:rtl/>
        </w:rPr>
        <w:t xml:space="preserve"> </w:t>
      </w:r>
      <w:r w:rsidR="007240F8" w:rsidRPr="007240F8">
        <w:rPr>
          <w:rFonts w:ascii="Traditional Arabic" w:hAnsi="Traditional Arabic" w:cs="Traditional Arabic" w:hint="cs"/>
          <w:sz w:val="28"/>
          <w:szCs w:val="28"/>
          <w:rtl/>
        </w:rPr>
        <w:t xml:space="preserve">صاحب الرحمة المطلقة الشاملة لكل شيء </w:t>
      </w:r>
      <w:r w:rsidR="00EF6D48" w:rsidRPr="00C825BD">
        <w:rPr>
          <w:rFonts w:ascii="QCF_BSML" w:hAnsi="QCF_BSML" w:cs="QCF_BSML"/>
          <w:color w:val="000000"/>
          <w:sz w:val="24"/>
          <w:szCs w:val="24"/>
          <w:rtl/>
        </w:rPr>
        <w:t xml:space="preserve">ﭽ </w:t>
      </w:r>
      <w:r w:rsidR="00EF6D48" w:rsidRPr="00C825BD">
        <w:rPr>
          <w:rFonts w:ascii="QCF_P583" w:hAnsi="QCF_P583" w:cs="QCF_P583"/>
          <w:color w:val="000000"/>
          <w:sz w:val="24"/>
          <w:szCs w:val="24"/>
          <w:rtl/>
        </w:rPr>
        <w:t xml:space="preserve">ﭲ  ﭳ   ﭴ  ﭵ  </w:t>
      </w:r>
      <w:r w:rsidR="00EF6D48" w:rsidRPr="00C825BD">
        <w:rPr>
          <w:rFonts w:ascii="QCF_BSML" w:hAnsi="QCF_BSML" w:cs="QCF_BSML"/>
          <w:color w:val="000000"/>
          <w:sz w:val="24"/>
          <w:szCs w:val="24"/>
          <w:rtl/>
        </w:rPr>
        <w:t>ﭼ</w:t>
      </w:r>
      <w:r w:rsidR="00EF6D48">
        <w:rPr>
          <w:rFonts w:ascii="Traditional Arabic" w:hAnsi="Traditional Arabic" w:cs="Traditional Arabic" w:hint="cs"/>
          <w:sz w:val="24"/>
          <w:szCs w:val="24"/>
          <w:rtl/>
        </w:rPr>
        <w:t xml:space="preserve"> </w:t>
      </w:r>
      <w:r w:rsidR="00432B40" w:rsidRPr="00432B40">
        <w:rPr>
          <w:rFonts w:ascii="Traditional Arabic" w:hAnsi="Traditional Arabic" w:cs="Traditional Arabic" w:hint="cs"/>
          <w:sz w:val="28"/>
          <w:szCs w:val="28"/>
          <w:rtl/>
        </w:rPr>
        <w:t xml:space="preserve">من عظمته وجبروته وسلطانه </w:t>
      </w:r>
      <w:r w:rsidR="00EF6D48" w:rsidRPr="00432B40">
        <w:rPr>
          <w:rFonts w:ascii="Traditional Arabic" w:hAnsi="Traditional Arabic" w:cs="Traditional Arabic" w:hint="cs"/>
          <w:sz w:val="28"/>
          <w:szCs w:val="28"/>
          <w:rtl/>
        </w:rPr>
        <w:t>لا يستطيع</w:t>
      </w:r>
      <w:r w:rsidR="00432B40" w:rsidRPr="00432B40">
        <w:rPr>
          <w:rFonts w:ascii="Traditional Arabic" w:hAnsi="Traditional Arabic" w:cs="Traditional Arabic" w:hint="cs"/>
          <w:sz w:val="28"/>
          <w:szCs w:val="28"/>
          <w:rtl/>
        </w:rPr>
        <w:t xml:space="preserve"> أحدٌ أن </w:t>
      </w:r>
      <w:r w:rsidR="00890A71">
        <w:rPr>
          <w:rFonts w:ascii="Traditional Arabic" w:hAnsi="Traditional Arabic" w:cs="Traditional Arabic" w:hint="cs"/>
          <w:sz w:val="28"/>
          <w:szCs w:val="28"/>
          <w:rtl/>
        </w:rPr>
        <w:t xml:space="preserve">يبدأه بالخطاب </w:t>
      </w:r>
      <w:r w:rsidR="007E21FC">
        <w:rPr>
          <w:rFonts w:ascii="Traditional Arabic" w:hAnsi="Traditional Arabic" w:cs="Traditional Arabic" w:hint="cs"/>
          <w:sz w:val="28"/>
          <w:szCs w:val="28"/>
          <w:rtl/>
        </w:rPr>
        <w:t xml:space="preserve">حتى يأذن له كقوله تعالى </w:t>
      </w:r>
      <w:r w:rsidR="000B0517">
        <w:rPr>
          <w:rFonts w:ascii="QCF_BSML" w:hAnsi="QCF_BSML" w:cs="QCF_BSML" w:hint="cs"/>
          <w:color w:val="000000"/>
          <w:sz w:val="24"/>
          <w:szCs w:val="24"/>
          <w:rtl/>
        </w:rPr>
        <w:t xml:space="preserve">                                  </w:t>
      </w:r>
      <w:r w:rsidR="007E21FC" w:rsidRPr="001B7DFB">
        <w:rPr>
          <w:rFonts w:ascii="QCF_BSML" w:hAnsi="QCF_BSML" w:cs="QCF_BSML"/>
          <w:color w:val="000000"/>
          <w:sz w:val="24"/>
          <w:szCs w:val="24"/>
          <w:rtl/>
        </w:rPr>
        <w:t xml:space="preserve">ﭽ </w:t>
      </w:r>
      <w:r w:rsidR="007E21FC" w:rsidRPr="001B7DFB">
        <w:rPr>
          <w:rFonts w:ascii="QCF_P233" w:hAnsi="QCF_P233" w:cs="QCF_P233"/>
          <w:color w:val="000000"/>
          <w:sz w:val="24"/>
          <w:szCs w:val="24"/>
          <w:rtl/>
        </w:rPr>
        <w:t xml:space="preserve">ﯔ  ﯕ  ﯖ  ﯗ  ﯘ    ﯙ  ﯚ </w:t>
      </w:r>
      <w:r w:rsidR="007E21FC" w:rsidRPr="001B7DFB">
        <w:rPr>
          <w:rFonts w:ascii="QCF_BSML" w:hAnsi="QCF_BSML" w:cs="QCF_BSML"/>
          <w:color w:val="000000"/>
          <w:sz w:val="24"/>
          <w:szCs w:val="24"/>
          <w:rtl/>
        </w:rPr>
        <w:t>ﭼ</w:t>
      </w:r>
      <w:r w:rsidR="007E21FC">
        <w:rPr>
          <w:rFonts w:ascii="Arial" w:hAnsi="Arial" w:cs="Arial"/>
          <w:color w:val="000000"/>
          <w:sz w:val="18"/>
          <w:szCs w:val="18"/>
          <w:rtl/>
        </w:rPr>
        <w:t xml:space="preserve"> </w:t>
      </w:r>
      <w:r w:rsidR="007E21FC" w:rsidRPr="001B7DFB">
        <w:rPr>
          <w:rFonts w:ascii="Traditional Arabic" w:hAnsi="Traditional Arabic" w:cs="Traditional Arabic" w:hint="cs"/>
          <w:sz w:val="20"/>
          <w:szCs w:val="20"/>
          <w:rtl/>
        </w:rPr>
        <w:t>من (105) سورة هود</w:t>
      </w:r>
      <w:r w:rsidR="007E21FC">
        <w:rPr>
          <w:rFonts w:ascii="Traditional Arabic" w:hAnsi="Traditional Arabic" w:cs="Traditional Arabic" w:hint="cs"/>
          <w:sz w:val="28"/>
          <w:szCs w:val="28"/>
          <w:rtl/>
        </w:rPr>
        <w:t xml:space="preserve"> </w:t>
      </w:r>
      <w:r w:rsidR="00CC01A5" w:rsidRPr="00432B40">
        <w:rPr>
          <w:rFonts w:ascii="Traditional Arabic" w:hAnsi="Traditional Arabic" w:cs="Traditional Arabic" w:hint="cs"/>
          <w:sz w:val="28"/>
          <w:szCs w:val="28"/>
          <w:rtl/>
        </w:rPr>
        <w:t>ولذلك قال</w:t>
      </w:r>
      <w:r w:rsidR="00CC01A5">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5318F7" w:rsidRPr="00C825BD">
        <w:rPr>
          <w:rFonts w:ascii="QCF_P583" w:hAnsi="QCF_P583" w:cs="QCF_P583"/>
          <w:color w:val="000000"/>
          <w:sz w:val="24"/>
          <w:szCs w:val="24"/>
          <w:rtl/>
        </w:rPr>
        <w:t xml:space="preserve">ﭷ  ﭸ  ﭹ  </w:t>
      </w:r>
      <w:r w:rsidR="00F52CDE" w:rsidRPr="00C825BD">
        <w:rPr>
          <w:rFonts w:ascii="QCF_P583" w:hAnsi="QCF_P583" w:cs="QCF_P583"/>
          <w:color w:val="000000"/>
          <w:sz w:val="24"/>
          <w:szCs w:val="24"/>
          <w:rtl/>
        </w:rPr>
        <w:t>ﭺ</w:t>
      </w:r>
      <w:r w:rsidR="00F52CDE"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02385">
        <w:rPr>
          <w:rFonts w:ascii="Traditional Arabic" w:hAnsi="Traditional Arabic" w:cs="Traditional Arabic" w:hint="cs"/>
          <w:sz w:val="28"/>
          <w:szCs w:val="28"/>
          <w:rtl/>
        </w:rPr>
        <w:t xml:space="preserve">يعني يوم القيامة يوم يقوم الروح قيل هو جبريل عليه السلام </w:t>
      </w:r>
      <w:r w:rsidR="007773F2">
        <w:rPr>
          <w:rFonts w:ascii="Traditional Arabic" w:hAnsi="Traditional Arabic" w:cs="Traditional Arabic" w:hint="cs"/>
          <w:sz w:val="28"/>
          <w:szCs w:val="28"/>
          <w:rtl/>
        </w:rPr>
        <w:t xml:space="preserve">وقيل ملكٌ آخر </w:t>
      </w:r>
      <w:r w:rsidR="00102385">
        <w:rPr>
          <w:rFonts w:ascii="Traditional Arabic" w:hAnsi="Traditional Arabic" w:cs="Traditional Arabic" w:hint="cs"/>
          <w:sz w:val="28"/>
          <w:szCs w:val="28"/>
          <w:rtl/>
        </w:rPr>
        <w:t xml:space="preserve">وقيل بني آدم </w:t>
      </w:r>
      <w:r w:rsidR="007773F2">
        <w:rPr>
          <w:rFonts w:ascii="Traditional Arabic" w:hAnsi="Traditional Arabic" w:cs="Traditional Arabic" w:hint="cs"/>
          <w:sz w:val="28"/>
          <w:szCs w:val="28"/>
          <w:rtl/>
        </w:rPr>
        <w:t xml:space="preserve">وقيل أرواحهم قبل أن تدخل أجوافهم وقيل القرآن </w:t>
      </w:r>
      <w:r w:rsidR="004518F5">
        <w:rPr>
          <w:rFonts w:ascii="Traditional Arabic" w:hAnsi="Traditional Arabic" w:cs="Traditional Arabic" w:hint="cs"/>
          <w:sz w:val="28"/>
          <w:szCs w:val="28"/>
          <w:rtl/>
        </w:rPr>
        <w:t xml:space="preserve">وقيل غير ذلك </w:t>
      </w:r>
      <w:r w:rsidR="004C5689">
        <w:rPr>
          <w:rFonts w:ascii="Traditional Arabic" w:hAnsi="Traditional Arabic" w:cs="Traditional Arabic" w:hint="cs"/>
          <w:sz w:val="28"/>
          <w:szCs w:val="28"/>
          <w:rtl/>
        </w:rPr>
        <w:t xml:space="preserve">، </w:t>
      </w:r>
      <w:r w:rsidR="00E4022B">
        <w:rPr>
          <w:rFonts w:ascii="Traditional Arabic" w:hAnsi="Traditional Arabic" w:cs="Traditional Arabic" w:hint="cs"/>
          <w:sz w:val="28"/>
          <w:szCs w:val="28"/>
          <w:rtl/>
        </w:rPr>
        <w:t xml:space="preserve">ولم أجد من </w:t>
      </w:r>
      <w:r w:rsidR="006E6756">
        <w:rPr>
          <w:rFonts w:ascii="Traditional Arabic" w:hAnsi="Traditional Arabic" w:cs="Traditional Arabic" w:hint="cs"/>
          <w:sz w:val="28"/>
          <w:szCs w:val="28"/>
          <w:rtl/>
        </w:rPr>
        <w:t xml:space="preserve">قال عني به الأرواح كلها من الإنس والجن </w:t>
      </w:r>
      <w:r w:rsidR="00317B26">
        <w:rPr>
          <w:rFonts w:ascii="Traditional Arabic" w:hAnsi="Traditional Arabic" w:cs="Traditional Arabic" w:hint="cs"/>
          <w:sz w:val="28"/>
          <w:szCs w:val="28"/>
          <w:rtl/>
        </w:rPr>
        <w:t xml:space="preserve">والطير </w:t>
      </w:r>
      <w:r w:rsidR="006E6756">
        <w:rPr>
          <w:rFonts w:ascii="Traditional Arabic" w:hAnsi="Traditional Arabic" w:cs="Traditional Arabic" w:hint="cs"/>
          <w:sz w:val="28"/>
          <w:szCs w:val="28"/>
          <w:rtl/>
        </w:rPr>
        <w:t>والحيوان فإن الجميع يرغب أن يكلم الرب جل وعلا في ذلك الموقف</w:t>
      </w:r>
      <w:r w:rsidR="00E4022B">
        <w:rPr>
          <w:rFonts w:ascii="Traditional Arabic" w:hAnsi="Traditional Arabic" w:cs="Traditional Arabic" w:hint="cs"/>
          <w:sz w:val="28"/>
          <w:szCs w:val="28"/>
          <w:rtl/>
        </w:rPr>
        <w:t xml:space="preserve"> </w:t>
      </w:r>
      <w:r w:rsidR="004C5689" w:rsidRPr="00C825BD">
        <w:rPr>
          <w:rFonts w:ascii="QCF_BSML" w:hAnsi="QCF_BSML" w:cs="QCF_BSML"/>
          <w:color w:val="000000"/>
          <w:sz w:val="24"/>
          <w:szCs w:val="24"/>
          <w:rtl/>
        </w:rPr>
        <w:t>ﭽ</w:t>
      </w:r>
      <w:r w:rsidR="004C5689" w:rsidRPr="00C825BD">
        <w:rPr>
          <w:rFonts w:ascii="QCF_P583" w:hAnsi="QCF_P583" w:cs="QCF_P583"/>
          <w:color w:val="000000"/>
          <w:sz w:val="24"/>
          <w:szCs w:val="24"/>
          <w:rtl/>
        </w:rPr>
        <w:t xml:space="preserve">  </w:t>
      </w:r>
      <w:r w:rsidR="00E00359">
        <w:rPr>
          <w:rFonts w:ascii="QCF_P583" w:hAnsi="QCF_P583" w:cs="QCF_P583" w:hint="cs"/>
          <w:color w:val="000000"/>
          <w:sz w:val="24"/>
          <w:szCs w:val="24"/>
          <w:rtl/>
        </w:rPr>
        <w:t xml:space="preserve"> </w:t>
      </w:r>
      <w:r w:rsidR="004C5689" w:rsidRPr="00C825BD">
        <w:rPr>
          <w:rFonts w:ascii="QCF_P583" w:hAnsi="QCF_P583" w:cs="QCF_P583"/>
          <w:color w:val="000000"/>
          <w:sz w:val="24"/>
          <w:szCs w:val="24"/>
          <w:rtl/>
        </w:rPr>
        <w:t>ﭻ</w:t>
      </w:r>
      <w:r w:rsidR="004C5689" w:rsidRPr="00C825BD">
        <w:rPr>
          <w:rFonts w:ascii="QCF_P583" w:hAnsi="QCF_P583" w:cs="QCF_P583"/>
          <w:color w:val="0000A5"/>
          <w:sz w:val="24"/>
          <w:szCs w:val="24"/>
          <w:rtl/>
        </w:rPr>
        <w:t>ﭼ</w:t>
      </w:r>
      <w:r w:rsidR="00373D52">
        <w:rPr>
          <w:rFonts w:ascii="QCF_P583" w:hAnsi="QCF_P583" w:cs="QCF_P583"/>
          <w:color w:val="000000"/>
          <w:sz w:val="24"/>
          <w:szCs w:val="24"/>
          <w:rtl/>
        </w:rPr>
        <w:t xml:space="preserve"> </w:t>
      </w:r>
      <w:r w:rsidR="004C5689" w:rsidRPr="00C825BD">
        <w:rPr>
          <w:rFonts w:ascii="QCF_BSML" w:hAnsi="QCF_BSML" w:cs="QCF_BSML"/>
          <w:color w:val="000000"/>
          <w:sz w:val="24"/>
          <w:szCs w:val="24"/>
          <w:rtl/>
        </w:rPr>
        <w:t>ﭼ</w:t>
      </w:r>
      <w:r w:rsidR="004C5689">
        <w:rPr>
          <w:rFonts w:ascii="Traditional Arabic" w:hAnsi="Traditional Arabic" w:cs="Traditional Arabic" w:hint="cs"/>
          <w:sz w:val="28"/>
          <w:szCs w:val="28"/>
          <w:rtl/>
        </w:rPr>
        <w:t xml:space="preserve"> </w:t>
      </w:r>
      <w:r w:rsidR="00927889">
        <w:rPr>
          <w:rFonts w:ascii="Traditional Arabic" w:hAnsi="Traditional Arabic" w:cs="Traditional Arabic" w:hint="cs"/>
          <w:sz w:val="28"/>
          <w:szCs w:val="28"/>
          <w:rtl/>
        </w:rPr>
        <w:t>أي</w:t>
      </w:r>
      <w:r w:rsidR="00102385">
        <w:rPr>
          <w:rFonts w:ascii="Traditional Arabic" w:hAnsi="Traditional Arabic" w:cs="Traditional Arabic" w:hint="cs"/>
          <w:sz w:val="28"/>
          <w:szCs w:val="28"/>
          <w:rtl/>
        </w:rPr>
        <w:t xml:space="preserve"> صفوفاً</w:t>
      </w:r>
      <w:r w:rsidR="00FB03D5">
        <w:rPr>
          <w:rFonts w:ascii="Traditional Arabic" w:hAnsi="Traditional Arabic" w:cs="Traditional Arabic" w:hint="cs"/>
          <w:sz w:val="28"/>
          <w:szCs w:val="28"/>
          <w:rtl/>
        </w:rPr>
        <w:t xml:space="preserve"> ، صفاً بعد صف</w:t>
      </w:r>
      <w:r w:rsidR="00102385">
        <w:rPr>
          <w:rFonts w:ascii="Traditional Arabic" w:hAnsi="Traditional Arabic" w:cs="Traditional Arabic" w:hint="cs"/>
          <w:sz w:val="28"/>
          <w:szCs w:val="28"/>
          <w:rtl/>
        </w:rPr>
        <w:t xml:space="preserve"> </w:t>
      </w:r>
      <w:r w:rsidR="00927889" w:rsidRPr="00C825BD">
        <w:rPr>
          <w:rFonts w:ascii="QCF_BSML" w:hAnsi="QCF_BSML" w:cs="QCF_BSML"/>
          <w:color w:val="000000"/>
          <w:sz w:val="24"/>
          <w:szCs w:val="24"/>
          <w:rtl/>
        </w:rPr>
        <w:t>ﭽ</w:t>
      </w:r>
      <w:r w:rsidR="00927889" w:rsidRPr="00C825BD">
        <w:rPr>
          <w:rFonts w:ascii="QCF_P583" w:hAnsi="QCF_P583" w:cs="QCF_P583"/>
          <w:color w:val="000000"/>
          <w:sz w:val="24"/>
          <w:szCs w:val="24"/>
          <w:rtl/>
        </w:rPr>
        <w:t xml:space="preserve">    ﭽ  ﭾ    ﭿ  ﮀ  ﮁ  ﮂ  ﮃ  ﮄ  ﮅ  ﮆ  </w:t>
      </w:r>
      <w:r w:rsidR="00927889" w:rsidRPr="00C825BD">
        <w:rPr>
          <w:rFonts w:ascii="QCF_BSML" w:hAnsi="QCF_BSML" w:cs="QCF_BSML"/>
          <w:color w:val="000000"/>
          <w:sz w:val="24"/>
          <w:szCs w:val="24"/>
          <w:rtl/>
        </w:rPr>
        <w:t>ﭼ</w:t>
      </w:r>
      <w:r w:rsidR="000B0517" w:rsidRPr="000B0517">
        <w:rPr>
          <w:rFonts w:ascii="Traditional Arabic" w:hAnsi="Traditional Arabic" w:cs="Traditional Arabic" w:hint="cs"/>
          <w:sz w:val="28"/>
          <w:szCs w:val="28"/>
          <w:rtl/>
        </w:rPr>
        <w:t xml:space="preserve"> </w:t>
      </w:r>
      <w:r w:rsidR="00F91499">
        <w:rPr>
          <w:rFonts w:ascii="Traditional Arabic" w:hAnsi="Traditional Arabic" w:cs="Traditional Arabic" w:hint="cs"/>
          <w:sz w:val="28"/>
          <w:szCs w:val="28"/>
          <w:rtl/>
        </w:rPr>
        <w:t xml:space="preserve">أي </w:t>
      </w:r>
      <w:r w:rsidR="001F35CE">
        <w:rPr>
          <w:rFonts w:ascii="Traditional Arabic" w:hAnsi="Traditional Arabic" w:cs="Traditional Arabic" w:hint="cs"/>
          <w:sz w:val="28"/>
          <w:szCs w:val="28"/>
          <w:rtl/>
        </w:rPr>
        <w:t xml:space="preserve">      </w:t>
      </w:r>
      <w:r w:rsidR="00F91499">
        <w:rPr>
          <w:rFonts w:ascii="Traditional Arabic" w:hAnsi="Traditional Arabic" w:cs="Traditional Arabic" w:hint="cs"/>
          <w:sz w:val="28"/>
          <w:szCs w:val="28"/>
          <w:rtl/>
        </w:rPr>
        <w:t xml:space="preserve">لا يتكلم أحد حتى يأذن له </w:t>
      </w:r>
      <w:r w:rsidR="000B0517">
        <w:rPr>
          <w:rFonts w:ascii="Traditional Arabic" w:hAnsi="Traditional Arabic" w:cs="Traditional Arabic" w:hint="cs"/>
          <w:sz w:val="28"/>
          <w:szCs w:val="28"/>
          <w:rtl/>
        </w:rPr>
        <w:t xml:space="preserve">ويقول </w:t>
      </w:r>
      <w:r w:rsidR="000B0517" w:rsidRPr="00432B40">
        <w:rPr>
          <w:rFonts w:ascii="Traditional Arabic" w:hAnsi="Traditional Arabic" w:cs="Traditional Arabic" w:hint="cs"/>
          <w:sz w:val="28"/>
          <w:szCs w:val="28"/>
          <w:rtl/>
        </w:rPr>
        <w:t>قولاً صواباً وهو الحق</w:t>
      </w:r>
      <w:r w:rsidR="00CC1311">
        <w:rPr>
          <w:rFonts w:ascii="Traditional Arabic" w:hAnsi="Traditional Arabic" w:cs="Traditional Arabic" w:hint="cs"/>
          <w:sz w:val="28"/>
          <w:szCs w:val="28"/>
          <w:rtl/>
        </w:rPr>
        <w:t xml:space="preserve"> .</w:t>
      </w:r>
    </w:p>
    <w:p w14:paraId="0C5BB9F3" w14:textId="77777777" w:rsidR="00E9567A" w:rsidRPr="00C825BD" w:rsidRDefault="00E9567A" w:rsidP="00A10DE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5318F7" w:rsidRPr="00C825BD">
        <w:rPr>
          <w:rFonts w:ascii="QCF_P583" w:hAnsi="QCF_P583" w:cs="QCF_P583"/>
          <w:color w:val="000000"/>
          <w:sz w:val="24"/>
          <w:szCs w:val="24"/>
          <w:rtl/>
        </w:rPr>
        <w:t>ﮇ  ﮈ    ﮉ</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F3E69">
        <w:rPr>
          <w:rFonts w:ascii="Traditional Arabic" w:hAnsi="Traditional Arabic" w:cs="Traditional Arabic" w:hint="cs"/>
          <w:sz w:val="28"/>
          <w:szCs w:val="28"/>
          <w:rtl/>
        </w:rPr>
        <w:t xml:space="preserve">أي ذلك اليوم حق واقع لا شك فيه </w:t>
      </w:r>
      <w:r w:rsidR="007F32CB">
        <w:rPr>
          <w:rFonts w:ascii="Traditional Arabic" w:hAnsi="Traditional Arabic" w:cs="Traditional Arabic" w:hint="cs"/>
          <w:sz w:val="28"/>
          <w:szCs w:val="28"/>
          <w:rtl/>
        </w:rPr>
        <w:t xml:space="preserve">، </w:t>
      </w:r>
      <w:r w:rsidR="005F3E69">
        <w:rPr>
          <w:rFonts w:ascii="Traditional Arabic" w:hAnsi="Traditional Arabic" w:cs="Traditional Arabic" w:hint="cs"/>
          <w:sz w:val="28"/>
          <w:szCs w:val="28"/>
          <w:rtl/>
        </w:rPr>
        <w:t xml:space="preserve">وهو اليوم الذي </w:t>
      </w:r>
      <w:r w:rsidR="00211D08">
        <w:rPr>
          <w:rFonts w:ascii="Traditional Arabic" w:hAnsi="Traditional Arabic" w:cs="Traditional Arabic" w:hint="cs"/>
          <w:sz w:val="28"/>
          <w:szCs w:val="28"/>
          <w:rtl/>
        </w:rPr>
        <w:t xml:space="preserve">يقوم فيه الحق والعدل </w:t>
      </w:r>
      <w:r w:rsidR="004C4E8A">
        <w:rPr>
          <w:rFonts w:ascii="Traditional Arabic" w:hAnsi="Traditional Arabic" w:cs="Traditional Arabic" w:hint="cs"/>
          <w:sz w:val="28"/>
          <w:szCs w:val="28"/>
          <w:rtl/>
        </w:rPr>
        <w:t xml:space="preserve">بين الخلائق </w:t>
      </w:r>
      <w:r w:rsidR="007F32CB">
        <w:rPr>
          <w:rFonts w:ascii="Traditional Arabic" w:hAnsi="Traditional Arabic" w:cs="Traditional Arabic" w:hint="cs"/>
          <w:sz w:val="28"/>
          <w:szCs w:val="28"/>
          <w:rtl/>
        </w:rPr>
        <w:t>و</w:t>
      </w:r>
      <w:r w:rsidR="00211D08">
        <w:rPr>
          <w:rFonts w:ascii="Traditional Arabic" w:hAnsi="Traditional Arabic" w:cs="Traditional Arabic" w:hint="cs"/>
          <w:sz w:val="28"/>
          <w:szCs w:val="28"/>
          <w:rtl/>
        </w:rPr>
        <w:t>الجزاء والحساب</w:t>
      </w:r>
      <w:r w:rsidR="00FF1052" w:rsidRPr="00FF1052">
        <w:rPr>
          <w:rFonts w:ascii="QCF_BSML" w:hAnsi="QCF_BSML" w:cs="QCF_BSML"/>
          <w:color w:val="000000"/>
          <w:sz w:val="24"/>
          <w:szCs w:val="24"/>
          <w:rtl/>
        </w:rPr>
        <w:t xml:space="preserve"> </w:t>
      </w:r>
      <w:r w:rsidR="00FF1052" w:rsidRPr="00C825BD">
        <w:rPr>
          <w:rFonts w:ascii="QCF_BSML" w:hAnsi="QCF_BSML" w:cs="QCF_BSML"/>
          <w:color w:val="000000"/>
          <w:sz w:val="24"/>
          <w:szCs w:val="24"/>
          <w:rtl/>
        </w:rPr>
        <w:t xml:space="preserve">ﭽ </w:t>
      </w:r>
      <w:r w:rsidR="00FF1052" w:rsidRPr="00C825BD">
        <w:rPr>
          <w:rFonts w:ascii="QCF_P583" w:hAnsi="QCF_P583" w:cs="QCF_P583"/>
          <w:color w:val="000000"/>
          <w:sz w:val="24"/>
          <w:szCs w:val="24"/>
          <w:rtl/>
        </w:rPr>
        <w:t xml:space="preserve">ﮋ   ﮌ  ﮍ  ﮎ  ﮏ  ﮐ  ﮑ  </w:t>
      </w:r>
      <w:r w:rsidR="00FF1052" w:rsidRPr="00C825BD">
        <w:rPr>
          <w:rFonts w:ascii="QCF_BSML" w:hAnsi="QCF_BSML" w:cs="QCF_BSML"/>
          <w:color w:val="000000"/>
          <w:sz w:val="24"/>
          <w:szCs w:val="24"/>
          <w:rtl/>
        </w:rPr>
        <w:t>ﭼ</w:t>
      </w:r>
      <w:r w:rsidR="00BC01AB">
        <w:rPr>
          <w:rFonts w:ascii="Traditional Arabic" w:hAnsi="Traditional Arabic" w:cs="Traditional Arabic" w:hint="cs"/>
          <w:sz w:val="24"/>
          <w:szCs w:val="24"/>
          <w:rtl/>
        </w:rPr>
        <w:t xml:space="preserve"> </w:t>
      </w:r>
      <w:r w:rsidR="00BC01AB" w:rsidRPr="002A301C">
        <w:rPr>
          <w:rFonts w:ascii="Traditional Arabic" w:hAnsi="Traditional Arabic" w:cs="Traditional Arabic" w:hint="cs"/>
          <w:sz w:val="28"/>
          <w:szCs w:val="28"/>
          <w:rtl/>
        </w:rPr>
        <w:t xml:space="preserve">فمن شاء النجاة في ذلك اليوم فليتخذ إلى ربه مرجعاً </w:t>
      </w:r>
      <w:r w:rsidR="002A301C" w:rsidRPr="002A301C">
        <w:rPr>
          <w:rFonts w:ascii="Traditional Arabic" w:hAnsi="Traditional Arabic" w:cs="Traditional Arabic" w:hint="cs"/>
          <w:sz w:val="28"/>
          <w:szCs w:val="28"/>
          <w:rtl/>
        </w:rPr>
        <w:t>حسناً من الأعمال الصالحة التي تنجيه عند عوده إلى ربه</w:t>
      </w:r>
      <w:r w:rsidR="009E2390">
        <w:rPr>
          <w:rFonts w:ascii="Traditional Arabic" w:hAnsi="Traditional Arabic" w:cs="Traditional Arabic" w:hint="cs"/>
          <w:sz w:val="28"/>
          <w:szCs w:val="28"/>
          <w:rtl/>
        </w:rPr>
        <w:t xml:space="preserve"> كقوله تعالى </w:t>
      </w:r>
      <w:r w:rsidR="009E2390" w:rsidRPr="009E2390">
        <w:rPr>
          <w:rFonts w:ascii="QCF_BSML" w:hAnsi="QCF_BSML" w:cs="QCF_BSML"/>
          <w:color w:val="000000"/>
          <w:sz w:val="47"/>
          <w:szCs w:val="47"/>
          <w:rtl/>
        </w:rPr>
        <w:t xml:space="preserve"> </w:t>
      </w:r>
      <w:r w:rsidR="009E2390" w:rsidRPr="00A10DEB">
        <w:rPr>
          <w:rFonts w:ascii="QCF_BSML" w:hAnsi="QCF_BSML" w:cs="QCF_BSML"/>
          <w:color w:val="000000"/>
          <w:sz w:val="24"/>
          <w:szCs w:val="24"/>
          <w:rtl/>
        </w:rPr>
        <w:t xml:space="preserve">ﭽ </w:t>
      </w:r>
      <w:r w:rsidR="009E2390" w:rsidRPr="00A10DEB">
        <w:rPr>
          <w:rFonts w:ascii="QCF_P304" w:hAnsi="QCF_P304" w:cs="QCF_P304"/>
          <w:color w:val="000000"/>
          <w:sz w:val="24"/>
          <w:szCs w:val="24"/>
          <w:rtl/>
        </w:rPr>
        <w:t xml:space="preserve">ﰐ  ﰑ   ﰒ    ﰓ   ﰔ  ﰕ    ﰖ  ﰗ  ﰘ  ﰙ  ﰚ    ﰛ  ﰜ     </w:t>
      </w:r>
      <w:r w:rsidR="009E2390" w:rsidRPr="00A10DEB">
        <w:rPr>
          <w:rFonts w:ascii="QCF_BSML" w:hAnsi="QCF_BSML" w:cs="QCF_BSML"/>
          <w:color w:val="000000"/>
          <w:sz w:val="24"/>
          <w:szCs w:val="24"/>
          <w:rtl/>
        </w:rPr>
        <w:t>ﭼ</w:t>
      </w:r>
      <w:r w:rsidR="009E2390">
        <w:rPr>
          <w:rFonts w:ascii="Arial" w:hAnsi="Arial" w:cs="Arial"/>
          <w:color w:val="000000"/>
          <w:sz w:val="18"/>
          <w:szCs w:val="18"/>
          <w:rtl/>
        </w:rPr>
        <w:t xml:space="preserve"> </w:t>
      </w:r>
      <w:r w:rsidR="009E2390" w:rsidRPr="009E2390">
        <w:rPr>
          <w:rFonts w:ascii="Traditional Arabic" w:hAnsi="Traditional Arabic" w:cs="Traditional Arabic" w:hint="cs"/>
          <w:sz w:val="20"/>
          <w:szCs w:val="20"/>
          <w:rtl/>
        </w:rPr>
        <w:t>من (110) سورة الكهف</w:t>
      </w:r>
    </w:p>
    <w:p w14:paraId="35F94B30" w14:textId="77777777" w:rsidR="00E9567A" w:rsidRDefault="00E9567A" w:rsidP="006F60F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43B87">
        <w:rPr>
          <w:rFonts w:ascii="QCF_P583" w:hAnsi="QCF_P583" w:cs="QCF_P583"/>
          <w:color w:val="000000"/>
          <w:sz w:val="24"/>
          <w:szCs w:val="24"/>
          <w:rtl/>
        </w:rPr>
        <w:t>ﮒ  ﮓ  ﮔ  ﮕ</w:t>
      </w:r>
      <w:r w:rsidRPr="00C825BD">
        <w:rPr>
          <w:rFonts w:ascii="QCF_BSML" w:hAnsi="QCF_BSML" w:cs="QCF_BSML"/>
          <w:color w:val="000000"/>
          <w:sz w:val="24"/>
          <w:szCs w:val="24"/>
          <w:rtl/>
        </w:rPr>
        <w:t>ﭼ</w:t>
      </w:r>
      <w:r w:rsidR="009D118C">
        <w:rPr>
          <w:rFonts w:ascii="Traditional Arabic" w:hAnsi="Traditional Arabic" w:cs="Traditional Arabic" w:hint="cs"/>
          <w:sz w:val="28"/>
          <w:szCs w:val="28"/>
          <w:rtl/>
        </w:rPr>
        <w:t xml:space="preserve"> أي قد حذرناكم من عذاب </w:t>
      </w:r>
      <w:r w:rsidR="00917F8D">
        <w:rPr>
          <w:rFonts w:ascii="Traditional Arabic" w:hAnsi="Traditional Arabic" w:cs="Traditional Arabic" w:hint="cs"/>
          <w:sz w:val="28"/>
          <w:szCs w:val="28"/>
          <w:rtl/>
        </w:rPr>
        <w:t xml:space="preserve">يوم القيامة وهو قريب </w:t>
      </w:r>
      <w:r w:rsidR="00007FC0">
        <w:rPr>
          <w:rFonts w:ascii="Traditional Arabic" w:hAnsi="Traditional Arabic" w:cs="Traditional Arabic" w:hint="cs"/>
          <w:sz w:val="28"/>
          <w:szCs w:val="28"/>
          <w:rtl/>
        </w:rPr>
        <w:t xml:space="preserve">ولو حسبتموه بعيداً </w:t>
      </w:r>
      <w:r w:rsidR="00AA3B85">
        <w:rPr>
          <w:rFonts w:ascii="Traditional Arabic" w:hAnsi="Traditional Arabic" w:cs="Traditional Arabic" w:hint="cs"/>
          <w:sz w:val="28"/>
          <w:szCs w:val="28"/>
          <w:rtl/>
        </w:rPr>
        <w:t xml:space="preserve">كقوله تعالى </w:t>
      </w:r>
      <w:r w:rsidR="00AA3B85" w:rsidRPr="00AA3B85">
        <w:rPr>
          <w:rFonts w:ascii="QCF_BSML" w:hAnsi="QCF_BSML" w:cs="QCF_BSML"/>
          <w:color w:val="000000"/>
          <w:sz w:val="24"/>
          <w:szCs w:val="24"/>
          <w:rtl/>
        </w:rPr>
        <w:t xml:space="preserve">ﭽ </w:t>
      </w:r>
      <w:r w:rsidR="00AA3B85" w:rsidRPr="00AA3B85">
        <w:rPr>
          <w:rFonts w:ascii="QCF_P568" w:hAnsi="QCF_P568" w:cs="QCF_P568"/>
          <w:color w:val="000000"/>
          <w:sz w:val="24"/>
          <w:szCs w:val="24"/>
          <w:rtl/>
        </w:rPr>
        <w:t xml:space="preserve">ﯴ   ﯵ  ﯶ  ﯷ  ﯸ  ﯹ  ﯺ  </w:t>
      </w:r>
      <w:r w:rsidR="00AA3B85" w:rsidRPr="00AA3B85">
        <w:rPr>
          <w:rFonts w:ascii="QCF_BSML" w:hAnsi="QCF_BSML" w:cs="QCF_BSML"/>
          <w:color w:val="000000"/>
          <w:sz w:val="24"/>
          <w:szCs w:val="24"/>
          <w:rtl/>
        </w:rPr>
        <w:t>ﭼ</w:t>
      </w:r>
      <w:r w:rsidR="00AA3B85">
        <w:rPr>
          <w:rFonts w:ascii="Arial" w:hAnsi="Arial" w:cs="Arial"/>
          <w:color w:val="000000"/>
          <w:sz w:val="18"/>
          <w:szCs w:val="18"/>
          <w:rtl/>
        </w:rPr>
        <w:t xml:space="preserve"> </w:t>
      </w:r>
      <w:r w:rsidR="00AA3B85" w:rsidRPr="00AA3B85">
        <w:rPr>
          <w:rFonts w:ascii="Traditional Arabic" w:hAnsi="Traditional Arabic" w:cs="Traditional Arabic" w:hint="cs"/>
          <w:sz w:val="20"/>
          <w:szCs w:val="20"/>
          <w:rtl/>
        </w:rPr>
        <w:t xml:space="preserve">سورة المعارج </w:t>
      </w:r>
      <w:r w:rsidR="00D43B87" w:rsidRPr="00C825BD">
        <w:rPr>
          <w:rFonts w:ascii="QCF_BSML" w:hAnsi="QCF_BSML" w:cs="QCF_BSML"/>
          <w:color w:val="000000"/>
          <w:sz w:val="24"/>
          <w:szCs w:val="24"/>
          <w:rtl/>
        </w:rPr>
        <w:t xml:space="preserve">ﭽ </w:t>
      </w:r>
      <w:r w:rsidR="00D43B87" w:rsidRPr="00C825BD">
        <w:rPr>
          <w:rFonts w:ascii="QCF_P583" w:hAnsi="QCF_P583" w:cs="QCF_P583"/>
          <w:color w:val="000000"/>
          <w:sz w:val="24"/>
          <w:szCs w:val="24"/>
          <w:rtl/>
        </w:rPr>
        <w:t xml:space="preserve">ﮖ   ﮗ  ﮘ  ﮙ  ﮚ  ﮛ  </w:t>
      </w:r>
      <w:r w:rsidR="00D43B87" w:rsidRPr="00C825BD">
        <w:rPr>
          <w:rFonts w:ascii="QCF_BSML" w:hAnsi="QCF_BSML" w:cs="QCF_BSML"/>
          <w:color w:val="000000"/>
          <w:sz w:val="24"/>
          <w:szCs w:val="24"/>
          <w:rtl/>
        </w:rPr>
        <w:t>ﭼ</w:t>
      </w:r>
      <w:r w:rsidR="00D43B87">
        <w:rPr>
          <w:rFonts w:ascii="Traditional Arabic" w:hAnsi="Traditional Arabic" w:cs="Traditional Arabic" w:hint="cs"/>
          <w:sz w:val="28"/>
          <w:szCs w:val="28"/>
          <w:rtl/>
        </w:rPr>
        <w:t xml:space="preserve"> </w:t>
      </w:r>
      <w:r w:rsidR="00917F8D">
        <w:rPr>
          <w:rFonts w:ascii="Traditional Arabic" w:hAnsi="Traditional Arabic" w:cs="Traditional Arabic" w:hint="cs"/>
          <w:sz w:val="28"/>
          <w:szCs w:val="28"/>
          <w:rtl/>
        </w:rPr>
        <w:t xml:space="preserve">في ذلك اليوم ينظر </w:t>
      </w:r>
      <w:r w:rsidR="00D97E77">
        <w:rPr>
          <w:rFonts w:ascii="Traditional Arabic" w:hAnsi="Traditional Arabic" w:cs="Traditional Arabic" w:hint="cs"/>
          <w:sz w:val="28"/>
          <w:szCs w:val="28"/>
          <w:rtl/>
        </w:rPr>
        <w:t>الإنسان</w:t>
      </w:r>
      <w:r w:rsidR="00917F8D">
        <w:rPr>
          <w:rFonts w:ascii="Traditional Arabic" w:hAnsi="Traditional Arabic" w:cs="Traditional Arabic" w:hint="cs"/>
          <w:sz w:val="28"/>
          <w:szCs w:val="28"/>
          <w:rtl/>
        </w:rPr>
        <w:t xml:space="preserve"> </w:t>
      </w:r>
      <w:r w:rsidR="00191D66">
        <w:rPr>
          <w:rFonts w:ascii="Traditional Arabic" w:hAnsi="Traditional Arabic" w:cs="Traditional Arabic" w:hint="cs"/>
          <w:sz w:val="28"/>
          <w:szCs w:val="28"/>
          <w:rtl/>
        </w:rPr>
        <w:t xml:space="preserve">في </w:t>
      </w:r>
      <w:r w:rsidR="00B156EF">
        <w:rPr>
          <w:rFonts w:ascii="Traditional Arabic" w:hAnsi="Traditional Arabic" w:cs="Traditional Arabic" w:hint="cs"/>
          <w:sz w:val="28"/>
          <w:szCs w:val="28"/>
          <w:rtl/>
        </w:rPr>
        <w:t>صحيفة عمله</w:t>
      </w:r>
      <w:r w:rsidR="00B15D87">
        <w:rPr>
          <w:rFonts w:ascii="Traditional Arabic" w:hAnsi="Traditional Arabic" w:cs="Traditional Arabic" w:hint="cs"/>
          <w:sz w:val="28"/>
          <w:szCs w:val="28"/>
          <w:rtl/>
        </w:rPr>
        <w:t xml:space="preserve"> </w:t>
      </w:r>
      <w:r w:rsidR="00D97E77">
        <w:rPr>
          <w:rFonts w:ascii="Traditional Arabic" w:hAnsi="Traditional Arabic" w:cs="Traditional Arabic" w:hint="cs"/>
          <w:sz w:val="28"/>
          <w:szCs w:val="28"/>
          <w:rtl/>
        </w:rPr>
        <w:t xml:space="preserve">فيجد </w:t>
      </w:r>
      <w:r w:rsidR="00B156EF">
        <w:rPr>
          <w:rFonts w:ascii="Traditional Arabic" w:hAnsi="Traditional Arabic" w:cs="Traditional Arabic" w:hint="cs"/>
          <w:sz w:val="28"/>
          <w:szCs w:val="28"/>
          <w:rtl/>
        </w:rPr>
        <w:t xml:space="preserve">فيها </w:t>
      </w:r>
      <w:r w:rsidR="00B15D87">
        <w:rPr>
          <w:rFonts w:ascii="Traditional Arabic" w:hAnsi="Traditional Arabic" w:cs="Traditional Arabic" w:hint="cs"/>
          <w:sz w:val="28"/>
          <w:szCs w:val="28"/>
          <w:rtl/>
        </w:rPr>
        <w:t xml:space="preserve">كل ما عمل من خيرٍ أو شر </w:t>
      </w:r>
      <w:r w:rsidR="00D97E77">
        <w:rPr>
          <w:rFonts w:ascii="Traditional Arabic" w:hAnsi="Traditional Arabic" w:cs="Traditional Arabic" w:hint="cs"/>
          <w:sz w:val="28"/>
          <w:szCs w:val="28"/>
          <w:rtl/>
        </w:rPr>
        <w:t>ماثلاً أمامه مسطراً فيها كقوله تعالى</w:t>
      </w:r>
      <w:r w:rsidR="009527BF" w:rsidRPr="009527BF">
        <w:rPr>
          <w:rFonts w:ascii="QCF_BSML" w:hAnsi="QCF_BSML" w:cs="QCF_BSML"/>
          <w:color w:val="000000"/>
          <w:sz w:val="47"/>
          <w:szCs w:val="47"/>
          <w:rtl/>
        </w:rPr>
        <w:t xml:space="preserve"> </w:t>
      </w:r>
      <w:r w:rsidR="009527BF" w:rsidRPr="009527BF">
        <w:rPr>
          <w:rFonts w:ascii="QCF_BSML" w:hAnsi="QCF_BSML" w:cs="QCF_BSML"/>
          <w:color w:val="000000"/>
          <w:sz w:val="24"/>
          <w:szCs w:val="24"/>
          <w:rtl/>
        </w:rPr>
        <w:t xml:space="preserve">ﭽ </w:t>
      </w:r>
      <w:r w:rsidR="009527BF" w:rsidRPr="009527BF">
        <w:rPr>
          <w:rFonts w:ascii="QCF_P299" w:hAnsi="QCF_P299" w:cs="QCF_P299"/>
          <w:color w:val="000000"/>
          <w:sz w:val="24"/>
          <w:szCs w:val="24"/>
          <w:rtl/>
        </w:rPr>
        <w:t>ﭾ  ﭿ    ﮀ  ﮁ     ﮂ  ﮃ  ﮄ  ﮅ  ﮆ  ﮇ  ﮈ  ﮉ   ﮊ  ﮋ  ﮌ  ﮍ  ﮎ      ﮏ  ﮐ</w:t>
      </w:r>
      <w:r w:rsidR="009527BF" w:rsidRPr="009527BF">
        <w:rPr>
          <w:rFonts w:ascii="QCF_P299" w:hAnsi="QCF_P299" w:cs="QCF_P299"/>
          <w:color w:val="0000A5"/>
          <w:sz w:val="24"/>
          <w:szCs w:val="24"/>
          <w:rtl/>
        </w:rPr>
        <w:t>ﮑ</w:t>
      </w:r>
      <w:r w:rsidR="009527BF" w:rsidRPr="009527BF">
        <w:rPr>
          <w:rFonts w:ascii="QCF_P299" w:hAnsi="QCF_P299" w:cs="QCF_P299"/>
          <w:color w:val="000000"/>
          <w:sz w:val="24"/>
          <w:szCs w:val="24"/>
          <w:rtl/>
        </w:rPr>
        <w:t xml:space="preserve">  ﮒ  ﮓ  ﮔ   ﮕ</w:t>
      </w:r>
      <w:r w:rsidR="009527BF" w:rsidRPr="009527BF">
        <w:rPr>
          <w:rFonts w:ascii="QCF_P299" w:hAnsi="QCF_P299" w:cs="QCF_P299"/>
          <w:color w:val="0000A5"/>
          <w:sz w:val="24"/>
          <w:szCs w:val="24"/>
          <w:rtl/>
        </w:rPr>
        <w:t>ﮖ</w:t>
      </w:r>
      <w:r w:rsidR="009527BF" w:rsidRPr="009527BF">
        <w:rPr>
          <w:rFonts w:ascii="QCF_P299" w:hAnsi="QCF_P299" w:cs="QCF_P299"/>
          <w:color w:val="000000"/>
          <w:sz w:val="24"/>
          <w:szCs w:val="24"/>
          <w:rtl/>
        </w:rPr>
        <w:t xml:space="preserve">  ﮗ  ﮘ   ﮙ  ﮚ  ﮛ  </w:t>
      </w:r>
      <w:r w:rsidR="009527BF" w:rsidRPr="009527BF">
        <w:rPr>
          <w:rFonts w:ascii="QCF_BSML" w:hAnsi="QCF_BSML" w:cs="QCF_BSML"/>
          <w:color w:val="000000"/>
          <w:sz w:val="24"/>
          <w:szCs w:val="24"/>
          <w:rtl/>
        </w:rPr>
        <w:t>ﭼ</w:t>
      </w:r>
      <w:r w:rsidR="009527BF">
        <w:rPr>
          <w:rFonts w:ascii="Arial" w:hAnsi="Arial" w:cs="Arial"/>
          <w:color w:val="000000"/>
          <w:sz w:val="18"/>
          <w:szCs w:val="18"/>
          <w:rtl/>
        </w:rPr>
        <w:t xml:space="preserve"> </w:t>
      </w:r>
      <w:r w:rsidR="002271F8">
        <w:rPr>
          <w:rFonts w:ascii="Traditional Arabic" w:hAnsi="Traditional Arabic" w:cs="Traditional Arabic" w:hint="cs"/>
          <w:sz w:val="28"/>
          <w:szCs w:val="28"/>
          <w:rtl/>
        </w:rPr>
        <w:t>و</w:t>
      </w:r>
      <w:r w:rsidR="00AD25AD">
        <w:rPr>
          <w:rFonts w:ascii="Traditional Arabic" w:hAnsi="Traditional Arabic" w:cs="Traditional Arabic" w:hint="cs"/>
          <w:sz w:val="28"/>
          <w:szCs w:val="28"/>
          <w:rtl/>
        </w:rPr>
        <w:t>في ذلك اليوم</w:t>
      </w:r>
      <w:r w:rsidR="002271F8">
        <w:rPr>
          <w:rFonts w:ascii="Traditional Arabic" w:hAnsi="Traditional Arabic" w:cs="Traditional Arabic" w:hint="cs"/>
          <w:sz w:val="28"/>
          <w:szCs w:val="28"/>
          <w:rtl/>
        </w:rPr>
        <w:t xml:space="preserve"> أيضاً</w:t>
      </w:r>
      <w:r w:rsidR="00AD25AD">
        <w:rPr>
          <w:rFonts w:ascii="Traditional Arabic" w:hAnsi="Traditional Arabic" w:cs="Traditional Arabic" w:hint="cs"/>
          <w:sz w:val="28"/>
          <w:szCs w:val="28"/>
          <w:rtl/>
        </w:rPr>
        <w:t xml:space="preserve"> </w:t>
      </w:r>
      <w:r w:rsidR="00D43B87" w:rsidRPr="00C825BD">
        <w:rPr>
          <w:rFonts w:ascii="QCF_BSML" w:hAnsi="QCF_BSML" w:cs="QCF_BSML"/>
          <w:color w:val="000000"/>
          <w:sz w:val="24"/>
          <w:szCs w:val="24"/>
          <w:rtl/>
        </w:rPr>
        <w:t xml:space="preserve">ﭽ </w:t>
      </w:r>
      <w:r w:rsidR="00D43B87" w:rsidRPr="00C825BD">
        <w:rPr>
          <w:rFonts w:ascii="QCF_P583" w:hAnsi="QCF_P583" w:cs="QCF_P583"/>
          <w:color w:val="000000"/>
          <w:sz w:val="24"/>
          <w:szCs w:val="24"/>
          <w:rtl/>
        </w:rPr>
        <w:t xml:space="preserve">ﮜ  ﮝ  ﮞ  ﮟ   ﮠ  ﮡ   </w:t>
      </w:r>
      <w:r w:rsidR="00D43B87" w:rsidRPr="00C825BD">
        <w:rPr>
          <w:rFonts w:ascii="QCF_BSML" w:hAnsi="QCF_BSML" w:cs="QCF_BSML"/>
          <w:color w:val="000000"/>
          <w:sz w:val="24"/>
          <w:szCs w:val="24"/>
          <w:rtl/>
        </w:rPr>
        <w:t>ﭼ</w:t>
      </w:r>
      <w:r w:rsidR="00D43B87">
        <w:rPr>
          <w:rFonts w:ascii="Traditional Arabic" w:hAnsi="Traditional Arabic" w:cs="Traditional Arabic" w:hint="cs"/>
          <w:sz w:val="28"/>
          <w:szCs w:val="28"/>
          <w:rtl/>
        </w:rPr>
        <w:t xml:space="preserve"> </w:t>
      </w:r>
      <w:r w:rsidR="00DA325C">
        <w:rPr>
          <w:rFonts w:ascii="Traditional Arabic" w:hAnsi="Traditional Arabic" w:cs="Traditional Arabic" w:hint="cs"/>
          <w:sz w:val="28"/>
          <w:szCs w:val="28"/>
          <w:rtl/>
        </w:rPr>
        <w:t xml:space="preserve">يتمنى أنه </w:t>
      </w:r>
      <w:r w:rsidR="00857F74">
        <w:rPr>
          <w:rFonts w:ascii="Traditional Arabic" w:hAnsi="Traditional Arabic" w:cs="Traditional Arabic" w:hint="cs"/>
          <w:sz w:val="28"/>
          <w:szCs w:val="28"/>
          <w:rtl/>
        </w:rPr>
        <w:t>لم يكن شيئاً وأنه لا يقع عليه الحساب والعذاب ، وقيل إنه يقول ذلك عندما يرى الحيوانات يفصل فيما بينها ثم ي</w:t>
      </w:r>
      <w:r w:rsidR="00EA7747">
        <w:rPr>
          <w:rFonts w:ascii="Traditional Arabic" w:hAnsi="Traditional Arabic" w:cs="Traditional Arabic" w:hint="cs"/>
          <w:sz w:val="28"/>
          <w:szCs w:val="28"/>
          <w:rtl/>
        </w:rPr>
        <w:t>ُ</w:t>
      </w:r>
      <w:r w:rsidR="00857F74">
        <w:rPr>
          <w:rFonts w:ascii="Traditional Arabic" w:hAnsi="Traditional Arabic" w:cs="Traditional Arabic" w:hint="cs"/>
          <w:sz w:val="28"/>
          <w:szCs w:val="28"/>
          <w:rtl/>
        </w:rPr>
        <w:t>قال لها كوني تراباً فيتمنى أن لو كان مثلها</w:t>
      </w:r>
      <w:r w:rsidR="00DA5503">
        <w:rPr>
          <w:rFonts w:ascii="Traditional Arabic" w:hAnsi="Traditional Arabic" w:cs="Traditional Arabic" w:hint="cs"/>
          <w:sz w:val="28"/>
          <w:szCs w:val="28"/>
          <w:rtl/>
        </w:rPr>
        <w:t xml:space="preserve"> </w:t>
      </w:r>
      <w:r w:rsidR="00857F74">
        <w:rPr>
          <w:rFonts w:ascii="Traditional Arabic" w:hAnsi="Traditional Arabic" w:cs="Traditional Arabic" w:hint="cs"/>
          <w:sz w:val="28"/>
          <w:szCs w:val="28"/>
          <w:rtl/>
        </w:rPr>
        <w:t>.</w:t>
      </w:r>
      <w:r w:rsidR="00DA5503">
        <w:rPr>
          <w:rFonts w:ascii="Traditional Arabic" w:hAnsi="Traditional Arabic" w:cs="Traditional Arabic" w:hint="cs"/>
          <w:sz w:val="28"/>
          <w:szCs w:val="28"/>
          <w:rtl/>
        </w:rPr>
        <w:t xml:space="preserve"> </w:t>
      </w:r>
    </w:p>
    <w:p w14:paraId="37C634D9" w14:textId="77777777" w:rsidR="00814451" w:rsidRDefault="00814451">
      <w:pPr>
        <w:bidi w:val="0"/>
        <w:rPr>
          <w:rFonts w:ascii="Traditional Arabic" w:hAnsi="Traditional Arabic" w:cs="Traditional Arabic"/>
          <w:sz w:val="28"/>
          <w:szCs w:val="28"/>
          <w:rtl/>
        </w:rPr>
      </w:pPr>
      <w:r>
        <w:rPr>
          <w:rFonts w:ascii="Traditional Arabic" w:hAnsi="Traditional Arabic" w:cs="Traditional Arabic"/>
          <w:sz w:val="28"/>
          <w:szCs w:val="28"/>
          <w:rtl/>
        </w:rPr>
        <w:br w:type="page"/>
      </w:r>
    </w:p>
    <w:p w14:paraId="49E63C74" w14:textId="77777777" w:rsidR="00E64CDD" w:rsidRDefault="004E5B8D" w:rsidP="00D43B8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من دروس سورة النبأ :</w:t>
      </w:r>
    </w:p>
    <w:p w14:paraId="20A9FCE4" w14:textId="77777777" w:rsidR="004E5B8D" w:rsidRDefault="004E5B8D" w:rsidP="0059352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164C9E">
        <w:rPr>
          <w:rFonts w:ascii="Traditional Arabic" w:hAnsi="Traditional Arabic" w:cs="Traditional Arabic" w:hint="cs"/>
          <w:sz w:val="28"/>
          <w:szCs w:val="28"/>
          <w:rtl/>
        </w:rPr>
        <w:t xml:space="preserve">أن البعث بعد الموت نبأٌ عظيم وخطبٌ جسيم ينبغي الاستعداد له بالأعمال الصالحة والبعد عن السيئات </w:t>
      </w:r>
      <w:r w:rsidR="00454A28">
        <w:rPr>
          <w:rFonts w:ascii="Traditional Arabic" w:hAnsi="Traditional Arabic" w:cs="Traditional Arabic" w:hint="cs"/>
          <w:sz w:val="28"/>
          <w:szCs w:val="28"/>
          <w:rtl/>
        </w:rPr>
        <w:t>فإنه في ذلك اليوم سيجازى الناس بأعمالهم فيفرح المؤمن بالطاعة وي</w:t>
      </w:r>
      <w:r w:rsidR="00D411E3">
        <w:rPr>
          <w:rFonts w:ascii="Traditional Arabic" w:hAnsi="Traditional Arabic" w:cs="Traditional Arabic" w:hint="cs"/>
          <w:sz w:val="28"/>
          <w:szCs w:val="28"/>
          <w:rtl/>
        </w:rPr>
        <w:t xml:space="preserve">ستاء بالمعصية كما قال تعالى </w:t>
      </w:r>
      <w:r w:rsidR="00D411E3" w:rsidRPr="00120C32">
        <w:rPr>
          <w:rFonts w:ascii="QCF_BSML" w:hAnsi="QCF_BSML" w:cs="QCF_BSML"/>
          <w:color w:val="000000"/>
          <w:sz w:val="24"/>
          <w:szCs w:val="24"/>
          <w:rtl/>
        </w:rPr>
        <w:t xml:space="preserve">ﭽ </w:t>
      </w:r>
      <w:r w:rsidR="00D411E3" w:rsidRPr="00120C32">
        <w:rPr>
          <w:rFonts w:ascii="QCF_P054" w:hAnsi="QCF_P054" w:cs="QCF_P054"/>
          <w:color w:val="000000"/>
          <w:sz w:val="24"/>
          <w:szCs w:val="24"/>
          <w:rtl/>
        </w:rPr>
        <w:t>ﭑ  ﭒ  ﭓ  ﭔ  ﭕ  ﭖ  ﭗ  ﭘ  ﭙ  ﭚ  ﭛ   ﭜ  ﭝ  ﭞ  ﭟ   ﭠ  ﭡ  ﭢ  ﭣ  ﭤ</w:t>
      </w:r>
      <w:r w:rsidR="00D411E3" w:rsidRPr="00120C32">
        <w:rPr>
          <w:rFonts w:ascii="QCF_BSML" w:hAnsi="QCF_BSML" w:cs="QCF_BSML"/>
          <w:color w:val="000000"/>
          <w:sz w:val="24"/>
          <w:szCs w:val="24"/>
          <w:rtl/>
        </w:rPr>
        <w:t>ﭼ</w:t>
      </w:r>
      <w:r w:rsidR="00D411E3" w:rsidRPr="00120C32">
        <w:rPr>
          <w:rFonts w:ascii="Traditional Arabic" w:hAnsi="Traditional Arabic" w:cs="Traditional Arabic"/>
          <w:sz w:val="28"/>
          <w:szCs w:val="28"/>
          <w:rtl/>
        </w:rPr>
        <w:t xml:space="preserve"> </w:t>
      </w:r>
      <w:r w:rsidR="00120C32" w:rsidRPr="00120C32">
        <w:rPr>
          <w:rFonts w:ascii="Traditional Arabic" w:hAnsi="Traditional Arabic" w:cs="Traditional Arabic" w:hint="cs"/>
          <w:sz w:val="28"/>
          <w:szCs w:val="28"/>
          <w:rtl/>
        </w:rPr>
        <w:t xml:space="preserve"> </w:t>
      </w:r>
      <w:r w:rsidR="00120C32" w:rsidRPr="006F60F6">
        <w:rPr>
          <w:rFonts w:ascii="Traditional Arabic" w:hAnsi="Traditional Arabic" w:cs="Traditional Arabic" w:hint="cs"/>
          <w:sz w:val="20"/>
          <w:szCs w:val="20"/>
          <w:rtl/>
        </w:rPr>
        <w:t>من (30) سورة آل عمران</w:t>
      </w:r>
      <w:r w:rsidR="00593520" w:rsidRPr="006F60F6">
        <w:rPr>
          <w:rFonts w:ascii="Traditional Arabic" w:hAnsi="Traditional Arabic" w:cs="Traditional Arabic" w:hint="cs"/>
          <w:sz w:val="20"/>
          <w:szCs w:val="20"/>
          <w:rtl/>
        </w:rPr>
        <w:t xml:space="preserve"> </w:t>
      </w:r>
    </w:p>
    <w:p w14:paraId="34578CFF" w14:textId="77777777" w:rsidR="004E5B8D" w:rsidRDefault="004E5B8D" w:rsidP="00857E7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146F72">
        <w:rPr>
          <w:rFonts w:ascii="Traditional Arabic" w:hAnsi="Traditional Arabic" w:cs="Traditional Arabic" w:hint="cs"/>
          <w:sz w:val="28"/>
          <w:szCs w:val="28"/>
          <w:rtl/>
        </w:rPr>
        <w:t>أن نعم الله على عباده لا حصر لها وقد ذكر المولى جل وعلا في هذه السورة بعض نعمه على عباده ليشكروه و</w:t>
      </w:r>
      <w:r w:rsidR="00857E7C">
        <w:rPr>
          <w:rFonts w:ascii="Traditional Arabic" w:hAnsi="Traditional Arabic" w:cs="Traditional Arabic" w:hint="cs"/>
          <w:sz w:val="28"/>
          <w:szCs w:val="28"/>
          <w:rtl/>
        </w:rPr>
        <w:t xml:space="preserve">يحمدوه ويخلصوا </w:t>
      </w:r>
      <w:r w:rsidR="006A1C90">
        <w:rPr>
          <w:rFonts w:ascii="Traditional Arabic" w:hAnsi="Traditional Arabic" w:cs="Traditional Arabic" w:hint="cs"/>
          <w:sz w:val="28"/>
          <w:szCs w:val="28"/>
          <w:rtl/>
        </w:rPr>
        <w:t>له العبادة</w:t>
      </w:r>
      <w:r w:rsidR="00146F72">
        <w:rPr>
          <w:rFonts w:ascii="Traditional Arabic" w:hAnsi="Traditional Arabic" w:cs="Traditional Arabic" w:hint="cs"/>
          <w:sz w:val="28"/>
          <w:szCs w:val="28"/>
          <w:rtl/>
        </w:rPr>
        <w:t xml:space="preserve"> وحده لا شريك له</w:t>
      </w:r>
      <w:r w:rsidR="00857E7C">
        <w:rPr>
          <w:rFonts w:ascii="Traditional Arabic" w:hAnsi="Traditional Arabic" w:cs="Traditional Arabic" w:hint="cs"/>
          <w:sz w:val="28"/>
          <w:szCs w:val="28"/>
          <w:rtl/>
        </w:rPr>
        <w:t xml:space="preserve"> ، وليعلموا أن الله تعالى القادر على هذه الأمور المشاهدة لهم قادرٌ على بعثهم بعد موتهم ومجازاتهم بأعمالهم .</w:t>
      </w:r>
      <w:r w:rsidR="00146F72">
        <w:rPr>
          <w:rFonts w:ascii="Traditional Arabic" w:hAnsi="Traditional Arabic" w:cs="Traditional Arabic" w:hint="cs"/>
          <w:sz w:val="28"/>
          <w:szCs w:val="28"/>
          <w:rtl/>
        </w:rPr>
        <w:t xml:space="preserve"> </w:t>
      </w:r>
    </w:p>
    <w:p w14:paraId="1DC8E822" w14:textId="77777777" w:rsidR="004E5B8D" w:rsidRDefault="004E5B8D" w:rsidP="00186C1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w:t>
      </w:r>
      <w:r w:rsidR="00664CF5">
        <w:rPr>
          <w:rFonts w:ascii="Traditional Arabic" w:hAnsi="Traditional Arabic" w:cs="Traditional Arabic" w:hint="cs"/>
          <w:sz w:val="28"/>
          <w:szCs w:val="28"/>
          <w:rtl/>
        </w:rPr>
        <w:t xml:space="preserve"> أن من أسماء يوم القيامة </w:t>
      </w:r>
      <w:r w:rsidR="00593520">
        <w:rPr>
          <w:rFonts w:ascii="Traditional Arabic" w:hAnsi="Traditional Arabic" w:cs="Traditional Arabic" w:hint="cs"/>
          <w:sz w:val="28"/>
          <w:szCs w:val="28"/>
          <w:rtl/>
        </w:rPr>
        <w:t xml:space="preserve">يوم الفصل لأن الله تعالى يفصل بين عباده بحكمه وهو الحكيم الخبير </w:t>
      </w:r>
      <w:r w:rsidR="00186C1A">
        <w:rPr>
          <w:rFonts w:ascii="Traditional Arabic" w:hAnsi="Traditional Arabic" w:cs="Traditional Arabic" w:hint="cs"/>
          <w:sz w:val="28"/>
          <w:szCs w:val="28"/>
          <w:rtl/>
        </w:rPr>
        <w:t>فيقضي للمظلوم على الظالم وينتصر له ويعاقب الظالم على ظلمه فينبغي الحذر من ظلم الناس في أنفسهم وأموالهم وأهليهم فإن الظلم عواقبه وخيمة في الدنيا والآخرة .</w:t>
      </w:r>
    </w:p>
    <w:p w14:paraId="3F7E1D7E" w14:textId="77777777" w:rsidR="00984437" w:rsidRDefault="004E5B8D" w:rsidP="0025704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w:t>
      </w:r>
      <w:r w:rsidR="007B2AF9">
        <w:rPr>
          <w:rFonts w:ascii="Traditional Arabic" w:hAnsi="Traditional Arabic" w:cs="Traditional Arabic" w:hint="cs"/>
          <w:sz w:val="28"/>
          <w:szCs w:val="28"/>
          <w:rtl/>
        </w:rPr>
        <w:t xml:space="preserve">أنه لا فناء للجنة ولا للنار وأنهما باقيتان أبداً </w:t>
      </w:r>
      <w:r w:rsidR="00E47911">
        <w:rPr>
          <w:rFonts w:ascii="Traditional Arabic" w:hAnsi="Traditional Arabic" w:cs="Traditional Arabic" w:hint="cs"/>
          <w:sz w:val="28"/>
          <w:szCs w:val="28"/>
          <w:rtl/>
        </w:rPr>
        <w:t xml:space="preserve">، </w:t>
      </w:r>
      <w:r w:rsidR="007B2AF9">
        <w:rPr>
          <w:rFonts w:ascii="Traditional Arabic" w:hAnsi="Traditional Arabic" w:cs="Traditional Arabic" w:hint="cs"/>
          <w:sz w:val="28"/>
          <w:szCs w:val="28"/>
          <w:rtl/>
        </w:rPr>
        <w:t xml:space="preserve">فيخلد المؤمنون في نعيم أبداً </w:t>
      </w:r>
      <w:r w:rsidR="00E47911">
        <w:rPr>
          <w:rFonts w:ascii="Traditional Arabic" w:hAnsi="Traditional Arabic" w:cs="Traditional Arabic" w:hint="cs"/>
          <w:sz w:val="28"/>
          <w:szCs w:val="28"/>
          <w:rtl/>
        </w:rPr>
        <w:t xml:space="preserve">، </w:t>
      </w:r>
      <w:r w:rsidR="007B2AF9">
        <w:rPr>
          <w:rFonts w:ascii="Traditional Arabic" w:hAnsi="Traditional Arabic" w:cs="Traditional Arabic" w:hint="cs"/>
          <w:sz w:val="28"/>
          <w:szCs w:val="28"/>
          <w:rtl/>
        </w:rPr>
        <w:t>ويخلد الكفار والمشركون في عذابٍ أبدا</w:t>
      </w:r>
      <w:r w:rsidR="00E47911">
        <w:rPr>
          <w:rFonts w:ascii="Traditional Arabic" w:hAnsi="Traditional Arabic" w:cs="Traditional Arabic" w:hint="cs"/>
          <w:sz w:val="28"/>
          <w:szCs w:val="28"/>
          <w:rtl/>
        </w:rPr>
        <w:t>ً</w:t>
      </w:r>
      <w:r w:rsidR="007B2AF9">
        <w:rPr>
          <w:rFonts w:ascii="Traditional Arabic" w:hAnsi="Traditional Arabic" w:cs="Traditional Arabic" w:hint="cs"/>
          <w:sz w:val="28"/>
          <w:szCs w:val="28"/>
          <w:rtl/>
        </w:rPr>
        <w:t xml:space="preserve"> وإنما يخرج عصاة الموحدين من النار بعد أن يعاقبوا </w:t>
      </w:r>
      <w:r w:rsidR="00E47911">
        <w:rPr>
          <w:rFonts w:ascii="Traditional Arabic" w:hAnsi="Traditional Arabic" w:cs="Traditional Arabic" w:hint="cs"/>
          <w:sz w:val="28"/>
          <w:szCs w:val="28"/>
          <w:rtl/>
        </w:rPr>
        <w:t xml:space="preserve">فيها </w:t>
      </w:r>
      <w:r w:rsidR="007B2AF9">
        <w:rPr>
          <w:rFonts w:ascii="Traditional Arabic" w:hAnsi="Traditional Arabic" w:cs="Traditional Arabic" w:hint="cs"/>
          <w:sz w:val="28"/>
          <w:szCs w:val="28"/>
          <w:rtl/>
        </w:rPr>
        <w:t>على الكبائر</w:t>
      </w:r>
      <w:r w:rsidR="00720E3C">
        <w:rPr>
          <w:rFonts w:ascii="Traditional Arabic" w:hAnsi="Traditional Arabic" w:cs="Traditional Arabic" w:hint="cs"/>
          <w:sz w:val="28"/>
          <w:szCs w:val="28"/>
          <w:rtl/>
        </w:rPr>
        <w:t xml:space="preserve"> </w:t>
      </w:r>
      <w:r w:rsidR="00257048">
        <w:rPr>
          <w:rFonts w:ascii="Traditional Arabic" w:hAnsi="Traditional Arabic" w:cs="Traditional Arabic" w:hint="cs"/>
          <w:sz w:val="28"/>
          <w:szCs w:val="28"/>
          <w:rtl/>
        </w:rPr>
        <w:t>، فينبغي الحذر من الكبائر فإن عقوبة الله لا تطاق .</w:t>
      </w:r>
      <w:r w:rsidR="00720E3C">
        <w:rPr>
          <w:rFonts w:ascii="Traditional Arabic" w:hAnsi="Traditional Arabic" w:cs="Traditional Arabic" w:hint="cs"/>
          <w:sz w:val="28"/>
          <w:szCs w:val="28"/>
          <w:rtl/>
        </w:rPr>
        <w:t xml:space="preserve"> </w:t>
      </w:r>
    </w:p>
    <w:p w14:paraId="643E4D01" w14:textId="77777777" w:rsidR="004E5B8D" w:rsidRDefault="007B2AF9" w:rsidP="0025704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p>
    <w:p w14:paraId="451CFE39" w14:textId="77777777" w:rsidR="007E0D29" w:rsidRDefault="007E0D29" w:rsidP="00257048">
      <w:pPr>
        <w:ind w:left="-341" w:right="-284"/>
        <w:jc w:val="both"/>
        <w:rPr>
          <w:rFonts w:ascii="Traditional Arabic" w:hAnsi="Traditional Arabic" w:cs="Traditional Arabic"/>
          <w:sz w:val="28"/>
          <w:szCs w:val="28"/>
          <w:rtl/>
        </w:rPr>
      </w:pPr>
    </w:p>
    <w:p w14:paraId="0451A8E7" w14:textId="77777777" w:rsidR="007E0D29" w:rsidRDefault="007E0D29" w:rsidP="00257048">
      <w:pPr>
        <w:ind w:left="-341" w:right="-284"/>
        <w:jc w:val="both"/>
        <w:rPr>
          <w:rFonts w:ascii="Traditional Arabic" w:hAnsi="Traditional Arabic" w:cs="Traditional Arabic"/>
          <w:sz w:val="28"/>
          <w:szCs w:val="28"/>
          <w:rtl/>
        </w:rPr>
      </w:pPr>
    </w:p>
    <w:p w14:paraId="4BC95160" w14:textId="77777777" w:rsidR="00814451" w:rsidRDefault="00814451">
      <w:pPr>
        <w:bidi w:val="0"/>
        <w:rPr>
          <w:rFonts w:ascii="Traditional Arabic" w:hAnsi="Traditional Arabic" w:cs="Traditional Arabic"/>
          <w:sz w:val="28"/>
          <w:szCs w:val="28"/>
          <w:rtl/>
        </w:rPr>
      </w:pPr>
      <w:r>
        <w:rPr>
          <w:rFonts w:ascii="Traditional Arabic" w:hAnsi="Traditional Arabic" w:cs="Traditional Arabic"/>
          <w:sz w:val="28"/>
          <w:szCs w:val="28"/>
          <w:rtl/>
        </w:rPr>
        <w:br w:type="page"/>
      </w:r>
    </w:p>
    <w:p w14:paraId="0543B734" w14:textId="77777777" w:rsidR="00101FAE" w:rsidRDefault="00101FAE" w:rsidP="00984437">
      <w:pPr>
        <w:ind w:left="-341" w:right="-284"/>
        <w:jc w:val="center"/>
        <w:rPr>
          <w:rFonts w:ascii="QCF_P001" w:hAnsi="QCF_P001" w:cs="QCF_P001"/>
          <w:color w:val="000000"/>
          <w:sz w:val="28"/>
          <w:szCs w:val="28"/>
          <w:rtl/>
        </w:rPr>
      </w:pPr>
      <w:r>
        <w:rPr>
          <w:rFonts w:ascii="Traditional Arabic" w:hAnsi="Traditional Arabic" w:cs="Traditional Arabic" w:hint="cs"/>
          <w:sz w:val="28"/>
          <w:szCs w:val="28"/>
          <w:rtl/>
        </w:rPr>
        <w:lastRenderedPageBreak/>
        <w:t xml:space="preserve">سورة النازعات مكية وآياتها ( 46 ) </w:t>
      </w:r>
    </w:p>
    <w:p w14:paraId="11D80BE0"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284C5CE1" w14:textId="77777777" w:rsidR="009857AE" w:rsidRPr="00C825BD" w:rsidRDefault="009857AE" w:rsidP="00F42C2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83" w:hAnsi="QCF_P583" w:cs="QCF_P583"/>
          <w:color w:val="000000"/>
          <w:sz w:val="24"/>
          <w:szCs w:val="24"/>
          <w:rtl/>
        </w:rPr>
        <w:t xml:space="preserve">ﮢ  ﮣ  ﮤ  ﮥ  ﮦ  ﮧ  ﮨ  ﮩ   ﮪ  ﮫ  ﮬ  ﮭ  ﮮ  ﮯ  ﮰ  ﮱ  ﯓ  ﯔ      ﯕ  ﯖ  ﯗ  ﯘ  ﯙ  ﯚ  ﯛ  ﯜ  ﯝ   ﯞ     ﯟ  ﯠ  ﯡ  ﯢ  ﯣ  ﯤ      ﯥ  ﯦ  ﯧ               ﯨ  ﯩ    ﯪ  ﯫ  ﯬ  ﯭ  ﯮ     ﯯ      ﯰ  ﯱ  ﯲ  ﯳ   ﯴ      ﯵ  ﯶ  ﯷ  ﯸ  ﯹ  ﯺ  ﯻ  ﯼ  ﯽ  ﯾ   </w:t>
      </w:r>
      <w:r w:rsidRPr="00C825BD">
        <w:rPr>
          <w:rFonts w:ascii="QCF_P584" w:hAnsi="QCF_P584" w:cs="QCF_P584"/>
          <w:color w:val="000000"/>
          <w:sz w:val="24"/>
          <w:szCs w:val="24"/>
          <w:rtl/>
        </w:rPr>
        <w:t>ﭑ   ﭒ  ﭓ  ﭔ  ﭕ  ﭖ   ﭗ  ﭘ  ﭙ        ﭚ  ﭛ      ﭜ  ﭝ   ﭞ  ﭟ  ﭠ  ﭡ    ﭢ  ﭣ   ﭤ  ﭥ  ﭦ   ﭧ  ﭨ  ﭩ  ﭪ   ﭫ    ﭬ  ﭭ  ﭮ  ﭯ  ﭰ  ﭱ  ﭲ      ﭳ  ﭴ  ﭵ   ﭶ  ﭷ  ﭸ  ﭹ  ﭺ  ﭻ  ﭼ  ﭽ  ﭾ  ﭿ       ﮀ  ﮁ   ﮂ  ﮃ    ﮄ  ﮅ  ﮆ  ﮇ    ﮈ   ﮉ  ﮊ  ﮋ  ﮌ  ﮍ  ﮎ</w:t>
      </w:r>
      <w:r w:rsidRPr="00C825BD">
        <w:rPr>
          <w:rFonts w:ascii="QCF_P584" w:hAnsi="QCF_P584" w:cs="QCF_P584"/>
          <w:color w:val="0000A5"/>
          <w:sz w:val="24"/>
          <w:szCs w:val="24"/>
          <w:rtl/>
        </w:rPr>
        <w:t>ﮏ</w:t>
      </w:r>
      <w:r w:rsidRPr="00C825BD">
        <w:rPr>
          <w:rFonts w:ascii="QCF_P584" w:hAnsi="QCF_P584" w:cs="QCF_P584"/>
          <w:color w:val="000000"/>
          <w:sz w:val="24"/>
          <w:szCs w:val="24"/>
          <w:rtl/>
        </w:rPr>
        <w:t xml:space="preserve">  ﮐ   ﮑ  ﮒ  ﮓ  ﮔ  ﮕ  ﮖ  ﮗ  ﮘ  ﮙ  ﮚ   ﮛ  ﮜ  ﮝ  ﮞ  ﮟ  ﮠ  ﮡ  ﮢ  ﮣ  ﮤ   ﮥ  ﮦ    ﮧ  ﮨ  ﮩ  ﮪ   ﮫ  ﮬ  ﮭ    ﮮ   ﮯ   ﮰ  ﮱ  ﯓ  ﯔ  ﯕ  ﯖ  ﯗ  ﯘ  ﯙ    ﯚ    ﯛ    ﯜ  ﯝ  ﯞ  ﯟ   ﯠ  ﯡ   ﯢ   ﯣ    ﯤ  ﯥ  ﯦ    ﯧ  ﯨ    ﯩ  ﯪ  ﯫ  ﯬ  ﯭ  ﯮ  ﯯ  ﯰ    ﯱ  ﯲ   ﯳ  ﯴ  ﯵ  ﯶ  ﯷ     ﯸ  ﯹ  ﯺ  ﯻ  ﯼ  ﯽ   ﯾ  ﯿ  ﰀ  ﰁ   ﰂ          ﰃ  ﰄ     ﰅ  ﰆ     ﰇ  ﰈ      ﰉ  ﰊ    ﰋ  ﰌ  ﰍ  ﰎ     ﰏ  ﰐ  ﰑ  ﰒ  ﰓ      ﰔ  ﰕ     ﰖ  ﰗ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1493E8AD" w14:textId="77777777" w:rsidR="00C0260C" w:rsidRPr="00101FAE" w:rsidRDefault="001F35CE" w:rsidP="00101FAE">
      <w:pPr>
        <w:ind w:left="-341" w:right="-284"/>
        <w:jc w:val="center"/>
        <w:rPr>
          <w:rFonts w:ascii="Traditional Arabic" w:hAnsi="Traditional Arabic" w:cs="Traditional Arabic"/>
          <w:sz w:val="28"/>
          <w:szCs w:val="28"/>
          <w:rtl/>
        </w:rPr>
      </w:pPr>
      <w:r w:rsidRPr="00101FAE">
        <w:rPr>
          <w:rFonts w:ascii="Traditional Arabic" w:hAnsi="Traditional Arabic" w:cs="Traditional Arabic" w:hint="cs"/>
          <w:sz w:val="28"/>
          <w:szCs w:val="28"/>
          <w:rtl/>
        </w:rPr>
        <w:t>تفسير سورة النازعات</w:t>
      </w:r>
      <w:r w:rsidR="00295CF3" w:rsidRPr="00101FAE">
        <w:rPr>
          <w:rFonts w:ascii="QCF_BSML" w:hAnsi="QCF_BSML" w:cs="QCF_BSML" w:hint="cs"/>
          <w:color w:val="000000"/>
          <w:rtl/>
        </w:rPr>
        <w:t xml:space="preserve">  </w:t>
      </w:r>
    </w:p>
    <w:p w14:paraId="0951EC86" w14:textId="77777777" w:rsidR="00FE0F30" w:rsidRDefault="00F12E2C" w:rsidP="00FE0F30">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137427" w:rsidRPr="00C825BD">
        <w:rPr>
          <w:rFonts w:ascii="QCF_P583" w:hAnsi="QCF_P583" w:cs="QCF_P583"/>
          <w:color w:val="000000"/>
          <w:sz w:val="24"/>
          <w:szCs w:val="24"/>
          <w:rtl/>
        </w:rPr>
        <w:t xml:space="preserve">ﮢ  ﮣ  ﮤ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211FC" w:rsidRPr="00E46D8B">
        <w:rPr>
          <w:rFonts w:ascii="Traditional Arabic" w:hAnsi="Traditional Arabic" w:cs="Traditional Arabic" w:hint="cs"/>
          <w:sz w:val="28"/>
          <w:szCs w:val="28"/>
          <w:rtl/>
        </w:rPr>
        <w:t>النازعات جمع نازع</w:t>
      </w:r>
      <w:r w:rsidR="003C7CFE" w:rsidRPr="00E46D8B">
        <w:rPr>
          <w:rFonts w:ascii="Traditional Arabic" w:hAnsi="Traditional Arabic" w:cs="Traditional Arabic" w:hint="cs"/>
          <w:sz w:val="28"/>
          <w:szCs w:val="28"/>
          <w:rtl/>
        </w:rPr>
        <w:t>ه</w:t>
      </w:r>
      <w:r w:rsidR="000211FC" w:rsidRPr="00E46D8B">
        <w:rPr>
          <w:rFonts w:ascii="Traditional Arabic" w:hAnsi="Traditional Arabic" w:cs="Traditional Arabic" w:hint="cs"/>
          <w:sz w:val="28"/>
          <w:szCs w:val="28"/>
          <w:rtl/>
        </w:rPr>
        <w:t xml:space="preserve"> </w:t>
      </w:r>
      <w:r w:rsidR="00AF5FBF">
        <w:rPr>
          <w:rFonts w:ascii="Traditional Arabic" w:hAnsi="Traditional Arabic" w:cs="Traditional Arabic" w:hint="cs"/>
          <w:sz w:val="28"/>
          <w:szCs w:val="28"/>
          <w:rtl/>
        </w:rPr>
        <w:t>من</w:t>
      </w:r>
      <w:r w:rsidR="0045539D">
        <w:rPr>
          <w:rFonts w:ascii="Traditional Arabic" w:hAnsi="Traditional Arabic" w:cs="Traditional Arabic" w:hint="cs"/>
          <w:sz w:val="28"/>
          <w:szCs w:val="28"/>
          <w:rtl/>
        </w:rPr>
        <w:t xml:space="preserve"> </w:t>
      </w:r>
      <w:r w:rsidR="003C7CFE" w:rsidRPr="00E46D8B">
        <w:rPr>
          <w:rFonts w:ascii="Traditional Arabic" w:hAnsi="Traditional Arabic" w:cs="Traditional Arabic" w:hint="cs"/>
          <w:sz w:val="28"/>
          <w:szCs w:val="28"/>
          <w:rtl/>
        </w:rPr>
        <w:t>نزع ينزع نزعاً فهو نازع</w:t>
      </w:r>
      <w:r w:rsidR="008549C8">
        <w:rPr>
          <w:rFonts w:ascii="Traditional Arabic" w:hAnsi="Traditional Arabic" w:cs="Traditional Arabic" w:hint="cs"/>
          <w:sz w:val="28"/>
          <w:szCs w:val="28"/>
          <w:rtl/>
        </w:rPr>
        <w:t>ٌ</w:t>
      </w:r>
      <w:r w:rsidR="00E46D8B" w:rsidRPr="00E46D8B">
        <w:rPr>
          <w:rFonts w:ascii="Traditional Arabic" w:hAnsi="Traditional Arabic" w:cs="Traditional Arabic" w:hint="cs"/>
          <w:sz w:val="28"/>
          <w:szCs w:val="28"/>
          <w:rtl/>
        </w:rPr>
        <w:t xml:space="preserve"> ونازعه </w:t>
      </w:r>
      <w:r w:rsidR="0045539D">
        <w:rPr>
          <w:rFonts w:ascii="Traditional Arabic" w:hAnsi="Traditional Arabic" w:cs="Traditional Arabic" w:hint="cs"/>
          <w:sz w:val="28"/>
          <w:szCs w:val="28"/>
          <w:rtl/>
        </w:rPr>
        <w:t xml:space="preserve">، </w:t>
      </w:r>
      <w:r w:rsidR="00E46D8B" w:rsidRPr="00E46D8B">
        <w:rPr>
          <w:rFonts w:ascii="Traditional Arabic" w:hAnsi="Traditional Arabic" w:cs="Traditional Arabic" w:hint="cs"/>
          <w:sz w:val="28"/>
          <w:szCs w:val="28"/>
          <w:rtl/>
        </w:rPr>
        <w:t>ومعناه</w:t>
      </w:r>
      <w:r w:rsidR="00E46D8B">
        <w:rPr>
          <w:rFonts w:ascii="Traditional Arabic" w:hAnsi="Traditional Arabic" w:cs="Traditional Arabic" w:hint="cs"/>
          <w:sz w:val="28"/>
          <w:szCs w:val="28"/>
          <w:rtl/>
        </w:rPr>
        <w:t xml:space="preserve"> جذب الشيء بقوة</w:t>
      </w:r>
      <w:r w:rsidR="008549C8">
        <w:rPr>
          <w:rFonts w:ascii="Traditional Arabic" w:hAnsi="Traditional Arabic" w:cs="Traditional Arabic" w:hint="cs"/>
          <w:sz w:val="28"/>
          <w:szCs w:val="28"/>
          <w:rtl/>
        </w:rPr>
        <w:t>ٍ</w:t>
      </w:r>
      <w:r w:rsidR="00E46D8B">
        <w:rPr>
          <w:rFonts w:ascii="Traditional Arabic" w:hAnsi="Traditional Arabic" w:cs="Traditional Arabic" w:hint="cs"/>
          <w:sz w:val="28"/>
          <w:szCs w:val="28"/>
          <w:rtl/>
        </w:rPr>
        <w:t xml:space="preserve"> من مقره .</w:t>
      </w:r>
      <w:r w:rsidR="0045539D">
        <w:rPr>
          <w:rFonts w:ascii="Traditional Arabic" w:hAnsi="Traditional Arabic" w:cs="Traditional Arabic" w:hint="cs"/>
          <w:sz w:val="28"/>
          <w:szCs w:val="28"/>
          <w:rtl/>
        </w:rPr>
        <w:t xml:space="preserve"> قال تعالى </w:t>
      </w:r>
      <w:r w:rsidR="0045539D" w:rsidRPr="0045539D">
        <w:rPr>
          <w:rFonts w:ascii="QCF_BSML" w:hAnsi="QCF_BSML" w:cs="QCF_BSML"/>
          <w:color w:val="000000"/>
          <w:sz w:val="24"/>
          <w:szCs w:val="24"/>
          <w:rtl/>
        </w:rPr>
        <w:t xml:space="preserve">ﭽ </w:t>
      </w:r>
      <w:r w:rsidR="0045539D" w:rsidRPr="0045539D">
        <w:rPr>
          <w:rFonts w:ascii="QCF_P529" w:hAnsi="QCF_P529" w:cs="QCF_P529"/>
          <w:color w:val="000000"/>
          <w:sz w:val="24"/>
          <w:szCs w:val="24"/>
          <w:rtl/>
        </w:rPr>
        <w:t xml:space="preserve">ﯘ    ﯙ  ﯚ     ﯛ   ﯜ  ﯝ  ﯞ  </w:t>
      </w:r>
      <w:r w:rsidR="0045539D" w:rsidRPr="0045539D">
        <w:rPr>
          <w:rFonts w:ascii="QCF_BSML" w:hAnsi="QCF_BSML" w:cs="QCF_BSML"/>
          <w:color w:val="000000"/>
          <w:sz w:val="24"/>
          <w:szCs w:val="24"/>
          <w:rtl/>
        </w:rPr>
        <w:t>ﭼ</w:t>
      </w:r>
      <w:r w:rsidR="0045539D">
        <w:rPr>
          <w:rFonts w:ascii="Arial" w:hAnsi="Arial" w:cs="Arial"/>
          <w:color w:val="000000"/>
          <w:sz w:val="18"/>
          <w:szCs w:val="18"/>
          <w:rtl/>
        </w:rPr>
        <w:t xml:space="preserve"> </w:t>
      </w:r>
      <w:r w:rsidR="0096112B" w:rsidRPr="0096112B">
        <w:rPr>
          <w:rFonts w:ascii="Traditional Arabic" w:hAnsi="Traditional Arabic" w:cs="Traditional Arabic" w:hint="cs"/>
          <w:sz w:val="20"/>
          <w:szCs w:val="20"/>
          <w:rtl/>
        </w:rPr>
        <w:t xml:space="preserve">سورة القمر </w:t>
      </w:r>
      <w:r w:rsidR="00EB49E6">
        <w:rPr>
          <w:rFonts w:ascii="Traditional Arabic" w:hAnsi="Traditional Arabic" w:cs="Traditional Arabic" w:hint="cs"/>
          <w:sz w:val="28"/>
          <w:szCs w:val="28"/>
          <w:rtl/>
        </w:rPr>
        <w:t>وقال تعالى</w:t>
      </w:r>
      <w:r w:rsidR="0096112B">
        <w:rPr>
          <w:rFonts w:ascii="Traditional Arabic" w:hAnsi="Traditional Arabic" w:cs="Traditional Arabic" w:hint="cs"/>
          <w:sz w:val="28"/>
          <w:szCs w:val="28"/>
          <w:rtl/>
        </w:rPr>
        <w:t xml:space="preserve"> </w:t>
      </w:r>
      <w:r w:rsidR="00EB49E6" w:rsidRPr="00EB49E6">
        <w:rPr>
          <w:rFonts w:ascii="QCF_BSML" w:hAnsi="QCF_BSML" w:cs="QCF_BSML"/>
          <w:color w:val="000000"/>
          <w:sz w:val="47"/>
          <w:szCs w:val="47"/>
          <w:rtl/>
        </w:rPr>
        <w:t xml:space="preserve"> </w:t>
      </w:r>
      <w:r w:rsidR="00EB49E6" w:rsidRPr="0096112B">
        <w:rPr>
          <w:rFonts w:ascii="QCF_BSML" w:hAnsi="QCF_BSML" w:cs="QCF_BSML"/>
          <w:color w:val="000000"/>
          <w:sz w:val="24"/>
          <w:szCs w:val="24"/>
          <w:rtl/>
        </w:rPr>
        <w:t xml:space="preserve">ﭽ </w:t>
      </w:r>
      <w:r w:rsidR="00EB49E6" w:rsidRPr="0096112B">
        <w:rPr>
          <w:rFonts w:ascii="QCF_P264" w:hAnsi="QCF_P264" w:cs="QCF_P264"/>
          <w:color w:val="000000"/>
          <w:sz w:val="24"/>
          <w:szCs w:val="24"/>
          <w:rtl/>
        </w:rPr>
        <w:t xml:space="preserve">ﯟ  ﯠ  ﯡ  ﯢ  ﯣ  ﯤ  ﯥ  ﯦ  ﯧ   ﯨ   ﯩ  </w:t>
      </w:r>
      <w:r w:rsidR="00EB49E6" w:rsidRPr="0096112B">
        <w:rPr>
          <w:rFonts w:ascii="QCF_BSML" w:hAnsi="QCF_BSML" w:cs="QCF_BSML"/>
          <w:color w:val="000000"/>
          <w:sz w:val="24"/>
          <w:szCs w:val="24"/>
          <w:rtl/>
        </w:rPr>
        <w:t>ﭼ</w:t>
      </w:r>
      <w:r w:rsidR="0096112B">
        <w:rPr>
          <w:rFonts w:ascii="Traditional Arabic" w:hAnsi="Traditional Arabic" w:cs="Traditional Arabic" w:hint="cs"/>
          <w:sz w:val="28"/>
          <w:szCs w:val="28"/>
          <w:rtl/>
        </w:rPr>
        <w:t xml:space="preserve"> </w:t>
      </w:r>
      <w:r w:rsidR="0096112B" w:rsidRPr="0096112B">
        <w:rPr>
          <w:rFonts w:ascii="Traditional Arabic" w:hAnsi="Traditional Arabic" w:cs="Traditional Arabic" w:hint="cs"/>
          <w:sz w:val="20"/>
          <w:szCs w:val="20"/>
          <w:rtl/>
        </w:rPr>
        <w:t>سورة الحجر</w:t>
      </w:r>
      <w:r w:rsidR="00AF5FBF">
        <w:rPr>
          <w:rFonts w:ascii="Traditional Arabic" w:hAnsi="Traditional Arabic" w:cs="Traditional Arabic" w:hint="cs"/>
          <w:sz w:val="28"/>
          <w:szCs w:val="28"/>
          <w:rtl/>
        </w:rPr>
        <w:t xml:space="preserve"> </w:t>
      </w:r>
      <w:r w:rsidR="00E03AAB">
        <w:rPr>
          <w:rFonts w:ascii="Traditional Arabic" w:hAnsi="Traditional Arabic" w:cs="Traditional Arabic" w:hint="cs"/>
          <w:sz w:val="28"/>
          <w:szCs w:val="28"/>
          <w:rtl/>
        </w:rPr>
        <w:t xml:space="preserve">وفي الحديث ( لعله نزعه عرق ) </w:t>
      </w:r>
      <w:r w:rsidR="00B173EB">
        <w:rPr>
          <w:rFonts w:ascii="Traditional Arabic" w:hAnsi="Traditional Arabic" w:cs="Traditional Arabic" w:hint="cs"/>
          <w:sz w:val="28"/>
          <w:szCs w:val="28"/>
          <w:rtl/>
        </w:rPr>
        <w:t>وقوله</w:t>
      </w:r>
      <w:r w:rsidR="008A5C38">
        <w:rPr>
          <w:rFonts w:ascii="Traditional Arabic" w:hAnsi="Traditional Arabic" w:cs="Traditional Arabic" w:hint="cs"/>
          <w:sz w:val="28"/>
          <w:szCs w:val="28"/>
          <w:rtl/>
        </w:rPr>
        <w:t xml:space="preserve"> </w:t>
      </w:r>
      <w:r w:rsidR="00B173EB" w:rsidRPr="00B173EB">
        <w:rPr>
          <w:rFonts w:ascii="QCF_BSML" w:hAnsi="QCF_BSML" w:cs="QCF_BSML"/>
          <w:color w:val="000000"/>
          <w:sz w:val="24"/>
          <w:szCs w:val="24"/>
          <w:rtl/>
        </w:rPr>
        <w:t xml:space="preserve"> </w:t>
      </w:r>
      <w:r w:rsidR="00B173EB">
        <w:rPr>
          <w:rFonts w:ascii="QCF_BSML" w:hAnsi="QCF_BSML" w:cs="QCF_BSML" w:hint="cs"/>
          <w:color w:val="000000"/>
          <w:sz w:val="24"/>
          <w:szCs w:val="24"/>
          <w:rtl/>
        </w:rPr>
        <w:t xml:space="preserve"> </w:t>
      </w:r>
      <w:r w:rsidR="00B173EB" w:rsidRPr="00C825BD">
        <w:rPr>
          <w:rFonts w:ascii="QCF_BSML" w:hAnsi="QCF_BSML" w:cs="QCF_BSML"/>
          <w:color w:val="000000"/>
          <w:sz w:val="24"/>
          <w:szCs w:val="24"/>
          <w:rtl/>
        </w:rPr>
        <w:t>ﭽ</w:t>
      </w:r>
      <w:r w:rsidR="00B173EB">
        <w:rPr>
          <w:rFonts w:ascii="QCF_P583" w:hAnsi="QCF_P583" w:cs="QCF_P583"/>
          <w:color w:val="000000"/>
          <w:sz w:val="24"/>
          <w:szCs w:val="24"/>
          <w:rtl/>
        </w:rPr>
        <w:t xml:space="preserve">  ﮣ  </w:t>
      </w:r>
      <w:r w:rsidR="00B173EB" w:rsidRPr="00C825BD">
        <w:rPr>
          <w:rFonts w:ascii="QCF_BSML" w:hAnsi="QCF_BSML" w:cs="QCF_BSML"/>
          <w:color w:val="000000"/>
          <w:sz w:val="24"/>
          <w:szCs w:val="24"/>
          <w:rtl/>
        </w:rPr>
        <w:t>ﭼ</w:t>
      </w:r>
      <w:r w:rsidR="00B173EB">
        <w:rPr>
          <w:rFonts w:ascii="Traditional Arabic" w:hAnsi="Traditional Arabic" w:cs="Traditional Arabic" w:hint="cs"/>
          <w:sz w:val="28"/>
          <w:szCs w:val="28"/>
          <w:rtl/>
        </w:rPr>
        <w:t xml:space="preserve"> من الاستغراق وهو الاستيعاب</w:t>
      </w:r>
      <w:r w:rsidR="006155CF">
        <w:rPr>
          <w:rFonts w:ascii="Traditional Arabic" w:hAnsi="Traditional Arabic" w:cs="Traditional Arabic" w:hint="cs"/>
          <w:sz w:val="28"/>
          <w:szCs w:val="28"/>
          <w:rtl/>
        </w:rPr>
        <w:t xml:space="preserve"> </w:t>
      </w:r>
      <w:r w:rsidR="008549C8">
        <w:rPr>
          <w:rFonts w:ascii="Traditional Arabic" w:hAnsi="Traditional Arabic" w:cs="Traditional Arabic" w:hint="cs"/>
          <w:sz w:val="28"/>
          <w:szCs w:val="28"/>
          <w:rtl/>
        </w:rPr>
        <w:t xml:space="preserve">، </w:t>
      </w:r>
      <w:r w:rsidR="006155CF">
        <w:rPr>
          <w:rFonts w:ascii="Traditional Arabic" w:hAnsi="Traditional Arabic" w:cs="Traditional Arabic" w:hint="cs"/>
          <w:sz w:val="28"/>
          <w:szCs w:val="28"/>
          <w:rtl/>
        </w:rPr>
        <w:t xml:space="preserve">والمراد المبالغة في النزع  </w:t>
      </w:r>
      <w:r w:rsidR="009E4BAB">
        <w:rPr>
          <w:rFonts w:ascii="Traditional Arabic" w:hAnsi="Traditional Arabic" w:cs="Traditional Arabic" w:hint="cs"/>
          <w:sz w:val="28"/>
          <w:szCs w:val="28"/>
          <w:rtl/>
        </w:rPr>
        <w:t>وقد اختلف المفسرون في معنى هذه الآية على أقوالٍ كثيرة منها</w:t>
      </w:r>
      <w:r w:rsidR="008A5C38">
        <w:rPr>
          <w:rFonts w:ascii="Traditional Arabic" w:hAnsi="Traditional Arabic" w:cs="Traditional Arabic" w:hint="cs"/>
          <w:sz w:val="28"/>
          <w:szCs w:val="28"/>
          <w:rtl/>
        </w:rPr>
        <w:t xml:space="preserve"> : </w:t>
      </w:r>
    </w:p>
    <w:p w14:paraId="26EB8295" w14:textId="77777777" w:rsidR="008A5C38" w:rsidRPr="008A5C38" w:rsidRDefault="00FE0F30" w:rsidP="00FE0F3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الأول</w:t>
      </w:r>
      <w:r w:rsidR="008A5C38" w:rsidRPr="008A5C38">
        <w:rPr>
          <w:rFonts w:ascii="Traditional Arabic" w:hAnsi="Traditional Arabic" w:cs="Traditional Arabic"/>
          <w:sz w:val="28"/>
          <w:szCs w:val="28"/>
          <w:rtl/>
        </w:rPr>
        <w:t xml:space="preserve"> : </w:t>
      </w:r>
      <w:r w:rsidR="008A5C38" w:rsidRPr="008A5C38">
        <w:rPr>
          <w:rFonts w:ascii="Traditional Arabic" w:hAnsi="Traditional Arabic" w:cs="Traditional Arabic" w:hint="cs"/>
          <w:sz w:val="28"/>
          <w:szCs w:val="28"/>
          <w:rtl/>
        </w:rPr>
        <w:t>هي</w:t>
      </w:r>
      <w:r w:rsidR="008A5C38" w:rsidRPr="008A5C38">
        <w:rPr>
          <w:rFonts w:ascii="Traditional Arabic" w:hAnsi="Traditional Arabic" w:cs="Traditional Arabic"/>
          <w:sz w:val="28"/>
          <w:szCs w:val="28"/>
          <w:rtl/>
        </w:rPr>
        <w:t xml:space="preserve"> </w:t>
      </w:r>
      <w:r w:rsidR="008A5C38" w:rsidRPr="008A5C38">
        <w:rPr>
          <w:rFonts w:ascii="Traditional Arabic" w:hAnsi="Traditional Arabic" w:cs="Traditional Arabic" w:hint="cs"/>
          <w:sz w:val="28"/>
          <w:szCs w:val="28"/>
          <w:rtl/>
        </w:rPr>
        <w:t>الملائكة</w:t>
      </w:r>
      <w:r w:rsidR="008A5C38" w:rsidRPr="008A5C38">
        <w:rPr>
          <w:rFonts w:ascii="Traditional Arabic" w:hAnsi="Traditional Arabic" w:cs="Traditional Arabic"/>
          <w:sz w:val="28"/>
          <w:szCs w:val="28"/>
          <w:rtl/>
        </w:rPr>
        <w:t xml:space="preserve"> </w:t>
      </w:r>
      <w:r w:rsidR="008A5C38" w:rsidRPr="008A5C38">
        <w:rPr>
          <w:rFonts w:ascii="Traditional Arabic" w:hAnsi="Traditional Arabic" w:cs="Traditional Arabic" w:hint="cs"/>
          <w:sz w:val="28"/>
          <w:szCs w:val="28"/>
          <w:rtl/>
        </w:rPr>
        <w:t>تنزع</w:t>
      </w:r>
      <w:r w:rsidR="008A5C38" w:rsidRPr="008A5C38">
        <w:rPr>
          <w:rFonts w:ascii="Traditional Arabic" w:hAnsi="Traditional Arabic" w:cs="Traditional Arabic"/>
          <w:sz w:val="28"/>
          <w:szCs w:val="28"/>
          <w:rtl/>
        </w:rPr>
        <w:t xml:space="preserve"> </w:t>
      </w:r>
      <w:r>
        <w:rPr>
          <w:rFonts w:ascii="Traditional Arabic" w:hAnsi="Traditional Arabic" w:cs="Traditional Arabic" w:hint="cs"/>
          <w:sz w:val="28"/>
          <w:szCs w:val="28"/>
          <w:rtl/>
        </w:rPr>
        <w:t>أرواح الكفار بشدة</w:t>
      </w:r>
      <w:r w:rsidR="008A5C38" w:rsidRPr="008A5C38">
        <w:rPr>
          <w:rFonts w:ascii="Traditional Arabic" w:hAnsi="Traditional Arabic" w:cs="Traditional Arabic"/>
          <w:sz w:val="28"/>
          <w:szCs w:val="28"/>
          <w:rtl/>
        </w:rPr>
        <w:t xml:space="preserve"> </w:t>
      </w:r>
      <w:r w:rsidR="008549C8">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وهو قول</w:t>
      </w:r>
      <w:r w:rsidR="008A5C38" w:rsidRPr="008A5C38">
        <w:rPr>
          <w:rFonts w:ascii="Traditional Arabic" w:hAnsi="Traditional Arabic" w:cs="Traditional Arabic"/>
          <w:sz w:val="28"/>
          <w:szCs w:val="28"/>
          <w:rtl/>
        </w:rPr>
        <w:t xml:space="preserve"> </w:t>
      </w:r>
      <w:r w:rsidR="008A5C38" w:rsidRPr="008A5C38">
        <w:rPr>
          <w:rFonts w:ascii="Traditional Arabic" w:hAnsi="Traditional Arabic" w:cs="Traditional Arabic" w:hint="cs"/>
          <w:sz w:val="28"/>
          <w:szCs w:val="28"/>
          <w:rtl/>
        </w:rPr>
        <w:t>ابن</w:t>
      </w:r>
      <w:r w:rsidR="008A5C38" w:rsidRPr="008A5C38">
        <w:rPr>
          <w:rFonts w:ascii="Traditional Arabic" w:hAnsi="Traditional Arabic" w:cs="Traditional Arabic"/>
          <w:sz w:val="28"/>
          <w:szCs w:val="28"/>
          <w:rtl/>
        </w:rPr>
        <w:t xml:space="preserve"> </w:t>
      </w:r>
      <w:r w:rsidR="008A5C38" w:rsidRPr="008A5C38">
        <w:rPr>
          <w:rFonts w:ascii="Traditional Arabic" w:hAnsi="Traditional Arabic" w:cs="Traditional Arabic" w:hint="cs"/>
          <w:sz w:val="28"/>
          <w:szCs w:val="28"/>
          <w:rtl/>
        </w:rPr>
        <w:t>مسعود</w:t>
      </w:r>
      <w:r w:rsidR="008A5C38" w:rsidRPr="008A5C38">
        <w:rPr>
          <w:rFonts w:ascii="Traditional Arabic" w:hAnsi="Traditional Arabic" w:cs="Traditional Arabic"/>
          <w:sz w:val="28"/>
          <w:szCs w:val="28"/>
          <w:rtl/>
        </w:rPr>
        <w:t xml:space="preserve"> </w:t>
      </w:r>
      <w:r w:rsidR="008A5C38" w:rsidRPr="008A5C38">
        <w:rPr>
          <w:rFonts w:ascii="Traditional Arabic" w:hAnsi="Traditional Arabic" w:cs="Traditional Arabic" w:hint="cs"/>
          <w:sz w:val="28"/>
          <w:szCs w:val="28"/>
          <w:rtl/>
        </w:rPr>
        <w:t>ومسروق</w:t>
      </w:r>
      <w:r w:rsidR="008A5C38" w:rsidRPr="008A5C38">
        <w:rPr>
          <w:rFonts w:ascii="Traditional Arabic" w:hAnsi="Traditional Arabic" w:cs="Traditional Arabic"/>
          <w:sz w:val="28"/>
          <w:szCs w:val="28"/>
          <w:rtl/>
        </w:rPr>
        <w:t xml:space="preserve"> .</w:t>
      </w:r>
    </w:p>
    <w:p w14:paraId="33FD66EC" w14:textId="77777777" w:rsidR="008A5C38" w:rsidRPr="008A5C38" w:rsidRDefault="008A5C38" w:rsidP="008A5C38">
      <w:pPr>
        <w:ind w:left="-341" w:right="-284"/>
        <w:rPr>
          <w:rFonts w:ascii="Traditional Arabic" w:hAnsi="Traditional Arabic" w:cs="Traditional Arabic"/>
          <w:sz w:val="28"/>
          <w:szCs w:val="28"/>
          <w:rtl/>
        </w:rPr>
      </w:pPr>
      <w:r w:rsidRPr="008A5C38">
        <w:rPr>
          <w:rFonts w:ascii="Traditional Arabic" w:hAnsi="Traditional Arabic" w:cs="Traditional Arabic" w:hint="cs"/>
          <w:sz w:val="28"/>
          <w:szCs w:val="28"/>
          <w:rtl/>
        </w:rPr>
        <w:t>الثاني</w:t>
      </w:r>
      <w:r w:rsidRPr="008A5C38">
        <w:rPr>
          <w:rFonts w:ascii="Traditional Arabic" w:hAnsi="Traditional Arabic" w:cs="Traditional Arabic"/>
          <w:sz w:val="28"/>
          <w:szCs w:val="28"/>
          <w:rtl/>
        </w:rPr>
        <w:t xml:space="preserve"> : </w:t>
      </w:r>
      <w:r w:rsidRPr="008A5C38">
        <w:rPr>
          <w:rFonts w:ascii="Traditional Arabic" w:hAnsi="Traditional Arabic" w:cs="Traditional Arabic" w:hint="cs"/>
          <w:sz w:val="28"/>
          <w:szCs w:val="28"/>
          <w:rtl/>
        </w:rPr>
        <w:t>هو</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الموت</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ينزع</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النفوس</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قاله</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مجاهد</w:t>
      </w:r>
      <w:r w:rsidRPr="008A5C38">
        <w:rPr>
          <w:rFonts w:ascii="Traditional Arabic" w:hAnsi="Traditional Arabic" w:cs="Traditional Arabic"/>
          <w:sz w:val="28"/>
          <w:szCs w:val="28"/>
          <w:rtl/>
        </w:rPr>
        <w:t xml:space="preserve"> .</w:t>
      </w:r>
    </w:p>
    <w:p w14:paraId="1B622894" w14:textId="77777777" w:rsidR="008A5C38" w:rsidRPr="008A5C38" w:rsidRDefault="008A5C38" w:rsidP="008A5C38">
      <w:pPr>
        <w:ind w:left="-341" w:right="-284"/>
        <w:rPr>
          <w:rFonts w:ascii="Traditional Arabic" w:hAnsi="Traditional Arabic" w:cs="Traditional Arabic"/>
          <w:sz w:val="28"/>
          <w:szCs w:val="28"/>
          <w:rtl/>
        </w:rPr>
      </w:pPr>
      <w:r w:rsidRPr="008A5C38">
        <w:rPr>
          <w:rFonts w:ascii="Traditional Arabic" w:hAnsi="Traditional Arabic" w:cs="Traditional Arabic" w:hint="cs"/>
          <w:sz w:val="28"/>
          <w:szCs w:val="28"/>
          <w:rtl/>
        </w:rPr>
        <w:t>الثالث</w:t>
      </w:r>
      <w:r w:rsidRPr="008A5C38">
        <w:rPr>
          <w:rFonts w:ascii="Traditional Arabic" w:hAnsi="Traditional Arabic" w:cs="Traditional Arabic"/>
          <w:sz w:val="28"/>
          <w:szCs w:val="28"/>
          <w:rtl/>
        </w:rPr>
        <w:t xml:space="preserve"> : </w:t>
      </w:r>
      <w:r w:rsidRPr="008A5C38">
        <w:rPr>
          <w:rFonts w:ascii="Traditional Arabic" w:hAnsi="Traditional Arabic" w:cs="Traditional Arabic" w:hint="cs"/>
          <w:sz w:val="28"/>
          <w:szCs w:val="28"/>
          <w:rtl/>
        </w:rPr>
        <w:t>هي</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النفوس</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حين</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تنزع</w:t>
      </w:r>
      <w:r w:rsidR="001879A3">
        <w:rPr>
          <w:rFonts w:ascii="Traditional Arabic" w:hAnsi="Traditional Arabic" w:cs="Traditional Arabic" w:hint="cs"/>
          <w:sz w:val="28"/>
          <w:szCs w:val="28"/>
          <w:rtl/>
        </w:rPr>
        <w:t xml:space="preserve"> فتغرق في الصدر</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قاله</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السدي</w:t>
      </w:r>
      <w:r w:rsidRPr="008A5C38">
        <w:rPr>
          <w:rFonts w:ascii="Traditional Arabic" w:hAnsi="Traditional Arabic" w:cs="Traditional Arabic"/>
          <w:sz w:val="28"/>
          <w:szCs w:val="28"/>
          <w:rtl/>
        </w:rPr>
        <w:t xml:space="preserve"> .</w:t>
      </w:r>
    </w:p>
    <w:p w14:paraId="1FBB7C20" w14:textId="77777777" w:rsidR="008A5C38" w:rsidRPr="008A5C38" w:rsidRDefault="008A5C38" w:rsidP="0084331D">
      <w:pPr>
        <w:ind w:left="-341" w:right="-284"/>
        <w:rPr>
          <w:rFonts w:ascii="Traditional Arabic" w:hAnsi="Traditional Arabic" w:cs="Traditional Arabic"/>
          <w:sz w:val="28"/>
          <w:szCs w:val="28"/>
          <w:rtl/>
        </w:rPr>
      </w:pPr>
      <w:r w:rsidRPr="008A5C38">
        <w:rPr>
          <w:rFonts w:ascii="Traditional Arabic" w:hAnsi="Traditional Arabic" w:cs="Traditional Arabic" w:hint="cs"/>
          <w:sz w:val="28"/>
          <w:szCs w:val="28"/>
          <w:rtl/>
        </w:rPr>
        <w:t>الرابع</w:t>
      </w:r>
      <w:r w:rsidRPr="008A5C38">
        <w:rPr>
          <w:rFonts w:ascii="Traditional Arabic" w:hAnsi="Traditional Arabic" w:cs="Traditional Arabic"/>
          <w:sz w:val="28"/>
          <w:szCs w:val="28"/>
          <w:rtl/>
        </w:rPr>
        <w:t xml:space="preserve"> : </w:t>
      </w:r>
      <w:r w:rsidRPr="008A5C38">
        <w:rPr>
          <w:rFonts w:ascii="Traditional Arabic" w:hAnsi="Traditional Arabic" w:cs="Traditional Arabic" w:hint="cs"/>
          <w:sz w:val="28"/>
          <w:szCs w:val="28"/>
          <w:rtl/>
        </w:rPr>
        <w:t>هي</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النجوم</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تنزع</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من</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أفق</w:t>
      </w:r>
      <w:r w:rsidR="008549C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إلى</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أفق</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0084331D">
        <w:rPr>
          <w:rFonts w:ascii="Traditional Arabic" w:hAnsi="Traditional Arabic" w:cs="Traditional Arabic" w:hint="cs"/>
          <w:sz w:val="28"/>
          <w:szCs w:val="28"/>
          <w:rtl/>
        </w:rPr>
        <w:t>تطلع ثم تغيب</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قاله</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الحسن</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وقتادة</w:t>
      </w:r>
      <w:r w:rsidRPr="008A5C38">
        <w:rPr>
          <w:rFonts w:ascii="Traditional Arabic" w:hAnsi="Traditional Arabic" w:cs="Traditional Arabic"/>
          <w:sz w:val="28"/>
          <w:szCs w:val="28"/>
          <w:rtl/>
        </w:rPr>
        <w:t xml:space="preserve"> </w:t>
      </w:r>
      <w:r w:rsidR="0084331D">
        <w:rPr>
          <w:rFonts w:ascii="Traditional Arabic" w:hAnsi="Traditional Arabic" w:cs="Traditional Arabic" w:hint="cs"/>
          <w:sz w:val="28"/>
          <w:szCs w:val="28"/>
          <w:rtl/>
        </w:rPr>
        <w:t>وابن كيسان .</w:t>
      </w:r>
    </w:p>
    <w:p w14:paraId="7695A09A" w14:textId="77777777" w:rsidR="008A5C38" w:rsidRPr="008A5C38" w:rsidRDefault="008A5C38" w:rsidP="0084331D">
      <w:pPr>
        <w:ind w:left="-341" w:right="-284"/>
        <w:rPr>
          <w:rFonts w:ascii="Traditional Arabic" w:hAnsi="Traditional Arabic" w:cs="Traditional Arabic"/>
          <w:sz w:val="28"/>
          <w:szCs w:val="28"/>
          <w:rtl/>
        </w:rPr>
      </w:pPr>
      <w:r w:rsidRPr="008A5C38">
        <w:rPr>
          <w:rFonts w:ascii="Traditional Arabic" w:hAnsi="Traditional Arabic" w:cs="Traditional Arabic" w:hint="cs"/>
          <w:sz w:val="28"/>
          <w:szCs w:val="28"/>
          <w:rtl/>
        </w:rPr>
        <w:t>والخامس</w:t>
      </w:r>
      <w:r w:rsidRPr="008A5C38">
        <w:rPr>
          <w:rFonts w:ascii="Traditional Arabic" w:hAnsi="Traditional Arabic" w:cs="Traditional Arabic"/>
          <w:sz w:val="28"/>
          <w:szCs w:val="28"/>
          <w:rtl/>
        </w:rPr>
        <w:t xml:space="preserve"> : </w:t>
      </w:r>
      <w:r w:rsidRPr="008A5C38">
        <w:rPr>
          <w:rFonts w:ascii="Traditional Arabic" w:hAnsi="Traditional Arabic" w:cs="Traditional Arabic" w:hint="cs"/>
          <w:sz w:val="28"/>
          <w:szCs w:val="28"/>
          <w:rtl/>
        </w:rPr>
        <w:t>هي</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القسيّ</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تنزع</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بالسهم</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قاله</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عطاء</w:t>
      </w:r>
      <w:r w:rsidRPr="008A5C38">
        <w:rPr>
          <w:rFonts w:ascii="Traditional Arabic" w:hAnsi="Traditional Arabic" w:cs="Traditional Arabic"/>
          <w:sz w:val="28"/>
          <w:szCs w:val="28"/>
          <w:rtl/>
        </w:rPr>
        <w:t xml:space="preserve"> </w:t>
      </w:r>
      <w:r w:rsidR="0084331D">
        <w:rPr>
          <w:rFonts w:ascii="Traditional Arabic" w:hAnsi="Traditional Arabic" w:cs="Traditional Arabic" w:hint="cs"/>
          <w:sz w:val="28"/>
          <w:szCs w:val="28"/>
          <w:rtl/>
        </w:rPr>
        <w:t>وعكرمة .</w:t>
      </w:r>
    </w:p>
    <w:p w14:paraId="653F3100" w14:textId="77777777" w:rsidR="0045539D" w:rsidRDefault="008A5C38" w:rsidP="001C0FE7">
      <w:pPr>
        <w:ind w:left="-341" w:right="-284"/>
        <w:jc w:val="both"/>
        <w:rPr>
          <w:rFonts w:ascii="Traditional Arabic" w:hAnsi="Traditional Arabic" w:cs="Traditional Arabic"/>
          <w:sz w:val="28"/>
          <w:szCs w:val="28"/>
          <w:rtl/>
        </w:rPr>
      </w:pPr>
      <w:r w:rsidRPr="008A5C38">
        <w:rPr>
          <w:rFonts w:ascii="Traditional Arabic" w:hAnsi="Traditional Arabic" w:cs="Traditional Arabic" w:hint="cs"/>
          <w:sz w:val="28"/>
          <w:szCs w:val="28"/>
          <w:rtl/>
        </w:rPr>
        <w:t>السادس</w:t>
      </w:r>
      <w:r w:rsidRPr="008A5C38">
        <w:rPr>
          <w:rFonts w:ascii="Traditional Arabic" w:hAnsi="Traditional Arabic" w:cs="Traditional Arabic"/>
          <w:sz w:val="28"/>
          <w:szCs w:val="28"/>
          <w:rtl/>
        </w:rPr>
        <w:t xml:space="preserve"> : </w:t>
      </w:r>
      <w:r w:rsidRPr="008A5C38">
        <w:rPr>
          <w:rFonts w:ascii="Traditional Arabic" w:hAnsi="Traditional Arabic" w:cs="Traditional Arabic" w:hint="cs"/>
          <w:sz w:val="28"/>
          <w:szCs w:val="28"/>
          <w:rtl/>
        </w:rPr>
        <w:t>هي</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الوحش</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تن</w:t>
      </w:r>
      <w:r w:rsidR="001C0FE7">
        <w:rPr>
          <w:rFonts w:ascii="Traditional Arabic" w:hAnsi="Traditional Arabic" w:cs="Traditional Arabic" w:hint="cs"/>
          <w:sz w:val="28"/>
          <w:szCs w:val="28"/>
          <w:rtl/>
        </w:rPr>
        <w:t>ـز</w:t>
      </w:r>
      <w:r w:rsidRPr="008A5C38">
        <w:rPr>
          <w:rFonts w:ascii="Traditional Arabic" w:hAnsi="Traditional Arabic" w:cs="Traditional Arabic" w:hint="cs"/>
          <w:sz w:val="28"/>
          <w:szCs w:val="28"/>
          <w:rtl/>
        </w:rPr>
        <w:t>ع</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من</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الكلأ</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وتنفر</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حكاه</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يحيى</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بن</w:t>
      </w:r>
      <w:r w:rsidRPr="008A5C38">
        <w:rPr>
          <w:rFonts w:ascii="Traditional Arabic" w:hAnsi="Traditional Arabic" w:cs="Traditional Arabic"/>
          <w:sz w:val="28"/>
          <w:szCs w:val="28"/>
          <w:rtl/>
        </w:rPr>
        <w:t xml:space="preserve"> </w:t>
      </w:r>
      <w:r w:rsidRPr="008A5C38">
        <w:rPr>
          <w:rFonts w:ascii="Traditional Arabic" w:hAnsi="Traditional Arabic" w:cs="Traditional Arabic" w:hint="cs"/>
          <w:sz w:val="28"/>
          <w:szCs w:val="28"/>
          <w:rtl/>
        </w:rPr>
        <w:t>سلام</w:t>
      </w:r>
      <w:r w:rsidRPr="008A5C38">
        <w:rPr>
          <w:rFonts w:ascii="Traditional Arabic" w:hAnsi="Traditional Arabic" w:cs="Traditional Arabic"/>
          <w:sz w:val="28"/>
          <w:szCs w:val="28"/>
          <w:rtl/>
        </w:rPr>
        <w:t xml:space="preserve"> </w:t>
      </w:r>
      <w:r w:rsidR="00EE210C">
        <w:rPr>
          <w:rFonts w:ascii="Traditional Arabic" w:hAnsi="Traditional Arabic" w:cs="Traditional Arabic" w:hint="cs"/>
          <w:sz w:val="28"/>
          <w:szCs w:val="28"/>
          <w:rtl/>
        </w:rPr>
        <w:t>.</w:t>
      </w:r>
    </w:p>
    <w:p w14:paraId="4447ACFC" w14:textId="77777777" w:rsidR="00C516BE" w:rsidRPr="00EB49E6" w:rsidRDefault="00C516BE" w:rsidP="00EE210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قال الطبري : </w:t>
      </w:r>
      <w:r w:rsidRPr="00C516BE">
        <w:rPr>
          <w:rFonts w:ascii="Traditional Arabic" w:hAnsi="Traditional Arabic" w:cs="Traditional Arabic" w:hint="cs"/>
          <w:sz w:val="28"/>
          <w:szCs w:val="28"/>
          <w:rtl/>
        </w:rPr>
        <w:t>والصواب</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من</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القول</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في</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ذلك</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عندي</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أن</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يقال</w:t>
      </w:r>
      <w:r w:rsidR="000927C8">
        <w:rPr>
          <w:rFonts w:ascii="Traditional Arabic" w:hAnsi="Traditional Arabic" w:cs="Traditional Arabic" w:hint="cs"/>
          <w:sz w:val="28"/>
          <w:szCs w:val="28"/>
          <w:rtl/>
        </w:rPr>
        <w:t xml:space="preserve"> </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إن</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الله</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تعالى</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ذكره</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أقسم</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بالنازعات</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غرقا</w:t>
      </w:r>
      <w:r w:rsidR="00781A54">
        <w:rPr>
          <w:rFonts w:ascii="Traditional Arabic" w:hAnsi="Traditional Arabic" w:cs="Traditional Arabic" w:hint="cs"/>
          <w:sz w:val="28"/>
          <w:szCs w:val="28"/>
          <w:rtl/>
        </w:rPr>
        <w:t xml:space="preserve">ً </w:t>
      </w:r>
      <w:r w:rsidRPr="00C516BE">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ولم</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يخصص</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نازعة</w:t>
      </w:r>
      <w:r w:rsidR="00781A54">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دون</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نازعة</w:t>
      </w:r>
      <w:r w:rsidR="00781A54">
        <w:rPr>
          <w:rFonts w:ascii="Traditional Arabic" w:hAnsi="Traditional Arabic" w:cs="Traditional Arabic" w:hint="cs"/>
          <w:sz w:val="28"/>
          <w:szCs w:val="28"/>
          <w:rtl/>
        </w:rPr>
        <w:t xml:space="preserve">ٍ </w:t>
      </w:r>
      <w:r w:rsidRPr="00C516BE">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فكلّ</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نازعة</w:t>
      </w:r>
      <w:r w:rsidR="00781A54">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غرقا</w:t>
      </w:r>
      <w:r w:rsidR="00781A54">
        <w:rPr>
          <w:rFonts w:ascii="Traditional Arabic" w:hAnsi="Traditional Arabic" w:cs="Traditional Arabic" w:hint="cs"/>
          <w:sz w:val="28"/>
          <w:szCs w:val="28"/>
          <w:rtl/>
        </w:rPr>
        <w:t xml:space="preserve">ً </w:t>
      </w:r>
      <w:r w:rsidRPr="00C516BE">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فداخلة</w:t>
      </w:r>
      <w:r w:rsidR="00781A54">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في</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قسمه</w:t>
      </w:r>
      <w:r w:rsidR="00781A54">
        <w:rPr>
          <w:rFonts w:ascii="Traditional Arabic" w:hAnsi="Traditional Arabic" w:cs="Traditional Arabic" w:hint="cs"/>
          <w:sz w:val="28"/>
          <w:szCs w:val="28"/>
          <w:rtl/>
        </w:rPr>
        <w:t xml:space="preserve"> </w:t>
      </w:r>
      <w:r w:rsidRPr="00C516BE">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ملكا</w:t>
      </w:r>
      <w:r w:rsidR="00781A54">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كان</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أو</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موتا</w:t>
      </w:r>
      <w:r w:rsidR="00781A54">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أو</w:t>
      </w:r>
      <w:r w:rsidRPr="00C516BE">
        <w:rPr>
          <w:rFonts w:ascii="Traditional Arabic" w:hAnsi="Traditional Arabic" w:cs="Traditional Arabic"/>
          <w:sz w:val="28"/>
          <w:szCs w:val="28"/>
          <w:rtl/>
        </w:rPr>
        <w:t xml:space="preserve"> </w:t>
      </w:r>
      <w:r w:rsidR="00781A54">
        <w:rPr>
          <w:rFonts w:ascii="Traditional Arabic" w:hAnsi="Traditional Arabic" w:cs="Traditional Arabic" w:hint="cs"/>
          <w:sz w:val="28"/>
          <w:szCs w:val="28"/>
          <w:rtl/>
        </w:rPr>
        <w:t>نجماً</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أو</w:t>
      </w:r>
      <w:r w:rsidRPr="00C516BE">
        <w:rPr>
          <w:rFonts w:ascii="Traditional Arabic" w:hAnsi="Traditional Arabic" w:cs="Traditional Arabic"/>
          <w:sz w:val="28"/>
          <w:szCs w:val="28"/>
          <w:rtl/>
        </w:rPr>
        <w:t xml:space="preserve"> </w:t>
      </w:r>
      <w:r w:rsidR="00781A54">
        <w:rPr>
          <w:rFonts w:ascii="Traditional Arabic" w:hAnsi="Traditional Arabic" w:cs="Traditional Arabic" w:hint="cs"/>
          <w:sz w:val="28"/>
          <w:szCs w:val="28"/>
          <w:rtl/>
        </w:rPr>
        <w:t>قوساً</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أو</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غير</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ذلك</w:t>
      </w:r>
      <w:r w:rsidR="00781A54">
        <w:rPr>
          <w:rFonts w:ascii="Traditional Arabic" w:hAnsi="Traditional Arabic" w:cs="Traditional Arabic" w:hint="cs"/>
          <w:sz w:val="28"/>
          <w:szCs w:val="28"/>
          <w:rtl/>
        </w:rPr>
        <w:t xml:space="preserve"> </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والمعنى</w:t>
      </w:r>
      <w:r w:rsidR="00781A54">
        <w:rPr>
          <w:rFonts w:ascii="Traditional Arabic" w:hAnsi="Traditional Arabic" w:cs="Traditional Arabic" w:hint="cs"/>
          <w:sz w:val="28"/>
          <w:szCs w:val="28"/>
          <w:rtl/>
        </w:rPr>
        <w:t xml:space="preserve"> </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والنازعات</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إغراقا</w:t>
      </w:r>
      <w:r w:rsidR="00781A54">
        <w:rPr>
          <w:rFonts w:ascii="Traditional Arabic" w:hAnsi="Traditional Arabic" w:cs="Traditional Arabic" w:hint="cs"/>
          <w:sz w:val="28"/>
          <w:szCs w:val="28"/>
          <w:rtl/>
        </w:rPr>
        <w:t>ً</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كما</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يغرق</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النازع</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في</w:t>
      </w:r>
      <w:r w:rsidRPr="00C516BE">
        <w:rPr>
          <w:rFonts w:ascii="Traditional Arabic" w:hAnsi="Traditional Arabic" w:cs="Traditional Arabic"/>
          <w:sz w:val="28"/>
          <w:szCs w:val="28"/>
          <w:rtl/>
        </w:rPr>
        <w:t xml:space="preserve"> </w:t>
      </w:r>
      <w:r w:rsidRPr="00C516BE">
        <w:rPr>
          <w:rFonts w:ascii="Traditional Arabic" w:hAnsi="Traditional Arabic" w:cs="Traditional Arabic" w:hint="cs"/>
          <w:sz w:val="28"/>
          <w:szCs w:val="28"/>
          <w:rtl/>
        </w:rPr>
        <w:t>القوس</w:t>
      </w:r>
      <w:r w:rsidR="00381E27">
        <w:rPr>
          <w:rFonts w:ascii="Traditional Arabic" w:hAnsi="Traditional Arabic" w:cs="Traditional Arabic" w:hint="cs"/>
          <w:sz w:val="28"/>
          <w:szCs w:val="28"/>
          <w:rtl/>
        </w:rPr>
        <w:t xml:space="preserve"> </w:t>
      </w:r>
      <w:r w:rsidRPr="00C516BE">
        <w:rPr>
          <w:rFonts w:ascii="Traditional Arabic" w:hAnsi="Traditional Arabic" w:cs="Traditional Arabic"/>
          <w:sz w:val="28"/>
          <w:szCs w:val="28"/>
          <w:rtl/>
        </w:rPr>
        <w:t>.</w:t>
      </w:r>
      <w:r w:rsidR="00381E27">
        <w:rPr>
          <w:rFonts w:ascii="Traditional Arabic" w:hAnsi="Traditional Arabic" w:cs="Traditional Arabic" w:hint="cs"/>
          <w:sz w:val="28"/>
          <w:szCs w:val="28"/>
          <w:rtl/>
        </w:rPr>
        <w:t xml:space="preserve"> انتهى من تفسيره . </w:t>
      </w:r>
    </w:p>
    <w:p w14:paraId="0CC40D2D" w14:textId="77777777" w:rsidR="005E10A8" w:rsidRDefault="00F12E2C" w:rsidP="0069011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137427" w:rsidRPr="00C825BD">
        <w:rPr>
          <w:rFonts w:ascii="QCF_P583" w:hAnsi="QCF_P583" w:cs="QCF_P583"/>
          <w:color w:val="000000"/>
          <w:sz w:val="24"/>
          <w:szCs w:val="24"/>
          <w:rtl/>
        </w:rPr>
        <w:t xml:space="preserve">ﮥ  ﮦ  ﮧ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E10A8" w:rsidRPr="008E4DCD">
        <w:rPr>
          <w:rFonts w:ascii="Traditional Arabic" w:hAnsi="Traditional Arabic" w:cs="Traditional Arabic" w:hint="cs"/>
          <w:sz w:val="28"/>
          <w:szCs w:val="28"/>
          <w:rtl/>
        </w:rPr>
        <w:t xml:space="preserve"> </w:t>
      </w:r>
      <w:r w:rsidR="00CD5FAA" w:rsidRPr="008E4DCD">
        <w:rPr>
          <w:rFonts w:ascii="Traditional Arabic" w:hAnsi="Traditional Arabic" w:cs="Traditional Arabic" w:hint="cs"/>
          <w:sz w:val="28"/>
          <w:szCs w:val="28"/>
          <w:rtl/>
        </w:rPr>
        <w:t>ناشطات جمع ناشطه من نشط ينشط نشطاً فهو ناشط</w:t>
      </w:r>
      <w:r w:rsidR="000927C8">
        <w:rPr>
          <w:rFonts w:ascii="Traditional Arabic" w:hAnsi="Traditional Arabic" w:cs="Traditional Arabic" w:hint="cs"/>
          <w:sz w:val="28"/>
          <w:szCs w:val="28"/>
          <w:rtl/>
        </w:rPr>
        <w:t>ٌ</w:t>
      </w:r>
      <w:r w:rsidR="00CD5FAA" w:rsidRPr="008E4DCD">
        <w:rPr>
          <w:rFonts w:ascii="Traditional Arabic" w:hAnsi="Traditional Arabic" w:cs="Traditional Arabic" w:hint="cs"/>
          <w:sz w:val="28"/>
          <w:szCs w:val="28"/>
          <w:rtl/>
        </w:rPr>
        <w:t xml:space="preserve"> وناشطه </w:t>
      </w:r>
      <w:r w:rsidR="008E1DAF" w:rsidRPr="008E4DCD">
        <w:rPr>
          <w:rFonts w:ascii="Traditional Arabic" w:hAnsi="Traditional Arabic" w:cs="Traditional Arabic" w:hint="cs"/>
          <w:sz w:val="28"/>
          <w:szCs w:val="28"/>
          <w:rtl/>
        </w:rPr>
        <w:t xml:space="preserve">وقد </w:t>
      </w:r>
      <w:r w:rsidR="00CD5FAA" w:rsidRPr="008E4DCD">
        <w:rPr>
          <w:rFonts w:ascii="Traditional Arabic" w:hAnsi="Traditional Arabic" w:cs="Traditional Arabic" w:hint="cs"/>
          <w:sz w:val="28"/>
          <w:szCs w:val="28"/>
          <w:rtl/>
        </w:rPr>
        <w:t xml:space="preserve">ذكر أهل العربية </w:t>
      </w:r>
      <w:r w:rsidR="008E1DAF" w:rsidRPr="008E4DCD">
        <w:rPr>
          <w:rFonts w:ascii="Traditional Arabic" w:hAnsi="Traditional Arabic" w:cs="Traditional Arabic" w:hint="cs"/>
          <w:sz w:val="28"/>
          <w:szCs w:val="28"/>
          <w:rtl/>
        </w:rPr>
        <w:t xml:space="preserve">لكلمة نشط معانٍ كثيرة منها </w:t>
      </w:r>
      <w:r w:rsidR="0032070B">
        <w:rPr>
          <w:rFonts w:ascii="Traditional Arabic" w:hAnsi="Traditional Arabic" w:cs="Traditional Arabic" w:hint="cs"/>
          <w:sz w:val="28"/>
          <w:szCs w:val="28"/>
          <w:rtl/>
        </w:rPr>
        <w:t xml:space="preserve">: </w:t>
      </w:r>
      <w:r w:rsidR="00263A79" w:rsidRPr="008E4DCD">
        <w:rPr>
          <w:rFonts w:ascii="Traditional Arabic" w:hAnsi="Traditional Arabic" w:cs="Traditional Arabic" w:hint="cs"/>
          <w:sz w:val="28"/>
          <w:szCs w:val="28"/>
          <w:rtl/>
        </w:rPr>
        <w:t>الخفة و</w:t>
      </w:r>
      <w:r w:rsidR="008E1DAF" w:rsidRPr="008E4DCD">
        <w:rPr>
          <w:rFonts w:ascii="Traditional Arabic" w:hAnsi="Traditional Arabic" w:cs="Traditional Arabic" w:hint="cs"/>
          <w:sz w:val="28"/>
          <w:szCs w:val="28"/>
          <w:rtl/>
        </w:rPr>
        <w:t xml:space="preserve">الحل </w:t>
      </w:r>
      <w:r w:rsidR="008A0FB9" w:rsidRPr="008E4DCD">
        <w:rPr>
          <w:rFonts w:ascii="Traditional Arabic" w:hAnsi="Traditional Arabic" w:cs="Traditional Arabic" w:hint="cs"/>
          <w:sz w:val="28"/>
          <w:szCs w:val="28"/>
          <w:rtl/>
        </w:rPr>
        <w:t xml:space="preserve">( </w:t>
      </w:r>
      <w:r w:rsidR="008E1DAF" w:rsidRPr="008E4DCD">
        <w:rPr>
          <w:rFonts w:ascii="Traditional Arabic" w:hAnsi="Traditional Arabic" w:cs="Traditional Arabic" w:hint="cs"/>
          <w:sz w:val="28"/>
          <w:szCs w:val="28"/>
          <w:rtl/>
        </w:rPr>
        <w:t>والخروج والذهاب</w:t>
      </w:r>
      <w:r w:rsidR="008A0FB9" w:rsidRPr="008E4DCD">
        <w:rPr>
          <w:rFonts w:ascii="Traditional Arabic" w:hAnsi="Traditional Arabic" w:cs="Traditional Arabic" w:hint="cs"/>
          <w:sz w:val="28"/>
          <w:szCs w:val="28"/>
          <w:rtl/>
        </w:rPr>
        <w:t xml:space="preserve"> والمغادرة )</w:t>
      </w:r>
      <w:r w:rsidR="008E1DAF" w:rsidRPr="008E4DCD">
        <w:rPr>
          <w:rFonts w:ascii="Traditional Arabic" w:hAnsi="Traditional Arabic" w:cs="Traditional Arabic" w:hint="cs"/>
          <w:sz w:val="28"/>
          <w:szCs w:val="28"/>
          <w:rtl/>
        </w:rPr>
        <w:t xml:space="preserve"> </w:t>
      </w:r>
      <w:r w:rsidR="001B05BF" w:rsidRPr="008E4DCD">
        <w:rPr>
          <w:rFonts w:ascii="Traditional Arabic" w:hAnsi="Traditional Arabic" w:cs="Traditional Arabic" w:hint="cs"/>
          <w:sz w:val="28"/>
          <w:szCs w:val="28"/>
          <w:rtl/>
        </w:rPr>
        <w:t xml:space="preserve">والتحول </w:t>
      </w:r>
      <w:r w:rsidR="00FC4118" w:rsidRPr="008E4DCD">
        <w:rPr>
          <w:rFonts w:ascii="Traditional Arabic" w:hAnsi="Traditional Arabic" w:cs="Traditional Arabic" w:hint="cs"/>
          <w:sz w:val="28"/>
          <w:szCs w:val="28"/>
          <w:rtl/>
        </w:rPr>
        <w:t xml:space="preserve">والنزع والطعن </w:t>
      </w:r>
      <w:r w:rsidR="008E4DCD" w:rsidRPr="008E4DCD">
        <w:rPr>
          <w:rFonts w:ascii="Traditional Arabic" w:hAnsi="Traditional Arabic" w:cs="Traditional Arabic" w:hint="cs"/>
          <w:sz w:val="28"/>
          <w:szCs w:val="28"/>
          <w:rtl/>
        </w:rPr>
        <w:t xml:space="preserve">وغير ذلك </w:t>
      </w:r>
      <w:r w:rsidR="00295CF3">
        <w:rPr>
          <w:rFonts w:ascii="Traditional Arabic" w:hAnsi="Traditional Arabic" w:cs="Traditional Arabic" w:hint="cs"/>
          <w:sz w:val="28"/>
          <w:szCs w:val="28"/>
          <w:rtl/>
        </w:rPr>
        <w:t>،</w:t>
      </w:r>
      <w:r w:rsidR="00FC4118" w:rsidRPr="008E4DCD">
        <w:rPr>
          <w:rFonts w:ascii="Traditional Arabic" w:hAnsi="Traditional Arabic" w:cs="Traditional Arabic" w:hint="cs"/>
          <w:sz w:val="28"/>
          <w:szCs w:val="28"/>
          <w:rtl/>
        </w:rPr>
        <w:t xml:space="preserve"> </w:t>
      </w:r>
      <w:r w:rsidR="001C1CEA" w:rsidRPr="008E4DCD">
        <w:rPr>
          <w:rFonts w:ascii="Traditional Arabic" w:hAnsi="Traditional Arabic" w:cs="Traditional Arabic" w:hint="cs"/>
          <w:sz w:val="28"/>
          <w:szCs w:val="28"/>
          <w:rtl/>
        </w:rPr>
        <w:t>قال الفراء :</w:t>
      </w:r>
      <w:r w:rsidR="001C1CEA" w:rsidRPr="008E4DCD">
        <w:rPr>
          <w:rFonts w:hint="cs"/>
          <w:sz w:val="28"/>
          <w:szCs w:val="28"/>
          <w:rtl/>
        </w:rPr>
        <w:t xml:space="preserve"> </w:t>
      </w:r>
      <w:r w:rsidR="001C1CEA" w:rsidRPr="008E4DCD">
        <w:rPr>
          <w:rFonts w:ascii="Traditional Arabic" w:hAnsi="Traditional Arabic" w:cs="Traditional Arabic" w:hint="cs"/>
          <w:sz w:val="28"/>
          <w:szCs w:val="28"/>
          <w:rtl/>
        </w:rPr>
        <w:t>إذا</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ربطت</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الحبل</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في</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يد</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البعير</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فقد</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نشطته</w:t>
      </w:r>
      <w:r w:rsidR="005E10A8" w:rsidRPr="008E4DCD">
        <w:rPr>
          <w:rFonts w:ascii="Traditional Arabic" w:hAnsi="Traditional Arabic" w:cs="Traditional Arabic" w:hint="cs"/>
          <w:sz w:val="28"/>
          <w:szCs w:val="28"/>
          <w:rtl/>
        </w:rPr>
        <w:t xml:space="preserve"> </w:t>
      </w:r>
      <w:r w:rsidR="001C1CEA" w:rsidRPr="008E4DCD">
        <w:rPr>
          <w:rFonts w:ascii="Traditional Arabic" w:hAnsi="Traditional Arabic" w:cs="Traditional Arabic" w:hint="cs"/>
          <w:sz w:val="28"/>
          <w:szCs w:val="28"/>
          <w:rtl/>
        </w:rPr>
        <w:t>،</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فأنت</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ناشط</w:t>
      </w:r>
      <w:r w:rsidR="005E10A8" w:rsidRPr="008E4DCD">
        <w:rPr>
          <w:rFonts w:ascii="Traditional Arabic" w:hAnsi="Traditional Arabic" w:cs="Traditional Arabic" w:hint="cs"/>
          <w:sz w:val="28"/>
          <w:szCs w:val="28"/>
          <w:rtl/>
        </w:rPr>
        <w:t xml:space="preserve"> </w:t>
      </w:r>
      <w:r w:rsidR="001C1CEA" w:rsidRPr="008E4DCD">
        <w:rPr>
          <w:rFonts w:ascii="Traditional Arabic" w:hAnsi="Traditional Arabic" w:cs="Traditional Arabic" w:hint="cs"/>
          <w:sz w:val="28"/>
          <w:szCs w:val="28"/>
          <w:rtl/>
        </w:rPr>
        <w:t>،</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وإذا</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حللته</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فقد</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أنشطته</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وأنت</w:t>
      </w:r>
      <w:r w:rsidR="001C1CEA" w:rsidRPr="008E4DCD">
        <w:rPr>
          <w:rFonts w:ascii="Traditional Arabic" w:hAnsi="Traditional Arabic" w:cs="Traditional Arabic"/>
          <w:sz w:val="28"/>
          <w:szCs w:val="28"/>
          <w:rtl/>
        </w:rPr>
        <w:t xml:space="preserve"> </w:t>
      </w:r>
      <w:r w:rsidR="001C1CEA" w:rsidRPr="008E4DCD">
        <w:rPr>
          <w:rFonts w:ascii="Traditional Arabic" w:hAnsi="Traditional Arabic" w:cs="Traditional Arabic" w:hint="cs"/>
          <w:sz w:val="28"/>
          <w:szCs w:val="28"/>
          <w:rtl/>
        </w:rPr>
        <w:t>منشط</w:t>
      </w:r>
      <w:r w:rsidR="005E10A8" w:rsidRPr="008E4DCD">
        <w:rPr>
          <w:rFonts w:ascii="Traditional Arabic" w:hAnsi="Traditional Arabic" w:cs="Traditional Arabic" w:hint="cs"/>
          <w:sz w:val="28"/>
          <w:szCs w:val="28"/>
          <w:rtl/>
        </w:rPr>
        <w:t xml:space="preserve"> </w:t>
      </w:r>
      <w:r w:rsidR="001C1CEA" w:rsidRPr="008E4DCD">
        <w:rPr>
          <w:rFonts w:ascii="Traditional Arabic" w:hAnsi="Traditional Arabic" w:cs="Traditional Arabic"/>
          <w:sz w:val="28"/>
          <w:szCs w:val="28"/>
          <w:rtl/>
        </w:rPr>
        <w:t>.</w:t>
      </w:r>
      <w:r w:rsidR="005E10A8" w:rsidRPr="008E4DCD">
        <w:rPr>
          <w:rFonts w:ascii="Traditional Arabic" w:hAnsi="Traditional Arabic" w:cs="Traditional Arabic" w:hint="cs"/>
          <w:sz w:val="28"/>
          <w:szCs w:val="28"/>
          <w:rtl/>
        </w:rPr>
        <w:t xml:space="preserve"> و</w:t>
      </w:r>
      <w:r w:rsidR="00FE76FC">
        <w:rPr>
          <w:rFonts w:ascii="Traditional Arabic" w:hAnsi="Traditional Arabic" w:cs="Traditional Arabic" w:hint="cs"/>
          <w:sz w:val="28"/>
          <w:szCs w:val="28"/>
          <w:rtl/>
        </w:rPr>
        <w:t xml:space="preserve">لكن قد ورد </w:t>
      </w:r>
      <w:r w:rsidR="005E10A8" w:rsidRPr="008E4DCD">
        <w:rPr>
          <w:rFonts w:ascii="Traditional Arabic" w:hAnsi="Traditional Arabic" w:cs="Traditional Arabic" w:hint="cs"/>
          <w:sz w:val="28"/>
          <w:szCs w:val="28"/>
          <w:rtl/>
        </w:rPr>
        <w:t xml:space="preserve">في الحديث </w:t>
      </w:r>
      <w:r w:rsidR="00295CF3">
        <w:rPr>
          <w:rFonts w:ascii="Traditional Arabic" w:hAnsi="Traditional Arabic" w:cs="Traditional Arabic" w:hint="cs"/>
          <w:sz w:val="28"/>
          <w:szCs w:val="28"/>
          <w:rtl/>
        </w:rPr>
        <w:t xml:space="preserve">     </w:t>
      </w:r>
      <w:r w:rsidR="005E10A8" w:rsidRPr="008E4DCD">
        <w:rPr>
          <w:rFonts w:ascii="Traditional Arabic" w:hAnsi="Traditional Arabic" w:cs="Traditional Arabic" w:hint="cs"/>
          <w:sz w:val="28"/>
          <w:szCs w:val="28"/>
          <w:rtl/>
        </w:rPr>
        <w:t xml:space="preserve">( كأنما </w:t>
      </w:r>
      <w:r w:rsidR="0069011C">
        <w:rPr>
          <w:rFonts w:ascii="Traditional Arabic" w:hAnsi="Traditional Arabic" w:cs="Traditional Arabic" w:hint="cs"/>
          <w:sz w:val="28"/>
          <w:szCs w:val="28"/>
          <w:rtl/>
        </w:rPr>
        <w:t>ن</w:t>
      </w:r>
      <w:r w:rsidR="0032070B">
        <w:rPr>
          <w:rFonts w:ascii="Traditional Arabic" w:hAnsi="Traditional Arabic" w:cs="Traditional Arabic" w:hint="cs"/>
          <w:sz w:val="28"/>
          <w:szCs w:val="28"/>
          <w:rtl/>
        </w:rPr>
        <w:t>َ</w:t>
      </w:r>
      <w:r w:rsidR="0069011C">
        <w:rPr>
          <w:rFonts w:ascii="Traditional Arabic" w:hAnsi="Traditional Arabic" w:cs="Traditional Arabic" w:hint="cs"/>
          <w:sz w:val="28"/>
          <w:szCs w:val="28"/>
          <w:rtl/>
        </w:rPr>
        <w:t>ش</w:t>
      </w:r>
      <w:r w:rsidR="0032070B">
        <w:rPr>
          <w:rFonts w:ascii="Traditional Arabic" w:hAnsi="Traditional Arabic" w:cs="Traditional Arabic" w:hint="cs"/>
          <w:sz w:val="28"/>
          <w:szCs w:val="28"/>
          <w:rtl/>
        </w:rPr>
        <w:t>ِ</w:t>
      </w:r>
      <w:r w:rsidR="0069011C">
        <w:rPr>
          <w:rFonts w:ascii="Traditional Arabic" w:hAnsi="Traditional Arabic" w:cs="Traditional Arabic" w:hint="cs"/>
          <w:sz w:val="28"/>
          <w:szCs w:val="28"/>
          <w:rtl/>
        </w:rPr>
        <w:t>ط</w:t>
      </w:r>
      <w:r w:rsidR="0032070B">
        <w:rPr>
          <w:rFonts w:ascii="Traditional Arabic" w:hAnsi="Traditional Arabic" w:cs="Traditional Arabic" w:hint="cs"/>
          <w:sz w:val="28"/>
          <w:szCs w:val="28"/>
          <w:rtl/>
        </w:rPr>
        <w:t>َ</w:t>
      </w:r>
      <w:r w:rsidR="0069011C">
        <w:rPr>
          <w:rFonts w:ascii="Traditional Arabic" w:hAnsi="Traditional Arabic" w:cs="Traditional Arabic" w:hint="cs"/>
          <w:sz w:val="28"/>
          <w:szCs w:val="28"/>
          <w:rtl/>
        </w:rPr>
        <w:t xml:space="preserve"> </w:t>
      </w:r>
      <w:r w:rsidR="009F4246" w:rsidRPr="008E4DCD">
        <w:rPr>
          <w:rFonts w:ascii="Traditional Arabic" w:hAnsi="Traditional Arabic" w:cs="Traditional Arabic" w:hint="cs"/>
          <w:sz w:val="28"/>
          <w:szCs w:val="28"/>
          <w:rtl/>
        </w:rPr>
        <w:t xml:space="preserve">من عقال ) </w:t>
      </w:r>
      <w:r w:rsidR="00FE76FC" w:rsidRPr="00FE76FC">
        <w:rPr>
          <w:rFonts w:ascii="Traditional Arabic" w:hAnsi="Traditional Arabic" w:cs="Traditional Arabic" w:hint="cs"/>
          <w:sz w:val="28"/>
          <w:szCs w:val="28"/>
          <w:rtl/>
        </w:rPr>
        <w:t>أي ح</w:t>
      </w:r>
      <w:r w:rsidR="0032070B">
        <w:rPr>
          <w:rFonts w:ascii="Traditional Arabic" w:hAnsi="Traditional Arabic" w:cs="Traditional Arabic" w:hint="cs"/>
          <w:sz w:val="28"/>
          <w:szCs w:val="28"/>
          <w:rtl/>
        </w:rPr>
        <w:t>ُ</w:t>
      </w:r>
      <w:r w:rsidR="00FE76FC" w:rsidRPr="00FE76FC">
        <w:rPr>
          <w:rFonts w:ascii="Traditional Arabic" w:hAnsi="Traditional Arabic" w:cs="Traditional Arabic" w:hint="cs"/>
          <w:sz w:val="28"/>
          <w:szCs w:val="28"/>
          <w:rtl/>
        </w:rPr>
        <w:t>لَّ من عقال وهو يعارض ما ذكره الفراء</w:t>
      </w:r>
      <w:r w:rsidR="00A445B4">
        <w:rPr>
          <w:rFonts w:ascii="Traditional Arabic" w:hAnsi="Traditional Arabic" w:cs="Traditional Arabic" w:hint="cs"/>
          <w:sz w:val="28"/>
          <w:szCs w:val="28"/>
          <w:rtl/>
        </w:rPr>
        <w:t xml:space="preserve"> .</w:t>
      </w:r>
      <w:r w:rsidR="00FE76FC" w:rsidRPr="00FE76FC">
        <w:rPr>
          <w:rFonts w:ascii="Traditional Arabic" w:hAnsi="Traditional Arabic" w:cs="Traditional Arabic" w:hint="cs"/>
          <w:sz w:val="28"/>
          <w:szCs w:val="28"/>
          <w:rtl/>
        </w:rPr>
        <w:t xml:space="preserve"> </w:t>
      </w:r>
    </w:p>
    <w:p w14:paraId="583A31B7" w14:textId="77777777" w:rsidR="00F12E2C" w:rsidRDefault="001C1CEA" w:rsidP="0045539D">
      <w:pPr>
        <w:ind w:left="-341" w:right="-284"/>
        <w:jc w:val="both"/>
        <w:rPr>
          <w:rFonts w:ascii="Traditional Arabic" w:hAnsi="Traditional Arabic" w:cs="Traditional Arabic"/>
          <w:sz w:val="28"/>
          <w:szCs w:val="28"/>
          <w:rtl/>
        </w:rPr>
      </w:pPr>
      <w:r>
        <w:rPr>
          <w:rFonts w:ascii="Traditional Arabic" w:hAnsi="Traditional Arabic" w:cs="Traditional Arabic" w:hint="cs"/>
          <w:sz w:val="24"/>
          <w:szCs w:val="24"/>
          <w:rtl/>
        </w:rPr>
        <w:t xml:space="preserve"> </w:t>
      </w:r>
      <w:r w:rsidR="005E10A8">
        <w:rPr>
          <w:rFonts w:ascii="Traditional Arabic" w:hAnsi="Traditional Arabic" w:cs="Traditional Arabic" w:hint="cs"/>
          <w:sz w:val="24"/>
          <w:szCs w:val="24"/>
          <w:rtl/>
        </w:rPr>
        <w:t>و</w:t>
      </w:r>
      <w:r w:rsidR="00B33B3C">
        <w:rPr>
          <w:rFonts w:ascii="Traditional Arabic" w:hAnsi="Traditional Arabic" w:cs="Traditional Arabic" w:hint="cs"/>
          <w:sz w:val="28"/>
          <w:szCs w:val="28"/>
          <w:rtl/>
        </w:rPr>
        <w:t xml:space="preserve">اختلفوا في معنى هذه </w:t>
      </w:r>
      <w:r w:rsidR="005E10A8">
        <w:rPr>
          <w:rFonts w:ascii="Traditional Arabic" w:hAnsi="Traditional Arabic" w:cs="Traditional Arabic" w:hint="cs"/>
          <w:sz w:val="28"/>
          <w:szCs w:val="28"/>
          <w:rtl/>
        </w:rPr>
        <w:t xml:space="preserve">الآية </w:t>
      </w:r>
      <w:r w:rsidR="00B33B3C">
        <w:rPr>
          <w:rFonts w:ascii="Traditional Arabic" w:hAnsi="Traditional Arabic" w:cs="Traditional Arabic" w:hint="cs"/>
          <w:sz w:val="28"/>
          <w:szCs w:val="28"/>
          <w:rtl/>
        </w:rPr>
        <w:t>على أقوال عدة منها :</w:t>
      </w:r>
    </w:p>
    <w:p w14:paraId="4B92266D" w14:textId="77777777" w:rsidR="00B33B3C" w:rsidRDefault="00B367A1" w:rsidP="008D6041">
      <w:pPr>
        <w:ind w:left="-341" w:right="-284"/>
        <w:jc w:val="both"/>
        <w:rPr>
          <w:rFonts w:ascii="Traditional Arabic" w:hAnsi="Traditional Arabic" w:cs="Traditional Arabic"/>
          <w:sz w:val="28"/>
          <w:szCs w:val="28"/>
          <w:rtl/>
        </w:rPr>
      </w:pPr>
      <w:r w:rsidRPr="00B367A1">
        <w:rPr>
          <w:rFonts w:ascii="Traditional Arabic" w:hAnsi="Traditional Arabic" w:cs="Traditional Arabic" w:hint="cs"/>
          <w:sz w:val="28"/>
          <w:szCs w:val="28"/>
          <w:rtl/>
        </w:rPr>
        <w:t>الأول / الملائكة</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تنشط</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نفس</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المؤمن</w:t>
      </w:r>
      <w:r>
        <w:rPr>
          <w:rFonts w:ascii="Traditional Arabic" w:hAnsi="Traditional Arabic" w:cs="Traditional Arabic" w:hint="cs"/>
          <w:sz w:val="28"/>
          <w:szCs w:val="28"/>
          <w:rtl/>
        </w:rPr>
        <w:t xml:space="preserve"> </w:t>
      </w:r>
      <w:r w:rsidRPr="00B367A1">
        <w:rPr>
          <w:rFonts w:ascii="Traditional Arabic" w:hAnsi="Traditional Arabic" w:cs="Traditional Arabic" w:hint="cs"/>
          <w:sz w:val="28"/>
          <w:szCs w:val="28"/>
          <w:rtl/>
        </w:rPr>
        <w:t>،</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أي</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تحل</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حلا</w:t>
      </w:r>
      <w:r>
        <w:rPr>
          <w:rFonts w:ascii="Traditional Arabic" w:hAnsi="Traditional Arabic" w:cs="Traditional Arabic" w:hint="cs"/>
          <w:sz w:val="28"/>
          <w:szCs w:val="28"/>
          <w:rtl/>
        </w:rPr>
        <w:t>ً</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رفيقًا</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فتقبضها</w:t>
      </w:r>
      <w:r>
        <w:rPr>
          <w:rFonts w:ascii="Traditional Arabic" w:hAnsi="Traditional Arabic" w:cs="Traditional Arabic" w:hint="cs"/>
          <w:sz w:val="28"/>
          <w:szCs w:val="28"/>
          <w:rtl/>
        </w:rPr>
        <w:t xml:space="preserve"> </w:t>
      </w:r>
      <w:r w:rsidRPr="00B367A1">
        <w:rPr>
          <w:rFonts w:ascii="Traditional Arabic" w:hAnsi="Traditional Arabic" w:cs="Traditional Arabic" w:hint="cs"/>
          <w:sz w:val="28"/>
          <w:szCs w:val="28"/>
          <w:rtl/>
        </w:rPr>
        <w:t>،</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كما</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ينشط</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العقال</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من</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يد</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البعير</w:t>
      </w:r>
      <w:r w:rsidR="00D02819">
        <w:rPr>
          <w:rFonts w:ascii="Traditional Arabic" w:hAnsi="Traditional Arabic" w:cs="Traditional Arabic" w:hint="cs"/>
          <w:sz w:val="28"/>
          <w:szCs w:val="28"/>
          <w:rtl/>
        </w:rPr>
        <w:t xml:space="preserve"> </w:t>
      </w:r>
      <w:r w:rsidR="008D6041">
        <w:rPr>
          <w:rFonts w:ascii="Traditional Arabic" w:hAnsi="Traditional Arabic" w:cs="Traditional Arabic" w:hint="cs"/>
          <w:sz w:val="28"/>
          <w:szCs w:val="28"/>
          <w:rtl/>
        </w:rPr>
        <w:t>،</w:t>
      </w:r>
      <w:r w:rsidR="00D02819">
        <w:rPr>
          <w:rFonts w:ascii="Traditional Arabic" w:hAnsi="Traditional Arabic" w:cs="Traditional Arabic" w:hint="cs"/>
          <w:sz w:val="28"/>
          <w:szCs w:val="28"/>
          <w:rtl/>
        </w:rPr>
        <w:t xml:space="preserve"> قاله الفراء .</w:t>
      </w:r>
    </w:p>
    <w:p w14:paraId="40D9017C" w14:textId="77777777" w:rsidR="00B367A1" w:rsidRDefault="00B367A1" w:rsidP="00D0281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الثاني / </w:t>
      </w:r>
      <w:r w:rsidRPr="00B367A1">
        <w:rPr>
          <w:rFonts w:ascii="Traditional Arabic" w:hAnsi="Traditional Arabic" w:cs="Traditional Arabic" w:hint="cs"/>
          <w:sz w:val="28"/>
          <w:szCs w:val="28"/>
          <w:rtl/>
        </w:rPr>
        <w:t>هي</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نفس</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المؤمن</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تنشط</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للخروج</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عند</w:t>
      </w:r>
      <w:r w:rsidRPr="00B367A1">
        <w:rPr>
          <w:rFonts w:ascii="Traditional Arabic" w:hAnsi="Traditional Arabic" w:cs="Traditional Arabic"/>
          <w:sz w:val="28"/>
          <w:szCs w:val="28"/>
          <w:rtl/>
        </w:rPr>
        <w:t xml:space="preserve"> </w:t>
      </w:r>
      <w:r w:rsidR="00D02819">
        <w:rPr>
          <w:rFonts w:ascii="Traditional Arabic" w:hAnsi="Traditional Arabic" w:cs="Traditional Arabic" w:hint="cs"/>
          <w:sz w:val="28"/>
          <w:szCs w:val="28"/>
          <w:rtl/>
        </w:rPr>
        <w:t>الموت</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لما</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يرى</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من</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الكرامة</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لأنه</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تعرض</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عليه</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الجنة</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قبل</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أن</w:t>
      </w:r>
      <w:r w:rsidRPr="00B367A1">
        <w:rPr>
          <w:rFonts w:ascii="Traditional Arabic" w:hAnsi="Traditional Arabic" w:cs="Traditional Arabic"/>
          <w:sz w:val="28"/>
          <w:szCs w:val="28"/>
          <w:rtl/>
        </w:rPr>
        <w:t xml:space="preserve"> </w:t>
      </w:r>
      <w:r w:rsidRPr="00B367A1">
        <w:rPr>
          <w:rFonts w:ascii="Traditional Arabic" w:hAnsi="Traditional Arabic" w:cs="Traditional Arabic" w:hint="cs"/>
          <w:sz w:val="28"/>
          <w:szCs w:val="28"/>
          <w:rtl/>
        </w:rPr>
        <w:t>يموت</w:t>
      </w:r>
      <w:r>
        <w:rPr>
          <w:rFonts w:ascii="Traditional Arabic" w:hAnsi="Traditional Arabic" w:cs="Traditional Arabic" w:hint="cs"/>
          <w:sz w:val="28"/>
          <w:szCs w:val="28"/>
          <w:rtl/>
        </w:rPr>
        <w:t xml:space="preserve"> </w:t>
      </w:r>
      <w:r w:rsidR="008D6041">
        <w:rPr>
          <w:rFonts w:ascii="Traditional Arabic" w:hAnsi="Traditional Arabic" w:cs="Traditional Arabic" w:hint="cs"/>
          <w:sz w:val="28"/>
          <w:szCs w:val="28"/>
          <w:rtl/>
        </w:rPr>
        <w:t>، قاله بن عباس.</w:t>
      </w:r>
    </w:p>
    <w:p w14:paraId="601ABC60" w14:textId="77777777" w:rsidR="00D02819" w:rsidRDefault="00D02819" w:rsidP="008D604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الثالث / </w:t>
      </w:r>
      <w:r w:rsidR="00292F7F" w:rsidRPr="00292F7F">
        <w:rPr>
          <w:rFonts w:ascii="Traditional Arabic" w:hAnsi="Traditional Arabic" w:cs="Traditional Arabic" w:hint="cs"/>
          <w:sz w:val="28"/>
          <w:szCs w:val="28"/>
          <w:rtl/>
        </w:rPr>
        <w:t>هي</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الملائكة</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تنشط</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أرواح</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الكفار</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مما</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بين</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الجلد</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والأظفار</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حتى</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تخرجها</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من</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أفواههم</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بالكرب</w:t>
      </w:r>
      <w:r w:rsidR="00292F7F" w:rsidRPr="00292F7F">
        <w:rPr>
          <w:rFonts w:ascii="Traditional Arabic" w:hAnsi="Traditional Arabic" w:cs="Traditional Arabic"/>
          <w:sz w:val="28"/>
          <w:szCs w:val="28"/>
          <w:rtl/>
        </w:rPr>
        <w:t xml:space="preserve"> </w:t>
      </w:r>
      <w:r w:rsidR="00292F7F" w:rsidRPr="00292F7F">
        <w:rPr>
          <w:rFonts w:ascii="Traditional Arabic" w:hAnsi="Traditional Arabic" w:cs="Traditional Arabic" w:hint="cs"/>
          <w:sz w:val="28"/>
          <w:szCs w:val="28"/>
          <w:rtl/>
        </w:rPr>
        <w:t>والغم</w:t>
      </w:r>
      <w:r w:rsidR="00292F7F">
        <w:rPr>
          <w:rFonts w:ascii="Traditional Arabic" w:hAnsi="Traditional Arabic" w:cs="Traditional Arabic" w:hint="cs"/>
          <w:sz w:val="28"/>
          <w:szCs w:val="28"/>
          <w:rtl/>
        </w:rPr>
        <w:t xml:space="preserve"> </w:t>
      </w:r>
      <w:r w:rsidR="008D6041">
        <w:rPr>
          <w:rFonts w:ascii="Traditional Arabic" w:hAnsi="Traditional Arabic" w:cs="Traditional Arabic" w:hint="cs"/>
          <w:sz w:val="28"/>
          <w:szCs w:val="28"/>
          <w:rtl/>
        </w:rPr>
        <w:t>،</w:t>
      </w:r>
      <w:r w:rsidR="00292F7F">
        <w:rPr>
          <w:rFonts w:ascii="Traditional Arabic" w:hAnsi="Traditional Arabic" w:cs="Traditional Arabic" w:hint="cs"/>
          <w:sz w:val="28"/>
          <w:szCs w:val="28"/>
          <w:rtl/>
        </w:rPr>
        <w:t xml:space="preserve"> وهو قول علي بن أبي طالب .</w:t>
      </w:r>
    </w:p>
    <w:p w14:paraId="7CB98FE7" w14:textId="77777777" w:rsidR="009C62C7" w:rsidRDefault="009C62C7" w:rsidP="00D0281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الرابع / </w:t>
      </w:r>
      <w:r w:rsidRPr="009C62C7">
        <w:rPr>
          <w:rFonts w:ascii="Traditional Arabic" w:hAnsi="Traditional Arabic" w:cs="Traditional Arabic" w:hint="cs"/>
          <w:sz w:val="28"/>
          <w:szCs w:val="28"/>
          <w:rtl/>
        </w:rPr>
        <w:t>هو</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الموت</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ينشط</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النفوس</w:t>
      </w:r>
      <w:r w:rsidR="00D65D86">
        <w:rPr>
          <w:rFonts w:ascii="Traditional Arabic" w:hAnsi="Traditional Arabic" w:cs="Traditional Arabic" w:hint="cs"/>
          <w:sz w:val="28"/>
          <w:szCs w:val="28"/>
          <w:rtl/>
        </w:rPr>
        <w:t xml:space="preserve"> </w:t>
      </w:r>
      <w:r w:rsidRPr="009C62C7">
        <w:rPr>
          <w:rFonts w:ascii="Traditional Arabic" w:hAnsi="Traditional Arabic" w:cs="Traditional Arabic"/>
          <w:sz w:val="28"/>
          <w:szCs w:val="28"/>
          <w:rtl/>
        </w:rPr>
        <w:t>.</w:t>
      </w:r>
      <w:r>
        <w:rPr>
          <w:rFonts w:ascii="Traditional Arabic" w:hAnsi="Traditional Arabic" w:cs="Traditional Arabic" w:hint="cs"/>
          <w:sz w:val="28"/>
          <w:szCs w:val="28"/>
          <w:rtl/>
        </w:rPr>
        <w:t xml:space="preserve"> وهو قول مجاهد </w:t>
      </w:r>
      <w:r w:rsidR="007B5EC1">
        <w:rPr>
          <w:rFonts w:ascii="Traditional Arabic" w:hAnsi="Traditional Arabic" w:cs="Traditional Arabic" w:hint="cs"/>
          <w:sz w:val="28"/>
          <w:szCs w:val="28"/>
          <w:rtl/>
        </w:rPr>
        <w:t>.</w:t>
      </w:r>
    </w:p>
    <w:p w14:paraId="75D299BC" w14:textId="77777777" w:rsidR="009C62C7" w:rsidRDefault="009C62C7" w:rsidP="00D0281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الخامس / </w:t>
      </w:r>
      <w:r w:rsidRPr="009C62C7">
        <w:rPr>
          <w:rFonts w:ascii="Traditional Arabic" w:hAnsi="Traditional Arabic" w:cs="Traditional Arabic" w:hint="cs"/>
          <w:sz w:val="28"/>
          <w:szCs w:val="28"/>
          <w:rtl/>
        </w:rPr>
        <w:t>هي</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النفس</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تنشط</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من</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القدمين</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أي</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تجذب</w:t>
      </w:r>
      <w:r w:rsidR="007B5EC1">
        <w:rPr>
          <w:rFonts w:ascii="Traditional Arabic" w:hAnsi="Traditional Arabic" w:cs="Traditional Arabic" w:hint="cs"/>
          <w:sz w:val="28"/>
          <w:szCs w:val="28"/>
          <w:rtl/>
        </w:rPr>
        <w:t xml:space="preserve"> </w:t>
      </w:r>
      <w:r w:rsidRPr="009C62C7">
        <w:rPr>
          <w:rFonts w:ascii="Traditional Arabic" w:hAnsi="Traditional Arabic" w:cs="Traditional Arabic"/>
          <w:sz w:val="28"/>
          <w:szCs w:val="28"/>
          <w:rtl/>
        </w:rPr>
        <w:t>.</w:t>
      </w:r>
      <w:r>
        <w:rPr>
          <w:rFonts w:ascii="Traditional Arabic" w:hAnsi="Traditional Arabic" w:cs="Traditional Arabic" w:hint="cs"/>
          <w:sz w:val="28"/>
          <w:szCs w:val="28"/>
          <w:rtl/>
        </w:rPr>
        <w:t xml:space="preserve"> وهو قول السدي</w:t>
      </w:r>
      <w:r w:rsidR="007B5EC1">
        <w:rPr>
          <w:rFonts w:ascii="Traditional Arabic" w:hAnsi="Traditional Arabic" w:cs="Traditional Arabic" w:hint="cs"/>
          <w:sz w:val="28"/>
          <w:szCs w:val="28"/>
          <w:rtl/>
        </w:rPr>
        <w:t xml:space="preserve"> .</w:t>
      </w:r>
    </w:p>
    <w:p w14:paraId="2B60B536" w14:textId="77777777" w:rsidR="009C62C7" w:rsidRDefault="009C62C7" w:rsidP="00D0281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السادس / </w:t>
      </w:r>
      <w:r w:rsidRPr="009C62C7">
        <w:rPr>
          <w:rFonts w:ascii="Traditional Arabic" w:hAnsi="Traditional Arabic" w:cs="Traditional Arabic" w:hint="cs"/>
          <w:sz w:val="28"/>
          <w:szCs w:val="28"/>
          <w:rtl/>
        </w:rPr>
        <w:t>هي</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النجوم</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تنشط</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من</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أفق</w:t>
      </w:r>
      <w:r w:rsidR="00D36383">
        <w:rPr>
          <w:rFonts w:ascii="Traditional Arabic" w:hAnsi="Traditional Arabic" w:cs="Traditional Arabic" w:hint="cs"/>
          <w:sz w:val="28"/>
          <w:szCs w:val="28"/>
          <w:rtl/>
        </w:rPr>
        <w:t>ٍ</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إلى</w:t>
      </w:r>
      <w:r w:rsidRPr="009C62C7">
        <w:rPr>
          <w:rFonts w:ascii="Traditional Arabic" w:hAnsi="Traditional Arabic" w:cs="Traditional Arabic"/>
          <w:sz w:val="28"/>
          <w:szCs w:val="28"/>
          <w:rtl/>
        </w:rPr>
        <w:t xml:space="preserve"> </w:t>
      </w:r>
      <w:r w:rsidR="00C86477">
        <w:rPr>
          <w:rFonts w:ascii="Traditional Arabic" w:hAnsi="Traditional Arabic" w:cs="Traditional Arabic" w:hint="cs"/>
          <w:sz w:val="28"/>
          <w:szCs w:val="28"/>
          <w:rtl/>
        </w:rPr>
        <w:t>أفق</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أي</w:t>
      </w:r>
      <w:r w:rsidRPr="009C62C7">
        <w:rPr>
          <w:rFonts w:ascii="Traditional Arabic" w:hAnsi="Traditional Arabic" w:cs="Traditional Arabic"/>
          <w:sz w:val="28"/>
          <w:szCs w:val="28"/>
          <w:rtl/>
        </w:rPr>
        <w:t xml:space="preserve"> </w:t>
      </w:r>
      <w:r w:rsidR="00C86477">
        <w:rPr>
          <w:rFonts w:ascii="Traditional Arabic" w:hAnsi="Traditional Arabic" w:cs="Traditional Arabic" w:hint="cs"/>
          <w:sz w:val="28"/>
          <w:szCs w:val="28"/>
          <w:rtl/>
        </w:rPr>
        <w:t>تذهب</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يقال</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نشط</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من</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بلد</w:t>
      </w:r>
      <w:r w:rsidR="007A206F">
        <w:rPr>
          <w:rFonts w:ascii="Traditional Arabic" w:hAnsi="Traditional Arabic" w:cs="Traditional Arabic" w:hint="cs"/>
          <w:sz w:val="28"/>
          <w:szCs w:val="28"/>
          <w:rtl/>
        </w:rPr>
        <w:t>ٍ</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إلى</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بلد</w:t>
      </w:r>
      <w:r w:rsidR="00C86477">
        <w:rPr>
          <w:rFonts w:ascii="Traditional Arabic" w:hAnsi="Traditional Arabic" w:cs="Traditional Arabic" w:hint="cs"/>
          <w:sz w:val="28"/>
          <w:szCs w:val="28"/>
          <w:rtl/>
        </w:rPr>
        <w:t xml:space="preserve"> </w:t>
      </w:r>
      <w:r w:rsidRPr="009C62C7">
        <w:rPr>
          <w:rFonts w:ascii="Traditional Arabic" w:hAnsi="Traditional Arabic" w:cs="Traditional Arabic" w:hint="cs"/>
          <w:sz w:val="28"/>
          <w:szCs w:val="28"/>
          <w:rtl/>
        </w:rPr>
        <w:t>،</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إذا</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خرج</w:t>
      </w:r>
      <w:r w:rsidRPr="009C62C7">
        <w:rPr>
          <w:rFonts w:ascii="Traditional Arabic" w:hAnsi="Traditional Arabic" w:cs="Traditional Arabic"/>
          <w:sz w:val="28"/>
          <w:szCs w:val="28"/>
          <w:rtl/>
        </w:rPr>
        <w:t xml:space="preserve"> </w:t>
      </w:r>
      <w:r w:rsidRPr="009C62C7">
        <w:rPr>
          <w:rFonts w:ascii="Traditional Arabic" w:hAnsi="Traditional Arabic" w:cs="Traditional Arabic" w:hint="cs"/>
          <w:sz w:val="28"/>
          <w:szCs w:val="28"/>
          <w:rtl/>
        </w:rPr>
        <w:t>في</w:t>
      </w:r>
      <w:r w:rsidRPr="009C62C7">
        <w:rPr>
          <w:rFonts w:ascii="Traditional Arabic" w:hAnsi="Traditional Arabic" w:cs="Traditional Arabic"/>
          <w:sz w:val="28"/>
          <w:szCs w:val="28"/>
          <w:rtl/>
        </w:rPr>
        <w:t xml:space="preserve"> </w:t>
      </w:r>
      <w:r w:rsidR="00C86477">
        <w:rPr>
          <w:rFonts w:ascii="Traditional Arabic" w:hAnsi="Traditional Arabic" w:cs="Traditional Arabic" w:hint="cs"/>
          <w:sz w:val="28"/>
          <w:szCs w:val="28"/>
          <w:rtl/>
        </w:rPr>
        <w:t>سرعة .</w:t>
      </w:r>
      <w:r>
        <w:rPr>
          <w:rFonts w:ascii="Traditional Arabic" w:hAnsi="Traditional Arabic" w:cs="Traditional Arabic" w:hint="cs"/>
          <w:sz w:val="28"/>
          <w:szCs w:val="28"/>
          <w:rtl/>
        </w:rPr>
        <w:t xml:space="preserve"> وهو قول قتادة .</w:t>
      </w:r>
    </w:p>
    <w:p w14:paraId="3814B275" w14:textId="77777777" w:rsidR="0097136A" w:rsidRDefault="0097136A" w:rsidP="001D5C2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السابع / هي الأوهاق : جمع وهق وهو حبل</w:t>
      </w:r>
      <w:r w:rsidR="007A206F">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يكون في طرفه أنشوطة يؤخذ بها الدابة والإنسان . وهو قول عطاء وعكرمة </w:t>
      </w:r>
      <w:r w:rsidR="006C60F6">
        <w:rPr>
          <w:rFonts w:ascii="Traditional Arabic" w:hAnsi="Traditional Arabic" w:cs="Traditional Arabic" w:hint="cs"/>
          <w:sz w:val="28"/>
          <w:szCs w:val="28"/>
          <w:rtl/>
        </w:rPr>
        <w:t>.</w:t>
      </w:r>
      <w:r w:rsidR="001D5C24" w:rsidRPr="001D5C24">
        <w:rPr>
          <w:rFonts w:ascii="Traditional Arabic" w:hAnsi="Traditional Arabic" w:cs="Traditional Arabic" w:hint="cs"/>
          <w:sz w:val="28"/>
          <w:szCs w:val="28"/>
          <w:rtl/>
        </w:rPr>
        <w:t xml:space="preserve"> </w:t>
      </w:r>
      <w:r w:rsidR="001D5C24">
        <w:rPr>
          <w:rFonts w:ascii="Traditional Arabic" w:hAnsi="Traditional Arabic" w:cs="Traditional Arabic" w:hint="cs"/>
          <w:sz w:val="28"/>
          <w:szCs w:val="28"/>
          <w:rtl/>
        </w:rPr>
        <w:t>والأنشوطة هي العقدة التي يسهل حلها قاله في القاموس المحيط</w:t>
      </w:r>
      <w:r w:rsidR="007A206F">
        <w:rPr>
          <w:rFonts w:ascii="Traditional Arabic" w:hAnsi="Traditional Arabic" w:cs="Traditional Arabic" w:hint="cs"/>
          <w:sz w:val="28"/>
          <w:szCs w:val="28"/>
          <w:rtl/>
        </w:rPr>
        <w:t xml:space="preserve"> .</w:t>
      </w:r>
    </w:p>
    <w:p w14:paraId="0D0F042E" w14:textId="77777777" w:rsidR="006C60F6" w:rsidRPr="00B367A1" w:rsidRDefault="006C60F6" w:rsidP="00B32B0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الطبري : </w:t>
      </w:r>
      <w:r w:rsidRPr="006C60F6">
        <w:rPr>
          <w:rFonts w:ascii="Traditional Arabic" w:hAnsi="Traditional Arabic" w:cs="Traditional Arabic" w:hint="cs"/>
          <w:sz w:val="28"/>
          <w:szCs w:val="28"/>
          <w:rtl/>
        </w:rPr>
        <w:t>والصواب</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من</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القول</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في</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ذلك</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عندي</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أن</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يقال</w:t>
      </w:r>
      <w:r w:rsidR="007A206F">
        <w:rPr>
          <w:rFonts w:ascii="Traditional Arabic" w:hAnsi="Traditional Arabic" w:cs="Traditional Arabic" w:hint="cs"/>
          <w:sz w:val="28"/>
          <w:szCs w:val="28"/>
          <w:rtl/>
        </w:rPr>
        <w:t xml:space="preserve"> </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إن</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الله</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جل</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ثناؤه</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أقسم</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بالناشطات</w:t>
      </w:r>
      <w:r w:rsidRPr="006C60F6">
        <w:rPr>
          <w:rFonts w:ascii="Traditional Arabic" w:hAnsi="Traditional Arabic" w:cs="Traditional Arabic"/>
          <w:sz w:val="28"/>
          <w:szCs w:val="28"/>
          <w:rtl/>
        </w:rPr>
        <w:t xml:space="preserve"> </w:t>
      </w:r>
      <w:r w:rsidR="00B32B01">
        <w:rPr>
          <w:rFonts w:ascii="Traditional Arabic" w:hAnsi="Traditional Arabic" w:cs="Traditional Arabic" w:hint="cs"/>
          <w:sz w:val="28"/>
          <w:szCs w:val="28"/>
          <w:rtl/>
        </w:rPr>
        <w:t>نشطاً</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وهي</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التي</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تنشط</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من</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موضع</w:t>
      </w:r>
      <w:r w:rsidR="00B02558">
        <w:rPr>
          <w:rFonts w:ascii="Traditional Arabic" w:hAnsi="Traditional Arabic" w:cs="Traditional Arabic" w:hint="cs"/>
          <w:sz w:val="28"/>
          <w:szCs w:val="28"/>
          <w:rtl/>
        </w:rPr>
        <w:t>ٍ</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إلى</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موضع</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فتذهب</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إليه</w:t>
      </w:r>
      <w:r w:rsidR="00B32B01">
        <w:rPr>
          <w:rFonts w:ascii="Traditional Arabic" w:hAnsi="Traditional Arabic" w:cs="Traditional Arabic" w:hint="cs"/>
          <w:sz w:val="28"/>
          <w:szCs w:val="28"/>
          <w:rtl/>
        </w:rPr>
        <w:t xml:space="preserve"> </w:t>
      </w:r>
      <w:r w:rsidRPr="006C60F6">
        <w:rPr>
          <w:rFonts w:ascii="Traditional Arabic" w:hAnsi="Traditional Arabic" w:cs="Traditional Arabic" w:hint="cs"/>
          <w:sz w:val="28"/>
          <w:szCs w:val="28"/>
          <w:rtl/>
        </w:rPr>
        <w:t>،</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ولم</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يخصص</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الله</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بذلك</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شيئا</w:t>
      </w:r>
      <w:r w:rsidR="00B32B01">
        <w:rPr>
          <w:rFonts w:ascii="Traditional Arabic" w:hAnsi="Traditional Arabic" w:cs="Traditional Arabic" w:hint="cs"/>
          <w:sz w:val="28"/>
          <w:szCs w:val="28"/>
          <w:rtl/>
        </w:rPr>
        <w:t>ً</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دون</w:t>
      </w:r>
      <w:r w:rsidRPr="006C60F6">
        <w:rPr>
          <w:rFonts w:ascii="Traditional Arabic" w:hAnsi="Traditional Arabic" w:cs="Traditional Arabic"/>
          <w:sz w:val="28"/>
          <w:szCs w:val="28"/>
          <w:rtl/>
        </w:rPr>
        <w:t xml:space="preserve"> </w:t>
      </w:r>
      <w:r w:rsidR="00B32B01">
        <w:rPr>
          <w:rFonts w:ascii="Traditional Arabic" w:hAnsi="Traditional Arabic" w:cs="Traditional Arabic" w:hint="cs"/>
          <w:sz w:val="28"/>
          <w:szCs w:val="28"/>
          <w:rtl/>
        </w:rPr>
        <w:t>شيء</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بل</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عم</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القسم</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بجميع</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الناشطات</w:t>
      </w:r>
      <w:r w:rsidRPr="006C60F6">
        <w:rPr>
          <w:rFonts w:ascii="Traditional Arabic" w:hAnsi="Traditional Arabic" w:cs="Traditional Arabic"/>
          <w:sz w:val="28"/>
          <w:szCs w:val="28"/>
          <w:rtl/>
        </w:rPr>
        <w:t xml:space="preserve"> </w:t>
      </w:r>
      <w:r w:rsidR="00B32B01">
        <w:rPr>
          <w:rFonts w:ascii="Traditional Arabic" w:hAnsi="Traditional Arabic" w:cs="Traditional Arabic" w:hint="cs"/>
          <w:sz w:val="28"/>
          <w:szCs w:val="28"/>
          <w:rtl/>
        </w:rPr>
        <w:t xml:space="preserve">، </w:t>
      </w:r>
      <w:r w:rsidRPr="006C60F6">
        <w:rPr>
          <w:rFonts w:ascii="Traditional Arabic" w:hAnsi="Traditional Arabic" w:cs="Traditional Arabic" w:hint="cs"/>
          <w:sz w:val="28"/>
          <w:szCs w:val="28"/>
          <w:rtl/>
        </w:rPr>
        <w:t>والملائكة</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تنشط</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من</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موضع</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إلى</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موضع</w:t>
      </w:r>
      <w:r w:rsidR="00B32B01">
        <w:rPr>
          <w:rFonts w:ascii="Traditional Arabic" w:hAnsi="Traditional Arabic" w:cs="Traditional Arabic" w:hint="cs"/>
          <w:sz w:val="28"/>
          <w:szCs w:val="28"/>
          <w:rtl/>
        </w:rPr>
        <w:t xml:space="preserve"> </w:t>
      </w:r>
      <w:r w:rsidRPr="006C60F6">
        <w:rPr>
          <w:rFonts w:ascii="Traditional Arabic" w:hAnsi="Traditional Arabic" w:cs="Traditional Arabic" w:hint="cs"/>
          <w:sz w:val="28"/>
          <w:szCs w:val="28"/>
          <w:rtl/>
        </w:rPr>
        <w:t>،</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وكذلك</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الموت</w:t>
      </w:r>
      <w:r w:rsidRPr="006C60F6">
        <w:rPr>
          <w:rFonts w:ascii="Traditional Arabic" w:hAnsi="Traditional Arabic" w:cs="Traditional Arabic"/>
          <w:sz w:val="28"/>
          <w:szCs w:val="28"/>
          <w:rtl/>
        </w:rPr>
        <w:t xml:space="preserve"> </w:t>
      </w:r>
      <w:r w:rsidR="00B32B01">
        <w:rPr>
          <w:rFonts w:ascii="Traditional Arabic" w:hAnsi="Traditional Arabic" w:cs="Traditional Arabic" w:hint="cs"/>
          <w:sz w:val="28"/>
          <w:szCs w:val="28"/>
          <w:rtl/>
        </w:rPr>
        <w:t xml:space="preserve">، </w:t>
      </w:r>
      <w:r w:rsidRPr="006C60F6">
        <w:rPr>
          <w:rFonts w:ascii="Traditional Arabic" w:hAnsi="Traditional Arabic" w:cs="Traditional Arabic" w:hint="cs"/>
          <w:sz w:val="28"/>
          <w:szCs w:val="28"/>
          <w:rtl/>
        </w:rPr>
        <w:t>وكذلك</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النجوم</w:t>
      </w:r>
      <w:r w:rsidRPr="006C60F6">
        <w:rPr>
          <w:rFonts w:ascii="Traditional Arabic" w:hAnsi="Traditional Arabic" w:cs="Traditional Arabic"/>
          <w:sz w:val="28"/>
          <w:szCs w:val="28"/>
          <w:rtl/>
        </w:rPr>
        <w:t xml:space="preserve"> </w:t>
      </w:r>
      <w:r w:rsidR="00B32B01">
        <w:rPr>
          <w:rFonts w:ascii="Traditional Arabic" w:hAnsi="Traditional Arabic" w:cs="Traditional Arabic" w:hint="cs"/>
          <w:sz w:val="28"/>
          <w:szCs w:val="28"/>
          <w:rtl/>
        </w:rPr>
        <w:t xml:space="preserve">، </w:t>
      </w:r>
      <w:r w:rsidRPr="006C60F6">
        <w:rPr>
          <w:rFonts w:ascii="Traditional Arabic" w:hAnsi="Traditional Arabic" w:cs="Traditional Arabic" w:hint="cs"/>
          <w:sz w:val="28"/>
          <w:szCs w:val="28"/>
          <w:rtl/>
        </w:rPr>
        <w:t>والأوهاق</w:t>
      </w:r>
      <w:r w:rsidRPr="006C60F6">
        <w:rPr>
          <w:rFonts w:ascii="Traditional Arabic" w:hAnsi="Traditional Arabic" w:cs="Traditional Arabic"/>
          <w:sz w:val="28"/>
          <w:szCs w:val="28"/>
          <w:rtl/>
        </w:rPr>
        <w:t xml:space="preserve"> </w:t>
      </w:r>
      <w:r w:rsidR="00B32B01">
        <w:rPr>
          <w:rFonts w:ascii="Traditional Arabic" w:hAnsi="Traditional Arabic" w:cs="Traditional Arabic" w:hint="cs"/>
          <w:sz w:val="28"/>
          <w:szCs w:val="28"/>
          <w:rtl/>
        </w:rPr>
        <w:t xml:space="preserve">، </w:t>
      </w:r>
      <w:r w:rsidRPr="006C60F6">
        <w:rPr>
          <w:rFonts w:ascii="Traditional Arabic" w:hAnsi="Traditional Arabic" w:cs="Traditional Arabic" w:hint="cs"/>
          <w:sz w:val="28"/>
          <w:szCs w:val="28"/>
          <w:rtl/>
        </w:rPr>
        <w:t>وبقر</w:t>
      </w:r>
      <w:r w:rsidRPr="006C60F6">
        <w:rPr>
          <w:rFonts w:ascii="Traditional Arabic" w:hAnsi="Traditional Arabic" w:cs="Traditional Arabic"/>
          <w:sz w:val="28"/>
          <w:szCs w:val="28"/>
          <w:rtl/>
        </w:rPr>
        <w:t xml:space="preserve"> </w:t>
      </w:r>
      <w:r w:rsidRPr="006C60F6">
        <w:rPr>
          <w:rFonts w:ascii="Traditional Arabic" w:hAnsi="Traditional Arabic" w:cs="Traditional Arabic" w:hint="cs"/>
          <w:sz w:val="28"/>
          <w:szCs w:val="28"/>
          <w:rtl/>
        </w:rPr>
        <w:t>الوحش</w:t>
      </w:r>
      <w:r w:rsidR="00B32B01">
        <w:rPr>
          <w:rFonts w:ascii="Traditional Arabic" w:hAnsi="Traditional Arabic" w:cs="Traditional Arabic" w:hint="cs"/>
          <w:sz w:val="28"/>
          <w:szCs w:val="28"/>
          <w:rtl/>
        </w:rPr>
        <w:t xml:space="preserve"> </w:t>
      </w:r>
      <w:r w:rsidR="008A0C07">
        <w:rPr>
          <w:rFonts w:ascii="Traditional Arabic" w:hAnsi="Traditional Arabic" w:cs="Traditional Arabic" w:hint="cs"/>
          <w:sz w:val="28"/>
          <w:szCs w:val="28"/>
          <w:rtl/>
        </w:rPr>
        <w:t>.</w:t>
      </w:r>
      <w:r w:rsidR="0098550D">
        <w:rPr>
          <w:rFonts w:ascii="Traditional Arabic" w:hAnsi="Traditional Arabic" w:cs="Traditional Arabic" w:hint="cs"/>
          <w:sz w:val="28"/>
          <w:szCs w:val="28"/>
          <w:rtl/>
        </w:rPr>
        <w:t>...</w:t>
      </w:r>
      <w:r w:rsidR="009F1DC5">
        <w:rPr>
          <w:rFonts w:ascii="Traditional Arabic" w:hAnsi="Traditional Arabic" w:cs="Traditional Arabic" w:hint="cs"/>
          <w:sz w:val="28"/>
          <w:szCs w:val="28"/>
          <w:rtl/>
        </w:rPr>
        <w:t xml:space="preserve"> </w:t>
      </w:r>
      <w:r w:rsidR="00822559" w:rsidRPr="00822559">
        <w:rPr>
          <w:rFonts w:ascii="Traditional Arabic" w:hAnsi="Traditional Arabic" w:cs="Traditional Arabic" w:hint="cs"/>
          <w:sz w:val="28"/>
          <w:szCs w:val="28"/>
          <w:rtl/>
        </w:rPr>
        <w:t>والهموم</w:t>
      </w:r>
      <w:r w:rsidR="009F1DC5">
        <w:rPr>
          <w:rFonts w:ascii="Traditional Arabic" w:hAnsi="Traditional Arabic" w:cs="Traditional Arabic" w:hint="cs"/>
          <w:sz w:val="28"/>
          <w:szCs w:val="28"/>
          <w:rtl/>
        </w:rPr>
        <w:t xml:space="preserve"> </w:t>
      </w:r>
      <w:r w:rsidR="0098550D">
        <w:rPr>
          <w:rFonts w:ascii="Traditional Arabic" w:hAnsi="Traditional Arabic" w:cs="Traditional Arabic" w:hint="cs"/>
          <w:sz w:val="28"/>
          <w:szCs w:val="28"/>
          <w:rtl/>
        </w:rPr>
        <w:t>..</w:t>
      </w:r>
      <w:r w:rsidR="009F1DC5">
        <w:rPr>
          <w:rFonts w:ascii="Traditional Arabic" w:hAnsi="Traditional Arabic" w:cs="Traditional Arabic" w:hint="cs"/>
          <w:sz w:val="28"/>
          <w:szCs w:val="28"/>
          <w:rtl/>
        </w:rPr>
        <w:t>.</w:t>
      </w:r>
      <w:r w:rsidR="0098550D">
        <w:rPr>
          <w:rFonts w:ascii="Traditional Arabic" w:hAnsi="Traditional Arabic" w:cs="Traditional Arabic" w:hint="cs"/>
          <w:sz w:val="28"/>
          <w:szCs w:val="28"/>
          <w:rtl/>
        </w:rPr>
        <w:t xml:space="preserve">. </w:t>
      </w:r>
      <w:r w:rsidR="00822559" w:rsidRPr="00822559">
        <w:rPr>
          <w:rFonts w:ascii="Traditional Arabic" w:hAnsi="Traditional Arabic" w:cs="Traditional Arabic" w:hint="cs"/>
          <w:sz w:val="28"/>
          <w:szCs w:val="28"/>
          <w:rtl/>
        </w:rPr>
        <w:t>فكل</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ناشط</w:t>
      </w:r>
      <w:r w:rsidR="00B02558">
        <w:rPr>
          <w:rFonts w:ascii="Traditional Arabic" w:hAnsi="Traditional Arabic" w:cs="Traditional Arabic" w:hint="cs"/>
          <w:sz w:val="28"/>
          <w:szCs w:val="28"/>
          <w:rtl/>
        </w:rPr>
        <w:t>ٍ</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فداخل</w:t>
      </w:r>
      <w:r w:rsidR="00B02558">
        <w:rPr>
          <w:rFonts w:ascii="Traditional Arabic" w:hAnsi="Traditional Arabic" w:cs="Traditional Arabic" w:hint="cs"/>
          <w:sz w:val="28"/>
          <w:szCs w:val="28"/>
          <w:rtl/>
        </w:rPr>
        <w:t>ٌ</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فيما</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أقسم</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به</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إلا</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أن</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تقوم</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حجة</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يجب</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التسليم</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لها</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بأن</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المعنيّ</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بالقسم</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من</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ذلك</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بعض</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دون</w:t>
      </w:r>
      <w:r w:rsidR="00822559" w:rsidRPr="00822559">
        <w:rPr>
          <w:rFonts w:ascii="Traditional Arabic" w:hAnsi="Traditional Arabic" w:cs="Traditional Arabic"/>
          <w:sz w:val="28"/>
          <w:szCs w:val="28"/>
          <w:rtl/>
        </w:rPr>
        <w:t xml:space="preserve"> </w:t>
      </w:r>
      <w:r w:rsidR="00822559" w:rsidRPr="00822559">
        <w:rPr>
          <w:rFonts w:ascii="Traditional Arabic" w:hAnsi="Traditional Arabic" w:cs="Traditional Arabic" w:hint="cs"/>
          <w:sz w:val="28"/>
          <w:szCs w:val="28"/>
          <w:rtl/>
        </w:rPr>
        <w:t>بعض</w:t>
      </w:r>
      <w:r w:rsidR="0098550D">
        <w:rPr>
          <w:rFonts w:ascii="Traditional Arabic" w:hAnsi="Traditional Arabic" w:cs="Traditional Arabic" w:hint="cs"/>
          <w:sz w:val="28"/>
          <w:szCs w:val="28"/>
          <w:rtl/>
        </w:rPr>
        <w:t xml:space="preserve"> </w:t>
      </w:r>
      <w:r w:rsidR="00822559" w:rsidRPr="00822559">
        <w:rPr>
          <w:rFonts w:ascii="Traditional Arabic" w:hAnsi="Traditional Arabic" w:cs="Traditional Arabic"/>
          <w:sz w:val="28"/>
          <w:szCs w:val="28"/>
          <w:rtl/>
        </w:rPr>
        <w:t>.</w:t>
      </w:r>
    </w:p>
    <w:p w14:paraId="14200BBD" w14:textId="77777777" w:rsidR="00C527C6" w:rsidRDefault="00F12E2C" w:rsidP="00571960">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137427" w:rsidRPr="00C825BD">
        <w:rPr>
          <w:rFonts w:ascii="QCF_P583" w:hAnsi="QCF_P583" w:cs="QCF_P583"/>
          <w:color w:val="000000"/>
          <w:sz w:val="24"/>
          <w:szCs w:val="24"/>
          <w:rtl/>
        </w:rPr>
        <w:t xml:space="preserve"> ﮨ  ﮩ   ﮪ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00C2D">
        <w:rPr>
          <w:rFonts w:ascii="Traditional Arabic" w:hAnsi="Traditional Arabic" w:cs="Traditional Arabic" w:hint="cs"/>
          <w:sz w:val="28"/>
          <w:szCs w:val="28"/>
          <w:rtl/>
        </w:rPr>
        <w:t xml:space="preserve">اختلف في معنى هذه الآية فقال </w:t>
      </w:r>
      <w:r w:rsidR="003D5652">
        <w:rPr>
          <w:rFonts w:ascii="Traditional Arabic" w:hAnsi="Traditional Arabic" w:cs="Traditional Arabic" w:hint="cs"/>
          <w:sz w:val="28"/>
          <w:szCs w:val="28"/>
          <w:rtl/>
        </w:rPr>
        <w:t>بن مسعود</w:t>
      </w:r>
      <w:r w:rsidR="00856886">
        <w:rPr>
          <w:rFonts w:ascii="Traditional Arabic" w:hAnsi="Traditional Arabic" w:cs="Traditional Arabic" w:hint="cs"/>
          <w:sz w:val="28"/>
          <w:szCs w:val="28"/>
          <w:rtl/>
        </w:rPr>
        <w:t xml:space="preserve"> </w:t>
      </w:r>
      <w:r w:rsidR="00200C2D">
        <w:rPr>
          <w:rFonts w:ascii="Traditional Arabic" w:hAnsi="Traditional Arabic" w:cs="Traditional Arabic" w:hint="cs"/>
          <w:sz w:val="28"/>
          <w:szCs w:val="28"/>
          <w:rtl/>
        </w:rPr>
        <w:t xml:space="preserve">: هي الملائكة </w:t>
      </w:r>
      <w:r w:rsidR="004910A7">
        <w:rPr>
          <w:rFonts w:ascii="Traditional Arabic" w:hAnsi="Traditional Arabic" w:cs="Traditional Arabic" w:hint="cs"/>
          <w:sz w:val="28"/>
          <w:szCs w:val="28"/>
          <w:rtl/>
        </w:rPr>
        <w:t xml:space="preserve">، </w:t>
      </w:r>
      <w:r w:rsidR="0011372F">
        <w:rPr>
          <w:rFonts w:ascii="Traditional Arabic" w:hAnsi="Traditional Arabic" w:cs="Traditional Arabic" w:hint="cs"/>
          <w:sz w:val="28"/>
          <w:szCs w:val="28"/>
          <w:rtl/>
        </w:rPr>
        <w:t xml:space="preserve">وهو </w:t>
      </w:r>
      <w:r w:rsidR="003D5652">
        <w:rPr>
          <w:rFonts w:ascii="Traditional Arabic" w:hAnsi="Traditional Arabic" w:cs="Traditional Arabic" w:hint="cs"/>
          <w:sz w:val="28"/>
          <w:szCs w:val="28"/>
          <w:rtl/>
        </w:rPr>
        <w:t xml:space="preserve">مرويٌ عن علي بن أبي طالبٍ </w:t>
      </w:r>
      <w:r w:rsidR="001A23AC">
        <w:rPr>
          <w:rFonts w:ascii="Traditional Arabic" w:hAnsi="Traditional Arabic" w:cs="Traditional Arabic" w:hint="cs"/>
          <w:sz w:val="28"/>
          <w:szCs w:val="28"/>
          <w:rtl/>
        </w:rPr>
        <w:t>ومجاهد وسعيد بن جبير وأبو</w:t>
      </w:r>
      <w:r w:rsidR="00511355">
        <w:rPr>
          <w:rFonts w:ascii="Traditional Arabic" w:hAnsi="Traditional Arabic" w:cs="Traditional Arabic" w:hint="cs"/>
          <w:sz w:val="28"/>
          <w:szCs w:val="28"/>
          <w:rtl/>
        </w:rPr>
        <w:t xml:space="preserve"> صالح </w:t>
      </w:r>
      <w:r w:rsidR="001A23AC">
        <w:rPr>
          <w:rFonts w:ascii="Traditional Arabic" w:hAnsi="Traditional Arabic" w:cs="Traditional Arabic" w:hint="cs"/>
          <w:sz w:val="28"/>
          <w:szCs w:val="28"/>
          <w:rtl/>
        </w:rPr>
        <w:t>ذكره بن كثير ،</w:t>
      </w:r>
      <w:r w:rsidR="0011372F">
        <w:rPr>
          <w:rFonts w:ascii="Traditional Arabic" w:hAnsi="Traditional Arabic" w:cs="Traditional Arabic" w:hint="cs"/>
          <w:sz w:val="28"/>
          <w:szCs w:val="28"/>
          <w:rtl/>
        </w:rPr>
        <w:t xml:space="preserve"> </w:t>
      </w:r>
      <w:r w:rsidR="00A27D4E">
        <w:rPr>
          <w:rFonts w:ascii="Traditional Arabic" w:hAnsi="Traditional Arabic" w:cs="Traditional Arabic" w:hint="cs"/>
          <w:sz w:val="28"/>
          <w:szCs w:val="28"/>
          <w:rtl/>
        </w:rPr>
        <w:t xml:space="preserve">أي </w:t>
      </w:r>
      <w:r w:rsidR="003B0200">
        <w:rPr>
          <w:rFonts w:ascii="Traditional Arabic" w:hAnsi="Traditional Arabic" w:cs="Traditional Arabic" w:hint="cs"/>
          <w:sz w:val="28"/>
          <w:szCs w:val="28"/>
          <w:rtl/>
        </w:rPr>
        <w:t xml:space="preserve">تعوم بين السماء والأرض في تنفيذ أوامر الله وأقداره لأن السباحة تطلق على العوم </w:t>
      </w:r>
      <w:r w:rsidR="00DA454E">
        <w:rPr>
          <w:rFonts w:ascii="Traditional Arabic" w:hAnsi="Traditional Arabic" w:cs="Traditional Arabic" w:hint="cs"/>
          <w:sz w:val="28"/>
          <w:szCs w:val="28"/>
          <w:rtl/>
        </w:rPr>
        <w:t xml:space="preserve">، </w:t>
      </w:r>
      <w:r w:rsidR="000E2873">
        <w:rPr>
          <w:rFonts w:ascii="Traditional Arabic" w:hAnsi="Traditional Arabic" w:cs="Traditional Arabic" w:hint="cs"/>
          <w:sz w:val="28"/>
          <w:szCs w:val="28"/>
          <w:rtl/>
        </w:rPr>
        <w:t xml:space="preserve">والعوم يكون في الهواء كما يكون في الماء ، </w:t>
      </w:r>
      <w:r w:rsidR="00D607C8">
        <w:rPr>
          <w:rFonts w:ascii="Traditional Arabic" w:hAnsi="Traditional Arabic" w:cs="Traditional Arabic" w:hint="cs"/>
          <w:sz w:val="28"/>
          <w:szCs w:val="28"/>
          <w:rtl/>
        </w:rPr>
        <w:t xml:space="preserve">قال الجزائري : تسبح من السماء بأمر الله أي تنزل به إلى الأرض </w:t>
      </w:r>
      <w:r w:rsidR="005B17A3">
        <w:rPr>
          <w:rFonts w:ascii="Traditional Arabic" w:hAnsi="Traditional Arabic" w:cs="Traditional Arabic" w:hint="cs"/>
          <w:sz w:val="28"/>
          <w:szCs w:val="28"/>
          <w:rtl/>
        </w:rPr>
        <w:t xml:space="preserve">. </w:t>
      </w:r>
      <w:r w:rsidR="005B17A3">
        <w:rPr>
          <w:rFonts w:ascii="Traditional Arabic" w:hAnsi="Traditional Arabic" w:cs="Traditional Arabic" w:hint="cs"/>
          <w:sz w:val="28"/>
          <w:szCs w:val="28"/>
          <w:rtl/>
        </w:rPr>
        <w:lastRenderedPageBreak/>
        <w:t xml:space="preserve">انتهى . </w:t>
      </w:r>
      <w:r w:rsidR="003B0200">
        <w:rPr>
          <w:rFonts w:ascii="Traditional Arabic" w:hAnsi="Traditional Arabic" w:cs="Traditional Arabic" w:hint="cs"/>
          <w:sz w:val="28"/>
          <w:szCs w:val="28"/>
          <w:rtl/>
        </w:rPr>
        <w:t xml:space="preserve">ويمكن أن تطلق </w:t>
      </w:r>
      <w:r w:rsidR="000E2873">
        <w:rPr>
          <w:rFonts w:ascii="Traditional Arabic" w:hAnsi="Traditional Arabic" w:cs="Traditional Arabic" w:hint="cs"/>
          <w:sz w:val="28"/>
          <w:szCs w:val="28"/>
          <w:rtl/>
        </w:rPr>
        <w:t xml:space="preserve">السباحة </w:t>
      </w:r>
      <w:r w:rsidR="003B0200">
        <w:rPr>
          <w:rFonts w:ascii="Traditional Arabic" w:hAnsi="Traditional Arabic" w:cs="Traditional Arabic" w:hint="cs"/>
          <w:sz w:val="28"/>
          <w:szCs w:val="28"/>
          <w:rtl/>
        </w:rPr>
        <w:t xml:space="preserve">على السرعة </w:t>
      </w:r>
      <w:r w:rsidR="00DA454E">
        <w:rPr>
          <w:rFonts w:ascii="Traditional Arabic" w:hAnsi="Traditional Arabic" w:cs="Traditional Arabic" w:hint="cs"/>
          <w:sz w:val="28"/>
          <w:szCs w:val="28"/>
          <w:rtl/>
        </w:rPr>
        <w:t>كما</w:t>
      </w:r>
      <w:r w:rsidR="00A27D4E">
        <w:rPr>
          <w:rFonts w:ascii="Traditional Arabic" w:hAnsi="Traditional Arabic" w:cs="Traditional Arabic" w:hint="cs"/>
          <w:sz w:val="28"/>
          <w:szCs w:val="28"/>
          <w:rtl/>
        </w:rPr>
        <w:t xml:space="preserve"> يقال للفرس الجواد إنه لسابح </w:t>
      </w:r>
      <w:r w:rsidR="00B80191">
        <w:rPr>
          <w:rFonts w:ascii="Traditional Arabic" w:hAnsi="Traditional Arabic" w:cs="Traditional Arabic" w:hint="cs"/>
          <w:sz w:val="28"/>
          <w:szCs w:val="28"/>
          <w:rtl/>
        </w:rPr>
        <w:t xml:space="preserve">إذا مرَّ مسرعاً </w:t>
      </w:r>
      <w:r w:rsidR="00E92957">
        <w:rPr>
          <w:rFonts w:ascii="Traditional Arabic" w:hAnsi="Traditional Arabic" w:cs="Traditional Arabic" w:hint="cs"/>
          <w:sz w:val="28"/>
          <w:szCs w:val="28"/>
          <w:rtl/>
        </w:rPr>
        <w:t xml:space="preserve">ومرادهم أنها </w:t>
      </w:r>
      <w:r w:rsidR="00DA454E">
        <w:rPr>
          <w:rFonts w:ascii="Traditional Arabic" w:hAnsi="Traditional Arabic" w:cs="Traditional Arabic" w:hint="cs"/>
          <w:sz w:val="28"/>
          <w:szCs w:val="28"/>
          <w:rtl/>
        </w:rPr>
        <w:t xml:space="preserve">تسرع في تنفيذ أوامر الله </w:t>
      </w:r>
      <w:r w:rsidR="000E2873">
        <w:rPr>
          <w:rFonts w:ascii="Traditional Arabic" w:hAnsi="Traditional Arabic" w:cs="Traditional Arabic" w:hint="cs"/>
          <w:sz w:val="28"/>
          <w:szCs w:val="28"/>
          <w:rtl/>
        </w:rPr>
        <w:t xml:space="preserve">، </w:t>
      </w:r>
      <w:r w:rsidR="00DA454E">
        <w:rPr>
          <w:rFonts w:ascii="Traditional Arabic" w:hAnsi="Traditional Arabic" w:cs="Traditional Arabic" w:hint="cs"/>
          <w:sz w:val="28"/>
          <w:szCs w:val="28"/>
          <w:rtl/>
        </w:rPr>
        <w:t xml:space="preserve">أو </w:t>
      </w:r>
      <w:r w:rsidR="00E92957">
        <w:rPr>
          <w:rFonts w:ascii="Traditional Arabic" w:hAnsi="Traditional Arabic" w:cs="Traditional Arabic" w:hint="cs"/>
          <w:sz w:val="28"/>
          <w:szCs w:val="28"/>
          <w:rtl/>
        </w:rPr>
        <w:t>تسرع</w:t>
      </w:r>
      <w:r w:rsidR="00321FCA">
        <w:rPr>
          <w:rFonts w:ascii="Traditional Arabic" w:hAnsi="Traditional Arabic" w:cs="Traditional Arabic" w:hint="cs"/>
          <w:sz w:val="28"/>
          <w:szCs w:val="28"/>
          <w:rtl/>
        </w:rPr>
        <w:t xml:space="preserve"> بأرواح المؤمنين</w:t>
      </w:r>
      <w:r w:rsidR="00E92957">
        <w:rPr>
          <w:rFonts w:ascii="Traditional Arabic" w:hAnsi="Traditional Arabic" w:cs="Traditional Arabic" w:hint="cs"/>
          <w:sz w:val="28"/>
          <w:szCs w:val="28"/>
          <w:rtl/>
        </w:rPr>
        <w:t xml:space="preserve"> إلى لقاء الله جل وعلا ، وقال بن عباس</w:t>
      </w:r>
      <w:r w:rsidR="007E17D0">
        <w:rPr>
          <w:rFonts w:ascii="Traditional Arabic" w:hAnsi="Traditional Arabic" w:cs="Traditional Arabic" w:hint="cs"/>
          <w:sz w:val="28"/>
          <w:szCs w:val="28"/>
          <w:rtl/>
        </w:rPr>
        <w:t xml:space="preserve"> </w:t>
      </w:r>
      <w:r w:rsidR="007E17D0" w:rsidRPr="00C825BD">
        <w:rPr>
          <w:rFonts w:ascii="QCF_BSML" w:hAnsi="QCF_BSML" w:cs="QCF_BSML"/>
          <w:color w:val="000000"/>
          <w:sz w:val="24"/>
          <w:szCs w:val="24"/>
          <w:rtl/>
        </w:rPr>
        <w:t>ﭽ</w:t>
      </w:r>
      <w:r w:rsidR="007E17D0" w:rsidRPr="00C825BD">
        <w:rPr>
          <w:rFonts w:ascii="QCF_P583" w:hAnsi="QCF_P583" w:cs="QCF_P583"/>
          <w:color w:val="000000"/>
          <w:sz w:val="24"/>
          <w:szCs w:val="24"/>
          <w:rtl/>
        </w:rPr>
        <w:t xml:space="preserve"> ﮨ  ﮩ   </w:t>
      </w:r>
      <w:r w:rsidR="007E17D0" w:rsidRPr="00C825BD">
        <w:rPr>
          <w:rFonts w:ascii="QCF_BSML" w:hAnsi="QCF_BSML" w:cs="QCF_BSML"/>
          <w:color w:val="000000"/>
          <w:sz w:val="24"/>
          <w:szCs w:val="24"/>
          <w:rtl/>
        </w:rPr>
        <w:t>ﭼ</w:t>
      </w:r>
      <w:r w:rsidR="007E17D0" w:rsidRPr="00C825BD">
        <w:rPr>
          <w:rFonts w:ascii="Traditional Arabic" w:hAnsi="Traditional Arabic" w:cs="Traditional Arabic" w:hint="cs"/>
          <w:sz w:val="24"/>
          <w:szCs w:val="24"/>
          <w:rtl/>
        </w:rPr>
        <w:t xml:space="preserve"> </w:t>
      </w:r>
      <w:r w:rsidR="007E17D0">
        <w:rPr>
          <w:rFonts w:ascii="Traditional Arabic" w:hAnsi="Traditional Arabic" w:cs="Traditional Arabic" w:hint="cs"/>
          <w:sz w:val="28"/>
          <w:szCs w:val="28"/>
          <w:rtl/>
        </w:rPr>
        <w:t xml:space="preserve">هي أرواح المؤمنين تسبح شوقاً إلى لقاء الله ورحمته حين تخرج ذكره القرطبي </w:t>
      </w:r>
      <w:r w:rsidR="004910A7">
        <w:rPr>
          <w:rFonts w:ascii="Traditional Arabic" w:hAnsi="Traditional Arabic" w:cs="Traditional Arabic" w:hint="cs"/>
          <w:sz w:val="28"/>
          <w:szCs w:val="28"/>
          <w:rtl/>
        </w:rPr>
        <w:t xml:space="preserve">، وقال الكلبي : هي الملائكة </w:t>
      </w:r>
      <w:r w:rsidR="00213340">
        <w:rPr>
          <w:rFonts w:ascii="Traditional Arabic" w:hAnsi="Traditional Arabic" w:cs="Traditional Arabic" w:hint="cs"/>
          <w:sz w:val="28"/>
          <w:szCs w:val="28"/>
          <w:rtl/>
        </w:rPr>
        <w:t xml:space="preserve">تقبض أرواح المؤمنين كالذي يسبح في الماء فأحياناً ينغمس وأحياناً يرتفع يسلونها سلاً رفيقاً بسهولةٍ ثم يدعونها تستريح </w:t>
      </w:r>
      <w:r w:rsidR="00C06A0A">
        <w:rPr>
          <w:rFonts w:ascii="Traditional Arabic" w:hAnsi="Traditional Arabic" w:cs="Traditional Arabic" w:hint="cs"/>
          <w:sz w:val="28"/>
          <w:szCs w:val="28"/>
          <w:rtl/>
        </w:rPr>
        <w:t>. ذكره القرطبي</w:t>
      </w:r>
      <w:r w:rsidR="00F473B8">
        <w:rPr>
          <w:rFonts w:ascii="Traditional Arabic" w:hAnsi="Traditional Arabic" w:cs="Traditional Arabic" w:hint="cs"/>
          <w:sz w:val="28"/>
          <w:szCs w:val="28"/>
          <w:rtl/>
        </w:rPr>
        <w:t xml:space="preserve"> . وقال قتادة والحسن هي النجوم تسبح في أفلاكها ، </w:t>
      </w:r>
      <w:r w:rsidR="000339E7">
        <w:rPr>
          <w:rFonts w:ascii="Traditional Arabic" w:hAnsi="Traditional Arabic" w:cs="Traditional Arabic" w:hint="cs"/>
          <w:sz w:val="28"/>
          <w:szCs w:val="28"/>
          <w:rtl/>
        </w:rPr>
        <w:t>وقال عطاء هي السفن تسبح في الماء ، و</w:t>
      </w:r>
      <w:r w:rsidR="00571960">
        <w:rPr>
          <w:rFonts w:ascii="Traditional Arabic" w:hAnsi="Traditional Arabic" w:cs="Traditional Arabic" w:hint="cs"/>
          <w:sz w:val="28"/>
          <w:szCs w:val="28"/>
          <w:rtl/>
        </w:rPr>
        <w:t>ل</w:t>
      </w:r>
      <w:r w:rsidR="000339E7">
        <w:rPr>
          <w:rFonts w:ascii="Traditional Arabic" w:hAnsi="Traditional Arabic" w:cs="Traditional Arabic" w:hint="cs"/>
          <w:sz w:val="28"/>
          <w:szCs w:val="28"/>
          <w:rtl/>
        </w:rPr>
        <w:t>مجاهد</w:t>
      </w:r>
      <w:r w:rsidR="00925716">
        <w:rPr>
          <w:rFonts w:ascii="Traditional Arabic" w:hAnsi="Traditional Arabic" w:cs="Traditional Arabic" w:hint="cs"/>
          <w:sz w:val="28"/>
          <w:szCs w:val="28"/>
          <w:rtl/>
        </w:rPr>
        <w:t xml:space="preserve"> </w:t>
      </w:r>
      <w:r w:rsidR="00571960">
        <w:rPr>
          <w:rFonts w:ascii="Traditional Arabic" w:hAnsi="Traditional Arabic" w:cs="Traditional Arabic" w:hint="cs"/>
          <w:sz w:val="28"/>
          <w:szCs w:val="28"/>
          <w:rtl/>
        </w:rPr>
        <w:t xml:space="preserve">في رواية </w:t>
      </w:r>
      <w:r w:rsidR="00925716">
        <w:rPr>
          <w:rFonts w:ascii="Traditional Arabic" w:hAnsi="Traditional Arabic" w:cs="Traditional Arabic" w:hint="cs"/>
          <w:sz w:val="28"/>
          <w:szCs w:val="28"/>
          <w:rtl/>
        </w:rPr>
        <w:t>أنه الموت</w:t>
      </w:r>
      <w:r w:rsidR="00F7487A">
        <w:rPr>
          <w:rFonts w:ascii="Traditional Arabic" w:hAnsi="Traditional Arabic" w:cs="Traditional Arabic" w:hint="cs"/>
          <w:sz w:val="28"/>
          <w:szCs w:val="28"/>
          <w:rtl/>
        </w:rPr>
        <w:t xml:space="preserve"> يسبح في أنفس بني آدم . وقيل هي الخيل الغزاة </w:t>
      </w:r>
      <w:r w:rsidR="00C527C6">
        <w:rPr>
          <w:rFonts w:ascii="Traditional Arabic" w:hAnsi="Traditional Arabic" w:cs="Traditional Arabic" w:hint="cs"/>
          <w:sz w:val="28"/>
          <w:szCs w:val="28"/>
          <w:rtl/>
        </w:rPr>
        <w:t>وأنشدوا قول عنترة :</w:t>
      </w:r>
    </w:p>
    <w:p w14:paraId="2C6F1FE3" w14:textId="77777777" w:rsidR="00C527C6" w:rsidRDefault="00C527C6" w:rsidP="0057196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والخيل تعلم حين تسبح    في حياض الموت سبحاً </w:t>
      </w:r>
    </w:p>
    <w:p w14:paraId="3E271338" w14:textId="77777777" w:rsidR="00F97E3A" w:rsidRDefault="00C527C6" w:rsidP="0057196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وقول امرئ القيس</w:t>
      </w:r>
      <w:r w:rsidR="00F97E3A">
        <w:rPr>
          <w:rFonts w:ascii="Traditional Arabic" w:hAnsi="Traditional Arabic" w:cs="Traditional Arabic" w:hint="cs"/>
          <w:sz w:val="28"/>
          <w:szCs w:val="28"/>
          <w:rtl/>
        </w:rPr>
        <w:t xml:space="preserve"> :</w:t>
      </w:r>
    </w:p>
    <w:p w14:paraId="7C191751" w14:textId="77777777" w:rsidR="003C7F89" w:rsidRDefault="00F97E3A" w:rsidP="0057196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مسح إذا ما السابحات على الونى     أثرن غباراً بالكديد المركل</w:t>
      </w:r>
    </w:p>
    <w:p w14:paraId="69A085AB" w14:textId="77777777" w:rsidR="00F12E2C" w:rsidRPr="00C825BD" w:rsidRDefault="003C7F89" w:rsidP="00BF4095">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قال بن القيم : الصحيح أنها الملائكة </w:t>
      </w:r>
      <w:r w:rsidR="003D581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والسياق يدل عليه </w:t>
      </w:r>
      <w:r w:rsidR="003D581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وأما السفن والنجوم فإنما تسمى جارية وجواري كما قال تعالى</w:t>
      </w:r>
      <w:r w:rsidR="00EE613B" w:rsidRPr="00CD4A02">
        <w:rPr>
          <w:rFonts w:ascii="QCF_BSML" w:hAnsi="QCF_BSML" w:cs="QCF_BSML"/>
          <w:color w:val="000000"/>
          <w:sz w:val="24"/>
          <w:szCs w:val="24"/>
          <w:rtl/>
        </w:rPr>
        <w:t xml:space="preserve"> ﭽ </w:t>
      </w:r>
      <w:r w:rsidR="00EE613B" w:rsidRPr="00CD4A02">
        <w:rPr>
          <w:rFonts w:ascii="QCF_P487" w:hAnsi="QCF_P487" w:cs="QCF_P487"/>
          <w:color w:val="000000"/>
          <w:sz w:val="24"/>
          <w:szCs w:val="24"/>
          <w:rtl/>
        </w:rPr>
        <w:t xml:space="preserve">ﭑ  ﭒ  ﭓ   ﭔ  ﭕ  ﭖ   ﭗ  </w:t>
      </w:r>
      <w:r w:rsidR="00EE613B" w:rsidRPr="00CD4A02">
        <w:rPr>
          <w:rFonts w:ascii="QCF_BSML" w:hAnsi="QCF_BSML" w:cs="QCF_BSML"/>
          <w:color w:val="000000"/>
          <w:sz w:val="24"/>
          <w:szCs w:val="24"/>
          <w:rtl/>
        </w:rPr>
        <w:t>ﭼ</w:t>
      </w:r>
      <w:r w:rsidR="00EE613B">
        <w:rPr>
          <w:rFonts w:ascii="Arial" w:hAnsi="Arial" w:cs="Arial"/>
          <w:color w:val="000000"/>
          <w:sz w:val="18"/>
          <w:szCs w:val="18"/>
          <w:rtl/>
        </w:rPr>
        <w:t xml:space="preserve"> </w:t>
      </w:r>
      <w:r w:rsidR="006D1261" w:rsidRPr="00CD4A02">
        <w:rPr>
          <w:rFonts w:ascii="Traditional Arabic" w:hAnsi="Traditional Arabic" w:cs="Traditional Arabic" w:hint="cs"/>
          <w:sz w:val="20"/>
          <w:szCs w:val="20"/>
          <w:rtl/>
        </w:rPr>
        <w:t xml:space="preserve">سورة الشورى </w:t>
      </w:r>
      <w:r w:rsidR="00EE613B">
        <w:rPr>
          <w:rFonts w:ascii="Traditional Arabic" w:hAnsi="Traditional Arabic" w:cs="Traditional Arabic" w:hint="cs"/>
          <w:sz w:val="28"/>
          <w:szCs w:val="28"/>
          <w:rtl/>
        </w:rPr>
        <w:t xml:space="preserve">وقال تعالى </w:t>
      </w:r>
      <w:r w:rsidR="006D1261" w:rsidRPr="00CD4A02">
        <w:rPr>
          <w:rFonts w:ascii="QCF_BSML" w:hAnsi="QCF_BSML" w:cs="QCF_BSML"/>
          <w:color w:val="000000"/>
          <w:sz w:val="24"/>
          <w:szCs w:val="24"/>
          <w:rtl/>
        </w:rPr>
        <w:t xml:space="preserve">ﭽ </w:t>
      </w:r>
      <w:r w:rsidR="006D1261" w:rsidRPr="00CD4A02">
        <w:rPr>
          <w:rFonts w:ascii="QCF_P567" w:hAnsi="QCF_P567" w:cs="QCF_P567"/>
          <w:color w:val="000000"/>
          <w:sz w:val="24"/>
          <w:szCs w:val="24"/>
          <w:rtl/>
        </w:rPr>
        <w:t xml:space="preserve">ﭟ  ﭠ  ﭡ  ﭢ  ﭣ  ﭤ  ﭥ     ﭦ  </w:t>
      </w:r>
      <w:r w:rsidR="006D1261" w:rsidRPr="00CD4A02">
        <w:rPr>
          <w:rFonts w:ascii="QCF_BSML" w:hAnsi="QCF_BSML" w:cs="QCF_BSML"/>
          <w:color w:val="000000"/>
          <w:sz w:val="24"/>
          <w:szCs w:val="24"/>
          <w:rtl/>
        </w:rPr>
        <w:t>ﭼ</w:t>
      </w:r>
      <w:r w:rsidR="006D1261">
        <w:rPr>
          <w:rFonts w:ascii="Arial" w:hAnsi="Arial" w:cs="Arial"/>
          <w:color w:val="000000"/>
          <w:sz w:val="18"/>
          <w:szCs w:val="18"/>
          <w:rtl/>
        </w:rPr>
        <w:t xml:space="preserve"> </w:t>
      </w:r>
      <w:r w:rsidR="00CD4A02" w:rsidRPr="00CD4A02">
        <w:rPr>
          <w:rFonts w:ascii="Traditional Arabic" w:hAnsi="Traditional Arabic" w:cs="Traditional Arabic" w:hint="cs"/>
          <w:sz w:val="20"/>
          <w:szCs w:val="20"/>
          <w:rtl/>
        </w:rPr>
        <w:t xml:space="preserve">سورة الحاقة </w:t>
      </w:r>
      <w:r w:rsidR="00EE613B">
        <w:rPr>
          <w:rFonts w:ascii="Traditional Arabic" w:hAnsi="Traditional Arabic" w:cs="Traditional Arabic" w:hint="cs"/>
          <w:sz w:val="28"/>
          <w:szCs w:val="28"/>
          <w:rtl/>
        </w:rPr>
        <w:t xml:space="preserve">وقال تعالى </w:t>
      </w:r>
      <w:r w:rsidR="003D5814">
        <w:rPr>
          <w:rFonts w:ascii="Traditional Arabic" w:hAnsi="Traditional Arabic" w:cs="Traditional Arabic" w:hint="cs"/>
          <w:sz w:val="28"/>
          <w:szCs w:val="28"/>
          <w:rtl/>
        </w:rPr>
        <w:t xml:space="preserve">   </w:t>
      </w:r>
      <w:r w:rsidR="006D1261" w:rsidRPr="00CD4A02">
        <w:rPr>
          <w:rFonts w:ascii="QCF_BSML" w:hAnsi="QCF_BSML" w:cs="QCF_BSML"/>
          <w:color w:val="000000"/>
          <w:sz w:val="24"/>
          <w:szCs w:val="24"/>
          <w:rtl/>
        </w:rPr>
        <w:t xml:space="preserve">ﭽ </w:t>
      </w:r>
      <w:r w:rsidR="006D1261" w:rsidRPr="00CD4A02">
        <w:rPr>
          <w:rFonts w:ascii="QCF_P586" w:hAnsi="QCF_P586" w:cs="QCF_P586"/>
          <w:color w:val="000000"/>
          <w:sz w:val="24"/>
          <w:szCs w:val="24"/>
          <w:rtl/>
        </w:rPr>
        <w:t xml:space="preserve">ﮎ    ﮏ   ﮐ  </w:t>
      </w:r>
      <w:r w:rsidR="006D1261" w:rsidRPr="00CD4A02">
        <w:rPr>
          <w:rFonts w:ascii="QCF_BSML" w:hAnsi="QCF_BSML" w:cs="QCF_BSML"/>
          <w:color w:val="000000"/>
          <w:sz w:val="24"/>
          <w:szCs w:val="24"/>
          <w:rtl/>
        </w:rPr>
        <w:t>ﭼ</w:t>
      </w:r>
      <w:r w:rsidR="006D1261">
        <w:rPr>
          <w:rFonts w:ascii="Arial" w:hAnsi="Arial" w:cs="Arial"/>
          <w:color w:val="000000"/>
          <w:sz w:val="18"/>
          <w:szCs w:val="18"/>
          <w:rtl/>
        </w:rPr>
        <w:t xml:space="preserve"> </w:t>
      </w:r>
      <w:r w:rsidR="00CD4A02" w:rsidRPr="00CD4A02">
        <w:rPr>
          <w:rFonts w:ascii="Traditional Arabic" w:hAnsi="Traditional Arabic" w:cs="Traditional Arabic" w:hint="cs"/>
          <w:sz w:val="20"/>
          <w:szCs w:val="20"/>
          <w:rtl/>
        </w:rPr>
        <w:t xml:space="preserve">سورة التكوير </w:t>
      </w:r>
      <w:r w:rsidR="00EE613B">
        <w:rPr>
          <w:rFonts w:ascii="Traditional Arabic" w:hAnsi="Traditional Arabic" w:cs="Traditional Arabic" w:hint="cs"/>
          <w:sz w:val="28"/>
          <w:szCs w:val="28"/>
          <w:rtl/>
        </w:rPr>
        <w:t>ولم يسمها سابحات</w:t>
      </w:r>
      <w:r w:rsidR="003D5814">
        <w:rPr>
          <w:rFonts w:ascii="Traditional Arabic" w:hAnsi="Traditional Arabic" w:cs="Traditional Arabic" w:hint="cs"/>
          <w:sz w:val="28"/>
          <w:szCs w:val="28"/>
          <w:rtl/>
        </w:rPr>
        <w:t xml:space="preserve"> وإن أطلق عليها فعل السباحة كقوله </w:t>
      </w:r>
      <w:r w:rsidR="003A1A03" w:rsidRPr="003A1A03">
        <w:rPr>
          <w:rFonts w:ascii="QCF_BSML" w:hAnsi="QCF_BSML" w:cs="QCF_BSML"/>
          <w:color w:val="000000"/>
          <w:sz w:val="24"/>
          <w:szCs w:val="24"/>
          <w:rtl/>
        </w:rPr>
        <w:t>ﭽ</w:t>
      </w:r>
      <w:r w:rsidR="003A1A03" w:rsidRPr="003A1A03">
        <w:rPr>
          <w:rFonts w:ascii="QCF_P442" w:hAnsi="QCF_P442" w:cs="QCF_P442"/>
          <w:color w:val="000000"/>
          <w:sz w:val="24"/>
          <w:szCs w:val="24"/>
          <w:rtl/>
        </w:rPr>
        <w:t xml:space="preserve"> ﰀ  ﰁ  ﰂ  ﰃ  </w:t>
      </w:r>
      <w:r w:rsidR="003A1A03" w:rsidRPr="003A1A03">
        <w:rPr>
          <w:rFonts w:ascii="QCF_BSML" w:hAnsi="QCF_BSML" w:cs="QCF_BSML"/>
          <w:color w:val="000000"/>
          <w:sz w:val="24"/>
          <w:szCs w:val="24"/>
          <w:rtl/>
        </w:rPr>
        <w:t>ﭼ</w:t>
      </w:r>
      <w:r w:rsidR="003A1A03">
        <w:rPr>
          <w:rFonts w:ascii="Arial" w:hAnsi="Arial" w:cs="Arial"/>
          <w:color w:val="000000"/>
          <w:sz w:val="18"/>
          <w:szCs w:val="18"/>
          <w:rtl/>
        </w:rPr>
        <w:t xml:space="preserve"> </w:t>
      </w:r>
      <w:r w:rsidR="003A1A03" w:rsidRPr="003A1A03">
        <w:rPr>
          <w:rFonts w:ascii="Traditional Arabic" w:hAnsi="Traditional Arabic" w:cs="Traditional Arabic" w:hint="cs"/>
          <w:sz w:val="20"/>
          <w:szCs w:val="20"/>
          <w:rtl/>
        </w:rPr>
        <w:t xml:space="preserve">من (40) سورة يس </w:t>
      </w:r>
      <w:r w:rsidR="003D5814">
        <w:rPr>
          <w:rFonts w:ascii="Traditional Arabic" w:hAnsi="Traditional Arabic" w:cs="Traditional Arabic" w:hint="cs"/>
          <w:sz w:val="28"/>
          <w:szCs w:val="28"/>
          <w:rtl/>
        </w:rPr>
        <w:t>ويدل عليه</w:t>
      </w:r>
      <w:r w:rsidR="00EE613B">
        <w:rPr>
          <w:rFonts w:ascii="Traditional Arabic" w:hAnsi="Traditional Arabic" w:cs="Traditional Arabic" w:hint="cs"/>
          <w:sz w:val="28"/>
          <w:szCs w:val="28"/>
          <w:rtl/>
        </w:rPr>
        <w:t xml:space="preserve"> </w:t>
      </w:r>
      <w:r w:rsidR="003A1A03">
        <w:rPr>
          <w:rFonts w:ascii="Traditional Arabic" w:hAnsi="Traditional Arabic" w:cs="Traditional Arabic" w:hint="cs"/>
          <w:sz w:val="28"/>
          <w:szCs w:val="28"/>
          <w:rtl/>
        </w:rPr>
        <w:t>ذكره السابقات بعدها والمدبرات بالفاء وذكره الثلاثة الأول بالواو لأن السبق والتدبير مسبب عن المذكور قبله فإنها نزعت ونشطت وسبحت فسبقت إلى ما أمرت به فدبرته ولو كانت السابحات هي السفن أو النجوم أو النفوس الآدمية لما عطف عليها فعل السبق والتدبير بالفاء فتأمله . انتهى من تفسيره .</w:t>
      </w:r>
      <w:r w:rsidR="007361EE">
        <w:rPr>
          <w:rFonts w:ascii="Traditional Arabic" w:hAnsi="Traditional Arabic" w:cs="Traditional Arabic" w:hint="cs"/>
          <w:sz w:val="28"/>
          <w:szCs w:val="28"/>
          <w:rtl/>
        </w:rPr>
        <w:t xml:space="preserve"> </w:t>
      </w:r>
      <w:r w:rsidR="003F7E00">
        <w:rPr>
          <w:rFonts w:ascii="Traditional Arabic" w:hAnsi="Traditional Arabic" w:cs="Traditional Arabic" w:hint="cs"/>
          <w:sz w:val="28"/>
          <w:szCs w:val="28"/>
          <w:rtl/>
        </w:rPr>
        <w:t>و</w:t>
      </w:r>
      <w:r w:rsidR="0066755B">
        <w:rPr>
          <w:rFonts w:ascii="Traditional Arabic" w:hAnsi="Traditional Arabic" w:cs="Traditional Arabic" w:hint="cs"/>
          <w:sz w:val="28"/>
          <w:szCs w:val="28"/>
          <w:rtl/>
        </w:rPr>
        <w:t>هذا القول وهو أن المراد</w:t>
      </w:r>
      <w:r w:rsidR="003F7E00">
        <w:rPr>
          <w:rFonts w:ascii="Traditional Arabic" w:hAnsi="Traditional Arabic" w:cs="Traditional Arabic" w:hint="cs"/>
          <w:sz w:val="28"/>
          <w:szCs w:val="28"/>
          <w:rtl/>
        </w:rPr>
        <w:t xml:space="preserve"> الملائكة عليه أكثر </w:t>
      </w:r>
      <w:r w:rsidR="00572986">
        <w:rPr>
          <w:rFonts w:ascii="Traditional Arabic" w:hAnsi="Traditional Arabic" w:cs="Traditional Arabic" w:hint="cs"/>
          <w:sz w:val="28"/>
          <w:szCs w:val="28"/>
          <w:rtl/>
        </w:rPr>
        <w:t>المفسرين ورجحه من المتأخرين السعدي والجزائري وبن عثيمين وغيرهم</w:t>
      </w:r>
      <w:r w:rsidR="0066755B">
        <w:rPr>
          <w:rFonts w:ascii="Traditional Arabic" w:hAnsi="Traditional Arabic" w:cs="Traditional Arabic" w:hint="cs"/>
          <w:sz w:val="28"/>
          <w:szCs w:val="28"/>
          <w:rtl/>
        </w:rPr>
        <w:t xml:space="preserve"> ، بينما يرى الطبري رحمه الله العموم فيقول : والصواب من القول في ذلك عندي أن الله جل ثناؤه أقسم بالسابحات سبحاً من خلقه ولم يخصص في ذلك بعضاً دون بعض </w:t>
      </w:r>
      <w:r w:rsidR="00D23093">
        <w:rPr>
          <w:rFonts w:ascii="Traditional Arabic" w:hAnsi="Traditional Arabic" w:cs="Traditional Arabic" w:hint="cs"/>
          <w:sz w:val="28"/>
          <w:szCs w:val="28"/>
          <w:rtl/>
        </w:rPr>
        <w:t>فذلك كل سابح</w:t>
      </w:r>
      <w:r w:rsidR="001733D4">
        <w:rPr>
          <w:rFonts w:ascii="Traditional Arabic" w:hAnsi="Traditional Arabic" w:cs="Traditional Arabic" w:hint="cs"/>
          <w:sz w:val="28"/>
          <w:szCs w:val="28"/>
          <w:rtl/>
        </w:rPr>
        <w:t xml:space="preserve"> . انتهى . ويرجح قوله قواعد التفسير المعتبرة أن الآية تحمل على كل المعاني التي تحتملها </w:t>
      </w:r>
      <w:r w:rsidR="000C5ABF">
        <w:rPr>
          <w:rFonts w:ascii="Traditional Arabic" w:hAnsi="Traditional Arabic" w:cs="Traditional Arabic" w:hint="cs"/>
          <w:sz w:val="28"/>
          <w:szCs w:val="28"/>
          <w:rtl/>
        </w:rPr>
        <w:t xml:space="preserve">ما لم يرد دليل على التخصيص بمعنىً دون آخر </w:t>
      </w:r>
      <w:r w:rsidR="00BF4095">
        <w:rPr>
          <w:rFonts w:ascii="Traditional Arabic" w:hAnsi="Traditional Arabic" w:cs="Traditional Arabic" w:hint="cs"/>
          <w:sz w:val="28"/>
          <w:szCs w:val="28"/>
          <w:rtl/>
        </w:rPr>
        <w:t xml:space="preserve">، فإن قيل فسياق الآيات يدل على التخصيص </w:t>
      </w:r>
      <w:r w:rsidR="009E7AFA">
        <w:rPr>
          <w:rFonts w:ascii="Traditional Arabic" w:hAnsi="Traditional Arabic" w:cs="Traditional Arabic" w:hint="cs"/>
          <w:sz w:val="28"/>
          <w:szCs w:val="28"/>
          <w:rtl/>
        </w:rPr>
        <w:t xml:space="preserve">بالملائكة ، فيمكن أن يعترض معترض فيقول سياق الآيات يدل على أنها النجوم </w:t>
      </w:r>
      <w:r w:rsidR="00156D71">
        <w:rPr>
          <w:rFonts w:ascii="Traditional Arabic" w:hAnsi="Traditional Arabic" w:cs="Traditional Arabic" w:hint="cs"/>
          <w:sz w:val="28"/>
          <w:szCs w:val="28"/>
          <w:rtl/>
        </w:rPr>
        <w:t xml:space="preserve">، ويقول الآخر على الموت وهكذا </w:t>
      </w:r>
      <w:r w:rsidR="00DE3228">
        <w:rPr>
          <w:rFonts w:ascii="Traditional Arabic" w:hAnsi="Traditional Arabic" w:cs="Traditional Arabic" w:hint="cs"/>
          <w:sz w:val="28"/>
          <w:szCs w:val="28"/>
          <w:rtl/>
        </w:rPr>
        <w:t xml:space="preserve">فيكون المرجع إلى القواعد المعتبرة شرعاً </w:t>
      </w:r>
      <w:r w:rsidR="00AE2A82">
        <w:rPr>
          <w:rFonts w:ascii="Traditional Arabic" w:hAnsi="Traditional Arabic" w:cs="Traditional Arabic" w:hint="cs"/>
          <w:sz w:val="28"/>
          <w:szCs w:val="28"/>
          <w:rtl/>
        </w:rPr>
        <w:t>.</w:t>
      </w:r>
      <w:r w:rsidR="00BF4095">
        <w:rPr>
          <w:rFonts w:ascii="Traditional Arabic" w:hAnsi="Traditional Arabic" w:cs="Traditional Arabic" w:hint="cs"/>
          <w:sz w:val="28"/>
          <w:szCs w:val="28"/>
          <w:rtl/>
        </w:rPr>
        <w:t xml:space="preserve"> </w:t>
      </w:r>
      <w:r w:rsidR="00572986">
        <w:rPr>
          <w:rFonts w:ascii="Traditional Arabic" w:hAnsi="Traditional Arabic" w:cs="Traditional Arabic" w:hint="cs"/>
          <w:sz w:val="28"/>
          <w:szCs w:val="28"/>
          <w:rtl/>
        </w:rPr>
        <w:t xml:space="preserve"> </w:t>
      </w:r>
    </w:p>
    <w:p w14:paraId="4E34EC14" w14:textId="77777777" w:rsidR="00F12E2C" w:rsidRPr="00C825BD" w:rsidRDefault="00F12E2C" w:rsidP="00652FBD">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137427" w:rsidRPr="00C825BD">
        <w:rPr>
          <w:rFonts w:ascii="QCF_P583" w:hAnsi="QCF_P583" w:cs="QCF_P583"/>
          <w:color w:val="000000"/>
          <w:sz w:val="24"/>
          <w:szCs w:val="24"/>
          <w:rtl/>
        </w:rPr>
        <w:t xml:space="preserve">ﮫ  ﮬ  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20515">
        <w:rPr>
          <w:rFonts w:ascii="Traditional Arabic" w:hAnsi="Traditional Arabic" w:cs="Traditional Arabic" w:hint="cs"/>
          <w:sz w:val="28"/>
          <w:szCs w:val="28"/>
          <w:rtl/>
        </w:rPr>
        <w:t>روي عن علي و</w:t>
      </w:r>
      <w:r w:rsidR="00CB280A">
        <w:rPr>
          <w:rFonts w:ascii="Traditional Arabic" w:hAnsi="Traditional Arabic" w:cs="Traditional Arabic" w:hint="cs"/>
          <w:sz w:val="28"/>
          <w:szCs w:val="28"/>
          <w:rtl/>
        </w:rPr>
        <w:t>مجاهد</w:t>
      </w:r>
      <w:r w:rsidR="00620515">
        <w:rPr>
          <w:rFonts w:ascii="Traditional Arabic" w:hAnsi="Traditional Arabic" w:cs="Traditional Arabic" w:hint="cs"/>
          <w:sz w:val="28"/>
          <w:szCs w:val="28"/>
          <w:rtl/>
        </w:rPr>
        <w:t xml:space="preserve"> ومسروق وأبو صالح والحسن</w:t>
      </w:r>
      <w:r w:rsidR="00CB280A">
        <w:rPr>
          <w:rFonts w:ascii="Traditional Arabic" w:hAnsi="Traditional Arabic" w:cs="Traditional Arabic" w:hint="cs"/>
          <w:sz w:val="28"/>
          <w:szCs w:val="28"/>
          <w:rtl/>
        </w:rPr>
        <w:t xml:space="preserve"> </w:t>
      </w:r>
      <w:r w:rsidR="00D91024">
        <w:rPr>
          <w:rFonts w:ascii="Traditional Arabic" w:hAnsi="Traditional Arabic" w:cs="Traditional Arabic" w:hint="cs"/>
          <w:sz w:val="28"/>
          <w:szCs w:val="28"/>
          <w:rtl/>
        </w:rPr>
        <w:t xml:space="preserve">أنها الملائكة </w:t>
      </w:r>
      <w:r w:rsidR="00063CDA">
        <w:rPr>
          <w:rFonts w:ascii="Traditional Arabic" w:hAnsi="Traditional Arabic" w:cs="Traditional Arabic" w:hint="cs"/>
          <w:sz w:val="28"/>
          <w:szCs w:val="28"/>
          <w:rtl/>
        </w:rPr>
        <w:t>ت</w:t>
      </w:r>
      <w:r w:rsidR="000D5C61">
        <w:rPr>
          <w:rFonts w:ascii="Traditional Arabic" w:hAnsi="Traditional Arabic" w:cs="Traditional Arabic" w:hint="cs"/>
          <w:sz w:val="28"/>
          <w:szCs w:val="28"/>
          <w:rtl/>
        </w:rPr>
        <w:t xml:space="preserve">تسابق بأرواح المؤمنين إلى الجنة وقيل تسبق ابن آدم بالعمل الصالح </w:t>
      </w:r>
      <w:r w:rsidR="00222526">
        <w:rPr>
          <w:rFonts w:ascii="Traditional Arabic" w:hAnsi="Traditional Arabic" w:cs="Traditional Arabic" w:hint="cs"/>
          <w:sz w:val="28"/>
          <w:szCs w:val="28"/>
          <w:rtl/>
        </w:rPr>
        <w:t xml:space="preserve">. </w:t>
      </w:r>
      <w:r w:rsidR="000D5C61">
        <w:rPr>
          <w:rFonts w:ascii="Traditional Arabic" w:hAnsi="Traditional Arabic" w:cs="Traditional Arabic" w:hint="cs"/>
          <w:sz w:val="28"/>
          <w:szCs w:val="28"/>
          <w:rtl/>
        </w:rPr>
        <w:t xml:space="preserve">وعن بن مسعود أنها أرواح المؤمنين </w:t>
      </w:r>
      <w:r w:rsidR="004E7AFE">
        <w:rPr>
          <w:rFonts w:ascii="Traditional Arabic" w:hAnsi="Traditional Arabic" w:cs="Traditional Arabic" w:hint="cs"/>
          <w:sz w:val="28"/>
          <w:szCs w:val="28"/>
          <w:rtl/>
        </w:rPr>
        <w:t xml:space="preserve">تسبق إلى الملائكة الذين يقبضونها شوقاً إلى لقاء الله وكرامته وقد عاينت السرور </w:t>
      </w:r>
      <w:r w:rsidR="00652FBD">
        <w:rPr>
          <w:rFonts w:ascii="Traditional Arabic" w:hAnsi="Traditional Arabic" w:cs="Traditional Arabic" w:hint="cs"/>
          <w:sz w:val="28"/>
          <w:szCs w:val="28"/>
          <w:rtl/>
        </w:rPr>
        <w:t xml:space="preserve">، </w:t>
      </w:r>
      <w:r w:rsidR="00D91024">
        <w:rPr>
          <w:rFonts w:ascii="Traditional Arabic" w:hAnsi="Traditional Arabic" w:cs="Traditional Arabic" w:hint="cs"/>
          <w:sz w:val="28"/>
          <w:szCs w:val="28"/>
          <w:rtl/>
        </w:rPr>
        <w:t>وعن مجاهد</w:t>
      </w:r>
      <w:r w:rsidR="00CB280A">
        <w:rPr>
          <w:rFonts w:ascii="Traditional Arabic" w:hAnsi="Traditional Arabic" w:cs="Traditional Arabic" w:hint="cs"/>
          <w:sz w:val="28"/>
          <w:szCs w:val="28"/>
          <w:rtl/>
        </w:rPr>
        <w:t xml:space="preserve"> أيضاً </w:t>
      </w:r>
      <w:r w:rsidR="00AA59C1">
        <w:rPr>
          <w:rFonts w:ascii="Traditional Arabic" w:hAnsi="Traditional Arabic" w:cs="Traditional Arabic" w:hint="cs"/>
          <w:sz w:val="28"/>
          <w:szCs w:val="28"/>
          <w:rtl/>
        </w:rPr>
        <w:t>أنها</w:t>
      </w:r>
      <w:r w:rsidR="00CB280A">
        <w:rPr>
          <w:rFonts w:ascii="Traditional Arabic" w:hAnsi="Traditional Arabic" w:cs="Traditional Arabic" w:hint="cs"/>
          <w:sz w:val="28"/>
          <w:szCs w:val="28"/>
          <w:rtl/>
        </w:rPr>
        <w:t xml:space="preserve"> الموت وعن عطاء </w:t>
      </w:r>
      <w:r w:rsidR="00AA59C1">
        <w:rPr>
          <w:rFonts w:ascii="Traditional Arabic" w:hAnsi="Traditional Arabic" w:cs="Traditional Arabic" w:hint="cs"/>
          <w:sz w:val="28"/>
          <w:szCs w:val="28"/>
          <w:rtl/>
        </w:rPr>
        <w:t>أنها</w:t>
      </w:r>
      <w:r w:rsidR="00CB280A">
        <w:rPr>
          <w:rFonts w:ascii="Traditional Arabic" w:hAnsi="Traditional Arabic" w:cs="Traditional Arabic" w:hint="cs"/>
          <w:sz w:val="28"/>
          <w:szCs w:val="28"/>
          <w:rtl/>
        </w:rPr>
        <w:t xml:space="preserve"> الخيل </w:t>
      </w:r>
      <w:r w:rsidR="00766829">
        <w:rPr>
          <w:rFonts w:ascii="Traditional Arabic" w:hAnsi="Traditional Arabic" w:cs="Traditional Arabic" w:hint="cs"/>
          <w:sz w:val="28"/>
          <w:szCs w:val="28"/>
          <w:rtl/>
        </w:rPr>
        <w:t xml:space="preserve">تتسابق في سبيل الله </w:t>
      </w:r>
      <w:r w:rsidR="00CB280A">
        <w:rPr>
          <w:rFonts w:ascii="Traditional Arabic" w:hAnsi="Traditional Arabic" w:cs="Traditional Arabic" w:hint="cs"/>
          <w:sz w:val="28"/>
          <w:szCs w:val="28"/>
          <w:rtl/>
        </w:rPr>
        <w:t xml:space="preserve">وعن قتادة </w:t>
      </w:r>
      <w:r w:rsidR="00AA59C1">
        <w:rPr>
          <w:rFonts w:ascii="Traditional Arabic" w:hAnsi="Traditional Arabic" w:cs="Traditional Arabic" w:hint="cs"/>
          <w:sz w:val="28"/>
          <w:szCs w:val="28"/>
          <w:rtl/>
        </w:rPr>
        <w:t>أنها</w:t>
      </w:r>
      <w:r w:rsidR="00CB280A">
        <w:rPr>
          <w:rFonts w:ascii="Traditional Arabic" w:hAnsi="Traditional Arabic" w:cs="Traditional Arabic" w:hint="cs"/>
          <w:sz w:val="28"/>
          <w:szCs w:val="28"/>
          <w:rtl/>
        </w:rPr>
        <w:t xml:space="preserve"> النجوم</w:t>
      </w:r>
      <w:r w:rsidR="00AA59C1">
        <w:rPr>
          <w:rFonts w:ascii="Traditional Arabic" w:hAnsi="Traditional Arabic" w:cs="Traditional Arabic" w:hint="cs"/>
          <w:sz w:val="28"/>
          <w:szCs w:val="28"/>
          <w:rtl/>
        </w:rPr>
        <w:t xml:space="preserve"> تسبق بعضها بعضاً في السير</w:t>
      </w:r>
      <w:r w:rsidR="00CB280A">
        <w:rPr>
          <w:rFonts w:ascii="Traditional Arabic" w:hAnsi="Traditional Arabic" w:cs="Traditional Arabic" w:hint="cs"/>
          <w:sz w:val="28"/>
          <w:szCs w:val="28"/>
          <w:rtl/>
        </w:rPr>
        <w:t xml:space="preserve"> </w:t>
      </w:r>
      <w:r w:rsidR="00222526">
        <w:rPr>
          <w:rFonts w:ascii="Traditional Arabic" w:hAnsi="Traditional Arabic" w:cs="Traditional Arabic" w:hint="cs"/>
          <w:sz w:val="28"/>
          <w:szCs w:val="28"/>
          <w:rtl/>
        </w:rPr>
        <w:t xml:space="preserve">ذكر ذلك بن جرير وبن كثير والبغوي </w:t>
      </w:r>
      <w:r w:rsidR="001D5639">
        <w:rPr>
          <w:rFonts w:ascii="Traditional Arabic" w:hAnsi="Traditional Arabic" w:cs="Traditional Arabic" w:hint="cs"/>
          <w:sz w:val="28"/>
          <w:szCs w:val="28"/>
          <w:rtl/>
        </w:rPr>
        <w:t>والراجح أنها تشمل ذلك كله كما تقدم .</w:t>
      </w:r>
    </w:p>
    <w:p w14:paraId="5F5197E0" w14:textId="77777777" w:rsidR="00F12E2C" w:rsidRPr="00C825BD" w:rsidRDefault="00F12E2C" w:rsidP="000551C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137427" w:rsidRPr="00C825BD">
        <w:rPr>
          <w:rFonts w:ascii="QCF_P583" w:hAnsi="QCF_P583" w:cs="QCF_P583"/>
          <w:color w:val="000000"/>
          <w:sz w:val="24"/>
          <w:szCs w:val="24"/>
          <w:rtl/>
        </w:rPr>
        <w:t xml:space="preserve"> ﮮ  ﮯ  ﮰ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40DAB">
        <w:rPr>
          <w:rFonts w:ascii="Traditional Arabic" w:hAnsi="Traditional Arabic" w:cs="Traditional Arabic" w:hint="cs"/>
          <w:sz w:val="28"/>
          <w:szCs w:val="28"/>
          <w:rtl/>
        </w:rPr>
        <w:t xml:space="preserve">قال </w:t>
      </w:r>
      <w:r w:rsidR="00D547F9">
        <w:rPr>
          <w:rFonts w:ascii="Traditional Arabic" w:hAnsi="Traditional Arabic" w:cs="Traditional Arabic" w:hint="cs"/>
          <w:sz w:val="28"/>
          <w:szCs w:val="28"/>
          <w:rtl/>
        </w:rPr>
        <w:t>علي ومجاهد وعطاء وأبو صالح والحسن و</w:t>
      </w:r>
      <w:r w:rsidR="00040DAB">
        <w:rPr>
          <w:rFonts w:ascii="Traditional Arabic" w:hAnsi="Traditional Arabic" w:cs="Traditional Arabic" w:hint="cs"/>
          <w:sz w:val="28"/>
          <w:szCs w:val="28"/>
          <w:rtl/>
        </w:rPr>
        <w:t xml:space="preserve">قتادة </w:t>
      </w:r>
      <w:r w:rsidR="00D547F9">
        <w:rPr>
          <w:rFonts w:ascii="Traditional Arabic" w:hAnsi="Traditional Arabic" w:cs="Traditional Arabic" w:hint="cs"/>
          <w:sz w:val="28"/>
          <w:szCs w:val="28"/>
          <w:rtl/>
        </w:rPr>
        <w:t xml:space="preserve">والربيع بن أنس </w:t>
      </w:r>
      <w:r w:rsidR="00040DAB">
        <w:rPr>
          <w:rFonts w:ascii="Traditional Arabic" w:hAnsi="Traditional Arabic" w:cs="Traditional Arabic" w:hint="cs"/>
          <w:sz w:val="28"/>
          <w:szCs w:val="28"/>
          <w:rtl/>
        </w:rPr>
        <w:t xml:space="preserve">هي الملائكة </w:t>
      </w:r>
      <w:r w:rsidR="00666B43">
        <w:rPr>
          <w:rFonts w:ascii="Traditional Arabic" w:hAnsi="Traditional Arabic" w:cs="Traditional Arabic" w:hint="cs"/>
          <w:sz w:val="28"/>
          <w:szCs w:val="28"/>
          <w:rtl/>
        </w:rPr>
        <w:t xml:space="preserve">زاد الحسن تدبر الأمر من السماء إلى الأرض ذكره بن كثير </w:t>
      </w:r>
      <w:r w:rsidR="00DE21CF">
        <w:rPr>
          <w:rFonts w:ascii="Traditional Arabic" w:hAnsi="Traditional Arabic" w:cs="Traditional Arabic" w:hint="cs"/>
          <w:sz w:val="28"/>
          <w:szCs w:val="28"/>
          <w:rtl/>
        </w:rPr>
        <w:t xml:space="preserve">وقال لم يختلفوا في هذا </w:t>
      </w:r>
      <w:r w:rsidR="00100DD2">
        <w:rPr>
          <w:rFonts w:ascii="Traditional Arabic" w:hAnsi="Traditional Arabic" w:cs="Traditional Arabic" w:hint="cs"/>
          <w:sz w:val="28"/>
          <w:szCs w:val="28"/>
          <w:rtl/>
        </w:rPr>
        <w:t xml:space="preserve">، وقال القرطبي : أجمعوا على أن المراد الملائكة </w:t>
      </w:r>
      <w:r w:rsidR="004949CA">
        <w:rPr>
          <w:rFonts w:ascii="Traditional Arabic" w:hAnsi="Traditional Arabic" w:cs="Traditional Arabic" w:hint="cs"/>
          <w:sz w:val="28"/>
          <w:szCs w:val="28"/>
          <w:rtl/>
        </w:rPr>
        <w:t xml:space="preserve">. قلت وهذا يؤيد قول </w:t>
      </w:r>
      <w:r w:rsidR="004949CA">
        <w:rPr>
          <w:rFonts w:ascii="Traditional Arabic" w:hAnsi="Traditional Arabic" w:cs="Traditional Arabic" w:hint="cs"/>
          <w:sz w:val="28"/>
          <w:szCs w:val="28"/>
          <w:rtl/>
        </w:rPr>
        <w:lastRenderedPageBreak/>
        <w:t xml:space="preserve">بن القيم </w:t>
      </w:r>
      <w:r w:rsidR="00E77B86">
        <w:rPr>
          <w:rFonts w:ascii="Traditional Arabic" w:hAnsi="Traditional Arabic" w:cs="Traditional Arabic" w:hint="cs"/>
          <w:sz w:val="28"/>
          <w:szCs w:val="28"/>
          <w:rtl/>
        </w:rPr>
        <w:t xml:space="preserve">أن المراد في كلٍ الملائكة بدليل السياق </w:t>
      </w:r>
      <w:r w:rsidR="00691729">
        <w:rPr>
          <w:rFonts w:ascii="Traditional Arabic" w:hAnsi="Traditional Arabic" w:cs="Traditional Arabic" w:hint="cs"/>
          <w:sz w:val="28"/>
          <w:szCs w:val="28"/>
          <w:rtl/>
        </w:rPr>
        <w:t xml:space="preserve">، </w:t>
      </w:r>
      <w:r w:rsidR="000551C8">
        <w:rPr>
          <w:rFonts w:ascii="Traditional Arabic" w:hAnsi="Traditional Arabic" w:cs="Traditional Arabic" w:hint="cs"/>
          <w:sz w:val="28"/>
          <w:szCs w:val="28"/>
          <w:rtl/>
        </w:rPr>
        <w:t>لكن قد ذكر</w:t>
      </w:r>
      <w:r w:rsidR="00100DD2">
        <w:rPr>
          <w:rFonts w:ascii="Traditional Arabic" w:hAnsi="Traditional Arabic" w:cs="Traditional Arabic" w:hint="cs"/>
          <w:sz w:val="28"/>
          <w:szCs w:val="28"/>
          <w:rtl/>
        </w:rPr>
        <w:t xml:space="preserve"> الماوردي </w:t>
      </w:r>
      <w:r w:rsidR="000551C8">
        <w:rPr>
          <w:rFonts w:ascii="Traditional Arabic" w:hAnsi="Traditional Arabic" w:cs="Traditional Arabic" w:hint="cs"/>
          <w:sz w:val="28"/>
          <w:szCs w:val="28"/>
          <w:rtl/>
        </w:rPr>
        <w:t>قولاً آخر</w:t>
      </w:r>
      <w:r w:rsidR="00CB0E61">
        <w:rPr>
          <w:rFonts w:ascii="Traditional Arabic" w:hAnsi="Traditional Arabic" w:cs="Traditional Arabic" w:hint="cs"/>
          <w:sz w:val="28"/>
          <w:szCs w:val="28"/>
          <w:rtl/>
        </w:rPr>
        <w:t xml:space="preserve"> </w:t>
      </w:r>
      <w:r w:rsidR="000551C8">
        <w:rPr>
          <w:rFonts w:ascii="Traditional Arabic" w:hAnsi="Traditional Arabic" w:cs="Traditional Arabic" w:hint="cs"/>
          <w:sz w:val="28"/>
          <w:szCs w:val="28"/>
          <w:rtl/>
        </w:rPr>
        <w:t>أنها</w:t>
      </w:r>
      <w:r w:rsidR="00CB0E61">
        <w:rPr>
          <w:rFonts w:ascii="Traditional Arabic" w:hAnsi="Traditional Arabic" w:cs="Traditional Arabic" w:hint="cs"/>
          <w:sz w:val="28"/>
          <w:szCs w:val="28"/>
          <w:rtl/>
        </w:rPr>
        <w:t xml:space="preserve"> الكواكب السبعة </w:t>
      </w:r>
      <w:r w:rsidR="000551C8">
        <w:rPr>
          <w:rFonts w:ascii="Traditional Arabic" w:hAnsi="Traditional Arabic" w:cs="Traditional Arabic" w:hint="cs"/>
          <w:sz w:val="28"/>
          <w:szCs w:val="28"/>
          <w:rtl/>
        </w:rPr>
        <w:t xml:space="preserve">قال </w:t>
      </w:r>
      <w:r w:rsidR="00CB0E61">
        <w:rPr>
          <w:rFonts w:ascii="Traditional Arabic" w:hAnsi="Traditional Arabic" w:cs="Traditional Arabic" w:hint="cs"/>
          <w:sz w:val="28"/>
          <w:szCs w:val="28"/>
          <w:rtl/>
        </w:rPr>
        <w:t>حكاه خالد بن معدان عن معاذ بن جبل</w:t>
      </w:r>
      <w:r w:rsidR="00426EF3">
        <w:rPr>
          <w:rFonts w:ascii="Traditional Arabic" w:hAnsi="Traditional Arabic" w:cs="Traditional Arabic" w:hint="cs"/>
          <w:sz w:val="28"/>
          <w:szCs w:val="28"/>
          <w:rtl/>
        </w:rPr>
        <w:t xml:space="preserve"> وتدبيرها طلوعها وأفولها وقيل ما قضاه الله فيها من تقلب الأحوال </w:t>
      </w:r>
      <w:r w:rsidR="008D33F5">
        <w:rPr>
          <w:rFonts w:ascii="Traditional Arabic" w:hAnsi="Traditional Arabic" w:cs="Traditional Arabic" w:hint="cs"/>
          <w:sz w:val="28"/>
          <w:szCs w:val="28"/>
          <w:rtl/>
        </w:rPr>
        <w:t xml:space="preserve">. قلت : </w:t>
      </w:r>
      <w:r w:rsidR="002D773D">
        <w:rPr>
          <w:rFonts w:ascii="Traditional Arabic" w:hAnsi="Traditional Arabic" w:cs="Traditional Arabic" w:hint="cs"/>
          <w:sz w:val="28"/>
          <w:szCs w:val="28"/>
          <w:rtl/>
        </w:rPr>
        <w:t xml:space="preserve">    </w:t>
      </w:r>
      <w:r w:rsidR="008D33F5">
        <w:rPr>
          <w:rFonts w:ascii="Traditional Arabic" w:hAnsi="Traditional Arabic" w:cs="Traditional Arabic" w:hint="cs"/>
          <w:sz w:val="28"/>
          <w:szCs w:val="28"/>
          <w:rtl/>
        </w:rPr>
        <w:t xml:space="preserve">ولا شك أن هذا قول شاذ </w:t>
      </w:r>
      <w:r w:rsidR="005977BD">
        <w:rPr>
          <w:rFonts w:ascii="Traditional Arabic" w:hAnsi="Traditional Arabic" w:cs="Traditional Arabic" w:hint="cs"/>
          <w:sz w:val="28"/>
          <w:szCs w:val="28"/>
          <w:rtl/>
        </w:rPr>
        <w:t>فإن الكواكب والنجوم لا تدبر شيئاً ولا ينسب إليها شيء</w:t>
      </w:r>
      <w:r w:rsidR="009209F8">
        <w:rPr>
          <w:rFonts w:ascii="Traditional Arabic" w:hAnsi="Traditional Arabic" w:cs="Traditional Arabic" w:hint="cs"/>
          <w:sz w:val="28"/>
          <w:szCs w:val="28"/>
          <w:rtl/>
        </w:rPr>
        <w:t xml:space="preserve"> بخلاف الملائكة فإنهم يدبرون ما أمروا به من أمر الله جل وعلا إليهم</w:t>
      </w:r>
      <w:r w:rsidR="007C6875">
        <w:rPr>
          <w:rFonts w:ascii="Traditional Arabic" w:hAnsi="Traditional Arabic" w:cs="Traditional Arabic" w:hint="cs"/>
          <w:sz w:val="28"/>
          <w:szCs w:val="28"/>
          <w:rtl/>
        </w:rPr>
        <w:t xml:space="preserve"> فمنهم الموكل بالوحي وهو جبريل عليه السلام ومنهم الموكل بالقطر وهو ميكائيل عليه السلام ومنهم الموكل بالنفخ في الصور وهو إسرافيل عليه السلام وهكذا ملك الجبال وملك الموت وغيرهم والعلم عند الله تعالى .</w:t>
      </w:r>
      <w:r w:rsidR="009209F8">
        <w:rPr>
          <w:rFonts w:ascii="Traditional Arabic" w:hAnsi="Traditional Arabic" w:cs="Traditional Arabic" w:hint="cs"/>
          <w:sz w:val="28"/>
          <w:szCs w:val="28"/>
          <w:rtl/>
        </w:rPr>
        <w:t xml:space="preserve"> </w:t>
      </w:r>
      <w:r w:rsidR="005977BD">
        <w:rPr>
          <w:rFonts w:ascii="Traditional Arabic" w:hAnsi="Traditional Arabic" w:cs="Traditional Arabic" w:hint="cs"/>
          <w:sz w:val="28"/>
          <w:szCs w:val="28"/>
          <w:rtl/>
        </w:rPr>
        <w:t xml:space="preserve"> </w:t>
      </w:r>
      <w:r w:rsidR="00CB0E61">
        <w:rPr>
          <w:rFonts w:ascii="Traditional Arabic" w:hAnsi="Traditional Arabic" w:cs="Traditional Arabic" w:hint="cs"/>
          <w:sz w:val="28"/>
          <w:szCs w:val="28"/>
          <w:rtl/>
        </w:rPr>
        <w:t xml:space="preserve"> </w:t>
      </w:r>
      <w:r w:rsidR="004949CA">
        <w:rPr>
          <w:rFonts w:ascii="Traditional Arabic" w:hAnsi="Traditional Arabic" w:cs="Traditional Arabic" w:hint="cs"/>
          <w:sz w:val="28"/>
          <w:szCs w:val="28"/>
          <w:rtl/>
        </w:rPr>
        <w:t xml:space="preserve"> </w:t>
      </w:r>
      <w:r w:rsidR="00040DAB">
        <w:rPr>
          <w:rFonts w:ascii="Traditional Arabic" w:hAnsi="Traditional Arabic" w:cs="Traditional Arabic" w:hint="cs"/>
          <w:sz w:val="28"/>
          <w:szCs w:val="28"/>
          <w:rtl/>
        </w:rPr>
        <w:t xml:space="preserve"> </w:t>
      </w:r>
    </w:p>
    <w:p w14:paraId="583C59B2" w14:textId="77777777" w:rsidR="00F12E2C" w:rsidRPr="00C825BD" w:rsidRDefault="00F12E2C" w:rsidP="00BF316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137427" w:rsidRPr="00C825BD">
        <w:rPr>
          <w:rFonts w:ascii="QCF_P583" w:hAnsi="QCF_P583" w:cs="QCF_P583"/>
          <w:color w:val="000000"/>
          <w:sz w:val="24"/>
          <w:szCs w:val="24"/>
          <w:rtl/>
        </w:rPr>
        <w:t xml:space="preserve">  ﮱ  ﯓ  ﯔ      ﯕ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F6736">
        <w:rPr>
          <w:rFonts w:ascii="Traditional Arabic" w:hAnsi="Traditional Arabic" w:cs="Traditional Arabic" w:hint="cs"/>
          <w:sz w:val="28"/>
          <w:szCs w:val="28"/>
          <w:rtl/>
        </w:rPr>
        <w:t>النفخة الأولى</w:t>
      </w:r>
      <w:r w:rsidR="000D74E3">
        <w:rPr>
          <w:rFonts w:ascii="Traditional Arabic" w:hAnsi="Traditional Arabic" w:cs="Traditional Arabic" w:hint="cs"/>
          <w:sz w:val="28"/>
          <w:szCs w:val="28"/>
          <w:rtl/>
        </w:rPr>
        <w:t xml:space="preserve"> سميت بالراجفة لأنه </w:t>
      </w:r>
      <w:r w:rsidR="00BF316E">
        <w:rPr>
          <w:rFonts w:ascii="Traditional Arabic" w:hAnsi="Traditional Arabic" w:cs="Traditional Arabic" w:hint="cs"/>
          <w:sz w:val="28"/>
          <w:szCs w:val="28"/>
          <w:rtl/>
        </w:rPr>
        <w:t>يضطرب و</w:t>
      </w:r>
      <w:r w:rsidR="000D74E3">
        <w:rPr>
          <w:rFonts w:ascii="Traditional Arabic" w:hAnsi="Traditional Arabic" w:cs="Traditional Arabic" w:hint="cs"/>
          <w:sz w:val="28"/>
          <w:szCs w:val="28"/>
          <w:rtl/>
        </w:rPr>
        <w:t>يتزلزل ويتحرك منها كل شيء</w:t>
      </w:r>
      <w:r w:rsidR="006A4BD4">
        <w:rPr>
          <w:rFonts w:ascii="Traditional Arabic" w:hAnsi="Traditional Arabic" w:cs="Traditional Arabic" w:hint="cs"/>
          <w:sz w:val="28"/>
          <w:szCs w:val="28"/>
          <w:rtl/>
        </w:rPr>
        <w:t xml:space="preserve"> </w:t>
      </w:r>
      <w:r w:rsidR="00BF316E">
        <w:rPr>
          <w:rFonts w:ascii="Traditional Arabic" w:hAnsi="Traditional Arabic" w:cs="Traditional Arabic" w:hint="cs"/>
          <w:sz w:val="28"/>
          <w:szCs w:val="28"/>
          <w:rtl/>
        </w:rPr>
        <w:t>.</w:t>
      </w:r>
      <w:r w:rsidR="000D74E3">
        <w:rPr>
          <w:rFonts w:ascii="Traditional Arabic" w:hAnsi="Traditional Arabic" w:cs="Traditional Arabic" w:hint="cs"/>
          <w:sz w:val="28"/>
          <w:szCs w:val="28"/>
          <w:rtl/>
        </w:rPr>
        <w:t xml:space="preserve">  </w:t>
      </w:r>
      <w:r w:rsidR="00CF6736">
        <w:rPr>
          <w:rFonts w:ascii="Traditional Arabic" w:hAnsi="Traditional Arabic" w:cs="Traditional Arabic" w:hint="cs"/>
          <w:sz w:val="28"/>
          <w:szCs w:val="28"/>
          <w:rtl/>
        </w:rPr>
        <w:t xml:space="preserve"> </w:t>
      </w:r>
    </w:p>
    <w:p w14:paraId="1E49DC08" w14:textId="77777777" w:rsidR="00F12E2C" w:rsidRPr="00F5792A" w:rsidRDefault="00F12E2C" w:rsidP="000906C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137427" w:rsidRPr="00C825BD">
        <w:rPr>
          <w:rFonts w:ascii="QCF_P583" w:hAnsi="QCF_P583" w:cs="QCF_P583"/>
          <w:color w:val="000000"/>
          <w:sz w:val="24"/>
          <w:szCs w:val="24"/>
          <w:rtl/>
        </w:rPr>
        <w:t xml:space="preserve">ﯖ  ﯗ </w:t>
      </w:r>
      <w:r w:rsidR="00EC02F0">
        <w:rPr>
          <w:rFonts w:ascii="QCF_P583" w:hAnsi="QCF_P583" w:cs="QCF_P583"/>
          <w:color w:val="000000"/>
          <w:sz w:val="24"/>
          <w:szCs w:val="24"/>
          <w:rtl/>
        </w:rPr>
        <w:t xml:space="preserve"> ﯘ </w:t>
      </w:r>
      <w:r w:rsidRPr="00C825BD">
        <w:rPr>
          <w:rFonts w:ascii="QCF_BSML" w:hAnsi="QCF_BSML" w:cs="QCF_BSML"/>
          <w:color w:val="000000"/>
          <w:sz w:val="24"/>
          <w:szCs w:val="24"/>
          <w:rtl/>
        </w:rPr>
        <w:t>ﭼ</w:t>
      </w:r>
      <w:r w:rsidR="00CF6736">
        <w:rPr>
          <w:rFonts w:ascii="Traditional Arabic" w:hAnsi="Traditional Arabic" w:cs="Traditional Arabic" w:hint="cs"/>
          <w:sz w:val="28"/>
          <w:szCs w:val="28"/>
          <w:rtl/>
        </w:rPr>
        <w:t xml:space="preserve"> النفخة الثانية </w:t>
      </w:r>
      <w:r w:rsidR="004614AA">
        <w:rPr>
          <w:rFonts w:ascii="Traditional Arabic" w:hAnsi="Traditional Arabic" w:cs="Traditional Arabic" w:hint="cs"/>
          <w:sz w:val="28"/>
          <w:szCs w:val="28"/>
          <w:rtl/>
        </w:rPr>
        <w:t>تتبع الأولى وتكون في إثرها</w:t>
      </w:r>
      <w:r w:rsidR="003A2521">
        <w:rPr>
          <w:rFonts w:ascii="Traditional Arabic" w:hAnsi="Traditional Arabic" w:cs="Traditional Arabic" w:hint="cs"/>
          <w:sz w:val="28"/>
          <w:szCs w:val="28"/>
          <w:rtl/>
        </w:rPr>
        <w:t xml:space="preserve"> </w:t>
      </w:r>
      <w:r w:rsidR="00D0146F">
        <w:rPr>
          <w:rFonts w:ascii="Traditional Arabic" w:hAnsi="Traditional Arabic" w:cs="Traditional Arabic" w:hint="cs"/>
          <w:sz w:val="28"/>
          <w:szCs w:val="28"/>
          <w:rtl/>
        </w:rPr>
        <w:t xml:space="preserve">كالراكب خلف الراكب </w:t>
      </w:r>
      <w:r w:rsidR="00831F56">
        <w:rPr>
          <w:rFonts w:ascii="Traditional Arabic" w:hAnsi="Traditional Arabic" w:cs="Traditional Arabic" w:hint="cs"/>
          <w:sz w:val="28"/>
          <w:szCs w:val="28"/>
          <w:rtl/>
        </w:rPr>
        <w:t>والشيء يتبع الشيء</w:t>
      </w:r>
      <w:r w:rsidR="00D0146F">
        <w:rPr>
          <w:rFonts w:ascii="Traditional Arabic" w:hAnsi="Traditional Arabic" w:cs="Traditional Arabic" w:hint="cs"/>
          <w:sz w:val="28"/>
          <w:szCs w:val="28"/>
          <w:rtl/>
        </w:rPr>
        <w:t xml:space="preserve"> يقال رديف </w:t>
      </w:r>
      <w:r w:rsidR="00EC02F0">
        <w:rPr>
          <w:rFonts w:ascii="Traditional Arabic" w:hAnsi="Traditional Arabic" w:cs="Traditional Arabic" w:hint="cs"/>
          <w:sz w:val="28"/>
          <w:szCs w:val="28"/>
          <w:rtl/>
        </w:rPr>
        <w:t xml:space="preserve">له </w:t>
      </w:r>
      <w:r w:rsidR="00B54BBE">
        <w:rPr>
          <w:rFonts w:ascii="Traditional Arabic" w:hAnsi="Traditional Arabic" w:cs="Traditional Arabic" w:hint="cs"/>
          <w:sz w:val="28"/>
          <w:szCs w:val="28"/>
          <w:rtl/>
        </w:rPr>
        <w:t xml:space="preserve">وبينهما أربعون </w:t>
      </w:r>
      <w:r w:rsidR="00724857">
        <w:rPr>
          <w:rFonts w:ascii="Traditional Arabic" w:hAnsi="Traditional Arabic" w:cs="Traditional Arabic" w:hint="cs"/>
          <w:sz w:val="28"/>
          <w:szCs w:val="28"/>
          <w:rtl/>
        </w:rPr>
        <w:t xml:space="preserve">فعن أبي هريرة رضي الله عنه قال </w:t>
      </w:r>
      <w:r w:rsidR="00320D6D">
        <w:rPr>
          <w:rFonts w:ascii="Traditional Arabic" w:hAnsi="Traditional Arabic" w:cs="Traditional Arabic" w:hint="cs"/>
          <w:sz w:val="28"/>
          <w:szCs w:val="28"/>
          <w:rtl/>
        </w:rPr>
        <w:t xml:space="preserve">: </w:t>
      </w:r>
      <w:r w:rsidR="00724857">
        <w:rPr>
          <w:rFonts w:ascii="Traditional Arabic" w:hAnsi="Traditional Arabic" w:cs="Traditional Arabic" w:hint="cs"/>
          <w:sz w:val="28"/>
          <w:szCs w:val="28"/>
          <w:rtl/>
        </w:rPr>
        <w:t xml:space="preserve">قال رسول الله صلى الله عليه وسلم </w:t>
      </w:r>
      <w:r w:rsidR="00C7678D">
        <w:rPr>
          <w:rFonts w:ascii="Traditional Arabic" w:hAnsi="Traditional Arabic" w:cs="Traditional Arabic" w:hint="cs"/>
          <w:sz w:val="28"/>
          <w:szCs w:val="28"/>
          <w:rtl/>
        </w:rPr>
        <w:t xml:space="preserve">( </w:t>
      </w:r>
      <w:r w:rsidR="00724857">
        <w:rPr>
          <w:rFonts w:ascii="Traditional Arabic" w:hAnsi="Traditional Arabic" w:cs="Traditional Arabic" w:hint="cs"/>
          <w:sz w:val="28"/>
          <w:szCs w:val="28"/>
          <w:rtl/>
        </w:rPr>
        <w:t xml:space="preserve">ما بين النفختين أربعون </w:t>
      </w:r>
      <w:r w:rsidR="00C7678D">
        <w:rPr>
          <w:rFonts w:ascii="Traditional Arabic" w:hAnsi="Traditional Arabic" w:cs="Traditional Arabic" w:hint="cs"/>
          <w:sz w:val="28"/>
          <w:szCs w:val="28"/>
          <w:rtl/>
        </w:rPr>
        <w:t xml:space="preserve">) </w:t>
      </w:r>
      <w:r w:rsidR="00B54BBE">
        <w:rPr>
          <w:rFonts w:ascii="Traditional Arabic" w:hAnsi="Traditional Arabic" w:cs="Traditional Arabic" w:hint="cs"/>
          <w:sz w:val="28"/>
          <w:szCs w:val="28"/>
          <w:rtl/>
        </w:rPr>
        <w:t xml:space="preserve">قيل لأبي هريرة </w:t>
      </w:r>
      <w:r w:rsidR="00C7678D">
        <w:rPr>
          <w:rFonts w:ascii="Traditional Arabic" w:hAnsi="Traditional Arabic" w:cs="Traditional Arabic" w:hint="cs"/>
          <w:sz w:val="28"/>
          <w:szCs w:val="28"/>
          <w:rtl/>
        </w:rPr>
        <w:t xml:space="preserve">: </w:t>
      </w:r>
      <w:r w:rsidR="00724857">
        <w:rPr>
          <w:rFonts w:ascii="Traditional Arabic" w:hAnsi="Traditional Arabic" w:cs="Traditional Arabic" w:hint="cs"/>
          <w:sz w:val="28"/>
          <w:szCs w:val="28"/>
          <w:rtl/>
        </w:rPr>
        <w:t>أربعو</w:t>
      </w:r>
      <w:r w:rsidR="004668FF">
        <w:rPr>
          <w:rFonts w:ascii="Traditional Arabic" w:hAnsi="Traditional Arabic" w:cs="Traditional Arabic" w:hint="cs"/>
          <w:sz w:val="28"/>
          <w:szCs w:val="28"/>
          <w:rtl/>
        </w:rPr>
        <w:t xml:space="preserve">ن يوماً قال أبيت </w:t>
      </w:r>
      <w:r w:rsidR="00C7678D">
        <w:rPr>
          <w:rFonts w:ascii="Traditional Arabic" w:hAnsi="Traditional Arabic" w:cs="Traditional Arabic" w:hint="cs"/>
          <w:sz w:val="28"/>
          <w:szCs w:val="28"/>
          <w:rtl/>
        </w:rPr>
        <w:t xml:space="preserve">، </w:t>
      </w:r>
      <w:r w:rsidR="004668FF">
        <w:rPr>
          <w:rFonts w:ascii="Traditional Arabic" w:hAnsi="Traditional Arabic" w:cs="Traditional Arabic" w:hint="cs"/>
          <w:sz w:val="28"/>
          <w:szCs w:val="28"/>
          <w:rtl/>
        </w:rPr>
        <w:t>قالوا</w:t>
      </w:r>
      <w:r w:rsidR="00B54BBE">
        <w:rPr>
          <w:rFonts w:ascii="Traditional Arabic" w:hAnsi="Traditional Arabic" w:cs="Traditional Arabic" w:hint="cs"/>
          <w:sz w:val="28"/>
          <w:szCs w:val="28"/>
          <w:rtl/>
        </w:rPr>
        <w:t xml:space="preserve"> أربعون شهراً قال أبيت </w:t>
      </w:r>
      <w:r w:rsidR="00C7678D">
        <w:rPr>
          <w:rFonts w:ascii="Traditional Arabic" w:hAnsi="Traditional Arabic" w:cs="Traditional Arabic" w:hint="cs"/>
          <w:sz w:val="28"/>
          <w:szCs w:val="28"/>
          <w:rtl/>
        </w:rPr>
        <w:t xml:space="preserve">، </w:t>
      </w:r>
      <w:r w:rsidR="004668FF">
        <w:rPr>
          <w:rFonts w:ascii="Traditional Arabic" w:hAnsi="Traditional Arabic" w:cs="Traditional Arabic" w:hint="cs"/>
          <w:sz w:val="28"/>
          <w:szCs w:val="28"/>
          <w:rtl/>
        </w:rPr>
        <w:t>قالوا</w:t>
      </w:r>
      <w:r w:rsidR="00724857">
        <w:rPr>
          <w:rFonts w:ascii="Traditional Arabic" w:hAnsi="Traditional Arabic" w:cs="Traditional Arabic" w:hint="cs"/>
          <w:sz w:val="28"/>
          <w:szCs w:val="28"/>
          <w:rtl/>
        </w:rPr>
        <w:t xml:space="preserve"> أربعون سنة قال أبيت</w:t>
      </w:r>
      <w:r w:rsidR="004668FF">
        <w:rPr>
          <w:rFonts w:ascii="Traditional Arabic" w:hAnsi="Traditional Arabic" w:cs="Traditional Arabic" w:hint="cs"/>
          <w:sz w:val="28"/>
          <w:szCs w:val="28"/>
          <w:rtl/>
        </w:rPr>
        <w:t xml:space="preserve"> </w:t>
      </w:r>
      <w:r w:rsidR="00320D6D">
        <w:rPr>
          <w:rFonts w:ascii="Traditional Arabic" w:hAnsi="Traditional Arabic" w:cs="Traditional Arabic" w:hint="cs"/>
          <w:sz w:val="28"/>
          <w:szCs w:val="28"/>
          <w:rtl/>
        </w:rPr>
        <w:t xml:space="preserve">( </w:t>
      </w:r>
      <w:r w:rsidR="004668FF">
        <w:rPr>
          <w:rFonts w:ascii="Traditional Arabic" w:hAnsi="Traditional Arabic" w:cs="Traditional Arabic" w:hint="cs"/>
          <w:sz w:val="28"/>
          <w:szCs w:val="28"/>
          <w:rtl/>
        </w:rPr>
        <w:t xml:space="preserve">ثم ينزل الله من السماء ماءً فينبتون كما ينبت البقل </w:t>
      </w:r>
      <w:r w:rsidR="00320D6D">
        <w:rPr>
          <w:rFonts w:ascii="Traditional Arabic" w:hAnsi="Traditional Arabic" w:cs="Traditional Arabic" w:hint="cs"/>
          <w:sz w:val="28"/>
          <w:szCs w:val="28"/>
          <w:rtl/>
        </w:rPr>
        <w:t xml:space="preserve">) </w:t>
      </w:r>
      <w:r w:rsidR="005445CE">
        <w:rPr>
          <w:rFonts w:ascii="Traditional Arabic" w:hAnsi="Traditional Arabic" w:cs="Traditional Arabic" w:hint="cs"/>
          <w:sz w:val="28"/>
          <w:szCs w:val="28"/>
          <w:rtl/>
        </w:rPr>
        <w:t xml:space="preserve">قال </w:t>
      </w:r>
      <w:r w:rsidR="00320D6D">
        <w:rPr>
          <w:rFonts w:ascii="Traditional Arabic" w:hAnsi="Traditional Arabic" w:cs="Traditional Arabic" w:hint="cs"/>
          <w:sz w:val="28"/>
          <w:szCs w:val="28"/>
          <w:rtl/>
        </w:rPr>
        <w:t xml:space="preserve">( </w:t>
      </w:r>
      <w:r w:rsidR="005445CE">
        <w:rPr>
          <w:rFonts w:ascii="Traditional Arabic" w:hAnsi="Traditional Arabic" w:cs="Traditional Arabic" w:hint="cs"/>
          <w:sz w:val="28"/>
          <w:szCs w:val="28"/>
          <w:rtl/>
        </w:rPr>
        <w:t>وليس من الإنسان شيء إلا يبلى إلا عظماً واحداً وهو عجب الذنب ومنه يركب الخلق يوم القيامة )</w:t>
      </w:r>
      <w:r w:rsidR="00320D6D">
        <w:rPr>
          <w:rFonts w:ascii="Traditional Arabic" w:hAnsi="Traditional Arabic" w:cs="Traditional Arabic" w:hint="cs"/>
          <w:sz w:val="28"/>
          <w:szCs w:val="28"/>
          <w:rtl/>
        </w:rPr>
        <w:t xml:space="preserve"> </w:t>
      </w:r>
      <w:r w:rsidR="00320D6D" w:rsidRPr="00633F67">
        <w:rPr>
          <w:rFonts w:ascii="Traditional Arabic" w:hAnsi="Traditional Arabic" w:cs="Traditional Arabic" w:hint="cs"/>
          <w:sz w:val="20"/>
          <w:szCs w:val="20"/>
          <w:rtl/>
        </w:rPr>
        <w:t>متفق عليه</w:t>
      </w:r>
      <w:r w:rsidR="005445CE" w:rsidRPr="00633F67">
        <w:rPr>
          <w:rFonts w:ascii="Traditional Arabic" w:hAnsi="Traditional Arabic" w:cs="Traditional Arabic" w:hint="cs"/>
          <w:sz w:val="20"/>
          <w:szCs w:val="20"/>
          <w:rtl/>
        </w:rPr>
        <w:t xml:space="preserve"> </w:t>
      </w:r>
      <w:r w:rsidR="006E0CB3">
        <w:rPr>
          <w:rFonts w:ascii="Traditional Arabic" w:hAnsi="Traditional Arabic" w:cs="Traditional Arabic" w:hint="cs"/>
          <w:sz w:val="28"/>
          <w:szCs w:val="28"/>
          <w:rtl/>
        </w:rPr>
        <w:t xml:space="preserve">قال قتادة </w:t>
      </w:r>
      <w:r w:rsidR="00445601">
        <w:rPr>
          <w:rFonts w:ascii="Traditional Arabic" w:hAnsi="Traditional Arabic" w:cs="Traditional Arabic" w:hint="cs"/>
          <w:sz w:val="28"/>
          <w:szCs w:val="28"/>
          <w:rtl/>
        </w:rPr>
        <w:t xml:space="preserve">: </w:t>
      </w:r>
      <w:r w:rsidR="006E0CB3">
        <w:rPr>
          <w:rFonts w:ascii="Traditional Arabic" w:hAnsi="Traditional Arabic" w:cs="Traditional Arabic" w:hint="cs"/>
          <w:sz w:val="28"/>
          <w:szCs w:val="28"/>
          <w:rtl/>
        </w:rPr>
        <w:t>ذ</w:t>
      </w:r>
      <w:r w:rsidR="00985A59">
        <w:rPr>
          <w:rFonts w:ascii="Traditional Arabic" w:hAnsi="Traditional Arabic" w:cs="Traditional Arabic" w:hint="cs"/>
          <w:sz w:val="28"/>
          <w:szCs w:val="28"/>
          <w:rtl/>
        </w:rPr>
        <w:t>ُ</w:t>
      </w:r>
      <w:r w:rsidR="006E0CB3">
        <w:rPr>
          <w:rFonts w:ascii="Traditional Arabic" w:hAnsi="Traditional Arabic" w:cs="Traditional Arabic" w:hint="cs"/>
          <w:sz w:val="28"/>
          <w:szCs w:val="28"/>
          <w:rtl/>
        </w:rPr>
        <w:t>ك</w:t>
      </w:r>
      <w:r w:rsidR="00985A59">
        <w:rPr>
          <w:rFonts w:ascii="Traditional Arabic" w:hAnsi="Traditional Arabic" w:cs="Traditional Arabic" w:hint="cs"/>
          <w:sz w:val="28"/>
          <w:szCs w:val="28"/>
          <w:rtl/>
        </w:rPr>
        <w:t>ِ</w:t>
      </w:r>
      <w:r w:rsidR="006E0CB3">
        <w:rPr>
          <w:rFonts w:ascii="Traditional Arabic" w:hAnsi="Traditional Arabic" w:cs="Traditional Arabic" w:hint="cs"/>
          <w:sz w:val="28"/>
          <w:szCs w:val="28"/>
          <w:rtl/>
        </w:rPr>
        <w:t>ر</w:t>
      </w:r>
      <w:r w:rsidR="00985A59">
        <w:rPr>
          <w:rFonts w:ascii="Traditional Arabic" w:hAnsi="Traditional Arabic" w:cs="Traditional Arabic" w:hint="cs"/>
          <w:sz w:val="28"/>
          <w:szCs w:val="28"/>
          <w:rtl/>
        </w:rPr>
        <w:t>َ</w:t>
      </w:r>
      <w:r w:rsidR="006E0CB3">
        <w:rPr>
          <w:rFonts w:ascii="Traditional Arabic" w:hAnsi="Traditional Arabic" w:cs="Traditional Arabic" w:hint="cs"/>
          <w:sz w:val="28"/>
          <w:szCs w:val="28"/>
          <w:rtl/>
        </w:rPr>
        <w:t xml:space="preserve"> أن النبي صلى الله عليه وسلم قال ( بينهما أربعو</w:t>
      </w:r>
      <w:r w:rsidR="00445601">
        <w:rPr>
          <w:rFonts w:ascii="Traditional Arabic" w:hAnsi="Traditional Arabic" w:cs="Traditional Arabic" w:hint="cs"/>
          <w:sz w:val="28"/>
          <w:szCs w:val="28"/>
          <w:rtl/>
        </w:rPr>
        <w:t xml:space="preserve">ن ) ما زادهم على ذلك ولا سألوه </w:t>
      </w:r>
      <w:r w:rsidR="006E0CB3">
        <w:rPr>
          <w:rFonts w:ascii="Traditional Arabic" w:hAnsi="Traditional Arabic" w:cs="Traditional Arabic" w:hint="cs"/>
          <w:sz w:val="28"/>
          <w:szCs w:val="28"/>
          <w:rtl/>
        </w:rPr>
        <w:t xml:space="preserve"> وكانوا يرون أنها أربعون سنة . ذكره الماوردي </w:t>
      </w:r>
      <w:r w:rsidR="0042084E">
        <w:rPr>
          <w:rFonts w:ascii="Traditional Arabic" w:hAnsi="Traditional Arabic" w:cs="Traditional Arabic" w:hint="cs"/>
          <w:sz w:val="28"/>
          <w:szCs w:val="28"/>
          <w:rtl/>
        </w:rPr>
        <w:t xml:space="preserve">. </w:t>
      </w:r>
      <w:r w:rsidR="00101DE5">
        <w:rPr>
          <w:rFonts w:ascii="Traditional Arabic" w:hAnsi="Traditional Arabic" w:cs="Traditional Arabic" w:hint="cs"/>
          <w:sz w:val="28"/>
          <w:szCs w:val="28"/>
          <w:rtl/>
        </w:rPr>
        <w:t xml:space="preserve">فالأولى نفخة الصعق وهو الموت </w:t>
      </w:r>
      <w:r w:rsidR="0042084E">
        <w:rPr>
          <w:rFonts w:ascii="Traditional Arabic" w:hAnsi="Traditional Arabic" w:cs="Traditional Arabic" w:hint="cs"/>
          <w:sz w:val="28"/>
          <w:szCs w:val="28"/>
          <w:rtl/>
        </w:rPr>
        <w:t xml:space="preserve">، </w:t>
      </w:r>
      <w:r w:rsidR="00101DE5">
        <w:rPr>
          <w:rFonts w:ascii="Traditional Arabic" w:hAnsi="Traditional Arabic" w:cs="Traditional Arabic" w:hint="cs"/>
          <w:sz w:val="28"/>
          <w:szCs w:val="28"/>
          <w:rtl/>
        </w:rPr>
        <w:t xml:space="preserve">والثانية نفخة البعث بعد الموت </w:t>
      </w:r>
      <w:r w:rsidR="0042084E">
        <w:rPr>
          <w:rFonts w:ascii="Traditional Arabic" w:hAnsi="Traditional Arabic" w:cs="Traditional Arabic" w:hint="cs"/>
          <w:sz w:val="28"/>
          <w:szCs w:val="28"/>
          <w:rtl/>
        </w:rPr>
        <w:t xml:space="preserve">. </w:t>
      </w:r>
      <w:r w:rsidR="00101DE5">
        <w:rPr>
          <w:rFonts w:ascii="Traditional Arabic" w:hAnsi="Traditional Arabic" w:cs="Traditional Arabic" w:hint="cs"/>
          <w:sz w:val="28"/>
          <w:szCs w:val="28"/>
          <w:rtl/>
        </w:rPr>
        <w:t xml:space="preserve">وقيل إنها ثلاث نفخات </w:t>
      </w:r>
      <w:r w:rsidR="0042084E">
        <w:rPr>
          <w:rFonts w:ascii="Traditional Arabic" w:hAnsi="Traditional Arabic" w:cs="Traditional Arabic" w:hint="cs"/>
          <w:sz w:val="28"/>
          <w:szCs w:val="28"/>
          <w:rtl/>
        </w:rPr>
        <w:t xml:space="preserve">: </w:t>
      </w:r>
      <w:r w:rsidR="00101DE5">
        <w:rPr>
          <w:rFonts w:ascii="Traditional Arabic" w:hAnsi="Traditional Arabic" w:cs="Traditional Arabic" w:hint="cs"/>
          <w:sz w:val="28"/>
          <w:szCs w:val="28"/>
          <w:rtl/>
        </w:rPr>
        <w:t xml:space="preserve">نفخة الفزع </w:t>
      </w:r>
      <w:r w:rsidR="00604DE9">
        <w:rPr>
          <w:rFonts w:ascii="Traditional Arabic" w:hAnsi="Traditional Arabic" w:cs="Traditional Arabic" w:hint="cs"/>
          <w:sz w:val="28"/>
          <w:szCs w:val="28"/>
          <w:rtl/>
        </w:rPr>
        <w:t xml:space="preserve">ودليلها قوله تعالى </w:t>
      </w:r>
      <w:r w:rsidR="00604DE9" w:rsidRPr="00B36966">
        <w:rPr>
          <w:rFonts w:ascii="QCF_BSML" w:hAnsi="QCF_BSML" w:cs="QCF_BSML"/>
          <w:color w:val="000000"/>
          <w:sz w:val="24"/>
          <w:szCs w:val="24"/>
          <w:rtl/>
        </w:rPr>
        <w:t xml:space="preserve">ﭽ </w:t>
      </w:r>
      <w:r w:rsidR="00604DE9" w:rsidRPr="00B36966">
        <w:rPr>
          <w:rFonts w:ascii="QCF_P384" w:hAnsi="QCF_P384" w:cs="QCF_P384"/>
          <w:color w:val="000000"/>
          <w:sz w:val="24"/>
          <w:szCs w:val="24"/>
          <w:rtl/>
        </w:rPr>
        <w:t>ﯬ  ﯭ  ﯮ  ﯯ     ﯰ   ﯱ  ﯲ  ﯳ  ﯴ  ﯵ  ﯶ  ﯷ  ﯸ  ﯹ  ﯺ</w:t>
      </w:r>
      <w:r w:rsidR="00604DE9" w:rsidRPr="00B36966">
        <w:rPr>
          <w:rFonts w:ascii="QCF_P384" w:hAnsi="QCF_P384" w:cs="QCF_P384"/>
          <w:color w:val="0000A5"/>
          <w:sz w:val="24"/>
          <w:szCs w:val="24"/>
          <w:rtl/>
        </w:rPr>
        <w:t>ﯻ</w:t>
      </w:r>
      <w:r w:rsidR="00604DE9" w:rsidRPr="00B36966">
        <w:rPr>
          <w:rFonts w:ascii="QCF_P384" w:hAnsi="QCF_P384" w:cs="QCF_P384"/>
          <w:color w:val="000000"/>
          <w:sz w:val="24"/>
          <w:szCs w:val="24"/>
          <w:rtl/>
        </w:rPr>
        <w:t xml:space="preserve">  ﯼ  ﯽ    ﯾ  ﯿ  </w:t>
      </w:r>
      <w:r w:rsidR="00604DE9" w:rsidRPr="00B36966">
        <w:rPr>
          <w:rFonts w:ascii="QCF_BSML" w:hAnsi="QCF_BSML" w:cs="QCF_BSML"/>
          <w:color w:val="000000"/>
          <w:sz w:val="24"/>
          <w:szCs w:val="24"/>
          <w:rtl/>
        </w:rPr>
        <w:t>ﭼ</w:t>
      </w:r>
      <w:r w:rsidR="00604DE9">
        <w:rPr>
          <w:rFonts w:ascii="Arial" w:hAnsi="Arial" w:cs="Arial"/>
          <w:color w:val="000000"/>
          <w:sz w:val="18"/>
          <w:szCs w:val="18"/>
          <w:rtl/>
        </w:rPr>
        <w:t xml:space="preserve"> </w:t>
      </w:r>
      <w:r w:rsidR="00B36966" w:rsidRPr="00985A59">
        <w:rPr>
          <w:rFonts w:ascii="Traditional Arabic" w:hAnsi="Traditional Arabic" w:cs="Traditional Arabic" w:hint="cs"/>
          <w:sz w:val="20"/>
          <w:szCs w:val="20"/>
          <w:rtl/>
        </w:rPr>
        <w:t xml:space="preserve">سورة النمل </w:t>
      </w:r>
      <w:r w:rsidR="00101DE5">
        <w:rPr>
          <w:rFonts w:ascii="Traditional Arabic" w:hAnsi="Traditional Arabic" w:cs="Traditional Arabic" w:hint="cs"/>
          <w:sz w:val="28"/>
          <w:szCs w:val="28"/>
          <w:rtl/>
        </w:rPr>
        <w:t xml:space="preserve">ونفخة الصعق </w:t>
      </w:r>
      <w:r w:rsidR="00B36966">
        <w:rPr>
          <w:rFonts w:ascii="Traditional Arabic" w:hAnsi="Traditional Arabic" w:cs="Traditional Arabic" w:hint="cs"/>
          <w:sz w:val="28"/>
          <w:szCs w:val="28"/>
          <w:rtl/>
        </w:rPr>
        <w:t xml:space="preserve">ودليلها قوله تعالى </w:t>
      </w:r>
      <w:r w:rsidR="00B36966" w:rsidRPr="00B36966">
        <w:rPr>
          <w:rFonts w:ascii="QCF_BSML" w:hAnsi="QCF_BSML" w:cs="QCF_BSML"/>
          <w:color w:val="000000"/>
          <w:sz w:val="24"/>
          <w:szCs w:val="24"/>
          <w:rtl/>
        </w:rPr>
        <w:t xml:space="preserve">ﭽ </w:t>
      </w:r>
      <w:r w:rsidR="00B36966" w:rsidRPr="00B36966">
        <w:rPr>
          <w:rFonts w:ascii="QCF_P466" w:hAnsi="QCF_P466" w:cs="QCF_P466"/>
          <w:color w:val="000000"/>
          <w:sz w:val="24"/>
          <w:szCs w:val="24"/>
          <w:rtl/>
        </w:rPr>
        <w:t>ﭑ  ﭒ  ﭓ  ﭔ  ﭕ  ﭖ  ﭗ  ﭘ  ﭙ  ﭚ     ﭛ  ﭜ  ﭝ  ﭞ</w:t>
      </w:r>
      <w:r w:rsidR="00B36966" w:rsidRPr="00B36966">
        <w:rPr>
          <w:rFonts w:ascii="QCF_P466" w:hAnsi="QCF_P466" w:cs="QCF_P466"/>
          <w:color w:val="0000A5"/>
          <w:sz w:val="24"/>
          <w:szCs w:val="24"/>
          <w:rtl/>
        </w:rPr>
        <w:t>ﭟ</w:t>
      </w:r>
      <w:r w:rsidR="00B36966" w:rsidRPr="00B36966">
        <w:rPr>
          <w:rFonts w:ascii="QCF_P466" w:hAnsi="QCF_P466" w:cs="QCF_P466"/>
          <w:color w:val="000000"/>
          <w:sz w:val="24"/>
          <w:szCs w:val="24"/>
          <w:rtl/>
        </w:rPr>
        <w:t xml:space="preserve">  ﭠ  ﭡ  ﭢ  ﭣ  ﭤ  ﭥ  ﭦ  ﭧ   ﭨ  </w:t>
      </w:r>
      <w:r w:rsidR="00B36966" w:rsidRPr="00B36966">
        <w:rPr>
          <w:rFonts w:ascii="QCF_BSML" w:hAnsi="QCF_BSML" w:cs="QCF_BSML"/>
          <w:color w:val="000000"/>
          <w:sz w:val="24"/>
          <w:szCs w:val="24"/>
          <w:rtl/>
        </w:rPr>
        <w:t>ﭼ</w:t>
      </w:r>
      <w:r w:rsidR="00B36966" w:rsidRPr="00B36966">
        <w:rPr>
          <w:rFonts w:ascii="Arial" w:hAnsi="Arial" w:cs="Arial"/>
          <w:color w:val="000000"/>
          <w:sz w:val="24"/>
          <w:szCs w:val="24"/>
          <w:rtl/>
        </w:rPr>
        <w:t xml:space="preserve"> </w:t>
      </w:r>
      <w:r w:rsidR="00AE3F5F" w:rsidRPr="004F468D">
        <w:rPr>
          <w:rFonts w:ascii="Traditional Arabic" w:hAnsi="Traditional Arabic" w:cs="Traditional Arabic" w:hint="cs"/>
          <w:sz w:val="20"/>
          <w:szCs w:val="20"/>
          <w:rtl/>
        </w:rPr>
        <w:t xml:space="preserve">سورة الزمر </w:t>
      </w:r>
      <w:r w:rsidR="00101DE5">
        <w:rPr>
          <w:rFonts w:ascii="Traditional Arabic" w:hAnsi="Traditional Arabic" w:cs="Traditional Arabic" w:hint="cs"/>
          <w:sz w:val="28"/>
          <w:szCs w:val="28"/>
          <w:rtl/>
        </w:rPr>
        <w:t xml:space="preserve">ونفخة البعث </w:t>
      </w:r>
      <w:r w:rsidR="00AE3F5F">
        <w:rPr>
          <w:rFonts w:ascii="Traditional Arabic" w:hAnsi="Traditional Arabic" w:cs="Traditional Arabic" w:hint="cs"/>
          <w:sz w:val="28"/>
          <w:szCs w:val="28"/>
          <w:rtl/>
        </w:rPr>
        <w:t xml:space="preserve">والقيام </w:t>
      </w:r>
      <w:r w:rsidR="00101DE5">
        <w:rPr>
          <w:rFonts w:ascii="Traditional Arabic" w:hAnsi="Traditional Arabic" w:cs="Traditional Arabic" w:hint="cs"/>
          <w:sz w:val="28"/>
          <w:szCs w:val="28"/>
          <w:rtl/>
        </w:rPr>
        <w:t>و</w:t>
      </w:r>
      <w:r w:rsidR="00AE3F5F">
        <w:rPr>
          <w:rFonts w:ascii="Traditional Arabic" w:hAnsi="Traditional Arabic" w:cs="Traditional Arabic" w:hint="cs"/>
          <w:sz w:val="28"/>
          <w:szCs w:val="28"/>
          <w:rtl/>
        </w:rPr>
        <w:t>ورد في</w:t>
      </w:r>
      <w:r w:rsidR="00854A1D">
        <w:rPr>
          <w:rFonts w:ascii="Traditional Arabic" w:hAnsi="Traditional Arabic" w:cs="Traditional Arabic" w:hint="cs"/>
          <w:sz w:val="28"/>
          <w:szCs w:val="28"/>
          <w:rtl/>
        </w:rPr>
        <w:t xml:space="preserve"> ذلك حديث لكنه</w:t>
      </w:r>
      <w:r w:rsidR="00101DE5">
        <w:rPr>
          <w:rFonts w:ascii="Traditional Arabic" w:hAnsi="Traditional Arabic" w:cs="Traditional Arabic" w:hint="cs"/>
          <w:sz w:val="28"/>
          <w:szCs w:val="28"/>
          <w:rtl/>
        </w:rPr>
        <w:t xml:space="preserve"> ضعيف </w:t>
      </w:r>
      <w:r w:rsidR="00C2448A">
        <w:rPr>
          <w:rFonts w:ascii="Traditional Arabic" w:hAnsi="Traditional Arabic" w:cs="Traditional Arabic" w:hint="cs"/>
          <w:sz w:val="28"/>
          <w:szCs w:val="28"/>
          <w:rtl/>
        </w:rPr>
        <w:t xml:space="preserve">     </w:t>
      </w:r>
      <w:r w:rsidR="00101DE5">
        <w:rPr>
          <w:rFonts w:ascii="Traditional Arabic" w:hAnsi="Traditional Arabic" w:cs="Traditional Arabic" w:hint="cs"/>
          <w:sz w:val="28"/>
          <w:szCs w:val="28"/>
          <w:rtl/>
        </w:rPr>
        <w:t>لا تقوم به حجة ولا يعتمد عليه كما قال الغنيمان في شرحه للعقيدة الواسطية</w:t>
      </w:r>
      <w:r w:rsidR="00854A1D">
        <w:rPr>
          <w:rFonts w:ascii="Traditional Arabic" w:hAnsi="Traditional Arabic" w:cs="Traditional Arabic" w:hint="cs"/>
          <w:sz w:val="28"/>
          <w:szCs w:val="28"/>
          <w:rtl/>
        </w:rPr>
        <w:t xml:space="preserve"> </w:t>
      </w:r>
      <w:r w:rsidR="00624B0A">
        <w:rPr>
          <w:rFonts w:ascii="Traditional Arabic" w:hAnsi="Traditional Arabic" w:cs="Traditional Arabic" w:hint="cs"/>
          <w:sz w:val="28"/>
          <w:szCs w:val="28"/>
          <w:rtl/>
        </w:rPr>
        <w:t>وقاله أيضاً الشيخ صالح آل الشيخ ف</w:t>
      </w:r>
      <w:r w:rsidR="0090630F">
        <w:rPr>
          <w:rFonts w:ascii="Traditional Arabic" w:hAnsi="Traditional Arabic" w:cs="Traditional Arabic" w:hint="cs"/>
          <w:sz w:val="28"/>
          <w:szCs w:val="28"/>
          <w:rtl/>
        </w:rPr>
        <w:t>ي شرحه للواسطية لكنه ذكر أن</w:t>
      </w:r>
      <w:r w:rsidR="00624B0A">
        <w:rPr>
          <w:rFonts w:ascii="Traditional Arabic" w:hAnsi="Traditional Arabic" w:cs="Traditional Arabic" w:hint="cs"/>
          <w:sz w:val="28"/>
          <w:szCs w:val="28"/>
          <w:rtl/>
        </w:rPr>
        <w:t xml:space="preserve"> شيخ الإسلام بن تيمية وبن القيم وجماعة</w:t>
      </w:r>
      <w:r w:rsidR="000906C7">
        <w:rPr>
          <w:rFonts w:ascii="Traditional Arabic" w:hAnsi="Traditional Arabic" w:cs="Traditional Arabic" w:hint="cs"/>
          <w:sz w:val="28"/>
          <w:szCs w:val="28"/>
          <w:rtl/>
        </w:rPr>
        <w:t>ً</w:t>
      </w:r>
      <w:r w:rsidR="00624B0A">
        <w:rPr>
          <w:rFonts w:ascii="Traditional Arabic" w:hAnsi="Traditional Arabic" w:cs="Traditional Arabic" w:hint="cs"/>
          <w:sz w:val="28"/>
          <w:szCs w:val="28"/>
          <w:rtl/>
        </w:rPr>
        <w:t xml:space="preserve"> من المحققين </w:t>
      </w:r>
      <w:r w:rsidR="0090630F">
        <w:rPr>
          <w:rFonts w:ascii="Traditional Arabic" w:hAnsi="Traditional Arabic" w:cs="Traditional Arabic" w:hint="cs"/>
          <w:sz w:val="28"/>
          <w:szCs w:val="28"/>
          <w:rtl/>
        </w:rPr>
        <w:t xml:space="preserve">رجحوا </w:t>
      </w:r>
      <w:r w:rsidR="004F468D">
        <w:rPr>
          <w:rFonts w:ascii="Traditional Arabic" w:hAnsi="Traditional Arabic" w:cs="Traditional Arabic" w:hint="cs"/>
          <w:sz w:val="28"/>
          <w:szCs w:val="28"/>
          <w:rtl/>
        </w:rPr>
        <w:t>أنها</w:t>
      </w:r>
      <w:r w:rsidR="0090630F">
        <w:rPr>
          <w:rFonts w:ascii="Traditional Arabic" w:hAnsi="Traditional Arabic" w:cs="Traditional Arabic" w:hint="cs"/>
          <w:sz w:val="28"/>
          <w:szCs w:val="28"/>
          <w:rtl/>
        </w:rPr>
        <w:t xml:space="preserve"> ثلاث نفخات </w:t>
      </w:r>
      <w:r w:rsidR="00624B0A">
        <w:rPr>
          <w:rFonts w:ascii="Traditional Arabic" w:hAnsi="Traditional Arabic" w:cs="Traditional Arabic" w:hint="cs"/>
          <w:sz w:val="28"/>
          <w:szCs w:val="28"/>
          <w:rtl/>
        </w:rPr>
        <w:t xml:space="preserve">وذكر الغنيمان أنه قول بن كثير </w:t>
      </w:r>
      <w:r w:rsidR="004F468D">
        <w:rPr>
          <w:rFonts w:ascii="Traditional Arabic" w:hAnsi="Traditional Arabic" w:cs="Traditional Arabic" w:hint="cs"/>
          <w:sz w:val="28"/>
          <w:szCs w:val="28"/>
          <w:rtl/>
        </w:rPr>
        <w:t xml:space="preserve">، </w:t>
      </w:r>
      <w:r w:rsidR="000B73C6">
        <w:rPr>
          <w:rFonts w:ascii="Traditional Arabic" w:hAnsi="Traditional Arabic" w:cs="Traditional Arabic" w:hint="cs"/>
          <w:sz w:val="28"/>
          <w:szCs w:val="28"/>
          <w:rtl/>
        </w:rPr>
        <w:t>ومن قال</w:t>
      </w:r>
      <w:r w:rsidR="00854A1D">
        <w:rPr>
          <w:rFonts w:ascii="Traditional Arabic" w:hAnsi="Traditional Arabic" w:cs="Traditional Arabic" w:hint="cs"/>
          <w:sz w:val="28"/>
          <w:szCs w:val="28"/>
          <w:rtl/>
        </w:rPr>
        <w:t xml:space="preserve"> أنهما نفختان لا ثالث لهما </w:t>
      </w:r>
      <w:r w:rsidR="000B73C6">
        <w:rPr>
          <w:rFonts w:ascii="Traditional Arabic" w:hAnsi="Traditional Arabic" w:cs="Traditional Arabic" w:hint="cs"/>
          <w:sz w:val="28"/>
          <w:szCs w:val="28"/>
          <w:rtl/>
        </w:rPr>
        <w:t xml:space="preserve">قال نفخة الفزع والصعق واحدة طويلة أولها فزع وآخرها صعق </w:t>
      </w:r>
      <w:r w:rsidR="00CD6C9D">
        <w:rPr>
          <w:rFonts w:ascii="Traditional Arabic" w:hAnsi="Traditional Arabic" w:cs="Traditional Arabic" w:hint="cs"/>
          <w:sz w:val="28"/>
          <w:szCs w:val="28"/>
          <w:rtl/>
        </w:rPr>
        <w:t xml:space="preserve">كما </w:t>
      </w:r>
      <w:r w:rsidR="00A97E24">
        <w:rPr>
          <w:rFonts w:ascii="Traditional Arabic" w:hAnsi="Traditional Arabic" w:cs="Traditional Arabic" w:hint="cs"/>
          <w:sz w:val="28"/>
          <w:szCs w:val="28"/>
          <w:rtl/>
        </w:rPr>
        <w:t xml:space="preserve">قال تعالى </w:t>
      </w:r>
      <w:r w:rsidR="00A97E24" w:rsidRPr="00A97E24">
        <w:rPr>
          <w:rFonts w:ascii="QCF_BSML" w:hAnsi="QCF_BSML" w:cs="QCF_BSML"/>
          <w:color w:val="000000"/>
          <w:sz w:val="24"/>
          <w:szCs w:val="24"/>
          <w:rtl/>
        </w:rPr>
        <w:t xml:space="preserve">ﭽ </w:t>
      </w:r>
      <w:r w:rsidR="00A97E24" w:rsidRPr="00A97E24">
        <w:rPr>
          <w:rFonts w:ascii="QCF_P453" w:hAnsi="QCF_P453" w:cs="QCF_P453"/>
          <w:color w:val="000000"/>
          <w:sz w:val="24"/>
          <w:szCs w:val="24"/>
          <w:rtl/>
        </w:rPr>
        <w:t xml:space="preserve">ﰀ  ﰁ        ﰂ  ﰃ      ﰄ  ﰅ  ﰆ  ﰇ     ﰈ   ﰉ  ﰊ  </w:t>
      </w:r>
      <w:r w:rsidR="00A97E24" w:rsidRPr="00A97E24">
        <w:rPr>
          <w:rFonts w:ascii="QCF_BSML" w:hAnsi="QCF_BSML" w:cs="QCF_BSML"/>
          <w:color w:val="000000"/>
          <w:sz w:val="24"/>
          <w:szCs w:val="24"/>
          <w:rtl/>
        </w:rPr>
        <w:t>ﭼ</w:t>
      </w:r>
      <w:r w:rsidR="00A97E24">
        <w:rPr>
          <w:rFonts w:ascii="Arial" w:hAnsi="Arial" w:cs="Arial"/>
          <w:color w:val="000000"/>
          <w:sz w:val="18"/>
          <w:szCs w:val="18"/>
          <w:rtl/>
        </w:rPr>
        <w:t xml:space="preserve"> </w:t>
      </w:r>
      <w:r w:rsidR="00A97E24" w:rsidRPr="00BF2CF1">
        <w:rPr>
          <w:rFonts w:ascii="Traditional Arabic" w:hAnsi="Traditional Arabic" w:cs="Traditional Arabic" w:hint="cs"/>
          <w:sz w:val="20"/>
          <w:szCs w:val="20"/>
          <w:rtl/>
        </w:rPr>
        <w:t xml:space="preserve">سورة ص </w:t>
      </w:r>
      <w:r w:rsidR="00A97E24">
        <w:rPr>
          <w:rFonts w:ascii="Traditional Arabic" w:hAnsi="Traditional Arabic" w:cs="Traditional Arabic" w:hint="cs"/>
          <w:sz w:val="28"/>
          <w:szCs w:val="28"/>
          <w:rtl/>
        </w:rPr>
        <w:t>و</w:t>
      </w:r>
      <w:r w:rsidR="00CD6C9D">
        <w:rPr>
          <w:rFonts w:ascii="Traditional Arabic" w:hAnsi="Traditional Arabic" w:cs="Traditional Arabic" w:hint="cs"/>
          <w:sz w:val="28"/>
          <w:szCs w:val="28"/>
          <w:rtl/>
        </w:rPr>
        <w:t>جاء في الحديث الصحيح</w:t>
      </w:r>
      <w:r w:rsidR="009F6A54">
        <w:rPr>
          <w:rFonts w:ascii="Traditional Arabic" w:hAnsi="Traditional Arabic" w:cs="Traditional Arabic" w:hint="cs"/>
          <w:sz w:val="28"/>
          <w:szCs w:val="28"/>
          <w:rtl/>
        </w:rPr>
        <w:t xml:space="preserve"> الطويل في خبر </w:t>
      </w:r>
      <w:r w:rsidR="0090630F">
        <w:rPr>
          <w:rFonts w:ascii="Traditional Arabic" w:hAnsi="Traditional Arabic" w:cs="Traditional Arabic" w:hint="cs"/>
          <w:sz w:val="28"/>
          <w:szCs w:val="28"/>
          <w:rtl/>
        </w:rPr>
        <w:t xml:space="preserve">القيامة </w:t>
      </w:r>
      <w:r w:rsidR="009F6A54">
        <w:rPr>
          <w:rFonts w:ascii="Traditional Arabic" w:hAnsi="Traditional Arabic" w:cs="Traditional Arabic" w:hint="cs"/>
          <w:sz w:val="28"/>
          <w:szCs w:val="28"/>
          <w:rtl/>
        </w:rPr>
        <w:t>وفيه</w:t>
      </w:r>
      <w:r w:rsidR="00CD6C9D">
        <w:rPr>
          <w:rFonts w:ascii="Traditional Arabic" w:hAnsi="Traditional Arabic" w:cs="Traditional Arabic" w:hint="cs"/>
          <w:sz w:val="28"/>
          <w:szCs w:val="28"/>
          <w:rtl/>
        </w:rPr>
        <w:t xml:space="preserve"> </w:t>
      </w:r>
      <w:r w:rsidR="00736A5F">
        <w:rPr>
          <w:rFonts w:ascii="Traditional Arabic" w:hAnsi="Traditional Arabic" w:cs="Traditional Arabic" w:hint="cs"/>
          <w:sz w:val="28"/>
          <w:szCs w:val="28"/>
          <w:rtl/>
        </w:rPr>
        <w:t xml:space="preserve">( ثم ينفخ في الصور فلا يسمعه أحد إلا أصغى ليتاً ورفع ليتاً قال وأول من يسمعه رجل يلوط حوض إبله </w:t>
      </w:r>
      <w:r w:rsidR="003C6870">
        <w:rPr>
          <w:rFonts w:ascii="Traditional Arabic" w:hAnsi="Traditional Arabic" w:cs="Traditional Arabic" w:hint="cs"/>
          <w:sz w:val="28"/>
          <w:szCs w:val="28"/>
          <w:rtl/>
        </w:rPr>
        <w:t xml:space="preserve">قال فيصعق ويصعق الناس ) </w:t>
      </w:r>
      <w:r w:rsidR="00BF2CF1">
        <w:rPr>
          <w:rFonts w:ascii="Traditional Arabic" w:hAnsi="Traditional Arabic" w:cs="Traditional Arabic" w:hint="cs"/>
          <w:sz w:val="28"/>
          <w:szCs w:val="28"/>
          <w:rtl/>
        </w:rPr>
        <w:t>وفي</w:t>
      </w:r>
      <w:r w:rsidR="0062289B" w:rsidRPr="00F5792A">
        <w:rPr>
          <w:rFonts w:ascii="Traditional Arabic" w:hAnsi="Traditional Arabic" w:cs="Traditional Arabic" w:hint="cs"/>
          <w:sz w:val="28"/>
          <w:szCs w:val="28"/>
          <w:rtl/>
        </w:rPr>
        <w:t xml:space="preserve"> الحديث المتفق عليه </w:t>
      </w:r>
      <w:r w:rsidR="00F5792A" w:rsidRPr="00F5792A">
        <w:rPr>
          <w:rFonts w:ascii="Traditional Arabic" w:hAnsi="Traditional Arabic" w:cs="Traditional Arabic" w:hint="cs"/>
          <w:sz w:val="28"/>
          <w:szCs w:val="28"/>
          <w:rtl/>
        </w:rPr>
        <w:t xml:space="preserve">( </w:t>
      </w:r>
      <w:r w:rsidR="00633F67">
        <w:rPr>
          <w:rFonts w:ascii="Traditional Arabic" w:hAnsi="Traditional Arabic" w:cs="Traditional Arabic" w:hint="cs"/>
          <w:sz w:val="28"/>
          <w:szCs w:val="28"/>
          <w:rtl/>
        </w:rPr>
        <w:t>ما بين النفختين</w:t>
      </w:r>
      <w:r w:rsidR="00F5792A" w:rsidRPr="00F5792A">
        <w:rPr>
          <w:rFonts w:ascii="Traditional Arabic" w:hAnsi="Traditional Arabic" w:cs="Traditional Arabic" w:hint="cs"/>
          <w:sz w:val="28"/>
          <w:szCs w:val="28"/>
          <w:rtl/>
        </w:rPr>
        <w:t xml:space="preserve"> </w:t>
      </w:r>
      <w:r w:rsidR="00F5792A">
        <w:rPr>
          <w:rFonts w:ascii="Traditional Arabic" w:hAnsi="Traditional Arabic" w:cs="Traditional Arabic" w:hint="cs"/>
          <w:sz w:val="28"/>
          <w:szCs w:val="28"/>
          <w:rtl/>
        </w:rPr>
        <w:t>أ</w:t>
      </w:r>
      <w:r w:rsidR="00F5792A" w:rsidRPr="00F5792A">
        <w:rPr>
          <w:rFonts w:ascii="Traditional Arabic" w:hAnsi="Traditional Arabic" w:cs="Traditional Arabic" w:hint="cs"/>
          <w:sz w:val="28"/>
          <w:szCs w:val="28"/>
          <w:rtl/>
        </w:rPr>
        <w:t>ربعون )</w:t>
      </w:r>
      <w:r w:rsidR="00F5792A">
        <w:rPr>
          <w:rFonts w:ascii="Traditional Arabic" w:hAnsi="Traditional Arabic" w:cs="Traditional Arabic" w:hint="cs"/>
          <w:sz w:val="28"/>
          <w:szCs w:val="28"/>
          <w:rtl/>
        </w:rPr>
        <w:t xml:space="preserve"> </w:t>
      </w:r>
      <w:r w:rsidR="00633F67">
        <w:rPr>
          <w:rFonts w:ascii="Traditional Arabic" w:hAnsi="Traditional Arabic" w:cs="Traditional Arabic" w:hint="cs"/>
          <w:sz w:val="28"/>
          <w:szCs w:val="28"/>
          <w:rtl/>
        </w:rPr>
        <w:t xml:space="preserve">فذكرهما </w:t>
      </w:r>
      <w:r w:rsidR="00F5792A">
        <w:rPr>
          <w:rFonts w:ascii="Traditional Arabic" w:hAnsi="Traditional Arabic" w:cs="Traditional Arabic" w:hint="cs"/>
          <w:sz w:val="28"/>
          <w:szCs w:val="28"/>
          <w:rtl/>
        </w:rPr>
        <w:t>بالتثنية</w:t>
      </w:r>
      <w:r w:rsidR="00633F67">
        <w:rPr>
          <w:rFonts w:ascii="Traditional Arabic" w:hAnsi="Traditional Arabic" w:cs="Traditional Arabic" w:hint="cs"/>
          <w:sz w:val="28"/>
          <w:szCs w:val="28"/>
          <w:rtl/>
        </w:rPr>
        <w:t xml:space="preserve"> ولو كانت النفخات أكثر من اثنتين لقال ما بين نفخة كذا وكذا </w:t>
      </w:r>
      <w:r w:rsidR="00A14292">
        <w:rPr>
          <w:rFonts w:ascii="Traditional Arabic" w:hAnsi="Traditional Arabic" w:cs="Traditional Arabic" w:hint="cs"/>
          <w:sz w:val="28"/>
          <w:szCs w:val="28"/>
          <w:rtl/>
        </w:rPr>
        <w:t xml:space="preserve">فإنه مطلوبٌ من النبي صلى الله عليه وسلم البيان </w:t>
      </w:r>
      <w:r w:rsidR="000271BB">
        <w:rPr>
          <w:rFonts w:ascii="Traditional Arabic" w:hAnsi="Traditional Arabic" w:cs="Traditional Arabic" w:hint="cs"/>
          <w:sz w:val="28"/>
          <w:szCs w:val="28"/>
          <w:rtl/>
        </w:rPr>
        <w:t>.</w:t>
      </w:r>
    </w:p>
    <w:p w14:paraId="128AD4A2" w14:textId="77777777" w:rsidR="00F12E2C" w:rsidRPr="00C825BD" w:rsidRDefault="00F12E2C" w:rsidP="0061169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137427" w:rsidRPr="00C825BD">
        <w:rPr>
          <w:rFonts w:ascii="QCF_P583" w:hAnsi="QCF_P583" w:cs="QCF_P583"/>
          <w:color w:val="000000"/>
          <w:sz w:val="24"/>
          <w:szCs w:val="24"/>
          <w:rtl/>
        </w:rPr>
        <w:t xml:space="preserve">ﯙ  ﯚ  ﯛ  ﯜ  </w:t>
      </w:r>
      <w:r w:rsidRPr="00C825BD">
        <w:rPr>
          <w:rFonts w:ascii="QCF_BSML" w:hAnsi="QCF_BSML" w:cs="QCF_BSML"/>
          <w:color w:val="000000"/>
          <w:sz w:val="24"/>
          <w:szCs w:val="24"/>
          <w:rtl/>
        </w:rPr>
        <w:t>ﭼ</w:t>
      </w:r>
      <w:r w:rsidR="00BF316E">
        <w:rPr>
          <w:rFonts w:ascii="Traditional Arabic" w:hAnsi="Traditional Arabic" w:cs="Traditional Arabic" w:hint="cs"/>
          <w:sz w:val="28"/>
          <w:szCs w:val="28"/>
          <w:rtl/>
        </w:rPr>
        <w:t xml:space="preserve"> </w:t>
      </w:r>
      <w:r w:rsidR="00E458AD" w:rsidRPr="00E458AD">
        <w:rPr>
          <w:rFonts w:ascii="Traditional Arabic" w:hAnsi="Traditional Arabic" w:cs="Traditional Arabic" w:hint="cs"/>
          <w:sz w:val="28"/>
          <w:szCs w:val="28"/>
          <w:rtl/>
        </w:rPr>
        <w:t>خائفة</w:t>
      </w:r>
      <w:r w:rsidR="00F40ACE">
        <w:rPr>
          <w:rFonts w:ascii="Traditional Arabic" w:hAnsi="Traditional Arabic" w:cs="Traditional Arabic" w:hint="cs"/>
          <w:sz w:val="28"/>
          <w:szCs w:val="28"/>
          <w:rtl/>
        </w:rPr>
        <w:t xml:space="preserve"> قلقة مضطربة</w:t>
      </w:r>
      <w:r w:rsidR="00E458AD" w:rsidRPr="00E458AD">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137427" w:rsidRPr="00C825BD">
        <w:rPr>
          <w:rFonts w:ascii="QCF_P583" w:hAnsi="QCF_P583" w:cs="QCF_P583"/>
          <w:color w:val="000000"/>
          <w:sz w:val="24"/>
          <w:szCs w:val="24"/>
          <w:rtl/>
        </w:rPr>
        <w:t xml:space="preserve">ﯝ   ﯞ     ﯟ  </w:t>
      </w:r>
      <w:r w:rsidRPr="00C825BD">
        <w:rPr>
          <w:rFonts w:ascii="QCF_BSML" w:hAnsi="QCF_BSML" w:cs="QCF_BSML"/>
          <w:color w:val="000000"/>
          <w:sz w:val="24"/>
          <w:szCs w:val="24"/>
          <w:rtl/>
        </w:rPr>
        <w:t>ﭼ</w:t>
      </w:r>
      <w:r w:rsidR="00E458AD">
        <w:rPr>
          <w:rFonts w:ascii="Traditional Arabic" w:hAnsi="Traditional Arabic" w:cs="Traditional Arabic" w:hint="cs"/>
          <w:sz w:val="28"/>
          <w:szCs w:val="28"/>
          <w:rtl/>
        </w:rPr>
        <w:t xml:space="preserve"> ذليلة </w:t>
      </w:r>
      <w:r w:rsidR="00611693">
        <w:rPr>
          <w:rFonts w:ascii="Traditional Arabic" w:hAnsi="Traditional Arabic" w:cs="Traditional Arabic" w:hint="cs"/>
          <w:sz w:val="28"/>
          <w:szCs w:val="28"/>
          <w:rtl/>
        </w:rPr>
        <w:t xml:space="preserve">من شدة الخوف والرعب مما عاينت من الأهوال والشدائد في ذلك اليوم </w:t>
      </w:r>
      <w:r w:rsidR="00A005B3">
        <w:rPr>
          <w:rFonts w:ascii="Traditional Arabic" w:hAnsi="Traditional Arabic" w:cs="Traditional Arabic" w:hint="cs"/>
          <w:sz w:val="28"/>
          <w:szCs w:val="28"/>
          <w:rtl/>
        </w:rPr>
        <w:t xml:space="preserve">كقوله تعالى </w:t>
      </w:r>
      <w:r w:rsidR="00A005B3" w:rsidRPr="00611693">
        <w:rPr>
          <w:rFonts w:ascii="QCF_BSML" w:hAnsi="QCF_BSML" w:cs="QCF_BSML"/>
          <w:color w:val="000000"/>
          <w:sz w:val="24"/>
          <w:szCs w:val="24"/>
          <w:rtl/>
        </w:rPr>
        <w:t xml:space="preserve">ﭽ </w:t>
      </w:r>
      <w:r w:rsidR="00A005B3" w:rsidRPr="00611693">
        <w:rPr>
          <w:rFonts w:ascii="QCF_P488" w:hAnsi="QCF_P488" w:cs="QCF_P488"/>
          <w:color w:val="000000"/>
          <w:sz w:val="24"/>
          <w:szCs w:val="24"/>
          <w:rtl/>
        </w:rPr>
        <w:t xml:space="preserve">ﭑ  ﭒ  ﭓ  ﭔ  ﭕ  ﭖ  ﭗ   ﭘ  ﭙ  ﭚ </w:t>
      </w:r>
      <w:r w:rsidR="00A005B3" w:rsidRPr="00611693">
        <w:rPr>
          <w:rFonts w:ascii="QCF_BSML" w:hAnsi="QCF_BSML" w:cs="QCF_BSML"/>
          <w:color w:val="000000"/>
          <w:sz w:val="24"/>
          <w:szCs w:val="24"/>
          <w:rtl/>
        </w:rPr>
        <w:t>ﭼ</w:t>
      </w:r>
      <w:r w:rsidR="00A005B3">
        <w:rPr>
          <w:rFonts w:ascii="Arial" w:hAnsi="Arial" w:cs="Arial"/>
          <w:color w:val="000000"/>
          <w:sz w:val="18"/>
          <w:szCs w:val="18"/>
          <w:rtl/>
        </w:rPr>
        <w:t xml:space="preserve"> </w:t>
      </w:r>
      <w:r w:rsidR="00611693" w:rsidRPr="00611693">
        <w:rPr>
          <w:rFonts w:ascii="Traditional Arabic" w:hAnsi="Traditional Arabic" w:cs="Traditional Arabic" w:hint="cs"/>
          <w:sz w:val="20"/>
          <w:szCs w:val="20"/>
          <w:rtl/>
        </w:rPr>
        <w:t xml:space="preserve">من (45) سورة الشورى </w:t>
      </w:r>
    </w:p>
    <w:p w14:paraId="730C0764" w14:textId="77777777" w:rsidR="0035083A" w:rsidRDefault="00F12E2C" w:rsidP="006A7DB9">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ﭽ</w:t>
      </w:r>
      <w:r w:rsidR="00A82C29" w:rsidRPr="00C825BD">
        <w:rPr>
          <w:rFonts w:ascii="QCF_P583" w:hAnsi="QCF_P583" w:cs="QCF_P583"/>
          <w:color w:val="000000"/>
          <w:sz w:val="24"/>
          <w:szCs w:val="24"/>
          <w:rtl/>
        </w:rPr>
        <w:t xml:space="preserve"> ﯠ  ﯡ  ﯢ  ﯣ  ﯤ      ﯥ  </w:t>
      </w:r>
      <w:r w:rsidRPr="00C825BD">
        <w:rPr>
          <w:rFonts w:ascii="QCF_BSML" w:hAnsi="QCF_BSML" w:cs="QCF_BSML"/>
          <w:color w:val="000000"/>
          <w:sz w:val="24"/>
          <w:szCs w:val="24"/>
          <w:rtl/>
        </w:rPr>
        <w:t>ﭼ</w:t>
      </w:r>
      <w:r w:rsidR="003E38FA">
        <w:rPr>
          <w:rFonts w:ascii="Traditional Arabic" w:hAnsi="Traditional Arabic" w:cs="Traditional Arabic" w:hint="cs"/>
          <w:sz w:val="28"/>
          <w:szCs w:val="28"/>
          <w:rtl/>
        </w:rPr>
        <w:t xml:space="preserve"> يقول المكذبون بالبعث </w:t>
      </w:r>
      <w:r w:rsidR="003E38FA" w:rsidRPr="00C825BD">
        <w:rPr>
          <w:rFonts w:ascii="QCF_BSML" w:hAnsi="QCF_BSML" w:cs="QCF_BSML"/>
          <w:color w:val="000000"/>
          <w:sz w:val="24"/>
          <w:szCs w:val="24"/>
          <w:rtl/>
        </w:rPr>
        <w:t>ﭽ</w:t>
      </w:r>
      <w:r w:rsidR="00DE11CA">
        <w:rPr>
          <w:rFonts w:ascii="QCF_P583" w:hAnsi="QCF_P583" w:cs="QCF_P583"/>
          <w:color w:val="000000"/>
          <w:sz w:val="24"/>
          <w:szCs w:val="24"/>
          <w:rtl/>
        </w:rPr>
        <w:t xml:space="preserve">  ﯡ  ﯢ  ﯣ  ﯤ     </w:t>
      </w:r>
      <w:r w:rsidR="003E38FA" w:rsidRPr="00C825BD">
        <w:rPr>
          <w:rFonts w:ascii="QCF_BSML" w:hAnsi="QCF_BSML" w:cs="QCF_BSML"/>
          <w:color w:val="000000"/>
          <w:sz w:val="24"/>
          <w:szCs w:val="24"/>
          <w:rtl/>
        </w:rPr>
        <w:t>ﭼ</w:t>
      </w:r>
      <w:r w:rsidR="003E38FA">
        <w:rPr>
          <w:rFonts w:ascii="Traditional Arabic" w:hAnsi="Traditional Arabic" w:cs="Traditional Arabic" w:hint="cs"/>
          <w:sz w:val="28"/>
          <w:szCs w:val="28"/>
          <w:rtl/>
        </w:rPr>
        <w:t xml:space="preserve"> أي راجعون</w:t>
      </w:r>
      <w:r w:rsidR="00DE11CA">
        <w:rPr>
          <w:rFonts w:ascii="Traditional Arabic" w:hAnsi="Traditional Arabic" w:cs="Traditional Arabic" w:hint="cs"/>
          <w:sz w:val="28"/>
          <w:szCs w:val="28"/>
          <w:rtl/>
        </w:rPr>
        <w:t xml:space="preserve"> إلى الحافرة أي الأرض سميت بذلك لأنها مستقر الحوافر </w:t>
      </w:r>
      <w:r w:rsidR="00D775D1">
        <w:rPr>
          <w:rFonts w:ascii="Traditional Arabic" w:hAnsi="Traditional Arabic" w:cs="Traditional Arabic" w:hint="cs"/>
          <w:sz w:val="28"/>
          <w:szCs w:val="28"/>
          <w:rtl/>
        </w:rPr>
        <w:t xml:space="preserve">أي </w:t>
      </w:r>
      <w:r w:rsidR="00AC0038">
        <w:rPr>
          <w:rFonts w:ascii="Traditional Arabic" w:hAnsi="Traditional Arabic" w:cs="Traditional Arabic" w:hint="cs"/>
          <w:sz w:val="28"/>
          <w:szCs w:val="28"/>
          <w:rtl/>
        </w:rPr>
        <w:t xml:space="preserve">الأرجل التي تحفر الأرض فتتبين آثارها فيها </w:t>
      </w:r>
      <w:r w:rsidR="00112699">
        <w:rPr>
          <w:rFonts w:ascii="Traditional Arabic" w:hAnsi="Traditional Arabic" w:cs="Traditional Arabic" w:hint="cs"/>
          <w:sz w:val="28"/>
          <w:szCs w:val="28"/>
          <w:rtl/>
        </w:rPr>
        <w:t xml:space="preserve">أي نرجع إلى الأرض التي كنا نمشي عليها </w:t>
      </w:r>
      <w:r w:rsidR="00AC0038">
        <w:rPr>
          <w:rFonts w:ascii="Traditional Arabic" w:hAnsi="Traditional Arabic" w:cs="Traditional Arabic" w:hint="cs"/>
          <w:sz w:val="28"/>
          <w:szCs w:val="28"/>
          <w:rtl/>
        </w:rPr>
        <w:t xml:space="preserve">أو يريدون </w:t>
      </w:r>
      <w:r w:rsidR="00D775D1">
        <w:rPr>
          <w:rFonts w:ascii="Traditional Arabic" w:hAnsi="Traditional Arabic" w:cs="Traditional Arabic" w:hint="cs"/>
          <w:sz w:val="28"/>
          <w:szCs w:val="28"/>
          <w:rtl/>
        </w:rPr>
        <w:t>التي تمشي عليها ذوات الحوافر من الخيل والبغال والحمير</w:t>
      </w:r>
      <w:r w:rsidR="00827217">
        <w:rPr>
          <w:rFonts w:ascii="Traditional Arabic" w:hAnsi="Traditional Arabic" w:cs="Traditional Arabic" w:hint="cs"/>
          <w:sz w:val="28"/>
          <w:szCs w:val="28"/>
          <w:rtl/>
        </w:rPr>
        <w:t xml:space="preserve"> وغيرها</w:t>
      </w:r>
      <w:r w:rsidR="00D775D1">
        <w:rPr>
          <w:rFonts w:ascii="Traditional Arabic" w:hAnsi="Traditional Arabic" w:cs="Traditional Arabic" w:hint="cs"/>
          <w:sz w:val="28"/>
          <w:szCs w:val="28"/>
          <w:rtl/>
        </w:rPr>
        <w:t xml:space="preserve"> ، وقيل </w:t>
      </w:r>
      <w:r w:rsidR="009A5B00">
        <w:rPr>
          <w:rFonts w:ascii="Traditional Arabic" w:hAnsi="Traditional Arabic" w:cs="Traditional Arabic" w:hint="cs"/>
          <w:sz w:val="28"/>
          <w:szCs w:val="28"/>
          <w:rtl/>
        </w:rPr>
        <w:t xml:space="preserve">المراد وجه الأرض التي تحفر فيها قبورهم سميت حافرة بمعنى محفورة </w:t>
      </w:r>
      <w:r w:rsidR="004D24D6">
        <w:rPr>
          <w:rFonts w:ascii="Traditional Arabic" w:hAnsi="Traditional Arabic" w:cs="Traditional Arabic" w:hint="cs"/>
          <w:sz w:val="28"/>
          <w:szCs w:val="28"/>
          <w:rtl/>
        </w:rPr>
        <w:t xml:space="preserve">، </w:t>
      </w:r>
      <w:r w:rsidR="00C216E6">
        <w:rPr>
          <w:rFonts w:ascii="Traditional Arabic" w:hAnsi="Traditional Arabic" w:cs="Traditional Arabic" w:hint="cs"/>
          <w:sz w:val="28"/>
          <w:szCs w:val="28"/>
          <w:rtl/>
        </w:rPr>
        <w:t>وقيل الحافرة اسم لابتداء الشيء والعرب تقول رجع فلانٌ من حافرته أي من حيث جاء</w:t>
      </w:r>
      <w:r w:rsidR="004D24D6">
        <w:rPr>
          <w:rFonts w:ascii="Traditional Arabic" w:hAnsi="Traditional Arabic" w:cs="Traditional Arabic" w:hint="cs"/>
          <w:sz w:val="28"/>
          <w:szCs w:val="28"/>
          <w:rtl/>
        </w:rPr>
        <w:t xml:space="preserve"> .</w:t>
      </w:r>
      <w:r w:rsidR="00C12B7F">
        <w:rPr>
          <w:rFonts w:ascii="Traditional Arabic" w:hAnsi="Traditional Arabic" w:cs="Traditional Arabic" w:hint="cs"/>
          <w:sz w:val="28"/>
          <w:szCs w:val="28"/>
          <w:rtl/>
        </w:rPr>
        <w:t xml:space="preserve"> </w:t>
      </w:r>
      <w:r w:rsidR="006A7DB9">
        <w:rPr>
          <w:rFonts w:ascii="Traditional Arabic" w:hAnsi="Traditional Arabic" w:cs="Traditional Arabic" w:hint="cs"/>
          <w:sz w:val="28"/>
          <w:szCs w:val="28"/>
          <w:rtl/>
        </w:rPr>
        <w:t xml:space="preserve">وأنشدوا قول بن الأعرابي :  </w:t>
      </w:r>
      <w:r w:rsidR="0035083A">
        <w:rPr>
          <w:rFonts w:ascii="Traditional Arabic" w:hAnsi="Traditional Arabic" w:cs="Traditional Arabic" w:hint="cs"/>
          <w:sz w:val="28"/>
          <w:szCs w:val="28"/>
          <w:rtl/>
        </w:rPr>
        <w:t>أحافرةً على صلعٍ وشيبٍ    معاذ الله من سفهٍ وعار</w:t>
      </w:r>
    </w:p>
    <w:p w14:paraId="2F847E8A" w14:textId="77777777" w:rsidR="00F12E2C" w:rsidRPr="00C825BD" w:rsidRDefault="0035083A" w:rsidP="006A7DB9">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يقول </w:t>
      </w:r>
      <w:r w:rsidR="006A7DB9">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أأرجع إلى ما كنت عليه في</w:t>
      </w:r>
      <w:r w:rsidR="00BF2934">
        <w:rPr>
          <w:rFonts w:ascii="Traditional Arabic" w:hAnsi="Traditional Arabic" w:cs="Traditional Arabic" w:hint="cs"/>
          <w:sz w:val="28"/>
          <w:szCs w:val="28"/>
          <w:rtl/>
        </w:rPr>
        <w:t xml:space="preserve"> أول شبابي من الغزل والصبا بعد أن شبت وصلعت </w:t>
      </w:r>
      <w:r w:rsidR="006A7DB9">
        <w:rPr>
          <w:rFonts w:ascii="Traditional Arabic" w:hAnsi="Traditional Arabic" w:cs="Traditional Arabic" w:hint="cs"/>
          <w:sz w:val="28"/>
          <w:szCs w:val="28"/>
          <w:rtl/>
        </w:rPr>
        <w:t>.</w:t>
      </w:r>
      <w:r w:rsidR="00DA0F44">
        <w:rPr>
          <w:rFonts w:ascii="Traditional Arabic" w:hAnsi="Traditional Arabic" w:cs="Traditional Arabic" w:hint="cs"/>
          <w:sz w:val="28"/>
          <w:szCs w:val="28"/>
          <w:rtl/>
        </w:rPr>
        <w:t xml:space="preserve"> </w:t>
      </w:r>
    </w:p>
    <w:p w14:paraId="08F74DAD" w14:textId="77777777" w:rsidR="00F12E2C" w:rsidRPr="00C825BD" w:rsidRDefault="00F12E2C" w:rsidP="004D175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4439C6">
        <w:rPr>
          <w:rFonts w:ascii="QCF_P583" w:hAnsi="QCF_P583" w:cs="QCF_P583"/>
          <w:color w:val="000000"/>
          <w:sz w:val="24"/>
          <w:szCs w:val="24"/>
          <w:rtl/>
        </w:rPr>
        <w:t xml:space="preserve">  ﯦ  ﯧ     </w:t>
      </w:r>
      <w:r w:rsidR="00A82C29" w:rsidRPr="00C825BD">
        <w:rPr>
          <w:rFonts w:ascii="QCF_P583" w:hAnsi="QCF_P583" w:cs="QCF_P583"/>
          <w:color w:val="000000"/>
          <w:sz w:val="24"/>
          <w:szCs w:val="24"/>
          <w:rtl/>
        </w:rPr>
        <w:t xml:space="preserve"> ﯨ  ﯩ    ﯪ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439C6">
        <w:rPr>
          <w:rFonts w:ascii="Traditional Arabic" w:hAnsi="Traditional Arabic" w:cs="Traditional Arabic" w:hint="cs"/>
          <w:sz w:val="28"/>
          <w:szCs w:val="28"/>
          <w:rtl/>
        </w:rPr>
        <w:t xml:space="preserve">أي بالية متفتتة </w:t>
      </w:r>
      <w:r w:rsidR="00542EE8">
        <w:rPr>
          <w:rFonts w:ascii="Traditional Arabic" w:hAnsi="Traditional Arabic" w:cs="Traditional Arabic" w:hint="cs"/>
          <w:sz w:val="28"/>
          <w:szCs w:val="28"/>
          <w:rtl/>
        </w:rPr>
        <w:t xml:space="preserve">، </w:t>
      </w:r>
      <w:r w:rsidR="004439C6">
        <w:rPr>
          <w:rFonts w:ascii="Traditional Arabic" w:hAnsi="Traditional Arabic" w:cs="Traditional Arabic" w:hint="cs"/>
          <w:sz w:val="28"/>
          <w:szCs w:val="28"/>
          <w:rtl/>
        </w:rPr>
        <w:t>يقال نَخِرَ العظم أي بلي وتفتت</w:t>
      </w:r>
      <w:r w:rsidR="00542EE8">
        <w:rPr>
          <w:rFonts w:ascii="Traditional Arabic" w:hAnsi="Traditional Arabic" w:cs="Traditional Arabic" w:hint="cs"/>
          <w:sz w:val="28"/>
          <w:szCs w:val="28"/>
          <w:rtl/>
        </w:rPr>
        <w:t xml:space="preserve"> ،</w:t>
      </w:r>
      <w:r w:rsidR="002E3794">
        <w:rPr>
          <w:rFonts w:ascii="Traditional Arabic" w:hAnsi="Traditional Arabic" w:cs="Traditional Arabic" w:hint="cs"/>
          <w:sz w:val="28"/>
          <w:szCs w:val="28"/>
          <w:rtl/>
        </w:rPr>
        <w:t xml:space="preserve"> يقولون ذلك مستبعدين أن تعاد عظامهم</w:t>
      </w:r>
      <w:r w:rsidR="00057135">
        <w:rPr>
          <w:rFonts w:ascii="Traditional Arabic" w:hAnsi="Traditional Arabic" w:cs="Traditional Arabic" w:hint="cs"/>
          <w:sz w:val="28"/>
          <w:szCs w:val="28"/>
          <w:rtl/>
        </w:rPr>
        <w:t xml:space="preserve"> إلى ما كانت عليه من الصلابة بعد التفتت والبلى وما علموا أن ذلك سهل</w:t>
      </w:r>
      <w:r w:rsidR="006A7BB6">
        <w:rPr>
          <w:rFonts w:ascii="Traditional Arabic" w:hAnsi="Traditional Arabic" w:cs="Traditional Arabic" w:hint="cs"/>
          <w:sz w:val="28"/>
          <w:szCs w:val="28"/>
          <w:rtl/>
        </w:rPr>
        <w:t>ٌ</w:t>
      </w:r>
      <w:r w:rsidR="00057135">
        <w:rPr>
          <w:rFonts w:ascii="Traditional Arabic" w:hAnsi="Traditional Arabic" w:cs="Traditional Arabic" w:hint="cs"/>
          <w:sz w:val="28"/>
          <w:szCs w:val="28"/>
          <w:rtl/>
        </w:rPr>
        <w:t xml:space="preserve"> يسير</w:t>
      </w:r>
      <w:r w:rsidR="006A7BB6">
        <w:rPr>
          <w:rFonts w:ascii="Traditional Arabic" w:hAnsi="Traditional Arabic" w:cs="Traditional Arabic" w:hint="cs"/>
          <w:sz w:val="28"/>
          <w:szCs w:val="28"/>
          <w:rtl/>
        </w:rPr>
        <w:t>ٌ</w:t>
      </w:r>
      <w:r w:rsidR="00057135">
        <w:rPr>
          <w:rFonts w:ascii="Traditional Arabic" w:hAnsi="Traditional Arabic" w:cs="Traditional Arabic" w:hint="cs"/>
          <w:sz w:val="28"/>
          <w:szCs w:val="28"/>
          <w:rtl/>
        </w:rPr>
        <w:t xml:space="preserve"> على الله جل وعلا </w:t>
      </w:r>
      <w:r w:rsidR="005C2C7C">
        <w:rPr>
          <w:rFonts w:ascii="Traditional Arabic" w:hAnsi="Traditional Arabic" w:cs="Traditional Arabic" w:hint="cs"/>
          <w:sz w:val="28"/>
          <w:szCs w:val="28"/>
          <w:rtl/>
        </w:rPr>
        <w:t xml:space="preserve">الذي خلقهم من عدم . وقد ورد </w:t>
      </w:r>
      <w:r w:rsidR="004D1758">
        <w:rPr>
          <w:rFonts w:ascii="Traditional Arabic" w:hAnsi="Traditional Arabic" w:cs="Traditional Arabic" w:hint="cs"/>
          <w:sz w:val="28"/>
          <w:szCs w:val="28"/>
          <w:rtl/>
        </w:rPr>
        <w:t>عن بن عباسٍ</w:t>
      </w:r>
      <w:r w:rsidR="005C2C7C">
        <w:rPr>
          <w:rFonts w:ascii="Traditional Arabic" w:hAnsi="Traditional Arabic" w:cs="Traditional Arabic" w:hint="cs"/>
          <w:sz w:val="28"/>
          <w:szCs w:val="28"/>
          <w:rtl/>
        </w:rPr>
        <w:t xml:space="preserve"> أن </w:t>
      </w:r>
      <w:r w:rsidR="00DB17BC">
        <w:rPr>
          <w:rFonts w:ascii="Traditional Arabic" w:hAnsi="Traditional Arabic" w:cs="Traditional Arabic" w:hint="cs"/>
          <w:sz w:val="28"/>
          <w:szCs w:val="28"/>
          <w:rtl/>
        </w:rPr>
        <w:t>العاص بن وائل</w:t>
      </w:r>
      <w:r w:rsidR="001E1DD6">
        <w:rPr>
          <w:rFonts w:ascii="Traditional Arabic" w:hAnsi="Traditional Arabic" w:cs="Traditional Arabic" w:hint="cs"/>
          <w:sz w:val="28"/>
          <w:szCs w:val="28"/>
          <w:rtl/>
        </w:rPr>
        <w:t xml:space="preserve"> جاء إلى النبي صلى الله عليه وسلم بعظم</w:t>
      </w:r>
      <w:r w:rsidR="005D0DF8">
        <w:rPr>
          <w:rFonts w:ascii="Traditional Arabic" w:hAnsi="Traditional Arabic" w:cs="Traditional Arabic" w:hint="cs"/>
          <w:sz w:val="28"/>
          <w:szCs w:val="28"/>
          <w:rtl/>
        </w:rPr>
        <w:t>ٍ حائلٍ</w:t>
      </w:r>
      <w:r w:rsidR="001E1DD6">
        <w:rPr>
          <w:rFonts w:ascii="Traditional Arabic" w:hAnsi="Traditional Arabic" w:cs="Traditional Arabic" w:hint="cs"/>
          <w:sz w:val="28"/>
          <w:szCs w:val="28"/>
          <w:rtl/>
        </w:rPr>
        <w:t xml:space="preserve"> ففتته </w:t>
      </w:r>
      <w:r w:rsidR="005D0DF8">
        <w:rPr>
          <w:rFonts w:ascii="Traditional Arabic" w:hAnsi="Traditional Arabic" w:cs="Traditional Arabic" w:hint="cs"/>
          <w:sz w:val="28"/>
          <w:szCs w:val="28"/>
          <w:rtl/>
        </w:rPr>
        <w:t>وقال</w:t>
      </w:r>
      <w:r w:rsidR="005D0DF8" w:rsidRPr="005D0DF8">
        <w:rPr>
          <w:rFonts w:ascii="Traditional Arabic" w:hAnsi="Traditional Arabic" w:cs="Traditional Arabic"/>
          <w:sz w:val="28"/>
          <w:szCs w:val="28"/>
          <w:rtl/>
        </w:rPr>
        <w:t xml:space="preserve"> : </w:t>
      </w:r>
      <w:r w:rsidR="005D0DF8" w:rsidRPr="005D0DF8">
        <w:rPr>
          <w:rFonts w:ascii="Traditional Arabic" w:hAnsi="Traditional Arabic" w:cs="Traditional Arabic" w:hint="cs"/>
          <w:sz w:val="28"/>
          <w:szCs w:val="28"/>
          <w:rtl/>
        </w:rPr>
        <w:t>يا</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محمد</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أيبعث</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الله</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هذا</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بعدما</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أرم</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قال</w:t>
      </w:r>
      <w:r w:rsidR="005D0DF8" w:rsidRPr="005D0DF8">
        <w:rPr>
          <w:rFonts w:ascii="Traditional Arabic" w:hAnsi="Traditional Arabic" w:cs="Traditional Arabic"/>
          <w:sz w:val="28"/>
          <w:szCs w:val="28"/>
          <w:rtl/>
        </w:rPr>
        <w:t xml:space="preserve"> : </w:t>
      </w:r>
      <w:r w:rsidR="005D0DF8" w:rsidRPr="005D0DF8">
        <w:rPr>
          <w:rFonts w:ascii="Traditional Arabic" w:hAnsi="Traditional Arabic" w:cs="Traditional Arabic" w:hint="cs"/>
          <w:sz w:val="28"/>
          <w:szCs w:val="28"/>
          <w:rtl/>
        </w:rPr>
        <w:t>نعم</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يبعث</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الله</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هذا</w:t>
      </w:r>
      <w:r w:rsidR="005D0DF8" w:rsidRPr="005D0DF8">
        <w:rPr>
          <w:rFonts w:ascii="Traditional Arabic" w:hAnsi="Traditional Arabic" w:cs="Traditional Arabic"/>
          <w:sz w:val="28"/>
          <w:szCs w:val="28"/>
          <w:rtl/>
        </w:rPr>
        <w:t xml:space="preserve"> </w:t>
      </w:r>
      <w:r w:rsidR="00542EE8">
        <w:rPr>
          <w:rFonts w:ascii="Traditional Arabic" w:hAnsi="Traditional Arabic" w:cs="Traditional Arabic" w:hint="cs"/>
          <w:sz w:val="28"/>
          <w:szCs w:val="28"/>
          <w:rtl/>
        </w:rPr>
        <w:t xml:space="preserve">، </w:t>
      </w:r>
      <w:r w:rsidR="005D0DF8" w:rsidRPr="005D0DF8">
        <w:rPr>
          <w:rFonts w:ascii="Traditional Arabic" w:hAnsi="Traditional Arabic" w:cs="Traditional Arabic" w:hint="cs"/>
          <w:sz w:val="28"/>
          <w:szCs w:val="28"/>
          <w:rtl/>
        </w:rPr>
        <w:t>يميتك</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ثم</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يحييك</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ثم</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يدخلك</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نار</w:t>
      </w:r>
      <w:r w:rsidR="005D0DF8" w:rsidRPr="005D0DF8">
        <w:rPr>
          <w:rFonts w:ascii="Traditional Arabic" w:hAnsi="Traditional Arabic" w:cs="Traditional Arabic"/>
          <w:sz w:val="28"/>
          <w:szCs w:val="28"/>
          <w:rtl/>
        </w:rPr>
        <w:t xml:space="preserve"> </w:t>
      </w:r>
      <w:r w:rsidR="005D0DF8" w:rsidRPr="005D0DF8">
        <w:rPr>
          <w:rFonts w:ascii="Traditional Arabic" w:hAnsi="Traditional Arabic" w:cs="Traditional Arabic" w:hint="cs"/>
          <w:sz w:val="28"/>
          <w:szCs w:val="28"/>
          <w:rtl/>
        </w:rPr>
        <w:t>جهنم</w:t>
      </w:r>
      <w:r w:rsidR="005D0DF8" w:rsidRPr="005D0DF8">
        <w:rPr>
          <w:rFonts w:ascii="Traditional Arabic" w:hAnsi="Traditional Arabic" w:cs="Traditional Arabic"/>
          <w:sz w:val="28"/>
          <w:szCs w:val="28"/>
          <w:rtl/>
        </w:rPr>
        <w:t xml:space="preserve"> </w:t>
      </w:r>
      <w:r w:rsidR="005D0DF8">
        <w:rPr>
          <w:rFonts w:ascii="Traditional Arabic" w:hAnsi="Traditional Arabic" w:cs="Traditional Arabic" w:hint="cs"/>
          <w:sz w:val="28"/>
          <w:szCs w:val="28"/>
          <w:rtl/>
        </w:rPr>
        <w:t>. رواه الحاكم وصححه ووافقه الذهبي .</w:t>
      </w:r>
    </w:p>
    <w:p w14:paraId="126B9BA6" w14:textId="77777777" w:rsidR="00F12E2C" w:rsidRPr="00C825BD" w:rsidRDefault="00F12E2C" w:rsidP="00F12E2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82C29" w:rsidRPr="00C825BD">
        <w:rPr>
          <w:rFonts w:ascii="QCF_P583" w:hAnsi="QCF_P583" w:cs="QCF_P583"/>
          <w:color w:val="000000"/>
          <w:sz w:val="24"/>
          <w:szCs w:val="24"/>
          <w:rtl/>
        </w:rPr>
        <w:t xml:space="preserve">ﯫ  ﯬ  ﯭ  ﯮ     ﯯ      ﯰ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90573">
        <w:rPr>
          <w:rFonts w:ascii="Traditional Arabic" w:hAnsi="Traditional Arabic" w:cs="Traditional Arabic" w:hint="cs"/>
          <w:sz w:val="28"/>
          <w:szCs w:val="28"/>
          <w:rtl/>
        </w:rPr>
        <w:t>أي رجعة خائبة</w:t>
      </w:r>
      <w:r w:rsidR="009E2BC4">
        <w:rPr>
          <w:rFonts w:ascii="Traditional Arabic" w:hAnsi="Traditional Arabic" w:cs="Traditional Arabic" w:hint="cs"/>
          <w:sz w:val="28"/>
          <w:szCs w:val="28"/>
          <w:rtl/>
        </w:rPr>
        <w:t xml:space="preserve"> لأنهم يعلمون أنهم إن رجعوا حقاً فسيكون مصيرهم النار وهو كذلك . </w:t>
      </w:r>
      <w:r w:rsidR="00990573">
        <w:rPr>
          <w:rFonts w:ascii="Traditional Arabic" w:hAnsi="Traditional Arabic" w:cs="Traditional Arabic" w:hint="cs"/>
          <w:sz w:val="28"/>
          <w:szCs w:val="28"/>
          <w:rtl/>
        </w:rPr>
        <w:t xml:space="preserve"> </w:t>
      </w:r>
    </w:p>
    <w:p w14:paraId="453EF2D1" w14:textId="77777777" w:rsidR="00F12E2C" w:rsidRPr="00C825BD" w:rsidRDefault="00F12E2C" w:rsidP="00F12E2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82C29" w:rsidRPr="00C825BD">
        <w:rPr>
          <w:rFonts w:ascii="QCF_P583" w:hAnsi="QCF_P583" w:cs="QCF_P583"/>
          <w:color w:val="000000"/>
          <w:sz w:val="24"/>
          <w:szCs w:val="24"/>
          <w:rtl/>
        </w:rPr>
        <w:t xml:space="preserve">ﯱ  ﯲ  ﯳ   ﯴ      ﯵ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13239">
        <w:rPr>
          <w:rFonts w:ascii="Traditional Arabic" w:hAnsi="Traditional Arabic" w:cs="Traditional Arabic" w:hint="cs"/>
          <w:sz w:val="28"/>
          <w:szCs w:val="28"/>
          <w:rtl/>
        </w:rPr>
        <w:t xml:space="preserve">أي صيحة </w:t>
      </w:r>
      <w:r w:rsidR="003709FE">
        <w:rPr>
          <w:rFonts w:ascii="Traditional Arabic" w:hAnsi="Traditional Arabic" w:cs="Traditional Arabic" w:hint="cs"/>
          <w:sz w:val="28"/>
          <w:szCs w:val="28"/>
          <w:rtl/>
        </w:rPr>
        <w:t xml:space="preserve">واحدة </w:t>
      </w:r>
      <w:r w:rsidR="00313239">
        <w:rPr>
          <w:rFonts w:ascii="Traditional Arabic" w:hAnsi="Traditional Arabic" w:cs="Traditional Arabic" w:hint="cs"/>
          <w:sz w:val="28"/>
          <w:szCs w:val="28"/>
          <w:rtl/>
        </w:rPr>
        <w:t>وهي النفخة في الصور</w:t>
      </w:r>
      <w:r w:rsidR="003709FE">
        <w:rPr>
          <w:rFonts w:ascii="Traditional Arabic" w:hAnsi="Traditional Arabic" w:cs="Traditional Arabic" w:hint="cs"/>
          <w:sz w:val="28"/>
          <w:szCs w:val="28"/>
          <w:rtl/>
        </w:rPr>
        <w:t xml:space="preserve"> نفخة البعث .</w:t>
      </w:r>
      <w:r w:rsidR="00313239">
        <w:rPr>
          <w:rFonts w:ascii="Traditional Arabic" w:hAnsi="Traditional Arabic" w:cs="Traditional Arabic" w:hint="cs"/>
          <w:sz w:val="28"/>
          <w:szCs w:val="28"/>
          <w:rtl/>
        </w:rPr>
        <w:t xml:space="preserve"> </w:t>
      </w:r>
    </w:p>
    <w:p w14:paraId="1AF608A8" w14:textId="77777777" w:rsidR="00F12E2C" w:rsidRPr="00C825BD" w:rsidRDefault="00F12E2C" w:rsidP="00E8203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82C29" w:rsidRPr="00C825BD">
        <w:rPr>
          <w:rFonts w:ascii="QCF_P583" w:hAnsi="QCF_P583" w:cs="QCF_P583"/>
          <w:color w:val="000000"/>
          <w:sz w:val="24"/>
          <w:szCs w:val="24"/>
          <w:rtl/>
        </w:rPr>
        <w:t xml:space="preserve">ﯶ  ﯷ  ﯸ  ﯹ  </w:t>
      </w:r>
      <w:r w:rsidRPr="00C825BD">
        <w:rPr>
          <w:rFonts w:ascii="QCF_BSML" w:hAnsi="QCF_BSML" w:cs="QCF_BSML"/>
          <w:color w:val="000000"/>
          <w:sz w:val="24"/>
          <w:szCs w:val="24"/>
          <w:rtl/>
        </w:rPr>
        <w:t>ﭼ</w:t>
      </w:r>
      <w:r w:rsidR="00313239">
        <w:rPr>
          <w:rFonts w:ascii="Traditional Arabic" w:hAnsi="Traditional Arabic" w:cs="Traditional Arabic" w:hint="cs"/>
          <w:sz w:val="28"/>
          <w:szCs w:val="28"/>
          <w:rtl/>
        </w:rPr>
        <w:t xml:space="preserve"> </w:t>
      </w:r>
      <w:r w:rsidR="00F4217B">
        <w:rPr>
          <w:rFonts w:ascii="Traditional Arabic" w:hAnsi="Traditional Arabic" w:cs="Traditional Arabic" w:hint="cs"/>
          <w:sz w:val="28"/>
          <w:szCs w:val="28"/>
          <w:rtl/>
        </w:rPr>
        <w:t xml:space="preserve">أي </w:t>
      </w:r>
      <w:r w:rsidR="00F84F88">
        <w:rPr>
          <w:rFonts w:ascii="Traditional Arabic" w:hAnsi="Traditional Arabic" w:cs="Traditional Arabic" w:hint="cs"/>
          <w:sz w:val="28"/>
          <w:szCs w:val="28"/>
          <w:rtl/>
        </w:rPr>
        <w:t xml:space="preserve">الأرض أي صاروا على وجهها بعد أن كانوا في جوفها </w:t>
      </w:r>
      <w:r w:rsidR="00C87036">
        <w:rPr>
          <w:rFonts w:ascii="Traditional Arabic" w:hAnsi="Traditional Arabic" w:cs="Traditional Arabic" w:hint="cs"/>
          <w:sz w:val="28"/>
          <w:szCs w:val="28"/>
          <w:rtl/>
        </w:rPr>
        <w:t xml:space="preserve">، </w:t>
      </w:r>
      <w:r w:rsidR="002E6827">
        <w:rPr>
          <w:rFonts w:ascii="Traditional Arabic" w:hAnsi="Traditional Arabic" w:cs="Traditional Arabic" w:hint="cs"/>
          <w:sz w:val="28"/>
          <w:szCs w:val="28"/>
          <w:rtl/>
        </w:rPr>
        <w:t xml:space="preserve">والعرب تسمي الفلاة ووجه الأرض ساهرة </w:t>
      </w:r>
      <w:r w:rsidR="00C87036">
        <w:rPr>
          <w:rFonts w:ascii="Traditional Arabic" w:hAnsi="Traditional Arabic" w:cs="Traditional Arabic" w:hint="cs"/>
          <w:sz w:val="28"/>
          <w:szCs w:val="28"/>
          <w:rtl/>
        </w:rPr>
        <w:t>، والمراد</w:t>
      </w:r>
      <w:r w:rsidR="008D0336">
        <w:rPr>
          <w:rFonts w:ascii="Traditional Arabic" w:hAnsi="Traditional Arabic" w:cs="Traditional Arabic" w:hint="cs"/>
          <w:sz w:val="28"/>
          <w:szCs w:val="28"/>
          <w:rtl/>
        </w:rPr>
        <w:t xml:space="preserve"> </w:t>
      </w:r>
      <w:r w:rsidR="002E6827">
        <w:rPr>
          <w:rFonts w:ascii="Traditional Arabic" w:hAnsi="Traditional Arabic" w:cs="Traditional Arabic" w:hint="cs"/>
          <w:sz w:val="28"/>
          <w:szCs w:val="28"/>
          <w:rtl/>
        </w:rPr>
        <w:t>أرض القيامة التي لا نوم فيها</w:t>
      </w:r>
      <w:r w:rsidR="00C87036">
        <w:rPr>
          <w:rFonts w:ascii="Traditional Arabic" w:hAnsi="Traditional Arabic" w:cs="Traditional Arabic" w:hint="cs"/>
          <w:sz w:val="24"/>
          <w:szCs w:val="24"/>
          <w:rtl/>
        </w:rPr>
        <w:t xml:space="preserve"> .</w:t>
      </w:r>
    </w:p>
    <w:p w14:paraId="6BB6C881" w14:textId="77777777" w:rsidR="00F12E2C" w:rsidRPr="00C825BD" w:rsidRDefault="00F12E2C" w:rsidP="00C2048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82C29" w:rsidRPr="00C825BD">
        <w:rPr>
          <w:rFonts w:ascii="QCF_P583" w:hAnsi="QCF_P583" w:cs="QCF_P583"/>
          <w:color w:val="000000"/>
          <w:sz w:val="24"/>
          <w:szCs w:val="24"/>
          <w:rtl/>
        </w:rPr>
        <w:t xml:space="preserve">ﯺ  ﯻ  ﯼ  ﯽ  ﯾ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30554">
        <w:rPr>
          <w:rFonts w:ascii="Traditional Arabic" w:hAnsi="Traditional Arabic" w:cs="Traditional Arabic" w:hint="cs"/>
          <w:sz w:val="28"/>
          <w:szCs w:val="28"/>
          <w:rtl/>
        </w:rPr>
        <w:t xml:space="preserve">أي هل جاءك خبر موسى عليه السلام </w:t>
      </w:r>
      <w:r w:rsidRPr="00C825BD">
        <w:rPr>
          <w:rFonts w:ascii="QCF_BSML" w:hAnsi="QCF_BSML" w:cs="QCF_BSML"/>
          <w:color w:val="000000"/>
          <w:sz w:val="24"/>
          <w:szCs w:val="24"/>
          <w:rtl/>
        </w:rPr>
        <w:t>ﭽ</w:t>
      </w:r>
      <w:r w:rsidR="00F42C23" w:rsidRPr="00C825BD">
        <w:rPr>
          <w:rFonts w:ascii="QCF_P583" w:hAnsi="QCF_P583" w:cs="QCF_P583"/>
          <w:color w:val="000000"/>
          <w:sz w:val="24"/>
          <w:szCs w:val="24"/>
          <w:rtl/>
        </w:rPr>
        <w:t xml:space="preserve">   </w:t>
      </w:r>
      <w:r w:rsidR="00F42C23" w:rsidRPr="00C825BD">
        <w:rPr>
          <w:rFonts w:ascii="QCF_P584" w:hAnsi="QCF_P584" w:cs="QCF_P584"/>
          <w:color w:val="000000"/>
          <w:sz w:val="24"/>
          <w:szCs w:val="24"/>
          <w:rtl/>
        </w:rPr>
        <w:t xml:space="preserve">ﭑ   ﭒ  ﭓ  ﭔ  ﭕ  ﭖ   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30554">
        <w:rPr>
          <w:rFonts w:ascii="Traditional Arabic" w:hAnsi="Traditional Arabic" w:cs="Traditional Arabic" w:hint="cs"/>
          <w:sz w:val="28"/>
          <w:szCs w:val="28"/>
          <w:rtl/>
        </w:rPr>
        <w:t xml:space="preserve">أي </w:t>
      </w:r>
      <w:r w:rsidR="00212094">
        <w:rPr>
          <w:rFonts w:ascii="Traditional Arabic" w:hAnsi="Traditional Arabic" w:cs="Traditional Arabic" w:hint="cs"/>
          <w:sz w:val="28"/>
          <w:szCs w:val="28"/>
          <w:rtl/>
        </w:rPr>
        <w:t xml:space="preserve">كلمه ربه عند </w:t>
      </w:r>
      <w:r w:rsidR="00333327">
        <w:rPr>
          <w:rFonts w:ascii="Traditional Arabic" w:hAnsi="Traditional Arabic" w:cs="Traditional Arabic" w:hint="cs"/>
          <w:sz w:val="28"/>
          <w:szCs w:val="28"/>
          <w:rtl/>
        </w:rPr>
        <w:t>واد</w:t>
      </w:r>
      <w:r w:rsidR="00212094">
        <w:rPr>
          <w:rFonts w:ascii="Traditional Arabic" w:hAnsi="Traditional Arabic" w:cs="Traditional Arabic" w:hint="cs"/>
          <w:sz w:val="28"/>
          <w:szCs w:val="28"/>
          <w:rtl/>
        </w:rPr>
        <w:t>ي طوى المقدس أي المطهر</w:t>
      </w:r>
      <w:r w:rsidR="007437F6">
        <w:rPr>
          <w:rFonts w:ascii="Traditional Arabic" w:hAnsi="Traditional Arabic" w:cs="Traditional Arabic" w:hint="cs"/>
          <w:sz w:val="28"/>
          <w:szCs w:val="28"/>
          <w:rtl/>
        </w:rPr>
        <w:t xml:space="preserve"> فقال له حين كلمه</w:t>
      </w:r>
      <w:r w:rsidR="00212094">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F42C23" w:rsidRPr="00C825BD">
        <w:rPr>
          <w:rFonts w:ascii="QCF_P584" w:hAnsi="QCF_P584" w:cs="QCF_P584"/>
          <w:color w:val="000000"/>
          <w:sz w:val="24"/>
          <w:szCs w:val="24"/>
          <w:rtl/>
        </w:rPr>
        <w:t xml:space="preserve">ﭘ  ﭙ        ﭚ  ﭛ      ﭜ  ﭝ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01FB8">
        <w:rPr>
          <w:rFonts w:ascii="Traditional Arabic" w:hAnsi="Traditional Arabic" w:cs="Traditional Arabic" w:hint="cs"/>
          <w:sz w:val="28"/>
          <w:szCs w:val="28"/>
          <w:rtl/>
        </w:rPr>
        <w:t>تجاوز الحد وعتا وتمرد على الله جل وعلا</w:t>
      </w:r>
      <w:r w:rsidR="00A17AD8">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ﭽ</w:t>
      </w:r>
      <w:r w:rsidR="00F42C23" w:rsidRPr="00C825BD">
        <w:rPr>
          <w:rFonts w:ascii="QCF_P584" w:hAnsi="QCF_P584" w:cs="QCF_P584"/>
          <w:color w:val="000000"/>
          <w:sz w:val="24"/>
          <w:szCs w:val="24"/>
          <w:rtl/>
        </w:rPr>
        <w:t xml:space="preserve"> ﭞ  ﭟ  ﭠ  ﭡ    ﭢ  ﭣ   ﭤ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17AD8">
        <w:rPr>
          <w:rFonts w:ascii="Traditional Arabic" w:hAnsi="Traditional Arabic" w:cs="Traditional Arabic" w:hint="cs"/>
          <w:sz w:val="28"/>
          <w:szCs w:val="28"/>
          <w:rtl/>
        </w:rPr>
        <w:t>أي هل</w:t>
      </w:r>
      <w:r w:rsidR="00971107">
        <w:rPr>
          <w:rFonts w:ascii="Traditional Arabic" w:hAnsi="Traditional Arabic" w:cs="Traditional Arabic" w:hint="cs"/>
          <w:sz w:val="28"/>
          <w:szCs w:val="28"/>
          <w:rtl/>
        </w:rPr>
        <w:t xml:space="preserve"> ل</w:t>
      </w:r>
      <w:r w:rsidR="00A17AD8">
        <w:rPr>
          <w:rFonts w:ascii="Traditional Arabic" w:hAnsi="Traditional Arabic" w:cs="Traditional Arabic" w:hint="cs"/>
          <w:sz w:val="28"/>
          <w:szCs w:val="28"/>
          <w:rtl/>
        </w:rPr>
        <w:t>ك</w:t>
      </w:r>
      <w:r w:rsidR="00971107">
        <w:rPr>
          <w:rFonts w:ascii="Traditional Arabic" w:hAnsi="Traditional Arabic" w:cs="Traditional Arabic" w:hint="cs"/>
          <w:sz w:val="28"/>
          <w:szCs w:val="28"/>
          <w:rtl/>
        </w:rPr>
        <w:t xml:space="preserve"> إلى طريق</w:t>
      </w:r>
      <w:r w:rsidR="006D3545">
        <w:rPr>
          <w:rFonts w:ascii="Traditional Arabic" w:hAnsi="Traditional Arabic" w:cs="Traditional Arabic" w:hint="cs"/>
          <w:sz w:val="28"/>
          <w:szCs w:val="28"/>
          <w:rtl/>
        </w:rPr>
        <w:t>ٍ</w:t>
      </w:r>
      <w:r w:rsidR="00971107">
        <w:rPr>
          <w:rFonts w:ascii="Traditional Arabic" w:hAnsi="Traditional Arabic" w:cs="Traditional Arabic" w:hint="cs"/>
          <w:sz w:val="28"/>
          <w:szCs w:val="28"/>
          <w:rtl/>
        </w:rPr>
        <w:t xml:space="preserve"> تطهر به نفسك وترفعها وهو طريق الإسلام </w:t>
      </w:r>
      <w:r w:rsidRPr="00C825BD">
        <w:rPr>
          <w:rFonts w:ascii="QCF_BSML" w:hAnsi="QCF_BSML" w:cs="QCF_BSML"/>
          <w:color w:val="000000"/>
          <w:sz w:val="24"/>
          <w:szCs w:val="24"/>
          <w:rtl/>
        </w:rPr>
        <w:t xml:space="preserve">ﭽ </w:t>
      </w:r>
      <w:r w:rsidR="006D3545">
        <w:rPr>
          <w:rFonts w:ascii="QCF_P584" w:hAnsi="QCF_P584" w:cs="QCF_P584"/>
          <w:color w:val="000000"/>
          <w:sz w:val="24"/>
          <w:szCs w:val="24"/>
          <w:rtl/>
        </w:rPr>
        <w:t>ﭥ  ﭦ   ﭧ  ﭨ  ﭩ</w:t>
      </w:r>
      <w:r w:rsidRPr="00C825BD">
        <w:rPr>
          <w:rFonts w:ascii="QCF_BSML" w:hAnsi="QCF_BSML" w:cs="QCF_BSML"/>
          <w:color w:val="000000"/>
          <w:sz w:val="24"/>
          <w:szCs w:val="24"/>
          <w:rtl/>
        </w:rPr>
        <w:t>ﭼ</w:t>
      </w:r>
      <w:r w:rsidR="00F447B8">
        <w:rPr>
          <w:rFonts w:ascii="Traditional Arabic" w:hAnsi="Traditional Arabic" w:cs="Traditional Arabic" w:hint="cs"/>
          <w:sz w:val="28"/>
          <w:szCs w:val="28"/>
          <w:rtl/>
        </w:rPr>
        <w:t xml:space="preserve"> فأدلك وأرشدك إلى عبادة الله وحده </w:t>
      </w:r>
      <w:r w:rsidR="00615E37">
        <w:rPr>
          <w:rFonts w:ascii="Traditional Arabic" w:hAnsi="Traditional Arabic" w:cs="Traditional Arabic" w:hint="cs"/>
          <w:sz w:val="28"/>
          <w:szCs w:val="28"/>
          <w:rtl/>
        </w:rPr>
        <w:t>ل</w:t>
      </w:r>
      <w:r w:rsidR="00C21023">
        <w:rPr>
          <w:rFonts w:ascii="Traditional Arabic" w:hAnsi="Traditional Arabic" w:cs="Traditional Arabic" w:hint="cs"/>
          <w:sz w:val="28"/>
          <w:szCs w:val="28"/>
          <w:rtl/>
        </w:rPr>
        <w:t>تخشاه</w:t>
      </w:r>
      <w:r w:rsidR="00615E37">
        <w:rPr>
          <w:rFonts w:ascii="Traditional Arabic" w:hAnsi="Traditional Arabic" w:cs="Traditional Arabic" w:hint="cs"/>
          <w:sz w:val="28"/>
          <w:szCs w:val="28"/>
          <w:rtl/>
        </w:rPr>
        <w:t xml:space="preserve"> فيلين قلبك وتخضع وتطيع </w:t>
      </w:r>
      <w:r w:rsidR="000D3BAB">
        <w:rPr>
          <w:rFonts w:ascii="Traditional Arabic" w:hAnsi="Traditional Arabic" w:cs="Traditional Arabic" w:hint="cs"/>
          <w:sz w:val="28"/>
          <w:szCs w:val="28"/>
          <w:rtl/>
        </w:rPr>
        <w:t>.</w:t>
      </w:r>
      <w:r w:rsidR="00EB357F">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 xml:space="preserve">ﭽ </w:t>
      </w:r>
      <w:r w:rsidR="00402212" w:rsidRPr="00C825BD">
        <w:rPr>
          <w:rFonts w:ascii="QCF_P584" w:hAnsi="QCF_P584" w:cs="QCF_P584"/>
          <w:color w:val="000000"/>
          <w:sz w:val="24"/>
          <w:szCs w:val="24"/>
          <w:rtl/>
        </w:rPr>
        <w:t xml:space="preserve">ﭪ   ﭫ    ﭬ  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B357F">
        <w:rPr>
          <w:rFonts w:ascii="Traditional Arabic" w:hAnsi="Traditional Arabic" w:cs="Traditional Arabic" w:hint="cs"/>
          <w:sz w:val="28"/>
          <w:szCs w:val="28"/>
          <w:rtl/>
        </w:rPr>
        <w:t xml:space="preserve">فجاءه بالحجة والدليل الواضح على صدق ما جاء به </w:t>
      </w:r>
      <w:r w:rsidRPr="00C825BD">
        <w:rPr>
          <w:rFonts w:ascii="QCF_BSML" w:hAnsi="QCF_BSML" w:cs="QCF_BSML"/>
          <w:color w:val="000000"/>
          <w:sz w:val="24"/>
          <w:szCs w:val="24"/>
          <w:rtl/>
        </w:rPr>
        <w:t xml:space="preserve">ﭽ </w:t>
      </w:r>
      <w:r w:rsidR="00402212" w:rsidRPr="00C825BD">
        <w:rPr>
          <w:rFonts w:ascii="QCF_P584" w:hAnsi="QCF_P584" w:cs="QCF_P584"/>
          <w:color w:val="000000"/>
          <w:sz w:val="24"/>
          <w:szCs w:val="24"/>
          <w:rtl/>
        </w:rPr>
        <w:t xml:space="preserve">ﭮ  ﭯ  ﭰ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84924">
        <w:rPr>
          <w:rFonts w:ascii="Traditional Arabic" w:hAnsi="Traditional Arabic" w:cs="Traditional Arabic" w:hint="cs"/>
          <w:sz w:val="28"/>
          <w:szCs w:val="28"/>
          <w:rtl/>
        </w:rPr>
        <w:t xml:space="preserve">فكذب بالحق </w:t>
      </w:r>
      <w:r w:rsidR="00784924" w:rsidRPr="00784924">
        <w:rPr>
          <w:rFonts w:ascii="Traditional Arabic" w:hAnsi="Traditional Arabic" w:cs="Traditional Arabic" w:hint="cs"/>
          <w:sz w:val="28"/>
          <w:szCs w:val="28"/>
          <w:rtl/>
        </w:rPr>
        <w:t>وعصى الأوامر</w:t>
      </w:r>
      <w:r w:rsidR="00784924">
        <w:rPr>
          <w:rFonts w:ascii="Traditional Arabic" w:hAnsi="Traditional Arabic" w:cs="Traditional Arabic" w:hint="cs"/>
          <w:sz w:val="28"/>
          <w:szCs w:val="28"/>
          <w:rtl/>
        </w:rPr>
        <w:t xml:space="preserve"> </w:t>
      </w:r>
      <w:r w:rsidR="00B44664">
        <w:rPr>
          <w:rFonts w:ascii="Traditional Arabic" w:hAnsi="Traditional Arabic" w:cs="Traditional Arabic" w:hint="cs"/>
          <w:sz w:val="28"/>
          <w:szCs w:val="28"/>
          <w:rtl/>
        </w:rPr>
        <w:t xml:space="preserve">الربانية </w:t>
      </w:r>
      <w:r w:rsidR="002E19C5" w:rsidRPr="00C825BD">
        <w:rPr>
          <w:rFonts w:ascii="QCF_BSML" w:hAnsi="QCF_BSML" w:cs="QCF_BSML"/>
          <w:color w:val="000000"/>
          <w:sz w:val="24"/>
          <w:szCs w:val="24"/>
          <w:rtl/>
        </w:rPr>
        <w:t xml:space="preserve">ﭽ </w:t>
      </w:r>
      <w:r w:rsidR="002E19C5" w:rsidRPr="00C825BD">
        <w:rPr>
          <w:rFonts w:ascii="QCF_P584" w:hAnsi="QCF_P584" w:cs="QCF_P584"/>
          <w:color w:val="000000"/>
          <w:sz w:val="24"/>
          <w:szCs w:val="24"/>
          <w:rtl/>
        </w:rPr>
        <w:t xml:space="preserve">ﭱ  ﭲ      ﭳ  ﭴ  </w:t>
      </w:r>
      <w:r w:rsidR="002E19C5" w:rsidRPr="00C825BD">
        <w:rPr>
          <w:rFonts w:ascii="QCF_BSML" w:hAnsi="QCF_BSML" w:cs="QCF_BSML"/>
          <w:color w:val="000000"/>
          <w:sz w:val="24"/>
          <w:szCs w:val="24"/>
          <w:rtl/>
        </w:rPr>
        <w:t>ﭼ</w:t>
      </w:r>
      <w:r w:rsidR="002E19C5" w:rsidRPr="00C825BD">
        <w:rPr>
          <w:rFonts w:ascii="Traditional Arabic" w:hAnsi="Traditional Arabic" w:cs="Traditional Arabic" w:hint="cs"/>
          <w:sz w:val="24"/>
          <w:szCs w:val="24"/>
          <w:rtl/>
        </w:rPr>
        <w:t xml:space="preserve"> </w:t>
      </w:r>
      <w:r w:rsidR="00B44664">
        <w:rPr>
          <w:rFonts w:ascii="Traditional Arabic" w:hAnsi="Traditional Arabic" w:cs="Traditional Arabic" w:hint="cs"/>
          <w:sz w:val="28"/>
          <w:szCs w:val="28"/>
          <w:rtl/>
        </w:rPr>
        <w:t xml:space="preserve">لم يكتف </w:t>
      </w:r>
      <w:r w:rsidR="002E19C5">
        <w:rPr>
          <w:rFonts w:ascii="Traditional Arabic" w:hAnsi="Traditional Arabic" w:cs="Traditional Arabic" w:hint="cs"/>
          <w:sz w:val="28"/>
          <w:szCs w:val="28"/>
          <w:rtl/>
        </w:rPr>
        <w:t>بالتكذيب والعصيان</w:t>
      </w:r>
      <w:r w:rsidR="00B44664">
        <w:rPr>
          <w:rFonts w:ascii="Traditional Arabic" w:hAnsi="Traditional Arabic" w:cs="Traditional Arabic" w:hint="cs"/>
          <w:sz w:val="28"/>
          <w:szCs w:val="28"/>
          <w:rtl/>
        </w:rPr>
        <w:t xml:space="preserve"> بل</w:t>
      </w:r>
      <w:r w:rsidR="00611B66">
        <w:rPr>
          <w:rFonts w:ascii="Traditional Arabic" w:hAnsi="Traditional Arabic" w:cs="Traditional Arabic" w:hint="cs"/>
          <w:sz w:val="28"/>
          <w:szCs w:val="28"/>
          <w:rtl/>
        </w:rPr>
        <w:t xml:space="preserve"> سعى في إبطال الحق</w:t>
      </w:r>
      <w:r w:rsidR="009A4785">
        <w:rPr>
          <w:rFonts w:ascii="Traditional Arabic" w:hAnsi="Traditional Arabic" w:cs="Traditional Arabic" w:hint="cs"/>
          <w:sz w:val="28"/>
          <w:szCs w:val="28"/>
          <w:rtl/>
        </w:rPr>
        <w:t xml:space="preserve"> كجمعه للسحرة وقتله لبني إسرائيل</w:t>
      </w:r>
      <w:r w:rsidR="002E19C5">
        <w:rPr>
          <w:rFonts w:ascii="Traditional Arabic" w:hAnsi="Traditional Arabic" w:cs="Traditional Arabic" w:hint="cs"/>
          <w:sz w:val="28"/>
          <w:szCs w:val="28"/>
          <w:rtl/>
        </w:rPr>
        <w:t xml:space="preserve"> وإرادة قتل موسى عليه السلام وغير ذلك</w:t>
      </w:r>
      <w:r w:rsidR="00C20480">
        <w:rPr>
          <w:rFonts w:ascii="Traditional Arabic" w:hAnsi="Traditional Arabic" w:cs="Traditional Arabic" w:hint="cs"/>
          <w:sz w:val="28"/>
          <w:szCs w:val="28"/>
          <w:rtl/>
        </w:rPr>
        <w:t xml:space="preserve"> ،</w:t>
      </w:r>
      <w:r w:rsidR="00D54CF5">
        <w:rPr>
          <w:rFonts w:ascii="Traditional Arabic" w:hAnsi="Traditional Arabic" w:cs="Traditional Arabic" w:hint="cs"/>
          <w:sz w:val="28"/>
          <w:szCs w:val="28"/>
          <w:rtl/>
        </w:rPr>
        <w:t xml:space="preserve"> ثم زاد تمرداً وعتواً</w:t>
      </w:r>
      <w:r w:rsidR="002E19C5">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402212" w:rsidRPr="00C825BD">
        <w:rPr>
          <w:rFonts w:ascii="QCF_P584" w:hAnsi="QCF_P584" w:cs="QCF_P584"/>
          <w:color w:val="000000"/>
          <w:sz w:val="24"/>
          <w:szCs w:val="24"/>
          <w:rtl/>
        </w:rPr>
        <w:t xml:space="preserve">ﭵ   ﭶ  ﭷ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54CF5">
        <w:rPr>
          <w:rFonts w:ascii="Traditional Arabic" w:hAnsi="Traditional Arabic" w:cs="Traditional Arabic" w:hint="cs"/>
          <w:sz w:val="28"/>
          <w:szCs w:val="28"/>
          <w:rtl/>
        </w:rPr>
        <w:t xml:space="preserve">جمع الناس ونادى فيهم </w:t>
      </w:r>
      <w:r w:rsidRPr="00C825BD">
        <w:rPr>
          <w:rFonts w:ascii="QCF_BSML" w:hAnsi="QCF_BSML" w:cs="QCF_BSML"/>
          <w:color w:val="000000"/>
          <w:sz w:val="24"/>
          <w:szCs w:val="24"/>
          <w:rtl/>
        </w:rPr>
        <w:t xml:space="preserve">ﭽ </w:t>
      </w:r>
      <w:r w:rsidR="00C733E5" w:rsidRPr="00C825BD">
        <w:rPr>
          <w:rFonts w:ascii="QCF_P584" w:hAnsi="QCF_P584" w:cs="QCF_P584"/>
          <w:color w:val="000000"/>
          <w:sz w:val="24"/>
          <w:szCs w:val="24"/>
          <w:rtl/>
        </w:rPr>
        <w:t xml:space="preserve">ﭸ  ﭹ  ﭺ  ﭻ  ﭼ  </w:t>
      </w:r>
      <w:r w:rsidRPr="00C825BD">
        <w:rPr>
          <w:rFonts w:ascii="QCF_BSML" w:hAnsi="QCF_BSML" w:cs="QCF_BSML"/>
          <w:color w:val="000000"/>
          <w:sz w:val="24"/>
          <w:szCs w:val="24"/>
          <w:rtl/>
        </w:rPr>
        <w:t>ﭼ</w:t>
      </w:r>
      <w:r w:rsidR="009E69B2">
        <w:rPr>
          <w:rFonts w:ascii="Traditional Arabic" w:hAnsi="Traditional Arabic" w:cs="Traditional Arabic" w:hint="cs"/>
          <w:sz w:val="28"/>
          <w:szCs w:val="28"/>
          <w:rtl/>
        </w:rPr>
        <w:t xml:space="preserve"> فادعى الربوبية فعاقبه الله جل وعلا </w:t>
      </w:r>
      <w:r w:rsidRPr="00C825BD">
        <w:rPr>
          <w:rFonts w:ascii="QCF_BSML" w:hAnsi="QCF_BSML" w:cs="QCF_BSML"/>
          <w:color w:val="000000"/>
          <w:sz w:val="24"/>
          <w:szCs w:val="24"/>
          <w:rtl/>
        </w:rPr>
        <w:t xml:space="preserve">ﭽ </w:t>
      </w:r>
      <w:r w:rsidR="009C3550" w:rsidRPr="00C825BD">
        <w:rPr>
          <w:rFonts w:ascii="QCF_P584" w:hAnsi="QCF_P584" w:cs="QCF_P584"/>
          <w:color w:val="000000"/>
          <w:sz w:val="24"/>
          <w:szCs w:val="24"/>
          <w:rtl/>
        </w:rPr>
        <w:t xml:space="preserve">ﭽ  ﭾ  ﭿ    ﮀ  ﮁ   ﮂ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97B9E">
        <w:rPr>
          <w:rFonts w:ascii="Traditional Arabic" w:hAnsi="Traditional Arabic" w:cs="Traditional Arabic" w:hint="cs"/>
          <w:sz w:val="28"/>
          <w:szCs w:val="28"/>
          <w:rtl/>
        </w:rPr>
        <w:t xml:space="preserve">فعاقبه الله ونكل به في الدنيا بالغرق وفي الآخرة بالحرق </w:t>
      </w:r>
      <w:r w:rsidR="00B16A61">
        <w:rPr>
          <w:rFonts w:ascii="Traditional Arabic" w:hAnsi="Traditional Arabic" w:cs="Traditional Arabic" w:hint="cs"/>
          <w:sz w:val="28"/>
          <w:szCs w:val="28"/>
          <w:rtl/>
        </w:rPr>
        <w:t xml:space="preserve">، وقيل </w:t>
      </w:r>
      <w:r w:rsidR="00A5453E">
        <w:rPr>
          <w:rFonts w:ascii="Traditional Arabic" w:hAnsi="Traditional Arabic" w:cs="Traditional Arabic" w:hint="cs"/>
          <w:sz w:val="28"/>
          <w:szCs w:val="28"/>
          <w:rtl/>
        </w:rPr>
        <w:t>الأولى تكذيبه وعصيانه والآخرة ادعا</w:t>
      </w:r>
      <w:r w:rsidR="00C20480">
        <w:rPr>
          <w:rFonts w:ascii="Traditional Arabic" w:hAnsi="Traditional Arabic" w:cs="Traditional Arabic" w:hint="cs"/>
          <w:sz w:val="28"/>
          <w:szCs w:val="28"/>
          <w:rtl/>
        </w:rPr>
        <w:t>ء</w:t>
      </w:r>
      <w:r w:rsidR="00A5453E">
        <w:rPr>
          <w:rFonts w:ascii="Traditional Arabic" w:hAnsi="Traditional Arabic" w:cs="Traditional Arabic" w:hint="cs"/>
          <w:sz w:val="28"/>
          <w:szCs w:val="28"/>
          <w:rtl/>
        </w:rPr>
        <w:t xml:space="preserve">ه الربوبية ، وقيل الأولى ادعاءه الألوهية والثاني ادعاءه الربوبية </w:t>
      </w:r>
      <w:r w:rsidR="00511A70">
        <w:rPr>
          <w:rFonts w:ascii="Traditional Arabic" w:hAnsi="Traditional Arabic" w:cs="Traditional Arabic" w:hint="cs"/>
          <w:sz w:val="28"/>
          <w:szCs w:val="28"/>
          <w:rtl/>
        </w:rPr>
        <w:t xml:space="preserve">، وقيل غير ذلك </w:t>
      </w:r>
      <w:r w:rsidR="00B31FD6">
        <w:rPr>
          <w:rFonts w:ascii="Traditional Arabic" w:hAnsi="Traditional Arabic" w:cs="Traditional Arabic" w:hint="cs"/>
          <w:sz w:val="28"/>
          <w:szCs w:val="28"/>
          <w:rtl/>
        </w:rPr>
        <w:t>.</w:t>
      </w:r>
    </w:p>
    <w:p w14:paraId="5E36F4E6" w14:textId="77777777" w:rsidR="00F12E2C" w:rsidRPr="00C825BD" w:rsidRDefault="00F12E2C" w:rsidP="00B31FD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9C3550" w:rsidRPr="00C825BD">
        <w:rPr>
          <w:rFonts w:ascii="QCF_P584" w:hAnsi="QCF_P584" w:cs="QCF_P584"/>
          <w:color w:val="000000"/>
          <w:sz w:val="24"/>
          <w:szCs w:val="24"/>
          <w:rtl/>
        </w:rPr>
        <w:t xml:space="preserve">ﮃ    ﮄ  ﮅ  ﮆ  ﮇ    ﮈ   ﮉ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31FD6">
        <w:rPr>
          <w:rFonts w:ascii="Traditional Arabic" w:hAnsi="Traditional Arabic" w:cs="Traditional Arabic" w:hint="cs"/>
          <w:sz w:val="28"/>
          <w:szCs w:val="28"/>
          <w:rtl/>
        </w:rPr>
        <w:t xml:space="preserve">أي ما حدث لفرعون </w:t>
      </w:r>
      <w:r w:rsidR="0042076F">
        <w:rPr>
          <w:rFonts w:ascii="Traditional Arabic" w:hAnsi="Traditional Arabic" w:cs="Traditional Arabic" w:hint="cs"/>
          <w:sz w:val="28"/>
          <w:szCs w:val="28"/>
          <w:rtl/>
        </w:rPr>
        <w:t xml:space="preserve">من التنكيل </w:t>
      </w:r>
      <w:r w:rsidR="00B31FD6">
        <w:rPr>
          <w:rFonts w:ascii="Traditional Arabic" w:hAnsi="Traditional Arabic" w:cs="Traditional Arabic" w:hint="cs"/>
          <w:sz w:val="28"/>
          <w:szCs w:val="28"/>
          <w:rtl/>
        </w:rPr>
        <w:t>عبرة وعظة لمن يخاف الله ويخشى عقابه في الدنيا والآخرة</w:t>
      </w:r>
      <w:r w:rsidR="0042076F">
        <w:rPr>
          <w:rFonts w:ascii="Traditional Arabic" w:hAnsi="Traditional Arabic" w:cs="Traditional Arabic" w:hint="cs"/>
          <w:sz w:val="28"/>
          <w:szCs w:val="28"/>
          <w:rtl/>
        </w:rPr>
        <w:t>.</w:t>
      </w:r>
      <w:r w:rsidR="00B31FD6">
        <w:rPr>
          <w:rFonts w:ascii="Traditional Arabic" w:hAnsi="Traditional Arabic" w:cs="Traditional Arabic" w:hint="cs"/>
          <w:sz w:val="28"/>
          <w:szCs w:val="28"/>
          <w:rtl/>
        </w:rPr>
        <w:t xml:space="preserve"> </w:t>
      </w:r>
    </w:p>
    <w:p w14:paraId="7D5DF517" w14:textId="77777777" w:rsidR="00875146" w:rsidRPr="00A60788" w:rsidRDefault="00F12E2C" w:rsidP="0087514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9C3550" w:rsidRPr="00C825BD">
        <w:rPr>
          <w:rFonts w:ascii="QCF_P584" w:hAnsi="QCF_P584" w:cs="QCF_P584"/>
          <w:color w:val="000000"/>
          <w:sz w:val="24"/>
          <w:szCs w:val="24"/>
          <w:rtl/>
        </w:rPr>
        <w:t>ﮊ  ﮋ  ﮌ  ﮍ  ﮎ</w:t>
      </w:r>
      <w:r w:rsidR="009C3550" w:rsidRPr="00C825BD">
        <w:rPr>
          <w:rFonts w:ascii="QCF_P584" w:hAnsi="QCF_P584" w:cs="QCF_P584"/>
          <w:color w:val="0000A5"/>
          <w:sz w:val="24"/>
          <w:szCs w:val="24"/>
          <w:rtl/>
        </w:rPr>
        <w:t>ﮏ</w:t>
      </w:r>
      <w:r w:rsidR="009C3550" w:rsidRPr="00C825BD">
        <w:rPr>
          <w:rFonts w:ascii="QCF_P584" w:hAnsi="QCF_P584" w:cs="QCF_P584"/>
          <w:color w:val="000000"/>
          <w:sz w:val="24"/>
          <w:szCs w:val="24"/>
          <w:rtl/>
        </w:rPr>
        <w:t xml:space="preserve">  ﮐ   ﮑ  </w:t>
      </w:r>
      <w:r w:rsidR="00584748" w:rsidRPr="00C825BD">
        <w:rPr>
          <w:rFonts w:ascii="QCF_BSML" w:hAnsi="QCF_BSML" w:cs="QCF_BSML"/>
          <w:color w:val="000000"/>
          <w:sz w:val="24"/>
          <w:szCs w:val="24"/>
          <w:rtl/>
        </w:rPr>
        <w:t xml:space="preserve"> </w:t>
      </w:r>
      <w:r w:rsidR="00584748" w:rsidRPr="00C825BD">
        <w:rPr>
          <w:rFonts w:ascii="QCF_P584" w:hAnsi="QCF_P584" w:cs="QCF_P584"/>
          <w:color w:val="000000"/>
          <w:sz w:val="24"/>
          <w:szCs w:val="24"/>
          <w:rtl/>
        </w:rPr>
        <w:t xml:space="preserve">ﮒ  ﮓ  ﮔ  ﮕ  </w:t>
      </w:r>
      <w:r w:rsidR="006D5ADD" w:rsidRPr="00C825BD">
        <w:rPr>
          <w:rFonts w:ascii="QCF_P584" w:hAnsi="QCF_P584" w:cs="QCF_P584"/>
          <w:color w:val="000000"/>
          <w:sz w:val="24"/>
          <w:szCs w:val="24"/>
          <w:rtl/>
        </w:rPr>
        <w:t xml:space="preserve">ﮖ  ﮗ  ﮘ  ﮙ  ﮚ   ﮛ  ﮜ  ﮝ  ﮞ  ﮟ  ﮠ  ﮡ  ﮢ  ﮣ  ﮤ  ﮥ  ﮦ    ﮧ  ﮨ  ﮩ  ﮪ   ﮫ  </w:t>
      </w:r>
      <w:r w:rsidR="00584748" w:rsidRPr="00C825BD">
        <w:rPr>
          <w:rFonts w:ascii="QCF_BSML" w:hAnsi="QCF_BSML" w:cs="QCF_BSML"/>
          <w:color w:val="000000"/>
          <w:sz w:val="24"/>
          <w:szCs w:val="24"/>
          <w:rtl/>
        </w:rPr>
        <w:t>ﭼ</w:t>
      </w:r>
      <w:r w:rsidR="00584748" w:rsidRPr="00C825BD">
        <w:rPr>
          <w:rFonts w:ascii="Traditional Arabic" w:hAnsi="Traditional Arabic" w:cs="Traditional Arabic" w:hint="cs"/>
          <w:sz w:val="24"/>
          <w:szCs w:val="24"/>
          <w:rtl/>
        </w:rPr>
        <w:t xml:space="preserve"> </w:t>
      </w:r>
      <w:r w:rsidR="006D5ADD">
        <w:rPr>
          <w:rFonts w:ascii="Traditional Arabic" w:hAnsi="Traditional Arabic" w:cs="Traditional Arabic" w:hint="cs"/>
          <w:sz w:val="28"/>
          <w:szCs w:val="28"/>
          <w:rtl/>
        </w:rPr>
        <w:t>هذه الآيات</w:t>
      </w:r>
      <w:r w:rsidR="00326A6C">
        <w:rPr>
          <w:rFonts w:ascii="Traditional Arabic" w:hAnsi="Traditional Arabic" w:cs="Traditional Arabic" w:hint="cs"/>
          <w:sz w:val="28"/>
          <w:szCs w:val="28"/>
          <w:rtl/>
        </w:rPr>
        <w:t xml:space="preserve"> سيقت في تقرير البعث والجزاء </w:t>
      </w:r>
      <w:r w:rsidR="00066AC1">
        <w:rPr>
          <w:rFonts w:ascii="Traditional Arabic" w:hAnsi="Traditional Arabic" w:cs="Traditional Arabic" w:hint="cs"/>
          <w:sz w:val="28"/>
          <w:szCs w:val="28"/>
          <w:rtl/>
        </w:rPr>
        <w:t xml:space="preserve">فإن الله جل وعلا الذي خلق هذه الأجرام العظيمة من السماوات والأرض وما أودع فيهما وبينهما من المخلوقات العظيمة من الكواكب والمجرات والنجوم </w:t>
      </w:r>
      <w:r w:rsidR="00E87FB9">
        <w:rPr>
          <w:rFonts w:ascii="Traditional Arabic" w:hAnsi="Traditional Arabic" w:cs="Traditional Arabic" w:hint="cs"/>
          <w:sz w:val="28"/>
          <w:szCs w:val="28"/>
          <w:rtl/>
        </w:rPr>
        <w:t xml:space="preserve">والنور والظلمة </w:t>
      </w:r>
      <w:r w:rsidR="006F4CDC">
        <w:rPr>
          <w:rFonts w:ascii="Traditional Arabic" w:hAnsi="Traditional Arabic" w:cs="Traditional Arabic" w:hint="cs"/>
          <w:sz w:val="28"/>
          <w:szCs w:val="28"/>
          <w:rtl/>
        </w:rPr>
        <w:t xml:space="preserve">والجبال والبحار </w:t>
      </w:r>
      <w:r w:rsidR="00A02DBA">
        <w:rPr>
          <w:rFonts w:ascii="Traditional Arabic" w:hAnsi="Traditional Arabic" w:cs="Traditional Arabic" w:hint="cs"/>
          <w:sz w:val="28"/>
          <w:szCs w:val="28"/>
          <w:rtl/>
        </w:rPr>
        <w:t>والشجر</w:t>
      </w:r>
      <w:r w:rsidR="006F4CDC">
        <w:rPr>
          <w:rFonts w:ascii="Traditional Arabic" w:hAnsi="Traditional Arabic" w:cs="Traditional Arabic" w:hint="cs"/>
          <w:sz w:val="28"/>
          <w:szCs w:val="28"/>
          <w:rtl/>
        </w:rPr>
        <w:t xml:space="preserve"> وال</w:t>
      </w:r>
      <w:r w:rsidR="00A02DBA">
        <w:rPr>
          <w:rFonts w:ascii="Traditional Arabic" w:hAnsi="Traditional Arabic" w:cs="Traditional Arabic" w:hint="cs"/>
          <w:sz w:val="28"/>
          <w:szCs w:val="28"/>
          <w:rtl/>
        </w:rPr>
        <w:t>د</w:t>
      </w:r>
      <w:r w:rsidR="006F4CDC">
        <w:rPr>
          <w:rFonts w:ascii="Traditional Arabic" w:hAnsi="Traditional Arabic" w:cs="Traditional Arabic" w:hint="cs"/>
          <w:sz w:val="28"/>
          <w:szCs w:val="28"/>
          <w:rtl/>
        </w:rPr>
        <w:t xml:space="preserve">واب </w:t>
      </w:r>
      <w:r w:rsidR="00A02DBA">
        <w:rPr>
          <w:rFonts w:ascii="Traditional Arabic" w:hAnsi="Traditional Arabic" w:cs="Traditional Arabic" w:hint="cs"/>
          <w:sz w:val="28"/>
          <w:szCs w:val="28"/>
          <w:rtl/>
        </w:rPr>
        <w:t>وغير ذلك</w:t>
      </w:r>
      <w:r w:rsidR="006A1268">
        <w:rPr>
          <w:rFonts w:ascii="Traditional Arabic" w:hAnsi="Traditional Arabic" w:cs="Traditional Arabic" w:hint="cs"/>
          <w:sz w:val="28"/>
          <w:szCs w:val="28"/>
          <w:rtl/>
        </w:rPr>
        <w:t xml:space="preserve"> من المخلوقات التي يتعاظمها الناس </w:t>
      </w:r>
      <w:r w:rsidR="00EF17BF">
        <w:rPr>
          <w:rFonts w:ascii="Traditional Arabic" w:hAnsi="Traditional Arabic" w:cs="Traditional Arabic" w:hint="cs"/>
          <w:sz w:val="28"/>
          <w:szCs w:val="28"/>
          <w:rtl/>
        </w:rPr>
        <w:t>ويرون أنهم لا يقارنون بحجمها وقوتها أبدا</w:t>
      </w:r>
      <w:r w:rsidR="00981919">
        <w:rPr>
          <w:rFonts w:ascii="Traditional Arabic" w:hAnsi="Traditional Arabic" w:cs="Traditional Arabic" w:hint="cs"/>
          <w:sz w:val="28"/>
          <w:szCs w:val="28"/>
          <w:rtl/>
        </w:rPr>
        <w:t>ً فالذي خلقها بهذا الحجم وهذه القوة قادرٌ على إعادة خلق الإنسان</w:t>
      </w:r>
      <w:r w:rsidR="001F6F04">
        <w:rPr>
          <w:rFonts w:ascii="Traditional Arabic" w:hAnsi="Traditional Arabic" w:cs="Traditional Arabic" w:hint="cs"/>
          <w:sz w:val="28"/>
          <w:szCs w:val="28"/>
          <w:rtl/>
        </w:rPr>
        <w:t xml:space="preserve"> بعد موته وهذا دليلٌ عقليٌ على البعث لمن ينكر الأدلة النقلية </w:t>
      </w:r>
      <w:r w:rsidR="00875146">
        <w:rPr>
          <w:rFonts w:ascii="Traditional Arabic" w:hAnsi="Traditional Arabic" w:cs="Traditional Arabic" w:hint="cs"/>
          <w:sz w:val="28"/>
          <w:szCs w:val="28"/>
          <w:rtl/>
        </w:rPr>
        <w:t xml:space="preserve">وقد تكرر في القران نحو هذا كقوله تعالى </w:t>
      </w:r>
      <w:r w:rsidR="00875146" w:rsidRPr="00A60788">
        <w:rPr>
          <w:rFonts w:ascii="QCF_BSML" w:hAnsi="QCF_BSML" w:cs="QCF_BSML"/>
          <w:color w:val="000000"/>
          <w:sz w:val="24"/>
          <w:szCs w:val="24"/>
          <w:rtl/>
        </w:rPr>
        <w:t xml:space="preserve">ﭽ </w:t>
      </w:r>
      <w:r w:rsidR="00875146" w:rsidRPr="00A60788">
        <w:rPr>
          <w:rFonts w:ascii="QCF_P473" w:hAnsi="QCF_P473" w:cs="QCF_P473"/>
          <w:color w:val="000000"/>
          <w:sz w:val="24"/>
          <w:szCs w:val="24"/>
          <w:rtl/>
        </w:rPr>
        <w:t xml:space="preserve">ﯔ  ﯕ  ﯖ  ﯗ    ﯘ   ﯙ  ﯚ  ﯛ  ﯜ    ﯝ  ﯞ  ﯟ  ﯠ   </w:t>
      </w:r>
      <w:r w:rsidR="00875146" w:rsidRPr="00A60788">
        <w:rPr>
          <w:rFonts w:ascii="QCF_BSML" w:hAnsi="QCF_BSML" w:cs="QCF_BSML"/>
          <w:color w:val="000000"/>
          <w:sz w:val="24"/>
          <w:szCs w:val="24"/>
          <w:rtl/>
        </w:rPr>
        <w:t>ﭼ</w:t>
      </w:r>
      <w:r w:rsidR="00875146" w:rsidRPr="00A60788">
        <w:rPr>
          <w:rFonts w:ascii="Arial" w:hAnsi="Arial" w:cs="Arial"/>
          <w:color w:val="000000"/>
          <w:sz w:val="24"/>
          <w:szCs w:val="24"/>
          <w:rtl/>
        </w:rPr>
        <w:t xml:space="preserve"> </w:t>
      </w:r>
      <w:r w:rsidR="00875146" w:rsidRPr="00AE5BB5">
        <w:rPr>
          <w:rFonts w:ascii="Traditional Arabic" w:hAnsi="Traditional Arabic" w:cs="Traditional Arabic" w:hint="cs"/>
          <w:sz w:val="20"/>
          <w:szCs w:val="20"/>
          <w:rtl/>
        </w:rPr>
        <w:t xml:space="preserve">سورة غافر </w:t>
      </w:r>
      <w:r w:rsidR="00875146">
        <w:rPr>
          <w:rFonts w:ascii="Traditional Arabic" w:hAnsi="Traditional Arabic" w:cs="Traditional Arabic" w:hint="cs"/>
          <w:sz w:val="28"/>
          <w:szCs w:val="28"/>
          <w:rtl/>
        </w:rPr>
        <w:t xml:space="preserve">وقوله </w:t>
      </w:r>
      <w:r w:rsidR="00875146" w:rsidRPr="003C1AA5">
        <w:rPr>
          <w:rFonts w:ascii="QCF_BSML" w:hAnsi="QCF_BSML" w:cs="QCF_BSML"/>
          <w:color w:val="000000"/>
          <w:sz w:val="24"/>
          <w:szCs w:val="24"/>
          <w:rtl/>
        </w:rPr>
        <w:t xml:space="preserve">ﭽ </w:t>
      </w:r>
      <w:r w:rsidR="00875146" w:rsidRPr="003C1AA5">
        <w:rPr>
          <w:rFonts w:ascii="QCF_P445" w:hAnsi="QCF_P445" w:cs="QCF_P445"/>
          <w:color w:val="000000"/>
          <w:sz w:val="24"/>
          <w:szCs w:val="24"/>
          <w:rtl/>
        </w:rPr>
        <w:t>ﯚ  ﯛ   ﯜ  ﯝ   ﯞ    ﯟ   ﯠ  ﯡ  ﯢ  ﯣ</w:t>
      </w:r>
      <w:r w:rsidR="00875146" w:rsidRPr="003C1AA5">
        <w:rPr>
          <w:rFonts w:ascii="QCF_P445" w:hAnsi="QCF_P445" w:cs="QCF_P445"/>
          <w:color w:val="0000A5"/>
          <w:sz w:val="24"/>
          <w:szCs w:val="24"/>
          <w:rtl/>
        </w:rPr>
        <w:t>ﯤ</w:t>
      </w:r>
      <w:r w:rsidR="00875146" w:rsidRPr="003C1AA5">
        <w:rPr>
          <w:rFonts w:ascii="QCF_P445" w:hAnsi="QCF_P445" w:cs="QCF_P445"/>
          <w:color w:val="000000"/>
          <w:sz w:val="24"/>
          <w:szCs w:val="24"/>
          <w:rtl/>
        </w:rPr>
        <w:t xml:space="preserve">  ﯥ  ﯦ  ﯧ     ﯨ  ﯩ   </w:t>
      </w:r>
      <w:r w:rsidR="00875146" w:rsidRPr="003C1AA5">
        <w:rPr>
          <w:rFonts w:ascii="QCF_BSML" w:hAnsi="QCF_BSML" w:cs="QCF_BSML"/>
          <w:color w:val="000000"/>
          <w:sz w:val="24"/>
          <w:szCs w:val="24"/>
          <w:rtl/>
        </w:rPr>
        <w:t>ﭼ</w:t>
      </w:r>
      <w:r w:rsidR="00875146">
        <w:rPr>
          <w:rFonts w:ascii="Arial" w:hAnsi="Arial" w:cs="Arial"/>
          <w:color w:val="000000"/>
          <w:sz w:val="18"/>
          <w:szCs w:val="18"/>
          <w:rtl/>
        </w:rPr>
        <w:t xml:space="preserve"> </w:t>
      </w:r>
      <w:r w:rsidR="00875146" w:rsidRPr="00AE5BB5">
        <w:rPr>
          <w:rFonts w:ascii="Traditional Arabic" w:hAnsi="Traditional Arabic" w:cs="Traditional Arabic" w:hint="cs"/>
          <w:sz w:val="20"/>
          <w:szCs w:val="20"/>
          <w:rtl/>
        </w:rPr>
        <w:t xml:space="preserve">سورة يس </w:t>
      </w:r>
      <w:r w:rsidR="00875146">
        <w:rPr>
          <w:rFonts w:ascii="Traditional Arabic" w:hAnsi="Traditional Arabic" w:cs="Traditional Arabic" w:hint="cs"/>
          <w:sz w:val="28"/>
          <w:szCs w:val="28"/>
          <w:rtl/>
        </w:rPr>
        <w:t>وقوله تعالى</w:t>
      </w:r>
      <w:r w:rsidR="00875146" w:rsidRPr="003C1AA5">
        <w:rPr>
          <w:rFonts w:ascii="Traditional Arabic" w:hAnsi="Traditional Arabic" w:cs="Traditional Arabic" w:hint="cs"/>
          <w:sz w:val="24"/>
          <w:szCs w:val="24"/>
          <w:rtl/>
        </w:rPr>
        <w:t xml:space="preserve"> </w:t>
      </w:r>
      <w:r w:rsidR="00875146" w:rsidRPr="003C1AA5">
        <w:rPr>
          <w:rFonts w:ascii="QCF_BSML" w:hAnsi="QCF_BSML" w:cs="QCF_BSML"/>
          <w:color w:val="000000"/>
          <w:sz w:val="24"/>
          <w:szCs w:val="24"/>
          <w:rtl/>
        </w:rPr>
        <w:t xml:space="preserve">ﭽ </w:t>
      </w:r>
      <w:r w:rsidR="00875146" w:rsidRPr="003C1AA5">
        <w:rPr>
          <w:rFonts w:ascii="QCF_P506" w:hAnsi="QCF_P506" w:cs="QCF_P506"/>
          <w:color w:val="000000"/>
          <w:sz w:val="24"/>
          <w:szCs w:val="24"/>
          <w:rtl/>
        </w:rPr>
        <w:t>ﮜ  ﮝ  ﮞ  ﮟ  ﮠ  ﮡ  ﮢ   ﮣ  ﮤ  ﮥ  ﮦ  ﮧ     ﮨ  ﮩ  ﮪ  ﮫ</w:t>
      </w:r>
      <w:r w:rsidR="00875146" w:rsidRPr="003C1AA5">
        <w:rPr>
          <w:rFonts w:ascii="QCF_P506" w:hAnsi="QCF_P506" w:cs="QCF_P506"/>
          <w:color w:val="0000A5"/>
          <w:sz w:val="24"/>
          <w:szCs w:val="24"/>
          <w:rtl/>
        </w:rPr>
        <w:t>ﮬ</w:t>
      </w:r>
      <w:r w:rsidR="00875146" w:rsidRPr="003C1AA5">
        <w:rPr>
          <w:rFonts w:ascii="QCF_P506" w:hAnsi="QCF_P506" w:cs="QCF_P506"/>
          <w:color w:val="000000"/>
          <w:sz w:val="24"/>
          <w:szCs w:val="24"/>
          <w:rtl/>
        </w:rPr>
        <w:t xml:space="preserve">  ﮭ   ﮮ      ﮯ  ﮰ            ﮱ  ﯓ    ﯔ  </w:t>
      </w:r>
      <w:r w:rsidR="00875146" w:rsidRPr="003C1AA5">
        <w:rPr>
          <w:rFonts w:ascii="QCF_BSML" w:hAnsi="QCF_BSML" w:cs="QCF_BSML"/>
          <w:color w:val="000000"/>
          <w:sz w:val="24"/>
          <w:szCs w:val="24"/>
          <w:rtl/>
        </w:rPr>
        <w:t>ﭼ</w:t>
      </w:r>
      <w:r w:rsidR="00875146" w:rsidRPr="003C1AA5">
        <w:rPr>
          <w:rFonts w:ascii="Arial" w:hAnsi="Arial" w:cs="Arial"/>
          <w:color w:val="000000"/>
          <w:sz w:val="24"/>
          <w:szCs w:val="24"/>
          <w:rtl/>
        </w:rPr>
        <w:t xml:space="preserve"> </w:t>
      </w:r>
      <w:r w:rsidR="00875146" w:rsidRPr="00875146">
        <w:rPr>
          <w:rFonts w:ascii="Traditional Arabic" w:hAnsi="Traditional Arabic" w:cs="Traditional Arabic" w:hint="cs"/>
          <w:sz w:val="20"/>
          <w:szCs w:val="20"/>
          <w:rtl/>
        </w:rPr>
        <w:t xml:space="preserve">سورة الأحقاف  </w:t>
      </w:r>
    </w:p>
    <w:p w14:paraId="189075E2" w14:textId="77777777" w:rsidR="00F12E2C" w:rsidRPr="00A60788" w:rsidRDefault="00326A6C" w:rsidP="00A03437">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ف</w:t>
      </w:r>
      <w:r w:rsidR="00584748">
        <w:rPr>
          <w:rFonts w:ascii="Traditional Arabic" w:hAnsi="Traditional Arabic" w:cs="Traditional Arabic" w:hint="cs"/>
          <w:sz w:val="28"/>
          <w:szCs w:val="28"/>
          <w:rtl/>
        </w:rPr>
        <w:t>يقول الله جل وعلا لمنكري البعث</w:t>
      </w:r>
      <w:r w:rsidR="007B7253">
        <w:rPr>
          <w:rFonts w:ascii="Traditional Arabic" w:hAnsi="Traditional Arabic" w:cs="Traditional Arabic" w:hint="cs"/>
          <w:sz w:val="28"/>
          <w:szCs w:val="28"/>
          <w:rtl/>
        </w:rPr>
        <w:t xml:space="preserve"> </w:t>
      </w:r>
      <w:r w:rsidR="00584748" w:rsidRPr="00C825BD">
        <w:rPr>
          <w:rFonts w:ascii="QCF_BSML" w:hAnsi="QCF_BSML" w:cs="QCF_BSML"/>
          <w:color w:val="000000"/>
          <w:sz w:val="24"/>
          <w:szCs w:val="24"/>
          <w:rtl/>
        </w:rPr>
        <w:t xml:space="preserve">ﭽ </w:t>
      </w:r>
      <w:r w:rsidR="00584748" w:rsidRPr="00C825BD">
        <w:rPr>
          <w:rFonts w:ascii="QCF_P584" w:hAnsi="QCF_P584" w:cs="QCF_P584"/>
          <w:color w:val="000000"/>
          <w:sz w:val="24"/>
          <w:szCs w:val="24"/>
          <w:rtl/>
        </w:rPr>
        <w:t>ﮊ  ﮋ  ﮌ  ﮍ  ﮎ</w:t>
      </w:r>
      <w:r w:rsidR="00584748" w:rsidRPr="00C825BD">
        <w:rPr>
          <w:rFonts w:ascii="QCF_P584" w:hAnsi="QCF_P584" w:cs="QCF_P584"/>
          <w:color w:val="0000A5"/>
          <w:sz w:val="24"/>
          <w:szCs w:val="24"/>
          <w:rtl/>
        </w:rPr>
        <w:t>ﮏ</w:t>
      </w:r>
      <w:r w:rsidR="00584748" w:rsidRPr="00C825BD">
        <w:rPr>
          <w:rFonts w:ascii="QCF_P584" w:hAnsi="QCF_P584" w:cs="QCF_P584"/>
          <w:color w:val="000000"/>
          <w:sz w:val="24"/>
          <w:szCs w:val="24"/>
          <w:rtl/>
        </w:rPr>
        <w:t xml:space="preserve">  ﮐ   ﮑ  </w:t>
      </w:r>
      <w:r w:rsidR="00584748" w:rsidRPr="00C825BD">
        <w:rPr>
          <w:rFonts w:ascii="QCF_BSML" w:hAnsi="QCF_BSML" w:cs="QCF_BSML"/>
          <w:color w:val="000000"/>
          <w:sz w:val="24"/>
          <w:szCs w:val="24"/>
          <w:rtl/>
        </w:rPr>
        <w:t>ﭼ</w:t>
      </w:r>
      <w:r w:rsidR="00584748" w:rsidRPr="00C825BD">
        <w:rPr>
          <w:rFonts w:ascii="Traditional Arabic" w:hAnsi="Traditional Arabic" w:cs="Traditional Arabic" w:hint="cs"/>
          <w:sz w:val="24"/>
          <w:szCs w:val="24"/>
          <w:rtl/>
        </w:rPr>
        <w:t xml:space="preserve"> </w:t>
      </w:r>
      <w:r w:rsidR="004651C3">
        <w:rPr>
          <w:rFonts w:ascii="Traditional Arabic" w:hAnsi="Traditional Arabic" w:cs="Traditional Arabic" w:hint="cs"/>
          <w:sz w:val="28"/>
          <w:szCs w:val="28"/>
          <w:rtl/>
        </w:rPr>
        <w:t xml:space="preserve">هل </w:t>
      </w:r>
      <w:r w:rsidR="00084DBC">
        <w:rPr>
          <w:rFonts w:ascii="Traditional Arabic" w:hAnsi="Traditional Arabic" w:cs="Traditional Arabic" w:hint="cs"/>
          <w:sz w:val="28"/>
          <w:szCs w:val="28"/>
          <w:rtl/>
        </w:rPr>
        <w:t xml:space="preserve">ترون </w:t>
      </w:r>
      <w:r w:rsidR="004651C3">
        <w:rPr>
          <w:rFonts w:ascii="Traditional Arabic" w:hAnsi="Traditional Arabic" w:cs="Traditional Arabic" w:hint="cs"/>
          <w:sz w:val="28"/>
          <w:szCs w:val="28"/>
          <w:rtl/>
        </w:rPr>
        <w:t>في تقديركم</w:t>
      </w:r>
      <w:r w:rsidR="00673C89">
        <w:rPr>
          <w:rFonts w:ascii="Traditional Arabic" w:hAnsi="Traditional Arabic" w:cs="Traditional Arabic" w:hint="cs"/>
          <w:sz w:val="28"/>
          <w:szCs w:val="28"/>
          <w:rtl/>
        </w:rPr>
        <w:t xml:space="preserve"> بعقولكم</w:t>
      </w:r>
      <w:r w:rsidR="004651C3">
        <w:rPr>
          <w:rFonts w:ascii="Traditional Arabic" w:hAnsi="Traditional Arabic" w:cs="Traditional Arabic" w:hint="cs"/>
          <w:sz w:val="28"/>
          <w:szCs w:val="28"/>
          <w:rtl/>
        </w:rPr>
        <w:t xml:space="preserve"> </w:t>
      </w:r>
      <w:r w:rsidR="00084DBC">
        <w:rPr>
          <w:rFonts w:ascii="Traditional Arabic" w:hAnsi="Traditional Arabic" w:cs="Traditional Arabic" w:hint="cs"/>
          <w:sz w:val="28"/>
          <w:szCs w:val="28"/>
          <w:rtl/>
        </w:rPr>
        <w:t xml:space="preserve">أن خلقكم </w:t>
      </w:r>
      <w:r w:rsidR="00426A87">
        <w:rPr>
          <w:rFonts w:ascii="Traditional Arabic" w:hAnsi="Traditional Arabic" w:cs="Traditional Arabic" w:hint="cs"/>
          <w:sz w:val="28"/>
          <w:szCs w:val="28"/>
          <w:rtl/>
        </w:rPr>
        <w:t xml:space="preserve">بعد الموت </w:t>
      </w:r>
      <w:r w:rsidR="00084DBC">
        <w:rPr>
          <w:rFonts w:ascii="Traditional Arabic" w:hAnsi="Traditional Arabic" w:cs="Traditional Arabic" w:hint="cs"/>
          <w:sz w:val="28"/>
          <w:szCs w:val="28"/>
          <w:rtl/>
        </w:rPr>
        <w:t>أشد على الله أم خلق السماء</w:t>
      </w:r>
      <w:r w:rsidR="00875146">
        <w:rPr>
          <w:rFonts w:ascii="Traditional Arabic" w:hAnsi="Traditional Arabic" w:cs="Traditional Arabic" w:hint="cs"/>
          <w:sz w:val="28"/>
          <w:szCs w:val="28"/>
          <w:rtl/>
        </w:rPr>
        <w:t xml:space="preserve"> ،</w:t>
      </w:r>
      <w:r w:rsidR="00A57B93">
        <w:rPr>
          <w:rFonts w:ascii="Traditional Arabic" w:hAnsi="Traditional Arabic" w:cs="Traditional Arabic" w:hint="cs"/>
          <w:sz w:val="28"/>
          <w:szCs w:val="28"/>
          <w:rtl/>
        </w:rPr>
        <w:t xml:space="preserve"> </w:t>
      </w:r>
      <w:r w:rsidR="00F572F3">
        <w:rPr>
          <w:rFonts w:ascii="Traditional Arabic" w:hAnsi="Traditional Arabic" w:cs="Traditional Arabic" w:hint="cs"/>
          <w:sz w:val="28"/>
          <w:szCs w:val="28"/>
          <w:rtl/>
        </w:rPr>
        <w:t xml:space="preserve">سؤالٌ </w:t>
      </w:r>
      <w:r w:rsidR="00B8014B">
        <w:rPr>
          <w:rFonts w:ascii="Traditional Arabic" w:hAnsi="Traditional Arabic" w:cs="Traditional Arabic" w:hint="cs"/>
          <w:sz w:val="28"/>
          <w:szCs w:val="28"/>
          <w:rtl/>
        </w:rPr>
        <w:t xml:space="preserve">تقريعٍ وتوبيخ لا سؤال استفسار فإنه </w:t>
      </w:r>
      <w:r w:rsidR="00F572F3">
        <w:rPr>
          <w:rFonts w:ascii="Traditional Arabic" w:hAnsi="Traditional Arabic" w:cs="Traditional Arabic" w:hint="cs"/>
          <w:sz w:val="28"/>
          <w:szCs w:val="28"/>
          <w:rtl/>
        </w:rPr>
        <w:t xml:space="preserve">متضمنٌ للجواب </w:t>
      </w:r>
      <w:r w:rsidR="00A57B93">
        <w:rPr>
          <w:rFonts w:ascii="Traditional Arabic" w:hAnsi="Traditional Arabic" w:cs="Traditional Arabic" w:hint="cs"/>
          <w:sz w:val="28"/>
          <w:szCs w:val="28"/>
          <w:rtl/>
        </w:rPr>
        <w:t xml:space="preserve">، </w:t>
      </w:r>
      <w:r w:rsidR="00F572F3">
        <w:rPr>
          <w:rFonts w:ascii="Traditional Arabic" w:hAnsi="Traditional Arabic" w:cs="Traditional Arabic" w:hint="cs"/>
          <w:sz w:val="28"/>
          <w:szCs w:val="28"/>
          <w:rtl/>
        </w:rPr>
        <w:t xml:space="preserve">فإنهم </w:t>
      </w:r>
      <w:r w:rsidR="00905061">
        <w:rPr>
          <w:rFonts w:ascii="Traditional Arabic" w:hAnsi="Traditional Arabic" w:cs="Traditional Arabic" w:hint="cs"/>
          <w:sz w:val="28"/>
          <w:szCs w:val="28"/>
          <w:rtl/>
        </w:rPr>
        <w:t>لاشك سيقولون خلق السماء أشد</w:t>
      </w:r>
      <w:r w:rsidR="00F81D16">
        <w:rPr>
          <w:rFonts w:ascii="Traditional Arabic" w:hAnsi="Traditional Arabic" w:cs="Traditional Arabic" w:hint="cs"/>
          <w:sz w:val="28"/>
          <w:szCs w:val="28"/>
          <w:rtl/>
        </w:rPr>
        <w:t xml:space="preserve"> ، فالجواب أ</w:t>
      </w:r>
      <w:r w:rsidR="001715F7">
        <w:rPr>
          <w:rFonts w:ascii="Traditional Arabic" w:hAnsi="Traditional Arabic" w:cs="Traditional Arabic" w:hint="cs"/>
          <w:sz w:val="28"/>
          <w:szCs w:val="28"/>
          <w:rtl/>
        </w:rPr>
        <w:t xml:space="preserve">ن الله جل وعلا الذي خلق السماء وبناها قادرٌ على إعادة خلقكم مرةً أخرى </w:t>
      </w:r>
      <w:r w:rsidR="00D15D5C">
        <w:rPr>
          <w:rFonts w:ascii="Traditional Arabic" w:hAnsi="Traditional Arabic" w:cs="Traditional Arabic" w:hint="cs"/>
          <w:sz w:val="28"/>
          <w:szCs w:val="28"/>
          <w:rtl/>
        </w:rPr>
        <w:t xml:space="preserve">للبعث والجزاء </w:t>
      </w:r>
      <w:r w:rsidR="00B859F1">
        <w:rPr>
          <w:rFonts w:ascii="Traditional Arabic" w:hAnsi="Traditional Arabic" w:cs="Traditional Arabic" w:hint="cs"/>
          <w:sz w:val="28"/>
          <w:szCs w:val="28"/>
          <w:rtl/>
        </w:rPr>
        <w:t>.</w:t>
      </w:r>
      <w:r w:rsidR="00F81D16">
        <w:rPr>
          <w:rFonts w:ascii="Traditional Arabic" w:hAnsi="Traditional Arabic" w:cs="Traditional Arabic" w:hint="cs"/>
          <w:sz w:val="28"/>
          <w:szCs w:val="28"/>
          <w:rtl/>
        </w:rPr>
        <w:t xml:space="preserve"> ثم بيَّن الله جل وعلا </w:t>
      </w:r>
      <w:r w:rsidR="006873A6">
        <w:rPr>
          <w:rFonts w:ascii="Traditional Arabic" w:hAnsi="Traditional Arabic" w:cs="Traditional Arabic" w:hint="cs"/>
          <w:sz w:val="28"/>
          <w:szCs w:val="28"/>
          <w:rtl/>
        </w:rPr>
        <w:t xml:space="preserve">كيفية خلق السماء </w:t>
      </w:r>
      <w:r w:rsidR="00A03437">
        <w:rPr>
          <w:rFonts w:ascii="Traditional Arabic" w:hAnsi="Traditional Arabic" w:cs="Traditional Arabic" w:hint="cs"/>
          <w:sz w:val="28"/>
          <w:szCs w:val="28"/>
          <w:rtl/>
        </w:rPr>
        <w:t xml:space="preserve">ووجوه </w:t>
      </w:r>
      <w:r w:rsidR="002F71F6">
        <w:rPr>
          <w:rFonts w:ascii="Traditional Arabic" w:hAnsi="Traditional Arabic" w:cs="Traditional Arabic" w:hint="cs"/>
          <w:sz w:val="28"/>
          <w:szCs w:val="28"/>
          <w:rtl/>
        </w:rPr>
        <w:t xml:space="preserve">الإعجاز في </w:t>
      </w:r>
      <w:r w:rsidR="00A03437">
        <w:rPr>
          <w:rFonts w:ascii="Traditional Arabic" w:hAnsi="Traditional Arabic" w:cs="Traditional Arabic" w:hint="cs"/>
          <w:sz w:val="28"/>
          <w:szCs w:val="28"/>
          <w:rtl/>
        </w:rPr>
        <w:t>خلق</w:t>
      </w:r>
      <w:r w:rsidR="002F71F6">
        <w:rPr>
          <w:rFonts w:ascii="Traditional Arabic" w:hAnsi="Traditional Arabic" w:cs="Traditional Arabic" w:hint="cs"/>
          <w:sz w:val="28"/>
          <w:szCs w:val="28"/>
          <w:rtl/>
        </w:rPr>
        <w:t>ها فمن ذلك</w:t>
      </w:r>
      <w:r w:rsidR="00A03437">
        <w:rPr>
          <w:rFonts w:ascii="Traditional Arabic" w:hAnsi="Traditional Arabic" w:cs="Traditional Arabic" w:hint="cs"/>
          <w:sz w:val="28"/>
          <w:szCs w:val="28"/>
          <w:rtl/>
        </w:rPr>
        <w:t xml:space="preserve"> </w:t>
      </w:r>
      <w:r w:rsidR="006873A6">
        <w:rPr>
          <w:rFonts w:ascii="Traditional Arabic" w:hAnsi="Traditional Arabic" w:cs="Traditional Arabic" w:hint="cs"/>
          <w:sz w:val="28"/>
          <w:szCs w:val="28"/>
          <w:rtl/>
        </w:rPr>
        <w:t xml:space="preserve">أولاً في بنائها </w:t>
      </w:r>
      <w:r w:rsidR="00850CC6">
        <w:rPr>
          <w:rFonts w:ascii="Traditional Arabic" w:hAnsi="Traditional Arabic" w:cs="Traditional Arabic" w:hint="cs"/>
          <w:sz w:val="28"/>
          <w:szCs w:val="28"/>
          <w:rtl/>
        </w:rPr>
        <w:t xml:space="preserve">فهي </w:t>
      </w:r>
      <w:r w:rsidR="009535CE">
        <w:rPr>
          <w:rFonts w:ascii="Traditional Arabic" w:hAnsi="Traditional Arabic" w:cs="Traditional Arabic" w:hint="cs"/>
          <w:sz w:val="28"/>
          <w:szCs w:val="28"/>
          <w:rtl/>
        </w:rPr>
        <w:t xml:space="preserve">سقف الأرض وهي </w:t>
      </w:r>
      <w:r w:rsidR="00850CC6">
        <w:rPr>
          <w:rFonts w:ascii="Traditional Arabic" w:hAnsi="Traditional Arabic" w:cs="Traditional Arabic" w:hint="cs"/>
          <w:sz w:val="28"/>
          <w:szCs w:val="28"/>
          <w:rtl/>
        </w:rPr>
        <w:t>على اتساعها وعظمتها مبنية بلا أعمدة</w:t>
      </w:r>
      <w:r w:rsidR="009535CE">
        <w:rPr>
          <w:rFonts w:ascii="Traditional Arabic" w:hAnsi="Traditional Arabic" w:cs="Traditional Arabic" w:hint="cs"/>
          <w:sz w:val="28"/>
          <w:szCs w:val="28"/>
          <w:rtl/>
        </w:rPr>
        <w:t xml:space="preserve"> ولا يستطيع مخلوقٌ مهما بلغ من القوة والعظمة أن يبني بناءً سميكاً متسعاً بلا أعمدة </w:t>
      </w:r>
      <w:r w:rsidR="00C422E1">
        <w:rPr>
          <w:rFonts w:ascii="Traditional Arabic" w:hAnsi="Traditional Arabic" w:cs="Traditional Arabic" w:hint="cs"/>
          <w:sz w:val="28"/>
          <w:szCs w:val="28"/>
          <w:rtl/>
        </w:rPr>
        <w:t>.</w:t>
      </w:r>
      <w:r w:rsidR="00850CC6">
        <w:rPr>
          <w:rFonts w:ascii="Traditional Arabic" w:hAnsi="Traditional Arabic" w:cs="Traditional Arabic" w:hint="cs"/>
          <w:sz w:val="28"/>
          <w:szCs w:val="28"/>
          <w:rtl/>
        </w:rPr>
        <w:t xml:space="preserve"> </w:t>
      </w:r>
      <w:r w:rsidR="00F81D16">
        <w:rPr>
          <w:rFonts w:ascii="Traditional Arabic" w:hAnsi="Traditional Arabic" w:cs="Traditional Arabic" w:hint="cs"/>
          <w:sz w:val="28"/>
          <w:szCs w:val="28"/>
          <w:rtl/>
        </w:rPr>
        <w:t xml:space="preserve"> </w:t>
      </w:r>
      <w:r w:rsidR="00125F12">
        <w:rPr>
          <w:rFonts w:ascii="Traditional Arabic" w:hAnsi="Traditional Arabic" w:cs="Traditional Arabic" w:hint="cs"/>
          <w:sz w:val="28"/>
          <w:szCs w:val="28"/>
          <w:rtl/>
        </w:rPr>
        <w:t xml:space="preserve"> </w:t>
      </w:r>
    </w:p>
    <w:p w14:paraId="790722C2" w14:textId="77777777" w:rsidR="0065289D" w:rsidRDefault="00F12E2C" w:rsidP="004513C4">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5E035E" w:rsidRPr="00C825BD">
        <w:rPr>
          <w:rFonts w:ascii="QCF_P584" w:hAnsi="QCF_P584" w:cs="QCF_P584"/>
          <w:color w:val="000000"/>
          <w:sz w:val="24"/>
          <w:szCs w:val="24"/>
          <w:rtl/>
        </w:rPr>
        <w:t xml:space="preserve">ﮒ  ﮓ  ﮔ  ﮕ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E4064">
        <w:rPr>
          <w:rFonts w:ascii="Traditional Arabic" w:hAnsi="Traditional Arabic" w:cs="Traditional Arabic" w:hint="cs"/>
          <w:sz w:val="28"/>
          <w:szCs w:val="28"/>
          <w:rtl/>
        </w:rPr>
        <w:t xml:space="preserve">السَمْك </w:t>
      </w:r>
      <w:r w:rsidR="00073C8D">
        <w:rPr>
          <w:rFonts w:ascii="Traditional Arabic" w:hAnsi="Traditional Arabic" w:cs="Traditional Arabic" w:hint="cs"/>
          <w:sz w:val="28"/>
          <w:szCs w:val="28"/>
          <w:rtl/>
        </w:rPr>
        <w:t xml:space="preserve">في اللغة </w:t>
      </w:r>
      <w:r w:rsidR="00DE4064">
        <w:rPr>
          <w:rFonts w:ascii="Traditional Arabic" w:hAnsi="Traditional Arabic" w:cs="Traditional Arabic" w:hint="cs"/>
          <w:sz w:val="28"/>
          <w:szCs w:val="28"/>
          <w:rtl/>
        </w:rPr>
        <w:t xml:space="preserve">يدل على العلو والارتفاع </w:t>
      </w:r>
      <w:r w:rsidR="0065289D">
        <w:rPr>
          <w:rFonts w:ascii="Traditional Arabic" w:hAnsi="Traditional Arabic" w:cs="Traditional Arabic" w:hint="cs"/>
          <w:sz w:val="28"/>
          <w:szCs w:val="28"/>
          <w:rtl/>
        </w:rPr>
        <w:t xml:space="preserve">، </w:t>
      </w:r>
      <w:r w:rsidR="00DE4064">
        <w:rPr>
          <w:rFonts w:ascii="Traditional Arabic" w:hAnsi="Traditional Arabic" w:cs="Traditional Arabic" w:hint="cs"/>
          <w:sz w:val="28"/>
          <w:szCs w:val="28"/>
          <w:rtl/>
        </w:rPr>
        <w:t>و</w:t>
      </w:r>
      <w:r w:rsidR="00F33F8B">
        <w:rPr>
          <w:rFonts w:ascii="Traditional Arabic" w:hAnsi="Traditional Arabic" w:cs="Traditional Arabic" w:hint="cs"/>
          <w:sz w:val="28"/>
          <w:szCs w:val="28"/>
          <w:rtl/>
        </w:rPr>
        <w:t>يمكن أن يدل</w:t>
      </w:r>
      <w:r w:rsidR="00C75002">
        <w:rPr>
          <w:rFonts w:ascii="Traditional Arabic" w:hAnsi="Traditional Arabic" w:cs="Traditional Arabic" w:hint="cs"/>
          <w:sz w:val="28"/>
          <w:szCs w:val="28"/>
          <w:rtl/>
        </w:rPr>
        <w:t xml:space="preserve"> على الغلظ والثخانة</w:t>
      </w:r>
      <w:r w:rsidR="00DE4064">
        <w:rPr>
          <w:rFonts w:ascii="Traditional Arabic" w:hAnsi="Traditional Arabic" w:cs="Traditional Arabic" w:hint="cs"/>
          <w:sz w:val="28"/>
          <w:szCs w:val="28"/>
          <w:rtl/>
        </w:rPr>
        <w:t xml:space="preserve"> </w:t>
      </w:r>
      <w:r w:rsidR="0065289D">
        <w:rPr>
          <w:rFonts w:ascii="Traditional Arabic" w:hAnsi="Traditional Arabic" w:cs="Traditional Arabic" w:hint="cs"/>
          <w:sz w:val="28"/>
          <w:szCs w:val="28"/>
          <w:rtl/>
        </w:rPr>
        <w:t xml:space="preserve">، </w:t>
      </w:r>
      <w:r w:rsidR="00682D3F">
        <w:rPr>
          <w:rFonts w:ascii="Traditional Arabic" w:hAnsi="Traditional Arabic" w:cs="Traditional Arabic" w:hint="cs"/>
          <w:sz w:val="28"/>
          <w:szCs w:val="28"/>
          <w:rtl/>
        </w:rPr>
        <w:t>ومن معانيه أيضاً السقف يقال سَمْكُ البيت أي سقفه</w:t>
      </w:r>
      <w:r w:rsidR="00D73BC4">
        <w:rPr>
          <w:rFonts w:ascii="Traditional Arabic" w:hAnsi="Traditional Arabic" w:cs="Traditional Arabic" w:hint="cs"/>
          <w:sz w:val="28"/>
          <w:szCs w:val="28"/>
          <w:rtl/>
        </w:rPr>
        <w:t xml:space="preserve"> </w:t>
      </w:r>
      <w:r w:rsidR="006336C6">
        <w:rPr>
          <w:rFonts w:ascii="Traditional Arabic" w:hAnsi="Traditional Arabic" w:cs="Traditional Arabic" w:hint="cs"/>
          <w:sz w:val="28"/>
          <w:szCs w:val="28"/>
          <w:rtl/>
        </w:rPr>
        <w:t>، واختلف</w:t>
      </w:r>
      <w:r w:rsidR="00F33F8B">
        <w:rPr>
          <w:rFonts w:ascii="Traditional Arabic" w:hAnsi="Traditional Arabic" w:cs="Traditional Arabic" w:hint="cs"/>
          <w:sz w:val="28"/>
          <w:szCs w:val="28"/>
          <w:rtl/>
        </w:rPr>
        <w:t xml:space="preserve"> أهل التفسير </w:t>
      </w:r>
      <w:r w:rsidR="006336C6">
        <w:rPr>
          <w:rFonts w:ascii="Traditional Arabic" w:hAnsi="Traditional Arabic" w:cs="Traditional Arabic" w:hint="cs"/>
          <w:sz w:val="28"/>
          <w:szCs w:val="28"/>
          <w:rtl/>
        </w:rPr>
        <w:t>في معنى الآية</w:t>
      </w:r>
      <w:r w:rsidR="00370D64">
        <w:rPr>
          <w:rFonts w:ascii="Traditional Arabic" w:hAnsi="Traditional Arabic" w:cs="Traditional Arabic" w:hint="cs"/>
          <w:sz w:val="28"/>
          <w:szCs w:val="28"/>
          <w:rtl/>
        </w:rPr>
        <w:t xml:space="preserve"> لاختلاف المعنى اللغوي فعند بن جرير وبن كثير </w:t>
      </w:r>
      <w:r w:rsidR="004513C4">
        <w:rPr>
          <w:rFonts w:ascii="Traditional Arabic" w:hAnsi="Traditional Arabic" w:cs="Traditional Arabic" w:hint="cs"/>
          <w:sz w:val="28"/>
          <w:szCs w:val="28"/>
          <w:rtl/>
        </w:rPr>
        <w:t xml:space="preserve">: </w:t>
      </w:r>
      <w:r w:rsidR="00A2748A">
        <w:rPr>
          <w:rFonts w:ascii="Traditional Arabic" w:hAnsi="Traditional Arabic" w:cs="Traditional Arabic" w:hint="cs"/>
          <w:sz w:val="28"/>
          <w:szCs w:val="28"/>
          <w:rtl/>
        </w:rPr>
        <w:t>رفع بناءها</w:t>
      </w:r>
      <w:r w:rsidR="00370D64">
        <w:rPr>
          <w:rFonts w:ascii="Traditional Arabic" w:hAnsi="Traditional Arabic" w:cs="Traditional Arabic" w:hint="cs"/>
          <w:sz w:val="28"/>
          <w:szCs w:val="28"/>
          <w:rtl/>
        </w:rPr>
        <w:t xml:space="preserve"> </w:t>
      </w:r>
      <w:r w:rsidR="004513C4">
        <w:rPr>
          <w:rFonts w:ascii="Traditional Arabic" w:hAnsi="Traditional Arabic" w:cs="Traditional Arabic" w:hint="cs"/>
          <w:sz w:val="28"/>
          <w:szCs w:val="28"/>
          <w:rtl/>
        </w:rPr>
        <w:t xml:space="preserve">. </w:t>
      </w:r>
      <w:r w:rsidR="00A2748A">
        <w:rPr>
          <w:rFonts w:ascii="Traditional Arabic" w:hAnsi="Traditional Arabic" w:cs="Traditional Arabic" w:hint="cs"/>
          <w:sz w:val="28"/>
          <w:szCs w:val="28"/>
          <w:rtl/>
        </w:rPr>
        <w:t>فجعلوه للعلو</w:t>
      </w:r>
      <w:r w:rsidR="00E72FC8">
        <w:rPr>
          <w:rFonts w:ascii="Traditional Arabic" w:hAnsi="Traditional Arabic" w:cs="Traditional Arabic" w:hint="cs"/>
          <w:sz w:val="28"/>
          <w:szCs w:val="28"/>
          <w:rtl/>
        </w:rPr>
        <w:t xml:space="preserve"> </w:t>
      </w:r>
      <w:r w:rsidR="00A2748A">
        <w:rPr>
          <w:rFonts w:ascii="Traditional Arabic" w:hAnsi="Traditional Arabic" w:cs="Traditional Arabic" w:hint="cs"/>
          <w:sz w:val="28"/>
          <w:szCs w:val="28"/>
          <w:rtl/>
        </w:rPr>
        <w:t>و</w:t>
      </w:r>
      <w:r w:rsidR="00E72FC8">
        <w:rPr>
          <w:rFonts w:ascii="Traditional Arabic" w:hAnsi="Traditional Arabic" w:cs="Traditional Arabic" w:hint="cs"/>
          <w:sz w:val="28"/>
          <w:szCs w:val="28"/>
          <w:rtl/>
        </w:rPr>
        <w:t xml:space="preserve">الارتفاع </w:t>
      </w:r>
      <w:r w:rsidR="004513C4">
        <w:rPr>
          <w:rFonts w:ascii="Traditional Arabic" w:hAnsi="Traditional Arabic" w:cs="Traditional Arabic" w:hint="cs"/>
          <w:sz w:val="28"/>
          <w:szCs w:val="28"/>
          <w:rtl/>
        </w:rPr>
        <w:t xml:space="preserve">. </w:t>
      </w:r>
      <w:r w:rsidR="00370D64">
        <w:rPr>
          <w:rFonts w:ascii="Traditional Arabic" w:hAnsi="Traditional Arabic" w:cs="Traditional Arabic" w:hint="cs"/>
          <w:sz w:val="28"/>
          <w:szCs w:val="28"/>
          <w:rtl/>
        </w:rPr>
        <w:t xml:space="preserve">وعند </w:t>
      </w:r>
      <w:r w:rsidR="00D020B0">
        <w:rPr>
          <w:rFonts w:ascii="Traditional Arabic" w:hAnsi="Traditional Arabic" w:cs="Traditional Arabic" w:hint="cs"/>
          <w:sz w:val="28"/>
          <w:szCs w:val="28"/>
          <w:rtl/>
        </w:rPr>
        <w:t>القرطبي</w:t>
      </w:r>
      <w:r w:rsidR="00E72FC8">
        <w:rPr>
          <w:rFonts w:ascii="Traditional Arabic" w:hAnsi="Traditional Arabic" w:cs="Traditional Arabic" w:hint="cs"/>
          <w:sz w:val="28"/>
          <w:szCs w:val="28"/>
          <w:rtl/>
        </w:rPr>
        <w:t xml:space="preserve"> والبغوي</w:t>
      </w:r>
      <w:r w:rsidR="00D020B0">
        <w:rPr>
          <w:rFonts w:ascii="Traditional Arabic" w:hAnsi="Traditional Arabic" w:cs="Traditional Arabic" w:hint="cs"/>
          <w:sz w:val="28"/>
          <w:szCs w:val="28"/>
          <w:rtl/>
        </w:rPr>
        <w:t xml:space="preserve"> : </w:t>
      </w:r>
      <w:r w:rsidR="00A2748A">
        <w:rPr>
          <w:rFonts w:ascii="Traditional Arabic" w:hAnsi="Traditional Arabic" w:cs="Traditional Arabic" w:hint="cs"/>
          <w:sz w:val="28"/>
          <w:szCs w:val="28"/>
          <w:rtl/>
        </w:rPr>
        <w:t xml:space="preserve">رفع </w:t>
      </w:r>
      <w:r w:rsidR="00872E82">
        <w:rPr>
          <w:rFonts w:ascii="Traditional Arabic" w:hAnsi="Traditional Arabic" w:cs="Traditional Arabic" w:hint="cs"/>
          <w:sz w:val="28"/>
          <w:szCs w:val="28"/>
          <w:rtl/>
        </w:rPr>
        <w:t>سقفها</w:t>
      </w:r>
      <w:r w:rsidR="00194AB7">
        <w:rPr>
          <w:rFonts w:ascii="Traditional Arabic" w:hAnsi="Traditional Arabic" w:cs="Traditional Arabic" w:hint="cs"/>
          <w:sz w:val="28"/>
          <w:szCs w:val="28"/>
          <w:rtl/>
        </w:rPr>
        <w:t xml:space="preserve"> . </w:t>
      </w:r>
      <w:r w:rsidR="00B470CE">
        <w:rPr>
          <w:rFonts w:ascii="Traditional Arabic" w:hAnsi="Traditional Arabic" w:cs="Traditional Arabic" w:hint="cs"/>
          <w:sz w:val="28"/>
          <w:szCs w:val="28"/>
          <w:rtl/>
        </w:rPr>
        <w:t xml:space="preserve">فجعلوا السمك السقف . </w:t>
      </w:r>
      <w:r w:rsidR="00326A62">
        <w:rPr>
          <w:rFonts w:ascii="Traditional Arabic" w:hAnsi="Traditional Arabic" w:cs="Traditional Arabic" w:hint="cs"/>
          <w:sz w:val="28"/>
          <w:szCs w:val="28"/>
          <w:rtl/>
        </w:rPr>
        <w:t xml:space="preserve">وقال بن جزي : السمك غلظ السماء وهو الارتفاع الذي بين </w:t>
      </w:r>
      <w:r w:rsidR="00A14F60">
        <w:rPr>
          <w:rFonts w:ascii="Traditional Arabic" w:hAnsi="Traditional Arabic" w:cs="Traditional Arabic" w:hint="cs"/>
          <w:sz w:val="28"/>
          <w:szCs w:val="28"/>
          <w:rtl/>
        </w:rPr>
        <w:t>سطح السماء الأسفل</w:t>
      </w:r>
      <w:r w:rsidR="00326A62">
        <w:rPr>
          <w:rFonts w:ascii="Traditional Arabic" w:hAnsi="Traditional Arabic" w:cs="Traditional Arabic" w:hint="cs"/>
          <w:sz w:val="28"/>
          <w:szCs w:val="28"/>
          <w:rtl/>
        </w:rPr>
        <w:t xml:space="preserve"> الذي يلينا وسطحها الأعلى الذي يلي ما فوقها </w:t>
      </w:r>
      <w:r w:rsidR="00A14F60">
        <w:rPr>
          <w:rFonts w:ascii="Traditional Arabic" w:hAnsi="Traditional Arabic" w:cs="Traditional Arabic" w:hint="cs"/>
          <w:sz w:val="28"/>
          <w:szCs w:val="28"/>
          <w:rtl/>
        </w:rPr>
        <w:t>ومعنى رفعه أنه جعله مسيرة خمسمائة عام . وقيل السمك : السقف . انتهى من تفسيره التسهيل لعلوم التنزيل .</w:t>
      </w:r>
      <w:r w:rsidR="00B4475B" w:rsidRPr="00B4475B">
        <w:rPr>
          <w:rFonts w:ascii="Traditional Arabic" w:hAnsi="Traditional Arabic" w:cs="Traditional Arabic" w:hint="cs"/>
          <w:sz w:val="28"/>
          <w:szCs w:val="28"/>
          <w:rtl/>
        </w:rPr>
        <w:t xml:space="preserve"> </w:t>
      </w:r>
      <w:r w:rsidR="00266C96">
        <w:rPr>
          <w:rFonts w:ascii="Traditional Arabic" w:hAnsi="Traditional Arabic" w:cs="Traditional Arabic" w:hint="cs"/>
          <w:sz w:val="28"/>
          <w:szCs w:val="28"/>
          <w:rtl/>
        </w:rPr>
        <w:t xml:space="preserve">ففسر السمك بالثخانة والغلظ . </w:t>
      </w:r>
      <w:r w:rsidR="00B4475B">
        <w:rPr>
          <w:rFonts w:ascii="Traditional Arabic" w:hAnsi="Traditional Arabic" w:cs="Traditional Arabic" w:hint="cs"/>
          <w:sz w:val="28"/>
          <w:szCs w:val="28"/>
          <w:rtl/>
        </w:rPr>
        <w:t>وقال صديق حسن خان : رفع سمكها أي أعلاه وهذا بيانٌ للبناء أو جعل مقدار ذهابها وارتفاعها في سمت العلو رفيعاً مسيرة خمسمائة عام .</w:t>
      </w:r>
      <w:r w:rsidR="00266C96">
        <w:rPr>
          <w:rFonts w:ascii="Traditional Arabic" w:hAnsi="Traditional Arabic" w:cs="Traditional Arabic" w:hint="cs"/>
          <w:sz w:val="28"/>
          <w:szCs w:val="28"/>
          <w:rtl/>
        </w:rPr>
        <w:t xml:space="preserve">.. إلى أن قال : </w:t>
      </w:r>
      <w:r w:rsidR="00E02E71">
        <w:rPr>
          <w:rFonts w:ascii="Traditional Arabic" w:hAnsi="Traditional Arabic" w:cs="Traditional Arabic" w:hint="cs"/>
          <w:sz w:val="28"/>
          <w:szCs w:val="28"/>
          <w:rtl/>
        </w:rPr>
        <w:t xml:space="preserve">قال البغوي رفع سمكها أي سقفها ولينظر ما المراد بسقفها ويمكن أن يقال سقف كل سماء هو السماء التي فوقها كما أن السماء الدنيا سقف </w:t>
      </w:r>
      <w:r w:rsidR="006E0E91">
        <w:rPr>
          <w:rFonts w:ascii="Traditional Arabic" w:hAnsi="Traditional Arabic" w:cs="Traditional Arabic" w:hint="cs"/>
          <w:sz w:val="28"/>
          <w:szCs w:val="28"/>
          <w:rtl/>
        </w:rPr>
        <w:t xml:space="preserve">للأرض </w:t>
      </w:r>
      <w:r w:rsidR="000B3E38">
        <w:rPr>
          <w:rFonts w:ascii="Traditional Arabic" w:hAnsi="Traditional Arabic" w:cs="Traditional Arabic" w:hint="cs"/>
          <w:sz w:val="28"/>
          <w:szCs w:val="28"/>
          <w:rtl/>
        </w:rPr>
        <w:t xml:space="preserve">. انتهى من تفسيره فتح البيان . </w:t>
      </w:r>
      <w:r w:rsidR="00625193">
        <w:rPr>
          <w:rFonts w:ascii="Traditional Arabic" w:hAnsi="Traditional Arabic" w:cs="Traditional Arabic" w:hint="cs"/>
          <w:sz w:val="28"/>
          <w:szCs w:val="28"/>
          <w:rtl/>
        </w:rPr>
        <w:t>قلت : ومن قواعد التفسير المعتبرة حمل الآية على كل المعاني التي تحتملها ما لم ي</w:t>
      </w:r>
      <w:r w:rsidR="00384580">
        <w:rPr>
          <w:rFonts w:ascii="Traditional Arabic" w:hAnsi="Traditional Arabic" w:cs="Traditional Arabic" w:hint="cs"/>
          <w:sz w:val="28"/>
          <w:szCs w:val="28"/>
          <w:rtl/>
        </w:rPr>
        <w:t xml:space="preserve">كن بينها تضاد ولا تضاد هاهنا </w:t>
      </w:r>
      <w:r w:rsidR="00C01B75">
        <w:rPr>
          <w:rFonts w:ascii="Traditional Arabic" w:hAnsi="Traditional Arabic" w:cs="Traditional Arabic" w:hint="cs"/>
          <w:sz w:val="28"/>
          <w:szCs w:val="28"/>
          <w:rtl/>
        </w:rPr>
        <w:t xml:space="preserve">فطريقة بنيانها أنها </w:t>
      </w:r>
      <w:r w:rsidR="00F937B3">
        <w:rPr>
          <w:rFonts w:ascii="Traditional Arabic" w:hAnsi="Traditional Arabic" w:cs="Traditional Arabic" w:hint="cs"/>
          <w:sz w:val="28"/>
          <w:szCs w:val="28"/>
          <w:rtl/>
        </w:rPr>
        <w:t>ج</w:t>
      </w:r>
      <w:r w:rsidR="00ED49EA">
        <w:rPr>
          <w:rFonts w:ascii="Traditional Arabic" w:hAnsi="Traditional Arabic" w:cs="Traditional Arabic" w:hint="cs"/>
          <w:sz w:val="28"/>
          <w:szCs w:val="28"/>
          <w:rtl/>
        </w:rPr>
        <w:t>ُ</w:t>
      </w:r>
      <w:r w:rsidR="00F937B3">
        <w:rPr>
          <w:rFonts w:ascii="Traditional Arabic" w:hAnsi="Traditional Arabic" w:cs="Traditional Arabic" w:hint="cs"/>
          <w:sz w:val="28"/>
          <w:szCs w:val="28"/>
          <w:rtl/>
        </w:rPr>
        <w:t>ع</w:t>
      </w:r>
      <w:r w:rsidR="00ED49EA">
        <w:rPr>
          <w:rFonts w:ascii="Traditional Arabic" w:hAnsi="Traditional Arabic" w:cs="Traditional Arabic" w:hint="cs"/>
          <w:sz w:val="28"/>
          <w:szCs w:val="28"/>
          <w:rtl/>
        </w:rPr>
        <w:t>ِ</w:t>
      </w:r>
      <w:r w:rsidR="00F937B3">
        <w:rPr>
          <w:rFonts w:ascii="Traditional Arabic" w:hAnsi="Traditional Arabic" w:cs="Traditional Arabic" w:hint="cs"/>
          <w:sz w:val="28"/>
          <w:szCs w:val="28"/>
          <w:rtl/>
        </w:rPr>
        <w:t xml:space="preserve">لت </w:t>
      </w:r>
      <w:r w:rsidR="00C01B75">
        <w:rPr>
          <w:rFonts w:ascii="Traditional Arabic" w:hAnsi="Traditional Arabic" w:cs="Traditional Arabic" w:hint="cs"/>
          <w:sz w:val="28"/>
          <w:szCs w:val="28"/>
          <w:rtl/>
        </w:rPr>
        <w:t>سقف</w:t>
      </w:r>
      <w:r w:rsidR="00F937B3">
        <w:rPr>
          <w:rFonts w:ascii="Traditional Arabic" w:hAnsi="Traditional Arabic" w:cs="Traditional Arabic" w:hint="cs"/>
          <w:sz w:val="28"/>
          <w:szCs w:val="28"/>
          <w:rtl/>
        </w:rPr>
        <w:t>اً</w:t>
      </w:r>
      <w:r w:rsidR="00C01B75">
        <w:rPr>
          <w:rFonts w:ascii="Traditional Arabic" w:hAnsi="Traditional Arabic" w:cs="Traditional Arabic" w:hint="cs"/>
          <w:sz w:val="28"/>
          <w:szCs w:val="28"/>
          <w:rtl/>
        </w:rPr>
        <w:t xml:space="preserve"> للأرض </w:t>
      </w:r>
      <w:r w:rsidR="00F937B3">
        <w:rPr>
          <w:rFonts w:ascii="Traditional Arabic" w:hAnsi="Traditional Arabic" w:cs="Traditional Arabic" w:hint="cs"/>
          <w:sz w:val="28"/>
          <w:szCs w:val="28"/>
          <w:rtl/>
        </w:rPr>
        <w:t xml:space="preserve">بلا أعمدة مع علوها وارتفاعها وغلظها وثخانتها . </w:t>
      </w:r>
    </w:p>
    <w:p w14:paraId="21CD6D81" w14:textId="77777777" w:rsidR="005D0816" w:rsidRDefault="005D0816" w:rsidP="00CA224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وقوله </w:t>
      </w:r>
      <w:r w:rsidR="00BD0EE3" w:rsidRPr="00C825BD">
        <w:rPr>
          <w:rFonts w:ascii="QCF_BSML" w:hAnsi="QCF_BSML" w:cs="QCF_BSML"/>
          <w:color w:val="000000"/>
          <w:sz w:val="24"/>
          <w:szCs w:val="24"/>
          <w:rtl/>
        </w:rPr>
        <w:t xml:space="preserve">ﭽ </w:t>
      </w:r>
      <w:r w:rsidR="00BD0EE3">
        <w:rPr>
          <w:rFonts w:ascii="QCF_P584" w:hAnsi="QCF_P584" w:cs="QCF_P584"/>
          <w:color w:val="000000"/>
          <w:sz w:val="24"/>
          <w:szCs w:val="24"/>
          <w:rtl/>
        </w:rPr>
        <w:t>ﮔ</w:t>
      </w:r>
      <w:r w:rsidR="00BD0EE3" w:rsidRPr="00C825BD">
        <w:rPr>
          <w:rFonts w:ascii="QCF_BSML" w:hAnsi="QCF_BSML" w:cs="QCF_BSML"/>
          <w:color w:val="000000"/>
          <w:sz w:val="24"/>
          <w:szCs w:val="24"/>
          <w:rtl/>
        </w:rPr>
        <w:t>ﭼ</w:t>
      </w:r>
      <w:r w:rsidR="00BD0EE3" w:rsidRPr="00C825BD">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أي جعلها مس</w:t>
      </w:r>
      <w:r w:rsidR="00BD0EE3">
        <w:rPr>
          <w:rFonts w:ascii="Traditional Arabic" w:hAnsi="Traditional Arabic" w:cs="Traditional Arabic" w:hint="cs"/>
          <w:sz w:val="28"/>
          <w:szCs w:val="28"/>
          <w:rtl/>
        </w:rPr>
        <w:t xml:space="preserve">توية </w:t>
      </w:r>
      <w:r w:rsidR="00CA2241">
        <w:rPr>
          <w:rFonts w:ascii="Traditional Arabic" w:hAnsi="Traditional Arabic" w:cs="Traditional Arabic" w:hint="cs"/>
          <w:sz w:val="28"/>
          <w:szCs w:val="28"/>
          <w:rtl/>
        </w:rPr>
        <w:t xml:space="preserve">تامة الخلقة </w:t>
      </w:r>
      <w:r w:rsidR="00BD0EE3">
        <w:rPr>
          <w:rFonts w:ascii="Traditional Arabic" w:hAnsi="Traditional Arabic" w:cs="Traditional Arabic" w:hint="cs"/>
          <w:sz w:val="28"/>
          <w:szCs w:val="28"/>
          <w:rtl/>
        </w:rPr>
        <w:t>معتدلة الشكل لا تفاو</w:t>
      </w:r>
      <w:r>
        <w:rPr>
          <w:rFonts w:ascii="Traditional Arabic" w:hAnsi="Traditional Arabic" w:cs="Traditional Arabic" w:hint="cs"/>
          <w:sz w:val="28"/>
          <w:szCs w:val="28"/>
          <w:rtl/>
        </w:rPr>
        <w:t>ت فيها ولا اعوجاج ولا فطور ولا شقوق</w:t>
      </w:r>
      <w:r w:rsidR="00CA2241">
        <w:rPr>
          <w:rFonts w:ascii="Traditional Arabic" w:hAnsi="Traditional Arabic" w:cs="Traditional Arabic" w:hint="cs"/>
          <w:sz w:val="28"/>
          <w:szCs w:val="28"/>
          <w:rtl/>
        </w:rPr>
        <w:t xml:space="preserve"> </w:t>
      </w:r>
      <w:r w:rsidR="00BD0EE3">
        <w:rPr>
          <w:rFonts w:ascii="Traditional Arabic" w:hAnsi="Traditional Arabic" w:cs="Traditional Arabic" w:hint="cs"/>
          <w:sz w:val="28"/>
          <w:szCs w:val="28"/>
          <w:rtl/>
        </w:rPr>
        <w:t>.</w:t>
      </w:r>
    </w:p>
    <w:p w14:paraId="60EEBF9C" w14:textId="77777777" w:rsidR="00F12E2C" w:rsidRPr="00C825BD" w:rsidRDefault="00F12E2C" w:rsidP="00576F2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5E035E" w:rsidRPr="00C825BD">
        <w:rPr>
          <w:rFonts w:ascii="QCF_P584" w:hAnsi="QCF_P584" w:cs="QCF_P584"/>
          <w:color w:val="000000"/>
          <w:sz w:val="24"/>
          <w:szCs w:val="24"/>
          <w:rtl/>
        </w:rPr>
        <w:t xml:space="preserve">ﮖ  ﮗ  ﮘ  ﮙ  ﮚ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0714B">
        <w:rPr>
          <w:rFonts w:ascii="Traditional Arabic" w:hAnsi="Traditional Arabic" w:cs="Traditional Arabic" w:hint="cs"/>
          <w:sz w:val="28"/>
          <w:szCs w:val="28"/>
          <w:rtl/>
        </w:rPr>
        <w:t>أي جعل</w:t>
      </w:r>
      <w:r w:rsidR="0002757B">
        <w:rPr>
          <w:rFonts w:ascii="Traditional Arabic" w:hAnsi="Traditional Arabic" w:cs="Traditional Arabic" w:hint="cs"/>
          <w:sz w:val="28"/>
          <w:szCs w:val="28"/>
          <w:rtl/>
        </w:rPr>
        <w:t xml:space="preserve"> ليل السماء</w:t>
      </w:r>
      <w:r w:rsidR="00E0714B">
        <w:rPr>
          <w:rFonts w:ascii="Traditional Arabic" w:hAnsi="Traditional Arabic" w:cs="Traditional Arabic" w:hint="cs"/>
          <w:sz w:val="28"/>
          <w:szCs w:val="28"/>
          <w:rtl/>
        </w:rPr>
        <w:t xml:space="preserve"> مظلماً </w:t>
      </w:r>
      <w:r w:rsidR="0002757B">
        <w:rPr>
          <w:rFonts w:ascii="Traditional Arabic" w:hAnsi="Traditional Arabic" w:cs="Traditional Arabic" w:hint="cs"/>
          <w:sz w:val="28"/>
          <w:szCs w:val="28"/>
          <w:rtl/>
        </w:rPr>
        <w:t>و</w:t>
      </w:r>
      <w:r w:rsidR="008A29FA">
        <w:rPr>
          <w:rFonts w:ascii="Traditional Arabic" w:hAnsi="Traditional Arabic" w:cs="Traditional Arabic" w:hint="cs"/>
          <w:sz w:val="28"/>
          <w:szCs w:val="28"/>
          <w:rtl/>
        </w:rPr>
        <w:t>نهارها</w:t>
      </w:r>
      <w:r w:rsidR="007452BA">
        <w:rPr>
          <w:rFonts w:ascii="Traditional Arabic" w:hAnsi="Traditional Arabic" w:cs="Traditional Arabic" w:hint="cs"/>
          <w:sz w:val="28"/>
          <w:szCs w:val="28"/>
          <w:rtl/>
        </w:rPr>
        <w:t xml:space="preserve"> </w:t>
      </w:r>
      <w:r w:rsidR="0052777D">
        <w:rPr>
          <w:rFonts w:ascii="Traditional Arabic" w:hAnsi="Traditional Arabic" w:cs="Traditional Arabic" w:hint="cs"/>
          <w:sz w:val="28"/>
          <w:szCs w:val="28"/>
          <w:rtl/>
        </w:rPr>
        <w:t xml:space="preserve">ظاهراً </w:t>
      </w:r>
      <w:r w:rsidR="0002757B">
        <w:rPr>
          <w:rFonts w:ascii="Traditional Arabic" w:hAnsi="Traditional Arabic" w:cs="Traditional Arabic" w:hint="cs"/>
          <w:sz w:val="28"/>
          <w:szCs w:val="28"/>
          <w:rtl/>
        </w:rPr>
        <w:t>نيراً</w:t>
      </w:r>
      <w:r w:rsidR="007E4D89">
        <w:rPr>
          <w:rFonts w:ascii="Traditional Arabic" w:hAnsi="Traditional Arabic" w:cs="Traditional Arabic" w:hint="cs"/>
          <w:sz w:val="28"/>
          <w:szCs w:val="28"/>
          <w:rtl/>
        </w:rPr>
        <w:t xml:space="preserve"> ، </w:t>
      </w:r>
      <w:r w:rsidR="005A4841">
        <w:rPr>
          <w:rFonts w:ascii="Traditional Arabic" w:hAnsi="Traditional Arabic" w:cs="Traditional Arabic" w:hint="cs"/>
          <w:sz w:val="28"/>
          <w:szCs w:val="28"/>
          <w:rtl/>
        </w:rPr>
        <w:t xml:space="preserve">والغطش </w:t>
      </w:r>
      <w:r w:rsidR="0052777D">
        <w:rPr>
          <w:rFonts w:ascii="Traditional Arabic" w:hAnsi="Traditional Arabic" w:cs="Traditional Arabic" w:hint="cs"/>
          <w:sz w:val="28"/>
          <w:szCs w:val="28"/>
          <w:rtl/>
        </w:rPr>
        <w:t>الظلمة ، والخروج البروز والظهور ، والضحى الضوء أو الوقت المعروف من طلوع</w:t>
      </w:r>
      <w:r w:rsidR="006D6182">
        <w:rPr>
          <w:rFonts w:ascii="Traditional Arabic" w:hAnsi="Traditional Arabic" w:cs="Traditional Arabic" w:hint="cs"/>
          <w:sz w:val="28"/>
          <w:szCs w:val="28"/>
          <w:rtl/>
        </w:rPr>
        <w:t xml:space="preserve"> الشمس إلى أن تكون في كبد السماء</w:t>
      </w:r>
      <w:r w:rsidR="0052777D">
        <w:rPr>
          <w:rFonts w:ascii="Traditional Arabic" w:hAnsi="Traditional Arabic" w:cs="Traditional Arabic" w:hint="cs"/>
          <w:sz w:val="28"/>
          <w:szCs w:val="28"/>
          <w:rtl/>
        </w:rPr>
        <w:t xml:space="preserve"> </w:t>
      </w:r>
      <w:r w:rsidR="001C331D">
        <w:rPr>
          <w:rFonts w:ascii="Traditional Arabic" w:hAnsi="Traditional Arabic" w:cs="Traditional Arabic" w:hint="cs"/>
          <w:sz w:val="28"/>
          <w:szCs w:val="28"/>
          <w:rtl/>
        </w:rPr>
        <w:t xml:space="preserve">، </w:t>
      </w:r>
      <w:r w:rsidR="0052777D">
        <w:rPr>
          <w:rFonts w:ascii="Traditional Arabic" w:hAnsi="Traditional Arabic" w:cs="Traditional Arabic" w:hint="cs"/>
          <w:sz w:val="28"/>
          <w:szCs w:val="28"/>
          <w:rtl/>
        </w:rPr>
        <w:t xml:space="preserve">وعبر به عن النهار لأنه أغلب النهار ويعبر </w:t>
      </w:r>
      <w:r w:rsidR="006D6182">
        <w:rPr>
          <w:rFonts w:ascii="Traditional Arabic" w:hAnsi="Traditional Arabic" w:cs="Traditional Arabic" w:hint="cs"/>
          <w:sz w:val="28"/>
          <w:szCs w:val="28"/>
          <w:rtl/>
        </w:rPr>
        <w:t xml:space="preserve">عن الشيء بأغلب ما فيه ، </w:t>
      </w:r>
      <w:r w:rsidR="007E4D89">
        <w:rPr>
          <w:rFonts w:ascii="Traditional Arabic" w:hAnsi="Traditional Arabic" w:cs="Traditional Arabic" w:hint="cs"/>
          <w:sz w:val="28"/>
          <w:szCs w:val="28"/>
          <w:rtl/>
        </w:rPr>
        <w:t xml:space="preserve">وإنما أضيف </w:t>
      </w:r>
      <w:r w:rsidR="00576F23">
        <w:rPr>
          <w:rFonts w:ascii="Traditional Arabic" w:hAnsi="Traditional Arabic" w:cs="Traditional Arabic" w:hint="cs"/>
          <w:sz w:val="28"/>
          <w:szCs w:val="28"/>
          <w:rtl/>
        </w:rPr>
        <w:t xml:space="preserve">الليل والضحى </w:t>
      </w:r>
      <w:r w:rsidR="007E4D89">
        <w:rPr>
          <w:rFonts w:ascii="Traditional Arabic" w:hAnsi="Traditional Arabic" w:cs="Traditional Arabic" w:hint="cs"/>
          <w:sz w:val="28"/>
          <w:szCs w:val="28"/>
          <w:rtl/>
        </w:rPr>
        <w:t>إلى السماء لأن طلوع الشمس</w:t>
      </w:r>
      <w:r w:rsidR="007452BA">
        <w:rPr>
          <w:rFonts w:ascii="Traditional Arabic" w:hAnsi="Traditional Arabic" w:cs="Traditional Arabic" w:hint="cs"/>
          <w:sz w:val="28"/>
          <w:szCs w:val="28"/>
          <w:rtl/>
        </w:rPr>
        <w:t xml:space="preserve"> الذي يكون فيه </w:t>
      </w:r>
      <w:r w:rsidR="008C0A3B">
        <w:rPr>
          <w:rFonts w:ascii="Traditional Arabic" w:hAnsi="Traditional Arabic" w:cs="Traditional Arabic" w:hint="cs"/>
          <w:sz w:val="28"/>
          <w:szCs w:val="28"/>
          <w:rtl/>
        </w:rPr>
        <w:t>النهار</w:t>
      </w:r>
      <w:r w:rsidR="007E4D89">
        <w:rPr>
          <w:rFonts w:ascii="Traditional Arabic" w:hAnsi="Traditional Arabic" w:cs="Traditional Arabic" w:hint="cs"/>
          <w:sz w:val="28"/>
          <w:szCs w:val="28"/>
          <w:rtl/>
        </w:rPr>
        <w:t xml:space="preserve"> وغروبها</w:t>
      </w:r>
      <w:r w:rsidR="008C0A3B">
        <w:rPr>
          <w:rFonts w:ascii="Traditional Arabic" w:hAnsi="Traditional Arabic" w:cs="Traditional Arabic" w:hint="cs"/>
          <w:sz w:val="28"/>
          <w:szCs w:val="28"/>
          <w:rtl/>
        </w:rPr>
        <w:t xml:space="preserve"> الذي يكون فيه الليل</w:t>
      </w:r>
      <w:r w:rsidR="007E4D89">
        <w:rPr>
          <w:rFonts w:ascii="Traditional Arabic" w:hAnsi="Traditional Arabic" w:cs="Traditional Arabic" w:hint="cs"/>
          <w:sz w:val="28"/>
          <w:szCs w:val="28"/>
          <w:rtl/>
        </w:rPr>
        <w:t xml:space="preserve"> </w:t>
      </w:r>
      <w:r w:rsidR="00004A80">
        <w:rPr>
          <w:rFonts w:ascii="Traditional Arabic" w:hAnsi="Traditional Arabic" w:cs="Traditional Arabic" w:hint="cs"/>
          <w:sz w:val="28"/>
          <w:szCs w:val="28"/>
          <w:rtl/>
        </w:rPr>
        <w:t>يكون في السماء</w:t>
      </w:r>
      <w:r w:rsidR="00511823">
        <w:rPr>
          <w:rFonts w:ascii="Traditional Arabic" w:hAnsi="Traditional Arabic" w:cs="Traditional Arabic" w:hint="cs"/>
          <w:sz w:val="28"/>
          <w:szCs w:val="28"/>
          <w:rtl/>
        </w:rPr>
        <w:t xml:space="preserve"> فأضيف إليها كما يقال نجوم الليل لأن في الليل طلوع النجوم وغروبها</w:t>
      </w:r>
      <w:r w:rsidR="00576F23">
        <w:rPr>
          <w:rFonts w:ascii="Traditional Arabic" w:hAnsi="Traditional Arabic" w:cs="Traditional Arabic" w:hint="cs"/>
          <w:sz w:val="28"/>
          <w:szCs w:val="28"/>
          <w:rtl/>
        </w:rPr>
        <w:t>.</w:t>
      </w:r>
    </w:p>
    <w:p w14:paraId="4239A408" w14:textId="77777777" w:rsidR="00507D7C" w:rsidRDefault="00F12E2C" w:rsidP="00E11A7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5E035E" w:rsidRPr="00C825BD">
        <w:rPr>
          <w:rFonts w:ascii="QCF_P584" w:hAnsi="QCF_P584" w:cs="QCF_P584"/>
          <w:color w:val="000000"/>
          <w:sz w:val="24"/>
          <w:szCs w:val="24"/>
          <w:rtl/>
        </w:rPr>
        <w:t xml:space="preserve">ﮛ  ﮜ  ﮝ  ﮞ  ﮟ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75026">
        <w:rPr>
          <w:rFonts w:ascii="Traditional Arabic" w:hAnsi="Traditional Arabic" w:cs="Traditional Arabic" w:hint="cs"/>
          <w:sz w:val="28"/>
          <w:szCs w:val="28"/>
          <w:rtl/>
        </w:rPr>
        <w:t xml:space="preserve">بسطها وهيأها لأهلها </w:t>
      </w:r>
      <w:r w:rsidR="003D520E">
        <w:rPr>
          <w:rFonts w:ascii="Traditional Arabic" w:hAnsi="Traditional Arabic" w:cs="Traditional Arabic" w:hint="cs"/>
          <w:sz w:val="28"/>
          <w:szCs w:val="28"/>
          <w:rtl/>
        </w:rPr>
        <w:t xml:space="preserve">. </w:t>
      </w:r>
      <w:r w:rsidR="00775026">
        <w:rPr>
          <w:rFonts w:ascii="Traditional Arabic" w:hAnsi="Traditional Arabic" w:cs="Traditional Arabic" w:hint="cs"/>
          <w:sz w:val="28"/>
          <w:szCs w:val="28"/>
          <w:rtl/>
        </w:rPr>
        <w:t>و</w:t>
      </w:r>
      <w:r w:rsidR="00990305">
        <w:rPr>
          <w:rFonts w:ascii="Traditional Arabic" w:hAnsi="Traditional Arabic" w:cs="Traditional Arabic" w:hint="cs"/>
          <w:sz w:val="28"/>
          <w:szCs w:val="28"/>
          <w:rtl/>
        </w:rPr>
        <w:t xml:space="preserve">قيل </w:t>
      </w:r>
      <w:r w:rsidR="00775026">
        <w:rPr>
          <w:rFonts w:ascii="Traditional Arabic" w:hAnsi="Traditional Arabic" w:cs="Traditional Arabic" w:hint="cs"/>
          <w:sz w:val="28"/>
          <w:szCs w:val="28"/>
          <w:rtl/>
        </w:rPr>
        <w:t xml:space="preserve">قد </w:t>
      </w:r>
      <w:r w:rsidR="00507D7C">
        <w:rPr>
          <w:rFonts w:ascii="Traditional Arabic" w:hAnsi="Traditional Arabic" w:cs="Traditional Arabic" w:hint="cs"/>
          <w:sz w:val="28"/>
          <w:szCs w:val="28"/>
          <w:rtl/>
        </w:rPr>
        <w:t xml:space="preserve">بيَّن المراد بدحيها فقال </w:t>
      </w:r>
      <w:r w:rsidR="00507D7C" w:rsidRPr="00C825BD">
        <w:rPr>
          <w:rFonts w:ascii="QCF_BSML" w:hAnsi="QCF_BSML" w:cs="QCF_BSML"/>
          <w:color w:val="000000"/>
          <w:sz w:val="24"/>
          <w:szCs w:val="24"/>
          <w:rtl/>
        </w:rPr>
        <w:t xml:space="preserve">ﭽ </w:t>
      </w:r>
      <w:r w:rsidR="00507D7C" w:rsidRPr="00C825BD">
        <w:rPr>
          <w:rFonts w:ascii="QCF_P584" w:hAnsi="QCF_P584" w:cs="QCF_P584"/>
          <w:color w:val="000000"/>
          <w:sz w:val="24"/>
          <w:szCs w:val="24"/>
          <w:rtl/>
        </w:rPr>
        <w:t xml:space="preserve">ﮠ  ﮡ  ﮢ  ﮣ  ﮤ   </w:t>
      </w:r>
      <w:r w:rsidR="00507D7C" w:rsidRPr="00C825BD">
        <w:rPr>
          <w:rFonts w:ascii="QCF_BSML" w:hAnsi="QCF_BSML" w:cs="QCF_BSML"/>
          <w:color w:val="000000"/>
          <w:sz w:val="24"/>
          <w:szCs w:val="24"/>
          <w:rtl/>
        </w:rPr>
        <w:t>ﭼ</w:t>
      </w:r>
      <w:r w:rsidR="00507D7C">
        <w:rPr>
          <w:rFonts w:ascii="Traditional Arabic" w:hAnsi="Traditional Arabic" w:cs="Traditional Arabic" w:hint="cs"/>
          <w:sz w:val="24"/>
          <w:szCs w:val="24"/>
          <w:rtl/>
        </w:rPr>
        <w:t xml:space="preserve"> </w:t>
      </w:r>
      <w:r w:rsidR="00507D7C">
        <w:rPr>
          <w:rFonts w:ascii="Traditional Arabic" w:hAnsi="Traditional Arabic" w:cs="Traditional Arabic" w:hint="cs"/>
          <w:sz w:val="28"/>
          <w:szCs w:val="28"/>
          <w:rtl/>
        </w:rPr>
        <w:t xml:space="preserve">ففجر العيون وأجرى الأنهار وأنبت المراعي والكلأ فيها </w:t>
      </w:r>
      <w:r w:rsidR="00507D7C" w:rsidRPr="00C825BD">
        <w:rPr>
          <w:rFonts w:ascii="QCF_BSML" w:hAnsi="QCF_BSML" w:cs="QCF_BSML"/>
          <w:color w:val="000000"/>
          <w:sz w:val="24"/>
          <w:szCs w:val="24"/>
          <w:rtl/>
        </w:rPr>
        <w:t xml:space="preserve">ﭽ </w:t>
      </w:r>
      <w:r w:rsidR="00507D7C" w:rsidRPr="00C825BD">
        <w:rPr>
          <w:rFonts w:ascii="QCF_P584" w:hAnsi="QCF_P584" w:cs="QCF_P584"/>
          <w:color w:val="000000"/>
          <w:sz w:val="24"/>
          <w:szCs w:val="24"/>
          <w:rtl/>
        </w:rPr>
        <w:t xml:space="preserve">ﮥ  ﮦ    ﮧ  </w:t>
      </w:r>
      <w:r w:rsidR="00507D7C" w:rsidRPr="00C825BD">
        <w:rPr>
          <w:rFonts w:ascii="QCF_BSML" w:hAnsi="QCF_BSML" w:cs="QCF_BSML"/>
          <w:color w:val="000000"/>
          <w:sz w:val="24"/>
          <w:szCs w:val="24"/>
          <w:rtl/>
        </w:rPr>
        <w:t>ﭼ</w:t>
      </w:r>
      <w:r w:rsidR="00507D7C">
        <w:rPr>
          <w:rFonts w:ascii="Traditional Arabic" w:hAnsi="Traditional Arabic" w:cs="Traditional Arabic" w:hint="cs"/>
          <w:sz w:val="28"/>
          <w:szCs w:val="28"/>
          <w:rtl/>
        </w:rPr>
        <w:t xml:space="preserve"> أي ثبتها</w:t>
      </w:r>
      <w:r w:rsidR="00990305">
        <w:rPr>
          <w:rFonts w:ascii="Traditional Arabic" w:hAnsi="Traditional Arabic" w:cs="Traditional Arabic" w:hint="cs"/>
          <w:sz w:val="28"/>
          <w:szCs w:val="28"/>
          <w:rtl/>
        </w:rPr>
        <w:t xml:space="preserve"> فيها</w:t>
      </w:r>
      <w:r w:rsidR="00507D7C" w:rsidRPr="00E51940">
        <w:rPr>
          <w:rFonts w:ascii="Traditional Arabic" w:hAnsi="Traditional Arabic" w:cs="Traditional Arabic" w:hint="cs"/>
          <w:sz w:val="28"/>
          <w:szCs w:val="28"/>
          <w:rtl/>
        </w:rPr>
        <w:t xml:space="preserve"> </w:t>
      </w:r>
      <w:r w:rsidR="00507D7C" w:rsidRPr="00C825BD">
        <w:rPr>
          <w:rFonts w:ascii="QCF_BSML" w:hAnsi="QCF_BSML" w:cs="QCF_BSML"/>
          <w:color w:val="000000"/>
          <w:sz w:val="24"/>
          <w:szCs w:val="24"/>
          <w:rtl/>
        </w:rPr>
        <w:t xml:space="preserve">ﭽ </w:t>
      </w:r>
      <w:r w:rsidR="00507D7C" w:rsidRPr="00C825BD">
        <w:rPr>
          <w:rFonts w:ascii="QCF_P584" w:hAnsi="QCF_P584" w:cs="QCF_P584"/>
          <w:color w:val="000000"/>
          <w:sz w:val="24"/>
          <w:szCs w:val="24"/>
          <w:rtl/>
        </w:rPr>
        <w:t xml:space="preserve">ﮨ  ﮩ  ﮪ   ﮫ  </w:t>
      </w:r>
      <w:r w:rsidR="00507D7C" w:rsidRPr="00C825BD">
        <w:rPr>
          <w:rFonts w:ascii="QCF_BSML" w:hAnsi="QCF_BSML" w:cs="QCF_BSML"/>
          <w:color w:val="000000"/>
          <w:sz w:val="24"/>
          <w:szCs w:val="24"/>
          <w:rtl/>
        </w:rPr>
        <w:t>ﭼ</w:t>
      </w:r>
      <w:r w:rsidR="00507D7C">
        <w:rPr>
          <w:rFonts w:ascii="Traditional Arabic" w:hAnsi="Traditional Arabic" w:cs="Traditional Arabic" w:hint="cs"/>
          <w:sz w:val="28"/>
          <w:szCs w:val="28"/>
          <w:rtl/>
        </w:rPr>
        <w:t xml:space="preserve"> أي فعل ذلك </w:t>
      </w:r>
      <w:r w:rsidR="00000218">
        <w:rPr>
          <w:rFonts w:ascii="Traditional Arabic" w:hAnsi="Traditional Arabic" w:cs="Traditional Arabic" w:hint="cs"/>
          <w:sz w:val="28"/>
          <w:szCs w:val="28"/>
          <w:rtl/>
        </w:rPr>
        <w:t>منفعة</w:t>
      </w:r>
      <w:r w:rsidR="001C331D">
        <w:rPr>
          <w:rFonts w:ascii="Traditional Arabic" w:hAnsi="Traditional Arabic" w:cs="Traditional Arabic" w:hint="cs"/>
          <w:sz w:val="28"/>
          <w:szCs w:val="28"/>
          <w:rtl/>
        </w:rPr>
        <w:t>ً</w:t>
      </w:r>
      <w:r w:rsidR="00000218">
        <w:rPr>
          <w:rFonts w:ascii="Traditional Arabic" w:hAnsi="Traditional Arabic" w:cs="Traditional Arabic" w:hint="cs"/>
          <w:sz w:val="28"/>
          <w:szCs w:val="28"/>
          <w:rtl/>
        </w:rPr>
        <w:t xml:space="preserve"> لكم ولأنعامكم </w:t>
      </w:r>
      <w:r w:rsidR="004A0A3C">
        <w:rPr>
          <w:rFonts w:ascii="Traditional Arabic" w:hAnsi="Traditional Arabic" w:cs="Traditional Arabic" w:hint="cs"/>
          <w:sz w:val="28"/>
          <w:szCs w:val="28"/>
          <w:rtl/>
        </w:rPr>
        <w:t xml:space="preserve">التي تستفيدون منها </w:t>
      </w:r>
      <w:r w:rsidR="00000218">
        <w:rPr>
          <w:rFonts w:ascii="Traditional Arabic" w:hAnsi="Traditional Arabic" w:cs="Traditional Arabic" w:hint="cs"/>
          <w:sz w:val="28"/>
          <w:szCs w:val="28"/>
          <w:rtl/>
        </w:rPr>
        <w:t xml:space="preserve">من الإبل والبقر والغنم </w:t>
      </w:r>
      <w:r w:rsidR="004A0A3C">
        <w:rPr>
          <w:rFonts w:ascii="Traditional Arabic" w:hAnsi="Traditional Arabic" w:cs="Traditional Arabic" w:hint="cs"/>
          <w:sz w:val="28"/>
          <w:szCs w:val="28"/>
          <w:rtl/>
        </w:rPr>
        <w:t xml:space="preserve">مدة عيشكم </w:t>
      </w:r>
      <w:r w:rsidR="00E11A78">
        <w:rPr>
          <w:rFonts w:ascii="Traditional Arabic" w:hAnsi="Traditional Arabic" w:cs="Traditional Arabic" w:hint="cs"/>
          <w:sz w:val="28"/>
          <w:szCs w:val="28"/>
          <w:rtl/>
        </w:rPr>
        <w:t>في هذه الحياة ال</w:t>
      </w:r>
      <w:r w:rsidR="009949B8">
        <w:rPr>
          <w:rFonts w:ascii="Traditional Arabic" w:hAnsi="Traditional Arabic" w:cs="Traditional Arabic" w:hint="cs"/>
          <w:sz w:val="28"/>
          <w:szCs w:val="28"/>
          <w:rtl/>
        </w:rPr>
        <w:t>دنيا .</w:t>
      </w:r>
      <w:r w:rsidR="00000218">
        <w:rPr>
          <w:rFonts w:ascii="Traditional Arabic" w:hAnsi="Traditional Arabic" w:cs="Traditional Arabic" w:hint="cs"/>
          <w:sz w:val="28"/>
          <w:szCs w:val="28"/>
          <w:rtl/>
        </w:rPr>
        <w:t xml:space="preserve"> </w:t>
      </w:r>
      <w:r w:rsidR="00507D7C">
        <w:rPr>
          <w:rFonts w:ascii="Traditional Arabic" w:hAnsi="Traditional Arabic" w:cs="Traditional Arabic" w:hint="cs"/>
          <w:sz w:val="28"/>
          <w:szCs w:val="28"/>
          <w:rtl/>
        </w:rPr>
        <w:t xml:space="preserve"> </w:t>
      </w:r>
    </w:p>
    <w:p w14:paraId="38569103" w14:textId="77777777" w:rsidR="00F42B84" w:rsidRDefault="00507D7C" w:rsidP="00507D7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وقد </w:t>
      </w:r>
      <w:r w:rsidR="008F50AC">
        <w:rPr>
          <w:rFonts w:ascii="Traditional Arabic" w:hAnsi="Traditional Arabic" w:cs="Traditional Arabic" w:hint="cs"/>
          <w:sz w:val="28"/>
          <w:szCs w:val="28"/>
          <w:rtl/>
        </w:rPr>
        <w:t xml:space="preserve">اختلف أهل التفسير في معنى </w:t>
      </w:r>
      <w:r>
        <w:rPr>
          <w:rFonts w:ascii="Traditional Arabic" w:hAnsi="Traditional Arabic" w:cs="Traditional Arabic" w:hint="cs"/>
          <w:sz w:val="28"/>
          <w:szCs w:val="28"/>
          <w:rtl/>
        </w:rPr>
        <w:t>قوله تعالى</w:t>
      </w:r>
      <w:r w:rsidR="008F50AC">
        <w:rPr>
          <w:rFonts w:ascii="Traditional Arabic" w:hAnsi="Traditional Arabic" w:cs="Traditional Arabic" w:hint="cs"/>
          <w:sz w:val="28"/>
          <w:szCs w:val="28"/>
          <w:rtl/>
        </w:rPr>
        <w:t xml:space="preserve"> </w:t>
      </w:r>
      <w:r w:rsidR="001F2D12" w:rsidRPr="00C825BD">
        <w:rPr>
          <w:rFonts w:ascii="QCF_BSML" w:hAnsi="QCF_BSML" w:cs="QCF_BSML"/>
          <w:color w:val="000000"/>
          <w:sz w:val="24"/>
          <w:szCs w:val="24"/>
          <w:rtl/>
        </w:rPr>
        <w:t xml:space="preserve">ﭽ </w:t>
      </w:r>
      <w:r w:rsidR="001F2D12" w:rsidRPr="00C825BD">
        <w:rPr>
          <w:rFonts w:ascii="QCF_P584" w:hAnsi="QCF_P584" w:cs="QCF_P584"/>
          <w:color w:val="000000"/>
          <w:sz w:val="24"/>
          <w:szCs w:val="24"/>
          <w:rtl/>
        </w:rPr>
        <w:t xml:space="preserve">ﮛ  ﮜ  ﮝ  ﮞ  ﮟ  </w:t>
      </w:r>
      <w:r w:rsidR="001F2D12" w:rsidRPr="00C825BD">
        <w:rPr>
          <w:rFonts w:ascii="QCF_BSML" w:hAnsi="QCF_BSML" w:cs="QCF_BSML"/>
          <w:color w:val="000000"/>
          <w:sz w:val="24"/>
          <w:szCs w:val="24"/>
          <w:rtl/>
        </w:rPr>
        <w:t>ﭼ</w:t>
      </w:r>
      <w:r w:rsidR="001F2D12" w:rsidRPr="00C825BD">
        <w:rPr>
          <w:rFonts w:ascii="Traditional Arabic" w:hAnsi="Traditional Arabic" w:cs="Traditional Arabic" w:hint="cs"/>
          <w:sz w:val="24"/>
          <w:szCs w:val="24"/>
          <w:rtl/>
        </w:rPr>
        <w:t xml:space="preserve"> </w:t>
      </w:r>
      <w:r w:rsidR="00A36B70">
        <w:rPr>
          <w:rFonts w:ascii="Traditional Arabic" w:hAnsi="Traditional Arabic" w:cs="Traditional Arabic" w:hint="cs"/>
          <w:sz w:val="28"/>
          <w:szCs w:val="28"/>
          <w:rtl/>
        </w:rPr>
        <w:t>على عدة أقوال :</w:t>
      </w:r>
    </w:p>
    <w:p w14:paraId="6C05EC37" w14:textId="77777777" w:rsidR="00090D6B" w:rsidRDefault="00F42B84" w:rsidP="009042B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الأول / وهو قول </w:t>
      </w:r>
      <w:r w:rsidR="00DC7C40">
        <w:rPr>
          <w:rFonts w:ascii="Traditional Arabic" w:hAnsi="Traditional Arabic" w:cs="Traditional Arabic" w:hint="cs"/>
          <w:sz w:val="28"/>
          <w:szCs w:val="28"/>
          <w:rtl/>
        </w:rPr>
        <w:t xml:space="preserve">بن عباسٍ </w:t>
      </w:r>
      <w:r>
        <w:rPr>
          <w:rFonts w:ascii="Traditional Arabic" w:hAnsi="Traditional Arabic" w:cs="Traditional Arabic" w:hint="cs"/>
          <w:sz w:val="28"/>
          <w:szCs w:val="28"/>
          <w:rtl/>
        </w:rPr>
        <w:t xml:space="preserve">أن الله </w:t>
      </w:r>
      <w:r w:rsidR="00DC7C40">
        <w:rPr>
          <w:rFonts w:ascii="Traditional Arabic" w:hAnsi="Traditional Arabic" w:cs="Traditional Arabic" w:hint="cs"/>
          <w:sz w:val="28"/>
          <w:szCs w:val="28"/>
          <w:rtl/>
        </w:rPr>
        <w:t xml:space="preserve">خلق الأرض بأقواتها من غير أن يدحوها ثم خلق السماء ثم </w:t>
      </w:r>
      <w:r w:rsidR="00972A1A">
        <w:rPr>
          <w:rFonts w:ascii="Traditional Arabic" w:hAnsi="Traditional Arabic" w:cs="Traditional Arabic" w:hint="cs"/>
          <w:sz w:val="28"/>
          <w:szCs w:val="28"/>
          <w:rtl/>
        </w:rPr>
        <w:t>دحى</w:t>
      </w:r>
      <w:r w:rsidR="00DC7C40">
        <w:rPr>
          <w:rFonts w:ascii="Traditional Arabic" w:hAnsi="Traditional Arabic" w:cs="Traditional Arabic" w:hint="cs"/>
          <w:sz w:val="28"/>
          <w:szCs w:val="28"/>
          <w:rtl/>
        </w:rPr>
        <w:t xml:space="preserve"> الأرض</w:t>
      </w:r>
      <w:r w:rsidR="001F6604">
        <w:rPr>
          <w:rFonts w:ascii="Traditional Arabic" w:hAnsi="Traditional Arabic" w:cs="Traditional Arabic" w:hint="cs"/>
          <w:sz w:val="28"/>
          <w:szCs w:val="28"/>
          <w:rtl/>
        </w:rPr>
        <w:t xml:space="preserve"> </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ودحوها</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أن</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أخرج</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منها</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الماء</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والمرعى</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وشق</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فيها</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الأنهار</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وجعل</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فيها</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السبل</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وخلق</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الجبال</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والرمال</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والآكام</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وما</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فيها</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في</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يومين</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آخرين</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فذلك</w:t>
      </w:r>
      <w:r w:rsidR="001F6604" w:rsidRPr="001F6604">
        <w:rPr>
          <w:rFonts w:ascii="Traditional Arabic" w:hAnsi="Traditional Arabic" w:cs="Traditional Arabic"/>
          <w:sz w:val="28"/>
          <w:szCs w:val="28"/>
          <w:rtl/>
        </w:rPr>
        <w:t xml:space="preserve"> </w:t>
      </w:r>
      <w:r w:rsidR="001F6604" w:rsidRPr="001F6604">
        <w:rPr>
          <w:rFonts w:ascii="Traditional Arabic" w:hAnsi="Traditional Arabic" w:cs="Traditional Arabic" w:hint="cs"/>
          <w:sz w:val="28"/>
          <w:szCs w:val="28"/>
          <w:rtl/>
        </w:rPr>
        <w:t>قوله</w:t>
      </w:r>
      <w:r>
        <w:rPr>
          <w:rFonts w:ascii="Traditional Arabic" w:hAnsi="Traditional Arabic" w:cs="Traditional Arabic" w:hint="cs"/>
          <w:sz w:val="28"/>
          <w:szCs w:val="28"/>
          <w:rtl/>
        </w:rPr>
        <w:t xml:space="preserve"> </w:t>
      </w:r>
      <w:r w:rsidR="001F6604" w:rsidRPr="00C825BD">
        <w:rPr>
          <w:rFonts w:ascii="QCF_BSML" w:hAnsi="QCF_BSML" w:cs="QCF_BSML"/>
          <w:color w:val="000000"/>
          <w:sz w:val="24"/>
          <w:szCs w:val="24"/>
          <w:rtl/>
        </w:rPr>
        <w:t xml:space="preserve">ﭽ </w:t>
      </w:r>
      <w:r w:rsidR="001F6604" w:rsidRPr="00C825BD">
        <w:rPr>
          <w:rFonts w:ascii="QCF_P584" w:hAnsi="QCF_P584" w:cs="QCF_P584"/>
          <w:color w:val="000000"/>
          <w:sz w:val="24"/>
          <w:szCs w:val="24"/>
          <w:rtl/>
        </w:rPr>
        <w:t xml:space="preserve">ﮛ  ﮜ  ﮝ  ﮞ  ﮟ  </w:t>
      </w:r>
      <w:r w:rsidR="001F6604" w:rsidRPr="00C825BD">
        <w:rPr>
          <w:rFonts w:ascii="QCF_BSML" w:hAnsi="QCF_BSML" w:cs="QCF_BSML"/>
          <w:color w:val="000000"/>
          <w:sz w:val="24"/>
          <w:szCs w:val="24"/>
          <w:rtl/>
        </w:rPr>
        <w:t>ﭼ</w:t>
      </w:r>
      <w:r w:rsidR="00DD0D68">
        <w:rPr>
          <w:rFonts w:ascii="Traditional Arabic" w:hAnsi="Traditional Arabic" w:cs="Traditional Arabic" w:hint="cs"/>
          <w:sz w:val="28"/>
          <w:szCs w:val="28"/>
          <w:rtl/>
        </w:rPr>
        <w:t xml:space="preserve"> </w:t>
      </w:r>
      <w:r w:rsidR="000D2747">
        <w:rPr>
          <w:rFonts w:ascii="Traditional Arabic" w:hAnsi="Traditional Arabic" w:cs="Traditional Arabic" w:hint="cs"/>
          <w:sz w:val="28"/>
          <w:szCs w:val="28"/>
          <w:rtl/>
        </w:rPr>
        <w:t xml:space="preserve">وقد روى هذا عن بن عباسٍ البخاري وغيره موقوفاً عليه </w:t>
      </w:r>
      <w:r w:rsidR="00C44B5D">
        <w:rPr>
          <w:rFonts w:ascii="Traditional Arabic" w:hAnsi="Traditional Arabic" w:cs="Traditional Arabic" w:hint="cs"/>
          <w:sz w:val="28"/>
          <w:szCs w:val="28"/>
          <w:rtl/>
        </w:rPr>
        <w:t>قال البخاري :</w:t>
      </w:r>
      <w:r w:rsidR="009135A3" w:rsidRPr="009135A3">
        <w:rPr>
          <w:rFonts w:hint="cs"/>
          <w:rtl/>
        </w:rPr>
        <w:t xml:space="preserve"> </w:t>
      </w:r>
      <w:r w:rsidR="009135A3" w:rsidRPr="009135A3">
        <w:rPr>
          <w:rFonts w:ascii="Traditional Arabic" w:hAnsi="Traditional Arabic" w:cs="Traditional Arabic" w:hint="cs"/>
          <w:sz w:val="28"/>
          <w:szCs w:val="28"/>
          <w:rtl/>
        </w:rPr>
        <w:t>وقال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المنهال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سعيد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بن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جبير</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قال</w:t>
      </w:r>
      <w:r w:rsidR="009135A3" w:rsidRPr="009135A3">
        <w:rPr>
          <w:rFonts w:ascii="Traditional Arabic" w:hAnsi="Traditional Arabic" w:cs="Traditional Arabic"/>
          <w:sz w:val="28"/>
          <w:szCs w:val="28"/>
          <w:rtl/>
        </w:rPr>
        <w:t xml:space="preserve"> </w:t>
      </w:r>
      <w:r w:rsidR="006B1E08">
        <w:rPr>
          <w:rFonts w:ascii="Traditional Arabic" w:hAnsi="Traditional Arabic" w:cs="Traditional Arabic" w:hint="cs"/>
          <w:sz w:val="28"/>
          <w:szCs w:val="28"/>
          <w:rtl/>
        </w:rPr>
        <w:t xml:space="preserve">: </w:t>
      </w:r>
      <w:r w:rsidR="009135A3" w:rsidRPr="009135A3">
        <w:rPr>
          <w:rFonts w:ascii="Traditional Arabic" w:hAnsi="Traditional Arabic" w:cs="Traditional Arabic" w:hint="cs"/>
          <w:sz w:val="28"/>
          <w:szCs w:val="28"/>
          <w:rtl/>
        </w:rPr>
        <w:t>قال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رجل</w:t>
      </w:r>
      <w:r w:rsidR="009042B8">
        <w:rPr>
          <w:rFonts w:ascii="Traditional Arabic" w:hAnsi="Traditional Arabic" w:cs="Traditional Arabic" w:hint="cs"/>
          <w:sz w:val="28"/>
          <w:szCs w:val="28"/>
          <w:rtl/>
        </w:rPr>
        <w:t>ٌ</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لابن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عباس</w:t>
      </w:r>
      <w:r w:rsidR="009135A3" w:rsidRPr="009135A3">
        <w:rPr>
          <w:rFonts w:ascii="Traditional Arabic" w:hAnsi="Traditional Arabic" w:cs="Traditional Arabic"/>
          <w:sz w:val="28"/>
          <w:szCs w:val="28"/>
          <w:rtl/>
        </w:rPr>
        <w:t xml:space="preserve"> : </w:t>
      </w:r>
      <w:r w:rsidR="009135A3" w:rsidRPr="009135A3">
        <w:rPr>
          <w:rFonts w:ascii="Traditional Arabic" w:hAnsi="Traditional Arabic" w:cs="Traditional Arabic" w:hint="cs"/>
          <w:sz w:val="28"/>
          <w:szCs w:val="28"/>
          <w:rtl/>
        </w:rPr>
        <w:t>إني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أجد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القرآن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أشياء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تختلف</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علي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قال</w:t>
      </w:r>
      <w:r w:rsidR="009135A3" w:rsidRPr="009135A3">
        <w:rPr>
          <w:rFonts w:ascii="Traditional Arabic" w:hAnsi="Traditional Arabic" w:cs="Traditional Arabic"/>
          <w:sz w:val="28"/>
          <w:szCs w:val="28"/>
          <w:rtl/>
        </w:rPr>
        <w:t xml:space="preserve"> </w:t>
      </w:r>
      <w:r w:rsidR="006D4E2F" w:rsidRPr="008F3FE6">
        <w:rPr>
          <w:rFonts w:ascii="QCF_BSML" w:hAnsi="QCF_BSML" w:cs="QCF_BSML"/>
          <w:color w:val="000000"/>
          <w:sz w:val="24"/>
          <w:szCs w:val="24"/>
          <w:rtl/>
        </w:rPr>
        <w:t>ﭽ</w:t>
      </w:r>
      <w:r w:rsidR="006D4E2F" w:rsidRPr="008F3FE6">
        <w:rPr>
          <w:rFonts w:ascii="QCF_P348" w:hAnsi="QCF_P348" w:cs="QCF_P348"/>
          <w:color w:val="000000"/>
          <w:sz w:val="24"/>
          <w:szCs w:val="24"/>
          <w:rtl/>
        </w:rPr>
        <w:t xml:space="preserve">  ﯪ  ﯫ  ﯬ    ﯭ    ﯮ    ﯯ </w:t>
      </w:r>
      <w:r w:rsidR="006D4E2F" w:rsidRPr="008F3FE6">
        <w:rPr>
          <w:rFonts w:ascii="QCF_BSML" w:hAnsi="QCF_BSML" w:cs="QCF_BSML"/>
          <w:color w:val="000000"/>
          <w:sz w:val="24"/>
          <w:szCs w:val="24"/>
          <w:rtl/>
        </w:rPr>
        <w:t>ﭼ</w:t>
      </w:r>
      <w:r w:rsidR="006D4E2F" w:rsidRPr="008F3FE6">
        <w:rPr>
          <w:rFonts w:ascii="Arial" w:hAnsi="Arial" w:cs="Arial"/>
          <w:color w:val="000000"/>
          <w:sz w:val="24"/>
          <w:szCs w:val="24"/>
          <w:rtl/>
        </w:rPr>
        <w:t xml:space="preserve"> </w:t>
      </w:r>
      <w:r w:rsidR="008F3FE6" w:rsidRPr="008F3FE6">
        <w:rPr>
          <w:rFonts w:ascii="Traditional Arabic" w:hAnsi="Traditional Arabic" w:cs="Traditional Arabic" w:hint="cs"/>
          <w:sz w:val="20"/>
          <w:szCs w:val="20"/>
          <w:rtl/>
        </w:rPr>
        <w:t xml:space="preserve">من (101) سورة </w:t>
      </w:r>
      <w:r w:rsidR="009135A3" w:rsidRPr="008F3FE6">
        <w:rPr>
          <w:rFonts w:ascii="Traditional Arabic" w:hAnsi="Traditional Arabic" w:cs="Traditional Arabic" w:hint="cs"/>
          <w:sz w:val="20"/>
          <w:szCs w:val="20"/>
          <w:rtl/>
        </w:rPr>
        <w:t>المؤمنون</w:t>
      </w:r>
      <w:r w:rsidR="009135A3" w:rsidRPr="008F3FE6">
        <w:rPr>
          <w:rFonts w:ascii="Traditional Arabic" w:hAnsi="Traditional Arabic" w:cs="Traditional Arabic"/>
          <w:sz w:val="20"/>
          <w:szCs w:val="20"/>
          <w:rtl/>
        </w:rPr>
        <w:t xml:space="preserve"> </w:t>
      </w:r>
      <w:r w:rsidR="008F3FE6" w:rsidRPr="00D12047">
        <w:rPr>
          <w:rFonts w:ascii="QCF_BSML" w:hAnsi="QCF_BSML" w:cs="QCF_BSML"/>
          <w:color w:val="000000"/>
          <w:sz w:val="24"/>
          <w:szCs w:val="24"/>
          <w:rtl/>
        </w:rPr>
        <w:t xml:space="preserve">ﭽ </w:t>
      </w:r>
      <w:r w:rsidR="008F3FE6" w:rsidRPr="00D12047">
        <w:rPr>
          <w:rFonts w:ascii="QCF_P447" w:hAnsi="QCF_P447" w:cs="QCF_P447"/>
          <w:color w:val="000000"/>
          <w:sz w:val="24"/>
          <w:szCs w:val="24"/>
          <w:rtl/>
        </w:rPr>
        <w:t xml:space="preserve">ﭛ  ﭜ   ﭝ   ﭞ   ﭟ  ﭠ  </w:t>
      </w:r>
      <w:r w:rsidR="008F3FE6" w:rsidRPr="00D12047">
        <w:rPr>
          <w:rFonts w:ascii="QCF_BSML" w:hAnsi="QCF_BSML" w:cs="QCF_BSML"/>
          <w:color w:val="000000"/>
          <w:sz w:val="24"/>
          <w:szCs w:val="24"/>
          <w:rtl/>
        </w:rPr>
        <w:t>ﭼ</w:t>
      </w:r>
      <w:r w:rsidR="008F3FE6">
        <w:rPr>
          <w:rFonts w:ascii="Arial" w:hAnsi="Arial" w:cs="Arial"/>
          <w:color w:val="000000"/>
          <w:sz w:val="18"/>
          <w:szCs w:val="18"/>
          <w:rtl/>
        </w:rPr>
        <w:t xml:space="preserve"> </w:t>
      </w:r>
      <w:r w:rsidR="00D12047" w:rsidRPr="00D12047">
        <w:rPr>
          <w:rFonts w:ascii="Traditional Arabic" w:hAnsi="Traditional Arabic" w:cs="Traditional Arabic" w:hint="cs"/>
          <w:sz w:val="20"/>
          <w:szCs w:val="20"/>
          <w:rtl/>
        </w:rPr>
        <w:t xml:space="preserve">سورة </w:t>
      </w:r>
      <w:r w:rsidR="009135A3" w:rsidRPr="00D12047">
        <w:rPr>
          <w:rFonts w:ascii="Traditional Arabic" w:hAnsi="Traditional Arabic" w:cs="Traditional Arabic" w:hint="cs"/>
          <w:sz w:val="20"/>
          <w:szCs w:val="20"/>
          <w:rtl/>
        </w:rPr>
        <w:t>الصافات</w:t>
      </w:r>
      <w:r w:rsidR="009135A3" w:rsidRPr="00D12047">
        <w:rPr>
          <w:rFonts w:ascii="Traditional Arabic" w:hAnsi="Traditional Arabic" w:cs="Traditional Arabic"/>
          <w:sz w:val="20"/>
          <w:szCs w:val="20"/>
          <w:rtl/>
        </w:rPr>
        <w:t xml:space="preserve"> </w:t>
      </w:r>
      <w:r w:rsidR="00D12047" w:rsidRPr="00486757">
        <w:rPr>
          <w:rFonts w:ascii="QCF_BSML" w:hAnsi="QCF_BSML" w:cs="QCF_BSML"/>
          <w:color w:val="000000"/>
          <w:sz w:val="24"/>
          <w:szCs w:val="24"/>
          <w:rtl/>
        </w:rPr>
        <w:t>ﭽ</w:t>
      </w:r>
      <w:r w:rsidR="00D12047" w:rsidRPr="00486757">
        <w:rPr>
          <w:rFonts w:ascii="QCF_P085" w:hAnsi="QCF_P085" w:cs="QCF_P085"/>
          <w:color w:val="000000"/>
          <w:sz w:val="24"/>
          <w:szCs w:val="24"/>
          <w:rtl/>
        </w:rPr>
        <w:t xml:space="preserve"> ﮞ   ﮟ   ﮠ  ﮡ</w:t>
      </w:r>
      <w:r w:rsidR="00486757" w:rsidRPr="00486757">
        <w:rPr>
          <w:rFonts w:ascii="QCF_P085" w:hAnsi="QCF_P085" w:cs="QCF_P085"/>
          <w:color w:val="000000"/>
          <w:sz w:val="24"/>
          <w:szCs w:val="24"/>
          <w:rtl/>
        </w:rPr>
        <w:t xml:space="preserve"> </w:t>
      </w:r>
      <w:r w:rsidR="00D12047" w:rsidRPr="00486757">
        <w:rPr>
          <w:rFonts w:ascii="QCF_BSML" w:hAnsi="QCF_BSML" w:cs="QCF_BSML"/>
          <w:color w:val="000000"/>
          <w:sz w:val="24"/>
          <w:szCs w:val="24"/>
          <w:rtl/>
        </w:rPr>
        <w:t>ﭼ</w:t>
      </w:r>
      <w:r w:rsidR="00D12047" w:rsidRPr="00486757">
        <w:rPr>
          <w:rFonts w:ascii="Arial" w:hAnsi="Arial" w:cs="Arial"/>
          <w:color w:val="000000"/>
          <w:sz w:val="24"/>
          <w:szCs w:val="24"/>
          <w:rtl/>
        </w:rPr>
        <w:t xml:space="preserve"> </w:t>
      </w:r>
      <w:r w:rsidR="00D12047" w:rsidRPr="00D12047">
        <w:rPr>
          <w:rFonts w:ascii="Traditional Arabic" w:hAnsi="Traditional Arabic" w:cs="Traditional Arabic" w:hint="cs"/>
          <w:sz w:val="20"/>
          <w:szCs w:val="20"/>
          <w:rtl/>
        </w:rPr>
        <w:t xml:space="preserve">من (42) سورة </w:t>
      </w:r>
      <w:r w:rsidR="009135A3" w:rsidRPr="00D12047">
        <w:rPr>
          <w:rFonts w:ascii="Traditional Arabic" w:hAnsi="Traditional Arabic" w:cs="Traditional Arabic" w:hint="cs"/>
          <w:sz w:val="20"/>
          <w:szCs w:val="20"/>
          <w:rtl/>
        </w:rPr>
        <w:t>النساء</w:t>
      </w:r>
      <w:r w:rsidR="009135A3" w:rsidRPr="00D12047">
        <w:rPr>
          <w:rFonts w:ascii="Traditional Arabic" w:hAnsi="Traditional Arabic" w:cs="Traditional Arabic"/>
          <w:sz w:val="20"/>
          <w:szCs w:val="20"/>
          <w:rtl/>
        </w:rPr>
        <w:t xml:space="preserve"> </w:t>
      </w:r>
      <w:r w:rsidR="00486757" w:rsidRPr="00290BDE">
        <w:rPr>
          <w:rFonts w:ascii="QCF_BSML" w:hAnsi="QCF_BSML" w:cs="QCF_BSML"/>
          <w:color w:val="000000"/>
          <w:sz w:val="24"/>
          <w:szCs w:val="24"/>
          <w:rtl/>
        </w:rPr>
        <w:t xml:space="preserve">ﭽ </w:t>
      </w:r>
      <w:r w:rsidR="00486757" w:rsidRPr="00290BDE">
        <w:rPr>
          <w:rFonts w:ascii="QCF_P130" w:hAnsi="QCF_P130" w:cs="QCF_P130"/>
          <w:color w:val="000000"/>
          <w:sz w:val="24"/>
          <w:szCs w:val="24"/>
          <w:rtl/>
        </w:rPr>
        <w:t>ﮰ   ﮱ  ﯓ  ﯔ  ﯕ</w:t>
      </w:r>
      <w:r w:rsidR="00486757" w:rsidRPr="00290BDE">
        <w:rPr>
          <w:rFonts w:ascii="QCF_BSML" w:hAnsi="QCF_BSML" w:cs="QCF_BSML"/>
          <w:color w:val="000000"/>
          <w:sz w:val="24"/>
          <w:szCs w:val="24"/>
          <w:rtl/>
        </w:rPr>
        <w:t>ﭼ</w:t>
      </w:r>
      <w:r w:rsidR="00486757">
        <w:rPr>
          <w:rFonts w:ascii="Arial" w:hAnsi="Arial" w:cs="Arial"/>
          <w:color w:val="000000"/>
          <w:sz w:val="18"/>
          <w:szCs w:val="18"/>
          <w:rtl/>
        </w:rPr>
        <w:t xml:space="preserve"> </w:t>
      </w:r>
      <w:r w:rsidR="00486757" w:rsidRPr="00290BDE">
        <w:rPr>
          <w:rFonts w:ascii="Traditional Arabic" w:hAnsi="Traditional Arabic" w:cs="Traditional Arabic" w:hint="cs"/>
          <w:sz w:val="20"/>
          <w:szCs w:val="20"/>
          <w:rtl/>
        </w:rPr>
        <w:t xml:space="preserve">من (23) سورة </w:t>
      </w:r>
      <w:r w:rsidR="009135A3" w:rsidRPr="00290BDE">
        <w:rPr>
          <w:rFonts w:ascii="Traditional Arabic" w:hAnsi="Traditional Arabic" w:cs="Traditional Arabic" w:hint="cs"/>
          <w:sz w:val="20"/>
          <w:szCs w:val="20"/>
          <w:rtl/>
        </w:rPr>
        <w:t>الأنعام</w:t>
      </w:r>
      <w:r w:rsidR="009135A3" w:rsidRPr="00290BDE">
        <w:rPr>
          <w:rFonts w:ascii="Traditional Arabic" w:hAnsi="Traditional Arabic" w:cs="Traditional Arabic"/>
          <w:sz w:val="20"/>
          <w:szCs w:val="20"/>
          <w:rtl/>
        </w:rPr>
        <w:t xml:space="preserve"> </w:t>
      </w:r>
      <w:r w:rsidR="009135A3" w:rsidRPr="009135A3">
        <w:rPr>
          <w:rFonts w:ascii="Traditional Arabic" w:hAnsi="Traditional Arabic" w:cs="Traditional Arabic" w:hint="cs"/>
          <w:sz w:val="28"/>
          <w:szCs w:val="28"/>
          <w:rtl/>
        </w:rPr>
        <w:t>فقد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كتموا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هذه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الآية</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w:t>
      </w:r>
      <w:r w:rsidR="00290BDE">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وقال</w:t>
      </w:r>
      <w:r w:rsidR="009135A3" w:rsidRPr="009135A3">
        <w:rPr>
          <w:rFonts w:ascii="Traditional Arabic" w:hAnsi="Traditional Arabic" w:cs="Traditional Arabic"/>
          <w:sz w:val="28"/>
          <w:szCs w:val="28"/>
          <w:rtl/>
        </w:rPr>
        <w:t xml:space="preserve"> </w:t>
      </w:r>
      <w:r w:rsidR="00290BDE" w:rsidRPr="00C825BD">
        <w:rPr>
          <w:rFonts w:ascii="QCF_BSML" w:hAnsi="QCF_BSML" w:cs="QCF_BSML"/>
          <w:color w:val="000000"/>
          <w:sz w:val="24"/>
          <w:szCs w:val="24"/>
          <w:rtl/>
        </w:rPr>
        <w:t xml:space="preserve">ﭽ </w:t>
      </w:r>
      <w:r w:rsidR="00290BDE" w:rsidRPr="00C825BD">
        <w:rPr>
          <w:rFonts w:ascii="QCF_P584" w:hAnsi="QCF_P584" w:cs="QCF_P584"/>
          <w:color w:val="000000"/>
          <w:sz w:val="24"/>
          <w:szCs w:val="24"/>
          <w:rtl/>
        </w:rPr>
        <w:t>ﮍ  ﮎ</w:t>
      </w:r>
      <w:r w:rsidR="00290BDE" w:rsidRPr="00C825BD">
        <w:rPr>
          <w:rFonts w:ascii="QCF_P584" w:hAnsi="QCF_P584" w:cs="QCF_P584"/>
          <w:color w:val="0000A5"/>
          <w:sz w:val="24"/>
          <w:szCs w:val="24"/>
          <w:rtl/>
        </w:rPr>
        <w:t>ﮏ</w:t>
      </w:r>
      <w:r w:rsidR="00290BDE" w:rsidRPr="00C825BD">
        <w:rPr>
          <w:rFonts w:ascii="QCF_P584" w:hAnsi="QCF_P584" w:cs="QCF_P584"/>
          <w:color w:val="000000"/>
          <w:sz w:val="24"/>
          <w:szCs w:val="24"/>
          <w:rtl/>
        </w:rPr>
        <w:t xml:space="preserve">  ﮐ   </w:t>
      </w:r>
      <w:r w:rsidR="00290BDE" w:rsidRPr="00C825BD">
        <w:rPr>
          <w:rFonts w:ascii="QCF_BSML" w:hAnsi="QCF_BSML" w:cs="QCF_BSML"/>
          <w:color w:val="000000"/>
          <w:sz w:val="24"/>
          <w:szCs w:val="24"/>
          <w:rtl/>
        </w:rPr>
        <w:t>ﭼ</w:t>
      </w:r>
      <w:r w:rsidR="00290BDE" w:rsidRPr="00C825BD">
        <w:rPr>
          <w:rFonts w:ascii="Traditional Arabic" w:hAnsi="Traditional Arabic" w:cs="Traditional Arabic" w:hint="cs"/>
          <w:sz w:val="24"/>
          <w:szCs w:val="24"/>
          <w:rtl/>
        </w:rPr>
        <w:t xml:space="preserve"> </w:t>
      </w:r>
      <w:r w:rsidR="00290BDE">
        <w:rPr>
          <w:rFonts w:ascii="Traditional Arabic" w:hAnsi="Traditional Arabic" w:cs="Traditional Arabic" w:hint="cs"/>
          <w:sz w:val="24"/>
          <w:szCs w:val="24"/>
          <w:rtl/>
        </w:rPr>
        <w:t xml:space="preserve">إلى قوله </w:t>
      </w:r>
      <w:r w:rsidR="009F1644" w:rsidRPr="00C825BD">
        <w:rPr>
          <w:rFonts w:ascii="QCF_BSML" w:hAnsi="QCF_BSML" w:cs="QCF_BSML"/>
          <w:color w:val="000000"/>
          <w:sz w:val="24"/>
          <w:szCs w:val="24"/>
          <w:rtl/>
        </w:rPr>
        <w:t xml:space="preserve">ﭽ </w:t>
      </w:r>
      <w:r w:rsidR="009F1644" w:rsidRPr="00C825BD">
        <w:rPr>
          <w:rFonts w:ascii="QCF_P584" w:hAnsi="QCF_P584" w:cs="QCF_P584"/>
          <w:color w:val="000000"/>
          <w:sz w:val="24"/>
          <w:szCs w:val="24"/>
          <w:rtl/>
        </w:rPr>
        <w:t xml:space="preserve">ﮞ </w:t>
      </w:r>
      <w:r w:rsidR="009F1644" w:rsidRPr="00C825BD">
        <w:rPr>
          <w:rFonts w:ascii="QCF_BSML" w:hAnsi="QCF_BSML" w:cs="QCF_BSML"/>
          <w:color w:val="000000"/>
          <w:sz w:val="24"/>
          <w:szCs w:val="24"/>
          <w:rtl/>
        </w:rPr>
        <w:t>ﭼ</w:t>
      </w:r>
      <w:r w:rsidR="009F1644">
        <w:rPr>
          <w:rFonts w:ascii="Traditional Arabic" w:hAnsi="Traditional Arabic" w:cs="Traditional Arabic" w:hint="cs"/>
          <w:sz w:val="28"/>
          <w:szCs w:val="28"/>
          <w:rtl/>
        </w:rPr>
        <w:t xml:space="preserve"> </w:t>
      </w:r>
      <w:r w:rsidR="009135A3" w:rsidRPr="009135A3">
        <w:rPr>
          <w:rFonts w:ascii="Traditional Arabic" w:hAnsi="Traditional Arabic" w:cs="Traditional Arabic" w:hint="cs"/>
          <w:sz w:val="28"/>
          <w:szCs w:val="28"/>
          <w:rtl/>
        </w:rPr>
        <w:t>فذكر</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خلق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السماء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قبل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خلق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الأرض</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قال</w:t>
      </w:r>
      <w:r w:rsidR="009135A3" w:rsidRPr="009135A3">
        <w:rPr>
          <w:rFonts w:ascii="Traditional Arabic" w:hAnsi="Traditional Arabic" w:cs="Traditional Arabic"/>
          <w:sz w:val="28"/>
          <w:szCs w:val="28"/>
          <w:rtl/>
        </w:rPr>
        <w:t xml:space="preserve"> </w:t>
      </w:r>
      <w:r w:rsidR="009F1644" w:rsidRPr="00447906">
        <w:rPr>
          <w:rFonts w:ascii="QCF_BSML" w:hAnsi="QCF_BSML" w:cs="QCF_BSML"/>
          <w:color w:val="000000"/>
          <w:sz w:val="24"/>
          <w:szCs w:val="24"/>
          <w:rtl/>
        </w:rPr>
        <w:t xml:space="preserve">ﭽ </w:t>
      </w:r>
      <w:r w:rsidR="00093CD3">
        <w:rPr>
          <w:rFonts w:ascii="QCF_P477" w:hAnsi="QCF_P477" w:cs="QCF_P477"/>
          <w:color w:val="000000"/>
          <w:sz w:val="24"/>
          <w:szCs w:val="24"/>
          <w:rtl/>
        </w:rPr>
        <w:t xml:space="preserve">ﮠ  ﮡ  ﮢ  ﮣ  ﮤ   ﮥ  ﮦ  ﮧ </w:t>
      </w:r>
      <w:r w:rsidR="009F1644" w:rsidRPr="00447906">
        <w:rPr>
          <w:rFonts w:ascii="QCF_BSML" w:hAnsi="QCF_BSML" w:cs="QCF_BSML"/>
          <w:color w:val="000000"/>
          <w:sz w:val="24"/>
          <w:szCs w:val="24"/>
          <w:rtl/>
        </w:rPr>
        <w:t>ﭼ</w:t>
      </w:r>
      <w:r w:rsidR="00093CD3" w:rsidRPr="00093CD3">
        <w:rPr>
          <w:rFonts w:ascii="Traditional Arabic" w:hAnsi="Traditional Arabic" w:cs="Traditional Arabic" w:hint="cs"/>
          <w:sz w:val="24"/>
          <w:szCs w:val="24"/>
          <w:rtl/>
        </w:rPr>
        <w:t xml:space="preserve"> </w:t>
      </w:r>
      <w:r w:rsidR="00093CD3">
        <w:rPr>
          <w:rFonts w:ascii="Traditional Arabic" w:hAnsi="Traditional Arabic" w:cs="Traditional Arabic" w:hint="cs"/>
          <w:sz w:val="24"/>
          <w:szCs w:val="24"/>
          <w:rtl/>
        </w:rPr>
        <w:t>إلى قوله</w:t>
      </w:r>
      <w:r w:rsidR="009F1644">
        <w:rPr>
          <w:rFonts w:ascii="Arial" w:hAnsi="Arial" w:cs="Arial"/>
          <w:color w:val="000000"/>
          <w:sz w:val="18"/>
          <w:szCs w:val="18"/>
          <w:rtl/>
        </w:rPr>
        <w:t xml:space="preserve"> </w:t>
      </w:r>
      <w:r w:rsidR="00093CD3" w:rsidRPr="00C825BD">
        <w:rPr>
          <w:rFonts w:ascii="QCF_BSML" w:hAnsi="QCF_BSML" w:cs="QCF_BSML"/>
          <w:color w:val="000000"/>
          <w:sz w:val="24"/>
          <w:szCs w:val="24"/>
          <w:rtl/>
        </w:rPr>
        <w:t>ﭽ</w:t>
      </w:r>
      <w:r w:rsidR="00093CD3" w:rsidRPr="00093CD3">
        <w:rPr>
          <w:rFonts w:ascii="QCF_P477" w:hAnsi="QCF_P477" w:cs="QCF_P477"/>
          <w:color w:val="000000"/>
          <w:sz w:val="24"/>
          <w:szCs w:val="24"/>
          <w:rtl/>
        </w:rPr>
        <w:t xml:space="preserve"> </w:t>
      </w:r>
      <w:r w:rsidR="00093CD3">
        <w:rPr>
          <w:rFonts w:ascii="QCF_P477" w:hAnsi="QCF_P477" w:cs="QCF_P477"/>
          <w:color w:val="000000"/>
          <w:sz w:val="24"/>
          <w:szCs w:val="24"/>
          <w:rtl/>
        </w:rPr>
        <w:t>ﯰ</w:t>
      </w:r>
      <w:r w:rsidR="00093CD3" w:rsidRPr="00C825BD">
        <w:rPr>
          <w:rFonts w:ascii="QCF_BSML" w:hAnsi="QCF_BSML" w:cs="QCF_BSML"/>
          <w:color w:val="000000"/>
          <w:sz w:val="24"/>
          <w:szCs w:val="24"/>
          <w:rtl/>
        </w:rPr>
        <w:t>ﭼ</w:t>
      </w:r>
      <w:r w:rsidR="00093CD3">
        <w:rPr>
          <w:rFonts w:ascii="Traditional Arabic" w:hAnsi="Traditional Arabic" w:cs="Traditional Arabic" w:hint="cs"/>
          <w:sz w:val="28"/>
          <w:szCs w:val="28"/>
          <w:rtl/>
        </w:rPr>
        <w:t xml:space="preserve"> </w:t>
      </w:r>
      <w:r w:rsidR="009135A3" w:rsidRPr="009135A3">
        <w:rPr>
          <w:rFonts w:ascii="Traditional Arabic" w:hAnsi="Traditional Arabic" w:cs="Traditional Arabic" w:hint="cs"/>
          <w:sz w:val="28"/>
          <w:szCs w:val="28"/>
          <w:rtl/>
        </w:rPr>
        <w:t>فذكر</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هذه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خلق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الأرض</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قبل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السماء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w:t>
      </w:r>
      <w:r w:rsidR="00093CD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وقال</w:t>
      </w:r>
      <w:r w:rsidR="009135A3" w:rsidRPr="009135A3">
        <w:rPr>
          <w:rFonts w:ascii="Traditional Arabic" w:hAnsi="Traditional Arabic" w:cs="Traditional Arabic"/>
          <w:sz w:val="28"/>
          <w:szCs w:val="28"/>
          <w:rtl/>
        </w:rPr>
        <w:t xml:space="preserve"> </w:t>
      </w:r>
      <w:r w:rsidR="00BE2FF9" w:rsidRPr="00BE2FF9">
        <w:rPr>
          <w:rFonts w:ascii="QCF_BSML" w:hAnsi="QCF_BSML" w:cs="QCF_BSML"/>
          <w:color w:val="000000"/>
          <w:sz w:val="24"/>
          <w:szCs w:val="24"/>
          <w:rtl/>
        </w:rPr>
        <w:t xml:space="preserve">ﭽ </w:t>
      </w:r>
      <w:r w:rsidR="00BE2FF9" w:rsidRPr="00BE2FF9">
        <w:rPr>
          <w:rFonts w:ascii="QCF_P094" w:hAnsi="QCF_P094" w:cs="QCF_P094"/>
          <w:color w:val="000000"/>
          <w:sz w:val="24"/>
          <w:szCs w:val="24"/>
          <w:rtl/>
        </w:rPr>
        <w:t xml:space="preserve">ﭻ  ﭼ  ﭽ  ﭾ </w:t>
      </w:r>
      <w:r w:rsidR="00BE2FF9" w:rsidRPr="00BE2FF9">
        <w:rPr>
          <w:rFonts w:ascii="QCF_BSML" w:hAnsi="QCF_BSML" w:cs="QCF_BSML"/>
          <w:color w:val="000000"/>
          <w:sz w:val="24"/>
          <w:szCs w:val="24"/>
          <w:rtl/>
        </w:rPr>
        <w:t>ﭼ</w:t>
      </w:r>
      <w:r w:rsidR="00BE2FF9">
        <w:rPr>
          <w:rFonts w:ascii="Arial" w:hAnsi="Arial" w:cs="Arial" w:hint="cs"/>
          <w:color w:val="9DAB0C"/>
          <w:sz w:val="27"/>
          <w:szCs w:val="27"/>
          <w:rtl/>
        </w:rPr>
        <w:t xml:space="preserve"> </w:t>
      </w:r>
      <w:r w:rsidR="00BE2FF9" w:rsidRPr="00BE2FF9">
        <w:rPr>
          <w:rFonts w:ascii="Traditional Arabic" w:hAnsi="Traditional Arabic" w:cs="Traditional Arabic" w:hint="cs"/>
          <w:sz w:val="20"/>
          <w:szCs w:val="20"/>
          <w:rtl/>
        </w:rPr>
        <w:t xml:space="preserve">من (96) سورة </w:t>
      </w:r>
      <w:r w:rsidR="009135A3" w:rsidRPr="00BE2FF9">
        <w:rPr>
          <w:rFonts w:ascii="Traditional Arabic" w:hAnsi="Traditional Arabic" w:cs="Traditional Arabic" w:hint="cs"/>
          <w:sz w:val="20"/>
          <w:szCs w:val="20"/>
          <w:rtl/>
        </w:rPr>
        <w:t>النساء</w:t>
      </w:r>
      <w:r w:rsidR="009135A3" w:rsidRPr="00BE2FF9">
        <w:rPr>
          <w:rFonts w:ascii="Traditional Arabic" w:hAnsi="Traditional Arabic" w:cs="Traditional Arabic"/>
          <w:sz w:val="20"/>
          <w:szCs w:val="20"/>
          <w:rtl/>
        </w:rPr>
        <w:t xml:space="preserve"> </w:t>
      </w:r>
      <w:r w:rsidR="00592BAE" w:rsidRPr="00C754F4">
        <w:rPr>
          <w:rFonts w:ascii="QCF_BSML" w:hAnsi="QCF_BSML" w:cs="QCF_BSML"/>
          <w:color w:val="000000"/>
          <w:sz w:val="24"/>
          <w:szCs w:val="24"/>
          <w:rtl/>
        </w:rPr>
        <w:t>ﭽ</w:t>
      </w:r>
      <w:r w:rsidR="00592BAE" w:rsidRPr="00C754F4">
        <w:rPr>
          <w:rFonts w:ascii="QCF_P087" w:hAnsi="QCF_P087" w:cs="QCF_P087"/>
          <w:color w:val="000000"/>
          <w:sz w:val="24"/>
          <w:szCs w:val="24"/>
          <w:rtl/>
        </w:rPr>
        <w:t xml:space="preserve"> ﮝ  ﮞ</w:t>
      </w:r>
      <w:r w:rsidR="00592BAE" w:rsidRPr="00C754F4">
        <w:rPr>
          <w:rFonts w:ascii="QCF_BSML" w:hAnsi="QCF_BSML" w:cs="QCF_BSML"/>
          <w:color w:val="000000"/>
          <w:sz w:val="24"/>
          <w:szCs w:val="24"/>
          <w:rtl/>
        </w:rPr>
        <w:t xml:space="preserve">ﭼﭽ </w:t>
      </w:r>
      <w:r w:rsidR="00592BAE" w:rsidRPr="00C754F4">
        <w:rPr>
          <w:rFonts w:ascii="QCF_P087" w:hAnsi="QCF_P087" w:cs="QCF_P087"/>
          <w:color w:val="000000"/>
          <w:sz w:val="24"/>
          <w:szCs w:val="24"/>
          <w:rtl/>
        </w:rPr>
        <w:t xml:space="preserve">ﯲ   ﯳ  </w:t>
      </w:r>
      <w:r w:rsidR="00592BAE" w:rsidRPr="00C754F4">
        <w:rPr>
          <w:rFonts w:ascii="QCF_BSML" w:hAnsi="QCF_BSML" w:cs="QCF_BSML"/>
          <w:color w:val="000000"/>
          <w:sz w:val="24"/>
          <w:szCs w:val="24"/>
          <w:rtl/>
        </w:rPr>
        <w:t>ﭼ</w:t>
      </w:r>
      <w:r w:rsidR="00592BAE" w:rsidRPr="00C754F4">
        <w:rPr>
          <w:rFonts w:ascii="Arial" w:hAnsi="Arial" w:cs="Arial"/>
          <w:color w:val="000000"/>
          <w:sz w:val="24"/>
          <w:szCs w:val="24"/>
          <w:rtl/>
        </w:rPr>
        <w:t xml:space="preserve"> </w:t>
      </w:r>
      <w:r w:rsidR="009135A3" w:rsidRPr="009135A3">
        <w:rPr>
          <w:rFonts w:ascii="Traditional Arabic" w:hAnsi="Traditional Arabic" w:cs="Traditional Arabic" w:hint="cs"/>
          <w:sz w:val="28"/>
          <w:szCs w:val="28"/>
          <w:rtl/>
        </w:rPr>
        <w:t>فكأنه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كان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مضى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w:t>
      </w:r>
      <w:r w:rsidR="009042B8">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فقال</w:t>
      </w:r>
      <w:r w:rsidR="00451267" w:rsidRPr="00451267">
        <w:rPr>
          <w:rFonts w:ascii="QCF_BSML" w:hAnsi="QCF_BSML" w:cs="QCF_BSML"/>
          <w:color w:val="000000"/>
          <w:sz w:val="24"/>
          <w:szCs w:val="24"/>
          <w:rtl/>
        </w:rPr>
        <w:t xml:space="preserve"> </w:t>
      </w:r>
      <w:r w:rsidR="00451267" w:rsidRPr="008F3FE6">
        <w:rPr>
          <w:rFonts w:ascii="QCF_BSML" w:hAnsi="QCF_BSML" w:cs="QCF_BSML"/>
          <w:color w:val="000000"/>
          <w:sz w:val="24"/>
          <w:szCs w:val="24"/>
          <w:rtl/>
        </w:rPr>
        <w:t>ﭽ</w:t>
      </w:r>
      <w:r w:rsidR="00451267" w:rsidRPr="008F3FE6">
        <w:rPr>
          <w:rFonts w:ascii="QCF_P348" w:hAnsi="QCF_P348" w:cs="QCF_P348"/>
          <w:color w:val="000000"/>
          <w:sz w:val="24"/>
          <w:szCs w:val="24"/>
          <w:rtl/>
        </w:rPr>
        <w:t xml:space="preserve">  ﯪ  ﯫ  ﯬ    </w:t>
      </w:r>
      <w:r w:rsidR="00451267" w:rsidRPr="008F3FE6">
        <w:rPr>
          <w:rFonts w:ascii="QCF_BSML" w:hAnsi="QCF_BSML" w:cs="QCF_BSML"/>
          <w:color w:val="000000"/>
          <w:sz w:val="24"/>
          <w:szCs w:val="24"/>
          <w:rtl/>
        </w:rPr>
        <w:t>ﭼ</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النفخة</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الأولى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ينفخ</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الصور</w:t>
      </w:r>
      <w:r w:rsidR="009135A3" w:rsidRPr="009135A3">
        <w:rPr>
          <w:rFonts w:ascii="Traditional Arabic" w:hAnsi="Traditional Arabic" w:cs="Traditional Arabic"/>
          <w:sz w:val="28"/>
          <w:szCs w:val="28"/>
          <w:rtl/>
        </w:rPr>
        <w:t xml:space="preserve"> </w:t>
      </w:r>
      <w:r w:rsidR="00895D7C" w:rsidRPr="00895D7C">
        <w:rPr>
          <w:rFonts w:ascii="QCF_BSML" w:hAnsi="QCF_BSML" w:cs="QCF_BSML"/>
          <w:color w:val="000000"/>
          <w:sz w:val="24"/>
          <w:szCs w:val="24"/>
          <w:rtl/>
        </w:rPr>
        <w:t xml:space="preserve">ﭽ </w:t>
      </w:r>
      <w:r w:rsidR="00895D7C" w:rsidRPr="00895D7C">
        <w:rPr>
          <w:rFonts w:ascii="QCF_P466" w:hAnsi="QCF_P466" w:cs="QCF_P466"/>
          <w:color w:val="000000"/>
          <w:sz w:val="24"/>
          <w:szCs w:val="24"/>
          <w:rtl/>
        </w:rPr>
        <w:t>ﭔ  ﭕ  ﭖ  ﭗ  ﭘ  ﭙ  ﭚ     ﭛ  ﭜ  ﭝ  ﭞ</w:t>
      </w:r>
      <w:r w:rsidR="00895D7C" w:rsidRPr="00895D7C">
        <w:rPr>
          <w:rFonts w:ascii="QCF_BSML" w:hAnsi="QCF_BSML" w:cs="QCF_BSML"/>
          <w:color w:val="000000"/>
          <w:sz w:val="24"/>
          <w:szCs w:val="24"/>
          <w:rtl/>
        </w:rPr>
        <w:t>ﭼ</w:t>
      </w:r>
      <w:r w:rsidR="00895D7C" w:rsidRPr="00895D7C">
        <w:rPr>
          <w:rFonts w:ascii="Arial" w:hAnsi="Arial" w:cs="Arial"/>
          <w:color w:val="000000"/>
          <w:sz w:val="24"/>
          <w:szCs w:val="24"/>
          <w:rtl/>
        </w:rPr>
        <w:t xml:space="preserve"> </w:t>
      </w:r>
      <w:r w:rsidR="00895D7C" w:rsidRPr="00895D7C">
        <w:rPr>
          <w:rFonts w:ascii="Traditional Arabic" w:hAnsi="Traditional Arabic" w:cs="Traditional Arabic" w:hint="cs"/>
          <w:sz w:val="20"/>
          <w:szCs w:val="20"/>
          <w:rtl/>
        </w:rPr>
        <w:t xml:space="preserve">من (68) سورة </w:t>
      </w:r>
      <w:r w:rsidR="009135A3" w:rsidRPr="00895D7C">
        <w:rPr>
          <w:rFonts w:ascii="Traditional Arabic" w:hAnsi="Traditional Arabic" w:cs="Traditional Arabic" w:hint="cs"/>
          <w:sz w:val="20"/>
          <w:szCs w:val="20"/>
          <w:rtl/>
        </w:rPr>
        <w:t>الزمر</w:t>
      </w:r>
      <w:r w:rsidR="009135A3" w:rsidRPr="00895D7C">
        <w:rPr>
          <w:rFonts w:ascii="Traditional Arabic" w:hAnsi="Traditional Arabic" w:cs="Traditional Arabic"/>
          <w:sz w:val="20"/>
          <w:szCs w:val="20"/>
          <w:rtl/>
        </w:rPr>
        <w:t xml:space="preserve"> </w:t>
      </w:r>
      <w:r w:rsidR="009135A3" w:rsidRPr="009135A3">
        <w:rPr>
          <w:rFonts w:ascii="Traditional Arabic" w:hAnsi="Traditional Arabic" w:cs="Traditional Arabic" w:hint="cs"/>
          <w:sz w:val="28"/>
          <w:szCs w:val="28"/>
          <w:rtl/>
        </w:rPr>
        <w:t>فلا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أنساب</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بينهم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عند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ذلك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ولا</w:t>
      </w:r>
      <w:r w:rsidR="009135A3" w:rsidRPr="009135A3">
        <w:rPr>
          <w:rFonts w:ascii="Traditional Arabic" w:hAnsi="Traditional Arabic" w:cs="Traditional Arabic"/>
          <w:sz w:val="28"/>
          <w:szCs w:val="28"/>
          <w:rtl/>
        </w:rPr>
        <w:t xml:space="preserve"> </w:t>
      </w:r>
      <w:r w:rsidR="00657408" w:rsidRPr="009135A3">
        <w:rPr>
          <w:rFonts w:ascii="Traditional Arabic" w:hAnsi="Traditional Arabic" w:cs="Traditional Arabic" w:hint="cs"/>
          <w:sz w:val="28"/>
          <w:szCs w:val="28"/>
          <w:rtl/>
        </w:rPr>
        <w:t>يتساءلون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النفخة</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الآخرة</w:t>
      </w:r>
      <w:r w:rsidR="00657408" w:rsidRPr="00657408">
        <w:rPr>
          <w:rFonts w:ascii="QCF_BSML" w:hAnsi="QCF_BSML" w:cs="QCF_BSML"/>
          <w:color w:val="000000"/>
          <w:sz w:val="24"/>
          <w:szCs w:val="24"/>
          <w:rtl/>
        </w:rPr>
        <w:t xml:space="preserve"> </w:t>
      </w:r>
      <w:r w:rsidR="00657408" w:rsidRPr="00D12047">
        <w:rPr>
          <w:rFonts w:ascii="QCF_BSML" w:hAnsi="QCF_BSML" w:cs="QCF_BSML"/>
          <w:color w:val="000000"/>
          <w:sz w:val="24"/>
          <w:szCs w:val="24"/>
          <w:rtl/>
        </w:rPr>
        <w:t xml:space="preserve">ﭽ </w:t>
      </w:r>
      <w:r w:rsidR="00657408" w:rsidRPr="00D12047">
        <w:rPr>
          <w:rFonts w:ascii="QCF_P447" w:hAnsi="QCF_P447" w:cs="QCF_P447"/>
          <w:color w:val="000000"/>
          <w:sz w:val="24"/>
          <w:szCs w:val="24"/>
          <w:rtl/>
        </w:rPr>
        <w:t xml:space="preserve">ﭛ  ﭜ   ﭝ   ﭞ   ﭟ  </w:t>
      </w:r>
      <w:r w:rsidR="00657408" w:rsidRPr="00D12047">
        <w:rPr>
          <w:rFonts w:ascii="QCF_BSML" w:hAnsi="QCF_BSML" w:cs="QCF_BSML"/>
          <w:color w:val="000000"/>
          <w:sz w:val="24"/>
          <w:szCs w:val="24"/>
          <w:rtl/>
        </w:rPr>
        <w:t>ﭼ</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وأما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قوله</w:t>
      </w:r>
      <w:r w:rsidR="009135A3" w:rsidRPr="009135A3">
        <w:rPr>
          <w:rFonts w:ascii="Traditional Arabic" w:hAnsi="Traditional Arabic" w:cs="Traditional Arabic"/>
          <w:sz w:val="28"/>
          <w:szCs w:val="28"/>
          <w:rtl/>
        </w:rPr>
        <w:t xml:space="preserve"> </w:t>
      </w:r>
      <w:r w:rsidR="00657408" w:rsidRPr="00290BDE">
        <w:rPr>
          <w:rFonts w:ascii="QCF_BSML" w:hAnsi="QCF_BSML" w:cs="QCF_BSML"/>
          <w:color w:val="000000"/>
          <w:sz w:val="24"/>
          <w:szCs w:val="24"/>
          <w:rtl/>
        </w:rPr>
        <w:t xml:space="preserve">ﭽ </w:t>
      </w:r>
      <w:r w:rsidR="00657408" w:rsidRPr="00290BDE">
        <w:rPr>
          <w:rFonts w:ascii="QCF_P130" w:hAnsi="QCF_P130" w:cs="QCF_P130"/>
          <w:color w:val="000000"/>
          <w:sz w:val="24"/>
          <w:szCs w:val="24"/>
          <w:rtl/>
        </w:rPr>
        <w:t>ﯓ  ﯔ  ﯕ</w:t>
      </w:r>
      <w:r w:rsidR="00657408" w:rsidRPr="00290BDE">
        <w:rPr>
          <w:rFonts w:ascii="QCF_BSML" w:hAnsi="QCF_BSML" w:cs="QCF_BSML"/>
          <w:color w:val="000000"/>
          <w:sz w:val="24"/>
          <w:szCs w:val="24"/>
          <w:rtl/>
        </w:rPr>
        <w:t>ﭼ</w:t>
      </w:r>
      <w:r w:rsidR="00657408">
        <w:rPr>
          <w:rFonts w:ascii="Arial" w:hAnsi="Arial" w:cs="Arial"/>
          <w:color w:val="000000"/>
          <w:sz w:val="18"/>
          <w:szCs w:val="18"/>
          <w:rtl/>
        </w:rPr>
        <w:t xml:space="preserve"> </w:t>
      </w:r>
      <w:r w:rsidR="00657408" w:rsidRPr="00486757">
        <w:rPr>
          <w:rFonts w:ascii="QCF_BSML" w:hAnsi="QCF_BSML" w:cs="QCF_BSML"/>
          <w:color w:val="000000"/>
          <w:sz w:val="24"/>
          <w:szCs w:val="24"/>
          <w:rtl/>
        </w:rPr>
        <w:t>ﭽ</w:t>
      </w:r>
      <w:r w:rsidR="00657408" w:rsidRPr="00486757">
        <w:rPr>
          <w:rFonts w:ascii="QCF_P085" w:hAnsi="QCF_P085" w:cs="QCF_P085"/>
          <w:color w:val="000000"/>
          <w:sz w:val="24"/>
          <w:szCs w:val="24"/>
          <w:rtl/>
        </w:rPr>
        <w:t xml:space="preserve"> ﮞ   ﮟ   ﮠ  ﮡ </w:t>
      </w:r>
      <w:r w:rsidR="00657408" w:rsidRPr="00486757">
        <w:rPr>
          <w:rFonts w:ascii="QCF_BSML" w:hAnsi="QCF_BSML" w:cs="QCF_BSML"/>
          <w:color w:val="000000"/>
          <w:sz w:val="24"/>
          <w:szCs w:val="24"/>
          <w:rtl/>
        </w:rPr>
        <w:t>ﭼ</w:t>
      </w:r>
      <w:r w:rsidR="00657408">
        <w:rPr>
          <w:rFonts w:ascii="Traditional Arabic" w:hAnsi="Traditional Arabic" w:cs="Traditional Arabic" w:hint="cs"/>
          <w:sz w:val="28"/>
          <w:szCs w:val="28"/>
          <w:rtl/>
        </w:rPr>
        <w:t xml:space="preserve"> </w:t>
      </w:r>
      <w:r w:rsidR="009135A3" w:rsidRPr="009135A3">
        <w:rPr>
          <w:rFonts w:ascii="Traditional Arabic" w:hAnsi="Traditional Arabic" w:cs="Traditional Arabic" w:hint="cs"/>
          <w:sz w:val="28"/>
          <w:szCs w:val="28"/>
          <w:rtl/>
        </w:rPr>
        <w:t>فإن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الله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يغفر</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لأهل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الإخلاص</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ذنوبهم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فقال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المشركون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تعالوا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نقول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لم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نكن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مشركين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فختم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على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أفواههم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فتنطق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أيديهم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فعند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ذلك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عرف</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الله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لا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يكتم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حديثا</w:t>
      </w:r>
      <w:r w:rsidR="00B050A5">
        <w:rPr>
          <w:rFonts w:ascii="Traditional Arabic" w:hAnsi="Traditional Arabic" w:cs="Traditional Arabic" w:hint="cs"/>
          <w:sz w:val="28"/>
          <w:szCs w:val="28"/>
          <w:rtl/>
        </w:rPr>
        <w:t>ً</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وعنده</w:t>
      </w:r>
      <w:r w:rsidR="009135A3" w:rsidRPr="009135A3">
        <w:rPr>
          <w:rFonts w:ascii="Traditional Arabic" w:hAnsi="Traditional Arabic" w:cs="Traditional Arabic"/>
          <w:sz w:val="28"/>
          <w:szCs w:val="28"/>
          <w:rtl/>
        </w:rPr>
        <w:t xml:space="preserve"> </w:t>
      </w:r>
      <w:r w:rsidR="00B050A5" w:rsidRPr="00897BD8">
        <w:rPr>
          <w:rFonts w:ascii="QCF_BSML" w:hAnsi="QCF_BSML" w:cs="QCF_BSML"/>
          <w:color w:val="000000"/>
          <w:sz w:val="24"/>
          <w:szCs w:val="24"/>
          <w:rtl/>
        </w:rPr>
        <w:t xml:space="preserve">ﭽ </w:t>
      </w:r>
      <w:r w:rsidR="00B050A5" w:rsidRPr="00897BD8">
        <w:rPr>
          <w:rFonts w:ascii="QCF_P085" w:hAnsi="QCF_P085" w:cs="QCF_P085"/>
          <w:color w:val="000000"/>
          <w:sz w:val="24"/>
          <w:szCs w:val="24"/>
          <w:rtl/>
        </w:rPr>
        <w:t>ﮕ  ﮖ   ﮗ</w:t>
      </w:r>
      <w:r w:rsidR="00B050A5" w:rsidRPr="00897BD8">
        <w:rPr>
          <w:rFonts w:ascii="QCF_BSML" w:hAnsi="QCF_BSML" w:cs="QCF_BSML"/>
          <w:color w:val="000000"/>
          <w:sz w:val="24"/>
          <w:szCs w:val="24"/>
          <w:rtl/>
        </w:rPr>
        <w:t>ﭼ</w:t>
      </w:r>
      <w:r w:rsidR="00B050A5" w:rsidRPr="00897BD8">
        <w:rPr>
          <w:rFonts w:ascii="Arial" w:hAnsi="Arial" w:cs="Arial"/>
          <w:color w:val="000000"/>
          <w:sz w:val="24"/>
          <w:szCs w:val="24"/>
          <w:rtl/>
        </w:rPr>
        <w:t xml:space="preserve"> </w:t>
      </w:r>
      <w:r w:rsidR="009135A3" w:rsidRPr="009135A3">
        <w:rPr>
          <w:rFonts w:ascii="Traditional Arabic" w:hAnsi="Traditional Arabic" w:cs="Traditional Arabic" w:hint="cs"/>
          <w:sz w:val="28"/>
          <w:szCs w:val="28"/>
          <w:rtl/>
        </w:rPr>
        <w:t>الآية</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وخلق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الأرض</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يومين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خلق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السماء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استوى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إلى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السماء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فسواهن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يومين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آخرين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ثم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دحا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الأرض</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ودحوها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أخرج</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منها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الماء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والمرعى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وخلق</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الجبال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والجمال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والآكام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وما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بينهما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يومين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آخرين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فذلك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قوله</w:t>
      </w:r>
      <w:r w:rsidR="009135A3" w:rsidRPr="009135A3">
        <w:rPr>
          <w:rFonts w:ascii="Traditional Arabic" w:hAnsi="Traditional Arabic" w:cs="Traditional Arabic"/>
          <w:sz w:val="28"/>
          <w:szCs w:val="28"/>
          <w:rtl/>
        </w:rPr>
        <w:t xml:space="preserve"> </w:t>
      </w:r>
      <w:r w:rsidR="00897BD8" w:rsidRPr="00C825BD">
        <w:rPr>
          <w:rFonts w:ascii="QCF_BSML" w:hAnsi="QCF_BSML" w:cs="QCF_BSML"/>
          <w:color w:val="000000"/>
          <w:sz w:val="24"/>
          <w:szCs w:val="24"/>
          <w:rtl/>
        </w:rPr>
        <w:t xml:space="preserve">ﭽ </w:t>
      </w:r>
      <w:r w:rsidR="00897BD8" w:rsidRPr="00C825BD">
        <w:rPr>
          <w:rFonts w:ascii="QCF_P584" w:hAnsi="QCF_P584" w:cs="QCF_P584"/>
          <w:color w:val="000000"/>
          <w:sz w:val="24"/>
          <w:szCs w:val="24"/>
          <w:rtl/>
        </w:rPr>
        <w:t xml:space="preserve">ﮞ </w:t>
      </w:r>
      <w:r w:rsidR="00897BD8" w:rsidRPr="00C825BD">
        <w:rPr>
          <w:rFonts w:ascii="QCF_BSML" w:hAnsi="QCF_BSML" w:cs="QCF_BSML"/>
          <w:color w:val="000000"/>
          <w:sz w:val="24"/>
          <w:szCs w:val="24"/>
          <w:rtl/>
        </w:rPr>
        <w:t>ﭼ</w:t>
      </w:r>
      <w:r w:rsidR="00897BD8">
        <w:rPr>
          <w:rFonts w:ascii="Traditional Arabic" w:hAnsi="Traditional Arabic" w:cs="Traditional Arabic" w:hint="cs"/>
          <w:sz w:val="28"/>
          <w:szCs w:val="28"/>
          <w:rtl/>
        </w:rPr>
        <w:t xml:space="preserve"> </w:t>
      </w:r>
      <w:r w:rsidR="009135A3" w:rsidRPr="009135A3">
        <w:rPr>
          <w:rFonts w:ascii="Traditional Arabic" w:hAnsi="Traditional Arabic" w:cs="Traditional Arabic" w:hint="cs"/>
          <w:sz w:val="28"/>
          <w:szCs w:val="28"/>
          <w:rtl/>
        </w:rPr>
        <w:t>وقوله</w:t>
      </w:r>
      <w:r w:rsidR="009135A3" w:rsidRPr="009135A3">
        <w:rPr>
          <w:rFonts w:ascii="Traditional Arabic" w:hAnsi="Traditional Arabic" w:cs="Traditional Arabic"/>
          <w:sz w:val="28"/>
          <w:szCs w:val="28"/>
          <w:rtl/>
        </w:rPr>
        <w:t xml:space="preserve"> </w:t>
      </w:r>
      <w:r w:rsidR="00121C88" w:rsidRPr="00447906">
        <w:rPr>
          <w:rFonts w:ascii="QCF_BSML" w:hAnsi="QCF_BSML" w:cs="QCF_BSML"/>
          <w:color w:val="000000"/>
          <w:sz w:val="24"/>
          <w:szCs w:val="24"/>
          <w:rtl/>
        </w:rPr>
        <w:t xml:space="preserve">ﭽ </w:t>
      </w:r>
      <w:r w:rsidR="00121C88">
        <w:rPr>
          <w:rFonts w:ascii="QCF_P477" w:hAnsi="QCF_P477" w:cs="QCF_P477"/>
          <w:color w:val="000000"/>
          <w:sz w:val="24"/>
          <w:szCs w:val="24"/>
          <w:rtl/>
        </w:rPr>
        <w:t xml:space="preserve">ﮤ   ﮥ  ﮦ  ﮧ </w:t>
      </w:r>
      <w:r w:rsidR="00121C88" w:rsidRPr="00447906">
        <w:rPr>
          <w:rFonts w:ascii="QCF_BSML" w:hAnsi="QCF_BSML" w:cs="QCF_BSML"/>
          <w:color w:val="000000"/>
          <w:sz w:val="24"/>
          <w:szCs w:val="24"/>
          <w:rtl/>
        </w:rPr>
        <w:t>ﭼ</w:t>
      </w:r>
      <w:r w:rsidR="00121C88" w:rsidRPr="00093CD3">
        <w:rPr>
          <w:rFonts w:ascii="Traditional Arabic" w:hAnsi="Traditional Arabic" w:cs="Traditional Arabic" w:hint="cs"/>
          <w:sz w:val="24"/>
          <w:szCs w:val="24"/>
          <w:rtl/>
        </w:rPr>
        <w:t xml:space="preserve"> </w:t>
      </w:r>
      <w:r w:rsidR="009135A3" w:rsidRPr="009135A3">
        <w:rPr>
          <w:rFonts w:ascii="Traditional Arabic" w:hAnsi="Traditional Arabic" w:cs="Traditional Arabic" w:hint="cs"/>
          <w:sz w:val="28"/>
          <w:szCs w:val="28"/>
          <w:rtl/>
        </w:rPr>
        <w:t>فجعلت</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الأرض</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وما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فيها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من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شيء</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أربعة</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أيام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وخلقت</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السماوات</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يومين</w:t>
      </w:r>
      <w:r w:rsidR="009135A3" w:rsidRPr="009135A3">
        <w:rPr>
          <w:rFonts w:ascii="Traditional Arabic" w:hAnsi="Traditional Arabic" w:cs="Traditional Arabic"/>
          <w:sz w:val="28"/>
          <w:szCs w:val="28"/>
          <w:rtl/>
        </w:rPr>
        <w:t xml:space="preserve"> </w:t>
      </w:r>
      <w:r w:rsidR="00121C88" w:rsidRPr="00BE2FF9">
        <w:rPr>
          <w:rFonts w:ascii="QCF_BSML" w:hAnsi="QCF_BSML" w:cs="QCF_BSML"/>
          <w:color w:val="000000"/>
          <w:sz w:val="24"/>
          <w:szCs w:val="24"/>
          <w:rtl/>
        </w:rPr>
        <w:t xml:space="preserve">ﭽ </w:t>
      </w:r>
      <w:r w:rsidR="00121C88" w:rsidRPr="00BE2FF9">
        <w:rPr>
          <w:rFonts w:ascii="QCF_P094" w:hAnsi="QCF_P094" w:cs="QCF_P094"/>
          <w:color w:val="000000"/>
          <w:sz w:val="24"/>
          <w:szCs w:val="24"/>
          <w:rtl/>
        </w:rPr>
        <w:t xml:space="preserve">ﭻ  ﭼ  ﭽ  ﭾ </w:t>
      </w:r>
      <w:r w:rsidR="00121C88" w:rsidRPr="00BE2FF9">
        <w:rPr>
          <w:rFonts w:ascii="QCF_BSML" w:hAnsi="QCF_BSML" w:cs="QCF_BSML"/>
          <w:color w:val="000000"/>
          <w:sz w:val="24"/>
          <w:szCs w:val="24"/>
          <w:rtl/>
        </w:rPr>
        <w:t>ﭼ</w:t>
      </w:r>
      <w:r w:rsidR="00121C88">
        <w:rPr>
          <w:rFonts w:ascii="Arial" w:hAnsi="Arial" w:cs="Arial" w:hint="cs"/>
          <w:color w:val="9DAB0C"/>
          <w:sz w:val="27"/>
          <w:szCs w:val="27"/>
          <w:rtl/>
        </w:rPr>
        <w:t xml:space="preserve"> </w:t>
      </w:r>
      <w:r w:rsidR="009135A3" w:rsidRPr="009135A3">
        <w:rPr>
          <w:rFonts w:ascii="Traditional Arabic" w:hAnsi="Traditional Arabic" w:cs="Traditional Arabic" w:hint="cs"/>
          <w:sz w:val="28"/>
          <w:szCs w:val="28"/>
          <w:rtl/>
        </w:rPr>
        <w:t>سمى</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نفسه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بذلك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وذلك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قوله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لم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يزل</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كذلك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فإن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الله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لم</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يرد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شيئا</w:t>
      </w:r>
      <w:r w:rsidR="00121C88">
        <w:rPr>
          <w:rFonts w:ascii="Traditional Arabic" w:hAnsi="Traditional Arabic" w:cs="Traditional Arabic" w:hint="cs"/>
          <w:sz w:val="28"/>
          <w:szCs w:val="28"/>
          <w:rtl/>
        </w:rPr>
        <w:t>ً</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إلا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أصاب</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به</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الذي</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أراد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فلا</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يختلف</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عليك</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القرآن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فإن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كلا</w:t>
      </w:r>
      <w:r w:rsidR="00121C88">
        <w:rPr>
          <w:rFonts w:ascii="Traditional Arabic" w:hAnsi="Traditional Arabic" w:cs="Traditional Arabic" w:hint="cs"/>
          <w:sz w:val="28"/>
          <w:szCs w:val="28"/>
          <w:rtl/>
        </w:rPr>
        <w:t>ً</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من</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عند</w:t>
      </w:r>
      <w:r w:rsidR="009135A3" w:rsidRPr="009135A3">
        <w:rPr>
          <w:rFonts w:ascii="Traditional Arabic" w:hAnsi="Traditional Arabic" w:cs="Traditional Arabic"/>
          <w:sz w:val="28"/>
          <w:szCs w:val="28"/>
          <w:rtl/>
        </w:rPr>
        <w:t xml:space="preserve"> </w:t>
      </w:r>
      <w:r w:rsidR="009135A3" w:rsidRPr="009135A3">
        <w:rPr>
          <w:rFonts w:ascii="Traditional Arabic" w:hAnsi="Traditional Arabic" w:cs="Traditional Arabic" w:hint="cs"/>
          <w:sz w:val="28"/>
          <w:szCs w:val="28"/>
          <w:rtl/>
        </w:rPr>
        <w:t>الله</w:t>
      </w:r>
      <w:r w:rsidR="009135A3" w:rsidRPr="009135A3">
        <w:rPr>
          <w:rFonts w:ascii="Traditional Arabic" w:hAnsi="Traditional Arabic" w:cs="Traditional Arabic"/>
          <w:sz w:val="28"/>
          <w:szCs w:val="28"/>
          <w:rtl/>
        </w:rPr>
        <w:t xml:space="preserve"> </w:t>
      </w:r>
      <w:r w:rsidR="00C44B5D">
        <w:rPr>
          <w:rFonts w:ascii="Traditional Arabic" w:hAnsi="Traditional Arabic" w:cs="Traditional Arabic" w:hint="cs"/>
          <w:sz w:val="28"/>
          <w:szCs w:val="28"/>
          <w:rtl/>
        </w:rPr>
        <w:t xml:space="preserve"> </w:t>
      </w:r>
      <w:r w:rsidR="00FE5CED">
        <w:rPr>
          <w:rFonts w:ascii="Traditional Arabic" w:hAnsi="Traditional Arabic" w:cs="Traditional Arabic" w:hint="cs"/>
          <w:sz w:val="28"/>
          <w:szCs w:val="28"/>
          <w:rtl/>
        </w:rPr>
        <w:t xml:space="preserve">. </w:t>
      </w:r>
    </w:p>
    <w:p w14:paraId="3A43E8CD" w14:textId="77777777" w:rsidR="004712F7" w:rsidRDefault="00A51B2F" w:rsidP="00150D3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090D6B">
        <w:rPr>
          <w:rFonts w:ascii="Traditional Arabic" w:hAnsi="Traditional Arabic" w:cs="Traditional Arabic" w:hint="cs"/>
          <w:sz w:val="28"/>
          <w:szCs w:val="28"/>
          <w:rtl/>
        </w:rPr>
        <w:t xml:space="preserve">هذا القول </w:t>
      </w:r>
      <w:r>
        <w:rPr>
          <w:rFonts w:ascii="Traditional Arabic" w:hAnsi="Traditional Arabic" w:cs="Traditional Arabic" w:hint="cs"/>
          <w:sz w:val="28"/>
          <w:szCs w:val="28"/>
          <w:rtl/>
        </w:rPr>
        <w:t>هو الذي رجحه بن جرير</w:t>
      </w:r>
      <w:r w:rsidR="001C0FFD">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وعليه أكثر المفسرين </w:t>
      </w:r>
      <w:r w:rsidR="00F35C31">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3D0207">
        <w:rPr>
          <w:rFonts w:ascii="Traditional Arabic" w:hAnsi="Traditional Arabic" w:cs="Traditional Arabic" w:hint="cs"/>
          <w:sz w:val="28"/>
          <w:szCs w:val="28"/>
          <w:rtl/>
        </w:rPr>
        <w:t>لكن يرد عليه إشكال</w:t>
      </w:r>
      <w:r w:rsidR="004712F7">
        <w:rPr>
          <w:rFonts w:ascii="Traditional Arabic" w:hAnsi="Traditional Arabic" w:cs="Traditional Arabic" w:hint="cs"/>
          <w:sz w:val="28"/>
          <w:szCs w:val="28"/>
          <w:rtl/>
        </w:rPr>
        <w:t>ان :</w:t>
      </w:r>
    </w:p>
    <w:p w14:paraId="5A46CCD3" w14:textId="77777777" w:rsidR="00150D3B" w:rsidRDefault="00676DAA" w:rsidP="00150D3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الإشكال </w:t>
      </w:r>
      <w:r w:rsidR="004712F7">
        <w:rPr>
          <w:rFonts w:ascii="Traditional Arabic" w:hAnsi="Traditional Arabic" w:cs="Traditional Arabic" w:hint="cs"/>
          <w:sz w:val="28"/>
          <w:szCs w:val="28"/>
          <w:rtl/>
        </w:rPr>
        <w:t>الأول /</w:t>
      </w:r>
      <w:r w:rsidR="003D0207">
        <w:rPr>
          <w:rFonts w:ascii="Traditional Arabic" w:hAnsi="Traditional Arabic" w:cs="Traditional Arabic" w:hint="cs"/>
          <w:sz w:val="28"/>
          <w:szCs w:val="28"/>
          <w:rtl/>
        </w:rPr>
        <w:t xml:space="preserve"> في قوله تعالى </w:t>
      </w:r>
      <w:r w:rsidR="0023662C" w:rsidRPr="00E46C69">
        <w:rPr>
          <w:rFonts w:ascii="QCF_BSML" w:hAnsi="QCF_BSML" w:cs="QCF_BSML"/>
          <w:color w:val="000000"/>
          <w:sz w:val="24"/>
          <w:szCs w:val="24"/>
          <w:rtl/>
        </w:rPr>
        <w:t xml:space="preserve">ﭽ </w:t>
      </w:r>
      <w:r w:rsidR="0023662C" w:rsidRPr="00E46C69">
        <w:rPr>
          <w:rFonts w:ascii="QCF_P005" w:hAnsi="QCF_P005" w:cs="QCF_P005"/>
          <w:color w:val="000000"/>
          <w:sz w:val="24"/>
          <w:szCs w:val="24"/>
          <w:rtl/>
        </w:rPr>
        <w:t>ﯬ   ﯭ  ﯮ  ﯯ  ﯰ  ﯱ  ﯲ  ﯳ  ﯴ  ﯵ  ﯶ        ﯷ  ﯸ  ﯹ  ﯺ</w:t>
      </w:r>
      <w:r w:rsidR="0023662C" w:rsidRPr="00E46C69">
        <w:rPr>
          <w:rFonts w:ascii="QCF_P005" w:hAnsi="QCF_P005" w:cs="QCF_P005"/>
          <w:color w:val="0000A5"/>
          <w:sz w:val="24"/>
          <w:szCs w:val="24"/>
          <w:rtl/>
        </w:rPr>
        <w:t>ﯻ</w:t>
      </w:r>
      <w:r w:rsidR="0023662C" w:rsidRPr="00E46C69">
        <w:rPr>
          <w:rFonts w:ascii="QCF_P005" w:hAnsi="QCF_P005" w:cs="QCF_P005"/>
          <w:color w:val="000000"/>
          <w:sz w:val="24"/>
          <w:szCs w:val="24"/>
          <w:rtl/>
        </w:rPr>
        <w:t xml:space="preserve">  ﯼ     ﯽ  ﯾ  ﯿ  ﰀ   </w:t>
      </w:r>
      <w:r w:rsidR="0023662C" w:rsidRPr="00E46C69">
        <w:rPr>
          <w:rFonts w:ascii="QCF_BSML" w:hAnsi="QCF_BSML" w:cs="QCF_BSML"/>
          <w:color w:val="000000"/>
          <w:sz w:val="24"/>
          <w:szCs w:val="24"/>
          <w:rtl/>
        </w:rPr>
        <w:t>ﭼ</w:t>
      </w:r>
      <w:r w:rsidR="0023662C" w:rsidRPr="00E46C69">
        <w:rPr>
          <w:rFonts w:ascii="Arial" w:hAnsi="Arial" w:cs="Arial"/>
          <w:color w:val="000000"/>
          <w:sz w:val="24"/>
          <w:szCs w:val="24"/>
          <w:rtl/>
        </w:rPr>
        <w:t xml:space="preserve"> </w:t>
      </w:r>
      <w:r w:rsidR="0023662C" w:rsidRPr="00E46C69">
        <w:rPr>
          <w:rFonts w:ascii="Traditional Arabic" w:hAnsi="Traditional Arabic" w:cs="Traditional Arabic" w:hint="cs"/>
          <w:sz w:val="20"/>
          <w:szCs w:val="20"/>
          <w:rtl/>
        </w:rPr>
        <w:t>سورة البقرة</w:t>
      </w:r>
      <w:r w:rsidR="0023662C">
        <w:rPr>
          <w:rFonts w:ascii="Traditional Arabic" w:hAnsi="Traditional Arabic" w:cs="Traditional Arabic" w:hint="cs"/>
          <w:sz w:val="28"/>
          <w:szCs w:val="28"/>
          <w:rtl/>
        </w:rPr>
        <w:t xml:space="preserve"> ففي هذه الآية التصريح بأن </w:t>
      </w:r>
      <w:r w:rsidR="00323E55">
        <w:rPr>
          <w:rFonts w:ascii="Traditional Arabic" w:hAnsi="Traditional Arabic" w:cs="Traditional Arabic" w:hint="cs"/>
          <w:sz w:val="28"/>
          <w:szCs w:val="28"/>
          <w:rtl/>
        </w:rPr>
        <w:t xml:space="preserve">جميع ما في الأرض مخلوقٌ قبل خلق السماء </w:t>
      </w:r>
      <w:r w:rsidR="00150D3B">
        <w:rPr>
          <w:rFonts w:ascii="Traditional Arabic" w:hAnsi="Traditional Arabic" w:cs="Traditional Arabic" w:hint="cs"/>
          <w:sz w:val="28"/>
          <w:szCs w:val="28"/>
          <w:rtl/>
        </w:rPr>
        <w:t>.</w:t>
      </w:r>
    </w:p>
    <w:p w14:paraId="692C9803" w14:textId="77777777" w:rsidR="00561C58" w:rsidRDefault="00561C58" w:rsidP="00561C5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وأجابوا بأمرين : الأول / أن المراد بالخلق هنا التقدير لا الفعل والإيجاد والعرب تسمي التقدير خلقاً ومنه قول زهير :</w:t>
      </w:r>
    </w:p>
    <w:p w14:paraId="6ED0915D" w14:textId="77777777" w:rsidR="00561C58" w:rsidRDefault="00561C58" w:rsidP="00561C5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ولأنت تفري ما خلقت وبع     ضُ القوم يخلق ثم لا يفري</w:t>
      </w:r>
    </w:p>
    <w:p w14:paraId="52659AAA" w14:textId="77777777" w:rsidR="00561C58" w:rsidRDefault="00561C58" w:rsidP="00561C5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تعالى في سورة فصلت </w:t>
      </w:r>
      <w:r w:rsidRPr="00E46C69">
        <w:rPr>
          <w:rFonts w:ascii="QCF_BSML" w:hAnsi="QCF_BSML" w:cs="QCF_BSML"/>
          <w:color w:val="000000"/>
          <w:sz w:val="24"/>
          <w:szCs w:val="24"/>
          <w:rtl/>
        </w:rPr>
        <w:t>ﭽ</w:t>
      </w:r>
      <w:r w:rsidRPr="00447906">
        <w:rPr>
          <w:rFonts w:ascii="QCF_P477" w:hAnsi="QCF_P477" w:cs="QCF_P477"/>
          <w:color w:val="000000"/>
          <w:sz w:val="24"/>
          <w:szCs w:val="24"/>
          <w:rtl/>
        </w:rPr>
        <w:t xml:space="preserve"> ﯘ  ﯙ  ﯚ</w:t>
      </w:r>
      <w:r w:rsidRPr="00FA72ED">
        <w:rPr>
          <w:rFonts w:ascii="QCF_BSML" w:hAnsi="QCF_BSML" w:cs="QCF_BSML"/>
          <w:color w:val="000000"/>
          <w:sz w:val="24"/>
          <w:szCs w:val="24"/>
          <w:rtl/>
        </w:rPr>
        <w:t xml:space="preserve"> </w:t>
      </w:r>
      <w:r w:rsidRPr="00447906">
        <w:rPr>
          <w:rFonts w:ascii="QCF_P477" w:hAnsi="QCF_P477" w:cs="QCF_P477"/>
          <w:color w:val="000000"/>
          <w:sz w:val="24"/>
          <w:szCs w:val="24"/>
          <w:rtl/>
        </w:rPr>
        <w:t>ﯛ       ﯜ  ﯝ  ﯞ  ﯟ  ﯠ  ﯡ  ﯢ  ﯣ       ﯤ</w:t>
      </w:r>
      <w:r w:rsidRPr="00E46C69">
        <w:rPr>
          <w:rFonts w:ascii="QCF_BSML" w:hAnsi="QCF_BSML" w:cs="QCF_BSML"/>
          <w:color w:val="000000"/>
          <w:sz w:val="24"/>
          <w:szCs w:val="24"/>
          <w:rtl/>
        </w:rPr>
        <w:t xml:space="preserve"> ﭼ</w:t>
      </w:r>
      <w:r>
        <w:rPr>
          <w:rFonts w:ascii="Traditional Arabic" w:hAnsi="Traditional Arabic" w:cs="Traditional Arabic" w:hint="cs"/>
          <w:sz w:val="28"/>
          <w:szCs w:val="28"/>
          <w:rtl/>
        </w:rPr>
        <w:t xml:space="preserve"> فجعل ما قبل الاستواء إلى السماء التقدير لا الفعل والإيجاد .</w:t>
      </w:r>
    </w:p>
    <w:p w14:paraId="1EEB4B98" w14:textId="77777777" w:rsidR="00561C58" w:rsidRDefault="00561C58" w:rsidP="00561C5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والثاني / أن المراد خلق الأصل والفرع يتبعه ولو لم يكن موجوداً ومثاله من القران قوله تعالى </w:t>
      </w:r>
      <w:r w:rsidRPr="006720D5">
        <w:rPr>
          <w:rFonts w:ascii="QCF_BSML" w:hAnsi="QCF_BSML" w:cs="QCF_BSML"/>
          <w:color w:val="000000"/>
          <w:sz w:val="24"/>
          <w:szCs w:val="24"/>
          <w:rtl/>
        </w:rPr>
        <w:t xml:space="preserve">ﭽ </w:t>
      </w:r>
      <w:r w:rsidRPr="006720D5">
        <w:rPr>
          <w:rFonts w:ascii="QCF_P151" w:hAnsi="QCF_P151" w:cs="QCF_P151"/>
          <w:color w:val="000000"/>
          <w:sz w:val="24"/>
          <w:szCs w:val="24"/>
          <w:rtl/>
        </w:rPr>
        <w:t xml:space="preserve">ﯝ  ﯞ  ﯟ  ﯠ  ﯡ  ﯢ  ﯣ  ﯤ     ﯥ </w:t>
      </w:r>
      <w:r w:rsidRPr="006720D5">
        <w:rPr>
          <w:rFonts w:ascii="QCF_BSML" w:hAnsi="QCF_BSML" w:cs="QCF_BSML"/>
          <w:color w:val="000000"/>
          <w:sz w:val="24"/>
          <w:szCs w:val="24"/>
          <w:rtl/>
        </w:rPr>
        <w:t>ﭼ</w:t>
      </w:r>
      <w:r w:rsidRPr="006720D5">
        <w:rPr>
          <w:rFonts w:ascii="Arial" w:hAnsi="Arial" w:cs="Arial"/>
          <w:color w:val="000000"/>
          <w:sz w:val="24"/>
          <w:szCs w:val="24"/>
          <w:rtl/>
        </w:rPr>
        <w:t xml:space="preserve"> </w:t>
      </w:r>
      <w:r w:rsidRPr="00E8117D">
        <w:rPr>
          <w:rFonts w:ascii="Traditional Arabic" w:hAnsi="Traditional Arabic" w:cs="Traditional Arabic" w:hint="cs"/>
          <w:sz w:val="20"/>
          <w:szCs w:val="20"/>
          <w:rtl/>
        </w:rPr>
        <w:t xml:space="preserve">من (11) سورة الأعراف </w:t>
      </w:r>
      <w:r>
        <w:rPr>
          <w:rFonts w:ascii="Traditional Arabic" w:hAnsi="Traditional Arabic" w:cs="Traditional Arabic" w:hint="cs"/>
          <w:sz w:val="28"/>
          <w:szCs w:val="28"/>
          <w:rtl/>
        </w:rPr>
        <w:t>أي بخلق أصلكم وتصويره وهو آدم صح أن يطلق الخلق والتصوير على جميع فرعه فكذلك في هذه الآية لما تم خلق الأرض وهي أصل صح أن يطلق الخلق على جميع ما فيها لأنه فرعٌ لها .</w:t>
      </w:r>
    </w:p>
    <w:p w14:paraId="43BFC5E8" w14:textId="77777777" w:rsidR="00561C58" w:rsidRDefault="00561C58" w:rsidP="008B674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والحقيقة أن الإشكال ما زال قائماً ، وأما قولهم : أن المراد التقدير لا الإيجاد ، والإرادة لا الفعل ، فهذا من أغرب ما يكون فكيف يقال إنه أراد أن يخلق الأرض في يومين ولكنه ما خلقها ، واستشهدوا على ذلك بقوله تعالى </w:t>
      </w:r>
      <w:r w:rsidRPr="00447906">
        <w:rPr>
          <w:rFonts w:ascii="QCF_BSML" w:hAnsi="QCF_BSML" w:cs="QCF_BSML"/>
          <w:color w:val="000000"/>
          <w:sz w:val="24"/>
          <w:szCs w:val="24"/>
          <w:rtl/>
        </w:rPr>
        <w:t>ﭽ</w:t>
      </w:r>
      <w:r>
        <w:rPr>
          <w:rFonts w:ascii="QCF_P477" w:hAnsi="QCF_P477" w:cs="QCF_P477"/>
          <w:color w:val="000000"/>
          <w:sz w:val="24"/>
          <w:szCs w:val="24"/>
          <w:rtl/>
        </w:rPr>
        <w:t xml:space="preserve">ﯘ  ﯙ  ﯚ </w:t>
      </w:r>
      <w:r w:rsidRPr="00447906">
        <w:rPr>
          <w:rFonts w:ascii="QCF_P477" w:hAnsi="QCF_P477" w:cs="QCF_P477"/>
          <w:color w:val="000000"/>
          <w:sz w:val="24"/>
          <w:szCs w:val="24"/>
          <w:rtl/>
        </w:rPr>
        <w:t xml:space="preserve">ﯛ       ﯜ  ﯝ  </w:t>
      </w:r>
      <w:r w:rsidRPr="00447906">
        <w:rPr>
          <w:rFonts w:ascii="QCF_BSML" w:hAnsi="QCF_BSML" w:cs="QCF_BSML"/>
          <w:color w:val="000000"/>
          <w:sz w:val="24"/>
          <w:szCs w:val="24"/>
          <w:rtl/>
        </w:rPr>
        <w:t>ﭼ</w:t>
      </w:r>
      <w:r>
        <w:rPr>
          <w:rFonts w:ascii="Traditional Arabic" w:hAnsi="Traditional Arabic" w:cs="Traditional Arabic" w:hint="cs"/>
          <w:sz w:val="28"/>
          <w:szCs w:val="28"/>
          <w:rtl/>
        </w:rPr>
        <w:t xml:space="preserve"> على أنها بعد قوله </w:t>
      </w:r>
      <w:r>
        <w:rPr>
          <w:rFonts w:ascii="QCF_BSML" w:hAnsi="QCF_BSML" w:cs="QCF_BSML" w:hint="cs"/>
          <w:color w:val="000000"/>
          <w:sz w:val="24"/>
          <w:szCs w:val="24"/>
          <w:rtl/>
        </w:rPr>
        <w:t xml:space="preserve"> </w:t>
      </w:r>
      <w:r w:rsidRPr="00447906">
        <w:rPr>
          <w:rFonts w:ascii="QCF_BSML" w:hAnsi="QCF_BSML" w:cs="QCF_BSML"/>
          <w:color w:val="000000"/>
          <w:sz w:val="24"/>
          <w:szCs w:val="24"/>
          <w:rtl/>
        </w:rPr>
        <w:t xml:space="preserve">ﭽ </w:t>
      </w:r>
      <w:r w:rsidRPr="00447906">
        <w:rPr>
          <w:rFonts w:ascii="QCF_P477" w:hAnsi="QCF_P477" w:cs="QCF_P477"/>
          <w:color w:val="000000"/>
          <w:sz w:val="24"/>
          <w:szCs w:val="24"/>
          <w:rtl/>
        </w:rPr>
        <w:t xml:space="preserve">ﮤ   ﮥ  ﮦ  ﮧ  </w:t>
      </w:r>
      <w:r w:rsidRPr="00447906">
        <w:rPr>
          <w:rFonts w:ascii="QCF_BSML" w:hAnsi="QCF_BSML" w:cs="QCF_BSML"/>
          <w:color w:val="000000"/>
          <w:sz w:val="24"/>
          <w:szCs w:val="24"/>
          <w:rtl/>
        </w:rPr>
        <w:t>ﭼ</w:t>
      </w:r>
      <w:r>
        <w:rPr>
          <w:rFonts w:ascii="Traditional Arabic" w:hAnsi="Traditional Arabic" w:cs="Traditional Arabic" w:hint="cs"/>
          <w:sz w:val="28"/>
          <w:szCs w:val="28"/>
          <w:rtl/>
        </w:rPr>
        <w:t xml:space="preserve"> فهي في يومين تاليين ليومي خلق الأرض ، كما أن الخلق والتقدير في لغة العرب بمعنىً واحد كما قال في أضواء البيان</w:t>
      </w:r>
      <w:r w:rsidR="006B595C">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p>
    <w:p w14:paraId="2F183E42" w14:textId="77777777" w:rsidR="00561C58" w:rsidRDefault="00561C58" w:rsidP="0094151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وأما قولهم أن المراد خلق الأصل والفرع يتبعه فلابد له من دليل وأما قوله تعالى </w:t>
      </w:r>
      <w:r w:rsidRPr="006720D5">
        <w:rPr>
          <w:rFonts w:ascii="QCF_BSML" w:hAnsi="QCF_BSML" w:cs="QCF_BSML"/>
          <w:color w:val="000000"/>
          <w:sz w:val="24"/>
          <w:szCs w:val="24"/>
          <w:rtl/>
        </w:rPr>
        <w:t xml:space="preserve">ﭽ </w:t>
      </w:r>
      <w:r w:rsidRPr="006720D5">
        <w:rPr>
          <w:rFonts w:ascii="QCF_P151" w:hAnsi="QCF_P151" w:cs="QCF_P151"/>
          <w:color w:val="000000"/>
          <w:sz w:val="24"/>
          <w:szCs w:val="24"/>
          <w:rtl/>
        </w:rPr>
        <w:t xml:space="preserve">ﯝ  ﯞ  ﯟ  ﯠ  ﯡ  ﯢ  ﯣ  ﯤ     ﯥ </w:t>
      </w:r>
      <w:r w:rsidRPr="006720D5">
        <w:rPr>
          <w:rFonts w:ascii="QCF_BSML" w:hAnsi="QCF_BSML" w:cs="QCF_BSML"/>
          <w:color w:val="000000"/>
          <w:sz w:val="24"/>
          <w:szCs w:val="24"/>
          <w:rtl/>
        </w:rPr>
        <w:t>ﭼ</w:t>
      </w:r>
      <w:r>
        <w:rPr>
          <w:rFonts w:ascii="Traditional Arabic" w:hAnsi="Traditional Arabic" w:cs="Traditional Arabic" w:hint="cs"/>
          <w:sz w:val="28"/>
          <w:szCs w:val="28"/>
          <w:rtl/>
        </w:rPr>
        <w:t xml:space="preserve"> فعلى ظاهرها فإن الله استخرج من آدم ذريته أمثال الذر وأخذ عليهم الميثاق كما في تفسير قوله تعالى </w:t>
      </w:r>
      <w:r w:rsidRPr="00567F60">
        <w:rPr>
          <w:rFonts w:ascii="QCF_BSML" w:hAnsi="QCF_BSML" w:cs="QCF_BSML"/>
          <w:color w:val="000000"/>
          <w:sz w:val="24"/>
          <w:szCs w:val="24"/>
          <w:rtl/>
        </w:rPr>
        <w:t xml:space="preserve">ﭽ </w:t>
      </w:r>
      <w:r w:rsidRPr="00567F60">
        <w:rPr>
          <w:rFonts w:ascii="QCF_P173" w:hAnsi="QCF_P173" w:cs="QCF_P173"/>
          <w:color w:val="000000"/>
          <w:sz w:val="24"/>
          <w:szCs w:val="24"/>
          <w:rtl/>
        </w:rPr>
        <w:t>ﭦ  ﭧ  ﭨ  ﭩ  ﭪ  ﭫ  ﭬ  ﭭ  ﭮ  ﭯ   ﭰ  ﭱ  ﭲ  ﭳ</w:t>
      </w:r>
      <w:r w:rsidRPr="00567F60">
        <w:rPr>
          <w:rFonts w:ascii="QCF_P173" w:hAnsi="QCF_P173" w:cs="QCF_P173"/>
          <w:color w:val="0000A5"/>
          <w:sz w:val="24"/>
          <w:szCs w:val="24"/>
          <w:rtl/>
        </w:rPr>
        <w:t>ﭴ</w:t>
      </w:r>
      <w:r w:rsidRPr="00567F60">
        <w:rPr>
          <w:rFonts w:ascii="QCF_P173" w:hAnsi="QCF_P173" w:cs="QCF_P173"/>
          <w:color w:val="000000"/>
          <w:sz w:val="24"/>
          <w:szCs w:val="24"/>
          <w:rtl/>
        </w:rPr>
        <w:t xml:space="preserve">  ﭵ  ﭶ</w:t>
      </w:r>
      <w:r w:rsidRPr="00567F60">
        <w:rPr>
          <w:rFonts w:ascii="QCF_P173" w:hAnsi="QCF_P173" w:cs="QCF_P173"/>
          <w:color w:val="0000A5"/>
          <w:sz w:val="24"/>
          <w:szCs w:val="24"/>
          <w:rtl/>
        </w:rPr>
        <w:t>ﭷ</w:t>
      </w:r>
      <w:r w:rsidRPr="00567F60">
        <w:rPr>
          <w:rFonts w:ascii="QCF_P173" w:hAnsi="QCF_P173" w:cs="QCF_P173"/>
          <w:color w:val="000000"/>
          <w:sz w:val="24"/>
          <w:szCs w:val="24"/>
          <w:rtl/>
        </w:rPr>
        <w:t xml:space="preserve">  ﭸ</w:t>
      </w:r>
      <w:r w:rsidRPr="00567F60">
        <w:rPr>
          <w:rFonts w:ascii="QCF_BSML" w:hAnsi="QCF_BSML" w:cs="QCF_BSML"/>
          <w:color w:val="000000"/>
          <w:sz w:val="24"/>
          <w:szCs w:val="24"/>
          <w:rtl/>
        </w:rPr>
        <w:t>ﭼ</w:t>
      </w:r>
      <w:r>
        <w:rPr>
          <w:rFonts w:ascii="Arial" w:hAnsi="Arial" w:cs="Arial"/>
          <w:color w:val="000000"/>
          <w:sz w:val="18"/>
          <w:szCs w:val="18"/>
          <w:rtl/>
        </w:rPr>
        <w:t xml:space="preserve"> </w:t>
      </w:r>
      <w:r w:rsidRPr="000C762A">
        <w:rPr>
          <w:rFonts w:ascii="Traditional Arabic" w:hAnsi="Traditional Arabic" w:cs="Traditional Arabic" w:hint="cs"/>
          <w:sz w:val="20"/>
          <w:szCs w:val="20"/>
          <w:rtl/>
        </w:rPr>
        <w:t xml:space="preserve">من (172) سورة الأعراف </w:t>
      </w:r>
    </w:p>
    <w:p w14:paraId="50192FCF" w14:textId="77777777" w:rsidR="004712F7" w:rsidRDefault="00150D3B" w:rsidP="00561C5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561C58">
        <w:rPr>
          <w:rFonts w:ascii="Traditional Arabic" w:hAnsi="Traditional Arabic" w:cs="Traditional Arabic" w:hint="cs"/>
          <w:sz w:val="28"/>
          <w:szCs w:val="28"/>
          <w:rtl/>
        </w:rPr>
        <w:t>الجواب</w:t>
      </w:r>
      <w:r w:rsidR="00941510">
        <w:rPr>
          <w:rFonts w:ascii="Traditional Arabic" w:hAnsi="Traditional Arabic" w:cs="Traditional Arabic" w:hint="cs"/>
          <w:sz w:val="28"/>
          <w:szCs w:val="28"/>
          <w:rtl/>
        </w:rPr>
        <w:t xml:space="preserve"> على هذا الإشكال أسهل مما ذهبوا إليه</w:t>
      </w:r>
      <w:r>
        <w:rPr>
          <w:rFonts w:ascii="Traditional Arabic" w:hAnsi="Traditional Arabic" w:cs="Traditional Arabic" w:hint="cs"/>
          <w:sz w:val="28"/>
          <w:szCs w:val="28"/>
          <w:rtl/>
        </w:rPr>
        <w:t xml:space="preserve"> </w:t>
      </w:r>
      <w:r w:rsidR="004712F7">
        <w:rPr>
          <w:rFonts w:ascii="Traditional Arabic" w:hAnsi="Traditional Arabic" w:cs="Traditional Arabic" w:hint="cs"/>
          <w:sz w:val="28"/>
          <w:szCs w:val="28"/>
          <w:rtl/>
        </w:rPr>
        <w:t xml:space="preserve">: </w:t>
      </w:r>
      <w:r w:rsidR="00941510">
        <w:rPr>
          <w:rFonts w:ascii="Traditional Arabic" w:hAnsi="Traditional Arabic" w:cs="Traditional Arabic" w:hint="cs"/>
          <w:sz w:val="28"/>
          <w:szCs w:val="28"/>
          <w:rtl/>
        </w:rPr>
        <w:t xml:space="preserve">وهو </w:t>
      </w:r>
      <w:r>
        <w:rPr>
          <w:rFonts w:ascii="Traditional Arabic" w:hAnsi="Traditional Arabic" w:cs="Traditional Arabic" w:hint="cs"/>
          <w:sz w:val="28"/>
          <w:szCs w:val="28"/>
          <w:rtl/>
        </w:rPr>
        <w:t>أن الدحو غير الخلق فكل ما في الأرض</w:t>
      </w:r>
      <w:r w:rsidR="00FF711F">
        <w:rPr>
          <w:rFonts w:ascii="Traditional Arabic" w:hAnsi="Traditional Arabic" w:cs="Traditional Arabic" w:hint="cs"/>
          <w:sz w:val="28"/>
          <w:szCs w:val="28"/>
          <w:rtl/>
        </w:rPr>
        <w:t xml:space="preserve"> مخلوقٌ</w:t>
      </w:r>
      <w:r>
        <w:rPr>
          <w:rFonts w:ascii="Traditional Arabic" w:hAnsi="Traditional Arabic" w:cs="Traditional Arabic" w:hint="cs"/>
          <w:sz w:val="28"/>
          <w:szCs w:val="28"/>
          <w:rtl/>
        </w:rPr>
        <w:t xml:space="preserve"> قبل خلق السماء لكن</w:t>
      </w:r>
      <w:r w:rsidR="00323E55">
        <w:rPr>
          <w:rFonts w:ascii="Traditional Arabic" w:hAnsi="Traditional Arabic" w:cs="Traditional Arabic" w:hint="cs"/>
          <w:sz w:val="28"/>
          <w:szCs w:val="28"/>
          <w:rtl/>
        </w:rPr>
        <w:t xml:space="preserve"> </w:t>
      </w:r>
      <w:r w:rsidR="00FF711F">
        <w:rPr>
          <w:rFonts w:ascii="Traditional Arabic" w:hAnsi="Traditional Arabic" w:cs="Traditional Arabic" w:hint="cs"/>
          <w:sz w:val="28"/>
          <w:szCs w:val="28"/>
          <w:rtl/>
        </w:rPr>
        <w:t>الدحو وهو البسط والتهيئة</w:t>
      </w:r>
      <w:r w:rsidR="002D1B70">
        <w:rPr>
          <w:rFonts w:ascii="Traditional Arabic" w:hAnsi="Traditional Arabic" w:cs="Traditional Arabic" w:hint="cs"/>
          <w:sz w:val="28"/>
          <w:szCs w:val="28"/>
          <w:rtl/>
        </w:rPr>
        <w:t xml:space="preserve"> لسكنى الناس وعمار الأرض كان بعد خلق السماء</w:t>
      </w:r>
      <w:r w:rsidR="00941510">
        <w:rPr>
          <w:rFonts w:ascii="Traditional Arabic" w:hAnsi="Traditional Arabic" w:cs="Traditional Arabic" w:hint="cs"/>
          <w:sz w:val="28"/>
          <w:szCs w:val="28"/>
          <w:rtl/>
        </w:rPr>
        <w:t xml:space="preserve"> .</w:t>
      </w:r>
      <w:r w:rsidR="002D1B70">
        <w:rPr>
          <w:rFonts w:ascii="Traditional Arabic" w:hAnsi="Traditional Arabic" w:cs="Traditional Arabic" w:hint="cs"/>
          <w:sz w:val="28"/>
          <w:szCs w:val="28"/>
          <w:rtl/>
        </w:rPr>
        <w:t xml:space="preserve"> </w:t>
      </w:r>
    </w:p>
    <w:p w14:paraId="714BFD20" w14:textId="77777777" w:rsidR="005C0141" w:rsidRDefault="004712F7" w:rsidP="00A24BC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9B4E57">
        <w:rPr>
          <w:rFonts w:ascii="Traditional Arabic" w:hAnsi="Traditional Arabic" w:cs="Traditional Arabic" w:hint="cs"/>
          <w:sz w:val="28"/>
          <w:szCs w:val="28"/>
          <w:rtl/>
        </w:rPr>
        <w:t xml:space="preserve">الإشكال </w:t>
      </w:r>
      <w:r>
        <w:rPr>
          <w:rFonts w:ascii="Traditional Arabic" w:hAnsi="Traditional Arabic" w:cs="Traditional Arabic" w:hint="cs"/>
          <w:sz w:val="28"/>
          <w:szCs w:val="28"/>
          <w:rtl/>
        </w:rPr>
        <w:t xml:space="preserve">الثاني </w:t>
      </w:r>
      <w:r w:rsidR="009B4E57">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في قوله </w:t>
      </w:r>
      <w:r w:rsidR="002D1B70">
        <w:rPr>
          <w:rFonts w:ascii="Traditional Arabic" w:hAnsi="Traditional Arabic" w:cs="Traditional Arabic" w:hint="cs"/>
          <w:sz w:val="28"/>
          <w:szCs w:val="28"/>
          <w:rtl/>
        </w:rPr>
        <w:t xml:space="preserve">تعالى </w:t>
      </w:r>
      <w:r w:rsidR="004F45F6" w:rsidRPr="00447906">
        <w:rPr>
          <w:rFonts w:ascii="QCF_BSML" w:hAnsi="QCF_BSML" w:cs="QCF_BSML"/>
          <w:color w:val="000000"/>
          <w:sz w:val="24"/>
          <w:szCs w:val="24"/>
          <w:rtl/>
        </w:rPr>
        <w:t xml:space="preserve">ﭽ </w:t>
      </w:r>
      <w:r w:rsidR="004F45F6" w:rsidRPr="00447906">
        <w:rPr>
          <w:rFonts w:ascii="QCF_P477" w:hAnsi="QCF_P477" w:cs="QCF_P477"/>
          <w:color w:val="000000"/>
          <w:sz w:val="24"/>
          <w:szCs w:val="24"/>
          <w:rtl/>
        </w:rPr>
        <w:t>ﮠ  ﮡ  ﮢ  ﮣ  ﮤ   ﮥ  ﮦ  ﮧ  ﮨ  ﮩ  ﮪ</w:t>
      </w:r>
      <w:r w:rsidR="004F45F6" w:rsidRPr="00447906">
        <w:rPr>
          <w:rFonts w:ascii="QCF_P477" w:hAnsi="QCF_P477" w:cs="QCF_P477"/>
          <w:color w:val="0000A5"/>
          <w:sz w:val="24"/>
          <w:szCs w:val="24"/>
          <w:rtl/>
        </w:rPr>
        <w:t>ﮫ</w:t>
      </w:r>
      <w:r w:rsidR="004F45F6" w:rsidRPr="00447906">
        <w:rPr>
          <w:rFonts w:ascii="QCF_P477" w:hAnsi="QCF_P477" w:cs="QCF_P477"/>
          <w:color w:val="000000"/>
          <w:sz w:val="24"/>
          <w:szCs w:val="24"/>
          <w:rtl/>
        </w:rPr>
        <w:t xml:space="preserve">  ﮬ  ﮭ  ﮮ  ﮯ   ﮰ  ﮱ  ﯓ  ﯔ  ﯕ  ﯖ  ﯗ  ﯘ  ﯙ  ﯚ  ﯛ       ﯜ  ﯝ  ﯞ  ﯟ  ﯠ  ﯡ  ﯢ  ﯣ       ﯤ  ﯥ  ﯦ      ﯧ  ﯨ  ﯩ  ﯪ  ﯫ  ﯬ   ﯭ   ﯮ  ﯯ  ﯰ  ﯱ   </w:t>
      </w:r>
      <w:r w:rsidR="004F45F6" w:rsidRPr="00447906">
        <w:rPr>
          <w:rFonts w:ascii="QCF_P478" w:hAnsi="QCF_P478" w:cs="QCF_P478"/>
          <w:color w:val="000000"/>
          <w:sz w:val="24"/>
          <w:szCs w:val="24"/>
          <w:rtl/>
        </w:rPr>
        <w:t>ﭑ  ﭒ  ﭓ  ﭔ  ﭕ  ﭖ  ﭗ  ﭘ      ﭙ  ﭚ</w:t>
      </w:r>
      <w:r w:rsidR="004F45F6" w:rsidRPr="00447906">
        <w:rPr>
          <w:rFonts w:ascii="QCF_P478" w:hAnsi="QCF_P478" w:cs="QCF_P478"/>
          <w:color w:val="0000A5"/>
          <w:sz w:val="24"/>
          <w:szCs w:val="24"/>
          <w:rtl/>
        </w:rPr>
        <w:t>ﭛ</w:t>
      </w:r>
      <w:r w:rsidR="004F45F6" w:rsidRPr="00447906">
        <w:rPr>
          <w:rFonts w:ascii="QCF_P478" w:hAnsi="QCF_P478" w:cs="QCF_P478"/>
          <w:color w:val="000000"/>
          <w:sz w:val="24"/>
          <w:szCs w:val="24"/>
          <w:rtl/>
        </w:rPr>
        <w:t xml:space="preserve">   ﭜ  ﭝ  ﭞ  ﭟ  ﭠ</w:t>
      </w:r>
      <w:r w:rsidR="004F45F6" w:rsidRPr="00447906">
        <w:rPr>
          <w:rFonts w:ascii="QCF_P478" w:hAnsi="QCF_P478" w:cs="QCF_P478"/>
          <w:color w:val="0000A5"/>
          <w:sz w:val="24"/>
          <w:szCs w:val="24"/>
          <w:rtl/>
        </w:rPr>
        <w:t>ﭡ</w:t>
      </w:r>
      <w:r w:rsidR="004F45F6" w:rsidRPr="00447906">
        <w:rPr>
          <w:rFonts w:ascii="QCF_P478" w:hAnsi="QCF_P478" w:cs="QCF_P478"/>
          <w:color w:val="000000"/>
          <w:sz w:val="24"/>
          <w:szCs w:val="24"/>
          <w:rtl/>
        </w:rPr>
        <w:t xml:space="preserve">  ﭢ  ﭣ      ﭤ       ﭥ   ﭦ  </w:t>
      </w:r>
      <w:r w:rsidR="004F45F6" w:rsidRPr="00447906">
        <w:rPr>
          <w:rFonts w:ascii="QCF_BSML" w:hAnsi="QCF_BSML" w:cs="QCF_BSML"/>
          <w:color w:val="000000"/>
          <w:sz w:val="24"/>
          <w:szCs w:val="24"/>
          <w:rtl/>
        </w:rPr>
        <w:t>ﭼ</w:t>
      </w:r>
      <w:r w:rsidR="004F45F6">
        <w:rPr>
          <w:rFonts w:ascii="Arial" w:hAnsi="Arial" w:cs="Arial"/>
          <w:color w:val="000000"/>
          <w:sz w:val="18"/>
          <w:szCs w:val="18"/>
          <w:rtl/>
        </w:rPr>
        <w:t xml:space="preserve"> </w:t>
      </w:r>
      <w:r w:rsidR="004F45F6" w:rsidRPr="00447906">
        <w:rPr>
          <w:rFonts w:ascii="Traditional Arabic" w:hAnsi="Traditional Arabic" w:cs="Traditional Arabic" w:hint="cs"/>
          <w:sz w:val="20"/>
          <w:szCs w:val="20"/>
          <w:rtl/>
        </w:rPr>
        <w:t>سورة فصلت</w:t>
      </w:r>
      <w:r w:rsidR="00B44A25" w:rsidRPr="00B44A25">
        <w:rPr>
          <w:rFonts w:ascii="Traditional Arabic" w:hAnsi="Traditional Arabic" w:cs="Traditional Arabic" w:hint="cs"/>
          <w:sz w:val="28"/>
          <w:szCs w:val="28"/>
          <w:rtl/>
        </w:rPr>
        <w:t xml:space="preserve"> </w:t>
      </w:r>
      <w:r w:rsidR="00B44A25">
        <w:rPr>
          <w:rFonts w:ascii="Traditional Arabic" w:hAnsi="Traditional Arabic" w:cs="Traditional Arabic" w:hint="cs"/>
          <w:sz w:val="28"/>
          <w:szCs w:val="28"/>
          <w:rtl/>
        </w:rPr>
        <w:t>ف</w:t>
      </w:r>
      <w:r w:rsidR="00B0375A">
        <w:rPr>
          <w:rFonts w:ascii="Traditional Arabic" w:hAnsi="Traditional Arabic" w:cs="Traditional Arabic" w:hint="cs"/>
          <w:sz w:val="28"/>
          <w:szCs w:val="28"/>
          <w:rtl/>
        </w:rPr>
        <w:t xml:space="preserve">في الآيات التصريح بأن </w:t>
      </w:r>
      <w:r w:rsidR="005C0141">
        <w:rPr>
          <w:rFonts w:ascii="Traditional Arabic" w:hAnsi="Traditional Arabic" w:cs="Traditional Arabic" w:hint="cs"/>
          <w:sz w:val="28"/>
          <w:szCs w:val="28"/>
          <w:rtl/>
        </w:rPr>
        <w:t>خلق الأرض وتقدير أقواتها كان قبل خلق السماء</w:t>
      </w:r>
      <w:r w:rsidR="009710C4">
        <w:rPr>
          <w:rFonts w:ascii="Traditional Arabic" w:hAnsi="Traditional Arabic" w:cs="Traditional Arabic" w:hint="cs"/>
          <w:sz w:val="28"/>
          <w:szCs w:val="28"/>
          <w:rtl/>
        </w:rPr>
        <w:t xml:space="preserve"> .</w:t>
      </w:r>
      <w:r w:rsidR="005C0141">
        <w:rPr>
          <w:rFonts w:ascii="Traditional Arabic" w:hAnsi="Traditional Arabic" w:cs="Traditional Arabic" w:hint="cs"/>
          <w:sz w:val="28"/>
          <w:szCs w:val="28"/>
          <w:rtl/>
        </w:rPr>
        <w:t xml:space="preserve"> </w:t>
      </w:r>
    </w:p>
    <w:p w14:paraId="0B3AA82B" w14:textId="77777777" w:rsidR="005C0141" w:rsidRDefault="000507E1" w:rsidP="00B0375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ويجاب : بأن الدحو غير الخلق والتقدير كما تقدم .</w:t>
      </w:r>
    </w:p>
    <w:p w14:paraId="645230B1" w14:textId="77777777" w:rsidR="001C0FFD" w:rsidRDefault="000507E1" w:rsidP="00B0375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لكن يشكل عليه بأنها قد </w:t>
      </w:r>
      <w:r w:rsidR="00B44A25">
        <w:rPr>
          <w:rFonts w:ascii="Traditional Arabic" w:hAnsi="Traditional Arabic" w:cs="Traditional Arabic" w:hint="cs"/>
          <w:sz w:val="28"/>
          <w:szCs w:val="28"/>
          <w:rtl/>
        </w:rPr>
        <w:t xml:space="preserve">تمت الأيام الستة التي ذكر الله </w:t>
      </w:r>
      <w:r w:rsidR="00A42286">
        <w:rPr>
          <w:rFonts w:ascii="Traditional Arabic" w:hAnsi="Traditional Arabic" w:cs="Traditional Arabic" w:hint="cs"/>
          <w:sz w:val="28"/>
          <w:szCs w:val="28"/>
          <w:rtl/>
        </w:rPr>
        <w:t xml:space="preserve">عز وجل </w:t>
      </w:r>
      <w:r w:rsidR="00B44A25">
        <w:rPr>
          <w:rFonts w:ascii="Traditional Arabic" w:hAnsi="Traditional Arabic" w:cs="Traditional Arabic" w:hint="cs"/>
          <w:sz w:val="28"/>
          <w:szCs w:val="28"/>
          <w:rtl/>
        </w:rPr>
        <w:t xml:space="preserve">أنه خلق فيها السماوات والأرض ولم يبق وقتٌ لدحي الأرض بعد ذلك </w:t>
      </w:r>
      <w:r w:rsidR="00B0375A">
        <w:rPr>
          <w:rFonts w:ascii="Traditional Arabic" w:hAnsi="Traditional Arabic" w:cs="Traditional Arabic" w:hint="cs"/>
          <w:sz w:val="28"/>
          <w:szCs w:val="28"/>
          <w:rtl/>
        </w:rPr>
        <w:t>.</w:t>
      </w:r>
    </w:p>
    <w:p w14:paraId="4022E38C" w14:textId="77777777" w:rsidR="00B0375A" w:rsidRDefault="00B0375A" w:rsidP="00B0375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ويجاب</w:t>
      </w:r>
      <w:r w:rsidR="00607A80">
        <w:rPr>
          <w:rFonts w:ascii="Traditional Arabic" w:hAnsi="Traditional Arabic" w:cs="Traditional Arabic" w:hint="cs"/>
          <w:sz w:val="28"/>
          <w:szCs w:val="28"/>
          <w:rtl/>
        </w:rPr>
        <w:t xml:space="preserve"> بأمرين</w:t>
      </w:r>
      <w:r>
        <w:rPr>
          <w:rFonts w:ascii="Traditional Arabic" w:hAnsi="Traditional Arabic" w:cs="Traditional Arabic" w:hint="cs"/>
          <w:sz w:val="28"/>
          <w:szCs w:val="28"/>
          <w:rtl/>
        </w:rPr>
        <w:t xml:space="preserve"> : </w:t>
      </w:r>
    </w:p>
    <w:p w14:paraId="15804542" w14:textId="77777777" w:rsidR="00607A80" w:rsidRDefault="00607A80" w:rsidP="006D606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الأول / أن </w:t>
      </w:r>
      <w:r w:rsidR="006D6060">
        <w:rPr>
          <w:rFonts w:ascii="Traditional Arabic" w:hAnsi="Traditional Arabic" w:cs="Traditional Arabic" w:hint="cs"/>
          <w:sz w:val="28"/>
          <w:szCs w:val="28"/>
          <w:rtl/>
        </w:rPr>
        <w:t>كل شيءٍ على الله سهلٌ يسير</w:t>
      </w:r>
      <w:r w:rsidR="005C44C2">
        <w:rPr>
          <w:rFonts w:ascii="Traditional Arabic" w:hAnsi="Traditional Arabic" w:cs="Traditional Arabic" w:hint="cs"/>
          <w:sz w:val="28"/>
          <w:szCs w:val="28"/>
          <w:rtl/>
        </w:rPr>
        <w:t xml:space="preserve"> فيمكن أن يكون الدحو </w:t>
      </w:r>
      <w:r w:rsidR="00122C73">
        <w:rPr>
          <w:rFonts w:ascii="Traditional Arabic" w:hAnsi="Traditional Arabic" w:cs="Traditional Arabic" w:hint="cs"/>
          <w:sz w:val="28"/>
          <w:szCs w:val="28"/>
          <w:rtl/>
        </w:rPr>
        <w:t xml:space="preserve">وقع </w:t>
      </w:r>
      <w:r w:rsidR="005C44C2">
        <w:rPr>
          <w:rFonts w:ascii="Traditional Arabic" w:hAnsi="Traditional Arabic" w:cs="Traditional Arabic" w:hint="cs"/>
          <w:sz w:val="28"/>
          <w:szCs w:val="28"/>
          <w:rtl/>
        </w:rPr>
        <w:t xml:space="preserve">في آخر </w:t>
      </w:r>
      <w:r w:rsidR="00F13DB9">
        <w:rPr>
          <w:rFonts w:ascii="Traditional Arabic" w:hAnsi="Traditional Arabic" w:cs="Traditional Arabic" w:hint="cs"/>
          <w:sz w:val="28"/>
          <w:szCs w:val="28"/>
          <w:rtl/>
        </w:rPr>
        <w:t>اليوم السادس بعد خلق السماوات</w:t>
      </w:r>
      <w:r w:rsidR="00DF1746">
        <w:rPr>
          <w:rFonts w:ascii="Traditional Arabic" w:hAnsi="Traditional Arabic" w:cs="Traditional Arabic" w:hint="cs"/>
          <w:sz w:val="28"/>
          <w:szCs w:val="28"/>
          <w:rtl/>
        </w:rPr>
        <w:t xml:space="preserve"> </w:t>
      </w:r>
      <w:r w:rsidR="00D001F6">
        <w:rPr>
          <w:rFonts w:ascii="Traditional Arabic" w:hAnsi="Traditional Arabic" w:cs="Traditional Arabic" w:hint="cs"/>
          <w:sz w:val="28"/>
          <w:szCs w:val="28"/>
          <w:rtl/>
        </w:rPr>
        <w:t>.</w:t>
      </w:r>
    </w:p>
    <w:p w14:paraId="74EDAED1" w14:textId="77777777" w:rsidR="00D001F6" w:rsidRDefault="00D001F6" w:rsidP="001A0D5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والثاني </w:t>
      </w:r>
      <w:r w:rsidR="00ED7AA2">
        <w:rPr>
          <w:rFonts w:ascii="Traditional Arabic" w:hAnsi="Traditional Arabic" w:cs="Traditional Arabic" w:hint="cs"/>
          <w:sz w:val="28"/>
          <w:szCs w:val="28"/>
          <w:rtl/>
        </w:rPr>
        <w:t>/ أن الآيات</w:t>
      </w:r>
      <w:r>
        <w:rPr>
          <w:rFonts w:ascii="Traditional Arabic" w:hAnsi="Traditional Arabic" w:cs="Traditional Arabic" w:hint="cs"/>
          <w:sz w:val="28"/>
          <w:szCs w:val="28"/>
          <w:rtl/>
        </w:rPr>
        <w:t xml:space="preserve"> وقعت جواباً لمن سأل عن مدة خلق الأرض </w:t>
      </w:r>
      <w:r w:rsidR="00643DF4">
        <w:rPr>
          <w:rFonts w:ascii="Traditional Arabic" w:hAnsi="Traditional Arabic" w:cs="Traditional Arabic" w:hint="cs"/>
          <w:sz w:val="28"/>
          <w:szCs w:val="28"/>
          <w:rtl/>
        </w:rPr>
        <w:t xml:space="preserve">وتهيئتها لأهلها </w:t>
      </w:r>
      <w:r w:rsidR="005279AE">
        <w:rPr>
          <w:rFonts w:ascii="Traditional Arabic" w:hAnsi="Traditional Arabic" w:cs="Traditional Arabic" w:hint="cs"/>
          <w:sz w:val="28"/>
          <w:szCs w:val="28"/>
          <w:rtl/>
        </w:rPr>
        <w:t xml:space="preserve">يدل لذلك قوله </w:t>
      </w:r>
      <w:r w:rsidR="00453C2C" w:rsidRPr="00E46C69">
        <w:rPr>
          <w:rFonts w:ascii="QCF_BSML" w:hAnsi="QCF_BSML" w:cs="QCF_BSML"/>
          <w:color w:val="000000"/>
          <w:sz w:val="24"/>
          <w:szCs w:val="24"/>
          <w:rtl/>
        </w:rPr>
        <w:t>ﭽ</w:t>
      </w:r>
      <w:r w:rsidR="00453C2C" w:rsidRPr="00447906">
        <w:rPr>
          <w:rFonts w:ascii="QCF_P477" w:hAnsi="QCF_P477" w:cs="QCF_P477"/>
          <w:color w:val="000000"/>
          <w:sz w:val="24"/>
          <w:szCs w:val="24"/>
          <w:rtl/>
        </w:rPr>
        <w:t xml:space="preserve"> ﯞ  ﯟ  </w:t>
      </w:r>
      <w:r w:rsidR="00453C2C" w:rsidRPr="00E46C69">
        <w:rPr>
          <w:rFonts w:ascii="QCF_BSML" w:hAnsi="QCF_BSML" w:cs="QCF_BSML"/>
          <w:color w:val="000000"/>
          <w:sz w:val="24"/>
          <w:szCs w:val="24"/>
          <w:rtl/>
        </w:rPr>
        <w:t>ﭼ</w:t>
      </w:r>
      <w:r w:rsidR="00453C2C">
        <w:rPr>
          <w:rFonts w:ascii="QCF_BSML" w:hAnsi="QCF_BSML" w:cs="QCF_BSML" w:hint="cs"/>
          <w:color w:val="000000"/>
          <w:sz w:val="24"/>
          <w:szCs w:val="24"/>
          <w:rtl/>
        </w:rPr>
        <w:t xml:space="preserve"> </w:t>
      </w:r>
      <w:r w:rsidR="00453C2C">
        <w:rPr>
          <w:rFonts w:ascii="Traditional Arabic" w:hAnsi="Traditional Arabic" w:cs="Traditional Arabic" w:hint="cs"/>
          <w:sz w:val="28"/>
          <w:szCs w:val="28"/>
          <w:rtl/>
        </w:rPr>
        <w:t xml:space="preserve"> فأخبر أنها في أربعة أيام </w:t>
      </w:r>
      <w:r w:rsidR="00ED7AA2">
        <w:rPr>
          <w:rFonts w:ascii="Traditional Arabic" w:hAnsi="Traditional Arabic" w:cs="Traditional Arabic" w:hint="cs"/>
          <w:sz w:val="28"/>
          <w:szCs w:val="28"/>
          <w:rtl/>
        </w:rPr>
        <w:t>فلم تتعرض</w:t>
      </w:r>
      <w:r w:rsidR="007A79B1">
        <w:rPr>
          <w:rFonts w:ascii="Traditional Arabic" w:hAnsi="Traditional Arabic" w:cs="Traditional Arabic" w:hint="cs"/>
          <w:sz w:val="28"/>
          <w:szCs w:val="28"/>
          <w:rtl/>
        </w:rPr>
        <w:t xml:space="preserve"> لترتيب </w:t>
      </w:r>
      <w:r w:rsidR="00743DBC">
        <w:rPr>
          <w:rFonts w:ascii="Traditional Arabic" w:hAnsi="Traditional Arabic" w:cs="Traditional Arabic" w:hint="cs"/>
          <w:sz w:val="28"/>
          <w:szCs w:val="28"/>
          <w:rtl/>
        </w:rPr>
        <w:t xml:space="preserve">وكأن قوله تعالى </w:t>
      </w:r>
      <w:r w:rsidR="00743DBC" w:rsidRPr="00E46C69">
        <w:rPr>
          <w:rFonts w:ascii="QCF_BSML" w:hAnsi="QCF_BSML" w:cs="QCF_BSML"/>
          <w:color w:val="000000"/>
          <w:sz w:val="24"/>
          <w:szCs w:val="24"/>
          <w:rtl/>
        </w:rPr>
        <w:t>ﭽ</w:t>
      </w:r>
      <w:r w:rsidR="00743DBC" w:rsidRPr="00743DBC">
        <w:rPr>
          <w:rFonts w:ascii="QCF_P477" w:hAnsi="QCF_P477" w:cs="QCF_P477"/>
          <w:color w:val="000000"/>
          <w:sz w:val="24"/>
          <w:szCs w:val="24"/>
          <w:rtl/>
        </w:rPr>
        <w:t xml:space="preserve"> </w:t>
      </w:r>
      <w:r w:rsidR="00743DBC" w:rsidRPr="00447906">
        <w:rPr>
          <w:rFonts w:ascii="QCF_P477" w:hAnsi="QCF_P477" w:cs="QCF_P477"/>
          <w:color w:val="000000"/>
          <w:sz w:val="24"/>
          <w:szCs w:val="24"/>
          <w:rtl/>
        </w:rPr>
        <w:t>ﮰ  ﮱ  ﯓ  ﯔ  ﯕ  ﯖ  ﯗ  ﯘ  ﯙ  ﯚ  ﯛ       ﯜ  ﯝ</w:t>
      </w:r>
      <w:r w:rsidR="00743DBC" w:rsidRPr="00743DBC">
        <w:rPr>
          <w:rFonts w:ascii="QCF_BSML" w:hAnsi="QCF_BSML" w:cs="QCF_BSML"/>
          <w:color w:val="000000"/>
          <w:sz w:val="24"/>
          <w:szCs w:val="24"/>
          <w:rtl/>
        </w:rPr>
        <w:t xml:space="preserve"> </w:t>
      </w:r>
      <w:r w:rsidR="00D71DF5" w:rsidRPr="00447906">
        <w:rPr>
          <w:rFonts w:ascii="QCF_P477" w:hAnsi="QCF_P477" w:cs="QCF_P477"/>
          <w:color w:val="000000"/>
          <w:sz w:val="24"/>
          <w:szCs w:val="24"/>
          <w:rtl/>
        </w:rPr>
        <w:t xml:space="preserve">ﯞ  ﯟ  </w:t>
      </w:r>
      <w:r w:rsidR="00743DBC" w:rsidRPr="00E46C69">
        <w:rPr>
          <w:rFonts w:ascii="QCF_BSML" w:hAnsi="QCF_BSML" w:cs="QCF_BSML"/>
          <w:color w:val="000000"/>
          <w:sz w:val="24"/>
          <w:szCs w:val="24"/>
          <w:rtl/>
        </w:rPr>
        <w:t>ﭼ</w:t>
      </w:r>
      <w:r w:rsidR="00743DBC">
        <w:rPr>
          <w:rFonts w:ascii="QCF_P477" w:hAnsi="QCF_P477" w:cs="QCF_P477" w:hint="cs"/>
          <w:color w:val="000000"/>
          <w:sz w:val="24"/>
          <w:szCs w:val="24"/>
          <w:rtl/>
        </w:rPr>
        <w:t xml:space="preserve"> </w:t>
      </w:r>
      <w:r w:rsidR="00743DBC" w:rsidRPr="00447906">
        <w:rPr>
          <w:rFonts w:ascii="QCF_P477" w:hAnsi="QCF_P477" w:cs="QCF_P477"/>
          <w:color w:val="000000"/>
          <w:sz w:val="24"/>
          <w:szCs w:val="24"/>
          <w:rtl/>
        </w:rPr>
        <w:t xml:space="preserve">  </w:t>
      </w:r>
      <w:r w:rsidR="00743DBC">
        <w:rPr>
          <w:rFonts w:ascii="Traditional Arabic" w:hAnsi="Traditional Arabic" w:cs="Traditional Arabic" w:hint="cs"/>
          <w:sz w:val="28"/>
          <w:szCs w:val="28"/>
          <w:rtl/>
        </w:rPr>
        <w:t>أد</w:t>
      </w:r>
      <w:r w:rsidR="001A0D51">
        <w:rPr>
          <w:rFonts w:ascii="Traditional Arabic" w:hAnsi="Traditional Arabic" w:cs="Traditional Arabic" w:hint="cs"/>
          <w:sz w:val="28"/>
          <w:szCs w:val="28"/>
          <w:rtl/>
        </w:rPr>
        <w:t>رج</w:t>
      </w:r>
      <w:r w:rsidR="0008200A">
        <w:rPr>
          <w:rFonts w:ascii="Traditional Arabic" w:hAnsi="Traditional Arabic" w:cs="Traditional Arabic" w:hint="cs"/>
          <w:sz w:val="28"/>
          <w:szCs w:val="28"/>
          <w:rtl/>
        </w:rPr>
        <w:t xml:space="preserve"> قبل قوله </w:t>
      </w:r>
      <w:r w:rsidR="0008200A" w:rsidRPr="00E46C69">
        <w:rPr>
          <w:rFonts w:ascii="QCF_BSML" w:hAnsi="QCF_BSML" w:cs="QCF_BSML"/>
          <w:color w:val="000000"/>
          <w:sz w:val="24"/>
          <w:szCs w:val="24"/>
          <w:rtl/>
        </w:rPr>
        <w:t>ﭽ</w:t>
      </w:r>
      <w:r w:rsidR="0008200A" w:rsidRPr="00447906">
        <w:rPr>
          <w:rFonts w:ascii="QCF_P477" w:hAnsi="QCF_P477" w:cs="QCF_P477"/>
          <w:color w:val="000000"/>
          <w:sz w:val="24"/>
          <w:szCs w:val="24"/>
          <w:rtl/>
        </w:rPr>
        <w:t xml:space="preserve"> ﯡ  ﯢ  ﯣ       ﯤ  </w:t>
      </w:r>
      <w:r w:rsidR="0008200A" w:rsidRPr="00E46C69">
        <w:rPr>
          <w:rFonts w:ascii="QCF_BSML" w:hAnsi="QCF_BSML" w:cs="QCF_BSML"/>
          <w:color w:val="000000"/>
          <w:sz w:val="24"/>
          <w:szCs w:val="24"/>
          <w:rtl/>
        </w:rPr>
        <w:t>ﭼ</w:t>
      </w:r>
      <w:r w:rsidR="0008200A">
        <w:rPr>
          <w:rFonts w:ascii="Traditional Arabic" w:hAnsi="Traditional Arabic" w:cs="Traditional Arabic" w:hint="cs"/>
          <w:sz w:val="28"/>
          <w:szCs w:val="28"/>
          <w:rtl/>
        </w:rPr>
        <w:t xml:space="preserve"> لهذا الغرض وهو جواب السؤال .</w:t>
      </w:r>
    </w:p>
    <w:p w14:paraId="5D5890D1" w14:textId="77777777" w:rsidR="00265EDD" w:rsidRDefault="00265EDD" w:rsidP="001A0D51">
      <w:pPr>
        <w:ind w:left="-341" w:right="-284"/>
        <w:jc w:val="both"/>
        <w:rPr>
          <w:rFonts w:ascii="Traditional Arabic" w:hAnsi="Traditional Arabic" w:cs="Traditional Arabic"/>
          <w:sz w:val="28"/>
          <w:szCs w:val="28"/>
          <w:rtl/>
        </w:rPr>
      </w:pPr>
    </w:p>
    <w:p w14:paraId="29B89CBC" w14:textId="77777777" w:rsidR="009D3D02" w:rsidRDefault="00B21911" w:rsidP="008B2D9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الثاني / </w:t>
      </w:r>
      <w:r w:rsidR="00E1058E">
        <w:rPr>
          <w:rFonts w:ascii="Traditional Arabic" w:hAnsi="Traditional Arabic" w:cs="Traditional Arabic" w:hint="cs"/>
          <w:sz w:val="28"/>
          <w:szCs w:val="28"/>
          <w:rtl/>
        </w:rPr>
        <w:t xml:space="preserve">أن </w:t>
      </w:r>
      <w:r w:rsidR="008153C0">
        <w:rPr>
          <w:rFonts w:ascii="Traditional Arabic" w:hAnsi="Traditional Arabic" w:cs="Traditional Arabic" w:hint="cs"/>
          <w:sz w:val="28"/>
          <w:szCs w:val="28"/>
          <w:rtl/>
        </w:rPr>
        <w:t>الأرض خلقت ودحيت قبل خلق السماء</w:t>
      </w:r>
      <w:r w:rsidR="00B35AB3">
        <w:rPr>
          <w:rFonts w:ascii="Traditional Arabic" w:hAnsi="Traditional Arabic" w:cs="Traditional Arabic" w:hint="cs"/>
          <w:sz w:val="28"/>
          <w:szCs w:val="28"/>
          <w:rtl/>
        </w:rPr>
        <w:t xml:space="preserve"> كما في </w:t>
      </w:r>
      <w:r w:rsidR="009D3D02">
        <w:rPr>
          <w:rFonts w:ascii="Traditional Arabic" w:hAnsi="Traditional Arabic" w:cs="Traditional Arabic" w:hint="cs"/>
          <w:sz w:val="28"/>
          <w:szCs w:val="28"/>
          <w:rtl/>
        </w:rPr>
        <w:t xml:space="preserve">قوله تعالى </w:t>
      </w:r>
      <w:r w:rsidR="009D3D02" w:rsidRPr="00E46C69">
        <w:rPr>
          <w:rFonts w:ascii="QCF_BSML" w:hAnsi="QCF_BSML" w:cs="QCF_BSML"/>
          <w:color w:val="000000"/>
          <w:sz w:val="24"/>
          <w:szCs w:val="24"/>
          <w:rtl/>
        </w:rPr>
        <w:t xml:space="preserve">ﭽ </w:t>
      </w:r>
      <w:r w:rsidR="009D3D02" w:rsidRPr="00E46C69">
        <w:rPr>
          <w:rFonts w:ascii="QCF_P005" w:hAnsi="QCF_P005" w:cs="QCF_P005"/>
          <w:color w:val="000000"/>
          <w:sz w:val="24"/>
          <w:szCs w:val="24"/>
          <w:rtl/>
        </w:rPr>
        <w:t>ﯬ   ﯭ  ﯮ  ﯯ  ﯰ  ﯱ  ﯲ  ﯳ  ﯴ  ﯵ  ﯶ        ﯷ  ﯸ  ﯹ  ﯺ</w:t>
      </w:r>
      <w:r w:rsidR="009D3D02" w:rsidRPr="00E46C69">
        <w:rPr>
          <w:rFonts w:ascii="QCF_P005" w:hAnsi="QCF_P005" w:cs="QCF_P005"/>
          <w:color w:val="0000A5"/>
          <w:sz w:val="24"/>
          <w:szCs w:val="24"/>
          <w:rtl/>
        </w:rPr>
        <w:t>ﯻ</w:t>
      </w:r>
      <w:r w:rsidR="009D3D02" w:rsidRPr="00E46C69">
        <w:rPr>
          <w:rFonts w:ascii="QCF_P005" w:hAnsi="QCF_P005" w:cs="QCF_P005"/>
          <w:color w:val="000000"/>
          <w:sz w:val="24"/>
          <w:szCs w:val="24"/>
          <w:rtl/>
        </w:rPr>
        <w:t xml:space="preserve">  ﯼ     ﯽ  ﯾ  ﯿ  ﰀ   </w:t>
      </w:r>
      <w:r w:rsidR="009D3D02" w:rsidRPr="00E46C69">
        <w:rPr>
          <w:rFonts w:ascii="QCF_BSML" w:hAnsi="QCF_BSML" w:cs="QCF_BSML"/>
          <w:color w:val="000000"/>
          <w:sz w:val="24"/>
          <w:szCs w:val="24"/>
          <w:rtl/>
        </w:rPr>
        <w:t>ﭼ</w:t>
      </w:r>
      <w:r w:rsidR="009D3D02" w:rsidRPr="00E46C69">
        <w:rPr>
          <w:rFonts w:ascii="Arial" w:hAnsi="Arial" w:cs="Arial"/>
          <w:color w:val="000000"/>
          <w:sz w:val="24"/>
          <w:szCs w:val="24"/>
          <w:rtl/>
        </w:rPr>
        <w:t xml:space="preserve"> </w:t>
      </w:r>
      <w:r w:rsidR="009D3D02" w:rsidRPr="00E46C69">
        <w:rPr>
          <w:rFonts w:ascii="Traditional Arabic" w:hAnsi="Traditional Arabic" w:cs="Traditional Arabic" w:hint="cs"/>
          <w:sz w:val="20"/>
          <w:szCs w:val="20"/>
          <w:rtl/>
        </w:rPr>
        <w:t>سورة البقرة</w:t>
      </w:r>
      <w:r w:rsidR="009D3D02">
        <w:rPr>
          <w:rFonts w:ascii="Traditional Arabic" w:hAnsi="Traditional Arabic" w:cs="Traditional Arabic" w:hint="cs"/>
          <w:sz w:val="28"/>
          <w:szCs w:val="28"/>
          <w:rtl/>
        </w:rPr>
        <w:t xml:space="preserve"> و</w:t>
      </w:r>
      <w:r w:rsidR="00B35AB3">
        <w:rPr>
          <w:rFonts w:ascii="Traditional Arabic" w:hAnsi="Traditional Arabic" w:cs="Traditional Arabic" w:hint="cs"/>
          <w:sz w:val="28"/>
          <w:szCs w:val="28"/>
          <w:rtl/>
        </w:rPr>
        <w:t>قوله تعالى</w:t>
      </w:r>
      <w:r w:rsidR="008153C0">
        <w:rPr>
          <w:rFonts w:ascii="Traditional Arabic" w:hAnsi="Traditional Arabic" w:cs="Traditional Arabic" w:hint="cs"/>
          <w:sz w:val="28"/>
          <w:szCs w:val="28"/>
          <w:rtl/>
        </w:rPr>
        <w:t xml:space="preserve"> </w:t>
      </w:r>
      <w:r w:rsidR="008153C0" w:rsidRPr="00447906">
        <w:rPr>
          <w:rFonts w:ascii="QCF_BSML" w:hAnsi="QCF_BSML" w:cs="QCF_BSML"/>
          <w:color w:val="000000"/>
          <w:sz w:val="24"/>
          <w:szCs w:val="24"/>
          <w:rtl/>
        </w:rPr>
        <w:t xml:space="preserve">ﭽ </w:t>
      </w:r>
      <w:r w:rsidR="008153C0" w:rsidRPr="00447906">
        <w:rPr>
          <w:rFonts w:ascii="QCF_P477" w:hAnsi="QCF_P477" w:cs="QCF_P477"/>
          <w:color w:val="000000"/>
          <w:sz w:val="24"/>
          <w:szCs w:val="24"/>
          <w:rtl/>
        </w:rPr>
        <w:t>ﮠ  ﮡ  ﮢ  ﮣ  ﮤ   ﮥ  ﮦ  ﮧ  ﮨ  ﮩ  ﮪ</w:t>
      </w:r>
      <w:r w:rsidR="008153C0" w:rsidRPr="00447906">
        <w:rPr>
          <w:rFonts w:ascii="QCF_P477" w:hAnsi="QCF_P477" w:cs="QCF_P477"/>
          <w:color w:val="0000A5"/>
          <w:sz w:val="24"/>
          <w:szCs w:val="24"/>
          <w:rtl/>
        </w:rPr>
        <w:t>ﮫ</w:t>
      </w:r>
      <w:r w:rsidR="008153C0" w:rsidRPr="00447906">
        <w:rPr>
          <w:rFonts w:ascii="QCF_P477" w:hAnsi="QCF_P477" w:cs="QCF_P477"/>
          <w:color w:val="000000"/>
          <w:sz w:val="24"/>
          <w:szCs w:val="24"/>
          <w:rtl/>
        </w:rPr>
        <w:t xml:space="preserve">  ﮬ  ﮭ  ﮮ  ﮯ   ﮰ  ﮱ  ﯓ  ﯔ  ﯕ  ﯖ  ﯗ  ﯘ  ﯙ  ﯚ  ﯛ       ﯜ  ﯝ  ﯞ  ﯟ  ﯠ  ﯡ  ﯢ  ﯣ       ﯤ  ﯥ  ﯦ      ﯧ  ﯨ  ﯩ  ﯪ  ﯫ  ﯬ   ﯭ        ﯮ  ﯯ  ﯰ  ﯱ   </w:t>
      </w:r>
      <w:r w:rsidR="008153C0" w:rsidRPr="00447906">
        <w:rPr>
          <w:rFonts w:ascii="QCF_P478" w:hAnsi="QCF_P478" w:cs="QCF_P478"/>
          <w:color w:val="000000"/>
          <w:sz w:val="24"/>
          <w:szCs w:val="24"/>
          <w:rtl/>
        </w:rPr>
        <w:t xml:space="preserve">ﭑ  ﭒ  ﭓ  ﭔ  ﭕ </w:t>
      </w:r>
      <w:r w:rsidR="008153C0" w:rsidRPr="00447906">
        <w:rPr>
          <w:rFonts w:ascii="QCF_BSML" w:hAnsi="QCF_BSML" w:cs="QCF_BSML"/>
          <w:color w:val="000000"/>
          <w:sz w:val="24"/>
          <w:szCs w:val="24"/>
          <w:rtl/>
        </w:rPr>
        <w:t>ﭼ</w:t>
      </w:r>
      <w:r w:rsidR="008153C0">
        <w:rPr>
          <w:rFonts w:ascii="Arial" w:hAnsi="Arial" w:cs="Arial"/>
          <w:color w:val="000000"/>
          <w:sz w:val="18"/>
          <w:szCs w:val="18"/>
          <w:rtl/>
        </w:rPr>
        <w:t xml:space="preserve"> </w:t>
      </w:r>
      <w:r w:rsidR="008153C0" w:rsidRPr="00447906">
        <w:rPr>
          <w:rFonts w:ascii="Traditional Arabic" w:hAnsi="Traditional Arabic" w:cs="Traditional Arabic" w:hint="cs"/>
          <w:sz w:val="20"/>
          <w:szCs w:val="20"/>
          <w:rtl/>
        </w:rPr>
        <w:t>سورة فصلت</w:t>
      </w:r>
      <w:r w:rsidR="00B35AB3">
        <w:rPr>
          <w:rFonts w:ascii="Traditional Arabic" w:hAnsi="Traditional Arabic" w:cs="Traditional Arabic" w:hint="cs"/>
          <w:sz w:val="28"/>
          <w:szCs w:val="28"/>
          <w:rtl/>
        </w:rPr>
        <w:t xml:space="preserve"> وأما </w:t>
      </w:r>
      <w:r w:rsidR="0014387F">
        <w:rPr>
          <w:rFonts w:ascii="Traditional Arabic" w:hAnsi="Traditional Arabic" w:cs="Traditional Arabic" w:hint="cs"/>
          <w:sz w:val="28"/>
          <w:szCs w:val="28"/>
          <w:rtl/>
        </w:rPr>
        <w:t xml:space="preserve">قوله تعالى </w:t>
      </w:r>
      <w:r w:rsidR="0014387F" w:rsidRPr="00C825BD">
        <w:rPr>
          <w:rFonts w:ascii="QCF_BSML" w:hAnsi="QCF_BSML" w:cs="QCF_BSML"/>
          <w:color w:val="000000"/>
          <w:sz w:val="24"/>
          <w:szCs w:val="24"/>
          <w:rtl/>
        </w:rPr>
        <w:t xml:space="preserve">ﭽ </w:t>
      </w:r>
      <w:r w:rsidR="0014387F" w:rsidRPr="00C825BD">
        <w:rPr>
          <w:rFonts w:ascii="QCF_P584" w:hAnsi="QCF_P584" w:cs="QCF_P584"/>
          <w:color w:val="000000"/>
          <w:sz w:val="24"/>
          <w:szCs w:val="24"/>
          <w:rtl/>
        </w:rPr>
        <w:t xml:space="preserve">ﮛ  ﮜ  ﮝ  ﮞ  ﮟ  </w:t>
      </w:r>
      <w:r w:rsidR="0014387F" w:rsidRPr="00C825BD">
        <w:rPr>
          <w:rFonts w:ascii="QCF_BSML" w:hAnsi="QCF_BSML" w:cs="QCF_BSML"/>
          <w:color w:val="000000"/>
          <w:sz w:val="24"/>
          <w:szCs w:val="24"/>
          <w:rtl/>
        </w:rPr>
        <w:t>ﭼ</w:t>
      </w:r>
      <w:r w:rsidR="0014387F" w:rsidRPr="00C825BD">
        <w:rPr>
          <w:rFonts w:ascii="Traditional Arabic" w:hAnsi="Traditional Arabic" w:cs="Traditional Arabic" w:hint="cs"/>
          <w:sz w:val="24"/>
          <w:szCs w:val="24"/>
          <w:rtl/>
        </w:rPr>
        <w:t xml:space="preserve"> </w:t>
      </w:r>
      <w:r w:rsidR="008B2D9F">
        <w:rPr>
          <w:rFonts w:ascii="Traditional Arabic" w:hAnsi="Traditional Arabic" w:cs="Traditional Arabic" w:hint="cs"/>
          <w:sz w:val="28"/>
          <w:szCs w:val="28"/>
          <w:rtl/>
        </w:rPr>
        <w:t>فهي</w:t>
      </w:r>
      <w:r w:rsidR="00775CBF">
        <w:rPr>
          <w:rFonts w:ascii="Traditional Arabic" w:hAnsi="Traditional Arabic" w:cs="Traditional Arabic" w:hint="cs"/>
          <w:sz w:val="28"/>
          <w:szCs w:val="28"/>
          <w:rtl/>
        </w:rPr>
        <w:t xml:space="preserve"> </w:t>
      </w:r>
      <w:r w:rsidR="00E1058E">
        <w:rPr>
          <w:rFonts w:ascii="Traditional Arabic" w:hAnsi="Traditional Arabic" w:cs="Traditional Arabic" w:hint="cs"/>
          <w:sz w:val="28"/>
          <w:szCs w:val="28"/>
          <w:rtl/>
        </w:rPr>
        <w:t xml:space="preserve">بمعنى </w:t>
      </w:r>
      <w:r w:rsidR="00AC0E6E">
        <w:rPr>
          <w:rFonts w:ascii="Traditional Arabic" w:hAnsi="Traditional Arabic" w:cs="Traditional Arabic" w:hint="cs"/>
          <w:sz w:val="28"/>
          <w:szCs w:val="28"/>
          <w:rtl/>
        </w:rPr>
        <w:t xml:space="preserve">( </w:t>
      </w:r>
      <w:r w:rsidR="00E1058E">
        <w:rPr>
          <w:rFonts w:ascii="Traditional Arabic" w:hAnsi="Traditional Arabic" w:cs="Traditional Arabic" w:hint="cs"/>
          <w:sz w:val="28"/>
          <w:szCs w:val="28"/>
          <w:rtl/>
        </w:rPr>
        <w:t xml:space="preserve">قبل ذلك </w:t>
      </w:r>
      <w:r w:rsidR="00AC0E6E">
        <w:rPr>
          <w:rFonts w:ascii="Traditional Arabic" w:hAnsi="Traditional Arabic" w:cs="Traditional Arabic" w:hint="cs"/>
          <w:sz w:val="28"/>
          <w:szCs w:val="28"/>
          <w:rtl/>
        </w:rPr>
        <w:t xml:space="preserve">) </w:t>
      </w:r>
      <w:r w:rsidR="00775CBF">
        <w:rPr>
          <w:rFonts w:ascii="Traditional Arabic" w:hAnsi="Traditional Arabic" w:cs="Traditional Arabic" w:hint="cs"/>
          <w:sz w:val="28"/>
          <w:szCs w:val="28"/>
          <w:rtl/>
        </w:rPr>
        <w:t>وهي لغة</w:t>
      </w:r>
      <w:r w:rsidR="008B2D9F">
        <w:rPr>
          <w:rFonts w:ascii="Traditional Arabic" w:hAnsi="Traditional Arabic" w:cs="Traditional Arabic" w:hint="cs"/>
          <w:sz w:val="28"/>
          <w:szCs w:val="28"/>
          <w:rtl/>
        </w:rPr>
        <w:t xml:space="preserve"> عند</w:t>
      </w:r>
      <w:r w:rsidR="00775CBF">
        <w:rPr>
          <w:rFonts w:ascii="Traditional Arabic" w:hAnsi="Traditional Arabic" w:cs="Traditional Arabic" w:hint="cs"/>
          <w:sz w:val="28"/>
          <w:szCs w:val="28"/>
          <w:rtl/>
        </w:rPr>
        <w:t xml:space="preserve"> العرب </w:t>
      </w:r>
      <w:r w:rsidR="00C73244">
        <w:rPr>
          <w:rFonts w:ascii="Traditional Arabic" w:hAnsi="Traditional Arabic" w:cs="Traditional Arabic" w:hint="cs"/>
          <w:sz w:val="28"/>
          <w:szCs w:val="28"/>
          <w:rtl/>
        </w:rPr>
        <w:t xml:space="preserve">ومنه قوله تعالى </w:t>
      </w:r>
      <w:r w:rsidR="00C73244" w:rsidRPr="00C73244">
        <w:rPr>
          <w:rFonts w:ascii="QCF_BSML" w:hAnsi="QCF_BSML" w:cs="QCF_BSML"/>
          <w:color w:val="000000"/>
          <w:sz w:val="24"/>
          <w:szCs w:val="24"/>
          <w:rtl/>
        </w:rPr>
        <w:t xml:space="preserve">ﭽ </w:t>
      </w:r>
      <w:r w:rsidR="00C73244" w:rsidRPr="00C73244">
        <w:rPr>
          <w:rFonts w:ascii="QCF_P331" w:hAnsi="QCF_P331" w:cs="QCF_P331"/>
          <w:color w:val="000000"/>
          <w:sz w:val="24"/>
          <w:szCs w:val="24"/>
          <w:rtl/>
        </w:rPr>
        <w:t xml:space="preserve">ﭼ  ﭽ  ﭾ  ﭿ  ﮀ  ﮁ  ﮂ     ﮃ  ﮄ      ﮅ  ﮆ  ﮇ  ﮈ  </w:t>
      </w:r>
      <w:r w:rsidR="00C73244" w:rsidRPr="00C73244">
        <w:rPr>
          <w:rFonts w:ascii="QCF_BSML" w:hAnsi="QCF_BSML" w:cs="QCF_BSML"/>
          <w:color w:val="000000"/>
          <w:sz w:val="24"/>
          <w:szCs w:val="24"/>
          <w:rtl/>
        </w:rPr>
        <w:t>ﭼ</w:t>
      </w:r>
      <w:r w:rsidR="00C73244">
        <w:rPr>
          <w:rFonts w:ascii="Arial" w:hAnsi="Arial" w:cs="Arial"/>
          <w:color w:val="000000"/>
          <w:sz w:val="18"/>
          <w:szCs w:val="18"/>
          <w:rtl/>
        </w:rPr>
        <w:t xml:space="preserve"> </w:t>
      </w:r>
      <w:r w:rsidR="00C73244" w:rsidRPr="004328F4">
        <w:rPr>
          <w:rFonts w:ascii="Traditional Arabic" w:hAnsi="Traditional Arabic" w:cs="Traditional Arabic" w:hint="cs"/>
          <w:sz w:val="20"/>
          <w:szCs w:val="20"/>
          <w:rtl/>
        </w:rPr>
        <w:t xml:space="preserve">سورة الأنبياء </w:t>
      </w:r>
      <w:r w:rsidR="00C73244">
        <w:rPr>
          <w:rFonts w:ascii="Traditional Arabic" w:hAnsi="Traditional Arabic" w:cs="Traditional Arabic" w:hint="cs"/>
          <w:sz w:val="28"/>
          <w:szCs w:val="28"/>
          <w:rtl/>
        </w:rPr>
        <w:t>أي من قبل الذكر</w:t>
      </w:r>
      <w:r w:rsidR="00C07463">
        <w:rPr>
          <w:rFonts w:ascii="Traditional Arabic" w:hAnsi="Traditional Arabic" w:cs="Traditional Arabic" w:hint="cs"/>
          <w:sz w:val="28"/>
          <w:szCs w:val="28"/>
          <w:rtl/>
        </w:rPr>
        <w:t xml:space="preserve"> أي القرآن</w:t>
      </w:r>
      <w:r w:rsidR="00C73244">
        <w:rPr>
          <w:rFonts w:ascii="Traditional Arabic" w:hAnsi="Traditional Arabic" w:cs="Traditional Arabic" w:hint="cs"/>
          <w:sz w:val="28"/>
          <w:szCs w:val="28"/>
          <w:rtl/>
        </w:rPr>
        <w:t xml:space="preserve"> </w:t>
      </w:r>
      <w:r w:rsidR="00C07463">
        <w:rPr>
          <w:rFonts w:ascii="Traditional Arabic" w:hAnsi="Traditional Arabic" w:cs="Traditional Arabic" w:hint="cs"/>
          <w:sz w:val="28"/>
          <w:szCs w:val="28"/>
          <w:rtl/>
        </w:rPr>
        <w:t xml:space="preserve">، </w:t>
      </w:r>
      <w:r w:rsidR="009D1AF7">
        <w:rPr>
          <w:rFonts w:ascii="Traditional Arabic" w:hAnsi="Traditional Arabic" w:cs="Traditional Arabic" w:hint="cs"/>
          <w:sz w:val="28"/>
          <w:szCs w:val="28"/>
          <w:rtl/>
        </w:rPr>
        <w:t xml:space="preserve">وقال تعالى </w:t>
      </w:r>
      <w:r w:rsidR="00D83082" w:rsidRPr="00422F43">
        <w:rPr>
          <w:rFonts w:ascii="QCF_BSML" w:hAnsi="QCF_BSML" w:cs="QCF_BSML"/>
          <w:color w:val="000000"/>
          <w:sz w:val="24"/>
          <w:szCs w:val="24"/>
          <w:rtl/>
        </w:rPr>
        <w:t xml:space="preserve">ﭽ </w:t>
      </w:r>
      <w:r w:rsidR="00D83082" w:rsidRPr="00422F43">
        <w:rPr>
          <w:rFonts w:ascii="QCF_P564" w:hAnsi="QCF_P564" w:cs="QCF_P564"/>
          <w:color w:val="000000"/>
          <w:sz w:val="24"/>
          <w:szCs w:val="24"/>
          <w:rtl/>
        </w:rPr>
        <w:t>ﯜ  ﯝ  ﯞ  ﯟ  ﯠ  ﯡ  ﯢ  ﯣ  ﯤ   ﯥ  ﯦ  ﯧ   ﯨ   ﯩ  ﯪ</w:t>
      </w:r>
      <w:r w:rsidR="00D83082">
        <w:rPr>
          <w:rFonts w:ascii="QCF_P564" w:hAnsi="QCF_P564" w:cs="QCF_P564"/>
          <w:color w:val="000000"/>
          <w:sz w:val="47"/>
          <w:szCs w:val="47"/>
          <w:rtl/>
        </w:rPr>
        <w:t xml:space="preserve">  </w:t>
      </w:r>
      <w:r w:rsidR="00D83082" w:rsidRPr="00D65887">
        <w:rPr>
          <w:rFonts w:ascii="QCF_P564" w:hAnsi="QCF_P564" w:cs="QCF_P564"/>
          <w:color w:val="000000"/>
          <w:sz w:val="24"/>
          <w:szCs w:val="24"/>
          <w:rtl/>
        </w:rPr>
        <w:t xml:space="preserve">ﯫ  ﯬ  ﯭ  ﯮ  ﯯ  </w:t>
      </w:r>
      <w:r w:rsidR="00D83082" w:rsidRPr="00D65887">
        <w:rPr>
          <w:rFonts w:ascii="QCF_BSML" w:hAnsi="QCF_BSML" w:cs="QCF_BSML"/>
          <w:color w:val="000000"/>
          <w:sz w:val="24"/>
          <w:szCs w:val="24"/>
          <w:rtl/>
        </w:rPr>
        <w:t>ﭼ</w:t>
      </w:r>
      <w:r w:rsidR="00D83082">
        <w:rPr>
          <w:rFonts w:ascii="Arial" w:hAnsi="Arial" w:cs="Arial"/>
          <w:color w:val="000000"/>
          <w:sz w:val="18"/>
          <w:szCs w:val="18"/>
          <w:rtl/>
        </w:rPr>
        <w:t xml:space="preserve"> </w:t>
      </w:r>
      <w:r w:rsidR="00D83082" w:rsidRPr="00D65887">
        <w:rPr>
          <w:rFonts w:ascii="Traditional Arabic" w:hAnsi="Traditional Arabic" w:cs="Traditional Arabic" w:hint="cs"/>
          <w:sz w:val="20"/>
          <w:szCs w:val="20"/>
          <w:rtl/>
        </w:rPr>
        <w:t xml:space="preserve">سورة القلم </w:t>
      </w:r>
      <w:r w:rsidR="00D83082">
        <w:rPr>
          <w:rFonts w:ascii="Traditional Arabic" w:hAnsi="Traditional Arabic" w:cs="Traditional Arabic" w:hint="cs"/>
          <w:sz w:val="28"/>
          <w:szCs w:val="28"/>
          <w:rtl/>
        </w:rPr>
        <w:t>أي</w:t>
      </w:r>
      <w:r w:rsidR="00BD2B6A">
        <w:rPr>
          <w:rFonts w:ascii="Traditional Arabic" w:hAnsi="Traditional Arabic" w:cs="Traditional Arabic" w:hint="cs"/>
          <w:sz w:val="28"/>
          <w:szCs w:val="28"/>
          <w:rtl/>
        </w:rPr>
        <w:t xml:space="preserve"> قبل</w:t>
      </w:r>
      <w:r w:rsidR="00D83082">
        <w:rPr>
          <w:rFonts w:ascii="Traditional Arabic" w:hAnsi="Traditional Arabic" w:cs="Traditional Arabic" w:hint="cs"/>
          <w:sz w:val="28"/>
          <w:szCs w:val="28"/>
          <w:rtl/>
        </w:rPr>
        <w:t xml:space="preserve"> ذلك لأن الزنيم هو الملصق بالقوم وليس منهم وروي</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عن</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عكرمة</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أنه</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سئل</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عن</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الزنيم</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قال</w:t>
      </w:r>
      <w:r w:rsidR="00D83082" w:rsidRPr="00E3512B">
        <w:rPr>
          <w:rFonts w:ascii="Traditional Arabic" w:hAnsi="Traditional Arabic" w:cs="Traditional Arabic"/>
          <w:sz w:val="28"/>
          <w:szCs w:val="28"/>
          <w:rtl/>
        </w:rPr>
        <w:t xml:space="preserve"> : </w:t>
      </w:r>
      <w:r w:rsidR="00D83082" w:rsidRPr="00E3512B">
        <w:rPr>
          <w:rFonts w:ascii="Traditional Arabic" w:hAnsi="Traditional Arabic" w:cs="Traditional Arabic" w:hint="cs"/>
          <w:sz w:val="28"/>
          <w:szCs w:val="28"/>
          <w:rtl/>
        </w:rPr>
        <w:t>هو</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ولد</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الزنا</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وتمثل</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بقول</w:t>
      </w:r>
      <w:r w:rsidR="00D83082" w:rsidRPr="00E3512B">
        <w:rPr>
          <w:rFonts w:ascii="Traditional Arabic" w:hAnsi="Traditional Arabic" w:cs="Traditional Arabic"/>
          <w:sz w:val="28"/>
          <w:szCs w:val="28"/>
          <w:rtl/>
        </w:rPr>
        <w:t xml:space="preserve"> </w:t>
      </w:r>
      <w:r w:rsidR="00D83082" w:rsidRPr="00E3512B">
        <w:rPr>
          <w:rFonts w:ascii="Traditional Arabic" w:hAnsi="Traditional Arabic" w:cs="Traditional Arabic" w:hint="cs"/>
          <w:sz w:val="28"/>
          <w:szCs w:val="28"/>
          <w:rtl/>
        </w:rPr>
        <w:t>الشاعر</w:t>
      </w:r>
      <w:r w:rsidR="00D83082" w:rsidRPr="00E3512B">
        <w:rPr>
          <w:rFonts w:ascii="Traditional Arabic" w:hAnsi="Traditional Arabic" w:cs="Traditional Arabic"/>
          <w:sz w:val="28"/>
          <w:szCs w:val="28"/>
          <w:rtl/>
        </w:rPr>
        <w:t xml:space="preserve"> : </w:t>
      </w:r>
    </w:p>
    <w:p w14:paraId="2A61A6F9" w14:textId="77777777" w:rsidR="00D83082" w:rsidRDefault="00D83082" w:rsidP="009D3D02">
      <w:pPr>
        <w:ind w:left="-341" w:right="-284"/>
        <w:jc w:val="both"/>
        <w:rPr>
          <w:rFonts w:ascii="Traditional Arabic" w:hAnsi="Traditional Arabic" w:cs="Traditional Arabic"/>
          <w:sz w:val="28"/>
          <w:szCs w:val="28"/>
          <w:rtl/>
        </w:rPr>
      </w:pPr>
      <w:r w:rsidRPr="00E3512B">
        <w:rPr>
          <w:rFonts w:ascii="Traditional Arabic" w:hAnsi="Traditional Arabic" w:cs="Traditional Arabic" w:hint="cs"/>
          <w:sz w:val="28"/>
          <w:szCs w:val="28"/>
          <w:rtl/>
        </w:rPr>
        <w:t>زنيم</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ليس</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يعرف</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من</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أبوه</w:t>
      </w:r>
      <w:r w:rsidRPr="00E3512B">
        <w:rPr>
          <w:rFonts w:ascii="Traditional Arabic" w:hAnsi="Traditional Arabic" w:cs="Traditional Arabic"/>
          <w:sz w:val="28"/>
          <w:szCs w:val="28"/>
          <w:rtl/>
        </w:rPr>
        <w:t xml:space="preserve"> * </w:t>
      </w:r>
      <w:r w:rsidRPr="00E3512B">
        <w:rPr>
          <w:rFonts w:ascii="Traditional Arabic" w:hAnsi="Traditional Arabic" w:cs="Traditional Arabic" w:hint="cs"/>
          <w:sz w:val="28"/>
          <w:szCs w:val="28"/>
          <w:rtl/>
        </w:rPr>
        <w:t>بغي</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الأم</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ذو</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حسب</w:t>
      </w:r>
      <w:r w:rsidR="00D060AE">
        <w:rPr>
          <w:rFonts w:ascii="Traditional Arabic" w:hAnsi="Traditional Arabic" w:cs="Traditional Arabic" w:hint="cs"/>
          <w:sz w:val="28"/>
          <w:szCs w:val="28"/>
          <w:rtl/>
        </w:rPr>
        <w:t>ٍ</w:t>
      </w:r>
      <w:r w:rsidRPr="00E3512B">
        <w:rPr>
          <w:rFonts w:ascii="Traditional Arabic" w:hAnsi="Traditional Arabic" w:cs="Traditional Arabic"/>
          <w:sz w:val="28"/>
          <w:szCs w:val="28"/>
          <w:rtl/>
        </w:rPr>
        <w:t xml:space="preserve"> </w:t>
      </w:r>
      <w:r w:rsidRPr="00E3512B">
        <w:rPr>
          <w:rFonts w:ascii="Traditional Arabic" w:hAnsi="Traditional Arabic" w:cs="Traditional Arabic" w:hint="cs"/>
          <w:sz w:val="28"/>
          <w:szCs w:val="28"/>
          <w:rtl/>
        </w:rPr>
        <w:t>لئيم</w:t>
      </w:r>
      <w:r>
        <w:rPr>
          <w:rFonts w:ascii="Traditional Arabic" w:hAnsi="Traditional Arabic" w:cs="Traditional Arabic" w:hint="cs"/>
          <w:sz w:val="28"/>
          <w:szCs w:val="28"/>
          <w:rtl/>
        </w:rPr>
        <w:t xml:space="preserve"> </w:t>
      </w:r>
    </w:p>
    <w:p w14:paraId="7F4F6DA7" w14:textId="77777777" w:rsidR="007D10F5" w:rsidRDefault="00D83082" w:rsidP="007D10F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وكونه ولد زنا متقدمٌ على فعله لهذه الأفعال المشينة فيكون قوله </w:t>
      </w:r>
      <w:r w:rsidRPr="00422F43">
        <w:rPr>
          <w:rFonts w:ascii="QCF_BSML" w:hAnsi="QCF_BSML" w:cs="QCF_BSML"/>
          <w:color w:val="000000"/>
          <w:sz w:val="24"/>
          <w:szCs w:val="24"/>
          <w:rtl/>
        </w:rPr>
        <w:t>ﭽ</w:t>
      </w:r>
      <w:r w:rsidRPr="00D65887">
        <w:rPr>
          <w:rFonts w:ascii="QCF_P564" w:hAnsi="QCF_P564" w:cs="QCF_P564"/>
          <w:color w:val="000000"/>
          <w:sz w:val="24"/>
          <w:szCs w:val="24"/>
          <w:rtl/>
        </w:rPr>
        <w:t xml:space="preserve"> ﯬ  ﯭ  ﯮ  ﯯ  </w:t>
      </w:r>
      <w:r w:rsidRPr="00D65887">
        <w:rPr>
          <w:rFonts w:ascii="QCF_BSML" w:hAnsi="QCF_BSML" w:cs="QCF_BSML"/>
          <w:color w:val="000000"/>
          <w:sz w:val="24"/>
          <w:szCs w:val="24"/>
          <w:rtl/>
        </w:rPr>
        <w:t>ﭼ</w:t>
      </w:r>
      <w:r>
        <w:rPr>
          <w:rFonts w:ascii="Traditional Arabic" w:hAnsi="Traditional Arabic" w:cs="Traditional Arabic" w:hint="cs"/>
          <w:sz w:val="28"/>
          <w:szCs w:val="28"/>
          <w:rtl/>
        </w:rPr>
        <w:t xml:space="preserve"> بمعنى قبل ذلك</w:t>
      </w:r>
      <w:r w:rsidR="00DD0990">
        <w:rPr>
          <w:rFonts w:ascii="Traditional Arabic" w:hAnsi="Traditional Arabic" w:cs="Traditional Arabic" w:hint="cs"/>
          <w:sz w:val="28"/>
          <w:szCs w:val="28"/>
          <w:rtl/>
        </w:rPr>
        <w:t xml:space="preserve"> .</w:t>
      </w:r>
      <w:r w:rsidR="0093008E" w:rsidRPr="0093008E">
        <w:rPr>
          <w:rFonts w:hint="cs"/>
          <w:rtl/>
        </w:rPr>
        <w:t xml:space="preserve"> </w:t>
      </w:r>
      <w:r w:rsidR="007D10F5">
        <w:rPr>
          <w:rFonts w:ascii="Traditional Arabic" w:hAnsi="Traditional Arabic" w:cs="Traditional Arabic" w:hint="cs"/>
          <w:sz w:val="28"/>
          <w:szCs w:val="28"/>
          <w:rtl/>
        </w:rPr>
        <w:t>وقال الهذلي :</w:t>
      </w:r>
    </w:p>
    <w:p w14:paraId="252E9FA6" w14:textId="77777777" w:rsidR="007D10F5" w:rsidRDefault="007D10F5" w:rsidP="007D10F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حمدت إلهي بعد عروة إذ نجا     خِراشٌ وبعض الشر أهون من بعض       </w:t>
      </w:r>
    </w:p>
    <w:p w14:paraId="08AF6013" w14:textId="77777777" w:rsidR="007D10F5" w:rsidRDefault="007D10F5" w:rsidP="007D10F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وقد زعموا أن خراشاً نجا قبل عروة . </w:t>
      </w:r>
    </w:p>
    <w:p w14:paraId="4B05784B" w14:textId="77777777" w:rsidR="00BE3AB7" w:rsidRDefault="007D10F5" w:rsidP="007D10F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93008E">
        <w:rPr>
          <w:rFonts w:ascii="Traditional Arabic" w:hAnsi="Traditional Arabic" w:cs="Traditional Arabic" w:hint="cs"/>
          <w:sz w:val="28"/>
          <w:szCs w:val="28"/>
          <w:rtl/>
        </w:rPr>
        <w:t xml:space="preserve">قال </w:t>
      </w:r>
      <w:r w:rsidR="001A00C0">
        <w:rPr>
          <w:rFonts w:ascii="Traditional Arabic" w:hAnsi="Traditional Arabic" w:cs="Traditional Arabic" w:hint="cs"/>
          <w:sz w:val="28"/>
          <w:szCs w:val="28"/>
          <w:rtl/>
        </w:rPr>
        <w:t>الزبيدي</w:t>
      </w:r>
      <w:r>
        <w:rPr>
          <w:rFonts w:ascii="Traditional Arabic" w:hAnsi="Traditional Arabic" w:cs="Traditional Arabic" w:hint="cs"/>
          <w:sz w:val="28"/>
          <w:szCs w:val="28"/>
          <w:rtl/>
        </w:rPr>
        <w:t xml:space="preserve"> </w:t>
      </w:r>
      <w:r w:rsidR="0093008E">
        <w:rPr>
          <w:rFonts w:ascii="Traditional Arabic" w:hAnsi="Traditional Arabic" w:cs="Traditional Arabic" w:hint="cs"/>
          <w:sz w:val="28"/>
          <w:szCs w:val="28"/>
          <w:rtl/>
        </w:rPr>
        <w:t xml:space="preserve">: </w:t>
      </w:r>
      <w:r w:rsidR="0093008E" w:rsidRPr="0093008E">
        <w:rPr>
          <w:rFonts w:ascii="Traditional Arabic" w:hAnsi="Traditional Arabic" w:cs="Traditional Arabic" w:hint="cs"/>
          <w:sz w:val="28"/>
          <w:szCs w:val="28"/>
          <w:rtl/>
        </w:rPr>
        <w:t>قال</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أَبو</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حاتم</w:t>
      </w:r>
      <w:r w:rsidR="0093008E" w:rsidRPr="0093008E">
        <w:rPr>
          <w:rFonts w:ascii="Traditional Arabic" w:hAnsi="Traditional Arabic" w:cs="Traditional Arabic"/>
          <w:sz w:val="28"/>
          <w:szCs w:val="28"/>
          <w:rtl/>
        </w:rPr>
        <w:t xml:space="preserve"> :</w:t>
      </w:r>
      <w:r w:rsidR="005F13BF">
        <w:rPr>
          <w:rFonts w:ascii="Traditional Arabic" w:hAnsi="Traditional Arabic" w:cs="Traditional Arabic" w:hint="cs"/>
          <w:sz w:val="28"/>
          <w:szCs w:val="28"/>
          <w:rtl/>
        </w:rPr>
        <w:t xml:space="preserve"> وقالوا قبل وبعد من الأضداد وقال في قوله عز وجل </w:t>
      </w:r>
      <w:r w:rsidR="005F13BF" w:rsidRPr="00C825BD">
        <w:rPr>
          <w:rFonts w:ascii="QCF_BSML" w:hAnsi="QCF_BSML" w:cs="QCF_BSML"/>
          <w:color w:val="000000"/>
          <w:sz w:val="24"/>
          <w:szCs w:val="24"/>
          <w:rtl/>
        </w:rPr>
        <w:t xml:space="preserve">ﭽ </w:t>
      </w:r>
      <w:r w:rsidR="005F13BF">
        <w:rPr>
          <w:rFonts w:ascii="QCF_P584" w:hAnsi="QCF_P584" w:cs="QCF_P584"/>
          <w:color w:val="000000"/>
          <w:sz w:val="24"/>
          <w:szCs w:val="24"/>
          <w:rtl/>
        </w:rPr>
        <w:t xml:space="preserve">ﮛ  ﮜ  ﮝ  ﮞ </w:t>
      </w:r>
      <w:r w:rsidR="005F13BF" w:rsidRPr="00C825BD">
        <w:rPr>
          <w:rFonts w:ascii="QCF_P584" w:hAnsi="QCF_P584" w:cs="QCF_P584"/>
          <w:color w:val="000000"/>
          <w:sz w:val="24"/>
          <w:szCs w:val="24"/>
          <w:rtl/>
        </w:rPr>
        <w:t xml:space="preserve"> </w:t>
      </w:r>
      <w:r w:rsidR="005F13BF" w:rsidRPr="00C825BD">
        <w:rPr>
          <w:rFonts w:ascii="QCF_BSML" w:hAnsi="QCF_BSML" w:cs="QCF_BSML"/>
          <w:color w:val="000000"/>
          <w:sz w:val="24"/>
          <w:szCs w:val="24"/>
          <w:rtl/>
        </w:rPr>
        <w:t>ﭼ</w:t>
      </w:r>
      <w:r w:rsidR="005F13BF" w:rsidRPr="00C825BD">
        <w:rPr>
          <w:rFonts w:ascii="Traditional Arabic" w:hAnsi="Traditional Arabic" w:cs="Traditional Arabic" w:hint="cs"/>
          <w:sz w:val="24"/>
          <w:szCs w:val="24"/>
          <w:rtl/>
        </w:rPr>
        <w:t xml:space="preserve"> </w:t>
      </w:r>
      <w:r w:rsidR="005F13BF" w:rsidRPr="005F13BF">
        <w:rPr>
          <w:rFonts w:ascii="Traditional Arabic" w:hAnsi="Traditional Arabic" w:cs="Traditional Arabic" w:hint="cs"/>
          <w:sz w:val="28"/>
          <w:szCs w:val="28"/>
          <w:rtl/>
        </w:rPr>
        <w:t>أي قبل ذلك</w:t>
      </w:r>
      <w:r w:rsidR="004246BC">
        <w:rPr>
          <w:rFonts w:ascii="Traditional Arabic" w:hAnsi="Traditional Arabic" w:cs="Traditional Arabic" w:hint="cs"/>
          <w:sz w:val="28"/>
          <w:szCs w:val="28"/>
          <w:rtl/>
        </w:rPr>
        <w:t xml:space="preserve"> ونقل شيخنا عن ابن خالويه في كتاب ( ليس ) ما نصه : ليس في الق</w:t>
      </w:r>
      <w:r w:rsidR="00792F9D">
        <w:rPr>
          <w:rFonts w:ascii="Traditional Arabic" w:hAnsi="Traditional Arabic" w:cs="Traditional Arabic" w:hint="cs"/>
          <w:sz w:val="28"/>
          <w:szCs w:val="28"/>
          <w:rtl/>
        </w:rPr>
        <w:t>ران بعد بمعنى قبل إلا حرفٌ واحد</w:t>
      </w:r>
      <w:r w:rsidR="005F13BF" w:rsidRPr="005F13BF">
        <w:rPr>
          <w:rFonts w:ascii="Traditional Arabic" w:hAnsi="Traditional Arabic" w:cs="Traditional Arabic" w:hint="cs"/>
          <w:sz w:val="28"/>
          <w:szCs w:val="28"/>
          <w:rtl/>
        </w:rPr>
        <w:t xml:space="preserve"> </w:t>
      </w:r>
      <w:r w:rsidR="004246BC" w:rsidRPr="00C73244">
        <w:rPr>
          <w:rFonts w:ascii="QCF_BSML" w:hAnsi="QCF_BSML" w:cs="QCF_BSML"/>
          <w:color w:val="000000"/>
          <w:sz w:val="24"/>
          <w:szCs w:val="24"/>
          <w:rtl/>
        </w:rPr>
        <w:t xml:space="preserve">ﭽ </w:t>
      </w:r>
      <w:r w:rsidR="004246BC" w:rsidRPr="00C73244">
        <w:rPr>
          <w:rFonts w:ascii="QCF_P331" w:hAnsi="QCF_P331" w:cs="QCF_P331"/>
          <w:color w:val="000000"/>
          <w:sz w:val="24"/>
          <w:szCs w:val="24"/>
          <w:rtl/>
        </w:rPr>
        <w:t xml:space="preserve">ﭼ  ﭽ  ﭾ  ﭿ  ﮀ  ﮁ  ﮂ     </w:t>
      </w:r>
      <w:r w:rsidR="004246BC" w:rsidRPr="00C73244">
        <w:rPr>
          <w:rFonts w:ascii="QCF_BSML" w:hAnsi="QCF_BSML" w:cs="QCF_BSML"/>
          <w:color w:val="000000"/>
          <w:sz w:val="24"/>
          <w:szCs w:val="24"/>
          <w:rtl/>
        </w:rPr>
        <w:t>ﭼ</w:t>
      </w:r>
      <w:r w:rsidR="005F13BF" w:rsidRPr="005F13BF">
        <w:rPr>
          <w:rFonts w:ascii="Traditional Arabic" w:hAnsi="Traditional Arabic" w:cs="Traditional Arabic" w:hint="cs"/>
          <w:sz w:val="32"/>
          <w:szCs w:val="32"/>
          <w:rtl/>
        </w:rPr>
        <w:t xml:space="preserve"> </w:t>
      </w:r>
      <w:r w:rsidR="0093008E" w:rsidRPr="0093008E">
        <w:rPr>
          <w:rFonts w:ascii="Traditional Arabic" w:hAnsi="Traditional Arabic" w:cs="Traditional Arabic" w:hint="cs"/>
          <w:sz w:val="28"/>
          <w:szCs w:val="28"/>
          <w:rtl/>
        </w:rPr>
        <w:t>وقال</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مُغُلْطَاي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w:t>
      </w:r>
      <w:r w:rsidR="0093008E" w:rsidRPr="0093008E">
        <w:rPr>
          <w:rFonts w:ascii="Traditional Arabic" w:hAnsi="Traditional Arabic" w:cs="Traditional Arabic"/>
          <w:sz w:val="28"/>
          <w:szCs w:val="28"/>
          <w:rtl/>
        </w:rPr>
        <w:t xml:space="preserve"> </w:t>
      </w:r>
      <w:r w:rsidR="004328F4">
        <w:rPr>
          <w:rFonts w:ascii="Traditional Arabic" w:hAnsi="Traditional Arabic" w:cs="Traditional Arabic" w:hint="cs"/>
          <w:sz w:val="28"/>
          <w:szCs w:val="28"/>
          <w:rtl/>
        </w:rPr>
        <w:t xml:space="preserve">( </w:t>
      </w:r>
      <w:r w:rsidR="0093008E" w:rsidRPr="0093008E">
        <w:rPr>
          <w:rFonts w:ascii="Traditional Arabic" w:hAnsi="Traditional Arabic" w:cs="Traditional Arabic" w:hint="cs"/>
          <w:sz w:val="28"/>
          <w:szCs w:val="28"/>
          <w:rtl/>
        </w:rPr>
        <w:t>المَيْس</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على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ليس</w:t>
      </w:r>
      <w:r w:rsidR="0093008E" w:rsidRPr="0093008E">
        <w:rPr>
          <w:rFonts w:ascii="Traditional Arabic" w:hAnsi="Traditional Arabic" w:cs="Traditional Arabic"/>
          <w:sz w:val="28"/>
          <w:szCs w:val="28"/>
          <w:rtl/>
        </w:rPr>
        <w:t xml:space="preserve"> </w:t>
      </w:r>
      <w:r w:rsidR="004328F4">
        <w:rPr>
          <w:rFonts w:ascii="Traditional Arabic" w:hAnsi="Traditional Arabic" w:cs="Traditional Arabic" w:hint="cs"/>
          <w:sz w:val="28"/>
          <w:szCs w:val="28"/>
          <w:rtl/>
        </w:rPr>
        <w:t xml:space="preserve">) </w:t>
      </w:r>
      <w:r w:rsidR="0093008E" w:rsidRPr="0093008E">
        <w:rPr>
          <w:rFonts w:ascii="Traditional Arabic" w:hAnsi="Traditional Arabic" w:cs="Traditional Arabic" w:hint="cs"/>
          <w:sz w:val="28"/>
          <w:szCs w:val="28"/>
          <w:rtl/>
        </w:rPr>
        <w:t>قد</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وَجَدْنَا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حَرْفاً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آخَرَ</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وهو</w:t>
      </w:r>
      <w:r w:rsidR="004178F3" w:rsidRPr="004178F3">
        <w:rPr>
          <w:rFonts w:ascii="QCF_BSML" w:hAnsi="QCF_BSML" w:cs="QCF_BSML"/>
          <w:color w:val="000000"/>
          <w:sz w:val="24"/>
          <w:szCs w:val="24"/>
          <w:rtl/>
        </w:rPr>
        <w:t xml:space="preserve"> </w:t>
      </w:r>
      <w:r w:rsidR="004178F3" w:rsidRPr="00C825BD">
        <w:rPr>
          <w:rFonts w:ascii="QCF_BSML" w:hAnsi="QCF_BSML" w:cs="QCF_BSML"/>
          <w:color w:val="000000"/>
          <w:sz w:val="24"/>
          <w:szCs w:val="24"/>
          <w:rtl/>
        </w:rPr>
        <w:t xml:space="preserve">ﭽ </w:t>
      </w:r>
      <w:r w:rsidR="004178F3">
        <w:rPr>
          <w:rFonts w:ascii="QCF_P584" w:hAnsi="QCF_P584" w:cs="QCF_P584"/>
          <w:color w:val="000000"/>
          <w:sz w:val="24"/>
          <w:szCs w:val="24"/>
          <w:rtl/>
        </w:rPr>
        <w:t xml:space="preserve">ﮛ  ﮜ  ﮝ  ﮞ </w:t>
      </w:r>
      <w:r w:rsidR="004178F3" w:rsidRPr="00C825BD">
        <w:rPr>
          <w:rFonts w:ascii="QCF_P584" w:hAnsi="QCF_P584" w:cs="QCF_P584"/>
          <w:color w:val="000000"/>
          <w:sz w:val="24"/>
          <w:szCs w:val="24"/>
          <w:rtl/>
        </w:rPr>
        <w:t xml:space="preserve"> </w:t>
      </w:r>
      <w:r w:rsidR="004178F3" w:rsidRPr="00C825BD">
        <w:rPr>
          <w:rFonts w:ascii="QCF_BSML" w:hAnsi="QCF_BSML" w:cs="QCF_BSML"/>
          <w:color w:val="000000"/>
          <w:sz w:val="24"/>
          <w:szCs w:val="24"/>
          <w:rtl/>
        </w:rPr>
        <w:t>ﭼ</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قال</w:t>
      </w:r>
      <w:r w:rsidR="0093008E" w:rsidRPr="0093008E">
        <w:rPr>
          <w:rFonts w:ascii="Traditional Arabic" w:hAnsi="Traditional Arabic" w:cs="Traditional Arabic"/>
          <w:sz w:val="28"/>
          <w:szCs w:val="28"/>
          <w:rtl/>
        </w:rPr>
        <w:t xml:space="preserve"> </w:t>
      </w:r>
      <w:r w:rsidR="00D060AE">
        <w:rPr>
          <w:rFonts w:ascii="Traditional Arabic" w:hAnsi="Traditional Arabic" w:cs="Traditional Arabic" w:hint="cs"/>
          <w:sz w:val="28"/>
          <w:szCs w:val="28"/>
          <w:rtl/>
        </w:rPr>
        <w:t xml:space="preserve">      </w:t>
      </w:r>
      <w:r w:rsidR="0093008E" w:rsidRPr="0093008E">
        <w:rPr>
          <w:rFonts w:ascii="Traditional Arabic" w:hAnsi="Traditional Arabic" w:cs="Traditional Arabic" w:hint="cs"/>
          <w:sz w:val="28"/>
          <w:szCs w:val="28"/>
          <w:rtl/>
        </w:rPr>
        <w:t>أَبو</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lastRenderedPageBreak/>
        <w:t>موسى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كتاب</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المغيث</w:t>
      </w:r>
      <w:r w:rsidR="0093008E" w:rsidRPr="0093008E">
        <w:rPr>
          <w:rFonts w:ascii="Traditional Arabic" w:hAnsi="Traditional Arabic" w:cs="Traditional Arabic"/>
          <w:sz w:val="28"/>
          <w:szCs w:val="28"/>
          <w:rtl/>
        </w:rPr>
        <w:t xml:space="preserve"> : </w:t>
      </w:r>
      <w:r w:rsidR="0093008E" w:rsidRPr="0093008E">
        <w:rPr>
          <w:rFonts w:ascii="Traditional Arabic" w:hAnsi="Traditional Arabic" w:cs="Traditional Arabic" w:hint="cs"/>
          <w:sz w:val="28"/>
          <w:szCs w:val="28"/>
          <w:rtl/>
        </w:rPr>
        <w:t>معناه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هنا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قَبْل</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لأَنّه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تعالى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خَلَقَ</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الأَرضَ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يومين</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ثم</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استوَى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إِلى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السماءِ</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فعلَى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هاذا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خلَق</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الأَرضَ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قبْلَ</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السماءِ</w:t>
      </w:r>
      <w:r w:rsidR="0093008E" w:rsidRPr="0093008E">
        <w:rPr>
          <w:rFonts w:ascii="Traditional Arabic" w:hAnsi="Traditional Arabic" w:cs="Traditional Arabic"/>
          <w:sz w:val="28"/>
          <w:szCs w:val="28"/>
          <w:rtl/>
        </w:rPr>
        <w:t xml:space="preserve"> . </w:t>
      </w:r>
      <w:r w:rsidR="0093008E" w:rsidRPr="0093008E">
        <w:rPr>
          <w:rFonts w:ascii="Traditional Arabic" w:hAnsi="Traditional Arabic" w:cs="Traditional Arabic" w:hint="cs"/>
          <w:sz w:val="28"/>
          <w:szCs w:val="28"/>
          <w:rtl/>
        </w:rPr>
        <w:t>ونقَله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السُّيوطيّ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الإِتقان</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كذا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نقله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شيخنا</w:t>
      </w:r>
      <w:r w:rsidR="0093008E" w:rsidRPr="0093008E">
        <w:rPr>
          <w:rFonts w:ascii="Traditional Arabic" w:hAnsi="Traditional Arabic" w:cs="Traditional Arabic"/>
          <w:sz w:val="28"/>
          <w:szCs w:val="28"/>
          <w:rtl/>
        </w:rPr>
        <w:t xml:space="preserve"> . </w:t>
      </w:r>
      <w:r>
        <w:rPr>
          <w:rFonts w:ascii="Traditional Arabic" w:hAnsi="Traditional Arabic" w:cs="Traditional Arabic" w:hint="cs"/>
          <w:sz w:val="28"/>
          <w:szCs w:val="28"/>
          <w:rtl/>
        </w:rPr>
        <w:t>انتهى من تاج العروس .</w:t>
      </w:r>
    </w:p>
    <w:p w14:paraId="2BE4A259" w14:textId="77777777" w:rsidR="00D83082" w:rsidRDefault="0055302C" w:rsidP="009B5C4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واعت</w:t>
      </w:r>
      <w:r w:rsidR="00CE02D1">
        <w:rPr>
          <w:rFonts w:ascii="Traditional Arabic" w:hAnsi="Traditional Arabic" w:cs="Traditional Arabic" w:hint="cs"/>
          <w:sz w:val="28"/>
          <w:szCs w:val="28"/>
          <w:rtl/>
        </w:rPr>
        <w:t>ُ</w:t>
      </w:r>
      <w:r>
        <w:rPr>
          <w:rFonts w:ascii="Traditional Arabic" w:hAnsi="Traditional Arabic" w:cs="Traditional Arabic" w:hint="cs"/>
          <w:sz w:val="28"/>
          <w:szCs w:val="28"/>
          <w:rtl/>
        </w:rPr>
        <w:t>ر</w:t>
      </w:r>
      <w:r w:rsidR="00CE02D1">
        <w:rPr>
          <w:rFonts w:ascii="Traditional Arabic" w:hAnsi="Traditional Arabic" w:cs="Traditional Arabic" w:hint="cs"/>
          <w:sz w:val="28"/>
          <w:szCs w:val="28"/>
          <w:rtl/>
        </w:rPr>
        <w:t>ِ</w:t>
      </w:r>
      <w:r>
        <w:rPr>
          <w:rFonts w:ascii="Traditional Arabic" w:hAnsi="Traditional Arabic" w:cs="Traditional Arabic" w:hint="cs"/>
          <w:sz w:val="28"/>
          <w:szCs w:val="28"/>
          <w:rtl/>
        </w:rPr>
        <w:t>ض</w:t>
      </w:r>
      <w:r w:rsidR="00CE02D1">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بأن من علماء اللغة من أنكر </w:t>
      </w:r>
      <w:r w:rsidR="009B5C48">
        <w:rPr>
          <w:rFonts w:ascii="Traditional Arabic" w:hAnsi="Traditional Arabic" w:cs="Traditional Arabic" w:hint="cs"/>
          <w:sz w:val="28"/>
          <w:szCs w:val="28"/>
          <w:rtl/>
        </w:rPr>
        <w:t>ذلك</w:t>
      </w:r>
      <w:r>
        <w:rPr>
          <w:rFonts w:ascii="Traditional Arabic" w:hAnsi="Traditional Arabic" w:cs="Traditional Arabic" w:hint="cs"/>
          <w:sz w:val="28"/>
          <w:szCs w:val="28"/>
          <w:rtl/>
        </w:rPr>
        <w:t xml:space="preserve"> كالأزهري فإنه قال </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والّذي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قاله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أَبو</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حاتم</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عمَّن</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قاله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خَطأٌ</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قَبْل</w:t>
      </w:r>
      <w:r w:rsidR="00381E24">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وبعْد</w:t>
      </w:r>
      <w:r w:rsidR="00381E24">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كلُّ</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واحدٍ</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منهما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نَقيضُ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صاحِبه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فلا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يَكونُ</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أَحدُهما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بمعنَى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الآخَرِ</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وهو</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كَلامٌ</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فاسدٌ</w:t>
      </w:r>
      <w:r w:rsidR="0093008E" w:rsidRPr="0093008E">
        <w:rPr>
          <w:rFonts w:ascii="Traditional Arabic" w:hAnsi="Traditional Arabic" w:cs="Traditional Arabic"/>
          <w:sz w:val="28"/>
          <w:szCs w:val="28"/>
          <w:rtl/>
        </w:rPr>
        <w:t xml:space="preserve"> </w:t>
      </w:r>
      <w:r w:rsidR="009E757F">
        <w:rPr>
          <w:rFonts w:ascii="Traditional Arabic" w:hAnsi="Traditional Arabic" w:cs="Traditional Arabic" w:hint="cs"/>
          <w:sz w:val="28"/>
          <w:szCs w:val="28"/>
          <w:rtl/>
        </w:rPr>
        <w:t xml:space="preserve">، </w:t>
      </w:r>
      <w:r w:rsidR="0093008E" w:rsidRPr="0093008E">
        <w:rPr>
          <w:rFonts w:ascii="Traditional Arabic" w:hAnsi="Traditional Arabic" w:cs="Traditional Arabic" w:hint="cs"/>
          <w:sz w:val="28"/>
          <w:szCs w:val="28"/>
          <w:rtl/>
        </w:rPr>
        <w:t>وأَمَّا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ما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زَعَمه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من</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التناقض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الظاهرِ</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الآيات</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فالجواب</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أَنَّ</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الدَّحْوَ</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غَيرُ</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الخلْق</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وإِنَّما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هو</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البَسْط</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والخَلْقُ</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هو</w:t>
      </w:r>
      <w:r w:rsidR="0093008E" w:rsidRPr="0093008E">
        <w:rPr>
          <w:rFonts w:ascii="Traditional Arabic" w:hAnsi="Traditional Arabic" w:cs="Traditional Arabic"/>
          <w:sz w:val="28"/>
          <w:szCs w:val="28"/>
          <w:rtl/>
        </w:rPr>
        <w:t xml:space="preserve"> </w:t>
      </w:r>
      <w:r w:rsidR="00722138" w:rsidRPr="0093008E">
        <w:rPr>
          <w:rFonts w:ascii="Traditional Arabic" w:hAnsi="Traditional Arabic" w:cs="Traditional Arabic" w:hint="cs"/>
          <w:sz w:val="28"/>
          <w:szCs w:val="28"/>
          <w:rtl/>
        </w:rPr>
        <w:t>الإنشاء</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الأَوّل</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فالله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عزَّ</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وجلّ</w:t>
      </w:r>
      <w:r w:rsidR="0093008E" w:rsidRPr="0093008E">
        <w:rPr>
          <w:rFonts w:ascii="Traditional Arabic" w:hAnsi="Traditional Arabic" w:cs="Traditional Arabic"/>
          <w:sz w:val="28"/>
          <w:szCs w:val="28"/>
          <w:rtl/>
        </w:rPr>
        <w:t xml:space="preserve"> </w:t>
      </w:r>
      <w:r w:rsidR="00722138">
        <w:rPr>
          <w:rFonts w:ascii="Traditional Arabic" w:hAnsi="Traditional Arabic" w:cs="Traditional Arabic" w:hint="cs"/>
          <w:sz w:val="28"/>
          <w:szCs w:val="28"/>
          <w:rtl/>
        </w:rPr>
        <w:t xml:space="preserve">خلق </w:t>
      </w:r>
      <w:r w:rsidR="0093008E" w:rsidRPr="0093008E">
        <w:rPr>
          <w:rFonts w:ascii="Traditional Arabic" w:hAnsi="Traditional Arabic" w:cs="Traditional Arabic" w:hint="cs"/>
          <w:sz w:val="28"/>
          <w:szCs w:val="28"/>
          <w:rtl/>
        </w:rPr>
        <w:t>الأَرضَ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أَوَّلاً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غير</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مَدْحُوَّة</w:t>
      </w:r>
      <w:r w:rsidR="009B5C48">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ثم</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خَلقَ</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السماءَ</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ثم</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دحَا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الأَرضَ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أَي</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بَسَطَها</w:t>
      </w:r>
      <w:r w:rsidR="0093008E" w:rsidRPr="0093008E">
        <w:rPr>
          <w:rFonts w:ascii="Traditional Arabic" w:hAnsi="Traditional Arabic" w:cs="Traditional Arabic"/>
          <w:sz w:val="28"/>
          <w:szCs w:val="28"/>
          <w:rtl/>
        </w:rPr>
        <w:t xml:space="preserve"> . </w:t>
      </w:r>
      <w:r w:rsidR="0093008E" w:rsidRPr="0093008E">
        <w:rPr>
          <w:rFonts w:ascii="Traditional Arabic" w:hAnsi="Traditional Arabic" w:cs="Traditional Arabic" w:hint="cs"/>
          <w:sz w:val="28"/>
          <w:szCs w:val="28"/>
          <w:rtl/>
        </w:rPr>
        <w:t>قال</w:t>
      </w:r>
      <w:r w:rsidR="0093008E" w:rsidRPr="0093008E">
        <w:rPr>
          <w:rFonts w:ascii="Traditional Arabic" w:hAnsi="Traditional Arabic" w:cs="Traditional Arabic"/>
          <w:sz w:val="28"/>
          <w:szCs w:val="28"/>
          <w:rtl/>
        </w:rPr>
        <w:t xml:space="preserve"> : </w:t>
      </w:r>
      <w:r w:rsidR="0093008E" w:rsidRPr="0093008E">
        <w:rPr>
          <w:rFonts w:ascii="Traditional Arabic" w:hAnsi="Traditional Arabic" w:cs="Traditional Arabic" w:hint="cs"/>
          <w:sz w:val="28"/>
          <w:szCs w:val="28"/>
          <w:rtl/>
        </w:rPr>
        <w:t>والآيات</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فيها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مُتّفقةٌ</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ولا</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تناقضَ</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بحمْدِ</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الله</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تعالى</w:t>
      </w:r>
      <w:r w:rsidR="0093008E" w:rsidRPr="0093008E">
        <w:rPr>
          <w:rFonts w:ascii="Traditional Arabic" w:hAnsi="Traditional Arabic" w:cs="Traditional Arabic"/>
          <w:sz w:val="28"/>
          <w:szCs w:val="28"/>
          <w:rtl/>
        </w:rPr>
        <w:t xml:space="preserve"> </w:t>
      </w:r>
      <w:r w:rsidR="0093008E" w:rsidRPr="0093008E">
        <w:rPr>
          <w:rFonts w:ascii="Traditional Arabic" w:hAnsi="Traditional Arabic" w:cs="Traditional Arabic" w:hint="cs"/>
          <w:sz w:val="28"/>
          <w:szCs w:val="28"/>
          <w:rtl/>
        </w:rPr>
        <w:t>فيها</w:t>
      </w:r>
      <w:r w:rsidR="0093008E" w:rsidRPr="0093008E">
        <w:rPr>
          <w:rFonts w:ascii="Traditional Arabic" w:hAnsi="Traditional Arabic" w:cs="Traditional Arabic"/>
          <w:sz w:val="28"/>
          <w:szCs w:val="28"/>
          <w:rtl/>
        </w:rPr>
        <w:t xml:space="preserve"> </w:t>
      </w:r>
      <w:r w:rsidR="008A064F">
        <w:rPr>
          <w:rFonts w:ascii="Traditional Arabic" w:hAnsi="Traditional Arabic" w:cs="Traditional Arabic" w:hint="cs"/>
          <w:sz w:val="28"/>
          <w:szCs w:val="28"/>
          <w:rtl/>
        </w:rPr>
        <w:t xml:space="preserve">. انتهى . </w:t>
      </w:r>
    </w:p>
    <w:p w14:paraId="7D3506A5" w14:textId="77777777" w:rsidR="0075398F" w:rsidRDefault="0075398F" w:rsidP="003D7A3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ولذلك يرد تساؤلات على هذا القول منها : لماذا لم يذكر الرب جل وعلا هذه اللفظة ( قبل ذلك ) وهي أكثر استعمالاً في معنى القبلية واستعاض بلفظةٍ هي أقل استعمالاً في معنى القبلية وأكثر استعمالاً في معنى البعدية والقران كتاب دلالة وهداية ؟ ومنها : لماذا لم يفهم السائل من هذه اللفظة معنى القبلية وهو في العصر الأول ؟ ولماذا لم يجبه بن عباسٍ بهذا ؟ ولماذا أنكر الأزهري وهو من علماء اللغة هذا المعنى ؟ </w:t>
      </w:r>
      <w:r w:rsidR="003647E7">
        <w:rPr>
          <w:rFonts w:ascii="Traditional Arabic" w:hAnsi="Traditional Arabic" w:cs="Traditional Arabic" w:hint="cs"/>
          <w:sz w:val="28"/>
          <w:szCs w:val="28"/>
          <w:rtl/>
        </w:rPr>
        <w:t xml:space="preserve">وقد قيل في معنى قوله تعالى </w:t>
      </w:r>
      <w:r w:rsidR="003647E7" w:rsidRPr="00C73244">
        <w:rPr>
          <w:rFonts w:ascii="QCF_BSML" w:hAnsi="QCF_BSML" w:cs="QCF_BSML"/>
          <w:color w:val="000000"/>
          <w:sz w:val="24"/>
          <w:szCs w:val="24"/>
          <w:rtl/>
        </w:rPr>
        <w:t xml:space="preserve">ﭽ </w:t>
      </w:r>
      <w:r w:rsidR="003647E7" w:rsidRPr="00C73244">
        <w:rPr>
          <w:rFonts w:ascii="QCF_P331" w:hAnsi="QCF_P331" w:cs="QCF_P331"/>
          <w:color w:val="000000"/>
          <w:sz w:val="24"/>
          <w:szCs w:val="24"/>
          <w:rtl/>
        </w:rPr>
        <w:t xml:space="preserve">ﭼ  ﭽ  ﭾ  ﭿ  ﮀ  ﮁ  ﮂ     </w:t>
      </w:r>
      <w:r w:rsidR="003647E7" w:rsidRPr="00C73244">
        <w:rPr>
          <w:rFonts w:ascii="QCF_BSML" w:hAnsi="QCF_BSML" w:cs="QCF_BSML"/>
          <w:color w:val="000000"/>
          <w:sz w:val="24"/>
          <w:szCs w:val="24"/>
          <w:rtl/>
        </w:rPr>
        <w:t>ﭼ</w:t>
      </w:r>
      <w:r w:rsidR="003647E7">
        <w:rPr>
          <w:rFonts w:ascii="Traditional Arabic" w:hAnsi="Traditional Arabic" w:cs="Traditional Arabic" w:hint="cs"/>
          <w:sz w:val="28"/>
          <w:szCs w:val="28"/>
          <w:rtl/>
        </w:rPr>
        <w:t xml:space="preserve"> </w:t>
      </w:r>
      <w:r w:rsidR="00BD7E5E">
        <w:rPr>
          <w:rFonts w:ascii="Traditional Arabic" w:hAnsi="Traditional Arabic" w:cs="Traditional Arabic" w:hint="cs"/>
          <w:sz w:val="28"/>
          <w:szCs w:val="28"/>
          <w:rtl/>
        </w:rPr>
        <w:t>أن المراد بالزبور كتب الأنبياء وبالذكر أم الكتاب أي اللوح المحفوظ وهو قول</w:t>
      </w:r>
      <w:r w:rsidR="009D4874">
        <w:rPr>
          <w:rFonts w:ascii="Traditional Arabic" w:hAnsi="Traditional Arabic" w:cs="Traditional Arabic" w:hint="cs"/>
          <w:sz w:val="28"/>
          <w:szCs w:val="28"/>
          <w:rtl/>
        </w:rPr>
        <w:t xml:space="preserve"> بن عباس</w:t>
      </w:r>
      <w:r w:rsidR="00BD7E5E">
        <w:rPr>
          <w:rFonts w:ascii="Traditional Arabic" w:hAnsi="Traditional Arabic" w:cs="Traditional Arabic" w:hint="cs"/>
          <w:sz w:val="28"/>
          <w:szCs w:val="28"/>
          <w:rtl/>
        </w:rPr>
        <w:t xml:space="preserve"> </w:t>
      </w:r>
      <w:r w:rsidR="009D4874">
        <w:rPr>
          <w:rFonts w:ascii="Traditional Arabic" w:hAnsi="Traditional Arabic" w:cs="Traditional Arabic" w:hint="cs"/>
          <w:sz w:val="28"/>
          <w:szCs w:val="28"/>
          <w:rtl/>
        </w:rPr>
        <w:t>و</w:t>
      </w:r>
      <w:r w:rsidR="00BD7E5E">
        <w:rPr>
          <w:rFonts w:ascii="Traditional Arabic" w:hAnsi="Traditional Arabic" w:cs="Traditional Arabic" w:hint="cs"/>
          <w:sz w:val="28"/>
          <w:szCs w:val="28"/>
          <w:rtl/>
        </w:rPr>
        <w:t xml:space="preserve">سعيد بن جبير ومجاهد </w:t>
      </w:r>
      <w:r w:rsidR="00AA151A">
        <w:rPr>
          <w:rFonts w:ascii="Traditional Arabic" w:hAnsi="Traditional Arabic" w:cs="Traditional Arabic" w:hint="cs"/>
          <w:sz w:val="28"/>
          <w:szCs w:val="28"/>
          <w:rtl/>
        </w:rPr>
        <w:t xml:space="preserve">وسفيان الثوري </w:t>
      </w:r>
      <w:r w:rsidR="00BD7E5E">
        <w:rPr>
          <w:rFonts w:ascii="Traditional Arabic" w:hAnsi="Traditional Arabic" w:cs="Traditional Arabic" w:hint="cs"/>
          <w:sz w:val="28"/>
          <w:szCs w:val="28"/>
          <w:rtl/>
        </w:rPr>
        <w:t>و</w:t>
      </w:r>
      <w:r w:rsidR="00824AAD">
        <w:rPr>
          <w:rFonts w:ascii="Traditional Arabic" w:hAnsi="Traditional Arabic" w:cs="Traditional Arabic" w:hint="cs"/>
          <w:sz w:val="28"/>
          <w:szCs w:val="28"/>
          <w:rtl/>
        </w:rPr>
        <w:t xml:space="preserve">زيد بن أسلم وابنه عبد الرحمن </w:t>
      </w:r>
      <w:r w:rsidR="00215808">
        <w:rPr>
          <w:rFonts w:ascii="Traditional Arabic" w:hAnsi="Traditional Arabic" w:cs="Traditional Arabic" w:hint="cs"/>
          <w:sz w:val="28"/>
          <w:szCs w:val="28"/>
          <w:rtl/>
        </w:rPr>
        <w:t xml:space="preserve">ومقاتل بن سليمان </w:t>
      </w:r>
      <w:r w:rsidR="009D4874">
        <w:rPr>
          <w:rFonts w:ascii="Traditional Arabic" w:hAnsi="Traditional Arabic" w:cs="Traditional Arabic" w:hint="cs"/>
          <w:sz w:val="28"/>
          <w:szCs w:val="28"/>
          <w:rtl/>
        </w:rPr>
        <w:t>ورجحه الطبري</w:t>
      </w:r>
      <w:r w:rsidR="000240A6">
        <w:rPr>
          <w:rFonts w:ascii="Traditional Arabic" w:hAnsi="Traditional Arabic" w:cs="Traditional Arabic" w:hint="cs"/>
          <w:sz w:val="28"/>
          <w:szCs w:val="28"/>
          <w:rtl/>
        </w:rPr>
        <w:t xml:space="preserve"> ، وقيل الزبور الكتب التي نزلت بعد التوراة والذكر التوراة وهو مرويٌ عن بن عباس والضحاك ، وقيل الزبور</w:t>
      </w:r>
      <w:r w:rsidR="00FE0C08">
        <w:rPr>
          <w:rFonts w:ascii="Traditional Arabic" w:hAnsi="Traditional Arabic" w:cs="Traditional Arabic" w:hint="cs"/>
          <w:sz w:val="28"/>
          <w:szCs w:val="28"/>
          <w:rtl/>
        </w:rPr>
        <w:t xml:space="preserve"> الكتاب الذي أنزل على داود عليه السلام ، والذكر التوراة </w:t>
      </w:r>
      <w:r w:rsidR="00232BAC">
        <w:rPr>
          <w:rFonts w:ascii="Traditional Arabic" w:hAnsi="Traditional Arabic" w:cs="Traditional Arabic" w:hint="cs"/>
          <w:sz w:val="28"/>
          <w:szCs w:val="28"/>
          <w:rtl/>
        </w:rPr>
        <w:t xml:space="preserve">وهو </w:t>
      </w:r>
      <w:r w:rsidR="00D52244">
        <w:rPr>
          <w:rFonts w:ascii="Traditional Arabic" w:hAnsi="Traditional Arabic" w:cs="Traditional Arabic" w:hint="cs"/>
          <w:sz w:val="28"/>
          <w:szCs w:val="28"/>
          <w:rtl/>
        </w:rPr>
        <w:t>مروي عن بن عباس وقتادة والحسن</w:t>
      </w:r>
      <w:r w:rsidR="00232BAC">
        <w:rPr>
          <w:rFonts w:ascii="Traditional Arabic" w:hAnsi="Traditional Arabic" w:cs="Traditional Arabic" w:hint="cs"/>
          <w:sz w:val="28"/>
          <w:szCs w:val="28"/>
          <w:rtl/>
        </w:rPr>
        <w:t xml:space="preserve"> </w:t>
      </w:r>
      <w:r w:rsidR="00D52244">
        <w:rPr>
          <w:rFonts w:ascii="Traditional Arabic" w:hAnsi="Traditional Arabic" w:cs="Traditional Arabic" w:hint="cs"/>
          <w:sz w:val="28"/>
          <w:szCs w:val="28"/>
          <w:rtl/>
        </w:rPr>
        <w:t>و</w:t>
      </w:r>
      <w:r w:rsidR="00232BAC">
        <w:rPr>
          <w:rFonts w:ascii="Traditional Arabic" w:hAnsi="Traditional Arabic" w:cs="Traditional Arabic" w:hint="cs"/>
          <w:sz w:val="28"/>
          <w:szCs w:val="28"/>
          <w:rtl/>
        </w:rPr>
        <w:t>عامر الشعبي</w:t>
      </w:r>
      <w:r w:rsidR="009D4874">
        <w:rPr>
          <w:rFonts w:ascii="Traditional Arabic" w:hAnsi="Traditional Arabic" w:cs="Traditional Arabic" w:hint="cs"/>
          <w:sz w:val="28"/>
          <w:szCs w:val="28"/>
          <w:rtl/>
        </w:rPr>
        <w:t xml:space="preserve"> .</w:t>
      </w:r>
      <w:r w:rsidR="00232BAC">
        <w:rPr>
          <w:rFonts w:ascii="Traditional Arabic" w:hAnsi="Traditional Arabic" w:cs="Traditional Arabic" w:hint="cs"/>
          <w:sz w:val="28"/>
          <w:szCs w:val="28"/>
          <w:rtl/>
        </w:rPr>
        <w:t xml:space="preserve"> </w:t>
      </w:r>
      <w:r w:rsidR="00205772">
        <w:rPr>
          <w:rFonts w:ascii="Traditional Arabic" w:hAnsi="Traditional Arabic" w:cs="Traditional Arabic" w:hint="cs"/>
          <w:sz w:val="28"/>
          <w:szCs w:val="28"/>
          <w:rtl/>
        </w:rPr>
        <w:t>والمقصود أن قوله تعالى</w:t>
      </w:r>
      <w:r w:rsidR="00C43CB8">
        <w:rPr>
          <w:rFonts w:ascii="QCF_BSML" w:hAnsi="QCF_BSML" w:cs="QCF_BSML" w:hint="cs"/>
          <w:color w:val="000000"/>
          <w:sz w:val="24"/>
          <w:szCs w:val="24"/>
          <w:rtl/>
        </w:rPr>
        <w:t xml:space="preserve"> </w:t>
      </w:r>
      <w:r w:rsidR="00205772" w:rsidRPr="00205772">
        <w:rPr>
          <w:rFonts w:ascii="QCF_BSML" w:hAnsi="QCF_BSML" w:cs="QCF_BSML"/>
          <w:color w:val="000000"/>
          <w:sz w:val="24"/>
          <w:szCs w:val="24"/>
          <w:rtl/>
        </w:rPr>
        <w:t xml:space="preserve"> </w:t>
      </w:r>
      <w:r w:rsidR="00205772" w:rsidRPr="00C73244">
        <w:rPr>
          <w:rFonts w:ascii="QCF_BSML" w:hAnsi="QCF_BSML" w:cs="QCF_BSML"/>
          <w:color w:val="000000"/>
          <w:sz w:val="24"/>
          <w:szCs w:val="24"/>
          <w:rtl/>
        </w:rPr>
        <w:t xml:space="preserve">ﭽ </w:t>
      </w:r>
      <w:r w:rsidR="00205772" w:rsidRPr="00C73244">
        <w:rPr>
          <w:rFonts w:ascii="QCF_P331" w:hAnsi="QCF_P331" w:cs="QCF_P331"/>
          <w:color w:val="000000"/>
          <w:sz w:val="24"/>
          <w:szCs w:val="24"/>
          <w:rtl/>
        </w:rPr>
        <w:t xml:space="preserve">ﮀ  ﮁ  ﮂ     </w:t>
      </w:r>
      <w:r w:rsidR="00205772" w:rsidRPr="00C73244">
        <w:rPr>
          <w:rFonts w:ascii="QCF_BSML" w:hAnsi="QCF_BSML" w:cs="QCF_BSML"/>
          <w:color w:val="000000"/>
          <w:sz w:val="24"/>
          <w:szCs w:val="24"/>
          <w:rtl/>
        </w:rPr>
        <w:t>ﭼ</w:t>
      </w:r>
      <w:r w:rsidR="00205772">
        <w:rPr>
          <w:rFonts w:ascii="Traditional Arabic" w:hAnsi="Traditional Arabic" w:cs="Traditional Arabic" w:hint="cs"/>
          <w:sz w:val="28"/>
          <w:szCs w:val="28"/>
          <w:rtl/>
        </w:rPr>
        <w:t xml:space="preserve"> </w:t>
      </w:r>
      <w:r w:rsidR="003D7A34">
        <w:rPr>
          <w:rFonts w:ascii="Traditional Arabic" w:hAnsi="Traditional Arabic" w:cs="Traditional Arabic" w:hint="cs"/>
          <w:sz w:val="28"/>
          <w:szCs w:val="28"/>
          <w:rtl/>
        </w:rPr>
        <w:t>المراد به البعديه وليس</w:t>
      </w:r>
      <w:r w:rsidR="00205772">
        <w:rPr>
          <w:rFonts w:ascii="Traditional Arabic" w:hAnsi="Traditional Arabic" w:cs="Traditional Arabic" w:hint="cs"/>
          <w:sz w:val="28"/>
          <w:szCs w:val="28"/>
          <w:rtl/>
        </w:rPr>
        <w:t xml:space="preserve"> القبلية</w:t>
      </w:r>
      <w:r w:rsidR="00911068">
        <w:rPr>
          <w:rFonts w:ascii="Traditional Arabic" w:hAnsi="Traditional Arabic" w:cs="Traditional Arabic" w:hint="cs"/>
          <w:sz w:val="28"/>
          <w:szCs w:val="28"/>
          <w:rtl/>
        </w:rPr>
        <w:t xml:space="preserve"> كما قاله بن خالويه وغيره </w:t>
      </w:r>
      <w:r w:rsidR="00C43CB8">
        <w:rPr>
          <w:rFonts w:ascii="Traditional Arabic" w:hAnsi="Traditional Arabic" w:cs="Traditional Arabic" w:hint="cs"/>
          <w:sz w:val="28"/>
          <w:szCs w:val="28"/>
          <w:rtl/>
        </w:rPr>
        <w:t xml:space="preserve">، </w:t>
      </w:r>
      <w:r w:rsidR="00911068">
        <w:rPr>
          <w:rFonts w:ascii="Traditional Arabic" w:hAnsi="Traditional Arabic" w:cs="Traditional Arabic" w:hint="cs"/>
          <w:sz w:val="28"/>
          <w:szCs w:val="28"/>
          <w:rtl/>
        </w:rPr>
        <w:t>وعليه فلا دليل لهم من القران على أن بعد تأتي بمعنى قبل .</w:t>
      </w:r>
      <w:r w:rsidR="00205772">
        <w:rPr>
          <w:rFonts w:ascii="Traditional Arabic" w:hAnsi="Traditional Arabic" w:cs="Traditional Arabic" w:hint="cs"/>
          <w:sz w:val="28"/>
          <w:szCs w:val="28"/>
          <w:rtl/>
        </w:rPr>
        <w:t xml:space="preserve"> </w:t>
      </w:r>
    </w:p>
    <w:p w14:paraId="764CF1BB" w14:textId="77777777" w:rsidR="00B64DBD" w:rsidRDefault="00B64DBD" w:rsidP="009B5C48">
      <w:pPr>
        <w:ind w:left="-341" w:right="-284"/>
        <w:jc w:val="both"/>
        <w:rPr>
          <w:rFonts w:ascii="Traditional Arabic" w:hAnsi="Traditional Arabic" w:cs="Traditional Arabic"/>
          <w:sz w:val="28"/>
          <w:szCs w:val="28"/>
          <w:rtl/>
        </w:rPr>
      </w:pPr>
    </w:p>
    <w:p w14:paraId="00E294A3" w14:textId="77777777" w:rsidR="00775CBF" w:rsidRDefault="007820B1" w:rsidP="004C122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w:t>
      </w:r>
      <w:r w:rsidR="001A0226">
        <w:rPr>
          <w:rFonts w:ascii="Traditional Arabic" w:hAnsi="Traditional Arabic" w:cs="Traditional Arabic" w:hint="cs"/>
          <w:sz w:val="28"/>
          <w:szCs w:val="28"/>
          <w:rtl/>
        </w:rPr>
        <w:t>الثالث</w:t>
      </w:r>
      <w:r>
        <w:rPr>
          <w:rFonts w:ascii="Traditional Arabic" w:hAnsi="Traditional Arabic" w:cs="Traditional Arabic" w:hint="cs"/>
          <w:sz w:val="28"/>
          <w:szCs w:val="28"/>
          <w:rtl/>
        </w:rPr>
        <w:t xml:space="preserve"> / أن السماء خلقت قبل الأرض</w:t>
      </w:r>
      <w:r w:rsidR="00FE0704">
        <w:rPr>
          <w:rFonts w:ascii="Traditional Arabic" w:hAnsi="Traditional Arabic" w:cs="Traditional Arabic" w:hint="cs"/>
          <w:sz w:val="28"/>
          <w:szCs w:val="28"/>
          <w:rtl/>
        </w:rPr>
        <w:t xml:space="preserve"> </w:t>
      </w:r>
      <w:r w:rsidR="00483A38">
        <w:rPr>
          <w:rFonts w:ascii="Traditional Arabic" w:hAnsi="Traditional Arabic" w:cs="Traditional Arabic" w:hint="cs"/>
          <w:sz w:val="28"/>
          <w:szCs w:val="28"/>
          <w:rtl/>
        </w:rPr>
        <w:t xml:space="preserve">وهو قول قتادة </w:t>
      </w:r>
      <w:r w:rsidR="00832EF3">
        <w:rPr>
          <w:rFonts w:ascii="Traditional Arabic" w:hAnsi="Traditional Arabic" w:cs="Traditional Arabic" w:hint="cs"/>
          <w:sz w:val="28"/>
          <w:szCs w:val="28"/>
          <w:rtl/>
        </w:rPr>
        <w:t xml:space="preserve">ونقل الواحدي في البسيط عن مقاتل أنه قال : خلق الله السماء قبل الأرض وتأول قوله تعالى </w:t>
      </w:r>
      <w:r w:rsidR="00832EF3" w:rsidRPr="003E080A">
        <w:rPr>
          <w:rFonts w:ascii="QCF_BSML" w:hAnsi="QCF_BSML" w:cs="QCF_BSML"/>
          <w:color w:val="000000"/>
          <w:sz w:val="24"/>
          <w:szCs w:val="24"/>
          <w:rtl/>
        </w:rPr>
        <w:t>ﭽ</w:t>
      </w:r>
      <w:r w:rsidR="00832EF3" w:rsidRPr="00E46C69">
        <w:rPr>
          <w:rFonts w:ascii="QCF_P005" w:hAnsi="QCF_P005" w:cs="QCF_P005"/>
          <w:color w:val="000000"/>
          <w:sz w:val="24"/>
          <w:szCs w:val="24"/>
          <w:rtl/>
        </w:rPr>
        <w:t xml:space="preserve"> ﯴ  ﯵ  ﯶ        ﯷ  </w:t>
      </w:r>
      <w:r w:rsidR="00832EF3" w:rsidRPr="003E080A">
        <w:rPr>
          <w:rFonts w:ascii="QCF_BSML" w:hAnsi="QCF_BSML" w:cs="QCF_BSML"/>
          <w:color w:val="000000"/>
          <w:sz w:val="24"/>
          <w:szCs w:val="24"/>
          <w:rtl/>
        </w:rPr>
        <w:t>ﭼ</w:t>
      </w:r>
      <w:r w:rsidR="00832EF3">
        <w:rPr>
          <w:rFonts w:ascii="Traditional Arabic" w:hAnsi="Traditional Arabic" w:cs="Traditional Arabic" w:hint="cs"/>
          <w:sz w:val="28"/>
          <w:szCs w:val="28"/>
          <w:rtl/>
        </w:rPr>
        <w:t xml:space="preserve"> ب ثم كان استوى إلى السماء ، أي قبل ذلك . ورجح</w:t>
      </w:r>
      <w:r w:rsidR="0083190F">
        <w:rPr>
          <w:rFonts w:ascii="Traditional Arabic" w:hAnsi="Traditional Arabic" w:cs="Traditional Arabic" w:hint="cs"/>
          <w:sz w:val="28"/>
          <w:szCs w:val="28"/>
          <w:rtl/>
        </w:rPr>
        <w:t xml:space="preserve"> الرازي </w:t>
      </w:r>
      <w:r w:rsidR="001B63A9">
        <w:rPr>
          <w:rFonts w:ascii="Traditional Arabic" w:hAnsi="Traditional Arabic" w:cs="Traditional Arabic" w:hint="cs"/>
          <w:sz w:val="28"/>
          <w:szCs w:val="28"/>
          <w:rtl/>
        </w:rPr>
        <w:t xml:space="preserve">هذا القول وإن كان قد اعترض على مقاتل بأن تأوله جمعٌ بين الضدين </w:t>
      </w:r>
      <w:r w:rsidR="00A83BE8">
        <w:rPr>
          <w:rFonts w:ascii="Traditional Arabic" w:hAnsi="Traditional Arabic" w:cs="Traditional Arabic" w:hint="cs"/>
          <w:sz w:val="28"/>
          <w:szCs w:val="28"/>
          <w:rtl/>
        </w:rPr>
        <w:t xml:space="preserve">فثم للتراخي وكان للمضي </w:t>
      </w:r>
      <w:r w:rsidR="000834ED">
        <w:rPr>
          <w:rFonts w:ascii="Traditional Arabic" w:hAnsi="Traditional Arabic" w:cs="Traditional Arabic" w:hint="cs"/>
          <w:sz w:val="28"/>
          <w:szCs w:val="28"/>
          <w:rtl/>
        </w:rPr>
        <w:t>فلا يصح</w:t>
      </w:r>
      <w:r w:rsidR="00FC49EF">
        <w:rPr>
          <w:rFonts w:ascii="Traditional Arabic" w:hAnsi="Traditional Arabic" w:cs="Traditional Arabic" w:hint="cs"/>
          <w:sz w:val="28"/>
          <w:szCs w:val="28"/>
          <w:rtl/>
        </w:rPr>
        <w:t xml:space="preserve"> </w:t>
      </w:r>
      <w:r w:rsidR="000834ED">
        <w:rPr>
          <w:rFonts w:ascii="Traditional Arabic" w:hAnsi="Traditional Arabic" w:cs="Traditional Arabic" w:hint="cs"/>
          <w:sz w:val="28"/>
          <w:szCs w:val="28"/>
          <w:rtl/>
        </w:rPr>
        <w:t>و</w:t>
      </w:r>
      <w:r w:rsidR="001B63A9">
        <w:rPr>
          <w:rFonts w:ascii="Traditional Arabic" w:hAnsi="Traditional Arabic" w:cs="Traditional Arabic" w:hint="cs"/>
          <w:sz w:val="28"/>
          <w:szCs w:val="28"/>
          <w:rtl/>
        </w:rPr>
        <w:t xml:space="preserve">لكنه </w:t>
      </w:r>
      <w:r w:rsidR="0083190F">
        <w:rPr>
          <w:rFonts w:ascii="Traditional Arabic" w:hAnsi="Traditional Arabic" w:cs="Traditional Arabic" w:hint="cs"/>
          <w:sz w:val="28"/>
          <w:szCs w:val="28"/>
          <w:rtl/>
        </w:rPr>
        <w:t xml:space="preserve">قال : والمختار عندي أن يقال </w:t>
      </w:r>
      <w:r w:rsidR="00B716F3">
        <w:rPr>
          <w:rFonts w:ascii="Traditional Arabic" w:hAnsi="Traditional Arabic" w:cs="Traditional Arabic" w:hint="cs"/>
          <w:sz w:val="28"/>
          <w:szCs w:val="28"/>
          <w:rtl/>
        </w:rPr>
        <w:t>خَلْقُ</w:t>
      </w:r>
      <w:r w:rsidR="00305E57">
        <w:rPr>
          <w:rFonts w:ascii="Traditional Arabic" w:hAnsi="Traditional Arabic" w:cs="Traditional Arabic" w:hint="cs"/>
          <w:sz w:val="28"/>
          <w:szCs w:val="28"/>
          <w:rtl/>
        </w:rPr>
        <w:t xml:space="preserve"> السماوات مقدم</w:t>
      </w:r>
      <w:r w:rsidR="00B716F3">
        <w:rPr>
          <w:rFonts w:ascii="Traditional Arabic" w:hAnsi="Traditional Arabic" w:cs="Traditional Arabic" w:hint="cs"/>
          <w:sz w:val="28"/>
          <w:szCs w:val="28"/>
          <w:rtl/>
        </w:rPr>
        <w:t>ٌ</w:t>
      </w:r>
      <w:r w:rsidR="00305E57">
        <w:rPr>
          <w:rFonts w:ascii="Traditional Arabic" w:hAnsi="Traditional Arabic" w:cs="Traditional Arabic" w:hint="cs"/>
          <w:sz w:val="28"/>
          <w:szCs w:val="28"/>
          <w:rtl/>
        </w:rPr>
        <w:t xml:space="preserve"> على خلق الأرض ، بقي أن يقال : كيف تأويل هذه </w:t>
      </w:r>
      <w:r w:rsidR="00274762">
        <w:rPr>
          <w:rFonts w:ascii="Traditional Arabic" w:hAnsi="Traditional Arabic" w:cs="Traditional Arabic" w:hint="cs"/>
          <w:sz w:val="28"/>
          <w:szCs w:val="28"/>
          <w:rtl/>
        </w:rPr>
        <w:t>الآية</w:t>
      </w:r>
      <w:r w:rsidR="002402A1">
        <w:rPr>
          <w:rFonts w:ascii="Traditional Arabic" w:hAnsi="Traditional Arabic" w:cs="Traditional Arabic" w:hint="cs"/>
          <w:sz w:val="28"/>
          <w:szCs w:val="28"/>
          <w:rtl/>
        </w:rPr>
        <w:t xml:space="preserve"> </w:t>
      </w:r>
      <w:r w:rsidR="00305E57">
        <w:rPr>
          <w:rFonts w:ascii="Traditional Arabic" w:hAnsi="Traditional Arabic" w:cs="Traditional Arabic" w:hint="cs"/>
          <w:sz w:val="28"/>
          <w:szCs w:val="28"/>
          <w:rtl/>
        </w:rPr>
        <w:t xml:space="preserve">؟ فنقول </w:t>
      </w:r>
      <w:r w:rsidR="002402A1">
        <w:rPr>
          <w:rFonts w:ascii="Traditional Arabic" w:hAnsi="Traditional Arabic" w:cs="Traditional Arabic" w:hint="cs"/>
          <w:sz w:val="28"/>
          <w:szCs w:val="28"/>
          <w:rtl/>
        </w:rPr>
        <w:t xml:space="preserve">: </w:t>
      </w:r>
      <w:r w:rsidR="00305E57">
        <w:rPr>
          <w:rFonts w:ascii="Traditional Arabic" w:hAnsi="Traditional Arabic" w:cs="Traditional Arabic" w:hint="cs"/>
          <w:sz w:val="28"/>
          <w:szCs w:val="28"/>
          <w:rtl/>
        </w:rPr>
        <w:t xml:space="preserve">الخلق ليس عبارة عن التكوين والإيجاد </w:t>
      </w:r>
      <w:r w:rsidR="00274762">
        <w:rPr>
          <w:rFonts w:ascii="Traditional Arabic" w:hAnsi="Traditional Arabic" w:cs="Traditional Arabic" w:hint="cs"/>
          <w:sz w:val="28"/>
          <w:szCs w:val="28"/>
          <w:rtl/>
        </w:rPr>
        <w:t xml:space="preserve">، </w:t>
      </w:r>
      <w:r w:rsidR="00305E57">
        <w:rPr>
          <w:rFonts w:ascii="Traditional Arabic" w:hAnsi="Traditional Arabic" w:cs="Traditional Arabic" w:hint="cs"/>
          <w:sz w:val="28"/>
          <w:szCs w:val="28"/>
          <w:rtl/>
        </w:rPr>
        <w:t xml:space="preserve">بل هو عبارة عن التقدير </w:t>
      </w:r>
      <w:r w:rsidR="00274762">
        <w:rPr>
          <w:rFonts w:ascii="Traditional Arabic" w:hAnsi="Traditional Arabic" w:cs="Traditional Arabic" w:hint="cs"/>
          <w:sz w:val="28"/>
          <w:szCs w:val="28"/>
          <w:rtl/>
        </w:rPr>
        <w:t xml:space="preserve">، </w:t>
      </w:r>
      <w:r w:rsidR="00006B89">
        <w:rPr>
          <w:rFonts w:ascii="Traditional Arabic" w:hAnsi="Traditional Arabic" w:cs="Traditional Arabic" w:hint="cs"/>
          <w:sz w:val="28"/>
          <w:szCs w:val="28"/>
          <w:rtl/>
        </w:rPr>
        <w:t xml:space="preserve">والتقدير حق الله تعالى هو حكمه بأنه سيوجده وقضاؤه بذلك </w:t>
      </w:r>
      <w:r w:rsidR="0002540C">
        <w:rPr>
          <w:rFonts w:ascii="Traditional Arabic" w:hAnsi="Traditional Arabic" w:cs="Traditional Arabic" w:hint="cs"/>
          <w:sz w:val="28"/>
          <w:szCs w:val="28"/>
          <w:rtl/>
        </w:rPr>
        <w:t xml:space="preserve">وإذا ثبت هذا فنقول قوله </w:t>
      </w:r>
      <w:r w:rsidR="0002540C" w:rsidRPr="00E46C69">
        <w:rPr>
          <w:rFonts w:ascii="QCF_BSML" w:hAnsi="QCF_BSML" w:cs="QCF_BSML"/>
          <w:color w:val="000000"/>
          <w:sz w:val="24"/>
          <w:szCs w:val="24"/>
          <w:rtl/>
        </w:rPr>
        <w:t xml:space="preserve">ﭽ </w:t>
      </w:r>
      <w:r w:rsidR="0002540C" w:rsidRPr="00447906">
        <w:rPr>
          <w:rFonts w:ascii="QCF_P477" w:hAnsi="QCF_P477" w:cs="QCF_P477"/>
          <w:color w:val="000000"/>
          <w:sz w:val="24"/>
          <w:szCs w:val="24"/>
          <w:rtl/>
        </w:rPr>
        <w:t xml:space="preserve">ﮤ   ﮥ  ﮦ  ﮧ  </w:t>
      </w:r>
      <w:r w:rsidR="0002540C" w:rsidRPr="00E46C69">
        <w:rPr>
          <w:rFonts w:ascii="QCF_BSML" w:hAnsi="QCF_BSML" w:cs="QCF_BSML"/>
          <w:color w:val="000000"/>
          <w:sz w:val="24"/>
          <w:szCs w:val="24"/>
          <w:rtl/>
        </w:rPr>
        <w:t>ﭼ</w:t>
      </w:r>
      <w:r w:rsidR="0002540C">
        <w:rPr>
          <w:rFonts w:ascii="Traditional Arabic" w:hAnsi="Traditional Arabic" w:cs="Traditional Arabic" w:hint="cs"/>
          <w:sz w:val="28"/>
          <w:szCs w:val="28"/>
          <w:rtl/>
        </w:rPr>
        <w:t xml:space="preserve"> معناه أنه قضى بحدوثه في يومين وقضاء الله بأنه سيحدث كذا في مدة كذا لا يقتضي حدوث ذلك الشيء في الحال </w:t>
      </w:r>
      <w:r w:rsidR="00274762">
        <w:rPr>
          <w:rFonts w:ascii="Traditional Arabic" w:hAnsi="Traditional Arabic" w:cs="Traditional Arabic" w:hint="cs"/>
          <w:sz w:val="28"/>
          <w:szCs w:val="28"/>
          <w:rtl/>
        </w:rPr>
        <w:t xml:space="preserve">، </w:t>
      </w:r>
      <w:r w:rsidR="0002540C">
        <w:rPr>
          <w:rFonts w:ascii="Traditional Arabic" w:hAnsi="Traditional Arabic" w:cs="Traditional Arabic" w:hint="cs"/>
          <w:sz w:val="28"/>
          <w:szCs w:val="28"/>
          <w:rtl/>
        </w:rPr>
        <w:t xml:space="preserve">فقضاء الله تعالى بحدوث الأرض في يومين قد تقدم على إحداث السماء </w:t>
      </w:r>
      <w:r w:rsidR="00776AF0">
        <w:rPr>
          <w:rFonts w:ascii="Traditional Arabic" w:hAnsi="Traditional Arabic" w:cs="Traditional Arabic" w:hint="cs"/>
          <w:sz w:val="28"/>
          <w:szCs w:val="28"/>
          <w:rtl/>
        </w:rPr>
        <w:t xml:space="preserve">   </w:t>
      </w:r>
      <w:r w:rsidR="0002540C">
        <w:rPr>
          <w:rFonts w:ascii="Traditional Arabic" w:hAnsi="Traditional Arabic" w:cs="Traditional Arabic" w:hint="cs"/>
          <w:sz w:val="28"/>
          <w:szCs w:val="28"/>
          <w:rtl/>
        </w:rPr>
        <w:t xml:space="preserve">ولا يلزم منه تقدم إحداث الأرض على إحداث السماء وحينئذٍ يزول السؤال </w:t>
      </w:r>
      <w:r w:rsidR="002E39AB">
        <w:rPr>
          <w:rFonts w:ascii="Traditional Arabic" w:hAnsi="Traditional Arabic" w:cs="Traditional Arabic" w:hint="cs"/>
          <w:sz w:val="28"/>
          <w:szCs w:val="28"/>
          <w:rtl/>
        </w:rPr>
        <w:t xml:space="preserve">، </w:t>
      </w:r>
      <w:r w:rsidR="0002540C">
        <w:rPr>
          <w:rFonts w:ascii="Traditional Arabic" w:hAnsi="Traditional Arabic" w:cs="Traditional Arabic" w:hint="cs"/>
          <w:sz w:val="28"/>
          <w:szCs w:val="28"/>
          <w:rtl/>
        </w:rPr>
        <w:t>فهذا ما وصلت إليه في هذا الموضع المشكل . انتهى من تفسيره</w:t>
      </w:r>
      <w:r w:rsidR="002C1119">
        <w:rPr>
          <w:rFonts w:ascii="Traditional Arabic" w:hAnsi="Traditional Arabic" w:cs="Traditional Arabic" w:hint="cs"/>
          <w:sz w:val="28"/>
          <w:szCs w:val="28"/>
          <w:rtl/>
        </w:rPr>
        <w:t xml:space="preserve"> لآيات سورة فصلت</w:t>
      </w:r>
      <w:r w:rsidR="00643732">
        <w:rPr>
          <w:rFonts w:ascii="Traditional Arabic" w:hAnsi="Traditional Arabic" w:cs="Traditional Arabic" w:hint="cs"/>
          <w:sz w:val="28"/>
          <w:szCs w:val="28"/>
          <w:rtl/>
        </w:rPr>
        <w:t xml:space="preserve"> </w:t>
      </w:r>
      <w:r w:rsidR="009E2806">
        <w:rPr>
          <w:rFonts w:ascii="Traditional Arabic" w:hAnsi="Traditional Arabic" w:cs="Traditional Arabic" w:hint="cs"/>
          <w:sz w:val="28"/>
          <w:szCs w:val="28"/>
          <w:rtl/>
        </w:rPr>
        <w:t xml:space="preserve">. </w:t>
      </w:r>
      <w:r w:rsidR="00F32F90">
        <w:rPr>
          <w:rFonts w:ascii="Traditional Arabic" w:hAnsi="Traditional Arabic" w:cs="Traditional Arabic" w:hint="cs"/>
          <w:sz w:val="28"/>
          <w:szCs w:val="28"/>
          <w:rtl/>
        </w:rPr>
        <w:t xml:space="preserve">وقال بن عاشور : </w:t>
      </w:r>
      <w:r w:rsidR="00F32F90" w:rsidRPr="00F32F90">
        <w:rPr>
          <w:rFonts w:ascii="Traditional Arabic" w:hAnsi="Traditional Arabic" w:cs="Traditional Arabic" w:hint="cs"/>
          <w:sz w:val="28"/>
          <w:szCs w:val="28"/>
          <w:rtl/>
        </w:rPr>
        <w:t>وأرجح</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القولين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هو</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أن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السماء</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خلقت</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قبل</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الأرض</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لأن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لفظ</w:t>
      </w:r>
      <w:r w:rsidR="00F32F90" w:rsidRPr="00F32F90">
        <w:rPr>
          <w:rFonts w:ascii="Traditional Arabic" w:hAnsi="Traditional Arabic" w:cs="Traditional Arabic"/>
          <w:sz w:val="28"/>
          <w:szCs w:val="28"/>
          <w:rtl/>
        </w:rPr>
        <w:t xml:space="preserve"> </w:t>
      </w:r>
      <w:r w:rsidR="009E2806">
        <w:rPr>
          <w:rFonts w:ascii="Traditional Arabic" w:hAnsi="Traditional Arabic" w:cs="Traditional Arabic" w:hint="cs"/>
          <w:sz w:val="28"/>
          <w:szCs w:val="28"/>
          <w:rtl/>
        </w:rPr>
        <w:t xml:space="preserve">   </w:t>
      </w:r>
      <w:r w:rsidR="00F32F90" w:rsidRPr="00C825BD">
        <w:rPr>
          <w:rFonts w:ascii="QCF_BSML" w:hAnsi="QCF_BSML" w:cs="QCF_BSML"/>
          <w:color w:val="000000"/>
          <w:sz w:val="24"/>
          <w:szCs w:val="24"/>
          <w:rtl/>
        </w:rPr>
        <w:t xml:space="preserve">ﭽ </w:t>
      </w:r>
      <w:r w:rsidR="00F32F90">
        <w:rPr>
          <w:rFonts w:ascii="QCF_P584" w:hAnsi="QCF_P584" w:cs="QCF_P584"/>
          <w:color w:val="000000"/>
          <w:sz w:val="24"/>
          <w:szCs w:val="24"/>
          <w:rtl/>
        </w:rPr>
        <w:t>ﮜ  ﮝ</w:t>
      </w:r>
      <w:r w:rsidR="00F32F90" w:rsidRPr="00C825BD">
        <w:rPr>
          <w:rFonts w:ascii="QCF_BSML" w:hAnsi="QCF_BSML" w:cs="QCF_BSML"/>
          <w:color w:val="000000"/>
          <w:sz w:val="24"/>
          <w:szCs w:val="24"/>
          <w:rtl/>
        </w:rPr>
        <w:t>ﭼ</w:t>
      </w:r>
      <w:r w:rsidR="00F32F90" w:rsidRPr="00C825BD">
        <w:rPr>
          <w:rFonts w:ascii="Traditional Arabic" w:hAnsi="Traditional Arabic" w:cs="Traditional Arabic" w:hint="cs"/>
          <w:sz w:val="24"/>
          <w:szCs w:val="24"/>
          <w:rtl/>
        </w:rPr>
        <w:t xml:space="preserve"> </w:t>
      </w:r>
      <w:r w:rsidR="00F32F90" w:rsidRPr="00F32F90">
        <w:rPr>
          <w:rFonts w:ascii="Traditional Arabic" w:hAnsi="Traditional Arabic" w:cs="Traditional Arabic" w:hint="cs"/>
          <w:sz w:val="28"/>
          <w:szCs w:val="28"/>
          <w:rtl/>
        </w:rPr>
        <w:t>أظهر</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في</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lastRenderedPageBreak/>
        <w:t>إفادة</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التأخر</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من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قوله</w:t>
      </w:r>
      <w:r w:rsidR="00F32F90" w:rsidRPr="00F32F90">
        <w:rPr>
          <w:rFonts w:ascii="Traditional Arabic" w:hAnsi="Traditional Arabic" w:cs="Traditional Arabic"/>
          <w:sz w:val="28"/>
          <w:szCs w:val="28"/>
          <w:rtl/>
        </w:rPr>
        <w:t xml:space="preserve"> </w:t>
      </w:r>
      <w:r w:rsidR="00B615E3" w:rsidRPr="003E080A">
        <w:rPr>
          <w:rFonts w:ascii="QCF_BSML" w:hAnsi="QCF_BSML" w:cs="QCF_BSML"/>
          <w:color w:val="000000"/>
          <w:sz w:val="24"/>
          <w:szCs w:val="24"/>
          <w:rtl/>
        </w:rPr>
        <w:t>ﭽ</w:t>
      </w:r>
      <w:r w:rsidR="00B615E3" w:rsidRPr="00E46C69">
        <w:rPr>
          <w:rFonts w:ascii="QCF_P005" w:hAnsi="QCF_P005" w:cs="QCF_P005"/>
          <w:color w:val="000000"/>
          <w:sz w:val="24"/>
          <w:szCs w:val="24"/>
          <w:rtl/>
        </w:rPr>
        <w:t xml:space="preserve"> ﯴ  ﯵ  ﯶ    ﯷ  </w:t>
      </w:r>
      <w:r w:rsidR="00B615E3" w:rsidRPr="003E080A">
        <w:rPr>
          <w:rFonts w:ascii="QCF_BSML" w:hAnsi="QCF_BSML" w:cs="QCF_BSML"/>
          <w:color w:val="000000"/>
          <w:sz w:val="24"/>
          <w:szCs w:val="24"/>
          <w:rtl/>
        </w:rPr>
        <w:t>ﭼ</w:t>
      </w:r>
      <w:r w:rsidR="00B615E3">
        <w:rPr>
          <w:rFonts w:ascii="Traditional Arabic" w:hAnsi="Traditional Arabic" w:cs="Traditional Arabic" w:hint="cs"/>
          <w:sz w:val="28"/>
          <w:szCs w:val="28"/>
          <w:rtl/>
        </w:rPr>
        <w:t xml:space="preserve"> </w:t>
      </w:r>
      <w:r w:rsidR="00F32F90" w:rsidRPr="00F32F90">
        <w:rPr>
          <w:rFonts w:ascii="Traditional Arabic" w:hAnsi="Traditional Arabic" w:cs="Traditional Arabic" w:hint="cs"/>
          <w:sz w:val="28"/>
          <w:szCs w:val="28"/>
          <w:rtl/>
        </w:rPr>
        <w:t>ولأن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أنظار</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علماء</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الهيئة</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ترى</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أن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الأرض</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كرة</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انفصلت</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عن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الشمس</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كبقية</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الكواكب</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السيارة</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من</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النظام</w:t>
      </w:r>
      <w:r w:rsidR="00F32F90" w:rsidRPr="00F32F90">
        <w:rPr>
          <w:rFonts w:ascii="Traditional Arabic" w:hAnsi="Traditional Arabic" w:cs="Traditional Arabic"/>
          <w:sz w:val="28"/>
          <w:szCs w:val="28"/>
          <w:rtl/>
        </w:rPr>
        <w:t xml:space="preserve"> </w:t>
      </w:r>
      <w:r w:rsidR="00F32F90" w:rsidRPr="00F32F90">
        <w:rPr>
          <w:rFonts w:ascii="Traditional Arabic" w:hAnsi="Traditional Arabic" w:cs="Traditional Arabic" w:hint="cs"/>
          <w:sz w:val="28"/>
          <w:szCs w:val="28"/>
          <w:rtl/>
        </w:rPr>
        <w:t>الشمسي</w:t>
      </w:r>
      <w:r w:rsidR="00B615E3">
        <w:rPr>
          <w:rFonts w:ascii="Traditional Arabic" w:hAnsi="Traditional Arabic" w:cs="Traditional Arabic" w:hint="cs"/>
          <w:sz w:val="28"/>
          <w:szCs w:val="28"/>
          <w:rtl/>
        </w:rPr>
        <w:t xml:space="preserve"> . انتهى من التحرير والتنوير .</w:t>
      </w:r>
      <w:r w:rsidR="00317299">
        <w:rPr>
          <w:rFonts w:ascii="Traditional Arabic" w:hAnsi="Traditional Arabic" w:cs="Traditional Arabic" w:hint="cs"/>
          <w:sz w:val="28"/>
          <w:szCs w:val="28"/>
          <w:rtl/>
        </w:rPr>
        <w:t xml:space="preserve"> و</w:t>
      </w:r>
      <w:r w:rsidR="00735A53">
        <w:rPr>
          <w:rFonts w:ascii="Traditional Arabic" w:hAnsi="Traditional Arabic" w:cs="Traditional Arabic" w:hint="cs"/>
          <w:sz w:val="28"/>
          <w:szCs w:val="28"/>
          <w:rtl/>
        </w:rPr>
        <w:t xml:space="preserve">كذلك </w:t>
      </w:r>
      <w:r w:rsidR="00317299">
        <w:rPr>
          <w:rFonts w:ascii="Traditional Arabic" w:hAnsi="Traditional Arabic" w:cs="Traditional Arabic" w:hint="cs"/>
          <w:sz w:val="28"/>
          <w:szCs w:val="28"/>
          <w:rtl/>
        </w:rPr>
        <w:t xml:space="preserve">رجحه الألوسي </w:t>
      </w:r>
      <w:r w:rsidR="009E2806">
        <w:rPr>
          <w:rFonts w:ascii="Traditional Arabic" w:hAnsi="Traditional Arabic" w:cs="Traditional Arabic" w:hint="cs"/>
          <w:sz w:val="28"/>
          <w:szCs w:val="28"/>
          <w:rtl/>
        </w:rPr>
        <w:t>.</w:t>
      </w:r>
    </w:p>
    <w:p w14:paraId="0F6CF4E1" w14:textId="77777777" w:rsidR="00863482" w:rsidRDefault="00863482" w:rsidP="00731A9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وهذا يرد عليه الاشكال المتقدم</w:t>
      </w:r>
      <w:r w:rsidR="009310DD">
        <w:rPr>
          <w:rFonts w:ascii="Traditional Arabic" w:hAnsi="Traditional Arabic" w:cs="Traditional Arabic" w:hint="cs"/>
          <w:sz w:val="28"/>
          <w:szCs w:val="28"/>
          <w:rtl/>
        </w:rPr>
        <w:t xml:space="preserve"> وهو</w:t>
      </w:r>
      <w:r>
        <w:rPr>
          <w:rFonts w:ascii="Traditional Arabic" w:hAnsi="Traditional Arabic" w:cs="Traditional Arabic" w:hint="cs"/>
          <w:sz w:val="28"/>
          <w:szCs w:val="28"/>
          <w:rtl/>
        </w:rPr>
        <w:t xml:space="preserve"> </w:t>
      </w:r>
      <w:r w:rsidR="009310DD">
        <w:rPr>
          <w:rFonts w:ascii="Traditional Arabic" w:hAnsi="Traditional Arabic" w:cs="Traditional Arabic" w:hint="cs"/>
          <w:sz w:val="28"/>
          <w:szCs w:val="28"/>
          <w:rtl/>
        </w:rPr>
        <w:t xml:space="preserve">أن الخلق والتقدير في لغة العرب بمعنىً واحد </w:t>
      </w:r>
      <w:r w:rsidR="007F18A7">
        <w:rPr>
          <w:rFonts w:ascii="Traditional Arabic" w:hAnsi="Traditional Arabic" w:cs="Traditional Arabic" w:hint="cs"/>
          <w:sz w:val="28"/>
          <w:szCs w:val="28"/>
          <w:rtl/>
        </w:rPr>
        <w:t xml:space="preserve">، </w:t>
      </w:r>
      <w:r w:rsidR="00A6683B">
        <w:rPr>
          <w:rFonts w:ascii="Traditional Arabic" w:hAnsi="Traditional Arabic" w:cs="Traditional Arabic" w:hint="cs"/>
          <w:sz w:val="28"/>
          <w:szCs w:val="28"/>
          <w:rtl/>
        </w:rPr>
        <w:t>و</w:t>
      </w:r>
      <w:r>
        <w:rPr>
          <w:rFonts w:ascii="Traditional Arabic" w:hAnsi="Traditional Arabic" w:cs="Traditional Arabic" w:hint="cs"/>
          <w:sz w:val="28"/>
          <w:szCs w:val="28"/>
          <w:rtl/>
        </w:rPr>
        <w:t xml:space="preserve">كيف يقال إنه أراد أن يخلق الأرض في يومين ولكنه ما خلقها </w:t>
      </w:r>
      <w:r w:rsidR="007F18A7">
        <w:rPr>
          <w:rFonts w:ascii="Traditional Arabic" w:hAnsi="Traditional Arabic" w:cs="Traditional Arabic" w:hint="cs"/>
          <w:sz w:val="28"/>
          <w:szCs w:val="28"/>
          <w:rtl/>
        </w:rPr>
        <w:t xml:space="preserve">، فهذا القول </w:t>
      </w:r>
      <w:r w:rsidR="00731A9D">
        <w:rPr>
          <w:rFonts w:ascii="Traditional Arabic" w:hAnsi="Traditional Arabic" w:cs="Traditional Arabic" w:hint="cs"/>
          <w:sz w:val="28"/>
          <w:szCs w:val="28"/>
          <w:rtl/>
        </w:rPr>
        <w:t>بعيد .</w:t>
      </w:r>
    </w:p>
    <w:p w14:paraId="61FB100A" w14:textId="77777777" w:rsidR="00E00AC1" w:rsidRDefault="00E00AC1" w:rsidP="004108F0">
      <w:pPr>
        <w:ind w:left="-341" w:right="-284"/>
        <w:jc w:val="both"/>
        <w:rPr>
          <w:rFonts w:ascii="Traditional Arabic" w:hAnsi="Traditional Arabic" w:cs="Traditional Arabic"/>
          <w:sz w:val="28"/>
          <w:szCs w:val="28"/>
          <w:rtl/>
        </w:rPr>
      </w:pPr>
    </w:p>
    <w:p w14:paraId="77A32CBA" w14:textId="77777777" w:rsidR="001A0226" w:rsidRDefault="001A0226" w:rsidP="002765B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الرابع</w:t>
      </w:r>
      <w:r w:rsidR="009D1AF7">
        <w:rPr>
          <w:rFonts w:ascii="Traditional Arabic" w:hAnsi="Traditional Arabic" w:cs="Traditional Arabic" w:hint="cs"/>
          <w:sz w:val="28"/>
          <w:szCs w:val="28"/>
          <w:rtl/>
        </w:rPr>
        <w:t xml:space="preserve"> /</w:t>
      </w:r>
      <w:r w:rsidRPr="001A022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أنهما خلقتا جميعاً وهو </w:t>
      </w:r>
      <w:r w:rsidR="002765B1">
        <w:rPr>
          <w:rFonts w:ascii="Traditional Arabic" w:hAnsi="Traditional Arabic" w:cs="Traditional Arabic" w:hint="cs"/>
          <w:sz w:val="28"/>
          <w:szCs w:val="28"/>
          <w:rtl/>
        </w:rPr>
        <w:t xml:space="preserve">ظاهر </w:t>
      </w:r>
      <w:r>
        <w:rPr>
          <w:rFonts w:ascii="Traditional Arabic" w:hAnsi="Traditional Arabic" w:cs="Traditional Arabic" w:hint="cs"/>
          <w:sz w:val="28"/>
          <w:szCs w:val="28"/>
          <w:rtl/>
        </w:rPr>
        <w:t xml:space="preserve">قول مجاهد والسدي </w:t>
      </w:r>
      <w:r w:rsidR="002765B1">
        <w:rPr>
          <w:rFonts w:ascii="Traditional Arabic" w:hAnsi="Traditional Arabic" w:cs="Traditional Arabic" w:hint="cs"/>
          <w:sz w:val="28"/>
          <w:szCs w:val="28"/>
          <w:rtl/>
        </w:rPr>
        <w:t>فإنهما فسرا</w:t>
      </w:r>
      <w:r>
        <w:rPr>
          <w:rFonts w:ascii="Traditional Arabic" w:hAnsi="Traditional Arabic" w:cs="Traditional Arabic" w:hint="cs"/>
          <w:sz w:val="28"/>
          <w:szCs w:val="28"/>
          <w:rtl/>
        </w:rPr>
        <w:t xml:space="preserve"> قوله تعالى </w:t>
      </w:r>
      <w:r w:rsidRPr="00C825BD">
        <w:rPr>
          <w:rFonts w:ascii="QCF_BSML" w:hAnsi="QCF_BSML" w:cs="QCF_BSML"/>
          <w:color w:val="000000"/>
          <w:sz w:val="24"/>
          <w:szCs w:val="24"/>
          <w:rtl/>
        </w:rPr>
        <w:t xml:space="preserve">ﭽ </w:t>
      </w:r>
      <w:r w:rsidRPr="00C825BD">
        <w:rPr>
          <w:rFonts w:ascii="QCF_P584" w:hAnsi="QCF_P584" w:cs="QCF_P584"/>
          <w:color w:val="000000"/>
          <w:sz w:val="24"/>
          <w:szCs w:val="24"/>
          <w:rtl/>
        </w:rPr>
        <w:t xml:space="preserve">ﮛ  ﮜ  ﮝ  ﮞ  ﮟ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 xml:space="preserve">أي مع ذلك </w:t>
      </w:r>
      <w:r w:rsidR="002765B1">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3E13C6">
        <w:rPr>
          <w:rFonts w:ascii="Traditional Arabic" w:hAnsi="Traditional Arabic" w:cs="Traditional Arabic" w:hint="cs"/>
          <w:sz w:val="28"/>
          <w:szCs w:val="28"/>
          <w:rtl/>
        </w:rPr>
        <w:t>و</w:t>
      </w:r>
      <w:r>
        <w:rPr>
          <w:rFonts w:ascii="Traditional Arabic" w:hAnsi="Traditional Arabic" w:cs="Traditional Arabic" w:hint="cs"/>
          <w:sz w:val="28"/>
          <w:szCs w:val="28"/>
          <w:rtl/>
        </w:rPr>
        <w:t xml:space="preserve">العرب </w:t>
      </w:r>
      <w:r w:rsidR="003E13C6">
        <w:rPr>
          <w:rFonts w:ascii="Traditional Arabic" w:hAnsi="Traditional Arabic" w:cs="Traditional Arabic" w:hint="cs"/>
          <w:sz w:val="28"/>
          <w:szCs w:val="28"/>
          <w:rtl/>
        </w:rPr>
        <w:t>تقول</w:t>
      </w:r>
      <w:r>
        <w:rPr>
          <w:rFonts w:ascii="Traditional Arabic" w:hAnsi="Traditional Arabic" w:cs="Traditional Arabic" w:hint="cs"/>
          <w:sz w:val="28"/>
          <w:szCs w:val="28"/>
          <w:rtl/>
        </w:rPr>
        <w:t xml:space="preserve"> : أنت </w:t>
      </w:r>
      <w:r w:rsidR="003E13C6">
        <w:rPr>
          <w:rFonts w:ascii="Traditional Arabic" w:hAnsi="Traditional Arabic" w:cs="Traditional Arabic" w:hint="cs"/>
          <w:sz w:val="28"/>
          <w:szCs w:val="28"/>
          <w:rtl/>
        </w:rPr>
        <w:t>كريم</w:t>
      </w:r>
      <w:r>
        <w:rPr>
          <w:rFonts w:ascii="Traditional Arabic" w:hAnsi="Traditional Arabic" w:cs="Traditional Arabic" w:hint="cs"/>
          <w:sz w:val="28"/>
          <w:szCs w:val="28"/>
          <w:rtl/>
        </w:rPr>
        <w:t xml:space="preserve"> وأنت بعد </w:t>
      </w:r>
      <w:r w:rsidR="005A1223">
        <w:rPr>
          <w:rFonts w:ascii="Traditional Arabic" w:hAnsi="Traditional Arabic" w:cs="Traditional Arabic" w:hint="cs"/>
          <w:sz w:val="28"/>
          <w:szCs w:val="28"/>
          <w:rtl/>
        </w:rPr>
        <w:t>هذا</w:t>
      </w:r>
      <w:r>
        <w:rPr>
          <w:rFonts w:ascii="Traditional Arabic" w:hAnsi="Traditional Arabic" w:cs="Traditional Arabic" w:hint="cs"/>
          <w:sz w:val="28"/>
          <w:szCs w:val="28"/>
          <w:rtl/>
        </w:rPr>
        <w:t xml:space="preserve"> </w:t>
      </w:r>
      <w:r w:rsidR="003E13C6">
        <w:rPr>
          <w:rFonts w:ascii="Traditional Arabic" w:hAnsi="Traditional Arabic" w:cs="Traditional Arabic" w:hint="cs"/>
          <w:sz w:val="28"/>
          <w:szCs w:val="28"/>
          <w:rtl/>
        </w:rPr>
        <w:t>ذو نسب</w:t>
      </w:r>
      <w:r>
        <w:rPr>
          <w:rFonts w:ascii="Traditional Arabic" w:hAnsi="Traditional Arabic" w:cs="Traditional Arabic" w:hint="cs"/>
          <w:sz w:val="28"/>
          <w:szCs w:val="28"/>
          <w:rtl/>
        </w:rPr>
        <w:t xml:space="preserve"> . أي مع ذلك ، وقال الشاعر :</w:t>
      </w:r>
    </w:p>
    <w:p w14:paraId="49F7E30A" w14:textId="77777777" w:rsidR="001A0226" w:rsidRDefault="001A0226" w:rsidP="001A022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فقلت لها عني إليك فإنني     حرامٌ وإني بعد ذلك لبيب           أي مع ذلك . </w:t>
      </w:r>
    </w:p>
    <w:p w14:paraId="45CDE00F" w14:textId="77777777" w:rsidR="00655C03" w:rsidRDefault="009D1AF7" w:rsidP="00655C0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B91C1A">
        <w:rPr>
          <w:rFonts w:ascii="Traditional Arabic" w:hAnsi="Traditional Arabic" w:cs="Traditional Arabic" w:hint="cs"/>
          <w:sz w:val="28"/>
          <w:szCs w:val="28"/>
          <w:rtl/>
        </w:rPr>
        <w:t xml:space="preserve">ويدل له </w:t>
      </w:r>
      <w:r>
        <w:rPr>
          <w:rFonts w:ascii="Traditional Arabic" w:hAnsi="Traditional Arabic" w:cs="Traditional Arabic" w:hint="cs"/>
          <w:sz w:val="28"/>
          <w:szCs w:val="28"/>
          <w:rtl/>
        </w:rPr>
        <w:t xml:space="preserve">قوله تعالى </w:t>
      </w:r>
      <w:r w:rsidR="00891128" w:rsidRPr="003E080A">
        <w:rPr>
          <w:rFonts w:ascii="QCF_BSML" w:hAnsi="QCF_BSML" w:cs="QCF_BSML"/>
          <w:color w:val="000000"/>
          <w:sz w:val="24"/>
          <w:szCs w:val="24"/>
          <w:rtl/>
        </w:rPr>
        <w:t xml:space="preserve">ﭽ </w:t>
      </w:r>
      <w:r w:rsidR="00891128" w:rsidRPr="003E080A">
        <w:rPr>
          <w:rFonts w:ascii="QCF_P324" w:hAnsi="QCF_P324" w:cs="QCF_P324"/>
          <w:color w:val="000000"/>
          <w:sz w:val="24"/>
          <w:szCs w:val="24"/>
          <w:rtl/>
        </w:rPr>
        <w:t>ﮓ  ﮔ    ﮕ  ﮖ    ﮗ  ﮘ  ﮙ  ﮚ  ﮛ  ﮜ</w:t>
      </w:r>
      <w:r w:rsidR="00891128" w:rsidRPr="003E080A">
        <w:rPr>
          <w:rFonts w:ascii="QCF_P324" w:hAnsi="QCF_P324" w:cs="QCF_P324"/>
          <w:color w:val="0000A5"/>
          <w:sz w:val="24"/>
          <w:szCs w:val="24"/>
          <w:rtl/>
        </w:rPr>
        <w:t>ﮝ</w:t>
      </w:r>
      <w:r w:rsidR="00891128" w:rsidRPr="003E080A">
        <w:rPr>
          <w:rFonts w:ascii="QCF_P324" w:hAnsi="QCF_P324" w:cs="QCF_P324"/>
          <w:color w:val="000000"/>
          <w:sz w:val="24"/>
          <w:szCs w:val="24"/>
          <w:rtl/>
        </w:rPr>
        <w:t xml:space="preserve">  </w:t>
      </w:r>
      <w:r w:rsidR="00891128" w:rsidRPr="003E080A">
        <w:rPr>
          <w:rFonts w:ascii="QCF_BSML" w:hAnsi="QCF_BSML" w:cs="QCF_BSML"/>
          <w:color w:val="000000"/>
          <w:sz w:val="24"/>
          <w:szCs w:val="24"/>
          <w:rtl/>
        </w:rPr>
        <w:t>ﭼ</w:t>
      </w:r>
      <w:r w:rsidR="00891128">
        <w:rPr>
          <w:rFonts w:ascii="Arial" w:hAnsi="Arial" w:cs="Arial"/>
          <w:color w:val="000000"/>
          <w:sz w:val="18"/>
          <w:szCs w:val="18"/>
          <w:rtl/>
        </w:rPr>
        <w:t xml:space="preserve"> </w:t>
      </w:r>
      <w:r w:rsidR="00891128">
        <w:rPr>
          <w:rFonts w:ascii="Traditional Arabic" w:hAnsi="Traditional Arabic" w:cs="Traditional Arabic" w:hint="cs"/>
          <w:sz w:val="20"/>
          <w:szCs w:val="20"/>
          <w:rtl/>
        </w:rPr>
        <w:t xml:space="preserve">سورة الأنبياء من (30) </w:t>
      </w:r>
      <w:r w:rsidR="00B64DBD">
        <w:rPr>
          <w:rFonts w:ascii="Traditional Arabic" w:hAnsi="Traditional Arabic" w:cs="Traditional Arabic" w:hint="cs"/>
          <w:sz w:val="28"/>
          <w:szCs w:val="28"/>
          <w:rtl/>
        </w:rPr>
        <w:t>أي كانتا ملتصقتان ففرقتا وفصل بينهما مما يدل على أنهما خلقتا جميعاً ثم فرقتا ثم قسمتا إلى سبعٍ ثم كانت التهيئة لهما ، وفي صحيح مسلم عن أبي هريرة رضي الله عنه قال : أخذ رسول الله صلى الله عليه وسلم بيدي فقال ( خلق الله التربة يوم السبت ، وخلق الجبال فيها يوم الأحد ، وخلق الشجر فيها يوم الاثنين ، وخلق المكروه يوم الثلاثاء ، وخلق النور يوم الأربعاء ، وبث فيها الدواب يوم الخميس ، وخلق آدم بعد العصر يوم الجمعة من آخر ساعةٍ من ساعات الجمعة فيما بين العصر إلى الليل ) وقد ش</w:t>
      </w:r>
      <w:r w:rsidR="00C92CE5">
        <w:rPr>
          <w:rFonts w:ascii="Traditional Arabic" w:hAnsi="Traditional Arabic" w:cs="Traditional Arabic" w:hint="cs"/>
          <w:sz w:val="28"/>
          <w:szCs w:val="28"/>
          <w:rtl/>
        </w:rPr>
        <w:t>َ</w:t>
      </w:r>
      <w:r w:rsidR="00B64DBD">
        <w:rPr>
          <w:rFonts w:ascii="Traditional Arabic" w:hAnsi="Traditional Arabic" w:cs="Traditional Arabic" w:hint="cs"/>
          <w:sz w:val="28"/>
          <w:szCs w:val="28"/>
          <w:rtl/>
        </w:rPr>
        <w:t>ن</w:t>
      </w:r>
      <w:r w:rsidR="00C92CE5">
        <w:rPr>
          <w:rFonts w:ascii="Traditional Arabic" w:hAnsi="Traditional Arabic" w:cs="Traditional Arabic" w:hint="cs"/>
          <w:sz w:val="28"/>
          <w:szCs w:val="28"/>
          <w:rtl/>
        </w:rPr>
        <w:t>َّ</w:t>
      </w:r>
      <w:r w:rsidR="00B64DBD">
        <w:rPr>
          <w:rFonts w:ascii="Traditional Arabic" w:hAnsi="Traditional Arabic" w:cs="Traditional Arabic" w:hint="cs"/>
          <w:sz w:val="28"/>
          <w:szCs w:val="28"/>
          <w:rtl/>
        </w:rPr>
        <w:t>ع</w:t>
      </w:r>
      <w:r w:rsidR="00C92CE5">
        <w:rPr>
          <w:rFonts w:ascii="Traditional Arabic" w:hAnsi="Traditional Arabic" w:cs="Traditional Arabic" w:hint="cs"/>
          <w:sz w:val="28"/>
          <w:szCs w:val="28"/>
          <w:rtl/>
        </w:rPr>
        <w:t>ُ</w:t>
      </w:r>
      <w:r w:rsidR="00B64DBD">
        <w:rPr>
          <w:rFonts w:ascii="Traditional Arabic" w:hAnsi="Traditional Arabic" w:cs="Traditional Arabic" w:hint="cs"/>
          <w:sz w:val="28"/>
          <w:szCs w:val="28"/>
          <w:rtl/>
        </w:rPr>
        <w:t xml:space="preserve">وا على الإمام مسلم رواية هذا الحديث حتى قال بن كثير : هذا الحديث من غرائب صحيح مسلم وقد تكلم عليه علي بن المديني والبخاري وغير واحدٍ من الحفاظ وجعلوه من كلام كعب الأحبار وإنما اشتبه على بعض الرواة فجعلوه مرفوعاً وقد حرر ذلك البيهقي . انتهى من تفسيره عند قوله تعالى </w:t>
      </w:r>
      <w:r w:rsidR="00B64DBD" w:rsidRPr="00E46C69">
        <w:rPr>
          <w:rFonts w:ascii="QCF_BSML" w:hAnsi="QCF_BSML" w:cs="QCF_BSML"/>
          <w:color w:val="000000"/>
          <w:sz w:val="24"/>
          <w:szCs w:val="24"/>
          <w:rtl/>
        </w:rPr>
        <w:t xml:space="preserve">ﭽ </w:t>
      </w:r>
      <w:r w:rsidR="00B64DBD" w:rsidRPr="00E46C69">
        <w:rPr>
          <w:rFonts w:ascii="QCF_P005" w:hAnsi="QCF_P005" w:cs="QCF_P005"/>
          <w:color w:val="000000"/>
          <w:sz w:val="24"/>
          <w:szCs w:val="24"/>
          <w:rtl/>
        </w:rPr>
        <w:t xml:space="preserve">ﯬ   ﯭ  ﯮ  ﯯ  ﯰ  ﯱ  ﯲ  ﯳ  </w:t>
      </w:r>
      <w:r w:rsidR="00B64DBD" w:rsidRPr="00E46C69">
        <w:rPr>
          <w:rFonts w:ascii="QCF_BSML" w:hAnsi="QCF_BSML" w:cs="QCF_BSML"/>
          <w:color w:val="000000"/>
          <w:sz w:val="24"/>
          <w:szCs w:val="24"/>
          <w:rtl/>
        </w:rPr>
        <w:t>ﭼ</w:t>
      </w:r>
      <w:r w:rsidR="00B64DBD">
        <w:rPr>
          <w:rFonts w:ascii="Traditional Arabic" w:hAnsi="Traditional Arabic" w:cs="Traditional Arabic" w:hint="cs"/>
          <w:sz w:val="28"/>
          <w:szCs w:val="28"/>
          <w:rtl/>
        </w:rPr>
        <w:t xml:space="preserve"> وقد رد المعلمي رحمه الله على هذا فقال : هذا الخبر رواه جماعة عن بن جريج قال أخبرني إسماعيل بن أمية عن أيوب بن خالد عن عبد الله بن رافع مولى أم سلمة عن أبي هريرة رضي الله عنه قال : أخذ ... وفي الأسماء والصفات للبيهقي ص176 عن بن المديني أن هشام بن يوسف رواه عن بن جريج ، وقد استنكر بعض أهل الحديث هذا الخبر ويمكن تفصيل سبب الاستنكار بأوجه : </w:t>
      </w:r>
    </w:p>
    <w:p w14:paraId="061968BC" w14:textId="77777777" w:rsidR="00B64DBD" w:rsidRDefault="00B64DBD" w:rsidP="00655C0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الأول / أنه لم يذكر خلق السماء وجعل خلق الأرض في ستة أيام . </w:t>
      </w:r>
    </w:p>
    <w:p w14:paraId="17D39A23" w14:textId="77777777" w:rsidR="00B64DBD" w:rsidRDefault="00B64DBD" w:rsidP="00B055C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الثاني </w:t>
      </w:r>
      <w:r w:rsidR="00B055C5">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أنه جعل خلق الأرض في ستة أيام والقران يبين أن خلق السماوات والأرض كان في ستة أيام أربعة منها للأرض ويومان للسماء .</w:t>
      </w:r>
    </w:p>
    <w:p w14:paraId="2BCD0024" w14:textId="77777777" w:rsidR="00B64DBD" w:rsidRDefault="00B64DBD" w:rsidP="00B055C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الثالث </w:t>
      </w:r>
      <w:r w:rsidR="00B055C5">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أنه مخالف للآثار القائلة أن أول الستة يوم الأحد وهو الذي تدل عليه أسماء الأيام : الأحد - الاثنان - الثلاثاء - الأربعاء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الخميس .</w:t>
      </w:r>
    </w:p>
    <w:p w14:paraId="728B2D3B" w14:textId="77777777" w:rsidR="00B64DBD" w:rsidRDefault="00B64DBD" w:rsidP="00B64DB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فلهذا حاولوا إعلاله فأعله بن المديني بأن إبراهيم بن أبي يحي قد رواه عن أيوب ، قال بن المديني : وما أرى إسماعيل بن أمية أخذ هذا إلا عن إبراهيم بن أبي يحي انظر الأسماء والصفات ص276 يعني وإبراهيم مرمي بالكذب فلا يثبت الخبر عن أيوب ولا من فوقه . </w:t>
      </w:r>
    </w:p>
    <w:p w14:paraId="60532D90" w14:textId="77777777" w:rsidR="00B64DBD" w:rsidRDefault="00B64DBD" w:rsidP="00B64DB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ويرد على هذا أن إسماعيل بن أمية ثقة عندهم غير مدلس ، فلهذا والله أعلم لم يرتض البخاري قول شيخه بن المديني وأعل الخبر بأمرٍ آخر فإنه ذكر طرفة في ترجمة أيوب من التاريخ</w:t>
      </w:r>
      <w:r w:rsidR="007E75F1">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1/1/413 </w:t>
      </w:r>
      <w:r w:rsidR="007E75F1">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ثم قال : وقال بعضهم عن أبي هريرة عن كعب وهو أصح . ومؤدى صنيعه أن يحدس أن أيوب أخطأ ، وهذا الحدس مبني على ثلاثة أمور : استنكار الخبر لما مر . الثاني أن أيوب ليس بالقوي وهو مقل لم يخرج مسلم له إلا هذا الحديث لما يعلم من الجمع بين رجال الصحيحين ، وتكلم فيه الأزدي ولم ينقل توثيقة عن أحد من الأئمة إلا أن ابن حبان ذكره في ثقاته وشرط بن ح</w:t>
      </w:r>
      <w:r w:rsidR="007E75F1">
        <w:rPr>
          <w:rFonts w:ascii="Traditional Arabic" w:hAnsi="Traditional Arabic" w:cs="Traditional Arabic" w:hint="cs"/>
          <w:sz w:val="28"/>
          <w:szCs w:val="28"/>
          <w:rtl/>
        </w:rPr>
        <w:t xml:space="preserve">بان في التوثيق فيه تسامح معروف </w:t>
      </w:r>
      <w:r>
        <w:rPr>
          <w:rFonts w:ascii="Traditional Arabic" w:hAnsi="Traditional Arabic" w:cs="Traditional Arabic" w:hint="cs"/>
          <w:sz w:val="28"/>
          <w:szCs w:val="28"/>
          <w:rtl/>
        </w:rPr>
        <w:t xml:space="preserve"> والثالث الرواية التي أشار إليها بقوله ( وقال بعضهم ) وليته ذكر سندها ومتنها فقد تكون ضعيفة في نفسها وإنما قويت عنده للأمرين الآخرين . ويدل على ضعفها أن المحفوظ عن كعب وعبد الله بن سلام ووهب بن منبه ومن يأخذ عنهم أن ابتداء الخلق كان يوم الأحد وهو قول أهل الكتاب المذكور في كتبهم وعليه بنوا قولهم في السبت . انظر الأسماء والصفات ص272 و275 وأوائل تاريخ بن جرير ، وفي الدر المنثور 3/91 أخرج بن أبي شيبة عن كعب قال : بدأ الله بخلق السماوات والأرض يوم الأحد والاثنين والثلاثاء والأربعاء والخميس والجمعة وجعل كل يومٍ ألف سنة . وأسنده بن جرير في أوائل التاريخ 1/22 ط الحسينية واقتصر على أوله ... فهذا يدفع أن يكون ما في الحديث من قول كعب ، وأيوب</w:t>
      </w:r>
      <w:r w:rsidR="007434D8">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لا بأس به وصنيع بن المديني يدل على قوته عنده وقد أخرج له مسلم في صحيحه كما علمت وإن لم يكن حده أن يحتج به في الصحيح ، فمدار الشك في هذا الحديث على الاستنكار وقد يجاب عنه بما يأتي :</w:t>
      </w:r>
    </w:p>
    <w:p w14:paraId="7207D456" w14:textId="77777777" w:rsidR="00B64DBD" w:rsidRDefault="00B64DBD" w:rsidP="00B64DB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أما الوجه الأول فيجاب عنه بأن الحديث وإن لم ينص على خلق السماء فقد أشار إليه بذكره في اليوم الخامس النور وفي السادس الدواب وحياة الدواب محتاجة إلى الحرارة والنور ، والنور والحرارة مصدرهما الأجرام السماوية والذي فيه أن خلق الأرض نفسها كان في أربعة أيام كما في القران ، والقران إذ ذكر خلق الأرض في أربعة أيام لم يذكر ما يدل أن من جملة ذلك خلق النور والدواب ، وإذ ذكر خلق السماء في يومين لم يذكر ما يدل أنه في أثناء ذلك لم يحدث في الأرض شيئاً  والمعقول أنه بعد تمام خلقها أخذت في التطور بما أودعه الله تعالى فيها ، والله لا يشغله شأنٌ عن شأن .</w:t>
      </w:r>
    </w:p>
    <w:p w14:paraId="3169DE14" w14:textId="77777777" w:rsidR="00B64DBD" w:rsidRDefault="00B64DBD" w:rsidP="000D0AB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ويجاب عن الوجه الثاني بأنه ليس في هذا الحديث أنه خلق في اليوم السابع غير آدم ، وليس في القران ما يدل على أن خلق آدم كان في الأيام الستة ، ولا في القران ولا السنة ولا المعقول أن خالقية الله وقفت بعد الأيام الستة بل هذا معلوم البطلان وفي آيات خلق آدم أوائل البقرة وبعض الآثار ما يؤخذ منه أنه قد كان في الأرض عمَّارٌ قبل آدم عاشوا فيها دهراً فهذا يساعد القول بأن خلق آدم متأخر بمدة عن خلق السماوات والأرض فتدبر الآيات والحديث على ضوء هذا البيان يتضح لك إن شاء الله أن دعوى مخالفة هذا الحديث لظاهر القران قد اندفعت ولله الحمد </w:t>
      </w:r>
      <w:r w:rsidR="000D0AB1">
        <w:rPr>
          <w:rFonts w:ascii="Traditional Arabic" w:hAnsi="Traditional Arabic" w:cs="Traditional Arabic" w:hint="cs"/>
          <w:sz w:val="28"/>
          <w:szCs w:val="28"/>
          <w:rtl/>
        </w:rPr>
        <w:t>.</w:t>
      </w:r>
    </w:p>
    <w:p w14:paraId="45798267" w14:textId="77777777" w:rsidR="00B666B8" w:rsidRDefault="00B64DBD" w:rsidP="00B666B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وأما الوجه الثالث فالآثار القائلة أن ابتداء الخلق يوم الأحد ما كان منها مرفوعاً فهو أضعف من هذا الحديث بكثير ، وأما غير المرفوع فعامته من قول عبد الله بن سلام وكعب ووهب ومن يأخذ عن الإسرائيليات ، وتسمية الأيام كانت قبل الإسلام تقليداً لأهل الكتاب ، وجاء الإسلام وقد اشتهرت وانتشرت فلم ير ضرورةً إلى تغييرها ، لأن إقرار الأسماء التي قد عرفت واشتهرت وانتشرت لا يعد اعترافاً بمناسبتها لما أخذت منه أو بنيت عليه ، إذ قد أصبحت لا تدل على ذلك وإنما تدل على مسمياتها فحسب ، ولأن القضية ليست مما يجب اعتقاده أو يتعلق به نفسه حكمٌ شرعي ، فلم تستحق أن يحتاط لها بتغيير ما اشتهر وانتشر من تسمية الأيام ، وقد ذكر السهيلي في الروض الأنف 1/271 هذه القضية وانتصر لقول ابن إسحاق وغيره الموافق لهذا الحديث حتى قال : والعجب من الطبري على تبحره في العلم كيف خالف مقتضى هذا الحديث وأعنق في الرد على ابن إسحاق وغيره ومال إلى قول اليهود أن الأحد هو الأول . وفي بقية كلامه لطائف منها أن تلك التسمية خصت خمسة أيام لم يأت في القران منها شيء وجاء فيه اسما اليومين الباقيين الجمعة والسبت لأنه لا تعلق لهما بتلك التسمية المدخولة ، ومنها أنه على مقتضى الحديث يكون الجمعة سابعاً وهو وتر مناسب لفضل الجمعة كما ورد ( إن الله وترٌ يحب الوتر ) ويضاف إلى هذا يوم الاثنين فإنه على هذا الحديث يكون الثالث وهو المناسب لفضله وفي الصحيح ( فيه ولدت وفيه أنزل علي ) فأما الخميس فإنما ورد فضل صومه وقد يوجه ذلك بأنه لما امتنع صوم اليوم الفاضل وهو الجمعة لأنه عيد الأسبوع عوض عنه بصوم اليوم الذي قبله وفي ذلك ما يقوي شبه الجمعة بالعيد وفي الصحيحين في حديث الجمعة      ( نحن الآخرون السابقون ..) والمناسب أن يكون اليوم الذي للآخرين هو آخر الأيام . انتهى كلامه رحمه الله من الأنوار الكاشفة (ص188/192 ) </w:t>
      </w:r>
    </w:p>
    <w:p w14:paraId="618C7ACA" w14:textId="77777777" w:rsidR="00C4241A" w:rsidRDefault="00B64DBD" w:rsidP="00B666B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الألوسي: </w:t>
      </w:r>
      <w:r w:rsidRPr="00970F53">
        <w:rPr>
          <w:rFonts w:ascii="Traditional Arabic" w:hAnsi="Traditional Arabic" w:cs="Traditional Arabic" w:hint="cs"/>
          <w:sz w:val="28"/>
          <w:szCs w:val="28"/>
          <w:rtl/>
        </w:rPr>
        <w:t>وانتصر</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القفال</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الشافعية</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لكون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أوله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الأحد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بأن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الخبر</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المذكور</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تفرد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مسلم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وقد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تكلم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عليه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الحفاظ</w:t>
      </w:r>
      <w:r w:rsidRPr="00970F53">
        <w:rPr>
          <w:rFonts w:ascii="Traditional Arabic" w:hAnsi="Traditional Arabic" w:cs="Traditional Arabic"/>
          <w:sz w:val="28"/>
          <w:szCs w:val="28"/>
          <w:rtl/>
        </w:rPr>
        <w:t xml:space="preserve"> </w:t>
      </w:r>
      <w:r w:rsidR="0085399A">
        <w:rPr>
          <w:rFonts w:ascii="Traditional Arabic" w:hAnsi="Traditional Arabic" w:cs="Traditional Arabic" w:hint="cs"/>
          <w:sz w:val="28"/>
          <w:szCs w:val="28"/>
          <w:rtl/>
        </w:rPr>
        <w:t>علي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ابن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المدائني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والبخاري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وغيرهما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وجعلوه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كلام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كعب</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وأن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أبا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هريرة</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إنما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سمعه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منه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ولكن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اشتبه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على</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بعض</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الرواة</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فجعله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مرفوعا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وأجيب</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بأن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حفظ</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الرفع</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حجة</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على</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لم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يحفظه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والثقة</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لا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يرد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حديثه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بمجرد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الظن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ولأجل</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ذلك</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أعرض</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مسلم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عما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قاله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أولئك</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واعتمد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الرفع</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وخرج</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طريقه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في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صحيحه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فوجب</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قبولها</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وذكر</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أحمد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أحمد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المقرئ</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المالكي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الإمام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أحمد</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رواه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أيضا</w:t>
      </w:r>
      <w:r>
        <w:rPr>
          <w:rFonts w:ascii="Traditional Arabic" w:hAnsi="Traditional Arabic" w:cs="Traditional Arabic" w:hint="cs"/>
          <w:sz w:val="28"/>
          <w:szCs w:val="28"/>
          <w:rtl/>
        </w:rPr>
        <w:t>ً</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في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مسنده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عن</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أبي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هريرة</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مرفوعا</w:t>
      </w:r>
      <w:r>
        <w:rPr>
          <w:rFonts w:ascii="Traditional Arabic" w:hAnsi="Traditional Arabic" w:cs="Traditional Arabic" w:hint="cs"/>
          <w:sz w:val="28"/>
          <w:szCs w:val="28"/>
          <w:rtl/>
        </w:rPr>
        <w:t>ً</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بلفظ</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شب</w:t>
      </w:r>
      <w:r>
        <w:rPr>
          <w:rFonts w:ascii="Traditional Arabic" w:hAnsi="Traditional Arabic" w:cs="Traditional Arabic" w:hint="cs"/>
          <w:sz w:val="28"/>
          <w:szCs w:val="28"/>
          <w:rtl/>
        </w:rPr>
        <w:t>َّ</w:t>
      </w:r>
      <w:r w:rsidRPr="00970F53">
        <w:rPr>
          <w:rFonts w:ascii="Traditional Arabic" w:hAnsi="Traditional Arabic" w:cs="Traditional Arabic" w:hint="cs"/>
          <w:sz w:val="28"/>
          <w:szCs w:val="28"/>
          <w:rtl/>
        </w:rPr>
        <w:t>ك</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بيدي</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أبو</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القاسم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صلى</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اللّه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عليه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وسلم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وقال</w:t>
      </w:r>
      <w:r w:rsidRPr="00970F53">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Pr="00970F53">
        <w:rPr>
          <w:rFonts w:ascii="Traditional Arabic" w:hAnsi="Traditional Arabic" w:cs="Traditional Arabic" w:hint="cs"/>
          <w:sz w:val="28"/>
          <w:szCs w:val="28"/>
          <w:rtl/>
        </w:rPr>
        <w:t>خلق</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اللّه</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تعالى</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الأرض</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يوم</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السبت</w:t>
      </w:r>
      <w:r>
        <w:rPr>
          <w:rFonts w:ascii="Traditional Arabic" w:hAnsi="Traditional Arabic" w:cs="Traditional Arabic" w:hint="cs"/>
          <w:sz w:val="28"/>
          <w:szCs w:val="28"/>
          <w:rtl/>
        </w:rPr>
        <w:t xml:space="preserve"> )</w:t>
      </w:r>
      <w:r w:rsidRPr="00970F53">
        <w:rPr>
          <w:rFonts w:ascii="Traditional Arabic" w:hAnsi="Traditional Arabic" w:cs="Traditional Arabic"/>
          <w:sz w:val="28"/>
          <w:szCs w:val="28"/>
          <w:rtl/>
        </w:rPr>
        <w:t xml:space="preserve"> </w:t>
      </w:r>
      <w:r w:rsidRPr="00970F53">
        <w:rPr>
          <w:rFonts w:ascii="Traditional Arabic" w:hAnsi="Traditional Arabic" w:cs="Traditional Arabic" w:hint="cs"/>
          <w:sz w:val="28"/>
          <w:szCs w:val="28"/>
          <w:rtl/>
        </w:rPr>
        <w:t>الحديث</w:t>
      </w:r>
      <w:r>
        <w:rPr>
          <w:rFonts w:ascii="Traditional Arabic" w:hAnsi="Traditional Arabic" w:cs="Traditional Arabic" w:hint="cs"/>
          <w:sz w:val="28"/>
          <w:szCs w:val="28"/>
          <w:rtl/>
        </w:rPr>
        <w:t xml:space="preserve"> . انتهى </w:t>
      </w:r>
      <w:r w:rsidR="00B666B8">
        <w:rPr>
          <w:rFonts w:ascii="Traditional Arabic" w:hAnsi="Traditional Arabic" w:cs="Traditional Arabic" w:hint="cs"/>
          <w:sz w:val="28"/>
          <w:szCs w:val="28"/>
          <w:rtl/>
        </w:rPr>
        <w:t xml:space="preserve">من روح المعاني </w:t>
      </w:r>
      <w:r>
        <w:rPr>
          <w:rFonts w:ascii="Traditional Arabic" w:hAnsi="Traditional Arabic" w:cs="Traditional Arabic" w:hint="cs"/>
          <w:sz w:val="28"/>
          <w:szCs w:val="28"/>
          <w:rtl/>
        </w:rPr>
        <w:t xml:space="preserve">.  </w:t>
      </w:r>
    </w:p>
    <w:p w14:paraId="654F7B43" w14:textId="77777777" w:rsidR="00B64DBD" w:rsidRDefault="00C4241A" w:rsidP="009E76E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الألباني : </w:t>
      </w:r>
      <w:r w:rsidRPr="00C4241A">
        <w:rPr>
          <w:rFonts w:ascii="Traditional Arabic" w:hAnsi="Traditional Arabic" w:cs="Traditional Arabic" w:hint="cs"/>
          <w:sz w:val="28"/>
          <w:szCs w:val="28"/>
          <w:rtl/>
        </w:rPr>
        <w:t>ونقل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تضعيفه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بعض</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أئمة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الحديث</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وأن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المديني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أعله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بأنه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يرى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إسماعيل</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ابن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أمية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أخذه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إبراهيم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يحيى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هذا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أيوب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خالد</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ويعني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أن</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إبراهيم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هذا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متروك</w:t>
      </w:r>
      <w:r w:rsidRPr="00C4241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قلت</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هذه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دعوى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عارية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الدليل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إلا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مجرد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الرأي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وبمثله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ترد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رواية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إسماعيل</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ابن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أمية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فإنه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ثقة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ثبت</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كما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قال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الحافظ</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التقريب</w:t>
      </w:r>
      <w:r w:rsidR="0085399A">
        <w:rPr>
          <w:rFonts w:ascii="Traditional Arabic" w:hAnsi="Traditional Arabic" w:cs="Traditional Arabic"/>
          <w:sz w:val="28"/>
          <w:szCs w:val="28"/>
          <w:rtl/>
        </w:rPr>
        <w:t xml:space="preserve"> "</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لاسيما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توبع</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فقد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رواه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يعلى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مسنده</w:t>
      </w:r>
      <w:r w:rsidRPr="00C4241A">
        <w:rPr>
          <w:rFonts w:ascii="Traditional Arabic" w:hAnsi="Traditional Arabic" w:cs="Traditional Arabic"/>
          <w:sz w:val="28"/>
          <w:szCs w:val="28"/>
          <w:rtl/>
        </w:rPr>
        <w:t xml:space="preserve"> " ( 288 / 1 ) </w:t>
      </w:r>
      <w:r w:rsidRPr="00C4241A">
        <w:rPr>
          <w:rFonts w:ascii="Traditional Arabic" w:hAnsi="Traditional Arabic" w:cs="Traditional Arabic" w:hint="cs"/>
          <w:sz w:val="28"/>
          <w:szCs w:val="28"/>
          <w:rtl/>
        </w:rPr>
        <w:t>من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طريق</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حجاج</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محمد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أيوب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خالد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عبد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رافع</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به</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لكن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لعله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سقط</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شيء</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إسناده</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ذكره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البخاري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ترجمة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أيوب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خالد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أيوب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الأنصاري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معلقا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إسماعيل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أمية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به</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قال</w:t>
      </w:r>
      <w:r>
        <w:rPr>
          <w:rFonts w:ascii="Traditional Arabic" w:hAnsi="Traditional Arabic" w:cs="Traditional Arabic" w:hint="cs"/>
          <w:sz w:val="28"/>
          <w:szCs w:val="28"/>
          <w:rtl/>
        </w:rPr>
        <w:t xml:space="preserve"> </w:t>
      </w:r>
      <w:r w:rsidRPr="00C4241A">
        <w:rPr>
          <w:rFonts w:ascii="Traditional Arabic" w:hAnsi="Traditional Arabic" w:cs="Traditional Arabic"/>
          <w:sz w:val="28"/>
          <w:szCs w:val="28"/>
          <w:rtl/>
        </w:rPr>
        <w:t xml:space="preserve">: ( 1 / 1 / 413 - 414 ) : " </w:t>
      </w:r>
      <w:r w:rsidRPr="00C4241A">
        <w:rPr>
          <w:rFonts w:ascii="Traditional Arabic" w:hAnsi="Traditional Arabic" w:cs="Traditional Arabic" w:hint="cs"/>
          <w:sz w:val="28"/>
          <w:szCs w:val="28"/>
          <w:rtl/>
        </w:rPr>
        <w:t>وقال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بعضهم</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هريرة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كعب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أصح</w:t>
      </w:r>
      <w:r w:rsidRPr="00C4241A">
        <w:rPr>
          <w:rFonts w:ascii="Traditional Arabic" w:hAnsi="Traditional Arabic" w:cs="Traditional Arabic"/>
          <w:sz w:val="28"/>
          <w:szCs w:val="28"/>
          <w:rtl/>
        </w:rPr>
        <w:t xml:space="preserve"> " !</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قلت</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هذا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كسابقه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فمن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هذا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البعض</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ح</w:t>
      </w:r>
      <w:r w:rsidR="00B70B19">
        <w:rPr>
          <w:rFonts w:ascii="Traditional Arabic" w:hAnsi="Traditional Arabic" w:cs="Traditional Arabic" w:hint="cs"/>
          <w:sz w:val="28"/>
          <w:szCs w:val="28"/>
          <w:rtl/>
        </w:rPr>
        <w:t>ا</w:t>
      </w:r>
      <w:r w:rsidRPr="00C4241A">
        <w:rPr>
          <w:rFonts w:ascii="Traditional Arabic" w:hAnsi="Traditional Arabic" w:cs="Traditional Arabic" w:hint="cs"/>
          <w:sz w:val="28"/>
          <w:szCs w:val="28"/>
          <w:rtl/>
        </w:rPr>
        <w:t>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الضبط</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والحفظ</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حتى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يرجح</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على</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رواية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عبد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رافع</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وقد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وثقه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النسائي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وابن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حبان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واحتج</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مسلم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وروى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جمع</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ويكفي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صحة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الحديث</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معين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رواه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ولم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يعله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بشيء</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وليس</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الحديث</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بمخالف</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للقرآن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كما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يتوهم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البعض</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فراجع</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lastRenderedPageBreak/>
        <w:t>بيان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ذلك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علقته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عليه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المشكاة</w:t>
      </w:r>
      <w:r w:rsidRPr="00C4241A">
        <w:rPr>
          <w:rFonts w:ascii="Traditional Arabic" w:hAnsi="Traditional Arabic" w:cs="Traditional Arabic"/>
          <w:sz w:val="28"/>
          <w:szCs w:val="28"/>
          <w:rtl/>
        </w:rPr>
        <w:t xml:space="preserve"> " ( 5735 ) </w:t>
      </w:r>
      <w:r w:rsidRPr="00C4241A">
        <w:rPr>
          <w:rFonts w:ascii="Traditional Arabic" w:hAnsi="Traditional Arabic" w:cs="Traditional Arabic" w:hint="cs"/>
          <w:sz w:val="28"/>
          <w:szCs w:val="28"/>
          <w:rtl/>
        </w:rPr>
        <w:t>ثم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على</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مختصر</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العلو</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للذهبي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رقم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الحديث</w:t>
      </w:r>
      <w:r w:rsidRPr="00C4241A">
        <w:rPr>
          <w:rFonts w:ascii="Traditional Arabic" w:hAnsi="Traditional Arabic" w:cs="Traditional Arabic"/>
          <w:sz w:val="28"/>
          <w:szCs w:val="28"/>
          <w:rtl/>
        </w:rPr>
        <w:t xml:space="preserve"> </w:t>
      </w:r>
      <w:r w:rsidR="00777CEC">
        <w:rPr>
          <w:rFonts w:ascii="Traditional Arabic" w:hAnsi="Traditional Arabic" w:cs="Traditional Arabic" w:hint="cs"/>
          <w:sz w:val="28"/>
          <w:szCs w:val="28"/>
          <w:rtl/>
        </w:rPr>
        <w:t xml:space="preserve">  </w:t>
      </w:r>
      <w:r w:rsidRPr="00C4241A">
        <w:rPr>
          <w:rFonts w:ascii="Traditional Arabic" w:hAnsi="Traditional Arabic" w:cs="Traditional Arabic"/>
          <w:sz w:val="28"/>
          <w:szCs w:val="28"/>
          <w:rtl/>
        </w:rPr>
        <w:t xml:space="preserve">( 71 ) </w:t>
      </w:r>
      <w:r w:rsidRPr="00C4241A">
        <w:rPr>
          <w:rFonts w:ascii="Traditional Arabic" w:hAnsi="Traditional Arabic" w:cs="Traditional Arabic" w:hint="cs"/>
          <w:sz w:val="28"/>
          <w:szCs w:val="28"/>
          <w:rtl/>
        </w:rPr>
        <w:t>وله</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فيه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طريق</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أخرى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هريرة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فراجعه</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ورواية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إبراهيم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يحيى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التي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أشار</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إليها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البيهقي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أخرجها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الحاكم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علوم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الحديث</w:t>
      </w:r>
      <w:r w:rsidRPr="00C4241A">
        <w:rPr>
          <w:rFonts w:ascii="Traditional Arabic" w:hAnsi="Traditional Arabic" w:cs="Traditional Arabic"/>
          <w:sz w:val="28"/>
          <w:szCs w:val="28"/>
          <w:rtl/>
        </w:rPr>
        <w:t xml:space="preserve"> " ( </w:t>
      </w:r>
      <w:r w:rsidRPr="00C4241A">
        <w:rPr>
          <w:rFonts w:ascii="Traditional Arabic" w:hAnsi="Traditional Arabic" w:cs="Traditional Arabic" w:hint="cs"/>
          <w:sz w:val="28"/>
          <w:szCs w:val="28"/>
          <w:rtl/>
        </w:rPr>
        <w:t>ص</w:t>
      </w:r>
      <w:r w:rsidRPr="00C4241A">
        <w:rPr>
          <w:rFonts w:ascii="Traditional Arabic" w:hAnsi="Traditional Arabic" w:cs="Traditional Arabic"/>
          <w:sz w:val="28"/>
          <w:szCs w:val="28"/>
          <w:rtl/>
        </w:rPr>
        <w:t xml:space="preserve"> 33 ) : </w:t>
      </w:r>
      <w:r w:rsidRPr="00C4241A">
        <w:rPr>
          <w:rFonts w:ascii="Traditional Arabic" w:hAnsi="Traditional Arabic" w:cs="Traditional Arabic" w:hint="cs"/>
          <w:sz w:val="28"/>
          <w:szCs w:val="28"/>
          <w:rtl/>
        </w:rPr>
        <w:t>قال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إبراهيم</w:t>
      </w:r>
      <w:r w:rsidRPr="00C4241A">
        <w:rPr>
          <w:rFonts w:ascii="Traditional Arabic" w:hAnsi="Traditional Arabic" w:cs="Traditional Arabic"/>
          <w:sz w:val="28"/>
          <w:szCs w:val="28"/>
          <w:rtl/>
        </w:rPr>
        <w:t xml:space="preserve"> :</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شبك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بيدي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صفوان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سليم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قال</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شبك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بيدي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أيوب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خالد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الأنصاري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قال</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شبك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بيدي</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عبد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الله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رافع</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قال</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شبك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بيدي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هريرة</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قال</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شبك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بيدي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أبو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القاسم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صلى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الله</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عليه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وسلم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وقال</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فذكره</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أشار</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الحاكم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إلى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تضعيفه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هكذا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مسلسلا</w:t>
      </w:r>
      <w:r w:rsidR="00777CEC">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بالتشبيك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وعلته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إبراهيم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فإنه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متروك</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كما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تقدم</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وأما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إعلال</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الدكتور</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أحمد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محمد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نور</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00F67ACF">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تعليقه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على</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التاريخ</w:t>
      </w:r>
      <w:r w:rsidRPr="00C4241A">
        <w:rPr>
          <w:rFonts w:ascii="Traditional Arabic" w:hAnsi="Traditional Arabic" w:cs="Traditional Arabic"/>
          <w:sz w:val="28"/>
          <w:szCs w:val="28"/>
          <w:rtl/>
        </w:rPr>
        <w:t xml:space="preserve"> " ( 3 / 52 ) </w:t>
      </w:r>
      <w:r w:rsidRPr="00C4241A">
        <w:rPr>
          <w:rFonts w:ascii="Traditional Arabic" w:hAnsi="Traditional Arabic" w:cs="Traditional Arabic" w:hint="cs"/>
          <w:sz w:val="28"/>
          <w:szCs w:val="28"/>
          <w:rtl/>
        </w:rPr>
        <w:t>للحديث</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بأيوب</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خالد</w:t>
      </w:r>
      <w:r w:rsidRPr="00C4241A">
        <w:rPr>
          <w:rFonts w:ascii="Traditional Arabic" w:hAnsi="Traditional Arabic" w:cs="Traditional Arabic"/>
          <w:sz w:val="28"/>
          <w:szCs w:val="28"/>
          <w:rtl/>
        </w:rPr>
        <w:t xml:space="preserve"> </w:t>
      </w:r>
      <w:r w:rsidR="009E76E6">
        <w:rPr>
          <w:rFonts w:ascii="Traditional Arabic" w:hAnsi="Traditional Arabic" w:cs="Traditional Arabic" w:hint="cs"/>
          <w:sz w:val="28"/>
          <w:szCs w:val="28"/>
          <w:rtl/>
        </w:rPr>
        <w:t>و</w:t>
      </w:r>
      <w:r w:rsidRPr="00C4241A">
        <w:rPr>
          <w:rFonts w:ascii="Traditional Arabic" w:hAnsi="Traditional Arabic" w:cs="Traditional Arabic" w:hint="cs"/>
          <w:sz w:val="28"/>
          <w:szCs w:val="28"/>
          <w:rtl/>
        </w:rPr>
        <w:t>قوله</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فيه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لين</w:t>
      </w:r>
      <w:r w:rsidRPr="00C4241A">
        <w:rPr>
          <w:rFonts w:ascii="Traditional Arabic" w:hAnsi="Traditional Arabic" w:cs="Traditional Arabic"/>
          <w:sz w:val="28"/>
          <w:szCs w:val="28"/>
          <w:rtl/>
        </w:rPr>
        <w:t xml:space="preserve"> .</w:t>
      </w:r>
      <w:r w:rsidR="00777CEC">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فإنما</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هو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تقليد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منه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لابن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حجر</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تليينه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إياه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في</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التقريب</w:t>
      </w:r>
      <w:r w:rsidRPr="00C4241A">
        <w:rPr>
          <w:rFonts w:ascii="Traditional Arabic" w:hAnsi="Traditional Arabic" w:cs="Traditional Arabic"/>
          <w:sz w:val="28"/>
          <w:szCs w:val="28"/>
          <w:rtl/>
        </w:rPr>
        <w:t xml:space="preserve"> "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وليس</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بشيء</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009E76E6">
        <w:rPr>
          <w:rFonts w:ascii="Traditional Arabic" w:hAnsi="Traditional Arabic" w:cs="Traditional Arabic" w:hint="cs"/>
          <w:sz w:val="28"/>
          <w:szCs w:val="28"/>
          <w:rtl/>
        </w:rPr>
        <w:t xml:space="preserve"> </w:t>
      </w:r>
      <w:r w:rsidRPr="00C4241A">
        <w:rPr>
          <w:rFonts w:ascii="Traditional Arabic" w:hAnsi="Traditional Arabic" w:cs="Traditional Arabic" w:hint="cs"/>
          <w:sz w:val="28"/>
          <w:szCs w:val="28"/>
          <w:rtl/>
        </w:rPr>
        <w:t>فإنه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لم</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يضعفه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أحد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سوى</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الأزدي</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وهو</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نفسه</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لين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عند</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المحدثين</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w:t>
      </w:r>
      <w:r w:rsidRPr="00C4241A">
        <w:rPr>
          <w:rFonts w:ascii="Traditional Arabic" w:hAnsi="Traditional Arabic" w:cs="Traditional Arabic"/>
          <w:sz w:val="28"/>
          <w:szCs w:val="28"/>
          <w:rtl/>
        </w:rPr>
        <w:t xml:space="preserve"> </w:t>
      </w:r>
      <w:r w:rsidRPr="00C4241A">
        <w:rPr>
          <w:rFonts w:ascii="Traditional Arabic" w:hAnsi="Traditional Arabic" w:cs="Traditional Arabic" w:hint="cs"/>
          <w:sz w:val="28"/>
          <w:szCs w:val="28"/>
          <w:rtl/>
        </w:rPr>
        <w:t>فتنبه</w:t>
      </w:r>
      <w:r w:rsidRPr="00C4241A">
        <w:rPr>
          <w:rFonts w:ascii="Traditional Arabic" w:hAnsi="Traditional Arabic" w:cs="Traditional Arabic"/>
          <w:sz w:val="28"/>
          <w:szCs w:val="28"/>
          <w:rtl/>
        </w:rPr>
        <w:t xml:space="preserve"> .</w:t>
      </w:r>
      <w:r w:rsidR="00B64DBD">
        <w:rPr>
          <w:rFonts w:ascii="Traditional Arabic" w:hAnsi="Traditional Arabic" w:cs="Traditional Arabic" w:hint="cs"/>
          <w:sz w:val="28"/>
          <w:szCs w:val="28"/>
          <w:rtl/>
        </w:rPr>
        <w:t xml:space="preserve">  </w:t>
      </w:r>
      <w:r w:rsidR="009E76E6">
        <w:rPr>
          <w:rFonts w:ascii="Traditional Arabic" w:hAnsi="Traditional Arabic" w:cs="Traditional Arabic" w:hint="cs"/>
          <w:sz w:val="28"/>
          <w:szCs w:val="28"/>
          <w:rtl/>
        </w:rPr>
        <w:t>انتهى من السلسلة الصحيحة (4/449)</w:t>
      </w:r>
      <w:r w:rsidR="00B64DBD">
        <w:rPr>
          <w:rFonts w:ascii="Traditional Arabic" w:hAnsi="Traditional Arabic" w:cs="Traditional Arabic" w:hint="cs"/>
          <w:sz w:val="28"/>
          <w:szCs w:val="28"/>
          <w:rtl/>
        </w:rPr>
        <w:t xml:space="preserve">    </w:t>
      </w:r>
    </w:p>
    <w:p w14:paraId="3538980D" w14:textId="77777777" w:rsidR="003B297D" w:rsidRDefault="00891128" w:rsidP="0081388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وقد يشكل على ذلك قوله تعالى</w:t>
      </w:r>
      <w:r w:rsidR="003B297D" w:rsidRPr="003B297D">
        <w:rPr>
          <w:rFonts w:ascii="QCF_BSML" w:hAnsi="QCF_BSML" w:cs="QCF_BSML"/>
          <w:color w:val="000000"/>
          <w:sz w:val="24"/>
          <w:szCs w:val="24"/>
          <w:rtl/>
        </w:rPr>
        <w:t xml:space="preserve"> </w:t>
      </w:r>
      <w:r w:rsidR="003B297D" w:rsidRPr="00E46C69">
        <w:rPr>
          <w:rFonts w:ascii="QCF_BSML" w:hAnsi="QCF_BSML" w:cs="QCF_BSML"/>
          <w:color w:val="000000"/>
          <w:sz w:val="24"/>
          <w:szCs w:val="24"/>
          <w:rtl/>
        </w:rPr>
        <w:t xml:space="preserve">ﭽ </w:t>
      </w:r>
      <w:r w:rsidR="003B297D" w:rsidRPr="00E46C69">
        <w:rPr>
          <w:rFonts w:ascii="QCF_P005" w:hAnsi="QCF_P005" w:cs="QCF_P005"/>
          <w:color w:val="000000"/>
          <w:sz w:val="24"/>
          <w:szCs w:val="24"/>
          <w:rtl/>
        </w:rPr>
        <w:t xml:space="preserve">ﯬ   ﯭ  ﯮ  ﯯ  ﯰ  ﯱ  ﯲ  ﯳ  ﯴ  ﯵ  ﯶ        ﯷ  </w:t>
      </w:r>
      <w:r w:rsidR="003B297D" w:rsidRPr="00E46C69">
        <w:rPr>
          <w:rFonts w:ascii="QCF_BSML" w:hAnsi="QCF_BSML" w:cs="QCF_BSML"/>
          <w:color w:val="000000"/>
          <w:sz w:val="24"/>
          <w:szCs w:val="24"/>
          <w:rtl/>
        </w:rPr>
        <w:t>ﭼ</w:t>
      </w:r>
      <w:r w:rsidR="003B297D" w:rsidRPr="00E46C69">
        <w:rPr>
          <w:rFonts w:ascii="Arial" w:hAnsi="Arial" w:cs="Arial"/>
          <w:color w:val="000000"/>
          <w:sz w:val="24"/>
          <w:szCs w:val="24"/>
          <w:rtl/>
        </w:rPr>
        <w:t xml:space="preserve"> </w:t>
      </w:r>
      <w:r w:rsidR="003B297D" w:rsidRPr="00E46C69">
        <w:rPr>
          <w:rFonts w:ascii="Traditional Arabic" w:hAnsi="Traditional Arabic" w:cs="Traditional Arabic" w:hint="cs"/>
          <w:sz w:val="20"/>
          <w:szCs w:val="20"/>
          <w:rtl/>
        </w:rPr>
        <w:t>سورة البقرة</w:t>
      </w:r>
      <w:r w:rsidR="00060944">
        <w:rPr>
          <w:rFonts w:ascii="Traditional Arabic" w:hAnsi="Traditional Arabic" w:cs="Traditional Arabic" w:hint="cs"/>
          <w:sz w:val="28"/>
          <w:szCs w:val="28"/>
          <w:rtl/>
        </w:rPr>
        <w:t xml:space="preserve"> وقوله</w:t>
      </w:r>
      <w:r w:rsidR="003B297D">
        <w:rPr>
          <w:rFonts w:ascii="Traditional Arabic" w:hAnsi="Traditional Arabic" w:cs="Traditional Arabic" w:hint="cs"/>
          <w:sz w:val="28"/>
          <w:szCs w:val="28"/>
          <w:rtl/>
        </w:rPr>
        <w:t xml:space="preserve"> </w:t>
      </w:r>
      <w:r w:rsidR="00060944" w:rsidRPr="00447906">
        <w:rPr>
          <w:rFonts w:ascii="QCF_BSML" w:hAnsi="QCF_BSML" w:cs="QCF_BSML"/>
          <w:color w:val="000000"/>
          <w:sz w:val="24"/>
          <w:szCs w:val="24"/>
          <w:rtl/>
        </w:rPr>
        <w:t xml:space="preserve">ﭽ </w:t>
      </w:r>
      <w:r w:rsidR="00060944" w:rsidRPr="00447906">
        <w:rPr>
          <w:rFonts w:ascii="QCF_P477" w:hAnsi="QCF_P477" w:cs="QCF_P477"/>
          <w:color w:val="000000"/>
          <w:sz w:val="24"/>
          <w:szCs w:val="24"/>
          <w:rtl/>
        </w:rPr>
        <w:t xml:space="preserve">ﮠ  ﮡ  ﮢ  ﮣ  ﮤ   ﮥ  ﮦ  ﮧ  </w:t>
      </w:r>
      <w:r w:rsidR="00193307">
        <w:rPr>
          <w:rFonts w:ascii="QCF_P478" w:hAnsi="QCF_P478" w:cs="QCF_P478"/>
          <w:color w:val="000000"/>
          <w:sz w:val="24"/>
          <w:szCs w:val="24"/>
          <w:rtl/>
        </w:rPr>
        <w:t xml:space="preserve"> </w:t>
      </w:r>
      <w:r w:rsidR="0029537E">
        <w:rPr>
          <w:rFonts w:ascii="Traditional Arabic" w:hAnsi="Traditional Arabic" w:cs="Traditional Arabic" w:hint="cs"/>
          <w:sz w:val="28"/>
          <w:szCs w:val="28"/>
          <w:rtl/>
        </w:rPr>
        <w:t>...</w:t>
      </w:r>
      <w:r w:rsidR="00060944" w:rsidRPr="00447906">
        <w:rPr>
          <w:rFonts w:ascii="QCF_BSML" w:hAnsi="QCF_BSML" w:cs="QCF_BSML"/>
          <w:color w:val="000000"/>
          <w:sz w:val="24"/>
          <w:szCs w:val="24"/>
          <w:rtl/>
        </w:rPr>
        <w:t>ﭼ</w:t>
      </w:r>
      <w:r w:rsidR="00060944">
        <w:rPr>
          <w:rFonts w:ascii="Arial" w:hAnsi="Arial" w:cs="Arial"/>
          <w:color w:val="000000"/>
          <w:sz w:val="18"/>
          <w:szCs w:val="18"/>
          <w:rtl/>
        </w:rPr>
        <w:t xml:space="preserve"> </w:t>
      </w:r>
      <w:r w:rsidR="00193307" w:rsidRPr="00193307">
        <w:rPr>
          <w:rFonts w:ascii="Traditional Arabic" w:hAnsi="Traditional Arabic" w:cs="Traditional Arabic" w:hint="cs"/>
          <w:sz w:val="28"/>
          <w:szCs w:val="28"/>
          <w:rtl/>
        </w:rPr>
        <w:t xml:space="preserve">الآيات من </w:t>
      </w:r>
      <w:r w:rsidR="00060944" w:rsidRPr="00193307">
        <w:rPr>
          <w:rFonts w:ascii="Traditional Arabic" w:hAnsi="Traditional Arabic" w:cs="Traditional Arabic" w:hint="cs"/>
          <w:sz w:val="28"/>
          <w:szCs w:val="28"/>
          <w:rtl/>
        </w:rPr>
        <w:t xml:space="preserve">سورة فصلت </w:t>
      </w:r>
      <w:r w:rsidR="003B297D">
        <w:rPr>
          <w:rFonts w:ascii="Traditional Arabic" w:hAnsi="Traditional Arabic" w:cs="Traditional Arabic" w:hint="cs"/>
          <w:sz w:val="28"/>
          <w:szCs w:val="28"/>
          <w:rtl/>
        </w:rPr>
        <w:t xml:space="preserve">فإن </w:t>
      </w:r>
      <w:r w:rsidR="008C6C13">
        <w:rPr>
          <w:rFonts w:ascii="Traditional Arabic" w:hAnsi="Traditional Arabic" w:cs="Traditional Arabic" w:hint="cs"/>
          <w:sz w:val="28"/>
          <w:szCs w:val="28"/>
          <w:rtl/>
        </w:rPr>
        <w:t xml:space="preserve">( </w:t>
      </w:r>
      <w:r w:rsidR="003B297D">
        <w:rPr>
          <w:rFonts w:ascii="Traditional Arabic" w:hAnsi="Traditional Arabic" w:cs="Traditional Arabic" w:hint="cs"/>
          <w:sz w:val="28"/>
          <w:szCs w:val="28"/>
          <w:rtl/>
        </w:rPr>
        <w:t xml:space="preserve">ثم </w:t>
      </w:r>
      <w:r w:rsidR="008C6C13">
        <w:rPr>
          <w:rFonts w:ascii="Traditional Arabic" w:hAnsi="Traditional Arabic" w:cs="Traditional Arabic" w:hint="cs"/>
          <w:sz w:val="28"/>
          <w:szCs w:val="28"/>
          <w:rtl/>
        </w:rPr>
        <w:t xml:space="preserve">) </w:t>
      </w:r>
      <w:r w:rsidR="003B297D">
        <w:rPr>
          <w:rFonts w:ascii="Traditional Arabic" w:hAnsi="Traditional Arabic" w:cs="Traditional Arabic" w:hint="cs"/>
          <w:sz w:val="28"/>
          <w:szCs w:val="28"/>
          <w:rtl/>
        </w:rPr>
        <w:t>تفيد الترتيب</w:t>
      </w:r>
      <w:r w:rsidR="00CF3DF5">
        <w:rPr>
          <w:rFonts w:ascii="Traditional Arabic" w:hAnsi="Traditional Arabic" w:cs="Traditional Arabic" w:hint="cs"/>
          <w:sz w:val="28"/>
          <w:szCs w:val="28"/>
          <w:rtl/>
        </w:rPr>
        <w:t xml:space="preserve"> الزمني</w:t>
      </w:r>
      <w:r w:rsidR="00193307">
        <w:rPr>
          <w:rFonts w:ascii="Traditional Arabic" w:hAnsi="Traditional Arabic" w:cs="Traditional Arabic" w:hint="cs"/>
          <w:sz w:val="28"/>
          <w:szCs w:val="28"/>
          <w:rtl/>
        </w:rPr>
        <w:t xml:space="preserve"> .</w:t>
      </w:r>
      <w:r w:rsidR="00CF3DF5">
        <w:rPr>
          <w:rFonts w:ascii="Traditional Arabic" w:hAnsi="Traditional Arabic" w:cs="Traditional Arabic" w:hint="cs"/>
          <w:sz w:val="28"/>
          <w:szCs w:val="28"/>
          <w:rtl/>
        </w:rPr>
        <w:t xml:space="preserve"> </w:t>
      </w:r>
    </w:p>
    <w:p w14:paraId="572DF4FA" w14:textId="77777777" w:rsidR="006C25AF" w:rsidRDefault="003B297D" w:rsidP="007A300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وأجيب : بأن </w:t>
      </w:r>
      <w:r w:rsidR="008C6C1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ثم </w:t>
      </w:r>
      <w:r w:rsidR="008C6C1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قد لا تفيد الترتيب الزمني وإنما الترتيب الذكري </w:t>
      </w:r>
      <w:r w:rsidR="008C49CF">
        <w:rPr>
          <w:rFonts w:ascii="Traditional Arabic" w:hAnsi="Traditional Arabic" w:cs="Traditional Arabic" w:hint="cs"/>
          <w:sz w:val="28"/>
          <w:szCs w:val="28"/>
          <w:rtl/>
        </w:rPr>
        <w:t xml:space="preserve">كقوله تعالى </w:t>
      </w:r>
      <w:r w:rsidR="008C49CF" w:rsidRPr="00DC7259">
        <w:rPr>
          <w:rFonts w:ascii="QCF_BSML" w:hAnsi="QCF_BSML" w:cs="QCF_BSML"/>
          <w:color w:val="000000"/>
          <w:sz w:val="24"/>
          <w:szCs w:val="24"/>
          <w:rtl/>
        </w:rPr>
        <w:t xml:space="preserve">ﭽ </w:t>
      </w:r>
      <w:r w:rsidR="008C49CF" w:rsidRPr="00DC7259">
        <w:rPr>
          <w:rFonts w:ascii="QCF_P594" w:hAnsi="QCF_P594" w:cs="QCF_P594"/>
          <w:color w:val="000000"/>
          <w:sz w:val="24"/>
          <w:szCs w:val="24"/>
          <w:rtl/>
        </w:rPr>
        <w:t xml:space="preserve">ﮣ  ﮤ  ﮥ    ﮦ  </w:t>
      </w:r>
      <w:r w:rsidR="008C49CF" w:rsidRPr="00851D5B">
        <w:rPr>
          <w:rFonts w:ascii="QCF_P594" w:hAnsi="QCF_P594" w:cs="QCF_P594"/>
          <w:color w:val="000000"/>
          <w:sz w:val="24"/>
          <w:szCs w:val="24"/>
          <w:rtl/>
        </w:rPr>
        <w:t>ﮧ  ﮨ  ﮩ  ﮪ    ﮫ</w:t>
      </w:r>
      <w:r w:rsidR="008C49CF">
        <w:rPr>
          <w:rFonts w:ascii="QCF_P594" w:hAnsi="QCF_P594" w:cs="QCF_P594"/>
          <w:color w:val="000000"/>
          <w:sz w:val="47"/>
          <w:szCs w:val="47"/>
          <w:rtl/>
        </w:rPr>
        <w:t xml:space="preserve">   </w:t>
      </w:r>
      <w:r w:rsidR="008C49CF" w:rsidRPr="00851D5B">
        <w:rPr>
          <w:rFonts w:ascii="QCF_P594" w:hAnsi="QCF_P594" w:cs="QCF_P594"/>
          <w:color w:val="000000"/>
          <w:sz w:val="24"/>
          <w:szCs w:val="24"/>
          <w:rtl/>
        </w:rPr>
        <w:t xml:space="preserve">ﮬ  ﮭ  ﮮ  ﮯ  ﮰ   ﮱ  ﯓ      ﯔ  ﯕ   ﯖ  </w:t>
      </w:r>
      <w:r w:rsidR="008C49CF" w:rsidRPr="00851D5B">
        <w:rPr>
          <w:rFonts w:ascii="Arial" w:hAnsi="Arial" w:cs="Arial"/>
          <w:color w:val="9DAB0C"/>
          <w:sz w:val="24"/>
          <w:szCs w:val="24"/>
        </w:rPr>
        <w:t xml:space="preserve"> </w:t>
      </w:r>
      <w:r w:rsidR="008C49CF" w:rsidRPr="00851D5B">
        <w:rPr>
          <w:rFonts w:ascii="QCF_P594" w:hAnsi="QCF_P594" w:cs="QCF_P594"/>
          <w:color w:val="000000"/>
          <w:sz w:val="24"/>
          <w:szCs w:val="24"/>
          <w:rtl/>
        </w:rPr>
        <w:t xml:space="preserve">ﯗ  ﯘ  ﯙ   ﯚ  ﯛ  ﯜ  ﯝ  ﯞ  ﯟ  </w:t>
      </w:r>
      <w:r w:rsidR="008C49CF" w:rsidRPr="00DC7259">
        <w:rPr>
          <w:rFonts w:ascii="QCF_P594" w:hAnsi="QCF_P594" w:cs="QCF_P594"/>
          <w:color w:val="000000"/>
          <w:sz w:val="24"/>
          <w:szCs w:val="24"/>
          <w:rtl/>
        </w:rPr>
        <w:t xml:space="preserve">ﯠ  ﯡ    ﯢ  ﯣ   ﯤ  ﯥ   ﯦ    ﯧ  ﯨ   ﯩ  </w:t>
      </w:r>
      <w:r w:rsidR="008C49CF" w:rsidRPr="00DC7259">
        <w:rPr>
          <w:rFonts w:ascii="QCF_BSML" w:hAnsi="QCF_BSML" w:cs="QCF_BSML"/>
          <w:color w:val="000000"/>
          <w:sz w:val="24"/>
          <w:szCs w:val="24"/>
          <w:rtl/>
        </w:rPr>
        <w:t>ﭼ</w:t>
      </w:r>
      <w:r w:rsidR="008C49CF">
        <w:rPr>
          <w:rFonts w:ascii="Arial" w:hAnsi="Arial" w:cs="Arial"/>
          <w:color w:val="000000"/>
          <w:sz w:val="18"/>
          <w:szCs w:val="18"/>
          <w:rtl/>
        </w:rPr>
        <w:t xml:space="preserve"> </w:t>
      </w:r>
      <w:r w:rsidR="008C49CF">
        <w:rPr>
          <w:rFonts w:ascii="Traditional Arabic" w:hAnsi="Traditional Arabic" w:cs="Traditional Arabic" w:hint="cs"/>
          <w:sz w:val="28"/>
          <w:szCs w:val="28"/>
          <w:rtl/>
        </w:rPr>
        <w:t xml:space="preserve">فالإيمان يجب أن يكون مقدماً على هذه الأعمال حتى تقبل ومنه . ومنه قوله تعالى </w:t>
      </w:r>
      <w:r w:rsidR="008C49CF" w:rsidRPr="003C313F">
        <w:rPr>
          <w:rFonts w:ascii="QCF_BSML" w:hAnsi="QCF_BSML" w:cs="QCF_BSML"/>
          <w:color w:val="000000"/>
          <w:sz w:val="24"/>
          <w:szCs w:val="24"/>
          <w:rtl/>
        </w:rPr>
        <w:t xml:space="preserve">ﭽ </w:t>
      </w:r>
      <w:r w:rsidR="008C49CF" w:rsidRPr="003C313F">
        <w:rPr>
          <w:rFonts w:ascii="QCF_P600" w:hAnsi="QCF_P600" w:cs="QCF_P600"/>
          <w:color w:val="000000"/>
          <w:sz w:val="24"/>
          <w:szCs w:val="24"/>
          <w:rtl/>
        </w:rPr>
        <w:t xml:space="preserve">ﮤ  ﮥ      ﮦ  ﮧ  ﮨ  ﮩ  ﮪ  ﮫ  ﮬ  ﮭ  ﮮ   </w:t>
      </w:r>
      <w:r w:rsidR="008C49CF" w:rsidRPr="003C313F">
        <w:rPr>
          <w:rFonts w:ascii="QCF_BSML" w:hAnsi="QCF_BSML" w:cs="QCF_BSML"/>
          <w:color w:val="000000"/>
          <w:sz w:val="24"/>
          <w:szCs w:val="24"/>
          <w:rtl/>
        </w:rPr>
        <w:t>ﭼ</w:t>
      </w:r>
      <w:r w:rsidR="008C49CF">
        <w:rPr>
          <w:rFonts w:ascii="Arial" w:hAnsi="Arial" w:cs="Arial"/>
          <w:color w:val="000000"/>
          <w:sz w:val="18"/>
          <w:szCs w:val="18"/>
          <w:rtl/>
        </w:rPr>
        <w:t xml:space="preserve"> </w:t>
      </w:r>
      <w:r w:rsidR="008C49CF" w:rsidRPr="003C313F">
        <w:rPr>
          <w:rFonts w:ascii="Traditional Arabic" w:hAnsi="Traditional Arabic" w:cs="Traditional Arabic" w:hint="cs"/>
          <w:sz w:val="20"/>
          <w:szCs w:val="20"/>
          <w:rtl/>
        </w:rPr>
        <w:t xml:space="preserve">سورة التكاثر </w:t>
      </w:r>
      <w:r w:rsidR="008C49CF">
        <w:rPr>
          <w:rFonts w:ascii="Traditional Arabic" w:hAnsi="Traditional Arabic" w:cs="Traditional Arabic" w:hint="cs"/>
          <w:sz w:val="28"/>
          <w:szCs w:val="28"/>
          <w:rtl/>
        </w:rPr>
        <w:t xml:space="preserve">والسؤال عن النعيم يكون قبل دخول النار . ومنه قوله تعالى </w:t>
      </w:r>
      <w:r w:rsidR="008C49CF" w:rsidRPr="00077ABA">
        <w:rPr>
          <w:rFonts w:ascii="QCF_BSML" w:hAnsi="QCF_BSML" w:cs="QCF_BSML"/>
          <w:color w:val="000000"/>
          <w:sz w:val="24"/>
          <w:szCs w:val="24"/>
          <w:rtl/>
        </w:rPr>
        <w:t xml:space="preserve">ﭽ </w:t>
      </w:r>
      <w:r w:rsidR="008C49CF" w:rsidRPr="00077ABA">
        <w:rPr>
          <w:rFonts w:ascii="QCF_P128" w:hAnsi="QCF_P128" w:cs="QCF_P128"/>
          <w:color w:val="000000"/>
          <w:sz w:val="24"/>
          <w:szCs w:val="24"/>
          <w:rtl/>
        </w:rPr>
        <w:t>ﭡ  ﭢ     ﭣ  ﭤ  ﭥ  ﭦ  ﭧ  ﭨ</w:t>
      </w:r>
      <w:r w:rsidR="008C49CF" w:rsidRPr="00077ABA">
        <w:rPr>
          <w:rFonts w:ascii="QCF_BSML" w:hAnsi="QCF_BSML" w:cs="QCF_BSML"/>
          <w:color w:val="000000"/>
          <w:sz w:val="47"/>
          <w:szCs w:val="47"/>
          <w:rtl/>
        </w:rPr>
        <w:t xml:space="preserve"> </w:t>
      </w:r>
      <w:r w:rsidR="008C49CF" w:rsidRPr="00077ABA">
        <w:rPr>
          <w:rFonts w:ascii="QCF_P128" w:hAnsi="QCF_P128" w:cs="QCF_P128"/>
          <w:color w:val="000000"/>
          <w:sz w:val="24"/>
          <w:szCs w:val="24"/>
          <w:rtl/>
        </w:rPr>
        <w:t>ﭪ  ﭫ  ﭬ</w:t>
      </w:r>
      <w:r w:rsidR="008C49CF">
        <w:rPr>
          <w:rFonts w:ascii="QCF_P128" w:hAnsi="QCF_P128" w:cs="QCF_P128" w:hint="cs"/>
          <w:color w:val="0000A5"/>
          <w:sz w:val="24"/>
          <w:szCs w:val="24"/>
          <w:rtl/>
        </w:rPr>
        <w:t xml:space="preserve">  </w:t>
      </w:r>
      <w:r w:rsidR="008C49CF" w:rsidRPr="00077ABA">
        <w:rPr>
          <w:rFonts w:ascii="QCF_BSML" w:hAnsi="QCF_BSML" w:cs="QCF_BSML"/>
          <w:color w:val="000000"/>
          <w:sz w:val="24"/>
          <w:szCs w:val="24"/>
          <w:rtl/>
        </w:rPr>
        <w:t>ﭼ</w:t>
      </w:r>
      <w:r w:rsidR="008C49CF">
        <w:rPr>
          <w:rFonts w:ascii="Traditional Arabic" w:hAnsi="Traditional Arabic" w:cs="Traditional Arabic" w:hint="cs"/>
          <w:sz w:val="28"/>
          <w:szCs w:val="28"/>
          <w:rtl/>
        </w:rPr>
        <w:t xml:space="preserve"> والأجل مقضي قبل الخلق أي أخبركم أني خلقته من طين ثم أخبركم أني قضيت الأجل ، </w:t>
      </w:r>
      <w:r w:rsidR="00382A42">
        <w:rPr>
          <w:rFonts w:ascii="Traditional Arabic" w:hAnsi="Traditional Arabic" w:cs="Traditional Arabic" w:hint="cs"/>
          <w:sz w:val="28"/>
          <w:szCs w:val="28"/>
          <w:rtl/>
        </w:rPr>
        <w:t xml:space="preserve">ومنه قوله تعالى </w:t>
      </w:r>
      <w:r w:rsidR="00A86E70" w:rsidRPr="003B112C">
        <w:rPr>
          <w:rFonts w:ascii="QCF_BSML" w:hAnsi="QCF_BSML" w:cs="QCF_BSML"/>
          <w:color w:val="000000"/>
          <w:sz w:val="24"/>
          <w:szCs w:val="24"/>
          <w:rtl/>
        </w:rPr>
        <w:t>ﭽ</w:t>
      </w:r>
      <w:r w:rsidR="00A86E70" w:rsidRPr="003B112C">
        <w:rPr>
          <w:rFonts w:ascii="QCF_P148" w:hAnsi="QCF_P148" w:cs="QCF_P148"/>
          <w:color w:val="000000"/>
          <w:sz w:val="24"/>
          <w:szCs w:val="24"/>
          <w:rtl/>
        </w:rPr>
        <w:t xml:space="preserve">  ﮱ    ﯓ  ﯔ  ﯕ  ﯖ  ﯗ  ﯘ</w:t>
      </w:r>
      <w:r w:rsidR="00A86E70" w:rsidRPr="003B112C">
        <w:rPr>
          <w:rFonts w:ascii="QCF_BSML" w:hAnsi="QCF_BSML" w:cs="QCF_BSML"/>
          <w:color w:val="000000"/>
          <w:sz w:val="24"/>
          <w:szCs w:val="24"/>
          <w:rtl/>
        </w:rPr>
        <w:t>ﭼ</w:t>
      </w:r>
      <w:r w:rsidR="00A86E70" w:rsidRPr="003B112C">
        <w:rPr>
          <w:rFonts w:ascii="Arial" w:hAnsi="Arial" w:cs="Arial"/>
          <w:color w:val="000000"/>
          <w:sz w:val="24"/>
          <w:szCs w:val="24"/>
          <w:rtl/>
        </w:rPr>
        <w:t xml:space="preserve"> </w:t>
      </w:r>
      <w:r w:rsidR="00F55BCF">
        <w:rPr>
          <w:rFonts w:ascii="Traditional Arabic" w:hAnsi="Traditional Arabic" w:cs="Traditional Arabic" w:hint="cs"/>
          <w:sz w:val="28"/>
          <w:szCs w:val="28"/>
          <w:rtl/>
        </w:rPr>
        <w:t xml:space="preserve">الوصايا العشر ثم قال </w:t>
      </w:r>
      <w:r w:rsidR="00841037" w:rsidRPr="00014496">
        <w:rPr>
          <w:rFonts w:ascii="QCF_BSML" w:hAnsi="QCF_BSML" w:cs="QCF_BSML"/>
          <w:color w:val="000000"/>
          <w:sz w:val="24"/>
          <w:szCs w:val="24"/>
          <w:rtl/>
        </w:rPr>
        <w:t xml:space="preserve">ﭽ </w:t>
      </w:r>
      <w:r w:rsidR="00841037" w:rsidRPr="00014496">
        <w:rPr>
          <w:rFonts w:ascii="QCF_P149" w:hAnsi="QCF_P149" w:cs="QCF_P149"/>
          <w:color w:val="000000"/>
          <w:sz w:val="24"/>
          <w:szCs w:val="24"/>
          <w:rtl/>
        </w:rPr>
        <w:t xml:space="preserve">ﮎ  ﮏ  ﮐ  ﮑ  </w:t>
      </w:r>
      <w:r w:rsidR="00841037" w:rsidRPr="00014496">
        <w:rPr>
          <w:rFonts w:ascii="QCF_BSML" w:hAnsi="QCF_BSML" w:cs="QCF_BSML"/>
          <w:color w:val="000000"/>
          <w:sz w:val="24"/>
          <w:szCs w:val="24"/>
          <w:rtl/>
        </w:rPr>
        <w:t>ﭼ</w:t>
      </w:r>
      <w:r w:rsidR="00841037">
        <w:rPr>
          <w:rFonts w:ascii="Arial" w:hAnsi="Arial" w:cs="Arial"/>
          <w:color w:val="000000"/>
          <w:sz w:val="18"/>
          <w:szCs w:val="18"/>
          <w:rtl/>
        </w:rPr>
        <w:t xml:space="preserve"> </w:t>
      </w:r>
      <w:r w:rsidR="00973434" w:rsidRPr="00F80411">
        <w:rPr>
          <w:rFonts w:ascii="Traditional Arabic" w:hAnsi="Traditional Arabic" w:cs="Traditional Arabic" w:hint="cs"/>
          <w:sz w:val="20"/>
          <w:szCs w:val="20"/>
          <w:rtl/>
        </w:rPr>
        <w:t xml:space="preserve">سورة الأنعام </w:t>
      </w:r>
      <w:r w:rsidR="00014496">
        <w:rPr>
          <w:rFonts w:ascii="Traditional Arabic" w:hAnsi="Traditional Arabic" w:cs="Traditional Arabic" w:hint="cs"/>
          <w:sz w:val="28"/>
          <w:szCs w:val="28"/>
          <w:rtl/>
        </w:rPr>
        <w:t>والوصايا لأمة محمد</w:t>
      </w:r>
      <w:r w:rsidR="00F55BCF">
        <w:rPr>
          <w:rFonts w:ascii="Traditional Arabic" w:hAnsi="Traditional Arabic" w:cs="Traditional Arabic" w:hint="cs"/>
          <w:sz w:val="28"/>
          <w:szCs w:val="28"/>
          <w:rtl/>
        </w:rPr>
        <w:t>ٍ صلى الله عليه وسلم</w:t>
      </w:r>
      <w:r w:rsidR="00014496">
        <w:rPr>
          <w:rFonts w:ascii="Traditional Arabic" w:hAnsi="Traditional Arabic" w:cs="Traditional Arabic" w:hint="cs"/>
          <w:sz w:val="28"/>
          <w:szCs w:val="28"/>
          <w:rtl/>
        </w:rPr>
        <w:t xml:space="preserve"> وهي بعد موسى </w:t>
      </w:r>
      <w:r w:rsidR="00F55BCF">
        <w:rPr>
          <w:rFonts w:ascii="Traditional Arabic" w:hAnsi="Traditional Arabic" w:cs="Traditional Arabic" w:hint="cs"/>
          <w:sz w:val="28"/>
          <w:szCs w:val="28"/>
          <w:rtl/>
        </w:rPr>
        <w:t xml:space="preserve">عليه السلام </w:t>
      </w:r>
      <w:r w:rsidR="00014496">
        <w:rPr>
          <w:rFonts w:ascii="Traditional Arabic" w:hAnsi="Traditional Arabic" w:cs="Traditional Arabic" w:hint="cs"/>
          <w:sz w:val="28"/>
          <w:szCs w:val="28"/>
          <w:rtl/>
        </w:rPr>
        <w:t xml:space="preserve">ويكون معنى ثم أي </w:t>
      </w:r>
      <w:r w:rsidR="00F80411">
        <w:rPr>
          <w:rFonts w:ascii="Traditional Arabic" w:hAnsi="Traditional Arabic" w:cs="Traditional Arabic" w:hint="cs"/>
          <w:sz w:val="28"/>
          <w:szCs w:val="28"/>
          <w:rtl/>
        </w:rPr>
        <w:t xml:space="preserve">ثم </w:t>
      </w:r>
      <w:r w:rsidR="00014496">
        <w:rPr>
          <w:rFonts w:ascii="Traditional Arabic" w:hAnsi="Traditional Arabic" w:cs="Traditional Arabic" w:hint="cs"/>
          <w:sz w:val="28"/>
          <w:szCs w:val="28"/>
          <w:rtl/>
        </w:rPr>
        <w:t>اذكروا</w:t>
      </w:r>
      <w:r w:rsidR="00F80411">
        <w:rPr>
          <w:rFonts w:ascii="Traditional Arabic" w:hAnsi="Traditional Arabic" w:cs="Traditional Arabic" w:hint="cs"/>
          <w:sz w:val="28"/>
          <w:szCs w:val="28"/>
          <w:rtl/>
        </w:rPr>
        <w:t xml:space="preserve"> </w:t>
      </w:r>
      <w:r w:rsidR="001818DE">
        <w:rPr>
          <w:rFonts w:ascii="Traditional Arabic" w:hAnsi="Traditional Arabic" w:cs="Traditional Arabic" w:hint="cs"/>
          <w:sz w:val="28"/>
          <w:szCs w:val="28"/>
          <w:rtl/>
        </w:rPr>
        <w:t xml:space="preserve">إذ ءاتينا </w:t>
      </w:r>
      <w:r w:rsidR="00F80411">
        <w:rPr>
          <w:rFonts w:ascii="Traditional Arabic" w:hAnsi="Traditional Arabic" w:cs="Traditional Arabic" w:hint="cs"/>
          <w:sz w:val="28"/>
          <w:szCs w:val="28"/>
          <w:rtl/>
        </w:rPr>
        <w:t>موسى</w:t>
      </w:r>
      <w:r w:rsidR="001818DE">
        <w:rPr>
          <w:rFonts w:ascii="Traditional Arabic" w:hAnsi="Traditional Arabic" w:cs="Traditional Arabic" w:hint="cs"/>
          <w:sz w:val="28"/>
          <w:szCs w:val="28"/>
          <w:rtl/>
        </w:rPr>
        <w:t xml:space="preserve"> الكتاب</w:t>
      </w:r>
      <w:r w:rsidR="00014496">
        <w:rPr>
          <w:rFonts w:ascii="Traditional Arabic" w:hAnsi="Traditional Arabic" w:cs="Traditional Arabic" w:hint="cs"/>
          <w:sz w:val="28"/>
          <w:szCs w:val="28"/>
          <w:rtl/>
        </w:rPr>
        <w:t xml:space="preserve"> </w:t>
      </w:r>
      <w:r w:rsidR="001818DE">
        <w:rPr>
          <w:rFonts w:ascii="Traditional Arabic" w:hAnsi="Traditional Arabic" w:cs="Traditional Arabic" w:hint="cs"/>
          <w:sz w:val="28"/>
          <w:szCs w:val="28"/>
          <w:rtl/>
        </w:rPr>
        <w:t xml:space="preserve">وقوله تعالى </w:t>
      </w:r>
      <w:r w:rsidR="0065027B" w:rsidRPr="005E06D4">
        <w:rPr>
          <w:rFonts w:ascii="QCF_BSML" w:hAnsi="QCF_BSML" w:cs="QCF_BSML"/>
          <w:color w:val="000000"/>
          <w:sz w:val="24"/>
          <w:szCs w:val="24"/>
          <w:rtl/>
        </w:rPr>
        <w:t xml:space="preserve">ﭽ </w:t>
      </w:r>
      <w:r w:rsidR="0065027B" w:rsidRPr="005E06D4">
        <w:rPr>
          <w:rFonts w:ascii="QCF_P031" w:hAnsi="QCF_P031" w:cs="QCF_P031"/>
          <w:color w:val="000000"/>
          <w:sz w:val="24"/>
          <w:szCs w:val="24"/>
          <w:rtl/>
        </w:rPr>
        <w:t>ﭳ  ﭴ  ﭵ  ﭶ   ﭷ  ﭸ  ﭹ  ﭺ</w:t>
      </w:r>
      <w:r w:rsidR="0065027B" w:rsidRPr="005E06D4">
        <w:rPr>
          <w:rFonts w:ascii="QCF_P031" w:hAnsi="QCF_P031" w:cs="QCF_P031"/>
          <w:color w:val="0000A5"/>
          <w:sz w:val="24"/>
          <w:szCs w:val="24"/>
          <w:rtl/>
        </w:rPr>
        <w:t>ﭻ</w:t>
      </w:r>
      <w:r w:rsidR="0065027B" w:rsidRPr="005E06D4">
        <w:rPr>
          <w:rFonts w:ascii="QCF_P031" w:hAnsi="QCF_P031" w:cs="QCF_P031"/>
          <w:color w:val="000000"/>
          <w:sz w:val="24"/>
          <w:szCs w:val="24"/>
          <w:rtl/>
        </w:rPr>
        <w:t xml:space="preserve">  ﭼ  ﭽ  ﭾ   ﭿ  ﮀ  ﮁ  ﮂ  ﮃ     ﮄ</w:t>
      </w:r>
      <w:r w:rsidR="0065027B" w:rsidRPr="005E06D4">
        <w:rPr>
          <w:rFonts w:ascii="QCF_P031" w:hAnsi="QCF_P031" w:cs="QCF_P031"/>
          <w:color w:val="0000A5"/>
          <w:sz w:val="24"/>
          <w:szCs w:val="24"/>
          <w:rtl/>
        </w:rPr>
        <w:t>ﮅ</w:t>
      </w:r>
      <w:r w:rsidR="0065027B" w:rsidRPr="005E06D4">
        <w:rPr>
          <w:rFonts w:ascii="QCF_P031" w:hAnsi="QCF_P031" w:cs="QCF_P031"/>
          <w:color w:val="000000"/>
          <w:sz w:val="24"/>
          <w:szCs w:val="24"/>
          <w:rtl/>
        </w:rPr>
        <w:t xml:space="preserve">   ﮆ  ﮇ      ﮈ  ﮉ  ﮊ  ﮋ  ﮌ   ﮍ  ﮎ  ﮏ  ﮐ  ﮑ  ﮒ  ﮓ  ﮔ   ﮕ  ﮖ  ﮗ</w:t>
      </w:r>
      <w:r w:rsidR="0065027B" w:rsidRPr="005E06D4">
        <w:rPr>
          <w:rFonts w:ascii="QCF_P031" w:hAnsi="QCF_P031" w:cs="QCF_P031"/>
          <w:color w:val="0000A5"/>
          <w:sz w:val="24"/>
          <w:szCs w:val="24"/>
          <w:rtl/>
        </w:rPr>
        <w:t>ﮘ</w:t>
      </w:r>
      <w:r w:rsidR="0065027B" w:rsidRPr="005E06D4">
        <w:rPr>
          <w:rFonts w:ascii="QCF_P031" w:hAnsi="QCF_P031" w:cs="QCF_P031"/>
          <w:color w:val="000000"/>
          <w:sz w:val="24"/>
          <w:szCs w:val="24"/>
          <w:rtl/>
        </w:rPr>
        <w:t xml:space="preserve">  ﮙ      ﮚ  ﮛ  ﮜ  ﮝ   </w:t>
      </w:r>
      <w:r w:rsidR="0065027B" w:rsidRPr="005E06D4">
        <w:rPr>
          <w:rFonts w:ascii="QCF_BSML" w:hAnsi="QCF_BSML" w:cs="QCF_BSML"/>
          <w:color w:val="000000"/>
          <w:sz w:val="24"/>
          <w:szCs w:val="24"/>
          <w:rtl/>
        </w:rPr>
        <w:t>ﭼ</w:t>
      </w:r>
      <w:r w:rsidR="0065027B" w:rsidRPr="0079591B">
        <w:rPr>
          <w:rFonts w:ascii="Arial" w:hAnsi="Arial" w:cs="Arial"/>
          <w:color w:val="000000"/>
          <w:sz w:val="12"/>
          <w:szCs w:val="12"/>
          <w:rtl/>
        </w:rPr>
        <w:t xml:space="preserve"> </w:t>
      </w:r>
      <w:r w:rsidR="00F97527" w:rsidRPr="0079591B">
        <w:rPr>
          <w:rFonts w:ascii="Traditional Arabic" w:hAnsi="Traditional Arabic" w:cs="Traditional Arabic" w:hint="cs"/>
          <w:sz w:val="20"/>
          <w:szCs w:val="20"/>
          <w:rtl/>
        </w:rPr>
        <w:t xml:space="preserve">سورة البقرة </w:t>
      </w:r>
      <w:r w:rsidR="00EF7293">
        <w:rPr>
          <w:rFonts w:ascii="Traditional Arabic" w:hAnsi="Traditional Arabic" w:cs="Traditional Arabic" w:hint="cs"/>
          <w:sz w:val="28"/>
          <w:szCs w:val="28"/>
          <w:rtl/>
        </w:rPr>
        <w:t>والإفاضة من عرفات تكون قبل ذكر الله عند المشعر الحرام وهو مزدلفة</w:t>
      </w:r>
      <w:r w:rsidR="00F97527">
        <w:rPr>
          <w:rFonts w:ascii="Traditional Arabic" w:hAnsi="Traditional Arabic" w:cs="Traditional Arabic" w:hint="cs"/>
          <w:sz w:val="28"/>
          <w:szCs w:val="28"/>
          <w:rtl/>
        </w:rPr>
        <w:t xml:space="preserve"> </w:t>
      </w:r>
      <w:r w:rsidR="005E06D4">
        <w:rPr>
          <w:rFonts w:ascii="Traditional Arabic" w:hAnsi="Traditional Arabic" w:cs="Traditional Arabic" w:hint="cs"/>
          <w:sz w:val="28"/>
          <w:szCs w:val="28"/>
          <w:rtl/>
        </w:rPr>
        <w:t>وسببها أن قريش كانوا لا ي</w:t>
      </w:r>
      <w:r w:rsidR="00AC5322">
        <w:rPr>
          <w:rFonts w:ascii="Traditional Arabic" w:hAnsi="Traditional Arabic" w:cs="Traditional Arabic" w:hint="cs"/>
          <w:sz w:val="28"/>
          <w:szCs w:val="28"/>
          <w:rtl/>
        </w:rPr>
        <w:t xml:space="preserve">ذهبون لعرفة ويرون أنهم سكان الحرم لا يخرجون منه فأمرهم الله أن يخرجوا إلى عرفات ويفيضوا من حيث أفاض الناس </w:t>
      </w:r>
      <w:r w:rsidR="00B41A2D">
        <w:rPr>
          <w:rFonts w:ascii="Traditional Arabic" w:hAnsi="Traditional Arabic" w:cs="Traditional Arabic" w:hint="cs"/>
          <w:sz w:val="28"/>
          <w:szCs w:val="28"/>
          <w:rtl/>
        </w:rPr>
        <w:t xml:space="preserve">. </w:t>
      </w:r>
    </w:p>
    <w:p w14:paraId="191BF4E3" w14:textId="77777777" w:rsidR="00E14C87" w:rsidRDefault="0029537E" w:rsidP="00E14C8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E14C87">
        <w:rPr>
          <w:rFonts w:ascii="Traditional Arabic" w:hAnsi="Traditional Arabic" w:cs="Traditional Arabic" w:hint="cs"/>
          <w:sz w:val="28"/>
          <w:szCs w:val="28"/>
          <w:rtl/>
        </w:rPr>
        <w:t>قالوا : إنما قدمت الأرض في الترتيب الذكري لأنها أقرب إلينا ومساسنا بها أقوى وحاجتنا إليها أكثر .</w:t>
      </w:r>
    </w:p>
    <w:p w14:paraId="608E68AD" w14:textId="77777777" w:rsidR="00077DAF" w:rsidRDefault="006C25AF" w:rsidP="00E14C8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قال أبو حيان في البحر المحيط : ثم لترتيب الأخبار لا ل</w:t>
      </w:r>
      <w:r w:rsidR="003A6347">
        <w:rPr>
          <w:rFonts w:ascii="Traditional Arabic" w:hAnsi="Traditional Arabic" w:cs="Traditional Arabic" w:hint="cs"/>
          <w:sz w:val="28"/>
          <w:szCs w:val="28"/>
          <w:rtl/>
        </w:rPr>
        <w:t>ترتيب الزمان والمهلة وكأنه قال ف</w:t>
      </w:r>
      <w:r>
        <w:rPr>
          <w:rFonts w:ascii="Traditional Arabic" w:hAnsi="Traditional Arabic" w:cs="Traditional Arabic" w:hint="cs"/>
          <w:sz w:val="28"/>
          <w:szCs w:val="28"/>
          <w:rtl/>
        </w:rPr>
        <w:t xml:space="preserve">الذي أخبركم أنه خلق الأرض وجعل فيها رواسي من فوقها وبارك فيها </w:t>
      </w:r>
      <w:r w:rsidR="00CA12B8">
        <w:rPr>
          <w:rFonts w:ascii="Traditional Arabic" w:hAnsi="Traditional Arabic" w:cs="Traditional Arabic" w:hint="cs"/>
          <w:sz w:val="28"/>
          <w:szCs w:val="28"/>
          <w:rtl/>
        </w:rPr>
        <w:t>وقدر فيها أقواتها في أربعة أيام ثم أخبركم أنه استوى إلى السماء فلا تعرض الآية لترتيب</w:t>
      </w:r>
      <w:r w:rsidR="003A6347">
        <w:rPr>
          <w:rFonts w:ascii="Traditional Arabic" w:hAnsi="Traditional Arabic" w:cs="Traditional Arabic" w:hint="cs"/>
          <w:sz w:val="28"/>
          <w:szCs w:val="28"/>
          <w:rtl/>
        </w:rPr>
        <w:t xml:space="preserve"> . </w:t>
      </w:r>
      <w:r w:rsidR="00E14C87">
        <w:rPr>
          <w:rFonts w:ascii="Traditional Arabic" w:hAnsi="Traditional Arabic" w:cs="Traditional Arabic" w:hint="cs"/>
          <w:sz w:val="28"/>
          <w:szCs w:val="28"/>
          <w:rtl/>
        </w:rPr>
        <w:t xml:space="preserve">انتهى . </w:t>
      </w:r>
    </w:p>
    <w:p w14:paraId="5252A83D" w14:textId="77777777" w:rsidR="00A86A91" w:rsidRDefault="00077DAF" w:rsidP="00A86A9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وقال الرازي</w:t>
      </w:r>
      <w:r w:rsidR="00FF6A1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Pr="00077DAF">
        <w:rPr>
          <w:rFonts w:ascii="Traditional Arabic" w:hAnsi="Traditional Arabic" w:cs="Traditional Arabic" w:hint="cs"/>
          <w:sz w:val="28"/>
          <w:szCs w:val="28"/>
          <w:rtl/>
        </w:rPr>
        <w:t>يجوز</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يكون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قبل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إلا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دحاها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حتى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التدحية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هي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البسط</w:t>
      </w:r>
      <w:r w:rsidR="00090B55">
        <w:rPr>
          <w:rFonts w:ascii="Traditional Arabic" w:hAnsi="Traditional Arabic" w:cs="Traditional Arabic" w:hint="cs"/>
          <w:sz w:val="28"/>
          <w:szCs w:val="28"/>
          <w:rtl/>
        </w:rPr>
        <w:t xml:space="preserve"> </w:t>
      </w:r>
      <w:r w:rsidRPr="00077DAF">
        <w:rPr>
          <w:rFonts w:ascii="Traditional Arabic" w:hAnsi="Traditional Arabic" w:cs="Traditional Arabic" w:hint="cs"/>
          <w:sz w:val="28"/>
          <w:szCs w:val="28"/>
          <w:rtl/>
        </w:rPr>
        <w:t>ولقائل</w:t>
      </w:r>
      <w:r w:rsidR="00137DAA">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يقول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هذا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أمر</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مشكل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وجهين</w:t>
      </w:r>
      <w:r w:rsidRPr="00077DAF">
        <w:rPr>
          <w:rFonts w:ascii="Traditional Arabic" w:hAnsi="Traditional Arabic" w:cs="Traditional Arabic"/>
          <w:sz w:val="28"/>
          <w:szCs w:val="28"/>
          <w:rtl/>
        </w:rPr>
        <w:t xml:space="preserve"> : </w:t>
      </w:r>
      <w:r w:rsidRPr="00077DAF">
        <w:rPr>
          <w:rFonts w:ascii="Traditional Arabic" w:hAnsi="Traditional Arabic" w:cs="Traditional Arabic" w:hint="cs"/>
          <w:sz w:val="28"/>
          <w:szCs w:val="28"/>
          <w:rtl/>
        </w:rPr>
        <w:t>الأول</w:t>
      </w:r>
      <w:r w:rsidRPr="00077DAF">
        <w:rPr>
          <w:rFonts w:ascii="Traditional Arabic" w:hAnsi="Traditional Arabic" w:cs="Traditional Arabic"/>
          <w:sz w:val="28"/>
          <w:szCs w:val="28"/>
          <w:rtl/>
        </w:rPr>
        <w:t xml:space="preserve"> :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جسم</w:t>
      </w:r>
      <w:r w:rsidR="00137DAA">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عظيم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فامتنع</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انفكاك</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التدحية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وإذا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كانت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التدحية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متأخرة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كان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أيضاً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محالة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متأخراً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00137DAA">
        <w:rPr>
          <w:rFonts w:ascii="Traditional Arabic" w:hAnsi="Traditional Arabic" w:cs="Traditional Arabic" w:hint="cs"/>
          <w:sz w:val="28"/>
          <w:szCs w:val="28"/>
          <w:rtl/>
        </w:rPr>
        <w:t xml:space="preserve"> </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الثاني</w:t>
      </w:r>
      <w:r w:rsidR="00137DAA">
        <w:rPr>
          <w:rFonts w:ascii="Traditional Arabic" w:hAnsi="Traditional Arabic" w:cs="Traditional Arabic"/>
          <w:sz w:val="28"/>
          <w:szCs w:val="28"/>
          <w:rtl/>
        </w:rPr>
        <w:t xml:space="preserve"> :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قوله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تعالى</w:t>
      </w:r>
      <w:r w:rsidRPr="00077DAF">
        <w:rPr>
          <w:rFonts w:ascii="Traditional Arabic" w:hAnsi="Traditional Arabic" w:cs="Traditional Arabic"/>
          <w:sz w:val="28"/>
          <w:szCs w:val="28"/>
          <w:rtl/>
        </w:rPr>
        <w:t xml:space="preserve"> </w:t>
      </w:r>
      <w:r w:rsidR="00766DF6" w:rsidRPr="00E46C69">
        <w:rPr>
          <w:rFonts w:ascii="QCF_BSML" w:hAnsi="QCF_BSML" w:cs="QCF_BSML"/>
          <w:color w:val="000000"/>
          <w:sz w:val="24"/>
          <w:szCs w:val="24"/>
          <w:rtl/>
        </w:rPr>
        <w:t xml:space="preserve">ﭽ </w:t>
      </w:r>
      <w:r w:rsidR="00766DF6" w:rsidRPr="00E46C69">
        <w:rPr>
          <w:rFonts w:ascii="QCF_P005" w:hAnsi="QCF_P005" w:cs="QCF_P005"/>
          <w:color w:val="000000"/>
          <w:sz w:val="24"/>
          <w:szCs w:val="24"/>
          <w:rtl/>
        </w:rPr>
        <w:t>ﯬ   ﯭ  ﯮ  ﯯ  ﯰ  ﯱ  ﯲ  ﯳ  ﯴ  ﯵ  ﯶ        ﯷ  ﯸ  ﯹ  ﯺ</w:t>
      </w:r>
      <w:r w:rsidR="00766DF6" w:rsidRPr="00E46C69">
        <w:rPr>
          <w:rFonts w:ascii="QCF_P005" w:hAnsi="QCF_P005" w:cs="QCF_P005"/>
          <w:color w:val="0000A5"/>
          <w:sz w:val="24"/>
          <w:szCs w:val="24"/>
          <w:rtl/>
        </w:rPr>
        <w:t>ﯻ</w:t>
      </w:r>
      <w:r w:rsidR="00766DF6" w:rsidRPr="00E46C69">
        <w:rPr>
          <w:rFonts w:ascii="QCF_P005" w:hAnsi="QCF_P005" w:cs="QCF_P005"/>
          <w:color w:val="000000"/>
          <w:sz w:val="24"/>
          <w:szCs w:val="24"/>
          <w:rtl/>
        </w:rPr>
        <w:t xml:space="preserve">  ﯼ     ﯽ  ﯾ  ﯿ  ﰀ   </w:t>
      </w:r>
      <w:r w:rsidR="00766DF6" w:rsidRPr="00E46C69">
        <w:rPr>
          <w:rFonts w:ascii="QCF_BSML" w:hAnsi="QCF_BSML" w:cs="QCF_BSML"/>
          <w:color w:val="000000"/>
          <w:sz w:val="24"/>
          <w:szCs w:val="24"/>
          <w:rtl/>
        </w:rPr>
        <w:t>ﭼ</w:t>
      </w:r>
      <w:r w:rsidR="00766DF6" w:rsidRPr="00E46C69">
        <w:rPr>
          <w:rFonts w:ascii="Arial" w:hAnsi="Arial" w:cs="Arial"/>
          <w:color w:val="000000"/>
          <w:sz w:val="24"/>
          <w:szCs w:val="24"/>
          <w:rtl/>
        </w:rPr>
        <w:t xml:space="preserve"> </w:t>
      </w:r>
      <w:r w:rsidR="00766DF6" w:rsidRPr="00E46C69">
        <w:rPr>
          <w:rFonts w:ascii="Traditional Arabic" w:hAnsi="Traditional Arabic" w:cs="Traditional Arabic" w:hint="cs"/>
          <w:sz w:val="20"/>
          <w:szCs w:val="20"/>
          <w:rtl/>
        </w:rPr>
        <w:t>سورة البقرة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يدل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كل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فيها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متقدم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لكن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الأشياء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يمكن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إلا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إذا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كانت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مدحوة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فهذه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الآية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تقتضي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تقدم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كونها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مدحوة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قبل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وحينئذ</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يتحقق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التناقض</w:t>
      </w:r>
      <w:r w:rsidR="00766DF6">
        <w:rPr>
          <w:rFonts w:ascii="Traditional Arabic" w:hAnsi="Traditional Arabic" w:cs="Traditional Arabic" w:hint="cs"/>
          <w:sz w:val="28"/>
          <w:szCs w:val="28"/>
          <w:rtl/>
        </w:rPr>
        <w:t xml:space="preserve"> </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والجواب</w:t>
      </w:r>
      <w:r w:rsidRPr="00077DAF">
        <w:rPr>
          <w:rFonts w:ascii="Traditional Arabic" w:hAnsi="Traditional Arabic" w:cs="Traditional Arabic"/>
          <w:sz w:val="28"/>
          <w:szCs w:val="28"/>
          <w:rtl/>
        </w:rPr>
        <w:t xml:space="preserve"> :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قوله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تعالى</w:t>
      </w:r>
      <w:r w:rsidR="00B31984" w:rsidRPr="00B31984">
        <w:rPr>
          <w:rFonts w:ascii="QCF_BSML" w:hAnsi="QCF_BSML" w:cs="QCF_BSML"/>
          <w:color w:val="000000"/>
          <w:sz w:val="24"/>
          <w:szCs w:val="24"/>
          <w:rtl/>
        </w:rPr>
        <w:t xml:space="preserve"> </w:t>
      </w:r>
      <w:r w:rsidR="00B31984" w:rsidRPr="00C825BD">
        <w:rPr>
          <w:rFonts w:ascii="QCF_BSML" w:hAnsi="QCF_BSML" w:cs="QCF_BSML"/>
          <w:color w:val="000000"/>
          <w:sz w:val="24"/>
          <w:szCs w:val="24"/>
          <w:rtl/>
        </w:rPr>
        <w:t xml:space="preserve">ﭽ </w:t>
      </w:r>
      <w:r w:rsidR="00B31984">
        <w:rPr>
          <w:rFonts w:ascii="QCF_P584" w:hAnsi="QCF_P584" w:cs="QCF_P584"/>
          <w:color w:val="000000"/>
          <w:sz w:val="24"/>
          <w:szCs w:val="24"/>
          <w:rtl/>
        </w:rPr>
        <w:t>ﮛ  ﮜ  ﮝ  ﮞ</w:t>
      </w:r>
      <w:r w:rsidR="00B31984" w:rsidRPr="00C825BD">
        <w:rPr>
          <w:rFonts w:ascii="QCF_BSML" w:hAnsi="QCF_BSML" w:cs="QCF_BSML"/>
          <w:color w:val="000000"/>
          <w:sz w:val="24"/>
          <w:szCs w:val="24"/>
          <w:rtl/>
        </w:rPr>
        <w:t>ﭼ</w:t>
      </w:r>
      <w:r w:rsidR="00B31984" w:rsidRPr="00C825BD">
        <w:rPr>
          <w:rFonts w:ascii="Traditional Arabic" w:hAnsi="Traditional Arabic" w:cs="Traditional Arabic" w:hint="cs"/>
          <w:sz w:val="24"/>
          <w:szCs w:val="24"/>
          <w:rtl/>
        </w:rPr>
        <w:t xml:space="preserve"> </w:t>
      </w:r>
      <w:r w:rsidRPr="00077DAF">
        <w:rPr>
          <w:rFonts w:ascii="Traditional Arabic" w:hAnsi="Traditional Arabic" w:cs="Traditional Arabic" w:hint="cs"/>
          <w:sz w:val="28"/>
          <w:szCs w:val="28"/>
          <w:rtl/>
        </w:rPr>
        <w:t>يقتضي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تقديم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ولا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يقتضي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تكون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تسوية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مقدمة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هذا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التقدير</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يزول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التناقض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ولقائل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يقول</w:t>
      </w:r>
      <w:r w:rsidRPr="00077DAF">
        <w:rPr>
          <w:rFonts w:ascii="Traditional Arabic" w:hAnsi="Traditional Arabic" w:cs="Traditional Arabic"/>
          <w:sz w:val="28"/>
          <w:szCs w:val="28"/>
          <w:rtl/>
        </w:rPr>
        <w:t xml:space="preserve"> : </w:t>
      </w:r>
      <w:r w:rsidRPr="00077DAF">
        <w:rPr>
          <w:rFonts w:ascii="Traditional Arabic" w:hAnsi="Traditional Arabic" w:cs="Traditional Arabic" w:hint="cs"/>
          <w:sz w:val="28"/>
          <w:szCs w:val="28"/>
          <w:rtl/>
        </w:rPr>
        <w:t>قوله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تعالى</w:t>
      </w:r>
      <w:r w:rsidRPr="00077DAF">
        <w:rPr>
          <w:rFonts w:ascii="Traditional Arabic" w:hAnsi="Traditional Arabic" w:cs="Traditional Arabic"/>
          <w:sz w:val="28"/>
          <w:szCs w:val="28"/>
          <w:rtl/>
        </w:rPr>
        <w:t xml:space="preserve"> </w:t>
      </w:r>
      <w:r w:rsidR="0081795C" w:rsidRPr="00C825BD">
        <w:rPr>
          <w:rFonts w:ascii="QCF_BSML" w:hAnsi="QCF_BSML" w:cs="QCF_BSML"/>
          <w:color w:val="000000"/>
          <w:sz w:val="24"/>
          <w:szCs w:val="24"/>
          <w:rtl/>
        </w:rPr>
        <w:t xml:space="preserve">ﭽ </w:t>
      </w:r>
      <w:r w:rsidR="0081795C" w:rsidRPr="00C825BD">
        <w:rPr>
          <w:rFonts w:ascii="QCF_P584" w:hAnsi="QCF_P584" w:cs="QCF_P584"/>
          <w:color w:val="000000"/>
          <w:sz w:val="24"/>
          <w:szCs w:val="24"/>
          <w:rtl/>
        </w:rPr>
        <w:t>ﮊ  ﮋ  ﮌ  ﮍ  ﮎ</w:t>
      </w:r>
      <w:r w:rsidR="0081795C" w:rsidRPr="00C825BD">
        <w:rPr>
          <w:rFonts w:ascii="QCF_P584" w:hAnsi="QCF_P584" w:cs="QCF_P584"/>
          <w:color w:val="0000A5"/>
          <w:sz w:val="24"/>
          <w:szCs w:val="24"/>
          <w:rtl/>
        </w:rPr>
        <w:t>ﮏ</w:t>
      </w:r>
      <w:r w:rsidR="0081795C" w:rsidRPr="00C825BD">
        <w:rPr>
          <w:rFonts w:ascii="QCF_P584" w:hAnsi="QCF_P584" w:cs="QCF_P584"/>
          <w:color w:val="000000"/>
          <w:sz w:val="24"/>
          <w:szCs w:val="24"/>
          <w:rtl/>
        </w:rPr>
        <w:t xml:space="preserve">  ﮐ   ﮑ  </w:t>
      </w:r>
      <w:r w:rsidR="0081795C" w:rsidRPr="00C825BD">
        <w:rPr>
          <w:rFonts w:ascii="QCF_BSML" w:hAnsi="QCF_BSML" w:cs="QCF_BSML"/>
          <w:color w:val="000000"/>
          <w:sz w:val="24"/>
          <w:szCs w:val="24"/>
          <w:rtl/>
        </w:rPr>
        <w:t xml:space="preserve"> </w:t>
      </w:r>
      <w:r w:rsidR="0081795C" w:rsidRPr="00C825BD">
        <w:rPr>
          <w:rFonts w:ascii="QCF_P584" w:hAnsi="QCF_P584" w:cs="QCF_P584"/>
          <w:color w:val="000000"/>
          <w:sz w:val="24"/>
          <w:szCs w:val="24"/>
          <w:rtl/>
        </w:rPr>
        <w:t>ﮒ  ﮓ  ﮔ  ﮕ</w:t>
      </w:r>
      <w:r w:rsidR="0081795C" w:rsidRPr="00C825BD">
        <w:rPr>
          <w:rFonts w:ascii="QCF_BSML" w:hAnsi="QCF_BSML" w:cs="QCF_BSML"/>
          <w:color w:val="000000"/>
          <w:sz w:val="24"/>
          <w:szCs w:val="24"/>
          <w:rtl/>
        </w:rPr>
        <w:t>ﭼ</w:t>
      </w:r>
      <w:r w:rsidR="0081795C">
        <w:rPr>
          <w:rFonts w:ascii="Traditional Arabic" w:hAnsi="Traditional Arabic" w:cs="Traditional Arabic" w:hint="cs"/>
          <w:sz w:val="28"/>
          <w:szCs w:val="28"/>
          <w:rtl/>
        </w:rPr>
        <w:t xml:space="preserve"> </w:t>
      </w:r>
      <w:r w:rsidRPr="00077DAF">
        <w:rPr>
          <w:rFonts w:ascii="Traditional Arabic" w:hAnsi="Traditional Arabic" w:cs="Traditional Arabic" w:hint="cs"/>
          <w:sz w:val="28"/>
          <w:szCs w:val="28"/>
          <w:rtl/>
        </w:rPr>
        <w:t>يقتضي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يكون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وتسويتها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مقدم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تدحية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ولكن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تدحية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ملازمة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لخلق</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ذات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فإن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ذات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السماء</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وتسويتها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متقدمة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ذات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الأرض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وحينئذ</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يعود</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السؤال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وثالثها</w:t>
      </w:r>
      <w:r w:rsidRPr="00077DAF">
        <w:rPr>
          <w:rFonts w:ascii="Traditional Arabic" w:hAnsi="Traditional Arabic" w:cs="Traditional Arabic"/>
          <w:sz w:val="28"/>
          <w:szCs w:val="28"/>
          <w:rtl/>
        </w:rPr>
        <w:t xml:space="preserve"> : </w:t>
      </w:r>
      <w:r w:rsidRPr="00077DAF">
        <w:rPr>
          <w:rFonts w:ascii="Traditional Arabic" w:hAnsi="Traditional Arabic" w:cs="Traditional Arabic" w:hint="cs"/>
          <w:sz w:val="28"/>
          <w:szCs w:val="28"/>
          <w:rtl/>
        </w:rPr>
        <w:t>وهو</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الجواب</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الصحيح</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أن</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قوله</w:t>
      </w:r>
      <w:r w:rsidRPr="00077DAF">
        <w:rPr>
          <w:rFonts w:ascii="Traditional Arabic" w:hAnsi="Traditional Arabic" w:cs="Traditional Arabic"/>
          <w:sz w:val="28"/>
          <w:szCs w:val="28"/>
          <w:rtl/>
        </w:rPr>
        <w:t xml:space="preserve"> </w:t>
      </w:r>
      <w:r w:rsidR="0081795C">
        <w:rPr>
          <w:rFonts w:ascii="Traditional Arabic" w:hAnsi="Traditional Arabic" w:cs="Traditional Arabic" w:hint="cs"/>
          <w:sz w:val="28"/>
          <w:szCs w:val="28"/>
          <w:rtl/>
        </w:rPr>
        <w:t>( ثم )</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ليس</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للترتيب</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هاهنا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وإنما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هو</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على</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جهة</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تعديد</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النعم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مثاله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قول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الرجل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لغيره</w:t>
      </w:r>
      <w:r w:rsidR="0081795C">
        <w:rPr>
          <w:rFonts w:ascii="Traditional Arabic" w:hAnsi="Traditional Arabic" w:cs="Traditional Arabic"/>
          <w:sz w:val="28"/>
          <w:szCs w:val="28"/>
          <w:rtl/>
        </w:rPr>
        <w:t xml:space="preserve"> :</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أليس</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قد</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أعطيتك</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النعم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العظيمة</w:t>
      </w:r>
      <w:r w:rsidRPr="00077DAF">
        <w:rPr>
          <w:rFonts w:ascii="Traditional Arabic" w:hAnsi="Traditional Arabic" w:cs="Traditional Arabic"/>
          <w:sz w:val="28"/>
          <w:szCs w:val="28"/>
          <w:rtl/>
        </w:rPr>
        <w:t xml:space="preserve"> </w:t>
      </w:r>
      <w:r w:rsidR="0081795C">
        <w:rPr>
          <w:rFonts w:ascii="Traditional Arabic" w:hAnsi="Traditional Arabic" w:cs="Traditional Arabic" w:hint="cs"/>
          <w:sz w:val="28"/>
          <w:szCs w:val="28"/>
          <w:rtl/>
        </w:rPr>
        <w:t xml:space="preserve">، </w:t>
      </w:r>
      <w:r w:rsidRPr="00077DAF">
        <w:rPr>
          <w:rFonts w:ascii="Traditional Arabic" w:hAnsi="Traditional Arabic" w:cs="Traditional Arabic" w:hint="cs"/>
          <w:sz w:val="28"/>
          <w:szCs w:val="28"/>
          <w:rtl/>
        </w:rPr>
        <w:t>ثم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رفعت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قدرك</w:t>
      </w:r>
      <w:r w:rsidRPr="00077DAF">
        <w:rPr>
          <w:rFonts w:ascii="Traditional Arabic" w:hAnsi="Traditional Arabic" w:cs="Traditional Arabic"/>
          <w:sz w:val="28"/>
          <w:szCs w:val="28"/>
          <w:rtl/>
        </w:rPr>
        <w:t xml:space="preserve"> </w:t>
      </w:r>
      <w:r w:rsidR="0081795C">
        <w:rPr>
          <w:rFonts w:ascii="Traditional Arabic" w:hAnsi="Traditional Arabic" w:cs="Traditional Arabic" w:hint="cs"/>
          <w:sz w:val="28"/>
          <w:szCs w:val="28"/>
          <w:rtl/>
        </w:rPr>
        <w:t xml:space="preserve">، </w:t>
      </w:r>
      <w:r w:rsidRPr="00077DAF">
        <w:rPr>
          <w:rFonts w:ascii="Traditional Arabic" w:hAnsi="Traditional Arabic" w:cs="Traditional Arabic" w:hint="cs"/>
          <w:sz w:val="28"/>
          <w:szCs w:val="28"/>
          <w:rtl/>
        </w:rPr>
        <w:t>ثم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دفعت</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الخصوم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عنك</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ولعل</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بعض</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ما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أخره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في</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الذكر</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قد</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تقدم</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فكذا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هاهنا</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واللّه</w:t>
      </w:r>
      <w:r w:rsidRPr="00077DAF">
        <w:rPr>
          <w:rFonts w:ascii="Traditional Arabic" w:hAnsi="Traditional Arabic" w:cs="Traditional Arabic"/>
          <w:sz w:val="28"/>
          <w:szCs w:val="28"/>
          <w:rtl/>
        </w:rPr>
        <w:t xml:space="preserve"> </w:t>
      </w:r>
      <w:r w:rsidRPr="00077DAF">
        <w:rPr>
          <w:rFonts w:ascii="Traditional Arabic" w:hAnsi="Traditional Arabic" w:cs="Traditional Arabic" w:hint="cs"/>
          <w:sz w:val="28"/>
          <w:szCs w:val="28"/>
          <w:rtl/>
        </w:rPr>
        <w:t>أعلم</w:t>
      </w:r>
      <w:r w:rsidR="00F128F5">
        <w:rPr>
          <w:rFonts w:ascii="Traditional Arabic" w:hAnsi="Traditional Arabic" w:cs="Traditional Arabic" w:hint="cs"/>
          <w:sz w:val="28"/>
          <w:szCs w:val="28"/>
          <w:rtl/>
        </w:rPr>
        <w:t xml:space="preserve"> </w:t>
      </w:r>
      <w:r w:rsidRPr="00077DAF">
        <w:rPr>
          <w:rFonts w:ascii="Traditional Arabic" w:hAnsi="Traditional Arabic" w:cs="Traditional Arabic"/>
          <w:sz w:val="28"/>
          <w:szCs w:val="28"/>
          <w:rtl/>
        </w:rPr>
        <w:t>.</w:t>
      </w:r>
      <w:r w:rsidR="00891128">
        <w:rPr>
          <w:rFonts w:ascii="Traditional Arabic" w:hAnsi="Traditional Arabic" w:cs="Traditional Arabic" w:hint="cs"/>
          <w:sz w:val="28"/>
          <w:szCs w:val="28"/>
          <w:rtl/>
        </w:rPr>
        <w:t xml:space="preserve"> </w:t>
      </w:r>
      <w:r w:rsidR="00721038">
        <w:rPr>
          <w:rFonts w:ascii="Traditional Arabic" w:hAnsi="Traditional Arabic" w:cs="Traditional Arabic" w:hint="cs"/>
          <w:sz w:val="28"/>
          <w:szCs w:val="28"/>
          <w:rtl/>
        </w:rPr>
        <w:t xml:space="preserve">انتهى من مفاتيح الغيب . </w:t>
      </w:r>
    </w:p>
    <w:p w14:paraId="480CFB82" w14:textId="77777777" w:rsidR="00ED4115" w:rsidRDefault="00760500" w:rsidP="004D7B1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697EE1">
        <w:rPr>
          <w:rFonts w:ascii="Traditional Arabic" w:hAnsi="Traditional Arabic" w:cs="Traditional Arabic" w:hint="cs"/>
          <w:sz w:val="28"/>
          <w:szCs w:val="28"/>
          <w:rtl/>
        </w:rPr>
        <w:t xml:space="preserve">يشهد لذلك أن </w:t>
      </w:r>
      <w:r>
        <w:rPr>
          <w:rFonts w:ascii="Traditional Arabic" w:hAnsi="Traditional Arabic" w:cs="Traditional Arabic" w:hint="cs"/>
          <w:sz w:val="28"/>
          <w:szCs w:val="28"/>
          <w:rtl/>
        </w:rPr>
        <w:t>الآيات قد جاءت مرةً بتقديم خلق السماوات</w:t>
      </w:r>
      <w:r w:rsidR="0033370E">
        <w:rPr>
          <w:rFonts w:ascii="Traditional Arabic" w:hAnsi="Traditional Arabic" w:cs="Traditional Arabic" w:hint="cs"/>
          <w:sz w:val="28"/>
          <w:szCs w:val="28"/>
          <w:rtl/>
        </w:rPr>
        <w:t xml:space="preserve"> </w:t>
      </w:r>
      <w:r w:rsidR="00ED4263">
        <w:rPr>
          <w:rFonts w:ascii="Traditional Arabic" w:hAnsi="Traditional Arabic" w:cs="Traditional Arabic" w:hint="cs"/>
          <w:sz w:val="28"/>
          <w:szCs w:val="28"/>
          <w:rtl/>
        </w:rPr>
        <w:t xml:space="preserve">على الأرض </w:t>
      </w:r>
      <w:r>
        <w:rPr>
          <w:rFonts w:ascii="Traditional Arabic" w:hAnsi="Traditional Arabic" w:cs="Traditional Arabic" w:hint="cs"/>
          <w:sz w:val="28"/>
          <w:szCs w:val="28"/>
          <w:rtl/>
        </w:rPr>
        <w:t>ك</w:t>
      </w:r>
      <w:r w:rsidR="0033370E">
        <w:rPr>
          <w:rFonts w:ascii="Traditional Arabic" w:hAnsi="Traditional Arabic" w:cs="Traditional Arabic" w:hint="cs"/>
          <w:sz w:val="28"/>
          <w:szCs w:val="28"/>
          <w:rtl/>
        </w:rPr>
        <w:t>قوله تعالى</w:t>
      </w:r>
      <w:r w:rsidR="005734F6">
        <w:rPr>
          <w:rFonts w:ascii="QCF_BSML" w:hAnsi="QCF_BSML" w:cs="QCF_BSML" w:hint="cs"/>
          <w:color w:val="000000"/>
          <w:sz w:val="47"/>
          <w:szCs w:val="47"/>
          <w:rtl/>
        </w:rPr>
        <w:t xml:space="preserve"> </w:t>
      </w:r>
      <w:r w:rsidR="0033370E" w:rsidRPr="005734F6">
        <w:rPr>
          <w:rFonts w:ascii="QCF_BSML" w:hAnsi="QCF_BSML" w:cs="QCF_BSML"/>
          <w:color w:val="000000"/>
          <w:sz w:val="24"/>
          <w:szCs w:val="24"/>
          <w:rtl/>
        </w:rPr>
        <w:t xml:space="preserve">ﭽ </w:t>
      </w:r>
      <w:r w:rsidR="0033370E" w:rsidRPr="005734F6">
        <w:rPr>
          <w:rFonts w:ascii="QCF_P157" w:hAnsi="QCF_P157" w:cs="QCF_P157"/>
          <w:color w:val="000000"/>
          <w:sz w:val="24"/>
          <w:szCs w:val="24"/>
          <w:rtl/>
        </w:rPr>
        <w:t xml:space="preserve">ﮅ    ﮆ  ﮇ  ﮈ  ﮉ  ﮊ  ﮋ  ﮌ  ﮍ   ﮎ </w:t>
      </w:r>
      <w:r w:rsidR="0033370E" w:rsidRPr="005734F6">
        <w:rPr>
          <w:rFonts w:ascii="QCF_BSML" w:hAnsi="QCF_BSML" w:cs="QCF_BSML"/>
          <w:color w:val="000000"/>
          <w:sz w:val="24"/>
          <w:szCs w:val="24"/>
          <w:rtl/>
        </w:rPr>
        <w:t>ﭼ</w:t>
      </w:r>
      <w:r w:rsidR="0033370E" w:rsidRPr="005734F6">
        <w:rPr>
          <w:rFonts w:ascii="Arial" w:hAnsi="Arial" w:cs="Arial"/>
          <w:color w:val="000000"/>
          <w:sz w:val="24"/>
          <w:szCs w:val="24"/>
          <w:rtl/>
        </w:rPr>
        <w:t xml:space="preserve"> </w:t>
      </w:r>
      <w:r w:rsidR="00A775AC" w:rsidRPr="009B59CA">
        <w:rPr>
          <w:rFonts w:ascii="Traditional Arabic" w:hAnsi="Traditional Arabic" w:cs="Traditional Arabic" w:hint="cs"/>
          <w:sz w:val="20"/>
          <w:szCs w:val="20"/>
          <w:rtl/>
        </w:rPr>
        <w:t xml:space="preserve">سورة الأعراف </w:t>
      </w:r>
      <w:r w:rsidR="005734F6" w:rsidRPr="009B59CA">
        <w:rPr>
          <w:rFonts w:ascii="Traditional Arabic" w:hAnsi="Traditional Arabic" w:cs="Traditional Arabic" w:hint="cs"/>
          <w:sz w:val="20"/>
          <w:szCs w:val="20"/>
          <w:rtl/>
        </w:rPr>
        <w:t xml:space="preserve">من </w:t>
      </w:r>
      <w:r w:rsidR="00A775AC" w:rsidRPr="009B59CA">
        <w:rPr>
          <w:rFonts w:ascii="Traditional Arabic" w:hAnsi="Traditional Arabic" w:cs="Traditional Arabic" w:hint="cs"/>
          <w:sz w:val="20"/>
          <w:szCs w:val="20"/>
          <w:rtl/>
        </w:rPr>
        <w:t>(54)</w:t>
      </w:r>
      <w:r w:rsidR="00A775AC">
        <w:rPr>
          <w:rFonts w:ascii="Traditional Arabic" w:hAnsi="Traditional Arabic" w:cs="Traditional Arabic" w:hint="cs"/>
          <w:sz w:val="28"/>
          <w:szCs w:val="28"/>
          <w:rtl/>
        </w:rPr>
        <w:t xml:space="preserve"> </w:t>
      </w:r>
      <w:r w:rsidR="004C2F2D">
        <w:rPr>
          <w:rFonts w:ascii="Traditional Arabic" w:hAnsi="Traditional Arabic" w:cs="Traditional Arabic" w:hint="cs"/>
          <w:sz w:val="28"/>
          <w:szCs w:val="28"/>
          <w:rtl/>
        </w:rPr>
        <w:t>وقوله</w:t>
      </w:r>
      <w:r w:rsidR="00A775AC">
        <w:rPr>
          <w:rFonts w:ascii="Traditional Arabic" w:hAnsi="Traditional Arabic" w:cs="Traditional Arabic" w:hint="cs"/>
          <w:sz w:val="28"/>
          <w:szCs w:val="28"/>
          <w:rtl/>
        </w:rPr>
        <w:t xml:space="preserve"> </w:t>
      </w:r>
      <w:r w:rsidR="005734F6" w:rsidRPr="005734F6">
        <w:rPr>
          <w:rFonts w:ascii="QCF_BSML" w:hAnsi="QCF_BSML" w:cs="QCF_BSML"/>
          <w:color w:val="000000"/>
          <w:sz w:val="24"/>
          <w:szCs w:val="24"/>
          <w:rtl/>
        </w:rPr>
        <w:t xml:space="preserve">ﭽ </w:t>
      </w:r>
      <w:r w:rsidR="005734F6" w:rsidRPr="005734F6">
        <w:rPr>
          <w:rFonts w:ascii="QCF_P520" w:hAnsi="QCF_P520" w:cs="QCF_P520"/>
          <w:color w:val="000000"/>
          <w:sz w:val="24"/>
          <w:szCs w:val="24"/>
          <w:rtl/>
        </w:rPr>
        <w:t xml:space="preserve">ﭯ  ﭰ   ﭱ  ﭲ  ﭳ  ﭴ  ﭵ  ﭶ  ﭷ  ﭸ  ﭹ   ﭺ  ﭻ  ﭼ  </w:t>
      </w:r>
      <w:r w:rsidR="005734F6" w:rsidRPr="005734F6">
        <w:rPr>
          <w:rFonts w:ascii="QCF_BSML" w:hAnsi="QCF_BSML" w:cs="QCF_BSML"/>
          <w:color w:val="000000"/>
          <w:sz w:val="24"/>
          <w:szCs w:val="24"/>
          <w:rtl/>
        </w:rPr>
        <w:t>ﭼ</w:t>
      </w:r>
      <w:r w:rsidR="005734F6">
        <w:rPr>
          <w:rFonts w:ascii="Arial" w:hAnsi="Arial" w:cs="Arial"/>
          <w:color w:val="000000"/>
          <w:sz w:val="18"/>
          <w:szCs w:val="18"/>
          <w:rtl/>
        </w:rPr>
        <w:t xml:space="preserve"> </w:t>
      </w:r>
      <w:r w:rsidR="004D11CB" w:rsidRPr="009B59CA">
        <w:rPr>
          <w:rFonts w:ascii="Traditional Arabic" w:hAnsi="Traditional Arabic" w:cs="Traditional Arabic" w:hint="cs"/>
          <w:sz w:val="20"/>
          <w:szCs w:val="20"/>
          <w:rtl/>
        </w:rPr>
        <w:t>سورة ق</w:t>
      </w:r>
      <w:r w:rsidR="009B59CA" w:rsidRPr="009B59CA">
        <w:rPr>
          <w:rFonts w:ascii="Traditional Arabic" w:hAnsi="Traditional Arabic" w:cs="Traditional Arabic" w:hint="cs"/>
          <w:sz w:val="20"/>
          <w:szCs w:val="20"/>
          <w:rtl/>
        </w:rPr>
        <w:t xml:space="preserve"> </w:t>
      </w:r>
      <w:r>
        <w:rPr>
          <w:rFonts w:ascii="Traditional Arabic" w:hAnsi="Traditional Arabic" w:cs="Traditional Arabic" w:hint="cs"/>
          <w:sz w:val="28"/>
          <w:szCs w:val="28"/>
          <w:rtl/>
        </w:rPr>
        <w:t>ومرةً جاءت بتقديم خلق الأرض ك</w:t>
      </w:r>
      <w:r w:rsidR="000A2A65">
        <w:rPr>
          <w:rFonts w:ascii="Traditional Arabic" w:hAnsi="Traditional Arabic" w:cs="Traditional Arabic" w:hint="cs"/>
          <w:sz w:val="28"/>
          <w:szCs w:val="28"/>
          <w:rtl/>
        </w:rPr>
        <w:t xml:space="preserve">قوله </w:t>
      </w:r>
      <w:r w:rsidR="000A2A65" w:rsidRPr="00760500">
        <w:rPr>
          <w:rFonts w:ascii="QCF_BSML" w:hAnsi="QCF_BSML" w:cs="QCF_BSML"/>
          <w:color w:val="000000"/>
          <w:sz w:val="24"/>
          <w:szCs w:val="24"/>
          <w:rtl/>
        </w:rPr>
        <w:t xml:space="preserve">ﭽ </w:t>
      </w:r>
      <w:r w:rsidR="000A2A65" w:rsidRPr="00760500">
        <w:rPr>
          <w:rFonts w:ascii="QCF_P312" w:hAnsi="QCF_P312" w:cs="QCF_P312"/>
          <w:color w:val="000000"/>
          <w:sz w:val="24"/>
          <w:szCs w:val="24"/>
          <w:rtl/>
        </w:rPr>
        <w:t xml:space="preserve">ﮂ  ﮃ   ﮄ  ﮅ  ﮆ  ﮇ   ﮈ   </w:t>
      </w:r>
      <w:r w:rsidR="000A2A65" w:rsidRPr="00760500">
        <w:rPr>
          <w:rFonts w:ascii="QCF_BSML" w:hAnsi="QCF_BSML" w:cs="QCF_BSML"/>
          <w:color w:val="000000"/>
          <w:sz w:val="24"/>
          <w:szCs w:val="24"/>
          <w:rtl/>
        </w:rPr>
        <w:t>ﭼ</w:t>
      </w:r>
      <w:r w:rsidR="000A2A65" w:rsidRPr="00760500">
        <w:rPr>
          <w:rFonts w:ascii="Arial" w:hAnsi="Arial" w:cs="Arial"/>
          <w:color w:val="000000"/>
          <w:sz w:val="24"/>
          <w:szCs w:val="24"/>
          <w:rtl/>
        </w:rPr>
        <w:t xml:space="preserve"> </w:t>
      </w:r>
      <w:r w:rsidR="00191713">
        <w:rPr>
          <w:rFonts w:ascii="Traditional Arabic" w:hAnsi="Traditional Arabic" w:cs="Traditional Arabic" w:hint="cs"/>
          <w:sz w:val="28"/>
          <w:szCs w:val="28"/>
          <w:rtl/>
        </w:rPr>
        <w:t xml:space="preserve">مما يدل على أن الترتيب غير مرادٍ في الآيات وإنما بيان الوقت الذي تم فيه الخلق </w:t>
      </w:r>
      <w:r w:rsidR="00383FA5">
        <w:rPr>
          <w:rFonts w:ascii="Traditional Arabic" w:hAnsi="Traditional Arabic" w:cs="Traditional Arabic" w:hint="cs"/>
          <w:sz w:val="28"/>
          <w:szCs w:val="28"/>
          <w:rtl/>
        </w:rPr>
        <w:t xml:space="preserve">، </w:t>
      </w:r>
      <w:r w:rsidR="004D7B17">
        <w:rPr>
          <w:rFonts w:ascii="Traditional Arabic" w:hAnsi="Traditional Arabic" w:cs="Traditional Arabic" w:hint="cs"/>
          <w:sz w:val="28"/>
          <w:szCs w:val="28"/>
          <w:rtl/>
        </w:rPr>
        <w:t>و</w:t>
      </w:r>
      <w:r w:rsidR="00383FA5">
        <w:rPr>
          <w:rFonts w:ascii="Traditional Arabic" w:hAnsi="Traditional Arabic" w:cs="Traditional Arabic" w:hint="cs"/>
          <w:sz w:val="28"/>
          <w:szCs w:val="28"/>
          <w:rtl/>
        </w:rPr>
        <w:t xml:space="preserve">في </w:t>
      </w:r>
      <w:r w:rsidR="00B62602">
        <w:rPr>
          <w:rFonts w:ascii="Traditional Arabic" w:hAnsi="Traditional Arabic" w:cs="Traditional Arabic" w:hint="cs"/>
          <w:sz w:val="28"/>
          <w:szCs w:val="28"/>
          <w:rtl/>
        </w:rPr>
        <w:t xml:space="preserve">قوله تعالى </w:t>
      </w:r>
      <w:r w:rsidR="004C1135" w:rsidRPr="00E46C69">
        <w:rPr>
          <w:rFonts w:ascii="QCF_BSML" w:hAnsi="QCF_BSML" w:cs="QCF_BSML"/>
          <w:color w:val="000000"/>
          <w:sz w:val="24"/>
          <w:szCs w:val="24"/>
          <w:rtl/>
        </w:rPr>
        <w:t xml:space="preserve">ﭽ </w:t>
      </w:r>
      <w:r w:rsidR="004C1135" w:rsidRPr="00E46C69">
        <w:rPr>
          <w:rFonts w:ascii="QCF_P005" w:hAnsi="QCF_P005" w:cs="QCF_P005"/>
          <w:color w:val="000000"/>
          <w:sz w:val="24"/>
          <w:szCs w:val="24"/>
          <w:rtl/>
        </w:rPr>
        <w:t>ﯬ   ﯭ  ﯮ  ﯯ  ﯰ  ﯱ  ﯲ  ﯳ  ﯴ  ﯵ  ﯶ        ﯷ  ﯸ  ﯹ  ﯺ</w:t>
      </w:r>
      <w:r w:rsidR="004C1135" w:rsidRPr="00E46C69">
        <w:rPr>
          <w:rFonts w:ascii="QCF_P005" w:hAnsi="QCF_P005" w:cs="QCF_P005"/>
          <w:color w:val="0000A5"/>
          <w:sz w:val="24"/>
          <w:szCs w:val="24"/>
          <w:rtl/>
        </w:rPr>
        <w:t>ﯻ</w:t>
      </w:r>
      <w:r w:rsidR="004C1135" w:rsidRPr="00E46C69">
        <w:rPr>
          <w:rFonts w:ascii="QCF_P005" w:hAnsi="QCF_P005" w:cs="QCF_P005"/>
          <w:color w:val="000000"/>
          <w:sz w:val="24"/>
          <w:szCs w:val="24"/>
          <w:rtl/>
        </w:rPr>
        <w:t xml:space="preserve">  ﯼ     ﯽ  ﯾ  ﯿ  ﰀ   </w:t>
      </w:r>
      <w:r w:rsidR="004C1135" w:rsidRPr="00E46C69">
        <w:rPr>
          <w:rFonts w:ascii="QCF_BSML" w:hAnsi="QCF_BSML" w:cs="QCF_BSML"/>
          <w:color w:val="000000"/>
          <w:sz w:val="24"/>
          <w:szCs w:val="24"/>
          <w:rtl/>
        </w:rPr>
        <w:t>ﭼ</w:t>
      </w:r>
      <w:r w:rsidR="004C1135" w:rsidRPr="00E46C69">
        <w:rPr>
          <w:rFonts w:ascii="Arial" w:hAnsi="Arial" w:cs="Arial"/>
          <w:color w:val="000000"/>
          <w:sz w:val="24"/>
          <w:szCs w:val="24"/>
          <w:rtl/>
        </w:rPr>
        <w:t xml:space="preserve"> </w:t>
      </w:r>
      <w:r w:rsidR="004C1135" w:rsidRPr="00E46C69">
        <w:rPr>
          <w:rFonts w:ascii="Traditional Arabic" w:hAnsi="Traditional Arabic" w:cs="Traditional Arabic" w:hint="cs"/>
          <w:sz w:val="20"/>
          <w:szCs w:val="20"/>
          <w:rtl/>
        </w:rPr>
        <w:t>سورة البقرة</w:t>
      </w:r>
      <w:r w:rsidR="004C1135">
        <w:rPr>
          <w:rFonts w:ascii="Traditional Arabic" w:hAnsi="Traditional Arabic" w:cs="Traditional Arabic" w:hint="cs"/>
          <w:sz w:val="28"/>
          <w:szCs w:val="28"/>
          <w:rtl/>
        </w:rPr>
        <w:t xml:space="preserve"> </w:t>
      </w:r>
      <w:r w:rsidR="00E341A6">
        <w:rPr>
          <w:rFonts w:ascii="Traditional Arabic" w:hAnsi="Traditional Arabic" w:cs="Traditional Arabic" w:hint="cs"/>
          <w:sz w:val="28"/>
          <w:szCs w:val="28"/>
          <w:rtl/>
        </w:rPr>
        <w:t>وقوله</w:t>
      </w:r>
      <w:r w:rsidR="00B62602">
        <w:rPr>
          <w:rFonts w:ascii="Traditional Arabic" w:hAnsi="Traditional Arabic" w:cs="Traditional Arabic" w:hint="cs"/>
          <w:sz w:val="28"/>
          <w:szCs w:val="28"/>
          <w:rtl/>
        </w:rPr>
        <w:t xml:space="preserve"> </w:t>
      </w:r>
      <w:r w:rsidR="00E341A6" w:rsidRPr="00447906">
        <w:rPr>
          <w:rFonts w:ascii="QCF_BSML" w:hAnsi="QCF_BSML" w:cs="QCF_BSML"/>
          <w:color w:val="000000"/>
          <w:sz w:val="24"/>
          <w:szCs w:val="24"/>
          <w:rtl/>
        </w:rPr>
        <w:t xml:space="preserve"> ﭽ </w:t>
      </w:r>
      <w:r w:rsidR="00E341A6" w:rsidRPr="00447906">
        <w:rPr>
          <w:rFonts w:ascii="QCF_P477" w:hAnsi="QCF_P477" w:cs="QCF_P477"/>
          <w:color w:val="000000"/>
          <w:sz w:val="24"/>
          <w:szCs w:val="24"/>
          <w:rtl/>
        </w:rPr>
        <w:t>ﮠ  ﮡ  ﮢ  ﮣ  ﮤ   ﮥ  ﮦ  ﮧ  ﮨ  ﮩ  ﮪ</w:t>
      </w:r>
      <w:r w:rsidR="00E341A6" w:rsidRPr="00447906">
        <w:rPr>
          <w:rFonts w:ascii="QCF_P477" w:hAnsi="QCF_P477" w:cs="QCF_P477"/>
          <w:color w:val="0000A5"/>
          <w:sz w:val="24"/>
          <w:szCs w:val="24"/>
          <w:rtl/>
        </w:rPr>
        <w:t>ﮫ</w:t>
      </w:r>
      <w:r w:rsidR="00E341A6" w:rsidRPr="00447906">
        <w:rPr>
          <w:rFonts w:ascii="QCF_P477" w:hAnsi="QCF_P477" w:cs="QCF_P477"/>
          <w:color w:val="000000"/>
          <w:sz w:val="24"/>
          <w:szCs w:val="24"/>
          <w:rtl/>
        </w:rPr>
        <w:t xml:space="preserve">  ﮬ  ﮭ  ﮮ  ﮯ   ﮰ  ﮱ  ﯓ  ﯔ  ﯕ  ﯖ  ﯗ  ﯘ  ﯙ  ﯚ  ﯛ       ﯜ  ﯝ  ﯞ  ﯟ  ﯠ  ﯡ  ﯢ  ﯣ       ﯤ  ﯥ  ﯦ      ﯧ  ﯨ  ﯩ  ﯪ  ﯫ  ﯬ   ﯭ        ﯮ  ﯯ  ﯰ  ﯱ   </w:t>
      </w:r>
      <w:r w:rsidR="00E341A6" w:rsidRPr="00447906">
        <w:rPr>
          <w:rFonts w:ascii="QCF_P478" w:hAnsi="QCF_P478" w:cs="QCF_P478"/>
          <w:color w:val="000000"/>
          <w:sz w:val="24"/>
          <w:szCs w:val="24"/>
          <w:rtl/>
        </w:rPr>
        <w:t>ﭑ  ﭒ  ﭓ  ﭔ  ﭕ  ﭖ  ﭗ  ﭘ   ﭙ  ﭚ</w:t>
      </w:r>
      <w:r w:rsidR="00E341A6" w:rsidRPr="00447906">
        <w:rPr>
          <w:rFonts w:ascii="QCF_P478" w:hAnsi="QCF_P478" w:cs="QCF_P478"/>
          <w:color w:val="0000A5"/>
          <w:sz w:val="24"/>
          <w:szCs w:val="24"/>
          <w:rtl/>
        </w:rPr>
        <w:t>ﭛ</w:t>
      </w:r>
      <w:r w:rsidR="00E341A6" w:rsidRPr="00447906">
        <w:rPr>
          <w:rFonts w:ascii="QCF_P478" w:hAnsi="QCF_P478" w:cs="QCF_P478"/>
          <w:color w:val="000000"/>
          <w:sz w:val="24"/>
          <w:szCs w:val="24"/>
          <w:rtl/>
        </w:rPr>
        <w:t xml:space="preserve">   ﭜ  ﭝ  ﭞ  ﭟ  ﭠ</w:t>
      </w:r>
      <w:r w:rsidR="00E341A6" w:rsidRPr="00447906">
        <w:rPr>
          <w:rFonts w:ascii="QCF_P478" w:hAnsi="QCF_P478" w:cs="QCF_P478"/>
          <w:color w:val="0000A5"/>
          <w:sz w:val="24"/>
          <w:szCs w:val="24"/>
          <w:rtl/>
        </w:rPr>
        <w:t>ﭡ</w:t>
      </w:r>
      <w:r w:rsidR="00E341A6" w:rsidRPr="00447906">
        <w:rPr>
          <w:rFonts w:ascii="QCF_P478" w:hAnsi="QCF_P478" w:cs="QCF_P478"/>
          <w:color w:val="000000"/>
          <w:sz w:val="24"/>
          <w:szCs w:val="24"/>
          <w:rtl/>
        </w:rPr>
        <w:t xml:space="preserve">  ﭢ  ﭣ   ﭤ    ﭥ   ﭦ  </w:t>
      </w:r>
      <w:r w:rsidR="00E341A6" w:rsidRPr="00447906">
        <w:rPr>
          <w:rFonts w:ascii="QCF_BSML" w:hAnsi="QCF_BSML" w:cs="QCF_BSML"/>
          <w:color w:val="000000"/>
          <w:sz w:val="24"/>
          <w:szCs w:val="24"/>
          <w:rtl/>
        </w:rPr>
        <w:t>ﭼ</w:t>
      </w:r>
      <w:r w:rsidR="00E341A6">
        <w:rPr>
          <w:rFonts w:ascii="Arial" w:hAnsi="Arial" w:cs="Arial"/>
          <w:color w:val="000000"/>
          <w:sz w:val="18"/>
          <w:szCs w:val="18"/>
          <w:rtl/>
        </w:rPr>
        <w:t xml:space="preserve"> </w:t>
      </w:r>
      <w:r w:rsidR="00E341A6" w:rsidRPr="00447906">
        <w:rPr>
          <w:rFonts w:ascii="Traditional Arabic" w:hAnsi="Traditional Arabic" w:cs="Traditional Arabic" w:hint="cs"/>
          <w:sz w:val="20"/>
          <w:szCs w:val="20"/>
          <w:rtl/>
        </w:rPr>
        <w:t xml:space="preserve">سورة فصلت </w:t>
      </w:r>
      <w:r w:rsidR="00B62602">
        <w:rPr>
          <w:rFonts w:ascii="Traditional Arabic" w:hAnsi="Traditional Arabic" w:cs="Traditional Arabic" w:hint="cs"/>
          <w:sz w:val="28"/>
          <w:szCs w:val="28"/>
          <w:rtl/>
        </w:rPr>
        <w:t xml:space="preserve">نجد </w:t>
      </w:r>
      <w:r w:rsidR="00E341A6">
        <w:rPr>
          <w:rFonts w:ascii="Traditional Arabic" w:hAnsi="Traditional Arabic" w:cs="Traditional Arabic" w:hint="cs"/>
          <w:sz w:val="28"/>
          <w:szCs w:val="28"/>
          <w:rtl/>
        </w:rPr>
        <w:t>أن السماء</w:t>
      </w:r>
      <w:r w:rsidR="002C00B1">
        <w:rPr>
          <w:rFonts w:ascii="Traditional Arabic" w:hAnsi="Traditional Arabic" w:cs="Traditional Arabic" w:hint="cs"/>
          <w:sz w:val="28"/>
          <w:szCs w:val="28"/>
          <w:rtl/>
        </w:rPr>
        <w:t xml:space="preserve"> كانت موجودة وأنه استوى إليها </w:t>
      </w:r>
      <w:r w:rsidR="00311035">
        <w:rPr>
          <w:rFonts w:ascii="Traditional Arabic" w:hAnsi="Traditional Arabic" w:cs="Traditional Arabic" w:hint="cs"/>
          <w:sz w:val="28"/>
          <w:szCs w:val="28"/>
          <w:rtl/>
        </w:rPr>
        <w:t>فجعلها سبع سماوات</w:t>
      </w:r>
      <w:r w:rsidR="0020792A">
        <w:rPr>
          <w:rFonts w:ascii="Traditional Arabic" w:hAnsi="Traditional Arabic" w:cs="Traditional Arabic" w:hint="cs"/>
          <w:sz w:val="28"/>
          <w:szCs w:val="28"/>
          <w:rtl/>
        </w:rPr>
        <w:t xml:space="preserve"> </w:t>
      </w:r>
      <w:r w:rsidR="002C00B1">
        <w:rPr>
          <w:rFonts w:ascii="Traditional Arabic" w:hAnsi="Traditional Arabic" w:cs="Traditional Arabic" w:hint="cs"/>
          <w:sz w:val="28"/>
          <w:szCs w:val="28"/>
          <w:rtl/>
        </w:rPr>
        <w:t>ولو كانت غير موجودة لقال ثم استوى فسوى السماء</w:t>
      </w:r>
      <w:r w:rsidR="00AF5052">
        <w:rPr>
          <w:rFonts w:ascii="Traditional Arabic" w:hAnsi="Traditional Arabic" w:cs="Traditional Arabic" w:hint="cs"/>
          <w:sz w:val="28"/>
          <w:szCs w:val="28"/>
          <w:rtl/>
        </w:rPr>
        <w:t xml:space="preserve"> </w:t>
      </w:r>
      <w:r w:rsidR="00FE17CA">
        <w:rPr>
          <w:rFonts w:ascii="Traditional Arabic" w:hAnsi="Traditional Arabic" w:cs="Traditional Arabic" w:hint="cs"/>
          <w:sz w:val="28"/>
          <w:szCs w:val="28"/>
          <w:rtl/>
        </w:rPr>
        <w:t xml:space="preserve">، </w:t>
      </w:r>
      <w:r w:rsidR="00FB2F62">
        <w:rPr>
          <w:rFonts w:ascii="Traditional Arabic" w:hAnsi="Traditional Arabic" w:cs="Traditional Arabic" w:hint="cs"/>
          <w:sz w:val="28"/>
          <w:szCs w:val="28"/>
          <w:rtl/>
        </w:rPr>
        <w:t>وبي</w:t>
      </w:r>
      <w:r w:rsidR="0045438D">
        <w:rPr>
          <w:rFonts w:ascii="Traditional Arabic" w:hAnsi="Traditional Arabic" w:cs="Traditional Arabic" w:hint="cs"/>
          <w:sz w:val="28"/>
          <w:szCs w:val="28"/>
          <w:rtl/>
        </w:rPr>
        <w:t>َّ</w:t>
      </w:r>
      <w:r w:rsidR="00FB2F62">
        <w:rPr>
          <w:rFonts w:ascii="Traditional Arabic" w:hAnsi="Traditional Arabic" w:cs="Traditional Arabic" w:hint="cs"/>
          <w:sz w:val="28"/>
          <w:szCs w:val="28"/>
          <w:rtl/>
        </w:rPr>
        <w:t xml:space="preserve">ن في الآية الثانية أنها كانت موجودة وأنها كانت دخاناً </w:t>
      </w:r>
      <w:r w:rsidR="00AF5052">
        <w:rPr>
          <w:rFonts w:ascii="Traditional Arabic" w:hAnsi="Traditional Arabic" w:cs="Traditional Arabic" w:hint="cs"/>
          <w:sz w:val="28"/>
          <w:szCs w:val="28"/>
          <w:rtl/>
        </w:rPr>
        <w:t xml:space="preserve">فجعلها سبع سماوات </w:t>
      </w:r>
      <w:r w:rsidR="00E56361">
        <w:rPr>
          <w:rFonts w:ascii="Traditional Arabic" w:hAnsi="Traditional Arabic" w:cs="Traditional Arabic" w:hint="cs"/>
          <w:sz w:val="28"/>
          <w:szCs w:val="28"/>
          <w:rtl/>
        </w:rPr>
        <w:t>قال الطبري : إن قال لنا قائل أخبرنا عن استواء الله جل ثناؤه إلى السماء كان قبل خلق السماء أم بعده ؟ قيل :</w:t>
      </w:r>
      <w:r w:rsidR="00430B76">
        <w:rPr>
          <w:rFonts w:ascii="Traditional Arabic" w:hAnsi="Traditional Arabic" w:cs="Traditional Arabic" w:hint="cs"/>
          <w:sz w:val="28"/>
          <w:szCs w:val="28"/>
          <w:rtl/>
        </w:rPr>
        <w:t xml:space="preserve"> بعده وقبل أن يسويهن سبع سماوات كما قال جل ثناؤه </w:t>
      </w:r>
      <w:r w:rsidR="00430B76" w:rsidRPr="003E080A">
        <w:rPr>
          <w:rFonts w:ascii="QCF_BSML" w:hAnsi="QCF_BSML" w:cs="QCF_BSML"/>
          <w:color w:val="000000"/>
          <w:sz w:val="24"/>
          <w:szCs w:val="24"/>
          <w:rtl/>
        </w:rPr>
        <w:t xml:space="preserve">ﭽ </w:t>
      </w:r>
      <w:r w:rsidR="00430B76" w:rsidRPr="00447906">
        <w:rPr>
          <w:rFonts w:ascii="QCF_P477" w:hAnsi="QCF_P477" w:cs="QCF_P477"/>
          <w:color w:val="000000"/>
          <w:sz w:val="24"/>
          <w:szCs w:val="24"/>
          <w:rtl/>
        </w:rPr>
        <w:t>ﯡ  ﯢ  ﯣ       ﯤ  ﯥ  ﯦ      ﯧ  ﯨ  ﯩ  ﯪ  ﯫ  ﯬ   ﯭ</w:t>
      </w:r>
      <w:r w:rsidR="00430B76" w:rsidRPr="00430B76">
        <w:rPr>
          <w:rFonts w:ascii="QCF_BSML" w:hAnsi="QCF_BSML" w:cs="QCF_BSML"/>
          <w:color w:val="000000"/>
          <w:sz w:val="24"/>
          <w:szCs w:val="24"/>
          <w:rtl/>
        </w:rPr>
        <w:t xml:space="preserve"> </w:t>
      </w:r>
      <w:r w:rsidR="00430B76" w:rsidRPr="003E080A">
        <w:rPr>
          <w:rFonts w:ascii="QCF_BSML" w:hAnsi="QCF_BSML" w:cs="QCF_BSML"/>
          <w:color w:val="000000"/>
          <w:sz w:val="24"/>
          <w:szCs w:val="24"/>
          <w:rtl/>
        </w:rPr>
        <w:t>ﭼ</w:t>
      </w:r>
      <w:r w:rsidR="00430B76">
        <w:rPr>
          <w:rFonts w:ascii="Traditional Arabic" w:hAnsi="Traditional Arabic" w:cs="Traditional Arabic" w:hint="cs"/>
          <w:sz w:val="28"/>
          <w:szCs w:val="28"/>
          <w:rtl/>
        </w:rPr>
        <w:t xml:space="preserve"> </w:t>
      </w:r>
      <w:r w:rsidR="00C173E7">
        <w:rPr>
          <w:rFonts w:ascii="Traditional Arabic" w:hAnsi="Traditional Arabic" w:cs="Traditional Arabic" w:hint="cs"/>
          <w:sz w:val="28"/>
          <w:szCs w:val="28"/>
          <w:rtl/>
        </w:rPr>
        <w:t>والاستواء كان بعد أن خلقها دخانا</w:t>
      </w:r>
      <w:r w:rsidR="008F1E30">
        <w:rPr>
          <w:rFonts w:ascii="Traditional Arabic" w:hAnsi="Traditional Arabic" w:cs="Traditional Arabic" w:hint="cs"/>
          <w:sz w:val="28"/>
          <w:szCs w:val="28"/>
          <w:rtl/>
        </w:rPr>
        <w:t>ً</w:t>
      </w:r>
      <w:r w:rsidR="00C173E7">
        <w:rPr>
          <w:rFonts w:ascii="Traditional Arabic" w:hAnsi="Traditional Arabic" w:cs="Traditional Arabic" w:hint="cs"/>
          <w:sz w:val="28"/>
          <w:szCs w:val="28"/>
          <w:rtl/>
        </w:rPr>
        <w:t xml:space="preserve"> وقبل أن يسويها سبع سماوات .</w:t>
      </w:r>
      <w:r w:rsidR="00C34F6C">
        <w:rPr>
          <w:rFonts w:ascii="Traditional Arabic" w:hAnsi="Traditional Arabic" w:cs="Traditional Arabic" w:hint="cs"/>
          <w:sz w:val="28"/>
          <w:szCs w:val="28"/>
          <w:rtl/>
        </w:rPr>
        <w:t xml:space="preserve"> </w:t>
      </w:r>
      <w:r w:rsidR="00C173E7">
        <w:rPr>
          <w:rFonts w:ascii="Traditional Arabic" w:hAnsi="Traditional Arabic" w:cs="Traditional Arabic" w:hint="cs"/>
          <w:sz w:val="28"/>
          <w:szCs w:val="28"/>
          <w:rtl/>
        </w:rPr>
        <w:t>انتهى م</w:t>
      </w:r>
      <w:r w:rsidR="00E96ECA">
        <w:rPr>
          <w:rFonts w:ascii="Traditional Arabic" w:hAnsi="Traditional Arabic" w:cs="Traditional Arabic" w:hint="cs"/>
          <w:sz w:val="28"/>
          <w:szCs w:val="28"/>
          <w:rtl/>
        </w:rPr>
        <w:t>ن تفسير</w:t>
      </w:r>
      <w:r w:rsidR="00A565EC">
        <w:rPr>
          <w:rFonts w:ascii="Traditional Arabic" w:hAnsi="Traditional Arabic" w:cs="Traditional Arabic" w:hint="cs"/>
          <w:sz w:val="28"/>
          <w:szCs w:val="28"/>
          <w:rtl/>
        </w:rPr>
        <w:t>ه</w:t>
      </w:r>
      <w:r w:rsidR="00E96ECA">
        <w:rPr>
          <w:rFonts w:ascii="Traditional Arabic" w:hAnsi="Traditional Arabic" w:cs="Traditional Arabic" w:hint="cs"/>
          <w:sz w:val="28"/>
          <w:szCs w:val="28"/>
          <w:rtl/>
        </w:rPr>
        <w:t xml:space="preserve"> </w:t>
      </w:r>
      <w:r w:rsidR="00A565EC">
        <w:rPr>
          <w:rFonts w:ascii="Traditional Arabic" w:hAnsi="Traditional Arabic" w:cs="Traditional Arabic" w:hint="cs"/>
          <w:sz w:val="28"/>
          <w:szCs w:val="28"/>
          <w:rtl/>
        </w:rPr>
        <w:t>ل</w:t>
      </w:r>
      <w:r w:rsidR="00E96ECA">
        <w:rPr>
          <w:rFonts w:ascii="Traditional Arabic" w:hAnsi="Traditional Arabic" w:cs="Traditional Arabic" w:hint="cs"/>
          <w:sz w:val="28"/>
          <w:szCs w:val="28"/>
          <w:rtl/>
        </w:rPr>
        <w:t>قوله تعالى</w:t>
      </w:r>
      <w:r w:rsidR="00701AC9" w:rsidRPr="00701AC9">
        <w:rPr>
          <w:rFonts w:ascii="QCF_BSML" w:hAnsi="QCF_BSML" w:cs="QCF_BSML"/>
          <w:color w:val="000000"/>
          <w:sz w:val="24"/>
          <w:szCs w:val="24"/>
          <w:rtl/>
        </w:rPr>
        <w:t xml:space="preserve"> </w:t>
      </w:r>
      <w:r w:rsidR="00701AC9" w:rsidRPr="00E46C69">
        <w:rPr>
          <w:rFonts w:ascii="QCF_BSML" w:hAnsi="QCF_BSML" w:cs="QCF_BSML"/>
          <w:color w:val="000000"/>
          <w:sz w:val="24"/>
          <w:szCs w:val="24"/>
          <w:rtl/>
        </w:rPr>
        <w:t xml:space="preserve">ﭽ </w:t>
      </w:r>
      <w:r w:rsidR="00701AC9" w:rsidRPr="00E46C69">
        <w:rPr>
          <w:rFonts w:ascii="QCF_P005" w:hAnsi="QCF_P005" w:cs="QCF_P005"/>
          <w:color w:val="000000"/>
          <w:sz w:val="24"/>
          <w:szCs w:val="24"/>
          <w:rtl/>
        </w:rPr>
        <w:t xml:space="preserve">ﯬ   ﯭ  ﯮ  ﯯ  ﯰ  ﯱ  ﯲ  ﯳ  </w:t>
      </w:r>
      <w:r w:rsidR="00701AC9" w:rsidRPr="00E46C69">
        <w:rPr>
          <w:rFonts w:ascii="QCF_BSML" w:hAnsi="QCF_BSML" w:cs="QCF_BSML"/>
          <w:color w:val="000000"/>
          <w:sz w:val="24"/>
          <w:szCs w:val="24"/>
          <w:rtl/>
        </w:rPr>
        <w:t>ﭼ</w:t>
      </w:r>
      <w:r w:rsidR="00C173E7">
        <w:rPr>
          <w:rFonts w:ascii="Traditional Arabic" w:hAnsi="Traditional Arabic" w:cs="Traditional Arabic" w:hint="cs"/>
          <w:sz w:val="28"/>
          <w:szCs w:val="28"/>
          <w:rtl/>
        </w:rPr>
        <w:t xml:space="preserve"> </w:t>
      </w:r>
      <w:r w:rsidR="008E2A02">
        <w:rPr>
          <w:rFonts w:ascii="Traditional Arabic" w:hAnsi="Traditional Arabic" w:cs="Traditional Arabic" w:hint="cs"/>
          <w:sz w:val="28"/>
          <w:szCs w:val="28"/>
          <w:rtl/>
        </w:rPr>
        <w:t>قال صاحب المنار : ولا مانع من الأخذ بظاهر الآية فإن الخلق غير التسوية ألا ترى أن الإنسان في طور النطفة والعلقة يكون مخلوقاً ولكنه لا يكون بشراً سوياً في أحسن تقويم كما يكون عند إنشائه خلقاً آخر</w:t>
      </w:r>
      <w:r w:rsidR="00154C1A">
        <w:rPr>
          <w:rFonts w:ascii="Traditional Arabic" w:hAnsi="Traditional Arabic" w:cs="Traditional Arabic" w:hint="cs"/>
          <w:sz w:val="28"/>
          <w:szCs w:val="28"/>
          <w:rtl/>
        </w:rPr>
        <w:t xml:space="preserve"> ...</w:t>
      </w:r>
      <w:r w:rsidR="001746DC">
        <w:rPr>
          <w:rFonts w:ascii="Traditional Arabic" w:hAnsi="Traditional Arabic" w:cs="Traditional Arabic" w:hint="cs"/>
          <w:sz w:val="28"/>
          <w:szCs w:val="28"/>
          <w:rtl/>
        </w:rPr>
        <w:t xml:space="preserve"> </w:t>
      </w:r>
      <w:r w:rsidR="00687542">
        <w:rPr>
          <w:rFonts w:ascii="Traditional Arabic" w:hAnsi="Traditional Arabic" w:cs="Traditional Arabic" w:hint="cs"/>
          <w:sz w:val="28"/>
          <w:szCs w:val="28"/>
          <w:rtl/>
        </w:rPr>
        <w:t xml:space="preserve">إلى أن قال : وحاصل القول أن الله تعالى خلق هذه الأرض وهذه السماوات التي فوقنا بالتدريج وما أشهدنا خلقهن وإنما ذكر لنا ما ذكره </w:t>
      </w:r>
      <w:r w:rsidR="00687542">
        <w:rPr>
          <w:rFonts w:ascii="Traditional Arabic" w:hAnsi="Traditional Arabic" w:cs="Traditional Arabic" w:hint="cs"/>
          <w:sz w:val="28"/>
          <w:szCs w:val="28"/>
          <w:rtl/>
        </w:rPr>
        <w:lastRenderedPageBreak/>
        <w:t xml:space="preserve">للاستدلال على </w:t>
      </w:r>
      <w:r w:rsidR="00E650C2">
        <w:rPr>
          <w:rFonts w:ascii="Traditional Arabic" w:hAnsi="Traditional Arabic" w:cs="Traditional Arabic" w:hint="cs"/>
          <w:sz w:val="28"/>
          <w:szCs w:val="28"/>
          <w:rtl/>
        </w:rPr>
        <w:t>قدرته وحكمته</w:t>
      </w:r>
      <w:r w:rsidR="001746DC">
        <w:rPr>
          <w:rFonts w:ascii="Traditional Arabic" w:hAnsi="Traditional Arabic" w:cs="Traditional Arabic" w:hint="cs"/>
          <w:sz w:val="28"/>
          <w:szCs w:val="28"/>
          <w:rtl/>
        </w:rPr>
        <w:t xml:space="preserve"> وللامتنان علينا بنعمته لا لبيان</w:t>
      </w:r>
      <w:r w:rsidR="00E650C2">
        <w:rPr>
          <w:rFonts w:ascii="Traditional Arabic" w:hAnsi="Traditional Arabic" w:cs="Traditional Arabic" w:hint="cs"/>
          <w:sz w:val="28"/>
          <w:szCs w:val="28"/>
          <w:rtl/>
        </w:rPr>
        <w:t xml:space="preserve"> تاريخ تكوينهما لأن هذا ليس من مقاصد الدين فابتداء الخلق غير معروف ولا ترتيبه </w:t>
      </w:r>
      <w:r w:rsidR="00010287">
        <w:rPr>
          <w:rFonts w:ascii="Traditional Arabic" w:hAnsi="Traditional Arabic" w:cs="Traditional Arabic" w:hint="cs"/>
          <w:sz w:val="28"/>
          <w:szCs w:val="28"/>
          <w:rtl/>
        </w:rPr>
        <w:t xml:space="preserve">إلا أن تسوية السماء سبع سماوات يظهر أنه كان بعد تكوين الأرض ويظهر أن السماء كانت موجودة إلا أنها لم تكن سبعاً </w:t>
      </w:r>
      <w:r w:rsidR="00132CCE">
        <w:rPr>
          <w:rFonts w:ascii="Traditional Arabic" w:hAnsi="Traditional Arabic" w:cs="Traditional Arabic" w:hint="cs"/>
          <w:sz w:val="28"/>
          <w:szCs w:val="28"/>
          <w:rtl/>
        </w:rPr>
        <w:t>ولذلك ذكر الاستواء إليها وقال</w:t>
      </w:r>
      <w:r w:rsidR="00132CCE" w:rsidRPr="00132CCE">
        <w:rPr>
          <w:rFonts w:ascii="QCF_BSML" w:hAnsi="QCF_BSML" w:cs="QCF_BSML"/>
          <w:color w:val="000000"/>
          <w:sz w:val="24"/>
          <w:szCs w:val="24"/>
          <w:rtl/>
        </w:rPr>
        <w:t xml:space="preserve"> </w:t>
      </w:r>
      <w:r w:rsidR="00132CCE" w:rsidRPr="00E46C69">
        <w:rPr>
          <w:rFonts w:ascii="QCF_BSML" w:hAnsi="QCF_BSML" w:cs="QCF_BSML"/>
          <w:color w:val="000000"/>
          <w:sz w:val="24"/>
          <w:szCs w:val="24"/>
          <w:rtl/>
        </w:rPr>
        <w:t xml:space="preserve">ﭽ </w:t>
      </w:r>
      <w:r w:rsidR="00132CCE" w:rsidRPr="00E46C69">
        <w:rPr>
          <w:rFonts w:ascii="QCF_P005" w:hAnsi="QCF_P005" w:cs="QCF_P005"/>
          <w:color w:val="000000"/>
          <w:sz w:val="24"/>
          <w:szCs w:val="24"/>
          <w:rtl/>
        </w:rPr>
        <w:t>ﯸ  ﯹ  ﯺ</w:t>
      </w:r>
      <w:r w:rsidR="00132CCE" w:rsidRPr="00E46C69">
        <w:rPr>
          <w:rFonts w:ascii="QCF_BSML" w:hAnsi="QCF_BSML" w:cs="QCF_BSML"/>
          <w:color w:val="000000"/>
          <w:sz w:val="24"/>
          <w:szCs w:val="24"/>
          <w:rtl/>
        </w:rPr>
        <w:t>ﭼ</w:t>
      </w:r>
      <w:r w:rsidR="00132CCE">
        <w:rPr>
          <w:rFonts w:ascii="Traditional Arabic" w:hAnsi="Traditional Arabic" w:cs="Traditional Arabic" w:hint="cs"/>
          <w:sz w:val="28"/>
          <w:szCs w:val="28"/>
          <w:rtl/>
        </w:rPr>
        <w:t xml:space="preserve"> </w:t>
      </w:r>
      <w:r w:rsidR="00ED4115">
        <w:rPr>
          <w:rFonts w:ascii="Traditional Arabic" w:hAnsi="Traditional Arabic" w:cs="Traditional Arabic" w:hint="cs"/>
          <w:sz w:val="28"/>
          <w:szCs w:val="28"/>
          <w:rtl/>
        </w:rPr>
        <w:t>فنؤمن بأنه فعل ذلك لحكمٍ يعلمها وقد عرض علينا ذلك لنتدبر ونتفكر . انتهى .</w:t>
      </w:r>
    </w:p>
    <w:p w14:paraId="351991C7" w14:textId="77777777" w:rsidR="00EC71D5" w:rsidRDefault="00EC71D5" w:rsidP="005D34F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لكن </w:t>
      </w:r>
      <w:r w:rsidR="00600F15">
        <w:rPr>
          <w:rFonts w:ascii="Traditional Arabic" w:hAnsi="Traditional Arabic" w:cs="Traditional Arabic" w:hint="cs"/>
          <w:sz w:val="28"/>
          <w:szCs w:val="28"/>
          <w:rtl/>
        </w:rPr>
        <w:t xml:space="preserve">يشكل على هذا القول تعداد الأيام في خلق السماوات والأرض وأنها أربعة للأرض ويومان للسماء </w:t>
      </w:r>
      <w:r w:rsidR="00CF01CC">
        <w:rPr>
          <w:rFonts w:ascii="Traditional Arabic" w:hAnsi="Traditional Arabic" w:cs="Traditional Arabic" w:hint="cs"/>
          <w:sz w:val="28"/>
          <w:szCs w:val="28"/>
          <w:rtl/>
        </w:rPr>
        <w:t>فكيف يكون خلقهما جميعاً وقد أفرد كلاً منهما بأيام</w:t>
      </w:r>
      <w:r w:rsidR="00643499">
        <w:rPr>
          <w:rFonts w:ascii="Traditional Arabic" w:hAnsi="Traditional Arabic" w:cs="Traditional Arabic" w:hint="cs"/>
          <w:sz w:val="28"/>
          <w:szCs w:val="28"/>
          <w:rtl/>
        </w:rPr>
        <w:t>ٍ</w:t>
      </w:r>
      <w:r w:rsidR="00CF01CC">
        <w:rPr>
          <w:rFonts w:ascii="Traditional Arabic" w:hAnsi="Traditional Arabic" w:cs="Traditional Arabic" w:hint="cs"/>
          <w:sz w:val="28"/>
          <w:szCs w:val="28"/>
          <w:rtl/>
        </w:rPr>
        <w:t xml:space="preserve"> تخصه .</w:t>
      </w:r>
      <w:r w:rsidR="006D0B44" w:rsidRPr="006D0B44">
        <w:rPr>
          <w:rFonts w:hint="cs"/>
          <w:rtl/>
        </w:rPr>
        <w:t xml:space="preserve"> </w:t>
      </w:r>
      <w:r w:rsidR="006D0B44">
        <w:rPr>
          <w:rFonts w:ascii="Traditional Arabic" w:hAnsi="Traditional Arabic" w:cs="Traditional Arabic" w:hint="cs"/>
          <w:sz w:val="28"/>
          <w:szCs w:val="28"/>
          <w:rtl/>
        </w:rPr>
        <w:t>و</w:t>
      </w:r>
      <w:r w:rsidR="00FB20A9">
        <w:rPr>
          <w:rFonts w:ascii="Traditional Arabic" w:hAnsi="Traditional Arabic" w:cs="Traditional Arabic" w:hint="cs"/>
          <w:sz w:val="28"/>
          <w:szCs w:val="28"/>
          <w:rtl/>
        </w:rPr>
        <w:t xml:space="preserve">قد </w:t>
      </w:r>
      <w:r w:rsidR="006D0B44">
        <w:rPr>
          <w:rFonts w:ascii="Traditional Arabic" w:hAnsi="Traditional Arabic" w:cs="Traditional Arabic" w:hint="cs"/>
          <w:sz w:val="28"/>
          <w:szCs w:val="28"/>
          <w:rtl/>
        </w:rPr>
        <w:t>ذكر الطبري أن م</w:t>
      </w:r>
      <w:r w:rsidR="00D14557">
        <w:rPr>
          <w:rFonts w:ascii="Traditional Arabic" w:hAnsi="Traditional Arabic" w:cs="Traditional Arabic" w:hint="cs"/>
          <w:sz w:val="28"/>
          <w:szCs w:val="28"/>
          <w:rtl/>
        </w:rPr>
        <w:t>ن قال</w:t>
      </w:r>
      <w:r w:rsidR="00226543">
        <w:rPr>
          <w:rFonts w:ascii="Traditional Arabic" w:hAnsi="Traditional Arabic" w:cs="Traditional Arabic" w:hint="cs"/>
          <w:sz w:val="28"/>
          <w:szCs w:val="28"/>
          <w:rtl/>
        </w:rPr>
        <w:t xml:space="preserve"> أن المعنى (</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والأرض</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مع</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ذلك</w:t>
      </w:r>
      <w:r w:rsidR="006D0B44" w:rsidRPr="006D0B44">
        <w:rPr>
          <w:rFonts w:ascii="Traditional Arabic" w:hAnsi="Traditional Arabic" w:cs="Traditional Arabic"/>
          <w:sz w:val="28"/>
          <w:szCs w:val="28"/>
          <w:rtl/>
        </w:rPr>
        <w:t xml:space="preserve"> </w:t>
      </w:r>
      <w:r w:rsidR="00226543">
        <w:rPr>
          <w:rFonts w:ascii="Traditional Arabic" w:hAnsi="Traditional Arabic" w:cs="Traditional Arabic" w:hint="cs"/>
          <w:sz w:val="28"/>
          <w:szCs w:val="28"/>
          <w:rtl/>
        </w:rPr>
        <w:t>دحاها )</w:t>
      </w:r>
      <w:r w:rsidR="006D0B44" w:rsidRPr="006D0B44">
        <w:rPr>
          <w:rFonts w:ascii="Traditional Arabic" w:hAnsi="Traditional Arabic" w:cs="Traditional Arabic"/>
          <w:sz w:val="28"/>
          <w:szCs w:val="28"/>
          <w:rtl/>
        </w:rPr>
        <w:t xml:space="preserve"> </w:t>
      </w:r>
      <w:r w:rsidR="00D14557">
        <w:rPr>
          <w:rFonts w:ascii="Traditional Arabic" w:hAnsi="Traditional Arabic" w:cs="Traditional Arabic" w:hint="cs"/>
          <w:sz w:val="28"/>
          <w:szCs w:val="28"/>
          <w:rtl/>
        </w:rPr>
        <w:t>أرادوا</w:t>
      </w:r>
      <w:r w:rsidR="00226543">
        <w:rPr>
          <w:rFonts w:ascii="Traditional Arabic" w:hAnsi="Traditional Arabic" w:cs="Traditional Arabic" w:hint="cs"/>
          <w:sz w:val="28"/>
          <w:szCs w:val="28"/>
          <w:rtl/>
        </w:rPr>
        <w:t xml:space="preserve"> </w:t>
      </w:r>
      <w:r w:rsidR="00D14557">
        <w:rPr>
          <w:rFonts w:ascii="Traditional Arabic" w:hAnsi="Traditional Arabic" w:cs="Traditional Arabic" w:hint="cs"/>
          <w:sz w:val="28"/>
          <w:szCs w:val="28"/>
          <w:rtl/>
        </w:rPr>
        <w:t>أن</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الأرض</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خُلِقت</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ودُحِيت</w:t>
      </w:r>
      <w:r w:rsidR="006D0B44" w:rsidRPr="006D0B44">
        <w:rPr>
          <w:rFonts w:ascii="Traditional Arabic" w:hAnsi="Traditional Arabic" w:cs="Traditional Arabic"/>
          <w:sz w:val="28"/>
          <w:szCs w:val="28"/>
          <w:rtl/>
        </w:rPr>
        <w:t xml:space="preserve"> </w:t>
      </w:r>
      <w:r w:rsidR="006D0B44" w:rsidRPr="006D0B44">
        <w:rPr>
          <w:rFonts w:ascii="Traditional Arabic" w:hAnsi="Traditional Arabic" w:cs="Traditional Arabic" w:hint="cs"/>
          <w:sz w:val="28"/>
          <w:szCs w:val="28"/>
          <w:rtl/>
        </w:rPr>
        <w:t>قبل</w:t>
      </w:r>
      <w:r w:rsidR="006D0B44" w:rsidRPr="006D0B44">
        <w:rPr>
          <w:rFonts w:ascii="Traditional Arabic" w:hAnsi="Traditional Arabic" w:cs="Traditional Arabic"/>
          <w:sz w:val="28"/>
          <w:szCs w:val="28"/>
          <w:rtl/>
        </w:rPr>
        <w:t xml:space="preserve"> </w:t>
      </w:r>
      <w:r w:rsidR="00226543">
        <w:rPr>
          <w:rFonts w:ascii="Traditional Arabic" w:hAnsi="Traditional Arabic" w:cs="Traditional Arabic" w:hint="cs"/>
          <w:sz w:val="28"/>
          <w:szCs w:val="28"/>
          <w:rtl/>
        </w:rPr>
        <w:t xml:space="preserve">السماء </w:t>
      </w:r>
      <w:r w:rsidR="005D34F0">
        <w:rPr>
          <w:rFonts w:ascii="Traditional Arabic" w:hAnsi="Traditional Arabic" w:cs="Traditional Arabic" w:hint="cs"/>
          <w:sz w:val="28"/>
          <w:szCs w:val="28"/>
          <w:rtl/>
        </w:rPr>
        <w:t>.</w:t>
      </w:r>
    </w:p>
    <w:p w14:paraId="30FA5A2F" w14:textId="77777777" w:rsidR="000558D9" w:rsidRDefault="00F709C4" w:rsidP="0001225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الخامس / التوقف ورد علمه إلى عالمه </w:t>
      </w:r>
      <w:r w:rsidR="008C3A4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وهو ظاهر </w:t>
      </w:r>
      <w:r w:rsidR="00290EEE">
        <w:rPr>
          <w:rFonts w:ascii="Traditional Arabic" w:hAnsi="Traditional Arabic" w:cs="Traditional Arabic" w:hint="cs"/>
          <w:sz w:val="28"/>
          <w:szCs w:val="28"/>
          <w:rtl/>
        </w:rPr>
        <w:t>قول ال</w:t>
      </w:r>
      <w:r w:rsidR="009C4E7D">
        <w:rPr>
          <w:rFonts w:ascii="Traditional Arabic" w:hAnsi="Traditional Arabic" w:cs="Traditional Arabic" w:hint="cs"/>
          <w:sz w:val="28"/>
          <w:szCs w:val="28"/>
          <w:rtl/>
        </w:rPr>
        <w:t xml:space="preserve">ماوردي </w:t>
      </w:r>
      <w:r w:rsidR="00D53E2B">
        <w:rPr>
          <w:rFonts w:ascii="Traditional Arabic" w:hAnsi="Traditional Arabic" w:cs="Traditional Arabic" w:hint="cs"/>
          <w:sz w:val="28"/>
          <w:szCs w:val="28"/>
          <w:rtl/>
        </w:rPr>
        <w:t>في</w:t>
      </w:r>
      <w:r w:rsidR="008C3A42">
        <w:rPr>
          <w:rFonts w:ascii="Traditional Arabic" w:hAnsi="Traditional Arabic" w:cs="Traditional Arabic" w:hint="cs"/>
          <w:sz w:val="28"/>
          <w:szCs w:val="28"/>
          <w:rtl/>
        </w:rPr>
        <w:t xml:space="preserve"> تفسيره</w:t>
      </w:r>
      <w:r w:rsidR="00D53E2B">
        <w:rPr>
          <w:rFonts w:ascii="Traditional Arabic" w:hAnsi="Traditional Arabic" w:cs="Traditional Arabic" w:hint="cs"/>
          <w:sz w:val="28"/>
          <w:szCs w:val="28"/>
          <w:rtl/>
        </w:rPr>
        <w:t xml:space="preserve"> النكت والعيون </w:t>
      </w:r>
      <w:r w:rsidR="009C4E7D">
        <w:rPr>
          <w:rFonts w:ascii="Traditional Arabic" w:hAnsi="Traditional Arabic" w:cs="Traditional Arabic" w:hint="cs"/>
          <w:sz w:val="28"/>
          <w:szCs w:val="28"/>
          <w:rtl/>
        </w:rPr>
        <w:t>فإنه قال بعد ذكره لأقوال</w:t>
      </w:r>
      <w:r w:rsidR="00290EEE">
        <w:rPr>
          <w:rFonts w:ascii="Traditional Arabic" w:hAnsi="Traditional Arabic" w:cs="Traditional Arabic" w:hint="cs"/>
          <w:sz w:val="28"/>
          <w:szCs w:val="28"/>
          <w:rtl/>
        </w:rPr>
        <w:t xml:space="preserve"> العلماء </w:t>
      </w:r>
      <w:r w:rsidR="009C4E7D">
        <w:rPr>
          <w:rFonts w:ascii="Traditional Arabic" w:hAnsi="Traditional Arabic" w:cs="Traditional Arabic" w:hint="cs"/>
          <w:sz w:val="28"/>
          <w:szCs w:val="28"/>
          <w:rtl/>
        </w:rPr>
        <w:t>: و</w:t>
      </w:r>
      <w:r w:rsidR="00290EEE" w:rsidRPr="00290EEE">
        <w:rPr>
          <w:rFonts w:ascii="Traditional Arabic" w:hAnsi="Traditional Arabic" w:cs="Traditional Arabic" w:hint="cs"/>
          <w:sz w:val="28"/>
          <w:szCs w:val="28"/>
          <w:rtl/>
        </w:rPr>
        <w:t>الله</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أعلم</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بما</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فعل</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فقد</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اختلفت</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فيه</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الأقاويل</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وليس</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للاجتهاد</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فيه</w:t>
      </w:r>
      <w:r w:rsidR="00290EEE" w:rsidRPr="00290EEE">
        <w:rPr>
          <w:rFonts w:ascii="Traditional Arabic" w:hAnsi="Traditional Arabic" w:cs="Traditional Arabic"/>
          <w:sz w:val="28"/>
          <w:szCs w:val="28"/>
          <w:rtl/>
        </w:rPr>
        <w:t xml:space="preserve"> </w:t>
      </w:r>
      <w:r w:rsidR="00290EEE" w:rsidRPr="00290EEE">
        <w:rPr>
          <w:rFonts w:ascii="Traditional Arabic" w:hAnsi="Traditional Arabic" w:cs="Traditional Arabic" w:hint="cs"/>
          <w:sz w:val="28"/>
          <w:szCs w:val="28"/>
          <w:rtl/>
        </w:rPr>
        <w:t>مدخل</w:t>
      </w:r>
      <w:r w:rsidR="00290EEE" w:rsidRPr="00290EEE">
        <w:rPr>
          <w:rFonts w:ascii="Traditional Arabic" w:hAnsi="Traditional Arabic" w:cs="Traditional Arabic"/>
          <w:sz w:val="28"/>
          <w:szCs w:val="28"/>
          <w:rtl/>
        </w:rPr>
        <w:t xml:space="preserve"> .</w:t>
      </w:r>
      <w:r w:rsidR="003D2957">
        <w:rPr>
          <w:rFonts w:ascii="Traditional Arabic" w:hAnsi="Traditional Arabic" w:cs="Traditional Arabic" w:hint="cs"/>
          <w:sz w:val="28"/>
          <w:szCs w:val="28"/>
          <w:rtl/>
        </w:rPr>
        <w:t xml:space="preserve"> </w:t>
      </w:r>
      <w:r w:rsidR="00F975DC">
        <w:rPr>
          <w:rFonts w:ascii="Traditional Arabic" w:hAnsi="Traditional Arabic" w:cs="Traditional Arabic" w:hint="cs"/>
          <w:sz w:val="28"/>
          <w:szCs w:val="28"/>
          <w:rtl/>
        </w:rPr>
        <w:t xml:space="preserve">وكذا قاله القرطبي في تفسيره ، </w:t>
      </w:r>
      <w:r w:rsidR="003D2957">
        <w:rPr>
          <w:rFonts w:ascii="Traditional Arabic" w:hAnsi="Traditional Arabic" w:cs="Traditional Arabic" w:hint="cs"/>
          <w:sz w:val="28"/>
          <w:szCs w:val="28"/>
          <w:rtl/>
        </w:rPr>
        <w:t xml:space="preserve">وتقدم كلام الشيخ محمد رشيد رضا في المنار </w:t>
      </w:r>
      <w:r w:rsidR="00B95AB0">
        <w:rPr>
          <w:rFonts w:ascii="Traditional Arabic" w:hAnsi="Traditional Arabic" w:cs="Traditional Arabic" w:hint="cs"/>
          <w:sz w:val="28"/>
          <w:szCs w:val="28"/>
          <w:rtl/>
        </w:rPr>
        <w:t>وقوله : وحاصل القول أن الله تعالى خلق هذه الأرض وهذه السماوات التي فوقنا بالتدريج وما أشهدنا خلقهن وإنما ذكر لنا ما ذكره للاستدلال على قدرته وحكمته وللامتنان علينا بنعمته لا لبيان تاريخ تكوينهما لأن هذا ليس من مقاصد الدين فابتداء الخلق غير معروف ولا ترتيبه .</w:t>
      </w:r>
      <w:r w:rsidR="00F975DC">
        <w:rPr>
          <w:rFonts w:ascii="Traditional Arabic" w:hAnsi="Traditional Arabic" w:cs="Traditional Arabic" w:hint="cs"/>
          <w:sz w:val="28"/>
          <w:szCs w:val="28"/>
          <w:rtl/>
        </w:rPr>
        <w:t xml:space="preserve"> انتهى .</w:t>
      </w:r>
    </w:p>
    <w:p w14:paraId="0F627D37" w14:textId="77777777" w:rsidR="00F12E2C" w:rsidRPr="00C825BD" w:rsidRDefault="00F12E2C" w:rsidP="0057316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51CD5" w:rsidRPr="00C825BD">
        <w:rPr>
          <w:rFonts w:ascii="QCF_P584" w:hAnsi="QCF_P584" w:cs="QCF_P584"/>
          <w:color w:val="000000"/>
          <w:sz w:val="24"/>
          <w:szCs w:val="24"/>
          <w:rtl/>
        </w:rPr>
        <w:t xml:space="preserve">ﮬ  ﮭ    ﮮ   ﮯ   ﮰ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22058">
        <w:rPr>
          <w:rFonts w:ascii="Traditional Arabic" w:hAnsi="Traditional Arabic" w:cs="Traditional Arabic" w:hint="cs"/>
          <w:sz w:val="28"/>
          <w:szCs w:val="28"/>
          <w:rtl/>
        </w:rPr>
        <w:t xml:space="preserve"> </w:t>
      </w:r>
      <w:r w:rsidR="0040725B">
        <w:rPr>
          <w:rFonts w:ascii="Traditional Arabic" w:hAnsi="Traditional Arabic" w:cs="Traditional Arabic" w:hint="cs"/>
          <w:sz w:val="28"/>
          <w:szCs w:val="28"/>
          <w:rtl/>
        </w:rPr>
        <w:t xml:space="preserve">من أسماء </w:t>
      </w:r>
      <w:r w:rsidR="00E85C5E">
        <w:rPr>
          <w:rFonts w:ascii="Traditional Arabic" w:hAnsi="Traditional Arabic" w:cs="Traditional Arabic" w:hint="cs"/>
          <w:sz w:val="28"/>
          <w:szCs w:val="28"/>
          <w:rtl/>
        </w:rPr>
        <w:t xml:space="preserve">يوم </w:t>
      </w:r>
      <w:r w:rsidR="0040725B">
        <w:rPr>
          <w:rFonts w:ascii="Traditional Arabic" w:hAnsi="Traditional Arabic" w:cs="Traditional Arabic" w:hint="cs"/>
          <w:sz w:val="28"/>
          <w:szCs w:val="28"/>
          <w:rtl/>
        </w:rPr>
        <w:t xml:space="preserve">القيامة ومعناه </w:t>
      </w:r>
      <w:r w:rsidR="0019419F">
        <w:rPr>
          <w:rFonts w:ascii="Traditional Arabic" w:hAnsi="Traditional Arabic" w:cs="Traditional Arabic" w:hint="cs"/>
          <w:sz w:val="28"/>
          <w:szCs w:val="28"/>
          <w:rtl/>
        </w:rPr>
        <w:t xml:space="preserve">الداهية العظمى التي </w:t>
      </w:r>
      <w:r w:rsidR="00E85C5E">
        <w:rPr>
          <w:rFonts w:ascii="Traditional Arabic" w:hAnsi="Traditional Arabic" w:cs="Traditional Arabic" w:hint="cs"/>
          <w:sz w:val="28"/>
          <w:szCs w:val="28"/>
          <w:rtl/>
        </w:rPr>
        <w:t xml:space="preserve">تعلو على كل داهية </w:t>
      </w:r>
      <w:r w:rsidR="002374AF">
        <w:rPr>
          <w:rFonts w:ascii="Traditional Arabic" w:hAnsi="Traditional Arabic" w:cs="Traditional Arabic" w:hint="cs"/>
          <w:sz w:val="28"/>
          <w:szCs w:val="28"/>
          <w:rtl/>
        </w:rPr>
        <w:t xml:space="preserve">، </w:t>
      </w:r>
      <w:r w:rsidR="000A081F">
        <w:rPr>
          <w:rFonts w:ascii="Traditional Arabic" w:hAnsi="Traditional Arabic" w:cs="Traditional Arabic" w:hint="cs"/>
          <w:sz w:val="28"/>
          <w:szCs w:val="28"/>
          <w:rtl/>
        </w:rPr>
        <w:t>والطم الدفن والعلو</w:t>
      </w:r>
      <w:r w:rsidR="002374AF">
        <w:rPr>
          <w:rFonts w:ascii="Traditional Arabic" w:hAnsi="Traditional Arabic" w:cs="Traditional Arabic" w:hint="cs"/>
          <w:sz w:val="28"/>
          <w:szCs w:val="28"/>
          <w:rtl/>
        </w:rPr>
        <w:t xml:space="preserve"> .</w:t>
      </w:r>
      <w:r w:rsidR="008C6AB3">
        <w:rPr>
          <w:rFonts w:ascii="Traditional Arabic" w:hAnsi="Traditional Arabic" w:cs="Traditional Arabic" w:hint="cs"/>
          <w:sz w:val="28"/>
          <w:szCs w:val="28"/>
          <w:rtl/>
        </w:rPr>
        <w:t xml:space="preserve"> </w:t>
      </w:r>
      <w:r w:rsidR="00573166">
        <w:rPr>
          <w:rFonts w:ascii="Traditional Arabic" w:hAnsi="Traditional Arabic" w:cs="Traditional Arabic" w:hint="cs"/>
          <w:sz w:val="28"/>
          <w:szCs w:val="28"/>
          <w:rtl/>
        </w:rPr>
        <w:t>كقوله</w:t>
      </w:r>
      <w:r w:rsidR="008C6AB3">
        <w:rPr>
          <w:rFonts w:ascii="Traditional Arabic" w:hAnsi="Traditional Arabic" w:cs="Traditional Arabic" w:hint="cs"/>
          <w:sz w:val="28"/>
          <w:szCs w:val="28"/>
          <w:rtl/>
        </w:rPr>
        <w:t xml:space="preserve"> تعالى </w:t>
      </w:r>
      <w:r w:rsidR="008C6AB3" w:rsidRPr="008C6AB3">
        <w:rPr>
          <w:rFonts w:ascii="QCF_BSML" w:hAnsi="QCF_BSML" w:cs="QCF_BSML"/>
          <w:color w:val="000000"/>
          <w:sz w:val="24"/>
          <w:szCs w:val="24"/>
          <w:rtl/>
        </w:rPr>
        <w:t xml:space="preserve">ﭽ </w:t>
      </w:r>
      <w:r w:rsidR="008C6AB3" w:rsidRPr="008C6AB3">
        <w:rPr>
          <w:rFonts w:ascii="QCF_P530" w:hAnsi="QCF_P530" w:cs="QCF_P530"/>
          <w:color w:val="000000"/>
          <w:sz w:val="24"/>
          <w:szCs w:val="24"/>
          <w:rtl/>
        </w:rPr>
        <w:t xml:space="preserve">ﯵ  ﯶ  ﯷ  ﯸ  ﯹ  ﯺ   ﯻ  </w:t>
      </w:r>
      <w:r w:rsidR="008C6AB3" w:rsidRPr="008C6AB3">
        <w:rPr>
          <w:rFonts w:ascii="QCF_BSML" w:hAnsi="QCF_BSML" w:cs="QCF_BSML"/>
          <w:color w:val="000000"/>
          <w:sz w:val="24"/>
          <w:szCs w:val="24"/>
          <w:rtl/>
        </w:rPr>
        <w:t>ﭼ</w:t>
      </w:r>
      <w:r w:rsidR="008C6AB3">
        <w:rPr>
          <w:rFonts w:ascii="Arial" w:hAnsi="Arial" w:cs="Arial"/>
          <w:color w:val="000000"/>
          <w:sz w:val="18"/>
          <w:szCs w:val="18"/>
          <w:rtl/>
        </w:rPr>
        <w:t xml:space="preserve"> </w:t>
      </w:r>
      <w:r w:rsidR="00361C4B" w:rsidRPr="00361C4B">
        <w:rPr>
          <w:rFonts w:ascii="Traditional Arabic" w:hAnsi="Traditional Arabic" w:cs="Traditional Arabic" w:hint="cs"/>
          <w:sz w:val="20"/>
          <w:szCs w:val="20"/>
          <w:rtl/>
        </w:rPr>
        <w:t>سورة القمر</w:t>
      </w:r>
    </w:p>
    <w:p w14:paraId="506A6D0A" w14:textId="77777777" w:rsidR="00F12E2C" w:rsidRPr="00B24C66" w:rsidRDefault="00F12E2C" w:rsidP="00BD269D">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E51CD5" w:rsidRPr="00C825BD">
        <w:rPr>
          <w:rFonts w:ascii="QCF_P584" w:hAnsi="QCF_P584" w:cs="QCF_P584"/>
          <w:color w:val="000000"/>
          <w:sz w:val="24"/>
          <w:szCs w:val="24"/>
          <w:rtl/>
        </w:rPr>
        <w:t xml:space="preserve">ﮱ  ﯓ  ﯔ  ﯕ  ﯖ  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21A41">
        <w:rPr>
          <w:rFonts w:ascii="Traditional Arabic" w:hAnsi="Traditional Arabic" w:cs="Traditional Arabic" w:hint="cs"/>
          <w:sz w:val="28"/>
          <w:szCs w:val="28"/>
          <w:rtl/>
        </w:rPr>
        <w:t xml:space="preserve">أي ما عمل من خيرٍ أو شر في الدنيا </w:t>
      </w:r>
      <w:r w:rsidR="008C6AB3">
        <w:rPr>
          <w:rFonts w:ascii="Traditional Arabic" w:hAnsi="Traditional Arabic" w:cs="Traditional Arabic" w:hint="cs"/>
          <w:sz w:val="28"/>
          <w:szCs w:val="28"/>
          <w:rtl/>
        </w:rPr>
        <w:t>.</w:t>
      </w:r>
      <w:r w:rsidR="00B24C66">
        <w:rPr>
          <w:rFonts w:ascii="Traditional Arabic" w:hAnsi="Traditional Arabic" w:cs="Traditional Arabic" w:hint="cs"/>
          <w:sz w:val="28"/>
          <w:szCs w:val="28"/>
          <w:rtl/>
        </w:rPr>
        <w:t xml:space="preserve"> كما قال تعالى </w:t>
      </w:r>
      <w:r w:rsidR="00B24C66" w:rsidRPr="00BD269D">
        <w:rPr>
          <w:rFonts w:ascii="QCF_BSML" w:hAnsi="QCF_BSML" w:cs="QCF_BSML"/>
          <w:color w:val="000000"/>
          <w:sz w:val="24"/>
          <w:szCs w:val="24"/>
          <w:rtl/>
        </w:rPr>
        <w:t xml:space="preserve">ﭽ </w:t>
      </w:r>
      <w:r w:rsidR="00B24C66" w:rsidRPr="00BD269D">
        <w:rPr>
          <w:rFonts w:ascii="QCF_P593" w:hAnsi="QCF_P593" w:cs="QCF_P593"/>
          <w:color w:val="000000"/>
          <w:sz w:val="24"/>
          <w:szCs w:val="24"/>
          <w:rtl/>
        </w:rPr>
        <w:t xml:space="preserve">  ﯳ  ﯴ  ﯵ  ﯶ  ﯷ  ﯸ  </w:t>
      </w:r>
      <w:r w:rsidR="00B24C66" w:rsidRPr="00BD269D">
        <w:rPr>
          <w:rFonts w:ascii="QCF_BSML" w:hAnsi="QCF_BSML" w:cs="QCF_BSML"/>
          <w:color w:val="000000"/>
          <w:sz w:val="24"/>
          <w:szCs w:val="24"/>
          <w:rtl/>
        </w:rPr>
        <w:t>ﭼ</w:t>
      </w:r>
      <w:r w:rsidR="00B24C66" w:rsidRPr="00BD269D">
        <w:rPr>
          <w:rFonts w:ascii="Arial" w:hAnsi="Arial" w:cs="Arial"/>
          <w:color w:val="000000"/>
          <w:sz w:val="24"/>
          <w:szCs w:val="24"/>
          <w:rtl/>
        </w:rPr>
        <w:t xml:space="preserve"> </w:t>
      </w:r>
      <w:r w:rsidR="00BD269D">
        <w:rPr>
          <w:rFonts w:ascii="Traditional Arabic" w:hAnsi="Traditional Arabic" w:cs="Traditional Arabic" w:hint="cs"/>
          <w:sz w:val="20"/>
          <w:szCs w:val="20"/>
          <w:rtl/>
        </w:rPr>
        <w:t xml:space="preserve">من (23) </w:t>
      </w:r>
      <w:r w:rsidR="00BD269D" w:rsidRPr="00361C4B">
        <w:rPr>
          <w:rFonts w:ascii="Traditional Arabic" w:hAnsi="Traditional Arabic" w:cs="Traditional Arabic" w:hint="cs"/>
          <w:sz w:val="20"/>
          <w:szCs w:val="20"/>
          <w:rtl/>
        </w:rPr>
        <w:t>س</w:t>
      </w:r>
      <w:r w:rsidR="00BD269D">
        <w:rPr>
          <w:rFonts w:ascii="Traditional Arabic" w:hAnsi="Traditional Arabic" w:cs="Traditional Arabic" w:hint="cs"/>
          <w:sz w:val="20"/>
          <w:szCs w:val="20"/>
          <w:rtl/>
        </w:rPr>
        <w:t xml:space="preserve">ورة الفجر </w:t>
      </w:r>
    </w:p>
    <w:p w14:paraId="1DE5EC1B" w14:textId="77777777" w:rsidR="00F12E2C" w:rsidRPr="00C825BD" w:rsidRDefault="00F12E2C" w:rsidP="00FC113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51CD5" w:rsidRPr="00C825BD">
        <w:rPr>
          <w:rFonts w:ascii="QCF_P584" w:hAnsi="QCF_P584" w:cs="QCF_P584"/>
          <w:color w:val="000000"/>
          <w:sz w:val="24"/>
          <w:szCs w:val="24"/>
          <w:rtl/>
        </w:rPr>
        <w:t xml:space="preserve">ﯘ  ﯙ    ﯚ    ﯛ    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61C4B">
        <w:rPr>
          <w:rFonts w:ascii="Traditional Arabic" w:hAnsi="Traditional Arabic" w:cs="Traditional Arabic" w:hint="cs"/>
          <w:sz w:val="28"/>
          <w:szCs w:val="28"/>
          <w:rtl/>
        </w:rPr>
        <w:t xml:space="preserve">أي أظهرت </w:t>
      </w:r>
      <w:r w:rsidR="00FC1130">
        <w:rPr>
          <w:rFonts w:ascii="Traditional Arabic" w:hAnsi="Traditional Arabic" w:cs="Traditional Arabic" w:hint="cs"/>
          <w:sz w:val="28"/>
          <w:szCs w:val="28"/>
          <w:rtl/>
        </w:rPr>
        <w:t xml:space="preserve">النار </w:t>
      </w:r>
      <w:r w:rsidR="00361C4B">
        <w:rPr>
          <w:rFonts w:ascii="Traditional Arabic" w:hAnsi="Traditional Arabic" w:cs="Traditional Arabic" w:hint="cs"/>
          <w:sz w:val="28"/>
          <w:szCs w:val="28"/>
          <w:rtl/>
        </w:rPr>
        <w:t>وجعلت بارزة لأنظار الناس</w:t>
      </w:r>
      <w:r w:rsidR="0083410D">
        <w:rPr>
          <w:rFonts w:ascii="Traditional Arabic" w:hAnsi="Traditional Arabic" w:cs="Traditional Arabic" w:hint="cs"/>
          <w:sz w:val="28"/>
          <w:szCs w:val="28"/>
          <w:rtl/>
        </w:rPr>
        <w:t xml:space="preserve"> .</w:t>
      </w:r>
      <w:r w:rsidR="00361C4B">
        <w:rPr>
          <w:rFonts w:ascii="Traditional Arabic" w:hAnsi="Traditional Arabic" w:cs="Traditional Arabic" w:hint="cs"/>
          <w:sz w:val="28"/>
          <w:szCs w:val="28"/>
          <w:rtl/>
        </w:rPr>
        <w:t xml:space="preserve"> </w:t>
      </w:r>
    </w:p>
    <w:p w14:paraId="189F88A0" w14:textId="77777777" w:rsidR="00F12E2C" w:rsidRPr="00C825BD" w:rsidRDefault="00F12E2C" w:rsidP="00F00C89">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51CD5" w:rsidRPr="00C825BD">
        <w:rPr>
          <w:rFonts w:ascii="QCF_P584" w:hAnsi="QCF_P584" w:cs="QCF_P584"/>
          <w:color w:val="000000"/>
          <w:sz w:val="24"/>
          <w:szCs w:val="24"/>
          <w:rtl/>
        </w:rPr>
        <w:t xml:space="preserve">ﯝ  ﯞ  ﯟ   ﯠ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947FB">
        <w:rPr>
          <w:rFonts w:ascii="Traditional Arabic" w:hAnsi="Traditional Arabic" w:cs="Traditional Arabic" w:hint="cs"/>
          <w:sz w:val="28"/>
          <w:szCs w:val="28"/>
          <w:rtl/>
        </w:rPr>
        <w:t xml:space="preserve">تجاوز الحد </w:t>
      </w:r>
      <w:r w:rsidR="00F00C89">
        <w:rPr>
          <w:rFonts w:ascii="Traditional Arabic" w:hAnsi="Traditional Arabic" w:cs="Traditional Arabic" w:hint="cs"/>
          <w:sz w:val="28"/>
          <w:szCs w:val="28"/>
          <w:rtl/>
        </w:rPr>
        <w:t>وعصى ربه واستكبر عن عبادته وطاعته .</w:t>
      </w:r>
      <w:r w:rsidR="005947FB">
        <w:rPr>
          <w:rFonts w:ascii="Traditional Arabic" w:hAnsi="Traditional Arabic" w:cs="Traditional Arabic" w:hint="cs"/>
          <w:sz w:val="28"/>
          <w:szCs w:val="28"/>
          <w:rtl/>
        </w:rPr>
        <w:t xml:space="preserve"> </w:t>
      </w:r>
    </w:p>
    <w:p w14:paraId="3B491A2C" w14:textId="77777777" w:rsidR="00F12E2C" w:rsidRPr="00C825BD" w:rsidRDefault="00F12E2C" w:rsidP="00F12E2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51CD5" w:rsidRPr="00C825BD">
        <w:rPr>
          <w:rFonts w:ascii="QCF_P584" w:hAnsi="QCF_P584" w:cs="QCF_P584"/>
          <w:color w:val="000000"/>
          <w:sz w:val="24"/>
          <w:szCs w:val="24"/>
          <w:rtl/>
        </w:rPr>
        <w:t xml:space="preserve">ﯡ   ﯢ   ﯣ    ﯤ  </w:t>
      </w:r>
      <w:r w:rsidRPr="00C825BD">
        <w:rPr>
          <w:rFonts w:ascii="QCF_BSML" w:hAnsi="QCF_BSML" w:cs="QCF_BSML"/>
          <w:color w:val="000000"/>
          <w:sz w:val="24"/>
          <w:szCs w:val="24"/>
          <w:rtl/>
        </w:rPr>
        <w:t>ﭼ</w:t>
      </w:r>
      <w:r w:rsidR="00F00C89">
        <w:rPr>
          <w:rFonts w:ascii="Traditional Arabic" w:hAnsi="Traditional Arabic" w:cs="Traditional Arabic" w:hint="cs"/>
          <w:sz w:val="28"/>
          <w:szCs w:val="28"/>
          <w:rtl/>
        </w:rPr>
        <w:t xml:space="preserve"> ق</w:t>
      </w:r>
      <w:r w:rsidR="00334860">
        <w:rPr>
          <w:rFonts w:ascii="Traditional Arabic" w:hAnsi="Traditional Arabic" w:cs="Traditional Arabic" w:hint="cs"/>
          <w:sz w:val="28"/>
          <w:szCs w:val="28"/>
          <w:rtl/>
        </w:rPr>
        <w:t xml:space="preserve">دمها على الآخرة </w:t>
      </w:r>
      <w:r w:rsidR="000526CD">
        <w:rPr>
          <w:rFonts w:ascii="Traditional Arabic" w:hAnsi="Traditional Arabic" w:cs="Traditional Arabic" w:hint="cs"/>
          <w:sz w:val="28"/>
          <w:szCs w:val="28"/>
          <w:rtl/>
        </w:rPr>
        <w:t>ف</w:t>
      </w:r>
      <w:r w:rsidR="00334860">
        <w:rPr>
          <w:rFonts w:ascii="Traditional Arabic" w:hAnsi="Traditional Arabic" w:cs="Traditional Arabic" w:hint="cs"/>
          <w:sz w:val="28"/>
          <w:szCs w:val="28"/>
          <w:rtl/>
        </w:rPr>
        <w:t xml:space="preserve">عمل لها وترك العمل للآخرة </w:t>
      </w:r>
      <w:r w:rsidR="000526CD">
        <w:rPr>
          <w:rFonts w:ascii="Traditional Arabic" w:hAnsi="Traditional Arabic" w:cs="Traditional Arabic" w:hint="cs"/>
          <w:sz w:val="28"/>
          <w:szCs w:val="28"/>
          <w:rtl/>
        </w:rPr>
        <w:t>.</w:t>
      </w:r>
    </w:p>
    <w:p w14:paraId="7E7DDEBA" w14:textId="77777777" w:rsidR="00F12E2C" w:rsidRPr="00C825BD" w:rsidRDefault="00F12E2C" w:rsidP="00F12E2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955EEC" w:rsidRPr="00C825BD">
        <w:rPr>
          <w:rFonts w:ascii="QCF_P584" w:hAnsi="QCF_P584" w:cs="QCF_P584"/>
          <w:color w:val="000000"/>
          <w:sz w:val="24"/>
          <w:szCs w:val="24"/>
          <w:rtl/>
        </w:rPr>
        <w:t xml:space="preserve">ﯥ  ﯦ    ﯧ  ﯨ    ﯩ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34860">
        <w:rPr>
          <w:rFonts w:ascii="Traditional Arabic" w:hAnsi="Traditional Arabic" w:cs="Traditional Arabic" w:hint="cs"/>
          <w:sz w:val="28"/>
          <w:szCs w:val="28"/>
          <w:rtl/>
        </w:rPr>
        <w:t xml:space="preserve">أي النار مصيره </w:t>
      </w:r>
      <w:r w:rsidR="000526CD">
        <w:rPr>
          <w:rFonts w:ascii="Traditional Arabic" w:hAnsi="Traditional Arabic" w:cs="Traditional Arabic" w:hint="cs"/>
          <w:sz w:val="28"/>
          <w:szCs w:val="28"/>
          <w:rtl/>
        </w:rPr>
        <w:t xml:space="preserve">ومرجعه </w:t>
      </w:r>
      <w:r w:rsidR="00334860">
        <w:rPr>
          <w:rFonts w:ascii="Traditional Arabic" w:hAnsi="Traditional Arabic" w:cs="Traditional Arabic" w:hint="cs"/>
          <w:sz w:val="28"/>
          <w:szCs w:val="28"/>
          <w:rtl/>
        </w:rPr>
        <w:t>ومنزله الذي يأوي إليه</w:t>
      </w:r>
      <w:r w:rsidR="000526CD">
        <w:rPr>
          <w:rFonts w:ascii="Traditional Arabic" w:hAnsi="Traditional Arabic" w:cs="Traditional Arabic" w:hint="cs"/>
          <w:sz w:val="28"/>
          <w:szCs w:val="28"/>
          <w:rtl/>
        </w:rPr>
        <w:t xml:space="preserve"> .</w:t>
      </w:r>
      <w:r w:rsidR="00334860">
        <w:rPr>
          <w:rFonts w:ascii="Traditional Arabic" w:hAnsi="Traditional Arabic" w:cs="Traditional Arabic" w:hint="cs"/>
          <w:sz w:val="28"/>
          <w:szCs w:val="28"/>
          <w:rtl/>
        </w:rPr>
        <w:t xml:space="preserve"> </w:t>
      </w:r>
    </w:p>
    <w:p w14:paraId="3DD6701E" w14:textId="77777777" w:rsidR="00F12E2C" w:rsidRPr="00C825BD" w:rsidRDefault="00F12E2C" w:rsidP="001A03A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82DDE">
        <w:rPr>
          <w:rFonts w:ascii="QCF_P584" w:hAnsi="QCF_P584" w:cs="QCF_P584"/>
          <w:color w:val="000000"/>
          <w:sz w:val="24"/>
          <w:szCs w:val="24"/>
          <w:rtl/>
        </w:rPr>
        <w:t>ﯪ  ﯫ  ﯬ  ﯭ  ﯮ</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85264">
        <w:rPr>
          <w:rFonts w:ascii="Traditional Arabic" w:hAnsi="Traditional Arabic" w:cs="Traditional Arabic" w:hint="cs"/>
          <w:sz w:val="28"/>
          <w:szCs w:val="28"/>
          <w:rtl/>
        </w:rPr>
        <w:t>أي خاف مسألة الله إياه ع</w:t>
      </w:r>
      <w:r w:rsidR="00670C89">
        <w:rPr>
          <w:rFonts w:ascii="Traditional Arabic" w:hAnsi="Traditional Arabic" w:cs="Traditional Arabic" w:hint="cs"/>
          <w:sz w:val="28"/>
          <w:szCs w:val="28"/>
          <w:rtl/>
        </w:rPr>
        <w:t xml:space="preserve">ند وقوفه بين يديه في يوم القيامة ، </w:t>
      </w:r>
      <w:r w:rsidR="00992CEE">
        <w:rPr>
          <w:rFonts w:ascii="Traditional Arabic" w:hAnsi="Traditional Arabic" w:cs="Traditional Arabic" w:hint="cs"/>
          <w:sz w:val="28"/>
          <w:szCs w:val="28"/>
          <w:rtl/>
        </w:rPr>
        <w:t xml:space="preserve">وقيل </w:t>
      </w:r>
      <w:r w:rsidR="00E001D4" w:rsidRPr="00C825BD">
        <w:rPr>
          <w:rFonts w:ascii="QCF_BSML" w:hAnsi="QCF_BSML" w:cs="QCF_BSML"/>
          <w:color w:val="000000"/>
          <w:sz w:val="24"/>
          <w:szCs w:val="24"/>
          <w:rtl/>
        </w:rPr>
        <w:t>ﭽ</w:t>
      </w:r>
      <w:r w:rsidR="00682DDE">
        <w:rPr>
          <w:rFonts w:ascii="QCF_P584" w:hAnsi="QCF_P584" w:cs="QCF_P584"/>
          <w:color w:val="000000"/>
          <w:sz w:val="24"/>
          <w:szCs w:val="24"/>
          <w:rtl/>
        </w:rPr>
        <w:t xml:space="preserve">  ﯭ  ﯮ</w:t>
      </w:r>
      <w:r w:rsidR="00E001D4" w:rsidRPr="00C825BD">
        <w:rPr>
          <w:rFonts w:ascii="QCF_BSML" w:hAnsi="QCF_BSML" w:cs="QCF_BSML"/>
          <w:color w:val="000000"/>
          <w:sz w:val="24"/>
          <w:szCs w:val="24"/>
          <w:rtl/>
        </w:rPr>
        <w:t>ﭼ</w:t>
      </w:r>
      <w:r w:rsidR="00E001D4" w:rsidRPr="00C825BD">
        <w:rPr>
          <w:rFonts w:ascii="Traditional Arabic" w:hAnsi="Traditional Arabic" w:cs="Traditional Arabic" w:hint="cs"/>
          <w:sz w:val="24"/>
          <w:szCs w:val="24"/>
          <w:rtl/>
        </w:rPr>
        <w:t xml:space="preserve"> </w:t>
      </w:r>
      <w:r w:rsidR="00992CEE">
        <w:rPr>
          <w:rFonts w:ascii="Traditional Arabic" w:hAnsi="Traditional Arabic" w:cs="Traditional Arabic" w:hint="cs"/>
          <w:sz w:val="28"/>
          <w:szCs w:val="28"/>
          <w:rtl/>
        </w:rPr>
        <w:t xml:space="preserve">أي جلاله وعظمته فهابه وعظمه </w:t>
      </w:r>
      <w:r w:rsidR="006F420D">
        <w:rPr>
          <w:rFonts w:ascii="Traditional Arabic" w:hAnsi="Traditional Arabic" w:cs="Traditional Arabic" w:hint="cs"/>
          <w:sz w:val="28"/>
          <w:szCs w:val="28"/>
          <w:rtl/>
        </w:rPr>
        <w:t xml:space="preserve">وهذا حال العارفين كما قال تعالى </w:t>
      </w:r>
      <w:r w:rsidR="006F420D" w:rsidRPr="00171DE9">
        <w:rPr>
          <w:rFonts w:ascii="QCF_BSML" w:hAnsi="QCF_BSML" w:cs="QCF_BSML"/>
          <w:color w:val="000000"/>
          <w:sz w:val="24"/>
          <w:szCs w:val="24"/>
          <w:rtl/>
        </w:rPr>
        <w:t xml:space="preserve">ﭽ </w:t>
      </w:r>
      <w:r w:rsidR="006F420D" w:rsidRPr="00171DE9">
        <w:rPr>
          <w:rFonts w:ascii="QCF_P437" w:hAnsi="QCF_P437" w:cs="QCF_P437"/>
          <w:color w:val="000000"/>
          <w:sz w:val="24"/>
          <w:szCs w:val="24"/>
          <w:rtl/>
        </w:rPr>
        <w:t>ﯞ  ﯟ  ﯠ  ﯡ  ﯢ  ﯣ</w:t>
      </w:r>
      <w:r w:rsidR="006F420D" w:rsidRPr="00171DE9">
        <w:rPr>
          <w:rFonts w:ascii="QCF_BSML" w:hAnsi="QCF_BSML" w:cs="QCF_BSML"/>
          <w:color w:val="000000"/>
          <w:sz w:val="24"/>
          <w:szCs w:val="24"/>
          <w:rtl/>
        </w:rPr>
        <w:t>ﭼ</w:t>
      </w:r>
      <w:r w:rsidR="006F420D">
        <w:rPr>
          <w:rFonts w:ascii="Arial" w:hAnsi="Arial" w:cs="Arial"/>
          <w:color w:val="000000"/>
          <w:sz w:val="18"/>
          <w:szCs w:val="18"/>
          <w:rtl/>
        </w:rPr>
        <w:t xml:space="preserve"> </w:t>
      </w:r>
      <w:r w:rsidR="00171DE9" w:rsidRPr="00682DDE">
        <w:rPr>
          <w:rFonts w:ascii="Traditional Arabic" w:hAnsi="Traditional Arabic" w:cs="Traditional Arabic" w:hint="cs"/>
          <w:sz w:val="20"/>
          <w:szCs w:val="20"/>
          <w:rtl/>
        </w:rPr>
        <w:t xml:space="preserve">من (28) سورة فاطر </w:t>
      </w:r>
      <w:r w:rsidR="00171DE9">
        <w:rPr>
          <w:rFonts w:ascii="Traditional Arabic" w:hAnsi="Traditional Arabic" w:cs="Traditional Arabic" w:hint="cs"/>
          <w:sz w:val="28"/>
          <w:szCs w:val="28"/>
          <w:rtl/>
        </w:rPr>
        <w:t>وقوله تعالى</w:t>
      </w:r>
      <w:r w:rsidR="00171DE9" w:rsidRPr="00992CEE">
        <w:rPr>
          <w:rFonts w:ascii="QCF_BSML" w:hAnsi="QCF_BSML" w:cs="QCF_BSML"/>
          <w:color w:val="000000"/>
          <w:sz w:val="24"/>
          <w:szCs w:val="24"/>
          <w:rtl/>
        </w:rPr>
        <w:t xml:space="preserve"> </w:t>
      </w:r>
      <w:r w:rsidR="001A03AF">
        <w:rPr>
          <w:rFonts w:ascii="QCF_BSML" w:hAnsi="QCF_BSML" w:cs="QCF_BSML" w:hint="cs"/>
          <w:color w:val="000000"/>
          <w:sz w:val="24"/>
          <w:szCs w:val="24"/>
          <w:rtl/>
        </w:rPr>
        <w:t xml:space="preserve">                     </w:t>
      </w:r>
      <w:r w:rsidR="00171DE9" w:rsidRPr="00C825BD">
        <w:rPr>
          <w:rFonts w:ascii="QCF_BSML" w:hAnsi="QCF_BSML" w:cs="QCF_BSML"/>
          <w:color w:val="000000"/>
          <w:sz w:val="24"/>
          <w:szCs w:val="24"/>
          <w:rtl/>
        </w:rPr>
        <w:t>ﭽ</w:t>
      </w:r>
      <w:r w:rsidR="00171DE9" w:rsidRPr="00C825BD">
        <w:rPr>
          <w:rFonts w:ascii="QCF_P584" w:hAnsi="QCF_P584" w:cs="QCF_P584"/>
          <w:color w:val="000000"/>
          <w:sz w:val="24"/>
          <w:szCs w:val="24"/>
          <w:rtl/>
        </w:rPr>
        <w:t xml:space="preserve">  ﯯ  ﯰ    ﯱ  ﯲ   ﯳ  </w:t>
      </w:r>
      <w:r w:rsidR="00171DE9" w:rsidRPr="00C825BD">
        <w:rPr>
          <w:rFonts w:ascii="QCF_BSML" w:hAnsi="QCF_BSML" w:cs="QCF_BSML"/>
          <w:color w:val="000000"/>
          <w:sz w:val="24"/>
          <w:szCs w:val="24"/>
          <w:rtl/>
        </w:rPr>
        <w:t>ﭼ</w:t>
      </w:r>
      <w:r w:rsidR="00992CEE">
        <w:rPr>
          <w:rFonts w:ascii="Traditional Arabic" w:hAnsi="Traditional Arabic" w:cs="Traditional Arabic" w:hint="cs"/>
          <w:sz w:val="28"/>
          <w:szCs w:val="28"/>
          <w:rtl/>
        </w:rPr>
        <w:t xml:space="preserve"> </w:t>
      </w:r>
      <w:r w:rsidR="00682DDE">
        <w:rPr>
          <w:rFonts w:ascii="Traditional Arabic" w:hAnsi="Traditional Arabic" w:cs="Traditional Arabic" w:hint="cs"/>
          <w:sz w:val="28"/>
          <w:szCs w:val="28"/>
          <w:rtl/>
        </w:rPr>
        <w:t xml:space="preserve">أي </w:t>
      </w:r>
      <w:r w:rsidR="00670C89">
        <w:rPr>
          <w:rFonts w:ascii="Traditional Arabic" w:hAnsi="Traditional Arabic" w:cs="Traditional Arabic" w:hint="cs"/>
          <w:sz w:val="28"/>
          <w:szCs w:val="28"/>
          <w:rtl/>
        </w:rPr>
        <w:t>زجر نفسه عما تشتهيه من المعاصي خشيةً من الله .</w:t>
      </w:r>
    </w:p>
    <w:p w14:paraId="66981420" w14:textId="77777777" w:rsidR="00F12E2C" w:rsidRPr="00C825BD" w:rsidRDefault="00F12E2C" w:rsidP="00EA631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955EEC" w:rsidRPr="00C825BD">
        <w:rPr>
          <w:rFonts w:ascii="QCF_P584" w:hAnsi="QCF_P584" w:cs="QCF_P584"/>
          <w:color w:val="000000"/>
          <w:sz w:val="24"/>
          <w:szCs w:val="24"/>
          <w:rtl/>
        </w:rPr>
        <w:t xml:space="preserve">ﯴ  ﯵ  ﯶ  ﯷ     ﯸ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A6313">
        <w:rPr>
          <w:rFonts w:ascii="Traditional Arabic" w:hAnsi="Traditional Arabic" w:cs="Traditional Arabic" w:hint="cs"/>
          <w:sz w:val="28"/>
          <w:szCs w:val="28"/>
          <w:rtl/>
        </w:rPr>
        <w:t>أي المصير والمرجع والمنزل الذي يأوي إليه .</w:t>
      </w:r>
    </w:p>
    <w:p w14:paraId="7348F8AC" w14:textId="77777777" w:rsidR="00F12E2C" w:rsidRPr="00C825BD" w:rsidRDefault="00F12E2C" w:rsidP="00D16B7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955EEC" w:rsidRPr="00C825BD">
        <w:rPr>
          <w:rFonts w:ascii="QCF_P584" w:hAnsi="QCF_P584" w:cs="QCF_P584"/>
          <w:color w:val="000000"/>
          <w:sz w:val="24"/>
          <w:szCs w:val="24"/>
          <w:rtl/>
        </w:rPr>
        <w:t xml:space="preserve">ﯹ  ﯺ  ﯻ  ﯼ  ﯽ   ﯾ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86AA1">
        <w:rPr>
          <w:rFonts w:ascii="Traditional Arabic" w:hAnsi="Traditional Arabic" w:cs="Traditional Arabic" w:hint="cs"/>
          <w:sz w:val="28"/>
          <w:szCs w:val="28"/>
          <w:rtl/>
        </w:rPr>
        <w:t xml:space="preserve">متى قيامها </w:t>
      </w:r>
      <w:r w:rsidR="00C535C7">
        <w:rPr>
          <w:rFonts w:ascii="Traditional Arabic" w:hAnsi="Traditional Arabic" w:cs="Traditional Arabic" w:hint="cs"/>
          <w:sz w:val="28"/>
          <w:szCs w:val="28"/>
          <w:rtl/>
        </w:rPr>
        <w:t>وظهور</w:t>
      </w:r>
      <w:r w:rsidR="00586AA1">
        <w:rPr>
          <w:rFonts w:ascii="Traditional Arabic" w:hAnsi="Traditional Arabic" w:cs="Traditional Arabic" w:hint="cs"/>
          <w:sz w:val="28"/>
          <w:szCs w:val="28"/>
          <w:rtl/>
        </w:rPr>
        <w:t>ها</w:t>
      </w:r>
      <w:r w:rsidR="00C535C7">
        <w:rPr>
          <w:rFonts w:ascii="Traditional Arabic" w:hAnsi="Traditional Arabic" w:cs="Traditional Arabic" w:hint="cs"/>
          <w:sz w:val="28"/>
          <w:szCs w:val="28"/>
          <w:rtl/>
        </w:rPr>
        <w:t xml:space="preserve"> وثبوتها </w:t>
      </w:r>
      <w:r w:rsidR="007F2FB8">
        <w:rPr>
          <w:rFonts w:ascii="Traditional Arabic" w:hAnsi="Traditional Arabic" w:cs="Traditional Arabic" w:hint="cs"/>
          <w:sz w:val="28"/>
          <w:szCs w:val="28"/>
          <w:rtl/>
        </w:rPr>
        <w:t xml:space="preserve">. </w:t>
      </w:r>
      <w:r w:rsidR="00D16B71">
        <w:rPr>
          <w:rFonts w:ascii="Traditional Arabic" w:hAnsi="Traditional Arabic" w:cs="Traditional Arabic" w:hint="cs"/>
          <w:sz w:val="28"/>
          <w:szCs w:val="28"/>
          <w:rtl/>
        </w:rPr>
        <w:t>قال</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الفرّاء</w:t>
      </w:r>
      <w:r w:rsidR="00C535C7" w:rsidRPr="00C535C7">
        <w:rPr>
          <w:rFonts w:ascii="Traditional Arabic" w:hAnsi="Traditional Arabic" w:cs="Traditional Arabic"/>
          <w:sz w:val="28"/>
          <w:szCs w:val="28"/>
          <w:rtl/>
        </w:rPr>
        <w:t xml:space="preserve"> : </w:t>
      </w:r>
      <w:r w:rsidR="00C535C7" w:rsidRPr="00C535C7">
        <w:rPr>
          <w:rFonts w:ascii="Traditional Arabic" w:hAnsi="Traditional Arabic" w:cs="Traditional Arabic" w:hint="cs"/>
          <w:sz w:val="28"/>
          <w:szCs w:val="28"/>
          <w:rtl/>
        </w:rPr>
        <w:t>إن</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قال</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قائل</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إنما</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الإرساء</w:t>
      </w:r>
      <w:r w:rsidR="00C535C7" w:rsidRPr="00C535C7">
        <w:rPr>
          <w:rFonts w:ascii="Traditional Arabic" w:hAnsi="Traditional Arabic" w:cs="Traditional Arabic"/>
          <w:sz w:val="28"/>
          <w:szCs w:val="28"/>
          <w:rtl/>
        </w:rPr>
        <w:t xml:space="preserve"> </w:t>
      </w:r>
      <w:r w:rsidR="00193547">
        <w:rPr>
          <w:rFonts w:ascii="Traditional Arabic" w:hAnsi="Traditional Arabic" w:cs="Traditional Arabic" w:hint="cs"/>
          <w:sz w:val="28"/>
          <w:szCs w:val="28"/>
          <w:rtl/>
        </w:rPr>
        <w:t>للسفينة</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والجبال</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الراسية</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وما</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أشبههنّ</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فكيف</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w:t>
      </w:r>
      <w:r w:rsidR="00193547">
        <w:rPr>
          <w:rFonts w:ascii="Traditional Arabic" w:hAnsi="Traditional Arabic" w:cs="Traditional Arabic" w:hint="cs"/>
          <w:sz w:val="28"/>
          <w:szCs w:val="28"/>
          <w:rtl/>
        </w:rPr>
        <w:t>َ</w:t>
      </w:r>
      <w:r w:rsidR="00C535C7" w:rsidRPr="00C535C7">
        <w:rPr>
          <w:rFonts w:ascii="Traditional Arabic" w:hAnsi="Traditional Arabic" w:cs="Traditional Arabic" w:hint="cs"/>
          <w:sz w:val="28"/>
          <w:szCs w:val="28"/>
          <w:rtl/>
        </w:rPr>
        <w:t>ص</w:t>
      </w:r>
      <w:r w:rsidR="00193547">
        <w:rPr>
          <w:rFonts w:ascii="Traditional Arabic" w:hAnsi="Traditional Arabic" w:cs="Traditional Arabic" w:hint="cs"/>
          <w:sz w:val="28"/>
          <w:szCs w:val="28"/>
          <w:rtl/>
        </w:rPr>
        <w:t>َ</w:t>
      </w:r>
      <w:r w:rsidR="00C535C7" w:rsidRPr="00C535C7">
        <w:rPr>
          <w:rFonts w:ascii="Traditional Arabic" w:hAnsi="Traditional Arabic" w:cs="Traditional Arabic" w:hint="cs"/>
          <w:sz w:val="28"/>
          <w:szCs w:val="28"/>
          <w:rtl/>
        </w:rPr>
        <w:t>ف</w:t>
      </w:r>
      <w:r w:rsidR="0019354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الساعة</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بالإرساء</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قلت</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هي</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بمنزلة</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السفينة</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إذا</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كانت</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جارية</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فرست</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ورسوّها</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قيامها</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قال</w:t>
      </w:r>
      <w:r w:rsidR="007F2FB8">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وليس</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قيامها</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كقيام</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القائم</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إنما</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هي</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كقولك</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قد</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قام</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العدل</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hint="cs"/>
          <w:sz w:val="28"/>
          <w:szCs w:val="28"/>
          <w:rtl/>
        </w:rPr>
        <w:t>،</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وقام</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الحقّ</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أي</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ظهر</w:t>
      </w:r>
      <w:r w:rsidR="00C535C7" w:rsidRPr="00C535C7">
        <w:rPr>
          <w:rFonts w:ascii="Traditional Arabic" w:hAnsi="Traditional Arabic" w:cs="Traditional Arabic"/>
          <w:sz w:val="28"/>
          <w:szCs w:val="28"/>
          <w:rtl/>
        </w:rPr>
        <w:t xml:space="preserve"> </w:t>
      </w:r>
      <w:r w:rsidR="00C535C7" w:rsidRPr="00C535C7">
        <w:rPr>
          <w:rFonts w:ascii="Traditional Arabic" w:hAnsi="Traditional Arabic" w:cs="Traditional Arabic" w:hint="cs"/>
          <w:sz w:val="28"/>
          <w:szCs w:val="28"/>
          <w:rtl/>
        </w:rPr>
        <w:t>وثبت</w:t>
      </w:r>
      <w:r w:rsidR="00193547">
        <w:rPr>
          <w:rFonts w:ascii="Traditional Arabic" w:hAnsi="Traditional Arabic" w:cs="Traditional Arabic" w:hint="cs"/>
          <w:sz w:val="28"/>
          <w:szCs w:val="28"/>
          <w:rtl/>
        </w:rPr>
        <w:t xml:space="preserve"> </w:t>
      </w:r>
      <w:r w:rsidR="00C535C7" w:rsidRPr="00C535C7">
        <w:rPr>
          <w:rFonts w:ascii="Traditional Arabic" w:hAnsi="Traditional Arabic" w:cs="Traditional Arabic"/>
          <w:sz w:val="28"/>
          <w:szCs w:val="28"/>
          <w:rtl/>
        </w:rPr>
        <w:t>.</w:t>
      </w:r>
      <w:r w:rsidR="00D16B71">
        <w:rPr>
          <w:rFonts w:ascii="Traditional Arabic" w:hAnsi="Traditional Arabic" w:cs="Traditional Arabic" w:hint="cs"/>
          <w:sz w:val="28"/>
          <w:szCs w:val="28"/>
          <w:rtl/>
        </w:rPr>
        <w:t xml:space="preserve"> ذكره الطبري .</w:t>
      </w:r>
      <w:r w:rsidR="00586AA1">
        <w:rPr>
          <w:rFonts w:ascii="Traditional Arabic" w:hAnsi="Traditional Arabic" w:cs="Traditional Arabic" w:hint="cs"/>
          <w:sz w:val="28"/>
          <w:szCs w:val="28"/>
          <w:rtl/>
        </w:rPr>
        <w:t xml:space="preserve"> </w:t>
      </w:r>
    </w:p>
    <w:p w14:paraId="5178D1A6" w14:textId="77777777" w:rsidR="00F12E2C" w:rsidRPr="00F60C3A" w:rsidRDefault="00F12E2C" w:rsidP="00F60C3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955EEC" w:rsidRPr="00C825BD">
        <w:rPr>
          <w:rFonts w:ascii="QCF_P584" w:hAnsi="QCF_P584" w:cs="QCF_P584"/>
          <w:color w:val="000000"/>
          <w:sz w:val="24"/>
          <w:szCs w:val="24"/>
          <w:rtl/>
        </w:rPr>
        <w:t xml:space="preserve">ﯿ  ﰀ  ﰁ   ﰂ   ﰃ  </w:t>
      </w:r>
      <w:r w:rsidR="00B650F6" w:rsidRPr="00C825BD">
        <w:rPr>
          <w:rFonts w:ascii="QCF_P584" w:hAnsi="QCF_P584" w:cs="QCF_P584"/>
          <w:color w:val="000000"/>
          <w:sz w:val="24"/>
          <w:szCs w:val="24"/>
          <w:rtl/>
        </w:rPr>
        <w:t xml:space="preserve">ﰄ     ﰅ  ﰆ     ﰇ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63E18">
        <w:rPr>
          <w:rFonts w:ascii="Traditional Arabic" w:hAnsi="Traditional Arabic" w:cs="Traditional Arabic" w:hint="cs"/>
          <w:sz w:val="28"/>
          <w:szCs w:val="28"/>
          <w:rtl/>
        </w:rPr>
        <w:t xml:space="preserve">قال بن كثير : </w:t>
      </w:r>
      <w:r w:rsidR="00B63E18" w:rsidRPr="00B63E18">
        <w:rPr>
          <w:rFonts w:ascii="Traditional Arabic" w:hAnsi="Traditional Arabic" w:cs="Traditional Arabic" w:hint="cs"/>
          <w:sz w:val="28"/>
          <w:szCs w:val="28"/>
          <w:rtl/>
        </w:rPr>
        <w:t>أي</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ليس</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علمها</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إليك</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ولا</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إلى</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أحد</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من</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الخلق</w:t>
      </w:r>
      <w:r w:rsidR="00B63E18">
        <w:rPr>
          <w:rFonts w:ascii="Traditional Arabic" w:hAnsi="Traditional Arabic" w:cs="Traditional Arabic" w:hint="cs"/>
          <w:sz w:val="28"/>
          <w:szCs w:val="28"/>
          <w:rtl/>
        </w:rPr>
        <w:t xml:space="preserve"> </w:t>
      </w:r>
      <w:r w:rsidR="00B63E18" w:rsidRPr="00B63E18">
        <w:rPr>
          <w:rFonts w:ascii="Traditional Arabic" w:hAnsi="Traditional Arabic" w:cs="Traditional Arabic" w:hint="cs"/>
          <w:sz w:val="28"/>
          <w:szCs w:val="28"/>
          <w:rtl/>
        </w:rPr>
        <w:t>،</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بل</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مَردها</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ومَرجعها</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إلى</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الله</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عز</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وجل</w:t>
      </w:r>
      <w:r w:rsidR="00B63E18">
        <w:rPr>
          <w:rFonts w:ascii="Traditional Arabic" w:hAnsi="Traditional Arabic" w:cs="Traditional Arabic" w:hint="cs"/>
          <w:sz w:val="28"/>
          <w:szCs w:val="28"/>
          <w:rtl/>
        </w:rPr>
        <w:t xml:space="preserve"> </w:t>
      </w:r>
      <w:r w:rsidR="00B63E18" w:rsidRPr="00B63E18">
        <w:rPr>
          <w:rFonts w:ascii="Traditional Arabic" w:hAnsi="Traditional Arabic" w:cs="Traditional Arabic" w:hint="cs"/>
          <w:sz w:val="28"/>
          <w:szCs w:val="28"/>
          <w:rtl/>
        </w:rPr>
        <w:t>،</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فهو</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الذي</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يعلم</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وقتها</w:t>
      </w:r>
      <w:r w:rsidR="00B63E18" w:rsidRPr="00B63E18">
        <w:rPr>
          <w:rFonts w:ascii="Traditional Arabic" w:hAnsi="Traditional Arabic" w:cs="Traditional Arabic"/>
          <w:sz w:val="28"/>
          <w:szCs w:val="28"/>
          <w:rtl/>
        </w:rPr>
        <w:t xml:space="preserve"> </w:t>
      </w:r>
      <w:r w:rsidR="00B63E18" w:rsidRPr="00B63E18">
        <w:rPr>
          <w:rFonts w:ascii="Traditional Arabic" w:hAnsi="Traditional Arabic" w:cs="Traditional Arabic" w:hint="cs"/>
          <w:sz w:val="28"/>
          <w:szCs w:val="28"/>
          <w:rtl/>
        </w:rPr>
        <w:t>على</w:t>
      </w:r>
      <w:r w:rsidR="00B63E18" w:rsidRPr="00B63E18">
        <w:rPr>
          <w:rFonts w:ascii="Traditional Arabic" w:hAnsi="Traditional Arabic" w:cs="Traditional Arabic"/>
          <w:sz w:val="28"/>
          <w:szCs w:val="28"/>
          <w:rtl/>
        </w:rPr>
        <w:t xml:space="preserve"> </w:t>
      </w:r>
      <w:r w:rsidR="00B63E18">
        <w:rPr>
          <w:rFonts w:ascii="Traditional Arabic" w:hAnsi="Traditional Arabic" w:cs="Traditional Arabic" w:hint="cs"/>
          <w:sz w:val="28"/>
          <w:szCs w:val="28"/>
          <w:rtl/>
        </w:rPr>
        <w:t>التعيين .</w:t>
      </w:r>
      <w:r w:rsidR="00F60C3A">
        <w:rPr>
          <w:rFonts w:ascii="Traditional Arabic" w:hAnsi="Traditional Arabic" w:cs="Traditional Arabic" w:hint="cs"/>
          <w:sz w:val="28"/>
          <w:szCs w:val="28"/>
          <w:rtl/>
        </w:rPr>
        <w:t xml:space="preserve"> </w:t>
      </w:r>
      <w:r w:rsidR="00E1051A">
        <w:rPr>
          <w:rFonts w:ascii="Traditional Arabic" w:hAnsi="Traditional Arabic" w:cs="Traditional Arabic" w:hint="cs"/>
          <w:sz w:val="28"/>
          <w:szCs w:val="28"/>
          <w:rtl/>
        </w:rPr>
        <w:t xml:space="preserve">وهذه الآية </w:t>
      </w:r>
      <w:r w:rsidR="00F60C3A">
        <w:rPr>
          <w:rFonts w:ascii="Traditional Arabic" w:hAnsi="Traditional Arabic" w:cs="Traditional Arabic" w:hint="cs"/>
          <w:sz w:val="28"/>
          <w:szCs w:val="28"/>
          <w:rtl/>
        </w:rPr>
        <w:t xml:space="preserve">كقوله تعالى </w:t>
      </w:r>
      <w:r w:rsidR="00F60C3A" w:rsidRPr="00F60C3A">
        <w:rPr>
          <w:rFonts w:ascii="QCF_BSML" w:hAnsi="QCF_BSML" w:cs="QCF_BSML"/>
          <w:color w:val="000000"/>
          <w:sz w:val="24"/>
          <w:szCs w:val="24"/>
          <w:rtl/>
        </w:rPr>
        <w:t xml:space="preserve">ﭽ </w:t>
      </w:r>
      <w:r w:rsidR="00F60C3A" w:rsidRPr="00F60C3A">
        <w:rPr>
          <w:rFonts w:ascii="QCF_P174" w:hAnsi="QCF_P174" w:cs="QCF_P174"/>
          <w:color w:val="000000"/>
          <w:sz w:val="24"/>
          <w:szCs w:val="24"/>
          <w:rtl/>
        </w:rPr>
        <w:t>ﯯ  ﯰ  ﯱ   ﯲ  ﯳ</w:t>
      </w:r>
      <w:r w:rsidR="00F60C3A" w:rsidRPr="00F60C3A">
        <w:rPr>
          <w:rFonts w:ascii="QCF_P174" w:hAnsi="QCF_P174" w:cs="QCF_P174"/>
          <w:color w:val="0000A5"/>
          <w:sz w:val="24"/>
          <w:szCs w:val="24"/>
          <w:rtl/>
        </w:rPr>
        <w:t>ﯴ</w:t>
      </w:r>
      <w:r w:rsidR="00F60C3A" w:rsidRPr="00F60C3A">
        <w:rPr>
          <w:rFonts w:ascii="QCF_P174" w:hAnsi="QCF_P174" w:cs="QCF_P174"/>
          <w:color w:val="000000"/>
          <w:sz w:val="24"/>
          <w:szCs w:val="24"/>
          <w:rtl/>
        </w:rPr>
        <w:t xml:space="preserve">  ﯵ  ﯶ  ﯷ  ﯸ  ﯹ</w:t>
      </w:r>
      <w:r w:rsidR="00F60C3A" w:rsidRPr="00F60C3A">
        <w:rPr>
          <w:rFonts w:ascii="QCF_P174" w:hAnsi="QCF_P174" w:cs="QCF_P174"/>
          <w:color w:val="0000A5"/>
          <w:sz w:val="24"/>
          <w:szCs w:val="24"/>
          <w:rtl/>
        </w:rPr>
        <w:t>ﯺ</w:t>
      </w:r>
      <w:r w:rsidR="00F60C3A" w:rsidRPr="00F60C3A">
        <w:rPr>
          <w:rFonts w:ascii="QCF_P174" w:hAnsi="QCF_P174" w:cs="QCF_P174"/>
          <w:color w:val="000000"/>
          <w:sz w:val="24"/>
          <w:szCs w:val="24"/>
          <w:rtl/>
        </w:rPr>
        <w:t xml:space="preserve">  ﯻ  ﯼ  ﯽ    ﯾ     ﯿ</w:t>
      </w:r>
      <w:r w:rsidR="00F60C3A" w:rsidRPr="00F60C3A">
        <w:rPr>
          <w:rFonts w:ascii="QCF_P174" w:hAnsi="QCF_P174" w:cs="QCF_P174"/>
          <w:color w:val="0000A5"/>
          <w:sz w:val="24"/>
          <w:szCs w:val="24"/>
          <w:rtl/>
        </w:rPr>
        <w:t>ﰀ</w:t>
      </w:r>
      <w:r w:rsidR="00F60C3A" w:rsidRPr="00F60C3A">
        <w:rPr>
          <w:rFonts w:ascii="QCF_P174" w:hAnsi="QCF_P174" w:cs="QCF_P174"/>
          <w:color w:val="000000"/>
          <w:sz w:val="24"/>
          <w:szCs w:val="24"/>
          <w:rtl/>
        </w:rPr>
        <w:t xml:space="preserve">  ﰁ    ﰂ  ﰃ  ﰄ</w:t>
      </w:r>
      <w:r w:rsidR="00F60C3A" w:rsidRPr="00F60C3A">
        <w:rPr>
          <w:rFonts w:ascii="QCF_P174" w:hAnsi="QCF_P174" w:cs="QCF_P174"/>
          <w:color w:val="0000A5"/>
          <w:sz w:val="24"/>
          <w:szCs w:val="24"/>
          <w:rtl/>
        </w:rPr>
        <w:t>ﰅ</w:t>
      </w:r>
      <w:r w:rsidR="00F60C3A" w:rsidRPr="00F60C3A">
        <w:rPr>
          <w:rFonts w:ascii="QCF_P174" w:hAnsi="QCF_P174" w:cs="QCF_P174"/>
          <w:color w:val="000000"/>
          <w:sz w:val="24"/>
          <w:szCs w:val="24"/>
          <w:rtl/>
        </w:rPr>
        <w:t xml:space="preserve">  ﰆ  ﰇ  ﰈ  ﰉ</w:t>
      </w:r>
      <w:r w:rsidR="00F60C3A" w:rsidRPr="00F60C3A">
        <w:rPr>
          <w:rFonts w:ascii="QCF_P174" w:hAnsi="QCF_P174" w:cs="QCF_P174"/>
          <w:color w:val="0000A5"/>
          <w:sz w:val="24"/>
          <w:szCs w:val="24"/>
          <w:rtl/>
        </w:rPr>
        <w:t>ﰊ</w:t>
      </w:r>
      <w:r w:rsidR="00F60C3A" w:rsidRPr="00F60C3A">
        <w:rPr>
          <w:rFonts w:ascii="QCF_P174" w:hAnsi="QCF_P174" w:cs="QCF_P174"/>
          <w:color w:val="000000"/>
          <w:sz w:val="24"/>
          <w:szCs w:val="24"/>
          <w:rtl/>
        </w:rPr>
        <w:t xml:space="preserve">  ﰋ  ﰌ       ﰍ   ﰎ</w:t>
      </w:r>
      <w:r w:rsidR="00F60C3A" w:rsidRPr="00F60C3A">
        <w:rPr>
          <w:rFonts w:ascii="QCF_P174" w:hAnsi="QCF_P174" w:cs="QCF_P174"/>
          <w:color w:val="0000A5"/>
          <w:sz w:val="24"/>
          <w:szCs w:val="24"/>
          <w:rtl/>
        </w:rPr>
        <w:t>ﰏ</w:t>
      </w:r>
      <w:r w:rsidR="00F60C3A" w:rsidRPr="00F60C3A">
        <w:rPr>
          <w:rFonts w:ascii="QCF_P174" w:hAnsi="QCF_P174" w:cs="QCF_P174"/>
          <w:color w:val="000000"/>
          <w:sz w:val="24"/>
          <w:szCs w:val="24"/>
          <w:rtl/>
        </w:rPr>
        <w:t xml:space="preserve">  ﰐ  ﰑ   ﰒ  ﰓ  ﰔ  ﰕ  ﰖ      ﰗ  ﰘ    ﰙ  ﰚ   </w:t>
      </w:r>
      <w:r w:rsidR="00F60C3A" w:rsidRPr="00F60C3A">
        <w:rPr>
          <w:rFonts w:ascii="QCF_BSML" w:hAnsi="QCF_BSML" w:cs="QCF_BSML"/>
          <w:color w:val="000000"/>
          <w:sz w:val="24"/>
          <w:szCs w:val="24"/>
          <w:rtl/>
        </w:rPr>
        <w:t>ﭼ</w:t>
      </w:r>
      <w:r w:rsidR="00F60C3A" w:rsidRPr="00F60C3A">
        <w:rPr>
          <w:rFonts w:ascii="Arial" w:hAnsi="Arial" w:cs="Arial"/>
          <w:color w:val="000000"/>
          <w:sz w:val="24"/>
          <w:szCs w:val="24"/>
          <w:rtl/>
        </w:rPr>
        <w:t xml:space="preserve"> </w:t>
      </w:r>
      <w:r w:rsidR="00F60C3A" w:rsidRPr="00F60C3A">
        <w:rPr>
          <w:rFonts w:ascii="Traditional Arabic" w:hAnsi="Traditional Arabic" w:cs="Traditional Arabic" w:hint="cs"/>
          <w:sz w:val="20"/>
          <w:szCs w:val="20"/>
          <w:rtl/>
        </w:rPr>
        <w:t>سورة الأعراف</w:t>
      </w:r>
    </w:p>
    <w:p w14:paraId="230FAE30" w14:textId="77777777" w:rsidR="00F12E2C" w:rsidRPr="00C825BD" w:rsidRDefault="00F12E2C" w:rsidP="00F12E2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750C1" w:rsidRPr="00C825BD">
        <w:rPr>
          <w:rFonts w:ascii="QCF_P584" w:hAnsi="QCF_P584" w:cs="QCF_P584"/>
          <w:color w:val="000000"/>
          <w:sz w:val="24"/>
          <w:szCs w:val="24"/>
          <w:rtl/>
        </w:rPr>
        <w:t xml:space="preserve">ﰈ      ﰉ  ﰊ    ﰋ  ﰌ  ﰍ  </w:t>
      </w:r>
      <w:r w:rsidRPr="00C825BD">
        <w:rPr>
          <w:rFonts w:ascii="QCF_BSML" w:hAnsi="QCF_BSML" w:cs="QCF_BSML"/>
          <w:color w:val="000000"/>
          <w:sz w:val="24"/>
          <w:szCs w:val="24"/>
          <w:rtl/>
        </w:rPr>
        <w:t>ﭼ</w:t>
      </w:r>
      <w:r w:rsidR="002A4C0F">
        <w:rPr>
          <w:rFonts w:ascii="Traditional Arabic" w:hAnsi="Traditional Arabic" w:cs="Traditional Arabic" w:hint="cs"/>
          <w:sz w:val="28"/>
          <w:szCs w:val="28"/>
          <w:rtl/>
        </w:rPr>
        <w:t xml:space="preserve"> أي مخوفٌ من يخاف قيامها والحساب فيها </w:t>
      </w:r>
      <w:r w:rsidR="007A78C6">
        <w:rPr>
          <w:rFonts w:ascii="Traditional Arabic" w:hAnsi="Traditional Arabic" w:cs="Traditional Arabic" w:hint="cs"/>
          <w:sz w:val="28"/>
          <w:szCs w:val="28"/>
          <w:rtl/>
        </w:rPr>
        <w:t xml:space="preserve">. </w:t>
      </w:r>
      <w:r w:rsidR="00B405B1" w:rsidRPr="00B405B1">
        <w:rPr>
          <w:rFonts w:ascii="Traditional Arabic" w:hAnsi="Traditional Arabic" w:cs="Traditional Arabic" w:hint="cs"/>
          <w:sz w:val="28"/>
          <w:szCs w:val="28"/>
          <w:rtl/>
        </w:rPr>
        <w:t>قال الطبري : يقول</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تعالى</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ذكره</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لمحمد</w:t>
      </w:r>
      <w:r w:rsidR="00B405B1">
        <w:rPr>
          <w:rFonts w:ascii="Traditional Arabic" w:hAnsi="Traditional Arabic" w:cs="Traditional Arabic" w:hint="cs"/>
          <w:sz w:val="28"/>
          <w:szCs w:val="28"/>
          <w:rtl/>
        </w:rPr>
        <w:t xml:space="preserve"> </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إنما</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أنت</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رسول</w:t>
      </w:r>
      <w:r w:rsidR="00B405B1">
        <w:rPr>
          <w:rFonts w:ascii="Traditional Arabic" w:hAnsi="Traditional Arabic" w:cs="Traditional Arabic" w:hint="cs"/>
          <w:sz w:val="28"/>
          <w:szCs w:val="28"/>
          <w:rtl/>
        </w:rPr>
        <w:t>ٌ</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مبعوث</w:t>
      </w:r>
      <w:r w:rsidR="00B405B1">
        <w:rPr>
          <w:rFonts w:ascii="Traditional Arabic" w:hAnsi="Traditional Arabic" w:cs="Traditional Arabic" w:hint="cs"/>
          <w:sz w:val="28"/>
          <w:szCs w:val="28"/>
          <w:rtl/>
        </w:rPr>
        <w:t>ٌ</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بإنذار</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الساعة</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من</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يخاف</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عقاب</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الله</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فيها</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على</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إجرامه</w:t>
      </w:r>
      <w:r w:rsidR="00B405B1" w:rsidRPr="00B405B1">
        <w:rPr>
          <w:rFonts w:ascii="Traditional Arabic" w:hAnsi="Traditional Arabic" w:cs="Traditional Arabic"/>
          <w:sz w:val="28"/>
          <w:szCs w:val="28"/>
          <w:rtl/>
        </w:rPr>
        <w:t xml:space="preserve"> </w:t>
      </w:r>
      <w:r w:rsidR="006C3219">
        <w:rPr>
          <w:rFonts w:ascii="Traditional Arabic" w:hAnsi="Traditional Arabic" w:cs="Traditional Arabic" w:hint="cs"/>
          <w:sz w:val="28"/>
          <w:szCs w:val="28"/>
          <w:rtl/>
        </w:rPr>
        <w:t xml:space="preserve">، </w:t>
      </w:r>
      <w:r w:rsidR="00B405B1" w:rsidRPr="00B405B1">
        <w:rPr>
          <w:rFonts w:ascii="Traditional Arabic" w:hAnsi="Traditional Arabic" w:cs="Traditional Arabic" w:hint="cs"/>
          <w:sz w:val="28"/>
          <w:szCs w:val="28"/>
          <w:rtl/>
        </w:rPr>
        <w:t>ولم</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تكلف</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علم</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وقت</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قيامها</w:t>
      </w:r>
      <w:r w:rsidR="00C53ACF">
        <w:rPr>
          <w:rFonts w:ascii="Traditional Arabic" w:hAnsi="Traditional Arabic" w:cs="Traditional Arabic" w:hint="cs"/>
          <w:sz w:val="28"/>
          <w:szCs w:val="28"/>
          <w:rtl/>
        </w:rPr>
        <w:t xml:space="preserve"> </w:t>
      </w:r>
      <w:r w:rsidR="00B405B1" w:rsidRPr="00B405B1">
        <w:rPr>
          <w:rFonts w:ascii="Traditional Arabic" w:hAnsi="Traditional Arabic" w:cs="Traditional Arabic" w:hint="cs"/>
          <w:sz w:val="28"/>
          <w:szCs w:val="28"/>
          <w:rtl/>
        </w:rPr>
        <w:t>،</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يقول</w:t>
      </w:r>
      <w:r w:rsidR="00C53ACF">
        <w:rPr>
          <w:rFonts w:ascii="Traditional Arabic" w:hAnsi="Traditional Arabic" w:cs="Traditional Arabic" w:hint="cs"/>
          <w:sz w:val="28"/>
          <w:szCs w:val="28"/>
          <w:rtl/>
        </w:rPr>
        <w:t xml:space="preserve"> </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فدع</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ما</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لم</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تكلف</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علمَه</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واعمل</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بما</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أمرت</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به</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من</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إنذار</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من</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أُمرت</w:t>
      </w:r>
      <w:r w:rsidR="00B405B1" w:rsidRPr="00B405B1">
        <w:rPr>
          <w:rFonts w:ascii="Traditional Arabic" w:hAnsi="Traditional Arabic" w:cs="Traditional Arabic"/>
          <w:sz w:val="28"/>
          <w:szCs w:val="28"/>
          <w:rtl/>
        </w:rPr>
        <w:t xml:space="preserve"> </w:t>
      </w:r>
      <w:r w:rsidR="00B405B1" w:rsidRPr="00B405B1">
        <w:rPr>
          <w:rFonts w:ascii="Traditional Arabic" w:hAnsi="Traditional Arabic" w:cs="Traditional Arabic" w:hint="cs"/>
          <w:sz w:val="28"/>
          <w:szCs w:val="28"/>
          <w:rtl/>
        </w:rPr>
        <w:t>بإنذاره</w:t>
      </w:r>
      <w:r w:rsidR="00C53ACF">
        <w:rPr>
          <w:rFonts w:ascii="Traditional Arabic" w:hAnsi="Traditional Arabic" w:cs="Traditional Arabic" w:hint="cs"/>
          <w:sz w:val="28"/>
          <w:szCs w:val="28"/>
          <w:rtl/>
        </w:rPr>
        <w:t xml:space="preserve"> </w:t>
      </w:r>
      <w:r w:rsidR="00B405B1" w:rsidRPr="00B405B1">
        <w:rPr>
          <w:rFonts w:ascii="Traditional Arabic" w:hAnsi="Traditional Arabic" w:cs="Traditional Arabic"/>
          <w:sz w:val="28"/>
          <w:szCs w:val="28"/>
          <w:rtl/>
        </w:rPr>
        <w:t>.</w:t>
      </w:r>
    </w:p>
    <w:p w14:paraId="2B9A3BF5" w14:textId="77777777" w:rsidR="00F12E2C" w:rsidRDefault="00F12E2C" w:rsidP="008C450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D21966">
        <w:rPr>
          <w:rFonts w:ascii="QCF_P584" w:hAnsi="QCF_P584" w:cs="QCF_P584"/>
          <w:color w:val="000000"/>
          <w:sz w:val="24"/>
          <w:szCs w:val="24"/>
          <w:rtl/>
        </w:rPr>
        <w:t xml:space="preserve">  ﰎ     ﰏ  ﰐ</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C6D60">
        <w:rPr>
          <w:rFonts w:ascii="Traditional Arabic" w:hAnsi="Traditional Arabic" w:cs="Traditional Arabic" w:hint="cs"/>
          <w:sz w:val="28"/>
          <w:szCs w:val="28"/>
          <w:rtl/>
        </w:rPr>
        <w:t xml:space="preserve">أي الكفار أو الناس </w:t>
      </w:r>
      <w:r w:rsidR="00566E87">
        <w:rPr>
          <w:rFonts w:ascii="Traditional Arabic" w:hAnsi="Traditional Arabic" w:cs="Traditional Arabic" w:hint="cs"/>
          <w:sz w:val="28"/>
          <w:szCs w:val="28"/>
          <w:rtl/>
        </w:rPr>
        <w:t xml:space="preserve">جميعاً </w:t>
      </w:r>
      <w:r w:rsidR="00EC6D60">
        <w:rPr>
          <w:rFonts w:ascii="Traditional Arabic" w:hAnsi="Traditional Arabic" w:cs="Traditional Arabic" w:hint="cs"/>
          <w:sz w:val="28"/>
          <w:szCs w:val="28"/>
          <w:rtl/>
        </w:rPr>
        <w:t>يوم يشاهدون القيامة رؤيا العين</w:t>
      </w:r>
      <w:r w:rsidR="00774DC3" w:rsidRPr="00774DC3">
        <w:rPr>
          <w:rFonts w:ascii="QCF_BSML" w:hAnsi="QCF_BSML" w:cs="QCF_BSML"/>
          <w:color w:val="000000"/>
          <w:sz w:val="24"/>
          <w:szCs w:val="24"/>
          <w:rtl/>
        </w:rPr>
        <w:t xml:space="preserve"> </w:t>
      </w:r>
      <w:r w:rsidR="00D21966">
        <w:rPr>
          <w:rFonts w:ascii="QCF_BSML" w:hAnsi="QCF_BSML" w:cs="QCF_BSML" w:hint="cs"/>
          <w:color w:val="000000"/>
          <w:sz w:val="24"/>
          <w:szCs w:val="24"/>
          <w:rtl/>
        </w:rPr>
        <w:t xml:space="preserve"> </w:t>
      </w:r>
      <w:r w:rsidR="006C3219">
        <w:rPr>
          <w:rFonts w:ascii="QCF_BSML" w:hAnsi="QCF_BSML" w:cs="QCF_BSML" w:hint="cs"/>
          <w:color w:val="000000"/>
          <w:sz w:val="24"/>
          <w:szCs w:val="24"/>
          <w:rtl/>
        </w:rPr>
        <w:t xml:space="preserve"> </w:t>
      </w:r>
      <w:r w:rsidR="00774DC3" w:rsidRPr="00C825BD">
        <w:rPr>
          <w:rFonts w:ascii="QCF_BSML" w:hAnsi="QCF_BSML" w:cs="QCF_BSML"/>
          <w:color w:val="000000"/>
          <w:sz w:val="24"/>
          <w:szCs w:val="24"/>
          <w:rtl/>
        </w:rPr>
        <w:t>ﭽ</w:t>
      </w:r>
      <w:r w:rsidR="00774DC3" w:rsidRPr="00C825BD">
        <w:rPr>
          <w:rFonts w:ascii="QCF_P584" w:hAnsi="QCF_P584" w:cs="QCF_P584"/>
          <w:color w:val="000000"/>
          <w:sz w:val="24"/>
          <w:szCs w:val="24"/>
          <w:rtl/>
        </w:rPr>
        <w:t xml:space="preserve">  </w:t>
      </w:r>
      <w:r w:rsidR="00774DC3">
        <w:rPr>
          <w:rFonts w:ascii="QCF_P584" w:hAnsi="QCF_P584" w:cs="QCF_P584"/>
          <w:color w:val="000000"/>
          <w:sz w:val="24"/>
          <w:szCs w:val="24"/>
          <w:rtl/>
        </w:rPr>
        <w:t xml:space="preserve">ﰑ  ﰒ </w:t>
      </w:r>
      <w:r w:rsidR="00774DC3" w:rsidRPr="00C825BD">
        <w:rPr>
          <w:rFonts w:ascii="QCF_P584" w:hAnsi="QCF_P584" w:cs="QCF_P584"/>
          <w:color w:val="000000"/>
          <w:sz w:val="24"/>
          <w:szCs w:val="24"/>
          <w:rtl/>
        </w:rPr>
        <w:t xml:space="preserve"> </w:t>
      </w:r>
      <w:r w:rsidR="00774DC3" w:rsidRPr="00C825BD">
        <w:rPr>
          <w:rFonts w:ascii="QCF_BSML" w:hAnsi="QCF_BSML" w:cs="QCF_BSML"/>
          <w:color w:val="000000"/>
          <w:sz w:val="24"/>
          <w:szCs w:val="24"/>
          <w:rtl/>
        </w:rPr>
        <w:t>ﭼ</w:t>
      </w:r>
      <w:r w:rsidR="00271B1C">
        <w:rPr>
          <w:rFonts w:ascii="Traditional Arabic" w:hAnsi="Traditional Arabic" w:cs="Traditional Arabic" w:hint="cs"/>
          <w:sz w:val="28"/>
          <w:szCs w:val="28"/>
          <w:rtl/>
        </w:rPr>
        <w:t xml:space="preserve"> في الحياة الدنيا</w:t>
      </w:r>
      <w:r w:rsidR="002D0E7C">
        <w:rPr>
          <w:rFonts w:ascii="Traditional Arabic" w:hAnsi="Traditional Arabic" w:cs="Traditional Arabic" w:hint="cs"/>
          <w:sz w:val="28"/>
          <w:szCs w:val="28"/>
          <w:rtl/>
        </w:rPr>
        <w:t xml:space="preserve"> </w:t>
      </w:r>
      <w:r w:rsidR="00D21966" w:rsidRPr="00C825BD">
        <w:rPr>
          <w:rFonts w:ascii="QCF_BSML" w:hAnsi="QCF_BSML" w:cs="QCF_BSML"/>
          <w:color w:val="000000"/>
          <w:sz w:val="24"/>
          <w:szCs w:val="24"/>
          <w:rtl/>
        </w:rPr>
        <w:t>ﭽ</w:t>
      </w:r>
      <w:r w:rsidR="00D21966" w:rsidRPr="00C825BD">
        <w:rPr>
          <w:rFonts w:ascii="QCF_P584" w:hAnsi="QCF_P584" w:cs="QCF_P584"/>
          <w:color w:val="000000"/>
          <w:sz w:val="24"/>
          <w:szCs w:val="24"/>
          <w:rtl/>
        </w:rPr>
        <w:t xml:space="preserve">  ﰓ      ﰔ  ﰕ     ﰖ  ﰗ  </w:t>
      </w:r>
      <w:r w:rsidR="00D21966" w:rsidRPr="00C825BD">
        <w:rPr>
          <w:rFonts w:ascii="QCF_BSML" w:hAnsi="QCF_BSML" w:cs="QCF_BSML"/>
          <w:color w:val="000000"/>
          <w:sz w:val="24"/>
          <w:szCs w:val="24"/>
          <w:rtl/>
        </w:rPr>
        <w:t>ﭼ</w:t>
      </w:r>
      <w:r w:rsidR="00271B1C">
        <w:rPr>
          <w:rFonts w:ascii="Traditional Arabic" w:hAnsi="Traditional Arabic" w:cs="Traditional Arabic" w:hint="cs"/>
          <w:sz w:val="28"/>
          <w:szCs w:val="28"/>
          <w:rtl/>
        </w:rPr>
        <w:t xml:space="preserve"> </w:t>
      </w:r>
      <w:r w:rsidR="002D0E7C">
        <w:rPr>
          <w:rFonts w:ascii="Traditional Arabic" w:hAnsi="Traditional Arabic" w:cs="Traditional Arabic" w:hint="cs"/>
          <w:sz w:val="28"/>
          <w:szCs w:val="28"/>
          <w:rtl/>
        </w:rPr>
        <w:t>يرون</w:t>
      </w:r>
      <w:r w:rsidR="00271B1C">
        <w:rPr>
          <w:rFonts w:ascii="Traditional Arabic" w:hAnsi="Traditional Arabic" w:cs="Traditional Arabic" w:hint="cs"/>
          <w:sz w:val="28"/>
          <w:szCs w:val="28"/>
          <w:rtl/>
        </w:rPr>
        <w:t xml:space="preserve"> المدة التي عاشوها في الحياة الدنيا</w:t>
      </w:r>
      <w:r w:rsidR="002D0E7C">
        <w:rPr>
          <w:rFonts w:ascii="Traditional Arabic" w:hAnsi="Traditional Arabic" w:cs="Traditional Arabic" w:hint="cs"/>
          <w:sz w:val="28"/>
          <w:szCs w:val="28"/>
          <w:rtl/>
        </w:rPr>
        <w:t xml:space="preserve"> قليلة جداً وهو كذلك .</w:t>
      </w:r>
      <w:r w:rsidR="00F56558">
        <w:rPr>
          <w:rFonts w:ascii="Traditional Arabic" w:hAnsi="Traditional Arabic" w:cs="Traditional Arabic" w:hint="cs"/>
          <w:sz w:val="28"/>
          <w:szCs w:val="28"/>
          <w:rtl/>
        </w:rPr>
        <w:t xml:space="preserve"> </w:t>
      </w:r>
      <w:r w:rsidR="003E6925">
        <w:rPr>
          <w:rFonts w:ascii="Traditional Arabic" w:hAnsi="Traditional Arabic" w:cs="Traditional Arabic" w:hint="cs"/>
          <w:sz w:val="28"/>
          <w:szCs w:val="28"/>
          <w:rtl/>
        </w:rPr>
        <w:t xml:space="preserve">والعشية آخر النهار والضحى أوله </w:t>
      </w:r>
      <w:r w:rsidR="00C63564">
        <w:rPr>
          <w:rFonts w:ascii="Traditional Arabic" w:hAnsi="Traditional Arabic" w:cs="Traditional Arabic" w:hint="cs"/>
          <w:sz w:val="28"/>
          <w:szCs w:val="28"/>
          <w:rtl/>
        </w:rPr>
        <w:t>.</w:t>
      </w:r>
      <w:r w:rsidR="008B5684">
        <w:rPr>
          <w:rFonts w:ascii="Traditional Arabic" w:hAnsi="Traditional Arabic" w:cs="Traditional Arabic" w:hint="cs"/>
          <w:sz w:val="28"/>
          <w:szCs w:val="28"/>
          <w:rtl/>
        </w:rPr>
        <w:t xml:space="preserve"> </w:t>
      </w:r>
      <w:r w:rsidR="00F56558">
        <w:rPr>
          <w:rFonts w:ascii="Traditional Arabic" w:hAnsi="Traditional Arabic" w:cs="Traditional Arabic" w:hint="cs"/>
          <w:sz w:val="28"/>
          <w:szCs w:val="28"/>
          <w:rtl/>
        </w:rPr>
        <w:t xml:space="preserve">قال الفراء : </w:t>
      </w:r>
      <w:r w:rsidR="00271B1C">
        <w:rPr>
          <w:rFonts w:ascii="Traditional Arabic" w:hAnsi="Traditional Arabic" w:cs="Traditional Arabic" w:hint="cs"/>
          <w:sz w:val="28"/>
          <w:szCs w:val="28"/>
          <w:rtl/>
        </w:rPr>
        <w:t xml:space="preserve"> </w:t>
      </w:r>
      <w:r w:rsidR="00F56558" w:rsidRPr="00F56558">
        <w:rPr>
          <w:rFonts w:ascii="Traditional Arabic" w:hAnsi="Traditional Arabic" w:cs="Traditional Arabic" w:hint="cs"/>
          <w:sz w:val="28"/>
          <w:szCs w:val="28"/>
          <w:rtl/>
        </w:rPr>
        <w:t>ليس</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للعشية</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ضحى</w:t>
      </w:r>
      <w:r w:rsidR="00F56558">
        <w:rPr>
          <w:rFonts w:ascii="Traditional Arabic" w:hAnsi="Traditional Arabic" w:cs="Traditional Arabic" w:hint="cs"/>
          <w:sz w:val="28"/>
          <w:szCs w:val="28"/>
          <w:rtl/>
        </w:rPr>
        <w:t xml:space="preserve"> </w:t>
      </w:r>
      <w:r w:rsidR="00F56558" w:rsidRPr="00F56558">
        <w:rPr>
          <w:rFonts w:ascii="Traditional Arabic" w:hAnsi="Traditional Arabic" w:cs="Traditional Arabic" w:hint="cs"/>
          <w:sz w:val="28"/>
          <w:szCs w:val="28"/>
          <w:rtl/>
        </w:rPr>
        <w:t>،</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إنما</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الضحى</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لصدر</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النهار</w:t>
      </w:r>
      <w:r w:rsidR="00F56558">
        <w:rPr>
          <w:rFonts w:ascii="Traditional Arabic" w:hAnsi="Traditional Arabic" w:cs="Traditional Arabic" w:hint="cs"/>
          <w:sz w:val="28"/>
          <w:szCs w:val="28"/>
          <w:rtl/>
        </w:rPr>
        <w:t xml:space="preserve"> </w:t>
      </w:r>
      <w:r w:rsidR="00F56558" w:rsidRPr="00F56558">
        <w:rPr>
          <w:rFonts w:ascii="Traditional Arabic" w:hAnsi="Traditional Arabic" w:cs="Traditional Arabic" w:hint="cs"/>
          <w:sz w:val="28"/>
          <w:szCs w:val="28"/>
          <w:rtl/>
        </w:rPr>
        <w:t>،</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ولكن</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هذا</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ظاهر</w:t>
      </w:r>
      <w:r w:rsidR="003E6925">
        <w:rPr>
          <w:rFonts w:ascii="Traditional Arabic" w:hAnsi="Traditional Arabic" w:cs="Traditional Arabic" w:hint="cs"/>
          <w:sz w:val="28"/>
          <w:szCs w:val="28"/>
          <w:rtl/>
        </w:rPr>
        <w:t>ٌ</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من</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كلام</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العرب</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أن</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يقولوا</w:t>
      </w:r>
      <w:r w:rsidR="00F56558">
        <w:rPr>
          <w:rFonts w:ascii="Traditional Arabic" w:hAnsi="Traditional Arabic" w:cs="Traditional Arabic" w:hint="cs"/>
          <w:sz w:val="28"/>
          <w:szCs w:val="28"/>
          <w:rtl/>
        </w:rPr>
        <w:t xml:space="preserve"> </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آتيك</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العشية</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أو</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غداتها</w:t>
      </w:r>
      <w:r w:rsidR="00F56558">
        <w:rPr>
          <w:rFonts w:ascii="Traditional Arabic" w:hAnsi="Traditional Arabic" w:cs="Traditional Arabic" w:hint="cs"/>
          <w:sz w:val="28"/>
          <w:szCs w:val="28"/>
          <w:rtl/>
        </w:rPr>
        <w:t xml:space="preserve"> </w:t>
      </w:r>
      <w:r w:rsidR="00F56558" w:rsidRPr="00F56558">
        <w:rPr>
          <w:rFonts w:ascii="Traditional Arabic" w:hAnsi="Traditional Arabic" w:cs="Traditional Arabic" w:hint="cs"/>
          <w:sz w:val="28"/>
          <w:szCs w:val="28"/>
          <w:rtl/>
        </w:rPr>
        <w:t>،</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إنما</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معناه</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آخر</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يوم</w:t>
      </w:r>
      <w:r w:rsidR="00F56558">
        <w:rPr>
          <w:rFonts w:ascii="Traditional Arabic" w:hAnsi="Traditional Arabic" w:cs="Traditional Arabic" w:hint="cs"/>
          <w:sz w:val="28"/>
          <w:szCs w:val="28"/>
          <w:rtl/>
        </w:rPr>
        <w:t>ٍ</w:t>
      </w:r>
      <w:r w:rsidR="00F56558" w:rsidRPr="00F56558">
        <w:rPr>
          <w:rFonts w:ascii="Traditional Arabic" w:hAnsi="Traditional Arabic" w:cs="Traditional Arabic"/>
          <w:sz w:val="28"/>
          <w:szCs w:val="28"/>
          <w:rtl/>
        </w:rPr>
        <w:t xml:space="preserve"> </w:t>
      </w:r>
      <w:r w:rsidR="00F56558" w:rsidRPr="00F56558">
        <w:rPr>
          <w:rFonts w:ascii="Traditional Arabic" w:hAnsi="Traditional Arabic" w:cs="Traditional Arabic" w:hint="cs"/>
          <w:sz w:val="28"/>
          <w:szCs w:val="28"/>
          <w:rtl/>
        </w:rPr>
        <w:t>أو</w:t>
      </w:r>
      <w:r w:rsidR="00F56558" w:rsidRPr="00F56558">
        <w:rPr>
          <w:rFonts w:ascii="Traditional Arabic" w:hAnsi="Traditional Arabic" w:cs="Traditional Arabic"/>
          <w:sz w:val="28"/>
          <w:szCs w:val="28"/>
          <w:rtl/>
        </w:rPr>
        <w:t xml:space="preserve"> </w:t>
      </w:r>
      <w:r w:rsidR="00F56558">
        <w:rPr>
          <w:rFonts w:ascii="Traditional Arabic" w:hAnsi="Traditional Arabic" w:cs="Traditional Arabic" w:hint="cs"/>
          <w:sz w:val="28"/>
          <w:szCs w:val="28"/>
          <w:rtl/>
        </w:rPr>
        <w:t>أوله . ذكره البغوي</w:t>
      </w:r>
      <w:r w:rsidR="003F015C">
        <w:rPr>
          <w:rFonts w:ascii="Traditional Arabic" w:hAnsi="Traditional Arabic" w:cs="Traditional Arabic" w:hint="cs"/>
          <w:sz w:val="28"/>
          <w:szCs w:val="28"/>
          <w:rtl/>
        </w:rPr>
        <w:t xml:space="preserve"> .</w:t>
      </w:r>
    </w:p>
    <w:p w14:paraId="56FAFBA5" w14:textId="77777777" w:rsidR="002B3CA4" w:rsidRDefault="002B3CA4" w:rsidP="008C4506">
      <w:pPr>
        <w:ind w:left="-341" w:right="-284"/>
        <w:jc w:val="both"/>
        <w:rPr>
          <w:rFonts w:ascii="Traditional Arabic" w:hAnsi="Traditional Arabic" w:cs="Traditional Arabic"/>
          <w:sz w:val="28"/>
          <w:szCs w:val="28"/>
          <w:rtl/>
        </w:rPr>
      </w:pPr>
    </w:p>
    <w:p w14:paraId="7594DA61" w14:textId="77777777" w:rsidR="003F015C" w:rsidRDefault="003F015C" w:rsidP="008C450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النازعات :</w:t>
      </w:r>
    </w:p>
    <w:p w14:paraId="6A8ABB97" w14:textId="77777777" w:rsidR="002B3CA4" w:rsidRDefault="003F015C" w:rsidP="00B90F9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0D0258">
        <w:rPr>
          <w:rFonts w:ascii="Traditional Arabic" w:hAnsi="Traditional Arabic" w:cs="Traditional Arabic" w:hint="cs"/>
          <w:sz w:val="28"/>
          <w:szCs w:val="28"/>
          <w:rtl/>
        </w:rPr>
        <w:t xml:space="preserve"> أن الموت حقٌ على كل نفسٍ مخلوقة لكن</w:t>
      </w:r>
      <w:r w:rsidR="00F76319">
        <w:rPr>
          <w:rFonts w:ascii="Traditional Arabic" w:hAnsi="Traditional Arabic" w:cs="Traditional Arabic" w:hint="cs"/>
          <w:sz w:val="28"/>
          <w:szCs w:val="28"/>
          <w:rtl/>
        </w:rPr>
        <w:t xml:space="preserve"> شتان بين من تنزع روحه نزعاً وهي روح</w:t>
      </w:r>
      <w:r w:rsidR="000D0258">
        <w:rPr>
          <w:rFonts w:ascii="Traditional Arabic" w:hAnsi="Traditional Arabic" w:cs="Traditional Arabic" w:hint="cs"/>
          <w:sz w:val="28"/>
          <w:szCs w:val="28"/>
          <w:rtl/>
        </w:rPr>
        <w:t xml:space="preserve"> الكافر والمشرك وبين من تنشط </w:t>
      </w:r>
      <w:r w:rsidR="00F76319">
        <w:rPr>
          <w:rFonts w:ascii="Traditional Arabic" w:hAnsi="Traditional Arabic" w:cs="Traditional Arabic" w:hint="cs"/>
          <w:sz w:val="28"/>
          <w:szCs w:val="28"/>
          <w:rtl/>
        </w:rPr>
        <w:t xml:space="preserve">روحه </w:t>
      </w:r>
      <w:r w:rsidR="000D0258">
        <w:rPr>
          <w:rFonts w:ascii="Traditional Arabic" w:hAnsi="Traditional Arabic" w:cs="Traditional Arabic" w:hint="cs"/>
          <w:sz w:val="28"/>
          <w:szCs w:val="28"/>
          <w:rtl/>
        </w:rPr>
        <w:t>نشطاً وهي روح المؤمن</w:t>
      </w:r>
      <w:r w:rsidR="00F76319">
        <w:rPr>
          <w:rFonts w:ascii="Traditional Arabic" w:hAnsi="Traditional Arabic" w:cs="Traditional Arabic" w:hint="cs"/>
          <w:sz w:val="28"/>
          <w:szCs w:val="28"/>
          <w:rtl/>
        </w:rPr>
        <w:t xml:space="preserve"> </w:t>
      </w:r>
      <w:r w:rsidR="004A4397">
        <w:rPr>
          <w:rFonts w:ascii="Traditional Arabic" w:hAnsi="Traditional Arabic" w:cs="Traditional Arabic" w:hint="cs"/>
          <w:sz w:val="28"/>
          <w:szCs w:val="28"/>
          <w:rtl/>
        </w:rPr>
        <w:t xml:space="preserve">، </w:t>
      </w:r>
      <w:r w:rsidR="00F76319">
        <w:rPr>
          <w:rFonts w:ascii="Traditional Arabic" w:hAnsi="Traditional Arabic" w:cs="Traditional Arabic" w:hint="cs"/>
          <w:sz w:val="28"/>
          <w:szCs w:val="28"/>
          <w:rtl/>
        </w:rPr>
        <w:t>فإن روح المؤمن تنشط للخروج حين تبشر بروحٍ وريحان وربٍ راضٍ غير غضبان ف</w:t>
      </w:r>
      <w:r w:rsidR="00CC0BBF">
        <w:rPr>
          <w:rFonts w:ascii="Traditional Arabic" w:hAnsi="Traditional Arabic" w:cs="Traditional Arabic" w:hint="cs"/>
          <w:sz w:val="28"/>
          <w:szCs w:val="28"/>
          <w:rtl/>
        </w:rPr>
        <w:t>تسلها الملائكة من جسده سلاً خفيفاً</w:t>
      </w:r>
      <w:r w:rsidR="00523556">
        <w:rPr>
          <w:rFonts w:ascii="Traditional Arabic" w:hAnsi="Traditional Arabic" w:cs="Traditional Arabic" w:hint="cs"/>
          <w:sz w:val="28"/>
          <w:szCs w:val="28"/>
          <w:rtl/>
        </w:rPr>
        <w:t xml:space="preserve"> فتخرج سريعاً معهم</w:t>
      </w:r>
      <w:r w:rsidR="00CC0BBF">
        <w:rPr>
          <w:rFonts w:ascii="Traditional Arabic" w:hAnsi="Traditional Arabic" w:cs="Traditional Arabic" w:hint="cs"/>
          <w:sz w:val="28"/>
          <w:szCs w:val="28"/>
          <w:rtl/>
        </w:rPr>
        <w:t xml:space="preserve"> ، بينما روح الكافر</w:t>
      </w:r>
      <w:r w:rsidR="00523556">
        <w:rPr>
          <w:rFonts w:ascii="Traditional Arabic" w:hAnsi="Traditional Arabic" w:cs="Traditional Arabic" w:hint="cs"/>
          <w:sz w:val="28"/>
          <w:szCs w:val="28"/>
          <w:rtl/>
        </w:rPr>
        <w:t xml:space="preserve"> حين تبشر بسخط الله وعقوبته تتفرق في جسده كراهية الخروج فتنزعها الملائكة نزعاً شديداً</w:t>
      </w:r>
      <w:r w:rsidR="004A4397">
        <w:rPr>
          <w:rFonts w:ascii="Traditional Arabic" w:hAnsi="Traditional Arabic" w:cs="Traditional Arabic" w:hint="cs"/>
          <w:sz w:val="28"/>
          <w:szCs w:val="28"/>
          <w:rtl/>
        </w:rPr>
        <w:t xml:space="preserve"> .</w:t>
      </w:r>
      <w:r w:rsidR="00523556">
        <w:rPr>
          <w:rFonts w:ascii="Traditional Arabic" w:hAnsi="Traditional Arabic" w:cs="Traditional Arabic" w:hint="cs"/>
          <w:sz w:val="28"/>
          <w:szCs w:val="28"/>
          <w:rtl/>
        </w:rPr>
        <w:t xml:space="preserve"> </w:t>
      </w:r>
      <w:r w:rsidR="00CC0BBF">
        <w:rPr>
          <w:rFonts w:ascii="Traditional Arabic" w:hAnsi="Traditional Arabic" w:cs="Traditional Arabic" w:hint="cs"/>
          <w:sz w:val="28"/>
          <w:szCs w:val="28"/>
          <w:rtl/>
        </w:rPr>
        <w:t xml:space="preserve"> </w:t>
      </w:r>
      <w:r w:rsidR="000D0258">
        <w:rPr>
          <w:rFonts w:ascii="Traditional Arabic" w:hAnsi="Traditional Arabic" w:cs="Traditional Arabic" w:hint="cs"/>
          <w:sz w:val="28"/>
          <w:szCs w:val="28"/>
          <w:rtl/>
        </w:rPr>
        <w:t xml:space="preserve"> </w:t>
      </w:r>
    </w:p>
    <w:p w14:paraId="674B6F89" w14:textId="77777777" w:rsidR="003F015C" w:rsidRDefault="003F015C" w:rsidP="00A2423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345DAD">
        <w:rPr>
          <w:rFonts w:ascii="Traditional Arabic" w:hAnsi="Traditional Arabic" w:cs="Traditional Arabic" w:hint="cs"/>
          <w:sz w:val="28"/>
          <w:szCs w:val="28"/>
          <w:rtl/>
        </w:rPr>
        <w:t xml:space="preserve">أن الله تعالى يقسم بما شاء من مخلوقاته وليس للمخلوق أن يقسم إلا بالله تعالى ، </w:t>
      </w:r>
      <w:r w:rsidR="008708B8">
        <w:rPr>
          <w:rFonts w:ascii="Traditional Arabic" w:hAnsi="Traditional Arabic" w:cs="Traditional Arabic" w:hint="cs"/>
          <w:sz w:val="28"/>
          <w:szCs w:val="28"/>
          <w:rtl/>
        </w:rPr>
        <w:t>ويدل قسم الله بمخلوق</w:t>
      </w:r>
      <w:r w:rsidR="00B90F97">
        <w:rPr>
          <w:rFonts w:ascii="Traditional Arabic" w:hAnsi="Traditional Arabic" w:cs="Traditional Arabic" w:hint="cs"/>
          <w:sz w:val="28"/>
          <w:szCs w:val="28"/>
          <w:rtl/>
        </w:rPr>
        <w:t>ٍ</w:t>
      </w:r>
      <w:r w:rsidR="008708B8">
        <w:rPr>
          <w:rFonts w:ascii="Traditional Arabic" w:hAnsi="Traditional Arabic" w:cs="Traditional Arabic" w:hint="cs"/>
          <w:sz w:val="28"/>
          <w:szCs w:val="28"/>
          <w:rtl/>
        </w:rPr>
        <w:t xml:space="preserve"> على فضل ذلك المخلوق وعلو منزلته عند الله تعالى </w:t>
      </w:r>
      <w:r w:rsidR="0015164F">
        <w:rPr>
          <w:rFonts w:ascii="Traditional Arabic" w:hAnsi="Traditional Arabic" w:cs="Traditional Arabic" w:hint="cs"/>
          <w:sz w:val="28"/>
          <w:szCs w:val="28"/>
          <w:rtl/>
        </w:rPr>
        <w:t>، وقد أقسم الله تعالى في هذه السورة بالملائكة مما يدل على فضلهم وعلو منزلتهم عند الله تعالى وهم كما أخبر الله عنهم</w:t>
      </w:r>
      <w:r w:rsidR="0015164F" w:rsidRPr="0098541A">
        <w:rPr>
          <w:rFonts w:ascii="Traditional Arabic" w:hAnsi="Traditional Arabic" w:cs="Traditional Arabic" w:hint="cs"/>
          <w:sz w:val="24"/>
          <w:szCs w:val="24"/>
          <w:rtl/>
        </w:rPr>
        <w:t xml:space="preserve"> </w:t>
      </w:r>
      <w:r w:rsidR="006D3EC4" w:rsidRPr="0098541A">
        <w:rPr>
          <w:rFonts w:ascii="QCF_BSML" w:hAnsi="QCF_BSML" w:cs="QCF_BSML"/>
          <w:color w:val="000000"/>
          <w:sz w:val="24"/>
          <w:szCs w:val="24"/>
          <w:rtl/>
        </w:rPr>
        <w:t xml:space="preserve">ﭽ </w:t>
      </w:r>
      <w:r w:rsidR="006D3EC4" w:rsidRPr="0098541A">
        <w:rPr>
          <w:rFonts w:ascii="QCF_P324" w:hAnsi="QCF_P324" w:cs="QCF_P324"/>
          <w:color w:val="000000"/>
          <w:sz w:val="24"/>
          <w:szCs w:val="24"/>
          <w:rtl/>
        </w:rPr>
        <w:t xml:space="preserve">ﭩ  ﭪ  ﭫ  ﭬ  ﭭ  ﭮ  ﭯ   ﭰ  ﭱ  ﭲ  </w:t>
      </w:r>
      <w:r w:rsidR="006D3EC4" w:rsidRPr="0098541A">
        <w:rPr>
          <w:rFonts w:ascii="QCF_BSML" w:hAnsi="QCF_BSML" w:cs="QCF_BSML"/>
          <w:color w:val="000000"/>
          <w:sz w:val="24"/>
          <w:szCs w:val="24"/>
          <w:rtl/>
        </w:rPr>
        <w:t>ﭼ</w:t>
      </w:r>
      <w:r w:rsidR="006D3EC4">
        <w:rPr>
          <w:rFonts w:ascii="Arial" w:hAnsi="Arial" w:cs="Arial"/>
          <w:color w:val="000000"/>
          <w:sz w:val="18"/>
          <w:szCs w:val="18"/>
          <w:rtl/>
        </w:rPr>
        <w:t xml:space="preserve"> </w:t>
      </w:r>
      <w:r w:rsidR="006D3EC4" w:rsidRPr="00CE2C33">
        <w:rPr>
          <w:rFonts w:ascii="Traditional Arabic" w:hAnsi="Traditional Arabic" w:cs="Traditional Arabic" w:hint="cs"/>
          <w:sz w:val="20"/>
          <w:szCs w:val="20"/>
          <w:rtl/>
        </w:rPr>
        <w:t>سورة الأنبياء</w:t>
      </w:r>
      <w:r w:rsidR="0098541A" w:rsidRPr="00CE2C33">
        <w:rPr>
          <w:rFonts w:ascii="Traditional Arabic" w:hAnsi="Traditional Arabic" w:cs="Traditional Arabic" w:hint="cs"/>
          <w:sz w:val="20"/>
          <w:szCs w:val="20"/>
          <w:rtl/>
        </w:rPr>
        <w:t xml:space="preserve"> </w:t>
      </w:r>
      <w:r w:rsidR="0098541A">
        <w:rPr>
          <w:rFonts w:ascii="Traditional Arabic" w:hAnsi="Traditional Arabic" w:cs="Traditional Arabic" w:hint="cs"/>
          <w:sz w:val="28"/>
          <w:szCs w:val="28"/>
          <w:rtl/>
        </w:rPr>
        <w:t xml:space="preserve">وقال </w:t>
      </w:r>
      <w:r w:rsidR="0098541A">
        <w:rPr>
          <w:rFonts w:ascii="Traditional Arabic" w:hAnsi="Traditional Arabic" w:cs="Traditional Arabic" w:hint="cs"/>
          <w:sz w:val="28"/>
          <w:szCs w:val="28"/>
          <w:rtl/>
        </w:rPr>
        <w:lastRenderedPageBreak/>
        <w:t xml:space="preserve">تعالى </w:t>
      </w:r>
      <w:r w:rsidR="00041682" w:rsidRPr="0098541A">
        <w:rPr>
          <w:rFonts w:ascii="QCF_BSML" w:hAnsi="QCF_BSML" w:cs="QCF_BSML"/>
          <w:color w:val="000000"/>
          <w:sz w:val="24"/>
          <w:szCs w:val="24"/>
          <w:rtl/>
        </w:rPr>
        <w:t>ﭽ</w:t>
      </w:r>
      <w:r w:rsidR="00041682" w:rsidRPr="00C825BD">
        <w:rPr>
          <w:rFonts w:ascii="QCF_P585" w:hAnsi="QCF_P585" w:cs="QCF_P585"/>
          <w:color w:val="000000"/>
          <w:sz w:val="24"/>
          <w:szCs w:val="24"/>
          <w:rtl/>
        </w:rPr>
        <w:t xml:space="preserve">  ﮊ  ﮋ     ﮌ  ﮍ        ﮎ         ﮏ</w:t>
      </w:r>
      <w:r w:rsidR="00041682" w:rsidRPr="00041682">
        <w:rPr>
          <w:rFonts w:ascii="QCF_BSML" w:hAnsi="QCF_BSML" w:cs="QCF_BSML"/>
          <w:color w:val="000000"/>
          <w:sz w:val="24"/>
          <w:szCs w:val="24"/>
          <w:rtl/>
        </w:rPr>
        <w:t xml:space="preserve"> </w:t>
      </w:r>
      <w:r w:rsidR="00041682" w:rsidRPr="0098541A">
        <w:rPr>
          <w:rFonts w:ascii="QCF_BSML" w:hAnsi="QCF_BSML" w:cs="QCF_BSML"/>
          <w:color w:val="000000"/>
          <w:sz w:val="24"/>
          <w:szCs w:val="24"/>
          <w:rtl/>
        </w:rPr>
        <w:t>ﭼ</w:t>
      </w:r>
      <w:r w:rsidR="00C2687D">
        <w:rPr>
          <w:rFonts w:ascii="Traditional Arabic" w:hAnsi="Traditional Arabic" w:cs="Traditional Arabic" w:hint="cs"/>
          <w:sz w:val="28"/>
          <w:szCs w:val="28"/>
          <w:rtl/>
        </w:rPr>
        <w:t xml:space="preserve"> </w:t>
      </w:r>
      <w:r w:rsidR="00C2687D" w:rsidRPr="00CE2C33">
        <w:rPr>
          <w:rFonts w:ascii="Traditional Arabic" w:hAnsi="Traditional Arabic" w:cs="Traditional Arabic" w:hint="cs"/>
          <w:sz w:val="20"/>
          <w:szCs w:val="20"/>
          <w:rtl/>
        </w:rPr>
        <w:t>سورة</w:t>
      </w:r>
      <w:r w:rsidR="00C2687D" w:rsidRPr="00CE2C33">
        <w:rPr>
          <w:rFonts w:ascii="Traditional Arabic" w:hAnsi="Traditional Arabic" w:cs="Traditional Arabic"/>
          <w:sz w:val="20"/>
          <w:szCs w:val="20"/>
          <w:rtl/>
        </w:rPr>
        <w:t xml:space="preserve"> </w:t>
      </w:r>
      <w:r w:rsidR="00C2687D" w:rsidRPr="00CE2C33">
        <w:rPr>
          <w:rFonts w:ascii="Traditional Arabic" w:hAnsi="Traditional Arabic" w:cs="Traditional Arabic" w:hint="cs"/>
          <w:sz w:val="20"/>
          <w:szCs w:val="20"/>
          <w:rtl/>
        </w:rPr>
        <w:t xml:space="preserve">عبس </w:t>
      </w:r>
      <w:r w:rsidR="00C2687D">
        <w:rPr>
          <w:rFonts w:ascii="Traditional Arabic" w:hAnsi="Traditional Arabic" w:cs="Traditional Arabic" w:hint="cs"/>
          <w:sz w:val="28"/>
          <w:szCs w:val="28"/>
          <w:rtl/>
        </w:rPr>
        <w:t>وقال تعالى</w:t>
      </w:r>
      <w:r w:rsidR="00C2687D" w:rsidRPr="00C2687D">
        <w:rPr>
          <w:rFonts w:ascii="Traditional Arabic" w:hAnsi="Traditional Arabic" w:cs="Traditional Arabic" w:hint="cs"/>
          <w:sz w:val="24"/>
          <w:szCs w:val="24"/>
          <w:rtl/>
        </w:rPr>
        <w:t xml:space="preserve"> </w:t>
      </w:r>
      <w:r w:rsidR="00C2687D" w:rsidRPr="00C2687D">
        <w:rPr>
          <w:rFonts w:ascii="QCF_BSML" w:hAnsi="QCF_BSML" w:cs="QCF_BSML"/>
          <w:color w:val="000000"/>
          <w:sz w:val="24"/>
          <w:szCs w:val="24"/>
          <w:rtl/>
        </w:rPr>
        <w:t xml:space="preserve">ﭽ </w:t>
      </w:r>
      <w:r w:rsidR="00C2687D" w:rsidRPr="00C2687D">
        <w:rPr>
          <w:rFonts w:ascii="QCF_P560" w:hAnsi="QCF_P560" w:cs="QCF_P560"/>
          <w:color w:val="000000"/>
          <w:sz w:val="24"/>
          <w:szCs w:val="24"/>
          <w:rtl/>
        </w:rPr>
        <w:t xml:space="preserve">ﯩ  ﯪ  ﯫ  ﯬ  ﯭ  ﯮ  ﯯ  ﯰ    </w:t>
      </w:r>
      <w:r w:rsidR="00C2687D" w:rsidRPr="00C2687D">
        <w:rPr>
          <w:rFonts w:ascii="QCF_BSML" w:hAnsi="QCF_BSML" w:cs="QCF_BSML"/>
          <w:color w:val="000000"/>
          <w:sz w:val="24"/>
          <w:szCs w:val="24"/>
          <w:rtl/>
        </w:rPr>
        <w:t>ﭼ</w:t>
      </w:r>
      <w:r w:rsidR="00C2687D" w:rsidRPr="00CE2C33">
        <w:rPr>
          <w:rFonts w:ascii="Arial" w:hAnsi="Arial" w:cs="Arial"/>
          <w:color w:val="000000"/>
          <w:sz w:val="18"/>
          <w:szCs w:val="18"/>
          <w:rtl/>
        </w:rPr>
        <w:t xml:space="preserve"> </w:t>
      </w:r>
      <w:r w:rsidR="00C2687D" w:rsidRPr="00CE2C33">
        <w:rPr>
          <w:rFonts w:ascii="Traditional Arabic" w:hAnsi="Traditional Arabic" w:cs="Traditional Arabic" w:hint="cs"/>
          <w:sz w:val="20"/>
          <w:szCs w:val="20"/>
          <w:rtl/>
        </w:rPr>
        <w:t>من (6) سورة</w:t>
      </w:r>
      <w:r w:rsidR="00C2687D" w:rsidRPr="00CE2C33">
        <w:rPr>
          <w:rFonts w:ascii="Traditional Arabic" w:hAnsi="Traditional Arabic" w:cs="Traditional Arabic"/>
          <w:sz w:val="20"/>
          <w:szCs w:val="20"/>
          <w:rtl/>
        </w:rPr>
        <w:t xml:space="preserve"> </w:t>
      </w:r>
      <w:r w:rsidR="00C2687D" w:rsidRPr="00CE2C33">
        <w:rPr>
          <w:rFonts w:ascii="Traditional Arabic" w:hAnsi="Traditional Arabic" w:cs="Traditional Arabic" w:hint="cs"/>
          <w:sz w:val="20"/>
          <w:szCs w:val="20"/>
          <w:rtl/>
        </w:rPr>
        <w:t>التحريم</w:t>
      </w:r>
      <w:r w:rsidR="00506895">
        <w:rPr>
          <w:rFonts w:ascii="Traditional Arabic" w:hAnsi="Traditional Arabic" w:cs="Traditional Arabic" w:hint="cs"/>
          <w:sz w:val="28"/>
          <w:szCs w:val="28"/>
          <w:rtl/>
        </w:rPr>
        <w:t xml:space="preserve"> فيجب الإيمان بهم ومحبتهم وتعظيمهم </w:t>
      </w:r>
      <w:r w:rsidR="00A24233">
        <w:rPr>
          <w:rFonts w:ascii="Traditional Arabic" w:hAnsi="Traditional Arabic" w:cs="Traditional Arabic" w:hint="cs"/>
          <w:sz w:val="28"/>
          <w:szCs w:val="28"/>
          <w:rtl/>
        </w:rPr>
        <w:t xml:space="preserve">إجلالاً لمن يحبهم ويعظمهم فإن من تعظيم الله </w:t>
      </w:r>
      <w:r w:rsidR="002B3CA4">
        <w:rPr>
          <w:rFonts w:ascii="Traditional Arabic" w:hAnsi="Traditional Arabic" w:cs="Traditional Arabic" w:hint="cs"/>
          <w:sz w:val="28"/>
          <w:szCs w:val="28"/>
          <w:rtl/>
        </w:rPr>
        <w:t>تعظيم رسله ومحبة عباده الصالحين</w:t>
      </w:r>
      <w:r w:rsidR="00B90F97">
        <w:rPr>
          <w:rFonts w:ascii="Traditional Arabic" w:hAnsi="Traditional Arabic" w:cs="Traditional Arabic" w:hint="cs"/>
          <w:sz w:val="28"/>
          <w:szCs w:val="28"/>
          <w:rtl/>
        </w:rPr>
        <w:t xml:space="preserve">. </w:t>
      </w:r>
    </w:p>
    <w:p w14:paraId="5402D93F" w14:textId="77777777" w:rsidR="002B3CA4" w:rsidRPr="00C2687D" w:rsidRDefault="002B3CA4" w:rsidP="00A24233">
      <w:pPr>
        <w:ind w:left="-341" w:right="-284"/>
        <w:jc w:val="both"/>
        <w:rPr>
          <w:rFonts w:ascii="Traditional Arabic" w:hAnsi="Traditional Arabic" w:cs="Traditional Arabic"/>
          <w:sz w:val="28"/>
          <w:szCs w:val="28"/>
          <w:rtl/>
        </w:rPr>
      </w:pPr>
    </w:p>
    <w:p w14:paraId="0C55371B" w14:textId="77777777" w:rsidR="003F015C" w:rsidRDefault="003F015C" w:rsidP="008C450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w:t>
      </w:r>
      <w:r w:rsidR="00561597">
        <w:rPr>
          <w:rFonts w:ascii="Traditional Arabic" w:hAnsi="Traditional Arabic" w:cs="Traditional Arabic" w:hint="cs"/>
          <w:sz w:val="28"/>
          <w:szCs w:val="28"/>
          <w:rtl/>
        </w:rPr>
        <w:t xml:space="preserve"> أن النفخ في الصور يكون مرتين الأولى نفخة الصعق وتكون للأحياء </w:t>
      </w:r>
      <w:r w:rsidR="00975458">
        <w:rPr>
          <w:rFonts w:ascii="Traditional Arabic" w:hAnsi="Traditional Arabic" w:cs="Traditional Arabic" w:hint="cs"/>
          <w:sz w:val="28"/>
          <w:szCs w:val="28"/>
          <w:rtl/>
        </w:rPr>
        <w:t xml:space="preserve">فيموتوا </w:t>
      </w:r>
      <w:r w:rsidR="000078D2">
        <w:rPr>
          <w:rFonts w:ascii="Traditional Arabic" w:hAnsi="Traditional Arabic" w:cs="Traditional Arabic" w:hint="cs"/>
          <w:sz w:val="28"/>
          <w:szCs w:val="28"/>
          <w:rtl/>
        </w:rPr>
        <w:t xml:space="preserve">منها ولا تكون إلا على شرار الخلق </w:t>
      </w:r>
      <w:r w:rsidR="00975458">
        <w:rPr>
          <w:rFonts w:ascii="Traditional Arabic" w:hAnsi="Traditional Arabic" w:cs="Traditional Arabic" w:hint="cs"/>
          <w:sz w:val="28"/>
          <w:szCs w:val="28"/>
          <w:rtl/>
        </w:rPr>
        <w:t xml:space="preserve"> والثانية نفخة البعث فتكون على الأموات فيحييهم الله ويبعثهم للجزاء والحساب .</w:t>
      </w:r>
    </w:p>
    <w:p w14:paraId="3C2FCBE5" w14:textId="77777777" w:rsidR="002B3CA4" w:rsidRDefault="002B3CA4" w:rsidP="008C4506">
      <w:pPr>
        <w:ind w:left="-341" w:right="-284"/>
        <w:jc w:val="both"/>
        <w:rPr>
          <w:rFonts w:ascii="Traditional Arabic" w:hAnsi="Traditional Arabic" w:cs="Traditional Arabic"/>
          <w:sz w:val="28"/>
          <w:szCs w:val="28"/>
          <w:rtl/>
        </w:rPr>
      </w:pPr>
    </w:p>
    <w:p w14:paraId="10ADD5CE" w14:textId="77777777" w:rsidR="003F015C" w:rsidRDefault="003F015C" w:rsidP="0014240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w:t>
      </w:r>
      <w:r w:rsidR="000078D2">
        <w:rPr>
          <w:rFonts w:ascii="Traditional Arabic" w:hAnsi="Traditional Arabic" w:cs="Traditional Arabic" w:hint="cs"/>
          <w:sz w:val="28"/>
          <w:szCs w:val="28"/>
          <w:rtl/>
        </w:rPr>
        <w:t xml:space="preserve">أن الله يمهل ولا يهمل ، فإن فرعون طغى وتجبر وأفسد في الأرض وادعى الربوبية </w:t>
      </w:r>
      <w:r w:rsidR="00B51C47">
        <w:rPr>
          <w:rFonts w:ascii="Traditional Arabic" w:hAnsi="Traditional Arabic" w:cs="Traditional Arabic" w:hint="cs"/>
          <w:sz w:val="28"/>
          <w:szCs w:val="28"/>
          <w:rtl/>
        </w:rPr>
        <w:t xml:space="preserve">والألوهية ، ومع ذلك لم يعاجله الله جل وعلا بالعذاب بل أرسل إليه رسولاً كريماً وهو موسى عليه السلام </w:t>
      </w:r>
      <w:r w:rsidR="00B02699">
        <w:rPr>
          <w:rFonts w:ascii="Traditional Arabic" w:hAnsi="Traditional Arabic" w:cs="Traditional Arabic" w:hint="cs"/>
          <w:sz w:val="28"/>
          <w:szCs w:val="28"/>
          <w:rtl/>
        </w:rPr>
        <w:t xml:space="preserve">وأظهر </w:t>
      </w:r>
      <w:r w:rsidR="009A6E9F">
        <w:rPr>
          <w:rFonts w:ascii="Traditional Arabic" w:hAnsi="Traditional Arabic" w:cs="Traditional Arabic" w:hint="cs"/>
          <w:sz w:val="28"/>
          <w:szCs w:val="28"/>
          <w:rtl/>
        </w:rPr>
        <w:t>الله على يديه</w:t>
      </w:r>
      <w:r w:rsidR="00B02699">
        <w:rPr>
          <w:rFonts w:ascii="Traditional Arabic" w:hAnsi="Traditional Arabic" w:cs="Traditional Arabic" w:hint="cs"/>
          <w:sz w:val="28"/>
          <w:szCs w:val="28"/>
          <w:rtl/>
        </w:rPr>
        <w:t xml:space="preserve"> المعجزات ليوقن</w:t>
      </w:r>
      <w:r w:rsidR="009A6E9F">
        <w:rPr>
          <w:rFonts w:ascii="Traditional Arabic" w:hAnsi="Traditional Arabic" w:cs="Traditional Arabic" w:hint="cs"/>
          <w:sz w:val="28"/>
          <w:szCs w:val="28"/>
          <w:rtl/>
        </w:rPr>
        <w:t xml:space="preserve"> </w:t>
      </w:r>
      <w:r w:rsidR="00B02699">
        <w:rPr>
          <w:rFonts w:ascii="Traditional Arabic" w:hAnsi="Traditional Arabic" w:cs="Traditional Arabic" w:hint="cs"/>
          <w:sz w:val="28"/>
          <w:szCs w:val="28"/>
          <w:rtl/>
        </w:rPr>
        <w:t xml:space="preserve">ويصدق </w:t>
      </w:r>
      <w:r w:rsidR="00AA7154">
        <w:rPr>
          <w:rFonts w:ascii="Traditional Arabic" w:hAnsi="Traditional Arabic" w:cs="Traditional Arabic" w:hint="cs"/>
          <w:sz w:val="28"/>
          <w:szCs w:val="28"/>
          <w:rtl/>
        </w:rPr>
        <w:t xml:space="preserve">. </w:t>
      </w:r>
      <w:r w:rsidR="00B02699">
        <w:rPr>
          <w:rFonts w:ascii="Traditional Arabic" w:hAnsi="Traditional Arabic" w:cs="Traditional Arabic" w:hint="cs"/>
          <w:sz w:val="28"/>
          <w:szCs w:val="28"/>
          <w:rtl/>
        </w:rPr>
        <w:t xml:space="preserve">وابتلاه ببعض المصائب </w:t>
      </w:r>
      <w:r w:rsidR="009A6E9F">
        <w:rPr>
          <w:rFonts w:ascii="Traditional Arabic" w:hAnsi="Traditional Arabic" w:cs="Traditional Arabic" w:hint="cs"/>
          <w:sz w:val="28"/>
          <w:szCs w:val="28"/>
          <w:rtl/>
        </w:rPr>
        <w:t xml:space="preserve">ليرتدع ويرجع </w:t>
      </w:r>
      <w:r w:rsidR="00AA7154">
        <w:rPr>
          <w:rFonts w:ascii="Traditional Arabic" w:hAnsi="Traditional Arabic" w:cs="Traditional Arabic" w:hint="cs"/>
          <w:sz w:val="28"/>
          <w:szCs w:val="28"/>
          <w:rtl/>
        </w:rPr>
        <w:t>،</w:t>
      </w:r>
      <w:r w:rsidR="00935CFC">
        <w:rPr>
          <w:rFonts w:ascii="Traditional Arabic" w:hAnsi="Traditional Arabic" w:cs="Traditional Arabic" w:hint="cs"/>
          <w:sz w:val="28"/>
          <w:szCs w:val="28"/>
          <w:rtl/>
        </w:rPr>
        <w:t xml:space="preserve"> فأصر على كفره وعناده فأغرقه الله ثم أحرقه وجعله عبرةً </w:t>
      </w:r>
      <w:r w:rsidR="00142403">
        <w:rPr>
          <w:rFonts w:ascii="Traditional Arabic" w:hAnsi="Traditional Arabic" w:cs="Traditional Arabic" w:hint="cs"/>
          <w:sz w:val="28"/>
          <w:szCs w:val="28"/>
          <w:rtl/>
        </w:rPr>
        <w:t>ل</w:t>
      </w:r>
      <w:r w:rsidR="00935CFC">
        <w:rPr>
          <w:rFonts w:ascii="Traditional Arabic" w:hAnsi="Traditional Arabic" w:cs="Traditional Arabic" w:hint="cs"/>
          <w:sz w:val="28"/>
          <w:szCs w:val="28"/>
          <w:rtl/>
        </w:rPr>
        <w:t xml:space="preserve">لناس </w:t>
      </w:r>
      <w:r w:rsidR="00142403">
        <w:rPr>
          <w:rFonts w:ascii="Traditional Arabic" w:hAnsi="Traditional Arabic" w:cs="Traditional Arabic" w:hint="cs"/>
          <w:sz w:val="28"/>
          <w:szCs w:val="28"/>
          <w:rtl/>
        </w:rPr>
        <w:t>.</w:t>
      </w:r>
      <w:r w:rsidR="009A6E9F">
        <w:rPr>
          <w:rFonts w:ascii="Traditional Arabic" w:hAnsi="Traditional Arabic" w:cs="Traditional Arabic" w:hint="cs"/>
          <w:sz w:val="28"/>
          <w:szCs w:val="28"/>
          <w:rtl/>
        </w:rPr>
        <w:t xml:space="preserve"> </w:t>
      </w:r>
    </w:p>
    <w:p w14:paraId="77EFE97E" w14:textId="77777777" w:rsidR="002B3CA4" w:rsidRDefault="002B3CA4" w:rsidP="00142403">
      <w:pPr>
        <w:ind w:left="-341" w:right="-284"/>
        <w:jc w:val="both"/>
        <w:rPr>
          <w:rFonts w:ascii="Traditional Arabic" w:hAnsi="Traditional Arabic" w:cs="Traditional Arabic"/>
          <w:sz w:val="28"/>
          <w:szCs w:val="28"/>
          <w:rtl/>
        </w:rPr>
      </w:pPr>
    </w:p>
    <w:p w14:paraId="49DD86AD" w14:textId="77777777" w:rsidR="002B3CA4" w:rsidRDefault="002B3CA4" w:rsidP="00142403">
      <w:pPr>
        <w:ind w:left="-341" w:right="-284"/>
        <w:jc w:val="both"/>
        <w:rPr>
          <w:rFonts w:ascii="Traditional Arabic" w:hAnsi="Traditional Arabic" w:cs="Traditional Arabic"/>
          <w:sz w:val="28"/>
          <w:szCs w:val="28"/>
          <w:rtl/>
        </w:rPr>
      </w:pPr>
    </w:p>
    <w:p w14:paraId="52847715" w14:textId="77777777" w:rsidR="002B3CA4" w:rsidRDefault="002B3CA4" w:rsidP="00142403">
      <w:pPr>
        <w:ind w:left="-341" w:right="-284"/>
        <w:jc w:val="both"/>
        <w:rPr>
          <w:rFonts w:ascii="Traditional Arabic" w:hAnsi="Traditional Arabic" w:cs="Traditional Arabic"/>
          <w:sz w:val="28"/>
          <w:szCs w:val="28"/>
          <w:rtl/>
        </w:rPr>
      </w:pPr>
    </w:p>
    <w:p w14:paraId="3ED95179" w14:textId="77777777" w:rsidR="002B3CA4" w:rsidRDefault="002B3CA4" w:rsidP="00142403">
      <w:pPr>
        <w:ind w:left="-341" w:right="-284"/>
        <w:jc w:val="both"/>
        <w:rPr>
          <w:rFonts w:ascii="Traditional Arabic" w:hAnsi="Traditional Arabic" w:cs="Traditional Arabic"/>
          <w:sz w:val="28"/>
          <w:szCs w:val="28"/>
          <w:rtl/>
        </w:rPr>
      </w:pPr>
    </w:p>
    <w:p w14:paraId="32175790" w14:textId="77777777" w:rsidR="002B3CA4" w:rsidRDefault="002B3CA4" w:rsidP="00142403">
      <w:pPr>
        <w:ind w:left="-341" w:right="-284"/>
        <w:jc w:val="both"/>
        <w:rPr>
          <w:rFonts w:ascii="Traditional Arabic" w:hAnsi="Traditional Arabic" w:cs="Traditional Arabic"/>
          <w:sz w:val="28"/>
          <w:szCs w:val="28"/>
          <w:rtl/>
        </w:rPr>
      </w:pPr>
    </w:p>
    <w:p w14:paraId="44870987" w14:textId="77777777" w:rsidR="002B3CA4" w:rsidRDefault="002B3CA4" w:rsidP="00142403">
      <w:pPr>
        <w:ind w:left="-341" w:right="-284"/>
        <w:jc w:val="both"/>
        <w:rPr>
          <w:rFonts w:ascii="Traditional Arabic" w:hAnsi="Traditional Arabic" w:cs="Traditional Arabic"/>
          <w:sz w:val="28"/>
          <w:szCs w:val="28"/>
          <w:rtl/>
        </w:rPr>
      </w:pPr>
    </w:p>
    <w:p w14:paraId="0B854E32" w14:textId="77777777" w:rsidR="002B3CA4" w:rsidRDefault="002B3CA4" w:rsidP="00142403">
      <w:pPr>
        <w:ind w:left="-341" w:right="-284"/>
        <w:jc w:val="both"/>
        <w:rPr>
          <w:rFonts w:ascii="Traditional Arabic" w:hAnsi="Traditional Arabic" w:cs="Traditional Arabic"/>
          <w:sz w:val="28"/>
          <w:szCs w:val="28"/>
          <w:rtl/>
        </w:rPr>
      </w:pPr>
    </w:p>
    <w:p w14:paraId="141598F4" w14:textId="77777777" w:rsidR="002B3CA4" w:rsidRDefault="002B3CA4" w:rsidP="00142403">
      <w:pPr>
        <w:ind w:left="-341" w:right="-284"/>
        <w:jc w:val="both"/>
        <w:rPr>
          <w:rFonts w:ascii="Traditional Arabic" w:hAnsi="Traditional Arabic" w:cs="Traditional Arabic"/>
          <w:sz w:val="28"/>
          <w:szCs w:val="28"/>
          <w:rtl/>
        </w:rPr>
      </w:pPr>
    </w:p>
    <w:p w14:paraId="1B997261" w14:textId="77777777" w:rsidR="002B3CA4" w:rsidRDefault="002B3CA4" w:rsidP="00142403">
      <w:pPr>
        <w:ind w:left="-341" w:right="-284"/>
        <w:jc w:val="both"/>
        <w:rPr>
          <w:rFonts w:ascii="Traditional Arabic" w:hAnsi="Traditional Arabic" w:cs="Traditional Arabic"/>
          <w:sz w:val="28"/>
          <w:szCs w:val="28"/>
          <w:rtl/>
        </w:rPr>
      </w:pPr>
    </w:p>
    <w:p w14:paraId="68C5AD61" w14:textId="77777777" w:rsidR="002B3CA4" w:rsidRDefault="002B3CA4" w:rsidP="00142403">
      <w:pPr>
        <w:ind w:left="-341" w:right="-284"/>
        <w:jc w:val="both"/>
        <w:rPr>
          <w:rFonts w:ascii="Traditional Arabic" w:hAnsi="Traditional Arabic" w:cs="Traditional Arabic"/>
          <w:sz w:val="28"/>
          <w:szCs w:val="28"/>
          <w:rtl/>
        </w:rPr>
      </w:pPr>
    </w:p>
    <w:p w14:paraId="029960A5" w14:textId="77777777" w:rsidR="00520BA8" w:rsidRDefault="00520BA8" w:rsidP="00520BA8">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عبس مكية وآياتها ( 42 )</w:t>
      </w:r>
    </w:p>
    <w:p w14:paraId="511D5DD3"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6EA55738" w14:textId="77777777" w:rsidR="009857AE" w:rsidRPr="00C825BD" w:rsidRDefault="009857AE" w:rsidP="00A750C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Pr="00C825BD">
        <w:rPr>
          <w:rFonts w:ascii="QCF_P585" w:hAnsi="QCF_P585" w:cs="QCF_P585"/>
          <w:color w:val="000000"/>
          <w:sz w:val="24"/>
          <w:szCs w:val="24"/>
          <w:rtl/>
        </w:rPr>
        <w:t xml:space="preserve">ﭑ  ﭒ  ﭓ  ﭔ  ﭕ  ﭖ  ﭗ  ﭘ  ﭙ  ﭚ  ﭛ  ﭜ  ﭝ   ﭞ  ﭟ  ﭠ   ﭡ  ﭢ  ﭣ  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     ﮫ  ﮬ  ﮭ    ﮮ  ﮯ  ﮰ   ﮱ  ﯓ   ﯔ  ﯕ  ﯖ  ﯗ  ﯘ  ﯙ  ﯚ  ﯛ   ﯜ  ﯝ  ﯞ  ﯟ  ﯠ  ﯡ  ﯢ  ﯣ    ﯤ  ﯥ  ﯦ  ﯧ  ﯨ   ﯩ  ﯪ  ﯫ  ﯬ  ﯭ  ﯮ  ﯯ  ﯰ  ﯱ  ﯲ  ﯳ   ﯴ  ﯵ  ﯶ  ﯷ  ﯸ  ﯹ  ﯺ  ﯻ       ﯼ  ﯽ  ﯾ  ﯿ   ﰀ  ﰁ  ﰂ  ﰃ  ﰄ  ﰅ  ﰆ  ﰇ  ﰈ  ﰉ  ﰊ    ﰋ   ﰌ  ﰍ  ﰎ  ﰏ  ﰐ  ﰑ  ﰒ  ﰓ  ﰔ        ﰕ  ﰖ  ﰗ  ﰘ  ﰙ  ﰚ  ﰛ  ﰜ  ﰝ  ﰞ  ﰟ  ﰠ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581001F1" w14:textId="77777777" w:rsidR="002B3CA4" w:rsidRDefault="002B3CA4" w:rsidP="002B3CA4">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عبس</w:t>
      </w:r>
    </w:p>
    <w:p w14:paraId="79276B77" w14:textId="77777777" w:rsidR="005A2FE1" w:rsidRDefault="0030419B" w:rsidP="00C007D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وقد روى</w:t>
      </w:r>
      <w:r w:rsidR="00C84CDE">
        <w:rPr>
          <w:rFonts w:ascii="Traditional Arabic" w:hAnsi="Traditional Arabic" w:cs="Traditional Arabic" w:hint="cs"/>
          <w:sz w:val="28"/>
          <w:szCs w:val="28"/>
          <w:rtl/>
        </w:rPr>
        <w:t xml:space="preserve"> الترمذي عن </w:t>
      </w:r>
      <w:r w:rsidR="00FA690B" w:rsidRPr="00FA690B">
        <w:rPr>
          <w:rFonts w:ascii="Traditional Arabic" w:hAnsi="Traditional Arabic" w:cs="Traditional Arabic" w:hint="cs"/>
          <w:sz w:val="28"/>
          <w:szCs w:val="28"/>
          <w:rtl/>
        </w:rPr>
        <w:t>هشام</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بن</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عروة</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عن</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أبيه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عن</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عائشة</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قالت</w:t>
      </w:r>
      <w:r w:rsidR="00FA690B" w:rsidRPr="00FA690B">
        <w:rPr>
          <w:rFonts w:ascii="Traditional Arabic" w:hAnsi="Traditional Arabic" w:cs="Traditional Arabic"/>
          <w:sz w:val="28"/>
          <w:szCs w:val="28"/>
          <w:rtl/>
        </w:rPr>
        <w:t xml:space="preserve"> : </w:t>
      </w:r>
      <w:r w:rsidR="00FA690B" w:rsidRPr="00FA690B">
        <w:rPr>
          <w:rFonts w:ascii="Traditional Arabic" w:hAnsi="Traditional Arabic" w:cs="Traditional Arabic" w:hint="cs"/>
          <w:sz w:val="28"/>
          <w:szCs w:val="28"/>
          <w:rtl/>
        </w:rPr>
        <w:t>أنزل</w:t>
      </w:r>
      <w:r w:rsidR="00FA690B" w:rsidRPr="00FA690B">
        <w:rPr>
          <w:rFonts w:ascii="Traditional Arabic" w:hAnsi="Traditional Arabic" w:cs="Traditional Arabic"/>
          <w:sz w:val="28"/>
          <w:szCs w:val="28"/>
          <w:rtl/>
        </w:rPr>
        <w:t xml:space="preserve"> </w:t>
      </w:r>
      <w:r w:rsidR="00C84CDE" w:rsidRPr="00C825BD">
        <w:rPr>
          <w:rFonts w:ascii="QCF_BSML" w:hAnsi="QCF_BSML" w:cs="QCF_BSML"/>
          <w:color w:val="000000"/>
          <w:sz w:val="24"/>
          <w:szCs w:val="24"/>
          <w:rtl/>
        </w:rPr>
        <w:t xml:space="preserve">ﭽ </w:t>
      </w:r>
      <w:r w:rsidR="00623739">
        <w:rPr>
          <w:rFonts w:ascii="QCF_P585" w:hAnsi="QCF_P585" w:cs="QCF_P585"/>
          <w:color w:val="000000"/>
          <w:sz w:val="24"/>
          <w:szCs w:val="24"/>
          <w:rtl/>
        </w:rPr>
        <w:t xml:space="preserve">ﭑ  ﭒ </w:t>
      </w:r>
      <w:r w:rsidR="00C84CDE" w:rsidRPr="00C825BD">
        <w:rPr>
          <w:rFonts w:ascii="QCF_BSML" w:hAnsi="QCF_BSML" w:cs="QCF_BSML"/>
          <w:color w:val="000000"/>
          <w:sz w:val="24"/>
          <w:szCs w:val="24"/>
          <w:rtl/>
        </w:rPr>
        <w:t>ﭼ</w:t>
      </w:r>
      <w:r w:rsidR="00C84CDE" w:rsidRPr="00C825BD">
        <w:rPr>
          <w:rFonts w:ascii="Traditional Arabic" w:hAnsi="Traditional Arabic" w:cs="Traditional Arabic" w:hint="cs"/>
          <w:sz w:val="24"/>
          <w:szCs w:val="24"/>
          <w:rtl/>
        </w:rPr>
        <w:t xml:space="preserve"> </w:t>
      </w:r>
      <w:r w:rsidR="00FA690B" w:rsidRPr="00FA690B">
        <w:rPr>
          <w:rFonts w:ascii="Traditional Arabic" w:hAnsi="Traditional Arabic" w:cs="Traditional Arabic" w:hint="cs"/>
          <w:sz w:val="28"/>
          <w:szCs w:val="28"/>
          <w:rtl/>
        </w:rPr>
        <w:t>في</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ابن</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أم</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مكتوم</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الأعمى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أتى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رسول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صلى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عليه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وسلم</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فجعل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يقول</w:t>
      </w:r>
      <w:r w:rsidR="00FA690B" w:rsidRPr="00FA690B">
        <w:rPr>
          <w:rFonts w:ascii="Traditional Arabic" w:hAnsi="Traditional Arabic" w:cs="Traditional Arabic"/>
          <w:sz w:val="28"/>
          <w:szCs w:val="28"/>
          <w:rtl/>
        </w:rPr>
        <w:t xml:space="preserve"> </w:t>
      </w:r>
      <w:r w:rsidR="00623739">
        <w:rPr>
          <w:rFonts w:ascii="Traditional Arabic" w:hAnsi="Traditional Arabic" w:cs="Traditional Arabic" w:hint="cs"/>
          <w:sz w:val="28"/>
          <w:szCs w:val="28"/>
          <w:rtl/>
        </w:rPr>
        <w:t xml:space="preserve">: </w:t>
      </w:r>
      <w:r w:rsidR="00FA690B" w:rsidRPr="00FA690B">
        <w:rPr>
          <w:rFonts w:ascii="Traditional Arabic" w:hAnsi="Traditional Arabic" w:cs="Traditional Arabic" w:hint="cs"/>
          <w:sz w:val="28"/>
          <w:szCs w:val="28"/>
          <w:rtl/>
        </w:rPr>
        <w:t>يا</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رسول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أرشدني</w:t>
      </w:r>
      <w:r w:rsidR="00FA690B" w:rsidRPr="00FA690B">
        <w:rPr>
          <w:rFonts w:ascii="Traditional Arabic" w:hAnsi="Traditional Arabic" w:cs="Traditional Arabic"/>
          <w:sz w:val="28"/>
          <w:szCs w:val="28"/>
          <w:rtl/>
        </w:rPr>
        <w:t xml:space="preserve"> </w:t>
      </w:r>
      <w:r w:rsidR="004F37CC">
        <w:rPr>
          <w:rFonts w:ascii="Traditional Arabic" w:hAnsi="Traditional Arabic" w:cs="Traditional Arabic" w:hint="cs"/>
          <w:sz w:val="28"/>
          <w:szCs w:val="28"/>
          <w:rtl/>
        </w:rPr>
        <w:t xml:space="preserve">، </w:t>
      </w:r>
      <w:r w:rsidR="00FA690B" w:rsidRPr="00FA690B">
        <w:rPr>
          <w:rFonts w:ascii="Traditional Arabic" w:hAnsi="Traditional Arabic" w:cs="Traditional Arabic" w:hint="cs"/>
          <w:sz w:val="28"/>
          <w:szCs w:val="28"/>
          <w:rtl/>
        </w:rPr>
        <w:t>وعند</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رسول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صلى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عليه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وسلم</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رجل</w:t>
      </w:r>
      <w:r w:rsidR="00FD12E4">
        <w:rPr>
          <w:rFonts w:ascii="Traditional Arabic" w:hAnsi="Traditional Arabic" w:cs="Traditional Arabic" w:hint="cs"/>
          <w:sz w:val="28"/>
          <w:szCs w:val="28"/>
          <w:rtl/>
        </w:rPr>
        <w:t>ٌ</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من</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عظماء</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المشركين</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فجعل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رسول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صلى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الله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عليه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وسلم</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يعرض</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عنه</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ويقبل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على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الآخر</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ويقول</w:t>
      </w:r>
      <w:r w:rsidR="004F37CC">
        <w:rPr>
          <w:rFonts w:ascii="Traditional Arabic" w:hAnsi="Traditional Arabic" w:cs="Traditional Arabic" w:hint="cs"/>
          <w:sz w:val="28"/>
          <w:szCs w:val="28"/>
          <w:rtl/>
        </w:rPr>
        <w:t xml:space="preserve"> (</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أترى</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بما</w:t>
      </w:r>
      <w:r w:rsidR="00FA690B" w:rsidRPr="00FA690B">
        <w:rPr>
          <w:rFonts w:ascii="Traditional Arabic" w:hAnsi="Traditional Arabic" w:cs="Traditional Arabic"/>
          <w:sz w:val="28"/>
          <w:szCs w:val="28"/>
          <w:rtl/>
        </w:rPr>
        <w:t xml:space="preserve"> </w:t>
      </w:r>
      <w:r w:rsidR="00D94FCB">
        <w:rPr>
          <w:rFonts w:ascii="Traditional Arabic" w:hAnsi="Traditional Arabic" w:cs="Traditional Arabic" w:hint="cs"/>
          <w:sz w:val="28"/>
          <w:szCs w:val="28"/>
          <w:rtl/>
        </w:rPr>
        <w:t>أ</w:t>
      </w:r>
      <w:r w:rsidR="00FA690B" w:rsidRPr="00FA690B">
        <w:rPr>
          <w:rFonts w:ascii="Traditional Arabic" w:hAnsi="Traditional Arabic" w:cs="Traditional Arabic" w:hint="cs"/>
          <w:sz w:val="28"/>
          <w:szCs w:val="28"/>
          <w:rtl/>
        </w:rPr>
        <w:t>قول</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بأسا</w:t>
      </w:r>
      <w:r w:rsidR="00D94FCB">
        <w:rPr>
          <w:rFonts w:ascii="Traditional Arabic" w:hAnsi="Traditional Arabic" w:cs="Traditional Arabic" w:hint="cs"/>
          <w:sz w:val="28"/>
          <w:szCs w:val="28"/>
          <w:rtl/>
        </w:rPr>
        <w:t>ً</w:t>
      </w:r>
      <w:r w:rsidR="00FA690B" w:rsidRPr="00FA690B">
        <w:rPr>
          <w:rFonts w:ascii="Traditional Arabic" w:hAnsi="Traditional Arabic" w:cs="Traditional Arabic"/>
          <w:sz w:val="28"/>
          <w:szCs w:val="28"/>
          <w:rtl/>
        </w:rPr>
        <w:t xml:space="preserve"> </w:t>
      </w:r>
      <w:r w:rsidR="004F37CC">
        <w:rPr>
          <w:rFonts w:ascii="Traditional Arabic" w:hAnsi="Traditional Arabic" w:cs="Traditional Arabic" w:hint="cs"/>
          <w:sz w:val="28"/>
          <w:szCs w:val="28"/>
          <w:rtl/>
        </w:rPr>
        <w:t xml:space="preserve">) </w:t>
      </w:r>
      <w:r w:rsidR="00FA690B" w:rsidRPr="00FA690B">
        <w:rPr>
          <w:rFonts w:ascii="Traditional Arabic" w:hAnsi="Traditional Arabic" w:cs="Traditional Arabic" w:hint="cs"/>
          <w:sz w:val="28"/>
          <w:szCs w:val="28"/>
          <w:rtl/>
        </w:rPr>
        <w:t>فيقال</w:t>
      </w:r>
      <w:r w:rsidR="00FA690B" w:rsidRPr="00FA690B">
        <w:rPr>
          <w:rFonts w:ascii="Traditional Arabic" w:hAnsi="Traditional Arabic" w:cs="Traditional Arabic"/>
          <w:sz w:val="28"/>
          <w:szCs w:val="28"/>
          <w:rtl/>
        </w:rPr>
        <w:t xml:space="preserve"> </w:t>
      </w:r>
      <w:r w:rsidR="004F37CC">
        <w:rPr>
          <w:rFonts w:ascii="Traditional Arabic" w:hAnsi="Traditional Arabic" w:cs="Traditional Arabic" w:hint="cs"/>
          <w:sz w:val="28"/>
          <w:szCs w:val="28"/>
          <w:rtl/>
        </w:rPr>
        <w:t xml:space="preserve">: </w:t>
      </w:r>
      <w:r w:rsidR="00FA690B" w:rsidRPr="00FA690B">
        <w:rPr>
          <w:rFonts w:ascii="Traditional Arabic" w:hAnsi="Traditional Arabic" w:cs="Traditional Arabic" w:hint="cs"/>
          <w:sz w:val="28"/>
          <w:szCs w:val="28"/>
          <w:rtl/>
        </w:rPr>
        <w:t>لا</w:t>
      </w:r>
      <w:r w:rsidR="00FA690B" w:rsidRPr="00FA690B">
        <w:rPr>
          <w:rFonts w:ascii="Traditional Arabic" w:hAnsi="Traditional Arabic" w:cs="Traditional Arabic"/>
          <w:sz w:val="28"/>
          <w:szCs w:val="28"/>
          <w:rtl/>
        </w:rPr>
        <w:t xml:space="preserve"> </w:t>
      </w:r>
      <w:r w:rsidR="004F37CC">
        <w:rPr>
          <w:rFonts w:ascii="Traditional Arabic" w:hAnsi="Traditional Arabic" w:cs="Traditional Arabic" w:hint="cs"/>
          <w:sz w:val="28"/>
          <w:szCs w:val="28"/>
          <w:rtl/>
        </w:rPr>
        <w:t xml:space="preserve">. </w:t>
      </w:r>
      <w:r w:rsidR="00FA690B" w:rsidRPr="00FA690B">
        <w:rPr>
          <w:rFonts w:ascii="Traditional Arabic" w:hAnsi="Traditional Arabic" w:cs="Traditional Arabic" w:hint="cs"/>
          <w:sz w:val="28"/>
          <w:szCs w:val="28"/>
          <w:rtl/>
        </w:rPr>
        <w:t>ففي</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هذا</w:t>
      </w:r>
      <w:r w:rsidR="00FA690B" w:rsidRPr="00FA690B">
        <w:rPr>
          <w:rFonts w:ascii="Traditional Arabic" w:hAnsi="Traditional Arabic" w:cs="Traditional Arabic"/>
          <w:sz w:val="28"/>
          <w:szCs w:val="28"/>
          <w:rtl/>
        </w:rPr>
        <w:t xml:space="preserve"> </w:t>
      </w:r>
      <w:r w:rsidR="00FA690B" w:rsidRPr="00FA690B">
        <w:rPr>
          <w:rFonts w:ascii="Traditional Arabic" w:hAnsi="Traditional Arabic" w:cs="Traditional Arabic" w:hint="cs"/>
          <w:sz w:val="28"/>
          <w:szCs w:val="28"/>
          <w:rtl/>
        </w:rPr>
        <w:t>أنزل</w:t>
      </w:r>
      <w:r w:rsidR="00623739">
        <w:rPr>
          <w:rFonts w:ascii="Traditional Arabic" w:hAnsi="Traditional Arabic" w:cs="Traditional Arabic" w:hint="cs"/>
          <w:sz w:val="28"/>
          <w:szCs w:val="28"/>
          <w:rtl/>
        </w:rPr>
        <w:t xml:space="preserve"> . </w:t>
      </w:r>
      <w:r w:rsidR="00EE7AEE">
        <w:rPr>
          <w:rFonts w:ascii="Traditional Arabic" w:hAnsi="Traditional Arabic" w:cs="Traditional Arabic" w:hint="cs"/>
          <w:sz w:val="28"/>
          <w:szCs w:val="28"/>
          <w:rtl/>
        </w:rPr>
        <w:t xml:space="preserve">ورواه الحاكم وصححه ووافقه الذهبي وصحح إسناده الألباني </w:t>
      </w:r>
      <w:r w:rsidR="00B74B77">
        <w:rPr>
          <w:rFonts w:ascii="Traditional Arabic" w:hAnsi="Traditional Arabic" w:cs="Traditional Arabic" w:hint="cs"/>
          <w:sz w:val="28"/>
          <w:szCs w:val="28"/>
          <w:rtl/>
        </w:rPr>
        <w:t xml:space="preserve">وقد روى بن جرير الطبري بسنده عن قتادة أنه كان يناجي أمية بن خلف من علية قريش </w:t>
      </w:r>
      <w:r w:rsidR="00CE34F7">
        <w:rPr>
          <w:rFonts w:ascii="Traditional Arabic" w:hAnsi="Traditional Arabic" w:cs="Traditional Arabic" w:hint="cs"/>
          <w:sz w:val="28"/>
          <w:szCs w:val="28"/>
          <w:rtl/>
        </w:rPr>
        <w:t xml:space="preserve">، </w:t>
      </w:r>
      <w:r w:rsidR="007D6580">
        <w:rPr>
          <w:rFonts w:ascii="Traditional Arabic" w:hAnsi="Traditional Arabic" w:cs="Traditional Arabic" w:hint="cs"/>
          <w:sz w:val="28"/>
          <w:szCs w:val="28"/>
          <w:rtl/>
        </w:rPr>
        <w:t xml:space="preserve">وفي رواية أخرى أبي بن خلف ، </w:t>
      </w:r>
      <w:r w:rsidR="008D0EB9">
        <w:rPr>
          <w:rFonts w:ascii="Traditional Arabic" w:hAnsi="Traditional Arabic" w:cs="Traditional Arabic" w:hint="cs"/>
          <w:sz w:val="28"/>
          <w:szCs w:val="28"/>
          <w:rtl/>
        </w:rPr>
        <w:t>وعند أبي يعلي</w:t>
      </w:r>
      <w:r w:rsidR="00B74B77">
        <w:rPr>
          <w:rFonts w:ascii="Traditional Arabic" w:hAnsi="Traditional Arabic" w:cs="Traditional Arabic" w:hint="cs"/>
          <w:sz w:val="28"/>
          <w:szCs w:val="28"/>
          <w:rtl/>
        </w:rPr>
        <w:t xml:space="preserve"> بسنده</w:t>
      </w:r>
      <w:r w:rsidR="008D0EB9">
        <w:rPr>
          <w:rFonts w:ascii="Traditional Arabic" w:hAnsi="Traditional Arabic" w:cs="Traditional Arabic" w:hint="cs"/>
          <w:sz w:val="28"/>
          <w:szCs w:val="28"/>
          <w:rtl/>
        </w:rPr>
        <w:t xml:space="preserve"> ( ويقبل على الآخرين </w:t>
      </w:r>
      <w:r w:rsidR="00B74B77">
        <w:rPr>
          <w:rFonts w:ascii="Traditional Arabic" w:hAnsi="Traditional Arabic" w:cs="Traditional Arabic" w:hint="cs"/>
          <w:sz w:val="28"/>
          <w:szCs w:val="28"/>
          <w:rtl/>
        </w:rPr>
        <w:t>فيقول :</w:t>
      </w:r>
      <w:r w:rsidR="008D0EB9">
        <w:rPr>
          <w:rFonts w:ascii="Traditional Arabic" w:hAnsi="Traditional Arabic" w:cs="Traditional Arabic" w:hint="cs"/>
          <w:sz w:val="28"/>
          <w:szCs w:val="28"/>
          <w:rtl/>
        </w:rPr>
        <w:t xml:space="preserve"> أترون بما أقول بأساً ) فيقولون : كلا .</w:t>
      </w:r>
      <w:r w:rsidR="00667194">
        <w:rPr>
          <w:rFonts w:ascii="Traditional Arabic" w:hAnsi="Traditional Arabic" w:cs="Traditional Arabic" w:hint="cs"/>
          <w:sz w:val="28"/>
          <w:szCs w:val="28"/>
          <w:rtl/>
        </w:rPr>
        <w:t xml:space="preserve"> </w:t>
      </w:r>
      <w:r w:rsidR="00116616">
        <w:rPr>
          <w:rFonts w:ascii="Traditional Arabic" w:hAnsi="Traditional Arabic" w:cs="Traditional Arabic" w:hint="cs"/>
          <w:sz w:val="28"/>
          <w:szCs w:val="28"/>
          <w:rtl/>
        </w:rPr>
        <w:t xml:space="preserve">بالجمع </w:t>
      </w:r>
      <w:r>
        <w:rPr>
          <w:rFonts w:ascii="Traditional Arabic" w:hAnsi="Traditional Arabic" w:cs="Traditional Arabic" w:hint="cs"/>
          <w:sz w:val="28"/>
          <w:szCs w:val="28"/>
          <w:rtl/>
        </w:rPr>
        <w:t xml:space="preserve">، </w:t>
      </w:r>
      <w:r w:rsidR="00116616">
        <w:rPr>
          <w:rFonts w:ascii="Traditional Arabic" w:hAnsi="Traditional Arabic" w:cs="Traditional Arabic" w:hint="cs"/>
          <w:sz w:val="28"/>
          <w:szCs w:val="28"/>
          <w:rtl/>
        </w:rPr>
        <w:t>وصحح إسناده حسين سليم أسد .</w:t>
      </w:r>
      <w:r w:rsidR="00C76606" w:rsidRPr="00C76606">
        <w:rPr>
          <w:rFonts w:ascii="Traditional Arabic" w:hAnsi="Traditional Arabic" w:cs="Traditional Arabic"/>
          <w:sz w:val="28"/>
          <w:szCs w:val="28"/>
          <w:rtl/>
        </w:rPr>
        <w:t xml:space="preserve"> </w:t>
      </w:r>
      <w:r w:rsidR="00CE34F7">
        <w:rPr>
          <w:rFonts w:ascii="Traditional Arabic" w:hAnsi="Traditional Arabic" w:cs="Traditional Arabic" w:hint="cs"/>
          <w:sz w:val="28"/>
          <w:szCs w:val="28"/>
          <w:rtl/>
        </w:rPr>
        <w:t xml:space="preserve">وروى الطبري بسنده عن بن عباسٍ قال : </w:t>
      </w:r>
      <w:r w:rsidR="00C76606" w:rsidRPr="00C76606">
        <w:rPr>
          <w:rFonts w:ascii="Traditional Arabic" w:hAnsi="Traditional Arabic" w:cs="Traditional Arabic" w:hint="cs"/>
          <w:sz w:val="28"/>
          <w:szCs w:val="28"/>
          <w:rtl/>
        </w:rPr>
        <w:t>بينا</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رسول</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الله</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صلى</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الله</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عليه</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وسلم</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يناجي</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عُتبة</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بن</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ربيعة</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وأبا</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جهل</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بن</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هشام</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والعباس</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بن</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عبد</w:t>
      </w:r>
      <w:r w:rsidR="00C76606" w:rsidRPr="00C76606">
        <w:rPr>
          <w:rFonts w:ascii="Traditional Arabic" w:hAnsi="Traditional Arabic" w:cs="Traditional Arabic"/>
          <w:sz w:val="28"/>
          <w:szCs w:val="28"/>
          <w:rtl/>
        </w:rPr>
        <w:t xml:space="preserve"> </w:t>
      </w:r>
      <w:r w:rsidR="00C76606" w:rsidRPr="00C76606">
        <w:rPr>
          <w:rFonts w:ascii="Traditional Arabic" w:hAnsi="Traditional Arabic" w:cs="Traditional Arabic" w:hint="cs"/>
          <w:sz w:val="28"/>
          <w:szCs w:val="28"/>
          <w:rtl/>
        </w:rPr>
        <w:t>المطلب</w:t>
      </w:r>
      <w:r w:rsidR="00A77E96">
        <w:rPr>
          <w:rFonts w:ascii="Traditional Arabic" w:hAnsi="Traditional Arabic" w:cs="Traditional Arabic" w:hint="cs"/>
          <w:sz w:val="28"/>
          <w:szCs w:val="28"/>
          <w:rtl/>
        </w:rPr>
        <w:t xml:space="preserve"> </w:t>
      </w:r>
      <w:r w:rsidR="00CE34F7" w:rsidRPr="00CE34F7">
        <w:rPr>
          <w:rFonts w:hint="cs"/>
          <w:rtl/>
        </w:rPr>
        <w:t xml:space="preserve"> </w:t>
      </w:r>
      <w:r w:rsidR="00CE34F7" w:rsidRPr="00CE34F7">
        <w:rPr>
          <w:rFonts w:ascii="Traditional Arabic" w:hAnsi="Traditional Arabic" w:cs="Traditional Arabic" w:hint="cs"/>
          <w:sz w:val="28"/>
          <w:szCs w:val="28"/>
          <w:rtl/>
        </w:rPr>
        <w:t>وكان</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يتصدّى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لهم</w:t>
      </w:r>
      <w:r w:rsidR="00CE34F7" w:rsidRPr="00CE34F7">
        <w:rPr>
          <w:rFonts w:ascii="Traditional Arabic" w:hAnsi="Traditional Arabic" w:cs="Traditional Arabic"/>
          <w:sz w:val="28"/>
          <w:szCs w:val="28"/>
          <w:rtl/>
        </w:rPr>
        <w:t xml:space="preserve"> </w:t>
      </w:r>
      <w:r w:rsidR="00A77E96">
        <w:rPr>
          <w:rFonts w:ascii="Traditional Arabic" w:hAnsi="Traditional Arabic" w:cs="Traditional Arabic" w:hint="cs"/>
          <w:sz w:val="28"/>
          <w:szCs w:val="28"/>
          <w:rtl/>
        </w:rPr>
        <w:t>كثيرا</w:t>
      </w:r>
      <w:r w:rsidR="00837F51">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A77E96">
        <w:rPr>
          <w:rFonts w:ascii="Traditional Arabic" w:hAnsi="Traditional Arabic" w:cs="Traditional Arabic" w:hint="cs"/>
          <w:sz w:val="28"/>
          <w:szCs w:val="28"/>
          <w:rtl/>
        </w:rPr>
        <w:t>وي</w:t>
      </w:r>
      <w:r w:rsidR="00CE34F7" w:rsidRPr="00CE34F7">
        <w:rPr>
          <w:rFonts w:ascii="Traditional Arabic" w:hAnsi="Traditional Arabic" w:cs="Traditional Arabic" w:hint="cs"/>
          <w:sz w:val="28"/>
          <w:szCs w:val="28"/>
          <w:rtl/>
        </w:rPr>
        <w:t>عرض</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عليهم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أن</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يؤمنوا</w:t>
      </w:r>
      <w:r w:rsidR="00A77E96">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فأقبل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إليه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رجل</w:t>
      </w:r>
      <w:r w:rsidR="00A77E96">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أعمى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يقال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عبد</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بن</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أمّ</w:t>
      </w:r>
      <w:r w:rsidR="00CE34F7" w:rsidRPr="00CE34F7">
        <w:rPr>
          <w:rFonts w:ascii="Traditional Arabic" w:hAnsi="Traditional Arabic" w:cs="Traditional Arabic"/>
          <w:sz w:val="28"/>
          <w:szCs w:val="28"/>
          <w:rtl/>
        </w:rPr>
        <w:t xml:space="preserve"> </w:t>
      </w:r>
      <w:r w:rsidR="00A77E96">
        <w:rPr>
          <w:rFonts w:ascii="Traditional Arabic" w:hAnsi="Traditional Arabic" w:cs="Traditional Arabic" w:hint="cs"/>
          <w:sz w:val="28"/>
          <w:szCs w:val="28"/>
          <w:rtl/>
        </w:rPr>
        <w:t>مكتوم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يمشي</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وهو</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يناجيهم</w:t>
      </w:r>
      <w:r w:rsidR="00A77E96">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فجعل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عبد</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يستقرئ</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النبيّ</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صلى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عليه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وسلم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آية</w:t>
      </w:r>
      <w:r w:rsidR="00A77E96">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من</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القرآن</w:t>
      </w:r>
      <w:r w:rsidR="00A77E96">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وقال</w:t>
      </w:r>
      <w:r w:rsidR="00A77E96">
        <w:rPr>
          <w:rFonts w:ascii="Traditional Arabic" w:hAnsi="Traditional Arabic" w:cs="Traditional Arabic" w:hint="cs"/>
          <w:sz w:val="28"/>
          <w:szCs w:val="28"/>
          <w:rtl/>
        </w:rPr>
        <w:t xml:space="preserve"> </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يا</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رسول</w:t>
      </w:r>
      <w:r w:rsidR="00CE34F7" w:rsidRPr="00CE34F7">
        <w:rPr>
          <w:rFonts w:ascii="Traditional Arabic" w:hAnsi="Traditional Arabic" w:cs="Traditional Arabic"/>
          <w:sz w:val="28"/>
          <w:szCs w:val="28"/>
          <w:rtl/>
        </w:rPr>
        <w:t xml:space="preserve"> </w:t>
      </w:r>
      <w:r w:rsidR="00837F51">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علمني</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مما</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علَّمك</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837F51">
        <w:rPr>
          <w:rFonts w:ascii="Traditional Arabic" w:hAnsi="Traditional Arabic" w:cs="Traditional Arabic" w:hint="cs"/>
          <w:sz w:val="28"/>
          <w:szCs w:val="28"/>
          <w:rtl/>
        </w:rPr>
        <w:t xml:space="preserve"> </w:t>
      </w:r>
      <w:r w:rsidR="00E83AF4">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فأعرض</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عنه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رسول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صلى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عليه</w:t>
      </w:r>
      <w:r w:rsidR="00CE34F7" w:rsidRPr="00CE34F7">
        <w:rPr>
          <w:rFonts w:ascii="Traditional Arabic" w:hAnsi="Traditional Arabic" w:cs="Traditional Arabic"/>
          <w:sz w:val="28"/>
          <w:szCs w:val="28"/>
          <w:rtl/>
        </w:rPr>
        <w:t xml:space="preserve"> </w:t>
      </w:r>
      <w:r w:rsidR="00837F51">
        <w:rPr>
          <w:rFonts w:ascii="Traditional Arabic" w:hAnsi="Traditional Arabic" w:cs="Traditional Arabic" w:hint="cs"/>
          <w:sz w:val="28"/>
          <w:szCs w:val="28"/>
          <w:rtl/>
        </w:rPr>
        <w:t>وسلم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وعبس</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في</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وجهه</w:t>
      </w:r>
      <w:r w:rsidR="00CE34F7" w:rsidRPr="00CE34F7">
        <w:rPr>
          <w:rFonts w:ascii="Traditional Arabic" w:hAnsi="Traditional Arabic" w:cs="Traditional Arabic"/>
          <w:sz w:val="28"/>
          <w:szCs w:val="28"/>
          <w:rtl/>
        </w:rPr>
        <w:t xml:space="preserve"> </w:t>
      </w:r>
      <w:r w:rsidR="00837F51">
        <w:rPr>
          <w:rFonts w:ascii="Traditional Arabic" w:hAnsi="Traditional Arabic" w:cs="Traditional Arabic" w:hint="cs"/>
          <w:sz w:val="28"/>
          <w:szCs w:val="28"/>
          <w:rtl/>
        </w:rPr>
        <w:t>وتوّلى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وكره</w:t>
      </w:r>
      <w:r w:rsidR="00CE34F7" w:rsidRPr="00CE34F7">
        <w:rPr>
          <w:rFonts w:ascii="Traditional Arabic" w:hAnsi="Traditional Arabic" w:cs="Traditional Arabic"/>
          <w:sz w:val="28"/>
          <w:szCs w:val="28"/>
          <w:rtl/>
        </w:rPr>
        <w:t xml:space="preserve"> </w:t>
      </w:r>
      <w:r w:rsidR="00837F51">
        <w:rPr>
          <w:rFonts w:ascii="Traditional Arabic" w:hAnsi="Traditional Arabic" w:cs="Traditional Arabic" w:hint="cs"/>
          <w:sz w:val="28"/>
          <w:szCs w:val="28"/>
          <w:rtl/>
        </w:rPr>
        <w:t>كلامه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وأقبل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على</w:t>
      </w:r>
      <w:r w:rsidR="00CE34F7" w:rsidRPr="00CE34F7">
        <w:rPr>
          <w:rFonts w:ascii="Traditional Arabic" w:hAnsi="Traditional Arabic" w:cs="Traditional Arabic"/>
          <w:sz w:val="28"/>
          <w:szCs w:val="28"/>
          <w:rtl/>
        </w:rPr>
        <w:t xml:space="preserve"> </w:t>
      </w:r>
      <w:r w:rsidR="00837F51">
        <w:rPr>
          <w:rFonts w:ascii="Traditional Arabic" w:hAnsi="Traditional Arabic" w:cs="Traditional Arabic" w:hint="cs"/>
          <w:sz w:val="28"/>
          <w:szCs w:val="28"/>
          <w:rtl/>
        </w:rPr>
        <w:t>الآخرين ،</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فلما</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قضى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رسول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صلى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عليه</w:t>
      </w:r>
      <w:r w:rsidR="00CE34F7" w:rsidRPr="00CE34F7">
        <w:rPr>
          <w:rFonts w:ascii="Traditional Arabic" w:hAnsi="Traditional Arabic" w:cs="Traditional Arabic"/>
          <w:sz w:val="28"/>
          <w:szCs w:val="28"/>
          <w:rtl/>
        </w:rPr>
        <w:t xml:space="preserve"> </w:t>
      </w:r>
      <w:r w:rsidR="00837F51">
        <w:rPr>
          <w:rFonts w:ascii="Traditional Arabic" w:hAnsi="Traditional Arabic" w:cs="Traditional Arabic" w:hint="cs"/>
          <w:sz w:val="28"/>
          <w:szCs w:val="28"/>
          <w:rtl/>
        </w:rPr>
        <w:t>وسلم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وأخذ</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ينقلب</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إلى</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أهله</w:t>
      </w:r>
      <w:r w:rsidR="00837F51">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أمسك</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بعض</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بصره</w:t>
      </w:r>
      <w:r w:rsidR="00837F51">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ثم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خَفَق</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برأسه</w:t>
      </w:r>
      <w:r w:rsidR="00837F51">
        <w:rPr>
          <w:rFonts w:ascii="Traditional Arabic" w:hAnsi="Traditional Arabic" w:cs="Traditional Arabic" w:hint="cs"/>
          <w:sz w:val="28"/>
          <w:szCs w:val="28"/>
          <w:rtl/>
        </w:rPr>
        <w:t xml:space="preserve"> </w:t>
      </w:r>
      <w:r w:rsidR="00CE34F7" w:rsidRPr="00CE34F7">
        <w:rPr>
          <w:rFonts w:ascii="Traditional Arabic" w:hAnsi="Traditional Arabic" w:cs="Traditional Arabic" w:hint="cs"/>
          <w:sz w:val="28"/>
          <w:szCs w:val="28"/>
          <w:rtl/>
        </w:rPr>
        <w:t>،</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ثم</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أنزل</w:t>
      </w:r>
      <w:r w:rsidR="00CE34F7" w:rsidRPr="00CE34F7">
        <w:rPr>
          <w:rFonts w:ascii="Traditional Arabic" w:hAnsi="Traditional Arabic" w:cs="Traditional Arabic"/>
          <w:sz w:val="28"/>
          <w:szCs w:val="28"/>
          <w:rtl/>
        </w:rPr>
        <w:t xml:space="preserve"> </w:t>
      </w:r>
      <w:r w:rsidR="00CE34F7" w:rsidRPr="00CE34F7">
        <w:rPr>
          <w:rFonts w:ascii="Traditional Arabic" w:hAnsi="Traditional Arabic" w:cs="Traditional Arabic" w:hint="cs"/>
          <w:sz w:val="28"/>
          <w:szCs w:val="28"/>
          <w:rtl/>
        </w:rPr>
        <w:t>الله</w:t>
      </w:r>
      <w:r w:rsidR="00CE34F7" w:rsidRPr="00CE34F7">
        <w:rPr>
          <w:rFonts w:hint="cs"/>
          <w:rtl/>
        </w:rPr>
        <w:t xml:space="preserve"> </w:t>
      </w:r>
      <w:r w:rsidR="00A77E96" w:rsidRPr="00C825BD">
        <w:rPr>
          <w:rFonts w:ascii="QCF_BSML" w:hAnsi="QCF_BSML" w:cs="QCF_BSML"/>
          <w:color w:val="000000"/>
          <w:sz w:val="24"/>
          <w:szCs w:val="24"/>
          <w:rtl/>
        </w:rPr>
        <w:t xml:space="preserve">ﭽ </w:t>
      </w:r>
      <w:r w:rsidR="00A77E96">
        <w:rPr>
          <w:rFonts w:ascii="QCF_P585" w:hAnsi="QCF_P585" w:cs="QCF_P585"/>
          <w:color w:val="000000"/>
          <w:sz w:val="24"/>
          <w:szCs w:val="24"/>
          <w:rtl/>
        </w:rPr>
        <w:t xml:space="preserve">ﭑ  ﭒ </w:t>
      </w:r>
      <w:r w:rsidR="00A77E96" w:rsidRPr="00C825BD">
        <w:rPr>
          <w:rFonts w:ascii="QCF_BSML" w:hAnsi="QCF_BSML" w:cs="QCF_BSML"/>
          <w:color w:val="000000"/>
          <w:sz w:val="24"/>
          <w:szCs w:val="24"/>
          <w:rtl/>
        </w:rPr>
        <w:t>ﭼ</w:t>
      </w:r>
      <w:r w:rsidR="00A77E96">
        <w:rPr>
          <w:rFonts w:ascii="Traditional Arabic" w:hAnsi="Traditional Arabic" w:cs="Traditional Arabic" w:hint="cs"/>
          <w:sz w:val="28"/>
          <w:szCs w:val="28"/>
          <w:rtl/>
        </w:rPr>
        <w:t xml:space="preserve"> الآيات</w:t>
      </w:r>
      <w:r w:rsidR="007D6580" w:rsidRPr="007D6580">
        <w:rPr>
          <w:rFonts w:hint="cs"/>
          <w:rtl/>
        </w:rPr>
        <w:t xml:space="preserve"> </w:t>
      </w:r>
      <w:r w:rsidR="007D6580" w:rsidRPr="007D6580">
        <w:rPr>
          <w:rFonts w:ascii="Traditional Arabic" w:hAnsi="Traditional Arabic" w:cs="Traditional Arabic" w:hint="cs"/>
          <w:sz w:val="28"/>
          <w:szCs w:val="28"/>
          <w:rtl/>
        </w:rPr>
        <w:t>قال</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ابن</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زيد</w:t>
      </w:r>
      <w:r w:rsidR="00FB54D8">
        <w:rPr>
          <w:rFonts w:ascii="Traditional Arabic" w:hAnsi="Traditional Arabic" w:cs="Traditional Arabic" w:hint="cs"/>
          <w:sz w:val="28"/>
          <w:szCs w:val="28"/>
          <w:rtl/>
        </w:rPr>
        <w:t xml:space="preserve"> </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كان</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يقال</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لو</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أن</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رسول</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الله</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صلى</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الله</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عليه</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وسلم</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كَتَمَ</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من</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الوحي</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شيئا</w:t>
      </w:r>
      <w:r w:rsidR="007C40E4">
        <w:rPr>
          <w:rFonts w:ascii="Traditional Arabic" w:hAnsi="Traditional Arabic" w:cs="Traditional Arabic" w:hint="cs"/>
          <w:sz w:val="28"/>
          <w:szCs w:val="28"/>
          <w:rtl/>
        </w:rPr>
        <w:t xml:space="preserve">ً </w:t>
      </w:r>
      <w:r w:rsidR="007D6580" w:rsidRPr="007D6580">
        <w:rPr>
          <w:rFonts w:ascii="Traditional Arabic" w:hAnsi="Traditional Arabic" w:cs="Traditional Arabic" w:hint="cs"/>
          <w:sz w:val="28"/>
          <w:szCs w:val="28"/>
          <w:rtl/>
        </w:rPr>
        <w:t>،</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كتم</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هذا</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عن</w:t>
      </w:r>
      <w:r w:rsidR="007D6580" w:rsidRPr="007D6580">
        <w:rPr>
          <w:rFonts w:ascii="Traditional Arabic" w:hAnsi="Traditional Arabic" w:cs="Traditional Arabic"/>
          <w:sz w:val="28"/>
          <w:szCs w:val="28"/>
          <w:rtl/>
        </w:rPr>
        <w:t xml:space="preserve"> </w:t>
      </w:r>
      <w:r w:rsidR="007D6580" w:rsidRPr="007D6580">
        <w:rPr>
          <w:rFonts w:ascii="Traditional Arabic" w:hAnsi="Traditional Arabic" w:cs="Traditional Arabic" w:hint="cs"/>
          <w:sz w:val="28"/>
          <w:szCs w:val="28"/>
          <w:rtl/>
        </w:rPr>
        <w:t>نفسه</w:t>
      </w:r>
      <w:r w:rsidR="007C40E4">
        <w:rPr>
          <w:rFonts w:ascii="Traditional Arabic" w:hAnsi="Traditional Arabic" w:cs="Traditional Arabic" w:hint="cs"/>
          <w:sz w:val="28"/>
          <w:szCs w:val="28"/>
          <w:rtl/>
        </w:rPr>
        <w:t xml:space="preserve"> . ذكره الطبري</w:t>
      </w:r>
    </w:p>
    <w:p w14:paraId="7852AA2A" w14:textId="77777777" w:rsidR="007B3A2A" w:rsidRPr="00C825BD" w:rsidRDefault="007B3A2A" w:rsidP="00A00C3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750C1" w:rsidRPr="00C825BD">
        <w:rPr>
          <w:rFonts w:ascii="QCF_P585" w:hAnsi="QCF_P585" w:cs="QCF_P585"/>
          <w:color w:val="000000"/>
          <w:sz w:val="24"/>
          <w:szCs w:val="24"/>
          <w:rtl/>
        </w:rPr>
        <w:t xml:space="preserve">ﭑ  ﭒ  ﭓ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D3FF9">
        <w:rPr>
          <w:rFonts w:ascii="Traditional Arabic" w:hAnsi="Traditional Arabic" w:cs="Traditional Arabic" w:hint="cs"/>
          <w:sz w:val="28"/>
          <w:szCs w:val="28"/>
          <w:rtl/>
        </w:rPr>
        <w:t>قطَّب</w:t>
      </w:r>
      <w:r w:rsidR="00412E12">
        <w:rPr>
          <w:rFonts w:ascii="Traditional Arabic" w:hAnsi="Traditional Arabic" w:cs="Traditional Arabic" w:hint="cs"/>
          <w:sz w:val="28"/>
          <w:szCs w:val="28"/>
          <w:rtl/>
        </w:rPr>
        <w:t xml:space="preserve"> وأعرض عنه </w:t>
      </w:r>
      <w:r w:rsidR="00A00C31">
        <w:rPr>
          <w:rFonts w:ascii="Traditional Arabic" w:hAnsi="Traditional Arabic" w:cs="Traditional Arabic" w:hint="cs"/>
          <w:sz w:val="28"/>
          <w:szCs w:val="28"/>
          <w:rtl/>
        </w:rPr>
        <w:t>.</w:t>
      </w:r>
      <w:r w:rsidR="00412E12">
        <w:rPr>
          <w:rFonts w:ascii="Traditional Arabic" w:hAnsi="Traditional Arabic" w:cs="Traditional Arabic" w:hint="cs"/>
          <w:sz w:val="28"/>
          <w:szCs w:val="28"/>
          <w:rtl/>
        </w:rPr>
        <w:t xml:space="preserve"> </w:t>
      </w:r>
    </w:p>
    <w:p w14:paraId="165709DE" w14:textId="77777777" w:rsidR="007B3A2A" w:rsidRDefault="007B3A2A" w:rsidP="00B5070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750C1" w:rsidRPr="00C825BD">
        <w:rPr>
          <w:rFonts w:ascii="QCF_P585" w:hAnsi="QCF_P585" w:cs="QCF_P585"/>
          <w:color w:val="000000"/>
          <w:sz w:val="24"/>
          <w:szCs w:val="24"/>
          <w:rtl/>
        </w:rPr>
        <w:t xml:space="preserve">ﭔ  ﭕ  ﭖ  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D3FF9">
        <w:rPr>
          <w:rFonts w:ascii="Traditional Arabic" w:hAnsi="Traditional Arabic" w:cs="Traditional Arabic" w:hint="cs"/>
          <w:sz w:val="28"/>
          <w:szCs w:val="28"/>
          <w:rtl/>
        </w:rPr>
        <w:t xml:space="preserve">يعني </w:t>
      </w:r>
      <w:r w:rsidR="001E334F">
        <w:rPr>
          <w:rFonts w:ascii="Traditional Arabic" w:hAnsi="Traditional Arabic" w:cs="Traditional Arabic" w:hint="cs"/>
          <w:sz w:val="28"/>
          <w:szCs w:val="28"/>
          <w:rtl/>
        </w:rPr>
        <w:t>عبد الله ا</w:t>
      </w:r>
      <w:r w:rsidR="00AD3FF9">
        <w:rPr>
          <w:rFonts w:ascii="Traditional Arabic" w:hAnsi="Traditional Arabic" w:cs="Traditional Arabic" w:hint="cs"/>
          <w:sz w:val="28"/>
          <w:szCs w:val="28"/>
          <w:rtl/>
        </w:rPr>
        <w:t xml:space="preserve">بن أم مكتوم وذلك بالإجماع وهو أحد السابقين إلى الإسلام </w:t>
      </w:r>
      <w:r w:rsidR="00B50706">
        <w:rPr>
          <w:rFonts w:ascii="Traditional Arabic" w:hAnsi="Traditional Arabic" w:cs="Traditional Arabic" w:hint="cs"/>
          <w:sz w:val="28"/>
          <w:szCs w:val="28"/>
          <w:rtl/>
        </w:rPr>
        <w:t xml:space="preserve">، </w:t>
      </w:r>
      <w:r w:rsidR="00AD3FF9">
        <w:rPr>
          <w:rFonts w:ascii="Traditional Arabic" w:hAnsi="Traditional Arabic" w:cs="Traditional Arabic" w:hint="cs"/>
          <w:sz w:val="28"/>
          <w:szCs w:val="28"/>
          <w:rtl/>
        </w:rPr>
        <w:t>ومؤذن رسول الله صلى الله عليه وسلم الثاني</w:t>
      </w:r>
      <w:r w:rsidR="00B50706">
        <w:rPr>
          <w:rFonts w:ascii="Traditional Arabic" w:hAnsi="Traditional Arabic" w:cs="Traditional Arabic" w:hint="cs"/>
          <w:sz w:val="28"/>
          <w:szCs w:val="28"/>
          <w:rtl/>
        </w:rPr>
        <w:t xml:space="preserve"> مع بلال</w:t>
      </w:r>
      <w:r w:rsidR="00AD3FF9">
        <w:rPr>
          <w:rFonts w:ascii="Traditional Arabic" w:hAnsi="Traditional Arabic" w:cs="Traditional Arabic" w:hint="cs"/>
          <w:sz w:val="28"/>
          <w:szCs w:val="28"/>
          <w:rtl/>
        </w:rPr>
        <w:t xml:space="preserve"> </w:t>
      </w:r>
      <w:r w:rsidR="00B50706">
        <w:rPr>
          <w:rFonts w:ascii="Traditional Arabic" w:hAnsi="Traditional Arabic" w:cs="Traditional Arabic" w:hint="cs"/>
          <w:sz w:val="28"/>
          <w:szCs w:val="28"/>
          <w:rtl/>
        </w:rPr>
        <w:t xml:space="preserve">، </w:t>
      </w:r>
      <w:r w:rsidR="001E334F">
        <w:rPr>
          <w:rFonts w:ascii="Traditional Arabic" w:hAnsi="Traditional Arabic" w:cs="Traditional Arabic" w:hint="cs"/>
          <w:sz w:val="28"/>
          <w:szCs w:val="28"/>
          <w:rtl/>
        </w:rPr>
        <w:t>بعثه</w:t>
      </w:r>
      <w:r w:rsidR="00AD3FF9">
        <w:rPr>
          <w:rFonts w:ascii="Traditional Arabic" w:hAnsi="Traditional Arabic" w:cs="Traditional Arabic" w:hint="cs"/>
          <w:sz w:val="28"/>
          <w:szCs w:val="28"/>
          <w:rtl/>
        </w:rPr>
        <w:t xml:space="preserve"> النبي صلى الله عليه وسلم </w:t>
      </w:r>
      <w:r w:rsidR="00A14BD6">
        <w:rPr>
          <w:rFonts w:ascii="Traditional Arabic" w:hAnsi="Traditional Arabic" w:cs="Traditional Arabic" w:hint="cs"/>
          <w:sz w:val="28"/>
          <w:szCs w:val="28"/>
          <w:rtl/>
        </w:rPr>
        <w:t>سفيراً مع مصعب بن عمير إلى المدينة فكانا</w:t>
      </w:r>
      <w:r w:rsidR="002F549E">
        <w:rPr>
          <w:rFonts w:ascii="Traditional Arabic" w:hAnsi="Traditional Arabic" w:cs="Traditional Arabic" w:hint="cs"/>
          <w:sz w:val="28"/>
          <w:szCs w:val="28"/>
          <w:rtl/>
        </w:rPr>
        <w:t xml:space="preserve"> أول سفيرين في الإسلام </w:t>
      </w:r>
      <w:r w:rsidR="00FA2A23">
        <w:rPr>
          <w:rFonts w:ascii="Traditional Arabic" w:hAnsi="Traditional Arabic" w:cs="Traditional Arabic" w:hint="cs"/>
          <w:sz w:val="28"/>
          <w:szCs w:val="28"/>
          <w:rtl/>
        </w:rPr>
        <w:t xml:space="preserve">، </w:t>
      </w:r>
      <w:r w:rsidR="002F549E">
        <w:rPr>
          <w:rFonts w:ascii="Traditional Arabic" w:hAnsi="Traditional Arabic" w:cs="Traditional Arabic" w:hint="cs"/>
          <w:sz w:val="28"/>
          <w:szCs w:val="28"/>
          <w:rtl/>
        </w:rPr>
        <w:t>واستخلفه</w:t>
      </w:r>
      <w:r w:rsidR="00A14BD6">
        <w:rPr>
          <w:rFonts w:ascii="Traditional Arabic" w:hAnsi="Traditional Arabic" w:cs="Traditional Arabic" w:hint="cs"/>
          <w:sz w:val="28"/>
          <w:szCs w:val="28"/>
          <w:rtl/>
        </w:rPr>
        <w:t xml:space="preserve"> النبي صلى الله عليه وسلم </w:t>
      </w:r>
      <w:r w:rsidR="00AD3FF9">
        <w:rPr>
          <w:rFonts w:ascii="Traditional Arabic" w:hAnsi="Traditional Arabic" w:cs="Traditional Arabic" w:hint="cs"/>
          <w:sz w:val="28"/>
          <w:szCs w:val="28"/>
          <w:rtl/>
        </w:rPr>
        <w:t xml:space="preserve">مرتين على المدينة </w:t>
      </w:r>
      <w:r w:rsidR="00FA2A23">
        <w:rPr>
          <w:rFonts w:ascii="Traditional Arabic" w:hAnsi="Traditional Arabic" w:cs="Traditional Arabic" w:hint="cs"/>
          <w:sz w:val="28"/>
          <w:szCs w:val="28"/>
          <w:rtl/>
        </w:rPr>
        <w:t xml:space="preserve">، </w:t>
      </w:r>
      <w:r w:rsidR="00D51E9A">
        <w:rPr>
          <w:rFonts w:ascii="Traditional Arabic" w:hAnsi="Traditional Arabic" w:cs="Traditional Arabic" w:hint="cs"/>
          <w:sz w:val="28"/>
          <w:szCs w:val="28"/>
          <w:rtl/>
        </w:rPr>
        <w:t xml:space="preserve">أراد الخروج </w:t>
      </w:r>
      <w:r w:rsidR="00FB54D8">
        <w:rPr>
          <w:rFonts w:ascii="Traditional Arabic" w:hAnsi="Traditional Arabic" w:cs="Traditional Arabic" w:hint="cs"/>
          <w:sz w:val="28"/>
          <w:szCs w:val="28"/>
          <w:rtl/>
        </w:rPr>
        <w:t xml:space="preserve">للجهاد </w:t>
      </w:r>
      <w:r w:rsidR="00D51E9A">
        <w:rPr>
          <w:rFonts w:ascii="Traditional Arabic" w:hAnsi="Traditional Arabic" w:cs="Traditional Arabic" w:hint="cs"/>
          <w:sz w:val="28"/>
          <w:szCs w:val="28"/>
          <w:rtl/>
        </w:rPr>
        <w:t>يوم القادسية ف</w:t>
      </w:r>
      <w:r w:rsidR="00962BDB">
        <w:rPr>
          <w:rFonts w:ascii="Traditional Arabic" w:hAnsi="Traditional Arabic" w:cs="Traditional Arabic" w:hint="cs"/>
          <w:sz w:val="28"/>
          <w:szCs w:val="28"/>
          <w:rtl/>
        </w:rPr>
        <w:t>قيل له أنت معذور فأبى إلا الخروج وقال أعطوني الراية فإني لا أفر وقتل رضي الله عنه وأرضاه قال أنس رأيته يوم القادسية ومعه را</w:t>
      </w:r>
      <w:r w:rsidR="00B202D3">
        <w:rPr>
          <w:rFonts w:ascii="Traditional Arabic" w:hAnsi="Traditional Arabic" w:cs="Traditional Arabic" w:hint="cs"/>
          <w:sz w:val="28"/>
          <w:szCs w:val="28"/>
          <w:rtl/>
        </w:rPr>
        <w:t>ية سوداء وعليه درعٌ له .</w:t>
      </w:r>
      <w:r w:rsidR="00962BDB">
        <w:rPr>
          <w:rFonts w:ascii="Traditional Arabic" w:hAnsi="Traditional Arabic" w:cs="Traditional Arabic" w:hint="cs"/>
          <w:sz w:val="28"/>
          <w:szCs w:val="28"/>
          <w:rtl/>
        </w:rPr>
        <w:t xml:space="preserve"> </w:t>
      </w:r>
    </w:p>
    <w:p w14:paraId="24223FD3"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A750C1" w:rsidRPr="00C825BD">
        <w:rPr>
          <w:rFonts w:ascii="QCF_P585" w:hAnsi="QCF_P585" w:cs="QCF_P585"/>
          <w:color w:val="000000"/>
          <w:sz w:val="24"/>
          <w:szCs w:val="24"/>
          <w:rtl/>
        </w:rPr>
        <w:t xml:space="preserve">ﭘ  ﭙ  ﭚ  ﭛ  ﭜ  </w:t>
      </w:r>
      <w:r w:rsidRPr="00C825BD">
        <w:rPr>
          <w:rFonts w:ascii="QCF_BSML" w:hAnsi="QCF_BSML" w:cs="QCF_BSML"/>
          <w:color w:val="000000"/>
          <w:sz w:val="24"/>
          <w:szCs w:val="24"/>
          <w:rtl/>
        </w:rPr>
        <w:t>ﭼ</w:t>
      </w:r>
      <w:r w:rsidR="005D3D66">
        <w:rPr>
          <w:rFonts w:ascii="Traditional Arabic" w:hAnsi="Traditional Arabic" w:cs="Traditional Arabic" w:hint="cs"/>
          <w:sz w:val="28"/>
          <w:szCs w:val="28"/>
          <w:rtl/>
        </w:rPr>
        <w:t xml:space="preserve"> يتطهر من ذنوبه وتزكو نفسه بسماع كلام الله .</w:t>
      </w:r>
    </w:p>
    <w:p w14:paraId="50F741A4"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A750C1" w:rsidRPr="00C825BD">
        <w:rPr>
          <w:rFonts w:ascii="QCF_P585" w:hAnsi="QCF_P585" w:cs="QCF_P585"/>
          <w:color w:val="000000"/>
          <w:sz w:val="24"/>
          <w:szCs w:val="24"/>
          <w:rtl/>
        </w:rPr>
        <w:t xml:space="preserve">ﭝ   ﭞ  ﭟ  ﭠ   ﭡ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D3D66">
        <w:rPr>
          <w:rFonts w:ascii="Traditional Arabic" w:hAnsi="Traditional Arabic" w:cs="Traditional Arabic" w:hint="cs"/>
          <w:sz w:val="28"/>
          <w:szCs w:val="28"/>
          <w:rtl/>
        </w:rPr>
        <w:t>أو يتعظ فتنفعه الموعظة</w:t>
      </w:r>
      <w:r w:rsidR="00BA2931">
        <w:rPr>
          <w:rFonts w:ascii="Traditional Arabic" w:hAnsi="Traditional Arabic" w:cs="Traditional Arabic" w:hint="cs"/>
          <w:sz w:val="28"/>
          <w:szCs w:val="28"/>
          <w:rtl/>
        </w:rPr>
        <w:t xml:space="preserve"> .</w:t>
      </w:r>
      <w:r w:rsidR="005D3D66">
        <w:rPr>
          <w:rFonts w:ascii="Traditional Arabic" w:hAnsi="Traditional Arabic" w:cs="Traditional Arabic" w:hint="cs"/>
          <w:sz w:val="28"/>
          <w:szCs w:val="28"/>
          <w:rtl/>
        </w:rPr>
        <w:t xml:space="preserve"> </w:t>
      </w:r>
    </w:p>
    <w:p w14:paraId="389E0F10" w14:textId="77777777" w:rsidR="007B3A2A" w:rsidRPr="002765C5" w:rsidRDefault="007B3A2A" w:rsidP="007B3A2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A750C1" w:rsidRPr="00C825BD">
        <w:rPr>
          <w:rFonts w:ascii="QCF_P585" w:hAnsi="QCF_P585" w:cs="QCF_P585"/>
          <w:color w:val="000000"/>
          <w:sz w:val="24"/>
          <w:szCs w:val="24"/>
          <w:rtl/>
        </w:rPr>
        <w:t xml:space="preserve"> ﭢ  ﭣ  ﭤ      ﭥ  </w:t>
      </w:r>
      <w:r w:rsidRPr="00C825BD">
        <w:rPr>
          <w:rFonts w:ascii="QCF_BSML" w:hAnsi="QCF_BSML" w:cs="QCF_BSML"/>
          <w:color w:val="000000"/>
          <w:sz w:val="24"/>
          <w:szCs w:val="24"/>
          <w:rtl/>
        </w:rPr>
        <w:t>ﭼ</w:t>
      </w:r>
      <w:r w:rsidR="002765C5">
        <w:rPr>
          <w:rFonts w:ascii="Traditional Arabic" w:hAnsi="Traditional Arabic" w:cs="Traditional Arabic" w:hint="cs"/>
          <w:sz w:val="24"/>
          <w:szCs w:val="24"/>
          <w:rtl/>
        </w:rPr>
        <w:t xml:space="preserve"> </w:t>
      </w:r>
      <w:r w:rsidR="002765C5">
        <w:rPr>
          <w:rFonts w:ascii="Traditional Arabic" w:hAnsi="Traditional Arabic" w:cs="Traditional Arabic" w:hint="cs"/>
          <w:sz w:val="28"/>
          <w:szCs w:val="28"/>
          <w:rtl/>
        </w:rPr>
        <w:t>استغنى بماله أو استغنى فلم يرد سماع المواعظ والذكرى</w:t>
      </w:r>
      <w:r w:rsidR="00BA2931">
        <w:rPr>
          <w:rFonts w:ascii="Traditional Arabic" w:hAnsi="Traditional Arabic" w:cs="Traditional Arabic" w:hint="cs"/>
          <w:sz w:val="28"/>
          <w:szCs w:val="28"/>
          <w:rtl/>
        </w:rPr>
        <w:t xml:space="preserve"> .</w:t>
      </w:r>
      <w:r w:rsidR="002765C5">
        <w:rPr>
          <w:rFonts w:ascii="Traditional Arabic" w:hAnsi="Traditional Arabic" w:cs="Traditional Arabic" w:hint="cs"/>
          <w:sz w:val="28"/>
          <w:szCs w:val="28"/>
          <w:rtl/>
        </w:rPr>
        <w:t xml:space="preserve"> </w:t>
      </w:r>
    </w:p>
    <w:p w14:paraId="22B4B487" w14:textId="77777777" w:rsidR="007B3A2A" w:rsidRPr="00A77750" w:rsidRDefault="007B3A2A" w:rsidP="007B3A2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0D0389" w:rsidRPr="00C825BD">
        <w:rPr>
          <w:rFonts w:ascii="QCF_P585" w:hAnsi="QCF_P585" w:cs="QCF_P585"/>
          <w:color w:val="000000"/>
          <w:sz w:val="24"/>
          <w:szCs w:val="24"/>
          <w:rtl/>
        </w:rPr>
        <w:t xml:space="preserve">ﭦ  ﭧ  ﭨ   ﭩ   </w:t>
      </w:r>
      <w:r w:rsidRPr="00C825BD">
        <w:rPr>
          <w:rFonts w:ascii="QCF_BSML" w:hAnsi="QCF_BSML" w:cs="QCF_BSML"/>
          <w:color w:val="000000"/>
          <w:sz w:val="24"/>
          <w:szCs w:val="24"/>
          <w:rtl/>
        </w:rPr>
        <w:t>ﭼ</w:t>
      </w:r>
      <w:r w:rsidR="00A77750">
        <w:rPr>
          <w:rFonts w:ascii="Traditional Arabic" w:hAnsi="Traditional Arabic" w:cs="Traditional Arabic" w:hint="cs"/>
          <w:sz w:val="24"/>
          <w:szCs w:val="24"/>
          <w:rtl/>
        </w:rPr>
        <w:t xml:space="preserve"> </w:t>
      </w:r>
      <w:r w:rsidR="00A77750">
        <w:rPr>
          <w:rFonts w:ascii="Traditional Arabic" w:hAnsi="Traditional Arabic" w:cs="Traditional Arabic" w:hint="cs"/>
          <w:sz w:val="28"/>
          <w:szCs w:val="28"/>
          <w:rtl/>
        </w:rPr>
        <w:t>تتعرض</w:t>
      </w:r>
      <w:r w:rsidR="00BA2931">
        <w:rPr>
          <w:rFonts w:ascii="Traditional Arabic" w:hAnsi="Traditional Arabic" w:cs="Traditional Arabic" w:hint="cs"/>
          <w:sz w:val="28"/>
          <w:szCs w:val="28"/>
          <w:rtl/>
        </w:rPr>
        <w:t xml:space="preserve"> .</w:t>
      </w:r>
    </w:p>
    <w:p w14:paraId="097E5F1C" w14:textId="77777777" w:rsidR="007B3A2A" w:rsidRPr="0099501C" w:rsidRDefault="007B3A2A" w:rsidP="00F61BEE">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0D0389" w:rsidRPr="00C825BD">
        <w:rPr>
          <w:rFonts w:ascii="QCF_P585" w:hAnsi="QCF_P585" w:cs="QCF_P585"/>
          <w:color w:val="000000"/>
          <w:sz w:val="24"/>
          <w:szCs w:val="24"/>
          <w:rtl/>
        </w:rPr>
        <w:t xml:space="preserve">ﭪ  ﭫ  ﭬ  ﭭ     ﭮ  </w:t>
      </w:r>
      <w:r w:rsidRPr="00C825BD">
        <w:rPr>
          <w:rFonts w:ascii="QCF_BSML" w:hAnsi="QCF_BSML" w:cs="QCF_BSML"/>
          <w:color w:val="000000"/>
          <w:sz w:val="24"/>
          <w:szCs w:val="24"/>
          <w:rtl/>
        </w:rPr>
        <w:t>ﭼ</w:t>
      </w:r>
      <w:r w:rsidR="00A77750">
        <w:rPr>
          <w:rFonts w:ascii="Traditional Arabic" w:hAnsi="Traditional Arabic" w:cs="Traditional Arabic" w:hint="cs"/>
          <w:sz w:val="24"/>
          <w:szCs w:val="24"/>
          <w:rtl/>
        </w:rPr>
        <w:t xml:space="preserve"> </w:t>
      </w:r>
      <w:r w:rsidR="004159A4">
        <w:rPr>
          <w:rFonts w:ascii="Traditional Arabic" w:hAnsi="Traditional Arabic" w:cs="Traditional Arabic" w:hint="cs"/>
          <w:sz w:val="28"/>
          <w:szCs w:val="28"/>
          <w:rtl/>
        </w:rPr>
        <w:t xml:space="preserve">أي لست محاسباً عنه إن لم يتزكى من </w:t>
      </w:r>
      <w:r w:rsidR="00B01A69">
        <w:rPr>
          <w:rFonts w:ascii="Traditional Arabic" w:hAnsi="Traditional Arabic" w:cs="Traditional Arabic" w:hint="cs"/>
          <w:sz w:val="28"/>
          <w:szCs w:val="28"/>
          <w:rtl/>
        </w:rPr>
        <w:t>كفره</w:t>
      </w:r>
      <w:r w:rsidR="004159A4">
        <w:rPr>
          <w:rFonts w:ascii="Traditional Arabic" w:hAnsi="Traditional Arabic" w:cs="Traditional Arabic" w:hint="cs"/>
          <w:sz w:val="28"/>
          <w:szCs w:val="28"/>
          <w:rtl/>
        </w:rPr>
        <w:t xml:space="preserve"> </w:t>
      </w:r>
      <w:r w:rsidR="004E3C00">
        <w:rPr>
          <w:rFonts w:ascii="Traditional Arabic" w:hAnsi="Traditional Arabic" w:cs="Traditional Arabic" w:hint="cs"/>
          <w:sz w:val="28"/>
          <w:szCs w:val="28"/>
          <w:rtl/>
        </w:rPr>
        <w:t xml:space="preserve">، أي لا ترهق نفسك ولا تشغل بالك رجاء أن يسلم هذا وأمثاله </w:t>
      </w:r>
      <w:r w:rsidR="004E3C00" w:rsidRPr="0099501C">
        <w:rPr>
          <w:rFonts w:ascii="QCF_BSML" w:hAnsi="QCF_BSML" w:cs="QCF_BSML"/>
          <w:color w:val="000000"/>
          <w:sz w:val="24"/>
          <w:szCs w:val="24"/>
          <w:rtl/>
        </w:rPr>
        <w:t xml:space="preserve">ﭽ </w:t>
      </w:r>
      <w:r w:rsidR="004E3C00" w:rsidRPr="0099501C">
        <w:rPr>
          <w:rFonts w:ascii="QCF_P488" w:hAnsi="QCF_P488" w:cs="QCF_P488"/>
          <w:color w:val="000000"/>
          <w:sz w:val="24"/>
          <w:szCs w:val="24"/>
          <w:rtl/>
        </w:rPr>
        <w:t>ﮟ    ﮠ  ﮡ  ﮢ</w:t>
      </w:r>
      <w:r w:rsidR="004E3C00" w:rsidRPr="0099501C">
        <w:rPr>
          <w:rFonts w:ascii="QCF_BSML" w:hAnsi="QCF_BSML" w:cs="QCF_BSML"/>
          <w:color w:val="000000"/>
          <w:sz w:val="24"/>
          <w:szCs w:val="24"/>
          <w:rtl/>
        </w:rPr>
        <w:t>ﭼ</w:t>
      </w:r>
      <w:r w:rsidR="004E3C00">
        <w:rPr>
          <w:rFonts w:ascii="Arial" w:hAnsi="Arial" w:cs="Arial"/>
          <w:color w:val="000000"/>
          <w:sz w:val="18"/>
          <w:szCs w:val="18"/>
          <w:rtl/>
        </w:rPr>
        <w:t xml:space="preserve"> </w:t>
      </w:r>
      <w:r w:rsidR="0099501C" w:rsidRPr="00B01A69">
        <w:rPr>
          <w:rFonts w:ascii="Traditional Arabic" w:hAnsi="Traditional Arabic" w:cs="Traditional Arabic" w:hint="cs"/>
          <w:sz w:val="20"/>
          <w:szCs w:val="20"/>
          <w:rtl/>
        </w:rPr>
        <w:t xml:space="preserve">سورة الشورى من (48) </w:t>
      </w:r>
      <w:r w:rsidR="0099501C" w:rsidRPr="00B01A69">
        <w:rPr>
          <w:rFonts w:ascii="QCF_BSML" w:hAnsi="QCF_BSML" w:cs="QCF_BSML"/>
          <w:color w:val="000000"/>
          <w:sz w:val="24"/>
          <w:szCs w:val="24"/>
          <w:rtl/>
        </w:rPr>
        <w:t xml:space="preserve">ﭽ </w:t>
      </w:r>
      <w:r w:rsidR="0099501C" w:rsidRPr="00B01A69">
        <w:rPr>
          <w:rFonts w:ascii="QCF_P398" w:hAnsi="QCF_P398" w:cs="QCF_P398"/>
          <w:color w:val="000000"/>
          <w:sz w:val="24"/>
          <w:szCs w:val="24"/>
          <w:rtl/>
        </w:rPr>
        <w:t>ﮍ  ﮎ  ﮏ    ﮐ   ﮑ        ﮒ</w:t>
      </w:r>
      <w:r w:rsidR="00B01A69" w:rsidRPr="00B01A69">
        <w:rPr>
          <w:rFonts w:ascii="QCF_P398" w:hAnsi="QCF_P398" w:cs="QCF_P398"/>
          <w:color w:val="000000"/>
          <w:sz w:val="24"/>
          <w:szCs w:val="24"/>
          <w:rtl/>
        </w:rPr>
        <w:t xml:space="preserve"> </w:t>
      </w:r>
      <w:r w:rsidR="0099501C" w:rsidRPr="00B01A69">
        <w:rPr>
          <w:rFonts w:ascii="QCF_BSML" w:hAnsi="QCF_BSML" w:cs="QCF_BSML"/>
          <w:color w:val="000000"/>
          <w:sz w:val="24"/>
          <w:szCs w:val="24"/>
          <w:rtl/>
        </w:rPr>
        <w:t>ﭼ</w:t>
      </w:r>
      <w:r w:rsidR="0099501C" w:rsidRPr="00B01A69">
        <w:rPr>
          <w:rFonts w:ascii="Arial" w:hAnsi="Arial" w:cs="Arial"/>
          <w:color w:val="000000"/>
          <w:sz w:val="12"/>
          <w:szCs w:val="12"/>
          <w:rtl/>
        </w:rPr>
        <w:t xml:space="preserve"> </w:t>
      </w:r>
      <w:r w:rsidR="00B01A69" w:rsidRPr="00B01A69">
        <w:rPr>
          <w:rFonts w:ascii="Traditional Arabic" w:hAnsi="Traditional Arabic" w:cs="Traditional Arabic" w:hint="cs"/>
          <w:sz w:val="20"/>
          <w:szCs w:val="20"/>
          <w:rtl/>
        </w:rPr>
        <w:t xml:space="preserve">سورة العنكبوت من (18) </w:t>
      </w:r>
    </w:p>
    <w:p w14:paraId="50137443" w14:textId="77777777" w:rsidR="007B3A2A" w:rsidRPr="00462370" w:rsidRDefault="007B3A2A" w:rsidP="00462370">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0D0389" w:rsidRPr="00C825BD">
        <w:rPr>
          <w:rFonts w:ascii="QCF_P585" w:hAnsi="QCF_P585" w:cs="QCF_P585"/>
          <w:color w:val="000000"/>
          <w:sz w:val="24"/>
          <w:szCs w:val="24"/>
          <w:rtl/>
        </w:rPr>
        <w:t xml:space="preserve">ﭯ  ﭰ  ﭱ  ﭲ  ﭳ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0473F">
        <w:rPr>
          <w:rFonts w:ascii="Traditional Arabic" w:hAnsi="Traditional Arabic" w:cs="Traditional Arabic" w:hint="cs"/>
          <w:sz w:val="28"/>
          <w:szCs w:val="28"/>
          <w:rtl/>
        </w:rPr>
        <w:t>أي الأعمى</w:t>
      </w:r>
      <w:r w:rsidR="00F0473F" w:rsidRPr="00F0473F">
        <w:rPr>
          <w:rFonts w:ascii="QCF_BSML" w:hAnsi="QCF_BSML" w:cs="QCF_BSML"/>
          <w:color w:val="000000"/>
          <w:sz w:val="24"/>
          <w:szCs w:val="24"/>
          <w:rtl/>
        </w:rPr>
        <w:t xml:space="preserve"> </w:t>
      </w:r>
      <w:r w:rsidR="00F0473F" w:rsidRPr="00C825BD">
        <w:rPr>
          <w:rFonts w:ascii="QCF_BSML" w:hAnsi="QCF_BSML" w:cs="QCF_BSML"/>
          <w:color w:val="000000"/>
          <w:sz w:val="24"/>
          <w:szCs w:val="24"/>
          <w:rtl/>
        </w:rPr>
        <w:t>ﭽ</w:t>
      </w:r>
      <w:r w:rsidR="00F0473F" w:rsidRPr="00C825BD">
        <w:rPr>
          <w:rFonts w:ascii="QCF_P585" w:hAnsi="QCF_P585" w:cs="QCF_P585"/>
          <w:color w:val="000000"/>
          <w:sz w:val="24"/>
          <w:szCs w:val="24"/>
          <w:rtl/>
        </w:rPr>
        <w:t xml:space="preserve"> ﭴ  ﭵ    ﭶ  </w:t>
      </w:r>
      <w:r w:rsidR="00F0473F" w:rsidRPr="00C825BD">
        <w:rPr>
          <w:rFonts w:ascii="QCF_BSML" w:hAnsi="QCF_BSML" w:cs="QCF_BSML"/>
          <w:color w:val="000000"/>
          <w:sz w:val="24"/>
          <w:szCs w:val="24"/>
          <w:rtl/>
        </w:rPr>
        <w:t>ﭼ</w:t>
      </w:r>
      <w:r w:rsidR="00620F55">
        <w:rPr>
          <w:rFonts w:ascii="Traditional Arabic" w:hAnsi="Traditional Arabic" w:cs="Traditional Arabic" w:hint="cs"/>
          <w:sz w:val="24"/>
          <w:szCs w:val="24"/>
          <w:rtl/>
        </w:rPr>
        <w:t xml:space="preserve"> </w:t>
      </w:r>
      <w:r w:rsidR="00620F55" w:rsidRPr="00462370">
        <w:rPr>
          <w:rFonts w:ascii="Traditional Arabic" w:hAnsi="Traditional Arabic" w:cs="Traditional Arabic" w:hint="cs"/>
          <w:sz w:val="28"/>
          <w:szCs w:val="28"/>
          <w:rtl/>
        </w:rPr>
        <w:t>يخاف ربه</w:t>
      </w:r>
      <w:r w:rsidR="00620F55" w:rsidRPr="00462370">
        <w:rPr>
          <w:rFonts w:ascii="QCF_BSML" w:hAnsi="QCF_BSML" w:cs="QCF_BSML"/>
          <w:color w:val="000000"/>
          <w:sz w:val="28"/>
          <w:szCs w:val="28"/>
          <w:rtl/>
        </w:rPr>
        <w:t xml:space="preserve"> </w:t>
      </w:r>
      <w:r w:rsidR="00620F55" w:rsidRPr="00C825BD">
        <w:rPr>
          <w:rFonts w:ascii="QCF_BSML" w:hAnsi="QCF_BSML" w:cs="QCF_BSML"/>
          <w:color w:val="000000"/>
          <w:sz w:val="24"/>
          <w:szCs w:val="24"/>
          <w:rtl/>
        </w:rPr>
        <w:t xml:space="preserve">ﭽ </w:t>
      </w:r>
      <w:r w:rsidR="00620F55" w:rsidRPr="00C825BD">
        <w:rPr>
          <w:rFonts w:ascii="QCF_P585" w:hAnsi="QCF_P585" w:cs="QCF_P585"/>
          <w:color w:val="000000"/>
          <w:sz w:val="24"/>
          <w:szCs w:val="24"/>
          <w:rtl/>
        </w:rPr>
        <w:t xml:space="preserve">ﭷ   ﭸ  ﭹ  ﭺ  </w:t>
      </w:r>
      <w:r w:rsidR="00620F55" w:rsidRPr="00C825BD">
        <w:rPr>
          <w:rFonts w:ascii="QCF_BSML" w:hAnsi="QCF_BSML" w:cs="QCF_BSML"/>
          <w:color w:val="000000"/>
          <w:sz w:val="24"/>
          <w:szCs w:val="24"/>
          <w:rtl/>
        </w:rPr>
        <w:t>ﭼ</w:t>
      </w:r>
      <w:r w:rsidR="00620F55">
        <w:rPr>
          <w:rFonts w:ascii="Traditional Arabic" w:hAnsi="Traditional Arabic" w:cs="Traditional Arabic" w:hint="cs"/>
          <w:sz w:val="24"/>
          <w:szCs w:val="24"/>
          <w:rtl/>
        </w:rPr>
        <w:t xml:space="preserve"> </w:t>
      </w:r>
      <w:r w:rsidR="00620F55">
        <w:rPr>
          <w:rFonts w:ascii="Traditional Arabic" w:hAnsi="Traditional Arabic" w:cs="Traditional Arabic" w:hint="cs"/>
          <w:sz w:val="28"/>
          <w:szCs w:val="28"/>
          <w:rtl/>
        </w:rPr>
        <w:t xml:space="preserve">تتشاغل بغيره </w:t>
      </w:r>
      <w:r w:rsidR="00462370">
        <w:rPr>
          <w:rFonts w:ascii="Traditional Arabic" w:hAnsi="Traditional Arabic" w:cs="Traditional Arabic" w:hint="cs"/>
          <w:sz w:val="28"/>
          <w:szCs w:val="28"/>
          <w:rtl/>
        </w:rPr>
        <w:t>وتعرض عنه .</w:t>
      </w:r>
      <w:r w:rsidR="004879FB">
        <w:rPr>
          <w:rFonts w:ascii="Traditional Arabic" w:hAnsi="Traditional Arabic" w:cs="Traditional Arabic" w:hint="cs"/>
          <w:sz w:val="28"/>
          <w:szCs w:val="28"/>
          <w:rtl/>
        </w:rPr>
        <w:t xml:space="preserve"> </w:t>
      </w:r>
    </w:p>
    <w:p w14:paraId="156005EF" w14:textId="77777777" w:rsidR="00671472" w:rsidRDefault="007B3A2A" w:rsidP="00821B58">
      <w:pPr>
        <w:ind w:left="-341" w:right="-284"/>
        <w:jc w:val="both"/>
        <w:rPr>
          <w:rFonts w:ascii="QCF_BSML" w:hAnsi="QCF_BSML" w:cs="QCF_BSML"/>
          <w:color w:val="000000"/>
          <w:sz w:val="24"/>
          <w:szCs w:val="24"/>
          <w:rtl/>
        </w:rPr>
      </w:pPr>
      <w:r w:rsidRPr="00C825BD">
        <w:rPr>
          <w:rFonts w:ascii="QCF_BSML" w:hAnsi="QCF_BSML" w:cs="QCF_BSML"/>
          <w:color w:val="000000"/>
          <w:sz w:val="24"/>
          <w:szCs w:val="24"/>
          <w:rtl/>
        </w:rPr>
        <w:t xml:space="preserve">ﭽ </w:t>
      </w:r>
      <w:r w:rsidR="000D0389" w:rsidRPr="00C825BD">
        <w:rPr>
          <w:rFonts w:ascii="QCF_P585" w:hAnsi="QCF_P585" w:cs="QCF_P585"/>
          <w:color w:val="000000"/>
          <w:sz w:val="24"/>
          <w:szCs w:val="24"/>
          <w:rtl/>
        </w:rPr>
        <w:t xml:space="preserve">ﭻ    ﭼ        ﭽ       ﭾ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879FB">
        <w:rPr>
          <w:rFonts w:ascii="Traditional Arabic" w:hAnsi="Traditional Arabic" w:cs="Traditional Arabic" w:hint="cs"/>
          <w:sz w:val="28"/>
          <w:szCs w:val="28"/>
          <w:rtl/>
        </w:rPr>
        <w:t xml:space="preserve">أي حقاً </w:t>
      </w:r>
      <w:r w:rsidR="006C5C72">
        <w:rPr>
          <w:rFonts w:ascii="Traditional Arabic" w:hAnsi="Traditional Arabic" w:cs="Traditional Arabic" w:hint="cs"/>
          <w:sz w:val="28"/>
          <w:szCs w:val="28"/>
          <w:rtl/>
        </w:rPr>
        <w:t>إن هذه</w:t>
      </w:r>
      <w:r w:rsidR="004879FB">
        <w:rPr>
          <w:rFonts w:ascii="Traditional Arabic" w:hAnsi="Traditional Arabic" w:cs="Traditional Arabic" w:hint="cs"/>
          <w:sz w:val="28"/>
          <w:szCs w:val="28"/>
          <w:rtl/>
        </w:rPr>
        <w:t xml:space="preserve"> الآيات</w:t>
      </w:r>
      <w:r w:rsidR="006C5C72">
        <w:rPr>
          <w:rFonts w:ascii="Traditional Arabic" w:hAnsi="Traditional Arabic" w:cs="Traditional Arabic" w:hint="cs"/>
          <w:sz w:val="28"/>
          <w:szCs w:val="28"/>
          <w:rtl/>
        </w:rPr>
        <w:t xml:space="preserve"> مواعظ</w:t>
      </w:r>
      <w:r w:rsidR="004879FB">
        <w:rPr>
          <w:rFonts w:ascii="Traditional Arabic" w:hAnsi="Traditional Arabic" w:cs="Traditional Arabic" w:hint="cs"/>
          <w:sz w:val="28"/>
          <w:szCs w:val="28"/>
          <w:rtl/>
        </w:rPr>
        <w:t xml:space="preserve"> </w:t>
      </w:r>
      <w:r w:rsidR="006C5C72" w:rsidRPr="00C825BD">
        <w:rPr>
          <w:rFonts w:ascii="QCF_BSML" w:hAnsi="QCF_BSML" w:cs="QCF_BSML"/>
          <w:color w:val="000000"/>
          <w:sz w:val="24"/>
          <w:szCs w:val="24"/>
          <w:rtl/>
        </w:rPr>
        <w:t xml:space="preserve">ﭽ </w:t>
      </w:r>
      <w:r w:rsidR="006C5C72" w:rsidRPr="00C825BD">
        <w:rPr>
          <w:rFonts w:ascii="QCF_P585" w:hAnsi="QCF_P585" w:cs="QCF_P585"/>
          <w:color w:val="000000"/>
          <w:sz w:val="24"/>
          <w:szCs w:val="24"/>
          <w:rtl/>
        </w:rPr>
        <w:t xml:space="preserve">ﭿ  ﮀ  ﮁ  ﮂ  </w:t>
      </w:r>
      <w:r w:rsidR="006C5C72" w:rsidRPr="00C825BD">
        <w:rPr>
          <w:rFonts w:ascii="QCF_BSML" w:hAnsi="QCF_BSML" w:cs="QCF_BSML"/>
          <w:color w:val="000000"/>
          <w:sz w:val="24"/>
          <w:szCs w:val="24"/>
          <w:rtl/>
        </w:rPr>
        <w:t>ﭼ</w:t>
      </w:r>
      <w:r w:rsidR="00623815">
        <w:rPr>
          <w:rFonts w:ascii="Traditional Arabic" w:hAnsi="Traditional Arabic" w:cs="Traditional Arabic" w:hint="cs"/>
          <w:sz w:val="24"/>
          <w:szCs w:val="24"/>
          <w:rtl/>
        </w:rPr>
        <w:t xml:space="preserve"> </w:t>
      </w:r>
      <w:r w:rsidR="00552EE1">
        <w:rPr>
          <w:rFonts w:ascii="Traditional Arabic" w:hAnsi="Traditional Arabic" w:cs="Traditional Arabic" w:hint="cs"/>
          <w:sz w:val="28"/>
          <w:szCs w:val="28"/>
          <w:rtl/>
        </w:rPr>
        <w:t xml:space="preserve">أي اتعظ </w:t>
      </w:r>
      <w:r w:rsidR="003D4E62">
        <w:rPr>
          <w:rFonts w:ascii="Traditional Arabic" w:hAnsi="Traditional Arabic" w:cs="Traditional Arabic" w:hint="cs"/>
          <w:sz w:val="28"/>
          <w:szCs w:val="28"/>
          <w:rtl/>
        </w:rPr>
        <w:t xml:space="preserve">به </w:t>
      </w:r>
      <w:r w:rsidR="008063A0">
        <w:rPr>
          <w:rFonts w:ascii="Traditional Arabic" w:hAnsi="Traditional Arabic" w:cs="Traditional Arabic" w:hint="cs"/>
          <w:sz w:val="28"/>
          <w:szCs w:val="28"/>
          <w:rtl/>
        </w:rPr>
        <w:t xml:space="preserve">. </w:t>
      </w:r>
      <w:r w:rsidR="001531A4">
        <w:rPr>
          <w:rFonts w:ascii="Traditional Arabic" w:hAnsi="Traditional Arabic" w:cs="Traditional Arabic" w:hint="cs"/>
          <w:sz w:val="28"/>
          <w:szCs w:val="28"/>
          <w:rtl/>
        </w:rPr>
        <w:t>أي</w:t>
      </w:r>
      <w:r w:rsidR="0014561C">
        <w:rPr>
          <w:rFonts w:ascii="Traditional Arabic" w:hAnsi="Traditional Arabic" w:cs="Traditional Arabic" w:hint="cs"/>
          <w:sz w:val="28"/>
          <w:szCs w:val="28"/>
          <w:rtl/>
        </w:rPr>
        <w:t xml:space="preserve"> </w:t>
      </w:r>
      <w:r w:rsidR="00D44E61">
        <w:rPr>
          <w:rFonts w:ascii="Traditional Arabic" w:hAnsi="Traditional Arabic" w:cs="Traditional Arabic" w:hint="cs"/>
          <w:sz w:val="28"/>
          <w:szCs w:val="28"/>
          <w:rtl/>
        </w:rPr>
        <w:t>ب</w:t>
      </w:r>
      <w:r w:rsidR="0014561C">
        <w:rPr>
          <w:rFonts w:ascii="Traditional Arabic" w:hAnsi="Traditional Arabic" w:cs="Traditional Arabic" w:hint="cs"/>
          <w:sz w:val="28"/>
          <w:szCs w:val="28"/>
          <w:rtl/>
        </w:rPr>
        <w:t>القرآن</w:t>
      </w:r>
      <w:r w:rsidR="001531A4">
        <w:rPr>
          <w:rFonts w:ascii="Traditional Arabic" w:hAnsi="Traditional Arabic" w:cs="Traditional Arabic" w:hint="cs"/>
          <w:sz w:val="28"/>
          <w:szCs w:val="28"/>
          <w:rtl/>
        </w:rPr>
        <w:t xml:space="preserve"> الذي حوى هذه الآيات والمواعظ</w:t>
      </w:r>
      <w:r w:rsidR="0014561C">
        <w:rPr>
          <w:rFonts w:ascii="Traditional Arabic" w:hAnsi="Traditional Arabic" w:cs="Traditional Arabic" w:hint="cs"/>
          <w:sz w:val="28"/>
          <w:szCs w:val="28"/>
          <w:rtl/>
        </w:rPr>
        <w:t xml:space="preserve"> فإنه </w:t>
      </w:r>
      <w:r w:rsidR="003D4E62" w:rsidRPr="00C825BD">
        <w:rPr>
          <w:rFonts w:ascii="QCF_BSML" w:hAnsi="QCF_BSML" w:cs="QCF_BSML"/>
          <w:color w:val="000000"/>
          <w:sz w:val="24"/>
          <w:szCs w:val="24"/>
          <w:rtl/>
        </w:rPr>
        <w:t>ﭽ</w:t>
      </w:r>
      <w:r w:rsidR="003D4E62" w:rsidRPr="00C825BD">
        <w:rPr>
          <w:rFonts w:ascii="QCF_P585" w:hAnsi="QCF_P585" w:cs="QCF_P585"/>
          <w:color w:val="000000"/>
          <w:sz w:val="24"/>
          <w:szCs w:val="24"/>
          <w:rtl/>
        </w:rPr>
        <w:t xml:space="preserve">  ﮃ   ﮄ  ﮅ     ﮆ  </w:t>
      </w:r>
      <w:r w:rsidR="003D4E62" w:rsidRPr="00C825BD">
        <w:rPr>
          <w:rFonts w:ascii="QCF_BSML" w:hAnsi="QCF_BSML" w:cs="QCF_BSML"/>
          <w:color w:val="000000"/>
          <w:sz w:val="24"/>
          <w:szCs w:val="24"/>
          <w:rtl/>
        </w:rPr>
        <w:t>ﭼ</w:t>
      </w:r>
      <w:r w:rsidR="003D4E62" w:rsidRPr="00D14FB4">
        <w:rPr>
          <w:rFonts w:ascii="Traditional Arabic" w:hAnsi="Traditional Arabic" w:cs="Traditional Arabic" w:hint="cs"/>
          <w:sz w:val="28"/>
          <w:szCs w:val="28"/>
          <w:rtl/>
        </w:rPr>
        <w:t xml:space="preserve"> </w:t>
      </w:r>
      <w:r w:rsidR="003D4E62">
        <w:rPr>
          <w:rFonts w:ascii="Traditional Arabic" w:hAnsi="Traditional Arabic" w:cs="Traditional Arabic" w:hint="cs"/>
          <w:sz w:val="28"/>
          <w:szCs w:val="28"/>
          <w:rtl/>
        </w:rPr>
        <w:t>أي معظمة موقرة</w:t>
      </w:r>
      <w:r w:rsidR="003D4E62" w:rsidRPr="000E1FC7">
        <w:rPr>
          <w:rFonts w:ascii="QCF_BSML" w:hAnsi="QCF_BSML" w:cs="QCF_BSML"/>
          <w:color w:val="000000"/>
          <w:sz w:val="24"/>
          <w:szCs w:val="24"/>
          <w:rtl/>
        </w:rPr>
        <w:t xml:space="preserve"> </w:t>
      </w:r>
      <w:r w:rsidR="003D4E62">
        <w:rPr>
          <w:rFonts w:ascii="QCF_BSML" w:hAnsi="QCF_BSML" w:cs="QCF_BSML" w:hint="cs"/>
          <w:color w:val="000000"/>
          <w:sz w:val="24"/>
          <w:szCs w:val="24"/>
          <w:rtl/>
        </w:rPr>
        <w:t xml:space="preserve"> </w:t>
      </w:r>
      <w:r w:rsidR="000E1FC7" w:rsidRPr="00C825BD">
        <w:rPr>
          <w:rFonts w:ascii="QCF_BSML" w:hAnsi="QCF_BSML" w:cs="QCF_BSML"/>
          <w:color w:val="000000"/>
          <w:sz w:val="24"/>
          <w:szCs w:val="24"/>
          <w:rtl/>
        </w:rPr>
        <w:t>ﭽ</w:t>
      </w:r>
      <w:r w:rsidR="000E1FC7" w:rsidRPr="00C825BD">
        <w:rPr>
          <w:rFonts w:ascii="QCF_P585" w:hAnsi="QCF_P585" w:cs="QCF_P585"/>
          <w:color w:val="000000"/>
          <w:sz w:val="24"/>
          <w:szCs w:val="24"/>
          <w:rtl/>
        </w:rPr>
        <w:t xml:space="preserve"> ﮇ  ﮈ  ﮉ  </w:t>
      </w:r>
      <w:r w:rsidR="000E1FC7" w:rsidRPr="00C825BD">
        <w:rPr>
          <w:rFonts w:ascii="QCF_BSML" w:hAnsi="QCF_BSML" w:cs="QCF_BSML"/>
          <w:color w:val="000000"/>
          <w:sz w:val="24"/>
          <w:szCs w:val="24"/>
          <w:rtl/>
        </w:rPr>
        <w:t>ﭼ</w:t>
      </w:r>
      <w:r w:rsidR="000E1FC7">
        <w:rPr>
          <w:rFonts w:ascii="Traditional Arabic" w:hAnsi="Traditional Arabic" w:cs="Traditional Arabic" w:hint="cs"/>
          <w:sz w:val="24"/>
          <w:szCs w:val="24"/>
          <w:rtl/>
        </w:rPr>
        <w:t xml:space="preserve"> </w:t>
      </w:r>
      <w:r w:rsidR="000E1FC7" w:rsidRPr="000E1FC7">
        <w:rPr>
          <w:rFonts w:ascii="Traditional Arabic" w:hAnsi="Traditional Arabic" w:cs="Traditional Arabic" w:hint="cs"/>
          <w:sz w:val="28"/>
          <w:szCs w:val="28"/>
          <w:rtl/>
        </w:rPr>
        <w:t xml:space="preserve">عالية القدر مطهرة من الدنس والزيادة والنقصان </w:t>
      </w:r>
      <w:r w:rsidR="000B0460" w:rsidRPr="00C825BD">
        <w:rPr>
          <w:rFonts w:ascii="QCF_BSML" w:hAnsi="QCF_BSML" w:cs="QCF_BSML"/>
          <w:color w:val="000000"/>
          <w:sz w:val="24"/>
          <w:szCs w:val="24"/>
          <w:rtl/>
        </w:rPr>
        <w:t>ﭽ</w:t>
      </w:r>
      <w:r w:rsidR="000B0460" w:rsidRPr="00C825BD">
        <w:rPr>
          <w:rFonts w:ascii="QCF_P585" w:hAnsi="QCF_P585" w:cs="QCF_P585"/>
          <w:color w:val="000000"/>
          <w:sz w:val="24"/>
          <w:szCs w:val="24"/>
          <w:rtl/>
        </w:rPr>
        <w:t xml:space="preserve"> ﮊ  ﮋ     ﮌ  </w:t>
      </w:r>
      <w:r w:rsidR="000B0460" w:rsidRPr="00C825BD">
        <w:rPr>
          <w:rFonts w:ascii="QCF_BSML" w:hAnsi="QCF_BSML" w:cs="QCF_BSML"/>
          <w:color w:val="000000"/>
          <w:sz w:val="24"/>
          <w:szCs w:val="24"/>
          <w:rtl/>
        </w:rPr>
        <w:t>ﭼ</w:t>
      </w:r>
      <w:r w:rsidR="000B0460">
        <w:rPr>
          <w:rFonts w:ascii="Traditional Arabic" w:hAnsi="Traditional Arabic" w:cs="Traditional Arabic" w:hint="cs"/>
          <w:sz w:val="24"/>
          <w:szCs w:val="24"/>
          <w:rtl/>
        </w:rPr>
        <w:t xml:space="preserve"> </w:t>
      </w:r>
      <w:r w:rsidR="000B0460" w:rsidRPr="0098143C">
        <w:rPr>
          <w:rFonts w:ascii="Traditional Arabic" w:hAnsi="Traditional Arabic" w:cs="Traditional Arabic" w:hint="cs"/>
          <w:sz w:val="28"/>
          <w:szCs w:val="28"/>
          <w:rtl/>
        </w:rPr>
        <w:t>الم</w:t>
      </w:r>
      <w:r w:rsidR="005D5463" w:rsidRPr="0098143C">
        <w:rPr>
          <w:rFonts w:ascii="Traditional Arabic" w:hAnsi="Traditional Arabic" w:cs="Traditional Arabic" w:hint="cs"/>
          <w:sz w:val="28"/>
          <w:szCs w:val="28"/>
          <w:rtl/>
        </w:rPr>
        <w:t>لائكة الكرام سفراء بين الله ورس</w:t>
      </w:r>
      <w:r w:rsidR="000B0460" w:rsidRPr="0098143C">
        <w:rPr>
          <w:rFonts w:ascii="Traditional Arabic" w:hAnsi="Traditional Arabic" w:cs="Traditional Arabic" w:hint="cs"/>
          <w:sz w:val="28"/>
          <w:szCs w:val="28"/>
          <w:rtl/>
        </w:rPr>
        <w:t xml:space="preserve">له ينقلون كلامه </w:t>
      </w:r>
      <w:r w:rsidR="005D5463" w:rsidRPr="0098143C">
        <w:rPr>
          <w:rFonts w:ascii="Traditional Arabic" w:hAnsi="Traditional Arabic" w:cs="Traditional Arabic" w:hint="cs"/>
          <w:sz w:val="28"/>
          <w:szCs w:val="28"/>
          <w:rtl/>
        </w:rPr>
        <w:t xml:space="preserve">عز وجل </w:t>
      </w:r>
      <w:r w:rsidR="000B0460" w:rsidRPr="0098143C">
        <w:rPr>
          <w:rFonts w:ascii="Traditional Arabic" w:hAnsi="Traditional Arabic" w:cs="Traditional Arabic" w:hint="cs"/>
          <w:sz w:val="28"/>
          <w:szCs w:val="28"/>
          <w:rtl/>
        </w:rPr>
        <w:t xml:space="preserve">إلى رسله عليهم الصلاة والسلام </w:t>
      </w:r>
      <w:r w:rsidR="005D5463" w:rsidRPr="00C825BD">
        <w:rPr>
          <w:rFonts w:ascii="QCF_BSML" w:hAnsi="QCF_BSML" w:cs="QCF_BSML"/>
          <w:color w:val="000000"/>
          <w:sz w:val="24"/>
          <w:szCs w:val="24"/>
          <w:rtl/>
        </w:rPr>
        <w:t xml:space="preserve">ﭽ </w:t>
      </w:r>
      <w:r w:rsidR="005D5463" w:rsidRPr="00C825BD">
        <w:rPr>
          <w:rFonts w:ascii="QCF_P585" w:hAnsi="QCF_P585" w:cs="QCF_P585"/>
          <w:color w:val="000000"/>
          <w:sz w:val="24"/>
          <w:szCs w:val="24"/>
          <w:rtl/>
        </w:rPr>
        <w:t xml:space="preserve">ﮍ        ﮎ         ﮏ  </w:t>
      </w:r>
      <w:r w:rsidR="005D5463" w:rsidRPr="00C825BD">
        <w:rPr>
          <w:rFonts w:ascii="QCF_BSML" w:hAnsi="QCF_BSML" w:cs="QCF_BSML"/>
          <w:color w:val="000000"/>
          <w:sz w:val="24"/>
          <w:szCs w:val="24"/>
          <w:rtl/>
        </w:rPr>
        <w:t>ﭼ</w:t>
      </w:r>
      <w:r w:rsidR="005D5463">
        <w:rPr>
          <w:rFonts w:ascii="Traditional Arabic" w:hAnsi="Traditional Arabic" w:cs="Traditional Arabic" w:hint="cs"/>
          <w:sz w:val="24"/>
          <w:szCs w:val="24"/>
          <w:rtl/>
        </w:rPr>
        <w:t xml:space="preserve"> </w:t>
      </w:r>
      <w:r w:rsidR="005D5463" w:rsidRPr="0098143C">
        <w:rPr>
          <w:rFonts w:ascii="Traditional Arabic" w:hAnsi="Traditional Arabic" w:cs="Traditional Arabic" w:hint="cs"/>
          <w:sz w:val="28"/>
          <w:szCs w:val="28"/>
          <w:rtl/>
        </w:rPr>
        <w:t xml:space="preserve">امتدحهم الرب جل وعلا بأنهم </w:t>
      </w:r>
      <w:r w:rsidR="00F022C0" w:rsidRPr="0098143C">
        <w:rPr>
          <w:rFonts w:ascii="Traditional Arabic" w:hAnsi="Traditional Arabic" w:cs="Traditional Arabic" w:hint="cs"/>
          <w:sz w:val="28"/>
          <w:szCs w:val="28"/>
          <w:rtl/>
        </w:rPr>
        <w:t xml:space="preserve">كرام أي </w:t>
      </w:r>
      <w:r w:rsidR="00227FDA" w:rsidRPr="0098143C">
        <w:rPr>
          <w:rFonts w:ascii="Traditional Arabic" w:hAnsi="Traditional Arabic" w:cs="Traditional Arabic" w:hint="cs"/>
          <w:sz w:val="28"/>
          <w:szCs w:val="28"/>
          <w:rtl/>
        </w:rPr>
        <w:t>لهم قدر ومكانة</w:t>
      </w:r>
      <w:r w:rsidR="0098143C" w:rsidRPr="0098143C">
        <w:rPr>
          <w:rFonts w:ascii="Traditional Arabic" w:hAnsi="Traditional Arabic" w:cs="Traditional Arabic" w:hint="cs"/>
          <w:sz w:val="28"/>
          <w:szCs w:val="28"/>
          <w:rtl/>
        </w:rPr>
        <w:t xml:space="preserve"> وكرامة</w:t>
      </w:r>
      <w:r w:rsidR="00227FDA" w:rsidRPr="0098143C">
        <w:rPr>
          <w:rFonts w:ascii="Traditional Arabic" w:hAnsi="Traditional Arabic" w:cs="Traditional Arabic" w:hint="cs"/>
          <w:sz w:val="28"/>
          <w:szCs w:val="28"/>
          <w:rtl/>
        </w:rPr>
        <w:t xml:space="preserve"> عنده وأنهم بررة أي مطيعين كما قال تعالى </w:t>
      </w:r>
      <w:r w:rsidR="00227FDA" w:rsidRPr="00227FDA">
        <w:rPr>
          <w:rFonts w:ascii="QCF_BSML" w:hAnsi="QCF_BSML" w:cs="QCF_BSML"/>
          <w:color w:val="000000"/>
          <w:sz w:val="24"/>
          <w:szCs w:val="24"/>
          <w:rtl/>
        </w:rPr>
        <w:t xml:space="preserve">ﭽ </w:t>
      </w:r>
      <w:r w:rsidR="00227FDA" w:rsidRPr="00227FDA">
        <w:rPr>
          <w:rFonts w:ascii="QCF_P560" w:hAnsi="QCF_P560" w:cs="QCF_P560"/>
          <w:color w:val="000000"/>
          <w:sz w:val="24"/>
          <w:szCs w:val="24"/>
          <w:rtl/>
        </w:rPr>
        <w:t>ﯩ  ﯪ  ﯫ  ﯬ  ﯭ  ﯮ  ﯯ  ﯰ</w:t>
      </w:r>
      <w:r w:rsidR="00227FDA" w:rsidRPr="00227FDA">
        <w:rPr>
          <w:rFonts w:ascii="QCF_BSML" w:hAnsi="QCF_BSML" w:cs="QCF_BSML"/>
          <w:color w:val="000000"/>
          <w:sz w:val="24"/>
          <w:szCs w:val="24"/>
          <w:rtl/>
        </w:rPr>
        <w:t>ﭼ</w:t>
      </w:r>
      <w:r w:rsidR="00227FDA">
        <w:rPr>
          <w:rFonts w:ascii="Arial" w:hAnsi="Arial" w:cs="Arial"/>
          <w:color w:val="000000"/>
          <w:sz w:val="18"/>
          <w:szCs w:val="18"/>
          <w:rtl/>
        </w:rPr>
        <w:t xml:space="preserve"> </w:t>
      </w:r>
      <w:r w:rsidR="00227FDA" w:rsidRPr="00227FDA">
        <w:rPr>
          <w:rFonts w:ascii="Traditional Arabic" w:hAnsi="Traditional Arabic" w:cs="Traditional Arabic" w:hint="cs"/>
          <w:sz w:val="20"/>
          <w:szCs w:val="20"/>
          <w:rtl/>
        </w:rPr>
        <w:t xml:space="preserve">سورة التحريم من (6) </w:t>
      </w:r>
      <w:r w:rsidR="009F2566" w:rsidRPr="00BB1B51">
        <w:rPr>
          <w:rFonts w:ascii="Traditional Arabic" w:hAnsi="Traditional Arabic" w:cs="Traditional Arabic" w:hint="cs"/>
          <w:sz w:val="28"/>
          <w:szCs w:val="28"/>
          <w:rtl/>
        </w:rPr>
        <w:t>ووجه الربط بين هذه الآيات وقصة الأعمى</w:t>
      </w:r>
      <w:r w:rsidR="006E1AB8">
        <w:rPr>
          <w:rFonts w:ascii="Traditional Arabic" w:hAnsi="Traditional Arabic" w:cs="Traditional Arabic" w:hint="cs"/>
          <w:sz w:val="28"/>
          <w:szCs w:val="28"/>
          <w:rtl/>
        </w:rPr>
        <w:t xml:space="preserve"> فيما نرى</w:t>
      </w:r>
      <w:r w:rsidR="009F2566" w:rsidRPr="00BB1B51">
        <w:rPr>
          <w:rFonts w:ascii="Traditional Arabic" w:hAnsi="Traditional Arabic" w:cs="Traditional Arabic" w:hint="cs"/>
          <w:sz w:val="28"/>
          <w:szCs w:val="28"/>
          <w:rtl/>
        </w:rPr>
        <w:t xml:space="preserve"> أنه</w:t>
      </w:r>
      <w:r w:rsidR="006E1AB8">
        <w:rPr>
          <w:rFonts w:ascii="Traditional Arabic" w:hAnsi="Traditional Arabic" w:cs="Traditional Arabic" w:hint="cs"/>
          <w:sz w:val="28"/>
          <w:szCs w:val="28"/>
          <w:rtl/>
        </w:rPr>
        <w:t xml:space="preserve"> جل وعلا</w:t>
      </w:r>
      <w:r w:rsidR="009F2566" w:rsidRPr="00BB1B51">
        <w:rPr>
          <w:rFonts w:ascii="Traditional Arabic" w:hAnsi="Traditional Arabic" w:cs="Traditional Arabic" w:hint="cs"/>
          <w:sz w:val="28"/>
          <w:szCs w:val="28"/>
          <w:rtl/>
        </w:rPr>
        <w:t xml:space="preserve"> لمَّا ذكر أن الرسول صلى الله عليه وسلم ليس عليه إلا أن يبلغ الناس ويعظهم</w:t>
      </w:r>
      <w:r w:rsidR="00561F8C">
        <w:rPr>
          <w:rFonts w:ascii="Traditional Arabic" w:hAnsi="Traditional Arabic" w:cs="Traditional Arabic" w:hint="cs"/>
          <w:sz w:val="28"/>
          <w:szCs w:val="28"/>
          <w:rtl/>
        </w:rPr>
        <w:t xml:space="preserve"> </w:t>
      </w:r>
      <w:r w:rsidR="009C15FC">
        <w:rPr>
          <w:rFonts w:ascii="Traditional Arabic" w:hAnsi="Traditional Arabic" w:cs="Traditional Arabic" w:hint="cs"/>
          <w:sz w:val="28"/>
          <w:szCs w:val="28"/>
          <w:rtl/>
        </w:rPr>
        <w:t xml:space="preserve">، </w:t>
      </w:r>
      <w:r w:rsidR="00561F8C">
        <w:rPr>
          <w:rFonts w:ascii="Traditional Arabic" w:hAnsi="Traditional Arabic" w:cs="Traditional Arabic" w:hint="cs"/>
          <w:sz w:val="28"/>
          <w:szCs w:val="28"/>
          <w:rtl/>
        </w:rPr>
        <w:t xml:space="preserve">واتباعه </w:t>
      </w:r>
      <w:r w:rsidR="00815AB7">
        <w:rPr>
          <w:rFonts w:ascii="Traditional Arabic" w:hAnsi="Traditional Arabic" w:cs="Traditional Arabic" w:hint="cs"/>
          <w:sz w:val="28"/>
          <w:szCs w:val="28"/>
          <w:rtl/>
        </w:rPr>
        <w:t xml:space="preserve">من الدعاة وغيرهم </w:t>
      </w:r>
      <w:r w:rsidR="00561F8C">
        <w:rPr>
          <w:rFonts w:ascii="Traditional Arabic" w:hAnsi="Traditional Arabic" w:cs="Traditional Arabic" w:hint="cs"/>
          <w:sz w:val="28"/>
          <w:szCs w:val="28"/>
          <w:rtl/>
        </w:rPr>
        <w:t>مثله</w:t>
      </w:r>
      <w:r w:rsidR="009F2566" w:rsidRPr="00BB1B51">
        <w:rPr>
          <w:rFonts w:ascii="Traditional Arabic" w:hAnsi="Traditional Arabic" w:cs="Traditional Arabic" w:hint="cs"/>
          <w:sz w:val="28"/>
          <w:szCs w:val="28"/>
          <w:rtl/>
        </w:rPr>
        <w:t xml:space="preserve"> </w:t>
      </w:r>
      <w:r w:rsidR="00815AB7">
        <w:rPr>
          <w:rFonts w:ascii="Traditional Arabic" w:hAnsi="Traditional Arabic" w:cs="Traditional Arabic" w:hint="cs"/>
          <w:sz w:val="28"/>
          <w:szCs w:val="28"/>
          <w:rtl/>
        </w:rPr>
        <w:t xml:space="preserve">   </w:t>
      </w:r>
      <w:r w:rsidR="009F2566" w:rsidRPr="00BB1B51">
        <w:rPr>
          <w:rFonts w:ascii="Traditional Arabic" w:hAnsi="Traditional Arabic" w:cs="Traditional Arabic" w:hint="cs"/>
          <w:sz w:val="28"/>
          <w:szCs w:val="28"/>
          <w:rtl/>
        </w:rPr>
        <w:t>بي</w:t>
      </w:r>
      <w:r w:rsidR="00ED13F3" w:rsidRPr="00BB1B51">
        <w:rPr>
          <w:rFonts w:ascii="Traditional Arabic" w:hAnsi="Traditional Arabic" w:cs="Traditional Arabic" w:hint="cs"/>
          <w:sz w:val="28"/>
          <w:szCs w:val="28"/>
          <w:rtl/>
        </w:rPr>
        <w:t>َّ</w:t>
      </w:r>
      <w:r w:rsidR="009F2566" w:rsidRPr="00BB1B51">
        <w:rPr>
          <w:rFonts w:ascii="Traditional Arabic" w:hAnsi="Traditional Arabic" w:cs="Traditional Arabic" w:hint="cs"/>
          <w:sz w:val="28"/>
          <w:szCs w:val="28"/>
          <w:rtl/>
        </w:rPr>
        <w:t>ن</w:t>
      </w:r>
      <w:r w:rsidR="00ED13F3" w:rsidRPr="00BB1B51">
        <w:rPr>
          <w:rFonts w:ascii="Traditional Arabic" w:hAnsi="Traditional Arabic" w:cs="Traditional Arabic" w:hint="cs"/>
          <w:sz w:val="28"/>
          <w:szCs w:val="28"/>
          <w:rtl/>
        </w:rPr>
        <w:t xml:space="preserve"> هنا أفضل ما يوعظ به وهو كتاب الله جل وعلا فإنه حوى هذه المزايا والفضائل التي لا توجد في غيره </w:t>
      </w:r>
      <w:r w:rsidR="00285904" w:rsidRPr="00BB1B51">
        <w:rPr>
          <w:rFonts w:ascii="Traditional Arabic" w:hAnsi="Traditional Arabic" w:cs="Traditional Arabic" w:hint="cs"/>
          <w:sz w:val="28"/>
          <w:szCs w:val="28"/>
          <w:rtl/>
        </w:rPr>
        <w:t xml:space="preserve">، وفي هذا ردٌ على القصاصين والوعاظ الذين اشتغلوا بقصصٍ ربما كان بعضها مكذوب </w:t>
      </w:r>
      <w:r w:rsidR="009C15FC">
        <w:rPr>
          <w:rFonts w:ascii="Traditional Arabic" w:hAnsi="Traditional Arabic" w:cs="Traditional Arabic" w:hint="cs"/>
          <w:sz w:val="28"/>
          <w:szCs w:val="28"/>
          <w:rtl/>
        </w:rPr>
        <w:t xml:space="preserve">، </w:t>
      </w:r>
      <w:r w:rsidR="006E1AB8">
        <w:rPr>
          <w:rFonts w:ascii="Traditional Arabic" w:hAnsi="Traditional Arabic" w:cs="Traditional Arabic" w:hint="cs"/>
          <w:sz w:val="28"/>
          <w:szCs w:val="28"/>
          <w:rtl/>
        </w:rPr>
        <w:t xml:space="preserve">وبأقاويل الناس </w:t>
      </w:r>
      <w:r w:rsidR="00BB1B51" w:rsidRPr="00BB1B51">
        <w:rPr>
          <w:rFonts w:ascii="Traditional Arabic" w:hAnsi="Traditional Arabic" w:cs="Traditional Arabic" w:hint="cs"/>
          <w:sz w:val="28"/>
          <w:szCs w:val="28"/>
          <w:rtl/>
        </w:rPr>
        <w:t xml:space="preserve">ولم يلتفتوا إلى مواعظ هذا الكتاب المبارك الذي </w:t>
      </w:r>
      <w:r w:rsidR="00BB1B51" w:rsidRPr="00BB1B51">
        <w:rPr>
          <w:rFonts w:ascii="QCF_BSML" w:hAnsi="QCF_BSML" w:cs="QCF_BSML"/>
          <w:color w:val="000000"/>
          <w:sz w:val="24"/>
          <w:szCs w:val="24"/>
          <w:rtl/>
        </w:rPr>
        <w:t xml:space="preserve">ﭽ </w:t>
      </w:r>
      <w:r w:rsidR="00BB1B51" w:rsidRPr="00BB1B51">
        <w:rPr>
          <w:rFonts w:ascii="QCF_P481" w:hAnsi="QCF_P481" w:cs="QCF_P481"/>
          <w:color w:val="000000"/>
          <w:sz w:val="24"/>
          <w:szCs w:val="24"/>
          <w:rtl/>
        </w:rPr>
        <w:t>ﮓ  ﮔ  ﮕ  ﮖ  ﮗ  ﮘ  ﮙ    ﮚ   ﮛ</w:t>
      </w:r>
      <w:r w:rsidR="00BB1B51" w:rsidRPr="00BB1B51">
        <w:rPr>
          <w:rFonts w:ascii="QCF_P481" w:hAnsi="QCF_P481" w:cs="QCF_P481"/>
          <w:color w:val="0000A5"/>
          <w:sz w:val="24"/>
          <w:szCs w:val="24"/>
          <w:rtl/>
        </w:rPr>
        <w:t>ﮜ</w:t>
      </w:r>
      <w:r w:rsidR="00BB1B51" w:rsidRPr="00BB1B51">
        <w:rPr>
          <w:rFonts w:ascii="QCF_P481" w:hAnsi="QCF_P481" w:cs="QCF_P481"/>
          <w:color w:val="000000"/>
          <w:sz w:val="24"/>
          <w:szCs w:val="24"/>
          <w:rtl/>
        </w:rPr>
        <w:t xml:space="preserve">  ﮝ     ﮞ  ﮟ  ﮠ  ﮡ  </w:t>
      </w:r>
      <w:r w:rsidR="00BB1B51" w:rsidRPr="00BB1B51">
        <w:rPr>
          <w:rFonts w:ascii="QCF_BSML" w:hAnsi="QCF_BSML" w:cs="QCF_BSML"/>
          <w:color w:val="000000"/>
          <w:sz w:val="24"/>
          <w:szCs w:val="24"/>
          <w:rtl/>
        </w:rPr>
        <w:t>ﭼ</w:t>
      </w:r>
      <w:r w:rsidR="00BB1B51">
        <w:rPr>
          <w:rFonts w:ascii="Arial" w:hAnsi="Arial" w:cs="Arial"/>
          <w:color w:val="000000"/>
          <w:sz w:val="18"/>
          <w:szCs w:val="18"/>
          <w:rtl/>
        </w:rPr>
        <w:t xml:space="preserve"> </w:t>
      </w:r>
      <w:r w:rsidR="00BB1B51" w:rsidRPr="00BB1B51">
        <w:rPr>
          <w:rFonts w:ascii="Traditional Arabic" w:hAnsi="Traditional Arabic" w:cs="Traditional Arabic" w:hint="cs"/>
          <w:sz w:val="20"/>
          <w:szCs w:val="20"/>
          <w:rtl/>
        </w:rPr>
        <w:t>سورة فصلت</w:t>
      </w:r>
      <w:r w:rsidR="00671472" w:rsidRPr="00671472">
        <w:rPr>
          <w:rFonts w:ascii="QCF_BSML" w:hAnsi="QCF_BSML" w:cs="QCF_BSML"/>
          <w:color w:val="000000"/>
          <w:sz w:val="24"/>
          <w:szCs w:val="24"/>
          <w:rtl/>
        </w:rPr>
        <w:t xml:space="preserve"> </w:t>
      </w:r>
      <w:r w:rsidR="00671472">
        <w:rPr>
          <w:rFonts w:ascii="QCF_BSML" w:hAnsi="QCF_BSML" w:cs="QCF_BSML" w:hint="cs"/>
          <w:color w:val="000000"/>
          <w:sz w:val="24"/>
          <w:szCs w:val="24"/>
          <w:rtl/>
        </w:rPr>
        <w:t xml:space="preserve"> </w:t>
      </w:r>
    </w:p>
    <w:p w14:paraId="1FD06244" w14:textId="77777777" w:rsidR="007B3A2A" w:rsidRPr="00C825BD" w:rsidRDefault="00671472" w:rsidP="006714B3">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ويمكن أن يكون معنى </w:t>
      </w:r>
      <w:r w:rsidRPr="00C825BD">
        <w:rPr>
          <w:rFonts w:ascii="QCF_BSML" w:hAnsi="QCF_BSML" w:cs="QCF_BSML"/>
          <w:color w:val="000000"/>
          <w:sz w:val="24"/>
          <w:szCs w:val="24"/>
          <w:rtl/>
        </w:rPr>
        <w:t xml:space="preserve">ﭽ </w:t>
      </w:r>
      <w:r w:rsidRPr="00C825BD">
        <w:rPr>
          <w:rFonts w:ascii="QCF_P585" w:hAnsi="QCF_P585" w:cs="QCF_P585"/>
          <w:color w:val="000000"/>
          <w:sz w:val="24"/>
          <w:szCs w:val="24"/>
          <w:rtl/>
        </w:rPr>
        <w:t xml:space="preserve">ﭻ    ﭼ        ﭽ       ﭾ  ﭿ  ﮀ  ﮁ  ﮂ  </w:t>
      </w:r>
      <w:r w:rsidRPr="00C825BD">
        <w:rPr>
          <w:rFonts w:ascii="QCF_BSML" w:hAnsi="QCF_BSML" w:cs="QCF_BSML"/>
          <w:color w:val="000000"/>
          <w:sz w:val="24"/>
          <w:szCs w:val="24"/>
          <w:rtl/>
        </w:rPr>
        <w:t>ﭼ</w:t>
      </w:r>
      <w:r w:rsidRPr="0067147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أي </w:t>
      </w:r>
      <w:r w:rsidR="003F3252">
        <w:rPr>
          <w:rFonts w:ascii="Traditional Arabic" w:hAnsi="Traditional Arabic" w:cs="Traditional Arabic" w:hint="cs"/>
          <w:sz w:val="28"/>
          <w:szCs w:val="28"/>
          <w:rtl/>
        </w:rPr>
        <w:t>لا تعد لمثل هذا من الإعراض عن</w:t>
      </w:r>
      <w:r w:rsidR="00187510">
        <w:rPr>
          <w:rFonts w:ascii="Traditional Arabic" w:hAnsi="Traditional Arabic" w:cs="Traditional Arabic" w:hint="cs"/>
          <w:sz w:val="28"/>
          <w:szCs w:val="28"/>
          <w:rtl/>
        </w:rPr>
        <w:t xml:space="preserve"> تعليم</w:t>
      </w:r>
      <w:r w:rsidR="003F3252">
        <w:rPr>
          <w:rFonts w:ascii="Traditional Arabic" w:hAnsi="Traditional Arabic" w:cs="Traditional Arabic" w:hint="cs"/>
          <w:sz w:val="28"/>
          <w:szCs w:val="28"/>
          <w:rtl/>
        </w:rPr>
        <w:t xml:space="preserve"> الضعفاء والتصدي لدعوة الأغنياء </w:t>
      </w:r>
      <w:r w:rsidR="00187510">
        <w:rPr>
          <w:rFonts w:ascii="Traditional Arabic" w:hAnsi="Traditional Arabic" w:cs="Traditional Arabic" w:hint="cs"/>
          <w:sz w:val="28"/>
          <w:szCs w:val="28"/>
          <w:rtl/>
        </w:rPr>
        <w:t xml:space="preserve">فإن هذه الرسالة التي أرسلناك بها وهذا القران تذكرة </w:t>
      </w:r>
      <w:r w:rsidR="009C3579">
        <w:rPr>
          <w:rFonts w:ascii="Traditional Arabic" w:hAnsi="Traditional Arabic" w:cs="Traditional Arabic" w:hint="cs"/>
          <w:sz w:val="28"/>
          <w:szCs w:val="28"/>
          <w:rtl/>
        </w:rPr>
        <w:t>لمن أراد أن يذكر ولا يلحقك ملامة من عدم إسلامهم</w:t>
      </w:r>
      <w:r w:rsidR="007851F3">
        <w:rPr>
          <w:rFonts w:ascii="Traditional Arabic" w:hAnsi="Traditional Arabic" w:cs="Traditional Arabic" w:hint="cs"/>
          <w:sz w:val="28"/>
          <w:szCs w:val="28"/>
          <w:rtl/>
        </w:rPr>
        <w:t>.</w:t>
      </w:r>
      <w:r w:rsidR="009C3579">
        <w:rPr>
          <w:rFonts w:ascii="Traditional Arabic" w:hAnsi="Traditional Arabic" w:cs="Traditional Arabic" w:hint="cs"/>
          <w:sz w:val="28"/>
          <w:szCs w:val="28"/>
          <w:rtl/>
        </w:rPr>
        <w:t xml:space="preserve"> </w:t>
      </w:r>
      <w:r w:rsidR="009B4D6F" w:rsidRPr="002C5CAB">
        <w:rPr>
          <w:rFonts w:ascii="Traditional Arabic" w:hAnsi="Traditional Arabic" w:cs="Traditional Arabic" w:hint="cs"/>
          <w:sz w:val="28"/>
          <w:szCs w:val="28"/>
          <w:rtl/>
        </w:rPr>
        <w:t xml:space="preserve">قال القاسمي في محاسن التأويل </w:t>
      </w:r>
      <w:r w:rsidR="00346C91" w:rsidRPr="00C825BD">
        <w:rPr>
          <w:rFonts w:ascii="QCF_BSML" w:hAnsi="QCF_BSML" w:cs="QCF_BSML"/>
          <w:color w:val="000000"/>
          <w:sz w:val="24"/>
          <w:szCs w:val="24"/>
          <w:rtl/>
        </w:rPr>
        <w:t>ﭽ</w:t>
      </w:r>
      <w:r w:rsidR="00346C91">
        <w:rPr>
          <w:rFonts w:ascii="QCF_P585" w:hAnsi="QCF_P585" w:cs="QCF_P585"/>
          <w:color w:val="000000"/>
          <w:sz w:val="24"/>
          <w:szCs w:val="24"/>
          <w:rtl/>
        </w:rPr>
        <w:t xml:space="preserve"> ﭼ </w:t>
      </w:r>
      <w:r w:rsidR="002C5CAB">
        <w:rPr>
          <w:rFonts w:ascii="QCF_P585" w:hAnsi="QCF_P585" w:cs="QCF_P585"/>
          <w:color w:val="000000"/>
          <w:sz w:val="24"/>
          <w:szCs w:val="24"/>
          <w:rtl/>
        </w:rPr>
        <w:t>ﭽ</w:t>
      </w:r>
      <w:r w:rsidR="00346C91" w:rsidRPr="00C825BD">
        <w:rPr>
          <w:rFonts w:ascii="QCF_BSML" w:hAnsi="QCF_BSML" w:cs="QCF_BSML"/>
          <w:color w:val="000000"/>
          <w:sz w:val="24"/>
          <w:szCs w:val="24"/>
          <w:rtl/>
        </w:rPr>
        <w:t>ﭼ</w:t>
      </w:r>
      <w:r w:rsidR="00346C91">
        <w:rPr>
          <w:rFonts w:ascii="Traditional Arabic" w:hAnsi="Traditional Arabic" w:cs="Traditional Arabic" w:hint="cs"/>
          <w:sz w:val="24"/>
          <w:szCs w:val="24"/>
          <w:rtl/>
        </w:rPr>
        <w:t xml:space="preserve"> </w:t>
      </w:r>
      <w:r w:rsidR="009B4D6F" w:rsidRPr="002C5CAB">
        <w:rPr>
          <w:rFonts w:ascii="Traditional Arabic" w:hAnsi="Traditional Arabic" w:cs="Traditional Arabic" w:hint="cs"/>
          <w:sz w:val="28"/>
          <w:szCs w:val="28"/>
          <w:rtl/>
        </w:rPr>
        <w:t>أي</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أن</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المعاتبة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المذكورة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موعظة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يجب</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الاتعاظ</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بها</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والعمل</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بموجبها</w:t>
      </w:r>
      <w:r w:rsidR="009B4D6F" w:rsidRPr="002C5CAB">
        <w:rPr>
          <w:rFonts w:ascii="Traditional Arabic" w:hAnsi="Traditional Arabic" w:cs="Traditional Arabic"/>
          <w:sz w:val="28"/>
          <w:szCs w:val="28"/>
          <w:rtl/>
        </w:rPr>
        <w:t xml:space="preserve"> .</w:t>
      </w:r>
      <w:r w:rsidR="00346C91" w:rsidRPr="002C5CAB">
        <w:rPr>
          <w:rFonts w:ascii="Traditional Arabic" w:hAnsi="Traditional Arabic" w:cs="Traditional Arabic" w:hint="cs"/>
          <w:sz w:val="28"/>
          <w:szCs w:val="28"/>
          <w:rtl/>
        </w:rPr>
        <w:t xml:space="preserve"> </w:t>
      </w:r>
      <w:r w:rsidR="009B4D6F" w:rsidRPr="002C5CAB">
        <w:rPr>
          <w:rFonts w:ascii="Traditional Arabic" w:hAnsi="Traditional Arabic" w:cs="Traditional Arabic" w:hint="cs"/>
          <w:sz w:val="28"/>
          <w:szCs w:val="28"/>
          <w:rtl/>
        </w:rPr>
        <w:t>قال</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الشهاب</w:t>
      </w:r>
      <w:r w:rsid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وكون</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عتابه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على</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ما</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ذكر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عظة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لأنه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مع</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hint="cs"/>
          <w:sz w:val="28"/>
          <w:szCs w:val="28"/>
          <w:rtl/>
        </w:rPr>
        <w:t>ظ</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hint="cs"/>
          <w:sz w:val="28"/>
          <w:szCs w:val="28"/>
          <w:rtl/>
        </w:rPr>
        <w:t>م</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hint="cs"/>
          <w:sz w:val="28"/>
          <w:szCs w:val="28"/>
          <w:rtl/>
        </w:rPr>
        <w:t>ة</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شأنه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ومنزلته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عند</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الله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إذا</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hint="cs"/>
          <w:sz w:val="28"/>
          <w:szCs w:val="28"/>
          <w:rtl/>
        </w:rPr>
        <w:t>وتب</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على</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مثله</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فما</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بالك</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بغيره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وجوّ</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hint="cs"/>
          <w:sz w:val="28"/>
          <w:szCs w:val="28"/>
          <w:rtl/>
        </w:rPr>
        <w:t>ز</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ع</w:t>
      </w:r>
      <w:r w:rsidR="00036314">
        <w:rPr>
          <w:rFonts w:ascii="Traditional Arabic" w:hAnsi="Traditional Arabic" w:cs="Traditional Arabic" w:hint="cs"/>
          <w:sz w:val="28"/>
          <w:szCs w:val="28"/>
          <w:rtl/>
        </w:rPr>
        <w:t>َ</w:t>
      </w:r>
      <w:r w:rsidR="009B4D6F" w:rsidRPr="002C5CAB">
        <w:rPr>
          <w:rFonts w:ascii="Traditional Arabic" w:hAnsi="Traditional Arabic" w:cs="Traditional Arabic" w:hint="cs"/>
          <w:sz w:val="28"/>
          <w:szCs w:val="28"/>
          <w:rtl/>
        </w:rPr>
        <w:t>ود</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الضمير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للآيات</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وللسورة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والوصية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بالمساواة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بين</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الناس</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ولدعوة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الإسلام</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وقوله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تعالى</w:t>
      </w:r>
      <w:r w:rsidR="00346C91" w:rsidRPr="002C5CAB">
        <w:rPr>
          <w:rFonts w:ascii="Traditional Arabic" w:hAnsi="Traditional Arabic" w:cs="Traditional Arabic" w:hint="cs"/>
          <w:sz w:val="28"/>
          <w:szCs w:val="28"/>
          <w:rtl/>
        </w:rPr>
        <w:t xml:space="preserve"> </w:t>
      </w:r>
      <w:r w:rsidR="00346C91" w:rsidRPr="00C825BD">
        <w:rPr>
          <w:rFonts w:ascii="QCF_BSML" w:hAnsi="QCF_BSML" w:cs="QCF_BSML"/>
          <w:color w:val="000000"/>
          <w:sz w:val="24"/>
          <w:szCs w:val="24"/>
          <w:rtl/>
        </w:rPr>
        <w:t xml:space="preserve">ﭽ </w:t>
      </w:r>
      <w:r w:rsidR="00346C91" w:rsidRPr="00C825BD">
        <w:rPr>
          <w:rFonts w:ascii="QCF_P585" w:hAnsi="QCF_P585" w:cs="QCF_P585"/>
          <w:color w:val="000000"/>
          <w:sz w:val="24"/>
          <w:szCs w:val="24"/>
          <w:rtl/>
        </w:rPr>
        <w:t xml:space="preserve">ﭿ  ﮀ  ﮁ  </w:t>
      </w:r>
      <w:r w:rsidR="00346C91" w:rsidRPr="00C825BD">
        <w:rPr>
          <w:rFonts w:ascii="QCF_BSML" w:hAnsi="QCF_BSML" w:cs="QCF_BSML"/>
          <w:color w:val="000000"/>
          <w:sz w:val="24"/>
          <w:szCs w:val="24"/>
          <w:rtl/>
        </w:rPr>
        <w:t>ﭼ</w:t>
      </w:r>
      <w:r w:rsidR="00346C91" w:rsidRPr="00671472">
        <w:rPr>
          <w:rFonts w:ascii="Traditional Arabic" w:hAnsi="Traditional Arabic" w:cs="Traditional Arabic" w:hint="cs"/>
          <w:sz w:val="28"/>
          <w:szCs w:val="28"/>
          <w:rtl/>
        </w:rPr>
        <w:t xml:space="preserve"> </w:t>
      </w:r>
      <w:r w:rsidR="009B4D6F" w:rsidRPr="002C5CAB">
        <w:rPr>
          <w:rFonts w:ascii="Traditional Arabic" w:hAnsi="Traditional Arabic" w:cs="Traditional Arabic" w:hint="cs"/>
          <w:sz w:val="28"/>
          <w:szCs w:val="28"/>
          <w:rtl/>
        </w:rPr>
        <w:t>أي</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حفظه</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على</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أنه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من</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الذِّكر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خلاف</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النسيان</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أو</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اتعظ</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به</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من</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التذكير</w:t>
      </w:r>
      <w:r w:rsidR="009B4D6F" w:rsidRPr="002C5CAB">
        <w:rPr>
          <w:rFonts w:ascii="Traditional Arabic" w:hAnsi="Traditional Arabic" w:cs="Traditional Arabic"/>
          <w:sz w:val="28"/>
          <w:szCs w:val="28"/>
          <w:rtl/>
        </w:rPr>
        <w:t xml:space="preserve"> .</w:t>
      </w:r>
      <w:r w:rsidR="002C5CAB" w:rsidRPr="002C5CAB">
        <w:rPr>
          <w:rFonts w:ascii="Traditional Arabic" w:hAnsi="Traditional Arabic" w:cs="Traditional Arabic" w:hint="cs"/>
          <w:sz w:val="28"/>
          <w:szCs w:val="28"/>
          <w:rtl/>
        </w:rPr>
        <w:t xml:space="preserve"> </w:t>
      </w:r>
      <w:r w:rsidR="009B4D6F" w:rsidRPr="002C5CAB">
        <w:rPr>
          <w:rFonts w:ascii="Traditional Arabic" w:hAnsi="Traditional Arabic" w:cs="Traditional Arabic" w:hint="cs"/>
          <w:sz w:val="28"/>
          <w:szCs w:val="28"/>
          <w:rtl/>
        </w:rPr>
        <w:t>قال</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الزمخشري</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وذكّر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الضمير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لأن</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التذكرة</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في</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معنى</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الذكر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والوعظ</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وقيل</w:t>
      </w:r>
      <w:r w:rsidR="009B4D6F" w:rsidRPr="002C5CAB">
        <w:rPr>
          <w:rFonts w:ascii="Traditional Arabic" w:hAnsi="Traditional Arabic" w:cs="Traditional Arabic"/>
          <w:sz w:val="28"/>
          <w:szCs w:val="28"/>
          <w:rtl/>
        </w:rPr>
        <w:t xml:space="preserve"> : </w:t>
      </w:r>
      <w:r w:rsidR="009B4D6F" w:rsidRPr="002C5CAB">
        <w:rPr>
          <w:rFonts w:ascii="Traditional Arabic" w:hAnsi="Traditional Arabic" w:cs="Traditional Arabic" w:hint="cs"/>
          <w:sz w:val="28"/>
          <w:szCs w:val="28"/>
          <w:rtl/>
        </w:rPr>
        <w:t>الضمير</w:t>
      </w:r>
      <w:r w:rsidR="009B4D6F" w:rsidRPr="002C5CAB">
        <w:rPr>
          <w:rFonts w:ascii="Traditional Arabic" w:hAnsi="Traditional Arabic" w:cs="Traditional Arabic"/>
          <w:sz w:val="28"/>
          <w:szCs w:val="28"/>
          <w:rtl/>
        </w:rPr>
        <w:t xml:space="preserve"> </w:t>
      </w:r>
      <w:r w:rsidR="009B4D6F" w:rsidRPr="002C5CAB">
        <w:rPr>
          <w:rFonts w:ascii="Traditional Arabic" w:hAnsi="Traditional Arabic" w:cs="Traditional Arabic" w:hint="cs"/>
          <w:sz w:val="28"/>
          <w:szCs w:val="28"/>
          <w:rtl/>
        </w:rPr>
        <w:t>للقرآن</w:t>
      </w:r>
      <w:r w:rsidR="009B4D6F" w:rsidRPr="002C5CAB">
        <w:rPr>
          <w:rFonts w:ascii="Traditional Arabic" w:hAnsi="Traditional Arabic" w:cs="Traditional Arabic"/>
          <w:sz w:val="28"/>
          <w:szCs w:val="28"/>
          <w:rtl/>
        </w:rPr>
        <w:t xml:space="preserve"> </w:t>
      </w:r>
      <w:r w:rsidR="006714B3">
        <w:rPr>
          <w:rFonts w:ascii="Traditional Arabic" w:hAnsi="Traditional Arabic" w:cs="Traditional Arabic" w:hint="cs"/>
          <w:sz w:val="28"/>
          <w:szCs w:val="28"/>
          <w:rtl/>
        </w:rPr>
        <w:t>. انتهى .</w:t>
      </w:r>
    </w:p>
    <w:p w14:paraId="18568646" w14:textId="77777777" w:rsidR="007B3A2A" w:rsidRPr="00B41322" w:rsidRDefault="007B3A2A" w:rsidP="00564C7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 xml:space="preserve">ﭽ </w:t>
      </w:r>
      <w:r w:rsidR="000D0389" w:rsidRPr="00C825BD">
        <w:rPr>
          <w:rFonts w:ascii="QCF_P585" w:hAnsi="QCF_P585" w:cs="QCF_P585"/>
          <w:color w:val="000000"/>
          <w:sz w:val="24"/>
          <w:szCs w:val="24"/>
          <w:rtl/>
        </w:rPr>
        <w:t xml:space="preserve">ﮐ  ﮑ </w:t>
      </w:r>
      <w:r w:rsidR="002D1C1A">
        <w:rPr>
          <w:rFonts w:ascii="QCF_P585" w:hAnsi="QCF_P585" w:cs="QCF_P585"/>
          <w:color w:val="000000"/>
          <w:sz w:val="24"/>
          <w:szCs w:val="24"/>
          <w:rtl/>
        </w:rPr>
        <w:t xml:space="preserve"> ﮒ </w:t>
      </w:r>
      <w:r w:rsidR="000D0389" w:rsidRPr="00C825BD">
        <w:rPr>
          <w:rFonts w:ascii="QCF_P585" w:hAnsi="QCF_P585" w:cs="QCF_P585"/>
          <w:color w:val="000000"/>
          <w:sz w:val="24"/>
          <w:szCs w:val="24"/>
          <w:rtl/>
        </w:rPr>
        <w:t xml:space="preserve"> ﮓ    ﮔ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D1C1A" w:rsidRPr="001E5FA5">
        <w:rPr>
          <w:rFonts w:ascii="Traditional Arabic" w:hAnsi="Traditional Arabic" w:cs="Traditional Arabic" w:hint="cs"/>
          <w:sz w:val="28"/>
          <w:szCs w:val="28"/>
          <w:rtl/>
        </w:rPr>
        <w:t>أي</w:t>
      </w:r>
      <w:r w:rsidR="002D1C1A">
        <w:rPr>
          <w:rFonts w:ascii="Traditional Arabic" w:hAnsi="Traditional Arabic" w:cs="Traditional Arabic" w:hint="cs"/>
          <w:sz w:val="24"/>
          <w:szCs w:val="24"/>
          <w:rtl/>
        </w:rPr>
        <w:t xml:space="preserve"> </w:t>
      </w:r>
      <w:r w:rsidR="00577024">
        <w:rPr>
          <w:rFonts w:ascii="Traditional Arabic" w:hAnsi="Traditional Arabic" w:cs="Traditional Arabic" w:hint="cs"/>
          <w:sz w:val="28"/>
          <w:szCs w:val="28"/>
          <w:rtl/>
        </w:rPr>
        <w:t xml:space="preserve">لعن الإنسان الكافر </w:t>
      </w:r>
      <w:r w:rsidR="008456F6">
        <w:rPr>
          <w:rFonts w:ascii="Traditional Arabic" w:hAnsi="Traditional Arabic" w:cs="Traditional Arabic" w:hint="cs"/>
          <w:sz w:val="28"/>
          <w:szCs w:val="28"/>
          <w:rtl/>
        </w:rPr>
        <w:t>ما الذي</w:t>
      </w:r>
      <w:r w:rsidR="006B4020">
        <w:rPr>
          <w:rFonts w:ascii="Traditional Arabic" w:hAnsi="Traditional Arabic" w:cs="Traditional Arabic" w:hint="cs"/>
          <w:sz w:val="28"/>
          <w:szCs w:val="28"/>
          <w:rtl/>
        </w:rPr>
        <w:t xml:space="preserve"> ج</w:t>
      </w:r>
      <w:r w:rsidR="00952087">
        <w:rPr>
          <w:rFonts w:ascii="Traditional Arabic" w:hAnsi="Traditional Arabic" w:cs="Traditional Arabic" w:hint="cs"/>
          <w:sz w:val="28"/>
          <w:szCs w:val="28"/>
          <w:rtl/>
        </w:rPr>
        <w:t xml:space="preserve">عله يكفر بربه على عظيم إحسانه </w:t>
      </w:r>
      <w:r w:rsidR="006B4020">
        <w:rPr>
          <w:rFonts w:ascii="Traditional Arabic" w:hAnsi="Traditional Arabic" w:cs="Traditional Arabic" w:hint="cs"/>
          <w:sz w:val="28"/>
          <w:szCs w:val="28"/>
          <w:rtl/>
        </w:rPr>
        <w:t>عليه .</w:t>
      </w:r>
      <w:r w:rsidR="008456F6">
        <w:rPr>
          <w:rFonts w:ascii="Traditional Arabic" w:hAnsi="Traditional Arabic" w:cs="Traditional Arabic" w:hint="cs"/>
          <w:sz w:val="24"/>
          <w:szCs w:val="24"/>
          <w:rtl/>
        </w:rPr>
        <w:t xml:space="preserve"> </w:t>
      </w:r>
      <w:r w:rsidR="008456F6" w:rsidRPr="008456F6">
        <w:rPr>
          <w:rFonts w:ascii="Traditional Arabic" w:hAnsi="Traditional Arabic" w:cs="Traditional Arabic" w:hint="cs"/>
          <w:sz w:val="28"/>
          <w:szCs w:val="28"/>
          <w:rtl/>
        </w:rPr>
        <w:t>تعجب أو استفهام توبيخي</w:t>
      </w:r>
      <w:r w:rsidR="0032531A">
        <w:rPr>
          <w:rFonts w:ascii="Traditional Arabic" w:hAnsi="Traditional Arabic" w:cs="Traditional Arabic" w:hint="cs"/>
          <w:sz w:val="28"/>
          <w:szCs w:val="28"/>
          <w:rtl/>
        </w:rPr>
        <w:t xml:space="preserve"> أي أي شيءٍ أكفره ؟</w:t>
      </w:r>
      <w:r w:rsidR="008456F6" w:rsidRPr="008456F6">
        <w:rPr>
          <w:rFonts w:ascii="Traditional Arabic" w:hAnsi="Traditional Arabic" w:cs="Traditional Arabic" w:hint="cs"/>
          <w:sz w:val="28"/>
          <w:szCs w:val="28"/>
          <w:rtl/>
        </w:rPr>
        <w:t xml:space="preserve"> .</w:t>
      </w:r>
      <w:r w:rsidR="001E5FA5">
        <w:rPr>
          <w:rFonts w:ascii="Traditional Arabic" w:hAnsi="Traditional Arabic" w:cs="Traditional Arabic" w:hint="cs"/>
          <w:sz w:val="28"/>
          <w:szCs w:val="28"/>
          <w:rtl/>
        </w:rPr>
        <w:t xml:space="preserve"> وقيل المعنى ما أشد كفره</w:t>
      </w:r>
      <w:r w:rsidR="00B41322">
        <w:rPr>
          <w:rFonts w:ascii="Traditional Arabic" w:hAnsi="Traditional Arabic" w:cs="Traditional Arabic" w:hint="cs"/>
          <w:sz w:val="28"/>
          <w:szCs w:val="28"/>
          <w:rtl/>
        </w:rPr>
        <w:t xml:space="preserve"> إذ كفر بربه الذي خلقه </w:t>
      </w:r>
      <w:r w:rsidR="001A6125">
        <w:rPr>
          <w:rFonts w:ascii="Traditional Arabic" w:hAnsi="Traditional Arabic" w:cs="Traditional Arabic" w:hint="cs"/>
          <w:sz w:val="28"/>
          <w:szCs w:val="28"/>
          <w:rtl/>
        </w:rPr>
        <w:t xml:space="preserve">، </w:t>
      </w:r>
      <w:r w:rsidR="00B41322">
        <w:rPr>
          <w:rFonts w:ascii="Traditional Arabic" w:hAnsi="Traditional Arabic" w:cs="Traditional Arabic" w:hint="cs"/>
          <w:sz w:val="28"/>
          <w:szCs w:val="28"/>
          <w:rtl/>
        </w:rPr>
        <w:t xml:space="preserve">ثم بيَّن أطوار خلقه فقال </w:t>
      </w:r>
      <w:r w:rsidRPr="00C825BD">
        <w:rPr>
          <w:rFonts w:ascii="QCF_BSML" w:hAnsi="QCF_BSML" w:cs="QCF_BSML"/>
          <w:color w:val="000000"/>
          <w:sz w:val="24"/>
          <w:szCs w:val="24"/>
          <w:rtl/>
        </w:rPr>
        <w:t xml:space="preserve">ﭽ </w:t>
      </w:r>
      <w:r w:rsidR="00B623DC" w:rsidRPr="00C825BD">
        <w:rPr>
          <w:rFonts w:ascii="QCF_P585" w:hAnsi="QCF_P585" w:cs="QCF_P585"/>
          <w:color w:val="000000"/>
          <w:sz w:val="24"/>
          <w:szCs w:val="24"/>
          <w:rtl/>
        </w:rPr>
        <w:t xml:space="preserve">ﮕ  ﮖ  ﮗ  ﮘ  ﮙ  ﮚ  ﮛ  ﮜ  ﮝ  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B2EC0">
        <w:rPr>
          <w:rFonts w:ascii="Traditional Arabic" w:hAnsi="Traditional Arabic" w:cs="Traditional Arabic" w:hint="cs"/>
          <w:sz w:val="28"/>
          <w:szCs w:val="28"/>
          <w:rtl/>
        </w:rPr>
        <w:t>ألا يعلم</w:t>
      </w:r>
      <w:r w:rsidR="00827449">
        <w:rPr>
          <w:rFonts w:ascii="Traditional Arabic" w:hAnsi="Traditional Arabic" w:cs="Traditional Arabic" w:hint="cs"/>
          <w:sz w:val="28"/>
          <w:szCs w:val="28"/>
          <w:rtl/>
        </w:rPr>
        <w:t xml:space="preserve"> هذا الكافر</w:t>
      </w:r>
      <w:r w:rsidR="00CD006F">
        <w:rPr>
          <w:rFonts w:ascii="Traditional Arabic" w:hAnsi="Traditional Arabic" w:cs="Traditional Arabic" w:hint="cs"/>
          <w:sz w:val="28"/>
          <w:szCs w:val="28"/>
          <w:rtl/>
        </w:rPr>
        <w:t xml:space="preserve"> أن خلقه فيه ع</w:t>
      </w:r>
      <w:r w:rsidR="000877FC">
        <w:rPr>
          <w:rFonts w:ascii="Traditional Arabic" w:hAnsi="Traditional Arabic" w:cs="Traditional Arabic" w:hint="cs"/>
          <w:sz w:val="28"/>
          <w:szCs w:val="28"/>
          <w:rtl/>
        </w:rPr>
        <w:t>َ</w:t>
      </w:r>
      <w:r w:rsidR="00CD006F">
        <w:rPr>
          <w:rFonts w:ascii="Traditional Arabic" w:hAnsi="Traditional Arabic" w:cs="Traditional Arabic" w:hint="cs"/>
          <w:sz w:val="28"/>
          <w:szCs w:val="28"/>
          <w:rtl/>
        </w:rPr>
        <w:t>ج</w:t>
      </w:r>
      <w:r w:rsidR="000877FC">
        <w:rPr>
          <w:rFonts w:ascii="Traditional Arabic" w:hAnsi="Traditional Arabic" w:cs="Traditional Arabic" w:hint="cs"/>
          <w:sz w:val="28"/>
          <w:szCs w:val="28"/>
          <w:rtl/>
        </w:rPr>
        <w:t>َ</w:t>
      </w:r>
      <w:r w:rsidR="00CD006F">
        <w:rPr>
          <w:rFonts w:ascii="Traditional Arabic" w:hAnsi="Traditional Arabic" w:cs="Traditional Arabic" w:hint="cs"/>
          <w:sz w:val="28"/>
          <w:szCs w:val="28"/>
          <w:rtl/>
        </w:rPr>
        <w:t>ب</w:t>
      </w:r>
      <w:r w:rsidR="00324830">
        <w:rPr>
          <w:rFonts w:ascii="Traditional Arabic" w:hAnsi="Traditional Arabic" w:cs="Traditional Arabic" w:hint="cs"/>
          <w:sz w:val="28"/>
          <w:szCs w:val="28"/>
          <w:rtl/>
        </w:rPr>
        <w:t>ٌ</w:t>
      </w:r>
      <w:r w:rsidR="00CD006F">
        <w:rPr>
          <w:rFonts w:ascii="Traditional Arabic" w:hAnsi="Traditional Arabic" w:cs="Traditional Arabic" w:hint="cs"/>
          <w:sz w:val="28"/>
          <w:szCs w:val="28"/>
          <w:rtl/>
        </w:rPr>
        <w:t xml:space="preserve"> وفيه حقارة ، فإنه مخلوقٌ من نطفةٍ وهي المني</w:t>
      </w:r>
      <w:r w:rsidR="00324830">
        <w:rPr>
          <w:rFonts w:ascii="Traditional Arabic" w:hAnsi="Traditional Arabic" w:cs="Traditional Arabic" w:hint="cs"/>
          <w:sz w:val="28"/>
          <w:szCs w:val="28"/>
          <w:rtl/>
        </w:rPr>
        <w:t xml:space="preserve"> ثم</w:t>
      </w:r>
      <w:r w:rsidR="00E33317">
        <w:rPr>
          <w:rFonts w:ascii="Traditional Arabic" w:hAnsi="Traditional Arabic" w:cs="Traditional Arabic" w:hint="cs"/>
          <w:sz w:val="28"/>
          <w:szCs w:val="28"/>
          <w:rtl/>
        </w:rPr>
        <w:t xml:space="preserve"> قد</w:t>
      </w:r>
      <w:r w:rsidR="001A6125">
        <w:rPr>
          <w:rFonts w:ascii="Traditional Arabic" w:hAnsi="Traditional Arabic" w:cs="Traditional Arabic" w:hint="cs"/>
          <w:sz w:val="28"/>
          <w:szCs w:val="28"/>
          <w:rtl/>
        </w:rPr>
        <w:t>َّ</w:t>
      </w:r>
      <w:r w:rsidR="00E33317">
        <w:rPr>
          <w:rFonts w:ascii="Traditional Arabic" w:hAnsi="Traditional Arabic" w:cs="Traditional Arabic" w:hint="cs"/>
          <w:sz w:val="28"/>
          <w:szCs w:val="28"/>
          <w:rtl/>
        </w:rPr>
        <w:t xml:space="preserve">ره أطواراً في بطن أمه كما قال تعالى </w:t>
      </w:r>
      <w:r w:rsidR="00320A36" w:rsidRPr="00115577">
        <w:rPr>
          <w:rFonts w:ascii="QCF_BSML" w:hAnsi="QCF_BSML" w:cs="QCF_BSML"/>
          <w:color w:val="000000"/>
          <w:sz w:val="24"/>
          <w:szCs w:val="24"/>
          <w:rtl/>
        </w:rPr>
        <w:t xml:space="preserve">ﭽ </w:t>
      </w:r>
      <w:r w:rsidR="00320A36" w:rsidRPr="00115577">
        <w:rPr>
          <w:rFonts w:ascii="QCF_P342" w:hAnsi="QCF_P342" w:cs="QCF_P342"/>
          <w:color w:val="000000"/>
          <w:sz w:val="24"/>
          <w:szCs w:val="24"/>
          <w:rtl/>
        </w:rPr>
        <w:t xml:space="preserve">ﮕ  ﮖ  ﮗ  ﮘ   ﮙ  ﮚ  ﮛ  ﮜ  ﮝ  ﮞ  ﮟ  ﮠ  ﮡ  ﮢ  ﮣ  </w:t>
      </w:r>
      <w:r w:rsidR="00E33317" w:rsidRPr="00115577">
        <w:rPr>
          <w:rFonts w:ascii="QCF_P342" w:hAnsi="QCF_P342" w:cs="QCF_P342"/>
          <w:color w:val="000000"/>
          <w:sz w:val="24"/>
          <w:szCs w:val="24"/>
          <w:rtl/>
        </w:rPr>
        <w:t>ﮤ   ﮥ  ﮦ  ﮧ  ﮨ  ﮩ  ﮪ  ﮫ   ﮬ  ﮭ  ﮮ  ﮯ  ﮰ  ﮱ  ﯓ  ﯔ   ﯕ</w:t>
      </w:r>
      <w:r w:rsidR="00E33317" w:rsidRPr="00115577">
        <w:rPr>
          <w:rFonts w:ascii="QCF_P342" w:hAnsi="QCF_P342" w:cs="QCF_P342"/>
          <w:color w:val="0000A5"/>
          <w:sz w:val="24"/>
          <w:szCs w:val="24"/>
          <w:rtl/>
        </w:rPr>
        <w:t>ﯖ</w:t>
      </w:r>
      <w:r w:rsidR="00E33317" w:rsidRPr="00115577">
        <w:rPr>
          <w:rFonts w:ascii="QCF_P342" w:hAnsi="QCF_P342" w:cs="QCF_P342"/>
          <w:color w:val="000000"/>
          <w:sz w:val="24"/>
          <w:szCs w:val="24"/>
          <w:rtl/>
        </w:rPr>
        <w:t xml:space="preserve">  ﯗ  ﯘ  ﯙ  ﯚ  ﯛ  </w:t>
      </w:r>
      <w:r w:rsidR="00E33317" w:rsidRPr="00115577">
        <w:rPr>
          <w:rFonts w:ascii="QCF_BSML" w:hAnsi="QCF_BSML" w:cs="QCF_BSML"/>
          <w:color w:val="000000"/>
          <w:sz w:val="24"/>
          <w:szCs w:val="24"/>
          <w:rtl/>
        </w:rPr>
        <w:t>ﭼ</w:t>
      </w:r>
      <w:r w:rsidR="00E33317">
        <w:rPr>
          <w:rFonts w:ascii="Arial" w:hAnsi="Arial" w:cs="Arial"/>
          <w:color w:val="000000"/>
          <w:sz w:val="18"/>
          <w:szCs w:val="18"/>
          <w:rtl/>
        </w:rPr>
        <w:t xml:space="preserve"> </w:t>
      </w:r>
      <w:r w:rsidR="00320A36" w:rsidRPr="00115577">
        <w:rPr>
          <w:rFonts w:ascii="Traditional Arabic" w:hAnsi="Traditional Arabic" w:cs="Traditional Arabic" w:hint="cs"/>
          <w:sz w:val="20"/>
          <w:szCs w:val="20"/>
          <w:rtl/>
        </w:rPr>
        <w:t>سورة المؤمنون</w:t>
      </w:r>
      <w:r w:rsidR="009F59DD">
        <w:rPr>
          <w:rFonts w:ascii="Traditional Arabic" w:hAnsi="Traditional Arabic" w:cs="Traditional Arabic" w:hint="cs"/>
          <w:sz w:val="20"/>
          <w:szCs w:val="20"/>
          <w:rtl/>
        </w:rPr>
        <w:t xml:space="preserve"> </w:t>
      </w:r>
      <w:r w:rsidR="009F59DD" w:rsidRPr="009F59DD">
        <w:rPr>
          <w:rFonts w:ascii="Traditional Arabic" w:hAnsi="Traditional Arabic" w:cs="Traditional Arabic" w:hint="cs"/>
          <w:sz w:val="28"/>
          <w:szCs w:val="28"/>
          <w:rtl/>
        </w:rPr>
        <w:t>وقيل قد</w:t>
      </w:r>
      <w:r w:rsidR="009F59DD">
        <w:rPr>
          <w:rFonts w:ascii="Traditional Arabic" w:hAnsi="Traditional Arabic" w:cs="Traditional Arabic" w:hint="cs"/>
          <w:sz w:val="28"/>
          <w:szCs w:val="28"/>
          <w:rtl/>
        </w:rPr>
        <w:t>َّ</w:t>
      </w:r>
      <w:r w:rsidR="009F59DD" w:rsidRPr="009F59DD">
        <w:rPr>
          <w:rFonts w:ascii="Traditional Arabic" w:hAnsi="Traditional Arabic" w:cs="Traditional Arabic" w:hint="cs"/>
          <w:sz w:val="28"/>
          <w:szCs w:val="28"/>
          <w:rtl/>
        </w:rPr>
        <w:t xml:space="preserve">ر </w:t>
      </w:r>
      <w:r w:rsidR="00170350">
        <w:rPr>
          <w:rFonts w:ascii="Traditional Arabic" w:hAnsi="Traditional Arabic" w:cs="Traditional Arabic" w:hint="cs"/>
          <w:sz w:val="28"/>
          <w:szCs w:val="28"/>
          <w:rtl/>
        </w:rPr>
        <w:t xml:space="preserve">عليه وهو في بطن أمه </w:t>
      </w:r>
      <w:r w:rsidR="009F59DD" w:rsidRPr="009F59DD">
        <w:rPr>
          <w:rFonts w:ascii="Traditional Arabic" w:hAnsi="Traditional Arabic" w:cs="Traditional Arabic" w:hint="cs"/>
          <w:sz w:val="28"/>
          <w:szCs w:val="28"/>
          <w:rtl/>
        </w:rPr>
        <w:t>عمله ورزقه وأجله وشقي أو سعيد</w:t>
      </w:r>
      <w:r w:rsidR="00170350">
        <w:rPr>
          <w:rFonts w:ascii="Traditional Arabic" w:hAnsi="Traditional Arabic" w:cs="Traditional Arabic" w:hint="cs"/>
          <w:sz w:val="28"/>
          <w:szCs w:val="28"/>
          <w:rtl/>
        </w:rPr>
        <w:t xml:space="preserve"> كما ثبت ذلك في الصحيح</w:t>
      </w:r>
      <w:r w:rsidR="00CB2FFC">
        <w:rPr>
          <w:rFonts w:ascii="Traditional Arabic" w:hAnsi="Traditional Arabic" w:cs="Traditional Arabic" w:hint="cs"/>
          <w:sz w:val="28"/>
          <w:szCs w:val="28"/>
          <w:rtl/>
        </w:rPr>
        <w:t>ين</w:t>
      </w:r>
      <w:r w:rsidR="00405CB5">
        <w:rPr>
          <w:rFonts w:ascii="Traditional Arabic" w:hAnsi="Traditional Arabic" w:cs="Traditional Arabic" w:hint="cs"/>
          <w:sz w:val="28"/>
          <w:szCs w:val="28"/>
          <w:rtl/>
        </w:rPr>
        <w:t xml:space="preserve"> والأول أولى</w:t>
      </w:r>
      <w:r w:rsidR="00ED0DF5">
        <w:rPr>
          <w:rFonts w:ascii="Traditional Arabic" w:hAnsi="Traditional Arabic" w:cs="Traditional Arabic" w:hint="cs"/>
          <w:sz w:val="28"/>
          <w:szCs w:val="28"/>
          <w:rtl/>
        </w:rPr>
        <w:t xml:space="preserve"> لأن ال</w:t>
      </w:r>
      <w:r w:rsidR="00564C77">
        <w:rPr>
          <w:rFonts w:ascii="Traditional Arabic" w:hAnsi="Traditional Arabic" w:cs="Traditional Arabic" w:hint="cs"/>
          <w:sz w:val="28"/>
          <w:szCs w:val="28"/>
          <w:rtl/>
        </w:rPr>
        <w:t>كلام</w:t>
      </w:r>
      <w:r w:rsidR="00ED0DF5">
        <w:rPr>
          <w:rFonts w:ascii="Traditional Arabic" w:hAnsi="Traditional Arabic" w:cs="Traditional Arabic" w:hint="cs"/>
          <w:sz w:val="28"/>
          <w:szCs w:val="28"/>
          <w:rtl/>
        </w:rPr>
        <w:t xml:space="preserve"> </w:t>
      </w:r>
      <w:r w:rsidR="00510754">
        <w:rPr>
          <w:rFonts w:ascii="Traditional Arabic" w:hAnsi="Traditional Arabic" w:cs="Traditional Arabic" w:hint="cs"/>
          <w:sz w:val="28"/>
          <w:szCs w:val="28"/>
          <w:rtl/>
        </w:rPr>
        <w:t xml:space="preserve">موجهٌ </w:t>
      </w:r>
      <w:r w:rsidR="00ED0DF5">
        <w:rPr>
          <w:rFonts w:ascii="Traditional Arabic" w:hAnsi="Traditional Arabic" w:cs="Traditional Arabic" w:hint="cs"/>
          <w:sz w:val="28"/>
          <w:szCs w:val="28"/>
          <w:rtl/>
        </w:rPr>
        <w:t xml:space="preserve">للكافر وهو لا </w:t>
      </w:r>
      <w:r w:rsidR="00564C77">
        <w:rPr>
          <w:rFonts w:ascii="Traditional Arabic" w:hAnsi="Traditional Arabic" w:cs="Traditional Arabic" w:hint="cs"/>
          <w:sz w:val="28"/>
          <w:szCs w:val="28"/>
          <w:rtl/>
        </w:rPr>
        <w:t>يقر</w:t>
      </w:r>
      <w:r w:rsidR="005F6D23">
        <w:rPr>
          <w:rFonts w:ascii="Traditional Arabic" w:hAnsi="Traditional Arabic" w:cs="Traditional Arabic" w:hint="cs"/>
          <w:sz w:val="28"/>
          <w:szCs w:val="28"/>
          <w:rtl/>
        </w:rPr>
        <w:t xml:space="preserve"> بالأخير</w:t>
      </w:r>
      <w:r w:rsidR="00A65E9B">
        <w:rPr>
          <w:rFonts w:ascii="Traditional Arabic" w:hAnsi="Traditional Arabic" w:cs="Traditional Arabic" w:hint="cs"/>
          <w:sz w:val="28"/>
          <w:szCs w:val="28"/>
          <w:rtl/>
        </w:rPr>
        <w:t xml:space="preserve"> </w:t>
      </w:r>
      <w:r w:rsidR="00115577" w:rsidRPr="00C825BD">
        <w:rPr>
          <w:rFonts w:ascii="QCF_BSML" w:hAnsi="QCF_BSML" w:cs="QCF_BSML"/>
          <w:color w:val="000000"/>
          <w:sz w:val="24"/>
          <w:szCs w:val="24"/>
          <w:rtl/>
        </w:rPr>
        <w:t xml:space="preserve">ﭽ </w:t>
      </w:r>
      <w:r w:rsidR="00115577" w:rsidRPr="00C825BD">
        <w:rPr>
          <w:rFonts w:ascii="QCF_P585" w:hAnsi="QCF_P585" w:cs="QCF_P585"/>
          <w:color w:val="000000"/>
          <w:sz w:val="24"/>
          <w:szCs w:val="24"/>
          <w:rtl/>
        </w:rPr>
        <w:t xml:space="preserve">ﮟ   ﮠ  ﮡ  ﮢ  </w:t>
      </w:r>
      <w:r w:rsidR="00115577" w:rsidRPr="00C825BD">
        <w:rPr>
          <w:rFonts w:ascii="QCF_BSML" w:hAnsi="QCF_BSML" w:cs="QCF_BSML"/>
          <w:color w:val="000000"/>
          <w:sz w:val="24"/>
          <w:szCs w:val="24"/>
          <w:rtl/>
        </w:rPr>
        <w:t>ﭼ</w:t>
      </w:r>
      <w:r w:rsidR="00115577">
        <w:rPr>
          <w:rFonts w:ascii="Traditional Arabic" w:hAnsi="Traditional Arabic" w:cs="Traditional Arabic" w:hint="cs"/>
          <w:sz w:val="28"/>
          <w:szCs w:val="28"/>
          <w:rtl/>
        </w:rPr>
        <w:t xml:space="preserve"> </w:t>
      </w:r>
      <w:r w:rsidR="00CB2FFC">
        <w:rPr>
          <w:rFonts w:ascii="Traditional Arabic" w:hAnsi="Traditional Arabic" w:cs="Traditional Arabic" w:hint="cs"/>
          <w:sz w:val="28"/>
          <w:szCs w:val="28"/>
          <w:rtl/>
        </w:rPr>
        <w:t xml:space="preserve">قيل يسر </w:t>
      </w:r>
      <w:r w:rsidR="00115577">
        <w:rPr>
          <w:rFonts w:ascii="Traditional Arabic" w:hAnsi="Traditional Arabic" w:cs="Traditional Arabic" w:hint="cs"/>
          <w:sz w:val="28"/>
          <w:szCs w:val="28"/>
          <w:rtl/>
        </w:rPr>
        <w:t xml:space="preserve">خروجه من بطن أمه </w:t>
      </w:r>
      <w:r w:rsidR="00CC2995">
        <w:rPr>
          <w:rFonts w:ascii="Traditional Arabic" w:hAnsi="Traditional Arabic" w:cs="Traditional Arabic" w:hint="cs"/>
          <w:sz w:val="28"/>
          <w:szCs w:val="28"/>
          <w:rtl/>
        </w:rPr>
        <w:t xml:space="preserve">وهو قول بن عباسٍ وقتادة </w:t>
      </w:r>
      <w:r w:rsidR="005D0BA6">
        <w:rPr>
          <w:rFonts w:ascii="Traditional Arabic" w:hAnsi="Traditional Arabic" w:cs="Traditional Arabic" w:hint="cs"/>
          <w:sz w:val="28"/>
          <w:szCs w:val="28"/>
          <w:rtl/>
        </w:rPr>
        <w:t xml:space="preserve">وعكرمة والضحاك </w:t>
      </w:r>
      <w:r w:rsidR="00CC2995">
        <w:rPr>
          <w:rFonts w:ascii="Traditional Arabic" w:hAnsi="Traditional Arabic" w:cs="Traditional Arabic" w:hint="cs"/>
          <w:sz w:val="28"/>
          <w:szCs w:val="28"/>
          <w:rtl/>
        </w:rPr>
        <w:t xml:space="preserve">والسدي وأبو صالح </w:t>
      </w:r>
      <w:r w:rsidR="003521EA">
        <w:rPr>
          <w:rFonts w:ascii="Traditional Arabic" w:hAnsi="Traditional Arabic" w:cs="Traditional Arabic" w:hint="cs"/>
          <w:sz w:val="28"/>
          <w:szCs w:val="28"/>
          <w:rtl/>
        </w:rPr>
        <w:t xml:space="preserve">ومقاتل </w:t>
      </w:r>
      <w:r w:rsidR="00737BD3">
        <w:rPr>
          <w:rFonts w:ascii="Traditional Arabic" w:hAnsi="Traditional Arabic" w:cs="Traditional Arabic" w:hint="cs"/>
          <w:sz w:val="28"/>
          <w:szCs w:val="28"/>
          <w:rtl/>
        </w:rPr>
        <w:t xml:space="preserve">ورجحه بن جرير </w:t>
      </w:r>
      <w:r w:rsidR="000328EE">
        <w:rPr>
          <w:rFonts w:ascii="Traditional Arabic" w:hAnsi="Traditional Arabic" w:cs="Traditional Arabic" w:hint="cs"/>
          <w:sz w:val="28"/>
          <w:szCs w:val="28"/>
          <w:rtl/>
        </w:rPr>
        <w:t xml:space="preserve">، </w:t>
      </w:r>
      <w:r w:rsidR="00115577">
        <w:rPr>
          <w:rFonts w:ascii="Traditional Arabic" w:hAnsi="Traditional Arabic" w:cs="Traditional Arabic" w:hint="cs"/>
          <w:sz w:val="28"/>
          <w:szCs w:val="28"/>
          <w:rtl/>
        </w:rPr>
        <w:t xml:space="preserve">وقيل </w:t>
      </w:r>
      <w:r w:rsidR="006A15DD">
        <w:rPr>
          <w:rFonts w:ascii="Traditional Arabic" w:hAnsi="Traditional Arabic" w:cs="Traditional Arabic" w:hint="cs"/>
          <w:sz w:val="28"/>
          <w:szCs w:val="28"/>
          <w:rtl/>
        </w:rPr>
        <w:t xml:space="preserve">يسر له </w:t>
      </w:r>
      <w:r w:rsidR="00115577">
        <w:rPr>
          <w:rFonts w:ascii="Traditional Arabic" w:hAnsi="Traditional Arabic" w:cs="Traditional Arabic" w:hint="cs"/>
          <w:sz w:val="28"/>
          <w:szCs w:val="28"/>
          <w:rtl/>
        </w:rPr>
        <w:t>سبيل الخير والشر</w:t>
      </w:r>
      <w:r w:rsidR="006A15DD">
        <w:rPr>
          <w:rFonts w:ascii="Traditional Arabic" w:hAnsi="Traditional Arabic" w:cs="Traditional Arabic" w:hint="cs"/>
          <w:sz w:val="28"/>
          <w:szCs w:val="28"/>
          <w:rtl/>
        </w:rPr>
        <w:t xml:space="preserve"> </w:t>
      </w:r>
      <w:r w:rsidR="00CC2995">
        <w:rPr>
          <w:rFonts w:ascii="Traditional Arabic" w:hAnsi="Traditional Arabic" w:cs="Traditional Arabic" w:hint="cs"/>
          <w:sz w:val="28"/>
          <w:szCs w:val="28"/>
          <w:rtl/>
        </w:rPr>
        <w:t xml:space="preserve">كقوله تعالى </w:t>
      </w:r>
      <w:r w:rsidR="00CC2995" w:rsidRPr="001702F7">
        <w:rPr>
          <w:rFonts w:ascii="QCF_BSML" w:hAnsi="QCF_BSML" w:cs="QCF_BSML"/>
          <w:color w:val="000000"/>
          <w:sz w:val="24"/>
          <w:szCs w:val="24"/>
          <w:rtl/>
        </w:rPr>
        <w:t xml:space="preserve">ﭽ </w:t>
      </w:r>
      <w:r w:rsidR="00FD55B7">
        <w:rPr>
          <w:rFonts w:ascii="QCF_P578" w:hAnsi="QCF_P578" w:cs="QCF_P578"/>
          <w:color w:val="000000"/>
          <w:sz w:val="24"/>
          <w:szCs w:val="24"/>
          <w:rtl/>
        </w:rPr>
        <w:t>ﯳ  ﯴ  ﯵ  ﯶ  ﯷ  ﯸ  ﯹ</w:t>
      </w:r>
      <w:r w:rsidR="00CC2995" w:rsidRPr="001702F7">
        <w:rPr>
          <w:rFonts w:ascii="QCF_P578" w:hAnsi="QCF_P578" w:cs="QCF_P578"/>
          <w:color w:val="000000"/>
          <w:sz w:val="24"/>
          <w:szCs w:val="24"/>
          <w:rtl/>
        </w:rPr>
        <w:t xml:space="preserve">     ﯺ   </w:t>
      </w:r>
      <w:r w:rsidR="00CC2995" w:rsidRPr="001702F7">
        <w:rPr>
          <w:rFonts w:ascii="QCF_BSML" w:hAnsi="QCF_BSML" w:cs="QCF_BSML"/>
          <w:color w:val="000000"/>
          <w:sz w:val="24"/>
          <w:szCs w:val="24"/>
          <w:rtl/>
        </w:rPr>
        <w:t>ﭼ</w:t>
      </w:r>
      <w:r w:rsidR="00CC2995" w:rsidRPr="001702F7">
        <w:rPr>
          <w:rFonts w:ascii="Arial" w:hAnsi="Arial" w:cs="Arial"/>
          <w:color w:val="000000"/>
          <w:sz w:val="24"/>
          <w:szCs w:val="24"/>
          <w:rtl/>
        </w:rPr>
        <w:t xml:space="preserve"> </w:t>
      </w:r>
      <w:r w:rsidR="001702F7" w:rsidRPr="00FD55B7">
        <w:rPr>
          <w:rFonts w:ascii="Traditional Arabic" w:hAnsi="Traditional Arabic" w:cs="Traditional Arabic" w:hint="cs"/>
          <w:sz w:val="20"/>
          <w:szCs w:val="20"/>
          <w:rtl/>
        </w:rPr>
        <w:t xml:space="preserve">سورة الإنسان </w:t>
      </w:r>
      <w:r w:rsidR="001702F7">
        <w:rPr>
          <w:rFonts w:ascii="Traditional Arabic" w:hAnsi="Traditional Arabic" w:cs="Traditional Arabic" w:hint="cs"/>
          <w:sz w:val="28"/>
          <w:szCs w:val="28"/>
          <w:rtl/>
        </w:rPr>
        <w:t xml:space="preserve">وهو قول مجاهد </w:t>
      </w:r>
      <w:r w:rsidR="00851114">
        <w:rPr>
          <w:rFonts w:ascii="Traditional Arabic" w:hAnsi="Traditional Arabic" w:cs="Traditional Arabic" w:hint="cs"/>
          <w:sz w:val="28"/>
          <w:szCs w:val="28"/>
          <w:rtl/>
        </w:rPr>
        <w:t>والحسن وابن زيد</w:t>
      </w:r>
      <w:r w:rsidR="001702F7">
        <w:rPr>
          <w:rFonts w:ascii="Traditional Arabic" w:hAnsi="Traditional Arabic" w:cs="Traditional Arabic" w:hint="cs"/>
          <w:sz w:val="28"/>
          <w:szCs w:val="28"/>
          <w:rtl/>
        </w:rPr>
        <w:t xml:space="preserve"> </w:t>
      </w:r>
      <w:r w:rsidR="00DF0375">
        <w:rPr>
          <w:rFonts w:ascii="Traditional Arabic" w:hAnsi="Traditional Arabic" w:cs="Traditional Arabic" w:hint="cs"/>
          <w:sz w:val="28"/>
          <w:szCs w:val="28"/>
          <w:rtl/>
        </w:rPr>
        <w:t>ورجحه بن كثير</w:t>
      </w:r>
      <w:r w:rsidR="00A8704C">
        <w:rPr>
          <w:rFonts w:ascii="Traditional Arabic" w:hAnsi="Traditional Arabic" w:cs="Traditional Arabic" w:hint="cs"/>
          <w:sz w:val="28"/>
          <w:szCs w:val="28"/>
          <w:rtl/>
        </w:rPr>
        <w:t xml:space="preserve"> </w:t>
      </w:r>
      <w:r w:rsidR="005E0242">
        <w:rPr>
          <w:rFonts w:ascii="Traditional Arabic" w:hAnsi="Traditional Arabic" w:cs="Traditional Arabic" w:hint="cs"/>
          <w:sz w:val="28"/>
          <w:szCs w:val="28"/>
          <w:rtl/>
        </w:rPr>
        <w:t xml:space="preserve"> والأول أولى لأن سياق الآيات قبلها وبعدها تتحدث عن</w:t>
      </w:r>
      <w:r w:rsidR="0007515F">
        <w:rPr>
          <w:rFonts w:ascii="Traditional Arabic" w:hAnsi="Traditional Arabic" w:cs="Traditional Arabic" w:hint="cs"/>
          <w:sz w:val="28"/>
          <w:szCs w:val="28"/>
          <w:rtl/>
        </w:rPr>
        <w:t xml:space="preserve"> أطوار خلق الإنسان بدايته ونهايته فالأولى أن تكون هذه منها والعلم عند الله تعالى .</w:t>
      </w:r>
      <w:r w:rsidR="00A64CD3" w:rsidRPr="00A64CD3">
        <w:rPr>
          <w:rFonts w:hint="cs"/>
          <w:rtl/>
        </w:rPr>
        <w:t xml:space="preserve"> </w:t>
      </w:r>
    </w:p>
    <w:p w14:paraId="4A69EE6A"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623DC" w:rsidRPr="00C825BD">
        <w:rPr>
          <w:rFonts w:ascii="QCF_P585" w:hAnsi="QCF_P585" w:cs="QCF_P585"/>
          <w:color w:val="000000"/>
          <w:sz w:val="24"/>
          <w:szCs w:val="24"/>
          <w:rtl/>
        </w:rPr>
        <w:t xml:space="preserve"> ﮣ  ﮤ  ﮥ    ﮦ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F1CE7">
        <w:rPr>
          <w:rFonts w:ascii="Traditional Arabic" w:hAnsi="Traditional Arabic" w:cs="Traditional Arabic" w:hint="cs"/>
          <w:sz w:val="28"/>
          <w:szCs w:val="28"/>
          <w:rtl/>
        </w:rPr>
        <w:t xml:space="preserve">أي قبض روحه وصير له قبراً يواري جثته </w:t>
      </w:r>
      <w:r w:rsidR="00111A53">
        <w:rPr>
          <w:rFonts w:ascii="Traditional Arabic" w:hAnsi="Traditional Arabic" w:cs="Traditional Arabic" w:hint="cs"/>
          <w:sz w:val="28"/>
          <w:szCs w:val="28"/>
          <w:rtl/>
        </w:rPr>
        <w:t>.</w:t>
      </w:r>
    </w:p>
    <w:p w14:paraId="5CEC412E"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623DC" w:rsidRPr="00C825BD">
        <w:rPr>
          <w:rFonts w:ascii="QCF_P585" w:hAnsi="QCF_P585" w:cs="QCF_P585"/>
          <w:color w:val="000000"/>
          <w:sz w:val="24"/>
          <w:szCs w:val="24"/>
          <w:rtl/>
        </w:rPr>
        <w:t xml:space="preserve"> ﮧ  ﮨ  ﮩ  ﮪ     ﮫ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11A53">
        <w:rPr>
          <w:rFonts w:ascii="Traditional Arabic" w:hAnsi="Traditional Arabic" w:cs="Traditional Arabic" w:hint="cs"/>
          <w:sz w:val="28"/>
          <w:szCs w:val="28"/>
          <w:rtl/>
        </w:rPr>
        <w:t xml:space="preserve">ثم إذا شاء </w:t>
      </w:r>
      <w:r w:rsidR="00021DB9">
        <w:rPr>
          <w:rFonts w:ascii="Traditional Arabic" w:hAnsi="Traditional Arabic" w:cs="Traditional Arabic" w:hint="cs"/>
          <w:sz w:val="28"/>
          <w:szCs w:val="28"/>
          <w:rtl/>
        </w:rPr>
        <w:t>أحياه و</w:t>
      </w:r>
      <w:r w:rsidR="00111A53">
        <w:rPr>
          <w:rFonts w:ascii="Traditional Arabic" w:hAnsi="Traditional Arabic" w:cs="Traditional Arabic" w:hint="cs"/>
          <w:sz w:val="28"/>
          <w:szCs w:val="28"/>
          <w:rtl/>
        </w:rPr>
        <w:t>بعثه من قبره</w:t>
      </w:r>
      <w:r w:rsidR="00DD485B">
        <w:rPr>
          <w:rFonts w:ascii="Traditional Arabic" w:hAnsi="Traditional Arabic" w:cs="Traditional Arabic" w:hint="cs"/>
          <w:sz w:val="28"/>
          <w:szCs w:val="28"/>
          <w:rtl/>
        </w:rPr>
        <w:t xml:space="preserve"> ولذلك سمي يوم القيامة يوم البعث والنشور .</w:t>
      </w:r>
      <w:r w:rsidR="00111A53">
        <w:rPr>
          <w:rFonts w:ascii="Traditional Arabic" w:hAnsi="Traditional Arabic" w:cs="Traditional Arabic" w:hint="cs"/>
          <w:sz w:val="28"/>
          <w:szCs w:val="28"/>
          <w:rtl/>
        </w:rPr>
        <w:t xml:space="preserve"> </w:t>
      </w:r>
    </w:p>
    <w:p w14:paraId="6E8D7865" w14:textId="77777777" w:rsidR="007B3A2A" w:rsidRPr="00001011" w:rsidRDefault="007B3A2A" w:rsidP="0087151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ﮬ  ﮭ    ﮮ  ﮯ  ﮰ   ﮱ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90678">
        <w:rPr>
          <w:rFonts w:ascii="Traditional Arabic" w:hAnsi="Traditional Arabic" w:cs="Traditional Arabic" w:hint="cs"/>
          <w:sz w:val="28"/>
          <w:szCs w:val="28"/>
          <w:rtl/>
        </w:rPr>
        <w:t xml:space="preserve">حقاً </w:t>
      </w:r>
      <w:r w:rsidR="009C03F9">
        <w:rPr>
          <w:rFonts w:ascii="Traditional Arabic" w:hAnsi="Traditional Arabic" w:cs="Traditional Arabic" w:hint="cs"/>
          <w:sz w:val="28"/>
          <w:szCs w:val="28"/>
          <w:rtl/>
        </w:rPr>
        <w:t>إن هذا الإنسان الكافر لم يؤد</w:t>
      </w:r>
      <w:r w:rsidR="002D6BDA">
        <w:rPr>
          <w:rFonts w:ascii="Traditional Arabic" w:hAnsi="Traditional Arabic" w:cs="Traditional Arabic" w:hint="cs"/>
          <w:sz w:val="28"/>
          <w:szCs w:val="28"/>
          <w:rtl/>
        </w:rPr>
        <w:t xml:space="preserve"> </w:t>
      </w:r>
      <w:r w:rsidR="009C03F9">
        <w:rPr>
          <w:rFonts w:ascii="Traditional Arabic" w:hAnsi="Traditional Arabic" w:cs="Traditional Arabic" w:hint="cs"/>
          <w:sz w:val="28"/>
          <w:szCs w:val="28"/>
          <w:rtl/>
        </w:rPr>
        <w:t>الواجبات والفرائض والحقوق</w:t>
      </w:r>
      <w:r w:rsidR="002D6BDA">
        <w:rPr>
          <w:rFonts w:ascii="Traditional Arabic" w:hAnsi="Traditional Arabic" w:cs="Traditional Arabic" w:hint="cs"/>
          <w:sz w:val="28"/>
          <w:szCs w:val="28"/>
          <w:rtl/>
        </w:rPr>
        <w:t xml:space="preserve"> التي </w:t>
      </w:r>
      <w:r w:rsidR="009C03F9">
        <w:rPr>
          <w:rFonts w:ascii="Traditional Arabic" w:hAnsi="Traditional Arabic" w:cs="Traditional Arabic" w:hint="cs"/>
          <w:sz w:val="28"/>
          <w:szCs w:val="28"/>
          <w:rtl/>
        </w:rPr>
        <w:t xml:space="preserve">أوجبتها </w:t>
      </w:r>
      <w:r w:rsidR="002D6BDA">
        <w:rPr>
          <w:rFonts w:ascii="Traditional Arabic" w:hAnsi="Traditional Arabic" w:cs="Traditional Arabic" w:hint="cs"/>
          <w:sz w:val="28"/>
          <w:szCs w:val="28"/>
          <w:rtl/>
        </w:rPr>
        <w:t>عليه</w:t>
      </w:r>
      <w:r w:rsidR="009C03F9">
        <w:rPr>
          <w:rFonts w:ascii="Traditional Arabic" w:hAnsi="Traditional Arabic" w:cs="Traditional Arabic" w:hint="cs"/>
          <w:sz w:val="28"/>
          <w:szCs w:val="28"/>
          <w:rtl/>
        </w:rPr>
        <w:t xml:space="preserve"> ، </w:t>
      </w:r>
      <w:r w:rsidR="006848C7">
        <w:rPr>
          <w:rFonts w:ascii="Traditional Arabic" w:hAnsi="Traditional Arabic" w:cs="Traditional Arabic" w:hint="cs"/>
          <w:sz w:val="28"/>
          <w:szCs w:val="28"/>
          <w:rtl/>
        </w:rPr>
        <w:t xml:space="preserve">أو ليس الأمر كما يزعم من أنه قد قام بأمر الله . </w:t>
      </w:r>
      <w:r w:rsidR="00001011">
        <w:rPr>
          <w:rFonts w:ascii="Traditional Arabic" w:hAnsi="Traditional Arabic" w:cs="Traditional Arabic" w:hint="cs"/>
          <w:sz w:val="28"/>
          <w:szCs w:val="28"/>
          <w:rtl/>
        </w:rPr>
        <w:t xml:space="preserve">قال مقاتل : </w:t>
      </w:r>
      <w:r w:rsidR="00001011" w:rsidRPr="00001011">
        <w:rPr>
          <w:rFonts w:ascii="Traditional Arabic" w:hAnsi="Traditional Arabic" w:cs="Traditional Arabic" w:hint="cs"/>
          <w:sz w:val="28"/>
          <w:szCs w:val="28"/>
          <w:rtl/>
        </w:rPr>
        <w:t>يعنى</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ما</w:t>
      </w:r>
      <w:r w:rsidR="00001011">
        <w:rPr>
          <w:rFonts w:ascii="Traditional Arabic" w:hAnsi="Traditional Arabic" w:cs="Traditional Arabic" w:hint="cs"/>
          <w:sz w:val="28"/>
          <w:szCs w:val="28"/>
          <w:rtl/>
        </w:rPr>
        <w:t xml:space="preserve"> </w:t>
      </w:r>
      <w:r w:rsidR="00001011" w:rsidRPr="00001011">
        <w:rPr>
          <w:rFonts w:ascii="Traditional Arabic" w:hAnsi="Traditional Arabic" w:cs="Traditional Arabic" w:hint="cs"/>
          <w:sz w:val="28"/>
          <w:szCs w:val="28"/>
          <w:rtl/>
        </w:rPr>
        <w:t>عهد</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الله</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إليه</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أمر</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الميثاق</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الأول</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يعنى</w:t>
      </w:r>
      <w:r w:rsidR="00001011" w:rsidRPr="00001011">
        <w:rPr>
          <w:rFonts w:ascii="Traditional Arabic" w:hAnsi="Traditional Arabic" w:cs="Traditional Arabic"/>
          <w:sz w:val="28"/>
          <w:szCs w:val="28"/>
          <w:rtl/>
        </w:rPr>
        <w:t xml:space="preserve"> </w:t>
      </w:r>
      <w:r w:rsidR="00001011" w:rsidRPr="00001011">
        <w:rPr>
          <w:rFonts w:ascii="Traditional Arabic" w:hAnsi="Traditional Arabic" w:cs="Traditional Arabic" w:hint="cs"/>
          <w:sz w:val="28"/>
          <w:szCs w:val="28"/>
          <w:rtl/>
        </w:rPr>
        <w:t>التوحيد</w:t>
      </w:r>
      <w:r w:rsidR="00001011">
        <w:rPr>
          <w:rFonts w:ascii="Traditional Arabic" w:hAnsi="Traditional Arabic" w:cs="Traditional Arabic" w:hint="cs"/>
          <w:sz w:val="28"/>
          <w:szCs w:val="28"/>
          <w:rtl/>
        </w:rPr>
        <w:t xml:space="preserve"> . </w:t>
      </w:r>
      <w:r w:rsidR="009C03F9">
        <w:rPr>
          <w:rFonts w:ascii="Traditional Arabic" w:hAnsi="Traditional Arabic" w:cs="Traditional Arabic" w:hint="cs"/>
          <w:sz w:val="28"/>
          <w:szCs w:val="28"/>
          <w:rtl/>
        </w:rPr>
        <w:t>وقال مجاهد</w:t>
      </w:r>
      <w:r w:rsidR="00F408A5">
        <w:rPr>
          <w:rFonts w:ascii="Traditional Arabic" w:hAnsi="Traditional Arabic" w:cs="Traditional Arabic" w:hint="cs"/>
          <w:sz w:val="28"/>
          <w:szCs w:val="28"/>
          <w:rtl/>
        </w:rPr>
        <w:t xml:space="preserve"> </w:t>
      </w:r>
      <w:r w:rsidR="009C03F9">
        <w:rPr>
          <w:rFonts w:ascii="Traditional Arabic" w:hAnsi="Traditional Arabic" w:cs="Traditional Arabic" w:hint="cs"/>
          <w:sz w:val="28"/>
          <w:szCs w:val="28"/>
          <w:rtl/>
        </w:rPr>
        <w:t xml:space="preserve">: </w:t>
      </w:r>
      <w:r w:rsidR="009C03F9" w:rsidRPr="009C03F9">
        <w:rPr>
          <w:rFonts w:ascii="Traditional Arabic" w:hAnsi="Traditional Arabic" w:cs="Traditional Arabic" w:hint="cs"/>
          <w:sz w:val="28"/>
          <w:szCs w:val="28"/>
          <w:rtl/>
        </w:rPr>
        <w:t>لا</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يقضي</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أَحد</w:t>
      </w:r>
      <w:r w:rsidR="00F408A5">
        <w:rPr>
          <w:rFonts w:ascii="Traditional Arabic" w:hAnsi="Traditional Arabic" w:cs="Traditional Arabic" w:hint="cs"/>
          <w:sz w:val="28"/>
          <w:szCs w:val="28"/>
          <w:rtl/>
        </w:rPr>
        <w:t>ٌ</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أَبداً</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كل</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ما</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ف</w:t>
      </w:r>
      <w:r w:rsidR="00F408A5">
        <w:rPr>
          <w:rFonts w:ascii="Traditional Arabic" w:hAnsi="Traditional Arabic" w:cs="Traditional Arabic" w:hint="cs"/>
          <w:sz w:val="28"/>
          <w:szCs w:val="28"/>
          <w:rtl/>
        </w:rPr>
        <w:t>ُ</w:t>
      </w:r>
      <w:r w:rsidR="009C03F9" w:rsidRPr="009C03F9">
        <w:rPr>
          <w:rFonts w:ascii="Traditional Arabic" w:hAnsi="Traditional Arabic" w:cs="Traditional Arabic" w:hint="cs"/>
          <w:sz w:val="28"/>
          <w:szCs w:val="28"/>
          <w:rtl/>
        </w:rPr>
        <w:t>ر</w:t>
      </w:r>
      <w:r w:rsidR="00F408A5">
        <w:rPr>
          <w:rFonts w:ascii="Traditional Arabic" w:hAnsi="Traditional Arabic" w:cs="Traditional Arabic" w:hint="cs"/>
          <w:sz w:val="28"/>
          <w:szCs w:val="28"/>
          <w:rtl/>
        </w:rPr>
        <w:t>ِ</w:t>
      </w:r>
      <w:r w:rsidR="009C03F9" w:rsidRPr="009C03F9">
        <w:rPr>
          <w:rFonts w:ascii="Traditional Arabic" w:hAnsi="Traditional Arabic" w:cs="Traditional Arabic" w:hint="cs"/>
          <w:sz w:val="28"/>
          <w:szCs w:val="28"/>
          <w:rtl/>
        </w:rPr>
        <w:t>ض</w:t>
      </w:r>
      <w:r w:rsidR="00F408A5">
        <w:rPr>
          <w:rFonts w:ascii="Traditional Arabic" w:hAnsi="Traditional Arabic" w:cs="Traditional Arabic" w:hint="cs"/>
          <w:sz w:val="28"/>
          <w:szCs w:val="28"/>
          <w:rtl/>
        </w:rPr>
        <w:t>َ</w:t>
      </w:r>
      <w:r w:rsidR="009C03F9" w:rsidRPr="009C03F9">
        <w:rPr>
          <w:rFonts w:ascii="Traditional Arabic" w:hAnsi="Traditional Arabic" w:cs="Traditional Arabic"/>
          <w:sz w:val="28"/>
          <w:szCs w:val="28"/>
          <w:rtl/>
        </w:rPr>
        <w:t xml:space="preserve"> </w:t>
      </w:r>
      <w:r w:rsidR="009C03F9" w:rsidRPr="009C03F9">
        <w:rPr>
          <w:rFonts w:ascii="Traditional Arabic" w:hAnsi="Traditional Arabic" w:cs="Traditional Arabic" w:hint="cs"/>
          <w:sz w:val="28"/>
          <w:szCs w:val="28"/>
          <w:rtl/>
        </w:rPr>
        <w:t>عليه</w:t>
      </w:r>
      <w:r w:rsidR="009C03F9" w:rsidRPr="009C03F9">
        <w:rPr>
          <w:rFonts w:ascii="Traditional Arabic" w:hAnsi="Traditional Arabic" w:cs="Traditional Arabic"/>
          <w:sz w:val="28"/>
          <w:szCs w:val="28"/>
          <w:rtl/>
        </w:rPr>
        <w:t xml:space="preserve"> .</w:t>
      </w:r>
      <w:r w:rsidR="002D6BDA">
        <w:rPr>
          <w:rFonts w:ascii="Traditional Arabic" w:hAnsi="Traditional Arabic" w:cs="Traditional Arabic" w:hint="cs"/>
          <w:sz w:val="28"/>
          <w:szCs w:val="28"/>
          <w:rtl/>
        </w:rPr>
        <w:t xml:space="preserve"> </w:t>
      </w:r>
      <w:r w:rsidR="00A10AAB">
        <w:rPr>
          <w:rFonts w:ascii="Traditional Arabic" w:hAnsi="Traditional Arabic" w:cs="Traditional Arabic" w:hint="cs"/>
          <w:sz w:val="28"/>
          <w:szCs w:val="28"/>
          <w:rtl/>
        </w:rPr>
        <w:t xml:space="preserve">قال القرطبي : </w:t>
      </w:r>
      <w:r w:rsidR="00A10AAB" w:rsidRPr="00A10AAB">
        <w:rPr>
          <w:rFonts w:ascii="Traditional Arabic" w:hAnsi="Traditional Arabic" w:cs="Traditional Arabic" w:hint="cs"/>
          <w:sz w:val="28"/>
          <w:szCs w:val="28"/>
          <w:rtl/>
        </w:rPr>
        <w:t>كَلَّا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ردع</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وزجر</w:t>
      </w:r>
      <w:r w:rsidR="00A10AAB">
        <w:rPr>
          <w:rFonts w:ascii="Traditional Arabic" w:hAnsi="Traditional Arabic" w:cs="Traditional Arabic" w:hint="cs"/>
          <w:sz w:val="28"/>
          <w:szCs w:val="28"/>
          <w:rtl/>
        </w:rPr>
        <w:t xml:space="preserve"> </w:t>
      </w:r>
      <w:r w:rsidR="00A10AAB" w:rsidRPr="00A10AAB">
        <w:rPr>
          <w:rFonts w:ascii="Traditional Arabic" w:hAnsi="Traditional Arabic" w:cs="Traditional Arabic" w:hint="cs"/>
          <w:sz w:val="28"/>
          <w:szCs w:val="28"/>
          <w:rtl/>
        </w:rPr>
        <w:t>،</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أي</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ليس</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الامر</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كما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يقول</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الكافر</w:t>
      </w:r>
      <w:r w:rsidR="00A10AAB">
        <w:rPr>
          <w:rFonts w:ascii="Traditional Arabic" w:hAnsi="Traditional Arabic" w:cs="Traditional Arabic" w:hint="cs"/>
          <w:sz w:val="28"/>
          <w:szCs w:val="28"/>
          <w:rtl/>
        </w:rPr>
        <w:t xml:space="preserve"> </w:t>
      </w:r>
      <w:r w:rsidR="00A10AAB" w:rsidRPr="00A10AAB">
        <w:rPr>
          <w:rFonts w:ascii="Traditional Arabic" w:hAnsi="Traditional Arabic" w:cs="Traditional Arabic" w:hint="cs"/>
          <w:sz w:val="28"/>
          <w:szCs w:val="28"/>
          <w:rtl/>
        </w:rPr>
        <w:t>،</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فإن</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الكافر</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إذا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أخبر</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بالنشور</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قال</w:t>
      </w:r>
      <w:r w:rsidR="00A10AAB">
        <w:rPr>
          <w:rFonts w:ascii="Traditional Arabic" w:hAnsi="Traditional Arabic" w:cs="Traditional Arabic" w:hint="cs"/>
          <w:sz w:val="28"/>
          <w:szCs w:val="28"/>
          <w:rtl/>
        </w:rPr>
        <w:t xml:space="preserve"> </w:t>
      </w:r>
      <w:r w:rsidR="00A10AAB" w:rsidRPr="00871513">
        <w:rPr>
          <w:rFonts w:ascii="QCF_BSML" w:hAnsi="QCF_BSML" w:cs="QCF_BSML"/>
          <w:color w:val="000000"/>
          <w:sz w:val="24"/>
          <w:szCs w:val="24"/>
          <w:rtl/>
        </w:rPr>
        <w:t xml:space="preserve">ﭽ </w:t>
      </w:r>
      <w:r w:rsidR="00A10AAB" w:rsidRPr="00871513">
        <w:rPr>
          <w:rFonts w:ascii="QCF_P482" w:hAnsi="QCF_P482" w:cs="QCF_P482"/>
          <w:color w:val="000000"/>
          <w:sz w:val="24"/>
          <w:szCs w:val="24"/>
          <w:rtl/>
        </w:rPr>
        <w:t xml:space="preserve">ﮚ  ﮛ  ﮜ   ﮝ  ﮞ      ﮟ    ﮠ  ﮡ </w:t>
      </w:r>
      <w:r w:rsidR="00A10AAB" w:rsidRPr="00871513">
        <w:rPr>
          <w:rFonts w:ascii="QCF_BSML" w:hAnsi="QCF_BSML" w:cs="QCF_BSML"/>
          <w:color w:val="000000"/>
          <w:sz w:val="24"/>
          <w:szCs w:val="24"/>
          <w:rtl/>
        </w:rPr>
        <w:t>ﭼ</w:t>
      </w:r>
      <w:r w:rsidR="00A10AAB">
        <w:rPr>
          <w:rFonts w:ascii="Arial" w:hAnsi="Arial" w:cs="Arial"/>
          <w:color w:val="000000"/>
          <w:sz w:val="18"/>
          <w:szCs w:val="18"/>
          <w:rtl/>
        </w:rPr>
        <w:t xml:space="preserve"> </w:t>
      </w:r>
      <w:r w:rsidR="00871513" w:rsidRPr="00871513">
        <w:rPr>
          <w:rFonts w:ascii="Traditional Arabic" w:hAnsi="Traditional Arabic" w:cs="Traditional Arabic" w:hint="cs"/>
          <w:sz w:val="20"/>
          <w:szCs w:val="20"/>
          <w:rtl/>
        </w:rPr>
        <w:t xml:space="preserve">سورة </w:t>
      </w:r>
      <w:r w:rsidR="00A10AAB" w:rsidRPr="00871513">
        <w:rPr>
          <w:rFonts w:ascii="Traditional Arabic" w:hAnsi="Traditional Arabic" w:cs="Traditional Arabic" w:hint="cs"/>
          <w:sz w:val="20"/>
          <w:szCs w:val="20"/>
          <w:rtl/>
        </w:rPr>
        <w:t>فصلت</w:t>
      </w:r>
      <w:r w:rsidR="00871513" w:rsidRPr="00871513">
        <w:rPr>
          <w:rFonts w:ascii="Traditional Arabic" w:hAnsi="Traditional Arabic" w:cs="Traditional Arabic" w:hint="cs"/>
          <w:sz w:val="20"/>
          <w:szCs w:val="20"/>
          <w:rtl/>
        </w:rPr>
        <w:t xml:space="preserve"> من</w:t>
      </w:r>
      <w:r w:rsidR="00A10AAB" w:rsidRPr="00871513">
        <w:rPr>
          <w:rFonts w:ascii="Traditional Arabic" w:hAnsi="Traditional Arabic" w:cs="Traditional Arabic"/>
          <w:sz w:val="20"/>
          <w:szCs w:val="20"/>
          <w:rtl/>
        </w:rPr>
        <w:t xml:space="preserve"> </w:t>
      </w:r>
      <w:r w:rsidR="00871513" w:rsidRPr="00871513">
        <w:rPr>
          <w:rFonts w:ascii="Traditional Arabic" w:hAnsi="Traditional Arabic" w:cs="Traditional Arabic" w:hint="cs"/>
          <w:sz w:val="20"/>
          <w:szCs w:val="20"/>
          <w:rtl/>
        </w:rPr>
        <w:t>(</w:t>
      </w:r>
      <w:r w:rsidR="00A10AAB" w:rsidRPr="00871513">
        <w:rPr>
          <w:rFonts w:ascii="Traditional Arabic" w:hAnsi="Traditional Arabic" w:cs="Traditional Arabic"/>
          <w:sz w:val="20"/>
          <w:szCs w:val="20"/>
          <w:rtl/>
        </w:rPr>
        <w:t>50</w:t>
      </w:r>
      <w:r w:rsidR="00871513" w:rsidRPr="00871513">
        <w:rPr>
          <w:rFonts w:ascii="Traditional Arabic" w:hAnsi="Traditional Arabic" w:cs="Traditional Arabic" w:hint="cs"/>
          <w:sz w:val="20"/>
          <w:szCs w:val="20"/>
          <w:rtl/>
        </w:rPr>
        <w:t>)</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ربما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يقول</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قد</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قضيت</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ما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أمرت</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به</w:t>
      </w:r>
      <w:r w:rsidR="00D531C5">
        <w:rPr>
          <w:rFonts w:ascii="Traditional Arabic" w:hAnsi="Traditional Arabic" w:cs="Traditional Arabic" w:hint="cs"/>
          <w:sz w:val="28"/>
          <w:szCs w:val="28"/>
          <w:rtl/>
        </w:rPr>
        <w:t xml:space="preserve"> </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فقال</w:t>
      </w:r>
      <w:r w:rsidR="00D531C5">
        <w:rPr>
          <w:rFonts w:ascii="Traditional Arabic" w:hAnsi="Traditional Arabic" w:cs="Traditional Arabic" w:hint="cs"/>
          <w:sz w:val="28"/>
          <w:szCs w:val="28"/>
          <w:rtl/>
        </w:rPr>
        <w:t xml:space="preserve"> </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كلا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لم</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يقض</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شيئا</w:t>
      </w:r>
      <w:r w:rsidR="00D531C5">
        <w:rPr>
          <w:rFonts w:ascii="Traditional Arabic" w:hAnsi="Traditional Arabic" w:cs="Traditional Arabic" w:hint="cs"/>
          <w:sz w:val="28"/>
          <w:szCs w:val="28"/>
          <w:rtl/>
        </w:rPr>
        <w:t>ً</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بل</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هو</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كافر</w:t>
      </w:r>
      <w:r w:rsidR="00D531C5">
        <w:rPr>
          <w:rFonts w:ascii="Traditional Arabic" w:hAnsi="Traditional Arabic" w:cs="Traditional Arabic" w:hint="cs"/>
          <w:sz w:val="28"/>
          <w:szCs w:val="28"/>
          <w:rtl/>
        </w:rPr>
        <w:t>ٌ</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بي</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وبرسولي</w:t>
      </w:r>
      <w:r w:rsidR="00D531C5">
        <w:rPr>
          <w:rFonts w:ascii="Traditional Arabic" w:hAnsi="Traditional Arabic" w:cs="Traditional Arabic" w:hint="cs"/>
          <w:sz w:val="28"/>
          <w:szCs w:val="28"/>
          <w:rtl/>
        </w:rPr>
        <w:t xml:space="preserve"> </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وقال</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الحسن</w:t>
      </w:r>
      <w:r w:rsidR="00D531C5">
        <w:rPr>
          <w:rFonts w:ascii="Traditional Arabic" w:hAnsi="Traditional Arabic" w:cs="Traditional Arabic" w:hint="cs"/>
          <w:sz w:val="28"/>
          <w:szCs w:val="28"/>
          <w:rtl/>
        </w:rPr>
        <w:t xml:space="preserve"> </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أي</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حقا</w:t>
      </w:r>
      <w:r w:rsidR="00D531C5">
        <w:rPr>
          <w:rFonts w:ascii="Traditional Arabic" w:hAnsi="Traditional Arabic" w:cs="Traditional Arabic" w:hint="cs"/>
          <w:sz w:val="28"/>
          <w:szCs w:val="28"/>
          <w:rtl/>
        </w:rPr>
        <w:t>ً</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لم</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يقض</w:t>
      </w:r>
      <w:r w:rsidR="00D531C5">
        <w:rPr>
          <w:rFonts w:ascii="Traditional Arabic" w:hAnsi="Traditional Arabic" w:cs="Traditional Arabic" w:hint="cs"/>
          <w:sz w:val="28"/>
          <w:szCs w:val="28"/>
          <w:rtl/>
        </w:rPr>
        <w:t xml:space="preserve"> </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أي</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لم</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يعمل</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بما</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أمر</w:t>
      </w:r>
      <w:r w:rsidR="00A10AAB" w:rsidRPr="00A10AAB">
        <w:rPr>
          <w:rFonts w:ascii="Traditional Arabic" w:hAnsi="Traditional Arabic" w:cs="Traditional Arabic"/>
          <w:sz w:val="28"/>
          <w:szCs w:val="28"/>
          <w:rtl/>
        </w:rPr>
        <w:t xml:space="preserve"> </w:t>
      </w:r>
      <w:r w:rsidR="00A10AAB" w:rsidRPr="00A10AAB">
        <w:rPr>
          <w:rFonts w:ascii="Traditional Arabic" w:hAnsi="Traditional Arabic" w:cs="Traditional Arabic" w:hint="cs"/>
          <w:sz w:val="28"/>
          <w:szCs w:val="28"/>
          <w:rtl/>
        </w:rPr>
        <w:t>به</w:t>
      </w:r>
      <w:r w:rsidR="00A10AAB" w:rsidRPr="00A10AAB">
        <w:rPr>
          <w:rFonts w:ascii="Traditional Arabic" w:hAnsi="Traditional Arabic" w:cs="Traditional Arabic"/>
          <w:sz w:val="28"/>
          <w:szCs w:val="28"/>
          <w:rtl/>
        </w:rPr>
        <w:t>.</w:t>
      </w:r>
      <w:r w:rsidR="00D531C5">
        <w:rPr>
          <w:rFonts w:ascii="Traditional Arabic" w:hAnsi="Traditional Arabic" w:cs="Traditional Arabic" w:hint="cs"/>
          <w:sz w:val="28"/>
          <w:szCs w:val="28"/>
          <w:rtl/>
        </w:rPr>
        <w:t xml:space="preserve"> انتهى من تفسيره .</w:t>
      </w:r>
    </w:p>
    <w:p w14:paraId="4450B01B" w14:textId="77777777" w:rsidR="00B4710F" w:rsidRDefault="007B3A2A" w:rsidP="00144D1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ﯓ   ﯔ  ﯕ  ﯖ  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82B55" w:rsidRPr="007F7114">
        <w:rPr>
          <w:rFonts w:ascii="Traditional Arabic" w:hAnsi="Traditional Arabic" w:cs="Traditional Arabic" w:hint="cs"/>
          <w:sz w:val="28"/>
          <w:szCs w:val="28"/>
          <w:rtl/>
        </w:rPr>
        <w:t xml:space="preserve">لمَّا ذكر الله البعث والنشور أراد أن يبين دليلاً حسياً عليه </w:t>
      </w:r>
      <w:r w:rsidR="007F7114" w:rsidRPr="007F7114">
        <w:rPr>
          <w:rFonts w:ascii="Traditional Arabic" w:hAnsi="Traditional Arabic" w:cs="Traditional Arabic" w:hint="cs"/>
          <w:sz w:val="28"/>
          <w:szCs w:val="28"/>
          <w:rtl/>
        </w:rPr>
        <w:t xml:space="preserve">وهو الطعام كيف </w:t>
      </w:r>
      <w:r w:rsidR="00082B55" w:rsidRPr="007F7114">
        <w:rPr>
          <w:rFonts w:ascii="Traditional Arabic" w:hAnsi="Traditional Arabic" w:cs="Traditional Arabic" w:hint="cs"/>
          <w:sz w:val="28"/>
          <w:szCs w:val="28"/>
          <w:rtl/>
        </w:rPr>
        <w:t>تم</w:t>
      </w:r>
      <w:r w:rsidR="007F7114" w:rsidRPr="007F7114">
        <w:rPr>
          <w:rFonts w:ascii="Traditional Arabic" w:hAnsi="Traditional Arabic" w:cs="Traditional Arabic" w:hint="cs"/>
          <w:sz w:val="28"/>
          <w:szCs w:val="28"/>
          <w:rtl/>
        </w:rPr>
        <w:t xml:space="preserve"> خلقه</w:t>
      </w:r>
      <w:r w:rsidR="00082B55" w:rsidRPr="007F7114">
        <w:rPr>
          <w:rFonts w:ascii="Traditional Arabic" w:hAnsi="Traditional Arabic" w:cs="Traditional Arabic" w:hint="cs"/>
          <w:sz w:val="28"/>
          <w:szCs w:val="28"/>
          <w:rtl/>
        </w:rPr>
        <w:t xml:space="preserve"> </w:t>
      </w:r>
      <w:r w:rsidR="007F7114" w:rsidRPr="007F7114">
        <w:rPr>
          <w:rFonts w:ascii="Traditional Arabic" w:hAnsi="Traditional Arabic" w:cs="Traditional Arabic" w:hint="cs"/>
          <w:sz w:val="28"/>
          <w:szCs w:val="28"/>
          <w:rtl/>
        </w:rPr>
        <w:t>و</w:t>
      </w:r>
      <w:r w:rsidR="00082B55" w:rsidRPr="007F7114">
        <w:rPr>
          <w:rFonts w:ascii="Traditional Arabic" w:hAnsi="Traditional Arabic" w:cs="Traditional Arabic" w:hint="cs"/>
          <w:sz w:val="28"/>
          <w:szCs w:val="28"/>
          <w:rtl/>
        </w:rPr>
        <w:t xml:space="preserve">إخراجه من الأرض بعد أن لم يكن شيئاً فالذي فعل ذلك قادرٌ على </w:t>
      </w:r>
      <w:r w:rsidR="007F7114" w:rsidRPr="007F7114">
        <w:rPr>
          <w:rFonts w:ascii="Traditional Arabic" w:hAnsi="Traditional Arabic" w:cs="Traditional Arabic" w:hint="cs"/>
          <w:sz w:val="28"/>
          <w:szCs w:val="28"/>
          <w:rtl/>
        </w:rPr>
        <w:t xml:space="preserve">إحياء الإنسان بعد أن صار تراباً </w:t>
      </w:r>
      <w:r w:rsidR="007F7114" w:rsidRPr="00C825BD">
        <w:rPr>
          <w:rFonts w:ascii="QCF_BSML" w:hAnsi="QCF_BSML" w:cs="QCF_BSML"/>
          <w:color w:val="000000"/>
          <w:sz w:val="24"/>
          <w:szCs w:val="24"/>
          <w:rtl/>
        </w:rPr>
        <w:t xml:space="preserve">ﭽ </w:t>
      </w:r>
      <w:r w:rsidR="007F7114" w:rsidRPr="00C825BD">
        <w:rPr>
          <w:rFonts w:ascii="QCF_P585" w:hAnsi="QCF_P585" w:cs="QCF_P585"/>
          <w:color w:val="000000"/>
          <w:sz w:val="24"/>
          <w:szCs w:val="24"/>
          <w:rtl/>
        </w:rPr>
        <w:t xml:space="preserve">ﯓ   ﯔ  </w:t>
      </w:r>
      <w:r w:rsidR="007F7114" w:rsidRPr="00C825BD">
        <w:rPr>
          <w:rFonts w:ascii="QCF_BSML" w:hAnsi="QCF_BSML" w:cs="QCF_BSML"/>
          <w:color w:val="000000"/>
          <w:sz w:val="24"/>
          <w:szCs w:val="24"/>
          <w:rtl/>
        </w:rPr>
        <w:t>ﭼ</w:t>
      </w:r>
      <w:r w:rsidR="007F7114" w:rsidRPr="00C825BD">
        <w:rPr>
          <w:rFonts w:ascii="Traditional Arabic" w:hAnsi="Traditional Arabic" w:cs="Traditional Arabic" w:hint="cs"/>
          <w:sz w:val="24"/>
          <w:szCs w:val="24"/>
          <w:rtl/>
        </w:rPr>
        <w:t xml:space="preserve"> </w:t>
      </w:r>
      <w:r w:rsidR="008C0ACA">
        <w:rPr>
          <w:rFonts w:ascii="Traditional Arabic" w:hAnsi="Traditional Arabic" w:cs="Traditional Arabic" w:hint="cs"/>
          <w:sz w:val="28"/>
          <w:szCs w:val="28"/>
          <w:rtl/>
        </w:rPr>
        <w:t>أي فلينظر هذا الإنسان</w:t>
      </w:r>
      <w:r w:rsidR="002245C3">
        <w:rPr>
          <w:rFonts w:ascii="Traditional Arabic" w:hAnsi="Traditional Arabic" w:cs="Traditional Arabic" w:hint="cs"/>
          <w:sz w:val="28"/>
          <w:szCs w:val="28"/>
          <w:rtl/>
        </w:rPr>
        <w:t xml:space="preserve"> الكافر أو الإنسان عموماً نظر تدبر</w:t>
      </w:r>
      <w:r w:rsidR="002B4967">
        <w:rPr>
          <w:rFonts w:ascii="Traditional Arabic" w:hAnsi="Traditional Arabic" w:cs="Traditional Arabic" w:hint="cs"/>
          <w:sz w:val="28"/>
          <w:szCs w:val="28"/>
          <w:rtl/>
        </w:rPr>
        <w:t>ٍ</w:t>
      </w:r>
      <w:r w:rsidR="002245C3">
        <w:rPr>
          <w:rFonts w:ascii="Traditional Arabic" w:hAnsi="Traditional Arabic" w:cs="Traditional Arabic" w:hint="cs"/>
          <w:sz w:val="28"/>
          <w:szCs w:val="28"/>
          <w:rtl/>
        </w:rPr>
        <w:t xml:space="preserve"> وت</w:t>
      </w:r>
      <w:r w:rsidR="002B4967">
        <w:rPr>
          <w:rFonts w:ascii="Traditional Arabic" w:hAnsi="Traditional Arabic" w:cs="Traditional Arabic" w:hint="cs"/>
          <w:sz w:val="28"/>
          <w:szCs w:val="28"/>
          <w:rtl/>
        </w:rPr>
        <w:t>فكرٍ واتعاظ</w:t>
      </w:r>
      <w:r w:rsidR="007D523D">
        <w:rPr>
          <w:rFonts w:ascii="QCF_BSML" w:hAnsi="QCF_BSML" w:cs="QCF_BSML" w:hint="cs"/>
          <w:color w:val="000000"/>
          <w:sz w:val="24"/>
          <w:szCs w:val="24"/>
          <w:rtl/>
        </w:rPr>
        <w:t xml:space="preserve"> </w:t>
      </w:r>
      <w:r w:rsidR="007D523D" w:rsidRPr="007D523D">
        <w:rPr>
          <w:rFonts w:ascii="QCF_BSML" w:hAnsi="QCF_BSML" w:cs="QCF_BSML"/>
          <w:color w:val="000000"/>
          <w:sz w:val="24"/>
          <w:szCs w:val="24"/>
          <w:rtl/>
        </w:rPr>
        <w:t xml:space="preserve"> </w:t>
      </w:r>
      <w:r w:rsidR="007D523D" w:rsidRPr="00C825BD">
        <w:rPr>
          <w:rFonts w:ascii="QCF_BSML" w:hAnsi="QCF_BSML" w:cs="QCF_BSML"/>
          <w:color w:val="000000"/>
          <w:sz w:val="24"/>
          <w:szCs w:val="24"/>
          <w:rtl/>
        </w:rPr>
        <w:t xml:space="preserve">ﭽ </w:t>
      </w:r>
      <w:r w:rsidR="007D523D">
        <w:rPr>
          <w:rFonts w:ascii="QCF_P585" w:hAnsi="QCF_P585" w:cs="QCF_P585"/>
          <w:color w:val="000000"/>
          <w:sz w:val="24"/>
          <w:szCs w:val="24"/>
          <w:rtl/>
        </w:rPr>
        <w:t xml:space="preserve">ﯕ  ﯖ </w:t>
      </w:r>
      <w:r w:rsidR="007D523D" w:rsidRPr="00C825BD">
        <w:rPr>
          <w:rFonts w:ascii="QCF_BSML" w:hAnsi="QCF_BSML" w:cs="QCF_BSML"/>
          <w:color w:val="000000"/>
          <w:sz w:val="24"/>
          <w:szCs w:val="24"/>
          <w:rtl/>
        </w:rPr>
        <w:t>ﭼ</w:t>
      </w:r>
      <w:r w:rsidR="002B4967">
        <w:rPr>
          <w:rFonts w:ascii="Traditional Arabic" w:hAnsi="Traditional Arabic" w:cs="Traditional Arabic" w:hint="cs"/>
          <w:sz w:val="28"/>
          <w:szCs w:val="28"/>
          <w:rtl/>
        </w:rPr>
        <w:t xml:space="preserve"> الذي ي</w:t>
      </w:r>
      <w:r w:rsidR="00B975AE">
        <w:rPr>
          <w:rFonts w:ascii="Traditional Arabic" w:hAnsi="Traditional Arabic" w:cs="Traditional Arabic" w:hint="cs"/>
          <w:sz w:val="28"/>
          <w:szCs w:val="28"/>
          <w:rtl/>
        </w:rPr>
        <w:t xml:space="preserve">طعمه وبه قوام حياته كيف تم خلقه . قال مجاهد : مأكله ومشربه </w:t>
      </w:r>
      <w:r w:rsidR="00FB03D3">
        <w:rPr>
          <w:rFonts w:ascii="Traditional Arabic" w:hAnsi="Traditional Arabic" w:cs="Traditional Arabic" w:hint="cs"/>
          <w:sz w:val="28"/>
          <w:szCs w:val="28"/>
          <w:rtl/>
        </w:rPr>
        <w:t>. وروي عنه أيضاً : مدخله ومخرجه .</w:t>
      </w:r>
      <w:r w:rsidR="001643E7">
        <w:rPr>
          <w:rFonts w:ascii="Traditional Arabic" w:hAnsi="Traditional Arabic" w:cs="Traditional Arabic" w:hint="cs"/>
          <w:sz w:val="28"/>
          <w:szCs w:val="28"/>
          <w:rtl/>
        </w:rPr>
        <w:t xml:space="preserve"> أي ليتعظ بذلك كله .</w:t>
      </w:r>
      <w:r w:rsidR="00144D18">
        <w:rPr>
          <w:rFonts w:ascii="Traditional Arabic" w:hAnsi="Traditional Arabic" w:cs="Traditional Arabic" w:hint="cs"/>
          <w:sz w:val="28"/>
          <w:szCs w:val="28"/>
          <w:rtl/>
        </w:rPr>
        <w:t xml:space="preserve"> قال القرطبي : </w:t>
      </w:r>
      <w:r w:rsidR="00144D18" w:rsidRPr="00144D18">
        <w:rPr>
          <w:rFonts w:ascii="Traditional Arabic" w:hAnsi="Traditional Arabic" w:cs="Traditional Arabic" w:hint="cs"/>
          <w:sz w:val="28"/>
          <w:szCs w:val="28"/>
          <w:rtl/>
        </w:rPr>
        <w:t>لما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ذكر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جل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ثناؤه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ابتداء</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خلق</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الإنسان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ذكر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يسر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رزقه</w:t>
      </w:r>
      <w:r w:rsidR="00144D18">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فلينظر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كيف</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خلق</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طعامه</w:t>
      </w:r>
      <w:r w:rsidR="00144D18">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وهذا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النظر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نظر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القلب</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بالفكر</w:t>
      </w:r>
      <w:r w:rsidR="00144D18">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ليتدبر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كيف</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خلق</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طعامه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الذي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هو</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قوام</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حياته</w:t>
      </w:r>
      <w:r w:rsidR="00144D18">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وكيف</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هيأ</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أسباب</w:t>
      </w:r>
      <w:r w:rsidR="00144D18" w:rsidRPr="00144D18">
        <w:rPr>
          <w:rFonts w:ascii="Traditional Arabic" w:hAnsi="Traditional Arabic" w:cs="Traditional Arabic"/>
          <w:sz w:val="28"/>
          <w:szCs w:val="28"/>
          <w:rtl/>
        </w:rPr>
        <w:t xml:space="preserve"> </w:t>
      </w:r>
      <w:r w:rsidR="00144D18">
        <w:rPr>
          <w:rFonts w:ascii="Traditional Arabic" w:hAnsi="Traditional Arabic" w:cs="Traditional Arabic" w:hint="cs"/>
          <w:sz w:val="28"/>
          <w:szCs w:val="28"/>
          <w:rtl/>
        </w:rPr>
        <w:t>المعاش</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ليستعد</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بها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للمعاد</w:t>
      </w:r>
      <w:r w:rsidR="008959D7">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وروى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الحسن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ومجاهد</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قالا</w:t>
      </w:r>
      <w:r w:rsidR="008959D7">
        <w:rPr>
          <w:rFonts w:ascii="QCF_BSML" w:hAnsi="QCF_BSML" w:cs="QCF_BSML" w:hint="cs"/>
          <w:color w:val="000000"/>
          <w:sz w:val="24"/>
          <w:szCs w:val="24"/>
          <w:rtl/>
        </w:rPr>
        <w:t xml:space="preserve">                                      </w:t>
      </w:r>
      <w:r w:rsidR="00144D18" w:rsidRPr="00144D18">
        <w:rPr>
          <w:rFonts w:ascii="QCF_BSML" w:hAnsi="QCF_BSML" w:cs="QCF_BSML"/>
          <w:color w:val="000000"/>
          <w:sz w:val="24"/>
          <w:szCs w:val="24"/>
          <w:rtl/>
        </w:rPr>
        <w:t xml:space="preserve"> </w:t>
      </w:r>
      <w:r w:rsidR="00144D18" w:rsidRPr="00C825BD">
        <w:rPr>
          <w:rFonts w:ascii="QCF_BSML" w:hAnsi="QCF_BSML" w:cs="QCF_BSML"/>
          <w:color w:val="000000"/>
          <w:sz w:val="24"/>
          <w:szCs w:val="24"/>
          <w:rtl/>
        </w:rPr>
        <w:t xml:space="preserve">ﭽ </w:t>
      </w:r>
      <w:r w:rsidR="00144D18">
        <w:rPr>
          <w:rFonts w:ascii="QCF_P585" w:hAnsi="QCF_P585" w:cs="QCF_P585"/>
          <w:color w:val="000000"/>
          <w:sz w:val="24"/>
          <w:szCs w:val="24"/>
          <w:rtl/>
        </w:rPr>
        <w:t xml:space="preserve">ﯓ   ﯔ  ﯕ  ﯖ </w:t>
      </w:r>
      <w:r w:rsidR="00144D18" w:rsidRPr="00C825BD">
        <w:rPr>
          <w:rFonts w:ascii="QCF_BSML" w:hAnsi="QCF_BSML" w:cs="QCF_BSML"/>
          <w:color w:val="000000"/>
          <w:sz w:val="24"/>
          <w:szCs w:val="24"/>
          <w:rtl/>
        </w:rPr>
        <w:t>ﭼ</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إلى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مدخله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ومخرجه</w:t>
      </w:r>
      <w:r w:rsidR="000F2551">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وروى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ابن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أبي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خيثمة</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الضحاك</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بن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سفيان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الكلابي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قال</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قال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النبي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صَلَّى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عَلَيْهِ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وَسَلَّمَ</w:t>
      </w:r>
      <w:r w:rsidR="00A406CD">
        <w:rPr>
          <w:rFonts w:ascii="Traditional Arabic" w:hAnsi="Traditional Arabic" w:cs="Traditional Arabic"/>
          <w:sz w:val="28"/>
          <w:szCs w:val="28"/>
          <w:rtl/>
        </w:rPr>
        <w:t xml:space="preserve"> </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يا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ضحاك</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طعامك</w:t>
      </w:r>
      <w:r w:rsidR="00A406CD">
        <w:rPr>
          <w:rFonts w:ascii="Traditional Arabic" w:hAnsi="Traditional Arabic" w:cs="Traditional Arabic"/>
          <w:sz w:val="28"/>
          <w:szCs w:val="28"/>
          <w:rtl/>
        </w:rPr>
        <w:t xml:space="preserve"> </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قلت</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رسول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اللحم</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واللبن</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قال</w:t>
      </w:r>
      <w:r w:rsidR="00A406CD">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ثم</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يصير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إلى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ماذا</w:t>
      </w:r>
      <w:r w:rsidR="00A406CD">
        <w:rPr>
          <w:rFonts w:ascii="Traditional Arabic" w:hAnsi="Traditional Arabic" w:cs="Traditional Arabic"/>
          <w:sz w:val="28"/>
          <w:szCs w:val="28"/>
          <w:rtl/>
        </w:rPr>
        <w:t xml:space="preserve"> </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قلت</w:t>
      </w:r>
      <w:r w:rsidR="00144D18" w:rsidRPr="00144D18">
        <w:rPr>
          <w:rFonts w:ascii="Traditional Arabic" w:hAnsi="Traditional Arabic" w:cs="Traditional Arabic"/>
          <w:sz w:val="28"/>
          <w:szCs w:val="28"/>
          <w:rtl/>
        </w:rPr>
        <w:t xml:space="preserve"> </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إلى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قد</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علمته</w:t>
      </w:r>
      <w:r w:rsidR="00A406CD">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lastRenderedPageBreak/>
        <w:t>قال</w:t>
      </w:r>
      <w:r w:rsidR="00A406CD">
        <w:rPr>
          <w:rFonts w:ascii="Traditional Arabic" w:hAnsi="Traditional Arabic" w:cs="Traditional Arabic" w:hint="cs"/>
          <w:sz w:val="28"/>
          <w:szCs w:val="28"/>
          <w:rtl/>
        </w:rPr>
        <w:t xml:space="preserve"> ( </w:t>
      </w:r>
      <w:r w:rsidR="00144D18" w:rsidRPr="00144D18">
        <w:rPr>
          <w:rFonts w:ascii="Traditional Arabic" w:hAnsi="Traditional Arabic" w:cs="Traditional Arabic" w:hint="cs"/>
          <w:sz w:val="28"/>
          <w:szCs w:val="28"/>
          <w:rtl/>
        </w:rPr>
        <w:t>فإن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ضرب</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يخرج</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ابن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آدم</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مثلا</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للدنيا</w:t>
      </w:r>
      <w:r w:rsidR="00A406CD">
        <w:rPr>
          <w:rFonts w:ascii="Traditional Arabic" w:hAnsi="Traditional Arabic" w:cs="Traditional Arabic"/>
          <w:sz w:val="28"/>
          <w:szCs w:val="28"/>
          <w:rtl/>
        </w:rPr>
        <w:t xml:space="preserve"> </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وقال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أبي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بن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كعب</w:t>
      </w:r>
      <w:r w:rsidR="00B4710F">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قال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النبي</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صَلَّى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اللَّهُ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عَلَيْهِ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وَسَلَّمَ</w:t>
      </w:r>
      <w:r w:rsidR="00B4710F">
        <w:rPr>
          <w:rFonts w:ascii="Traditional Arabic" w:hAnsi="Traditional Arabic" w:cs="Traditional Arabic"/>
          <w:sz w:val="28"/>
          <w:szCs w:val="28"/>
          <w:rtl/>
        </w:rPr>
        <w:t xml:space="preserve"> </w:t>
      </w:r>
      <w:r w:rsidR="00B4710F">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إن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مطعم</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ابن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آدم</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جعل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مثلا</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للدنيا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وإن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hint="cs"/>
          <w:sz w:val="28"/>
          <w:szCs w:val="28"/>
          <w:rtl/>
        </w:rPr>
        <w:t>ز</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hint="cs"/>
          <w:sz w:val="28"/>
          <w:szCs w:val="28"/>
          <w:rtl/>
        </w:rPr>
        <w:t>ح</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hint="cs"/>
          <w:sz w:val="28"/>
          <w:szCs w:val="28"/>
          <w:rtl/>
        </w:rPr>
        <w:t>ه</w:t>
      </w:r>
      <w:r w:rsidR="00B4710F">
        <w:rPr>
          <w:rFonts w:ascii="Traditional Arabic" w:hAnsi="Traditional Arabic" w:cs="Traditional Arabic" w:hint="cs"/>
          <w:sz w:val="28"/>
          <w:szCs w:val="28"/>
          <w:rtl/>
        </w:rPr>
        <w:t>ُ</w:t>
      </w:r>
      <w:r w:rsidR="00B4710F">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ومل</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hint="cs"/>
          <w:sz w:val="28"/>
          <w:szCs w:val="28"/>
          <w:rtl/>
        </w:rPr>
        <w:t>حه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فانظر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إلى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يصير</w:t>
      </w:r>
      <w:r w:rsidR="00B4710F">
        <w:rPr>
          <w:rFonts w:ascii="Traditional Arabic" w:hAnsi="Traditional Arabic" w:cs="Traditional Arabic"/>
          <w:sz w:val="28"/>
          <w:szCs w:val="28"/>
          <w:rtl/>
        </w:rPr>
        <w:t xml:space="preserve"> </w:t>
      </w:r>
      <w:r w:rsidR="00B4710F">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وقال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أبو</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الوليد</w:t>
      </w:r>
      <w:r w:rsidR="00B4710F">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سألت</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ابن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عمر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عن</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الرجل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يدخل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الخلاء</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فينظر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يخرج</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منه</w:t>
      </w:r>
      <w:r w:rsidR="00B4710F">
        <w:rPr>
          <w:rFonts w:ascii="Traditional Arabic" w:hAnsi="Traditional Arabic" w:cs="Traditional Arabic" w:hint="cs"/>
          <w:sz w:val="28"/>
          <w:szCs w:val="28"/>
          <w:rtl/>
        </w:rPr>
        <w:t xml:space="preserve"> </w:t>
      </w:r>
      <w:r w:rsidR="00144D18" w:rsidRPr="00144D18">
        <w:rPr>
          <w:rFonts w:ascii="Traditional Arabic" w:hAnsi="Traditional Arabic" w:cs="Traditional Arabic" w:hint="cs"/>
          <w:sz w:val="28"/>
          <w:szCs w:val="28"/>
          <w:rtl/>
        </w:rPr>
        <w:t>،</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قال</w:t>
      </w:r>
      <w:r w:rsidR="00B4710F">
        <w:rPr>
          <w:rFonts w:ascii="Traditional Arabic" w:hAnsi="Traditional Arabic" w:cs="Traditional Arabic" w:hint="cs"/>
          <w:sz w:val="28"/>
          <w:szCs w:val="28"/>
          <w:rtl/>
        </w:rPr>
        <w:t xml:space="preserve"> </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يأتيه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الملك</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فيقول</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انظر</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بخلت</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به</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إلى</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ما</w:t>
      </w:r>
      <w:r w:rsidR="00144D18" w:rsidRPr="00144D18">
        <w:rPr>
          <w:rFonts w:ascii="Traditional Arabic" w:hAnsi="Traditional Arabic" w:cs="Traditional Arabic"/>
          <w:sz w:val="28"/>
          <w:szCs w:val="28"/>
          <w:rtl/>
        </w:rPr>
        <w:t xml:space="preserve"> </w:t>
      </w:r>
      <w:r w:rsidR="00144D18" w:rsidRPr="00144D18">
        <w:rPr>
          <w:rFonts w:ascii="Traditional Arabic" w:hAnsi="Traditional Arabic" w:cs="Traditional Arabic" w:hint="cs"/>
          <w:sz w:val="28"/>
          <w:szCs w:val="28"/>
          <w:rtl/>
        </w:rPr>
        <w:t>صار؟</w:t>
      </w:r>
      <w:r w:rsidR="002129F7">
        <w:rPr>
          <w:rFonts w:ascii="Traditional Arabic" w:hAnsi="Traditional Arabic" w:cs="Traditional Arabic" w:hint="cs"/>
          <w:sz w:val="28"/>
          <w:szCs w:val="28"/>
          <w:rtl/>
        </w:rPr>
        <w:t>. انتهى من تفسيره .</w:t>
      </w:r>
      <w:r w:rsidR="002245C3">
        <w:rPr>
          <w:rFonts w:ascii="Traditional Arabic" w:hAnsi="Traditional Arabic" w:cs="Traditional Arabic" w:hint="cs"/>
          <w:sz w:val="28"/>
          <w:szCs w:val="28"/>
          <w:rtl/>
        </w:rPr>
        <w:t xml:space="preserve"> </w:t>
      </w:r>
    </w:p>
    <w:p w14:paraId="6680C78F" w14:textId="77777777" w:rsidR="007B3A2A" w:rsidRPr="00C825BD" w:rsidRDefault="007B3A2A" w:rsidP="0099103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ﯘ  ﯙ  ﯚ  ﯛ   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9103B">
        <w:rPr>
          <w:rFonts w:ascii="Traditional Arabic" w:hAnsi="Traditional Arabic" w:cs="Traditional Arabic" w:hint="cs"/>
          <w:sz w:val="28"/>
          <w:szCs w:val="28"/>
          <w:rtl/>
        </w:rPr>
        <w:t>أي أنزلنا الغيث</w:t>
      </w:r>
      <w:r w:rsidR="005938A5">
        <w:rPr>
          <w:rFonts w:ascii="Traditional Arabic" w:hAnsi="Traditional Arabic" w:cs="Traditional Arabic" w:hint="cs"/>
          <w:sz w:val="28"/>
          <w:szCs w:val="28"/>
          <w:rtl/>
        </w:rPr>
        <w:t xml:space="preserve"> يصب على الأرض من العلو صباً </w:t>
      </w: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ﯝ  ﯞ  ﯟ  ﯠ  ﯡ  </w:t>
      </w:r>
      <w:r w:rsidRPr="00C825BD">
        <w:rPr>
          <w:rFonts w:ascii="QCF_BSML" w:hAnsi="QCF_BSML" w:cs="QCF_BSML"/>
          <w:color w:val="000000"/>
          <w:sz w:val="24"/>
          <w:szCs w:val="24"/>
          <w:rtl/>
        </w:rPr>
        <w:t>ﭼ</w:t>
      </w:r>
      <w:r w:rsidR="00736EC2">
        <w:rPr>
          <w:rFonts w:ascii="QCF_BSML" w:hAnsi="QCF_BSML" w:cs="QCF_BSML" w:hint="cs"/>
          <w:color w:val="000000"/>
          <w:sz w:val="24"/>
          <w:szCs w:val="24"/>
          <w:rtl/>
        </w:rPr>
        <w:t xml:space="preserve">  </w:t>
      </w:r>
      <w:r w:rsidR="002B7D6A">
        <w:rPr>
          <w:rFonts w:ascii="QCF_BSML" w:hAnsi="QCF_BSML" w:cs="QCF_BSML" w:hint="cs"/>
          <w:color w:val="000000"/>
          <w:sz w:val="24"/>
          <w:szCs w:val="24"/>
          <w:rtl/>
        </w:rPr>
        <w:t xml:space="preserve"> </w:t>
      </w:r>
      <w:r w:rsidR="002B7D6A">
        <w:rPr>
          <w:rFonts w:ascii="Traditional Arabic" w:hAnsi="Traditional Arabic" w:cs="Traditional Arabic" w:hint="cs"/>
          <w:sz w:val="28"/>
          <w:szCs w:val="28"/>
          <w:rtl/>
        </w:rPr>
        <w:t xml:space="preserve">ليدخل الماء </w:t>
      </w:r>
      <w:r w:rsidR="00FA5F78">
        <w:rPr>
          <w:rFonts w:ascii="Traditional Arabic" w:hAnsi="Traditional Arabic" w:cs="Traditional Arabic" w:hint="cs"/>
          <w:sz w:val="28"/>
          <w:szCs w:val="28"/>
          <w:rtl/>
        </w:rPr>
        <w:t xml:space="preserve">من خلالها </w:t>
      </w:r>
      <w:r w:rsidR="002B7D6A">
        <w:rPr>
          <w:rFonts w:ascii="Traditional Arabic" w:hAnsi="Traditional Arabic" w:cs="Traditional Arabic" w:hint="cs"/>
          <w:sz w:val="28"/>
          <w:szCs w:val="28"/>
          <w:rtl/>
        </w:rPr>
        <w:t>إلى باطن الأرض وليخرج النبات</w:t>
      </w:r>
      <w:r w:rsidR="00BC345F">
        <w:rPr>
          <w:rFonts w:ascii="Traditional Arabic" w:hAnsi="Traditional Arabic" w:cs="Traditional Arabic" w:hint="cs"/>
          <w:sz w:val="24"/>
          <w:szCs w:val="24"/>
          <w:rtl/>
        </w:rPr>
        <w:t xml:space="preserve"> . </w:t>
      </w:r>
      <w:r w:rsidR="00BC345F" w:rsidRPr="00BC345F">
        <w:rPr>
          <w:rFonts w:ascii="Traditional Arabic" w:hAnsi="Traditional Arabic" w:cs="Traditional Arabic" w:hint="cs"/>
          <w:sz w:val="28"/>
          <w:szCs w:val="28"/>
          <w:rtl/>
        </w:rPr>
        <w:t>قال بن كثير : أي</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أسكناه</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فيها</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فدخل</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في</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تُخُومها</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وتَخَلَّل</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في</w:t>
      </w:r>
      <w:r w:rsidR="00BC345F" w:rsidRPr="00BC345F">
        <w:rPr>
          <w:rFonts w:hint="cs"/>
          <w:sz w:val="24"/>
          <w:szCs w:val="24"/>
          <w:rtl/>
        </w:rPr>
        <w:t xml:space="preserve"> </w:t>
      </w:r>
      <w:r w:rsidR="00BC345F" w:rsidRPr="00BC345F">
        <w:rPr>
          <w:rFonts w:ascii="Traditional Arabic" w:hAnsi="Traditional Arabic" w:cs="Traditional Arabic" w:hint="cs"/>
          <w:sz w:val="28"/>
          <w:szCs w:val="28"/>
          <w:rtl/>
        </w:rPr>
        <w:t>أجزاء</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الحب</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المودعَ</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فيها</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فنبت</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وارتفع</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وظهر</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على</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وجه</w:t>
      </w:r>
      <w:r w:rsidR="00BC345F" w:rsidRPr="00BC345F">
        <w:rPr>
          <w:rFonts w:ascii="Traditional Arabic" w:hAnsi="Traditional Arabic" w:cs="Traditional Arabic"/>
          <w:sz w:val="28"/>
          <w:szCs w:val="28"/>
          <w:rtl/>
        </w:rPr>
        <w:t xml:space="preserve"> </w:t>
      </w:r>
      <w:r w:rsidR="00BC345F" w:rsidRPr="00BC345F">
        <w:rPr>
          <w:rFonts w:ascii="Traditional Arabic" w:hAnsi="Traditional Arabic" w:cs="Traditional Arabic" w:hint="cs"/>
          <w:sz w:val="28"/>
          <w:szCs w:val="28"/>
          <w:rtl/>
        </w:rPr>
        <w:t>الأرض .</w:t>
      </w:r>
    </w:p>
    <w:p w14:paraId="7574AB49" w14:textId="77777777" w:rsidR="007B3A2A" w:rsidRPr="00C825BD" w:rsidRDefault="007B3A2A" w:rsidP="004269B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ﯢ  ﯣ    ﯤ  ﯥ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61912">
        <w:rPr>
          <w:rFonts w:ascii="Traditional Arabic" w:hAnsi="Traditional Arabic" w:cs="Traditional Arabic" w:hint="cs"/>
          <w:sz w:val="28"/>
          <w:szCs w:val="28"/>
          <w:rtl/>
        </w:rPr>
        <w:t>حباً</w:t>
      </w:r>
      <w:r w:rsidR="0099103B">
        <w:rPr>
          <w:rFonts w:ascii="Traditional Arabic" w:hAnsi="Traditional Arabic" w:cs="Traditional Arabic" w:hint="cs"/>
          <w:sz w:val="28"/>
          <w:szCs w:val="28"/>
          <w:rtl/>
        </w:rPr>
        <w:t xml:space="preserve"> مفردها حبة</w:t>
      </w:r>
      <w:r w:rsidR="00761912">
        <w:rPr>
          <w:rFonts w:ascii="Traditional Arabic" w:hAnsi="Traditional Arabic" w:cs="Traditional Arabic" w:hint="cs"/>
          <w:sz w:val="28"/>
          <w:szCs w:val="28"/>
          <w:rtl/>
        </w:rPr>
        <w:t xml:space="preserve"> وجمعها حب وحبوب </w:t>
      </w:r>
      <w:r w:rsidR="004269BB">
        <w:rPr>
          <w:rFonts w:ascii="Traditional Arabic" w:hAnsi="Traditional Arabic" w:cs="Traditional Arabic" w:hint="cs"/>
          <w:sz w:val="28"/>
          <w:szCs w:val="28"/>
          <w:rtl/>
        </w:rPr>
        <w:t>كالبر والشعير والذرة وسائر الحبوب</w:t>
      </w:r>
      <w:r w:rsidR="00D76702">
        <w:rPr>
          <w:rFonts w:ascii="Traditional Arabic" w:hAnsi="Traditional Arabic" w:cs="Traditional Arabic" w:hint="cs"/>
          <w:sz w:val="28"/>
          <w:szCs w:val="28"/>
          <w:rtl/>
        </w:rPr>
        <w:t xml:space="preserve"> .</w:t>
      </w:r>
      <w:r w:rsidR="004269BB">
        <w:rPr>
          <w:rFonts w:ascii="Traditional Arabic" w:hAnsi="Traditional Arabic" w:cs="Traditional Arabic" w:hint="cs"/>
          <w:sz w:val="28"/>
          <w:szCs w:val="28"/>
          <w:rtl/>
        </w:rPr>
        <w:t xml:space="preserve"> </w:t>
      </w:r>
    </w:p>
    <w:p w14:paraId="17DC16C5" w14:textId="77777777" w:rsidR="007B3A2A" w:rsidRPr="00AC1F4D" w:rsidRDefault="007B3A2A" w:rsidP="004933C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ﯦ  ﯧ  ﯨ   </w:t>
      </w:r>
      <w:r w:rsidRPr="00C825BD">
        <w:rPr>
          <w:rFonts w:ascii="QCF_BSML" w:hAnsi="QCF_BSML" w:cs="QCF_BSML"/>
          <w:color w:val="000000"/>
          <w:sz w:val="24"/>
          <w:szCs w:val="24"/>
          <w:rtl/>
        </w:rPr>
        <w:t>ﭼ</w:t>
      </w:r>
      <w:r w:rsidR="004269BB">
        <w:rPr>
          <w:rFonts w:ascii="Traditional Arabic" w:hAnsi="Traditional Arabic" w:cs="Traditional Arabic" w:hint="cs"/>
          <w:sz w:val="28"/>
          <w:szCs w:val="28"/>
          <w:rtl/>
        </w:rPr>
        <w:t xml:space="preserve"> العنب معروف </w:t>
      </w:r>
      <w:r w:rsidR="00AC1F4D">
        <w:rPr>
          <w:rFonts w:ascii="Traditional Arabic" w:hAnsi="Traditional Arabic" w:cs="Traditional Arabic" w:hint="cs"/>
          <w:sz w:val="28"/>
          <w:szCs w:val="28"/>
          <w:rtl/>
        </w:rPr>
        <w:t xml:space="preserve">، </w:t>
      </w:r>
      <w:r w:rsidR="004269BB">
        <w:rPr>
          <w:rFonts w:ascii="Traditional Arabic" w:hAnsi="Traditional Arabic" w:cs="Traditional Arabic" w:hint="cs"/>
          <w:sz w:val="28"/>
          <w:szCs w:val="28"/>
          <w:rtl/>
        </w:rPr>
        <w:t xml:space="preserve">والقضب </w:t>
      </w:r>
      <w:r w:rsidR="0038187A">
        <w:rPr>
          <w:rFonts w:ascii="Traditional Arabic" w:hAnsi="Traditional Arabic" w:cs="Traditional Arabic" w:hint="cs"/>
          <w:sz w:val="28"/>
          <w:szCs w:val="28"/>
          <w:rtl/>
        </w:rPr>
        <w:t xml:space="preserve">القت </w:t>
      </w:r>
      <w:r w:rsidR="004200AA">
        <w:rPr>
          <w:rFonts w:ascii="Traditional Arabic" w:hAnsi="Traditional Arabic" w:cs="Traditional Arabic" w:hint="cs"/>
          <w:sz w:val="28"/>
          <w:szCs w:val="28"/>
          <w:rtl/>
        </w:rPr>
        <w:t xml:space="preserve">المعروف </w:t>
      </w:r>
      <w:r w:rsidR="0038187A">
        <w:rPr>
          <w:rFonts w:ascii="Traditional Arabic" w:hAnsi="Traditional Arabic" w:cs="Traditional Arabic" w:hint="cs"/>
          <w:sz w:val="28"/>
          <w:szCs w:val="28"/>
          <w:rtl/>
        </w:rPr>
        <w:t>وهو علف البهائم</w:t>
      </w:r>
      <w:r w:rsidR="004200AA">
        <w:rPr>
          <w:rFonts w:ascii="Traditional Arabic" w:hAnsi="Traditional Arabic" w:cs="Traditional Arabic" w:hint="cs"/>
          <w:sz w:val="28"/>
          <w:szCs w:val="28"/>
          <w:rtl/>
        </w:rPr>
        <w:t xml:space="preserve"> </w:t>
      </w:r>
      <w:r w:rsidR="00AC1F4D">
        <w:rPr>
          <w:rFonts w:ascii="Traditional Arabic" w:hAnsi="Traditional Arabic" w:cs="Traditional Arabic" w:hint="cs"/>
          <w:sz w:val="28"/>
          <w:szCs w:val="28"/>
          <w:rtl/>
        </w:rPr>
        <w:t xml:space="preserve">، </w:t>
      </w:r>
      <w:r w:rsidR="00417B4C">
        <w:rPr>
          <w:rFonts w:ascii="Traditional Arabic" w:hAnsi="Traditional Arabic" w:cs="Traditional Arabic" w:hint="cs"/>
          <w:sz w:val="28"/>
          <w:szCs w:val="28"/>
          <w:rtl/>
        </w:rPr>
        <w:t xml:space="preserve">قال الحسن : </w:t>
      </w:r>
      <w:r w:rsidR="00E92783">
        <w:rPr>
          <w:rFonts w:ascii="Traditional Arabic" w:hAnsi="Traditional Arabic" w:cs="Traditional Arabic" w:hint="cs"/>
          <w:sz w:val="28"/>
          <w:szCs w:val="28"/>
          <w:rtl/>
        </w:rPr>
        <w:t>سميَّ</w:t>
      </w:r>
      <w:r w:rsidR="00417B4C" w:rsidRPr="00417B4C">
        <w:rPr>
          <w:rFonts w:ascii="Traditional Arabic" w:hAnsi="Traditional Arabic" w:cs="Traditional Arabic"/>
          <w:sz w:val="28"/>
          <w:szCs w:val="28"/>
          <w:rtl/>
        </w:rPr>
        <w:t xml:space="preserve"> </w:t>
      </w:r>
      <w:r w:rsidR="00E92783">
        <w:rPr>
          <w:rFonts w:ascii="Traditional Arabic" w:hAnsi="Traditional Arabic" w:cs="Traditional Arabic" w:hint="cs"/>
          <w:sz w:val="28"/>
          <w:szCs w:val="28"/>
          <w:rtl/>
        </w:rPr>
        <w:t>بالقضب</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لأنه</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يقضب</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أي</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يقطع</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بعد</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ظهوره</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مرة</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بعد</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مرة</w:t>
      </w:r>
      <w:r w:rsidR="00417B4C">
        <w:rPr>
          <w:rFonts w:ascii="Traditional Arabic" w:hAnsi="Traditional Arabic" w:cs="Traditional Arabic" w:hint="cs"/>
          <w:sz w:val="28"/>
          <w:szCs w:val="28"/>
          <w:rtl/>
        </w:rPr>
        <w:t xml:space="preserve"> </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قال</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القتبي</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وثعلب</w:t>
      </w:r>
      <w:r w:rsidR="00E92783">
        <w:rPr>
          <w:rFonts w:ascii="Traditional Arabic" w:hAnsi="Traditional Arabic" w:cs="Traditional Arabic" w:hint="cs"/>
          <w:sz w:val="28"/>
          <w:szCs w:val="28"/>
          <w:rtl/>
        </w:rPr>
        <w:t xml:space="preserve"> </w:t>
      </w:r>
      <w:r w:rsidR="00417B4C" w:rsidRPr="00417B4C">
        <w:rPr>
          <w:rFonts w:ascii="Traditional Arabic" w:hAnsi="Traditional Arabic" w:cs="Traditional Arabic"/>
          <w:sz w:val="28"/>
          <w:szCs w:val="28"/>
          <w:rtl/>
        </w:rPr>
        <w:t xml:space="preserve">: </w:t>
      </w:r>
      <w:r w:rsidR="00417B4C">
        <w:rPr>
          <w:rFonts w:ascii="Traditional Arabic" w:hAnsi="Traditional Arabic" w:cs="Traditional Arabic" w:hint="cs"/>
          <w:sz w:val="28"/>
          <w:szCs w:val="28"/>
          <w:rtl/>
        </w:rPr>
        <w:t>أ</w:t>
      </w:r>
      <w:r w:rsidR="00417B4C" w:rsidRPr="00417B4C">
        <w:rPr>
          <w:rFonts w:ascii="Traditional Arabic" w:hAnsi="Traditional Arabic" w:cs="Traditional Arabic" w:hint="cs"/>
          <w:sz w:val="28"/>
          <w:szCs w:val="28"/>
          <w:rtl/>
        </w:rPr>
        <w:t>هل</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مكة</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يسمون</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القت</w:t>
      </w:r>
      <w:r w:rsidR="00417B4C" w:rsidRPr="00417B4C">
        <w:rPr>
          <w:rFonts w:ascii="Traditional Arabic" w:hAnsi="Traditional Arabic" w:cs="Traditional Arabic"/>
          <w:sz w:val="28"/>
          <w:szCs w:val="28"/>
          <w:rtl/>
        </w:rPr>
        <w:t xml:space="preserve"> </w:t>
      </w:r>
      <w:r w:rsidR="00417B4C" w:rsidRPr="00417B4C">
        <w:rPr>
          <w:rFonts w:ascii="Traditional Arabic" w:hAnsi="Traditional Arabic" w:cs="Traditional Arabic" w:hint="cs"/>
          <w:sz w:val="28"/>
          <w:szCs w:val="28"/>
          <w:rtl/>
        </w:rPr>
        <w:t>القضب</w:t>
      </w:r>
      <w:r w:rsidR="00417B4C">
        <w:rPr>
          <w:rFonts w:ascii="Traditional Arabic" w:hAnsi="Traditional Arabic" w:cs="Traditional Arabic" w:hint="cs"/>
          <w:sz w:val="28"/>
          <w:szCs w:val="28"/>
          <w:rtl/>
        </w:rPr>
        <w:t xml:space="preserve"> </w:t>
      </w:r>
      <w:r w:rsidR="00417B4C" w:rsidRPr="000B1539">
        <w:rPr>
          <w:rFonts w:ascii="Traditional Arabic" w:hAnsi="Traditional Arabic" w:cs="Traditional Arabic"/>
          <w:sz w:val="28"/>
          <w:szCs w:val="28"/>
          <w:rtl/>
        </w:rPr>
        <w:t>.</w:t>
      </w:r>
      <w:r w:rsidR="000B1539" w:rsidRPr="000B1539">
        <w:rPr>
          <w:rFonts w:ascii="Traditional Arabic" w:hAnsi="Traditional Arabic" w:cs="Traditional Arabic" w:hint="cs"/>
          <w:sz w:val="28"/>
          <w:szCs w:val="28"/>
          <w:rtl/>
        </w:rPr>
        <w:t xml:space="preserve"> وقيل هو جميع</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ما</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يقضب مثل</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القت</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والكراث</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وسائر</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البقول</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التي</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تقطع</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فينبت</w:t>
      </w:r>
      <w:r w:rsidR="000B1539" w:rsidRPr="000B1539">
        <w:rPr>
          <w:rFonts w:ascii="Traditional Arabic" w:hAnsi="Traditional Arabic" w:cs="Traditional Arabic"/>
          <w:sz w:val="28"/>
          <w:szCs w:val="28"/>
          <w:rtl/>
        </w:rPr>
        <w:t xml:space="preserve"> </w:t>
      </w:r>
      <w:r w:rsidR="000B1539" w:rsidRPr="000B1539">
        <w:rPr>
          <w:rFonts w:ascii="Traditional Arabic" w:hAnsi="Traditional Arabic" w:cs="Traditional Arabic" w:hint="cs"/>
          <w:sz w:val="28"/>
          <w:szCs w:val="28"/>
          <w:rtl/>
        </w:rPr>
        <w:t>أصلها</w:t>
      </w:r>
      <w:r w:rsidR="00870E35">
        <w:rPr>
          <w:rFonts w:ascii="Traditional Arabic" w:hAnsi="Traditional Arabic" w:cs="Traditional Arabic" w:hint="cs"/>
          <w:sz w:val="28"/>
          <w:szCs w:val="28"/>
          <w:rtl/>
        </w:rPr>
        <w:t xml:space="preserve"> </w:t>
      </w:r>
      <w:r w:rsidR="000B1539" w:rsidRPr="000B1539">
        <w:rPr>
          <w:rFonts w:ascii="Traditional Arabic" w:hAnsi="Traditional Arabic" w:cs="Traditional Arabic"/>
          <w:sz w:val="28"/>
          <w:szCs w:val="28"/>
          <w:rtl/>
        </w:rPr>
        <w:t>.</w:t>
      </w:r>
      <w:r w:rsidR="00AC1F4D">
        <w:rPr>
          <w:rFonts w:ascii="Traditional Arabic" w:hAnsi="Traditional Arabic" w:cs="Traditional Arabic" w:hint="cs"/>
          <w:sz w:val="28"/>
          <w:szCs w:val="28"/>
          <w:rtl/>
        </w:rPr>
        <w:t xml:space="preserve"> وروي عن بن عباس أنه </w:t>
      </w:r>
      <w:r w:rsidR="00AC1F4D" w:rsidRPr="00AC1F4D">
        <w:rPr>
          <w:rFonts w:ascii="Traditional Arabic" w:hAnsi="Traditional Arabic" w:cs="Traditional Arabic" w:hint="cs"/>
          <w:sz w:val="28"/>
          <w:szCs w:val="28"/>
          <w:rtl/>
        </w:rPr>
        <w:t>: الر</w:t>
      </w:r>
      <w:r w:rsidR="004933C7">
        <w:rPr>
          <w:rFonts w:ascii="Traditional Arabic" w:hAnsi="Traditional Arabic" w:cs="Traditional Arabic" w:hint="cs"/>
          <w:sz w:val="28"/>
          <w:szCs w:val="28"/>
          <w:rtl/>
        </w:rPr>
        <w:t>ُ</w:t>
      </w:r>
      <w:r w:rsidR="00AC1F4D" w:rsidRPr="00AC1F4D">
        <w:rPr>
          <w:rFonts w:ascii="Traditional Arabic" w:hAnsi="Traditional Arabic" w:cs="Traditional Arabic" w:hint="cs"/>
          <w:sz w:val="28"/>
          <w:szCs w:val="28"/>
          <w:rtl/>
        </w:rPr>
        <w:t>ط</w:t>
      </w:r>
      <w:r w:rsidR="004933C7">
        <w:rPr>
          <w:rFonts w:ascii="Traditional Arabic" w:hAnsi="Traditional Arabic" w:cs="Traditional Arabic" w:hint="cs"/>
          <w:sz w:val="28"/>
          <w:szCs w:val="28"/>
          <w:rtl/>
        </w:rPr>
        <w:t>َ</w:t>
      </w:r>
      <w:r w:rsidR="00AC1F4D" w:rsidRPr="00AC1F4D">
        <w:rPr>
          <w:rFonts w:ascii="Traditional Arabic" w:hAnsi="Traditional Arabic" w:cs="Traditional Arabic" w:hint="cs"/>
          <w:sz w:val="28"/>
          <w:szCs w:val="28"/>
          <w:rtl/>
        </w:rPr>
        <w:t>ب</w:t>
      </w:r>
      <w:r w:rsidR="004933C7">
        <w:rPr>
          <w:rFonts w:ascii="Traditional Arabic" w:hAnsi="Traditional Arabic" w:cs="Traditional Arabic" w:hint="cs"/>
          <w:sz w:val="28"/>
          <w:szCs w:val="28"/>
          <w:rtl/>
        </w:rPr>
        <w:t>ْ</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لأنه</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يقضب</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من</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النخل</w:t>
      </w:r>
      <w:r w:rsidR="00E92783">
        <w:rPr>
          <w:rFonts w:ascii="Traditional Arabic" w:hAnsi="Traditional Arabic" w:cs="Traditional Arabic" w:hint="cs"/>
          <w:sz w:val="28"/>
          <w:szCs w:val="28"/>
          <w:rtl/>
        </w:rPr>
        <w:t xml:space="preserve"> ،</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ولأنه</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ذكر</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العنب</w:t>
      </w:r>
      <w:r w:rsidR="00AC1F4D" w:rsidRPr="00AC1F4D">
        <w:rPr>
          <w:rFonts w:ascii="Traditional Arabic" w:hAnsi="Traditional Arabic" w:cs="Traditional Arabic"/>
          <w:sz w:val="28"/>
          <w:szCs w:val="28"/>
          <w:rtl/>
        </w:rPr>
        <w:t xml:space="preserve"> </w:t>
      </w:r>
      <w:r w:rsidR="00AC1F4D" w:rsidRPr="00AC1F4D">
        <w:rPr>
          <w:rFonts w:ascii="Traditional Arabic" w:hAnsi="Traditional Arabic" w:cs="Traditional Arabic" w:hint="cs"/>
          <w:sz w:val="28"/>
          <w:szCs w:val="28"/>
          <w:rtl/>
        </w:rPr>
        <w:t>قبله</w:t>
      </w:r>
      <w:r w:rsidR="00AC1F4D">
        <w:rPr>
          <w:rFonts w:ascii="Traditional Arabic" w:hAnsi="Traditional Arabic" w:cs="Traditional Arabic" w:hint="cs"/>
          <w:sz w:val="28"/>
          <w:szCs w:val="28"/>
          <w:rtl/>
        </w:rPr>
        <w:t xml:space="preserve"> </w:t>
      </w:r>
      <w:r w:rsidR="00AC1F4D" w:rsidRPr="00AC1F4D">
        <w:rPr>
          <w:rFonts w:ascii="Traditional Arabic" w:hAnsi="Traditional Arabic" w:cs="Traditional Arabic"/>
          <w:sz w:val="28"/>
          <w:szCs w:val="28"/>
          <w:rtl/>
        </w:rPr>
        <w:t>.</w:t>
      </w:r>
    </w:p>
    <w:p w14:paraId="716231CB" w14:textId="77777777" w:rsidR="007B3A2A" w:rsidRPr="00C825BD" w:rsidRDefault="007B3A2A" w:rsidP="00973759">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ﯩ  ﯪ  ﯫ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73759">
        <w:rPr>
          <w:rFonts w:ascii="Traditional Arabic" w:hAnsi="Traditional Arabic" w:cs="Traditional Arabic" w:hint="cs"/>
          <w:sz w:val="28"/>
          <w:szCs w:val="28"/>
          <w:rtl/>
        </w:rPr>
        <w:t>شجرتان مباركتان يخرج منهما ثمر مبارك</w:t>
      </w:r>
      <w:r w:rsidR="00BA70AF">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ﯬ  ﯭ  ﯮ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275B2" w:rsidRPr="008275B2">
        <w:rPr>
          <w:rFonts w:ascii="Traditional Arabic" w:hAnsi="Traditional Arabic" w:cs="Traditional Arabic" w:hint="cs"/>
          <w:sz w:val="28"/>
          <w:szCs w:val="28"/>
          <w:rtl/>
        </w:rPr>
        <w:t xml:space="preserve">الحدائق جمع حديقة </w:t>
      </w:r>
      <w:r w:rsidR="00BA6255">
        <w:rPr>
          <w:rFonts w:ascii="Traditional Arabic" w:hAnsi="Traditional Arabic" w:cs="Traditional Arabic" w:hint="cs"/>
          <w:sz w:val="28"/>
          <w:szCs w:val="28"/>
          <w:rtl/>
        </w:rPr>
        <w:t xml:space="preserve">، </w:t>
      </w:r>
      <w:r w:rsidR="008275B2">
        <w:rPr>
          <w:rFonts w:ascii="Traditional Arabic" w:hAnsi="Traditional Arabic" w:cs="Traditional Arabic" w:hint="cs"/>
          <w:sz w:val="24"/>
          <w:szCs w:val="24"/>
          <w:rtl/>
        </w:rPr>
        <w:t>و</w:t>
      </w:r>
      <w:r w:rsidR="008275B2">
        <w:rPr>
          <w:rFonts w:ascii="Traditional Arabic" w:hAnsi="Traditional Arabic" w:cs="Traditional Arabic" w:hint="cs"/>
          <w:sz w:val="28"/>
          <w:szCs w:val="28"/>
          <w:rtl/>
        </w:rPr>
        <w:t xml:space="preserve">الحديقة هي البستان المحوط عليه ، </w:t>
      </w:r>
      <w:r w:rsidR="00BC2FE9">
        <w:rPr>
          <w:rFonts w:ascii="Traditional Arabic" w:hAnsi="Traditional Arabic" w:cs="Traditional Arabic" w:hint="cs"/>
          <w:sz w:val="28"/>
          <w:szCs w:val="28"/>
          <w:rtl/>
        </w:rPr>
        <w:t>وغلبا</w:t>
      </w:r>
      <w:r w:rsidR="00292296">
        <w:rPr>
          <w:rFonts w:ascii="Traditional Arabic" w:hAnsi="Traditional Arabic" w:cs="Traditional Arabic" w:hint="cs"/>
          <w:sz w:val="28"/>
          <w:szCs w:val="28"/>
          <w:rtl/>
        </w:rPr>
        <w:t>ً</w:t>
      </w:r>
      <w:r w:rsidR="00BC2FE9">
        <w:rPr>
          <w:rFonts w:ascii="Traditional Arabic" w:hAnsi="Traditional Arabic" w:cs="Traditional Arabic" w:hint="cs"/>
          <w:sz w:val="28"/>
          <w:szCs w:val="28"/>
          <w:rtl/>
        </w:rPr>
        <w:t xml:space="preserve"> أي غلاظ</w:t>
      </w:r>
      <w:r w:rsidR="003333C6">
        <w:rPr>
          <w:rFonts w:ascii="Traditional Arabic" w:hAnsi="Traditional Arabic" w:cs="Traditional Arabic" w:hint="cs"/>
          <w:sz w:val="28"/>
          <w:szCs w:val="28"/>
          <w:rtl/>
        </w:rPr>
        <w:t xml:space="preserve"> الأشجار </w:t>
      </w:r>
      <w:r w:rsidR="00292296">
        <w:rPr>
          <w:rFonts w:ascii="Traditional Arabic" w:hAnsi="Traditional Arabic" w:cs="Traditional Arabic" w:hint="cs"/>
          <w:sz w:val="28"/>
          <w:szCs w:val="28"/>
          <w:rtl/>
        </w:rPr>
        <w:t xml:space="preserve">. </w:t>
      </w:r>
      <w:r w:rsidR="00CC54BF">
        <w:rPr>
          <w:rFonts w:ascii="Traditional Arabic" w:hAnsi="Traditional Arabic" w:cs="Traditional Arabic" w:hint="cs"/>
          <w:sz w:val="28"/>
          <w:szCs w:val="28"/>
          <w:rtl/>
        </w:rPr>
        <w:t xml:space="preserve">قال القرطبي : </w:t>
      </w:r>
      <w:r w:rsidR="00CC54BF" w:rsidRPr="00CC54BF">
        <w:rPr>
          <w:rFonts w:ascii="Traditional Arabic" w:hAnsi="Traditional Arabic" w:cs="Traditional Arabic" w:hint="cs"/>
          <w:sz w:val="28"/>
          <w:szCs w:val="28"/>
          <w:rtl/>
        </w:rPr>
        <w:t>قال</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ابن</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عباس</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الغلب</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جمع</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أغلب</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وغلباء</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وهي</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الغلاظ</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وعنه</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أيضا</w:t>
      </w:r>
      <w:r w:rsidR="00CC54BF">
        <w:rPr>
          <w:rFonts w:ascii="Traditional Arabic" w:hAnsi="Traditional Arabic" w:cs="Traditional Arabic" w:hint="cs"/>
          <w:sz w:val="28"/>
          <w:szCs w:val="28"/>
          <w:rtl/>
        </w:rPr>
        <w:t>ً</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الطوال</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قتادة</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وابن</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زيد</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الغلب</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النخل</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الكرام</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وعن</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ابن</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زيد</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أيضا</w:t>
      </w:r>
      <w:r w:rsidR="00CC54BF">
        <w:rPr>
          <w:rFonts w:ascii="Traditional Arabic" w:hAnsi="Traditional Arabic" w:cs="Traditional Arabic" w:hint="cs"/>
          <w:sz w:val="28"/>
          <w:szCs w:val="28"/>
          <w:rtl/>
        </w:rPr>
        <w:t>ً</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وعكرمة</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عظام</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الأوساط</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والجذوع</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مجاهد</w:t>
      </w:r>
      <w:r w:rsidR="00CC54BF">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 xml:space="preserve">: </w:t>
      </w:r>
      <w:r w:rsidR="00CC54BF" w:rsidRPr="00CC54BF">
        <w:rPr>
          <w:rFonts w:ascii="Traditional Arabic" w:hAnsi="Traditional Arabic" w:cs="Traditional Arabic" w:hint="cs"/>
          <w:sz w:val="28"/>
          <w:szCs w:val="28"/>
          <w:rtl/>
        </w:rPr>
        <w:t>ملتفة</w:t>
      </w:r>
      <w:r w:rsidR="00DE62CB">
        <w:rPr>
          <w:rFonts w:ascii="Traditional Arabic" w:hAnsi="Traditional Arabic" w:cs="Traditional Arabic" w:hint="cs"/>
          <w:sz w:val="28"/>
          <w:szCs w:val="28"/>
          <w:rtl/>
        </w:rPr>
        <w:t xml:space="preserve"> </w:t>
      </w:r>
      <w:r w:rsidR="00CC54BF" w:rsidRPr="00CC54BF">
        <w:rPr>
          <w:rFonts w:ascii="Traditional Arabic" w:hAnsi="Traditional Arabic" w:cs="Traditional Arabic"/>
          <w:sz w:val="28"/>
          <w:szCs w:val="28"/>
          <w:rtl/>
        </w:rPr>
        <w:t>.</w:t>
      </w:r>
      <w:r w:rsidR="00CC54BF">
        <w:rPr>
          <w:rFonts w:ascii="Traditional Arabic" w:hAnsi="Traditional Arabic" w:cs="Traditional Arabic" w:hint="cs"/>
          <w:sz w:val="28"/>
          <w:szCs w:val="28"/>
          <w:rtl/>
        </w:rPr>
        <w:t xml:space="preserve"> </w:t>
      </w:r>
      <w:r w:rsidR="00732912">
        <w:rPr>
          <w:rFonts w:ascii="Traditional Arabic" w:hAnsi="Traditional Arabic" w:cs="Traditional Arabic" w:hint="cs"/>
          <w:sz w:val="28"/>
          <w:szCs w:val="28"/>
          <w:rtl/>
        </w:rPr>
        <w:t>انتهى .</w:t>
      </w:r>
      <w:r w:rsidR="000C0DF8" w:rsidRPr="004A7A8D">
        <w:rPr>
          <w:rFonts w:ascii="Traditional Arabic" w:hAnsi="Traditional Arabic" w:cs="Traditional Arabic" w:hint="cs"/>
          <w:sz w:val="28"/>
          <w:szCs w:val="28"/>
          <w:rtl/>
        </w:rPr>
        <w:t xml:space="preserve"> وقيل </w:t>
      </w:r>
      <w:r w:rsidR="004A7A8D" w:rsidRPr="00C825BD">
        <w:rPr>
          <w:rFonts w:ascii="QCF_BSML" w:hAnsi="QCF_BSML" w:cs="QCF_BSML"/>
          <w:color w:val="000000"/>
          <w:sz w:val="24"/>
          <w:szCs w:val="24"/>
          <w:rtl/>
        </w:rPr>
        <w:t xml:space="preserve">ﭽ </w:t>
      </w:r>
      <w:r w:rsidR="004A7A8D" w:rsidRPr="00C825BD">
        <w:rPr>
          <w:rFonts w:ascii="QCF_P585" w:hAnsi="QCF_P585" w:cs="QCF_P585"/>
          <w:color w:val="000000"/>
          <w:sz w:val="24"/>
          <w:szCs w:val="24"/>
          <w:rtl/>
        </w:rPr>
        <w:t xml:space="preserve">ﯬ  ﯭ  ﯮ  </w:t>
      </w:r>
      <w:r w:rsidR="004A7A8D" w:rsidRPr="00C825BD">
        <w:rPr>
          <w:rFonts w:ascii="QCF_BSML" w:hAnsi="QCF_BSML" w:cs="QCF_BSML"/>
          <w:color w:val="000000"/>
          <w:sz w:val="24"/>
          <w:szCs w:val="24"/>
          <w:rtl/>
        </w:rPr>
        <w:t>ﭼ</w:t>
      </w:r>
      <w:r w:rsidR="004A7A8D" w:rsidRPr="00C825BD">
        <w:rPr>
          <w:rFonts w:ascii="Traditional Arabic" w:hAnsi="Traditional Arabic" w:cs="Traditional Arabic" w:hint="cs"/>
          <w:sz w:val="24"/>
          <w:szCs w:val="24"/>
          <w:rtl/>
        </w:rPr>
        <w:t xml:space="preserve"> </w:t>
      </w:r>
      <w:r w:rsidR="004A7A8D" w:rsidRPr="004A7A8D">
        <w:rPr>
          <w:rFonts w:ascii="Traditional Arabic" w:hAnsi="Traditional Arabic" w:cs="Traditional Arabic" w:hint="cs"/>
          <w:sz w:val="28"/>
          <w:szCs w:val="28"/>
          <w:rtl/>
        </w:rPr>
        <w:t xml:space="preserve">أي </w:t>
      </w:r>
      <w:r w:rsidR="00C4188D" w:rsidRPr="004A7A8D">
        <w:rPr>
          <w:rFonts w:ascii="Traditional Arabic" w:hAnsi="Traditional Arabic" w:cs="Traditional Arabic" w:hint="cs"/>
          <w:sz w:val="28"/>
          <w:szCs w:val="28"/>
          <w:rtl/>
        </w:rPr>
        <w:t xml:space="preserve">طيبة </w:t>
      </w:r>
      <w:r w:rsidR="00C4188D">
        <w:rPr>
          <w:rFonts w:ascii="Traditional Arabic" w:hAnsi="Traditional Arabic" w:cs="Traditional Arabic" w:hint="cs"/>
          <w:sz w:val="28"/>
          <w:szCs w:val="28"/>
          <w:rtl/>
        </w:rPr>
        <w:t xml:space="preserve">، وقيل </w:t>
      </w:r>
      <w:r w:rsidR="004A7A8D" w:rsidRPr="004A7A8D">
        <w:rPr>
          <w:rFonts w:ascii="Traditional Arabic" w:hAnsi="Traditional Arabic" w:cs="Traditional Arabic" w:hint="cs"/>
          <w:sz w:val="28"/>
          <w:szCs w:val="28"/>
          <w:rtl/>
        </w:rPr>
        <w:t>التي ينبت فيها من جميع الشجر</w:t>
      </w:r>
      <w:r w:rsidR="00661728">
        <w:rPr>
          <w:rFonts w:ascii="Traditional Arabic" w:hAnsi="Traditional Arabic" w:cs="Traditional Arabic" w:hint="cs"/>
          <w:sz w:val="28"/>
          <w:szCs w:val="28"/>
          <w:rtl/>
        </w:rPr>
        <w:t xml:space="preserve"> . </w:t>
      </w:r>
      <w:r w:rsidR="00601045">
        <w:rPr>
          <w:rFonts w:ascii="Traditional Arabic" w:hAnsi="Traditional Arabic" w:cs="Traditional Arabic" w:hint="cs"/>
          <w:sz w:val="28"/>
          <w:szCs w:val="28"/>
          <w:rtl/>
        </w:rPr>
        <w:t xml:space="preserve">وقيل ذات الظلال </w:t>
      </w:r>
      <w:r w:rsidR="00DE62CB">
        <w:rPr>
          <w:rFonts w:ascii="Traditional Arabic" w:hAnsi="Traditional Arabic" w:cs="Traditional Arabic" w:hint="cs"/>
          <w:sz w:val="28"/>
          <w:szCs w:val="28"/>
          <w:rtl/>
        </w:rPr>
        <w:t xml:space="preserve"> وكل هذا</w:t>
      </w:r>
      <w:r w:rsidR="00661728">
        <w:rPr>
          <w:rFonts w:ascii="Traditional Arabic" w:hAnsi="Traditional Arabic" w:cs="Traditional Arabic" w:hint="cs"/>
          <w:sz w:val="28"/>
          <w:szCs w:val="28"/>
          <w:rtl/>
        </w:rPr>
        <w:t xml:space="preserve"> من اختلاف التنوع لا التضاد</w:t>
      </w:r>
      <w:r w:rsidR="00DE62CB">
        <w:rPr>
          <w:rFonts w:ascii="Traditional Arabic" w:hAnsi="Traditional Arabic" w:cs="Traditional Arabic" w:hint="cs"/>
          <w:sz w:val="28"/>
          <w:szCs w:val="28"/>
          <w:rtl/>
        </w:rPr>
        <w:t xml:space="preserve"> .</w:t>
      </w:r>
      <w:r w:rsidR="00661728">
        <w:rPr>
          <w:rFonts w:ascii="Traditional Arabic" w:hAnsi="Traditional Arabic" w:cs="Traditional Arabic" w:hint="cs"/>
          <w:sz w:val="28"/>
          <w:szCs w:val="28"/>
          <w:rtl/>
        </w:rPr>
        <w:t xml:space="preserve"> </w:t>
      </w:r>
    </w:p>
    <w:p w14:paraId="5F1D3BB8" w14:textId="77777777" w:rsidR="007B3A2A" w:rsidRPr="00C825BD" w:rsidRDefault="007B3A2A" w:rsidP="003C74B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005F0" w:rsidRPr="00C825BD">
        <w:rPr>
          <w:rFonts w:ascii="QCF_P585" w:hAnsi="QCF_P585" w:cs="QCF_P585"/>
          <w:color w:val="000000"/>
          <w:sz w:val="24"/>
          <w:szCs w:val="24"/>
          <w:rtl/>
        </w:rPr>
        <w:t xml:space="preserve">ﯯ  ﯰ  ﯱ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8305F">
        <w:rPr>
          <w:rFonts w:ascii="Traditional Arabic" w:hAnsi="Traditional Arabic" w:cs="Traditional Arabic" w:hint="cs"/>
          <w:sz w:val="28"/>
          <w:szCs w:val="28"/>
          <w:rtl/>
        </w:rPr>
        <w:t xml:space="preserve">عامٌ بعد خاص فإن العنب والزيتون والنخل يعني ثمارها من الفواكه </w:t>
      </w:r>
      <w:r w:rsidR="00A21376">
        <w:rPr>
          <w:rFonts w:ascii="Traditional Arabic" w:hAnsi="Traditional Arabic" w:cs="Traditional Arabic" w:hint="cs"/>
          <w:sz w:val="28"/>
          <w:szCs w:val="28"/>
          <w:rtl/>
        </w:rPr>
        <w:t xml:space="preserve">، </w:t>
      </w:r>
      <w:r w:rsidR="002077E2">
        <w:rPr>
          <w:rFonts w:ascii="Traditional Arabic" w:hAnsi="Traditional Arabic" w:cs="Traditional Arabic" w:hint="cs"/>
          <w:sz w:val="28"/>
          <w:szCs w:val="28"/>
          <w:rtl/>
        </w:rPr>
        <w:t xml:space="preserve">وسميت فواكه لأنه يتفكه بها الناس </w:t>
      </w:r>
      <w:r w:rsidR="00584213">
        <w:rPr>
          <w:rFonts w:ascii="Traditional Arabic" w:hAnsi="Traditional Arabic" w:cs="Traditional Arabic" w:hint="cs"/>
          <w:sz w:val="28"/>
          <w:szCs w:val="28"/>
          <w:rtl/>
        </w:rPr>
        <w:t xml:space="preserve">أي يتمتعون ، والأب ما تأكله الدواب والأنعام </w:t>
      </w:r>
      <w:r w:rsidR="00997B3A">
        <w:rPr>
          <w:rFonts w:ascii="Traditional Arabic" w:hAnsi="Traditional Arabic" w:cs="Traditional Arabic" w:hint="cs"/>
          <w:sz w:val="28"/>
          <w:szCs w:val="28"/>
          <w:rtl/>
        </w:rPr>
        <w:t xml:space="preserve">من الكلأ والمراعي </w:t>
      </w:r>
      <w:r w:rsidR="006A2BBF">
        <w:rPr>
          <w:rFonts w:ascii="Traditional Arabic" w:hAnsi="Traditional Arabic" w:cs="Traditional Arabic" w:hint="cs"/>
          <w:sz w:val="28"/>
          <w:szCs w:val="28"/>
          <w:rtl/>
        </w:rPr>
        <w:t>ولا يأكله الناس</w:t>
      </w:r>
      <w:r w:rsidR="00997B3A">
        <w:rPr>
          <w:rFonts w:ascii="Traditional Arabic" w:hAnsi="Traditional Arabic" w:cs="Traditional Arabic" w:hint="cs"/>
          <w:sz w:val="28"/>
          <w:szCs w:val="28"/>
          <w:rtl/>
        </w:rPr>
        <w:t xml:space="preserve"> </w:t>
      </w:r>
      <w:r w:rsidR="003C74B8">
        <w:rPr>
          <w:rFonts w:ascii="Traditional Arabic" w:hAnsi="Traditional Arabic" w:cs="Traditional Arabic" w:hint="cs"/>
          <w:sz w:val="28"/>
          <w:szCs w:val="28"/>
          <w:rtl/>
        </w:rPr>
        <w:t>، وقيل ما يأكله الناس والدواب .</w:t>
      </w:r>
      <w:r w:rsidR="006A2BBF">
        <w:rPr>
          <w:rFonts w:ascii="Traditional Arabic" w:hAnsi="Traditional Arabic" w:cs="Traditional Arabic" w:hint="cs"/>
          <w:sz w:val="28"/>
          <w:szCs w:val="28"/>
          <w:rtl/>
        </w:rPr>
        <w:t xml:space="preserve"> </w:t>
      </w:r>
    </w:p>
    <w:p w14:paraId="7F88EF29"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821AE" w:rsidRPr="00C825BD">
        <w:rPr>
          <w:rFonts w:ascii="QCF_P585" w:hAnsi="QCF_P585" w:cs="QCF_P585"/>
          <w:color w:val="000000"/>
          <w:sz w:val="24"/>
          <w:szCs w:val="24"/>
          <w:rtl/>
        </w:rPr>
        <w:t xml:space="preserve"> ﯲ  ﯳ   ﯴ  ﯵ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D6565" w:rsidRPr="00ED6565">
        <w:rPr>
          <w:rFonts w:ascii="Traditional Arabic" w:hAnsi="Traditional Arabic" w:cs="Traditional Arabic" w:hint="cs"/>
          <w:sz w:val="28"/>
          <w:szCs w:val="28"/>
          <w:rtl/>
        </w:rPr>
        <w:t>أي</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فعل</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ذلك</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منفعة</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لكم</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ولأنعامكم</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التي</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تستفيدون</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منها</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من</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الإبل</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والبقر</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والغنم</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مدة</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عيشكم</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في</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هذه</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الحياة</w:t>
      </w:r>
      <w:r w:rsidR="00ED6565" w:rsidRPr="00ED6565">
        <w:rPr>
          <w:rFonts w:ascii="Traditional Arabic" w:hAnsi="Traditional Arabic" w:cs="Traditional Arabic"/>
          <w:sz w:val="28"/>
          <w:szCs w:val="28"/>
          <w:rtl/>
        </w:rPr>
        <w:t xml:space="preserve"> </w:t>
      </w:r>
      <w:r w:rsidR="00ED6565" w:rsidRPr="00ED6565">
        <w:rPr>
          <w:rFonts w:ascii="Traditional Arabic" w:hAnsi="Traditional Arabic" w:cs="Traditional Arabic" w:hint="cs"/>
          <w:sz w:val="28"/>
          <w:szCs w:val="28"/>
          <w:rtl/>
        </w:rPr>
        <w:t>الدنيا</w:t>
      </w:r>
      <w:r w:rsidR="00ED6565" w:rsidRPr="00ED6565">
        <w:rPr>
          <w:rFonts w:ascii="Traditional Arabic" w:hAnsi="Traditional Arabic" w:cs="Traditional Arabic"/>
          <w:sz w:val="28"/>
          <w:szCs w:val="28"/>
          <w:rtl/>
        </w:rPr>
        <w:t xml:space="preserve"> .  </w:t>
      </w:r>
    </w:p>
    <w:p w14:paraId="434BF89F" w14:textId="77777777" w:rsidR="007B3A2A" w:rsidRPr="00C825BD" w:rsidRDefault="007B3A2A" w:rsidP="00E84CB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821AE" w:rsidRPr="00C825BD">
        <w:rPr>
          <w:rFonts w:ascii="QCF_P585" w:hAnsi="QCF_P585" w:cs="QCF_P585"/>
          <w:color w:val="000000"/>
          <w:sz w:val="24"/>
          <w:szCs w:val="24"/>
          <w:rtl/>
        </w:rPr>
        <w:t xml:space="preserve">ﯶ  ﯷ  ﯸ  ﯹ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343A1" w:rsidRPr="00FE1B9D">
        <w:rPr>
          <w:rFonts w:ascii="Traditional Arabic" w:hAnsi="Traditional Arabic" w:cs="Traditional Arabic" w:hint="cs"/>
          <w:sz w:val="28"/>
          <w:szCs w:val="28"/>
          <w:rtl/>
        </w:rPr>
        <w:t xml:space="preserve">من أسماء يوم القيامة </w:t>
      </w:r>
      <w:r w:rsidR="00FE1B9D">
        <w:rPr>
          <w:rFonts w:ascii="Traditional Arabic" w:hAnsi="Traditional Arabic" w:cs="Traditional Arabic" w:hint="cs"/>
          <w:sz w:val="28"/>
          <w:szCs w:val="28"/>
          <w:rtl/>
        </w:rPr>
        <w:t>سميت بذلك لأجل الصيحة</w:t>
      </w:r>
      <w:r w:rsidR="001C7AF5">
        <w:rPr>
          <w:rFonts w:ascii="Traditional Arabic" w:hAnsi="Traditional Arabic" w:cs="Traditional Arabic" w:hint="cs"/>
          <w:sz w:val="28"/>
          <w:szCs w:val="28"/>
          <w:rtl/>
        </w:rPr>
        <w:t xml:space="preserve"> لأنها تصخ الآذان أي تصمها</w:t>
      </w:r>
      <w:r w:rsidR="006B27AD">
        <w:rPr>
          <w:rFonts w:ascii="Traditional Arabic" w:hAnsi="Traditional Arabic" w:cs="Traditional Arabic" w:hint="cs"/>
          <w:sz w:val="28"/>
          <w:szCs w:val="28"/>
          <w:rtl/>
        </w:rPr>
        <w:t xml:space="preserve"> من شدتها </w:t>
      </w:r>
      <w:r w:rsidR="00C17689">
        <w:rPr>
          <w:rFonts w:ascii="Traditional Arabic" w:hAnsi="Traditional Arabic" w:cs="Traditional Arabic" w:hint="cs"/>
          <w:sz w:val="28"/>
          <w:szCs w:val="28"/>
          <w:rtl/>
        </w:rPr>
        <w:t xml:space="preserve">، وقيل : بل لأنها </w:t>
      </w:r>
      <w:r w:rsidR="00C17689" w:rsidRPr="00C17689">
        <w:rPr>
          <w:rFonts w:ascii="Traditional Arabic" w:hAnsi="Traditional Arabic" w:cs="Traditional Arabic" w:hint="cs"/>
          <w:sz w:val="28"/>
          <w:szCs w:val="28"/>
          <w:rtl/>
        </w:rPr>
        <w:t>تصيخ</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لها</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الاسماع</w:t>
      </w:r>
      <w:r w:rsidR="00C17689">
        <w:rPr>
          <w:rFonts w:ascii="Traditional Arabic" w:hAnsi="Traditional Arabic" w:cs="Traditional Arabic" w:hint="cs"/>
          <w:sz w:val="28"/>
          <w:szCs w:val="28"/>
          <w:rtl/>
        </w:rPr>
        <w:t xml:space="preserve"> </w:t>
      </w:r>
      <w:r w:rsidR="00C17689" w:rsidRPr="00C17689">
        <w:rPr>
          <w:rFonts w:ascii="Traditional Arabic" w:hAnsi="Traditional Arabic" w:cs="Traditional Arabic" w:hint="cs"/>
          <w:sz w:val="28"/>
          <w:szCs w:val="28"/>
          <w:rtl/>
        </w:rPr>
        <w:t>،</w:t>
      </w:r>
      <w:r w:rsidR="00C17689" w:rsidRPr="00C17689">
        <w:rPr>
          <w:rFonts w:ascii="Traditional Arabic" w:hAnsi="Traditional Arabic" w:cs="Traditional Arabic"/>
          <w:sz w:val="28"/>
          <w:szCs w:val="28"/>
          <w:rtl/>
        </w:rPr>
        <w:t xml:space="preserve"> </w:t>
      </w:r>
      <w:r w:rsidR="00C17689">
        <w:rPr>
          <w:rFonts w:ascii="Traditional Arabic" w:hAnsi="Traditional Arabic" w:cs="Traditional Arabic" w:hint="cs"/>
          <w:sz w:val="28"/>
          <w:szCs w:val="28"/>
          <w:rtl/>
        </w:rPr>
        <w:t xml:space="preserve">أي تستمع </w:t>
      </w:r>
      <w:r w:rsidR="001343A1">
        <w:rPr>
          <w:rFonts w:ascii="Traditional Arabic" w:hAnsi="Traditional Arabic" w:cs="Traditional Arabic" w:hint="cs"/>
          <w:sz w:val="28"/>
          <w:szCs w:val="28"/>
          <w:rtl/>
        </w:rPr>
        <w:t xml:space="preserve">استماع المرتقب الخائف الوجل </w:t>
      </w:r>
      <w:r w:rsidR="00FE1B9D">
        <w:rPr>
          <w:rFonts w:ascii="Traditional Arabic" w:hAnsi="Traditional Arabic" w:cs="Traditional Arabic" w:hint="cs"/>
          <w:sz w:val="28"/>
          <w:szCs w:val="28"/>
          <w:rtl/>
        </w:rPr>
        <w:t xml:space="preserve">. </w:t>
      </w:r>
      <w:r w:rsidR="00C17689" w:rsidRPr="00C17689">
        <w:rPr>
          <w:rFonts w:ascii="Traditional Arabic" w:hAnsi="Traditional Arabic" w:cs="Traditional Arabic" w:hint="cs"/>
          <w:sz w:val="28"/>
          <w:szCs w:val="28"/>
          <w:rtl/>
        </w:rPr>
        <w:t>من</w:t>
      </w:r>
      <w:r w:rsidR="00C17689" w:rsidRPr="00C17689">
        <w:rPr>
          <w:rFonts w:ascii="Traditional Arabic" w:hAnsi="Traditional Arabic" w:cs="Traditional Arabic"/>
          <w:sz w:val="28"/>
          <w:szCs w:val="28"/>
          <w:rtl/>
        </w:rPr>
        <w:t xml:space="preserve"> </w:t>
      </w:r>
      <w:r w:rsidR="001343A1">
        <w:rPr>
          <w:rFonts w:ascii="Traditional Arabic" w:hAnsi="Traditional Arabic" w:cs="Traditional Arabic" w:hint="cs"/>
          <w:sz w:val="28"/>
          <w:szCs w:val="28"/>
          <w:rtl/>
        </w:rPr>
        <w:t xml:space="preserve">قولهم </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أصاخ</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إلى</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كذا</w:t>
      </w:r>
      <w:r w:rsidR="001343A1">
        <w:rPr>
          <w:rFonts w:ascii="Traditional Arabic" w:hAnsi="Traditional Arabic" w:cs="Traditional Arabic" w:hint="cs"/>
          <w:sz w:val="28"/>
          <w:szCs w:val="28"/>
          <w:rtl/>
        </w:rPr>
        <w:t xml:space="preserve"> </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أي</w:t>
      </w:r>
      <w:r w:rsidR="00C17689" w:rsidRPr="00C17689">
        <w:rPr>
          <w:rFonts w:ascii="Traditional Arabic" w:hAnsi="Traditional Arabic" w:cs="Traditional Arabic"/>
          <w:sz w:val="28"/>
          <w:szCs w:val="28"/>
          <w:rtl/>
        </w:rPr>
        <w:t xml:space="preserve"> </w:t>
      </w:r>
      <w:r w:rsidR="00C17689" w:rsidRPr="00C17689">
        <w:rPr>
          <w:rFonts w:ascii="Traditional Arabic" w:hAnsi="Traditional Arabic" w:cs="Traditional Arabic" w:hint="cs"/>
          <w:sz w:val="28"/>
          <w:szCs w:val="28"/>
          <w:rtl/>
        </w:rPr>
        <w:t>استمع</w:t>
      </w:r>
      <w:r w:rsidR="00C17689" w:rsidRPr="00C17689">
        <w:rPr>
          <w:rFonts w:ascii="Traditional Arabic" w:hAnsi="Traditional Arabic" w:cs="Traditional Arabic"/>
          <w:sz w:val="28"/>
          <w:szCs w:val="28"/>
          <w:rtl/>
        </w:rPr>
        <w:t xml:space="preserve"> </w:t>
      </w:r>
      <w:r w:rsidR="001343A1">
        <w:rPr>
          <w:rFonts w:ascii="Traditional Arabic" w:hAnsi="Traditional Arabic" w:cs="Traditional Arabic" w:hint="cs"/>
          <w:sz w:val="28"/>
          <w:szCs w:val="28"/>
          <w:rtl/>
        </w:rPr>
        <w:t>إليه .</w:t>
      </w:r>
      <w:r w:rsidR="0061195D">
        <w:rPr>
          <w:rFonts w:ascii="Traditional Arabic" w:hAnsi="Traditional Arabic" w:cs="Traditional Arabic" w:hint="cs"/>
          <w:sz w:val="28"/>
          <w:szCs w:val="28"/>
          <w:rtl/>
        </w:rPr>
        <w:t xml:space="preserve"> ومنه حديث (</w:t>
      </w:r>
      <w:r w:rsidR="0061195D" w:rsidRPr="0061195D">
        <w:rPr>
          <w:rFonts w:ascii="Traditional Arabic" w:hAnsi="Traditional Arabic" w:cs="Traditional Arabic" w:hint="cs"/>
          <w:sz w:val="28"/>
          <w:szCs w:val="28"/>
          <w:rtl/>
        </w:rPr>
        <w:t>ما</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من</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دابة</w:t>
      </w:r>
      <w:r w:rsidR="0061195D">
        <w:rPr>
          <w:rFonts w:ascii="Traditional Arabic" w:hAnsi="Traditional Arabic" w:cs="Traditional Arabic" w:hint="cs"/>
          <w:sz w:val="28"/>
          <w:szCs w:val="28"/>
          <w:rtl/>
        </w:rPr>
        <w:t>ٍ</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إلا</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وهي</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مصيخة</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يوم</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الجمعة</w:t>
      </w:r>
      <w:r w:rsidR="0061195D" w:rsidRPr="0061195D">
        <w:rPr>
          <w:rFonts w:ascii="Traditional Arabic" w:hAnsi="Traditional Arabic" w:cs="Traditional Arabic"/>
          <w:sz w:val="28"/>
          <w:szCs w:val="28"/>
          <w:rtl/>
        </w:rPr>
        <w:t xml:space="preserve"> </w:t>
      </w:r>
      <w:r w:rsidR="00E84CB6">
        <w:rPr>
          <w:rFonts w:ascii="Traditional Arabic" w:hAnsi="Traditional Arabic" w:cs="Traditional Arabic" w:hint="cs"/>
          <w:sz w:val="28"/>
          <w:szCs w:val="28"/>
          <w:rtl/>
        </w:rPr>
        <w:t xml:space="preserve">من حين تصبح حتى تطلع الشمس </w:t>
      </w:r>
      <w:r w:rsidR="0061195D" w:rsidRPr="0061195D">
        <w:rPr>
          <w:rFonts w:ascii="Traditional Arabic" w:hAnsi="Traditional Arabic" w:cs="Traditional Arabic" w:hint="cs"/>
          <w:sz w:val="28"/>
          <w:szCs w:val="28"/>
          <w:rtl/>
        </w:rPr>
        <w:t>شفقا</w:t>
      </w:r>
      <w:r w:rsidR="0061195D">
        <w:rPr>
          <w:rFonts w:ascii="Traditional Arabic" w:hAnsi="Traditional Arabic" w:cs="Traditional Arabic" w:hint="cs"/>
          <w:sz w:val="28"/>
          <w:szCs w:val="28"/>
          <w:rtl/>
        </w:rPr>
        <w:t>ً</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من</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الساعة</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إلا</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الجن</w:t>
      </w:r>
      <w:r w:rsidR="0061195D" w:rsidRPr="0061195D">
        <w:rPr>
          <w:rFonts w:ascii="Traditional Arabic" w:hAnsi="Traditional Arabic" w:cs="Traditional Arabic"/>
          <w:sz w:val="28"/>
          <w:szCs w:val="28"/>
          <w:rtl/>
        </w:rPr>
        <w:t xml:space="preserve"> </w:t>
      </w:r>
      <w:r w:rsidR="0061195D" w:rsidRPr="0061195D">
        <w:rPr>
          <w:rFonts w:ascii="Traditional Arabic" w:hAnsi="Traditional Arabic" w:cs="Traditional Arabic" w:hint="cs"/>
          <w:sz w:val="28"/>
          <w:szCs w:val="28"/>
          <w:rtl/>
        </w:rPr>
        <w:t>والانس</w:t>
      </w:r>
      <w:r w:rsidR="0061195D">
        <w:rPr>
          <w:rFonts w:ascii="Traditional Arabic" w:hAnsi="Traditional Arabic" w:cs="Traditional Arabic" w:hint="cs"/>
          <w:sz w:val="28"/>
          <w:szCs w:val="28"/>
          <w:rtl/>
        </w:rPr>
        <w:t xml:space="preserve"> )</w:t>
      </w:r>
      <w:r w:rsidR="006244DC">
        <w:rPr>
          <w:rFonts w:ascii="Traditional Arabic" w:hAnsi="Traditional Arabic" w:cs="Traditional Arabic" w:hint="cs"/>
          <w:sz w:val="28"/>
          <w:szCs w:val="28"/>
          <w:rtl/>
        </w:rPr>
        <w:t xml:space="preserve"> </w:t>
      </w:r>
      <w:r w:rsidR="006244DC" w:rsidRPr="006244DC">
        <w:rPr>
          <w:rFonts w:ascii="Traditional Arabic" w:hAnsi="Traditional Arabic" w:cs="Traditional Arabic" w:hint="cs"/>
          <w:sz w:val="20"/>
          <w:szCs w:val="20"/>
          <w:rtl/>
        </w:rPr>
        <w:t xml:space="preserve">رواه مالك وأبو داود وغيرهما وحسنه الألباني </w:t>
      </w:r>
      <w:r w:rsidR="006B27AD" w:rsidRPr="006244DC">
        <w:rPr>
          <w:rFonts w:ascii="Traditional Arabic" w:hAnsi="Traditional Arabic" w:cs="Traditional Arabic" w:hint="cs"/>
          <w:sz w:val="20"/>
          <w:szCs w:val="20"/>
          <w:rtl/>
        </w:rPr>
        <w:t xml:space="preserve"> </w:t>
      </w:r>
      <w:r w:rsidR="0031700B" w:rsidRPr="006244DC">
        <w:rPr>
          <w:rFonts w:ascii="Traditional Arabic" w:hAnsi="Traditional Arabic" w:cs="Traditional Arabic" w:hint="cs"/>
          <w:sz w:val="20"/>
          <w:szCs w:val="20"/>
          <w:rtl/>
        </w:rPr>
        <w:t xml:space="preserve"> </w:t>
      </w:r>
    </w:p>
    <w:p w14:paraId="548DC7FF" w14:textId="77777777" w:rsidR="005D67F9" w:rsidRPr="000D57B8" w:rsidRDefault="007B3A2A" w:rsidP="000D57B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B821AE" w:rsidRPr="00C825BD">
        <w:rPr>
          <w:rFonts w:ascii="QCF_P585" w:hAnsi="QCF_P585" w:cs="QCF_P585"/>
          <w:color w:val="000000"/>
          <w:sz w:val="24"/>
          <w:szCs w:val="24"/>
          <w:rtl/>
        </w:rPr>
        <w:t xml:space="preserve">ﯺ  ﯻ       ﯼ  ﯽ  ﯾ  ﯿ   ﰀ  ﰁ  ﰂ  ﰃ  ﰄ  ﰅ  </w:t>
      </w:r>
      <w:r w:rsidRPr="00C825BD">
        <w:rPr>
          <w:rFonts w:ascii="QCF_BSML" w:hAnsi="QCF_BSML" w:cs="QCF_BSML"/>
          <w:color w:val="000000"/>
          <w:sz w:val="24"/>
          <w:szCs w:val="24"/>
          <w:rtl/>
        </w:rPr>
        <w:t xml:space="preserve"> </w:t>
      </w:r>
      <w:r w:rsidR="00B821AE" w:rsidRPr="00C825BD">
        <w:rPr>
          <w:rFonts w:ascii="QCF_P585" w:hAnsi="QCF_P585" w:cs="QCF_P585"/>
          <w:color w:val="000000"/>
          <w:sz w:val="24"/>
          <w:szCs w:val="24"/>
          <w:rtl/>
        </w:rPr>
        <w:t xml:space="preserve">ﰆ  ﰇ  ﰈ  ﰉ  ﰊ    ﰋ   ﰌ  </w:t>
      </w:r>
      <w:r w:rsidRPr="00C825BD">
        <w:rPr>
          <w:rFonts w:ascii="QCF_BSML" w:hAnsi="QCF_BSML" w:cs="QCF_BSML"/>
          <w:color w:val="000000"/>
          <w:sz w:val="24"/>
          <w:szCs w:val="24"/>
          <w:rtl/>
        </w:rPr>
        <w:t>ﭼ</w:t>
      </w:r>
      <w:r w:rsidR="00AF753D">
        <w:rPr>
          <w:rFonts w:ascii="Traditional Arabic" w:hAnsi="Traditional Arabic" w:cs="Traditional Arabic" w:hint="cs"/>
          <w:sz w:val="28"/>
          <w:szCs w:val="28"/>
          <w:rtl/>
        </w:rPr>
        <w:t xml:space="preserve"> قيل يفر منهم لثلاثة أمور</w:t>
      </w:r>
      <w:r w:rsidR="00446B71">
        <w:rPr>
          <w:rFonts w:ascii="Traditional Arabic" w:hAnsi="Traditional Arabic" w:cs="Traditional Arabic" w:hint="cs"/>
          <w:sz w:val="28"/>
          <w:szCs w:val="28"/>
          <w:rtl/>
        </w:rPr>
        <w:t xml:space="preserve"> : </w:t>
      </w:r>
      <w:r w:rsidR="009607CD">
        <w:rPr>
          <w:rFonts w:ascii="Traditional Arabic" w:hAnsi="Traditional Arabic" w:cs="Traditional Arabic" w:hint="cs"/>
          <w:sz w:val="28"/>
          <w:szCs w:val="28"/>
          <w:rtl/>
        </w:rPr>
        <w:t xml:space="preserve">لاشتغاله بنفسه والبحث عن نجاتها وهو ما بينته الآية التي بعدها ، والثاني </w:t>
      </w:r>
      <w:r w:rsidR="00830F19">
        <w:rPr>
          <w:rFonts w:ascii="Traditional Arabic" w:hAnsi="Traditional Arabic" w:cs="Traditional Arabic" w:hint="cs"/>
          <w:sz w:val="28"/>
          <w:szCs w:val="28"/>
          <w:rtl/>
        </w:rPr>
        <w:t>حذراً من مطالبتهم إياه شحاً بالحسنات أو خوفاً من التبعات التي بينه وبينهم</w:t>
      </w:r>
      <w:r w:rsidR="00D96C3C">
        <w:rPr>
          <w:rFonts w:ascii="Traditional Arabic" w:hAnsi="Traditional Arabic" w:cs="Traditional Arabic" w:hint="cs"/>
          <w:sz w:val="28"/>
          <w:szCs w:val="28"/>
          <w:rtl/>
        </w:rPr>
        <w:t xml:space="preserve"> في الدنيا ومنها إهمال الراعي لرعيته</w:t>
      </w:r>
      <w:r w:rsidR="00830F19">
        <w:rPr>
          <w:rFonts w:ascii="Traditional Arabic" w:hAnsi="Traditional Arabic" w:cs="Traditional Arabic" w:hint="cs"/>
          <w:sz w:val="28"/>
          <w:szCs w:val="28"/>
          <w:rtl/>
        </w:rPr>
        <w:t xml:space="preserve"> ، والثالث حتى لا يرو عذابه </w:t>
      </w:r>
      <w:r w:rsidR="00372295">
        <w:rPr>
          <w:rFonts w:ascii="Traditional Arabic" w:hAnsi="Traditional Arabic" w:cs="Traditional Arabic" w:hint="cs"/>
          <w:sz w:val="28"/>
          <w:szCs w:val="28"/>
          <w:rtl/>
        </w:rPr>
        <w:t xml:space="preserve">، وأمر رابع </w:t>
      </w:r>
      <w:r w:rsidR="00F476B7">
        <w:rPr>
          <w:rFonts w:ascii="Traditional Arabic" w:hAnsi="Traditional Arabic" w:cs="Traditional Arabic" w:hint="cs"/>
          <w:sz w:val="28"/>
          <w:szCs w:val="28"/>
          <w:rtl/>
        </w:rPr>
        <w:t xml:space="preserve">لم يذكره المفسرون وهو </w:t>
      </w:r>
      <w:r w:rsidR="00372295">
        <w:rPr>
          <w:rFonts w:ascii="Traditional Arabic" w:hAnsi="Traditional Arabic" w:cs="Traditional Arabic" w:hint="cs"/>
          <w:sz w:val="28"/>
          <w:szCs w:val="28"/>
          <w:rtl/>
        </w:rPr>
        <w:t>ممكن</w:t>
      </w:r>
      <w:r w:rsidR="0094357F">
        <w:rPr>
          <w:rFonts w:ascii="Traditional Arabic" w:hAnsi="Traditional Arabic" w:cs="Traditional Arabic" w:hint="cs"/>
          <w:sz w:val="28"/>
          <w:szCs w:val="28"/>
          <w:rtl/>
        </w:rPr>
        <w:t xml:space="preserve"> وهو الحذر من أن</w:t>
      </w:r>
      <w:r w:rsidR="00372295">
        <w:rPr>
          <w:rFonts w:ascii="Traditional Arabic" w:hAnsi="Traditional Arabic" w:cs="Traditional Arabic" w:hint="cs"/>
          <w:sz w:val="28"/>
          <w:szCs w:val="28"/>
          <w:rtl/>
        </w:rPr>
        <w:t xml:space="preserve"> </w:t>
      </w:r>
      <w:r w:rsidR="007523CC">
        <w:rPr>
          <w:rFonts w:ascii="Traditional Arabic" w:hAnsi="Traditional Arabic" w:cs="Traditional Arabic" w:hint="cs"/>
          <w:sz w:val="28"/>
          <w:szCs w:val="28"/>
          <w:rtl/>
        </w:rPr>
        <w:t xml:space="preserve">يرون ما سطر عليه في صحيفة عمله من السيئات التي كان يعملها ويخفيها عنهم </w:t>
      </w:r>
      <w:r w:rsidR="0094357F">
        <w:rPr>
          <w:rFonts w:ascii="Traditional Arabic" w:hAnsi="Traditional Arabic" w:cs="Traditional Arabic" w:hint="cs"/>
          <w:sz w:val="28"/>
          <w:szCs w:val="28"/>
          <w:rtl/>
        </w:rPr>
        <w:t>.</w:t>
      </w:r>
      <w:r w:rsidR="00AF753D">
        <w:rPr>
          <w:rFonts w:ascii="Traditional Arabic" w:hAnsi="Traditional Arabic" w:cs="Traditional Arabic" w:hint="cs"/>
          <w:sz w:val="28"/>
          <w:szCs w:val="28"/>
          <w:rtl/>
        </w:rPr>
        <w:t xml:space="preserve"> </w:t>
      </w:r>
      <w:r w:rsidR="00D96C3C">
        <w:rPr>
          <w:rFonts w:ascii="Traditional Arabic" w:hAnsi="Traditional Arabic" w:cs="Traditional Arabic" w:hint="cs"/>
          <w:sz w:val="28"/>
          <w:szCs w:val="28"/>
          <w:rtl/>
        </w:rPr>
        <w:t xml:space="preserve">وقد </w:t>
      </w:r>
      <w:r w:rsidR="00BD6462" w:rsidRPr="00BD6462">
        <w:rPr>
          <w:rFonts w:ascii="Traditional Arabic" w:hAnsi="Traditional Arabic" w:cs="Traditional Arabic" w:hint="cs"/>
          <w:sz w:val="28"/>
          <w:szCs w:val="28"/>
          <w:rtl/>
        </w:rPr>
        <w:t>روي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عكرمة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رحمه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قال</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إن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الوالد</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ليتعلق</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بولده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يوم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القيامة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بنىّ</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أيُّ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والدٍ</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كنت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فيثنى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خيراً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له</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إني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قد</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احتجت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إلى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مثقال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ذرةٍ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حسناتك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أنجو</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بها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ترى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ولده</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أبت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أيسر</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طلبت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ولكنى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أتخوف</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مثل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تتخوف</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فلا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أستطيع</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أعطيك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شيئاً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ثم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يتعلق</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بزوجته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فلانة</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أيُّ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زوج</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كنت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C82F2D">
        <w:rPr>
          <w:rFonts w:ascii="Traditional Arabic" w:hAnsi="Traditional Arabic" w:cs="Traditional Arabic" w:hint="cs"/>
          <w:sz w:val="28"/>
          <w:szCs w:val="28"/>
          <w:rtl/>
        </w:rPr>
        <w:t>فت</w:t>
      </w:r>
      <w:r w:rsidR="00BD6462" w:rsidRPr="00BD6462">
        <w:rPr>
          <w:rFonts w:ascii="Traditional Arabic" w:hAnsi="Traditional Arabic" w:cs="Traditional Arabic" w:hint="cs"/>
          <w:sz w:val="28"/>
          <w:szCs w:val="28"/>
          <w:rtl/>
        </w:rPr>
        <w:t>ثنى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خيراً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لها</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إني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أطلب</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إليك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حسنةً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واحدةً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تهبينها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لعلى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أنجو</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بها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ترين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فتقول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أيسر</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طلبت</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ولكنى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أطيق</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أعطيك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شيئاً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إني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أتخوف</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مثل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الذي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تتخوف</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وإن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الرجل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ليأتي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إلى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أباه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له</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أبتي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ألم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أكن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باراً</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وعليك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مشفقاً</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وإليك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محسناً</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وأنت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ترى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C41E69">
        <w:rPr>
          <w:rFonts w:ascii="Traditional Arabic" w:hAnsi="Traditional Arabic" w:cs="Traditional Arabic" w:hint="cs"/>
          <w:sz w:val="28"/>
          <w:szCs w:val="28"/>
          <w:rtl/>
        </w:rPr>
        <w:t>أ</w:t>
      </w:r>
      <w:r w:rsidR="00BD6462" w:rsidRPr="00BD6462">
        <w:rPr>
          <w:rFonts w:ascii="Traditional Arabic" w:hAnsi="Traditional Arabic" w:cs="Traditional Arabic" w:hint="cs"/>
          <w:sz w:val="28"/>
          <w:szCs w:val="28"/>
          <w:rtl/>
        </w:rPr>
        <w:t>نا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فهب</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حسنةً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حسناتك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أو</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احمل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سيئة</w:t>
      </w:r>
      <w:r w:rsidR="00AB2EA1">
        <w:rPr>
          <w:rFonts w:ascii="Traditional Arabic" w:hAnsi="Traditional Arabic" w:cs="Traditional Arabic" w:hint="cs"/>
          <w:sz w:val="28"/>
          <w:szCs w:val="28"/>
          <w:rtl/>
        </w:rPr>
        <w:t>ً .</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فيقول</w:t>
      </w:r>
      <w:r w:rsidR="00AB2EA1">
        <w:rPr>
          <w:rFonts w:ascii="Traditional Arabic" w:hAnsi="Traditional Arabic" w:cs="Traditional Arabic" w:hint="cs"/>
          <w:sz w:val="28"/>
          <w:szCs w:val="28"/>
          <w:rtl/>
        </w:rPr>
        <w:t xml:space="preserve"> :</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إن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الذي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سألتني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يسير</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ولكني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أخاف</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مثل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تخاف</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انتهى</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وعن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الفضيل</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إن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المرأة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لتلقى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ولدها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فتقول</w:t>
      </w:r>
      <w:r w:rsidR="00BD6462" w:rsidRPr="00BD6462">
        <w:rPr>
          <w:rFonts w:ascii="Traditional Arabic" w:hAnsi="Traditional Arabic" w:cs="Traditional Arabic"/>
          <w:sz w:val="28"/>
          <w:szCs w:val="28"/>
          <w:rtl/>
        </w:rPr>
        <w:t xml:space="preserve"> </w:t>
      </w:r>
      <w:r w:rsidR="00AB2EA1">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ولدي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ألم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يكن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بطني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وعاء</w:t>
      </w:r>
      <w:r w:rsidR="00BD6462" w:rsidRPr="00BD6462">
        <w:rPr>
          <w:rFonts w:ascii="Traditional Arabic" w:hAnsi="Traditional Arabic" w:cs="Traditional Arabic"/>
          <w:sz w:val="28"/>
          <w:szCs w:val="28"/>
          <w:rtl/>
        </w:rPr>
        <w:t xml:space="preserve"> </w:t>
      </w:r>
      <w:r w:rsidR="00AB2EA1">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وثديي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سقاء</w:t>
      </w:r>
      <w:r w:rsidR="00BD6462" w:rsidRPr="00BD6462">
        <w:rPr>
          <w:rFonts w:ascii="Traditional Arabic" w:hAnsi="Traditional Arabic" w:cs="Traditional Arabic"/>
          <w:sz w:val="28"/>
          <w:szCs w:val="28"/>
          <w:rtl/>
        </w:rPr>
        <w:t xml:space="preserve"> </w:t>
      </w:r>
      <w:r w:rsidR="00AB2EA1">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وحجري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وطاء</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w:t>
      </w:r>
      <w:r w:rsidR="00AB2EA1">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بلى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أماه</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فتقول</w:t>
      </w:r>
      <w:r w:rsidR="00BD6462" w:rsidRPr="00BD6462">
        <w:rPr>
          <w:rFonts w:ascii="Traditional Arabic" w:hAnsi="Traditional Arabic" w:cs="Traditional Arabic"/>
          <w:sz w:val="28"/>
          <w:szCs w:val="28"/>
          <w:rtl/>
        </w:rPr>
        <w:t xml:space="preserve"> </w:t>
      </w:r>
      <w:r w:rsidR="00AB2EA1">
        <w:rPr>
          <w:rFonts w:ascii="Traditional Arabic" w:hAnsi="Traditional Arabic" w:cs="Traditional Arabic" w:hint="cs"/>
          <w:sz w:val="28"/>
          <w:szCs w:val="28"/>
          <w:rtl/>
        </w:rPr>
        <w:t xml:space="preserve">: </w:t>
      </w:r>
      <w:r w:rsidR="00BD6462" w:rsidRPr="00BD6462">
        <w:rPr>
          <w:rFonts w:ascii="Traditional Arabic" w:hAnsi="Traditional Arabic" w:cs="Traditional Arabic" w:hint="cs"/>
          <w:sz w:val="28"/>
          <w:szCs w:val="28"/>
          <w:rtl/>
        </w:rPr>
        <w:t>يا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قد</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أثقلتني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ذنوبي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فاحمل</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منها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ذنباً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واحداً</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فيقول</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إليك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فإني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بذنبي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عنك</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مشغول</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انتهى</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وروى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أبي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حاتم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عبد</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بن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مسعودٍ</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رضي</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عنه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قال</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إذا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كان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يوم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القيامة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جمع</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الأولين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والآخرين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ثم</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نادى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منادٍ</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ألا</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كانت</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مظلمة</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فليجيء</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فليأخذ</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حقه</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قال</w:t>
      </w:r>
      <w:r w:rsidR="00BD6462" w:rsidRPr="00BD6462">
        <w:rPr>
          <w:rFonts w:ascii="Traditional Arabic" w:hAnsi="Traditional Arabic" w:cs="Traditional Arabic"/>
          <w:sz w:val="28"/>
          <w:szCs w:val="28"/>
          <w:rtl/>
        </w:rPr>
        <w:t xml:space="preserve"> : </w:t>
      </w:r>
      <w:r w:rsidR="00BD6462" w:rsidRPr="00BD6462">
        <w:rPr>
          <w:rFonts w:ascii="Traditional Arabic" w:hAnsi="Traditional Arabic" w:cs="Traditional Arabic" w:hint="cs"/>
          <w:sz w:val="28"/>
          <w:szCs w:val="28"/>
          <w:rtl/>
        </w:rPr>
        <w:t>فيفرح</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المرء</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يكون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له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الحق</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على</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والده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أو</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ولده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أو</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زوجه</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ولو</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كان</w:t>
      </w:r>
      <w:r w:rsidR="00BD6462" w:rsidRPr="00BD6462">
        <w:rPr>
          <w:rFonts w:ascii="Traditional Arabic" w:hAnsi="Traditional Arabic" w:cs="Traditional Arabic"/>
          <w:sz w:val="28"/>
          <w:szCs w:val="28"/>
          <w:rtl/>
        </w:rPr>
        <w:t xml:space="preserve"> </w:t>
      </w:r>
      <w:r w:rsidR="00BD6462" w:rsidRPr="00BD6462">
        <w:rPr>
          <w:rFonts w:ascii="Traditional Arabic" w:hAnsi="Traditional Arabic" w:cs="Traditional Arabic" w:hint="cs"/>
          <w:sz w:val="28"/>
          <w:szCs w:val="28"/>
          <w:rtl/>
        </w:rPr>
        <w:t>صغيراً</w:t>
      </w:r>
      <w:r w:rsidR="00BD6462" w:rsidRPr="00BD6462">
        <w:rPr>
          <w:rFonts w:ascii="Traditional Arabic" w:hAnsi="Traditional Arabic" w:cs="Traditional Arabic"/>
          <w:sz w:val="28"/>
          <w:szCs w:val="28"/>
          <w:rtl/>
        </w:rPr>
        <w:t xml:space="preserve"> .</w:t>
      </w:r>
      <w:r w:rsidR="00006B06" w:rsidRPr="00006B06">
        <w:rPr>
          <w:rFonts w:hint="cs"/>
          <w:rtl/>
        </w:rPr>
        <w:t xml:space="preserve"> </w:t>
      </w:r>
      <w:r w:rsidR="00006B06" w:rsidRPr="00006B06">
        <w:rPr>
          <w:rFonts w:ascii="Traditional Arabic" w:hAnsi="Traditional Arabic" w:cs="Traditional Arabic" w:hint="cs"/>
          <w:sz w:val="28"/>
          <w:szCs w:val="28"/>
          <w:rtl/>
        </w:rPr>
        <w:t>وذكر</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الضحاك</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عن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ابن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عباس</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قال</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يفر</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قابيل</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أخيه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هابيل</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ويفر</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النبي</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صَلَّى</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اللَّهُ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عَلَيْهِ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وَسَلَّمَ</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أمه</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وإبراهيم</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عليه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السلام</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أبيه</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ونوح</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عليه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السلام</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ابنه</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ولوط</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امرأته</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وآدم</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سوأة</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بنيه</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وقال</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الحسن</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أول</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يفر</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يوم</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القيامة</w:t>
      </w:r>
      <w:r w:rsidR="00006B06" w:rsidRPr="00006B06">
        <w:rPr>
          <w:rFonts w:ascii="Traditional Arabic" w:hAnsi="Traditional Arabic" w:cs="Traditional Arabic"/>
          <w:sz w:val="28"/>
          <w:szCs w:val="28"/>
          <w:rtl/>
        </w:rPr>
        <w:t xml:space="preserve"> </w:t>
      </w:r>
      <w:r w:rsidR="00C82F2D">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أبيه</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إبراهيم</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وأول</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يفر</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ابنه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نوح</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hint="cs"/>
          <w:sz w:val="28"/>
          <w:szCs w:val="28"/>
          <w:rtl/>
        </w:rPr>
        <w:t>،</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وأول</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يفر</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من</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امرأته</w:t>
      </w:r>
      <w:r w:rsidR="00006B06" w:rsidRPr="00006B06">
        <w:rPr>
          <w:rFonts w:ascii="Traditional Arabic" w:hAnsi="Traditional Arabic" w:cs="Traditional Arabic"/>
          <w:sz w:val="28"/>
          <w:szCs w:val="28"/>
          <w:rtl/>
        </w:rPr>
        <w:t xml:space="preserve"> </w:t>
      </w:r>
      <w:r w:rsidR="00006B06" w:rsidRPr="00006B06">
        <w:rPr>
          <w:rFonts w:ascii="Traditional Arabic" w:hAnsi="Traditional Arabic" w:cs="Traditional Arabic" w:hint="cs"/>
          <w:sz w:val="28"/>
          <w:szCs w:val="28"/>
          <w:rtl/>
        </w:rPr>
        <w:t>لوط</w:t>
      </w:r>
      <w:r w:rsidR="00006B06">
        <w:rPr>
          <w:rFonts w:ascii="Traditional Arabic" w:hAnsi="Traditional Arabic" w:cs="Traditional Arabic" w:hint="cs"/>
          <w:sz w:val="28"/>
          <w:szCs w:val="28"/>
          <w:rtl/>
        </w:rPr>
        <w:t xml:space="preserve"> </w:t>
      </w:r>
      <w:r w:rsidR="00006B06" w:rsidRPr="00006B06">
        <w:rPr>
          <w:rFonts w:ascii="Traditional Arabic" w:hAnsi="Traditional Arabic" w:cs="Traditional Arabic"/>
          <w:sz w:val="28"/>
          <w:szCs w:val="28"/>
          <w:rtl/>
        </w:rPr>
        <w:t>.</w:t>
      </w:r>
      <w:r w:rsidR="000D57B8">
        <w:rPr>
          <w:rFonts w:ascii="Traditional Arabic" w:hAnsi="Traditional Arabic" w:cs="Traditional Arabic" w:hint="cs"/>
          <w:sz w:val="24"/>
          <w:szCs w:val="24"/>
          <w:rtl/>
        </w:rPr>
        <w:t xml:space="preserve"> </w:t>
      </w:r>
      <w:r w:rsidR="00375E6D" w:rsidRPr="0061495F">
        <w:rPr>
          <w:rFonts w:ascii="Traditional Arabic" w:hAnsi="Traditional Arabic" w:cs="Traditional Arabic" w:hint="cs"/>
          <w:sz w:val="28"/>
          <w:szCs w:val="28"/>
          <w:rtl/>
        </w:rPr>
        <w:t xml:space="preserve">وفي الصحيحين عن أم المؤمنين عائشة رضي الله عنها قالت </w:t>
      </w:r>
      <w:r w:rsidR="0061495F">
        <w:rPr>
          <w:rFonts w:ascii="Traditional Arabic" w:hAnsi="Traditional Arabic" w:cs="Traditional Arabic" w:hint="cs"/>
          <w:sz w:val="28"/>
          <w:szCs w:val="28"/>
          <w:rtl/>
        </w:rPr>
        <w:t xml:space="preserve">: </w:t>
      </w:r>
      <w:r w:rsidR="00375E6D" w:rsidRPr="0061495F">
        <w:rPr>
          <w:rFonts w:ascii="Traditional Arabic" w:hAnsi="Traditional Arabic" w:cs="Traditional Arabic" w:hint="cs"/>
          <w:sz w:val="28"/>
          <w:szCs w:val="28"/>
          <w:rtl/>
        </w:rPr>
        <w:t>قال رسول الله صلى الله عليه وسلم ( يحشر الناس يوم القيامة حفاةً عراةً غرلا</w:t>
      </w:r>
      <w:r w:rsidR="00FC42EB">
        <w:rPr>
          <w:rFonts w:ascii="Traditional Arabic" w:hAnsi="Traditional Arabic" w:cs="Traditional Arabic" w:hint="cs"/>
          <w:sz w:val="28"/>
          <w:szCs w:val="28"/>
          <w:rtl/>
        </w:rPr>
        <w:t>ً</w:t>
      </w:r>
      <w:r w:rsidR="00375E6D" w:rsidRPr="0061495F">
        <w:rPr>
          <w:rFonts w:ascii="Traditional Arabic" w:hAnsi="Traditional Arabic" w:cs="Traditional Arabic" w:hint="cs"/>
          <w:sz w:val="28"/>
          <w:szCs w:val="28"/>
          <w:rtl/>
        </w:rPr>
        <w:t xml:space="preserve"> ) قلت </w:t>
      </w:r>
      <w:r w:rsidR="005122A6">
        <w:rPr>
          <w:rFonts w:ascii="Traditional Arabic" w:hAnsi="Traditional Arabic" w:cs="Traditional Arabic" w:hint="cs"/>
          <w:sz w:val="28"/>
          <w:szCs w:val="28"/>
          <w:rtl/>
        </w:rPr>
        <w:t xml:space="preserve">: </w:t>
      </w:r>
      <w:r w:rsidR="00375E6D" w:rsidRPr="0061495F">
        <w:rPr>
          <w:rFonts w:ascii="Traditional Arabic" w:hAnsi="Traditional Arabic" w:cs="Traditional Arabic" w:hint="cs"/>
          <w:sz w:val="28"/>
          <w:szCs w:val="28"/>
          <w:rtl/>
        </w:rPr>
        <w:t xml:space="preserve">يا رسول الله </w:t>
      </w:r>
      <w:r w:rsidR="005D67F9" w:rsidRPr="0061495F">
        <w:rPr>
          <w:rFonts w:ascii="Traditional Arabic" w:hAnsi="Traditional Arabic" w:cs="Traditional Arabic" w:hint="cs"/>
          <w:sz w:val="28"/>
          <w:szCs w:val="28"/>
          <w:rtl/>
        </w:rPr>
        <w:t>النساء والرجال جميعاً ينظر بعضهم إلى بعض قال ( يا عائشة الأمر أشد من أن ينظر بعضهم إلى بعض )</w:t>
      </w:r>
      <w:r w:rsidR="0061495F" w:rsidRPr="0061495F">
        <w:rPr>
          <w:rFonts w:ascii="Traditional Arabic" w:hAnsi="Traditional Arabic" w:cs="Traditional Arabic" w:hint="cs"/>
          <w:sz w:val="28"/>
          <w:szCs w:val="28"/>
          <w:rtl/>
        </w:rPr>
        <w:t xml:space="preserve"> هذا لفظ مسلم ولفظ البخاري ( الأمر أشد من أن يهمهم ذاك ) </w:t>
      </w:r>
    </w:p>
    <w:p w14:paraId="5E3E727A" w14:textId="77777777" w:rsidR="007B3A2A" w:rsidRDefault="007B3A2A" w:rsidP="00D3770D">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B821AE" w:rsidRPr="00C825BD">
        <w:rPr>
          <w:rFonts w:ascii="QCF_P585" w:hAnsi="QCF_P585" w:cs="QCF_P585"/>
          <w:color w:val="000000"/>
          <w:sz w:val="24"/>
          <w:szCs w:val="24"/>
          <w:rtl/>
        </w:rPr>
        <w:t xml:space="preserve">ﰍ  ﰎ  ﰏ  ﰐ  </w:t>
      </w:r>
      <w:r w:rsidRPr="00C825BD">
        <w:rPr>
          <w:rFonts w:ascii="QCF_BSML" w:hAnsi="QCF_BSML" w:cs="QCF_BSML"/>
          <w:color w:val="000000"/>
          <w:sz w:val="24"/>
          <w:szCs w:val="24"/>
          <w:rtl/>
        </w:rPr>
        <w:t>ﭼ</w:t>
      </w:r>
      <w:r w:rsidR="00F84302">
        <w:rPr>
          <w:rFonts w:ascii="Traditional Arabic" w:hAnsi="Traditional Arabic" w:cs="Traditional Arabic" w:hint="cs"/>
          <w:sz w:val="28"/>
          <w:szCs w:val="28"/>
          <w:rtl/>
        </w:rPr>
        <w:t xml:space="preserve"> </w:t>
      </w:r>
      <w:r w:rsidR="003F4D92">
        <w:rPr>
          <w:rFonts w:ascii="Traditional Arabic" w:hAnsi="Traditional Arabic" w:cs="Traditional Arabic" w:hint="cs"/>
          <w:sz w:val="28"/>
          <w:szCs w:val="28"/>
          <w:rtl/>
        </w:rPr>
        <w:t>مشرقة</w:t>
      </w:r>
      <w:r w:rsidR="003824BC">
        <w:rPr>
          <w:rFonts w:ascii="Traditional Arabic" w:hAnsi="Traditional Arabic" w:cs="Traditional Arabic" w:hint="cs"/>
          <w:sz w:val="28"/>
          <w:szCs w:val="28"/>
          <w:rtl/>
        </w:rPr>
        <w:t xml:space="preserve"> مضيئة يقال أسفر الصبح إذا </w:t>
      </w:r>
      <w:r w:rsidR="00417875">
        <w:rPr>
          <w:rFonts w:ascii="Traditional Arabic" w:hAnsi="Traditional Arabic" w:cs="Traditional Arabic" w:hint="cs"/>
          <w:sz w:val="28"/>
          <w:szCs w:val="28"/>
          <w:rtl/>
        </w:rPr>
        <w:t>أضاء</w:t>
      </w:r>
      <w:r w:rsidR="003F4D92">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 xml:space="preserve">ﭽ </w:t>
      </w:r>
      <w:r w:rsidR="00B821AE" w:rsidRPr="00C825BD">
        <w:rPr>
          <w:rFonts w:ascii="QCF_P585" w:hAnsi="QCF_P585" w:cs="QCF_P585"/>
          <w:color w:val="000000"/>
          <w:sz w:val="24"/>
          <w:szCs w:val="24"/>
          <w:rtl/>
        </w:rPr>
        <w:t xml:space="preserve">ﰑ  ﰒ  ﰓ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877E7">
        <w:rPr>
          <w:rFonts w:ascii="Traditional Arabic" w:hAnsi="Traditional Arabic" w:cs="Traditional Arabic" w:hint="cs"/>
          <w:sz w:val="28"/>
          <w:szCs w:val="28"/>
          <w:rtl/>
        </w:rPr>
        <w:t>فرحة مسرورة</w:t>
      </w:r>
      <w:r w:rsidR="007E36C3">
        <w:rPr>
          <w:rFonts w:ascii="Traditional Arabic" w:hAnsi="Traditional Arabic" w:cs="Traditional Arabic" w:hint="cs"/>
          <w:sz w:val="28"/>
          <w:szCs w:val="28"/>
          <w:rtl/>
        </w:rPr>
        <w:t xml:space="preserve"> </w:t>
      </w:r>
      <w:r w:rsidR="002A3A64" w:rsidRPr="002A3A64">
        <w:rPr>
          <w:rFonts w:ascii="Traditional Arabic" w:hAnsi="Traditional Arabic" w:cs="Traditional Arabic" w:hint="cs"/>
          <w:sz w:val="28"/>
          <w:szCs w:val="28"/>
          <w:rtl/>
        </w:rPr>
        <w:t>بما</w:t>
      </w:r>
      <w:r w:rsidR="002A3A64" w:rsidRPr="002A3A64">
        <w:rPr>
          <w:rFonts w:ascii="Traditional Arabic" w:hAnsi="Traditional Arabic" w:cs="Traditional Arabic"/>
          <w:sz w:val="28"/>
          <w:szCs w:val="28"/>
          <w:rtl/>
        </w:rPr>
        <w:t xml:space="preserve"> </w:t>
      </w:r>
      <w:r w:rsidR="002A3A64" w:rsidRPr="002A3A64">
        <w:rPr>
          <w:rFonts w:ascii="Traditional Arabic" w:hAnsi="Traditional Arabic" w:cs="Traditional Arabic" w:hint="cs"/>
          <w:sz w:val="28"/>
          <w:szCs w:val="28"/>
          <w:rtl/>
        </w:rPr>
        <w:t>أعطاها</w:t>
      </w:r>
      <w:r w:rsidR="002A3A64" w:rsidRPr="002A3A64">
        <w:rPr>
          <w:rFonts w:ascii="Traditional Arabic" w:hAnsi="Traditional Arabic" w:cs="Traditional Arabic"/>
          <w:sz w:val="28"/>
          <w:szCs w:val="28"/>
          <w:rtl/>
        </w:rPr>
        <w:t xml:space="preserve"> </w:t>
      </w:r>
      <w:r w:rsidR="002A3A64" w:rsidRPr="002A3A64">
        <w:rPr>
          <w:rFonts w:ascii="Traditional Arabic" w:hAnsi="Traditional Arabic" w:cs="Traditional Arabic" w:hint="cs"/>
          <w:sz w:val="28"/>
          <w:szCs w:val="28"/>
          <w:rtl/>
        </w:rPr>
        <w:t>الله</w:t>
      </w:r>
      <w:r w:rsidR="002A3A64" w:rsidRPr="002A3A64">
        <w:rPr>
          <w:rFonts w:ascii="Traditional Arabic" w:hAnsi="Traditional Arabic" w:cs="Traditional Arabic"/>
          <w:sz w:val="28"/>
          <w:szCs w:val="28"/>
          <w:rtl/>
        </w:rPr>
        <w:t xml:space="preserve"> </w:t>
      </w:r>
      <w:r w:rsidR="002A3A64" w:rsidRPr="002A3A64">
        <w:rPr>
          <w:rFonts w:ascii="Traditional Arabic" w:hAnsi="Traditional Arabic" w:cs="Traditional Arabic" w:hint="cs"/>
          <w:sz w:val="28"/>
          <w:szCs w:val="28"/>
          <w:rtl/>
        </w:rPr>
        <w:t>من</w:t>
      </w:r>
      <w:r w:rsidR="002A3A64" w:rsidRPr="002A3A64">
        <w:rPr>
          <w:rFonts w:ascii="Traditional Arabic" w:hAnsi="Traditional Arabic" w:cs="Traditional Arabic"/>
          <w:sz w:val="28"/>
          <w:szCs w:val="28"/>
          <w:rtl/>
        </w:rPr>
        <w:t xml:space="preserve"> </w:t>
      </w:r>
      <w:r w:rsidR="002A3A64" w:rsidRPr="002A3A64">
        <w:rPr>
          <w:rFonts w:ascii="Traditional Arabic" w:hAnsi="Traditional Arabic" w:cs="Traditional Arabic" w:hint="cs"/>
          <w:sz w:val="28"/>
          <w:szCs w:val="28"/>
          <w:rtl/>
        </w:rPr>
        <w:t>النعيم</w:t>
      </w:r>
      <w:r w:rsidR="002A3A64" w:rsidRPr="002A3A64">
        <w:rPr>
          <w:rFonts w:ascii="Traditional Arabic" w:hAnsi="Traditional Arabic" w:cs="Traditional Arabic"/>
          <w:sz w:val="28"/>
          <w:szCs w:val="28"/>
          <w:rtl/>
        </w:rPr>
        <w:t xml:space="preserve"> </w:t>
      </w:r>
      <w:r w:rsidR="002A3A64" w:rsidRPr="002A3A64">
        <w:rPr>
          <w:rFonts w:ascii="Traditional Arabic" w:hAnsi="Traditional Arabic" w:cs="Traditional Arabic" w:hint="cs"/>
          <w:sz w:val="28"/>
          <w:szCs w:val="28"/>
          <w:rtl/>
        </w:rPr>
        <w:t>والكرامة</w:t>
      </w:r>
      <w:r w:rsidR="002A3A64">
        <w:rPr>
          <w:rFonts w:ascii="Traditional Arabic" w:hAnsi="Traditional Arabic" w:cs="Traditional Arabic" w:hint="cs"/>
          <w:sz w:val="28"/>
          <w:szCs w:val="28"/>
          <w:rtl/>
        </w:rPr>
        <w:t xml:space="preserve"> ، </w:t>
      </w:r>
      <w:r w:rsidR="00A43A84">
        <w:rPr>
          <w:rFonts w:ascii="Traditional Arabic" w:hAnsi="Traditional Arabic" w:cs="Traditional Arabic" w:hint="cs"/>
          <w:sz w:val="28"/>
          <w:szCs w:val="28"/>
          <w:rtl/>
        </w:rPr>
        <w:t xml:space="preserve">مستبشرةً بالخير المقبل عليها بما ترجوه من فضل الله وكرمه على أهل الجنة </w:t>
      </w:r>
      <w:r w:rsidR="004A3642">
        <w:rPr>
          <w:rFonts w:ascii="Traditional Arabic" w:hAnsi="Traditional Arabic" w:cs="Traditional Arabic" w:hint="cs"/>
          <w:sz w:val="28"/>
          <w:szCs w:val="28"/>
          <w:rtl/>
        </w:rPr>
        <w:t xml:space="preserve">، </w:t>
      </w:r>
      <w:r w:rsidR="007E36C3">
        <w:rPr>
          <w:rFonts w:ascii="Traditional Arabic" w:hAnsi="Traditional Arabic" w:cs="Traditional Arabic" w:hint="cs"/>
          <w:sz w:val="28"/>
          <w:szCs w:val="28"/>
          <w:rtl/>
        </w:rPr>
        <w:t xml:space="preserve">وهذه وجوه المؤمنين </w:t>
      </w:r>
      <w:r w:rsidR="00C63C45">
        <w:rPr>
          <w:rFonts w:ascii="Traditional Arabic" w:hAnsi="Traditional Arabic" w:cs="Traditional Arabic" w:hint="cs"/>
          <w:sz w:val="28"/>
          <w:szCs w:val="28"/>
          <w:rtl/>
        </w:rPr>
        <w:t xml:space="preserve">، </w:t>
      </w:r>
      <w:r w:rsidR="007E36C3">
        <w:rPr>
          <w:rFonts w:ascii="Traditional Arabic" w:hAnsi="Traditional Arabic" w:cs="Traditional Arabic" w:hint="cs"/>
          <w:sz w:val="28"/>
          <w:szCs w:val="28"/>
          <w:rtl/>
        </w:rPr>
        <w:t xml:space="preserve">ثم ذكر </w:t>
      </w:r>
      <w:r w:rsidR="00A43A84">
        <w:rPr>
          <w:rFonts w:ascii="Traditional Arabic" w:hAnsi="Traditional Arabic" w:cs="Traditional Arabic" w:hint="cs"/>
          <w:sz w:val="28"/>
          <w:szCs w:val="28"/>
          <w:rtl/>
        </w:rPr>
        <w:t xml:space="preserve">الله </w:t>
      </w:r>
      <w:r w:rsidR="007E36C3">
        <w:rPr>
          <w:rFonts w:ascii="Traditional Arabic" w:hAnsi="Traditional Arabic" w:cs="Traditional Arabic" w:hint="cs"/>
          <w:sz w:val="28"/>
          <w:szCs w:val="28"/>
          <w:rtl/>
        </w:rPr>
        <w:t>حال الفريق الآخر في ذلك اليوم فقال</w:t>
      </w:r>
      <w:r w:rsidR="001877E7">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ﭽ</w:t>
      </w:r>
      <w:r w:rsidR="00B821AE" w:rsidRPr="00C825BD">
        <w:rPr>
          <w:rFonts w:ascii="QCF_P585" w:hAnsi="QCF_P585" w:cs="QCF_P585"/>
          <w:color w:val="000000"/>
          <w:sz w:val="24"/>
          <w:szCs w:val="24"/>
          <w:rtl/>
        </w:rPr>
        <w:t xml:space="preserve"> ﰔ  ﰕ  ﰖ  ﰗ  ﰘ </w:t>
      </w:r>
      <w:r w:rsidR="00D3770D" w:rsidRPr="00C825BD">
        <w:rPr>
          <w:rFonts w:ascii="QCF_BSML" w:hAnsi="QCF_BSML" w:cs="QCF_BSML"/>
          <w:color w:val="000000"/>
          <w:sz w:val="24"/>
          <w:szCs w:val="24"/>
          <w:rtl/>
        </w:rPr>
        <w:t>ﭼ</w:t>
      </w:r>
      <w:r w:rsidR="00D3770D">
        <w:rPr>
          <w:rFonts w:ascii="QCF_BSML" w:hAnsi="QCF_BSML" w:cs="QCF_BSML" w:hint="cs"/>
          <w:color w:val="000000"/>
          <w:sz w:val="24"/>
          <w:szCs w:val="24"/>
          <w:rtl/>
        </w:rPr>
        <w:t xml:space="preserve"> </w:t>
      </w:r>
      <w:r w:rsidR="00B821AE" w:rsidRPr="00C825BD">
        <w:rPr>
          <w:rFonts w:ascii="QCF_P585" w:hAnsi="QCF_P585" w:cs="QCF_P585"/>
          <w:color w:val="000000"/>
          <w:sz w:val="24"/>
          <w:szCs w:val="24"/>
          <w:rtl/>
        </w:rPr>
        <w:t xml:space="preserve"> </w:t>
      </w:r>
      <w:r w:rsidR="00D3770D">
        <w:rPr>
          <w:rFonts w:ascii="Traditional Arabic" w:hAnsi="Traditional Arabic" w:cs="Traditional Arabic" w:hint="cs"/>
          <w:sz w:val="28"/>
          <w:szCs w:val="28"/>
          <w:rtl/>
        </w:rPr>
        <w:t xml:space="preserve">يعلوها الغبار والكدر </w:t>
      </w:r>
      <w:r w:rsidR="00D3770D" w:rsidRPr="00C825BD">
        <w:rPr>
          <w:rFonts w:ascii="QCF_BSML" w:hAnsi="QCF_BSML" w:cs="QCF_BSML"/>
          <w:color w:val="000000"/>
          <w:sz w:val="24"/>
          <w:szCs w:val="24"/>
          <w:rtl/>
        </w:rPr>
        <w:t>ﭽ</w:t>
      </w:r>
      <w:r w:rsidR="00D3770D" w:rsidRPr="00C825BD">
        <w:rPr>
          <w:rFonts w:ascii="QCF_P585" w:hAnsi="QCF_P585" w:cs="QCF_P585"/>
          <w:color w:val="000000"/>
          <w:sz w:val="24"/>
          <w:szCs w:val="24"/>
          <w:rtl/>
        </w:rPr>
        <w:t xml:space="preserve"> </w:t>
      </w:r>
      <w:r w:rsidR="00B821AE" w:rsidRPr="00C825BD">
        <w:rPr>
          <w:rFonts w:ascii="QCF_P585" w:hAnsi="QCF_P585" w:cs="QCF_P585"/>
          <w:color w:val="000000"/>
          <w:sz w:val="24"/>
          <w:szCs w:val="24"/>
          <w:rtl/>
        </w:rPr>
        <w:t xml:space="preserve">ﰙ  ﰚ  ﰛ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3770D">
        <w:rPr>
          <w:rFonts w:ascii="Traditional Arabic" w:hAnsi="Traditional Arabic" w:cs="Traditional Arabic" w:hint="cs"/>
          <w:sz w:val="28"/>
          <w:szCs w:val="28"/>
          <w:rtl/>
        </w:rPr>
        <w:t xml:space="preserve">يغشاها </w:t>
      </w:r>
      <w:r w:rsidR="00C63C45">
        <w:rPr>
          <w:rFonts w:ascii="Traditional Arabic" w:hAnsi="Traditional Arabic" w:cs="Traditional Arabic" w:hint="cs"/>
          <w:sz w:val="28"/>
          <w:szCs w:val="28"/>
          <w:rtl/>
        </w:rPr>
        <w:t>السواد</w:t>
      </w:r>
      <w:r w:rsidR="00D91B94">
        <w:rPr>
          <w:rFonts w:ascii="Traditional Arabic" w:hAnsi="Traditional Arabic" w:cs="Traditional Arabic" w:hint="cs"/>
          <w:sz w:val="28"/>
          <w:szCs w:val="28"/>
          <w:rtl/>
        </w:rPr>
        <w:t xml:space="preserve"> والظلمة والكسوف والذل</w:t>
      </w:r>
      <w:r w:rsidR="00CA1094">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B821AE" w:rsidRPr="00C825BD">
        <w:rPr>
          <w:rFonts w:ascii="QCF_P585" w:hAnsi="QCF_P585" w:cs="QCF_P585"/>
          <w:color w:val="000000"/>
          <w:sz w:val="24"/>
          <w:szCs w:val="24"/>
          <w:rtl/>
        </w:rPr>
        <w:t xml:space="preserve">ﰜ  ﰝ  ﰞ  ﰟ  ﰠ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362B1" w:rsidRPr="00A362B1">
        <w:rPr>
          <w:rFonts w:ascii="Traditional Arabic" w:hAnsi="Traditional Arabic" w:cs="Traditional Arabic" w:hint="cs"/>
          <w:sz w:val="28"/>
          <w:szCs w:val="28"/>
          <w:rtl/>
        </w:rPr>
        <w:t xml:space="preserve">أي الذين جمعوا بين الجحود والتكذيب ، وبين ارتكاب المحارم </w:t>
      </w:r>
      <w:r w:rsidR="00A362B1">
        <w:rPr>
          <w:rFonts w:ascii="Traditional Arabic" w:hAnsi="Traditional Arabic" w:cs="Traditional Arabic" w:hint="cs"/>
          <w:sz w:val="28"/>
          <w:szCs w:val="28"/>
          <w:rtl/>
        </w:rPr>
        <w:t xml:space="preserve">. </w:t>
      </w:r>
      <w:r w:rsidR="001E2A6E">
        <w:rPr>
          <w:rFonts w:ascii="Traditional Arabic" w:hAnsi="Traditional Arabic" w:cs="Traditional Arabic" w:hint="cs"/>
          <w:sz w:val="28"/>
          <w:szCs w:val="28"/>
          <w:rtl/>
        </w:rPr>
        <w:t xml:space="preserve">قال بن كثير : </w:t>
      </w:r>
      <w:r w:rsidR="001E2A6E" w:rsidRPr="001E2A6E">
        <w:rPr>
          <w:rFonts w:ascii="Traditional Arabic" w:hAnsi="Traditional Arabic" w:cs="Traditional Arabic" w:hint="cs"/>
          <w:sz w:val="28"/>
          <w:szCs w:val="28"/>
          <w:rtl/>
        </w:rPr>
        <w:t>أي</w:t>
      </w:r>
      <w:r w:rsidR="001E2A6E">
        <w:rPr>
          <w:rFonts w:ascii="Traditional Arabic" w:hAnsi="Traditional Arabic" w:cs="Traditional Arabic" w:hint="cs"/>
          <w:sz w:val="28"/>
          <w:szCs w:val="28"/>
          <w:rtl/>
        </w:rPr>
        <w:t xml:space="preserve"> </w:t>
      </w:r>
      <w:r w:rsidR="001E2A6E" w:rsidRPr="001E2A6E">
        <w:rPr>
          <w:rFonts w:ascii="Traditional Arabic" w:hAnsi="Traditional Arabic" w:cs="Traditional Arabic"/>
          <w:sz w:val="28"/>
          <w:szCs w:val="28"/>
          <w:rtl/>
        </w:rPr>
        <w:t xml:space="preserve">: </w:t>
      </w:r>
      <w:r w:rsidR="001E2A6E" w:rsidRPr="001E2A6E">
        <w:rPr>
          <w:rFonts w:ascii="Traditional Arabic" w:hAnsi="Traditional Arabic" w:cs="Traditional Arabic" w:hint="cs"/>
          <w:sz w:val="28"/>
          <w:szCs w:val="28"/>
          <w:rtl/>
        </w:rPr>
        <w:t>الكفرة</w:t>
      </w:r>
      <w:r w:rsidR="001E2A6E" w:rsidRPr="001E2A6E">
        <w:rPr>
          <w:rFonts w:ascii="Traditional Arabic" w:hAnsi="Traditional Arabic" w:cs="Traditional Arabic"/>
          <w:sz w:val="28"/>
          <w:szCs w:val="28"/>
          <w:rtl/>
        </w:rPr>
        <w:t xml:space="preserve"> </w:t>
      </w:r>
      <w:r w:rsidR="001E2A6E" w:rsidRPr="001E2A6E">
        <w:rPr>
          <w:rFonts w:ascii="Traditional Arabic" w:hAnsi="Traditional Arabic" w:cs="Traditional Arabic" w:hint="cs"/>
          <w:sz w:val="28"/>
          <w:szCs w:val="28"/>
          <w:rtl/>
        </w:rPr>
        <w:t>قلوبهم</w:t>
      </w:r>
      <w:r w:rsidR="001E2A6E">
        <w:rPr>
          <w:rFonts w:ascii="Traditional Arabic" w:hAnsi="Traditional Arabic" w:cs="Traditional Arabic" w:hint="cs"/>
          <w:sz w:val="28"/>
          <w:szCs w:val="28"/>
          <w:rtl/>
        </w:rPr>
        <w:t xml:space="preserve"> </w:t>
      </w:r>
      <w:r w:rsidR="001E2A6E" w:rsidRPr="001E2A6E">
        <w:rPr>
          <w:rFonts w:ascii="Traditional Arabic" w:hAnsi="Traditional Arabic" w:cs="Traditional Arabic" w:hint="cs"/>
          <w:sz w:val="28"/>
          <w:szCs w:val="28"/>
          <w:rtl/>
        </w:rPr>
        <w:t>،</w:t>
      </w:r>
      <w:r w:rsidR="001E2A6E" w:rsidRPr="001E2A6E">
        <w:rPr>
          <w:rFonts w:ascii="Traditional Arabic" w:hAnsi="Traditional Arabic" w:cs="Traditional Arabic"/>
          <w:sz w:val="28"/>
          <w:szCs w:val="28"/>
          <w:rtl/>
        </w:rPr>
        <w:t xml:space="preserve"> </w:t>
      </w:r>
      <w:r w:rsidR="001E2A6E" w:rsidRPr="001E2A6E">
        <w:rPr>
          <w:rFonts w:ascii="Traditional Arabic" w:hAnsi="Traditional Arabic" w:cs="Traditional Arabic" w:hint="cs"/>
          <w:sz w:val="28"/>
          <w:szCs w:val="28"/>
          <w:rtl/>
        </w:rPr>
        <w:t>الفجرة</w:t>
      </w:r>
      <w:r w:rsidR="001E2A6E" w:rsidRPr="001E2A6E">
        <w:rPr>
          <w:rFonts w:ascii="Traditional Arabic" w:hAnsi="Traditional Arabic" w:cs="Traditional Arabic"/>
          <w:sz w:val="28"/>
          <w:szCs w:val="28"/>
          <w:rtl/>
        </w:rPr>
        <w:t xml:space="preserve"> </w:t>
      </w:r>
      <w:r w:rsidR="001E2A6E" w:rsidRPr="001E2A6E">
        <w:rPr>
          <w:rFonts w:ascii="Traditional Arabic" w:hAnsi="Traditional Arabic" w:cs="Traditional Arabic" w:hint="cs"/>
          <w:sz w:val="28"/>
          <w:szCs w:val="28"/>
          <w:rtl/>
        </w:rPr>
        <w:t>في</w:t>
      </w:r>
      <w:r w:rsidR="001E2A6E" w:rsidRPr="001E2A6E">
        <w:rPr>
          <w:rFonts w:ascii="Traditional Arabic" w:hAnsi="Traditional Arabic" w:cs="Traditional Arabic"/>
          <w:sz w:val="28"/>
          <w:szCs w:val="28"/>
          <w:rtl/>
        </w:rPr>
        <w:t xml:space="preserve"> </w:t>
      </w:r>
      <w:r w:rsidR="001E2A6E">
        <w:rPr>
          <w:rFonts w:ascii="Traditional Arabic" w:hAnsi="Traditional Arabic" w:cs="Traditional Arabic" w:hint="cs"/>
          <w:sz w:val="28"/>
          <w:szCs w:val="28"/>
          <w:rtl/>
        </w:rPr>
        <w:t>أعمالهم .</w:t>
      </w:r>
      <w:r w:rsidR="00041C3B">
        <w:rPr>
          <w:rFonts w:ascii="Traditional Arabic" w:hAnsi="Traditional Arabic" w:cs="Traditional Arabic" w:hint="cs"/>
          <w:sz w:val="24"/>
          <w:szCs w:val="24"/>
          <w:rtl/>
        </w:rPr>
        <w:t xml:space="preserve"> </w:t>
      </w:r>
      <w:r w:rsidR="00BD20CB" w:rsidRPr="00BD20CB">
        <w:rPr>
          <w:rFonts w:ascii="Traditional Arabic" w:hAnsi="Traditional Arabic" w:cs="Traditional Arabic" w:hint="cs"/>
          <w:sz w:val="28"/>
          <w:szCs w:val="28"/>
          <w:rtl/>
        </w:rPr>
        <w:t>انتهى</w:t>
      </w:r>
      <w:r w:rsidR="00BD20CB">
        <w:rPr>
          <w:rFonts w:ascii="Traditional Arabic" w:hAnsi="Traditional Arabic" w:cs="Traditional Arabic" w:hint="cs"/>
          <w:sz w:val="24"/>
          <w:szCs w:val="24"/>
          <w:rtl/>
        </w:rPr>
        <w:t xml:space="preserve"> </w:t>
      </w:r>
      <w:r w:rsidR="000C5BA6">
        <w:rPr>
          <w:rFonts w:ascii="Traditional Arabic" w:hAnsi="Traditional Arabic" w:cs="Traditional Arabic" w:hint="cs"/>
          <w:sz w:val="28"/>
          <w:szCs w:val="28"/>
          <w:rtl/>
        </w:rPr>
        <w:t>فجعل الكفر عمل القلب والفجور عمل الجوارح .</w:t>
      </w:r>
    </w:p>
    <w:p w14:paraId="1CBAA14B" w14:textId="77777777" w:rsidR="004A3642" w:rsidRDefault="00FC42EB" w:rsidP="00A362B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عبس :</w:t>
      </w:r>
    </w:p>
    <w:p w14:paraId="3ECA6E19" w14:textId="77777777" w:rsidR="00011FB6" w:rsidRDefault="00FC42EB" w:rsidP="004639F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أولاً / أن طالب الهداية مقدم على من يرجى هدايته </w:t>
      </w:r>
      <w:r w:rsidR="00ED101E">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فتعليم الجاهل من المسلمين أولى من دعوة غير المسلمين </w:t>
      </w:r>
      <w:r w:rsidR="00ED101E">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وإن كان الكل خير </w:t>
      </w:r>
      <w:r w:rsidR="00ED101E">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لكن إذا تعارض الأمران ق</w:t>
      </w:r>
      <w:r w:rsidR="00BD20CB">
        <w:rPr>
          <w:rFonts w:ascii="Traditional Arabic" w:hAnsi="Traditional Arabic" w:cs="Traditional Arabic" w:hint="cs"/>
          <w:sz w:val="28"/>
          <w:szCs w:val="28"/>
          <w:rtl/>
        </w:rPr>
        <w:t>ُ</w:t>
      </w:r>
      <w:r>
        <w:rPr>
          <w:rFonts w:ascii="Traditional Arabic" w:hAnsi="Traditional Arabic" w:cs="Traditional Arabic" w:hint="cs"/>
          <w:sz w:val="28"/>
          <w:szCs w:val="28"/>
          <w:rtl/>
        </w:rPr>
        <w:t>د</w:t>
      </w:r>
      <w:r w:rsidR="00BD20CB">
        <w:rPr>
          <w:rFonts w:ascii="Traditional Arabic" w:hAnsi="Traditional Arabic" w:cs="Traditional Arabic" w:hint="cs"/>
          <w:sz w:val="28"/>
          <w:szCs w:val="28"/>
          <w:rtl/>
        </w:rPr>
        <w:t>ِّ</w:t>
      </w:r>
      <w:r>
        <w:rPr>
          <w:rFonts w:ascii="Traditional Arabic" w:hAnsi="Traditional Arabic" w:cs="Traditional Arabic" w:hint="cs"/>
          <w:sz w:val="28"/>
          <w:szCs w:val="28"/>
          <w:rtl/>
        </w:rPr>
        <w:t>م</w:t>
      </w:r>
      <w:r w:rsidR="00BD20CB">
        <w:rPr>
          <w:rFonts w:ascii="Traditional Arabic" w:hAnsi="Traditional Arabic" w:cs="Traditional Arabic" w:hint="cs"/>
          <w:sz w:val="28"/>
          <w:szCs w:val="28"/>
          <w:rtl/>
        </w:rPr>
        <w:t>َ</w:t>
      </w:r>
      <w:r w:rsidR="00CA48E8">
        <w:rPr>
          <w:rFonts w:ascii="Traditional Arabic" w:hAnsi="Traditional Arabic" w:cs="Traditional Arabic" w:hint="cs"/>
          <w:sz w:val="28"/>
          <w:szCs w:val="28"/>
          <w:rtl/>
        </w:rPr>
        <w:t xml:space="preserve"> طالب الهداية على من تطلب هدايته </w:t>
      </w:r>
      <w:r w:rsidR="00ED101E">
        <w:rPr>
          <w:rFonts w:ascii="Traditional Arabic" w:hAnsi="Traditional Arabic" w:cs="Traditional Arabic" w:hint="cs"/>
          <w:sz w:val="28"/>
          <w:szCs w:val="28"/>
          <w:rtl/>
        </w:rPr>
        <w:t xml:space="preserve">، </w:t>
      </w:r>
      <w:r w:rsidR="00AC72C2">
        <w:rPr>
          <w:rFonts w:ascii="Traditional Arabic" w:hAnsi="Traditional Arabic" w:cs="Traditional Arabic" w:hint="cs"/>
          <w:sz w:val="28"/>
          <w:szCs w:val="28"/>
          <w:rtl/>
        </w:rPr>
        <w:t xml:space="preserve">ويدل لذلك عتاب الله جل وعلا لنبيه صلى الله عليه وسلم لتقديمه </w:t>
      </w:r>
      <w:r w:rsidR="004E1B8F">
        <w:rPr>
          <w:rFonts w:ascii="Traditional Arabic" w:hAnsi="Traditional Arabic" w:cs="Traditional Arabic" w:hint="cs"/>
          <w:sz w:val="28"/>
          <w:szCs w:val="28"/>
          <w:rtl/>
        </w:rPr>
        <w:t xml:space="preserve">دعوة الكفار على تعليم المسلم </w:t>
      </w:r>
      <w:r w:rsidR="00ED101E">
        <w:rPr>
          <w:rFonts w:ascii="Traditional Arabic" w:hAnsi="Traditional Arabic" w:cs="Traditional Arabic" w:hint="cs"/>
          <w:sz w:val="28"/>
          <w:szCs w:val="28"/>
          <w:rtl/>
        </w:rPr>
        <w:t xml:space="preserve">، </w:t>
      </w:r>
      <w:r w:rsidR="004639FF">
        <w:rPr>
          <w:rFonts w:ascii="Traditional Arabic" w:hAnsi="Traditional Arabic" w:cs="Traditional Arabic" w:hint="cs"/>
          <w:sz w:val="28"/>
          <w:szCs w:val="28"/>
          <w:rtl/>
        </w:rPr>
        <w:t xml:space="preserve">فدلَّ على أنه ترك الأفضل واشتغل بالمفضول فعوتب لذلك </w:t>
      </w:r>
      <w:r w:rsidR="00011FB6">
        <w:rPr>
          <w:rFonts w:ascii="Traditional Arabic" w:hAnsi="Traditional Arabic" w:cs="Traditional Arabic" w:hint="cs"/>
          <w:sz w:val="28"/>
          <w:szCs w:val="28"/>
          <w:rtl/>
        </w:rPr>
        <w:t>.</w:t>
      </w:r>
    </w:p>
    <w:p w14:paraId="76EE833B" w14:textId="77777777" w:rsidR="009668C9" w:rsidRDefault="00011FB6" w:rsidP="00A116A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7801F3">
        <w:rPr>
          <w:rFonts w:ascii="Traditional Arabic" w:hAnsi="Traditional Arabic" w:cs="Traditional Arabic" w:hint="cs"/>
          <w:sz w:val="28"/>
          <w:szCs w:val="28"/>
          <w:rtl/>
        </w:rPr>
        <w:t xml:space="preserve">أن في خلق الإنسان عظةً وعبرة </w:t>
      </w:r>
      <w:r w:rsidR="00ED101E">
        <w:rPr>
          <w:rFonts w:ascii="Traditional Arabic" w:hAnsi="Traditional Arabic" w:cs="Traditional Arabic" w:hint="cs"/>
          <w:sz w:val="28"/>
          <w:szCs w:val="28"/>
          <w:rtl/>
        </w:rPr>
        <w:t xml:space="preserve">، </w:t>
      </w:r>
      <w:r w:rsidR="00694545">
        <w:rPr>
          <w:rFonts w:ascii="Traditional Arabic" w:hAnsi="Traditional Arabic" w:cs="Traditional Arabic" w:hint="cs"/>
          <w:sz w:val="28"/>
          <w:szCs w:val="28"/>
          <w:rtl/>
        </w:rPr>
        <w:t xml:space="preserve">فإن الذي خلقه من نطفة </w:t>
      </w:r>
      <w:r w:rsidR="00204C74">
        <w:rPr>
          <w:rFonts w:ascii="Traditional Arabic" w:hAnsi="Traditional Arabic" w:cs="Traditional Arabic" w:hint="cs"/>
          <w:sz w:val="28"/>
          <w:szCs w:val="28"/>
          <w:rtl/>
        </w:rPr>
        <w:t xml:space="preserve">ثم قدَّر خلقه في بطن أمه أطواراً علقةً فمضغةً فعظاماً فلحماً </w:t>
      </w:r>
      <w:r w:rsidR="0070140D">
        <w:rPr>
          <w:rFonts w:ascii="Traditional Arabic" w:hAnsi="Traditional Arabic" w:cs="Traditional Arabic" w:hint="cs"/>
          <w:sz w:val="28"/>
          <w:szCs w:val="28"/>
          <w:rtl/>
        </w:rPr>
        <w:t xml:space="preserve">فعروقاً وعصباً فجلداً </w:t>
      </w:r>
      <w:r w:rsidR="00F343CA">
        <w:rPr>
          <w:rFonts w:ascii="Traditional Arabic" w:hAnsi="Traditional Arabic" w:cs="Traditional Arabic" w:hint="cs"/>
          <w:sz w:val="28"/>
          <w:szCs w:val="28"/>
          <w:rtl/>
        </w:rPr>
        <w:t xml:space="preserve">ثم يسر خروجه من بطن أمه </w:t>
      </w:r>
      <w:r w:rsidR="00B00AD1">
        <w:rPr>
          <w:rFonts w:ascii="Traditional Arabic" w:hAnsi="Traditional Arabic" w:cs="Traditional Arabic" w:hint="cs"/>
          <w:sz w:val="28"/>
          <w:szCs w:val="28"/>
          <w:rtl/>
        </w:rPr>
        <w:t>فقلبه ليكون أول ما يخرج رأسه ليكون أيسر في الخروج ولا</w:t>
      </w:r>
      <w:r w:rsidR="00C7097E">
        <w:rPr>
          <w:rFonts w:ascii="Traditional Arabic" w:hAnsi="Traditional Arabic" w:cs="Traditional Arabic" w:hint="cs"/>
          <w:sz w:val="28"/>
          <w:szCs w:val="28"/>
          <w:rtl/>
        </w:rPr>
        <w:t xml:space="preserve"> يختنق ثم دله ثدي أمه فلم يعلمه أحد كيف يرضع </w:t>
      </w:r>
      <w:r w:rsidR="0056685E">
        <w:rPr>
          <w:rFonts w:ascii="Traditional Arabic" w:hAnsi="Traditional Arabic" w:cs="Traditional Arabic" w:hint="cs"/>
          <w:sz w:val="28"/>
          <w:szCs w:val="28"/>
          <w:rtl/>
        </w:rPr>
        <w:t xml:space="preserve">وإنما علمه الله جل وعلا </w:t>
      </w:r>
      <w:r w:rsidR="00B25DB9">
        <w:rPr>
          <w:rFonts w:ascii="Traditional Arabic" w:hAnsi="Traditional Arabic" w:cs="Traditional Arabic" w:hint="cs"/>
          <w:sz w:val="28"/>
          <w:szCs w:val="28"/>
          <w:rtl/>
        </w:rPr>
        <w:t xml:space="preserve">، </w:t>
      </w:r>
      <w:r w:rsidR="0056685E">
        <w:rPr>
          <w:rFonts w:ascii="Traditional Arabic" w:hAnsi="Traditional Arabic" w:cs="Traditional Arabic" w:hint="cs"/>
          <w:sz w:val="28"/>
          <w:szCs w:val="28"/>
          <w:rtl/>
        </w:rPr>
        <w:t xml:space="preserve">ثم أفاض عليه النعم في حياته حتى إذا مات جعل له قبراً يواري جسده ويحفظ كرامته </w:t>
      </w:r>
      <w:r w:rsidR="00B25DB9">
        <w:rPr>
          <w:rFonts w:ascii="Traditional Arabic" w:hAnsi="Traditional Arabic" w:cs="Traditional Arabic" w:hint="cs"/>
          <w:sz w:val="28"/>
          <w:szCs w:val="28"/>
          <w:rtl/>
        </w:rPr>
        <w:t xml:space="preserve">، </w:t>
      </w:r>
      <w:r w:rsidR="00256597">
        <w:rPr>
          <w:rFonts w:ascii="Traditional Arabic" w:hAnsi="Traditional Arabic" w:cs="Traditional Arabic" w:hint="cs"/>
          <w:sz w:val="28"/>
          <w:szCs w:val="28"/>
          <w:rtl/>
        </w:rPr>
        <w:t xml:space="preserve">فالذي فعل هذا في الإنسان في حياته </w:t>
      </w:r>
      <w:r w:rsidR="00694545">
        <w:rPr>
          <w:rFonts w:ascii="Traditional Arabic" w:hAnsi="Traditional Arabic" w:cs="Traditional Arabic" w:hint="cs"/>
          <w:sz w:val="28"/>
          <w:szCs w:val="28"/>
          <w:rtl/>
        </w:rPr>
        <w:t>قادرٌ على إعادة خلقه</w:t>
      </w:r>
      <w:r w:rsidR="00256597">
        <w:rPr>
          <w:rFonts w:ascii="Traditional Arabic" w:hAnsi="Traditional Arabic" w:cs="Traditional Arabic" w:hint="cs"/>
          <w:sz w:val="28"/>
          <w:szCs w:val="28"/>
          <w:rtl/>
        </w:rPr>
        <w:t xml:space="preserve"> بعد موته .</w:t>
      </w:r>
      <w:r w:rsidR="00AB1108">
        <w:rPr>
          <w:rFonts w:ascii="Traditional Arabic" w:hAnsi="Traditional Arabic" w:cs="Traditional Arabic" w:hint="cs"/>
          <w:sz w:val="28"/>
          <w:szCs w:val="28"/>
          <w:rtl/>
        </w:rPr>
        <w:t xml:space="preserve"> </w:t>
      </w:r>
      <w:r w:rsidR="00A116AE">
        <w:rPr>
          <w:rFonts w:ascii="Traditional Arabic" w:hAnsi="Traditional Arabic" w:cs="Traditional Arabic" w:hint="cs"/>
          <w:sz w:val="28"/>
          <w:szCs w:val="28"/>
          <w:rtl/>
        </w:rPr>
        <w:t>وكان على الإنسان أن يشكر ربه الذي أنعم عليه بذلك .</w:t>
      </w:r>
    </w:p>
    <w:p w14:paraId="372D5995" w14:textId="77777777" w:rsidR="000D1C2A" w:rsidRDefault="009668C9" w:rsidP="00D9131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0B730F">
        <w:rPr>
          <w:rFonts w:ascii="Traditional Arabic" w:hAnsi="Traditional Arabic" w:cs="Traditional Arabic" w:hint="cs"/>
          <w:sz w:val="28"/>
          <w:szCs w:val="28"/>
          <w:rtl/>
        </w:rPr>
        <w:t>أن في طعام الإنسان الذي يطعمه عبرةً وعظة</w:t>
      </w:r>
      <w:r w:rsidR="00447FCD">
        <w:rPr>
          <w:rFonts w:ascii="Traditional Arabic" w:hAnsi="Traditional Arabic" w:cs="Traditional Arabic" w:hint="cs"/>
          <w:sz w:val="28"/>
          <w:szCs w:val="28"/>
          <w:rtl/>
        </w:rPr>
        <w:t xml:space="preserve"> </w:t>
      </w:r>
      <w:r w:rsidR="00B25DB9">
        <w:rPr>
          <w:rFonts w:ascii="Traditional Arabic" w:hAnsi="Traditional Arabic" w:cs="Traditional Arabic" w:hint="cs"/>
          <w:sz w:val="28"/>
          <w:szCs w:val="28"/>
          <w:rtl/>
        </w:rPr>
        <w:t xml:space="preserve">، </w:t>
      </w:r>
      <w:r w:rsidR="00447FCD">
        <w:rPr>
          <w:rFonts w:ascii="Traditional Arabic" w:hAnsi="Traditional Arabic" w:cs="Traditional Arabic" w:hint="cs"/>
          <w:sz w:val="28"/>
          <w:szCs w:val="28"/>
          <w:rtl/>
        </w:rPr>
        <w:t xml:space="preserve">فإن الله تعالى أنزل المطر من السماء ثم شق له الأرض فدخل الماء إلى جوفها فجعل منه مخازن جوفية تستخرج بحفر الآبار </w:t>
      </w:r>
      <w:r w:rsidR="00AB07EE">
        <w:rPr>
          <w:rFonts w:ascii="Traditional Arabic" w:hAnsi="Traditional Arabic" w:cs="Traditional Arabic" w:hint="cs"/>
          <w:sz w:val="28"/>
          <w:szCs w:val="28"/>
          <w:rtl/>
        </w:rPr>
        <w:t xml:space="preserve">وشق العيون ونحو ذلك ، ومنها ما أعاد إخراجه بالعيون والأنهار ونحو ذلك </w:t>
      </w:r>
      <w:r w:rsidR="00DB13F1">
        <w:rPr>
          <w:rFonts w:ascii="Traditional Arabic" w:hAnsi="Traditional Arabic" w:cs="Traditional Arabic" w:hint="cs"/>
          <w:sz w:val="28"/>
          <w:szCs w:val="28"/>
          <w:rtl/>
        </w:rPr>
        <w:t>، ومنه ما استقبلته الأرض فأنبتت منه مباشرة ، فخر</w:t>
      </w:r>
      <w:r w:rsidR="00B856D3">
        <w:rPr>
          <w:rFonts w:ascii="Traditional Arabic" w:hAnsi="Traditional Arabic" w:cs="Traditional Arabic" w:hint="cs"/>
          <w:sz w:val="28"/>
          <w:szCs w:val="28"/>
          <w:rtl/>
        </w:rPr>
        <w:t>ج من</w:t>
      </w:r>
      <w:r w:rsidR="00D91314">
        <w:rPr>
          <w:rFonts w:ascii="Traditional Arabic" w:hAnsi="Traditional Arabic" w:cs="Traditional Arabic" w:hint="cs"/>
          <w:sz w:val="28"/>
          <w:szCs w:val="28"/>
          <w:rtl/>
        </w:rPr>
        <w:t>ها</w:t>
      </w:r>
      <w:r w:rsidR="00B856D3">
        <w:rPr>
          <w:rFonts w:ascii="Traditional Arabic" w:hAnsi="Traditional Arabic" w:cs="Traditional Arabic" w:hint="cs"/>
          <w:sz w:val="28"/>
          <w:szCs w:val="28"/>
          <w:rtl/>
        </w:rPr>
        <w:t xml:space="preserve"> </w:t>
      </w:r>
      <w:r w:rsidR="00D91314">
        <w:rPr>
          <w:rFonts w:ascii="Traditional Arabic" w:hAnsi="Traditional Arabic" w:cs="Traditional Arabic" w:hint="cs"/>
          <w:sz w:val="28"/>
          <w:szCs w:val="28"/>
          <w:rtl/>
        </w:rPr>
        <w:t>بأمر الله جل وعلا</w:t>
      </w:r>
      <w:r w:rsidR="00B856D3">
        <w:rPr>
          <w:rFonts w:ascii="Traditional Arabic" w:hAnsi="Traditional Arabic" w:cs="Traditional Arabic" w:hint="cs"/>
          <w:sz w:val="28"/>
          <w:szCs w:val="28"/>
          <w:rtl/>
        </w:rPr>
        <w:t xml:space="preserve"> الحبوب بأنواعها والثمار والفواكه والحشائش و</w:t>
      </w:r>
      <w:r w:rsidR="00E01FE3">
        <w:rPr>
          <w:rFonts w:ascii="Traditional Arabic" w:hAnsi="Traditional Arabic" w:cs="Traditional Arabic" w:hint="cs"/>
          <w:sz w:val="28"/>
          <w:szCs w:val="28"/>
          <w:rtl/>
        </w:rPr>
        <w:t xml:space="preserve">سائر </w:t>
      </w:r>
      <w:r w:rsidR="00B856D3">
        <w:rPr>
          <w:rFonts w:ascii="Traditional Arabic" w:hAnsi="Traditional Arabic" w:cs="Traditional Arabic" w:hint="cs"/>
          <w:sz w:val="28"/>
          <w:szCs w:val="28"/>
          <w:rtl/>
        </w:rPr>
        <w:t>النباتات ف</w:t>
      </w:r>
      <w:r w:rsidR="008A2CF9">
        <w:rPr>
          <w:rFonts w:ascii="Traditional Arabic" w:hAnsi="Traditional Arabic" w:cs="Traditional Arabic" w:hint="cs"/>
          <w:sz w:val="28"/>
          <w:szCs w:val="28"/>
          <w:rtl/>
        </w:rPr>
        <w:t>انتفع الناس فأكلوا وأطعموا أنعامهم ومواشيهم</w:t>
      </w:r>
      <w:r w:rsidR="00D91314">
        <w:rPr>
          <w:rFonts w:ascii="Traditional Arabic" w:hAnsi="Traditional Arabic" w:cs="Traditional Arabic" w:hint="cs"/>
          <w:sz w:val="28"/>
          <w:szCs w:val="28"/>
          <w:rtl/>
        </w:rPr>
        <w:t xml:space="preserve"> ، فالله القادر على إخراج هذه النباتات قادرٌ على إحياء الناس بعد موتهم للبعث والجزاء</w:t>
      </w:r>
      <w:r w:rsidR="00E01FE3">
        <w:rPr>
          <w:rFonts w:ascii="Traditional Arabic" w:hAnsi="Traditional Arabic" w:cs="Traditional Arabic" w:hint="cs"/>
          <w:sz w:val="28"/>
          <w:szCs w:val="28"/>
          <w:rtl/>
        </w:rPr>
        <w:t xml:space="preserve"> .</w:t>
      </w:r>
      <w:r w:rsidR="002339D0">
        <w:rPr>
          <w:rFonts w:ascii="Traditional Arabic" w:hAnsi="Traditional Arabic" w:cs="Traditional Arabic" w:hint="cs"/>
          <w:sz w:val="28"/>
          <w:szCs w:val="28"/>
          <w:rtl/>
        </w:rPr>
        <w:t xml:space="preserve"> وكان شكره لذلك واجباً عليهم .</w:t>
      </w:r>
    </w:p>
    <w:p w14:paraId="61D27960" w14:textId="77777777" w:rsidR="000D1C2A" w:rsidRDefault="000D1C2A" w:rsidP="00FC378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يوم القيامة يوم عظيم </w:t>
      </w:r>
      <w:r w:rsidR="00C55DF6">
        <w:rPr>
          <w:rFonts w:ascii="Traditional Arabic" w:hAnsi="Traditional Arabic" w:cs="Traditional Arabic" w:hint="cs"/>
          <w:sz w:val="28"/>
          <w:szCs w:val="28"/>
          <w:rtl/>
        </w:rPr>
        <w:t xml:space="preserve">مهيب تنقطع فيه الأسباب وتهمل فيه الأنساب في ذلك اليوم </w:t>
      </w:r>
      <w:r w:rsidR="00C55DF6" w:rsidRPr="00C825BD">
        <w:rPr>
          <w:rFonts w:ascii="QCF_BSML" w:hAnsi="QCF_BSML" w:cs="QCF_BSML"/>
          <w:color w:val="000000"/>
          <w:sz w:val="24"/>
          <w:szCs w:val="24"/>
          <w:rtl/>
        </w:rPr>
        <w:t>ﭽ</w:t>
      </w:r>
      <w:r w:rsidR="00C55DF6" w:rsidRPr="00C825BD">
        <w:rPr>
          <w:rFonts w:ascii="QCF_P585" w:hAnsi="QCF_P585" w:cs="QCF_P585"/>
          <w:color w:val="000000"/>
          <w:sz w:val="24"/>
          <w:szCs w:val="24"/>
          <w:rtl/>
        </w:rPr>
        <w:t xml:space="preserve">  ﯻ       ﯼ  ﯽ  ﯾ  ﯿ   ﰀ  ﰁ  ﰂ  ﰃ  ﰄ  ﰅ  </w:t>
      </w:r>
      <w:r w:rsidR="00C55DF6" w:rsidRPr="00C825BD">
        <w:rPr>
          <w:rFonts w:ascii="QCF_BSML" w:hAnsi="QCF_BSML" w:cs="QCF_BSML"/>
          <w:color w:val="000000"/>
          <w:sz w:val="24"/>
          <w:szCs w:val="24"/>
          <w:rtl/>
        </w:rPr>
        <w:t xml:space="preserve"> </w:t>
      </w:r>
      <w:r w:rsidR="00C55DF6" w:rsidRPr="00C825BD">
        <w:rPr>
          <w:rFonts w:ascii="QCF_P585" w:hAnsi="QCF_P585" w:cs="QCF_P585"/>
          <w:color w:val="000000"/>
          <w:sz w:val="24"/>
          <w:szCs w:val="24"/>
          <w:rtl/>
        </w:rPr>
        <w:t xml:space="preserve">ﰆ  ﰇ  ﰈ  ﰉ  ﰊ    ﰋ   ﰌ  </w:t>
      </w:r>
      <w:r w:rsidR="00C55DF6" w:rsidRPr="00C825BD">
        <w:rPr>
          <w:rFonts w:ascii="QCF_BSML" w:hAnsi="QCF_BSML" w:cs="QCF_BSML"/>
          <w:color w:val="000000"/>
          <w:sz w:val="24"/>
          <w:szCs w:val="24"/>
          <w:rtl/>
        </w:rPr>
        <w:t>ﭼ</w:t>
      </w:r>
      <w:r w:rsidR="00ED2393">
        <w:rPr>
          <w:rFonts w:ascii="Traditional Arabic" w:hAnsi="Traditional Arabic" w:cs="Traditional Arabic" w:hint="cs"/>
          <w:sz w:val="28"/>
          <w:szCs w:val="28"/>
          <w:rtl/>
        </w:rPr>
        <w:t xml:space="preserve"> أشغلهم </w:t>
      </w:r>
      <w:r w:rsidR="00FC378A">
        <w:rPr>
          <w:rFonts w:ascii="Traditional Arabic" w:hAnsi="Traditional Arabic" w:cs="Traditional Arabic" w:hint="cs"/>
          <w:sz w:val="28"/>
          <w:szCs w:val="28"/>
          <w:rtl/>
        </w:rPr>
        <w:t>الفزع</w:t>
      </w:r>
      <w:r w:rsidR="00ED2393">
        <w:rPr>
          <w:rFonts w:ascii="Traditional Arabic" w:hAnsi="Traditional Arabic" w:cs="Traditional Arabic" w:hint="cs"/>
          <w:sz w:val="28"/>
          <w:szCs w:val="28"/>
          <w:rtl/>
        </w:rPr>
        <w:t xml:space="preserve"> عن النظر</w:t>
      </w:r>
      <w:r w:rsidR="00FC378A">
        <w:rPr>
          <w:rFonts w:ascii="Traditional Arabic" w:hAnsi="Traditional Arabic" w:cs="Traditional Arabic" w:hint="cs"/>
          <w:sz w:val="28"/>
          <w:szCs w:val="28"/>
          <w:rtl/>
        </w:rPr>
        <w:t xml:space="preserve"> في الأهل والقرابات بل الفرار منهم خشيةً على حسناته أن يأخذوا منها أو يضعوا عليه من سيئاتهم </w:t>
      </w:r>
      <w:r w:rsidR="008E07A3">
        <w:rPr>
          <w:rFonts w:ascii="Traditional Arabic" w:hAnsi="Traditional Arabic" w:cs="Traditional Arabic" w:hint="cs"/>
          <w:sz w:val="28"/>
          <w:szCs w:val="28"/>
          <w:rtl/>
        </w:rPr>
        <w:t>.</w:t>
      </w:r>
      <w:r w:rsidR="00ED2393">
        <w:rPr>
          <w:rFonts w:ascii="Traditional Arabic" w:hAnsi="Traditional Arabic" w:cs="Traditional Arabic" w:hint="cs"/>
          <w:sz w:val="28"/>
          <w:szCs w:val="28"/>
          <w:rtl/>
        </w:rPr>
        <w:t xml:space="preserve"> </w:t>
      </w:r>
    </w:p>
    <w:p w14:paraId="62874651" w14:textId="77777777" w:rsidR="007B3A2A" w:rsidRDefault="000D1C2A" w:rsidP="00C94DD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خامساً / </w:t>
      </w:r>
      <w:r w:rsidR="00665CBF">
        <w:rPr>
          <w:rFonts w:ascii="Traditional Arabic" w:hAnsi="Traditional Arabic" w:cs="Traditional Arabic" w:hint="cs"/>
          <w:sz w:val="28"/>
          <w:szCs w:val="28"/>
          <w:rtl/>
        </w:rPr>
        <w:t xml:space="preserve">تكرار المواعظ </w:t>
      </w:r>
      <w:r>
        <w:rPr>
          <w:rFonts w:ascii="Traditional Arabic" w:hAnsi="Traditional Arabic" w:cs="Traditional Arabic" w:hint="cs"/>
          <w:sz w:val="28"/>
          <w:szCs w:val="28"/>
          <w:rtl/>
        </w:rPr>
        <w:t>في هذه السورة</w:t>
      </w:r>
      <w:r w:rsidR="00665CBF">
        <w:rPr>
          <w:rFonts w:ascii="Traditional Arabic" w:hAnsi="Traditional Arabic" w:cs="Traditional Arabic" w:hint="cs"/>
          <w:sz w:val="28"/>
          <w:szCs w:val="28"/>
          <w:rtl/>
        </w:rPr>
        <w:t xml:space="preserve"> يجعلنا نوقن أن </w:t>
      </w:r>
      <w:r w:rsidR="00664DDB">
        <w:rPr>
          <w:rFonts w:ascii="Traditional Arabic" w:hAnsi="Traditional Arabic" w:cs="Traditional Arabic" w:hint="cs"/>
          <w:sz w:val="28"/>
          <w:szCs w:val="28"/>
          <w:rtl/>
        </w:rPr>
        <w:t xml:space="preserve">من </w:t>
      </w:r>
      <w:r w:rsidR="00665CBF">
        <w:rPr>
          <w:rFonts w:ascii="Traditional Arabic" w:hAnsi="Traditional Arabic" w:cs="Traditional Arabic" w:hint="cs"/>
          <w:sz w:val="28"/>
          <w:szCs w:val="28"/>
          <w:rtl/>
        </w:rPr>
        <w:t xml:space="preserve">الناس </w:t>
      </w:r>
      <w:r w:rsidR="00664DDB">
        <w:rPr>
          <w:rFonts w:ascii="Traditional Arabic" w:hAnsi="Traditional Arabic" w:cs="Traditional Arabic" w:hint="cs"/>
          <w:sz w:val="28"/>
          <w:szCs w:val="28"/>
          <w:rtl/>
        </w:rPr>
        <w:t>من</w:t>
      </w:r>
      <w:r w:rsidR="0035606B">
        <w:rPr>
          <w:rFonts w:ascii="Traditional Arabic" w:hAnsi="Traditional Arabic" w:cs="Traditional Arabic" w:hint="cs"/>
          <w:sz w:val="28"/>
          <w:szCs w:val="28"/>
          <w:rtl/>
        </w:rPr>
        <w:t xml:space="preserve"> لا تجدي معهم موعظة</w:t>
      </w:r>
      <w:r w:rsidR="00665CBF">
        <w:rPr>
          <w:rFonts w:ascii="Traditional Arabic" w:hAnsi="Traditional Arabic" w:cs="Traditional Arabic" w:hint="cs"/>
          <w:sz w:val="28"/>
          <w:szCs w:val="28"/>
          <w:rtl/>
        </w:rPr>
        <w:t xml:space="preserve"> واحدة</w:t>
      </w:r>
      <w:r w:rsidR="00664DDB">
        <w:rPr>
          <w:rFonts w:ascii="Traditional Arabic" w:hAnsi="Traditional Arabic" w:cs="Traditional Arabic" w:hint="cs"/>
          <w:sz w:val="28"/>
          <w:szCs w:val="28"/>
          <w:rtl/>
        </w:rPr>
        <w:t xml:space="preserve"> </w:t>
      </w:r>
      <w:r w:rsidR="0035606B">
        <w:rPr>
          <w:rFonts w:ascii="Traditional Arabic" w:hAnsi="Traditional Arabic" w:cs="Traditional Arabic" w:hint="cs"/>
          <w:sz w:val="28"/>
          <w:szCs w:val="28"/>
          <w:rtl/>
        </w:rPr>
        <w:t xml:space="preserve">، </w:t>
      </w:r>
      <w:r w:rsidR="00664DDB">
        <w:rPr>
          <w:rFonts w:ascii="Traditional Arabic" w:hAnsi="Traditional Arabic" w:cs="Traditional Arabic" w:hint="cs"/>
          <w:sz w:val="28"/>
          <w:szCs w:val="28"/>
          <w:rtl/>
        </w:rPr>
        <w:t xml:space="preserve">لكثرة ما ران على قلوبهم من السيئات </w:t>
      </w:r>
      <w:r w:rsidR="0035606B">
        <w:rPr>
          <w:rFonts w:ascii="Traditional Arabic" w:hAnsi="Traditional Arabic" w:cs="Traditional Arabic" w:hint="cs"/>
          <w:sz w:val="28"/>
          <w:szCs w:val="28"/>
          <w:rtl/>
        </w:rPr>
        <w:t xml:space="preserve">، </w:t>
      </w:r>
      <w:r w:rsidR="00664DDB">
        <w:rPr>
          <w:rFonts w:ascii="Traditional Arabic" w:hAnsi="Traditional Arabic" w:cs="Traditional Arabic" w:hint="cs"/>
          <w:sz w:val="28"/>
          <w:szCs w:val="28"/>
          <w:rtl/>
        </w:rPr>
        <w:t xml:space="preserve">فيحتاجون إلى تكرار المواعظ وتنوعها </w:t>
      </w:r>
      <w:r w:rsidR="00DD4C3C">
        <w:rPr>
          <w:rFonts w:ascii="Traditional Arabic" w:hAnsi="Traditional Arabic" w:cs="Traditional Arabic" w:hint="cs"/>
          <w:sz w:val="28"/>
          <w:szCs w:val="28"/>
          <w:rtl/>
        </w:rPr>
        <w:t xml:space="preserve">، </w:t>
      </w:r>
      <w:r w:rsidR="00664DDB">
        <w:rPr>
          <w:rFonts w:ascii="Traditional Arabic" w:hAnsi="Traditional Arabic" w:cs="Traditional Arabic" w:hint="cs"/>
          <w:sz w:val="28"/>
          <w:szCs w:val="28"/>
          <w:rtl/>
        </w:rPr>
        <w:t xml:space="preserve">فإن لم تنفعهم موعظة ولم يتأثروا بها نفعتهم الأخرى </w:t>
      </w:r>
      <w:r w:rsidR="00DD4C3C">
        <w:rPr>
          <w:rFonts w:ascii="Traditional Arabic" w:hAnsi="Traditional Arabic" w:cs="Traditional Arabic" w:hint="cs"/>
          <w:sz w:val="28"/>
          <w:szCs w:val="28"/>
          <w:rtl/>
        </w:rPr>
        <w:t xml:space="preserve">، </w:t>
      </w:r>
      <w:r w:rsidR="00E20917">
        <w:rPr>
          <w:rFonts w:ascii="Traditional Arabic" w:hAnsi="Traditional Arabic" w:cs="Traditional Arabic" w:hint="cs"/>
          <w:sz w:val="28"/>
          <w:szCs w:val="28"/>
          <w:rtl/>
        </w:rPr>
        <w:t xml:space="preserve">فلا ييأس الداعي إذا لم تنجح موعظته مع شخصٍ أو قوم </w:t>
      </w:r>
      <w:r w:rsidR="00DD4C3C">
        <w:rPr>
          <w:rFonts w:ascii="Traditional Arabic" w:hAnsi="Traditional Arabic" w:cs="Traditional Arabic" w:hint="cs"/>
          <w:sz w:val="28"/>
          <w:szCs w:val="28"/>
          <w:rtl/>
        </w:rPr>
        <w:t xml:space="preserve">، </w:t>
      </w:r>
      <w:r w:rsidR="00D84E30">
        <w:rPr>
          <w:rFonts w:ascii="Traditional Arabic" w:hAnsi="Traditional Arabic" w:cs="Traditional Arabic" w:hint="cs"/>
          <w:sz w:val="28"/>
          <w:szCs w:val="28"/>
          <w:rtl/>
        </w:rPr>
        <w:t>بل عليه أن يكرر المواعظ وينوعها</w:t>
      </w:r>
      <w:r w:rsidR="00A90683">
        <w:rPr>
          <w:rFonts w:ascii="Traditional Arabic" w:hAnsi="Traditional Arabic" w:cs="Traditional Arabic" w:hint="cs"/>
          <w:sz w:val="28"/>
          <w:szCs w:val="28"/>
          <w:rtl/>
        </w:rPr>
        <w:t xml:space="preserve"> فلرب كلمة ألقاها فنفع الله بها بعد زمن </w:t>
      </w:r>
      <w:r w:rsidR="00DD4C3C">
        <w:rPr>
          <w:rFonts w:ascii="Traditional Arabic" w:hAnsi="Traditional Arabic" w:cs="Traditional Arabic" w:hint="cs"/>
          <w:sz w:val="28"/>
          <w:szCs w:val="28"/>
          <w:rtl/>
        </w:rPr>
        <w:t xml:space="preserve">، </w:t>
      </w:r>
      <w:r w:rsidR="000274C5">
        <w:rPr>
          <w:rFonts w:ascii="Traditional Arabic" w:hAnsi="Traditional Arabic" w:cs="Traditional Arabic" w:hint="cs"/>
          <w:sz w:val="28"/>
          <w:szCs w:val="28"/>
          <w:rtl/>
        </w:rPr>
        <w:t xml:space="preserve">وقد ذكروا أن داعيةً مر بقومٍ </w:t>
      </w:r>
      <w:r w:rsidR="00477D40">
        <w:rPr>
          <w:rFonts w:ascii="Traditional Arabic" w:hAnsi="Traditional Arabic" w:cs="Traditional Arabic" w:hint="cs"/>
          <w:sz w:val="28"/>
          <w:szCs w:val="28"/>
          <w:rtl/>
        </w:rPr>
        <w:t xml:space="preserve">هم من علية الناس </w:t>
      </w:r>
      <w:r w:rsidR="000274C5">
        <w:rPr>
          <w:rFonts w:ascii="Traditional Arabic" w:hAnsi="Traditional Arabic" w:cs="Traditional Arabic" w:hint="cs"/>
          <w:sz w:val="28"/>
          <w:szCs w:val="28"/>
          <w:rtl/>
        </w:rPr>
        <w:t xml:space="preserve">يشربون الخمر فقال </w:t>
      </w:r>
      <w:r w:rsidR="00F87885">
        <w:rPr>
          <w:rFonts w:ascii="Traditional Arabic" w:hAnsi="Traditional Arabic" w:cs="Traditional Arabic" w:hint="cs"/>
          <w:sz w:val="28"/>
          <w:szCs w:val="28"/>
          <w:rtl/>
        </w:rPr>
        <w:t xml:space="preserve">: </w:t>
      </w:r>
      <w:r w:rsidR="000274C5">
        <w:rPr>
          <w:rFonts w:ascii="Traditional Arabic" w:hAnsi="Traditional Arabic" w:cs="Traditional Arabic" w:hint="cs"/>
          <w:sz w:val="28"/>
          <w:szCs w:val="28"/>
          <w:rtl/>
        </w:rPr>
        <w:t>ألا تخافون من الرقيب</w:t>
      </w:r>
      <w:r w:rsidR="00F87885">
        <w:rPr>
          <w:rFonts w:ascii="Traditional Arabic" w:hAnsi="Traditional Arabic" w:cs="Traditional Arabic" w:hint="cs"/>
          <w:sz w:val="28"/>
          <w:szCs w:val="28"/>
          <w:rtl/>
        </w:rPr>
        <w:t xml:space="preserve"> ؟</w:t>
      </w:r>
      <w:r w:rsidR="000274C5">
        <w:rPr>
          <w:rFonts w:ascii="Traditional Arabic" w:hAnsi="Traditional Arabic" w:cs="Traditional Arabic" w:hint="cs"/>
          <w:sz w:val="28"/>
          <w:szCs w:val="28"/>
          <w:rtl/>
        </w:rPr>
        <w:t xml:space="preserve"> فقالوا</w:t>
      </w:r>
      <w:r w:rsidR="00477D40">
        <w:rPr>
          <w:rFonts w:ascii="Traditional Arabic" w:hAnsi="Traditional Arabic" w:cs="Traditional Arabic" w:hint="cs"/>
          <w:sz w:val="28"/>
          <w:szCs w:val="28"/>
          <w:rtl/>
        </w:rPr>
        <w:t xml:space="preserve"> وهم يتضاحكون</w:t>
      </w:r>
      <w:r w:rsidR="000274C5">
        <w:rPr>
          <w:rFonts w:ascii="Traditional Arabic" w:hAnsi="Traditional Arabic" w:cs="Traditional Arabic" w:hint="cs"/>
          <w:sz w:val="28"/>
          <w:szCs w:val="28"/>
          <w:rtl/>
        </w:rPr>
        <w:t xml:space="preserve"> : وأين الرقيب</w:t>
      </w:r>
      <w:r w:rsidR="00477D40">
        <w:rPr>
          <w:rFonts w:ascii="Traditional Arabic" w:hAnsi="Traditional Arabic" w:cs="Traditional Arabic" w:hint="cs"/>
          <w:sz w:val="28"/>
          <w:szCs w:val="28"/>
          <w:rtl/>
        </w:rPr>
        <w:t xml:space="preserve"> وليس عندنا إلا الكواكب </w:t>
      </w:r>
      <w:r w:rsidR="008E3BAF">
        <w:rPr>
          <w:rFonts w:ascii="Traditional Arabic" w:hAnsi="Traditional Arabic" w:cs="Traditional Arabic" w:hint="cs"/>
          <w:sz w:val="28"/>
          <w:szCs w:val="28"/>
          <w:rtl/>
        </w:rPr>
        <w:t xml:space="preserve">. </w:t>
      </w:r>
      <w:r w:rsidR="00477D40">
        <w:rPr>
          <w:rFonts w:ascii="Traditional Arabic" w:hAnsi="Traditional Arabic" w:cs="Traditional Arabic" w:hint="cs"/>
          <w:sz w:val="28"/>
          <w:szCs w:val="28"/>
          <w:rtl/>
        </w:rPr>
        <w:t>فقال : و</w:t>
      </w:r>
      <w:r w:rsidR="000274C5">
        <w:rPr>
          <w:rFonts w:ascii="Traditional Arabic" w:hAnsi="Traditional Arabic" w:cs="Traditional Arabic" w:hint="cs"/>
          <w:sz w:val="28"/>
          <w:szCs w:val="28"/>
          <w:rtl/>
        </w:rPr>
        <w:t>أين مكوكبها ؟ ومضى</w:t>
      </w:r>
      <w:r w:rsidR="00F87885">
        <w:rPr>
          <w:rFonts w:ascii="Traditional Arabic" w:hAnsi="Traditional Arabic" w:cs="Traditional Arabic" w:hint="cs"/>
          <w:sz w:val="28"/>
          <w:szCs w:val="28"/>
          <w:rtl/>
        </w:rPr>
        <w:t xml:space="preserve"> . فجعلت هذه الكلمة تتردد في أذن أحدهم وهو اللواء محمود شيت خطاب حتى هداه الله </w:t>
      </w:r>
      <w:r w:rsidR="00FD6AD7">
        <w:rPr>
          <w:rFonts w:ascii="Traditional Arabic" w:hAnsi="Traditional Arabic" w:cs="Traditional Arabic" w:hint="cs"/>
          <w:sz w:val="28"/>
          <w:szCs w:val="28"/>
          <w:rtl/>
        </w:rPr>
        <w:t>وأعلن توبته ثم صار داعية</w:t>
      </w:r>
      <w:r w:rsidR="008E3BAF">
        <w:rPr>
          <w:rFonts w:ascii="Traditional Arabic" w:hAnsi="Traditional Arabic" w:cs="Traditional Arabic" w:hint="cs"/>
          <w:sz w:val="28"/>
          <w:szCs w:val="28"/>
          <w:rtl/>
        </w:rPr>
        <w:t>ً</w:t>
      </w:r>
      <w:r w:rsidR="00FD6AD7">
        <w:rPr>
          <w:rFonts w:ascii="Traditional Arabic" w:hAnsi="Traditional Arabic" w:cs="Traditional Arabic" w:hint="cs"/>
          <w:sz w:val="28"/>
          <w:szCs w:val="28"/>
          <w:rtl/>
        </w:rPr>
        <w:t xml:space="preserve"> فاهتدى على يديه الكثير ولربما لم يعلم ذلك الداعية بما كتب الله على يديه من </w:t>
      </w:r>
      <w:r w:rsidR="008E3BAF">
        <w:rPr>
          <w:rFonts w:ascii="Traditional Arabic" w:hAnsi="Traditional Arabic" w:cs="Traditional Arabic" w:hint="cs"/>
          <w:sz w:val="28"/>
          <w:szCs w:val="28"/>
          <w:rtl/>
        </w:rPr>
        <w:t xml:space="preserve">هداية هذا الشخص وما حصل له </w:t>
      </w:r>
      <w:r w:rsidR="00673728">
        <w:rPr>
          <w:rFonts w:ascii="Traditional Arabic" w:hAnsi="Traditional Arabic" w:cs="Traditional Arabic" w:hint="cs"/>
          <w:sz w:val="28"/>
          <w:szCs w:val="28"/>
          <w:rtl/>
        </w:rPr>
        <w:t xml:space="preserve">من الأجر </w:t>
      </w:r>
      <w:r w:rsidR="008E3BAF">
        <w:rPr>
          <w:rFonts w:ascii="Traditional Arabic" w:hAnsi="Traditional Arabic" w:cs="Traditional Arabic" w:hint="cs"/>
          <w:sz w:val="28"/>
          <w:szCs w:val="28"/>
          <w:rtl/>
        </w:rPr>
        <w:t xml:space="preserve">من </w:t>
      </w:r>
      <w:r w:rsidR="00FD6AD7">
        <w:rPr>
          <w:rFonts w:ascii="Traditional Arabic" w:hAnsi="Traditional Arabic" w:cs="Traditional Arabic" w:hint="cs"/>
          <w:sz w:val="28"/>
          <w:szCs w:val="28"/>
          <w:rtl/>
        </w:rPr>
        <w:t>بركة تلك الكلمة</w:t>
      </w:r>
      <w:r w:rsidR="008E3BAF">
        <w:rPr>
          <w:rFonts w:ascii="Traditional Arabic" w:hAnsi="Traditional Arabic" w:cs="Traditional Arabic" w:hint="cs"/>
          <w:sz w:val="28"/>
          <w:szCs w:val="28"/>
          <w:rtl/>
        </w:rPr>
        <w:t xml:space="preserve"> .</w:t>
      </w:r>
      <w:r w:rsidR="00FD6AD7">
        <w:rPr>
          <w:rFonts w:ascii="Traditional Arabic" w:hAnsi="Traditional Arabic" w:cs="Traditional Arabic" w:hint="cs"/>
          <w:sz w:val="28"/>
          <w:szCs w:val="28"/>
          <w:rtl/>
        </w:rPr>
        <w:t xml:space="preserve"> </w:t>
      </w:r>
      <w:r w:rsidR="000274C5">
        <w:rPr>
          <w:rFonts w:ascii="Traditional Arabic" w:hAnsi="Traditional Arabic" w:cs="Traditional Arabic" w:hint="cs"/>
          <w:sz w:val="28"/>
          <w:szCs w:val="28"/>
          <w:rtl/>
        </w:rPr>
        <w:t xml:space="preserve"> </w:t>
      </w:r>
      <w:r w:rsidR="00D84E30">
        <w:rPr>
          <w:rFonts w:ascii="Traditional Arabic" w:hAnsi="Traditional Arabic" w:cs="Traditional Arabic" w:hint="cs"/>
          <w:sz w:val="28"/>
          <w:szCs w:val="28"/>
          <w:rtl/>
        </w:rPr>
        <w:t xml:space="preserve"> </w:t>
      </w:r>
      <w:r w:rsidR="00665CBF">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p>
    <w:p w14:paraId="7AA18796" w14:textId="77777777" w:rsidR="00520BA8" w:rsidRDefault="00520BA8" w:rsidP="00520BA8">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التكوير مكية وآياتها ( 29 )</w:t>
      </w:r>
    </w:p>
    <w:p w14:paraId="21DB707E"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7A7753EF" w14:textId="77777777" w:rsidR="009857AE" w:rsidRPr="00C825BD" w:rsidRDefault="009857AE" w:rsidP="00D90F1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Pr="00C825BD">
        <w:rPr>
          <w:rFonts w:ascii="QCF_P586" w:hAnsi="QCF_P586" w:cs="QCF_P586"/>
          <w:color w:val="000000"/>
          <w:sz w:val="24"/>
          <w:szCs w:val="24"/>
          <w:rtl/>
        </w:rPr>
        <w:t xml:space="preserve">ﭑ  ﭒ  ﭓ    ﭔ  ﭕ  ﭖ  ﭗ  ﭘ  ﭙ  ﭚ   ﭛ  ﭜ  ﭝ  ﭞ  ﭟ  ﭠ  ﭡ  ﭢ  ﭣ   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  ﮫ  ﮬ  ﮭ  ﮮ  ﮯ  ﮰ   ﮱ  ﯓ  ﯔ      ﯕ    ﯖ  ﯗ    ﯘ  ﯙ  ﯚ  ﯛ  ﯜ  ﯝ         ﯞ   ﯟ  ﯠ  ﯡ  ﯢ  ﯣ  ﯤ  ﯥ  ﯦ  ﯧ  ﯨ  ﯩ  ﯪ  ﯫ   ﯬ  ﯭ  ﯮ  ﯯ  ﯰ  ﯱ  ﯲ  ﯳ  ﯴ  ﯵ  ﯶ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4EDBE093" w14:textId="77777777" w:rsidR="00C94DD9" w:rsidRPr="00C94DD9" w:rsidRDefault="00C94DD9" w:rsidP="00C94DD9">
      <w:pPr>
        <w:ind w:left="-341" w:right="-284"/>
        <w:jc w:val="center"/>
        <w:rPr>
          <w:rFonts w:ascii="Traditional Arabic" w:hAnsi="Traditional Arabic" w:cs="Traditional Arabic"/>
          <w:sz w:val="28"/>
          <w:szCs w:val="28"/>
          <w:rtl/>
        </w:rPr>
      </w:pPr>
      <w:r w:rsidRPr="00C94DD9">
        <w:rPr>
          <w:rFonts w:ascii="Traditional Arabic" w:hAnsi="Traditional Arabic" w:cs="Traditional Arabic" w:hint="cs"/>
          <w:sz w:val="28"/>
          <w:szCs w:val="28"/>
          <w:rtl/>
        </w:rPr>
        <w:t>تفسير سورة التكوير</w:t>
      </w:r>
    </w:p>
    <w:p w14:paraId="64433ED7" w14:textId="77777777" w:rsidR="00AA6AF4" w:rsidRPr="00DF5337" w:rsidRDefault="00DC5B50" w:rsidP="00DF5337">
      <w:pPr>
        <w:ind w:left="-341" w:right="-284"/>
        <w:jc w:val="both"/>
        <w:rPr>
          <w:rFonts w:ascii="Traditional Arabic" w:hAnsi="Traditional Arabic" w:cs="Traditional Arabic"/>
          <w:sz w:val="28"/>
          <w:szCs w:val="28"/>
          <w:rtl/>
        </w:rPr>
      </w:pPr>
      <w:r w:rsidRPr="001772AB">
        <w:rPr>
          <w:rFonts w:ascii="Traditional Arabic" w:hAnsi="Traditional Arabic" w:cs="Traditional Arabic" w:hint="cs"/>
          <w:sz w:val="28"/>
          <w:szCs w:val="28"/>
          <w:rtl/>
        </w:rPr>
        <w:t>عن</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ابن</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عمر</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رضي الله عنهما قال</w:t>
      </w:r>
      <w:r w:rsidRPr="001772AB">
        <w:rPr>
          <w:rFonts w:ascii="Traditional Arabic" w:hAnsi="Traditional Arabic" w:cs="Traditional Arabic"/>
          <w:sz w:val="28"/>
          <w:szCs w:val="28"/>
          <w:rtl/>
        </w:rPr>
        <w:t xml:space="preserve"> : </w:t>
      </w:r>
      <w:r w:rsidRPr="001772AB">
        <w:rPr>
          <w:rFonts w:ascii="Traditional Arabic" w:hAnsi="Traditional Arabic" w:cs="Traditional Arabic" w:hint="cs"/>
          <w:sz w:val="28"/>
          <w:szCs w:val="28"/>
          <w:rtl/>
        </w:rPr>
        <w:t>قال</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رسول</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الله</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صلى</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الله</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عليه</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وسلم</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من</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سره</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أن</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ينظر</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إلى</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يوم</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القيامة</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كأنه</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رأى</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عين</w:t>
      </w:r>
      <w:r w:rsidRPr="001772AB">
        <w:rPr>
          <w:rFonts w:ascii="Traditional Arabic" w:hAnsi="Traditional Arabic" w:cs="Traditional Arabic"/>
          <w:sz w:val="28"/>
          <w:szCs w:val="28"/>
          <w:rtl/>
        </w:rPr>
        <w:t xml:space="preserve"> </w:t>
      </w:r>
      <w:r w:rsidRPr="001772AB">
        <w:rPr>
          <w:rFonts w:ascii="Traditional Arabic" w:hAnsi="Traditional Arabic" w:cs="Traditional Arabic" w:hint="cs"/>
          <w:sz w:val="28"/>
          <w:szCs w:val="28"/>
          <w:rtl/>
        </w:rPr>
        <w:t>فليقرأ</w:t>
      </w:r>
      <w:r w:rsidRPr="001772AB">
        <w:rPr>
          <w:rFonts w:ascii="Traditional Arabic" w:hAnsi="Traditional Arabic" w:cs="Traditional Arabic"/>
          <w:sz w:val="28"/>
          <w:szCs w:val="28"/>
          <w:rtl/>
        </w:rPr>
        <w:t xml:space="preserve"> </w:t>
      </w:r>
      <w:r w:rsidR="00435633" w:rsidRPr="00C825BD">
        <w:rPr>
          <w:rFonts w:ascii="QCF_BSML" w:hAnsi="QCF_BSML" w:cs="QCF_BSML"/>
          <w:color w:val="000000"/>
          <w:sz w:val="24"/>
          <w:szCs w:val="24"/>
          <w:rtl/>
        </w:rPr>
        <w:t xml:space="preserve">ﭽ </w:t>
      </w:r>
      <w:r w:rsidR="00435633">
        <w:rPr>
          <w:rFonts w:ascii="QCF_P586" w:hAnsi="QCF_P586" w:cs="QCF_P586"/>
          <w:color w:val="000000"/>
          <w:sz w:val="24"/>
          <w:szCs w:val="24"/>
          <w:rtl/>
        </w:rPr>
        <w:t>ﭑ  ﭒ  ﭓ</w:t>
      </w:r>
      <w:r w:rsidR="00435633" w:rsidRPr="00C825BD">
        <w:rPr>
          <w:rFonts w:ascii="QCF_BSML" w:hAnsi="QCF_BSML" w:cs="QCF_BSML"/>
          <w:color w:val="000000"/>
          <w:sz w:val="24"/>
          <w:szCs w:val="24"/>
          <w:rtl/>
        </w:rPr>
        <w:t>ﭼ</w:t>
      </w:r>
      <w:r w:rsidR="00435633" w:rsidRPr="00C825BD">
        <w:rPr>
          <w:rFonts w:ascii="Traditional Arabic" w:hAnsi="Traditional Arabic" w:cs="Traditional Arabic" w:hint="cs"/>
          <w:sz w:val="24"/>
          <w:szCs w:val="24"/>
          <w:rtl/>
        </w:rPr>
        <w:t xml:space="preserve"> </w:t>
      </w:r>
      <w:r w:rsidRPr="001772AB">
        <w:rPr>
          <w:rFonts w:ascii="Traditional Arabic" w:hAnsi="Traditional Arabic" w:cs="Traditional Arabic" w:hint="cs"/>
          <w:sz w:val="28"/>
          <w:szCs w:val="28"/>
          <w:rtl/>
        </w:rPr>
        <w:t>و</w:t>
      </w:r>
      <w:r w:rsidR="00435633">
        <w:rPr>
          <w:rFonts w:ascii="Traditional Arabic" w:hAnsi="Traditional Arabic" w:cs="Traditional Arabic" w:hint="cs"/>
          <w:sz w:val="24"/>
          <w:szCs w:val="24"/>
          <w:rtl/>
        </w:rPr>
        <w:t xml:space="preserve"> </w:t>
      </w:r>
      <w:r w:rsidR="00435633" w:rsidRPr="00435633">
        <w:rPr>
          <w:rFonts w:ascii="QCF_BSML" w:hAnsi="QCF_BSML" w:cs="QCF_BSML"/>
          <w:color w:val="000000"/>
          <w:sz w:val="24"/>
          <w:szCs w:val="24"/>
          <w:rtl/>
        </w:rPr>
        <w:t xml:space="preserve">ﭽ </w:t>
      </w:r>
      <w:r w:rsidR="00435633" w:rsidRPr="00435633">
        <w:rPr>
          <w:rFonts w:ascii="QCF_P587" w:hAnsi="QCF_P587" w:cs="QCF_P587"/>
          <w:color w:val="000000"/>
          <w:sz w:val="24"/>
          <w:szCs w:val="24"/>
          <w:rtl/>
        </w:rPr>
        <w:t>ﭑ  ﭒ  ﭓ</w:t>
      </w:r>
      <w:r w:rsidR="001772AB">
        <w:rPr>
          <w:rFonts w:ascii="QCF_P587" w:hAnsi="QCF_P587" w:cs="QCF_P587"/>
          <w:color w:val="000000"/>
          <w:sz w:val="24"/>
          <w:szCs w:val="24"/>
          <w:rtl/>
        </w:rPr>
        <w:t xml:space="preserve"> </w:t>
      </w:r>
      <w:r w:rsidR="00435633" w:rsidRPr="00435633">
        <w:rPr>
          <w:rFonts w:ascii="QCF_BSML" w:hAnsi="QCF_BSML" w:cs="QCF_BSML"/>
          <w:color w:val="000000"/>
          <w:sz w:val="24"/>
          <w:szCs w:val="24"/>
          <w:rtl/>
        </w:rPr>
        <w:t>ﭼ</w:t>
      </w:r>
      <w:r w:rsidR="00435633" w:rsidRPr="001772AB">
        <w:rPr>
          <w:rFonts w:ascii="Arial" w:hAnsi="Arial" w:cs="Arial"/>
          <w:color w:val="000000"/>
          <w:sz w:val="20"/>
          <w:szCs w:val="20"/>
          <w:rtl/>
        </w:rPr>
        <w:t xml:space="preserve"> </w:t>
      </w:r>
      <w:r w:rsidRPr="001772AB">
        <w:rPr>
          <w:rFonts w:ascii="Traditional Arabic" w:hAnsi="Traditional Arabic" w:cs="Traditional Arabic" w:hint="cs"/>
          <w:sz w:val="28"/>
          <w:szCs w:val="28"/>
          <w:rtl/>
        </w:rPr>
        <w:t>و</w:t>
      </w:r>
      <w:r w:rsidR="001772AB" w:rsidRPr="001772AB">
        <w:rPr>
          <w:rFonts w:ascii="Traditional Arabic" w:hAnsi="Traditional Arabic" w:cs="Traditional Arabic" w:hint="cs"/>
          <w:sz w:val="28"/>
          <w:szCs w:val="28"/>
          <w:rtl/>
        </w:rPr>
        <w:t xml:space="preserve"> </w:t>
      </w:r>
      <w:r w:rsidR="001772AB" w:rsidRPr="001772AB">
        <w:rPr>
          <w:rFonts w:ascii="QCF_BSML" w:hAnsi="QCF_BSML" w:cs="QCF_BSML"/>
          <w:color w:val="000000"/>
          <w:sz w:val="24"/>
          <w:szCs w:val="24"/>
          <w:rtl/>
        </w:rPr>
        <w:t xml:space="preserve">ﭽ </w:t>
      </w:r>
      <w:r w:rsidR="001772AB" w:rsidRPr="001772AB">
        <w:rPr>
          <w:rFonts w:ascii="QCF_P589" w:hAnsi="QCF_P589" w:cs="QCF_P589"/>
          <w:color w:val="000000"/>
          <w:sz w:val="24"/>
          <w:szCs w:val="24"/>
          <w:rtl/>
        </w:rPr>
        <w:t>ﭜ  ﭝ  ﭞ</w:t>
      </w:r>
      <w:r w:rsidR="001772AB">
        <w:rPr>
          <w:rFonts w:ascii="QCF_P589" w:hAnsi="QCF_P589" w:cs="QCF_P589"/>
          <w:color w:val="000000"/>
          <w:sz w:val="24"/>
          <w:szCs w:val="24"/>
          <w:rtl/>
        </w:rPr>
        <w:t xml:space="preserve">  </w:t>
      </w:r>
      <w:r w:rsidR="001772AB" w:rsidRPr="001772AB">
        <w:rPr>
          <w:rFonts w:ascii="QCF_BSML" w:hAnsi="QCF_BSML" w:cs="QCF_BSML"/>
          <w:color w:val="000000"/>
          <w:sz w:val="24"/>
          <w:szCs w:val="24"/>
          <w:rtl/>
        </w:rPr>
        <w:t>ﭼ</w:t>
      </w:r>
      <w:r w:rsidR="001772AB">
        <w:rPr>
          <w:rFonts w:ascii="Arial" w:hAnsi="Arial" w:cs="Arial"/>
          <w:color w:val="000000"/>
          <w:sz w:val="18"/>
          <w:szCs w:val="18"/>
          <w:rtl/>
        </w:rPr>
        <w:t xml:space="preserve"> </w:t>
      </w:r>
      <w:r w:rsidR="00DA05F9" w:rsidRPr="001772AB">
        <w:rPr>
          <w:rFonts w:ascii="Traditional Arabic" w:hAnsi="Traditional Arabic" w:cs="Traditional Arabic" w:hint="cs"/>
          <w:sz w:val="20"/>
          <w:szCs w:val="20"/>
          <w:rtl/>
        </w:rPr>
        <w:t>رواه</w:t>
      </w:r>
      <w:r w:rsidR="00DA05F9" w:rsidRPr="001772AB">
        <w:rPr>
          <w:rFonts w:ascii="Traditional Arabic" w:hAnsi="Traditional Arabic" w:cs="Traditional Arabic"/>
          <w:sz w:val="20"/>
          <w:szCs w:val="20"/>
          <w:rtl/>
        </w:rPr>
        <w:t xml:space="preserve"> </w:t>
      </w:r>
      <w:r w:rsidR="00DA05F9" w:rsidRPr="001772AB">
        <w:rPr>
          <w:rFonts w:ascii="Traditional Arabic" w:hAnsi="Traditional Arabic" w:cs="Traditional Arabic" w:hint="cs"/>
          <w:sz w:val="20"/>
          <w:szCs w:val="20"/>
          <w:rtl/>
        </w:rPr>
        <w:t>أحمد</w:t>
      </w:r>
      <w:r w:rsidR="00DA05F9" w:rsidRPr="001772AB">
        <w:rPr>
          <w:rFonts w:ascii="Traditional Arabic" w:hAnsi="Traditional Arabic" w:cs="Traditional Arabic"/>
          <w:sz w:val="20"/>
          <w:szCs w:val="20"/>
          <w:rtl/>
        </w:rPr>
        <w:t xml:space="preserve"> </w:t>
      </w:r>
      <w:r w:rsidR="00DA05F9" w:rsidRPr="001772AB">
        <w:rPr>
          <w:rFonts w:ascii="Traditional Arabic" w:hAnsi="Traditional Arabic" w:cs="Traditional Arabic" w:hint="cs"/>
          <w:sz w:val="20"/>
          <w:szCs w:val="20"/>
          <w:rtl/>
        </w:rPr>
        <w:t>والترمذي</w:t>
      </w:r>
      <w:r w:rsidR="00DA05F9" w:rsidRPr="001772AB">
        <w:rPr>
          <w:rFonts w:ascii="Traditional Arabic" w:hAnsi="Traditional Arabic" w:cs="Traditional Arabic"/>
          <w:sz w:val="20"/>
          <w:szCs w:val="20"/>
          <w:rtl/>
        </w:rPr>
        <w:t xml:space="preserve"> </w:t>
      </w:r>
      <w:r w:rsidR="00DA05F9" w:rsidRPr="001772AB">
        <w:rPr>
          <w:rFonts w:ascii="Traditional Arabic" w:hAnsi="Traditional Arabic" w:cs="Traditional Arabic" w:hint="cs"/>
          <w:sz w:val="20"/>
          <w:szCs w:val="20"/>
          <w:rtl/>
        </w:rPr>
        <w:t>والحاكم</w:t>
      </w:r>
      <w:r w:rsidR="00DA05F9" w:rsidRPr="001772AB">
        <w:rPr>
          <w:rFonts w:ascii="Traditional Arabic" w:hAnsi="Traditional Arabic" w:cs="Traditional Arabic"/>
          <w:sz w:val="20"/>
          <w:szCs w:val="20"/>
          <w:rtl/>
        </w:rPr>
        <w:t xml:space="preserve"> </w:t>
      </w:r>
      <w:r w:rsidR="00DA05F9" w:rsidRPr="001772AB">
        <w:rPr>
          <w:rFonts w:ascii="Traditional Arabic" w:hAnsi="Traditional Arabic" w:cs="Traditional Arabic" w:hint="cs"/>
          <w:sz w:val="20"/>
          <w:szCs w:val="20"/>
          <w:rtl/>
        </w:rPr>
        <w:t>وصححه</w:t>
      </w:r>
      <w:r w:rsidR="00DA05F9" w:rsidRPr="001772AB">
        <w:rPr>
          <w:rFonts w:ascii="Traditional Arabic" w:hAnsi="Traditional Arabic" w:cs="Traditional Arabic"/>
          <w:sz w:val="20"/>
          <w:szCs w:val="20"/>
          <w:rtl/>
        </w:rPr>
        <w:t xml:space="preserve"> </w:t>
      </w:r>
      <w:r w:rsidR="00581A99">
        <w:rPr>
          <w:rFonts w:ascii="Traditional Arabic" w:hAnsi="Traditional Arabic" w:cs="Traditional Arabic" w:hint="cs"/>
          <w:sz w:val="20"/>
          <w:szCs w:val="20"/>
          <w:rtl/>
        </w:rPr>
        <w:t xml:space="preserve"> </w:t>
      </w:r>
      <w:r w:rsidR="00C46054">
        <w:rPr>
          <w:rFonts w:ascii="Traditional Arabic" w:hAnsi="Traditional Arabic" w:cs="Traditional Arabic" w:hint="cs"/>
          <w:sz w:val="28"/>
          <w:szCs w:val="28"/>
          <w:rtl/>
        </w:rPr>
        <w:t>و</w:t>
      </w:r>
      <w:r w:rsidR="00C46054" w:rsidRPr="00C46054">
        <w:rPr>
          <w:rFonts w:ascii="Traditional Arabic" w:hAnsi="Traditional Arabic" w:cs="Traditional Arabic" w:hint="cs"/>
          <w:sz w:val="28"/>
          <w:szCs w:val="28"/>
          <w:rtl/>
        </w:rPr>
        <w:t>عن</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عمرو</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بن</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حوشب</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أن</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النَّبِيّ</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صلى</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الله</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عليه</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وسلم</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قرأ</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في</w:t>
      </w:r>
      <w:r w:rsidR="00C46054" w:rsidRPr="00C46054">
        <w:rPr>
          <w:rFonts w:ascii="Traditional Arabic" w:hAnsi="Traditional Arabic" w:cs="Traditional Arabic"/>
          <w:sz w:val="28"/>
          <w:szCs w:val="28"/>
          <w:rtl/>
        </w:rPr>
        <w:t xml:space="preserve"> </w:t>
      </w:r>
      <w:r w:rsidR="00C46054" w:rsidRPr="00C46054">
        <w:rPr>
          <w:rFonts w:ascii="Traditional Arabic" w:hAnsi="Traditional Arabic" w:cs="Traditional Arabic" w:hint="cs"/>
          <w:sz w:val="28"/>
          <w:szCs w:val="28"/>
          <w:rtl/>
        </w:rPr>
        <w:t>الفجر</w:t>
      </w:r>
      <w:r w:rsidR="00C46054" w:rsidRPr="00C46054">
        <w:rPr>
          <w:rFonts w:ascii="Traditional Arabic" w:hAnsi="Traditional Arabic" w:cs="Traditional Arabic"/>
          <w:sz w:val="28"/>
          <w:szCs w:val="28"/>
          <w:rtl/>
        </w:rPr>
        <w:t xml:space="preserve"> </w:t>
      </w:r>
      <w:r w:rsidR="00C46054" w:rsidRPr="00435633">
        <w:rPr>
          <w:rFonts w:ascii="QCF_BSML" w:hAnsi="QCF_BSML" w:cs="QCF_BSML"/>
          <w:color w:val="000000"/>
          <w:sz w:val="24"/>
          <w:szCs w:val="24"/>
          <w:rtl/>
        </w:rPr>
        <w:t>ﭽ</w:t>
      </w:r>
      <w:r w:rsidR="00C46054" w:rsidRPr="00C825BD">
        <w:rPr>
          <w:rFonts w:ascii="QCF_P586" w:hAnsi="QCF_P586" w:cs="QCF_P586"/>
          <w:color w:val="000000"/>
          <w:sz w:val="24"/>
          <w:szCs w:val="24"/>
          <w:rtl/>
        </w:rPr>
        <w:t xml:space="preserve"> ﮑ  ﮒ     ﮓ  </w:t>
      </w:r>
      <w:r w:rsidR="00C46054" w:rsidRPr="00435633">
        <w:rPr>
          <w:rFonts w:ascii="QCF_BSML" w:hAnsi="QCF_BSML" w:cs="QCF_BSML"/>
          <w:color w:val="000000"/>
          <w:sz w:val="24"/>
          <w:szCs w:val="24"/>
          <w:rtl/>
        </w:rPr>
        <w:t>ﭼ</w:t>
      </w:r>
      <w:r w:rsidR="00C46054" w:rsidRPr="00C825BD">
        <w:rPr>
          <w:rFonts w:ascii="QCF_P586" w:hAnsi="QCF_P586" w:cs="QCF_P586"/>
          <w:color w:val="000000"/>
          <w:sz w:val="24"/>
          <w:szCs w:val="24"/>
          <w:rtl/>
        </w:rPr>
        <w:t xml:space="preserve">  </w:t>
      </w:r>
      <w:r w:rsidR="00C46054" w:rsidRPr="00C46054">
        <w:rPr>
          <w:rFonts w:ascii="Traditional Arabic" w:hAnsi="Traditional Arabic" w:cs="Traditional Arabic" w:hint="cs"/>
          <w:sz w:val="20"/>
          <w:szCs w:val="20"/>
          <w:rtl/>
        </w:rPr>
        <w:t xml:space="preserve">رواه مسلم </w:t>
      </w:r>
      <w:r w:rsidR="005936F9">
        <w:rPr>
          <w:rFonts w:ascii="Traditional Arabic" w:cs="Traditional Arabic" w:hint="cs"/>
          <w:color w:val="000000"/>
          <w:sz w:val="28"/>
          <w:szCs w:val="28"/>
          <w:rtl/>
        </w:rPr>
        <w:t xml:space="preserve"> </w:t>
      </w:r>
      <w:r w:rsidR="005936F9" w:rsidRPr="00407C4B">
        <w:rPr>
          <w:rFonts w:ascii="Traditional Arabic" w:cs="Traditional Arabic" w:hint="cs"/>
          <w:color w:val="000000" w:themeColor="text1"/>
          <w:sz w:val="28"/>
          <w:szCs w:val="28"/>
          <w:rtl/>
        </w:rPr>
        <w:t>وعن</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عكرمة</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رحمه الله</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قال</w:t>
      </w:r>
      <w:r w:rsidR="005936F9" w:rsidRPr="00407C4B">
        <w:rPr>
          <w:rFonts w:ascii="Traditional Arabic" w:cs="Traditional Arabic"/>
          <w:color w:val="000000" w:themeColor="text1"/>
          <w:sz w:val="28"/>
          <w:szCs w:val="28"/>
          <w:rtl/>
        </w:rPr>
        <w:t xml:space="preserve"> : </w:t>
      </w:r>
      <w:r w:rsidR="005936F9" w:rsidRPr="00407C4B">
        <w:rPr>
          <w:rFonts w:ascii="Traditional Arabic" w:cs="Traditional Arabic" w:hint="cs"/>
          <w:color w:val="000000" w:themeColor="text1"/>
          <w:sz w:val="28"/>
          <w:szCs w:val="28"/>
          <w:rtl/>
        </w:rPr>
        <w:t>قال</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أبو</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بكر</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رضي</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الله</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عنه</w:t>
      </w:r>
      <w:r w:rsidR="005936F9" w:rsidRPr="00407C4B">
        <w:rPr>
          <w:rFonts w:ascii="Traditional Arabic" w:cs="Traditional Arabic"/>
          <w:color w:val="000000" w:themeColor="text1"/>
          <w:sz w:val="28"/>
          <w:szCs w:val="28"/>
          <w:rtl/>
        </w:rPr>
        <w:t xml:space="preserve"> : </w:t>
      </w:r>
      <w:r w:rsidR="005936F9" w:rsidRPr="00407C4B">
        <w:rPr>
          <w:rFonts w:ascii="Traditional Arabic" w:cs="Traditional Arabic" w:hint="cs"/>
          <w:color w:val="000000" w:themeColor="text1"/>
          <w:sz w:val="28"/>
          <w:szCs w:val="28"/>
          <w:rtl/>
        </w:rPr>
        <w:t>يا</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رسول</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الله</w:t>
      </w:r>
      <w:r w:rsidR="005936F9" w:rsidRPr="00407C4B">
        <w:rPr>
          <w:rFonts w:ascii="Traditional Arabic" w:cs="Traditional Arabic"/>
          <w:color w:val="000000" w:themeColor="text1"/>
          <w:sz w:val="28"/>
          <w:szCs w:val="28"/>
          <w:rtl/>
        </w:rPr>
        <w:t xml:space="preserve"> : </w:t>
      </w:r>
      <w:r w:rsidR="005936F9" w:rsidRPr="00407C4B">
        <w:rPr>
          <w:rFonts w:ascii="Traditional Arabic" w:cs="Traditional Arabic" w:hint="cs"/>
          <w:color w:val="000000" w:themeColor="text1"/>
          <w:sz w:val="28"/>
          <w:szCs w:val="28"/>
          <w:rtl/>
        </w:rPr>
        <w:t>ما</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شيبك</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قال</w:t>
      </w:r>
      <w:r w:rsidR="005936F9" w:rsidRPr="00407C4B">
        <w:rPr>
          <w:rFonts w:ascii="Traditional Arabic" w:cs="Traditional Arabic"/>
          <w:color w:val="000000" w:themeColor="text1"/>
          <w:sz w:val="28"/>
          <w:szCs w:val="28"/>
          <w:rtl/>
        </w:rPr>
        <w:t xml:space="preserve"> </w:t>
      </w:r>
      <w:r w:rsidR="00407C4B" w:rsidRPr="00407C4B">
        <w:rPr>
          <w:rFonts w:ascii="Traditional Arabic" w:cs="Traditional Arabic" w:hint="cs"/>
          <w:color w:val="000000" w:themeColor="text1"/>
          <w:sz w:val="28"/>
          <w:szCs w:val="28"/>
          <w:rtl/>
        </w:rPr>
        <w:t>(</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شيبتني</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هود</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والواقعة</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والمرسلات</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وعم</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يتساءلون</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وإذا</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الشمس</w:t>
      </w:r>
      <w:r w:rsidR="005936F9" w:rsidRPr="00407C4B">
        <w:rPr>
          <w:rFonts w:ascii="Traditional Arabic" w:cs="Traditional Arabic"/>
          <w:color w:val="000000" w:themeColor="text1"/>
          <w:sz w:val="28"/>
          <w:szCs w:val="28"/>
          <w:rtl/>
        </w:rPr>
        <w:t xml:space="preserve"> </w:t>
      </w:r>
      <w:r w:rsidR="005936F9" w:rsidRPr="00407C4B">
        <w:rPr>
          <w:rFonts w:ascii="Traditional Arabic" w:cs="Traditional Arabic" w:hint="cs"/>
          <w:color w:val="000000" w:themeColor="text1"/>
          <w:sz w:val="28"/>
          <w:szCs w:val="28"/>
          <w:rtl/>
        </w:rPr>
        <w:t>كورت</w:t>
      </w:r>
      <w:r w:rsidR="005936F9" w:rsidRPr="00407C4B">
        <w:rPr>
          <w:rFonts w:ascii="Traditional Arabic" w:cs="Traditional Arabic"/>
          <w:color w:val="000000" w:themeColor="text1"/>
          <w:sz w:val="28"/>
          <w:szCs w:val="28"/>
          <w:rtl/>
        </w:rPr>
        <w:t xml:space="preserve"> </w:t>
      </w:r>
      <w:r w:rsidR="00407C4B" w:rsidRPr="00407C4B">
        <w:rPr>
          <w:rFonts w:ascii="Traditional Arabic" w:cs="Traditional Arabic" w:hint="cs"/>
          <w:color w:val="000000" w:themeColor="text1"/>
          <w:sz w:val="28"/>
          <w:szCs w:val="28"/>
          <w:rtl/>
        </w:rPr>
        <w:t>)</w:t>
      </w:r>
      <w:r w:rsidR="008120F1">
        <w:rPr>
          <w:rFonts w:ascii="Traditional Arabic" w:cs="Traditional Arabic" w:hint="cs"/>
          <w:color w:val="000000" w:themeColor="text1"/>
          <w:sz w:val="28"/>
          <w:szCs w:val="28"/>
          <w:rtl/>
        </w:rPr>
        <w:t xml:space="preserve"> </w:t>
      </w:r>
      <w:r w:rsidR="000F1B20">
        <w:rPr>
          <w:rFonts w:ascii="Traditional Arabic" w:cs="Traditional Arabic" w:hint="cs"/>
          <w:color w:val="000000" w:themeColor="text1"/>
          <w:sz w:val="28"/>
          <w:szCs w:val="28"/>
          <w:rtl/>
        </w:rPr>
        <w:t>و</w:t>
      </w:r>
      <w:r w:rsidR="008120F1">
        <w:rPr>
          <w:rFonts w:ascii="Traditional Arabic" w:cs="Traditional Arabic" w:hint="cs"/>
          <w:color w:val="000000" w:themeColor="text1"/>
          <w:sz w:val="28"/>
          <w:szCs w:val="28"/>
          <w:rtl/>
        </w:rPr>
        <w:t>قال بن جرير الطبري : ح</w:t>
      </w:r>
      <w:r w:rsidR="008120F1" w:rsidRPr="008120F1">
        <w:rPr>
          <w:rFonts w:ascii="Traditional Arabic" w:cs="Traditional Arabic" w:hint="cs"/>
          <w:color w:val="000000"/>
          <w:sz w:val="28"/>
          <w:szCs w:val="28"/>
          <w:rtl/>
        </w:rPr>
        <w:t>دثنا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الحسين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الحريث</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ثنا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الفضل</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موسى</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عن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الحسين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واقد</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عن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الربيع</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أنس</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عن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أبي</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العالية</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w:t>
      </w:r>
      <w:r w:rsidR="008120F1">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ثني</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أبيّ</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كعب</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w:t>
      </w:r>
      <w:r w:rsidR="008120F1">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ستّ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آيات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قبل</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يوم</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القيامة</w:t>
      </w:r>
      <w:r w:rsidR="008120F1">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بينا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الناس</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في</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أسواقهم</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إذ</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ذهب</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ضوء</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الشمس</w:t>
      </w:r>
      <w:r w:rsidR="008120F1">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فبينما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هم</w:t>
      </w:r>
      <w:r w:rsidR="008120F1" w:rsidRPr="008120F1">
        <w:rPr>
          <w:rFonts w:ascii="Traditional Arabic" w:cs="Traditional Arabic"/>
          <w:color w:val="000000"/>
          <w:sz w:val="28"/>
          <w:szCs w:val="28"/>
          <w:rtl/>
        </w:rPr>
        <w:t xml:space="preserve"> </w:t>
      </w:r>
      <w:r w:rsidR="008120F1">
        <w:rPr>
          <w:rFonts w:ascii="Traditional Arabic" w:cs="Traditional Arabic" w:hint="cs"/>
          <w:color w:val="000000"/>
          <w:sz w:val="28"/>
          <w:szCs w:val="28"/>
          <w:rtl/>
        </w:rPr>
        <w:t>كذلك</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إذ</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تناثرت</w:t>
      </w:r>
      <w:r w:rsidR="008120F1" w:rsidRPr="008120F1">
        <w:rPr>
          <w:rFonts w:ascii="Traditional Arabic" w:cs="Traditional Arabic"/>
          <w:color w:val="000000"/>
          <w:sz w:val="28"/>
          <w:szCs w:val="28"/>
          <w:rtl/>
        </w:rPr>
        <w:t xml:space="preserve"> </w:t>
      </w:r>
      <w:r w:rsidR="008120F1">
        <w:rPr>
          <w:rFonts w:ascii="Traditional Arabic" w:cs="Traditional Arabic" w:hint="cs"/>
          <w:color w:val="000000"/>
          <w:sz w:val="28"/>
          <w:szCs w:val="28"/>
          <w:rtl/>
        </w:rPr>
        <w:t>النجوم</w:t>
      </w:r>
      <w:r w:rsidR="008120F1" w:rsidRPr="008120F1">
        <w:rPr>
          <w:rFonts w:ascii="Traditional Arabic" w:cs="Traditional Arabic"/>
          <w:color w:val="000000"/>
          <w:sz w:val="28"/>
          <w:szCs w:val="28"/>
          <w:rtl/>
        </w:rPr>
        <w:t xml:space="preserve"> </w:t>
      </w:r>
      <w:r w:rsidR="009D2CC8">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فبينما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هم</w:t>
      </w:r>
      <w:r w:rsidR="008120F1" w:rsidRPr="008120F1">
        <w:rPr>
          <w:rFonts w:ascii="Traditional Arabic" w:cs="Traditional Arabic"/>
          <w:color w:val="000000"/>
          <w:sz w:val="28"/>
          <w:szCs w:val="28"/>
          <w:rtl/>
        </w:rPr>
        <w:t xml:space="preserve"> </w:t>
      </w:r>
      <w:r w:rsidR="008120F1">
        <w:rPr>
          <w:rFonts w:ascii="Traditional Arabic" w:cs="Traditional Arabic" w:hint="cs"/>
          <w:color w:val="000000"/>
          <w:sz w:val="28"/>
          <w:szCs w:val="28"/>
          <w:rtl/>
        </w:rPr>
        <w:t>كذلك</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إذ</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وقعت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الجبال</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على</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وجه</w:t>
      </w:r>
      <w:r w:rsidR="008120F1" w:rsidRPr="008120F1">
        <w:rPr>
          <w:rFonts w:ascii="Traditional Arabic" w:cs="Traditional Arabic"/>
          <w:color w:val="000000"/>
          <w:sz w:val="28"/>
          <w:szCs w:val="28"/>
          <w:rtl/>
        </w:rPr>
        <w:t xml:space="preserve"> </w:t>
      </w:r>
      <w:r w:rsidR="008120F1">
        <w:rPr>
          <w:rFonts w:ascii="Traditional Arabic" w:cs="Traditional Arabic" w:hint="cs"/>
          <w:color w:val="000000"/>
          <w:sz w:val="28"/>
          <w:szCs w:val="28"/>
          <w:rtl/>
        </w:rPr>
        <w:t>الأرض</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فتحرّكت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واضطربت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واحترقت</w:t>
      </w:r>
      <w:r w:rsidR="00B75276">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وفزِعت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الجنّ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إلى</w:t>
      </w:r>
      <w:r w:rsidR="008120F1" w:rsidRPr="008120F1">
        <w:rPr>
          <w:rFonts w:ascii="Traditional Arabic" w:cs="Traditional Arabic"/>
          <w:color w:val="000000"/>
          <w:sz w:val="28"/>
          <w:szCs w:val="28"/>
          <w:rtl/>
        </w:rPr>
        <w:t xml:space="preserve"> </w:t>
      </w:r>
      <w:r w:rsidR="00B75276">
        <w:rPr>
          <w:rFonts w:ascii="Traditional Arabic" w:cs="Traditional Arabic" w:hint="cs"/>
          <w:color w:val="000000"/>
          <w:sz w:val="28"/>
          <w:szCs w:val="28"/>
          <w:rtl/>
        </w:rPr>
        <w:t>الإنس</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والإنس</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إلى</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الجنّ</w:t>
      </w:r>
      <w:r w:rsidR="00B75276">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واختلطت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الدوابّ</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والطير</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والوحش</w:t>
      </w:r>
      <w:r w:rsidR="00B75276">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وماجوا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بعضهم</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في</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بعض</w:t>
      </w:r>
      <w:r w:rsidR="00B75276">
        <w:rPr>
          <w:rFonts w:ascii="Traditional Arabic" w:cs="Traditional Arabic" w:hint="cs"/>
          <w:color w:val="000000"/>
          <w:sz w:val="28"/>
          <w:szCs w:val="28"/>
          <w:rtl/>
        </w:rPr>
        <w:t xml:space="preserve"> </w:t>
      </w:r>
      <w:r w:rsidR="00B75276" w:rsidRPr="00C825BD">
        <w:rPr>
          <w:rFonts w:ascii="QCF_BSML" w:hAnsi="QCF_BSML" w:cs="QCF_BSML"/>
          <w:color w:val="000000"/>
          <w:sz w:val="24"/>
          <w:szCs w:val="24"/>
          <w:rtl/>
        </w:rPr>
        <w:t>ﭽ</w:t>
      </w:r>
      <w:r w:rsidR="00B75276">
        <w:rPr>
          <w:rFonts w:ascii="QCF_P586" w:hAnsi="QCF_P586" w:cs="QCF_P586"/>
          <w:color w:val="000000"/>
          <w:sz w:val="24"/>
          <w:szCs w:val="24"/>
          <w:rtl/>
        </w:rPr>
        <w:t xml:space="preserve"> ﭡ  ﭢ  ﭣ</w:t>
      </w:r>
      <w:r w:rsidR="00B75276" w:rsidRPr="00C825BD">
        <w:rPr>
          <w:rFonts w:ascii="QCF_BSML" w:hAnsi="QCF_BSML" w:cs="QCF_BSML"/>
          <w:color w:val="000000"/>
          <w:sz w:val="24"/>
          <w:szCs w:val="24"/>
          <w:rtl/>
        </w:rPr>
        <w:t>ﭼ</w:t>
      </w:r>
      <w:r w:rsidR="00B75276" w:rsidRPr="00C825BD">
        <w:rPr>
          <w:rFonts w:ascii="Traditional Arabic" w:hAnsi="Traditional Arabic" w:cs="Traditional Arabic" w:hint="cs"/>
          <w:sz w:val="24"/>
          <w:szCs w:val="24"/>
          <w:rtl/>
        </w:rPr>
        <w:t xml:space="preserve"> </w:t>
      </w:r>
      <w:r w:rsidR="008120F1" w:rsidRPr="008120F1">
        <w:rPr>
          <w:rFonts w:ascii="Traditional Arabic" w:cs="Traditional Arabic" w:hint="cs"/>
          <w:color w:val="000000"/>
          <w:sz w:val="28"/>
          <w:szCs w:val="28"/>
          <w:rtl/>
        </w:rPr>
        <w:t>قال</w:t>
      </w:r>
      <w:r w:rsidR="005E00DD">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اختلطت</w:t>
      </w:r>
      <w:r w:rsidR="00B75276" w:rsidRPr="00B75276">
        <w:rPr>
          <w:rFonts w:ascii="QCF_BSML" w:hAnsi="QCF_BSML" w:cs="QCF_BSML"/>
          <w:color w:val="000000"/>
          <w:sz w:val="24"/>
          <w:szCs w:val="24"/>
          <w:rtl/>
        </w:rPr>
        <w:t xml:space="preserve"> </w:t>
      </w:r>
      <w:r w:rsidR="00B75276" w:rsidRPr="00C825BD">
        <w:rPr>
          <w:rFonts w:ascii="QCF_BSML" w:hAnsi="QCF_BSML" w:cs="QCF_BSML"/>
          <w:color w:val="000000"/>
          <w:sz w:val="24"/>
          <w:szCs w:val="24"/>
          <w:rtl/>
        </w:rPr>
        <w:t xml:space="preserve">ﭽ </w:t>
      </w:r>
      <w:r w:rsidR="00B75276">
        <w:rPr>
          <w:rFonts w:ascii="QCF_P586" w:hAnsi="QCF_P586" w:cs="QCF_P586"/>
          <w:color w:val="000000"/>
          <w:sz w:val="24"/>
          <w:szCs w:val="24"/>
          <w:rtl/>
        </w:rPr>
        <w:t>ﭝ  ﭞ  ﭟ</w:t>
      </w:r>
      <w:r w:rsidR="00B75276" w:rsidRPr="00C825BD">
        <w:rPr>
          <w:rFonts w:ascii="QCF_BSML" w:hAnsi="QCF_BSML" w:cs="QCF_BSML"/>
          <w:color w:val="000000"/>
          <w:sz w:val="24"/>
          <w:szCs w:val="24"/>
          <w:rtl/>
        </w:rPr>
        <w:t>ﭼ</w:t>
      </w:r>
      <w:r w:rsidR="00B75276">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قال</w:t>
      </w:r>
      <w:r w:rsidR="00807312">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أهملها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أهلها</w:t>
      </w:r>
      <w:r w:rsidR="00807312">
        <w:rPr>
          <w:rFonts w:ascii="Traditional Arabic" w:cs="Traditional Arabic" w:hint="cs"/>
          <w:color w:val="000000"/>
          <w:sz w:val="28"/>
          <w:szCs w:val="28"/>
          <w:rtl/>
        </w:rPr>
        <w:t xml:space="preserve"> </w:t>
      </w:r>
      <w:r w:rsidR="00807312" w:rsidRPr="00C825BD">
        <w:rPr>
          <w:rFonts w:ascii="QCF_BSML" w:hAnsi="QCF_BSML" w:cs="QCF_BSML"/>
          <w:color w:val="000000"/>
          <w:sz w:val="24"/>
          <w:szCs w:val="24"/>
          <w:rtl/>
        </w:rPr>
        <w:t>ﭽ</w:t>
      </w:r>
      <w:r w:rsidR="00807312">
        <w:rPr>
          <w:rFonts w:ascii="QCF_P586" w:hAnsi="QCF_P586" w:cs="QCF_P586"/>
          <w:color w:val="000000"/>
          <w:sz w:val="24"/>
          <w:szCs w:val="24"/>
          <w:rtl/>
        </w:rPr>
        <w:t xml:space="preserve"> ﭥ  ﭦ   ﭧ</w:t>
      </w:r>
      <w:r w:rsidR="00807312" w:rsidRPr="00C825BD">
        <w:rPr>
          <w:rFonts w:ascii="QCF_BSML" w:hAnsi="QCF_BSML" w:cs="QCF_BSML"/>
          <w:color w:val="000000"/>
          <w:sz w:val="24"/>
          <w:szCs w:val="24"/>
          <w:rtl/>
        </w:rPr>
        <w:t>ﭼ</w:t>
      </w:r>
      <w:r w:rsidR="00807312" w:rsidRPr="00C825BD">
        <w:rPr>
          <w:rFonts w:ascii="Traditional Arabic" w:hAnsi="Traditional Arabic" w:cs="Traditional Arabic" w:hint="cs"/>
          <w:sz w:val="24"/>
          <w:szCs w:val="24"/>
          <w:rtl/>
        </w:rPr>
        <w:t xml:space="preserve"> </w:t>
      </w:r>
      <w:r w:rsidR="008120F1" w:rsidRPr="008120F1">
        <w:rPr>
          <w:rFonts w:ascii="Traditional Arabic" w:cs="Traditional Arabic" w:hint="cs"/>
          <w:color w:val="000000"/>
          <w:sz w:val="28"/>
          <w:szCs w:val="28"/>
          <w:rtl/>
        </w:rPr>
        <w:t>قال</w:t>
      </w:r>
      <w:r w:rsidR="00807312">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الجنّ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للإنس</w:t>
      </w:r>
      <w:r w:rsidR="00807312">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نحن</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نأتيكم</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بالخبر</w:t>
      </w:r>
      <w:r w:rsidR="00807312">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فانطلقوا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إلى</w:t>
      </w:r>
      <w:r w:rsidR="008120F1" w:rsidRPr="008120F1">
        <w:rPr>
          <w:rFonts w:ascii="Traditional Arabic" w:cs="Traditional Arabic"/>
          <w:color w:val="000000"/>
          <w:sz w:val="28"/>
          <w:szCs w:val="28"/>
          <w:rtl/>
        </w:rPr>
        <w:t xml:space="preserve"> </w:t>
      </w:r>
      <w:r w:rsidR="00807312">
        <w:rPr>
          <w:rFonts w:ascii="Traditional Arabic" w:cs="Traditional Arabic" w:hint="cs"/>
          <w:color w:val="000000"/>
          <w:sz w:val="28"/>
          <w:szCs w:val="28"/>
          <w:rtl/>
        </w:rPr>
        <w:t>البحار</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فإذا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هي</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نار</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تأجج</w:t>
      </w:r>
      <w:r w:rsidR="00807312">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w:t>
      </w:r>
      <w:r w:rsidR="00807312">
        <w:rPr>
          <w:rFonts w:ascii="Traditional Arabic" w:cs="Traditional Arabic" w:hint="cs"/>
          <w:color w:val="000000"/>
          <w:sz w:val="28"/>
          <w:szCs w:val="28"/>
          <w:rtl/>
        </w:rPr>
        <w:t xml:space="preserve"> </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فبينما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هم</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كذلك</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إذ</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تصدّعت</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الأرض</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صدعة</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واحدة</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إلى</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الأرض</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السابعة</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السفلى</w:t>
      </w:r>
      <w:r w:rsidR="00807312">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وإلى</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السماء</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السابعة</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العليا</w:t>
      </w:r>
      <w:r w:rsidR="00807312">
        <w:rPr>
          <w:rFonts w:ascii="Traditional Arabic" w:cs="Traditional Arabic" w:hint="cs"/>
          <w:color w:val="000000"/>
          <w:sz w:val="28"/>
          <w:szCs w:val="28"/>
          <w:rtl/>
        </w:rPr>
        <w:t xml:space="preserve"> </w:t>
      </w:r>
      <w:r w:rsidR="008120F1" w:rsidRPr="008120F1">
        <w:rPr>
          <w:rFonts w:ascii="Traditional Arabic" w:cs="Traditional Arabic" w:hint="cs"/>
          <w:color w:val="000000"/>
          <w:sz w:val="28"/>
          <w:szCs w:val="28"/>
          <w:rtl/>
        </w:rPr>
        <w:t>،</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قال</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فبينما</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هم</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كذلك</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إذ</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جاءتهم</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الريح</w:t>
      </w:r>
      <w:r w:rsidR="008120F1" w:rsidRPr="008120F1">
        <w:rPr>
          <w:rFonts w:ascii="Traditional Arabic" w:cs="Traditional Arabic"/>
          <w:color w:val="000000"/>
          <w:sz w:val="28"/>
          <w:szCs w:val="28"/>
          <w:rtl/>
        </w:rPr>
        <w:t xml:space="preserve"> </w:t>
      </w:r>
      <w:r w:rsidR="008120F1" w:rsidRPr="008120F1">
        <w:rPr>
          <w:rFonts w:ascii="Traditional Arabic" w:cs="Traditional Arabic" w:hint="cs"/>
          <w:color w:val="000000"/>
          <w:sz w:val="28"/>
          <w:szCs w:val="28"/>
          <w:rtl/>
        </w:rPr>
        <w:t>فأماتتهم</w:t>
      </w:r>
      <w:r w:rsidR="008120F1" w:rsidRPr="008120F1">
        <w:rPr>
          <w:rFonts w:ascii="Traditional Arabic" w:cs="Traditional Arabic"/>
          <w:color w:val="000000"/>
          <w:sz w:val="28"/>
          <w:szCs w:val="28"/>
          <w:rtl/>
        </w:rPr>
        <w:t xml:space="preserve"> .</w:t>
      </w:r>
    </w:p>
    <w:p w14:paraId="02CEBD56" w14:textId="77777777" w:rsidR="0058527D" w:rsidRDefault="00AA6AF4" w:rsidP="00367C8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Pr="00C825BD">
        <w:rPr>
          <w:rFonts w:ascii="QCF_P586" w:hAnsi="QCF_P586" w:cs="QCF_P586"/>
          <w:color w:val="000000"/>
          <w:sz w:val="24"/>
          <w:szCs w:val="24"/>
          <w:rtl/>
        </w:rPr>
        <w:t xml:space="preserve">ﭑ  ﭒ  ﭓ    ﭔ  </w:t>
      </w:r>
      <w:r w:rsidRPr="00C825BD">
        <w:rPr>
          <w:rFonts w:ascii="QCF_BSML" w:hAnsi="QCF_BSML" w:cs="QCF_BSML"/>
          <w:color w:val="000000"/>
          <w:sz w:val="24"/>
          <w:szCs w:val="24"/>
          <w:rtl/>
        </w:rPr>
        <w:t>ﭼ</w:t>
      </w:r>
      <w:r w:rsidRPr="001772A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قال بن عباس</w:t>
      </w:r>
      <w:r w:rsidR="005E00DD">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أظلمت . </w:t>
      </w:r>
      <w:r w:rsidR="00124C09">
        <w:rPr>
          <w:rFonts w:ascii="Traditional Arabic" w:hAnsi="Traditional Arabic" w:cs="Traditional Arabic" w:hint="cs"/>
          <w:sz w:val="28"/>
          <w:szCs w:val="28"/>
          <w:rtl/>
        </w:rPr>
        <w:t xml:space="preserve">وعنه : ذهبت . </w:t>
      </w:r>
      <w:r w:rsidR="00367C86">
        <w:rPr>
          <w:rFonts w:ascii="Traditional Arabic" w:hAnsi="Traditional Arabic" w:cs="Traditional Arabic" w:hint="cs"/>
          <w:sz w:val="28"/>
          <w:szCs w:val="28"/>
          <w:rtl/>
        </w:rPr>
        <w:t xml:space="preserve">وعنه : ذهب ضوؤها </w:t>
      </w:r>
      <w:r w:rsidR="003D3A1D">
        <w:rPr>
          <w:rFonts w:ascii="Traditional Arabic" w:hAnsi="Traditional Arabic" w:cs="Traditional Arabic" w:hint="cs"/>
          <w:sz w:val="28"/>
          <w:szCs w:val="28"/>
          <w:rtl/>
        </w:rPr>
        <w:t xml:space="preserve">وهو قول الضحاك </w:t>
      </w:r>
      <w:r w:rsidR="00367C86">
        <w:rPr>
          <w:rFonts w:ascii="Traditional Arabic" w:hAnsi="Traditional Arabic" w:cs="Traditional Arabic" w:hint="cs"/>
          <w:sz w:val="28"/>
          <w:szCs w:val="28"/>
          <w:rtl/>
        </w:rPr>
        <w:t xml:space="preserve">والحسن وقتادة </w:t>
      </w:r>
      <w:r w:rsidR="003D3A1D">
        <w:rPr>
          <w:rFonts w:ascii="Traditional Arabic" w:hAnsi="Traditional Arabic" w:cs="Traditional Arabic" w:hint="cs"/>
          <w:sz w:val="28"/>
          <w:szCs w:val="28"/>
          <w:rtl/>
        </w:rPr>
        <w:t xml:space="preserve">. </w:t>
      </w:r>
      <w:r w:rsidR="00E76059">
        <w:rPr>
          <w:rFonts w:ascii="Traditional Arabic" w:hAnsi="Traditional Arabic" w:cs="Traditional Arabic" w:hint="cs"/>
          <w:sz w:val="28"/>
          <w:szCs w:val="28"/>
          <w:rtl/>
        </w:rPr>
        <w:t>وعنه</w:t>
      </w:r>
      <w:r w:rsidR="007275DC">
        <w:rPr>
          <w:rFonts w:ascii="Traditional Arabic" w:hAnsi="Traditional Arabic" w:cs="Traditional Arabic" w:hint="cs"/>
          <w:sz w:val="28"/>
          <w:szCs w:val="28"/>
          <w:rtl/>
        </w:rPr>
        <w:t xml:space="preserve"> : أغورت . </w:t>
      </w:r>
      <w:r w:rsidR="00ED3DBC">
        <w:rPr>
          <w:rFonts w:ascii="Traditional Arabic" w:hAnsi="Traditional Arabic" w:cs="Traditional Arabic" w:hint="cs"/>
          <w:sz w:val="28"/>
          <w:szCs w:val="28"/>
          <w:rtl/>
        </w:rPr>
        <w:t xml:space="preserve">وهو قول </w:t>
      </w:r>
      <w:r w:rsidR="0058527D">
        <w:rPr>
          <w:rFonts w:ascii="Traditional Arabic" w:hAnsi="Traditional Arabic" w:cs="Traditional Arabic" w:hint="cs"/>
          <w:sz w:val="28"/>
          <w:szCs w:val="28"/>
          <w:rtl/>
        </w:rPr>
        <w:t>سعيد بن جبير و</w:t>
      </w:r>
      <w:r w:rsidR="00ED3DBC">
        <w:rPr>
          <w:rFonts w:ascii="Traditional Arabic" w:hAnsi="Traditional Arabic" w:cs="Traditional Arabic" w:hint="cs"/>
          <w:sz w:val="28"/>
          <w:szCs w:val="28"/>
          <w:rtl/>
        </w:rPr>
        <w:t>مجاهد</w:t>
      </w:r>
      <w:r w:rsidR="00E76059">
        <w:rPr>
          <w:rFonts w:ascii="Traditional Arabic" w:hAnsi="Traditional Arabic" w:cs="Traditional Arabic" w:hint="cs"/>
          <w:sz w:val="28"/>
          <w:szCs w:val="28"/>
          <w:rtl/>
        </w:rPr>
        <w:t xml:space="preserve"> </w:t>
      </w:r>
      <w:r w:rsidR="0058527D">
        <w:rPr>
          <w:rFonts w:ascii="Traditional Arabic" w:hAnsi="Traditional Arabic" w:cs="Traditional Arabic" w:hint="cs"/>
          <w:sz w:val="28"/>
          <w:szCs w:val="28"/>
          <w:rtl/>
        </w:rPr>
        <w:t xml:space="preserve">. وعن مجاهد : اضمحلت .  </w:t>
      </w:r>
      <w:r w:rsidR="008D1557">
        <w:rPr>
          <w:rFonts w:ascii="Traditional Arabic" w:hAnsi="Traditional Arabic" w:cs="Traditional Arabic" w:hint="cs"/>
          <w:sz w:val="28"/>
          <w:szCs w:val="28"/>
          <w:rtl/>
        </w:rPr>
        <w:t>وقال أبو صالح : نكست</w:t>
      </w:r>
      <w:r w:rsidR="001E4760">
        <w:rPr>
          <w:rFonts w:ascii="Traditional Arabic" w:hAnsi="Traditional Arabic" w:cs="Traditional Arabic" w:hint="cs"/>
          <w:sz w:val="28"/>
          <w:szCs w:val="28"/>
          <w:rtl/>
        </w:rPr>
        <w:t xml:space="preserve"> . </w:t>
      </w:r>
      <w:r w:rsidR="003D3A1D">
        <w:rPr>
          <w:rFonts w:ascii="Traditional Arabic" w:hAnsi="Traditional Arabic" w:cs="Traditional Arabic" w:hint="cs"/>
          <w:sz w:val="28"/>
          <w:szCs w:val="28"/>
          <w:rtl/>
        </w:rPr>
        <w:t xml:space="preserve">وعنه : ألقيت . </w:t>
      </w:r>
      <w:r w:rsidR="008115E4">
        <w:rPr>
          <w:rFonts w:ascii="Traditional Arabic" w:hAnsi="Traditional Arabic" w:cs="Traditional Arabic" w:hint="cs"/>
          <w:sz w:val="28"/>
          <w:szCs w:val="28"/>
          <w:rtl/>
        </w:rPr>
        <w:t>وقال الربيع بن خثيم : رمي بها</w:t>
      </w:r>
      <w:r w:rsidR="008F3728">
        <w:rPr>
          <w:rFonts w:ascii="Traditional Arabic" w:hAnsi="Traditional Arabic" w:cs="Traditional Arabic" w:hint="cs"/>
          <w:sz w:val="28"/>
          <w:szCs w:val="28"/>
          <w:rtl/>
        </w:rPr>
        <w:t xml:space="preserve"> .</w:t>
      </w:r>
      <w:r w:rsidR="00EC113F">
        <w:rPr>
          <w:rFonts w:ascii="Traditional Arabic" w:hAnsi="Traditional Arabic" w:cs="Traditional Arabic" w:hint="cs"/>
          <w:sz w:val="28"/>
          <w:szCs w:val="28"/>
          <w:rtl/>
        </w:rPr>
        <w:t xml:space="preserve"> وعن أبي</w:t>
      </w:r>
      <w:r w:rsidR="00422EAC">
        <w:rPr>
          <w:rFonts w:ascii="Traditional Arabic" w:hAnsi="Traditional Arabic" w:cs="Traditional Arabic" w:hint="cs"/>
          <w:sz w:val="28"/>
          <w:szCs w:val="28"/>
          <w:rtl/>
        </w:rPr>
        <w:t xml:space="preserve"> عبيدة : كورت مثل تكوير العمامة تلف فتمحى .</w:t>
      </w:r>
      <w:r w:rsidR="008115E4">
        <w:rPr>
          <w:rFonts w:ascii="Traditional Arabic" w:hAnsi="Traditional Arabic" w:cs="Traditional Arabic" w:hint="cs"/>
          <w:sz w:val="28"/>
          <w:szCs w:val="28"/>
          <w:rtl/>
        </w:rPr>
        <w:t xml:space="preserve"> </w:t>
      </w:r>
    </w:p>
    <w:p w14:paraId="5042500D" w14:textId="77777777" w:rsidR="007B3A2A" w:rsidRPr="00D55DD6" w:rsidRDefault="00FB1DC0" w:rsidP="0058527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وقد جمع بن جرير بين الأقوال فقال : </w:t>
      </w:r>
      <w:r w:rsidRPr="00FB1DC0">
        <w:rPr>
          <w:rFonts w:ascii="Traditional Arabic" w:hAnsi="Traditional Arabic" w:cs="Traditional Arabic" w:hint="cs"/>
          <w:sz w:val="28"/>
          <w:szCs w:val="28"/>
          <w:rtl/>
        </w:rPr>
        <w:t>التكوير</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في</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كلام</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العرب</w:t>
      </w:r>
      <w:r>
        <w:rPr>
          <w:rFonts w:ascii="Traditional Arabic" w:hAnsi="Traditional Arabic" w:cs="Traditional Arabic" w:hint="cs"/>
          <w:sz w:val="28"/>
          <w:szCs w:val="28"/>
          <w:rtl/>
        </w:rPr>
        <w:t xml:space="preserve"> </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جمع</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بعض</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الشيء</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إلى</w:t>
      </w:r>
      <w:r w:rsidRPr="00FB1DC0">
        <w:rPr>
          <w:rFonts w:ascii="Traditional Arabic" w:hAnsi="Traditional Arabic" w:cs="Traditional Arabic"/>
          <w:sz w:val="28"/>
          <w:szCs w:val="28"/>
          <w:rtl/>
        </w:rPr>
        <w:t xml:space="preserve"> </w:t>
      </w:r>
      <w:r>
        <w:rPr>
          <w:rFonts w:ascii="Traditional Arabic" w:hAnsi="Traditional Arabic" w:cs="Traditional Arabic" w:hint="cs"/>
          <w:sz w:val="28"/>
          <w:szCs w:val="28"/>
          <w:rtl/>
        </w:rPr>
        <w:t>بعض</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وذلك</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كتكوير</w:t>
      </w:r>
      <w:r w:rsidRPr="00FB1DC0">
        <w:rPr>
          <w:rFonts w:ascii="Traditional Arabic" w:hAnsi="Traditional Arabic" w:cs="Traditional Arabic"/>
          <w:sz w:val="28"/>
          <w:szCs w:val="28"/>
          <w:rtl/>
        </w:rPr>
        <w:t xml:space="preserve"> </w:t>
      </w:r>
      <w:r>
        <w:rPr>
          <w:rFonts w:ascii="Traditional Arabic" w:hAnsi="Traditional Arabic" w:cs="Traditional Arabic" w:hint="cs"/>
          <w:sz w:val="28"/>
          <w:szCs w:val="28"/>
          <w:rtl/>
        </w:rPr>
        <w:t>العمامة</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وهو</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لفها</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على</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الرأس</w:t>
      </w:r>
      <w:r>
        <w:rPr>
          <w:rFonts w:ascii="Traditional Arabic" w:hAnsi="Traditional Arabic" w:cs="Traditional Arabic" w:hint="cs"/>
          <w:sz w:val="28"/>
          <w:szCs w:val="28"/>
          <w:rtl/>
        </w:rPr>
        <w:t xml:space="preserve"> </w:t>
      </w:r>
      <w:r w:rsidRPr="00FB1DC0">
        <w:rPr>
          <w:rFonts w:ascii="Traditional Arabic" w:hAnsi="Traditional Arabic" w:cs="Traditional Arabic" w:hint="cs"/>
          <w:sz w:val="28"/>
          <w:szCs w:val="28"/>
          <w:rtl/>
        </w:rPr>
        <w:t>،</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وكتكوير</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الكارة</w:t>
      </w:r>
      <w:r>
        <w:rPr>
          <w:rFonts w:ascii="Traditional Arabic" w:hAnsi="Traditional Arabic" w:cs="Traditional Arabic" w:hint="cs"/>
          <w:sz w:val="28"/>
          <w:szCs w:val="28"/>
          <w:rtl/>
        </w:rPr>
        <w:t xml:space="preserve"> </w:t>
      </w:r>
      <w:r w:rsidRPr="00FB1DC0">
        <w:rPr>
          <w:rFonts w:ascii="Traditional Arabic" w:hAnsi="Traditional Arabic" w:cs="Traditional Arabic" w:hint="cs"/>
          <w:sz w:val="28"/>
          <w:szCs w:val="28"/>
          <w:rtl/>
        </w:rPr>
        <w:t>،</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وهي</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جمع</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الثياب</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بعضها</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إلى</w:t>
      </w:r>
      <w:r w:rsidRPr="00FB1DC0">
        <w:rPr>
          <w:rFonts w:ascii="Traditional Arabic" w:hAnsi="Traditional Arabic" w:cs="Traditional Arabic"/>
          <w:sz w:val="28"/>
          <w:szCs w:val="28"/>
          <w:rtl/>
        </w:rPr>
        <w:t xml:space="preserve"> </w:t>
      </w:r>
      <w:r>
        <w:rPr>
          <w:rFonts w:ascii="Traditional Arabic" w:hAnsi="Traditional Arabic" w:cs="Traditional Arabic" w:hint="cs"/>
          <w:sz w:val="28"/>
          <w:szCs w:val="28"/>
          <w:rtl/>
        </w:rPr>
        <w:t>بعض</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ولفها</w:t>
      </w:r>
      <w:r w:rsidR="00EC113F">
        <w:rPr>
          <w:rFonts w:ascii="Traditional Arabic" w:hAnsi="Traditional Arabic" w:cs="Traditional Arabic" w:hint="cs"/>
          <w:sz w:val="28"/>
          <w:szCs w:val="28"/>
          <w:rtl/>
        </w:rPr>
        <w:t xml:space="preserve"> </w:t>
      </w:r>
      <w:r w:rsidRPr="00FB1DC0">
        <w:rPr>
          <w:rFonts w:ascii="Traditional Arabic" w:hAnsi="Traditional Arabic" w:cs="Traditional Arabic" w:hint="cs"/>
          <w:sz w:val="28"/>
          <w:szCs w:val="28"/>
          <w:rtl/>
        </w:rPr>
        <w:t>،</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وكذلك</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قوله</w:t>
      </w:r>
      <w:r w:rsidRPr="00FB1DC0">
        <w:rPr>
          <w:rFonts w:ascii="QCF_BSML" w:hAnsi="QCF_BSML" w:cs="QCF_BSML"/>
          <w:color w:val="000000"/>
          <w:sz w:val="24"/>
          <w:szCs w:val="24"/>
          <w:rtl/>
        </w:rPr>
        <w:t xml:space="preserve"> </w:t>
      </w:r>
      <w:r w:rsidR="00EC113F">
        <w:rPr>
          <w:rFonts w:ascii="QCF_BSML" w:hAnsi="QCF_BSML" w:cs="QCF_BSML" w:hint="cs"/>
          <w:color w:val="000000"/>
          <w:sz w:val="24"/>
          <w:szCs w:val="24"/>
          <w:rtl/>
        </w:rPr>
        <w:t xml:space="preserve"> </w:t>
      </w:r>
      <w:r w:rsidR="008B65D9">
        <w:rPr>
          <w:rFonts w:ascii="QCF_BSML" w:hAnsi="QCF_BSML" w:cs="QCF_BSML" w:hint="cs"/>
          <w:color w:val="000000"/>
          <w:sz w:val="24"/>
          <w:szCs w:val="24"/>
          <w:rtl/>
        </w:rPr>
        <w:t xml:space="preserve"> </w:t>
      </w:r>
      <w:r w:rsidRPr="00C825BD">
        <w:rPr>
          <w:rFonts w:ascii="QCF_BSML" w:hAnsi="QCF_BSML" w:cs="QCF_BSML"/>
          <w:color w:val="000000"/>
          <w:sz w:val="24"/>
          <w:szCs w:val="24"/>
          <w:rtl/>
        </w:rPr>
        <w:t xml:space="preserve">ﭽ </w:t>
      </w:r>
      <w:r w:rsidRPr="00C825BD">
        <w:rPr>
          <w:rFonts w:ascii="QCF_P586" w:hAnsi="QCF_P586" w:cs="QCF_P586"/>
          <w:color w:val="000000"/>
          <w:sz w:val="24"/>
          <w:szCs w:val="24"/>
          <w:rtl/>
        </w:rPr>
        <w:t>ﭑ  ﭒ  ﭓ</w:t>
      </w:r>
      <w:r w:rsidRPr="00C825BD">
        <w:rPr>
          <w:rFonts w:ascii="QCF_BSML" w:hAnsi="QCF_BSML" w:cs="QCF_BSML"/>
          <w:color w:val="000000"/>
          <w:sz w:val="24"/>
          <w:szCs w:val="24"/>
          <w:rtl/>
        </w:rPr>
        <w:t>ﭼ</w:t>
      </w:r>
      <w:r>
        <w:rPr>
          <w:rFonts w:ascii="Traditional Arabic" w:hAnsi="Traditional Arabic" w:cs="Traditional Arabic" w:hint="cs"/>
          <w:sz w:val="28"/>
          <w:szCs w:val="28"/>
          <w:rtl/>
        </w:rPr>
        <w:t xml:space="preserve"> </w:t>
      </w:r>
      <w:r w:rsidRPr="00FB1DC0">
        <w:rPr>
          <w:rFonts w:ascii="Traditional Arabic" w:hAnsi="Traditional Arabic" w:cs="Traditional Arabic" w:hint="cs"/>
          <w:sz w:val="28"/>
          <w:szCs w:val="28"/>
          <w:rtl/>
        </w:rPr>
        <w:t>إنما</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معناه</w:t>
      </w:r>
      <w:r w:rsidR="00CE662C">
        <w:rPr>
          <w:rFonts w:ascii="Traditional Arabic" w:hAnsi="Traditional Arabic" w:cs="Traditional Arabic" w:hint="cs"/>
          <w:sz w:val="28"/>
          <w:szCs w:val="28"/>
          <w:rtl/>
        </w:rPr>
        <w:t xml:space="preserve"> </w:t>
      </w:r>
      <w:r w:rsidRPr="00FB1DC0">
        <w:rPr>
          <w:rFonts w:ascii="Traditional Arabic" w:hAnsi="Traditional Arabic" w:cs="Traditional Arabic" w:hint="cs"/>
          <w:sz w:val="28"/>
          <w:szCs w:val="28"/>
          <w:rtl/>
        </w:rPr>
        <w:t>جمع</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بعضها</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إلى</w:t>
      </w:r>
      <w:r w:rsidRPr="00FB1DC0">
        <w:rPr>
          <w:rFonts w:ascii="Traditional Arabic" w:hAnsi="Traditional Arabic" w:cs="Traditional Arabic"/>
          <w:sz w:val="28"/>
          <w:szCs w:val="28"/>
          <w:rtl/>
        </w:rPr>
        <w:t xml:space="preserve"> </w:t>
      </w:r>
      <w:r w:rsidR="00CE662C">
        <w:rPr>
          <w:rFonts w:ascii="Traditional Arabic" w:hAnsi="Traditional Arabic" w:cs="Traditional Arabic" w:hint="cs"/>
          <w:sz w:val="28"/>
          <w:szCs w:val="28"/>
          <w:rtl/>
        </w:rPr>
        <w:t>بعض</w:t>
      </w:r>
      <w:r w:rsidR="00EC113F">
        <w:rPr>
          <w:rFonts w:ascii="Traditional Arabic" w:hAnsi="Traditional Arabic" w:cs="Traditional Arabic" w:hint="cs"/>
          <w:sz w:val="28"/>
          <w:szCs w:val="28"/>
          <w:rtl/>
        </w:rPr>
        <w:t>ٍ</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ثم</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لفت</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فَرُمِي</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بها</w:t>
      </w:r>
      <w:r w:rsidR="00CE662C">
        <w:rPr>
          <w:rFonts w:ascii="Traditional Arabic" w:hAnsi="Traditional Arabic" w:cs="Traditional Arabic" w:hint="cs"/>
          <w:sz w:val="28"/>
          <w:szCs w:val="28"/>
          <w:rtl/>
        </w:rPr>
        <w:t xml:space="preserve"> </w:t>
      </w:r>
      <w:r w:rsidRPr="00FB1DC0">
        <w:rPr>
          <w:rFonts w:ascii="Traditional Arabic" w:hAnsi="Traditional Arabic" w:cs="Traditional Arabic" w:hint="cs"/>
          <w:sz w:val="28"/>
          <w:szCs w:val="28"/>
          <w:rtl/>
        </w:rPr>
        <w:t>،</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وإذا</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ف</w:t>
      </w:r>
      <w:r w:rsidR="00CE662C">
        <w:rPr>
          <w:rFonts w:ascii="Traditional Arabic" w:hAnsi="Traditional Arabic" w:cs="Traditional Arabic" w:hint="cs"/>
          <w:sz w:val="28"/>
          <w:szCs w:val="28"/>
          <w:rtl/>
        </w:rPr>
        <w:t>ُ</w:t>
      </w:r>
      <w:r w:rsidRPr="00FB1DC0">
        <w:rPr>
          <w:rFonts w:ascii="Traditional Arabic" w:hAnsi="Traditional Arabic" w:cs="Traditional Arabic" w:hint="cs"/>
          <w:sz w:val="28"/>
          <w:szCs w:val="28"/>
          <w:rtl/>
        </w:rPr>
        <w:t>ع</w:t>
      </w:r>
      <w:r w:rsidR="00CE662C">
        <w:rPr>
          <w:rFonts w:ascii="Traditional Arabic" w:hAnsi="Traditional Arabic" w:cs="Traditional Arabic" w:hint="cs"/>
          <w:sz w:val="28"/>
          <w:szCs w:val="28"/>
          <w:rtl/>
        </w:rPr>
        <w:t>ِ</w:t>
      </w:r>
      <w:r w:rsidRPr="00FB1DC0">
        <w:rPr>
          <w:rFonts w:ascii="Traditional Arabic" w:hAnsi="Traditional Arabic" w:cs="Traditional Arabic" w:hint="cs"/>
          <w:sz w:val="28"/>
          <w:szCs w:val="28"/>
          <w:rtl/>
        </w:rPr>
        <w:t>ل</w:t>
      </w:r>
      <w:r w:rsidR="00CE662C">
        <w:rPr>
          <w:rFonts w:ascii="Traditional Arabic" w:hAnsi="Traditional Arabic" w:cs="Traditional Arabic" w:hint="cs"/>
          <w:sz w:val="28"/>
          <w:szCs w:val="28"/>
          <w:rtl/>
        </w:rPr>
        <w:t>َ</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ذلك</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بها</w:t>
      </w:r>
      <w:r w:rsidRPr="00FB1DC0">
        <w:rPr>
          <w:rFonts w:ascii="Traditional Arabic" w:hAnsi="Traditional Arabic" w:cs="Traditional Arabic"/>
          <w:sz w:val="28"/>
          <w:szCs w:val="28"/>
          <w:rtl/>
        </w:rPr>
        <w:t xml:space="preserve"> </w:t>
      </w:r>
      <w:r w:rsidRPr="00FB1DC0">
        <w:rPr>
          <w:rFonts w:ascii="Traditional Arabic" w:hAnsi="Traditional Arabic" w:cs="Traditional Arabic" w:hint="cs"/>
          <w:sz w:val="28"/>
          <w:szCs w:val="28"/>
          <w:rtl/>
        </w:rPr>
        <w:t>ذهب</w:t>
      </w:r>
      <w:r w:rsidRPr="00FB1DC0">
        <w:rPr>
          <w:rFonts w:ascii="Traditional Arabic" w:hAnsi="Traditional Arabic" w:cs="Traditional Arabic"/>
          <w:sz w:val="28"/>
          <w:szCs w:val="28"/>
          <w:rtl/>
        </w:rPr>
        <w:t xml:space="preserve"> </w:t>
      </w:r>
      <w:r w:rsidR="00CE662C" w:rsidRPr="00FB1DC0">
        <w:rPr>
          <w:rFonts w:ascii="Traditional Arabic" w:hAnsi="Traditional Arabic" w:cs="Traditional Arabic" w:hint="cs"/>
          <w:sz w:val="28"/>
          <w:szCs w:val="28"/>
          <w:rtl/>
        </w:rPr>
        <w:t>ضوؤها</w:t>
      </w:r>
      <w:r w:rsidR="00CE662C">
        <w:rPr>
          <w:rFonts w:ascii="Traditional Arabic" w:hAnsi="Traditional Arabic" w:cs="Traditional Arabic" w:hint="cs"/>
          <w:sz w:val="28"/>
          <w:szCs w:val="28"/>
          <w:rtl/>
        </w:rPr>
        <w:t xml:space="preserve"> .</w:t>
      </w:r>
      <w:r w:rsidR="009760E8">
        <w:rPr>
          <w:rFonts w:ascii="Traditional Arabic" w:hAnsi="Traditional Arabic" w:cs="Traditional Arabic" w:hint="cs"/>
          <w:sz w:val="28"/>
          <w:szCs w:val="28"/>
          <w:rtl/>
        </w:rPr>
        <w:t xml:space="preserve"> </w:t>
      </w:r>
      <w:r w:rsidR="009164C3">
        <w:rPr>
          <w:rFonts w:ascii="Traditional Arabic" w:hAnsi="Traditional Arabic" w:cs="Traditional Arabic" w:hint="cs"/>
          <w:sz w:val="24"/>
          <w:szCs w:val="24"/>
          <w:rtl/>
        </w:rPr>
        <w:t xml:space="preserve">انتهى من تفسيره . </w:t>
      </w:r>
      <w:r w:rsidR="009931B8">
        <w:rPr>
          <w:rFonts w:ascii="Traditional Arabic" w:hAnsi="Traditional Arabic" w:cs="Traditional Arabic" w:hint="cs"/>
          <w:sz w:val="28"/>
          <w:szCs w:val="28"/>
          <w:rtl/>
        </w:rPr>
        <w:t>وقد روى البخاري عن أبي هريرة رضي الله عنه أن النبي صلى الله عليه وسلم قال ( الشمس و</w:t>
      </w:r>
      <w:r w:rsidR="00F419C7">
        <w:rPr>
          <w:rFonts w:ascii="Traditional Arabic" w:hAnsi="Traditional Arabic" w:cs="Traditional Arabic" w:hint="cs"/>
          <w:sz w:val="28"/>
          <w:szCs w:val="28"/>
          <w:rtl/>
        </w:rPr>
        <w:t xml:space="preserve">القمر مكوران يوم القيامة ) </w:t>
      </w:r>
      <w:r w:rsidR="00613AB8">
        <w:rPr>
          <w:rFonts w:ascii="Traditional Arabic" w:hAnsi="Traditional Arabic" w:cs="Traditional Arabic" w:hint="cs"/>
          <w:sz w:val="28"/>
          <w:szCs w:val="28"/>
          <w:rtl/>
        </w:rPr>
        <w:t>قال بن حجر : زاد في رواية البزار ومن ذكر معه</w:t>
      </w:r>
      <w:r w:rsidR="00F419C7">
        <w:rPr>
          <w:rFonts w:ascii="Traditional Arabic" w:hAnsi="Traditional Arabic" w:cs="Traditional Arabic" w:hint="cs"/>
          <w:sz w:val="28"/>
          <w:szCs w:val="28"/>
          <w:rtl/>
        </w:rPr>
        <w:t xml:space="preserve"> ( في النار )</w:t>
      </w:r>
      <w:r w:rsidR="00A54B9E">
        <w:rPr>
          <w:rFonts w:ascii="Traditional Arabic" w:hAnsi="Traditional Arabic" w:cs="Traditional Arabic" w:hint="cs"/>
          <w:sz w:val="28"/>
          <w:szCs w:val="28"/>
          <w:rtl/>
        </w:rPr>
        <w:t xml:space="preserve"> </w:t>
      </w:r>
      <w:r w:rsidR="00613AB8">
        <w:rPr>
          <w:rFonts w:ascii="Traditional Arabic" w:hAnsi="Traditional Arabic" w:cs="Traditional Arabic" w:hint="cs"/>
          <w:sz w:val="28"/>
          <w:szCs w:val="28"/>
          <w:rtl/>
        </w:rPr>
        <w:t>ف</w:t>
      </w:r>
      <w:r w:rsidR="00444032">
        <w:rPr>
          <w:rFonts w:ascii="Traditional Arabic" w:hAnsi="Traditional Arabic" w:cs="Traditional Arabic" w:hint="cs"/>
          <w:sz w:val="28"/>
          <w:szCs w:val="28"/>
          <w:rtl/>
        </w:rPr>
        <w:t xml:space="preserve">قال الحسن </w:t>
      </w:r>
      <w:r w:rsidR="00613AB8">
        <w:rPr>
          <w:rFonts w:ascii="Traditional Arabic" w:hAnsi="Traditional Arabic" w:cs="Traditional Arabic" w:hint="cs"/>
          <w:sz w:val="28"/>
          <w:szCs w:val="28"/>
          <w:rtl/>
        </w:rPr>
        <w:t xml:space="preserve">: </w:t>
      </w:r>
      <w:r w:rsidR="00444032">
        <w:rPr>
          <w:rFonts w:ascii="Traditional Arabic" w:hAnsi="Traditional Arabic" w:cs="Traditional Arabic" w:hint="cs"/>
          <w:sz w:val="28"/>
          <w:szCs w:val="28"/>
          <w:rtl/>
        </w:rPr>
        <w:t>وما ذنبهما</w:t>
      </w:r>
      <w:r w:rsidR="00CD2C90">
        <w:rPr>
          <w:rFonts w:ascii="Traditional Arabic" w:hAnsi="Traditional Arabic" w:cs="Traditional Arabic" w:hint="cs"/>
          <w:sz w:val="28"/>
          <w:szCs w:val="28"/>
          <w:rtl/>
        </w:rPr>
        <w:t xml:space="preserve"> </w:t>
      </w:r>
      <w:r w:rsidR="00613AB8">
        <w:rPr>
          <w:rFonts w:ascii="Traditional Arabic" w:hAnsi="Traditional Arabic" w:cs="Traditional Arabic" w:hint="cs"/>
          <w:sz w:val="28"/>
          <w:szCs w:val="28"/>
          <w:rtl/>
        </w:rPr>
        <w:t>؟</w:t>
      </w:r>
      <w:r w:rsidR="00444032">
        <w:rPr>
          <w:rFonts w:ascii="Traditional Arabic" w:hAnsi="Traditional Arabic" w:cs="Traditional Arabic" w:hint="cs"/>
          <w:sz w:val="28"/>
          <w:szCs w:val="28"/>
          <w:rtl/>
        </w:rPr>
        <w:t xml:space="preserve"> فقال أبو سلمة </w:t>
      </w:r>
      <w:r w:rsidR="00CD2C90">
        <w:rPr>
          <w:rFonts w:ascii="Traditional Arabic" w:hAnsi="Traditional Arabic" w:cs="Traditional Arabic" w:hint="cs"/>
          <w:sz w:val="28"/>
          <w:szCs w:val="28"/>
          <w:rtl/>
        </w:rPr>
        <w:t xml:space="preserve">: </w:t>
      </w:r>
      <w:r w:rsidR="00444032">
        <w:rPr>
          <w:rFonts w:ascii="Traditional Arabic" w:hAnsi="Traditional Arabic" w:cs="Traditional Arabic" w:hint="cs"/>
          <w:sz w:val="28"/>
          <w:szCs w:val="28"/>
          <w:rtl/>
        </w:rPr>
        <w:t xml:space="preserve">أحدثك عن رسول الله صلى الله عليه وسلم وتقول ما ذنبهما </w:t>
      </w:r>
      <w:r w:rsidR="00CD2C90">
        <w:rPr>
          <w:rFonts w:ascii="Traditional Arabic" w:hAnsi="Traditional Arabic" w:cs="Traditional Arabic" w:hint="cs"/>
          <w:sz w:val="28"/>
          <w:szCs w:val="28"/>
          <w:rtl/>
        </w:rPr>
        <w:t xml:space="preserve">. </w:t>
      </w:r>
      <w:r w:rsidR="00A54B9E">
        <w:rPr>
          <w:rFonts w:ascii="Traditional Arabic" w:hAnsi="Traditional Arabic" w:cs="Traditional Arabic" w:hint="cs"/>
          <w:sz w:val="28"/>
          <w:szCs w:val="28"/>
          <w:rtl/>
        </w:rPr>
        <w:lastRenderedPageBreak/>
        <w:t>و</w:t>
      </w:r>
      <w:r w:rsidR="0098254B">
        <w:rPr>
          <w:rFonts w:ascii="Traditional Arabic" w:hAnsi="Traditional Arabic" w:cs="Traditional Arabic" w:hint="cs"/>
          <w:sz w:val="28"/>
          <w:szCs w:val="28"/>
          <w:rtl/>
        </w:rPr>
        <w:t xml:space="preserve">أخرج أبو يعلى </w:t>
      </w:r>
      <w:r w:rsidR="00D56507">
        <w:rPr>
          <w:rFonts w:ascii="Traditional Arabic" w:hAnsi="Traditional Arabic" w:cs="Traditional Arabic" w:hint="cs"/>
          <w:sz w:val="28"/>
          <w:szCs w:val="28"/>
          <w:rtl/>
        </w:rPr>
        <w:t>معناه من حديث</w:t>
      </w:r>
      <w:r w:rsidR="0098254B">
        <w:rPr>
          <w:rFonts w:ascii="Traditional Arabic" w:hAnsi="Traditional Arabic" w:cs="Traditional Arabic" w:hint="cs"/>
          <w:sz w:val="28"/>
          <w:szCs w:val="28"/>
          <w:rtl/>
        </w:rPr>
        <w:t xml:space="preserve"> أنس </w:t>
      </w:r>
      <w:r w:rsidR="00D56507">
        <w:rPr>
          <w:rFonts w:ascii="Traditional Arabic" w:hAnsi="Traditional Arabic" w:cs="Traditional Arabic" w:hint="cs"/>
          <w:sz w:val="28"/>
          <w:szCs w:val="28"/>
          <w:rtl/>
        </w:rPr>
        <w:t>وفيه</w:t>
      </w:r>
      <w:r w:rsidR="0098254B">
        <w:rPr>
          <w:rFonts w:ascii="Traditional Arabic" w:hAnsi="Traditional Arabic" w:cs="Traditional Arabic" w:hint="cs"/>
          <w:sz w:val="28"/>
          <w:szCs w:val="28"/>
          <w:rtl/>
        </w:rPr>
        <w:t xml:space="preserve"> ( ليراهما من عبدهما ) كما قال تعالى </w:t>
      </w:r>
      <w:r w:rsidR="0098254B" w:rsidRPr="0098254B">
        <w:rPr>
          <w:rFonts w:ascii="QCF_BSML" w:hAnsi="QCF_BSML" w:cs="QCF_BSML"/>
          <w:color w:val="000000"/>
          <w:sz w:val="24"/>
          <w:szCs w:val="24"/>
          <w:rtl/>
        </w:rPr>
        <w:t xml:space="preserve">ﭽ </w:t>
      </w:r>
      <w:r w:rsidR="0098254B" w:rsidRPr="0098254B">
        <w:rPr>
          <w:rFonts w:ascii="QCF_P330" w:hAnsi="QCF_P330" w:cs="QCF_P330"/>
          <w:color w:val="000000"/>
          <w:sz w:val="24"/>
          <w:szCs w:val="24"/>
          <w:rtl/>
        </w:rPr>
        <w:t xml:space="preserve">ﮢ  ﮣ  ﮤ  ﮥ  ﮦ   ﮧ  ﮨ  ﮩ  ﮪ   ﮫ  ﮬ  ﮭ  </w:t>
      </w:r>
      <w:r w:rsidR="0098254B" w:rsidRPr="0098254B">
        <w:rPr>
          <w:rFonts w:ascii="QCF_BSML" w:hAnsi="QCF_BSML" w:cs="QCF_BSML"/>
          <w:color w:val="000000"/>
          <w:sz w:val="24"/>
          <w:szCs w:val="24"/>
          <w:rtl/>
        </w:rPr>
        <w:t>ﭼ</w:t>
      </w:r>
      <w:r w:rsidR="0098254B">
        <w:rPr>
          <w:rFonts w:ascii="Arial" w:hAnsi="Arial" w:cs="Arial"/>
          <w:color w:val="000000"/>
          <w:sz w:val="18"/>
          <w:szCs w:val="18"/>
          <w:rtl/>
        </w:rPr>
        <w:t xml:space="preserve"> </w:t>
      </w:r>
      <w:r w:rsidR="0098254B">
        <w:rPr>
          <w:rFonts w:ascii="Traditional Arabic" w:hAnsi="Traditional Arabic" w:cs="Traditional Arabic" w:hint="cs"/>
          <w:sz w:val="28"/>
          <w:szCs w:val="28"/>
          <w:rtl/>
        </w:rPr>
        <w:t xml:space="preserve">قال الخطابي : ليس المراد </w:t>
      </w:r>
      <w:r w:rsidR="00DC0BE3">
        <w:rPr>
          <w:rFonts w:ascii="Traditional Arabic" w:hAnsi="Traditional Arabic" w:cs="Traditional Arabic" w:hint="cs"/>
          <w:sz w:val="28"/>
          <w:szCs w:val="28"/>
          <w:rtl/>
        </w:rPr>
        <w:t>بكونهما في النار تعذيبهما بذلك ولكن تبكيت لمن كان يعبدهما في الدنيا ليعلموا أن عبادتهم لهما كانت باطلاً ، وقيل : إنهما خلق</w:t>
      </w:r>
      <w:r w:rsidR="00605493">
        <w:rPr>
          <w:rFonts w:ascii="Traditional Arabic" w:hAnsi="Traditional Arabic" w:cs="Traditional Arabic" w:hint="cs"/>
          <w:sz w:val="28"/>
          <w:szCs w:val="28"/>
          <w:rtl/>
        </w:rPr>
        <w:t>ت</w:t>
      </w:r>
      <w:r w:rsidR="00DC0BE3">
        <w:rPr>
          <w:rFonts w:ascii="Traditional Arabic" w:hAnsi="Traditional Arabic" w:cs="Traditional Arabic" w:hint="cs"/>
          <w:sz w:val="28"/>
          <w:szCs w:val="28"/>
          <w:rtl/>
        </w:rPr>
        <w:t>ا من نارٍ فأعيد</w:t>
      </w:r>
      <w:r w:rsidR="00605493">
        <w:rPr>
          <w:rFonts w:ascii="Traditional Arabic" w:hAnsi="Traditional Arabic" w:cs="Traditional Arabic" w:hint="cs"/>
          <w:sz w:val="28"/>
          <w:szCs w:val="28"/>
          <w:rtl/>
        </w:rPr>
        <w:t>ت</w:t>
      </w:r>
      <w:r w:rsidR="00DC0BE3">
        <w:rPr>
          <w:rFonts w:ascii="Traditional Arabic" w:hAnsi="Traditional Arabic" w:cs="Traditional Arabic" w:hint="cs"/>
          <w:sz w:val="28"/>
          <w:szCs w:val="28"/>
          <w:rtl/>
        </w:rPr>
        <w:t xml:space="preserve">ا فيها . وقال الإسماعيلي : لا يلزم من جعلهما في النار تعذيبهما </w:t>
      </w:r>
      <w:r w:rsidR="00605493">
        <w:rPr>
          <w:rFonts w:ascii="Traditional Arabic" w:hAnsi="Traditional Arabic" w:cs="Traditional Arabic" w:hint="cs"/>
          <w:sz w:val="28"/>
          <w:szCs w:val="28"/>
          <w:rtl/>
        </w:rPr>
        <w:t xml:space="preserve">، </w:t>
      </w:r>
      <w:r w:rsidR="005D778A">
        <w:rPr>
          <w:rFonts w:ascii="Traditional Arabic" w:hAnsi="Traditional Arabic" w:cs="Traditional Arabic" w:hint="cs"/>
          <w:sz w:val="28"/>
          <w:szCs w:val="28"/>
          <w:rtl/>
        </w:rPr>
        <w:t xml:space="preserve">فإن لله في النار ملائكة وحجارة وغيرها لتكون لأهل النار عذاباً وآلةً من آلات العذاب </w:t>
      </w:r>
      <w:r w:rsidR="00545288">
        <w:rPr>
          <w:rFonts w:ascii="Traditional Arabic" w:hAnsi="Traditional Arabic" w:cs="Traditional Arabic" w:hint="cs"/>
          <w:sz w:val="28"/>
          <w:szCs w:val="28"/>
          <w:rtl/>
        </w:rPr>
        <w:t>وما شاء الله فلا تكون هي معذبة</w:t>
      </w:r>
      <w:r w:rsidR="00D56507">
        <w:rPr>
          <w:rFonts w:ascii="Traditional Arabic" w:hAnsi="Traditional Arabic" w:cs="Traditional Arabic" w:hint="cs"/>
          <w:sz w:val="28"/>
          <w:szCs w:val="28"/>
          <w:rtl/>
        </w:rPr>
        <w:t xml:space="preserve"> . انتهى من فتح الباري .</w:t>
      </w:r>
      <w:r w:rsidR="00545288">
        <w:rPr>
          <w:rFonts w:ascii="Traditional Arabic" w:hAnsi="Traditional Arabic" w:cs="Traditional Arabic" w:hint="cs"/>
          <w:sz w:val="28"/>
          <w:szCs w:val="28"/>
          <w:rtl/>
        </w:rPr>
        <w:t xml:space="preserve"> </w:t>
      </w:r>
      <w:r w:rsidR="00CD2C90">
        <w:rPr>
          <w:rFonts w:ascii="Traditional Arabic" w:hAnsi="Traditional Arabic" w:cs="Traditional Arabic" w:hint="cs"/>
          <w:sz w:val="28"/>
          <w:szCs w:val="28"/>
          <w:rtl/>
        </w:rPr>
        <w:t xml:space="preserve">قال بن قتيبة : ما مثل هذا إلا مثل </w:t>
      </w:r>
      <w:r w:rsidR="00F800A1">
        <w:rPr>
          <w:rFonts w:ascii="Traditional Arabic" w:hAnsi="Traditional Arabic" w:cs="Traditional Arabic" w:hint="cs"/>
          <w:sz w:val="28"/>
          <w:szCs w:val="28"/>
          <w:rtl/>
        </w:rPr>
        <w:t xml:space="preserve">رجلٍ سمع بقول الله تعالى </w:t>
      </w:r>
      <w:r w:rsidR="00F800A1" w:rsidRPr="00F800A1">
        <w:rPr>
          <w:rFonts w:ascii="QCF_BSML" w:hAnsi="QCF_BSML" w:cs="QCF_BSML"/>
          <w:color w:val="000000"/>
          <w:sz w:val="24"/>
          <w:szCs w:val="24"/>
          <w:rtl/>
        </w:rPr>
        <w:t xml:space="preserve">ﭽ </w:t>
      </w:r>
      <w:r w:rsidR="00F800A1" w:rsidRPr="00F800A1">
        <w:rPr>
          <w:rFonts w:ascii="QCF_P004" w:hAnsi="QCF_P004" w:cs="QCF_P004"/>
          <w:color w:val="000000"/>
          <w:sz w:val="24"/>
          <w:szCs w:val="24"/>
          <w:rtl/>
        </w:rPr>
        <w:t>ﯼ   ﯽ   ﯾ  ﯿ  ﰀ  ﰁ</w:t>
      </w:r>
      <w:r w:rsidR="00F800A1" w:rsidRPr="00F800A1">
        <w:rPr>
          <w:rFonts w:ascii="QCF_BSML" w:hAnsi="QCF_BSML" w:cs="QCF_BSML"/>
          <w:color w:val="000000"/>
          <w:sz w:val="24"/>
          <w:szCs w:val="24"/>
          <w:rtl/>
        </w:rPr>
        <w:t>ﭼ</w:t>
      </w:r>
      <w:r w:rsidR="00F800A1" w:rsidRPr="00F800A1">
        <w:rPr>
          <w:rFonts w:ascii="Arial" w:hAnsi="Arial" w:cs="Arial" w:hint="cs"/>
          <w:color w:val="9DAB0C"/>
          <w:sz w:val="24"/>
          <w:szCs w:val="24"/>
          <w:rtl/>
        </w:rPr>
        <w:t xml:space="preserve"> </w:t>
      </w:r>
      <w:r w:rsidR="00112879">
        <w:rPr>
          <w:rFonts w:ascii="Traditional Arabic" w:hAnsi="Traditional Arabic" w:cs="Traditional Arabic" w:hint="cs"/>
          <w:sz w:val="28"/>
          <w:szCs w:val="28"/>
          <w:rtl/>
        </w:rPr>
        <w:t>ف</w:t>
      </w:r>
      <w:r w:rsidR="00F800A1">
        <w:rPr>
          <w:rFonts w:ascii="Traditional Arabic" w:hAnsi="Traditional Arabic" w:cs="Traditional Arabic" w:hint="cs"/>
          <w:sz w:val="28"/>
          <w:szCs w:val="28"/>
          <w:rtl/>
        </w:rPr>
        <w:t>قال</w:t>
      </w:r>
      <w:r w:rsidR="00112879">
        <w:rPr>
          <w:rFonts w:ascii="Traditional Arabic" w:hAnsi="Traditional Arabic" w:cs="Traditional Arabic" w:hint="cs"/>
          <w:sz w:val="28"/>
          <w:szCs w:val="28"/>
          <w:rtl/>
        </w:rPr>
        <w:t xml:space="preserve"> : وما ذنب الحجارة . ذكره في موقع إسلام ويب .</w:t>
      </w:r>
      <w:r w:rsidR="0098254B">
        <w:rPr>
          <w:rFonts w:ascii="Traditional Arabic" w:hAnsi="Traditional Arabic" w:cs="Traditional Arabic" w:hint="cs"/>
          <w:sz w:val="28"/>
          <w:szCs w:val="28"/>
          <w:rtl/>
        </w:rPr>
        <w:t xml:space="preserve"> </w:t>
      </w:r>
      <w:r w:rsidR="006925A0">
        <w:rPr>
          <w:rFonts w:ascii="Traditional Arabic" w:hAnsi="Traditional Arabic" w:cs="Traditional Arabic" w:hint="cs"/>
          <w:sz w:val="28"/>
          <w:szCs w:val="28"/>
          <w:rtl/>
        </w:rPr>
        <w:t xml:space="preserve"> </w:t>
      </w:r>
      <w:r w:rsidR="006E208C">
        <w:rPr>
          <w:rFonts w:ascii="Traditional Arabic" w:hAnsi="Traditional Arabic" w:cs="Traditional Arabic" w:hint="cs"/>
          <w:sz w:val="28"/>
          <w:szCs w:val="28"/>
          <w:rtl/>
        </w:rPr>
        <w:t>قال تعالى</w:t>
      </w:r>
      <w:r w:rsidR="00D55DD6">
        <w:rPr>
          <w:rFonts w:ascii="Traditional Arabic" w:hAnsi="Traditional Arabic" w:cs="Traditional Arabic" w:hint="cs"/>
          <w:sz w:val="28"/>
          <w:szCs w:val="28"/>
          <w:rtl/>
        </w:rPr>
        <w:t xml:space="preserve"> </w:t>
      </w:r>
      <w:r w:rsidR="00A91B53" w:rsidRPr="001245D7">
        <w:rPr>
          <w:rFonts w:ascii="QCF_BSML" w:hAnsi="QCF_BSML" w:cs="QCF_BSML"/>
          <w:color w:val="000000"/>
          <w:sz w:val="24"/>
          <w:szCs w:val="24"/>
          <w:rtl/>
        </w:rPr>
        <w:t xml:space="preserve">ﭽ </w:t>
      </w:r>
      <w:r w:rsidR="00A91B53" w:rsidRPr="001245D7">
        <w:rPr>
          <w:rFonts w:ascii="QCF_P577" w:hAnsi="QCF_P577" w:cs="QCF_P577"/>
          <w:color w:val="000000"/>
          <w:sz w:val="24"/>
          <w:szCs w:val="24"/>
          <w:rtl/>
        </w:rPr>
        <w:t xml:space="preserve">ﮡ   ﮢ  ﮣ   ﮤ       ﮥ   ﮦ  ﮧ  ﮨ  ﮩ  ﮪ    ﮫ  ﮬ  ﮭ  ﮮ    ﮯ  ﮰ  ﮱ     ﯓ  </w:t>
      </w:r>
      <w:r w:rsidR="00D55DD6" w:rsidRPr="00D55DD6">
        <w:rPr>
          <w:rFonts w:ascii="QCF_P577" w:hAnsi="QCF_P577" w:cs="QCF_P577"/>
          <w:color w:val="000000"/>
          <w:sz w:val="24"/>
          <w:szCs w:val="24"/>
          <w:rtl/>
        </w:rPr>
        <w:t xml:space="preserve">ﯔ  ﯕ      ﯖ       ﯗ  </w:t>
      </w:r>
      <w:r w:rsidR="001245D7" w:rsidRPr="001245D7">
        <w:rPr>
          <w:rFonts w:ascii="QCF_P577" w:hAnsi="QCF_P577" w:cs="QCF_P577"/>
          <w:color w:val="000000"/>
          <w:sz w:val="24"/>
          <w:szCs w:val="24"/>
          <w:rtl/>
        </w:rPr>
        <w:t xml:space="preserve">ﯘ  ﯙ     ﯚ   ﯛ  ﯜ         ﯝ  </w:t>
      </w:r>
      <w:r w:rsidR="001245D7" w:rsidRPr="001245D7">
        <w:rPr>
          <w:rFonts w:ascii="QCF_BSML" w:hAnsi="QCF_BSML" w:cs="QCF_BSML"/>
          <w:color w:val="000000"/>
          <w:sz w:val="24"/>
          <w:szCs w:val="24"/>
          <w:rtl/>
        </w:rPr>
        <w:t>ﭼ</w:t>
      </w:r>
      <w:r w:rsidR="001245D7" w:rsidRPr="001245D7">
        <w:rPr>
          <w:rFonts w:ascii="Arial" w:hAnsi="Arial" w:cs="Arial"/>
          <w:color w:val="000000"/>
          <w:sz w:val="24"/>
          <w:szCs w:val="24"/>
          <w:rtl/>
        </w:rPr>
        <w:t xml:space="preserve"> </w:t>
      </w:r>
      <w:r w:rsidR="00D55DD6" w:rsidRPr="00E15E5F">
        <w:rPr>
          <w:rFonts w:ascii="Traditional Arabic" w:hAnsi="Traditional Arabic" w:cs="Traditional Arabic" w:hint="cs"/>
          <w:sz w:val="20"/>
          <w:szCs w:val="20"/>
          <w:rtl/>
        </w:rPr>
        <w:t>سورة القيامة</w:t>
      </w:r>
      <w:r w:rsidR="006E208C" w:rsidRPr="00E15E5F">
        <w:rPr>
          <w:rFonts w:ascii="Traditional Arabic" w:hAnsi="Traditional Arabic" w:cs="Traditional Arabic" w:hint="cs"/>
          <w:sz w:val="20"/>
          <w:szCs w:val="20"/>
          <w:rtl/>
        </w:rPr>
        <w:t xml:space="preserve"> </w:t>
      </w:r>
      <w:r w:rsidR="00C74306">
        <w:rPr>
          <w:rFonts w:ascii="Traditional Arabic" w:hAnsi="Traditional Arabic" w:cs="Traditional Arabic" w:hint="cs"/>
          <w:sz w:val="28"/>
          <w:szCs w:val="28"/>
          <w:rtl/>
        </w:rPr>
        <w:t xml:space="preserve"> </w:t>
      </w:r>
      <w:r w:rsidR="006E208C">
        <w:rPr>
          <w:rFonts w:ascii="Traditional Arabic" w:hAnsi="Traditional Arabic" w:cs="Traditional Arabic" w:hint="cs"/>
          <w:sz w:val="28"/>
          <w:szCs w:val="28"/>
          <w:rtl/>
        </w:rPr>
        <w:t xml:space="preserve">فالشمس والقمر </w:t>
      </w:r>
      <w:r w:rsidR="00ED6C79">
        <w:rPr>
          <w:rFonts w:ascii="Traditional Arabic" w:hAnsi="Traditional Arabic" w:cs="Traditional Arabic" w:hint="cs"/>
          <w:sz w:val="28"/>
          <w:szCs w:val="28"/>
          <w:rtl/>
        </w:rPr>
        <w:t>كلاهما يذهب بضوئهما ويكوران</w:t>
      </w:r>
      <w:r w:rsidR="00E15E5F">
        <w:rPr>
          <w:rFonts w:ascii="Traditional Arabic" w:hAnsi="Traditional Arabic" w:cs="Traditional Arabic" w:hint="cs"/>
          <w:sz w:val="28"/>
          <w:szCs w:val="28"/>
          <w:rtl/>
        </w:rPr>
        <w:t xml:space="preserve"> ويلقيان في نار جهنم تبكيتاً لعابديه</w:t>
      </w:r>
      <w:r w:rsidR="006925A0">
        <w:rPr>
          <w:rFonts w:ascii="Traditional Arabic" w:hAnsi="Traditional Arabic" w:cs="Traditional Arabic" w:hint="cs"/>
          <w:sz w:val="28"/>
          <w:szCs w:val="28"/>
          <w:rtl/>
        </w:rPr>
        <w:t>م</w:t>
      </w:r>
      <w:r w:rsidR="00E15E5F">
        <w:rPr>
          <w:rFonts w:ascii="Traditional Arabic" w:hAnsi="Traditional Arabic" w:cs="Traditional Arabic" w:hint="cs"/>
          <w:sz w:val="28"/>
          <w:szCs w:val="28"/>
          <w:rtl/>
        </w:rPr>
        <w:t>ا .</w:t>
      </w:r>
    </w:p>
    <w:p w14:paraId="1B05EB54" w14:textId="77777777" w:rsidR="007B3A2A" w:rsidRPr="00C825BD" w:rsidRDefault="007B3A2A" w:rsidP="00E46D5D">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A7D44" w:rsidRPr="00C825BD">
        <w:rPr>
          <w:rFonts w:ascii="QCF_P586" w:hAnsi="QCF_P586" w:cs="QCF_P586"/>
          <w:color w:val="000000"/>
          <w:sz w:val="24"/>
          <w:szCs w:val="24"/>
          <w:rtl/>
        </w:rPr>
        <w:t xml:space="preserve">ﭕ  ﭖ  ﭗ  ﭘ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46D5D">
        <w:rPr>
          <w:rFonts w:ascii="Traditional Arabic" w:hAnsi="Traditional Arabic" w:cs="Traditional Arabic" w:hint="cs"/>
          <w:sz w:val="28"/>
          <w:szCs w:val="28"/>
          <w:rtl/>
        </w:rPr>
        <w:t>قال أبي بن كعب ومجاهد والربيع بن خثيم والحسن البصري وأبو صالح وحماد بن أبي سليمان : تناثرت . و</w:t>
      </w:r>
      <w:r w:rsidR="00AA6AF4" w:rsidRPr="00AA6AF4">
        <w:rPr>
          <w:rFonts w:ascii="Traditional Arabic" w:hAnsi="Traditional Arabic" w:cs="Traditional Arabic" w:hint="cs"/>
          <w:sz w:val="28"/>
          <w:szCs w:val="28"/>
          <w:rtl/>
        </w:rPr>
        <w:t xml:space="preserve">قال بن عباس : </w:t>
      </w:r>
      <w:r w:rsidR="007715A2" w:rsidRPr="0025061D">
        <w:rPr>
          <w:rFonts w:ascii="Traditional Arabic" w:hAnsi="Traditional Arabic" w:cs="Traditional Arabic" w:hint="cs"/>
          <w:sz w:val="28"/>
          <w:szCs w:val="28"/>
          <w:rtl/>
        </w:rPr>
        <w:t>تغيرت</w:t>
      </w:r>
      <w:r w:rsidR="00ED3DBC">
        <w:rPr>
          <w:rFonts w:ascii="Traditional Arabic" w:hAnsi="Traditional Arabic" w:cs="Traditional Arabic" w:hint="cs"/>
          <w:sz w:val="28"/>
          <w:szCs w:val="28"/>
          <w:rtl/>
        </w:rPr>
        <w:t xml:space="preserve"> </w:t>
      </w:r>
      <w:r w:rsidR="00A61E88">
        <w:rPr>
          <w:rFonts w:ascii="Traditional Arabic" w:hAnsi="Traditional Arabic" w:cs="Traditional Arabic" w:hint="cs"/>
          <w:sz w:val="28"/>
          <w:szCs w:val="28"/>
          <w:rtl/>
        </w:rPr>
        <w:t xml:space="preserve">. </w:t>
      </w:r>
      <w:r w:rsidR="001E4760">
        <w:rPr>
          <w:rFonts w:ascii="Traditional Arabic" w:hAnsi="Traditional Arabic" w:cs="Traditional Arabic" w:hint="cs"/>
          <w:sz w:val="28"/>
          <w:szCs w:val="28"/>
          <w:rtl/>
        </w:rPr>
        <w:t xml:space="preserve">وقال الضحاك : تساقطت . </w:t>
      </w:r>
      <w:r w:rsidR="00524D40">
        <w:rPr>
          <w:rFonts w:ascii="Traditional Arabic" w:hAnsi="Traditional Arabic" w:cs="Traditional Arabic" w:hint="cs"/>
          <w:sz w:val="28"/>
          <w:szCs w:val="28"/>
          <w:rtl/>
        </w:rPr>
        <w:t xml:space="preserve">وقال قتادة : تساقطت وتهافتت . </w:t>
      </w:r>
      <w:r w:rsidR="00E46D5D">
        <w:rPr>
          <w:rFonts w:ascii="Traditional Arabic" w:hAnsi="Traditional Arabic" w:cs="Traditional Arabic" w:hint="cs"/>
          <w:sz w:val="28"/>
          <w:szCs w:val="28"/>
          <w:rtl/>
        </w:rPr>
        <w:t>والمعنى واحد .</w:t>
      </w:r>
      <w:r w:rsidR="007715A2" w:rsidRPr="0025061D">
        <w:rPr>
          <w:rFonts w:ascii="Traditional Arabic" w:hAnsi="Traditional Arabic" w:cs="Traditional Arabic" w:hint="cs"/>
          <w:sz w:val="28"/>
          <w:szCs w:val="28"/>
          <w:rtl/>
        </w:rPr>
        <w:t xml:space="preserve"> </w:t>
      </w:r>
    </w:p>
    <w:p w14:paraId="4D21AF82" w14:textId="77777777" w:rsidR="007B3A2A" w:rsidRPr="00C825BD" w:rsidRDefault="007B3A2A" w:rsidP="00F5558D">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A7D44" w:rsidRPr="00C825BD">
        <w:rPr>
          <w:rFonts w:ascii="QCF_P586" w:hAnsi="QCF_P586" w:cs="QCF_P586"/>
          <w:color w:val="000000"/>
          <w:sz w:val="24"/>
          <w:szCs w:val="24"/>
          <w:rtl/>
        </w:rPr>
        <w:t xml:space="preserve">ﭙ  ﭚ   ﭛ  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25A60" w:rsidRPr="00525A60">
        <w:rPr>
          <w:rFonts w:ascii="Traditional Arabic" w:hAnsi="Traditional Arabic" w:cs="Traditional Arabic" w:hint="cs"/>
          <w:sz w:val="28"/>
          <w:szCs w:val="28"/>
          <w:rtl/>
        </w:rPr>
        <w:t>عن أماكنها فصارت أثراً بعد عين .</w:t>
      </w:r>
      <w:r w:rsidR="00F91DAC">
        <w:rPr>
          <w:rFonts w:ascii="Traditional Arabic" w:hAnsi="Traditional Arabic" w:cs="Traditional Arabic" w:hint="cs"/>
          <w:sz w:val="28"/>
          <w:szCs w:val="28"/>
          <w:rtl/>
        </w:rPr>
        <w:t xml:space="preserve"> </w:t>
      </w:r>
      <w:r w:rsidR="000F27E4">
        <w:rPr>
          <w:rFonts w:ascii="Traditional Arabic" w:hAnsi="Traditional Arabic" w:cs="Traditional Arabic" w:hint="cs"/>
          <w:sz w:val="28"/>
          <w:szCs w:val="28"/>
          <w:rtl/>
        </w:rPr>
        <w:t xml:space="preserve">قال مجاهد : ذهبت . </w:t>
      </w:r>
      <w:r w:rsidR="00F91DAC">
        <w:rPr>
          <w:rFonts w:ascii="Traditional Arabic" w:hAnsi="Traditional Arabic" w:cs="Traditional Arabic" w:hint="cs"/>
          <w:sz w:val="28"/>
          <w:szCs w:val="28"/>
          <w:rtl/>
        </w:rPr>
        <w:t xml:space="preserve">قال القرطبي : </w:t>
      </w:r>
      <w:r w:rsidR="00F91DAC" w:rsidRPr="00F91DAC">
        <w:rPr>
          <w:rFonts w:ascii="Traditional Arabic" w:hAnsi="Traditional Arabic" w:cs="Traditional Arabic" w:hint="cs"/>
          <w:sz w:val="28"/>
          <w:szCs w:val="28"/>
          <w:rtl/>
        </w:rPr>
        <w:t>يعني</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قلعت</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من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الأرض</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وسيرت</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في</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الهواء</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وهو</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مثل</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قوله</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تعالى</w:t>
      </w:r>
      <w:r w:rsidR="00F91DAC" w:rsidRPr="00F91DAC">
        <w:rPr>
          <w:rFonts w:ascii="Traditional Arabic" w:hAnsi="Traditional Arabic" w:cs="Traditional Arabic"/>
          <w:sz w:val="28"/>
          <w:szCs w:val="28"/>
          <w:rtl/>
        </w:rPr>
        <w:t xml:space="preserve"> </w:t>
      </w:r>
      <w:r w:rsidR="00F5558D" w:rsidRPr="00F5558D">
        <w:rPr>
          <w:rFonts w:ascii="QCF_BSML" w:hAnsi="QCF_BSML" w:cs="QCF_BSML"/>
          <w:color w:val="000000"/>
          <w:sz w:val="24"/>
          <w:szCs w:val="24"/>
          <w:rtl/>
        </w:rPr>
        <w:t xml:space="preserve">ﭽ </w:t>
      </w:r>
      <w:r w:rsidR="00F5558D" w:rsidRPr="00F5558D">
        <w:rPr>
          <w:rFonts w:ascii="QCF_P299" w:hAnsi="QCF_P299" w:cs="QCF_P299"/>
          <w:color w:val="000000"/>
          <w:sz w:val="24"/>
          <w:szCs w:val="24"/>
          <w:rtl/>
        </w:rPr>
        <w:t xml:space="preserve">ﭠ  ﭡ  ﭢ  ﭣ   ﭤ  ﭥ  </w:t>
      </w:r>
      <w:r w:rsidR="00F5558D" w:rsidRPr="00F5558D">
        <w:rPr>
          <w:rFonts w:ascii="QCF_BSML" w:hAnsi="QCF_BSML" w:cs="QCF_BSML"/>
          <w:color w:val="000000"/>
          <w:sz w:val="24"/>
          <w:szCs w:val="24"/>
          <w:rtl/>
        </w:rPr>
        <w:t>ﭼ</w:t>
      </w:r>
      <w:r w:rsidR="00F5558D">
        <w:rPr>
          <w:rFonts w:ascii="Arial" w:hAnsi="Arial" w:cs="Arial" w:hint="cs"/>
          <w:color w:val="9DAB0C"/>
          <w:sz w:val="27"/>
          <w:szCs w:val="27"/>
          <w:rtl/>
        </w:rPr>
        <w:t xml:space="preserve"> </w:t>
      </w:r>
      <w:r w:rsidR="00F5558D" w:rsidRPr="00F5558D">
        <w:rPr>
          <w:rFonts w:ascii="Traditional Arabic" w:hAnsi="Traditional Arabic" w:cs="Traditional Arabic" w:hint="cs"/>
          <w:sz w:val="20"/>
          <w:szCs w:val="20"/>
          <w:rtl/>
        </w:rPr>
        <w:t xml:space="preserve">من (47) سورة الكهف </w:t>
      </w:r>
      <w:r w:rsidR="00F91DAC" w:rsidRPr="00F5558D">
        <w:rPr>
          <w:rFonts w:ascii="Traditional Arabic" w:hAnsi="Traditional Arabic" w:cs="Traditional Arabic"/>
          <w:sz w:val="20"/>
          <w:szCs w:val="20"/>
          <w:rtl/>
        </w:rPr>
        <w:t xml:space="preserve"> </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وقيل</w:t>
      </w:r>
      <w:r w:rsidR="00F91DAC" w:rsidRPr="00F91DAC">
        <w:rPr>
          <w:rFonts w:ascii="Traditional Arabic" w:hAnsi="Traditional Arabic" w:cs="Traditional Arabic"/>
          <w:sz w:val="28"/>
          <w:szCs w:val="28"/>
          <w:rtl/>
        </w:rPr>
        <w:t xml:space="preserve"> : </w:t>
      </w:r>
      <w:r w:rsidR="00F91DAC" w:rsidRPr="00F91DAC">
        <w:rPr>
          <w:rFonts w:ascii="Traditional Arabic" w:hAnsi="Traditional Arabic" w:cs="Traditional Arabic" w:hint="cs"/>
          <w:sz w:val="28"/>
          <w:szCs w:val="28"/>
          <w:rtl/>
        </w:rPr>
        <w:t>سيرها</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تحولها</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عن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منزلة</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الحجارة</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فتكون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كثيبا</w:t>
      </w:r>
      <w:r w:rsidR="00801D83">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مهيلا</w:t>
      </w:r>
      <w:r w:rsidR="00801D83">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أي</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رملا</w:t>
      </w:r>
      <w:r w:rsidR="00801D83">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سائلا</w:t>
      </w:r>
      <w:r w:rsidR="00801D83">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وتكون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كالعهن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وتكون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هباء</w:t>
      </w:r>
      <w:r w:rsidR="00801D83">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منثورا</w:t>
      </w:r>
      <w:r w:rsidR="00102F14">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وتكون</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سرابا</w:t>
      </w:r>
      <w:r w:rsidR="00801D83">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مثل</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السراب</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الذي</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ليس</w:t>
      </w:r>
      <w:r w:rsidR="00F91DAC" w:rsidRPr="00F91DAC">
        <w:rPr>
          <w:rFonts w:ascii="Traditional Arabic" w:hAnsi="Traditional Arabic" w:cs="Traditional Arabic"/>
          <w:sz w:val="28"/>
          <w:szCs w:val="28"/>
          <w:rtl/>
        </w:rPr>
        <w:t xml:space="preserve"> </w:t>
      </w:r>
      <w:r w:rsidR="00F91DAC" w:rsidRPr="00F91DAC">
        <w:rPr>
          <w:rFonts w:ascii="Traditional Arabic" w:hAnsi="Traditional Arabic" w:cs="Traditional Arabic" w:hint="cs"/>
          <w:sz w:val="28"/>
          <w:szCs w:val="28"/>
          <w:rtl/>
        </w:rPr>
        <w:t>بشيء</w:t>
      </w:r>
      <w:r w:rsidR="00801D83">
        <w:rPr>
          <w:rFonts w:ascii="Traditional Arabic" w:hAnsi="Traditional Arabic" w:cs="Traditional Arabic" w:hint="cs"/>
          <w:sz w:val="28"/>
          <w:szCs w:val="28"/>
          <w:rtl/>
        </w:rPr>
        <w:t xml:space="preserve"> </w:t>
      </w:r>
      <w:r w:rsidR="00F91DAC" w:rsidRPr="00F91DAC">
        <w:rPr>
          <w:rFonts w:ascii="Traditional Arabic" w:hAnsi="Traditional Arabic" w:cs="Traditional Arabic"/>
          <w:sz w:val="28"/>
          <w:szCs w:val="28"/>
          <w:rtl/>
        </w:rPr>
        <w:t>.</w:t>
      </w:r>
      <w:r w:rsidR="00801D83">
        <w:rPr>
          <w:rFonts w:ascii="Traditional Arabic" w:hAnsi="Traditional Arabic" w:cs="Traditional Arabic" w:hint="cs"/>
          <w:sz w:val="24"/>
          <w:szCs w:val="24"/>
          <w:rtl/>
        </w:rPr>
        <w:t xml:space="preserve"> </w:t>
      </w:r>
      <w:r w:rsidR="00801D83" w:rsidRPr="00F34978">
        <w:rPr>
          <w:rFonts w:ascii="Traditional Arabic" w:hAnsi="Traditional Arabic" w:cs="Traditional Arabic" w:hint="cs"/>
          <w:sz w:val="28"/>
          <w:szCs w:val="28"/>
          <w:rtl/>
        </w:rPr>
        <w:t>انتهى</w:t>
      </w:r>
      <w:r w:rsidR="00F34978" w:rsidRPr="00F34978">
        <w:rPr>
          <w:rFonts w:ascii="Traditional Arabic" w:hAnsi="Traditional Arabic" w:cs="Traditional Arabic" w:hint="cs"/>
          <w:sz w:val="28"/>
          <w:szCs w:val="28"/>
          <w:rtl/>
        </w:rPr>
        <w:t xml:space="preserve"> من تفسيره .</w:t>
      </w:r>
      <w:r w:rsidR="00B949CC" w:rsidRPr="00F34978">
        <w:rPr>
          <w:rFonts w:ascii="Traditional Arabic" w:hAnsi="Traditional Arabic" w:cs="Traditional Arabic" w:hint="cs"/>
          <w:sz w:val="28"/>
          <w:szCs w:val="28"/>
          <w:rtl/>
        </w:rPr>
        <w:t xml:space="preserve"> </w:t>
      </w:r>
    </w:p>
    <w:p w14:paraId="2056FEB2" w14:textId="77777777" w:rsidR="007B3A2A" w:rsidRPr="00CC753B" w:rsidRDefault="007B3A2A" w:rsidP="00981A0D">
      <w:pPr>
        <w:ind w:left="-341" w:right="-284"/>
        <w:jc w:val="both"/>
        <w:rPr>
          <w:rFonts w:ascii="Traditional Arabic" w:hAnsi="Traditional Arabic" w:cs="Traditional Arabic"/>
          <w:sz w:val="18"/>
          <w:szCs w:val="18"/>
          <w:rtl/>
        </w:rPr>
      </w:pPr>
      <w:r w:rsidRPr="00C825BD">
        <w:rPr>
          <w:rFonts w:ascii="QCF_BSML" w:hAnsi="QCF_BSML" w:cs="QCF_BSML"/>
          <w:color w:val="000000"/>
          <w:sz w:val="24"/>
          <w:szCs w:val="24"/>
          <w:rtl/>
        </w:rPr>
        <w:t xml:space="preserve">ﭽ </w:t>
      </w:r>
      <w:r w:rsidR="00EA7D44" w:rsidRPr="00C825BD">
        <w:rPr>
          <w:rFonts w:ascii="QCF_P586" w:hAnsi="QCF_P586" w:cs="QCF_P586"/>
          <w:color w:val="000000"/>
          <w:sz w:val="24"/>
          <w:szCs w:val="24"/>
          <w:rtl/>
        </w:rPr>
        <w:t xml:space="preserve">ﭝ  ﭞ  ﭟ  ﭠ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431FD" w:rsidRPr="008431FD">
        <w:rPr>
          <w:rFonts w:ascii="Traditional Arabic" w:hAnsi="Traditional Arabic" w:cs="Traditional Arabic" w:hint="cs"/>
          <w:sz w:val="28"/>
          <w:szCs w:val="28"/>
          <w:rtl/>
        </w:rPr>
        <w:t>قال قتادة : سيبها</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أهلوها</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أتاهم</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ما</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شغلهم</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عنها فلم</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تصر</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ولم</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تحلب</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ولم</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يكن</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في</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الدنيا مال</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أعجب</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إليهم</w:t>
      </w:r>
      <w:r w:rsidR="008431FD" w:rsidRPr="008431FD">
        <w:rPr>
          <w:rFonts w:ascii="Traditional Arabic" w:hAnsi="Traditional Arabic" w:cs="Traditional Arabic"/>
          <w:sz w:val="28"/>
          <w:szCs w:val="28"/>
          <w:rtl/>
        </w:rPr>
        <w:t xml:space="preserve"> </w:t>
      </w:r>
      <w:r w:rsidR="008431FD" w:rsidRPr="008431FD">
        <w:rPr>
          <w:rFonts w:ascii="Traditional Arabic" w:hAnsi="Traditional Arabic" w:cs="Traditional Arabic" w:hint="cs"/>
          <w:sz w:val="28"/>
          <w:szCs w:val="28"/>
          <w:rtl/>
        </w:rPr>
        <w:t>منها</w:t>
      </w:r>
      <w:r w:rsidR="008431FD" w:rsidRPr="008431FD">
        <w:rPr>
          <w:rFonts w:ascii="Traditional Arabic" w:hAnsi="Traditional Arabic" w:cs="Traditional Arabic"/>
          <w:sz w:val="28"/>
          <w:szCs w:val="28"/>
          <w:rtl/>
        </w:rPr>
        <w:t xml:space="preserve"> </w:t>
      </w:r>
      <w:r w:rsidR="00A36D99">
        <w:rPr>
          <w:rFonts w:ascii="Traditional Arabic" w:hAnsi="Traditional Arabic" w:cs="Traditional Arabic" w:hint="cs"/>
          <w:sz w:val="28"/>
          <w:szCs w:val="28"/>
          <w:rtl/>
        </w:rPr>
        <w:t xml:space="preserve">. </w:t>
      </w:r>
      <w:r w:rsidR="005E0ABF">
        <w:rPr>
          <w:rFonts w:ascii="Traditional Arabic" w:hAnsi="Traditional Arabic" w:cs="Traditional Arabic" w:hint="cs"/>
          <w:sz w:val="28"/>
          <w:szCs w:val="28"/>
          <w:rtl/>
        </w:rPr>
        <w:t xml:space="preserve">وقال الربيع بن خثيم : </w:t>
      </w:r>
      <w:r w:rsidR="005E0ABF" w:rsidRPr="005E0ABF">
        <w:rPr>
          <w:rFonts w:ascii="Traditional Arabic" w:hAnsi="Traditional Arabic" w:cs="Traditional Arabic" w:hint="cs"/>
          <w:sz w:val="28"/>
          <w:szCs w:val="28"/>
          <w:rtl/>
        </w:rPr>
        <w:t>لم</w:t>
      </w:r>
      <w:r w:rsidR="005E0ABF" w:rsidRPr="005E0ABF">
        <w:rPr>
          <w:rFonts w:ascii="Traditional Arabic" w:hAnsi="Traditional Arabic" w:cs="Traditional Arabic"/>
          <w:sz w:val="28"/>
          <w:szCs w:val="28"/>
          <w:rtl/>
        </w:rPr>
        <w:t xml:space="preserve"> </w:t>
      </w:r>
      <w:r w:rsidR="005E0ABF" w:rsidRPr="005E0ABF">
        <w:rPr>
          <w:rFonts w:ascii="Traditional Arabic" w:hAnsi="Traditional Arabic" w:cs="Traditional Arabic" w:hint="cs"/>
          <w:sz w:val="28"/>
          <w:szCs w:val="28"/>
          <w:rtl/>
        </w:rPr>
        <w:t>تحلب</w:t>
      </w:r>
      <w:r w:rsidR="005E0ABF" w:rsidRPr="005E0ABF">
        <w:rPr>
          <w:rFonts w:ascii="Traditional Arabic" w:hAnsi="Traditional Arabic" w:cs="Traditional Arabic"/>
          <w:sz w:val="28"/>
          <w:szCs w:val="28"/>
          <w:rtl/>
        </w:rPr>
        <w:t xml:space="preserve"> </w:t>
      </w:r>
      <w:r w:rsidR="005E0ABF" w:rsidRPr="005E0ABF">
        <w:rPr>
          <w:rFonts w:ascii="Traditional Arabic" w:hAnsi="Traditional Arabic" w:cs="Traditional Arabic" w:hint="cs"/>
          <w:sz w:val="28"/>
          <w:szCs w:val="28"/>
          <w:rtl/>
        </w:rPr>
        <w:t>ولم</w:t>
      </w:r>
      <w:r w:rsidR="005E0ABF" w:rsidRPr="005E0ABF">
        <w:rPr>
          <w:rFonts w:ascii="Traditional Arabic" w:hAnsi="Traditional Arabic" w:cs="Traditional Arabic"/>
          <w:sz w:val="28"/>
          <w:szCs w:val="28"/>
          <w:rtl/>
        </w:rPr>
        <w:t xml:space="preserve"> </w:t>
      </w:r>
      <w:r w:rsidR="005E0ABF" w:rsidRPr="005E0ABF">
        <w:rPr>
          <w:rFonts w:ascii="Traditional Arabic" w:hAnsi="Traditional Arabic" w:cs="Traditional Arabic" w:hint="cs"/>
          <w:sz w:val="28"/>
          <w:szCs w:val="28"/>
          <w:rtl/>
        </w:rPr>
        <w:t>تصر</w:t>
      </w:r>
      <w:r w:rsidR="005E0ABF" w:rsidRPr="005E0ABF">
        <w:rPr>
          <w:rFonts w:ascii="Traditional Arabic" w:hAnsi="Traditional Arabic" w:cs="Traditional Arabic"/>
          <w:sz w:val="28"/>
          <w:szCs w:val="28"/>
          <w:rtl/>
        </w:rPr>
        <w:t xml:space="preserve"> </w:t>
      </w:r>
      <w:r w:rsidR="005E0ABF" w:rsidRPr="005E0ABF">
        <w:rPr>
          <w:rFonts w:ascii="Traditional Arabic" w:hAnsi="Traditional Arabic" w:cs="Traditional Arabic" w:hint="cs"/>
          <w:sz w:val="28"/>
          <w:szCs w:val="28"/>
          <w:rtl/>
        </w:rPr>
        <w:t>وتخلى</w:t>
      </w:r>
      <w:r w:rsidR="005E0ABF" w:rsidRPr="005E0ABF">
        <w:rPr>
          <w:rFonts w:ascii="Traditional Arabic" w:hAnsi="Traditional Arabic" w:cs="Traditional Arabic"/>
          <w:sz w:val="28"/>
          <w:szCs w:val="28"/>
          <w:rtl/>
        </w:rPr>
        <w:t xml:space="preserve"> </w:t>
      </w:r>
      <w:r w:rsidR="005E0ABF" w:rsidRPr="005E0ABF">
        <w:rPr>
          <w:rFonts w:ascii="Traditional Arabic" w:hAnsi="Traditional Arabic" w:cs="Traditional Arabic" w:hint="cs"/>
          <w:sz w:val="28"/>
          <w:szCs w:val="28"/>
          <w:rtl/>
        </w:rPr>
        <w:t>منها</w:t>
      </w:r>
      <w:r w:rsidR="005E0ABF" w:rsidRPr="005E0ABF">
        <w:rPr>
          <w:rFonts w:ascii="Traditional Arabic" w:hAnsi="Traditional Arabic" w:cs="Traditional Arabic"/>
          <w:sz w:val="28"/>
          <w:szCs w:val="28"/>
          <w:rtl/>
        </w:rPr>
        <w:t xml:space="preserve"> </w:t>
      </w:r>
      <w:r w:rsidR="005E0ABF" w:rsidRPr="005E0ABF">
        <w:rPr>
          <w:rFonts w:ascii="Traditional Arabic" w:hAnsi="Traditional Arabic" w:cs="Traditional Arabic" w:hint="cs"/>
          <w:sz w:val="28"/>
          <w:szCs w:val="28"/>
          <w:rtl/>
        </w:rPr>
        <w:t>أهلها</w:t>
      </w:r>
      <w:r w:rsidR="005E0ABF">
        <w:rPr>
          <w:rFonts w:ascii="Traditional Arabic" w:hAnsi="Traditional Arabic" w:cs="Traditional Arabic" w:hint="cs"/>
          <w:sz w:val="28"/>
          <w:szCs w:val="28"/>
          <w:rtl/>
        </w:rPr>
        <w:t xml:space="preserve"> . </w:t>
      </w:r>
      <w:r w:rsidR="00A36D99">
        <w:rPr>
          <w:rFonts w:ascii="Traditional Arabic" w:hAnsi="Traditional Arabic" w:cs="Traditional Arabic" w:hint="cs"/>
          <w:sz w:val="28"/>
          <w:szCs w:val="28"/>
          <w:rtl/>
        </w:rPr>
        <w:t>و</w:t>
      </w:r>
      <w:r w:rsidR="00951C8A">
        <w:rPr>
          <w:rFonts w:ascii="Traditional Arabic" w:hAnsi="Traditional Arabic" w:cs="Traditional Arabic" w:hint="cs"/>
          <w:sz w:val="28"/>
          <w:szCs w:val="28"/>
          <w:rtl/>
        </w:rPr>
        <w:t>العشار هي</w:t>
      </w:r>
      <w:r w:rsidR="004016C3">
        <w:rPr>
          <w:rFonts w:ascii="Traditional Arabic" w:hAnsi="Traditional Arabic" w:cs="Traditional Arabic" w:hint="cs"/>
          <w:sz w:val="28"/>
          <w:szCs w:val="28"/>
          <w:rtl/>
        </w:rPr>
        <w:t xml:space="preserve"> النوق </w:t>
      </w:r>
      <w:r w:rsidR="006E7F95">
        <w:rPr>
          <w:rFonts w:ascii="Traditional Arabic" w:hAnsi="Traditional Arabic" w:cs="Traditional Arabic" w:hint="cs"/>
          <w:sz w:val="28"/>
          <w:szCs w:val="28"/>
          <w:rtl/>
        </w:rPr>
        <w:t xml:space="preserve">الحوامل لعشرة أشهر </w:t>
      </w:r>
      <w:r w:rsidR="00BE6B0F">
        <w:rPr>
          <w:rFonts w:ascii="Traditional Arabic" w:hAnsi="Traditional Arabic" w:cs="Traditional Arabic" w:hint="cs"/>
          <w:sz w:val="28"/>
          <w:szCs w:val="28"/>
          <w:rtl/>
        </w:rPr>
        <w:t>وحتى تلد</w:t>
      </w:r>
      <w:r w:rsidR="00951C8A">
        <w:rPr>
          <w:rFonts w:ascii="Traditional Arabic" w:hAnsi="Traditional Arabic" w:cs="Traditional Arabic" w:hint="cs"/>
          <w:sz w:val="28"/>
          <w:szCs w:val="28"/>
          <w:rtl/>
        </w:rPr>
        <w:t xml:space="preserve"> وتحلب </w:t>
      </w:r>
      <w:r w:rsidR="00D666C1">
        <w:rPr>
          <w:rFonts w:ascii="Traditional Arabic" w:hAnsi="Traditional Arabic" w:cs="Traditional Arabic" w:hint="cs"/>
          <w:sz w:val="28"/>
          <w:szCs w:val="28"/>
          <w:rtl/>
        </w:rPr>
        <w:t xml:space="preserve">، </w:t>
      </w:r>
      <w:r w:rsidR="00951C8A">
        <w:rPr>
          <w:rFonts w:ascii="Traditional Arabic" w:hAnsi="Traditional Arabic" w:cs="Traditional Arabic" w:hint="cs"/>
          <w:sz w:val="28"/>
          <w:szCs w:val="28"/>
          <w:rtl/>
        </w:rPr>
        <w:t>وهي أنفس مال العرب</w:t>
      </w:r>
      <w:r w:rsidR="00551342">
        <w:rPr>
          <w:rFonts w:ascii="Traditional Arabic" w:hAnsi="Traditional Arabic" w:cs="Traditional Arabic" w:hint="cs"/>
          <w:sz w:val="28"/>
          <w:szCs w:val="28"/>
          <w:rtl/>
        </w:rPr>
        <w:t xml:space="preserve"> لكنهم عطلوها بتركها </w:t>
      </w:r>
      <w:r w:rsidR="00BC2BC2">
        <w:rPr>
          <w:rFonts w:ascii="Traditional Arabic" w:hAnsi="Traditional Arabic" w:cs="Traditional Arabic" w:hint="cs"/>
          <w:sz w:val="28"/>
          <w:szCs w:val="28"/>
          <w:rtl/>
        </w:rPr>
        <w:t>وترك حلبها وتصريتها ورعايتها وأهملوها</w:t>
      </w:r>
      <w:r w:rsidR="00551342">
        <w:rPr>
          <w:rFonts w:ascii="Traditional Arabic" w:hAnsi="Traditional Arabic" w:cs="Traditional Arabic" w:hint="cs"/>
          <w:sz w:val="28"/>
          <w:szCs w:val="28"/>
          <w:rtl/>
        </w:rPr>
        <w:t xml:space="preserve"> لم</w:t>
      </w:r>
      <w:r w:rsidR="00D666C1">
        <w:rPr>
          <w:rFonts w:ascii="Traditional Arabic" w:hAnsi="Traditional Arabic" w:cs="Traditional Arabic" w:hint="cs"/>
          <w:sz w:val="28"/>
          <w:szCs w:val="28"/>
          <w:rtl/>
        </w:rPr>
        <w:t>َّ</w:t>
      </w:r>
      <w:r w:rsidR="00551342">
        <w:rPr>
          <w:rFonts w:ascii="Traditional Arabic" w:hAnsi="Traditional Arabic" w:cs="Traditional Arabic" w:hint="cs"/>
          <w:sz w:val="28"/>
          <w:szCs w:val="28"/>
          <w:rtl/>
        </w:rPr>
        <w:t>ا دهمهم الأمر العظيم</w:t>
      </w:r>
      <w:r w:rsidR="007C2F17">
        <w:rPr>
          <w:rFonts w:ascii="Traditional Arabic" w:hAnsi="Traditional Arabic" w:cs="Traditional Arabic" w:hint="cs"/>
          <w:sz w:val="28"/>
          <w:szCs w:val="28"/>
          <w:rtl/>
        </w:rPr>
        <w:t xml:space="preserve"> وهو يوم القيامة</w:t>
      </w:r>
      <w:r w:rsidR="00BE6B0F">
        <w:rPr>
          <w:rFonts w:ascii="Traditional Arabic" w:hAnsi="Traditional Arabic" w:cs="Traditional Arabic" w:hint="cs"/>
          <w:sz w:val="28"/>
          <w:szCs w:val="28"/>
          <w:rtl/>
        </w:rPr>
        <w:t xml:space="preserve"> </w:t>
      </w:r>
      <w:r w:rsidR="0074432F">
        <w:rPr>
          <w:rFonts w:ascii="Traditional Arabic" w:hAnsi="Traditional Arabic" w:cs="Traditional Arabic" w:hint="cs"/>
          <w:sz w:val="28"/>
          <w:szCs w:val="28"/>
          <w:rtl/>
        </w:rPr>
        <w:t>. قال البغوي :</w:t>
      </w:r>
      <w:r w:rsidR="0074432F" w:rsidRPr="0074432F">
        <w:rPr>
          <w:rFonts w:hint="cs"/>
          <w:rtl/>
        </w:rPr>
        <w:t xml:space="preserve"> </w:t>
      </w:r>
      <w:r w:rsidR="0074432F" w:rsidRPr="0074432F">
        <w:rPr>
          <w:rFonts w:ascii="Traditional Arabic" w:hAnsi="Traditional Arabic" w:cs="Traditional Arabic" w:hint="cs"/>
          <w:sz w:val="28"/>
          <w:szCs w:val="28"/>
          <w:rtl/>
        </w:rPr>
        <w:t>هي</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النوق</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الحوامل</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التي</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أتى</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على</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حملها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عشرة</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أشهر</w:t>
      </w:r>
      <w:r w:rsidR="0074432F">
        <w:rPr>
          <w:rFonts w:ascii="Traditional Arabic" w:hAnsi="Traditional Arabic" w:cs="Traditional Arabic" w:hint="cs"/>
          <w:sz w:val="28"/>
          <w:szCs w:val="28"/>
          <w:rtl/>
        </w:rPr>
        <w:t xml:space="preserve"> </w:t>
      </w:r>
      <w:r w:rsidR="0074432F" w:rsidRPr="0074432F">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واحدتها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عُشَرَاء</w:t>
      </w:r>
      <w:r w:rsidR="0074432F">
        <w:rPr>
          <w:rFonts w:ascii="Traditional Arabic" w:hAnsi="Traditional Arabic" w:cs="Traditional Arabic" w:hint="cs"/>
          <w:sz w:val="28"/>
          <w:szCs w:val="28"/>
          <w:rtl/>
        </w:rPr>
        <w:t xml:space="preserve"> </w:t>
      </w:r>
      <w:r w:rsidR="0074432F" w:rsidRPr="0074432F">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ثم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لا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يزال</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ذلك</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اسمها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حتى</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تضع</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لتمام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سنة</w:t>
      </w:r>
      <w:r w:rsidR="0074432F">
        <w:rPr>
          <w:rFonts w:ascii="Traditional Arabic" w:hAnsi="Traditional Arabic" w:cs="Traditional Arabic" w:hint="cs"/>
          <w:sz w:val="28"/>
          <w:szCs w:val="28"/>
          <w:rtl/>
        </w:rPr>
        <w:t xml:space="preserve"> </w:t>
      </w:r>
      <w:r w:rsidR="0074432F" w:rsidRPr="0074432F">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وهي</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أنفس</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مال</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عند</w:t>
      </w:r>
      <w:r w:rsidR="0074432F" w:rsidRPr="0074432F">
        <w:rPr>
          <w:rFonts w:ascii="Traditional Arabic" w:hAnsi="Traditional Arabic" w:cs="Traditional Arabic"/>
          <w:sz w:val="28"/>
          <w:szCs w:val="28"/>
          <w:rtl/>
        </w:rPr>
        <w:t xml:space="preserve"> </w:t>
      </w:r>
      <w:r w:rsidR="0074432F">
        <w:rPr>
          <w:rFonts w:ascii="Traditional Arabic" w:hAnsi="Traditional Arabic" w:cs="Traditional Arabic" w:hint="cs"/>
          <w:sz w:val="28"/>
          <w:szCs w:val="28"/>
          <w:rtl/>
        </w:rPr>
        <w:t>العرب</w:t>
      </w:r>
      <w:r w:rsidR="00AE5FCE">
        <w:rPr>
          <w:rFonts w:ascii="QCF_BSML" w:hAnsi="QCF_BSML" w:cs="QCF_BSML" w:hint="cs"/>
          <w:color w:val="000000"/>
          <w:sz w:val="24"/>
          <w:szCs w:val="24"/>
          <w:rtl/>
        </w:rPr>
        <w:t xml:space="preserve">   </w:t>
      </w:r>
      <w:r w:rsidR="0074432F" w:rsidRPr="00C825BD">
        <w:rPr>
          <w:rFonts w:ascii="QCF_BSML" w:hAnsi="QCF_BSML" w:cs="QCF_BSML"/>
          <w:color w:val="000000"/>
          <w:sz w:val="24"/>
          <w:szCs w:val="24"/>
          <w:rtl/>
        </w:rPr>
        <w:t xml:space="preserve">ﭽ </w:t>
      </w:r>
      <w:r w:rsidR="0074432F">
        <w:rPr>
          <w:rFonts w:ascii="QCF_P586" w:hAnsi="QCF_P586" w:cs="QCF_P586"/>
          <w:color w:val="000000"/>
          <w:sz w:val="24"/>
          <w:szCs w:val="24"/>
          <w:rtl/>
        </w:rPr>
        <w:t>ﭟ</w:t>
      </w:r>
      <w:r w:rsidR="0074432F" w:rsidRPr="00C825BD">
        <w:rPr>
          <w:rFonts w:ascii="QCF_BSML" w:hAnsi="QCF_BSML" w:cs="QCF_BSML"/>
          <w:color w:val="000000"/>
          <w:sz w:val="24"/>
          <w:szCs w:val="24"/>
          <w:rtl/>
        </w:rPr>
        <w:t>ﭼ</w:t>
      </w:r>
      <w:r w:rsidR="0074432F" w:rsidRPr="00C825BD">
        <w:rPr>
          <w:rFonts w:ascii="Traditional Arabic" w:hAnsi="Traditional Arabic" w:cs="Traditional Arabic" w:hint="cs"/>
          <w:sz w:val="24"/>
          <w:szCs w:val="24"/>
          <w:rtl/>
        </w:rPr>
        <w:t xml:space="preserve"> </w:t>
      </w:r>
      <w:r w:rsidR="0074432F" w:rsidRPr="0074432F">
        <w:rPr>
          <w:rFonts w:ascii="Traditional Arabic" w:hAnsi="Traditional Arabic" w:cs="Traditional Arabic" w:hint="cs"/>
          <w:sz w:val="28"/>
          <w:szCs w:val="28"/>
          <w:rtl/>
        </w:rPr>
        <w:t>تركت</w:t>
      </w:r>
      <w:r w:rsidR="00732876">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مهملة</w:t>
      </w:r>
      <w:r w:rsidR="00732876">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بلا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راع</w:t>
      </w:r>
      <w:r w:rsidR="00732876">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أهملها</w:t>
      </w:r>
      <w:r w:rsidR="0074432F" w:rsidRPr="0074432F">
        <w:rPr>
          <w:rFonts w:ascii="Traditional Arabic" w:hAnsi="Traditional Arabic" w:cs="Traditional Arabic"/>
          <w:sz w:val="28"/>
          <w:szCs w:val="28"/>
          <w:rtl/>
        </w:rPr>
        <w:t xml:space="preserve"> </w:t>
      </w:r>
      <w:r w:rsidR="00732876">
        <w:rPr>
          <w:rFonts w:ascii="Traditional Arabic" w:hAnsi="Traditional Arabic" w:cs="Traditional Arabic" w:hint="cs"/>
          <w:sz w:val="28"/>
          <w:szCs w:val="28"/>
          <w:rtl/>
        </w:rPr>
        <w:t>أهلها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وكانوا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لازمين</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لأذنابها</w:t>
      </w:r>
      <w:r w:rsidR="00732876">
        <w:rPr>
          <w:rFonts w:ascii="Traditional Arabic" w:hAnsi="Traditional Arabic" w:cs="Traditional Arabic" w:hint="cs"/>
          <w:sz w:val="28"/>
          <w:szCs w:val="28"/>
          <w:rtl/>
        </w:rPr>
        <w:t xml:space="preserve"> </w:t>
      </w:r>
      <w:r w:rsidR="0074432F" w:rsidRPr="0074432F">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ولم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يكن</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لهم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مال</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أعجب</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إليهم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منها</w:t>
      </w:r>
      <w:r w:rsidR="00732876">
        <w:rPr>
          <w:rFonts w:ascii="Traditional Arabic" w:hAnsi="Traditional Arabic" w:cs="Traditional Arabic" w:hint="cs"/>
          <w:sz w:val="28"/>
          <w:szCs w:val="28"/>
          <w:rtl/>
        </w:rPr>
        <w:t xml:space="preserve"> </w:t>
      </w:r>
      <w:r w:rsidR="0074432F" w:rsidRPr="0074432F">
        <w:rPr>
          <w:rFonts w:ascii="Traditional Arabic" w:hAnsi="Traditional Arabic" w:cs="Traditional Arabic" w:hint="cs"/>
          <w:sz w:val="28"/>
          <w:szCs w:val="28"/>
          <w:rtl/>
        </w:rPr>
        <w:t>،</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لما</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جاءهم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من</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أهوال</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يوم</w:t>
      </w:r>
      <w:r w:rsidR="0074432F" w:rsidRPr="0074432F">
        <w:rPr>
          <w:rFonts w:ascii="Traditional Arabic" w:hAnsi="Traditional Arabic" w:cs="Traditional Arabic"/>
          <w:sz w:val="28"/>
          <w:szCs w:val="28"/>
          <w:rtl/>
        </w:rPr>
        <w:t xml:space="preserve"> </w:t>
      </w:r>
      <w:r w:rsidR="0074432F" w:rsidRPr="0074432F">
        <w:rPr>
          <w:rFonts w:ascii="Traditional Arabic" w:hAnsi="Traditional Arabic" w:cs="Traditional Arabic" w:hint="cs"/>
          <w:sz w:val="28"/>
          <w:szCs w:val="28"/>
          <w:rtl/>
        </w:rPr>
        <w:t>القيامة</w:t>
      </w:r>
      <w:r w:rsidR="00732876">
        <w:rPr>
          <w:rFonts w:ascii="Traditional Arabic" w:hAnsi="Traditional Arabic" w:cs="Traditional Arabic" w:hint="cs"/>
          <w:sz w:val="28"/>
          <w:szCs w:val="28"/>
          <w:rtl/>
        </w:rPr>
        <w:t xml:space="preserve"> </w:t>
      </w:r>
      <w:r w:rsidR="0074432F" w:rsidRPr="0074432F">
        <w:rPr>
          <w:rFonts w:ascii="Traditional Arabic" w:hAnsi="Traditional Arabic" w:cs="Traditional Arabic"/>
          <w:sz w:val="28"/>
          <w:szCs w:val="28"/>
          <w:rtl/>
        </w:rPr>
        <w:t>.</w:t>
      </w:r>
      <w:r w:rsidR="00732876">
        <w:rPr>
          <w:rFonts w:ascii="Traditional Arabic" w:hAnsi="Traditional Arabic" w:cs="Traditional Arabic" w:hint="cs"/>
          <w:sz w:val="28"/>
          <w:szCs w:val="28"/>
          <w:rtl/>
        </w:rPr>
        <w:t xml:space="preserve"> </w:t>
      </w:r>
      <w:r w:rsidR="00732876" w:rsidRPr="00CC753B">
        <w:rPr>
          <w:rFonts w:ascii="Traditional Arabic" w:hAnsi="Traditional Arabic" w:cs="Traditional Arabic" w:hint="cs"/>
          <w:sz w:val="20"/>
          <w:szCs w:val="20"/>
          <w:rtl/>
        </w:rPr>
        <w:t>انتهى من تفسيره .</w:t>
      </w:r>
      <w:r w:rsidR="004C0384" w:rsidRPr="00CC753B">
        <w:rPr>
          <w:rFonts w:ascii="Traditional Arabic" w:hAnsi="Traditional Arabic" w:cs="Traditional Arabic" w:hint="cs"/>
          <w:sz w:val="20"/>
          <w:szCs w:val="20"/>
          <w:rtl/>
        </w:rPr>
        <w:t xml:space="preserve"> </w:t>
      </w:r>
      <w:r w:rsidR="004C0384">
        <w:rPr>
          <w:rFonts w:ascii="Traditional Arabic" w:hAnsi="Traditional Arabic" w:cs="Traditional Arabic" w:hint="cs"/>
          <w:sz w:val="28"/>
          <w:szCs w:val="28"/>
          <w:rtl/>
        </w:rPr>
        <w:t>وقال القرطبي :</w:t>
      </w:r>
      <w:r w:rsidR="001B1D73" w:rsidRPr="001B1D73">
        <w:rPr>
          <w:rFonts w:hint="cs"/>
          <w:rtl/>
        </w:rPr>
        <w:t xml:space="preserve"> </w:t>
      </w:r>
      <w:r w:rsidR="001B1D73" w:rsidRPr="001B1D73">
        <w:rPr>
          <w:rFonts w:ascii="Traditional Arabic" w:hAnsi="Traditional Arabic" w:cs="Traditional Arabic" w:hint="cs"/>
          <w:sz w:val="28"/>
          <w:szCs w:val="28"/>
          <w:rtl/>
        </w:rPr>
        <w:t>أي</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النوق</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الحوامل</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التي</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في</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بطونها</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أولادها</w:t>
      </w:r>
      <w:r w:rsidR="001B1D73">
        <w:rPr>
          <w:rFonts w:ascii="Traditional Arabic" w:hAnsi="Traditional Arabic" w:cs="Traditional Arabic" w:hint="cs"/>
          <w:sz w:val="28"/>
          <w:szCs w:val="28"/>
          <w:rtl/>
        </w:rPr>
        <w:t xml:space="preserve"> </w:t>
      </w:r>
      <w:r w:rsidR="001B1D73" w:rsidRPr="001B1D73">
        <w:rPr>
          <w:rFonts w:ascii="Traditional Arabic" w:hAnsi="Traditional Arabic" w:cs="Traditional Arabic" w:hint="cs"/>
          <w:sz w:val="28"/>
          <w:szCs w:val="28"/>
          <w:rtl/>
        </w:rPr>
        <w:t>،</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الواحدة</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عشراء</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أو</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التي</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أتى</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عليها</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في</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الحمل</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عشرة</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أشهر</w:t>
      </w:r>
      <w:r w:rsidR="001B1D73">
        <w:rPr>
          <w:rFonts w:ascii="Traditional Arabic" w:hAnsi="Traditional Arabic" w:cs="Traditional Arabic" w:hint="cs"/>
          <w:sz w:val="28"/>
          <w:szCs w:val="28"/>
          <w:rtl/>
        </w:rPr>
        <w:t xml:space="preserve"> </w:t>
      </w:r>
      <w:r w:rsidR="001B1D73" w:rsidRPr="001B1D73">
        <w:rPr>
          <w:rFonts w:ascii="Traditional Arabic" w:hAnsi="Traditional Arabic" w:cs="Traditional Arabic" w:hint="cs"/>
          <w:sz w:val="28"/>
          <w:szCs w:val="28"/>
          <w:rtl/>
        </w:rPr>
        <w:t>،</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ثم</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لا</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يزال</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ذلك</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اسمها</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حتى</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تضع</w:t>
      </w:r>
      <w:r w:rsidR="001B1D73">
        <w:rPr>
          <w:rFonts w:ascii="Traditional Arabic" w:hAnsi="Traditional Arabic" w:cs="Traditional Arabic" w:hint="cs"/>
          <w:sz w:val="28"/>
          <w:szCs w:val="28"/>
          <w:rtl/>
        </w:rPr>
        <w:t xml:space="preserve"> </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وبعدما</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تضع</w:t>
      </w:r>
      <w:r w:rsidR="001B1D73" w:rsidRPr="001B1D73">
        <w:rPr>
          <w:rFonts w:ascii="Traditional Arabic" w:hAnsi="Traditional Arabic" w:cs="Traditional Arabic"/>
          <w:sz w:val="28"/>
          <w:szCs w:val="28"/>
          <w:rtl/>
        </w:rPr>
        <w:t xml:space="preserve"> </w:t>
      </w:r>
      <w:r w:rsidR="001B1D73" w:rsidRPr="001B1D73">
        <w:rPr>
          <w:rFonts w:ascii="Traditional Arabic" w:hAnsi="Traditional Arabic" w:cs="Traditional Arabic" w:hint="cs"/>
          <w:sz w:val="28"/>
          <w:szCs w:val="28"/>
          <w:rtl/>
        </w:rPr>
        <w:t>أيضا</w:t>
      </w:r>
      <w:r w:rsidR="001B1D73">
        <w:rPr>
          <w:rFonts w:ascii="Traditional Arabic" w:hAnsi="Traditional Arabic" w:cs="Traditional Arabic" w:hint="cs"/>
          <w:sz w:val="28"/>
          <w:szCs w:val="28"/>
          <w:rtl/>
        </w:rPr>
        <w:t>ً</w:t>
      </w:r>
      <w:r w:rsidR="001B1D73" w:rsidRPr="001B1D73">
        <w:rPr>
          <w:rFonts w:ascii="Traditional Arabic" w:hAnsi="Traditional Arabic" w:cs="Traditional Arabic"/>
          <w:sz w:val="28"/>
          <w:szCs w:val="28"/>
          <w:rtl/>
        </w:rPr>
        <w:t>.</w:t>
      </w:r>
      <w:r w:rsidR="001B1D73">
        <w:rPr>
          <w:rFonts w:ascii="Traditional Arabic" w:hAnsi="Traditional Arabic" w:cs="Traditional Arabic" w:hint="cs"/>
          <w:sz w:val="28"/>
          <w:szCs w:val="28"/>
          <w:rtl/>
        </w:rPr>
        <w:t>..</w:t>
      </w:r>
      <w:r w:rsidR="004C0384">
        <w:rPr>
          <w:rFonts w:ascii="Traditional Arabic" w:hAnsi="Traditional Arabic" w:cs="Traditional Arabic" w:hint="cs"/>
          <w:sz w:val="28"/>
          <w:szCs w:val="28"/>
          <w:rtl/>
        </w:rPr>
        <w:t xml:space="preserve"> </w:t>
      </w:r>
      <w:r w:rsidR="004C0384" w:rsidRPr="004C0384">
        <w:rPr>
          <w:rFonts w:ascii="Traditional Arabic" w:hAnsi="Traditional Arabic" w:cs="Traditional Arabic" w:hint="cs"/>
          <w:sz w:val="28"/>
          <w:szCs w:val="28"/>
          <w:rtl/>
        </w:rPr>
        <w:t>وقيل</w:t>
      </w:r>
      <w:r w:rsidR="004C0384">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العشار</w:t>
      </w:r>
      <w:r w:rsidR="004C0384">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السحاب</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يعطل</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مما</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يكون</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فيه</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وهو</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الماء</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فلا</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يمطر</w:t>
      </w:r>
      <w:r w:rsidR="004C0384">
        <w:rPr>
          <w:rFonts w:ascii="Traditional Arabic" w:hAnsi="Traditional Arabic" w:cs="Traditional Arabic" w:hint="cs"/>
          <w:sz w:val="28"/>
          <w:szCs w:val="28"/>
          <w:rtl/>
        </w:rPr>
        <w:t xml:space="preserve"> </w:t>
      </w:r>
      <w:r w:rsidR="004C0384" w:rsidRPr="004C0384">
        <w:rPr>
          <w:rFonts w:ascii="Traditional Arabic" w:hAnsi="Traditional Arabic" w:cs="Traditional Arabic" w:hint="cs"/>
          <w:sz w:val="28"/>
          <w:szCs w:val="28"/>
          <w:rtl/>
        </w:rPr>
        <w:t>،</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والعرب</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تشبه</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السحاب</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بالحامل</w:t>
      </w:r>
      <w:r w:rsidR="001B1D73">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وقيل</w:t>
      </w:r>
      <w:r w:rsidR="00CC753B">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الديار</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تعطل</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فلا</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تسكن</w:t>
      </w:r>
      <w:r w:rsidR="001B1D73">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وقيل</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الأرض</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التي</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يعشر</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زرعها</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تعطل</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فلا</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تزرع</w:t>
      </w:r>
      <w:r w:rsidR="005C1B9A">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والأول</w:t>
      </w:r>
      <w:r w:rsidR="004C0384" w:rsidRPr="004C0384">
        <w:rPr>
          <w:rFonts w:ascii="Traditional Arabic" w:hAnsi="Traditional Arabic" w:cs="Traditional Arabic"/>
          <w:sz w:val="28"/>
          <w:szCs w:val="28"/>
          <w:rtl/>
        </w:rPr>
        <w:t xml:space="preserve"> </w:t>
      </w:r>
      <w:r w:rsidR="001B1D73">
        <w:rPr>
          <w:rFonts w:ascii="Traditional Arabic" w:hAnsi="Traditional Arabic" w:cs="Traditional Arabic" w:hint="cs"/>
          <w:sz w:val="28"/>
          <w:szCs w:val="28"/>
          <w:rtl/>
        </w:rPr>
        <w:t>أشهر</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وعليه</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من</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الناس</w:t>
      </w:r>
      <w:r w:rsidR="004C0384" w:rsidRPr="004C0384">
        <w:rPr>
          <w:rFonts w:ascii="Traditional Arabic" w:hAnsi="Traditional Arabic" w:cs="Traditional Arabic"/>
          <w:sz w:val="28"/>
          <w:szCs w:val="28"/>
          <w:rtl/>
        </w:rPr>
        <w:t xml:space="preserve"> </w:t>
      </w:r>
      <w:r w:rsidR="004C0384" w:rsidRPr="004C0384">
        <w:rPr>
          <w:rFonts w:ascii="Traditional Arabic" w:hAnsi="Traditional Arabic" w:cs="Traditional Arabic" w:hint="cs"/>
          <w:sz w:val="28"/>
          <w:szCs w:val="28"/>
          <w:rtl/>
        </w:rPr>
        <w:t>الأكثر</w:t>
      </w:r>
      <w:r w:rsidR="00CC753B">
        <w:rPr>
          <w:rFonts w:ascii="Traditional Arabic" w:hAnsi="Traditional Arabic" w:cs="Traditional Arabic" w:hint="cs"/>
          <w:sz w:val="28"/>
          <w:szCs w:val="28"/>
          <w:rtl/>
        </w:rPr>
        <w:t xml:space="preserve"> </w:t>
      </w:r>
      <w:r w:rsidR="004C0384" w:rsidRPr="004C0384">
        <w:rPr>
          <w:rFonts w:ascii="Traditional Arabic" w:hAnsi="Traditional Arabic" w:cs="Traditional Arabic"/>
          <w:sz w:val="28"/>
          <w:szCs w:val="28"/>
          <w:rtl/>
        </w:rPr>
        <w:t>.</w:t>
      </w:r>
      <w:r w:rsidR="0074432F" w:rsidRPr="00511C72">
        <w:rPr>
          <w:rFonts w:ascii="Traditional Arabic" w:hAnsi="Traditional Arabic" w:cs="Traditional Arabic" w:hint="cs"/>
          <w:sz w:val="32"/>
          <w:szCs w:val="32"/>
          <w:rtl/>
        </w:rPr>
        <w:t xml:space="preserve"> </w:t>
      </w:r>
      <w:r w:rsidR="00612C66" w:rsidRPr="00CC753B">
        <w:rPr>
          <w:rFonts w:ascii="Traditional Arabic" w:hAnsi="Traditional Arabic" w:cs="Traditional Arabic" w:hint="cs"/>
          <w:sz w:val="20"/>
          <w:szCs w:val="20"/>
          <w:rtl/>
        </w:rPr>
        <w:t>انتهى من تفسيره .</w:t>
      </w:r>
      <w:r w:rsidR="00AA2EB9" w:rsidRPr="00511C72">
        <w:rPr>
          <w:rFonts w:ascii="Traditional Arabic" w:hAnsi="Traditional Arabic" w:cs="Traditional Arabic" w:hint="cs"/>
          <w:sz w:val="28"/>
          <w:szCs w:val="28"/>
          <w:rtl/>
        </w:rPr>
        <w:t xml:space="preserve"> قال بن كثير : وقد</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قيل</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في</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العشار</w:t>
      </w:r>
      <w:r w:rsidR="00931493">
        <w:rPr>
          <w:rFonts w:ascii="Traditional Arabic" w:hAnsi="Traditional Arabic" w:cs="Traditional Arabic" w:hint="cs"/>
          <w:sz w:val="28"/>
          <w:szCs w:val="28"/>
          <w:rtl/>
        </w:rPr>
        <w:t xml:space="preserve"> </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إنها</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السحاب</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يُعطَّل</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عن</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المسير</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بين</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السماء</w:t>
      </w:r>
      <w:r w:rsidR="00AA2EB9" w:rsidRPr="00511C72">
        <w:rPr>
          <w:rFonts w:ascii="Traditional Arabic" w:hAnsi="Traditional Arabic" w:cs="Traditional Arabic"/>
          <w:sz w:val="28"/>
          <w:szCs w:val="28"/>
          <w:rtl/>
        </w:rPr>
        <w:t xml:space="preserve"> </w:t>
      </w:r>
      <w:r w:rsidR="00511C72">
        <w:rPr>
          <w:rFonts w:ascii="Traditional Arabic" w:hAnsi="Traditional Arabic" w:cs="Traditional Arabic" w:hint="cs"/>
          <w:sz w:val="28"/>
          <w:szCs w:val="28"/>
          <w:rtl/>
        </w:rPr>
        <w:t>والأرض</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لخراب</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الدنيا</w:t>
      </w:r>
      <w:r w:rsidR="00BD492C">
        <w:rPr>
          <w:rFonts w:ascii="Traditional Arabic" w:hAnsi="Traditional Arabic" w:cs="Traditional Arabic" w:hint="cs"/>
          <w:sz w:val="28"/>
          <w:szCs w:val="28"/>
          <w:rtl/>
        </w:rPr>
        <w:t xml:space="preserve"> </w:t>
      </w:r>
      <w:r w:rsidR="00981A0D">
        <w:rPr>
          <w:rFonts w:ascii="Traditional Arabic" w:hAnsi="Traditional Arabic" w:cs="Traditional Arabic" w:hint="cs"/>
          <w:sz w:val="28"/>
          <w:szCs w:val="28"/>
          <w:rtl/>
        </w:rPr>
        <w:t xml:space="preserve">. </w:t>
      </w:r>
      <w:r w:rsidR="00511C72">
        <w:rPr>
          <w:rFonts w:ascii="Traditional Arabic" w:hAnsi="Traditional Arabic" w:cs="Traditional Arabic" w:hint="cs"/>
          <w:sz w:val="28"/>
          <w:szCs w:val="28"/>
          <w:rtl/>
        </w:rPr>
        <w:t>و</w:t>
      </w:r>
      <w:r w:rsidR="00AA2EB9" w:rsidRPr="00511C72">
        <w:rPr>
          <w:rFonts w:ascii="Traditional Arabic" w:hAnsi="Traditional Arabic" w:cs="Traditional Arabic" w:hint="cs"/>
          <w:sz w:val="28"/>
          <w:szCs w:val="28"/>
          <w:rtl/>
        </w:rPr>
        <w:t>قيل</w:t>
      </w:r>
      <w:r w:rsidR="00BD492C">
        <w:rPr>
          <w:rFonts w:ascii="Traditional Arabic" w:hAnsi="Traditional Arabic" w:cs="Traditional Arabic" w:hint="cs"/>
          <w:sz w:val="28"/>
          <w:szCs w:val="28"/>
          <w:rtl/>
        </w:rPr>
        <w:t xml:space="preserve"> </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إنها</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الأرض</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التي</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تُعشَّر</w:t>
      </w:r>
      <w:r w:rsidR="00BD492C">
        <w:rPr>
          <w:rFonts w:ascii="Traditional Arabic" w:hAnsi="Traditional Arabic" w:cs="Traditional Arabic" w:hint="cs"/>
          <w:sz w:val="28"/>
          <w:szCs w:val="28"/>
          <w:rtl/>
        </w:rPr>
        <w:t xml:space="preserve"> </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وقيل</w:t>
      </w:r>
      <w:r w:rsidR="008F7E82">
        <w:rPr>
          <w:rFonts w:ascii="Traditional Arabic" w:hAnsi="Traditional Arabic" w:cs="Traditional Arabic" w:hint="cs"/>
          <w:sz w:val="28"/>
          <w:szCs w:val="28"/>
          <w:rtl/>
        </w:rPr>
        <w:t xml:space="preserve"> </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إنها</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الديار</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التي</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كانت</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تسكن</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تُعَطَّل</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لذهاب</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أهلها</w:t>
      </w:r>
      <w:r w:rsidR="00BD492C">
        <w:rPr>
          <w:rFonts w:ascii="Traditional Arabic" w:hAnsi="Traditional Arabic" w:cs="Traditional Arabic" w:hint="cs"/>
          <w:sz w:val="28"/>
          <w:szCs w:val="28"/>
          <w:rtl/>
        </w:rPr>
        <w:t xml:space="preserve"> </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حكى</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هذه</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الأقوال</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كلها</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الإمام</w:t>
      </w:r>
      <w:r w:rsidR="00AA2EB9" w:rsidRPr="00511C72">
        <w:rPr>
          <w:rFonts w:ascii="Traditional Arabic" w:hAnsi="Traditional Arabic" w:cs="Traditional Arabic"/>
          <w:sz w:val="28"/>
          <w:szCs w:val="28"/>
          <w:rtl/>
        </w:rPr>
        <w:t xml:space="preserve"> </w:t>
      </w:r>
      <w:r w:rsidR="008F7E82">
        <w:rPr>
          <w:rFonts w:ascii="Traditional Arabic" w:hAnsi="Traditional Arabic" w:cs="Traditional Arabic" w:hint="cs"/>
          <w:sz w:val="28"/>
          <w:szCs w:val="28"/>
          <w:rtl/>
        </w:rPr>
        <w:t xml:space="preserve">         </w:t>
      </w:r>
      <w:r w:rsidR="00AA2EB9" w:rsidRPr="00511C72">
        <w:rPr>
          <w:rFonts w:ascii="Traditional Arabic" w:hAnsi="Traditional Arabic" w:cs="Traditional Arabic" w:hint="cs"/>
          <w:sz w:val="28"/>
          <w:szCs w:val="28"/>
          <w:rtl/>
        </w:rPr>
        <w:t>أبو</w:t>
      </w:r>
      <w:r w:rsidR="008F7E82">
        <w:rPr>
          <w:rFonts w:ascii="Traditional Arabic" w:hAnsi="Traditional Arabic" w:cs="Traditional Arabic" w:hint="cs"/>
          <w:sz w:val="28"/>
          <w:szCs w:val="28"/>
          <w:rtl/>
        </w:rPr>
        <w:t xml:space="preserve"> </w:t>
      </w:r>
      <w:r w:rsidR="00AA2EB9" w:rsidRPr="00511C72">
        <w:rPr>
          <w:rFonts w:ascii="Traditional Arabic" w:hAnsi="Traditional Arabic" w:cs="Traditional Arabic" w:hint="cs"/>
          <w:sz w:val="28"/>
          <w:szCs w:val="28"/>
          <w:rtl/>
        </w:rPr>
        <w:t>عبد</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الله</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القرطبي</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في</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كتابه</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التذكرة</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ورجح</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أنها</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الإبل</w:t>
      </w:r>
      <w:r w:rsidR="00511C72">
        <w:rPr>
          <w:rFonts w:ascii="Traditional Arabic" w:hAnsi="Traditional Arabic" w:cs="Traditional Arabic" w:hint="cs"/>
          <w:sz w:val="28"/>
          <w:szCs w:val="28"/>
          <w:rtl/>
        </w:rPr>
        <w:t xml:space="preserve"> </w:t>
      </w:r>
      <w:r w:rsidR="00AA2EB9" w:rsidRPr="00511C72">
        <w:rPr>
          <w:rFonts w:ascii="Traditional Arabic" w:hAnsi="Traditional Arabic" w:cs="Traditional Arabic" w:hint="cs"/>
          <w:sz w:val="28"/>
          <w:szCs w:val="28"/>
          <w:rtl/>
        </w:rPr>
        <w:t>،</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وعزاه</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إلى</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أكثر</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 xml:space="preserve">الناس . قلت </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بل</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لا</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يعرف</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عن</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السلف</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والأئمة</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سواه</w:t>
      </w:r>
      <w:r w:rsidR="00511C72">
        <w:rPr>
          <w:rFonts w:ascii="Traditional Arabic" w:hAnsi="Traditional Arabic" w:cs="Traditional Arabic" w:hint="cs"/>
          <w:sz w:val="28"/>
          <w:szCs w:val="28"/>
          <w:rtl/>
        </w:rPr>
        <w:t xml:space="preserve"> </w:t>
      </w:r>
      <w:r w:rsidR="00AA2EB9" w:rsidRPr="00511C72">
        <w:rPr>
          <w:rFonts w:ascii="Traditional Arabic" w:hAnsi="Traditional Arabic" w:cs="Traditional Arabic" w:hint="cs"/>
          <w:sz w:val="28"/>
          <w:szCs w:val="28"/>
          <w:rtl/>
        </w:rPr>
        <w:t>،</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والله</w:t>
      </w:r>
      <w:r w:rsidR="00AA2EB9" w:rsidRPr="00511C72">
        <w:rPr>
          <w:rFonts w:ascii="Traditional Arabic" w:hAnsi="Traditional Arabic" w:cs="Traditional Arabic"/>
          <w:sz w:val="28"/>
          <w:szCs w:val="28"/>
          <w:rtl/>
        </w:rPr>
        <w:t xml:space="preserve"> </w:t>
      </w:r>
      <w:r w:rsidR="00AA2EB9" w:rsidRPr="00511C72">
        <w:rPr>
          <w:rFonts w:ascii="Traditional Arabic" w:hAnsi="Traditional Arabic" w:cs="Traditional Arabic" w:hint="cs"/>
          <w:sz w:val="28"/>
          <w:szCs w:val="28"/>
          <w:rtl/>
        </w:rPr>
        <w:t>أعلم</w:t>
      </w:r>
      <w:r w:rsidR="00511C72">
        <w:rPr>
          <w:rFonts w:ascii="Traditional Arabic" w:hAnsi="Traditional Arabic" w:cs="Traditional Arabic" w:hint="cs"/>
          <w:sz w:val="28"/>
          <w:szCs w:val="28"/>
          <w:rtl/>
        </w:rPr>
        <w:t xml:space="preserve"> </w:t>
      </w:r>
      <w:r w:rsidR="00AA2EB9" w:rsidRPr="00511C72">
        <w:rPr>
          <w:rFonts w:ascii="Traditional Arabic" w:hAnsi="Traditional Arabic" w:cs="Traditional Arabic"/>
          <w:sz w:val="28"/>
          <w:szCs w:val="28"/>
          <w:rtl/>
        </w:rPr>
        <w:t>.</w:t>
      </w:r>
      <w:r w:rsidR="00511C72">
        <w:rPr>
          <w:rFonts w:ascii="Traditional Arabic" w:hAnsi="Traditional Arabic" w:cs="Traditional Arabic" w:hint="cs"/>
          <w:sz w:val="28"/>
          <w:szCs w:val="28"/>
          <w:rtl/>
        </w:rPr>
        <w:t xml:space="preserve"> </w:t>
      </w:r>
      <w:r w:rsidR="00511C72" w:rsidRPr="00CC753B">
        <w:rPr>
          <w:rFonts w:ascii="Traditional Arabic" w:hAnsi="Traditional Arabic" w:cs="Traditional Arabic" w:hint="cs"/>
          <w:sz w:val="20"/>
          <w:szCs w:val="20"/>
          <w:rtl/>
        </w:rPr>
        <w:t>انتهى من تفسيره .</w:t>
      </w:r>
    </w:p>
    <w:p w14:paraId="4475BECB" w14:textId="77777777" w:rsidR="007B3A2A" w:rsidRPr="00337F6A" w:rsidRDefault="007B3A2A" w:rsidP="00343CE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ﭽ</w:t>
      </w:r>
      <w:r w:rsidR="00EA7D44" w:rsidRPr="00C825BD">
        <w:rPr>
          <w:rFonts w:ascii="QCF_P586" w:hAnsi="QCF_P586" w:cs="QCF_P586"/>
          <w:color w:val="000000"/>
          <w:sz w:val="24"/>
          <w:szCs w:val="24"/>
          <w:rtl/>
        </w:rPr>
        <w:t xml:space="preserve"> ﭡ  ﭢ  ﭣ   ﭤ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21D42" w:rsidRPr="00521D42">
        <w:rPr>
          <w:rFonts w:ascii="Traditional Arabic" w:hAnsi="Traditional Arabic" w:cs="Traditional Arabic" w:hint="cs"/>
          <w:sz w:val="28"/>
          <w:szCs w:val="28"/>
          <w:rtl/>
        </w:rPr>
        <w:t>قال قتادة : إن</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هذه</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الخلائق</w:t>
      </w:r>
      <w:r w:rsidR="00521D42" w:rsidRPr="00521D42">
        <w:rPr>
          <w:rFonts w:ascii="Traditional Arabic" w:hAnsi="Traditional Arabic" w:cs="Traditional Arabic"/>
          <w:sz w:val="28"/>
          <w:szCs w:val="28"/>
          <w:rtl/>
        </w:rPr>
        <w:t xml:space="preserve"> </w:t>
      </w:r>
      <w:r w:rsidR="00521D42">
        <w:rPr>
          <w:rFonts w:ascii="Traditional Arabic" w:hAnsi="Traditional Arabic" w:cs="Traditional Arabic" w:hint="cs"/>
          <w:sz w:val="28"/>
          <w:szCs w:val="28"/>
          <w:rtl/>
        </w:rPr>
        <w:t>موافيةً</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يوم</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القيامة</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فيقضي</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الله</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فيها</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ما</w:t>
      </w:r>
      <w:r w:rsidR="00521D42" w:rsidRPr="00521D42">
        <w:rPr>
          <w:rFonts w:ascii="Traditional Arabic" w:hAnsi="Traditional Arabic" w:cs="Traditional Arabic"/>
          <w:sz w:val="28"/>
          <w:szCs w:val="28"/>
          <w:rtl/>
        </w:rPr>
        <w:t xml:space="preserve"> </w:t>
      </w:r>
      <w:r w:rsidR="00521D42" w:rsidRPr="00521D42">
        <w:rPr>
          <w:rFonts w:ascii="Traditional Arabic" w:hAnsi="Traditional Arabic" w:cs="Traditional Arabic" w:hint="cs"/>
          <w:sz w:val="28"/>
          <w:szCs w:val="28"/>
          <w:rtl/>
        </w:rPr>
        <w:t>يشاء .</w:t>
      </w:r>
      <w:r w:rsidR="00C62178">
        <w:rPr>
          <w:rFonts w:ascii="Traditional Arabic" w:hAnsi="Traditional Arabic" w:cs="Traditional Arabic" w:hint="cs"/>
          <w:sz w:val="28"/>
          <w:szCs w:val="28"/>
          <w:rtl/>
        </w:rPr>
        <w:t xml:space="preserve"> </w:t>
      </w:r>
      <w:r w:rsidR="001E4D20">
        <w:rPr>
          <w:rFonts w:ascii="Traditional Arabic" w:hAnsi="Traditional Arabic" w:cs="Traditional Arabic" w:hint="cs"/>
          <w:sz w:val="28"/>
          <w:szCs w:val="28"/>
          <w:rtl/>
        </w:rPr>
        <w:t xml:space="preserve">انتهى . </w:t>
      </w:r>
      <w:r w:rsidR="00C62178">
        <w:rPr>
          <w:rFonts w:ascii="Traditional Arabic" w:hAnsi="Traditional Arabic" w:cs="Traditional Arabic" w:hint="cs"/>
          <w:sz w:val="28"/>
          <w:szCs w:val="28"/>
          <w:rtl/>
        </w:rPr>
        <w:t>فجعل الوحوش جميع الدواب .</w:t>
      </w:r>
      <w:r w:rsidR="00521D42" w:rsidRPr="00521D42">
        <w:rPr>
          <w:rFonts w:ascii="Traditional Arabic" w:hAnsi="Traditional Arabic" w:cs="Traditional Arabic" w:hint="cs"/>
          <w:sz w:val="28"/>
          <w:szCs w:val="28"/>
          <w:rtl/>
        </w:rPr>
        <w:t xml:space="preserve"> </w:t>
      </w:r>
      <w:r w:rsidR="00335F0E">
        <w:rPr>
          <w:rFonts w:ascii="Traditional Arabic" w:hAnsi="Traditional Arabic" w:cs="Traditional Arabic" w:hint="cs"/>
          <w:sz w:val="28"/>
          <w:szCs w:val="28"/>
          <w:rtl/>
        </w:rPr>
        <w:t xml:space="preserve">وقال البغوي والفيروز أبادي </w:t>
      </w:r>
      <w:r w:rsidR="00AD7DA8" w:rsidRPr="00C825BD">
        <w:rPr>
          <w:rFonts w:ascii="QCF_BSML" w:hAnsi="QCF_BSML" w:cs="QCF_BSML"/>
          <w:color w:val="000000"/>
          <w:sz w:val="24"/>
          <w:szCs w:val="24"/>
          <w:rtl/>
        </w:rPr>
        <w:t>ﭽ</w:t>
      </w:r>
      <w:r w:rsidR="00AD7DA8">
        <w:rPr>
          <w:rFonts w:ascii="QCF_P586" w:hAnsi="QCF_P586" w:cs="QCF_P586"/>
          <w:color w:val="000000"/>
          <w:sz w:val="24"/>
          <w:szCs w:val="24"/>
          <w:rtl/>
        </w:rPr>
        <w:t xml:space="preserve">  ﭢ</w:t>
      </w:r>
      <w:r w:rsidR="00AD7DA8" w:rsidRPr="00C825BD">
        <w:rPr>
          <w:rFonts w:ascii="QCF_BSML" w:hAnsi="QCF_BSML" w:cs="QCF_BSML"/>
          <w:color w:val="000000"/>
          <w:sz w:val="24"/>
          <w:szCs w:val="24"/>
          <w:rtl/>
        </w:rPr>
        <w:t>ﭼ</w:t>
      </w:r>
      <w:r w:rsidR="00AD7DA8" w:rsidRPr="00C825BD">
        <w:rPr>
          <w:rFonts w:ascii="Traditional Arabic" w:hAnsi="Traditional Arabic" w:cs="Traditional Arabic" w:hint="cs"/>
          <w:sz w:val="24"/>
          <w:szCs w:val="24"/>
          <w:rtl/>
        </w:rPr>
        <w:t xml:space="preserve"> </w:t>
      </w:r>
      <w:r w:rsidR="00431EBE">
        <w:rPr>
          <w:rFonts w:ascii="Traditional Arabic" w:hAnsi="Traditional Arabic" w:cs="Traditional Arabic" w:hint="cs"/>
          <w:sz w:val="28"/>
          <w:szCs w:val="28"/>
          <w:rtl/>
        </w:rPr>
        <w:t>يعني دواب البر</w:t>
      </w:r>
      <w:r w:rsidR="001E4D20">
        <w:rPr>
          <w:rFonts w:ascii="Traditional Arabic" w:hAnsi="Traditional Arabic" w:cs="Traditional Arabic" w:hint="cs"/>
          <w:sz w:val="28"/>
          <w:szCs w:val="28"/>
          <w:rtl/>
        </w:rPr>
        <w:t xml:space="preserve"> </w:t>
      </w:r>
      <w:r w:rsidR="001C275D">
        <w:rPr>
          <w:rFonts w:ascii="Traditional Arabic" w:hAnsi="Traditional Arabic" w:cs="Traditional Arabic" w:hint="cs"/>
          <w:sz w:val="28"/>
          <w:szCs w:val="28"/>
          <w:rtl/>
        </w:rPr>
        <w:t>.</w:t>
      </w:r>
      <w:r w:rsidR="001A476C">
        <w:rPr>
          <w:rFonts w:ascii="Traditional Arabic" w:hAnsi="Traditional Arabic" w:cs="Traditional Arabic" w:hint="cs"/>
          <w:sz w:val="28"/>
          <w:szCs w:val="28"/>
          <w:rtl/>
        </w:rPr>
        <w:t xml:space="preserve"> و</w:t>
      </w:r>
      <w:r w:rsidR="00EE68EB">
        <w:rPr>
          <w:rFonts w:ascii="Traditional Arabic" w:hAnsi="Traditional Arabic" w:cs="Traditional Arabic" w:hint="cs"/>
          <w:sz w:val="28"/>
          <w:szCs w:val="28"/>
          <w:rtl/>
        </w:rPr>
        <w:t xml:space="preserve">قال بن منظور : الوحش كل شيءٍ من دواب البر مما لا يستأنس </w:t>
      </w:r>
      <w:r w:rsidR="00D4337F">
        <w:rPr>
          <w:rFonts w:ascii="Traditional Arabic" w:hAnsi="Traditional Arabic" w:cs="Traditional Arabic" w:hint="cs"/>
          <w:sz w:val="28"/>
          <w:szCs w:val="28"/>
          <w:rtl/>
        </w:rPr>
        <w:t>. انتهى .</w:t>
      </w:r>
      <w:r w:rsidR="00E55A5C">
        <w:rPr>
          <w:rFonts w:ascii="Traditional Arabic" w:hAnsi="Traditional Arabic" w:cs="Traditional Arabic" w:hint="cs"/>
          <w:sz w:val="28"/>
          <w:szCs w:val="28"/>
          <w:rtl/>
        </w:rPr>
        <w:t xml:space="preserve"> </w:t>
      </w:r>
      <w:r w:rsidR="004F2619">
        <w:rPr>
          <w:rFonts w:ascii="Traditional Arabic" w:hAnsi="Traditional Arabic" w:cs="Traditional Arabic" w:hint="cs"/>
          <w:sz w:val="28"/>
          <w:szCs w:val="28"/>
          <w:rtl/>
        </w:rPr>
        <w:t xml:space="preserve">والوحوش جمع ومفردها </w:t>
      </w:r>
      <w:r w:rsidR="00C6143D">
        <w:rPr>
          <w:rFonts w:ascii="Traditional Arabic" w:hAnsi="Traditional Arabic" w:cs="Traditional Arabic" w:hint="cs"/>
          <w:sz w:val="28"/>
          <w:szCs w:val="28"/>
          <w:rtl/>
        </w:rPr>
        <w:t>وحش ووحشي يقال حمار</w:t>
      </w:r>
      <w:r w:rsidR="00794D70">
        <w:rPr>
          <w:rFonts w:ascii="Traditional Arabic" w:hAnsi="Traditional Arabic" w:cs="Traditional Arabic" w:hint="cs"/>
          <w:sz w:val="28"/>
          <w:szCs w:val="28"/>
          <w:rtl/>
        </w:rPr>
        <w:t>ُ</w:t>
      </w:r>
      <w:r w:rsidR="00C6143D">
        <w:rPr>
          <w:rFonts w:ascii="Traditional Arabic" w:hAnsi="Traditional Arabic" w:cs="Traditional Arabic" w:hint="cs"/>
          <w:sz w:val="28"/>
          <w:szCs w:val="28"/>
          <w:rtl/>
        </w:rPr>
        <w:t xml:space="preserve"> وحش</w:t>
      </w:r>
      <w:r w:rsidR="00343CEA">
        <w:rPr>
          <w:rFonts w:ascii="Traditional Arabic" w:hAnsi="Traditional Arabic" w:cs="Traditional Arabic" w:hint="cs"/>
          <w:sz w:val="28"/>
          <w:szCs w:val="28"/>
          <w:rtl/>
        </w:rPr>
        <w:t>ٍ</w:t>
      </w:r>
      <w:r w:rsidR="00C6143D">
        <w:rPr>
          <w:rFonts w:ascii="Traditional Arabic" w:hAnsi="Traditional Arabic" w:cs="Traditional Arabic" w:hint="cs"/>
          <w:sz w:val="28"/>
          <w:szCs w:val="28"/>
          <w:rtl/>
        </w:rPr>
        <w:t xml:space="preserve"> وحمارٌ وحشي . </w:t>
      </w:r>
      <w:r w:rsidR="00331244">
        <w:rPr>
          <w:rFonts w:ascii="Traditional Arabic" w:hAnsi="Traditional Arabic" w:cs="Traditional Arabic" w:hint="cs"/>
          <w:sz w:val="28"/>
          <w:szCs w:val="28"/>
          <w:rtl/>
        </w:rPr>
        <w:t>وليس المراد بالوحوش الحيوانات المفترسة كما يعتقد البعض بل ربما</w:t>
      </w:r>
      <w:r w:rsidR="00EB5CC2">
        <w:rPr>
          <w:rFonts w:ascii="Traditional Arabic" w:hAnsi="Traditional Arabic" w:cs="Traditional Arabic" w:hint="cs"/>
          <w:sz w:val="28"/>
          <w:szCs w:val="28"/>
          <w:rtl/>
        </w:rPr>
        <w:t xml:space="preserve"> يشمل جميع الدواب</w:t>
      </w:r>
      <w:r w:rsidR="00331244">
        <w:rPr>
          <w:rFonts w:ascii="Traditional Arabic" w:hAnsi="Traditional Arabic" w:cs="Traditional Arabic" w:hint="cs"/>
          <w:sz w:val="28"/>
          <w:szCs w:val="28"/>
          <w:rtl/>
        </w:rPr>
        <w:t xml:space="preserve"> إذا كان </w:t>
      </w:r>
      <w:r w:rsidR="00DF4C26">
        <w:rPr>
          <w:rFonts w:ascii="Traditional Arabic" w:hAnsi="Traditional Arabic" w:cs="Traditional Arabic" w:hint="cs"/>
          <w:sz w:val="28"/>
          <w:szCs w:val="28"/>
          <w:rtl/>
        </w:rPr>
        <w:t xml:space="preserve">المراد جمعها ليوم القيامة ليقتص لبعضها من بعض </w:t>
      </w:r>
      <w:r w:rsidR="004D6DAA">
        <w:rPr>
          <w:rFonts w:ascii="Traditional Arabic" w:hAnsi="Traditional Arabic" w:cs="Traditional Arabic" w:hint="cs"/>
          <w:sz w:val="28"/>
          <w:szCs w:val="28"/>
          <w:rtl/>
        </w:rPr>
        <w:t xml:space="preserve">، </w:t>
      </w:r>
      <w:r w:rsidR="00DF4C26">
        <w:rPr>
          <w:rFonts w:ascii="Traditional Arabic" w:hAnsi="Traditional Arabic" w:cs="Traditional Arabic" w:hint="cs"/>
          <w:sz w:val="28"/>
          <w:szCs w:val="28"/>
          <w:rtl/>
        </w:rPr>
        <w:t>ولذلك قال المفسرون في معنى</w:t>
      </w:r>
      <w:r w:rsidR="00431EBE">
        <w:rPr>
          <w:rFonts w:ascii="Traditional Arabic" w:hAnsi="Traditional Arabic" w:cs="Traditional Arabic" w:hint="cs"/>
          <w:sz w:val="28"/>
          <w:szCs w:val="28"/>
          <w:rtl/>
        </w:rPr>
        <w:t xml:space="preserve"> </w:t>
      </w:r>
      <w:r w:rsidR="00AD7DA8" w:rsidRPr="00C825BD">
        <w:rPr>
          <w:rFonts w:ascii="QCF_BSML" w:hAnsi="QCF_BSML" w:cs="QCF_BSML"/>
          <w:color w:val="000000"/>
          <w:sz w:val="24"/>
          <w:szCs w:val="24"/>
          <w:rtl/>
        </w:rPr>
        <w:t>ﭽ</w:t>
      </w:r>
      <w:r w:rsidR="00AD7DA8" w:rsidRPr="00C825BD">
        <w:rPr>
          <w:rFonts w:ascii="QCF_P586" w:hAnsi="QCF_P586" w:cs="QCF_P586"/>
          <w:color w:val="000000"/>
          <w:sz w:val="24"/>
          <w:szCs w:val="24"/>
          <w:rtl/>
        </w:rPr>
        <w:t xml:space="preserve"> </w:t>
      </w:r>
      <w:r w:rsidR="00AD7DA8">
        <w:rPr>
          <w:rFonts w:ascii="QCF_P586" w:hAnsi="QCF_P586" w:cs="QCF_P586"/>
          <w:color w:val="000000"/>
          <w:sz w:val="24"/>
          <w:szCs w:val="24"/>
          <w:rtl/>
        </w:rPr>
        <w:t xml:space="preserve">ﭣ </w:t>
      </w:r>
      <w:r w:rsidR="00AD7DA8" w:rsidRPr="00C825BD">
        <w:rPr>
          <w:rFonts w:ascii="QCF_BSML" w:hAnsi="QCF_BSML" w:cs="QCF_BSML"/>
          <w:color w:val="000000"/>
          <w:sz w:val="24"/>
          <w:szCs w:val="24"/>
          <w:rtl/>
        </w:rPr>
        <w:t>ﭼ</w:t>
      </w:r>
      <w:r w:rsidR="00AD7DA8" w:rsidRPr="00C825BD">
        <w:rPr>
          <w:rFonts w:ascii="Traditional Arabic" w:hAnsi="Traditional Arabic" w:cs="Traditional Arabic" w:hint="cs"/>
          <w:sz w:val="24"/>
          <w:szCs w:val="24"/>
          <w:rtl/>
        </w:rPr>
        <w:t xml:space="preserve"> </w:t>
      </w:r>
      <w:r w:rsidR="00DF4C26">
        <w:rPr>
          <w:rFonts w:ascii="Traditional Arabic" w:hAnsi="Traditional Arabic" w:cs="Traditional Arabic" w:hint="cs"/>
          <w:sz w:val="28"/>
          <w:szCs w:val="28"/>
          <w:rtl/>
        </w:rPr>
        <w:t xml:space="preserve">أي </w:t>
      </w:r>
      <w:r w:rsidR="00285D08">
        <w:rPr>
          <w:rFonts w:ascii="Traditional Arabic" w:hAnsi="Traditional Arabic" w:cs="Traditional Arabic" w:hint="cs"/>
          <w:sz w:val="28"/>
          <w:szCs w:val="28"/>
          <w:rtl/>
        </w:rPr>
        <w:t>جمعت في يوم القيامة للفصل بينها حتى أنه ليقتص للشاة الجلحاء من الشاة القرناء كما ثبت ذلك عن النبي صلى الله عليه وسلم</w:t>
      </w:r>
      <w:r w:rsidR="00341DAA">
        <w:rPr>
          <w:rFonts w:ascii="Traditional Arabic" w:hAnsi="Traditional Arabic" w:cs="Traditional Arabic" w:hint="cs"/>
          <w:sz w:val="28"/>
          <w:szCs w:val="28"/>
          <w:rtl/>
        </w:rPr>
        <w:t xml:space="preserve"> </w:t>
      </w:r>
      <w:r w:rsidR="00343CEA">
        <w:rPr>
          <w:rFonts w:ascii="Traditional Arabic" w:hAnsi="Traditional Arabic" w:cs="Traditional Arabic" w:hint="cs"/>
          <w:sz w:val="28"/>
          <w:szCs w:val="28"/>
          <w:rtl/>
        </w:rPr>
        <w:t xml:space="preserve">. </w:t>
      </w:r>
      <w:r w:rsidR="00341DAA">
        <w:rPr>
          <w:rFonts w:ascii="Traditional Arabic" w:hAnsi="Traditional Arabic" w:cs="Traditional Arabic" w:hint="cs"/>
          <w:sz w:val="28"/>
          <w:szCs w:val="28"/>
          <w:rtl/>
        </w:rPr>
        <w:t>قال بن عباس : يحشر كل شيء</w:t>
      </w:r>
      <w:r w:rsidR="000A5728">
        <w:rPr>
          <w:rFonts w:ascii="Traditional Arabic" w:hAnsi="Traditional Arabic" w:cs="Traditional Arabic" w:hint="cs"/>
          <w:sz w:val="28"/>
          <w:szCs w:val="28"/>
          <w:rtl/>
        </w:rPr>
        <w:t>ٍ</w:t>
      </w:r>
      <w:r w:rsidR="00341DAA">
        <w:rPr>
          <w:rFonts w:ascii="Traditional Arabic" w:hAnsi="Traditional Arabic" w:cs="Traditional Arabic" w:hint="cs"/>
          <w:sz w:val="28"/>
          <w:szCs w:val="28"/>
          <w:rtl/>
        </w:rPr>
        <w:t xml:space="preserve"> حتى الذباب .</w:t>
      </w:r>
      <w:r w:rsidR="0090016E">
        <w:rPr>
          <w:rFonts w:ascii="Traditional Arabic" w:hAnsi="Traditional Arabic" w:cs="Traditional Arabic" w:hint="cs"/>
          <w:sz w:val="28"/>
          <w:szCs w:val="28"/>
          <w:rtl/>
        </w:rPr>
        <w:t xml:space="preserve"> </w:t>
      </w:r>
      <w:r w:rsidR="00D76F7E">
        <w:rPr>
          <w:rFonts w:ascii="Traditional Arabic" w:hAnsi="Traditional Arabic" w:cs="Traditional Arabic" w:hint="cs"/>
          <w:sz w:val="28"/>
          <w:szCs w:val="28"/>
          <w:rtl/>
        </w:rPr>
        <w:t xml:space="preserve">قال القرطبي : </w:t>
      </w:r>
      <w:r w:rsidR="00D76F7E" w:rsidRPr="00D76F7E">
        <w:rPr>
          <w:rFonts w:ascii="Traditional Arabic" w:hAnsi="Traditional Arabic" w:cs="Traditional Arabic" w:hint="cs"/>
          <w:sz w:val="28"/>
          <w:szCs w:val="28"/>
          <w:rtl/>
        </w:rPr>
        <w:t>قال</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ابن</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عباس</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تحشر</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الوحوش</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غدا</w:t>
      </w:r>
      <w:r w:rsidR="00D76F7E">
        <w:rPr>
          <w:rFonts w:ascii="Traditional Arabic" w:hAnsi="Traditional Arabic" w:cs="Traditional Arabic" w:hint="cs"/>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أي</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تجمع</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حتى</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يقتص</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لبعضها</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من</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بعض</w:t>
      </w:r>
      <w:r w:rsidR="00D76F7E">
        <w:rPr>
          <w:rFonts w:ascii="Traditional Arabic" w:hAnsi="Traditional Arabic" w:cs="Traditional Arabic" w:hint="cs"/>
          <w:sz w:val="28"/>
          <w:szCs w:val="28"/>
          <w:rtl/>
        </w:rPr>
        <w:t xml:space="preserve"> </w:t>
      </w:r>
      <w:r w:rsidR="00D76F7E" w:rsidRPr="00D76F7E">
        <w:rPr>
          <w:rFonts w:ascii="Traditional Arabic" w:hAnsi="Traditional Arabic" w:cs="Traditional Arabic" w:hint="cs"/>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فيقتص</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للجماء</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من</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القرناء</w:t>
      </w:r>
      <w:r w:rsidR="00D76F7E">
        <w:rPr>
          <w:rFonts w:ascii="Traditional Arabic" w:hAnsi="Traditional Arabic" w:cs="Traditional Arabic" w:hint="cs"/>
          <w:sz w:val="28"/>
          <w:szCs w:val="28"/>
          <w:rtl/>
        </w:rPr>
        <w:t xml:space="preserve"> </w:t>
      </w:r>
      <w:r w:rsidR="00D76F7E" w:rsidRPr="00D76F7E">
        <w:rPr>
          <w:rFonts w:ascii="Traditional Arabic" w:hAnsi="Traditional Arabic" w:cs="Traditional Arabic" w:hint="cs"/>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ثم</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يقال</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لها</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كوني</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ترابا</w:t>
      </w:r>
      <w:r w:rsidR="00D76F7E">
        <w:rPr>
          <w:rFonts w:ascii="Traditional Arabic" w:hAnsi="Traditional Arabic" w:cs="Traditional Arabic" w:hint="cs"/>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فتموت</w:t>
      </w:r>
      <w:r w:rsidR="00D76F7E">
        <w:rPr>
          <w:rFonts w:ascii="Traditional Arabic" w:hAnsi="Traditional Arabic" w:cs="Traditional Arabic" w:hint="cs"/>
          <w:sz w:val="28"/>
          <w:szCs w:val="28"/>
          <w:rtl/>
        </w:rPr>
        <w:t xml:space="preserve"> </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وهذا</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أصح</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مما</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رواه</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عنه</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عكرمة</w:t>
      </w:r>
      <w:r w:rsidR="00D76F7E">
        <w:rPr>
          <w:rFonts w:ascii="Traditional Arabic" w:hAnsi="Traditional Arabic" w:cs="Traditional Arabic" w:hint="cs"/>
          <w:sz w:val="28"/>
          <w:szCs w:val="28"/>
          <w:rtl/>
        </w:rPr>
        <w:t xml:space="preserve"> </w:t>
      </w:r>
      <w:r w:rsidR="00D76F7E" w:rsidRPr="00D76F7E">
        <w:rPr>
          <w:rFonts w:ascii="Traditional Arabic" w:hAnsi="Traditional Arabic" w:cs="Traditional Arabic" w:hint="cs"/>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وقد</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بيناه</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في</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كتاب</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التذكرة</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مستوفى</w:t>
      </w:r>
      <w:r w:rsidR="00D76F7E">
        <w:rPr>
          <w:rFonts w:ascii="Traditional Arabic" w:hAnsi="Traditional Arabic" w:cs="Traditional Arabic" w:hint="cs"/>
          <w:sz w:val="28"/>
          <w:szCs w:val="28"/>
          <w:rtl/>
        </w:rPr>
        <w:t xml:space="preserve"> </w:t>
      </w:r>
      <w:r w:rsidR="00D76F7E" w:rsidRPr="00D76F7E">
        <w:rPr>
          <w:rFonts w:ascii="Traditional Arabic" w:hAnsi="Traditional Arabic" w:cs="Traditional Arabic" w:hint="cs"/>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ومضى</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في</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سورة</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الانعام</w:t>
      </w:r>
      <w:r w:rsidR="00D76F7E">
        <w:rPr>
          <w:rFonts w:ascii="Traditional Arabic" w:hAnsi="Traditional Arabic" w:cs="Traditional Arabic"/>
          <w:sz w:val="28"/>
          <w:szCs w:val="28"/>
          <w:rtl/>
        </w:rPr>
        <w:t>"</w:t>
      </w:r>
      <w:r w:rsidR="00D76F7E" w:rsidRPr="00D76F7E">
        <w:rPr>
          <w:rFonts w:ascii="Traditional Arabic" w:hAnsi="Traditional Arabic" w:cs="Traditional Arabic"/>
          <w:sz w:val="28"/>
          <w:szCs w:val="28"/>
          <w:rtl/>
        </w:rPr>
        <w:t xml:space="preserve"> </w:t>
      </w:r>
      <w:r w:rsidR="00D76F7E" w:rsidRPr="00D76F7E">
        <w:rPr>
          <w:rFonts w:ascii="Traditional Arabic" w:hAnsi="Traditional Arabic" w:cs="Traditional Arabic" w:hint="cs"/>
          <w:sz w:val="28"/>
          <w:szCs w:val="28"/>
          <w:rtl/>
        </w:rPr>
        <w:t>بعضه</w:t>
      </w:r>
      <w:r w:rsidR="001D2388">
        <w:rPr>
          <w:rFonts w:ascii="Traditional Arabic" w:hAnsi="Traditional Arabic" w:cs="Traditional Arabic" w:hint="cs"/>
          <w:sz w:val="28"/>
          <w:szCs w:val="28"/>
          <w:rtl/>
        </w:rPr>
        <w:t xml:space="preserve"> </w:t>
      </w:r>
      <w:r w:rsidR="00D76F7E" w:rsidRPr="00D76F7E">
        <w:rPr>
          <w:rFonts w:ascii="Traditional Arabic" w:hAnsi="Traditional Arabic" w:cs="Traditional Arabic"/>
          <w:sz w:val="28"/>
          <w:szCs w:val="28"/>
          <w:rtl/>
        </w:rPr>
        <w:t xml:space="preserve">. </w:t>
      </w:r>
      <w:r w:rsidR="00D76F7E" w:rsidRPr="004D6DAA">
        <w:rPr>
          <w:rFonts w:ascii="Traditional Arabic" w:hAnsi="Traditional Arabic" w:cs="Traditional Arabic" w:hint="cs"/>
          <w:sz w:val="20"/>
          <w:szCs w:val="20"/>
          <w:rtl/>
        </w:rPr>
        <w:t xml:space="preserve">انتهى من تفسيره . </w:t>
      </w:r>
      <w:r w:rsidR="0090016E">
        <w:rPr>
          <w:rFonts w:ascii="Traditional Arabic" w:hAnsi="Traditional Arabic" w:cs="Traditional Arabic" w:hint="cs"/>
          <w:sz w:val="28"/>
          <w:szCs w:val="28"/>
          <w:rtl/>
        </w:rPr>
        <w:t xml:space="preserve">وقيل معنى </w:t>
      </w:r>
      <w:r w:rsidR="0090016E" w:rsidRPr="00C825BD">
        <w:rPr>
          <w:rFonts w:ascii="QCF_BSML" w:hAnsi="QCF_BSML" w:cs="QCF_BSML"/>
          <w:color w:val="000000"/>
          <w:sz w:val="24"/>
          <w:szCs w:val="24"/>
          <w:rtl/>
        </w:rPr>
        <w:t>ﭽ</w:t>
      </w:r>
      <w:r w:rsidR="0090016E" w:rsidRPr="00C825BD">
        <w:rPr>
          <w:rFonts w:ascii="QCF_P586" w:hAnsi="QCF_P586" w:cs="QCF_P586"/>
          <w:color w:val="000000"/>
          <w:sz w:val="24"/>
          <w:szCs w:val="24"/>
          <w:rtl/>
        </w:rPr>
        <w:t xml:space="preserve"> </w:t>
      </w:r>
      <w:r w:rsidR="0090016E">
        <w:rPr>
          <w:rFonts w:ascii="QCF_P586" w:hAnsi="QCF_P586" w:cs="QCF_P586"/>
          <w:color w:val="000000"/>
          <w:sz w:val="24"/>
          <w:szCs w:val="24"/>
          <w:rtl/>
        </w:rPr>
        <w:t xml:space="preserve">ﭣ </w:t>
      </w:r>
      <w:r w:rsidR="0090016E" w:rsidRPr="00C825BD">
        <w:rPr>
          <w:rFonts w:ascii="QCF_BSML" w:hAnsi="QCF_BSML" w:cs="QCF_BSML"/>
          <w:color w:val="000000"/>
          <w:sz w:val="24"/>
          <w:szCs w:val="24"/>
          <w:rtl/>
        </w:rPr>
        <w:t>ﭼ</w:t>
      </w:r>
      <w:r w:rsidR="0090016E" w:rsidRPr="00C825BD">
        <w:rPr>
          <w:rFonts w:ascii="Traditional Arabic" w:hAnsi="Traditional Arabic" w:cs="Traditional Arabic" w:hint="cs"/>
          <w:sz w:val="24"/>
          <w:szCs w:val="24"/>
          <w:rtl/>
        </w:rPr>
        <w:t xml:space="preserve"> </w:t>
      </w:r>
      <w:r w:rsidR="0090016E">
        <w:rPr>
          <w:rFonts w:ascii="Traditional Arabic" w:hAnsi="Traditional Arabic" w:cs="Traditional Arabic" w:hint="cs"/>
          <w:sz w:val="28"/>
          <w:szCs w:val="28"/>
          <w:rtl/>
        </w:rPr>
        <w:t xml:space="preserve">أي اختلطت </w:t>
      </w:r>
      <w:r w:rsidR="00357EBF">
        <w:rPr>
          <w:rFonts w:ascii="Traditional Arabic" w:hAnsi="Traditional Arabic" w:cs="Traditional Arabic" w:hint="cs"/>
          <w:sz w:val="28"/>
          <w:szCs w:val="28"/>
          <w:rtl/>
        </w:rPr>
        <w:t xml:space="preserve">، </w:t>
      </w:r>
      <w:r w:rsidR="001F5159">
        <w:rPr>
          <w:rFonts w:ascii="Traditional Arabic" w:hAnsi="Traditional Arabic" w:cs="Traditional Arabic" w:hint="cs"/>
          <w:sz w:val="28"/>
          <w:szCs w:val="28"/>
          <w:rtl/>
        </w:rPr>
        <w:t xml:space="preserve">وهو قول أبي بن كعب </w:t>
      </w:r>
      <w:r w:rsidR="0090016E">
        <w:rPr>
          <w:rFonts w:ascii="Traditional Arabic" w:hAnsi="Traditional Arabic" w:cs="Traditional Arabic" w:hint="cs"/>
          <w:sz w:val="28"/>
          <w:szCs w:val="28"/>
          <w:rtl/>
        </w:rPr>
        <w:t xml:space="preserve">وعليه يكون هذا الحشر في </w:t>
      </w:r>
      <w:r w:rsidR="001F5159">
        <w:rPr>
          <w:rFonts w:ascii="Traditional Arabic" w:hAnsi="Traditional Arabic" w:cs="Traditional Arabic" w:hint="cs"/>
          <w:sz w:val="28"/>
          <w:szCs w:val="28"/>
          <w:rtl/>
        </w:rPr>
        <w:t xml:space="preserve">الدنيا </w:t>
      </w:r>
      <w:r w:rsidR="009B598F">
        <w:rPr>
          <w:rFonts w:ascii="Traditional Arabic" w:hAnsi="Traditional Arabic" w:cs="Traditional Arabic" w:hint="cs"/>
          <w:sz w:val="28"/>
          <w:szCs w:val="28"/>
          <w:rtl/>
        </w:rPr>
        <w:t>عند</w:t>
      </w:r>
      <w:r w:rsidR="001F5159">
        <w:rPr>
          <w:rFonts w:ascii="Traditional Arabic" w:hAnsi="Traditional Arabic" w:cs="Traditional Arabic" w:hint="cs"/>
          <w:sz w:val="28"/>
          <w:szCs w:val="28"/>
          <w:rtl/>
        </w:rPr>
        <w:t xml:space="preserve"> النفخة الأولى ، </w:t>
      </w:r>
      <w:r w:rsidR="0033481A">
        <w:rPr>
          <w:rFonts w:ascii="Traditional Arabic" w:cs="Traditional Arabic" w:hint="cs"/>
          <w:color w:val="000000"/>
          <w:sz w:val="28"/>
          <w:szCs w:val="28"/>
          <w:rtl/>
        </w:rPr>
        <w:t>قال أبو</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العالية</w:t>
      </w:r>
      <w:r w:rsidR="0033481A" w:rsidRPr="00C35BA8">
        <w:rPr>
          <w:rFonts w:ascii="Traditional Arabic" w:cs="Traditional Arabic"/>
          <w:color w:val="000000"/>
          <w:sz w:val="28"/>
          <w:szCs w:val="28"/>
          <w:rtl/>
        </w:rPr>
        <w:t xml:space="preserve"> : </w:t>
      </w:r>
      <w:r w:rsidR="0033481A" w:rsidRPr="00C35BA8">
        <w:rPr>
          <w:rFonts w:ascii="Traditional Arabic" w:cs="Traditional Arabic" w:hint="cs"/>
          <w:color w:val="000000"/>
          <w:sz w:val="28"/>
          <w:szCs w:val="28"/>
          <w:rtl/>
        </w:rPr>
        <w:t>ست</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آيات</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من</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هذه</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السورة</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في</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الدنيا</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والناس</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ينظرون</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إليه</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وست</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في</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الآخرة</w:t>
      </w:r>
      <w:r w:rsidR="0033481A" w:rsidRPr="00C35BA8">
        <w:rPr>
          <w:rFonts w:ascii="Traditional Arabic" w:cs="Traditional Arabic"/>
          <w:color w:val="000000"/>
          <w:sz w:val="28"/>
          <w:szCs w:val="28"/>
          <w:rtl/>
        </w:rPr>
        <w:t xml:space="preserve"> </w:t>
      </w:r>
      <w:r w:rsidR="0033481A" w:rsidRPr="00C825BD">
        <w:rPr>
          <w:rFonts w:ascii="QCF_BSML" w:hAnsi="QCF_BSML" w:cs="QCF_BSML"/>
          <w:color w:val="000000"/>
          <w:sz w:val="24"/>
          <w:szCs w:val="24"/>
          <w:rtl/>
        </w:rPr>
        <w:t xml:space="preserve">ﭽ </w:t>
      </w:r>
      <w:r w:rsidR="0033481A" w:rsidRPr="00C825BD">
        <w:rPr>
          <w:rFonts w:ascii="QCF_P586" w:hAnsi="QCF_P586" w:cs="QCF_P586"/>
          <w:color w:val="000000"/>
          <w:sz w:val="24"/>
          <w:szCs w:val="24"/>
          <w:rtl/>
        </w:rPr>
        <w:t xml:space="preserve">ﭑ  ﭒ  ﭓ    ﭔ  </w:t>
      </w:r>
      <w:r w:rsidR="0033481A" w:rsidRPr="00C825BD">
        <w:rPr>
          <w:rFonts w:ascii="QCF_BSML" w:hAnsi="QCF_BSML" w:cs="QCF_BSML"/>
          <w:color w:val="000000"/>
          <w:sz w:val="24"/>
          <w:szCs w:val="24"/>
          <w:rtl/>
        </w:rPr>
        <w:t>ﭼ</w:t>
      </w:r>
      <w:r w:rsidR="0033481A" w:rsidRPr="001772AB">
        <w:rPr>
          <w:rFonts w:ascii="Traditional Arabic" w:hAnsi="Traditional Arabic" w:cs="Traditional Arabic" w:hint="cs"/>
          <w:sz w:val="28"/>
          <w:szCs w:val="28"/>
          <w:rtl/>
        </w:rPr>
        <w:t xml:space="preserve"> </w:t>
      </w:r>
      <w:r w:rsidR="0033481A" w:rsidRPr="00C35BA8">
        <w:rPr>
          <w:rFonts w:ascii="Traditional Arabic" w:cs="Traditional Arabic" w:hint="cs"/>
          <w:color w:val="000000"/>
          <w:sz w:val="28"/>
          <w:szCs w:val="28"/>
          <w:rtl/>
        </w:rPr>
        <w:t>إلى</w:t>
      </w:r>
      <w:r w:rsidR="0033481A" w:rsidRPr="00C35BA8">
        <w:rPr>
          <w:rFonts w:ascii="Traditional Arabic" w:cs="Traditional Arabic"/>
          <w:color w:val="000000"/>
          <w:sz w:val="28"/>
          <w:szCs w:val="28"/>
          <w:rtl/>
        </w:rPr>
        <w:t xml:space="preserve"> </w:t>
      </w:r>
      <w:r w:rsidR="0033481A" w:rsidRPr="00C825BD">
        <w:rPr>
          <w:rFonts w:ascii="QCF_BSML" w:hAnsi="QCF_BSML" w:cs="QCF_BSML"/>
          <w:color w:val="000000"/>
          <w:sz w:val="24"/>
          <w:szCs w:val="24"/>
          <w:rtl/>
        </w:rPr>
        <w:t>ﭽ</w:t>
      </w:r>
      <w:r w:rsidR="0033481A" w:rsidRPr="00C825BD">
        <w:rPr>
          <w:rFonts w:ascii="QCF_P586" w:hAnsi="QCF_P586" w:cs="QCF_P586"/>
          <w:color w:val="000000"/>
          <w:sz w:val="24"/>
          <w:szCs w:val="24"/>
          <w:rtl/>
        </w:rPr>
        <w:t xml:space="preserve"> ﭥ  ﭦ   ﭧ  ﭨ  </w:t>
      </w:r>
      <w:r w:rsidR="0033481A" w:rsidRPr="00C825BD">
        <w:rPr>
          <w:rFonts w:ascii="QCF_BSML" w:hAnsi="QCF_BSML" w:cs="QCF_BSML"/>
          <w:color w:val="000000"/>
          <w:sz w:val="24"/>
          <w:szCs w:val="24"/>
          <w:rtl/>
        </w:rPr>
        <w:t>ﭼ</w:t>
      </w:r>
      <w:r w:rsidR="0033481A" w:rsidRPr="00C825BD">
        <w:rPr>
          <w:rFonts w:ascii="Traditional Arabic" w:hAnsi="Traditional Arabic" w:cs="Traditional Arabic" w:hint="cs"/>
          <w:sz w:val="24"/>
          <w:szCs w:val="24"/>
          <w:rtl/>
        </w:rPr>
        <w:t xml:space="preserve"> </w:t>
      </w:r>
      <w:r w:rsidR="0033481A" w:rsidRPr="00C35BA8">
        <w:rPr>
          <w:rFonts w:ascii="Traditional Arabic" w:cs="Traditional Arabic" w:hint="cs"/>
          <w:color w:val="000000"/>
          <w:sz w:val="28"/>
          <w:szCs w:val="28"/>
          <w:rtl/>
        </w:rPr>
        <w:t>هذه</w:t>
      </w:r>
      <w:r w:rsidR="0033481A">
        <w:rPr>
          <w:rFonts w:ascii="Traditional Arabic" w:cs="Traditional Arabic" w:hint="cs"/>
          <w:color w:val="000000"/>
          <w:sz w:val="28"/>
          <w:szCs w:val="28"/>
          <w:rtl/>
        </w:rPr>
        <w:t xml:space="preserve"> في</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الدنيا</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والناس</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ينظرون</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إليه</w:t>
      </w:r>
      <w:r w:rsidR="0033481A" w:rsidRPr="00C35BA8">
        <w:rPr>
          <w:rFonts w:ascii="Traditional Arabic" w:cs="Traditional Arabic"/>
          <w:color w:val="000000"/>
          <w:sz w:val="28"/>
          <w:szCs w:val="28"/>
          <w:rtl/>
        </w:rPr>
        <w:t xml:space="preserve"> </w:t>
      </w:r>
      <w:r w:rsidR="0033481A" w:rsidRPr="00C825BD">
        <w:rPr>
          <w:rFonts w:ascii="QCF_BSML" w:hAnsi="QCF_BSML" w:cs="QCF_BSML"/>
          <w:color w:val="000000"/>
          <w:sz w:val="24"/>
          <w:szCs w:val="24"/>
          <w:rtl/>
        </w:rPr>
        <w:t xml:space="preserve">ﭽ </w:t>
      </w:r>
      <w:r w:rsidR="0033481A" w:rsidRPr="00C825BD">
        <w:rPr>
          <w:rFonts w:ascii="QCF_P586" w:hAnsi="QCF_P586" w:cs="QCF_P586"/>
          <w:color w:val="000000"/>
          <w:sz w:val="24"/>
          <w:szCs w:val="24"/>
          <w:rtl/>
        </w:rPr>
        <w:t xml:space="preserve">ﭩ  ﭪ  ﭫ  ﭬ  </w:t>
      </w:r>
      <w:r w:rsidR="0033481A" w:rsidRPr="00C825BD">
        <w:rPr>
          <w:rFonts w:ascii="QCF_BSML" w:hAnsi="QCF_BSML" w:cs="QCF_BSML"/>
          <w:color w:val="000000"/>
          <w:sz w:val="24"/>
          <w:szCs w:val="24"/>
          <w:rtl/>
        </w:rPr>
        <w:t>ﭼ</w:t>
      </w:r>
      <w:r w:rsidR="0033481A" w:rsidRPr="00C825BD">
        <w:rPr>
          <w:rFonts w:ascii="Traditional Arabic" w:hAnsi="Traditional Arabic" w:cs="Traditional Arabic" w:hint="cs"/>
          <w:sz w:val="24"/>
          <w:szCs w:val="24"/>
          <w:rtl/>
        </w:rPr>
        <w:t xml:space="preserve"> </w:t>
      </w:r>
      <w:r w:rsidR="0033481A">
        <w:rPr>
          <w:rFonts w:ascii="Traditional Arabic" w:cs="Traditional Arabic" w:hint="cs"/>
          <w:color w:val="000000"/>
          <w:sz w:val="28"/>
          <w:szCs w:val="28"/>
          <w:rtl/>
        </w:rPr>
        <w:t xml:space="preserve">إلى </w:t>
      </w:r>
      <w:r w:rsidR="0033481A" w:rsidRPr="00C825BD">
        <w:rPr>
          <w:rFonts w:ascii="QCF_BSML" w:hAnsi="QCF_BSML" w:cs="QCF_BSML"/>
          <w:color w:val="000000"/>
          <w:sz w:val="24"/>
          <w:szCs w:val="24"/>
          <w:rtl/>
        </w:rPr>
        <w:t xml:space="preserve">ﭽ </w:t>
      </w:r>
      <w:r w:rsidR="0033481A" w:rsidRPr="00C825BD">
        <w:rPr>
          <w:rFonts w:ascii="QCF_P586" w:hAnsi="QCF_P586" w:cs="QCF_P586"/>
          <w:color w:val="000000"/>
          <w:sz w:val="24"/>
          <w:szCs w:val="24"/>
          <w:rtl/>
        </w:rPr>
        <w:t xml:space="preserve">ﮁ  ﮂ    ﮃ  ﮄ  </w:t>
      </w:r>
      <w:r w:rsidR="0033481A" w:rsidRPr="00C825BD">
        <w:rPr>
          <w:rFonts w:ascii="QCF_BSML" w:hAnsi="QCF_BSML" w:cs="QCF_BSML"/>
          <w:color w:val="000000"/>
          <w:sz w:val="24"/>
          <w:szCs w:val="24"/>
          <w:rtl/>
        </w:rPr>
        <w:t>ﭼ</w:t>
      </w:r>
      <w:r w:rsidR="0033481A" w:rsidRPr="00C825BD">
        <w:rPr>
          <w:rFonts w:ascii="Traditional Arabic" w:hAnsi="Traditional Arabic" w:cs="Traditional Arabic" w:hint="cs"/>
          <w:sz w:val="24"/>
          <w:szCs w:val="24"/>
          <w:rtl/>
        </w:rPr>
        <w:t xml:space="preserve"> </w:t>
      </w:r>
      <w:r w:rsidR="0033481A" w:rsidRPr="00C35BA8">
        <w:rPr>
          <w:rFonts w:ascii="Traditional Arabic" w:cs="Traditional Arabic" w:hint="cs"/>
          <w:color w:val="000000"/>
          <w:sz w:val="28"/>
          <w:szCs w:val="28"/>
          <w:rtl/>
        </w:rPr>
        <w:t>هذه</w:t>
      </w:r>
      <w:r w:rsidR="0033481A" w:rsidRPr="00C35BA8">
        <w:rPr>
          <w:rFonts w:ascii="Traditional Arabic" w:cs="Traditional Arabic"/>
          <w:color w:val="000000"/>
          <w:sz w:val="28"/>
          <w:szCs w:val="28"/>
          <w:rtl/>
        </w:rPr>
        <w:t xml:space="preserve"> </w:t>
      </w:r>
      <w:r w:rsidR="0033481A" w:rsidRPr="00C35BA8">
        <w:rPr>
          <w:rFonts w:ascii="Traditional Arabic" w:cs="Traditional Arabic" w:hint="cs"/>
          <w:color w:val="000000"/>
          <w:sz w:val="28"/>
          <w:szCs w:val="28"/>
          <w:rtl/>
        </w:rPr>
        <w:t>الآخرة</w:t>
      </w:r>
      <w:r w:rsidR="0033481A" w:rsidRPr="00D227BF">
        <w:rPr>
          <w:rFonts w:ascii="Traditional Arabic" w:cs="Traditional Arabic" w:hint="cs"/>
          <w:color w:val="000000"/>
          <w:sz w:val="28"/>
          <w:szCs w:val="28"/>
          <w:rtl/>
        </w:rPr>
        <w:t xml:space="preserve"> </w:t>
      </w:r>
      <w:r w:rsidR="0033481A">
        <w:rPr>
          <w:rFonts w:ascii="Traditional Arabic" w:cs="Traditional Arabic" w:hint="cs"/>
          <w:color w:val="000000"/>
          <w:sz w:val="28"/>
          <w:szCs w:val="28"/>
          <w:rtl/>
        </w:rPr>
        <w:t xml:space="preserve">. </w:t>
      </w:r>
      <w:r w:rsidR="001F5159">
        <w:rPr>
          <w:rFonts w:ascii="Traditional Arabic" w:hAnsi="Traditional Arabic" w:cs="Traditional Arabic" w:hint="cs"/>
          <w:sz w:val="28"/>
          <w:szCs w:val="28"/>
          <w:rtl/>
        </w:rPr>
        <w:t xml:space="preserve">وعن ابن عباس </w:t>
      </w:r>
      <w:r w:rsidR="007A4D06">
        <w:rPr>
          <w:rFonts w:ascii="Traditional Arabic" w:hAnsi="Traditional Arabic" w:cs="Traditional Arabic" w:hint="cs"/>
          <w:sz w:val="28"/>
          <w:szCs w:val="28"/>
          <w:rtl/>
        </w:rPr>
        <w:t xml:space="preserve">وعكرمة والضحاك </w:t>
      </w:r>
      <w:r w:rsidR="001F5159">
        <w:rPr>
          <w:rFonts w:ascii="Traditional Arabic" w:hAnsi="Traditional Arabic" w:cs="Traditional Arabic" w:hint="cs"/>
          <w:sz w:val="28"/>
          <w:szCs w:val="28"/>
          <w:rtl/>
        </w:rPr>
        <w:t>: حشرها موتها .</w:t>
      </w:r>
      <w:r w:rsidR="00AA5DB3">
        <w:rPr>
          <w:rFonts w:ascii="Traditional Arabic" w:hAnsi="Traditional Arabic" w:cs="Traditional Arabic" w:hint="cs"/>
          <w:sz w:val="28"/>
          <w:szCs w:val="28"/>
          <w:rtl/>
        </w:rPr>
        <w:t xml:space="preserve"> وربما كان مرادهم أنه إذا اقتص لبعضها من بعض وقيل لها كوني تراباً</w:t>
      </w:r>
      <w:r w:rsidR="00080FAC">
        <w:rPr>
          <w:rFonts w:ascii="Traditional Arabic" w:hAnsi="Traditional Arabic" w:cs="Traditional Arabic" w:hint="cs"/>
          <w:sz w:val="28"/>
          <w:szCs w:val="28"/>
          <w:rtl/>
        </w:rPr>
        <w:t xml:space="preserve"> </w:t>
      </w:r>
      <w:r w:rsidR="009B598F">
        <w:rPr>
          <w:rFonts w:ascii="Traditional Arabic" w:hAnsi="Traditional Arabic" w:cs="Traditional Arabic" w:hint="cs"/>
          <w:sz w:val="28"/>
          <w:szCs w:val="28"/>
          <w:rtl/>
        </w:rPr>
        <w:t xml:space="preserve">فذلك موتها </w:t>
      </w:r>
      <w:r w:rsidR="00080FAC">
        <w:rPr>
          <w:rFonts w:ascii="Traditional Arabic" w:hAnsi="Traditional Arabic" w:cs="Traditional Arabic" w:hint="cs"/>
          <w:sz w:val="28"/>
          <w:szCs w:val="28"/>
          <w:rtl/>
        </w:rPr>
        <w:t xml:space="preserve">أي أنها بعد حشرها تموت . ورجح بن جرير أن معنى </w:t>
      </w:r>
      <w:r w:rsidR="00080FAC" w:rsidRPr="00C825BD">
        <w:rPr>
          <w:rFonts w:ascii="QCF_BSML" w:hAnsi="QCF_BSML" w:cs="QCF_BSML"/>
          <w:color w:val="000000"/>
          <w:sz w:val="24"/>
          <w:szCs w:val="24"/>
          <w:rtl/>
        </w:rPr>
        <w:t>ﭽ</w:t>
      </w:r>
      <w:r w:rsidR="00080FAC" w:rsidRPr="00C825BD">
        <w:rPr>
          <w:rFonts w:ascii="QCF_P586" w:hAnsi="QCF_P586" w:cs="QCF_P586"/>
          <w:color w:val="000000"/>
          <w:sz w:val="24"/>
          <w:szCs w:val="24"/>
          <w:rtl/>
        </w:rPr>
        <w:t xml:space="preserve"> </w:t>
      </w:r>
      <w:r w:rsidR="00080FAC">
        <w:rPr>
          <w:rFonts w:ascii="QCF_P586" w:hAnsi="QCF_P586" w:cs="QCF_P586"/>
          <w:color w:val="000000"/>
          <w:sz w:val="24"/>
          <w:szCs w:val="24"/>
          <w:rtl/>
        </w:rPr>
        <w:t xml:space="preserve">ﭣ </w:t>
      </w:r>
      <w:r w:rsidR="00080FAC" w:rsidRPr="00C825BD">
        <w:rPr>
          <w:rFonts w:ascii="QCF_BSML" w:hAnsi="QCF_BSML" w:cs="QCF_BSML"/>
          <w:color w:val="000000"/>
          <w:sz w:val="24"/>
          <w:szCs w:val="24"/>
          <w:rtl/>
        </w:rPr>
        <w:t>ﭼ</w:t>
      </w:r>
      <w:r w:rsidR="00080FAC" w:rsidRPr="00C825BD">
        <w:rPr>
          <w:rFonts w:ascii="Traditional Arabic" w:hAnsi="Traditional Arabic" w:cs="Traditional Arabic" w:hint="cs"/>
          <w:sz w:val="24"/>
          <w:szCs w:val="24"/>
          <w:rtl/>
        </w:rPr>
        <w:t xml:space="preserve"> </w:t>
      </w:r>
      <w:r w:rsidR="00080FAC">
        <w:rPr>
          <w:rFonts w:ascii="Traditional Arabic" w:hAnsi="Traditional Arabic" w:cs="Traditional Arabic" w:hint="cs"/>
          <w:sz w:val="28"/>
          <w:szCs w:val="28"/>
          <w:rtl/>
        </w:rPr>
        <w:t>أي جمعت لقوله تعالى</w:t>
      </w:r>
      <w:r w:rsidR="00EE1407">
        <w:rPr>
          <w:rFonts w:ascii="Traditional Arabic" w:hAnsi="Traditional Arabic" w:cs="Traditional Arabic" w:hint="cs"/>
          <w:sz w:val="28"/>
          <w:szCs w:val="28"/>
          <w:rtl/>
        </w:rPr>
        <w:t xml:space="preserve"> </w:t>
      </w:r>
      <w:r w:rsidR="00BF447D" w:rsidRPr="00BF447D">
        <w:rPr>
          <w:rFonts w:ascii="QCF_BSML" w:hAnsi="QCF_BSML" w:cs="QCF_BSML"/>
          <w:color w:val="000000"/>
          <w:sz w:val="24"/>
          <w:szCs w:val="24"/>
          <w:rtl/>
        </w:rPr>
        <w:t xml:space="preserve"> ﭽ </w:t>
      </w:r>
      <w:r w:rsidR="00BF447D" w:rsidRPr="00BF447D">
        <w:rPr>
          <w:rFonts w:ascii="QCF_P454" w:hAnsi="QCF_P454" w:cs="QCF_P454"/>
          <w:color w:val="000000"/>
          <w:sz w:val="24"/>
          <w:szCs w:val="24"/>
          <w:rtl/>
        </w:rPr>
        <w:t>ﭦ   ﭧ</w:t>
      </w:r>
      <w:r w:rsidR="00BF447D" w:rsidRPr="00BF447D">
        <w:rPr>
          <w:rFonts w:ascii="QCF_BSML" w:hAnsi="QCF_BSML" w:cs="QCF_BSML"/>
          <w:color w:val="000000"/>
          <w:sz w:val="24"/>
          <w:szCs w:val="24"/>
          <w:rtl/>
        </w:rPr>
        <w:t>ﭼ</w:t>
      </w:r>
      <w:r w:rsidR="00BF447D">
        <w:rPr>
          <w:rFonts w:ascii="Arial" w:hAnsi="Arial" w:cs="Arial"/>
          <w:color w:val="000000"/>
          <w:sz w:val="18"/>
          <w:szCs w:val="18"/>
          <w:rtl/>
        </w:rPr>
        <w:t xml:space="preserve"> </w:t>
      </w:r>
      <w:r w:rsidR="001B1901">
        <w:rPr>
          <w:rFonts w:ascii="Traditional Arabic" w:hAnsi="Traditional Arabic" w:cs="Traditional Arabic" w:hint="cs"/>
          <w:sz w:val="28"/>
          <w:szCs w:val="28"/>
          <w:rtl/>
        </w:rPr>
        <w:t>أي مجموعة</w:t>
      </w:r>
      <w:r w:rsidR="00EC7D45">
        <w:rPr>
          <w:rFonts w:ascii="Traditional Arabic" w:hAnsi="Traditional Arabic" w:cs="Traditional Arabic" w:hint="cs"/>
          <w:sz w:val="28"/>
          <w:szCs w:val="28"/>
          <w:rtl/>
        </w:rPr>
        <w:t xml:space="preserve"> </w:t>
      </w:r>
      <w:r w:rsidR="001B1901">
        <w:rPr>
          <w:rFonts w:ascii="Traditional Arabic" w:hAnsi="Traditional Arabic" w:cs="Traditional Arabic" w:hint="cs"/>
          <w:sz w:val="28"/>
          <w:szCs w:val="28"/>
          <w:rtl/>
        </w:rPr>
        <w:t>.</w:t>
      </w:r>
    </w:p>
    <w:p w14:paraId="74253A33" w14:textId="77777777" w:rsidR="007B3A2A" w:rsidRPr="00895EC3" w:rsidRDefault="007B3A2A" w:rsidP="00895EC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EA7D44" w:rsidRPr="00C825BD">
        <w:rPr>
          <w:rFonts w:ascii="QCF_P586" w:hAnsi="QCF_P586" w:cs="QCF_P586"/>
          <w:color w:val="000000"/>
          <w:sz w:val="24"/>
          <w:szCs w:val="24"/>
          <w:rtl/>
        </w:rPr>
        <w:t xml:space="preserve"> ﭥ  ﭦ   ﭧ  ﭨ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37A55">
        <w:rPr>
          <w:rFonts w:ascii="Traditional Arabic" w:hAnsi="Traditional Arabic" w:cs="Traditional Arabic" w:hint="cs"/>
          <w:sz w:val="28"/>
          <w:szCs w:val="28"/>
          <w:rtl/>
        </w:rPr>
        <w:t xml:space="preserve">قال بن عباس : </w:t>
      </w:r>
      <w:r w:rsidR="00637A55" w:rsidRPr="00637A55">
        <w:rPr>
          <w:rFonts w:ascii="Traditional Arabic" w:hAnsi="Traditional Arabic" w:cs="Traditional Arabic" w:hint="cs"/>
          <w:sz w:val="28"/>
          <w:szCs w:val="28"/>
          <w:rtl/>
        </w:rPr>
        <w:t>تسجر</w:t>
      </w:r>
      <w:r w:rsidR="00637A55" w:rsidRPr="00637A55">
        <w:rPr>
          <w:rFonts w:ascii="Traditional Arabic" w:hAnsi="Traditional Arabic" w:cs="Traditional Arabic"/>
          <w:sz w:val="28"/>
          <w:szCs w:val="28"/>
          <w:rtl/>
        </w:rPr>
        <w:t xml:space="preserve"> </w:t>
      </w:r>
      <w:r w:rsidR="00637A55" w:rsidRPr="00637A55">
        <w:rPr>
          <w:rFonts w:ascii="Traditional Arabic" w:hAnsi="Traditional Arabic" w:cs="Traditional Arabic" w:hint="cs"/>
          <w:sz w:val="28"/>
          <w:szCs w:val="28"/>
          <w:rtl/>
        </w:rPr>
        <w:t>حتى</w:t>
      </w:r>
      <w:r w:rsidR="00637A55" w:rsidRPr="00637A55">
        <w:rPr>
          <w:rFonts w:ascii="Traditional Arabic" w:hAnsi="Traditional Arabic" w:cs="Traditional Arabic"/>
          <w:sz w:val="28"/>
          <w:szCs w:val="28"/>
          <w:rtl/>
        </w:rPr>
        <w:t xml:space="preserve"> </w:t>
      </w:r>
      <w:r w:rsidR="00637A55" w:rsidRPr="00637A55">
        <w:rPr>
          <w:rFonts w:ascii="Traditional Arabic" w:hAnsi="Traditional Arabic" w:cs="Traditional Arabic" w:hint="cs"/>
          <w:sz w:val="28"/>
          <w:szCs w:val="28"/>
          <w:rtl/>
        </w:rPr>
        <w:t>تصير</w:t>
      </w:r>
      <w:r w:rsidR="00637A55" w:rsidRPr="00637A55">
        <w:rPr>
          <w:rFonts w:ascii="Traditional Arabic" w:hAnsi="Traditional Arabic" w:cs="Traditional Arabic"/>
          <w:sz w:val="28"/>
          <w:szCs w:val="28"/>
          <w:rtl/>
        </w:rPr>
        <w:t xml:space="preserve"> </w:t>
      </w:r>
      <w:r w:rsidR="00637A55" w:rsidRPr="00637A55">
        <w:rPr>
          <w:rFonts w:ascii="Traditional Arabic" w:hAnsi="Traditional Arabic" w:cs="Traditional Arabic" w:hint="cs"/>
          <w:sz w:val="28"/>
          <w:szCs w:val="28"/>
          <w:rtl/>
        </w:rPr>
        <w:t>نارا</w:t>
      </w:r>
      <w:r w:rsidR="00637A55">
        <w:rPr>
          <w:rFonts w:ascii="Traditional Arabic" w:hAnsi="Traditional Arabic" w:cs="Traditional Arabic" w:hint="cs"/>
          <w:sz w:val="28"/>
          <w:szCs w:val="28"/>
          <w:rtl/>
        </w:rPr>
        <w:t xml:space="preserve">ً </w:t>
      </w:r>
      <w:r w:rsidR="00637A55" w:rsidRPr="00637A55">
        <w:rPr>
          <w:rFonts w:ascii="Traditional Arabic" w:hAnsi="Traditional Arabic" w:cs="Traditional Arabic"/>
          <w:sz w:val="28"/>
          <w:szCs w:val="28"/>
          <w:rtl/>
        </w:rPr>
        <w:t>.</w:t>
      </w:r>
      <w:r w:rsidR="00637A55" w:rsidRPr="00637A55">
        <w:rPr>
          <w:rFonts w:ascii="Traditional Arabic" w:hAnsi="Traditional Arabic" w:cs="Traditional Arabic" w:hint="cs"/>
          <w:sz w:val="28"/>
          <w:szCs w:val="28"/>
          <w:rtl/>
        </w:rPr>
        <w:t xml:space="preserve"> </w:t>
      </w:r>
      <w:r w:rsidR="00637A55">
        <w:rPr>
          <w:rFonts w:ascii="Traditional Arabic" w:hAnsi="Traditional Arabic" w:cs="Traditional Arabic" w:hint="cs"/>
          <w:sz w:val="28"/>
          <w:szCs w:val="28"/>
          <w:rtl/>
        </w:rPr>
        <w:t xml:space="preserve">وقال شمر بن عطية : تسجر كما يسجر التنور . </w:t>
      </w:r>
      <w:r w:rsidR="00571B72">
        <w:rPr>
          <w:rFonts w:ascii="Traditional Arabic" w:hAnsi="Traditional Arabic" w:cs="Traditional Arabic" w:hint="cs"/>
          <w:sz w:val="28"/>
          <w:szCs w:val="28"/>
          <w:rtl/>
        </w:rPr>
        <w:t>و</w:t>
      </w:r>
      <w:r w:rsidR="000F27E4">
        <w:rPr>
          <w:rFonts w:ascii="Traditional Arabic" w:hAnsi="Traditional Arabic" w:cs="Traditional Arabic" w:hint="cs"/>
          <w:sz w:val="28"/>
          <w:szCs w:val="28"/>
          <w:rtl/>
        </w:rPr>
        <w:t>قال مجاهد : أوقدت .</w:t>
      </w:r>
      <w:r w:rsidR="007A4D06">
        <w:rPr>
          <w:rFonts w:ascii="Traditional Arabic" w:hAnsi="Traditional Arabic" w:cs="Traditional Arabic" w:hint="cs"/>
          <w:sz w:val="28"/>
          <w:szCs w:val="28"/>
          <w:rtl/>
        </w:rPr>
        <w:t xml:space="preserve"> وقال</w:t>
      </w:r>
      <w:r w:rsidR="00571B72">
        <w:rPr>
          <w:rFonts w:ascii="Traditional Arabic" w:hAnsi="Traditional Arabic" w:cs="Traditional Arabic" w:hint="cs"/>
          <w:sz w:val="28"/>
          <w:szCs w:val="28"/>
          <w:rtl/>
        </w:rPr>
        <w:t xml:space="preserve"> الحسن</w:t>
      </w:r>
      <w:r w:rsidR="007A4D06">
        <w:rPr>
          <w:rFonts w:ascii="Traditional Arabic" w:hAnsi="Traditional Arabic" w:cs="Traditional Arabic" w:hint="cs"/>
          <w:sz w:val="28"/>
          <w:szCs w:val="28"/>
          <w:rtl/>
        </w:rPr>
        <w:t xml:space="preserve"> </w:t>
      </w:r>
      <w:r w:rsidR="00571B72">
        <w:rPr>
          <w:rFonts w:ascii="Traditional Arabic" w:hAnsi="Traditional Arabic" w:cs="Traditional Arabic" w:hint="cs"/>
          <w:sz w:val="28"/>
          <w:szCs w:val="28"/>
          <w:rtl/>
        </w:rPr>
        <w:t>و</w:t>
      </w:r>
      <w:r w:rsidR="007A4D06">
        <w:rPr>
          <w:rFonts w:ascii="Traditional Arabic" w:hAnsi="Traditional Arabic" w:cs="Traditional Arabic" w:hint="cs"/>
          <w:sz w:val="28"/>
          <w:szCs w:val="28"/>
          <w:rtl/>
        </w:rPr>
        <w:t xml:space="preserve">الضحاك : </w:t>
      </w:r>
      <w:r w:rsidR="007A4D06" w:rsidRPr="006C3936">
        <w:rPr>
          <w:rFonts w:ascii="Traditional Arabic" w:hAnsi="Traditional Arabic" w:cs="Traditional Arabic" w:hint="cs"/>
          <w:sz w:val="28"/>
          <w:szCs w:val="28"/>
          <w:rtl/>
        </w:rPr>
        <w:t>غار</w:t>
      </w:r>
      <w:r w:rsidR="007A4D06" w:rsidRPr="006C3936">
        <w:rPr>
          <w:rFonts w:ascii="Traditional Arabic" w:hAnsi="Traditional Arabic" w:cs="Traditional Arabic"/>
          <w:sz w:val="28"/>
          <w:szCs w:val="28"/>
          <w:rtl/>
        </w:rPr>
        <w:t xml:space="preserve"> </w:t>
      </w:r>
      <w:r w:rsidR="007A4D06" w:rsidRPr="006C3936">
        <w:rPr>
          <w:rFonts w:ascii="Traditional Arabic" w:hAnsi="Traditional Arabic" w:cs="Traditional Arabic" w:hint="cs"/>
          <w:sz w:val="28"/>
          <w:szCs w:val="28"/>
          <w:rtl/>
        </w:rPr>
        <w:t>ماؤها</w:t>
      </w:r>
      <w:r w:rsidR="00571B72">
        <w:rPr>
          <w:rFonts w:ascii="Traditional Arabic" w:hAnsi="Traditional Arabic" w:cs="Traditional Arabic" w:hint="cs"/>
          <w:sz w:val="28"/>
          <w:szCs w:val="28"/>
          <w:rtl/>
        </w:rPr>
        <w:t xml:space="preserve"> فذهب</w:t>
      </w:r>
      <w:r w:rsidR="006C3936">
        <w:rPr>
          <w:rFonts w:ascii="Traditional Arabic" w:hAnsi="Traditional Arabic" w:cs="Traditional Arabic" w:hint="cs"/>
          <w:sz w:val="28"/>
          <w:szCs w:val="28"/>
          <w:rtl/>
        </w:rPr>
        <w:t xml:space="preserve"> </w:t>
      </w:r>
      <w:r w:rsidR="008D51E7">
        <w:rPr>
          <w:rFonts w:ascii="Traditional Arabic" w:hAnsi="Traditional Arabic" w:cs="Traditional Arabic" w:hint="cs"/>
          <w:sz w:val="28"/>
          <w:szCs w:val="28"/>
          <w:rtl/>
        </w:rPr>
        <w:t>.</w:t>
      </w:r>
      <w:r w:rsidR="008E56B4">
        <w:rPr>
          <w:rFonts w:ascii="Traditional Arabic" w:hAnsi="Traditional Arabic" w:cs="Traditional Arabic" w:hint="cs"/>
          <w:sz w:val="28"/>
          <w:szCs w:val="28"/>
          <w:rtl/>
        </w:rPr>
        <w:t xml:space="preserve"> وقال قتادة : ذهب ماؤها ولم يبق منها قطرة .</w:t>
      </w:r>
      <w:r w:rsidR="00811EE3">
        <w:rPr>
          <w:rFonts w:ascii="Traditional Arabic" w:hAnsi="Traditional Arabic" w:cs="Traditional Arabic" w:hint="cs"/>
          <w:sz w:val="28"/>
          <w:szCs w:val="28"/>
          <w:rtl/>
        </w:rPr>
        <w:t xml:space="preserve"> وقال الربيع بن خثيم</w:t>
      </w:r>
      <w:r w:rsidR="00824669">
        <w:rPr>
          <w:rFonts w:ascii="Traditional Arabic" w:hAnsi="Traditional Arabic" w:cs="Traditional Arabic" w:hint="cs"/>
          <w:sz w:val="28"/>
          <w:szCs w:val="28"/>
          <w:rtl/>
        </w:rPr>
        <w:t xml:space="preserve"> وعكرمة</w:t>
      </w:r>
      <w:r w:rsidR="00811EE3">
        <w:rPr>
          <w:rFonts w:ascii="Traditional Arabic" w:hAnsi="Traditional Arabic" w:cs="Traditional Arabic" w:hint="cs"/>
          <w:sz w:val="28"/>
          <w:szCs w:val="28"/>
          <w:rtl/>
        </w:rPr>
        <w:t xml:space="preserve"> : </w:t>
      </w:r>
      <w:r w:rsidR="00334241">
        <w:rPr>
          <w:rFonts w:ascii="Traditional Arabic" w:hAnsi="Traditional Arabic" w:cs="Traditional Arabic" w:hint="cs"/>
          <w:sz w:val="28"/>
          <w:szCs w:val="28"/>
          <w:rtl/>
        </w:rPr>
        <w:t>امتلأت وفاضت</w:t>
      </w:r>
      <w:r w:rsidR="00811EE3">
        <w:rPr>
          <w:rFonts w:ascii="Traditional Arabic" w:hAnsi="Traditional Arabic" w:cs="Traditional Arabic" w:hint="cs"/>
          <w:sz w:val="28"/>
          <w:szCs w:val="28"/>
          <w:rtl/>
        </w:rPr>
        <w:t xml:space="preserve"> .</w:t>
      </w:r>
      <w:r w:rsidR="008E56B4">
        <w:rPr>
          <w:rFonts w:ascii="Traditional Arabic" w:hAnsi="Traditional Arabic" w:cs="Traditional Arabic" w:hint="cs"/>
          <w:sz w:val="28"/>
          <w:szCs w:val="28"/>
          <w:rtl/>
        </w:rPr>
        <w:t xml:space="preserve"> </w:t>
      </w:r>
      <w:r w:rsidR="00066F9F" w:rsidRPr="00066F9F">
        <w:rPr>
          <w:rFonts w:ascii="Traditional Arabic" w:hAnsi="Traditional Arabic" w:cs="Traditional Arabic" w:hint="cs"/>
          <w:sz w:val="28"/>
          <w:szCs w:val="28"/>
          <w:rtl/>
        </w:rPr>
        <w:t xml:space="preserve">وقال السدي : فتحت وسيرت . </w:t>
      </w:r>
      <w:r w:rsidR="00334241" w:rsidRPr="009B3486">
        <w:rPr>
          <w:rFonts w:ascii="Traditional Arabic" w:hAnsi="Traditional Arabic" w:cs="Traditional Arabic" w:hint="cs"/>
          <w:sz w:val="28"/>
          <w:szCs w:val="28"/>
          <w:rtl/>
        </w:rPr>
        <w:t xml:space="preserve">قال القرطبي : </w:t>
      </w:r>
      <w:r w:rsidR="00E06AF6" w:rsidRPr="009B3486">
        <w:rPr>
          <w:rFonts w:ascii="Traditional Arabic" w:hAnsi="Traditional Arabic" w:cs="Traditional Arabic" w:hint="cs"/>
          <w:sz w:val="28"/>
          <w:szCs w:val="28"/>
          <w:rtl/>
        </w:rPr>
        <w:t>أي</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ملئت</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من</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الماء</w:t>
      </w:r>
      <w:r w:rsidR="009B3486">
        <w:rPr>
          <w:rFonts w:ascii="Traditional Arabic" w:hAnsi="Traditional Arabic" w:cs="Traditional Arabic" w:hint="cs"/>
          <w:sz w:val="28"/>
          <w:szCs w:val="28"/>
          <w:rtl/>
        </w:rPr>
        <w:t xml:space="preserve"> </w:t>
      </w:r>
      <w:r w:rsidR="00E06AF6" w:rsidRPr="009B3486">
        <w:rPr>
          <w:rFonts w:ascii="Traditional Arabic" w:hAnsi="Traditional Arabic" w:cs="Traditional Arabic" w:hint="cs"/>
          <w:sz w:val="28"/>
          <w:szCs w:val="28"/>
          <w:rtl/>
        </w:rPr>
        <w:t>،</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والعرب</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تقول</w:t>
      </w:r>
      <w:r w:rsidR="009B3486">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سجرت</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الحوض</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أسجره</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سجرا</w:t>
      </w:r>
      <w:r w:rsidR="009B3486">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إذا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ملأته</w:t>
      </w:r>
      <w:r w:rsidR="009B3486">
        <w:rPr>
          <w:rFonts w:ascii="Traditional Arabic" w:hAnsi="Traditional Arabic" w:cs="Traditional Arabic" w:hint="cs"/>
          <w:sz w:val="28"/>
          <w:szCs w:val="28"/>
          <w:rtl/>
        </w:rPr>
        <w:t xml:space="preserve"> </w:t>
      </w:r>
      <w:r w:rsidR="00E06AF6" w:rsidRPr="009B3486">
        <w:rPr>
          <w:rFonts w:ascii="Traditional Arabic" w:hAnsi="Traditional Arabic" w:cs="Traditional Arabic" w:hint="cs"/>
          <w:sz w:val="28"/>
          <w:szCs w:val="28"/>
          <w:rtl/>
        </w:rPr>
        <w:t>،</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وهو</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مسجور</w:t>
      </w:r>
      <w:r w:rsidR="00E06AF6" w:rsidRPr="009B3486">
        <w:rPr>
          <w:rFonts w:ascii="Traditional Arabic" w:hAnsi="Traditional Arabic" w:cs="Traditional Arabic"/>
          <w:sz w:val="28"/>
          <w:szCs w:val="28"/>
          <w:rtl/>
        </w:rPr>
        <w:t xml:space="preserve"> </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hint="cs"/>
          <w:sz w:val="28"/>
          <w:szCs w:val="28"/>
          <w:rtl/>
        </w:rPr>
        <w:t>والمسجور</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والساجر</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في</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اللغة</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الملآن</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4E1F5D">
        <w:rPr>
          <w:rFonts w:ascii="Traditional Arabic" w:hAnsi="Traditional Arabic" w:cs="Traditional Arabic" w:hint="cs"/>
          <w:sz w:val="28"/>
          <w:szCs w:val="28"/>
          <w:rtl/>
        </w:rPr>
        <w:t>وروي عن</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الربيع</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بن</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خيثم</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سجرت</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فاضت</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وملئت</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وقاله</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الكلبي</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ومقاتل</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والحسن</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والضحاك</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قال</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ابن</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أبي</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زمنين</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سجرت</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حقيقته</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ملئت</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فيفيض</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بعضها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إلى</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بعض</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فتصير</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شيئا</w:t>
      </w:r>
      <w:r w:rsidR="004E1F5D">
        <w:rPr>
          <w:rFonts w:ascii="Traditional Arabic" w:hAnsi="Traditional Arabic" w:cs="Traditional Arabic" w:hint="cs"/>
          <w:sz w:val="28"/>
          <w:szCs w:val="28"/>
          <w:rtl/>
        </w:rPr>
        <w:t>ً</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واحدا</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وهو</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معنى</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قول</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الحسن</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وقيل</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أرسل</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عذبها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على</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مالحها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ومالحها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على</w:t>
      </w:r>
      <w:r w:rsidR="00E06AF6" w:rsidRPr="009B3486">
        <w:rPr>
          <w:rFonts w:ascii="Traditional Arabic" w:hAnsi="Traditional Arabic" w:cs="Traditional Arabic"/>
          <w:sz w:val="28"/>
          <w:szCs w:val="28"/>
          <w:rtl/>
        </w:rPr>
        <w:t xml:space="preserve"> </w:t>
      </w:r>
      <w:r w:rsidR="004E1F5D">
        <w:rPr>
          <w:rFonts w:ascii="Traditional Arabic" w:hAnsi="Traditional Arabic" w:cs="Traditional Arabic" w:hint="cs"/>
          <w:sz w:val="28"/>
          <w:szCs w:val="28"/>
          <w:rtl/>
        </w:rPr>
        <w:t>عذبها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حتى</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امتلأت</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عن</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الضحاك</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ومجاهد</w:t>
      </w:r>
      <w:r w:rsidR="004E1F5D">
        <w:rPr>
          <w:rFonts w:ascii="Traditional Arabic" w:hAnsi="Traditional Arabic" w:cs="Traditional Arabic" w:hint="cs"/>
          <w:sz w:val="28"/>
          <w:szCs w:val="28"/>
          <w:rtl/>
        </w:rPr>
        <w:t xml:space="preserve"> </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أي</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فجرت</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فصارت</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بحرا</w:t>
      </w:r>
      <w:r w:rsidR="00E06AF6" w:rsidRPr="009B3486">
        <w:rPr>
          <w:rFonts w:ascii="Traditional Arabic" w:hAnsi="Traditional Arabic" w:cs="Traditional Arabic"/>
          <w:sz w:val="28"/>
          <w:szCs w:val="28"/>
          <w:rtl/>
        </w:rPr>
        <w:t xml:space="preserve"> </w:t>
      </w:r>
      <w:r w:rsidR="00E06AF6" w:rsidRPr="009B3486">
        <w:rPr>
          <w:rFonts w:ascii="Traditional Arabic" w:hAnsi="Traditional Arabic" w:cs="Traditional Arabic" w:hint="cs"/>
          <w:sz w:val="28"/>
          <w:szCs w:val="28"/>
          <w:rtl/>
        </w:rPr>
        <w:t>واحدا</w:t>
      </w:r>
      <w:r w:rsidR="00E06AF6" w:rsidRPr="009B3486">
        <w:rPr>
          <w:rFonts w:ascii="Traditional Arabic" w:hAnsi="Traditional Arabic" w:cs="Traditional Arabic"/>
          <w:sz w:val="28"/>
          <w:szCs w:val="28"/>
          <w:rtl/>
        </w:rPr>
        <w:t>.</w:t>
      </w:r>
      <w:r w:rsidR="00E06AF6" w:rsidRPr="009B3486">
        <w:rPr>
          <w:rFonts w:ascii="Traditional Arabic" w:hAnsi="Traditional Arabic" w:cs="Traditional Arabic" w:hint="cs"/>
          <w:sz w:val="28"/>
          <w:szCs w:val="28"/>
          <w:rtl/>
        </w:rPr>
        <w:t>..</w:t>
      </w:r>
      <w:r w:rsidR="009B3486" w:rsidRPr="009B3486">
        <w:rPr>
          <w:rFonts w:hint="cs"/>
          <w:sz w:val="24"/>
          <w:szCs w:val="24"/>
          <w:rtl/>
        </w:rPr>
        <w:t xml:space="preserve"> </w:t>
      </w:r>
      <w:r w:rsidR="009B3486" w:rsidRPr="009B3486">
        <w:rPr>
          <w:rFonts w:ascii="Traditional Arabic" w:hAnsi="Traditional Arabic" w:cs="Traditional Arabic" w:hint="cs"/>
          <w:sz w:val="28"/>
          <w:szCs w:val="28"/>
          <w:rtl/>
        </w:rPr>
        <w:t>وعن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الحسن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أيضاً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وقتادة</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وابن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حيان</w:t>
      </w:r>
      <w:r w:rsidR="004E1F5D">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تيبس</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فلا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يبقى</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مائها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قطرة</w:t>
      </w:r>
      <w:r w:rsidR="004E1F5D">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القشيري</w:t>
      </w:r>
      <w:r w:rsidR="004E1F5D">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وهو</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سجرت</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التنور</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أسجره</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سجرا</w:t>
      </w:r>
      <w:r w:rsidR="004E1F5D">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إذا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أحميته</w:t>
      </w:r>
      <w:r w:rsidR="009B3486" w:rsidRPr="009B3486">
        <w:rPr>
          <w:rFonts w:ascii="Traditional Arabic" w:hAnsi="Traditional Arabic" w:cs="Traditional Arabic"/>
          <w:sz w:val="28"/>
          <w:szCs w:val="28"/>
          <w:rtl/>
        </w:rPr>
        <w:t xml:space="preserve"> </w:t>
      </w:r>
      <w:r w:rsidR="004E1F5D">
        <w:rPr>
          <w:rFonts w:ascii="Traditional Arabic" w:hAnsi="Traditional Arabic" w:cs="Traditional Arabic" w:hint="cs"/>
          <w:sz w:val="28"/>
          <w:szCs w:val="28"/>
          <w:rtl/>
        </w:rPr>
        <w:t xml:space="preserve">، </w:t>
      </w:r>
      <w:r w:rsidR="009B3486" w:rsidRPr="009B3486">
        <w:rPr>
          <w:rFonts w:ascii="Traditional Arabic" w:hAnsi="Traditional Arabic" w:cs="Traditional Arabic" w:hint="cs"/>
          <w:sz w:val="28"/>
          <w:szCs w:val="28"/>
          <w:rtl/>
        </w:rPr>
        <w:t>وإذا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س</w:t>
      </w:r>
      <w:r w:rsidR="004E1F5D">
        <w:rPr>
          <w:rFonts w:ascii="Traditional Arabic" w:hAnsi="Traditional Arabic" w:cs="Traditional Arabic" w:hint="cs"/>
          <w:sz w:val="28"/>
          <w:szCs w:val="28"/>
          <w:rtl/>
        </w:rPr>
        <w:t>ُ</w:t>
      </w:r>
      <w:r w:rsidR="009B3486" w:rsidRPr="009B3486">
        <w:rPr>
          <w:rFonts w:ascii="Traditional Arabic" w:hAnsi="Traditional Arabic" w:cs="Traditional Arabic" w:hint="cs"/>
          <w:sz w:val="28"/>
          <w:szCs w:val="28"/>
          <w:rtl/>
        </w:rPr>
        <w:t>ل</w:t>
      </w:r>
      <w:r w:rsidR="004E1F5D">
        <w:rPr>
          <w:rFonts w:ascii="Traditional Arabic" w:hAnsi="Traditional Arabic" w:cs="Traditional Arabic" w:hint="cs"/>
          <w:sz w:val="28"/>
          <w:szCs w:val="28"/>
          <w:rtl/>
        </w:rPr>
        <w:t>ِ</w:t>
      </w:r>
      <w:r w:rsidR="009B3486" w:rsidRPr="009B3486">
        <w:rPr>
          <w:rFonts w:ascii="Traditional Arabic" w:hAnsi="Traditional Arabic" w:cs="Traditional Arabic" w:hint="cs"/>
          <w:sz w:val="28"/>
          <w:szCs w:val="28"/>
          <w:rtl/>
        </w:rPr>
        <w:t>ط</w:t>
      </w:r>
      <w:r w:rsidR="004E1F5D">
        <w:rPr>
          <w:rFonts w:ascii="Traditional Arabic" w:hAnsi="Traditional Arabic" w:cs="Traditional Arabic" w:hint="cs"/>
          <w:sz w:val="28"/>
          <w:szCs w:val="28"/>
          <w:rtl/>
        </w:rPr>
        <w:t>َ</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عليه</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الإيقاد</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نشف</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فيه</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الرطوبة</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وتسير</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الجبال</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حينئذ</w:t>
      </w:r>
      <w:r w:rsidR="00B87507">
        <w:rPr>
          <w:rFonts w:ascii="Traditional Arabic" w:hAnsi="Traditional Arabic" w:cs="Traditional Arabic" w:hint="cs"/>
          <w:sz w:val="28"/>
          <w:szCs w:val="28"/>
          <w:rtl/>
        </w:rPr>
        <w:t>ٍ</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وتصير</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البحار</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والأرض</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كلها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بساطا</w:t>
      </w:r>
      <w:r w:rsidR="00B87507">
        <w:rPr>
          <w:rFonts w:ascii="Traditional Arabic" w:hAnsi="Traditional Arabic" w:cs="Traditional Arabic" w:hint="cs"/>
          <w:sz w:val="28"/>
          <w:szCs w:val="28"/>
          <w:rtl/>
        </w:rPr>
        <w:t>ً</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واحدا</w:t>
      </w:r>
      <w:r w:rsidR="00B87507">
        <w:rPr>
          <w:rFonts w:ascii="Traditional Arabic" w:hAnsi="Traditional Arabic" w:cs="Traditional Arabic" w:hint="cs"/>
          <w:sz w:val="28"/>
          <w:szCs w:val="28"/>
          <w:rtl/>
        </w:rPr>
        <w:t xml:space="preserve">ً </w:t>
      </w:r>
      <w:r w:rsidR="009B3486" w:rsidRPr="009B3486">
        <w:rPr>
          <w:rFonts w:ascii="Traditional Arabic" w:hAnsi="Traditional Arabic" w:cs="Traditional Arabic" w:hint="cs"/>
          <w:sz w:val="28"/>
          <w:szCs w:val="28"/>
          <w:rtl/>
        </w:rPr>
        <w:t>،</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بأن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يملأ</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مكان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البحار</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بتراب</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الجبال</w:t>
      </w:r>
      <w:r w:rsidR="00B87507">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وقال</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النحاس</w:t>
      </w:r>
      <w:r w:rsidR="00B87507">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وقد</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تكون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الأقوال</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متفقة</w:t>
      </w:r>
      <w:r w:rsidR="00B87507">
        <w:rPr>
          <w:rFonts w:ascii="Traditional Arabic" w:hAnsi="Traditional Arabic" w:cs="Traditional Arabic" w:hint="cs"/>
          <w:sz w:val="28"/>
          <w:szCs w:val="28"/>
          <w:rtl/>
        </w:rPr>
        <w:t xml:space="preserve"> </w:t>
      </w:r>
      <w:r w:rsidR="009B3486" w:rsidRPr="009B3486">
        <w:rPr>
          <w:rFonts w:ascii="Traditional Arabic" w:hAnsi="Traditional Arabic" w:cs="Traditional Arabic" w:hint="cs"/>
          <w:sz w:val="28"/>
          <w:szCs w:val="28"/>
          <w:rtl/>
        </w:rPr>
        <w:t>،</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يكون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تيبس</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من</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الماء</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بعد</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أن</w:t>
      </w:r>
      <w:r w:rsidR="009B3486" w:rsidRPr="009B3486">
        <w:rPr>
          <w:rFonts w:ascii="Traditional Arabic" w:hAnsi="Traditional Arabic" w:cs="Traditional Arabic"/>
          <w:sz w:val="28"/>
          <w:szCs w:val="28"/>
          <w:rtl/>
        </w:rPr>
        <w:t xml:space="preserve"> </w:t>
      </w:r>
      <w:r w:rsidR="00B87507">
        <w:rPr>
          <w:rFonts w:ascii="Traditional Arabic" w:hAnsi="Traditional Arabic" w:cs="Traditional Arabic" w:hint="cs"/>
          <w:sz w:val="28"/>
          <w:szCs w:val="28"/>
          <w:rtl/>
        </w:rPr>
        <w:t>يفيض</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بعضها</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إلى</w:t>
      </w:r>
      <w:r w:rsidR="009B3486" w:rsidRPr="009B3486">
        <w:rPr>
          <w:rFonts w:ascii="Traditional Arabic" w:hAnsi="Traditional Arabic" w:cs="Traditional Arabic"/>
          <w:sz w:val="28"/>
          <w:szCs w:val="28"/>
          <w:rtl/>
        </w:rPr>
        <w:t xml:space="preserve"> </w:t>
      </w:r>
      <w:r w:rsidR="00B87507">
        <w:rPr>
          <w:rFonts w:ascii="Traditional Arabic" w:hAnsi="Traditional Arabic" w:cs="Traditional Arabic" w:hint="cs"/>
          <w:sz w:val="28"/>
          <w:szCs w:val="28"/>
          <w:rtl/>
        </w:rPr>
        <w:t>بعض</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فتقلب</w:t>
      </w:r>
      <w:r w:rsidR="009B3486" w:rsidRPr="009B3486">
        <w:rPr>
          <w:rFonts w:ascii="Traditional Arabic" w:hAnsi="Traditional Arabic" w:cs="Traditional Arabic"/>
          <w:sz w:val="28"/>
          <w:szCs w:val="28"/>
          <w:rtl/>
        </w:rPr>
        <w:t xml:space="preserve"> </w:t>
      </w:r>
      <w:r w:rsidR="009B3486" w:rsidRPr="009B3486">
        <w:rPr>
          <w:rFonts w:ascii="Traditional Arabic" w:hAnsi="Traditional Arabic" w:cs="Traditional Arabic" w:hint="cs"/>
          <w:sz w:val="28"/>
          <w:szCs w:val="28"/>
          <w:rtl/>
        </w:rPr>
        <w:t>نارا</w:t>
      </w:r>
      <w:r w:rsidR="00B87507">
        <w:rPr>
          <w:rFonts w:ascii="Traditional Arabic" w:hAnsi="Traditional Arabic" w:cs="Traditional Arabic" w:hint="cs"/>
          <w:sz w:val="28"/>
          <w:szCs w:val="28"/>
          <w:rtl/>
        </w:rPr>
        <w:t xml:space="preserve">ً </w:t>
      </w:r>
      <w:r w:rsidR="009B3486" w:rsidRPr="009B3486">
        <w:rPr>
          <w:rFonts w:ascii="Traditional Arabic" w:hAnsi="Traditional Arabic" w:cs="Traditional Arabic"/>
          <w:sz w:val="28"/>
          <w:szCs w:val="28"/>
          <w:rtl/>
        </w:rPr>
        <w:t>.</w:t>
      </w:r>
      <w:r w:rsidR="00B87507">
        <w:rPr>
          <w:rFonts w:ascii="Traditional Arabic" w:hAnsi="Traditional Arabic" w:cs="Traditional Arabic" w:hint="cs"/>
          <w:sz w:val="28"/>
          <w:szCs w:val="28"/>
          <w:rtl/>
        </w:rPr>
        <w:t xml:space="preserve"> </w:t>
      </w:r>
      <w:r w:rsidR="00B87507" w:rsidRPr="00AF3B9C">
        <w:rPr>
          <w:rFonts w:ascii="Traditional Arabic" w:hAnsi="Traditional Arabic" w:cs="Traditional Arabic" w:hint="cs"/>
          <w:sz w:val="20"/>
          <w:szCs w:val="20"/>
          <w:rtl/>
        </w:rPr>
        <w:t>انتهى من تفسيره .</w:t>
      </w:r>
      <w:r w:rsidR="007F5904">
        <w:rPr>
          <w:rFonts w:ascii="Traditional Arabic" w:hAnsi="Traditional Arabic" w:cs="Traditional Arabic" w:hint="cs"/>
          <w:sz w:val="24"/>
          <w:szCs w:val="24"/>
          <w:rtl/>
        </w:rPr>
        <w:t xml:space="preserve"> </w:t>
      </w:r>
      <w:r w:rsidR="007F5904" w:rsidRPr="00F52D34">
        <w:rPr>
          <w:rFonts w:ascii="Traditional Arabic" w:hAnsi="Traditional Arabic" w:cs="Traditional Arabic" w:hint="cs"/>
          <w:sz w:val="28"/>
          <w:szCs w:val="28"/>
          <w:rtl/>
        </w:rPr>
        <w:t xml:space="preserve">يعني أنها </w:t>
      </w:r>
      <w:r w:rsidR="00895EC3" w:rsidRPr="00F52D34">
        <w:rPr>
          <w:rFonts w:ascii="Traditional Arabic" w:hAnsi="Traditional Arabic" w:cs="Traditional Arabic" w:hint="cs"/>
          <w:sz w:val="28"/>
          <w:szCs w:val="28"/>
          <w:rtl/>
        </w:rPr>
        <w:t>تفجر كقوله تعالى</w:t>
      </w:r>
      <w:r w:rsidR="00F66C0E">
        <w:rPr>
          <w:rFonts w:ascii="QCF_BSML" w:hAnsi="QCF_BSML" w:cs="QCF_BSML" w:hint="cs"/>
          <w:color w:val="000000"/>
          <w:sz w:val="24"/>
          <w:szCs w:val="24"/>
          <w:rtl/>
        </w:rPr>
        <w:t xml:space="preserve"> </w:t>
      </w:r>
      <w:r w:rsidR="00895EC3" w:rsidRPr="00F52D34">
        <w:rPr>
          <w:rFonts w:ascii="QCF_BSML" w:hAnsi="QCF_BSML" w:cs="QCF_BSML"/>
          <w:color w:val="000000"/>
          <w:sz w:val="24"/>
          <w:szCs w:val="24"/>
          <w:rtl/>
        </w:rPr>
        <w:t xml:space="preserve">ﭽ </w:t>
      </w:r>
      <w:r w:rsidR="00895EC3" w:rsidRPr="00F52D34">
        <w:rPr>
          <w:rFonts w:ascii="QCF_P587" w:hAnsi="QCF_P587" w:cs="QCF_P587"/>
          <w:color w:val="000000"/>
          <w:sz w:val="24"/>
          <w:szCs w:val="24"/>
          <w:rtl/>
        </w:rPr>
        <w:t xml:space="preserve">ﭙ  ﭚ   ﭛ  ﭜ  </w:t>
      </w:r>
      <w:r w:rsidR="00895EC3" w:rsidRPr="00F52D34">
        <w:rPr>
          <w:rFonts w:ascii="QCF_BSML" w:hAnsi="QCF_BSML" w:cs="QCF_BSML"/>
          <w:color w:val="000000"/>
          <w:sz w:val="24"/>
          <w:szCs w:val="24"/>
          <w:rtl/>
        </w:rPr>
        <w:t>ﭼ</w:t>
      </w:r>
      <w:r w:rsidR="00895EC3" w:rsidRPr="00F52D34">
        <w:rPr>
          <w:rFonts w:ascii="Traditional Arabic" w:hAnsi="Traditional Arabic" w:cs="Traditional Arabic"/>
          <w:sz w:val="28"/>
          <w:szCs w:val="28"/>
          <w:rtl/>
        </w:rPr>
        <w:t xml:space="preserve"> </w:t>
      </w:r>
      <w:r w:rsidR="00F52D34" w:rsidRPr="00F52D34">
        <w:rPr>
          <w:rFonts w:ascii="Traditional Arabic" w:hAnsi="Traditional Arabic" w:cs="Traditional Arabic" w:hint="cs"/>
          <w:sz w:val="20"/>
          <w:szCs w:val="20"/>
          <w:rtl/>
        </w:rPr>
        <w:t xml:space="preserve">سورة الانفطار </w:t>
      </w:r>
      <w:r w:rsidR="00BE2CCB" w:rsidRPr="00F52D34">
        <w:rPr>
          <w:rFonts w:ascii="Traditional Arabic" w:hAnsi="Traditional Arabic" w:cs="Traditional Arabic" w:hint="cs"/>
          <w:sz w:val="28"/>
          <w:szCs w:val="28"/>
          <w:rtl/>
        </w:rPr>
        <w:t>ويفتح بعضها على بعض حتى تمتلئ وتفيض على الأرض ثم</w:t>
      </w:r>
      <w:r w:rsidR="00B0766A" w:rsidRPr="00F52D34">
        <w:rPr>
          <w:rFonts w:ascii="Traditional Arabic" w:hAnsi="Traditional Arabic" w:cs="Traditional Arabic" w:hint="cs"/>
          <w:sz w:val="28"/>
          <w:szCs w:val="28"/>
          <w:rtl/>
        </w:rPr>
        <w:t xml:space="preserve"> تسجر وتوقد ناراً وحينئذٍ تتبخر </w:t>
      </w:r>
      <w:r w:rsidR="00F66C0E">
        <w:rPr>
          <w:rFonts w:ascii="Traditional Arabic" w:hAnsi="Traditional Arabic" w:cs="Traditional Arabic" w:hint="cs"/>
          <w:sz w:val="28"/>
          <w:szCs w:val="28"/>
          <w:rtl/>
        </w:rPr>
        <w:t>حتى يغور ماءها ثم ي</w:t>
      </w:r>
      <w:r w:rsidR="00F52D34" w:rsidRPr="00F52D34">
        <w:rPr>
          <w:rFonts w:ascii="Traditional Arabic" w:hAnsi="Traditional Arabic" w:cs="Traditional Arabic" w:hint="cs"/>
          <w:sz w:val="28"/>
          <w:szCs w:val="28"/>
          <w:rtl/>
        </w:rPr>
        <w:t>ذهب بالكلية حتى لا يبقى فيها قطرة وبذلك تجتمع الأقوال وتتفق الآيات .</w:t>
      </w:r>
    </w:p>
    <w:p w14:paraId="5336A92B" w14:textId="77777777" w:rsidR="007B3A2A" w:rsidRPr="00C825BD" w:rsidRDefault="007B3A2A" w:rsidP="00AA1A1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A7D44" w:rsidRPr="00C825BD">
        <w:rPr>
          <w:rFonts w:ascii="QCF_P586" w:hAnsi="QCF_P586" w:cs="QCF_P586"/>
          <w:color w:val="000000"/>
          <w:sz w:val="24"/>
          <w:szCs w:val="24"/>
          <w:rtl/>
        </w:rPr>
        <w:t xml:space="preserve">ﭩ  ﭪ  ﭫ  ﭬ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D51E7">
        <w:rPr>
          <w:rFonts w:ascii="Traditional Arabic" w:hAnsi="Traditional Arabic" w:cs="Traditional Arabic" w:hint="cs"/>
          <w:sz w:val="28"/>
          <w:szCs w:val="28"/>
          <w:rtl/>
        </w:rPr>
        <w:t xml:space="preserve">عن عمر بن الخطاب رضي الله عنه </w:t>
      </w:r>
      <w:r w:rsidR="008D51E7" w:rsidRPr="008D51E7">
        <w:rPr>
          <w:rFonts w:ascii="Traditional Arabic" w:hAnsi="Traditional Arabic" w:cs="Traditional Arabic" w:hint="cs"/>
          <w:sz w:val="28"/>
          <w:szCs w:val="28"/>
          <w:rtl/>
        </w:rPr>
        <w:t>قال</w:t>
      </w:r>
      <w:r w:rsidR="008D51E7" w:rsidRPr="008D51E7">
        <w:rPr>
          <w:rFonts w:ascii="Traditional Arabic" w:hAnsi="Traditional Arabic" w:cs="Traditional Arabic"/>
          <w:sz w:val="28"/>
          <w:szCs w:val="28"/>
          <w:rtl/>
        </w:rPr>
        <w:t xml:space="preserve"> : </w:t>
      </w:r>
      <w:r w:rsidR="008D51E7" w:rsidRPr="008D51E7">
        <w:rPr>
          <w:rFonts w:ascii="Traditional Arabic" w:hAnsi="Traditional Arabic" w:cs="Traditional Arabic" w:hint="cs"/>
          <w:sz w:val="28"/>
          <w:szCs w:val="28"/>
          <w:rtl/>
        </w:rPr>
        <w:t>يقرن</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بين</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الرجل</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الصالح</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مع</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الصالح</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في</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الجنة</w:t>
      </w:r>
      <w:r w:rsidR="008D51E7" w:rsidRPr="008D51E7">
        <w:rPr>
          <w:rFonts w:ascii="Traditional Arabic" w:hAnsi="Traditional Arabic" w:cs="Traditional Arabic"/>
          <w:sz w:val="28"/>
          <w:szCs w:val="28"/>
          <w:rtl/>
        </w:rPr>
        <w:t xml:space="preserve"> </w:t>
      </w:r>
      <w:r w:rsidR="00076223">
        <w:rPr>
          <w:rFonts w:ascii="Traditional Arabic" w:hAnsi="Traditional Arabic" w:cs="Traditional Arabic" w:hint="cs"/>
          <w:sz w:val="28"/>
          <w:szCs w:val="28"/>
          <w:rtl/>
        </w:rPr>
        <w:t xml:space="preserve">، </w:t>
      </w:r>
      <w:r w:rsidR="008D51E7" w:rsidRPr="008D51E7">
        <w:rPr>
          <w:rFonts w:ascii="Traditional Arabic" w:hAnsi="Traditional Arabic" w:cs="Traditional Arabic" w:hint="cs"/>
          <w:sz w:val="28"/>
          <w:szCs w:val="28"/>
          <w:rtl/>
        </w:rPr>
        <w:t>ويقرن</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بين</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الرجل</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السوء</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مع</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السوء</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في</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النار</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فذلك</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تزويج</w:t>
      </w:r>
      <w:r w:rsidR="008D51E7" w:rsidRPr="008D51E7">
        <w:rPr>
          <w:rFonts w:ascii="Traditional Arabic" w:hAnsi="Traditional Arabic" w:cs="Traditional Arabic"/>
          <w:sz w:val="28"/>
          <w:szCs w:val="28"/>
          <w:rtl/>
        </w:rPr>
        <w:t xml:space="preserve"> </w:t>
      </w:r>
      <w:r w:rsidR="008D51E7" w:rsidRPr="008D51E7">
        <w:rPr>
          <w:rFonts w:ascii="Traditional Arabic" w:hAnsi="Traditional Arabic" w:cs="Traditional Arabic" w:hint="cs"/>
          <w:sz w:val="28"/>
          <w:szCs w:val="28"/>
          <w:rtl/>
        </w:rPr>
        <w:t>الأنفس</w:t>
      </w:r>
      <w:r w:rsidR="00076223">
        <w:rPr>
          <w:rFonts w:ascii="Traditional Arabic" w:hAnsi="Traditional Arabic" w:cs="Traditional Arabic" w:hint="cs"/>
          <w:sz w:val="28"/>
          <w:szCs w:val="28"/>
          <w:rtl/>
        </w:rPr>
        <w:t xml:space="preserve"> </w:t>
      </w:r>
      <w:r w:rsidR="008D51E7" w:rsidRPr="008D51E7">
        <w:rPr>
          <w:rFonts w:ascii="Traditional Arabic" w:hAnsi="Traditional Arabic" w:cs="Traditional Arabic"/>
          <w:sz w:val="28"/>
          <w:szCs w:val="28"/>
          <w:rtl/>
        </w:rPr>
        <w:t>.</w:t>
      </w:r>
      <w:r w:rsidR="008D51E7" w:rsidRPr="008D51E7">
        <w:rPr>
          <w:rFonts w:ascii="Traditional Arabic" w:hAnsi="Traditional Arabic" w:cs="Traditional Arabic" w:hint="cs"/>
          <w:sz w:val="28"/>
          <w:szCs w:val="28"/>
          <w:rtl/>
        </w:rPr>
        <w:t xml:space="preserve"> </w:t>
      </w:r>
      <w:r w:rsidR="00AA1A14">
        <w:rPr>
          <w:rFonts w:ascii="Traditional Arabic" w:hAnsi="Traditional Arabic" w:cs="Traditional Arabic" w:hint="cs"/>
          <w:sz w:val="28"/>
          <w:szCs w:val="28"/>
          <w:rtl/>
        </w:rPr>
        <w:t xml:space="preserve">وقال عكرمة : </w:t>
      </w:r>
      <w:r w:rsidR="00AA1A14" w:rsidRPr="00AA1A14">
        <w:rPr>
          <w:rFonts w:ascii="Traditional Arabic" w:hAnsi="Traditional Arabic" w:cs="Traditional Arabic" w:hint="cs"/>
          <w:sz w:val="28"/>
          <w:szCs w:val="28"/>
          <w:rtl/>
        </w:rPr>
        <w:t>يقرن</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الرجل</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في</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الجنة</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بقرينه</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الصالح</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في</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الدنيا</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ويقرن</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الرجل</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lastRenderedPageBreak/>
        <w:t>الذي</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كان</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يعمل</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السوء</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في</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الدنيا</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بقرينه</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الذي</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كان</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يعينه</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في</w:t>
      </w:r>
      <w:r w:rsidR="00AA1A14" w:rsidRPr="00AA1A14">
        <w:rPr>
          <w:rFonts w:ascii="Traditional Arabic" w:hAnsi="Traditional Arabic" w:cs="Traditional Arabic"/>
          <w:sz w:val="28"/>
          <w:szCs w:val="28"/>
          <w:rtl/>
        </w:rPr>
        <w:t xml:space="preserve"> </w:t>
      </w:r>
      <w:r w:rsidR="00AA1A14" w:rsidRPr="00AA1A14">
        <w:rPr>
          <w:rFonts w:ascii="Traditional Arabic" w:hAnsi="Traditional Arabic" w:cs="Traditional Arabic" w:hint="cs"/>
          <w:sz w:val="28"/>
          <w:szCs w:val="28"/>
          <w:rtl/>
        </w:rPr>
        <w:t>النار</w:t>
      </w:r>
      <w:r w:rsidR="00AA1A14">
        <w:rPr>
          <w:rFonts w:ascii="Traditional Arabic" w:hAnsi="Traditional Arabic" w:cs="Traditional Arabic" w:hint="cs"/>
          <w:sz w:val="28"/>
          <w:szCs w:val="28"/>
          <w:rtl/>
        </w:rPr>
        <w:t xml:space="preserve"> </w:t>
      </w:r>
      <w:r w:rsidR="00AA1A14" w:rsidRPr="00AA1A14">
        <w:rPr>
          <w:rFonts w:ascii="Traditional Arabic" w:hAnsi="Traditional Arabic" w:cs="Traditional Arabic"/>
          <w:sz w:val="28"/>
          <w:szCs w:val="28"/>
          <w:rtl/>
        </w:rPr>
        <w:t>.</w:t>
      </w:r>
      <w:r w:rsidR="00AA1A14">
        <w:rPr>
          <w:rFonts w:ascii="Traditional Arabic" w:hAnsi="Traditional Arabic" w:cs="Traditional Arabic" w:hint="cs"/>
          <w:sz w:val="28"/>
          <w:szCs w:val="28"/>
          <w:rtl/>
        </w:rPr>
        <w:t xml:space="preserve"> </w:t>
      </w:r>
      <w:r w:rsidR="00AA1A14" w:rsidRPr="00811EE3">
        <w:rPr>
          <w:rFonts w:ascii="Traditional Arabic" w:hAnsi="Traditional Arabic" w:cs="Traditional Arabic" w:hint="cs"/>
          <w:sz w:val="28"/>
          <w:szCs w:val="28"/>
          <w:rtl/>
        </w:rPr>
        <w:t>وقال الربيع بن خثيم : كل</w:t>
      </w:r>
      <w:r w:rsidR="00AA1A14" w:rsidRPr="00811EE3">
        <w:rPr>
          <w:rFonts w:ascii="Traditional Arabic" w:hAnsi="Traditional Arabic" w:cs="Traditional Arabic"/>
          <w:sz w:val="28"/>
          <w:szCs w:val="28"/>
          <w:rtl/>
        </w:rPr>
        <w:t xml:space="preserve"> </w:t>
      </w:r>
      <w:r w:rsidR="00AA1A14" w:rsidRPr="00811EE3">
        <w:rPr>
          <w:rFonts w:ascii="Traditional Arabic" w:hAnsi="Traditional Arabic" w:cs="Traditional Arabic" w:hint="cs"/>
          <w:sz w:val="28"/>
          <w:szCs w:val="28"/>
          <w:rtl/>
        </w:rPr>
        <w:t>رجل</w:t>
      </w:r>
      <w:r w:rsidR="00AA1A14">
        <w:rPr>
          <w:rFonts w:ascii="Traditional Arabic" w:hAnsi="Traditional Arabic" w:cs="Traditional Arabic" w:hint="cs"/>
          <w:sz w:val="28"/>
          <w:szCs w:val="28"/>
          <w:rtl/>
        </w:rPr>
        <w:t>ٍ</w:t>
      </w:r>
      <w:r w:rsidR="00AA1A14" w:rsidRPr="00811EE3">
        <w:rPr>
          <w:rFonts w:ascii="Traditional Arabic" w:hAnsi="Traditional Arabic" w:cs="Traditional Arabic"/>
          <w:sz w:val="28"/>
          <w:szCs w:val="28"/>
          <w:rtl/>
        </w:rPr>
        <w:t xml:space="preserve"> </w:t>
      </w:r>
      <w:r w:rsidR="00AA1A14" w:rsidRPr="00811EE3">
        <w:rPr>
          <w:rFonts w:ascii="Traditional Arabic" w:hAnsi="Traditional Arabic" w:cs="Traditional Arabic" w:hint="cs"/>
          <w:sz w:val="28"/>
          <w:szCs w:val="28"/>
          <w:rtl/>
        </w:rPr>
        <w:t>مع</w:t>
      </w:r>
      <w:r w:rsidR="00AA1A14" w:rsidRPr="00811EE3">
        <w:rPr>
          <w:rFonts w:ascii="Traditional Arabic" w:hAnsi="Traditional Arabic" w:cs="Traditional Arabic"/>
          <w:sz w:val="28"/>
          <w:szCs w:val="28"/>
          <w:rtl/>
        </w:rPr>
        <w:t xml:space="preserve"> </w:t>
      </w:r>
      <w:r w:rsidR="00AA1A14" w:rsidRPr="00811EE3">
        <w:rPr>
          <w:rFonts w:ascii="Traditional Arabic" w:hAnsi="Traditional Arabic" w:cs="Traditional Arabic" w:hint="cs"/>
          <w:sz w:val="28"/>
          <w:szCs w:val="28"/>
          <w:rtl/>
        </w:rPr>
        <w:t>صاحب</w:t>
      </w:r>
      <w:r w:rsidR="00AA1A14" w:rsidRPr="00811EE3">
        <w:rPr>
          <w:rFonts w:ascii="Traditional Arabic" w:hAnsi="Traditional Arabic" w:cs="Traditional Arabic"/>
          <w:sz w:val="28"/>
          <w:szCs w:val="28"/>
          <w:rtl/>
        </w:rPr>
        <w:t xml:space="preserve"> </w:t>
      </w:r>
      <w:r w:rsidR="00AA1A14" w:rsidRPr="00811EE3">
        <w:rPr>
          <w:rFonts w:ascii="Traditional Arabic" w:hAnsi="Traditional Arabic" w:cs="Traditional Arabic" w:hint="cs"/>
          <w:sz w:val="28"/>
          <w:szCs w:val="28"/>
          <w:rtl/>
        </w:rPr>
        <w:t>عمله .</w:t>
      </w:r>
      <w:r w:rsidR="00596BDF">
        <w:rPr>
          <w:rFonts w:ascii="Traditional Arabic" w:hAnsi="Traditional Arabic" w:cs="Traditional Arabic" w:hint="cs"/>
          <w:sz w:val="28"/>
          <w:szCs w:val="28"/>
          <w:rtl/>
        </w:rPr>
        <w:t xml:space="preserve"> </w:t>
      </w:r>
      <w:r w:rsidR="00076223">
        <w:rPr>
          <w:rFonts w:ascii="Traditional Arabic" w:hAnsi="Traditional Arabic" w:cs="Traditional Arabic" w:hint="cs"/>
          <w:sz w:val="28"/>
          <w:szCs w:val="28"/>
          <w:rtl/>
        </w:rPr>
        <w:t>و</w:t>
      </w:r>
      <w:r w:rsidR="006C3936">
        <w:rPr>
          <w:rFonts w:ascii="Traditional Arabic" w:hAnsi="Traditional Arabic" w:cs="Traditional Arabic" w:hint="cs"/>
          <w:sz w:val="28"/>
          <w:szCs w:val="28"/>
          <w:rtl/>
        </w:rPr>
        <w:t xml:space="preserve">قال </w:t>
      </w:r>
      <w:r w:rsidR="0046274F">
        <w:rPr>
          <w:rFonts w:ascii="Traditional Arabic" w:hAnsi="Traditional Arabic" w:cs="Traditional Arabic" w:hint="cs"/>
          <w:sz w:val="28"/>
          <w:szCs w:val="28"/>
          <w:rtl/>
        </w:rPr>
        <w:t>بن عباسٍ و</w:t>
      </w:r>
      <w:r w:rsidR="006C3936">
        <w:rPr>
          <w:rFonts w:ascii="Traditional Arabic" w:hAnsi="Traditional Arabic" w:cs="Traditional Arabic" w:hint="cs"/>
          <w:sz w:val="28"/>
          <w:szCs w:val="28"/>
          <w:rtl/>
        </w:rPr>
        <w:t>الضحاك</w:t>
      </w:r>
      <w:r w:rsidR="0046274F">
        <w:rPr>
          <w:rFonts w:ascii="Traditional Arabic" w:hAnsi="Traditional Arabic" w:cs="Traditional Arabic" w:hint="cs"/>
          <w:sz w:val="28"/>
          <w:szCs w:val="28"/>
          <w:rtl/>
        </w:rPr>
        <w:t xml:space="preserve"> وأبو العالية والشعبي</w:t>
      </w:r>
      <w:r w:rsidR="006C3936">
        <w:rPr>
          <w:rFonts w:ascii="Traditional Arabic" w:hAnsi="Traditional Arabic" w:cs="Traditional Arabic" w:hint="cs"/>
          <w:sz w:val="28"/>
          <w:szCs w:val="28"/>
          <w:rtl/>
        </w:rPr>
        <w:t xml:space="preserve"> : زوجت الأرواح </w:t>
      </w:r>
      <w:r w:rsidR="0046274F">
        <w:rPr>
          <w:rFonts w:ascii="Traditional Arabic" w:hAnsi="Traditional Arabic" w:cs="Traditional Arabic" w:hint="cs"/>
          <w:sz w:val="28"/>
          <w:szCs w:val="28"/>
          <w:rtl/>
        </w:rPr>
        <w:t>ب</w:t>
      </w:r>
      <w:r w:rsidR="006C3936">
        <w:rPr>
          <w:rFonts w:ascii="Traditional Arabic" w:hAnsi="Traditional Arabic" w:cs="Traditional Arabic" w:hint="cs"/>
          <w:sz w:val="28"/>
          <w:szCs w:val="28"/>
          <w:rtl/>
        </w:rPr>
        <w:t>الأجساد</w:t>
      </w:r>
      <w:r w:rsidR="008E56B4">
        <w:rPr>
          <w:rFonts w:ascii="Traditional Arabic" w:hAnsi="Traditional Arabic" w:cs="Traditional Arabic" w:hint="cs"/>
          <w:sz w:val="24"/>
          <w:szCs w:val="24"/>
          <w:rtl/>
        </w:rPr>
        <w:t xml:space="preserve"> . </w:t>
      </w:r>
      <w:r w:rsidR="008E56B4" w:rsidRPr="008E56B4">
        <w:rPr>
          <w:rFonts w:ascii="Traditional Arabic" w:hAnsi="Traditional Arabic" w:cs="Traditional Arabic" w:hint="cs"/>
          <w:sz w:val="28"/>
          <w:szCs w:val="28"/>
          <w:rtl/>
        </w:rPr>
        <w:t>وقال قتادة</w:t>
      </w:r>
      <w:r w:rsidR="00F208D0">
        <w:rPr>
          <w:rFonts w:ascii="Traditional Arabic" w:hAnsi="Traditional Arabic" w:cs="Traditional Arabic" w:hint="cs"/>
          <w:sz w:val="28"/>
          <w:szCs w:val="28"/>
          <w:rtl/>
        </w:rPr>
        <w:t xml:space="preserve"> والحسن</w:t>
      </w:r>
      <w:r w:rsidR="008E56B4" w:rsidRPr="008E56B4">
        <w:rPr>
          <w:rFonts w:ascii="Traditional Arabic" w:hAnsi="Traditional Arabic" w:cs="Traditional Arabic" w:hint="cs"/>
          <w:sz w:val="28"/>
          <w:szCs w:val="28"/>
          <w:rtl/>
        </w:rPr>
        <w:t xml:space="preserve"> : ألحق</w:t>
      </w:r>
      <w:r w:rsidR="008E56B4" w:rsidRPr="008E56B4">
        <w:rPr>
          <w:rFonts w:ascii="Traditional Arabic" w:hAnsi="Traditional Arabic" w:cs="Traditional Arabic"/>
          <w:sz w:val="28"/>
          <w:szCs w:val="28"/>
          <w:rtl/>
        </w:rPr>
        <w:t xml:space="preserve"> </w:t>
      </w:r>
      <w:r w:rsidR="008E56B4" w:rsidRPr="008E56B4">
        <w:rPr>
          <w:rFonts w:ascii="Traditional Arabic" w:hAnsi="Traditional Arabic" w:cs="Traditional Arabic" w:hint="cs"/>
          <w:sz w:val="28"/>
          <w:szCs w:val="28"/>
          <w:rtl/>
        </w:rPr>
        <w:t>كل</w:t>
      </w:r>
      <w:r w:rsidR="008E56B4" w:rsidRPr="008E56B4">
        <w:rPr>
          <w:rFonts w:ascii="Traditional Arabic" w:hAnsi="Traditional Arabic" w:cs="Traditional Arabic"/>
          <w:sz w:val="28"/>
          <w:szCs w:val="28"/>
          <w:rtl/>
        </w:rPr>
        <w:t xml:space="preserve"> </w:t>
      </w:r>
      <w:r w:rsidR="008E56B4" w:rsidRPr="008E56B4">
        <w:rPr>
          <w:rFonts w:ascii="Traditional Arabic" w:hAnsi="Traditional Arabic" w:cs="Traditional Arabic" w:hint="cs"/>
          <w:sz w:val="28"/>
          <w:szCs w:val="28"/>
          <w:rtl/>
        </w:rPr>
        <w:t>إنسانٍ</w:t>
      </w:r>
      <w:r w:rsidR="008E56B4" w:rsidRPr="008E56B4">
        <w:rPr>
          <w:rFonts w:ascii="Traditional Arabic" w:hAnsi="Traditional Arabic" w:cs="Traditional Arabic"/>
          <w:sz w:val="28"/>
          <w:szCs w:val="28"/>
          <w:rtl/>
        </w:rPr>
        <w:t xml:space="preserve"> </w:t>
      </w:r>
      <w:r w:rsidR="008E56B4" w:rsidRPr="008E56B4">
        <w:rPr>
          <w:rFonts w:ascii="Traditional Arabic" w:hAnsi="Traditional Arabic" w:cs="Traditional Arabic" w:hint="cs"/>
          <w:sz w:val="28"/>
          <w:szCs w:val="28"/>
          <w:rtl/>
        </w:rPr>
        <w:t>بشيعته</w:t>
      </w:r>
      <w:r w:rsidR="008E56B4" w:rsidRPr="008E56B4">
        <w:rPr>
          <w:rFonts w:ascii="Traditional Arabic" w:hAnsi="Traditional Arabic" w:cs="Traditional Arabic"/>
          <w:sz w:val="28"/>
          <w:szCs w:val="28"/>
          <w:rtl/>
        </w:rPr>
        <w:t xml:space="preserve"> </w:t>
      </w:r>
      <w:r w:rsidR="008E56B4" w:rsidRPr="008E56B4">
        <w:rPr>
          <w:rFonts w:ascii="Traditional Arabic" w:hAnsi="Traditional Arabic" w:cs="Traditional Arabic" w:hint="cs"/>
          <w:sz w:val="28"/>
          <w:szCs w:val="28"/>
          <w:rtl/>
        </w:rPr>
        <w:t>اليهود</w:t>
      </w:r>
      <w:r w:rsidR="008E56B4">
        <w:rPr>
          <w:rFonts w:ascii="Traditional Arabic" w:hAnsi="Traditional Arabic" w:cs="Traditional Arabic" w:hint="cs"/>
          <w:sz w:val="28"/>
          <w:szCs w:val="28"/>
          <w:rtl/>
        </w:rPr>
        <w:t>ي</w:t>
      </w:r>
      <w:r w:rsidR="008E56B4" w:rsidRPr="008E56B4">
        <w:rPr>
          <w:rFonts w:ascii="Traditional Arabic" w:hAnsi="Traditional Arabic" w:cs="Traditional Arabic"/>
          <w:sz w:val="28"/>
          <w:szCs w:val="28"/>
          <w:rtl/>
        </w:rPr>
        <w:t xml:space="preserve"> </w:t>
      </w:r>
      <w:r w:rsidR="008E56B4" w:rsidRPr="008E56B4">
        <w:rPr>
          <w:rFonts w:ascii="Traditional Arabic" w:hAnsi="Traditional Arabic" w:cs="Traditional Arabic" w:hint="cs"/>
          <w:sz w:val="28"/>
          <w:szCs w:val="28"/>
          <w:rtl/>
        </w:rPr>
        <w:t>باليهود</w:t>
      </w:r>
      <w:r w:rsidR="008E56B4" w:rsidRPr="008E56B4">
        <w:rPr>
          <w:rFonts w:ascii="Traditional Arabic" w:hAnsi="Traditional Arabic" w:cs="Traditional Arabic"/>
          <w:sz w:val="28"/>
          <w:szCs w:val="28"/>
          <w:rtl/>
        </w:rPr>
        <w:t xml:space="preserve"> </w:t>
      </w:r>
      <w:r w:rsidR="008E56B4" w:rsidRPr="008E56B4">
        <w:rPr>
          <w:rFonts w:ascii="Traditional Arabic" w:hAnsi="Traditional Arabic" w:cs="Traditional Arabic" w:hint="cs"/>
          <w:sz w:val="28"/>
          <w:szCs w:val="28"/>
          <w:rtl/>
        </w:rPr>
        <w:t>والنصراني</w:t>
      </w:r>
      <w:r w:rsidR="008E56B4" w:rsidRPr="008E56B4">
        <w:rPr>
          <w:rFonts w:ascii="Traditional Arabic" w:hAnsi="Traditional Arabic" w:cs="Traditional Arabic"/>
          <w:sz w:val="28"/>
          <w:szCs w:val="28"/>
          <w:rtl/>
        </w:rPr>
        <w:t xml:space="preserve"> </w:t>
      </w:r>
      <w:r w:rsidR="00C36B2E">
        <w:rPr>
          <w:rFonts w:ascii="Traditional Arabic" w:hAnsi="Traditional Arabic" w:cs="Traditional Arabic" w:hint="cs"/>
          <w:sz w:val="28"/>
          <w:szCs w:val="28"/>
          <w:rtl/>
        </w:rPr>
        <w:t xml:space="preserve">بالنصارى . </w:t>
      </w:r>
      <w:r w:rsidR="00ED3069">
        <w:rPr>
          <w:rFonts w:ascii="Traditional Arabic" w:hAnsi="Traditional Arabic" w:cs="Traditional Arabic" w:hint="cs"/>
          <w:sz w:val="24"/>
          <w:szCs w:val="24"/>
          <w:rtl/>
        </w:rPr>
        <w:t xml:space="preserve"> </w:t>
      </w:r>
      <w:r w:rsidR="00ED3069" w:rsidRPr="002E2A74">
        <w:rPr>
          <w:rFonts w:ascii="Traditional Arabic" w:hAnsi="Traditional Arabic" w:cs="Traditional Arabic" w:hint="cs"/>
          <w:sz w:val="28"/>
          <w:szCs w:val="28"/>
          <w:rtl/>
        </w:rPr>
        <w:t xml:space="preserve">وقيل : </w:t>
      </w:r>
      <w:r w:rsidR="00D848A5" w:rsidRPr="002E2A74">
        <w:rPr>
          <w:rFonts w:ascii="Traditional Arabic" w:hAnsi="Traditional Arabic" w:cs="Traditional Arabic" w:hint="cs"/>
          <w:sz w:val="28"/>
          <w:szCs w:val="28"/>
          <w:rtl/>
        </w:rPr>
        <w:t xml:space="preserve">يقرن الغاوي بمن أغواه </w:t>
      </w:r>
      <w:r w:rsidR="002E2A74">
        <w:rPr>
          <w:rFonts w:ascii="Traditional Arabic" w:hAnsi="Traditional Arabic" w:cs="Traditional Arabic" w:hint="cs"/>
          <w:sz w:val="28"/>
          <w:szCs w:val="28"/>
          <w:rtl/>
        </w:rPr>
        <w:t xml:space="preserve">، </w:t>
      </w:r>
      <w:r w:rsidR="00D848A5" w:rsidRPr="002E2A74">
        <w:rPr>
          <w:rFonts w:ascii="Traditional Arabic" w:hAnsi="Traditional Arabic" w:cs="Traditional Arabic" w:hint="cs"/>
          <w:sz w:val="28"/>
          <w:szCs w:val="28"/>
          <w:rtl/>
        </w:rPr>
        <w:t xml:space="preserve">والمطيع بمن دعاه إلى الطاعة </w:t>
      </w:r>
      <w:r w:rsidR="002E2A74" w:rsidRPr="002E2A74">
        <w:rPr>
          <w:rFonts w:ascii="Traditional Arabic" w:hAnsi="Traditional Arabic" w:cs="Traditional Arabic" w:hint="cs"/>
          <w:sz w:val="28"/>
          <w:szCs w:val="28"/>
          <w:rtl/>
        </w:rPr>
        <w:t xml:space="preserve">وهذا يشبه قول الربيع . وقيل : </w:t>
      </w:r>
      <w:r w:rsidR="00ED3069" w:rsidRPr="002E2A74">
        <w:rPr>
          <w:rFonts w:ascii="Traditional Arabic" w:hAnsi="Traditional Arabic" w:cs="Traditional Arabic" w:hint="cs"/>
          <w:sz w:val="28"/>
          <w:szCs w:val="28"/>
          <w:rtl/>
        </w:rPr>
        <w:t>قرنت</w:t>
      </w:r>
      <w:r w:rsidR="00ED3069" w:rsidRPr="002E2A74">
        <w:rPr>
          <w:rFonts w:ascii="Traditional Arabic" w:hAnsi="Traditional Arabic" w:cs="Traditional Arabic"/>
          <w:sz w:val="28"/>
          <w:szCs w:val="28"/>
          <w:rtl/>
        </w:rPr>
        <w:t xml:space="preserve"> </w:t>
      </w:r>
      <w:r w:rsidR="00ED3069" w:rsidRPr="002E2A74">
        <w:rPr>
          <w:rFonts w:ascii="Traditional Arabic" w:hAnsi="Traditional Arabic" w:cs="Traditional Arabic" w:hint="cs"/>
          <w:sz w:val="28"/>
          <w:szCs w:val="28"/>
          <w:rtl/>
        </w:rPr>
        <w:t>النفوس</w:t>
      </w:r>
      <w:r w:rsidR="00ED3069" w:rsidRPr="002E2A74">
        <w:rPr>
          <w:rFonts w:ascii="Traditional Arabic" w:hAnsi="Traditional Arabic" w:cs="Traditional Arabic"/>
          <w:sz w:val="28"/>
          <w:szCs w:val="28"/>
          <w:rtl/>
        </w:rPr>
        <w:t xml:space="preserve"> </w:t>
      </w:r>
      <w:r w:rsidR="00ED3069" w:rsidRPr="002E2A74">
        <w:rPr>
          <w:rFonts w:ascii="Traditional Arabic" w:hAnsi="Traditional Arabic" w:cs="Traditional Arabic" w:hint="cs"/>
          <w:sz w:val="28"/>
          <w:szCs w:val="28"/>
          <w:rtl/>
        </w:rPr>
        <w:t>بأعمالها</w:t>
      </w:r>
      <w:r w:rsidR="00ED3069" w:rsidRPr="002E2A74">
        <w:rPr>
          <w:rFonts w:ascii="Traditional Arabic" w:hAnsi="Traditional Arabic" w:cs="Traditional Arabic"/>
          <w:sz w:val="28"/>
          <w:szCs w:val="28"/>
          <w:rtl/>
        </w:rPr>
        <w:t xml:space="preserve"> </w:t>
      </w:r>
      <w:r w:rsidR="00ED3069" w:rsidRPr="002E2A74">
        <w:rPr>
          <w:rFonts w:ascii="Traditional Arabic" w:hAnsi="Traditional Arabic" w:cs="Traditional Arabic" w:hint="cs"/>
          <w:sz w:val="28"/>
          <w:szCs w:val="28"/>
          <w:rtl/>
        </w:rPr>
        <w:t>فصارت</w:t>
      </w:r>
      <w:r w:rsidR="00ED3069" w:rsidRPr="002E2A74">
        <w:rPr>
          <w:rFonts w:ascii="Traditional Arabic" w:hAnsi="Traditional Arabic" w:cs="Traditional Arabic"/>
          <w:sz w:val="28"/>
          <w:szCs w:val="28"/>
          <w:rtl/>
        </w:rPr>
        <w:t xml:space="preserve"> </w:t>
      </w:r>
      <w:r w:rsidR="00ED3069" w:rsidRPr="002E2A74">
        <w:rPr>
          <w:rFonts w:ascii="Traditional Arabic" w:hAnsi="Traditional Arabic" w:cs="Traditional Arabic" w:hint="cs"/>
          <w:sz w:val="28"/>
          <w:szCs w:val="28"/>
          <w:rtl/>
        </w:rPr>
        <w:t>لاختصاصها</w:t>
      </w:r>
      <w:r w:rsidR="00ED3069" w:rsidRPr="002E2A74">
        <w:rPr>
          <w:rFonts w:ascii="Traditional Arabic" w:hAnsi="Traditional Arabic" w:cs="Traditional Arabic"/>
          <w:sz w:val="28"/>
          <w:szCs w:val="28"/>
          <w:rtl/>
        </w:rPr>
        <w:t xml:space="preserve"> </w:t>
      </w:r>
      <w:r w:rsidR="00ED3069" w:rsidRPr="002E2A74">
        <w:rPr>
          <w:rFonts w:ascii="Traditional Arabic" w:hAnsi="Traditional Arabic" w:cs="Traditional Arabic" w:hint="cs"/>
          <w:sz w:val="28"/>
          <w:szCs w:val="28"/>
          <w:rtl/>
        </w:rPr>
        <w:t>به</w:t>
      </w:r>
      <w:r w:rsidR="00ED3069" w:rsidRPr="002E2A74">
        <w:rPr>
          <w:rFonts w:ascii="Traditional Arabic" w:hAnsi="Traditional Arabic" w:cs="Traditional Arabic"/>
          <w:sz w:val="28"/>
          <w:szCs w:val="28"/>
          <w:rtl/>
        </w:rPr>
        <w:t xml:space="preserve"> </w:t>
      </w:r>
      <w:r w:rsidR="00ED3069" w:rsidRPr="002E2A74">
        <w:rPr>
          <w:rFonts w:ascii="Traditional Arabic" w:hAnsi="Traditional Arabic" w:cs="Traditional Arabic" w:hint="cs"/>
          <w:sz w:val="28"/>
          <w:szCs w:val="28"/>
          <w:rtl/>
        </w:rPr>
        <w:t xml:space="preserve">كالتزويج </w:t>
      </w:r>
      <w:r w:rsidR="00ED3069" w:rsidRPr="002E2A74">
        <w:rPr>
          <w:rFonts w:ascii="Traditional Arabic" w:hAnsi="Traditional Arabic" w:cs="Traditional Arabic"/>
          <w:sz w:val="28"/>
          <w:szCs w:val="28"/>
          <w:rtl/>
        </w:rPr>
        <w:t>.</w:t>
      </w:r>
    </w:p>
    <w:p w14:paraId="7304AD29" w14:textId="77777777" w:rsidR="007B3A2A" w:rsidRPr="00437C30" w:rsidRDefault="007B3A2A" w:rsidP="008744F4">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EA7D44" w:rsidRPr="00C825BD">
        <w:rPr>
          <w:rFonts w:ascii="QCF_P586" w:hAnsi="QCF_P586" w:cs="QCF_P586"/>
          <w:color w:val="000000"/>
          <w:sz w:val="24"/>
          <w:szCs w:val="24"/>
          <w:rtl/>
        </w:rPr>
        <w:t xml:space="preserve"> ﭭ   ﭮ   ﭯ  ﭰ  </w:t>
      </w:r>
      <w:r w:rsidRPr="00C825BD">
        <w:rPr>
          <w:rFonts w:ascii="QCF_BSML" w:hAnsi="QCF_BSML" w:cs="QCF_BSML"/>
          <w:color w:val="000000"/>
          <w:sz w:val="24"/>
          <w:szCs w:val="24"/>
          <w:rtl/>
        </w:rPr>
        <w:t>ﭼ</w:t>
      </w:r>
      <w:r w:rsidR="00437C30">
        <w:rPr>
          <w:rFonts w:ascii="Traditional Arabic" w:hAnsi="Traditional Arabic" w:cs="Traditional Arabic" w:hint="cs"/>
          <w:sz w:val="24"/>
          <w:szCs w:val="24"/>
          <w:rtl/>
        </w:rPr>
        <w:t xml:space="preserve"> </w:t>
      </w:r>
      <w:r w:rsidR="0002338F">
        <w:rPr>
          <w:rFonts w:ascii="Traditional Arabic" w:hAnsi="Traditional Arabic" w:cs="Traditional Arabic" w:hint="cs"/>
          <w:sz w:val="28"/>
          <w:szCs w:val="28"/>
          <w:rtl/>
        </w:rPr>
        <w:t xml:space="preserve">قال بن عباس : الموءودة </w:t>
      </w:r>
      <w:r w:rsidR="0002338F" w:rsidRPr="0002338F">
        <w:rPr>
          <w:rFonts w:ascii="Traditional Arabic" w:hAnsi="Traditional Arabic" w:cs="Traditional Arabic" w:hint="cs"/>
          <w:sz w:val="28"/>
          <w:szCs w:val="28"/>
          <w:rtl/>
        </w:rPr>
        <w:t>هي</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المدفونة</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كانت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المرأة</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في</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الجاهلية</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إذا</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هي</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حملت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فكان</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أوان</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ولادها</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حفرت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حفرة</w:t>
      </w:r>
      <w:r w:rsidR="0002338F">
        <w:rPr>
          <w:rFonts w:ascii="Traditional Arabic" w:hAnsi="Traditional Arabic" w:cs="Traditional Arabic" w:hint="cs"/>
          <w:sz w:val="28"/>
          <w:szCs w:val="28"/>
          <w:rtl/>
        </w:rPr>
        <w:t>ً</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فتمخضت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على</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رأس</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تلك</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الحفرة</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فإن</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ولدت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جارية</w:t>
      </w:r>
      <w:r w:rsidR="0002338F">
        <w:rPr>
          <w:rFonts w:ascii="Traditional Arabic" w:hAnsi="Traditional Arabic" w:cs="Traditional Arabic" w:hint="cs"/>
          <w:sz w:val="28"/>
          <w:szCs w:val="28"/>
          <w:rtl/>
        </w:rPr>
        <w:t>ً</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رمت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بها</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في</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تلك</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الحفرة</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وإن</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ولدت</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غلاما</w:t>
      </w:r>
      <w:r w:rsidR="0002338F" w:rsidRPr="0002338F">
        <w:rPr>
          <w:rFonts w:ascii="Traditional Arabic" w:hAnsi="Traditional Arabic" w:cs="Traditional Arabic"/>
          <w:sz w:val="28"/>
          <w:szCs w:val="28"/>
          <w:rtl/>
        </w:rPr>
        <w:t xml:space="preserve"> </w:t>
      </w:r>
      <w:r w:rsidR="0002338F" w:rsidRPr="0002338F">
        <w:rPr>
          <w:rFonts w:ascii="Traditional Arabic" w:hAnsi="Traditional Arabic" w:cs="Traditional Arabic" w:hint="cs"/>
          <w:sz w:val="28"/>
          <w:szCs w:val="28"/>
          <w:rtl/>
        </w:rPr>
        <w:t>حبسته</w:t>
      </w:r>
      <w:r w:rsidR="0002338F" w:rsidRPr="0002338F">
        <w:rPr>
          <w:rFonts w:ascii="Traditional Arabic" w:hAnsi="Traditional Arabic" w:cs="Traditional Arabic"/>
          <w:sz w:val="28"/>
          <w:szCs w:val="28"/>
          <w:rtl/>
        </w:rPr>
        <w:t xml:space="preserve"> </w:t>
      </w:r>
      <w:r w:rsidR="0002338F">
        <w:rPr>
          <w:rFonts w:ascii="Traditional Arabic" w:hAnsi="Traditional Arabic" w:cs="Traditional Arabic" w:hint="cs"/>
          <w:sz w:val="28"/>
          <w:szCs w:val="28"/>
          <w:rtl/>
        </w:rPr>
        <w:t>.</w:t>
      </w:r>
      <w:r w:rsidR="00F2719B">
        <w:rPr>
          <w:rFonts w:ascii="Traditional Arabic" w:hAnsi="Traditional Arabic" w:cs="Traditional Arabic" w:hint="cs"/>
          <w:sz w:val="28"/>
          <w:szCs w:val="28"/>
          <w:rtl/>
        </w:rPr>
        <w:t xml:space="preserve"> قال القرطبي : </w:t>
      </w:r>
      <w:r w:rsidR="00F2719B" w:rsidRPr="00F2719B">
        <w:rPr>
          <w:rFonts w:ascii="Traditional Arabic" w:hAnsi="Traditional Arabic" w:cs="Traditional Arabic" w:hint="cs"/>
          <w:sz w:val="28"/>
          <w:szCs w:val="28"/>
          <w:rtl/>
        </w:rPr>
        <w:t>الموءودة</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المقتولة</w:t>
      </w:r>
      <w:r w:rsidR="00F2719B">
        <w:rPr>
          <w:rFonts w:ascii="Traditional Arabic" w:hAnsi="Traditional Arabic" w:cs="Traditional Arabic" w:hint="cs"/>
          <w:sz w:val="28"/>
          <w:szCs w:val="28"/>
          <w:rtl/>
        </w:rPr>
        <w:t xml:space="preserve"> </w:t>
      </w:r>
      <w:r w:rsidR="00F2719B" w:rsidRPr="00F2719B">
        <w:rPr>
          <w:rFonts w:ascii="Traditional Arabic" w:hAnsi="Traditional Arabic" w:cs="Traditional Arabic" w:hint="cs"/>
          <w:sz w:val="28"/>
          <w:szCs w:val="28"/>
          <w:rtl/>
        </w:rPr>
        <w:t>،</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وهي</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الجارية</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تدفن</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وهي</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حية</w:t>
      </w:r>
      <w:r w:rsidR="00F2719B">
        <w:rPr>
          <w:rFonts w:ascii="Traditional Arabic" w:hAnsi="Traditional Arabic" w:cs="Traditional Arabic" w:hint="cs"/>
          <w:sz w:val="28"/>
          <w:szCs w:val="28"/>
          <w:rtl/>
        </w:rPr>
        <w:t xml:space="preserve"> </w:t>
      </w:r>
      <w:r w:rsidR="00F2719B" w:rsidRPr="00F2719B">
        <w:rPr>
          <w:rFonts w:ascii="Traditional Arabic" w:hAnsi="Traditional Arabic" w:cs="Traditional Arabic" w:hint="cs"/>
          <w:sz w:val="28"/>
          <w:szCs w:val="28"/>
          <w:rtl/>
        </w:rPr>
        <w:t>،</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سميت</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بذلك</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لما</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يطرح</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عليها</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من</w:t>
      </w:r>
      <w:r w:rsidR="00F2719B" w:rsidRPr="00F2719B">
        <w:rPr>
          <w:rFonts w:ascii="Traditional Arabic" w:hAnsi="Traditional Arabic" w:cs="Traditional Arabic"/>
          <w:sz w:val="28"/>
          <w:szCs w:val="28"/>
          <w:rtl/>
        </w:rPr>
        <w:t xml:space="preserve"> </w:t>
      </w:r>
      <w:r w:rsidR="00F2719B">
        <w:rPr>
          <w:rFonts w:ascii="Traditional Arabic" w:hAnsi="Traditional Arabic" w:cs="Traditional Arabic" w:hint="cs"/>
          <w:sz w:val="28"/>
          <w:szCs w:val="28"/>
          <w:rtl/>
        </w:rPr>
        <w:t>التراب</w:t>
      </w:r>
      <w:r w:rsidR="00F2719B" w:rsidRPr="00F2719B">
        <w:rPr>
          <w:rFonts w:ascii="Traditional Arabic" w:hAnsi="Traditional Arabic" w:cs="Traditional Arabic"/>
          <w:sz w:val="28"/>
          <w:szCs w:val="28"/>
          <w:rtl/>
        </w:rPr>
        <w:t xml:space="preserve"> </w:t>
      </w:r>
      <w:r w:rsidR="00F9751B" w:rsidRPr="00F2719B">
        <w:rPr>
          <w:rFonts w:ascii="Traditional Arabic" w:hAnsi="Traditional Arabic" w:cs="Traditional Arabic" w:hint="cs"/>
          <w:sz w:val="28"/>
          <w:szCs w:val="28"/>
          <w:rtl/>
        </w:rPr>
        <w:t>فيؤودها</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أي</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يثقلها</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حتى</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تموت</w:t>
      </w:r>
      <w:r w:rsidR="00F2719B">
        <w:rPr>
          <w:rFonts w:ascii="Traditional Arabic" w:hAnsi="Traditional Arabic" w:cs="Traditional Arabic" w:hint="cs"/>
          <w:sz w:val="28"/>
          <w:szCs w:val="28"/>
          <w:rtl/>
        </w:rPr>
        <w:t xml:space="preserve"> </w:t>
      </w:r>
      <w:r w:rsidR="00F2719B" w:rsidRPr="00F2719B">
        <w:rPr>
          <w:rFonts w:ascii="Traditional Arabic" w:hAnsi="Traditional Arabic" w:cs="Traditional Arabic" w:hint="cs"/>
          <w:sz w:val="28"/>
          <w:szCs w:val="28"/>
          <w:rtl/>
        </w:rPr>
        <w:t>،</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ومنه</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قوله</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تعالى</w:t>
      </w:r>
      <w:r w:rsidR="00F9751B">
        <w:rPr>
          <w:rFonts w:ascii="Traditional Arabic" w:hAnsi="Traditional Arabic" w:cs="Traditional Arabic" w:hint="cs"/>
          <w:sz w:val="28"/>
          <w:szCs w:val="28"/>
          <w:rtl/>
        </w:rPr>
        <w:t xml:space="preserve"> </w:t>
      </w:r>
      <w:r w:rsidR="00F2719B" w:rsidRPr="00F9751B">
        <w:rPr>
          <w:rFonts w:ascii="QCF_BSML" w:hAnsi="QCF_BSML" w:cs="QCF_BSML"/>
          <w:color w:val="000000"/>
          <w:sz w:val="24"/>
          <w:szCs w:val="24"/>
          <w:rtl/>
        </w:rPr>
        <w:t xml:space="preserve">ﭽ </w:t>
      </w:r>
      <w:r w:rsidR="00F2719B" w:rsidRPr="00F9751B">
        <w:rPr>
          <w:rFonts w:ascii="QCF_P042" w:hAnsi="QCF_P042" w:cs="QCF_P042"/>
          <w:color w:val="000000"/>
          <w:sz w:val="24"/>
          <w:szCs w:val="24"/>
          <w:rtl/>
        </w:rPr>
        <w:t>ﯷ     ﯸ  ﯹ</w:t>
      </w:r>
      <w:r w:rsidR="00F2719B" w:rsidRPr="00F9751B">
        <w:rPr>
          <w:rFonts w:ascii="QCF_BSML" w:hAnsi="QCF_BSML" w:cs="QCF_BSML"/>
          <w:color w:val="000000"/>
          <w:sz w:val="24"/>
          <w:szCs w:val="24"/>
          <w:rtl/>
        </w:rPr>
        <w:t>ﭼ</w:t>
      </w:r>
      <w:r w:rsidR="00F2719B" w:rsidRPr="00F9751B">
        <w:rPr>
          <w:rFonts w:ascii="Arial" w:hAnsi="Arial" w:cs="Arial"/>
          <w:color w:val="000000"/>
          <w:sz w:val="24"/>
          <w:szCs w:val="24"/>
          <w:rtl/>
        </w:rPr>
        <w:t xml:space="preserve"> </w:t>
      </w:r>
      <w:r w:rsidR="00F2719B" w:rsidRPr="00F2719B">
        <w:rPr>
          <w:rFonts w:ascii="Traditional Arabic" w:hAnsi="Traditional Arabic" w:cs="Traditional Arabic" w:hint="cs"/>
          <w:sz w:val="28"/>
          <w:szCs w:val="28"/>
          <w:rtl/>
        </w:rPr>
        <w:t>أي</w:t>
      </w:r>
      <w:r w:rsidR="00F2719B" w:rsidRPr="00F2719B">
        <w:rPr>
          <w:rFonts w:ascii="Traditional Arabic" w:hAnsi="Traditional Arabic" w:cs="Traditional Arabic"/>
          <w:sz w:val="28"/>
          <w:szCs w:val="28"/>
          <w:rtl/>
        </w:rPr>
        <w:t xml:space="preserve"> </w:t>
      </w:r>
      <w:r w:rsidR="00F2719B" w:rsidRPr="00F2719B">
        <w:rPr>
          <w:rFonts w:ascii="Traditional Arabic" w:hAnsi="Traditional Arabic" w:cs="Traditional Arabic" w:hint="cs"/>
          <w:sz w:val="28"/>
          <w:szCs w:val="28"/>
          <w:rtl/>
        </w:rPr>
        <w:t>لا</w:t>
      </w:r>
      <w:r w:rsidR="00F2719B" w:rsidRPr="00F2719B">
        <w:rPr>
          <w:rFonts w:ascii="Traditional Arabic" w:hAnsi="Traditional Arabic" w:cs="Traditional Arabic"/>
          <w:sz w:val="28"/>
          <w:szCs w:val="28"/>
          <w:rtl/>
        </w:rPr>
        <w:t xml:space="preserve"> </w:t>
      </w:r>
      <w:r w:rsidR="00F9751B">
        <w:rPr>
          <w:rFonts w:ascii="Traditional Arabic" w:hAnsi="Traditional Arabic" w:cs="Traditional Arabic" w:hint="cs"/>
          <w:sz w:val="28"/>
          <w:szCs w:val="28"/>
          <w:rtl/>
        </w:rPr>
        <w:t xml:space="preserve">يثقله . </w:t>
      </w:r>
      <w:r w:rsidR="00F9751B" w:rsidRPr="006622D0">
        <w:rPr>
          <w:rFonts w:ascii="Traditional Arabic" w:hAnsi="Traditional Arabic" w:cs="Traditional Arabic" w:hint="cs"/>
          <w:sz w:val="20"/>
          <w:szCs w:val="20"/>
          <w:rtl/>
        </w:rPr>
        <w:t>انتهى من تفسيره .</w:t>
      </w:r>
      <w:r w:rsidR="001E4EFE" w:rsidRPr="006622D0">
        <w:rPr>
          <w:rFonts w:ascii="Traditional Arabic" w:hAnsi="Traditional Arabic" w:cs="Traditional Arabic" w:hint="cs"/>
          <w:sz w:val="20"/>
          <w:szCs w:val="20"/>
          <w:rtl/>
        </w:rPr>
        <w:t xml:space="preserve"> </w:t>
      </w:r>
      <w:r w:rsidR="001E4EFE">
        <w:rPr>
          <w:rFonts w:ascii="Traditional Arabic" w:hAnsi="Traditional Arabic" w:cs="Traditional Arabic" w:hint="cs"/>
          <w:sz w:val="28"/>
          <w:szCs w:val="28"/>
          <w:rtl/>
        </w:rPr>
        <w:t xml:space="preserve">وسؤالها لتوبيخ قاتلها </w:t>
      </w:r>
      <w:r w:rsidR="008744F4">
        <w:rPr>
          <w:rFonts w:ascii="Traditional Arabic" w:hAnsi="Traditional Arabic" w:cs="Traditional Arabic" w:hint="cs"/>
          <w:sz w:val="28"/>
          <w:szCs w:val="28"/>
          <w:rtl/>
        </w:rPr>
        <w:t>.</w:t>
      </w:r>
      <w:r w:rsidR="001A2665">
        <w:rPr>
          <w:rFonts w:ascii="Traditional Arabic" w:hAnsi="Traditional Arabic" w:cs="Traditional Arabic" w:hint="cs"/>
          <w:sz w:val="28"/>
          <w:szCs w:val="28"/>
          <w:rtl/>
        </w:rPr>
        <w:t xml:space="preserve"> </w:t>
      </w:r>
    </w:p>
    <w:p w14:paraId="1573F63B" w14:textId="77777777" w:rsidR="007B3A2A" w:rsidRPr="00C825BD" w:rsidRDefault="007B3A2A" w:rsidP="001616C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A7D44" w:rsidRPr="00C825BD">
        <w:rPr>
          <w:rFonts w:ascii="QCF_P586" w:hAnsi="QCF_P586" w:cs="QCF_P586"/>
          <w:color w:val="000000"/>
          <w:sz w:val="24"/>
          <w:szCs w:val="24"/>
          <w:rtl/>
        </w:rPr>
        <w:t xml:space="preserve">ﭱ  ﭲ  ﭳ  ﭴ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616CC" w:rsidRPr="00437C30">
        <w:rPr>
          <w:rFonts w:ascii="Traditional Arabic" w:hAnsi="Traditional Arabic" w:cs="Traditional Arabic" w:hint="cs"/>
          <w:sz w:val="28"/>
          <w:szCs w:val="28"/>
          <w:rtl/>
        </w:rPr>
        <w:t>قال قتادة : لا</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بذنب</w:t>
      </w:r>
      <w:r w:rsidR="001616CC" w:rsidRPr="00437C30">
        <w:rPr>
          <w:rFonts w:ascii="Traditional Arabic" w:hAnsi="Traditional Arabic" w:cs="Traditional Arabic"/>
          <w:sz w:val="28"/>
          <w:szCs w:val="28"/>
          <w:rtl/>
        </w:rPr>
        <w:t xml:space="preserve"> </w:t>
      </w:r>
      <w:r w:rsidR="0059002C">
        <w:rPr>
          <w:rFonts w:ascii="Traditional Arabic" w:hAnsi="Traditional Arabic" w:cs="Traditional Arabic" w:hint="cs"/>
          <w:sz w:val="28"/>
          <w:szCs w:val="28"/>
          <w:rtl/>
        </w:rPr>
        <w:t xml:space="preserve">، </w:t>
      </w:r>
      <w:r w:rsidR="001616CC" w:rsidRPr="00437C30">
        <w:rPr>
          <w:rFonts w:ascii="Traditional Arabic" w:hAnsi="Traditional Arabic" w:cs="Traditional Arabic" w:hint="cs"/>
          <w:sz w:val="28"/>
          <w:szCs w:val="28"/>
          <w:rtl/>
        </w:rPr>
        <w:t>وكان</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أهل</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الجاهلية</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يقتل</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أحدهم</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ابنته</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ويغذو</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كلبه</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فعاب</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الله</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ذلك</w:t>
      </w:r>
      <w:r w:rsidR="001616CC" w:rsidRPr="00437C30">
        <w:rPr>
          <w:rFonts w:ascii="Traditional Arabic" w:hAnsi="Traditional Arabic" w:cs="Traditional Arabic"/>
          <w:sz w:val="28"/>
          <w:szCs w:val="28"/>
          <w:rtl/>
        </w:rPr>
        <w:t xml:space="preserve"> </w:t>
      </w:r>
      <w:r w:rsidR="001616CC" w:rsidRPr="00437C30">
        <w:rPr>
          <w:rFonts w:ascii="Traditional Arabic" w:hAnsi="Traditional Arabic" w:cs="Traditional Arabic" w:hint="cs"/>
          <w:sz w:val="28"/>
          <w:szCs w:val="28"/>
          <w:rtl/>
        </w:rPr>
        <w:t>عليهم .</w:t>
      </w:r>
      <w:r w:rsidR="00BA58AC" w:rsidRPr="00BA58AC">
        <w:rPr>
          <w:rFonts w:ascii="Traditional Arabic" w:hAnsi="Traditional Arabic" w:cs="Traditional Arabic" w:hint="cs"/>
          <w:sz w:val="28"/>
          <w:szCs w:val="28"/>
          <w:rtl/>
        </w:rPr>
        <w:t xml:space="preserve"> </w:t>
      </w:r>
      <w:r w:rsidR="00BA58AC">
        <w:rPr>
          <w:rFonts w:ascii="Traditional Arabic" w:hAnsi="Traditional Arabic" w:cs="Traditional Arabic" w:hint="cs"/>
          <w:sz w:val="28"/>
          <w:szCs w:val="28"/>
          <w:rtl/>
        </w:rPr>
        <w:t xml:space="preserve">قال القرطبي : </w:t>
      </w:r>
      <w:r w:rsidR="00BA58AC" w:rsidRPr="001A2665">
        <w:rPr>
          <w:rFonts w:ascii="Traditional Arabic" w:hAnsi="Traditional Arabic" w:cs="Traditional Arabic" w:hint="cs"/>
          <w:sz w:val="28"/>
          <w:szCs w:val="28"/>
          <w:rtl/>
        </w:rPr>
        <w:t>وفية</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دليل</w:t>
      </w:r>
      <w:r w:rsidR="00BA58AC">
        <w:rPr>
          <w:rFonts w:ascii="Traditional Arabic" w:hAnsi="Traditional Arabic" w:cs="Traditional Arabic" w:hint="cs"/>
          <w:sz w:val="28"/>
          <w:szCs w:val="28"/>
          <w:rtl/>
        </w:rPr>
        <w:t>ٌ</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بي</w:t>
      </w:r>
      <w:r w:rsidR="00BA58AC">
        <w:rPr>
          <w:rFonts w:ascii="Traditional Arabic" w:hAnsi="Traditional Arabic" w:cs="Traditional Arabic" w:hint="cs"/>
          <w:sz w:val="28"/>
          <w:szCs w:val="28"/>
          <w:rtl/>
        </w:rPr>
        <w:t>ِّ</w:t>
      </w:r>
      <w:r w:rsidR="00BA58AC" w:rsidRPr="001A2665">
        <w:rPr>
          <w:rFonts w:ascii="Traditional Arabic" w:hAnsi="Traditional Arabic" w:cs="Traditional Arabic" w:hint="cs"/>
          <w:sz w:val="28"/>
          <w:szCs w:val="28"/>
          <w:rtl/>
        </w:rPr>
        <w:t>ن</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على</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أن</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أطفال</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المشركين</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لا</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يعذبون</w:t>
      </w:r>
      <w:r w:rsidR="00BA58AC">
        <w:rPr>
          <w:rFonts w:ascii="Traditional Arabic" w:hAnsi="Traditional Arabic" w:cs="Traditional Arabic" w:hint="cs"/>
          <w:sz w:val="28"/>
          <w:szCs w:val="28"/>
          <w:rtl/>
        </w:rPr>
        <w:t xml:space="preserve"> </w:t>
      </w:r>
      <w:r w:rsidR="00BA58AC" w:rsidRPr="001A2665">
        <w:rPr>
          <w:rFonts w:ascii="Traditional Arabic" w:hAnsi="Traditional Arabic" w:cs="Traditional Arabic" w:hint="cs"/>
          <w:sz w:val="28"/>
          <w:szCs w:val="28"/>
          <w:rtl/>
        </w:rPr>
        <w:t>،</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وعلى</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أن</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التعذيب</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لا</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يستحق</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إلا</w:t>
      </w:r>
      <w:r w:rsidR="00BA58AC" w:rsidRPr="001A2665">
        <w:rPr>
          <w:rFonts w:ascii="Traditional Arabic" w:hAnsi="Traditional Arabic" w:cs="Traditional Arabic"/>
          <w:sz w:val="28"/>
          <w:szCs w:val="28"/>
          <w:rtl/>
        </w:rPr>
        <w:t xml:space="preserve"> </w:t>
      </w:r>
      <w:r w:rsidR="00BA58AC" w:rsidRPr="001A2665">
        <w:rPr>
          <w:rFonts w:ascii="Traditional Arabic" w:hAnsi="Traditional Arabic" w:cs="Traditional Arabic" w:hint="cs"/>
          <w:sz w:val="28"/>
          <w:szCs w:val="28"/>
          <w:rtl/>
        </w:rPr>
        <w:t>بذنب</w:t>
      </w:r>
      <w:r w:rsidR="00BA58AC">
        <w:rPr>
          <w:rFonts w:ascii="Traditional Arabic" w:hAnsi="Traditional Arabic" w:cs="Traditional Arabic" w:hint="cs"/>
          <w:sz w:val="28"/>
          <w:szCs w:val="28"/>
          <w:rtl/>
        </w:rPr>
        <w:t xml:space="preserve"> </w:t>
      </w:r>
      <w:r w:rsidR="00BA58AC" w:rsidRPr="001A2665">
        <w:rPr>
          <w:rFonts w:ascii="Traditional Arabic" w:hAnsi="Traditional Arabic" w:cs="Traditional Arabic"/>
          <w:sz w:val="28"/>
          <w:szCs w:val="28"/>
          <w:rtl/>
        </w:rPr>
        <w:t>.</w:t>
      </w:r>
      <w:r w:rsidR="00BA58AC">
        <w:rPr>
          <w:rFonts w:ascii="Traditional Arabic" w:hAnsi="Traditional Arabic" w:cs="Traditional Arabic" w:hint="cs"/>
          <w:sz w:val="28"/>
          <w:szCs w:val="28"/>
          <w:rtl/>
        </w:rPr>
        <w:t xml:space="preserve"> انتهى . وقوله لا يعذبون يعني في الدنيا ، وأما في الآخرة فيمتحنون كما بيناه في كتابنا طريق الناجين فراجعه إن شئت .</w:t>
      </w:r>
    </w:p>
    <w:p w14:paraId="1CBA047C" w14:textId="77777777" w:rsidR="007B3A2A" w:rsidRPr="00C825BD" w:rsidRDefault="007B3A2A" w:rsidP="00AA439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EA7D44" w:rsidRPr="00C825BD">
        <w:rPr>
          <w:rFonts w:ascii="QCF_P586" w:hAnsi="QCF_P586" w:cs="QCF_P586"/>
          <w:color w:val="000000"/>
          <w:sz w:val="24"/>
          <w:szCs w:val="24"/>
          <w:rtl/>
        </w:rPr>
        <w:t xml:space="preserve">ﭵ  ﭶ  ﭷ   ﭸ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A439B">
        <w:rPr>
          <w:rFonts w:ascii="Traditional Arabic" w:hAnsi="Traditional Arabic" w:cs="Traditional Arabic" w:hint="cs"/>
          <w:sz w:val="28"/>
          <w:szCs w:val="28"/>
          <w:rtl/>
        </w:rPr>
        <w:t xml:space="preserve">النشر البسط والمد وهو خلاف الطي </w:t>
      </w:r>
      <w:r w:rsidR="00F06C40">
        <w:rPr>
          <w:rFonts w:ascii="Traditional Arabic" w:hAnsi="Traditional Arabic" w:cs="Traditional Arabic" w:hint="cs"/>
          <w:sz w:val="28"/>
          <w:szCs w:val="28"/>
          <w:rtl/>
        </w:rPr>
        <w:t xml:space="preserve">، والصحف هي </w:t>
      </w:r>
      <w:r w:rsidR="001616CC" w:rsidRPr="001616CC">
        <w:rPr>
          <w:rFonts w:ascii="Traditional Arabic" w:hAnsi="Traditional Arabic" w:cs="Traditional Arabic" w:hint="cs"/>
          <w:sz w:val="28"/>
          <w:szCs w:val="28"/>
          <w:rtl/>
        </w:rPr>
        <w:t>صحف الأعمال تنشر يوم القيامة فيرى كل إنسانٍ عمله .</w:t>
      </w:r>
      <w:r w:rsidR="002621D0">
        <w:rPr>
          <w:rFonts w:ascii="Traditional Arabic" w:hAnsi="Traditional Arabic" w:cs="Traditional Arabic" w:hint="cs"/>
          <w:sz w:val="28"/>
          <w:szCs w:val="28"/>
          <w:rtl/>
        </w:rPr>
        <w:t xml:space="preserve"> قال بن جريج : </w:t>
      </w:r>
      <w:r w:rsidR="002621D0" w:rsidRPr="002621D0">
        <w:rPr>
          <w:rFonts w:ascii="Traditional Arabic" w:hAnsi="Traditional Arabic" w:cs="Traditional Arabic" w:hint="cs"/>
          <w:sz w:val="28"/>
          <w:szCs w:val="28"/>
          <w:rtl/>
        </w:rPr>
        <w:t>إذا</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مات</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الإنسان</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طويت</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صحيفته</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ثم</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تنشر</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يوم</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القيامة</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فيحاسب</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بما</w:t>
      </w:r>
      <w:r w:rsidR="002621D0" w:rsidRPr="002621D0">
        <w:rPr>
          <w:rFonts w:ascii="Traditional Arabic" w:hAnsi="Traditional Arabic" w:cs="Traditional Arabic"/>
          <w:sz w:val="28"/>
          <w:szCs w:val="28"/>
          <w:rtl/>
        </w:rPr>
        <w:t xml:space="preserve"> </w:t>
      </w:r>
      <w:r w:rsidR="002621D0" w:rsidRPr="002621D0">
        <w:rPr>
          <w:rFonts w:ascii="Traditional Arabic" w:hAnsi="Traditional Arabic" w:cs="Traditional Arabic" w:hint="cs"/>
          <w:sz w:val="28"/>
          <w:szCs w:val="28"/>
          <w:rtl/>
        </w:rPr>
        <w:t>فيها</w:t>
      </w:r>
      <w:r w:rsidR="002621D0">
        <w:rPr>
          <w:rFonts w:ascii="Traditional Arabic" w:hAnsi="Traditional Arabic" w:cs="Traditional Arabic" w:hint="cs"/>
          <w:sz w:val="28"/>
          <w:szCs w:val="28"/>
          <w:rtl/>
        </w:rPr>
        <w:t xml:space="preserve"> </w:t>
      </w:r>
      <w:r w:rsidR="002621D0" w:rsidRPr="002621D0">
        <w:rPr>
          <w:rFonts w:ascii="Traditional Arabic" w:hAnsi="Traditional Arabic" w:cs="Traditional Arabic"/>
          <w:sz w:val="28"/>
          <w:szCs w:val="28"/>
          <w:rtl/>
        </w:rPr>
        <w:t>.</w:t>
      </w:r>
      <w:r w:rsidR="002E4767">
        <w:rPr>
          <w:rFonts w:ascii="Traditional Arabic" w:hAnsi="Traditional Arabic" w:cs="Traditional Arabic" w:hint="cs"/>
          <w:sz w:val="24"/>
          <w:szCs w:val="24"/>
          <w:rtl/>
        </w:rPr>
        <w:t xml:space="preserve"> </w:t>
      </w:r>
      <w:r w:rsidR="002E4767" w:rsidRPr="0037643A">
        <w:rPr>
          <w:rFonts w:ascii="Traditional Arabic" w:hAnsi="Traditional Arabic" w:cs="Traditional Arabic" w:hint="cs"/>
          <w:sz w:val="28"/>
          <w:szCs w:val="28"/>
          <w:rtl/>
        </w:rPr>
        <w:t>قال</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أبو</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الثوار</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 xml:space="preserve">العدوي </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هما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نشرتان</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وطية ،</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أما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ما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حييت</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يا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ابن</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آدم</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فصحيفتك</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منشورة</w:t>
      </w:r>
      <w:r w:rsidR="0037643A" w:rsidRPr="0037643A">
        <w:rPr>
          <w:rFonts w:ascii="Traditional Arabic" w:hAnsi="Traditional Arabic" w:cs="Traditional Arabic" w:hint="cs"/>
          <w:sz w:val="28"/>
          <w:szCs w:val="28"/>
          <w:rtl/>
        </w:rPr>
        <w:t>ً</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فأملأ</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فيها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ما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شئت ،</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فإذا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مت</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طويت ،</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حتى</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إذا</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بعثت</w:t>
      </w:r>
      <w:r w:rsidR="002E4767" w:rsidRPr="0037643A">
        <w:rPr>
          <w:rFonts w:ascii="Traditional Arabic" w:hAnsi="Traditional Arabic" w:cs="Traditional Arabic"/>
          <w:sz w:val="28"/>
          <w:szCs w:val="28"/>
          <w:rtl/>
        </w:rPr>
        <w:t xml:space="preserve"> </w:t>
      </w:r>
      <w:r w:rsidR="002E4767" w:rsidRPr="0037643A">
        <w:rPr>
          <w:rFonts w:ascii="Traditional Arabic" w:hAnsi="Traditional Arabic" w:cs="Traditional Arabic" w:hint="cs"/>
          <w:sz w:val="28"/>
          <w:szCs w:val="28"/>
          <w:rtl/>
        </w:rPr>
        <w:t>نشرت .</w:t>
      </w:r>
    </w:p>
    <w:p w14:paraId="274AD4BA" w14:textId="77777777" w:rsidR="007B3A2A" w:rsidRPr="006D2614" w:rsidRDefault="007B3A2A" w:rsidP="00BB5EF5">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397108" w:rsidRPr="00C825BD">
        <w:rPr>
          <w:rFonts w:ascii="QCF_P586" w:hAnsi="QCF_P586" w:cs="QCF_P586"/>
          <w:color w:val="000000"/>
          <w:sz w:val="24"/>
          <w:szCs w:val="24"/>
          <w:rtl/>
        </w:rPr>
        <w:t xml:space="preserve">ﭹ  ﭺ  ﭻ      ﭼ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F27E4">
        <w:rPr>
          <w:rFonts w:ascii="Traditional Arabic" w:hAnsi="Traditional Arabic" w:cs="Traditional Arabic" w:hint="cs"/>
          <w:sz w:val="28"/>
          <w:szCs w:val="28"/>
          <w:rtl/>
        </w:rPr>
        <w:t>قال مجاهد : اجتذبت</w:t>
      </w:r>
      <w:r w:rsidR="008E4CE0">
        <w:rPr>
          <w:rFonts w:ascii="Traditional Arabic" w:hAnsi="Traditional Arabic" w:cs="Traditional Arabic" w:hint="cs"/>
          <w:sz w:val="24"/>
          <w:szCs w:val="24"/>
          <w:rtl/>
        </w:rPr>
        <w:t xml:space="preserve"> . </w:t>
      </w:r>
      <w:r w:rsidR="00B356BC" w:rsidRPr="00B356BC">
        <w:rPr>
          <w:rFonts w:ascii="Traditional Arabic" w:hAnsi="Traditional Arabic" w:cs="Traditional Arabic" w:hint="cs"/>
          <w:sz w:val="28"/>
          <w:szCs w:val="28"/>
          <w:rtl/>
        </w:rPr>
        <w:t>وقال</w:t>
      </w:r>
      <w:r w:rsidR="00B356BC" w:rsidRPr="00B356BC">
        <w:rPr>
          <w:rFonts w:ascii="Traditional Arabic" w:hAnsi="Traditional Arabic" w:cs="Traditional Arabic"/>
          <w:sz w:val="28"/>
          <w:szCs w:val="28"/>
          <w:rtl/>
        </w:rPr>
        <w:t xml:space="preserve"> </w:t>
      </w:r>
      <w:r w:rsidR="00B356BC" w:rsidRPr="00B356BC">
        <w:rPr>
          <w:rFonts w:ascii="Traditional Arabic" w:hAnsi="Traditional Arabic" w:cs="Traditional Arabic" w:hint="cs"/>
          <w:sz w:val="28"/>
          <w:szCs w:val="28"/>
          <w:rtl/>
        </w:rPr>
        <w:t>السدي</w:t>
      </w:r>
      <w:r w:rsidR="00B356BC">
        <w:rPr>
          <w:rFonts w:ascii="Traditional Arabic" w:hAnsi="Traditional Arabic" w:cs="Traditional Arabic" w:hint="cs"/>
          <w:sz w:val="28"/>
          <w:szCs w:val="28"/>
          <w:rtl/>
        </w:rPr>
        <w:t xml:space="preserve"> </w:t>
      </w:r>
      <w:r w:rsidR="00B356BC" w:rsidRPr="00B356BC">
        <w:rPr>
          <w:rFonts w:ascii="Traditional Arabic" w:hAnsi="Traditional Arabic" w:cs="Traditional Arabic"/>
          <w:sz w:val="28"/>
          <w:szCs w:val="28"/>
          <w:rtl/>
        </w:rPr>
        <w:t xml:space="preserve">: </w:t>
      </w:r>
      <w:r w:rsidR="00B356BC" w:rsidRPr="00B356BC">
        <w:rPr>
          <w:rFonts w:ascii="Traditional Arabic" w:hAnsi="Traditional Arabic" w:cs="Traditional Arabic" w:hint="cs"/>
          <w:sz w:val="28"/>
          <w:szCs w:val="28"/>
          <w:rtl/>
        </w:rPr>
        <w:t>كشفت</w:t>
      </w:r>
      <w:r w:rsidR="00B356BC">
        <w:rPr>
          <w:rFonts w:ascii="Traditional Arabic" w:hAnsi="Traditional Arabic" w:cs="Traditional Arabic" w:hint="cs"/>
          <w:sz w:val="28"/>
          <w:szCs w:val="28"/>
          <w:rtl/>
        </w:rPr>
        <w:t xml:space="preserve"> </w:t>
      </w:r>
      <w:r w:rsidR="00B356BC" w:rsidRPr="00B356BC">
        <w:rPr>
          <w:rFonts w:ascii="Traditional Arabic" w:hAnsi="Traditional Arabic" w:cs="Traditional Arabic"/>
          <w:sz w:val="28"/>
          <w:szCs w:val="28"/>
          <w:rtl/>
        </w:rPr>
        <w:t xml:space="preserve">. </w:t>
      </w:r>
      <w:r w:rsidR="00B356BC" w:rsidRPr="00B356BC">
        <w:rPr>
          <w:rFonts w:ascii="Traditional Arabic" w:hAnsi="Traditional Arabic" w:cs="Traditional Arabic" w:hint="cs"/>
          <w:sz w:val="28"/>
          <w:szCs w:val="28"/>
          <w:rtl/>
        </w:rPr>
        <w:t>وقال</w:t>
      </w:r>
      <w:r w:rsidR="00B356BC" w:rsidRPr="00B356BC">
        <w:rPr>
          <w:rFonts w:ascii="Traditional Arabic" w:hAnsi="Traditional Arabic" w:cs="Traditional Arabic"/>
          <w:sz w:val="28"/>
          <w:szCs w:val="28"/>
          <w:rtl/>
        </w:rPr>
        <w:t xml:space="preserve"> </w:t>
      </w:r>
      <w:r w:rsidR="00B356BC" w:rsidRPr="00B356BC">
        <w:rPr>
          <w:rFonts w:ascii="Traditional Arabic" w:hAnsi="Traditional Arabic" w:cs="Traditional Arabic" w:hint="cs"/>
          <w:sz w:val="28"/>
          <w:szCs w:val="28"/>
          <w:rtl/>
        </w:rPr>
        <w:t>الضحاك</w:t>
      </w:r>
      <w:r w:rsidR="00B356BC">
        <w:rPr>
          <w:rFonts w:ascii="Traditional Arabic" w:hAnsi="Traditional Arabic" w:cs="Traditional Arabic" w:hint="cs"/>
          <w:sz w:val="28"/>
          <w:szCs w:val="28"/>
          <w:rtl/>
        </w:rPr>
        <w:t xml:space="preserve"> </w:t>
      </w:r>
      <w:r w:rsidR="00B356BC" w:rsidRPr="00B356BC">
        <w:rPr>
          <w:rFonts w:ascii="Traditional Arabic" w:hAnsi="Traditional Arabic" w:cs="Traditional Arabic"/>
          <w:sz w:val="28"/>
          <w:szCs w:val="28"/>
          <w:rtl/>
        </w:rPr>
        <w:t xml:space="preserve">: </w:t>
      </w:r>
      <w:r w:rsidR="0088080C">
        <w:rPr>
          <w:rFonts w:ascii="Traditional Arabic" w:hAnsi="Traditional Arabic" w:cs="Traditional Arabic" w:hint="cs"/>
          <w:sz w:val="28"/>
          <w:szCs w:val="28"/>
          <w:rtl/>
        </w:rPr>
        <w:t>ذهبت</w:t>
      </w:r>
      <w:r w:rsidR="00B356BC">
        <w:rPr>
          <w:rFonts w:ascii="Traditional Arabic" w:hAnsi="Traditional Arabic" w:cs="Traditional Arabic" w:hint="cs"/>
          <w:sz w:val="28"/>
          <w:szCs w:val="28"/>
          <w:rtl/>
        </w:rPr>
        <w:t xml:space="preserve"> </w:t>
      </w:r>
      <w:r w:rsidR="00B356BC" w:rsidRPr="00B356BC">
        <w:rPr>
          <w:rFonts w:ascii="Traditional Arabic" w:hAnsi="Traditional Arabic" w:cs="Traditional Arabic"/>
          <w:sz w:val="28"/>
          <w:szCs w:val="28"/>
          <w:rtl/>
        </w:rPr>
        <w:t>.</w:t>
      </w:r>
      <w:r w:rsidR="00ED67D2">
        <w:rPr>
          <w:rFonts w:ascii="Traditional Arabic" w:hAnsi="Traditional Arabic" w:cs="Traditional Arabic" w:hint="cs"/>
          <w:sz w:val="28"/>
          <w:szCs w:val="28"/>
          <w:rtl/>
        </w:rPr>
        <w:t xml:space="preserve"> </w:t>
      </w:r>
      <w:r w:rsidR="00E245B1">
        <w:rPr>
          <w:rFonts w:ascii="Traditional Arabic" w:hAnsi="Traditional Arabic" w:cs="Traditional Arabic" w:hint="cs"/>
          <w:sz w:val="28"/>
          <w:szCs w:val="28"/>
          <w:rtl/>
        </w:rPr>
        <w:t>قال البغوي</w:t>
      </w:r>
      <w:r w:rsidR="00B71AA6">
        <w:rPr>
          <w:rFonts w:ascii="Traditional Arabic" w:hAnsi="Traditional Arabic" w:cs="Traditional Arabic" w:hint="cs"/>
          <w:sz w:val="28"/>
          <w:szCs w:val="28"/>
          <w:rtl/>
        </w:rPr>
        <w:t xml:space="preserve"> </w:t>
      </w:r>
      <w:r w:rsidR="0088080C">
        <w:rPr>
          <w:rFonts w:ascii="Traditional Arabic" w:hAnsi="Traditional Arabic" w:cs="Traditional Arabic" w:hint="cs"/>
          <w:sz w:val="28"/>
          <w:szCs w:val="28"/>
          <w:rtl/>
        </w:rPr>
        <w:t xml:space="preserve">: </w:t>
      </w:r>
      <w:r w:rsidR="00B34522" w:rsidRPr="00B34522">
        <w:rPr>
          <w:rFonts w:ascii="Traditional Arabic" w:hAnsi="Traditional Arabic" w:cs="Traditional Arabic" w:hint="cs"/>
          <w:sz w:val="28"/>
          <w:szCs w:val="28"/>
          <w:rtl/>
        </w:rPr>
        <w:t>قال</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الفراء</w:t>
      </w:r>
      <w:r w:rsidR="00B67695">
        <w:rPr>
          <w:rFonts w:ascii="Traditional Arabic" w:hAnsi="Traditional Arabic" w:cs="Traditional Arabic" w:hint="cs"/>
          <w:sz w:val="28"/>
          <w:szCs w:val="28"/>
          <w:rtl/>
        </w:rPr>
        <w:t xml:space="preserve"> </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نزعت</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فطويت</w:t>
      </w:r>
      <w:r w:rsidR="00B34522" w:rsidRPr="00B34522">
        <w:rPr>
          <w:rFonts w:ascii="Traditional Arabic" w:hAnsi="Traditional Arabic" w:cs="Traditional Arabic"/>
          <w:sz w:val="28"/>
          <w:szCs w:val="28"/>
          <w:rtl/>
        </w:rPr>
        <w:t xml:space="preserve"> </w:t>
      </w:r>
      <w:r w:rsidR="00B34522">
        <w:rPr>
          <w:rFonts w:ascii="Traditional Arabic" w:hAnsi="Traditional Arabic" w:cs="Traditional Arabic" w:hint="cs"/>
          <w:sz w:val="28"/>
          <w:szCs w:val="28"/>
          <w:rtl/>
        </w:rPr>
        <w:t xml:space="preserve">. </w:t>
      </w:r>
      <w:r w:rsidR="00B34522" w:rsidRPr="00B34522">
        <w:rPr>
          <w:rFonts w:ascii="Traditional Arabic" w:hAnsi="Traditional Arabic" w:cs="Traditional Arabic" w:hint="cs"/>
          <w:sz w:val="28"/>
          <w:szCs w:val="28"/>
          <w:rtl/>
        </w:rPr>
        <w:t>وقال</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الزجاج</w:t>
      </w:r>
      <w:r w:rsidR="00B34522">
        <w:rPr>
          <w:rFonts w:ascii="Traditional Arabic" w:hAnsi="Traditional Arabic" w:cs="Traditional Arabic" w:hint="cs"/>
          <w:sz w:val="28"/>
          <w:szCs w:val="28"/>
          <w:rtl/>
        </w:rPr>
        <w:t xml:space="preserve"> </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قلعت</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كما</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يقلع</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السقف</w:t>
      </w:r>
      <w:r w:rsidR="00B34522">
        <w:rPr>
          <w:rFonts w:ascii="Traditional Arabic" w:hAnsi="Traditional Arabic" w:cs="Traditional Arabic" w:hint="cs"/>
          <w:sz w:val="28"/>
          <w:szCs w:val="28"/>
          <w:rtl/>
        </w:rPr>
        <w:t xml:space="preserve"> </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وقال</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مقاتل</w:t>
      </w:r>
      <w:r w:rsidR="00B34522">
        <w:rPr>
          <w:rFonts w:ascii="Traditional Arabic" w:hAnsi="Traditional Arabic" w:cs="Traditional Arabic" w:hint="cs"/>
          <w:sz w:val="28"/>
          <w:szCs w:val="28"/>
          <w:rtl/>
        </w:rPr>
        <w:t xml:space="preserve"> </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تكشف</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عمن</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فيها</w:t>
      </w:r>
      <w:r w:rsidR="00B67695">
        <w:rPr>
          <w:rFonts w:ascii="Traditional Arabic" w:hAnsi="Traditional Arabic" w:cs="Traditional Arabic" w:hint="cs"/>
          <w:sz w:val="28"/>
          <w:szCs w:val="28"/>
          <w:rtl/>
        </w:rPr>
        <w:t xml:space="preserve"> </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ومعنى</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الكشط</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رفعك</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شيئا</w:t>
      </w:r>
      <w:r w:rsidR="00B67695">
        <w:rPr>
          <w:rFonts w:ascii="Traditional Arabic" w:hAnsi="Traditional Arabic" w:cs="Traditional Arabic" w:hint="cs"/>
          <w:sz w:val="28"/>
          <w:szCs w:val="28"/>
          <w:rtl/>
        </w:rPr>
        <w:t>ً</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عن</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شيء</w:t>
      </w:r>
      <w:r w:rsidR="00B67695">
        <w:rPr>
          <w:rFonts w:ascii="Traditional Arabic" w:hAnsi="Traditional Arabic" w:cs="Traditional Arabic" w:hint="cs"/>
          <w:sz w:val="28"/>
          <w:szCs w:val="28"/>
          <w:rtl/>
        </w:rPr>
        <w:t>ٍ</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قد</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غطاه</w:t>
      </w:r>
      <w:r w:rsidR="00B67695">
        <w:rPr>
          <w:rFonts w:ascii="Traditional Arabic" w:hAnsi="Traditional Arabic" w:cs="Traditional Arabic" w:hint="cs"/>
          <w:sz w:val="28"/>
          <w:szCs w:val="28"/>
          <w:rtl/>
        </w:rPr>
        <w:t xml:space="preserve"> </w:t>
      </w:r>
      <w:r w:rsidR="00B34522" w:rsidRPr="00B34522">
        <w:rPr>
          <w:rFonts w:ascii="Traditional Arabic" w:hAnsi="Traditional Arabic" w:cs="Traditional Arabic" w:hint="cs"/>
          <w:sz w:val="28"/>
          <w:szCs w:val="28"/>
          <w:rtl/>
        </w:rPr>
        <w:t>،</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كما</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يكشط</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الجلد</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عن</w:t>
      </w:r>
      <w:r w:rsidR="00B34522" w:rsidRPr="00B34522">
        <w:rPr>
          <w:rFonts w:ascii="Traditional Arabic" w:hAnsi="Traditional Arabic" w:cs="Traditional Arabic"/>
          <w:sz w:val="28"/>
          <w:szCs w:val="28"/>
          <w:rtl/>
        </w:rPr>
        <w:t xml:space="preserve"> </w:t>
      </w:r>
      <w:r w:rsidR="00B34522" w:rsidRPr="00B34522">
        <w:rPr>
          <w:rFonts w:ascii="Traditional Arabic" w:hAnsi="Traditional Arabic" w:cs="Traditional Arabic" w:hint="cs"/>
          <w:sz w:val="28"/>
          <w:szCs w:val="28"/>
          <w:rtl/>
        </w:rPr>
        <w:t>السنام</w:t>
      </w:r>
      <w:r w:rsidR="00B67695">
        <w:rPr>
          <w:rFonts w:ascii="Traditional Arabic" w:hAnsi="Traditional Arabic" w:cs="Traditional Arabic" w:hint="cs"/>
          <w:sz w:val="28"/>
          <w:szCs w:val="28"/>
          <w:rtl/>
        </w:rPr>
        <w:t xml:space="preserve"> </w:t>
      </w:r>
      <w:r w:rsidR="00B34522" w:rsidRPr="00B34522">
        <w:rPr>
          <w:rFonts w:ascii="Traditional Arabic" w:hAnsi="Traditional Arabic" w:cs="Traditional Arabic"/>
          <w:sz w:val="28"/>
          <w:szCs w:val="28"/>
          <w:rtl/>
        </w:rPr>
        <w:t>.</w:t>
      </w:r>
      <w:r w:rsidR="00B67695">
        <w:rPr>
          <w:rFonts w:ascii="Traditional Arabic" w:hAnsi="Traditional Arabic" w:cs="Traditional Arabic" w:hint="cs"/>
          <w:sz w:val="28"/>
          <w:szCs w:val="28"/>
          <w:rtl/>
        </w:rPr>
        <w:t xml:space="preserve"> </w:t>
      </w:r>
      <w:r w:rsidR="00B67695" w:rsidRPr="00A97E0C">
        <w:rPr>
          <w:rFonts w:ascii="Traditional Arabic" w:hAnsi="Traditional Arabic" w:cs="Traditional Arabic" w:hint="cs"/>
          <w:sz w:val="20"/>
          <w:szCs w:val="20"/>
          <w:rtl/>
        </w:rPr>
        <w:t>انتهى من تفسيره</w:t>
      </w:r>
      <w:r w:rsidR="00AB2AF6">
        <w:rPr>
          <w:rFonts w:ascii="Traditional Arabic" w:hAnsi="Traditional Arabic" w:cs="Traditional Arabic" w:hint="cs"/>
          <w:sz w:val="20"/>
          <w:szCs w:val="20"/>
          <w:rtl/>
        </w:rPr>
        <w:t xml:space="preserve"> معالم التنزيل</w:t>
      </w:r>
      <w:r w:rsidR="00B67695" w:rsidRPr="00A97E0C">
        <w:rPr>
          <w:rFonts w:ascii="Traditional Arabic" w:hAnsi="Traditional Arabic" w:cs="Traditional Arabic" w:hint="cs"/>
          <w:sz w:val="20"/>
          <w:szCs w:val="20"/>
          <w:rtl/>
        </w:rPr>
        <w:t xml:space="preserve"> .</w:t>
      </w:r>
      <w:r w:rsidR="00B34522" w:rsidRPr="00A97E0C">
        <w:rPr>
          <w:rFonts w:ascii="Traditional Arabic" w:hAnsi="Traditional Arabic" w:cs="Traditional Arabic" w:hint="cs"/>
          <w:sz w:val="20"/>
          <w:szCs w:val="20"/>
          <w:rtl/>
        </w:rPr>
        <w:t xml:space="preserve"> </w:t>
      </w:r>
      <w:r w:rsidR="00B67695">
        <w:rPr>
          <w:rFonts w:ascii="Traditional Arabic" w:hAnsi="Traditional Arabic" w:cs="Traditional Arabic" w:hint="cs"/>
          <w:sz w:val="28"/>
          <w:szCs w:val="28"/>
          <w:rtl/>
        </w:rPr>
        <w:t>و</w:t>
      </w:r>
      <w:r w:rsidR="008E4CE0" w:rsidRPr="00A2037E">
        <w:rPr>
          <w:rFonts w:ascii="Traditional Arabic" w:hAnsi="Traditional Arabic" w:cs="Traditional Arabic" w:hint="cs"/>
          <w:sz w:val="28"/>
          <w:szCs w:val="28"/>
          <w:rtl/>
        </w:rPr>
        <w:t xml:space="preserve">قال القرطبي : الكشط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قلع</w:t>
      </w:r>
      <w:r w:rsidR="006B2A3E">
        <w:rPr>
          <w:rFonts w:ascii="Traditional Arabic" w:hAnsi="Traditional Arabic" w:cs="Traditional Arabic" w:hint="cs"/>
          <w:sz w:val="28"/>
          <w:szCs w:val="28"/>
          <w:rtl/>
        </w:rPr>
        <w:t>ٌ</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عن</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شدة</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التزاق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فالسماء</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تكشط</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كما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يكشط</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الجلد</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عن</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الكبش</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وغيره</w:t>
      </w:r>
      <w:r w:rsidR="008E4CE0" w:rsidRPr="00A2037E">
        <w:rPr>
          <w:rFonts w:ascii="Traditional Arabic" w:hAnsi="Traditional Arabic" w:cs="Traditional Arabic"/>
          <w:sz w:val="28"/>
          <w:szCs w:val="28"/>
          <w:rtl/>
        </w:rPr>
        <w:t xml:space="preserve"> </w:t>
      </w:r>
      <w:r w:rsidR="004E258F">
        <w:rPr>
          <w:rFonts w:ascii="Traditional Arabic" w:hAnsi="Traditional Arabic" w:cs="Traditional Arabic" w:hint="cs"/>
          <w:sz w:val="28"/>
          <w:szCs w:val="28"/>
          <w:rtl/>
        </w:rPr>
        <w:t xml:space="preserve">، </w:t>
      </w:r>
      <w:r w:rsidR="008E4CE0" w:rsidRPr="00A2037E">
        <w:rPr>
          <w:rFonts w:ascii="Traditional Arabic" w:hAnsi="Traditional Arabic" w:cs="Traditional Arabic" w:hint="cs"/>
          <w:sz w:val="28"/>
          <w:szCs w:val="28"/>
          <w:rtl/>
        </w:rPr>
        <w:t xml:space="preserve">والقشط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لغةً</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فيه</w:t>
      </w:r>
      <w:r w:rsidR="004E258F">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وفي</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قراءة</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عبد</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الله</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 وإذا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السماء</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قشطت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وكشطت</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البعير</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 xml:space="preserve">كشطاً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نزعت</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جلده</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 ولا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يقال</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سلخته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لأن</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العرب</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لا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تقول</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في</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البعير</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إلا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كشطته</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أو</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جلدته</w:t>
      </w:r>
      <w:r w:rsidR="00DA1863" w:rsidRPr="00A2037E">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وانكشط</w:t>
      </w:r>
      <w:r w:rsidR="00DA1863" w:rsidRPr="00A2037E">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أي</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ذهب</w:t>
      </w:r>
      <w:r w:rsidR="00DA1863" w:rsidRPr="00A2037E">
        <w:rPr>
          <w:rFonts w:ascii="Traditional Arabic" w:hAnsi="Traditional Arabic" w:cs="Traditional Arabic" w:hint="cs"/>
          <w:sz w:val="28"/>
          <w:szCs w:val="28"/>
          <w:rtl/>
        </w:rPr>
        <w:t xml:space="preserve"> </w:t>
      </w:r>
      <w:r w:rsidR="00B77D34">
        <w:rPr>
          <w:rFonts w:ascii="Traditional Arabic" w:hAnsi="Traditional Arabic" w:cs="Traditional Arabic" w:hint="cs"/>
          <w:sz w:val="28"/>
          <w:szCs w:val="28"/>
          <w:rtl/>
        </w:rPr>
        <w:t xml:space="preserve">، </w:t>
      </w:r>
      <w:r w:rsidR="008E4CE0" w:rsidRPr="00A2037E">
        <w:rPr>
          <w:rFonts w:ascii="Traditional Arabic" w:hAnsi="Traditional Arabic" w:cs="Traditional Arabic" w:hint="cs"/>
          <w:sz w:val="28"/>
          <w:szCs w:val="28"/>
          <w:rtl/>
        </w:rPr>
        <w:t>فالسماء</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تنزع</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من</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مكانها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كما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ينزع</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الغطاء</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عن</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الشيء</w:t>
      </w:r>
      <w:r w:rsidR="00DA1863" w:rsidRPr="00A2037E">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وقيل</w:t>
      </w:r>
      <w:r w:rsidR="00DA1863" w:rsidRPr="00A2037E">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تطوى</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كما</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قال</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تعالى</w:t>
      </w:r>
      <w:r w:rsidR="00DA1863" w:rsidRPr="00A2037E">
        <w:rPr>
          <w:rFonts w:ascii="QCF_BSML" w:hAnsi="QCF_BSML" w:cs="QCF_BSML"/>
          <w:color w:val="000000"/>
          <w:sz w:val="48"/>
          <w:szCs w:val="48"/>
          <w:rtl/>
        </w:rPr>
        <w:t xml:space="preserve"> </w:t>
      </w:r>
      <w:r w:rsidR="00DA1863" w:rsidRPr="00A2037E">
        <w:rPr>
          <w:rFonts w:ascii="QCF_BSML" w:hAnsi="QCF_BSML" w:cs="QCF_BSML"/>
          <w:color w:val="000000"/>
          <w:sz w:val="24"/>
          <w:szCs w:val="24"/>
          <w:rtl/>
        </w:rPr>
        <w:t xml:space="preserve">ﭽ </w:t>
      </w:r>
      <w:r w:rsidR="00DA1863" w:rsidRPr="00A2037E">
        <w:rPr>
          <w:rFonts w:ascii="QCF_P331" w:hAnsi="QCF_P331" w:cs="QCF_P331"/>
          <w:color w:val="000000"/>
          <w:sz w:val="24"/>
          <w:szCs w:val="24"/>
          <w:rtl/>
        </w:rPr>
        <w:t xml:space="preserve">ﭨ  ﭩ  ﭪ  ﭫ    ﭬ  ﭭ </w:t>
      </w:r>
      <w:r w:rsidR="00DA1863" w:rsidRPr="00A2037E">
        <w:rPr>
          <w:rFonts w:ascii="QCF_BSML" w:hAnsi="QCF_BSML" w:cs="QCF_BSML"/>
          <w:color w:val="000000"/>
          <w:sz w:val="24"/>
          <w:szCs w:val="24"/>
          <w:rtl/>
        </w:rPr>
        <w:t>ﭼ</w:t>
      </w:r>
      <w:r w:rsidR="00DA1863">
        <w:rPr>
          <w:rFonts w:ascii="Arial" w:hAnsi="Arial" w:cs="Arial"/>
          <w:color w:val="000000"/>
          <w:sz w:val="18"/>
          <w:szCs w:val="18"/>
          <w:rtl/>
        </w:rPr>
        <w:t xml:space="preserve"> </w:t>
      </w:r>
      <w:r w:rsidR="00DA1863" w:rsidRPr="00A2037E">
        <w:rPr>
          <w:rFonts w:ascii="Traditional Arabic" w:hAnsi="Traditional Arabic" w:cs="Traditional Arabic" w:hint="cs"/>
          <w:sz w:val="20"/>
          <w:szCs w:val="20"/>
          <w:rtl/>
        </w:rPr>
        <w:t xml:space="preserve">من (104) سورة </w:t>
      </w:r>
      <w:r w:rsidR="008E4CE0" w:rsidRPr="00A2037E">
        <w:rPr>
          <w:rFonts w:ascii="Traditional Arabic" w:hAnsi="Traditional Arabic" w:cs="Traditional Arabic" w:hint="cs"/>
          <w:sz w:val="20"/>
          <w:szCs w:val="20"/>
          <w:rtl/>
        </w:rPr>
        <w:t>الأنبياء</w:t>
      </w:r>
      <w:r w:rsidR="00DA1863" w:rsidRPr="00A2037E">
        <w:rPr>
          <w:rFonts w:ascii="Traditional Arabic" w:hAnsi="Traditional Arabic" w:cs="Traditional Arabic" w:hint="cs"/>
          <w:sz w:val="20"/>
          <w:szCs w:val="20"/>
          <w:rtl/>
        </w:rPr>
        <w:t xml:space="preserve"> </w:t>
      </w:r>
      <w:r w:rsidR="008E4CE0" w:rsidRPr="00A2037E">
        <w:rPr>
          <w:rFonts w:ascii="Traditional Arabic" w:hAnsi="Traditional Arabic" w:cs="Traditional Arabic" w:hint="cs"/>
          <w:sz w:val="28"/>
          <w:szCs w:val="28"/>
          <w:rtl/>
        </w:rPr>
        <w:t>فكأن</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المعنى</w:t>
      </w:r>
      <w:r w:rsidR="00A9465B">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قلعت</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فطويت</w:t>
      </w:r>
      <w:r w:rsidR="00A9465B">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والله</w:t>
      </w:r>
      <w:r w:rsidR="008E4CE0" w:rsidRPr="00A2037E">
        <w:rPr>
          <w:rFonts w:ascii="Traditional Arabic" w:hAnsi="Traditional Arabic" w:cs="Traditional Arabic"/>
          <w:sz w:val="28"/>
          <w:szCs w:val="28"/>
          <w:rtl/>
        </w:rPr>
        <w:t xml:space="preserve"> </w:t>
      </w:r>
      <w:r w:rsidR="008E4CE0" w:rsidRPr="00A2037E">
        <w:rPr>
          <w:rFonts w:ascii="Traditional Arabic" w:hAnsi="Traditional Arabic" w:cs="Traditional Arabic" w:hint="cs"/>
          <w:sz w:val="28"/>
          <w:szCs w:val="28"/>
          <w:rtl/>
        </w:rPr>
        <w:t>أعلم</w:t>
      </w:r>
      <w:r w:rsidR="00A2037E" w:rsidRPr="00A2037E">
        <w:rPr>
          <w:rFonts w:ascii="Traditional Arabic" w:hAnsi="Traditional Arabic" w:cs="Traditional Arabic" w:hint="cs"/>
          <w:sz w:val="28"/>
          <w:szCs w:val="28"/>
          <w:rtl/>
        </w:rPr>
        <w:t xml:space="preserve"> </w:t>
      </w:r>
      <w:r w:rsidR="008E4CE0" w:rsidRPr="00A2037E">
        <w:rPr>
          <w:rFonts w:ascii="Traditional Arabic" w:hAnsi="Traditional Arabic" w:cs="Traditional Arabic"/>
          <w:sz w:val="28"/>
          <w:szCs w:val="28"/>
          <w:rtl/>
        </w:rPr>
        <w:t>.</w:t>
      </w:r>
      <w:r w:rsidR="004E258F">
        <w:rPr>
          <w:rFonts w:ascii="Traditional Arabic" w:hAnsi="Traditional Arabic" w:cs="Traditional Arabic" w:hint="cs"/>
          <w:sz w:val="28"/>
          <w:szCs w:val="28"/>
          <w:rtl/>
        </w:rPr>
        <w:t xml:space="preserve"> </w:t>
      </w:r>
      <w:r w:rsidR="004E258F" w:rsidRPr="00B77D34">
        <w:rPr>
          <w:rFonts w:ascii="Traditional Arabic" w:hAnsi="Traditional Arabic" w:cs="Traditional Arabic" w:hint="cs"/>
          <w:sz w:val="20"/>
          <w:szCs w:val="20"/>
          <w:rtl/>
        </w:rPr>
        <w:t>انتهى من تفسيره .</w:t>
      </w:r>
      <w:r w:rsidR="002925DF" w:rsidRPr="00B77D34">
        <w:rPr>
          <w:rFonts w:ascii="Traditional Arabic" w:hAnsi="Traditional Arabic" w:cs="Traditional Arabic" w:hint="cs"/>
          <w:sz w:val="20"/>
          <w:szCs w:val="20"/>
          <w:rtl/>
        </w:rPr>
        <w:t xml:space="preserve"> </w:t>
      </w:r>
      <w:r w:rsidR="00BB5EF5">
        <w:rPr>
          <w:rFonts w:ascii="Traditional Arabic" w:hAnsi="Traditional Arabic" w:cs="Traditional Arabic" w:hint="cs"/>
          <w:sz w:val="28"/>
          <w:szCs w:val="28"/>
          <w:rtl/>
        </w:rPr>
        <w:t>و</w:t>
      </w:r>
      <w:r w:rsidR="00675C3E">
        <w:rPr>
          <w:rFonts w:ascii="Traditional Arabic" w:hAnsi="Traditional Arabic" w:cs="Traditional Arabic" w:hint="cs"/>
          <w:sz w:val="28"/>
          <w:szCs w:val="28"/>
          <w:rtl/>
        </w:rPr>
        <w:t>قال القاسمي</w:t>
      </w:r>
      <w:r w:rsidR="00923895">
        <w:rPr>
          <w:rFonts w:ascii="Traditional Arabic" w:hAnsi="Traditional Arabic" w:cs="Traditional Arabic" w:hint="cs"/>
          <w:sz w:val="28"/>
          <w:szCs w:val="28"/>
          <w:rtl/>
        </w:rPr>
        <w:t xml:space="preserve"> </w:t>
      </w:r>
      <w:r w:rsidR="006D2614" w:rsidRPr="00C825BD">
        <w:rPr>
          <w:rFonts w:ascii="QCF_BSML" w:hAnsi="QCF_BSML" w:cs="QCF_BSML"/>
          <w:color w:val="000000"/>
          <w:sz w:val="24"/>
          <w:szCs w:val="24"/>
          <w:rtl/>
        </w:rPr>
        <w:t xml:space="preserve">ﭽ </w:t>
      </w:r>
      <w:r w:rsidR="006D2614">
        <w:rPr>
          <w:rFonts w:ascii="QCF_P586" w:hAnsi="QCF_P586" w:cs="QCF_P586"/>
          <w:color w:val="000000"/>
          <w:sz w:val="24"/>
          <w:szCs w:val="24"/>
          <w:rtl/>
        </w:rPr>
        <w:t xml:space="preserve">ﭻ </w:t>
      </w:r>
      <w:r w:rsidR="006D2614" w:rsidRPr="00C825BD">
        <w:rPr>
          <w:rFonts w:ascii="QCF_BSML" w:hAnsi="QCF_BSML" w:cs="QCF_BSML"/>
          <w:color w:val="000000"/>
          <w:sz w:val="24"/>
          <w:szCs w:val="24"/>
          <w:rtl/>
        </w:rPr>
        <w:t>ﭼ</w:t>
      </w:r>
      <w:r w:rsidR="006D2614">
        <w:rPr>
          <w:rFonts w:ascii="Traditional Arabic" w:hAnsi="Traditional Arabic" w:cs="Traditional Arabic" w:hint="cs"/>
          <w:sz w:val="28"/>
          <w:szCs w:val="28"/>
          <w:rtl/>
        </w:rPr>
        <w:t xml:space="preserve"> </w:t>
      </w:r>
      <w:r w:rsidR="00675C3E" w:rsidRPr="00675C3E">
        <w:rPr>
          <w:rFonts w:ascii="Traditional Arabic" w:hAnsi="Traditional Arabic" w:cs="Traditional Arabic" w:hint="cs"/>
          <w:sz w:val="28"/>
          <w:szCs w:val="28"/>
          <w:rtl/>
        </w:rPr>
        <w:t>أي</w:t>
      </w:r>
      <w:r w:rsidR="00675C3E" w:rsidRPr="00675C3E">
        <w:rPr>
          <w:rFonts w:ascii="Traditional Arabic" w:hAnsi="Traditional Arabic" w:cs="Traditional Arabic"/>
          <w:sz w:val="28"/>
          <w:szCs w:val="28"/>
          <w:rtl/>
        </w:rPr>
        <w:t xml:space="preserve"> : </w:t>
      </w:r>
      <w:r w:rsidR="00675C3E" w:rsidRPr="00675C3E">
        <w:rPr>
          <w:rFonts w:ascii="Traditional Arabic" w:hAnsi="Traditional Arabic" w:cs="Traditional Arabic" w:hint="cs"/>
          <w:sz w:val="28"/>
          <w:szCs w:val="28"/>
          <w:rtl/>
        </w:rPr>
        <w:t>قلعت</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وأزيلت</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كما</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يكشط</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الإهاب</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عن</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الذبيحة</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كقوله</w:t>
      </w:r>
      <w:r w:rsidR="00675C3E" w:rsidRPr="00675C3E">
        <w:rPr>
          <w:rFonts w:ascii="Traditional Arabic" w:hAnsi="Traditional Arabic" w:cs="Traditional Arabic"/>
          <w:sz w:val="28"/>
          <w:szCs w:val="28"/>
          <w:rtl/>
        </w:rPr>
        <w:t xml:space="preserve"> </w:t>
      </w:r>
      <w:r w:rsidR="00675C3E" w:rsidRPr="00675C3E">
        <w:rPr>
          <w:rFonts w:ascii="Traditional Arabic" w:hAnsi="Traditional Arabic" w:cs="Traditional Arabic" w:hint="cs"/>
          <w:sz w:val="28"/>
          <w:szCs w:val="28"/>
          <w:rtl/>
        </w:rPr>
        <w:t>تعالى</w:t>
      </w:r>
      <w:r w:rsidR="006D2614" w:rsidRPr="006D2614">
        <w:rPr>
          <w:rFonts w:ascii="QCF_BSML" w:hAnsi="QCF_BSML" w:cs="QCF_BSML"/>
          <w:color w:val="000000"/>
          <w:sz w:val="47"/>
          <w:szCs w:val="47"/>
          <w:rtl/>
        </w:rPr>
        <w:t xml:space="preserve"> </w:t>
      </w:r>
      <w:r w:rsidR="006D2614" w:rsidRPr="006D2614">
        <w:rPr>
          <w:rFonts w:ascii="QCF_BSML" w:hAnsi="QCF_BSML" w:cs="QCF_BSML"/>
          <w:color w:val="000000"/>
          <w:sz w:val="24"/>
          <w:szCs w:val="24"/>
          <w:rtl/>
        </w:rPr>
        <w:t xml:space="preserve">ﭽ </w:t>
      </w:r>
      <w:r w:rsidR="006D2614" w:rsidRPr="006D2614">
        <w:rPr>
          <w:rFonts w:ascii="QCF_P261" w:hAnsi="QCF_P261" w:cs="QCF_P261"/>
          <w:color w:val="000000"/>
          <w:sz w:val="24"/>
          <w:szCs w:val="24"/>
          <w:rtl/>
        </w:rPr>
        <w:t>ﮡ  ﮢ  ﮣ  ﮤ   ﮥ  ﮦ</w:t>
      </w:r>
      <w:r w:rsidR="006D2614" w:rsidRPr="006D2614">
        <w:rPr>
          <w:rFonts w:ascii="QCF_BSML" w:hAnsi="QCF_BSML" w:cs="QCF_BSML"/>
          <w:color w:val="000000"/>
          <w:sz w:val="24"/>
          <w:szCs w:val="24"/>
          <w:rtl/>
        </w:rPr>
        <w:t>ﭼ</w:t>
      </w:r>
      <w:r w:rsidR="006D2614">
        <w:rPr>
          <w:rFonts w:ascii="Arial" w:hAnsi="Arial" w:cs="Arial"/>
          <w:color w:val="000000"/>
          <w:sz w:val="18"/>
          <w:szCs w:val="18"/>
          <w:rtl/>
        </w:rPr>
        <w:t xml:space="preserve"> </w:t>
      </w:r>
      <w:r w:rsidR="006D2614" w:rsidRPr="00B77D34">
        <w:rPr>
          <w:rFonts w:ascii="Traditional Arabic" w:hAnsi="Traditional Arabic" w:cs="Traditional Arabic" w:hint="cs"/>
          <w:sz w:val="20"/>
          <w:szCs w:val="20"/>
          <w:rtl/>
        </w:rPr>
        <w:t xml:space="preserve">من (48) سورة إبراهيم </w:t>
      </w:r>
      <w:r w:rsidR="00923895" w:rsidRPr="00B77D34">
        <w:rPr>
          <w:rFonts w:ascii="Traditional Arabic" w:hAnsi="Traditional Arabic" w:cs="Traditional Arabic" w:hint="cs"/>
          <w:sz w:val="20"/>
          <w:szCs w:val="20"/>
          <w:rtl/>
        </w:rPr>
        <w:t xml:space="preserve">. </w:t>
      </w:r>
      <w:r w:rsidR="00923895" w:rsidRPr="00BB5EF5">
        <w:rPr>
          <w:rFonts w:ascii="Traditional Arabic" w:hAnsi="Traditional Arabic" w:cs="Traditional Arabic" w:hint="cs"/>
          <w:sz w:val="20"/>
          <w:szCs w:val="20"/>
          <w:rtl/>
        </w:rPr>
        <w:t xml:space="preserve">انتهى </w:t>
      </w:r>
      <w:r w:rsidR="00BB5EF5" w:rsidRPr="00BB5EF5">
        <w:rPr>
          <w:rFonts w:ascii="Traditional Arabic" w:hAnsi="Traditional Arabic" w:cs="Traditional Arabic" w:hint="cs"/>
          <w:sz w:val="20"/>
          <w:szCs w:val="20"/>
          <w:rtl/>
        </w:rPr>
        <w:t xml:space="preserve">من تفسيره محاسن التأويل </w:t>
      </w:r>
      <w:r w:rsidR="00923895" w:rsidRPr="00BB5EF5">
        <w:rPr>
          <w:rFonts w:ascii="Traditional Arabic" w:hAnsi="Traditional Arabic" w:cs="Traditional Arabic" w:hint="cs"/>
          <w:sz w:val="20"/>
          <w:szCs w:val="20"/>
          <w:rtl/>
        </w:rPr>
        <w:t>.</w:t>
      </w:r>
      <w:r w:rsidR="00021DDC" w:rsidRPr="00BB5EF5">
        <w:rPr>
          <w:rFonts w:ascii="Traditional Arabic" w:hAnsi="Traditional Arabic" w:cs="Traditional Arabic" w:hint="cs"/>
          <w:sz w:val="20"/>
          <w:szCs w:val="20"/>
          <w:rtl/>
        </w:rPr>
        <w:t xml:space="preserve"> </w:t>
      </w:r>
      <w:r w:rsidR="00021DDC">
        <w:rPr>
          <w:rFonts w:ascii="Traditional Arabic" w:hAnsi="Traditional Arabic" w:cs="Traditional Arabic" w:hint="cs"/>
          <w:sz w:val="28"/>
          <w:szCs w:val="28"/>
          <w:rtl/>
        </w:rPr>
        <w:t xml:space="preserve">ولعل المراد والعلم عند رب العباد </w:t>
      </w:r>
      <w:r w:rsidR="00CF3D29">
        <w:rPr>
          <w:rFonts w:ascii="Traditional Arabic" w:hAnsi="Traditional Arabic" w:cs="Traditional Arabic" w:hint="cs"/>
          <w:sz w:val="28"/>
          <w:szCs w:val="28"/>
          <w:rtl/>
        </w:rPr>
        <w:t xml:space="preserve">أنها تنزع وتقلع </w:t>
      </w:r>
      <w:r w:rsidR="005A1788">
        <w:rPr>
          <w:rFonts w:ascii="Traditional Arabic" w:hAnsi="Traditional Arabic" w:cs="Traditional Arabic" w:hint="cs"/>
          <w:sz w:val="28"/>
          <w:szCs w:val="28"/>
          <w:rtl/>
        </w:rPr>
        <w:t xml:space="preserve">بسلخها عن هذه العوالم السفلية من الأرض </w:t>
      </w:r>
      <w:r w:rsidR="007E1BAC">
        <w:rPr>
          <w:rFonts w:ascii="Traditional Arabic" w:hAnsi="Traditional Arabic" w:cs="Traditional Arabic" w:hint="cs"/>
          <w:sz w:val="28"/>
          <w:szCs w:val="28"/>
          <w:rtl/>
        </w:rPr>
        <w:t xml:space="preserve">والشمس والقمر </w:t>
      </w:r>
      <w:r w:rsidR="005B3F2C">
        <w:rPr>
          <w:rFonts w:ascii="Traditional Arabic" w:hAnsi="Traditional Arabic" w:cs="Traditional Arabic" w:hint="cs"/>
          <w:sz w:val="28"/>
          <w:szCs w:val="28"/>
          <w:rtl/>
        </w:rPr>
        <w:t xml:space="preserve">والنجوم </w:t>
      </w:r>
      <w:r w:rsidR="005A1788">
        <w:rPr>
          <w:rFonts w:ascii="Traditional Arabic" w:hAnsi="Traditional Arabic" w:cs="Traditional Arabic" w:hint="cs"/>
          <w:sz w:val="28"/>
          <w:szCs w:val="28"/>
          <w:rtl/>
        </w:rPr>
        <w:t xml:space="preserve">والكواكب والمجرات </w:t>
      </w:r>
      <w:r w:rsidR="005B3F2C">
        <w:rPr>
          <w:rFonts w:ascii="Traditional Arabic" w:hAnsi="Traditional Arabic" w:cs="Traditional Arabic" w:hint="cs"/>
          <w:sz w:val="28"/>
          <w:szCs w:val="28"/>
          <w:rtl/>
        </w:rPr>
        <w:t>فإن السماء</w:t>
      </w:r>
      <w:r w:rsidR="0096565F">
        <w:rPr>
          <w:rFonts w:ascii="Traditional Arabic" w:hAnsi="Traditional Arabic" w:cs="Traditional Arabic" w:hint="cs"/>
          <w:sz w:val="28"/>
          <w:szCs w:val="28"/>
          <w:rtl/>
        </w:rPr>
        <w:t xml:space="preserve"> محيطة</w:t>
      </w:r>
      <w:r w:rsidR="005A7DB5">
        <w:rPr>
          <w:rFonts w:ascii="Traditional Arabic" w:hAnsi="Traditional Arabic" w:cs="Traditional Arabic" w:hint="cs"/>
          <w:sz w:val="28"/>
          <w:szCs w:val="28"/>
          <w:rtl/>
        </w:rPr>
        <w:t xml:space="preserve"> بها إحاطة السوار بالمعصم وإلا لما كانت سقفاً لها وحي</w:t>
      </w:r>
      <w:r w:rsidR="005B3F2C">
        <w:rPr>
          <w:rFonts w:ascii="Traditional Arabic" w:hAnsi="Traditional Arabic" w:cs="Traditional Arabic" w:hint="cs"/>
          <w:sz w:val="28"/>
          <w:szCs w:val="28"/>
          <w:rtl/>
        </w:rPr>
        <w:t xml:space="preserve">نئذٍ لابد عند </w:t>
      </w:r>
      <w:r w:rsidR="0096565F">
        <w:rPr>
          <w:rFonts w:ascii="Traditional Arabic" w:hAnsi="Traditional Arabic" w:cs="Traditional Arabic" w:hint="cs"/>
          <w:sz w:val="28"/>
          <w:szCs w:val="28"/>
          <w:rtl/>
        </w:rPr>
        <w:t>قلعها</w:t>
      </w:r>
      <w:r w:rsidR="005B3F2C">
        <w:rPr>
          <w:rFonts w:ascii="Traditional Arabic" w:hAnsi="Traditional Arabic" w:cs="Traditional Arabic" w:hint="cs"/>
          <w:sz w:val="28"/>
          <w:szCs w:val="28"/>
          <w:rtl/>
        </w:rPr>
        <w:t xml:space="preserve"> </w:t>
      </w:r>
      <w:r w:rsidR="005B3F2C">
        <w:rPr>
          <w:rFonts w:ascii="Traditional Arabic" w:hAnsi="Traditional Arabic" w:cs="Traditional Arabic" w:hint="cs"/>
          <w:sz w:val="28"/>
          <w:szCs w:val="28"/>
          <w:rtl/>
        </w:rPr>
        <w:lastRenderedPageBreak/>
        <w:t>من سلخها ع</w:t>
      </w:r>
      <w:r w:rsidR="005A7DB5">
        <w:rPr>
          <w:rFonts w:ascii="Traditional Arabic" w:hAnsi="Traditional Arabic" w:cs="Traditional Arabic" w:hint="cs"/>
          <w:sz w:val="28"/>
          <w:szCs w:val="28"/>
          <w:rtl/>
        </w:rPr>
        <w:t xml:space="preserve">ن هذه العوالم </w:t>
      </w:r>
      <w:r w:rsidR="0096565F">
        <w:rPr>
          <w:rFonts w:ascii="Traditional Arabic" w:hAnsi="Traditional Arabic" w:cs="Traditional Arabic" w:hint="cs"/>
          <w:sz w:val="28"/>
          <w:szCs w:val="28"/>
          <w:rtl/>
        </w:rPr>
        <w:t>وهذا هو معنى</w:t>
      </w:r>
      <w:r w:rsidR="007E1BAC">
        <w:rPr>
          <w:rFonts w:ascii="Traditional Arabic" w:hAnsi="Traditional Arabic" w:cs="Traditional Arabic" w:hint="cs"/>
          <w:sz w:val="28"/>
          <w:szCs w:val="28"/>
          <w:rtl/>
        </w:rPr>
        <w:t xml:space="preserve"> قوله تعالى</w:t>
      </w:r>
      <w:r w:rsidR="0096565F">
        <w:rPr>
          <w:rFonts w:ascii="Traditional Arabic" w:hAnsi="Traditional Arabic" w:cs="Traditional Arabic" w:hint="cs"/>
          <w:sz w:val="28"/>
          <w:szCs w:val="28"/>
          <w:rtl/>
        </w:rPr>
        <w:t xml:space="preserve"> </w:t>
      </w:r>
      <w:r w:rsidR="007E1BAC" w:rsidRPr="00C825BD">
        <w:rPr>
          <w:rFonts w:ascii="QCF_BSML" w:hAnsi="QCF_BSML" w:cs="QCF_BSML"/>
          <w:color w:val="000000"/>
          <w:sz w:val="24"/>
          <w:szCs w:val="24"/>
          <w:rtl/>
        </w:rPr>
        <w:t xml:space="preserve">ﭽ </w:t>
      </w:r>
      <w:r w:rsidR="007E1BAC" w:rsidRPr="00C825BD">
        <w:rPr>
          <w:rFonts w:ascii="QCF_P586" w:hAnsi="QCF_P586" w:cs="QCF_P586"/>
          <w:color w:val="000000"/>
          <w:sz w:val="24"/>
          <w:szCs w:val="24"/>
          <w:rtl/>
        </w:rPr>
        <w:t xml:space="preserve">ﭹ </w:t>
      </w:r>
      <w:r w:rsidR="007E1BAC">
        <w:rPr>
          <w:rFonts w:ascii="QCF_P586" w:hAnsi="QCF_P586" w:cs="QCF_P586"/>
          <w:color w:val="000000"/>
          <w:sz w:val="24"/>
          <w:szCs w:val="24"/>
          <w:rtl/>
        </w:rPr>
        <w:t xml:space="preserve"> ﭺ  ﭻ  </w:t>
      </w:r>
      <w:r w:rsidR="007E1BAC" w:rsidRPr="00C825BD">
        <w:rPr>
          <w:rFonts w:ascii="QCF_BSML" w:hAnsi="QCF_BSML" w:cs="QCF_BSML"/>
          <w:color w:val="000000"/>
          <w:sz w:val="24"/>
          <w:szCs w:val="24"/>
          <w:rtl/>
        </w:rPr>
        <w:t>ﭼ</w:t>
      </w:r>
      <w:r w:rsidR="007E1BAC" w:rsidRPr="00C825BD">
        <w:rPr>
          <w:rFonts w:ascii="Traditional Arabic" w:hAnsi="Traditional Arabic" w:cs="Traditional Arabic" w:hint="cs"/>
          <w:sz w:val="24"/>
          <w:szCs w:val="24"/>
          <w:rtl/>
        </w:rPr>
        <w:t xml:space="preserve"> </w:t>
      </w:r>
      <w:r w:rsidR="005A7DB5">
        <w:rPr>
          <w:rFonts w:ascii="Traditional Arabic" w:hAnsi="Traditional Arabic" w:cs="Traditional Arabic" w:hint="cs"/>
          <w:sz w:val="28"/>
          <w:szCs w:val="28"/>
          <w:rtl/>
        </w:rPr>
        <w:t xml:space="preserve">ثم </w:t>
      </w:r>
      <w:r w:rsidR="005025E4">
        <w:rPr>
          <w:rFonts w:ascii="Traditional Arabic" w:hAnsi="Traditional Arabic" w:cs="Traditional Arabic" w:hint="cs"/>
          <w:sz w:val="28"/>
          <w:szCs w:val="28"/>
          <w:rtl/>
        </w:rPr>
        <w:t>يكون بعد ذلك طيها</w:t>
      </w:r>
      <w:r w:rsidR="002C2BE7">
        <w:rPr>
          <w:rFonts w:ascii="Traditional Arabic" w:hAnsi="Traditional Arabic" w:cs="Traditional Arabic" w:hint="cs"/>
          <w:sz w:val="28"/>
          <w:szCs w:val="28"/>
          <w:rtl/>
        </w:rPr>
        <w:t xml:space="preserve"> لقوله تعالى</w:t>
      </w:r>
      <w:r w:rsidR="005025E4">
        <w:rPr>
          <w:rFonts w:ascii="Traditional Arabic" w:hAnsi="Traditional Arabic" w:cs="Traditional Arabic" w:hint="cs"/>
          <w:sz w:val="28"/>
          <w:szCs w:val="28"/>
          <w:rtl/>
        </w:rPr>
        <w:t xml:space="preserve"> </w:t>
      </w:r>
      <w:r w:rsidR="002C2BE7" w:rsidRPr="00A2037E">
        <w:rPr>
          <w:rFonts w:ascii="QCF_BSML" w:hAnsi="QCF_BSML" w:cs="QCF_BSML"/>
          <w:color w:val="000000"/>
          <w:sz w:val="24"/>
          <w:szCs w:val="24"/>
          <w:rtl/>
        </w:rPr>
        <w:t xml:space="preserve">ﭽ </w:t>
      </w:r>
      <w:r w:rsidR="002C2BE7" w:rsidRPr="00A2037E">
        <w:rPr>
          <w:rFonts w:ascii="QCF_P331" w:hAnsi="QCF_P331" w:cs="QCF_P331"/>
          <w:color w:val="000000"/>
          <w:sz w:val="24"/>
          <w:szCs w:val="24"/>
          <w:rtl/>
        </w:rPr>
        <w:t xml:space="preserve">ﭨ  ﭩ  ﭪ  ﭫ    ﭬ  ﭭ </w:t>
      </w:r>
      <w:r w:rsidR="002C2BE7" w:rsidRPr="00A2037E">
        <w:rPr>
          <w:rFonts w:ascii="QCF_BSML" w:hAnsi="QCF_BSML" w:cs="QCF_BSML"/>
          <w:color w:val="000000"/>
          <w:sz w:val="24"/>
          <w:szCs w:val="24"/>
          <w:rtl/>
        </w:rPr>
        <w:t>ﭼ</w:t>
      </w:r>
      <w:r w:rsidR="002C2BE7">
        <w:rPr>
          <w:rFonts w:ascii="Traditional Arabic" w:hAnsi="Traditional Arabic" w:cs="Traditional Arabic" w:hint="cs"/>
          <w:sz w:val="28"/>
          <w:szCs w:val="28"/>
          <w:rtl/>
        </w:rPr>
        <w:t xml:space="preserve"> ثم بعد ذلك تزال بالكلية لقوله تعالى </w:t>
      </w:r>
      <w:r w:rsidR="002C2BE7" w:rsidRPr="006D2614">
        <w:rPr>
          <w:rFonts w:ascii="QCF_BSML" w:hAnsi="QCF_BSML" w:cs="QCF_BSML"/>
          <w:color w:val="000000"/>
          <w:sz w:val="24"/>
          <w:szCs w:val="24"/>
          <w:rtl/>
        </w:rPr>
        <w:t xml:space="preserve">ﭽ </w:t>
      </w:r>
      <w:r w:rsidR="002C2BE7" w:rsidRPr="006D2614">
        <w:rPr>
          <w:rFonts w:ascii="QCF_P261" w:hAnsi="QCF_P261" w:cs="QCF_P261"/>
          <w:color w:val="000000"/>
          <w:sz w:val="24"/>
          <w:szCs w:val="24"/>
          <w:rtl/>
        </w:rPr>
        <w:t>ﮡ  ﮢ  ﮣ  ﮤ   ﮥ  ﮦ</w:t>
      </w:r>
      <w:r w:rsidR="002C2BE7" w:rsidRPr="006D2614">
        <w:rPr>
          <w:rFonts w:ascii="QCF_BSML" w:hAnsi="QCF_BSML" w:cs="QCF_BSML"/>
          <w:color w:val="000000"/>
          <w:sz w:val="24"/>
          <w:szCs w:val="24"/>
          <w:rtl/>
        </w:rPr>
        <w:t>ﭼ</w:t>
      </w:r>
    </w:p>
    <w:p w14:paraId="7CCFA893" w14:textId="77777777" w:rsidR="007B3A2A" w:rsidRPr="00C825BD" w:rsidRDefault="007B3A2A" w:rsidP="00104BD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97108" w:rsidRPr="00C825BD">
        <w:rPr>
          <w:rFonts w:ascii="QCF_P586" w:hAnsi="QCF_P586" w:cs="QCF_P586"/>
          <w:color w:val="000000"/>
          <w:sz w:val="24"/>
          <w:szCs w:val="24"/>
          <w:rtl/>
        </w:rPr>
        <w:t xml:space="preserve">ﭽ  ﭾ  ﭿ  ﮀ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616CC">
        <w:rPr>
          <w:rFonts w:ascii="Traditional Arabic" w:hAnsi="Traditional Arabic" w:cs="Traditional Arabic" w:hint="cs"/>
          <w:sz w:val="28"/>
          <w:szCs w:val="28"/>
          <w:rtl/>
        </w:rPr>
        <w:t>قال قتادة</w:t>
      </w:r>
      <w:r w:rsidR="001938AA">
        <w:rPr>
          <w:rFonts w:ascii="Traditional Arabic" w:hAnsi="Traditional Arabic" w:cs="Traditional Arabic" w:hint="cs"/>
          <w:sz w:val="28"/>
          <w:szCs w:val="28"/>
          <w:rtl/>
        </w:rPr>
        <w:t xml:space="preserve"> والربيع بن خثيم</w:t>
      </w:r>
      <w:r w:rsidR="001616CC">
        <w:rPr>
          <w:rFonts w:ascii="Traditional Arabic" w:hAnsi="Traditional Arabic" w:cs="Traditional Arabic" w:hint="cs"/>
          <w:sz w:val="28"/>
          <w:szCs w:val="28"/>
          <w:rtl/>
        </w:rPr>
        <w:t xml:space="preserve"> : أوقدت .</w:t>
      </w:r>
      <w:r w:rsidR="004E258F" w:rsidRPr="004E258F">
        <w:rPr>
          <w:rFonts w:hint="cs"/>
          <w:rtl/>
        </w:rPr>
        <w:t xml:space="preserve"> </w:t>
      </w:r>
      <w:r w:rsidR="00516B5D" w:rsidRPr="00516B5D">
        <w:rPr>
          <w:rFonts w:ascii="Traditional Arabic" w:hAnsi="Traditional Arabic" w:cs="Traditional Arabic" w:hint="cs"/>
          <w:sz w:val="28"/>
          <w:szCs w:val="28"/>
          <w:rtl/>
        </w:rPr>
        <w:t xml:space="preserve">قال القرطبي : </w:t>
      </w:r>
      <w:r w:rsidR="00290803" w:rsidRPr="00516B5D">
        <w:rPr>
          <w:rFonts w:ascii="Traditional Arabic" w:hAnsi="Traditional Arabic" w:cs="Traditional Arabic" w:hint="cs"/>
          <w:sz w:val="28"/>
          <w:szCs w:val="28"/>
          <w:rtl/>
        </w:rPr>
        <w:t>ق</w:t>
      </w:r>
      <w:r w:rsidR="004E258F" w:rsidRPr="00516B5D">
        <w:rPr>
          <w:rFonts w:ascii="Traditional Arabic" w:hAnsi="Traditional Arabic" w:cs="Traditional Arabic" w:hint="cs"/>
          <w:sz w:val="28"/>
          <w:szCs w:val="28"/>
          <w:rtl/>
        </w:rPr>
        <w:t>ال</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قتادة</w:t>
      </w:r>
      <w:r w:rsidR="00752D49">
        <w:rPr>
          <w:rFonts w:ascii="Traditional Arabic" w:hAnsi="Traditional Arabic" w:cs="Traditional Arabic" w:hint="cs"/>
          <w:sz w:val="28"/>
          <w:szCs w:val="28"/>
          <w:rtl/>
        </w:rPr>
        <w:t xml:space="preserve"> </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سعرها</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غضب</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الله</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وخطايا</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بني</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آدم</w:t>
      </w:r>
      <w:r w:rsidR="00516B5D">
        <w:rPr>
          <w:rFonts w:ascii="Traditional Arabic" w:hAnsi="Traditional Arabic" w:cs="Traditional Arabic" w:hint="cs"/>
          <w:sz w:val="28"/>
          <w:szCs w:val="28"/>
          <w:rtl/>
        </w:rPr>
        <w:t xml:space="preserve"> </w:t>
      </w:r>
      <w:r w:rsidR="00752D49">
        <w:rPr>
          <w:rFonts w:ascii="Traditional Arabic" w:hAnsi="Traditional Arabic" w:cs="Traditional Arabic" w:hint="cs"/>
          <w:sz w:val="28"/>
          <w:szCs w:val="28"/>
          <w:rtl/>
        </w:rPr>
        <w:t xml:space="preserve">. </w:t>
      </w:r>
      <w:r w:rsidR="004E258F" w:rsidRPr="00516B5D">
        <w:rPr>
          <w:rFonts w:ascii="Traditional Arabic" w:hAnsi="Traditional Arabic" w:cs="Traditional Arabic" w:hint="cs"/>
          <w:sz w:val="28"/>
          <w:szCs w:val="28"/>
          <w:rtl/>
        </w:rPr>
        <w:t>وفي</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الترمذي</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عن</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أبي</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هريرة</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عن</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النبي</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صَلَّى</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اللَّهُ</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عَلَيْهِ</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وَسَلَّمَ</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قال</w:t>
      </w:r>
      <w:r w:rsidR="004E258F" w:rsidRPr="00516B5D">
        <w:rPr>
          <w:rFonts w:ascii="Traditional Arabic" w:hAnsi="Traditional Arabic" w:cs="Traditional Arabic"/>
          <w:sz w:val="28"/>
          <w:szCs w:val="28"/>
          <w:rtl/>
        </w:rPr>
        <w:t xml:space="preserve"> (</w:t>
      </w:r>
      <w:r w:rsidR="00104BD0" w:rsidRPr="00516B5D">
        <w:rPr>
          <w:rFonts w:ascii="Traditional Arabic" w:hAnsi="Traditional Arabic" w:cs="Traditional Arabic" w:hint="cs"/>
          <w:sz w:val="28"/>
          <w:szCs w:val="28"/>
          <w:rtl/>
        </w:rPr>
        <w:t xml:space="preserve"> </w:t>
      </w:r>
      <w:r w:rsidR="004E258F" w:rsidRPr="00516B5D">
        <w:rPr>
          <w:rFonts w:ascii="Traditional Arabic" w:hAnsi="Traditional Arabic" w:cs="Traditional Arabic" w:hint="cs"/>
          <w:sz w:val="28"/>
          <w:szCs w:val="28"/>
          <w:rtl/>
        </w:rPr>
        <w:t>أوقد</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على</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النار</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ألف</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سنة</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حتى</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احمرت</w:t>
      </w:r>
      <w:r w:rsidR="00104BD0" w:rsidRPr="00516B5D">
        <w:rPr>
          <w:rFonts w:ascii="Traditional Arabic" w:hAnsi="Traditional Arabic" w:cs="Traditional Arabic" w:hint="cs"/>
          <w:sz w:val="28"/>
          <w:szCs w:val="28"/>
          <w:rtl/>
        </w:rPr>
        <w:t xml:space="preserve"> </w:t>
      </w:r>
      <w:r w:rsidR="004E258F" w:rsidRPr="00516B5D">
        <w:rPr>
          <w:rFonts w:ascii="Traditional Arabic" w:hAnsi="Traditional Arabic" w:cs="Traditional Arabic" w:hint="cs"/>
          <w:sz w:val="28"/>
          <w:szCs w:val="28"/>
          <w:rtl/>
        </w:rPr>
        <w:t>،</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ثم</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أوقد</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عليها</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ألف</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سنة</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حتى</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ابيضت</w:t>
      </w:r>
      <w:r w:rsidR="00104BD0" w:rsidRPr="00516B5D">
        <w:rPr>
          <w:rFonts w:ascii="Traditional Arabic" w:hAnsi="Traditional Arabic" w:cs="Traditional Arabic" w:hint="cs"/>
          <w:sz w:val="28"/>
          <w:szCs w:val="28"/>
          <w:rtl/>
        </w:rPr>
        <w:t xml:space="preserve"> </w:t>
      </w:r>
      <w:r w:rsidR="004E258F" w:rsidRPr="00516B5D">
        <w:rPr>
          <w:rFonts w:ascii="Traditional Arabic" w:hAnsi="Traditional Arabic" w:cs="Traditional Arabic" w:hint="cs"/>
          <w:sz w:val="28"/>
          <w:szCs w:val="28"/>
          <w:rtl/>
        </w:rPr>
        <w:t>،</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ثم</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أوقد</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عليها</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ألف</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سنة</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حتى</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اسودت</w:t>
      </w:r>
      <w:r w:rsidR="00104BD0" w:rsidRPr="00516B5D">
        <w:rPr>
          <w:rFonts w:ascii="Traditional Arabic" w:hAnsi="Traditional Arabic" w:cs="Traditional Arabic" w:hint="cs"/>
          <w:sz w:val="28"/>
          <w:szCs w:val="28"/>
          <w:rtl/>
        </w:rPr>
        <w:t xml:space="preserve"> </w:t>
      </w:r>
      <w:r w:rsidR="004E258F" w:rsidRPr="00516B5D">
        <w:rPr>
          <w:rFonts w:ascii="Traditional Arabic" w:hAnsi="Traditional Arabic" w:cs="Traditional Arabic" w:hint="cs"/>
          <w:sz w:val="28"/>
          <w:szCs w:val="28"/>
          <w:rtl/>
        </w:rPr>
        <w:t>،</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فهي</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سوداء</w:t>
      </w:r>
      <w:r w:rsidR="004E258F" w:rsidRPr="00516B5D">
        <w:rPr>
          <w:rFonts w:ascii="Traditional Arabic" w:hAnsi="Traditional Arabic" w:cs="Traditional Arabic"/>
          <w:sz w:val="28"/>
          <w:szCs w:val="28"/>
          <w:rtl/>
        </w:rPr>
        <w:t xml:space="preserve"> </w:t>
      </w:r>
      <w:r w:rsidR="004E258F" w:rsidRPr="00516B5D">
        <w:rPr>
          <w:rFonts w:ascii="Traditional Arabic" w:hAnsi="Traditional Arabic" w:cs="Traditional Arabic" w:hint="cs"/>
          <w:sz w:val="28"/>
          <w:szCs w:val="28"/>
          <w:rtl/>
        </w:rPr>
        <w:t>مظلمة</w:t>
      </w:r>
      <w:r w:rsidR="00104BD0" w:rsidRPr="00516B5D">
        <w:rPr>
          <w:rFonts w:ascii="Traditional Arabic" w:hAnsi="Traditional Arabic" w:cs="Traditional Arabic" w:hint="cs"/>
          <w:sz w:val="28"/>
          <w:szCs w:val="28"/>
          <w:rtl/>
        </w:rPr>
        <w:t xml:space="preserve"> )</w:t>
      </w:r>
      <w:r w:rsidR="00516B5D" w:rsidRPr="00516B5D">
        <w:rPr>
          <w:rFonts w:ascii="Traditional Arabic" w:hAnsi="Traditional Arabic" w:cs="Traditional Arabic" w:hint="cs"/>
          <w:sz w:val="28"/>
          <w:szCs w:val="28"/>
          <w:rtl/>
        </w:rPr>
        <w:t xml:space="preserve"> وروي موقوفاً . </w:t>
      </w:r>
      <w:r w:rsidR="00516B5D" w:rsidRPr="00752D49">
        <w:rPr>
          <w:rFonts w:ascii="Traditional Arabic" w:hAnsi="Traditional Arabic" w:cs="Traditional Arabic" w:hint="cs"/>
          <w:sz w:val="20"/>
          <w:szCs w:val="20"/>
          <w:rtl/>
        </w:rPr>
        <w:t>انتهى من تفسيره .</w:t>
      </w:r>
    </w:p>
    <w:p w14:paraId="45831AC5" w14:textId="77777777" w:rsidR="007B3A2A" w:rsidRPr="00C825BD" w:rsidRDefault="007B3A2A" w:rsidP="001616C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97108" w:rsidRPr="00C825BD">
        <w:rPr>
          <w:rFonts w:ascii="QCF_P586" w:hAnsi="QCF_P586" w:cs="QCF_P586"/>
          <w:color w:val="000000"/>
          <w:sz w:val="24"/>
          <w:szCs w:val="24"/>
          <w:rtl/>
        </w:rPr>
        <w:t xml:space="preserve">ﮁ  ﮂ    ﮃ  ﮄ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616CC">
        <w:rPr>
          <w:rFonts w:ascii="Traditional Arabic" w:hAnsi="Traditional Arabic" w:cs="Traditional Arabic" w:hint="cs"/>
          <w:sz w:val="28"/>
          <w:szCs w:val="28"/>
          <w:rtl/>
        </w:rPr>
        <w:t>قال قتادة</w:t>
      </w:r>
      <w:r w:rsidR="001938AA" w:rsidRPr="001938AA">
        <w:rPr>
          <w:rFonts w:ascii="Traditional Arabic" w:hAnsi="Traditional Arabic" w:cs="Traditional Arabic" w:hint="cs"/>
          <w:sz w:val="28"/>
          <w:szCs w:val="28"/>
          <w:rtl/>
        </w:rPr>
        <w:t xml:space="preserve"> </w:t>
      </w:r>
      <w:r w:rsidR="001938AA">
        <w:rPr>
          <w:rFonts w:ascii="Traditional Arabic" w:hAnsi="Traditional Arabic" w:cs="Traditional Arabic" w:hint="cs"/>
          <w:sz w:val="28"/>
          <w:szCs w:val="28"/>
          <w:rtl/>
        </w:rPr>
        <w:t>والربيع بن خثيم</w:t>
      </w:r>
      <w:r w:rsidR="001616CC">
        <w:rPr>
          <w:rFonts w:ascii="Traditional Arabic" w:hAnsi="Traditional Arabic" w:cs="Traditional Arabic" w:hint="cs"/>
          <w:sz w:val="28"/>
          <w:szCs w:val="28"/>
          <w:rtl/>
        </w:rPr>
        <w:t xml:space="preserve"> : قربت .</w:t>
      </w:r>
      <w:r w:rsidR="00F223C4">
        <w:rPr>
          <w:rFonts w:ascii="Traditional Arabic" w:hAnsi="Traditional Arabic" w:cs="Traditional Arabic" w:hint="cs"/>
          <w:sz w:val="24"/>
          <w:szCs w:val="24"/>
          <w:rtl/>
        </w:rPr>
        <w:t xml:space="preserve"> </w:t>
      </w:r>
      <w:r w:rsidR="00F223C4" w:rsidRPr="00C02363">
        <w:rPr>
          <w:rFonts w:ascii="Traditional Arabic" w:hAnsi="Traditional Arabic" w:cs="Traditional Arabic" w:hint="cs"/>
          <w:sz w:val="28"/>
          <w:szCs w:val="28"/>
          <w:rtl/>
        </w:rPr>
        <w:t xml:space="preserve">وقال الحسن </w:t>
      </w:r>
      <w:r w:rsidR="00C02363" w:rsidRPr="00C02363">
        <w:rPr>
          <w:rFonts w:ascii="Traditional Arabic" w:hAnsi="Traditional Arabic" w:cs="Traditional Arabic" w:hint="cs"/>
          <w:sz w:val="28"/>
          <w:szCs w:val="28"/>
          <w:rtl/>
        </w:rPr>
        <w:t>: إنهم يقربون منها لا أنها تزول عن موضعها .</w:t>
      </w:r>
    </w:p>
    <w:p w14:paraId="51A6CBB6" w14:textId="77777777" w:rsidR="007B3A2A" w:rsidRPr="00C825BD" w:rsidRDefault="007B3A2A" w:rsidP="0096476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97108" w:rsidRPr="00C825BD">
        <w:rPr>
          <w:rFonts w:ascii="QCF_P586" w:hAnsi="QCF_P586" w:cs="QCF_P586"/>
          <w:color w:val="000000"/>
          <w:sz w:val="24"/>
          <w:szCs w:val="24"/>
          <w:rtl/>
        </w:rPr>
        <w:t xml:space="preserve">ﮅ  ﮆ  ﮇ  ﮈ  ﮉ  </w:t>
      </w:r>
      <w:r w:rsidRPr="00C825BD">
        <w:rPr>
          <w:rFonts w:ascii="QCF_BSML" w:hAnsi="QCF_BSML" w:cs="QCF_BSML"/>
          <w:color w:val="000000"/>
          <w:sz w:val="24"/>
          <w:szCs w:val="24"/>
          <w:rtl/>
        </w:rPr>
        <w:t>ﭼ</w:t>
      </w:r>
      <w:r w:rsidR="00C02363">
        <w:rPr>
          <w:rFonts w:ascii="Traditional Arabic" w:hAnsi="Traditional Arabic" w:cs="Traditional Arabic" w:hint="cs"/>
          <w:sz w:val="28"/>
          <w:szCs w:val="28"/>
          <w:rtl/>
        </w:rPr>
        <w:t xml:space="preserve"> جواب القسم الأول</w:t>
      </w:r>
      <w:r w:rsidR="00E621D0">
        <w:rPr>
          <w:rFonts w:ascii="Traditional Arabic" w:hAnsi="Traditional Arabic" w:cs="Traditional Arabic" w:hint="cs"/>
          <w:sz w:val="28"/>
          <w:szCs w:val="28"/>
          <w:rtl/>
        </w:rPr>
        <w:t xml:space="preserve"> إذا وقع ما ذكرنا حينئذٍ </w:t>
      </w:r>
      <w:r w:rsidR="005B6FF4">
        <w:rPr>
          <w:rFonts w:ascii="Traditional Arabic" w:hAnsi="Traditional Arabic" w:cs="Traditional Arabic" w:hint="cs"/>
          <w:sz w:val="28"/>
          <w:szCs w:val="28"/>
          <w:rtl/>
        </w:rPr>
        <w:t xml:space="preserve">يعلم الإنسان عمله الذي قدمه في الدنيا </w:t>
      </w:r>
      <w:r w:rsidR="0056394C">
        <w:rPr>
          <w:rFonts w:ascii="Traditional Arabic" w:hAnsi="Traditional Arabic" w:cs="Traditional Arabic" w:hint="cs"/>
          <w:sz w:val="28"/>
          <w:szCs w:val="28"/>
          <w:rtl/>
        </w:rPr>
        <w:t xml:space="preserve">فيفرح </w:t>
      </w:r>
      <w:r w:rsidR="0096476C">
        <w:rPr>
          <w:rFonts w:ascii="Traditional Arabic" w:hAnsi="Traditional Arabic" w:cs="Traditional Arabic" w:hint="cs"/>
          <w:sz w:val="28"/>
          <w:szCs w:val="28"/>
          <w:rtl/>
        </w:rPr>
        <w:t>بالعمل الصالح</w:t>
      </w:r>
      <w:r w:rsidR="0056394C">
        <w:rPr>
          <w:rFonts w:ascii="Traditional Arabic" w:hAnsi="Traditional Arabic" w:cs="Traditional Arabic" w:hint="cs"/>
          <w:sz w:val="28"/>
          <w:szCs w:val="28"/>
          <w:rtl/>
        </w:rPr>
        <w:t xml:space="preserve"> ويتحسر من عمل السوء . </w:t>
      </w:r>
    </w:p>
    <w:p w14:paraId="06E1DE49" w14:textId="77777777" w:rsidR="00DE4251" w:rsidRDefault="00970F72" w:rsidP="008D469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Pr="00C825BD">
        <w:rPr>
          <w:rFonts w:ascii="QCF_P586" w:hAnsi="QCF_P586" w:cs="QCF_P586"/>
          <w:color w:val="000000"/>
          <w:sz w:val="24"/>
          <w:szCs w:val="24"/>
          <w:rtl/>
        </w:rPr>
        <w:t xml:space="preserve">ﮊ  ﮋ  ﮌ  ﮍ   </w:t>
      </w:r>
      <w:r w:rsidRPr="00C825BD">
        <w:rPr>
          <w:rFonts w:ascii="QCF_BSML" w:hAnsi="QCF_BSML" w:cs="QCF_BSML"/>
          <w:color w:val="000000"/>
          <w:sz w:val="24"/>
          <w:szCs w:val="24"/>
          <w:rtl/>
        </w:rPr>
        <w:t xml:space="preserve"> </w:t>
      </w:r>
      <w:r w:rsidRPr="00C825BD">
        <w:rPr>
          <w:rFonts w:ascii="QCF_P586" w:hAnsi="QCF_P586" w:cs="QCF_P586"/>
          <w:color w:val="000000"/>
          <w:sz w:val="24"/>
          <w:szCs w:val="24"/>
          <w:rtl/>
        </w:rPr>
        <w:t xml:space="preserve">ﮎ    ﮏ   ﮐ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5335D">
        <w:rPr>
          <w:rFonts w:ascii="Traditional Arabic" w:hAnsi="Traditional Arabic" w:cs="Traditional Arabic" w:hint="cs"/>
          <w:sz w:val="28"/>
          <w:szCs w:val="28"/>
          <w:rtl/>
        </w:rPr>
        <w:t xml:space="preserve">اختلف فيها أهل العلم على </w:t>
      </w:r>
      <w:r w:rsidR="008D4696">
        <w:rPr>
          <w:rFonts w:ascii="Traditional Arabic" w:hAnsi="Traditional Arabic" w:cs="Traditional Arabic" w:hint="cs"/>
          <w:sz w:val="28"/>
          <w:szCs w:val="28"/>
          <w:rtl/>
        </w:rPr>
        <w:t>أقوال</w:t>
      </w:r>
      <w:r w:rsidR="00C5335D">
        <w:rPr>
          <w:rFonts w:ascii="Traditional Arabic" w:hAnsi="Traditional Arabic" w:cs="Traditional Arabic" w:hint="cs"/>
          <w:sz w:val="28"/>
          <w:szCs w:val="28"/>
          <w:rtl/>
        </w:rPr>
        <w:t xml:space="preserve"> : </w:t>
      </w:r>
      <w:r w:rsidR="00C3440B">
        <w:rPr>
          <w:rFonts w:ascii="Traditional Arabic" w:hAnsi="Traditional Arabic" w:cs="Traditional Arabic" w:hint="cs"/>
          <w:sz w:val="28"/>
          <w:szCs w:val="28"/>
          <w:rtl/>
        </w:rPr>
        <w:t xml:space="preserve"> </w:t>
      </w:r>
    </w:p>
    <w:p w14:paraId="22194FD8" w14:textId="77777777" w:rsidR="00907D33" w:rsidRDefault="00C5335D" w:rsidP="00B11E3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الأول</w:t>
      </w:r>
      <w:r w:rsidR="00DE4251">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أنها الكواكب </w:t>
      </w:r>
      <w:r w:rsidR="00E3579B">
        <w:rPr>
          <w:rFonts w:ascii="Traditional Arabic" w:hAnsi="Traditional Arabic" w:cs="Traditional Arabic" w:hint="cs"/>
          <w:sz w:val="28"/>
          <w:szCs w:val="28"/>
          <w:rtl/>
        </w:rPr>
        <w:t>والنجوم</w:t>
      </w:r>
      <w:r w:rsidR="00A8431B">
        <w:rPr>
          <w:rFonts w:ascii="Traditional Arabic" w:hAnsi="Traditional Arabic" w:cs="Traditional Arabic" w:hint="cs"/>
          <w:sz w:val="28"/>
          <w:szCs w:val="28"/>
          <w:rtl/>
        </w:rPr>
        <w:t xml:space="preserve"> </w:t>
      </w:r>
      <w:r w:rsidR="00907D33">
        <w:rPr>
          <w:rFonts w:ascii="Traditional Arabic" w:hAnsi="Traditional Arabic" w:cs="Traditional Arabic" w:hint="cs"/>
          <w:sz w:val="28"/>
          <w:szCs w:val="28"/>
          <w:rtl/>
        </w:rPr>
        <w:t xml:space="preserve">جميعاً </w:t>
      </w:r>
      <w:r w:rsidR="000006E2" w:rsidRPr="00743922">
        <w:rPr>
          <w:rFonts w:ascii="Traditional Arabic" w:hAnsi="Traditional Arabic" w:cs="Traditional Arabic" w:hint="cs"/>
          <w:sz w:val="28"/>
          <w:szCs w:val="28"/>
          <w:rtl/>
        </w:rPr>
        <w:t>تكنس</w:t>
      </w:r>
      <w:r w:rsidR="000006E2" w:rsidRPr="00743922">
        <w:rPr>
          <w:rFonts w:ascii="Traditional Arabic" w:hAnsi="Traditional Arabic" w:cs="Traditional Arabic"/>
          <w:sz w:val="28"/>
          <w:szCs w:val="28"/>
          <w:rtl/>
        </w:rPr>
        <w:t xml:space="preserve"> </w:t>
      </w:r>
      <w:r w:rsidR="000006E2" w:rsidRPr="00743922">
        <w:rPr>
          <w:rFonts w:ascii="Traditional Arabic" w:hAnsi="Traditional Arabic" w:cs="Traditional Arabic" w:hint="cs"/>
          <w:sz w:val="28"/>
          <w:szCs w:val="28"/>
          <w:rtl/>
        </w:rPr>
        <w:t>بالليل</w:t>
      </w:r>
      <w:r w:rsidR="000006E2" w:rsidRPr="00743922">
        <w:rPr>
          <w:rFonts w:ascii="Traditional Arabic" w:hAnsi="Traditional Arabic" w:cs="Traditional Arabic"/>
          <w:sz w:val="28"/>
          <w:szCs w:val="28"/>
          <w:rtl/>
        </w:rPr>
        <w:t xml:space="preserve"> </w:t>
      </w:r>
      <w:r w:rsidR="000006E2" w:rsidRPr="00743922">
        <w:rPr>
          <w:rFonts w:ascii="Traditional Arabic" w:hAnsi="Traditional Arabic" w:cs="Traditional Arabic" w:hint="cs"/>
          <w:sz w:val="28"/>
          <w:szCs w:val="28"/>
          <w:rtl/>
        </w:rPr>
        <w:t>وتخنس</w:t>
      </w:r>
      <w:r w:rsidR="000006E2" w:rsidRPr="00743922">
        <w:rPr>
          <w:rFonts w:ascii="Traditional Arabic" w:hAnsi="Traditional Arabic" w:cs="Traditional Arabic"/>
          <w:sz w:val="28"/>
          <w:szCs w:val="28"/>
          <w:rtl/>
        </w:rPr>
        <w:t xml:space="preserve"> </w:t>
      </w:r>
      <w:r w:rsidR="000006E2" w:rsidRPr="00743922">
        <w:rPr>
          <w:rFonts w:ascii="Traditional Arabic" w:hAnsi="Traditional Arabic" w:cs="Traditional Arabic" w:hint="cs"/>
          <w:sz w:val="28"/>
          <w:szCs w:val="28"/>
          <w:rtl/>
        </w:rPr>
        <w:t>بالنهار</w:t>
      </w:r>
      <w:r w:rsidR="000006E2" w:rsidRPr="00743922">
        <w:rPr>
          <w:rFonts w:ascii="Traditional Arabic" w:hAnsi="Traditional Arabic" w:cs="Traditional Arabic"/>
          <w:sz w:val="28"/>
          <w:szCs w:val="28"/>
          <w:rtl/>
        </w:rPr>
        <w:t xml:space="preserve"> </w:t>
      </w:r>
      <w:r w:rsidR="000006E2" w:rsidRPr="00743922">
        <w:rPr>
          <w:rFonts w:ascii="Traditional Arabic" w:hAnsi="Traditional Arabic" w:cs="Traditional Arabic" w:hint="cs"/>
          <w:sz w:val="28"/>
          <w:szCs w:val="28"/>
          <w:rtl/>
        </w:rPr>
        <w:t>فلا</w:t>
      </w:r>
      <w:r w:rsidR="000006E2" w:rsidRPr="00743922">
        <w:rPr>
          <w:rFonts w:ascii="Traditional Arabic" w:hAnsi="Traditional Arabic" w:cs="Traditional Arabic"/>
          <w:sz w:val="28"/>
          <w:szCs w:val="28"/>
          <w:rtl/>
        </w:rPr>
        <w:t xml:space="preserve"> </w:t>
      </w:r>
      <w:r w:rsidR="000006E2" w:rsidRPr="00743922">
        <w:rPr>
          <w:rFonts w:ascii="Traditional Arabic" w:hAnsi="Traditional Arabic" w:cs="Traditional Arabic" w:hint="cs"/>
          <w:sz w:val="28"/>
          <w:szCs w:val="28"/>
          <w:rtl/>
        </w:rPr>
        <w:t xml:space="preserve">ترى </w:t>
      </w:r>
      <w:r w:rsidR="00907D33">
        <w:rPr>
          <w:rFonts w:ascii="Traditional Arabic" w:hAnsi="Traditional Arabic" w:cs="Traditional Arabic" w:hint="cs"/>
          <w:sz w:val="28"/>
          <w:szCs w:val="28"/>
          <w:rtl/>
        </w:rPr>
        <w:t>،</w:t>
      </w:r>
      <w:r w:rsidR="000006E2">
        <w:rPr>
          <w:rFonts w:ascii="Traditional Arabic" w:hAnsi="Traditional Arabic" w:cs="Traditional Arabic" w:hint="cs"/>
          <w:sz w:val="28"/>
          <w:szCs w:val="28"/>
          <w:rtl/>
        </w:rPr>
        <w:t xml:space="preserve"> </w:t>
      </w:r>
      <w:r w:rsidR="00AD4568">
        <w:rPr>
          <w:rFonts w:ascii="Traditional Arabic" w:hAnsi="Traditional Arabic" w:cs="Traditional Arabic" w:hint="cs"/>
          <w:sz w:val="28"/>
          <w:szCs w:val="28"/>
          <w:rtl/>
        </w:rPr>
        <w:t xml:space="preserve">وهو قول علي بن أبي طالب رضي الله عنه والحسن وقتادة ومجاهد </w:t>
      </w:r>
      <w:r w:rsidR="00B11E36">
        <w:rPr>
          <w:rFonts w:ascii="Traditional Arabic" w:hAnsi="Traditional Arabic" w:cs="Traditional Arabic" w:hint="cs"/>
          <w:sz w:val="28"/>
          <w:szCs w:val="28"/>
          <w:rtl/>
        </w:rPr>
        <w:t>.</w:t>
      </w:r>
    </w:p>
    <w:p w14:paraId="4018C339" w14:textId="77777777" w:rsidR="00E3579B" w:rsidRDefault="00907D33" w:rsidP="00B11E3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الثاني / أنها </w:t>
      </w:r>
      <w:r w:rsidRPr="00E84377">
        <w:rPr>
          <w:rFonts w:ascii="Traditional Arabic" w:hAnsi="Traditional Arabic" w:cs="Traditional Arabic" w:hint="cs"/>
          <w:sz w:val="28"/>
          <w:szCs w:val="28"/>
          <w:rtl/>
        </w:rPr>
        <w:t>الكواكب</w:t>
      </w:r>
      <w:r w:rsidRPr="00E84377">
        <w:rPr>
          <w:rFonts w:ascii="Traditional Arabic" w:hAnsi="Traditional Arabic" w:cs="Traditional Arabic"/>
          <w:sz w:val="28"/>
          <w:szCs w:val="28"/>
          <w:rtl/>
        </w:rPr>
        <w:t xml:space="preserve"> </w:t>
      </w:r>
      <w:r w:rsidRPr="00E84377">
        <w:rPr>
          <w:rFonts w:ascii="Traditional Arabic" w:hAnsi="Traditional Arabic" w:cs="Traditional Arabic" w:hint="cs"/>
          <w:sz w:val="28"/>
          <w:szCs w:val="28"/>
          <w:rtl/>
        </w:rPr>
        <w:t>الخمسة</w:t>
      </w:r>
      <w:r w:rsidRPr="00E84377">
        <w:rPr>
          <w:rFonts w:ascii="Traditional Arabic" w:hAnsi="Traditional Arabic" w:cs="Traditional Arabic"/>
          <w:sz w:val="28"/>
          <w:szCs w:val="28"/>
          <w:rtl/>
        </w:rPr>
        <w:t xml:space="preserve"> </w:t>
      </w:r>
      <w:r w:rsidRPr="00E84377">
        <w:rPr>
          <w:rFonts w:ascii="Traditional Arabic" w:hAnsi="Traditional Arabic" w:cs="Traditional Arabic" w:hint="cs"/>
          <w:sz w:val="28"/>
          <w:szCs w:val="28"/>
          <w:rtl/>
        </w:rPr>
        <w:t>الدراري</w:t>
      </w:r>
      <w:r>
        <w:rPr>
          <w:rFonts w:ascii="Traditional Arabic" w:hAnsi="Traditional Arabic" w:cs="Traditional Arabic" w:hint="cs"/>
          <w:sz w:val="28"/>
          <w:szCs w:val="28"/>
          <w:rtl/>
        </w:rPr>
        <w:t xml:space="preserve"> :</w:t>
      </w:r>
      <w:r w:rsidRPr="00E84377">
        <w:rPr>
          <w:rFonts w:ascii="Traditional Arabic" w:hAnsi="Traditional Arabic" w:cs="Traditional Arabic"/>
          <w:sz w:val="28"/>
          <w:szCs w:val="28"/>
          <w:rtl/>
        </w:rPr>
        <w:t xml:space="preserve"> </w:t>
      </w:r>
      <w:r w:rsidRPr="00E84377">
        <w:rPr>
          <w:rFonts w:ascii="Traditional Arabic" w:hAnsi="Traditional Arabic" w:cs="Traditional Arabic" w:hint="cs"/>
          <w:sz w:val="28"/>
          <w:szCs w:val="28"/>
          <w:rtl/>
        </w:rPr>
        <w:t>زحل</w:t>
      </w:r>
      <w:r w:rsidRPr="00E84377">
        <w:rPr>
          <w:rFonts w:ascii="Traditional Arabic" w:hAnsi="Traditional Arabic" w:cs="Traditional Arabic"/>
          <w:sz w:val="28"/>
          <w:szCs w:val="28"/>
          <w:rtl/>
        </w:rPr>
        <w:t xml:space="preserve"> </w:t>
      </w:r>
      <w:r w:rsidRPr="00E84377">
        <w:rPr>
          <w:rFonts w:ascii="Traditional Arabic" w:hAnsi="Traditional Arabic" w:cs="Traditional Arabic" w:hint="cs"/>
          <w:sz w:val="28"/>
          <w:szCs w:val="28"/>
          <w:rtl/>
        </w:rPr>
        <w:t>والمشتري</w:t>
      </w:r>
      <w:r w:rsidRPr="00E84377">
        <w:rPr>
          <w:rFonts w:ascii="Traditional Arabic" w:hAnsi="Traditional Arabic" w:cs="Traditional Arabic"/>
          <w:sz w:val="28"/>
          <w:szCs w:val="28"/>
          <w:rtl/>
        </w:rPr>
        <w:t xml:space="preserve"> </w:t>
      </w:r>
      <w:r w:rsidRPr="00E84377">
        <w:rPr>
          <w:rFonts w:ascii="Traditional Arabic" w:hAnsi="Traditional Arabic" w:cs="Traditional Arabic" w:hint="cs"/>
          <w:sz w:val="28"/>
          <w:szCs w:val="28"/>
          <w:rtl/>
        </w:rPr>
        <w:t>وعطارد</w:t>
      </w:r>
      <w:r w:rsidRPr="00E84377">
        <w:rPr>
          <w:rFonts w:ascii="Traditional Arabic" w:hAnsi="Traditional Arabic" w:cs="Traditional Arabic"/>
          <w:sz w:val="28"/>
          <w:szCs w:val="28"/>
          <w:rtl/>
        </w:rPr>
        <w:t xml:space="preserve"> </w:t>
      </w:r>
      <w:r w:rsidRPr="00E84377">
        <w:rPr>
          <w:rFonts w:ascii="Traditional Arabic" w:hAnsi="Traditional Arabic" w:cs="Traditional Arabic" w:hint="cs"/>
          <w:sz w:val="28"/>
          <w:szCs w:val="28"/>
          <w:rtl/>
        </w:rPr>
        <w:t>والمريخ</w:t>
      </w:r>
      <w:r w:rsidRPr="00E84377">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والزهرة</w:t>
      </w:r>
      <w:r w:rsidRPr="00E84377">
        <w:rPr>
          <w:rFonts w:ascii="Traditional Arabic" w:hAnsi="Traditional Arabic" w:cs="Traditional Arabic"/>
          <w:sz w:val="28"/>
          <w:szCs w:val="28"/>
          <w:rtl/>
        </w:rPr>
        <w:t xml:space="preserve"> </w:t>
      </w:r>
      <w:r w:rsidR="00A41169">
        <w:rPr>
          <w:rFonts w:ascii="Traditional Arabic" w:hAnsi="Traditional Arabic" w:cs="Traditional Arabic" w:hint="cs"/>
          <w:sz w:val="28"/>
          <w:szCs w:val="28"/>
          <w:rtl/>
        </w:rPr>
        <w:t>وهو قول بن عباسٍ رضي الله عنهما</w:t>
      </w:r>
      <w:r w:rsidR="00606ED8" w:rsidRPr="00606ED8">
        <w:rPr>
          <w:rFonts w:ascii="Traditional Arabic" w:hAnsi="Traditional Arabic" w:cs="Traditional Arabic"/>
          <w:sz w:val="28"/>
          <w:szCs w:val="28"/>
          <w:rtl/>
        </w:rPr>
        <w:t xml:space="preserve"> </w:t>
      </w:r>
      <w:r w:rsidR="00A41169">
        <w:rPr>
          <w:rFonts w:ascii="Traditional Arabic" w:hAnsi="Traditional Arabic" w:cs="Traditional Arabic" w:hint="cs"/>
          <w:sz w:val="28"/>
          <w:szCs w:val="28"/>
          <w:rtl/>
        </w:rPr>
        <w:t>و</w:t>
      </w:r>
      <w:r w:rsidR="00606ED8" w:rsidRPr="00606ED8">
        <w:rPr>
          <w:rFonts w:ascii="Traditional Arabic" w:hAnsi="Traditional Arabic" w:cs="Traditional Arabic" w:hint="cs"/>
          <w:sz w:val="28"/>
          <w:szCs w:val="28"/>
          <w:rtl/>
        </w:rPr>
        <w:t>بكر</w:t>
      </w:r>
      <w:r w:rsidR="00606ED8" w:rsidRPr="00606ED8">
        <w:rPr>
          <w:rFonts w:ascii="Traditional Arabic" w:hAnsi="Traditional Arabic" w:cs="Traditional Arabic"/>
          <w:sz w:val="28"/>
          <w:szCs w:val="28"/>
          <w:rtl/>
        </w:rPr>
        <w:t xml:space="preserve"> </w:t>
      </w:r>
      <w:r w:rsidR="00606ED8" w:rsidRPr="00606ED8">
        <w:rPr>
          <w:rFonts w:ascii="Traditional Arabic" w:hAnsi="Traditional Arabic" w:cs="Traditional Arabic" w:hint="cs"/>
          <w:sz w:val="28"/>
          <w:szCs w:val="28"/>
          <w:rtl/>
        </w:rPr>
        <w:t>بن</w:t>
      </w:r>
      <w:r w:rsidR="00606ED8" w:rsidRPr="00606ED8">
        <w:rPr>
          <w:rFonts w:ascii="Traditional Arabic" w:hAnsi="Traditional Arabic" w:cs="Traditional Arabic"/>
          <w:sz w:val="28"/>
          <w:szCs w:val="28"/>
          <w:rtl/>
        </w:rPr>
        <w:t xml:space="preserve"> </w:t>
      </w:r>
      <w:r w:rsidR="00606ED8" w:rsidRPr="00606ED8">
        <w:rPr>
          <w:rFonts w:ascii="Traditional Arabic" w:hAnsi="Traditional Arabic" w:cs="Traditional Arabic" w:hint="cs"/>
          <w:sz w:val="28"/>
          <w:szCs w:val="28"/>
          <w:rtl/>
        </w:rPr>
        <w:t>عبد</w:t>
      </w:r>
      <w:r w:rsidR="00606ED8" w:rsidRPr="00606ED8">
        <w:rPr>
          <w:rFonts w:ascii="Traditional Arabic" w:hAnsi="Traditional Arabic" w:cs="Traditional Arabic"/>
          <w:sz w:val="28"/>
          <w:szCs w:val="28"/>
          <w:rtl/>
        </w:rPr>
        <w:t xml:space="preserve"> </w:t>
      </w:r>
      <w:r w:rsidR="00606ED8" w:rsidRPr="00606ED8">
        <w:rPr>
          <w:rFonts w:ascii="Traditional Arabic" w:hAnsi="Traditional Arabic" w:cs="Traditional Arabic" w:hint="cs"/>
          <w:sz w:val="28"/>
          <w:szCs w:val="28"/>
          <w:rtl/>
        </w:rPr>
        <w:t>الله</w:t>
      </w:r>
      <w:r w:rsidR="00606ED8" w:rsidRPr="00606ED8">
        <w:rPr>
          <w:rFonts w:ascii="Traditional Arabic" w:hAnsi="Traditional Arabic" w:cs="Traditional Arabic"/>
          <w:sz w:val="28"/>
          <w:szCs w:val="28"/>
          <w:rtl/>
        </w:rPr>
        <w:t xml:space="preserve"> </w:t>
      </w:r>
      <w:r w:rsidR="00606ED8" w:rsidRPr="00606ED8">
        <w:rPr>
          <w:rFonts w:ascii="Traditional Arabic" w:hAnsi="Traditional Arabic" w:cs="Traditional Arabic" w:hint="cs"/>
          <w:sz w:val="28"/>
          <w:szCs w:val="28"/>
          <w:rtl/>
        </w:rPr>
        <w:t>المزني</w:t>
      </w:r>
      <w:r w:rsidR="00606ED8" w:rsidRPr="00606ED8">
        <w:rPr>
          <w:rFonts w:ascii="Traditional Arabic" w:hAnsi="Traditional Arabic" w:cs="Traditional Arabic"/>
          <w:sz w:val="28"/>
          <w:szCs w:val="28"/>
          <w:rtl/>
        </w:rPr>
        <w:t xml:space="preserve"> </w:t>
      </w:r>
      <w:r w:rsidR="008916D0">
        <w:rPr>
          <w:rFonts w:ascii="Traditional Arabic" w:hAnsi="Traditional Arabic" w:cs="Traditional Arabic" w:hint="cs"/>
          <w:sz w:val="28"/>
          <w:szCs w:val="28"/>
          <w:rtl/>
        </w:rPr>
        <w:t xml:space="preserve">. </w:t>
      </w:r>
      <w:r w:rsidR="00E84377" w:rsidRPr="00E84377">
        <w:rPr>
          <w:rFonts w:ascii="Traditional Arabic" w:hAnsi="Traditional Arabic" w:cs="Traditional Arabic" w:hint="cs"/>
          <w:sz w:val="28"/>
          <w:szCs w:val="28"/>
          <w:rtl/>
        </w:rPr>
        <w:t>قال</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القرطبي</w:t>
      </w:r>
      <w:r w:rsidR="00E84377" w:rsidRPr="00E84377">
        <w:rPr>
          <w:rFonts w:ascii="Traditional Arabic" w:hAnsi="Traditional Arabic" w:cs="Traditional Arabic"/>
          <w:sz w:val="28"/>
          <w:szCs w:val="28"/>
          <w:rtl/>
        </w:rPr>
        <w:t xml:space="preserve"> : </w:t>
      </w:r>
      <w:r w:rsidR="00E84377" w:rsidRPr="00E84377">
        <w:rPr>
          <w:rFonts w:ascii="Traditional Arabic" w:hAnsi="Traditional Arabic" w:cs="Traditional Arabic" w:hint="cs"/>
          <w:sz w:val="28"/>
          <w:szCs w:val="28"/>
          <w:rtl/>
        </w:rPr>
        <w:t>وفي</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تخصيصها</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بالذكر</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من</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بين</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سائر</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النجوم</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وجهان</w:t>
      </w:r>
      <w:r w:rsidR="00E84377" w:rsidRPr="00E84377">
        <w:rPr>
          <w:rFonts w:ascii="Traditional Arabic" w:hAnsi="Traditional Arabic" w:cs="Traditional Arabic"/>
          <w:sz w:val="28"/>
          <w:szCs w:val="28"/>
          <w:rtl/>
        </w:rPr>
        <w:t xml:space="preserve"> : </w:t>
      </w:r>
      <w:r w:rsidR="00E84377" w:rsidRPr="00E84377">
        <w:rPr>
          <w:rFonts w:ascii="Traditional Arabic" w:hAnsi="Traditional Arabic" w:cs="Traditional Arabic" w:hint="cs"/>
          <w:sz w:val="28"/>
          <w:szCs w:val="28"/>
          <w:rtl/>
        </w:rPr>
        <w:t>أحدهما</w:t>
      </w:r>
      <w:r w:rsidR="00E84377" w:rsidRPr="00E84377">
        <w:rPr>
          <w:rFonts w:ascii="Traditional Arabic" w:hAnsi="Traditional Arabic" w:cs="Traditional Arabic"/>
          <w:sz w:val="28"/>
          <w:szCs w:val="28"/>
          <w:rtl/>
        </w:rPr>
        <w:t xml:space="preserve"> : </w:t>
      </w:r>
      <w:r w:rsidR="00E84377" w:rsidRPr="00E84377">
        <w:rPr>
          <w:rFonts w:ascii="Traditional Arabic" w:hAnsi="Traditional Arabic" w:cs="Traditional Arabic" w:hint="cs"/>
          <w:sz w:val="28"/>
          <w:szCs w:val="28"/>
          <w:rtl/>
        </w:rPr>
        <w:t>لأنها</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تستقبل</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الشمس</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قاله</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بكر</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بن</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عبد</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الله</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المزني</w:t>
      </w:r>
      <w:r w:rsidR="00E84377" w:rsidRPr="00E84377">
        <w:rPr>
          <w:rFonts w:ascii="Traditional Arabic" w:hAnsi="Traditional Arabic" w:cs="Traditional Arabic"/>
          <w:sz w:val="28"/>
          <w:szCs w:val="28"/>
          <w:rtl/>
        </w:rPr>
        <w:t xml:space="preserve"> . </w:t>
      </w:r>
      <w:r w:rsidR="00E84377" w:rsidRPr="00E84377">
        <w:rPr>
          <w:rFonts w:ascii="Traditional Arabic" w:hAnsi="Traditional Arabic" w:cs="Traditional Arabic" w:hint="cs"/>
          <w:sz w:val="28"/>
          <w:szCs w:val="28"/>
          <w:rtl/>
        </w:rPr>
        <w:t>الثاني</w:t>
      </w:r>
      <w:r w:rsidR="00072226">
        <w:rPr>
          <w:rFonts w:ascii="Traditional Arabic" w:hAnsi="Traditional Arabic" w:cs="Traditional Arabic" w:hint="cs"/>
          <w:sz w:val="28"/>
          <w:szCs w:val="28"/>
          <w:rtl/>
        </w:rPr>
        <w:t xml:space="preserve"> </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لأنها</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تقطع</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المجرة</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قاله</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ابن</w:t>
      </w:r>
      <w:r w:rsidR="00E84377" w:rsidRPr="00E84377">
        <w:rPr>
          <w:rFonts w:ascii="Traditional Arabic" w:hAnsi="Traditional Arabic" w:cs="Traditional Arabic"/>
          <w:sz w:val="28"/>
          <w:szCs w:val="28"/>
          <w:rtl/>
        </w:rPr>
        <w:t xml:space="preserve"> </w:t>
      </w:r>
      <w:r w:rsidR="00E84377" w:rsidRPr="00E84377">
        <w:rPr>
          <w:rFonts w:ascii="Traditional Arabic" w:hAnsi="Traditional Arabic" w:cs="Traditional Arabic" w:hint="cs"/>
          <w:sz w:val="28"/>
          <w:szCs w:val="28"/>
          <w:rtl/>
        </w:rPr>
        <w:t>عباس</w:t>
      </w:r>
      <w:r w:rsidR="00E84377" w:rsidRPr="00E84377">
        <w:rPr>
          <w:rFonts w:ascii="Traditional Arabic" w:hAnsi="Traditional Arabic" w:cs="Traditional Arabic"/>
          <w:sz w:val="28"/>
          <w:szCs w:val="28"/>
          <w:rtl/>
        </w:rPr>
        <w:t xml:space="preserve"> .</w:t>
      </w:r>
      <w:r w:rsidR="00E84377">
        <w:rPr>
          <w:rFonts w:ascii="Traditional Arabic" w:hAnsi="Traditional Arabic" w:cs="Traditional Arabic" w:hint="cs"/>
          <w:sz w:val="28"/>
          <w:szCs w:val="28"/>
          <w:rtl/>
        </w:rPr>
        <w:t xml:space="preserve"> </w:t>
      </w:r>
      <w:r w:rsidR="00072226" w:rsidRPr="008916D0">
        <w:rPr>
          <w:rFonts w:ascii="Traditional Arabic" w:hAnsi="Traditional Arabic" w:cs="Traditional Arabic" w:hint="cs"/>
          <w:sz w:val="20"/>
          <w:szCs w:val="20"/>
          <w:rtl/>
        </w:rPr>
        <w:t xml:space="preserve">انتهى من تفسيره . </w:t>
      </w:r>
    </w:p>
    <w:p w14:paraId="11062C90" w14:textId="77777777" w:rsidR="00220941" w:rsidRDefault="00E3579B" w:rsidP="005521D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w:t>
      </w:r>
      <w:r w:rsidR="00C41181">
        <w:rPr>
          <w:rFonts w:ascii="Traditional Arabic" w:hAnsi="Traditional Arabic" w:cs="Traditional Arabic" w:hint="cs"/>
          <w:sz w:val="28"/>
          <w:szCs w:val="28"/>
          <w:rtl/>
        </w:rPr>
        <w:t>الثالث</w:t>
      </w:r>
      <w:r>
        <w:rPr>
          <w:rFonts w:ascii="Traditional Arabic" w:hAnsi="Traditional Arabic" w:cs="Traditional Arabic" w:hint="cs"/>
          <w:sz w:val="28"/>
          <w:szCs w:val="28"/>
          <w:rtl/>
        </w:rPr>
        <w:t xml:space="preserve"> / أنها </w:t>
      </w:r>
      <w:r w:rsidR="00451236">
        <w:rPr>
          <w:rFonts w:ascii="Traditional Arabic" w:hAnsi="Traditional Arabic" w:cs="Traditional Arabic" w:hint="cs"/>
          <w:sz w:val="28"/>
          <w:szCs w:val="28"/>
          <w:rtl/>
        </w:rPr>
        <w:t xml:space="preserve">بقر الوحش </w:t>
      </w:r>
      <w:r w:rsidR="00AD24EB">
        <w:rPr>
          <w:rFonts w:ascii="Traditional Arabic" w:hAnsi="Traditional Arabic" w:cs="Traditional Arabic" w:hint="cs"/>
          <w:sz w:val="28"/>
          <w:szCs w:val="28"/>
          <w:rtl/>
        </w:rPr>
        <w:t xml:space="preserve">، </w:t>
      </w:r>
      <w:r w:rsidR="00451236">
        <w:rPr>
          <w:rFonts w:ascii="Traditional Arabic" w:hAnsi="Traditional Arabic" w:cs="Traditional Arabic" w:hint="cs"/>
          <w:sz w:val="28"/>
          <w:szCs w:val="28"/>
          <w:rtl/>
        </w:rPr>
        <w:t>وهو قول</w:t>
      </w:r>
      <w:r w:rsidR="009A18C3">
        <w:rPr>
          <w:rFonts w:ascii="Traditional Arabic" w:hAnsi="Traditional Arabic" w:cs="Traditional Arabic" w:hint="cs"/>
          <w:sz w:val="28"/>
          <w:szCs w:val="28"/>
          <w:rtl/>
        </w:rPr>
        <w:t xml:space="preserve"> بن مسعودٍ </w:t>
      </w:r>
      <w:r w:rsidR="00451236">
        <w:rPr>
          <w:rFonts w:ascii="Traditional Arabic" w:hAnsi="Traditional Arabic" w:cs="Traditional Arabic" w:hint="cs"/>
          <w:sz w:val="28"/>
          <w:szCs w:val="28"/>
          <w:rtl/>
        </w:rPr>
        <w:t>و</w:t>
      </w:r>
      <w:r w:rsidR="00320176">
        <w:rPr>
          <w:rFonts w:ascii="Traditional Arabic" w:hAnsi="Traditional Arabic" w:cs="Traditional Arabic" w:hint="cs"/>
          <w:sz w:val="28"/>
          <w:szCs w:val="28"/>
          <w:rtl/>
        </w:rPr>
        <w:t xml:space="preserve">جابر بن عبد الله وإبراهيم النخعي </w:t>
      </w:r>
      <w:r w:rsidR="005F5162">
        <w:rPr>
          <w:rFonts w:ascii="Traditional Arabic" w:hAnsi="Traditional Arabic" w:cs="Traditional Arabic" w:hint="cs"/>
          <w:sz w:val="28"/>
          <w:szCs w:val="28"/>
          <w:rtl/>
        </w:rPr>
        <w:t>و</w:t>
      </w:r>
      <w:r w:rsidR="00084C7E">
        <w:rPr>
          <w:rFonts w:ascii="Traditional Arabic" w:hAnsi="Traditional Arabic" w:cs="Traditional Arabic" w:hint="cs"/>
          <w:sz w:val="28"/>
          <w:szCs w:val="28"/>
          <w:rtl/>
        </w:rPr>
        <w:t xml:space="preserve">رواية عن </w:t>
      </w:r>
      <w:r w:rsidR="005F5162">
        <w:rPr>
          <w:rFonts w:ascii="Traditional Arabic" w:hAnsi="Traditional Arabic" w:cs="Traditional Arabic" w:hint="cs"/>
          <w:sz w:val="28"/>
          <w:szCs w:val="28"/>
          <w:rtl/>
        </w:rPr>
        <w:t xml:space="preserve">الحسن </w:t>
      </w:r>
      <w:r w:rsidR="00320176">
        <w:rPr>
          <w:rFonts w:ascii="Traditional Arabic" w:hAnsi="Traditional Arabic" w:cs="Traditional Arabic" w:hint="cs"/>
          <w:sz w:val="28"/>
          <w:szCs w:val="28"/>
          <w:rtl/>
        </w:rPr>
        <w:t>و</w:t>
      </w:r>
      <w:r w:rsidR="00084C7E">
        <w:rPr>
          <w:rFonts w:ascii="Traditional Arabic" w:hAnsi="Traditional Arabic" w:cs="Traditional Arabic" w:hint="cs"/>
          <w:sz w:val="28"/>
          <w:szCs w:val="28"/>
          <w:rtl/>
        </w:rPr>
        <w:t xml:space="preserve">قال </w:t>
      </w:r>
      <w:r w:rsidR="002F1C1F">
        <w:rPr>
          <w:rFonts w:ascii="Traditional Arabic" w:hAnsi="Traditional Arabic" w:cs="Traditional Arabic" w:hint="cs"/>
          <w:sz w:val="28"/>
          <w:szCs w:val="28"/>
          <w:rtl/>
        </w:rPr>
        <w:t xml:space="preserve">        </w:t>
      </w:r>
      <w:r w:rsidR="00084C7E">
        <w:rPr>
          <w:rFonts w:ascii="Traditional Arabic" w:hAnsi="Traditional Arabic" w:cs="Traditional Arabic" w:hint="cs"/>
          <w:sz w:val="28"/>
          <w:szCs w:val="28"/>
          <w:rtl/>
        </w:rPr>
        <w:t>أ</w:t>
      </w:r>
      <w:r w:rsidR="00E15722">
        <w:rPr>
          <w:rFonts w:ascii="Traditional Arabic" w:hAnsi="Traditional Arabic" w:cs="Traditional Arabic" w:hint="cs"/>
          <w:sz w:val="28"/>
          <w:szCs w:val="28"/>
          <w:rtl/>
        </w:rPr>
        <w:t>بو ميسرة</w:t>
      </w:r>
      <w:r w:rsidR="008D63EE" w:rsidRPr="008D63EE">
        <w:rPr>
          <w:rFonts w:hint="cs"/>
          <w:rtl/>
        </w:rPr>
        <w:t xml:space="preserve"> </w:t>
      </w:r>
      <w:r w:rsidR="008D63EE">
        <w:rPr>
          <w:rFonts w:ascii="Traditional Arabic" w:hAnsi="Traditional Arabic" w:cs="Traditional Arabic" w:hint="cs"/>
          <w:sz w:val="28"/>
          <w:szCs w:val="28"/>
          <w:rtl/>
        </w:rPr>
        <w:t xml:space="preserve">وهو </w:t>
      </w:r>
      <w:r w:rsidR="008D63EE" w:rsidRPr="008D63EE">
        <w:rPr>
          <w:rFonts w:ascii="Traditional Arabic" w:hAnsi="Traditional Arabic" w:cs="Traditional Arabic" w:hint="cs"/>
          <w:sz w:val="28"/>
          <w:szCs w:val="28"/>
          <w:rtl/>
        </w:rPr>
        <w:t>عمرو</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بن</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شرحبيل</w:t>
      </w:r>
      <w:r w:rsidR="008D63EE" w:rsidRPr="008D63EE">
        <w:rPr>
          <w:rFonts w:ascii="Traditional Arabic" w:hAnsi="Traditional Arabic" w:cs="Traditional Arabic"/>
          <w:sz w:val="28"/>
          <w:szCs w:val="28"/>
          <w:rtl/>
        </w:rPr>
        <w:t xml:space="preserve"> : </w:t>
      </w:r>
      <w:r w:rsidR="008D63EE" w:rsidRPr="008D63EE">
        <w:rPr>
          <w:rFonts w:ascii="Traditional Arabic" w:hAnsi="Traditional Arabic" w:cs="Traditional Arabic" w:hint="cs"/>
          <w:sz w:val="28"/>
          <w:szCs w:val="28"/>
          <w:rtl/>
        </w:rPr>
        <w:t>قال</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لي</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عبد</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الله</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بن</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مسعود</w:t>
      </w:r>
      <w:r w:rsidR="008D63EE">
        <w:rPr>
          <w:rFonts w:ascii="Traditional Arabic" w:hAnsi="Traditional Arabic" w:cs="Traditional Arabic" w:hint="cs"/>
          <w:sz w:val="28"/>
          <w:szCs w:val="28"/>
          <w:rtl/>
        </w:rPr>
        <w:t xml:space="preserve"> </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إنكم</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قوم</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عرب</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فما</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الخنس</w:t>
      </w:r>
      <w:r w:rsidR="00451236">
        <w:rPr>
          <w:rFonts w:ascii="Traditional Arabic" w:hAnsi="Traditional Arabic" w:cs="Traditional Arabic" w:hint="cs"/>
          <w:sz w:val="28"/>
          <w:szCs w:val="28"/>
          <w:rtl/>
        </w:rPr>
        <w:t xml:space="preserve"> </w:t>
      </w:r>
      <w:r w:rsidR="008D63EE" w:rsidRPr="008D63EE">
        <w:rPr>
          <w:rFonts w:ascii="Traditional Arabic" w:hAnsi="Traditional Arabic" w:cs="Traditional Arabic" w:hint="cs"/>
          <w:sz w:val="28"/>
          <w:szCs w:val="28"/>
          <w:rtl/>
        </w:rPr>
        <w:t>؟</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قلت</w:t>
      </w:r>
      <w:r w:rsidR="008D63EE">
        <w:rPr>
          <w:rFonts w:ascii="Traditional Arabic" w:hAnsi="Traditional Arabic" w:cs="Traditional Arabic" w:hint="cs"/>
          <w:sz w:val="28"/>
          <w:szCs w:val="28"/>
          <w:rtl/>
        </w:rPr>
        <w:t xml:space="preserve"> </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هي</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بقر</w:t>
      </w:r>
      <w:r w:rsidR="008D63EE" w:rsidRPr="008D63EE">
        <w:rPr>
          <w:rFonts w:ascii="Traditional Arabic" w:hAnsi="Traditional Arabic" w:cs="Traditional Arabic"/>
          <w:sz w:val="28"/>
          <w:szCs w:val="28"/>
          <w:rtl/>
        </w:rPr>
        <w:t xml:space="preserve"> </w:t>
      </w:r>
      <w:r w:rsidR="008D63EE">
        <w:rPr>
          <w:rFonts w:ascii="Traditional Arabic" w:hAnsi="Traditional Arabic" w:cs="Traditional Arabic" w:hint="cs"/>
          <w:sz w:val="28"/>
          <w:szCs w:val="28"/>
          <w:rtl/>
        </w:rPr>
        <w:t>الوحش .</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قال</w:t>
      </w:r>
      <w:r w:rsidR="00451236">
        <w:rPr>
          <w:rFonts w:ascii="Traditional Arabic" w:hAnsi="Traditional Arabic" w:cs="Traditional Arabic" w:hint="cs"/>
          <w:sz w:val="28"/>
          <w:szCs w:val="28"/>
          <w:rtl/>
        </w:rPr>
        <w:t xml:space="preserve"> </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وأنا</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أرى</w:t>
      </w:r>
      <w:r w:rsidR="008D63EE" w:rsidRPr="008D63EE">
        <w:rPr>
          <w:rFonts w:ascii="Traditional Arabic" w:hAnsi="Traditional Arabic" w:cs="Traditional Arabic"/>
          <w:sz w:val="28"/>
          <w:szCs w:val="28"/>
          <w:rtl/>
        </w:rPr>
        <w:t xml:space="preserve"> </w:t>
      </w:r>
      <w:r w:rsidR="008D63EE" w:rsidRPr="008D63EE">
        <w:rPr>
          <w:rFonts w:ascii="Traditional Arabic" w:hAnsi="Traditional Arabic" w:cs="Traditional Arabic" w:hint="cs"/>
          <w:sz w:val="28"/>
          <w:szCs w:val="28"/>
          <w:rtl/>
        </w:rPr>
        <w:t>ذلك</w:t>
      </w:r>
      <w:r w:rsidR="00DE23CF">
        <w:rPr>
          <w:rFonts w:ascii="Traditional Arabic" w:hAnsi="Traditional Arabic" w:cs="Traditional Arabic" w:hint="cs"/>
          <w:sz w:val="28"/>
          <w:szCs w:val="28"/>
          <w:rtl/>
        </w:rPr>
        <w:t xml:space="preserve"> </w:t>
      </w:r>
      <w:r w:rsidR="008153B4" w:rsidRPr="008153B4">
        <w:rPr>
          <w:rFonts w:ascii="Traditional Arabic" w:hAnsi="Traditional Arabic" w:cs="Traditional Arabic"/>
          <w:sz w:val="28"/>
          <w:szCs w:val="28"/>
          <w:rtl/>
        </w:rPr>
        <w:t>.</w:t>
      </w:r>
      <w:r w:rsidR="002C373F">
        <w:rPr>
          <w:rFonts w:ascii="Traditional Arabic" w:hAnsi="Traditional Arabic" w:cs="Traditional Arabic" w:hint="cs"/>
          <w:sz w:val="28"/>
          <w:szCs w:val="28"/>
          <w:rtl/>
        </w:rPr>
        <w:t xml:space="preserve"> </w:t>
      </w:r>
      <w:r w:rsidR="009A18C3" w:rsidRPr="009A18C3">
        <w:rPr>
          <w:rFonts w:ascii="Traditional Arabic" w:hAnsi="Traditional Arabic" w:cs="Traditional Arabic" w:hint="cs"/>
          <w:sz w:val="28"/>
          <w:szCs w:val="28"/>
          <w:rtl/>
        </w:rPr>
        <w:t>وعن بن عباسٍ رضي الله عنهما قال : هي البقر</w:t>
      </w:r>
      <w:r w:rsidR="009A18C3" w:rsidRPr="009A18C3">
        <w:rPr>
          <w:rFonts w:ascii="Traditional Arabic" w:hAnsi="Traditional Arabic" w:cs="Traditional Arabic"/>
          <w:sz w:val="28"/>
          <w:szCs w:val="28"/>
          <w:rtl/>
        </w:rPr>
        <w:t xml:space="preserve"> </w:t>
      </w:r>
      <w:r w:rsidR="009A18C3" w:rsidRPr="009A18C3">
        <w:rPr>
          <w:rFonts w:ascii="Traditional Arabic" w:hAnsi="Traditional Arabic" w:cs="Traditional Arabic" w:hint="cs"/>
          <w:sz w:val="28"/>
          <w:szCs w:val="28"/>
          <w:rtl/>
        </w:rPr>
        <w:t>تكنس</w:t>
      </w:r>
      <w:r w:rsidR="009A18C3" w:rsidRPr="009A18C3">
        <w:rPr>
          <w:rFonts w:ascii="Traditional Arabic" w:hAnsi="Traditional Arabic" w:cs="Traditional Arabic"/>
          <w:sz w:val="28"/>
          <w:szCs w:val="28"/>
          <w:rtl/>
        </w:rPr>
        <w:t xml:space="preserve"> </w:t>
      </w:r>
      <w:r w:rsidR="009A18C3" w:rsidRPr="009A18C3">
        <w:rPr>
          <w:rFonts w:ascii="Traditional Arabic" w:hAnsi="Traditional Arabic" w:cs="Traditional Arabic" w:hint="cs"/>
          <w:sz w:val="28"/>
          <w:szCs w:val="28"/>
          <w:rtl/>
        </w:rPr>
        <w:t>إلى</w:t>
      </w:r>
      <w:r w:rsidR="009A18C3" w:rsidRPr="009A18C3">
        <w:rPr>
          <w:rFonts w:ascii="Traditional Arabic" w:hAnsi="Traditional Arabic" w:cs="Traditional Arabic"/>
          <w:sz w:val="28"/>
          <w:szCs w:val="28"/>
          <w:rtl/>
        </w:rPr>
        <w:t xml:space="preserve"> </w:t>
      </w:r>
      <w:r w:rsidR="009A18C3" w:rsidRPr="009A18C3">
        <w:rPr>
          <w:rFonts w:ascii="Traditional Arabic" w:hAnsi="Traditional Arabic" w:cs="Traditional Arabic" w:hint="cs"/>
          <w:sz w:val="28"/>
          <w:szCs w:val="28"/>
          <w:rtl/>
        </w:rPr>
        <w:t xml:space="preserve">الظل </w:t>
      </w:r>
      <w:r w:rsidR="009A18C3" w:rsidRPr="009A18C3">
        <w:rPr>
          <w:rFonts w:ascii="Traditional Arabic" w:hAnsi="Traditional Arabic" w:cs="Traditional Arabic"/>
          <w:sz w:val="28"/>
          <w:szCs w:val="28"/>
          <w:rtl/>
        </w:rPr>
        <w:t>.</w:t>
      </w:r>
      <w:r w:rsidR="00516711">
        <w:rPr>
          <w:rFonts w:ascii="Traditional Arabic" w:hAnsi="Traditional Arabic" w:cs="Traditional Arabic" w:hint="cs"/>
          <w:sz w:val="28"/>
          <w:szCs w:val="28"/>
          <w:rtl/>
        </w:rPr>
        <w:t xml:space="preserve"> </w:t>
      </w:r>
    </w:p>
    <w:p w14:paraId="34E85566" w14:textId="77777777" w:rsidR="00AD24EB" w:rsidRDefault="00220941" w:rsidP="00A00DA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w:t>
      </w:r>
      <w:r w:rsidR="00C41181">
        <w:rPr>
          <w:rFonts w:ascii="Traditional Arabic" w:hAnsi="Traditional Arabic" w:cs="Traditional Arabic" w:hint="cs"/>
          <w:sz w:val="28"/>
          <w:szCs w:val="28"/>
          <w:rtl/>
        </w:rPr>
        <w:t>الرابع</w:t>
      </w:r>
      <w:r>
        <w:rPr>
          <w:rFonts w:ascii="Traditional Arabic" w:hAnsi="Traditional Arabic" w:cs="Traditional Arabic" w:hint="cs"/>
          <w:sz w:val="28"/>
          <w:szCs w:val="28"/>
          <w:rtl/>
        </w:rPr>
        <w:t xml:space="preserve"> / أنها</w:t>
      </w:r>
      <w:r w:rsidR="00695431">
        <w:rPr>
          <w:rFonts w:ascii="Traditional Arabic" w:hAnsi="Traditional Arabic" w:cs="Traditional Arabic" w:hint="cs"/>
          <w:sz w:val="28"/>
          <w:szCs w:val="28"/>
          <w:rtl/>
        </w:rPr>
        <w:t xml:space="preserve"> الظباء .</w:t>
      </w:r>
      <w:r w:rsidR="00695431">
        <w:rPr>
          <w:rFonts w:ascii="Traditional Arabic" w:hAnsi="Traditional Arabic" w:cs="Traditional Arabic" w:hint="cs"/>
          <w:sz w:val="24"/>
          <w:szCs w:val="24"/>
          <w:rtl/>
        </w:rPr>
        <w:t xml:space="preserve"> </w:t>
      </w:r>
      <w:r w:rsidR="00ED426A">
        <w:rPr>
          <w:rFonts w:ascii="Traditional Arabic" w:hAnsi="Traditional Arabic" w:cs="Traditional Arabic" w:hint="cs"/>
          <w:sz w:val="28"/>
          <w:szCs w:val="28"/>
          <w:rtl/>
        </w:rPr>
        <w:t xml:space="preserve">وهو </w:t>
      </w:r>
      <w:r w:rsidR="00A00DA2">
        <w:rPr>
          <w:rFonts w:ascii="Traditional Arabic" w:hAnsi="Traditional Arabic" w:cs="Traditional Arabic" w:hint="cs"/>
          <w:sz w:val="28"/>
          <w:szCs w:val="28"/>
          <w:rtl/>
        </w:rPr>
        <w:t xml:space="preserve">مروي عن </w:t>
      </w:r>
      <w:r w:rsidR="00167346">
        <w:rPr>
          <w:rFonts w:ascii="Traditional Arabic" w:hAnsi="Traditional Arabic" w:cs="Traditional Arabic" w:hint="cs"/>
          <w:sz w:val="28"/>
          <w:szCs w:val="28"/>
          <w:rtl/>
        </w:rPr>
        <w:t>ا</w:t>
      </w:r>
      <w:r w:rsidR="00A00DA2">
        <w:rPr>
          <w:rFonts w:ascii="Traditional Arabic" w:hAnsi="Traditional Arabic" w:cs="Traditional Arabic" w:hint="cs"/>
          <w:sz w:val="28"/>
          <w:szCs w:val="28"/>
          <w:rtl/>
        </w:rPr>
        <w:t xml:space="preserve">بن عباس وهو </w:t>
      </w:r>
      <w:r w:rsidR="00ED426A">
        <w:rPr>
          <w:rFonts w:ascii="Traditional Arabic" w:hAnsi="Traditional Arabic" w:cs="Traditional Arabic" w:hint="cs"/>
          <w:sz w:val="28"/>
          <w:szCs w:val="28"/>
          <w:rtl/>
        </w:rPr>
        <w:t xml:space="preserve">قول </w:t>
      </w:r>
      <w:r w:rsidR="00695431" w:rsidRPr="00695431">
        <w:rPr>
          <w:rFonts w:ascii="Traditional Arabic" w:hAnsi="Traditional Arabic" w:cs="Traditional Arabic" w:hint="cs"/>
          <w:sz w:val="28"/>
          <w:szCs w:val="28"/>
          <w:rtl/>
        </w:rPr>
        <w:t xml:space="preserve">جابر بن زيد </w:t>
      </w:r>
      <w:r w:rsidR="00084C7E">
        <w:rPr>
          <w:rFonts w:ascii="Traditional Arabic" w:hAnsi="Traditional Arabic" w:cs="Traditional Arabic" w:hint="cs"/>
          <w:sz w:val="28"/>
          <w:szCs w:val="28"/>
          <w:rtl/>
        </w:rPr>
        <w:t xml:space="preserve">ورواية عن مجاهد </w:t>
      </w:r>
      <w:r w:rsidR="00695431" w:rsidRPr="00695431">
        <w:rPr>
          <w:rFonts w:ascii="Traditional Arabic" w:hAnsi="Traditional Arabic" w:cs="Traditional Arabic" w:hint="cs"/>
          <w:sz w:val="28"/>
          <w:szCs w:val="28"/>
          <w:rtl/>
        </w:rPr>
        <w:t>.</w:t>
      </w:r>
      <w:r w:rsidR="00505755">
        <w:rPr>
          <w:rFonts w:ascii="Traditional Arabic" w:hAnsi="Traditional Arabic" w:cs="Traditional Arabic" w:hint="cs"/>
          <w:sz w:val="28"/>
          <w:szCs w:val="28"/>
          <w:rtl/>
        </w:rPr>
        <w:t xml:space="preserve"> </w:t>
      </w:r>
    </w:p>
    <w:p w14:paraId="5020EFAA" w14:textId="77777777" w:rsidR="00AD24EB" w:rsidRDefault="005521D3" w:rsidP="00A00DA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الخامس / وهو قول عكرمة أن</w:t>
      </w:r>
      <w:r w:rsidR="00167346">
        <w:rPr>
          <w:rFonts w:ascii="Traditional Arabic" w:hAnsi="Traditional Arabic" w:cs="Traditional Arabic" w:hint="cs"/>
          <w:sz w:val="28"/>
          <w:szCs w:val="28"/>
          <w:rtl/>
        </w:rPr>
        <w:t xml:space="preserve"> </w:t>
      </w:r>
      <w:r w:rsidR="00505755">
        <w:rPr>
          <w:rFonts w:ascii="Traditional Arabic" w:hAnsi="Traditional Arabic" w:cs="Traditional Arabic" w:hint="cs"/>
          <w:sz w:val="28"/>
          <w:szCs w:val="28"/>
          <w:rtl/>
        </w:rPr>
        <w:t>الخنس : البقر . والكنس : الظباء .</w:t>
      </w:r>
      <w:r w:rsidR="00DC16D0">
        <w:rPr>
          <w:rFonts w:ascii="Traditional Arabic" w:hAnsi="Traditional Arabic" w:cs="Traditional Arabic" w:hint="cs"/>
          <w:sz w:val="28"/>
          <w:szCs w:val="28"/>
          <w:rtl/>
        </w:rPr>
        <w:t xml:space="preserve"> </w:t>
      </w:r>
    </w:p>
    <w:p w14:paraId="1A971CC9" w14:textId="77777777" w:rsidR="005521D3" w:rsidRDefault="005521D3" w:rsidP="00563E4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السادس / </w:t>
      </w:r>
      <w:r w:rsidR="00563E40">
        <w:rPr>
          <w:rFonts w:ascii="Traditional Arabic" w:hAnsi="Traditional Arabic" w:cs="Traditional Arabic" w:hint="cs"/>
          <w:sz w:val="28"/>
          <w:szCs w:val="28"/>
          <w:rtl/>
        </w:rPr>
        <w:t>أنها</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الوحش</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تكنس</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لأنفسها</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في</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أصول</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الشجر</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تتوارى</w:t>
      </w:r>
      <w:r w:rsidRPr="00516711">
        <w:rPr>
          <w:rFonts w:ascii="Traditional Arabic" w:hAnsi="Traditional Arabic" w:cs="Traditional Arabic"/>
          <w:sz w:val="28"/>
          <w:szCs w:val="28"/>
          <w:rtl/>
        </w:rPr>
        <w:t xml:space="preserve"> </w:t>
      </w:r>
      <w:r w:rsidRPr="00516711">
        <w:rPr>
          <w:rFonts w:ascii="Traditional Arabic" w:hAnsi="Traditional Arabic" w:cs="Traditional Arabic" w:hint="cs"/>
          <w:sz w:val="28"/>
          <w:szCs w:val="28"/>
          <w:rtl/>
        </w:rPr>
        <w:t>فيه</w:t>
      </w:r>
      <w:r>
        <w:rPr>
          <w:rFonts w:ascii="Traditional Arabic" w:hAnsi="Traditional Arabic" w:cs="Traditional Arabic" w:hint="cs"/>
          <w:sz w:val="28"/>
          <w:szCs w:val="28"/>
          <w:rtl/>
        </w:rPr>
        <w:t xml:space="preserve"> </w:t>
      </w:r>
      <w:r w:rsidRPr="00516711">
        <w:rPr>
          <w:rFonts w:ascii="Traditional Arabic" w:hAnsi="Traditional Arabic" w:cs="Traditional Arabic"/>
          <w:sz w:val="28"/>
          <w:szCs w:val="28"/>
          <w:rtl/>
        </w:rPr>
        <w:t>.</w:t>
      </w:r>
      <w:r w:rsidR="00563E40">
        <w:rPr>
          <w:rFonts w:ascii="Traditional Arabic" w:hAnsi="Traditional Arabic" w:cs="Traditional Arabic" w:hint="cs"/>
          <w:sz w:val="28"/>
          <w:szCs w:val="28"/>
          <w:rtl/>
        </w:rPr>
        <w:t xml:space="preserve"> وهو مرويٌ عن ابن عباس .</w:t>
      </w:r>
    </w:p>
    <w:p w14:paraId="3237FE32" w14:textId="77777777" w:rsidR="005E3FD7" w:rsidRDefault="00D83780" w:rsidP="005E3FD7">
      <w:pPr>
        <w:ind w:left="-341" w:right="-284"/>
        <w:jc w:val="both"/>
        <w:rPr>
          <w:rFonts w:ascii="Traditional Arabic" w:hAnsi="Traditional Arabic" w:cs="Traditional Arabic"/>
          <w:sz w:val="28"/>
          <w:szCs w:val="28"/>
          <w:rtl/>
        </w:rPr>
      </w:pPr>
      <w:r w:rsidRPr="00D83780">
        <w:rPr>
          <w:rFonts w:ascii="Traditional Arabic" w:hAnsi="Traditional Arabic" w:cs="Traditional Arabic" w:hint="cs"/>
          <w:sz w:val="28"/>
          <w:szCs w:val="28"/>
          <w:rtl/>
        </w:rPr>
        <w:t>وأصل</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الخنوس</w:t>
      </w:r>
      <w:r w:rsidR="00965D02">
        <w:rPr>
          <w:rFonts w:ascii="Traditional Arabic" w:hAnsi="Traditional Arabic" w:cs="Traditional Arabic" w:hint="cs"/>
          <w:sz w:val="28"/>
          <w:szCs w:val="28"/>
          <w:rtl/>
        </w:rPr>
        <w:t xml:space="preserve"> :</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يطلق</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على</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التأخر</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والانقباض</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والرجوع</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والتواري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والمغيب</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وفي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حديث</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أبي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هريرة</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رضي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الله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عنه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أن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النبي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صلى</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الله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عليه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وسلم</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لقيه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في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بعض</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طرق</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المدينة</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وهو</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جنب</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قال</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فانخنست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منه</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فذهبت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فاغتسلت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ثم</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جئت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فقال</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أين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كنت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يا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أبا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هريرة</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قال</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كنت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جنباً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فكرهت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أن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أجالسك</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على</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غير</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طهارة</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فقال</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سبحان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الله</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إن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المؤمن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لا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ينجس</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قال</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بن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رجب</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lastRenderedPageBreak/>
        <w:t>أي</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تواريت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واختفيت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منهُ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وتأخرت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عَنهُ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ومنه</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الوسواس</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الخناس</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وَهوَ</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الشيطان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إذا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غفل</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العبد</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عَن</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ذكر</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الله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وسوس</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لَهُ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فإذا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ذكر</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الله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خنس</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وتأخر</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ومنه</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سميت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النجوم</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خنساً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وانخناسها</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رجوعها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وتواريها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تحت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ضوء</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الشمس</w:t>
      </w:r>
      <w:r w:rsidRPr="00D83780">
        <w:rPr>
          <w:rFonts w:ascii="Traditional Arabic" w:hAnsi="Traditional Arabic" w:cs="Traditional Arabic"/>
          <w:sz w:val="28"/>
          <w:szCs w:val="28"/>
          <w:rtl/>
        </w:rPr>
        <w:t xml:space="preserve"> </w:t>
      </w:r>
      <w:r w:rsidR="00965D02">
        <w:rPr>
          <w:rFonts w:ascii="Traditional Arabic" w:hAnsi="Traditional Arabic" w:cs="Traditional Arabic" w:hint="cs"/>
          <w:sz w:val="28"/>
          <w:szCs w:val="28"/>
          <w:rtl/>
        </w:rPr>
        <w:t>،</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وقيل</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اختفاؤها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بالنهار</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انتهى</w:t>
      </w:r>
      <w:r w:rsidR="00167346">
        <w:rPr>
          <w:rFonts w:ascii="Traditional Arabic" w:hAnsi="Traditional Arabic" w:cs="Traditional Arabic" w:hint="cs"/>
          <w:sz w:val="28"/>
          <w:szCs w:val="28"/>
          <w:rtl/>
        </w:rPr>
        <w:t xml:space="preserve"> من فتح الباري</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والمعنى</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واحد</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وقال</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بعضهم</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سميت</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خنساً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لتأخرها</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وهي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الكواكب</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المتحيرة</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التي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تجري</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ثم</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تتأخر</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وترجع</w:t>
      </w:r>
      <w:r w:rsidRPr="00D83780">
        <w:rPr>
          <w:rFonts w:ascii="Traditional Arabic" w:hAnsi="Traditional Arabic" w:cs="Traditional Arabic"/>
          <w:sz w:val="28"/>
          <w:szCs w:val="28"/>
          <w:rtl/>
        </w:rPr>
        <w:t xml:space="preserve"> . </w:t>
      </w:r>
      <w:r w:rsidRPr="00D83780">
        <w:rPr>
          <w:rFonts w:ascii="Traditional Arabic" w:hAnsi="Traditional Arabic" w:cs="Traditional Arabic" w:hint="cs"/>
          <w:sz w:val="28"/>
          <w:szCs w:val="28"/>
          <w:rtl/>
        </w:rPr>
        <w:t>والظباء</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وبقر</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الوحش</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تخنس</w:t>
      </w:r>
      <w:r w:rsidRPr="00D83780">
        <w:rPr>
          <w:rFonts w:ascii="Traditional Arabic" w:hAnsi="Traditional Arabic" w:cs="Traditional Arabic"/>
          <w:sz w:val="28"/>
          <w:szCs w:val="28"/>
          <w:rtl/>
        </w:rPr>
        <w:t xml:space="preserve"> </w:t>
      </w:r>
      <w:r w:rsidRPr="00D83780">
        <w:rPr>
          <w:rFonts w:ascii="Traditional Arabic" w:hAnsi="Traditional Arabic" w:cs="Traditional Arabic" w:hint="cs"/>
          <w:sz w:val="28"/>
          <w:szCs w:val="28"/>
          <w:rtl/>
        </w:rPr>
        <w:t>أيضاً</w:t>
      </w:r>
      <w:r w:rsidRPr="00D83780">
        <w:rPr>
          <w:rFonts w:ascii="Traditional Arabic" w:hAnsi="Traditional Arabic" w:cs="Traditional Arabic"/>
          <w:sz w:val="28"/>
          <w:szCs w:val="28"/>
          <w:rtl/>
        </w:rPr>
        <w:t xml:space="preserve"> .</w:t>
      </w:r>
      <w:r w:rsidR="004E1A00" w:rsidRPr="004E1A00">
        <w:rPr>
          <w:rFonts w:hint="cs"/>
          <w:rtl/>
        </w:rPr>
        <w:t xml:space="preserve"> </w:t>
      </w:r>
    </w:p>
    <w:p w14:paraId="291FA054" w14:textId="77777777" w:rsidR="005E3FD7" w:rsidRDefault="004E1A00" w:rsidP="005E3FD7">
      <w:pPr>
        <w:ind w:left="-341" w:right="-284"/>
        <w:jc w:val="both"/>
        <w:rPr>
          <w:rFonts w:ascii="Traditional Arabic" w:hAnsi="Traditional Arabic" w:cs="Traditional Arabic"/>
          <w:sz w:val="28"/>
          <w:szCs w:val="28"/>
          <w:rtl/>
        </w:rPr>
      </w:pPr>
      <w:r w:rsidRPr="004E1A00">
        <w:rPr>
          <w:rFonts w:ascii="Traditional Arabic" w:hAnsi="Traditional Arabic" w:cs="Traditional Arabic" w:hint="cs"/>
          <w:sz w:val="28"/>
          <w:szCs w:val="28"/>
          <w:rtl/>
        </w:rPr>
        <w:t>وأصل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الكنوس</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المغيب</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والاستتار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والتخفي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005E3FD7">
        <w:rPr>
          <w:rFonts w:ascii="Traditional Arabic" w:hAnsi="Traditional Arabic" w:cs="Traditional Arabic" w:hint="cs"/>
          <w:sz w:val="28"/>
          <w:szCs w:val="28"/>
          <w:rtl/>
        </w:rPr>
        <w:t>و</w:t>
      </w:r>
      <w:r w:rsidR="005E3FD7" w:rsidRPr="004E1A00">
        <w:rPr>
          <w:rFonts w:ascii="Traditional Arabic" w:hAnsi="Traditional Arabic" w:cs="Traditional Arabic" w:hint="cs"/>
          <w:sz w:val="28"/>
          <w:szCs w:val="28"/>
          <w:rtl/>
        </w:rPr>
        <w:t>الكنَّس</w:t>
      </w:r>
      <w:r w:rsidR="005E3FD7" w:rsidRPr="004E1A00">
        <w:rPr>
          <w:rFonts w:ascii="Traditional Arabic" w:hAnsi="Traditional Arabic" w:cs="Traditional Arabic"/>
          <w:sz w:val="28"/>
          <w:szCs w:val="28"/>
          <w:rtl/>
        </w:rPr>
        <w:t xml:space="preserve"> </w:t>
      </w:r>
      <w:r w:rsidR="005E3FD7" w:rsidRPr="004E1A00">
        <w:rPr>
          <w:rFonts w:ascii="Traditional Arabic" w:hAnsi="Traditional Arabic" w:cs="Traditional Arabic" w:hint="cs"/>
          <w:sz w:val="28"/>
          <w:szCs w:val="28"/>
          <w:rtl/>
        </w:rPr>
        <w:t>جمع</w:t>
      </w:r>
      <w:r w:rsidR="005E3FD7" w:rsidRPr="004E1A00">
        <w:rPr>
          <w:rFonts w:ascii="Traditional Arabic" w:hAnsi="Traditional Arabic" w:cs="Traditional Arabic"/>
          <w:sz w:val="28"/>
          <w:szCs w:val="28"/>
          <w:rtl/>
        </w:rPr>
        <w:t xml:space="preserve"> </w:t>
      </w:r>
      <w:r w:rsidR="005E3FD7" w:rsidRPr="004E1A00">
        <w:rPr>
          <w:rFonts w:ascii="Traditional Arabic" w:hAnsi="Traditional Arabic" w:cs="Traditional Arabic" w:hint="cs"/>
          <w:sz w:val="28"/>
          <w:szCs w:val="28"/>
          <w:rtl/>
        </w:rPr>
        <w:t>ومفردها</w:t>
      </w:r>
      <w:r w:rsidR="005E3FD7" w:rsidRPr="004E1A00">
        <w:rPr>
          <w:rFonts w:ascii="Traditional Arabic" w:hAnsi="Traditional Arabic" w:cs="Traditional Arabic"/>
          <w:sz w:val="28"/>
          <w:szCs w:val="28"/>
          <w:rtl/>
        </w:rPr>
        <w:t xml:space="preserve"> </w:t>
      </w:r>
      <w:r w:rsidR="005E3FD7" w:rsidRPr="004E1A00">
        <w:rPr>
          <w:rFonts w:ascii="Traditional Arabic" w:hAnsi="Traditional Arabic" w:cs="Traditional Arabic" w:hint="cs"/>
          <w:sz w:val="28"/>
          <w:szCs w:val="28"/>
          <w:rtl/>
        </w:rPr>
        <w:t>كانِس</w:t>
      </w:r>
      <w:r w:rsidR="005E3FD7" w:rsidRPr="004E1A00">
        <w:rPr>
          <w:rFonts w:ascii="Traditional Arabic" w:hAnsi="Traditional Arabic" w:cs="Traditional Arabic"/>
          <w:sz w:val="28"/>
          <w:szCs w:val="28"/>
          <w:rtl/>
        </w:rPr>
        <w:t xml:space="preserve"> </w:t>
      </w:r>
      <w:r w:rsidR="005E3FD7" w:rsidRPr="004E1A00">
        <w:rPr>
          <w:rFonts w:ascii="Traditional Arabic" w:hAnsi="Traditional Arabic" w:cs="Traditional Arabic" w:hint="cs"/>
          <w:sz w:val="28"/>
          <w:szCs w:val="28"/>
          <w:rtl/>
        </w:rPr>
        <w:t>وكانِسة</w:t>
      </w:r>
      <w:r w:rsidR="005E3FD7" w:rsidRPr="004E1A00">
        <w:rPr>
          <w:rFonts w:ascii="Traditional Arabic" w:hAnsi="Traditional Arabic" w:cs="Traditional Arabic"/>
          <w:sz w:val="28"/>
          <w:szCs w:val="28"/>
          <w:rtl/>
        </w:rPr>
        <w:t xml:space="preserve"> </w:t>
      </w:r>
      <w:r w:rsidR="00965D02">
        <w:rPr>
          <w:rFonts w:ascii="Traditional Arabic" w:hAnsi="Traditional Arabic" w:cs="Traditional Arabic" w:hint="cs"/>
          <w:sz w:val="28"/>
          <w:szCs w:val="28"/>
          <w:rtl/>
        </w:rPr>
        <w:t xml:space="preserve">، </w:t>
      </w:r>
      <w:r w:rsidRPr="004E1A00">
        <w:rPr>
          <w:rFonts w:ascii="Traditional Arabic" w:hAnsi="Traditional Arabic" w:cs="Traditional Arabic" w:hint="cs"/>
          <w:sz w:val="28"/>
          <w:szCs w:val="28"/>
          <w:rtl/>
        </w:rPr>
        <w:t>يقال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الظبي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دخل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كِناسه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وهو</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موضعه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الشجر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يكتن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الحر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ويستتر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الأنظار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ومثله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بقر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الوحش</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ويطلق</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الكواكب</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السيارة</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لأنها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المغيب</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تستتر</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قال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ابن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منظور</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قال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الفراء</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الخنس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والكنس</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هي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النجوم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الخمسة</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تخنس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مجراها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وترجع</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وتكنس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تستتر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كما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الظباء</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المغار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وهو</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الكِناس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والنجوم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الخمسة</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بهرام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وزحل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وعطارد</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والزهرة</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والمشتري</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وقال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الليث</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هي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النجوم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التي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تستتر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مجاريها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فتجري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وتكنس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محاويها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فيتحوى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لكل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نجمٍ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حوي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يقف</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ويستدير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ثم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ينصرف</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راجعاً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فكنوسه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مقامه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حويه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وخنوسه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يخنس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بالنهار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فلا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يرى</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انتهى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لسان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العرب</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وبهرام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هو</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المريخ</w:t>
      </w:r>
      <w:r w:rsidRPr="004E1A00">
        <w:rPr>
          <w:rFonts w:ascii="Traditional Arabic" w:hAnsi="Traditional Arabic" w:cs="Traditional Arabic"/>
          <w:sz w:val="28"/>
          <w:szCs w:val="28"/>
          <w:rtl/>
        </w:rPr>
        <w:t xml:space="preserve"> . </w:t>
      </w:r>
    </w:p>
    <w:p w14:paraId="3D567A07" w14:textId="77777777" w:rsidR="007B3A2A" w:rsidRPr="004E1A00" w:rsidRDefault="004E1A00" w:rsidP="00294224">
      <w:pPr>
        <w:ind w:left="-341" w:right="-284"/>
        <w:jc w:val="both"/>
        <w:rPr>
          <w:rFonts w:ascii="Traditional Arabic" w:hAnsi="Traditional Arabic" w:cs="Traditional Arabic"/>
          <w:sz w:val="28"/>
          <w:szCs w:val="28"/>
          <w:rtl/>
        </w:rPr>
      </w:pPr>
      <w:r w:rsidRPr="004E1A00">
        <w:rPr>
          <w:rFonts w:ascii="Traditional Arabic" w:hAnsi="Traditional Arabic" w:cs="Traditional Arabic" w:hint="cs"/>
          <w:sz w:val="28"/>
          <w:szCs w:val="28"/>
          <w:rtl/>
        </w:rPr>
        <w:t>فتبين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الكواكب</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والنجوم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وكذلك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الظباء</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وبقر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الوحش</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كلها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تخنس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وتكنس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فلذلك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حمل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الآية</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العموم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أولى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حملها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البعض</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واطراح</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البعض</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الآخر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ولذلك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قال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جرير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الطبري</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وأولى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الأقوال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بالصواب</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يقال</w:t>
      </w:r>
      <w:r w:rsidR="004D4EE9">
        <w:rPr>
          <w:rFonts w:ascii="Traditional Arabic" w:hAnsi="Traditional Arabic" w:cs="Traditional Arabic" w:hint="cs"/>
          <w:sz w:val="28"/>
          <w:szCs w:val="28"/>
          <w:rtl/>
        </w:rPr>
        <w:t xml:space="preserve"> </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إن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الله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تعالى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ذكره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أقسم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بأشياء</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تخنس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أحياناً</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أي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تغيب</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وتجري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أحيانا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وتكنس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أخرى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وكنوسها</w:t>
      </w:r>
      <w:r w:rsidR="00D44EA0">
        <w:rPr>
          <w:rFonts w:ascii="Traditional Arabic" w:hAnsi="Traditional Arabic" w:cs="Traditional Arabic" w:hint="cs"/>
          <w:sz w:val="28"/>
          <w:szCs w:val="28"/>
          <w:rtl/>
        </w:rPr>
        <w:t xml:space="preserve"> </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تأوي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مكانسها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والمكانس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عند</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العرب</w:t>
      </w:r>
      <w:r w:rsidRPr="004E1A00">
        <w:rPr>
          <w:rFonts w:ascii="Traditional Arabic" w:hAnsi="Traditional Arabic" w:cs="Traditional Arabic"/>
          <w:sz w:val="28"/>
          <w:szCs w:val="28"/>
          <w:rtl/>
        </w:rPr>
        <w:t xml:space="preserve"> : </w:t>
      </w:r>
      <w:r w:rsidRPr="004E1A00">
        <w:rPr>
          <w:rFonts w:ascii="Traditional Arabic" w:hAnsi="Traditional Arabic" w:cs="Traditional Arabic" w:hint="cs"/>
          <w:sz w:val="28"/>
          <w:szCs w:val="28"/>
          <w:rtl/>
        </w:rPr>
        <w:t>هي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المواضع</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التي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تأوي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إليها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بقر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الوحش</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والظباء</w:t>
      </w:r>
      <w:r w:rsidRPr="004E1A00">
        <w:rPr>
          <w:rFonts w:ascii="Traditional Arabic" w:hAnsi="Traditional Arabic" w:cs="Traditional Arabic"/>
          <w:sz w:val="28"/>
          <w:szCs w:val="28"/>
          <w:rtl/>
        </w:rPr>
        <w:t xml:space="preserve"> </w:t>
      </w:r>
      <w:r w:rsidR="00024105">
        <w:rPr>
          <w:rFonts w:ascii="Traditional Arabic" w:hAnsi="Traditional Arabic" w:cs="Traditional Arabic" w:hint="cs"/>
          <w:sz w:val="28"/>
          <w:szCs w:val="28"/>
          <w:rtl/>
        </w:rPr>
        <w:t>...</w:t>
      </w:r>
      <w:r w:rsidR="00294224">
        <w:rPr>
          <w:rFonts w:ascii="Traditional Arabic" w:hAnsi="Traditional Arabic" w:cs="Traditional Arabic" w:hint="cs"/>
          <w:sz w:val="28"/>
          <w:szCs w:val="28"/>
          <w:rtl/>
        </w:rPr>
        <w:t xml:space="preserve"> </w:t>
      </w:r>
      <w:r w:rsidRPr="004E1A00">
        <w:rPr>
          <w:rFonts w:ascii="Traditional Arabic" w:hAnsi="Traditional Arabic" w:cs="Traditional Arabic" w:hint="cs"/>
          <w:sz w:val="28"/>
          <w:szCs w:val="28"/>
          <w:rtl/>
        </w:rPr>
        <w:t>وغير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مُنكر</w:t>
      </w:r>
      <w:r w:rsidR="00024105">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يستعار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المواضع</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التي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تكون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بها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النجوم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السماء</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فإذا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كان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ولم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يكن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الآية</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دلالة</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المراد</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النجوم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دون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البقر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ولا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البقر</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دون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الظباء</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فالصواب</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يُعَمّ</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بذلك</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كانت</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صفته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الخنوس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أحياناً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والجري</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أخرى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والكنوس</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بآنات</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على</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ما</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وصف</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جلّ</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ثناؤه</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من</w:t>
      </w:r>
      <w:r w:rsidRPr="004E1A00">
        <w:rPr>
          <w:rFonts w:ascii="Traditional Arabic" w:hAnsi="Traditional Arabic" w:cs="Traditional Arabic"/>
          <w:sz w:val="28"/>
          <w:szCs w:val="28"/>
          <w:rtl/>
        </w:rPr>
        <w:t xml:space="preserve"> </w:t>
      </w:r>
      <w:r w:rsidRPr="004E1A00">
        <w:rPr>
          <w:rFonts w:ascii="Traditional Arabic" w:hAnsi="Traditional Arabic" w:cs="Traditional Arabic" w:hint="cs"/>
          <w:sz w:val="28"/>
          <w:szCs w:val="28"/>
          <w:rtl/>
        </w:rPr>
        <w:t>صفتها</w:t>
      </w:r>
      <w:r w:rsidR="00294224">
        <w:rPr>
          <w:rFonts w:ascii="Traditional Arabic" w:hAnsi="Traditional Arabic" w:cs="Traditional Arabic" w:hint="cs"/>
          <w:sz w:val="28"/>
          <w:szCs w:val="28"/>
          <w:rtl/>
        </w:rPr>
        <w:t xml:space="preserve"> </w:t>
      </w:r>
      <w:r w:rsidRPr="004E1A00">
        <w:rPr>
          <w:rFonts w:ascii="Traditional Arabic" w:hAnsi="Traditional Arabic" w:cs="Traditional Arabic"/>
          <w:sz w:val="28"/>
          <w:szCs w:val="28"/>
          <w:rtl/>
        </w:rPr>
        <w:t>.</w:t>
      </w:r>
      <w:r w:rsidR="004D4EE9">
        <w:rPr>
          <w:rFonts w:ascii="Traditional Arabic" w:hAnsi="Traditional Arabic" w:cs="Traditional Arabic" w:hint="cs"/>
          <w:sz w:val="28"/>
          <w:szCs w:val="28"/>
          <w:rtl/>
        </w:rPr>
        <w:t xml:space="preserve"> </w:t>
      </w:r>
      <w:r w:rsidR="004D4EE9" w:rsidRPr="004D4EE9">
        <w:rPr>
          <w:rFonts w:ascii="Traditional Arabic" w:hAnsi="Traditional Arabic" w:cs="Traditional Arabic" w:hint="cs"/>
          <w:sz w:val="20"/>
          <w:szCs w:val="20"/>
          <w:rtl/>
        </w:rPr>
        <w:t xml:space="preserve">انتهى من تفسيره </w:t>
      </w:r>
    </w:p>
    <w:p w14:paraId="39942B45" w14:textId="77777777" w:rsidR="007B3A2A" w:rsidRPr="006F066E" w:rsidRDefault="007B3A2A" w:rsidP="0067699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D90F1E" w:rsidRPr="00C825BD">
        <w:rPr>
          <w:rFonts w:ascii="QCF_P586" w:hAnsi="QCF_P586" w:cs="QCF_P586"/>
          <w:color w:val="000000"/>
          <w:sz w:val="24"/>
          <w:szCs w:val="24"/>
          <w:rtl/>
        </w:rPr>
        <w:t xml:space="preserve"> ﮑ  ﮒ     ﮓ    ﮔ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76992">
        <w:rPr>
          <w:rFonts w:ascii="Traditional Arabic" w:hAnsi="Traditional Arabic" w:cs="Traditional Arabic" w:hint="cs"/>
          <w:sz w:val="28"/>
          <w:szCs w:val="28"/>
          <w:rtl/>
        </w:rPr>
        <w:t xml:space="preserve">اختلف أهل العلم في معنى </w:t>
      </w:r>
      <w:r w:rsidR="00D83DDC">
        <w:rPr>
          <w:rFonts w:ascii="Traditional Arabic" w:hAnsi="Traditional Arabic" w:cs="Traditional Arabic" w:hint="cs"/>
          <w:sz w:val="28"/>
          <w:szCs w:val="28"/>
          <w:rtl/>
        </w:rPr>
        <w:t xml:space="preserve">هذه الآية فقيل : </w:t>
      </w:r>
      <w:r w:rsidR="002C373F">
        <w:rPr>
          <w:rFonts w:ascii="Traditional Arabic" w:hAnsi="Traditional Arabic" w:cs="Traditional Arabic" w:hint="cs"/>
          <w:sz w:val="28"/>
          <w:szCs w:val="28"/>
          <w:rtl/>
        </w:rPr>
        <w:t>إذا أدبر .</w:t>
      </w:r>
      <w:r w:rsidR="00E433A0" w:rsidRPr="00E433A0">
        <w:rPr>
          <w:rFonts w:hint="cs"/>
          <w:rtl/>
        </w:rPr>
        <w:t xml:space="preserve"> </w:t>
      </w:r>
      <w:r w:rsidR="00471E39">
        <w:rPr>
          <w:rFonts w:ascii="Traditional Arabic" w:hAnsi="Traditional Arabic" w:cs="Traditional Arabic" w:hint="cs"/>
          <w:sz w:val="28"/>
          <w:szCs w:val="28"/>
          <w:rtl/>
        </w:rPr>
        <w:t xml:space="preserve">وهو قول </w:t>
      </w:r>
      <w:r w:rsidR="002952E1">
        <w:rPr>
          <w:rFonts w:ascii="Traditional Arabic" w:hAnsi="Traditional Arabic" w:cs="Traditional Arabic" w:hint="cs"/>
          <w:sz w:val="28"/>
          <w:szCs w:val="28"/>
          <w:rtl/>
        </w:rPr>
        <w:t>علي بن أبي طالب وابن عباس و</w:t>
      </w:r>
      <w:r w:rsidR="00471E39">
        <w:rPr>
          <w:rFonts w:ascii="Traditional Arabic" w:hAnsi="Traditional Arabic" w:cs="Traditional Arabic" w:hint="cs"/>
          <w:sz w:val="28"/>
          <w:szCs w:val="28"/>
          <w:rtl/>
        </w:rPr>
        <w:t>قتادة</w:t>
      </w:r>
      <w:r w:rsidR="001F6830">
        <w:rPr>
          <w:rFonts w:ascii="Traditional Arabic" w:hAnsi="Traditional Arabic" w:cs="Traditional Arabic" w:hint="cs"/>
          <w:sz w:val="28"/>
          <w:szCs w:val="28"/>
          <w:rtl/>
        </w:rPr>
        <w:t xml:space="preserve"> والضحاك </w:t>
      </w:r>
      <w:r w:rsidR="00397D00">
        <w:rPr>
          <w:rFonts w:ascii="Traditional Arabic" w:hAnsi="Traditional Arabic" w:cs="Traditional Arabic" w:hint="cs"/>
          <w:sz w:val="28"/>
          <w:szCs w:val="28"/>
          <w:rtl/>
        </w:rPr>
        <w:t xml:space="preserve">وابن زيد </w:t>
      </w:r>
      <w:r w:rsidR="000B3AFD">
        <w:rPr>
          <w:rFonts w:ascii="Traditional Arabic" w:hAnsi="Traditional Arabic" w:cs="Traditional Arabic" w:hint="cs"/>
          <w:sz w:val="28"/>
          <w:szCs w:val="28"/>
          <w:rtl/>
        </w:rPr>
        <w:t xml:space="preserve">ورجحه بن جرير </w:t>
      </w:r>
      <w:r w:rsidR="00CC0EB1">
        <w:rPr>
          <w:rFonts w:ascii="Traditional Arabic" w:hAnsi="Traditional Arabic" w:cs="Traditional Arabic" w:hint="cs"/>
          <w:sz w:val="28"/>
          <w:szCs w:val="28"/>
          <w:rtl/>
        </w:rPr>
        <w:t>للآية التي بعدها وأنه تعالى أقسم بإدبار الليل وإقبال النهار .</w:t>
      </w:r>
      <w:r w:rsidR="000B3AFD">
        <w:rPr>
          <w:rFonts w:ascii="Traditional Arabic" w:hAnsi="Traditional Arabic" w:cs="Traditional Arabic" w:hint="cs"/>
          <w:sz w:val="28"/>
          <w:szCs w:val="28"/>
          <w:rtl/>
        </w:rPr>
        <w:t xml:space="preserve"> </w:t>
      </w:r>
      <w:r w:rsidR="00B232B5">
        <w:rPr>
          <w:rFonts w:ascii="Traditional Arabic" w:hAnsi="Traditional Arabic" w:cs="Traditional Arabic" w:hint="cs"/>
          <w:sz w:val="28"/>
          <w:szCs w:val="28"/>
          <w:rtl/>
        </w:rPr>
        <w:t xml:space="preserve">وعن بن عباس : إذا أقبل . </w:t>
      </w:r>
      <w:r w:rsidR="00E433A0" w:rsidRPr="00E433A0">
        <w:rPr>
          <w:rFonts w:ascii="Traditional Arabic" w:hAnsi="Traditional Arabic" w:cs="Traditional Arabic" w:hint="cs"/>
          <w:sz w:val="28"/>
          <w:szCs w:val="28"/>
          <w:rtl/>
        </w:rPr>
        <w:t>وعن مجاهد قال</w:t>
      </w:r>
      <w:r w:rsidR="00E433A0" w:rsidRPr="00E433A0">
        <w:rPr>
          <w:rFonts w:ascii="Traditional Arabic" w:hAnsi="Traditional Arabic" w:cs="Traditional Arabic"/>
          <w:sz w:val="28"/>
          <w:szCs w:val="28"/>
          <w:rtl/>
        </w:rPr>
        <w:t xml:space="preserve"> : </w:t>
      </w:r>
      <w:r w:rsidR="00E433A0" w:rsidRPr="00E433A0">
        <w:rPr>
          <w:rFonts w:ascii="Traditional Arabic" w:hAnsi="Traditional Arabic" w:cs="Traditional Arabic" w:hint="cs"/>
          <w:sz w:val="28"/>
          <w:szCs w:val="28"/>
          <w:rtl/>
        </w:rPr>
        <w:t>إقباله</w:t>
      </w:r>
      <w:r w:rsidR="00E433A0" w:rsidRPr="00E433A0">
        <w:rPr>
          <w:rFonts w:ascii="Traditional Arabic" w:hAnsi="Traditional Arabic" w:cs="Traditional Arabic"/>
          <w:sz w:val="28"/>
          <w:szCs w:val="28"/>
          <w:rtl/>
        </w:rPr>
        <w:t xml:space="preserve"> </w:t>
      </w:r>
      <w:r w:rsidR="00E433A0" w:rsidRPr="00E433A0">
        <w:rPr>
          <w:rFonts w:ascii="Traditional Arabic" w:hAnsi="Traditional Arabic" w:cs="Traditional Arabic" w:hint="cs"/>
          <w:sz w:val="28"/>
          <w:szCs w:val="28"/>
          <w:rtl/>
        </w:rPr>
        <w:t>ويقال</w:t>
      </w:r>
      <w:r w:rsidR="00E433A0" w:rsidRPr="00E433A0">
        <w:rPr>
          <w:rFonts w:ascii="Traditional Arabic" w:hAnsi="Traditional Arabic" w:cs="Traditional Arabic"/>
          <w:sz w:val="28"/>
          <w:szCs w:val="28"/>
          <w:rtl/>
        </w:rPr>
        <w:t xml:space="preserve"> : </w:t>
      </w:r>
      <w:r w:rsidR="00E433A0" w:rsidRPr="00E433A0">
        <w:rPr>
          <w:rFonts w:ascii="Traditional Arabic" w:hAnsi="Traditional Arabic" w:cs="Traditional Arabic" w:hint="cs"/>
          <w:sz w:val="28"/>
          <w:szCs w:val="28"/>
          <w:rtl/>
        </w:rPr>
        <w:t>إدباره</w:t>
      </w:r>
      <w:r w:rsidR="00606B80">
        <w:rPr>
          <w:rFonts w:ascii="Traditional Arabic" w:hAnsi="Traditional Arabic" w:cs="Traditional Arabic" w:hint="cs"/>
          <w:sz w:val="28"/>
          <w:szCs w:val="28"/>
          <w:rtl/>
        </w:rPr>
        <w:t xml:space="preserve"> </w:t>
      </w:r>
      <w:r w:rsidR="00E433A0" w:rsidRPr="00E433A0">
        <w:rPr>
          <w:rFonts w:ascii="Traditional Arabic" w:hAnsi="Traditional Arabic" w:cs="Traditional Arabic"/>
          <w:sz w:val="28"/>
          <w:szCs w:val="28"/>
          <w:rtl/>
        </w:rPr>
        <w:t>.</w:t>
      </w:r>
      <w:r w:rsidR="00471E39">
        <w:rPr>
          <w:rFonts w:ascii="Traditional Arabic" w:hAnsi="Traditional Arabic" w:cs="Traditional Arabic" w:hint="cs"/>
          <w:sz w:val="24"/>
          <w:szCs w:val="24"/>
          <w:rtl/>
        </w:rPr>
        <w:t xml:space="preserve"> </w:t>
      </w:r>
      <w:r w:rsidR="00471E39" w:rsidRPr="006F066E">
        <w:rPr>
          <w:rFonts w:ascii="Traditional Arabic" w:hAnsi="Traditional Arabic" w:cs="Traditional Arabic" w:hint="cs"/>
          <w:sz w:val="28"/>
          <w:szCs w:val="28"/>
          <w:rtl/>
        </w:rPr>
        <w:t>وعن الحسن : إذا غشي الناس .</w:t>
      </w:r>
      <w:r w:rsidR="00CE4F1B">
        <w:rPr>
          <w:rFonts w:ascii="Traditional Arabic" w:hAnsi="Traditional Arabic" w:cs="Traditional Arabic" w:hint="cs"/>
          <w:sz w:val="28"/>
          <w:szCs w:val="28"/>
          <w:rtl/>
        </w:rPr>
        <w:t xml:space="preserve"> وعن مقاتل : </w:t>
      </w:r>
      <w:r w:rsidR="00194092">
        <w:rPr>
          <w:rFonts w:ascii="Traditional Arabic" w:hAnsi="Traditional Arabic" w:cs="Traditional Arabic" w:hint="cs"/>
          <w:sz w:val="28"/>
          <w:szCs w:val="28"/>
          <w:rtl/>
        </w:rPr>
        <w:t xml:space="preserve">إذا </w:t>
      </w:r>
      <w:r w:rsidR="00CE4F1B">
        <w:rPr>
          <w:rFonts w:ascii="Traditional Arabic" w:hAnsi="Traditional Arabic" w:cs="Traditional Arabic" w:hint="cs"/>
          <w:sz w:val="28"/>
          <w:szCs w:val="28"/>
          <w:rtl/>
        </w:rPr>
        <w:t>أظلم .</w:t>
      </w:r>
      <w:r w:rsidR="002B372B">
        <w:rPr>
          <w:rFonts w:ascii="Traditional Arabic" w:hAnsi="Traditional Arabic" w:cs="Traditional Arabic" w:hint="cs"/>
          <w:sz w:val="28"/>
          <w:szCs w:val="28"/>
          <w:rtl/>
        </w:rPr>
        <w:t xml:space="preserve"> ق</w:t>
      </w:r>
      <w:r w:rsidR="00D83DDC">
        <w:rPr>
          <w:rFonts w:ascii="Traditional Arabic" w:hAnsi="Traditional Arabic" w:cs="Traditional Arabic" w:hint="cs"/>
          <w:sz w:val="28"/>
          <w:szCs w:val="28"/>
          <w:rtl/>
        </w:rPr>
        <w:t>ال بن منظور</w:t>
      </w:r>
      <w:r w:rsidR="002B372B">
        <w:rPr>
          <w:rFonts w:ascii="Traditional Arabic" w:hAnsi="Traditional Arabic" w:cs="Traditional Arabic" w:hint="cs"/>
          <w:sz w:val="28"/>
          <w:szCs w:val="28"/>
          <w:rtl/>
        </w:rPr>
        <w:t>: كان أبو حاتم وقطرب يذهبان إلى أن هذا الحرف من الأضداد</w:t>
      </w:r>
      <w:r w:rsidR="004E78A0">
        <w:rPr>
          <w:rFonts w:ascii="Traditional Arabic" w:hAnsi="Traditional Arabic" w:cs="Traditional Arabic" w:hint="cs"/>
          <w:sz w:val="28"/>
          <w:szCs w:val="28"/>
          <w:rtl/>
        </w:rPr>
        <w:t xml:space="preserve"> ...</w:t>
      </w:r>
      <w:r w:rsidR="0086484B">
        <w:rPr>
          <w:rFonts w:ascii="Traditional Arabic" w:hAnsi="Traditional Arabic" w:cs="Traditional Arabic" w:hint="cs"/>
          <w:sz w:val="28"/>
          <w:szCs w:val="28"/>
          <w:rtl/>
        </w:rPr>
        <w:t xml:space="preserve"> </w:t>
      </w:r>
      <w:r w:rsidR="004E78A0">
        <w:rPr>
          <w:rFonts w:ascii="Traditional Arabic" w:hAnsi="Traditional Arabic" w:cs="Traditional Arabic" w:hint="cs"/>
          <w:sz w:val="28"/>
          <w:szCs w:val="28"/>
          <w:rtl/>
        </w:rPr>
        <w:t>وكان أبو عبيدة يقول عسعس الليل أقبل وعسعس أدبر .</w:t>
      </w:r>
      <w:r w:rsidR="00831CD2">
        <w:rPr>
          <w:rFonts w:ascii="Traditional Arabic" w:hAnsi="Traditional Arabic" w:cs="Traditional Arabic" w:hint="cs"/>
          <w:sz w:val="28"/>
          <w:szCs w:val="28"/>
          <w:rtl/>
        </w:rPr>
        <w:t xml:space="preserve">.. وقال أبو إسحاق السري : </w:t>
      </w:r>
      <w:r w:rsidR="00BF4A92">
        <w:rPr>
          <w:rFonts w:ascii="Traditional Arabic" w:hAnsi="Traditional Arabic" w:cs="Traditional Arabic" w:hint="cs"/>
          <w:sz w:val="28"/>
          <w:szCs w:val="28"/>
          <w:rtl/>
        </w:rPr>
        <w:t xml:space="preserve">عسعس الليل إذا أقبل وعسعس إذا أدبر ، والمعنيان يرجعان إلى شيءٍ واحد وهو ابتداء الظلام في أوله وإدباره في آخره </w:t>
      </w:r>
      <w:r w:rsidR="00676992">
        <w:rPr>
          <w:rFonts w:ascii="Traditional Arabic" w:hAnsi="Traditional Arabic" w:cs="Traditional Arabic" w:hint="cs"/>
          <w:sz w:val="28"/>
          <w:szCs w:val="28"/>
          <w:rtl/>
        </w:rPr>
        <w:t xml:space="preserve">. انتهى من لسان العرب . </w:t>
      </w:r>
    </w:p>
    <w:p w14:paraId="044CCFE9" w14:textId="77777777" w:rsidR="007B3A2A" w:rsidRPr="00C825BD" w:rsidRDefault="007B3A2A" w:rsidP="002C373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90F1E" w:rsidRPr="00C825BD">
        <w:rPr>
          <w:rFonts w:ascii="QCF_P586" w:hAnsi="QCF_P586" w:cs="QCF_P586"/>
          <w:color w:val="000000"/>
          <w:sz w:val="24"/>
          <w:szCs w:val="24"/>
          <w:rtl/>
        </w:rPr>
        <w:t xml:space="preserve">ﮕ  ﮖ  ﮗ  ﮘ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C373F" w:rsidRPr="002C373F">
        <w:rPr>
          <w:rFonts w:ascii="Traditional Arabic" w:hAnsi="Traditional Arabic" w:cs="Traditional Arabic" w:hint="cs"/>
          <w:sz w:val="28"/>
          <w:szCs w:val="28"/>
          <w:rtl/>
        </w:rPr>
        <w:t>قال</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بن</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عباس</w:t>
      </w:r>
      <w:r w:rsidR="002C373F" w:rsidRPr="002C373F">
        <w:rPr>
          <w:rFonts w:ascii="Traditional Arabic" w:hAnsi="Traditional Arabic" w:cs="Traditional Arabic"/>
          <w:sz w:val="28"/>
          <w:szCs w:val="28"/>
          <w:rtl/>
        </w:rPr>
        <w:t xml:space="preserve"> : </w:t>
      </w:r>
      <w:r w:rsidR="002C373F" w:rsidRPr="002C373F">
        <w:rPr>
          <w:rFonts w:ascii="Traditional Arabic" w:hAnsi="Traditional Arabic" w:cs="Traditional Arabic" w:hint="cs"/>
          <w:sz w:val="28"/>
          <w:szCs w:val="28"/>
          <w:rtl/>
        </w:rPr>
        <w:t>إذا</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بدا</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النهار</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حين</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طلوع</w:t>
      </w:r>
      <w:r w:rsidR="002C373F" w:rsidRPr="002C373F">
        <w:rPr>
          <w:rFonts w:ascii="Traditional Arabic" w:hAnsi="Traditional Arabic" w:cs="Traditional Arabic"/>
          <w:sz w:val="28"/>
          <w:szCs w:val="28"/>
          <w:rtl/>
        </w:rPr>
        <w:t xml:space="preserve"> </w:t>
      </w:r>
      <w:r w:rsidR="002C373F" w:rsidRPr="002C373F">
        <w:rPr>
          <w:rFonts w:ascii="Traditional Arabic" w:hAnsi="Traditional Arabic" w:cs="Traditional Arabic" w:hint="cs"/>
          <w:sz w:val="28"/>
          <w:szCs w:val="28"/>
          <w:rtl/>
        </w:rPr>
        <w:t>الفجر</w:t>
      </w:r>
      <w:r w:rsidR="002C373F">
        <w:rPr>
          <w:rFonts w:ascii="Traditional Arabic" w:hAnsi="Traditional Arabic" w:cs="Traditional Arabic" w:hint="cs"/>
          <w:sz w:val="28"/>
          <w:szCs w:val="28"/>
          <w:rtl/>
        </w:rPr>
        <w:t xml:space="preserve"> </w:t>
      </w:r>
      <w:r w:rsidR="002C373F" w:rsidRPr="002C373F">
        <w:rPr>
          <w:rFonts w:ascii="Traditional Arabic" w:hAnsi="Traditional Arabic" w:cs="Traditional Arabic"/>
          <w:sz w:val="28"/>
          <w:szCs w:val="28"/>
          <w:rtl/>
        </w:rPr>
        <w:t>.</w:t>
      </w:r>
    </w:p>
    <w:p w14:paraId="11D0C8F5" w14:textId="77777777" w:rsidR="007B3A2A" w:rsidRPr="00B06876" w:rsidRDefault="007B3A2A" w:rsidP="006F749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90F1E" w:rsidRPr="00C825BD">
        <w:rPr>
          <w:rFonts w:ascii="QCF_P586" w:hAnsi="QCF_P586" w:cs="QCF_P586"/>
          <w:color w:val="000000"/>
          <w:sz w:val="24"/>
          <w:szCs w:val="24"/>
          <w:rtl/>
        </w:rPr>
        <w:t xml:space="preserve">ﮙ    ﮚ  ﮛ  ﮜ      ﮝ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14983">
        <w:rPr>
          <w:rFonts w:ascii="Traditional Arabic" w:hAnsi="Traditional Arabic" w:cs="Traditional Arabic" w:hint="cs"/>
          <w:sz w:val="28"/>
          <w:szCs w:val="28"/>
          <w:rtl/>
        </w:rPr>
        <w:t xml:space="preserve">جبريل عليه السلام </w:t>
      </w:r>
      <w:r w:rsidR="00D70DB0">
        <w:rPr>
          <w:rFonts w:ascii="Traditional Arabic" w:hAnsi="Traditional Arabic" w:cs="Traditional Arabic" w:hint="cs"/>
          <w:sz w:val="28"/>
          <w:szCs w:val="28"/>
          <w:rtl/>
        </w:rPr>
        <w:t>قاله بن عباس وقتادة</w:t>
      </w:r>
      <w:r w:rsidR="00A06C42">
        <w:rPr>
          <w:rFonts w:ascii="Traditional Arabic" w:hAnsi="Traditional Arabic" w:cs="Traditional Arabic" w:hint="cs"/>
          <w:sz w:val="28"/>
          <w:szCs w:val="28"/>
          <w:rtl/>
        </w:rPr>
        <w:t xml:space="preserve"> .</w:t>
      </w:r>
      <w:r w:rsidR="00300837">
        <w:rPr>
          <w:rFonts w:ascii="Traditional Arabic" w:hAnsi="Traditional Arabic" w:cs="Traditional Arabic" w:hint="cs"/>
          <w:sz w:val="28"/>
          <w:szCs w:val="28"/>
          <w:rtl/>
        </w:rPr>
        <w:t xml:space="preserve"> </w:t>
      </w:r>
      <w:r w:rsidR="00690CB2">
        <w:rPr>
          <w:rFonts w:ascii="Traditional Arabic" w:hAnsi="Traditional Arabic" w:cs="Traditional Arabic" w:hint="cs"/>
          <w:sz w:val="28"/>
          <w:szCs w:val="28"/>
          <w:rtl/>
        </w:rPr>
        <w:t xml:space="preserve">والقرآن كلام الله جل وعلا أوحاه الله إلى جبريل عليه السلام </w:t>
      </w:r>
      <w:r w:rsidR="00707C28">
        <w:rPr>
          <w:rFonts w:ascii="Traditional Arabic" w:hAnsi="Traditional Arabic" w:cs="Traditional Arabic" w:hint="cs"/>
          <w:sz w:val="28"/>
          <w:szCs w:val="28"/>
          <w:rtl/>
        </w:rPr>
        <w:t xml:space="preserve">وقاله له ، </w:t>
      </w:r>
      <w:r w:rsidR="00690CB2">
        <w:rPr>
          <w:rFonts w:ascii="Traditional Arabic" w:hAnsi="Traditional Arabic" w:cs="Traditional Arabic" w:hint="cs"/>
          <w:sz w:val="28"/>
          <w:szCs w:val="28"/>
          <w:rtl/>
        </w:rPr>
        <w:t>وجبريل أوح</w:t>
      </w:r>
      <w:r w:rsidR="0064767A">
        <w:rPr>
          <w:rFonts w:ascii="Traditional Arabic" w:hAnsi="Traditional Arabic" w:cs="Traditional Arabic" w:hint="cs"/>
          <w:sz w:val="28"/>
          <w:szCs w:val="28"/>
          <w:rtl/>
        </w:rPr>
        <w:t>اه إلى النبي محمدٍ صلى الله عليه وسلم</w:t>
      </w:r>
      <w:r w:rsidR="00707C28">
        <w:rPr>
          <w:rFonts w:ascii="Traditional Arabic" w:hAnsi="Traditional Arabic" w:cs="Traditional Arabic" w:hint="cs"/>
          <w:sz w:val="28"/>
          <w:szCs w:val="28"/>
          <w:rtl/>
        </w:rPr>
        <w:t xml:space="preserve"> وقاله له </w:t>
      </w:r>
      <w:r w:rsidR="00B219DA">
        <w:rPr>
          <w:rFonts w:ascii="Traditional Arabic" w:hAnsi="Traditional Arabic" w:cs="Traditional Arabic" w:hint="cs"/>
          <w:sz w:val="28"/>
          <w:szCs w:val="28"/>
          <w:rtl/>
        </w:rPr>
        <w:t xml:space="preserve">، </w:t>
      </w:r>
      <w:r w:rsidR="00707C28">
        <w:rPr>
          <w:rFonts w:ascii="Traditional Arabic" w:hAnsi="Traditional Arabic" w:cs="Traditional Arabic" w:hint="cs"/>
          <w:sz w:val="28"/>
          <w:szCs w:val="28"/>
          <w:rtl/>
        </w:rPr>
        <w:t xml:space="preserve">فهو قوله على جهة البلاغ لا أنه هو الذي </w:t>
      </w:r>
      <w:r w:rsidR="00707C28">
        <w:rPr>
          <w:rFonts w:ascii="Traditional Arabic" w:hAnsi="Traditional Arabic" w:cs="Traditional Arabic" w:hint="cs"/>
          <w:sz w:val="28"/>
          <w:szCs w:val="28"/>
          <w:rtl/>
        </w:rPr>
        <w:lastRenderedPageBreak/>
        <w:t xml:space="preserve">تحدث به أولاً </w:t>
      </w:r>
      <w:r w:rsidR="00DB7A43">
        <w:rPr>
          <w:rFonts w:ascii="Traditional Arabic" w:hAnsi="Traditional Arabic" w:cs="Traditional Arabic" w:hint="cs"/>
          <w:sz w:val="28"/>
          <w:szCs w:val="28"/>
          <w:rtl/>
        </w:rPr>
        <w:t>. و</w:t>
      </w:r>
      <w:r w:rsidR="006F7497">
        <w:rPr>
          <w:rFonts w:ascii="Traditional Arabic" w:hAnsi="Traditional Arabic" w:cs="Traditional Arabic" w:hint="cs"/>
          <w:sz w:val="28"/>
          <w:szCs w:val="28"/>
          <w:rtl/>
        </w:rPr>
        <w:t xml:space="preserve">هذا مثل قوله تعالى </w:t>
      </w:r>
      <w:r w:rsidR="003A1D58" w:rsidRPr="00AB54EB">
        <w:rPr>
          <w:rFonts w:ascii="QCF_BSML" w:hAnsi="QCF_BSML" w:cs="QCF_BSML"/>
          <w:color w:val="000000"/>
          <w:sz w:val="24"/>
          <w:szCs w:val="24"/>
          <w:rtl/>
        </w:rPr>
        <w:t xml:space="preserve">ﭽ </w:t>
      </w:r>
      <w:r w:rsidR="003A1D58" w:rsidRPr="00AB54EB">
        <w:rPr>
          <w:rFonts w:ascii="QCF_P568" w:hAnsi="QCF_P568" w:cs="QCF_P568"/>
          <w:color w:val="000000"/>
          <w:sz w:val="24"/>
          <w:szCs w:val="24"/>
          <w:rtl/>
        </w:rPr>
        <w:t>ﭫ      ﭬ  ﭭ  ﭮ  ﭯ  ﭰ  ﭱ    ﭲ  ﭳ</w:t>
      </w:r>
      <w:r w:rsidR="003A1D58" w:rsidRPr="00AB54EB">
        <w:rPr>
          <w:rFonts w:ascii="QCF_P568" w:hAnsi="QCF_P568" w:cs="QCF_P568"/>
          <w:color w:val="0000A5"/>
          <w:sz w:val="24"/>
          <w:szCs w:val="24"/>
          <w:rtl/>
        </w:rPr>
        <w:t>ﭴ</w:t>
      </w:r>
      <w:r w:rsidR="003A1D58" w:rsidRPr="00AB54EB">
        <w:rPr>
          <w:rFonts w:ascii="QCF_P568" w:hAnsi="QCF_P568" w:cs="QCF_P568"/>
          <w:color w:val="000000"/>
          <w:sz w:val="24"/>
          <w:szCs w:val="24"/>
          <w:rtl/>
        </w:rPr>
        <w:t xml:space="preserve">  ﭵ  ﭶ  ﭷ  ﭸ   ﭹ      ﭺ  ﭻ</w:t>
      </w:r>
      <w:r w:rsidR="003A1D58" w:rsidRPr="00AB54EB">
        <w:rPr>
          <w:rFonts w:ascii="QCF_P568" w:hAnsi="QCF_P568" w:cs="QCF_P568"/>
          <w:color w:val="0000A5"/>
          <w:sz w:val="24"/>
          <w:szCs w:val="24"/>
          <w:rtl/>
        </w:rPr>
        <w:t>ﭼ</w:t>
      </w:r>
      <w:r w:rsidR="003A1D58" w:rsidRPr="00AB54EB">
        <w:rPr>
          <w:rFonts w:ascii="QCF_P568" w:hAnsi="QCF_P568" w:cs="QCF_P568"/>
          <w:color w:val="000000"/>
          <w:sz w:val="24"/>
          <w:szCs w:val="24"/>
          <w:rtl/>
        </w:rPr>
        <w:t xml:space="preserve">  ﭽ  ﭾ  ﭿ   ﮀ  ﮁ  ﮂ  ﮃ       ﮄ    ﮅ  ﮆ   ﮇ  ﮈ  ﮉ       ﮊ     ﮋ  ﮌ  ﮍ  ﮎ  ﮏ  ﮐ  ﮑ   ﮒ  ﮓ       ﮔ  ﮕ  ﮖ     ﮗ   ﮘ   ﮙ     ﮚ  ﮛ  </w:t>
      </w:r>
      <w:r w:rsidR="003A1D58" w:rsidRPr="00AB54EB">
        <w:rPr>
          <w:rFonts w:ascii="QCF_BSML" w:hAnsi="QCF_BSML" w:cs="QCF_BSML"/>
          <w:color w:val="000000"/>
          <w:sz w:val="24"/>
          <w:szCs w:val="24"/>
          <w:rtl/>
        </w:rPr>
        <w:t>ﭼ</w:t>
      </w:r>
      <w:r w:rsidR="00A66A56">
        <w:rPr>
          <w:rFonts w:ascii="Traditional Arabic" w:hAnsi="Traditional Arabic" w:cs="Traditional Arabic" w:hint="cs"/>
          <w:sz w:val="28"/>
          <w:szCs w:val="28"/>
          <w:rtl/>
        </w:rPr>
        <w:t xml:space="preserve"> فجعل القرآن</w:t>
      </w:r>
      <w:r w:rsidR="003A1D58">
        <w:rPr>
          <w:rFonts w:ascii="Traditional Arabic" w:hAnsi="Traditional Arabic" w:cs="Traditional Arabic" w:hint="cs"/>
          <w:sz w:val="28"/>
          <w:szCs w:val="28"/>
          <w:rtl/>
        </w:rPr>
        <w:t xml:space="preserve"> من قول النبي محمدٍ صلى الله عليه وسلم لكن على جهة البلاغ ولذلك تهدده فيما لو زاد شيئاً من عنده غير ما قاله الله</w:t>
      </w:r>
      <w:r w:rsidR="006F7497">
        <w:rPr>
          <w:rFonts w:ascii="Traditional Arabic" w:hAnsi="Traditional Arabic" w:cs="Traditional Arabic" w:hint="cs"/>
          <w:sz w:val="28"/>
          <w:szCs w:val="28"/>
          <w:rtl/>
        </w:rPr>
        <w:t xml:space="preserve"> له وحاشاه ذلك فقال </w:t>
      </w:r>
      <w:r w:rsidR="006F7497" w:rsidRPr="00AB54EB">
        <w:rPr>
          <w:rFonts w:ascii="QCF_BSML" w:hAnsi="QCF_BSML" w:cs="QCF_BSML"/>
          <w:color w:val="000000"/>
          <w:sz w:val="24"/>
          <w:szCs w:val="24"/>
          <w:rtl/>
        </w:rPr>
        <w:t>ﭽ</w:t>
      </w:r>
      <w:r w:rsidR="006F7497" w:rsidRPr="00AB54EB">
        <w:rPr>
          <w:rFonts w:ascii="QCF_P568" w:hAnsi="QCF_P568" w:cs="QCF_P568"/>
          <w:color w:val="000000"/>
          <w:sz w:val="24"/>
          <w:szCs w:val="24"/>
          <w:rtl/>
        </w:rPr>
        <w:t xml:space="preserve"> ﮆ   ﮇ  ﮈ  ﮉ       ﮊ     </w:t>
      </w:r>
      <w:r w:rsidR="006F7497" w:rsidRPr="00AB54EB">
        <w:rPr>
          <w:rFonts w:ascii="QCF_BSML" w:hAnsi="QCF_BSML" w:cs="QCF_BSML"/>
          <w:color w:val="000000"/>
          <w:sz w:val="24"/>
          <w:szCs w:val="24"/>
          <w:rtl/>
        </w:rPr>
        <w:t>ﭼ</w:t>
      </w:r>
      <w:r w:rsidR="008F39A1">
        <w:rPr>
          <w:rFonts w:ascii="Traditional Arabic" w:hAnsi="Traditional Arabic" w:cs="Traditional Arabic" w:hint="cs"/>
          <w:sz w:val="28"/>
          <w:szCs w:val="28"/>
          <w:rtl/>
        </w:rPr>
        <w:t xml:space="preserve"> إلى آخر الآيات </w:t>
      </w:r>
      <w:r w:rsidR="00A66A56">
        <w:rPr>
          <w:rFonts w:ascii="Traditional Arabic" w:hAnsi="Traditional Arabic" w:cs="Traditional Arabic" w:hint="cs"/>
          <w:sz w:val="28"/>
          <w:szCs w:val="28"/>
          <w:rtl/>
        </w:rPr>
        <w:t xml:space="preserve">. </w:t>
      </w:r>
    </w:p>
    <w:p w14:paraId="11BA1209" w14:textId="77777777" w:rsidR="007B3A2A" w:rsidRPr="00C825BD" w:rsidRDefault="007B3A2A" w:rsidP="005A7A3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90F1E" w:rsidRPr="00C825BD">
        <w:rPr>
          <w:rFonts w:ascii="QCF_P586" w:hAnsi="QCF_P586" w:cs="QCF_P586"/>
          <w:color w:val="000000"/>
          <w:sz w:val="24"/>
          <w:szCs w:val="24"/>
          <w:rtl/>
        </w:rPr>
        <w:t xml:space="preserve">ﮞ  ﮟ  ﮠ  ﮡ  ﮢ  ﮣ  ﮤ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D1DB2">
        <w:rPr>
          <w:rFonts w:ascii="Traditional Arabic" w:hAnsi="Traditional Arabic" w:cs="Traditional Arabic" w:hint="cs"/>
          <w:sz w:val="28"/>
          <w:szCs w:val="28"/>
          <w:rtl/>
        </w:rPr>
        <w:t>جبريل عليه السلام قويٌ لا يعجز عن تنفيذ ما أ</w:t>
      </w:r>
      <w:r w:rsidR="00800742">
        <w:rPr>
          <w:rFonts w:ascii="Traditional Arabic" w:hAnsi="Traditional Arabic" w:cs="Traditional Arabic" w:hint="cs"/>
          <w:sz w:val="28"/>
          <w:szCs w:val="28"/>
          <w:rtl/>
        </w:rPr>
        <w:t>ُ</w:t>
      </w:r>
      <w:r w:rsidR="006D1DB2">
        <w:rPr>
          <w:rFonts w:ascii="Traditional Arabic" w:hAnsi="Traditional Arabic" w:cs="Traditional Arabic" w:hint="cs"/>
          <w:sz w:val="28"/>
          <w:szCs w:val="28"/>
          <w:rtl/>
        </w:rPr>
        <w:t>م</w:t>
      </w:r>
      <w:r w:rsidR="00800742">
        <w:rPr>
          <w:rFonts w:ascii="Traditional Arabic" w:hAnsi="Traditional Arabic" w:cs="Traditional Arabic" w:hint="cs"/>
          <w:sz w:val="28"/>
          <w:szCs w:val="28"/>
          <w:rtl/>
        </w:rPr>
        <w:t>ِ</w:t>
      </w:r>
      <w:r w:rsidR="006D1DB2">
        <w:rPr>
          <w:rFonts w:ascii="Traditional Arabic" w:hAnsi="Traditional Arabic" w:cs="Traditional Arabic" w:hint="cs"/>
          <w:sz w:val="28"/>
          <w:szCs w:val="28"/>
          <w:rtl/>
        </w:rPr>
        <w:t>ر</w:t>
      </w:r>
      <w:r w:rsidR="00800742">
        <w:rPr>
          <w:rFonts w:ascii="Traditional Arabic" w:hAnsi="Traditional Arabic" w:cs="Traditional Arabic" w:hint="cs"/>
          <w:sz w:val="28"/>
          <w:szCs w:val="28"/>
          <w:rtl/>
        </w:rPr>
        <w:t>َ</w:t>
      </w:r>
      <w:r w:rsidR="006D1DB2">
        <w:rPr>
          <w:rFonts w:ascii="Traditional Arabic" w:hAnsi="Traditional Arabic" w:cs="Traditional Arabic" w:hint="cs"/>
          <w:sz w:val="28"/>
          <w:szCs w:val="28"/>
          <w:rtl/>
        </w:rPr>
        <w:t xml:space="preserve"> به </w:t>
      </w:r>
      <w:r w:rsidR="00497935">
        <w:rPr>
          <w:rFonts w:ascii="Traditional Arabic" w:hAnsi="Traditional Arabic" w:cs="Traditional Arabic" w:hint="cs"/>
          <w:sz w:val="28"/>
          <w:szCs w:val="28"/>
          <w:rtl/>
        </w:rPr>
        <w:t xml:space="preserve">، وله مكانة عند الله جل وعلا </w:t>
      </w:r>
      <w:r w:rsidR="00542574">
        <w:rPr>
          <w:rFonts w:ascii="Traditional Arabic" w:hAnsi="Traditional Arabic" w:cs="Traditional Arabic" w:hint="cs"/>
          <w:sz w:val="28"/>
          <w:szCs w:val="28"/>
          <w:rtl/>
        </w:rPr>
        <w:t>صاحب العرش ف</w:t>
      </w:r>
      <w:r w:rsidR="00723624" w:rsidRPr="00723624">
        <w:rPr>
          <w:rFonts w:ascii="QCF_P586" w:hAnsi="QCF_P586" w:cs="QCF_P586"/>
          <w:color w:val="000000"/>
          <w:sz w:val="24"/>
          <w:szCs w:val="24"/>
          <w:rtl/>
        </w:rPr>
        <w:t xml:space="preserve"> </w:t>
      </w:r>
      <w:r w:rsidR="00723624" w:rsidRPr="00C825BD">
        <w:rPr>
          <w:rFonts w:ascii="QCF_BSML" w:hAnsi="QCF_BSML" w:cs="QCF_BSML"/>
          <w:color w:val="000000"/>
          <w:sz w:val="24"/>
          <w:szCs w:val="24"/>
          <w:rtl/>
        </w:rPr>
        <w:t>ﭽ</w:t>
      </w:r>
      <w:r w:rsidR="00723624" w:rsidRPr="00C825BD">
        <w:rPr>
          <w:rFonts w:ascii="QCF_P586" w:hAnsi="QCF_P586" w:cs="QCF_P586"/>
          <w:color w:val="000000"/>
          <w:sz w:val="24"/>
          <w:szCs w:val="24"/>
          <w:rtl/>
        </w:rPr>
        <w:t xml:space="preserve"> ﮡ  ﮢ </w:t>
      </w:r>
      <w:r w:rsidR="00723624" w:rsidRPr="00C825BD">
        <w:rPr>
          <w:rFonts w:ascii="QCF_BSML" w:hAnsi="QCF_BSML" w:cs="QCF_BSML"/>
          <w:color w:val="000000"/>
          <w:sz w:val="24"/>
          <w:szCs w:val="24"/>
          <w:rtl/>
        </w:rPr>
        <w:t>ﭼ</w:t>
      </w:r>
      <w:r w:rsidR="00542574">
        <w:rPr>
          <w:rFonts w:ascii="Traditional Arabic" w:hAnsi="Traditional Arabic" w:cs="Traditional Arabic" w:hint="cs"/>
          <w:sz w:val="28"/>
          <w:szCs w:val="28"/>
          <w:rtl/>
        </w:rPr>
        <w:t xml:space="preserve"> بمعنى صاحب ومالك</w:t>
      </w:r>
      <w:r w:rsidR="00A669A7">
        <w:rPr>
          <w:rFonts w:ascii="Traditional Arabic" w:hAnsi="Traditional Arabic" w:cs="Traditional Arabic" w:hint="cs"/>
          <w:sz w:val="28"/>
          <w:szCs w:val="28"/>
          <w:rtl/>
        </w:rPr>
        <w:t xml:space="preserve"> </w:t>
      </w:r>
      <w:r w:rsidR="00723624">
        <w:rPr>
          <w:rFonts w:ascii="Traditional Arabic" w:hAnsi="Traditional Arabic" w:cs="Traditional Arabic" w:hint="cs"/>
          <w:sz w:val="28"/>
          <w:szCs w:val="28"/>
          <w:rtl/>
        </w:rPr>
        <w:t xml:space="preserve">العرش </w:t>
      </w:r>
      <w:r w:rsidR="00B932AB">
        <w:rPr>
          <w:rFonts w:ascii="Traditional Arabic" w:hAnsi="Traditional Arabic" w:cs="Traditional Arabic" w:hint="cs"/>
          <w:sz w:val="28"/>
          <w:szCs w:val="28"/>
          <w:rtl/>
        </w:rPr>
        <w:t xml:space="preserve">، </w:t>
      </w:r>
      <w:r w:rsidR="00A669A7">
        <w:rPr>
          <w:rFonts w:ascii="Traditional Arabic" w:hAnsi="Traditional Arabic" w:cs="Traditional Arabic" w:hint="cs"/>
          <w:sz w:val="28"/>
          <w:szCs w:val="28"/>
          <w:rtl/>
        </w:rPr>
        <w:t xml:space="preserve">والعرش عند العرب سرير الملك </w:t>
      </w:r>
      <w:r w:rsidR="00B929CC">
        <w:rPr>
          <w:rFonts w:ascii="Traditional Arabic" w:hAnsi="Traditional Arabic" w:cs="Traditional Arabic" w:hint="cs"/>
          <w:sz w:val="28"/>
          <w:szCs w:val="28"/>
          <w:rtl/>
        </w:rPr>
        <w:t>ومنه قوله تعالى</w:t>
      </w:r>
      <w:r w:rsidR="003528FD">
        <w:rPr>
          <w:rFonts w:ascii="Traditional Arabic" w:hAnsi="Traditional Arabic" w:cs="Traditional Arabic" w:hint="cs"/>
          <w:sz w:val="28"/>
          <w:szCs w:val="28"/>
          <w:rtl/>
        </w:rPr>
        <w:t xml:space="preserve"> عن ملكة سبأ</w:t>
      </w:r>
      <w:r w:rsidR="00B929CC">
        <w:rPr>
          <w:rFonts w:ascii="Traditional Arabic" w:hAnsi="Traditional Arabic" w:cs="Traditional Arabic" w:hint="cs"/>
          <w:sz w:val="28"/>
          <w:szCs w:val="28"/>
          <w:rtl/>
        </w:rPr>
        <w:t xml:space="preserve"> </w:t>
      </w:r>
      <w:r w:rsidR="00B929CC" w:rsidRPr="000768D9">
        <w:rPr>
          <w:rFonts w:ascii="QCF_BSML" w:hAnsi="QCF_BSML" w:cs="QCF_BSML"/>
          <w:color w:val="000000"/>
          <w:sz w:val="24"/>
          <w:szCs w:val="24"/>
          <w:rtl/>
        </w:rPr>
        <w:t>ﭽ</w:t>
      </w:r>
      <w:r w:rsidR="00B929CC" w:rsidRPr="000768D9">
        <w:rPr>
          <w:rFonts w:ascii="QCF_P379" w:hAnsi="QCF_P379" w:cs="QCF_P379"/>
          <w:color w:val="000000"/>
          <w:sz w:val="24"/>
          <w:szCs w:val="24"/>
          <w:rtl/>
        </w:rPr>
        <w:t xml:space="preserve"> ﭙ   ﭚ  ﭛ</w:t>
      </w:r>
      <w:r w:rsidR="00B929CC" w:rsidRPr="000768D9">
        <w:rPr>
          <w:rFonts w:ascii="QCF_BSML" w:hAnsi="QCF_BSML" w:cs="QCF_BSML"/>
          <w:color w:val="000000"/>
          <w:sz w:val="24"/>
          <w:szCs w:val="24"/>
          <w:rtl/>
        </w:rPr>
        <w:t>ﭼ</w:t>
      </w:r>
      <w:r w:rsidR="000768D9" w:rsidRPr="000768D9">
        <w:rPr>
          <w:rFonts w:ascii="QCF_BSML" w:hAnsi="QCF_BSML" w:cs="QCF_BSML" w:hint="cs"/>
          <w:color w:val="000000"/>
          <w:sz w:val="24"/>
          <w:szCs w:val="24"/>
          <w:rtl/>
        </w:rPr>
        <w:t xml:space="preserve"> </w:t>
      </w:r>
      <w:r w:rsidR="00B929CC" w:rsidRPr="000768D9">
        <w:rPr>
          <w:rFonts w:ascii="Arial" w:hAnsi="Arial" w:cs="Arial"/>
          <w:color w:val="000000"/>
          <w:sz w:val="24"/>
          <w:szCs w:val="24"/>
          <w:rtl/>
        </w:rPr>
        <w:t xml:space="preserve"> </w:t>
      </w:r>
      <w:r w:rsidR="000768D9" w:rsidRPr="00800742">
        <w:rPr>
          <w:rFonts w:ascii="Traditional Arabic" w:hAnsi="Traditional Arabic" w:cs="Traditional Arabic" w:hint="cs"/>
          <w:sz w:val="20"/>
          <w:szCs w:val="20"/>
          <w:rtl/>
        </w:rPr>
        <w:t>سورة النمل</w:t>
      </w:r>
      <w:r w:rsidR="003528FD" w:rsidRPr="00800742">
        <w:rPr>
          <w:rFonts w:ascii="Traditional Arabic" w:hAnsi="Traditional Arabic" w:cs="Traditional Arabic" w:hint="cs"/>
          <w:sz w:val="20"/>
          <w:szCs w:val="20"/>
          <w:rtl/>
        </w:rPr>
        <w:t xml:space="preserve"> </w:t>
      </w:r>
      <w:r w:rsidR="003528FD">
        <w:rPr>
          <w:rFonts w:ascii="Traditional Arabic" w:hAnsi="Traditional Arabic" w:cs="Traditional Arabic" w:hint="cs"/>
          <w:sz w:val="28"/>
          <w:szCs w:val="28"/>
          <w:rtl/>
        </w:rPr>
        <w:t xml:space="preserve">لكن عرش الرحمن لم يرد لنا بيان </w:t>
      </w:r>
      <w:r w:rsidR="005A7A35">
        <w:rPr>
          <w:rFonts w:ascii="Traditional Arabic" w:hAnsi="Traditional Arabic" w:cs="Traditional Arabic" w:hint="cs"/>
          <w:sz w:val="28"/>
          <w:szCs w:val="28"/>
          <w:rtl/>
        </w:rPr>
        <w:t>شكله</w:t>
      </w:r>
      <w:r w:rsidR="003528FD">
        <w:rPr>
          <w:rFonts w:ascii="Traditional Arabic" w:hAnsi="Traditional Arabic" w:cs="Traditional Arabic" w:hint="cs"/>
          <w:sz w:val="28"/>
          <w:szCs w:val="28"/>
          <w:rtl/>
        </w:rPr>
        <w:t xml:space="preserve"> </w:t>
      </w:r>
      <w:r w:rsidR="00F150CC">
        <w:rPr>
          <w:rFonts w:ascii="Traditional Arabic" w:hAnsi="Traditional Arabic" w:cs="Traditional Arabic" w:hint="cs"/>
          <w:sz w:val="28"/>
          <w:szCs w:val="28"/>
          <w:rtl/>
        </w:rPr>
        <w:t xml:space="preserve">فلا نخوض فيما لا علم لنا به وقد ورد عن بن عباس </w:t>
      </w:r>
      <w:r w:rsidR="005A7A35">
        <w:rPr>
          <w:rFonts w:ascii="Traditional Arabic" w:hAnsi="Traditional Arabic" w:cs="Traditional Arabic" w:hint="cs"/>
          <w:sz w:val="28"/>
          <w:szCs w:val="28"/>
          <w:rtl/>
        </w:rPr>
        <w:t>أنه قال</w:t>
      </w:r>
      <w:r w:rsidR="00F150CC">
        <w:rPr>
          <w:rFonts w:ascii="Traditional Arabic" w:hAnsi="Traditional Arabic" w:cs="Traditional Arabic" w:hint="cs"/>
          <w:sz w:val="28"/>
          <w:szCs w:val="28"/>
          <w:rtl/>
        </w:rPr>
        <w:t xml:space="preserve"> : الكرسي موضع القدمين والعرش لا يقدر </w:t>
      </w:r>
      <w:r w:rsidR="00EE2175">
        <w:rPr>
          <w:rFonts w:ascii="Traditional Arabic" w:hAnsi="Traditional Arabic" w:cs="Traditional Arabic" w:hint="cs"/>
          <w:sz w:val="28"/>
          <w:szCs w:val="28"/>
          <w:rtl/>
        </w:rPr>
        <w:t>أحد قدره .</w:t>
      </w:r>
      <w:r w:rsidR="00EE2175" w:rsidRPr="00F514FC">
        <w:rPr>
          <w:rFonts w:ascii="Traditional Arabic" w:hAnsi="Traditional Arabic" w:cs="Traditional Arabic" w:hint="cs"/>
          <w:sz w:val="20"/>
          <w:szCs w:val="20"/>
          <w:rtl/>
        </w:rPr>
        <w:t xml:space="preserve"> </w:t>
      </w:r>
      <w:r w:rsidR="00896C81" w:rsidRPr="00F514FC">
        <w:rPr>
          <w:rFonts w:ascii="Traditional Arabic" w:hAnsi="Traditional Arabic" w:cs="Traditional Arabic" w:hint="cs"/>
          <w:sz w:val="20"/>
          <w:szCs w:val="20"/>
          <w:rtl/>
        </w:rPr>
        <w:t xml:space="preserve">رواه بن خزيمة في التوحيد وابن أبي شيبة في العرش والدارمي في الرد على المريسي وعبد الله بن الإمام أحمد في السنة والحاكم في المستدرك وصححه ووافقه الذهبي وصححه الألباني في مختصر العلو وأحمد شاكر في عمدة التفسير </w:t>
      </w:r>
    </w:p>
    <w:p w14:paraId="2A528B22" w14:textId="77777777" w:rsidR="007B3A2A" w:rsidRPr="008C0A2F" w:rsidRDefault="007B3A2A" w:rsidP="007B3A2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D90F1E" w:rsidRPr="00C825BD">
        <w:rPr>
          <w:rFonts w:ascii="QCF_P586" w:hAnsi="QCF_P586" w:cs="QCF_P586"/>
          <w:color w:val="000000"/>
          <w:sz w:val="24"/>
          <w:szCs w:val="24"/>
          <w:rtl/>
        </w:rPr>
        <w:t xml:space="preserve"> ﮥ   ﮦ  ﮧ  ﮨ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84EE1">
        <w:rPr>
          <w:rFonts w:ascii="Traditional Arabic" w:hAnsi="Traditional Arabic" w:cs="Traditional Arabic" w:hint="cs"/>
          <w:sz w:val="28"/>
          <w:szCs w:val="28"/>
          <w:rtl/>
        </w:rPr>
        <w:t>أي جبريل تطيعه الملائكة فهو سيد الملائكة ،</w:t>
      </w:r>
      <w:r w:rsidR="00F13BAC">
        <w:rPr>
          <w:rFonts w:ascii="Traditional Arabic" w:hAnsi="Traditional Arabic" w:cs="Traditional Arabic" w:hint="cs"/>
          <w:sz w:val="28"/>
          <w:szCs w:val="28"/>
          <w:rtl/>
        </w:rPr>
        <w:t xml:space="preserve"> وهو </w:t>
      </w:r>
      <w:r w:rsidR="00025EC0">
        <w:rPr>
          <w:rFonts w:ascii="Traditional Arabic" w:hAnsi="Traditional Arabic" w:cs="Traditional Arabic" w:hint="cs"/>
          <w:sz w:val="28"/>
          <w:szCs w:val="28"/>
          <w:rtl/>
        </w:rPr>
        <w:t xml:space="preserve">أيضاً </w:t>
      </w:r>
      <w:r w:rsidR="00F13BAC">
        <w:rPr>
          <w:rFonts w:ascii="Traditional Arabic" w:hAnsi="Traditional Arabic" w:cs="Traditional Arabic" w:hint="cs"/>
          <w:sz w:val="28"/>
          <w:szCs w:val="28"/>
          <w:rtl/>
        </w:rPr>
        <w:t xml:space="preserve">أمين الله على وحيه فهو الملك الموكل بالوحي بين الله جل وعلا وبين رسله من البشر لا يغير ولا يبدل شيئاً مما </w:t>
      </w:r>
      <w:r w:rsidR="00025EC0">
        <w:rPr>
          <w:rFonts w:ascii="Traditional Arabic" w:hAnsi="Traditional Arabic" w:cs="Traditional Arabic" w:hint="cs"/>
          <w:sz w:val="28"/>
          <w:szCs w:val="28"/>
          <w:rtl/>
        </w:rPr>
        <w:t>أوحاه الله إليه .</w:t>
      </w:r>
      <w:r w:rsidR="00584EE1">
        <w:rPr>
          <w:rFonts w:ascii="Traditional Arabic" w:hAnsi="Traditional Arabic" w:cs="Traditional Arabic" w:hint="cs"/>
          <w:sz w:val="28"/>
          <w:szCs w:val="28"/>
          <w:rtl/>
        </w:rPr>
        <w:t xml:space="preserve"> </w:t>
      </w:r>
    </w:p>
    <w:p w14:paraId="3BB0631B" w14:textId="77777777" w:rsidR="007B3A2A" w:rsidRPr="00C825BD" w:rsidRDefault="007B3A2A" w:rsidP="00696E9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90F1E" w:rsidRPr="00C825BD">
        <w:rPr>
          <w:rFonts w:ascii="QCF_P586" w:hAnsi="QCF_P586" w:cs="QCF_P586"/>
          <w:color w:val="000000"/>
          <w:sz w:val="24"/>
          <w:szCs w:val="24"/>
          <w:rtl/>
        </w:rPr>
        <w:t xml:space="preserve">ﮩ  ﮪ  ﮫ  ﮬ  </w:t>
      </w:r>
      <w:r w:rsidRPr="00C825BD">
        <w:rPr>
          <w:rFonts w:ascii="QCF_BSML" w:hAnsi="QCF_BSML" w:cs="QCF_BSML"/>
          <w:color w:val="000000"/>
          <w:sz w:val="24"/>
          <w:szCs w:val="24"/>
          <w:rtl/>
        </w:rPr>
        <w:t>ﭼ</w:t>
      </w:r>
      <w:r w:rsidR="00696E93">
        <w:rPr>
          <w:rFonts w:ascii="Traditional Arabic" w:hAnsi="Traditional Arabic" w:cs="Traditional Arabic" w:hint="cs"/>
          <w:sz w:val="28"/>
          <w:szCs w:val="28"/>
          <w:rtl/>
        </w:rPr>
        <w:t xml:space="preserve"> أي محمد صلى الله عليه وسلم ليس</w:t>
      </w:r>
      <w:r w:rsidR="00B131A8">
        <w:rPr>
          <w:rFonts w:ascii="Traditional Arabic" w:hAnsi="Traditional Arabic" w:cs="Traditional Arabic" w:hint="cs"/>
          <w:sz w:val="28"/>
          <w:szCs w:val="28"/>
          <w:rtl/>
        </w:rPr>
        <w:t xml:space="preserve"> بمجنون </w:t>
      </w:r>
      <w:r w:rsidR="004478AF">
        <w:rPr>
          <w:rFonts w:ascii="Traditional Arabic" w:hAnsi="Traditional Arabic" w:cs="Traditional Arabic" w:hint="cs"/>
          <w:sz w:val="28"/>
          <w:szCs w:val="28"/>
          <w:rtl/>
        </w:rPr>
        <w:t xml:space="preserve">، </w:t>
      </w:r>
      <w:r w:rsidR="00B131A8">
        <w:rPr>
          <w:rFonts w:ascii="Traditional Arabic" w:hAnsi="Traditional Arabic" w:cs="Traditional Arabic" w:hint="cs"/>
          <w:sz w:val="28"/>
          <w:szCs w:val="28"/>
          <w:rtl/>
        </w:rPr>
        <w:t>وليس</w:t>
      </w:r>
      <w:r w:rsidR="00696E93">
        <w:rPr>
          <w:rFonts w:ascii="Traditional Arabic" w:hAnsi="Traditional Arabic" w:cs="Traditional Arabic" w:hint="cs"/>
          <w:sz w:val="28"/>
          <w:szCs w:val="28"/>
          <w:rtl/>
        </w:rPr>
        <w:t xml:space="preserve"> كلامه بهذيان </w:t>
      </w:r>
      <w:r w:rsidR="004478AF">
        <w:rPr>
          <w:rFonts w:ascii="Traditional Arabic" w:hAnsi="Traditional Arabic" w:cs="Traditional Arabic" w:hint="cs"/>
          <w:sz w:val="28"/>
          <w:szCs w:val="28"/>
          <w:rtl/>
        </w:rPr>
        <w:t xml:space="preserve">، </w:t>
      </w:r>
      <w:r w:rsidR="00696E93">
        <w:rPr>
          <w:rFonts w:ascii="Traditional Arabic" w:hAnsi="Traditional Arabic" w:cs="Traditional Arabic" w:hint="cs"/>
          <w:sz w:val="28"/>
          <w:szCs w:val="28"/>
          <w:rtl/>
        </w:rPr>
        <w:t>بل يقول الحق</w:t>
      </w:r>
      <w:r w:rsidR="001B41A1">
        <w:rPr>
          <w:rFonts w:ascii="Traditional Arabic" w:hAnsi="Traditional Arabic" w:cs="Traditional Arabic" w:hint="cs"/>
          <w:sz w:val="28"/>
          <w:szCs w:val="28"/>
          <w:rtl/>
        </w:rPr>
        <w:t xml:space="preserve"> </w:t>
      </w:r>
      <w:r w:rsidR="004478AF">
        <w:rPr>
          <w:rFonts w:ascii="Traditional Arabic" w:hAnsi="Traditional Arabic" w:cs="Traditional Arabic" w:hint="cs"/>
          <w:sz w:val="28"/>
          <w:szCs w:val="28"/>
          <w:rtl/>
        </w:rPr>
        <w:t xml:space="preserve">، </w:t>
      </w:r>
      <w:r w:rsidR="001B41A1">
        <w:rPr>
          <w:rFonts w:ascii="Traditional Arabic" w:hAnsi="Traditional Arabic" w:cs="Traditional Arabic" w:hint="cs"/>
          <w:sz w:val="28"/>
          <w:szCs w:val="28"/>
          <w:rtl/>
        </w:rPr>
        <w:t xml:space="preserve">وذلك أن الكفار اتهموا النبي صلى الله عليه وسلم بأنه بمجنون لمَّا رأوه يتكلم عن الله وعن جبريل وعن القرآن </w:t>
      </w:r>
      <w:r w:rsidR="00550ADB">
        <w:rPr>
          <w:rFonts w:ascii="Traditional Arabic" w:hAnsi="Traditional Arabic" w:cs="Traditional Arabic" w:hint="cs"/>
          <w:sz w:val="28"/>
          <w:szCs w:val="28"/>
          <w:rtl/>
        </w:rPr>
        <w:t xml:space="preserve">فأخبرهم الله جل وعلا بأن ما يقوله نبيه صلى الله عليه وسلم هو الحق وليس بهذيان المجانين </w:t>
      </w:r>
      <w:r w:rsidR="00901F1C">
        <w:rPr>
          <w:rFonts w:ascii="Traditional Arabic" w:hAnsi="Traditional Arabic" w:cs="Traditional Arabic" w:hint="cs"/>
          <w:sz w:val="28"/>
          <w:szCs w:val="28"/>
          <w:rtl/>
        </w:rPr>
        <w:t>بل هو الكامل في عقله وأخلاقه وصفاته صلى الله عليه وسلم .</w:t>
      </w:r>
      <w:r w:rsidR="00696E93">
        <w:rPr>
          <w:rFonts w:ascii="Traditional Arabic" w:hAnsi="Traditional Arabic" w:cs="Traditional Arabic" w:hint="cs"/>
          <w:sz w:val="28"/>
          <w:szCs w:val="28"/>
          <w:rtl/>
        </w:rPr>
        <w:t xml:space="preserve">  </w:t>
      </w:r>
    </w:p>
    <w:p w14:paraId="78D6CEC8" w14:textId="77777777" w:rsidR="00B92986" w:rsidRDefault="007B3A2A" w:rsidP="007215E9">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5076CA" w:rsidRPr="00C825BD">
        <w:rPr>
          <w:rFonts w:ascii="QCF_P586" w:hAnsi="QCF_P586" w:cs="QCF_P586"/>
          <w:color w:val="000000"/>
          <w:sz w:val="24"/>
          <w:szCs w:val="24"/>
          <w:rtl/>
        </w:rPr>
        <w:t xml:space="preserve">ﮭ  ﮮ  ﮯ  ﮰ   ﮱ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70DB0">
        <w:rPr>
          <w:rFonts w:ascii="Traditional Arabic" w:hAnsi="Traditional Arabic" w:cs="Traditional Arabic" w:hint="cs"/>
          <w:sz w:val="28"/>
          <w:szCs w:val="28"/>
          <w:rtl/>
        </w:rPr>
        <w:t>رأى النبي صلى الله عليه وسلم جبريل عليه السلام</w:t>
      </w:r>
      <w:r w:rsidR="00C576FA">
        <w:rPr>
          <w:rFonts w:ascii="Traditional Arabic" w:hAnsi="Traditional Arabic" w:cs="Traditional Arabic" w:hint="cs"/>
          <w:sz w:val="28"/>
          <w:szCs w:val="28"/>
          <w:rtl/>
        </w:rPr>
        <w:t xml:space="preserve"> له </w:t>
      </w:r>
      <w:r w:rsidR="00046C4D">
        <w:rPr>
          <w:rFonts w:ascii="Traditional Arabic" w:hAnsi="Traditional Arabic" w:cs="Traditional Arabic" w:hint="cs"/>
          <w:sz w:val="28"/>
          <w:szCs w:val="28"/>
          <w:rtl/>
        </w:rPr>
        <w:t>ستمائة</w:t>
      </w:r>
      <w:r w:rsidR="00C576FA">
        <w:rPr>
          <w:rFonts w:ascii="Traditional Arabic" w:hAnsi="Traditional Arabic" w:cs="Traditional Arabic" w:hint="cs"/>
          <w:sz w:val="28"/>
          <w:szCs w:val="28"/>
          <w:rtl/>
        </w:rPr>
        <w:t xml:space="preserve"> جناح قد سد الأفق قاله بن مسعود </w:t>
      </w:r>
      <w:r w:rsidR="006B0BD2">
        <w:rPr>
          <w:rFonts w:ascii="Traditional Arabic" w:hAnsi="Traditional Arabic" w:cs="Traditional Arabic" w:hint="cs"/>
          <w:sz w:val="28"/>
          <w:szCs w:val="28"/>
          <w:rtl/>
        </w:rPr>
        <w:t>. و</w:t>
      </w:r>
      <w:r w:rsidR="00C576FA">
        <w:rPr>
          <w:rFonts w:ascii="Traditional Arabic" w:hAnsi="Traditional Arabic" w:cs="Traditional Arabic" w:hint="cs"/>
          <w:sz w:val="28"/>
          <w:szCs w:val="28"/>
          <w:rtl/>
        </w:rPr>
        <w:t xml:space="preserve">قال قتادة : كنا نتحدث أن الأفق من حيث مطلع الشمس . </w:t>
      </w:r>
      <w:r w:rsidR="00D70DB0">
        <w:rPr>
          <w:rFonts w:ascii="Traditional Arabic" w:hAnsi="Traditional Arabic" w:cs="Traditional Arabic" w:hint="cs"/>
          <w:sz w:val="28"/>
          <w:szCs w:val="28"/>
          <w:rtl/>
        </w:rPr>
        <w:t xml:space="preserve"> </w:t>
      </w:r>
      <w:r w:rsidR="001E6426" w:rsidRPr="00E74641">
        <w:rPr>
          <w:rFonts w:ascii="Traditional Arabic" w:hAnsi="Traditional Arabic" w:cs="Traditional Arabic" w:hint="cs"/>
          <w:sz w:val="28"/>
          <w:szCs w:val="28"/>
          <w:rtl/>
        </w:rPr>
        <w:t xml:space="preserve">وقد روى الإمام مسلم </w:t>
      </w:r>
      <w:r w:rsidR="00B92986" w:rsidRPr="00E74641">
        <w:rPr>
          <w:rFonts w:ascii="Traditional Arabic" w:hAnsi="Traditional Arabic" w:cs="Traditional Arabic" w:hint="cs"/>
          <w:sz w:val="28"/>
          <w:szCs w:val="28"/>
          <w:rtl/>
        </w:rPr>
        <w:t>عن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مسروق</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قال</w:t>
      </w:r>
      <w:r w:rsidR="00B92986" w:rsidRPr="00E74641">
        <w:rPr>
          <w:rFonts w:ascii="Traditional Arabic" w:hAnsi="Traditional Arabic" w:cs="Traditional Arabic"/>
          <w:sz w:val="28"/>
          <w:szCs w:val="28"/>
          <w:rtl/>
        </w:rPr>
        <w:t xml:space="preserve"> : </w:t>
      </w:r>
      <w:r w:rsidR="00B92986" w:rsidRPr="00E74641">
        <w:rPr>
          <w:rFonts w:ascii="Traditional Arabic" w:hAnsi="Traditional Arabic" w:cs="Traditional Arabic" w:hint="cs"/>
          <w:sz w:val="28"/>
          <w:szCs w:val="28"/>
          <w:rtl/>
        </w:rPr>
        <w:t>كنت</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متكئا</w:t>
      </w:r>
      <w:r w:rsidR="00E74641">
        <w:rPr>
          <w:rFonts w:ascii="Traditional Arabic" w:hAnsi="Traditional Arabic" w:cs="Traditional Arabic" w:hint="cs"/>
          <w:sz w:val="28"/>
          <w:szCs w:val="28"/>
          <w:rtl/>
        </w:rPr>
        <w:t>ً</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عند</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عائشة</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فقالت</w:t>
      </w:r>
      <w:r w:rsidR="00B92986" w:rsidRPr="00E74641">
        <w:rPr>
          <w:rFonts w:ascii="Traditional Arabic" w:hAnsi="Traditional Arabic" w:cs="Traditional Arabic"/>
          <w:sz w:val="28"/>
          <w:szCs w:val="28"/>
          <w:rtl/>
        </w:rPr>
        <w:t xml:space="preserve"> </w:t>
      </w:r>
      <w:r w:rsidR="00E74641">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يا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أبا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عائشة</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ثلاث</w:t>
      </w:r>
      <w:r w:rsidR="00E74641">
        <w:rPr>
          <w:rFonts w:ascii="Traditional Arabic" w:hAnsi="Traditional Arabic" w:cs="Traditional Arabic" w:hint="cs"/>
          <w:sz w:val="28"/>
          <w:szCs w:val="28"/>
          <w:rtl/>
        </w:rPr>
        <w:t>ٌ</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تكلم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بواحدة</w:t>
      </w:r>
      <w:r w:rsidR="00E74641">
        <w:rPr>
          <w:rFonts w:ascii="Traditional Arabic" w:hAnsi="Traditional Arabic" w:cs="Traditional Arabic" w:hint="cs"/>
          <w:sz w:val="28"/>
          <w:szCs w:val="28"/>
          <w:rtl/>
        </w:rPr>
        <w:t>ٍ</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منهن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فقد</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أعظم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على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الله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الفرية</w:t>
      </w:r>
      <w:r w:rsidR="00B92986" w:rsidRPr="00E74641">
        <w:rPr>
          <w:rFonts w:ascii="Traditional Arabic" w:hAnsi="Traditional Arabic" w:cs="Traditional Arabic"/>
          <w:sz w:val="28"/>
          <w:szCs w:val="28"/>
          <w:rtl/>
        </w:rPr>
        <w:t xml:space="preserve"> </w:t>
      </w:r>
      <w:r w:rsidR="00E74641">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قلت</w:t>
      </w:r>
      <w:r w:rsidR="00B92986" w:rsidRPr="00E74641">
        <w:rPr>
          <w:rFonts w:ascii="Traditional Arabic" w:hAnsi="Traditional Arabic" w:cs="Traditional Arabic"/>
          <w:sz w:val="28"/>
          <w:szCs w:val="28"/>
          <w:rtl/>
        </w:rPr>
        <w:t xml:space="preserve"> </w:t>
      </w:r>
      <w:r w:rsidR="004478AF">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ما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هن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قالت</w:t>
      </w:r>
      <w:r w:rsidR="00B92986" w:rsidRPr="00E74641">
        <w:rPr>
          <w:rFonts w:ascii="Traditional Arabic" w:hAnsi="Traditional Arabic" w:cs="Traditional Arabic"/>
          <w:sz w:val="28"/>
          <w:szCs w:val="28"/>
          <w:rtl/>
        </w:rPr>
        <w:t xml:space="preserve"> </w:t>
      </w:r>
      <w:r w:rsidR="006B0BD2">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من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زعم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محمداً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صلى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الله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عليه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و</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سلم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رأى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ربه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فقد</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أعظم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على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الله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الفرية</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 قال</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 وكنت</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متكئاً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فجلست</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فقلت</w:t>
      </w:r>
      <w:r w:rsidR="00B92986" w:rsidRPr="00E74641">
        <w:rPr>
          <w:rFonts w:ascii="Traditional Arabic" w:hAnsi="Traditional Arabic" w:cs="Traditional Arabic"/>
          <w:sz w:val="28"/>
          <w:szCs w:val="28"/>
          <w:rtl/>
        </w:rPr>
        <w:t xml:space="preserve"> </w:t>
      </w:r>
      <w:r w:rsidR="00E72FFC">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يا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المؤمنين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أنظريني</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ولا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تعجليني</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ألم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يقل</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الله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عز</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وجل</w:t>
      </w:r>
      <w:r w:rsidR="00B92986" w:rsidRPr="00E74641">
        <w:rPr>
          <w:rFonts w:ascii="Traditional Arabic" w:hAnsi="Traditional Arabic" w:cs="Traditional Arabic"/>
          <w:sz w:val="28"/>
          <w:szCs w:val="28"/>
          <w:rtl/>
        </w:rPr>
        <w:t xml:space="preserve"> </w:t>
      </w:r>
      <w:r w:rsidR="007B28A2" w:rsidRPr="00CA368E">
        <w:rPr>
          <w:rFonts w:ascii="QCF_BSML" w:hAnsi="QCF_BSML" w:cs="QCF_BSML"/>
          <w:color w:val="000000"/>
          <w:sz w:val="24"/>
          <w:szCs w:val="24"/>
          <w:rtl/>
        </w:rPr>
        <w:t xml:space="preserve">ﭽ </w:t>
      </w:r>
      <w:r w:rsidR="007B28A2" w:rsidRPr="00CA368E">
        <w:rPr>
          <w:rFonts w:ascii="QCF_P586" w:hAnsi="QCF_P586" w:cs="QCF_P586"/>
          <w:color w:val="000000"/>
          <w:sz w:val="24"/>
          <w:szCs w:val="24"/>
          <w:rtl/>
        </w:rPr>
        <w:t xml:space="preserve">ﮭ  ﮮ  ﮯ  ﮰ   ﮱ  </w:t>
      </w:r>
      <w:r w:rsidR="007B28A2" w:rsidRPr="00CA368E">
        <w:rPr>
          <w:rFonts w:ascii="QCF_BSML" w:hAnsi="QCF_BSML" w:cs="QCF_BSML"/>
          <w:color w:val="000000"/>
          <w:sz w:val="24"/>
          <w:szCs w:val="24"/>
          <w:rtl/>
        </w:rPr>
        <w:t>ﭼ</w:t>
      </w:r>
      <w:r w:rsidR="007B28A2" w:rsidRPr="00CA368E">
        <w:rPr>
          <w:rFonts w:ascii="Traditional Arabic" w:hAnsi="Traditional Arabic" w:cs="Traditional Arabic" w:hint="cs"/>
          <w:sz w:val="24"/>
          <w:szCs w:val="24"/>
          <w:rtl/>
        </w:rPr>
        <w:t xml:space="preserve"> </w:t>
      </w:r>
      <w:r w:rsidR="007B28A2" w:rsidRPr="00CA368E">
        <w:rPr>
          <w:rFonts w:ascii="QCF_BSML" w:hAnsi="QCF_BSML" w:cs="QCF_BSML"/>
          <w:color w:val="000000"/>
          <w:sz w:val="24"/>
          <w:szCs w:val="24"/>
          <w:rtl/>
        </w:rPr>
        <w:t xml:space="preserve">ﭽ </w:t>
      </w:r>
      <w:r w:rsidR="007B28A2" w:rsidRPr="00CA368E">
        <w:rPr>
          <w:rFonts w:ascii="QCF_P526" w:hAnsi="QCF_P526" w:cs="QCF_P526"/>
          <w:color w:val="000000"/>
          <w:sz w:val="24"/>
          <w:szCs w:val="24"/>
          <w:rtl/>
        </w:rPr>
        <w:t xml:space="preserve">ﮍ  ﮎ    ﮏ  ﮐ  ﮑ  </w:t>
      </w:r>
      <w:r w:rsidR="007B28A2" w:rsidRPr="00CA368E">
        <w:rPr>
          <w:rFonts w:ascii="QCF_BSML" w:hAnsi="QCF_BSML" w:cs="QCF_BSML"/>
          <w:color w:val="000000"/>
          <w:sz w:val="24"/>
          <w:szCs w:val="24"/>
          <w:rtl/>
        </w:rPr>
        <w:t>ﭼ</w:t>
      </w:r>
      <w:r w:rsidR="007B28A2" w:rsidRPr="00CA368E">
        <w:rPr>
          <w:rFonts w:ascii="Arial" w:hAnsi="Arial" w:cs="Arial"/>
          <w:color w:val="000000"/>
          <w:sz w:val="24"/>
          <w:szCs w:val="24"/>
          <w:rtl/>
        </w:rPr>
        <w:t xml:space="preserve"> </w:t>
      </w:r>
      <w:r w:rsidR="007B28A2" w:rsidRPr="00536B98">
        <w:rPr>
          <w:rFonts w:ascii="Traditional Arabic" w:hAnsi="Traditional Arabic" w:cs="Traditional Arabic" w:hint="cs"/>
          <w:sz w:val="14"/>
          <w:szCs w:val="14"/>
          <w:rtl/>
        </w:rPr>
        <w:t xml:space="preserve">سورة النجم </w:t>
      </w:r>
      <w:r w:rsidR="00B92986" w:rsidRPr="00E74641">
        <w:rPr>
          <w:rFonts w:ascii="Traditional Arabic" w:hAnsi="Traditional Arabic" w:cs="Traditional Arabic" w:hint="cs"/>
          <w:sz w:val="28"/>
          <w:szCs w:val="28"/>
          <w:rtl/>
        </w:rPr>
        <w:t>فقالت</w:t>
      </w:r>
      <w:r w:rsidR="00B92986" w:rsidRPr="00E74641">
        <w:rPr>
          <w:rFonts w:ascii="Traditional Arabic" w:hAnsi="Traditional Arabic" w:cs="Traditional Arabic"/>
          <w:sz w:val="28"/>
          <w:szCs w:val="28"/>
          <w:rtl/>
        </w:rPr>
        <w:t xml:space="preserve"> </w:t>
      </w:r>
      <w:r w:rsidR="007B28A2" w:rsidRPr="00E74641">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أنا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أول</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هذه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الأمة</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سأل</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ذلك</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رسول</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الله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صلى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الله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عليه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وسلم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فقال</w:t>
      </w:r>
      <w:r w:rsidR="00B92986" w:rsidRPr="00E74641">
        <w:rPr>
          <w:rFonts w:ascii="Traditional Arabic" w:hAnsi="Traditional Arabic" w:cs="Traditional Arabic"/>
          <w:sz w:val="28"/>
          <w:szCs w:val="28"/>
          <w:rtl/>
        </w:rPr>
        <w:t xml:space="preserve"> </w:t>
      </w:r>
      <w:r w:rsidR="00536B98">
        <w:rPr>
          <w:rFonts w:ascii="Traditional Arabic" w:hAnsi="Traditional Arabic" w:cs="Traditional Arabic" w:hint="cs"/>
          <w:sz w:val="28"/>
          <w:szCs w:val="28"/>
          <w:rtl/>
        </w:rPr>
        <w:t xml:space="preserve">( </w:t>
      </w:r>
      <w:r w:rsidR="00B92986" w:rsidRPr="00E74641">
        <w:rPr>
          <w:rFonts w:ascii="Traditional Arabic" w:hAnsi="Traditional Arabic" w:cs="Traditional Arabic" w:hint="cs"/>
          <w:sz w:val="28"/>
          <w:szCs w:val="28"/>
          <w:rtl/>
        </w:rPr>
        <w:t>إنما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هو</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جبريل</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لم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أره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على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صورته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التي</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خلق</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عليها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غير</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هاتين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المرتين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رأيته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منهبطا</w:t>
      </w:r>
      <w:r w:rsidR="00536B98">
        <w:rPr>
          <w:rFonts w:ascii="Traditional Arabic" w:hAnsi="Traditional Arabic" w:cs="Traditional Arabic" w:hint="cs"/>
          <w:sz w:val="28"/>
          <w:szCs w:val="28"/>
          <w:rtl/>
        </w:rPr>
        <w:t>ً</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السماء</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سادا</w:t>
      </w:r>
      <w:r w:rsidR="00E74641" w:rsidRPr="00E74641">
        <w:rPr>
          <w:rFonts w:ascii="Traditional Arabic" w:hAnsi="Traditional Arabic" w:cs="Traditional Arabic" w:hint="cs"/>
          <w:sz w:val="28"/>
          <w:szCs w:val="28"/>
          <w:rtl/>
        </w:rPr>
        <w:t>ً</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عظم</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خلقه</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ما</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بين</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السماء</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إلى</w:t>
      </w:r>
      <w:r w:rsidR="00B92986" w:rsidRPr="00E74641">
        <w:rPr>
          <w:rFonts w:ascii="Traditional Arabic" w:hAnsi="Traditional Arabic" w:cs="Traditional Arabic"/>
          <w:sz w:val="28"/>
          <w:szCs w:val="28"/>
          <w:rtl/>
        </w:rPr>
        <w:t xml:space="preserve"> </w:t>
      </w:r>
      <w:r w:rsidR="00B92986" w:rsidRPr="00E74641">
        <w:rPr>
          <w:rFonts w:ascii="Traditional Arabic" w:hAnsi="Traditional Arabic" w:cs="Traditional Arabic" w:hint="cs"/>
          <w:sz w:val="28"/>
          <w:szCs w:val="28"/>
          <w:rtl/>
        </w:rPr>
        <w:t>الأرض</w:t>
      </w:r>
      <w:r w:rsidR="00E74641" w:rsidRPr="00E74641">
        <w:rPr>
          <w:rFonts w:ascii="Traditional Arabic" w:hAnsi="Traditional Arabic" w:cs="Traditional Arabic" w:hint="cs"/>
          <w:sz w:val="28"/>
          <w:szCs w:val="28"/>
          <w:rtl/>
        </w:rPr>
        <w:t xml:space="preserve"> </w:t>
      </w:r>
      <w:r w:rsidR="007215E9">
        <w:rPr>
          <w:rFonts w:ascii="Traditional Arabic" w:hAnsi="Traditional Arabic" w:cs="Traditional Arabic" w:hint="cs"/>
          <w:sz w:val="28"/>
          <w:szCs w:val="28"/>
          <w:rtl/>
        </w:rPr>
        <w:t xml:space="preserve">... الخ </w:t>
      </w:r>
      <w:r w:rsidR="00536B98">
        <w:rPr>
          <w:rFonts w:ascii="Traditional Arabic" w:hAnsi="Traditional Arabic" w:cs="Traditional Arabic" w:hint="cs"/>
          <w:sz w:val="28"/>
          <w:szCs w:val="28"/>
          <w:rtl/>
        </w:rPr>
        <w:t xml:space="preserve">) </w:t>
      </w:r>
      <w:r w:rsidR="007534C5">
        <w:rPr>
          <w:rFonts w:ascii="Traditional Arabic" w:hAnsi="Traditional Arabic" w:cs="Traditional Arabic" w:hint="cs"/>
          <w:sz w:val="28"/>
          <w:szCs w:val="28"/>
          <w:rtl/>
        </w:rPr>
        <w:t xml:space="preserve">والسنة تفسر القرآن فالأفق </w:t>
      </w:r>
      <w:r w:rsidR="007215E9">
        <w:rPr>
          <w:rFonts w:ascii="Traditional Arabic" w:hAnsi="Traditional Arabic" w:cs="Traditional Arabic" w:hint="cs"/>
          <w:sz w:val="28"/>
          <w:szCs w:val="28"/>
          <w:rtl/>
        </w:rPr>
        <w:t xml:space="preserve">هو </w:t>
      </w:r>
      <w:r w:rsidR="007534C5">
        <w:rPr>
          <w:rFonts w:ascii="Traditional Arabic" w:hAnsi="Traditional Arabic" w:cs="Traditional Arabic" w:hint="cs"/>
          <w:sz w:val="28"/>
          <w:szCs w:val="28"/>
          <w:rtl/>
        </w:rPr>
        <w:t>ما بين السماء إلى الأرض .</w:t>
      </w:r>
      <w:r w:rsidR="00BD475C">
        <w:rPr>
          <w:rFonts w:ascii="Traditional Arabic" w:hAnsi="Traditional Arabic" w:cs="Traditional Arabic" w:hint="cs"/>
          <w:sz w:val="28"/>
          <w:szCs w:val="28"/>
          <w:rtl/>
        </w:rPr>
        <w:t xml:space="preserve"> </w:t>
      </w:r>
    </w:p>
    <w:p w14:paraId="63C7D5E6" w14:textId="77777777" w:rsidR="007B3A2A" w:rsidRPr="00C825BD" w:rsidRDefault="007B3A2A" w:rsidP="007C0A4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5076CA" w:rsidRPr="00C825BD">
        <w:rPr>
          <w:rFonts w:ascii="QCF_P586" w:hAnsi="QCF_P586" w:cs="QCF_P586"/>
          <w:color w:val="000000"/>
          <w:sz w:val="24"/>
          <w:szCs w:val="24"/>
          <w:rtl/>
        </w:rPr>
        <w:t xml:space="preserve"> ﯓ  ﯔ      ﯕ    ﯖ  ﯗ    ﯘ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74745" w:rsidRPr="0082373E">
        <w:rPr>
          <w:rFonts w:ascii="Traditional Arabic" w:hAnsi="Traditional Arabic" w:cs="Traditional Arabic" w:hint="cs"/>
          <w:sz w:val="28"/>
          <w:szCs w:val="28"/>
          <w:rtl/>
        </w:rPr>
        <w:t>عن ابن عباس</w:t>
      </w:r>
      <w:r w:rsidR="0082373E" w:rsidRPr="0082373E">
        <w:rPr>
          <w:rFonts w:ascii="QCF_BSML" w:hAnsi="QCF_BSML" w:cs="QCF_BSML" w:hint="cs"/>
          <w:color w:val="000000"/>
          <w:sz w:val="28"/>
          <w:szCs w:val="28"/>
          <w:rtl/>
        </w:rPr>
        <w:t xml:space="preserve"> </w:t>
      </w:r>
      <w:r w:rsidR="00674745" w:rsidRPr="0082373E">
        <w:rPr>
          <w:rFonts w:ascii="QCF_BSML" w:hAnsi="QCF_BSML" w:cs="QCF_BSML"/>
          <w:color w:val="000000"/>
          <w:sz w:val="28"/>
          <w:szCs w:val="28"/>
          <w:rtl/>
        </w:rPr>
        <w:t xml:space="preserve"> </w:t>
      </w:r>
      <w:r w:rsidR="00991EDD">
        <w:rPr>
          <w:rFonts w:ascii="QCF_BSML" w:hAnsi="QCF_BSML" w:cs="QCF_BSML" w:hint="cs"/>
          <w:color w:val="000000"/>
          <w:sz w:val="24"/>
          <w:szCs w:val="24"/>
          <w:rtl/>
        </w:rPr>
        <w:t xml:space="preserve"> </w:t>
      </w:r>
      <w:r w:rsidR="00674745" w:rsidRPr="00C825BD">
        <w:rPr>
          <w:rFonts w:ascii="QCF_BSML" w:hAnsi="QCF_BSML" w:cs="QCF_BSML"/>
          <w:color w:val="000000"/>
          <w:sz w:val="24"/>
          <w:szCs w:val="24"/>
          <w:rtl/>
        </w:rPr>
        <w:t>ﭽ</w:t>
      </w:r>
      <w:r w:rsidR="00674745" w:rsidRPr="00C825BD">
        <w:rPr>
          <w:rFonts w:ascii="QCF_P586" w:hAnsi="QCF_P586" w:cs="QCF_P586"/>
          <w:color w:val="000000"/>
          <w:sz w:val="24"/>
          <w:szCs w:val="24"/>
          <w:rtl/>
        </w:rPr>
        <w:t xml:space="preserve"> </w:t>
      </w:r>
      <w:r w:rsidR="00674745">
        <w:rPr>
          <w:rFonts w:ascii="QCF_P586" w:hAnsi="QCF_P586" w:cs="QCF_P586"/>
          <w:color w:val="000000"/>
          <w:sz w:val="24"/>
          <w:szCs w:val="24"/>
          <w:rtl/>
        </w:rPr>
        <w:t xml:space="preserve">ﯗ   </w:t>
      </w:r>
      <w:r w:rsidR="00674745" w:rsidRPr="00C825BD">
        <w:rPr>
          <w:rFonts w:ascii="QCF_BSML" w:hAnsi="QCF_BSML" w:cs="QCF_BSML"/>
          <w:color w:val="000000"/>
          <w:sz w:val="24"/>
          <w:szCs w:val="24"/>
          <w:rtl/>
        </w:rPr>
        <w:t>ﭼ</w:t>
      </w:r>
      <w:r w:rsidR="00674745">
        <w:rPr>
          <w:rFonts w:ascii="Traditional Arabic" w:hAnsi="Traditional Arabic" w:cs="Traditional Arabic" w:hint="cs"/>
          <w:sz w:val="24"/>
          <w:szCs w:val="24"/>
          <w:rtl/>
        </w:rPr>
        <w:t xml:space="preserve"> </w:t>
      </w:r>
      <w:r w:rsidR="00674745" w:rsidRPr="0082373E">
        <w:rPr>
          <w:rFonts w:ascii="Traditional Arabic" w:hAnsi="Traditional Arabic" w:cs="Traditional Arabic" w:hint="cs"/>
          <w:sz w:val="28"/>
          <w:szCs w:val="28"/>
          <w:rtl/>
        </w:rPr>
        <w:t xml:space="preserve">ببخيل . </w:t>
      </w:r>
      <w:r w:rsidR="001F57EE" w:rsidRPr="0082373E">
        <w:rPr>
          <w:rFonts w:ascii="Traditional Arabic" w:hAnsi="Traditional Arabic" w:cs="Traditional Arabic" w:hint="cs"/>
          <w:sz w:val="28"/>
          <w:szCs w:val="28"/>
          <w:rtl/>
        </w:rPr>
        <w:t xml:space="preserve">وعنه : بمتهم . وعن </w:t>
      </w:r>
      <w:r w:rsidR="001A15C3" w:rsidRPr="0082373E">
        <w:rPr>
          <w:rFonts w:ascii="Traditional Arabic" w:hAnsi="Traditional Arabic" w:cs="Traditional Arabic" w:hint="cs"/>
          <w:sz w:val="28"/>
          <w:szCs w:val="28"/>
          <w:rtl/>
        </w:rPr>
        <w:t xml:space="preserve">بن </w:t>
      </w:r>
      <w:r w:rsidR="000A0874" w:rsidRPr="0082373E">
        <w:rPr>
          <w:rFonts w:ascii="Traditional Arabic" w:hAnsi="Traditional Arabic" w:cs="Traditional Arabic" w:hint="cs"/>
          <w:sz w:val="28"/>
          <w:szCs w:val="28"/>
          <w:rtl/>
        </w:rPr>
        <w:t>مسعود : ما</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هو</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على</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القرآن</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بمتهم</w:t>
      </w:r>
      <w:r w:rsidR="001F57EE" w:rsidRPr="0082373E">
        <w:rPr>
          <w:rFonts w:ascii="Traditional Arabic" w:hAnsi="Traditional Arabic" w:cs="Traditional Arabic" w:hint="cs"/>
          <w:sz w:val="28"/>
          <w:szCs w:val="28"/>
          <w:rtl/>
        </w:rPr>
        <w:t xml:space="preserve"> وعن إبراهيم النخعي : الظنين</w:t>
      </w:r>
      <w:r w:rsidR="001F57EE" w:rsidRPr="0082373E">
        <w:rPr>
          <w:rFonts w:ascii="Traditional Arabic" w:hAnsi="Traditional Arabic" w:cs="Traditional Arabic"/>
          <w:sz w:val="28"/>
          <w:szCs w:val="28"/>
          <w:rtl/>
        </w:rPr>
        <w:t xml:space="preserve"> </w:t>
      </w:r>
      <w:r w:rsidR="001F57EE" w:rsidRPr="0082373E">
        <w:rPr>
          <w:rFonts w:ascii="Traditional Arabic" w:hAnsi="Traditional Arabic" w:cs="Traditional Arabic" w:hint="cs"/>
          <w:sz w:val="28"/>
          <w:szCs w:val="28"/>
          <w:rtl/>
        </w:rPr>
        <w:t>المتهم</w:t>
      </w:r>
      <w:r w:rsidR="001F57EE" w:rsidRPr="0082373E">
        <w:rPr>
          <w:rFonts w:ascii="Traditional Arabic" w:hAnsi="Traditional Arabic" w:cs="Traditional Arabic"/>
          <w:sz w:val="28"/>
          <w:szCs w:val="28"/>
          <w:rtl/>
        </w:rPr>
        <w:t xml:space="preserve"> </w:t>
      </w:r>
      <w:r w:rsidR="001F57EE" w:rsidRPr="0082373E">
        <w:rPr>
          <w:rFonts w:ascii="Traditional Arabic" w:hAnsi="Traditional Arabic" w:cs="Traditional Arabic" w:hint="cs"/>
          <w:sz w:val="28"/>
          <w:szCs w:val="28"/>
          <w:rtl/>
        </w:rPr>
        <w:t>والضنين</w:t>
      </w:r>
      <w:r w:rsidR="001F57EE" w:rsidRPr="0082373E">
        <w:rPr>
          <w:rFonts w:ascii="Traditional Arabic" w:hAnsi="Traditional Arabic" w:cs="Traditional Arabic"/>
          <w:sz w:val="28"/>
          <w:szCs w:val="28"/>
          <w:rtl/>
        </w:rPr>
        <w:t xml:space="preserve"> </w:t>
      </w:r>
      <w:r w:rsidR="001F57EE" w:rsidRPr="0082373E">
        <w:rPr>
          <w:rFonts w:ascii="Traditional Arabic" w:hAnsi="Traditional Arabic" w:cs="Traditional Arabic" w:hint="cs"/>
          <w:sz w:val="28"/>
          <w:szCs w:val="28"/>
          <w:rtl/>
        </w:rPr>
        <w:t>البخيل</w:t>
      </w:r>
      <w:r w:rsidR="00991EDD">
        <w:rPr>
          <w:rFonts w:ascii="Traditional Arabic" w:hAnsi="Traditional Arabic" w:cs="Traditional Arabic" w:hint="cs"/>
          <w:sz w:val="28"/>
          <w:szCs w:val="28"/>
          <w:rtl/>
        </w:rPr>
        <w:t xml:space="preserve"> </w:t>
      </w:r>
      <w:r w:rsidR="001F57EE" w:rsidRPr="0082373E">
        <w:rPr>
          <w:rFonts w:ascii="Traditional Arabic" w:hAnsi="Traditional Arabic" w:cs="Traditional Arabic"/>
          <w:sz w:val="28"/>
          <w:szCs w:val="28"/>
          <w:rtl/>
        </w:rPr>
        <w:t>.</w:t>
      </w:r>
      <w:r w:rsidR="00991EDD">
        <w:rPr>
          <w:rFonts w:ascii="Traditional Arabic" w:hAnsi="Traditional Arabic" w:cs="Traditional Arabic" w:hint="cs"/>
          <w:sz w:val="28"/>
          <w:szCs w:val="28"/>
          <w:rtl/>
        </w:rPr>
        <w:t xml:space="preserve"> وعن زر :</w:t>
      </w:r>
      <w:r w:rsidR="000A0874" w:rsidRPr="0082373E">
        <w:rPr>
          <w:rFonts w:ascii="Traditional Arabic" w:hAnsi="Traditional Arabic" w:cs="Traditional Arabic" w:hint="cs"/>
          <w:sz w:val="28"/>
          <w:szCs w:val="28"/>
          <w:rtl/>
        </w:rPr>
        <w:t xml:space="preserve"> </w:t>
      </w:r>
      <w:r w:rsidR="00912570" w:rsidRPr="0082373E">
        <w:rPr>
          <w:rFonts w:ascii="Traditional Arabic" w:hAnsi="Traditional Arabic" w:cs="Traditional Arabic" w:hint="cs"/>
          <w:sz w:val="28"/>
          <w:szCs w:val="28"/>
          <w:rtl/>
        </w:rPr>
        <w:t>في</w:t>
      </w:r>
      <w:r w:rsidR="00912570" w:rsidRPr="0082373E">
        <w:rPr>
          <w:rFonts w:ascii="Traditional Arabic" w:hAnsi="Traditional Arabic" w:cs="Traditional Arabic"/>
          <w:sz w:val="28"/>
          <w:szCs w:val="28"/>
          <w:rtl/>
        </w:rPr>
        <w:t xml:space="preserve"> </w:t>
      </w:r>
      <w:r w:rsidR="00912570" w:rsidRPr="0082373E">
        <w:rPr>
          <w:rFonts w:ascii="Traditional Arabic" w:hAnsi="Traditional Arabic" w:cs="Traditional Arabic" w:hint="cs"/>
          <w:sz w:val="28"/>
          <w:szCs w:val="28"/>
          <w:rtl/>
        </w:rPr>
        <w:t>قراءتنا</w:t>
      </w:r>
      <w:r w:rsidR="00912570" w:rsidRPr="0082373E">
        <w:rPr>
          <w:rFonts w:ascii="Traditional Arabic" w:hAnsi="Traditional Arabic" w:cs="Traditional Arabic"/>
          <w:sz w:val="28"/>
          <w:szCs w:val="28"/>
          <w:rtl/>
        </w:rPr>
        <w:t xml:space="preserve"> </w:t>
      </w:r>
      <w:r w:rsidR="007C0A44">
        <w:rPr>
          <w:rFonts w:ascii="Traditional Arabic" w:hAnsi="Traditional Arabic" w:cs="Traditional Arabic" w:hint="cs"/>
          <w:sz w:val="28"/>
          <w:szCs w:val="28"/>
          <w:rtl/>
        </w:rPr>
        <w:t xml:space="preserve">( </w:t>
      </w:r>
      <w:r w:rsidR="00912570" w:rsidRPr="0082373E">
        <w:rPr>
          <w:rFonts w:ascii="Traditional Arabic" w:hAnsi="Traditional Arabic" w:cs="Traditional Arabic" w:hint="cs"/>
          <w:sz w:val="28"/>
          <w:szCs w:val="28"/>
          <w:rtl/>
        </w:rPr>
        <w:t>بظنين</w:t>
      </w:r>
      <w:r w:rsidR="00912570" w:rsidRPr="0082373E">
        <w:rPr>
          <w:rFonts w:ascii="Traditional Arabic" w:hAnsi="Traditional Arabic" w:cs="Traditional Arabic"/>
          <w:sz w:val="28"/>
          <w:szCs w:val="28"/>
          <w:rtl/>
        </w:rPr>
        <w:t xml:space="preserve"> </w:t>
      </w:r>
      <w:r w:rsidR="007C0A44">
        <w:rPr>
          <w:rFonts w:ascii="Traditional Arabic" w:hAnsi="Traditional Arabic" w:cs="Traditional Arabic" w:hint="cs"/>
          <w:sz w:val="28"/>
          <w:szCs w:val="28"/>
          <w:rtl/>
        </w:rPr>
        <w:t xml:space="preserve">) </w:t>
      </w:r>
      <w:r w:rsidR="00912570" w:rsidRPr="0082373E">
        <w:rPr>
          <w:rFonts w:ascii="Traditional Arabic" w:hAnsi="Traditional Arabic" w:cs="Traditional Arabic" w:hint="cs"/>
          <w:sz w:val="28"/>
          <w:szCs w:val="28"/>
          <w:rtl/>
        </w:rPr>
        <w:t>متهم</w:t>
      </w:r>
      <w:r w:rsidR="00912570" w:rsidRPr="0082373E">
        <w:rPr>
          <w:rFonts w:ascii="Traditional Arabic" w:hAnsi="Traditional Arabic" w:cs="Traditional Arabic"/>
          <w:sz w:val="28"/>
          <w:szCs w:val="28"/>
          <w:rtl/>
        </w:rPr>
        <w:t xml:space="preserve"> </w:t>
      </w:r>
      <w:r w:rsidR="00912570" w:rsidRPr="0082373E">
        <w:rPr>
          <w:rFonts w:ascii="Traditional Arabic" w:hAnsi="Traditional Arabic" w:cs="Traditional Arabic" w:hint="cs"/>
          <w:sz w:val="28"/>
          <w:szCs w:val="28"/>
          <w:rtl/>
        </w:rPr>
        <w:t>وفي</w:t>
      </w:r>
      <w:r w:rsidR="00912570" w:rsidRPr="0082373E">
        <w:rPr>
          <w:rFonts w:ascii="Traditional Arabic" w:hAnsi="Traditional Arabic" w:cs="Traditional Arabic"/>
          <w:sz w:val="28"/>
          <w:szCs w:val="28"/>
          <w:rtl/>
        </w:rPr>
        <w:t xml:space="preserve"> </w:t>
      </w:r>
      <w:r w:rsidR="00912570" w:rsidRPr="0082373E">
        <w:rPr>
          <w:rFonts w:ascii="Traditional Arabic" w:hAnsi="Traditional Arabic" w:cs="Traditional Arabic" w:hint="cs"/>
          <w:sz w:val="28"/>
          <w:szCs w:val="28"/>
          <w:rtl/>
        </w:rPr>
        <w:t>قراءتكم</w:t>
      </w:r>
      <w:r w:rsidR="00912570" w:rsidRPr="0082373E">
        <w:rPr>
          <w:rFonts w:ascii="Traditional Arabic" w:hAnsi="Traditional Arabic" w:cs="Traditional Arabic"/>
          <w:sz w:val="28"/>
          <w:szCs w:val="28"/>
          <w:rtl/>
        </w:rPr>
        <w:t xml:space="preserve"> </w:t>
      </w:r>
      <w:r w:rsidR="00912570" w:rsidRPr="00C825BD">
        <w:rPr>
          <w:rFonts w:ascii="QCF_BSML" w:hAnsi="QCF_BSML" w:cs="QCF_BSML"/>
          <w:color w:val="000000"/>
          <w:sz w:val="24"/>
          <w:szCs w:val="24"/>
          <w:rtl/>
        </w:rPr>
        <w:t>ﭽ</w:t>
      </w:r>
      <w:r w:rsidR="00912570" w:rsidRPr="00C825BD">
        <w:rPr>
          <w:rFonts w:ascii="QCF_P586" w:hAnsi="QCF_P586" w:cs="QCF_P586"/>
          <w:color w:val="000000"/>
          <w:sz w:val="24"/>
          <w:szCs w:val="24"/>
          <w:rtl/>
        </w:rPr>
        <w:t xml:space="preserve"> </w:t>
      </w:r>
      <w:r w:rsidR="00912570">
        <w:rPr>
          <w:rFonts w:ascii="QCF_P586" w:hAnsi="QCF_P586" w:cs="QCF_P586"/>
          <w:color w:val="000000"/>
          <w:sz w:val="24"/>
          <w:szCs w:val="24"/>
          <w:rtl/>
        </w:rPr>
        <w:t xml:space="preserve">ﯗ   </w:t>
      </w:r>
      <w:r w:rsidR="00912570" w:rsidRPr="00C825BD">
        <w:rPr>
          <w:rFonts w:ascii="QCF_BSML" w:hAnsi="QCF_BSML" w:cs="QCF_BSML"/>
          <w:color w:val="000000"/>
          <w:sz w:val="24"/>
          <w:szCs w:val="24"/>
          <w:rtl/>
        </w:rPr>
        <w:t>ﭼ</w:t>
      </w:r>
      <w:r w:rsidR="00912570">
        <w:rPr>
          <w:rFonts w:ascii="Traditional Arabic" w:hAnsi="Traditional Arabic" w:cs="Traditional Arabic" w:hint="cs"/>
          <w:sz w:val="24"/>
          <w:szCs w:val="24"/>
          <w:rtl/>
        </w:rPr>
        <w:t xml:space="preserve"> </w:t>
      </w:r>
      <w:r w:rsidR="00912570" w:rsidRPr="0082373E">
        <w:rPr>
          <w:rFonts w:ascii="Traditional Arabic" w:hAnsi="Traditional Arabic" w:cs="Traditional Arabic" w:hint="cs"/>
          <w:sz w:val="28"/>
          <w:szCs w:val="28"/>
          <w:rtl/>
        </w:rPr>
        <w:t>ببخيل</w:t>
      </w:r>
      <w:r w:rsidR="007C0A44">
        <w:rPr>
          <w:rFonts w:ascii="Traditional Arabic" w:hAnsi="Traditional Arabic" w:cs="Traditional Arabic" w:hint="cs"/>
          <w:sz w:val="28"/>
          <w:szCs w:val="28"/>
          <w:rtl/>
        </w:rPr>
        <w:t xml:space="preserve"> </w:t>
      </w:r>
      <w:r w:rsidR="001A15C3" w:rsidRPr="0082373E">
        <w:rPr>
          <w:rFonts w:ascii="Traditional Arabic" w:hAnsi="Traditional Arabic" w:cs="Traditional Arabic" w:hint="cs"/>
          <w:sz w:val="28"/>
          <w:szCs w:val="28"/>
          <w:rtl/>
        </w:rPr>
        <w:t xml:space="preserve">وعن مجاهد : </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ما</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كان</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يضن</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عليكم</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بما</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يعلم</w:t>
      </w:r>
      <w:r w:rsidR="007C0A44">
        <w:rPr>
          <w:rFonts w:ascii="Traditional Arabic" w:hAnsi="Traditional Arabic" w:cs="Traditional Arabic" w:hint="cs"/>
          <w:sz w:val="28"/>
          <w:szCs w:val="28"/>
          <w:rtl/>
        </w:rPr>
        <w:t xml:space="preserve"> </w:t>
      </w:r>
      <w:r w:rsidR="001A15C3" w:rsidRPr="0082373E">
        <w:rPr>
          <w:rFonts w:ascii="Traditional Arabic" w:hAnsi="Traditional Arabic" w:cs="Traditional Arabic"/>
          <w:sz w:val="28"/>
          <w:szCs w:val="28"/>
          <w:rtl/>
        </w:rPr>
        <w:t>.</w:t>
      </w:r>
      <w:r w:rsidR="001A15C3" w:rsidRPr="0082373E">
        <w:rPr>
          <w:rFonts w:ascii="Traditional Arabic" w:hAnsi="Traditional Arabic" w:cs="Traditional Arabic" w:hint="cs"/>
          <w:sz w:val="28"/>
          <w:szCs w:val="28"/>
          <w:rtl/>
        </w:rPr>
        <w:t xml:space="preserve"> وعن عكرمة : لم</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يضن</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بما</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أنزل</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الله</w:t>
      </w:r>
      <w:r w:rsidR="001A15C3" w:rsidRPr="0082373E">
        <w:rPr>
          <w:rFonts w:ascii="Traditional Arabic" w:hAnsi="Traditional Arabic" w:cs="Traditional Arabic"/>
          <w:sz w:val="28"/>
          <w:szCs w:val="28"/>
          <w:rtl/>
        </w:rPr>
        <w:t xml:space="preserve"> </w:t>
      </w:r>
      <w:r w:rsidR="001A15C3" w:rsidRPr="0082373E">
        <w:rPr>
          <w:rFonts w:ascii="Traditional Arabic" w:hAnsi="Traditional Arabic" w:cs="Traditional Arabic" w:hint="cs"/>
          <w:sz w:val="28"/>
          <w:szCs w:val="28"/>
          <w:rtl/>
        </w:rPr>
        <w:t>عليه</w:t>
      </w:r>
      <w:r w:rsidR="007C0A44">
        <w:rPr>
          <w:rFonts w:ascii="Traditional Arabic" w:hAnsi="Traditional Arabic" w:cs="Traditional Arabic" w:hint="cs"/>
          <w:sz w:val="28"/>
          <w:szCs w:val="28"/>
          <w:rtl/>
        </w:rPr>
        <w:t xml:space="preserve"> </w:t>
      </w:r>
      <w:r w:rsidR="001A15C3" w:rsidRPr="0082373E">
        <w:rPr>
          <w:rFonts w:ascii="Traditional Arabic" w:hAnsi="Traditional Arabic" w:cs="Traditional Arabic"/>
          <w:sz w:val="28"/>
          <w:szCs w:val="28"/>
          <w:rtl/>
        </w:rPr>
        <w:t>.</w:t>
      </w:r>
      <w:r w:rsidR="000A0874" w:rsidRPr="0082373E">
        <w:rPr>
          <w:rFonts w:ascii="Traditional Arabic" w:hAnsi="Traditional Arabic" w:cs="Traditional Arabic" w:hint="cs"/>
          <w:sz w:val="28"/>
          <w:szCs w:val="28"/>
          <w:rtl/>
        </w:rPr>
        <w:t xml:space="preserve"> وعن قتادة : كان</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هذا</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القرآن</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غيبا</w:t>
      </w:r>
      <w:r w:rsidR="00D06A78">
        <w:rPr>
          <w:rFonts w:ascii="Traditional Arabic" w:hAnsi="Traditional Arabic" w:cs="Traditional Arabic" w:hint="cs"/>
          <w:sz w:val="28"/>
          <w:szCs w:val="28"/>
          <w:rtl/>
        </w:rPr>
        <w:t>ً</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أعطاه</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الله</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تعالى</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محمدا</w:t>
      </w:r>
      <w:r w:rsidR="007C0A44">
        <w:rPr>
          <w:rFonts w:ascii="Traditional Arabic" w:hAnsi="Traditional Arabic" w:cs="Traditional Arabic" w:hint="cs"/>
          <w:sz w:val="28"/>
          <w:szCs w:val="28"/>
          <w:rtl/>
        </w:rPr>
        <w:t>ً</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فبذله</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وعلمه</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ودعا</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إليه</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وما</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ضن</w:t>
      </w:r>
      <w:r w:rsidR="003A49F1">
        <w:rPr>
          <w:rFonts w:ascii="Traditional Arabic" w:hAnsi="Traditional Arabic" w:cs="Traditional Arabic" w:hint="cs"/>
          <w:sz w:val="28"/>
          <w:szCs w:val="28"/>
          <w:rtl/>
        </w:rPr>
        <w:t>َّ</w:t>
      </w:r>
      <w:r w:rsidR="000A0874" w:rsidRPr="0082373E">
        <w:rPr>
          <w:rFonts w:ascii="Traditional Arabic" w:hAnsi="Traditional Arabic" w:cs="Traditional Arabic"/>
          <w:sz w:val="28"/>
          <w:szCs w:val="28"/>
          <w:rtl/>
        </w:rPr>
        <w:t xml:space="preserve"> </w:t>
      </w:r>
      <w:r w:rsidR="000A0874" w:rsidRPr="0082373E">
        <w:rPr>
          <w:rFonts w:ascii="Traditional Arabic" w:hAnsi="Traditional Arabic" w:cs="Traditional Arabic" w:hint="cs"/>
          <w:sz w:val="28"/>
          <w:szCs w:val="28"/>
          <w:rtl/>
        </w:rPr>
        <w:t>به</w:t>
      </w:r>
      <w:r w:rsidR="007C0A44">
        <w:rPr>
          <w:rFonts w:ascii="Traditional Arabic" w:hAnsi="Traditional Arabic" w:cs="Traditional Arabic" w:hint="cs"/>
          <w:sz w:val="28"/>
          <w:szCs w:val="28"/>
          <w:rtl/>
        </w:rPr>
        <w:t xml:space="preserve"> </w:t>
      </w:r>
      <w:r w:rsidR="000A0874" w:rsidRPr="0082373E">
        <w:rPr>
          <w:rFonts w:ascii="Traditional Arabic" w:hAnsi="Traditional Arabic" w:cs="Traditional Arabic"/>
          <w:sz w:val="28"/>
          <w:szCs w:val="28"/>
          <w:rtl/>
        </w:rPr>
        <w:t>.</w:t>
      </w:r>
      <w:r w:rsidR="00674745" w:rsidRPr="0082373E">
        <w:rPr>
          <w:rFonts w:ascii="Traditional Arabic" w:hAnsi="Traditional Arabic" w:cs="Traditional Arabic" w:hint="cs"/>
          <w:sz w:val="28"/>
          <w:szCs w:val="28"/>
          <w:rtl/>
        </w:rPr>
        <w:t xml:space="preserve"> وعن الزهري : لا</w:t>
      </w:r>
      <w:r w:rsidR="00674745" w:rsidRPr="0082373E">
        <w:rPr>
          <w:rFonts w:ascii="Traditional Arabic" w:hAnsi="Traditional Arabic" w:cs="Traditional Arabic"/>
          <w:sz w:val="28"/>
          <w:szCs w:val="28"/>
          <w:rtl/>
        </w:rPr>
        <w:t xml:space="preserve"> </w:t>
      </w:r>
      <w:r w:rsidR="00674745" w:rsidRPr="0082373E">
        <w:rPr>
          <w:rFonts w:ascii="Traditional Arabic" w:hAnsi="Traditional Arabic" w:cs="Traditional Arabic" w:hint="cs"/>
          <w:sz w:val="28"/>
          <w:szCs w:val="28"/>
          <w:rtl/>
        </w:rPr>
        <w:t>يضن</w:t>
      </w:r>
      <w:r w:rsidR="00674745" w:rsidRPr="0082373E">
        <w:rPr>
          <w:rFonts w:ascii="Traditional Arabic" w:hAnsi="Traditional Arabic" w:cs="Traditional Arabic"/>
          <w:sz w:val="28"/>
          <w:szCs w:val="28"/>
          <w:rtl/>
        </w:rPr>
        <w:t xml:space="preserve"> </w:t>
      </w:r>
      <w:r w:rsidR="00674745" w:rsidRPr="0082373E">
        <w:rPr>
          <w:rFonts w:ascii="Traditional Arabic" w:hAnsi="Traditional Arabic" w:cs="Traditional Arabic" w:hint="cs"/>
          <w:sz w:val="28"/>
          <w:szCs w:val="28"/>
          <w:rtl/>
        </w:rPr>
        <w:t>بما</w:t>
      </w:r>
      <w:r w:rsidR="00674745" w:rsidRPr="0082373E">
        <w:rPr>
          <w:rFonts w:ascii="Traditional Arabic" w:hAnsi="Traditional Arabic" w:cs="Traditional Arabic"/>
          <w:sz w:val="28"/>
          <w:szCs w:val="28"/>
          <w:rtl/>
        </w:rPr>
        <w:t xml:space="preserve"> </w:t>
      </w:r>
      <w:r w:rsidR="00674745" w:rsidRPr="0082373E">
        <w:rPr>
          <w:rFonts w:ascii="Traditional Arabic" w:hAnsi="Traditional Arabic" w:cs="Traditional Arabic" w:hint="cs"/>
          <w:sz w:val="28"/>
          <w:szCs w:val="28"/>
          <w:rtl/>
        </w:rPr>
        <w:t>أوحي</w:t>
      </w:r>
      <w:r w:rsidR="00674745" w:rsidRPr="0082373E">
        <w:rPr>
          <w:rFonts w:ascii="Traditional Arabic" w:hAnsi="Traditional Arabic" w:cs="Traditional Arabic"/>
          <w:sz w:val="28"/>
          <w:szCs w:val="28"/>
          <w:rtl/>
        </w:rPr>
        <w:t xml:space="preserve"> </w:t>
      </w:r>
      <w:r w:rsidR="00674745" w:rsidRPr="0082373E">
        <w:rPr>
          <w:rFonts w:ascii="Traditional Arabic" w:hAnsi="Traditional Arabic" w:cs="Traditional Arabic" w:hint="cs"/>
          <w:sz w:val="28"/>
          <w:szCs w:val="28"/>
          <w:rtl/>
        </w:rPr>
        <w:t>إليه</w:t>
      </w:r>
      <w:r w:rsidR="007C0A44">
        <w:rPr>
          <w:rFonts w:ascii="Traditional Arabic" w:hAnsi="Traditional Arabic" w:cs="Traditional Arabic" w:hint="cs"/>
          <w:sz w:val="28"/>
          <w:szCs w:val="28"/>
          <w:rtl/>
        </w:rPr>
        <w:t xml:space="preserve"> </w:t>
      </w:r>
      <w:r w:rsidR="00674745" w:rsidRPr="0082373E">
        <w:rPr>
          <w:rFonts w:ascii="Traditional Arabic" w:hAnsi="Traditional Arabic" w:cs="Traditional Arabic"/>
          <w:sz w:val="28"/>
          <w:szCs w:val="28"/>
          <w:rtl/>
        </w:rPr>
        <w:t>.</w:t>
      </w:r>
      <w:r w:rsidR="008170D7">
        <w:rPr>
          <w:rFonts w:ascii="Traditional Arabic" w:hAnsi="Traditional Arabic" w:cs="Traditional Arabic" w:hint="cs"/>
          <w:sz w:val="28"/>
          <w:szCs w:val="28"/>
          <w:rtl/>
        </w:rPr>
        <w:t xml:space="preserve"> قال بن جرير : </w:t>
      </w:r>
      <w:r w:rsidR="008170D7" w:rsidRPr="008170D7">
        <w:rPr>
          <w:rFonts w:ascii="Traditional Arabic" w:hAnsi="Traditional Arabic" w:cs="Traditional Arabic" w:hint="cs"/>
          <w:sz w:val="28"/>
          <w:szCs w:val="28"/>
          <w:rtl/>
        </w:rPr>
        <w:t>اختلفت</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القرّاء</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في</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قراءة</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ذلك</w:t>
      </w:r>
      <w:r w:rsidR="008170D7">
        <w:rPr>
          <w:rFonts w:ascii="Traditional Arabic" w:hAnsi="Traditional Arabic" w:cs="Traditional Arabic" w:hint="cs"/>
          <w:sz w:val="28"/>
          <w:szCs w:val="28"/>
          <w:rtl/>
        </w:rPr>
        <w:t xml:space="preserve"> </w:t>
      </w:r>
      <w:r w:rsidR="008170D7" w:rsidRPr="008170D7">
        <w:rPr>
          <w:rFonts w:ascii="Traditional Arabic" w:hAnsi="Traditional Arabic" w:cs="Traditional Arabic" w:hint="cs"/>
          <w:sz w:val="28"/>
          <w:szCs w:val="28"/>
          <w:rtl/>
        </w:rPr>
        <w:t>،</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فقرأته</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عامة</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قرّاء</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المدينة</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والكوفة</w:t>
      </w:r>
      <w:r w:rsidR="008170D7">
        <w:rPr>
          <w:rFonts w:ascii="Traditional Arabic" w:hAnsi="Traditional Arabic" w:cs="Traditional Arabic" w:hint="cs"/>
          <w:sz w:val="28"/>
          <w:szCs w:val="28"/>
          <w:rtl/>
        </w:rPr>
        <w:t xml:space="preserve"> </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بِضَنِينٍ</w:t>
      </w:r>
      <w:r w:rsidR="008170D7" w:rsidRPr="008170D7">
        <w:rPr>
          <w:rFonts w:ascii="Traditional Arabic" w:hAnsi="Traditional Arabic" w:cs="Traditional Arabic"/>
          <w:sz w:val="28"/>
          <w:szCs w:val="28"/>
          <w:rtl/>
        </w:rPr>
        <w:t xml:space="preserve"> ) </w:t>
      </w:r>
      <w:r w:rsidR="008170D7" w:rsidRPr="008170D7">
        <w:rPr>
          <w:rFonts w:ascii="Traditional Arabic" w:hAnsi="Traditional Arabic" w:cs="Traditional Arabic" w:hint="cs"/>
          <w:sz w:val="28"/>
          <w:szCs w:val="28"/>
          <w:rtl/>
        </w:rPr>
        <w:t>بالضاد</w:t>
      </w:r>
      <w:r w:rsidR="008170D7">
        <w:rPr>
          <w:rFonts w:ascii="Traditional Arabic" w:hAnsi="Traditional Arabic" w:cs="Traditional Arabic" w:hint="cs"/>
          <w:sz w:val="28"/>
          <w:szCs w:val="28"/>
          <w:rtl/>
        </w:rPr>
        <w:t xml:space="preserve"> </w:t>
      </w:r>
      <w:r w:rsidR="008170D7" w:rsidRPr="008170D7">
        <w:rPr>
          <w:rFonts w:ascii="Traditional Arabic" w:hAnsi="Traditional Arabic" w:cs="Traditional Arabic" w:hint="cs"/>
          <w:sz w:val="28"/>
          <w:szCs w:val="28"/>
          <w:rtl/>
        </w:rPr>
        <w:t>،</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بمعنى</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أنه</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غير</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بخيل</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عليهم</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بتعليمهم</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ما</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علَّمه</w:t>
      </w:r>
      <w:r w:rsidR="008170D7" w:rsidRPr="008170D7">
        <w:rPr>
          <w:rFonts w:ascii="Traditional Arabic" w:hAnsi="Traditional Arabic" w:cs="Traditional Arabic"/>
          <w:sz w:val="28"/>
          <w:szCs w:val="28"/>
          <w:rtl/>
        </w:rPr>
        <w:t xml:space="preserve"> </w:t>
      </w:r>
      <w:r w:rsidR="008170D7">
        <w:rPr>
          <w:rFonts w:ascii="Traditional Arabic" w:hAnsi="Traditional Arabic" w:cs="Traditional Arabic" w:hint="cs"/>
          <w:sz w:val="28"/>
          <w:szCs w:val="28"/>
          <w:rtl/>
        </w:rPr>
        <w:t>الله</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وأنزل</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إليه</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من</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كتابه</w:t>
      </w:r>
      <w:r w:rsidR="008170D7">
        <w:rPr>
          <w:rFonts w:ascii="Traditional Arabic" w:hAnsi="Traditional Arabic" w:cs="Traditional Arabic" w:hint="cs"/>
          <w:sz w:val="28"/>
          <w:szCs w:val="28"/>
          <w:rtl/>
        </w:rPr>
        <w:t xml:space="preserve"> </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وقرأ</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ذلك</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بعض</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المكيين</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وبعض</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البصريين</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وبعض</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الكوفيين</w:t>
      </w:r>
      <w:r w:rsidR="008170D7">
        <w:rPr>
          <w:rFonts w:ascii="Traditional Arabic" w:hAnsi="Traditional Arabic" w:cs="Traditional Arabic" w:hint="cs"/>
          <w:sz w:val="28"/>
          <w:szCs w:val="28"/>
          <w:rtl/>
        </w:rPr>
        <w:t xml:space="preserve"> </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بِظَنِينٍ</w:t>
      </w:r>
      <w:r w:rsidR="008170D7" w:rsidRPr="008170D7">
        <w:rPr>
          <w:rFonts w:ascii="Traditional Arabic" w:hAnsi="Traditional Arabic" w:cs="Traditional Arabic"/>
          <w:sz w:val="28"/>
          <w:szCs w:val="28"/>
          <w:rtl/>
        </w:rPr>
        <w:t xml:space="preserve"> ) </w:t>
      </w:r>
      <w:r w:rsidR="008170D7">
        <w:rPr>
          <w:rFonts w:ascii="Traditional Arabic" w:hAnsi="Traditional Arabic" w:cs="Traditional Arabic" w:hint="cs"/>
          <w:sz w:val="28"/>
          <w:szCs w:val="28"/>
          <w:rtl/>
        </w:rPr>
        <w:t>بالظاء</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بمعنى</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أنه</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غير</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متهم</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فيما</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يخبرهم</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عن</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الله</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من</w:t>
      </w:r>
      <w:r w:rsidR="008170D7" w:rsidRPr="008170D7">
        <w:rPr>
          <w:rFonts w:ascii="Traditional Arabic" w:hAnsi="Traditional Arabic" w:cs="Traditional Arabic"/>
          <w:sz w:val="28"/>
          <w:szCs w:val="28"/>
          <w:rtl/>
        </w:rPr>
        <w:t xml:space="preserve"> </w:t>
      </w:r>
      <w:r w:rsidR="008170D7" w:rsidRPr="008170D7">
        <w:rPr>
          <w:rFonts w:ascii="Traditional Arabic" w:hAnsi="Traditional Arabic" w:cs="Traditional Arabic" w:hint="cs"/>
          <w:sz w:val="28"/>
          <w:szCs w:val="28"/>
          <w:rtl/>
        </w:rPr>
        <w:t>الأنباء</w:t>
      </w:r>
      <w:r w:rsidR="00AD26F1">
        <w:rPr>
          <w:rFonts w:ascii="Traditional Arabic" w:hAnsi="Traditional Arabic" w:cs="Traditional Arabic" w:hint="cs"/>
          <w:sz w:val="28"/>
          <w:szCs w:val="28"/>
          <w:rtl/>
        </w:rPr>
        <w:t xml:space="preserve"> </w:t>
      </w:r>
      <w:r w:rsidR="008170D7" w:rsidRPr="008170D7">
        <w:rPr>
          <w:rFonts w:ascii="Traditional Arabic" w:hAnsi="Traditional Arabic" w:cs="Traditional Arabic"/>
          <w:sz w:val="28"/>
          <w:szCs w:val="28"/>
          <w:rtl/>
        </w:rPr>
        <w:t>.</w:t>
      </w:r>
    </w:p>
    <w:p w14:paraId="0465D384" w14:textId="77777777" w:rsidR="00AA54E5" w:rsidRPr="00AA54E5" w:rsidRDefault="007B3A2A" w:rsidP="00AA54E5">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5076CA" w:rsidRPr="00C825BD">
        <w:rPr>
          <w:rFonts w:ascii="QCF_P586" w:hAnsi="QCF_P586" w:cs="QCF_P586"/>
          <w:color w:val="000000"/>
          <w:sz w:val="24"/>
          <w:szCs w:val="24"/>
          <w:rtl/>
        </w:rPr>
        <w:t xml:space="preserve">ﯙ  ﯚ  ﯛ  ﯜ  ﯝ         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9601B">
        <w:rPr>
          <w:rFonts w:ascii="Traditional Arabic" w:hAnsi="Traditional Arabic" w:cs="Traditional Arabic" w:hint="cs"/>
          <w:sz w:val="28"/>
          <w:szCs w:val="28"/>
          <w:rtl/>
        </w:rPr>
        <w:t>أي أن هذا القرآن هو قول الله جل وعلا وليس بقول شيطان</w:t>
      </w:r>
      <w:r w:rsidR="00D839C5">
        <w:rPr>
          <w:rFonts w:ascii="Traditional Arabic" w:hAnsi="Traditional Arabic" w:cs="Traditional Arabic" w:hint="cs"/>
          <w:sz w:val="28"/>
          <w:szCs w:val="28"/>
          <w:rtl/>
        </w:rPr>
        <w:t>ٍ</w:t>
      </w:r>
      <w:r w:rsidR="000F25BF">
        <w:rPr>
          <w:rFonts w:ascii="Traditional Arabic" w:hAnsi="Traditional Arabic" w:cs="Traditional Arabic" w:hint="cs"/>
          <w:sz w:val="28"/>
          <w:szCs w:val="28"/>
          <w:rtl/>
        </w:rPr>
        <w:t xml:space="preserve"> رجيم </w:t>
      </w:r>
      <w:r w:rsidR="00CC2812">
        <w:rPr>
          <w:rFonts w:ascii="Traditional Arabic" w:hAnsi="Traditional Arabic" w:cs="Traditional Arabic" w:hint="cs"/>
          <w:sz w:val="28"/>
          <w:szCs w:val="28"/>
          <w:rtl/>
        </w:rPr>
        <w:t xml:space="preserve">، </w:t>
      </w:r>
      <w:r w:rsidR="00D0009C">
        <w:rPr>
          <w:rFonts w:ascii="Traditional Arabic" w:hAnsi="Traditional Arabic" w:cs="Traditional Arabic" w:hint="cs"/>
          <w:sz w:val="28"/>
          <w:szCs w:val="28"/>
          <w:rtl/>
        </w:rPr>
        <w:t xml:space="preserve">وذلك أن كفار قريش يزعمون أن الذي يأتي النبي صلى الله عليه وسلم بالقرآن هو </w:t>
      </w:r>
      <w:r w:rsidR="005B21D9">
        <w:rPr>
          <w:rFonts w:ascii="Traditional Arabic" w:hAnsi="Traditional Arabic" w:cs="Traditional Arabic" w:hint="cs"/>
          <w:sz w:val="28"/>
          <w:szCs w:val="28"/>
          <w:rtl/>
        </w:rPr>
        <w:t xml:space="preserve">شيطان </w:t>
      </w:r>
      <w:r w:rsidR="00DC5284">
        <w:rPr>
          <w:rFonts w:ascii="Traditional Arabic" w:hAnsi="Traditional Arabic" w:cs="Traditional Arabic" w:hint="cs"/>
          <w:sz w:val="28"/>
          <w:szCs w:val="28"/>
          <w:rtl/>
        </w:rPr>
        <w:t xml:space="preserve">، </w:t>
      </w:r>
      <w:r w:rsidR="008A0AC3">
        <w:rPr>
          <w:rFonts w:ascii="Traditional Arabic" w:hAnsi="Traditional Arabic" w:cs="Traditional Arabic" w:hint="cs"/>
          <w:sz w:val="28"/>
          <w:szCs w:val="28"/>
          <w:rtl/>
        </w:rPr>
        <w:t xml:space="preserve">ولذلك لمَّا تأخر عنه الوحي مرةً قالوا </w:t>
      </w:r>
      <w:r w:rsidR="00DC5284">
        <w:rPr>
          <w:rFonts w:ascii="Traditional Arabic" w:hAnsi="Traditional Arabic" w:cs="Traditional Arabic" w:hint="cs"/>
          <w:sz w:val="28"/>
          <w:szCs w:val="28"/>
          <w:rtl/>
        </w:rPr>
        <w:t xml:space="preserve">: </w:t>
      </w:r>
      <w:r w:rsidR="008A0AC3">
        <w:rPr>
          <w:rFonts w:ascii="Traditional Arabic" w:hAnsi="Traditional Arabic" w:cs="Traditional Arabic" w:hint="cs"/>
          <w:sz w:val="28"/>
          <w:szCs w:val="28"/>
          <w:rtl/>
        </w:rPr>
        <w:t xml:space="preserve">ما نرى شيطانك إلا قد تركك </w:t>
      </w:r>
      <w:r w:rsidR="0066670C">
        <w:rPr>
          <w:rFonts w:ascii="Traditional Arabic" w:hAnsi="Traditional Arabic" w:cs="Traditional Arabic" w:hint="cs"/>
          <w:sz w:val="28"/>
          <w:szCs w:val="28"/>
          <w:rtl/>
        </w:rPr>
        <w:t xml:space="preserve">. </w:t>
      </w:r>
      <w:r w:rsidR="00AA54E5">
        <w:rPr>
          <w:rFonts w:ascii="Traditional Arabic" w:hAnsi="Traditional Arabic" w:cs="Traditional Arabic" w:hint="cs"/>
          <w:sz w:val="28"/>
          <w:szCs w:val="28"/>
          <w:rtl/>
        </w:rPr>
        <w:t xml:space="preserve">فرد الله عليهم بأن القرآن هو قوله وليس بقول شيطان </w:t>
      </w:r>
      <w:r w:rsidR="00DC5284">
        <w:rPr>
          <w:rFonts w:ascii="Traditional Arabic" w:hAnsi="Traditional Arabic" w:cs="Traditional Arabic" w:hint="cs"/>
          <w:sz w:val="28"/>
          <w:szCs w:val="28"/>
          <w:rtl/>
        </w:rPr>
        <w:t xml:space="preserve">، </w:t>
      </w:r>
      <w:r w:rsidR="00AA54E5">
        <w:rPr>
          <w:rFonts w:ascii="Traditional Arabic" w:hAnsi="Traditional Arabic" w:cs="Traditional Arabic" w:hint="cs"/>
          <w:sz w:val="28"/>
          <w:szCs w:val="28"/>
          <w:rtl/>
        </w:rPr>
        <w:t>بل بي</w:t>
      </w:r>
      <w:r w:rsidR="00DC5284">
        <w:rPr>
          <w:rFonts w:ascii="Traditional Arabic" w:hAnsi="Traditional Arabic" w:cs="Traditional Arabic" w:hint="cs"/>
          <w:sz w:val="28"/>
          <w:szCs w:val="28"/>
          <w:rtl/>
        </w:rPr>
        <w:t>َّ</w:t>
      </w:r>
      <w:r w:rsidR="00AA54E5">
        <w:rPr>
          <w:rFonts w:ascii="Traditional Arabic" w:hAnsi="Traditional Arabic" w:cs="Traditional Arabic" w:hint="cs"/>
          <w:sz w:val="28"/>
          <w:szCs w:val="28"/>
          <w:rtl/>
        </w:rPr>
        <w:t>ن</w:t>
      </w:r>
      <w:r w:rsidR="00DC5284">
        <w:rPr>
          <w:rFonts w:ascii="Traditional Arabic" w:hAnsi="Traditional Arabic" w:cs="Traditional Arabic" w:hint="cs"/>
          <w:sz w:val="28"/>
          <w:szCs w:val="28"/>
          <w:rtl/>
        </w:rPr>
        <w:t>َ</w:t>
      </w:r>
      <w:r w:rsidR="00AA54E5">
        <w:rPr>
          <w:rFonts w:ascii="Traditional Arabic" w:hAnsi="Traditional Arabic" w:cs="Traditional Arabic" w:hint="cs"/>
          <w:sz w:val="28"/>
          <w:szCs w:val="28"/>
          <w:rtl/>
        </w:rPr>
        <w:t xml:space="preserve"> </w:t>
      </w:r>
      <w:r w:rsidR="00CC2812">
        <w:rPr>
          <w:rFonts w:ascii="Traditional Arabic" w:hAnsi="Traditional Arabic" w:cs="Traditional Arabic" w:hint="cs"/>
          <w:sz w:val="28"/>
          <w:szCs w:val="28"/>
          <w:rtl/>
        </w:rPr>
        <w:t xml:space="preserve">في آياتٍ أخر </w:t>
      </w:r>
      <w:r w:rsidR="00AA54E5">
        <w:rPr>
          <w:rFonts w:ascii="Traditional Arabic" w:hAnsi="Traditional Arabic" w:cs="Traditional Arabic" w:hint="cs"/>
          <w:sz w:val="28"/>
          <w:szCs w:val="28"/>
          <w:rtl/>
        </w:rPr>
        <w:t xml:space="preserve">أن الشياطين </w:t>
      </w:r>
      <w:r w:rsidR="00DC5284">
        <w:rPr>
          <w:rFonts w:ascii="Traditional Arabic" w:hAnsi="Traditional Arabic" w:cs="Traditional Arabic" w:hint="cs"/>
          <w:sz w:val="28"/>
          <w:szCs w:val="28"/>
          <w:rtl/>
        </w:rPr>
        <w:t xml:space="preserve">       </w:t>
      </w:r>
      <w:r w:rsidR="00AA54E5">
        <w:rPr>
          <w:rFonts w:ascii="Traditional Arabic" w:hAnsi="Traditional Arabic" w:cs="Traditional Arabic" w:hint="cs"/>
          <w:sz w:val="28"/>
          <w:szCs w:val="28"/>
          <w:rtl/>
        </w:rPr>
        <w:t xml:space="preserve">لا تستطيع أن تأتي بمثله كما قال تعالى </w:t>
      </w:r>
      <w:r w:rsidR="00AA54E5" w:rsidRPr="00AA54E5">
        <w:rPr>
          <w:rFonts w:ascii="QCF_BSML" w:hAnsi="QCF_BSML" w:cs="QCF_BSML"/>
          <w:color w:val="000000"/>
          <w:sz w:val="24"/>
          <w:szCs w:val="24"/>
          <w:rtl/>
        </w:rPr>
        <w:t xml:space="preserve">ﭽ </w:t>
      </w:r>
      <w:r w:rsidR="00AA54E5" w:rsidRPr="00AA54E5">
        <w:rPr>
          <w:rFonts w:ascii="QCF_P376" w:hAnsi="QCF_P376" w:cs="QCF_P376"/>
          <w:color w:val="000000"/>
          <w:sz w:val="24"/>
          <w:szCs w:val="24"/>
          <w:rtl/>
        </w:rPr>
        <w:t xml:space="preserve">ﭥ  ﭦ  ﭧ      ﭨ  ﭩ  ﭪ  ﭫ  ﭬ  ﭭ  ﭮ  ﭯ  ﭰ   ﭱ  ﭲ  ﭳ  ﭴ  </w:t>
      </w:r>
      <w:r w:rsidR="00AA54E5" w:rsidRPr="00AA54E5">
        <w:rPr>
          <w:rFonts w:ascii="QCF_BSML" w:hAnsi="QCF_BSML" w:cs="QCF_BSML"/>
          <w:color w:val="000000"/>
          <w:sz w:val="24"/>
          <w:szCs w:val="24"/>
          <w:rtl/>
        </w:rPr>
        <w:t>ﭼ</w:t>
      </w:r>
      <w:r w:rsidR="00AA54E5">
        <w:rPr>
          <w:rFonts w:ascii="Arial" w:hAnsi="Arial" w:cs="Arial"/>
          <w:color w:val="000000"/>
          <w:sz w:val="18"/>
          <w:szCs w:val="18"/>
          <w:rtl/>
        </w:rPr>
        <w:t xml:space="preserve"> </w:t>
      </w:r>
    </w:p>
    <w:p w14:paraId="51702533" w14:textId="77777777" w:rsidR="007B3A2A" w:rsidRPr="00C825BD" w:rsidRDefault="000F25BF" w:rsidP="00D839C5">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والشيطان </w:t>
      </w:r>
      <w:r w:rsidR="000B0929">
        <w:rPr>
          <w:rFonts w:ascii="Traditional Arabic" w:hAnsi="Traditional Arabic" w:cs="Traditional Arabic" w:hint="cs"/>
          <w:sz w:val="28"/>
          <w:szCs w:val="28"/>
          <w:rtl/>
        </w:rPr>
        <w:t>اسم</w:t>
      </w:r>
      <w:r w:rsidR="00D839C5">
        <w:rPr>
          <w:rFonts w:ascii="Traditional Arabic" w:hAnsi="Traditional Arabic" w:cs="Traditional Arabic" w:hint="cs"/>
          <w:sz w:val="28"/>
          <w:szCs w:val="28"/>
          <w:rtl/>
        </w:rPr>
        <w:t>ٌ</w:t>
      </w:r>
      <w:r w:rsidR="000B0929">
        <w:rPr>
          <w:rFonts w:ascii="Traditional Arabic" w:hAnsi="Traditional Arabic" w:cs="Traditional Arabic" w:hint="cs"/>
          <w:sz w:val="28"/>
          <w:szCs w:val="28"/>
          <w:rtl/>
        </w:rPr>
        <w:t xml:space="preserve"> لإبليس وهو من شَطُنَ إذا بَعُدَ أو من شاط إذا احترق</w:t>
      </w:r>
      <w:r w:rsidR="00E66C9B">
        <w:rPr>
          <w:rFonts w:ascii="Traditional Arabic" w:hAnsi="Traditional Arabic" w:cs="Traditional Arabic" w:hint="cs"/>
          <w:sz w:val="28"/>
          <w:szCs w:val="28"/>
          <w:rtl/>
        </w:rPr>
        <w:t xml:space="preserve"> ويمكن أن يشمل ذلك فهو بعيدٌ عن الله وبعيد</w:t>
      </w:r>
      <w:r w:rsidR="006443BD">
        <w:rPr>
          <w:rFonts w:ascii="Traditional Arabic" w:hAnsi="Traditional Arabic" w:cs="Traditional Arabic" w:hint="cs"/>
          <w:sz w:val="28"/>
          <w:szCs w:val="28"/>
          <w:rtl/>
        </w:rPr>
        <w:t>ٌ</w:t>
      </w:r>
      <w:r w:rsidR="00E66C9B">
        <w:rPr>
          <w:rFonts w:ascii="Traditional Arabic" w:hAnsi="Traditional Arabic" w:cs="Traditional Arabic" w:hint="cs"/>
          <w:sz w:val="28"/>
          <w:szCs w:val="28"/>
          <w:rtl/>
        </w:rPr>
        <w:t xml:space="preserve"> عن كل خير وهو مخلوقٌ من نار وسيصلى النار </w:t>
      </w:r>
      <w:r w:rsidR="00D839C5">
        <w:rPr>
          <w:rFonts w:ascii="Traditional Arabic" w:hAnsi="Traditional Arabic" w:cs="Traditional Arabic" w:hint="cs"/>
          <w:sz w:val="28"/>
          <w:szCs w:val="28"/>
          <w:rtl/>
        </w:rPr>
        <w:t>،</w:t>
      </w:r>
      <w:r w:rsidR="00E66C9B">
        <w:rPr>
          <w:rFonts w:ascii="Traditional Arabic" w:hAnsi="Traditional Arabic" w:cs="Traditional Arabic" w:hint="cs"/>
          <w:sz w:val="28"/>
          <w:szCs w:val="28"/>
          <w:rtl/>
        </w:rPr>
        <w:t xml:space="preserve"> والرجيم</w:t>
      </w:r>
      <w:r w:rsidR="000B0929">
        <w:rPr>
          <w:rFonts w:ascii="Traditional Arabic" w:hAnsi="Traditional Arabic" w:cs="Traditional Arabic" w:hint="cs"/>
          <w:sz w:val="28"/>
          <w:szCs w:val="28"/>
          <w:rtl/>
        </w:rPr>
        <w:t xml:space="preserve"> </w:t>
      </w:r>
      <w:r w:rsidR="00D839C5">
        <w:rPr>
          <w:rFonts w:ascii="Traditional Arabic" w:hAnsi="Traditional Arabic" w:cs="Traditional Arabic" w:hint="cs"/>
          <w:sz w:val="28"/>
          <w:szCs w:val="28"/>
          <w:rtl/>
        </w:rPr>
        <w:t>ال</w:t>
      </w:r>
      <w:r>
        <w:rPr>
          <w:rFonts w:ascii="Traditional Arabic" w:hAnsi="Traditional Arabic" w:cs="Traditional Arabic" w:hint="cs"/>
          <w:sz w:val="28"/>
          <w:szCs w:val="28"/>
          <w:rtl/>
        </w:rPr>
        <w:t xml:space="preserve">مرجوم </w:t>
      </w:r>
      <w:r w:rsidR="00D839C5">
        <w:rPr>
          <w:rFonts w:ascii="Traditional Arabic" w:hAnsi="Traditional Arabic" w:cs="Traditional Arabic" w:hint="cs"/>
          <w:sz w:val="28"/>
          <w:szCs w:val="28"/>
          <w:rtl/>
        </w:rPr>
        <w:t>المطرود</w:t>
      </w:r>
      <w:r>
        <w:rPr>
          <w:rFonts w:ascii="Traditional Arabic" w:hAnsi="Traditional Arabic" w:cs="Traditional Arabic" w:hint="cs"/>
          <w:sz w:val="28"/>
          <w:szCs w:val="28"/>
          <w:rtl/>
        </w:rPr>
        <w:t xml:space="preserve"> من رحمة الله ومن كل خير</w:t>
      </w:r>
      <w:r w:rsidR="00D839C5">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p>
    <w:p w14:paraId="565002D9" w14:textId="77777777" w:rsidR="007B3A2A" w:rsidRPr="00C825BD" w:rsidRDefault="007B3A2A" w:rsidP="00615229">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5076CA" w:rsidRPr="00C825BD">
        <w:rPr>
          <w:rFonts w:ascii="QCF_P586" w:hAnsi="QCF_P586" w:cs="QCF_P586"/>
          <w:color w:val="000000"/>
          <w:sz w:val="24"/>
          <w:szCs w:val="24"/>
          <w:rtl/>
        </w:rPr>
        <w:t xml:space="preserve">ﯟ  ﯠ  ﯡ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62408" w:rsidRPr="000C618A">
        <w:rPr>
          <w:rFonts w:ascii="Traditional Arabic" w:hAnsi="Traditional Arabic" w:cs="Traditional Arabic" w:hint="cs"/>
          <w:sz w:val="28"/>
          <w:szCs w:val="28"/>
          <w:rtl/>
        </w:rPr>
        <w:t xml:space="preserve">أي أين </w:t>
      </w:r>
      <w:r w:rsidR="00AA0BD0" w:rsidRPr="000C618A">
        <w:rPr>
          <w:rFonts w:ascii="Traditional Arabic" w:hAnsi="Traditional Arabic" w:cs="Traditional Arabic" w:hint="cs"/>
          <w:sz w:val="28"/>
          <w:szCs w:val="28"/>
          <w:rtl/>
        </w:rPr>
        <w:t>يُذهب ب</w:t>
      </w:r>
      <w:r w:rsidR="00362408" w:rsidRPr="000C618A">
        <w:rPr>
          <w:rFonts w:ascii="Traditional Arabic" w:hAnsi="Traditional Arabic" w:cs="Traditional Arabic" w:hint="cs"/>
          <w:sz w:val="28"/>
          <w:szCs w:val="28"/>
          <w:rtl/>
        </w:rPr>
        <w:t>عقولكم ؟ لماذا تعدلون عن هذا</w:t>
      </w:r>
      <w:r w:rsidR="00210095" w:rsidRPr="000C618A">
        <w:rPr>
          <w:rFonts w:ascii="Traditional Arabic" w:hAnsi="Traditional Arabic" w:cs="Traditional Arabic" w:hint="cs"/>
          <w:sz w:val="28"/>
          <w:szCs w:val="28"/>
          <w:rtl/>
        </w:rPr>
        <w:t xml:space="preserve"> القرآن </w:t>
      </w:r>
      <w:r w:rsidR="0013372C" w:rsidRPr="000C618A">
        <w:rPr>
          <w:rFonts w:ascii="Traditional Arabic" w:hAnsi="Traditional Arabic" w:cs="Traditional Arabic" w:hint="cs"/>
          <w:sz w:val="28"/>
          <w:szCs w:val="28"/>
          <w:rtl/>
        </w:rPr>
        <w:t>مع اتضاح الحق فيه وبيان أنه من عند الله جل وعلا</w:t>
      </w:r>
      <w:r w:rsidR="00524EF4" w:rsidRPr="000C618A">
        <w:rPr>
          <w:rFonts w:hint="cs"/>
          <w:sz w:val="24"/>
          <w:szCs w:val="24"/>
          <w:rtl/>
        </w:rPr>
        <w:t xml:space="preserve"> </w:t>
      </w:r>
      <w:r w:rsidR="00615229">
        <w:rPr>
          <w:rFonts w:ascii="Traditional Arabic" w:hAnsi="Traditional Arabic" w:cs="Traditional Arabic" w:hint="cs"/>
          <w:sz w:val="28"/>
          <w:szCs w:val="28"/>
          <w:rtl/>
        </w:rPr>
        <w:t>؟</w:t>
      </w:r>
      <w:r w:rsidR="000C618A" w:rsidRPr="000C618A">
        <w:rPr>
          <w:rFonts w:ascii="Traditional Arabic" w:hAnsi="Traditional Arabic" w:cs="Traditional Arabic" w:hint="cs"/>
          <w:sz w:val="28"/>
          <w:szCs w:val="28"/>
          <w:rtl/>
        </w:rPr>
        <w:t xml:space="preserve"> قال</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قتادة</w:t>
      </w:r>
      <w:r w:rsidR="00615229">
        <w:rPr>
          <w:rFonts w:ascii="Traditional Arabic" w:hAnsi="Traditional Arabic" w:cs="Traditional Arabic" w:hint="cs"/>
          <w:sz w:val="28"/>
          <w:szCs w:val="28"/>
          <w:rtl/>
        </w:rPr>
        <w:t xml:space="preserve"> </w:t>
      </w:r>
      <w:r w:rsidR="000C618A" w:rsidRPr="000C618A">
        <w:rPr>
          <w:rFonts w:ascii="Traditional Arabic" w:hAnsi="Traditional Arabic" w:cs="Traditional Arabic" w:hint="cs"/>
          <w:sz w:val="28"/>
          <w:szCs w:val="28"/>
          <w:rtl/>
        </w:rPr>
        <w:t>:</w:t>
      </w:r>
      <w:r w:rsidR="00524EF4" w:rsidRPr="000C618A">
        <w:rPr>
          <w:rFonts w:ascii="Traditional Arabic" w:hAnsi="Traditional Arabic" w:cs="Traditional Arabic"/>
          <w:sz w:val="28"/>
          <w:szCs w:val="28"/>
          <w:rtl/>
        </w:rPr>
        <w:t xml:space="preserve"> </w:t>
      </w:r>
      <w:r w:rsidR="00A04A98">
        <w:rPr>
          <w:rFonts w:ascii="Traditional Arabic" w:hAnsi="Traditional Arabic" w:cs="Traditional Arabic" w:hint="cs"/>
          <w:sz w:val="28"/>
          <w:szCs w:val="28"/>
          <w:rtl/>
        </w:rPr>
        <w:t>أين تعدلون</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عن</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كتابي</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وطاعتي</w:t>
      </w:r>
      <w:r w:rsidR="000C618A" w:rsidRPr="000C618A">
        <w:rPr>
          <w:rFonts w:ascii="Traditional Arabic" w:hAnsi="Traditional Arabic" w:cs="Traditional Arabic" w:hint="cs"/>
          <w:sz w:val="28"/>
          <w:szCs w:val="28"/>
          <w:rtl/>
        </w:rPr>
        <w:t xml:space="preserve"> </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وقال</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الزجاج</w:t>
      </w:r>
      <w:r w:rsidR="000C618A" w:rsidRPr="000C618A">
        <w:rPr>
          <w:rFonts w:ascii="Traditional Arabic" w:hAnsi="Traditional Arabic" w:cs="Traditional Arabic" w:hint="cs"/>
          <w:sz w:val="28"/>
          <w:szCs w:val="28"/>
          <w:rtl/>
        </w:rPr>
        <w:t xml:space="preserve"> </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فأي</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طريقة</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تسلكون</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أبين</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من</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هذه</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الطريقة</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التي</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بينت</w:t>
      </w:r>
      <w:r w:rsidR="00524EF4" w:rsidRPr="000C618A">
        <w:rPr>
          <w:rFonts w:ascii="Traditional Arabic" w:hAnsi="Traditional Arabic" w:cs="Traditional Arabic"/>
          <w:sz w:val="28"/>
          <w:szCs w:val="28"/>
          <w:rtl/>
        </w:rPr>
        <w:t xml:space="preserve"> </w:t>
      </w:r>
      <w:r w:rsidR="00524EF4" w:rsidRPr="000C618A">
        <w:rPr>
          <w:rFonts w:ascii="Traditional Arabic" w:hAnsi="Traditional Arabic" w:cs="Traditional Arabic" w:hint="cs"/>
          <w:sz w:val="28"/>
          <w:szCs w:val="28"/>
          <w:rtl/>
        </w:rPr>
        <w:t>لكم</w:t>
      </w:r>
      <w:r w:rsidR="00615229">
        <w:rPr>
          <w:rFonts w:ascii="Traditional Arabic" w:hAnsi="Traditional Arabic" w:cs="Traditional Arabic" w:hint="cs"/>
          <w:sz w:val="28"/>
          <w:szCs w:val="28"/>
          <w:rtl/>
        </w:rPr>
        <w:t xml:space="preserve"> </w:t>
      </w:r>
      <w:r w:rsidR="00524EF4" w:rsidRPr="000C618A">
        <w:rPr>
          <w:rFonts w:ascii="Traditional Arabic" w:hAnsi="Traditional Arabic" w:cs="Traditional Arabic"/>
          <w:sz w:val="28"/>
          <w:szCs w:val="28"/>
          <w:rtl/>
        </w:rPr>
        <w:t>.</w:t>
      </w:r>
    </w:p>
    <w:p w14:paraId="568A1932" w14:textId="77777777" w:rsidR="007B3A2A" w:rsidRPr="00C825BD" w:rsidRDefault="007B3A2A" w:rsidP="007811D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5076CA" w:rsidRPr="00C825BD">
        <w:rPr>
          <w:rFonts w:ascii="QCF_P586" w:hAnsi="QCF_P586" w:cs="QCF_P586"/>
          <w:color w:val="000000"/>
          <w:sz w:val="24"/>
          <w:szCs w:val="24"/>
          <w:rtl/>
        </w:rPr>
        <w:t xml:space="preserve">ﯢ  ﯣ  ﯤ  ﯥ  ﯦ  ﯧ  </w:t>
      </w:r>
      <w:r w:rsidRPr="00C825BD">
        <w:rPr>
          <w:rFonts w:ascii="QCF_BSML" w:hAnsi="QCF_BSML" w:cs="QCF_BSML"/>
          <w:color w:val="000000"/>
          <w:sz w:val="24"/>
          <w:szCs w:val="24"/>
          <w:rtl/>
        </w:rPr>
        <w:t>ﭼ</w:t>
      </w:r>
      <w:r w:rsidR="00615229">
        <w:rPr>
          <w:rFonts w:ascii="Traditional Arabic" w:hAnsi="Traditional Arabic" w:cs="Traditional Arabic" w:hint="cs"/>
          <w:sz w:val="28"/>
          <w:szCs w:val="28"/>
          <w:rtl/>
        </w:rPr>
        <w:t xml:space="preserve"> أ</w:t>
      </w:r>
      <w:r w:rsidR="007811D4">
        <w:rPr>
          <w:rFonts w:ascii="Traditional Arabic" w:hAnsi="Traditional Arabic" w:cs="Traditional Arabic" w:hint="cs"/>
          <w:sz w:val="28"/>
          <w:szCs w:val="28"/>
          <w:rtl/>
        </w:rPr>
        <w:t xml:space="preserve">ي هذا القرآن موعظة للخلق أجمعين  </w:t>
      </w:r>
    </w:p>
    <w:p w14:paraId="0AF56F41" w14:textId="77777777" w:rsidR="007B3A2A" w:rsidRPr="00C825BD" w:rsidRDefault="007B3A2A" w:rsidP="00F425F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749D2" w:rsidRPr="00C825BD">
        <w:rPr>
          <w:rFonts w:ascii="QCF_P586" w:hAnsi="QCF_P586" w:cs="QCF_P586"/>
          <w:color w:val="000000"/>
          <w:sz w:val="24"/>
          <w:szCs w:val="24"/>
          <w:rtl/>
        </w:rPr>
        <w:t xml:space="preserve">ﯨ  ﯩ  ﯪ  ﯫ   ﯬ  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425F8">
        <w:rPr>
          <w:rFonts w:ascii="Traditional Arabic" w:hAnsi="Traditional Arabic" w:cs="Traditional Arabic" w:hint="cs"/>
          <w:sz w:val="28"/>
          <w:szCs w:val="28"/>
          <w:rtl/>
        </w:rPr>
        <w:t>أن يتبع الحق ويستقيم عليه .</w:t>
      </w:r>
    </w:p>
    <w:p w14:paraId="04B9CD29" w14:textId="77777777" w:rsidR="00CB6B15" w:rsidRDefault="007B3A2A" w:rsidP="00AD5FCE">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6749D2" w:rsidRPr="00C825BD">
        <w:rPr>
          <w:rFonts w:ascii="QCF_P586" w:hAnsi="QCF_P586" w:cs="QCF_P586"/>
          <w:color w:val="000000"/>
          <w:sz w:val="24"/>
          <w:szCs w:val="24"/>
          <w:rtl/>
        </w:rPr>
        <w:t xml:space="preserve">ﯮ  ﯯ  ﯰ  ﯱ  ﯲ  ﯳ  ﯴ  ﯵ  ﯶ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B2BC3">
        <w:rPr>
          <w:rFonts w:ascii="Traditional Arabic" w:hAnsi="Traditional Arabic" w:cs="Traditional Arabic" w:hint="cs"/>
          <w:sz w:val="28"/>
          <w:szCs w:val="28"/>
          <w:rtl/>
        </w:rPr>
        <w:t>وما تستطيعون أن تفعلوا ذلك ولو شئتم إلا ب</w:t>
      </w:r>
      <w:r w:rsidR="0078384A">
        <w:rPr>
          <w:rFonts w:ascii="Traditional Arabic" w:hAnsi="Traditional Arabic" w:cs="Traditional Arabic" w:hint="cs"/>
          <w:sz w:val="28"/>
          <w:szCs w:val="28"/>
          <w:rtl/>
        </w:rPr>
        <w:t xml:space="preserve">مشيئة الله </w:t>
      </w:r>
      <w:r w:rsidR="0005257D">
        <w:rPr>
          <w:rFonts w:ascii="Traditional Arabic" w:hAnsi="Traditional Arabic" w:cs="Traditional Arabic" w:hint="cs"/>
          <w:sz w:val="28"/>
          <w:szCs w:val="28"/>
          <w:rtl/>
        </w:rPr>
        <w:t xml:space="preserve">، </w:t>
      </w:r>
      <w:r w:rsidR="00462A46">
        <w:rPr>
          <w:rFonts w:ascii="Traditional Arabic" w:hAnsi="Traditional Arabic" w:cs="Traditional Arabic" w:hint="cs"/>
          <w:sz w:val="28"/>
          <w:szCs w:val="28"/>
          <w:rtl/>
        </w:rPr>
        <w:t>فإن شاء وفقكم لذلك العمل الصالح والاستقامة وإن شاء خذلكم</w:t>
      </w:r>
      <w:r w:rsidR="0078384A">
        <w:rPr>
          <w:rFonts w:ascii="Traditional Arabic" w:hAnsi="Traditional Arabic" w:cs="Traditional Arabic" w:hint="cs"/>
          <w:sz w:val="28"/>
          <w:szCs w:val="28"/>
          <w:rtl/>
        </w:rPr>
        <w:t xml:space="preserve"> </w:t>
      </w:r>
      <w:r w:rsidR="00AD5FCE">
        <w:rPr>
          <w:rFonts w:ascii="Traditional Arabic" w:hAnsi="Traditional Arabic" w:cs="Traditional Arabic" w:hint="cs"/>
          <w:sz w:val="28"/>
          <w:szCs w:val="28"/>
          <w:rtl/>
        </w:rPr>
        <w:t>، وذلك ناشئٌ عن علمه</w:t>
      </w:r>
      <w:r w:rsidR="00CB6B15">
        <w:rPr>
          <w:rFonts w:ascii="Traditional Arabic" w:hAnsi="Traditional Arabic" w:cs="Traditional Arabic" w:hint="cs"/>
          <w:sz w:val="28"/>
          <w:szCs w:val="28"/>
          <w:rtl/>
        </w:rPr>
        <w:t xml:space="preserve"> السابق بنيات العباد </w:t>
      </w:r>
      <w:r w:rsidR="0005257D">
        <w:rPr>
          <w:rFonts w:ascii="Traditional Arabic" w:hAnsi="Traditional Arabic" w:cs="Traditional Arabic" w:hint="cs"/>
          <w:sz w:val="28"/>
          <w:szCs w:val="28"/>
          <w:rtl/>
        </w:rPr>
        <w:t xml:space="preserve">، </w:t>
      </w:r>
      <w:r w:rsidR="00CB6B15">
        <w:rPr>
          <w:rFonts w:ascii="Traditional Arabic" w:hAnsi="Traditional Arabic" w:cs="Traditional Arabic" w:hint="cs"/>
          <w:sz w:val="28"/>
          <w:szCs w:val="28"/>
          <w:rtl/>
        </w:rPr>
        <w:t xml:space="preserve">فمن كانت نيته طيبةً وفقه للعمل الصالح </w:t>
      </w:r>
      <w:r w:rsidR="006B01C7">
        <w:rPr>
          <w:rFonts w:ascii="Traditional Arabic" w:hAnsi="Traditional Arabic" w:cs="Traditional Arabic" w:hint="cs"/>
          <w:sz w:val="28"/>
          <w:szCs w:val="28"/>
          <w:rtl/>
        </w:rPr>
        <w:t xml:space="preserve">، </w:t>
      </w:r>
      <w:r w:rsidR="00CB6B15">
        <w:rPr>
          <w:rFonts w:ascii="Traditional Arabic" w:hAnsi="Traditional Arabic" w:cs="Traditional Arabic" w:hint="cs"/>
          <w:sz w:val="28"/>
          <w:szCs w:val="28"/>
          <w:rtl/>
        </w:rPr>
        <w:t xml:space="preserve">ومن كانت نيته خبيثة خذله ولم يوفقه لعمل الصالحات </w:t>
      </w:r>
      <w:r w:rsidR="006B01C7">
        <w:rPr>
          <w:rFonts w:ascii="Traditional Arabic" w:hAnsi="Traditional Arabic" w:cs="Traditional Arabic" w:hint="cs"/>
          <w:sz w:val="28"/>
          <w:szCs w:val="28"/>
          <w:rtl/>
        </w:rPr>
        <w:t xml:space="preserve">، </w:t>
      </w:r>
      <w:r w:rsidR="00CB6B15">
        <w:rPr>
          <w:rFonts w:ascii="Traditional Arabic" w:hAnsi="Traditional Arabic" w:cs="Traditional Arabic" w:hint="cs"/>
          <w:sz w:val="28"/>
          <w:szCs w:val="28"/>
          <w:rtl/>
        </w:rPr>
        <w:t>فنسأل الله أن يصلح نياتنا إنه جواد كريم .</w:t>
      </w:r>
    </w:p>
    <w:p w14:paraId="67004860" w14:textId="77777777" w:rsidR="009E506E" w:rsidRDefault="009E506E" w:rsidP="00AD5FCE">
      <w:pPr>
        <w:ind w:left="-341" w:right="-284"/>
        <w:jc w:val="both"/>
        <w:rPr>
          <w:rFonts w:ascii="Traditional Arabic" w:hAnsi="Traditional Arabic" w:cs="Traditional Arabic"/>
          <w:sz w:val="28"/>
          <w:szCs w:val="28"/>
          <w:rtl/>
        </w:rPr>
      </w:pPr>
    </w:p>
    <w:p w14:paraId="10E58AB5" w14:textId="77777777" w:rsidR="007B3A2A" w:rsidRDefault="00923C16" w:rsidP="00AD5FC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التكوير :</w:t>
      </w:r>
    </w:p>
    <w:p w14:paraId="5106F095" w14:textId="77777777" w:rsidR="00923C16" w:rsidRDefault="00923C16" w:rsidP="000A1B2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عظم أهوال يوم القيامة وما يكون فيه من الأمور العظام التي تشيب لها الوالدان وتضع الحوامل ما في بطونها </w:t>
      </w:r>
      <w:r w:rsidR="006B01C7">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وإنما سيق ذكر ذلك لأخذ الحيطة والحذر </w:t>
      </w:r>
      <w:r w:rsidR="00262EF2">
        <w:rPr>
          <w:rFonts w:ascii="Traditional Arabic" w:hAnsi="Traditional Arabic" w:cs="Traditional Arabic" w:hint="cs"/>
          <w:sz w:val="28"/>
          <w:szCs w:val="28"/>
          <w:rtl/>
        </w:rPr>
        <w:t xml:space="preserve">، </w:t>
      </w:r>
      <w:r w:rsidR="005B1BAA">
        <w:rPr>
          <w:rFonts w:ascii="Traditional Arabic" w:hAnsi="Traditional Arabic" w:cs="Traditional Arabic" w:hint="cs"/>
          <w:sz w:val="28"/>
          <w:szCs w:val="28"/>
          <w:rtl/>
        </w:rPr>
        <w:t xml:space="preserve">فإنما تقوم على شرار الخلق أهل الكفر والمعاصي </w:t>
      </w:r>
      <w:r w:rsidR="00262EF2">
        <w:rPr>
          <w:rFonts w:ascii="Traditional Arabic" w:hAnsi="Traditional Arabic" w:cs="Traditional Arabic" w:hint="cs"/>
          <w:sz w:val="28"/>
          <w:szCs w:val="28"/>
          <w:rtl/>
        </w:rPr>
        <w:t xml:space="preserve">، </w:t>
      </w:r>
      <w:r w:rsidR="005B1BAA">
        <w:rPr>
          <w:rFonts w:ascii="Traditional Arabic" w:hAnsi="Traditional Arabic" w:cs="Traditional Arabic" w:hint="cs"/>
          <w:sz w:val="28"/>
          <w:szCs w:val="28"/>
          <w:rtl/>
        </w:rPr>
        <w:t xml:space="preserve">ولا تقوم على المؤمنين ولا يشعرون بشيءٍ من أهوالها </w:t>
      </w:r>
      <w:r w:rsidR="00262EF2">
        <w:rPr>
          <w:rFonts w:ascii="Traditional Arabic" w:hAnsi="Traditional Arabic" w:cs="Traditional Arabic" w:hint="cs"/>
          <w:sz w:val="28"/>
          <w:szCs w:val="28"/>
          <w:rtl/>
        </w:rPr>
        <w:t xml:space="preserve">، </w:t>
      </w:r>
      <w:r w:rsidR="005B1BAA">
        <w:rPr>
          <w:rFonts w:ascii="Traditional Arabic" w:hAnsi="Traditional Arabic" w:cs="Traditional Arabic" w:hint="cs"/>
          <w:sz w:val="28"/>
          <w:szCs w:val="28"/>
          <w:rtl/>
        </w:rPr>
        <w:t xml:space="preserve">فلذلك ينبغي المحافظة على الدين فهو رأس المال </w:t>
      </w:r>
      <w:r w:rsidR="0031756B">
        <w:rPr>
          <w:rFonts w:ascii="Traditional Arabic" w:hAnsi="Traditional Arabic" w:cs="Traditional Arabic" w:hint="cs"/>
          <w:sz w:val="28"/>
          <w:szCs w:val="28"/>
          <w:rtl/>
        </w:rPr>
        <w:t xml:space="preserve">ومنجاة العبد في الدنيا والآخرة </w:t>
      </w:r>
      <w:r w:rsidR="00262EF2">
        <w:rPr>
          <w:rFonts w:ascii="Traditional Arabic" w:hAnsi="Traditional Arabic" w:cs="Traditional Arabic" w:hint="cs"/>
          <w:sz w:val="28"/>
          <w:szCs w:val="28"/>
          <w:rtl/>
        </w:rPr>
        <w:t xml:space="preserve">، </w:t>
      </w:r>
      <w:r w:rsidR="0031756B">
        <w:rPr>
          <w:rFonts w:ascii="Traditional Arabic" w:hAnsi="Traditional Arabic" w:cs="Traditional Arabic" w:hint="cs"/>
          <w:sz w:val="28"/>
          <w:szCs w:val="28"/>
          <w:rtl/>
        </w:rPr>
        <w:t>ولا يلتفت إلى زخرف الدنيا وشهواتها المحر</w:t>
      </w:r>
      <w:r w:rsidR="000A1B25">
        <w:rPr>
          <w:rFonts w:ascii="Traditional Arabic" w:hAnsi="Traditional Arabic" w:cs="Traditional Arabic" w:hint="cs"/>
          <w:sz w:val="28"/>
          <w:szCs w:val="28"/>
          <w:rtl/>
        </w:rPr>
        <w:t>مة فإنها زائلة وتعقبها الحسرات</w:t>
      </w:r>
      <w:r w:rsidR="0031756B">
        <w:rPr>
          <w:rFonts w:ascii="Traditional Arabic" w:hAnsi="Traditional Arabic" w:cs="Traditional Arabic" w:hint="cs"/>
          <w:sz w:val="28"/>
          <w:szCs w:val="28"/>
          <w:rtl/>
        </w:rPr>
        <w:t xml:space="preserve"> .</w:t>
      </w:r>
      <w:r w:rsidR="000A1B25">
        <w:rPr>
          <w:rFonts w:ascii="Traditional Arabic" w:hAnsi="Traditional Arabic" w:cs="Traditional Arabic" w:hint="cs"/>
          <w:sz w:val="28"/>
          <w:szCs w:val="28"/>
          <w:rtl/>
        </w:rPr>
        <w:t xml:space="preserve"> </w:t>
      </w:r>
    </w:p>
    <w:p w14:paraId="12487220" w14:textId="77777777" w:rsidR="00455DB9" w:rsidRDefault="000A1B25" w:rsidP="000A1B2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أن الله تعالى يقتص للمظلوم ممن ظلمه </w:t>
      </w:r>
      <w:r w:rsidR="00262EF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ومن أولئك المظلومين </w:t>
      </w:r>
      <w:r w:rsidR="00764464">
        <w:rPr>
          <w:rFonts w:ascii="Traditional Arabic" w:hAnsi="Traditional Arabic" w:cs="Traditional Arabic" w:hint="cs"/>
          <w:sz w:val="28"/>
          <w:szCs w:val="28"/>
          <w:rtl/>
        </w:rPr>
        <w:t>الموءودة</w:t>
      </w:r>
      <w:r>
        <w:rPr>
          <w:rFonts w:ascii="Traditional Arabic" w:hAnsi="Traditional Arabic" w:cs="Traditional Arabic" w:hint="cs"/>
          <w:sz w:val="28"/>
          <w:szCs w:val="28"/>
          <w:rtl/>
        </w:rPr>
        <w:t xml:space="preserve"> وهي التي قتلت صغيرة بلا ذنب</w:t>
      </w:r>
      <w:r w:rsidR="00764464">
        <w:rPr>
          <w:rFonts w:ascii="Traditional Arabic" w:hAnsi="Traditional Arabic" w:cs="Traditional Arabic" w:hint="cs"/>
          <w:sz w:val="28"/>
          <w:szCs w:val="28"/>
          <w:rtl/>
        </w:rPr>
        <w:t>ٍ جنته ولا جرمٍ اقترفته إلا خشية العار كما يزعمون</w:t>
      </w:r>
      <w:r w:rsidR="007D161C">
        <w:rPr>
          <w:rFonts w:ascii="Traditional Arabic" w:hAnsi="Traditional Arabic" w:cs="Traditional Arabic" w:hint="cs"/>
          <w:sz w:val="28"/>
          <w:szCs w:val="28"/>
          <w:rtl/>
        </w:rPr>
        <w:t xml:space="preserve"> </w:t>
      </w:r>
      <w:r w:rsidR="00730F28">
        <w:rPr>
          <w:rFonts w:ascii="Traditional Arabic" w:hAnsi="Traditional Arabic" w:cs="Traditional Arabic" w:hint="cs"/>
          <w:sz w:val="28"/>
          <w:szCs w:val="28"/>
          <w:rtl/>
        </w:rPr>
        <w:t xml:space="preserve">، </w:t>
      </w:r>
      <w:r w:rsidR="007D161C">
        <w:rPr>
          <w:rFonts w:ascii="Traditional Arabic" w:hAnsi="Traditional Arabic" w:cs="Traditional Arabic" w:hint="cs"/>
          <w:sz w:val="28"/>
          <w:szCs w:val="28"/>
          <w:rtl/>
        </w:rPr>
        <w:t xml:space="preserve">وقد فعلوا والله العار بقتلهم لبناتهم ووجبت لهم بذلك النار إلا من أدركته رحمة العزيز الغفار فتاب وآمن فإن الله يتوب على من تاب ويعوض المظلوم </w:t>
      </w:r>
      <w:r w:rsidR="00455DB9">
        <w:rPr>
          <w:rFonts w:ascii="Traditional Arabic" w:hAnsi="Traditional Arabic" w:cs="Traditional Arabic" w:hint="cs"/>
          <w:sz w:val="28"/>
          <w:szCs w:val="28"/>
          <w:rtl/>
        </w:rPr>
        <w:t>بتعويضٍ من عنده جل وعلا يرضى به ولا يطالب بغيره .</w:t>
      </w:r>
    </w:p>
    <w:p w14:paraId="004F01FB" w14:textId="77777777" w:rsidR="000A1B25" w:rsidRDefault="00455DB9" w:rsidP="006F187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E549E8">
        <w:rPr>
          <w:rFonts w:ascii="Traditional Arabic" w:hAnsi="Traditional Arabic" w:cs="Traditional Arabic" w:hint="cs"/>
          <w:sz w:val="28"/>
          <w:szCs w:val="28"/>
          <w:rtl/>
        </w:rPr>
        <w:t>أن جبريل عليه السلام عظيم المنزلة</w:t>
      </w:r>
      <w:r w:rsidR="00F1710E">
        <w:rPr>
          <w:rFonts w:ascii="Traditional Arabic" w:hAnsi="Traditional Arabic" w:cs="Traditional Arabic" w:hint="cs"/>
          <w:sz w:val="28"/>
          <w:szCs w:val="28"/>
          <w:rtl/>
        </w:rPr>
        <w:t xml:space="preserve"> عند الله جل وعلا </w:t>
      </w:r>
      <w:r w:rsidR="009E506E">
        <w:rPr>
          <w:rFonts w:ascii="Traditional Arabic" w:hAnsi="Traditional Arabic" w:cs="Traditional Arabic" w:hint="cs"/>
          <w:sz w:val="28"/>
          <w:szCs w:val="28"/>
          <w:rtl/>
        </w:rPr>
        <w:t xml:space="preserve">، </w:t>
      </w:r>
      <w:r w:rsidR="00F1710E">
        <w:rPr>
          <w:rFonts w:ascii="Traditional Arabic" w:hAnsi="Traditional Arabic" w:cs="Traditional Arabic" w:hint="cs"/>
          <w:sz w:val="28"/>
          <w:szCs w:val="28"/>
          <w:rtl/>
        </w:rPr>
        <w:t xml:space="preserve">كريم </w:t>
      </w:r>
      <w:r w:rsidR="009E506E">
        <w:rPr>
          <w:rFonts w:ascii="Traditional Arabic" w:hAnsi="Traditional Arabic" w:cs="Traditional Arabic" w:hint="cs"/>
          <w:sz w:val="28"/>
          <w:szCs w:val="28"/>
          <w:rtl/>
        </w:rPr>
        <w:t xml:space="preserve">، </w:t>
      </w:r>
      <w:r w:rsidR="00F1710E">
        <w:rPr>
          <w:rFonts w:ascii="Traditional Arabic" w:hAnsi="Traditional Arabic" w:cs="Traditional Arabic" w:hint="cs"/>
          <w:sz w:val="28"/>
          <w:szCs w:val="28"/>
          <w:rtl/>
        </w:rPr>
        <w:t xml:space="preserve">أمين </w:t>
      </w:r>
      <w:r w:rsidR="009E506E">
        <w:rPr>
          <w:rFonts w:ascii="Traditional Arabic" w:hAnsi="Traditional Arabic" w:cs="Traditional Arabic" w:hint="cs"/>
          <w:sz w:val="28"/>
          <w:szCs w:val="28"/>
          <w:rtl/>
        </w:rPr>
        <w:t xml:space="preserve">، </w:t>
      </w:r>
      <w:r w:rsidR="00F1710E">
        <w:rPr>
          <w:rFonts w:ascii="Traditional Arabic" w:hAnsi="Traditional Arabic" w:cs="Traditional Arabic" w:hint="cs"/>
          <w:sz w:val="28"/>
          <w:szCs w:val="28"/>
          <w:rtl/>
        </w:rPr>
        <w:t>قوي</w:t>
      </w:r>
      <w:r w:rsidR="00764464">
        <w:rPr>
          <w:rFonts w:ascii="Traditional Arabic" w:hAnsi="Traditional Arabic" w:cs="Traditional Arabic" w:hint="cs"/>
          <w:sz w:val="28"/>
          <w:szCs w:val="28"/>
          <w:rtl/>
        </w:rPr>
        <w:t xml:space="preserve"> </w:t>
      </w:r>
      <w:r w:rsidR="009E506E">
        <w:rPr>
          <w:rFonts w:ascii="Traditional Arabic" w:hAnsi="Traditional Arabic" w:cs="Traditional Arabic" w:hint="cs"/>
          <w:sz w:val="28"/>
          <w:szCs w:val="28"/>
          <w:rtl/>
        </w:rPr>
        <w:t xml:space="preserve">، </w:t>
      </w:r>
      <w:r w:rsidR="00F1710E">
        <w:rPr>
          <w:rFonts w:ascii="Traditional Arabic" w:hAnsi="Traditional Arabic" w:cs="Traditional Arabic" w:hint="cs"/>
          <w:sz w:val="28"/>
          <w:szCs w:val="28"/>
          <w:rtl/>
        </w:rPr>
        <w:t xml:space="preserve">ذو مكانة عند ذي العرش </w:t>
      </w:r>
      <w:r w:rsidR="00604420">
        <w:rPr>
          <w:rFonts w:ascii="Traditional Arabic" w:hAnsi="Traditional Arabic" w:cs="Traditional Arabic" w:hint="cs"/>
          <w:sz w:val="28"/>
          <w:szCs w:val="28"/>
          <w:rtl/>
        </w:rPr>
        <w:t xml:space="preserve">أي صاحب العرش </w:t>
      </w:r>
      <w:r w:rsidR="00F1710E">
        <w:rPr>
          <w:rFonts w:ascii="Traditional Arabic" w:hAnsi="Traditional Arabic" w:cs="Traditional Arabic" w:hint="cs"/>
          <w:sz w:val="28"/>
          <w:szCs w:val="28"/>
          <w:rtl/>
        </w:rPr>
        <w:t>وهو الله جل وعلا</w:t>
      </w:r>
      <w:r w:rsidR="00604420">
        <w:rPr>
          <w:rFonts w:ascii="Traditional Arabic" w:hAnsi="Traditional Arabic" w:cs="Traditional Arabic" w:hint="cs"/>
          <w:sz w:val="28"/>
          <w:szCs w:val="28"/>
          <w:rtl/>
        </w:rPr>
        <w:t xml:space="preserve"> ، فينبغي تعظيم من عظمه الله جل وعلا وتوقيره ومحبته </w:t>
      </w:r>
      <w:r w:rsidR="00514006">
        <w:rPr>
          <w:rFonts w:ascii="Traditional Arabic" w:hAnsi="Traditional Arabic" w:cs="Traditional Arabic" w:hint="cs"/>
          <w:sz w:val="28"/>
          <w:szCs w:val="28"/>
          <w:rtl/>
        </w:rPr>
        <w:t xml:space="preserve">، ولا يكن كاليهود الذين يقولون إن جبريل عدونا من الملائكة </w:t>
      </w:r>
      <w:r w:rsidR="009E506E">
        <w:rPr>
          <w:rFonts w:ascii="Traditional Arabic" w:hAnsi="Traditional Arabic" w:cs="Traditional Arabic" w:hint="cs"/>
          <w:sz w:val="28"/>
          <w:szCs w:val="28"/>
          <w:rtl/>
        </w:rPr>
        <w:t xml:space="preserve">، </w:t>
      </w:r>
      <w:r w:rsidR="00514006">
        <w:rPr>
          <w:rFonts w:ascii="Traditional Arabic" w:hAnsi="Traditional Arabic" w:cs="Traditional Arabic" w:hint="cs"/>
          <w:sz w:val="28"/>
          <w:szCs w:val="28"/>
          <w:rtl/>
        </w:rPr>
        <w:t>فرد</w:t>
      </w:r>
      <w:r w:rsidR="009E506E">
        <w:rPr>
          <w:rFonts w:ascii="Traditional Arabic" w:hAnsi="Traditional Arabic" w:cs="Traditional Arabic" w:hint="cs"/>
          <w:sz w:val="28"/>
          <w:szCs w:val="28"/>
          <w:rtl/>
        </w:rPr>
        <w:t>َّ</w:t>
      </w:r>
      <w:r w:rsidR="00514006">
        <w:rPr>
          <w:rFonts w:ascii="Traditional Arabic" w:hAnsi="Traditional Arabic" w:cs="Traditional Arabic" w:hint="cs"/>
          <w:sz w:val="28"/>
          <w:szCs w:val="28"/>
          <w:rtl/>
        </w:rPr>
        <w:t xml:space="preserve"> الله عليهم بقوله </w:t>
      </w:r>
      <w:r w:rsidR="00514006" w:rsidRPr="00514006">
        <w:rPr>
          <w:rFonts w:ascii="QCF_BSML" w:hAnsi="QCF_BSML" w:cs="QCF_BSML"/>
          <w:color w:val="000000"/>
          <w:sz w:val="24"/>
          <w:szCs w:val="24"/>
          <w:rtl/>
        </w:rPr>
        <w:t xml:space="preserve">ﭽ </w:t>
      </w:r>
      <w:r w:rsidR="00514006" w:rsidRPr="00514006">
        <w:rPr>
          <w:rFonts w:ascii="QCF_P015" w:hAnsi="QCF_P015" w:cs="QCF_P015"/>
          <w:color w:val="000000"/>
          <w:sz w:val="24"/>
          <w:szCs w:val="24"/>
          <w:rtl/>
        </w:rPr>
        <w:t xml:space="preserve">ﮝ  ﮞ  ﮟ  ﮠ  ﮡ  ﮢ  ﮣ   ﮤ  ﮥ  ﮦ  ﮧ  ﮨ  ﮩ  </w:t>
      </w:r>
      <w:r w:rsidR="00514006" w:rsidRPr="00514006">
        <w:rPr>
          <w:rFonts w:ascii="QCF_BSML" w:hAnsi="QCF_BSML" w:cs="QCF_BSML"/>
          <w:color w:val="000000"/>
          <w:sz w:val="24"/>
          <w:szCs w:val="24"/>
          <w:rtl/>
        </w:rPr>
        <w:t>ﭼ</w:t>
      </w:r>
      <w:r w:rsidR="00514006">
        <w:rPr>
          <w:rFonts w:ascii="Arial" w:hAnsi="Arial" w:cs="Arial"/>
          <w:color w:val="000000"/>
          <w:sz w:val="18"/>
          <w:szCs w:val="18"/>
          <w:rtl/>
        </w:rPr>
        <w:t xml:space="preserve"> </w:t>
      </w:r>
      <w:r w:rsidR="00514006" w:rsidRPr="00514006">
        <w:rPr>
          <w:rFonts w:ascii="Traditional Arabic" w:hAnsi="Traditional Arabic" w:cs="Traditional Arabic" w:hint="cs"/>
          <w:sz w:val="20"/>
          <w:szCs w:val="20"/>
          <w:rtl/>
        </w:rPr>
        <w:t xml:space="preserve">سورة البقرة </w:t>
      </w:r>
      <w:r w:rsidR="00514006">
        <w:rPr>
          <w:rFonts w:ascii="Traditional Arabic" w:hAnsi="Traditional Arabic" w:cs="Traditional Arabic" w:hint="cs"/>
          <w:sz w:val="28"/>
          <w:szCs w:val="28"/>
          <w:rtl/>
        </w:rPr>
        <w:t xml:space="preserve">وهكذا بعض </w:t>
      </w:r>
      <w:r w:rsidR="005A4044">
        <w:rPr>
          <w:rFonts w:ascii="Traditional Arabic" w:hAnsi="Traditional Arabic" w:cs="Traditional Arabic" w:hint="cs"/>
          <w:sz w:val="28"/>
          <w:szCs w:val="28"/>
          <w:rtl/>
        </w:rPr>
        <w:t>طوائف الشيع</w:t>
      </w:r>
      <w:r w:rsidR="00514006">
        <w:rPr>
          <w:rFonts w:ascii="Traditional Arabic" w:hAnsi="Traditional Arabic" w:cs="Traditional Arabic" w:hint="cs"/>
          <w:sz w:val="28"/>
          <w:szCs w:val="28"/>
          <w:rtl/>
        </w:rPr>
        <w:t>ة الباطنية</w:t>
      </w:r>
      <w:r w:rsidR="004B7F8A">
        <w:rPr>
          <w:rFonts w:ascii="Traditional Arabic" w:hAnsi="Traditional Arabic" w:cs="Traditional Arabic" w:hint="cs"/>
          <w:sz w:val="28"/>
          <w:szCs w:val="28"/>
          <w:rtl/>
        </w:rPr>
        <w:t xml:space="preserve"> يسمونه الخائن ويزعمون أن الله أرسله بالرسالة لعلي </w:t>
      </w:r>
      <w:r w:rsidR="006F1871">
        <w:rPr>
          <w:rFonts w:ascii="Traditional Arabic" w:hAnsi="Traditional Arabic" w:cs="Traditional Arabic" w:hint="cs"/>
          <w:sz w:val="28"/>
          <w:szCs w:val="28"/>
          <w:rtl/>
        </w:rPr>
        <w:t xml:space="preserve">فخالف أمر الله وأعطى الرسالة لمحمد </w:t>
      </w:r>
      <w:r w:rsidR="004B7F8A">
        <w:rPr>
          <w:rFonts w:ascii="Traditional Arabic" w:hAnsi="Traditional Arabic" w:cs="Traditional Arabic" w:hint="cs"/>
          <w:sz w:val="28"/>
          <w:szCs w:val="28"/>
          <w:rtl/>
        </w:rPr>
        <w:t>وي</w:t>
      </w:r>
      <w:r w:rsidR="006F1871">
        <w:rPr>
          <w:rFonts w:ascii="Traditional Arabic" w:hAnsi="Traditional Arabic" w:cs="Traditional Arabic" w:hint="cs"/>
          <w:sz w:val="28"/>
          <w:szCs w:val="28"/>
          <w:rtl/>
        </w:rPr>
        <w:t>نشدون : خان الأمين وصدها عن حيدره</w:t>
      </w:r>
      <w:r w:rsidR="004B7F8A">
        <w:rPr>
          <w:rFonts w:ascii="Traditional Arabic" w:hAnsi="Traditional Arabic" w:cs="Traditional Arabic" w:hint="cs"/>
          <w:sz w:val="28"/>
          <w:szCs w:val="28"/>
          <w:rtl/>
        </w:rPr>
        <w:t xml:space="preserve"> .</w:t>
      </w:r>
      <w:r w:rsidR="00514006">
        <w:rPr>
          <w:rFonts w:ascii="Traditional Arabic" w:hAnsi="Traditional Arabic" w:cs="Traditional Arabic" w:hint="cs"/>
          <w:sz w:val="28"/>
          <w:szCs w:val="28"/>
          <w:rtl/>
        </w:rPr>
        <w:t xml:space="preserve"> </w:t>
      </w:r>
    </w:p>
    <w:p w14:paraId="720BB12E" w14:textId="77777777" w:rsidR="00E034F2" w:rsidRDefault="00E034F2" w:rsidP="008C0F0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w:t>
      </w:r>
      <w:r w:rsidR="0012281A">
        <w:rPr>
          <w:rFonts w:ascii="Traditional Arabic" w:hAnsi="Traditional Arabic" w:cs="Traditional Arabic" w:hint="cs"/>
          <w:sz w:val="28"/>
          <w:szCs w:val="28"/>
          <w:rtl/>
        </w:rPr>
        <w:t xml:space="preserve">للعبد مشيئة لكنها تابعة لمشيئة الله فلا يشاء إلا ما شاءه الله له </w:t>
      </w:r>
      <w:r w:rsidR="005E34D4">
        <w:rPr>
          <w:rFonts w:ascii="Traditional Arabic" w:hAnsi="Traditional Arabic" w:cs="Traditional Arabic" w:hint="cs"/>
          <w:sz w:val="28"/>
          <w:szCs w:val="28"/>
          <w:rtl/>
        </w:rPr>
        <w:t xml:space="preserve">، </w:t>
      </w:r>
      <w:r w:rsidR="006762CA">
        <w:rPr>
          <w:rFonts w:ascii="Traditional Arabic" w:hAnsi="Traditional Arabic" w:cs="Traditional Arabic" w:hint="cs"/>
          <w:sz w:val="28"/>
          <w:szCs w:val="28"/>
          <w:rtl/>
        </w:rPr>
        <w:t xml:space="preserve">فمثلاً </w:t>
      </w:r>
      <w:r>
        <w:rPr>
          <w:rFonts w:ascii="Traditional Arabic" w:hAnsi="Traditional Arabic" w:cs="Traditional Arabic" w:hint="cs"/>
          <w:sz w:val="28"/>
          <w:szCs w:val="28"/>
          <w:rtl/>
        </w:rPr>
        <w:t xml:space="preserve">الهداية والاستقامة على الدين </w:t>
      </w:r>
      <w:r w:rsidR="002E6860">
        <w:rPr>
          <w:rFonts w:ascii="Traditional Arabic" w:hAnsi="Traditional Arabic" w:cs="Traditional Arabic" w:hint="cs"/>
          <w:sz w:val="28"/>
          <w:szCs w:val="28"/>
          <w:rtl/>
        </w:rPr>
        <w:t xml:space="preserve">بيد الله وحده وليست للعبد </w:t>
      </w:r>
      <w:r w:rsidR="005E34D4">
        <w:rPr>
          <w:rFonts w:ascii="Traditional Arabic" w:hAnsi="Traditional Arabic" w:cs="Traditional Arabic" w:hint="cs"/>
          <w:sz w:val="28"/>
          <w:szCs w:val="28"/>
          <w:rtl/>
        </w:rPr>
        <w:t xml:space="preserve">، </w:t>
      </w:r>
      <w:r w:rsidR="001A2DAC">
        <w:rPr>
          <w:rFonts w:ascii="Traditional Arabic" w:hAnsi="Traditional Arabic" w:cs="Traditional Arabic" w:hint="cs"/>
          <w:sz w:val="28"/>
          <w:szCs w:val="28"/>
          <w:rtl/>
        </w:rPr>
        <w:t xml:space="preserve">فمن أراد الله له الهداية والاستقامة فسيهتدي ويستقيم ولن يضله أحد مهما </w:t>
      </w:r>
      <w:r w:rsidR="00842FF5">
        <w:rPr>
          <w:rFonts w:ascii="Traditional Arabic" w:hAnsi="Traditional Arabic" w:cs="Traditional Arabic" w:hint="cs"/>
          <w:sz w:val="28"/>
          <w:szCs w:val="28"/>
          <w:rtl/>
        </w:rPr>
        <w:t xml:space="preserve">ذكر له من الشبهات أو أغراه بالشهوات ، ومن أراد الله إضلاله فلن يهتدي مهما كان طريق الهداية واضحاً بيناً أمامه </w:t>
      </w:r>
      <w:r w:rsidR="008C0F0B">
        <w:rPr>
          <w:rFonts w:ascii="Traditional Arabic" w:hAnsi="Traditional Arabic" w:cs="Traditional Arabic" w:hint="cs"/>
          <w:sz w:val="28"/>
          <w:szCs w:val="28"/>
          <w:rtl/>
        </w:rPr>
        <w:t xml:space="preserve">فلن يسلكه ولن يستقيم عليه </w:t>
      </w:r>
      <w:r w:rsidR="006762CA">
        <w:rPr>
          <w:rFonts w:ascii="Traditional Arabic" w:hAnsi="Traditional Arabic" w:cs="Traditional Arabic" w:hint="cs"/>
          <w:sz w:val="28"/>
          <w:szCs w:val="28"/>
          <w:rtl/>
        </w:rPr>
        <w:t>.</w:t>
      </w:r>
      <w:r w:rsidR="00DD5BAF">
        <w:rPr>
          <w:rFonts w:ascii="Traditional Arabic" w:hAnsi="Traditional Arabic" w:cs="Traditional Arabic" w:hint="cs"/>
          <w:sz w:val="28"/>
          <w:szCs w:val="28"/>
          <w:rtl/>
        </w:rPr>
        <w:t xml:space="preserve"> وهداية </w:t>
      </w:r>
      <w:r w:rsidR="00DD5BAF">
        <w:rPr>
          <w:rFonts w:ascii="Traditional Arabic" w:hAnsi="Traditional Arabic" w:cs="Traditional Arabic" w:hint="cs"/>
          <w:sz w:val="28"/>
          <w:szCs w:val="28"/>
          <w:rtl/>
        </w:rPr>
        <w:lastRenderedPageBreak/>
        <w:t xml:space="preserve">الله للعبد أو إضلاله له كائنة عن علم الله السابق بالعبد فمن علم الله أنه سيختار طريق الهداية يسر له ذلك </w:t>
      </w:r>
      <w:r w:rsidR="005E34D4">
        <w:rPr>
          <w:rFonts w:ascii="Traditional Arabic" w:hAnsi="Traditional Arabic" w:cs="Traditional Arabic" w:hint="cs"/>
          <w:sz w:val="28"/>
          <w:szCs w:val="28"/>
          <w:rtl/>
        </w:rPr>
        <w:t xml:space="preserve">، </w:t>
      </w:r>
      <w:r w:rsidR="00DD5BAF">
        <w:rPr>
          <w:rFonts w:ascii="Traditional Arabic" w:hAnsi="Traditional Arabic" w:cs="Traditional Arabic" w:hint="cs"/>
          <w:sz w:val="28"/>
          <w:szCs w:val="28"/>
          <w:rtl/>
        </w:rPr>
        <w:t xml:space="preserve">ومن علم أنه سيختار طريق الغواية يسر </w:t>
      </w:r>
      <w:r w:rsidR="00337834">
        <w:rPr>
          <w:rFonts w:ascii="Traditional Arabic" w:hAnsi="Traditional Arabic" w:cs="Traditional Arabic" w:hint="cs"/>
          <w:sz w:val="28"/>
          <w:szCs w:val="28"/>
          <w:rtl/>
        </w:rPr>
        <w:t xml:space="preserve">له </w:t>
      </w:r>
      <w:r w:rsidR="00DD5BAF">
        <w:rPr>
          <w:rFonts w:ascii="Traditional Arabic" w:hAnsi="Traditional Arabic" w:cs="Traditional Arabic" w:hint="cs"/>
          <w:sz w:val="28"/>
          <w:szCs w:val="28"/>
          <w:rtl/>
        </w:rPr>
        <w:t>ذلك فكلٌ ميسرٌ لما خلق له</w:t>
      </w:r>
      <w:r w:rsidR="0012281A">
        <w:rPr>
          <w:rFonts w:ascii="Traditional Arabic" w:hAnsi="Traditional Arabic" w:cs="Traditional Arabic" w:hint="cs"/>
          <w:sz w:val="28"/>
          <w:szCs w:val="28"/>
          <w:rtl/>
        </w:rPr>
        <w:t xml:space="preserve"> .</w:t>
      </w:r>
      <w:r w:rsidR="00DD5BAF">
        <w:rPr>
          <w:rFonts w:ascii="Traditional Arabic" w:hAnsi="Traditional Arabic" w:cs="Traditional Arabic" w:hint="cs"/>
          <w:sz w:val="28"/>
          <w:szCs w:val="28"/>
          <w:rtl/>
        </w:rPr>
        <w:t xml:space="preserve"> </w:t>
      </w:r>
    </w:p>
    <w:p w14:paraId="459917FD" w14:textId="77777777" w:rsidR="007B3A2A" w:rsidRDefault="007B3A2A" w:rsidP="009857AE">
      <w:pPr>
        <w:ind w:left="-341" w:right="-284"/>
        <w:jc w:val="both"/>
        <w:rPr>
          <w:rFonts w:ascii="Traditional Arabic" w:hAnsi="Traditional Arabic" w:cs="Traditional Arabic"/>
          <w:sz w:val="28"/>
          <w:szCs w:val="28"/>
          <w:rtl/>
        </w:rPr>
      </w:pPr>
    </w:p>
    <w:p w14:paraId="1D3A2AE4" w14:textId="77777777" w:rsidR="009E506E" w:rsidRDefault="009E506E" w:rsidP="009857AE">
      <w:pPr>
        <w:ind w:left="-341" w:right="-284"/>
        <w:jc w:val="both"/>
        <w:rPr>
          <w:rFonts w:ascii="Traditional Arabic" w:hAnsi="Traditional Arabic" w:cs="Traditional Arabic"/>
          <w:sz w:val="28"/>
          <w:szCs w:val="28"/>
          <w:rtl/>
        </w:rPr>
      </w:pPr>
    </w:p>
    <w:p w14:paraId="5B8C2878" w14:textId="77777777" w:rsidR="009E506E" w:rsidRDefault="009E506E" w:rsidP="009857AE">
      <w:pPr>
        <w:ind w:left="-341" w:right="-284"/>
        <w:jc w:val="both"/>
        <w:rPr>
          <w:rFonts w:ascii="Traditional Arabic" w:hAnsi="Traditional Arabic" w:cs="Traditional Arabic"/>
          <w:sz w:val="28"/>
          <w:szCs w:val="28"/>
          <w:rtl/>
        </w:rPr>
      </w:pPr>
    </w:p>
    <w:p w14:paraId="2AF973EA" w14:textId="77777777" w:rsidR="009756F6" w:rsidRDefault="009756F6" w:rsidP="009756F6">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الانفطار مكية وآياتها ( 19 )</w:t>
      </w:r>
    </w:p>
    <w:p w14:paraId="3EE09633"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48EEF33A" w14:textId="77777777" w:rsidR="009857AE" w:rsidRPr="00C825BD"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87" w:hAnsi="QCF_P587" w:cs="QCF_P587"/>
          <w:color w:val="000000"/>
          <w:sz w:val="24"/>
          <w:szCs w:val="24"/>
          <w:rtl/>
        </w:rPr>
        <w:t>ﭑ  ﭒ  ﭓ   ﭔ  ﭕ  ﭖ  ﭗ  ﭘ  ﭙ  ﭚ   ﭛ  ﭜ  ﭝ  ﭞ     ﭟ  ﭠ  ﭡ  ﭢ  ﭣ  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  ﮫ  ﮬ  ﮭ  ﮮ  ﮯ</w:t>
      </w:r>
      <w:r w:rsidRPr="00C825BD">
        <w:rPr>
          <w:rFonts w:ascii="QCF_P587" w:hAnsi="QCF_P587" w:cs="QCF_P587"/>
          <w:color w:val="0000A5"/>
          <w:sz w:val="24"/>
          <w:szCs w:val="24"/>
          <w:rtl/>
        </w:rPr>
        <w:t>ﮰ</w:t>
      </w:r>
      <w:r w:rsidRPr="00C825BD">
        <w:rPr>
          <w:rFonts w:ascii="QCF_P587" w:hAnsi="QCF_P587" w:cs="QCF_P587"/>
          <w:color w:val="000000"/>
          <w:sz w:val="24"/>
          <w:szCs w:val="24"/>
          <w:rtl/>
        </w:rPr>
        <w:t xml:space="preserve">  ﮱ  ﯓ  ﯔ  ﯕ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11F5C39A" w14:textId="77777777" w:rsidR="008E510E" w:rsidRDefault="008E510E" w:rsidP="008E510E">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الانفطار</w:t>
      </w:r>
    </w:p>
    <w:p w14:paraId="1C5DA205" w14:textId="77777777" w:rsidR="007B3A2A" w:rsidRPr="00A30D9F" w:rsidRDefault="007B3A2A" w:rsidP="00732D8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6749D2" w:rsidRPr="00C825BD">
        <w:rPr>
          <w:rFonts w:ascii="QCF_P587" w:hAnsi="QCF_P587" w:cs="QCF_P587"/>
          <w:color w:val="000000"/>
          <w:sz w:val="24"/>
          <w:szCs w:val="24"/>
          <w:rtl/>
        </w:rPr>
        <w:t xml:space="preserve">ﭑ  ﭒ  ﭓ   ﭔ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34D65">
        <w:rPr>
          <w:rFonts w:ascii="Traditional Arabic" w:hAnsi="Traditional Arabic" w:cs="Traditional Arabic" w:hint="cs"/>
          <w:sz w:val="28"/>
          <w:szCs w:val="28"/>
          <w:rtl/>
        </w:rPr>
        <w:t xml:space="preserve">يوم القيامة في النفخة الأولى تتفطر السماء </w:t>
      </w:r>
      <w:r w:rsidR="00A30D9F">
        <w:rPr>
          <w:rFonts w:ascii="Traditional Arabic" w:hAnsi="Traditional Arabic" w:cs="Traditional Arabic" w:hint="cs"/>
          <w:sz w:val="28"/>
          <w:szCs w:val="28"/>
          <w:rtl/>
        </w:rPr>
        <w:t xml:space="preserve">وكانت قبل ذلك محبوكةً لا فطور فيها كما قال تعالى </w:t>
      </w:r>
      <w:r w:rsidR="00A30D9F" w:rsidRPr="00C063CB">
        <w:rPr>
          <w:rFonts w:ascii="QCF_BSML" w:hAnsi="QCF_BSML" w:cs="QCF_BSML"/>
          <w:color w:val="000000"/>
          <w:sz w:val="24"/>
          <w:szCs w:val="24"/>
          <w:rtl/>
        </w:rPr>
        <w:t xml:space="preserve">ﭽ </w:t>
      </w:r>
      <w:r w:rsidR="00A30D9F" w:rsidRPr="00C063CB">
        <w:rPr>
          <w:rFonts w:ascii="QCF_P562" w:hAnsi="QCF_P562" w:cs="QCF_P562"/>
          <w:color w:val="000000"/>
          <w:sz w:val="24"/>
          <w:szCs w:val="24"/>
          <w:rtl/>
        </w:rPr>
        <w:t>ﭨ   ﭩ  ﭪ  ﭫ  ﭬ</w:t>
      </w:r>
      <w:r w:rsidR="00A30D9F" w:rsidRPr="00C063CB">
        <w:rPr>
          <w:rFonts w:ascii="QCF_P562" w:hAnsi="QCF_P562" w:cs="QCF_P562"/>
          <w:color w:val="0000A5"/>
          <w:sz w:val="24"/>
          <w:szCs w:val="24"/>
          <w:rtl/>
        </w:rPr>
        <w:t>ﭭ</w:t>
      </w:r>
      <w:r w:rsidR="00A30D9F" w:rsidRPr="00C063CB">
        <w:rPr>
          <w:rFonts w:ascii="QCF_P562" w:hAnsi="QCF_P562" w:cs="QCF_P562"/>
          <w:color w:val="000000"/>
          <w:sz w:val="24"/>
          <w:szCs w:val="24"/>
          <w:rtl/>
        </w:rPr>
        <w:t xml:space="preserve">  ﭮ  ﭯ  ﭰ  ﭱ  ﭲ  ﭳ   ﭴ</w:t>
      </w:r>
      <w:r w:rsidR="00A30D9F" w:rsidRPr="00C063CB">
        <w:rPr>
          <w:rFonts w:ascii="QCF_P562" w:hAnsi="QCF_P562" w:cs="QCF_P562"/>
          <w:color w:val="0000A5"/>
          <w:sz w:val="24"/>
          <w:szCs w:val="24"/>
          <w:rtl/>
        </w:rPr>
        <w:t>ﭵ</w:t>
      </w:r>
      <w:r w:rsidR="00A30D9F" w:rsidRPr="00C063CB">
        <w:rPr>
          <w:rFonts w:ascii="QCF_P562" w:hAnsi="QCF_P562" w:cs="QCF_P562"/>
          <w:color w:val="000000"/>
          <w:sz w:val="24"/>
          <w:szCs w:val="24"/>
          <w:rtl/>
        </w:rPr>
        <w:t xml:space="preserve">  ﭶ  ﭷ           ﭸ  ﭹ  ﭺ  ﭻ       ﭼ  ﭽ  ﭾ    ﭿ          ﮀ            ﮁ  ﮂ    ﮃ             ﮄ  ﮅ    ﮆ  ﮇ  </w:t>
      </w:r>
      <w:r w:rsidR="00A30D9F" w:rsidRPr="00C063CB">
        <w:rPr>
          <w:rFonts w:ascii="QCF_BSML" w:hAnsi="QCF_BSML" w:cs="QCF_BSML"/>
          <w:color w:val="000000"/>
          <w:sz w:val="24"/>
          <w:szCs w:val="24"/>
          <w:rtl/>
        </w:rPr>
        <w:t>ﭼ</w:t>
      </w:r>
      <w:r w:rsidR="00A30D9F">
        <w:rPr>
          <w:rFonts w:ascii="Arial" w:hAnsi="Arial" w:cs="Arial"/>
          <w:color w:val="000000"/>
          <w:sz w:val="18"/>
          <w:szCs w:val="18"/>
          <w:rtl/>
        </w:rPr>
        <w:t xml:space="preserve"> </w:t>
      </w:r>
      <w:r w:rsidR="00C063CB" w:rsidRPr="00732D88">
        <w:rPr>
          <w:rFonts w:ascii="Traditional Arabic" w:hAnsi="Traditional Arabic" w:cs="Traditional Arabic" w:hint="cs"/>
          <w:sz w:val="20"/>
          <w:szCs w:val="20"/>
          <w:rtl/>
        </w:rPr>
        <w:t xml:space="preserve">سورة الملك </w:t>
      </w:r>
      <w:r w:rsidR="00C063CB">
        <w:rPr>
          <w:rFonts w:ascii="Traditional Arabic" w:hAnsi="Traditional Arabic" w:cs="Traditional Arabic" w:hint="cs"/>
          <w:sz w:val="28"/>
          <w:szCs w:val="28"/>
          <w:rtl/>
        </w:rPr>
        <w:t xml:space="preserve">لكن لمَّا أراد الله فناء الدنيا تفطرت السماء </w:t>
      </w:r>
      <w:r w:rsidR="00344D1C">
        <w:rPr>
          <w:rFonts w:ascii="Traditional Arabic" w:hAnsi="Traditional Arabic" w:cs="Traditional Arabic" w:hint="cs"/>
          <w:sz w:val="28"/>
          <w:szCs w:val="28"/>
          <w:rtl/>
        </w:rPr>
        <w:t>وتشققت ثم نزعت وطويت وذ</w:t>
      </w:r>
      <w:r w:rsidR="00496CB2">
        <w:rPr>
          <w:rFonts w:ascii="Traditional Arabic" w:hAnsi="Traditional Arabic" w:cs="Traditional Arabic" w:hint="cs"/>
          <w:sz w:val="28"/>
          <w:szCs w:val="28"/>
          <w:rtl/>
        </w:rPr>
        <w:t>ُ</w:t>
      </w:r>
      <w:r w:rsidR="00344D1C">
        <w:rPr>
          <w:rFonts w:ascii="Traditional Arabic" w:hAnsi="Traditional Arabic" w:cs="Traditional Arabic" w:hint="cs"/>
          <w:sz w:val="28"/>
          <w:szCs w:val="28"/>
          <w:rtl/>
        </w:rPr>
        <w:t>ه</w:t>
      </w:r>
      <w:r w:rsidR="00496CB2">
        <w:rPr>
          <w:rFonts w:ascii="Traditional Arabic" w:hAnsi="Traditional Arabic" w:cs="Traditional Arabic" w:hint="cs"/>
          <w:sz w:val="28"/>
          <w:szCs w:val="28"/>
          <w:rtl/>
        </w:rPr>
        <w:t>ِ</w:t>
      </w:r>
      <w:r w:rsidR="00344D1C">
        <w:rPr>
          <w:rFonts w:ascii="Traditional Arabic" w:hAnsi="Traditional Arabic" w:cs="Traditional Arabic" w:hint="cs"/>
          <w:sz w:val="28"/>
          <w:szCs w:val="28"/>
          <w:rtl/>
        </w:rPr>
        <w:t>ب</w:t>
      </w:r>
      <w:r w:rsidR="00496CB2">
        <w:rPr>
          <w:rFonts w:ascii="Traditional Arabic" w:hAnsi="Traditional Arabic" w:cs="Traditional Arabic" w:hint="cs"/>
          <w:sz w:val="28"/>
          <w:szCs w:val="28"/>
          <w:rtl/>
        </w:rPr>
        <w:t>َ</w:t>
      </w:r>
      <w:r w:rsidR="00344D1C">
        <w:rPr>
          <w:rFonts w:ascii="Traditional Arabic" w:hAnsi="Traditional Arabic" w:cs="Traditional Arabic" w:hint="cs"/>
          <w:sz w:val="28"/>
          <w:szCs w:val="28"/>
          <w:rtl/>
        </w:rPr>
        <w:t xml:space="preserve"> بها وجيء بسماءٍ جديدةٍ للدار الآخرة كما قال تعالى </w:t>
      </w:r>
      <w:r w:rsidR="00732D88" w:rsidRPr="00732D88">
        <w:rPr>
          <w:rFonts w:ascii="QCF_BSML" w:hAnsi="QCF_BSML" w:cs="QCF_BSML"/>
          <w:color w:val="000000"/>
          <w:sz w:val="24"/>
          <w:szCs w:val="24"/>
          <w:rtl/>
        </w:rPr>
        <w:t xml:space="preserve">ﭽ </w:t>
      </w:r>
      <w:r w:rsidR="00732D88" w:rsidRPr="00732D88">
        <w:rPr>
          <w:rFonts w:ascii="QCF_P261" w:hAnsi="QCF_P261" w:cs="QCF_P261"/>
          <w:color w:val="000000"/>
          <w:sz w:val="24"/>
          <w:szCs w:val="24"/>
          <w:rtl/>
        </w:rPr>
        <w:t>ﮡ  ﮢ  ﮣ  ﮤ   ﮥ  ﮦ</w:t>
      </w:r>
      <w:r w:rsidR="00732D88" w:rsidRPr="00732D88">
        <w:rPr>
          <w:rFonts w:ascii="QCF_P261" w:hAnsi="QCF_P261" w:cs="QCF_P261"/>
          <w:color w:val="0000A5"/>
          <w:sz w:val="24"/>
          <w:szCs w:val="24"/>
          <w:rtl/>
        </w:rPr>
        <w:t>ﮧ</w:t>
      </w:r>
      <w:r w:rsidR="00732D88" w:rsidRPr="00732D88">
        <w:rPr>
          <w:rFonts w:ascii="QCF_P261" w:hAnsi="QCF_P261" w:cs="QCF_P261"/>
          <w:color w:val="000000"/>
          <w:sz w:val="24"/>
          <w:szCs w:val="24"/>
          <w:rtl/>
        </w:rPr>
        <w:t xml:space="preserve">   ﮨ  ﮩ  ﮪ  ﮫ  ﮬ  </w:t>
      </w:r>
      <w:r w:rsidR="00732D88" w:rsidRPr="00732D88">
        <w:rPr>
          <w:rFonts w:ascii="QCF_BSML" w:hAnsi="QCF_BSML" w:cs="QCF_BSML"/>
          <w:color w:val="000000"/>
          <w:sz w:val="24"/>
          <w:szCs w:val="24"/>
          <w:rtl/>
        </w:rPr>
        <w:t>ﭼ</w:t>
      </w:r>
      <w:r w:rsidR="00732D88" w:rsidRPr="00732D88">
        <w:rPr>
          <w:rFonts w:ascii="Arial" w:hAnsi="Arial" w:cs="Arial"/>
          <w:color w:val="000000"/>
          <w:sz w:val="12"/>
          <w:szCs w:val="12"/>
          <w:rtl/>
        </w:rPr>
        <w:t xml:space="preserve"> </w:t>
      </w:r>
      <w:r w:rsidR="00732D88" w:rsidRPr="00732D88">
        <w:rPr>
          <w:rFonts w:ascii="Traditional Arabic" w:hAnsi="Traditional Arabic" w:cs="Traditional Arabic" w:hint="cs"/>
          <w:sz w:val="20"/>
          <w:szCs w:val="20"/>
          <w:rtl/>
        </w:rPr>
        <w:t>سورة إبراهيم</w:t>
      </w:r>
    </w:p>
    <w:p w14:paraId="4F1D60B3" w14:textId="77777777" w:rsidR="007B3A2A" w:rsidRPr="00C825BD" w:rsidRDefault="007B3A2A" w:rsidP="00257207">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749D2" w:rsidRPr="00C825BD">
        <w:rPr>
          <w:rFonts w:ascii="QCF_P587" w:hAnsi="QCF_P587" w:cs="QCF_P587"/>
          <w:color w:val="000000"/>
          <w:sz w:val="24"/>
          <w:szCs w:val="24"/>
          <w:rtl/>
        </w:rPr>
        <w:t xml:space="preserve">ﭕ  ﭖ  ﭗ  ﭘ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57207" w:rsidRPr="001827DD">
        <w:rPr>
          <w:rFonts w:ascii="Traditional Arabic" w:hAnsi="Traditional Arabic" w:cs="Traditional Arabic" w:hint="cs"/>
          <w:sz w:val="28"/>
          <w:szCs w:val="28"/>
          <w:rtl/>
        </w:rPr>
        <w:t>تساقطت بعد أن كانت زينةً للسماء الدنيا</w:t>
      </w:r>
      <w:r w:rsidR="001827DD" w:rsidRPr="001827DD">
        <w:rPr>
          <w:rFonts w:ascii="Traditional Arabic" w:hAnsi="Traditional Arabic" w:cs="Traditional Arabic" w:hint="cs"/>
          <w:sz w:val="28"/>
          <w:szCs w:val="28"/>
          <w:rtl/>
        </w:rPr>
        <w:t xml:space="preserve"> </w:t>
      </w:r>
      <w:r w:rsidR="00CF48E8">
        <w:rPr>
          <w:rFonts w:ascii="Traditional Arabic" w:hAnsi="Traditional Arabic" w:cs="Traditional Arabic" w:hint="cs"/>
          <w:sz w:val="28"/>
          <w:szCs w:val="28"/>
          <w:rtl/>
        </w:rPr>
        <w:t xml:space="preserve">، </w:t>
      </w:r>
      <w:r w:rsidR="001827DD" w:rsidRPr="001827DD">
        <w:rPr>
          <w:rFonts w:ascii="Traditional Arabic" w:hAnsi="Traditional Arabic" w:cs="Traditional Arabic" w:hint="cs"/>
          <w:sz w:val="28"/>
          <w:szCs w:val="28"/>
          <w:rtl/>
        </w:rPr>
        <w:t>لكن الملك الجبار قد أذن برحيل الدنيا وزوالها وزوال ما فيها .</w:t>
      </w:r>
    </w:p>
    <w:p w14:paraId="3513866C"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749D2" w:rsidRPr="00C825BD">
        <w:rPr>
          <w:rFonts w:ascii="QCF_P587" w:hAnsi="QCF_P587" w:cs="QCF_P587"/>
          <w:color w:val="000000"/>
          <w:sz w:val="24"/>
          <w:szCs w:val="24"/>
          <w:rtl/>
        </w:rPr>
        <w:t xml:space="preserve"> ﭙ  ﭚ   ﭛ  ﭜ  </w:t>
      </w:r>
      <w:r w:rsidRPr="00C825BD">
        <w:rPr>
          <w:rFonts w:ascii="QCF_BSML" w:hAnsi="QCF_BSML" w:cs="QCF_BSML"/>
          <w:color w:val="000000"/>
          <w:sz w:val="24"/>
          <w:szCs w:val="24"/>
          <w:rtl/>
        </w:rPr>
        <w:t>ﭼ</w:t>
      </w:r>
      <w:r w:rsidR="00CF48E8">
        <w:rPr>
          <w:rFonts w:ascii="Traditional Arabic" w:hAnsi="Traditional Arabic" w:cs="Traditional Arabic" w:hint="cs"/>
          <w:sz w:val="28"/>
          <w:szCs w:val="28"/>
          <w:rtl/>
        </w:rPr>
        <w:t xml:space="preserve"> بعضها على بعض حتى امتلأت بها الأرض ثم أوقد عليها حتى صارت ناراً تتأجج ثم تبخرت وتلاشت حتى ذهب</w:t>
      </w:r>
      <w:r w:rsidR="006F7843">
        <w:rPr>
          <w:rFonts w:ascii="Traditional Arabic" w:hAnsi="Traditional Arabic" w:cs="Traditional Arabic" w:hint="cs"/>
          <w:sz w:val="28"/>
          <w:szCs w:val="28"/>
          <w:rtl/>
        </w:rPr>
        <w:t xml:space="preserve"> ماؤها بالكلية لمَّا أذن الله بزوال الدنيا وما فيها .</w:t>
      </w:r>
    </w:p>
    <w:p w14:paraId="4918BD71" w14:textId="77777777" w:rsidR="007B3A2A" w:rsidRPr="00C825BD" w:rsidRDefault="007B3A2A" w:rsidP="008762E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749D2" w:rsidRPr="00C825BD">
        <w:rPr>
          <w:rFonts w:ascii="QCF_P587" w:hAnsi="QCF_P587" w:cs="QCF_P587"/>
          <w:color w:val="000000"/>
          <w:sz w:val="24"/>
          <w:szCs w:val="24"/>
          <w:rtl/>
        </w:rPr>
        <w:t xml:space="preserve"> ﭝ  ﭞ     ﭟ  ﭠ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2564B">
        <w:rPr>
          <w:rFonts w:ascii="Traditional Arabic" w:hAnsi="Traditional Arabic" w:cs="Traditional Arabic" w:hint="cs"/>
          <w:sz w:val="28"/>
          <w:szCs w:val="28"/>
          <w:rtl/>
        </w:rPr>
        <w:t>بحثت واستخرج من فيها من الموتى أحياء</w:t>
      </w:r>
      <w:r w:rsidR="00A413D2">
        <w:rPr>
          <w:rFonts w:ascii="Traditional Arabic" w:hAnsi="Traditional Arabic" w:cs="Traditional Arabic" w:hint="cs"/>
          <w:sz w:val="28"/>
          <w:szCs w:val="28"/>
          <w:rtl/>
        </w:rPr>
        <w:t xml:space="preserve"> وهذا هو البعث عند النفخة الثانية . قال بن جرير : </w:t>
      </w:r>
      <w:r w:rsidR="00A413D2" w:rsidRPr="00A413D2">
        <w:rPr>
          <w:rFonts w:ascii="Traditional Arabic" w:hAnsi="Traditional Arabic" w:cs="Traditional Arabic" w:hint="cs"/>
          <w:sz w:val="28"/>
          <w:szCs w:val="28"/>
          <w:rtl/>
        </w:rPr>
        <w:t>وإذا</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القبور</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أُثيرت</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فاستخرج</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من</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فيها</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من</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الموتى</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أحياء</w:t>
      </w:r>
      <w:r w:rsidR="008762EE">
        <w:rPr>
          <w:rFonts w:ascii="Traditional Arabic" w:hAnsi="Traditional Arabic" w:cs="Traditional Arabic" w:hint="cs"/>
          <w:sz w:val="28"/>
          <w:szCs w:val="28"/>
          <w:rtl/>
        </w:rPr>
        <w:t xml:space="preserve"> </w:t>
      </w:r>
      <w:r w:rsidR="00A413D2" w:rsidRPr="00A413D2">
        <w:rPr>
          <w:rFonts w:ascii="Traditional Arabic" w:hAnsi="Traditional Arabic" w:cs="Traditional Arabic" w:hint="cs"/>
          <w:sz w:val="28"/>
          <w:szCs w:val="28"/>
          <w:rtl/>
        </w:rPr>
        <w:t>،</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يقال</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بعثر</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فلان</w:t>
      </w:r>
      <w:r w:rsidR="00F42614">
        <w:rPr>
          <w:rFonts w:ascii="Traditional Arabic" w:hAnsi="Traditional Arabic" w:cs="Traditional Arabic" w:hint="cs"/>
          <w:sz w:val="28"/>
          <w:szCs w:val="28"/>
          <w:rtl/>
        </w:rPr>
        <w:t>ٌ</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حوض</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فلان</w:t>
      </w:r>
      <w:r w:rsidR="00F42614">
        <w:rPr>
          <w:rFonts w:ascii="Traditional Arabic" w:hAnsi="Traditional Arabic" w:cs="Traditional Arabic" w:hint="cs"/>
          <w:sz w:val="28"/>
          <w:szCs w:val="28"/>
          <w:rtl/>
        </w:rPr>
        <w:t>ٍ</w:t>
      </w:r>
      <w:r w:rsidR="008762EE">
        <w:rPr>
          <w:rFonts w:ascii="Traditional Arabic" w:hAnsi="Traditional Arabic" w:cs="Traditional Arabic" w:hint="cs"/>
          <w:sz w:val="28"/>
          <w:szCs w:val="28"/>
          <w:rtl/>
        </w:rPr>
        <w:t xml:space="preserve"> </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إذا</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جعل</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أسفله</w:t>
      </w:r>
      <w:r w:rsidR="00A413D2" w:rsidRPr="00A413D2">
        <w:rPr>
          <w:rFonts w:ascii="Traditional Arabic" w:hAnsi="Traditional Arabic" w:cs="Traditional Arabic"/>
          <w:sz w:val="28"/>
          <w:szCs w:val="28"/>
          <w:rtl/>
        </w:rPr>
        <w:t xml:space="preserve"> </w:t>
      </w:r>
      <w:r w:rsidR="00A413D2" w:rsidRPr="00A413D2">
        <w:rPr>
          <w:rFonts w:ascii="Traditional Arabic" w:hAnsi="Traditional Arabic" w:cs="Traditional Arabic" w:hint="cs"/>
          <w:sz w:val="28"/>
          <w:szCs w:val="28"/>
          <w:rtl/>
        </w:rPr>
        <w:t>أعلاه</w:t>
      </w:r>
      <w:r w:rsidR="008762EE">
        <w:rPr>
          <w:rFonts w:ascii="Traditional Arabic" w:hAnsi="Traditional Arabic" w:cs="Traditional Arabic" w:hint="cs"/>
          <w:sz w:val="28"/>
          <w:szCs w:val="28"/>
          <w:rtl/>
        </w:rPr>
        <w:t xml:space="preserve"> .</w:t>
      </w:r>
      <w:r w:rsidR="0042564B">
        <w:rPr>
          <w:rFonts w:ascii="Traditional Arabic" w:hAnsi="Traditional Arabic" w:cs="Traditional Arabic" w:hint="cs"/>
          <w:sz w:val="28"/>
          <w:szCs w:val="28"/>
          <w:rtl/>
        </w:rPr>
        <w:t xml:space="preserve"> </w:t>
      </w:r>
      <w:r w:rsidR="002A30A6">
        <w:rPr>
          <w:rFonts w:ascii="Traditional Arabic" w:hAnsi="Traditional Arabic" w:cs="Traditional Arabic" w:hint="cs"/>
          <w:sz w:val="24"/>
          <w:szCs w:val="24"/>
          <w:rtl/>
        </w:rPr>
        <w:t>انتهى من تفسيره .</w:t>
      </w:r>
    </w:p>
    <w:p w14:paraId="55287A95" w14:textId="77777777" w:rsidR="007B3A2A" w:rsidRPr="00C825BD" w:rsidRDefault="007B3A2A" w:rsidP="00CC319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605B2B" w:rsidRPr="00C825BD">
        <w:rPr>
          <w:rFonts w:ascii="QCF_P587" w:hAnsi="QCF_P587" w:cs="QCF_P587"/>
          <w:color w:val="000000"/>
          <w:sz w:val="24"/>
          <w:szCs w:val="24"/>
          <w:rtl/>
        </w:rPr>
        <w:t xml:space="preserve">ﭡ  ﭢ  ﭣ  ﭤ   ﭥ  ﭦ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E10B9">
        <w:rPr>
          <w:rFonts w:ascii="Traditional Arabic" w:hAnsi="Traditional Arabic" w:cs="Traditional Arabic" w:hint="cs"/>
          <w:sz w:val="28"/>
          <w:szCs w:val="28"/>
          <w:rtl/>
        </w:rPr>
        <w:t xml:space="preserve">وحين يبعث الإنسان </w:t>
      </w:r>
      <w:r w:rsidR="006E7997">
        <w:rPr>
          <w:rFonts w:ascii="Traditional Arabic" w:hAnsi="Traditional Arabic" w:cs="Traditional Arabic" w:hint="cs"/>
          <w:sz w:val="28"/>
          <w:szCs w:val="28"/>
          <w:rtl/>
        </w:rPr>
        <w:t xml:space="preserve">ويناول صحيفة عمله يعلم ما قدم من العمل وما أخر </w:t>
      </w:r>
      <w:r w:rsidR="00CC319B">
        <w:rPr>
          <w:rFonts w:ascii="Traditional Arabic" w:hAnsi="Traditional Arabic" w:cs="Traditional Arabic" w:hint="cs"/>
          <w:sz w:val="28"/>
          <w:szCs w:val="28"/>
          <w:rtl/>
        </w:rPr>
        <w:t xml:space="preserve">، </w:t>
      </w:r>
      <w:r w:rsidR="006E7997">
        <w:rPr>
          <w:rFonts w:ascii="Traditional Arabic" w:hAnsi="Traditional Arabic" w:cs="Traditional Arabic" w:hint="cs"/>
          <w:sz w:val="28"/>
          <w:szCs w:val="28"/>
          <w:rtl/>
        </w:rPr>
        <w:t xml:space="preserve">واختلف في ذلك فقيل </w:t>
      </w:r>
      <w:r w:rsidR="00CC319B">
        <w:rPr>
          <w:rFonts w:ascii="Traditional Arabic" w:hAnsi="Traditional Arabic" w:cs="Traditional Arabic" w:hint="cs"/>
          <w:sz w:val="28"/>
          <w:szCs w:val="28"/>
          <w:rtl/>
        </w:rPr>
        <w:t xml:space="preserve">: </w:t>
      </w:r>
      <w:r w:rsidR="006E7997">
        <w:rPr>
          <w:rFonts w:ascii="Traditional Arabic" w:hAnsi="Traditional Arabic" w:cs="Traditional Arabic" w:hint="cs"/>
          <w:sz w:val="28"/>
          <w:szCs w:val="28"/>
          <w:rtl/>
        </w:rPr>
        <w:t xml:space="preserve">ما قدم من عمل الخير </w:t>
      </w:r>
      <w:r w:rsidR="00337506">
        <w:rPr>
          <w:rFonts w:ascii="Traditional Arabic" w:hAnsi="Traditional Arabic" w:cs="Traditional Arabic" w:hint="cs"/>
          <w:sz w:val="28"/>
          <w:szCs w:val="28"/>
          <w:rtl/>
        </w:rPr>
        <w:t xml:space="preserve">الذي عمله </w:t>
      </w:r>
      <w:r w:rsidR="00CC319B">
        <w:rPr>
          <w:rFonts w:ascii="Traditional Arabic" w:hAnsi="Traditional Arabic" w:cs="Traditional Arabic" w:hint="cs"/>
          <w:sz w:val="28"/>
          <w:szCs w:val="28"/>
          <w:rtl/>
        </w:rPr>
        <w:t xml:space="preserve">، </w:t>
      </w:r>
      <w:r w:rsidR="006E7997">
        <w:rPr>
          <w:rFonts w:ascii="Traditional Arabic" w:hAnsi="Traditional Arabic" w:cs="Traditional Arabic" w:hint="cs"/>
          <w:sz w:val="28"/>
          <w:szCs w:val="28"/>
          <w:rtl/>
        </w:rPr>
        <w:t>وما أخر</w:t>
      </w:r>
      <w:r w:rsidR="00337506">
        <w:rPr>
          <w:rFonts w:ascii="Traditional Arabic" w:hAnsi="Traditional Arabic" w:cs="Traditional Arabic" w:hint="cs"/>
          <w:sz w:val="28"/>
          <w:szCs w:val="28"/>
          <w:rtl/>
        </w:rPr>
        <w:t xml:space="preserve"> من عمل الخير الذي تركه وضيعه فلم يعمل به </w:t>
      </w:r>
      <w:r w:rsidR="00AB7E66">
        <w:rPr>
          <w:rFonts w:ascii="Traditional Arabic" w:hAnsi="Traditional Arabic" w:cs="Traditional Arabic" w:hint="cs"/>
          <w:sz w:val="28"/>
          <w:szCs w:val="28"/>
          <w:rtl/>
        </w:rPr>
        <w:t xml:space="preserve">، وقيل </w:t>
      </w:r>
      <w:r w:rsidR="00CC319B">
        <w:rPr>
          <w:rFonts w:ascii="Traditional Arabic" w:hAnsi="Traditional Arabic" w:cs="Traditional Arabic" w:hint="cs"/>
          <w:sz w:val="28"/>
          <w:szCs w:val="28"/>
          <w:rtl/>
        </w:rPr>
        <w:t xml:space="preserve">: </w:t>
      </w:r>
      <w:r w:rsidR="00AB7E66">
        <w:rPr>
          <w:rFonts w:ascii="Traditional Arabic" w:hAnsi="Traditional Arabic" w:cs="Traditional Arabic" w:hint="cs"/>
          <w:sz w:val="28"/>
          <w:szCs w:val="28"/>
          <w:rtl/>
        </w:rPr>
        <w:t>ما قدم</w:t>
      </w:r>
      <w:r w:rsidR="00C73D0D">
        <w:rPr>
          <w:rFonts w:ascii="Traditional Arabic" w:hAnsi="Traditional Arabic" w:cs="Traditional Arabic" w:hint="cs"/>
          <w:sz w:val="28"/>
          <w:szCs w:val="28"/>
          <w:rtl/>
        </w:rPr>
        <w:t xml:space="preserve"> </w:t>
      </w:r>
      <w:r w:rsidR="004E7C88">
        <w:rPr>
          <w:rFonts w:ascii="Traditional Arabic" w:hAnsi="Traditional Arabic" w:cs="Traditional Arabic" w:hint="cs"/>
          <w:sz w:val="28"/>
          <w:szCs w:val="28"/>
          <w:rtl/>
        </w:rPr>
        <w:t xml:space="preserve">أي </w:t>
      </w:r>
      <w:r w:rsidR="00C73D0D">
        <w:rPr>
          <w:rFonts w:ascii="Traditional Arabic" w:hAnsi="Traditional Arabic" w:cs="Traditional Arabic" w:hint="cs"/>
          <w:sz w:val="28"/>
          <w:szCs w:val="28"/>
          <w:rtl/>
        </w:rPr>
        <w:t>ما عمل</w:t>
      </w:r>
      <w:r w:rsidR="00AB7E66">
        <w:rPr>
          <w:rFonts w:ascii="Traditional Arabic" w:hAnsi="Traditional Arabic" w:cs="Traditional Arabic" w:hint="cs"/>
          <w:sz w:val="28"/>
          <w:szCs w:val="28"/>
          <w:rtl/>
        </w:rPr>
        <w:t xml:space="preserve"> من الخير </w:t>
      </w:r>
      <w:r w:rsidR="002A30A6">
        <w:rPr>
          <w:rFonts w:ascii="Traditional Arabic" w:hAnsi="Traditional Arabic" w:cs="Traditional Arabic" w:hint="cs"/>
          <w:sz w:val="28"/>
          <w:szCs w:val="28"/>
          <w:rtl/>
        </w:rPr>
        <w:t>و</w:t>
      </w:r>
      <w:r w:rsidR="00AB7E66">
        <w:rPr>
          <w:rFonts w:ascii="Traditional Arabic" w:hAnsi="Traditional Arabic" w:cs="Traditional Arabic" w:hint="cs"/>
          <w:sz w:val="28"/>
          <w:szCs w:val="28"/>
          <w:rtl/>
        </w:rPr>
        <w:t xml:space="preserve">الشر </w:t>
      </w:r>
      <w:r w:rsidR="00CC319B">
        <w:rPr>
          <w:rFonts w:ascii="Traditional Arabic" w:hAnsi="Traditional Arabic" w:cs="Traditional Arabic" w:hint="cs"/>
          <w:sz w:val="28"/>
          <w:szCs w:val="28"/>
          <w:rtl/>
        </w:rPr>
        <w:t xml:space="preserve">، </w:t>
      </w:r>
      <w:r w:rsidR="00AB7E66">
        <w:rPr>
          <w:rFonts w:ascii="Traditional Arabic" w:hAnsi="Traditional Arabic" w:cs="Traditional Arabic" w:hint="cs"/>
          <w:sz w:val="28"/>
          <w:szCs w:val="28"/>
          <w:rtl/>
        </w:rPr>
        <w:t xml:space="preserve">وما أخر ما ترك من الخير والشر ، وقيل </w:t>
      </w:r>
      <w:r w:rsidR="00CC319B">
        <w:rPr>
          <w:rFonts w:ascii="Traditional Arabic" w:hAnsi="Traditional Arabic" w:cs="Traditional Arabic" w:hint="cs"/>
          <w:sz w:val="28"/>
          <w:szCs w:val="28"/>
          <w:rtl/>
        </w:rPr>
        <w:t xml:space="preserve">: </w:t>
      </w:r>
      <w:r w:rsidR="00AB7E66">
        <w:rPr>
          <w:rFonts w:ascii="Traditional Arabic" w:hAnsi="Traditional Arabic" w:cs="Traditional Arabic" w:hint="cs"/>
          <w:sz w:val="28"/>
          <w:szCs w:val="28"/>
          <w:rtl/>
        </w:rPr>
        <w:t xml:space="preserve">ما قدم أي ما عمله بنفسه من الخير والشر </w:t>
      </w:r>
      <w:r w:rsidR="00CC319B">
        <w:rPr>
          <w:rFonts w:ascii="Traditional Arabic" w:hAnsi="Traditional Arabic" w:cs="Traditional Arabic" w:hint="cs"/>
          <w:sz w:val="28"/>
          <w:szCs w:val="28"/>
          <w:rtl/>
        </w:rPr>
        <w:t xml:space="preserve">، </w:t>
      </w:r>
      <w:r w:rsidR="00BE124B">
        <w:rPr>
          <w:rFonts w:ascii="Traditional Arabic" w:hAnsi="Traditional Arabic" w:cs="Traditional Arabic" w:hint="cs"/>
          <w:sz w:val="28"/>
          <w:szCs w:val="28"/>
          <w:rtl/>
        </w:rPr>
        <w:t>وما أخر ما سنه من سنةٍ عُمِلَتْ بعده</w:t>
      </w:r>
      <w:r w:rsidR="00091439">
        <w:rPr>
          <w:rFonts w:ascii="Traditional Arabic" w:hAnsi="Traditional Arabic" w:cs="Traditional Arabic" w:hint="cs"/>
          <w:sz w:val="28"/>
          <w:szCs w:val="28"/>
          <w:rtl/>
        </w:rPr>
        <w:t xml:space="preserve"> </w:t>
      </w:r>
      <w:r w:rsidR="00302C7F">
        <w:rPr>
          <w:rFonts w:ascii="Traditional Arabic" w:hAnsi="Traditional Arabic" w:cs="Traditional Arabic" w:hint="cs"/>
          <w:sz w:val="28"/>
          <w:szCs w:val="28"/>
          <w:rtl/>
        </w:rPr>
        <w:t xml:space="preserve">فله أجرها وعليه وزرها </w:t>
      </w:r>
      <w:r w:rsidR="00091439">
        <w:rPr>
          <w:rFonts w:ascii="Traditional Arabic" w:hAnsi="Traditional Arabic" w:cs="Traditional Arabic" w:hint="cs"/>
          <w:sz w:val="28"/>
          <w:szCs w:val="28"/>
          <w:rtl/>
        </w:rPr>
        <w:t>وهو الذي رجحه الطبري</w:t>
      </w:r>
      <w:r w:rsidR="001005D0">
        <w:rPr>
          <w:rFonts w:ascii="Traditional Arabic" w:hAnsi="Traditional Arabic" w:cs="Traditional Arabic" w:hint="cs"/>
          <w:sz w:val="28"/>
          <w:szCs w:val="28"/>
          <w:rtl/>
        </w:rPr>
        <w:t xml:space="preserve"> والجزائري</w:t>
      </w:r>
      <w:r w:rsidR="00C73D0D">
        <w:rPr>
          <w:rFonts w:ascii="Traditional Arabic" w:hAnsi="Traditional Arabic" w:cs="Traditional Arabic" w:hint="cs"/>
          <w:sz w:val="28"/>
          <w:szCs w:val="28"/>
          <w:rtl/>
        </w:rPr>
        <w:t xml:space="preserve"> </w:t>
      </w:r>
      <w:r w:rsidR="00581EA3">
        <w:rPr>
          <w:rFonts w:ascii="Traditional Arabic" w:hAnsi="Traditional Arabic" w:cs="Traditional Arabic" w:hint="cs"/>
          <w:sz w:val="28"/>
          <w:szCs w:val="28"/>
          <w:rtl/>
        </w:rPr>
        <w:t xml:space="preserve">لأن ما عمله من خيرٍ أو شر كان مما قدمه </w:t>
      </w:r>
      <w:r w:rsidR="002A30A6">
        <w:rPr>
          <w:rFonts w:ascii="Traditional Arabic" w:hAnsi="Traditional Arabic" w:cs="Traditional Arabic" w:hint="cs"/>
          <w:sz w:val="28"/>
          <w:szCs w:val="28"/>
          <w:rtl/>
        </w:rPr>
        <w:t xml:space="preserve">، </w:t>
      </w:r>
      <w:r w:rsidR="00581EA3">
        <w:rPr>
          <w:rFonts w:ascii="Traditional Arabic" w:hAnsi="Traditional Arabic" w:cs="Traditional Arabic" w:hint="cs"/>
          <w:sz w:val="28"/>
          <w:szCs w:val="28"/>
          <w:rtl/>
        </w:rPr>
        <w:t xml:space="preserve">وما ترك من الخير الواجب كان شراً قدمه ، وما ترك من الشر المحرم كان خيراً قدمه </w:t>
      </w:r>
      <w:r w:rsidR="00C027D2">
        <w:rPr>
          <w:rFonts w:ascii="Traditional Arabic" w:hAnsi="Traditional Arabic" w:cs="Traditional Arabic" w:hint="cs"/>
          <w:sz w:val="28"/>
          <w:szCs w:val="28"/>
          <w:rtl/>
        </w:rPr>
        <w:t xml:space="preserve">، فكل ما عمل أو ترك في حياته كان مما قدمه لنفسه </w:t>
      </w:r>
      <w:r w:rsidR="001629C9">
        <w:rPr>
          <w:rFonts w:ascii="Traditional Arabic" w:hAnsi="Traditional Arabic" w:cs="Traditional Arabic" w:hint="cs"/>
          <w:sz w:val="28"/>
          <w:szCs w:val="28"/>
          <w:rtl/>
        </w:rPr>
        <w:t>، وأما ما سنه من خيرٍ أو شر</w:t>
      </w:r>
      <w:r w:rsidR="00BF2F69">
        <w:rPr>
          <w:rFonts w:ascii="Traditional Arabic" w:hAnsi="Traditional Arabic" w:cs="Traditional Arabic" w:hint="cs"/>
          <w:sz w:val="28"/>
          <w:szCs w:val="28"/>
          <w:rtl/>
        </w:rPr>
        <w:t>ٍ ع</w:t>
      </w:r>
      <w:r w:rsidR="00CF46CE">
        <w:rPr>
          <w:rFonts w:ascii="Traditional Arabic" w:hAnsi="Traditional Arabic" w:cs="Traditional Arabic" w:hint="cs"/>
          <w:sz w:val="28"/>
          <w:szCs w:val="28"/>
          <w:rtl/>
        </w:rPr>
        <w:t>ُ</w:t>
      </w:r>
      <w:r w:rsidR="00BF2F69">
        <w:rPr>
          <w:rFonts w:ascii="Traditional Arabic" w:hAnsi="Traditional Arabic" w:cs="Traditional Arabic" w:hint="cs"/>
          <w:sz w:val="28"/>
          <w:szCs w:val="28"/>
          <w:rtl/>
        </w:rPr>
        <w:t>م</w:t>
      </w:r>
      <w:r w:rsidR="00CF46CE">
        <w:rPr>
          <w:rFonts w:ascii="Traditional Arabic" w:hAnsi="Traditional Arabic" w:cs="Traditional Arabic" w:hint="cs"/>
          <w:sz w:val="28"/>
          <w:szCs w:val="28"/>
          <w:rtl/>
        </w:rPr>
        <w:t>ِ</w:t>
      </w:r>
      <w:r w:rsidR="00BF2F69">
        <w:rPr>
          <w:rFonts w:ascii="Traditional Arabic" w:hAnsi="Traditional Arabic" w:cs="Traditional Arabic" w:hint="cs"/>
          <w:sz w:val="28"/>
          <w:szCs w:val="28"/>
          <w:rtl/>
        </w:rPr>
        <w:t>ل</w:t>
      </w:r>
      <w:r w:rsidR="00CF46CE">
        <w:rPr>
          <w:rFonts w:ascii="Traditional Arabic" w:hAnsi="Traditional Arabic" w:cs="Traditional Arabic" w:hint="cs"/>
          <w:sz w:val="28"/>
          <w:szCs w:val="28"/>
          <w:rtl/>
        </w:rPr>
        <w:t>َ</w:t>
      </w:r>
      <w:r w:rsidR="00BF2F69">
        <w:rPr>
          <w:rFonts w:ascii="Traditional Arabic" w:hAnsi="Traditional Arabic" w:cs="Traditional Arabic" w:hint="cs"/>
          <w:sz w:val="28"/>
          <w:szCs w:val="28"/>
          <w:rtl/>
        </w:rPr>
        <w:t xml:space="preserve"> بعده </w:t>
      </w:r>
      <w:r w:rsidR="00E7679B">
        <w:rPr>
          <w:rFonts w:ascii="Traditional Arabic" w:hAnsi="Traditional Arabic" w:cs="Traditional Arabic" w:hint="cs"/>
          <w:sz w:val="28"/>
          <w:szCs w:val="28"/>
          <w:rtl/>
        </w:rPr>
        <w:t>فهو مما أخر لنفسه .</w:t>
      </w:r>
      <w:r w:rsidR="001629C9">
        <w:rPr>
          <w:rFonts w:ascii="Traditional Arabic" w:hAnsi="Traditional Arabic" w:cs="Traditional Arabic" w:hint="cs"/>
          <w:sz w:val="28"/>
          <w:szCs w:val="28"/>
          <w:rtl/>
        </w:rPr>
        <w:t xml:space="preserve"> </w:t>
      </w:r>
      <w:r w:rsidR="00091439">
        <w:rPr>
          <w:rFonts w:ascii="Traditional Arabic" w:hAnsi="Traditional Arabic" w:cs="Traditional Arabic" w:hint="cs"/>
          <w:sz w:val="28"/>
          <w:szCs w:val="28"/>
          <w:rtl/>
        </w:rPr>
        <w:t xml:space="preserve"> </w:t>
      </w:r>
      <w:r w:rsidR="00BE124B">
        <w:rPr>
          <w:rFonts w:ascii="Traditional Arabic" w:hAnsi="Traditional Arabic" w:cs="Traditional Arabic" w:hint="cs"/>
          <w:sz w:val="28"/>
          <w:szCs w:val="28"/>
          <w:rtl/>
        </w:rPr>
        <w:t xml:space="preserve"> </w:t>
      </w:r>
      <w:r w:rsidR="006E7997">
        <w:rPr>
          <w:rFonts w:ascii="Traditional Arabic" w:hAnsi="Traditional Arabic" w:cs="Traditional Arabic" w:hint="cs"/>
          <w:sz w:val="28"/>
          <w:szCs w:val="28"/>
          <w:rtl/>
        </w:rPr>
        <w:t xml:space="preserve"> </w:t>
      </w:r>
      <w:r w:rsidR="00EE10B9">
        <w:rPr>
          <w:rFonts w:ascii="Traditional Arabic" w:hAnsi="Traditional Arabic" w:cs="Traditional Arabic" w:hint="cs"/>
          <w:sz w:val="28"/>
          <w:szCs w:val="28"/>
          <w:rtl/>
        </w:rPr>
        <w:t xml:space="preserve"> </w:t>
      </w:r>
    </w:p>
    <w:p w14:paraId="0CF37A80" w14:textId="77777777" w:rsidR="00F507D6" w:rsidRPr="000D443A" w:rsidRDefault="007B3A2A" w:rsidP="00A504CB">
      <w:pPr>
        <w:ind w:left="-341" w:right="-284"/>
        <w:jc w:val="both"/>
        <w:rPr>
          <w:rFonts w:ascii="Traditional Arabic" w:hAnsi="Traditional Arabic" w:cs="Traditional Arabic"/>
          <w:sz w:val="20"/>
          <w:szCs w:val="20"/>
          <w:rtl/>
        </w:rPr>
      </w:pPr>
      <w:r w:rsidRPr="00C825BD">
        <w:rPr>
          <w:rFonts w:ascii="QCF_BSML" w:hAnsi="QCF_BSML" w:cs="QCF_BSML"/>
          <w:color w:val="000000"/>
          <w:sz w:val="24"/>
          <w:szCs w:val="24"/>
          <w:rtl/>
        </w:rPr>
        <w:t xml:space="preserve">ﭽ </w:t>
      </w:r>
      <w:r w:rsidR="00605B2B" w:rsidRPr="00C825BD">
        <w:rPr>
          <w:rFonts w:ascii="QCF_P587" w:hAnsi="QCF_P587" w:cs="QCF_P587"/>
          <w:color w:val="000000"/>
          <w:sz w:val="24"/>
          <w:szCs w:val="24"/>
          <w:rtl/>
        </w:rPr>
        <w:t xml:space="preserve">ﭧ  ﭨ  ﭩ  ﭪ  ﭫ   ﭬ     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6427F">
        <w:rPr>
          <w:rFonts w:ascii="Traditional Arabic" w:hAnsi="Traditional Arabic" w:cs="Traditional Arabic" w:hint="cs"/>
          <w:sz w:val="28"/>
          <w:szCs w:val="28"/>
          <w:rtl/>
        </w:rPr>
        <w:t>أي من الذي خدعك وجرأك أيها الإنسان حتى تكفر وتعصي ربك الكريم</w:t>
      </w:r>
      <w:r w:rsidR="004A125D">
        <w:rPr>
          <w:rFonts w:ascii="Traditional Arabic" w:hAnsi="Traditional Arabic" w:cs="Traditional Arabic" w:hint="cs"/>
          <w:sz w:val="28"/>
          <w:szCs w:val="28"/>
          <w:rtl/>
        </w:rPr>
        <w:t xml:space="preserve"> وكان الواجب أن تحسن العمل لله كما أحسن الله إليك</w:t>
      </w:r>
      <w:r w:rsidR="00833BBC">
        <w:rPr>
          <w:rFonts w:ascii="Traditional Arabic" w:hAnsi="Traditional Arabic" w:cs="Traditional Arabic" w:hint="cs"/>
          <w:sz w:val="28"/>
          <w:szCs w:val="28"/>
          <w:rtl/>
        </w:rPr>
        <w:t xml:space="preserve"> فإن الله هو </w:t>
      </w:r>
      <w:r w:rsidRPr="00C825BD">
        <w:rPr>
          <w:rFonts w:ascii="QCF_BSML" w:hAnsi="QCF_BSML" w:cs="QCF_BSML"/>
          <w:color w:val="000000"/>
          <w:sz w:val="24"/>
          <w:szCs w:val="24"/>
          <w:rtl/>
        </w:rPr>
        <w:t xml:space="preserve">ﭽ </w:t>
      </w:r>
      <w:r w:rsidR="00605B2B" w:rsidRPr="00C825BD">
        <w:rPr>
          <w:rFonts w:ascii="QCF_P587" w:hAnsi="QCF_P587" w:cs="QCF_P587"/>
          <w:color w:val="000000"/>
          <w:sz w:val="24"/>
          <w:szCs w:val="24"/>
          <w:rtl/>
        </w:rPr>
        <w:t xml:space="preserve">ﭮ   ﭯ  ﭰ  ﭱ  ﭲ  </w:t>
      </w:r>
      <w:r w:rsidR="00E042BE" w:rsidRPr="00C825BD">
        <w:rPr>
          <w:rFonts w:ascii="QCF_P587" w:hAnsi="QCF_P587" w:cs="QCF_P587"/>
          <w:color w:val="000000"/>
          <w:sz w:val="24"/>
          <w:szCs w:val="24"/>
          <w:rtl/>
        </w:rPr>
        <w:t xml:space="preserve">ﭳ  ﭴ  ﭵ  ﭶ  ﭷ  ﭸ  ﭹ   </w:t>
      </w:r>
      <w:r w:rsidR="00E042BE"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33BBC" w:rsidRPr="004B5BFB">
        <w:rPr>
          <w:rFonts w:ascii="Traditional Arabic" w:hAnsi="Traditional Arabic" w:cs="Traditional Arabic" w:hint="cs"/>
          <w:sz w:val="28"/>
          <w:szCs w:val="28"/>
          <w:rtl/>
        </w:rPr>
        <w:t xml:space="preserve">خلقك من عدم </w:t>
      </w:r>
      <w:r w:rsidR="00AA1686" w:rsidRPr="004B5BFB">
        <w:rPr>
          <w:rFonts w:ascii="Traditional Arabic" w:hAnsi="Traditional Arabic" w:cs="Traditional Arabic" w:hint="cs"/>
          <w:sz w:val="28"/>
          <w:szCs w:val="28"/>
          <w:rtl/>
        </w:rPr>
        <w:t>وجعلك سوي الخلقة كما قال تعالى</w:t>
      </w:r>
      <w:r w:rsidR="00AA1686">
        <w:rPr>
          <w:rFonts w:ascii="Traditional Arabic" w:hAnsi="Traditional Arabic" w:cs="Traditional Arabic" w:hint="cs"/>
          <w:sz w:val="24"/>
          <w:szCs w:val="24"/>
          <w:rtl/>
        </w:rPr>
        <w:t xml:space="preserve"> </w:t>
      </w:r>
      <w:r w:rsidR="00AA1686" w:rsidRPr="00AA1686">
        <w:rPr>
          <w:rFonts w:ascii="QCF_BSML" w:hAnsi="QCF_BSML" w:cs="QCF_BSML"/>
          <w:color w:val="000000"/>
          <w:sz w:val="24"/>
          <w:szCs w:val="24"/>
          <w:rtl/>
        </w:rPr>
        <w:t xml:space="preserve">ﭽ </w:t>
      </w:r>
      <w:r w:rsidR="00AA1686" w:rsidRPr="00AA1686">
        <w:rPr>
          <w:rFonts w:ascii="QCF_P597" w:hAnsi="QCF_P597" w:cs="QCF_P597"/>
          <w:color w:val="000000"/>
          <w:sz w:val="24"/>
          <w:szCs w:val="24"/>
          <w:rtl/>
        </w:rPr>
        <w:t xml:space="preserve">ﭛ  ﭜ  ﭝ  ﭞ  ﭟ  ﭠ    ﭡ  </w:t>
      </w:r>
      <w:r w:rsidR="00AA1686" w:rsidRPr="00AA1686">
        <w:rPr>
          <w:rFonts w:ascii="QCF_BSML" w:hAnsi="QCF_BSML" w:cs="QCF_BSML"/>
          <w:color w:val="000000"/>
          <w:sz w:val="24"/>
          <w:szCs w:val="24"/>
          <w:rtl/>
        </w:rPr>
        <w:t>ﭼ</w:t>
      </w:r>
      <w:r w:rsidR="00AA1686">
        <w:rPr>
          <w:rFonts w:ascii="Arial" w:hAnsi="Arial" w:cs="Arial"/>
          <w:color w:val="000000"/>
          <w:sz w:val="18"/>
          <w:szCs w:val="18"/>
          <w:rtl/>
        </w:rPr>
        <w:t xml:space="preserve"> </w:t>
      </w:r>
      <w:r w:rsidR="004B5BFB">
        <w:rPr>
          <w:rFonts w:ascii="Traditional Arabic" w:hAnsi="Traditional Arabic" w:cs="Traditional Arabic" w:hint="cs"/>
          <w:sz w:val="28"/>
          <w:szCs w:val="28"/>
          <w:rtl/>
        </w:rPr>
        <w:t>وقوله</w:t>
      </w:r>
      <w:r w:rsidR="006E63D2" w:rsidRPr="006E63D2">
        <w:rPr>
          <w:rFonts w:ascii="QCF_BSML" w:hAnsi="QCF_BSML" w:cs="QCF_BSML"/>
          <w:color w:val="000000"/>
          <w:sz w:val="24"/>
          <w:szCs w:val="24"/>
          <w:rtl/>
        </w:rPr>
        <w:t xml:space="preserve"> </w:t>
      </w:r>
      <w:r w:rsidR="0097496C">
        <w:rPr>
          <w:rFonts w:ascii="QCF_BSML" w:hAnsi="QCF_BSML" w:cs="QCF_BSML" w:hint="cs"/>
          <w:color w:val="000000"/>
          <w:sz w:val="24"/>
          <w:szCs w:val="24"/>
          <w:rtl/>
        </w:rPr>
        <w:t xml:space="preserve">  </w:t>
      </w:r>
      <w:r w:rsidR="006E63D2" w:rsidRPr="00C825BD">
        <w:rPr>
          <w:rFonts w:ascii="QCF_BSML" w:hAnsi="QCF_BSML" w:cs="QCF_BSML"/>
          <w:color w:val="000000"/>
          <w:sz w:val="24"/>
          <w:szCs w:val="24"/>
          <w:rtl/>
        </w:rPr>
        <w:t xml:space="preserve">ﭽ </w:t>
      </w:r>
      <w:r w:rsidR="006E63D2">
        <w:rPr>
          <w:rFonts w:ascii="QCF_P587" w:hAnsi="QCF_P587" w:cs="QCF_P587"/>
          <w:color w:val="000000"/>
          <w:sz w:val="24"/>
          <w:szCs w:val="24"/>
          <w:rtl/>
        </w:rPr>
        <w:t xml:space="preserve">ﭱ </w:t>
      </w:r>
      <w:r w:rsidR="006E63D2" w:rsidRPr="00C825BD">
        <w:rPr>
          <w:rFonts w:ascii="QCF_BSML" w:hAnsi="QCF_BSML" w:cs="QCF_BSML"/>
          <w:color w:val="000000"/>
          <w:sz w:val="24"/>
          <w:szCs w:val="24"/>
          <w:rtl/>
        </w:rPr>
        <w:t>ﭼ</w:t>
      </w:r>
      <w:r w:rsidR="004B5BFB">
        <w:rPr>
          <w:rFonts w:ascii="Traditional Arabic" w:hAnsi="Traditional Arabic" w:cs="Traditional Arabic" w:hint="cs"/>
          <w:sz w:val="28"/>
          <w:szCs w:val="28"/>
          <w:rtl/>
        </w:rPr>
        <w:t xml:space="preserve"> اختلف</w:t>
      </w:r>
      <w:r w:rsidR="006E63D2">
        <w:rPr>
          <w:rFonts w:ascii="Traditional Arabic" w:hAnsi="Traditional Arabic" w:cs="Traditional Arabic" w:hint="cs"/>
          <w:sz w:val="28"/>
          <w:szCs w:val="28"/>
          <w:rtl/>
        </w:rPr>
        <w:t xml:space="preserve"> المفسرون في معناها بناءً على اختلاف القراءة فعلى </w:t>
      </w:r>
      <w:r w:rsidR="0091519E" w:rsidRPr="0091519E">
        <w:rPr>
          <w:rFonts w:ascii="Traditional Arabic" w:hAnsi="Traditional Arabic" w:cs="Traditional Arabic" w:hint="cs"/>
          <w:sz w:val="28"/>
          <w:szCs w:val="28"/>
          <w:rtl/>
        </w:rPr>
        <w:t>قراءة</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عامة</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أهل</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المدينة</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ومكة</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والشام</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والبصرة</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بالتشديد</w:t>
      </w:r>
      <w:r w:rsidR="0091519E" w:rsidRPr="0091519E">
        <w:rPr>
          <w:rFonts w:ascii="Traditional Arabic" w:hAnsi="Traditional Arabic" w:cs="Traditional Arabic"/>
          <w:sz w:val="28"/>
          <w:szCs w:val="28"/>
          <w:rtl/>
        </w:rPr>
        <w:t xml:space="preserve"> ( </w:t>
      </w:r>
      <w:r w:rsidR="0091519E" w:rsidRPr="0091519E">
        <w:rPr>
          <w:rFonts w:ascii="Traditional Arabic" w:hAnsi="Traditional Arabic" w:cs="Traditional Arabic" w:hint="cs"/>
          <w:sz w:val="28"/>
          <w:szCs w:val="28"/>
          <w:rtl/>
        </w:rPr>
        <w:t>فعدَّلك</w:t>
      </w:r>
      <w:r w:rsidR="0091519E" w:rsidRPr="0091519E">
        <w:rPr>
          <w:rFonts w:ascii="Traditional Arabic" w:hAnsi="Traditional Arabic" w:cs="Traditional Arabic"/>
          <w:sz w:val="28"/>
          <w:szCs w:val="28"/>
          <w:rtl/>
        </w:rPr>
        <w:t xml:space="preserve"> ) </w:t>
      </w:r>
      <w:r w:rsidR="0091519E" w:rsidRPr="0091519E">
        <w:rPr>
          <w:rFonts w:ascii="Traditional Arabic" w:hAnsi="Traditional Arabic" w:cs="Traditional Arabic" w:hint="cs"/>
          <w:sz w:val="28"/>
          <w:szCs w:val="28"/>
          <w:rtl/>
        </w:rPr>
        <w:t>أي</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جعلك</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معتدلاً</w:t>
      </w:r>
      <w:r w:rsidR="0091519E" w:rsidRPr="0091519E">
        <w:rPr>
          <w:rFonts w:ascii="Traditional Arabic" w:hAnsi="Traditional Arabic" w:cs="Traditional Arabic"/>
          <w:sz w:val="28"/>
          <w:szCs w:val="28"/>
          <w:rtl/>
        </w:rPr>
        <w:t xml:space="preserve"> </w:t>
      </w:r>
      <w:r w:rsidR="0091519E" w:rsidRPr="0091519E">
        <w:rPr>
          <w:rFonts w:ascii="Traditional Arabic" w:hAnsi="Traditional Arabic" w:cs="Traditional Arabic" w:hint="cs"/>
          <w:sz w:val="28"/>
          <w:szCs w:val="28"/>
          <w:rtl/>
        </w:rPr>
        <w:t>سوياً</w:t>
      </w:r>
      <w:r w:rsidR="0091519E" w:rsidRPr="0091519E">
        <w:rPr>
          <w:rFonts w:ascii="Traditional Arabic" w:hAnsi="Traditional Arabic" w:cs="Traditional Arabic"/>
          <w:sz w:val="28"/>
          <w:szCs w:val="28"/>
          <w:rtl/>
        </w:rPr>
        <w:t xml:space="preserve"> . </w:t>
      </w:r>
      <w:r w:rsidR="0091519E">
        <w:rPr>
          <w:rFonts w:ascii="Traditional Arabic" w:hAnsi="Traditional Arabic" w:cs="Traditional Arabic" w:hint="cs"/>
          <w:sz w:val="28"/>
          <w:szCs w:val="28"/>
          <w:rtl/>
        </w:rPr>
        <w:t xml:space="preserve">وعلى </w:t>
      </w:r>
      <w:r w:rsidR="006E63D2">
        <w:rPr>
          <w:rFonts w:ascii="Traditional Arabic" w:hAnsi="Traditional Arabic" w:cs="Traditional Arabic" w:hint="cs"/>
          <w:sz w:val="28"/>
          <w:szCs w:val="28"/>
          <w:rtl/>
        </w:rPr>
        <w:t xml:space="preserve">قراءة </w:t>
      </w:r>
      <w:r w:rsidR="00686F21">
        <w:rPr>
          <w:rFonts w:ascii="Traditional Arabic" w:hAnsi="Traditional Arabic" w:cs="Traditional Arabic" w:hint="cs"/>
          <w:sz w:val="28"/>
          <w:szCs w:val="28"/>
          <w:rtl/>
        </w:rPr>
        <w:t>عامة أهل الكوفة</w:t>
      </w:r>
      <w:r w:rsidR="006E63D2">
        <w:rPr>
          <w:rFonts w:ascii="Traditional Arabic" w:hAnsi="Traditional Arabic" w:cs="Traditional Arabic" w:hint="cs"/>
          <w:sz w:val="28"/>
          <w:szCs w:val="28"/>
          <w:rtl/>
        </w:rPr>
        <w:t xml:space="preserve"> ومنهم حفص</w:t>
      </w:r>
      <w:r w:rsidR="005943FE">
        <w:rPr>
          <w:rFonts w:ascii="Traditional Arabic" w:hAnsi="Traditional Arabic" w:cs="Traditional Arabic" w:hint="cs"/>
          <w:sz w:val="28"/>
          <w:szCs w:val="28"/>
          <w:rtl/>
        </w:rPr>
        <w:t xml:space="preserve"> بالتخفيف </w:t>
      </w:r>
      <w:r w:rsidR="00FF605D" w:rsidRPr="00C825BD">
        <w:rPr>
          <w:rFonts w:ascii="QCF_BSML" w:hAnsi="QCF_BSML" w:cs="QCF_BSML"/>
          <w:color w:val="000000"/>
          <w:sz w:val="24"/>
          <w:szCs w:val="24"/>
          <w:rtl/>
        </w:rPr>
        <w:t xml:space="preserve">ﭽ </w:t>
      </w:r>
      <w:r w:rsidR="00FF605D">
        <w:rPr>
          <w:rFonts w:ascii="QCF_P587" w:hAnsi="QCF_P587" w:cs="QCF_P587"/>
          <w:color w:val="000000"/>
          <w:sz w:val="24"/>
          <w:szCs w:val="24"/>
          <w:rtl/>
        </w:rPr>
        <w:t xml:space="preserve">ﭱ </w:t>
      </w:r>
      <w:r w:rsidR="00FF605D" w:rsidRPr="00C825BD">
        <w:rPr>
          <w:rFonts w:ascii="QCF_BSML" w:hAnsi="QCF_BSML" w:cs="QCF_BSML"/>
          <w:color w:val="000000"/>
          <w:sz w:val="24"/>
          <w:szCs w:val="24"/>
          <w:rtl/>
        </w:rPr>
        <w:t>ﭼ</w:t>
      </w:r>
      <w:r w:rsidR="00FF605D">
        <w:rPr>
          <w:rFonts w:ascii="Traditional Arabic" w:hAnsi="Traditional Arabic" w:cs="Traditional Arabic" w:hint="cs"/>
          <w:sz w:val="28"/>
          <w:szCs w:val="28"/>
          <w:rtl/>
        </w:rPr>
        <w:t xml:space="preserve"> </w:t>
      </w:r>
      <w:r w:rsidR="005943FE">
        <w:rPr>
          <w:rFonts w:ascii="Traditional Arabic" w:hAnsi="Traditional Arabic" w:cs="Traditional Arabic" w:hint="cs"/>
          <w:sz w:val="28"/>
          <w:szCs w:val="28"/>
          <w:rtl/>
        </w:rPr>
        <w:t xml:space="preserve">يكون المعنى </w:t>
      </w:r>
      <w:r w:rsidR="008738D8">
        <w:rPr>
          <w:rFonts w:ascii="Traditional Arabic" w:hAnsi="Traditional Arabic" w:cs="Traditional Arabic" w:hint="cs"/>
          <w:sz w:val="28"/>
          <w:szCs w:val="28"/>
          <w:rtl/>
        </w:rPr>
        <w:t xml:space="preserve">صرفك وأمالك إلى أي صورة شاء </w:t>
      </w:r>
      <w:r w:rsidR="00713F1B">
        <w:rPr>
          <w:rFonts w:ascii="Traditional Arabic" w:hAnsi="Traditional Arabic" w:cs="Traditional Arabic" w:hint="cs"/>
          <w:sz w:val="28"/>
          <w:szCs w:val="28"/>
          <w:rtl/>
        </w:rPr>
        <w:t>،</w:t>
      </w:r>
      <w:r w:rsidR="00FF605D">
        <w:rPr>
          <w:rFonts w:ascii="Traditional Arabic" w:hAnsi="Traditional Arabic" w:cs="Traditional Arabic" w:hint="cs"/>
          <w:sz w:val="28"/>
          <w:szCs w:val="28"/>
          <w:rtl/>
        </w:rPr>
        <w:t xml:space="preserve"> </w:t>
      </w:r>
      <w:r w:rsidR="008738D8">
        <w:rPr>
          <w:rFonts w:ascii="Traditional Arabic" w:hAnsi="Traditional Arabic" w:cs="Traditional Arabic" w:hint="cs"/>
          <w:sz w:val="28"/>
          <w:szCs w:val="28"/>
          <w:rtl/>
        </w:rPr>
        <w:t xml:space="preserve">إن شاء جعلك في صورةٍ حسنة </w:t>
      </w:r>
      <w:r w:rsidR="00FF605D">
        <w:rPr>
          <w:rFonts w:ascii="Traditional Arabic" w:hAnsi="Traditional Arabic" w:cs="Traditional Arabic" w:hint="cs"/>
          <w:sz w:val="28"/>
          <w:szCs w:val="28"/>
          <w:rtl/>
        </w:rPr>
        <w:t xml:space="preserve">، </w:t>
      </w:r>
      <w:r w:rsidR="008738D8">
        <w:rPr>
          <w:rFonts w:ascii="Traditional Arabic" w:hAnsi="Traditional Arabic" w:cs="Traditional Arabic" w:hint="cs"/>
          <w:sz w:val="28"/>
          <w:szCs w:val="28"/>
          <w:rtl/>
        </w:rPr>
        <w:t>وإن شاء جعلك في صورةٍ قبيح</w:t>
      </w:r>
      <w:r w:rsidR="008B47EC">
        <w:rPr>
          <w:rFonts w:ascii="Traditional Arabic" w:hAnsi="Traditional Arabic" w:cs="Traditional Arabic" w:hint="cs"/>
          <w:sz w:val="28"/>
          <w:szCs w:val="28"/>
          <w:rtl/>
        </w:rPr>
        <w:t>ة</w:t>
      </w:r>
      <w:r w:rsidR="006E63D2">
        <w:rPr>
          <w:rFonts w:ascii="Traditional Arabic" w:hAnsi="Traditional Arabic" w:cs="Traditional Arabic" w:hint="cs"/>
          <w:sz w:val="28"/>
          <w:szCs w:val="28"/>
          <w:rtl/>
        </w:rPr>
        <w:t xml:space="preserve"> </w:t>
      </w:r>
      <w:r w:rsidR="00FF605D">
        <w:rPr>
          <w:rFonts w:ascii="Traditional Arabic" w:hAnsi="Traditional Arabic" w:cs="Traditional Arabic" w:hint="cs"/>
          <w:sz w:val="28"/>
          <w:szCs w:val="28"/>
          <w:rtl/>
        </w:rPr>
        <w:t xml:space="preserve">، </w:t>
      </w:r>
      <w:r w:rsidR="00D66452">
        <w:rPr>
          <w:rFonts w:ascii="Traditional Arabic" w:hAnsi="Traditional Arabic" w:cs="Traditional Arabic" w:hint="cs"/>
          <w:sz w:val="28"/>
          <w:szCs w:val="28"/>
          <w:rtl/>
        </w:rPr>
        <w:t xml:space="preserve">وإن شاء جعلك تام الخلقة </w:t>
      </w:r>
      <w:r w:rsidR="00FF605D">
        <w:rPr>
          <w:rFonts w:ascii="Traditional Arabic" w:hAnsi="Traditional Arabic" w:cs="Traditional Arabic" w:hint="cs"/>
          <w:sz w:val="28"/>
          <w:szCs w:val="28"/>
          <w:rtl/>
        </w:rPr>
        <w:t xml:space="preserve">، </w:t>
      </w:r>
      <w:r w:rsidR="00D66452">
        <w:rPr>
          <w:rFonts w:ascii="Traditional Arabic" w:hAnsi="Traditional Arabic" w:cs="Traditional Arabic" w:hint="cs"/>
          <w:sz w:val="28"/>
          <w:szCs w:val="28"/>
          <w:rtl/>
        </w:rPr>
        <w:t xml:space="preserve">وإن شاء جعلك ناقص الخلقة </w:t>
      </w:r>
      <w:r w:rsidR="00713F1B">
        <w:rPr>
          <w:rFonts w:ascii="Traditional Arabic" w:hAnsi="Traditional Arabic" w:cs="Traditional Arabic" w:hint="cs"/>
          <w:sz w:val="28"/>
          <w:szCs w:val="28"/>
          <w:rtl/>
        </w:rPr>
        <w:t>،</w:t>
      </w:r>
      <w:r w:rsidR="00FF605D">
        <w:rPr>
          <w:rFonts w:ascii="Traditional Arabic" w:hAnsi="Traditional Arabic" w:cs="Traditional Arabic" w:hint="cs"/>
          <w:sz w:val="28"/>
          <w:szCs w:val="28"/>
          <w:rtl/>
        </w:rPr>
        <w:t xml:space="preserve"> </w:t>
      </w:r>
      <w:r w:rsidR="00D66452">
        <w:rPr>
          <w:rFonts w:ascii="Traditional Arabic" w:hAnsi="Traditional Arabic" w:cs="Traditional Arabic" w:hint="cs"/>
          <w:sz w:val="28"/>
          <w:szCs w:val="28"/>
          <w:rtl/>
        </w:rPr>
        <w:t xml:space="preserve">من </w:t>
      </w:r>
      <w:r w:rsidR="008B47EC">
        <w:rPr>
          <w:rFonts w:ascii="Traditional Arabic" w:hAnsi="Traditional Arabic" w:cs="Traditional Arabic" w:hint="cs"/>
          <w:sz w:val="28"/>
          <w:szCs w:val="28"/>
          <w:rtl/>
        </w:rPr>
        <w:t>العدول أي</w:t>
      </w:r>
      <w:r w:rsidR="00D66452">
        <w:rPr>
          <w:rFonts w:ascii="Traditional Arabic" w:hAnsi="Traditional Arabic" w:cs="Traditional Arabic" w:hint="cs"/>
          <w:sz w:val="24"/>
          <w:szCs w:val="24"/>
          <w:rtl/>
        </w:rPr>
        <w:t xml:space="preserve"> </w:t>
      </w:r>
      <w:r w:rsidR="00D66452" w:rsidRPr="004810BF">
        <w:rPr>
          <w:rFonts w:ascii="Traditional Arabic" w:hAnsi="Traditional Arabic" w:cs="Traditional Arabic" w:hint="cs"/>
          <w:sz w:val="28"/>
          <w:szCs w:val="28"/>
          <w:rtl/>
        </w:rPr>
        <w:t xml:space="preserve">أن الأصل في خلقة الله </w:t>
      </w:r>
      <w:r w:rsidR="004810BF" w:rsidRPr="004810BF">
        <w:rPr>
          <w:rFonts w:ascii="Traditional Arabic" w:hAnsi="Traditional Arabic" w:cs="Traditional Arabic" w:hint="cs"/>
          <w:sz w:val="28"/>
          <w:szCs w:val="28"/>
          <w:rtl/>
        </w:rPr>
        <w:t>للإنسان</w:t>
      </w:r>
      <w:r w:rsidR="00D66452" w:rsidRPr="004810BF">
        <w:rPr>
          <w:rFonts w:ascii="Traditional Arabic" w:hAnsi="Traditional Arabic" w:cs="Traditional Arabic" w:hint="cs"/>
          <w:sz w:val="28"/>
          <w:szCs w:val="28"/>
          <w:rtl/>
        </w:rPr>
        <w:t xml:space="preserve"> أن يكون تام الخلقة سويها لكن قد يعدل الرب عن ذلك </w:t>
      </w:r>
      <w:r w:rsidR="003F2299" w:rsidRPr="004810BF">
        <w:rPr>
          <w:rFonts w:ascii="Traditional Arabic" w:hAnsi="Traditional Arabic" w:cs="Traditional Arabic" w:hint="cs"/>
          <w:sz w:val="28"/>
          <w:szCs w:val="28"/>
          <w:rtl/>
        </w:rPr>
        <w:t>فيجعل بعض الناس ناقص الخلقة أو قبيحها لحكمة</w:t>
      </w:r>
      <w:r w:rsidR="004810BF">
        <w:rPr>
          <w:rFonts w:ascii="Traditional Arabic" w:hAnsi="Traditional Arabic" w:cs="Traditional Arabic" w:hint="cs"/>
          <w:sz w:val="28"/>
          <w:szCs w:val="28"/>
          <w:rtl/>
        </w:rPr>
        <w:t>ٍ</w:t>
      </w:r>
      <w:r w:rsidR="003F2299" w:rsidRPr="004810BF">
        <w:rPr>
          <w:rFonts w:ascii="Traditional Arabic" w:hAnsi="Traditional Arabic" w:cs="Traditional Arabic" w:hint="cs"/>
          <w:sz w:val="28"/>
          <w:szCs w:val="28"/>
          <w:rtl/>
        </w:rPr>
        <w:t xml:space="preserve"> يعلمها ولا نعلمها وقد يكون منها الابتلاء والامتحان </w:t>
      </w:r>
      <w:r w:rsidR="004810BF" w:rsidRPr="004810BF">
        <w:rPr>
          <w:rFonts w:ascii="Traditional Arabic" w:hAnsi="Traditional Arabic" w:cs="Traditional Arabic" w:hint="cs"/>
          <w:sz w:val="28"/>
          <w:szCs w:val="28"/>
          <w:rtl/>
        </w:rPr>
        <w:t>.</w:t>
      </w:r>
      <w:r w:rsidR="00CE4E87" w:rsidRPr="00CE4E87">
        <w:rPr>
          <w:rFonts w:ascii="QCF_BSML" w:hAnsi="QCF_BSML" w:cs="QCF_BSML"/>
          <w:color w:val="000000"/>
          <w:sz w:val="24"/>
          <w:szCs w:val="24"/>
          <w:rtl/>
        </w:rPr>
        <w:t xml:space="preserve"> </w:t>
      </w:r>
      <w:r w:rsidR="00E249BE">
        <w:rPr>
          <w:rFonts w:ascii="Traditional Arabic" w:hAnsi="Traditional Arabic" w:cs="Traditional Arabic" w:hint="cs"/>
          <w:sz w:val="28"/>
          <w:szCs w:val="28"/>
          <w:rtl/>
        </w:rPr>
        <w:t xml:space="preserve"> وعلى قراءة من قرأ بالتشديد </w:t>
      </w:r>
      <w:r w:rsidR="00E249BE" w:rsidRPr="0091519E">
        <w:rPr>
          <w:rFonts w:ascii="Traditional Arabic" w:hAnsi="Traditional Arabic" w:cs="Traditional Arabic"/>
          <w:sz w:val="28"/>
          <w:szCs w:val="28"/>
          <w:rtl/>
        </w:rPr>
        <w:t xml:space="preserve">( </w:t>
      </w:r>
      <w:r w:rsidR="00E249BE" w:rsidRPr="0091519E">
        <w:rPr>
          <w:rFonts w:ascii="Traditional Arabic" w:hAnsi="Traditional Arabic" w:cs="Traditional Arabic" w:hint="cs"/>
          <w:sz w:val="28"/>
          <w:szCs w:val="28"/>
          <w:rtl/>
        </w:rPr>
        <w:t>فعدَّلك</w:t>
      </w:r>
      <w:r w:rsidR="00E249BE" w:rsidRPr="0091519E">
        <w:rPr>
          <w:rFonts w:ascii="Traditional Arabic" w:hAnsi="Traditional Arabic" w:cs="Traditional Arabic"/>
          <w:sz w:val="28"/>
          <w:szCs w:val="28"/>
          <w:rtl/>
        </w:rPr>
        <w:t xml:space="preserve"> ) </w:t>
      </w:r>
      <w:r w:rsidR="00E249BE">
        <w:rPr>
          <w:rFonts w:ascii="Traditional Arabic" w:hAnsi="Traditional Arabic" w:cs="Traditional Arabic" w:hint="cs"/>
          <w:sz w:val="28"/>
          <w:szCs w:val="28"/>
          <w:rtl/>
        </w:rPr>
        <w:t xml:space="preserve">يكون معنى قوله تعالى </w:t>
      </w:r>
      <w:r w:rsidR="00E249BE" w:rsidRPr="00C825BD">
        <w:rPr>
          <w:rFonts w:ascii="QCF_BSML" w:hAnsi="QCF_BSML" w:cs="QCF_BSML"/>
          <w:color w:val="000000"/>
          <w:sz w:val="24"/>
          <w:szCs w:val="24"/>
          <w:rtl/>
        </w:rPr>
        <w:t xml:space="preserve">ﭽ </w:t>
      </w:r>
      <w:r w:rsidR="00E249BE" w:rsidRPr="00C825BD">
        <w:rPr>
          <w:rFonts w:ascii="QCF_P587" w:hAnsi="QCF_P587" w:cs="QCF_P587"/>
          <w:color w:val="000000"/>
          <w:sz w:val="24"/>
          <w:szCs w:val="24"/>
          <w:rtl/>
        </w:rPr>
        <w:t xml:space="preserve">ﭳ  ﭴ  ﭵ  ﭶ  ﭷ  ﭸ  ﭹ   </w:t>
      </w:r>
      <w:r w:rsidR="00E249BE" w:rsidRPr="00C825BD">
        <w:rPr>
          <w:rFonts w:ascii="QCF_BSML" w:hAnsi="QCF_BSML" w:cs="QCF_BSML"/>
          <w:color w:val="000000"/>
          <w:sz w:val="24"/>
          <w:szCs w:val="24"/>
          <w:rtl/>
        </w:rPr>
        <w:t>ﭼ</w:t>
      </w:r>
      <w:r w:rsidR="00E249BE" w:rsidRPr="00C825BD">
        <w:rPr>
          <w:rFonts w:ascii="Traditional Arabic" w:hAnsi="Traditional Arabic" w:cs="Traditional Arabic" w:hint="cs"/>
          <w:sz w:val="24"/>
          <w:szCs w:val="24"/>
          <w:rtl/>
        </w:rPr>
        <w:t xml:space="preserve"> </w:t>
      </w:r>
      <w:r w:rsidR="00E249BE">
        <w:rPr>
          <w:rFonts w:ascii="Traditional Arabic" w:hAnsi="Traditional Arabic" w:cs="Traditional Arabic" w:hint="cs"/>
          <w:sz w:val="28"/>
          <w:szCs w:val="28"/>
          <w:rtl/>
        </w:rPr>
        <w:t>أي</w:t>
      </w:r>
      <w:r w:rsidR="002E35CD">
        <w:rPr>
          <w:rFonts w:ascii="Traditional Arabic" w:hAnsi="Traditional Arabic" w:cs="Traditional Arabic" w:hint="cs"/>
          <w:sz w:val="28"/>
          <w:szCs w:val="28"/>
          <w:rtl/>
        </w:rPr>
        <w:t xml:space="preserve"> على صورة الأب أو الجد أو الخال أو العم أو أي صورةٍ أخرى شاءها </w:t>
      </w:r>
      <w:r w:rsidR="00430288">
        <w:rPr>
          <w:rFonts w:ascii="Traditional Arabic" w:hAnsi="Traditional Arabic" w:cs="Traditional Arabic" w:hint="cs"/>
          <w:sz w:val="28"/>
          <w:szCs w:val="28"/>
          <w:rtl/>
        </w:rPr>
        <w:t xml:space="preserve">سواءً كان لها نظير في البشر أو ليس لها نظير </w:t>
      </w:r>
      <w:r w:rsidR="009E6B11">
        <w:rPr>
          <w:rFonts w:ascii="Traditional Arabic" w:hAnsi="Traditional Arabic" w:cs="Traditional Arabic" w:hint="cs"/>
          <w:sz w:val="28"/>
          <w:szCs w:val="28"/>
          <w:rtl/>
        </w:rPr>
        <w:t xml:space="preserve">. وهذا المعنى الأخير هو الأصح عند الأكثر لأن الآيات سيقت في بيان الامتنان </w:t>
      </w:r>
      <w:r w:rsidR="008B019C">
        <w:rPr>
          <w:rFonts w:ascii="Traditional Arabic" w:hAnsi="Traditional Arabic" w:cs="Traditional Arabic" w:hint="cs"/>
          <w:sz w:val="28"/>
          <w:szCs w:val="28"/>
          <w:rtl/>
        </w:rPr>
        <w:t xml:space="preserve">على الإنسان فلا يناسب أن يذكر له </w:t>
      </w:r>
      <w:r w:rsidR="00D02E78">
        <w:rPr>
          <w:rFonts w:ascii="Traditional Arabic" w:hAnsi="Traditional Arabic" w:cs="Traditional Arabic" w:hint="cs"/>
          <w:sz w:val="28"/>
          <w:szCs w:val="28"/>
          <w:rtl/>
        </w:rPr>
        <w:t>قبيح الخلقة وناقصها</w:t>
      </w:r>
      <w:r w:rsidR="00A504CB">
        <w:rPr>
          <w:rFonts w:ascii="Traditional Arabic" w:hAnsi="Traditional Arabic" w:cs="Traditional Arabic" w:hint="cs"/>
          <w:sz w:val="28"/>
          <w:szCs w:val="28"/>
          <w:rtl/>
        </w:rPr>
        <w:t xml:space="preserve"> </w:t>
      </w:r>
      <w:r w:rsidR="00641B46">
        <w:rPr>
          <w:rFonts w:ascii="Traditional Arabic" w:hAnsi="Traditional Arabic" w:cs="Traditional Arabic" w:hint="cs"/>
          <w:sz w:val="28"/>
          <w:szCs w:val="28"/>
          <w:rtl/>
        </w:rPr>
        <w:t>.</w:t>
      </w:r>
      <w:r w:rsidR="00A47192">
        <w:rPr>
          <w:rFonts w:ascii="Traditional Arabic" w:hAnsi="Traditional Arabic" w:cs="Traditional Arabic" w:hint="cs"/>
          <w:sz w:val="28"/>
          <w:szCs w:val="28"/>
          <w:rtl/>
        </w:rPr>
        <w:t xml:space="preserve"> وقد تكون الآيات سيقت للامتنان من جهة </w:t>
      </w:r>
      <w:r w:rsidR="00997DF2">
        <w:rPr>
          <w:rFonts w:ascii="Traditional Arabic" w:hAnsi="Traditional Arabic" w:cs="Traditional Arabic" w:hint="cs"/>
          <w:sz w:val="28"/>
          <w:szCs w:val="28"/>
          <w:rtl/>
        </w:rPr>
        <w:t xml:space="preserve">، </w:t>
      </w:r>
      <w:r w:rsidR="00A47192">
        <w:rPr>
          <w:rFonts w:ascii="Traditional Arabic" w:hAnsi="Traditional Arabic" w:cs="Traditional Arabic" w:hint="cs"/>
          <w:sz w:val="28"/>
          <w:szCs w:val="28"/>
          <w:rtl/>
        </w:rPr>
        <w:t xml:space="preserve">والتخويف من جهة أخرى </w:t>
      </w:r>
      <w:r w:rsidR="00997DF2">
        <w:rPr>
          <w:rFonts w:ascii="Traditional Arabic" w:hAnsi="Traditional Arabic" w:cs="Traditional Arabic" w:hint="cs"/>
          <w:sz w:val="28"/>
          <w:szCs w:val="28"/>
          <w:rtl/>
        </w:rPr>
        <w:t xml:space="preserve">، </w:t>
      </w:r>
      <w:r w:rsidR="00A47192">
        <w:rPr>
          <w:rFonts w:ascii="Traditional Arabic" w:hAnsi="Traditional Arabic" w:cs="Traditional Arabic" w:hint="cs"/>
          <w:sz w:val="28"/>
          <w:szCs w:val="28"/>
          <w:rtl/>
        </w:rPr>
        <w:t xml:space="preserve">أي أن الله </w:t>
      </w:r>
      <w:r w:rsidR="00A6087B">
        <w:rPr>
          <w:rFonts w:ascii="Traditional Arabic" w:hAnsi="Traditional Arabic" w:cs="Traditional Arabic" w:hint="cs"/>
          <w:sz w:val="28"/>
          <w:szCs w:val="28"/>
          <w:rtl/>
        </w:rPr>
        <w:t xml:space="preserve">الذي صورك على هذه الصورة قادرٌ أن يغير صورتك فيجعلك في صورة </w:t>
      </w:r>
      <w:r w:rsidR="00E54A71">
        <w:rPr>
          <w:rFonts w:ascii="Traditional Arabic" w:hAnsi="Traditional Arabic" w:cs="Traditional Arabic" w:hint="cs"/>
          <w:sz w:val="28"/>
          <w:szCs w:val="28"/>
          <w:rtl/>
        </w:rPr>
        <w:t xml:space="preserve">حمارٍ أو قردٍ أو خنزير </w:t>
      </w:r>
      <w:r w:rsidR="00997DF2">
        <w:rPr>
          <w:rFonts w:ascii="Traditional Arabic" w:hAnsi="Traditional Arabic" w:cs="Traditional Arabic" w:hint="cs"/>
          <w:sz w:val="28"/>
          <w:szCs w:val="28"/>
          <w:rtl/>
        </w:rPr>
        <w:t xml:space="preserve">، </w:t>
      </w:r>
      <w:r w:rsidR="00E54A71">
        <w:rPr>
          <w:rFonts w:ascii="Traditional Arabic" w:hAnsi="Traditional Arabic" w:cs="Traditional Arabic" w:hint="cs"/>
          <w:sz w:val="28"/>
          <w:szCs w:val="28"/>
          <w:rtl/>
        </w:rPr>
        <w:t xml:space="preserve">وقد فعل ذلك بأقوام عصوه فمسخهم إلى قردة وخنازير </w:t>
      </w:r>
      <w:r w:rsidR="00C13681">
        <w:rPr>
          <w:rFonts w:ascii="Traditional Arabic" w:hAnsi="Traditional Arabic" w:cs="Traditional Arabic" w:hint="cs"/>
          <w:sz w:val="28"/>
          <w:szCs w:val="28"/>
          <w:rtl/>
        </w:rPr>
        <w:t>وقال النبي صلى الله عليه وسلم</w:t>
      </w:r>
      <w:r w:rsidR="00C859EA">
        <w:rPr>
          <w:rFonts w:ascii="Traditional Arabic" w:hAnsi="Traditional Arabic" w:cs="Traditional Arabic" w:hint="cs"/>
          <w:sz w:val="28"/>
          <w:szCs w:val="28"/>
          <w:rtl/>
        </w:rPr>
        <w:t xml:space="preserve"> </w:t>
      </w:r>
      <w:r w:rsidR="00997DF2">
        <w:rPr>
          <w:rFonts w:ascii="Traditional Arabic" w:hAnsi="Traditional Arabic" w:cs="Traditional Arabic" w:hint="cs"/>
          <w:sz w:val="28"/>
          <w:szCs w:val="28"/>
          <w:rtl/>
        </w:rPr>
        <w:t xml:space="preserve">   </w:t>
      </w:r>
      <w:r w:rsidR="00597E64">
        <w:rPr>
          <w:rFonts w:ascii="Traditional Arabic" w:hAnsi="Traditional Arabic" w:cs="Traditional Arabic" w:hint="cs"/>
          <w:sz w:val="28"/>
          <w:szCs w:val="28"/>
          <w:rtl/>
        </w:rPr>
        <w:t xml:space="preserve">( </w:t>
      </w:r>
      <w:r w:rsidR="00C859EA">
        <w:rPr>
          <w:rFonts w:ascii="Traditional Arabic" w:hAnsi="Traditional Arabic" w:cs="Traditional Arabic" w:hint="cs"/>
          <w:sz w:val="28"/>
          <w:szCs w:val="28"/>
          <w:rtl/>
        </w:rPr>
        <w:t>أما يخشى أحدكم إذا رفع رأسه قبل الإمام أن يجعل الله رأسه رأس حم</w:t>
      </w:r>
      <w:r w:rsidR="00997DF2">
        <w:rPr>
          <w:rFonts w:ascii="Traditional Arabic" w:hAnsi="Traditional Arabic" w:cs="Traditional Arabic" w:hint="cs"/>
          <w:sz w:val="28"/>
          <w:szCs w:val="28"/>
          <w:rtl/>
        </w:rPr>
        <w:t>ار أو يجعل الله صورته صورة حمار</w:t>
      </w:r>
      <w:r w:rsidR="00C13681">
        <w:rPr>
          <w:rFonts w:ascii="Traditional Arabic" w:hAnsi="Traditional Arabic" w:cs="Traditional Arabic" w:hint="cs"/>
          <w:sz w:val="28"/>
          <w:szCs w:val="28"/>
          <w:rtl/>
        </w:rPr>
        <w:t xml:space="preserve"> </w:t>
      </w:r>
      <w:r w:rsidR="00597E64">
        <w:rPr>
          <w:rFonts w:ascii="Traditional Arabic" w:hAnsi="Traditional Arabic" w:cs="Traditional Arabic" w:hint="cs"/>
          <w:sz w:val="28"/>
          <w:szCs w:val="28"/>
          <w:rtl/>
        </w:rPr>
        <w:t xml:space="preserve">) </w:t>
      </w:r>
      <w:r w:rsidR="00597E64" w:rsidRPr="000D443A">
        <w:rPr>
          <w:rFonts w:ascii="Traditional Arabic" w:hAnsi="Traditional Arabic" w:cs="Traditional Arabic" w:hint="cs"/>
          <w:sz w:val="20"/>
          <w:szCs w:val="20"/>
          <w:rtl/>
        </w:rPr>
        <w:t>رواه البخاري</w:t>
      </w:r>
      <w:r w:rsidR="00033067" w:rsidRPr="000D443A">
        <w:rPr>
          <w:rFonts w:ascii="Traditional Arabic" w:hAnsi="Traditional Arabic" w:cs="Traditional Arabic" w:hint="cs"/>
          <w:sz w:val="20"/>
          <w:szCs w:val="20"/>
          <w:rtl/>
        </w:rPr>
        <w:t xml:space="preserve"> ومسلم</w:t>
      </w:r>
      <w:r w:rsidR="00597E64" w:rsidRPr="000D443A">
        <w:rPr>
          <w:rFonts w:ascii="Traditional Arabic" w:hAnsi="Traditional Arabic" w:cs="Traditional Arabic" w:hint="cs"/>
          <w:sz w:val="20"/>
          <w:szCs w:val="20"/>
          <w:rtl/>
        </w:rPr>
        <w:t xml:space="preserve"> </w:t>
      </w:r>
    </w:p>
    <w:p w14:paraId="73AF4834" w14:textId="77777777" w:rsidR="007B3A2A" w:rsidRPr="00C825BD" w:rsidRDefault="00F507D6" w:rsidP="00F507D6">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وقد قيل إن الذي غر الإنسان بربه هو الشيطان كما قال تعالى </w:t>
      </w:r>
      <w:r w:rsidRPr="00F507D6">
        <w:rPr>
          <w:rFonts w:ascii="QCF_BSML" w:hAnsi="QCF_BSML" w:cs="QCF_BSML"/>
          <w:color w:val="000000"/>
          <w:sz w:val="24"/>
          <w:szCs w:val="24"/>
          <w:rtl/>
        </w:rPr>
        <w:t xml:space="preserve">ﭽ </w:t>
      </w:r>
      <w:r w:rsidRPr="00F507D6">
        <w:rPr>
          <w:rFonts w:ascii="QCF_P435" w:hAnsi="QCF_P435" w:cs="QCF_P435"/>
          <w:color w:val="000000"/>
          <w:sz w:val="24"/>
          <w:szCs w:val="24"/>
          <w:rtl/>
        </w:rPr>
        <w:t>ﭞ  ﭟ  ﭠ  ﭡ  ﭢ  ﭣ</w:t>
      </w:r>
      <w:r w:rsidRPr="00F507D6">
        <w:rPr>
          <w:rFonts w:ascii="QCF_P435" w:hAnsi="QCF_P435" w:cs="QCF_P435"/>
          <w:color w:val="0000A5"/>
          <w:sz w:val="24"/>
          <w:szCs w:val="24"/>
          <w:rtl/>
        </w:rPr>
        <w:t>ﭤ</w:t>
      </w:r>
      <w:r w:rsidRPr="00F507D6">
        <w:rPr>
          <w:rFonts w:ascii="QCF_P435" w:hAnsi="QCF_P435" w:cs="QCF_P435"/>
          <w:color w:val="000000"/>
          <w:sz w:val="24"/>
          <w:szCs w:val="24"/>
          <w:rtl/>
        </w:rPr>
        <w:t xml:space="preserve">  ﭥ  ﭦ  ﭧ  ﭨ</w:t>
      </w:r>
      <w:r w:rsidRPr="00F507D6">
        <w:rPr>
          <w:rFonts w:ascii="QCF_P435" w:hAnsi="QCF_P435" w:cs="QCF_P435"/>
          <w:color w:val="0000A5"/>
          <w:sz w:val="24"/>
          <w:szCs w:val="24"/>
          <w:rtl/>
        </w:rPr>
        <w:t>ﭩ</w:t>
      </w:r>
      <w:r w:rsidRPr="00F507D6">
        <w:rPr>
          <w:rFonts w:ascii="QCF_P435" w:hAnsi="QCF_P435" w:cs="QCF_P435"/>
          <w:color w:val="000000"/>
          <w:sz w:val="24"/>
          <w:szCs w:val="24"/>
          <w:rtl/>
        </w:rPr>
        <w:t xml:space="preserve">   ﭪ    ﭫ  ﭬ  ﭭ  ﭮ  ﭯ  ﭰ  ﭱ    ﭲ  ﭳ   ﭴ</w:t>
      </w:r>
      <w:r w:rsidRPr="00F507D6">
        <w:rPr>
          <w:rFonts w:ascii="QCF_P435" w:hAnsi="QCF_P435" w:cs="QCF_P435"/>
          <w:color w:val="0000A5"/>
          <w:sz w:val="24"/>
          <w:szCs w:val="24"/>
          <w:rtl/>
        </w:rPr>
        <w:t>ﭵ</w:t>
      </w:r>
      <w:r w:rsidRPr="00F507D6">
        <w:rPr>
          <w:rFonts w:ascii="QCF_P435" w:hAnsi="QCF_P435" w:cs="QCF_P435"/>
          <w:color w:val="000000"/>
          <w:sz w:val="24"/>
          <w:szCs w:val="24"/>
          <w:rtl/>
        </w:rPr>
        <w:t xml:space="preserve">  ﭶ  ﭷ  ﭸ  ﭹ    ﭺ  ﭻ  ﭼ    ﭽ  </w:t>
      </w:r>
      <w:r w:rsidRPr="00F507D6">
        <w:rPr>
          <w:rFonts w:ascii="QCF_BSML" w:hAnsi="QCF_BSML" w:cs="QCF_BSML"/>
          <w:color w:val="000000"/>
          <w:sz w:val="24"/>
          <w:szCs w:val="24"/>
          <w:rtl/>
        </w:rPr>
        <w:t>ﭼ</w:t>
      </w:r>
      <w:r>
        <w:rPr>
          <w:rFonts w:ascii="Arial" w:hAnsi="Arial" w:cs="Arial"/>
          <w:color w:val="000000"/>
          <w:sz w:val="18"/>
          <w:szCs w:val="18"/>
          <w:rtl/>
        </w:rPr>
        <w:t xml:space="preserve"> </w:t>
      </w:r>
      <w:r w:rsidR="002B5384" w:rsidRPr="00BB4F22">
        <w:rPr>
          <w:rFonts w:ascii="Traditional Arabic" w:hAnsi="Traditional Arabic" w:cs="Traditional Arabic" w:hint="cs"/>
          <w:sz w:val="20"/>
          <w:szCs w:val="20"/>
          <w:rtl/>
        </w:rPr>
        <w:t xml:space="preserve">سورة فاطر </w:t>
      </w:r>
      <w:r w:rsidR="009E4DE2">
        <w:rPr>
          <w:rFonts w:ascii="Traditional Arabic" w:hAnsi="Traditional Arabic" w:cs="Traditional Arabic" w:hint="cs"/>
          <w:sz w:val="28"/>
          <w:szCs w:val="28"/>
          <w:rtl/>
        </w:rPr>
        <w:t xml:space="preserve">وقيل غرته الدنيا بزخرفها ، </w:t>
      </w:r>
      <w:r w:rsidR="002B5384">
        <w:rPr>
          <w:rFonts w:ascii="Traditional Arabic" w:hAnsi="Traditional Arabic" w:cs="Traditional Arabic" w:hint="cs"/>
          <w:sz w:val="28"/>
          <w:szCs w:val="28"/>
          <w:rtl/>
        </w:rPr>
        <w:t xml:space="preserve">وقيل غره الجهل </w:t>
      </w:r>
      <w:r w:rsidR="009E4DE2">
        <w:rPr>
          <w:rFonts w:ascii="Traditional Arabic" w:hAnsi="Traditional Arabic" w:cs="Traditional Arabic" w:hint="cs"/>
          <w:sz w:val="28"/>
          <w:szCs w:val="28"/>
          <w:rtl/>
        </w:rPr>
        <w:t xml:space="preserve">، </w:t>
      </w:r>
      <w:r w:rsidR="002B5384">
        <w:rPr>
          <w:rFonts w:ascii="Traditional Arabic" w:hAnsi="Traditional Arabic" w:cs="Traditional Arabic" w:hint="cs"/>
          <w:sz w:val="28"/>
          <w:szCs w:val="28"/>
          <w:rtl/>
        </w:rPr>
        <w:t xml:space="preserve">وقيل </w:t>
      </w:r>
      <w:r w:rsidR="009E4DE2">
        <w:rPr>
          <w:rFonts w:ascii="Traditional Arabic" w:hAnsi="Traditional Arabic" w:cs="Traditional Arabic" w:hint="cs"/>
          <w:sz w:val="28"/>
          <w:szCs w:val="28"/>
          <w:rtl/>
        </w:rPr>
        <w:t xml:space="preserve">غره </w:t>
      </w:r>
      <w:r w:rsidR="002B5384">
        <w:rPr>
          <w:rFonts w:ascii="Traditional Arabic" w:hAnsi="Traditional Arabic" w:cs="Traditional Arabic" w:hint="cs"/>
          <w:sz w:val="28"/>
          <w:szCs w:val="28"/>
          <w:rtl/>
        </w:rPr>
        <w:t xml:space="preserve">الحمق </w:t>
      </w:r>
      <w:r w:rsidR="009E4DE2">
        <w:rPr>
          <w:rFonts w:ascii="Traditional Arabic" w:hAnsi="Traditional Arabic" w:cs="Traditional Arabic" w:hint="cs"/>
          <w:sz w:val="28"/>
          <w:szCs w:val="28"/>
          <w:rtl/>
        </w:rPr>
        <w:t xml:space="preserve">، </w:t>
      </w:r>
      <w:r w:rsidR="002B5384">
        <w:rPr>
          <w:rFonts w:ascii="Traditional Arabic" w:hAnsi="Traditional Arabic" w:cs="Traditional Arabic" w:hint="cs"/>
          <w:sz w:val="28"/>
          <w:szCs w:val="28"/>
          <w:rtl/>
        </w:rPr>
        <w:t xml:space="preserve">وقيل غره إمهال الله له </w:t>
      </w:r>
      <w:r w:rsidR="009E4DE2">
        <w:rPr>
          <w:rFonts w:ascii="Traditional Arabic" w:hAnsi="Traditional Arabic" w:cs="Traditional Arabic" w:hint="cs"/>
          <w:sz w:val="28"/>
          <w:szCs w:val="28"/>
          <w:rtl/>
        </w:rPr>
        <w:t xml:space="preserve">، </w:t>
      </w:r>
      <w:r w:rsidR="00A44ED5">
        <w:rPr>
          <w:rFonts w:ascii="Traditional Arabic" w:hAnsi="Traditional Arabic" w:cs="Traditional Arabic" w:hint="cs"/>
          <w:sz w:val="28"/>
          <w:szCs w:val="28"/>
          <w:rtl/>
        </w:rPr>
        <w:t>والصحيح أنه يشمل ذلك كله</w:t>
      </w:r>
      <w:r w:rsidR="00B35D80">
        <w:rPr>
          <w:rFonts w:ascii="Traditional Arabic" w:hAnsi="Traditional Arabic" w:cs="Traditional Arabic" w:hint="cs"/>
          <w:sz w:val="28"/>
          <w:szCs w:val="28"/>
          <w:rtl/>
        </w:rPr>
        <w:t xml:space="preserve"> ، فكل سببٍ حال بين الإنسان وبين </w:t>
      </w:r>
      <w:r w:rsidR="00A44ED5">
        <w:rPr>
          <w:rFonts w:ascii="Traditional Arabic" w:hAnsi="Traditional Arabic" w:cs="Traditional Arabic" w:hint="cs"/>
          <w:sz w:val="28"/>
          <w:szCs w:val="28"/>
          <w:rtl/>
        </w:rPr>
        <w:t xml:space="preserve">ربه </w:t>
      </w:r>
      <w:r w:rsidR="00B35D80">
        <w:rPr>
          <w:rFonts w:ascii="Traditional Arabic" w:hAnsi="Traditional Arabic" w:cs="Traditional Arabic" w:hint="cs"/>
          <w:sz w:val="28"/>
          <w:szCs w:val="28"/>
          <w:rtl/>
        </w:rPr>
        <w:t>فقد غُرَّ</w:t>
      </w:r>
      <w:r w:rsidR="00CE4E87">
        <w:rPr>
          <w:rFonts w:ascii="Traditional Arabic" w:hAnsi="Traditional Arabic" w:cs="Traditional Arabic" w:hint="cs"/>
          <w:sz w:val="28"/>
          <w:szCs w:val="28"/>
          <w:rtl/>
        </w:rPr>
        <w:t xml:space="preserve"> به .</w:t>
      </w:r>
    </w:p>
    <w:p w14:paraId="2671EC93" w14:textId="77777777" w:rsidR="007B3A2A" w:rsidRPr="00C825BD" w:rsidRDefault="007B3A2A" w:rsidP="00196B77">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05B2B" w:rsidRPr="00C825BD">
        <w:rPr>
          <w:rFonts w:ascii="QCF_P587" w:hAnsi="QCF_P587" w:cs="QCF_P587"/>
          <w:color w:val="000000"/>
          <w:sz w:val="24"/>
          <w:szCs w:val="24"/>
          <w:rtl/>
        </w:rPr>
        <w:t xml:space="preserve">   ﭺ      ﭻ  ﭼ  ﭽ  ﭾ  </w:t>
      </w:r>
      <w:r w:rsidRPr="00C825BD">
        <w:rPr>
          <w:rFonts w:ascii="QCF_BSML" w:hAnsi="QCF_BSML" w:cs="QCF_BSML"/>
          <w:color w:val="000000"/>
          <w:sz w:val="24"/>
          <w:szCs w:val="24"/>
          <w:rtl/>
        </w:rPr>
        <w:t>ﭼ</w:t>
      </w:r>
      <w:r w:rsidR="00BB4F22">
        <w:rPr>
          <w:rFonts w:ascii="Traditional Arabic" w:hAnsi="Traditional Arabic" w:cs="Traditional Arabic" w:hint="cs"/>
          <w:sz w:val="28"/>
          <w:szCs w:val="28"/>
          <w:rtl/>
        </w:rPr>
        <w:t xml:space="preserve"> </w:t>
      </w:r>
      <w:r w:rsidR="0022343E">
        <w:rPr>
          <w:rFonts w:ascii="Traditional Arabic" w:hAnsi="Traditional Arabic" w:cs="Traditional Arabic" w:hint="cs"/>
          <w:sz w:val="28"/>
          <w:szCs w:val="28"/>
          <w:rtl/>
        </w:rPr>
        <w:t xml:space="preserve">قد يكون كلا بمعنى حقاً </w:t>
      </w:r>
      <w:r w:rsidR="001227AC">
        <w:rPr>
          <w:rFonts w:ascii="Traditional Arabic" w:hAnsi="Traditional Arabic" w:cs="Traditional Arabic" w:hint="cs"/>
          <w:sz w:val="28"/>
          <w:szCs w:val="28"/>
          <w:rtl/>
        </w:rPr>
        <w:t xml:space="preserve">أي حقاً إن الذي يحملكم </w:t>
      </w:r>
      <w:r w:rsidR="00A03959">
        <w:rPr>
          <w:rFonts w:ascii="Traditional Arabic" w:hAnsi="Traditional Arabic" w:cs="Traditional Arabic" w:hint="cs"/>
          <w:sz w:val="28"/>
          <w:szCs w:val="28"/>
          <w:rtl/>
        </w:rPr>
        <w:t>على الغرور والتمادي في الكفر والعصيان هو تكذيبك</w:t>
      </w:r>
      <w:r w:rsidR="003079E0">
        <w:rPr>
          <w:rFonts w:ascii="Traditional Arabic" w:hAnsi="Traditional Arabic" w:cs="Traditional Arabic" w:hint="cs"/>
          <w:sz w:val="28"/>
          <w:szCs w:val="28"/>
          <w:rtl/>
        </w:rPr>
        <w:t>م</w:t>
      </w:r>
      <w:r w:rsidR="00A03959">
        <w:rPr>
          <w:rFonts w:ascii="Traditional Arabic" w:hAnsi="Traditional Arabic" w:cs="Traditional Arabic" w:hint="cs"/>
          <w:sz w:val="28"/>
          <w:szCs w:val="28"/>
          <w:rtl/>
        </w:rPr>
        <w:t xml:space="preserve"> بالدين وهو ال</w:t>
      </w:r>
      <w:r w:rsidR="003079E0">
        <w:rPr>
          <w:rFonts w:ascii="Traditional Arabic" w:hAnsi="Traditional Arabic" w:cs="Traditional Arabic" w:hint="cs"/>
          <w:sz w:val="28"/>
          <w:szCs w:val="28"/>
          <w:rtl/>
        </w:rPr>
        <w:t>بعث والجزاء والحساب</w:t>
      </w:r>
      <w:r w:rsidR="00F324DC">
        <w:rPr>
          <w:rFonts w:ascii="Traditional Arabic" w:hAnsi="Traditional Arabic" w:cs="Traditional Arabic" w:hint="cs"/>
          <w:sz w:val="28"/>
          <w:szCs w:val="28"/>
          <w:rtl/>
        </w:rPr>
        <w:t xml:space="preserve"> ، أو يكون كلا بمعنى لا أي ليس الأمر أنكم تنكرون أن الله هو الذي خلقكم وسواكم وعدلكم </w:t>
      </w:r>
      <w:r w:rsidR="00196B77">
        <w:rPr>
          <w:rFonts w:ascii="Traditional Arabic" w:hAnsi="Traditional Arabic" w:cs="Traditional Arabic" w:hint="cs"/>
          <w:sz w:val="28"/>
          <w:szCs w:val="28"/>
          <w:rtl/>
        </w:rPr>
        <w:t>بل</w:t>
      </w:r>
      <w:r w:rsidR="00F324DC">
        <w:rPr>
          <w:rFonts w:ascii="Traditional Arabic" w:hAnsi="Traditional Arabic" w:cs="Traditional Arabic" w:hint="cs"/>
          <w:sz w:val="28"/>
          <w:szCs w:val="28"/>
          <w:rtl/>
        </w:rPr>
        <w:t xml:space="preserve"> الذي </w:t>
      </w:r>
      <w:r w:rsidR="00196B77">
        <w:rPr>
          <w:rFonts w:ascii="Traditional Arabic" w:hAnsi="Traditional Arabic" w:cs="Traditional Arabic" w:hint="cs"/>
          <w:sz w:val="28"/>
          <w:szCs w:val="28"/>
          <w:rtl/>
        </w:rPr>
        <w:t>غركم وجعلكم تتمادون في الكفر والعصيان هو التكذيب بالبعث والجزاء والحساب .</w:t>
      </w:r>
      <w:r w:rsidR="003079E0">
        <w:rPr>
          <w:rFonts w:ascii="Traditional Arabic" w:hAnsi="Traditional Arabic" w:cs="Traditional Arabic" w:hint="cs"/>
          <w:sz w:val="28"/>
          <w:szCs w:val="28"/>
          <w:rtl/>
        </w:rPr>
        <w:t xml:space="preserve"> </w:t>
      </w:r>
      <w:r w:rsidR="001227AC">
        <w:rPr>
          <w:rFonts w:ascii="Traditional Arabic" w:hAnsi="Traditional Arabic" w:cs="Traditional Arabic" w:hint="cs"/>
          <w:sz w:val="28"/>
          <w:szCs w:val="28"/>
          <w:rtl/>
        </w:rPr>
        <w:t xml:space="preserve"> </w:t>
      </w:r>
    </w:p>
    <w:p w14:paraId="7B8D9CA3" w14:textId="77777777" w:rsidR="007B3A2A" w:rsidRPr="00C825BD" w:rsidRDefault="007B3A2A" w:rsidP="003C384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605B2B" w:rsidRPr="00C825BD">
        <w:rPr>
          <w:rFonts w:ascii="QCF_P587" w:hAnsi="QCF_P587" w:cs="QCF_P587"/>
          <w:color w:val="000000"/>
          <w:sz w:val="24"/>
          <w:szCs w:val="24"/>
          <w:rtl/>
        </w:rPr>
        <w:t xml:space="preserve">ﭿ  ﮀ  ﮁ  ﮂ  </w:t>
      </w:r>
      <w:r w:rsidR="00457CB4" w:rsidRPr="00C825BD">
        <w:rPr>
          <w:rFonts w:ascii="QCF_P587" w:hAnsi="QCF_P587" w:cs="QCF_P587"/>
          <w:color w:val="000000"/>
          <w:sz w:val="24"/>
          <w:szCs w:val="24"/>
          <w:rtl/>
        </w:rPr>
        <w:t xml:space="preserve">ﮃ   ﮄ    ﮅ  ﮆ  ﮇ  ﮈ  ﮉ  </w:t>
      </w:r>
      <w:r w:rsidR="00457CB4" w:rsidRPr="00C825BD">
        <w:rPr>
          <w:rFonts w:ascii="QCF_BSML" w:hAnsi="QCF_BSML" w:cs="QCF_BSML"/>
          <w:color w:val="000000"/>
          <w:sz w:val="24"/>
          <w:szCs w:val="24"/>
          <w:rtl/>
        </w:rPr>
        <w:t>ﭼ</w:t>
      </w:r>
      <w:r w:rsidR="00457CB4" w:rsidRPr="00C825BD">
        <w:rPr>
          <w:rFonts w:ascii="Traditional Arabic" w:hAnsi="Traditional Arabic" w:cs="Traditional Arabic" w:hint="cs"/>
          <w:sz w:val="24"/>
          <w:szCs w:val="24"/>
          <w:rtl/>
        </w:rPr>
        <w:t xml:space="preserve"> </w:t>
      </w:r>
      <w:r w:rsidR="00457CB4">
        <w:rPr>
          <w:rFonts w:ascii="Traditional Arabic" w:hAnsi="Traditional Arabic" w:cs="Traditional Arabic" w:hint="cs"/>
          <w:sz w:val="28"/>
          <w:szCs w:val="28"/>
          <w:rtl/>
        </w:rPr>
        <w:t>هؤلاء هم الملائكة الموكلون بكتب</w:t>
      </w:r>
      <w:r w:rsidR="00B63094">
        <w:rPr>
          <w:rFonts w:ascii="Traditional Arabic" w:hAnsi="Traditional Arabic" w:cs="Traditional Arabic" w:hint="cs"/>
          <w:sz w:val="28"/>
          <w:szCs w:val="28"/>
          <w:rtl/>
        </w:rPr>
        <w:t xml:space="preserve"> أعمال ابن آدم وتدوينها في صحيفة عمله وحفظها</w:t>
      </w:r>
      <w:r w:rsidR="00CE6AF8">
        <w:rPr>
          <w:rFonts w:ascii="Traditional Arabic" w:hAnsi="Traditional Arabic" w:cs="Traditional Arabic" w:hint="cs"/>
          <w:sz w:val="28"/>
          <w:szCs w:val="28"/>
          <w:rtl/>
        </w:rPr>
        <w:t xml:space="preserve"> </w:t>
      </w:r>
      <w:r w:rsidR="003A43D8">
        <w:rPr>
          <w:rFonts w:ascii="Traditional Arabic" w:hAnsi="Traditional Arabic" w:cs="Traditional Arabic" w:hint="cs"/>
          <w:sz w:val="28"/>
          <w:szCs w:val="28"/>
          <w:rtl/>
        </w:rPr>
        <w:t>وقد وك</w:t>
      </w:r>
      <w:r w:rsidR="001019F5">
        <w:rPr>
          <w:rFonts w:ascii="Traditional Arabic" w:hAnsi="Traditional Arabic" w:cs="Traditional Arabic" w:hint="cs"/>
          <w:sz w:val="28"/>
          <w:szCs w:val="28"/>
          <w:rtl/>
        </w:rPr>
        <w:t>ِّ</w:t>
      </w:r>
      <w:r w:rsidR="003A43D8">
        <w:rPr>
          <w:rFonts w:ascii="Traditional Arabic" w:hAnsi="Traditional Arabic" w:cs="Traditional Arabic" w:hint="cs"/>
          <w:sz w:val="28"/>
          <w:szCs w:val="28"/>
          <w:rtl/>
        </w:rPr>
        <w:t>ل</w:t>
      </w:r>
      <w:r w:rsidR="001019F5">
        <w:rPr>
          <w:rFonts w:ascii="Traditional Arabic" w:hAnsi="Traditional Arabic" w:cs="Traditional Arabic" w:hint="cs"/>
          <w:sz w:val="28"/>
          <w:szCs w:val="28"/>
          <w:rtl/>
        </w:rPr>
        <w:t>َ</w:t>
      </w:r>
      <w:r w:rsidR="003A43D8">
        <w:rPr>
          <w:rFonts w:ascii="Traditional Arabic" w:hAnsi="Traditional Arabic" w:cs="Traditional Arabic" w:hint="cs"/>
          <w:sz w:val="28"/>
          <w:szCs w:val="28"/>
          <w:rtl/>
        </w:rPr>
        <w:t xml:space="preserve"> بكل شخص</w:t>
      </w:r>
      <w:r w:rsidR="001019F5">
        <w:rPr>
          <w:rFonts w:ascii="Traditional Arabic" w:hAnsi="Traditional Arabic" w:cs="Traditional Arabic" w:hint="cs"/>
          <w:sz w:val="28"/>
          <w:szCs w:val="28"/>
          <w:rtl/>
        </w:rPr>
        <w:t>ٍ</w:t>
      </w:r>
      <w:r w:rsidR="003A43D8">
        <w:rPr>
          <w:rFonts w:ascii="Traditional Arabic" w:hAnsi="Traditional Arabic" w:cs="Traditional Arabic" w:hint="cs"/>
          <w:sz w:val="28"/>
          <w:szCs w:val="28"/>
          <w:rtl/>
        </w:rPr>
        <w:t xml:space="preserve"> ملكان أحدهما عن يمينه ويكتب الحسنات والآخر عن شماله ويكتب السيئات </w:t>
      </w:r>
      <w:r w:rsidR="00CE6AF8">
        <w:rPr>
          <w:rFonts w:ascii="Traditional Arabic" w:hAnsi="Traditional Arabic" w:cs="Traditional Arabic" w:hint="cs"/>
          <w:sz w:val="28"/>
          <w:szCs w:val="28"/>
          <w:rtl/>
        </w:rPr>
        <w:t xml:space="preserve">كقوله تعالى </w:t>
      </w:r>
      <w:r w:rsidR="00CE6AF8" w:rsidRPr="001019F5">
        <w:rPr>
          <w:rFonts w:ascii="QCF_BSML" w:hAnsi="QCF_BSML" w:cs="QCF_BSML"/>
          <w:color w:val="000000"/>
          <w:sz w:val="24"/>
          <w:szCs w:val="24"/>
          <w:rtl/>
        </w:rPr>
        <w:t xml:space="preserve">ﭽ </w:t>
      </w:r>
      <w:r w:rsidR="00CE6AF8" w:rsidRPr="001019F5">
        <w:rPr>
          <w:rFonts w:ascii="QCF_P519" w:hAnsi="QCF_P519" w:cs="QCF_P519"/>
          <w:color w:val="000000"/>
          <w:sz w:val="24"/>
          <w:szCs w:val="24"/>
          <w:rtl/>
        </w:rPr>
        <w:t xml:space="preserve">ﭡ  ﭢ   ﭣ   ﭤ  ﭥ  ﭦ    ﭧ        ﭨ   ﭩ  ﭪ  ﭫ  ﭬ  ﭭ  ﭮ    ﭯ  ﭰ  ﭱ  ﭲ  </w:t>
      </w:r>
      <w:r w:rsidR="00CE6AF8" w:rsidRPr="001019F5">
        <w:rPr>
          <w:rFonts w:ascii="QCF_BSML" w:hAnsi="QCF_BSML" w:cs="QCF_BSML"/>
          <w:color w:val="000000"/>
          <w:sz w:val="24"/>
          <w:szCs w:val="24"/>
          <w:rtl/>
        </w:rPr>
        <w:t>ﭼ</w:t>
      </w:r>
      <w:r w:rsidR="00CE6AF8">
        <w:rPr>
          <w:rFonts w:ascii="Arial" w:hAnsi="Arial" w:cs="Arial"/>
          <w:color w:val="000000"/>
          <w:sz w:val="18"/>
          <w:szCs w:val="18"/>
          <w:rtl/>
        </w:rPr>
        <w:t xml:space="preserve"> </w:t>
      </w:r>
      <w:r w:rsidR="001019F5" w:rsidRPr="003F59EA">
        <w:rPr>
          <w:rFonts w:ascii="Traditional Arabic" w:hAnsi="Traditional Arabic" w:cs="Traditional Arabic" w:hint="cs"/>
          <w:sz w:val="20"/>
          <w:szCs w:val="20"/>
          <w:rtl/>
        </w:rPr>
        <w:t xml:space="preserve">سورة ق </w:t>
      </w:r>
      <w:r w:rsidR="008A1B39" w:rsidRPr="003F59EA">
        <w:rPr>
          <w:rFonts w:ascii="Traditional Arabic" w:hAnsi="Traditional Arabic" w:cs="Traditional Arabic" w:hint="cs"/>
          <w:sz w:val="28"/>
          <w:szCs w:val="28"/>
          <w:rtl/>
        </w:rPr>
        <w:t xml:space="preserve">وقد اختلف </w:t>
      </w:r>
      <w:r w:rsidR="00E03695" w:rsidRPr="003F59EA">
        <w:rPr>
          <w:rFonts w:ascii="Traditional Arabic" w:hAnsi="Traditional Arabic" w:cs="Traditional Arabic" w:hint="cs"/>
          <w:sz w:val="28"/>
          <w:szCs w:val="28"/>
          <w:rtl/>
        </w:rPr>
        <w:t>فقيل</w:t>
      </w:r>
      <w:r w:rsidR="008A1B39" w:rsidRPr="003F59EA">
        <w:rPr>
          <w:rFonts w:ascii="Traditional Arabic" w:hAnsi="Traditional Arabic" w:cs="Traditional Arabic" w:hint="cs"/>
          <w:sz w:val="28"/>
          <w:szCs w:val="28"/>
          <w:rtl/>
        </w:rPr>
        <w:t xml:space="preserve"> يعلمون كل شيءٍ يفعله الإنسان</w:t>
      </w:r>
      <w:r w:rsidR="00E03695" w:rsidRPr="003F59EA">
        <w:rPr>
          <w:rFonts w:ascii="Traditional Arabic" w:hAnsi="Traditional Arabic" w:cs="Traditional Arabic" w:hint="cs"/>
          <w:sz w:val="28"/>
          <w:szCs w:val="28"/>
          <w:rtl/>
        </w:rPr>
        <w:t xml:space="preserve"> بناءً على هذه الآية </w:t>
      </w:r>
      <w:r w:rsidR="00E939AF">
        <w:rPr>
          <w:rFonts w:ascii="Traditional Arabic" w:hAnsi="Traditional Arabic" w:cs="Traditional Arabic" w:hint="cs"/>
          <w:sz w:val="28"/>
          <w:szCs w:val="28"/>
          <w:rtl/>
        </w:rPr>
        <w:t xml:space="preserve">، </w:t>
      </w:r>
      <w:r w:rsidR="00E03695" w:rsidRPr="003F59EA">
        <w:rPr>
          <w:rFonts w:ascii="Traditional Arabic" w:hAnsi="Traditional Arabic" w:cs="Traditional Arabic" w:hint="cs"/>
          <w:sz w:val="28"/>
          <w:szCs w:val="28"/>
          <w:rtl/>
        </w:rPr>
        <w:t>وقيل لا يعلمون إلا ما ظهر دون ما حد</w:t>
      </w:r>
      <w:r w:rsidR="00E939AF">
        <w:rPr>
          <w:rFonts w:ascii="Traditional Arabic" w:hAnsi="Traditional Arabic" w:cs="Traditional Arabic" w:hint="cs"/>
          <w:sz w:val="28"/>
          <w:szCs w:val="28"/>
          <w:rtl/>
        </w:rPr>
        <w:t>َّ</w:t>
      </w:r>
      <w:r w:rsidR="00E03695" w:rsidRPr="003F59EA">
        <w:rPr>
          <w:rFonts w:ascii="Traditional Arabic" w:hAnsi="Traditional Arabic" w:cs="Traditional Arabic" w:hint="cs"/>
          <w:sz w:val="28"/>
          <w:szCs w:val="28"/>
          <w:rtl/>
        </w:rPr>
        <w:t>ث</w:t>
      </w:r>
      <w:r w:rsidR="00E939AF">
        <w:rPr>
          <w:rFonts w:ascii="Traditional Arabic" w:hAnsi="Traditional Arabic" w:cs="Traditional Arabic" w:hint="cs"/>
          <w:sz w:val="28"/>
          <w:szCs w:val="28"/>
          <w:rtl/>
        </w:rPr>
        <w:t>َ</w:t>
      </w:r>
      <w:r w:rsidR="00E03695" w:rsidRPr="003F59EA">
        <w:rPr>
          <w:rFonts w:ascii="Traditional Arabic" w:hAnsi="Traditional Arabic" w:cs="Traditional Arabic" w:hint="cs"/>
          <w:sz w:val="28"/>
          <w:szCs w:val="28"/>
          <w:rtl/>
        </w:rPr>
        <w:t xml:space="preserve"> به نفسه </w:t>
      </w:r>
      <w:r w:rsidR="00E939AF">
        <w:rPr>
          <w:rFonts w:ascii="Traditional Arabic" w:hAnsi="Traditional Arabic" w:cs="Traditional Arabic" w:hint="cs"/>
          <w:sz w:val="28"/>
          <w:szCs w:val="28"/>
          <w:rtl/>
        </w:rPr>
        <w:t xml:space="preserve">، </w:t>
      </w:r>
      <w:r w:rsidR="003F59EA" w:rsidRPr="003F59EA">
        <w:rPr>
          <w:rFonts w:ascii="Traditional Arabic" w:hAnsi="Traditional Arabic" w:cs="Traditional Arabic" w:hint="cs"/>
          <w:sz w:val="28"/>
          <w:szCs w:val="28"/>
          <w:rtl/>
        </w:rPr>
        <w:t>ولا شك أن حديث النفس ليس بعمل</w:t>
      </w:r>
      <w:r w:rsidR="00E939AF">
        <w:rPr>
          <w:rFonts w:ascii="Traditional Arabic" w:hAnsi="Traditional Arabic" w:cs="Traditional Arabic" w:hint="cs"/>
          <w:sz w:val="28"/>
          <w:szCs w:val="28"/>
          <w:rtl/>
        </w:rPr>
        <w:t>ٍ</w:t>
      </w:r>
      <w:r w:rsidR="003F59EA" w:rsidRPr="003F59EA">
        <w:rPr>
          <w:rFonts w:ascii="Traditional Arabic" w:hAnsi="Traditional Arabic" w:cs="Traditional Arabic" w:hint="cs"/>
          <w:sz w:val="28"/>
          <w:szCs w:val="28"/>
          <w:rtl/>
        </w:rPr>
        <w:t xml:space="preserve"> ولا يحاسب عليه العبد حتى يعمل به .</w:t>
      </w:r>
      <w:r w:rsidR="008A1B39" w:rsidRPr="003F59EA">
        <w:rPr>
          <w:rFonts w:ascii="Traditional Arabic" w:hAnsi="Traditional Arabic" w:cs="Traditional Arabic" w:hint="cs"/>
          <w:sz w:val="28"/>
          <w:szCs w:val="28"/>
          <w:rtl/>
        </w:rPr>
        <w:t xml:space="preserve"> </w:t>
      </w:r>
    </w:p>
    <w:p w14:paraId="02BF263C" w14:textId="77777777" w:rsidR="00133777" w:rsidRDefault="00E51677" w:rsidP="00CD19B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بعد أن ذكر الله جل وعلا </w:t>
      </w:r>
      <w:r w:rsidR="009E018B">
        <w:rPr>
          <w:rFonts w:ascii="Traditional Arabic" w:hAnsi="Traditional Arabic" w:cs="Traditional Arabic" w:hint="cs"/>
          <w:sz w:val="28"/>
          <w:szCs w:val="28"/>
          <w:rtl/>
        </w:rPr>
        <w:t xml:space="preserve">الملائكة الحفظة الكرام الكاتبين بيَّن أن الناس بحسب أعمالهم المدونة عليهم ينقسمون إلى قسمين </w:t>
      </w:r>
      <w:r w:rsidR="001B68F1">
        <w:rPr>
          <w:rFonts w:ascii="Traditional Arabic" w:hAnsi="Traditional Arabic" w:cs="Traditional Arabic" w:hint="cs"/>
          <w:sz w:val="28"/>
          <w:szCs w:val="28"/>
          <w:rtl/>
        </w:rPr>
        <w:t>: القسم الأول</w:t>
      </w:r>
      <w:r w:rsidR="00417331">
        <w:rPr>
          <w:rFonts w:ascii="Traditional Arabic" w:hAnsi="Traditional Arabic" w:cs="Traditional Arabic" w:hint="cs"/>
          <w:sz w:val="28"/>
          <w:szCs w:val="28"/>
          <w:rtl/>
        </w:rPr>
        <w:t xml:space="preserve"> </w:t>
      </w:r>
      <w:r w:rsidR="00417331" w:rsidRPr="00C825BD">
        <w:rPr>
          <w:rFonts w:ascii="QCF_BSML" w:hAnsi="QCF_BSML" w:cs="QCF_BSML"/>
          <w:color w:val="000000"/>
          <w:sz w:val="24"/>
          <w:szCs w:val="24"/>
          <w:rtl/>
        </w:rPr>
        <w:t xml:space="preserve">ﭽ </w:t>
      </w:r>
      <w:r w:rsidR="00417331" w:rsidRPr="00C825BD">
        <w:rPr>
          <w:rFonts w:ascii="QCF_P587" w:hAnsi="QCF_P587" w:cs="QCF_P587"/>
          <w:color w:val="000000"/>
          <w:sz w:val="24"/>
          <w:szCs w:val="24"/>
          <w:rtl/>
        </w:rPr>
        <w:t xml:space="preserve">ﮊ  ﮋ     ﮌ  ﮍ   ﮎ  </w:t>
      </w:r>
      <w:r w:rsidR="00417331" w:rsidRPr="00C825BD">
        <w:rPr>
          <w:rFonts w:ascii="QCF_BSML" w:hAnsi="QCF_BSML" w:cs="QCF_BSML"/>
          <w:color w:val="000000"/>
          <w:sz w:val="24"/>
          <w:szCs w:val="24"/>
          <w:rtl/>
        </w:rPr>
        <w:t>ﭼ</w:t>
      </w:r>
      <w:r w:rsidR="00417331" w:rsidRPr="00C825BD">
        <w:rPr>
          <w:rFonts w:ascii="Traditional Arabic" w:hAnsi="Traditional Arabic" w:cs="Traditional Arabic" w:hint="cs"/>
          <w:sz w:val="24"/>
          <w:szCs w:val="24"/>
          <w:rtl/>
        </w:rPr>
        <w:t xml:space="preserve"> </w:t>
      </w:r>
      <w:r w:rsidR="001B68F1">
        <w:rPr>
          <w:rFonts w:ascii="Traditional Arabic" w:hAnsi="Traditional Arabic" w:cs="Traditional Arabic" w:hint="cs"/>
          <w:sz w:val="28"/>
          <w:szCs w:val="28"/>
          <w:rtl/>
        </w:rPr>
        <w:t xml:space="preserve">الأبرار </w:t>
      </w:r>
      <w:r w:rsidR="009B2E15">
        <w:rPr>
          <w:rFonts w:ascii="Traditional Arabic" w:hAnsi="Traditional Arabic" w:cs="Traditional Arabic" w:hint="cs"/>
          <w:sz w:val="28"/>
          <w:szCs w:val="28"/>
          <w:rtl/>
        </w:rPr>
        <w:t xml:space="preserve">جمع بَرٍّ وهو المؤمن التقي المطيع </w:t>
      </w:r>
      <w:r w:rsidR="00BE5AAB">
        <w:rPr>
          <w:rFonts w:ascii="Traditional Arabic" w:hAnsi="Traditional Arabic" w:cs="Traditional Arabic" w:hint="cs"/>
          <w:sz w:val="28"/>
          <w:szCs w:val="28"/>
          <w:rtl/>
        </w:rPr>
        <w:t xml:space="preserve">، </w:t>
      </w:r>
      <w:r w:rsidR="002412C7">
        <w:rPr>
          <w:rFonts w:ascii="Traditional Arabic" w:hAnsi="Traditional Arabic" w:cs="Traditional Arabic" w:hint="cs"/>
          <w:sz w:val="28"/>
          <w:szCs w:val="28"/>
          <w:rtl/>
        </w:rPr>
        <w:t>فالأبرار هم الذين يعملون</w:t>
      </w:r>
      <w:r w:rsidR="001B68F1">
        <w:rPr>
          <w:rFonts w:ascii="Traditional Arabic" w:hAnsi="Traditional Arabic" w:cs="Traditional Arabic" w:hint="cs"/>
          <w:sz w:val="28"/>
          <w:szCs w:val="28"/>
          <w:rtl/>
        </w:rPr>
        <w:t xml:space="preserve"> الطاعات </w:t>
      </w:r>
      <w:r w:rsidR="002412C7">
        <w:rPr>
          <w:rFonts w:ascii="Traditional Arabic" w:hAnsi="Traditional Arabic" w:cs="Traditional Arabic" w:hint="cs"/>
          <w:sz w:val="28"/>
          <w:szCs w:val="28"/>
          <w:rtl/>
        </w:rPr>
        <w:t>ويجتنبون</w:t>
      </w:r>
      <w:r w:rsidR="001B68F1">
        <w:rPr>
          <w:rFonts w:ascii="Traditional Arabic" w:hAnsi="Traditional Arabic" w:cs="Traditional Arabic" w:hint="cs"/>
          <w:sz w:val="28"/>
          <w:szCs w:val="28"/>
          <w:rtl/>
        </w:rPr>
        <w:t xml:space="preserve"> المنكرات </w:t>
      </w:r>
      <w:r w:rsidR="00417331">
        <w:rPr>
          <w:rFonts w:ascii="Traditional Arabic" w:hAnsi="Traditional Arabic" w:cs="Traditional Arabic" w:hint="cs"/>
          <w:sz w:val="28"/>
          <w:szCs w:val="28"/>
          <w:rtl/>
        </w:rPr>
        <w:t>فأولئك يكون جزاؤهم جنات</w:t>
      </w:r>
      <w:r w:rsidR="00CE3E40">
        <w:rPr>
          <w:rFonts w:ascii="Traditional Arabic" w:hAnsi="Traditional Arabic" w:cs="Traditional Arabic" w:hint="cs"/>
          <w:sz w:val="28"/>
          <w:szCs w:val="28"/>
          <w:rtl/>
        </w:rPr>
        <w:t xml:space="preserve"> يتنعمون فيها . </w:t>
      </w:r>
      <w:r w:rsidR="00C84262">
        <w:rPr>
          <w:rFonts w:ascii="Traditional Arabic" w:hAnsi="Traditional Arabic" w:cs="Traditional Arabic" w:hint="cs"/>
          <w:sz w:val="28"/>
          <w:szCs w:val="28"/>
          <w:rtl/>
        </w:rPr>
        <w:t xml:space="preserve">وقيل يكونون في نعيمٍ في الدنيا والآخرة فأما في الآخرة ففي الجنة يتنعمون </w:t>
      </w:r>
      <w:r w:rsidR="00BE5AAB">
        <w:rPr>
          <w:rFonts w:ascii="Traditional Arabic" w:hAnsi="Traditional Arabic" w:cs="Traditional Arabic" w:hint="cs"/>
          <w:sz w:val="28"/>
          <w:szCs w:val="28"/>
          <w:rtl/>
        </w:rPr>
        <w:t xml:space="preserve">، </w:t>
      </w:r>
      <w:r w:rsidR="00C84262">
        <w:rPr>
          <w:rFonts w:ascii="Traditional Arabic" w:hAnsi="Traditional Arabic" w:cs="Traditional Arabic" w:hint="cs"/>
          <w:sz w:val="28"/>
          <w:szCs w:val="28"/>
          <w:rtl/>
        </w:rPr>
        <w:t xml:space="preserve">وأما في الدنيا </w:t>
      </w:r>
      <w:r w:rsidR="00133777">
        <w:rPr>
          <w:rFonts w:ascii="Traditional Arabic" w:hAnsi="Traditional Arabic" w:cs="Traditional Arabic" w:hint="cs"/>
          <w:sz w:val="28"/>
          <w:szCs w:val="28"/>
          <w:rtl/>
        </w:rPr>
        <w:t>فهم في راحة</w:t>
      </w:r>
      <w:r w:rsidR="00FB64AB">
        <w:rPr>
          <w:rFonts w:ascii="Traditional Arabic" w:hAnsi="Traditional Arabic" w:cs="Traditional Arabic" w:hint="cs"/>
          <w:sz w:val="28"/>
          <w:szCs w:val="28"/>
          <w:rtl/>
        </w:rPr>
        <w:t>ٍ</w:t>
      </w:r>
      <w:r w:rsidR="00133777">
        <w:rPr>
          <w:rFonts w:ascii="Traditional Arabic" w:hAnsi="Traditional Arabic" w:cs="Traditional Arabic" w:hint="cs"/>
          <w:sz w:val="28"/>
          <w:szCs w:val="28"/>
          <w:rtl/>
        </w:rPr>
        <w:t xml:space="preserve"> وطمأنينة</w:t>
      </w:r>
      <w:r w:rsidR="00FB64AB">
        <w:rPr>
          <w:rFonts w:ascii="Traditional Arabic" w:hAnsi="Traditional Arabic" w:cs="Traditional Arabic" w:hint="cs"/>
          <w:sz w:val="28"/>
          <w:szCs w:val="28"/>
          <w:rtl/>
        </w:rPr>
        <w:t>ٍ</w:t>
      </w:r>
      <w:r w:rsidR="00133777">
        <w:rPr>
          <w:rFonts w:ascii="Traditional Arabic" w:hAnsi="Traditional Arabic" w:cs="Traditional Arabic" w:hint="cs"/>
          <w:sz w:val="28"/>
          <w:szCs w:val="28"/>
          <w:rtl/>
        </w:rPr>
        <w:t xml:space="preserve"> وسعادة</w:t>
      </w:r>
      <w:r w:rsidR="00FB64AB">
        <w:rPr>
          <w:rFonts w:ascii="Traditional Arabic" w:hAnsi="Traditional Arabic" w:cs="Traditional Arabic" w:hint="cs"/>
          <w:sz w:val="28"/>
          <w:szCs w:val="28"/>
          <w:rtl/>
        </w:rPr>
        <w:t>ٍ</w:t>
      </w:r>
      <w:r w:rsidR="00133777">
        <w:rPr>
          <w:rFonts w:ascii="Traditional Arabic" w:hAnsi="Traditional Arabic" w:cs="Traditional Arabic" w:hint="cs"/>
          <w:sz w:val="28"/>
          <w:szCs w:val="28"/>
          <w:rtl/>
        </w:rPr>
        <w:t xml:space="preserve"> لو علم بها الملوك وأبناء الملوك لجالدوهم عليها بالسيوف . </w:t>
      </w:r>
    </w:p>
    <w:p w14:paraId="7A2A7993" w14:textId="77777777" w:rsidR="00505770" w:rsidRPr="00CD19BE" w:rsidRDefault="00CE3E40" w:rsidP="00A20663">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والقسم الآخر </w:t>
      </w:r>
      <w:r w:rsidR="00172273" w:rsidRPr="00C825BD">
        <w:rPr>
          <w:rFonts w:ascii="QCF_BSML" w:hAnsi="QCF_BSML" w:cs="QCF_BSML"/>
          <w:color w:val="000000"/>
          <w:sz w:val="24"/>
          <w:szCs w:val="24"/>
          <w:rtl/>
        </w:rPr>
        <w:t>ﭽ</w:t>
      </w:r>
      <w:r w:rsidR="00172273" w:rsidRPr="00C825BD">
        <w:rPr>
          <w:rFonts w:ascii="QCF_P587" w:hAnsi="QCF_P587" w:cs="QCF_P587"/>
          <w:color w:val="000000"/>
          <w:sz w:val="24"/>
          <w:szCs w:val="24"/>
          <w:rtl/>
        </w:rPr>
        <w:t xml:space="preserve"> ﮏ   ﮐ   ﮑ   ﮒ  ﮓ  </w:t>
      </w:r>
      <w:r w:rsidR="00172273" w:rsidRPr="00C825BD">
        <w:rPr>
          <w:rFonts w:ascii="QCF_BSML" w:hAnsi="QCF_BSML" w:cs="QCF_BSML"/>
          <w:color w:val="000000"/>
          <w:sz w:val="24"/>
          <w:szCs w:val="24"/>
          <w:rtl/>
        </w:rPr>
        <w:t>ﭼ</w:t>
      </w:r>
      <w:r w:rsidR="00172273" w:rsidRPr="00C825BD">
        <w:rPr>
          <w:rFonts w:ascii="Traditional Arabic" w:hAnsi="Traditional Arabic" w:cs="Traditional Arabic" w:hint="cs"/>
          <w:sz w:val="24"/>
          <w:szCs w:val="24"/>
          <w:rtl/>
        </w:rPr>
        <w:t xml:space="preserve"> </w:t>
      </w:r>
      <w:r w:rsidR="00A3494E">
        <w:rPr>
          <w:rFonts w:ascii="Traditional Arabic" w:hAnsi="Traditional Arabic" w:cs="Traditional Arabic" w:hint="cs"/>
          <w:sz w:val="28"/>
          <w:szCs w:val="28"/>
          <w:rtl/>
        </w:rPr>
        <w:t xml:space="preserve">الفجار جمع فاجر والفاجر الفاسق </w:t>
      </w:r>
      <w:r w:rsidR="006E5C50">
        <w:rPr>
          <w:rFonts w:ascii="Traditional Arabic" w:hAnsi="Traditional Arabic" w:cs="Traditional Arabic" w:hint="cs"/>
          <w:sz w:val="28"/>
          <w:szCs w:val="28"/>
          <w:rtl/>
        </w:rPr>
        <w:t>المنبعث في المعاصي ويطلق على الكذب</w:t>
      </w:r>
      <w:r w:rsidR="00A3494E">
        <w:rPr>
          <w:rFonts w:ascii="Traditional Arabic" w:hAnsi="Traditional Arabic" w:cs="Traditional Arabic" w:hint="cs"/>
          <w:sz w:val="28"/>
          <w:szCs w:val="28"/>
          <w:rtl/>
        </w:rPr>
        <w:t xml:space="preserve"> فيقال يمين </w:t>
      </w:r>
      <w:r w:rsidR="008D756F">
        <w:rPr>
          <w:rFonts w:ascii="Traditional Arabic" w:hAnsi="Traditional Arabic" w:cs="Traditional Arabic" w:hint="cs"/>
          <w:sz w:val="28"/>
          <w:szCs w:val="28"/>
          <w:rtl/>
        </w:rPr>
        <w:t xml:space="preserve">فاجرة أي كاذبة </w:t>
      </w:r>
      <w:r w:rsidR="00A777C8">
        <w:rPr>
          <w:rFonts w:ascii="Traditional Arabic" w:hAnsi="Traditional Arabic" w:cs="Traditional Arabic" w:hint="cs"/>
          <w:sz w:val="28"/>
          <w:szCs w:val="28"/>
          <w:rtl/>
        </w:rPr>
        <w:t xml:space="preserve">ويطلق على الكافر فاجر </w:t>
      </w:r>
      <w:r w:rsidR="00FD3DFC">
        <w:rPr>
          <w:rFonts w:ascii="Traditional Arabic" w:hAnsi="Traditional Arabic" w:cs="Traditional Arabic" w:hint="cs"/>
          <w:sz w:val="28"/>
          <w:szCs w:val="28"/>
          <w:rtl/>
        </w:rPr>
        <w:t xml:space="preserve">لفسوقه وتكذيبه بالحق </w:t>
      </w:r>
      <w:r w:rsidR="00E27D4A">
        <w:rPr>
          <w:rFonts w:ascii="Traditional Arabic" w:hAnsi="Traditional Arabic" w:cs="Traditional Arabic" w:hint="cs"/>
          <w:sz w:val="28"/>
          <w:szCs w:val="28"/>
          <w:rtl/>
        </w:rPr>
        <w:t xml:space="preserve">. </w:t>
      </w:r>
      <w:r w:rsidR="006A0C28">
        <w:rPr>
          <w:rFonts w:ascii="Traditional Arabic" w:hAnsi="Traditional Arabic" w:cs="Traditional Arabic" w:hint="cs"/>
          <w:sz w:val="28"/>
          <w:szCs w:val="28"/>
          <w:rtl/>
        </w:rPr>
        <w:t xml:space="preserve">قال بن منظور : الفجور أصله الميل عن الحق </w:t>
      </w:r>
      <w:r w:rsidR="00A777C8">
        <w:rPr>
          <w:rFonts w:ascii="Traditional Arabic" w:hAnsi="Traditional Arabic" w:cs="Traditional Arabic" w:hint="cs"/>
          <w:sz w:val="28"/>
          <w:szCs w:val="28"/>
          <w:rtl/>
        </w:rPr>
        <w:t>... والكاذب فاجر والمكذب فاجر والكافر فاجر لميلهم عن الصدق والقصد</w:t>
      </w:r>
      <w:r w:rsidR="00356E45">
        <w:rPr>
          <w:rFonts w:ascii="Traditional Arabic" w:hAnsi="Traditional Arabic" w:cs="Traditional Arabic" w:hint="cs"/>
          <w:sz w:val="28"/>
          <w:szCs w:val="28"/>
          <w:rtl/>
        </w:rPr>
        <w:t xml:space="preserve"> ، وقول الأعرابي لعمر فاغفر له اللهم إن كان فجر أي مال عن الحق وقيل في قوله </w:t>
      </w:r>
      <w:r w:rsidR="006E5C50" w:rsidRPr="006E5C50">
        <w:rPr>
          <w:rFonts w:ascii="QCF_BSML" w:hAnsi="QCF_BSML" w:cs="QCF_BSML"/>
          <w:color w:val="000000"/>
          <w:sz w:val="24"/>
          <w:szCs w:val="24"/>
          <w:rtl/>
        </w:rPr>
        <w:t xml:space="preserve">ﭽ </w:t>
      </w:r>
      <w:r w:rsidR="006E5C50" w:rsidRPr="006E5C50">
        <w:rPr>
          <w:rFonts w:ascii="QCF_P577" w:hAnsi="QCF_P577" w:cs="QCF_P577"/>
          <w:color w:val="000000"/>
          <w:sz w:val="24"/>
          <w:szCs w:val="24"/>
          <w:rtl/>
        </w:rPr>
        <w:t>ﮤ         ﮥ</w:t>
      </w:r>
      <w:r w:rsidR="006E5C50">
        <w:rPr>
          <w:rFonts w:ascii="QCF_P577" w:hAnsi="QCF_P577" w:cs="QCF_P577"/>
          <w:color w:val="000000"/>
          <w:sz w:val="24"/>
          <w:szCs w:val="24"/>
          <w:rtl/>
        </w:rPr>
        <w:t xml:space="preserve"> </w:t>
      </w:r>
      <w:r w:rsidR="006E5C50" w:rsidRPr="006E5C50">
        <w:rPr>
          <w:rFonts w:ascii="QCF_BSML" w:hAnsi="QCF_BSML" w:cs="QCF_BSML"/>
          <w:color w:val="000000"/>
          <w:sz w:val="24"/>
          <w:szCs w:val="24"/>
          <w:rtl/>
        </w:rPr>
        <w:t>ﭼ</w:t>
      </w:r>
      <w:r w:rsidR="00356E45">
        <w:rPr>
          <w:rFonts w:ascii="Traditional Arabic" w:hAnsi="Traditional Arabic" w:cs="Traditional Arabic" w:hint="cs"/>
          <w:sz w:val="28"/>
          <w:szCs w:val="28"/>
          <w:rtl/>
        </w:rPr>
        <w:t xml:space="preserve"> أي ليكذب بما أمامه من البعث</w:t>
      </w:r>
      <w:r w:rsidR="00EC4205">
        <w:rPr>
          <w:rFonts w:ascii="Traditional Arabic" w:hAnsi="Traditional Arabic" w:cs="Traditional Arabic" w:hint="cs"/>
          <w:sz w:val="28"/>
          <w:szCs w:val="28"/>
          <w:rtl/>
        </w:rPr>
        <w:t xml:space="preserve"> والحساب والجزاء ، وقول الناس في الدعاء : ونخلع ونترك من يفجرك . فسره ثعلب فقال : من يفجرك من يعصيك ومن يخالفك</w:t>
      </w:r>
      <w:r w:rsidR="000A3A8F">
        <w:rPr>
          <w:rFonts w:ascii="Traditional Arabic" w:hAnsi="Traditional Arabic" w:cs="Traditional Arabic" w:hint="cs"/>
          <w:sz w:val="28"/>
          <w:szCs w:val="28"/>
          <w:rtl/>
        </w:rPr>
        <w:t xml:space="preserve"> .</w:t>
      </w:r>
      <w:r w:rsidR="000A3A8F" w:rsidRPr="008417D1">
        <w:rPr>
          <w:rFonts w:ascii="Traditional Arabic" w:hAnsi="Traditional Arabic" w:cs="Traditional Arabic" w:hint="cs"/>
          <w:sz w:val="20"/>
          <w:szCs w:val="20"/>
          <w:rtl/>
        </w:rPr>
        <w:t xml:space="preserve"> </w:t>
      </w:r>
      <w:r w:rsidR="00E27D4A" w:rsidRPr="008417D1">
        <w:rPr>
          <w:rFonts w:ascii="Traditional Arabic" w:hAnsi="Traditional Arabic" w:cs="Traditional Arabic" w:hint="cs"/>
          <w:sz w:val="20"/>
          <w:szCs w:val="20"/>
          <w:rtl/>
        </w:rPr>
        <w:t xml:space="preserve">انتهى من لسان العرب . </w:t>
      </w:r>
      <w:r w:rsidR="006F4D00">
        <w:rPr>
          <w:rFonts w:ascii="Traditional Arabic" w:hAnsi="Traditional Arabic" w:cs="Traditional Arabic" w:hint="cs"/>
          <w:sz w:val="28"/>
          <w:szCs w:val="28"/>
          <w:rtl/>
        </w:rPr>
        <w:t xml:space="preserve">فالفجار هم الكفرة المكذبون </w:t>
      </w:r>
      <w:r w:rsidR="00AC2252">
        <w:rPr>
          <w:rFonts w:ascii="Traditional Arabic" w:hAnsi="Traditional Arabic" w:cs="Traditional Arabic" w:hint="cs"/>
          <w:sz w:val="28"/>
          <w:szCs w:val="28"/>
          <w:rtl/>
        </w:rPr>
        <w:t>الخارجون عن طاعة الله فأولئك مصيرهم إلى الجحيم .</w:t>
      </w:r>
      <w:r w:rsidR="006F4D00">
        <w:rPr>
          <w:rFonts w:ascii="Traditional Arabic" w:hAnsi="Traditional Arabic" w:cs="Traditional Arabic" w:hint="cs"/>
          <w:sz w:val="28"/>
          <w:szCs w:val="28"/>
          <w:rtl/>
        </w:rPr>
        <w:t xml:space="preserve"> والجحيم اسمٌ من أسماء جهنم ، ومعنى الجحيم في اللغة أي النار الشديدة التأجج</w:t>
      </w:r>
      <w:r w:rsidR="005624CB">
        <w:rPr>
          <w:rFonts w:ascii="Traditional Arabic" w:hAnsi="Traditional Arabic" w:cs="Traditional Arabic" w:hint="cs"/>
          <w:sz w:val="28"/>
          <w:szCs w:val="28"/>
          <w:rtl/>
        </w:rPr>
        <w:t xml:space="preserve"> قال تعالى في قصة إبراهيم</w:t>
      </w:r>
      <w:r w:rsidR="008417D1">
        <w:rPr>
          <w:rFonts w:ascii="Traditional Arabic" w:hAnsi="Traditional Arabic" w:cs="Traditional Arabic" w:hint="cs"/>
          <w:sz w:val="28"/>
          <w:szCs w:val="28"/>
          <w:rtl/>
        </w:rPr>
        <w:t xml:space="preserve"> </w:t>
      </w:r>
      <w:r w:rsidR="005624CB" w:rsidRPr="005624CB">
        <w:rPr>
          <w:rFonts w:ascii="QCF_BSML" w:hAnsi="QCF_BSML" w:cs="QCF_BSML"/>
          <w:color w:val="000000"/>
          <w:sz w:val="24"/>
          <w:szCs w:val="24"/>
          <w:rtl/>
        </w:rPr>
        <w:t xml:space="preserve">ﭽ </w:t>
      </w:r>
      <w:r w:rsidR="005624CB" w:rsidRPr="005624CB">
        <w:rPr>
          <w:rFonts w:ascii="QCF_P449" w:hAnsi="QCF_P449" w:cs="QCF_P449"/>
          <w:color w:val="000000"/>
          <w:sz w:val="24"/>
          <w:szCs w:val="24"/>
          <w:rtl/>
        </w:rPr>
        <w:t xml:space="preserve">ﯚ  ﯛ  ﯜ  ﯝ  ﯞ   ﯟ  ﯠ     ﯡ  </w:t>
      </w:r>
      <w:r w:rsidR="005624CB" w:rsidRPr="005624CB">
        <w:rPr>
          <w:rFonts w:ascii="QCF_BSML" w:hAnsi="QCF_BSML" w:cs="QCF_BSML"/>
          <w:color w:val="000000"/>
          <w:sz w:val="24"/>
          <w:szCs w:val="24"/>
          <w:rtl/>
        </w:rPr>
        <w:t>ﭼ</w:t>
      </w:r>
      <w:r w:rsidR="005624CB" w:rsidRPr="005624CB">
        <w:rPr>
          <w:rFonts w:ascii="Arial" w:hAnsi="Arial" w:cs="Arial"/>
          <w:color w:val="000000"/>
          <w:sz w:val="24"/>
          <w:szCs w:val="24"/>
          <w:rtl/>
        </w:rPr>
        <w:t xml:space="preserve"> </w:t>
      </w:r>
      <w:r w:rsidR="005624CB" w:rsidRPr="00AC2252">
        <w:rPr>
          <w:rFonts w:ascii="Traditional Arabic" w:hAnsi="Traditional Arabic" w:cs="Traditional Arabic" w:hint="cs"/>
          <w:sz w:val="20"/>
          <w:szCs w:val="20"/>
          <w:rtl/>
        </w:rPr>
        <w:t xml:space="preserve">سورة الصافات </w:t>
      </w:r>
      <w:r w:rsidR="006F4D00" w:rsidRPr="00AC2252">
        <w:rPr>
          <w:rFonts w:ascii="Traditional Arabic" w:hAnsi="Traditional Arabic" w:cs="Traditional Arabic" w:hint="cs"/>
          <w:sz w:val="20"/>
          <w:szCs w:val="20"/>
          <w:rtl/>
        </w:rPr>
        <w:t xml:space="preserve"> </w:t>
      </w:r>
    </w:p>
    <w:p w14:paraId="4A86FBEF" w14:textId="77777777" w:rsidR="007B3A2A" w:rsidRPr="00C825BD" w:rsidRDefault="007B3A2A" w:rsidP="00CD19B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0104BF" w:rsidRPr="00C825BD">
        <w:rPr>
          <w:rFonts w:ascii="QCF_P587" w:hAnsi="QCF_P587" w:cs="QCF_P587"/>
          <w:color w:val="000000"/>
          <w:sz w:val="24"/>
          <w:szCs w:val="24"/>
          <w:rtl/>
        </w:rPr>
        <w:t xml:space="preserve">ﮔ  ﮕ  ﮖ  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D19BE">
        <w:rPr>
          <w:rFonts w:ascii="Traditional Arabic" w:hAnsi="Traditional Arabic" w:cs="Traditional Arabic" w:hint="cs"/>
          <w:sz w:val="28"/>
          <w:szCs w:val="28"/>
          <w:rtl/>
        </w:rPr>
        <w:t>وسوف يصلون هذه الجحيم في اليوم الآخر يوم الجزاء والحساب .</w:t>
      </w:r>
    </w:p>
    <w:p w14:paraId="377BD039" w14:textId="77777777" w:rsidR="007B3A2A" w:rsidRPr="00C825BD" w:rsidRDefault="007B3A2A" w:rsidP="009D4F8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0104BF" w:rsidRPr="00C825BD">
        <w:rPr>
          <w:rFonts w:ascii="QCF_P587" w:hAnsi="QCF_P587" w:cs="QCF_P587"/>
          <w:color w:val="000000"/>
          <w:sz w:val="24"/>
          <w:szCs w:val="24"/>
          <w:rtl/>
        </w:rPr>
        <w:t xml:space="preserve">ﮘ  ﮙ  ﮚ  ﮛ   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301A6">
        <w:rPr>
          <w:rFonts w:ascii="Traditional Arabic" w:hAnsi="Traditional Arabic" w:cs="Traditional Arabic" w:hint="cs"/>
          <w:sz w:val="28"/>
          <w:szCs w:val="28"/>
          <w:rtl/>
        </w:rPr>
        <w:t xml:space="preserve">أي </w:t>
      </w:r>
      <w:r w:rsidR="002D7A46">
        <w:rPr>
          <w:rFonts w:ascii="Traditional Arabic" w:hAnsi="Traditional Arabic" w:cs="Traditional Arabic" w:hint="cs"/>
          <w:sz w:val="28"/>
          <w:szCs w:val="28"/>
          <w:rtl/>
        </w:rPr>
        <w:t xml:space="preserve">لا يخرجون منها </w:t>
      </w:r>
      <w:r w:rsidR="006301A6">
        <w:rPr>
          <w:rFonts w:ascii="Traditional Arabic" w:hAnsi="Traditional Arabic" w:cs="Traditional Arabic" w:hint="cs"/>
          <w:sz w:val="28"/>
          <w:szCs w:val="28"/>
          <w:rtl/>
        </w:rPr>
        <w:t xml:space="preserve">أبداً </w:t>
      </w:r>
      <w:r w:rsidR="002D7A46">
        <w:rPr>
          <w:rFonts w:ascii="Traditional Arabic" w:hAnsi="Traditional Arabic" w:cs="Traditional Arabic" w:hint="cs"/>
          <w:sz w:val="28"/>
          <w:szCs w:val="28"/>
          <w:rtl/>
        </w:rPr>
        <w:t xml:space="preserve">فيغيبون عنها </w:t>
      </w:r>
      <w:r w:rsidR="00A20663">
        <w:rPr>
          <w:rFonts w:ascii="Traditional Arabic" w:hAnsi="Traditional Arabic" w:cs="Traditional Arabic" w:hint="cs"/>
          <w:sz w:val="28"/>
          <w:szCs w:val="28"/>
          <w:rtl/>
        </w:rPr>
        <w:t xml:space="preserve">، </w:t>
      </w:r>
      <w:r w:rsidR="002D7A46">
        <w:rPr>
          <w:rFonts w:ascii="Traditional Arabic" w:hAnsi="Traditional Arabic" w:cs="Traditional Arabic" w:hint="cs"/>
          <w:sz w:val="28"/>
          <w:szCs w:val="28"/>
          <w:rtl/>
        </w:rPr>
        <w:t>ولكن سيكونون حاضرين فيها</w:t>
      </w:r>
      <w:r w:rsidR="002D7A46">
        <w:rPr>
          <w:rFonts w:ascii="Traditional Arabic" w:hAnsi="Traditional Arabic" w:cs="Traditional Arabic" w:hint="cs"/>
          <w:sz w:val="24"/>
          <w:szCs w:val="24"/>
          <w:rtl/>
        </w:rPr>
        <w:t xml:space="preserve"> </w:t>
      </w:r>
      <w:r w:rsidR="002D7A46" w:rsidRPr="002D7A46">
        <w:rPr>
          <w:rFonts w:ascii="Traditional Arabic" w:hAnsi="Traditional Arabic" w:cs="Traditional Arabic" w:hint="cs"/>
          <w:sz w:val="28"/>
          <w:szCs w:val="28"/>
          <w:rtl/>
        </w:rPr>
        <w:t xml:space="preserve">دوماً </w:t>
      </w:r>
      <w:r w:rsidR="009D4F84">
        <w:rPr>
          <w:rFonts w:ascii="Traditional Arabic" w:hAnsi="Traditional Arabic" w:cs="Traditional Arabic" w:hint="cs"/>
          <w:sz w:val="28"/>
          <w:szCs w:val="28"/>
          <w:rtl/>
        </w:rPr>
        <w:t>يذوقون أليم حرها وشديد عذابها .</w:t>
      </w:r>
      <w:r w:rsidR="00A20663">
        <w:rPr>
          <w:rFonts w:ascii="Traditional Arabic" w:hAnsi="Traditional Arabic" w:cs="Traditional Arabic" w:hint="cs"/>
          <w:sz w:val="28"/>
          <w:szCs w:val="28"/>
          <w:rtl/>
        </w:rPr>
        <w:t xml:space="preserve"> وهذا من الأدلة على عدم فناء النار وأنها أبدية .</w:t>
      </w:r>
    </w:p>
    <w:p w14:paraId="23EFF0BA" w14:textId="77777777" w:rsidR="00727F29" w:rsidRDefault="007B3A2A" w:rsidP="005C1D9D">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0104BF" w:rsidRPr="00C825BD">
        <w:rPr>
          <w:rFonts w:ascii="QCF_P587" w:hAnsi="QCF_P587" w:cs="QCF_P587"/>
          <w:color w:val="000000"/>
          <w:sz w:val="24"/>
          <w:szCs w:val="24"/>
          <w:rtl/>
        </w:rPr>
        <w:t xml:space="preserve">ﮝ  ﮞ  ﮟ  ﮠ  ﮡ  ﮢ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00901">
        <w:rPr>
          <w:rFonts w:ascii="Traditional Arabic" w:hAnsi="Traditional Arabic" w:cs="Traditional Arabic" w:hint="cs"/>
          <w:sz w:val="28"/>
          <w:szCs w:val="28"/>
          <w:rtl/>
        </w:rPr>
        <w:t>أي وما أشعرك يا محمد ما يوم الجزاء والحساب تعظيماً لشأنه</w:t>
      </w:r>
      <w:r w:rsidR="00411F2E">
        <w:rPr>
          <w:rFonts w:ascii="Traditional Arabic" w:hAnsi="Traditional Arabic" w:cs="Traditional Arabic" w:hint="cs"/>
          <w:sz w:val="28"/>
          <w:szCs w:val="28"/>
          <w:rtl/>
        </w:rPr>
        <w:t xml:space="preserve"> وتهويلاً لأمره</w:t>
      </w:r>
      <w:r w:rsidR="00800901">
        <w:rPr>
          <w:rFonts w:ascii="Traditional Arabic" w:hAnsi="Traditional Arabic" w:cs="Traditional Arabic" w:hint="cs"/>
          <w:sz w:val="28"/>
          <w:szCs w:val="28"/>
          <w:rtl/>
        </w:rPr>
        <w:t xml:space="preserve"> </w:t>
      </w:r>
      <w:r w:rsidR="00800901" w:rsidRPr="00C825BD">
        <w:rPr>
          <w:rFonts w:ascii="QCF_BSML" w:hAnsi="QCF_BSML" w:cs="QCF_BSML"/>
          <w:color w:val="000000"/>
          <w:sz w:val="24"/>
          <w:szCs w:val="24"/>
          <w:rtl/>
        </w:rPr>
        <w:t xml:space="preserve">ﭽ </w:t>
      </w:r>
      <w:r w:rsidR="00800901" w:rsidRPr="00C825BD">
        <w:rPr>
          <w:rFonts w:ascii="QCF_P587" w:hAnsi="QCF_P587" w:cs="QCF_P587"/>
          <w:color w:val="000000"/>
          <w:sz w:val="24"/>
          <w:szCs w:val="24"/>
          <w:rtl/>
        </w:rPr>
        <w:t xml:space="preserve">ﮣ  ﮤ  ﮥ  ﮦ  ﮧ  ﮨ   ﮩ  </w:t>
      </w:r>
      <w:r w:rsidR="00800901" w:rsidRPr="00C825BD">
        <w:rPr>
          <w:rFonts w:ascii="QCF_BSML" w:hAnsi="QCF_BSML" w:cs="QCF_BSML"/>
          <w:color w:val="000000"/>
          <w:sz w:val="24"/>
          <w:szCs w:val="24"/>
          <w:rtl/>
        </w:rPr>
        <w:t>ﭼ</w:t>
      </w:r>
      <w:r w:rsidR="00800901" w:rsidRPr="00C825BD">
        <w:rPr>
          <w:rFonts w:ascii="Traditional Arabic" w:hAnsi="Traditional Arabic" w:cs="Traditional Arabic" w:hint="cs"/>
          <w:sz w:val="24"/>
          <w:szCs w:val="24"/>
          <w:rtl/>
        </w:rPr>
        <w:t xml:space="preserve"> </w:t>
      </w:r>
      <w:r w:rsidR="00800901">
        <w:rPr>
          <w:rFonts w:ascii="Traditional Arabic" w:hAnsi="Traditional Arabic" w:cs="Traditional Arabic" w:hint="cs"/>
          <w:sz w:val="28"/>
          <w:szCs w:val="28"/>
          <w:rtl/>
        </w:rPr>
        <w:t>كرره للتأكيد على عظيم شأنه</w:t>
      </w:r>
      <w:r w:rsidR="005C1D9D">
        <w:rPr>
          <w:rFonts w:ascii="Traditional Arabic" w:hAnsi="Traditional Arabic" w:cs="Traditional Arabic" w:hint="cs"/>
          <w:sz w:val="28"/>
          <w:szCs w:val="28"/>
          <w:rtl/>
        </w:rPr>
        <w:t xml:space="preserve"> .</w:t>
      </w:r>
    </w:p>
    <w:p w14:paraId="46F2D720" w14:textId="77777777" w:rsidR="00D522F5" w:rsidRDefault="00D522F5" w:rsidP="008461D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Pr="00C825BD">
        <w:rPr>
          <w:rFonts w:ascii="QCF_P587" w:hAnsi="QCF_P587" w:cs="QCF_P587"/>
          <w:color w:val="000000"/>
          <w:sz w:val="24"/>
          <w:szCs w:val="24"/>
          <w:rtl/>
        </w:rPr>
        <w:t>ﮪ  ﮫ  ﮬ  ﮭ  ﮮ  ﮯ</w:t>
      </w:r>
      <w:r w:rsidRPr="00C825BD">
        <w:rPr>
          <w:rFonts w:ascii="QCF_P587" w:hAnsi="QCF_P587" w:cs="QCF_P587"/>
          <w:color w:val="0000A5"/>
          <w:sz w:val="24"/>
          <w:szCs w:val="24"/>
          <w:rtl/>
        </w:rPr>
        <w:t>ﮰ</w:t>
      </w:r>
      <w:r w:rsidRPr="00C825BD">
        <w:rPr>
          <w:rFonts w:ascii="QCF_P587" w:hAnsi="QCF_P587" w:cs="QCF_P587"/>
          <w:color w:val="000000"/>
          <w:sz w:val="24"/>
          <w:szCs w:val="24"/>
          <w:rtl/>
        </w:rPr>
        <w:t xml:space="preserve">  ﮱ  ﯓ  ﯔ  ﯕ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27F29">
        <w:rPr>
          <w:rFonts w:ascii="Traditional Arabic" w:hAnsi="Traditional Arabic" w:cs="Traditional Arabic" w:hint="cs"/>
          <w:sz w:val="28"/>
          <w:szCs w:val="28"/>
          <w:rtl/>
        </w:rPr>
        <w:t xml:space="preserve">في ذلك اليوم </w:t>
      </w:r>
      <w:r w:rsidR="00542910">
        <w:rPr>
          <w:rFonts w:ascii="Traditional Arabic" w:hAnsi="Traditional Arabic" w:cs="Traditional Arabic" w:hint="cs"/>
          <w:sz w:val="28"/>
          <w:szCs w:val="28"/>
          <w:rtl/>
        </w:rPr>
        <w:t xml:space="preserve">لا يستطيع أحد أن ينفع أحداً أو يضره </w:t>
      </w:r>
      <w:r w:rsidR="005130C0">
        <w:rPr>
          <w:rFonts w:ascii="Traditional Arabic" w:hAnsi="Traditional Arabic" w:cs="Traditional Arabic" w:hint="cs"/>
          <w:sz w:val="28"/>
          <w:szCs w:val="28"/>
          <w:rtl/>
        </w:rPr>
        <w:t xml:space="preserve">فقد ذهبت المناصب </w:t>
      </w:r>
      <w:r w:rsidR="00535695">
        <w:rPr>
          <w:rFonts w:ascii="Traditional Arabic" w:hAnsi="Traditional Arabic" w:cs="Traditional Arabic" w:hint="cs"/>
          <w:sz w:val="28"/>
          <w:szCs w:val="28"/>
          <w:rtl/>
        </w:rPr>
        <w:t>والرئاسات</w:t>
      </w:r>
      <w:r w:rsidR="00476F5B">
        <w:rPr>
          <w:rFonts w:ascii="Traditional Arabic" w:hAnsi="Traditional Arabic" w:cs="Traditional Arabic" w:hint="cs"/>
          <w:sz w:val="28"/>
          <w:szCs w:val="28"/>
          <w:rtl/>
        </w:rPr>
        <w:t xml:space="preserve"> </w:t>
      </w:r>
      <w:r w:rsidR="00142B8E">
        <w:rPr>
          <w:rFonts w:ascii="Traditional Arabic" w:hAnsi="Traditional Arabic" w:cs="Traditional Arabic" w:hint="cs"/>
          <w:sz w:val="28"/>
          <w:szCs w:val="28"/>
          <w:rtl/>
        </w:rPr>
        <w:t xml:space="preserve">وجعل الله الأمر هنالك له وحده </w:t>
      </w:r>
      <w:r w:rsidR="006F307D">
        <w:rPr>
          <w:rFonts w:ascii="Traditional Arabic" w:hAnsi="Traditional Arabic" w:cs="Traditional Arabic" w:hint="cs"/>
          <w:sz w:val="28"/>
          <w:szCs w:val="28"/>
          <w:rtl/>
        </w:rPr>
        <w:t xml:space="preserve">، </w:t>
      </w:r>
      <w:r w:rsidR="00142B8E">
        <w:rPr>
          <w:rFonts w:ascii="Traditional Arabic" w:hAnsi="Traditional Arabic" w:cs="Traditional Arabic" w:hint="cs"/>
          <w:sz w:val="28"/>
          <w:szCs w:val="28"/>
          <w:rtl/>
        </w:rPr>
        <w:t xml:space="preserve">ولا يأذن لأحدٍ بتصرف كما كان </w:t>
      </w:r>
      <w:r w:rsidR="00B14EA4">
        <w:rPr>
          <w:rFonts w:ascii="Traditional Arabic" w:hAnsi="Traditional Arabic" w:cs="Traditional Arabic" w:hint="cs"/>
          <w:sz w:val="28"/>
          <w:szCs w:val="28"/>
          <w:rtl/>
        </w:rPr>
        <w:t xml:space="preserve">يأذن لهم </w:t>
      </w:r>
      <w:r w:rsidR="00142B8E">
        <w:rPr>
          <w:rFonts w:ascii="Traditional Arabic" w:hAnsi="Traditional Arabic" w:cs="Traditional Arabic" w:hint="cs"/>
          <w:sz w:val="28"/>
          <w:szCs w:val="28"/>
          <w:rtl/>
        </w:rPr>
        <w:t xml:space="preserve">في الدنيا </w:t>
      </w:r>
      <w:r w:rsidR="00DC4BD5">
        <w:rPr>
          <w:rFonts w:ascii="Traditional Arabic" w:hAnsi="Traditional Arabic" w:cs="Traditional Arabic" w:hint="cs"/>
          <w:sz w:val="28"/>
          <w:szCs w:val="28"/>
          <w:rtl/>
        </w:rPr>
        <w:t>كما قال</w:t>
      </w:r>
      <w:r w:rsidR="00B44209">
        <w:rPr>
          <w:rFonts w:ascii="Traditional Arabic" w:hAnsi="Traditional Arabic" w:cs="Traditional Arabic" w:hint="cs"/>
          <w:sz w:val="28"/>
          <w:szCs w:val="28"/>
          <w:rtl/>
        </w:rPr>
        <w:t xml:space="preserve"> تعالى</w:t>
      </w:r>
      <w:r w:rsidR="00DC4BD5">
        <w:rPr>
          <w:rFonts w:ascii="Traditional Arabic" w:hAnsi="Traditional Arabic" w:cs="Traditional Arabic" w:hint="cs"/>
          <w:sz w:val="28"/>
          <w:szCs w:val="28"/>
          <w:rtl/>
        </w:rPr>
        <w:t xml:space="preserve"> </w:t>
      </w:r>
      <w:r w:rsidR="00DC4BD5" w:rsidRPr="00B44209">
        <w:rPr>
          <w:rFonts w:ascii="QCF_BSML" w:hAnsi="QCF_BSML" w:cs="QCF_BSML"/>
          <w:color w:val="000000"/>
          <w:sz w:val="24"/>
          <w:szCs w:val="24"/>
          <w:rtl/>
        </w:rPr>
        <w:t xml:space="preserve">ﭽ </w:t>
      </w:r>
      <w:r w:rsidR="00DC4BD5" w:rsidRPr="00B44209">
        <w:rPr>
          <w:rFonts w:ascii="QCF_P339" w:hAnsi="QCF_P339" w:cs="QCF_P339"/>
          <w:color w:val="000000"/>
          <w:sz w:val="24"/>
          <w:szCs w:val="24"/>
          <w:rtl/>
        </w:rPr>
        <w:t>ﭑ  ﭒ  ﭓ  ﭔ  ﭕ</w:t>
      </w:r>
      <w:r w:rsidR="00DC4BD5" w:rsidRPr="00B44209">
        <w:rPr>
          <w:rFonts w:ascii="QCF_BSML" w:hAnsi="QCF_BSML" w:cs="QCF_BSML"/>
          <w:color w:val="000000"/>
          <w:sz w:val="24"/>
          <w:szCs w:val="24"/>
          <w:rtl/>
        </w:rPr>
        <w:t>ﭼ</w:t>
      </w:r>
      <w:r w:rsidR="00DC4BD5">
        <w:rPr>
          <w:rFonts w:ascii="Arial" w:hAnsi="Arial" w:cs="Arial"/>
          <w:color w:val="000000"/>
          <w:sz w:val="18"/>
          <w:szCs w:val="18"/>
          <w:rtl/>
        </w:rPr>
        <w:t xml:space="preserve"> </w:t>
      </w:r>
      <w:r w:rsidR="00B44209" w:rsidRPr="00A939F7">
        <w:rPr>
          <w:rFonts w:ascii="Traditional Arabic" w:hAnsi="Traditional Arabic" w:cs="Traditional Arabic" w:hint="cs"/>
          <w:sz w:val="20"/>
          <w:szCs w:val="20"/>
          <w:rtl/>
        </w:rPr>
        <w:t>سورة الحج من (56)</w:t>
      </w:r>
      <w:r w:rsidR="00120B3D">
        <w:rPr>
          <w:rFonts w:ascii="Traditional Arabic" w:hAnsi="Traditional Arabic" w:cs="Traditional Arabic" w:hint="cs"/>
          <w:sz w:val="28"/>
          <w:szCs w:val="28"/>
          <w:rtl/>
        </w:rPr>
        <w:t xml:space="preserve"> </w:t>
      </w:r>
      <w:r w:rsidR="00DC3439">
        <w:rPr>
          <w:rFonts w:ascii="Traditional Arabic" w:hAnsi="Traditional Arabic" w:cs="Traditional Arabic" w:hint="cs"/>
          <w:sz w:val="28"/>
          <w:szCs w:val="28"/>
          <w:rtl/>
        </w:rPr>
        <w:t xml:space="preserve">والأمر والملك لله في الدنيا والآخرة </w:t>
      </w:r>
      <w:r w:rsidR="006F307D">
        <w:rPr>
          <w:rFonts w:ascii="Traditional Arabic" w:hAnsi="Traditional Arabic" w:cs="Traditional Arabic" w:hint="cs"/>
          <w:sz w:val="28"/>
          <w:szCs w:val="28"/>
          <w:rtl/>
        </w:rPr>
        <w:t xml:space="preserve">، </w:t>
      </w:r>
      <w:r w:rsidR="00DC3439">
        <w:rPr>
          <w:rFonts w:ascii="Traditional Arabic" w:hAnsi="Traditional Arabic" w:cs="Traditional Arabic" w:hint="cs"/>
          <w:sz w:val="28"/>
          <w:szCs w:val="28"/>
          <w:rtl/>
        </w:rPr>
        <w:t xml:space="preserve">ولكن </w:t>
      </w:r>
      <w:r w:rsidR="00A939F7">
        <w:rPr>
          <w:rFonts w:ascii="Traditional Arabic" w:hAnsi="Traditional Arabic" w:cs="Traditional Arabic" w:hint="cs"/>
          <w:sz w:val="28"/>
          <w:szCs w:val="28"/>
          <w:rtl/>
        </w:rPr>
        <w:t xml:space="preserve">لما كان في الدنيا ملوك وأصحاب </w:t>
      </w:r>
      <w:r w:rsidR="006F307D">
        <w:rPr>
          <w:rFonts w:ascii="Traditional Arabic" w:hAnsi="Traditional Arabic" w:cs="Traditional Arabic" w:hint="cs"/>
          <w:sz w:val="28"/>
          <w:szCs w:val="28"/>
          <w:rtl/>
        </w:rPr>
        <w:t>رئاساتٍ</w:t>
      </w:r>
      <w:r w:rsidR="00A939F7">
        <w:rPr>
          <w:rFonts w:ascii="Traditional Arabic" w:hAnsi="Traditional Arabic" w:cs="Traditional Arabic" w:hint="cs"/>
          <w:sz w:val="28"/>
          <w:szCs w:val="28"/>
          <w:rtl/>
        </w:rPr>
        <w:t xml:space="preserve"> ومناصب يأمرون وينهون </w:t>
      </w:r>
      <w:r w:rsidR="00037C37">
        <w:rPr>
          <w:rFonts w:ascii="Traditional Arabic" w:hAnsi="Traditional Arabic" w:cs="Traditional Arabic" w:hint="cs"/>
          <w:sz w:val="28"/>
          <w:szCs w:val="28"/>
          <w:rtl/>
        </w:rPr>
        <w:t xml:space="preserve">ويحكمون </w:t>
      </w:r>
      <w:r w:rsidR="00AC1FC9">
        <w:rPr>
          <w:rFonts w:ascii="Traditional Arabic" w:hAnsi="Traditional Arabic" w:cs="Traditional Arabic" w:hint="cs"/>
          <w:sz w:val="28"/>
          <w:szCs w:val="28"/>
          <w:rtl/>
        </w:rPr>
        <w:t xml:space="preserve">في الناس ، </w:t>
      </w:r>
      <w:r w:rsidR="00037C37">
        <w:rPr>
          <w:rFonts w:ascii="Traditional Arabic" w:hAnsi="Traditional Arabic" w:cs="Traditional Arabic" w:hint="cs"/>
          <w:sz w:val="28"/>
          <w:szCs w:val="28"/>
          <w:rtl/>
        </w:rPr>
        <w:t>خصَّ الله جل وعلا نفسه في</w:t>
      </w:r>
      <w:r w:rsidR="00DC3439">
        <w:rPr>
          <w:rFonts w:ascii="Traditional Arabic" w:hAnsi="Traditional Arabic" w:cs="Traditional Arabic" w:hint="cs"/>
          <w:sz w:val="28"/>
          <w:szCs w:val="28"/>
          <w:rtl/>
        </w:rPr>
        <w:t xml:space="preserve"> الآخرة </w:t>
      </w:r>
      <w:r w:rsidR="00037C37">
        <w:rPr>
          <w:rFonts w:ascii="Traditional Arabic" w:hAnsi="Traditional Arabic" w:cs="Traditional Arabic" w:hint="cs"/>
          <w:sz w:val="28"/>
          <w:szCs w:val="28"/>
          <w:rtl/>
        </w:rPr>
        <w:t xml:space="preserve">بالملك والأمر فلم </w:t>
      </w:r>
      <w:r w:rsidR="00037C37">
        <w:rPr>
          <w:rFonts w:ascii="Traditional Arabic" w:hAnsi="Traditional Arabic" w:cs="Traditional Arabic" w:hint="cs"/>
          <w:sz w:val="28"/>
          <w:szCs w:val="28"/>
          <w:rtl/>
        </w:rPr>
        <w:lastRenderedPageBreak/>
        <w:t xml:space="preserve">يشاركه أحدٌ هنالك </w:t>
      </w:r>
      <w:r w:rsidR="00AC5EC8">
        <w:rPr>
          <w:rFonts w:ascii="Traditional Arabic" w:hAnsi="Traditional Arabic" w:cs="Traditional Arabic" w:hint="cs"/>
          <w:sz w:val="28"/>
          <w:szCs w:val="28"/>
          <w:rtl/>
        </w:rPr>
        <w:t>.</w:t>
      </w:r>
      <w:r w:rsidR="001158B2">
        <w:rPr>
          <w:rFonts w:ascii="Traditional Arabic" w:hAnsi="Traditional Arabic" w:cs="Traditional Arabic" w:hint="cs"/>
          <w:sz w:val="28"/>
          <w:szCs w:val="28"/>
          <w:rtl/>
        </w:rPr>
        <w:t xml:space="preserve"> قال قتادة : الأمر والله اليوم لله ولكن يومئذٍ لا ينازعه أحد . </w:t>
      </w:r>
      <w:r w:rsidR="00F8293D">
        <w:rPr>
          <w:rFonts w:ascii="Traditional Arabic" w:hAnsi="Traditional Arabic" w:cs="Traditional Arabic" w:hint="cs"/>
          <w:sz w:val="28"/>
          <w:szCs w:val="28"/>
          <w:rtl/>
        </w:rPr>
        <w:t xml:space="preserve">وعنه : </w:t>
      </w:r>
      <w:r w:rsidR="00F8293D" w:rsidRPr="00F8293D">
        <w:rPr>
          <w:rFonts w:ascii="Traditional Arabic" w:hAnsi="Traditional Arabic" w:cs="Traditional Arabic" w:hint="cs"/>
          <w:sz w:val="28"/>
          <w:szCs w:val="28"/>
          <w:rtl/>
        </w:rPr>
        <w:t>ليس</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ثم</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أحد</w:t>
      </w:r>
      <w:r w:rsidR="00F8293D">
        <w:rPr>
          <w:rFonts w:ascii="Traditional Arabic" w:hAnsi="Traditional Arabic" w:cs="Traditional Arabic" w:hint="cs"/>
          <w:sz w:val="28"/>
          <w:szCs w:val="28"/>
          <w:rtl/>
        </w:rPr>
        <w:t>ٍ</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يومئذ</w:t>
      </w:r>
      <w:r w:rsidR="006F307D">
        <w:rPr>
          <w:rFonts w:ascii="Traditional Arabic" w:hAnsi="Traditional Arabic" w:cs="Traditional Arabic" w:hint="cs"/>
          <w:sz w:val="28"/>
          <w:szCs w:val="28"/>
          <w:rtl/>
        </w:rPr>
        <w:t>ٍ</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يقضي</w:t>
      </w:r>
      <w:r w:rsidR="00F8293D" w:rsidRPr="00F8293D">
        <w:rPr>
          <w:rFonts w:ascii="Traditional Arabic" w:hAnsi="Traditional Arabic" w:cs="Traditional Arabic"/>
          <w:sz w:val="28"/>
          <w:szCs w:val="28"/>
          <w:rtl/>
        </w:rPr>
        <w:t xml:space="preserve"> </w:t>
      </w:r>
      <w:r w:rsidR="00F8293D">
        <w:rPr>
          <w:rFonts w:ascii="Traditional Arabic" w:hAnsi="Traditional Arabic" w:cs="Traditional Arabic" w:hint="cs"/>
          <w:sz w:val="28"/>
          <w:szCs w:val="28"/>
          <w:rtl/>
        </w:rPr>
        <w:t>شيئاً</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ولا</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يصنع</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شيئا</w:t>
      </w:r>
      <w:r w:rsidR="00F8293D">
        <w:rPr>
          <w:rFonts w:ascii="Traditional Arabic" w:hAnsi="Traditional Arabic" w:cs="Traditional Arabic" w:hint="cs"/>
          <w:sz w:val="28"/>
          <w:szCs w:val="28"/>
          <w:rtl/>
        </w:rPr>
        <w:t>ً</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إلا</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ربّ</w:t>
      </w:r>
      <w:r w:rsidR="00F8293D" w:rsidRPr="00F8293D">
        <w:rPr>
          <w:rFonts w:ascii="Traditional Arabic" w:hAnsi="Traditional Arabic" w:cs="Traditional Arabic"/>
          <w:sz w:val="28"/>
          <w:szCs w:val="28"/>
          <w:rtl/>
        </w:rPr>
        <w:t xml:space="preserve"> </w:t>
      </w:r>
      <w:r w:rsidR="00F8293D" w:rsidRPr="00F8293D">
        <w:rPr>
          <w:rFonts w:ascii="Traditional Arabic" w:hAnsi="Traditional Arabic" w:cs="Traditional Arabic" w:hint="cs"/>
          <w:sz w:val="28"/>
          <w:szCs w:val="28"/>
          <w:rtl/>
        </w:rPr>
        <w:t>العالمين</w:t>
      </w:r>
      <w:r w:rsidR="00F8293D">
        <w:rPr>
          <w:rFonts w:ascii="Traditional Arabic" w:hAnsi="Traditional Arabic" w:cs="Traditional Arabic" w:hint="cs"/>
          <w:sz w:val="28"/>
          <w:szCs w:val="28"/>
          <w:rtl/>
        </w:rPr>
        <w:t xml:space="preserve"> </w:t>
      </w:r>
      <w:r w:rsidR="00F8293D" w:rsidRPr="00F8293D">
        <w:rPr>
          <w:rFonts w:ascii="Traditional Arabic" w:hAnsi="Traditional Arabic" w:cs="Traditional Arabic"/>
          <w:sz w:val="28"/>
          <w:szCs w:val="28"/>
          <w:rtl/>
        </w:rPr>
        <w:t>.</w:t>
      </w:r>
      <w:r w:rsidR="00F8293D">
        <w:rPr>
          <w:rFonts w:ascii="Traditional Arabic" w:hAnsi="Traditional Arabic" w:cs="Traditional Arabic" w:hint="cs"/>
          <w:sz w:val="28"/>
          <w:szCs w:val="28"/>
          <w:rtl/>
        </w:rPr>
        <w:t xml:space="preserve"> ذكرهما الطبري في تفسيره .</w:t>
      </w:r>
      <w:r w:rsidR="008C46FA">
        <w:rPr>
          <w:rFonts w:ascii="Traditional Arabic" w:hAnsi="Traditional Arabic" w:cs="Traditional Arabic" w:hint="cs"/>
          <w:sz w:val="28"/>
          <w:szCs w:val="28"/>
          <w:rtl/>
        </w:rPr>
        <w:t xml:space="preserve"> </w:t>
      </w:r>
    </w:p>
    <w:p w14:paraId="6D33D25F" w14:textId="77777777" w:rsidR="00D21583" w:rsidRDefault="00D21583" w:rsidP="008461D3">
      <w:pPr>
        <w:ind w:left="-341" w:right="-284"/>
        <w:jc w:val="both"/>
        <w:rPr>
          <w:rFonts w:ascii="Traditional Arabic" w:hAnsi="Traditional Arabic" w:cs="Traditional Arabic"/>
          <w:sz w:val="28"/>
          <w:szCs w:val="28"/>
          <w:rtl/>
        </w:rPr>
      </w:pPr>
    </w:p>
    <w:p w14:paraId="781A67FE" w14:textId="77777777" w:rsidR="00D21583" w:rsidRDefault="00D21583" w:rsidP="008461D3">
      <w:pPr>
        <w:ind w:left="-341" w:right="-284"/>
        <w:jc w:val="both"/>
        <w:rPr>
          <w:rFonts w:ascii="Traditional Arabic" w:hAnsi="Traditional Arabic" w:cs="Traditional Arabic"/>
          <w:sz w:val="28"/>
          <w:szCs w:val="28"/>
          <w:rtl/>
        </w:rPr>
      </w:pPr>
    </w:p>
    <w:p w14:paraId="28146141" w14:textId="77777777" w:rsidR="008461D3" w:rsidRDefault="008461D3" w:rsidP="008461D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الانفطار :</w:t>
      </w:r>
    </w:p>
    <w:p w14:paraId="30E3B655" w14:textId="77777777" w:rsidR="008461D3" w:rsidRDefault="008461D3" w:rsidP="00A90DB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D21583">
        <w:rPr>
          <w:rFonts w:ascii="Traditional Arabic" w:hAnsi="Traditional Arabic" w:cs="Traditional Arabic" w:hint="cs"/>
          <w:sz w:val="28"/>
          <w:szCs w:val="28"/>
          <w:rtl/>
        </w:rPr>
        <w:t xml:space="preserve"> </w:t>
      </w:r>
      <w:r w:rsidR="00A90DBD">
        <w:rPr>
          <w:rFonts w:ascii="Traditional Arabic" w:hAnsi="Traditional Arabic" w:cs="Traditional Arabic" w:hint="cs"/>
          <w:sz w:val="28"/>
          <w:szCs w:val="28"/>
          <w:rtl/>
        </w:rPr>
        <w:t>عظم هول يوم القيامة حيث تتفطر السماء وتتناثر الكواكب وتتفجر البحار</w:t>
      </w:r>
      <w:r w:rsidR="00D21583">
        <w:rPr>
          <w:rFonts w:ascii="Traditional Arabic" w:hAnsi="Traditional Arabic" w:cs="Traditional Arabic" w:hint="cs"/>
          <w:sz w:val="28"/>
          <w:szCs w:val="28"/>
          <w:rtl/>
        </w:rPr>
        <w:t xml:space="preserve"> فهو مشهدٌ مهيبٌ</w:t>
      </w:r>
      <w:r w:rsidR="00940A09">
        <w:rPr>
          <w:rFonts w:ascii="Traditional Arabic" w:hAnsi="Traditional Arabic" w:cs="Traditional Arabic" w:hint="cs"/>
          <w:sz w:val="28"/>
          <w:szCs w:val="28"/>
          <w:rtl/>
        </w:rPr>
        <w:t xml:space="preserve"> عظيم</w:t>
      </w:r>
      <w:r w:rsidR="00D21583">
        <w:rPr>
          <w:rFonts w:ascii="Traditional Arabic" w:hAnsi="Traditional Arabic" w:cs="Traditional Arabic" w:hint="cs"/>
          <w:sz w:val="28"/>
          <w:szCs w:val="28"/>
          <w:rtl/>
        </w:rPr>
        <w:t>ٌ</w:t>
      </w:r>
      <w:r w:rsidR="00940A09">
        <w:rPr>
          <w:rFonts w:ascii="Traditional Arabic" w:hAnsi="Traditional Arabic" w:cs="Traditional Arabic" w:hint="cs"/>
          <w:sz w:val="28"/>
          <w:szCs w:val="28"/>
          <w:rtl/>
        </w:rPr>
        <w:t xml:space="preserve"> تشيب منه الولدان </w:t>
      </w:r>
      <w:r w:rsidR="009079F3">
        <w:rPr>
          <w:rFonts w:ascii="Traditional Arabic" w:hAnsi="Traditional Arabic" w:cs="Traditional Arabic" w:hint="cs"/>
          <w:sz w:val="28"/>
          <w:szCs w:val="28"/>
          <w:rtl/>
        </w:rPr>
        <w:t xml:space="preserve">، </w:t>
      </w:r>
      <w:r w:rsidR="00940A09">
        <w:rPr>
          <w:rFonts w:ascii="Traditional Arabic" w:hAnsi="Traditional Arabic" w:cs="Traditional Arabic" w:hint="cs"/>
          <w:sz w:val="28"/>
          <w:szCs w:val="28"/>
          <w:rtl/>
        </w:rPr>
        <w:t xml:space="preserve">وتضع الحوامل ما في بطونها </w:t>
      </w:r>
      <w:r w:rsidR="009079F3">
        <w:rPr>
          <w:rFonts w:ascii="Traditional Arabic" w:hAnsi="Traditional Arabic" w:cs="Traditional Arabic" w:hint="cs"/>
          <w:sz w:val="28"/>
          <w:szCs w:val="28"/>
          <w:rtl/>
        </w:rPr>
        <w:t xml:space="preserve">، </w:t>
      </w:r>
      <w:r w:rsidR="00940A09">
        <w:rPr>
          <w:rFonts w:ascii="Traditional Arabic" w:hAnsi="Traditional Arabic" w:cs="Traditional Arabic" w:hint="cs"/>
          <w:sz w:val="28"/>
          <w:szCs w:val="28"/>
          <w:rtl/>
        </w:rPr>
        <w:t xml:space="preserve">غير أنه لا يكون إلا على شرار الناس </w:t>
      </w:r>
      <w:r w:rsidR="009079F3">
        <w:rPr>
          <w:rFonts w:ascii="Traditional Arabic" w:hAnsi="Traditional Arabic" w:cs="Traditional Arabic" w:hint="cs"/>
          <w:sz w:val="28"/>
          <w:szCs w:val="28"/>
          <w:rtl/>
        </w:rPr>
        <w:t xml:space="preserve">، </w:t>
      </w:r>
      <w:r w:rsidR="00940A09">
        <w:rPr>
          <w:rFonts w:ascii="Traditional Arabic" w:hAnsi="Traditional Arabic" w:cs="Traditional Arabic" w:hint="cs"/>
          <w:sz w:val="28"/>
          <w:szCs w:val="28"/>
          <w:rtl/>
        </w:rPr>
        <w:t xml:space="preserve">والمؤمنون منه في غفلة </w:t>
      </w:r>
      <w:r w:rsidR="00F604A1">
        <w:rPr>
          <w:rFonts w:ascii="Traditional Arabic" w:hAnsi="Traditional Arabic" w:cs="Traditional Arabic" w:hint="cs"/>
          <w:sz w:val="28"/>
          <w:szCs w:val="28"/>
          <w:rtl/>
        </w:rPr>
        <w:t>لا يشعرون به .</w:t>
      </w:r>
      <w:r w:rsidR="00A90DBD">
        <w:rPr>
          <w:rFonts w:ascii="Traditional Arabic" w:hAnsi="Traditional Arabic" w:cs="Traditional Arabic" w:hint="cs"/>
          <w:sz w:val="28"/>
          <w:szCs w:val="28"/>
          <w:rtl/>
        </w:rPr>
        <w:t xml:space="preserve"> </w:t>
      </w:r>
    </w:p>
    <w:p w14:paraId="2AD6ABCE" w14:textId="77777777" w:rsidR="008461D3" w:rsidRDefault="008461D3" w:rsidP="003137E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F604A1">
        <w:rPr>
          <w:rFonts w:ascii="Traditional Arabic" w:hAnsi="Traditional Arabic" w:cs="Traditional Arabic" w:hint="cs"/>
          <w:sz w:val="28"/>
          <w:szCs w:val="28"/>
          <w:rtl/>
        </w:rPr>
        <w:t xml:space="preserve">أن الله يطلع العباد في الدار الآخرة على أعمالهم التي عملوها في الدنيا </w:t>
      </w:r>
      <w:r w:rsidR="00210FEE">
        <w:rPr>
          <w:rFonts w:ascii="Traditional Arabic" w:hAnsi="Traditional Arabic" w:cs="Traditional Arabic" w:hint="cs"/>
          <w:sz w:val="28"/>
          <w:szCs w:val="28"/>
          <w:rtl/>
        </w:rPr>
        <w:t>بأنفسهم أو الأعمال التي حثوا الناس عليها وكانوا سبباً في إيجادها</w:t>
      </w:r>
      <w:r w:rsidR="00EB3D77">
        <w:rPr>
          <w:rFonts w:ascii="Traditional Arabic" w:hAnsi="Traditional Arabic" w:cs="Traditional Arabic" w:hint="cs"/>
          <w:sz w:val="28"/>
          <w:szCs w:val="28"/>
          <w:rtl/>
        </w:rPr>
        <w:t xml:space="preserve"> منهم إن خيراً فخير وإن شراً فشر ، وهذا يدعوا الإنسان إلى الحذر من أن يخلف أمر سوءٍ يجري عليه وزره بعد مماته </w:t>
      </w:r>
      <w:r w:rsidR="00176135">
        <w:rPr>
          <w:rFonts w:ascii="Traditional Arabic" w:hAnsi="Traditional Arabic" w:cs="Traditional Arabic" w:hint="cs"/>
          <w:sz w:val="28"/>
          <w:szCs w:val="28"/>
          <w:rtl/>
        </w:rPr>
        <w:t xml:space="preserve">، ويدعوه إلى أن يخلف عملاً صالحاً يجري عليه أجره بعد مماته . قال عليه الصلاة والسلام </w:t>
      </w:r>
      <w:r w:rsidR="001513CC">
        <w:rPr>
          <w:rFonts w:ascii="Traditional Arabic" w:hAnsi="Traditional Arabic" w:cs="Traditional Arabic" w:hint="cs"/>
          <w:sz w:val="28"/>
          <w:szCs w:val="28"/>
          <w:rtl/>
        </w:rPr>
        <w:t>(</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إذا</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مات</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الإنسان</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انقطع</w:t>
      </w:r>
      <w:r w:rsidR="001513CC" w:rsidRPr="001513CC">
        <w:rPr>
          <w:rFonts w:ascii="Traditional Arabic" w:hAnsi="Traditional Arabic" w:cs="Traditional Arabic"/>
          <w:sz w:val="28"/>
          <w:szCs w:val="28"/>
          <w:rtl/>
        </w:rPr>
        <w:t xml:space="preserve"> </w:t>
      </w:r>
      <w:r w:rsidR="003137EF">
        <w:rPr>
          <w:rFonts w:ascii="Traditional Arabic" w:hAnsi="Traditional Arabic" w:cs="Traditional Arabic" w:hint="cs"/>
          <w:sz w:val="28"/>
          <w:szCs w:val="28"/>
          <w:rtl/>
        </w:rPr>
        <w:t xml:space="preserve">عنه </w:t>
      </w:r>
      <w:r w:rsidR="001513CC" w:rsidRPr="001513CC">
        <w:rPr>
          <w:rFonts w:ascii="Traditional Arabic" w:hAnsi="Traditional Arabic" w:cs="Traditional Arabic" w:hint="cs"/>
          <w:sz w:val="28"/>
          <w:szCs w:val="28"/>
          <w:rtl/>
        </w:rPr>
        <w:t>عمله</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إلا</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من</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ثلاث</w:t>
      </w:r>
      <w:r w:rsidR="003137EF">
        <w:rPr>
          <w:rFonts w:ascii="Traditional Arabic" w:hAnsi="Traditional Arabic" w:cs="Traditional Arabic" w:hint="cs"/>
          <w:sz w:val="28"/>
          <w:szCs w:val="28"/>
          <w:rtl/>
        </w:rPr>
        <w:t xml:space="preserve">ةٍ </w:t>
      </w:r>
      <w:r w:rsidR="009079F3">
        <w:rPr>
          <w:rFonts w:ascii="Traditional Arabic" w:hAnsi="Traditional Arabic" w:cs="Traditional Arabic" w:hint="cs"/>
          <w:sz w:val="28"/>
          <w:szCs w:val="28"/>
          <w:rtl/>
        </w:rPr>
        <w:t xml:space="preserve">: </w:t>
      </w:r>
      <w:r w:rsidR="003137EF">
        <w:rPr>
          <w:rFonts w:ascii="Traditional Arabic" w:hAnsi="Traditional Arabic" w:cs="Traditional Arabic" w:hint="cs"/>
          <w:sz w:val="28"/>
          <w:szCs w:val="28"/>
          <w:rtl/>
        </w:rPr>
        <w:t>إلا من</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صدقة</w:t>
      </w:r>
      <w:r w:rsidR="003137EF">
        <w:rPr>
          <w:rFonts w:ascii="Traditional Arabic" w:hAnsi="Traditional Arabic" w:cs="Traditional Arabic" w:hint="cs"/>
          <w:sz w:val="28"/>
          <w:szCs w:val="28"/>
          <w:rtl/>
        </w:rPr>
        <w:t>ٍ</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جارية</w:t>
      </w:r>
      <w:r w:rsidR="001513CC" w:rsidRPr="001513CC">
        <w:rPr>
          <w:rFonts w:ascii="Traditional Arabic" w:hAnsi="Traditional Arabic" w:cs="Traditional Arabic"/>
          <w:sz w:val="28"/>
          <w:szCs w:val="28"/>
          <w:rtl/>
        </w:rPr>
        <w:t xml:space="preserve"> </w:t>
      </w:r>
      <w:r w:rsidR="003137EF">
        <w:rPr>
          <w:rFonts w:ascii="Traditional Arabic" w:hAnsi="Traditional Arabic" w:cs="Traditional Arabic" w:hint="cs"/>
          <w:sz w:val="28"/>
          <w:szCs w:val="28"/>
          <w:rtl/>
        </w:rPr>
        <w:t>أ</w:t>
      </w:r>
      <w:r w:rsidR="001513CC" w:rsidRPr="001513CC">
        <w:rPr>
          <w:rFonts w:ascii="Traditional Arabic" w:hAnsi="Traditional Arabic" w:cs="Traditional Arabic" w:hint="cs"/>
          <w:sz w:val="28"/>
          <w:szCs w:val="28"/>
          <w:rtl/>
        </w:rPr>
        <w:t>و</w:t>
      </w:r>
      <w:r w:rsidR="003137EF">
        <w:rPr>
          <w:rFonts w:ascii="Traditional Arabic" w:hAnsi="Traditional Arabic" w:cs="Traditional Arabic" w:hint="cs"/>
          <w:sz w:val="28"/>
          <w:szCs w:val="28"/>
          <w:rtl/>
        </w:rPr>
        <w:t xml:space="preserve"> </w:t>
      </w:r>
      <w:r w:rsidR="001513CC" w:rsidRPr="001513CC">
        <w:rPr>
          <w:rFonts w:ascii="Traditional Arabic" w:hAnsi="Traditional Arabic" w:cs="Traditional Arabic" w:hint="cs"/>
          <w:sz w:val="28"/>
          <w:szCs w:val="28"/>
          <w:rtl/>
        </w:rPr>
        <w:t>علم</w:t>
      </w:r>
      <w:r w:rsidR="003137EF">
        <w:rPr>
          <w:rFonts w:ascii="Traditional Arabic" w:hAnsi="Traditional Arabic" w:cs="Traditional Arabic" w:hint="cs"/>
          <w:sz w:val="28"/>
          <w:szCs w:val="28"/>
          <w:rtl/>
        </w:rPr>
        <w:t>ٍ</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ينتفع</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به</w:t>
      </w:r>
      <w:r w:rsidR="001513CC" w:rsidRPr="001513CC">
        <w:rPr>
          <w:rFonts w:ascii="Traditional Arabic" w:hAnsi="Traditional Arabic" w:cs="Traditional Arabic"/>
          <w:sz w:val="28"/>
          <w:szCs w:val="28"/>
          <w:rtl/>
        </w:rPr>
        <w:t xml:space="preserve"> </w:t>
      </w:r>
      <w:r w:rsidR="003137EF">
        <w:rPr>
          <w:rFonts w:ascii="Traditional Arabic" w:hAnsi="Traditional Arabic" w:cs="Traditional Arabic" w:hint="cs"/>
          <w:sz w:val="28"/>
          <w:szCs w:val="28"/>
          <w:rtl/>
        </w:rPr>
        <w:t>أ</w:t>
      </w:r>
      <w:r w:rsidR="001513CC" w:rsidRPr="001513CC">
        <w:rPr>
          <w:rFonts w:ascii="Traditional Arabic" w:hAnsi="Traditional Arabic" w:cs="Traditional Arabic" w:hint="cs"/>
          <w:sz w:val="28"/>
          <w:szCs w:val="28"/>
          <w:rtl/>
        </w:rPr>
        <w:t>و</w:t>
      </w:r>
      <w:r w:rsidR="003137EF">
        <w:rPr>
          <w:rFonts w:ascii="Traditional Arabic" w:hAnsi="Traditional Arabic" w:cs="Traditional Arabic" w:hint="cs"/>
          <w:sz w:val="28"/>
          <w:szCs w:val="28"/>
          <w:rtl/>
        </w:rPr>
        <w:t xml:space="preserve"> </w:t>
      </w:r>
      <w:r w:rsidR="001513CC" w:rsidRPr="001513CC">
        <w:rPr>
          <w:rFonts w:ascii="Traditional Arabic" w:hAnsi="Traditional Arabic" w:cs="Traditional Arabic" w:hint="cs"/>
          <w:sz w:val="28"/>
          <w:szCs w:val="28"/>
          <w:rtl/>
        </w:rPr>
        <w:t>ولد</w:t>
      </w:r>
      <w:r w:rsidR="003137EF">
        <w:rPr>
          <w:rFonts w:ascii="Traditional Arabic" w:hAnsi="Traditional Arabic" w:cs="Traditional Arabic" w:hint="cs"/>
          <w:sz w:val="28"/>
          <w:szCs w:val="28"/>
          <w:rtl/>
        </w:rPr>
        <w:t>ٍ</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صالح</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يدعو</w:t>
      </w:r>
      <w:r w:rsidR="001513CC" w:rsidRPr="001513CC">
        <w:rPr>
          <w:rFonts w:ascii="Traditional Arabic" w:hAnsi="Traditional Arabic" w:cs="Traditional Arabic"/>
          <w:sz w:val="28"/>
          <w:szCs w:val="28"/>
          <w:rtl/>
        </w:rPr>
        <w:t xml:space="preserve"> </w:t>
      </w:r>
      <w:r w:rsidR="001513CC" w:rsidRPr="001513CC">
        <w:rPr>
          <w:rFonts w:ascii="Traditional Arabic" w:hAnsi="Traditional Arabic" w:cs="Traditional Arabic" w:hint="cs"/>
          <w:sz w:val="28"/>
          <w:szCs w:val="28"/>
          <w:rtl/>
        </w:rPr>
        <w:t>له</w:t>
      </w:r>
      <w:r w:rsidR="001513CC" w:rsidRPr="001513CC">
        <w:rPr>
          <w:rFonts w:ascii="Traditional Arabic" w:hAnsi="Traditional Arabic" w:cs="Traditional Arabic"/>
          <w:sz w:val="28"/>
          <w:szCs w:val="28"/>
          <w:rtl/>
        </w:rPr>
        <w:t xml:space="preserve"> </w:t>
      </w:r>
      <w:r w:rsidR="001513CC">
        <w:rPr>
          <w:rFonts w:ascii="Traditional Arabic" w:hAnsi="Traditional Arabic" w:cs="Traditional Arabic" w:hint="cs"/>
          <w:sz w:val="28"/>
          <w:szCs w:val="28"/>
          <w:rtl/>
        </w:rPr>
        <w:t>)</w:t>
      </w:r>
      <w:r w:rsidR="00176135">
        <w:rPr>
          <w:rFonts w:ascii="Traditional Arabic" w:hAnsi="Traditional Arabic" w:cs="Traditional Arabic" w:hint="cs"/>
          <w:sz w:val="28"/>
          <w:szCs w:val="28"/>
          <w:rtl/>
        </w:rPr>
        <w:t xml:space="preserve"> </w:t>
      </w:r>
      <w:r w:rsidR="003137EF">
        <w:rPr>
          <w:rFonts w:ascii="Traditional Arabic" w:hAnsi="Traditional Arabic" w:cs="Traditional Arabic" w:hint="cs"/>
          <w:sz w:val="28"/>
          <w:szCs w:val="28"/>
          <w:rtl/>
        </w:rPr>
        <w:t>رواه مسلم</w:t>
      </w:r>
    </w:p>
    <w:p w14:paraId="0889B7E9" w14:textId="77777777" w:rsidR="008461D3" w:rsidRDefault="008461D3" w:rsidP="00E46F2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F263FD">
        <w:rPr>
          <w:rFonts w:ascii="Traditional Arabic" w:hAnsi="Traditional Arabic" w:cs="Traditional Arabic" w:hint="cs"/>
          <w:sz w:val="28"/>
          <w:szCs w:val="28"/>
          <w:rtl/>
        </w:rPr>
        <w:t xml:space="preserve">أن على الإنسان أن يتفكر في نفسه </w:t>
      </w:r>
      <w:r w:rsidR="009079F3">
        <w:rPr>
          <w:rFonts w:ascii="Traditional Arabic" w:hAnsi="Traditional Arabic" w:cs="Traditional Arabic" w:hint="cs"/>
          <w:sz w:val="28"/>
          <w:szCs w:val="28"/>
          <w:rtl/>
        </w:rPr>
        <w:t xml:space="preserve">، </w:t>
      </w:r>
      <w:r w:rsidR="00F263FD">
        <w:rPr>
          <w:rFonts w:ascii="Traditional Arabic" w:hAnsi="Traditional Arabic" w:cs="Traditional Arabic" w:hint="cs"/>
          <w:sz w:val="28"/>
          <w:szCs w:val="28"/>
          <w:rtl/>
        </w:rPr>
        <w:t xml:space="preserve">وأن </w:t>
      </w:r>
      <w:r w:rsidR="005B378B">
        <w:rPr>
          <w:rFonts w:ascii="Traditional Arabic" w:hAnsi="Traditional Arabic" w:cs="Traditional Arabic" w:hint="cs"/>
          <w:sz w:val="28"/>
          <w:szCs w:val="28"/>
          <w:rtl/>
        </w:rPr>
        <w:t xml:space="preserve">الله أكرمه إذ </w:t>
      </w:r>
      <w:r w:rsidR="00F263FD">
        <w:rPr>
          <w:rFonts w:ascii="Traditional Arabic" w:hAnsi="Traditional Arabic" w:cs="Traditional Arabic" w:hint="cs"/>
          <w:sz w:val="28"/>
          <w:szCs w:val="28"/>
          <w:rtl/>
        </w:rPr>
        <w:t xml:space="preserve">خلقه بهذه الصورة السوية </w:t>
      </w:r>
      <w:r w:rsidR="009079F3">
        <w:rPr>
          <w:rFonts w:ascii="Traditional Arabic" w:hAnsi="Traditional Arabic" w:cs="Traditional Arabic" w:hint="cs"/>
          <w:sz w:val="28"/>
          <w:szCs w:val="28"/>
          <w:rtl/>
        </w:rPr>
        <w:t xml:space="preserve">، </w:t>
      </w:r>
      <w:r w:rsidR="000B1048">
        <w:rPr>
          <w:rFonts w:ascii="Traditional Arabic" w:hAnsi="Traditional Arabic" w:cs="Traditional Arabic" w:hint="cs"/>
          <w:sz w:val="28"/>
          <w:szCs w:val="28"/>
          <w:rtl/>
        </w:rPr>
        <w:t xml:space="preserve">وميزه عن غيره فقلَّ أن تجد متشابهين في الصورة من كل الوجوه على كثرة البشر وانتشارهم </w:t>
      </w:r>
      <w:r w:rsidR="005B378B">
        <w:rPr>
          <w:rFonts w:ascii="Traditional Arabic" w:hAnsi="Traditional Arabic" w:cs="Traditional Arabic" w:hint="cs"/>
          <w:sz w:val="28"/>
          <w:szCs w:val="28"/>
          <w:rtl/>
        </w:rPr>
        <w:t>في الأرض</w:t>
      </w:r>
      <w:r w:rsidR="008E300D">
        <w:rPr>
          <w:rFonts w:ascii="Traditional Arabic" w:hAnsi="Traditional Arabic" w:cs="Traditional Arabic" w:hint="cs"/>
          <w:sz w:val="28"/>
          <w:szCs w:val="28"/>
          <w:rtl/>
        </w:rPr>
        <w:t xml:space="preserve"> </w:t>
      </w:r>
      <w:r w:rsidR="00C97910">
        <w:rPr>
          <w:rFonts w:ascii="Traditional Arabic" w:hAnsi="Traditional Arabic" w:cs="Traditional Arabic" w:hint="cs"/>
          <w:sz w:val="28"/>
          <w:szCs w:val="28"/>
          <w:rtl/>
        </w:rPr>
        <w:t xml:space="preserve">، </w:t>
      </w:r>
      <w:r w:rsidR="008E300D">
        <w:rPr>
          <w:rFonts w:ascii="Traditional Arabic" w:hAnsi="Traditional Arabic" w:cs="Traditional Arabic" w:hint="cs"/>
          <w:sz w:val="28"/>
          <w:szCs w:val="28"/>
          <w:rtl/>
        </w:rPr>
        <w:t xml:space="preserve">فالواجب عليه أن يشكر ربه على هذه النعمة </w:t>
      </w:r>
      <w:r w:rsidR="00825BB5">
        <w:rPr>
          <w:rFonts w:ascii="Traditional Arabic" w:hAnsi="Traditional Arabic" w:cs="Traditional Arabic" w:hint="cs"/>
          <w:sz w:val="28"/>
          <w:szCs w:val="28"/>
          <w:rtl/>
        </w:rPr>
        <w:t>ف</w:t>
      </w:r>
      <w:r w:rsidR="008E300D">
        <w:rPr>
          <w:rFonts w:ascii="Traditional Arabic" w:hAnsi="Traditional Arabic" w:cs="Traditional Arabic" w:hint="cs"/>
          <w:sz w:val="28"/>
          <w:szCs w:val="28"/>
          <w:rtl/>
        </w:rPr>
        <w:t xml:space="preserve">يعبده وحده ولا يشرك معه غيره </w:t>
      </w:r>
      <w:r w:rsidR="00825BB5">
        <w:rPr>
          <w:rFonts w:ascii="Traditional Arabic" w:hAnsi="Traditional Arabic" w:cs="Traditional Arabic" w:hint="cs"/>
          <w:sz w:val="28"/>
          <w:szCs w:val="28"/>
          <w:rtl/>
        </w:rPr>
        <w:t>، لكن الذي منع أكثر الناس من شكر المنعم جل وعلا وجعلهم يكفرون</w:t>
      </w:r>
      <w:r w:rsidR="00E46F25">
        <w:rPr>
          <w:rFonts w:ascii="Traditional Arabic" w:hAnsi="Traditional Arabic" w:cs="Traditional Arabic" w:hint="cs"/>
          <w:sz w:val="28"/>
          <w:szCs w:val="28"/>
          <w:rtl/>
        </w:rPr>
        <w:t xml:space="preserve"> به إنكارهم للبعث </w:t>
      </w:r>
      <w:r w:rsidR="00042330">
        <w:rPr>
          <w:rFonts w:ascii="Traditional Arabic" w:hAnsi="Traditional Arabic" w:cs="Traditional Arabic" w:hint="cs"/>
          <w:sz w:val="28"/>
          <w:szCs w:val="28"/>
          <w:rtl/>
        </w:rPr>
        <w:t xml:space="preserve">، </w:t>
      </w:r>
      <w:r w:rsidR="00E46F25">
        <w:rPr>
          <w:rFonts w:ascii="Traditional Arabic" w:hAnsi="Traditional Arabic" w:cs="Traditional Arabic" w:hint="cs"/>
          <w:sz w:val="28"/>
          <w:szCs w:val="28"/>
          <w:rtl/>
        </w:rPr>
        <w:t>ولو تفكروا قليلاً لعلموا أن الذي خلقهم بهذه الصورة قادرٌ على إعادة خلقهم للبعث والجزاء .</w:t>
      </w:r>
    </w:p>
    <w:p w14:paraId="2661105B" w14:textId="77777777" w:rsidR="0041086A" w:rsidRDefault="00C97910" w:rsidP="00FB16E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رابعاً / أن على الإنسان حفظة</w:t>
      </w:r>
      <w:r w:rsidR="0086615F">
        <w:rPr>
          <w:rFonts w:ascii="Traditional Arabic" w:hAnsi="Traditional Arabic" w:cs="Traditional Arabic" w:hint="cs"/>
          <w:sz w:val="28"/>
          <w:szCs w:val="28"/>
          <w:rtl/>
        </w:rPr>
        <w:t>ً من الملائكة الكرام يكتبون كل ما يقوله الإنسان ويعمله</w:t>
      </w:r>
      <w:r w:rsidR="00A7081A">
        <w:rPr>
          <w:rFonts w:ascii="Traditional Arabic" w:hAnsi="Traditional Arabic" w:cs="Traditional Arabic" w:hint="cs"/>
          <w:sz w:val="28"/>
          <w:szCs w:val="28"/>
          <w:rtl/>
        </w:rPr>
        <w:t xml:space="preserve"> حتى </w:t>
      </w:r>
      <w:r w:rsidR="00677B75">
        <w:rPr>
          <w:rFonts w:ascii="Traditional Arabic" w:hAnsi="Traditional Arabic" w:cs="Traditional Arabic" w:hint="cs"/>
          <w:sz w:val="28"/>
          <w:szCs w:val="28"/>
          <w:rtl/>
        </w:rPr>
        <w:t>يوفاه يوم القيامة</w:t>
      </w:r>
      <w:r w:rsidR="00042330">
        <w:rPr>
          <w:rFonts w:ascii="Traditional Arabic" w:hAnsi="Traditional Arabic" w:cs="Traditional Arabic" w:hint="cs"/>
          <w:sz w:val="28"/>
          <w:szCs w:val="28"/>
          <w:rtl/>
        </w:rPr>
        <w:t xml:space="preserve"> ،</w:t>
      </w:r>
      <w:r w:rsidR="00677B75">
        <w:rPr>
          <w:rFonts w:ascii="Traditional Arabic" w:hAnsi="Traditional Arabic" w:cs="Traditional Arabic" w:hint="cs"/>
          <w:sz w:val="28"/>
          <w:szCs w:val="28"/>
          <w:rtl/>
        </w:rPr>
        <w:t xml:space="preserve"> فإن كان </w:t>
      </w:r>
      <w:r w:rsidR="00042330">
        <w:rPr>
          <w:rFonts w:ascii="Traditional Arabic" w:hAnsi="Traditional Arabic" w:cs="Traditional Arabic" w:hint="cs"/>
          <w:sz w:val="28"/>
          <w:szCs w:val="28"/>
          <w:rtl/>
        </w:rPr>
        <w:t>ممن عمل الصالحات وترك المنكرات كان</w:t>
      </w:r>
      <w:r w:rsidR="00677B75">
        <w:rPr>
          <w:rFonts w:ascii="Traditional Arabic" w:hAnsi="Traditional Arabic" w:cs="Traditional Arabic" w:hint="cs"/>
          <w:sz w:val="28"/>
          <w:szCs w:val="28"/>
          <w:rtl/>
        </w:rPr>
        <w:t xml:space="preserve"> من الأبرار وهو في نعيم </w:t>
      </w:r>
      <w:r w:rsidR="00042330">
        <w:rPr>
          <w:rFonts w:ascii="Traditional Arabic" w:hAnsi="Traditional Arabic" w:cs="Traditional Arabic" w:hint="cs"/>
          <w:sz w:val="28"/>
          <w:szCs w:val="28"/>
          <w:rtl/>
        </w:rPr>
        <w:t xml:space="preserve">، </w:t>
      </w:r>
      <w:r w:rsidR="00677B75">
        <w:rPr>
          <w:rFonts w:ascii="Traditional Arabic" w:hAnsi="Traditional Arabic" w:cs="Traditional Arabic" w:hint="cs"/>
          <w:sz w:val="28"/>
          <w:szCs w:val="28"/>
          <w:rtl/>
        </w:rPr>
        <w:t xml:space="preserve">وإن كان </w:t>
      </w:r>
      <w:r w:rsidR="00316CB4">
        <w:rPr>
          <w:rFonts w:ascii="Traditional Arabic" w:hAnsi="Traditional Arabic" w:cs="Traditional Arabic" w:hint="cs"/>
          <w:sz w:val="28"/>
          <w:szCs w:val="28"/>
          <w:rtl/>
        </w:rPr>
        <w:t xml:space="preserve">عكس ذلك كان من الفجار وهو في جحيم فليخش الإنسان </w:t>
      </w:r>
      <w:r w:rsidR="00E74E00">
        <w:rPr>
          <w:rFonts w:ascii="Traditional Arabic" w:hAnsi="Traditional Arabic" w:cs="Traditional Arabic" w:hint="cs"/>
          <w:sz w:val="28"/>
          <w:szCs w:val="28"/>
          <w:rtl/>
        </w:rPr>
        <w:t>أن يسجل عليه عمل سوء</w:t>
      </w:r>
      <w:r w:rsidR="00FB16E9">
        <w:rPr>
          <w:rFonts w:ascii="Traditional Arabic" w:hAnsi="Traditional Arabic" w:cs="Traditional Arabic" w:hint="cs"/>
          <w:sz w:val="28"/>
          <w:szCs w:val="28"/>
          <w:rtl/>
        </w:rPr>
        <w:t>ٍ</w:t>
      </w:r>
      <w:r w:rsidR="00E74E00">
        <w:rPr>
          <w:rFonts w:ascii="Traditional Arabic" w:hAnsi="Traditional Arabic" w:cs="Traditional Arabic" w:hint="cs"/>
          <w:sz w:val="28"/>
          <w:szCs w:val="28"/>
          <w:rtl/>
        </w:rPr>
        <w:t xml:space="preserve"> فيحشر مع الفجار </w:t>
      </w:r>
      <w:r w:rsidR="00FB16E9">
        <w:rPr>
          <w:rFonts w:ascii="Traditional Arabic" w:hAnsi="Traditional Arabic" w:cs="Traditional Arabic" w:hint="cs"/>
          <w:sz w:val="28"/>
          <w:szCs w:val="28"/>
          <w:rtl/>
        </w:rPr>
        <w:t xml:space="preserve">، </w:t>
      </w:r>
      <w:r w:rsidR="00E74E00">
        <w:rPr>
          <w:rFonts w:ascii="Traditional Arabic" w:hAnsi="Traditional Arabic" w:cs="Traditional Arabic" w:hint="cs"/>
          <w:sz w:val="28"/>
          <w:szCs w:val="28"/>
          <w:rtl/>
        </w:rPr>
        <w:t>وليكثر من العمل الصالح لعله يكتب من الأبرار فيفوز برضى العزيز الغفار .</w:t>
      </w:r>
    </w:p>
    <w:p w14:paraId="74BD3B10" w14:textId="77777777" w:rsidR="00C97910" w:rsidRDefault="0041086A" w:rsidP="005D27F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خامساً / في يوم القيامة تنتهي الأمارات والولايات </w:t>
      </w:r>
      <w:r w:rsidR="00FB16E9">
        <w:rPr>
          <w:rFonts w:ascii="Traditional Arabic" w:hAnsi="Traditional Arabic" w:cs="Traditional Arabic" w:hint="cs"/>
          <w:sz w:val="28"/>
          <w:szCs w:val="28"/>
          <w:rtl/>
        </w:rPr>
        <w:t xml:space="preserve">، </w:t>
      </w:r>
      <w:r w:rsidR="00257007">
        <w:rPr>
          <w:rFonts w:ascii="Traditional Arabic" w:hAnsi="Traditional Arabic" w:cs="Traditional Arabic" w:hint="cs"/>
          <w:sz w:val="28"/>
          <w:szCs w:val="28"/>
          <w:rtl/>
        </w:rPr>
        <w:t xml:space="preserve">فلا يأمر أحد من البشر أحداً ولا ينهي </w:t>
      </w:r>
      <w:r w:rsidR="00FB16E9">
        <w:rPr>
          <w:rFonts w:ascii="Traditional Arabic" w:hAnsi="Traditional Arabic" w:cs="Traditional Arabic" w:hint="cs"/>
          <w:sz w:val="28"/>
          <w:szCs w:val="28"/>
          <w:rtl/>
        </w:rPr>
        <w:t xml:space="preserve">، </w:t>
      </w:r>
      <w:r w:rsidR="00257007">
        <w:rPr>
          <w:rFonts w:ascii="Traditional Arabic" w:hAnsi="Traditional Arabic" w:cs="Traditional Arabic" w:hint="cs"/>
          <w:sz w:val="28"/>
          <w:szCs w:val="28"/>
          <w:rtl/>
        </w:rPr>
        <w:t xml:space="preserve">وإنما </w:t>
      </w:r>
      <w:r w:rsidR="005D27F4">
        <w:rPr>
          <w:rFonts w:ascii="Traditional Arabic" w:hAnsi="Traditional Arabic" w:cs="Traditional Arabic" w:hint="cs"/>
          <w:sz w:val="28"/>
          <w:szCs w:val="28"/>
          <w:rtl/>
        </w:rPr>
        <w:t xml:space="preserve">الآمر الناهي هو الله جل وعلا ، وإن كان </w:t>
      </w:r>
      <w:r w:rsidR="006D3973">
        <w:rPr>
          <w:rFonts w:ascii="Traditional Arabic" w:hAnsi="Traditional Arabic" w:cs="Traditional Arabic" w:hint="cs"/>
          <w:sz w:val="28"/>
          <w:szCs w:val="28"/>
          <w:rtl/>
        </w:rPr>
        <w:t>هو الآمر الناهي في الدنيا لكنه جعل لبعض البشر سلطة الأمر والنهي ، وأما في الآخرة فلا آمر ولا ناهي ولا حكم إلا الحكم العدل جل في علاه .</w:t>
      </w:r>
      <w:r w:rsidR="00AD34CE">
        <w:rPr>
          <w:rFonts w:ascii="Traditional Arabic" w:hAnsi="Traditional Arabic" w:cs="Traditional Arabic" w:hint="cs"/>
          <w:sz w:val="28"/>
          <w:szCs w:val="28"/>
          <w:rtl/>
        </w:rPr>
        <w:t xml:space="preserve"> </w:t>
      </w:r>
      <w:r w:rsidR="005D27F4">
        <w:rPr>
          <w:rFonts w:ascii="Traditional Arabic" w:hAnsi="Traditional Arabic" w:cs="Traditional Arabic" w:hint="cs"/>
          <w:sz w:val="28"/>
          <w:szCs w:val="28"/>
          <w:rtl/>
        </w:rPr>
        <w:t xml:space="preserve"> </w:t>
      </w:r>
      <w:r w:rsidR="00257007">
        <w:rPr>
          <w:rFonts w:ascii="Traditional Arabic" w:hAnsi="Traditional Arabic" w:cs="Traditional Arabic" w:hint="cs"/>
          <w:sz w:val="28"/>
          <w:szCs w:val="28"/>
          <w:rtl/>
        </w:rPr>
        <w:t xml:space="preserve"> </w:t>
      </w:r>
      <w:r w:rsidR="00A7081A">
        <w:rPr>
          <w:rFonts w:ascii="Traditional Arabic" w:hAnsi="Traditional Arabic" w:cs="Traditional Arabic" w:hint="cs"/>
          <w:sz w:val="28"/>
          <w:szCs w:val="28"/>
          <w:rtl/>
        </w:rPr>
        <w:t xml:space="preserve"> </w:t>
      </w:r>
      <w:r w:rsidR="0086615F">
        <w:rPr>
          <w:rFonts w:ascii="Traditional Arabic" w:hAnsi="Traditional Arabic" w:cs="Traditional Arabic" w:hint="cs"/>
          <w:sz w:val="28"/>
          <w:szCs w:val="28"/>
          <w:rtl/>
        </w:rPr>
        <w:t xml:space="preserve"> </w:t>
      </w:r>
    </w:p>
    <w:p w14:paraId="1A8FC402" w14:textId="77777777" w:rsidR="00E46F25" w:rsidRDefault="00E46F25" w:rsidP="00E46F25">
      <w:pPr>
        <w:ind w:left="-341" w:right="-284"/>
        <w:jc w:val="both"/>
        <w:rPr>
          <w:rFonts w:ascii="Traditional Arabic" w:hAnsi="Traditional Arabic" w:cs="Traditional Arabic"/>
          <w:sz w:val="28"/>
          <w:szCs w:val="28"/>
          <w:rtl/>
        </w:rPr>
      </w:pPr>
    </w:p>
    <w:p w14:paraId="185F497C" w14:textId="77777777" w:rsidR="007B3A2A" w:rsidRPr="00C825BD" w:rsidRDefault="007B3A2A" w:rsidP="00411F2E">
      <w:pPr>
        <w:ind w:left="-341" w:right="-284"/>
        <w:jc w:val="both"/>
        <w:rPr>
          <w:rFonts w:ascii="Traditional Arabic" w:hAnsi="Traditional Arabic" w:cs="Traditional Arabic"/>
          <w:sz w:val="24"/>
          <w:szCs w:val="24"/>
          <w:rtl/>
        </w:rPr>
      </w:pPr>
    </w:p>
    <w:p w14:paraId="1A92DBD6" w14:textId="77777777" w:rsidR="007B3A2A" w:rsidRDefault="007B3A2A" w:rsidP="009857AE">
      <w:pPr>
        <w:ind w:left="-341" w:right="-284"/>
        <w:jc w:val="both"/>
        <w:rPr>
          <w:rFonts w:ascii="Traditional Arabic" w:hAnsi="Traditional Arabic" w:cs="Traditional Arabic"/>
          <w:sz w:val="28"/>
          <w:szCs w:val="28"/>
          <w:rtl/>
        </w:rPr>
      </w:pPr>
    </w:p>
    <w:p w14:paraId="0F0866A7" w14:textId="77777777" w:rsidR="0069692F" w:rsidRDefault="0069692F" w:rsidP="009857AE">
      <w:pPr>
        <w:ind w:left="-341" w:right="-284"/>
        <w:jc w:val="both"/>
        <w:rPr>
          <w:rFonts w:ascii="Traditional Arabic" w:hAnsi="Traditional Arabic" w:cs="Traditional Arabic"/>
          <w:sz w:val="28"/>
          <w:szCs w:val="28"/>
          <w:rtl/>
        </w:rPr>
      </w:pPr>
    </w:p>
    <w:p w14:paraId="5056DA33" w14:textId="77777777" w:rsidR="0069692F" w:rsidRDefault="0069692F" w:rsidP="009857AE">
      <w:pPr>
        <w:ind w:left="-341" w:right="-284"/>
        <w:jc w:val="both"/>
        <w:rPr>
          <w:rFonts w:ascii="Traditional Arabic" w:hAnsi="Traditional Arabic" w:cs="Traditional Arabic"/>
          <w:sz w:val="28"/>
          <w:szCs w:val="28"/>
          <w:rtl/>
        </w:rPr>
      </w:pPr>
    </w:p>
    <w:p w14:paraId="2EFDC5F2" w14:textId="77777777" w:rsidR="0069692F" w:rsidRDefault="0069692F" w:rsidP="009857AE">
      <w:pPr>
        <w:ind w:left="-341" w:right="-284"/>
        <w:jc w:val="both"/>
        <w:rPr>
          <w:rFonts w:ascii="Traditional Arabic" w:hAnsi="Traditional Arabic" w:cs="Traditional Arabic"/>
          <w:sz w:val="28"/>
          <w:szCs w:val="28"/>
          <w:rtl/>
        </w:rPr>
      </w:pPr>
    </w:p>
    <w:p w14:paraId="589FB293" w14:textId="77777777" w:rsidR="0069692F" w:rsidRDefault="0069692F" w:rsidP="0069692F">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المطففين مكية وآياتها ( 36 )</w:t>
      </w:r>
    </w:p>
    <w:p w14:paraId="01928D32"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6E3F57D5" w14:textId="77777777" w:rsidR="009857AE" w:rsidRPr="00C825BD" w:rsidRDefault="009857AE" w:rsidP="008C46F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87" w:hAnsi="QCF_P587" w:cs="QCF_P587"/>
          <w:color w:val="000000"/>
          <w:sz w:val="24"/>
          <w:szCs w:val="24"/>
          <w:rtl/>
        </w:rPr>
        <w:t xml:space="preserve">ﯖ  ﯗ  ﯘ  ﯙ  ﯚ  ﯛ    ﯜ  ﯝ  ﯞ  ﯟ   ﯠ  ﯡ  ﯢ  ﯣ  ﯤ  ﯥ  ﯦ  ﯧ  ﯨ  ﯩ   ﯪ  ﯫ  ﯬ  ﯭ    ﯮ  ﯯ  ﯰ   ﯱ   ﯲ   ﯳ   ﯴ   </w:t>
      </w:r>
      <w:r w:rsidRPr="00C825BD">
        <w:rPr>
          <w:rFonts w:ascii="QCF_P588" w:hAnsi="QCF_P588" w:cs="QCF_P588"/>
          <w:color w:val="000000"/>
          <w:sz w:val="24"/>
          <w:szCs w:val="24"/>
          <w:rtl/>
        </w:rPr>
        <w:t>ﭑ  ﭒ  ﭓ      ﭔ   ﭕ  ﭖ  ﭗ  ﭘ  ﭙ  ﭚ  ﭛ      ﭜ  ﭝ      ﭞ   ﭟ  ﭠ  ﭡ  ﭢ    ﭣ  ﭤ  ﭥ  ﭦ       ﭧ     ﭨ   ﭩ  ﭪ  ﭫ   ﭬ  ﭭ     ﭮ  ﭯ     ﭰ  ﭱ  ﭲ        ﭳ   ﭴ  ﭵ  ﭶ   ﭷ    ﭸ  ﭹ</w:t>
      </w:r>
      <w:r w:rsidRPr="00C825BD">
        <w:rPr>
          <w:rFonts w:ascii="QCF_P588" w:hAnsi="QCF_P588" w:cs="QCF_P588"/>
          <w:color w:val="0000A5"/>
          <w:sz w:val="24"/>
          <w:szCs w:val="24"/>
          <w:rtl/>
        </w:rPr>
        <w:t>ﭺ</w:t>
      </w:r>
      <w:r w:rsidRPr="00C825BD">
        <w:rPr>
          <w:rFonts w:ascii="QCF_P588" w:hAnsi="QCF_P588" w:cs="QCF_P588"/>
          <w:color w:val="000000"/>
          <w:sz w:val="24"/>
          <w:szCs w:val="24"/>
          <w:rtl/>
        </w:rPr>
        <w:t xml:space="preserve">  ﭻ</w:t>
      </w:r>
      <w:r w:rsidRPr="00C825BD">
        <w:rPr>
          <w:rFonts w:ascii="QCF_P588" w:hAnsi="QCF_P588" w:cs="QCF_P588"/>
          <w:color w:val="0000A5"/>
          <w:sz w:val="24"/>
          <w:szCs w:val="24"/>
          <w:rtl/>
        </w:rPr>
        <w:t>ﭼ</w:t>
      </w:r>
      <w:r w:rsidRPr="00C825BD">
        <w:rPr>
          <w:rFonts w:ascii="QCF_P588" w:hAnsi="QCF_P588" w:cs="QCF_P588"/>
          <w:color w:val="000000"/>
          <w:sz w:val="24"/>
          <w:szCs w:val="24"/>
          <w:rtl/>
        </w:rPr>
        <w:t xml:space="preserve">  ﭽ  ﭾ  ﭿ  ﮀ  ﮁ         ﮂ  ﮃ  ﮄ   ﮅ       ﮆ  ﮇ  ﮈ    ﮉ  ﮊ  ﮋ  ﮌ    ﮍ  ﮎ  ﮏ  ﮐ  ﮑ   ﮒ  ﮓ  ﮔ           ﮕ  ﮖ  ﮗ  ﮘ   ﮙ  ﮚ        ﮛ  ﮜ  ﮝ   ﮞ  ﮟ  ﮠ  ﮡ  ﮢ   ﮣ  ﮤ      ﮥ     ﮦ  ﮧ  ﮨ   ﮩ  ﮪ  ﮫ      ﮬ  ﮭ      ﮮ  ﮯ  ﮰ  ﮱ      ﯓ  ﯔ  ﯕ   ﯖ  ﯗ  ﯘ    ﯙ  ﯚ  ﯛ  ﯜ  ﯝ  ﯞ   ﯟ  ﯠ</w:t>
      </w:r>
      <w:r w:rsidRPr="00C825BD">
        <w:rPr>
          <w:rFonts w:ascii="QCF_P588" w:hAnsi="QCF_P588" w:cs="QCF_P588"/>
          <w:color w:val="0000A5"/>
          <w:sz w:val="24"/>
          <w:szCs w:val="24"/>
          <w:rtl/>
        </w:rPr>
        <w:t>ﯡ</w:t>
      </w:r>
      <w:r w:rsidRPr="00C825BD">
        <w:rPr>
          <w:rFonts w:ascii="QCF_P588" w:hAnsi="QCF_P588" w:cs="QCF_P588"/>
          <w:color w:val="000000"/>
          <w:sz w:val="24"/>
          <w:szCs w:val="24"/>
          <w:rtl/>
        </w:rPr>
        <w:t xml:space="preserve">  ﯢ  ﯣ  ﯤ  ﯥ      ﯦ  ﯧ   ﯨ  ﯩ      ﯪ  ﯫ  ﯬ  ﯭ  ﯮ     ﯯ  ﯰ  ﯱ   ﯲ  ﯳ  ﯴ  ﯵ  ﯶ  ﯷ  ﯸ  ﯹ  ﯺ  ﯻ    ﯼ  ﯽ  ﯾ  ﯿ  ﰀ    ﰁ  ﰂ  ﰃ  ﰄ   ﰅ  ﰆ  ﰇ  ﰈ   ﰉ  ﰊ  ﰋ  ﰌ  ﰍ  ﰎ   ﰏ  ﰐ  ﰑ  ﰒ  ﰓ  ﰔ  ﰕ  ﰖ  ﰗ   </w:t>
      </w:r>
      <w:r w:rsidRPr="00C825BD">
        <w:rPr>
          <w:rFonts w:ascii="QCF_P589" w:hAnsi="QCF_P589" w:cs="QCF_P589"/>
          <w:color w:val="000000"/>
          <w:sz w:val="24"/>
          <w:szCs w:val="24"/>
          <w:rtl/>
        </w:rPr>
        <w:t xml:space="preserve">ﭑ  ﭒ  ﭓ  ﭔ  ﭕ  ﭖ  ﭗ     ﭘ  ﭙ     ﭚ    ﭛ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0F1967B7" w14:textId="77777777" w:rsidR="0069692F" w:rsidRDefault="0069692F" w:rsidP="0069692F">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المطففين</w:t>
      </w:r>
    </w:p>
    <w:p w14:paraId="5CAC94B2" w14:textId="77777777" w:rsidR="007B3A2A" w:rsidRPr="00C825BD" w:rsidRDefault="007B3A2A" w:rsidP="0069692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2D651F" w:rsidRPr="00C825BD">
        <w:rPr>
          <w:rFonts w:ascii="QCF_P587" w:hAnsi="QCF_P587" w:cs="QCF_P587"/>
          <w:color w:val="000000"/>
          <w:sz w:val="24"/>
          <w:szCs w:val="24"/>
          <w:rtl/>
        </w:rPr>
        <w:t xml:space="preserve">ﯖ  ﯗ  ﯘ  </w:t>
      </w:r>
      <w:r w:rsidR="008B783A" w:rsidRPr="00C825BD">
        <w:rPr>
          <w:rFonts w:ascii="QCF_BSML" w:hAnsi="QCF_BSML" w:cs="QCF_BSML"/>
          <w:color w:val="000000"/>
          <w:sz w:val="24"/>
          <w:szCs w:val="24"/>
          <w:rtl/>
        </w:rPr>
        <w:t>ﭼ</w:t>
      </w:r>
      <w:r w:rsidR="008B783A" w:rsidRPr="00C825BD">
        <w:rPr>
          <w:rFonts w:ascii="Traditional Arabic" w:hAnsi="Traditional Arabic" w:cs="Traditional Arabic" w:hint="cs"/>
          <w:sz w:val="24"/>
          <w:szCs w:val="24"/>
          <w:rtl/>
        </w:rPr>
        <w:t xml:space="preserve"> </w:t>
      </w:r>
      <w:r w:rsidR="008B783A">
        <w:rPr>
          <w:rFonts w:ascii="Traditional Arabic" w:hAnsi="Traditional Arabic" w:cs="Traditional Arabic" w:hint="cs"/>
          <w:sz w:val="28"/>
          <w:szCs w:val="28"/>
          <w:rtl/>
        </w:rPr>
        <w:t xml:space="preserve">ويلٌ كلمة تهديدٍ ووعيد </w:t>
      </w:r>
      <w:r w:rsidR="0069692F">
        <w:rPr>
          <w:rFonts w:ascii="Traditional Arabic" w:hAnsi="Traditional Arabic" w:cs="Traditional Arabic" w:hint="cs"/>
          <w:sz w:val="28"/>
          <w:szCs w:val="28"/>
          <w:rtl/>
        </w:rPr>
        <w:t xml:space="preserve">، </w:t>
      </w:r>
      <w:r w:rsidR="008B783A">
        <w:rPr>
          <w:rFonts w:ascii="Traditional Arabic" w:hAnsi="Traditional Arabic" w:cs="Traditional Arabic" w:hint="cs"/>
          <w:sz w:val="28"/>
          <w:szCs w:val="28"/>
          <w:rtl/>
        </w:rPr>
        <w:t xml:space="preserve">وقيل اسمٌ لوادٍ في جهنم </w:t>
      </w:r>
      <w:r w:rsidR="00083100">
        <w:rPr>
          <w:rFonts w:ascii="Traditional Arabic" w:hAnsi="Traditional Arabic" w:cs="Traditional Arabic" w:hint="cs"/>
          <w:sz w:val="28"/>
          <w:szCs w:val="28"/>
          <w:rtl/>
        </w:rPr>
        <w:t xml:space="preserve">توعد الله به المطففين </w:t>
      </w:r>
      <w:r w:rsidR="0069692F">
        <w:rPr>
          <w:rFonts w:ascii="Traditional Arabic" w:hAnsi="Traditional Arabic" w:cs="Traditional Arabic" w:hint="cs"/>
          <w:sz w:val="28"/>
          <w:szCs w:val="28"/>
          <w:rtl/>
        </w:rPr>
        <w:t xml:space="preserve">، </w:t>
      </w:r>
      <w:r w:rsidR="00083100">
        <w:rPr>
          <w:rFonts w:ascii="Traditional Arabic" w:hAnsi="Traditional Arabic" w:cs="Traditional Arabic" w:hint="cs"/>
          <w:sz w:val="28"/>
          <w:szCs w:val="28"/>
          <w:rtl/>
        </w:rPr>
        <w:t>وقد فسر الله المطففين بقوله</w:t>
      </w:r>
      <w:r w:rsidR="008B783A">
        <w:rPr>
          <w:rFonts w:ascii="Traditional Arabic" w:hAnsi="Traditional Arabic" w:cs="Traditional Arabic" w:hint="cs"/>
          <w:sz w:val="28"/>
          <w:szCs w:val="28"/>
          <w:rtl/>
        </w:rPr>
        <w:t xml:space="preserve"> </w:t>
      </w:r>
      <w:r w:rsidR="007F0AC7" w:rsidRPr="00C825BD">
        <w:rPr>
          <w:rFonts w:ascii="QCF_BSML" w:hAnsi="QCF_BSML" w:cs="QCF_BSML"/>
          <w:color w:val="000000"/>
          <w:sz w:val="24"/>
          <w:szCs w:val="24"/>
          <w:rtl/>
        </w:rPr>
        <w:t xml:space="preserve">ﭽ </w:t>
      </w:r>
      <w:r w:rsidR="007F0AC7" w:rsidRPr="00C825BD">
        <w:rPr>
          <w:rFonts w:ascii="QCF_P587" w:hAnsi="QCF_P587" w:cs="QCF_P587"/>
          <w:color w:val="000000"/>
          <w:sz w:val="24"/>
          <w:szCs w:val="24"/>
          <w:rtl/>
        </w:rPr>
        <w:t xml:space="preserve">ﯙ  ﯚ  ﯛ    ﯜ  ﯝ  ﯞ  ﯟ   ﯠ  ﯡ  ﯢ  ﯣ  ﯤ  ﯥ  </w:t>
      </w:r>
      <w:r w:rsidR="007F0AC7" w:rsidRPr="00C825BD">
        <w:rPr>
          <w:rFonts w:ascii="QCF_BSML" w:hAnsi="QCF_BSML" w:cs="QCF_BSML"/>
          <w:color w:val="000000"/>
          <w:sz w:val="24"/>
          <w:szCs w:val="24"/>
          <w:rtl/>
        </w:rPr>
        <w:t>ﭼ</w:t>
      </w:r>
      <w:r w:rsidR="007F0AC7">
        <w:rPr>
          <w:rFonts w:ascii="Traditional Arabic" w:hAnsi="Traditional Arabic" w:cs="Traditional Arabic" w:hint="cs"/>
          <w:sz w:val="24"/>
          <w:szCs w:val="24"/>
          <w:rtl/>
        </w:rPr>
        <w:t xml:space="preserve"> </w:t>
      </w:r>
      <w:r w:rsidR="007F0AC7" w:rsidRPr="00205315">
        <w:rPr>
          <w:rFonts w:ascii="Traditional Arabic" w:hAnsi="Traditional Arabic" w:cs="Traditional Arabic" w:hint="cs"/>
          <w:sz w:val="28"/>
          <w:szCs w:val="28"/>
          <w:rtl/>
        </w:rPr>
        <w:t xml:space="preserve">أي </w:t>
      </w:r>
      <w:r w:rsidR="00205315" w:rsidRPr="00205315">
        <w:rPr>
          <w:rFonts w:ascii="Traditional Arabic" w:hAnsi="Traditional Arabic" w:cs="Traditional Arabic" w:hint="cs"/>
          <w:sz w:val="28"/>
          <w:szCs w:val="28"/>
          <w:rtl/>
        </w:rPr>
        <w:t xml:space="preserve">إذا </w:t>
      </w:r>
      <w:r w:rsidR="007F0AC7" w:rsidRPr="00205315">
        <w:rPr>
          <w:rFonts w:ascii="Traditional Arabic" w:hAnsi="Traditional Arabic" w:cs="Traditional Arabic" w:hint="cs"/>
          <w:sz w:val="28"/>
          <w:szCs w:val="28"/>
          <w:rtl/>
        </w:rPr>
        <w:t xml:space="preserve">اكتالوا لأنفسهم استوفوا </w:t>
      </w:r>
      <w:r w:rsidR="00E7618F">
        <w:rPr>
          <w:rFonts w:ascii="Traditional Arabic" w:hAnsi="Traditional Arabic" w:cs="Traditional Arabic" w:hint="cs"/>
          <w:sz w:val="28"/>
          <w:szCs w:val="28"/>
          <w:rtl/>
        </w:rPr>
        <w:t>فأخذوا حقهم وافياً</w:t>
      </w:r>
      <w:r w:rsidR="00F92EC6">
        <w:rPr>
          <w:rFonts w:ascii="Traditional Arabic" w:hAnsi="Traditional Arabic" w:cs="Traditional Arabic" w:hint="cs"/>
          <w:sz w:val="28"/>
          <w:szCs w:val="28"/>
          <w:rtl/>
        </w:rPr>
        <w:t xml:space="preserve"> </w:t>
      </w:r>
      <w:r w:rsidR="00E7618F">
        <w:rPr>
          <w:rFonts w:ascii="Traditional Arabic" w:hAnsi="Traditional Arabic" w:cs="Traditional Arabic" w:hint="cs"/>
          <w:sz w:val="28"/>
          <w:szCs w:val="28"/>
          <w:rtl/>
        </w:rPr>
        <w:t xml:space="preserve">. </w:t>
      </w:r>
      <w:r w:rsidR="007F0AC7" w:rsidRPr="00205315">
        <w:rPr>
          <w:rFonts w:ascii="Traditional Arabic" w:hAnsi="Traditional Arabic" w:cs="Traditional Arabic" w:hint="cs"/>
          <w:sz w:val="28"/>
          <w:szCs w:val="28"/>
          <w:rtl/>
        </w:rPr>
        <w:t xml:space="preserve">وإذا كالوا للناس </w:t>
      </w:r>
      <w:r w:rsidR="00403E62" w:rsidRPr="00205315">
        <w:rPr>
          <w:rFonts w:ascii="Traditional Arabic" w:hAnsi="Traditional Arabic" w:cs="Traditional Arabic" w:hint="cs"/>
          <w:sz w:val="28"/>
          <w:szCs w:val="28"/>
          <w:rtl/>
        </w:rPr>
        <w:t>أو وزنوا لهم ينقصون في الكيل والوزن فلا يوفونهم حقهم كاملاً</w:t>
      </w:r>
      <w:r w:rsidR="002F6DE1">
        <w:rPr>
          <w:rFonts w:ascii="Traditional Arabic" w:hAnsi="Traditional Arabic" w:cs="Traditional Arabic" w:hint="cs"/>
          <w:sz w:val="28"/>
          <w:szCs w:val="28"/>
          <w:rtl/>
        </w:rPr>
        <w:t xml:space="preserve"> .</w:t>
      </w:r>
      <w:r w:rsidR="00403E62" w:rsidRPr="00205315">
        <w:rPr>
          <w:rFonts w:ascii="Traditional Arabic" w:hAnsi="Traditional Arabic" w:cs="Traditional Arabic" w:hint="cs"/>
          <w:sz w:val="24"/>
          <w:szCs w:val="24"/>
          <w:rtl/>
        </w:rPr>
        <w:t xml:space="preserve"> </w:t>
      </w:r>
    </w:p>
    <w:p w14:paraId="63D159DD" w14:textId="77777777" w:rsidR="007B3A2A" w:rsidRPr="00C825BD" w:rsidRDefault="007B3A2A" w:rsidP="000A5A9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2D651F" w:rsidRPr="00C825BD">
        <w:rPr>
          <w:rFonts w:ascii="QCF_P587" w:hAnsi="QCF_P587" w:cs="QCF_P587"/>
          <w:color w:val="000000"/>
          <w:sz w:val="24"/>
          <w:szCs w:val="24"/>
          <w:rtl/>
        </w:rPr>
        <w:t xml:space="preserve"> ﯦ  ﯧ  ﯨ  ﯩ   ﯪ  ﯫ  </w:t>
      </w:r>
      <w:r w:rsidR="0013408B" w:rsidRPr="00C825BD">
        <w:rPr>
          <w:rFonts w:ascii="QCF_P587" w:hAnsi="QCF_P587" w:cs="QCF_P587"/>
          <w:color w:val="000000"/>
          <w:sz w:val="24"/>
          <w:szCs w:val="24"/>
          <w:rtl/>
        </w:rPr>
        <w:t xml:space="preserve">ﯬ  ﯭ    ﯮ  </w:t>
      </w:r>
      <w:r w:rsidR="00802847">
        <w:rPr>
          <w:rFonts w:ascii="QCF_BSML" w:hAnsi="QCF_BSML" w:cs="QCF_BSML" w:hint="cs"/>
          <w:color w:val="000000"/>
          <w:sz w:val="24"/>
          <w:szCs w:val="24"/>
          <w:rtl/>
        </w:rPr>
        <w:t xml:space="preserve"> </w:t>
      </w:r>
      <w:r w:rsidR="00802847" w:rsidRPr="00C825BD">
        <w:rPr>
          <w:rFonts w:ascii="QCF_P587" w:hAnsi="QCF_P587" w:cs="QCF_P587"/>
          <w:color w:val="000000"/>
          <w:sz w:val="24"/>
          <w:szCs w:val="24"/>
          <w:rtl/>
        </w:rPr>
        <w:t xml:space="preserve">ﯯ  ﯰ   ﯱ   ﯲ   ﯳ   ﯴ   </w:t>
      </w:r>
      <w:r w:rsidR="00802847" w:rsidRPr="00C825BD">
        <w:rPr>
          <w:rFonts w:ascii="QCF_BSML" w:hAnsi="QCF_BSML" w:cs="QCF_BSML"/>
          <w:color w:val="000000"/>
          <w:sz w:val="24"/>
          <w:szCs w:val="24"/>
          <w:rtl/>
        </w:rPr>
        <w:t>ﭼ</w:t>
      </w:r>
      <w:r w:rsidR="00802847" w:rsidRPr="00C825BD">
        <w:rPr>
          <w:rFonts w:ascii="Traditional Arabic" w:hAnsi="Traditional Arabic" w:cs="Traditional Arabic" w:hint="cs"/>
          <w:sz w:val="24"/>
          <w:szCs w:val="24"/>
          <w:rtl/>
        </w:rPr>
        <w:t xml:space="preserve"> </w:t>
      </w:r>
      <w:r w:rsidR="00320E82">
        <w:rPr>
          <w:rFonts w:ascii="Traditional Arabic" w:hAnsi="Traditional Arabic" w:cs="Traditional Arabic" w:hint="cs"/>
          <w:sz w:val="28"/>
          <w:szCs w:val="28"/>
          <w:rtl/>
        </w:rPr>
        <w:t>ألا يعتقد هؤلاء المطففين أنهم سي</w:t>
      </w:r>
      <w:r w:rsidR="00E42EFA">
        <w:rPr>
          <w:rFonts w:ascii="Traditional Arabic" w:hAnsi="Traditional Arabic" w:cs="Traditional Arabic" w:hint="cs"/>
          <w:sz w:val="28"/>
          <w:szCs w:val="28"/>
          <w:rtl/>
        </w:rPr>
        <w:t>بعثون من قبورهم أحياءً ليوم</w:t>
      </w:r>
      <w:r w:rsidR="00F92EC6">
        <w:rPr>
          <w:rFonts w:ascii="Traditional Arabic" w:hAnsi="Traditional Arabic" w:cs="Traditional Arabic" w:hint="cs"/>
          <w:sz w:val="28"/>
          <w:szCs w:val="28"/>
          <w:rtl/>
        </w:rPr>
        <w:t>ٍ</w:t>
      </w:r>
      <w:r w:rsidR="00E42EFA">
        <w:rPr>
          <w:rFonts w:ascii="Traditional Arabic" w:hAnsi="Traditional Arabic" w:cs="Traditional Arabic" w:hint="cs"/>
          <w:sz w:val="28"/>
          <w:szCs w:val="28"/>
          <w:rtl/>
        </w:rPr>
        <w:t xml:space="preserve"> عظيم وهو يوم القيامة </w:t>
      </w:r>
      <w:r w:rsidR="00F92EC6">
        <w:rPr>
          <w:rFonts w:ascii="Traditional Arabic" w:hAnsi="Traditional Arabic" w:cs="Traditional Arabic" w:hint="cs"/>
          <w:sz w:val="28"/>
          <w:szCs w:val="28"/>
          <w:rtl/>
        </w:rPr>
        <w:t xml:space="preserve">، </w:t>
      </w:r>
      <w:r w:rsidR="00E42EFA">
        <w:rPr>
          <w:rFonts w:ascii="Traditional Arabic" w:hAnsi="Traditional Arabic" w:cs="Traditional Arabic" w:hint="cs"/>
          <w:sz w:val="28"/>
          <w:szCs w:val="28"/>
          <w:rtl/>
        </w:rPr>
        <w:t xml:space="preserve">في ذلك اليوم </w:t>
      </w:r>
      <w:r w:rsidR="007F25D6">
        <w:rPr>
          <w:rFonts w:ascii="Traditional Arabic" w:hAnsi="Traditional Arabic" w:cs="Traditional Arabic" w:hint="cs"/>
          <w:sz w:val="28"/>
          <w:szCs w:val="28"/>
          <w:rtl/>
        </w:rPr>
        <w:t xml:space="preserve">يقف الناس في أرض المحشر هيبةً وخوفاً وتعظيماً لله رب العالمين </w:t>
      </w:r>
      <w:r w:rsidR="00114EEB">
        <w:rPr>
          <w:rFonts w:ascii="Traditional Arabic" w:hAnsi="Traditional Arabic" w:cs="Traditional Arabic" w:hint="cs"/>
          <w:sz w:val="28"/>
          <w:szCs w:val="28"/>
          <w:rtl/>
        </w:rPr>
        <w:t xml:space="preserve">في يومٍ كان مقداره خمسين ألف سنة </w:t>
      </w:r>
      <w:r w:rsidR="00F92EC6">
        <w:rPr>
          <w:rFonts w:ascii="Traditional Arabic" w:hAnsi="Traditional Arabic" w:cs="Traditional Arabic" w:hint="cs"/>
          <w:sz w:val="28"/>
          <w:szCs w:val="28"/>
          <w:rtl/>
        </w:rPr>
        <w:t xml:space="preserve">، </w:t>
      </w:r>
      <w:r w:rsidR="00114EEB">
        <w:rPr>
          <w:rFonts w:ascii="Traditional Arabic" w:hAnsi="Traditional Arabic" w:cs="Traditional Arabic" w:hint="cs"/>
          <w:sz w:val="28"/>
          <w:szCs w:val="28"/>
          <w:rtl/>
        </w:rPr>
        <w:t>و</w:t>
      </w:r>
      <w:r w:rsidR="008C3B09">
        <w:rPr>
          <w:rFonts w:ascii="Traditional Arabic" w:hAnsi="Traditional Arabic" w:cs="Traditional Arabic" w:hint="cs"/>
          <w:sz w:val="28"/>
          <w:szCs w:val="28"/>
          <w:rtl/>
        </w:rPr>
        <w:t>تدنو الشمس من الناس</w:t>
      </w:r>
      <w:r w:rsidR="0053557A">
        <w:rPr>
          <w:rFonts w:ascii="Traditional Arabic" w:hAnsi="Traditional Arabic" w:cs="Traditional Arabic" w:hint="cs"/>
          <w:sz w:val="28"/>
          <w:szCs w:val="28"/>
          <w:rtl/>
        </w:rPr>
        <w:t xml:space="preserve"> حتى تكون كمقدار ميل </w:t>
      </w:r>
      <w:r w:rsidR="00F92EC6">
        <w:rPr>
          <w:rFonts w:ascii="Traditional Arabic" w:hAnsi="Traditional Arabic" w:cs="Traditional Arabic" w:hint="cs"/>
          <w:sz w:val="28"/>
          <w:szCs w:val="28"/>
          <w:rtl/>
        </w:rPr>
        <w:t xml:space="preserve">، </w:t>
      </w:r>
      <w:r w:rsidR="0053557A">
        <w:rPr>
          <w:rFonts w:ascii="Traditional Arabic" w:hAnsi="Traditional Arabic" w:cs="Traditional Arabic" w:hint="cs"/>
          <w:sz w:val="28"/>
          <w:szCs w:val="28"/>
          <w:rtl/>
        </w:rPr>
        <w:t xml:space="preserve">فيكون الناس على قدر أعمالهم في العرق </w:t>
      </w:r>
      <w:r w:rsidR="00F92EC6">
        <w:rPr>
          <w:rFonts w:ascii="Traditional Arabic" w:hAnsi="Traditional Arabic" w:cs="Traditional Arabic" w:hint="cs"/>
          <w:sz w:val="28"/>
          <w:szCs w:val="28"/>
          <w:rtl/>
        </w:rPr>
        <w:t xml:space="preserve">، </w:t>
      </w:r>
      <w:r w:rsidR="0053557A">
        <w:rPr>
          <w:rFonts w:ascii="Traditional Arabic" w:hAnsi="Traditional Arabic" w:cs="Traditional Arabic" w:hint="cs"/>
          <w:sz w:val="28"/>
          <w:szCs w:val="28"/>
          <w:rtl/>
        </w:rPr>
        <w:t xml:space="preserve">فمنهم من يكون إلى كعبيه </w:t>
      </w:r>
      <w:r w:rsidR="00F92EC6">
        <w:rPr>
          <w:rFonts w:ascii="Traditional Arabic" w:hAnsi="Traditional Arabic" w:cs="Traditional Arabic" w:hint="cs"/>
          <w:sz w:val="28"/>
          <w:szCs w:val="28"/>
          <w:rtl/>
        </w:rPr>
        <w:t xml:space="preserve">، </w:t>
      </w:r>
      <w:r w:rsidR="0053557A">
        <w:rPr>
          <w:rFonts w:ascii="Traditional Arabic" w:hAnsi="Traditional Arabic" w:cs="Traditional Arabic" w:hint="cs"/>
          <w:sz w:val="28"/>
          <w:szCs w:val="28"/>
          <w:rtl/>
        </w:rPr>
        <w:t xml:space="preserve">ومنهم من يكون إلى ركبتيه </w:t>
      </w:r>
      <w:r w:rsidR="00F92EC6">
        <w:rPr>
          <w:rFonts w:ascii="Traditional Arabic" w:hAnsi="Traditional Arabic" w:cs="Traditional Arabic" w:hint="cs"/>
          <w:sz w:val="28"/>
          <w:szCs w:val="28"/>
          <w:rtl/>
        </w:rPr>
        <w:t xml:space="preserve">، </w:t>
      </w:r>
      <w:r w:rsidR="0053557A">
        <w:rPr>
          <w:rFonts w:ascii="Traditional Arabic" w:hAnsi="Traditional Arabic" w:cs="Traditional Arabic" w:hint="cs"/>
          <w:sz w:val="28"/>
          <w:szCs w:val="28"/>
          <w:rtl/>
        </w:rPr>
        <w:t xml:space="preserve">ومنهم من يكون إلى حقويه </w:t>
      </w:r>
      <w:r w:rsidR="00F92EC6">
        <w:rPr>
          <w:rFonts w:ascii="Traditional Arabic" w:hAnsi="Traditional Arabic" w:cs="Traditional Arabic" w:hint="cs"/>
          <w:sz w:val="28"/>
          <w:szCs w:val="28"/>
          <w:rtl/>
        </w:rPr>
        <w:t xml:space="preserve">، </w:t>
      </w:r>
      <w:r w:rsidR="0053557A">
        <w:rPr>
          <w:rFonts w:ascii="Traditional Arabic" w:hAnsi="Traditional Arabic" w:cs="Traditional Arabic" w:hint="cs"/>
          <w:sz w:val="28"/>
          <w:szCs w:val="28"/>
          <w:rtl/>
        </w:rPr>
        <w:t>ومنهم من يلجمه العرق إلجاماً</w:t>
      </w:r>
      <w:r w:rsidR="00C615E4">
        <w:rPr>
          <w:rFonts w:ascii="Traditional Arabic" w:hAnsi="Traditional Arabic" w:cs="Traditional Arabic" w:hint="cs"/>
          <w:sz w:val="28"/>
          <w:szCs w:val="28"/>
          <w:rtl/>
        </w:rPr>
        <w:t xml:space="preserve"> . </w:t>
      </w:r>
      <w:r w:rsidR="000A5A94">
        <w:rPr>
          <w:rFonts w:ascii="Traditional Arabic" w:hAnsi="Traditional Arabic" w:cs="Traditional Arabic" w:hint="cs"/>
          <w:sz w:val="28"/>
          <w:szCs w:val="28"/>
          <w:rtl/>
        </w:rPr>
        <w:t xml:space="preserve">وقيل </w:t>
      </w:r>
      <w:r w:rsidR="000A5A94" w:rsidRPr="00C825BD">
        <w:rPr>
          <w:rFonts w:ascii="QCF_BSML" w:hAnsi="QCF_BSML" w:cs="QCF_BSML"/>
          <w:color w:val="000000"/>
          <w:sz w:val="24"/>
          <w:szCs w:val="24"/>
          <w:rtl/>
        </w:rPr>
        <w:lastRenderedPageBreak/>
        <w:t>ﭽ</w:t>
      </w:r>
      <w:r w:rsidR="000A5A94" w:rsidRPr="00C825BD">
        <w:rPr>
          <w:rFonts w:ascii="QCF_P587" w:hAnsi="QCF_P587" w:cs="QCF_P587"/>
          <w:color w:val="000000"/>
          <w:sz w:val="24"/>
          <w:szCs w:val="24"/>
          <w:rtl/>
        </w:rPr>
        <w:t xml:space="preserve"> ﯯ  ﯰ   ﯱ   ﯲ   ﯳ   </w:t>
      </w:r>
      <w:r w:rsidR="000A5A94" w:rsidRPr="00C825BD">
        <w:rPr>
          <w:rFonts w:ascii="QCF_BSML" w:hAnsi="QCF_BSML" w:cs="QCF_BSML"/>
          <w:color w:val="000000"/>
          <w:sz w:val="24"/>
          <w:szCs w:val="24"/>
          <w:rtl/>
        </w:rPr>
        <w:t>ﭼ</w:t>
      </w:r>
      <w:r w:rsidR="000A5A94" w:rsidRPr="00C825BD">
        <w:rPr>
          <w:rFonts w:ascii="Traditional Arabic" w:hAnsi="Traditional Arabic" w:cs="Traditional Arabic" w:hint="cs"/>
          <w:sz w:val="24"/>
          <w:szCs w:val="24"/>
          <w:rtl/>
        </w:rPr>
        <w:t xml:space="preserve"> </w:t>
      </w:r>
      <w:r w:rsidR="000A5A94">
        <w:rPr>
          <w:rFonts w:ascii="Traditional Arabic" w:hAnsi="Traditional Arabic" w:cs="Traditional Arabic" w:hint="cs"/>
          <w:sz w:val="28"/>
          <w:szCs w:val="28"/>
          <w:rtl/>
        </w:rPr>
        <w:t xml:space="preserve">ليقضي بينهم </w:t>
      </w:r>
      <w:r w:rsidR="00925906">
        <w:rPr>
          <w:rFonts w:ascii="Traditional Arabic" w:hAnsi="Traditional Arabic" w:cs="Traditional Arabic" w:hint="cs"/>
          <w:sz w:val="28"/>
          <w:szCs w:val="28"/>
          <w:rtl/>
        </w:rPr>
        <w:t xml:space="preserve">. </w:t>
      </w:r>
      <w:r w:rsidR="00C615E4">
        <w:rPr>
          <w:rFonts w:ascii="Traditional Arabic" w:hAnsi="Traditional Arabic" w:cs="Traditional Arabic" w:hint="cs"/>
          <w:sz w:val="28"/>
          <w:szCs w:val="28"/>
          <w:rtl/>
        </w:rPr>
        <w:t xml:space="preserve">وهذا التهديد للمطففين يدل على خطورة التطفيف </w:t>
      </w:r>
      <w:r w:rsidR="00F77C5D">
        <w:rPr>
          <w:rFonts w:ascii="Traditional Arabic" w:hAnsi="Traditional Arabic" w:cs="Traditional Arabic" w:hint="cs"/>
          <w:sz w:val="28"/>
          <w:szCs w:val="28"/>
          <w:rtl/>
        </w:rPr>
        <w:t xml:space="preserve">، </w:t>
      </w:r>
      <w:r w:rsidR="006D2E55">
        <w:rPr>
          <w:rFonts w:ascii="Traditional Arabic" w:hAnsi="Traditional Arabic" w:cs="Traditional Arabic" w:hint="cs"/>
          <w:sz w:val="28"/>
          <w:szCs w:val="28"/>
          <w:rtl/>
        </w:rPr>
        <w:t xml:space="preserve">وأنه أمرٌ </w:t>
      </w:r>
      <w:r w:rsidR="00F77C5D">
        <w:rPr>
          <w:rFonts w:ascii="Traditional Arabic" w:hAnsi="Traditional Arabic" w:cs="Traditional Arabic" w:hint="cs"/>
          <w:sz w:val="28"/>
          <w:szCs w:val="28"/>
          <w:rtl/>
        </w:rPr>
        <w:t xml:space="preserve">   </w:t>
      </w:r>
      <w:r w:rsidR="006D2E55">
        <w:rPr>
          <w:rFonts w:ascii="Traditional Arabic" w:hAnsi="Traditional Arabic" w:cs="Traditional Arabic" w:hint="cs"/>
          <w:sz w:val="28"/>
          <w:szCs w:val="28"/>
          <w:rtl/>
        </w:rPr>
        <w:t>لا ينبغي أن يستهان به .</w:t>
      </w:r>
      <w:r w:rsidR="008C3B09">
        <w:rPr>
          <w:rFonts w:ascii="Traditional Arabic" w:hAnsi="Traditional Arabic" w:cs="Traditional Arabic" w:hint="cs"/>
          <w:sz w:val="28"/>
          <w:szCs w:val="28"/>
          <w:rtl/>
        </w:rPr>
        <w:t xml:space="preserve"> </w:t>
      </w:r>
    </w:p>
    <w:p w14:paraId="71714E05" w14:textId="77777777" w:rsidR="007B3A2A" w:rsidRPr="00CD7238" w:rsidRDefault="007B3A2A" w:rsidP="00AC3FBE">
      <w:pPr>
        <w:ind w:left="-341" w:right="-284"/>
        <w:jc w:val="both"/>
        <w:rPr>
          <w:rFonts w:ascii="Traditional Arabic" w:hAnsi="Traditional Arabic" w:cs="Traditional Arabic"/>
          <w:sz w:val="18"/>
          <w:szCs w:val="18"/>
          <w:rtl/>
        </w:rPr>
      </w:pPr>
      <w:r w:rsidRPr="00C825BD">
        <w:rPr>
          <w:rFonts w:ascii="QCF_BSML" w:hAnsi="QCF_BSML" w:cs="QCF_BSML"/>
          <w:color w:val="000000"/>
          <w:sz w:val="24"/>
          <w:szCs w:val="24"/>
          <w:rtl/>
        </w:rPr>
        <w:t xml:space="preserve">ﭽ </w:t>
      </w:r>
      <w:r w:rsidR="006D7848" w:rsidRPr="00C825BD">
        <w:rPr>
          <w:rFonts w:ascii="QCF_P588" w:hAnsi="QCF_P588" w:cs="QCF_P588"/>
          <w:color w:val="000000"/>
          <w:sz w:val="24"/>
          <w:szCs w:val="24"/>
          <w:rtl/>
        </w:rPr>
        <w:t xml:space="preserve">ﭑ  ﭒ  ﭓ      ﭔ   ﭕ  ﭖ  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E7E68" w:rsidRPr="00737D2D">
        <w:rPr>
          <w:rFonts w:ascii="Traditional Arabic" w:hAnsi="Traditional Arabic" w:cs="Traditional Arabic" w:hint="cs"/>
          <w:sz w:val="28"/>
          <w:szCs w:val="28"/>
          <w:rtl/>
        </w:rPr>
        <w:t xml:space="preserve">قد تكون كلا كلمة ردعٍ وزجر أي لا تفعلوا ذلك التطفيف </w:t>
      </w:r>
      <w:r w:rsidR="00D96A77" w:rsidRPr="00737D2D">
        <w:rPr>
          <w:rFonts w:ascii="Traditional Arabic" w:hAnsi="Traditional Arabic" w:cs="Traditional Arabic" w:hint="cs"/>
          <w:sz w:val="28"/>
          <w:szCs w:val="28"/>
          <w:rtl/>
        </w:rPr>
        <w:t xml:space="preserve">فإن كتاب الفجار لفي سجين </w:t>
      </w:r>
      <w:r w:rsidR="00F77C5D">
        <w:rPr>
          <w:rFonts w:ascii="Traditional Arabic" w:hAnsi="Traditional Arabic" w:cs="Traditional Arabic" w:hint="cs"/>
          <w:sz w:val="28"/>
          <w:szCs w:val="28"/>
          <w:rtl/>
        </w:rPr>
        <w:t xml:space="preserve">، </w:t>
      </w:r>
      <w:r w:rsidR="00D96A77" w:rsidRPr="00737D2D">
        <w:rPr>
          <w:rFonts w:ascii="Traditional Arabic" w:hAnsi="Traditional Arabic" w:cs="Traditional Arabic" w:hint="cs"/>
          <w:sz w:val="28"/>
          <w:szCs w:val="28"/>
          <w:rtl/>
        </w:rPr>
        <w:t xml:space="preserve">أي أن الذي يفعل التطفيف من الفجار وهو في سجين </w:t>
      </w:r>
      <w:r w:rsidR="00F77C5D">
        <w:rPr>
          <w:rFonts w:ascii="Traditional Arabic" w:hAnsi="Traditional Arabic" w:cs="Traditional Arabic" w:hint="cs"/>
          <w:sz w:val="28"/>
          <w:szCs w:val="28"/>
          <w:rtl/>
        </w:rPr>
        <w:t xml:space="preserve">، </w:t>
      </w:r>
      <w:r w:rsidR="00C17FE7" w:rsidRPr="00737D2D">
        <w:rPr>
          <w:rFonts w:ascii="Traditional Arabic" w:hAnsi="Traditional Arabic" w:cs="Traditional Arabic" w:hint="cs"/>
          <w:sz w:val="28"/>
          <w:szCs w:val="28"/>
          <w:rtl/>
        </w:rPr>
        <w:t xml:space="preserve">أو تكون </w:t>
      </w:r>
      <w:r w:rsidR="00737D2D" w:rsidRPr="00737D2D">
        <w:rPr>
          <w:rFonts w:ascii="Traditional Arabic" w:hAnsi="Traditional Arabic" w:cs="Traditional Arabic" w:hint="cs"/>
          <w:sz w:val="28"/>
          <w:szCs w:val="28"/>
          <w:rtl/>
        </w:rPr>
        <w:t xml:space="preserve">كلا </w:t>
      </w:r>
      <w:r w:rsidR="00C17FE7" w:rsidRPr="00737D2D">
        <w:rPr>
          <w:rFonts w:ascii="Traditional Arabic" w:hAnsi="Traditional Arabic" w:cs="Traditional Arabic" w:hint="cs"/>
          <w:sz w:val="28"/>
          <w:szCs w:val="28"/>
          <w:rtl/>
        </w:rPr>
        <w:t xml:space="preserve">بمعنى حقاً </w:t>
      </w:r>
      <w:r w:rsidR="00F77C5D">
        <w:rPr>
          <w:rFonts w:ascii="Traditional Arabic" w:hAnsi="Traditional Arabic" w:cs="Traditional Arabic" w:hint="cs"/>
          <w:sz w:val="28"/>
          <w:szCs w:val="28"/>
          <w:rtl/>
        </w:rPr>
        <w:t xml:space="preserve">، </w:t>
      </w:r>
      <w:r w:rsidR="00C17FE7" w:rsidRPr="00737D2D">
        <w:rPr>
          <w:rFonts w:ascii="Traditional Arabic" w:hAnsi="Traditional Arabic" w:cs="Traditional Arabic" w:hint="cs"/>
          <w:sz w:val="28"/>
          <w:szCs w:val="28"/>
          <w:rtl/>
        </w:rPr>
        <w:t>أي حقاً إن كتاب الفجار لفي سجين</w:t>
      </w:r>
      <w:r w:rsidR="00C17FE7">
        <w:rPr>
          <w:rFonts w:ascii="Traditional Arabic" w:hAnsi="Traditional Arabic" w:cs="Traditional Arabic" w:hint="cs"/>
          <w:sz w:val="24"/>
          <w:szCs w:val="24"/>
          <w:rtl/>
        </w:rPr>
        <w:t xml:space="preserve"> </w:t>
      </w:r>
      <w:r w:rsidR="00F77C5D">
        <w:rPr>
          <w:rFonts w:ascii="Traditional Arabic" w:hAnsi="Traditional Arabic" w:cs="Traditional Arabic" w:hint="cs"/>
          <w:sz w:val="24"/>
          <w:szCs w:val="24"/>
          <w:rtl/>
        </w:rPr>
        <w:t xml:space="preserve">، </w:t>
      </w:r>
      <w:r w:rsidR="00B36C5E">
        <w:rPr>
          <w:rFonts w:ascii="Traditional Arabic" w:hAnsi="Traditional Arabic" w:cs="Traditional Arabic" w:hint="cs"/>
          <w:sz w:val="28"/>
          <w:szCs w:val="28"/>
          <w:rtl/>
        </w:rPr>
        <w:t>والفجار هم الكفرة المكذبون الخارجون عن طاعة الله</w:t>
      </w:r>
      <w:r w:rsidR="00526E61">
        <w:rPr>
          <w:rFonts w:ascii="Traditional Arabic" w:hAnsi="Traditional Arabic" w:cs="Traditional Arabic" w:hint="cs"/>
          <w:sz w:val="24"/>
          <w:szCs w:val="24"/>
          <w:rtl/>
        </w:rPr>
        <w:t xml:space="preserve"> </w:t>
      </w:r>
      <w:r w:rsidR="00CD7238">
        <w:rPr>
          <w:rFonts w:ascii="Traditional Arabic" w:hAnsi="Traditional Arabic" w:cs="Traditional Arabic" w:hint="cs"/>
          <w:sz w:val="28"/>
          <w:szCs w:val="28"/>
          <w:rtl/>
        </w:rPr>
        <w:t xml:space="preserve">، </w:t>
      </w:r>
      <w:r w:rsidR="00526E61" w:rsidRPr="00BA7297">
        <w:rPr>
          <w:rFonts w:ascii="Traditional Arabic" w:hAnsi="Traditional Arabic" w:cs="Traditional Arabic" w:hint="cs"/>
          <w:sz w:val="28"/>
          <w:szCs w:val="28"/>
          <w:rtl/>
        </w:rPr>
        <w:t xml:space="preserve">وسجين </w:t>
      </w:r>
      <w:r w:rsidR="0004574D" w:rsidRPr="00BA7297">
        <w:rPr>
          <w:rFonts w:ascii="Traditional Arabic" w:hAnsi="Traditional Arabic" w:cs="Traditional Arabic" w:hint="cs"/>
          <w:sz w:val="28"/>
          <w:szCs w:val="28"/>
          <w:rtl/>
        </w:rPr>
        <w:t>فعيلٌ</w:t>
      </w:r>
      <w:r w:rsidR="0004574D" w:rsidRPr="00BA7297">
        <w:rPr>
          <w:rFonts w:ascii="Traditional Arabic" w:hAnsi="Traditional Arabic" w:cs="Traditional Arabic"/>
          <w:sz w:val="28"/>
          <w:szCs w:val="28"/>
          <w:rtl/>
        </w:rPr>
        <w:t xml:space="preserve"> </w:t>
      </w:r>
      <w:r w:rsidR="0004574D" w:rsidRPr="00BA7297">
        <w:rPr>
          <w:rFonts w:ascii="Traditional Arabic" w:hAnsi="Traditional Arabic" w:cs="Traditional Arabic" w:hint="cs"/>
          <w:sz w:val="28"/>
          <w:szCs w:val="28"/>
          <w:rtl/>
        </w:rPr>
        <w:t>من</w:t>
      </w:r>
      <w:r w:rsidR="0004574D" w:rsidRPr="00BA7297">
        <w:rPr>
          <w:rFonts w:ascii="Traditional Arabic" w:hAnsi="Traditional Arabic" w:cs="Traditional Arabic"/>
          <w:sz w:val="28"/>
          <w:szCs w:val="28"/>
          <w:rtl/>
        </w:rPr>
        <w:t xml:space="preserve"> </w:t>
      </w:r>
      <w:r w:rsidR="0004574D" w:rsidRPr="00BA7297">
        <w:rPr>
          <w:rFonts w:ascii="Traditional Arabic" w:hAnsi="Traditional Arabic" w:cs="Traditional Arabic" w:hint="cs"/>
          <w:sz w:val="28"/>
          <w:szCs w:val="28"/>
          <w:rtl/>
        </w:rPr>
        <w:t>السجن ،</w:t>
      </w:r>
      <w:r w:rsidR="0004574D" w:rsidRPr="00BA7297">
        <w:rPr>
          <w:rFonts w:ascii="Traditional Arabic" w:hAnsi="Traditional Arabic" w:cs="Traditional Arabic"/>
          <w:sz w:val="28"/>
          <w:szCs w:val="28"/>
          <w:rtl/>
        </w:rPr>
        <w:t xml:space="preserve"> </w:t>
      </w:r>
      <w:r w:rsidR="0004574D" w:rsidRPr="00BA7297">
        <w:rPr>
          <w:rFonts w:ascii="Traditional Arabic" w:hAnsi="Traditional Arabic" w:cs="Traditional Arabic" w:hint="cs"/>
          <w:sz w:val="28"/>
          <w:szCs w:val="28"/>
          <w:rtl/>
        </w:rPr>
        <w:t>كما</w:t>
      </w:r>
      <w:r w:rsidR="0004574D" w:rsidRPr="00BA7297">
        <w:rPr>
          <w:rFonts w:ascii="Traditional Arabic" w:hAnsi="Traditional Arabic" w:cs="Traditional Arabic"/>
          <w:sz w:val="28"/>
          <w:szCs w:val="28"/>
          <w:rtl/>
        </w:rPr>
        <w:t xml:space="preserve"> </w:t>
      </w:r>
      <w:r w:rsidR="0004574D" w:rsidRPr="00BA7297">
        <w:rPr>
          <w:rFonts w:ascii="Traditional Arabic" w:hAnsi="Traditional Arabic" w:cs="Traditional Arabic" w:hint="cs"/>
          <w:sz w:val="28"/>
          <w:szCs w:val="28"/>
          <w:rtl/>
        </w:rPr>
        <w:t xml:space="preserve">يقال </w:t>
      </w:r>
      <w:r w:rsidR="0004574D" w:rsidRPr="00BA7297">
        <w:rPr>
          <w:rFonts w:ascii="Traditional Arabic" w:hAnsi="Traditional Arabic" w:cs="Traditional Arabic"/>
          <w:sz w:val="28"/>
          <w:szCs w:val="28"/>
          <w:rtl/>
        </w:rPr>
        <w:t xml:space="preserve">: </w:t>
      </w:r>
      <w:r w:rsidR="0004574D" w:rsidRPr="00BA7297">
        <w:rPr>
          <w:rFonts w:ascii="Traditional Arabic" w:hAnsi="Traditional Arabic" w:cs="Traditional Arabic" w:hint="cs"/>
          <w:sz w:val="28"/>
          <w:szCs w:val="28"/>
          <w:rtl/>
        </w:rPr>
        <w:t>فسِّيق</w:t>
      </w:r>
      <w:r w:rsidR="0004574D" w:rsidRPr="00BA7297">
        <w:rPr>
          <w:rFonts w:ascii="Traditional Arabic" w:hAnsi="Traditional Arabic" w:cs="Traditional Arabic"/>
          <w:sz w:val="28"/>
          <w:szCs w:val="28"/>
          <w:rtl/>
        </w:rPr>
        <w:t xml:space="preserve"> </w:t>
      </w:r>
      <w:r w:rsidR="0004574D" w:rsidRPr="00BA7297">
        <w:rPr>
          <w:rFonts w:ascii="Traditional Arabic" w:hAnsi="Traditional Arabic" w:cs="Traditional Arabic" w:hint="cs"/>
          <w:sz w:val="28"/>
          <w:szCs w:val="28"/>
          <w:rtl/>
        </w:rPr>
        <w:t xml:space="preserve">وشرِّيب </w:t>
      </w:r>
      <w:r w:rsidR="0004574D">
        <w:rPr>
          <w:rFonts w:ascii="Traditional Arabic" w:hAnsi="Traditional Arabic" w:cs="Traditional Arabic" w:hint="cs"/>
          <w:sz w:val="28"/>
          <w:szCs w:val="28"/>
          <w:rtl/>
        </w:rPr>
        <w:t>وسكِّير . وهذا السجن في</w:t>
      </w:r>
      <w:r w:rsidR="00526E61" w:rsidRPr="00BA7297">
        <w:rPr>
          <w:rFonts w:ascii="Traditional Arabic" w:hAnsi="Traditional Arabic" w:cs="Traditional Arabic" w:hint="cs"/>
          <w:sz w:val="28"/>
          <w:szCs w:val="28"/>
          <w:rtl/>
        </w:rPr>
        <w:t xml:space="preserve"> الأرض السفلى </w:t>
      </w:r>
      <w:r w:rsidR="00396AB4">
        <w:rPr>
          <w:rFonts w:ascii="Traditional Arabic" w:hAnsi="Traditional Arabic" w:cs="Traditional Arabic" w:hint="cs"/>
          <w:sz w:val="28"/>
          <w:szCs w:val="28"/>
          <w:rtl/>
        </w:rPr>
        <w:t>ف</w:t>
      </w:r>
      <w:r w:rsidR="0098408A">
        <w:rPr>
          <w:rFonts w:ascii="Traditional Arabic" w:hAnsi="Traditional Arabic" w:cs="Traditional Arabic" w:hint="cs"/>
          <w:sz w:val="28"/>
          <w:szCs w:val="28"/>
          <w:rtl/>
        </w:rPr>
        <w:t xml:space="preserve">في حديث البراء بن عازب الطويل في عذاب القبر ونعيمه </w:t>
      </w:r>
      <w:r w:rsidR="002F66E7">
        <w:rPr>
          <w:rFonts w:ascii="Traditional Arabic" w:hAnsi="Traditional Arabic" w:cs="Traditional Arabic" w:hint="cs"/>
          <w:sz w:val="28"/>
          <w:szCs w:val="28"/>
          <w:rtl/>
        </w:rPr>
        <w:t>( فيقول الله عز وجل اكتبوا كتابه في سجين في الأرض السفلى</w:t>
      </w:r>
      <w:r w:rsidR="0004574D">
        <w:rPr>
          <w:rFonts w:ascii="Traditional Arabic" w:hAnsi="Traditional Arabic" w:cs="Traditional Arabic" w:hint="cs"/>
          <w:sz w:val="28"/>
          <w:szCs w:val="28"/>
          <w:rtl/>
        </w:rPr>
        <w:t xml:space="preserve"> فتطرح روحه طرحاً</w:t>
      </w:r>
      <w:r w:rsidR="002F66E7">
        <w:rPr>
          <w:rFonts w:ascii="Traditional Arabic" w:hAnsi="Traditional Arabic" w:cs="Traditional Arabic" w:hint="cs"/>
          <w:sz w:val="28"/>
          <w:szCs w:val="28"/>
          <w:rtl/>
        </w:rPr>
        <w:t xml:space="preserve"> </w:t>
      </w:r>
      <w:r w:rsidR="00CC22C5">
        <w:rPr>
          <w:rFonts w:ascii="Traditional Arabic" w:hAnsi="Traditional Arabic" w:cs="Traditional Arabic" w:hint="cs"/>
          <w:sz w:val="28"/>
          <w:szCs w:val="28"/>
          <w:rtl/>
        </w:rPr>
        <w:t xml:space="preserve">) </w:t>
      </w:r>
      <w:r w:rsidR="00A750F8">
        <w:rPr>
          <w:rFonts w:ascii="Traditional Arabic" w:hAnsi="Traditional Arabic" w:cs="Traditional Arabic" w:hint="cs"/>
          <w:sz w:val="28"/>
          <w:szCs w:val="28"/>
          <w:rtl/>
        </w:rPr>
        <w:t xml:space="preserve">وإنما وضعت كتبهم هناك </w:t>
      </w:r>
      <w:r w:rsidR="00FA70E1">
        <w:rPr>
          <w:rFonts w:ascii="Traditional Arabic" w:hAnsi="Traditional Arabic" w:cs="Traditional Arabic" w:hint="cs"/>
          <w:sz w:val="28"/>
          <w:szCs w:val="28"/>
          <w:rtl/>
        </w:rPr>
        <w:t xml:space="preserve">، </w:t>
      </w:r>
      <w:r w:rsidR="00A750F8">
        <w:rPr>
          <w:rFonts w:ascii="Traditional Arabic" w:hAnsi="Traditional Arabic" w:cs="Traditional Arabic" w:hint="cs"/>
          <w:sz w:val="28"/>
          <w:szCs w:val="28"/>
          <w:rtl/>
        </w:rPr>
        <w:t>لأن</w:t>
      </w:r>
      <w:r w:rsidR="0021040D">
        <w:rPr>
          <w:rFonts w:ascii="Traditional Arabic" w:hAnsi="Traditional Arabic" w:cs="Traditional Arabic" w:hint="cs"/>
          <w:sz w:val="28"/>
          <w:szCs w:val="28"/>
          <w:rtl/>
        </w:rPr>
        <w:t xml:space="preserve"> الكافر لا يرفع له عمل </w:t>
      </w:r>
      <w:r w:rsidR="00FA70E1">
        <w:rPr>
          <w:rFonts w:ascii="Traditional Arabic" w:hAnsi="Traditional Arabic" w:cs="Traditional Arabic" w:hint="cs"/>
          <w:sz w:val="28"/>
          <w:szCs w:val="28"/>
          <w:rtl/>
        </w:rPr>
        <w:t xml:space="preserve">   </w:t>
      </w:r>
      <w:r w:rsidR="0021040D">
        <w:rPr>
          <w:rFonts w:ascii="Traditional Arabic" w:hAnsi="Traditional Arabic" w:cs="Traditional Arabic" w:hint="cs"/>
          <w:sz w:val="28"/>
          <w:szCs w:val="28"/>
          <w:rtl/>
        </w:rPr>
        <w:t xml:space="preserve">ولا يستحق أن تكون كتبهم عند الله في العلو </w:t>
      </w:r>
      <w:r w:rsidR="00FA70E1">
        <w:rPr>
          <w:rFonts w:ascii="Traditional Arabic" w:hAnsi="Traditional Arabic" w:cs="Traditional Arabic" w:hint="cs"/>
          <w:sz w:val="28"/>
          <w:szCs w:val="28"/>
          <w:rtl/>
        </w:rPr>
        <w:t xml:space="preserve">، </w:t>
      </w:r>
      <w:r w:rsidR="00AC3FBE">
        <w:rPr>
          <w:rFonts w:ascii="Traditional Arabic" w:hAnsi="Traditional Arabic" w:cs="Traditional Arabic" w:hint="cs"/>
          <w:sz w:val="28"/>
          <w:szCs w:val="28"/>
          <w:rtl/>
        </w:rPr>
        <w:t xml:space="preserve">وكذا أرواحهم في السفل .   </w:t>
      </w:r>
    </w:p>
    <w:p w14:paraId="22CB14BF" w14:textId="77777777" w:rsidR="00E65531" w:rsidRDefault="007B3A2A" w:rsidP="00E26D2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6D7848" w:rsidRPr="00C825BD">
        <w:rPr>
          <w:rFonts w:ascii="QCF_P588" w:hAnsi="QCF_P588" w:cs="QCF_P588"/>
          <w:color w:val="000000"/>
          <w:sz w:val="24"/>
          <w:szCs w:val="24"/>
          <w:rtl/>
        </w:rPr>
        <w:t xml:space="preserve"> ﭘ  ﭙ  ﭚ  ﭛ      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10E55">
        <w:rPr>
          <w:rFonts w:ascii="Traditional Arabic" w:hAnsi="Traditional Arabic" w:cs="Traditional Arabic" w:hint="cs"/>
          <w:sz w:val="28"/>
          <w:szCs w:val="28"/>
          <w:rtl/>
        </w:rPr>
        <w:t xml:space="preserve">أي وما أعلمك ما سجين </w:t>
      </w:r>
      <w:r w:rsidR="004A1C04">
        <w:rPr>
          <w:rFonts w:ascii="Traditional Arabic" w:hAnsi="Traditional Arabic" w:cs="Traditional Arabic" w:hint="cs"/>
          <w:sz w:val="28"/>
          <w:szCs w:val="28"/>
          <w:rtl/>
        </w:rPr>
        <w:t xml:space="preserve">؟ </w:t>
      </w:r>
      <w:r w:rsidR="002A0CC8">
        <w:rPr>
          <w:rFonts w:ascii="Traditional Arabic" w:hAnsi="Traditional Arabic" w:cs="Traditional Arabic" w:hint="cs"/>
          <w:sz w:val="28"/>
          <w:szCs w:val="28"/>
          <w:rtl/>
        </w:rPr>
        <w:t>على جهة الت</w:t>
      </w:r>
      <w:r w:rsidR="00E26D22">
        <w:rPr>
          <w:rFonts w:ascii="Traditional Arabic" w:hAnsi="Traditional Arabic" w:cs="Traditional Arabic" w:hint="cs"/>
          <w:sz w:val="28"/>
          <w:szCs w:val="28"/>
          <w:rtl/>
        </w:rPr>
        <w:t>عظيم</w:t>
      </w:r>
      <w:r w:rsidR="002A0CC8">
        <w:rPr>
          <w:rFonts w:ascii="Traditional Arabic" w:hAnsi="Traditional Arabic" w:cs="Traditional Arabic" w:hint="cs"/>
          <w:sz w:val="28"/>
          <w:szCs w:val="28"/>
          <w:rtl/>
        </w:rPr>
        <w:t xml:space="preserve"> والتهويل لأمره .</w:t>
      </w:r>
    </w:p>
    <w:p w14:paraId="63E7B1D6" w14:textId="77777777" w:rsidR="00726962" w:rsidRDefault="00F10E55" w:rsidP="0072696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Pr="00C825BD">
        <w:rPr>
          <w:rFonts w:ascii="QCF_P588" w:hAnsi="QCF_P588" w:cs="QCF_P588"/>
          <w:color w:val="000000"/>
          <w:sz w:val="24"/>
          <w:szCs w:val="24"/>
          <w:rtl/>
        </w:rPr>
        <w:t xml:space="preserve">  ﭝ      ﭞ   ﭟ  </w:t>
      </w:r>
      <w:r w:rsidRPr="00C825BD">
        <w:rPr>
          <w:rFonts w:ascii="QCF_BSML" w:hAnsi="QCF_BSML" w:cs="QCF_BSML"/>
          <w:color w:val="000000"/>
          <w:sz w:val="24"/>
          <w:szCs w:val="24"/>
          <w:rtl/>
        </w:rPr>
        <w:t>ﭼ</w:t>
      </w:r>
      <w:r w:rsidR="004A1C04">
        <w:rPr>
          <w:rFonts w:ascii="QCF_BSML" w:hAnsi="QCF_BSML" w:cs="QCF_BSML" w:hint="cs"/>
          <w:color w:val="000000"/>
          <w:sz w:val="24"/>
          <w:szCs w:val="24"/>
          <w:rtl/>
        </w:rPr>
        <w:t xml:space="preserve"> </w:t>
      </w:r>
      <w:r>
        <w:rPr>
          <w:rFonts w:ascii="Traditional Arabic" w:hAnsi="Traditional Arabic" w:cs="Traditional Arabic" w:hint="cs"/>
          <w:sz w:val="24"/>
          <w:szCs w:val="24"/>
          <w:rtl/>
        </w:rPr>
        <w:t xml:space="preserve"> </w:t>
      </w:r>
      <w:r w:rsidR="00F13974" w:rsidRPr="00B1628B">
        <w:rPr>
          <w:rFonts w:ascii="Traditional Arabic" w:hAnsi="Traditional Arabic" w:cs="Traditional Arabic" w:hint="cs"/>
          <w:sz w:val="28"/>
          <w:szCs w:val="28"/>
          <w:rtl/>
        </w:rPr>
        <w:t xml:space="preserve">كتاب مسطور واضح الكتابة أو معلمٌ بعلامة </w:t>
      </w:r>
      <w:r w:rsidR="003767F8">
        <w:rPr>
          <w:rFonts w:ascii="Traditional Arabic" w:hAnsi="Traditional Arabic" w:cs="Traditional Arabic" w:hint="cs"/>
          <w:sz w:val="28"/>
          <w:szCs w:val="28"/>
          <w:rtl/>
        </w:rPr>
        <w:t xml:space="preserve">، </w:t>
      </w:r>
      <w:r w:rsidR="00C24EBA" w:rsidRPr="00B1628B">
        <w:rPr>
          <w:rFonts w:ascii="Traditional Arabic" w:hAnsi="Traditional Arabic" w:cs="Traditional Arabic" w:hint="cs"/>
          <w:sz w:val="28"/>
          <w:szCs w:val="28"/>
          <w:rtl/>
        </w:rPr>
        <w:t>يقال ثوب</w:t>
      </w:r>
      <w:r w:rsidR="003767F8">
        <w:rPr>
          <w:rFonts w:ascii="Traditional Arabic" w:hAnsi="Traditional Arabic" w:cs="Traditional Arabic" w:hint="cs"/>
          <w:sz w:val="28"/>
          <w:szCs w:val="28"/>
          <w:rtl/>
        </w:rPr>
        <w:t>ٌ</w:t>
      </w:r>
      <w:r w:rsidR="00C24EBA" w:rsidRPr="00B1628B">
        <w:rPr>
          <w:rFonts w:ascii="Traditional Arabic" w:hAnsi="Traditional Arabic" w:cs="Traditional Arabic" w:hint="cs"/>
          <w:sz w:val="28"/>
          <w:szCs w:val="28"/>
          <w:rtl/>
        </w:rPr>
        <w:t xml:space="preserve"> مرقوم أي قد وش</w:t>
      </w:r>
      <w:r w:rsidR="003767F8">
        <w:rPr>
          <w:rFonts w:ascii="Traditional Arabic" w:hAnsi="Traditional Arabic" w:cs="Traditional Arabic" w:hint="cs"/>
          <w:sz w:val="28"/>
          <w:szCs w:val="28"/>
          <w:rtl/>
        </w:rPr>
        <w:t>َّ</w:t>
      </w:r>
      <w:r w:rsidR="00C24EBA" w:rsidRPr="00B1628B">
        <w:rPr>
          <w:rFonts w:ascii="Traditional Arabic" w:hAnsi="Traditional Arabic" w:cs="Traditional Arabic" w:hint="cs"/>
          <w:sz w:val="28"/>
          <w:szCs w:val="28"/>
          <w:rtl/>
        </w:rPr>
        <w:t>اه وطر</w:t>
      </w:r>
      <w:r w:rsidR="003767F8">
        <w:rPr>
          <w:rFonts w:ascii="Traditional Arabic" w:hAnsi="Traditional Arabic" w:cs="Traditional Arabic" w:hint="cs"/>
          <w:sz w:val="28"/>
          <w:szCs w:val="28"/>
          <w:rtl/>
        </w:rPr>
        <w:t>َّ</w:t>
      </w:r>
      <w:r w:rsidR="00C24EBA" w:rsidRPr="00B1628B">
        <w:rPr>
          <w:rFonts w:ascii="Traditional Arabic" w:hAnsi="Traditional Arabic" w:cs="Traditional Arabic" w:hint="cs"/>
          <w:sz w:val="28"/>
          <w:szCs w:val="28"/>
          <w:rtl/>
        </w:rPr>
        <w:t>زه وخط</w:t>
      </w:r>
      <w:r w:rsidR="003767F8">
        <w:rPr>
          <w:rFonts w:ascii="Traditional Arabic" w:hAnsi="Traditional Arabic" w:cs="Traditional Arabic" w:hint="cs"/>
          <w:sz w:val="28"/>
          <w:szCs w:val="28"/>
          <w:rtl/>
        </w:rPr>
        <w:t>َّ</w:t>
      </w:r>
      <w:r w:rsidR="00C24EBA" w:rsidRPr="00B1628B">
        <w:rPr>
          <w:rFonts w:ascii="Traditional Arabic" w:hAnsi="Traditional Arabic" w:cs="Traditional Arabic" w:hint="cs"/>
          <w:sz w:val="28"/>
          <w:szCs w:val="28"/>
          <w:rtl/>
        </w:rPr>
        <w:t xml:space="preserve">طه </w:t>
      </w:r>
      <w:r w:rsidR="003355D4">
        <w:rPr>
          <w:rFonts w:ascii="Traditional Arabic" w:hAnsi="Traditional Arabic" w:cs="Traditional Arabic" w:hint="cs"/>
          <w:sz w:val="28"/>
          <w:szCs w:val="28"/>
          <w:rtl/>
        </w:rPr>
        <w:t xml:space="preserve">. </w:t>
      </w:r>
      <w:r w:rsidR="00B1628B">
        <w:rPr>
          <w:rFonts w:ascii="Traditional Arabic" w:hAnsi="Traditional Arabic" w:cs="Traditional Arabic" w:hint="cs"/>
          <w:sz w:val="28"/>
          <w:szCs w:val="28"/>
          <w:rtl/>
        </w:rPr>
        <w:t xml:space="preserve">قال بن منظور : </w:t>
      </w:r>
      <w:r w:rsidR="00D70FBE">
        <w:rPr>
          <w:rFonts w:ascii="Traditional Arabic" w:hAnsi="Traditional Arabic" w:cs="Traditional Arabic" w:hint="cs"/>
          <w:sz w:val="28"/>
          <w:szCs w:val="28"/>
          <w:rtl/>
        </w:rPr>
        <w:t xml:space="preserve">الرقم والترقيم : تعجيم الكتاب . ورقم الكتاب يرقمه رقماً : أعجمه وبينه . وكتابٌ مرقوم أي قد بينت حروفه بعلاماتها من التنقيط </w:t>
      </w:r>
      <w:r w:rsidR="00F83239">
        <w:rPr>
          <w:rFonts w:ascii="Traditional Arabic" w:hAnsi="Traditional Arabic" w:cs="Traditional Arabic" w:hint="cs"/>
          <w:sz w:val="28"/>
          <w:szCs w:val="28"/>
          <w:rtl/>
        </w:rPr>
        <w:t xml:space="preserve">وقوله عز وجل </w:t>
      </w:r>
      <w:r w:rsidR="00F83239" w:rsidRPr="00C825BD">
        <w:rPr>
          <w:rFonts w:ascii="QCF_BSML" w:hAnsi="QCF_BSML" w:cs="QCF_BSML"/>
          <w:color w:val="000000"/>
          <w:sz w:val="24"/>
          <w:szCs w:val="24"/>
          <w:rtl/>
        </w:rPr>
        <w:t>ﭽ</w:t>
      </w:r>
      <w:r w:rsidR="00F83239" w:rsidRPr="00C825BD">
        <w:rPr>
          <w:rFonts w:ascii="QCF_P588" w:hAnsi="QCF_P588" w:cs="QCF_P588"/>
          <w:color w:val="000000"/>
          <w:sz w:val="24"/>
          <w:szCs w:val="24"/>
          <w:rtl/>
        </w:rPr>
        <w:t xml:space="preserve">  ﭝ      ﭞ   </w:t>
      </w:r>
      <w:r w:rsidR="00F83239" w:rsidRPr="00C825BD">
        <w:rPr>
          <w:rFonts w:ascii="QCF_BSML" w:hAnsi="QCF_BSML" w:cs="QCF_BSML"/>
          <w:color w:val="000000"/>
          <w:sz w:val="24"/>
          <w:szCs w:val="24"/>
          <w:rtl/>
        </w:rPr>
        <w:t>ﭼ</w:t>
      </w:r>
      <w:r w:rsidR="00F83239">
        <w:rPr>
          <w:rFonts w:ascii="QCF_BSML" w:hAnsi="QCF_BSML" w:cs="QCF_BSML" w:hint="cs"/>
          <w:color w:val="000000"/>
          <w:sz w:val="24"/>
          <w:szCs w:val="24"/>
          <w:rtl/>
        </w:rPr>
        <w:t xml:space="preserve"> </w:t>
      </w:r>
      <w:r w:rsidR="00F83239">
        <w:rPr>
          <w:rFonts w:ascii="Traditional Arabic" w:hAnsi="Traditional Arabic" w:cs="Traditional Arabic" w:hint="cs"/>
          <w:sz w:val="24"/>
          <w:szCs w:val="24"/>
          <w:rtl/>
        </w:rPr>
        <w:t xml:space="preserve"> </w:t>
      </w:r>
      <w:r w:rsidR="00F83239">
        <w:rPr>
          <w:rFonts w:ascii="Traditional Arabic" w:hAnsi="Traditional Arabic" w:cs="Traditional Arabic" w:hint="cs"/>
          <w:sz w:val="28"/>
          <w:szCs w:val="28"/>
          <w:rtl/>
        </w:rPr>
        <w:t xml:space="preserve">كتاب مكتوب . </w:t>
      </w:r>
      <w:r w:rsidR="00726962" w:rsidRPr="00726962">
        <w:rPr>
          <w:rFonts w:ascii="Traditional Arabic" w:hAnsi="Traditional Arabic" w:cs="Traditional Arabic" w:hint="cs"/>
          <w:sz w:val="20"/>
          <w:szCs w:val="20"/>
          <w:rtl/>
        </w:rPr>
        <w:t xml:space="preserve">انتهى من لسان العرب . </w:t>
      </w:r>
      <w:r w:rsidR="00726962">
        <w:rPr>
          <w:rFonts w:ascii="Traditional Arabic" w:hAnsi="Traditional Arabic" w:cs="Traditional Arabic" w:hint="cs"/>
          <w:sz w:val="28"/>
          <w:szCs w:val="28"/>
          <w:rtl/>
        </w:rPr>
        <w:t xml:space="preserve">قال القرطبي : </w:t>
      </w:r>
      <w:r w:rsidR="00726962" w:rsidRPr="00D909A6">
        <w:rPr>
          <w:rFonts w:ascii="Traditional Arabic" w:hAnsi="Traditional Arabic" w:cs="Traditional Arabic" w:hint="cs"/>
          <w:sz w:val="28"/>
          <w:szCs w:val="28"/>
          <w:rtl/>
        </w:rPr>
        <w:t>قال</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قتادة</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مرقوم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أي</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مكتوب</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hint="cs"/>
          <w:sz w:val="28"/>
          <w:szCs w:val="28"/>
          <w:rtl/>
        </w:rPr>
        <w:t>،</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ر</w:t>
      </w:r>
      <w:r w:rsidR="00837E64">
        <w:rPr>
          <w:rFonts w:ascii="Traditional Arabic" w:hAnsi="Traditional Arabic" w:cs="Traditional Arabic" w:hint="cs"/>
          <w:sz w:val="28"/>
          <w:szCs w:val="28"/>
          <w:rtl/>
        </w:rPr>
        <w:t>ُ</w:t>
      </w:r>
      <w:r w:rsidR="00726962" w:rsidRPr="00D909A6">
        <w:rPr>
          <w:rFonts w:ascii="Traditional Arabic" w:hAnsi="Traditional Arabic" w:cs="Traditional Arabic" w:hint="cs"/>
          <w:sz w:val="28"/>
          <w:szCs w:val="28"/>
          <w:rtl/>
        </w:rPr>
        <w:t>ق</w:t>
      </w:r>
      <w:r w:rsidR="00837E64">
        <w:rPr>
          <w:rFonts w:ascii="Traditional Arabic" w:hAnsi="Traditional Arabic" w:cs="Traditional Arabic" w:hint="cs"/>
          <w:sz w:val="28"/>
          <w:szCs w:val="28"/>
          <w:rtl/>
        </w:rPr>
        <w:t>ِ</w:t>
      </w:r>
      <w:r w:rsidR="00726962" w:rsidRPr="00D909A6">
        <w:rPr>
          <w:rFonts w:ascii="Traditional Arabic" w:hAnsi="Traditional Arabic" w:cs="Traditional Arabic" w:hint="cs"/>
          <w:sz w:val="28"/>
          <w:szCs w:val="28"/>
          <w:rtl/>
        </w:rPr>
        <w:t>م</w:t>
      </w:r>
      <w:r w:rsidR="00837E64">
        <w:rPr>
          <w:rFonts w:ascii="Traditional Arabic" w:hAnsi="Traditional Arabic" w:cs="Traditional Arabic" w:hint="cs"/>
          <w:sz w:val="28"/>
          <w:szCs w:val="28"/>
          <w:rtl/>
        </w:rPr>
        <w:t>َ</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لهم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بشر</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لا</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يزاد</w:t>
      </w:r>
      <w:r w:rsidR="00837E64">
        <w:rPr>
          <w:rFonts w:ascii="Traditional Arabic" w:hAnsi="Traditional Arabic" w:cs="Traditional Arabic" w:hint="cs"/>
          <w:sz w:val="28"/>
          <w:szCs w:val="28"/>
          <w:rtl/>
        </w:rPr>
        <w:t>ُ</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فيهم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أحد</w:t>
      </w:r>
      <w:r w:rsidR="00726962" w:rsidRPr="00D909A6">
        <w:rPr>
          <w:rFonts w:ascii="Traditional Arabic" w:hAnsi="Traditional Arabic" w:cs="Traditional Arabic"/>
          <w:sz w:val="28"/>
          <w:szCs w:val="28"/>
          <w:rtl/>
        </w:rPr>
        <w:t xml:space="preserve"> </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hint="cs"/>
          <w:sz w:val="28"/>
          <w:szCs w:val="28"/>
          <w:rtl/>
        </w:rPr>
        <w:t>ولا</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ينقص</w:t>
      </w:r>
      <w:r w:rsidR="00837E64">
        <w:rPr>
          <w:rFonts w:ascii="Traditional Arabic" w:hAnsi="Traditional Arabic" w:cs="Traditional Arabic" w:hint="cs"/>
          <w:sz w:val="28"/>
          <w:szCs w:val="28"/>
          <w:rtl/>
        </w:rPr>
        <w:t>ُ</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منهم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أحد</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وقال</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الضحاك</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مرقوم</w:t>
      </w:r>
      <w:r w:rsidR="00726962" w:rsidRPr="00D909A6">
        <w:rPr>
          <w:rFonts w:ascii="Traditional Arabic" w:hAnsi="Traditional Arabic" w:cs="Traditional Arabic"/>
          <w:sz w:val="28"/>
          <w:szCs w:val="28"/>
          <w:rtl/>
        </w:rPr>
        <w:t xml:space="preserve"> </w:t>
      </w:r>
      <w:r w:rsidR="00837E64">
        <w:rPr>
          <w:rFonts w:ascii="Traditional Arabic" w:hAnsi="Traditional Arabic" w:cs="Traditional Arabic" w:hint="cs"/>
          <w:sz w:val="28"/>
          <w:szCs w:val="28"/>
          <w:rtl/>
        </w:rPr>
        <w:t xml:space="preserve">: </w:t>
      </w:r>
      <w:r w:rsidR="00726962">
        <w:rPr>
          <w:rFonts w:ascii="Traditional Arabic" w:hAnsi="Traditional Arabic" w:cs="Traditional Arabic" w:hint="cs"/>
          <w:sz w:val="28"/>
          <w:szCs w:val="28"/>
          <w:rtl/>
        </w:rPr>
        <w:t>مختوم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بلغة</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حمير</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sz w:val="28"/>
          <w:szCs w:val="28"/>
          <w:rtl/>
        </w:rPr>
        <w:t xml:space="preserve"> </w:t>
      </w:r>
      <w:r w:rsidR="00726962">
        <w:rPr>
          <w:rFonts w:ascii="Traditional Arabic" w:hAnsi="Traditional Arabic" w:cs="Traditional Arabic" w:hint="cs"/>
          <w:sz w:val="28"/>
          <w:szCs w:val="28"/>
          <w:rtl/>
        </w:rPr>
        <w:t>وأ</w:t>
      </w:r>
      <w:r w:rsidR="00726962" w:rsidRPr="00D909A6">
        <w:rPr>
          <w:rFonts w:ascii="Traditional Arabic" w:hAnsi="Traditional Arabic" w:cs="Traditional Arabic" w:hint="cs"/>
          <w:sz w:val="28"/>
          <w:szCs w:val="28"/>
          <w:rtl/>
        </w:rPr>
        <w:t>صل</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الرقم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الكتابة</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hint="cs"/>
          <w:sz w:val="28"/>
          <w:szCs w:val="28"/>
          <w:rtl/>
        </w:rPr>
        <w:t>،</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قال</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sz w:val="28"/>
          <w:szCs w:val="28"/>
          <w:rtl/>
        </w:rPr>
        <w:t>:</w:t>
      </w:r>
      <w:r w:rsidR="00726962">
        <w:rPr>
          <w:rFonts w:ascii="Traditional Arabic" w:hAnsi="Traditional Arabic" w:cs="Traditional Arabic" w:hint="cs"/>
          <w:sz w:val="28"/>
          <w:szCs w:val="28"/>
          <w:rtl/>
        </w:rPr>
        <w:t xml:space="preserve"> </w:t>
      </w:r>
      <w:r w:rsidR="00726962" w:rsidRPr="00D909A6">
        <w:rPr>
          <w:rFonts w:ascii="Traditional Arabic" w:hAnsi="Traditional Arabic" w:cs="Traditional Arabic" w:hint="cs"/>
          <w:sz w:val="28"/>
          <w:szCs w:val="28"/>
          <w:rtl/>
        </w:rPr>
        <w:t>سأرقم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في</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الماء</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القراح</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إليكم</w:t>
      </w:r>
      <w:r w:rsidR="00726962" w:rsidRPr="00D909A6">
        <w:rPr>
          <w:rFonts w:ascii="Traditional Arabic" w:hAnsi="Traditional Arabic" w:cs="Traditional Arabic"/>
          <w:sz w:val="28"/>
          <w:szCs w:val="28"/>
          <w:rtl/>
        </w:rPr>
        <w:t xml:space="preserve"> ... </w:t>
      </w:r>
      <w:r w:rsidR="00726962" w:rsidRPr="00D909A6">
        <w:rPr>
          <w:rFonts w:ascii="Traditional Arabic" w:hAnsi="Traditional Arabic" w:cs="Traditional Arabic" w:hint="cs"/>
          <w:sz w:val="28"/>
          <w:szCs w:val="28"/>
          <w:rtl/>
        </w:rPr>
        <w:t>على</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بعدكم</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إن</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كان</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للماء</w:t>
      </w:r>
      <w:r w:rsidR="00726962" w:rsidRPr="00D909A6">
        <w:rPr>
          <w:rFonts w:ascii="Traditional Arabic" w:hAnsi="Traditional Arabic" w:cs="Traditional Arabic"/>
          <w:sz w:val="28"/>
          <w:szCs w:val="28"/>
          <w:rtl/>
        </w:rPr>
        <w:t xml:space="preserve"> </w:t>
      </w:r>
      <w:r w:rsidR="00726962" w:rsidRPr="00D909A6">
        <w:rPr>
          <w:rFonts w:ascii="Traditional Arabic" w:hAnsi="Traditional Arabic" w:cs="Traditional Arabic" w:hint="cs"/>
          <w:sz w:val="28"/>
          <w:szCs w:val="28"/>
          <w:rtl/>
        </w:rPr>
        <w:t>راقم</w:t>
      </w:r>
      <w:r w:rsidR="00726962">
        <w:rPr>
          <w:rFonts w:ascii="Traditional Arabic" w:hAnsi="Traditional Arabic" w:cs="Traditional Arabic" w:hint="cs"/>
          <w:sz w:val="28"/>
          <w:szCs w:val="28"/>
          <w:rtl/>
        </w:rPr>
        <w:t xml:space="preserve"> . </w:t>
      </w:r>
      <w:r w:rsidR="00726962" w:rsidRPr="009750E1">
        <w:rPr>
          <w:rFonts w:ascii="Traditional Arabic" w:hAnsi="Traditional Arabic" w:cs="Traditional Arabic" w:hint="cs"/>
          <w:sz w:val="20"/>
          <w:szCs w:val="20"/>
          <w:rtl/>
        </w:rPr>
        <w:t>انتهى من تفسيره .</w:t>
      </w:r>
      <w:r w:rsidR="00E26D22">
        <w:rPr>
          <w:rFonts w:ascii="Traditional Arabic" w:hAnsi="Traditional Arabic" w:cs="Traditional Arabic" w:hint="cs"/>
          <w:sz w:val="28"/>
          <w:szCs w:val="28"/>
          <w:rtl/>
        </w:rPr>
        <w:t xml:space="preserve"> أي سأكتب .</w:t>
      </w:r>
    </w:p>
    <w:p w14:paraId="4A9E3F66" w14:textId="77777777" w:rsidR="00815847" w:rsidRDefault="00E71372" w:rsidP="00E7137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E65531">
        <w:rPr>
          <w:rFonts w:ascii="Traditional Arabic" w:hAnsi="Traditional Arabic" w:cs="Traditional Arabic" w:hint="cs"/>
          <w:sz w:val="28"/>
          <w:szCs w:val="28"/>
          <w:rtl/>
        </w:rPr>
        <w:t xml:space="preserve">قال بن كثير والبغوي </w:t>
      </w:r>
      <w:r w:rsidR="00266DE8">
        <w:rPr>
          <w:rFonts w:ascii="Traditional Arabic" w:hAnsi="Traditional Arabic" w:cs="Traditional Arabic" w:hint="cs"/>
          <w:sz w:val="28"/>
          <w:szCs w:val="28"/>
          <w:rtl/>
        </w:rPr>
        <w:t xml:space="preserve">: </w:t>
      </w:r>
      <w:r w:rsidR="00E65531">
        <w:rPr>
          <w:rFonts w:ascii="Traditional Arabic" w:hAnsi="Traditional Arabic" w:cs="Traditional Arabic" w:hint="cs"/>
          <w:sz w:val="28"/>
          <w:szCs w:val="28"/>
          <w:rtl/>
        </w:rPr>
        <w:t>ليس هذا تفسيراً للسج</w:t>
      </w:r>
      <w:r w:rsidR="004A2D31">
        <w:rPr>
          <w:rFonts w:ascii="Traditional Arabic" w:hAnsi="Traditional Arabic" w:cs="Traditional Arabic" w:hint="cs"/>
          <w:sz w:val="28"/>
          <w:szCs w:val="28"/>
          <w:rtl/>
        </w:rPr>
        <w:t>ِّ</w:t>
      </w:r>
      <w:r w:rsidR="00E65531">
        <w:rPr>
          <w:rFonts w:ascii="Traditional Arabic" w:hAnsi="Traditional Arabic" w:cs="Traditional Arabic" w:hint="cs"/>
          <w:sz w:val="28"/>
          <w:szCs w:val="28"/>
          <w:rtl/>
        </w:rPr>
        <w:t xml:space="preserve">ين </w:t>
      </w:r>
      <w:r w:rsidR="00AE0E16">
        <w:rPr>
          <w:rFonts w:ascii="Traditional Arabic" w:hAnsi="Traditional Arabic" w:cs="Traditional Arabic" w:hint="cs"/>
          <w:sz w:val="28"/>
          <w:szCs w:val="28"/>
          <w:rtl/>
        </w:rPr>
        <w:t xml:space="preserve">، </w:t>
      </w:r>
      <w:r w:rsidR="00E65531">
        <w:rPr>
          <w:rFonts w:ascii="Traditional Arabic" w:hAnsi="Traditional Arabic" w:cs="Traditional Arabic" w:hint="cs"/>
          <w:sz w:val="28"/>
          <w:szCs w:val="28"/>
          <w:rtl/>
        </w:rPr>
        <w:t>وإنما هو تفسير</w:t>
      </w:r>
      <w:r w:rsidR="00E77052">
        <w:rPr>
          <w:rFonts w:ascii="Traditional Arabic" w:hAnsi="Traditional Arabic" w:cs="Traditional Arabic" w:hint="cs"/>
          <w:sz w:val="28"/>
          <w:szCs w:val="28"/>
          <w:rtl/>
        </w:rPr>
        <w:t xml:space="preserve">ٌ لكتاب الفجار </w:t>
      </w:r>
      <w:r w:rsidR="004A2D31">
        <w:rPr>
          <w:rFonts w:ascii="Traditional Arabic" w:hAnsi="Traditional Arabic" w:cs="Traditional Arabic" w:hint="cs"/>
          <w:sz w:val="28"/>
          <w:szCs w:val="28"/>
          <w:rtl/>
        </w:rPr>
        <w:t xml:space="preserve">، </w:t>
      </w:r>
      <w:r w:rsidR="00E77052">
        <w:rPr>
          <w:rFonts w:ascii="Traditional Arabic" w:hAnsi="Traditional Arabic" w:cs="Traditional Arabic" w:hint="cs"/>
          <w:sz w:val="28"/>
          <w:szCs w:val="28"/>
          <w:rtl/>
        </w:rPr>
        <w:t>أي أن كتاب الفجار</w:t>
      </w:r>
      <w:r w:rsidR="00326F7B" w:rsidRPr="00326F7B">
        <w:rPr>
          <w:rFonts w:ascii="Traditional Arabic" w:hAnsi="Traditional Arabic" w:cs="Traditional Arabic"/>
          <w:sz w:val="28"/>
          <w:szCs w:val="28"/>
          <w:rtl/>
        </w:rPr>
        <w:t xml:space="preserve"> </w:t>
      </w:r>
      <w:r w:rsidR="00326F7B" w:rsidRPr="00326F7B">
        <w:rPr>
          <w:rFonts w:ascii="Traditional Arabic" w:hAnsi="Traditional Arabic" w:cs="Traditional Arabic" w:hint="cs"/>
          <w:sz w:val="28"/>
          <w:szCs w:val="28"/>
          <w:rtl/>
        </w:rPr>
        <w:t>مكتوب</w:t>
      </w:r>
      <w:r w:rsidR="00E77052">
        <w:rPr>
          <w:rFonts w:ascii="Traditional Arabic" w:hAnsi="Traditional Arabic" w:cs="Traditional Arabic" w:hint="cs"/>
          <w:sz w:val="28"/>
          <w:szCs w:val="28"/>
          <w:rtl/>
        </w:rPr>
        <w:t>ٌ</w:t>
      </w:r>
      <w:r w:rsidR="00326F7B" w:rsidRPr="00326F7B">
        <w:rPr>
          <w:rFonts w:ascii="Traditional Arabic" w:hAnsi="Traditional Arabic" w:cs="Traditional Arabic"/>
          <w:sz w:val="28"/>
          <w:szCs w:val="28"/>
          <w:rtl/>
        </w:rPr>
        <w:t xml:space="preserve"> </w:t>
      </w:r>
      <w:r w:rsidR="00326F7B" w:rsidRPr="00326F7B">
        <w:rPr>
          <w:rFonts w:ascii="Traditional Arabic" w:hAnsi="Traditional Arabic" w:cs="Traditional Arabic" w:hint="cs"/>
          <w:sz w:val="28"/>
          <w:szCs w:val="28"/>
          <w:rtl/>
        </w:rPr>
        <w:t>فيه</w:t>
      </w:r>
      <w:r w:rsidR="00326F7B" w:rsidRPr="00326F7B">
        <w:rPr>
          <w:rFonts w:ascii="Traditional Arabic" w:hAnsi="Traditional Arabic" w:cs="Traditional Arabic"/>
          <w:sz w:val="28"/>
          <w:szCs w:val="28"/>
          <w:rtl/>
        </w:rPr>
        <w:t xml:space="preserve"> </w:t>
      </w:r>
      <w:r w:rsidR="00326F7B" w:rsidRPr="00326F7B">
        <w:rPr>
          <w:rFonts w:ascii="Traditional Arabic" w:hAnsi="Traditional Arabic" w:cs="Traditional Arabic" w:hint="cs"/>
          <w:sz w:val="28"/>
          <w:szCs w:val="28"/>
          <w:rtl/>
        </w:rPr>
        <w:t>أعمالهم</w:t>
      </w:r>
      <w:r w:rsidR="00326F7B" w:rsidRPr="00326F7B">
        <w:rPr>
          <w:rFonts w:ascii="Traditional Arabic" w:hAnsi="Traditional Arabic" w:cs="Traditional Arabic"/>
          <w:sz w:val="28"/>
          <w:szCs w:val="28"/>
          <w:rtl/>
        </w:rPr>
        <w:t xml:space="preserve"> </w:t>
      </w:r>
      <w:r w:rsidR="00326F7B" w:rsidRPr="00326F7B">
        <w:rPr>
          <w:rFonts w:ascii="Traditional Arabic" w:hAnsi="Traditional Arabic" w:cs="Traditional Arabic" w:hint="cs"/>
          <w:sz w:val="28"/>
          <w:szCs w:val="28"/>
          <w:rtl/>
        </w:rPr>
        <w:t>مثبتة</w:t>
      </w:r>
      <w:r w:rsidR="00326F7B" w:rsidRPr="00326F7B">
        <w:rPr>
          <w:rFonts w:ascii="Traditional Arabic" w:hAnsi="Traditional Arabic" w:cs="Traditional Arabic"/>
          <w:sz w:val="28"/>
          <w:szCs w:val="28"/>
          <w:rtl/>
        </w:rPr>
        <w:t xml:space="preserve"> </w:t>
      </w:r>
      <w:r w:rsidR="00326F7B" w:rsidRPr="00326F7B">
        <w:rPr>
          <w:rFonts w:ascii="Traditional Arabic" w:hAnsi="Traditional Arabic" w:cs="Traditional Arabic" w:hint="cs"/>
          <w:sz w:val="28"/>
          <w:szCs w:val="28"/>
          <w:rtl/>
        </w:rPr>
        <w:t>عليهم</w:t>
      </w:r>
      <w:r w:rsidR="00326F7B" w:rsidRPr="00326F7B">
        <w:rPr>
          <w:rFonts w:ascii="Traditional Arabic" w:hAnsi="Traditional Arabic" w:cs="Traditional Arabic"/>
          <w:sz w:val="28"/>
          <w:szCs w:val="28"/>
          <w:rtl/>
        </w:rPr>
        <w:t xml:space="preserve"> </w:t>
      </w:r>
      <w:r w:rsidR="004A1C04">
        <w:rPr>
          <w:rFonts w:ascii="Traditional Arabic" w:hAnsi="Traditional Arabic" w:cs="Traditional Arabic" w:hint="cs"/>
          <w:sz w:val="28"/>
          <w:szCs w:val="28"/>
          <w:rtl/>
        </w:rPr>
        <w:t>ك</w:t>
      </w:r>
      <w:r w:rsidR="00B823B5">
        <w:rPr>
          <w:rFonts w:ascii="Traditional Arabic" w:hAnsi="Traditional Arabic" w:cs="Traditional Arabic" w:hint="cs"/>
          <w:sz w:val="28"/>
          <w:szCs w:val="28"/>
          <w:rtl/>
        </w:rPr>
        <w:t>الرق</w:t>
      </w:r>
      <w:r w:rsidR="00815847">
        <w:rPr>
          <w:rFonts w:ascii="Traditional Arabic" w:hAnsi="Traditional Arabic" w:cs="Traditional Arabic" w:hint="cs"/>
          <w:sz w:val="28"/>
          <w:szCs w:val="28"/>
          <w:rtl/>
        </w:rPr>
        <w:t xml:space="preserve">م في الثوب لا يمحى ولا ينسى . </w:t>
      </w:r>
    </w:p>
    <w:p w14:paraId="33F31208" w14:textId="77777777" w:rsidR="007B3A2A" w:rsidRPr="00F9022C" w:rsidRDefault="006046C5" w:rsidP="00CB16E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88" w:hAnsi="QCF_P588" w:cs="QCF_P588"/>
          <w:color w:val="000000"/>
          <w:sz w:val="24"/>
          <w:szCs w:val="24"/>
          <w:rtl/>
        </w:rPr>
        <w:t xml:space="preserve">ﭠ  ﭡ  ﭢ    ﭣ  </w:t>
      </w:r>
      <w:r w:rsidRPr="00C825BD">
        <w:rPr>
          <w:rFonts w:ascii="QCF_BSML" w:hAnsi="QCF_BSML" w:cs="QCF_BSML"/>
          <w:color w:val="000000"/>
          <w:sz w:val="24"/>
          <w:szCs w:val="24"/>
          <w:rtl/>
        </w:rPr>
        <w:t>ﭼ</w:t>
      </w:r>
      <w:r w:rsidR="00B12934">
        <w:rPr>
          <w:rFonts w:ascii="Traditional Arabic" w:hAnsi="Traditional Arabic" w:cs="Traditional Arabic" w:hint="cs"/>
          <w:sz w:val="24"/>
          <w:szCs w:val="24"/>
          <w:rtl/>
        </w:rPr>
        <w:t xml:space="preserve"> </w:t>
      </w:r>
      <w:r w:rsidR="006A53C1">
        <w:rPr>
          <w:rFonts w:ascii="Traditional Arabic" w:hAnsi="Traditional Arabic" w:cs="Traditional Arabic" w:hint="cs"/>
          <w:sz w:val="28"/>
          <w:szCs w:val="28"/>
          <w:rtl/>
        </w:rPr>
        <w:t xml:space="preserve">ويلٌ كلمة تهديدٍ ووعيد </w:t>
      </w:r>
      <w:r w:rsidR="002E1B68">
        <w:rPr>
          <w:rFonts w:ascii="Traditional Arabic" w:hAnsi="Traditional Arabic" w:cs="Traditional Arabic" w:hint="cs"/>
          <w:sz w:val="28"/>
          <w:szCs w:val="28"/>
          <w:rtl/>
        </w:rPr>
        <w:t xml:space="preserve">تعني الهلاك والدمار </w:t>
      </w:r>
      <w:r w:rsidR="002E1B68" w:rsidRPr="00C825BD">
        <w:rPr>
          <w:rFonts w:ascii="QCF_BSML" w:hAnsi="QCF_BSML" w:cs="QCF_BSML"/>
          <w:color w:val="000000"/>
          <w:sz w:val="24"/>
          <w:szCs w:val="24"/>
          <w:rtl/>
        </w:rPr>
        <w:t xml:space="preserve">ﭽ </w:t>
      </w:r>
      <w:r w:rsidR="003A6510">
        <w:rPr>
          <w:rFonts w:ascii="QCF_P588" w:hAnsi="QCF_P588" w:cs="QCF_P588"/>
          <w:color w:val="000000"/>
          <w:sz w:val="24"/>
          <w:szCs w:val="24"/>
          <w:rtl/>
        </w:rPr>
        <w:t xml:space="preserve">ﭡ </w:t>
      </w:r>
      <w:r w:rsidR="002E1B68" w:rsidRPr="00C825BD">
        <w:rPr>
          <w:rFonts w:ascii="QCF_BSML" w:hAnsi="QCF_BSML" w:cs="QCF_BSML"/>
          <w:color w:val="000000"/>
          <w:sz w:val="24"/>
          <w:szCs w:val="24"/>
          <w:rtl/>
        </w:rPr>
        <w:t>ﭼ</w:t>
      </w:r>
      <w:r w:rsidR="003A6510">
        <w:rPr>
          <w:rFonts w:ascii="QCF_BSML" w:hAnsi="QCF_BSML" w:cs="QCF_BSML" w:hint="cs"/>
          <w:color w:val="000000"/>
          <w:sz w:val="24"/>
          <w:szCs w:val="24"/>
          <w:rtl/>
        </w:rPr>
        <w:t xml:space="preserve"> </w:t>
      </w:r>
      <w:r w:rsidR="003A6510">
        <w:rPr>
          <w:rFonts w:ascii="Traditional Arabic" w:hAnsi="Traditional Arabic" w:cs="Traditional Arabic" w:hint="cs"/>
          <w:sz w:val="28"/>
          <w:szCs w:val="28"/>
          <w:rtl/>
        </w:rPr>
        <w:t xml:space="preserve"> يوم القيامة</w:t>
      </w:r>
      <w:r w:rsidR="003A6510" w:rsidRPr="003A6510">
        <w:rPr>
          <w:rFonts w:ascii="QCF_BSML" w:hAnsi="QCF_BSML" w:cs="QCF_BSML"/>
          <w:color w:val="000000"/>
          <w:sz w:val="24"/>
          <w:szCs w:val="24"/>
          <w:rtl/>
        </w:rPr>
        <w:t xml:space="preserve"> </w:t>
      </w:r>
      <w:r w:rsidR="003A6F12">
        <w:rPr>
          <w:rFonts w:ascii="QCF_BSML" w:hAnsi="QCF_BSML" w:cs="QCF_BSML" w:hint="cs"/>
          <w:color w:val="000000"/>
          <w:sz w:val="24"/>
          <w:szCs w:val="24"/>
          <w:rtl/>
        </w:rPr>
        <w:t xml:space="preserve"> </w:t>
      </w:r>
      <w:r w:rsidR="003A6510" w:rsidRPr="00C825BD">
        <w:rPr>
          <w:rFonts w:ascii="QCF_BSML" w:hAnsi="QCF_BSML" w:cs="QCF_BSML"/>
          <w:color w:val="000000"/>
          <w:sz w:val="24"/>
          <w:szCs w:val="24"/>
          <w:rtl/>
        </w:rPr>
        <w:t xml:space="preserve">ﭽ </w:t>
      </w:r>
      <w:r w:rsidR="003A6510" w:rsidRPr="00C825BD">
        <w:rPr>
          <w:rFonts w:ascii="QCF_P588" w:hAnsi="QCF_P588" w:cs="QCF_P588"/>
          <w:color w:val="000000"/>
          <w:sz w:val="24"/>
          <w:szCs w:val="24"/>
          <w:rtl/>
        </w:rPr>
        <w:t xml:space="preserve">ﭢ    </w:t>
      </w:r>
      <w:r w:rsidR="000D1CDB" w:rsidRPr="00C825BD">
        <w:rPr>
          <w:rFonts w:ascii="QCF_P588" w:hAnsi="QCF_P588" w:cs="QCF_P588"/>
          <w:color w:val="000000"/>
          <w:sz w:val="24"/>
          <w:szCs w:val="24"/>
          <w:rtl/>
        </w:rPr>
        <w:t>ﭣ</w:t>
      </w:r>
      <w:r w:rsidR="000D1CDB" w:rsidRPr="00C825BD">
        <w:rPr>
          <w:rFonts w:ascii="QCF_BSML" w:hAnsi="QCF_BSML" w:cs="QCF_BSML"/>
          <w:color w:val="000000"/>
          <w:sz w:val="24"/>
          <w:szCs w:val="24"/>
          <w:rtl/>
        </w:rPr>
        <w:t xml:space="preserve"> </w:t>
      </w:r>
      <w:r w:rsidR="000D1CDB" w:rsidRPr="00C825BD">
        <w:rPr>
          <w:rFonts w:ascii="QCF_P588" w:hAnsi="QCF_P588" w:cs="QCF_P588"/>
          <w:color w:val="000000"/>
          <w:sz w:val="24"/>
          <w:szCs w:val="24"/>
          <w:rtl/>
        </w:rPr>
        <w:t xml:space="preserve">ﭤ  ﭥ  ﭦ       ﭧ     ﭨ   </w:t>
      </w:r>
      <w:r w:rsidR="000D1CDB" w:rsidRPr="00C825BD">
        <w:rPr>
          <w:rFonts w:ascii="QCF_BSML" w:hAnsi="QCF_BSML" w:cs="QCF_BSML"/>
          <w:color w:val="000000"/>
          <w:sz w:val="24"/>
          <w:szCs w:val="24"/>
          <w:rtl/>
        </w:rPr>
        <w:t>ﭼ</w:t>
      </w:r>
      <w:r w:rsidR="000D1CDB" w:rsidRPr="00C825BD">
        <w:rPr>
          <w:rFonts w:ascii="Traditional Arabic" w:hAnsi="Traditional Arabic" w:cs="Traditional Arabic" w:hint="cs"/>
          <w:sz w:val="24"/>
          <w:szCs w:val="24"/>
          <w:rtl/>
        </w:rPr>
        <w:t xml:space="preserve"> </w:t>
      </w:r>
      <w:r w:rsidR="000D1CDB">
        <w:rPr>
          <w:rFonts w:ascii="Traditional Arabic" w:hAnsi="Traditional Arabic" w:cs="Traditional Arabic" w:hint="cs"/>
          <w:sz w:val="28"/>
          <w:szCs w:val="28"/>
          <w:rtl/>
        </w:rPr>
        <w:t xml:space="preserve">يوم الجزاء والحساب </w:t>
      </w:r>
      <w:r w:rsidR="007B3A2A" w:rsidRPr="00C825BD">
        <w:rPr>
          <w:rFonts w:ascii="QCF_BSML" w:hAnsi="QCF_BSML" w:cs="QCF_BSML"/>
          <w:color w:val="000000"/>
          <w:sz w:val="24"/>
          <w:szCs w:val="24"/>
          <w:rtl/>
        </w:rPr>
        <w:t xml:space="preserve">ﭽ </w:t>
      </w:r>
      <w:r w:rsidR="006D1E0D" w:rsidRPr="00C825BD">
        <w:rPr>
          <w:rFonts w:ascii="QCF_P588" w:hAnsi="QCF_P588" w:cs="QCF_P588"/>
          <w:color w:val="000000"/>
          <w:sz w:val="24"/>
          <w:szCs w:val="24"/>
          <w:rtl/>
        </w:rPr>
        <w:t xml:space="preserve">ﭩ  ﭪ  ﭫ   ﭬ  ﭭ     ﭮ  ﭯ     ﭰ  </w:t>
      </w:r>
      <w:r w:rsidR="007B3A2A" w:rsidRPr="00C825BD">
        <w:rPr>
          <w:rFonts w:ascii="QCF_BSML" w:hAnsi="QCF_BSML" w:cs="QCF_BSML"/>
          <w:color w:val="000000"/>
          <w:sz w:val="24"/>
          <w:szCs w:val="24"/>
          <w:rtl/>
        </w:rPr>
        <w:t>ﭼ</w:t>
      </w:r>
      <w:r w:rsidR="007B3A2A" w:rsidRPr="00C825BD">
        <w:rPr>
          <w:rFonts w:ascii="Traditional Arabic" w:hAnsi="Traditional Arabic" w:cs="Traditional Arabic" w:hint="cs"/>
          <w:sz w:val="24"/>
          <w:szCs w:val="24"/>
          <w:rtl/>
        </w:rPr>
        <w:t xml:space="preserve"> </w:t>
      </w:r>
      <w:r w:rsidR="00C66ED8">
        <w:rPr>
          <w:rFonts w:ascii="Traditional Arabic" w:hAnsi="Traditional Arabic" w:cs="Traditional Arabic" w:hint="cs"/>
          <w:sz w:val="28"/>
          <w:szCs w:val="28"/>
          <w:rtl/>
        </w:rPr>
        <w:t>وما يكذب باليوم ا</w:t>
      </w:r>
      <w:r w:rsidR="001E431C">
        <w:rPr>
          <w:rFonts w:ascii="Traditional Arabic" w:hAnsi="Traditional Arabic" w:cs="Traditional Arabic" w:hint="cs"/>
          <w:sz w:val="28"/>
          <w:szCs w:val="28"/>
          <w:rtl/>
        </w:rPr>
        <w:t xml:space="preserve">لآخر إلا </w:t>
      </w:r>
      <w:r w:rsidR="00186BF9">
        <w:rPr>
          <w:rFonts w:ascii="Traditional Arabic" w:hAnsi="Traditional Arabic" w:cs="Traditional Arabic" w:hint="cs"/>
          <w:sz w:val="28"/>
          <w:szCs w:val="28"/>
          <w:rtl/>
        </w:rPr>
        <w:t xml:space="preserve">كل </w:t>
      </w:r>
      <w:r w:rsidR="00230B1F" w:rsidRPr="00C825BD">
        <w:rPr>
          <w:rFonts w:ascii="QCF_BSML" w:hAnsi="QCF_BSML" w:cs="QCF_BSML"/>
          <w:color w:val="000000"/>
          <w:sz w:val="24"/>
          <w:szCs w:val="24"/>
          <w:rtl/>
        </w:rPr>
        <w:t xml:space="preserve">ﭽ </w:t>
      </w:r>
      <w:r w:rsidR="00230B1F" w:rsidRPr="00C825BD">
        <w:rPr>
          <w:rFonts w:ascii="QCF_P588" w:hAnsi="QCF_P588" w:cs="QCF_P588"/>
          <w:color w:val="000000"/>
          <w:sz w:val="24"/>
          <w:szCs w:val="24"/>
          <w:rtl/>
        </w:rPr>
        <w:t xml:space="preserve">ﭮ  </w:t>
      </w:r>
      <w:r w:rsidR="00230B1F" w:rsidRPr="00C825BD">
        <w:rPr>
          <w:rFonts w:ascii="QCF_BSML" w:hAnsi="QCF_BSML" w:cs="QCF_BSML"/>
          <w:color w:val="000000"/>
          <w:sz w:val="24"/>
          <w:szCs w:val="24"/>
          <w:rtl/>
        </w:rPr>
        <w:t>ﭼ</w:t>
      </w:r>
      <w:r w:rsidR="00230B1F" w:rsidRPr="00C825BD">
        <w:rPr>
          <w:rFonts w:ascii="Traditional Arabic" w:hAnsi="Traditional Arabic" w:cs="Traditional Arabic" w:hint="cs"/>
          <w:sz w:val="24"/>
          <w:szCs w:val="24"/>
          <w:rtl/>
        </w:rPr>
        <w:t xml:space="preserve"> </w:t>
      </w:r>
      <w:r w:rsidR="002A0017">
        <w:rPr>
          <w:rFonts w:ascii="Traditional Arabic" w:hAnsi="Traditional Arabic" w:cs="Traditional Arabic" w:hint="cs"/>
          <w:sz w:val="28"/>
          <w:szCs w:val="28"/>
          <w:rtl/>
        </w:rPr>
        <w:t xml:space="preserve">الاعتداء التجاوز </w:t>
      </w:r>
      <w:r w:rsidR="00230B1F">
        <w:rPr>
          <w:rFonts w:ascii="Traditional Arabic" w:hAnsi="Traditional Arabic" w:cs="Traditional Arabic" w:hint="cs"/>
          <w:sz w:val="28"/>
          <w:szCs w:val="28"/>
          <w:rtl/>
        </w:rPr>
        <w:t>عن الحد</w:t>
      </w:r>
      <w:r w:rsidR="0015634D">
        <w:rPr>
          <w:rFonts w:ascii="Traditional Arabic" w:hAnsi="Traditional Arabic" w:cs="Traditional Arabic" w:hint="cs"/>
          <w:sz w:val="28"/>
          <w:szCs w:val="28"/>
          <w:rtl/>
        </w:rPr>
        <w:t xml:space="preserve"> </w:t>
      </w:r>
      <w:r w:rsidR="00023B6B">
        <w:rPr>
          <w:rFonts w:ascii="Traditional Arabic" w:hAnsi="Traditional Arabic" w:cs="Traditional Arabic" w:hint="cs"/>
          <w:sz w:val="28"/>
          <w:szCs w:val="28"/>
          <w:rtl/>
        </w:rPr>
        <w:t xml:space="preserve">ويشمل التعدي في حق الله </w:t>
      </w:r>
      <w:r w:rsidR="00172154">
        <w:rPr>
          <w:rFonts w:ascii="Traditional Arabic" w:hAnsi="Traditional Arabic" w:cs="Traditional Arabic" w:hint="cs"/>
          <w:sz w:val="28"/>
          <w:szCs w:val="28"/>
          <w:rtl/>
        </w:rPr>
        <w:t xml:space="preserve">تعالى </w:t>
      </w:r>
      <w:r w:rsidR="00F72365">
        <w:rPr>
          <w:rFonts w:ascii="Traditional Arabic" w:hAnsi="Traditional Arabic" w:cs="Traditional Arabic" w:hint="cs"/>
          <w:sz w:val="28"/>
          <w:szCs w:val="28"/>
          <w:rtl/>
        </w:rPr>
        <w:t xml:space="preserve">وهو اتخاذ </w:t>
      </w:r>
      <w:r w:rsidR="004A16BB">
        <w:rPr>
          <w:rFonts w:ascii="Traditional Arabic" w:hAnsi="Traditional Arabic" w:cs="Traditional Arabic" w:hint="cs"/>
          <w:sz w:val="28"/>
          <w:szCs w:val="28"/>
          <w:rtl/>
        </w:rPr>
        <w:t>الأنداد</w:t>
      </w:r>
      <w:r w:rsidR="00F72365">
        <w:rPr>
          <w:rFonts w:ascii="Traditional Arabic" w:hAnsi="Traditional Arabic" w:cs="Traditional Arabic" w:hint="cs"/>
          <w:sz w:val="28"/>
          <w:szCs w:val="28"/>
          <w:rtl/>
        </w:rPr>
        <w:t xml:space="preserve"> مع الله </w:t>
      </w:r>
      <w:r w:rsidR="004A16BB">
        <w:rPr>
          <w:rFonts w:ascii="Traditional Arabic" w:hAnsi="Traditional Arabic" w:cs="Traditional Arabic" w:hint="cs"/>
          <w:sz w:val="28"/>
          <w:szCs w:val="28"/>
          <w:rtl/>
        </w:rPr>
        <w:t xml:space="preserve">والشركاء والشفعاء ، </w:t>
      </w:r>
      <w:r w:rsidR="00F72365">
        <w:rPr>
          <w:rFonts w:ascii="Traditional Arabic" w:hAnsi="Traditional Arabic" w:cs="Traditional Arabic" w:hint="cs"/>
          <w:sz w:val="28"/>
          <w:szCs w:val="28"/>
          <w:rtl/>
        </w:rPr>
        <w:t>ويشمل التعدي في حق العباد وهو الظلم لهم</w:t>
      </w:r>
      <w:r w:rsidR="00230B1F">
        <w:rPr>
          <w:rFonts w:ascii="Traditional Arabic" w:hAnsi="Traditional Arabic" w:cs="Traditional Arabic" w:hint="cs"/>
          <w:sz w:val="28"/>
          <w:szCs w:val="28"/>
          <w:rtl/>
        </w:rPr>
        <w:t xml:space="preserve"> </w:t>
      </w:r>
      <w:r w:rsidR="00887971">
        <w:rPr>
          <w:rFonts w:ascii="Traditional Arabic" w:hAnsi="Traditional Arabic" w:cs="Traditional Arabic" w:hint="cs"/>
          <w:sz w:val="28"/>
          <w:szCs w:val="28"/>
          <w:rtl/>
        </w:rPr>
        <w:t>و</w:t>
      </w:r>
      <w:r w:rsidR="00230B1F" w:rsidRPr="00C825BD">
        <w:rPr>
          <w:rFonts w:ascii="QCF_BSML" w:hAnsi="QCF_BSML" w:cs="QCF_BSML"/>
          <w:color w:val="000000"/>
          <w:sz w:val="24"/>
          <w:szCs w:val="24"/>
          <w:rtl/>
        </w:rPr>
        <w:t xml:space="preserve">ﭽ </w:t>
      </w:r>
      <w:r w:rsidR="00A14B06">
        <w:rPr>
          <w:rFonts w:ascii="QCF_P588" w:hAnsi="QCF_P588" w:cs="QCF_P588"/>
          <w:color w:val="000000"/>
          <w:sz w:val="24"/>
          <w:szCs w:val="24"/>
          <w:rtl/>
        </w:rPr>
        <w:t xml:space="preserve">ﭯ </w:t>
      </w:r>
      <w:r w:rsidR="00230B1F" w:rsidRPr="00C825BD">
        <w:rPr>
          <w:rFonts w:ascii="QCF_BSML" w:hAnsi="QCF_BSML" w:cs="QCF_BSML"/>
          <w:color w:val="000000"/>
          <w:sz w:val="24"/>
          <w:szCs w:val="24"/>
          <w:rtl/>
        </w:rPr>
        <w:t>ﭼ</w:t>
      </w:r>
      <w:r w:rsidR="00230B1F" w:rsidRPr="00C825BD">
        <w:rPr>
          <w:rFonts w:ascii="Traditional Arabic" w:hAnsi="Traditional Arabic" w:cs="Traditional Arabic" w:hint="cs"/>
          <w:sz w:val="24"/>
          <w:szCs w:val="24"/>
          <w:rtl/>
        </w:rPr>
        <w:t xml:space="preserve"> </w:t>
      </w:r>
      <w:r w:rsidR="00230B1F">
        <w:rPr>
          <w:rFonts w:ascii="Traditional Arabic" w:hAnsi="Traditional Arabic" w:cs="Traditional Arabic" w:hint="cs"/>
          <w:sz w:val="28"/>
          <w:szCs w:val="28"/>
          <w:rtl/>
        </w:rPr>
        <w:t>مبالغ في الإثم</w:t>
      </w:r>
      <w:r w:rsidR="00A143F1">
        <w:rPr>
          <w:rFonts w:ascii="Traditional Arabic" w:hAnsi="Traditional Arabic" w:cs="Traditional Arabic" w:hint="cs"/>
          <w:sz w:val="28"/>
          <w:szCs w:val="28"/>
          <w:rtl/>
        </w:rPr>
        <w:t xml:space="preserve"> بارتكاب القبائح والموبقات</w:t>
      </w:r>
      <w:r w:rsidR="00230B1F">
        <w:rPr>
          <w:rFonts w:ascii="Traditional Arabic" w:hAnsi="Traditional Arabic" w:cs="Traditional Arabic" w:hint="cs"/>
          <w:sz w:val="28"/>
          <w:szCs w:val="28"/>
          <w:rtl/>
        </w:rPr>
        <w:t xml:space="preserve"> . </w:t>
      </w:r>
      <w:r w:rsidR="00A143F1">
        <w:rPr>
          <w:rFonts w:ascii="Traditional Arabic" w:hAnsi="Traditional Arabic" w:cs="Traditional Arabic" w:hint="cs"/>
          <w:sz w:val="28"/>
          <w:szCs w:val="28"/>
          <w:rtl/>
        </w:rPr>
        <w:t xml:space="preserve">قال مقاتل : معتد شك في نعمة الله وتعبد غيره وأثيم بقلبه . </w:t>
      </w:r>
      <w:r w:rsidR="00D14E52">
        <w:rPr>
          <w:rFonts w:ascii="Traditional Arabic" w:hAnsi="Traditional Arabic" w:cs="Traditional Arabic" w:hint="cs"/>
          <w:sz w:val="28"/>
          <w:szCs w:val="28"/>
          <w:rtl/>
        </w:rPr>
        <w:t>و</w:t>
      </w:r>
      <w:r w:rsidR="00186BF9">
        <w:rPr>
          <w:rFonts w:ascii="Traditional Arabic" w:hAnsi="Traditional Arabic" w:cs="Traditional Arabic" w:hint="cs"/>
          <w:sz w:val="28"/>
          <w:szCs w:val="28"/>
          <w:rtl/>
        </w:rPr>
        <w:t xml:space="preserve">قال بن كثير : معتد </w:t>
      </w:r>
      <w:r w:rsidR="00451137">
        <w:rPr>
          <w:rFonts w:ascii="Traditional Arabic" w:hAnsi="Traditional Arabic" w:cs="Traditional Arabic" w:hint="cs"/>
          <w:sz w:val="28"/>
          <w:szCs w:val="28"/>
          <w:rtl/>
        </w:rPr>
        <w:t xml:space="preserve">في أفعاله وأثيم في أقواله . وروى بن جرير عن قتادة : معتد في </w:t>
      </w:r>
      <w:r w:rsidR="008745C2">
        <w:rPr>
          <w:rFonts w:ascii="Traditional Arabic" w:hAnsi="Traditional Arabic" w:cs="Traditional Arabic" w:hint="cs"/>
          <w:sz w:val="28"/>
          <w:szCs w:val="28"/>
          <w:rtl/>
        </w:rPr>
        <w:t>قوله</w:t>
      </w:r>
      <w:r w:rsidR="00451137">
        <w:rPr>
          <w:rFonts w:ascii="Traditional Arabic" w:hAnsi="Traditional Arabic" w:cs="Traditional Arabic" w:hint="cs"/>
          <w:sz w:val="28"/>
          <w:szCs w:val="28"/>
          <w:rtl/>
        </w:rPr>
        <w:t xml:space="preserve"> أثيم بربه </w:t>
      </w:r>
      <w:r w:rsidR="005D2499">
        <w:rPr>
          <w:rFonts w:ascii="Traditional Arabic" w:hAnsi="Traditional Arabic" w:cs="Traditional Arabic" w:hint="cs"/>
          <w:sz w:val="28"/>
          <w:szCs w:val="28"/>
          <w:rtl/>
        </w:rPr>
        <w:t>. وقال بن زمنين : معتد ظالم وأثيم آثم وهو المشرك . وقال القرطبي</w:t>
      </w:r>
      <w:r w:rsidR="008B6520">
        <w:rPr>
          <w:rFonts w:ascii="Traditional Arabic" w:hAnsi="Traditional Arabic" w:cs="Traditional Arabic" w:hint="cs"/>
          <w:sz w:val="28"/>
          <w:szCs w:val="28"/>
          <w:rtl/>
        </w:rPr>
        <w:t xml:space="preserve">: معتد على الخلق في معاملته إياهم وعلى نفسه وهو أثيم في ترك أمر الله </w:t>
      </w:r>
      <w:r w:rsidR="005D2499">
        <w:rPr>
          <w:rFonts w:ascii="Traditional Arabic" w:hAnsi="Traditional Arabic" w:cs="Traditional Arabic" w:hint="cs"/>
          <w:sz w:val="28"/>
          <w:szCs w:val="28"/>
          <w:rtl/>
        </w:rPr>
        <w:t xml:space="preserve">. </w:t>
      </w:r>
      <w:r w:rsidR="00003B0C">
        <w:rPr>
          <w:rFonts w:ascii="Traditional Arabic" w:hAnsi="Traditional Arabic" w:cs="Traditional Arabic" w:hint="cs"/>
          <w:sz w:val="28"/>
          <w:szCs w:val="28"/>
          <w:rtl/>
        </w:rPr>
        <w:t>وقال السعدي : معتدٍ على محارم الله ، أثيم كثير الإثم .</w:t>
      </w:r>
      <w:r w:rsidR="00687B59">
        <w:rPr>
          <w:rFonts w:ascii="Traditional Arabic" w:hAnsi="Traditional Arabic" w:cs="Traditional Arabic" w:hint="cs"/>
          <w:sz w:val="28"/>
          <w:szCs w:val="28"/>
          <w:rtl/>
        </w:rPr>
        <w:t xml:space="preserve"> انتهى . ونلاحظ أن أكثر المفسرين في هذه الآية جعلوا </w:t>
      </w:r>
      <w:r w:rsidR="009F1A26">
        <w:rPr>
          <w:rFonts w:ascii="Traditional Arabic" w:hAnsi="Traditional Arabic" w:cs="Traditional Arabic" w:hint="cs"/>
          <w:sz w:val="28"/>
          <w:szCs w:val="28"/>
          <w:rtl/>
        </w:rPr>
        <w:t xml:space="preserve">المعتدي والآثم كله على حق الله تعالى </w:t>
      </w:r>
      <w:r w:rsidR="00F16144">
        <w:rPr>
          <w:rFonts w:ascii="Traditional Arabic" w:hAnsi="Traditional Arabic" w:cs="Traditional Arabic" w:hint="cs"/>
          <w:sz w:val="28"/>
          <w:szCs w:val="28"/>
          <w:rtl/>
        </w:rPr>
        <w:t xml:space="preserve">، </w:t>
      </w:r>
      <w:r w:rsidR="009F1A26">
        <w:rPr>
          <w:rFonts w:ascii="Traditional Arabic" w:hAnsi="Traditional Arabic" w:cs="Traditional Arabic" w:hint="cs"/>
          <w:sz w:val="28"/>
          <w:szCs w:val="28"/>
          <w:rtl/>
        </w:rPr>
        <w:t xml:space="preserve">بينما في سورة القلم في قوله تعالى </w:t>
      </w:r>
      <w:r w:rsidR="009F1A26" w:rsidRPr="00F9022C">
        <w:rPr>
          <w:rFonts w:ascii="QCF_BSML" w:hAnsi="QCF_BSML" w:cs="QCF_BSML"/>
          <w:color w:val="000000"/>
          <w:sz w:val="24"/>
          <w:szCs w:val="24"/>
          <w:rtl/>
        </w:rPr>
        <w:t xml:space="preserve">ﭽ </w:t>
      </w:r>
      <w:r w:rsidR="009F1A26" w:rsidRPr="00F9022C">
        <w:rPr>
          <w:rFonts w:ascii="QCF_P564" w:hAnsi="QCF_P564" w:cs="QCF_P564"/>
          <w:color w:val="000000"/>
          <w:sz w:val="24"/>
          <w:szCs w:val="24"/>
          <w:rtl/>
        </w:rPr>
        <w:t xml:space="preserve">ﯦ  ﯧ   ﯨ   ﯩ  ﯪ  </w:t>
      </w:r>
      <w:r w:rsidR="009F1A26" w:rsidRPr="00F9022C">
        <w:rPr>
          <w:rFonts w:ascii="QCF_BSML" w:hAnsi="QCF_BSML" w:cs="QCF_BSML"/>
          <w:color w:val="000000"/>
          <w:sz w:val="24"/>
          <w:szCs w:val="24"/>
          <w:rtl/>
        </w:rPr>
        <w:t>ﭼ</w:t>
      </w:r>
      <w:r w:rsidR="009F1A26" w:rsidRPr="00F9022C">
        <w:rPr>
          <w:rFonts w:ascii="Arial" w:hAnsi="Arial" w:cs="Arial"/>
          <w:color w:val="000000"/>
          <w:sz w:val="24"/>
          <w:szCs w:val="24"/>
          <w:rtl/>
        </w:rPr>
        <w:t xml:space="preserve"> </w:t>
      </w:r>
      <w:r w:rsidR="00F9022C">
        <w:rPr>
          <w:rFonts w:ascii="Traditional Arabic" w:hAnsi="Traditional Arabic" w:cs="Traditional Arabic" w:hint="cs"/>
          <w:sz w:val="28"/>
          <w:szCs w:val="28"/>
          <w:rtl/>
        </w:rPr>
        <w:t xml:space="preserve">جعلوا المعتدي على حق العباد </w:t>
      </w:r>
      <w:r w:rsidR="00A6559E">
        <w:rPr>
          <w:rFonts w:ascii="Traditional Arabic" w:hAnsi="Traditional Arabic" w:cs="Traditional Arabic" w:hint="cs"/>
          <w:sz w:val="28"/>
          <w:szCs w:val="28"/>
          <w:rtl/>
        </w:rPr>
        <w:t xml:space="preserve">أي الظالم </w:t>
      </w:r>
      <w:r w:rsidR="00F16144">
        <w:rPr>
          <w:rFonts w:ascii="Traditional Arabic" w:hAnsi="Traditional Arabic" w:cs="Traditional Arabic" w:hint="cs"/>
          <w:sz w:val="28"/>
          <w:szCs w:val="28"/>
          <w:rtl/>
        </w:rPr>
        <w:t xml:space="preserve">، </w:t>
      </w:r>
      <w:r w:rsidR="00A6559E">
        <w:rPr>
          <w:rFonts w:ascii="Traditional Arabic" w:hAnsi="Traditional Arabic" w:cs="Traditional Arabic" w:hint="cs"/>
          <w:sz w:val="28"/>
          <w:szCs w:val="28"/>
          <w:rtl/>
        </w:rPr>
        <w:t xml:space="preserve">ولعلهم أخذوا ذلك من سياق الآيات </w:t>
      </w:r>
      <w:r w:rsidR="00F16144">
        <w:rPr>
          <w:rFonts w:ascii="Traditional Arabic" w:hAnsi="Traditional Arabic" w:cs="Traditional Arabic" w:hint="cs"/>
          <w:sz w:val="28"/>
          <w:szCs w:val="28"/>
          <w:rtl/>
        </w:rPr>
        <w:t xml:space="preserve">، </w:t>
      </w:r>
      <w:r w:rsidR="009244D2">
        <w:rPr>
          <w:rFonts w:ascii="Traditional Arabic" w:hAnsi="Traditional Arabic" w:cs="Traditional Arabic" w:hint="cs"/>
          <w:sz w:val="28"/>
          <w:szCs w:val="28"/>
          <w:rtl/>
        </w:rPr>
        <w:t xml:space="preserve">ففي سورة القلم تتحدث الآيات عن شخصٍ كثير الحلف </w:t>
      </w:r>
      <w:r w:rsidR="003D73FB">
        <w:rPr>
          <w:rFonts w:ascii="Traditional Arabic" w:hAnsi="Traditional Arabic" w:cs="Traditional Arabic" w:hint="cs"/>
          <w:sz w:val="28"/>
          <w:szCs w:val="28"/>
          <w:rtl/>
        </w:rPr>
        <w:t xml:space="preserve">ولعله </w:t>
      </w:r>
      <w:r w:rsidR="00AB7670">
        <w:rPr>
          <w:rFonts w:ascii="Traditional Arabic" w:hAnsi="Traditional Arabic" w:cs="Traditional Arabic" w:hint="cs"/>
          <w:sz w:val="28"/>
          <w:szCs w:val="28"/>
          <w:rtl/>
        </w:rPr>
        <w:t xml:space="preserve">في البيع ونحوه </w:t>
      </w:r>
      <w:r w:rsidR="009244D2">
        <w:rPr>
          <w:rFonts w:ascii="Traditional Arabic" w:hAnsi="Traditional Arabic" w:cs="Traditional Arabic" w:hint="cs"/>
          <w:sz w:val="28"/>
          <w:szCs w:val="28"/>
          <w:rtl/>
        </w:rPr>
        <w:t>يهمز الناس ويمشي بالنميمة</w:t>
      </w:r>
      <w:r w:rsidR="00AB7670">
        <w:rPr>
          <w:rFonts w:ascii="Traditional Arabic" w:hAnsi="Traditional Arabic" w:cs="Traditional Arabic" w:hint="cs"/>
          <w:sz w:val="28"/>
          <w:szCs w:val="28"/>
          <w:rtl/>
        </w:rPr>
        <w:t xml:space="preserve"> </w:t>
      </w:r>
      <w:r w:rsidR="00CB6A8B">
        <w:rPr>
          <w:rFonts w:ascii="Traditional Arabic" w:hAnsi="Traditional Arabic" w:cs="Traditional Arabic" w:hint="cs"/>
          <w:sz w:val="28"/>
          <w:szCs w:val="28"/>
          <w:rtl/>
        </w:rPr>
        <w:t xml:space="preserve">وكل ذلك من حقوق الناس </w:t>
      </w:r>
      <w:r w:rsidR="00AB7670">
        <w:rPr>
          <w:rFonts w:ascii="Traditional Arabic" w:hAnsi="Traditional Arabic" w:cs="Traditional Arabic" w:hint="cs"/>
          <w:sz w:val="28"/>
          <w:szCs w:val="28"/>
          <w:rtl/>
        </w:rPr>
        <w:t xml:space="preserve">قال تعالى </w:t>
      </w:r>
      <w:r w:rsidR="00AB7670" w:rsidRPr="003D73FB">
        <w:rPr>
          <w:rFonts w:ascii="QCF_BSML" w:hAnsi="QCF_BSML" w:cs="QCF_BSML"/>
          <w:color w:val="000000"/>
          <w:sz w:val="24"/>
          <w:szCs w:val="24"/>
          <w:rtl/>
        </w:rPr>
        <w:t xml:space="preserve">ﭽ </w:t>
      </w:r>
      <w:r w:rsidR="00AB7670" w:rsidRPr="003D73FB">
        <w:rPr>
          <w:rFonts w:ascii="QCF_P564" w:hAnsi="QCF_P564" w:cs="QCF_P564"/>
          <w:color w:val="000000"/>
          <w:sz w:val="24"/>
          <w:szCs w:val="24"/>
          <w:rtl/>
        </w:rPr>
        <w:t>ﯜ  ﯝ  ﯞ    ﯟ  ﯠ  ﯡ</w:t>
      </w:r>
      <w:r w:rsidR="003D73FB" w:rsidRPr="003D73FB">
        <w:rPr>
          <w:rFonts w:ascii="QCF_BSML" w:hAnsi="QCF_BSML" w:cs="QCF_BSML"/>
          <w:color w:val="000000"/>
          <w:sz w:val="24"/>
          <w:szCs w:val="24"/>
          <w:rtl/>
        </w:rPr>
        <w:t xml:space="preserve"> </w:t>
      </w:r>
      <w:r w:rsidR="003D73FB" w:rsidRPr="003D73FB">
        <w:rPr>
          <w:rFonts w:ascii="QCF_P564" w:hAnsi="QCF_P564" w:cs="QCF_P564"/>
          <w:color w:val="000000"/>
          <w:sz w:val="24"/>
          <w:szCs w:val="24"/>
          <w:rtl/>
        </w:rPr>
        <w:t xml:space="preserve">ﯢ  ﯣ  ﯤ   ﯥ  </w:t>
      </w:r>
      <w:r w:rsidR="00AB7670" w:rsidRPr="003D73FB">
        <w:rPr>
          <w:rFonts w:ascii="QCF_P564" w:hAnsi="QCF_P564" w:cs="QCF_P564"/>
          <w:color w:val="000000"/>
          <w:sz w:val="24"/>
          <w:szCs w:val="24"/>
          <w:rtl/>
        </w:rPr>
        <w:t xml:space="preserve">ﯦ  ﯧ   ﯨ   ﯩ  </w:t>
      </w:r>
      <w:r w:rsidR="00AB7670" w:rsidRPr="003D73FB">
        <w:rPr>
          <w:rFonts w:ascii="QCF_P564" w:hAnsi="QCF_P564" w:cs="QCF_P564"/>
          <w:color w:val="000000"/>
          <w:sz w:val="24"/>
          <w:szCs w:val="24"/>
          <w:rtl/>
        </w:rPr>
        <w:lastRenderedPageBreak/>
        <w:t xml:space="preserve">ﯪ  </w:t>
      </w:r>
      <w:r w:rsidR="00AB7670" w:rsidRPr="003D73FB">
        <w:rPr>
          <w:rFonts w:ascii="QCF_BSML" w:hAnsi="QCF_BSML" w:cs="QCF_BSML"/>
          <w:color w:val="000000"/>
          <w:sz w:val="24"/>
          <w:szCs w:val="24"/>
          <w:rtl/>
        </w:rPr>
        <w:t>ﭼ</w:t>
      </w:r>
      <w:r w:rsidR="00AB7670">
        <w:rPr>
          <w:rFonts w:ascii="Arial" w:hAnsi="Arial" w:cs="Arial"/>
          <w:color w:val="000000"/>
          <w:sz w:val="18"/>
          <w:szCs w:val="18"/>
          <w:rtl/>
        </w:rPr>
        <w:t xml:space="preserve"> </w:t>
      </w:r>
      <w:r w:rsidR="00CB6A8B" w:rsidRPr="00596A99">
        <w:rPr>
          <w:rFonts w:ascii="Traditional Arabic" w:hAnsi="Traditional Arabic" w:cs="Traditional Arabic" w:hint="cs"/>
          <w:sz w:val="28"/>
          <w:szCs w:val="28"/>
          <w:rtl/>
        </w:rPr>
        <w:t xml:space="preserve">فناسب أن يكون معنى الاعتداء </w:t>
      </w:r>
      <w:r w:rsidR="00960722" w:rsidRPr="00596A99">
        <w:rPr>
          <w:rFonts w:ascii="Traditional Arabic" w:hAnsi="Traditional Arabic" w:cs="Traditional Arabic" w:hint="cs"/>
          <w:sz w:val="28"/>
          <w:szCs w:val="28"/>
          <w:rtl/>
        </w:rPr>
        <w:t xml:space="preserve">في الآية </w:t>
      </w:r>
      <w:r w:rsidR="00CB6A8B" w:rsidRPr="00596A99">
        <w:rPr>
          <w:rFonts w:ascii="Traditional Arabic" w:hAnsi="Traditional Arabic" w:cs="Traditional Arabic" w:hint="cs"/>
          <w:sz w:val="28"/>
          <w:szCs w:val="28"/>
          <w:rtl/>
        </w:rPr>
        <w:t>منصباً على حقوق الناس</w:t>
      </w:r>
      <w:r w:rsidR="00E934EE">
        <w:rPr>
          <w:rFonts w:ascii="Traditional Arabic" w:hAnsi="Traditional Arabic" w:cs="Traditional Arabic" w:hint="cs"/>
          <w:sz w:val="28"/>
          <w:szCs w:val="28"/>
          <w:rtl/>
        </w:rPr>
        <w:t xml:space="preserve"> ،</w:t>
      </w:r>
      <w:r w:rsidR="00CB6A8B" w:rsidRPr="00596A99">
        <w:rPr>
          <w:rFonts w:ascii="Traditional Arabic" w:hAnsi="Traditional Arabic" w:cs="Traditional Arabic" w:hint="cs"/>
          <w:sz w:val="28"/>
          <w:szCs w:val="28"/>
          <w:rtl/>
        </w:rPr>
        <w:t xml:space="preserve"> بينما </w:t>
      </w:r>
      <w:r w:rsidR="007D5C61" w:rsidRPr="00596A99">
        <w:rPr>
          <w:rFonts w:ascii="Traditional Arabic" w:hAnsi="Traditional Arabic" w:cs="Traditional Arabic" w:hint="cs"/>
          <w:sz w:val="28"/>
          <w:szCs w:val="28"/>
          <w:rtl/>
        </w:rPr>
        <w:t xml:space="preserve">الآيات </w:t>
      </w:r>
      <w:r w:rsidR="00CB6A8B" w:rsidRPr="00596A99">
        <w:rPr>
          <w:rFonts w:ascii="Traditional Arabic" w:hAnsi="Traditional Arabic" w:cs="Traditional Arabic" w:hint="cs"/>
          <w:sz w:val="28"/>
          <w:szCs w:val="28"/>
          <w:rtl/>
        </w:rPr>
        <w:t>في سورة المطففين</w:t>
      </w:r>
      <w:r w:rsidR="007D5C61" w:rsidRPr="00596A99">
        <w:rPr>
          <w:rFonts w:ascii="Traditional Arabic" w:hAnsi="Traditional Arabic" w:cs="Traditional Arabic" w:hint="cs"/>
          <w:sz w:val="28"/>
          <w:szCs w:val="28"/>
          <w:rtl/>
        </w:rPr>
        <w:t xml:space="preserve"> تتحدث عن اليوم الآخر والحساب والعذاب وكله</w:t>
      </w:r>
      <w:r w:rsidR="00960722" w:rsidRPr="00596A99">
        <w:rPr>
          <w:rFonts w:ascii="Traditional Arabic" w:hAnsi="Traditional Arabic" w:cs="Traditional Arabic" w:hint="cs"/>
          <w:sz w:val="28"/>
          <w:szCs w:val="28"/>
          <w:rtl/>
        </w:rPr>
        <w:t xml:space="preserve"> لله </w:t>
      </w:r>
      <w:r w:rsidR="00F16144">
        <w:rPr>
          <w:rFonts w:ascii="Traditional Arabic" w:hAnsi="Traditional Arabic" w:cs="Traditional Arabic" w:hint="cs"/>
          <w:sz w:val="28"/>
          <w:szCs w:val="28"/>
          <w:rtl/>
        </w:rPr>
        <w:t xml:space="preserve">، </w:t>
      </w:r>
      <w:r w:rsidR="00960722" w:rsidRPr="00596A99">
        <w:rPr>
          <w:rFonts w:ascii="Traditional Arabic" w:hAnsi="Traditional Arabic" w:cs="Traditional Arabic" w:hint="cs"/>
          <w:sz w:val="28"/>
          <w:szCs w:val="28"/>
          <w:rtl/>
        </w:rPr>
        <w:t xml:space="preserve">فناسب أن يكون معنى الاعتداء في الآية منصباً على حقوق الله </w:t>
      </w:r>
      <w:r w:rsidR="00E934EE">
        <w:rPr>
          <w:rFonts w:ascii="Traditional Arabic" w:hAnsi="Traditional Arabic" w:cs="Traditional Arabic" w:hint="cs"/>
          <w:sz w:val="28"/>
          <w:szCs w:val="28"/>
          <w:rtl/>
        </w:rPr>
        <w:t xml:space="preserve">، وإنما رجحنا شمول المعنيين لأن من اعتدى على حقوق الله </w:t>
      </w:r>
      <w:r w:rsidR="00CB16E3">
        <w:rPr>
          <w:rFonts w:ascii="Traditional Arabic" w:hAnsi="Traditional Arabic" w:cs="Traditional Arabic" w:hint="cs"/>
          <w:sz w:val="28"/>
          <w:szCs w:val="28"/>
          <w:rtl/>
        </w:rPr>
        <w:t xml:space="preserve">تعالى </w:t>
      </w:r>
      <w:r w:rsidR="00E934EE">
        <w:rPr>
          <w:rFonts w:ascii="Traditional Arabic" w:hAnsi="Traditional Arabic" w:cs="Traditional Arabic" w:hint="cs"/>
          <w:sz w:val="28"/>
          <w:szCs w:val="28"/>
          <w:rtl/>
        </w:rPr>
        <w:t xml:space="preserve">فهو حريٌ أن يعتدي على حقوق الناس </w:t>
      </w:r>
      <w:r w:rsidR="003E3DCD">
        <w:rPr>
          <w:rFonts w:ascii="Traditional Arabic" w:hAnsi="Traditional Arabic" w:cs="Traditional Arabic" w:hint="cs"/>
          <w:sz w:val="28"/>
          <w:szCs w:val="28"/>
          <w:rtl/>
        </w:rPr>
        <w:t>.</w:t>
      </w:r>
      <w:r w:rsidR="00CB16E3">
        <w:rPr>
          <w:rFonts w:ascii="Traditional Arabic" w:hAnsi="Traditional Arabic" w:cs="Traditional Arabic" w:hint="cs"/>
          <w:sz w:val="28"/>
          <w:szCs w:val="28"/>
          <w:rtl/>
        </w:rPr>
        <w:t xml:space="preserve"> ومن اعتدى على حقوق الناس فقد اعتدى على حق الله تعالى فإن الله </w:t>
      </w:r>
      <w:r w:rsidR="00FF743F">
        <w:rPr>
          <w:rFonts w:ascii="Traditional Arabic" w:hAnsi="Traditional Arabic" w:cs="Traditional Arabic" w:hint="cs"/>
          <w:sz w:val="28"/>
          <w:szCs w:val="28"/>
          <w:rtl/>
        </w:rPr>
        <w:t xml:space="preserve">تعالى </w:t>
      </w:r>
      <w:r w:rsidR="00CB16E3">
        <w:rPr>
          <w:rFonts w:ascii="Traditional Arabic" w:hAnsi="Traditional Arabic" w:cs="Traditional Arabic" w:hint="cs"/>
          <w:sz w:val="28"/>
          <w:szCs w:val="28"/>
          <w:rtl/>
        </w:rPr>
        <w:t>قد حرم الظلم .</w:t>
      </w:r>
      <w:r w:rsidR="00CB6A8B" w:rsidRPr="00596A99">
        <w:rPr>
          <w:rFonts w:ascii="Traditional Arabic" w:hAnsi="Traditional Arabic" w:cs="Traditional Arabic" w:hint="cs"/>
          <w:sz w:val="28"/>
          <w:szCs w:val="28"/>
          <w:rtl/>
        </w:rPr>
        <w:t xml:space="preserve"> </w:t>
      </w:r>
    </w:p>
    <w:p w14:paraId="0F079EEA" w14:textId="77777777" w:rsidR="007B3A2A" w:rsidRPr="0043106D" w:rsidRDefault="007B3A2A" w:rsidP="00120EA0">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6D1E0D" w:rsidRPr="00C825BD">
        <w:rPr>
          <w:rFonts w:ascii="QCF_P588" w:hAnsi="QCF_P588" w:cs="QCF_P588"/>
          <w:color w:val="000000"/>
          <w:sz w:val="24"/>
          <w:szCs w:val="24"/>
          <w:rtl/>
        </w:rPr>
        <w:t xml:space="preserve"> ﭱ  ﭲ   ﭳ   ﭴ  ﭵ  ﭶ   ﭷ    ﭸ  </w:t>
      </w:r>
      <w:r w:rsidRPr="00C825BD">
        <w:rPr>
          <w:rFonts w:ascii="QCF_BSML" w:hAnsi="QCF_BSML" w:cs="QCF_BSML"/>
          <w:color w:val="000000"/>
          <w:sz w:val="24"/>
          <w:szCs w:val="24"/>
          <w:rtl/>
        </w:rPr>
        <w:t>ﭼ</w:t>
      </w:r>
      <w:r w:rsidR="0043106D">
        <w:rPr>
          <w:rFonts w:ascii="Traditional Arabic" w:hAnsi="Traditional Arabic" w:cs="Traditional Arabic" w:hint="cs"/>
          <w:sz w:val="24"/>
          <w:szCs w:val="24"/>
          <w:rtl/>
        </w:rPr>
        <w:t xml:space="preserve"> </w:t>
      </w:r>
      <w:r w:rsidR="0043106D">
        <w:rPr>
          <w:rFonts w:ascii="Traditional Arabic" w:hAnsi="Traditional Arabic" w:cs="Traditional Arabic" w:hint="cs"/>
          <w:sz w:val="28"/>
          <w:szCs w:val="28"/>
          <w:rtl/>
        </w:rPr>
        <w:t>إذا</w:t>
      </w:r>
      <w:r w:rsidR="003E3DCD">
        <w:rPr>
          <w:rFonts w:ascii="Traditional Arabic" w:hAnsi="Traditional Arabic" w:cs="Traditional Arabic" w:hint="cs"/>
          <w:sz w:val="28"/>
          <w:szCs w:val="28"/>
          <w:rtl/>
        </w:rPr>
        <w:t xml:space="preserve"> تليت على هذا المكذب بالدين المعتدي الأثيم </w:t>
      </w:r>
      <w:r w:rsidR="005E4C44">
        <w:rPr>
          <w:rFonts w:ascii="Traditional Arabic" w:hAnsi="Traditional Arabic" w:cs="Traditional Arabic" w:hint="cs"/>
          <w:sz w:val="28"/>
          <w:szCs w:val="28"/>
          <w:rtl/>
        </w:rPr>
        <w:t xml:space="preserve">آيات الله أي القرآن قال كبراً وعناداً </w:t>
      </w:r>
      <w:r w:rsidR="005E4C44" w:rsidRPr="00C825BD">
        <w:rPr>
          <w:rFonts w:ascii="QCF_BSML" w:hAnsi="QCF_BSML" w:cs="QCF_BSML"/>
          <w:color w:val="000000"/>
          <w:sz w:val="24"/>
          <w:szCs w:val="24"/>
          <w:rtl/>
        </w:rPr>
        <w:t>ﭽ</w:t>
      </w:r>
      <w:r w:rsidR="005E4C44" w:rsidRPr="00C825BD">
        <w:rPr>
          <w:rFonts w:ascii="QCF_P588" w:hAnsi="QCF_P588" w:cs="QCF_P588"/>
          <w:color w:val="000000"/>
          <w:sz w:val="24"/>
          <w:szCs w:val="24"/>
          <w:rtl/>
        </w:rPr>
        <w:t xml:space="preserve"> </w:t>
      </w:r>
      <w:r w:rsidR="005E4C44">
        <w:rPr>
          <w:rFonts w:ascii="QCF_P588" w:hAnsi="QCF_P588" w:cs="QCF_P588"/>
          <w:color w:val="000000"/>
          <w:sz w:val="24"/>
          <w:szCs w:val="24"/>
          <w:rtl/>
        </w:rPr>
        <w:t xml:space="preserve">ﭶ   ﭷ  </w:t>
      </w:r>
      <w:r w:rsidR="005E4C44" w:rsidRPr="00C825BD">
        <w:rPr>
          <w:rFonts w:ascii="QCF_BSML" w:hAnsi="QCF_BSML" w:cs="QCF_BSML"/>
          <w:color w:val="000000"/>
          <w:sz w:val="24"/>
          <w:szCs w:val="24"/>
          <w:rtl/>
        </w:rPr>
        <w:t>ﭼ</w:t>
      </w:r>
      <w:r w:rsidR="005E4C44">
        <w:rPr>
          <w:rFonts w:ascii="Traditional Arabic" w:hAnsi="Traditional Arabic" w:cs="Traditional Arabic" w:hint="cs"/>
          <w:sz w:val="24"/>
          <w:szCs w:val="24"/>
          <w:rtl/>
        </w:rPr>
        <w:t xml:space="preserve"> </w:t>
      </w:r>
      <w:r w:rsidR="005E4C44">
        <w:rPr>
          <w:rFonts w:ascii="Traditional Arabic" w:hAnsi="Traditional Arabic" w:cs="Traditional Arabic" w:hint="cs"/>
          <w:sz w:val="28"/>
          <w:szCs w:val="28"/>
          <w:rtl/>
        </w:rPr>
        <w:t xml:space="preserve">أي </w:t>
      </w:r>
      <w:r w:rsidR="009C14A5">
        <w:rPr>
          <w:rFonts w:ascii="Traditional Arabic" w:hAnsi="Traditional Arabic" w:cs="Traditional Arabic" w:hint="cs"/>
          <w:sz w:val="28"/>
          <w:szCs w:val="28"/>
          <w:rtl/>
        </w:rPr>
        <w:t>ما سطره الأولون وكتبوه وتحدثوا به من</w:t>
      </w:r>
      <w:r w:rsidR="005B72DB">
        <w:rPr>
          <w:rFonts w:ascii="Traditional Arabic" w:hAnsi="Traditional Arabic" w:cs="Traditional Arabic" w:hint="cs"/>
          <w:sz w:val="28"/>
          <w:szCs w:val="28"/>
          <w:rtl/>
        </w:rPr>
        <w:t xml:space="preserve"> القصص والأخبار التي </w:t>
      </w:r>
      <w:r w:rsidR="009C14A5">
        <w:rPr>
          <w:rFonts w:ascii="Traditional Arabic" w:hAnsi="Traditional Arabic" w:cs="Traditional Arabic" w:hint="cs"/>
          <w:sz w:val="28"/>
          <w:szCs w:val="28"/>
          <w:rtl/>
        </w:rPr>
        <w:t>لا حقيقة لها</w:t>
      </w:r>
      <w:r w:rsidR="005B72DB">
        <w:rPr>
          <w:rFonts w:ascii="Traditional Arabic" w:hAnsi="Traditional Arabic" w:cs="Traditional Arabic" w:hint="cs"/>
          <w:sz w:val="28"/>
          <w:szCs w:val="28"/>
          <w:rtl/>
        </w:rPr>
        <w:t xml:space="preserve"> </w:t>
      </w:r>
      <w:r w:rsidR="009C14A5">
        <w:rPr>
          <w:rFonts w:ascii="Traditional Arabic" w:hAnsi="Traditional Arabic" w:cs="Traditional Arabic" w:hint="cs"/>
          <w:sz w:val="28"/>
          <w:szCs w:val="28"/>
          <w:rtl/>
        </w:rPr>
        <w:t>.</w:t>
      </w:r>
      <w:r w:rsidR="005E4C44">
        <w:rPr>
          <w:rFonts w:ascii="Traditional Arabic" w:hAnsi="Traditional Arabic" w:cs="Traditional Arabic" w:hint="cs"/>
          <w:sz w:val="28"/>
          <w:szCs w:val="28"/>
          <w:rtl/>
        </w:rPr>
        <w:t xml:space="preserve"> </w:t>
      </w:r>
    </w:p>
    <w:p w14:paraId="326840F7" w14:textId="77777777" w:rsidR="00C40B64" w:rsidRPr="00C40B64" w:rsidRDefault="007B3A2A" w:rsidP="00F87CD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D1E0D" w:rsidRPr="00C825BD">
        <w:rPr>
          <w:rFonts w:ascii="QCF_P588" w:hAnsi="QCF_P588" w:cs="QCF_P588"/>
          <w:color w:val="000000"/>
          <w:sz w:val="24"/>
          <w:szCs w:val="24"/>
          <w:rtl/>
        </w:rPr>
        <w:t>ﭹ</w:t>
      </w:r>
      <w:r w:rsidR="006D1E0D" w:rsidRPr="00C825BD">
        <w:rPr>
          <w:rFonts w:ascii="QCF_P588" w:hAnsi="QCF_P588" w:cs="QCF_P588"/>
          <w:color w:val="0000A5"/>
          <w:sz w:val="24"/>
          <w:szCs w:val="24"/>
          <w:rtl/>
        </w:rPr>
        <w:t>ﭺ</w:t>
      </w:r>
      <w:r w:rsidR="006D1E0D" w:rsidRPr="00C825BD">
        <w:rPr>
          <w:rFonts w:ascii="QCF_P588" w:hAnsi="QCF_P588" w:cs="QCF_P588"/>
          <w:color w:val="000000"/>
          <w:sz w:val="24"/>
          <w:szCs w:val="24"/>
          <w:rtl/>
        </w:rPr>
        <w:t xml:space="preserve">  ﭻ</w:t>
      </w:r>
      <w:r w:rsidR="006D1E0D" w:rsidRPr="00C825BD">
        <w:rPr>
          <w:rFonts w:ascii="QCF_P588" w:hAnsi="QCF_P588" w:cs="QCF_P588"/>
          <w:color w:val="0000A5"/>
          <w:sz w:val="24"/>
          <w:szCs w:val="24"/>
          <w:rtl/>
        </w:rPr>
        <w:t>ﭼ</w:t>
      </w:r>
      <w:r w:rsidR="006D1E0D" w:rsidRPr="00C825BD">
        <w:rPr>
          <w:rFonts w:ascii="QCF_P588" w:hAnsi="QCF_P588" w:cs="QCF_P588"/>
          <w:color w:val="000000"/>
          <w:sz w:val="24"/>
          <w:szCs w:val="24"/>
          <w:rtl/>
        </w:rPr>
        <w:t xml:space="preserve">  ﭽ  ﭾ  ﭿ  ﮀ  ﮁ    ﮂ  ﮃ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A433D">
        <w:rPr>
          <w:rFonts w:ascii="Traditional Arabic" w:hAnsi="Traditional Arabic" w:cs="Traditional Arabic" w:hint="cs"/>
          <w:sz w:val="28"/>
          <w:szCs w:val="28"/>
          <w:rtl/>
        </w:rPr>
        <w:t>أي ليس الأمر كما يزعمون</w:t>
      </w:r>
      <w:r w:rsidR="00B7379B">
        <w:rPr>
          <w:rFonts w:ascii="Traditional Arabic" w:hAnsi="Traditional Arabic" w:cs="Traditional Arabic" w:hint="cs"/>
          <w:sz w:val="28"/>
          <w:szCs w:val="28"/>
          <w:rtl/>
        </w:rPr>
        <w:t xml:space="preserve"> من أنه أساطير الأولين</w:t>
      </w:r>
      <w:r w:rsidR="00FE0711">
        <w:rPr>
          <w:rFonts w:ascii="Traditional Arabic" w:hAnsi="Traditional Arabic" w:cs="Traditional Arabic" w:hint="cs"/>
          <w:sz w:val="28"/>
          <w:szCs w:val="28"/>
          <w:rtl/>
        </w:rPr>
        <w:t xml:space="preserve"> ولكن</w:t>
      </w:r>
      <w:r w:rsidR="00CC42A3" w:rsidRPr="00CC42A3">
        <w:rPr>
          <w:rFonts w:ascii="QCF_BSML" w:hAnsi="QCF_BSML" w:cs="QCF_BSML"/>
          <w:color w:val="000000"/>
          <w:sz w:val="24"/>
          <w:szCs w:val="24"/>
          <w:rtl/>
        </w:rPr>
        <w:t xml:space="preserve"> </w:t>
      </w:r>
      <w:r w:rsidR="00460350">
        <w:rPr>
          <w:rFonts w:ascii="QCF_BSML" w:hAnsi="QCF_BSML" w:cs="QCF_BSML" w:hint="cs"/>
          <w:color w:val="000000"/>
          <w:sz w:val="24"/>
          <w:szCs w:val="24"/>
          <w:rtl/>
        </w:rPr>
        <w:t xml:space="preserve"> </w:t>
      </w:r>
      <w:r w:rsidR="00CC42A3">
        <w:rPr>
          <w:rFonts w:ascii="QCF_BSML" w:hAnsi="QCF_BSML" w:cs="QCF_BSML"/>
          <w:color w:val="000000"/>
          <w:sz w:val="24"/>
          <w:szCs w:val="24"/>
          <w:rtl/>
        </w:rPr>
        <w:t>ﭽ</w:t>
      </w:r>
      <w:r w:rsidR="00CC42A3">
        <w:rPr>
          <w:rFonts w:ascii="QCF_P588" w:hAnsi="QCF_P588" w:cs="QCF_P588"/>
          <w:color w:val="000000"/>
          <w:sz w:val="24"/>
          <w:szCs w:val="24"/>
          <w:rtl/>
        </w:rPr>
        <w:t xml:space="preserve"> </w:t>
      </w:r>
      <w:r w:rsidR="00CC42A3" w:rsidRPr="00C825BD">
        <w:rPr>
          <w:rFonts w:ascii="QCF_P588" w:hAnsi="QCF_P588" w:cs="QCF_P588"/>
          <w:color w:val="000000"/>
          <w:sz w:val="24"/>
          <w:szCs w:val="24"/>
          <w:rtl/>
        </w:rPr>
        <w:t xml:space="preserve">  ﭽ  ﭾ  ﭿ  ﮀ  ﮁ    ﮂ  </w:t>
      </w:r>
      <w:r w:rsidR="00CC42A3" w:rsidRPr="00C825BD">
        <w:rPr>
          <w:rFonts w:ascii="QCF_BSML" w:hAnsi="QCF_BSML" w:cs="QCF_BSML"/>
          <w:color w:val="000000"/>
          <w:sz w:val="24"/>
          <w:szCs w:val="24"/>
          <w:rtl/>
        </w:rPr>
        <w:t>ﭼ</w:t>
      </w:r>
      <w:r w:rsidR="00FE0711">
        <w:rPr>
          <w:rFonts w:ascii="Traditional Arabic" w:hAnsi="Traditional Arabic" w:cs="Traditional Arabic" w:hint="cs"/>
          <w:sz w:val="28"/>
          <w:szCs w:val="28"/>
          <w:rtl/>
        </w:rPr>
        <w:t xml:space="preserve"> </w:t>
      </w:r>
      <w:r w:rsidR="00CC42A3">
        <w:rPr>
          <w:rFonts w:ascii="Traditional Arabic" w:hAnsi="Traditional Arabic" w:cs="Traditional Arabic" w:hint="cs"/>
          <w:sz w:val="28"/>
          <w:szCs w:val="28"/>
          <w:rtl/>
        </w:rPr>
        <w:t xml:space="preserve">يعني </w:t>
      </w:r>
      <w:r w:rsidR="00FE0711">
        <w:rPr>
          <w:rFonts w:ascii="Traditional Arabic" w:hAnsi="Traditional Arabic" w:cs="Traditional Arabic" w:hint="cs"/>
          <w:sz w:val="28"/>
          <w:szCs w:val="28"/>
          <w:rtl/>
        </w:rPr>
        <w:t xml:space="preserve">من السيئات </w:t>
      </w:r>
      <w:r w:rsidR="000A7BCB" w:rsidRPr="00D320B0">
        <w:rPr>
          <w:rFonts w:ascii="Traditional Arabic" w:hAnsi="Traditional Arabic" w:cs="Traditional Arabic" w:hint="cs"/>
          <w:sz w:val="28"/>
          <w:szCs w:val="28"/>
          <w:rtl/>
        </w:rPr>
        <w:t xml:space="preserve">أي غطت على قلوبهم </w:t>
      </w:r>
      <w:r w:rsidR="00460350">
        <w:rPr>
          <w:rFonts w:ascii="Traditional Arabic" w:hAnsi="Traditional Arabic" w:cs="Traditional Arabic" w:hint="cs"/>
          <w:sz w:val="28"/>
          <w:szCs w:val="28"/>
          <w:rtl/>
        </w:rPr>
        <w:t xml:space="preserve">وحجبتهم عن </w:t>
      </w:r>
      <w:r w:rsidR="00A76CDE">
        <w:rPr>
          <w:rFonts w:ascii="Traditional Arabic" w:hAnsi="Traditional Arabic" w:cs="Traditional Arabic" w:hint="cs"/>
          <w:sz w:val="28"/>
          <w:szCs w:val="28"/>
          <w:rtl/>
        </w:rPr>
        <w:t>الله</w:t>
      </w:r>
      <w:r w:rsidR="004F2D38">
        <w:rPr>
          <w:rFonts w:ascii="Traditional Arabic" w:hAnsi="Traditional Arabic" w:cs="Traditional Arabic" w:hint="cs"/>
          <w:sz w:val="28"/>
          <w:szCs w:val="28"/>
          <w:rtl/>
        </w:rPr>
        <w:t xml:space="preserve"> </w:t>
      </w:r>
      <w:r w:rsidR="00120EA0">
        <w:rPr>
          <w:rFonts w:ascii="Traditional Arabic" w:hAnsi="Traditional Arabic" w:cs="Traditional Arabic" w:hint="cs"/>
          <w:sz w:val="28"/>
          <w:szCs w:val="28"/>
          <w:rtl/>
        </w:rPr>
        <w:t xml:space="preserve">وعن الاتعاظ بكتابه وتصديق رسله </w:t>
      </w:r>
      <w:r w:rsidR="000A7BCB" w:rsidRPr="00D320B0">
        <w:rPr>
          <w:rFonts w:ascii="Traditional Arabic" w:hAnsi="Traditional Arabic" w:cs="Traditional Arabic" w:hint="cs"/>
          <w:sz w:val="28"/>
          <w:szCs w:val="28"/>
          <w:rtl/>
        </w:rPr>
        <w:t xml:space="preserve">كما يقال رانت الخمر على عقله أي غطت عليه وغلبت على عقله </w:t>
      </w:r>
      <w:r w:rsidR="00D320B0" w:rsidRPr="00D320B0">
        <w:rPr>
          <w:rFonts w:ascii="Traditional Arabic" w:hAnsi="Traditional Arabic" w:cs="Traditional Arabic" w:hint="cs"/>
          <w:sz w:val="28"/>
          <w:szCs w:val="28"/>
          <w:rtl/>
        </w:rPr>
        <w:t>قال</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رسول</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الله</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صلى</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الله</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عليه</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وسلم</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إن</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المؤمن</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إذا</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أذنب</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كانت</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نكتة</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سوداء</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في</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قلبه</w:t>
      </w:r>
      <w:r w:rsidR="00D320B0" w:rsidRPr="00D320B0">
        <w:rPr>
          <w:rFonts w:ascii="Traditional Arabic" w:hAnsi="Traditional Arabic" w:cs="Traditional Arabic"/>
          <w:sz w:val="28"/>
          <w:szCs w:val="28"/>
          <w:rtl/>
        </w:rPr>
        <w:t xml:space="preserve"> </w:t>
      </w:r>
      <w:r w:rsidR="00316843">
        <w:rPr>
          <w:rFonts w:ascii="Traditional Arabic" w:hAnsi="Traditional Arabic" w:cs="Traditional Arabic" w:hint="cs"/>
          <w:sz w:val="28"/>
          <w:szCs w:val="28"/>
          <w:rtl/>
        </w:rPr>
        <w:t xml:space="preserve">، </w:t>
      </w:r>
      <w:r w:rsidR="00D320B0" w:rsidRPr="00D320B0">
        <w:rPr>
          <w:rFonts w:ascii="Traditional Arabic" w:hAnsi="Traditional Arabic" w:cs="Traditional Arabic" w:hint="cs"/>
          <w:sz w:val="28"/>
          <w:szCs w:val="28"/>
          <w:rtl/>
        </w:rPr>
        <w:t>فإن</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تاب</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واستغفر</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صقل</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قلبه</w:t>
      </w:r>
      <w:r w:rsidR="00D320B0" w:rsidRPr="00D320B0">
        <w:rPr>
          <w:rFonts w:ascii="Traditional Arabic" w:hAnsi="Traditional Arabic" w:cs="Traditional Arabic"/>
          <w:sz w:val="28"/>
          <w:szCs w:val="28"/>
          <w:rtl/>
        </w:rPr>
        <w:t xml:space="preserve"> </w:t>
      </w:r>
      <w:r w:rsidR="00316843">
        <w:rPr>
          <w:rFonts w:ascii="Traditional Arabic" w:hAnsi="Traditional Arabic" w:cs="Traditional Arabic" w:hint="cs"/>
          <w:sz w:val="28"/>
          <w:szCs w:val="28"/>
          <w:rtl/>
        </w:rPr>
        <w:t xml:space="preserve">، </w:t>
      </w:r>
      <w:r w:rsidR="00D320B0" w:rsidRPr="00D320B0">
        <w:rPr>
          <w:rFonts w:ascii="Traditional Arabic" w:hAnsi="Traditional Arabic" w:cs="Traditional Arabic" w:hint="cs"/>
          <w:sz w:val="28"/>
          <w:szCs w:val="28"/>
          <w:rtl/>
        </w:rPr>
        <w:t>وإن</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زاد</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زادت</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حتى</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تعلو</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قلبه</w:t>
      </w:r>
      <w:r w:rsidR="00D320B0" w:rsidRPr="00D320B0">
        <w:rPr>
          <w:rFonts w:ascii="Traditional Arabic" w:hAnsi="Traditional Arabic" w:cs="Traditional Arabic"/>
          <w:sz w:val="28"/>
          <w:szCs w:val="28"/>
          <w:rtl/>
        </w:rPr>
        <w:t xml:space="preserve"> </w:t>
      </w:r>
      <w:r w:rsidR="00316843">
        <w:rPr>
          <w:rFonts w:ascii="Traditional Arabic" w:hAnsi="Traditional Arabic" w:cs="Traditional Arabic" w:hint="cs"/>
          <w:sz w:val="28"/>
          <w:szCs w:val="28"/>
          <w:rtl/>
        </w:rPr>
        <w:t xml:space="preserve">، </w:t>
      </w:r>
      <w:r w:rsidR="00D320B0" w:rsidRPr="00D320B0">
        <w:rPr>
          <w:rFonts w:ascii="Traditional Arabic" w:hAnsi="Traditional Arabic" w:cs="Traditional Arabic" w:hint="cs"/>
          <w:sz w:val="28"/>
          <w:szCs w:val="28"/>
          <w:rtl/>
        </w:rPr>
        <w:t>فذلكم</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الران</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الذي</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ذكر</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الله</w:t>
      </w:r>
      <w:r w:rsidR="00D320B0" w:rsidRPr="00D320B0">
        <w:rPr>
          <w:rFonts w:ascii="Traditional Arabic" w:hAnsi="Traditional Arabic" w:cs="Traditional Arabic"/>
          <w:sz w:val="28"/>
          <w:szCs w:val="28"/>
          <w:rtl/>
        </w:rPr>
        <w:t xml:space="preserve"> </w:t>
      </w:r>
      <w:r w:rsidR="00D320B0" w:rsidRPr="00D320B0">
        <w:rPr>
          <w:rFonts w:ascii="Traditional Arabic" w:hAnsi="Traditional Arabic" w:cs="Traditional Arabic" w:hint="cs"/>
          <w:sz w:val="28"/>
          <w:szCs w:val="28"/>
          <w:rtl/>
        </w:rPr>
        <w:t>تعالى</w:t>
      </w:r>
      <w:r w:rsidR="00D320B0" w:rsidRPr="00D320B0">
        <w:rPr>
          <w:rFonts w:ascii="Traditional Arabic" w:hAnsi="Traditional Arabic" w:cs="Traditional Arabic"/>
          <w:sz w:val="28"/>
          <w:szCs w:val="28"/>
          <w:rtl/>
        </w:rPr>
        <w:t xml:space="preserve"> </w:t>
      </w:r>
      <w:r w:rsidR="00C40B64" w:rsidRPr="00C825BD">
        <w:rPr>
          <w:rFonts w:ascii="QCF_BSML" w:hAnsi="QCF_BSML" w:cs="QCF_BSML"/>
          <w:color w:val="000000"/>
          <w:sz w:val="24"/>
          <w:szCs w:val="24"/>
          <w:rtl/>
        </w:rPr>
        <w:t xml:space="preserve">ﭽ </w:t>
      </w:r>
      <w:r w:rsidR="00C40B64" w:rsidRPr="00C825BD">
        <w:rPr>
          <w:rFonts w:ascii="QCF_P588" w:hAnsi="QCF_P588" w:cs="QCF_P588"/>
          <w:color w:val="000000"/>
          <w:sz w:val="24"/>
          <w:szCs w:val="24"/>
          <w:rtl/>
        </w:rPr>
        <w:t>ﭹ</w:t>
      </w:r>
      <w:r w:rsidR="00C40B64" w:rsidRPr="00C825BD">
        <w:rPr>
          <w:rFonts w:ascii="QCF_P588" w:hAnsi="QCF_P588" w:cs="QCF_P588"/>
          <w:color w:val="0000A5"/>
          <w:sz w:val="24"/>
          <w:szCs w:val="24"/>
          <w:rtl/>
        </w:rPr>
        <w:t>ﭺ</w:t>
      </w:r>
      <w:r w:rsidR="00C40B64" w:rsidRPr="00C825BD">
        <w:rPr>
          <w:rFonts w:ascii="QCF_P588" w:hAnsi="QCF_P588" w:cs="QCF_P588"/>
          <w:color w:val="000000"/>
          <w:sz w:val="24"/>
          <w:szCs w:val="24"/>
          <w:rtl/>
        </w:rPr>
        <w:t xml:space="preserve">  ﭻ</w:t>
      </w:r>
      <w:r w:rsidR="00C40B64" w:rsidRPr="00C825BD">
        <w:rPr>
          <w:rFonts w:ascii="QCF_P588" w:hAnsi="QCF_P588" w:cs="QCF_P588"/>
          <w:color w:val="0000A5"/>
          <w:sz w:val="24"/>
          <w:szCs w:val="24"/>
          <w:rtl/>
        </w:rPr>
        <w:t>ﭼ</w:t>
      </w:r>
      <w:r w:rsidR="00C40B64" w:rsidRPr="00C825BD">
        <w:rPr>
          <w:rFonts w:ascii="QCF_P588" w:hAnsi="QCF_P588" w:cs="QCF_P588"/>
          <w:color w:val="000000"/>
          <w:sz w:val="24"/>
          <w:szCs w:val="24"/>
          <w:rtl/>
        </w:rPr>
        <w:t xml:space="preserve">  ﭽ  ﭾ  ﭿ  ﮀ  ﮁ    ﮂ </w:t>
      </w:r>
      <w:r w:rsidR="00C40B64" w:rsidRPr="00C825BD">
        <w:rPr>
          <w:rFonts w:ascii="QCF_BSML" w:hAnsi="QCF_BSML" w:cs="QCF_BSML"/>
          <w:color w:val="000000"/>
          <w:sz w:val="24"/>
          <w:szCs w:val="24"/>
          <w:rtl/>
        </w:rPr>
        <w:t>ﭼ</w:t>
      </w:r>
      <w:r w:rsidR="00C40B64" w:rsidRPr="00C825BD">
        <w:rPr>
          <w:rFonts w:ascii="Traditional Arabic" w:hAnsi="Traditional Arabic" w:cs="Traditional Arabic" w:hint="cs"/>
          <w:sz w:val="24"/>
          <w:szCs w:val="24"/>
          <w:rtl/>
        </w:rPr>
        <w:t xml:space="preserve"> </w:t>
      </w:r>
      <w:r w:rsidR="00D320B0" w:rsidRPr="00F87CDC">
        <w:rPr>
          <w:rFonts w:ascii="Traditional Arabic" w:hAnsi="Traditional Arabic" w:cs="Traditional Arabic" w:hint="cs"/>
          <w:sz w:val="20"/>
          <w:szCs w:val="20"/>
          <w:rtl/>
        </w:rPr>
        <w:t>رواه</w:t>
      </w:r>
      <w:r w:rsidR="00D320B0" w:rsidRPr="00F87CDC">
        <w:rPr>
          <w:rFonts w:ascii="Traditional Arabic" w:hAnsi="Traditional Arabic" w:cs="Traditional Arabic"/>
          <w:sz w:val="20"/>
          <w:szCs w:val="20"/>
          <w:rtl/>
        </w:rPr>
        <w:t xml:space="preserve"> </w:t>
      </w:r>
      <w:r w:rsidR="00D320B0" w:rsidRPr="00F87CDC">
        <w:rPr>
          <w:rFonts w:ascii="Traditional Arabic" w:hAnsi="Traditional Arabic" w:cs="Traditional Arabic" w:hint="cs"/>
          <w:sz w:val="20"/>
          <w:szCs w:val="20"/>
          <w:rtl/>
        </w:rPr>
        <w:t>أحمد</w:t>
      </w:r>
      <w:r w:rsidR="00D320B0" w:rsidRPr="00F87CDC">
        <w:rPr>
          <w:rFonts w:ascii="Traditional Arabic" w:hAnsi="Traditional Arabic" w:cs="Traditional Arabic"/>
          <w:sz w:val="20"/>
          <w:szCs w:val="20"/>
          <w:rtl/>
        </w:rPr>
        <w:t xml:space="preserve"> </w:t>
      </w:r>
      <w:r w:rsidR="00D320B0" w:rsidRPr="00F87CDC">
        <w:rPr>
          <w:rFonts w:ascii="Traditional Arabic" w:hAnsi="Traditional Arabic" w:cs="Traditional Arabic" w:hint="cs"/>
          <w:sz w:val="20"/>
          <w:szCs w:val="20"/>
          <w:rtl/>
        </w:rPr>
        <w:t>والترمذي</w:t>
      </w:r>
      <w:r w:rsidR="00D320B0" w:rsidRPr="00F87CDC">
        <w:rPr>
          <w:rFonts w:ascii="Traditional Arabic" w:hAnsi="Traditional Arabic" w:cs="Traditional Arabic"/>
          <w:sz w:val="20"/>
          <w:szCs w:val="20"/>
          <w:rtl/>
        </w:rPr>
        <w:t xml:space="preserve"> </w:t>
      </w:r>
      <w:r w:rsidR="00D320B0" w:rsidRPr="00F87CDC">
        <w:rPr>
          <w:rFonts w:ascii="Traditional Arabic" w:hAnsi="Traditional Arabic" w:cs="Traditional Arabic" w:hint="cs"/>
          <w:sz w:val="20"/>
          <w:szCs w:val="20"/>
          <w:rtl/>
        </w:rPr>
        <w:t>وابن</w:t>
      </w:r>
      <w:r w:rsidR="00D320B0" w:rsidRPr="00F87CDC">
        <w:rPr>
          <w:rFonts w:ascii="Traditional Arabic" w:hAnsi="Traditional Arabic" w:cs="Traditional Arabic"/>
          <w:sz w:val="20"/>
          <w:szCs w:val="20"/>
          <w:rtl/>
        </w:rPr>
        <w:t xml:space="preserve"> </w:t>
      </w:r>
      <w:r w:rsidR="00D320B0" w:rsidRPr="00F87CDC">
        <w:rPr>
          <w:rFonts w:ascii="Traditional Arabic" w:hAnsi="Traditional Arabic" w:cs="Traditional Arabic" w:hint="cs"/>
          <w:sz w:val="20"/>
          <w:szCs w:val="20"/>
          <w:rtl/>
        </w:rPr>
        <w:t>ماجه</w:t>
      </w:r>
      <w:r w:rsidR="00CC42A3" w:rsidRPr="00F87CDC">
        <w:rPr>
          <w:rFonts w:ascii="Traditional Arabic" w:hAnsi="Traditional Arabic" w:cs="Traditional Arabic" w:hint="cs"/>
          <w:sz w:val="20"/>
          <w:szCs w:val="20"/>
          <w:rtl/>
        </w:rPr>
        <w:t xml:space="preserve"> .</w:t>
      </w:r>
      <w:r w:rsidR="00795D54" w:rsidRPr="00F87CDC">
        <w:rPr>
          <w:rFonts w:ascii="Traditional Arabic" w:hAnsi="Traditional Arabic" w:cs="Traditional Arabic" w:hint="cs"/>
          <w:sz w:val="20"/>
          <w:szCs w:val="20"/>
          <w:rtl/>
        </w:rPr>
        <w:t xml:space="preserve"> </w:t>
      </w:r>
      <w:r w:rsidR="00795D54">
        <w:rPr>
          <w:rFonts w:ascii="Traditional Arabic" w:hAnsi="Traditional Arabic" w:cs="Traditional Arabic" w:hint="cs"/>
          <w:sz w:val="28"/>
          <w:szCs w:val="28"/>
          <w:rtl/>
        </w:rPr>
        <w:t xml:space="preserve">ويمكن أن يكون </w:t>
      </w:r>
      <w:r w:rsidR="004C37D4">
        <w:rPr>
          <w:rFonts w:ascii="Traditional Arabic" w:hAnsi="Traditional Arabic" w:cs="Traditional Arabic" w:hint="cs"/>
          <w:sz w:val="28"/>
          <w:szCs w:val="28"/>
          <w:rtl/>
        </w:rPr>
        <w:t>كلا ب</w:t>
      </w:r>
      <w:r w:rsidR="00795D54">
        <w:rPr>
          <w:rFonts w:ascii="Traditional Arabic" w:hAnsi="Traditional Arabic" w:cs="Traditional Arabic" w:hint="cs"/>
          <w:sz w:val="28"/>
          <w:szCs w:val="28"/>
          <w:rtl/>
        </w:rPr>
        <w:t xml:space="preserve">معنى </w:t>
      </w:r>
      <w:r w:rsidR="004C37D4">
        <w:rPr>
          <w:rFonts w:ascii="Traditional Arabic" w:hAnsi="Traditional Arabic" w:cs="Traditional Arabic" w:hint="cs"/>
          <w:sz w:val="28"/>
          <w:szCs w:val="28"/>
          <w:rtl/>
        </w:rPr>
        <w:t>حقا</w:t>
      </w:r>
      <w:r w:rsidR="00795D54">
        <w:rPr>
          <w:rFonts w:ascii="Traditional Arabic" w:hAnsi="Traditional Arabic" w:cs="Traditional Arabic" w:hint="cs"/>
          <w:sz w:val="28"/>
          <w:szCs w:val="28"/>
          <w:rtl/>
        </w:rPr>
        <w:t xml:space="preserve"> </w:t>
      </w:r>
      <w:r w:rsidR="004C37D4">
        <w:rPr>
          <w:rFonts w:ascii="Traditional Arabic" w:hAnsi="Traditional Arabic" w:cs="Traditional Arabic" w:hint="cs"/>
          <w:sz w:val="28"/>
          <w:szCs w:val="28"/>
          <w:rtl/>
        </w:rPr>
        <w:t>أي حقاً قد ران على قلوبهم ما كانوا يكسبون</w:t>
      </w:r>
      <w:r w:rsidR="009F14A8">
        <w:rPr>
          <w:rFonts w:ascii="Traditional Arabic" w:hAnsi="Traditional Arabic" w:cs="Traditional Arabic" w:hint="cs"/>
          <w:sz w:val="28"/>
          <w:szCs w:val="28"/>
          <w:rtl/>
        </w:rPr>
        <w:t xml:space="preserve"> من السيئات .</w:t>
      </w:r>
      <w:r w:rsidR="004C37D4">
        <w:rPr>
          <w:rFonts w:ascii="Traditional Arabic" w:hAnsi="Traditional Arabic" w:cs="Traditional Arabic" w:hint="cs"/>
          <w:sz w:val="28"/>
          <w:szCs w:val="28"/>
          <w:rtl/>
        </w:rPr>
        <w:t xml:space="preserve"> </w:t>
      </w:r>
    </w:p>
    <w:p w14:paraId="649101EB" w14:textId="77777777" w:rsidR="007B3A2A" w:rsidRPr="00C825BD" w:rsidRDefault="007B3A2A" w:rsidP="006D328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D1E0D" w:rsidRPr="00C825BD">
        <w:rPr>
          <w:rFonts w:ascii="QCF_P588" w:hAnsi="QCF_P588" w:cs="QCF_P588"/>
          <w:color w:val="000000"/>
          <w:sz w:val="24"/>
          <w:szCs w:val="24"/>
          <w:rtl/>
        </w:rPr>
        <w:t xml:space="preserve"> ﮄ   ﮅ       ﮆ  ﮇ  ﮈ    ﮉ  ﮊ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1765E">
        <w:rPr>
          <w:rFonts w:ascii="Traditional Arabic" w:hAnsi="Traditional Arabic" w:cs="Traditional Arabic" w:hint="cs"/>
          <w:sz w:val="28"/>
          <w:szCs w:val="28"/>
          <w:rtl/>
        </w:rPr>
        <w:t xml:space="preserve">أي حقاً إن هؤلاء المكذبين بالدين </w:t>
      </w:r>
      <w:r w:rsidR="003A072C">
        <w:rPr>
          <w:rFonts w:ascii="Traditional Arabic" w:hAnsi="Traditional Arabic" w:cs="Traditional Arabic" w:hint="cs"/>
          <w:sz w:val="28"/>
          <w:szCs w:val="28"/>
          <w:rtl/>
        </w:rPr>
        <w:t>الذين يعتقدون في الله وفي كتابه ورسله الاعتقاد الباطل جزاؤهم</w:t>
      </w:r>
      <w:r w:rsidR="00E95F72">
        <w:rPr>
          <w:rFonts w:ascii="Traditional Arabic" w:hAnsi="Traditional Arabic" w:cs="Traditional Arabic" w:hint="cs"/>
          <w:sz w:val="28"/>
          <w:szCs w:val="28"/>
          <w:rtl/>
        </w:rPr>
        <w:t xml:space="preserve"> أن يحجبوا عن الله جل وعلا في الدار الآخرة فلا يرونه </w:t>
      </w:r>
      <w:r w:rsidR="009F14A8">
        <w:rPr>
          <w:rFonts w:ascii="Traditional Arabic" w:hAnsi="Traditional Arabic" w:cs="Traditional Arabic" w:hint="cs"/>
          <w:sz w:val="28"/>
          <w:szCs w:val="28"/>
          <w:rtl/>
        </w:rPr>
        <w:t xml:space="preserve">، </w:t>
      </w:r>
      <w:r w:rsidR="003425C5">
        <w:rPr>
          <w:rFonts w:ascii="Traditional Arabic" w:hAnsi="Traditional Arabic" w:cs="Traditional Arabic" w:hint="cs"/>
          <w:sz w:val="28"/>
          <w:szCs w:val="28"/>
          <w:rtl/>
        </w:rPr>
        <w:t>وإنما يتنعم</w:t>
      </w:r>
      <w:r w:rsidR="00E51BD2">
        <w:rPr>
          <w:rFonts w:ascii="Traditional Arabic" w:hAnsi="Traditional Arabic" w:cs="Traditional Arabic" w:hint="cs"/>
          <w:sz w:val="28"/>
          <w:szCs w:val="28"/>
          <w:rtl/>
        </w:rPr>
        <w:t xml:space="preserve"> المؤمنون</w:t>
      </w:r>
      <w:r w:rsidR="003425C5">
        <w:rPr>
          <w:rFonts w:ascii="Traditional Arabic" w:hAnsi="Traditional Arabic" w:cs="Traditional Arabic" w:hint="cs"/>
          <w:sz w:val="28"/>
          <w:szCs w:val="28"/>
          <w:rtl/>
        </w:rPr>
        <w:t xml:space="preserve"> برؤيته </w:t>
      </w:r>
      <w:r w:rsidR="00C92451">
        <w:rPr>
          <w:rFonts w:ascii="Traditional Arabic" w:hAnsi="Traditional Arabic" w:cs="Traditional Arabic" w:hint="cs"/>
          <w:sz w:val="28"/>
          <w:szCs w:val="28"/>
          <w:rtl/>
        </w:rPr>
        <w:t xml:space="preserve">، </w:t>
      </w:r>
      <w:r w:rsidR="006D3286">
        <w:rPr>
          <w:rFonts w:ascii="Traditional Arabic" w:hAnsi="Traditional Arabic" w:cs="Traditional Arabic" w:hint="cs"/>
          <w:sz w:val="28"/>
          <w:szCs w:val="28"/>
          <w:rtl/>
        </w:rPr>
        <w:t>وهذا من أوضح الأدلة في الرد على منكري الرؤية من نفاة الصفاة ، فإنه</w:t>
      </w:r>
      <w:r w:rsidR="00C92451">
        <w:rPr>
          <w:rFonts w:ascii="Traditional Arabic" w:hAnsi="Traditional Arabic" w:cs="Traditional Arabic" w:hint="cs"/>
          <w:sz w:val="28"/>
          <w:szCs w:val="28"/>
          <w:rtl/>
        </w:rPr>
        <w:t xml:space="preserve"> لم</w:t>
      </w:r>
      <w:r w:rsidR="006D3286">
        <w:rPr>
          <w:rFonts w:ascii="Traditional Arabic" w:hAnsi="Traditional Arabic" w:cs="Traditional Arabic" w:hint="cs"/>
          <w:sz w:val="28"/>
          <w:szCs w:val="28"/>
          <w:rtl/>
        </w:rPr>
        <w:t>َّ</w:t>
      </w:r>
      <w:r w:rsidR="00C92451">
        <w:rPr>
          <w:rFonts w:ascii="Traditional Arabic" w:hAnsi="Traditional Arabic" w:cs="Traditional Arabic" w:hint="cs"/>
          <w:sz w:val="28"/>
          <w:szCs w:val="28"/>
          <w:rtl/>
        </w:rPr>
        <w:t xml:space="preserve">ا حجب أولئك عن رؤيته في حال السخط </w:t>
      </w:r>
      <w:r w:rsidR="006D3286">
        <w:rPr>
          <w:rFonts w:ascii="Traditional Arabic" w:hAnsi="Traditional Arabic" w:cs="Traditional Arabic" w:hint="cs"/>
          <w:sz w:val="28"/>
          <w:szCs w:val="28"/>
          <w:rtl/>
        </w:rPr>
        <w:t xml:space="preserve">، </w:t>
      </w:r>
      <w:r w:rsidR="00C92451">
        <w:rPr>
          <w:rFonts w:ascii="Traditional Arabic" w:hAnsi="Traditional Arabic" w:cs="Traditional Arabic" w:hint="cs"/>
          <w:sz w:val="28"/>
          <w:szCs w:val="28"/>
          <w:rtl/>
        </w:rPr>
        <w:t xml:space="preserve">دلَّ على أن أوليائه يرونه في حال الرضا </w:t>
      </w:r>
      <w:r w:rsidR="00DC2E4E">
        <w:rPr>
          <w:rFonts w:ascii="Traditional Arabic" w:hAnsi="Traditional Arabic" w:cs="Traditional Arabic" w:hint="cs"/>
          <w:sz w:val="28"/>
          <w:szCs w:val="28"/>
          <w:rtl/>
        </w:rPr>
        <w:t>. كما قال ذلك الشافعي رحمه الله .</w:t>
      </w:r>
    </w:p>
    <w:p w14:paraId="2A038B6F"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D1E0D" w:rsidRPr="00C825BD">
        <w:rPr>
          <w:rFonts w:ascii="QCF_P588" w:hAnsi="QCF_P588" w:cs="QCF_P588"/>
          <w:color w:val="000000"/>
          <w:sz w:val="24"/>
          <w:szCs w:val="24"/>
          <w:rtl/>
        </w:rPr>
        <w:t xml:space="preserve">ﮋ  ﮌ    ﮍ  ﮎ  ﮏ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D113C">
        <w:rPr>
          <w:rFonts w:ascii="Traditional Arabic" w:hAnsi="Traditional Arabic" w:cs="Traditional Arabic" w:hint="cs"/>
          <w:sz w:val="28"/>
          <w:szCs w:val="28"/>
          <w:rtl/>
        </w:rPr>
        <w:t>وأيضاً يصلون النار شديدة التأجج وهي نار جهنم</w:t>
      </w:r>
      <w:r w:rsidR="00AB411B">
        <w:rPr>
          <w:rFonts w:ascii="Traditional Arabic" w:hAnsi="Traditional Arabic" w:cs="Traditional Arabic" w:hint="cs"/>
          <w:sz w:val="28"/>
          <w:szCs w:val="28"/>
          <w:rtl/>
        </w:rPr>
        <w:t xml:space="preserve"> .</w:t>
      </w:r>
      <w:r w:rsidR="00ED113C">
        <w:rPr>
          <w:rFonts w:ascii="Traditional Arabic" w:hAnsi="Traditional Arabic" w:cs="Traditional Arabic" w:hint="cs"/>
          <w:sz w:val="28"/>
          <w:szCs w:val="28"/>
          <w:rtl/>
        </w:rPr>
        <w:t xml:space="preserve"> </w:t>
      </w:r>
    </w:p>
    <w:p w14:paraId="6508ECDA" w14:textId="77777777" w:rsidR="007B3A2A" w:rsidRPr="008A1B1C" w:rsidRDefault="007B3A2A" w:rsidP="008A1B1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6D1E0D" w:rsidRPr="00C825BD">
        <w:rPr>
          <w:rFonts w:ascii="QCF_P588" w:hAnsi="QCF_P588" w:cs="QCF_P588"/>
          <w:color w:val="000000"/>
          <w:sz w:val="24"/>
          <w:szCs w:val="24"/>
          <w:rtl/>
        </w:rPr>
        <w:t xml:space="preserve">ﮐ  ﮑ   ﮒ  ﮓ  ﮔ     ﮕ  ﮖ  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D20CC">
        <w:rPr>
          <w:rFonts w:ascii="Traditional Arabic" w:hAnsi="Traditional Arabic" w:cs="Traditional Arabic" w:hint="cs"/>
          <w:sz w:val="28"/>
          <w:szCs w:val="28"/>
          <w:rtl/>
        </w:rPr>
        <w:t xml:space="preserve">وهم في النار يصلون حرها يقال لهم هذه هي النار التي كنتم تكذبون بها كقوله تعالى </w:t>
      </w:r>
      <w:r w:rsidR="000D20CC" w:rsidRPr="000D20CC">
        <w:rPr>
          <w:rFonts w:ascii="QCF_BSML" w:hAnsi="QCF_BSML" w:cs="QCF_BSML"/>
          <w:color w:val="000000"/>
          <w:sz w:val="24"/>
          <w:szCs w:val="24"/>
          <w:rtl/>
        </w:rPr>
        <w:t xml:space="preserve">ﭽ </w:t>
      </w:r>
      <w:r w:rsidR="000D20CC" w:rsidRPr="000D20CC">
        <w:rPr>
          <w:rFonts w:ascii="QCF_P523" w:hAnsi="QCF_P523" w:cs="QCF_P523"/>
          <w:color w:val="000000"/>
          <w:sz w:val="24"/>
          <w:szCs w:val="24"/>
          <w:rtl/>
        </w:rPr>
        <w:t xml:space="preserve">ﯵ  ﯶ  ﯷ  ﯸ   ﯹ  ﯺ  ﯻ   </w:t>
      </w:r>
      <w:r w:rsidR="000D20CC" w:rsidRPr="000D20CC">
        <w:rPr>
          <w:rFonts w:ascii="QCF_P524" w:hAnsi="QCF_P524" w:cs="QCF_P524"/>
          <w:color w:val="000000"/>
          <w:sz w:val="24"/>
          <w:szCs w:val="24"/>
          <w:rtl/>
        </w:rPr>
        <w:t>ﭑ  ﭒ  ﭓ  ﭔ  ﭕ  ﭖ  ﭗ  ﭘ  ﭙ   ﭚ  ﭛ      ﭜ  ﭝ  ﭞ</w:t>
      </w:r>
      <w:r w:rsidR="000D20CC" w:rsidRPr="000D20CC">
        <w:rPr>
          <w:rFonts w:ascii="QCF_P524" w:hAnsi="QCF_P524" w:cs="QCF_P524"/>
          <w:color w:val="0000A5"/>
          <w:sz w:val="24"/>
          <w:szCs w:val="24"/>
          <w:rtl/>
        </w:rPr>
        <w:t>ﭟ</w:t>
      </w:r>
      <w:r w:rsidR="000D20CC" w:rsidRPr="000D20CC">
        <w:rPr>
          <w:rFonts w:ascii="QCF_P524" w:hAnsi="QCF_P524" w:cs="QCF_P524"/>
          <w:color w:val="000000"/>
          <w:sz w:val="24"/>
          <w:szCs w:val="24"/>
          <w:rtl/>
        </w:rPr>
        <w:t xml:space="preserve">  ﭠ  ﭡ  ﭢ  ﭣ              ﭤ  ﭥ   </w:t>
      </w:r>
      <w:r w:rsidR="000D20CC" w:rsidRPr="000D20CC">
        <w:rPr>
          <w:rFonts w:ascii="QCF_BSML" w:hAnsi="QCF_BSML" w:cs="QCF_BSML"/>
          <w:color w:val="000000"/>
          <w:sz w:val="24"/>
          <w:szCs w:val="24"/>
          <w:rtl/>
        </w:rPr>
        <w:t>ﭼ</w:t>
      </w:r>
      <w:r w:rsidR="000D20CC">
        <w:rPr>
          <w:rFonts w:ascii="Arial" w:hAnsi="Arial" w:cs="Arial"/>
          <w:color w:val="000000"/>
          <w:sz w:val="18"/>
          <w:szCs w:val="18"/>
          <w:rtl/>
        </w:rPr>
        <w:t xml:space="preserve"> </w:t>
      </w:r>
      <w:r w:rsidR="009F3833" w:rsidRPr="008A1B1C">
        <w:rPr>
          <w:rFonts w:ascii="Traditional Arabic" w:hAnsi="Traditional Arabic" w:cs="Traditional Arabic" w:hint="cs"/>
          <w:sz w:val="24"/>
          <w:szCs w:val="24"/>
          <w:rtl/>
        </w:rPr>
        <w:t xml:space="preserve">سورة الطور </w:t>
      </w:r>
      <w:r w:rsidR="009F3833">
        <w:rPr>
          <w:rFonts w:ascii="Traditional Arabic" w:hAnsi="Traditional Arabic" w:cs="Traditional Arabic" w:hint="cs"/>
          <w:sz w:val="28"/>
          <w:szCs w:val="28"/>
          <w:rtl/>
        </w:rPr>
        <w:t xml:space="preserve">وقوله </w:t>
      </w:r>
      <w:r w:rsidR="00470749" w:rsidRPr="00C67CEF">
        <w:rPr>
          <w:rFonts w:ascii="QCF_BSML" w:hAnsi="QCF_BSML" w:cs="QCF_BSML"/>
          <w:color w:val="000000"/>
          <w:sz w:val="24"/>
          <w:szCs w:val="24"/>
          <w:rtl/>
        </w:rPr>
        <w:t xml:space="preserve">ﭽ </w:t>
      </w:r>
      <w:r w:rsidR="00470749" w:rsidRPr="00C67CEF">
        <w:rPr>
          <w:rFonts w:ascii="QCF_P444" w:hAnsi="QCF_P444" w:cs="QCF_P444"/>
          <w:color w:val="000000"/>
          <w:sz w:val="24"/>
          <w:szCs w:val="24"/>
          <w:rtl/>
        </w:rPr>
        <w:t>ﮔ  ﮕ  ﮖ  ﮗ    ﮘ   ﮙ</w:t>
      </w:r>
      <w:r w:rsidR="00470749" w:rsidRPr="00C67CEF">
        <w:rPr>
          <w:rFonts w:ascii="QCF_BSML" w:hAnsi="QCF_BSML" w:cs="QCF_BSML"/>
          <w:color w:val="000000"/>
          <w:sz w:val="24"/>
          <w:szCs w:val="24"/>
          <w:rtl/>
        </w:rPr>
        <w:t xml:space="preserve"> </w:t>
      </w:r>
      <w:r w:rsidR="00470749" w:rsidRPr="00C67CEF">
        <w:rPr>
          <w:rFonts w:ascii="QCF_P444" w:hAnsi="QCF_P444" w:cs="QCF_P444"/>
          <w:color w:val="000000"/>
          <w:sz w:val="24"/>
          <w:szCs w:val="24"/>
          <w:rtl/>
        </w:rPr>
        <w:t xml:space="preserve">ﮚ  ﮛ  ﮜ  ﮝ       ﮞ  ﮟ  </w:t>
      </w:r>
      <w:r w:rsidR="00470749" w:rsidRPr="00C67CEF">
        <w:rPr>
          <w:rFonts w:ascii="QCF_BSML" w:hAnsi="QCF_BSML" w:cs="QCF_BSML"/>
          <w:color w:val="000000"/>
          <w:sz w:val="24"/>
          <w:szCs w:val="24"/>
          <w:rtl/>
        </w:rPr>
        <w:t>ﭼ</w:t>
      </w:r>
      <w:r w:rsidR="00470749">
        <w:rPr>
          <w:rFonts w:ascii="Arial" w:hAnsi="Arial" w:cs="Arial"/>
          <w:color w:val="000000"/>
          <w:sz w:val="18"/>
          <w:szCs w:val="18"/>
          <w:rtl/>
        </w:rPr>
        <w:t xml:space="preserve"> </w:t>
      </w:r>
      <w:r w:rsidR="009F3833" w:rsidRPr="008A1B1C">
        <w:rPr>
          <w:rFonts w:ascii="Traditional Arabic" w:hAnsi="Traditional Arabic" w:cs="Traditional Arabic" w:hint="cs"/>
          <w:sz w:val="24"/>
          <w:szCs w:val="24"/>
          <w:rtl/>
        </w:rPr>
        <w:t>سورة يس</w:t>
      </w:r>
    </w:p>
    <w:p w14:paraId="227344A2" w14:textId="77777777" w:rsidR="007B3A2A" w:rsidRPr="00C825BD" w:rsidRDefault="007B3A2A" w:rsidP="00DD6C5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D1E0D" w:rsidRPr="00C825BD">
        <w:rPr>
          <w:rFonts w:ascii="QCF_P588" w:hAnsi="QCF_P588" w:cs="QCF_P588"/>
          <w:color w:val="000000"/>
          <w:sz w:val="24"/>
          <w:szCs w:val="24"/>
          <w:rtl/>
        </w:rPr>
        <w:t xml:space="preserve"> ﮘ   ﮙ  ﮚ        ﮛ  ﮜ  ﮝ   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E6932">
        <w:rPr>
          <w:rFonts w:ascii="Traditional Arabic" w:hAnsi="Traditional Arabic" w:cs="Traditional Arabic" w:hint="cs"/>
          <w:sz w:val="28"/>
          <w:szCs w:val="28"/>
          <w:rtl/>
        </w:rPr>
        <w:t xml:space="preserve">يخبر تعالى عن </w:t>
      </w:r>
      <w:r w:rsidR="005212D0">
        <w:rPr>
          <w:rFonts w:ascii="Traditional Arabic" w:hAnsi="Traditional Arabic" w:cs="Traditional Arabic" w:hint="cs"/>
          <w:sz w:val="28"/>
          <w:szCs w:val="28"/>
          <w:rtl/>
        </w:rPr>
        <w:t xml:space="preserve">الصنف الثاني وهم </w:t>
      </w:r>
      <w:r w:rsidR="001E6932">
        <w:rPr>
          <w:rFonts w:ascii="Traditional Arabic" w:hAnsi="Traditional Arabic" w:cs="Traditional Arabic" w:hint="cs"/>
          <w:sz w:val="28"/>
          <w:szCs w:val="28"/>
          <w:rtl/>
        </w:rPr>
        <w:t>أولياءه الذين امنوا بالله ورسله وكتبه واليوم الآخر</w:t>
      </w:r>
      <w:r w:rsidR="00A3507D">
        <w:rPr>
          <w:rFonts w:ascii="Traditional Arabic" w:hAnsi="Traditional Arabic" w:cs="Traditional Arabic" w:hint="cs"/>
          <w:sz w:val="28"/>
          <w:szCs w:val="28"/>
          <w:rtl/>
        </w:rPr>
        <w:t xml:space="preserve"> وبروا أنفسهم ف</w:t>
      </w:r>
      <w:r w:rsidR="00805F51">
        <w:rPr>
          <w:rFonts w:ascii="Traditional Arabic" w:hAnsi="Traditional Arabic" w:cs="Traditional Arabic" w:hint="cs"/>
          <w:sz w:val="28"/>
          <w:szCs w:val="28"/>
          <w:rtl/>
        </w:rPr>
        <w:t>رفعوها و</w:t>
      </w:r>
      <w:r w:rsidR="00A3507D">
        <w:rPr>
          <w:rFonts w:ascii="Traditional Arabic" w:hAnsi="Traditional Arabic" w:cs="Traditional Arabic" w:hint="cs"/>
          <w:sz w:val="28"/>
          <w:szCs w:val="28"/>
          <w:rtl/>
        </w:rPr>
        <w:t>لم يوقعو</w:t>
      </w:r>
      <w:r w:rsidR="0096507C">
        <w:rPr>
          <w:rFonts w:ascii="Traditional Arabic" w:hAnsi="Traditional Arabic" w:cs="Traditional Arabic" w:hint="cs"/>
          <w:sz w:val="28"/>
          <w:szCs w:val="28"/>
          <w:rtl/>
        </w:rPr>
        <w:t xml:space="preserve">ها في المهالك </w:t>
      </w:r>
      <w:r w:rsidR="00805F51">
        <w:rPr>
          <w:rFonts w:ascii="Traditional Arabic" w:hAnsi="Traditional Arabic" w:cs="Traditional Arabic" w:hint="cs"/>
          <w:sz w:val="28"/>
          <w:szCs w:val="28"/>
          <w:rtl/>
        </w:rPr>
        <w:t xml:space="preserve">، </w:t>
      </w:r>
      <w:r w:rsidR="00DD6C58">
        <w:rPr>
          <w:rFonts w:ascii="Traditional Arabic" w:hAnsi="Traditional Arabic" w:cs="Traditional Arabic" w:hint="cs"/>
          <w:sz w:val="28"/>
          <w:szCs w:val="28"/>
          <w:rtl/>
        </w:rPr>
        <w:t>وبروا الله بأداء فرائضه واجتناب محارمه</w:t>
      </w:r>
      <w:r w:rsidR="00805F51">
        <w:rPr>
          <w:rFonts w:ascii="Traditional Arabic" w:hAnsi="Traditional Arabic" w:cs="Traditional Arabic" w:hint="cs"/>
          <w:sz w:val="28"/>
          <w:szCs w:val="28"/>
          <w:rtl/>
        </w:rPr>
        <w:t xml:space="preserve"> ،</w:t>
      </w:r>
      <w:r w:rsidR="00A3507D">
        <w:rPr>
          <w:rFonts w:ascii="Traditional Arabic" w:hAnsi="Traditional Arabic" w:cs="Traditional Arabic" w:hint="cs"/>
          <w:sz w:val="28"/>
          <w:szCs w:val="28"/>
          <w:rtl/>
        </w:rPr>
        <w:t xml:space="preserve"> فأولئك يكون كتابهم في عليين </w:t>
      </w:r>
      <w:r w:rsidR="00E34B40">
        <w:rPr>
          <w:rFonts w:ascii="Traditional Arabic" w:hAnsi="Traditional Arabic" w:cs="Traditional Arabic" w:hint="cs"/>
          <w:sz w:val="28"/>
          <w:szCs w:val="28"/>
          <w:rtl/>
        </w:rPr>
        <w:t xml:space="preserve">جمع عِلِّي أي أعلى مكان </w:t>
      </w:r>
      <w:r w:rsidR="00DD3145">
        <w:rPr>
          <w:rFonts w:ascii="Traditional Arabic" w:hAnsi="Traditional Arabic" w:cs="Traditional Arabic" w:hint="cs"/>
          <w:sz w:val="28"/>
          <w:szCs w:val="28"/>
          <w:rtl/>
        </w:rPr>
        <w:t xml:space="preserve">، </w:t>
      </w:r>
      <w:r w:rsidR="00BA4E83">
        <w:rPr>
          <w:rFonts w:ascii="Traditional Arabic" w:hAnsi="Traditional Arabic" w:cs="Traditional Arabic" w:hint="cs"/>
          <w:sz w:val="28"/>
          <w:szCs w:val="28"/>
          <w:rtl/>
        </w:rPr>
        <w:t xml:space="preserve">قيل </w:t>
      </w:r>
      <w:r w:rsidR="00F62E9A">
        <w:rPr>
          <w:rFonts w:ascii="Traditional Arabic" w:hAnsi="Traditional Arabic" w:cs="Traditional Arabic" w:hint="cs"/>
          <w:sz w:val="28"/>
          <w:szCs w:val="28"/>
          <w:rtl/>
        </w:rPr>
        <w:t>أعلى</w:t>
      </w:r>
      <w:r w:rsidR="00BA4E83">
        <w:rPr>
          <w:rFonts w:ascii="Traditional Arabic" w:hAnsi="Traditional Arabic" w:cs="Traditional Arabic" w:hint="cs"/>
          <w:sz w:val="28"/>
          <w:szCs w:val="28"/>
          <w:rtl/>
        </w:rPr>
        <w:t xml:space="preserve"> الجنة </w:t>
      </w:r>
      <w:r w:rsidR="00CA5AEF">
        <w:rPr>
          <w:rFonts w:ascii="Traditional Arabic" w:hAnsi="Traditional Arabic" w:cs="Traditional Arabic" w:hint="cs"/>
          <w:sz w:val="28"/>
          <w:szCs w:val="28"/>
          <w:rtl/>
        </w:rPr>
        <w:t xml:space="preserve">، </w:t>
      </w:r>
      <w:r w:rsidR="00BA4E83">
        <w:rPr>
          <w:rFonts w:ascii="Traditional Arabic" w:hAnsi="Traditional Arabic" w:cs="Traditional Arabic" w:hint="cs"/>
          <w:sz w:val="28"/>
          <w:szCs w:val="28"/>
          <w:rtl/>
        </w:rPr>
        <w:t xml:space="preserve">وقيل </w:t>
      </w:r>
      <w:r w:rsidR="005C119E">
        <w:rPr>
          <w:rFonts w:ascii="Traditional Arabic" w:hAnsi="Traditional Arabic" w:cs="Traditional Arabic" w:hint="cs"/>
          <w:sz w:val="28"/>
          <w:szCs w:val="28"/>
          <w:rtl/>
        </w:rPr>
        <w:t>أعلى سماء</w:t>
      </w:r>
      <w:r w:rsidR="0025759F">
        <w:rPr>
          <w:rFonts w:ascii="Traditional Arabic" w:hAnsi="Traditional Arabic" w:cs="Traditional Arabic" w:hint="cs"/>
          <w:sz w:val="28"/>
          <w:szCs w:val="28"/>
          <w:rtl/>
        </w:rPr>
        <w:t>ٍ</w:t>
      </w:r>
      <w:r w:rsidR="005C119E">
        <w:rPr>
          <w:rFonts w:ascii="Traditional Arabic" w:hAnsi="Traditional Arabic" w:cs="Traditional Arabic" w:hint="cs"/>
          <w:sz w:val="28"/>
          <w:szCs w:val="28"/>
          <w:rtl/>
        </w:rPr>
        <w:t xml:space="preserve"> وهي السماء السابعة وأن كتاب </w:t>
      </w:r>
      <w:r w:rsidR="002B2654">
        <w:rPr>
          <w:rFonts w:ascii="Traditional Arabic" w:hAnsi="Traditional Arabic" w:cs="Traditional Arabic" w:hint="cs"/>
          <w:sz w:val="28"/>
          <w:szCs w:val="28"/>
          <w:rtl/>
        </w:rPr>
        <w:t>الأبرار</w:t>
      </w:r>
      <w:r w:rsidR="005C119E">
        <w:rPr>
          <w:rFonts w:ascii="Traditional Arabic" w:hAnsi="Traditional Arabic" w:cs="Traditional Arabic" w:hint="cs"/>
          <w:sz w:val="28"/>
          <w:szCs w:val="28"/>
          <w:rtl/>
        </w:rPr>
        <w:t xml:space="preserve"> </w:t>
      </w:r>
      <w:r w:rsidR="00F62E9A">
        <w:rPr>
          <w:rFonts w:ascii="Traditional Arabic" w:hAnsi="Traditional Arabic" w:cs="Traditional Arabic" w:hint="cs"/>
          <w:sz w:val="28"/>
          <w:szCs w:val="28"/>
          <w:rtl/>
        </w:rPr>
        <w:t>في موضعٍ في السماء السابعة</w:t>
      </w:r>
      <w:r w:rsidR="005C119E">
        <w:rPr>
          <w:rFonts w:ascii="Traditional Arabic" w:hAnsi="Traditional Arabic" w:cs="Traditional Arabic" w:hint="cs"/>
          <w:sz w:val="28"/>
          <w:szCs w:val="28"/>
          <w:rtl/>
        </w:rPr>
        <w:t xml:space="preserve"> </w:t>
      </w:r>
      <w:r w:rsidR="00CA5AEF">
        <w:rPr>
          <w:rFonts w:ascii="Traditional Arabic" w:hAnsi="Traditional Arabic" w:cs="Traditional Arabic" w:hint="cs"/>
          <w:sz w:val="28"/>
          <w:szCs w:val="28"/>
          <w:rtl/>
        </w:rPr>
        <w:t xml:space="preserve">، </w:t>
      </w:r>
      <w:r w:rsidR="00E56433">
        <w:rPr>
          <w:rFonts w:ascii="Traditional Arabic" w:hAnsi="Traditional Arabic" w:cs="Traditional Arabic" w:hint="cs"/>
          <w:sz w:val="28"/>
          <w:szCs w:val="28"/>
          <w:rtl/>
        </w:rPr>
        <w:t xml:space="preserve">وقيل عند سدرة المنتهى </w:t>
      </w:r>
      <w:r w:rsidR="00CA5AEF">
        <w:rPr>
          <w:rFonts w:ascii="Traditional Arabic" w:hAnsi="Traditional Arabic" w:cs="Traditional Arabic" w:hint="cs"/>
          <w:sz w:val="28"/>
          <w:szCs w:val="28"/>
          <w:rtl/>
        </w:rPr>
        <w:t xml:space="preserve">، </w:t>
      </w:r>
      <w:r w:rsidR="00E56433">
        <w:rPr>
          <w:rFonts w:ascii="Traditional Arabic" w:hAnsi="Traditional Arabic" w:cs="Traditional Arabic" w:hint="cs"/>
          <w:sz w:val="28"/>
          <w:szCs w:val="28"/>
          <w:rtl/>
        </w:rPr>
        <w:t xml:space="preserve">وقيل عند قائمة العرش اليمنى </w:t>
      </w:r>
      <w:r w:rsidR="00CA5AEF">
        <w:rPr>
          <w:rFonts w:ascii="Traditional Arabic" w:hAnsi="Traditional Arabic" w:cs="Traditional Arabic" w:hint="cs"/>
          <w:sz w:val="28"/>
          <w:szCs w:val="28"/>
          <w:rtl/>
        </w:rPr>
        <w:t xml:space="preserve">، </w:t>
      </w:r>
      <w:r w:rsidR="00D579EB">
        <w:rPr>
          <w:rFonts w:ascii="Traditional Arabic" w:hAnsi="Traditional Arabic" w:cs="Traditional Arabic" w:hint="cs"/>
          <w:sz w:val="28"/>
          <w:szCs w:val="28"/>
          <w:rtl/>
        </w:rPr>
        <w:t>قال ا</w:t>
      </w:r>
      <w:r w:rsidR="003E6AC4">
        <w:rPr>
          <w:rFonts w:ascii="Traditional Arabic" w:hAnsi="Traditional Arabic" w:cs="Traditional Arabic" w:hint="cs"/>
          <w:sz w:val="28"/>
          <w:szCs w:val="28"/>
          <w:rtl/>
        </w:rPr>
        <w:t xml:space="preserve">لطبري </w:t>
      </w:r>
      <w:r w:rsidR="00CA5AEF">
        <w:rPr>
          <w:rFonts w:ascii="Traditional Arabic" w:hAnsi="Traditional Arabic" w:cs="Traditional Arabic" w:hint="cs"/>
          <w:sz w:val="28"/>
          <w:szCs w:val="28"/>
          <w:rtl/>
        </w:rPr>
        <w:t xml:space="preserve">: </w:t>
      </w:r>
      <w:r w:rsidR="00D579EB" w:rsidRPr="00D579EB">
        <w:rPr>
          <w:rFonts w:ascii="Traditional Arabic" w:hAnsi="Traditional Arabic" w:cs="Traditional Arabic" w:hint="cs"/>
          <w:sz w:val="28"/>
          <w:szCs w:val="28"/>
          <w:rtl/>
        </w:rPr>
        <w:t>والصواب</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أن</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يقال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في</w:t>
      </w:r>
      <w:r w:rsidR="00D579EB" w:rsidRPr="00D579EB">
        <w:rPr>
          <w:rFonts w:ascii="Traditional Arabic" w:hAnsi="Traditional Arabic" w:cs="Traditional Arabic"/>
          <w:sz w:val="28"/>
          <w:szCs w:val="28"/>
          <w:rtl/>
        </w:rPr>
        <w:t xml:space="preserve"> </w:t>
      </w:r>
      <w:r w:rsidR="00792327">
        <w:rPr>
          <w:rFonts w:ascii="Traditional Arabic" w:hAnsi="Traditional Arabic" w:cs="Traditional Arabic" w:hint="cs"/>
          <w:sz w:val="28"/>
          <w:szCs w:val="28"/>
          <w:rtl/>
        </w:rPr>
        <w:t>ذلك</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كما</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قال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جلّ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ثناؤه</w:t>
      </w:r>
      <w:r w:rsidR="003E6AC4">
        <w:rPr>
          <w:rFonts w:ascii="Traditional Arabic" w:hAnsi="Traditional Arabic" w:cs="Traditional Arabic" w:hint="cs"/>
          <w:sz w:val="28"/>
          <w:szCs w:val="28"/>
          <w:rtl/>
        </w:rPr>
        <w:t xml:space="preserve"> </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إن</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كتاب</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أعمال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الأبرار</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لفي</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ارتفاع</w:t>
      </w:r>
      <w:r w:rsidR="003E6AC4">
        <w:rPr>
          <w:rFonts w:ascii="Traditional Arabic" w:hAnsi="Traditional Arabic" w:cs="Traditional Arabic" w:hint="cs"/>
          <w:sz w:val="28"/>
          <w:szCs w:val="28"/>
          <w:rtl/>
        </w:rPr>
        <w:t>ٍ</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إلى</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حدّ</w:t>
      </w:r>
      <w:r w:rsidR="003E6AC4">
        <w:rPr>
          <w:rFonts w:ascii="Traditional Arabic" w:hAnsi="Traditional Arabic" w:cs="Traditional Arabic" w:hint="cs"/>
          <w:sz w:val="28"/>
          <w:szCs w:val="28"/>
          <w:rtl/>
        </w:rPr>
        <w:t>ٍ</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قد</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علم</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الله</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جلّ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وعزّ</w:t>
      </w:r>
      <w:r w:rsidR="00D579EB" w:rsidRPr="00D579EB">
        <w:rPr>
          <w:rFonts w:ascii="Traditional Arabic" w:hAnsi="Traditional Arabic" w:cs="Traditional Arabic"/>
          <w:sz w:val="28"/>
          <w:szCs w:val="28"/>
          <w:rtl/>
        </w:rPr>
        <w:t xml:space="preserve"> </w:t>
      </w:r>
      <w:r w:rsidR="003E6AC4">
        <w:rPr>
          <w:rFonts w:ascii="Traditional Arabic" w:hAnsi="Traditional Arabic" w:cs="Traditional Arabic" w:hint="cs"/>
          <w:sz w:val="28"/>
          <w:szCs w:val="28"/>
          <w:rtl/>
        </w:rPr>
        <w:t>منتهاه</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ولا</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علم</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عندنا</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بغايته</w:t>
      </w:r>
      <w:r w:rsidR="003E6AC4">
        <w:rPr>
          <w:rFonts w:ascii="Traditional Arabic" w:hAnsi="Traditional Arabic" w:cs="Traditional Arabic" w:hint="cs"/>
          <w:sz w:val="28"/>
          <w:szCs w:val="28"/>
          <w:rtl/>
        </w:rPr>
        <w:t xml:space="preserve"> </w:t>
      </w:r>
      <w:r w:rsidR="00D579EB" w:rsidRPr="00D579EB">
        <w:rPr>
          <w:rFonts w:ascii="Traditional Arabic" w:hAnsi="Traditional Arabic" w:cs="Traditional Arabic" w:hint="cs"/>
          <w:sz w:val="28"/>
          <w:szCs w:val="28"/>
          <w:rtl/>
        </w:rPr>
        <w:t>،</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غير</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أن</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ذلك</w:t>
      </w:r>
      <w:r w:rsidR="00D579EB" w:rsidRPr="00D579EB">
        <w:rPr>
          <w:rFonts w:ascii="Traditional Arabic" w:hAnsi="Traditional Arabic" w:cs="Traditional Arabic"/>
          <w:sz w:val="28"/>
          <w:szCs w:val="28"/>
          <w:rtl/>
        </w:rPr>
        <w:t xml:space="preserve"> </w:t>
      </w:r>
      <w:r w:rsidR="00986A73">
        <w:rPr>
          <w:rFonts w:ascii="Traditional Arabic" w:hAnsi="Traditional Arabic" w:cs="Traditional Arabic" w:hint="cs"/>
          <w:sz w:val="28"/>
          <w:szCs w:val="28"/>
          <w:rtl/>
        </w:rPr>
        <w:t xml:space="preserve">       </w:t>
      </w:r>
      <w:r w:rsidR="00D579EB" w:rsidRPr="00D579EB">
        <w:rPr>
          <w:rFonts w:ascii="Traditional Arabic" w:hAnsi="Traditional Arabic" w:cs="Traditional Arabic" w:hint="cs"/>
          <w:sz w:val="28"/>
          <w:szCs w:val="28"/>
          <w:rtl/>
        </w:rPr>
        <w:t>لا</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يقصر</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عن</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السماء</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السابعة</w:t>
      </w:r>
      <w:r w:rsidR="003E6AC4">
        <w:rPr>
          <w:rFonts w:ascii="Traditional Arabic" w:hAnsi="Traditional Arabic" w:cs="Traditional Arabic" w:hint="cs"/>
          <w:sz w:val="28"/>
          <w:szCs w:val="28"/>
          <w:rtl/>
        </w:rPr>
        <w:t xml:space="preserve"> </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لإجماع</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الحجة</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من</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أهل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التأويل</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على</w:t>
      </w:r>
      <w:r w:rsidR="00D579EB" w:rsidRPr="00D579EB">
        <w:rPr>
          <w:rFonts w:ascii="Traditional Arabic" w:hAnsi="Traditional Arabic" w:cs="Traditional Arabic"/>
          <w:sz w:val="28"/>
          <w:szCs w:val="28"/>
          <w:rtl/>
        </w:rPr>
        <w:t xml:space="preserve"> </w:t>
      </w:r>
      <w:r w:rsidR="00D579EB" w:rsidRPr="00D579EB">
        <w:rPr>
          <w:rFonts w:ascii="Traditional Arabic" w:hAnsi="Traditional Arabic" w:cs="Traditional Arabic" w:hint="cs"/>
          <w:sz w:val="28"/>
          <w:szCs w:val="28"/>
          <w:rtl/>
        </w:rPr>
        <w:t>ذلك</w:t>
      </w:r>
      <w:r w:rsidR="00792327">
        <w:rPr>
          <w:rFonts w:ascii="Traditional Arabic" w:hAnsi="Traditional Arabic" w:cs="Traditional Arabic" w:hint="cs"/>
          <w:sz w:val="28"/>
          <w:szCs w:val="28"/>
          <w:rtl/>
        </w:rPr>
        <w:t xml:space="preserve"> </w:t>
      </w:r>
      <w:r w:rsidR="00D579EB" w:rsidRPr="00D579EB">
        <w:rPr>
          <w:rFonts w:ascii="Traditional Arabic" w:hAnsi="Traditional Arabic" w:cs="Traditional Arabic"/>
          <w:sz w:val="28"/>
          <w:szCs w:val="28"/>
          <w:rtl/>
        </w:rPr>
        <w:t>.</w:t>
      </w:r>
      <w:r w:rsidR="001E6932">
        <w:rPr>
          <w:rFonts w:ascii="Traditional Arabic" w:hAnsi="Traditional Arabic" w:cs="Traditional Arabic" w:hint="cs"/>
          <w:sz w:val="28"/>
          <w:szCs w:val="28"/>
          <w:rtl/>
        </w:rPr>
        <w:t xml:space="preserve"> </w:t>
      </w:r>
      <w:r w:rsidR="003E6AC4" w:rsidRPr="003E6AC4">
        <w:rPr>
          <w:rFonts w:ascii="Traditional Arabic" w:hAnsi="Traditional Arabic" w:cs="Traditional Arabic" w:hint="cs"/>
          <w:sz w:val="20"/>
          <w:szCs w:val="20"/>
          <w:rtl/>
        </w:rPr>
        <w:t>انتهى من تفسيره</w:t>
      </w:r>
    </w:p>
    <w:p w14:paraId="3B1CC1BC" w14:textId="77777777" w:rsidR="007B3A2A" w:rsidRPr="00C825BD" w:rsidRDefault="007B3A2A" w:rsidP="00A6333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ﭽ</w:t>
      </w:r>
      <w:r w:rsidR="00907717" w:rsidRPr="00C825BD">
        <w:rPr>
          <w:rFonts w:ascii="QCF_P588" w:hAnsi="QCF_P588" w:cs="QCF_P588"/>
          <w:color w:val="000000"/>
          <w:sz w:val="24"/>
          <w:szCs w:val="24"/>
          <w:rtl/>
        </w:rPr>
        <w:t xml:space="preserve"> ﮟ  ﮠ  ﮡ  ﮢ   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6333E">
        <w:rPr>
          <w:rFonts w:ascii="Traditional Arabic" w:hAnsi="Traditional Arabic" w:cs="Traditional Arabic" w:hint="cs"/>
          <w:sz w:val="28"/>
          <w:szCs w:val="28"/>
          <w:rtl/>
        </w:rPr>
        <w:t>أي وما أعلمك ما عليون  ؟ على جهة التعظيم والتشويق .</w:t>
      </w:r>
    </w:p>
    <w:p w14:paraId="59411CB1" w14:textId="77777777" w:rsidR="007B3A2A" w:rsidRPr="00C825BD" w:rsidRDefault="007B3A2A" w:rsidP="007F6E9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907717" w:rsidRPr="00C825BD">
        <w:rPr>
          <w:rFonts w:ascii="QCF_P588" w:hAnsi="QCF_P588" w:cs="QCF_P588"/>
          <w:color w:val="000000"/>
          <w:sz w:val="24"/>
          <w:szCs w:val="24"/>
          <w:rtl/>
        </w:rPr>
        <w:t xml:space="preserve">ﮤ      ﮥ     ﮦ  </w:t>
      </w:r>
      <w:r w:rsidRPr="00C825BD">
        <w:rPr>
          <w:rFonts w:ascii="QCF_BSML" w:hAnsi="QCF_BSML" w:cs="QCF_BSML"/>
          <w:color w:val="000000"/>
          <w:sz w:val="24"/>
          <w:szCs w:val="24"/>
          <w:rtl/>
        </w:rPr>
        <w:t>ﭼ</w:t>
      </w:r>
      <w:r w:rsidR="0026087D">
        <w:rPr>
          <w:rFonts w:ascii="Traditional Arabic" w:hAnsi="Traditional Arabic" w:cs="Traditional Arabic" w:hint="cs"/>
          <w:sz w:val="28"/>
          <w:szCs w:val="28"/>
          <w:rtl/>
        </w:rPr>
        <w:t xml:space="preserve"> كتابٌ مختوم </w:t>
      </w:r>
      <w:r w:rsidR="00B35C16">
        <w:rPr>
          <w:rFonts w:ascii="Traditional Arabic" w:hAnsi="Traditional Arabic" w:cs="Traditional Arabic" w:hint="cs"/>
          <w:sz w:val="28"/>
          <w:szCs w:val="28"/>
          <w:rtl/>
        </w:rPr>
        <w:t xml:space="preserve">أو بيِّن الكتابة </w:t>
      </w:r>
      <w:r w:rsidR="003965C6">
        <w:rPr>
          <w:rFonts w:ascii="Traditional Arabic" w:hAnsi="Traditional Arabic" w:cs="Traditional Arabic" w:hint="cs"/>
          <w:sz w:val="28"/>
          <w:szCs w:val="28"/>
          <w:rtl/>
        </w:rPr>
        <w:t xml:space="preserve">أو معلمٌ بعلامة </w:t>
      </w:r>
      <w:r w:rsidR="007F6E9B">
        <w:rPr>
          <w:rFonts w:ascii="Traditional Arabic" w:hAnsi="Traditional Arabic" w:cs="Traditional Arabic" w:hint="cs"/>
          <w:sz w:val="28"/>
          <w:szCs w:val="28"/>
          <w:rtl/>
        </w:rPr>
        <w:t>أو يشمل ذلك كله .</w:t>
      </w:r>
      <w:r w:rsidR="00B35C16">
        <w:rPr>
          <w:rFonts w:ascii="Traditional Arabic" w:hAnsi="Traditional Arabic" w:cs="Traditional Arabic" w:hint="cs"/>
          <w:sz w:val="28"/>
          <w:szCs w:val="28"/>
          <w:rtl/>
        </w:rPr>
        <w:t xml:space="preserve">  </w:t>
      </w:r>
      <w:r w:rsidR="0026087D">
        <w:rPr>
          <w:rFonts w:ascii="Traditional Arabic" w:hAnsi="Traditional Arabic" w:cs="Traditional Arabic" w:hint="cs"/>
          <w:sz w:val="28"/>
          <w:szCs w:val="28"/>
          <w:rtl/>
        </w:rPr>
        <w:t xml:space="preserve"> </w:t>
      </w:r>
    </w:p>
    <w:p w14:paraId="31F69283" w14:textId="77777777" w:rsidR="007B3A2A" w:rsidRPr="00C825BD" w:rsidRDefault="007B3A2A" w:rsidP="0076047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907717" w:rsidRPr="00C825BD">
        <w:rPr>
          <w:rFonts w:ascii="QCF_P588" w:hAnsi="QCF_P588" w:cs="QCF_P588"/>
          <w:color w:val="000000"/>
          <w:sz w:val="24"/>
          <w:szCs w:val="24"/>
          <w:rtl/>
        </w:rPr>
        <w:t xml:space="preserve">ﮧ  ﮨ   ﮩ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463EB">
        <w:rPr>
          <w:rFonts w:ascii="Traditional Arabic" w:hAnsi="Traditional Arabic" w:cs="Traditional Arabic" w:hint="cs"/>
          <w:sz w:val="28"/>
          <w:szCs w:val="28"/>
          <w:rtl/>
        </w:rPr>
        <w:t xml:space="preserve">أي الملائكة الذين هم مقربون من الله جل وعلا يشهدون على ذلك الكتاب </w:t>
      </w:r>
      <w:r w:rsidR="00424EE9">
        <w:rPr>
          <w:rFonts w:ascii="Traditional Arabic" w:hAnsi="Traditional Arabic" w:cs="Traditional Arabic" w:hint="cs"/>
          <w:sz w:val="28"/>
          <w:szCs w:val="28"/>
          <w:rtl/>
        </w:rPr>
        <w:t xml:space="preserve">، قيل هم الملائكة الكائنون في ذلك المكان العالي في عليين رفعهم الله جل وعلا وقربهم منه جل وعلا </w:t>
      </w:r>
      <w:r w:rsidR="004677E2">
        <w:rPr>
          <w:rFonts w:ascii="Traditional Arabic" w:hAnsi="Traditional Arabic" w:cs="Traditional Arabic" w:hint="cs"/>
          <w:sz w:val="28"/>
          <w:szCs w:val="28"/>
          <w:rtl/>
        </w:rPr>
        <w:t>لعلو مكانتهم عنده وشهد لهم بالقربى</w:t>
      </w:r>
      <w:r w:rsidR="00B90E58">
        <w:rPr>
          <w:rFonts w:ascii="Traditional Arabic" w:hAnsi="Traditional Arabic" w:cs="Traditional Arabic" w:hint="cs"/>
          <w:sz w:val="28"/>
          <w:szCs w:val="28"/>
          <w:rtl/>
        </w:rPr>
        <w:t xml:space="preserve"> </w:t>
      </w:r>
      <w:r w:rsidR="0032024F">
        <w:rPr>
          <w:rFonts w:ascii="Traditional Arabic" w:hAnsi="Traditional Arabic" w:cs="Traditional Arabic" w:hint="cs"/>
          <w:sz w:val="28"/>
          <w:szCs w:val="28"/>
          <w:rtl/>
        </w:rPr>
        <w:t>.</w:t>
      </w:r>
      <w:r w:rsidR="004677E2">
        <w:rPr>
          <w:rFonts w:ascii="Traditional Arabic" w:hAnsi="Traditional Arabic" w:cs="Traditional Arabic" w:hint="cs"/>
          <w:sz w:val="28"/>
          <w:szCs w:val="28"/>
          <w:rtl/>
        </w:rPr>
        <w:t xml:space="preserve"> وقيل </w:t>
      </w:r>
      <w:r w:rsidR="0038714E">
        <w:rPr>
          <w:rFonts w:ascii="Traditional Arabic" w:hAnsi="Traditional Arabic" w:cs="Traditional Arabic" w:hint="cs"/>
          <w:sz w:val="28"/>
          <w:szCs w:val="28"/>
          <w:rtl/>
        </w:rPr>
        <w:t>هم المقربون من كل سماء</w:t>
      </w:r>
      <w:r w:rsidR="00B90E58">
        <w:rPr>
          <w:rFonts w:ascii="Traditional Arabic" w:hAnsi="Traditional Arabic" w:cs="Traditional Arabic" w:hint="cs"/>
          <w:sz w:val="28"/>
          <w:szCs w:val="28"/>
          <w:rtl/>
        </w:rPr>
        <w:t>ٍ</w:t>
      </w:r>
      <w:r w:rsidR="0038714E">
        <w:rPr>
          <w:rFonts w:ascii="Traditional Arabic" w:hAnsi="Traditional Arabic" w:cs="Traditional Arabic" w:hint="cs"/>
          <w:sz w:val="28"/>
          <w:szCs w:val="28"/>
          <w:rtl/>
        </w:rPr>
        <w:t xml:space="preserve"> يشيعون كتاب الأبرار ويشهدون عليه إلى ا</w:t>
      </w:r>
      <w:r w:rsidR="003541D7">
        <w:rPr>
          <w:rFonts w:ascii="Traditional Arabic" w:hAnsi="Traditional Arabic" w:cs="Traditional Arabic" w:hint="cs"/>
          <w:sz w:val="28"/>
          <w:szCs w:val="28"/>
          <w:rtl/>
        </w:rPr>
        <w:t xml:space="preserve">لسماء التي فوقهم حتى يبلغ به إلى عليين </w:t>
      </w:r>
      <w:r w:rsidR="00793B53">
        <w:rPr>
          <w:rFonts w:ascii="Traditional Arabic" w:hAnsi="Traditional Arabic" w:cs="Traditional Arabic" w:hint="cs"/>
          <w:sz w:val="28"/>
          <w:szCs w:val="28"/>
          <w:rtl/>
        </w:rPr>
        <w:t xml:space="preserve">، ويمكن أن يكون المقربون لفظ يشمل جميع الملائكة </w:t>
      </w:r>
      <w:r w:rsidR="0076047B">
        <w:rPr>
          <w:rFonts w:ascii="Traditional Arabic" w:hAnsi="Traditional Arabic" w:cs="Traditional Arabic" w:hint="cs"/>
          <w:sz w:val="28"/>
          <w:szCs w:val="28"/>
          <w:rtl/>
        </w:rPr>
        <w:t xml:space="preserve">، وقيل هم الملائكة وأرواح الأنبياء والصديقين والشهداء ، والمقصود أن هذا من كرامة الأبرار على الله </w:t>
      </w:r>
      <w:r w:rsidR="0032024F">
        <w:rPr>
          <w:rFonts w:ascii="Traditional Arabic" w:hAnsi="Traditional Arabic" w:cs="Traditional Arabic" w:hint="cs"/>
          <w:sz w:val="28"/>
          <w:szCs w:val="28"/>
          <w:rtl/>
        </w:rPr>
        <w:t xml:space="preserve">جل وعلا </w:t>
      </w:r>
      <w:r w:rsidR="0076047B">
        <w:rPr>
          <w:rFonts w:ascii="Traditional Arabic" w:hAnsi="Traditional Arabic" w:cs="Traditional Arabic" w:hint="cs"/>
          <w:sz w:val="28"/>
          <w:szCs w:val="28"/>
          <w:rtl/>
        </w:rPr>
        <w:t>أن يشهد على كتابهم المقربون منه جل وعلا .</w:t>
      </w:r>
      <w:r w:rsidR="009B5241">
        <w:rPr>
          <w:rFonts w:ascii="Traditional Arabic" w:hAnsi="Traditional Arabic" w:cs="Traditional Arabic" w:hint="cs"/>
          <w:sz w:val="28"/>
          <w:szCs w:val="28"/>
          <w:rtl/>
        </w:rPr>
        <w:t xml:space="preserve"> </w:t>
      </w:r>
    </w:p>
    <w:p w14:paraId="5B5F67C2" w14:textId="77777777" w:rsidR="007B3A2A" w:rsidRPr="009F5DCE" w:rsidRDefault="007B3A2A" w:rsidP="002C787D">
      <w:pPr>
        <w:ind w:left="-341" w:right="-284"/>
        <w:jc w:val="both"/>
        <w:rPr>
          <w:rFonts w:ascii="Traditional Arabic" w:hAnsi="Traditional Arabic" w:cs="Traditional Arabic"/>
          <w:sz w:val="20"/>
          <w:szCs w:val="20"/>
          <w:rtl/>
        </w:rPr>
      </w:pPr>
      <w:r w:rsidRPr="00C825BD">
        <w:rPr>
          <w:rFonts w:ascii="QCF_BSML" w:hAnsi="QCF_BSML" w:cs="QCF_BSML"/>
          <w:color w:val="000000"/>
          <w:sz w:val="24"/>
          <w:szCs w:val="24"/>
          <w:rtl/>
        </w:rPr>
        <w:t>ﭽ</w:t>
      </w:r>
      <w:r w:rsidR="00907717" w:rsidRPr="00C825BD">
        <w:rPr>
          <w:rFonts w:ascii="QCF_P588" w:hAnsi="QCF_P588" w:cs="QCF_P588"/>
          <w:color w:val="000000"/>
          <w:sz w:val="24"/>
          <w:szCs w:val="24"/>
          <w:rtl/>
        </w:rPr>
        <w:t xml:space="preserve"> ﮪ  ﮫ      ﮬ  ﮭ      ﮮ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337A9">
        <w:rPr>
          <w:rFonts w:ascii="Traditional Arabic" w:hAnsi="Traditional Arabic" w:cs="Traditional Arabic" w:hint="cs"/>
          <w:sz w:val="28"/>
          <w:szCs w:val="28"/>
          <w:rtl/>
        </w:rPr>
        <w:t>نعيم</w:t>
      </w:r>
      <w:r w:rsidR="00142626" w:rsidRPr="00142626">
        <w:rPr>
          <w:rFonts w:ascii="Traditional Arabic" w:hAnsi="Traditional Arabic" w:cs="Traditional Arabic"/>
          <w:sz w:val="28"/>
          <w:szCs w:val="28"/>
          <w:rtl/>
        </w:rPr>
        <w:t xml:space="preserve"> </w:t>
      </w:r>
      <w:r w:rsidR="00CB551E">
        <w:rPr>
          <w:rFonts w:ascii="Traditional Arabic" w:hAnsi="Traditional Arabic" w:cs="Traditional Arabic" w:hint="cs"/>
          <w:sz w:val="28"/>
          <w:szCs w:val="28"/>
          <w:rtl/>
        </w:rPr>
        <w:t xml:space="preserve">الجنة </w:t>
      </w:r>
      <w:r w:rsidR="00CB551E" w:rsidRPr="00CB551E">
        <w:rPr>
          <w:rFonts w:ascii="QCF_BSML" w:hAnsi="QCF_BSML" w:cs="QCF_BSML"/>
          <w:color w:val="000000"/>
          <w:sz w:val="24"/>
          <w:szCs w:val="24"/>
          <w:rtl/>
        </w:rPr>
        <w:t xml:space="preserve"> </w:t>
      </w:r>
      <w:r w:rsidR="00CB551E" w:rsidRPr="00C825BD">
        <w:rPr>
          <w:rFonts w:ascii="QCF_BSML" w:hAnsi="QCF_BSML" w:cs="QCF_BSML"/>
          <w:color w:val="000000"/>
          <w:sz w:val="24"/>
          <w:szCs w:val="24"/>
          <w:rtl/>
        </w:rPr>
        <w:t>ﭽ</w:t>
      </w:r>
      <w:r w:rsidR="00CB551E" w:rsidRPr="00C825BD">
        <w:rPr>
          <w:rFonts w:ascii="QCF_P588" w:hAnsi="QCF_P588" w:cs="QCF_P588"/>
          <w:color w:val="000000"/>
          <w:sz w:val="24"/>
          <w:szCs w:val="24"/>
          <w:rtl/>
        </w:rPr>
        <w:t xml:space="preserve"> ﮯ  ﮰ  ﮱ      ﯓ  </w:t>
      </w:r>
      <w:r w:rsidR="00CB551E" w:rsidRPr="00C825BD">
        <w:rPr>
          <w:rFonts w:ascii="QCF_BSML" w:hAnsi="QCF_BSML" w:cs="QCF_BSML"/>
          <w:color w:val="000000"/>
          <w:sz w:val="24"/>
          <w:szCs w:val="24"/>
          <w:rtl/>
        </w:rPr>
        <w:t>ﭼ</w:t>
      </w:r>
      <w:r w:rsidR="00BB00F0">
        <w:rPr>
          <w:rFonts w:ascii="Traditional Arabic" w:hAnsi="Traditional Arabic" w:cs="Traditional Arabic" w:hint="cs"/>
          <w:sz w:val="24"/>
          <w:szCs w:val="24"/>
          <w:rtl/>
        </w:rPr>
        <w:t xml:space="preserve"> </w:t>
      </w:r>
      <w:r w:rsidR="00BB00F0" w:rsidRPr="00F274C5">
        <w:rPr>
          <w:rFonts w:ascii="Traditional Arabic" w:hAnsi="Traditional Arabic" w:cs="Traditional Arabic" w:hint="cs"/>
          <w:sz w:val="28"/>
          <w:szCs w:val="28"/>
          <w:rtl/>
        </w:rPr>
        <w:t xml:space="preserve">على السرر </w:t>
      </w:r>
      <w:r w:rsidR="004237C9" w:rsidRPr="00F274C5">
        <w:rPr>
          <w:rFonts w:ascii="Traditional Arabic" w:hAnsi="Traditional Arabic" w:cs="Traditional Arabic" w:hint="cs"/>
          <w:sz w:val="28"/>
          <w:szCs w:val="28"/>
          <w:rtl/>
        </w:rPr>
        <w:t xml:space="preserve">المزينة بالفرش الحسان </w:t>
      </w:r>
      <w:r w:rsidR="00FC3C4B" w:rsidRPr="00F274C5">
        <w:rPr>
          <w:rFonts w:ascii="Traditional Arabic" w:hAnsi="Traditional Arabic" w:cs="Traditional Arabic" w:hint="cs"/>
          <w:sz w:val="28"/>
          <w:szCs w:val="28"/>
          <w:rtl/>
        </w:rPr>
        <w:t xml:space="preserve">يتكئون عليها </w:t>
      </w:r>
      <w:r w:rsidR="004237C9" w:rsidRPr="00F274C5">
        <w:rPr>
          <w:rFonts w:ascii="Traditional Arabic" w:hAnsi="Traditional Arabic" w:cs="Traditional Arabic" w:hint="cs"/>
          <w:sz w:val="28"/>
          <w:szCs w:val="28"/>
          <w:rtl/>
        </w:rPr>
        <w:t xml:space="preserve">كما قال تعالى </w:t>
      </w:r>
      <w:r w:rsidR="004237C9" w:rsidRPr="00FC3C4B">
        <w:rPr>
          <w:rFonts w:ascii="QCF_BSML" w:hAnsi="QCF_BSML" w:cs="QCF_BSML"/>
          <w:color w:val="000000"/>
          <w:sz w:val="24"/>
          <w:szCs w:val="24"/>
          <w:rtl/>
        </w:rPr>
        <w:t xml:space="preserve">ﭽ </w:t>
      </w:r>
      <w:r w:rsidR="004237C9" w:rsidRPr="00FC3C4B">
        <w:rPr>
          <w:rFonts w:ascii="QCF_P297" w:hAnsi="QCF_P297" w:cs="QCF_P297"/>
          <w:color w:val="000000"/>
          <w:sz w:val="24"/>
          <w:szCs w:val="24"/>
          <w:rtl/>
        </w:rPr>
        <w:t>ﯕ   ﯖ  ﯗ  ﯘ</w:t>
      </w:r>
      <w:r w:rsidR="004237C9" w:rsidRPr="00FC3C4B">
        <w:rPr>
          <w:rFonts w:ascii="QCF_BSML" w:hAnsi="QCF_BSML" w:cs="QCF_BSML"/>
          <w:color w:val="000000"/>
          <w:sz w:val="24"/>
          <w:szCs w:val="24"/>
          <w:rtl/>
        </w:rPr>
        <w:t>ﭼ</w:t>
      </w:r>
      <w:r w:rsidR="004237C9" w:rsidRPr="00FC3C4B">
        <w:rPr>
          <w:rFonts w:ascii="Arial" w:hAnsi="Arial" w:cs="Arial"/>
          <w:color w:val="000000"/>
          <w:sz w:val="24"/>
          <w:szCs w:val="24"/>
          <w:rtl/>
        </w:rPr>
        <w:t xml:space="preserve"> </w:t>
      </w:r>
      <w:r w:rsidR="00FC3C4B" w:rsidRPr="00F274C5">
        <w:rPr>
          <w:rFonts w:ascii="Traditional Arabic" w:hAnsi="Traditional Arabic" w:cs="Traditional Arabic" w:hint="cs"/>
          <w:sz w:val="20"/>
          <w:szCs w:val="20"/>
          <w:rtl/>
        </w:rPr>
        <w:t xml:space="preserve">من (31) سورة الكهف </w:t>
      </w:r>
      <w:r w:rsidR="00FC3C4B" w:rsidRPr="00F274C5">
        <w:rPr>
          <w:rFonts w:ascii="Traditional Arabic" w:hAnsi="Traditional Arabic" w:cs="Traditional Arabic" w:hint="cs"/>
          <w:sz w:val="28"/>
          <w:szCs w:val="28"/>
          <w:rtl/>
        </w:rPr>
        <w:t xml:space="preserve">وقال تعالى </w:t>
      </w:r>
      <w:r w:rsidR="00FC3C4B" w:rsidRPr="00FC3C4B">
        <w:rPr>
          <w:rFonts w:ascii="QCF_BSML" w:hAnsi="QCF_BSML" w:cs="QCF_BSML"/>
          <w:color w:val="000000"/>
          <w:sz w:val="24"/>
          <w:szCs w:val="24"/>
          <w:rtl/>
        </w:rPr>
        <w:t xml:space="preserve">ﭽ </w:t>
      </w:r>
      <w:r w:rsidR="00FC3C4B" w:rsidRPr="00FC3C4B">
        <w:rPr>
          <w:rFonts w:ascii="QCF_P524" w:hAnsi="QCF_P524" w:cs="QCF_P524"/>
          <w:color w:val="000000"/>
          <w:sz w:val="24"/>
          <w:szCs w:val="24"/>
          <w:rtl/>
        </w:rPr>
        <w:t>ﭼ  ﭽ  ﭾ    ﭿ</w:t>
      </w:r>
      <w:r w:rsidR="00FC3C4B" w:rsidRPr="00FC3C4B">
        <w:rPr>
          <w:rFonts w:ascii="QCF_BSML" w:hAnsi="QCF_BSML" w:cs="QCF_BSML"/>
          <w:color w:val="000000"/>
          <w:sz w:val="24"/>
          <w:szCs w:val="24"/>
          <w:rtl/>
        </w:rPr>
        <w:t>ﭼ</w:t>
      </w:r>
      <w:r w:rsidR="00FC3C4B">
        <w:rPr>
          <w:rFonts w:ascii="Arial" w:hAnsi="Arial" w:cs="Arial"/>
          <w:color w:val="000000"/>
          <w:sz w:val="18"/>
          <w:szCs w:val="18"/>
          <w:rtl/>
        </w:rPr>
        <w:t xml:space="preserve"> </w:t>
      </w:r>
      <w:r w:rsidR="00317289" w:rsidRPr="00F274C5">
        <w:rPr>
          <w:rFonts w:ascii="Traditional Arabic" w:hAnsi="Traditional Arabic" w:cs="Traditional Arabic" w:hint="cs"/>
          <w:sz w:val="20"/>
          <w:szCs w:val="20"/>
          <w:rtl/>
        </w:rPr>
        <w:t xml:space="preserve">من (20) </w:t>
      </w:r>
      <w:r w:rsidR="00FC3C4B" w:rsidRPr="00F274C5">
        <w:rPr>
          <w:rFonts w:ascii="Traditional Arabic" w:hAnsi="Traditional Arabic" w:cs="Traditional Arabic" w:hint="cs"/>
          <w:sz w:val="20"/>
          <w:szCs w:val="20"/>
          <w:rtl/>
        </w:rPr>
        <w:t xml:space="preserve">سورة الطور </w:t>
      </w:r>
      <w:r w:rsidR="00FC3C4B" w:rsidRPr="00F274C5">
        <w:rPr>
          <w:rFonts w:ascii="Traditional Arabic" w:hAnsi="Traditional Arabic" w:cs="Traditional Arabic" w:hint="cs"/>
          <w:sz w:val="28"/>
          <w:szCs w:val="28"/>
          <w:rtl/>
        </w:rPr>
        <w:t>وقال تعالى</w:t>
      </w:r>
      <w:r w:rsidR="00FC3C4B" w:rsidRPr="00F274C5">
        <w:rPr>
          <w:rFonts w:ascii="QCF_BSML" w:hAnsi="QCF_BSML" w:cs="QCF_BSML"/>
          <w:color w:val="000000"/>
          <w:sz w:val="48"/>
          <w:szCs w:val="48"/>
          <w:rtl/>
        </w:rPr>
        <w:t xml:space="preserve"> </w:t>
      </w:r>
      <w:r w:rsidR="00411EF5">
        <w:rPr>
          <w:rFonts w:ascii="QCF_BSML" w:hAnsi="QCF_BSML" w:cs="QCF_BSML" w:hint="cs"/>
          <w:color w:val="000000"/>
          <w:sz w:val="24"/>
          <w:szCs w:val="24"/>
          <w:rtl/>
        </w:rPr>
        <w:t xml:space="preserve">                                   </w:t>
      </w:r>
      <w:r w:rsidR="00FC3C4B" w:rsidRPr="00FC3C4B">
        <w:rPr>
          <w:rFonts w:ascii="QCF_BSML" w:hAnsi="QCF_BSML" w:cs="QCF_BSML"/>
          <w:color w:val="000000"/>
          <w:sz w:val="24"/>
          <w:szCs w:val="24"/>
          <w:rtl/>
        </w:rPr>
        <w:t xml:space="preserve">ﭽ </w:t>
      </w:r>
      <w:r w:rsidR="00FC3C4B" w:rsidRPr="00FC3C4B">
        <w:rPr>
          <w:rFonts w:ascii="QCF_P533" w:hAnsi="QCF_P533" w:cs="QCF_P533"/>
          <w:color w:val="000000"/>
          <w:sz w:val="24"/>
          <w:szCs w:val="24"/>
          <w:rtl/>
        </w:rPr>
        <w:t>ﮖ  ﮗ  ﮘ    ﮙ  ﮚ  ﮛ</w:t>
      </w:r>
      <w:r w:rsidR="00FC3C4B" w:rsidRPr="00FC3C4B">
        <w:rPr>
          <w:rFonts w:ascii="QCF_BSML" w:hAnsi="QCF_BSML" w:cs="QCF_BSML"/>
          <w:color w:val="000000"/>
          <w:sz w:val="24"/>
          <w:szCs w:val="24"/>
          <w:rtl/>
        </w:rPr>
        <w:t>ﭼ</w:t>
      </w:r>
      <w:r w:rsidR="00FC3C4B" w:rsidRPr="00FC3C4B">
        <w:rPr>
          <w:rFonts w:ascii="Arial" w:hAnsi="Arial" w:cs="Arial"/>
          <w:color w:val="000000"/>
          <w:sz w:val="24"/>
          <w:szCs w:val="24"/>
          <w:rtl/>
        </w:rPr>
        <w:t xml:space="preserve"> </w:t>
      </w:r>
      <w:r w:rsidR="00317289" w:rsidRPr="00F274C5">
        <w:rPr>
          <w:rFonts w:ascii="Traditional Arabic" w:hAnsi="Traditional Arabic" w:cs="Traditional Arabic" w:hint="cs"/>
          <w:sz w:val="20"/>
          <w:szCs w:val="20"/>
          <w:rtl/>
        </w:rPr>
        <w:t xml:space="preserve">من (54) </w:t>
      </w:r>
      <w:r w:rsidR="00FC3C4B" w:rsidRPr="00F274C5">
        <w:rPr>
          <w:rFonts w:ascii="Traditional Arabic" w:hAnsi="Traditional Arabic" w:cs="Traditional Arabic" w:hint="cs"/>
          <w:sz w:val="20"/>
          <w:szCs w:val="20"/>
          <w:rtl/>
        </w:rPr>
        <w:t>سورة ال</w:t>
      </w:r>
      <w:r w:rsidR="00317289" w:rsidRPr="00F274C5">
        <w:rPr>
          <w:rFonts w:ascii="Traditional Arabic" w:hAnsi="Traditional Arabic" w:cs="Traditional Arabic" w:hint="cs"/>
          <w:sz w:val="20"/>
          <w:szCs w:val="20"/>
          <w:rtl/>
        </w:rPr>
        <w:t xml:space="preserve">رحمن </w:t>
      </w:r>
      <w:r w:rsidR="00317289" w:rsidRPr="00F274C5">
        <w:rPr>
          <w:rFonts w:ascii="Traditional Arabic" w:hAnsi="Traditional Arabic" w:cs="Traditional Arabic" w:hint="cs"/>
          <w:sz w:val="28"/>
          <w:szCs w:val="28"/>
          <w:rtl/>
        </w:rPr>
        <w:t xml:space="preserve">وقال تعالى </w:t>
      </w:r>
      <w:r w:rsidR="00317289" w:rsidRPr="00317289">
        <w:rPr>
          <w:rFonts w:ascii="QCF_BSML" w:hAnsi="QCF_BSML" w:cs="QCF_BSML"/>
          <w:color w:val="000000"/>
          <w:sz w:val="24"/>
          <w:szCs w:val="24"/>
          <w:rtl/>
        </w:rPr>
        <w:t xml:space="preserve">ﭽ </w:t>
      </w:r>
      <w:r w:rsidR="00317289" w:rsidRPr="00317289">
        <w:rPr>
          <w:rFonts w:ascii="QCF_P534" w:hAnsi="QCF_P534" w:cs="QCF_P534"/>
          <w:color w:val="000000"/>
          <w:sz w:val="24"/>
          <w:szCs w:val="24"/>
          <w:rtl/>
        </w:rPr>
        <w:t xml:space="preserve">ﭺ  ﭻ  ﭼ  ﭽ  ﭾ    ﭿ  ﮀ  </w:t>
      </w:r>
      <w:r w:rsidR="00317289" w:rsidRPr="00317289">
        <w:rPr>
          <w:rFonts w:ascii="QCF_BSML" w:hAnsi="QCF_BSML" w:cs="QCF_BSML"/>
          <w:color w:val="000000"/>
          <w:sz w:val="24"/>
          <w:szCs w:val="24"/>
          <w:rtl/>
        </w:rPr>
        <w:t>ﭼ</w:t>
      </w:r>
      <w:r w:rsidR="00317289" w:rsidRPr="00317289">
        <w:rPr>
          <w:rFonts w:ascii="Arial" w:hAnsi="Arial" w:cs="Arial"/>
          <w:color w:val="000000"/>
          <w:sz w:val="24"/>
          <w:szCs w:val="24"/>
          <w:rtl/>
        </w:rPr>
        <w:t xml:space="preserve"> </w:t>
      </w:r>
      <w:r w:rsidR="00317289" w:rsidRPr="00F274C5">
        <w:rPr>
          <w:rFonts w:ascii="Traditional Arabic" w:hAnsi="Traditional Arabic" w:cs="Traditional Arabic" w:hint="cs"/>
          <w:sz w:val="20"/>
          <w:szCs w:val="20"/>
          <w:rtl/>
        </w:rPr>
        <w:t>سورة الرحمن</w:t>
      </w:r>
      <w:r w:rsidR="00515374" w:rsidRPr="00515374">
        <w:rPr>
          <w:rFonts w:ascii="QCF_BSML" w:hAnsi="QCF_BSML" w:cs="QCF_BSML"/>
          <w:color w:val="000000"/>
          <w:sz w:val="24"/>
          <w:szCs w:val="24"/>
          <w:rtl/>
        </w:rPr>
        <w:t xml:space="preserve"> </w:t>
      </w:r>
      <w:r w:rsidR="00515374" w:rsidRPr="00C825BD">
        <w:rPr>
          <w:rFonts w:ascii="QCF_BSML" w:hAnsi="QCF_BSML" w:cs="QCF_BSML"/>
          <w:color w:val="000000"/>
          <w:sz w:val="24"/>
          <w:szCs w:val="24"/>
          <w:rtl/>
        </w:rPr>
        <w:t>ﭽ</w:t>
      </w:r>
      <w:r w:rsidR="00515374" w:rsidRPr="00C825BD">
        <w:rPr>
          <w:rFonts w:ascii="QCF_P588" w:hAnsi="QCF_P588" w:cs="QCF_P588"/>
          <w:color w:val="000000"/>
          <w:sz w:val="24"/>
          <w:szCs w:val="24"/>
          <w:rtl/>
        </w:rPr>
        <w:t xml:space="preserve"> </w:t>
      </w:r>
      <w:r w:rsidR="00515374">
        <w:rPr>
          <w:rFonts w:ascii="QCF_P588" w:hAnsi="QCF_P588" w:cs="QCF_P588"/>
          <w:color w:val="000000"/>
          <w:sz w:val="24"/>
          <w:szCs w:val="24"/>
          <w:rtl/>
        </w:rPr>
        <w:t xml:space="preserve">ﮱ    </w:t>
      </w:r>
      <w:r w:rsidR="00515374" w:rsidRPr="00C825BD">
        <w:rPr>
          <w:rFonts w:ascii="QCF_BSML" w:hAnsi="QCF_BSML" w:cs="QCF_BSML"/>
          <w:color w:val="000000"/>
          <w:sz w:val="24"/>
          <w:szCs w:val="24"/>
          <w:rtl/>
        </w:rPr>
        <w:t>ﭼ</w:t>
      </w:r>
      <w:r w:rsidR="00515374">
        <w:rPr>
          <w:rFonts w:ascii="Traditional Arabic" w:hAnsi="Traditional Arabic" w:cs="Traditional Arabic" w:hint="cs"/>
          <w:sz w:val="24"/>
          <w:szCs w:val="24"/>
          <w:rtl/>
        </w:rPr>
        <w:t xml:space="preserve"> </w:t>
      </w:r>
      <w:r w:rsidR="00515374" w:rsidRPr="00F43C82">
        <w:rPr>
          <w:rFonts w:ascii="Traditional Arabic" w:hAnsi="Traditional Arabic" w:cs="Traditional Arabic" w:hint="cs"/>
          <w:sz w:val="28"/>
          <w:szCs w:val="28"/>
          <w:rtl/>
        </w:rPr>
        <w:t xml:space="preserve">ينظرون إلى نعيم الجنة وما أعد الله لهم فيها </w:t>
      </w:r>
      <w:r w:rsidR="00AE178E" w:rsidRPr="00F43C82">
        <w:rPr>
          <w:rFonts w:ascii="Traditional Arabic" w:hAnsi="Traditional Arabic" w:cs="Traditional Arabic" w:hint="cs"/>
          <w:sz w:val="28"/>
          <w:szCs w:val="28"/>
          <w:rtl/>
        </w:rPr>
        <w:t xml:space="preserve">مما يبهج الأنظار كما قال تعالى </w:t>
      </w:r>
      <w:r w:rsidR="00AE178E" w:rsidRPr="00F43C82">
        <w:rPr>
          <w:rFonts w:ascii="QCF_BSML" w:hAnsi="QCF_BSML" w:cs="QCF_BSML"/>
          <w:color w:val="000000"/>
          <w:sz w:val="24"/>
          <w:szCs w:val="24"/>
          <w:rtl/>
        </w:rPr>
        <w:t xml:space="preserve">ﭽ </w:t>
      </w:r>
      <w:r w:rsidR="00AE178E" w:rsidRPr="00F43C82">
        <w:rPr>
          <w:rFonts w:ascii="QCF_P494" w:hAnsi="QCF_P494" w:cs="QCF_P494"/>
          <w:color w:val="000000"/>
          <w:sz w:val="24"/>
          <w:szCs w:val="24"/>
          <w:rtl/>
        </w:rPr>
        <w:t>ﯡ  ﯢ  ﯣ  ﯤ  ﯥ  ﯦ</w:t>
      </w:r>
      <w:r w:rsidR="00AE178E" w:rsidRPr="00F43C82">
        <w:rPr>
          <w:rFonts w:ascii="QCF_BSML" w:hAnsi="QCF_BSML" w:cs="QCF_BSML"/>
          <w:color w:val="000000"/>
          <w:sz w:val="24"/>
          <w:szCs w:val="24"/>
          <w:rtl/>
        </w:rPr>
        <w:t>ﭼ</w:t>
      </w:r>
      <w:r w:rsidR="00AE178E" w:rsidRPr="00F43C82">
        <w:rPr>
          <w:rFonts w:ascii="Arial" w:hAnsi="Arial" w:cs="Arial"/>
          <w:color w:val="000000"/>
          <w:sz w:val="24"/>
          <w:szCs w:val="24"/>
          <w:rtl/>
        </w:rPr>
        <w:t xml:space="preserve"> </w:t>
      </w:r>
      <w:r w:rsidR="00F43C82" w:rsidRPr="00F43C82">
        <w:rPr>
          <w:rFonts w:ascii="Traditional Arabic" w:hAnsi="Traditional Arabic" w:cs="Traditional Arabic" w:hint="cs"/>
          <w:sz w:val="20"/>
          <w:szCs w:val="20"/>
          <w:rtl/>
        </w:rPr>
        <w:t>من (71) سورة الزخرف</w:t>
      </w:r>
      <w:r w:rsidR="00F43C82">
        <w:rPr>
          <w:rFonts w:ascii="Traditional Arabic" w:hAnsi="Traditional Arabic" w:cs="Traditional Arabic" w:hint="cs"/>
          <w:sz w:val="20"/>
          <w:szCs w:val="20"/>
          <w:rtl/>
        </w:rPr>
        <w:t xml:space="preserve"> </w:t>
      </w:r>
      <w:r w:rsidR="009F5DCE" w:rsidRPr="002C787D">
        <w:rPr>
          <w:rFonts w:ascii="Traditional Arabic" w:hAnsi="Traditional Arabic" w:cs="Traditional Arabic" w:hint="cs"/>
          <w:sz w:val="28"/>
          <w:szCs w:val="28"/>
          <w:rtl/>
        </w:rPr>
        <w:t xml:space="preserve">وأعظم نعيم الجنة النظر إلى وجه الرب جل وعلا كما قال تعالى </w:t>
      </w:r>
      <w:r w:rsidR="009F5DCE" w:rsidRPr="002C787D">
        <w:rPr>
          <w:rFonts w:ascii="QCF_BSML" w:hAnsi="QCF_BSML" w:cs="QCF_BSML"/>
          <w:color w:val="000000"/>
          <w:sz w:val="24"/>
          <w:szCs w:val="24"/>
          <w:rtl/>
        </w:rPr>
        <w:t xml:space="preserve">ﭽ </w:t>
      </w:r>
      <w:r w:rsidR="009F5DCE" w:rsidRPr="002C787D">
        <w:rPr>
          <w:rFonts w:ascii="QCF_P578" w:hAnsi="QCF_P578" w:cs="QCF_P578"/>
          <w:color w:val="000000"/>
          <w:sz w:val="24"/>
          <w:szCs w:val="24"/>
          <w:rtl/>
        </w:rPr>
        <w:t xml:space="preserve">ﭙ  ﭚ    ﭛ    ﭜ   ﭝ      ﭞ  ﭟ        ﭠ  </w:t>
      </w:r>
      <w:r w:rsidR="009F5DCE" w:rsidRPr="002C787D">
        <w:rPr>
          <w:rFonts w:ascii="QCF_BSML" w:hAnsi="QCF_BSML" w:cs="QCF_BSML"/>
          <w:color w:val="000000"/>
          <w:sz w:val="24"/>
          <w:szCs w:val="24"/>
          <w:rtl/>
        </w:rPr>
        <w:t>ﭼ</w:t>
      </w:r>
      <w:r w:rsidR="009F5DCE" w:rsidRPr="002C787D">
        <w:rPr>
          <w:rFonts w:ascii="Arial" w:hAnsi="Arial" w:cs="Arial"/>
          <w:color w:val="000000"/>
          <w:sz w:val="24"/>
          <w:szCs w:val="24"/>
          <w:rtl/>
        </w:rPr>
        <w:t xml:space="preserve"> </w:t>
      </w:r>
      <w:r w:rsidR="002C787D" w:rsidRPr="00F43C82">
        <w:rPr>
          <w:rFonts w:ascii="Traditional Arabic" w:hAnsi="Traditional Arabic" w:cs="Traditional Arabic" w:hint="cs"/>
          <w:sz w:val="20"/>
          <w:szCs w:val="20"/>
          <w:rtl/>
        </w:rPr>
        <w:t>سورة ال</w:t>
      </w:r>
      <w:r w:rsidR="002C787D">
        <w:rPr>
          <w:rFonts w:ascii="Traditional Arabic" w:hAnsi="Traditional Arabic" w:cs="Traditional Arabic" w:hint="cs"/>
          <w:sz w:val="20"/>
          <w:szCs w:val="20"/>
          <w:rtl/>
        </w:rPr>
        <w:t>قيامة</w:t>
      </w:r>
    </w:p>
    <w:p w14:paraId="761C51D8" w14:textId="77777777" w:rsidR="007B3A2A" w:rsidRPr="00C825BD" w:rsidRDefault="007B3A2A" w:rsidP="00895E1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FE2C53" w:rsidRPr="00C825BD">
        <w:rPr>
          <w:rFonts w:ascii="QCF_P588" w:hAnsi="QCF_P588" w:cs="QCF_P588"/>
          <w:color w:val="000000"/>
          <w:sz w:val="24"/>
          <w:szCs w:val="24"/>
          <w:rtl/>
        </w:rPr>
        <w:t xml:space="preserve">ﯔ  ﯕ   ﯖ  ﯗ  ﯘ    ﯙ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350A2">
        <w:rPr>
          <w:rFonts w:ascii="Traditional Arabic" w:hAnsi="Traditional Arabic" w:cs="Traditional Arabic" w:hint="cs"/>
          <w:sz w:val="28"/>
          <w:szCs w:val="28"/>
          <w:rtl/>
        </w:rPr>
        <w:t>يعلق في وجوههم فلا يخفى على الناظر إليهم ما هم فيه من النعيم فإنه يظهر على وجوههم وملامح</w:t>
      </w:r>
      <w:r w:rsidR="00077EB8">
        <w:rPr>
          <w:rFonts w:ascii="Traditional Arabic" w:hAnsi="Traditional Arabic" w:cs="Traditional Arabic" w:hint="cs"/>
          <w:sz w:val="28"/>
          <w:szCs w:val="28"/>
          <w:rtl/>
        </w:rPr>
        <w:t xml:space="preserve">هم </w:t>
      </w:r>
      <w:r w:rsidR="00077EB8" w:rsidRPr="00077EB8">
        <w:rPr>
          <w:rFonts w:ascii="QCF_BSML" w:hAnsi="QCF_BSML" w:cs="QCF_BSML"/>
          <w:color w:val="000000"/>
          <w:sz w:val="24"/>
          <w:szCs w:val="24"/>
          <w:rtl/>
        </w:rPr>
        <w:t xml:space="preserve"> </w:t>
      </w:r>
      <w:r w:rsidR="00077EB8" w:rsidRPr="00C825BD">
        <w:rPr>
          <w:rFonts w:ascii="QCF_BSML" w:hAnsi="QCF_BSML" w:cs="QCF_BSML"/>
          <w:color w:val="000000"/>
          <w:sz w:val="24"/>
          <w:szCs w:val="24"/>
          <w:rtl/>
        </w:rPr>
        <w:t xml:space="preserve">ﭽ </w:t>
      </w:r>
      <w:r w:rsidR="00077EB8">
        <w:rPr>
          <w:rFonts w:ascii="QCF_P588" w:hAnsi="QCF_P588" w:cs="QCF_P588"/>
          <w:color w:val="000000"/>
          <w:sz w:val="24"/>
          <w:szCs w:val="24"/>
          <w:rtl/>
        </w:rPr>
        <w:t xml:space="preserve">ﯗ  ﯘ </w:t>
      </w:r>
      <w:r w:rsidR="00077EB8" w:rsidRPr="00C825BD">
        <w:rPr>
          <w:rFonts w:ascii="QCF_BSML" w:hAnsi="QCF_BSML" w:cs="QCF_BSML"/>
          <w:color w:val="000000"/>
          <w:sz w:val="24"/>
          <w:szCs w:val="24"/>
          <w:rtl/>
        </w:rPr>
        <w:t>ﭼ</w:t>
      </w:r>
      <w:r w:rsidR="00077EB8" w:rsidRPr="00C825BD">
        <w:rPr>
          <w:rFonts w:ascii="Traditional Arabic" w:hAnsi="Traditional Arabic" w:cs="Traditional Arabic" w:hint="cs"/>
          <w:sz w:val="24"/>
          <w:szCs w:val="24"/>
          <w:rtl/>
        </w:rPr>
        <w:t xml:space="preserve"> </w:t>
      </w:r>
      <w:r w:rsidR="009C5B84">
        <w:rPr>
          <w:rFonts w:ascii="Traditional Arabic" w:hAnsi="Traditional Arabic" w:cs="Traditional Arabic" w:hint="cs"/>
          <w:sz w:val="28"/>
          <w:szCs w:val="28"/>
          <w:rtl/>
        </w:rPr>
        <w:t>أي بهجتة وتلألأه وحسنه</w:t>
      </w:r>
      <w:r w:rsidR="00895E10">
        <w:rPr>
          <w:rFonts w:ascii="Traditional Arabic" w:hAnsi="Traditional Arabic" w:cs="Traditional Arabic" w:hint="cs"/>
          <w:sz w:val="28"/>
          <w:szCs w:val="28"/>
          <w:rtl/>
        </w:rPr>
        <w:t xml:space="preserve"> من النعمة والفرح والغبطة</w:t>
      </w:r>
      <w:r w:rsidR="00D5587D">
        <w:rPr>
          <w:rFonts w:ascii="Traditional Arabic" w:hAnsi="Traditional Arabic" w:cs="Traditional Arabic" w:hint="cs"/>
          <w:sz w:val="28"/>
          <w:szCs w:val="28"/>
          <w:rtl/>
        </w:rPr>
        <w:t xml:space="preserve"> .</w:t>
      </w:r>
      <w:r w:rsidR="00895E10">
        <w:rPr>
          <w:rFonts w:ascii="Traditional Arabic" w:hAnsi="Traditional Arabic" w:cs="Traditional Arabic" w:hint="cs"/>
          <w:sz w:val="28"/>
          <w:szCs w:val="28"/>
          <w:rtl/>
        </w:rPr>
        <w:t xml:space="preserve"> </w:t>
      </w:r>
      <w:r w:rsidR="009C5B84">
        <w:rPr>
          <w:rFonts w:ascii="Traditional Arabic" w:hAnsi="Traditional Arabic" w:cs="Traditional Arabic" w:hint="cs"/>
          <w:sz w:val="28"/>
          <w:szCs w:val="28"/>
          <w:rtl/>
        </w:rPr>
        <w:t xml:space="preserve">  </w:t>
      </w:r>
    </w:p>
    <w:p w14:paraId="377CB98A" w14:textId="77777777" w:rsidR="00F5211E" w:rsidRDefault="007B3A2A" w:rsidP="00B0351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FE2C53" w:rsidRPr="00C825BD">
        <w:rPr>
          <w:rFonts w:ascii="QCF_P588" w:hAnsi="QCF_P588" w:cs="QCF_P588"/>
          <w:color w:val="000000"/>
          <w:sz w:val="24"/>
          <w:szCs w:val="24"/>
          <w:rtl/>
        </w:rPr>
        <w:t xml:space="preserve">ﯚ  ﯛ  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A5042">
        <w:rPr>
          <w:rFonts w:ascii="Traditional Arabic" w:hAnsi="Traditional Arabic" w:cs="Traditional Arabic" w:hint="cs"/>
          <w:sz w:val="28"/>
          <w:szCs w:val="28"/>
          <w:rtl/>
        </w:rPr>
        <w:t xml:space="preserve">من نعيمهم أنهم يسقون الرحيق وهو الخمر لا كخمر الدنيا </w:t>
      </w:r>
      <w:r w:rsidR="00016E0C">
        <w:rPr>
          <w:rFonts w:ascii="Traditional Arabic" w:hAnsi="Traditional Arabic" w:cs="Traditional Arabic" w:hint="cs"/>
          <w:sz w:val="28"/>
          <w:szCs w:val="28"/>
          <w:rtl/>
        </w:rPr>
        <w:t>الذي هو كريه الرائحة مزيلٌ للعقل لكنه خمر الجنة طيب الطعم طيب الريح</w:t>
      </w:r>
      <w:r w:rsidR="00363835">
        <w:rPr>
          <w:rFonts w:ascii="Traditional Arabic" w:hAnsi="Traditional Arabic" w:cs="Traditional Arabic" w:hint="cs"/>
          <w:sz w:val="28"/>
          <w:szCs w:val="28"/>
          <w:rtl/>
        </w:rPr>
        <w:t xml:space="preserve"> ولذا قال</w:t>
      </w:r>
      <w:r w:rsidR="00016E0C">
        <w:rPr>
          <w:rFonts w:ascii="Traditional Arabic" w:hAnsi="Traditional Arabic" w:cs="Traditional Arabic" w:hint="cs"/>
          <w:sz w:val="28"/>
          <w:szCs w:val="28"/>
          <w:rtl/>
        </w:rPr>
        <w:t xml:space="preserve"> </w:t>
      </w:r>
      <w:r w:rsidR="00363835" w:rsidRPr="00C825BD">
        <w:rPr>
          <w:rFonts w:ascii="QCF_BSML" w:hAnsi="QCF_BSML" w:cs="QCF_BSML"/>
          <w:color w:val="000000"/>
          <w:sz w:val="24"/>
          <w:szCs w:val="24"/>
          <w:rtl/>
        </w:rPr>
        <w:t xml:space="preserve">ﭽ </w:t>
      </w:r>
      <w:r w:rsidR="00363835" w:rsidRPr="00C825BD">
        <w:rPr>
          <w:rFonts w:ascii="QCF_P588" w:hAnsi="QCF_P588" w:cs="QCF_P588"/>
          <w:color w:val="000000"/>
          <w:sz w:val="24"/>
          <w:szCs w:val="24"/>
          <w:rtl/>
        </w:rPr>
        <w:t>ﯝ  ﯞ   ﯟ  ﯠ</w:t>
      </w:r>
      <w:r w:rsidR="00363835" w:rsidRPr="00C825BD">
        <w:rPr>
          <w:rFonts w:ascii="QCF_BSML" w:hAnsi="QCF_BSML" w:cs="QCF_BSML"/>
          <w:color w:val="000000"/>
          <w:sz w:val="24"/>
          <w:szCs w:val="24"/>
          <w:rtl/>
        </w:rPr>
        <w:t>ﭼ</w:t>
      </w:r>
      <w:r w:rsidR="00363835" w:rsidRPr="00A56846">
        <w:rPr>
          <w:rFonts w:ascii="Traditional Arabic" w:hAnsi="Traditional Arabic" w:cs="Traditional Arabic" w:hint="cs"/>
          <w:sz w:val="28"/>
          <w:szCs w:val="28"/>
          <w:rtl/>
        </w:rPr>
        <w:t xml:space="preserve"> </w:t>
      </w:r>
      <w:r w:rsidR="00363835">
        <w:rPr>
          <w:rFonts w:ascii="Traditional Arabic" w:hAnsi="Traditional Arabic" w:cs="Traditional Arabic" w:hint="cs"/>
          <w:sz w:val="28"/>
          <w:szCs w:val="28"/>
          <w:rtl/>
        </w:rPr>
        <w:t>أي يجدون في آخره طعم المسك</w:t>
      </w:r>
      <w:r w:rsidR="00363835" w:rsidRPr="00A56846">
        <w:rPr>
          <w:rFonts w:ascii="Traditional Arabic" w:hAnsi="Traditional Arabic" w:cs="Traditional Arabic" w:hint="cs"/>
          <w:sz w:val="28"/>
          <w:szCs w:val="28"/>
          <w:rtl/>
        </w:rPr>
        <w:t xml:space="preserve"> </w:t>
      </w:r>
      <w:r w:rsidR="00363835">
        <w:rPr>
          <w:rFonts w:ascii="Traditional Arabic" w:hAnsi="Traditional Arabic" w:cs="Traditional Arabic" w:hint="cs"/>
          <w:sz w:val="28"/>
          <w:szCs w:val="28"/>
          <w:rtl/>
        </w:rPr>
        <w:t>، ي</w:t>
      </w:r>
      <w:r w:rsidR="00016E0C">
        <w:rPr>
          <w:rFonts w:ascii="Traditional Arabic" w:hAnsi="Traditional Arabic" w:cs="Traditional Arabic" w:hint="cs"/>
          <w:sz w:val="28"/>
          <w:szCs w:val="28"/>
          <w:rtl/>
        </w:rPr>
        <w:t xml:space="preserve">تلذذون به </w:t>
      </w:r>
      <w:r w:rsidR="00723E3A">
        <w:rPr>
          <w:rFonts w:ascii="Traditional Arabic" w:hAnsi="Traditional Arabic" w:cs="Traditional Arabic" w:hint="cs"/>
          <w:sz w:val="28"/>
          <w:szCs w:val="28"/>
          <w:rtl/>
        </w:rPr>
        <w:t xml:space="preserve">  </w:t>
      </w:r>
      <w:r w:rsidR="003D1D9C">
        <w:rPr>
          <w:rFonts w:ascii="Traditional Arabic" w:hAnsi="Traditional Arabic" w:cs="Traditional Arabic" w:hint="cs"/>
          <w:sz w:val="28"/>
          <w:szCs w:val="28"/>
          <w:rtl/>
        </w:rPr>
        <w:t>ولا ي</w:t>
      </w:r>
      <w:r w:rsidR="00723E3A">
        <w:rPr>
          <w:rFonts w:ascii="Traditional Arabic" w:hAnsi="Traditional Arabic" w:cs="Traditional Arabic" w:hint="cs"/>
          <w:sz w:val="28"/>
          <w:szCs w:val="28"/>
          <w:rtl/>
        </w:rPr>
        <w:t>ُ</w:t>
      </w:r>
      <w:r w:rsidR="003D1D9C">
        <w:rPr>
          <w:rFonts w:ascii="Traditional Arabic" w:hAnsi="Traditional Arabic" w:cs="Traditional Arabic" w:hint="cs"/>
          <w:sz w:val="28"/>
          <w:szCs w:val="28"/>
          <w:rtl/>
        </w:rPr>
        <w:t>ذ</w:t>
      </w:r>
      <w:r w:rsidR="00723E3A">
        <w:rPr>
          <w:rFonts w:ascii="Traditional Arabic" w:hAnsi="Traditional Arabic" w:cs="Traditional Arabic" w:hint="cs"/>
          <w:sz w:val="28"/>
          <w:szCs w:val="28"/>
          <w:rtl/>
        </w:rPr>
        <w:t>ْ</w:t>
      </w:r>
      <w:r w:rsidR="003D1D9C">
        <w:rPr>
          <w:rFonts w:ascii="Traditional Arabic" w:hAnsi="Traditional Arabic" w:cs="Traditional Arabic" w:hint="cs"/>
          <w:sz w:val="28"/>
          <w:szCs w:val="28"/>
          <w:rtl/>
        </w:rPr>
        <w:t>ه</w:t>
      </w:r>
      <w:r w:rsidR="00723E3A">
        <w:rPr>
          <w:rFonts w:ascii="Traditional Arabic" w:hAnsi="Traditional Arabic" w:cs="Traditional Arabic" w:hint="cs"/>
          <w:sz w:val="28"/>
          <w:szCs w:val="28"/>
          <w:rtl/>
        </w:rPr>
        <w:t>ِ</w:t>
      </w:r>
      <w:r w:rsidR="003D1D9C">
        <w:rPr>
          <w:rFonts w:ascii="Traditional Arabic" w:hAnsi="Traditional Arabic" w:cs="Traditional Arabic" w:hint="cs"/>
          <w:sz w:val="28"/>
          <w:szCs w:val="28"/>
          <w:rtl/>
        </w:rPr>
        <w:t>ب</w:t>
      </w:r>
      <w:r w:rsidR="00723E3A">
        <w:rPr>
          <w:rFonts w:ascii="Traditional Arabic" w:hAnsi="Traditional Arabic" w:cs="Traditional Arabic" w:hint="cs"/>
          <w:sz w:val="28"/>
          <w:szCs w:val="28"/>
          <w:rtl/>
        </w:rPr>
        <w:t>ُ</w:t>
      </w:r>
      <w:r w:rsidR="003D1D9C">
        <w:rPr>
          <w:rFonts w:ascii="Traditional Arabic" w:hAnsi="Traditional Arabic" w:cs="Traditional Arabic" w:hint="cs"/>
          <w:sz w:val="28"/>
          <w:szCs w:val="28"/>
          <w:rtl/>
        </w:rPr>
        <w:t xml:space="preserve"> عقولهم</w:t>
      </w:r>
      <w:r w:rsidR="005D3ABA">
        <w:rPr>
          <w:rFonts w:ascii="Traditional Arabic" w:hAnsi="Traditional Arabic" w:cs="Traditional Arabic" w:hint="cs"/>
          <w:sz w:val="28"/>
          <w:szCs w:val="28"/>
          <w:rtl/>
        </w:rPr>
        <w:t xml:space="preserve"> كما قال تعالى</w:t>
      </w:r>
      <w:r w:rsidR="00363835" w:rsidRPr="00363835">
        <w:rPr>
          <w:rFonts w:ascii="QCF_BSML" w:hAnsi="QCF_BSML" w:cs="QCF_BSML"/>
          <w:color w:val="000000"/>
          <w:sz w:val="47"/>
          <w:szCs w:val="47"/>
          <w:rtl/>
        </w:rPr>
        <w:t xml:space="preserve"> </w:t>
      </w:r>
      <w:r w:rsidR="00363835" w:rsidRPr="005D3ABA">
        <w:rPr>
          <w:rFonts w:ascii="QCF_BSML" w:hAnsi="QCF_BSML" w:cs="QCF_BSML"/>
          <w:color w:val="000000"/>
          <w:sz w:val="24"/>
          <w:szCs w:val="24"/>
          <w:rtl/>
        </w:rPr>
        <w:t xml:space="preserve">ﭽ </w:t>
      </w:r>
      <w:r w:rsidR="00363835" w:rsidRPr="005D3ABA">
        <w:rPr>
          <w:rFonts w:ascii="QCF_P535" w:hAnsi="QCF_P535" w:cs="QCF_P535"/>
          <w:color w:val="000000"/>
          <w:sz w:val="24"/>
          <w:szCs w:val="24"/>
          <w:rtl/>
        </w:rPr>
        <w:t xml:space="preserve">ﭑ  ﭒ  ﭓ  ﭔ  ﭕ  ﭖ  ﭗ  ﭘ  ﭙ  ﭚ       ﭛ  ﭜ  ﭝ  ﭞ  ﭟ  ﭠ  ﭡ  </w:t>
      </w:r>
      <w:r w:rsidR="00363835" w:rsidRPr="005D3ABA">
        <w:rPr>
          <w:rFonts w:ascii="QCF_BSML" w:hAnsi="QCF_BSML" w:cs="QCF_BSML"/>
          <w:color w:val="000000"/>
          <w:sz w:val="24"/>
          <w:szCs w:val="24"/>
          <w:rtl/>
        </w:rPr>
        <w:t>ﭼ</w:t>
      </w:r>
      <w:r w:rsidR="00363835">
        <w:rPr>
          <w:rFonts w:ascii="Arial" w:hAnsi="Arial" w:cs="Arial"/>
          <w:color w:val="000000"/>
          <w:sz w:val="18"/>
          <w:szCs w:val="18"/>
          <w:rtl/>
        </w:rPr>
        <w:t xml:space="preserve"> </w:t>
      </w:r>
      <w:r w:rsidR="003273DA">
        <w:rPr>
          <w:rFonts w:ascii="Traditional Arabic" w:hAnsi="Traditional Arabic" w:cs="Traditional Arabic" w:hint="cs"/>
          <w:sz w:val="28"/>
          <w:szCs w:val="28"/>
          <w:rtl/>
        </w:rPr>
        <w:t xml:space="preserve">لا تصيبهم بصداعٍ وأوجاعٍ في رؤوسهم كخمر الدنيا </w:t>
      </w:r>
      <w:r w:rsidR="00723E3A">
        <w:rPr>
          <w:rFonts w:ascii="Traditional Arabic" w:hAnsi="Traditional Arabic" w:cs="Traditional Arabic" w:hint="cs"/>
          <w:sz w:val="28"/>
          <w:szCs w:val="28"/>
          <w:rtl/>
        </w:rPr>
        <w:t xml:space="preserve">، </w:t>
      </w:r>
      <w:r w:rsidR="003273DA">
        <w:rPr>
          <w:rFonts w:ascii="Traditional Arabic" w:hAnsi="Traditional Arabic" w:cs="Traditional Arabic" w:hint="cs"/>
          <w:sz w:val="28"/>
          <w:szCs w:val="28"/>
          <w:rtl/>
        </w:rPr>
        <w:t xml:space="preserve">ولا تنزف عقولهم فتذهبها </w:t>
      </w:r>
      <w:r w:rsidR="00723E3A">
        <w:rPr>
          <w:rFonts w:ascii="Traditional Arabic" w:hAnsi="Traditional Arabic" w:cs="Traditional Arabic" w:hint="cs"/>
          <w:sz w:val="28"/>
          <w:szCs w:val="28"/>
          <w:rtl/>
        </w:rPr>
        <w:t xml:space="preserve">، </w:t>
      </w:r>
      <w:r w:rsidR="00836CA0">
        <w:rPr>
          <w:rFonts w:ascii="Traditional Arabic" w:hAnsi="Traditional Arabic" w:cs="Traditional Arabic" w:hint="cs"/>
          <w:sz w:val="28"/>
          <w:szCs w:val="28"/>
          <w:rtl/>
        </w:rPr>
        <w:t xml:space="preserve">أو لا </w:t>
      </w:r>
      <w:r w:rsidR="005E2C02">
        <w:rPr>
          <w:rFonts w:ascii="Traditional Arabic" w:hAnsi="Traditional Arabic" w:cs="Traditional Arabic" w:hint="cs"/>
          <w:sz w:val="28"/>
          <w:szCs w:val="28"/>
          <w:rtl/>
        </w:rPr>
        <w:t>ينزفونها</w:t>
      </w:r>
      <w:r w:rsidR="00A94343">
        <w:rPr>
          <w:rFonts w:ascii="Traditional Arabic" w:hAnsi="Traditional Arabic" w:cs="Traditional Arabic" w:hint="cs"/>
          <w:sz w:val="28"/>
          <w:szCs w:val="28"/>
          <w:rtl/>
        </w:rPr>
        <w:t xml:space="preserve"> بكثرة الشراب فتذهب</w:t>
      </w:r>
      <w:r w:rsidR="005E2C02">
        <w:rPr>
          <w:rFonts w:ascii="Traditional Arabic" w:hAnsi="Traditional Arabic" w:cs="Traditional Arabic" w:hint="cs"/>
          <w:sz w:val="28"/>
          <w:szCs w:val="28"/>
          <w:rtl/>
        </w:rPr>
        <w:t xml:space="preserve"> بل هي باقية ما بقي </w:t>
      </w:r>
      <w:r w:rsidR="00836CA0">
        <w:rPr>
          <w:rFonts w:ascii="Traditional Arabic" w:hAnsi="Traditional Arabic" w:cs="Traditional Arabic" w:hint="cs"/>
          <w:sz w:val="28"/>
          <w:szCs w:val="28"/>
          <w:rtl/>
        </w:rPr>
        <w:t xml:space="preserve">أهل الجنة فيها </w:t>
      </w:r>
      <w:r w:rsidR="00723E3A">
        <w:rPr>
          <w:rFonts w:ascii="Traditional Arabic" w:hAnsi="Traditional Arabic" w:cs="Traditional Arabic" w:hint="cs"/>
          <w:sz w:val="28"/>
          <w:szCs w:val="28"/>
          <w:rtl/>
        </w:rPr>
        <w:t xml:space="preserve">. </w:t>
      </w:r>
      <w:r w:rsidR="001202E3">
        <w:rPr>
          <w:rFonts w:ascii="Traditional Arabic" w:hAnsi="Traditional Arabic" w:cs="Traditional Arabic" w:hint="cs"/>
          <w:sz w:val="28"/>
          <w:szCs w:val="28"/>
          <w:rtl/>
        </w:rPr>
        <w:t>وقال تعالى</w:t>
      </w:r>
      <w:r w:rsidR="001202E3" w:rsidRPr="00EB07BE">
        <w:rPr>
          <w:rFonts w:ascii="Traditional Arabic" w:hAnsi="Traditional Arabic" w:cs="Traditional Arabic" w:hint="cs"/>
          <w:sz w:val="24"/>
          <w:szCs w:val="24"/>
          <w:rtl/>
        </w:rPr>
        <w:t xml:space="preserve"> </w:t>
      </w:r>
      <w:r w:rsidR="001202E3" w:rsidRPr="00EB07BE">
        <w:rPr>
          <w:rFonts w:ascii="QCF_BSML" w:hAnsi="QCF_BSML" w:cs="QCF_BSML"/>
          <w:color w:val="000000"/>
          <w:sz w:val="24"/>
          <w:szCs w:val="24"/>
          <w:rtl/>
        </w:rPr>
        <w:t xml:space="preserve">ﭽ </w:t>
      </w:r>
      <w:r w:rsidR="001202E3" w:rsidRPr="00EB07BE">
        <w:rPr>
          <w:rFonts w:ascii="QCF_P447" w:hAnsi="QCF_P447" w:cs="QCF_P447"/>
          <w:color w:val="000000"/>
          <w:sz w:val="24"/>
          <w:szCs w:val="24"/>
          <w:rtl/>
        </w:rPr>
        <w:t xml:space="preserve">ﯮ  ﯯ  ﯰ  ﯱ  ﯲ   ﯳ  ﯴ  ﯵ   ﯶ    ﯷ  ﯸ  ﯹ    ﯺ  ﯻ    ﯼ  ﯽ  ﯾ  ﯿ  </w:t>
      </w:r>
      <w:r w:rsidR="001202E3" w:rsidRPr="00EB07BE">
        <w:rPr>
          <w:rFonts w:ascii="QCF_BSML" w:hAnsi="QCF_BSML" w:cs="QCF_BSML"/>
          <w:color w:val="000000"/>
          <w:sz w:val="24"/>
          <w:szCs w:val="24"/>
          <w:rtl/>
        </w:rPr>
        <w:t>ﭼ</w:t>
      </w:r>
      <w:r w:rsidR="00FD4EE6">
        <w:rPr>
          <w:rFonts w:ascii="Traditional Arabic" w:hAnsi="Traditional Arabic" w:cs="Traditional Arabic" w:hint="cs"/>
          <w:sz w:val="24"/>
          <w:szCs w:val="24"/>
          <w:rtl/>
        </w:rPr>
        <w:t xml:space="preserve"> سورة الصافات </w:t>
      </w:r>
      <w:r w:rsidR="00FD4EE6" w:rsidRPr="00A10463">
        <w:rPr>
          <w:rFonts w:ascii="Traditional Arabic" w:hAnsi="Traditional Arabic" w:cs="Traditional Arabic" w:hint="cs"/>
          <w:sz w:val="28"/>
          <w:szCs w:val="28"/>
          <w:rtl/>
        </w:rPr>
        <w:t xml:space="preserve">والغول قيل هو وجع البطن </w:t>
      </w:r>
      <w:r w:rsidR="00723E3A">
        <w:rPr>
          <w:rFonts w:ascii="Traditional Arabic" w:hAnsi="Traditional Arabic" w:cs="Traditional Arabic" w:hint="cs"/>
          <w:sz w:val="28"/>
          <w:szCs w:val="28"/>
          <w:rtl/>
        </w:rPr>
        <w:t xml:space="preserve">، </w:t>
      </w:r>
      <w:r w:rsidR="00FD4EE6" w:rsidRPr="00A10463">
        <w:rPr>
          <w:rFonts w:ascii="Traditional Arabic" w:hAnsi="Traditional Arabic" w:cs="Traditional Arabic" w:hint="cs"/>
          <w:sz w:val="28"/>
          <w:szCs w:val="28"/>
          <w:rtl/>
        </w:rPr>
        <w:t>وقيل هو الأذى والمكروه</w:t>
      </w:r>
      <w:r w:rsidR="0091736F" w:rsidRPr="00A10463">
        <w:rPr>
          <w:rFonts w:ascii="Traditional Arabic" w:hAnsi="Traditional Arabic" w:cs="Traditional Arabic" w:hint="cs"/>
          <w:sz w:val="28"/>
          <w:szCs w:val="28"/>
          <w:rtl/>
        </w:rPr>
        <w:t xml:space="preserve"> </w:t>
      </w:r>
      <w:r w:rsidR="00723E3A">
        <w:rPr>
          <w:rFonts w:ascii="Traditional Arabic" w:hAnsi="Traditional Arabic" w:cs="Traditional Arabic" w:hint="cs"/>
          <w:sz w:val="28"/>
          <w:szCs w:val="28"/>
          <w:rtl/>
        </w:rPr>
        <w:t xml:space="preserve">، </w:t>
      </w:r>
      <w:r w:rsidR="0091736F" w:rsidRPr="00A10463">
        <w:rPr>
          <w:rFonts w:ascii="Traditional Arabic" w:hAnsi="Traditional Arabic" w:cs="Traditional Arabic" w:hint="cs"/>
          <w:sz w:val="28"/>
          <w:szCs w:val="28"/>
          <w:rtl/>
        </w:rPr>
        <w:t>وقيل لا تغتال عقولهم فتذهبها</w:t>
      </w:r>
      <w:r w:rsidR="00C261CC">
        <w:rPr>
          <w:rFonts w:ascii="Traditional Arabic" w:hAnsi="Traditional Arabic" w:cs="Traditional Arabic" w:hint="cs"/>
          <w:sz w:val="28"/>
          <w:szCs w:val="28"/>
          <w:rtl/>
        </w:rPr>
        <w:t xml:space="preserve"> </w:t>
      </w:r>
      <w:r w:rsidR="00723E3A">
        <w:rPr>
          <w:rFonts w:ascii="Traditional Arabic" w:hAnsi="Traditional Arabic" w:cs="Traditional Arabic" w:hint="cs"/>
          <w:sz w:val="28"/>
          <w:szCs w:val="28"/>
          <w:rtl/>
        </w:rPr>
        <w:t xml:space="preserve">، </w:t>
      </w:r>
      <w:r w:rsidR="00C261CC">
        <w:rPr>
          <w:rFonts w:ascii="Traditional Arabic" w:hAnsi="Traditional Arabic" w:cs="Traditional Arabic" w:hint="cs"/>
          <w:sz w:val="28"/>
          <w:szCs w:val="28"/>
          <w:rtl/>
        </w:rPr>
        <w:t>ثم قال</w:t>
      </w:r>
      <w:r w:rsidR="001202E3" w:rsidRPr="00A10463">
        <w:rPr>
          <w:rFonts w:ascii="Traditional Arabic" w:hAnsi="Traditional Arabic" w:cs="Traditional Arabic"/>
          <w:sz w:val="28"/>
          <w:szCs w:val="28"/>
          <w:rtl/>
        </w:rPr>
        <w:t xml:space="preserve"> </w:t>
      </w:r>
      <w:r w:rsidR="00A56846" w:rsidRPr="00C825BD">
        <w:rPr>
          <w:rFonts w:ascii="QCF_BSML" w:hAnsi="QCF_BSML" w:cs="QCF_BSML"/>
          <w:color w:val="000000"/>
          <w:sz w:val="24"/>
          <w:szCs w:val="24"/>
          <w:rtl/>
        </w:rPr>
        <w:t xml:space="preserve">ﭽ </w:t>
      </w:r>
      <w:r w:rsidR="00A56846" w:rsidRPr="00C825BD">
        <w:rPr>
          <w:rFonts w:ascii="QCF_P588" w:hAnsi="QCF_P588" w:cs="QCF_P588"/>
          <w:color w:val="000000"/>
          <w:sz w:val="24"/>
          <w:szCs w:val="24"/>
          <w:rtl/>
        </w:rPr>
        <w:t xml:space="preserve">ﯢ  ﯣ  ﯤ  ﯥ      ﯦ  </w:t>
      </w:r>
      <w:r w:rsidR="00A56846" w:rsidRPr="00C825BD">
        <w:rPr>
          <w:rFonts w:ascii="QCF_BSML" w:hAnsi="QCF_BSML" w:cs="QCF_BSML"/>
          <w:color w:val="000000"/>
          <w:sz w:val="24"/>
          <w:szCs w:val="24"/>
          <w:rtl/>
        </w:rPr>
        <w:t>ﭼ</w:t>
      </w:r>
      <w:r w:rsidR="00C261CC" w:rsidRPr="00C261CC">
        <w:rPr>
          <w:rFonts w:ascii="Traditional Arabic" w:hAnsi="Traditional Arabic" w:cs="Traditional Arabic" w:hint="cs"/>
          <w:sz w:val="28"/>
          <w:szCs w:val="28"/>
          <w:rtl/>
        </w:rPr>
        <w:t xml:space="preserve"> </w:t>
      </w:r>
      <w:r w:rsidR="00C261CC">
        <w:rPr>
          <w:rFonts w:ascii="Traditional Arabic" w:hAnsi="Traditional Arabic" w:cs="Traditional Arabic" w:hint="cs"/>
          <w:sz w:val="28"/>
          <w:szCs w:val="28"/>
          <w:rtl/>
        </w:rPr>
        <w:t xml:space="preserve">أي لأجل هذا النعيم </w:t>
      </w:r>
      <w:r w:rsidR="00AA2E6C">
        <w:rPr>
          <w:rFonts w:ascii="Traditional Arabic" w:hAnsi="Traditional Arabic" w:cs="Traditional Arabic" w:hint="cs"/>
          <w:sz w:val="28"/>
          <w:szCs w:val="28"/>
          <w:rtl/>
        </w:rPr>
        <w:t>فليتسابق المتسابقون</w:t>
      </w:r>
      <w:r w:rsidR="00D16289">
        <w:rPr>
          <w:rFonts w:ascii="Traditional Arabic" w:hAnsi="Traditional Arabic" w:cs="Traditional Arabic" w:hint="cs"/>
          <w:sz w:val="28"/>
          <w:szCs w:val="28"/>
          <w:rtl/>
        </w:rPr>
        <w:t xml:space="preserve"> وليتبادر العاملون إلى</w:t>
      </w:r>
      <w:r w:rsidR="0037110C">
        <w:rPr>
          <w:rFonts w:ascii="Traditional Arabic" w:hAnsi="Traditional Arabic" w:cs="Traditional Arabic" w:hint="cs"/>
          <w:sz w:val="28"/>
          <w:szCs w:val="28"/>
          <w:rtl/>
        </w:rPr>
        <w:t xml:space="preserve"> </w:t>
      </w:r>
      <w:r w:rsidR="00D16289">
        <w:rPr>
          <w:rFonts w:ascii="Traditional Arabic" w:hAnsi="Traditional Arabic" w:cs="Traditional Arabic" w:hint="cs"/>
          <w:sz w:val="28"/>
          <w:szCs w:val="28"/>
          <w:rtl/>
        </w:rPr>
        <w:t xml:space="preserve">الفوز به </w:t>
      </w:r>
      <w:r w:rsidR="002A6E83">
        <w:rPr>
          <w:rFonts w:ascii="Traditional Arabic" w:hAnsi="Traditional Arabic" w:cs="Traditional Arabic" w:hint="cs"/>
          <w:sz w:val="28"/>
          <w:szCs w:val="28"/>
          <w:rtl/>
        </w:rPr>
        <w:t>،</w:t>
      </w:r>
      <w:r w:rsidR="00B414D3">
        <w:rPr>
          <w:rFonts w:ascii="Traditional Arabic" w:hAnsi="Traditional Arabic" w:cs="Traditional Arabic" w:hint="cs"/>
          <w:sz w:val="28"/>
          <w:szCs w:val="28"/>
          <w:rtl/>
        </w:rPr>
        <w:t xml:space="preserve"> وأصل التنافس </w:t>
      </w:r>
      <w:r w:rsidR="00B414D3" w:rsidRPr="00B414D3">
        <w:rPr>
          <w:rFonts w:ascii="Traditional Arabic" w:hAnsi="Traditional Arabic" w:cs="Traditional Arabic" w:hint="cs"/>
          <w:sz w:val="28"/>
          <w:szCs w:val="28"/>
          <w:rtl/>
        </w:rPr>
        <w:t>من</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الشيء</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النفيس</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الذي</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تحرص</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عليه</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نفوس</w:t>
      </w:r>
      <w:r w:rsidR="00B414D3" w:rsidRPr="00B414D3">
        <w:rPr>
          <w:rFonts w:ascii="Traditional Arabic" w:hAnsi="Traditional Arabic" w:cs="Traditional Arabic"/>
          <w:sz w:val="28"/>
          <w:szCs w:val="28"/>
          <w:rtl/>
        </w:rPr>
        <w:t xml:space="preserve"> </w:t>
      </w:r>
      <w:r w:rsidR="00B414D3">
        <w:rPr>
          <w:rFonts w:ascii="Traditional Arabic" w:hAnsi="Traditional Arabic" w:cs="Traditional Arabic" w:hint="cs"/>
          <w:sz w:val="28"/>
          <w:szCs w:val="28"/>
          <w:rtl/>
        </w:rPr>
        <w:t>الناس</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ويريده</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كل</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أحد</w:t>
      </w:r>
      <w:r w:rsidR="00B414D3" w:rsidRPr="00B414D3">
        <w:rPr>
          <w:rFonts w:ascii="Traditional Arabic" w:hAnsi="Traditional Arabic" w:cs="Traditional Arabic"/>
          <w:sz w:val="28"/>
          <w:szCs w:val="28"/>
          <w:rtl/>
        </w:rPr>
        <w:t xml:space="preserve"> </w:t>
      </w:r>
      <w:r w:rsidR="00B414D3" w:rsidRPr="00B414D3">
        <w:rPr>
          <w:rFonts w:ascii="Traditional Arabic" w:hAnsi="Traditional Arabic" w:cs="Traditional Arabic" w:hint="cs"/>
          <w:sz w:val="28"/>
          <w:szCs w:val="28"/>
          <w:rtl/>
        </w:rPr>
        <w:t>لنفسه</w:t>
      </w:r>
      <w:r w:rsidR="002A6E83">
        <w:rPr>
          <w:rFonts w:ascii="Traditional Arabic" w:hAnsi="Traditional Arabic" w:cs="Traditional Arabic" w:hint="cs"/>
          <w:sz w:val="28"/>
          <w:szCs w:val="28"/>
          <w:rtl/>
        </w:rPr>
        <w:t xml:space="preserve"> </w:t>
      </w:r>
      <w:r w:rsidR="0091719C">
        <w:rPr>
          <w:rFonts w:ascii="Traditional Arabic" w:hAnsi="Traditional Arabic" w:cs="Traditional Arabic" w:hint="cs"/>
          <w:sz w:val="28"/>
          <w:szCs w:val="28"/>
          <w:rtl/>
        </w:rPr>
        <w:t xml:space="preserve">، </w:t>
      </w:r>
      <w:r w:rsidR="002A6E83">
        <w:rPr>
          <w:rFonts w:ascii="Traditional Arabic" w:hAnsi="Traditional Arabic" w:cs="Traditional Arabic" w:hint="cs"/>
          <w:sz w:val="28"/>
          <w:szCs w:val="28"/>
          <w:rtl/>
        </w:rPr>
        <w:t>ولا أنفس</w:t>
      </w:r>
      <w:r w:rsidR="00E22031">
        <w:rPr>
          <w:rFonts w:ascii="Traditional Arabic" w:hAnsi="Traditional Arabic" w:cs="Traditional Arabic" w:hint="cs"/>
          <w:sz w:val="28"/>
          <w:szCs w:val="28"/>
          <w:rtl/>
        </w:rPr>
        <w:t xml:space="preserve"> من رضوان الله وجنته</w:t>
      </w:r>
      <w:r w:rsidR="00F5211E">
        <w:rPr>
          <w:rFonts w:ascii="Traditional Arabic" w:hAnsi="Traditional Arabic" w:cs="Traditional Arabic" w:hint="cs"/>
          <w:sz w:val="28"/>
          <w:szCs w:val="28"/>
          <w:rtl/>
        </w:rPr>
        <w:t xml:space="preserve"> .</w:t>
      </w:r>
      <w:r w:rsidR="00A56846" w:rsidRPr="00A56846">
        <w:rPr>
          <w:rFonts w:ascii="Traditional Arabic" w:hAnsi="Traditional Arabic" w:cs="Traditional Arabic" w:hint="cs"/>
          <w:sz w:val="28"/>
          <w:szCs w:val="28"/>
          <w:rtl/>
        </w:rPr>
        <w:t xml:space="preserve"> </w:t>
      </w:r>
    </w:p>
    <w:p w14:paraId="46E6B687" w14:textId="77777777" w:rsidR="007B3A2A" w:rsidRPr="00C825BD" w:rsidRDefault="007B3A2A" w:rsidP="00EF689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FE2C53" w:rsidRPr="00C825BD">
        <w:rPr>
          <w:rFonts w:ascii="QCF_P588" w:hAnsi="QCF_P588" w:cs="QCF_P588"/>
          <w:color w:val="000000"/>
          <w:sz w:val="24"/>
          <w:szCs w:val="24"/>
          <w:rtl/>
        </w:rPr>
        <w:t xml:space="preserve">ﯧ   ﯨ  ﯩ   ﯪ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E13D0" w:rsidRPr="00FB20BA">
        <w:rPr>
          <w:rFonts w:ascii="Traditional Arabic" w:hAnsi="Traditional Arabic" w:cs="Traditional Arabic" w:hint="cs"/>
          <w:sz w:val="28"/>
          <w:szCs w:val="28"/>
          <w:rtl/>
        </w:rPr>
        <w:t>تسنيم هو أشرف شراب أهل الجنة كما قاله أبو صالح والضحاك وهذا الشراب</w:t>
      </w:r>
      <w:r w:rsidR="00EE66A0" w:rsidRPr="00FB20BA">
        <w:rPr>
          <w:rFonts w:ascii="Traditional Arabic" w:hAnsi="Traditional Arabic" w:cs="Traditional Arabic" w:hint="cs"/>
          <w:sz w:val="28"/>
          <w:szCs w:val="28"/>
          <w:rtl/>
        </w:rPr>
        <w:t xml:space="preserve"> لا يشربه صرفاً </w:t>
      </w:r>
      <w:r w:rsidR="00EF6893">
        <w:rPr>
          <w:rFonts w:ascii="Traditional Arabic" w:hAnsi="Traditional Arabic" w:cs="Traditional Arabic" w:hint="cs"/>
          <w:sz w:val="28"/>
          <w:szCs w:val="28"/>
          <w:rtl/>
        </w:rPr>
        <w:t xml:space="preserve">  </w:t>
      </w:r>
      <w:r w:rsidR="00EE66A0" w:rsidRPr="00FB20BA">
        <w:rPr>
          <w:rFonts w:ascii="Traditional Arabic" w:hAnsi="Traditional Arabic" w:cs="Traditional Arabic" w:hint="cs"/>
          <w:sz w:val="28"/>
          <w:szCs w:val="28"/>
          <w:rtl/>
        </w:rPr>
        <w:t>إلا المقربون كما قال تعالى</w:t>
      </w:r>
      <w:r w:rsidR="00FB20BA">
        <w:rPr>
          <w:rFonts w:ascii="QCF_BSML" w:hAnsi="QCF_BSML" w:cs="QCF_BSML" w:hint="cs"/>
          <w:color w:val="000000"/>
          <w:sz w:val="24"/>
          <w:szCs w:val="24"/>
          <w:rtl/>
        </w:rPr>
        <w:t xml:space="preserve"> </w:t>
      </w:r>
      <w:r w:rsidR="00EE66A0" w:rsidRPr="00FB20BA">
        <w:rPr>
          <w:rFonts w:ascii="QCF_BSML" w:hAnsi="QCF_BSML" w:cs="QCF_BSML"/>
          <w:color w:val="000000"/>
          <w:sz w:val="24"/>
          <w:szCs w:val="24"/>
          <w:rtl/>
        </w:rPr>
        <w:t xml:space="preserve"> </w:t>
      </w:r>
      <w:r w:rsidR="00EF6893">
        <w:rPr>
          <w:rFonts w:ascii="QCF_BSML" w:hAnsi="QCF_BSML" w:cs="QCF_BSML" w:hint="cs"/>
          <w:color w:val="000000"/>
          <w:sz w:val="24"/>
          <w:szCs w:val="24"/>
          <w:rtl/>
        </w:rPr>
        <w:t xml:space="preserve"> </w:t>
      </w:r>
      <w:r w:rsidR="00EE66A0" w:rsidRPr="00C825BD">
        <w:rPr>
          <w:rFonts w:ascii="QCF_BSML" w:hAnsi="QCF_BSML" w:cs="QCF_BSML"/>
          <w:color w:val="000000"/>
          <w:sz w:val="24"/>
          <w:szCs w:val="24"/>
          <w:rtl/>
        </w:rPr>
        <w:t xml:space="preserve">ﭽ </w:t>
      </w:r>
      <w:r w:rsidR="00EE66A0" w:rsidRPr="00C825BD">
        <w:rPr>
          <w:rFonts w:ascii="QCF_P588" w:hAnsi="QCF_P588" w:cs="QCF_P588"/>
          <w:color w:val="000000"/>
          <w:sz w:val="24"/>
          <w:szCs w:val="24"/>
          <w:rtl/>
        </w:rPr>
        <w:t xml:space="preserve">ﯫ  ﯬ  ﯭ  ﯮ     ﯯ  </w:t>
      </w:r>
      <w:r w:rsidR="00EE66A0" w:rsidRPr="00C825BD">
        <w:rPr>
          <w:rFonts w:ascii="QCF_BSML" w:hAnsi="QCF_BSML" w:cs="QCF_BSML"/>
          <w:color w:val="000000"/>
          <w:sz w:val="24"/>
          <w:szCs w:val="24"/>
          <w:rtl/>
        </w:rPr>
        <w:t>ﭼ</w:t>
      </w:r>
      <w:r w:rsidR="00EE66A0">
        <w:rPr>
          <w:rFonts w:ascii="Traditional Arabic" w:hAnsi="Traditional Arabic" w:cs="Traditional Arabic" w:hint="cs"/>
          <w:sz w:val="24"/>
          <w:szCs w:val="24"/>
          <w:rtl/>
        </w:rPr>
        <w:t xml:space="preserve"> </w:t>
      </w:r>
      <w:r w:rsidR="00C52BB5">
        <w:rPr>
          <w:rFonts w:ascii="Traditional Arabic" w:hAnsi="Traditional Arabic" w:cs="Traditional Arabic" w:hint="cs"/>
          <w:sz w:val="28"/>
          <w:szCs w:val="28"/>
          <w:rtl/>
        </w:rPr>
        <w:t xml:space="preserve">قال بن عباسٍ </w:t>
      </w:r>
      <w:r w:rsidR="00EF6893">
        <w:rPr>
          <w:rFonts w:ascii="Traditional Arabic" w:hAnsi="Traditional Arabic" w:cs="Traditional Arabic" w:hint="cs"/>
          <w:sz w:val="28"/>
          <w:szCs w:val="28"/>
          <w:rtl/>
        </w:rPr>
        <w:t xml:space="preserve">: </w:t>
      </w:r>
      <w:r w:rsidR="00C52BB5">
        <w:rPr>
          <w:rFonts w:ascii="Traditional Arabic" w:hAnsi="Traditional Arabic" w:cs="Traditional Arabic" w:hint="cs"/>
          <w:sz w:val="28"/>
          <w:szCs w:val="28"/>
          <w:rtl/>
        </w:rPr>
        <w:t xml:space="preserve">هذا مما قال الله فيه </w:t>
      </w:r>
      <w:r w:rsidR="00C52BB5" w:rsidRPr="00F264A4">
        <w:rPr>
          <w:rFonts w:ascii="QCF_BSML" w:hAnsi="QCF_BSML" w:cs="QCF_BSML"/>
          <w:color w:val="000000"/>
          <w:sz w:val="24"/>
          <w:szCs w:val="24"/>
          <w:rtl/>
        </w:rPr>
        <w:t xml:space="preserve">ﭽ </w:t>
      </w:r>
      <w:r w:rsidR="00EF6893">
        <w:rPr>
          <w:rFonts w:ascii="QCF_P416" w:hAnsi="QCF_P416" w:cs="QCF_P416"/>
          <w:color w:val="000000"/>
          <w:sz w:val="24"/>
          <w:szCs w:val="24"/>
          <w:rtl/>
        </w:rPr>
        <w:t xml:space="preserve">ﮠ  ﮡ  ﮢ  ﮣ  ﮤ  ﮥ  ﮦ  ﮧ  ﮨ </w:t>
      </w:r>
      <w:r w:rsidR="00C52BB5" w:rsidRPr="00F264A4">
        <w:rPr>
          <w:rFonts w:ascii="QCF_BSML" w:hAnsi="QCF_BSML" w:cs="QCF_BSML"/>
          <w:color w:val="000000"/>
          <w:sz w:val="24"/>
          <w:szCs w:val="24"/>
          <w:rtl/>
        </w:rPr>
        <w:t>ﭼ</w:t>
      </w:r>
      <w:r w:rsidR="00C52BB5" w:rsidRPr="00F264A4">
        <w:rPr>
          <w:rFonts w:ascii="Arial" w:hAnsi="Arial" w:cs="Arial"/>
          <w:color w:val="000000"/>
          <w:sz w:val="24"/>
          <w:szCs w:val="24"/>
          <w:rtl/>
        </w:rPr>
        <w:t xml:space="preserve"> </w:t>
      </w:r>
      <w:r w:rsidR="005E6862" w:rsidRPr="00FB20BA">
        <w:rPr>
          <w:rFonts w:ascii="Traditional Arabic" w:hAnsi="Traditional Arabic" w:cs="Traditional Arabic" w:hint="cs"/>
          <w:sz w:val="28"/>
          <w:szCs w:val="28"/>
          <w:rtl/>
        </w:rPr>
        <w:t xml:space="preserve">لكنه يمزج به الخمر لبقية أهل الجنة </w:t>
      </w:r>
      <w:r w:rsidR="005042DD">
        <w:rPr>
          <w:rFonts w:ascii="Traditional Arabic" w:hAnsi="Traditional Arabic" w:cs="Traditional Arabic" w:hint="cs"/>
          <w:sz w:val="28"/>
          <w:szCs w:val="28"/>
          <w:rtl/>
        </w:rPr>
        <w:t>ليلذذها لهم . قال بن كثير :</w:t>
      </w:r>
      <w:r w:rsidR="005042DD" w:rsidRPr="005042DD">
        <w:rPr>
          <w:rFonts w:hint="cs"/>
          <w:rtl/>
        </w:rPr>
        <w:t xml:space="preserve"> </w:t>
      </w:r>
      <w:r w:rsidR="005042DD" w:rsidRPr="005042DD">
        <w:rPr>
          <w:rFonts w:ascii="Traditional Arabic" w:hAnsi="Traditional Arabic" w:cs="Traditional Arabic" w:hint="cs"/>
          <w:sz w:val="28"/>
          <w:szCs w:val="28"/>
          <w:rtl/>
        </w:rPr>
        <w:t>أي</w:t>
      </w:r>
      <w:r w:rsidR="005042DD">
        <w:rPr>
          <w:rFonts w:ascii="Traditional Arabic" w:hAnsi="Traditional Arabic" w:cs="Traditional Arabic" w:hint="cs"/>
          <w:sz w:val="28"/>
          <w:szCs w:val="28"/>
          <w:rtl/>
        </w:rPr>
        <w:t xml:space="preserve"> </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يشربها</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المقربون</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صِرْفًا</w:t>
      </w:r>
      <w:r w:rsidR="005042DD">
        <w:rPr>
          <w:rFonts w:ascii="Traditional Arabic" w:hAnsi="Traditional Arabic" w:cs="Traditional Arabic" w:hint="cs"/>
          <w:sz w:val="28"/>
          <w:szCs w:val="28"/>
          <w:rtl/>
        </w:rPr>
        <w:t xml:space="preserve"> </w:t>
      </w:r>
      <w:r w:rsidR="005042DD" w:rsidRPr="005042DD">
        <w:rPr>
          <w:rFonts w:ascii="Traditional Arabic" w:hAnsi="Traditional Arabic" w:cs="Traditional Arabic" w:hint="cs"/>
          <w:sz w:val="28"/>
          <w:szCs w:val="28"/>
          <w:rtl/>
        </w:rPr>
        <w:t>،</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وتُمزَجُ</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لأصحاب</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اليمين</w:t>
      </w:r>
      <w:r w:rsidR="005042DD" w:rsidRPr="005042DD">
        <w:rPr>
          <w:rFonts w:ascii="Traditional Arabic" w:hAnsi="Traditional Arabic" w:cs="Traditional Arabic"/>
          <w:sz w:val="28"/>
          <w:szCs w:val="28"/>
          <w:rtl/>
        </w:rPr>
        <w:t xml:space="preserve"> </w:t>
      </w:r>
      <w:r w:rsidR="005042DD">
        <w:rPr>
          <w:rFonts w:ascii="Traditional Arabic" w:hAnsi="Traditional Arabic" w:cs="Traditional Arabic" w:hint="cs"/>
          <w:sz w:val="28"/>
          <w:szCs w:val="28"/>
          <w:rtl/>
        </w:rPr>
        <w:t>مَزجاً</w:t>
      </w:r>
      <w:r w:rsidR="00C52BB5">
        <w:rPr>
          <w:rFonts w:ascii="Traditional Arabic" w:hAnsi="Traditional Arabic" w:cs="Traditional Arabic" w:hint="cs"/>
          <w:sz w:val="28"/>
          <w:szCs w:val="28"/>
          <w:rtl/>
        </w:rPr>
        <w:t xml:space="preserve"> </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قاله</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ابن</w:t>
      </w:r>
      <w:r w:rsidR="005042DD" w:rsidRPr="005042DD">
        <w:rPr>
          <w:rFonts w:ascii="Traditional Arabic" w:hAnsi="Traditional Arabic" w:cs="Traditional Arabic"/>
          <w:sz w:val="28"/>
          <w:szCs w:val="28"/>
          <w:rtl/>
        </w:rPr>
        <w:t xml:space="preserve"> </w:t>
      </w:r>
      <w:r w:rsidR="005042DD">
        <w:rPr>
          <w:rFonts w:ascii="Traditional Arabic" w:hAnsi="Traditional Arabic" w:cs="Traditional Arabic" w:hint="cs"/>
          <w:sz w:val="28"/>
          <w:szCs w:val="28"/>
          <w:rtl/>
        </w:rPr>
        <w:t>مسعود</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وابن</w:t>
      </w:r>
      <w:r w:rsidR="005042DD" w:rsidRPr="005042DD">
        <w:rPr>
          <w:rFonts w:ascii="Traditional Arabic" w:hAnsi="Traditional Arabic" w:cs="Traditional Arabic"/>
          <w:sz w:val="28"/>
          <w:szCs w:val="28"/>
          <w:rtl/>
        </w:rPr>
        <w:t xml:space="preserve"> </w:t>
      </w:r>
      <w:r w:rsidR="005042DD">
        <w:rPr>
          <w:rFonts w:ascii="Traditional Arabic" w:hAnsi="Traditional Arabic" w:cs="Traditional Arabic" w:hint="cs"/>
          <w:sz w:val="28"/>
          <w:szCs w:val="28"/>
          <w:rtl/>
        </w:rPr>
        <w:t>عباس</w:t>
      </w:r>
      <w:r w:rsidR="005042DD" w:rsidRPr="005042DD">
        <w:rPr>
          <w:rFonts w:ascii="Traditional Arabic" w:hAnsi="Traditional Arabic" w:cs="Traditional Arabic"/>
          <w:sz w:val="28"/>
          <w:szCs w:val="28"/>
          <w:rtl/>
        </w:rPr>
        <w:t xml:space="preserve"> </w:t>
      </w:r>
      <w:r w:rsidR="005042DD">
        <w:rPr>
          <w:rFonts w:ascii="Traditional Arabic" w:hAnsi="Traditional Arabic" w:cs="Traditional Arabic" w:hint="cs"/>
          <w:sz w:val="28"/>
          <w:szCs w:val="28"/>
          <w:rtl/>
        </w:rPr>
        <w:t>ومسروق</w:t>
      </w:r>
      <w:r w:rsidR="005042DD" w:rsidRPr="005042DD">
        <w:rPr>
          <w:rFonts w:ascii="Traditional Arabic" w:hAnsi="Traditional Arabic" w:cs="Traditional Arabic"/>
          <w:sz w:val="28"/>
          <w:szCs w:val="28"/>
          <w:rtl/>
        </w:rPr>
        <w:t xml:space="preserve"> </w:t>
      </w:r>
      <w:r w:rsidR="005042DD">
        <w:rPr>
          <w:rFonts w:ascii="Traditional Arabic" w:hAnsi="Traditional Arabic" w:cs="Traditional Arabic" w:hint="cs"/>
          <w:sz w:val="28"/>
          <w:szCs w:val="28"/>
          <w:rtl/>
        </w:rPr>
        <w:t>وقتادة</w:t>
      </w:r>
      <w:r w:rsidR="005042DD" w:rsidRPr="005042DD">
        <w:rPr>
          <w:rFonts w:ascii="Traditional Arabic" w:hAnsi="Traditional Arabic" w:cs="Traditional Arabic"/>
          <w:sz w:val="28"/>
          <w:szCs w:val="28"/>
          <w:rtl/>
        </w:rPr>
        <w:t xml:space="preserve"> </w:t>
      </w:r>
      <w:r w:rsidR="005042DD" w:rsidRPr="005042DD">
        <w:rPr>
          <w:rFonts w:ascii="Traditional Arabic" w:hAnsi="Traditional Arabic" w:cs="Traditional Arabic" w:hint="cs"/>
          <w:sz w:val="28"/>
          <w:szCs w:val="28"/>
          <w:rtl/>
        </w:rPr>
        <w:t>وغيرهم</w:t>
      </w:r>
      <w:r w:rsidR="005042DD" w:rsidRPr="005042DD">
        <w:rPr>
          <w:rFonts w:ascii="Traditional Arabic" w:hAnsi="Traditional Arabic" w:cs="Traditional Arabic"/>
          <w:sz w:val="28"/>
          <w:szCs w:val="28"/>
          <w:rtl/>
        </w:rPr>
        <w:t xml:space="preserve"> .</w:t>
      </w:r>
      <w:r w:rsidR="005042DD">
        <w:rPr>
          <w:rFonts w:ascii="Traditional Arabic" w:hAnsi="Traditional Arabic" w:cs="Traditional Arabic" w:hint="cs"/>
          <w:sz w:val="28"/>
          <w:szCs w:val="28"/>
          <w:rtl/>
        </w:rPr>
        <w:t xml:space="preserve"> </w:t>
      </w:r>
      <w:r w:rsidR="0067081D" w:rsidRPr="0067081D">
        <w:rPr>
          <w:rFonts w:ascii="Traditional Arabic" w:hAnsi="Traditional Arabic" w:cs="Traditional Arabic" w:hint="cs"/>
          <w:sz w:val="20"/>
          <w:szCs w:val="20"/>
          <w:rtl/>
        </w:rPr>
        <w:t>انتهى من تفسيره .</w:t>
      </w:r>
      <w:r w:rsidR="00A21CAE" w:rsidRPr="0067081D">
        <w:rPr>
          <w:rFonts w:ascii="Traditional Arabic" w:hAnsi="Traditional Arabic" w:cs="Traditional Arabic" w:hint="cs"/>
          <w:sz w:val="20"/>
          <w:szCs w:val="20"/>
          <w:rtl/>
        </w:rPr>
        <w:t xml:space="preserve"> </w:t>
      </w:r>
    </w:p>
    <w:p w14:paraId="1BF53941" w14:textId="77777777" w:rsidR="00BF7BEF" w:rsidRDefault="007B3A2A" w:rsidP="00F87CDC">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763DC0" w:rsidRPr="00C825BD">
        <w:rPr>
          <w:rFonts w:ascii="QCF_P588" w:hAnsi="QCF_P588" w:cs="QCF_P588"/>
          <w:color w:val="000000"/>
          <w:sz w:val="24"/>
          <w:szCs w:val="24"/>
          <w:rtl/>
        </w:rPr>
        <w:t xml:space="preserve">  ﯰ  ﯱ   ﯲ  ﯳ  ﯴ  ﯵ  ﯶ  ﯷ  ﯸ  </w:t>
      </w:r>
      <w:r w:rsidRPr="00C825BD">
        <w:rPr>
          <w:rFonts w:ascii="QCF_BSML" w:hAnsi="QCF_BSML" w:cs="QCF_BSML"/>
          <w:color w:val="000000"/>
          <w:sz w:val="24"/>
          <w:szCs w:val="24"/>
          <w:rtl/>
        </w:rPr>
        <w:t>ﭼ</w:t>
      </w:r>
      <w:r w:rsidR="00AC69BC">
        <w:rPr>
          <w:rFonts w:ascii="Traditional Arabic" w:hAnsi="Traditional Arabic" w:cs="Traditional Arabic" w:hint="cs"/>
          <w:sz w:val="28"/>
          <w:szCs w:val="28"/>
          <w:rtl/>
        </w:rPr>
        <w:t xml:space="preserve"> </w:t>
      </w:r>
      <w:r w:rsidR="00786CB5">
        <w:rPr>
          <w:rFonts w:ascii="Traditional Arabic" w:hAnsi="Traditional Arabic" w:cs="Traditional Arabic" w:hint="cs"/>
          <w:sz w:val="28"/>
          <w:szCs w:val="28"/>
          <w:rtl/>
        </w:rPr>
        <w:t xml:space="preserve">إن الذين </w:t>
      </w:r>
      <w:r w:rsidR="00334E11">
        <w:rPr>
          <w:rFonts w:ascii="Traditional Arabic" w:hAnsi="Traditional Arabic" w:cs="Traditional Arabic" w:hint="cs"/>
          <w:sz w:val="28"/>
          <w:szCs w:val="28"/>
          <w:rtl/>
        </w:rPr>
        <w:t xml:space="preserve">أجرموا في حق أنفسهم بالكفر </w:t>
      </w:r>
      <w:r w:rsidR="00786CB5">
        <w:rPr>
          <w:rFonts w:ascii="Traditional Arabic" w:hAnsi="Traditional Arabic" w:cs="Traditional Arabic" w:hint="cs"/>
          <w:sz w:val="28"/>
          <w:szCs w:val="28"/>
          <w:rtl/>
        </w:rPr>
        <w:t xml:space="preserve">والشرك </w:t>
      </w:r>
      <w:r w:rsidR="00334E11">
        <w:rPr>
          <w:rFonts w:ascii="Traditional Arabic" w:hAnsi="Traditional Arabic" w:cs="Traditional Arabic" w:hint="cs"/>
          <w:sz w:val="28"/>
          <w:szCs w:val="28"/>
          <w:rtl/>
        </w:rPr>
        <w:t xml:space="preserve">كانوا </w:t>
      </w:r>
      <w:r w:rsidR="00AC69BC">
        <w:rPr>
          <w:rFonts w:ascii="Traditional Arabic" w:hAnsi="Traditional Arabic" w:cs="Traditional Arabic" w:hint="cs"/>
          <w:sz w:val="28"/>
          <w:szCs w:val="28"/>
          <w:rtl/>
        </w:rPr>
        <w:t>في الدنيا</w:t>
      </w:r>
      <w:r w:rsidR="00334E11">
        <w:rPr>
          <w:rFonts w:ascii="Traditional Arabic" w:hAnsi="Traditional Arabic" w:cs="Traditional Arabic" w:hint="cs"/>
          <w:sz w:val="28"/>
          <w:szCs w:val="28"/>
          <w:rtl/>
        </w:rPr>
        <w:t xml:space="preserve"> يضحكون</w:t>
      </w:r>
      <w:r w:rsidR="001C1008">
        <w:rPr>
          <w:rFonts w:ascii="Traditional Arabic" w:hAnsi="Traditional Arabic" w:cs="Traditional Arabic" w:hint="cs"/>
          <w:sz w:val="28"/>
          <w:szCs w:val="28"/>
          <w:rtl/>
        </w:rPr>
        <w:t xml:space="preserve"> استهزاءً وسخريةً بالمؤمنين</w:t>
      </w:r>
      <w:r w:rsidR="00D07920">
        <w:rPr>
          <w:rFonts w:ascii="QCF_BSML" w:hAnsi="QCF_BSML" w:cs="QCF_BSML" w:hint="cs"/>
          <w:color w:val="000000"/>
          <w:sz w:val="24"/>
          <w:szCs w:val="24"/>
          <w:rtl/>
        </w:rPr>
        <w:t xml:space="preserve"> </w:t>
      </w:r>
      <w:r w:rsidR="001C1008" w:rsidRPr="001C1008">
        <w:rPr>
          <w:rFonts w:ascii="QCF_BSML" w:hAnsi="QCF_BSML" w:cs="QCF_BSML"/>
          <w:color w:val="000000"/>
          <w:sz w:val="24"/>
          <w:szCs w:val="24"/>
          <w:rtl/>
        </w:rPr>
        <w:t xml:space="preserve"> </w:t>
      </w:r>
      <w:r w:rsidR="001C1008" w:rsidRPr="00C825BD">
        <w:rPr>
          <w:rFonts w:ascii="QCF_BSML" w:hAnsi="QCF_BSML" w:cs="QCF_BSML"/>
          <w:color w:val="000000"/>
          <w:sz w:val="24"/>
          <w:szCs w:val="24"/>
          <w:rtl/>
        </w:rPr>
        <w:t>ﭽ</w:t>
      </w:r>
      <w:r w:rsidR="001C1008" w:rsidRPr="00C825BD">
        <w:rPr>
          <w:rFonts w:ascii="QCF_P588" w:hAnsi="QCF_P588" w:cs="QCF_P588"/>
          <w:color w:val="000000"/>
          <w:sz w:val="24"/>
          <w:szCs w:val="24"/>
          <w:rtl/>
        </w:rPr>
        <w:t xml:space="preserve"> ﯹ  ﯺ  ﯻ    ﯼ  ﯽ  </w:t>
      </w:r>
      <w:r w:rsidR="001C1008" w:rsidRPr="00C825BD">
        <w:rPr>
          <w:rFonts w:ascii="QCF_BSML" w:hAnsi="QCF_BSML" w:cs="QCF_BSML"/>
          <w:color w:val="000000"/>
          <w:sz w:val="24"/>
          <w:szCs w:val="24"/>
          <w:rtl/>
        </w:rPr>
        <w:t>ﭼ</w:t>
      </w:r>
      <w:r w:rsidR="001C1008" w:rsidRPr="001C1008">
        <w:rPr>
          <w:rFonts w:ascii="Traditional Arabic" w:hAnsi="Traditional Arabic" w:cs="Traditional Arabic" w:hint="cs"/>
          <w:sz w:val="24"/>
          <w:szCs w:val="24"/>
          <w:rtl/>
        </w:rPr>
        <w:t xml:space="preserve"> </w:t>
      </w:r>
      <w:r w:rsidR="001C1008">
        <w:rPr>
          <w:rFonts w:ascii="Traditional Arabic" w:hAnsi="Traditional Arabic" w:cs="Traditional Arabic" w:hint="cs"/>
          <w:sz w:val="28"/>
          <w:szCs w:val="28"/>
          <w:rtl/>
        </w:rPr>
        <w:t xml:space="preserve">أي مروا بالمؤمنين جعل بعضهم يغمز لبعض </w:t>
      </w:r>
      <w:r w:rsidR="00437E88">
        <w:rPr>
          <w:rFonts w:ascii="Traditional Arabic" w:hAnsi="Traditional Arabic" w:cs="Traditional Arabic" w:hint="cs"/>
          <w:sz w:val="28"/>
          <w:szCs w:val="28"/>
          <w:rtl/>
        </w:rPr>
        <w:t xml:space="preserve">، </w:t>
      </w:r>
      <w:r w:rsidR="00C20AA2" w:rsidRPr="00C20AA2">
        <w:rPr>
          <w:rFonts w:ascii="Traditional Arabic" w:hAnsi="Traditional Arabic" w:cs="Traditional Arabic" w:hint="cs"/>
          <w:sz w:val="28"/>
          <w:szCs w:val="28"/>
          <w:rtl/>
        </w:rPr>
        <w:t>والغمز</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الإشارة</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بالجفن</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والحاجب</w:t>
      </w:r>
      <w:r w:rsidR="00C20AA2">
        <w:rPr>
          <w:rFonts w:ascii="Traditional Arabic" w:hAnsi="Traditional Arabic" w:cs="Traditional Arabic" w:hint="cs"/>
          <w:sz w:val="28"/>
          <w:szCs w:val="28"/>
          <w:rtl/>
        </w:rPr>
        <w:t xml:space="preserve"> </w:t>
      </w:r>
      <w:r w:rsidR="00C20AA2" w:rsidRPr="00C20AA2">
        <w:rPr>
          <w:rFonts w:ascii="Traditional Arabic" w:hAnsi="Traditional Arabic" w:cs="Traditional Arabic" w:hint="cs"/>
          <w:sz w:val="28"/>
          <w:szCs w:val="28"/>
          <w:rtl/>
        </w:rPr>
        <w:t>،</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أي</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يشيرون</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إليهم</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بالأعين</w:t>
      </w:r>
      <w:r w:rsidR="00C20AA2" w:rsidRPr="00C20AA2">
        <w:rPr>
          <w:rFonts w:ascii="Traditional Arabic" w:hAnsi="Traditional Arabic" w:cs="Traditional Arabic"/>
          <w:sz w:val="28"/>
          <w:szCs w:val="28"/>
          <w:rtl/>
        </w:rPr>
        <w:t xml:space="preserve"> </w:t>
      </w:r>
      <w:r w:rsidR="00C20AA2" w:rsidRPr="00C20AA2">
        <w:rPr>
          <w:rFonts w:ascii="Traditional Arabic" w:hAnsi="Traditional Arabic" w:cs="Traditional Arabic" w:hint="cs"/>
          <w:sz w:val="28"/>
          <w:szCs w:val="28"/>
          <w:rtl/>
        </w:rPr>
        <w:t>استهزاء</w:t>
      </w:r>
      <w:r w:rsidR="00C20AA2">
        <w:rPr>
          <w:rFonts w:ascii="Traditional Arabic" w:hAnsi="Traditional Arabic" w:cs="Traditional Arabic" w:hint="cs"/>
          <w:sz w:val="28"/>
          <w:szCs w:val="28"/>
          <w:rtl/>
        </w:rPr>
        <w:t xml:space="preserve">ً </w:t>
      </w:r>
      <w:r w:rsidR="00437E88">
        <w:rPr>
          <w:rFonts w:ascii="Traditional Arabic" w:hAnsi="Traditional Arabic" w:cs="Traditional Arabic" w:hint="cs"/>
          <w:sz w:val="28"/>
          <w:szCs w:val="28"/>
          <w:rtl/>
        </w:rPr>
        <w:t xml:space="preserve">. </w:t>
      </w:r>
      <w:r w:rsidR="00C20AA2">
        <w:rPr>
          <w:rFonts w:ascii="Traditional Arabic" w:hAnsi="Traditional Arabic" w:cs="Traditional Arabic" w:hint="cs"/>
          <w:sz w:val="28"/>
          <w:szCs w:val="28"/>
          <w:rtl/>
        </w:rPr>
        <w:t xml:space="preserve">قاله البغوي </w:t>
      </w:r>
      <w:r w:rsidR="00C20AA2" w:rsidRPr="00C825BD">
        <w:rPr>
          <w:rFonts w:ascii="QCF_BSML" w:hAnsi="QCF_BSML" w:cs="QCF_BSML"/>
          <w:color w:val="000000"/>
          <w:sz w:val="24"/>
          <w:szCs w:val="24"/>
          <w:rtl/>
        </w:rPr>
        <w:t xml:space="preserve">ﭽ </w:t>
      </w:r>
      <w:r w:rsidR="00C20AA2" w:rsidRPr="00C825BD">
        <w:rPr>
          <w:rFonts w:ascii="QCF_P588" w:hAnsi="QCF_P588" w:cs="QCF_P588"/>
          <w:color w:val="000000"/>
          <w:sz w:val="24"/>
          <w:szCs w:val="24"/>
          <w:rtl/>
        </w:rPr>
        <w:t xml:space="preserve">ﯾ  ﯿ  ﰀ    ﰁ  ﰂ  ﰃ  ﰄ   </w:t>
      </w:r>
      <w:r w:rsidR="00C20AA2" w:rsidRPr="00C825BD">
        <w:rPr>
          <w:rFonts w:ascii="QCF_BSML" w:hAnsi="QCF_BSML" w:cs="QCF_BSML"/>
          <w:color w:val="000000"/>
          <w:sz w:val="24"/>
          <w:szCs w:val="24"/>
          <w:rtl/>
        </w:rPr>
        <w:t>ﭼ</w:t>
      </w:r>
      <w:r w:rsidR="00E73E5D">
        <w:rPr>
          <w:rFonts w:ascii="Traditional Arabic" w:hAnsi="Traditional Arabic" w:cs="Traditional Arabic" w:hint="cs"/>
          <w:sz w:val="28"/>
          <w:szCs w:val="28"/>
          <w:rtl/>
        </w:rPr>
        <w:t xml:space="preserve"> وإذا رجعوا </w:t>
      </w:r>
      <w:r w:rsidR="008234F5">
        <w:rPr>
          <w:rFonts w:ascii="Traditional Arabic" w:hAnsi="Traditional Arabic" w:cs="Traditional Arabic" w:hint="cs"/>
          <w:sz w:val="28"/>
          <w:szCs w:val="28"/>
          <w:rtl/>
        </w:rPr>
        <w:t>إلى أهلهم لم يتركوا المؤمنين وشأ</w:t>
      </w:r>
      <w:r w:rsidR="00E73E5D">
        <w:rPr>
          <w:rFonts w:ascii="Traditional Arabic" w:hAnsi="Traditional Arabic" w:cs="Traditional Arabic" w:hint="cs"/>
          <w:sz w:val="28"/>
          <w:szCs w:val="28"/>
          <w:rtl/>
        </w:rPr>
        <w:t>نهم بل جعلوا يتفكهون في أعراض المؤمنين</w:t>
      </w:r>
      <w:r w:rsidR="00D26CE8">
        <w:rPr>
          <w:rFonts w:ascii="Traditional Arabic" w:hAnsi="Traditional Arabic" w:cs="Traditional Arabic" w:hint="cs"/>
          <w:sz w:val="28"/>
          <w:szCs w:val="28"/>
          <w:rtl/>
        </w:rPr>
        <w:t xml:space="preserve"> عند أهليهم ، وقيل المعنى رجعوا متنعمين وما شكروا الله على هذه النعمة</w:t>
      </w:r>
      <w:r w:rsidR="0041402F">
        <w:rPr>
          <w:rFonts w:ascii="Traditional Arabic" w:hAnsi="Traditional Arabic" w:cs="Traditional Arabic" w:hint="cs"/>
          <w:sz w:val="28"/>
          <w:szCs w:val="28"/>
          <w:rtl/>
        </w:rPr>
        <w:t xml:space="preserve"> . قال بن زيد : </w:t>
      </w:r>
      <w:r w:rsidR="0041402F" w:rsidRPr="0041402F">
        <w:rPr>
          <w:rFonts w:ascii="Traditional Arabic" w:hAnsi="Traditional Arabic" w:cs="Traditional Arabic" w:hint="cs"/>
          <w:sz w:val="28"/>
          <w:szCs w:val="28"/>
          <w:rtl/>
        </w:rPr>
        <w:t>انقلب</w:t>
      </w:r>
      <w:r w:rsidR="0041402F" w:rsidRPr="0041402F">
        <w:rPr>
          <w:rFonts w:ascii="Traditional Arabic" w:hAnsi="Traditional Arabic" w:cs="Traditional Arabic"/>
          <w:sz w:val="28"/>
          <w:szCs w:val="28"/>
          <w:rtl/>
        </w:rPr>
        <w:t xml:space="preserve"> </w:t>
      </w:r>
      <w:r w:rsidR="0041402F">
        <w:rPr>
          <w:rFonts w:ascii="Traditional Arabic" w:hAnsi="Traditional Arabic" w:cs="Traditional Arabic" w:hint="cs"/>
          <w:sz w:val="28"/>
          <w:szCs w:val="28"/>
          <w:rtl/>
        </w:rPr>
        <w:t>ناعماً</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في</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الدنيا</w:t>
      </w:r>
      <w:r w:rsidR="0041402F">
        <w:rPr>
          <w:rFonts w:ascii="Traditional Arabic" w:hAnsi="Traditional Arabic" w:cs="Traditional Arabic" w:hint="cs"/>
          <w:sz w:val="28"/>
          <w:szCs w:val="28"/>
          <w:rtl/>
        </w:rPr>
        <w:t xml:space="preserve"> </w:t>
      </w:r>
      <w:r w:rsidR="0041402F" w:rsidRPr="0041402F">
        <w:rPr>
          <w:rFonts w:ascii="Traditional Arabic" w:hAnsi="Traditional Arabic" w:cs="Traditional Arabic" w:hint="cs"/>
          <w:sz w:val="28"/>
          <w:szCs w:val="28"/>
          <w:rtl/>
        </w:rPr>
        <w:t>،</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ثم</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أعقب</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النار</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في</w:t>
      </w:r>
      <w:r w:rsidR="0041402F" w:rsidRPr="0041402F">
        <w:rPr>
          <w:rFonts w:ascii="Traditional Arabic" w:hAnsi="Traditional Arabic" w:cs="Traditional Arabic"/>
          <w:sz w:val="28"/>
          <w:szCs w:val="28"/>
          <w:rtl/>
        </w:rPr>
        <w:t xml:space="preserve"> </w:t>
      </w:r>
      <w:r w:rsidR="0041402F" w:rsidRPr="0041402F">
        <w:rPr>
          <w:rFonts w:ascii="Traditional Arabic" w:hAnsi="Traditional Arabic" w:cs="Traditional Arabic" w:hint="cs"/>
          <w:sz w:val="28"/>
          <w:szCs w:val="28"/>
          <w:rtl/>
        </w:rPr>
        <w:t>الآخرة</w:t>
      </w:r>
      <w:r w:rsidR="0041402F">
        <w:rPr>
          <w:rFonts w:ascii="Traditional Arabic" w:hAnsi="Traditional Arabic" w:cs="Traditional Arabic" w:hint="cs"/>
          <w:sz w:val="28"/>
          <w:szCs w:val="28"/>
          <w:rtl/>
        </w:rPr>
        <w:t xml:space="preserve"> </w:t>
      </w:r>
      <w:r w:rsidR="0041402F" w:rsidRPr="0041402F">
        <w:rPr>
          <w:rFonts w:ascii="Traditional Arabic" w:hAnsi="Traditional Arabic" w:cs="Traditional Arabic"/>
          <w:sz w:val="28"/>
          <w:szCs w:val="28"/>
          <w:rtl/>
        </w:rPr>
        <w:t>.</w:t>
      </w:r>
      <w:r w:rsidR="00E73E5D">
        <w:rPr>
          <w:rFonts w:ascii="Traditional Arabic" w:hAnsi="Traditional Arabic" w:cs="Traditional Arabic" w:hint="cs"/>
          <w:sz w:val="28"/>
          <w:szCs w:val="28"/>
          <w:rtl/>
        </w:rPr>
        <w:t xml:space="preserve"> </w:t>
      </w:r>
      <w:r w:rsidR="00205D32" w:rsidRPr="00C825BD">
        <w:rPr>
          <w:rFonts w:ascii="QCF_BSML" w:hAnsi="QCF_BSML" w:cs="QCF_BSML"/>
          <w:color w:val="000000"/>
          <w:sz w:val="24"/>
          <w:szCs w:val="24"/>
          <w:rtl/>
        </w:rPr>
        <w:t>ﭽ</w:t>
      </w:r>
      <w:r w:rsidR="00205D32" w:rsidRPr="00C825BD">
        <w:rPr>
          <w:rFonts w:ascii="QCF_P588" w:hAnsi="QCF_P588" w:cs="QCF_P588"/>
          <w:color w:val="000000"/>
          <w:sz w:val="24"/>
          <w:szCs w:val="24"/>
          <w:rtl/>
        </w:rPr>
        <w:t xml:space="preserve"> ﰅ  ﰆ  ﰇ  ﰈ   ﰉ  ﰊ  ﰋ  </w:t>
      </w:r>
      <w:r w:rsidR="00205D32" w:rsidRPr="00C825BD">
        <w:rPr>
          <w:rFonts w:ascii="QCF_BSML" w:hAnsi="QCF_BSML" w:cs="QCF_BSML"/>
          <w:color w:val="000000"/>
          <w:sz w:val="24"/>
          <w:szCs w:val="24"/>
          <w:rtl/>
        </w:rPr>
        <w:t>ﭼ</w:t>
      </w:r>
      <w:r w:rsidR="00205D32">
        <w:rPr>
          <w:rFonts w:ascii="Traditional Arabic" w:hAnsi="Traditional Arabic" w:cs="Traditional Arabic" w:hint="cs"/>
          <w:sz w:val="28"/>
          <w:szCs w:val="28"/>
          <w:rtl/>
        </w:rPr>
        <w:t xml:space="preserve"> وإذا رأوا المؤمنين </w:t>
      </w:r>
      <w:r w:rsidR="003B361A">
        <w:rPr>
          <w:rFonts w:ascii="Traditional Arabic" w:hAnsi="Traditional Arabic" w:cs="Traditional Arabic" w:hint="cs"/>
          <w:sz w:val="28"/>
          <w:szCs w:val="28"/>
          <w:rtl/>
        </w:rPr>
        <w:t xml:space="preserve">قالوا </w:t>
      </w:r>
      <w:r w:rsidR="008234F5">
        <w:rPr>
          <w:rFonts w:ascii="Traditional Arabic" w:hAnsi="Traditional Arabic" w:cs="Traditional Arabic" w:hint="cs"/>
          <w:sz w:val="28"/>
          <w:szCs w:val="28"/>
          <w:rtl/>
        </w:rPr>
        <w:t xml:space="preserve">: </w:t>
      </w:r>
      <w:r w:rsidR="003B361A">
        <w:rPr>
          <w:rFonts w:ascii="Traditional Arabic" w:hAnsi="Traditional Arabic" w:cs="Traditional Arabic" w:hint="cs"/>
          <w:sz w:val="28"/>
          <w:szCs w:val="28"/>
          <w:rtl/>
        </w:rPr>
        <w:t>إن هؤلاء المؤمنين ضآلون منحرفون عن الطريق المستقيم</w:t>
      </w:r>
      <w:r w:rsidR="00DE5186">
        <w:rPr>
          <w:rFonts w:ascii="Traditional Arabic" w:hAnsi="Traditional Arabic" w:cs="Traditional Arabic" w:hint="cs"/>
          <w:sz w:val="28"/>
          <w:szCs w:val="28"/>
          <w:rtl/>
        </w:rPr>
        <w:t xml:space="preserve"> وليسوا على شيء</w:t>
      </w:r>
      <w:r w:rsidR="003B361A">
        <w:rPr>
          <w:rFonts w:ascii="Traditional Arabic" w:hAnsi="Traditional Arabic" w:cs="Traditional Arabic" w:hint="cs"/>
          <w:sz w:val="28"/>
          <w:szCs w:val="28"/>
          <w:rtl/>
        </w:rPr>
        <w:t xml:space="preserve"> </w:t>
      </w:r>
      <w:r w:rsidR="003B361A" w:rsidRPr="00C825BD">
        <w:rPr>
          <w:rFonts w:ascii="QCF_BSML" w:hAnsi="QCF_BSML" w:cs="QCF_BSML"/>
          <w:color w:val="000000"/>
          <w:sz w:val="24"/>
          <w:szCs w:val="24"/>
          <w:rtl/>
        </w:rPr>
        <w:t>ﭽ</w:t>
      </w:r>
      <w:r w:rsidR="003B361A" w:rsidRPr="00C825BD">
        <w:rPr>
          <w:rFonts w:ascii="QCF_P588" w:hAnsi="QCF_P588" w:cs="QCF_P588"/>
          <w:color w:val="000000"/>
          <w:sz w:val="24"/>
          <w:szCs w:val="24"/>
          <w:rtl/>
        </w:rPr>
        <w:t xml:space="preserve"> ﰌ  ﰍ  ﰎ   ﰏ  ﰐ  </w:t>
      </w:r>
      <w:r w:rsidR="003B361A" w:rsidRPr="00C825BD">
        <w:rPr>
          <w:rFonts w:ascii="QCF_BSML" w:hAnsi="QCF_BSML" w:cs="QCF_BSML"/>
          <w:color w:val="000000"/>
          <w:sz w:val="24"/>
          <w:szCs w:val="24"/>
          <w:rtl/>
        </w:rPr>
        <w:t>ﭼ</w:t>
      </w:r>
      <w:r w:rsidR="00EE0D0A">
        <w:rPr>
          <w:rFonts w:ascii="Traditional Arabic" w:hAnsi="Traditional Arabic" w:cs="Traditional Arabic" w:hint="cs"/>
          <w:sz w:val="28"/>
          <w:szCs w:val="28"/>
          <w:rtl/>
        </w:rPr>
        <w:t xml:space="preserve"> أي ليسوا بموكلين بحفظ أعمال المؤمنين حتى يتكلموا </w:t>
      </w:r>
      <w:r w:rsidR="00E42161">
        <w:rPr>
          <w:rFonts w:ascii="Traditional Arabic" w:hAnsi="Traditional Arabic" w:cs="Traditional Arabic" w:hint="cs"/>
          <w:sz w:val="28"/>
          <w:szCs w:val="28"/>
          <w:rtl/>
        </w:rPr>
        <w:t>في دينهم و</w:t>
      </w:r>
      <w:r w:rsidR="00A6578C">
        <w:rPr>
          <w:rFonts w:ascii="Traditional Arabic" w:hAnsi="Traditional Arabic" w:cs="Traditional Arabic" w:hint="cs"/>
          <w:sz w:val="28"/>
          <w:szCs w:val="28"/>
          <w:rtl/>
        </w:rPr>
        <w:t>عملهم</w:t>
      </w:r>
      <w:r w:rsidR="000A7D28">
        <w:rPr>
          <w:rFonts w:ascii="Traditional Arabic" w:hAnsi="Traditional Arabic" w:cs="Traditional Arabic" w:hint="cs"/>
          <w:sz w:val="28"/>
          <w:szCs w:val="28"/>
          <w:rtl/>
        </w:rPr>
        <w:t xml:space="preserve"> ، وهذا من باب التهكم بالكفار </w:t>
      </w:r>
      <w:r w:rsidR="005A3D51">
        <w:rPr>
          <w:rFonts w:ascii="Traditional Arabic" w:hAnsi="Traditional Arabic" w:cs="Traditional Arabic" w:hint="cs"/>
          <w:sz w:val="28"/>
          <w:szCs w:val="28"/>
          <w:rtl/>
        </w:rPr>
        <w:t>، أي أن</w:t>
      </w:r>
      <w:r w:rsidR="00AE055D">
        <w:rPr>
          <w:rFonts w:ascii="Traditional Arabic" w:hAnsi="Traditional Arabic" w:cs="Traditional Arabic" w:hint="cs"/>
          <w:sz w:val="28"/>
          <w:szCs w:val="28"/>
          <w:rtl/>
        </w:rPr>
        <w:t>نا نحن الذي نرسل من</w:t>
      </w:r>
      <w:r w:rsidR="00300AF9">
        <w:rPr>
          <w:rFonts w:ascii="Traditional Arabic" w:hAnsi="Traditional Arabic" w:cs="Traditional Arabic" w:hint="cs"/>
          <w:sz w:val="28"/>
          <w:szCs w:val="28"/>
          <w:rtl/>
        </w:rPr>
        <w:t xml:space="preserve"> </w:t>
      </w:r>
      <w:r w:rsidR="00AE055D">
        <w:rPr>
          <w:rFonts w:ascii="Traditional Arabic" w:hAnsi="Traditional Arabic" w:cs="Traditional Arabic" w:hint="cs"/>
          <w:sz w:val="28"/>
          <w:szCs w:val="28"/>
          <w:rtl/>
        </w:rPr>
        <w:t>ي</w:t>
      </w:r>
      <w:r w:rsidR="00300AF9">
        <w:rPr>
          <w:rFonts w:ascii="Traditional Arabic" w:hAnsi="Traditional Arabic" w:cs="Traditional Arabic" w:hint="cs"/>
          <w:sz w:val="28"/>
          <w:szCs w:val="28"/>
          <w:rtl/>
        </w:rPr>
        <w:t xml:space="preserve">حفظ الأعمال </w:t>
      </w:r>
      <w:r w:rsidR="00AE055D">
        <w:rPr>
          <w:rFonts w:ascii="Traditional Arabic" w:hAnsi="Traditional Arabic" w:cs="Traditional Arabic" w:hint="cs"/>
          <w:sz w:val="28"/>
          <w:szCs w:val="28"/>
          <w:rtl/>
        </w:rPr>
        <w:t xml:space="preserve">على العباد وليس هذا من اختصاصكم </w:t>
      </w:r>
      <w:r w:rsidR="004D1F23">
        <w:rPr>
          <w:rFonts w:ascii="Traditional Arabic" w:hAnsi="Traditional Arabic" w:cs="Traditional Arabic" w:hint="cs"/>
          <w:sz w:val="28"/>
          <w:szCs w:val="28"/>
          <w:rtl/>
        </w:rPr>
        <w:t xml:space="preserve">، </w:t>
      </w:r>
      <w:r w:rsidR="00AE055D">
        <w:rPr>
          <w:rFonts w:ascii="Traditional Arabic" w:hAnsi="Traditional Arabic" w:cs="Traditional Arabic" w:hint="cs"/>
          <w:sz w:val="28"/>
          <w:szCs w:val="28"/>
          <w:rtl/>
        </w:rPr>
        <w:t>و</w:t>
      </w:r>
      <w:r w:rsidR="005A3D51">
        <w:rPr>
          <w:rFonts w:ascii="Traditional Arabic" w:hAnsi="Traditional Arabic" w:cs="Traditional Arabic" w:hint="cs"/>
          <w:sz w:val="28"/>
          <w:szCs w:val="28"/>
          <w:rtl/>
        </w:rPr>
        <w:t>الرشد والضلال يعرفه ويحكم به من أرسل من قبلنا</w:t>
      </w:r>
      <w:r w:rsidR="001F5A32">
        <w:rPr>
          <w:rFonts w:ascii="Traditional Arabic" w:hAnsi="Traditional Arabic" w:cs="Traditional Arabic" w:hint="cs"/>
          <w:sz w:val="28"/>
          <w:szCs w:val="28"/>
          <w:rtl/>
        </w:rPr>
        <w:t xml:space="preserve"> لا من تحكمون عليه بأهوائكم .</w:t>
      </w:r>
      <w:r w:rsidR="00E42161">
        <w:rPr>
          <w:rFonts w:ascii="Traditional Arabic" w:hAnsi="Traditional Arabic" w:cs="Traditional Arabic" w:hint="cs"/>
          <w:sz w:val="28"/>
          <w:szCs w:val="28"/>
          <w:rtl/>
        </w:rPr>
        <w:t xml:space="preserve"> </w:t>
      </w:r>
      <w:r w:rsidR="00E42161" w:rsidRPr="00C825BD">
        <w:rPr>
          <w:rFonts w:ascii="QCF_BSML" w:hAnsi="QCF_BSML" w:cs="QCF_BSML"/>
          <w:color w:val="000000"/>
          <w:sz w:val="24"/>
          <w:szCs w:val="24"/>
          <w:rtl/>
        </w:rPr>
        <w:t xml:space="preserve">ﭽ </w:t>
      </w:r>
      <w:r w:rsidR="00E42161" w:rsidRPr="00C825BD">
        <w:rPr>
          <w:rFonts w:ascii="QCF_P588" w:hAnsi="QCF_P588" w:cs="QCF_P588"/>
          <w:color w:val="000000"/>
          <w:sz w:val="24"/>
          <w:szCs w:val="24"/>
          <w:rtl/>
        </w:rPr>
        <w:t xml:space="preserve">ﰑ  ﰒ  ﰓ  ﰔ  ﰕ  ﰖ  ﰗ   </w:t>
      </w:r>
      <w:r w:rsidR="00E42161" w:rsidRPr="00C825BD">
        <w:rPr>
          <w:rFonts w:ascii="QCF_BSML" w:hAnsi="QCF_BSML" w:cs="QCF_BSML"/>
          <w:color w:val="000000"/>
          <w:sz w:val="24"/>
          <w:szCs w:val="24"/>
          <w:rtl/>
        </w:rPr>
        <w:t>ﭼ</w:t>
      </w:r>
      <w:r w:rsidR="00E42161">
        <w:rPr>
          <w:rFonts w:ascii="Traditional Arabic" w:hAnsi="Traditional Arabic" w:cs="Traditional Arabic" w:hint="cs"/>
          <w:sz w:val="28"/>
          <w:szCs w:val="28"/>
          <w:rtl/>
        </w:rPr>
        <w:t xml:space="preserve"> أي </w:t>
      </w:r>
      <w:r w:rsidR="002360B5">
        <w:rPr>
          <w:rFonts w:ascii="Traditional Arabic" w:hAnsi="Traditional Arabic" w:cs="Traditional Arabic" w:hint="cs"/>
          <w:sz w:val="28"/>
          <w:szCs w:val="28"/>
          <w:rtl/>
        </w:rPr>
        <w:t>اليوم الآخر</w:t>
      </w:r>
      <w:r w:rsidR="00E42161">
        <w:rPr>
          <w:rFonts w:ascii="Traditional Arabic" w:hAnsi="Traditional Arabic" w:cs="Traditional Arabic" w:hint="cs"/>
          <w:sz w:val="28"/>
          <w:szCs w:val="28"/>
          <w:rtl/>
        </w:rPr>
        <w:t xml:space="preserve"> يكون الجزاء من جنس العمل</w:t>
      </w:r>
      <w:r w:rsidR="00F5478E">
        <w:rPr>
          <w:rFonts w:ascii="Traditional Arabic" w:hAnsi="Traditional Arabic" w:cs="Traditional Arabic" w:hint="cs"/>
          <w:sz w:val="28"/>
          <w:szCs w:val="28"/>
          <w:rtl/>
        </w:rPr>
        <w:t xml:space="preserve"> فكما كانوا يضحكون من المؤمنين في الدنيا ففي الدار الآخرة المؤمنون يضحكون منهم</w:t>
      </w:r>
      <w:r w:rsidR="00E42161">
        <w:rPr>
          <w:rFonts w:ascii="Traditional Arabic" w:hAnsi="Traditional Arabic" w:cs="Traditional Arabic" w:hint="cs"/>
          <w:sz w:val="28"/>
          <w:szCs w:val="28"/>
          <w:rtl/>
        </w:rPr>
        <w:t xml:space="preserve"> </w:t>
      </w:r>
      <w:r w:rsidR="002360B5" w:rsidRPr="002360B5">
        <w:rPr>
          <w:rFonts w:ascii="Traditional Arabic" w:hAnsi="Traditional Arabic" w:cs="Traditional Arabic" w:hint="cs"/>
          <w:sz w:val="28"/>
          <w:szCs w:val="28"/>
          <w:rtl/>
        </w:rPr>
        <w:t>قال</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أبو</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صالح</w:t>
      </w:r>
      <w:r w:rsidR="004505B9">
        <w:rPr>
          <w:rFonts w:ascii="Traditional Arabic" w:hAnsi="Traditional Arabic" w:cs="Traditional Arabic" w:hint="cs"/>
          <w:sz w:val="28"/>
          <w:szCs w:val="28"/>
          <w:rtl/>
        </w:rPr>
        <w:t xml:space="preserve"> </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وذلك</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أنه</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يفتح</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للكفار</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في</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النار</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أبوابها</w:t>
      </w:r>
      <w:r w:rsidR="002360B5">
        <w:rPr>
          <w:rFonts w:ascii="Traditional Arabic" w:hAnsi="Traditional Arabic" w:cs="Traditional Arabic" w:hint="cs"/>
          <w:sz w:val="28"/>
          <w:szCs w:val="28"/>
          <w:rtl/>
        </w:rPr>
        <w:t xml:space="preserve"> </w:t>
      </w:r>
      <w:r w:rsidR="002360B5" w:rsidRPr="002360B5">
        <w:rPr>
          <w:rFonts w:ascii="Traditional Arabic" w:hAnsi="Traditional Arabic" w:cs="Traditional Arabic" w:hint="cs"/>
          <w:sz w:val="28"/>
          <w:szCs w:val="28"/>
          <w:rtl/>
        </w:rPr>
        <w:t>ويقال</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لهم</w:t>
      </w:r>
      <w:r w:rsidR="002360B5">
        <w:rPr>
          <w:rFonts w:ascii="Traditional Arabic" w:hAnsi="Traditional Arabic" w:cs="Traditional Arabic" w:hint="cs"/>
          <w:sz w:val="28"/>
          <w:szCs w:val="28"/>
          <w:rtl/>
        </w:rPr>
        <w:t xml:space="preserve"> </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اخرجوا</w:t>
      </w:r>
      <w:r w:rsidR="002360B5">
        <w:rPr>
          <w:rFonts w:ascii="Traditional Arabic" w:hAnsi="Traditional Arabic" w:cs="Traditional Arabic" w:hint="cs"/>
          <w:sz w:val="28"/>
          <w:szCs w:val="28"/>
          <w:rtl/>
        </w:rPr>
        <w:t xml:space="preserve"> </w:t>
      </w:r>
      <w:r w:rsidR="002360B5" w:rsidRPr="002360B5">
        <w:rPr>
          <w:rFonts w:ascii="Traditional Arabic" w:hAnsi="Traditional Arabic" w:cs="Traditional Arabic" w:hint="cs"/>
          <w:sz w:val="28"/>
          <w:szCs w:val="28"/>
          <w:rtl/>
        </w:rPr>
        <w:t>،</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فإذا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رأوها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مفتوحة</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أقبلوا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إليها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ليخرجوا</w:t>
      </w:r>
      <w:r w:rsidR="002360B5">
        <w:rPr>
          <w:rFonts w:ascii="Traditional Arabic" w:hAnsi="Traditional Arabic" w:cs="Traditional Arabic" w:hint="cs"/>
          <w:sz w:val="28"/>
          <w:szCs w:val="28"/>
          <w:rtl/>
        </w:rPr>
        <w:t xml:space="preserve"> </w:t>
      </w:r>
      <w:r w:rsidR="002360B5" w:rsidRPr="002360B5">
        <w:rPr>
          <w:rFonts w:ascii="Traditional Arabic" w:hAnsi="Traditional Arabic" w:cs="Traditional Arabic" w:hint="cs"/>
          <w:sz w:val="28"/>
          <w:szCs w:val="28"/>
          <w:rtl/>
        </w:rPr>
        <w:t>والمؤمنون</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ينظرون</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إليهم</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فإذا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انتهوا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إلى</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أبوابها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غلقت</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دونهم</w:t>
      </w:r>
      <w:r w:rsidR="002360B5">
        <w:rPr>
          <w:rFonts w:ascii="Traditional Arabic" w:hAnsi="Traditional Arabic" w:cs="Traditional Arabic" w:hint="cs"/>
          <w:sz w:val="28"/>
          <w:szCs w:val="28"/>
          <w:rtl/>
        </w:rPr>
        <w:t xml:space="preserve"> </w:t>
      </w:r>
      <w:r w:rsidR="002360B5" w:rsidRPr="002360B5">
        <w:rPr>
          <w:rFonts w:ascii="Traditional Arabic" w:hAnsi="Traditional Arabic" w:cs="Traditional Arabic" w:hint="cs"/>
          <w:sz w:val="28"/>
          <w:szCs w:val="28"/>
          <w:rtl/>
        </w:rPr>
        <w:t>يفعل</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ذلك</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بهم</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مرارًا</w:t>
      </w:r>
      <w:r w:rsidR="002360B5" w:rsidRPr="002360B5">
        <w:rPr>
          <w:rFonts w:ascii="Traditional Arabic" w:hAnsi="Traditional Arabic" w:cs="Traditional Arabic"/>
          <w:sz w:val="28"/>
          <w:szCs w:val="28"/>
          <w:rtl/>
        </w:rPr>
        <w:t xml:space="preserve"> </w:t>
      </w:r>
      <w:r w:rsidR="002360B5" w:rsidRPr="002360B5">
        <w:rPr>
          <w:rFonts w:ascii="Traditional Arabic" w:hAnsi="Traditional Arabic" w:cs="Traditional Arabic" w:hint="cs"/>
          <w:sz w:val="28"/>
          <w:szCs w:val="28"/>
          <w:rtl/>
        </w:rPr>
        <w:t>والمؤمنون</w:t>
      </w:r>
      <w:r w:rsidR="005310D3">
        <w:rPr>
          <w:rFonts w:ascii="Traditional Arabic" w:hAnsi="Traditional Arabic" w:cs="Traditional Arabic" w:hint="cs"/>
          <w:sz w:val="28"/>
          <w:szCs w:val="28"/>
          <w:rtl/>
        </w:rPr>
        <w:t xml:space="preserve"> </w:t>
      </w:r>
      <w:r w:rsidR="002360B5">
        <w:rPr>
          <w:rFonts w:ascii="Traditional Arabic" w:hAnsi="Traditional Arabic" w:cs="Traditional Arabic" w:hint="cs"/>
          <w:sz w:val="28"/>
          <w:szCs w:val="28"/>
          <w:rtl/>
        </w:rPr>
        <w:t>يضحكون</w:t>
      </w:r>
      <w:r w:rsidR="005310D3" w:rsidRPr="005310D3">
        <w:rPr>
          <w:rFonts w:ascii="Traditional Arabic" w:hAnsi="Traditional Arabic" w:cs="Traditional Arabic" w:hint="cs"/>
          <w:sz w:val="28"/>
          <w:szCs w:val="28"/>
          <w:rtl/>
        </w:rPr>
        <w:t xml:space="preserve"> </w:t>
      </w:r>
      <w:r w:rsidR="005310D3">
        <w:rPr>
          <w:rFonts w:ascii="Traditional Arabic" w:hAnsi="Traditional Arabic" w:cs="Traditional Arabic" w:hint="cs"/>
          <w:sz w:val="28"/>
          <w:szCs w:val="28"/>
          <w:rtl/>
        </w:rPr>
        <w:t xml:space="preserve">. </w:t>
      </w:r>
      <w:r w:rsidR="005310D3" w:rsidRPr="002360B5">
        <w:rPr>
          <w:rFonts w:ascii="Traditional Arabic" w:hAnsi="Traditional Arabic" w:cs="Traditional Arabic" w:hint="cs"/>
          <w:sz w:val="28"/>
          <w:szCs w:val="28"/>
          <w:rtl/>
        </w:rPr>
        <w:t>وقال</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كعب</w:t>
      </w:r>
      <w:r w:rsidR="005310D3">
        <w:rPr>
          <w:rFonts w:ascii="Traditional Arabic" w:hAnsi="Traditional Arabic" w:cs="Traditional Arabic" w:hint="cs"/>
          <w:sz w:val="28"/>
          <w:szCs w:val="28"/>
          <w:rtl/>
        </w:rPr>
        <w:t xml:space="preserve"> </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بين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الجنة</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والنار</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كُوَى</w:t>
      </w:r>
      <w:r w:rsidR="005310D3">
        <w:rPr>
          <w:rFonts w:ascii="Traditional Arabic" w:hAnsi="Traditional Arabic" w:cs="Traditional Arabic" w:hint="cs"/>
          <w:sz w:val="28"/>
          <w:szCs w:val="28"/>
          <w:rtl/>
        </w:rPr>
        <w:t xml:space="preserve"> </w:t>
      </w:r>
      <w:r w:rsidR="005310D3" w:rsidRPr="002360B5">
        <w:rPr>
          <w:rFonts w:ascii="Traditional Arabic" w:hAnsi="Traditional Arabic" w:cs="Traditional Arabic" w:hint="cs"/>
          <w:sz w:val="28"/>
          <w:szCs w:val="28"/>
          <w:rtl/>
        </w:rPr>
        <w:t>،</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فإذا</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أراد</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المؤمن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أن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ينظر</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إلى</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عدوٍ</w:t>
      </w:r>
      <w:r w:rsidR="005310D3" w:rsidRPr="002360B5">
        <w:rPr>
          <w:rFonts w:ascii="Traditional Arabic" w:hAnsi="Traditional Arabic" w:cs="Traditional Arabic"/>
          <w:sz w:val="28"/>
          <w:szCs w:val="28"/>
          <w:rtl/>
        </w:rPr>
        <w:t xml:space="preserve"> </w:t>
      </w:r>
      <w:r w:rsidR="005310D3">
        <w:rPr>
          <w:rFonts w:ascii="Traditional Arabic" w:hAnsi="Traditional Arabic" w:cs="Traditional Arabic" w:hint="cs"/>
          <w:sz w:val="28"/>
          <w:szCs w:val="28"/>
          <w:rtl/>
        </w:rPr>
        <w:t>له</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كان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في</w:t>
      </w:r>
      <w:r w:rsidR="005310D3" w:rsidRPr="002360B5">
        <w:rPr>
          <w:rFonts w:ascii="Traditional Arabic" w:hAnsi="Traditional Arabic" w:cs="Traditional Arabic"/>
          <w:sz w:val="28"/>
          <w:szCs w:val="28"/>
          <w:rtl/>
        </w:rPr>
        <w:t xml:space="preserve"> </w:t>
      </w:r>
      <w:r w:rsidR="005310D3">
        <w:rPr>
          <w:rFonts w:ascii="Traditional Arabic" w:hAnsi="Traditional Arabic" w:cs="Traditional Arabic" w:hint="cs"/>
          <w:sz w:val="28"/>
          <w:szCs w:val="28"/>
          <w:rtl/>
        </w:rPr>
        <w:t>الدنيا</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اطلع</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عليه</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من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تلك</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الكوى</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كما</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قال</w:t>
      </w:r>
      <w:r w:rsidR="005310D3">
        <w:rPr>
          <w:rFonts w:ascii="Traditional Arabic" w:hAnsi="Traditional Arabic" w:cs="Traditional Arabic" w:hint="cs"/>
          <w:sz w:val="28"/>
          <w:szCs w:val="28"/>
          <w:rtl/>
        </w:rPr>
        <w:t xml:space="preserve"> تعالى </w:t>
      </w:r>
      <w:r w:rsidR="005310D3" w:rsidRPr="005310D3">
        <w:rPr>
          <w:rFonts w:ascii="QCF_BSML" w:hAnsi="QCF_BSML" w:cs="QCF_BSML"/>
          <w:color w:val="000000"/>
          <w:sz w:val="24"/>
          <w:szCs w:val="24"/>
          <w:rtl/>
        </w:rPr>
        <w:t xml:space="preserve">ﭽ </w:t>
      </w:r>
      <w:r w:rsidR="005310D3" w:rsidRPr="005310D3">
        <w:rPr>
          <w:rFonts w:ascii="QCF_P448" w:hAnsi="QCF_P448" w:cs="QCF_P448"/>
          <w:color w:val="000000"/>
          <w:sz w:val="24"/>
          <w:szCs w:val="24"/>
          <w:rtl/>
        </w:rPr>
        <w:t xml:space="preserve">ﭣ  ﭤ  ﭥ  ﭦ   ﭧ  ﭨ  </w:t>
      </w:r>
      <w:r w:rsidR="005310D3" w:rsidRPr="005310D3">
        <w:rPr>
          <w:rFonts w:ascii="QCF_BSML" w:hAnsi="QCF_BSML" w:cs="QCF_BSML"/>
          <w:color w:val="000000"/>
          <w:sz w:val="24"/>
          <w:szCs w:val="24"/>
          <w:rtl/>
        </w:rPr>
        <w:t>ﭼ</w:t>
      </w:r>
      <w:r w:rsidR="005310D3">
        <w:rPr>
          <w:rFonts w:ascii="Arial" w:hAnsi="Arial" w:cs="Arial"/>
          <w:color w:val="000000"/>
          <w:sz w:val="18"/>
          <w:szCs w:val="18"/>
          <w:rtl/>
        </w:rPr>
        <w:t xml:space="preserve"> </w:t>
      </w:r>
      <w:r w:rsidR="004505B9" w:rsidRPr="004505B9">
        <w:rPr>
          <w:rFonts w:ascii="Traditional Arabic" w:hAnsi="Traditional Arabic" w:cs="Traditional Arabic" w:hint="cs"/>
          <w:sz w:val="20"/>
          <w:szCs w:val="20"/>
          <w:rtl/>
        </w:rPr>
        <w:t xml:space="preserve">سورة الصافات </w:t>
      </w:r>
      <w:r w:rsidR="005310D3" w:rsidRPr="002360B5">
        <w:rPr>
          <w:rFonts w:ascii="Traditional Arabic" w:hAnsi="Traditional Arabic" w:cs="Traditional Arabic" w:hint="cs"/>
          <w:sz w:val="28"/>
          <w:szCs w:val="28"/>
          <w:rtl/>
        </w:rPr>
        <w:t>فإذا</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اطلعوا</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من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الجنة</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إلى</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أعدائهم</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وهم</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يعذبون</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في</w:t>
      </w:r>
      <w:r w:rsidR="005310D3" w:rsidRPr="002360B5">
        <w:rPr>
          <w:rFonts w:ascii="Traditional Arabic" w:hAnsi="Traditional Arabic" w:cs="Traditional Arabic"/>
          <w:sz w:val="28"/>
          <w:szCs w:val="28"/>
          <w:rtl/>
        </w:rPr>
        <w:t xml:space="preserve"> </w:t>
      </w:r>
      <w:r w:rsidR="005310D3" w:rsidRPr="002360B5">
        <w:rPr>
          <w:rFonts w:ascii="Traditional Arabic" w:hAnsi="Traditional Arabic" w:cs="Traditional Arabic" w:hint="cs"/>
          <w:sz w:val="28"/>
          <w:szCs w:val="28"/>
          <w:rtl/>
        </w:rPr>
        <w:t>النار</w:t>
      </w:r>
      <w:r w:rsidR="005310D3" w:rsidRPr="002360B5">
        <w:rPr>
          <w:rFonts w:ascii="Traditional Arabic" w:hAnsi="Traditional Arabic" w:cs="Traditional Arabic"/>
          <w:sz w:val="28"/>
          <w:szCs w:val="28"/>
          <w:rtl/>
        </w:rPr>
        <w:t xml:space="preserve"> </w:t>
      </w:r>
      <w:r w:rsidR="004505B9">
        <w:rPr>
          <w:rFonts w:ascii="Traditional Arabic" w:hAnsi="Traditional Arabic" w:cs="Traditional Arabic" w:hint="cs"/>
          <w:sz w:val="28"/>
          <w:szCs w:val="28"/>
          <w:rtl/>
        </w:rPr>
        <w:t>ضحكوا .</w:t>
      </w:r>
      <w:r w:rsidR="00CC3113">
        <w:rPr>
          <w:rFonts w:ascii="Traditional Arabic" w:hAnsi="Traditional Arabic" w:cs="Traditional Arabic" w:hint="cs"/>
          <w:sz w:val="28"/>
          <w:szCs w:val="28"/>
          <w:rtl/>
        </w:rPr>
        <w:t xml:space="preserve"> </w:t>
      </w:r>
      <w:r w:rsidR="00CC3113" w:rsidRPr="00CC3113">
        <w:rPr>
          <w:rFonts w:ascii="Traditional Arabic" w:hAnsi="Traditional Arabic" w:cs="Traditional Arabic" w:hint="cs"/>
          <w:sz w:val="20"/>
          <w:szCs w:val="20"/>
          <w:rtl/>
        </w:rPr>
        <w:t xml:space="preserve">ذكره البغوي في تفسيره . </w:t>
      </w:r>
      <w:r w:rsidR="00B6622A">
        <w:rPr>
          <w:rFonts w:ascii="Traditional Arabic" w:hAnsi="Traditional Arabic" w:cs="Traditional Arabic" w:hint="cs"/>
          <w:sz w:val="28"/>
          <w:szCs w:val="28"/>
          <w:rtl/>
        </w:rPr>
        <w:t>فتقر</w:t>
      </w:r>
      <w:r w:rsidR="00AD3376">
        <w:rPr>
          <w:rFonts w:ascii="Traditional Arabic" w:hAnsi="Traditional Arabic" w:cs="Traditional Arabic" w:hint="cs"/>
          <w:sz w:val="28"/>
          <w:szCs w:val="28"/>
          <w:rtl/>
        </w:rPr>
        <w:t>َّ</w:t>
      </w:r>
      <w:r w:rsidR="00B6622A">
        <w:rPr>
          <w:rFonts w:ascii="Traditional Arabic" w:hAnsi="Traditional Arabic" w:cs="Traditional Arabic" w:hint="cs"/>
          <w:sz w:val="28"/>
          <w:szCs w:val="28"/>
          <w:rtl/>
        </w:rPr>
        <w:t xml:space="preserve"> أعين المؤمنين بانتقام الله من أعدائهم ويفرحهم ذلك</w:t>
      </w:r>
      <w:r w:rsidR="00AD3376">
        <w:rPr>
          <w:rFonts w:ascii="Traditional Arabic" w:hAnsi="Traditional Arabic" w:cs="Traditional Arabic" w:hint="cs"/>
          <w:sz w:val="28"/>
          <w:szCs w:val="28"/>
          <w:rtl/>
        </w:rPr>
        <w:t xml:space="preserve"> فيضحكون لذلك .</w:t>
      </w:r>
      <w:r w:rsidR="00B6622A">
        <w:rPr>
          <w:rFonts w:ascii="Traditional Arabic" w:hAnsi="Traditional Arabic" w:cs="Traditional Arabic" w:hint="cs"/>
          <w:sz w:val="28"/>
          <w:szCs w:val="28"/>
          <w:rtl/>
        </w:rPr>
        <w:t xml:space="preserve"> </w:t>
      </w:r>
      <w:r w:rsidR="00952A83">
        <w:rPr>
          <w:rFonts w:ascii="Traditional Arabic" w:hAnsi="Traditional Arabic" w:cs="Traditional Arabic" w:hint="cs"/>
          <w:sz w:val="28"/>
          <w:szCs w:val="28"/>
          <w:rtl/>
        </w:rPr>
        <w:t>و</w:t>
      </w:r>
      <w:r w:rsidR="00563D7A">
        <w:rPr>
          <w:rFonts w:ascii="Traditional Arabic" w:hAnsi="Traditional Arabic" w:cs="Traditional Arabic" w:hint="cs"/>
          <w:sz w:val="28"/>
          <w:szCs w:val="28"/>
          <w:rtl/>
        </w:rPr>
        <w:t xml:space="preserve">قول أبي صالح </w:t>
      </w:r>
      <w:r w:rsidR="00952A83">
        <w:rPr>
          <w:rFonts w:ascii="Traditional Arabic" w:hAnsi="Traditional Arabic" w:cs="Traditional Arabic" w:hint="cs"/>
          <w:sz w:val="28"/>
          <w:szCs w:val="28"/>
          <w:rtl/>
        </w:rPr>
        <w:t xml:space="preserve">كان </w:t>
      </w:r>
      <w:r w:rsidR="00563D7A">
        <w:rPr>
          <w:rFonts w:ascii="Traditional Arabic" w:hAnsi="Traditional Arabic" w:cs="Traditional Arabic" w:hint="cs"/>
          <w:sz w:val="28"/>
          <w:szCs w:val="28"/>
          <w:rtl/>
        </w:rPr>
        <w:t>عند تفسير قوله تعالى</w:t>
      </w:r>
      <w:r w:rsidR="00952A83">
        <w:rPr>
          <w:rFonts w:ascii="Traditional Arabic" w:hAnsi="Traditional Arabic" w:cs="Traditional Arabic" w:hint="cs"/>
          <w:sz w:val="28"/>
          <w:szCs w:val="28"/>
          <w:rtl/>
        </w:rPr>
        <w:t xml:space="preserve"> في سورة البقرة</w:t>
      </w:r>
      <w:r w:rsidR="00563D7A">
        <w:rPr>
          <w:rFonts w:ascii="Traditional Arabic" w:hAnsi="Traditional Arabic" w:cs="Traditional Arabic" w:hint="cs"/>
          <w:sz w:val="28"/>
          <w:szCs w:val="28"/>
          <w:rtl/>
        </w:rPr>
        <w:t xml:space="preserve"> </w:t>
      </w:r>
      <w:r w:rsidR="00563D7A" w:rsidRPr="00563D7A">
        <w:rPr>
          <w:rFonts w:ascii="QCF_BSML" w:hAnsi="QCF_BSML" w:cs="QCF_BSML"/>
          <w:color w:val="000000"/>
          <w:sz w:val="24"/>
          <w:szCs w:val="24"/>
          <w:rtl/>
        </w:rPr>
        <w:t xml:space="preserve">ﭽ </w:t>
      </w:r>
      <w:r w:rsidR="00563D7A" w:rsidRPr="00563D7A">
        <w:rPr>
          <w:rFonts w:ascii="QCF_P003" w:hAnsi="QCF_P003" w:cs="QCF_P003"/>
          <w:color w:val="000000"/>
          <w:sz w:val="24"/>
          <w:szCs w:val="24"/>
          <w:rtl/>
        </w:rPr>
        <w:t xml:space="preserve">ﯬ  ﯭ  ﯮ </w:t>
      </w:r>
      <w:r w:rsidR="00563D7A" w:rsidRPr="00563D7A">
        <w:rPr>
          <w:rFonts w:ascii="QCF_BSML" w:hAnsi="QCF_BSML" w:cs="QCF_BSML"/>
          <w:color w:val="000000"/>
          <w:sz w:val="24"/>
          <w:szCs w:val="24"/>
          <w:rtl/>
        </w:rPr>
        <w:t>ﭼ</w:t>
      </w:r>
      <w:r w:rsidR="00563D7A">
        <w:rPr>
          <w:rFonts w:ascii="Arial" w:hAnsi="Arial" w:cs="Arial"/>
          <w:color w:val="000000"/>
          <w:sz w:val="18"/>
          <w:szCs w:val="18"/>
          <w:rtl/>
        </w:rPr>
        <w:t xml:space="preserve"> </w:t>
      </w:r>
      <w:r w:rsidR="006B2F0D">
        <w:rPr>
          <w:rFonts w:ascii="Traditional Arabic" w:hAnsi="Traditional Arabic" w:cs="Traditional Arabic" w:hint="cs"/>
          <w:sz w:val="28"/>
          <w:szCs w:val="28"/>
          <w:rtl/>
        </w:rPr>
        <w:t>وقوله تعالى</w:t>
      </w:r>
      <w:r w:rsidR="006B2F0D" w:rsidRPr="00C825BD">
        <w:rPr>
          <w:rFonts w:ascii="QCF_BSML" w:hAnsi="QCF_BSML" w:cs="QCF_BSML"/>
          <w:color w:val="000000"/>
          <w:sz w:val="24"/>
          <w:szCs w:val="24"/>
          <w:rtl/>
        </w:rPr>
        <w:t xml:space="preserve"> </w:t>
      </w:r>
      <w:r w:rsidR="00F5478E" w:rsidRPr="00C825BD">
        <w:rPr>
          <w:rFonts w:ascii="QCF_BSML" w:hAnsi="QCF_BSML" w:cs="QCF_BSML"/>
          <w:color w:val="000000"/>
          <w:sz w:val="24"/>
          <w:szCs w:val="24"/>
          <w:rtl/>
        </w:rPr>
        <w:t>ﭽ</w:t>
      </w:r>
      <w:r w:rsidR="00F5478E" w:rsidRPr="00C825BD">
        <w:rPr>
          <w:rFonts w:ascii="QCF_P588" w:hAnsi="QCF_P588" w:cs="QCF_P588"/>
          <w:color w:val="000000"/>
          <w:sz w:val="24"/>
          <w:szCs w:val="24"/>
          <w:rtl/>
        </w:rPr>
        <w:t xml:space="preserve">  </w:t>
      </w:r>
      <w:r w:rsidR="00F5478E" w:rsidRPr="00C825BD">
        <w:rPr>
          <w:rFonts w:ascii="QCF_P589" w:hAnsi="QCF_P589" w:cs="QCF_P589"/>
          <w:color w:val="000000"/>
          <w:sz w:val="24"/>
          <w:szCs w:val="24"/>
          <w:rtl/>
        </w:rPr>
        <w:t xml:space="preserve">ﭑ  ﭒ  ﭓ  ﭔ  </w:t>
      </w:r>
      <w:r w:rsidR="00F5478E" w:rsidRPr="00C825BD">
        <w:rPr>
          <w:rFonts w:ascii="QCF_BSML" w:hAnsi="QCF_BSML" w:cs="QCF_BSML"/>
          <w:color w:val="000000"/>
          <w:sz w:val="24"/>
          <w:szCs w:val="24"/>
          <w:rtl/>
        </w:rPr>
        <w:t>ﭼ</w:t>
      </w:r>
      <w:r w:rsidR="00B30F99">
        <w:rPr>
          <w:rFonts w:ascii="Traditional Arabic" w:hAnsi="Traditional Arabic" w:cs="Traditional Arabic" w:hint="cs"/>
          <w:sz w:val="28"/>
          <w:szCs w:val="28"/>
          <w:rtl/>
        </w:rPr>
        <w:t xml:space="preserve"> </w:t>
      </w:r>
      <w:r w:rsidR="00F87CDC">
        <w:rPr>
          <w:rFonts w:ascii="Traditional Arabic" w:hAnsi="Traditional Arabic" w:cs="Traditional Arabic" w:hint="cs"/>
          <w:sz w:val="28"/>
          <w:szCs w:val="28"/>
          <w:rtl/>
        </w:rPr>
        <w:t xml:space="preserve">أي </w:t>
      </w:r>
      <w:r w:rsidR="00CC3113">
        <w:rPr>
          <w:rFonts w:ascii="Traditional Arabic" w:hAnsi="Traditional Arabic" w:cs="Traditional Arabic" w:hint="cs"/>
          <w:sz w:val="28"/>
          <w:szCs w:val="28"/>
          <w:rtl/>
        </w:rPr>
        <w:t xml:space="preserve">على المتاكي والسرر </w:t>
      </w:r>
      <w:r w:rsidR="00B30F99">
        <w:rPr>
          <w:rFonts w:ascii="Traditional Arabic" w:hAnsi="Traditional Arabic" w:cs="Traditional Arabic" w:hint="cs"/>
          <w:sz w:val="28"/>
          <w:szCs w:val="28"/>
          <w:rtl/>
        </w:rPr>
        <w:t>ينظرون إلى الكفار وهم يعاقبون في النار</w:t>
      </w:r>
      <w:r w:rsidR="002D1CBC">
        <w:rPr>
          <w:rFonts w:ascii="Traditional Arabic" w:hAnsi="Traditional Arabic" w:cs="Traditional Arabic" w:hint="cs"/>
          <w:sz w:val="28"/>
          <w:szCs w:val="28"/>
          <w:rtl/>
        </w:rPr>
        <w:t xml:space="preserve"> . </w:t>
      </w:r>
      <w:r w:rsidR="002E1E7B">
        <w:rPr>
          <w:rFonts w:ascii="Traditional Arabic" w:hAnsi="Traditional Arabic" w:cs="Traditional Arabic" w:hint="cs"/>
          <w:sz w:val="28"/>
          <w:szCs w:val="28"/>
          <w:rtl/>
        </w:rPr>
        <w:t>و</w:t>
      </w:r>
      <w:r w:rsidR="00123D5F">
        <w:rPr>
          <w:rFonts w:ascii="Traditional Arabic" w:hAnsi="Traditional Arabic" w:cs="Traditional Arabic" w:hint="cs"/>
          <w:sz w:val="28"/>
          <w:szCs w:val="28"/>
          <w:rtl/>
        </w:rPr>
        <w:t>قيل ينظرون إلى نعيم الجنة</w:t>
      </w:r>
      <w:r w:rsidR="006D38A0">
        <w:rPr>
          <w:rFonts w:ascii="Traditional Arabic" w:hAnsi="Traditional Arabic" w:cs="Traditional Arabic" w:hint="cs"/>
          <w:sz w:val="28"/>
          <w:szCs w:val="28"/>
          <w:rtl/>
        </w:rPr>
        <w:t xml:space="preserve"> .</w:t>
      </w:r>
      <w:r w:rsidR="00123D5F">
        <w:rPr>
          <w:rFonts w:ascii="Traditional Arabic" w:hAnsi="Traditional Arabic" w:cs="Traditional Arabic" w:hint="cs"/>
          <w:sz w:val="28"/>
          <w:szCs w:val="28"/>
          <w:rtl/>
        </w:rPr>
        <w:t xml:space="preserve"> </w:t>
      </w:r>
      <w:r w:rsidR="002E1E7B">
        <w:rPr>
          <w:rFonts w:ascii="Traditional Arabic" w:hAnsi="Traditional Arabic" w:cs="Traditional Arabic" w:hint="cs"/>
          <w:sz w:val="28"/>
          <w:szCs w:val="28"/>
          <w:rtl/>
        </w:rPr>
        <w:t xml:space="preserve"> وقيل ينظرون إلى</w:t>
      </w:r>
      <w:r w:rsidR="00123D5F">
        <w:rPr>
          <w:rFonts w:ascii="Traditional Arabic" w:hAnsi="Traditional Arabic" w:cs="Traditional Arabic" w:hint="cs"/>
          <w:sz w:val="28"/>
          <w:szCs w:val="28"/>
          <w:rtl/>
        </w:rPr>
        <w:t xml:space="preserve"> الله عز وجل ، وسياق الآيات يدل على الأول وإن كان الكل </w:t>
      </w:r>
      <w:r w:rsidR="006D38A0">
        <w:rPr>
          <w:rFonts w:ascii="Traditional Arabic" w:hAnsi="Traditional Arabic" w:cs="Traditional Arabic" w:hint="cs"/>
          <w:sz w:val="28"/>
          <w:szCs w:val="28"/>
          <w:rtl/>
        </w:rPr>
        <w:t>سيحصل</w:t>
      </w:r>
      <w:r w:rsidR="00123D5F">
        <w:rPr>
          <w:rFonts w:ascii="Traditional Arabic" w:hAnsi="Traditional Arabic" w:cs="Traditional Arabic" w:hint="cs"/>
          <w:sz w:val="28"/>
          <w:szCs w:val="28"/>
          <w:rtl/>
        </w:rPr>
        <w:t xml:space="preserve"> للمؤمنين في الجنات</w:t>
      </w:r>
      <w:r w:rsidR="00F87CDC">
        <w:rPr>
          <w:rFonts w:ascii="Traditional Arabic" w:hAnsi="Traditional Arabic" w:cs="Traditional Arabic" w:hint="cs"/>
          <w:sz w:val="28"/>
          <w:szCs w:val="28"/>
          <w:rtl/>
        </w:rPr>
        <w:t xml:space="preserve"> </w:t>
      </w:r>
      <w:r w:rsidR="006B2F0D">
        <w:rPr>
          <w:rFonts w:ascii="Traditional Arabic" w:hAnsi="Traditional Arabic" w:cs="Traditional Arabic" w:hint="cs"/>
          <w:sz w:val="28"/>
          <w:szCs w:val="28"/>
          <w:rtl/>
        </w:rPr>
        <w:t>.</w:t>
      </w:r>
    </w:p>
    <w:p w14:paraId="29A22EC8" w14:textId="77777777" w:rsidR="002360B5" w:rsidRDefault="00B30F99" w:rsidP="007E267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Pr="00C825BD">
        <w:rPr>
          <w:rFonts w:ascii="QCF_P589" w:hAnsi="QCF_P589" w:cs="QCF_P589"/>
          <w:color w:val="000000"/>
          <w:sz w:val="24"/>
          <w:szCs w:val="24"/>
          <w:rtl/>
        </w:rPr>
        <w:t xml:space="preserve">ﭕ  ﭖ  ﭗ     ﭘ  ﭙ     ﭚ    ﭛ   </w:t>
      </w:r>
      <w:r w:rsidRPr="00C825BD">
        <w:rPr>
          <w:rFonts w:ascii="QCF_BSML" w:hAnsi="QCF_BSML" w:cs="QCF_BSML"/>
          <w:color w:val="000000"/>
          <w:sz w:val="24"/>
          <w:szCs w:val="24"/>
          <w:rtl/>
        </w:rPr>
        <w:t>ﭼ</w:t>
      </w:r>
      <w:r>
        <w:rPr>
          <w:rFonts w:ascii="Traditional Arabic" w:hAnsi="Traditional Arabic" w:cs="Traditional Arabic" w:hint="cs"/>
          <w:sz w:val="28"/>
          <w:szCs w:val="28"/>
          <w:rtl/>
        </w:rPr>
        <w:t xml:space="preserve"> أي هل </w:t>
      </w:r>
      <w:r w:rsidR="007E2676">
        <w:rPr>
          <w:rFonts w:ascii="Traditional Arabic" w:hAnsi="Traditional Arabic" w:cs="Traditional Arabic" w:hint="cs"/>
          <w:sz w:val="28"/>
          <w:szCs w:val="28"/>
          <w:rtl/>
        </w:rPr>
        <w:t>عوقب</w:t>
      </w:r>
      <w:r w:rsidR="0008729A">
        <w:rPr>
          <w:rFonts w:ascii="Traditional Arabic" w:hAnsi="Traditional Arabic" w:cs="Traditional Arabic" w:hint="cs"/>
          <w:sz w:val="28"/>
          <w:szCs w:val="28"/>
          <w:rtl/>
        </w:rPr>
        <w:t xml:space="preserve"> الكفار </w:t>
      </w:r>
      <w:r w:rsidR="007E2676">
        <w:rPr>
          <w:rFonts w:ascii="Traditional Arabic" w:hAnsi="Traditional Arabic" w:cs="Traditional Arabic" w:hint="cs"/>
          <w:sz w:val="28"/>
          <w:szCs w:val="28"/>
          <w:rtl/>
        </w:rPr>
        <w:t>على</w:t>
      </w:r>
      <w:r w:rsidR="0008729A">
        <w:rPr>
          <w:rFonts w:ascii="Traditional Arabic" w:hAnsi="Traditional Arabic" w:cs="Traditional Arabic" w:hint="cs"/>
          <w:sz w:val="28"/>
          <w:szCs w:val="28"/>
          <w:rtl/>
        </w:rPr>
        <w:t xml:space="preserve"> ما كانوا يفعلون </w:t>
      </w:r>
      <w:r w:rsidR="00D640EB">
        <w:rPr>
          <w:rFonts w:ascii="Traditional Arabic" w:hAnsi="Traditional Arabic" w:cs="Traditional Arabic" w:hint="cs"/>
          <w:sz w:val="28"/>
          <w:szCs w:val="28"/>
          <w:rtl/>
        </w:rPr>
        <w:t>من السخرية والاستهزاء بالمؤمنين وهو سؤال تقرير أي قد فعل بهم ذلك .</w:t>
      </w:r>
      <w:r w:rsidR="00AA1827">
        <w:rPr>
          <w:rFonts w:ascii="Traditional Arabic" w:hAnsi="Traditional Arabic" w:cs="Traditional Arabic" w:hint="cs"/>
          <w:sz w:val="28"/>
          <w:szCs w:val="28"/>
          <w:rtl/>
        </w:rPr>
        <w:t xml:space="preserve"> </w:t>
      </w:r>
      <w:r w:rsidR="005E3D51">
        <w:rPr>
          <w:rFonts w:ascii="Traditional Arabic" w:hAnsi="Traditional Arabic" w:cs="Traditional Arabic" w:hint="cs"/>
          <w:sz w:val="28"/>
          <w:szCs w:val="28"/>
          <w:rtl/>
        </w:rPr>
        <w:t xml:space="preserve">وقيل إن هذا السؤال وقع من الله تعالى للمؤمنين في الجنة </w:t>
      </w:r>
      <w:r w:rsidR="004D38F8">
        <w:rPr>
          <w:rFonts w:ascii="Traditional Arabic" w:hAnsi="Traditional Arabic" w:cs="Traditional Arabic" w:hint="cs"/>
          <w:sz w:val="28"/>
          <w:szCs w:val="28"/>
          <w:rtl/>
        </w:rPr>
        <w:t xml:space="preserve">، </w:t>
      </w:r>
      <w:r w:rsidR="005E3D51">
        <w:rPr>
          <w:rFonts w:ascii="Traditional Arabic" w:hAnsi="Traditional Arabic" w:cs="Traditional Arabic" w:hint="cs"/>
          <w:sz w:val="28"/>
          <w:szCs w:val="28"/>
          <w:rtl/>
        </w:rPr>
        <w:t>أي هل فعلنا بأعدائكم ما كانوا يفعلون بكم</w:t>
      </w:r>
      <w:r w:rsidR="00107A64">
        <w:rPr>
          <w:rFonts w:ascii="Traditional Arabic" w:hAnsi="Traditional Arabic" w:cs="Traditional Arabic" w:hint="cs"/>
          <w:sz w:val="28"/>
          <w:szCs w:val="28"/>
          <w:rtl/>
        </w:rPr>
        <w:t xml:space="preserve"> .</w:t>
      </w:r>
      <w:r w:rsidR="005E3D51">
        <w:rPr>
          <w:rFonts w:ascii="Traditional Arabic" w:hAnsi="Traditional Arabic" w:cs="Traditional Arabic" w:hint="cs"/>
          <w:sz w:val="28"/>
          <w:szCs w:val="28"/>
          <w:rtl/>
        </w:rPr>
        <w:t xml:space="preserve"> </w:t>
      </w:r>
      <w:r w:rsidR="00550AF2">
        <w:rPr>
          <w:rFonts w:ascii="Traditional Arabic" w:hAnsi="Traditional Arabic" w:cs="Traditional Arabic" w:hint="cs"/>
          <w:sz w:val="28"/>
          <w:szCs w:val="28"/>
          <w:rtl/>
        </w:rPr>
        <w:t xml:space="preserve">أي قد انتقمنا لكم . </w:t>
      </w:r>
      <w:r w:rsidR="00107A64">
        <w:rPr>
          <w:rFonts w:ascii="Traditional Arabic" w:hAnsi="Traditional Arabic" w:cs="Traditional Arabic" w:hint="cs"/>
          <w:sz w:val="28"/>
          <w:szCs w:val="28"/>
          <w:rtl/>
        </w:rPr>
        <w:t xml:space="preserve">قال الألوسي : </w:t>
      </w:r>
      <w:r w:rsidR="005E3D51" w:rsidRPr="005E3D51">
        <w:rPr>
          <w:rFonts w:ascii="Traditional Arabic" w:hAnsi="Traditional Arabic" w:cs="Traditional Arabic" w:hint="cs"/>
          <w:sz w:val="28"/>
          <w:szCs w:val="28"/>
          <w:rtl/>
        </w:rPr>
        <w:t>كأنه</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تعالى</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يقول</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للمؤمنين</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هل</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أثبنا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هؤلاء</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على</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ما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كانوا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يفعلون</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كما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أثبناكم</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على</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ما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كنتم</w:t>
      </w:r>
      <w:r w:rsidR="005E3D51" w:rsidRPr="005E3D51">
        <w:rPr>
          <w:rFonts w:ascii="Traditional Arabic" w:hAnsi="Traditional Arabic" w:cs="Traditional Arabic"/>
          <w:sz w:val="28"/>
          <w:szCs w:val="28"/>
          <w:rtl/>
        </w:rPr>
        <w:t xml:space="preserve"> </w:t>
      </w:r>
      <w:r w:rsidR="00107A64">
        <w:rPr>
          <w:rFonts w:ascii="Traditional Arabic" w:hAnsi="Traditional Arabic" w:cs="Traditional Arabic" w:hint="cs"/>
          <w:sz w:val="28"/>
          <w:szCs w:val="28"/>
          <w:rtl/>
        </w:rPr>
        <w:t>تعمل</w:t>
      </w:r>
      <w:r w:rsidR="005E3D51" w:rsidRPr="005E3D51">
        <w:rPr>
          <w:rFonts w:ascii="Traditional Arabic" w:hAnsi="Traditional Arabic" w:cs="Traditional Arabic" w:hint="cs"/>
          <w:sz w:val="28"/>
          <w:szCs w:val="28"/>
          <w:rtl/>
        </w:rPr>
        <w:t>ون</w:t>
      </w:r>
      <w:r w:rsidR="005E3D51" w:rsidRPr="005E3D51">
        <w:rPr>
          <w:rFonts w:ascii="Traditional Arabic" w:hAnsi="Traditional Arabic" w:cs="Traditional Arabic"/>
          <w:sz w:val="28"/>
          <w:szCs w:val="28"/>
          <w:rtl/>
        </w:rPr>
        <w:t xml:space="preserve"> </w:t>
      </w:r>
      <w:r w:rsidR="00950D00">
        <w:rPr>
          <w:rFonts w:ascii="Traditional Arabic" w:hAnsi="Traditional Arabic" w:cs="Traditional Arabic" w:hint="cs"/>
          <w:sz w:val="28"/>
          <w:szCs w:val="28"/>
          <w:rtl/>
        </w:rPr>
        <w:t xml:space="preserve">، </w:t>
      </w:r>
      <w:r w:rsidR="005E3D51" w:rsidRPr="005E3D51">
        <w:rPr>
          <w:rFonts w:ascii="Traditional Arabic" w:hAnsi="Traditional Arabic" w:cs="Traditional Arabic" w:hint="cs"/>
          <w:sz w:val="28"/>
          <w:szCs w:val="28"/>
          <w:rtl/>
        </w:rPr>
        <w:t>فيكون</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هذا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القول</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زائدا</w:t>
      </w:r>
      <w:r w:rsidR="00107A64">
        <w:rPr>
          <w:rFonts w:ascii="Traditional Arabic" w:hAnsi="Traditional Arabic" w:cs="Traditional Arabic" w:hint="cs"/>
          <w:sz w:val="28"/>
          <w:szCs w:val="28"/>
          <w:rtl/>
        </w:rPr>
        <w:t>ً</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في</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سرورهم</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لما</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فيه</w:t>
      </w:r>
      <w:r w:rsidR="005E3D51" w:rsidRPr="005E3D51">
        <w:rPr>
          <w:rFonts w:ascii="Traditional Arabic" w:hAnsi="Traditional Arabic" w:cs="Traditional Arabic"/>
          <w:sz w:val="28"/>
          <w:szCs w:val="28"/>
          <w:rtl/>
        </w:rPr>
        <w:t xml:space="preserve"> </w:t>
      </w:r>
      <w:r w:rsidR="005E3D51" w:rsidRPr="005E3D51">
        <w:rPr>
          <w:rFonts w:ascii="Traditional Arabic" w:hAnsi="Traditional Arabic" w:cs="Traditional Arabic" w:hint="cs"/>
          <w:sz w:val="28"/>
          <w:szCs w:val="28"/>
          <w:rtl/>
        </w:rPr>
        <w:t xml:space="preserve">من </w:t>
      </w:r>
      <w:r w:rsidR="00107A64" w:rsidRPr="00107A64">
        <w:rPr>
          <w:rFonts w:ascii="Traditional Arabic" w:hAnsi="Traditional Arabic" w:cs="Traditional Arabic" w:hint="cs"/>
          <w:sz w:val="28"/>
          <w:szCs w:val="28"/>
          <w:rtl/>
        </w:rPr>
        <w:t>تعظيمهم</w:t>
      </w:r>
      <w:r w:rsidR="00107A64" w:rsidRPr="00107A64">
        <w:rPr>
          <w:rFonts w:ascii="Traditional Arabic" w:hAnsi="Traditional Arabic" w:cs="Traditional Arabic"/>
          <w:sz w:val="28"/>
          <w:szCs w:val="28"/>
          <w:rtl/>
        </w:rPr>
        <w:t xml:space="preserve"> </w:t>
      </w:r>
      <w:r w:rsidR="00107A64" w:rsidRPr="00107A64">
        <w:rPr>
          <w:rFonts w:ascii="Traditional Arabic" w:hAnsi="Traditional Arabic" w:cs="Traditional Arabic" w:hint="cs"/>
          <w:sz w:val="28"/>
          <w:szCs w:val="28"/>
          <w:rtl/>
        </w:rPr>
        <w:t>والاستخفاف</w:t>
      </w:r>
      <w:r w:rsidR="00107A64" w:rsidRPr="00107A64">
        <w:rPr>
          <w:rFonts w:ascii="Traditional Arabic" w:hAnsi="Traditional Arabic" w:cs="Traditional Arabic"/>
          <w:sz w:val="28"/>
          <w:szCs w:val="28"/>
          <w:rtl/>
        </w:rPr>
        <w:t xml:space="preserve"> </w:t>
      </w:r>
      <w:r w:rsidR="00107A64" w:rsidRPr="00107A64">
        <w:rPr>
          <w:rFonts w:ascii="Traditional Arabic" w:hAnsi="Traditional Arabic" w:cs="Traditional Arabic" w:hint="cs"/>
          <w:sz w:val="28"/>
          <w:szCs w:val="28"/>
          <w:rtl/>
        </w:rPr>
        <w:t>بأعدائهم</w:t>
      </w:r>
      <w:r w:rsidR="00550AF2" w:rsidRPr="007E2676">
        <w:rPr>
          <w:rFonts w:ascii="Traditional Arabic" w:hAnsi="Traditional Arabic" w:cs="Traditional Arabic" w:hint="cs"/>
          <w:sz w:val="20"/>
          <w:szCs w:val="20"/>
          <w:rtl/>
        </w:rPr>
        <w:t xml:space="preserve"> </w:t>
      </w:r>
      <w:r w:rsidR="00107A64" w:rsidRPr="007E2676">
        <w:rPr>
          <w:rFonts w:ascii="Traditional Arabic" w:hAnsi="Traditional Arabic" w:cs="Traditional Arabic"/>
          <w:sz w:val="20"/>
          <w:szCs w:val="20"/>
          <w:rtl/>
        </w:rPr>
        <w:t>.</w:t>
      </w:r>
      <w:r w:rsidR="00550AF2" w:rsidRPr="007E2676">
        <w:rPr>
          <w:rFonts w:ascii="Traditional Arabic" w:hAnsi="Traditional Arabic" w:cs="Traditional Arabic" w:hint="cs"/>
          <w:sz w:val="20"/>
          <w:szCs w:val="20"/>
          <w:rtl/>
        </w:rPr>
        <w:t xml:space="preserve"> انتهى من روح المعاني . </w:t>
      </w:r>
      <w:r w:rsidR="00AA1827">
        <w:rPr>
          <w:rFonts w:ascii="Traditional Arabic" w:hAnsi="Traditional Arabic" w:cs="Traditional Arabic" w:hint="cs"/>
          <w:sz w:val="28"/>
          <w:szCs w:val="28"/>
          <w:rtl/>
        </w:rPr>
        <w:t xml:space="preserve">وقيل هذا </w:t>
      </w:r>
      <w:r w:rsidR="00AA1827">
        <w:rPr>
          <w:rFonts w:ascii="Traditional Arabic" w:hAnsi="Traditional Arabic" w:cs="Traditional Arabic" w:hint="cs"/>
          <w:sz w:val="28"/>
          <w:szCs w:val="28"/>
          <w:rtl/>
        </w:rPr>
        <w:lastRenderedPageBreak/>
        <w:t xml:space="preserve">السؤال وقع من المؤمنين </w:t>
      </w:r>
      <w:r w:rsidR="00646F3D">
        <w:rPr>
          <w:rFonts w:ascii="Traditional Arabic" w:hAnsi="Traditional Arabic" w:cs="Traditional Arabic" w:hint="cs"/>
          <w:sz w:val="28"/>
          <w:szCs w:val="28"/>
          <w:rtl/>
        </w:rPr>
        <w:t>أي يقول</w:t>
      </w:r>
      <w:r w:rsidR="00C23019">
        <w:rPr>
          <w:rFonts w:ascii="Traditional Arabic" w:hAnsi="Traditional Arabic" w:cs="Traditional Arabic" w:hint="cs"/>
          <w:sz w:val="28"/>
          <w:szCs w:val="28"/>
          <w:rtl/>
        </w:rPr>
        <w:t xml:space="preserve"> بعضهم لبعضٍ </w:t>
      </w:r>
      <w:r w:rsidR="00C23019" w:rsidRPr="00C825BD">
        <w:rPr>
          <w:rFonts w:ascii="QCF_BSML" w:hAnsi="QCF_BSML" w:cs="QCF_BSML"/>
          <w:color w:val="000000"/>
          <w:sz w:val="24"/>
          <w:szCs w:val="24"/>
          <w:rtl/>
        </w:rPr>
        <w:t xml:space="preserve">ﭽ </w:t>
      </w:r>
      <w:r w:rsidR="00C23019" w:rsidRPr="00C825BD">
        <w:rPr>
          <w:rFonts w:ascii="QCF_P589" w:hAnsi="QCF_P589" w:cs="QCF_P589"/>
          <w:color w:val="000000"/>
          <w:sz w:val="24"/>
          <w:szCs w:val="24"/>
          <w:rtl/>
        </w:rPr>
        <w:t xml:space="preserve">ﭕ  ﭖ  ﭗ     ﭘ  ﭙ     ﭚ    ﭛ   </w:t>
      </w:r>
      <w:r w:rsidR="00C23019" w:rsidRPr="00C825BD">
        <w:rPr>
          <w:rFonts w:ascii="QCF_BSML" w:hAnsi="QCF_BSML" w:cs="QCF_BSML"/>
          <w:color w:val="000000"/>
          <w:sz w:val="24"/>
          <w:szCs w:val="24"/>
          <w:rtl/>
        </w:rPr>
        <w:t>ﭼ</w:t>
      </w:r>
      <w:r w:rsidR="00C23019">
        <w:rPr>
          <w:rFonts w:ascii="Traditional Arabic" w:hAnsi="Traditional Arabic" w:cs="Traditional Arabic" w:hint="cs"/>
          <w:sz w:val="28"/>
          <w:szCs w:val="28"/>
          <w:rtl/>
        </w:rPr>
        <w:t xml:space="preserve"> أي هل كان هذا العقاب</w:t>
      </w:r>
      <w:r w:rsidR="00D15FB2">
        <w:rPr>
          <w:rFonts w:ascii="Traditional Arabic" w:hAnsi="Traditional Arabic" w:cs="Traditional Arabic" w:hint="cs"/>
          <w:sz w:val="28"/>
          <w:szCs w:val="28"/>
          <w:rtl/>
        </w:rPr>
        <w:t xml:space="preserve"> للكفار</w:t>
      </w:r>
      <w:r w:rsidR="00C23019">
        <w:rPr>
          <w:rFonts w:ascii="Traditional Arabic" w:hAnsi="Traditional Arabic" w:cs="Traditional Arabic" w:hint="cs"/>
          <w:sz w:val="28"/>
          <w:szCs w:val="28"/>
          <w:rtl/>
        </w:rPr>
        <w:t xml:space="preserve"> إلا جزاء ما كانوا يفعلون</w:t>
      </w:r>
      <w:r w:rsidR="002E40CE">
        <w:rPr>
          <w:rFonts w:ascii="Traditional Arabic" w:hAnsi="Traditional Arabic" w:cs="Traditional Arabic" w:hint="cs"/>
          <w:sz w:val="28"/>
          <w:szCs w:val="28"/>
          <w:rtl/>
        </w:rPr>
        <w:t xml:space="preserve"> في الدنيا .</w:t>
      </w:r>
      <w:r w:rsidR="00646F3D">
        <w:rPr>
          <w:rFonts w:ascii="Traditional Arabic" w:hAnsi="Traditional Arabic" w:cs="Traditional Arabic" w:hint="cs"/>
          <w:sz w:val="28"/>
          <w:szCs w:val="28"/>
          <w:rtl/>
        </w:rPr>
        <w:t xml:space="preserve"> </w:t>
      </w:r>
    </w:p>
    <w:p w14:paraId="4DE98306" w14:textId="77777777" w:rsidR="00950D00" w:rsidRDefault="00950D00" w:rsidP="007E2676">
      <w:pPr>
        <w:ind w:left="-341" w:right="-284"/>
        <w:jc w:val="both"/>
        <w:rPr>
          <w:rFonts w:ascii="Traditional Arabic" w:hAnsi="Traditional Arabic" w:cs="Traditional Arabic"/>
          <w:sz w:val="28"/>
          <w:szCs w:val="28"/>
          <w:rtl/>
        </w:rPr>
      </w:pPr>
    </w:p>
    <w:p w14:paraId="12546B41" w14:textId="77777777" w:rsidR="00950D00" w:rsidRDefault="00950D00" w:rsidP="007E2676">
      <w:pPr>
        <w:ind w:left="-341" w:right="-284"/>
        <w:jc w:val="both"/>
        <w:rPr>
          <w:rFonts w:ascii="Traditional Arabic" w:hAnsi="Traditional Arabic" w:cs="Traditional Arabic"/>
          <w:sz w:val="28"/>
          <w:szCs w:val="28"/>
          <w:rtl/>
        </w:rPr>
      </w:pPr>
    </w:p>
    <w:p w14:paraId="4BA34992" w14:textId="77777777" w:rsidR="00AD34CE" w:rsidRDefault="00AD34CE" w:rsidP="007E267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المطففين :</w:t>
      </w:r>
    </w:p>
    <w:p w14:paraId="524A3F47" w14:textId="77777777" w:rsidR="004563AC" w:rsidRDefault="00AD34CE" w:rsidP="007306B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 أن ال</w:t>
      </w:r>
      <w:r w:rsidR="001F781C">
        <w:rPr>
          <w:rFonts w:ascii="Traditional Arabic" w:hAnsi="Traditional Arabic" w:cs="Traditional Arabic" w:hint="cs"/>
          <w:sz w:val="28"/>
          <w:szCs w:val="28"/>
          <w:rtl/>
        </w:rPr>
        <w:t>له جل وعلا</w:t>
      </w:r>
      <w:r>
        <w:rPr>
          <w:rFonts w:ascii="Traditional Arabic" w:hAnsi="Traditional Arabic" w:cs="Traditional Arabic" w:hint="cs"/>
          <w:sz w:val="28"/>
          <w:szCs w:val="28"/>
          <w:rtl/>
        </w:rPr>
        <w:t xml:space="preserve"> لم يهمل </w:t>
      </w:r>
      <w:r w:rsidR="00DF3B8A">
        <w:rPr>
          <w:rFonts w:ascii="Traditional Arabic" w:hAnsi="Traditional Arabic" w:cs="Traditional Arabic" w:hint="cs"/>
          <w:sz w:val="28"/>
          <w:szCs w:val="28"/>
          <w:rtl/>
        </w:rPr>
        <w:t>شيئاً من أمر الدين والدنيا بل</w:t>
      </w:r>
      <w:r w:rsidR="001F781C">
        <w:rPr>
          <w:rFonts w:ascii="Traditional Arabic" w:hAnsi="Traditional Arabic" w:cs="Traditional Arabic" w:hint="cs"/>
          <w:sz w:val="28"/>
          <w:szCs w:val="28"/>
          <w:rtl/>
        </w:rPr>
        <w:t xml:space="preserve"> بينه ووضحه في كتابه وعلى لسان رسوله صلى الله عليه وسلم </w:t>
      </w:r>
      <w:r w:rsidR="00CE11CC">
        <w:rPr>
          <w:rFonts w:ascii="Traditional Arabic" w:hAnsi="Traditional Arabic" w:cs="Traditional Arabic" w:hint="cs"/>
          <w:sz w:val="28"/>
          <w:szCs w:val="28"/>
          <w:rtl/>
        </w:rPr>
        <w:t xml:space="preserve">حتى </w:t>
      </w:r>
      <w:r w:rsidR="007306B5" w:rsidRPr="007306B5">
        <w:rPr>
          <w:rFonts w:ascii="Traditional Arabic" w:hAnsi="Traditional Arabic" w:cs="Traditional Arabic" w:hint="cs"/>
          <w:sz w:val="28"/>
          <w:szCs w:val="28"/>
          <w:rtl/>
        </w:rPr>
        <w:t>قال</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أبو</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ذر</w:t>
      </w:r>
      <w:r w:rsid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رضي</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الله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عنه</w:t>
      </w:r>
      <w:r w:rsidR="007306B5" w:rsidRPr="007306B5">
        <w:rPr>
          <w:rFonts w:ascii="Traditional Arabic" w:hAnsi="Traditional Arabic" w:cs="Traditional Arabic"/>
          <w:sz w:val="28"/>
          <w:szCs w:val="28"/>
          <w:rtl/>
        </w:rPr>
        <w:t xml:space="preserve"> </w:t>
      </w:r>
      <w:r w:rsidR="007306B5">
        <w:rPr>
          <w:rFonts w:ascii="Traditional Arabic" w:hAnsi="Traditional Arabic" w:cs="Traditional Arabic" w:hint="cs"/>
          <w:sz w:val="28"/>
          <w:szCs w:val="28"/>
          <w:rtl/>
        </w:rPr>
        <w:t>:</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ما</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ترك</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النبي</w:t>
      </w:r>
      <w:r w:rsid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صلى</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الله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عليه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وسلم</w:t>
      </w:r>
      <w:r w:rsid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طائراً</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يقلب</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جناحيه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في</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السماء</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إلا</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ذكر</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لنا</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منه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علماً</w:t>
      </w:r>
      <w:r w:rsidR="00CE11CC">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رواه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أحمد</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وقال</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رجل</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من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المشركين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لسلمان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الفارسي</w:t>
      </w:r>
      <w:r w:rsidR="007306B5" w:rsidRPr="007306B5">
        <w:rPr>
          <w:rFonts w:ascii="Traditional Arabic" w:hAnsi="Traditional Arabic" w:cs="Traditional Arabic"/>
          <w:sz w:val="28"/>
          <w:szCs w:val="28"/>
          <w:rtl/>
        </w:rPr>
        <w:t xml:space="preserve"> : </w:t>
      </w:r>
      <w:r w:rsidR="007306B5" w:rsidRPr="007306B5">
        <w:rPr>
          <w:rFonts w:ascii="Traditional Arabic" w:hAnsi="Traditional Arabic" w:cs="Traditional Arabic" w:hint="cs"/>
          <w:sz w:val="28"/>
          <w:szCs w:val="28"/>
          <w:rtl/>
        </w:rPr>
        <w:t>لقد</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علمكم</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نبيكم</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صلى</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الله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عليه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وسلم</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كل</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شيء</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حتى</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الخراءة</w:t>
      </w:r>
      <w:r w:rsidR="007306B5" w:rsidRPr="007306B5">
        <w:rPr>
          <w:rFonts w:ascii="Traditional Arabic" w:hAnsi="Traditional Arabic" w:cs="Traditional Arabic"/>
          <w:sz w:val="28"/>
          <w:szCs w:val="28"/>
          <w:rtl/>
        </w:rPr>
        <w:t xml:space="preserve"> </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فقال</w:t>
      </w:r>
      <w:r w:rsidR="007306B5" w:rsidRPr="007306B5">
        <w:rPr>
          <w:rFonts w:ascii="Traditional Arabic" w:hAnsi="Traditional Arabic" w:cs="Traditional Arabic"/>
          <w:sz w:val="28"/>
          <w:szCs w:val="28"/>
          <w:rtl/>
        </w:rPr>
        <w:t xml:space="preserve"> : </w:t>
      </w:r>
      <w:r w:rsidR="007306B5" w:rsidRPr="007306B5">
        <w:rPr>
          <w:rFonts w:ascii="Traditional Arabic" w:hAnsi="Traditional Arabic" w:cs="Traditional Arabic" w:hint="cs"/>
          <w:sz w:val="28"/>
          <w:szCs w:val="28"/>
          <w:rtl/>
        </w:rPr>
        <w:t>أجل</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sz w:val="28"/>
          <w:szCs w:val="28"/>
          <w:rtl/>
        </w:rPr>
        <w:t>,</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لقد</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نهانا</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نستقبل</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القبلة</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لغائط</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أو</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بول</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sz w:val="28"/>
          <w:szCs w:val="28"/>
          <w:rtl/>
        </w:rPr>
        <w:t>,</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أو</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نستنجي</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باليمين</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sz w:val="28"/>
          <w:szCs w:val="28"/>
          <w:rtl/>
        </w:rPr>
        <w:t>,</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أو</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نستنجي</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بأقل</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من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ثلاثة</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أحجار</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sz w:val="28"/>
          <w:szCs w:val="28"/>
          <w:rtl/>
        </w:rPr>
        <w:t>,</w:t>
      </w:r>
      <w:r w:rsidR="007306B5">
        <w:rPr>
          <w:rFonts w:ascii="Traditional Arabic" w:hAnsi="Traditional Arabic" w:cs="Traditional Arabic" w:hint="cs"/>
          <w:sz w:val="28"/>
          <w:szCs w:val="28"/>
          <w:rtl/>
        </w:rPr>
        <w:t xml:space="preserve"> </w:t>
      </w:r>
      <w:r w:rsidR="007306B5" w:rsidRPr="007306B5">
        <w:rPr>
          <w:rFonts w:ascii="Traditional Arabic" w:hAnsi="Traditional Arabic" w:cs="Traditional Arabic" w:hint="cs"/>
          <w:sz w:val="28"/>
          <w:szCs w:val="28"/>
          <w:rtl/>
        </w:rPr>
        <w:t>أو</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أن</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نستنجي</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برجيع</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أو</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بعظم</w:t>
      </w:r>
      <w:r w:rsidR="007306B5" w:rsidRPr="007306B5">
        <w:rPr>
          <w:rFonts w:ascii="Traditional Arabic" w:hAnsi="Traditional Arabic" w:cs="Traditional Arabic"/>
          <w:sz w:val="28"/>
          <w:szCs w:val="28"/>
          <w:rtl/>
        </w:rPr>
        <w:t xml:space="preserve"> </w:t>
      </w:r>
      <w:r w:rsidR="007306B5">
        <w:rPr>
          <w:rFonts w:ascii="Traditional Arabic" w:hAnsi="Traditional Arabic" w:cs="Traditional Arabic" w:hint="cs"/>
          <w:sz w:val="28"/>
          <w:szCs w:val="28"/>
          <w:rtl/>
        </w:rPr>
        <w:t>)</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رواه</w:t>
      </w:r>
      <w:r w:rsidR="007306B5" w:rsidRPr="007306B5">
        <w:rPr>
          <w:rFonts w:ascii="Traditional Arabic" w:hAnsi="Traditional Arabic" w:cs="Traditional Arabic"/>
          <w:sz w:val="28"/>
          <w:szCs w:val="28"/>
          <w:rtl/>
        </w:rPr>
        <w:t xml:space="preserve"> </w:t>
      </w:r>
      <w:r w:rsidR="007306B5" w:rsidRPr="007306B5">
        <w:rPr>
          <w:rFonts w:ascii="Traditional Arabic" w:hAnsi="Traditional Arabic" w:cs="Traditional Arabic" w:hint="cs"/>
          <w:sz w:val="28"/>
          <w:szCs w:val="28"/>
          <w:rtl/>
        </w:rPr>
        <w:t>مسلم</w:t>
      </w:r>
    </w:p>
    <w:p w14:paraId="056A6D73" w14:textId="77777777" w:rsidR="00AD34CE" w:rsidRDefault="004563AC" w:rsidP="0089677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أن الظلم محرم حتى في الكيل والوزن </w:t>
      </w:r>
      <w:r w:rsidR="00950D00">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فإن زاد لنفسه ولو قليلاً بلا علم صاحبه ولا رضاه </w:t>
      </w:r>
      <w:r w:rsidR="00950D00">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كان مرتكباً كبيرةً من كبائر الذنوب توجب التوبة وتوجب رد المظلمة وهو الزائد أو التعويض بالثمن </w:t>
      </w:r>
      <w:r w:rsidR="009C6433">
        <w:rPr>
          <w:rFonts w:ascii="Traditional Arabic" w:hAnsi="Traditional Arabic" w:cs="Traditional Arabic" w:hint="cs"/>
          <w:sz w:val="28"/>
          <w:szCs w:val="28"/>
          <w:rtl/>
        </w:rPr>
        <w:t xml:space="preserve">، وفي هذا دليلٌ على </w:t>
      </w:r>
      <w:r w:rsidR="008F78DE">
        <w:rPr>
          <w:rFonts w:ascii="Traditional Arabic" w:hAnsi="Traditional Arabic" w:cs="Traditional Arabic" w:hint="cs"/>
          <w:sz w:val="28"/>
          <w:szCs w:val="28"/>
          <w:rtl/>
        </w:rPr>
        <w:t xml:space="preserve">كمال الدين </w:t>
      </w:r>
      <w:r w:rsidR="00BC7A9B">
        <w:rPr>
          <w:rFonts w:ascii="Traditional Arabic" w:hAnsi="Traditional Arabic" w:cs="Traditional Arabic" w:hint="cs"/>
          <w:sz w:val="28"/>
          <w:szCs w:val="28"/>
          <w:rtl/>
        </w:rPr>
        <w:t xml:space="preserve">، </w:t>
      </w:r>
      <w:r w:rsidR="008F78DE">
        <w:rPr>
          <w:rFonts w:ascii="Traditional Arabic" w:hAnsi="Traditional Arabic" w:cs="Traditional Arabic" w:hint="cs"/>
          <w:sz w:val="28"/>
          <w:szCs w:val="28"/>
          <w:rtl/>
        </w:rPr>
        <w:t xml:space="preserve">وأنه يدعوا إلى مكارم الأخلاق </w:t>
      </w:r>
      <w:r w:rsidR="002141BA">
        <w:rPr>
          <w:rFonts w:ascii="Traditional Arabic" w:hAnsi="Traditional Arabic" w:cs="Traditional Arabic" w:hint="cs"/>
          <w:sz w:val="28"/>
          <w:szCs w:val="28"/>
          <w:rtl/>
        </w:rPr>
        <w:t xml:space="preserve">وحسن التعامل مع الناس </w:t>
      </w:r>
      <w:r w:rsidR="00BC7A9B">
        <w:rPr>
          <w:rFonts w:ascii="Traditional Arabic" w:hAnsi="Traditional Arabic" w:cs="Traditional Arabic" w:hint="cs"/>
          <w:sz w:val="28"/>
          <w:szCs w:val="28"/>
          <w:rtl/>
        </w:rPr>
        <w:t xml:space="preserve">، </w:t>
      </w:r>
      <w:r w:rsidR="008F78DE">
        <w:rPr>
          <w:rFonts w:ascii="Traditional Arabic" w:hAnsi="Traditional Arabic" w:cs="Traditional Arabic" w:hint="cs"/>
          <w:sz w:val="28"/>
          <w:szCs w:val="28"/>
          <w:rtl/>
        </w:rPr>
        <w:t xml:space="preserve">ويحذر من </w:t>
      </w:r>
      <w:r w:rsidR="002141BA">
        <w:rPr>
          <w:rFonts w:ascii="Traditional Arabic" w:hAnsi="Traditional Arabic" w:cs="Traditional Arabic" w:hint="cs"/>
          <w:sz w:val="28"/>
          <w:szCs w:val="28"/>
          <w:rtl/>
        </w:rPr>
        <w:t xml:space="preserve">الظلم والتعدي عليهم حتى ولو باليسير </w:t>
      </w:r>
      <w:r w:rsidR="00BC7A9B">
        <w:rPr>
          <w:rFonts w:ascii="Traditional Arabic" w:hAnsi="Traditional Arabic" w:cs="Traditional Arabic" w:hint="cs"/>
          <w:sz w:val="28"/>
          <w:szCs w:val="28"/>
          <w:rtl/>
        </w:rPr>
        <w:t xml:space="preserve">، </w:t>
      </w:r>
      <w:r w:rsidR="0089677D">
        <w:rPr>
          <w:rFonts w:ascii="Traditional Arabic" w:hAnsi="Traditional Arabic" w:cs="Traditional Arabic" w:hint="cs"/>
          <w:sz w:val="28"/>
          <w:szCs w:val="28"/>
          <w:rtl/>
        </w:rPr>
        <w:t xml:space="preserve">قال صلى الله عليه وسلم ( من اقتطع حق امرئٍ مسلمٍ بيمينه فقد أوجب الله له النار وحرم عليه الجنة ) فقال له رجل : وإن كان شيئاً يسيراً </w:t>
      </w:r>
      <w:r w:rsidR="00BC7A9B">
        <w:rPr>
          <w:rFonts w:ascii="Traditional Arabic" w:hAnsi="Traditional Arabic" w:cs="Traditional Arabic" w:hint="cs"/>
          <w:sz w:val="28"/>
          <w:szCs w:val="28"/>
          <w:rtl/>
        </w:rPr>
        <w:t xml:space="preserve">  </w:t>
      </w:r>
      <w:r w:rsidR="0089677D">
        <w:rPr>
          <w:rFonts w:ascii="Traditional Arabic" w:hAnsi="Traditional Arabic" w:cs="Traditional Arabic" w:hint="cs"/>
          <w:sz w:val="28"/>
          <w:szCs w:val="28"/>
          <w:rtl/>
        </w:rPr>
        <w:t xml:space="preserve">يا رسول الله ؟ قال ( وإن قضيباً من أراك ) رواه مسلم  </w:t>
      </w:r>
      <w:r w:rsidR="008F78DE">
        <w:rPr>
          <w:rFonts w:ascii="Traditional Arabic" w:hAnsi="Traditional Arabic" w:cs="Traditional Arabic" w:hint="cs"/>
          <w:sz w:val="28"/>
          <w:szCs w:val="28"/>
          <w:rtl/>
        </w:rPr>
        <w:t xml:space="preserve"> </w:t>
      </w:r>
    </w:p>
    <w:p w14:paraId="5EF58268" w14:textId="77777777" w:rsidR="00C1293F" w:rsidRPr="002360B5" w:rsidRDefault="00C1293F" w:rsidP="009D424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التحذير من </w:t>
      </w:r>
      <w:r w:rsidR="002241D5">
        <w:rPr>
          <w:rFonts w:ascii="Traditional Arabic" w:hAnsi="Traditional Arabic" w:cs="Traditional Arabic" w:hint="cs"/>
          <w:sz w:val="28"/>
          <w:szCs w:val="28"/>
          <w:rtl/>
        </w:rPr>
        <w:t xml:space="preserve">التمادي في العصيان </w:t>
      </w:r>
      <w:r w:rsidR="00BC7A9B">
        <w:rPr>
          <w:rFonts w:ascii="Traditional Arabic" w:hAnsi="Traditional Arabic" w:cs="Traditional Arabic" w:hint="cs"/>
          <w:sz w:val="28"/>
          <w:szCs w:val="28"/>
          <w:rtl/>
        </w:rPr>
        <w:t xml:space="preserve">، </w:t>
      </w:r>
      <w:r w:rsidR="002241D5">
        <w:rPr>
          <w:rFonts w:ascii="Traditional Arabic" w:hAnsi="Traditional Arabic" w:cs="Traditional Arabic" w:hint="cs"/>
          <w:sz w:val="28"/>
          <w:szCs w:val="28"/>
          <w:rtl/>
        </w:rPr>
        <w:t>وأن كثرة الذنوب تطبع على القلب فلا يبصر الحق بعد ذلك</w:t>
      </w:r>
      <w:r w:rsidR="009D4245">
        <w:rPr>
          <w:rFonts w:hint="cs"/>
          <w:rtl/>
        </w:rPr>
        <w:t xml:space="preserve"> </w:t>
      </w:r>
      <w:r w:rsidR="00EA2CC6">
        <w:rPr>
          <w:rFonts w:ascii="Traditional Arabic" w:hAnsi="Traditional Arabic" w:cs="Traditional Arabic" w:hint="cs"/>
          <w:sz w:val="28"/>
          <w:szCs w:val="28"/>
          <w:rtl/>
        </w:rPr>
        <w:t xml:space="preserve">إلا أن يتداركه الله بتوبة تمحو عنه تلك الذنوب </w:t>
      </w:r>
      <w:r w:rsidR="00BC7A9B">
        <w:rPr>
          <w:rFonts w:ascii="Traditional Arabic" w:hAnsi="Traditional Arabic" w:cs="Traditional Arabic" w:hint="cs"/>
          <w:sz w:val="28"/>
          <w:szCs w:val="28"/>
          <w:rtl/>
        </w:rPr>
        <w:t xml:space="preserve">، </w:t>
      </w:r>
      <w:r w:rsidR="009D4245" w:rsidRPr="00D320B0">
        <w:rPr>
          <w:rFonts w:ascii="Traditional Arabic" w:hAnsi="Traditional Arabic" w:cs="Traditional Arabic" w:hint="cs"/>
          <w:sz w:val="28"/>
          <w:szCs w:val="28"/>
          <w:rtl/>
        </w:rPr>
        <w:t>قال</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رسول</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الله</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صلى</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الله</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عليه</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وسلم</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إن</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المؤمن</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إذا</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أذنب</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كانت</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نكتة</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سوداء</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في</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قلبه</w:t>
      </w:r>
      <w:r w:rsidR="00BC7A9B">
        <w:rPr>
          <w:rFonts w:ascii="Traditional Arabic" w:hAnsi="Traditional Arabic" w:cs="Traditional Arabic" w:hint="cs"/>
          <w:sz w:val="28"/>
          <w:szCs w:val="28"/>
          <w:rtl/>
        </w:rPr>
        <w:t xml:space="preserve"> ،</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فإن</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تاب</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واستغفر</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صقل</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قلبه</w:t>
      </w:r>
      <w:r w:rsidR="009D4245" w:rsidRPr="00D320B0">
        <w:rPr>
          <w:rFonts w:ascii="Traditional Arabic" w:hAnsi="Traditional Arabic" w:cs="Traditional Arabic"/>
          <w:sz w:val="28"/>
          <w:szCs w:val="28"/>
          <w:rtl/>
        </w:rPr>
        <w:t xml:space="preserve"> </w:t>
      </w:r>
      <w:r w:rsidR="00BC7A9B">
        <w:rPr>
          <w:rFonts w:ascii="Traditional Arabic" w:hAnsi="Traditional Arabic" w:cs="Traditional Arabic" w:hint="cs"/>
          <w:sz w:val="28"/>
          <w:szCs w:val="28"/>
          <w:rtl/>
        </w:rPr>
        <w:t xml:space="preserve">، </w:t>
      </w:r>
      <w:r w:rsidR="009D4245" w:rsidRPr="00D320B0">
        <w:rPr>
          <w:rFonts w:ascii="Traditional Arabic" w:hAnsi="Traditional Arabic" w:cs="Traditional Arabic" w:hint="cs"/>
          <w:sz w:val="28"/>
          <w:szCs w:val="28"/>
          <w:rtl/>
        </w:rPr>
        <w:t>وإن</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زاد</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زادت</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حتى</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تعلو</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قلبه</w:t>
      </w:r>
      <w:r w:rsidR="009D4245" w:rsidRPr="00D320B0">
        <w:rPr>
          <w:rFonts w:ascii="Traditional Arabic" w:hAnsi="Traditional Arabic" w:cs="Traditional Arabic"/>
          <w:sz w:val="28"/>
          <w:szCs w:val="28"/>
          <w:rtl/>
        </w:rPr>
        <w:t xml:space="preserve"> </w:t>
      </w:r>
      <w:r w:rsidR="00BC7A9B">
        <w:rPr>
          <w:rFonts w:ascii="Traditional Arabic" w:hAnsi="Traditional Arabic" w:cs="Traditional Arabic" w:hint="cs"/>
          <w:sz w:val="28"/>
          <w:szCs w:val="28"/>
          <w:rtl/>
        </w:rPr>
        <w:t xml:space="preserve">، </w:t>
      </w:r>
      <w:r w:rsidR="009D4245" w:rsidRPr="00D320B0">
        <w:rPr>
          <w:rFonts w:ascii="Traditional Arabic" w:hAnsi="Traditional Arabic" w:cs="Traditional Arabic" w:hint="cs"/>
          <w:sz w:val="28"/>
          <w:szCs w:val="28"/>
          <w:rtl/>
        </w:rPr>
        <w:t>فذلكم</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الران</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الذي</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ذكر</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الله</w:t>
      </w:r>
      <w:r w:rsidR="009D4245" w:rsidRPr="00D320B0">
        <w:rPr>
          <w:rFonts w:ascii="Traditional Arabic" w:hAnsi="Traditional Arabic" w:cs="Traditional Arabic"/>
          <w:sz w:val="28"/>
          <w:szCs w:val="28"/>
          <w:rtl/>
        </w:rPr>
        <w:t xml:space="preserve"> </w:t>
      </w:r>
      <w:r w:rsidR="009D4245" w:rsidRPr="00D320B0">
        <w:rPr>
          <w:rFonts w:ascii="Traditional Arabic" w:hAnsi="Traditional Arabic" w:cs="Traditional Arabic" w:hint="cs"/>
          <w:sz w:val="28"/>
          <w:szCs w:val="28"/>
          <w:rtl/>
        </w:rPr>
        <w:t>تعالى</w:t>
      </w:r>
      <w:r w:rsidR="009D4245" w:rsidRPr="00D320B0">
        <w:rPr>
          <w:rFonts w:ascii="Traditional Arabic" w:hAnsi="Traditional Arabic" w:cs="Traditional Arabic"/>
          <w:sz w:val="28"/>
          <w:szCs w:val="28"/>
          <w:rtl/>
        </w:rPr>
        <w:t xml:space="preserve"> </w:t>
      </w:r>
      <w:r w:rsidR="009D4245" w:rsidRPr="00C825BD">
        <w:rPr>
          <w:rFonts w:ascii="QCF_BSML" w:hAnsi="QCF_BSML" w:cs="QCF_BSML"/>
          <w:color w:val="000000"/>
          <w:sz w:val="24"/>
          <w:szCs w:val="24"/>
          <w:rtl/>
        </w:rPr>
        <w:t xml:space="preserve">ﭽ </w:t>
      </w:r>
      <w:r w:rsidR="009D4245" w:rsidRPr="00C825BD">
        <w:rPr>
          <w:rFonts w:ascii="QCF_P588" w:hAnsi="QCF_P588" w:cs="QCF_P588"/>
          <w:color w:val="000000"/>
          <w:sz w:val="24"/>
          <w:szCs w:val="24"/>
          <w:rtl/>
        </w:rPr>
        <w:t>ﭹ</w:t>
      </w:r>
      <w:r w:rsidR="009D4245" w:rsidRPr="00C825BD">
        <w:rPr>
          <w:rFonts w:ascii="QCF_P588" w:hAnsi="QCF_P588" w:cs="QCF_P588"/>
          <w:color w:val="0000A5"/>
          <w:sz w:val="24"/>
          <w:szCs w:val="24"/>
          <w:rtl/>
        </w:rPr>
        <w:t>ﭺ</w:t>
      </w:r>
      <w:r w:rsidR="009D4245" w:rsidRPr="00C825BD">
        <w:rPr>
          <w:rFonts w:ascii="QCF_P588" w:hAnsi="QCF_P588" w:cs="QCF_P588"/>
          <w:color w:val="000000"/>
          <w:sz w:val="24"/>
          <w:szCs w:val="24"/>
          <w:rtl/>
        </w:rPr>
        <w:t xml:space="preserve">  ﭻ</w:t>
      </w:r>
      <w:r w:rsidR="009D4245" w:rsidRPr="00C825BD">
        <w:rPr>
          <w:rFonts w:ascii="QCF_P588" w:hAnsi="QCF_P588" w:cs="QCF_P588"/>
          <w:color w:val="0000A5"/>
          <w:sz w:val="24"/>
          <w:szCs w:val="24"/>
          <w:rtl/>
        </w:rPr>
        <w:t>ﭼ</w:t>
      </w:r>
      <w:r w:rsidR="009D4245" w:rsidRPr="00C825BD">
        <w:rPr>
          <w:rFonts w:ascii="QCF_P588" w:hAnsi="QCF_P588" w:cs="QCF_P588"/>
          <w:color w:val="000000"/>
          <w:sz w:val="24"/>
          <w:szCs w:val="24"/>
          <w:rtl/>
        </w:rPr>
        <w:t xml:space="preserve">  ﭽ  ﭾ  ﭿ  ﮀ  ﮁ    ﮂ </w:t>
      </w:r>
      <w:r w:rsidR="009D4245" w:rsidRPr="00C825BD">
        <w:rPr>
          <w:rFonts w:ascii="QCF_BSML" w:hAnsi="QCF_BSML" w:cs="QCF_BSML"/>
          <w:color w:val="000000"/>
          <w:sz w:val="24"/>
          <w:szCs w:val="24"/>
          <w:rtl/>
        </w:rPr>
        <w:t>ﭼ</w:t>
      </w:r>
      <w:r w:rsidR="009D4245" w:rsidRPr="00C825BD">
        <w:rPr>
          <w:rFonts w:ascii="Traditional Arabic" w:hAnsi="Traditional Arabic" w:cs="Traditional Arabic" w:hint="cs"/>
          <w:sz w:val="24"/>
          <w:szCs w:val="24"/>
          <w:rtl/>
        </w:rPr>
        <w:t xml:space="preserve"> </w:t>
      </w:r>
      <w:r w:rsidR="009D4245" w:rsidRPr="00F87CDC">
        <w:rPr>
          <w:rFonts w:ascii="Traditional Arabic" w:hAnsi="Traditional Arabic" w:cs="Traditional Arabic" w:hint="cs"/>
          <w:sz w:val="20"/>
          <w:szCs w:val="20"/>
          <w:rtl/>
        </w:rPr>
        <w:t>رواه</w:t>
      </w:r>
      <w:r w:rsidR="009D4245" w:rsidRPr="00F87CDC">
        <w:rPr>
          <w:rFonts w:ascii="Traditional Arabic" w:hAnsi="Traditional Arabic" w:cs="Traditional Arabic"/>
          <w:sz w:val="20"/>
          <w:szCs w:val="20"/>
          <w:rtl/>
        </w:rPr>
        <w:t xml:space="preserve"> </w:t>
      </w:r>
      <w:r w:rsidR="009D4245" w:rsidRPr="00F87CDC">
        <w:rPr>
          <w:rFonts w:ascii="Traditional Arabic" w:hAnsi="Traditional Arabic" w:cs="Traditional Arabic" w:hint="cs"/>
          <w:sz w:val="20"/>
          <w:szCs w:val="20"/>
          <w:rtl/>
        </w:rPr>
        <w:t>أحمد</w:t>
      </w:r>
      <w:r w:rsidR="009D4245" w:rsidRPr="00F87CDC">
        <w:rPr>
          <w:rFonts w:ascii="Traditional Arabic" w:hAnsi="Traditional Arabic" w:cs="Traditional Arabic"/>
          <w:sz w:val="20"/>
          <w:szCs w:val="20"/>
          <w:rtl/>
        </w:rPr>
        <w:t xml:space="preserve"> </w:t>
      </w:r>
      <w:r w:rsidR="009D4245" w:rsidRPr="00F87CDC">
        <w:rPr>
          <w:rFonts w:ascii="Traditional Arabic" w:hAnsi="Traditional Arabic" w:cs="Traditional Arabic" w:hint="cs"/>
          <w:sz w:val="20"/>
          <w:szCs w:val="20"/>
          <w:rtl/>
        </w:rPr>
        <w:t>والترمذي</w:t>
      </w:r>
      <w:r w:rsidR="009D4245" w:rsidRPr="00F87CDC">
        <w:rPr>
          <w:rFonts w:ascii="Traditional Arabic" w:hAnsi="Traditional Arabic" w:cs="Traditional Arabic"/>
          <w:sz w:val="20"/>
          <w:szCs w:val="20"/>
          <w:rtl/>
        </w:rPr>
        <w:t xml:space="preserve"> </w:t>
      </w:r>
      <w:r w:rsidR="009D4245" w:rsidRPr="00F87CDC">
        <w:rPr>
          <w:rFonts w:ascii="Traditional Arabic" w:hAnsi="Traditional Arabic" w:cs="Traditional Arabic" w:hint="cs"/>
          <w:sz w:val="20"/>
          <w:szCs w:val="20"/>
          <w:rtl/>
        </w:rPr>
        <w:t>وابن</w:t>
      </w:r>
      <w:r w:rsidR="009D4245" w:rsidRPr="00F87CDC">
        <w:rPr>
          <w:rFonts w:ascii="Traditional Arabic" w:hAnsi="Traditional Arabic" w:cs="Traditional Arabic"/>
          <w:sz w:val="20"/>
          <w:szCs w:val="20"/>
          <w:rtl/>
        </w:rPr>
        <w:t xml:space="preserve"> </w:t>
      </w:r>
      <w:r w:rsidR="009D4245" w:rsidRPr="00F87CDC">
        <w:rPr>
          <w:rFonts w:ascii="Traditional Arabic" w:hAnsi="Traditional Arabic" w:cs="Traditional Arabic" w:hint="cs"/>
          <w:sz w:val="20"/>
          <w:szCs w:val="20"/>
          <w:rtl/>
        </w:rPr>
        <w:t xml:space="preserve">ماجه . </w:t>
      </w:r>
    </w:p>
    <w:p w14:paraId="0B98C160" w14:textId="77777777" w:rsidR="007B3A2A" w:rsidRDefault="0026072E" w:rsidP="001C100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في السورة دليلاً على رؤية المؤمنين لربهم جل وعلا في الآخرة </w:t>
      </w:r>
      <w:r w:rsidR="009B19BD">
        <w:rPr>
          <w:rFonts w:ascii="Traditional Arabic" w:hAnsi="Traditional Arabic" w:cs="Traditional Arabic" w:hint="cs"/>
          <w:sz w:val="28"/>
          <w:szCs w:val="28"/>
          <w:rtl/>
        </w:rPr>
        <w:t xml:space="preserve">وهي قوله تعالى عن المشركين </w:t>
      </w:r>
      <w:r w:rsidR="009B19BD" w:rsidRPr="00C825BD">
        <w:rPr>
          <w:rFonts w:ascii="QCF_BSML" w:hAnsi="QCF_BSML" w:cs="QCF_BSML"/>
          <w:color w:val="000000"/>
          <w:sz w:val="24"/>
          <w:szCs w:val="24"/>
          <w:rtl/>
        </w:rPr>
        <w:t>ﭽ</w:t>
      </w:r>
      <w:r w:rsidR="009B19BD" w:rsidRPr="00C825BD">
        <w:rPr>
          <w:rFonts w:ascii="QCF_P588" w:hAnsi="QCF_P588" w:cs="QCF_P588"/>
          <w:color w:val="000000"/>
          <w:sz w:val="24"/>
          <w:szCs w:val="24"/>
          <w:rtl/>
        </w:rPr>
        <w:t xml:space="preserve"> ﮄ   ﮅ       ﮆ  ﮇ  ﮈ    ﮉ  ﮊ  </w:t>
      </w:r>
      <w:r w:rsidR="009B19BD" w:rsidRPr="00C825BD">
        <w:rPr>
          <w:rFonts w:ascii="QCF_BSML" w:hAnsi="QCF_BSML" w:cs="QCF_BSML"/>
          <w:color w:val="000000"/>
          <w:sz w:val="24"/>
          <w:szCs w:val="24"/>
          <w:rtl/>
        </w:rPr>
        <w:t>ﭼ</w:t>
      </w:r>
      <w:r w:rsidR="009B19BD" w:rsidRPr="00C825BD">
        <w:rPr>
          <w:rFonts w:ascii="Traditional Arabic" w:hAnsi="Traditional Arabic" w:cs="Traditional Arabic" w:hint="cs"/>
          <w:sz w:val="24"/>
          <w:szCs w:val="24"/>
          <w:rtl/>
        </w:rPr>
        <w:t xml:space="preserve"> </w:t>
      </w:r>
      <w:r w:rsidR="009B19BD">
        <w:rPr>
          <w:rFonts w:ascii="Traditional Arabic" w:hAnsi="Traditional Arabic" w:cs="Traditional Arabic" w:hint="cs"/>
          <w:sz w:val="28"/>
          <w:szCs w:val="28"/>
          <w:rtl/>
        </w:rPr>
        <w:t>فلما حج</w:t>
      </w:r>
      <w:r w:rsidR="003949BA">
        <w:rPr>
          <w:rFonts w:ascii="Traditional Arabic" w:hAnsi="Traditional Arabic" w:cs="Traditional Arabic" w:hint="cs"/>
          <w:sz w:val="28"/>
          <w:szCs w:val="28"/>
          <w:rtl/>
        </w:rPr>
        <w:t xml:space="preserve">ب هؤلاء في حال السخط </w:t>
      </w:r>
      <w:r w:rsidR="00B072EB">
        <w:rPr>
          <w:rFonts w:ascii="Traditional Arabic" w:hAnsi="Traditional Arabic" w:cs="Traditional Arabic" w:hint="cs"/>
          <w:sz w:val="28"/>
          <w:szCs w:val="28"/>
          <w:rtl/>
        </w:rPr>
        <w:t xml:space="preserve">، </w:t>
      </w:r>
      <w:r w:rsidR="003949BA">
        <w:rPr>
          <w:rFonts w:ascii="Traditional Arabic" w:hAnsi="Traditional Arabic" w:cs="Traditional Arabic" w:hint="cs"/>
          <w:sz w:val="28"/>
          <w:szCs w:val="28"/>
          <w:rtl/>
        </w:rPr>
        <w:t xml:space="preserve">دلَّ على أن المؤمنين يرونه في حال الرضا </w:t>
      </w:r>
      <w:r w:rsidR="00B072EB">
        <w:rPr>
          <w:rFonts w:ascii="Traditional Arabic" w:hAnsi="Traditional Arabic" w:cs="Traditional Arabic" w:hint="cs"/>
          <w:sz w:val="28"/>
          <w:szCs w:val="28"/>
          <w:rtl/>
        </w:rPr>
        <w:t xml:space="preserve">، </w:t>
      </w:r>
      <w:r w:rsidR="003949BA">
        <w:rPr>
          <w:rFonts w:ascii="Traditional Arabic" w:hAnsi="Traditional Arabic" w:cs="Traditional Arabic" w:hint="cs"/>
          <w:sz w:val="28"/>
          <w:szCs w:val="28"/>
          <w:rtl/>
        </w:rPr>
        <w:t xml:space="preserve">وإلا لكانوا متساوين مع المشركين في الحجب </w:t>
      </w:r>
      <w:r w:rsidR="00B072EB">
        <w:rPr>
          <w:rFonts w:ascii="Traditional Arabic" w:hAnsi="Traditional Arabic" w:cs="Traditional Arabic" w:hint="cs"/>
          <w:sz w:val="28"/>
          <w:szCs w:val="28"/>
          <w:rtl/>
        </w:rPr>
        <w:t xml:space="preserve">، </w:t>
      </w:r>
      <w:r w:rsidR="005B0BB0">
        <w:rPr>
          <w:rFonts w:ascii="Traditional Arabic" w:hAnsi="Traditional Arabic" w:cs="Traditional Arabic" w:hint="cs"/>
          <w:sz w:val="28"/>
          <w:szCs w:val="28"/>
          <w:rtl/>
        </w:rPr>
        <w:t xml:space="preserve">فلا فائدة من </w:t>
      </w:r>
      <w:r w:rsidR="004C3FC0">
        <w:rPr>
          <w:rFonts w:ascii="Traditional Arabic" w:hAnsi="Traditional Arabic" w:cs="Traditional Arabic" w:hint="cs"/>
          <w:sz w:val="28"/>
          <w:szCs w:val="28"/>
          <w:rtl/>
        </w:rPr>
        <w:t>التهديد ب</w:t>
      </w:r>
      <w:r w:rsidR="005B0BB0">
        <w:rPr>
          <w:rFonts w:ascii="Traditional Arabic" w:hAnsi="Traditional Arabic" w:cs="Traditional Arabic" w:hint="cs"/>
          <w:sz w:val="28"/>
          <w:szCs w:val="28"/>
          <w:rtl/>
        </w:rPr>
        <w:t xml:space="preserve">هذه العقوبة </w:t>
      </w:r>
      <w:r w:rsidR="00B072EB">
        <w:rPr>
          <w:rFonts w:ascii="Traditional Arabic" w:hAnsi="Traditional Arabic" w:cs="Traditional Arabic" w:hint="cs"/>
          <w:sz w:val="28"/>
          <w:szCs w:val="28"/>
          <w:rtl/>
        </w:rPr>
        <w:t xml:space="preserve">، </w:t>
      </w:r>
      <w:r w:rsidR="005B0BB0">
        <w:rPr>
          <w:rFonts w:ascii="Traditional Arabic" w:hAnsi="Traditional Arabic" w:cs="Traditional Arabic" w:hint="cs"/>
          <w:sz w:val="28"/>
          <w:szCs w:val="28"/>
          <w:rtl/>
        </w:rPr>
        <w:t>وهذا ينزه عنه كلام الرب جل وعلا .</w:t>
      </w:r>
    </w:p>
    <w:p w14:paraId="7E3F416F" w14:textId="77777777" w:rsidR="000D3AEC" w:rsidRDefault="000D3AEC" w:rsidP="002B7D84">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خامساً / أن في السورة دليلاً على علو الله جل وعلا </w:t>
      </w:r>
      <w:r w:rsidR="00B072E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فإذ</w:t>
      </w:r>
      <w:r w:rsidR="00AB4C77">
        <w:rPr>
          <w:rFonts w:ascii="Traditional Arabic" w:hAnsi="Traditional Arabic" w:cs="Traditional Arabic" w:hint="cs"/>
          <w:sz w:val="28"/>
          <w:szCs w:val="28"/>
          <w:rtl/>
        </w:rPr>
        <w:t xml:space="preserve">ا كان الأبرار في عليين </w:t>
      </w:r>
      <w:r w:rsidR="002B7D84">
        <w:rPr>
          <w:rFonts w:ascii="Traditional Arabic" w:hAnsi="Traditional Arabic" w:cs="Traditional Arabic" w:hint="cs"/>
          <w:sz w:val="28"/>
          <w:szCs w:val="28"/>
          <w:rtl/>
        </w:rPr>
        <w:t>أي</w:t>
      </w:r>
      <w:r w:rsidR="00AB4C77">
        <w:rPr>
          <w:rFonts w:ascii="Traditional Arabic" w:hAnsi="Traditional Arabic" w:cs="Traditional Arabic" w:hint="cs"/>
          <w:sz w:val="28"/>
          <w:szCs w:val="28"/>
          <w:rtl/>
        </w:rPr>
        <w:t xml:space="preserve"> أعلى مكان </w:t>
      </w:r>
      <w:r w:rsidR="00F04772">
        <w:rPr>
          <w:rFonts w:ascii="Traditional Arabic" w:hAnsi="Traditional Arabic" w:cs="Traditional Arabic" w:hint="cs"/>
          <w:sz w:val="28"/>
          <w:szCs w:val="28"/>
          <w:rtl/>
        </w:rPr>
        <w:t xml:space="preserve">وهي الجنة العالية </w:t>
      </w:r>
      <w:r w:rsidR="00B072EB">
        <w:rPr>
          <w:rFonts w:ascii="Traditional Arabic" w:hAnsi="Traditional Arabic" w:cs="Traditional Arabic" w:hint="cs"/>
          <w:sz w:val="28"/>
          <w:szCs w:val="28"/>
          <w:rtl/>
        </w:rPr>
        <w:t xml:space="preserve">، </w:t>
      </w:r>
      <w:r w:rsidR="00F04772">
        <w:rPr>
          <w:rFonts w:ascii="Traditional Arabic" w:hAnsi="Traditional Arabic" w:cs="Traditional Arabic" w:hint="cs"/>
          <w:sz w:val="28"/>
          <w:szCs w:val="28"/>
          <w:rtl/>
        </w:rPr>
        <w:t xml:space="preserve">وكانت الجنة سقفها عرش الرحمن </w:t>
      </w:r>
      <w:r w:rsidR="00B072EB">
        <w:rPr>
          <w:rFonts w:ascii="Traditional Arabic" w:hAnsi="Traditional Arabic" w:cs="Traditional Arabic" w:hint="cs"/>
          <w:sz w:val="28"/>
          <w:szCs w:val="28"/>
          <w:rtl/>
        </w:rPr>
        <w:t xml:space="preserve">، </w:t>
      </w:r>
      <w:r w:rsidR="00F04772">
        <w:rPr>
          <w:rFonts w:ascii="Traditional Arabic" w:hAnsi="Traditional Arabic" w:cs="Traditional Arabic" w:hint="cs"/>
          <w:sz w:val="28"/>
          <w:szCs w:val="28"/>
          <w:rtl/>
        </w:rPr>
        <w:t xml:space="preserve">وكان الرحمن على العرش استوى </w:t>
      </w:r>
      <w:r w:rsidR="00B072EB">
        <w:rPr>
          <w:rFonts w:ascii="Traditional Arabic" w:hAnsi="Traditional Arabic" w:cs="Traditional Arabic" w:hint="cs"/>
          <w:sz w:val="28"/>
          <w:szCs w:val="28"/>
          <w:rtl/>
        </w:rPr>
        <w:t xml:space="preserve">، </w:t>
      </w:r>
      <w:r w:rsidR="00F04772">
        <w:rPr>
          <w:rFonts w:ascii="Traditional Arabic" w:hAnsi="Traditional Arabic" w:cs="Traditional Arabic" w:hint="cs"/>
          <w:sz w:val="28"/>
          <w:szCs w:val="28"/>
          <w:rtl/>
        </w:rPr>
        <w:t xml:space="preserve">دلَّ ذلك على علو </w:t>
      </w:r>
      <w:r w:rsidR="002B7D84">
        <w:rPr>
          <w:rFonts w:ascii="Traditional Arabic" w:hAnsi="Traditional Arabic" w:cs="Traditional Arabic" w:hint="cs"/>
          <w:sz w:val="28"/>
          <w:szCs w:val="28"/>
          <w:rtl/>
        </w:rPr>
        <w:t>ذات الله جل وعلا .</w:t>
      </w:r>
    </w:p>
    <w:p w14:paraId="5BBE3D0D" w14:textId="77777777" w:rsidR="00DF753C" w:rsidRPr="00DE00B3" w:rsidRDefault="00DF753C" w:rsidP="002B7D84">
      <w:pPr>
        <w:ind w:left="-341" w:right="-284"/>
        <w:jc w:val="both"/>
        <w:rPr>
          <w:rFonts w:ascii="Traditional Arabic" w:hAnsi="Traditional Arabic" w:cs="Traditional Arabic"/>
          <w:sz w:val="28"/>
          <w:szCs w:val="28"/>
          <w:rtl/>
        </w:rPr>
      </w:pPr>
      <w:r w:rsidRPr="00DE00B3">
        <w:rPr>
          <w:rFonts w:ascii="Traditional Arabic" w:hAnsi="Traditional Arabic" w:cs="Traditional Arabic" w:hint="cs"/>
          <w:sz w:val="28"/>
          <w:szCs w:val="28"/>
          <w:rtl/>
        </w:rPr>
        <w:lastRenderedPageBreak/>
        <w:t xml:space="preserve">سادساً / أن الجزاء من جنس العمل </w:t>
      </w:r>
      <w:r w:rsidR="003D38A8">
        <w:rPr>
          <w:rFonts w:ascii="Traditional Arabic" w:hAnsi="Traditional Arabic" w:cs="Traditional Arabic" w:hint="cs"/>
          <w:sz w:val="28"/>
          <w:szCs w:val="28"/>
          <w:rtl/>
        </w:rPr>
        <w:t xml:space="preserve">، </w:t>
      </w:r>
      <w:r w:rsidRPr="00DE00B3">
        <w:rPr>
          <w:rFonts w:ascii="Traditional Arabic" w:hAnsi="Traditional Arabic" w:cs="Traditional Arabic" w:hint="cs"/>
          <w:sz w:val="28"/>
          <w:szCs w:val="28"/>
          <w:rtl/>
        </w:rPr>
        <w:t xml:space="preserve">فكما أن الكفار كانوا يضحكون من المؤمنين في الدنيا عاقبهم الله جل وعلا في الآخرة بأن يجعلهم يتصرفون تصرفات تجعل المؤمنين يضحكون منهم </w:t>
      </w:r>
      <w:r w:rsidR="003D38A8">
        <w:rPr>
          <w:rFonts w:ascii="Traditional Arabic" w:hAnsi="Traditional Arabic" w:cs="Traditional Arabic" w:hint="cs"/>
          <w:sz w:val="28"/>
          <w:szCs w:val="28"/>
          <w:rtl/>
        </w:rPr>
        <w:t xml:space="preserve">، </w:t>
      </w:r>
      <w:r w:rsidR="00FF4E44" w:rsidRPr="00DE00B3">
        <w:rPr>
          <w:rFonts w:ascii="Traditional Arabic" w:hAnsi="Traditional Arabic" w:cs="Traditional Arabic" w:hint="cs"/>
          <w:sz w:val="28"/>
          <w:szCs w:val="28"/>
          <w:rtl/>
        </w:rPr>
        <w:t>قال</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أبو</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صالح</w:t>
      </w:r>
      <w:r w:rsidR="00FF4E44" w:rsidRPr="00DE00B3">
        <w:rPr>
          <w:rFonts w:ascii="Traditional Arabic" w:hAnsi="Traditional Arabic" w:cs="Traditional Arabic"/>
          <w:sz w:val="28"/>
          <w:szCs w:val="28"/>
          <w:rtl/>
        </w:rPr>
        <w:t xml:space="preserve"> : </w:t>
      </w:r>
      <w:r w:rsidR="00FF4E44" w:rsidRPr="00DE00B3">
        <w:rPr>
          <w:rFonts w:ascii="Traditional Arabic" w:hAnsi="Traditional Arabic" w:cs="Traditional Arabic" w:hint="cs"/>
          <w:sz w:val="28"/>
          <w:szCs w:val="28"/>
          <w:rtl/>
        </w:rPr>
        <w:t>وذلك</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أنه</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يفتح</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للكفار</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في</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النار</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أبوابها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ويقال</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لهم</w:t>
      </w:r>
      <w:r w:rsidR="00FF4E44" w:rsidRPr="00DE00B3">
        <w:rPr>
          <w:rFonts w:ascii="Traditional Arabic" w:hAnsi="Traditional Arabic" w:cs="Traditional Arabic"/>
          <w:sz w:val="28"/>
          <w:szCs w:val="28"/>
          <w:rtl/>
        </w:rPr>
        <w:t xml:space="preserve"> : </w:t>
      </w:r>
      <w:r w:rsidR="00FF4E44" w:rsidRPr="00DE00B3">
        <w:rPr>
          <w:rFonts w:ascii="Traditional Arabic" w:hAnsi="Traditional Arabic" w:cs="Traditional Arabic" w:hint="cs"/>
          <w:sz w:val="28"/>
          <w:szCs w:val="28"/>
          <w:rtl/>
        </w:rPr>
        <w:t>اخرجوا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فإذا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رأوها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مفتوحة</w:t>
      </w:r>
      <w:r w:rsidR="003D38A8">
        <w:rPr>
          <w:rFonts w:ascii="Traditional Arabic" w:hAnsi="Traditional Arabic" w:cs="Traditional Arabic" w:hint="cs"/>
          <w:sz w:val="28"/>
          <w:szCs w:val="28"/>
          <w:rtl/>
        </w:rPr>
        <w:t>ً</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أقبلوا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إليها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ليخرجوا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والمؤمنون</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ينظرون</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إليهم</w:t>
      </w:r>
      <w:r w:rsidR="00FF4E44" w:rsidRPr="00DE00B3">
        <w:rPr>
          <w:rFonts w:ascii="Traditional Arabic" w:hAnsi="Traditional Arabic" w:cs="Traditional Arabic"/>
          <w:sz w:val="28"/>
          <w:szCs w:val="28"/>
          <w:rtl/>
        </w:rPr>
        <w:t xml:space="preserve"> </w:t>
      </w:r>
      <w:r w:rsidR="003D38A8">
        <w:rPr>
          <w:rFonts w:ascii="Traditional Arabic" w:hAnsi="Traditional Arabic" w:cs="Traditional Arabic" w:hint="cs"/>
          <w:sz w:val="28"/>
          <w:szCs w:val="28"/>
          <w:rtl/>
        </w:rPr>
        <w:t xml:space="preserve">، </w:t>
      </w:r>
      <w:r w:rsidR="00FF4E44" w:rsidRPr="00DE00B3">
        <w:rPr>
          <w:rFonts w:ascii="Traditional Arabic" w:hAnsi="Traditional Arabic" w:cs="Traditional Arabic" w:hint="cs"/>
          <w:sz w:val="28"/>
          <w:szCs w:val="28"/>
          <w:rtl/>
        </w:rPr>
        <w:t>فإذا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انتهوا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إلى</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أبوابها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غلقت</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دونهم</w:t>
      </w:r>
      <w:r w:rsidR="00FF4E44" w:rsidRPr="00DE00B3">
        <w:rPr>
          <w:rFonts w:ascii="Traditional Arabic" w:hAnsi="Traditional Arabic" w:cs="Traditional Arabic"/>
          <w:sz w:val="28"/>
          <w:szCs w:val="28"/>
          <w:rtl/>
        </w:rPr>
        <w:t xml:space="preserve"> </w:t>
      </w:r>
      <w:r w:rsidR="003D38A8">
        <w:rPr>
          <w:rFonts w:ascii="Traditional Arabic" w:hAnsi="Traditional Arabic" w:cs="Traditional Arabic" w:hint="cs"/>
          <w:sz w:val="28"/>
          <w:szCs w:val="28"/>
          <w:rtl/>
        </w:rPr>
        <w:t xml:space="preserve">، </w:t>
      </w:r>
      <w:r w:rsidR="00FF4E44" w:rsidRPr="00DE00B3">
        <w:rPr>
          <w:rFonts w:ascii="Traditional Arabic" w:hAnsi="Traditional Arabic" w:cs="Traditional Arabic" w:hint="cs"/>
          <w:sz w:val="28"/>
          <w:szCs w:val="28"/>
          <w:rtl/>
        </w:rPr>
        <w:t>يفعل</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ذلك</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بهم</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مرارًا</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والمؤمنون</w:t>
      </w:r>
      <w:r w:rsidR="00FF4E44" w:rsidRPr="00DE00B3">
        <w:rPr>
          <w:rFonts w:ascii="Traditional Arabic" w:hAnsi="Traditional Arabic" w:cs="Traditional Arabic"/>
          <w:sz w:val="28"/>
          <w:szCs w:val="28"/>
          <w:rtl/>
        </w:rPr>
        <w:t xml:space="preserve"> </w:t>
      </w:r>
      <w:r w:rsidR="00FF4E44" w:rsidRPr="00DE00B3">
        <w:rPr>
          <w:rFonts w:ascii="Traditional Arabic" w:hAnsi="Traditional Arabic" w:cs="Traditional Arabic" w:hint="cs"/>
          <w:sz w:val="28"/>
          <w:szCs w:val="28"/>
          <w:rtl/>
        </w:rPr>
        <w:t>يضحكون</w:t>
      </w:r>
      <w:r w:rsidR="00FF4E44" w:rsidRPr="00DE00B3">
        <w:rPr>
          <w:rFonts w:ascii="Traditional Arabic" w:hAnsi="Traditional Arabic" w:cs="Traditional Arabic"/>
          <w:sz w:val="28"/>
          <w:szCs w:val="28"/>
          <w:rtl/>
        </w:rPr>
        <w:t xml:space="preserve"> .</w:t>
      </w:r>
    </w:p>
    <w:p w14:paraId="2C391422" w14:textId="77777777" w:rsidR="007B3A2A" w:rsidRDefault="007B3A2A" w:rsidP="009857AE">
      <w:pPr>
        <w:ind w:left="-341" w:right="-284"/>
        <w:jc w:val="both"/>
        <w:rPr>
          <w:rFonts w:ascii="Traditional Arabic" w:hAnsi="Traditional Arabic" w:cs="Traditional Arabic"/>
          <w:sz w:val="28"/>
          <w:szCs w:val="28"/>
          <w:rtl/>
        </w:rPr>
      </w:pPr>
    </w:p>
    <w:p w14:paraId="24C63239" w14:textId="77777777" w:rsidR="003D38A8" w:rsidRDefault="003D38A8" w:rsidP="00984437">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الانشقاق مكية وآياتها ( 25 )</w:t>
      </w:r>
    </w:p>
    <w:p w14:paraId="62816E53" w14:textId="77777777" w:rsidR="00984437" w:rsidRPr="00984437" w:rsidRDefault="003D38A8" w:rsidP="00984437">
      <w:pPr>
        <w:ind w:left="-341" w:right="-284"/>
        <w:jc w:val="center"/>
        <w:rPr>
          <w:rFonts w:ascii="QCF_P001" w:hAnsi="QCF_P001" w:cs="QCF_P001"/>
          <w:color w:val="000000"/>
          <w:sz w:val="28"/>
          <w:szCs w:val="28"/>
          <w:rtl/>
        </w:rPr>
      </w:pPr>
      <w:r w:rsidRPr="003D38A8">
        <w:rPr>
          <w:rFonts w:ascii="Traditional Arabic" w:hAnsi="Traditional Arabic" w:cs="Traditional Arabic" w:hint="cs"/>
          <w:sz w:val="28"/>
          <w:szCs w:val="28"/>
          <w:rtl/>
        </w:rPr>
        <w:t xml:space="preserve"> </w:t>
      </w:r>
      <w:r w:rsidR="00984437" w:rsidRPr="008A2B97">
        <w:rPr>
          <w:rFonts w:ascii="QCF_P001" w:hAnsi="QCF_P001" w:cs="QCF_P001"/>
          <w:color w:val="000000"/>
          <w:sz w:val="28"/>
          <w:szCs w:val="28"/>
          <w:rtl/>
        </w:rPr>
        <w:t>ﭑ       ﭒ  ﭓ  ﭔ</w:t>
      </w:r>
    </w:p>
    <w:p w14:paraId="1A725A25" w14:textId="77777777" w:rsidR="009857AE"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89" w:hAnsi="QCF_P589" w:cs="QCF_P589"/>
          <w:color w:val="000000"/>
          <w:sz w:val="24"/>
          <w:szCs w:val="24"/>
          <w:rtl/>
        </w:rPr>
        <w:t xml:space="preserve">ﭜ  ﭝ  ﭞ    ﭟ  ﭠ  ﭡ      ﭢ   ﭣ  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  ﮫ  ﮬ   ﮭ   ﮮ  ﮯ  ﮰ  ﮱ  ﯓ  ﯔ  ﯕ  ﯖ    ﯗ   ﯘ  ﯙ  ﯚ  ﯛ  ﯜ  ﯝ  ﯞ  ﯟ  ﯠ  ﯡ  ﯢ  ﯣ   ﯤ  ﯥ   ﯦ   ﯧ  </w:t>
      </w:r>
      <w:r w:rsidRPr="00C825BD">
        <w:rPr>
          <w:rFonts w:ascii="QCF_P589" w:hAnsi="QCF_P589" w:cs="QCF_P589"/>
          <w:color w:val="FF00FF"/>
          <w:sz w:val="24"/>
          <w:szCs w:val="24"/>
          <w:rtl/>
        </w:rPr>
        <w:t>ﯨ</w:t>
      </w:r>
      <w:r w:rsidRPr="00C825BD">
        <w:rPr>
          <w:rFonts w:ascii="QCF_P589" w:hAnsi="QCF_P589" w:cs="QCF_P589"/>
          <w:color w:val="000000"/>
          <w:sz w:val="24"/>
          <w:szCs w:val="24"/>
          <w:rtl/>
        </w:rPr>
        <w:t xml:space="preserve">  ﯩ  ﯪ  ﯫ  ﯬ       ﯭ   ﯮ  ﯯ  ﯰ   ﯱ  ﯲ    ﯳ  ﯴ  ﯵ  ﯶ   ﯷ   ﯸ  ﯹ   ﯺ  ﯻ  ﯼ  ﯽ  ﯾ  ﯿ     ﰀ  ﰁ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2FF8F7D0" w14:textId="77777777" w:rsidR="003D38A8" w:rsidRDefault="003D38A8" w:rsidP="003D38A8">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الانشقاق</w:t>
      </w:r>
    </w:p>
    <w:p w14:paraId="7D47AD24" w14:textId="77777777" w:rsidR="0029440E" w:rsidRDefault="0029440E" w:rsidP="001F7F66">
      <w:pPr>
        <w:ind w:left="-341" w:right="-284"/>
        <w:jc w:val="both"/>
        <w:rPr>
          <w:rFonts w:ascii="Traditional Arabic" w:hAnsi="Traditional Arabic" w:cs="Traditional Arabic"/>
          <w:sz w:val="28"/>
          <w:szCs w:val="28"/>
          <w:rtl/>
        </w:rPr>
      </w:pPr>
    </w:p>
    <w:p w14:paraId="41CA4254" w14:textId="77777777" w:rsidR="00D53BE6" w:rsidRPr="00D53BE6" w:rsidRDefault="00D53BE6" w:rsidP="001F7F66">
      <w:pPr>
        <w:ind w:left="-341" w:right="-284"/>
        <w:jc w:val="both"/>
        <w:rPr>
          <w:rFonts w:ascii="Traditional Arabic" w:hAnsi="Traditional Arabic" w:cs="Traditional Arabic"/>
          <w:sz w:val="28"/>
          <w:szCs w:val="28"/>
          <w:rtl/>
        </w:rPr>
      </w:pPr>
      <w:r w:rsidRPr="00D53BE6">
        <w:rPr>
          <w:rFonts w:ascii="Traditional Arabic" w:hAnsi="Traditional Arabic" w:cs="Traditional Arabic" w:hint="cs"/>
          <w:sz w:val="28"/>
          <w:szCs w:val="28"/>
          <w:rtl/>
        </w:rPr>
        <w:t>عن</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أبي</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رافع</w:t>
      </w:r>
      <w:r w:rsidRPr="00D53BE6">
        <w:rPr>
          <w:rFonts w:ascii="Traditional Arabic" w:hAnsi="Traditional Arabic" w:cs="Traditional Arabic"/>
          <w:sz w:val="28"/>
          <w:szCs w:val="28"/>
          <w:rtl/>
        </w:rPr>
        <w:t xml:space="preserve"> </w:t>
      </w:r>
      <w:r w:rsidR="00DF1845">
        <w:rPr>
          <w:rFonts w:ascii="Traditional Arabic" w:hAnsi="Traditional Arabic" w:cs="Traditional Arabic" w:hint="cs"/>
          <w:sz w:val="28"/>
          <w:szCs w:val="28"/>
          <w:rtl/>
        </w:rPr>
        <w:t xml:space="preserve">رضي الله عنه </w:t>
      </w:r>
      <w:r w:rsidRPr="00D53BE6">
        <w:rPr>
          <w:rFonts w:ascii="Traditional Arabic" w:hAnsi="Traditional Arabic" w:cs="Traditional Arabic" w:hint="cs"/>
          <w:sz w:val="28"/>
          <w:szCs w:val="28"/>
          <w:rtl/>
        </w:rPr>
        <w:t>قال</w:t>
      </w:r>
      <w:r w:rsidRPr="00D53BE6">
        <w:rPr>
          <w:rFonts w:ascii="Traditional Arabic" w:hAnsi="Traditional Arabic" w:cs="Traditional Arabic"/>
          <w:sz w:val="28"/>
          <w:szCs w:val="28"/>
          <w:rtl/>
        </w:rPr>
        <w:t xml:space="preserve"> : </w:t>
      </w:r>
      <w:r w:rsidRPr="00D53BE6">
        <w:rPr>
          <w:rFonts w:ascii="Traditional Arabic" w:hAnsi="Traditional Arabic" w:cs="Traditional Arabic" w:hint="cs"/>
          <w:sz w:val="28"/>
          <w:szCs w:val="28"/>
          <w:rtl/>
        </w:rPr>
        <w:t>صليت</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مع</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أبي</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هريرة</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العتمة</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فقرأ</w:t>
      </w:r>
      <w:r w:rsidRPr="00D53BE6">
        <w:rPr>
          <w:rFonts w:ascii="Traditional Arabic" w:hAnsi="Traditional Arabic" w:cs="Traditional Arabic"/>
          <w:sz w:val="28"/>
          <w:szCs w:val="28"/>
          <w:rtl/>
        </w:rPr>
        <w:t xml:space="preserve"> </w:t>
      </w:r>
      <w:r w:rsidRPr="00C825BD">
        <w:rPr>
          <w:rFonts w:ascii="QCF_BSML" w:hAnsi="QCF_BSML" w:cs="QCF_BSML"/>
          <w:color w:val="000000"/>
          <w:sz w:val="24"/>
          <w:szCs w:val="24"/>
          <w:rtl/>
        </w:rPr>
        <w:t xml:space="preserve">ﭽ </w:t>
      </w:r>
      <w:r>
        <w:rPr>
          <w:rFonts w:ascii="QCF_P589" w:hAnsi="QCF_P589" w:cs="QCF_P589"/>
          <w:color w:val="000000"/>
          <w:sz w:val="24"/>
          <w:szCs w:val="24"/>
          <w:rtl/>
        </w:rPr>
        <w:t>ﭜ  ﭝ  ﭞ</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Pr="00D53BE6">
        <w:rPr>
          <w:rFonts w:ascii="Traditional Arabic" w:hAnsi="Traditional Arabic" w:cs="Traditional Arabic" w:hint="cs"/>
          <w:sz w:val="28"/>
          <w:szCs w:val="28"/>
          <w:rtl/>
        </w:rPr>
        <w:t>فسجد</w:t>
      </w:r>
      <w:r w:rsidRPr="00D53BE6">
        <w:rPr>
          <w:rFonts w:ascii="Traditional Arabic" w:hAnsi="Traditional Arabic" w:cs="Traditional Arabic"/>
          <w:sz w:val="28"/>
          <w:szCs w:val="28"/>
          <w:rtl/>
        </w:rPr>
        <w:t xml:space="preserve"> </w:t>
      </w:r>
      <w:r w:rsidR="00DF1845">
        <w:rPr>
          <w:rFonts w:ascii="Traditional Arabic" w:hAnsi="Traditional Arabic" w:cs="Traditional Arabic" w:hint="cs"/>
          <w:sz w:val="28"/>
          <w:szCs w:val="28"/>
          <w:rtl/>
        </w:rPr>
        <w:t xml:space="preserve">. </w:t>
      </w:r>
      <w:r w:rsidRPr="00D53BE6">
        <w:rPr>
          <w:rFonts w:ascii="Traditional Arabic" w:hAnsi="Traditional Arabic" w:cs="Traditional Arabic" w:hint="cs"/>
          <w:sz w:val="28"/>
          <w:szCs w:val="28"/>
          <w:rtl/>
        </w:rPr>
        <w:t>فقلت له</w:t>
      </w:r>
      <w:r w:rsidRPr="00D53BE6">
        <w:rPr>
          <w:rFonts w:ascii="Traditional Arabic" w:hAnsi="Traditional Arabic" w:cs="Traditional Arabic"/>
          <w:sz w:val="28"/>
          <w:szCs w:val="28"/>
          <w:rtl/>
        </w:rPr>
        <w:t xml:space="preserve"> </w:t>
      </w:r>
      <w:r w:rsidR="00DF1845">
        <w:rPr>
          <w:rFonts w:ascii="Traditional Arabic" w:hAnsi="Traditional Arabic" w:cs="Traditional Arabic" w:hint="cs"/>
          <w:sz w:val="28"/>
          <w:szCs w:val="28"/>
          <w:rtl/>
        </w:rPr>
        <w:t xml:space="preserve">، </w:t>
      </w:r>
      <w:r w:rsidRPr="00D53BE6">
        <w:rPr>
          <w:rFonts w:ascii="Traditional Arabic" w:hAnsi="Traditional Arabic" w:cs="Traditional Arabic" w:hint="cs"/>
          <w:sz w:val="28"/>
          <w:szCs w:val="28"/>
          <w:rtl/>
        </w:rPr>
        <w:t>فقال</w:t>
      </w:r>
      <w:r w:rsidRPr="00D53BE6">
        <w:rPr>
          <w:rFonts w:ascii="Traditional Arabic" w:hAnsi="Traditional Arabic" w:cs="Traditional Arabic"/>
          <w:sz w:val="28"/>
          <w:szCs w:val="28"/>
          <w:rtl/>
        </w:rPr>
        <w:t xml:space="preserve"> : </w:t>
      </w:r>
      <w:r w:rsidRPr="00D53BE6">
        <w:rPr>
          <w:rFonts w:ascii="Traditional Arabic" w:hAnsi="Traditional Arabic" w:cs="Traditional Arabic" w:hint="cs"/>
          <w:sz w:val="28"/>
          <w:szCs w:val="28"/>
          <w:rtl/>
        </w:rPr>
        <w:t>سجدت</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خلف</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أبي</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القاسم</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صلى</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الله</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عليه</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وسلم</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فلا</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أزال</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أسجد</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فيها</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حتى</w:t>
      </w:r>
      <w:r w:rsidRPr="00D53BE6">
        <w:rPr>
          <w:rFonts w:ascii="Traditional Arabic" w:hAnsi="Traditional Arabic" w:cs="Traditional Arabic"/>
          <w:sz w:val="28"/>
          <w:szCs w:val="28"/>
          <w:rtl/>
        </w:rPr>
        <w:t xml:space="preserve"> </w:t>
      </w:r>
      <w:r w:rsidRPr="00D53BE6">
        <w:rPr>
          <w:rFonts w:ascii="Traditional Arabic" w:hAnsi="Traditional Arabic" w:cs="Traditional Arabic" w:hint="cs"/>
          <w:sz w:val="28"/>
          <w:szCs w:val="28"/>
          <w:rtl/>
        </w:rPr>
        <w:t>ألقاه</w:t>
      </w:r>
      <w:r w:rsidR="006B414D">
        <w:rPr>
          <w:rFonts w:ascii="Traditional Arabic" w:hAnsi="Traditional Arabic" w:cs="Traditional Arabic" w:hint="cs"/>
          <w:sz w:val="28"/>
          <w:szCs w:val="28"/>
          <w:rtl/>
        </w:rPr>
        <w:t xml:space="preserve"> </w:t>
      </w:r>
      <w:r w:rsidRPr="00D53BE6">
        <w:rPr>
          <w:rFonts w:ascii="Traditional Arabic" w:hAnsi="Traditional Arabic" w:cs="Traditional Arabic"/>
          <w:sz w:val="28"/>
          <w:szCs w:val="28"/>
          <w:rtl/>
        </w:rPr>
        <w:t>.</w:t>
      </w:r>
      <w:r w:rsidR="006B414D">
        <w:rPr>
          <w:rFonts w:ascii="Traditional Arabic" w:hAnsi="Traditional Arabic" w:cs="Traditional Arabic" w:hint="cs"/>
          <w:sz w:val="28"/>
          <w:szCs w:val="28"/>
          <w:rtl/>
        </w:rPr>
        <w:t xml:space="preserve"> رواه البخاري ومسلم</w:t>
      </w:r>
      <w:r w:rsidR="006B414D" w:rsidRPr="006B414D">
        <w:rPr>
          <w:rFonts w:hint="cs"/>
          <w:rtl/>
        </w:rPr>
        <w:t xml:space="preserve"> </w:t>
      </w:r>
      <w:r w:rsidR="006B414D">
        <w:rPr>
          <w:rFonts w:ascii="Traditional Arabic" w:hAnsi="Traditional Arabic" w:cs="Traditional Arabic" w:hint="cs"/>
          <w:sz w:val="28"/>
          <w:szCs w:val="28"/>
          <w:rtl/>
        </w:rPr>
        <w:t>و</w:t>
      </w:r>
      <w:r w:rsidR="006B414D" w:rsidRPr="006B414D">
        <w:rPr>
          <w:rFonts w:ascii="Traditional Arabic" w:hAnsi="Traditional Arabic" w:cs="Traditional Arabic" w:hint="cs"/>
          <w:sz w:val="28"/>
          <w:szCs w:val="28"/>
          <w:rtl/>
        </w:rPr>
        <w:t>عن</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أبي</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هريرة</w:t>
      </w:r>
      <w:r w:rsidR="006B414D" w:rsidRPr="006B414D">
        <w:rPr>
          <w:rFonts w:ascii="Traditional Arabic" w:hAnsi="Traditional Arabic" w:cs="Traditional Arabic"/>
          <w:sz w:val="28"/>
          <w:szCs w:val="28"/>
          <w:rtl/>
        </w:rPr>
        <w:t xml:space="preserve"> </w:t>
      </w:r>
      <w:r w:rsidR="00DF1845">
        <w:rPr>
          <w:rFonts w:ascii="Traditional Arabic" w:hAnsi="Traditional Arabic" w:cs="Traditional Arabic" w:hint="cs"/>
          <w:sz w:val="28"/>
          <w:szCs w:val="28"/>
          <w:rtl/>
        </w:rPr>
        <w:t xml:space="preserve">رضي الله عنه </w:t>
      </w:r>
      <w:r w:rsidR="006B414D" w:rsidRPr="006B414D">
        <w:rPr>
          <w:rFonts w:ascii="Traditional Arabic" w:hAnsi="Traditional Arabic" w:cs="Traditional Arabic" w:hint="cs"/>
          <w:sz w:val="28"/>
          <w:szCs w:val="28"/>
          <w:rtl/>
        </w:rPr>
        <w:t>قال</w:t>
      </w:r>
      <w:r w:rsidR="006B414D" w:rsidRPr="006B414D">
        <w:rPr>
          <w:rFonts w:ascii="Traditional Arabic" w:hAnsi="Traditional Arabic" w:cs="Traditional Arabic"/>
          <w:sz w:val="28"/>
          <w:szCs w:val="28"/>
          <w:rtl/>
        </w:rPr>
        <w:t xml:space="preserve"> : </w:t>
      </w:r>
      <w:r w:rsidR="006B414D" w:rsidRPr="006B414D">
        <w:rPr>
          <w:rFonts w:ascii="Traditional Arabic" w:hAnsi="Traditional Arabic" w:cs="Traditional Arabic" w:hint="cs"/>
          <w:sz w:val="28"/>
          <w:szCs w:val="28"/>
          <w:rtl/>
        </w:rPr>
        <w:t>سجدنا</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مع</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رسول</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الله</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صلى</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الله</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عليه</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وسلم</w:t>
      </w:r>
      <w:r w:rsidR="006B414D" w:rsidRPr="006B414D">
        <w:rPr>
          <w:rFonts w:ascii="Traditional Arabic" w:hAnsi="Traditional Arabic" w:cs="Traditional Arabic"/>
          <w:sz w:val="28"/>
          <w:szCs w:val="28"/>
          <w:rtl/>
        </w:rPr>
        <w:t xml:space="preserve"> </w:t>
      </w:r>
      <w:r w:rsidR="006B414D" w:rsidRPr="006B414D">
        <w:rPr>
          <w:rFonts w:ascii="Traditional Arabic" w:hAnsi="Traditional Arabic" w:cs="Traditional Arabic" w:hint="cs"/>
          <w:sz w:val="28"/>
          <w:szCs w:val="28"/>
          <w:rtl/>
        </w:rPr>
        <w:t>في</w:t>
      </w:r>
      <w:r w:rsidR="006B414D" w:rsidRPr="006B414D">
        <w:rPr>
          <w:rFonts w:ascii="Traditional Arabic" w:hAnsi="Traditional Arabic" w:cs="Traditional Arabic"/>
          <w:sz w:val="28"/>
          <w:szCs w:val="28"/>
          <w:rtl/>
        </w:rPr>
        <w:t xml:space="preserve"> </w:t>
      </w:r>
      <w:r w:rsidR="001F7F66" w:rsidRPr="00C825BD">
        <w:rPr>
          <w:rFonts w:ascii="QCF_BSML" w:hAnsi="QCF_BSML" w:cs="QCF_BSML"/>
          <w:color w:val="000000"/>
          <w:sz w:val="24"/>
          <w:szCs w:val="24"/>
          <w:rtl/>
        </w:rPr>
        <w:t xml:space="preserve">ﭽ </w:t>
      </w:r>
      <w:r w:rsidR="001F7F66">
        <w:rPr>
          <w:rFonts w:ascii="QCF_P589" w:hAnsi="QCF_P589" w:cs="QCF_P589"/>
          <w:color w:val="000000"/>
          <w:sz w:val="24"/>
          <w:szCs w:val="24"/>
          <w:rtl/>
        </w:rPr>
        <w:t>ﭜ  ﭝ  ﭞ</w:t>
      </w:r>
      <w:r w:rsidR="001F7F66" w:rsidRPr="00C825BD">
        <w:rPr>
          <w:rFonts w:ascii="QCF_BSML" w:hAnsi="QCF_BSML" w:cs="QCF_BSML"/>
          <w:color w:val="000000"/>
          <w:sz w:val="24"/>
          <w:szCs w:val="24"/>
          <w:rtl/>
        </w:rPr>
        <w:t>ﭼ</w:t>
      </w:r>
      <w:r w:rsidR="001F7F66" w:rsidRPr="00C825BD">
        <w:rPr>
          <w:rFonts w:ascii="Traditional Arabic" w:hAnsi="Traditional Arabic" w:cs="Traditional Arabic" w:hint="cs"/>
          <w:sz w:val="24"/>
          <w:szCs w:val="24"/>
          <w:rtl/>
        </w:rPr>
        <w:t xml:space="preserve"> </w:t>
      </w:r>
      <w:r w:rsidR="006B414D" w:rsidRPr="006B414D">
        <w:rPr>
          <w:rFonts w:ascii="Traditional Arabic" w:hAnsi="Traditional Arabic" w:cs="Traditional Arabic" w:hint="cs"/>
          <w:sz w:val="28"/>
          <w:szCs w:val="28"/>
          <w:rtl/>
        </w:rPr>
        <w:t>و</w:t>
      </w:r>
      <w:r w:rsidR="001F7F66">
        <w:rPr>
          <w:rFonts w:ascii="Traditional Arabic" w:hAnsi="Traditional Arabic" w:cs="Traditional Arabic" w:hint="cs"/>
          <w:sz w:val="28"/>
          <w:szCs w:val="28"/>
          <w:rtl/>
        </w:rPr>
        <w:t xml:space="preserve"> </w:t>
      </w:r>
      <w:r w:rsidR="001F7F66" w:rsidRPr="001F7F66">
        <w:rPr>
          <w:rFonts w:ascii="QCF_BSML" w:hAnsi="QCF_BSML" w:cs="QCF_BSML"/>
          <w:color w:val="000000"/>
          <w:sz w:val="24"/>
          <w:szCs w:val="24"/>
          <w:rtl/>
        </w:rPr>
        <w:t xml:space="preserve">ﭽ </w:t>
      </w:r>
      <w:r w:rsidR="001F7F66" w:rsidRPr="001F7F66">
        <w:rPr>
          <w:rFonts w:ascii="QCF_P597" w:hAnsi="QCF_P597" w:cs="QCF_P597"/>
          <w:color w:val="000000"/>
          <w:sz w:val="24"/>
          <w:szCs w:val="24"/>
          <w:rtl/>
        </w:rPr>
        <w:t>ﭻ  ﭼ  ﭽ</w:t>
      </w:r>
      <w:r w:rsidR="001F7F66" w:rsidRPr="001F7F66">
        <w:rPr>
          <w:rFonts w:ascii="QCF_BSML" w:hAnsi="QCF_BSML" w:cs="QCF_BSML"/>
          <w:color w:val="000000"/>
          <w:sz w:val="24"/>
          <w:szCs w:val="24"/>
          <w:rtl/>
        </w:rPr>
        <w:t>ﭼ</w:t>
      </w:r>
      <w:r w:rsidR="001F7F66">
        <w:rPr>
          <w:rFonts w:ascii="Arial" w:hAnsi="Arial" w:cs="Arial"/>
          <w:color w:val="000000"/>
          <w:sz w:val="18"/>
          <w:szCs w:val="18"/>
          <w:rtl/>
        </w:rPr>
        <w:t xml:space="preserve"> </w:t>
      </w:r>
      <w:r w:rsidR="001F7F66">
        <w:rPr>
          <w:rFonts w:ascii="Traditional Arabic" w:hAnsi="Traditional Arabic" w:cs="Traditional Arabic" w:hint="cs"/>
          <w:sz w:val="28"/>
          <w:szCs w:val="28"/>
          <w:rtl/>
        </w:rPr>
        <w:t xml:space="preserve">رواه مسلم </w:t>
      </w:r>
    </w:p>
    <w:p w14:paraId="075F5AEC" w14:textId="77777777" w:rsidR="007B3A2A" w:rsidRPr="0038086F" w:rsidRDefault="007B3A2A" w:rsidP="0038086F">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ﭜ  ﭝ  ﭞ    ﭟ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77F26">
        <w:rPr>
          <w:rFonts w:ascii="Traditional Arabic" w:hAnsi="Traditional Arabic" w:cs="Traditional Arabic" w:hint="cs"/>
          <w:sz w:val="28"/>
          <w:szCs w:val="28"/>
          <w:rtl/>
        </w:rPr>
        <w:t>تصدعت وتقطعت وذلك يوم القيامة</w:t>
      </w:r>
      <w:r w:rsidR="00151357">
        <w:rPr>
          <w:rFonts w:ascii="Traditional Arabic" w:hAnsi="Traditional Arabic" w:cs="Traditional Arabic" w:hint="cs"/>
          <w:sz w:val="28"/>
          <w:szCs w:val="28"/>
          <w:rtl/>
        </w:rPr>
        <w:t xml:space="preserve"> </w:t>
      </w:r>
      <w:r w:rsidR="00F2018A">
        <w:rPr>
          <w:rFonts w:ascii="Traditional Arabic" w:hAnsi="Traditional Arabic" w:cs="Traditional Arabic" w:hint="cs"/>
          <w:sz w:val="28"/>
          <w:szCs w:val="28"/>
          <w:rtl/>
        </w:rPr>
        <w:t xml:space="preserve">، </w:t>
      </w:r>
      <w:r w:rsidR="002D733D">
        <w:rPr>
          <w:rFonts w:ascii="Traditional Arabic" w:hAnsi="Traditional Arabic" w:cs="Traditional Arabic" w:hint="cs"/>
          <w:sz w:val="28"/>
          <w:szCs w:val="28"/>
          <w:rtl/>
        </w:rPr>
        <w:t xml:space="preserve">وذلك أن </w:t>
      </w:r>
      <w:r w:rsidR="00FB2887">
        <w:rPr>
          <w:rFonts w:ascii="Traditional Arabic" w:hAnsi="Traditional Arabic" w:cs="Traditional Arabic" w:hint="cs"/>
          <w:sz w:val="28"/>
          <w:szCs w:val="28"/>
          <w:rtl/>
        </w:rPr>
        <w:t>السماء في ذلك اليوم</w:t>
      </w:r>
      <w:r w:rsidR="002D733D">
        <w:rPr>
          <w:rFonts w:ascii="Traditional Arabic" w:hAnsi="Traditional Arabic" w:cs="Traditional Arabic" w:hint="cs"/>
          <w:sz w:val="28"/>
          <w:szCs w:val="28"/>
          <w:rtl/>
        </w:rPr>
        <w:t xml:space="preserve"> ت</w:t>
      </w:r>
      <w:r w:rsidR="00151357">
        <w:rPr>
          <w:rFonts w:ascii="Traditional Arabic" w:hAnsi="Traditional Arabic" w:cs="Traditional Arabic" w:hint="cs"/>
          <w:sz w:val="28"/>
          <w:szCs w:val="28"/>
          <w:rtl/>
        </w:rPr>
        <w:t xml:space="preserve">فتح أبوابها </w:t>
      </w:r>
      <w:r w:rsidR="002D733D">
        <w:rPr>
          <w:rFonts w:ascii="Traditional Arabic" w:hAnsi="Traditional Arabic" w:cs="Traditional Arabic" w:hint="cs"/>
          <w:sz w:val="28"/>
          <w:szCs w:val="28"/>
          <w:rtl/>
        </w:rPr>
        <w:t xml:space="preserve">كما قال تعالى </w:t>
      </w:r>
      <w:r w:rsidR="00F2018A">
        <w:rPr>
          <w:rFonts w:ascii="QCF_BSML" w:hAnsi="QCF_BSML" w:cs="QCF_BSML" w:hint="cs"/>
          <w:color w:val="000000"/>
          <w:sz w:val="24"/>
          <w:szCs w:val="24"/>
          <w:rtl/>
        </w:rPr>
        <w:t xml:space="preserve">           </w:t>
      </w:r>
      <w:r w:rsidR="002D733D" w:rsidRPr="002D733D">
        <w:rPr>
          <w:rFonts w:ascii="QCF_BSML" w:hAnsi="QCF_BSML" w:cs="QCF_BSML"/>
          <w:color w:val="000000"/>
          <w:sz w:val="24"/>
          <w:szCs w:val="24"/>
          <w:rtl/>
        </w:rPr>
        <w:t xml:space="preserve">ﭽ </w:t>
      </w:r>
      <w:r w:rsidR="002D733D" w:rsidRPr="002D733D">
        <w:rPr>
          <w:rFonts w:ascii="QCF_P582" w:hAnsi="QCF_P582" w:cs="QCF_P582"/>
          <w:color w:val="000000"/>
          <w:sz w:val="24"/>
          <w:szCs w:val="24"/>
          <w:rtl/>
        </w:rPr>
        <w:t xml:space="preserve">ﮟ  ﮠ  ﮡ  ﮢ  ﮣ  </w:t>
      </w:r>
      <w:r w:rsidR="002D733D" w:rsidRPr="002D733D">
        <w:rPr>
          <w:rFonts w:ascii="QCF_BSML" w:hAnsi="QCF_BSML" w:cs="QCF_BSML"/>
          <w:color w:val="000000"/>
          <w:sz w:val="24"/>
          <w:szCs w:val="24"/>
          <w:rtl/>
        </w:rPr>
        <w:t>ﭼ</w:t>
      </w:r>
      <w:r w:rsidR="002D733D">
        <w:rPr>
          <w:rFonts w:ascii="Arial" w:hAnsi="Arial" w:cs="Arial"/>
          <w:color w:val="000000"/>
          <w:sz w:val="18"/>
          <w:szCs w:val="18"/>
          <w:rtl/>
        </w:rPr>
        <w:t xml:space="preserve"> </w:t>
      </w:r>
      <w:r w:rsidR="00B36C10" w:rsidRPr="00B36C10">
        <w:rPr>
          <w:rFonts w:ascii="Traditional Arabic" w:hAnsi="Traditional Arabic" w:cs="Traditional Arabic" w:hint="cs"/>
          <w:sz w:val="20"/>
          <w:szCs w:val="20"/>
          <w:rtl/>
        </w:rPr>
        <w:t xml:space="preserve">سورة النبأ </w:t>
      </w:r>
      <w:r w:rsidR="00EF69E3">
        <w:rPr>
          <w:rFonts w:ascii="Traditional Arabic" w:hAnsi="Traditional Arabic" w:cs="Traditional Arabic" w:hint="cs"/>
          <w:sz w:val="28"/>
          <w:szCs w:val="28"/>
          <w:rtl/>
        </w:rPr>
        <w:t xml:space="preserve">بعد </w:t>
      </w:r>
      <w:r w:rsidR="00B86A61">
        <w:rPr>
          <w:rFonts w:ascii="Traditional Arabic" w:hAnsi="Traditional Arabic" w:cs="Traditional Arabic" w:hint="cs"/>
          <w:sz w:val="28"/>
          <w:szCs w:val="28"/>
          <w:rtl/>
        </w:rPr>
        <w:t>أ</w:t>
      </w:r>
      <w:r w:rsidR="00EF69E3">
        <w:rPr>
          <w:rFonts w:ascii="Traditional Arabic" w:hAnsi="Traditional Arabic" w:cs="Traditional Arabic" w:hint="cs"/>
          <w:sz w:val="28"/>
          <w:szCs w:val="28"/>
          <w:rtl/>
        </w:rPr>
        <w:t xml:space="preserve">ن كانت </w:t>
      </w:r>
      <w:r w:rsidR="00B86A61">
        <w:rPr>
          <w:rFonts w:ascii="Traditional Arabic" w:hAnsi="Traditional Arabic" w:cs="Traditional Arabic" w:hint="cs"/>
          <w:sz w:val="28"/>
          <w:szCs w:val="28"/>
          <w:rtl/>
        </w:rPr>
        <w:t xml:space="preserve">أبوابها </w:t>
      </w:r>
      <w:r w:rsidR="00EF69E3">
        <w:rPr>
          <w:rFonts w:ascii="Traditional Arabic" w:hAnsi="Traditional Arabic" w:cs="Traditional Arabic" w:hint="cs"/>
          <w:sz w:val="28"/>
          <w:szCs w:val="28"/>
          <w:rtl/>
        </w:rPr>
        <w:t xml:space="preserve">مغلقةً لا تفتح إلا بإذن </w:t>
      </w:r>
      <w:r w:rsidR="00A00DBA">
        <w:rPr>
          <w:rFonts w:ascii="Traditional Arabic" w:hAnsi="Traditional Arabic" w:cs="Traditional Arabic" w:hint="cs"/>
          <w:sz w:val="28"/>
          <w:szCs w:val="28"/>
          <w:rtl/>
        </w:rPr>
        <w:t xml:space="preserve">، </w:t>
      </w:r>
      <w:r w:rsidR="00151357">
        <w:rPr>
          <w:rFonts w:ascii="Traditional Arabic" w:hAnsi="Traditional Arabic" w:cs="Traditional Arabic" w:hint="cs"/>
          <w:sz w:val="28"/>
          <w:szCs w:val="28"/>
          <w:rtl/>
        </w:rPr>
        <w:t>ثم</w:t>
      </w:r>
      <w:r w:rsidR="00B86A61">
        <w:rPr>
          <w:rFonts w:ascii="Traditional Arabic" w:hAnsi="Traditional Arabic" w:cs="Traditional Arabic" w:hint="cs"/>
          <w:sz w:val="28"/>
          <w:szCs w:val="28"/>
          <w:rtl/>
        </w:rPr>
        <w:t xml:space="preserve"> بعد ذلك</w:t>
      </w:r>
      <w:r w:rsidR="00151357">
        <w:rPr>
          <w:rFonts w:ascii="Traditional Arabic" w:hAnsi="Traditional Arabic" w:cs="Traditional Arabic" w:hint="cs"/>
          <w:sz w:val="28"/>
          <w:szCs w:val="28"/>
          <w:rtl/>
        </w:rPr>
        <w:t xml:space="preserve"> </w:t>
      </w:r>
      <w:r w:rsidR="00F2018A">
        <w:rPr>
          <w:rFonts w:ascii="Traditional Arabic" w:hAnsi="Traditional Arabic" w:cs="Traditional Arabic" w:hint="cs"/>
          <w:sz w:val="28"/>
          <w:szCs w:val="28"/>
          <w:rtl/>
        </w:rPr>
        <w:t>تتفطر وتتشقق</w:t>
      </w:r>
      <w:r w:rsidR="00151357">
        <w:rPr>
          <w:rFonts w:ascii="Traditional Arabic" w:hAnsi="Traditional Arabic" w:cs="Traditional Arabic" w:hint="cs"/>
          <w:sz w:val="28"/>
          <w:szCs w:val="28"/>
          <w:rtl/>
        </w:rPr>
        <w:t xml:space="preserve"> </w:t>
      </w:r>
      <w:r w:rsidR="00B36C10">
        <w:rPr>
          <w:rFonts w:ascii="Traditional Arabic" w:hAnsi="Traditional Arabic" w:cs="Traditional Arabic" w:hint="cs"/>
          <w:sz w:val="28"/>
          <w:szCs w:val="28"/>
          <w:rtl/>
        </w:rPr>
        <w:t>كما في هذه الآية وكما في أول الانفطار</w:t>
      </w:r>
      <w:r w:rsidR="006B3D9B">
        <w:rPr>
          <w:rFonts w:ascii="Traditional Arabic" w:hAnsi="Traditional Arabic" w:cs="Traditional Arabic" w:hint="cs"/>
          <w:sz w:val="28"/>
          <w:szCs w:val="28"/>
          <w:rtl/>
        </w:rPr>
        <w:t xml:space="preserve"> </w:t>
      </w:r>
      <w:r w:rsidR="00B36C10" w:rsidRPr="00B36C10">
        <w:rPr>
          <w:rFonts w:ascii="QCF_BSML" w:hAnsi="QCF_BSML" w:cs="QCF_BSML"/>
          <w:color w:val="000000"/>
          <w:sz w:val="24"/>
          <w:szCs w:val="24"/>
          <w:rtl/>
        </w:rPr>
        <w:t xml:space="preserve">ﭽ </w:t>
      </w:r>
      <w:r w:rsidR="00B36C10" w:rsidRPr="00B36C10">
        <w:rPr>
          <w:rFonts w:ascii="QCF_P587" w:hAnsi="QCF_P587" w:cs="QCF_P587"/>
          <w:color w:val="000000"/>
          <w:sz w:val="24"/>
          <w:szCs w:val="24"/>
          <w:rtl/>
        </w:rPr>
        <w:t>ﭑ  ﭒ  ﭓ</w:t>
      </w:r>
      <w:r w:rsidR="006B3D9B">
        <w:rPr>
          <w:rFonts w:ascii="QCF_P587" w:hAnsi="QCF_P587" w:cs="QCF_P587"/>
          <w:color w:val="000000"/>
          <w:sz w:val="24"/>
          <w:szCs w:val="24"/>
          <w:rtl/>
        </w:rPr>
        <w:t xml:space="preserve">  </w:t>
      </w:r>
      <w:r w:rsidR="00B36C10" w:rsidRPr="00B36C10">
        <w:rPr>
          <w:rFonts w:ascii="QCF_BSML" w:hAnsi="QCF_BSML" w:cs="QCF_BSML"/>
          <w:color w:val="000000"/>
          <w:sz w:val="24"/>
          <w:szCs w:val="24"/>
          <w:rtl/>
        </w:rPr>
        <w:t>ﭼ</w:t>
      </w:r>
      <w:r w:rsidR="00B36C10">
        <w:rPr>
          <w:rFonts w:ascii="Arial" w:hAnsi="Arial" w:cs="Arial"/>
          <w:color w:val="000000"/>
          <w:sz w:val="18"/>
          <w:szCs w:val="18"/>
          <w:rtl/>
        </w:rPr>
        <w:t xml:space="preserve"> </w:t>
      </w:r>
      <w:r w:rsidR="00DC2AE7">
        <w:rPr>
          <w:rFonts w:ascii="Traditional Arabic" w:hAnsi="Traditional Arabic" w:cs="Traditional Arabic" w:hint="cs"/>
          <w:sz w:val="28"/>
          <w:szCs w:val="28"/>
          <w:rtl/>
        </w:rPr>
        <w:t>و</w:t>
      </w:r>
      <w:r w:rsidR="00014177">
        <w:rPr>
          <w:rFonts w:ascii="Traditional Arabic" w:hAnsi="Traditional Arabic" w:cs="Traditional Arabic" w:hint="cs"/>
          <w:sz w:val="28"/>
          <w:szCs w:val="28"/>
          <w:rtl/>
        </w:rPr>
        <w:t>كما في قو</w:t>
      </w:r>
      <w:r w:rsidR="00DC2AE7">
        <w:rPr>
          <w:rFonts w:ascii="Traditional Arabic" w:hAnsi="Traditional Arabic" w:cs="Traditional Arabic" w:hint="cs"/>
          <w:sz w:val="28"/>
          <w:szCs w:val="28"/>
          <w:rtl/>
        </w:rPr>
        <w:t>ل</w:t>
      </w:r>
      <w:r w:rsidR="00014177">
        <w:rPr>
          <w:rFonts w:ascii="Traditional Arabic" w:hAnsi="Traditional Arabic" w:cs="Traditional Arabic" w:hint="cs"/>
          <w:sz w:val="28"/>
          <w:szCs w:val="28"/>
          <w:rtl/>
        </w:rPr>
        <w:t>ه</w:t>
      </w:r>
      <w:r w:rsidR="00DC2AE7">
        <w:rPr>
          <w:rFonts w:ascii="Traditional Arabic" w:hAnsi="Traditional Arabic" w:cs="Traditional Arabic" w:hint="cs"/>
          <w:sz w:val="28"/>
          <w:szCs w:val="28"/>
          <w:rtl/>
        </w:rPr>
        <w:t xml:space="preserve"> تعالى </w:t>
      </w:r>
      <w:r w:rsidR="00053FEB" w:rsidRPr="003F7B33">
        <w:rPr>
          <w:rFonts w:ascii="QCF_BSML" w:hAnsi="QCF_BSML" w:cs="QCF_BSML"/>
          <w:color w:val="000000"/>
          <w:sz w:val="24"/>
          <w:szCs w:val="24"/>
          <w:rtl/>
        </w:rPr>
        <w:t xml:space="preserve">ﭽ </w:t>
      </w:r>
      <w:r w:rsidR="00053FEB" w:rsidRPr="003F7B33">
        <w:rPr>
          <w:rFonts w:ascii="QCF_P574" w:hAnsi="QCF_P574" w:cs="QCF_P574"/>
          <w:color w:val="000000"/>
          <w:sz w:val="24"/>
          <w:szCs w:val="24"/>
          <w:rtl/>
        </w:rPr>
        <w:t>ﯤ  ﯥ  ﯦ   ﯧ    ﯨ  ﯩ   ﯪ  ﯫ  ﯬ  ﯭ  ﯮ    ﯯ</w:t>
      </w:r>
      <w:r w:rsidR="00053FEB" w:rsidRPr="003F7B33">
        <w:rPr>
          <w:rFonts w:ascii="QCF_P574" w:hAnsi="QCF_P574" w:cs="QCF_P574"/>
          <w:color w:val="0000A5"/>
          <w:sz w:val="24"/>
          <w:szCs w:val="24"/>
          <w:rtl/>
        </w:rPr>
        <w:t>ﯰ</w:t>
      </w:r>
      <w:r w:rsidR="00053FEB" w:rsidRPr="003F7B33">
        <w:rPr>
          <w:rFonts w:ascii="QCF_P574" w:hAnsi="QCF_P574" w:cs="QCF_P574"/>
          <w:color w:val="000000"/>
          <w:sz w:val="24"/>
          <w:szCs w:val="24"/>
          <w:rtl/>
        </w:rPr>
        <w:t xml:space="preserve">  ﯱ    ﯲ  ﯳ    ﯴ   </w:t>
      </w:r>
      <w:r w:rsidR="00053FEB" w:rsidRPr="003F7B33">
        <w:rPr>
          <w:rFonts w:ascii="QCF_BSML" w:hAnsi="QCF_BSML" w:cs="QCF_BSML"/>
          <w:color w:val="000000"/>
          <w:sz w:val="24"/>
          <w:szCs w:val="24"/>
          <w:rtl/>
        </w:rPr>
        <w:t>ﭼ</w:t>
      </w:r>
      <w:r w:rsidR="00053FEB">
        <w:rPr>
          <w:rFonts w:ascii="Arial" w:hAnsi="Arial" w:cs="Arial"/>
          <w:color w:val="000000"/>
          <w:sz w:val="18"/>
          <w:szCs w:val="18"/>
          <w:rtl/>
        </w:rPr>
        <w:t xml:space="preserve"> </w:t>
      </w:r>
      <w:r w:rsidR="00053FEB" w:rsidRPr="00275FD5">
        <w:rPr>
          <w:rFonts w:ascii="Traditional Arabic" w:hAnsi="Traditional Arabic" w:cs="Traditional Arabic" w:hint="cs"/>
          <w:sz w:val="20"/>
          <w:szCs w:val="20"/>
          <w:rtl/>
        </w:rPr>
        <w:t xml:space="preserve">سورة المزمل </w:t>
      </w:r>
      <w:r w:rsidR="00053FEB">
        <w:rPr>
          <w:rFonts w:ascii="Traditional Arabic" w:hAnsi="Traditional Arabic" w:cs="Traditional Arabic" w:hint="cs"/>
          <w:sz w:val="28"/>
          <w:szCs w:val="28"/>
          <w:rtl/>
        </w:rPr>
        <w:t xml:space="preserve">وقال تعالى </w:t>
      </w:r>
      <w:r w:rsidR="007E5F23" w:rsidRPr="007E5F23">
        <w:rPr>
          <w:rFonts w:ascii="QCF_BSML" w:hAnsi="QCF_BSML" w:cs="QCF_BSML"/>
          <w:color w:val="000000"/>
          <w:sz w:val="24"/>
          <w:szCs w:val="24"/>
          <w:rtl/>
        </w:rPr>
        <w:t xml:space="preserve">ﭽ </w:t>
      </w:r>
      <w:r w:rsidR="007E5F23" w:rsidRPr="007E5F23">
        <w:rPr>
          <w:rFonts w:ascii="QCF_P567" w:hAnsi="QCF_P567" w:cs="QCF_P567"/>
          <w:color w:val="000000"/>
          <w:sz w:val="24"/>
          <w:szCs w:val="24"/>
          <w:rtl/>
        </w:rPr>
        <w:t xml:space="preserve">ﭮ  ﭯ  ﭰ  ﭱ    ﭲ     ﭳ  ﭴ  ﭵ  ﭶ  ﭷ  ﭸ  ﭹ  ﭺ  ﭻ   ﭼ  ﭽ  ﭾ  ﭿ  ﮀ  ﮁ  ﮂ  ﮃ  ﮄ   ﮅ  </w:t>
      </w:r>
      <w:r w:rsidR="007E5F23" w:rsidRPr="007E5F23">
        <w:rPr>
          <w:rFonts w:ascii="QCF_BSML" w:hAnsi="QCF_BSML" w:cs="QCF_BSML"/>
          <w:color w:val="000000"/>
          <w:sz w:val="24"/>
          <w:szCs w:val="24"/>
          <w:rtl/>
        </w:rPr>
        <w:t>ﭼ</w:t>
      </w:r>
      <w:r w:rsidR="007E5F23">
        <w:rPr>
          <w:rFonts w:ascii="Arial" w:hAnsi="Arial" w:cs="Arial"/>
          <w:color w:val="000000"/>
          <w:sz w:val="18"/>
          <w:szCs w:val="18"/>
          <w:rtl/>
        </w:rPr>
        <w:t xml:space="preserve"> </w:t>
      </w:r>
      <w:r w:rsidR="009A5BBA" w:rsidRPr="009A5BBA">
        <w:rPr>
          <w:rFonts w:ascii="Traditional Arabic" w:hAnsi="Traditional Arabic" w:cs="Traditional Arabic" w:hint="cs"/>
          <w:sz w:val="20"/>
          <w:szCs w:val="20"/>
          <w:rtl/>
        </w:rPr>
        <w:t xml:space="preserve">سورة الحاقة </w:t>
      </w:r>
      <w:r w:rsidR="00EB5115">
        <w:rPr>
          <w:rFonts w:ascii="Traditional Arabic" w:hAnsi="Traditional Arabic" w:cs="Traditional Arabic" w:hint="cs"/>
          <w:sz w:val="28"/>
          <w:szCs w:val="28"/>
          <w:rtl/>
        </w:rPr>
        <w:t>أي ضعيفة بعد أن كانت قويةً متينة</w:t>
      </w:r>
      <w:r w:rsidR="006217BA">
        <w:rPr>
          <w:rFonts w:ascii="Traditional Arabic" w:hAnsi="Traditional Arabic" w:cs="Traditional Arabic" w:hint="cs"/>
          <w:sz w:val="28"/>
          <w:szCs w:val="28"/>
          <w:rtl/>
        </w:rPr>
        <w:t xml:space="preserve"> </w:t>
      </w:r>
      <w:r w:rsidR="0007453D">
        <w:rPr>
          <w:rFonts w:ascii="Traditional Arabic" w:hAnsi="Traditional Arabic" w:cs="Traditional Arabic" w:hint="cs"/>
          <w:sz w:val="28"/>
          <w:szCs w:val="28"/>
          <w:rtl/>
        </w:rPr>
        <w:t xml:space="preserve">، </w:t>
      </w:r>
      <w:r w:rsidR="006217BA">
        <w:rPr>
          <w:rFonts w:ascii="Traditional Arabic" w:hAnsi="Traditional Arabic" w:cs="Traditional Arabic" w:hint="cs"/>
          <w:sz w:val="28"/>
          <w:szCs w:val="28"/>
          <w:rtl/>
        </w:rPr>
        <w:t xml:space="preserve">وتتلون وهي في تلك الحال من الضعف والتشقق </w:t>
      </w:r>
      <w:r w:rsidR="0007453D">
        <w:rPr>
          <w:rFonts w:ascii="Traditional Arabic" w:hAnsi="Traditional Arabic" w:cs="Traditional Arabic" w:hint="cs"/>
          <w:sz w:val="28"/>
          <w:szCs w:val="28"/>
          <w:rtl/>
        </w:rPr>
        <w:t xml:space="preserve">، </w:t>
      </w:r>
      <w:r w:rsidR="006217BA">
        <w:rPr>
          <w:rFonts w:ascii="Traditional Arabic" w:hAnsi="Traditional Arabic" w:cs="Traditional Arabic" w:hint="cs"/>
          <w:sz w:val="28"/>
          <w:szCs w:val="28"/>
          <w:rtl/>
        </w:rPr>
        <w:t>فتارة</w:t>
      </w:r>
      <w:r w:rsidR="0007453D">
        <w:rPr>
          <w:rFonts w:ascii="Traditional Arabic" w:hAnsi="Traditional Arabic" w:cs="Traditional Arabic" w:hint="cs"/>
          <w:sz w:val="28"/>
          <w:szCs w:val="28"/>
          <w:rtl/>
        </w:rPr>
        <w:t>ً</w:t>
      </w:r>
      <w:r w:rsidR="006217BA">
        <w:rPr>
          <w:rFonts w:ascii="Traditional Arabic" w:hAnsi="Traditional Arabic" w:cs="Traditional Arabic" w:hint="cs"/>
          <w:sz w:val="28"/>
          <w:szCs w:val="28"/>
          <w:rtl/>
        </w:rPr>
        <w:t xml:space="preserve"> تكون سوداء كعكر الزيت كما قال تعالى</w:t>
      </w:r>
      <w:r w:rsidR="006217BA" w:rsidRPr="00180CD7">
        <w:rPr>
          <w:rFonts w:ascii="Traditional Arabic" w:hAnsi="Traditional Arabic" w:cs="Traditional Arabic" w:hint="cs"/>
          <w:sz w:val="24"/>
          <w:szCs w:val="24"/>
          <w:rtl/>
        </w:rPr>
        <w:t xml:space="preserve"> </w:t>
      </w:r>
      <w:r w:rsidR="00180CD7" w:rsidRPr="00180CD7">
        <w:rPr>
          <w:rFonts w:ascii="QCF_BSML" w:hAnsi="QCF_BSML" w:cs="QCF_BSML"/>
          <w:color w:val="000000"/>
          <w:sz w:val="24"/>
          <w:szCs w:val="24"/>
          <w:rtl/>
        </w:rPr>
        <w:t xml:space="preserve">ﭽ </w:t>
      </w:r>
      <w:r w:rsidR="00180CD7" w:rsidRPr="00180CD7">
        <w:rPr>
          <w:rFonts w:ascii="QCF_P568" w:hAnsi="QCF_P568" w:cs="QCF_P568"/>
          <w:color w:val="000000"/>
          <w:sz w:val="24"/>
          <w:szCs w:val="24"/>
          <w:rtl/>
        </w:rPr>
        <w:t>ﯻ  ﯼ  ﯽ  ﯾﯿ</w:t>
      </w:r>
      <w:r w:rsidR="00180CD7">
        <w:rPr>
          <w:rFonts w:ascii="QCF_P568" w:hAnsi="QCF_P568" w:cs="QCF_P568"/>
          <w:color w:val="000000"/>
          <w:sz w:val="24"/>
          <w:szCs w:val="24"/>
          <w:rtl/>
        </w:rPr>
        <w:t xml:space="preserve"> </w:t>
      </w:r>
      <w:r w:rsidR="00180CD7" w:rsidRPr="00180CD7">
        <w:rPr>
          <w:rFonts w:ascii="QCF_BSML" w:hAnsi="QCF_BSML" w:cs="QCF_BSML"/>
          <w:color w:val="000000"/>
          <w:sz w:val="24"/>
          <w:szCs w:val="24"/>
          <w:rtl/>
        </w:rPr>
        <w:t>ﭼ</w:t>
      </w:r>
      <w:r w:rsidR="00180CD7">
        <w:rPr>
          <w:rFonts w:ascii="Arial" w:hAnsi="Arial" w:cs="Arial"/>
          <w:color w:val="000000"/>
          <w:sz w:val="18"/>
          <w:szCs w:val="18"/>
          <w:rtl/>
        </w:rPr>
        <w:t xml:space="preserve"> </w:t>
      </w:r>
      <w:r w:rsidR="00180CD7" w:rsidRPr="00180CD7">
        <w:rPr>
          <w:rFonts w:ascii="Traditional Arabic" w:hAnsi="Traditional Arabic" w:cs="Traditional Arabic" w:hint="cs"/>
          <w:sz w:val="20"/>
          <w:szCs w:val="20"/>
          <w:rtl/>
        </w:rPr>
        <w:t xml:space="preserve">سورة المعارج </w:t>
      </w:r>
      <w:r w:rsidR="006217BA">
        <w:rPr>
          <w:rFonts w:ascii="Traditional Arabic" w:hAnsi="Traditional Arabic" w:cs="Traditional Arabic" w:hint="cs"/>
          <w:sz w:val="28"/>
          <w:szCs w:val="28"/>
          <w:rtl/>
        </w:rPr>
        <w:t>وتارة</w:t>
      </w:r>
      <w:r w:rsidR="0007453D">
        <w:rPr>
          <w:rFonts w:ascii="Traditional Arabic" w:hAnsi="Traditional Arabic" w:cs="Traditional Arabic" w:hint="cs"/>
          <w:sz w:val="28"/>
          <w:szCs w:val="28"/>
          <w:rtl/>
        </w:rPr>
        <w:t>ً</w:t>
      </w:r>
      <w:r w:rsidR="006217BA">
        <w:rPr>
          <w:rFonts w:ascii="Traditional Arabic" w:hAnsi="Traditional Arabic" w:cs="Traditional Arabic" w:hint="cs"/>
          <w:sz w:val="28"/>
          <w:szCs w:val="28"/>
          <w:rtl/>
        </w:rPr>
        <w:t xml:space="preserve"> </w:t>
      </w:r>
      <w:r w:rsidR="006217BA">
        <w:rPr>
          <w:rFonts w:ascii="Traditional Arabic" w:hAnsi="Traditional Arabic" w:cs="Traditional Arabic" w:hint="cs"/>
          <w:sz w:val="28"/>
          <w:szCs w:val="28"/>
          <w:rtl/>
        </w:rPr>
        <w:lastRenderedPageBreak/>
        <w:t xml:space="preserve">تكون </w:t>
      </w:r>
      <w:r w:rsidR="00DD5EA9">
        <w:rPr>
          <w:rFonts w:ascii="Traditional Arabic" w:hAnsi="Traditional Arabic" w:cs="Traditional Arabic" w:hint="cs"/>
          <w:sz w:val="28"/>
          <w:szCs w:val="28"/>
          <w:rtl/>
        </w:rPr>
        <w:t xml:space="preserve">حمراء </w:t>
      </w:r>
      <w:r w:rsidR="006217BA">
        <w:rPr>
          <w:rFonts w:ascii="Traditional Arabic" w:hAnsi="Traditional Arabic" w:cs="Traditional Arabic" w:hint="cs"/>
          <w:sz w:val="28"/>
          <w:szCs w:val="28"/>
          <w:rtl/>
        </w:rPr>
        <w:t xml:space="preserve">كما في قوله تعالى </w:t>
      </w:r>
      <w:r w:rsidR="006217BA" w:rsidRPr="006217BA">
        <w:rPr>
          <w:rFonts w:ascii="QCF_BSML" w:hAnsi="QCF_BSML" w:cs="QCF_BSML"/>
          <w:color w:val="000000"/>
          <w:sz w:val="24"/>
          <w:szCs w:val="24"/>
          <w:rtl/>
        </w:rPr>
        <w:t xml:space="preserve">ﭽ </w:t>
      </w:r>
      <w:r w:rsidR="006217BA" w:rsidRPr="006217BA">
        <w:rPr>
          <w:rFonts w:ascii="QCF_P532" w:hAnsi="QCF_P532" w:cs="QCF_P532"/>
          <w:color w:val="000000"/>
          <w:sz w:val="24"/>
          <w:szCs w:val="24"/>
          <w:rtl/>
        </w:rPr>
        <w:t xml:space="preserve">ﯱ  ﯲ  ﯳ  ﯴ  ﯵ  ﯶ            ﯷ  </w:t>
      </w:r>
      <w:r w:rsidR="006217BA" w:rsidRPr="006217BA">
        <w:rPr>
          <w:rFonts w:ascii="QCF_BSML" w:hAnsi="QCF_BSML" w:cs="QCF_BSML"/>
          <w:color w:val="000000"/>
          <w:sz w:val="24"/>
          <w:szCs w:val="24"/>
          <w:rtl/>
        </w:rPr>
        <w:t>ﭼ</w:t>
      </w:r>
      <w:r w:rsidR="006217BA">
        <w:rPr>
          <w:rFonts w:ascii="Arial" w:hAnsi="Arial" w:cs="Arial"/>
          <w:color w:val="000000"/>
          <w:sz w:val="18"/>
          <w:szCs w:val="18"/>
          <w:rtl/>
        </w:rPr>
        <w:t xml:space="preserve"> </w:t>
      </w:r>
      <w:r w:rsidR="00180CD7" w:rsidRPr="002A067E">
        <w:rPr>
          <w:rFonts w:ascii="Traditional Arabic" w:hAnsi="Traditional Arabic" w:cs="Traditional Arabic" w:hint="cs"/>
          <w:sz w:val="20"/>
          <w:szCs w:val="20"/>
          <w:rtl/>
        </w:rPr>
        <w:t>سورة الرحمن</w:t>
      </w:r>
      <w:r w:rsidR="00760A11" w:rsidRPr="002A067E">
        <w:rPr>
          <w:rFonts w:ascii="Traditional Arabic" w:hAnsi="Traditional Arabic" w:cs="Traditional Arabic" w:hint="cs"/>
          <w:sz w:val="20"/>
          <w:szCs w:val="20"/>
          <w:rtl/>
        </w:rPr>
        <w:t xml:space="preserve"> </w:t>
      </w:r>
      <w:r w:rsidR="007760B3">
        <w:rPr>
          <w:rFonts w:ascii="Traditional Arabic" w:hAnsi="Traditional Arabic" w:cs="Traditional Arabic" w:hint="cs"/>
          <w:sz w:val="28"/>
          <w:szCs w:val="28"/>
          <w:rtl/>
        </w:rPr>
        <w:t xml:space="preserve">قيل تكون كالوردة في حمرتها وكالدهن في ذوبانه . </w:t>
      </w:r>
      <w:r w:rsidR="0065170D">
        <w:rPr>
          <w:rFonts w:ascii="Traditional Arabic" w:hAnsi="Traditional Arabic" w:cs="Traditional Arabic" w:hint="cs"/>
          <w:sz w:val="28"/>
          <w:szCs w:val="28"/>
          <w:rtl/>
        </w:rPr>
        <w:t xml:space="preserve">وقيل : </w:t>
      </w:r>
      <w:r w:rsidR="0065170D" w:rsidRPr="0065170D">
        <w:rPr>
          <w:rFonts w:ascii="Traditional Arabic" w:hAnsi="Traditional Arabic" w:cs="Traditional Arabic" w:hint="cs"/>
          <w:sz w:val="28"/>
          <w:szCs w:val="28"/>
          <w:rtl/>
        </w:rPr>
        <w:t>كلون</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الفرس</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الورد</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يكون</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في</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الربيع</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أصفر</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وفي</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أول</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الشتاء</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أحمر</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فإذا</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اشتد</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الشتاء</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كان</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أغبر</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فشبه</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السماء</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في</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تلونها</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عند</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انشقاقها</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بهذا</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الفرس</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في</w:t>
      </w:r>
      <w:r w:rsidR="0065170D" w:rsidRPr="0065170D">
        <w:rPr>
          <w:rFonts w:ascii="Traditional Arabic" w:hAnsi="Traditional Arabic" w:cs="Traditional Arabic"/>
          <w:sz w:val="28"/>
          <w:szCs w:val="28"/>
          <w:rtl/>
        </w:rPr>
        <w:t xml:space="preserve"> </w:t>
      </w:r>
      <w:r w:rsidR="0065170D" w:rsidRPr="0065170D">
        <w:rPr>
          <w:rFonts w:ascii="Traditional Arabic" w:hAnsi="Traditional Arabic" w:cs="Traditional Arabic" w:hint="cs"/>
          <w:sz w:val="28"/>
          <w:szCs w:val="28"/>
          <w:rtl/>
        </w:rPr>
        <w:t>تلونه</w:t>
      </w:r>
      <w:r w:rsidR="0065170D">
        <w:rPr>
          <w:rFonts w:ascii="Traditional Arabic" w:hAnsi="Traditional Arabic" w:cs="Traditional Arabic" w:hint="cs"/>
          <w:sz w:val="28"/>
          <w:szCs w:val="28"/>
          <w:rtl/>
        </w:rPr>
        <w:t xml:space="preserve"> </w:t>
      </w:r>
      <w:r w:rsidR="0065170D" w:rsidRPr="0065170D">
        <w:rPr>
          <w:rFonts w:ascii="Traditional Arabic" w:hAnsi="Traditional Arabic" w:cs="Traditional Arabic"/>
          <w:sz w:val="28"/>
          <w:szCs w:val="28"/>
          <w:rtl/>
        </w:rPr>
        <w:t>.</w:t>
      </w:r>
      <w:r w:rsidR="0065170D" w:rsidRPr="0065170D">
        <w:rPr>
          <w:rFonts w:ascii="Traditional Arabic" w:hAnsi="Traditional Arabic" w:cs="Traditional Arabic" w:hint="cs"/>
          <w:sz w:val="28"/>
          <w:szCs w:val="28"/>
          <w:rtl/>
        </w:rPr>
        <w:t xml:space="preserve"> </w:t>
      </w:r>
      <w:r w:rsidR="000B1AEA">
        <w:rPr>
          <w:rFonts w:ascii="Traditional Arabic" w:hAnsi="Traditional Arabic" w:cs="Traditional Arabic" w:hint="cs"/>
          <w:sz w:val="28"/>
          <w:szCs w:val="28"/>
          <w:rtl/>
        </w:rPr>
        <w:t>وقال الكلبي : كالدهان أي كالأديم الأحمر . و</w:t>
      </w:r>
      <w:r w:rsidR="000B1AEA" w:rsidRPr="00D31EB8">
        <w:rPr>
          <w:rFonts w:ascii="Traditional Arabic" w:hAnsi="Traditional Arabic" w:cs="Traditional Arabic" w:hint="cs"/>
          <w:sz w:val="28"/>
          <w:szCs w:val="28"/>
          <w:rtl/>
        </w:rPr>
        <w:t>قال</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قتادة</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إنها</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اليوم</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خضراء</w:t>
      </w:r>
      <w:r w:rsidR="000B1AEA">
        <w:rPr>
          <w:rFonts w:ascii="Traditional Arabic" w:hAnsi="Traditional Arabic" w:cs="Traditional Arabic" w:hint="cs"/>
          <w:sz w:val="28"/>
          <w:szCs w:val="28"/>
          <w:rtl/>
        </w:rPr>
        <w:t xml:space="preserve"> </w:t>
      </w:r>
      <w:r w:rsidR="000B1AEA" w:rsidRPr="00D31EB8">
        <w:rPr>
          <w:rFonts w:ascii="Traditional Arabic" w:hAnsi="Traditional Arabic" w:cs="Traditional Arabic" w:hint="cs"/>
          <w:sz w:val="28"/>
          <w:szCs w:val="28"/>
          <w:rtl/>
        </w:rPr>
        <w:t>،</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ويكون</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لها</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يومئذ</w:t>
      </w:r>
      <w:r w:rsidR="000B1AEA">
        <w:rPr>
          <w:rFonts w:ascii="Traditional Arabic" w:hAnsi="Traditional Arabic" w:cs="Traditional Arabic" w:hint="cs"/>
          <w:sz w:val="28"/>
          <w:szCs w:val="28"/>
          <w:rtl/>
        </w:rPr>
        <w:t>ٍ</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لون</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آخر</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يضرب</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إلى</w:t>
      </w:r>
      <w:r w:rsidR="000B1AEA" w:rsidRPr="00D31EB8">
        <w:rPr>
          <w:rFonts w:ascii="Traditional Arabic" w:hAnsi="Traditional Arabic" w:cs="Traditional Arabic"/>
          <w:sz w:val="28"/>
          <w:szCs w:val="28"/>
          <w:rtl/>
        </w:rPr>
        <w:t xml:space="preserve"> </w:t>
      </w:r>
      <w:r w:rsidR="000B1AEA" w:rsidRPr="00D31EB8">
        <w:rPr>
          <w:rFonts w:ascii="Traditional Arabic" w:hAnsi="Traditional Arabic" w:cs="Traditional Arabic" w:hint="cs"/>
          <w:sz w:val="28"/>
          <w:szCs w:val="28"/>
          <w:rtl/>
        </w:rPr>
        <w:t>الحمرة</w:t>
      </w:r>
      <w:r w:rsidR="000B1AEA">
        <w:rPr>
          <w:rFonts w:ascii="Traditional Arabic" w:hAnsi="Traditional Arabic" w:cs="Traditional Arabic" w:hint="cs"/>
          <w:sz w:val="28"/>
          <w:szCs w:val="28"/>
          <w:rtl/>
        </w:rPr>
        <w:t xml:space="preserve"> </w:t>
      </w:r>
      <w:r w:rsidR="000B1AEA" w:rsidRPr="00D31EB8">
        <w:rPr>
          <w:rFonts w:ascii="Traditional Arabic" w:hAnsi="Traditional Arabic" w:cs="Traditional Arabic"/>
          <w:sz w:val="28"/>
          <w:szCs w:val="28"/>
          <w:rtl/>
        </w:rPr>
        <w:t>.</w:t>
      </w:r>
      <w:r w:rsidR="000B1AEA" w:rsidRPr="00D31EB8">
        <w:rPr>
          <w:rFonts w:ascii="Traditional Arabic" w:hAnsi="Traditional Arabic" w:cs="Traditional Arabic" w:hint="cs"/>
          <w:sz w:val="28"/>
          <w:szCs w:val="28"/>
          <w:rtl/>
        </w:rPr>
        <w:t xml:space="preserve"> </w:t>
      </w:r>
      <w:r w:rsidR="002A067E">
        <w:rPr>
          <w:rFonts w:ascii="Traditional Arabic" w:hAnsi="Traditional Arabic" w:cs="Traditional Arabic" w:hint="cs"/>
          <w:sz w:val="28"/>
          <w:szCs w:val="28"/>
          <w:rtl/>
        </w:rPr>
        <w:t>و</w:t>
      </w:r>
      <w:r w:rsidR="00760A11">
        <w:rPr>
          <w:rFonts w:ascii="Traditional Arabic" w:hAnsi="Traditional Arabic" w:cs="Traditional Arabic" w:hint="cs"/>
          <w:sz w:val="28"/>
          <w:szCs w:val="28"/>
          <w:rtl/>
        </w:rPr>
        <w:t xml:space="preserve">قال بن كثير : </w:t>
      </w:r>
      <w:r w:rsidR="00760A11" w:rsidRPr="00760A11">
        <w:rPr>
          <w:rFonts w:ascii="Traditional Arabic" w:hAnsi="Traditional Arabic" w:cs="Traditional Arabic" w:hint="cs"/>
          <w:sz w:val="28"/>
          <w:szCs w:val="28"/>
          <w:rtl/>
        </w:rPr>
        <w:t>أي</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تذوب</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كما</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يذوب</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الدّرْدي</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والفضة</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في</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السبك</w:t>
      </w:r>
      <w:r w:rsidR="00760A11">
        <w:rPr>
          <w:rFonts w:ascii="Traditional Arabic" w:hAnsi="Traditional Arabic" w:cs="Traditional Arabic" w:hint="cs"/>
          <w:sz w:val="28"/>
          <w:szCs w:val="28"/>
          <w:rtl/>
        </w:rPr>
        <w:t xml:space="preserve"> </w:t>
      </w:r>
      <w:r w:rsidR="00760A11" w:rsidRPr="00760A11">
        <w:rPr>
          <w:rFonts w:ascii="Traditional Arabic" w:hAnsi="Traditional Arabic" w:cs="Traditional Arabic" w:hint="cs"/>
          <w:sz w:val="28"/>
          <w:szCs w:val="28"/>
          <w:rtl/>
        </w:rPr>
        <w:t>،</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وتتلون</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كما</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تتلون</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الأصباغ</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التي</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يدهن</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بها</w:t>
      </w:r>
      <w:r w:rsidR="00760A11">
        <w:rPr>
          <w:rFonts w:ascii="Traditional Arabic" w:hAnsi="Traditional Arabic" w:cs="Traditional Arabic" w:hint="cs"/>
          <w:sz w:val="28"/>
          <w:szCs w:val="28"/>
          <w:rtl/>
        </w:rPr>
        <w:t xml:space="preserve"> </w:t>
      </w:r>
      <w:r w:rsidR="00760A11" w:rsidRPr="00760A11">
        <w:rPr>
          <w:rFonts w:ascii="Traditional Arabic" w:hAnsi="Traditional Arabic" w:cs="Traditional Arabic" w:hint="cs"/>
          <w:sz w:val="28"/>
          <w:szCs w:val="28"/>
          <w:rtl/>
        </w:rPr>
        <w:t>،</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فتارة</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حمراء</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وصفراء</w:t>
      </w:r>
      <w:r w:rsidR="00760A11" w:rsidRPr="00760A11">
        <w:rPr>
          <w:rFonts w:ascii="Traditional Arabic" w:hAnsi="Traditional Arabic" w:cs="Traditional Arabic"/>
          <w:sz w:val="28"/>
          <w:szCs w:val="28"/>
          <w:rtl/>
        </w:rPr>
        <w:t xml:space="preserve"> </w:t>
      </w:r>
      <w:r w:rsidR="00760A11" w:rsidRPr="00760A11">
        <w:rPr>
          <w:rFonts w:ascii="Traditional Arabic" w:hAnsi="Traditional Arabic" w:cs="Traditional Arabic" w:hint="cs"/>
          <w:sz w:val="28"/>
          <w:szCs w:val="28"/>
          <w:rtl/>
        </w:rPr>
        <w:t>وزرقاء</w:t>
      </w:r>
      <w:r w:rsidR="00760A11" w:rsidRPr="00760A11">
        <w:rPr>
          <w:rFonts w:ascii="Traditional Arabic" w:hAnsi="Traditional Arabic" w:cs="Traditional Arabic"/>
          <w:sz w:val="28"/>
          <w:szCs w:val="28"/>
          <w:rtl/>
        </w:rPr>
        <w:t xml:space="preserve"> </w:t>
      </w:r>
      <w:r w:rsidR="00760A11">
        <w:rPr>
          <w:rFonts w:ascii="Traditional Arabic" w:hAnsi="Traditional Arabic" w:cs="Traditional Arabic" w:hint="cs"/>
          <w:sz w:val="28"/>
          <w:szCs w:val="28"/>
          <w:rtl/>
        </w:rPr>
        <w:t>وخضراء</w:t>
      </w:r>
      <w:r w:rsidR="00760A11" w:rsidRPr="00760A11">
        <w:rPr>
          <w:rFonts w:ascii="Traditional Arabic" w:hAnsi="Traditional Arabic" w:cs="Traditional Arabic"/>
          <w:sz w:val="28"/>
          <w:szCs w:val="28"/>
          <w:rtl/>
        </w:rPr>
        <w:t xml:space="preserve"> </w:t>
      </w:r>
      <w:r w:rsidR="00937C29">
        <w:rPr>
          <w:rFonts w:ascii="Traditional Arabic" w:hAnsi="Traditional Arabic" w:cs="Traditional Arabic" w:hint="cs"/>
          <w:sz w:val="28"/>
          <w:szCs w:val="28"/>
          <w:rtl/>
        </w:rPr>
        <w:t xml:space="preserve">. انتهى . والمقصود أنها تكون في حالةٍ من الضعف والتلون والتشقق </w:t>
      </w:r>
      <w:r w:rsidR="004561EC">
        <w:rPr>
          <w:rFonts w:ascii="Traditional Arabic" w:hAnsi="Traditional Arabic" w:cs="Traditional Arabic" w:hint="cs"/>
          <w:sz w:val="28"/>
          <w:szCs w:val="28"/>
          <w:rtl/>
        </w:rPr>
        <w:t>ث</w:t>
      </w:r>
      <w:r w:rsidR="00151357">
        <w:rPr>
          <w:rFonts w:ascii="Traditional Arabic" w:hAnsi="Traditional Arabic" w:cs="Traditional Arabic" w:hint="cs"/>
          <w:sz w:val="28"/>
          <w:szCs w:val="28"/>
          <w:rtl/>
        </w:rPr>
        <w:t xml:space="preserve">م </w:t>
      </w:r>
      <w:r w:rsidR="003F7B33">
        <w:rPr>
          <w:rFonts w:ascii="Traditional Arabic" w:hAnsi="Traditional Arabic" w:cs="Traditional Arabic" w:hint="cs"/>
          <w:sz w:val="28"/>
          <w:szCs w:val="28"/>
          <w:rtl/>
        </w:rPr>
        <w:t xml:space="preserve">بعد ذلك </w:t>
      </w:r>
      <w:r w:rsidR="0038086F">
        <w:rPr>
          <w:rFonts w:ascii="Traditional Arabic" w:hAnsi="Traditional Arabic" w:cs="Traditional Arabic" w:hint="cs"/>
          <w:sz w:val="28"/>
          <w:szCs w:val="28"/>
          <w:rtl/>
        </w:rPr>
        <w:t>تطوى وتزال بالكلية</w:t>
      </w:r>
      <w:r w:rsidR="00151357">
        <w:rPr>
          <w:rFonts w:ascii="Traditional Arabic" w:hAnsi="Traditional Arabic" w:cs="Traditional Arabic" w:hint="cs"/>
          <w:sz w:val="28"/>
          <w:szCs w:val="28"/>
          <w:rtl/>
        </w:rPr>
        <w:t xml:space="preserve"> </w:t>
      </w:r>
      <w:r w:rsidR="00164939">
        <w:rPr>
          <w:rFonts w:ascii="Traditional Arabic" w:hAnsi="Traditional Arabic" w:cs="Traditional Arabic" w:hint="cs"/>
          <w:sz w:val="28"/>
          <w:szCs w:val="28"/>
          <w:rtl/>
        </w:rPr>
        <w:t xml:space="preserve">كما قال تعالى </w:t>
      </w:r>
      <w:r w:rsidR="00164939" w:rsidRPr="00164939">
        <w:rPr>
          <w:rFonts w:ascii="QCF_BSML" w:hAnsi="QCF_BSML" w:cs="QCF_BSML"/>
          <w:color w:val="000000"/>
          <w:sz w:val="24"/>
          <w:szCs w:val="24"/>
          <w:rtl/>
        </w:rPr>
        <w:t xml:space="preserve">ﭽ </w:t>
      </w:r>
      <w:r w:rsidR="00164939" w:rsidRPr="00164939">
        <w:rPr>
          <w:rFonts w:ascii="QCF_P331" w:hAnsi="QCF_P331" w:cs="QCF_P331"/>
          <w:color w:val="000000"/>
          <w:sz w:val="24"/>
          <w:szCs w:val="24"/>
          <w:rtl/>
        </w:rPr>
        <w:t>ﭨ  ﭩ  ﭪ  ﭫ   ﭬ  ﭭ</w:t>
      </w:r>
      <w:r w:rsidR="00164939" w:rsidRPr="00164939">
        <w:rPr>
          <w:rFonts w:ascii="QCF_P331" w:hAnsi="QCF_P331" w:cs="QCF_P331"/>
          <w:color w:val="0000A5"/>
          <w:sz w:val="24"/>
          <w:szCs w:val="24"/>
          <w:rtl/>
        </w:rPr>
        <w:t>ﭮ</w:t>
      </w:r>
      <w:r w:rsidR="00164939" w:rsidRPr="00164939">
        <w:rPr>
          <w:rFonts w:ascii="QCF_P331" w:hAnsi="QCF_P331" w:cs="QCF_P331"/>
          <w:color w:val="000000"/>
          <w:sz w:val="24"/>
          <w:szCs w:val="24"/>
          <w:rtl/>
        </w:rPr>
        <w:t xml:space="preserve">  ﭯ   ﭰ  ﭱ  ﭲ  ﭳ</w:t>
      </w:r>
      <w:r w:rsidR="00164939" w:rsidRPr="00164939">
        <w:rPr>
          <w:rFonts w:ascii="QCF_P331" w:hAnsi="QCF_P331" w:cs="QCF_P331"/>
          <w:color w:val="0000A5"/>
          <w:sz w:val="24"/>
          <w:szCs w:val="24"/>
          <w:rtl/>
        </w:rPr>
        <w:t>ﭴ</w:t>
      </w:r>
      <w:r w:rsidR="00164939" w:rsidRPr="00164939">
        <w:rPr>
          <w:rFonts w:ascii="QCF_P331" w:hAnsi="QCF_P331" w:cs="QCF_P331"/>
          <w:color w:val="000000"/>
          <w:sz w:val="24"/>
          <w:szCs w:val="24"/>
          <w:rtl/>
        </w:rPr>
        <w:t xml:space="preserve">  ﭵ  ﭶ</w:t>
      </w:r>
      <w:r w:rsidR="00164939" w:rsidRPr="00164939">
        <w:rPr>
          <w:rFonts w:ascii="QCF_P331" w:hAnsi="QCF_P331" w:cs="QCF_P331"/>
          <w:color w:val="0000A5"/>
          <w:sz w:val="24"/>
          <w:szCs w:val="24"/>
          <w:rtl/>
        </w:rPr>
        <w:t>ﭷ</w:t>
      </w:r>
      <w:r w:rsidR="00164939" w:rsidRPr="00164939">
        <w:rPr>
          <w:rFonts w:ascii="QCF_P331" w:hAnsi="QCF_P331" w:cs="QCF_P331"/>
          <w:color w:val="000000"/>
          <w:sz w:val="24"/>
          <w:szCs w:val="24"/>
          <w:rtl/>
        </w:rPr>
        <w:t xml:space="preserve">  ﭸ  ﭹ   ﭺ   ﭻ  </w:t>
      </w:r>
      <w:r w:rsidR="00164939" w:rsidRPr="00164939">
        <w:rPr>
          <w:rFonts w:ascii="QCF_BSML" w:hAnsi="QCF_BSML" w:cs="QCF_BSML"/>
          <w:color w:val="000000"/>
          <w:sz w:val="24"/>
          <w:szCs w:val="24"/>
          <w:rtl/>
        </w:rPr>
        <w:t>ﭼ</w:t>
      </w:r>
      <w:r w:rsidR="00164939" w:rsidRPr="00164939">
        <w:rPr>
          <w:rFonts w:ascii="Arial" w:hAnsi="Arial" w:cs="Arial"/>
          <w:color w:val="000000"/>
          <w:sz w:val="24"/>
          <w:szCs w:val="24"/>
          <w:rtl/>
        </w:rPr>
        <w:t xml:space="preserve"> </w:t>
      </w:r>
      <w:r w:rsidR="00164939" w:rsidRPr="00216D42">
        <w:rPr>
          <w:rFonts w:ascii="Traditional Arabic" w:hAnsi="Traditional Arabic" w:cs="Traditional Arabic" w:hint="cs"/>
          <w:sz w:val="20"/>
          <w:szCs w:val="20"/>
          <w:rtl/>
        </w:rPr>
        <w:t xml:space="preserve">سورة الأنبياء </w:t>
      </w:r>
      <w:r w:rsidR="00B01DF7">
        <w:rPr>
          <w:rFonts w:ascii="Traditional Arabic" w:hAnsi="Traditional Arabic" w:cs="Traditional Arabic" w:hint="cs"/>
          <w:sz w:val="28"/>
          <w:szCs w:val="28"/>
          <w:rtl/>
        </w:rPr>
        <w:t xml:space="preserve">ثم </w:t>
      </w:r>
      <w:r w:rsidR="003E3735">
        <w:rPr>
          <w:rFonts w:ascii="Traditional Arabic" w:hAnsi="Traditional Arabic" w:cs="Traditional Arabic" w:hint="cs"/>
          <w:sz w:val="28"/>
          <w:szCs w:val="28"/>
          <w:rtl/>
        </w:rPr>
        <w:t>تبدل بسماء</w:t>
      </w:r>
      <w:r w:rsidR="00A2195B">
        <w:rPr>
          <w:rFonts w:ascii="Traditional Arabic" w:hAnsi="Traditional Arabic" w:cs="Traditional Arabic" w:hint="cs"/>
          <w:sz w:val="28"/>
          <w:szCs w:val="28"/>
          <w:rtl/>
        </w:rPr>
        <w:t>ٍ</w:t>
      </w:r>
      <w:r w:rsidR="003E3735">
        <w:rPr>
          <w:rFonts w:ascii="Traditional Arabic" w:hAnsi="Traditional Arabic" w:cs="Traditional Arabic" w:hint="cs"/>
          <w:sz w:val="28"/>
          <w:szCs w:val="28"/>
          <w:rtl/>
        </w:rPr>
        <w:t xml:space="preserve"> جديدة كما قال تعالى </w:t>
      </w:r>
      <w:r w:rsidR="0038086F">
        <w:rPr>
          <w:rFonts w:ascii="Traditional Arabic" w:hAnsi="Traditional Arabic" w:cs="Traditional Arabic" w:hint="cs"/>
          <w:sz w:val="28"/>
          <w:szCs w:val="28"/>
          <w:rtl/>
        </w:rPr>
        <w:t xml:space="preserve">  </w:t>
      </w:r>
      <w:r w:rsidR="003E3735" w:rsidRPr="003E3735">
        <w:rPr>
          <w:rFonts w:ascii="QCF_BSML" w:hAnsi="QCF_BSML" w:cs="QCF_BSML"/>
          <w:color w:val="000000"/>
          <w:sz w:val="24"/>
          <w:szCs w:val="24"/>
          <w:rtl/>
        </w:rPr>
        <w:t xml:space="preserve">ﭽ </w:t>
      </w:r>
      <w:r w:rsidR="003E3735" w:rsidRPr="003E3735">
        <w:rPr>
          <w:rFonts w:ascii="QCF_P261" w:hAnsi="QCF_P261" w:cs="QCF_P261"/>
          <w:color w:val="000000"/>
          <w:sz w:val="24"/>
          <w:szCs w:val="24"/>
          <w:rtl/>
        </w:rPr>
        <w:t>ﮡ  ﮢ  ﮣ  ﮤ   ﮥ  ﮦ</w:t>
      </w:r>
      <w:r w:rsidR="003E3735" w:rsidRPr="003E3735">
        <w:rPr>
          <w:rFonts w:ascii="QCF_P261" w:hAnsi="QCF_P261" w:cs="QCF_P261"/>
          <w:color w:val="0000A5"/>
          <w:sz w:val="24"/>
          <w:szCs w:val="24"/>
          <w:rtl/>
        </w:rPr>
        <w:t>ﮧ</w:t>
      </w:r>
      <w:r w:rsidR="003E3735" w:rsidRPr="003E3735">
        <w:rPr>
          <w:rFonts w:ascii="QCF_P261" w:hAnsi="QCF_P261" w:cs="QCF_P261"/>
          <w:color w:val="000000"/>
          <w:sz w:val="24"/>
          <w:szCs w:val="24"/>
          <w:rtl/>
        </w:rPr>
        <w:t xml:space="preserve">   ﮨ  ﮩ  ﮪ  ﮫ  ﮬ  </w:t>
      </w:r>
      <w:r w:rsidR="003E3735" w:rsidRPr="003E3735">
        <w:rPr>
          <w:rFonts w:ascii="QCF_BSML" w:hAnsi="QCF_BSML" w:cs="QCF_BSML"/>
          <w:color w:val="000000"/>
          <w:sz w:val="24"/>
          <w:szCs w:val="24"/>
          <w:rtl/>
        </w:rPr>
        <w:t>ﭼ</w:t>
      </w:r>
      <w:r w:rsidR="003E3735">
        <w:rPr>
          <w:rFonts w:ascii="Arial" w:hAnsi="Arial" w:cs="Arial"/>
          <w:color w:val="000000"/>
          <w:sz w:val="18"/>
          <w:szCs w:val="18"/>
          <w:rtl/>
        </w:rPr>
        <w:t xml:space="preserve"> </w:t>
      </w:r>
      <w:r w:rsidR="00216D42">
        <w:rPr>
          <w:rFonts w:ascii="Traditional Arabic" w:hAnsi="Traditional Arabic" w:cs="Traditional Arabic" w:hint="cs"/>
          <w:sz w:val="28"/>
          <w:szCs w:val="28"/>
          <w:rtl/>
        </w:rPr>
        <w:t xml:space="preserve">سورة إبراهيم </w:t>
      </w:r>
    </w:p>
    <w:p w14:paraId="702FD15E" w14:textId="77777777" w:rsidR="007B3A2A" w:rsidRPr="00C825BD" w:rsidRDefault="007B3A2A" w:rsidP="00292AB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ﭠ  ﭡ      ﭢ   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92AB1">
        <w:rPr>
          <w:rFonts w:ascii="Traditional Arabic" w:hAnsi="Traditional Arabic" w:cs="Traditional Arabic" w:hint="cs"/>
          <w:sz w:val="28"/>
          <w:szCs w:val="28"/>
          <w:rtl/>
        </w:rPr>
        <w:t xml:space="preserve">أي استمعت لربها </w:t>
      </w:r>
      <w:r w:rsidR="00DC487B">
        <w:rPr>
          <w:rFonts w:ascii="Traditional Arabic" w:hAnsi="Traditional Arabic" w:cs="Traditional Arabic" w:hint="cs"/>
          <w:sz w:val="28"/>
          <w:szCs w:val="28"/>
          <w:rtl/>
        </w:rPr>
        <w:t xml:space="preserve">استماع المطيع ، </w:t>
      </w:r>
      <w:r w:rsidR="00292AB1">
        <w:rPr>
          <w:rFonts w:ascii="Traditional Arabic" w:hAnsi="Traditional Arabic" w:cs="Traditional Arabic" w:hint="cs"/>
          <w:sz w:val="28"/>
          <w:szCs w:val="28"/>
          <w:rtl/>
        </w:rPr>
        <w:t>وحق لها أن تسمع لربها وتطيع .</w:t>
      </w:r>
    </w:p>
    <w:p w14:paraId="758007D8" w14:textId="77777777" w:rsidR="007B3A2A" w:rsidRPr="00C825BD" w:rsidRDefault="007B3A2A" w:rsidP="00E3190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ﭤ  ﭥ  ﭦ   ﭧ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F2613">
        <w:rPr>
          <w:rFonts w:ascii="Traditional Arabic" w:hAnsi="Traditional Arabic" w:cs="Traditional Arabic" w:hint="cs"/>
          <w:sz w:val="28"/>
          <w:szCs w:val="28"/>
          <w:rtl/>
        </w:rPr>
        <w:t xml:space="preserve">فرشت وبسطت ووسعت </w:t>
      </w:r>
      <w:r w:rsidR="00CB2615">
        <w:rPr>
          <w:rFonts w:ascii="Traditional Arabic" w:hAnsi="Traditional Arabic" w:cs="Traditional Arabic" w:hint="cs"/>
          <w:sz w:val="28"/>
          <w:szCs w:val="28"/>
          <w:rtl/>
        </w:rPr>
        <w:t xml:space="preserve">وأزيل ما عليها من نتوءات كالبنيان والجبال </w:t>
      </w:r>
      <w:r w:rsidR="00516993">
        <w:rPr>
          <w:rFonts w:ascii="Traditional Arabic" w:hAnsi="Traditional Arabic" w:cs="Traditional Arabic" w:hint="cs"/>
          <w:sz w:val="28"/>
          <w:szCs w:val="28"/>
          <w:rtl/>
        </w:rPr>
        <w:t xml:space="preserve">والهضاب ونحو ذلك </w:t>
      </w:r>
      <w:r w:rsidR="00E31908">
        <w:rPr>
          <w:rFonts w:ascii="Traditional Arabic" w:hAnsi="Traditional Arabic" w:cs="Traditional Arabic" w:hint="cs"/>
          <w:sz w:val="28"/>
          <w:szCs w:val="28"/>
          <w:rtl/>
        </w:rPr>
        <w:t>.</w:t>
      </w:r>
    </w:p>
    <w:p w14:paraId="4BB9DDAF" w14:textId="77777777" w:rsidR="007B3A2A" w:rsidRPr="00C825BD" w:rsidRDefault="007B3A2A" w:rsidP="0006126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ﭨ  ﭩ  ﭪ  ﭫ  ﭬ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6126E">
        <w:rPr>
          <w:rFonts w:ascii="Traditional Arabic" w:hAnsi="Traditional Arabic" w:cs="Traditional Arabic" w:hint="cs"/>
          <w:sz w:val="28"/>
          <w:szCs w:val="28"/>
          <w:rtl/>
        </w:rPr>
        <w:t>أخرجت</w:t>
      </w:r>
      <w:r w:rsidR="00516993">
        <w:rPr>
          <w:rFonts w:ascii="Traditional Arabic" w:hAnsi="Traditional Arabic" w:cs="Traditional Arabic" w:hint="cs"/>
          <w:sz w:val="28"/>
          <w:szCs w:val="28"/>
          <w:rtl/>
        </w:rPr>
        <w:t xml:space="preserve"> ما في بطنها من الأموات</w:t>
      </w:r>
      <w:r w:rsidR="0006126E">
        <w:rPr>
          <w:rFonts w:ascii="Traditional Arabic" w:hAnsi="Traditional Arabic" w:cs="Traditional Arabic" w:hint="cs"/>
          <w:sz w:val="28"/>
          <w:szCs w:val="28"/>
          <w:rtl/>
        </w:rPr>
        <w:t xml:space="preserve"> والكنوز ونحو ذلك وتخلت فلم يبقى في بطنها شيء .</w:t>
      </w:r>
      <w:r w:rsidR="00516993">
        <w:rPr>
          <w:rFonts w:ascii="Traditional Arabic" w:hAnsi="Traditional Arabic" w:cs="Traditional Arabic" w:hint="cs"/>
          <w:sz w:val="28"/>
          <w:szCs w:val="28"/>
          <w:rtl/>
        </w:rPr>
        <w:t xml:space="preserve"> </w:t>
      </w:r>
    </w:p>
    <w:p w14:paraId="347A51ED" w14:textId="77777777" w:rsidR="007B3A2A" w:rsidRPr="00C825BD" w:rsidRDefault="007B3A2A" w:rsidP="0006126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ﭭ  ﭮ  ﭯ  ﭰ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6126E">
        <w:rPr>
          <w:rFonts w:ascii="Traditional Arabic" w:hAnsi="Traditional Arabic" w:cs="Traditional Arabic" w:hint="cs"/>
          <w:sz w:val="28"/>
          <w:szCs w:val="28"/>
          <w:rtl/>
        </w:rPr>
        <w:t xml:space="preserve">أي استمعت لربها في أمره لها بذلك </w:t>
      </w:r>
      <w:r w:rsidR="00DC487B">
        <w:rPr>
          <w:rFonts w:ascii="Traditional Arabic" w:hAnsi="Traditional Arabic" w:cs="Traditional Arabic" w:hint="cs"/>
          <w:sz w:val="28"/>
          <w:szCs w:val="28"/>
          <w:rtl/>
        </w:rPr>
        <w:t>وأطاعت وحق لها أن تطيع خالقها سبحانه .</w:t>
      </w:r>
    </w:p>
    <w:p w14:paraId="53A5B249" w14:textId="77777777" w:rsidR="007B3A2A" w:rsidRPr="00AE4028" w:rsidRDefault="007B3A2A" w:rsidP="00B6498F">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ﭱ   ﭲ  ﭳ  ﭴ     ﭵ  ﭶ  ﭷ  ﭸ  ﭹ  </w:t>
      </w:r>
      <w:r w:rsidRPr="00C825BD">
        <w:rPr>
          <w:rFonts w:ascii="QCF_BSML" w:hAnsi="QCF_BSML" w:cs="QCF_BSML"/>
          <w:color w:val="000000"/>
          <w:sz w:val="24"/>
          <w:szCs w:val="24"/>
          <w:rtl/>
        </w:rPr>
        <w:t>ﭼ</w:t>
      </w:r>
      <w:r w:rsidR="00AE4028">
        <w:rPr>
          <w:rFonts w:ascii="Traditional Arabic" w:hAnsi="Traditional Arabic" w:cs="Traditional Arabic" w:hint="cs"/>
          <w:sz w:val="24"/>
          <w:szCs w:val="24"/>
          <w:rtl/>
        </w:rPr>
        <w:t xml:space="preserve"> </w:t>
      </w:r>
      <w:r w:rsidR="00851141">
        <w:rPr>
          <w:rFonts w:ascii="Traditional Arabic" w:hAnsi="Traditional Arabic" w:cs="Traditional Arabic" w:hint="cs"/>
          <w:sz w:val="28"/>
          <w:szCs w:val="28"/>
          <w:rtl/>
        </w:rPr>
        <w:t xml:space="preserve">أي عاملٌ عملاً </w:t>
      </w:r>
      <w:r w:rsidR="0006575D">
        <w:rPr>
          <w:rFonts w:ascii="Traditional Arabic" w:hAnsi="Traditional Arabic" w:cs="Traditional Arabic" w:hint="cs"/>
          <w:sz w:val="28"/>
          <w:szCs w:val="28"/>
          <w:rtl/>
        </w:rPr>
        <w:t xml:space="preserve">إلى ربك </w:t>
      </w:r>
      <w:r w:rsidR="009A4018">
        <w:rPr>
          <w:rFonts w:ascii="Traditional Arabic" w:hAnsi="Traditional Arabic" w:cs="Traditional Arabic" w:hint="cs"/>
          <w:sz w:val="28"/>
          <w:szCs w:val="28"/>
          <w:rtl/>
        </w:rPr>
        <w:t xml:space="preserve">سواءً كان عمل خيرٍ أو عمل شر </w:t>
      </w:r>
      <w:r w:rsidR="0006575D">
        <w:rPr>
          <w:rFonts w:ascii="Traditional Arabic" w:hAnsi="Traditional Arabic" w:cs="Traditional Arabic" w:hint="cs"/>
          <w:sz w:val="28"/>
          <w:szCs w:val="28"/>
          <w:rtl/>
        </w:rPr>
        <w:t xml:space="preserve">فملاقي عملك </w:t>
      </w:r>
      <w:r w:rsidR="00586356">
        <w:rPr>
          <w:rFonts w:ascii="Traditional Arabic" w:hAnsi="Traditional Arabic" w:cs="Traditional Arabic" w:hint="cs"/>
          <w:sz w:val="28"/>
          <w:szCs w:val="28"/>
          <w:rtl/>
        </w:rPr>
        <w:t xml:space="preserve">، </w:t>
      </w:r>
      <w:r w:rsidR="00AC47EE">
        <w:rPr>
          <w:rFonts w:ascii="Traditional Arabic" w:hAnsi="Traditional Arabic" w:cs="Traditional Arabic" w:hint="cs"/>
          <w:sz w:val="28"/>
          <w:szCs w:val="28"/>
          <w:rtl/>
        </w:rPr>
        <w:t>يعني حين يعطى صحيفته</w:t>
      </w:r>
      <w:r w:rsidR="009A4018">
        <w:rPr>
          <w:rFonts w:ascii="Traditional Arabic" w:hAnsi="Traditional Arabic" w:cs="Traditional Arabic" w:hint="cs"/>
          <w:sz w:val="28"/>
          <w:szCs w:val="28"/>
          <w:rtl/>
        </w:rPr>
        <w:t xml:space="preserve"> كما قال تعالى</w:t>
      </w:r>
      <w:r w:rsidR="009A4018">
        <w:rPr>
          <w:rFonts w:ascii="QCF_BSML" w:hAnsi="QCF_BSML" w:cs="QCF_BSML"/>
          <w:color w:val="000000"/>
          <w:sz w:val="47"/>
          <w:szCs w:val="47"/>
          <w:rtl/>
        </w:rPr>
        <w:t xml:space="preserve"> </w:t>
      </w:r>
      <w:r w:rsidR="009A4018" w:rsidRPr="009A4018">
        <w:rPr>
          <w:rFonts w:ascii="QCF_BSML" w:hAnsi="QCF_BSML" w:cs="QCF_BSML"/>
          <w:color w:val="000000"/>
          <w:sz w:val="24"/>
          <w:szCs w:val="24"/>
          <w:rtl/>
        </w:rPr>
        <w:t xml:space="preserve">ﭽ </w:t>
      </w:r>
      <w:r w:rsidR="009A4018" w:rsidRPr="009A4018">
        <w:rPr>
          <w:rFonts w:ascii="QCF_P299" w:hAnsi="QCF_P299" w:cs="QCF_P299"/>
          <w:color w:val="000000"/>
          <w:sz w:val="24"/>
          <w:szCs w:val="24"/>
          <w:rtl/>
        </w:rPr>
        <w:t>ﭾ  ﭿ    ﮀ  ﮁ     ﮂ  ﮃ  ﮄ  ﮅ  ﮆ  ﮇ  ﮈ  ﮉ   ﮊ  ﮋ  ﮌ  ﮍ  ﮎ      ﮏ  ﮐ</w:t>
      </w:r>
      <w:r w:rsidR="009A4018" w:rsidRPr="009A4018">
        <w:rPr>
          <w:rFonts w:ascii="QCF_P299" w:hAnsi="QCF_P299" w:cs="QCF_P299"/>
          <w:color w:val="0000A5"/>
          <w:sz w:val="24"/>
          <w:szCs w:val="24"/>
          <w:rtl/>
        </w:rPr>
        <w:t>ﮑ</w:t>
      </w:r>
      <w:r w:rsidR="009A4018" w:rsidRPr="009A4018">
        <w:rPr>
          <w:rFonts w:ascii="QCF_P299" w:hAnsi="QCF_P299" w:cs="QCF_P299"/>
          <w:color w:val="000000"/>
          <w:sz w:val="24"/>
          <w:szCs w:val="24"/>
          <w:rtl/>
        </w:rPr>
        <w:t xml:space="preserve">  ﮒ  ﮓ  ﮔ   ﮕ</w:t>
      </w:r>
      <w:r w:rsidR="009A4018" w:rsidRPr="009A4018">
        <w:rPr>
          <w:rFonts w:ascii="QCF_P299" w:hAnsi="QCF_P299" w:cs="QCF_P299"/>
          <w:color w:val="0000A5"/>
          <w:sz w:val="24"/>
          <w:szCs w:val="24"/>
          <w:rtl/>
        </w:rPr>
        <w:t>ﮖ</w:t>
      </w:r>
      <w:r w:rsidR="009A4018" w:rsidRPr="009A4018">
        <w:rPr>
          <w:rFonts w:ascii="QCF_P299" w:hAnsi="QCF_P299" w:cs="QCF_P299"/>
          <w:color w:val="000000"/>
          <w:sz w:val="24"/>
          <w:szCs w:val="24"/>
          <w:rtl/>
        </w:rPr>
        <w:t xml:space="preserve">  ﮗ  ﮘ   ﮙ  ﮚ  ﮛ  </w:t>
      </w:r>
      <w:r w:rsidR="009A4018" w:rsidRPr="009A4018">
        <w:rPr>
          <w:rFonts w:ascii="QCF_BSML" w:hAnsi="QCF_BSML" w:cs="QCF_BSML"/>
          <w:color w:val="000000"/>
          <w:sz w:val="24"/>
          <w:szCs w:val="24"/>
          <w:rtl/>
        </w:rPr>
        <w:t>ﭼ</w:t>
      </w:r>
      <w:r w:rsidR="009A4018" w:rsidRPr="009A4018">
        <w:rPr>
          <w:rFonts w:ascii="Arial" w:hAnsi="Arial" w:cs="Arial"/>
          <w:color w:val="000000"/>
          <w:sz w:val="24"/>
          <w:szCs w:val="24"/>
          <w:rtl/>
        </w:rPr>
        <w:t xml:space="preserve"> </w:t>
      </w:r>
      <w:r w:rsidR="00642366" w:rsidRPr="00642366">
        <w:rPr>
          <w:rFonts w:ascii="Traditional Arabic" w:hAnsi="Traditional Arabic" w:cs="Traditional Arabic" w:hint="cs"/>
          <w:sz w:val="20"/>
          <w:szCs w:val="20"/>
          <w:rtl/>
        </w:rPr>
        <w:t xml:space="preserve">سورة الكهف </w:t>
      </w:r>
      <w:r w:rsidR="00AC47EE">
        <w:rPr>
          <w:rFonts w:ascii="Traditional Arabic" w:hAnsi="Traditional Arabic" w:cs="Traditional Arabic" w:hint="cs"/>
          <w:sz w:val="28"/>
          <w:szCs w:val="28"/>
          <w:rtl/>
        </w:rPr>
        <w:t xml:space="preserve">أو ملاقي ربك فيجازيك على عملك </w:t>
      </w:r>
      <w:r w:rsidR="002F755E">
        <w:rPr>
          <w:rFonts w:ascii="Traditional Arabic" w:hAnsi="Traditional Arabic" w:cs="Traditional Arabic" w:hint="cs"/>
          <w:sz w:val="28"/>
          <w:szCs w:val="28"/>
          <w:rtl/>
        </w:rPr>
        <w:t>.</w:t>
      </w:r>
    </w:p>
    <w:p w14:paraId="16B57569" w14:textId="77777777" w:rsidR="007B3A2A" w:rsidRPr="00F04524" w:rsidRDefault="007B3A2A" w:rsidP="00F04524">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ﭺ  ﭻ  ﭼ   ﭽ   ﭾ     ﭿ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F755E">
        <w:rPr>
          <w:rFonts w:ascii="Traditional Arabic" w:hAnsi="Traditional Arabic" w:cs="Traditional Arabic" w:hint="cs"/>
          <w:sz w:val="28"/>
          <w:szCs w:val="28"/>
          <w:rtl/>
        </w:rPr>
        <w:t xml:space="preserve">هذا يؤيد القول الأول وأن المراد فملاقي عمله في </w:t>
      </w:r>
      <w:r w:rsidR="00154935">
        <w:rPr>
          <w:rFonts w:ascii="Traditional Arabic" w:hAnsi="Traditional Arabic" w:cs="Traditional Arabic" w:hint="cs"/>
          <w:sz w:val="28"/>
          <w:szCs w:val="28"/>
          <w:rtl/>
        </w:rPr>
        <w:t>كتابه</w:t>
      </w:r>
      <w:r w:rsidR="00D17A02">
        <w:rPr>
          <w:rFonts w:ascii="Traditional Arabic" w:hAnsi="Traditional Arabic" w:cs="Traditional Arabic" w:hint="cs"/>
          <w:sz w:val="28"/>
          <w:szCs w:val="28"/>
          <w:rtl/>
        </w:rPr>
        <w:t xml:space="preserve"> ، فمن كان عمله صالحاً فيعطى </w:t>
      </w:r>
      <w:r w:rsidR="00B93927">
        <w:rPr>
          <w:rFonts w:ascii="Traditional Arabic" w:hAnsi="Traditional Arabic" w:cs="Traditional Arabic" w:hint="cs"/>
          <w:sz w:val="28"/>
          <w:szCs w:val="28"/>
          <w:rtl/>
        </w:rPr>
        <w:t>كتاب عمله</w:t>
      </w:r>
      <w:r w:rsidR="00D17A02">
        <w:rPr>
          <w:rFonts w:ascii="Traditional Arabic" w:hAnsi="Traditional Arabic" w:cs="Traditional Arabic" w:hint="cs"/>
          <w:sz w:val="28"/>
          <w:szCs w:val="28"/>
          <w:rtl/>
        </w:rPr>
        <w:t xml:space="preserve"> في يمينه </w:t>
      </w:r>
      <w:r w:rsidR="00B6498F">
        <w:rPr>
          <w:rFonts w:ascii="Traditional Arabic" w:hAnsi="Traditional Arabic" w:cs="Traditional Arabic" w:hint="cs"/>
          <w:sz w:val="28"/>
          <w:szCs w:val="28"/>
          <w:rtl/>
        </w:rPr>
        <w:t xml:space="preserve">، </w:t>
      </w:r>
      <w:r w:rsidR="00B93927">
        <w:rPr>
          <w:rFonts w:ascii="Traditional Arabic" w:hAnsi="Traditional Arabic" w:cs="Traditional Arabic" w:hint="cs"/>
          <w:sz w:val="28"/>
          <w:szCs w:val="28"/>
          <w:rtl/>
        </w:rPr>
        <w:t>وحينئذٍ</w:t>
      </w:r>
      <w:r w:rsidR="00D17A02">
        <w:rPr>
          <w:rFonts w:ascii="Traditional Arabic" w:hAnsi="Traditional Arabic" w:cs="Traditional Arabic" w:hint="cs"/>
          <w:sz w:val="28"/>
          <w:szCs w:val="28"/>
          <w:rtl/>
        </w:rPr>
        <w:t xml:space="preserve"> </w:t>
      </w:r>
      <w:r w:rsidR="00B93927" w:rsidRPr="00C825BD">
        <w:rPr>
          <w:rFonts w:ascii="QCF_BSML" w:hAnsi="QCF_BSML" w:cs="QCF_BSML"/>
          <w:color w:val="000000"/>
          <w:sz w:val="24"/>
          <w:szCs w:val="24"/>
          <w:rtl/>
        </w:rPr>
        <w:t>ﭽ</w:t>
      </w:r>
      <w:r w:rsidR="00B93927" w:rsidRPr="00C825BD">
        <w:rPr>
          <w:rFonts w:ascii="QCF_P589" w:hAnsi="QCF_P589" w:cs="QCF_P589"/>
          <w:color w:val="000000"/>
          <w:sz w:val="24"/>
          <w:szCs w:val="24"/>
          <w:rtl/>
        </w:rPr>
        <w:t xml:space="preserve"> ﮀ  ﮁ  ﮂ  ﮃ  ﮄ  </w:t>
      </w:r>
      <w:r w:rsidR="00B93927" w:rsidRPr="00C825BD">
        <w:rPr>
          <w:rFonts w:ascii="QCF_BSML" w:hAnsi="QCF_BSML" w:cs="QCF_BSML"/>
          <w:color w:val="000000"/>
          <w:sz w:val="24"/>
          <w:szCs w:val="24"/>
          <w:rtl/>
        </w:rPr>
        <w:t>ﭼ</w:t>
      </w:r>
      <w:r w:rsidR="00B93927" w:rsidRPr="00B93927">
        <w:rPr>
          <w:rFonts w:ascii="Traditional Arabic" w:hAnsi="Traditional Arabic" w:cs="Traditional Arabic" w:hint="cs"/>
          <w:sz w:val="24"/>
          <w:szCs w:val="24"/>
          <w:rtl/>
        </w:rPr>
        <w:t xml:space="preserve"> </w:t>
      </w:r>
      <w:r w:rsidR="00B93927">
        <w:rPr>
          <w:rFonts w:ascii="Traditional Arabic" w:hAnsi="Traditional Arabic" w:cs="Traditional Arabic" w:hint="cs"/>
          <w:sz w:val="28"/>
          <w:szCs w:val="28"/>
          <w:rtl/>
        </w:rPr>
        <w:t xml:space="preserve">وهو العرض </w:t>
      </w:r>
      <w:r w:rsidR="00586356">
        <w:rPr>
          <w:rFonts w:ascii="Traditional Arabic" w:hAnsi="Traditional Arabic" w:cs="Traditional Arabic" w:hint="cs"/>
          <w:sz w:val="28"/>
          <w:szCs w:val="28"/>
          <w:rtl/>
        </w:rPr>
        <w:t xml:space="preserve">، </w:t>
      </w:r>
      <w:r w:rsidR="00247D46">
        <w:rPr>
          <w:rFonts w:ascii="Traditional Arabic" w:hAnsi="Traditional Arabic" w:cs="Traditional Arabic" w:hint="cs"/>
          <w:sz w:val="28"/>
          <w:szCs w:val="28"/>
          <w:rtl/>
        </w:rPr>
        <w:t xml:space="preserve">فعن عائشة أم المؤمنين رضي الله عنها قالت : </w:t>
      </w:r>
      <w:r w:rsidR="00247D46" w:rsidRPr="00396315">
        <w:rPr>
          <w:rFonts w:ascii="Traditional Arabic" w:hAnsi="Traditional Arabic" w:cs="Traditional Arabic" w:hint="cs"/>
          <w:sz w:val="28"/>
          <w:szCs w:val="28"/>
          <w:rtl/>
        </w:rPr>
        <w:t>سألت</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رسول</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الله</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صلى</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الله</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عليه</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وسلم</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عن</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الحساب</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اليسير</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قال</w:t>
      </w:r>
      <w:r w:rsidR="00247D46" w:rsidRPr="00396315">
        <w:rPr>
          <w:rFonts w:ascii="Traditional Arabic" w:hAnsi="Traditional Arabic" w:cs="Traditional Arabic"/>
          <w:sz w:val="28"/>
          <w:szCs w:val="28"/>
          <w:rtl/>
        </w:rPr>
        <w:t xml:space="preserve"> </w:t>
      </w:r>
      <w:r w:rsidR="00247D46">
        <w:rPr>
          <w:rFonts w:ascii="Traditional Arabic" w:hAnsi="Traditional Arabic" w:cs="Traditional Arabic" w:hint="cs"/>
          <w:sz w:val="28"/>
          <w:szCs w:val="28"/>
          <w:rtl/>
        </w:rPr>
        <w:t xml:space="preserve">( </w:t>
      </w:r>
      <w:r w:rsidR="00247D46" w:rsidRPr="00396315">
        <w:rPr>
          <w:rFonts w:ascii="Traditional Arabic" w:hAnsi="Traditional Arabic" w:cs="Traditional Arabic" w:hint="cs"/>
          <w:sz w:val="28"/>
          <w:szCs w:val="28"/>
          <w:rtl/>
        </w:rPr>
        <w:t>الرجل</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تعرض</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عليه</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ذنوبه</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ثم</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يتجاوز</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له</w:t>
      </w:r>
      <w:r w:rsidR="00247D46" w:rsidRPr="00396315">
        <w:rPr>
          <w:rFonts w:ascii="Traditional Arabic" w:hAnsi="Traditional Arabic" w:cs="Traditional Arabic"/>
          <w:sz w:val="28"/>
          <w:szCs w:val="28"/>
          <w:rtl/>
        </w:rPr>
        <w:t xml:space="preserve"> </w:t>
      </w:r>
      <w:r w:rsidR="00247D46" w:rsidRPr="00396315">
        <w:rPr>
          <w:rFonts w:ascii="Traditional Arabic" w:hAnsi="Traditional Arabic" w:cs="Traditional Arabic" w:hint="cs"/>
          <w:sz w:val="28"/>
          <w:szCs w:val="28"/>
          <w:rtl/>
        </w:rPr>
        <w:t>عنها</w:t>
      </w:r>
      <w:r w:rsidR="00247D46">
        <w:rPr>
          <w:rFonts w:ascii="Traditional Arabic" w:hAnsi="Traditional Arabic" w:cs="Traditional Arabic" w:hint="cs"/>
          <w:sz w:val="28"/>
          <w:szCs w:val="28"/>
          <w:rtl/>
        </w:rPr>
        <w:t xml:space="preserve"> ) </w:t>
      </w:r>
      <w:r w:rsidR="00247D46" w:rsidRPr="006440AF">
        <w:rPr>
          <w:rFonts w:ascii="Traditional Arabic" w:hAnsi="Traditional Arabic" w:cs="Traditional Arabic" w:hint="cs"/>
          <w:sz w:val="20"/>
          <w:szCs w:val="20"/>
          <w:rtl/>
        </w:rPr>
        <w:t xml:space="preserve">رواه البزار </w:t>
      </w:r>
      <w:r w:rsidR="00247D46">
        <w:rPr>
          <w:rFonts w:ascii="Traditional Arabic" w:hAnsi="Traditional Arabic" w:cs="Traditional Arabic" w:hint="cs"/>
          <w:sz w:val="28"/>
          <w:szCs w:val="28"/>
          <w:rtl/>
        </w:rPr>
        <w:t>و</w:t>
      </w:r>
      <w:r w:rsidR="004E626C">
        <w:rPr>
          <w:rFonts w:ascii="Traditional Arabic" w:hAnsi="Traditional Arabic" w:cs="Traditional Arabic" w:hint="cs"/>
          <w:sz w:val="28"/>
          <w:szCs w:val="28"/>
          <w:rtl/>
        </w:rPr>
        <w:t xml:space="preserve">عنها قالت </w:t>
      </w:r>
      <w:r w:rsidR="00247D46">
        <w:rPr>
          <w:rFonts w:ascii="Traditional Arabic" w:hAnsi="Traditional Arabic" w:cs="Traditional Arabic" w:hint="cs"/>
          <w:sz w:val="28"/>
          <w:szCs w:val="28"/>
          <w:rtl/>
        </w:rPr>
        <w:t xml:space="preserve">: </w:t>
      </w:r>
      <w:r w:rsidR="004E626C">
        <w:rPr>
          <w:rFonts w:ascii="Traditional Arabic" w:hAnsi="Traditional Arabic" w:cs="Traditional Arabic" w:hint="cs"/>
          <w:sz w:val="28"/>
          <w:szCs w:val="28"/>
          <w:rtl/>
        </w:rPr>
        <w:t>قال رسول الله صلى الله عليه وسلم ( من حوسب يوم القيامة ع</w:t>
      </w:r>
      <w:r w:rsidR="00577F0B">
        <w:rPr>
          <w:rFonts w:ascii="Traditional Arabic" w:hAnsi="Traditional Arabic" w:cs="Traditional Arabic" w:hint="cs"/>
          <w:sz w:val="28"/>
          <w:szCs w:val="28"/>
          <w:rtl/>
        </w:rPr>
        <w:t>ُ</w:t>
      </w:r>
      <w:r w:rsidR="004E626C">
        <w:rPr>
          <w:rFonts w:ascii="Traditional Arabic" w:hAnsi="Traditional Arabic" w:cs="Traditional Arabic" w:hint="cs"/>
          <w:sz w:val="28"/>
          <w:szCs w:val="28"/>
          <w:rtl/>
        </w:rPr>
        <w:t>ذ</w:t>
      </w:r>
      <w:r w:rsidR="00577F0B">
        <w:rPr>
          <w:rFonts w:ascii="Traditional Arabic" w:hAnsi="Traditional Arabic" w:cs="Traditional Arabic" w:hint="cs"/>
          <w:sz w:val="28"/>
          <w:szCs w:val="28"/>
          <w:rtl/>
        </w:rPr>
        <w:t>ِّ</w:t>
      </w:r>
      <w:r w:rsidR="004E626C">
        <w:rPr>
          <w:rFonts w:ascii="Traditional Arabic" w:hAnsi="Traditional Arabic" w:cs="Traditional Arabic" w:hint="cs"/>
          <w:sz w:val="28"/>
          <w:szCs w:val="28"/>
          <w:rtl/>
        </w:rPr>
        <w:t>ب</w:t>
      </w:r>
      <w:r w:rsidR="00577F0B">
        <w:rPr>
          <w:rFonts w:ascii="Traditional Arabic" w:hAnsi="Traditional Arabic" w:cs="Traditional Arabic" w:hint="cs"/>
          <w:sz w:val="28"/>
          <w:szCs w:val="28"/>
          <w:rtl/>
        </w:rPr>
        <w:t>ْ</w:t>
      </w:r>
      <w:r w:rsidR="00622862">
        <w:rPr>
          <w:rFonts w:ascii="Traditional Arabic" w:hAnsi="Traditional Arabic" w:cs="Traditional Arabic" w:hint="cs"/>
          <w:sz w:val="28"/>
          <w:szCs w:val="28"/>
          <w:rtl/>
        </w:rPr>
        <w:t xml:space="preserve"> ) فقلت : أليس قد قال الله عز وجل</w:t>
      </w:r>
      <w:r w:rsidR="00622862" w:rsidRPr="00622862">
        <w:rPr>
          <w:rFonts w:ascii="QCF_BSML" w:hAnsi="QCF_BSML" w:cs="QCF_BSML"/>
          <w:color w:val="000000"/>
          <w:sz w:val="24"/>
          <w:szCs w:val="24"/>
          <w:rtl/>
        </w:rPr>
        <w:t xml:space="preserve"> </w:t>
      </w:r>
      <w:r w:rsidR="00622862">
        <w:rPr>
          <w:rFonts w:ascii="QCF_BSML" w:hAnsi="QCF_BSML" w:cs="QCF_BSML" w:hint="cs"/>
          <w:color w:val="000000"/>
          <w:sz w:val="24"/>
          <w:szCs w:val="24"/>
          <w:rtl/>
        </w:rPr>
        <w:t xml:space="preserve"> </w:t>
      </w:r>
      <w:r w:rsidR="006374C2">
        <w:rPr>
          <w:rFonts w:ascii="QCF_BSML" w:hAnsi="QCF_BSML" w:cs="QCF_BSML" w:hint="cs"/>
          <w:color w:val="000000"/>
          <w:sz w:val="24"/>
          <w:szCs w:val="24"/>
          <w:rtl/>
        </w:rPr>
        <w:t xml:space="preserve">                </w:t>
      </w:r>
      <w:r w:rsidR="00622862" w:rsidRPr="00C825BD">
        <w:rPr>
          <w:rFonts w:ascii="QCF_BSML" w:hAnsi="QCF_BSML" w:cs="QCF_BSML"/>
          <w:color w:val="000000"/>
          <w:sz w:val="24"/>
          <w:szCs w:val="24"/>
          <w:rtl/>
        </w:rPr>
        <w:t>ﭽ</w:t>
      </w:r>
      <w:r w:rsidR="00622862" w:rsidRPr="00C825BD">
        <w:rPr>
          <w:rFonts w:ascii="QCF_P589" w:hAnsi="QCF_P589" w:cs="QCF_P589"/>
          <w:color w:val="000000"/>
          <w:sz w:val="24"/>
          <w:szCs w:val="24"/>
          <w:rtl/>
        </w:rPr>
        <w:t xml:space="preserve"> ﮀ  ﮁ  ﮂ  ﮃ  ﮄ  </w:t>
      </w:r>
      <w:r w:rsidR="00622862" w:rsidRPr="00C825BD">
        <w:rPr>
          <w:rFonts w:ascii="QCF_BSML" w:hAnsi="QCF_BSML" w:cs="QCF_BSML"/>
          <w:color w:val="000000"/>
          <w:sz w:val="24"/>
          <w:szCs w:val="24"/>
          <w:rtl/>
        </w:rPr>
        <w:t>ﭼ</w:t>
      </w:r>
      <w:r w:rsidR="00622862">
        <w:rPr>
          <w:rFonts w:ascii="Traditional Arabic" w:hAnsi="Traditional Arabic" w:cs="Traditional Arabic" w:hint="cs"/>
          <w:sz w:val="28"/>
          <w:szCs w:val="28"/>
          <w:rtl/>
        </w:rPr>
        <w:t xml:space="preserve"> فقال ( ليس ذاك الحساب</w:t>
      </w:r>
      <w:r w:rsidR="006374C2">
        <w:rPr>
          <w:rFonts w:ascii="Traditional Arabic" w:hAnsi="Traditional Arabic" w:cs="Traditional Arabic" w:hint="cs"/>
          <w:sz w:val="28"/>
          <w:szCs w:val="28"/>
          <w:rtl/>
        </w:rPr>
        <w:t xml:space="preserve"> ،</w:t>
      </w:r>
      <w:r w:rsidR="00622862">
        <w:rPr>
          <w:rFonts w:ascii="Traditional Arabic" w:hAnsi="Traditional Arabic" w:cs="Traditional Arabic" w:hint="cs"/>
          <w:sz w:val="28"/>
          <w:szCs w:val="28"/>
          <w:rtl/>
        </w:rPr>
        <w:t xml:space="preserve"> إنما ذاك العرض من نوقش الحساب يوم القيامة عُذِّب ) </w:t>
      </w:r>
      <w:r w:rsidR="00622862" w:rsidRPr="006374C2">
        <w:rPr>
          <w:rFonts w:ascii="Traditional Arabic" w:hAnsi="Traditional Arabic" w:cs="Traditional Arabic" w:hint="cs"/>
          <w:sz w:val="20"/>
          <w:szCs w:val="20"/>
          <w:rtl/>
        </w:rPr>
        <w:t>رواه البخاري ومسلم</w:t>
      </w:r>
      <w:r w:rsidR="00622862">
        <w:rPr>
          <w:rFonts w:ascii="Traditional Arabic" w:hAnsi="Traditional Arabic" w:cs="Traditional Arabic" w:hint="cs"/>
          <w:sz w:val="28"/>
          <w:szCs w:val="28"/>
          <w:rtl/>
        </w:rPr>
        <w:t xml:space="preserve"> </w:t>
      </w:r>
      <w:r w:rsidR="006374C2">
        <w:rPr>
          <w:rFonts w:ascii="Traditional Arabic" w:hAnsi="Traditional Arabic" w:cs="Traditional Arabic" w:hint="cs"/>
          <w:sz w:val="28"/>
          <w:szCs w:val="28"/>
          <w:rtl/>
        </w:rPr>
        <w:t>و</w:t>
      </w:r>
      <w:r w:rsidR="00446648">
        <w:rPr>
          <w:rFonts w:ascii="Traditional Arabic" w:hAnsi="Traditional Arabic" w:cs="Traditional Arabic" w:hint="cs"/>
          <w:sz w:val="28"/>
          <w:szCs w:val="28"/>
          <w:rtl/>
        </w:rPr>
        <w:t xml:space="preserve">قال صلى الله عليه وسلم </w:t>
      </w:r>
      <w:r w:rsidR="00F22BC6">
        <w:rPr>
          <w:rFonts w:ascii="Traditional Arabic" w:hAnsi="Traditional Arabic" w:cs="Traditional Arabic" w:hint="cs"/>
          <w:sz w:val="28"/>
          <w:szCs w:val="28"/>
          <w:rtl/>
        </w:rPr>
        <w:t>(</w:t>
      </w:r>
      <w:r w:rsidR="00446648">
        <w:rPr>
          <w:rFonts w:ascii="Traditional Arabic" w:hAnsi="Traditional Arabic" w:cs="Traditional Arabic" w:hint="cs"/>
          <w:sz w:val="28"/>
          <w:szCs w:val="28"/>
          <w:rtl/>
        </w:rPr>
        <w:t xml:space="preserve"> إن الله يدني المؤمن فيضع عليه كنفه ويستره فيقول : أتعرف ذنب كذا </w:t>
      </w:r>
      <w:r w:rsidR="006374C2">
        <w:rPr>
          <w:rFonts w:ascii="Traditional Arabic" w:hAnsi="Traditional Arabic" w:cs="Traditional Arabic" w:hint="cs"/>
          <w:sz w:val="28"/>
          <w:szCs w:val="28"/>
          <w:rtl/>
        </w:rPr>
        <w:t xml:space="preserve">؟ </w:t>
      </w:r>
      <w:r w:rsidR="00446648">
        <w:rPr>
          <w:rFonts w:ascii="Traditional Arabic" w:hAnsi="Traditional Arabic" w:cs="Traditional Arabic" w:hint="cs"/>
          <w:sz w:val="28"/>
          <w:szCs w:val="28"/>
          <w:rtl/>
        </w:rPr>
        <w:t>أتعرف ذنب كذا</w:t>
      </w:r>
      <w:r w:rsidR="006374C2">
        <w:rPr>
          <w:rFonts w:ascii="Traditional Arabic" w:hAnsi="Traditional Arabic" w:cs="Traditional Arabic" w:hint="cs"/>
          <w:sz w:val="28"/>
          <w:szCs w:val="28"/>
          <w:rtl/>
        </w:rPr>
        <w:t xml:space="preserve"> ؟</w:t>
      </w:r>
      <w:r w:rsidR="00446648">
        <w:rPr>
          <w:rFonts w:ascii="Traditional Arabic" w:hAnsi="Traditional Arabic" w:cs="Traditional Arabic" w:hint="cs"/>
          <w:sz w:val="28"/>
          <w:szCs w:val="28"/>
          <w:rtl/>
        </w:rPr>
        <w:t xml:space="preserve"> فيقول </w:t>
      </w:r>
      <w:r w:rsidR="006374C2">
        <w:rPr>
          <w:rFonts w:ascii="Traditional Arabic" w:hAnsi="Traditional Arabic" w:cs="Traditional Arabic" w:hint="cs"/>
          <w:sz w:val="28"/>
          <w:szCs w:val="28"/>
          <w:rtl/>
        </w:rPr>
        <w:t xml:space="preserve">: </w:t>
      </w:r>
      <w:r w:rsidR="00446648">
        <w:rPr>
          <w:rFonts w:ascii="Traditional Arabic" w:hAnsi="Traditional Arabic" w:cs="Traditional Arabic" w:hint="cs"/>
          <w:sz w:val="28"/>
          <w:szCs w:val="28"/>
          <w:rtl/>
        </w:rPr>
        <w:t>نعم أي رب</w:t>
      </w:r>
      <w:r w:rsidR="00EA019B">
        <w:rPr>
          <w:rFonts w:ascii="Traditional Arabic" w:hAnsi="Traditional Arabic" w:cs="Traditional Arabic" w:hint="cs"/>
          <w:sz w:val="28"/>
          <w:szCs w:val="28"/>
          <w:rtl/>
        </w:rPr>
        <w:t xml:space="preserve"> </w:t>
      </w:r>
      <w:r w:rsidR="006374C2">
        <w:rPr>
          <w:rFonts w:ascii="Traditional Arabic" w:hAnsi="Traditional Arabic" w:cs="Traditional Arabic" w:hint="cs"/>
          <w:sz w:val="28"/>
          <w:szCs w:val="28"/>
          <w:rtl/>
        </w:rPr>
        <w:t xml:space="preserve">. </w:t>
      </w:r>
      <w:r w:rsidR="00EA019B">
        <w:rPr>
          <w:rFonts w:ascii="Traditional Arabic" w:hAnsi="Traditional Arabic" w:cs="Traditional Arabic" w:hint="cs"/>
          <w:sz w:val="28"/>
          <w:szCs w:val="28"/>
          <w:rtl/>
        </w:rPr>
        <w:t xml:space="preserve">حتى إذا قرره بذنوبه ورأى في نفسه أنه هلك قال : فإني قد سترتها عليك في الدنيا وأنا أغفرها لك اليوم ) </w:t>
      </w:r>
      <w:r w:rsidR="00EA019B" w:rsidRPr="006440AF">
        <w:rPr>
          <w:rFonts w:ascii="Traditional Arabic" w:hAnsi="Traditional Arabic" w:cs="Traditional Arabic" w:hint="cs"/>
          <w:sz w:val="20"/>
          <w:szCs w:val="20"/>
          <w:rtl/>
        </w:rPr>
        <w:t>رواه البخاري ومسلم</w:t>
      </w:r>
      <w:r w:rsidR="006440AF" w:rsidRPr="006440AF">
        <w:rPr>
          <w:rFonts w:ascii="Traditional Arabic" w:hAnsi="Traditional Arabic" w:cs="Traditional Arabic" w:hint="cs"/>
          <w:sz w:val="20"/>
          <w:szCs w:val="20"/>
          <w:rtl/>
        </w:rPr>
        <w:t xml:space="preserve"> </w:t>
      </w:r>
      <w:r w:rsidR="006440AF">
        <w:rPr>
          <w:rFonts w:ascii="Traditional Arabic" w:hAnsi="Traditional Arabic" w:cs="Traditional Arabic" w:hint="cs"/>
          <w:sz w:val="28"/>
          <w:szCs w:val="28"/>
          <w:rtl/>
        </w:rPr>
        <w:t>فهذا هو العرض وهو الحساب اليسير</w:t>
      </w:r>
      <w:r w:rsidR="00BA26FF">
        <w:rPr>
          <w:rFonts w:ascii="Traditional Arabic" w:hAnsi="Traditional Arabic" w:cs="Traditional Arabic" w:hint="cs"/>
          <w:sz w:val="28"/>
          <w:szCs w:val="28"/>
          <w:rtl/>
        </w:rPr>
        <w:t xml:space="preserve"> ، وقد قال العلماء ينبغي </w:t>
      </w:r>
      <w:r w:rsidR="00A27264">
        <w:rPr>
          <w:rFonts w:ascii="Traditional Arabic" w:hAnsi="Traditional Arabic" w:cs="Traditional Arabic" w:hint="cs"/>
          <w:sz w:val="28"/>
          <w:szCs w:val="28"/>
          <w:rtl/>
        </w:rPr>
        <w:t>أن يكون هذا دافعاً إلى ترك المعاصي ولو صغرت ف</w:t>
      </w:r>
      <w:r w:rsidR="00D713CB">
        <w:rPr>
          <w:rFonts w:ascii="Traditional Arabic" w:hAnsi="Traditional Arabic" w:cs="Traditional Arabic" w:hint="cs"/>
          <w:sz w:val="28"/>
          <w:szCs w:val="28"/>
          <w:rtl/>
        </w:rPr>
        <w:t>ب</w:t>
      </w:r>
      <w:r w:rsidR="00A27264">
        <w:rPr>
          <w:rFonts w:ascii="Traditional Arabic" w:hAnsi="Traditional Arabic" w:cs="Traditional Arabic" w:hint="cs"/>
          <w:sz w:val="28"/>
          <w:szCs w:val="28"/>
          <w:rtl/>
        </w:rPr>
        <w:t xml:space="preserve">أي وجهٍ تلاقي ربك </w:t>
      </w:r>
      <w:r w:rsidR="00D834EC">
        <w:rPr>
          <w:rFonts w:ascii="Traditional Arabic" w:hAnsi="Traditional Arabic" w:cs="Traditional Arabic" w:hint="cs"/>
          <w:sz w:val="28"/>
          <w:szCs w:val="28"/>
          <w:rtl/>
        </w:rPr>
        <w:t xml:space="preserve">وأنت تعصيه وكيف سيكون حالك حين يقررك بذنوبك </w:t>
      </w:r>
      <w:r w:rsidR="00076B2D">
        <w:rPr>
          <w:rFonts w:ascii="Traditional Arabic" w:hAnsi="Traditional Arabic" w:cs="Traditional Arabic" w:hint="cs"/>
          <w:sz w:val="28"/>
          <w:szCs w:val="28"/>
          <w:rtl/>
        </w:rPr>
        <w:t xml:space="preserve">ومعصيتك له ولو صغر الذنب لا شك أنه </w:t>
      </w:r>
      <w:r w:rsidR="00076B2D">
        <w:rPr>
          <w:rFonts w:ascii="Traditional Arabic" w:hAnsi="Traditional Arabic" w:cs="Traditional Arabic" w:hint="cs"/>
          <w:sz w:val="28"/>
          <w:szCs w:val="28"/>
          <w:rtl/>
        </w:rPr>
        <w:lastRenderedPageBreak/>
        <w:t xml:space="preserve">سيسقط وجهك </w:t>
      </w:r>
      <w:r w:rsidR="00D713CB">
        <w:rPr>
          <w:rFonts w:ascii="Traditional Arabic" w:hAnsi="Traditional Arabic" w:cs="Traditional Arabic" w:hint="cs"/>
          <w:sz w:val="28"/>
          <w:szCs w:val="28"/>
          <w:rtl/>
        </w:rPr>
        <w:t xml:space="preserve">خوفاً وحياءً وخجلاً من الرب جل وعلا </w:t>
      </w:r>
      <w:r w:rsidR="00E61F56">
        <w:rPr>
          <w:rFonts w:ascii="Traditional Arabic" w:hAnsi="Traditional Arabic" w:cs="Traditional Arabic" w:hint="cs"/>
          <w:sz w:val="28"/>
          <w:szCs w:val="28"/>
          <w:rtl/>
        </w:rPr>
        <w:t>ولذلك اسع جاهداً أن تكون مع الذين يدخلون الجنة بغير حسابٍ ولا عذاب بترك الذنوب صغيرها وكبيرها .</w:t>
      </w:r>
      <w:r w:rsidR="006440AF">
        <w:rPr>
          <w:rFonts w:ascii="Traditional Arabic" w:hAnsi="Traditional Arabic" w:cs="Traditional Arabic" w:hint="cs"/>
          <w:sz w:val="28"/>
          <w:szCs w:val="28"/>
          <w:rtl/>
        </w:rPr>
        <w:t xml:space="preserve"> </w:t>
      </w:r>
      <w:r w:rsidR="00446648" w:rsidRPr="00446648">
        <w:rPr>
          <w:rFonts w:ascii="Traditional Arabic" w:hAnsi="Traditional Arabic" w:cs="Traditional Arabic"/>
          <w:sz w:val="28"/>
          <w:szCs w:val="28"/>
          <w:rtl/>
        </w:rPr>
        <w:t xml:space="preserve"> </w:t>
      </w:r>
    </w:p>
    <w:p w14:paraId="4A65FD48" w14:textId="77777777" w:rsidR="007B3A2A" w:rsidRPr="00C825BD" w:rsidRDefault="007B3A2A" w:rsidP="00622C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ﮅ   ﮆ   ﮇ     ﮈ   ﮉ  </w:t>
      </w:r>
      <w:r w:rsidRPr="00C825BD">
        <w:rPr>
          <w:rFonts w:ascii="QCF_BSML" w:hAnsi="QCF_BSML" w:cs="QCF_BSML"/>
          <w:color w:val="000000"/>
          <w:sz w:val="24"/>
          <w:szCs w:val="24"/>
          <w:rtl/>
        </w:rPr>
        <w:t>ﭼ</w:t>
      </w:r>
      <w:r w:rsidR="00F04524">
        <w:rPr>
          <w:rFonts w:ascii="Traditional Arabic" w:hAnsi="Traditional Arabic" w:cs="Traditional Arabic" w:hint="cs"/>
          <w:sz w:val="28"/>
          <w:szCs w:val="28"/>
          <w:rtl/>
        </w:rPr>
        <w:t xml:space="preserve"> حين يعطى كتابه بيمينه ويعلم أنه مع الناجين يرجع إلى أهله فرحاً مسروراً </w:t>
      </w:r>
      <w:r w:rsidR="00F02FC6">
        <w:rPr>
          <w:rFonts w:ascii="Traditional Arabic" w:hAnsi="Traditional Arabic" w:cs="Traditional Arabic" w:hint="cs"/>
          <w:sz w:val="28"/>
          <w:szCs w:val="28"/>
          <w:rtl/>
        </w:rPr>
        <w:t xml:space="preserve">وحق له ذلك </w:t>
      </w:r>
      <w:r w:rsidR="00C6082E">
        <w:rPr>
          <w:rFonts w:ascii="Traditional Arabic" w:hAnsi="Traditional Arabic" w:cs="Traditional Arabic" w:hint="cs"/>
          <w:sz w:val="28"/>
          <w:szCs w:val="28"/>
          <w:rtl/>
        </w:rPr>
        <w:t xml:space="preserve">  </w:t>
      </w:r>
      <w:r w:rsidR="00F02FC6">
        <w:rPr>
          <w:rFonts w:ascii="Traditional Arabic" w:hAnsi="Traditional Arabic" w:cs="Traditional Arabic" w:hint="cs"/>
          <w:sz w:val="28"/>
          <w:szCs w:val="28"/>
          <w:rtl/>
        </w:rPr>
        <w:t xml:space="preserve">فلا فرح أعظم من ذلك الفرح </w:t>
      </w:r>
      <w:r w:rsidR="003E7D90">
        <w:rPr>
          <w:rFonts w:ascii="Traditional Arabic" w:hAnsi="Traditional Arabic" w:cs="Traditional Arabic" w:hint="cs"/>
          <w:sz w:val="28"/>
          <w:szCs w:val="28"/>
          <w:rtl/>
        </w:rPr>
        <w:t xml:space="preserve">، </w:t>
      </w:r>
      <w:r w:rsidR="00F02FC6">
        <w:rPr>
          <w:rFonts w:ascii="Traditional Arabic" w:hAnsi="Traditional Arabic" w:cs="Traditional Arabic" w:hint="cs"/>
          <w:sz w:val="28"/>
          <w:szCs w:val="28"/>
          <w:rtl/>
        </w:rPr>
        <w:t>ولا سرور أكمل من ذلك السرور</w:t>
      </w:r>
      <w:r w:rsidR="00622CAE">
        <w:rPr>
          <w:rFonts w:ascii="Traditional Arabic" w:hAnsi="Traditional Arabic" w:cs="Traditional Arabic" w:hint="cs"/>
          <w:sz w:val="28"/>
          <w:szCs w:val="28"/>
          <w:rtl/>
        </w:rPr>
        <w:t xml:space="preserve"> </w:t>
      </w:r>
      <w:r w:rsidR="00622CAE" w:rsidRPr="00622CAE">
        <w:rPr>
          <w:rFonts w:ascii="QCF_BSML" w:hAnsi="QCF_BSML" w:cs="QCF_BSML"/>
          <w:color w:val="000000"/>
          <w:sz w:val="24"/>
          <w:szCs w:val="24"/>
          <w:rtl/>
        </w:rPr>
        <w:t xml:space="preserve">ﭽ </w:t>
      </w:r>
      <w:r w:rsidR="00622CAE" w:rsidRPr="00622CAE">
        <w:rPr>
          <w:rFonts w:ascii="QCF_P215" w:hAnsi="QCF_P215" w:cs="QCF_P215"/>
          <w:color w:val="000000"/>
          <w:sz w:val="24"/>
          <w:szCs w:val="24"/>
          <w:rtl/>
        </w:rPr>
        <w:t xml:space="preserve">ﮑ  ﮒ    ﮓ  ﮔ   ﮕ  ﮖ  ﮗ   ﮘ  ﮙ   ﮚ  ﮛ  </w:t>
      </w:r>
      <w:r w:rsidR="00622CAE" w:rsidRPr="00622CAE">
        <w:rPr>
          <w:rFonts w:ascii="QCF_BSML" w:hAnsi="QCF_BSML" w:cs="QCF_BSML"/>
          <w:color w:val="000000"/>
          <w:sz w:val="24"/>
          <w:szCs w:val="24"/>
          <w:rtl/>
        </w:rPr>
        <w:t>ﭼ</w:t>
      </w:r>
      <w:r w:rsidR="00622CAE">
        <w:rPr>
          <w:rFonts w:ascii="Arial" w:hAnsi="Arial" w:cs="Arial"/>
          <w:color w:val="000000"/>
          <w:sz w:val="18"/>
          <w:szCs w:val="18"/>
          <w:rtl/>
        </w:rPr>
        <w:t xml:space="preserve"> </w:t>
      </w:r>
      <w:r w:rsidR="003E7D90" w:rsidRPr="003E7D90">
        <w:rPr>
          <w:rFonts w:ascii="Traditional Arabic" w:hAnsi="Traditional Arabic" w:cs="Traditional Arabic" w:hint="cs"/>
          <w:sz w:val="20"/>
          <w:szCs w:val="20"/>
          <w:rtl/>
        </w:rPr>
        <w:t>سورة يونس</w:t>
      </w:r>
    </w:p>
    <w:p w14:paraId="45B29F94" w14:textId="77777777" w:rsidR="007B3A2A" w:rsidRPr="00C825BD" w:rsidRDefault="007B3A2A" w:rsidP="00DF67B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ﮊ  ﮋ  ﮌ  ﮍ     ﮎ  ﮏ  ﮐ  </w:t>
      </w:r>
      <w:r w:rsidRPr="00C825BD">
        <w:rPr>
          <w:rFonts w:ascii="QCF_BSML" w:hAnsi="QCF_BSML" w:cs="QCF_BSML"/>
          <w:color w:val="000000"/>
          <w:sz w:val="24"/>
          <w:szCs w:val="24"/>
          <w:rtl/>
        </w:rPr>
        <w:t>ﭼ</w:t>
      </w:r>
      <w:r w:rsidR="0023560D">
        <w:rPr>
          <w:rFonts w:ascii="Traditional Arabic" w:hAnsi="Traditional Arabic" w:cs="Traditional Arabic" w:hint="cs"/>
          <w:sz w:val="28"/>
          <w:szCs w:val="28"/>
          <w:rtl/>
        </w:rPr>
        <w:t xml:space="preserve"> والصنف الثاني وهم من كان عمل</w:t>
      </w:r>
      <w:r w:rsidR="00DC3C9D">
        <w:rPr>
          <w:rFonts w:ascii="Traditional Arabic" w:hAnsi="Traditional Arabic" w:cs="Traditional Arabic" w:hint="cs"/>
          <w:sz w:val="28"/>
          <w:szCs w:val="28"/>
          <w:rtl/>
        </w:rPr>
        <w:t>هم سيئاً فيعطون كتابهم بشمالهم و</w:t>
      </w:r>
      <w:r w:rsidR="0023560D">
        <w:rPr>
          <w:rFonts w:ascii="Traditional Arabic" w:hAnsi="Traditional Arabic" w:cs="Traditional Arabic" w:hint="cs"/>
          <w:sz w:val="28"/>
          <w:szCs w:val="28"/>
          <w:rtl/>
        </w:rPr>
        <w:t xml:space="preserve">من وراء ظهورهم </w:t>
      </w:r>
      <w:r w:rsidR="00DC3C9D">
        <w:rPr>
          <w:rFonts w:ascii="Traditional Arabic" w:hAnsi="Traditional Arabic" w:cs="Traditional Arabic" w:hint="cs"/>
          <w:sz w:val="28"/>
          <w:szCs w:val="28"/>
          <w:rtl/>
        </w:rPr>
        <w:t xml:space="preserve">قيل </w:t>
      </w:r>
      <w:r w:rsidR="00154018">
        <w:rPr>
          <w:rFonts w:ascii="Traditional Arabic" w:hAnsi="Traditional Arabic" w:cs="Traditional Arabic" w:hint="cs"/>
          <w:sz w:val="28"/>
          <w:szCs w:val="28"/>
          <w:rtl/>
        </w:rPr>
        <w:t xml:space="preserve"> لأن أيديهم مغلولة</w:t>
      </w:r>
      <w:r w:rsidR="00DC3C9D">
        <w:rPr>
          <w:rFonts w:ascii="Traditional Arabic" w:hAnsi="Traditional Arabic" w:cs="Traditional Arabic" w:hint="cs"/>
          <w:sz w:val="28"/>
          <w:szCs w:val="28"/>
          <w:rtl/>
        </w:rPr>
        <w:t>ً</w:t>
      </w:r>
      <w:r w:rsidR="00154018">
        <w:rPr>
          <w:rFonts w:ascii="Traditional Arabic" w:hAnsi="Traditional Arabic" w:cs="Traditional Arabic" w:hint="cs"/>
          <w:sz w:val="28"/>
          <w:szCs w:val="28"/>
          <w:rtl/>
        </w:rPr>
        <w:t xml:space="preserve"> من وراء ظهورهم . </w:t>
      </w:r>
      <w:r w:rsidR="006E7A55">
        <w:rPr>
          <w:rFonts w:ascii="Traditional Arabic" w:hAnsi="Traditional Arabic" w:cs="Traditional Arabic" w:hint="cs"/>
          <w:sz w:val="28"/>
          <w:szCs w:val="28"/>
          <w:rtl/>
        </w:rPr>
        <w:t xml:space="preserve">وقيل </w:t>
      </w:r>
      <w:r w:rsidR="00117EC8">
        <w:rPr>
          <w:rFonts w:ascii="Traditional Arabic" w:hAnsi="Traditional Arabic" w:cs="Traditional Arabic" w:hint="cs"/>
          <w:sz w:val="28"/>
          <w:szCs w:val="28"/>
          <w:rtl/>
        </w:rPr>
        <w:t>تغل يده اليمنى إلى عنقه و</w:t>
      </w:r>
      <w:r w:rsidR="006E7A55">
        <w:rPr>
          <w:rFonts w:ascii="Traditional Arabic" w:hAnsi="Traditional Arabic" w:cs="Traditional Arabic" w:hint="cs"/>
          <w:sz w:val="28"/>
          <w:szCs w:val="28"/>
          <w:rtl/>
        </w:rPr>
        <w:t xml:space="preserve">تلوى يده الشمال </w:t>
      </w:r>
      <w:r w:rsidR="00117EC8">
        <w:rPr>
          <w:rFonts w:ascii="Traditional Arabic" w:hAnsi="Traditional Arabic" w:cs="Traditional Arabic" w:hint="cs"/>
          <w:sz w:val="28"/>
          <w:szCs w:val="28"/>
          <w:rtl/>
        </w:rPr>
        <w:t xml:space="preserve">وراء ظهره </w:t>
      </w:r>
      <w:r w:rsidR="006E7A55">
        <w:rPr>
          <w:rFonts w:ascii="Traditional Arabic" w:hAnsi="Traditional Arabic" w:cs="Traditional Arabic" w:hint="cs"/>
          <w:sz w:val="28"/>
          <w:szCs w:val="28"/>
          <w:rtl/>
        </w:rPr>
        <w:t>فيأخذ كتابه من وراء ظهره كما نبذ كتاب الله وراء ظهره .</w:t>
      </w:r>
      <w:r w:rsidR="00DF67B5">
        <w:rPr>
          <w:rFonts w:ascii="Traditional Arabic" w:hAnsi="Traditional Arabic" w:cs="Traditional Arabic" w:hint="cs"/>
          <w:sz w:val="28"/>
          <w:szCs w:val="28"/>
          <w:rtl/>
        </w:rPr>
        <w:t xml:space="preserve"> </w:t>
      </w:r>
    </w:p>
    <w:p w14:paraId="70A0C43C" w14:textId="77777777" w:rsidR="007B3A2A" w:rsidRPr="00DB6A24" w:rsidRDefault="007B3A2A" w:rsidP="00D43ED5">
      <w:pPr>
        <w:ind w:left="-341" w:right="-284"/>
        <w:jc w:val="both"/>
        <w:rPr>
          <w:rFonts w:ascii="QCF_BSML" w:hAnsi="QCF_BSML" w:cs="QCF_BSML"/>
          <w:color w:val="000000"/>
          <w:sz w:val="46"/>
          <w:szCs w:val="46"/>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ﮑ   ﮒ  ﮓ  ﮔ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F67B5">
        <w:rPr>
          <w:rFonts w:ascii="Traditional Arabic" w:hAnsi="Traditional Arabic" w:cs="Traditional Arabic" w:hint="cs"/>
          <w:sz w:val="28"/>
          <w:szCs w:val="28"/>
          <w:rtl/>
        </w:rPr>
        <w:t>أي يدعو على نفسه بالويل و</w:t>
      </w:r>
      <w:r w:rsidR="00D43ED5">
        <w:rPr>
          <w:rFonts w:ascii="Traditional Arabic" w:hAnsi="Traditional Arabic" w:cs="Traditional Arabic" w:hint="cs"/>
          <w:sz w:val="28"/>
          <w:szCs w:val="28"/>
          <w:rtl/>
        </w:rPr>
        <w:t xml:space="preserve">الهلاك </w:t>
      </w:r>
      <w:r w:rsidR="00DF67B5">
        <w:rPr>
          <w:rFonts w:ascii="Traditional Arabic" w:hAnsi="Traditional Arabic" w:cs="Traditional Arabic" w:hint="cs"/>
          <w:sz w:val="28"/>
          <w:szCs w:val="28"/>
          <w:rtl/>
        </w:rPr>
        <w:t>وهو حال من اشتدت خسارته وعظمت مصيبته</w:t>
      </w:r>
      <w:r w:rsidR="00D72813">
        <w:rPr>
          <w:rFonts w:ascii="Traditional Arabic" w:hAnsi="Traditional Arabic" w:cs="Traditional Arabic" w:hint="cs"/>
          <w:sz w:val="28"/>
          <w:szCs w:val="28"/>
          <w:rtl/>
        </w:rPr>
        <w:t xml:space="preserve"> .</w:t>
      </w:r>
      <w:r w:rsidR="00220657">
        <w:rPr>
          <w:rFonts w:ascii="Traditional Arabic" w:hAnsi="Traditional Arabic" w:cs="Traditional Arabic" w:hint="cs"/>
          <w:sz w:val="28"/>
          <w:szCs w:val="28"/>
          <w:rtl/>
        </w:rPr>
        <w:t xml:space="preserve"> والثبور الهلاك كما قال موسى لفرعون </w:t>
      </w:r>
      <w:r w:rsidR="00DB6A24" w:rsidRPr="00DB6A24">
        <w:rPr>
          <w:rFonts w:ascii="QCF_BSML" w:hAnsi="QCF_BSML" w:cs="QCF_BSML"/>
          <w:color w:val="000000"/>
          <w:sz w:val="24"/>
          <w:szCs w:val="24"/>
          <w:rtl/>
        </w:rPr>
        <w:t xml:space="preserve">ﭽ </w:t>
      </w:r>
      <w:r w:rsidR="00DB6A24" w:rsidRPr="00DB6A24">
        <w:rPr>
          <w:rFonts w:ascii="QCF_P292" w:hAnsi="QCF_P292" w:cs="QCF_P292"/>
          <w:color w:val="000000"/>
          <w:sz w:val="24"/>
          <w:szCs w:val="24"/>
          <w:rtl/>
        </w:rPr>
        <w:t>ﯩ  ﯪ    ﯫ  ﯬ</w:t>
      </w:r>
      <w:r w:rsidR="00DB6A24" w:rsidRPr="00DB6A24">
        <w:rPr>
          <w:rFonts w:ascii="QCF_BSML" w:hAnsi="QCF_BSML" w:cs="QCF_BSML"/>
          <w:color w:val="000000"/>
          <w:sz w:val="24"/>
          <w:szCs w:val="24"/>
          <w:rtl/>
        </w:rPr>
        <w:t>ﭼ</w:t>
      </w:r>
      <w:r w:rsidR="00DB6A24">
        <w:rPr>
          <w:rFonts w:ascii="Arial" w:hAnsi="Arial" w:cs="Arial"/>
          <w:color w:val="000000"/>
          <w:sz w:val="18"/>
          <w:szCs w:val="18"/>
          <w:rtl/>
        </w:rPr>
        <w:t xml:space="preserve"> </w:t>
      </w:r>
      <w:r w:rsidR="00DB6A24" w:rsidRPr="00DB6A24">
        <w:rPr>
          <w:rFonts w:ascii="Traditional Arabic" w:hAnsi="Traditional Arabic" w:cs="Traditional Arabic" w:hint="cs"/>
          <w:sz w:val="20"/>
          <w:szCs w:val="20"/>
          <w:rtl/>
        </w:rPr>
        <w:t>من (102) سورة الإسراء</w:t>
      </w:r>
      <w:r w:rsidR="00DB6A24">
        <w:rPr>
          <w:rFonts w:ascii="Traditional Arabic" w:hAnsi="Traditional Arabic" w:cs="Traditional Arabic" w:hint="cs"/>
          <w:sz w:val="28"/>
          <w:szCs w:val="28"/>
          <w:rtl/>
        </w:rPr>
        <w:t xml:space="preserve"> أي هالك .</w:t>
      </w:r>
    </w:p>
    <w:p w14:paraId="629518F9" w14:textId="77777777" w:rsidR="007B3A2A" w:rsidRPr="00187D7D" w:rsidRDefault="007B3A2A" w:rsidP="00187D7D">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ﮕ  ﮖ  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72813">
        <w:rPr>
          <w:rFonts w:ascii="Traditional Arabic" w:hAnsi="Traditional Arabic" w:cs="Traditional Arabic" w:hint="cs"/>
          <w:sz w:val="28"/>
          <w:szCs w:val="28"/>
          <w:rtl/>
        </w:rPr>
        <w:t>أي يلاقي حر نارٍ تستعر</w:t>
      </w:r>
      <w:r w:rsidR="00EF3AC0">
        <w:rPr>
          <w:rFonts w:ascii="Traditional Arabic" w:hAnsi="Traditional Arabic" w:cs="Traditional Arabic" w:hint="cs"/>
          <w:sz w:val="28"/>
          <w:szCs w:val="28"/>
          <w:rtl/>
        </w:rPr>
        <w:t xml:space="preserve"> .</w:t>
      </w:r>
      <w:r w:rsidR="006D1360">
        <w:rPr>
          <w:rFonts w:ascii="Traditional Arabic" w:hAnsi="Traditional Arabic" w:cs="Traditional Arabic" w:hint="cs"/>
          <w:sz w:val="28"/>
          <w:szCs w:val="28"/>
          <w:rtl/>
        </w:rPr>
        <w:t xml:space="preserve"> قال الطبري : </w:t>
      </w:r>
      <w:r w:rsidR="006D1360" w:rsidRPr="006D1360">
        <w:rPr>
          <w:rFonts w:ascii="Traditional Arabic" w:hAnsi="Traditional Arabic" w:cs="Traditional Arabic" w:hint="cs"/>
          <w:sz w:val="28"/>
          <w:szCs w:val="28"/>
          <w:rtl/>
        </w:rPr>
        <w:t>اختلفت</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القرّاء</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في</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قراءة</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ذلك</w:t>
      </w:r>
      <w:r w:rsidR="006D1360">
        <w:rPr>
          <w:rFonts w:ascii="Traditional Arabic" w:hAnsi="Traditional Arabic" w:cs="Traditional Arabic" w:hint="cs"/>
          <w:sz w:val="28"/>
          <w:szCs w:val="28"/>
          <w:rtl/>
        </w:rPr>
        <w:t xml:space="preserve"> </w:t>
      </w:r>
      <w:r w:rsidR="006D1360" w:rsidRP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فقرأته</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عامة</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قرّاء</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مكة</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والمدينة</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والشام</w:t>
      </w:r>
      <w:r w:rsidR="006D1360">
        <w:rPr>
          <w:rFonts w:ascii="Traditional Arabic" w:hAnsi="Traditional Arabic" w:cs="Traditional Arabic" w:hint="cs"/>
          <w:sz w:val="28"/>
          <w:szCs w:val="28"/>
          <w:rtl/>
        </w:rPr>
        <w:t xml:space="preserve"> </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وَيُصَلَّى</w:t>
      </w:r>
      <w:r w:rsidR="006D1360" w:rsidRPr="006D1360">
        <w:rPr>
          <w:rFonts w:ascii="Traditional Arabic" w:hAnsi="Traditional Arabic" w:cs="Traditional Arabic"/>
          <w:sz w:val="28"/>
          <w:szCs w:val="28"/>
          <w:rtl/>
        </w:rPr>
        <w:t xml:space="preserve"> ) </w:t>
      </w:r>
      <w:r w:rsidR="006D1360" w:rsidRPr="006D1360">
        <w:rPr>
          <w:rFonts w:ascii="Traditional Arabic" w:hAnsi="Traditional Arabic" w:cs="Traditional Arabic" w:hint="cs"/>
          <w:sz w:val="28"/>
          <w:szCs w:val="28"/>
          <w:rtl/>
        </w:rPr>
        <w:t>بضم</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الياء</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وتشديد</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اللام</w:t>
      </w:r>
      <w:r w:rsidR="006D1360">
        <w:rPr>
          <w:rFonts w:ascii="Traditional Arabic" w:hAnsi="Traditional Arabic" w:cs="Traditional Arabic" w:hint="cs"/>
          <w:sz w:val="28"/>
          <w:szCs w:val="28"/>
          <w:rtl/>
        </w:rPr>
        <w:t xml:space="preserve"> </w:t>
      </w:r>
      <w:r w:rsidR="006D1360" w:rsidRP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بمعنى</w:t>
      </w:r>
      <w:r w:rsidR="006D1360">
        <w:rPr>
          <w:rFonts w:ascii="Traditional Arabic" w:hAnsi="Traditional Arabic" w:cs="Traditional Arabic" w:hint="cs"/>
          <w:sz w:val="28"/>
          <w:szCs w:val="28"/>
          <w:rtl/>
        </w:rPr>
        <w:t xml:space="preserve"> </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أن</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الله</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ي</w:t>
      </w:r>
      <w:r w:rsidR="006D1360">
        <w:rPr>
          <w:rFonts w:ascii="Traditional Arabic" w:hAnsi="Traditional Arabic" w:cs="Traditional Arabic" w:hint="cs"/>
          <w:sz w:val="28"/>
          <w:szCs w:val="28"/>
          <w:rtl/>
        </w:rPr>
        <w:t>ُ</w:t>
      </w:r>
      <w:r w:rsidR="006D1360" w:rsidRPr="006D1360">
        <w:rPr>
          <w:rFonts w:ascii="Traditional Arabic" w:hAnsi="Traditional Arabic" w:cs="Traditional Arabic" w:hint="cs"/>
          <w:sz w:val="28"/>
          <w:szCs w:val="28"/>
          <w:rtl/>
        </w:rPr>
        <w:t>صليهم</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تصلية</w:t>
      </w:r>
      <w:r w:rsid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بعد</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تصلية</w:t>
      </w:r>
      <w:r w:rsidR="006D1360">
        <w:rPr>
          <w:rFonts w:ascii="Traditional Arabic" w:hAnsi="Traditional Arabic" w:cs="Traditional Arabic" w:hint="cs"/>
          <w:sz w:val="28"/>
          <w:szCs w:val="28"/>
          <w:rtl/>
        </w:rPr>
        <w:t xml:space="preserve"> </w:t>
      </w:r>
      <w:r w:rsidR="006D1360" w:rsidRP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وإنضاجة</w:t>
      </w:r>
      <w:r w:rsidR="00A10BF8">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بعد</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إنضاجة</w:t>
      </w:r>
      <w:r w:rsidR="006D1360">
        <w:rPr>
          <w:rFonts w:ascii="Traditional Arabic" w:hAnsi="Traditional Arabic" w:cs="Traditional Arabic" w:hint="cs"/>
          <w:sz w:val="28"/>
          <w:szCs w:val="28"/>
          <w:rtl/>
        </w:rPr>
        <w:t xml:space="preserve"> </w:t>
      </w:r>
      <w:r w:rsidR="006D1360" w:rsidRP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كما</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قال</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تعالى</w:t>
      </w:r>
      <w:r w:rsidR="006D1360">
        <w:rPr>
          <w:rFonts w:ascii="Traditional Arabic" w:hAnsi="Traditional Arabic" w:cs="Traditional Arabic" w:hint="cs"/>
          <w:sz w:val="28"/>
          <w:szCs w:val="28"/>
          <w:rtl/>
        </w:rPr>
        <w:t xml:space="preserve"> </w:t>
      </w:r>
      <w:r w:rsidR="006D1360" w:rsidRPr="00A10BF8">
        <w:rPr>
          <w:rFonts w:ascii="QCF_BSML" w:hAnsi="QCF_BSML" w:cs="QCF_BSML"/>
          <w:color w:val="000000"/>
          <w:sz w:val="24"/>
          <w:szCs w:val="24"/>
          <w:rtl/>
        </w:rPr>
        <w:t xml:space="preserve">ﭽ </w:t>
      </w:r>
      <w:r w:rsidR="006D1360" w:rsidRPr="00A10BF8">
        <w:rPr>
          <w:rFonts w:ascii="QCF_P087" w:hAnsi="QCF_P087" w:cs="QCF_P087"/>
          <w:color w:val="000000"/>
          <w:sz w:val="24"/>
          <w:szCs w:val="24"/>
          <w:rtl/>
        </w:rPr>
        <w:t>ﮊ  ﮋ  ﮌ  ﮍ  ﮎ  ﮏ  ﮐ  ﮑ   ﮒ   ﮓ  ﮔ  ﮕ  ﮖ  ﮗ  ﮘ</w:t>
      </w:r>
      <w:r w:rsidR="006D1360" w:rsidRPr="00A10BF8">
        <w:rPr>
          <w:rFonts w:ascii="QCF_BSML" w:hAnsi="QCF_BSML" w:cs="QCF_BSML"/>
          <w:color w:val="000000"/>
          <w:sz w:val="24"/>
          <w:szCs w:val="24"/>
          <w:rtl/>
        </w:rPr>
        <w:t>ﭼ</w:t>
      </w:r>
      <w:r w:rsidR="00A10BF8">
        <w:rPr>
          <w:rFonts w:ascii="Arial" w:hAnsi="Arial" w:cs="Arial" w:hint="cs"/>
          <w:color w:val="9DAB0C"/>
          <w:sz w:val="27"/>
          <w:szCs w:val="27"/>
          <w:rtl/>
        </w:rPr>
        <w:t xml:space="preserve"> </w:t>
      </w:r>
      <w:r w:rsidR="002B5C83" w:rsidRPr="002B5C83">
        <w:rPr>
          <w:rFonts w:ascii="Traditional Arabic" w:hAnsi="Traditional Arabic" w:cs="Traditional Arabic" w:hint="cs"/>
          <w:sz w:val="20"/>
          <w:szCs w:val="20"/>
          <w:rtl/>
        </w:rPr>
        <w:t xml:space="preserve">من (56) سورة النساء </w:t>
      </w:r>
      <w:r w:rsidR="006D1360" w:rsidRPr="006D1360">
        <w:rPr>
          <w:rFonts w:ascii="Traditional Arabic" w:hAnsi="Traditional Arabic" w:cs="Traditional Arabic" w:hint="cs"/>
          <w:sz w:val="28"/>
          <w:szCs w:val="28"/>
          <w:rtl/>
        </w:rPr>
        <w:t>واستشهدوا</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لتصحيح</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قراءتهم</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ذلك</w:t>
      </w:r>
      <w:r w:rsidR="006D1360" w:rsidRPr="006D1360">
        <w:rPr>
          <w:rFonts w:ascii="Traditional Arabic" w:hAnsi="Traditional Arabic" w:cs="Traditional Arabic"/>
          <w:sz w:val="28"/>
          <w:szCs w:val="28"/>
          <w:rtl/>
        </w:rPr>
        <w:t xml:space="preserve"> </w:t>
      </w:r>
      <w:r w:rsidR="00A10BF8">
        <w:rPr>
          <w:rFonts w:ascii="Traditional Arabic" w:hAnsi="Traditional Arabic" w:cs="Traditional Arabic" w:hint="cs"/>
          <w:sz w:val="28"/>
          <w:szCs w:val="28"/>
          <w:rtl/>
        </w:rPr>
        <w:t>كذلك</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بقوله</w:t>
      </w:r>
      <w:r w:rsidR="00A10BF8">
        <w:rPr>
          <w:rFonts w:ascii="Traditional Arabic" w:hAnsi="Traditional Arabic" w:cs="Traditional Arabic" w:hint="cs"/>
          <w:sz w:val="28"/>
          <w:szCs w:val="28"/>
          <w:rtl/>
        </w:rPr>
        <w:t xml:space="preserve"> </w:t>
      </w:r>
      <w:r w:rsidR="00A10BF8" w:rsidRPr="002B5C83">
        <w:rPr>
          <w:rFonts w:ascii="QCF_BSML" w:hAnsi="QCF_BSML" w:cs="QCF_BSML"/>
          <w:color w:val="000000"/>
          <w:sz w:val="24"/>
          <w:szCs w:val="24"/>
          <w:rtl/>
        </w:rPr>
        <w:t xml:space="preserve">ﭽ </w:t>
      </w:r>
      <w:r w:rsidR="00A10BF8" w:rsidRPr="002B5C83">
        <w:rPr>
          <w:rFonts w:ascii="QCF_P567" w:hAnsi="QCF_P567" w:cs="QCF_P567"/>
          <w:color w:val="000000"/>
          <w:sz w:val="24"/>
          <w:szCs w:val="24"/>
          <w:rtl/>
        </w:rPr>
        <w:t xml:space="preserve">ﯿ  ﰀ   ﰁ  ﰂ  </w:t>
      </w:r>
      <w:r w:rsidR="00A10BF8" w:rsidRPr="002B5C83">
        <w:rPr>
          <w:rFonts w:ascii="QCF_BSML" w:hAnsi="QCF_BSML" w:cs="QCF_BSML"/>
          <w:color w:val="000000"/>
          <w:sz w:val="24"/>
          <w:szCs w:val="24"/>
          <w:rtl/>
        </w:rPr>
        <w:t>ﭼ</w:t>
      </w:r>
      <w:r w:rsidR="00A10BF8">
        <w:rPr>
          <w:rFonts w:ascii="Arial" w:hAnsi="Arial" w:cs="Arial"/>
          <w:color w:val="000000"/>
          <w:sz w:val="18"/>
          <w:szCs w:val="18"/>
          <w:rtl/>
        </w:rPr>
        <w:t xml:space="preserve"> </w:t>
      </w:r>
      <w:r w:rsidR="002B5C83" w:rsidRPr="002B5C83">
        <w:rPr>
          <w:rFonts w:ascii="Traditional Arabic" w:hAnsi="Traditional Arabic" w:cs="Traditional Arabic" w:hint="cs"/>
          <w:sz w:val="20"/>
          <w:szCs w:val="20"/>
          <w:rtl/>
        </w:rPr>
        <w:t>سورة الحاقة</w:t>
      </w:r>
      <w:r w:rsidR="006D1360" w:rsidRPr="002B5C83">
        <w:rPr>
          <w:rFonts w:ascii="Traditional Arabic" w:hAnsi="Traditional Arabic" w:cs="Traditional Arabic"/>
          <w:sz w:val="20"/>
          <w:szCs w:val="20"/>
          <w:rtl/>
        </w:rPr>
        <w:t xml:space="preserve"> </w:t>
      </w:r>
      <w:r w:rsidR="006D1360" w:rsidRPr="006D1360">
        <w:rPr>
          <w:rFonts w:ascii="Traditional Arabic" w:hAnsi="Traditional Arabic" w:cs="Traditional Arabic" w:hint="cs"/>
          <w:sz w:val="28"/>
          <w:szCs w:val="28"/>
          <w:rtl/>
        </w:rPr>
        <w:t>وقرأ</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ذلك</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بعض</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المدنيين</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وعامة</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قرّاء</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الكوفة</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والبصرة</w:t>
      </w:r>
      <w:r w:rsidR="00173B7E">
        <w:rPr>
          <w:rFonts w:ascii="Traditional Arabic" w:hAnsi="Traditional Arabic" w:cs="Traditional Arabic" w:hint="cs"/>
          <w:sz w:val="28"/>
          <w:szCs w:val="28"/>
          <w:rtl/>
        </w:rPr>
        <w:t xml:space="preserve"> </w:t>
      </w:r>
      <w:r w:rsidR="00173B7E">
        <w:rPr>
          <w:rFonts w:ascii="QCF_BSML" w:hAnsi="QCF_BSML" w:cs="QCF_BSML"/>
          <w:color w:val="000000"/>
          <w:sz w:val="24"/>
          <w:szCs w:val="24"/>
          <w:rtl/>
        </w:rPr>
        <w:t>ﭽ</w:t>
      </w:r>
      <w:r w:rsidR="00173B7E" w:rsidRPr="00C825BD">
        <w:rPr>
          <w:rFonts w:ascii="QCF_P589" w:hAnsi="QCF_P589" w:cs="QCF_P589"/>
          <w:color w:val="000000"/>
          <w:sz w:val="24"/>
          <w:szCs w:val="24"/>
          <w:rtl/>
        </w:rPr>
        <w:t>ﮕ</w:t>
      </w:r>
      <w:r w:rsidR="00173B7E" w:rsidRPr="00C825BD">
        <w:rPr>
          <w:rFonts w:ascii="QCF_BSML" w:hAnsi="QCF_BSML" w:cs="QCF_BSML"/>
          <w:color w:val="000000"/>
          <w:sz w:val="24"/>
          <w:szCs w:val="24"/>
          <w:rtl/>
        </w:rPr>
        <w:t>ﭼ</w:t>
      </w:r>
      <w:r w:rsidR="00173B7E" w:rsidRPr="00C825BD">
        <w:rPr>
          <w:rFonts w:ascii="Traditional Arabic" w:hAnsi="Traditional Arabic" w:cs="Traditional Arabic" w:hint="cs"/>
          <w:sz w:val="24"/>
          <w:szCs w:val="24"/>
          <w:rtl/>
        </w:rPr>
        <w:t xml:space="preserve"> </w:t>
      </w:r>
      <w:r w:rsidR="006D1360" w:rsidRPr="006D1360">
        <w:rPr>
          <w:rFonts w:ascii="Traditional Arabic" w:hAnsi="Traditional Arabic" w:cs="Traditional Arabic" w:hint="cs"/>
          <w:sz w:val="28"/>
          <w:szCs w:val="28"/>
          <w:rtl/>
        </w:rPr>
        <w:t>بفتح</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الياء</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وتخفيف</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اللام</w:t>
      </w:r>
      <w:r w:rsidR="00173B7E">
        <w:rPr>
          <w:rFonts w:ascii="Traditional Arabic" w:hAnsi="Traditional Arabic" w:cs="Traditional Arabic" w:hint="cs"/>
          <w:sz w:val="28"/>
          <w:szCs w:val="28"/>
          <w:rtl/>
        </w:rPr>
        <w:t xml:space="preserve"> </w:t>
      </w:r>
      <w:r w:rsidR="006D1360" w:rsidRP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بمعنى</w:t>
      </w:r>
      <w:r w:rsidR="00173B7E">
        <w:rPr>
          <w:rFonts w:ascii="Traditional Arabic" w:hAnsi="Traditional Arabic" w:cs="Traditional Arabic" w:hint="cs"/>
          <w:sz w:val="28"/>
          <w:szCs w:val="28"/>
          <w:rtl/>
        </w:rPr>
        <w:t xml:space="preserve"> </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أنهم</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يَصْلونها</w:t>
      </w:r>
      <w:r w:rsidR="006D1360" w:rsidRPr="006D1360">
        <w:rPr>
          <w:rFonts w:ascii="Traditional Arabic" w:hAnsi="Traditional Arabic" w:cs="Traditional Arabic"/>
          <w:sz w:val="28"/>
          <w:szCs w:val="28"/>
          <w:rtl/>
        </w:rPr>
        <w:t xml:space="preserve"> </w:t>
      </w:r>
      <w:r w:rsidR="00173B7E">
        <w:rPr>
          <w:rFonts w:ascii="Traditional Arabic" w:hAnsi="Traditional Arabic" w:cs="Traditional Arabic" w:hint="cs"/>
          <w:sz w:val="28"/>
          <w:szCs w:val="28"/>
          <w:rtl/>
        </w:rPr>
        <w:t>ويَرِدونها</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فيحترقون</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فيها</w:t>
      </w:r>
      <w:r w:rsidR="00173B7E">
        <w:rPr>
          <w:rFonts w:ascii="Traditional Arabic" w:hAnsi="Traditional Arabic" w:cs="Traditional Arabic" w:hint="cs"/>
          <w:sz w:val="28"/>
          <w:szCs w:val="28"/>
          <w:rtl/>
        </w:rPr>
        <w:t xml:space="preserve"> </w:t>
      </w:r>
      <w:r w:rsidR="006D1360" w:rsidRPr="006D1360">
        <w:rPr>
          <w:rFonts w:ascii="Traditional Arabic" w:hAnsi="Traditional Arabic" w:cs="Traditional Arabic" w:hint="cs"/>
          <w:sz w:val="28"/>
          <w:szCs w:val="28"/>
          <w:rtl/>
        </w:rPr>
        <w:t>،</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واستشهدوا</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لتصحيح</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قراءتهم</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ذلك</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كذلك</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بقول</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الله</w:t>
      </w:r>
      <w:r w:rsidR="00173B7E">
        <w:rPr>
          <w:rFonts w:ascii="Traditional Arabic" w:hAnsi="Traditional Arabic" w:cs="Traditional Arabic" w:hint="cs"/>
          <w:sz w:val="28"/>
          <w:szCs w:val="28"/>
          <w:rtl/>
        </w:rPr>
        <w:t xml:space="preserve"> </w:t>
      </w:r>
      <w:r w:rsidR="00173B7E" w:rsidRPr="00F07540">
        <w:rPr>
          <w:rFonts w:ascii="QCF_BSML" w:hAnsi="QCF_BSML" w:cs="QCF_BSML"/>
          <w:color w:val="000000"/>
          <w:sz w:val="24"/>
          <w:szCs w:val="24"/>
          <w:rtl/>
        </w:rPr>
        <w:t xml:space="preserve">ﭽ </w:t>
      </w:r>
      <w:r w:rsidR="00173B7E" w:rsidRPr="00F07540">
        <w:rPr>
          <w:rFonts w:ascii="QCF_P587" w:hAnsi="QCF_P587" w:cs="QCF_P587"/>
          <w:color w:val="000000"/>
          <w:sz w:val="24"/>
          <w:szCs w:val="24"/>
          <w:rtl/>
        </w:rPr>
        <w:t>ﮔ</w:t>
      </w:r>
      <w:r w:rsidR="00F07540" w:rsidRPr="00F07540">
        <w:rPr>
          <w:rFonts w:ascii="QCF_P587" w:hAnsi="QCF_P587" w:cs="QCF_P587"/>
          <w:color w:val="000000"/>
          <w:sz w:val="24"/>
          <w:szCs w:val="24"/>
          <w:rtl/>
        </w:rPr>
        <w:t xml:space="preserve"> </w:t>
      </w:r>
      <w:r w:rsidR="00173B7E" w:rsidRPr="00F07540">
        <w:rPr>
          <w:rFonts w:ascii="QCF_BSML" w:hAnsi="QCF_BSML" w:cs="QCF_BSML"/>
          <w:color w:val="000000"/>
          <w:sz w:val="24"/>
          <w:szCs w:val="24"/>
          <w:rtl/>
        </w:rPr>
        <w:t>ﭼ</w:t>
      </w:r>
      <w:r w:rsidR="00173B7E">
        <w:rPr>
          <w:rFonts w:ascii="Arial" w:hAnsi="Arial" w:cs="Arial"/>
          <w:color w:val="000000"/>
          <w:sz w:val="18"/>
          <w:szCs w:val="18"/>
          <w:rtl/>
        </w:rPr>
        <w:t xml:space="preserve"> </w:t>
      </w:r>
      <w:r w:rsidR="006D1360" w:rsidRPr="006D1360">
        <w:rPr>
          <w:rFonts w:ascii="Traditional Arabic" w:hAnsi="Traditional Arabic" w:cs="Traditional Arabic" w:hint="cs"/>
          <w:sz w:val="28"/>
          <w:szCs w:val="28"/>
          <w:rtl/>
        </w:rPr>
        <w:t>و</w:t>
      </w:r>
      <w:r w:rsidR="00F07540">
        <w:rPr>
          <w:rFonts w:ascii="Traditional Arabic" w:hAnsi="Traditional Arabic" w:cs="Traditional Arabic" w:hint="cs"/>
          <w:sz w:val="28"/>
          <w:szCs w:val="28"/>
          <w:rtl/>
        </w:rPr>
        <w:t xml:space="preserve"> </w:t>
      </w:r>
      <w:r w:rsidR="00F07540" w:rsidRPr="00187D7D">
        <w:rPr>
          <w:rFonts w:ascii="QCF_BSML" w:hAnsi="QCF_BSML" w:cs="QCF_BSML"/>
          <w:color w:val="000000"/>
          <w:sz w:val="24"/>
          <w:szCs w:val="24"/>
          <w:rtl/>
        </w:rPr>
        <w:t xml:space="preserve">ﭽ </w:t>
      </w:r>
      <w:r w:rsidR="00F07540" w:rsidRPr="00187D7D">
        <w:rPr>
          <w:rFonts w:ascii="QCF_P452" w:hAnsi="QCF_P452" w:cs="QCF_P452"/>
          <w:color w:val="000000"/>
          <w:sz w:val="24"/>
          <w:szCs w:val="24"/>
          <w:rtl/>
        </w:rPr>
        <w:t xml:space="preserve">ﮃ  ﮄ  ﮅ   ﮆ  ﮇ  ﮈ  </w:t>
      </w:r>
      <w:r w:rsidR="00F07540" w:rsidRPr="00187D7D">
        <w:rPr>
          <w:rFonts w:ascii="QCF_BSML" w:hAnsi="QCF_BSML" w:cs="QCF_BSML"/>
          <w:color w:val="000000"/>
          <w:sz w:val="24"/>
          <w:szCs w:val="24"/>
          <w:rtl/>
        </w:rPr>
        <w:t>ﭼ</w:t>
      </w:r>
      <w:r w:rsidR="00F07540">
        <w:rPr>
          <w:rFonts w:ascii="Arial" w:hAnsi="Arial" w:cs="Arial"/>
          <w:color w:val="000000"/>
          <w:sz w:val="18"/>
          <w:szCs w:val="18"/>
          <w:rtl/>
        </w:rPr>
        <w:t xml:space="preserve"> </w:t>
      </w:r>
      <w:r w:rsidR="00F07540" w:rsidRPr="00187D7D">
        <w:rPr>
          <w:rFonts w:ascii="Traditional Arabic" w:hAnsi="Traditional Arabic" w:cs="Traditional Arabic" w:hint="cs"/>
          <w:sz w:val="20"/>
          <w:szCs w:val="20"/>
          <w:rtl/>
        </w:rPr>
        <w:t>سورة الصافات</w:t>
      </w:r>
      <w:r w:rsidR="00187D7D" w:rsidRPr="00187D7D">
        <w:rPr>
          <w:rFonts w:ascii="Traditional Arabic" w:hAnsi="Traditional Arabic" w:cs="Traditional Arabic" w:hint="cs"/>
          <w:sz w:val="20"/>
          <w:szCs w:val="20"/>
          <w:rtl/>
        </w:rPr>
        <w:t xml:space="preserve"> .</w:t>
      </w:r>
      <w:r w:rsidR="00187D7D" w:rsidRPr="00187D7D">
        <w:rPr>
          <w:rFonts w:ascii="Traditional Arabic" w:hAnsi="Traditional Arabic" w:cs="Traditional Arabic" w:hint="cs"/>
          <w:sz w:val="14"/>
          <w:szCs w:val="14"/>
          <w:rtl/>
        </w:rPr>
        <w:t xml:space="preserve"> </w:t>
      </w:r>
      <w:r w:rsidR="006D1360" w:rsidRPr="006D1360">
        <w:rPr>
          <w:rFonts w:ascii="Traditional Arabic" w:hAnsi="Traditional Arabic" w:cs="Traditional Arabic" w:hint="cs"/>
          <w:sz w:val="28"/>
          <w:szCs w:val="28"/>
          <w:rtl/>
        </w:rPr>
        <w:t>والصواب</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من</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القول</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في</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ذلك</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عندي</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أنهما</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قراءتان</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معروفتان</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صحيحتا</w:t>
      </w:r>
      <w:r w:rsidR="006D1360" w:rsidRPr="006D1360">
        <w:rPr>
          <w:rFonts w:ascii="Traditional Arabic" w:hAnsi="Traditional Arabic" w:cs="Traditional Arabic"/>
          <w:sz w:val="28"/>
          <w:szCs w:val="28"/>
          <w:rtl/>
        </w:rPr>
        <w:t xml:space="preserve"> </w:t>
      </w:r>
      <w:r w:rsidR="00187D7D">
        <w:rPr>
          <w:rFonts w:ascii="Traditional Arabic" w:hAnsi="Traditional Arabic" w:cs="Traditional Arabic" w:hint="cs"/>
          <w:sz w:val="28"/>
          <w:szCs w:val="28"/>
          <w:rtl/>
        </w:rPr>
        <w:t>المعنى</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فبأيتهما</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قرأ</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القارئ</w:t>
      </w:r>
      <w:r w:rsidR="006D1360" w:rsidRPr="006D1360">
        <w:rPr>
          <w:rFonts w:ascii="Traditional Arabic" w:hAnsi="Traditional Arabic" w:cs="Traditional Arabic"/>
          <w:sz w:val="28"/>
          <w:szCs w:val="28"/>
          <w:rtl/>
        </w:rPr>
        <w:t xml:space="preserve"> </w:t>
      </w:r>
      <w:r w:rsidR="006D1360" w:rsidRPr="006D1360">
        <w:rPr>
          <w:rFonts w:ascii="Traditional Arabic" w:hAnsi="Traditional Arabic" w:cs="Traditional Arabic" w:hint="cs"/>
          <w:sz w:val="28"/>
          <w:szCs w:val="28"/>
          <w:rtl/>
        </w:rPr>
        <w:t>فمصيب</w:t>
      </w:r>
      <w:r w:rsidR="00282989">
        <w:rPr>
          <w:rFonts w:ascii="Traditional Arabic" w:hAnsi="Traditional Arabic" w:cs="Traditional Arabic" w:hint="cs"/>
          <w:sz w:val="28"/>
          <w:szCs w:val="28"/>
          <w:rtl/>
        </w:rPr>
        <w:t xml:space="preserve"> </w:t>
      </w:r>
      <w:r w:rsidR="006D1360" w:rsidRPr="006D1360">
        <w:rPr>
          <w:rFonts w:ascii="Traditional Arabic" w:hAnsi="Traditional Arabic" w:cs="Traditional Arabic"/>
          <w:sz w:val="28"/>
          <w:szCs w:val="28"/>
          <w:rtl/>
        </w:rPr>
        <w:t>.</w:t>
      </w:r>
      <w:r w:rsidR="00D72813">
        <w:rPr>
          <w:rFonts w:ascii="Traditional Arabic" w:hAnsi="Traditional Arabic" w:cs="Traditional Arabic" w:hint="cs"/>
          <w:sz w:val="28"/>
          <w:szCs w:val="28"/>
          <w:rtl/>
        </w:rPr>
        <w:t xml:space="preserve"> </w:t>
      </w:r>
      <w:r w:rsidR="00187D7D" w:rsidRPr="00187D7D">
        <w:rPr>
          <w:rFonts w:ascii="Traditional Arabic" w:hAnsi="Traditional Arabic" w:cs="Traditional Arabic" w:hint="cs"/>
          <w:sz w:val="20"/>
          <w:szCs w:val="20"/>
          <w:rtl/>
        </w:rPr>
        <w:t>انتهى من تفسيره .</w:t>
      </w:r>
    </w:p>
    <w:p w14:paraId="0CEBE6F2" w14:textId="77777777" w:rsidR="007B3A2A" w:rsidRPr="00C825BD" w:rsidRDefault="007B3A2A" w:rsidP="0029194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ﮘ  ﮙ   ﮚ  ﮛ    ﮜ    ﮝ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9159F">
        <w:rPr>
          <w:rFonts w:ascii="Traditional Arabic" w:hAnsi="Traditional Arabic" w:cs="Traditional Arabic" w:hint="cs"/>
          <w:sz w:val="28"/>
          <w:szCs w:val="28"/>
          <w:rtl/>
        </w:rPr>
        <w:t xml:space="preserve">كان الكافر حين كان عند أهله في الدنيا مسروراً </w:t>
      </w:r>
      <w:r w:rsidR="006204FD">
        <w:rPr>
          <w:rFonts w:ascii="Traditional Arabic" w:hAnsi="Traditional Arabic" w:cs="Traditional Arabic" w:hint="cs"/>
          <w:sz w:val="28"/>
          <w:szCs w:val="28"/>
          <w:rtl/>
        </w:rPr>
        <w:t xml:space="preserve">يأكل كما تأكل الأنعام ويشرب ويلهو ويلعب </w:t>
      </w:r>
      <w:r w:rsidR="0029194B">
        <w:rPr>
          <w:rFonts w:ascii="Traditional Arabic" w:hAnsi="Traditional Arabic" w:cs="Traditional Arabic" w:hint="cs"/>
          <w:sz w:val="28"/>
          <w:szCs w:val="28"/>
          <w:rtl/>
        </w:rPr>
        <w:t xml:space="preserve">، </w:t>
      </w:r>
      <w:r w:rsidR="00705140">
        <w:rPr>
          <w:rFonts w:ascii="Traditional Arabic" w:hAnsi="Traditional Arabic" w:cs="Traditional Arabic" w:hint="cs"/>
          <w:sz w:val="28"/>
          <w:szCs w:val="28"/>
          <w:rtl/>
        </w:rPr>
        <w:t xml:space="preserve">لا يتقيد بالأوامر </w:t>
      </w:r>
      <w:r w:rsidR="0029194B">
        <w:rPr>
          <w:rFonts w:ascii="Traditional Arabic" w:hAnsi="Traditional Arabic" w:cs="Traditional Arabic" w:hint="cs"/>
          <w:sz w:val="28"/>
          <w:szCs w:val="28"/>
          <w:rtl/>
        </w:rPr>
        <w:t xml:space="preserve">، </w:t>
      </w:r>
      <w:r w:rsidR="00705140">
        <w:rPr>
          <w:rFonts w:ascii="Traditional Arabic" w:hAnsi="Traditional Arabic" w:cs="Traditional Arabic" w:hint="cs"/>
          <w:sz w:val="28"/>
          <w:szCs w:val="28"/>
          <w:rtl/>
        </w:rPr>
        <w:t xml:space="preserve">ولا ينتهي عن المناهي </w:t>
      </w:r>
      <w:r w:rsidR="0029194B">
        <w:rPr>
          <w:rFonts w:ascii="Traditional Arabic" w:hAnsi="Traditional Arabic" w:cs="Traditional Arabic" w:hint="cs"/>
          <w:sz w:val="28"/>
          <w:szCs w:val="28"/>
          <w:rtl/>
        </w:rPr>
        <w:t xml:space="preserve">، </w:t>
      </w:r>
      <w:r w:rsidR="00705140">
        <w:rPr>
          <w:rFonts w:ascii="Traditional Arabic" w:hAnsi="Traditional Arabic" w:cs="Traditional Arabic" w:hint="cs"/>
          <w:sz w:val="28"/>
          <w:szCs w:val="28"/>
          <w:rtl/>
        </w:rPr>
        <w:t xml:space="preserve">ولا يعبد الله </w:t>
      </w:r>
      <w:r w:rsidR="0029194B">
        <w:rPr>
          <w:rFonts w:ascii="Traditional Arabic" w:hAnsi="Traditional Arabic" w:cs="Traditional Arabic" w:hint="cs"/>
          <w:sz w:val="28"/>
          <w:szCs w:val="28"/>
          <w:rtl/>
        </w:rPr>
        <w:t xml:space="preserve">، </w:t>
      </w:r>
      <w:r w:rsidR="00705140">
        <w:rPr>
          <w:rFonts w:ascii="Traditional Arabic" w:hAnsi="Traditional Arabic" w:cs="Traditional Arabic" w:hint="cs"/>
          <w:sz w:val="28"/>
          <w:szCs w:val="28"/>
          <w:rtl/>
        </w:rPr>
        <w:t xml:space="preserve">وذلك بسبب </w:t>
      </w:r>
      <w:r w:rsidR="00D1328D">
        <w:rPr>
          <w:rFonts w:ascii="Traditional Arabic" w:hAnsi="Traditional Arabic" w:cs="Traditional Arabic" w:hint="cs"/>
          <w:sz w:val="28"/>
          <w:szCs w:val="28"/>
          <w:rtl/>
        </w:rPr>
        <w:t xml:space="preserve">انكاره للدار الآخرة </w:t>
      </w:r>
      <w:r w:rsidR="0029194B">
        <w:rPr>
          <w:rFonts w:ascii="Traditional Arabic" w:hAnsi="Traditional Arabic" w:cs="Traditional Arabic" w:hint="cs"/>
          <w:sz w:val="28"/>
          <w:szCs w:val="28"/>
          <w:rtl/>
        </w:rPr>
        <w:t xml:space="preserve">، </w:t>
      </w:r>
      <w:r w:rsidR="003D5497">
        <w:rPr>
          <w:rFonts w:ascii="Traditional Arabic" w:hAnsi="Traditional Arabic" w:cs="Traditional Arabic" w:hint="cs"/>
          <w:sz w:val="28"/>
          <w:szCs w:val="28"/>
          <w:rtl/>
        </w:rPr>
        <w:t xml:space="preserve">ولذلك قال تعالى </w:t>
      </w:r>
      <w:r w:rsidR="003D5497" w:rsidRPr="00C825BD">
        <w:rPr>
          <w:rFonts w:ascii="QCF_BSML" w:hAnsi="QCF_BSML" w:cs="QCF_BSML"/>
          <w:color w:val="000000"/>
          <w:sz w:val="24"/>
          <w:szCs w:val="24"/>
          <w:rtl/>
        </w:rPr>
        <w:t>ﭽ</w:t>
      </w:r>
      <w:r w:rsidR="003D5497" w:rsidRPr="00C825BD">
        <w:rPr>
          <w:rFonts w:ascii="QCF_P589" w:hAnsi="QCF_P589" w:cs="QCF_P589"/>
          <w:color w:val="000000"/>
          <w:sz w:val="24"/>
          <w:szCs w:val="24"/>
          <w:rtl/>
        </w:rPr>
        <w:t xml:space="preserve"> ﮞ      ﮟ  ﮠ  ﮡ  ﮢ  ﮣ  </w:t>
      </w:r>
      <w:r w:rsidR="003D5497" w:rsidRPr="00C825BD">
        <w:rPr>
          <w:rFonts w:ascii="QCF_BSML" w:hAnsi="QCF_BSML" w:cs="QCF_BSML"/>
          <w:color w:val="000000"/>
          <w:sz w:val="24"/>
          <w:szCs w:val="24"/>
          <w:rtl/>
        </w:rPr>
        <w:t>ﭼ</w:t>
      </w:r>
      <w:r w:rsidR="003D5497" w:rsidRPr="00C825BD">
        <w:rPr>
          <w:rFonts w:ascii="Traditional Arabic" w:hAnsi="Traditional Arabic" w:cs="Traditional Arabic" w:hint="cs"/>
          <w:sz w:val="24"/>
          <w:szCs w:val="24"/>
          <w:rtl/>
        </w:rPr>
        <w:t xml:space="preserve"> </w:t>
      </w:r>
      <w:r w:rsidR="003D5497">
        <w:rPr>
          <w:rFonts w:ascii="Traditional Arabic" w:hAnsi="Traditional Arabic" w:cs="Traditional Arabic" w:hint="cs"/>
          <w:sz w:val="28"/>
          <w:szCs w:val="28"/>
          <w:rtl/>
        </w:rPr>
        <w:t>أي اعتقد أنه</w:t>
      </w:r>
      <w:r w:rsidR="00D1328D">
        <w:rPr>
          <w:rFonts w:ascii="Traditional Arabic" w:hAnsi="Traditional Arabic" w:cs="Traditional Arabic" w:hint="cs"/>
          <w:sz w:val="28"/>
          <w:szCs w:val="28"/>
          <w:rtl/>
        </w:rPr>
        <w:t xml:space="preserve"> لن يرجع إلى الله فيحاسبه على أعماله تلك </w:t>
      </w:r>
      <w:r w:rsidR="008E00D9">
        <w:rPr>
          <w:rFonts w:ascii="Traditional Arabic" w:hAnsi="Traditional Arabic" w:cs="Traditional Arabic" w:hint="cs"/>
          <w:sz w:val="28"/>
          <w:szCs w:val="28"/>
          <w:rtl/>
        </w:rPr>
        <w:t xml:space="preserve">. وهذا الذي جعل حياته كحياة البهيمة أكل وشرب ونوم ونكاح </w:t>
      </w:r>
      <w:r w:rsidR="00005BFE">
        <w:rPr>
          <w:rFonts w:ascii="Traditional Arabic" w:hAnsi="Traditional Arabic" w:cs="Traditional Arabic" w:hint="cs"/>
          <w:sz w:val="28"/>
          <w:szCs w:val="28"/>
          <w:rtl/>
        </w:rPr>
        <w:t xml:space="preserve">ولهو ولعب </w:t>
      </w:r>
      <w:r w:rsidR="008E00D9">
        <w:rPr>
          <w:rFonts w:ascii="Traditional Arabic" w:hAnsi="Traditional Arabic" w:cs="Traditional Arabic" w:hint="cs"/>
          <w:sz w:val="28"/>
          <w:szCs w:val="28"/>
          <w:rtl/>
        </w:rPr>
        <w:t>لا</w:t>
      </w:r>
      <w:r w:rsidR="004A09C4">
        <w:rPr>
          <w:rFonts w:ascii="Traditional Arabic" w:hAnsi="Traditional Arabic" w:cs="Traditional Arabic" w:hint="cs"/>
          <w:sz w:val="28"/>
          <w:szCs w:val="28"/>
          <w:rtl/>
        </w:rPr>
        <w:t xml:space="preserve"> يفعل معروفاً ولا يرتدع عن منكر .</w:t>
      </w:r>
      <w:r w:rsidR="00005BFE">
        <w:rPr>
          <w:rFonts w:ascii="Traditional Arabic" w:hAnsi="Traditional Arabic" w:cs="Traditional Arabic" w:hint="cs"/>
          <w:sz w:val="28"/>
          <w:szCs w:val="28"/>
          <w:rtl/>
        </w:rPr>
        <w:t xml:space="preserve"> </w:t>
      </w:r>
      <w:r w:rsidR="00005BFE" w:rsidRPr="00005BFE">
        <w:rPr>
          <w:rFonts w:ascii="Traditional Arabic" w:hAnsi="Traditional Arabic" w:cs="Traditional Arabic" w:hint="cs"/>
          <w:sz w:val="28"/>
          <w:szCs w:val="28"/>
          <w:rtl/>
        </w:rPr>
        <w:t>قال</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ابن</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زيد</w:t>
      </w:r>
      <w:r w:rsidR="00005BFE">
        <w:rPr>
          <w:rFonts w:ascii="Traditional Arabic" w:hAnsi="Traditional Arabic" w:cs="Traditional Arabic" w:hint="cs"/>
          <w:sz w:val="28"/>
          <w:szCs w:val="28"/>
          <w:rtl/>
        </w:rPr>
        <w:t xml:space="preserve"> </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وصف</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الله</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أهل</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الجنة</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بالمخافة</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والحزن</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والبكاء</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والشفقة</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في</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الدنيا</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فأعقبهم</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به</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النعيم</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والسرور</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في</w:t>
      </w:r>
      <w:r w:rsidR="00005BFE" w:rsidRPr="00005BFE">
        <w:rPr>
          <w:rFonts w:ascii="Traditional Arabic" w:hAnsi="Traditional Arabic" w:cs="Traditional Arabic"/>
          <w:sz w:val="28"/>
          <w:szCs w:val="28"/>
          <w:rtl/>
        </w:rPr>
        <w:t xml:space="preserve"> </w:t>
      </w:r>
      <w:r w:rsidR="00005BFE">
        <w:rPr>
          <w:rFonts w:ascii="Traditional Arabic" w:hAnsi="Traditional Arabic" w:cs="Traditional Arabic" w:hint="cs"/>
          <w:sz w:val="28"/>
          <w:szCs w:val="28"/>
          <w:rtl/>
        </w:rPr>
        <w:t>الآخرة</w:t>
      </w:r>
      <w:r w:rsidR="00005BFE" w:rsidRPr="00005BFE">
        <w:rPr>
          <w:rFonts w:ascii="Traditional Arabic" w:hAnsi="Traditional Arabic" w:cs="Traditional Arabic"/>
          <w:sz w:val="28"/>
          <w:szCs w:val="28"/>
          <w:rtl/>
        </w:rPr>
        <w:t xml:space="preserve"> </w:t>
      </w:r>
      <w:r w:rsidR="00005BFE">
        <w:rPr>
          <w:rFonts w:ascii="Traditional Arabic" w:hAnsi="Traditional Arabic" w:cs="Traditional Arabic" w:hint="cs"/>
          <w:sz w:val="28"/>
          <w:szCs w:val="28"/>
          <w:rtl/>
        </w:rPr>
        <w:t>وقرأ</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قول</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الله</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تعالى</w:t>
      </w:r>
      <w:r w:rsidR="00005BFE">
        <w:rPr>
          <w:rFonts w:ascii="Traditional Arabic" w:hAnsi="Traditional Arabic" w:cs="Traditional Arabic" w:hint="cs"/>
          <w:sz w:val="28"/>
          <w:szCs w:val="28"/>
          <w:rtl/>
        </w:rPr>
        <w:t xml:space="preserve"> </w:t>
      </w:r>
      <w:r w:rsidR="00005BFE" w:rsidRPr="00024C47">
        <w:rPr>
          <w:rFonts w:ascii="QCF_BSML" w:hAnsi="QCF_BSML" w:cs="QCF_BSML"/>
          <w:color w:val="000000"/>
          <w:sz w:val="24"/>
          <w:szCs w:val="24"/>
          <w:rtl/>
        </w:rPr>
        <w:t xml:space="preserve">ﭽ </w:t>
      </w:r>
      <w:r w:rsidR="00005BFE" w:rsidRPr="00024C47">
        <w:rPr>
          <w:rFonts w:ascii="QCF_P524" w:hAnsi="QCF_P524" w:cs="QCF_P524"/>
          <w:color w:val="000000"/>
          <w:sz w:val="24"/>
          <w:szCs w:val="24"/>
          <w:rtl/>
        </w:rPr>
        <w:t xml:space="preserve">ﯙ  ﯚ     ﯛ  ﯜ  ﯝ  ﯞ  ﯟ  ﯠ  ﯡ  ﯢ   ﯣ  ﯤ  ﯥ  ﯦ  ﯧ  </w:t>
      </w:r>
      <w:r w:rsidR="00005BFE" w:rsidRPr="00024C47">
        <w:rPr>
          <w:rFonts w:ascii="QCF_BSML" w:hAnsi="QCF_BSML" w:cs="QCF_BSML"/>
          <w:color w:val="000000"/>
          <w:sz w:val="24"/>
          <w:szCs w:val="24"/>
          <w:rtl/>
        </w:rPr>
        <w:t>ﭼ</w:t>
      </w:r>
      <w:r w:rsidR="00005BFE">
        <w:rPr>
          <w:rFonts w:ascii="Arial" w:hAnsi="Arial" w:cs="Arial"/>
          <w:color w:val="000000"/>
          <w:sz w:val="18"/>
          <w:szCs w:val="18"/>
          <w:rtl/>
        </w:rPr>
        <w:t xml:space="preserve"> </w:t>
      </w:r>
      <w:r w:rsidR="00005BFE" w:rsidRPr="00005BFE">
        <w:rPr>
          <w:rFonts w:ascii="Traditional Arabic" w:hAnsi="Traditional Arabic" w:cs="Traditional Arabic"/>
          <w:sz w:val="28"/>
          <w:szCs w:val="28"/>
          <w:rtl/>
        </w:rPr>
        <w:t xml:space="preserve"> </w:t>
      </w:r>
      <w:r w:rsidR="00024C47" w:rsidRPr="00024C47">
        <w:rPr>
          <w:rFonts w:ascii="Traditional Arabic" w:hAnsi="Traditional Arabic" w:cs="Traditional Arabic" w:hint="cs"/>
          <w:sz w:val="20"/>
          <w:szCs w:val="20"/>
          <w:rtl/>
        </w:rPr>
        <w:t xml:space="preserve">سورة الطور </w:t>
      </w:r>
      <w:r w:rsidR="0029194B">
        <w:rPr>
          <w:rFonts w:ascii="Traditional Arabic" w:hAnsi="Traditional Arabic" w:cs="Traditional Arabic" w:hint="cs"/>
          <w:sz w:val="28"/>
          <w:szCs w:val="28"/>
          <w:rtl/>
        </w:rPr>
        <w:t xml:space="preserve">. </w:t>
      </w:r>
      <w:r w:rsidR="00005BFE" w:rsidRPr="00005BFE">
        <w:rPr>
          <w:rFonts w:ascii="Traditional Arabic" w:hAnsi="Traditional Arabic" w:cs="Traditional Arabic" w:hint="cs"/>
          <w:sz w:val="28"/>
          <w:szCs w:val="28"/>
          <w:rtl/>
        </w:rPr>
        <w:t>قال</w:t>
      </w:r>
      <w:r w:rsidR="00024C47">
        <w:rPr>
          <w:rFonts w:ascii="Traditional Arabic" w:hAnsi="Traditional Arabic" w:cs="Traditional Arabic" w:hint="cs"/>
          <w:sz w:val="28"/>
          <w:szCs w:val="28"/>
          <w:rtl/>
        </w:rPr>
        <w:t xml:space="preserve"> </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ووصف</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أهل</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النار</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بالسرور</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في</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الدنيا</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والضحك</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فيها</w:t>
      </w:r>
      <w:r w:rsidR="00005BFE" w:rsidRPr="00005BFE">
        <w:rPr>
          <w:rFonts w:ascii="Traditional Arabic" w:hAnsi="Traditional Arabic" w:cs="Traditional Arabic"/>
          <w:sz w:val="28"/>
          <w:szCs w:val="28"/>
          <w:rtl/>
        </w:rPr>
        <w:t xml:space="preserve"> </w:t>
      </w:r>
      <w:r w:rsidR="00005BFE" w:rsidRPr="00005BFE">
        <w:rPr>
          <w:rFonts w:ascii="Traditional Arabic" w:hAnsi="Traditional Arabic" w:cs="Traditional Arabic" w:hint="cs"/>
          <w:sz w:val="28"/>
          <w:szCs w:val="28"/>
          <w:rtl/>
        </w:rPr>
        <w:t>والتفكه</w:t>
      </w:r>
      <w:r w:rsidR="00024C47">
        <w:rPr>
          <w:rFonts w:ascii="Traditional Arabic" w:hAnsi="Traditional Arabic" w:cs="Traditional Arabic" w:hint="cs"/>
          <w:sz w:val="28"/>
          <w:szCs w:val="28"/>
          <w:rtl/>
        </w:rPr>
        <w:t xml:space="preserve"> </w:t>
      </w:r>
      <w:r w:rsidR="00005BFE" w:rsidRPr="00005BFE">
        <w:rPr>
          <w:rFonts w:ascii="Traditional Arabic" w:hAnsi="Traditional Arabic" w:cs="Traditional Arabic"/>
          <w:sz w:val="28"/>
          <w:szCs w:val="28"/>
          <w:rtl/>
        </w:rPr>
        <w:t>.</w:t>
      </w:r>
      <w:r w:rsidR="00D1328D">
        <w:rPr>
          <w:rFonts w:ascii="Traditional Arabic" w:hAnsi="Traditional Arabic" w:cs="Traditional Arabic" w:hint="cs"/>
          <w:sz w:val="28"/>
          <w:szCs w:val="28"/>
          <w:rtl/>
        </w:rPr>
        <w:t xml:space="preserve"> </w:t>
      </w:r>
    </w:p>
    <w:p w14:paraId="51078743" w14:textId="77777777" w:rsidR="007B3A2A" w:rsidRPr="00F03C32" w:rsidRDefault="007B3A2A" w:rsidP="00B658B5">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 xml:space="preserve">ﭽ </w:t>
      </w:r>
      <w:r w:rsidR="00DD7C14" w:rsidRPr="00C825BD">
        <w:rPr>
          <w:rFonts w:ascii="QCF_P589" w:hAnsi="QCF_P589" w:cs="QCF_P589"/>
          <w:color w:val="000000"/>
          <w:sz w:val="24"/>
          <w:szCs w:val="24"/>
          <w:rtl/>
        </w:rPr>
        <w:t xml:space="preserve">ﮤ  ﮥ  ﮦ  ﮧ    ﮨ    ﮩ   ﮪ  </w:t>
      </w:r>
      <w:r w:rsidRPr="00C825BD">
        <w:rPr>
          <w:rFonts w:ascii="QCF_BSML" w:hAnsi="QCF_BSML" w:cs="QCF_BSML"/>
          <w:color w:val="000000"/>
          <w:sz w:val="24"/>
          <w:szCs w:val="24"/>
          <w:rtl/>
        </w:rPr>
        <w:t>ﭼ</w:t>
      </w:r>
      <w:r w:rsidR="00E27E53">
        <w:rPr>
          <w:rFonts w:ascii="Traditional Arabic" w:hAnsi="Traditional Arabic" w:cs="Traditional Arabic" w:hint="cs"/>
          <w:sz w:val="24"/>
          <w:szCs w:val="24"/>
          <w:rtl/>
        </w:rPr>
        <w:t xml:space="preserve"> </w:t>
      </w:r>
      <w:r w:rsidR="00937A92" w:rsidRPr="00C61893">
        <w:rPr>
          <w:rFonts w:ascii="Traditional Arabic" w:hAnsi="Traditional Arabic" w:cs="Traditional Arabic" w:hint="cs"/>
          <w:sz w:val="28"/>
          <w:szCs w:val="28"/>
          <w:rtl/>
        </w:rPr>
        <w:t xml:space="preserve">بلى سيرجع إلى ربه ويحاسبه على عمله فإنه كان به بصيراً </w:t>
      </w:r>
      <w:r w:rsidR="000C36E5" w:rsidRPr="00C61893">
        <w:rPr>
          <w:rFonts w:ascii="Traditional Arabic" w:hAnsi="Traditional Arabic" w:cs="Traditional Arabic" w:hint="cs"/>
          <w:sz w:val="28"/>
          <w:szCs w:val="28"/>
          <w:rtl/>
        </w:rPr>
        <w:t xml:space="preserve">أي عليماً خبيراً </w:t>
      </w:r>
      <w:r w:rsidR="00B658B5">
        <w:rPr>
          <w:rFonts w:ascii="Traditional Arabic" w:hAnsi="Traditional Arabic" w:cs="Traditional Arabic" w:hint="cs"/>
          <w:sz w:val="28"/>
          <w:szCs w:val="28"/>
          <w:rtl/>
        </w:rPr>
        <w:t>بعمله</w:t>
      </w:r>
      <w:r w:rsidR="000C36E5" w:rsidRPr="00C61893">
        <w:rPr>
          <w:rFonts w:ascii="Traditional Arabic" w:hAnsi="Traditional Arabic" w:cs="Traditional Arabic" w:hint="cs"/>
          <w:sz w:val="28"/>
          <w:szCs w:val="28"/>
          <w:rtl/>
        </w:rPr>
        <w:t xml:space="preserve"> من مولده</w:t>
      </w:r>
      <w:r w:rsidR="00C1320E" w:rsidRPr="00C61893">
        <w:rPr>
          <w:rFonts w:ascii="Traditional Arabic" w:hAnsi="Traditional Arabic" w:cs="Traditional Arabic" w:hint="cs"/>
          <w:sz w:val="28"/>
          <w:szCs w:val="28"/>
          <w:rtl/>
        </w:rPr>
        <w:t xml:space="preserve"> إلى </w:t>
      </w:r>
      <w:r w:rsidR="00B7778C">
        <w:rPr>
          <w:rFonts w:ascii="Traditional Arabic" w:hAnsi="Traditional Arabic" w:cs="Traditional Arabic" w:hint="cs"/>
          <w:sz w:val="28"/>
          <w:szCs w:val="28"/>
          <w:rtl/>
        </w:rPr>
        <w:t>مماته</w:t>
      </w:r>
      <w:r w:rsidR="00C1320E" w:rsidRPr="00C61893">
        <w:rPr>
          <w:rFonts w:ascii="Traditional Arabic" w:hAnsi="Traditional Arabic" w:cs="Traditional Arabic" w:hint="cs"/>
          <w:sz w:val="28"/>
          <w:szCs w:val="28"/>
          <w:rtl/>
        </w:rPr>
        <w:t xml:space="preserve"> </w:t>
      </w:r>
      <w:r w:rsidR="00C61893">
        <w:rPr>
          <w:rFonts w:ascii="Traditional Arabic" w:hAnsi="Traditional Arabic" w:cs="Traditional Arabic" w:hint="cs"/>
          <w:sz w:val="28"/>
          <w:szCs w:val="28"/>
          <w:rtl/>
        </w:rPr>
        <w:t xml:space="preserve">، </w:t>
      </w:r>
      <w:r w:rsidR="009F41A7">
        <w:rPr>
          <w:rFonts w:ascii="Traditional Arabic" w:hAnsi="Traditional Arabic" w:cs="Traditional Arabic" w:hint="cs"/>
          <w:sz w:val="28"/>
          <w:szCs w:val="28"/>
          <w:rtl/>
        </w:rPr>
        <w:t>وكذلك فإن الله</w:t>
      </w:r>
      <w:r w:rsidR="00F03C32">
        <w:rPr>
          <w:rFonts w:ascii="Traditional Arabic" w:hAnsi="Traditional Arabic" w:cs="Traditional Arabic" w:hint="cs"/>
          <w:sz w:val="28"/>
          <w:szCs w:val="28"/>
          <w:rtl/>
        </w:rPr>
        <w:t xml:space="preserve"> </w:t>
      </w:r>
      <w:r w:rsidR="00C1320E" w:rsidRPr="00C61893">
        <w:rPr>
          <w:rFonts w:ascii="Traditional Arabic" w:hAnsi="Traditional Arabic" w:cs="Traditional Arabic" w:hint="cs"/>
          <w:sz w:val="28"/>
          <w:szCs w:val="28"/>
          <w:rtl/>
        </w:rPr>
        <w:t>يبصر</w:t>
      </w:r>
      <w:r w:rsidR="009F41A7">
        <w:rPr>
          <w:rFonts w:ascii="Traditional Arabic" w:hAnsi="Traditional Arabic" w:cs="Traditional Arabic" w:hint="cs"/>
          <w:sz w:val="28"/>
          <w:szCs w:val="28"/>
          <w:rtl/>
        </w:rPr>
        <w:t>ه</w:t>
      </w:r>
      <w:r w:rsidR="00C1320E" w:rsidRPr="00C61893">
        <w:rPr>
          <w:rFonts w:ascii="Traditional Arabic" w:hAnsi="Traditional Arabic" w:cs="Traditional Arabic" w:hint="cs"/>
          <w:sz w:val="28"/>
          <w:szCs w:val="28"/>
          <w:rtl/>
        </w:rPr>
        <w:t xml:space="preserve"> ويرى عمله وسيجازيه عليه .</w:t>
      </w:r>
      <w:r w:rsidR="000C36E5" w:rsidRPr="00C61893">
        <w:rPr>
          <w:rFonts w:ascii="Traditional Arabic" w:hAnsi="Traditional Arabic" w:cs="Traditional Arabic" w:hint="cs"/>
          <w:sz w:val="28"/>
          <w:szCs w:val="28"/>
          <w:rtl/>
        </w:rPr>
        <w:t xml:space="preserve"> </w:t>
      </w:r>
    </w:p>
    <w:p w14:paraId="28DCFBC5" w14:textId="77777777" w:rsidR="005F1548" w:rsidRDefault="007B3A2A" w:rsidP="006807C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ﮫ  ﮬ   ﮭ   ﮮ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6739A" w:rsidRPr="00440599">
        <w:rPr>
          <w:rFonts w:ascii="Traditional Arabic" w:hAnsi="Traditional Arabic" w:cs="Traditional Arabic" w:hint="cs"/>
          <w:sz w:val="28"/>
          <w:szCs w:val="28"/>
          <w:rtl/>
        </w:rPr>
        <w:t xml:space="preserve">الفاء استئنافية </w:t>
      </w:r>
      <w:r w:rsidR="00CB282E">
        <w:rPr>
          <w:rFonts w:ascii="Traditional Arabic" w:hAnsi="Traditional Arabic" w:cs="Traditional Arabic" w:hint="cs"/>
          <w:sz w:val="28"/>
          <w:szCs w:val="28"/>
          <w:rtl/>
        </w:rPr>
        <w:t xml:space="preserve">، </w:t>
      </w:r>
      <w:r w:rsidR="0036739A" w:rsidRPr="00440599">
        <w:rPr>
          <w:rFonts w:ascii="Traditional Arabic" w:hAnsi="Traditional Arabic" w:cs="Traditional Arabic" w:hint="cs"/>
          <w:sz w:val="28"/>
          <w:szCs w:val="28"/>
          <w:rtl/>
        </w:rPr>
        <w:t xml:space="preserve">واللام زائدة لتأكيد القسم </w:t>
      </w:r>
      <w:r w:rsidR="00DA252E" w:rsidRPr="00440599">
        <w:rPr>
          <w:rFonts w:ascii="Traditional Arabic" w:hAnsi="Traditional Arabic" w:cs="Traditional Arabic" w:hint="cs"/>
          <w:sz w:val="28"/>
          <w:szCs w:val="28"/>
          <w:rtl/>
        </w:rPr>
        <w:t>كقولك (</w:t>
      </w:r>
      <w:r w:rsidR="00440599">
        <w:rPr>
          <w:rFonts w:ascii="Traditional Arabic" w:hAnsi="Traditional Arabic" w:cs="Traditional Arabic" w:hint="cs"/>
          <w:sz w:val="28"/>
          <w:szCs w:val="28"/>
          <w:rtl/>
        </w:rPr>
        <w:t xml:space="preserve"> </w:t>
      </w:r>
      <w:r w:rsidR="00DA252E" w:rsidRPr="00440599">
        <w:rPr>
          <w:rFonts w:ascii="Traditional Arabic" w:hAnsi="Traditional Arabic" w:cs="Traditional Arabic" w:hint="cs"/>
          <w:sz w:val="28"/>
          <w:szCs w:val="28"/>
          <w:rtl/>
        </w:rPr>
        <w:t xml:space="preserve">لا والله ما قلت كذا ) ولو أنك قلت ( والله ما قلت كذا ) لكان قسماً كافياً لكنك أتيت باللام لتأكيد القسم </w:t>
      </w:r>
      <w:r w:rsidR="006807CF">
        <w:rPr>
          <w:rFonts w:ascii="Traditional Arabic" w:hAnsi="Traditional Arabic" w:cs="Traditional Arabic" w:hint="cs"/>
          <w:sz w:val="28"/>
          <w:szCs w:val="28"/>
          <w:rtl/>
        </w:rPr>
        <w:t xml:space="preserve">. </w:t>
      </w:r>
      <w:r w:rsidR="007D73CA">
        <w:rPr>
          <w:rFonts w:ascii="Traditional Arabic" w:hAnsi="Traditional Arabic" w:cs="Traditional Arabic" w:hint="cs"/>
          <w:sz w:val="28"/>
          <w:szCs w:val="28"/>
          <w:rtl/>
        </w:rPr>
        <w:t xml:space="preserve">وقيل مزيدة للتنبيه ونظيره قوله تعالى </w:t>
      </w:r>
      <w:r w:rsidR="007D73CA" w:rsidRPr="00460338">
        <w:rPr>
          <w:rFonts w:ascii="QCF_BSML" w:hAnsi="QCF_BSML" w:cs="QCF_BSML"/>
          <w:color w:val="000000"/>
          <w:sz w:val="24"/>
          <w:szCs w:val="24"/>
          <w:rtl/>
        </w:rPr>
        <w:t xml:space="preserve">ﭽ </w:t>
      </w:r>
      <w:r w:rsidR="007D73CA" w:rsidRPr="00460338">
        <w:rPr>
          <w:rFonts w:ascii="QCF_P222" w:hAnsi="QCF_P222" w:cs="QCF_P222"/>
          <w:color w:val="000000"/>
          <w:sz w:val="24"/>
          <w:szCs w:val="24"/>
          <w:rtl/>
        </w:rPr>
        <w:t xml:space="preserve">ﮐ  ﮑ  ﮒ  ﮓ     ﮔ  ﮕ  </w:t>
      </w:r>
      <w:r w:rsidR="007D73CA" w:rsidRPr="00460338">
        <w:rPr>
          <w:rFonts w:ascii="QCF_BSML" w:hAnsi="QCF_BSML" w:cs="QCF_BSML"/>
          <w:color w:val="000000"/>
          <w:sz w:val="24"/>
          <w:szCs w:val="24"/>
          <w:rtl/>
        </w:rPr>
        <w:t>ﭼ</w:t>
      </w:r>
      <w:r w:rsidR="007D73CA" w:rsidRPr="00460338">
        <w:rPr>
          <w:rFonts w:ascii="Arial" w:hAnsi="Arial" w:cs="Arial"/>
          <w:color w:val="000000"/>
          <w:sz w:val="24"/>
          <w:szCs w:val="24"/>
          <w:rtl/>
        </w:rPr>
        <w:t xml:space="preserve"> </w:t>
      </w:r>
      <w:r w:rsidR="007D73CA" w:rsidRPr="00460338">
        <w:rPr>
          <w:rFonts w:ascii="Traditional Arabic" w:hAnsi="Traditional Arabic" w:cs="Traditional Arabic" w:hint="cs"/>
          <w:sz w:val="20"/>
          <w:szCs w:val="20"/>
          <w:rtl/>
        </w:rPr>
        <w:t xml:space="preserve">من (8) سورة هود </w:t>
      </w:r>
      <w:r w:rsidR="007D73CA">
        <w:rPr>
          <w:rFonts w:ascii="Traditional Arabic" w:hAnsi="Traditional Arabic" w:cs="Traditional Arabic" w:hint="cs"/>
          <w:sz w:val="28"/>
          <w:szCs w:val="28"/>
          <w:rtl/>
        </w:rPr>
        <w:t xml:space="preserve">وقوله </w:t>
      </w:r>
      <w:r w:rsidR="007D73CA" w:rsidRPr="004F14DB">
        <w:rPr>
          <w:rFonts w:ascii="QCF_BSML" w:hAnsi="QCF_BSML" w:cs="QCF_BSML"/>
          <w:color w:val="000000"/>
          <w:sz w:val="24"/>
          <w:szCs w:val="24"/>
          <w:rtl/>
        </w:rPr>
        <w:t xml:space="preserve">ﭽ </w:t>
      </w:r>
      <w:r w:rsidR="007D73CA" w:rsidRPr="004F14DB">
        <w:rPr>
          <w:rFonts w:ascii="QCF_P221" w:hAnsi="QCF_P221" w:cs="QCF_P221"/>
          <w:color w:val="000000"/>
          <w:sz w:val="24"/>
          <w:szCs w:val="24"/>
          <w:rtl/>
        </w:rPr>
        <w:t>ﯱ  ﯲ          ﯳ  ﯴ  ﯵ  ﯶ</w:t>
      </w:r>
      <w:r w:rsidR="007D73CA" w:rsidRPr="004F14DB">
        <w:rPr>
          <w:rFonts w:ascii="QCF_P221" w:hAnsi="QCF_P221" w:cs="QCF_P221"/>
          <w:color w:val="0000A5"/>
          <w:sz w:val="24"/>
          <w:szCs w:val="24"/>
          <w:rtl/>
        </w:rPr>
        <w:t>ﯷ</w:t>
      </w:r>
      <w:r w:rsidR="007D73CA" w:rsidRPr="004F14DB">
        <w:rPr>
          <w:rFonts w:ascii="QCF_P221" w:hAnsi="QCF_P221" w:cs="QCF_P221"/>
          <w:color w:val="000000"/>
          <w:sz w:val="24"/>
          <w:szCs w:val="24"/>
          <w:rtl/>
        </w:rPr>
        <w:t xml:space="preserve">  ﯸ    ﯹ  ﯺ  ﯻ        ﯼ  ﯽ  ﯾ   ﯿ  ﰀ</w:t>
      </w:r>
      <w:r w:rsidR="007D73CA" w:rsidRPr="004F14DB">
        <w:rPr>
          <w:rFonts w:ascii="QCF_P221" w:hAnsi="QCF_P221" w:cs="QCF_P221"/>
          <w:color w:val="0000A5"/>
          <w:sz w:val="24"/>
          <w:szCs w:val="24"/>
          <w:rtl/>
        </w:rPr>
        <w:t>ﰁ</w:t>
      </w:r>
      <w:r w:rsidR="007D73CA" w:rsidRPr="004F14DB">
        <w:rPr>
          <w:rFonts w:ascii="QCF_P221" w:hAnsi="QCF_P221" w:cs="QCF_P221"/>
          <w:color w:val="000000"/>
          <w:sz w:val="24"/>
          <w:szCs w:val="24"/>
          <w:rtl/>
        </w:rPr>
        <w:t xml:space="preserve">  ﰂ     ﰃ  ﰄ  ﰅ      ﰆ   </w:t>
      </w:r>
      <w:r w:rsidR="007D73CA" w:rsidRPr="004F14DB">
        <w:rPr>
          <w:rFonts w:ascii="QCF_BSML" w:hAnsi="QCF_BSML" w:cs="QCF_BSML"/>
          <w:color w:val="000000"/>
          <w:sz w:val="24"/>
          <w:szCs w:val="24"/>
          <w:rtl/>
        </w:rPr>
        <w:t>ﭼ</w:t>
      </w:r>
      <w:r w:rsidR="007D73CA" w:rsidRPr="004F14DB">
        <w:rPr>
          <w:rFonts w:ascii="Arial" w:hAnsi="Arial" w:cs="Arial"/>
          <w:color w:val="000000"/>
          <w:sz w:val="24"/>
          <w:szCs w:val="24"/>
          <w:rtl/>
        </w:rPr>
        <w:t xml:space="preserve"> </w:t>
      </w:r>
      <w:r w:rsidR="00572E99" w:rsidRPr="007D73CA">
        <w:rPr>
          <w:rFonts w:ascii="Traditional Arabic" w:hAnsi="Traditional Arabic" w:cs="Traditional Arabic" w:hint="cs"/>
          <w:sz w:val="20"/>
          <w:szCs w:val="20"/>
          <w:rtl/>
        </w:rPr>
        <w:t xml:space="preserve">سورة هود </w:t>
      </w:r>
      <w:r w:rsidR="007F2EBF" w:rsidRPr="00440599">
        <w:rPr>
          <w:rFonts w:ascii="Traditional Arabic" w:hAnsi="Traditional Arabic" w:cs="Traditional Arabic" w:hint="cs"/>
          <w:sz w:val="28"/>
          <w:szCs w:val="28"/>
          <w:rtl/>
        </w:rPr>
        <w:t xml:space="preserve">وقيل </w:t>
      </w:r>
      <w:r w:rsidR="00440599">
        <w:rPr>
          <w:rFonts w:ascii="Traditional Arabic" w:hAnsi="Traditional Arabic" w:cs="Traditional Arabic" w:hint="cs"/>
          <w:sz w:val="28"/>
          <w:szCs w:val="28"/>
          <w:rtl/>
        </w:rPr>
        <w:t xml:space="preserve">( </w:t>
      </w:r>
      <w:r w:rsidR="007F2EBF" w:rsidRPr="00440599">
        <w:rPr>
          <w:rFonts w:ascii="Traditional Arabic" w:hAnsi="Traditional Arabic" w:cs="Traditional Arabic" w:hint="cs"/>
          <w:sz w:val="28"/>
          <w:szCs w:val="28"/>
          <w:rtl/>
        </w:rPr>
        <w:t xml:space="preserve">لا </w:t>
      </w:r>
      <w:r w:rsidR="00440599">
        <w:rPr>
          <w:rFonts w:ascii="Traditional Arabic" w:hAnsi="Traditional Arabic" w:cs="Traditional Arabic" w:hint="cs"/>
          <w:sz w:val="28"/>
          <w:szCs w:val="28"/>
          <w:rtl/>
        </w:rPr>
        <w:t xml:space="preserve">) </w:t>
      </w:r>
      <w:r w:rsidR="007F2EBF" w:rsidRPr="00440599">
        <w:rPr>
          <w:rFonts w:ascii="Traditional Arabic" w:hAnsi="Traditional Arabic" w:cs="Traditional Arabic" w:hint="cs"/>
          <w:sz w:val="28"/>
          <w:szCs w:val="28"/>
          <w:rtl/>
        </w:rPr>
        <w:t xml:space="preserve">للرد على الكفار في </w:t>
      </w:r>
      <w:r w:rsidR="001035D5">
        <w:rPr>
          <w:rFonts w:ascii="Traditional Arabic" w:hAnsi="Traditional Arabic" w:cs="Traditional Arabic" w:hint="cs"/>
          <w:sz w:val="28"/>
          <w:szCs w:val="28"/>
          <w:rtl/>
        </w:rPr>
        <w:t>أكاذيبهم</w:t>
      </w:r>
      <w:r w:rsidR="007F2EBF" w:rsidRPr="00440599">
        <w:rPr>
          <w:rFonts w:ascii="Traditional Arabic" w:hAnsi="Traditional Arabic" w:cs="Traditional Arabic" w:hint="cs"/>
          <w:sz w:val="28"/>
          <w:szCs w:val="28"/>
          <w:rtl/>
        </w:rPr>
        <w:t xml:space="preserve"> أي </w:t>
      </w:r>
      <w:r w:rsidR="00440599">
        <w:rPr>
          <w:rFonts w:ascii="Traditional Arabic" w:hAnsi="Traditional Arabic" w:cs="Traditional Arabic" w:hint="cs"/>
          <w:sz w:val="28"/>
          <w:szCs w:val="28"/>
          <w:rtl/>
        </w:rPr>
        <w:t xml:space="preserve">( </w:t>
      </w:r>
      <w:r w:rsidR="007F2EBF" w:rsidRPr="00440599">
        <w:rPr>
          <w:rFonts w:ascii="Traditional Arabic" w:hAnsi="Traditional Arabic" w:cs="Traditional Arabic" w:hint="cs"/>
          <w:sz w:val="28"/>
          <w:szCs w:val="28"/>
          <w:rtl/>
        </w:rPr>
        <w:t xml:space="preserve">لا </w:t>
      </w:r>
      <w:r w:rsidR="00A95EBF">
        <w:rPr>
          <w:rFonts w:ascii="Traditional Arabic" w:hAnsi="Traditional Arabic" w:cs="Traditional Arabic" w:hint="cs"/>
          <w:sz w:val="28"/>
          <w:szCs w:val="28"/>
          <w:rtl/>
        </w:rPr>
        <w:t xml:space="preserve">، </w:t>
      </w:r>
      <w:r w:rsidR="007F2EBF" w:rsidRPr="00440599">
        <w:rPr>
          <w:rFonts w:ascii="Traditional Arabic" w:hAnsi="Traditional Arabic" w:cs="Traditional Arabic" w:hint="cs"/>
          <w:sz w:val="28"/>
          <w:szCs w:val="28"/>
          <w:rtl/>
        </w:rPr>
        <w:t xml:space="preserve">ليس </w:t>
      </w:r>
      <w:r w:rsidR="00440599" w:rsidRPr="00440599">
        <w:rPr>
          <w:rFonts w:ascii="Traditional Arabic" w:hAnsi="Traditional Arabic" w:cs="Traditional Arabic" w:hint="cs"/>
          <w:sz w:val="28"/>
          <w:szCs w:val="28"/>
          <w:rtl/>
        </w:rPr>
        <w:t xml:space="preserve">الأمر </w:t>
      </w:r>
      <w:r w:rsidR="007F2EBF" w:rsidRPr="00440599">
        <w:rPr>
          <w:rFonts w:ascii="Traditional Arabic" w:hAnsi="Traditional Arabic" w:cs="Traditional Arabic" w:hint="cs"/>
          <w:sz w:val="28"/>
          <w:szCs w:val="28"/>
          <w:rtl/>
        </w:rPr>
        <w:t>كما يقولون</w:t>
      </w:r>
      <w:r w:rsidR="00CA7A6A">
        <w:rPr>
          <w:rFonts w:ascii="Traditional Arabic" w:hAnsi="Traditional Arabic" w:cs="Traditional Arabic" w:hint="cs"/>
          <w:sz w:val="28"/>
          <w:szCs w:val="28"/>
          <w:rtl/>
        </w:rPr>
        <w:t xml:space="preserve"> ) ثم استأنف فقال (</w:t>
      </w:r>
      <w:r w:rsidR="00440599" w:rsidRPr="00440599">
        <w:rPr>
          <w:rFonts w:ascii="Traditional Arabic" w:hAnsi="Traditional Arabic" w:cs="Traditional Arabic" w:hint="cs"/>
          <w:sz w:val="28"/>
          <w:szCs w:val="28"/>
          <w:rtl/>
        </w:rPr>
        <w:t xml:space="preserve"> أقسم بالشفق</w:t>
      </w:r>
      <w:r w:rsidR="00440599">
        <w:rPr>
          <w:rFonts w:ascii="Traditional Arabic" w:hAnsi="Traditional Arabic" w:cs="Traditional Arabic" w:hint="cs"/>
          <w:sz w:val="28"/>
          <w:szCs w:val="28"/>
          <w:rtl/>
        </w:rPr>
        <w:t xml:space="preserve"> )</w:t>
      </w:r>
      <w:r w:rsidR="002E4AB3">
        <w:rPr>
          <w:rFonts w:ascii="Traditional Arabic" w:hAnsi="Traditional Arabic" w:cs="Traditional Arabic" w:hint="cs"/>
          <w:sz w:val="28"/>
          <w:szCs w:val="28"/>
          <w:rtl/>
        </w:rPr>
        <w:t xml:space="preserve"> </w:t>
      </w:r>
      <w:r w:rsidR="0080572B">
        <w:rPr>
          <w:rFonts w:ascii="Traditional Arabic" w:hAnsi="Traditional Arabic" w:cs="Traditional Arabic" w:hint="cs"/>
          <w:sz w:val="28"/>
          <w:szCs w:val="28"/>
          <w:rtl/>
        </w:rPr>
        <w:t xml:space="preserve">وقيل </w:t>
      </w:r>
      <w:r w:rsidR="00AD0C3A">
        <w:rPr>
          <w:rFonts w:ascii="Traditional Arabic" w:hAnsi="Traditional Arabic" w:cs="Traditional Arabic" w:hint="cs"/>
          <w:sz w:val="28"/>
          <w:szCs w:val="28"/>
          <w:rtl/>
        </w:rPr>
        <w:t>هي</w:t>
      </w:r>
      <w:r w:rsidR="00597095">
        <w:rPr>
          <w:rFonts w:ascii="Traditional Arabic" w:hAnsi="Traditional Arabic" w:cs="Traditional Arabic" w:hint="cs"/>
          <w:sz w:val="28"/>
          <w:szCs w:val="28"/>
          <w:rtl/>
        </w:rPr>
        <w:t xml:space="preserve"> للنفي أي الأمر أوضح من أن يحتاج إلى أن </w:t>
      </w:r>
      <w:r w:rsidR="003B6064">
        <w:rPr>
          <w:rFonts w:ascii="Traditional Arabic" w:hAnsi="Traditional Arabic" w:cs="Traditional Arabic" w:hint="cs"/>
          <w:sz w:val="28"/>
          <w:szCs w:val="28"/>
          <w:rtl/>
        </w:rPr>
        <w:t xml:space="preserve">أقسم </w:t>
      </w:r>
      <w:r w:rsidR="0063720E">
        <w:rPr>
          <w:rFonts w:ascii="Traditional Arabic" w:hAnsi="Traditional Arabic" w:cs="Traditional Arabic" w:hint="cs"/>
          <w:sz w:val="28"/>
          <w:szCs w:val="28"/>
          <w:rtl/>
        </w:rPr>
        <w:t>على شيء</w:t>
      </w:r>
      <w:r w:rsidR="00D75DEA">
        <w:rPr>
          <w:rFonts w:ascii="Traditional Arabic" w:hAnsi="Traditional Arabic" w:cs="Traditional Arabic" w:hint="cs"/>
          <w:sz w:val="28"/>
          <w:szCs w:val="28"/>
          <w:rtl/>
        </w:rPr>
        <w:t>ٍ</w:t>
      </w:r>
      <w:r w:rsidR="0063720E">
        <w:rPr>
          <w:rFonts w:ascii="Traditional Arabic" w:hAnsi="Traditional Arabic" w:cs="Traditional Arabic" w:hint="cs"/>
          <w:sz w:val="28"/>
          <w:szCs w:val="28"/>
          <w:rtl/>
        </w:rPr>
        <w:t xml:space="preserve"> فضلاً عن أن أقسم </w:t>
      </w:r>
      <w:r w:rsidR="003B6064">
        <w:rPr>
          <w:rFonts w:ascii="Traditional Arabic" w:hAnsi="Traditional Arabic" w:cs="Traditional Arabic" w:hint="cs"/>
          <w:sz w:val="28"/>
          <w:szCs w:val="28"/>
          <w:rtl/>
        </w:rPr>
        <w:t>ب</w:t>
      </w:r>
      <w:r w:rsidR="0063720E">
        <w:rPr>
          <w:rFonts w:ascii="Traditional Arabic" w:hAnsi="Traditional Arabic" w:cs="Traditional Arabic" w:hint="cs"/>
          <w:sz w:val="28"/>
          <w:szCs w:val="28"/>
          <w:rtl/>
        </w:rPr>
        <w:t xml:space="preserve">هذا الأمر العظيم وهو </w:t>
      </w:r>
      <w:r w:rsidR="003B6064">
        <w:rPr>
          <w:rFonts w:ascii="Traditional Arabic" w:hAnsi="Traditional Arabic" w:cs="Traditional Arabic" w:hint="cs"/>
          <w:sz w:val="28"/>
          <w:szCs w:val="28"/>
          <w:rtl/>
        </w:rPr>
        <w:t>الشفق</w:t>
      </w:r>
      <w:r w:rsidR="0063720E">
        <w:rPr>
          <w:rFonts w:ascii="Traditional Arabic" w:hAnsi="Traditional Arabic" w:cs="Traditional Arabic" w:hint="cs"/>
          <w:sz w:val="28"/>
          <w:szCs w:val="28"/>
          <w:rtl/>
        </w:rPr>
        <w:t xml:space="preserve"> ، وقيل هي لام القسم نفسها </w:t>
      </w:r>
      <w:r w:rsidR="00B465D3">
        <w:rPr>
          <w:rFonts w:ascii="Traditional Arabic" w:hAnsi="Traditional Arabic" w:cs="Traditional Arabic" w:hint="cs"/>
          <w:sz w:val="28"/>
          <w:szCs w:val="28"/>
          <w:rtl/>
        </w:rPr>
        <w:t xml:space="preserve">( فلأقسم ) </w:t>
      </w:r>
      <w:r w:rsidR="00A24846">
        <w:rPr>
          <w:rFonts w:ascii="Traditional Arabic" w:hAnsi="Traditional Arabic" w:cs="Traditional Arabic" w:hint="cs"/>
          <w:sz w:val="28"/>
          <w:szCs w:val="28"/>
          <w:rtl/>
        </w:rPr>
        <w:t xml:space="preserve">لكن </w:t>
      </w:r>
      <w:r w:rsidR="0063720E">
        <w:rPr>
          <w:rFonts w:ascii="Traditional Arabic" w:hAnsi="Traditional Arabic" w:cs="Traditional Arabic" w:hint="cs"/>
          <w:sz w:val="28"/>
          <w:szCs w:val="28"/>
          <w:rtl/>
        </w:rPr>
        <w:t xml:space="preserve">أشبعت فتحتها فتولدت منها ألف </w:t>
      </w:r>
      <w:r w:rsidR="00A24846">
        <w:rPr>
          <w:rFonts w:ascii="Traditional Arabic" w:hAnsi="Traditional Arabic" w:cs="Traditional Arabic" w:hint="cs"/>
          <w:sz w:val="28"/>
          <w:szCs w:val="28"/>
          <w:rtl/>
        </w:rPr>
        <w:t>( فلا أقسم )</w:t>
      </w:r>
    </w:p>
    <w:p w14:paraId="40B373A8" w14:textId="77777777" w:rsidR="007B3A2A" w:rsidRPr="00087394" w:rsidRDefault="00D75DEA" w:rsidP="00D75DE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087394">
        <w:rPr>
          <w:rFonts w:ascii="Traditional Arabic" w:hAnsi="Traditional Arabic" w:cs="Traditional Arabic" w:hint="cs"/>
          <w:sz w:val="28"/>
          <w:szCs w:val="28"/>
          <w:rtl/>
        </w:rPr>
        <w:t xml:space="preserve">الشفق الحمرة التي تكون بعد الغروب قال صلى الله عليه وسلم ( </w:t>
      </w:r>
      <w:r w:rsidR="00087394" w:rsidRPr="00087394">
        <w:rPr>
          <w:rFonts w:ascii="Traditional Arabic" w:hAnsi="Traditional Arabic" w:cs="Traditional Arabic" w:hint="cs"/>
          <w:sz w:val="28"/>
          <w:szCs w:val="28"/>
          <w:rtl/>
        </w:rPr>
        <w:t>وَوَقْتُ</w:t>
      </w:r>
      <w:r w:rsidR="00087394" w:rsidRPr="00087394">
        <w:rPr>
          <w:rFonts w:ascii="Traditional Arabic" w:hAnsi="Traditional Arabic" w:cs="Traditional Arabic"/>
          <w:sz w:val="28"/>
          <w:szCs w:val="28"/>
          <w:rtl/>
        </w:rPr>
        <w:t xml:space="preserve"> </w:t>
      </w:r>
      <w:r w:rsidR="00087394" w:rsidRPr="00087394">
        <w:rPr>
          <w:rFonts w:ascii="Traditional Arabic" w:hAnsi="Traditional Arabic" w:cs="Traditional Arabic" w:hint="cs"/>
          <w:sz w:val="28"/>
          <w:szCs w:val="28"/>
          <w:rtl/>
        </w:rPr>
        <w:t>صَلاَةِ</w:t>
      </w:r>
      <w:r w:rsidR="00087394" w:rsidRPr="00087394">
        <w:rPr>
          <w:rFonts w:ascii="Traditional Arabic" w:hAnsi="Traditional Arabic" w:cs="Traditional Arabic"/>
          <w:sz w:val="28"/>
          <w:szCs w:val="28"/>
          <w:rtl/>
        </w:rPr>
        <w:t xml:space="preserve"> </w:t>
      </w:r>
      <w:r w:rsidR="00087394" w:rsidRPr="00087394">
        <w:rPr>
          <w:rFonts w:ascii="Traditional Arabic" w:hAnsi="Traditional Arabic" w:cs="Traditional Arabic" w:hint="cs"/>
          <w:sz w:val="28"/>
          <w:szCs w:val="28"/>
          <w:rtl/>
        </w:rPr>
        <w:t>الْمَغْرِبِ</w:t>
      </w:r>
      <w:r w:rsidR="00087394" w:rsidRPr="00087394">
        <w:rPr>
          <w:rFonts w:ascii="Traditional Arabic" w:hAnsi="Traditional Arabic" w:cs="Traditional Arabic"/>
          <w:sz w:val="28"/>
          <w:szCs w:val="28"/>
          <w:rtl/>
        </w:rPr>
        <w:t xml:space="preserve"> </w:t>
      </w:r>
      <w:r w:rsidR="00087394" w:rsidRPr="00087394">
        <w:rPr>
          <w:rFonts w:ascii="Traditional Arabic" w:hAnsi="Traditional Arabic" w:cs="Traditional Arabic" w:hint="cs"/>
          <w:sz w:val="28"/>
          <w:szCs w:val="28"/>
          <w:rtl/>
        </w:rPr>
        <w:t>مَا</w:t>
      </w:r>
      <w:r w:rsidR="00087394" w:rsidRPr="00087394">
        <w:rPr>
          <w:rFonts w:ascii="Traditional Arabic" w:hAnsi="Traditional Arabic" w:cs="Traditional Arabic"/>
          <w:sz w:val="28"/>
          <w:szCs w:val="28"/>
          <w:rtl/>
        </w:rPr>
        <w:t xml:space="preserve"> </w:t>
      </w:r>
      <w:r w:rsidR="00087394" w:rsidRPr="00087394">
        <w:rPr>
          <w:rFonts w:ascii="Traditional Arabic" w:hAnsi="Traditional Arabic" w:cs="Traditional Arabic" w:hint="cs"/>
          <w:sz w:val="28"/>
          <w:szCs w:val="28"/>
          <w:rtl/>
        </w:rPr>
        <w:t>لَمْ</w:t>
      </w:r>
      <w:r w:rsidR="00087394" w:rsidRPr="00087394">
        <w:rPr>
          <w:rFonts w:ascii="Traditional Arabic" w:hAnsi="Traditional Arabic" w:cs="Traditional Arabic"/>
          <w:sz w:val="28"/>
          <w:szCs w:val="28"/>
          <w:rtl/>
        </w:rPr>
        <w:t xml:space="preserve"> </w:t>
      </w:r>
      <w:r w:rsidR="00087394" w:rsidRPr="00087394">
        <w:rPr>
          <w:rFonts w:ascii="Traditional Arabic" w:hAnsi="Traditional Arabic" w:cs="Traditional Arabic" w:hint="cs"/>
          <w:sz w:val="28"/>
          <w:szCs w:val="28"/>
          <w:rtl/>
        </w:rPr>
        <w:t>يَغِبِ</w:t>
      </w:r>
      <w:r w:rsidR="00087394" w:rsidRPr="00087394">
        <w:rPr>
          <w:rFonts w:ascii="Traditional Arabic" w:hAnsi="Traditional Arabic" w:cs="Traditional Arabic"/>
          <w:sz w:val="28"/>
          <w:szCs w:val="28"/>
          <w:rtl/>
        </w:rPr>
        <w:t xml:space="preserve"> </w:t>
      </w:r>
      <w:r w:rsidR="00087394" w:rsidRPr="00087394">
        <w:rPr>
          <w:rFonts w:ascii="Traditional Arabic" w:hAnsi="Traditional Arabic" w:cs="Traditional Arabic" w:hint="cs"/>
          <w:sz w:val="28"/>
          <w:szCs w:val="28"/>
          <w:rtl/>
        </w:rPr>
        <w:t>الشَّفَقُ</w:t>
      </w:r>
      <w:r w:rsidR="00087394">
        <w:rPr>
          <w:rFonts w:ascii="Traditional Arabic" w:hAnsi="Traditional Arabic" w:cs="Traditional Arabic" w:hint="cs"/>
          <w:sz w:val="28"/>
          <w:szCs w:val="28"/>
          <w:rtl/>
        </w:rPr>
        <w:t xml:space="preserve"> ) </w:t>
      </w:r>
      <w:r w:rsidR="00087394" w:rsidRPr="00D75DEA">
        <w:rPr>
          <w:rFonts w:ascii="Traditional Arabic" w:hAnsi="Traditional Arabic" w:cs="Traditional Arabic" w:hint="cs"/>
          <w:sz w:val="20"/>
          <w:szCs w:val="20"/>
          <w:rtl/>
        </w:rPr>
        <w:t>رواه مسلم</w:t>
      </w:r>
    </w:p>
    <w:p w14:paraId="3F68CB9F" w14:textId="77777777" w:rsidR="00BB675C" w:rsidRDefault="007B3A2A" w:rsidP="00BB675C">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ﮯ  ﮰ  ﮱ  ﯓ  </w:t>
      </w:r>
      <w:r w:rsidRPr="00C825BD">
        <w:rPr>
          <w:rFonts w:ascii="QCF_BSML" w:hAnsi="QCF_BSML" w:cs="QCF_BSML"/>
          <w:color w:val="000000"/>
          <w:sz w:val="24"/>
          <w:szCs w:val="24"/>
          <w:rtl/>
        </w:rPr>
        <w:t>ﭼ</w:t>
      </w:r>
      <w:r w:rsidR="00D75DEA">
        <w:rPr>
          <w:rFonts w:ascii="Traditional Arabic" w:hAnsi="Traditional Arabic" w:cs="Traditional Arabic" w:hint="cs"/>
          <w:sz w:val="28"/>
          <w:szCs w:val="28"/>
          <w:rtl/>
        </w:rPr>
        <w:t xml:space="preserve"> أي جمع </w:t>
      </w:r>
      <w:r w:rsidR="0049031E">
        <w:rPr>
          <w:rFonts w:ascii="Traditional Arabic" w:hAnsi="Traditional Arabic" w:cs="Traditional Arabic" w:hint="cs"/>
          <w:sz w:val="28"/>
          <w:szCs w:val="28"/>
          <w:rtl/>
        </w:rPr>
        <w:t xml:space="preserve">، </w:t>
      </w:r>
      <w:r w:rsidR="00D3786C">
        <w:rPr>
          <w:rFonts w:ascii="Traditional Arabic" w:hAnsi="Traditional Arabic" w:cs="Traditional Arabic" w:hint="cs"/>
          <w:sz w:val="28"/>
          <w:szCs w:val="28"/>
          <w:rtl/>
        </w:rPr>
        <w:t xml:space="preserve">يقال طعام موسق أي مجموع </w:t>
      </w:r>
      <w:r w:rsidR="005B7379">
        <w:rPr>
          <w:rFonts w:ascii="Traditional Arabic" w:hAnsi="Traditional Arabic" w:cs="Traditional Arabic" w:hint="cs"/>
          <w:sz w:val="28"/>
          <w:szCs w:val="28"/>
          <w:rtl/>
        </w:rPr>
        <w:t xml:space="preserve">، </w:t>
      </w:r>
      <w:r w:rsidR="00D3786C">
        <w:rPr>
          <w:rFonts w:ascii="Traditional Arabic" w:hAnsi="Traditional Arabic" w:cs="Traditional Arabic" w:hint="cs"/>
          <w:sz w:val="28"/>
          <w:szCs w:val="28"/>
          <w:rtl/>
        </w:rPr>
        <w:t xml:space="preserve">ومنه سمي الوسق </w:t>
      </w:r>
      <w:r w:rsidR="00BB675C">
        <w:rPr>
          <w:rFonts w:ascii="Traditional Arabic" w:hAnsi="Traditional Arabic" w:cs="Traditional Arabic" w:hint="cs"/>
          <w:sz w:val="28"/>
          <w:szCs w:val="28"/>
          <w:rtl/>
        </w:rPr>
        <w:t xml:space="preserve">وهو ستون صاعاً لأنه يجمع طعاماً كثيراً </w:t>
      </w:r>
      <w:r w:rsidR="005B7379">
        <w:rPr>
          <w:rFonts w:ascii="Traditional Arabic" w:hAnsi="Traditional Arabic" w:cs="Traditional Arabic" w:hint="cs"/>
          <w:sz w:val="28"/>
          <w:szCs w:val="28"/>
          <w:rtl/>
        </w:rPr>
        <w:t xml:space="preserve">، </w:t>
      </w:r>
      <w:r w:rsidR="00BB675C">
        <w:rPr>
          <w:rFonts w:ascii="Traditional Arabic" w:hAnsi="Traditional Arabic" w:cs="Traditional Arabic" w:hint="cs"/>
          <w:sz w:val="28"/>
          <w:szCs w:val="28"/>
          <w:rtl/>
        </w:rPr>
        <w:t xml:space="preserve">وإبل مستوسقة أي مجتمعة </w:t>
      </w:r>
      <w:r w:rsidR="005B7379">
        <w:rPr>
          <w:rFonts w:ascii="Traditional Arabic" w:hAnsi="Traditional Arabic" w:cs="Traditional Arabic" w:hint="cs"/>
          <w:sz w:val="28"/>
          <w:szCs w:val="28"/>
          <w:rtl/>
        </w:rPr>
        <w:t xml:space="preserve">، </w:t>
      </w:r>
      <w:r w:rsidR="00BB675C">
        <w:rPr>
          <w:rFonts w:ascii="Traditional Arabic" w:hAnsi="Traditional Arabic" w:cs="Traditional Arabic" w:hint="cs"/>
          <w:sz w:val="28"/>
          <w:szCs w:val="28"/>
          <w:rtl/>
        </w:rPr>
        <w:t xml:space="preserve">ومنه قول الراجز : إن لنا قلائصاً حقائقاً   مستوسقاتٍ لو يجدن سائقاً </w:t>
      </w:r>
      <w:r w:rsidR="00615BDF">
        <w:rPr>
          <w:rFonts w:ascii="Traditional Arabic" w:hAnsi="Traditional Arabic" w:cs="Traditional Arabic" w:hint="cs"/>
          <w:sz w:val="28"/>
          <w:szCs w:val="28"/>
          <w:rtl/>
        </w:rPr>
        <w:t>. أي مجتمعات .</w:t>
      </w:r>
    </w:p>
    <w:p w14:paraId="32587991" w14:textId="77777777" w:rsidR="007B3A2A" w:rsidRPr="00947AA9" w:rsidRDefault="003F028E" w:rsidP="009A55C6">
      <w:pPr>
        <w:ind w:left="-341" w:right="-284"/>
        <w:jc w:val="both"/>
        <w:rPr>
          <w:rFonts w:ascii="Traditional Arabic" w:hAnsi="Traditional Arabic" w:cs="Traditional Arabic"/>
          <w:sz w:val="20"/>
          <w:szCs w:val="20"/>
          <w:rtl/>
        </w:rPr>
      </w:pPr>
      <w:r>
        <w:rPr>
          <w:rFonts w:ascii="Traditional Arabic" w:hAnsi="Traditional Arabic" w:cs="Traditional Arabic" w:hint="cs"/>
          <w:sz w:val="28"/>
          <w:szCs w:val="28"/>
          <w:rtl/>
        </w:rPr>
        <w:t xml:space="preserve">قيل المراد ما يجمعه الليل </w:t>
      </w:r>
      <w:r w:rsidR="002A00AC">
        <w:rPr>
          <w:rFonts w:ascii="Traditional Arabic" w:hAnsi="Traditional Arabic" w:cs="Traditional Arabic" w:hint="cs"/>
          <w:sz w:val="28"/>
          <w:szCs w:val="28"/>
          <w:rtl/>
        </w:rPr>
        <w:t>من</w:t>
      </w:r>
      <w:r w:rsidR="0049031E">
        <w:rPr>
          <w:rFonts w:ascii="Traditional Arabic" w:hAnsi="Traditional Arabic" w:cs="Traditional Arabic" w:hint="cs"/>
          <w:sz w:val="28"/>
          <w:szCs w:val="28"/>
          <w:rtl/>
        </w:rPr>
        <w:t xml:space="preserve"> الدواب والطيور التي كانت منتشرةً في النهار فإذا أتى الليل اجتمعت</w:t>
      </w:r>
      <w:r w:rsidR="00C925AD">
        <w:rPr>
          <w:rFonts w:ascii="Traditional Arabic" w:hAnsi="Traditional Arabic" w:cs="Traditional Arabic" w:hint="cs"/>
          <w:sz w:val="28"/>
          <w:szCs w:val="28"/>
          <w:rtl/>
        </w:rPr>
        <w:t xml:space="preserve"> في مأواها</w:t>
      </w:r>
      <w:r w:rsidR="002207B7">
        <w:rPr>
          <w:rFonts w:ascii="Traditional Arabic" w:hAnsi="Traditional Arabic" w:cs="Traditional Arabic" w:hint="cs"/>
          <w:sz w:val="28"/>
          <w:szCs w:val="28"/>
          <w:rtl/>
        </w:rPr>
        <w:t xml:space="preserve"> </w:t>
      </w:r>
      <w:r w:rsidR="00D3786C">
        <w:rPr>
          <w:rFonts w:ascii="Traditional Arabic" w:hAnsi="Traditional Arabic" w:cs="Traditional Arabic" w:hint="cs"/>
          <w:sz w:val="28"/>
          <w:szCs w:val="28"/>
          <w:rtl/>
        </w:rPr>
        <w:t xml:space="preserve">. وقيل الليل يجلل بظلامه الأرض </w:t>
      </w:r>
      <w:r w:rsidR="002207B7">
        <w:rPr>
          <w:rFonts w:ascii="Traditional Arabic" w:hAnsi="Traditional Arabic" w:cs="Traditional Arabic" w:hint="cs"/>
          <w:sz w:val="28"/>
          <w:szCs w:val="28"/>
          <w:rtl/>
        </w:rPr>
        <w:t xml:space="preserve">وجبالها وأنهارها وبحارها وشجرها ودوابها </w:t>
      </w:r>
      <w:r w:rsidR="00D3786C">
        <w:rPr>
          <w:rFonts w:ascii="Traditional Arabic" w:hAnsi="Traditional Arabic" w:cs="Traditional Arabic" w:hint="cs"/>
          <w:sz w:val="28"/>
          <w:szCs w:val="28"/>
          <w:rtl/>
        </w:rPr>
        <w:t>و</w:t>
      </w:r>
      <w:r w:rsidR="002207B7">
        <w:rPr>
          <w:rFonts w:ascii="Traditional Arabic" w:hAnsi="Traditional Arabic" w:cs="Traditional Arabic" w:hint="cs"/>
          <w:sz w:val="28"/>
          <w:szCs w:val="28"/>
          <w:rtl/>
        </w:rPr>
        <w:t xml:space="preserve">جميع </w:t>
      </w:r>
      <w:r w:rsidR="00D3786C">
        <w:rPr>
          <w:rFonts w:ascii="Traditional Arabic" w:hAnsi="Traditional Arabic" w:cs="Traditional Arabic" w:hint="cs"/>
          <w:sz w:val="28"/>
          <w:szCs w:val="28"/>
          <w:rtl/>
        </w:rPr>
        <w:t xml:space="preserve">من فيها </w:t>
      </w:r>
      <w:r>
        <w:rPr>
          <w:rFonts w:ascii="Traditional Arabic" w:hAnsi="Traditional Arabic" w:cs="Traditional Arabic" w:hint="cs"/>
          <w:sz w:val="28"/>
          <w:szCs w:val="28"/>
          <w:rtl/>
        </w:rPr>
        <w:t>فتكون قد اجتمعت فيه</w:t>
      </w:r>
      <w:r w:rsidR="002207B7">
        <w:rPr>
          <w:rFonts w:ascii="Traditional Arabic" w:hAnsi="Traditional Arabic" w:cs="Traditional Arabic" w:hint="cs"/>
          <w:sz w:val="28"/>
          <w:szCs w:val="28"/>
          <w:rtl/>
        </w:rPr>
        <w:t xml:space="preserve"> .</w:t>
      </w:r>
      <w:r w:rsidR="005D5F99">
        <w:rPr>
          <w:rFonts w:ascii="Traditional Arabic" w:hAnsi="Traditional Arabic" w:cs="Traditional Arabic" w:hint="cs"/>
          <w:sz w:val="28"/>
          <w:szCs w:val="28"/>
          <w:rtl/>
        </w:rPr>
        <w:t xml:space="preserve"> </w:t>
      </w:r>
      <w:r w:rsidR="00A37C98">
        <w:rPr>
          <w:rFonts w:ascii="Traditional Arabic" w:hAnsi="Traditional Arabic" w:cs="Traditional Arabic" w:hint="cs"/>
          <w:sz w:val="28"/>
          <w:szCs w:val="28"/>
          <w:rtl/>
        </w:rPr>
        <w:t>و</w:t>
      </w:r>
      <w:r w:rsidR="00A37C98" w:rsidRPr="00D40D50">
        <w:rPr>
          <w:rFonts w:ascii="Traditional Arabic" w:hAnsi="Traditional Arabic" w:cs="Traditional Arabic" w:hint="cs"/>
          <w:sz w:val="28"/>
          <w:szCs w:val="28"/>
          <w:rtl/>
        </w:rPr>
        <w:t>قال</w:t>
      </w:r>
      <w:r w:rsidR="00A37C98" w:rsidRPr="00D40D50">
        <w:rPr>
          <w:rFonts w:ascii="Traditional Arabic" w:hAnsi="Traditional Arabic" w:cs="Traditional Arabic"/>
          <w:sz w:val="28"/>
          <w:szCs w:val="28"/>
          <w:rtl/>
        </w:rPr>
        <w:t xml:space="preserve"> </w:t>
      </w:r>
      <w:r w:rsidR="00A37C98" w:rsidRPr="00D40D50">
        <w:rPr>
          <w:rFonts w:ascii="Traditional Arabic" w:hAnsi="Traditional Arabic" w:cs="Traditional Arabic" w:hint="cs"/>
          <w:sz w:val="28"/>
          <w:szCs w:val="28"/>
          <w:rtl/>
        </w:rPr>
        <w:t>قتادة</w:t>
      </w:r>
      <w:r w:rsidR="00A37C98">
        <w:rPr>
          <w:rFonts w:ascii="Traditional Arabic" w:hAnsi="Traditional Arabic" w:cs="Traditional Arabic" w:hint="cs"/>
          <w:sz w:val="28"/>
          <w:szCs w:val="28"/>
          <w:rtl/>
        </w:rPr>
        <w:t xml:space="preserve"> </w:t>
      </w:r>
      <w:r w:rsidR="00A37C98" w:rsidRPr="00D40D50">
        <w:rPr>
          <w:rFonts w:ascii="Traditional Arabic" w:hAnsi="Traditional Arabic" w:cs="Traditional Arabic"/>
          <w:sz w:val="28"/>
          <w:szCs w:val="28"/>
          <w:rtl/>
        </w:rPr>
        <w:t xml:space="preserve">: </w:t>
      </w:r>
      <w:r w:rsidR="00DE5CE2">
        <w:rPr>
          <w:rFonts w:ascii="Traditional Arabic" w:hAnsi="Traditional Arabic" w:cs="Traditional Arabic" w:hint="cs"/>
          <w:sz w:val="28"/>
          <w:szCs w:val="28"/>
          <w:rtl/>
        </w:rPr>
        <w:t xml:space="preserve">     </w:t>
      </w:r>
      <w:r w:rsidR="00A37C98" w:rsidRPr="00D40D50">
        <w:rPr>
          <w:rFonts w:ascii="Traditional Arabic" w:hAnsi="Traditional Arabic" w:cs="Traditional Arabic" w:hint="cs"/>
          <w:sz w:val="28"/>
          <w:szCs w:val="28"/>
          <w:rtl/>
        </w:rPr>
        <w:t>ما</w:t>
      </w:r>
      <w:r w:rsidR="00A37C98" w:rsidRPr="00D40D50">
        <w:rPr>
          <w:rFonts w:ascii="Traditional Arabic" w:hAnsi="Traditional Arabic" w:cs="Traditional Arabic"/>
          <w:sz w:val="28"/>
          <w:szCs w:val="28"/>
          <w:rtl/>
        </w:rPr>
        <w:t xml:space="preserve"> </w:t>
      </w:r>
      <w:r w:rsidR="00A37C98" w:rsidRPr="00D40D50">
        <w:rPr>
          <w:rFonts w:ascii="Traditional Arabic" w:hAnsi="Traditional Arabic" w:cs="Traditional Arabic" w:hint="cs"/>
          <w:sz w:val="28"/>
          <w:szCs w:val="28"/>
          <w:rtl/>
        </w:rPr>
        <w:t>جمع</w:t>
      </w:r>
      <w:r w:rsidR="00A37C98" w:rsidRPr="00D40D50">
        <w:rPr>
          <w:rFonts w:ascii="Traditional Arabic" w:hAnsi="Traditional Arabic" w:cs="Traditional Arabic"/>
          <w:sz w:val="28"/>
          <w:szCs w:val="28"/>
          <w:rtl/>
        </w:rPr>
        <w:t xml:space="preserve"> </w:t>
      </w:r>
      <w:r w:rsidR="00A37C98" w:rsidRPr="00D40D50">
        <w:rPr>
          <w:rFonts w:ascii="Traditional Arabic" w:hAnsi="Traditional Arabic" w:cs="Traditional Arabic" w:hint="cs"/>
          <w:sz w:val="28"/>
          <w:szCs w:val="28"/>
          <w:rtl/>
        </w:rPr>
        <w:t>من</w:t>
      </w:r>
      <w:r w:rsidR="00A37C98" w:rsidRPr="00D40D50">
        <w:rPr>
          <w:rFonts w:ascii="Traditional Arabic" w:hAnsi="Traditional Arabic" w:cs="Traditional Arabic"/>
          <w:sz w:val="28"/>
          <w:szCs w:val="28"/>
          <w:rtl/>
        </w:rPr>
        <w:t xml:space="preserve"> </w:t>
      </w:r>
      <w:r w:rsidR="00A37C98" w:rsidRPr="00D40D50">
        <w:rPr>
          <w:rFonts w:ascii="Traditional Arabic" w:hAnsi="Traditional Arabic" w:cs="Traditional Arabic" w:hint="cs"/>
          <w:sz w:val="28"/>
          <w:szCs w:val="28"/>
          <w:rtl/>
        </w:rPr>
        <w:t>نجم</w:t>
      </w:r>
      <w:r w:rsidR="00A37C98" w:rsidRPr="00D40D50">
        <w:rPr>
          <w:rFonts w:ascii="Traditional Arabic" w:hAnsi="Traditional Arabic" w:cs="Traditional Arabic"/>
          <w:sz w:val="28"/>
          <w:szCs w:val="28"/>
          <w:rtl/>
        </w:rPr>
        <w:t xml:space="preserve"> </w:t>
      </w:r>
      <w:r w:rsidR="00A37C98" w:rsidRPr="00D40D50">
        <w:rPr>
          <w:rFonts w:ascii="Traditional Arabic" w:hAnsi="Traditional Arabic" w:cs="Traditional Arabic" w:hint="cs"/>
          <w:sz w:val="28"/>
          <w:szCs w:val="28"/>
          <w:rtl/>
        </w:rPr>
        <w:t>ودابة</w:t>
      </w:r>
      <w:r w:rsidR="00A37C98">
        <w:rPr>
          <w:rFonts w:ascii="Traditional Arabic" w:hAnsi="Traditional Arabic" w:cs="Traditional Arabic" w:hint="cs"/>
          <w:sz w:val="28"/>
          <w:szCs w:val="28"/>
          <w:rtl/>
        </w:rPr>
        <w:t xml:space="preserve"> </w:t>
      </w:r>
      <w:r w:rsidR="00A37C98" w:rsidRPr="00D40D50">
        <w:rPr>
          <w:rFonts w:ascii="Traditional Arabic" w:hAnsi="Traditional Arabic" w:cs="Traditional Arabic"/>
          <w:sz w:val="28"/>
          <w:szCs w:val="28"/>
          <w:rtl/>
        </w:rPr>
        <w:t>.</w:t>
      </w:r>
      <w:r w:rsidR="00A37C98">
        <w:rPr>
          <w:rFonts w:ascii="Traditional Arabic" w:hAnsi="Traditional Arabic" w:cs="Traditional Arabic" w:hint="cs"/>
          <w:sz w:val="28"/>
          <w:szCs w:val="28"/>
          <w:rtl/>
        </w:rPr>
        <w:t xml:space="preserve"> </w:t>
      </w:r>
      <w:r w:rsidR="00885A0A">
        <w:rPr>
          <w:rFonts w:ascii="Traditional Arabic" w:hAnsi="Traditional Arabic" w:cs="Traditional Arabic" w:hint="cs"/>
          <w:sz w:val="28"/>
          <w:szCs w:val="28"/>
          <w:rtl/>
        </w:rPr>
        <w:t xml:space="preserve">قال القرطبي : </w:t>
      </w:r>
      <w:r w:rsidR="00885A0A" w:rsidRPr="00885A0A">
        <w:rPr>
          <w:rFonts w:ascii="Traditional Arabic" w:hAnsi="Traditional Arabic" w:cs="Traditional Arabic" w:hint="cs"/>
          <w:sz w:val="28"/>
          <w:szCs w:val="28"/>
          <w:rtl/>
        </w:rPr>
        <w:t>والليل</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يجلل</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بظلمته</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كل</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شي</w:t>
      </w:r>
      <w:r w:rsidR="00885A0A">
        <w:rPr>
          <w:rFonts w:ascii="Traditional Arabic" w:hAnsi="Traditional Arabic" w:cs="Traditional Arabic" w:hint="cs"/>
          <w:sz w:val="28"/>
          <w:szCs w:val="28"/>
          <w:rtl/>
        </w:rPr>
        <w:t>ء</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فإذا</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جللها</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فقد</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وسقها</w:t>
      </w:r>
      <w:r w:rsidR="00922C7E">
        <w:rPr>
          <w:rFonts w:ascii="Traditional Arabic" w:hAnsi="Traditional Arabic" w:cs="Traditional Arabic" w:hint="cs"/>
          <w:sz w:val="28"/>
          <w:szCs w:val="28"/>
          <w:rtl/>
        </w:rPr>
        <w:t xml:space="preserve"> ،</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ويكون</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هذا</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القسم</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قسما</w:t>
      </w:r>
      <w:r w:rsidR="00885A0A">
        <w:rPr>
          <w:rFonts w:ascii="Traditional Arabic" w:hAnsi="Traditional Arabic" w:cs="Traditional Arabic" w:hint="cs"/>
          <w:sz w:val="28"/>
          <w:szCs w:val="28"/>
          <w:rtl/>
        </w:rPr>
        <w:t>ً</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بجميع</w:t>
      </w:r>
      <w:r w:rsidR="00885A0A" w:rsidRPr="00885A0A">
        <w:rPr>
          <w:rFonts w:ascii="Traditional Arabic" w:hAnsi="Traditional Arabic" w:cs="Traditional Arabic"/>
          <w:sz w:val="28"/>
          <w:szCs w:val="28"/>
          <w:rtl/>
        </w:rPr>
        <w:t xml:space="preserve"> </w:t>
      </w:r>
      <w:r w:rsidR="00885A0A">
        <w:rPr>
          <w:rFonts w:ascii="Traditional Arabic" w:hAnsi="Traditional Arabic" w:cs="Traditional Arabic" w:hint="cs"/>
          <w:sz w:val="28"/>
          <w:szCs w:val="28"/>
          <w:rtl/>
        </w:rPr>
        <w:t>المخلوقات</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لاشتمال</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الليل</w:t>
      </w:r>
      <w:r w:rsidR="00885A0A" w:rsidRPr="00885A0A">
        <w:rPr>
          <w:rFonts w:ascii="Traditional Arabic" w:hAnsi="Traditional Arabic" w:cs="Traditional Arabic"/>
          <w:sz w:val="28"/>
          <w:szCs w:val="28"/>
          <w:rtl/>
        </w:rPr>
        <w:t xml:space="preserve"> </w:t>
      </w:r>
      <w:r w:rsidR="00885A0A">
        <w:rPr>
          <w:rFonts w:ascii="Traditional Arabic" w:hAnsi="Traditional Arabic" w:cs="Traditional Arabic" w:hint="cs"/>
          <w:sz w:val="28"/>
          <w:szCs w:val="28"/>
          <w:rtl/>
        </w:rPr>
        <w:t>عليها</w:t>
      </w:r>
      <w:r w:rsidR="00885A0A" w:rsidRPr="00885A0A">
        <w:rPr>
          <w:rFonts w:ascii="Traditional Arabic" w:hAnsi="Traditional Arabic" w:cs="Traditional Arabic"/>
          <w:sz w:val="28"/>
          <w:szCs w:val="28"/>
          <w:rtl/>
        </w:rPr>
        <w:t xml:space="preserve"> </w:t>
      </w:r>
      <w:r w:rsidR="00922C7E">
        <w:rPr>
          <w:rFonts w:ascii="Traditional Arabic" w:hAnsi="Traditional Arabic" w:cs="Traditional Arabic" w:hint="cs"/>
          <w:sz w:val="28"/>
          <w:szCs w:val="28"/>
          <w:rtl/>
        </w:rPr>
        <w:t xml:space="preserve">، </w:t>
      </w:r>
      <w:r w:rsidR="00885A0A" w:rsidRPr="00885A0A">
        <w:rPr>
          <w:rFonts w:ascii="Traditional Arabic" w:hAnsi="Traditional Arabic" w:cs="Traditional Arabic" w:hint="cs"/>
          <w:sz w:val="28"/>
          <w:szCs w:val="28"/>
          <w:rtl/>
        </w:rPr>
        <w:t>كقوله</w:t>
      </w:r>
      <w:r w:rsidR="00885A0A" w:rsidRPr="00885A0A">
        <w:rPr>
          <w:rFonts w:ascii="Traditional Arabic" w:hAnsi="Traditional Arabic" w:cs="Traditional Arabic"/>
          <w:sz w:val="28"/>
          <w:szCs w:val="28"/>
          <w:rtl/>
        </w:rPr>
        <w:t xml:space="preserve"> </w:t>
      </w:r>
      <w:r w:rsidR="00885A0A" w:rsidRPr="00885A0A">
        <w:rPr>
          <w:rFonts w:ascii="Traditional Arabic" w:hAnsi="Traditional Arabic" w:cs="Traditional Arabic" w:hint="cs"/>
          <w:sz w:val="28"/>
          <w:szCs w:val="28"/>
          <w:rtl/>
        </w:rPr>
        <w:t>تعالى</w:t>
      </w:r>
      <w:r w:rsidR="00885A0A">
        <w:rPr>
          <w:rFonts w:ascii="Traditional Arabic" w:hAnsi="Traditional Arabic" w:cs="Traditional Arabic" w:hint="cs"/>
          <w:sz w:val="28"/>
          <w:szCs w:val="28"/>
          <w:rtl/>
        </w:rPr>
        <w:t xml:space="preserve"> </w:t>
      </w:r>
      <w:r w:rsidR="00885A0A" w:rsidRPr="00922C7E">
        <w:rPr>
          <w:rFonts w:ascii="QCF_BSML" w:hAnsi="QCF_BSML" w:cs="QCF_BSML"/>
          <w:color w:val="000000"/>
          <w:sz w:val="24"/>
          <w:szCs w:val="24"/>
          <w:rtl/>
        </w:rPr>
        <w:t xml:space="preserve">ﭽ </w:t>
      </w:r>
      <w:r w:rsidR="00885A0A" w:rsidRPr="00922C7E">
        <w:rPr>
          <w:rFonts w:ascii="QCF_P568" w:hAnsi="QCF_P568" w:cs="QCF_P568"/>
          <w:color w:val="000000"/>
          <w:sz w:val="24"/>
          <w:szCs w:val="24"/>
          <w:rtl/>
        </w:rPr>
        <w:t xml:space="preserve">ﭢ  ﭣ  ﭤ  ﭥ  ﭦ  ﭧ  ﭨ  ﭩ  ﭪ   </w:t>
      </w:r>
      <w:r w:rsidR="00885A0A" w:rsidRPr="00922C7E">
        <w:rPr>
          <w:rFonts w:ascii="QCF_BSML" w:hAnsi="QCF_BSML" w:cs="QCF_BSML"/>
          <w:color w:val="000000"/>
          <w:sz w:val="24"/>
          <w:szCs w:val="24"/>
          <w:rtl/>
        </w:rPr>
        <w:t>ﭼ</w:t>
      </w:r>
      <w:r w:rsidR="00885A0A">
        <w:rPr>
          <w:rFonts w:ascii="Arial" w:hAnsi="Arial" w:cs="Arial"/>
          <w:color w:val="000000"/>
          <w:sz w:val="18"/>
          <w:szCs w:val="18"/>
          <w:rtl/>
        </w:rPr>
        <w:t xml:space="preserve"> </w:t>
      </w:r>
      <w:r w:rsidR="00885A0A" w:rsidRPr="00922C7E">
        <w:rPr>
          <w:rFonts w:ascii="Traditional Arabic" w:hAnsi="Traditional Arabic" w:cs="Traditional Arabic" w:hint="cs"/>
          <w:sz w:val="20"/>
          <w:szCs w:val="20"/>
          <w:rtl/>
        </w:rPr>
        <w:t xml:space="preserve">سورة الحاقة </w:t>
      </w:r>
      <w:r w:rsidR="00922C7E">
        <w:rPr>
          <w:rFonts w:ascii="Traditional Arabic" w:hAnsi="Traditional Arabic" w:cs="Traditional Arabic" w:hint="cs"/>
          <w:sz w:val="28"/>
          <w:szCs w:val="28"/>
          <w:rtl/>
        </w:rPr>
        <w:t xml:space="preserve">انتهى من تفسيره . </w:t>
      </w:r>
    </w:p>
    <w:p w14:paraId="073C6B3F" w14:textId="77777777" w:rsidR="007B3A2A" w:rsidRPr="00C825BD" w:rsidRDefault="007B3A2A" w:rsidP="00C76CE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ﯔ  ﯕ  ﯖ    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61660" w:rsidRPr="00AF6B76">
        <w:rPr>
          <w:rFonts w:ascii="Traditional Arabic" w:hAnsi="Traditional Arabic" w:cs="Traditional Arabic" w:hint="cs"/>
          <w:sz w:val="28"/>
          <w:szCs w:val="28"/>
          <w:rtl/>
        </w:rPr>
        <w:t>استوى</w:t>
      </w:r>
      <w:r w:rsidR="00C76CEF" w:rsidRPr="00AF6B76">
        <w:rPr>
          <w:rFonts w:ascii="Traditional Arabic" w:hAnsi="Traditional Arabic" w:cs="Traditional Arabic" w:hint="cs"/>
          <w:sz w:val="28"/>
          <w:szCs w:val="28"/>
          <w:rtl/>
        </w:rPr>
        <w:t xml:space="preserve"> وأكتمل بدراً منيراً</w:t>
      </w:r>
      <w:r w:rsidR="00AF6B76">
        <w:rPr>
          <w:rFonts w:ascii="Traditional Arabic" w:hAnsi="Traditional Arabic" w:cs="Traditional Arabic" w:hint="cs"/>
          <w:sz w:val="24"/>
          <w:szCs w:val="24"/>
          <w:rtl/>
        </w:rPr>
        <w:t xml:space="preserve"> .</w:t>
      </w:r>
      <w:r w:rsidR="00C76CEF" w:rsidRPr="00AF6B76">
        <w:rPr>
          <w:rFonts w:ascii="Traditional Arabic" w:hAnsi="Traditional Arabic" w:cs="Traditional Arabic" w:hint="cs"/>
          <w:sz w:val="24"/>
          <w:szCs w:val="24"/>
          <w:rtl/>
        </w:rPr>
        <w:t xml:space="preserve"> </w:t>
      </w:r>
    </w:p>
    <w:p w14:paraId="33EB12E0" w14:textId="77777777" w:rsidR="00C6041C" w:rsidRDefault="007B3A2A" w:rsidP="000D6EFC">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ﯘ  ﯙ  ﯚ  ﯛ  ﯜ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24BAD" w:rsidRPr="00D47B51">
        <w:rPr>
          <w:rFonts w:ascii="Traditional Arabic" w:hAnsi="Traditional Arabic" w:cs="Traditional Arabic" w:hint="cs"/>
          <w:sz w:val="28"/>
          <w:szCs w:val="28"/>
          <w:rtl/>
        </w:rPr>
        <w:t xml:space="preserve">قال بن عباسٍ : </w:t>
      </w:r>
      <w:r w:rsidR="00AF6B76" w:rsidRPr="00D47B51">
        <w:rPr>
          <w:rFonts w:ascii="Traditional Arabic" w:hAnsi="Traditional Arabic" w:cs="Traditional Arabic" w:hint="cs"/>
          <w:sz w:val="28"/>
          <w:szCs w:val="28"/>
          <w:rtl/>
        </w:rPr>
        <w:t>حالاً بعد حال</w:t>
      </w:r>
      <w:r w:rsidR="00124BAD" w:rsidRPr="00D47B51">
        <w:rPr>
          <w:rFonts w:ascii="Traditional Arabic" w:hAnsi="Traditional Arabic" w:cs="Traditional Arabic" w:hint="cs"/>
          <w:sz w:val="28"/>
          <w:szCs w:val="28"/>
          <w:rtl/>
        </w:rPr>
        <w:t xml:space="preserve"> قال هذا نبيكم صلى الله عليه وسلم .</w:t>
      </w:r>
      <w:r w:rsidR="00A27CBB" w:rsidRPr="00D47B51">
        <w:rPr>
          <w:rFonts w:ascii="Traditional Arabic" w:hAnsi="Traditional Arabic" w:cs="Traditional Arabic" w:hint="cs"/>
          <w:sz w:val="28"/>
          <w:szCs w:val="28"/>
          <w:rtl/>
        </w:rPr>
        <w:t xml:space="preserve"> </w:t>
      </w:r>
      <w:r w:rsidR="00A65BD3" w:rsidRPr="00A65BD3">
        <w:rPr>
          <w:rFonts w:ascii="Traditional Arabic" w:hAnsi="Traditional Arabic" w:cs="Traditional Arabic" w:hint="cs"/>
          <w:sz w:val="20"/>
          <w:szCs w:val="20"/>
          <w:rtl/>
        </w:rPr>
        <w:t>رواه البخاري</w:t>
      </w:r>
      <w:r w:rsidR="00A65BD3" w:rsidRPr="009F681D">
        <w:rPr>
          <w:rFonts w:ascii="Traditional Arabic" w:hAnsi="Traditional Arabic" w:cs="Traditional Arabic" w:hint="cs"/>
          <w:sz w:val="28"/>
          <w:szCs w:val="28"/>
          <w:rtl/>
        </w:rPr>
        <w:t xml:space="preserve"> </w:t>
      </w:r>
      <w:r w:rsidR="00FC59B7">
        <w:rPr>
          <w:rFonts w:ascii="Traditional Arabic" w:hAnsi="Traditional Arabic" w:cs="Traditional Arabic" w:hint="cs"/>
          <w:sz w:val="28"/>
          <w:szCs w:val="28"/>
          <w:rtl/>
        </w:rPr>
        <w:t xml:space="preserve">قال بن كثير : </w:t>
      </w:r>
      <w:r w:rsidR="00FC59B7" w:rsidRPr="00FC59B7">
        <w:rPr>
          <w:rFonts w:ascii="Traditional Arabic" w:hAnsi="Traditional Arabic" w:cs="Traditional Arabic" w:hint="cs"/>
          <w:sz w:val="28"/>
          <w:szCs w:val="28"/>
          <w:rtl/>
        </w:rPr>
        <w:t>كذا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رواه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البخاري</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بهذا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اللفظ</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وهو</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محتمل</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أن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يكون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ابن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عباس</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أسند</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هذا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التفسير</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النبي</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صلى</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الله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عليه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وسلم</w:t>
      </w:r>
      <w:r w:rsidR="00FC59B7">
        <w:rPr>
          <w:rFonts w:ascii="Traditional Arabic" w:hAnsi="Traditional Arabic" w:cs="Traditional Arabic" w:hint="cs"/>
          <w:sz w:val="28"/>
          <w:szCs w:val="28"/>
          <w:rtl/>
        </w:rPr>
        <w:t xml:space="preserve"> </w:t>
      </w:r>
      <w:r w:rsidR="00FC59B7" w:rsidRPr="00FC59B7">
        <w:rPr>
          <w:rFonts w:ascii="Traditional Arabic" w:hAnsi="Traditional Arabic" w:cs="Traditional Arabic" w:hint="cs"/>
          <w:sz w:val="28"/>
          <w:szCs w:val="28"/>
          <w:rtl/>
        </w:rPr>
        <w:t>كأنه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قال</w:t>
      </w:r>
      <w:r w:rsidR="0042544E">
        <w:rPr>
          <w:rFonts w:ascii="Traditional Arabic" w:hAnsi="Traditional Arabic" w:cs="Traditional Arabic" w:hint="cs"/>
          <w:sz w:val="28"/>
          <w:szCs w:val="28"/>
          <w:rtl/>
        </w:rPr>
        <w:t xml:space="preserve"> </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سمعت</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هذا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من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نبيكم</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صلى</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الله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عليه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وسلم</w:t>
      </w:r>
      <w:r w:rsidR="00FC59B7">
        <w:rPr>
          <w:rFonts w:ascii="Traditional Arabic" w:hAnsi="Traditional Arabic" w:cs="Traditional Arabic" w:hint="cs"/>
          <w:sz w:val="28"/>
          <w:szCs w:val="28"/>
          <w:rtl/>
        </w:rPr>
        <w:t xml:space="preserve"> </w:t>
      </w:r>
      <w:r w:rsidR="00FC59B7" w:rsidRPr="00FC59B7">
        <w:rPr>
          <w:rFonts w:ascii="Traditional Arabic" w:hAnsi="Traditional Arabic" w:cs="Traditional Arabic" w:hint="cs"/>
          <w:sz w:val="28"/>
          <w:szCs w:val="28"/>
          <w:rtl/>
        </w:rPr>
        <w:t>،</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فيكون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قوله</w:t>
      </w:r>
      <w:r w:rsidR="00FC59B7">
        <w:rPr>
          <w:rFonts w:ascii="Traditional Arabic" w:hAnsi="Traditional Arabic" w:cs="Traditional Arabic" w:hint="cs"/>
          <w:sz w:val="28"/>
          <w:szCs w:val="28"/>
          <w:rtl/>
        </w:rPr>
        <w:t xml:space="preserve"> : </w:t>
      </w:r>
      <w:r w:rsidR="00FC59B7" w:rsidRPr="00FC59B7">
        <w:rPr>
          <w:rFonts w:ascii="Traditional Arabic" w:hAnsi="Traditional Arabic" w:cs="Traditional Arabic" w:hint="cs"/>
          <w:sz w:val="28"/>
          <w:szCs w:val="28"/>
          <w:rtl/>
        </w:rPr>
        <w:t>نبيكم</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مرفوعا</w:t>
      </w:r>
      <w:r w:rsidR="00FC59B7">
        <w:rPr>
          <w:rFonts w:ascii="Traditional Arabic" w:hAnsi="Traditional Arabic" w:cs="Traditional Arabic" w:hint="cs"/>
          <w:sz w:val="28"/>
          <w:szCs w:val="28"/>
          <w:rtl/>
        </w:rPr>
        <w:t>ً</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على</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الفاعلية</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من</w:t>
      </w:r>
      <w:r w:rsidR="00FC59B7" w:rsidRPr="00FC59B7">
        <w:rPr>
          <w:rFonts w:ascii="Traditional Arabic" w:hAnsi="Traditional Arabic" w:cs="Traditional Arabic"/>
          <w:sz w:val="28"/>
          <w:szCs w:val="28"/>
          <w:rtl/>
        </w:rPr>
        <w:t xml:space="preserve"> </w:t>
      </w:r>
      <w:r w:rsidR="00FC59B7">
        <w:rPr>
          <w:rFonts w:ascii="Traditional Arabic" w:hAnsi="Traditional Arabic" w:cs="Traditional Arabic" w:hint="cs"/>
          <w:sz w:val="28"/>
          <w:szCs w:val="28"/>
          <w:rtl/>
        </w:rPr>
        <w:t xml:space="preserve">( </w:t>
      </w:r>
      <w:r w:rsidR="00FC59B7" w:rsidRPr="00FC59B7">
        <w:rPr>
          <w:rFonts w:ascii="Traditional Arabic" w:hAnsi="Traditional Arabic" w:cs="Traditional Arabic" w:hint="cs"/>
          <w:sz w:val="28"/>
          <w:szCs w:val="28"/>
          <w:rtl/>
        </w:rPr>
        <w:t>قال</w:t>
      </w:r>
      <w:r w:rsidR="00FC59B7">
        <w:rPr>
          <w:rFonts w:ascii="Traditional Arabic" w:hAnsi="Traditional Arabic" w:cs="Traditional Arabic" w:hint="cs"/>
          <w:sz w:val="28"/>
          <w:szCs w:val="28"/>
          <w:rtl/>
        </w:rPr>
        <w:t xml:space="preserve"> )</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وهو</w:t>
      </w:r>
      <w:r w:rsidR="00FC59B7" w:rsidRPr="00FC59B7">
        <w:rPr>
          <w:rFonts w:ascii="Traditional Arabic" w:hAnsi="Traditional Arabic" w:cs="Traditional Arabic"/>
          <w:sz w:val="28"/>
          <w:szCs w:val="28"/>
          <w:rtl/>
        </w:rPr>
        <w:t xml:space="preserve"> </w:t>
      </w:r>
      <w:r w:rsidR="00903BAA">
        <w:rPr>
          <w:rFonts w:ascii="Traditional Arabic" w:hAnsi="Traditional Arabic" w:cs="Traditional Arabic" w:hint="cs"/>
          <w:sz w:val="28"/>
          <w:szCs w:val="28"/>
          <w:rtl/>
        </w:rPr>
        <w:t>الأظهر</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والله</w:t>
      </w:r>
      <w:r w:rsidR="00FC59B7" w:rsidRPr="00FC59B7">
        <w:rPr>
          <w:rFonts w:ascii="Traditional Arabic" w:hAnsi="Traditional Arabic" w:cs="Traditional Arabic"/>
          <w:sz w:val="28"/>
          <w:szCs w:val="28"/>
          <w:rtl/>
        </w:rPr>
        <w:t xml:space="preserve"> </w:t>
      </w:r>
      <w:r w:rsidR="00FC59B7">
        <w:rPr>
          <w:rFonts w:ascii="Traditional Arabic" w:hAnsi="Traditional Arabic" w:cs="Traditional Arabic" w:hint="cs"/>
          <w:sz w:val="28"/>
          <w:szCs w:val="28"/>
          <w:rtl/>
        </w:rPr>
        <w:t>أعلم</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كما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قال</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أنس</w:t>
      </w:r>
      <w:r w:rsidR="00512A50">
        <w:rPr>
          <w:rFonts w:ascii="Traditional Arabic" w:hAnsi="Traditional Arabic" w:cs="Traditional Arabic" w:hint="cs"/>
          <w:sz w:val="28"/>
          <w:szCs w:val="28"/>
          <w:rtl/>
        </w:rPr>
        <w:t xml:space="preserve"> </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لا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يأتي</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عام</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إلا</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والذي</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بعده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شَرٌّ</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منه</w:t>
      </w:r>
      <w:r w:rsidR="00512A50">
        <w:rPr>
          <w:rFonts w:ascii="Traditional Arabic" w:hAnsi="Traditional Arabic" w:cs="Traditional Arabic" w:hint="cs"/>
          <w:sz w:val="28"/>
          <w:szCs w:val="28"/>
          <w:rtl/>
        </w:rPr>
        <w:t xml:space="preserve"> </w:t>
      </w:r>
      <w:r w:rsidR="00FC59B7" w:rsidRPr="00FC59B7">
        <w:rPr>
          <w:rFonts w:ascii="Traditional Arabic" w:hAnsi="Traditional Arabic" w:cs="Traditional Arabic" w:hint="cs"/>
          <w:sz w:val="28"/>
          <w:szCs w:val="28"/>
          <w:rtl/>
        </w:rPr>
        <w:t>،</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سمعته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من</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نبيكم</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صلى</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الله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عليه</w:t>
      </w:r>
      <w:r w:rsidR="00FC59B7" w:rsidRPr="00FC59B7">
        <w:rPr>
          <w:rFonts w:ascii="Traditional Arabic" w:hAnsi="Traditional Arabic" w:cs="Traditional Arabic"/>
          <w:sz w:val="28"/>
          <w:szCs w:val="28"/>
          <w:rtl/>
        </w:rPr>
        <w:t xml:space="preserve"> </w:t>
      </w:r>
      <w:r w:rsidR="00FC59B7" w:rsidRPr="00FC59B7">
        <w:rPr>
          <w:rFonts w:ascii="Traditional Arabic" w:hAnsi="Traditional Arabic" w:cs="Traditional Arabic" w:hint="cs"/>
          <w:sz w:val="28"/>
          <w:szCs w:val="28"/>
          <w:rtl/>
        </w:rPr>
        <w:t>وسلم</w:t>
      </w:r>
      <w:r w:rsidR="00FC59B7" w:rsidRPr="00FC59B7">
        <w:rPr>
          <w:rFonts w:ascii="Traditional Arabic" w:hAnsi="Traditional Arabic" w:cs="Traditional Arabic"/>
          <w:sz w:val="28"/>
          <w:szCs w:val="28"/>
          <w:rtl/>
        </w:rPr>
        <w:t>.</w:t>
      </w:r>
      <w:r w:rsidR="00512A50">
        <w:rPr>
          <w:rFonts w:ascii="Traditional Arabic" w:hAnsi="Traditional Arabic" w:cs="Traditional Arabic" w:hint="cs"/>
          <w:sz w:val="28"/>
          <w:szCs w:val="28"/>
          <w:rtl/>
        </w:rPr>
        <w:t>..</w:t>
      </w:r>
      <w:r w:rsidR="00903BAA" w:rsidRPr="00903BAA">
        <w:rPr>
          <w:rFonts w:hint="cs"/>
          <w:rtl/>
        </w:rPr>
        <w:t xml:space="preserve"> </w:t>
      </w:r>
      <w:r w:rsidR="00903BAA" w:rsidRPr="00903BAA">
        <w:rPr>
          <w:rFonts w:ascii="Traditional Arabic" w:hAnsi="Traditional Arabic" w:cs="Traditional Arabic" w:hint="cs"/>
          <w:sz w:val="28"/>
          <w:szCs w:val="28"/>
          <w:rtl/>
        </w:rPr>
        <w:t>ويحتمل</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أن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يكون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المراد</w:t>
      </w:r>
      <w:r w:rsidR="00903BAA">
        <w:rPr>
          <w:rFonts w:ascii="QCF_BSML" w:hAnsi="QCF_BSML" w:cs="QCF_BSML" w:hint="cs"/>
          <w:color w:val="000000"/>
          <w:sz w:val="24"/>
          <w:szCs w:val="24"/>
          <w:rtl/>
        </w:rPr>
        <w:t xml:space="preserve"> </w:t>
      </w:r>
      <w:r w:rsidR="00903BAA" w:rsidRPr="00903BAA">
        <w:rPr>
          <w:rFonts w:ascii="QCF_BSML" w:hAnsi="QCF_BSML" w:cs="QCF_BSML"/>
          <w:color w:val="000000"/>
          <w:sz w:val="24"/>
          <w:szCs w:val="24"/>
          <w:rtl/>
        </w:rPr>
        <w:t xml:space="preserve"> </w:t>
      </w:r>
      <w:r w:rsidR="00903BAA">
        <w:rPr>
          <w:rFonts w:ascii="QCF_BSML" w:hAnsi="QCF_BSML" w:cs="QCF_BSML" w:hint="cs"/>
          <w:color w:val="000000"/>
          <w:sz w:val="24"/>
          <w:szCs w:val="24"/>
          <w:rtl/>
        </w:rPr>
        <w:t xml:space="preserve">                                            </w:t>
      </w:r>
      <w:r w:rsidR="00903BAA" w:rsidRPr="00C825BD">
        <w:rPr>
          <w:rFonts w:ascii="QCF_BSML" w:hAnsi="QCF_BSML" w:cs="QCF_BSML"/>
          <w:color w:val="000000"/>
          <w:sz w:val="24"/>
          <w:szCs w:val="24"/>
          <w:rtl/>
        </w:rPr>
        <w:t>ﭽ</w:t>
      </w:r>
      <w:r w:rsidR="00903BAA" w:rsidRPr="00C825BD">
        <w:rPr>
          <w:rFonts w:ascii="QCF_P589" w:hAnsi="QCF_P589" w:cs="QCF_P589"/>
          <w:color w:val="000000"/>
          <w:sz w:val="24"/>
          <w:szCs w:val="24"/>
          <w:rtl/>
        </w:rPr>
        <w:t xml:space="preserve"> ﯘ  ﯙ  ﯚ  ﯛ  </w:t>
      </w:r>
      <w:r w:rsidR="00903BAA" w:rsidRPr="00C825BD">
        <w:rPr>
          <w:rFonts w:ascii="QCF_BSML" w:hAnsi="QCF_BSML" w:cs="QCF_BSML"/>
          <w:color w:val="000000"/>
          <w:sz w:val="24"/>
          <w:szCs w:val="24"/>
          <w:rtl/>
        </w:rPr>
        <w:t>ﭼ</w:t>
      </w:r>
      <w:r w:rsidR="00903BAA">
        <w:rPr>
          <w:rFonts w:ascii="Traditional Arabic" w:hAnsi="Traditional Arabic" w:cs="Traditional Arabic" w:hint="cs"/>
          <w:sz w:val="28"/>
          <w:szCs w:val="28"/>
          <w:rtl/>
        </w:rPr>
        <w:t xml:space="preserve"> </w:t>
      </w:r>
      <w:r w:rsidR="00903BAA" w:rsidRPr="00903BAA">
        <w:rPr>
          <w:rFonts w:ascii="Traditional Arabic" w:hAnsi="Traditional Arabic" w:cs="Traditional Arabic" w:hint="cs"/>
          <w:sz w:val="28"/>
          <w:szCs w:val="28"/>
          <w:rtl/>
        </w:rPr>
        <w:t>حالا</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بعد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حال</w:t>
      </w:r>
      <w:r w:rsidR="00903BAA">
        <w:rPr>
          <w:rFonts w:ascii="Traditional Arabic" w:hAnsi="Traditional Arabic" w:cs="Traditional Arabic" w:hint="cs"/>
          <w:sz w:val="28"/>
          <w:szCs w:val="28"/>
          <w:rtl/>
        </w:rPr>
        <w:t xml:space="preserve"> </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قال</w:t>
      </w:r>
      <w:r w:rsidR="00903BAA">
        <w:rPr>
          <w:rFonts w:ascii="Traditional Arabic" w:hAnsi="Traditional Arabic" w:cs="Traditional Arabic" w:hint="cs"/>
          <w:sz w:val="28"/>
          <w:szCs w:val="28"/>
          <w:rtl/>
        </w:rPr>
        <w:t xml:space="preserve"> </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هذا</w:t>
      </w:r>
      <w:r w:rsidR="00903BAA">
        <w:rPr>
          <w:rFonts w:ascii="Traditional Arabic" w:hAnsi="Traditional Arabic" w:cs="Traditional Arabic" w:hint="cs"/>
          <w:sz w:val="28"/>
          <w:szCs w:val="28"/>
          <w:rtl/>
        </w:rPr>
        <w:t xml:space="preserve"> </w:t>
      </w:r>
      <w:r w:rsidR="00903BAA" w:rsidRPr="00903BAA">
        <w:rPr>
          <w:rFonts w:ascii="Traditional Arabic" w:hAnsi="Traditional Arabic" w:cs="Traditional Arabic" w:hint="cs"/>
          <w:sz w:val="28"/>
          <w:szCs w:val="28"/>
          <w:rtl/>
        </w:rPr>
        <w:t>،</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يعني</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المراد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بهذا</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نبيكم</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صلى</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الله</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عليه</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وسلم</w:t>
      </w:r>
      <w:r w:rsidR="00903BAA">
        <w:rPr>
          <w:rFonts w:ascii="Traditional Arabic" w:hAnsi="Traditional Arabic" w:cs="Traditional Arabic" w:hint="cs"/>
          <w:sz w:val="28"/>
          <w:szCs w:val="28"/>
          <w:rtl/>
        </w:rPr>
        <w:t xml:space="preserve"> </w:t>
      </w:r>
      <w:r w:rsidR="00903BAA" w:rsidRPr="00903BAA">
        <w:rPr>
          <w:rFonts w:ascii="Traditional Arabic" w:hAnsi="Traditional Arabic" w:cs="Traditional Arabic" w:hint="cs"/>
          <w:sz w:val="28"/>
          <w:szCs w:val="28"/>
          <w:rtl/>
        </w:rPr>
        <w:t>،</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فيكون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مرفوعا</w:t>
      </w:r>
      <w:r w:rsidR="00903BAA">
        <w:rPr>
          <w:rFonts w:ascii="Traditional Arabic" w:hAnsi="Traditional Arabic" w:cs="Traditional Arabic" w:hint="cs"/>
          <w:sz w:val="28"/>
          <w:szCs w:val="28"/>
          <w:rtl/>
        </w:rPr>
        <w:t>ً</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على</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أن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هذا</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نبيكم</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يكونان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مبتدأ</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وخبرا</w:t>
      </w:r>
      <w:r w:rsidR="007958F1">
        <w:rPr>
          <w:rFonts w:ascii="Traditional Arabic" w:hAnsi="Traditional Arabic" w:cs="Traditional Arabic" w:hint="cs"/>
          <w:sz w:val="28"/>
          <w:szCs w:val="28"/>
          <w:rtl/>
        </w:rPr>
        <w:t xml:space="preserve"> </w:t>
      </w:r>
      <w:r w:rsidR="00903BAA" w:rsidRPr="00903BAA">
        <w:rPr>
          <w:rFonts w:ascii="Traditional Arabic" w:hAnsi="Traditional Arabic" w:cs="Traditional Arabic" w:hint="cs"/>
          <w:sz w:val="28"/>
          <w:szCs w:val="28"/>
          <w:rtl/>
        </w:rPr>
        <w:t>،</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والله</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أعلم</w:t>
      </w:r>
      <w:r w:rsidR="007958F1">
        <w:rPr>
          <w:rFonts w:ascii="Traditional Arabic" w:hAnsi="Traditional Arabic" w:cs="Traditional Arabic" w:hint="cs"/>
          <w:sz w:val="28"/>
          <w:szCs w:val="28"/>
          <w:rtl/>
        </w:rPr>
        <w:t xml:space="preserve"> </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ولعل</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هذا</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قد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يكون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هو</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المتبادر</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إلى</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كثير</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من</w:t>
      </w:r>
      <w:r w:rsidR="00903BAA" w:rsidRPr="00903BAA">
        <w:rPr>
          <w:rFonts w:ascii="Traditional Arabic" w:hAnsi="Traditional Arabic" w:cs="Traditional Arabic"/>
          <w:sz w:val="28"/>
          <w:szCs w:val="28"/>
          <w:rtl/>
        </w:rPr>
        <w:t xml:space="preserve"> </w:t>
      </w:r>
      <w:r w:rsidR="007958F1">
        <w:rPr>
          <w:rFonts w:ascii="Traditional Arabic" w:hAnsi="Traditional Arabic" w:cs="Traditional Arabic" w:hint="cs"/>
          <w:sz w:val="28"/>
          <w:szCs w:val="28"/>
          <w:rtl/>
        </w:rPr>
        <w:t>الرواة</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كما</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قال</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أبو</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داود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الطيالسي</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وغُنْدَر</w:t>
      </w:r>
      <w:r w:rsidR="007958F1">
        <w:rPr>
          <w:rFonts w:ascii="Traditional Arabic" w:hAnsi="Traditional Arabic" w:cs="Traditional Arabic" w:hint="cs"/>
          <w:sz w:val="28"/>
          <w:szCs w:val="28"/>
          <w:rtl/>
        </w:rPr>
        <w:t xml:space="preserve"> </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حدثنا</w:t>
      </w:r>
      <w:r w:rsidR="00903BAA" w:rsidRPr="00903BAA">
        <w:rPr>
          <w:rFonts w:ascii="Traditional Arabic" w:hAnsi="Traditional Arabic" w:cs="Traditional Arabic"/>
          <w:sz w:val="28"/>
          <w:szCs w:val="28"/>
          <w:rtl/>
        </w:rPr>
        <w:t xml:space="preserve"> </w:t>
      </w:r>
      <w:r w:rsidR="007958F1">
        <w:rPr>
          <w:rFonts w:ascii="Traditional Arabic" w:hAnsi="Traditional Arabic" w:cs="Traditional Arabic" w:hint="cs"/>
          <w:sz w:val="28"/>
          <w:szCs w:val="28"/>
          <w:rtl/>
        </w:rPr>
        <w:t>شعبة</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أبي</w:t>
      </w:r>
      <w:r w:rsidR="00903BAA" w:rsidRPr="00903BAA">
        <w:rPr>
          <w:rFonts w:ascii="Traditional Arabic" w:hAnsi="Traditional Arabic" w:cs="Traditional Arabic"/>
          <w:sz w:val="28"/>
          <w:szCs w:val="28"/>
          <w:rtl/>
        </w:rPr>
        <w:t xml:space="preserve"> </w:t>
      </w:r>
      <w:r w:rsidR="007958F1">
        <w:rPr>
          <w:rFonts w:ascii="Traditional Arabic" w:hAnsi="Traditional Arabic" w:cs="Traditional Arabic" w:hint="cs"/>
          <w:sz w:val="28"/>
          <w:szCs w:val="28"/>
          <w:rtl/>
        </w:rPr>
        <w:t>بشر</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سعيد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بن</w:t>
      </w:r>
      <w:r w:rsidR="00903BAA" w:rsidRPr="00903BAA">
        <w:rPr>
          <w:rFonts w:ascii="Traditional Arabic" w:hAnsi="Traditional Arabic" w:cs="Traditional Arabic"/>
          <w:sz w:val="28"/>
          <w:szCs w:val="28"/>
          <w:rtl/>
        </w:rPr>
        <w:t xml:space="preserve"> </w:t>
      </w:r>
      <w:r w:rsidR="007958F1">
        <w:rPr>
          <w:rFonts w:ascii="Traditional Arabic" w:hAnsi="Traditional Arabic" w:cs="Traditional Arabic" w:hint="cs"/>
          <w:sz w:val="28"/>
          <w:szCs w:val="28"/>
          <w:rtl/>
        </w:rPr>
        <w:t>جبير</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ابن</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عباس</w:t>
      </w:r>
      <w:r w:rsidR="007958F1" w:rsidRPr="007958F1">
        <w:rPr>
          <w:rFonts w:ascii="QCF_BSML" w:hAnsi="QCF_BSML" w:cs="QCF_BSML"/>
          <w:color w:val="000000"/>
          <w:sz w:val="24"/>
          <w:szCs w:val="24"/>
          <w:rtl/>
        </w:rPr>
        <w:t xml:space="preserve"> </w:t>
      </w:r>
      <w:r w:rsidR="003E2AFB">
        <w:rPr>
          <w:rFonts w:ascii="QCF_BSML" w:hAnsi="QCF_BSML" w:cs="QCF_BSML" w:hint="cs"/>
          <w:color w:val="000000"/>
          <w:sz w:val="24"/>
          <w:szCs w:val="24"/>
          <w:rtl/>
        </w:rPr>
        <w:t xml:space="preserve"> </w:t>
      </w:r>
      <w:r w:rsidR="007958F1" w:rsidRPr="00C825BD">
        <w:rPr>
          <w:rFonts w:ascii="QCF_BSML" w:hAnsi="QCF_BSML" w:cs="QCF_BSML"/>
          <w:color w:val="000000"/>
          <w:sz w:val="24"/>
          <w:szCs w:val="24"/>
          <w:rtl/>
        </w:rPr>
        <w:t>ﭽ</w:t>
      </w:r>
      <w:r w:rsidR="007958F1" w:rsidRPr="00C825BD">
        <w:rPr>
          <w:rFonts w:ascii="QCF_P589" w:hAnsi="QCF_P589" w:cs="QCF_P589"/>
          <w:color w:val="000000"/>
          <w:sz w:val="24"/>
          <w:szCs w:val="24"/>
          <w:rtl/>
        </w:rPr>
        <w:t xml:space="preserve"> ﯘ  ﯙ  ﯚ  ﯛ  </w:t>
      </w:r>
      <w:r w:rsidR="007958F1" w:rsidRPr="00C825BD">
        <w:rPr>
          <w:rFonts w:ascii="QCF_BSML" w:hAnsi="QCF_BSML" w:cs="QCF_BSML"/>
          <w:color w:val="000000"/>
          <w:sz w:val="24"/>
          <w:szCs w:val="24"/>
          <w:rtl/>
        </w:rPr>
        <w:t>ﭼ</w:t>
      </w:r>
      <w:r w:rsidR="007958F1">
        <w:rPr>
          <w:rFonts w:ascii="Traditional Arabic" w:hAnsi="Traditional Arabic" w:cs="Traditional Arabic" w:hint="cs"/>
          <w:sz w:val="28"/>
          <w:szCs w:val="28"/>
          <w:rtl/>
        </w:rPr>
        <w:t xml:space="preserve"> </w:t>
      </w:r>
      <w:r w:rsidR="00903BAA" w:rsidRPr="00903BAA">
        <w:rPr>
          <w:rFonts w:ascii="Traditional Arabic" w:hAnsi="Traditional Arabic" w:cs="Traditional Arabic" w:hint="cs"/>
          <w:sz w:val="28"/>
          <w:szCs w:val="28"/>
          <w:rtl/>
        </w:rPr>
        <w:t>قال</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محمد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صلى</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الله</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عليه</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وسلم</w:t>
      </w:r>
      <w:r w:rsidR="007958F1">
        <w:rPr>
          <w:rFonts w:ascii="Traditional Arabic" w:hAnsi="Traditional Arabic" w:cs="Traditional Arabic" w:hint="cs"/>
          <w:sz w:val="28"/>
          <w:szCs w:val="28"/>
          <w:rtl/>
        </w:rPr>
        <w:t xml:space="preserve"> </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ويؤيد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هذا</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المعنى</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قراءةُ</w:t>
      </w:r>
      <w:r w:rsidR="00903BAA" w:rsidRPr="00903BAA">
        <w:rPr>
          <w:rFonts w:ascii="Traditional Arabic" w:hAnsi="Traditional Arabic" w:cs="Traditional Arabic"/>
          <w:sz w:val="28"/>
          <w:szCs w:val="28"/>
          <w:rtl/>
        </w:rPr>
        <w:t xml:space="preserve"> </w:t>
      </w:r>
      <w:r w:rsidR="003E2AFB">
        <w:rPr>
          <w:rFonts w:ascii="Traditional Arabic" w:hAnsi="Traditional Arabic" w:cs="Traditional Arabic" w:hint="cs"/>
          <w:sz w:val="28"/>
          <w:szCs w:val="28"/>
          <w:rtl/>
        </w:rPr>
        <w:t>عمر</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وابن</w:t>
      </w:r>
      <w:r w:rsidR="00903BAA" w:rsidRPr="00903BAA">
        <w:rPr>
          <w:rFonts w:ascii="Traditional Arabic" w:hAnsi="Traditional Arabic" w:cs="Traditional Arabic"/>
          <w:sz w:val="28"/>
          <w:szCs w:val="28"/>
          <w:rtl/>
        </w:rPr>
        <w:t xml:space="preserve"> </w:t>
      </w:r>
      <w:r w:rsidR="003E2AFB">
        <w:rPr>
          <w:rFonts w:ascii="Traditional Arabic" w:hAnsi="Traditional Arabic" w:cs="Traditional Arabic" w:hint="cs"/>
          <w:sz w:val="28"/>
          <w:szCs w:val="28"/>
          <w:rtl/>
        </w:rPr>
        <w:t>مسعود</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وابن</w:t>
      </w:r>
      <w:r w:rsidR="00903BAA" w:rsidRPr="00903BAA">
        <w:rPr>
          <w:rFonts w:ascii="Traditional Arabic" w:hAnsi="Traditional Arabic" w:cs="Traditional Arabic"/>
          <w:sz w:val="28"/>
          <w:szCs w:val="28"/>
          <w:rtl/>
        </w:rPr>
        <w:t xml:space="preserve"> </w:t>
      </w:r>
      <w:r w:rsidR="003E2AFB">
        <w:rPr>
          <w:rFonts w:ascii="Traditional Arabic" w:hAnsi="Traditional Arabic" w:cs="Traditional Arabic" w:hint="cs"/>
          <w:sz w:val="28"/>
          <w:szCs w:val="28"/>
          <w:rtl/>
        </w:rPr>
        <w:t>عباس</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وعامة</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أهل</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مكة</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والكوفة</w:t>
      </w:r>
      <w:r w:rsidR="007958F1">
        <w:rPr>
          <w:rFonts w:ascii="Traditional Arabic" w:hAnsi="Traditional Arabic" w:cs="Traditional Arabic" w:hint="cs"/>
          <w:sz w:val="28"/>
          <w:szCs w:val="28"/>
          <w:rtl/>
        </w:rPr>
        <w:t xml:space="preserve"> ( </w:t>
      </w:r>
      <w:r w:rsidR="00903BAA" w:rsidRPr="00903BAA">
        <w:rPr>
          <w:rFonts w:ascii="Traditional Arabic" w:hAnsi="Traditional Arabic" w:cs="Traditional Arabic" w:hint="cs"/>
          <w:sz w:val="28"/>
          <w:szCs w:val="28"/>
          <w:rtl/>
        </w:rPr>
        <w:t>لَتَرْكَبَنّ</w:t>
      </w:r>
      <w:r w:rsidR="007958F1">
        <w:rPr>
          <w:rFonts w:ascii="Traditional Arabic" w:hAnsi="Traditional Arabic" w:cs="Traditional Arabic" w:hint="cs"/>
          <w:sz w:val="28"/>
          <w:szCs w:val="28"/>
          <w:rtl/>
        </w:rPr>
        <w:t xml:space="preserve"> )</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بفتح</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التاء</w:t>
      </w:r>
      <w:r w:rsidR="00903BAA" w:rsidRPr="00903BAA">
        <w:rPr>
          <w:rFonts w:ascii="Traditional Arabic" w:hAnsi="Traditional Arabic" w:cs="Traditional Arabic"/>
          <w:sz w:val="28"/>
          <w:szCs w:val="28"/>
          <w:rtl/>
        </w:rPr>
        <w:t xml:space="preserve"> </w:t>
      </w:r>
      <w:r w:rsidR="00903BAA" w:rsidRPr="00903BAA">
        <w:rPr>
          <w:rFonts w:ascii="Traditional Arabic" w:hAnsi="Traditional Arabic" w:cs="Traditional Arabic" w:hint="cs"/>
          <w:sz w:val="28"/>
          <w:szCs w:val="28"/>
          <w:rtl/>
        </w:rPr>
        <w:t>والباء</w:t>
      </w:r>
      <w:r w:rsidR="00903BAA" w:rsidRPr="00903BAA">
        <w:rPr>
          <w:rFonts w:ascii="Traditional Arabic" w:hAnsi="Traditional Arabic" w:cs="Traditional Arabic"/>
          <w:sz w:val="28"/>
          <w:szCs w:val="28"/>
          <w:rtl/>
        </w:rPr>
        <w:t>.</w:t>
      </w:r>
      <w:r w:rsidR="003E2AFB">
        <w:rPr>
          <w:rFonts w:ascii="Traditional Arabic" w:hAnsi="Traditional Arabic" w:cs="Traditional Arabic" w:hint="cs"/>
          <w:sz w:val="28"/>
          <w:szCs w:val="28"/>
          <w:rtl/>
        </w:rPr>
        <w:t xml:space="preserve"> انتهى من تفسيره .</w:t>
      </w:r>
      <w:r w:rsidR="00EA473E" w:rsidRPr="00EA473E">
        <w:rPr>
          <w:rFonts w:hint="cs"/>
          <w:rtl/>
        </w:rPr>
        <w:t xml:space="preserve"> </w:t>
      </w:r>
      <w:r w:rsidR="00EA473E">
        <w:rPr>
          <w:rFonts w:ascii="Traditional Arabic" w:hAnsi="Traditional Arabic" w:cs="Traditional Arabic" w:hint="cs"/>
          <w:sz w:val="28"/>
          <w:szCs w:val="28"/>
          <w:rtl/>
        </w:rPr>
        <w:t>و</w:t>
      </w:r>
      <w:r w:rsidR="00EA473E" w:rsidRPr="00EA473E">
        <w:rPr>
          <w:rFonts w:ascii="Traditional Arabic" w:hAnsi="Traditional Arabic" w:cs="Traditional Arabic" w:hint="cs"/>
          <w:sz w:val="28"/>
          <w:szCs w:val="28"/>
          <w:rtl/>
        </w:rPr>
        <w:t>قال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الطبري</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اختلفت</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القرّاء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في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قراءته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فقرأه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عمر</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الخطاب</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مسعود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وأصحابه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عباس</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وعامة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قرّاء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مكة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والكوفة</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sz w:val="28"/>
          <w:szCs w:val="28"/>
          <w:rtl/>
        </w:rPr>
        <w:lastRenderedPageBreak/>
        <w:t xml:space="preserve">) </w:t>
      </w:r>
      <w:r w:rsidR="00EA473E" w:rsidRPr="00EA473E">
        <w:rPr>
          <w:rFonts w:ascii="Traditional Arabic" w:hAnsi="Traditional Arabic" w:cs="Traditional Arabic" w:hint="cs"/>
          <w:sz w:val="28"/>
          <w:szCs w:val="28"/>
          <w:rtl/>
        </w:rPr>
        <w:t>بفتح</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التاء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والباء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وقرأ</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ذلك</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عامة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قرّاء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المدينة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وبعض</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الكوفيين</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بالتاء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وبضم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الباء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وجه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الخطاب</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للناس</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كافة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أنهم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يركبون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أحوال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الشدّة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انتهى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تفسيره</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وذكر</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اختلاف</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المفسرين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في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الأول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هل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الخطاب</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للنبي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صلى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عليه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وسلم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المراد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السماء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وأنها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تتغير</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إلى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w:t>
      </w:r>
      <w:r w:rsidR="00EA473E" w:rsidRPr="00EA473E">
        <w:rPr>
          <w:rFonts w:ascii="Traditional Arabic" w:hAnsi="Traditional Arabic" w:cs="Traditional Arabic"/>
          <w:sz w:val="28"/>
          <w:szCs w:val="28"/>
          <w:rtl/>
        </w:rPr>
        <w:t xml:space="preserve"> </w:t>
      </w:r>
      <w:r w:rsidR="00EA473E">
        <w:rPr>
          <w:rFonts w:ascii="Traditional Arabic" w:hAnsi="Traditional Arabic" w:cs="Traditional Arabic" w:hint="cs"/>
          <w:sz w:val="28"/>
          <w:szCs w:val="28"/>
          <w:rtl/>
        </w:rPr>
        <w:t xml:space="preserve">. </w:t>
      </w:r>
      <w:r w:rsidR="00EA473E" w:rsidRPr="00EA473E">
        <w:rPr>
          <w:rFonts w:ascii="Traditional Arabic" w:hAnsi="Traditional Arabic" w:cs="Traditional Arabic" w:hint="cs"/>
          <w:sz w:val="28"/>
          <w:szCs w:val="28"/>
          <w:rtl/>
        </w:rPr>
        <w:t>وقال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القرطبي</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قرأ</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أبو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عمر</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مسعود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عباس</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وأبو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العالية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ومسروق</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وأبو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وائل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ومجاهد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والنخعي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والشعبي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كثير</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وحمزة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والكسائي</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بفتح</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الباء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خطاباً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للنبي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صَلَّى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عَلَيْهِ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وَسَلَّمَ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يا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محمد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قاله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عباس</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الشعبي</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يا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محمد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سماء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سماء</w:t>
      </w:r>
      <w:r w:rsidR="00EA473E" w:rsidRPr="00EA473E">
        <w:rPr>
          <w:rFonts w:ascii="Traditional Arabic" w:hAnsi="Traditional Arabic" w:cs="Traditional Arabic"/>
          <w:sz w:val="28"/>
          <w:szCs w:val="28"/>
          <w:rtl/>
        </w:rPr>
        <w:t xml:space="preserve"> </w:t>
      </w:r>
      <w:r w:rsidR="00B93B51">
        <w:rPr>
          <w:rFonts w:ascii="Traditional Arabic" w:hAnsi="Traditional Arabic" w:cs="Traditional Arabic" w:hint="cs"/>
          <w:sz w:val="28"/>
          <w:szCs w:val="28"/>
          <w:rtl/>
        </w:rPr>
        <w:t xml:space="preserve">، </w:t>
      </w:r>
      <w:r w:rsidR="00EA473E" w:rsidRPr="00EA473E">
        <w:rPr>
          <w:rFonts w:ascii="Traditional Arabic" w:hAnsi="Traditional Arabic" w:cs="Traditional Arabic" w:hint="cs"/>
          <w:sz w:val="28"/>
          <w:szCs w:val="28"/>
          <w:rtl/>
        </w:rPr>
        <w:t>ودرجة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درجة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ورتبه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رتبة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في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القربة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تعالى</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ابن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مسعود</w:t>
      </w:r>
      <w:r w:rsidR="00B93B51">
        <w:rPr>
          <w:rFonts w:ascii="Traditional Arabic" w:hAnsi="Traditional Arabic" w:cs="Traditional Arabic" w:hint="cs"/>
          <w:sz w:val="28"/>
          <w:szCs w:val="28"/>
          <w:rtl/>
        </w:rPr>
        <w:t xml:space="preserve"> </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السماء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يعني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حالاتها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التي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وصفها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تعالى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بها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الانشقاق</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والطي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وكونها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مرة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كالمهل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ومرة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كالدهان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وقرا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الباقون</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بضم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الباء</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خطاباً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للناس</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واختاره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أبو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عبيد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وأبو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حاتم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لأن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المعنى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بالناس</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أشبه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بالنبي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صَلَّى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عَلَيْهِ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وَسَلَّمَ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لما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ذكر</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قبل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هذه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الآية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فمن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أوتى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كتابه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بيمينه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أوتى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كتابه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بشماله</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أي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حالاً</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بعد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حال</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شدائد</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القيامة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أو</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لتركبن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سنة</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كان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قبلكم</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في</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التكذيب</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واختلاق</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على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الأنبياء</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قلت</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وكله</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مراد</w:t>
      </w:r>
      <w:r w:rsidR="00EA473E" w:rsidRPr="00EA473E">
        <w:rPr>
          <w:rFonts w:ascii="Traditional Arabic" w:hAnsi="Traditional Arabic" w:cs="Traditional Arabic"/>
          <w:sz w:val="28"/>
          <w:szCs w:val="28"/>
          <w:rtl/>
        </w:rPr>
        <w:t xml:space="preserve"> . </w:t>
      </w:r>
      <w:r w:rsidR="00EA473E" w:rsidRPr="00EA473E">
        <w:rPr>
          <w:rFonts w:ascii="Traditional Arabic" w:hAnsi="Traditional Arabic" w:cs="Traditional Arabic" w:hint="cs"/>
          <w:sz w:val="28"/>
          <w:szCs w:val="28"/>
          <w:rtl/>
        </w:rPr>
        <w:t>انتهى</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من</w:t>
      </w:r>
      <w:r w:rsidR="00EA473E" w:rsidRPr="00EA473E">
        <w:rPr>
          <w:rFonts w:ascii="Traditional Arabic" w:hAnsi="Traditional Arabic" w:cs="Traditional Arabic"/>
          <w:sz w:val="28"/>
          <w:szCs w:val="28"/>
          <w:rtl/>
        </w:rPr>
        <w:t xml:space="preserve"> </w:t>
      </w:r>
      <w:r w:rsidR="00EA473E" w:rsidRPr="00EA473E">
        <w:rPr>
          <w:rFonts w:ascii="Traditional Arabic" w:hAnsi="Traditional Arabic" w:cs="Traditional Arabic" w:hint="cs"/>
          <w:sz w:val="28"/>
          <w:szCs w:val="28"/>
          <w:rtl/>
        </w:rPr>
        <w:t>تفسيره</w:t>
      </w:r>
      <w:r w:rsidR="00EA473E" w:rsidRPr="00EA473E">
        <w:rPr>
          <w:rFonts w:ascii="Traditional Arabic" w:hAnsi="Traditional Arabic" w:cs="Traditional Arabic"/>
          <w:sz w:val="28"/>
          <w:szCs w:val="28"/>
          <w:rtl/>
        </w:rPr>
        <w:t xml:space="preserve"> .</w:t>
      </w:r>
      <w:r w:rsidR="00406455">
        <w:rPr>
          <w:rFonts w:ascii="Traditional Arabic" w:hAnsi="Traditional Arabic" w:cs="Traditional Arabic" w:hint="cs"/>
          <w:sz w:val="28"/>
          <w:szCs w:val="28"/>
          <w:rtl/>
        </w:rPr>
        <w:t xml:space="preserve"> ولعل قوله : قرأ أبو عمر </w:t>
      </w:r>
      <w:r w:rsidR="000D6EFC">
        <w:rPr>
          <w:rFonts w:ascii="Traditional Arabic" w:hAnsi="Traditional Arabic" w:cs="Traditional Arabic" w:hint="cs"/>
          <w:sz w:val="28"/>
          <w:szCs w:val="28"/>
          <w:rtl/>
        </w:rPr>
        <w:t xml:space="preserve">. </w:t>
      </w:r>
      <w:r w:rsidR="00406455">
        <w:rPr>
          <w:rFonts w:ascii="Traditional Arabic" w:hAnsi="Traditional Arabic" w:cs="Traditional Arabic" w:hint="cs"/>
          <w:sz w:val="28"/>
          <w:szCs w:val="28"/>
          <w:rtl/>
        </w:rPr>
        <w:t>فيه تصحيف</w:t>
      </w:r>
      <w:r w:rsidR="00B33AD1">
        <w:rPr>
          <w:rFonts w:ascii="Traditional Arabic" w:hAnsi="Traditional Arabic" w:cs="Traditional Arabic" w:hint="cs"/>
          <w:sz w:val="28"/>
          <w:szCs w:val="28"/>
          <w:rtl/>
        </w:rPr>
        <w:t xml:space="preserve"> و</w:t>
      </w:r>
      <w:r w:rsidR="000D6EFC">
        <w:rPr>
          <w:rFonts w:ascii="Traditional Arabic" w:hAnsi="Traditional Arabic" w:cs="Traditional Arabic" w:hint="cs"/>
          <w:sz w:val="28"/>
          <w:szCs w:val="28"/>
          <w:rtl/>
        </w:rPr>
        <w:t>الظاهر أنه</w:t>
      </w:r>
      <w:r w:rsidR="00B33AD1">
        <w:rPr>
          <w:rFonts w:ascii="Traditional Arabic" w:hAnsi="Traditional Arabic" w:cs="Traditional Arabic" w:hint="cs"/>
          <w:sz w:val="28"/>
          <w:szCs w:val="28"/>
          <w:rtl/>
        </w:rPr>
        <w:t xml:space="preserve"> أراد عمر بن الخطاب </w:t>
      </w:r>
      <w:r w:rsidR="00904B0D">
        <w:rPr>
          <w:rFonts w:ascii="Traditional Arabic" w:hAnsi="Traditional Arabic" w:cs="Traditional Arabic" w:hint="cs"/>
          <w:sz w:val="28"/>
          <w:szCs w:val="28"/>
          <w:rtl/>
        </w:rPr>
        <w:t>لأنه ذكره قبل بن مسعود وابن عباس</w:t>
      </w:r>
      <w:r w:rsidR="000D6EFC">
        <w:rPr>
          <w:rFonts w:ascii="Traditional Arabic" w:hAnsi="Traditional Arabic" w:cs="Traditional Arabic" w:hint="cs"/>
          <w:sz w:val="28"/>
          <w:szCs w:val="28"/>
          <w:rtl/>
        </w:rPr>
        <w:t xml:space="preserve"> كما فعل ذلك الطبري وبن كثير والعلم عند الله .</w:t>
      </w:r>
      <w:r w:rsidR="00904B0D">
        <w:rPr>
          <w:rFonts w:ascii="Traditional Arabic" w:hAnsi="Traditional Arabic" w:cs="Traditional Arabic" w:hint="cs"/>
          <w:sz w:val="28"/>
          <w:szCs w:val="28"/>
          <w:rtl/>
        </w:rPr>
        <w:t xml:space="preserve"> </w:t>
      </w:r>
      <w:r w:rsidR="00406455">
        <w:rPr>
          <w:rFonts w:ascii="Traditional Arabic" w:hAnsi="Traditional Arabic" w:cs="Traditional Arabic" w:hint="cs"/>
          <w:sz w:val="28"/>
          <w:szCs w:val="28"/>
          <w:rtl/>
        </w:rPr>
        <w:t xml:space="preserve"> </w:t>
      </w:r>
    </w:p>
    <w:p w14:paraId="5C3FDDAF" w14:textId="77777777" w:rsidR="009123E2" w:rsidRPr="004C5BC5" w:rsidRDefault="0042544E" w:rsidP="004C5BC5">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و</w:t>
      </w:r>
      <w:r w:rsidR="00F6587B" w:rsidRPr="00D47B51">
        <w:rPr>
          <w:rFonts w:ascii="Traditional Arabic" w:hAnsi="Traditional Arabic" w:cs="Traditional Arabic" w:hint="cs"/>
          <w:sz w:val="28"/>
          <w:szCs w:val="28"/>
          <w:rtl/>
        </w:rPr>
        <w:t>قال الحسن البصري :  حالا</w:t>
      </w:r>
      <w:r w:rsidR="00F6587B">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حال</w:t>
      </w:r>
      <w:r w:rsidR="00F6587B" w:rsidRPr="00D47B51">
        <w:rPr>
          <w:rFonts w:ascii="Traditional Arabic" w:hAnsi="Traditional Arabic" w:cs="Traditional Arabic"/>
          <w:sz w:val="28"/>
          <w:szCs w:val="28"/>
          <w:rtl/>
        </w:rPr>
        <w:t xml:space="preserve"> </w:t>
      </w:r>
      <w:r w:rsidR="00F6587B">
        <w:rPr>
          <w:rFonts w:ascii="Traditional Arabic" w:hAnsi="Traditional Arabic" w:cs="Traditional Arabic" w:hint="cs"/>
          <w:sz w:val="28"/>
          <w:szCs w:val="28"/>
          <w:rtl/>
        </w:rPr>
        <w:t xml:space="preserve">، </w:t>
      </w:r>
      <w:r w:rsidR="00F6587B" w:rsidRPr="00D47B51">
        <w:rPr>
          <w:rFonts w:ascii="Traditional Arabic" w:hAnsi="Traditional Arabic" w:cs="Traditional Arabic" w:hint="cs"/>
          <w:sz w:val="28"/>
          <w:szCs w:val="28"/>
          <w:rtl/>
        </w:rPr>
        <w:t>رخاء</w:t>
      </w:r>
      <w:r w:rsidR="00F6587B">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شدة ،</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وشدة</w:t>
      </w:r>
      <w:r w:rsidR="00F6587B">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رخاء ،</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وغنى</w:t>
      </w:r>
      <w:r w:rsidR="00F6587B">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فقر ،</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وفقراً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غنى ،</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وصحةً</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 xml:space="preserve">سقم </w:t>
      </w:r>
      <w:r w:rsidR="00171278">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وسَقَماً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 xml:space="preserve">صحة </w:t>
      </w:r>
      <w:r w:rsidR="00F6587B" w:rsidRPr="00D47B51">
        <w:rPr>
          <w:rFonts w:ascii="Traditional Arabic" w:hAnsi="Traditional Arabic" w:cs="Traditional Arabic"/>
          <w:sz w:val="28"/>
          <w:szCs w:val="28"/>
          <w:rtl/>
        </w:rPr>
        <w:t>.</w:t>
      </w:r>
      <w:r w:rsidR="00F6587B" w:rsidRPr="00D47B51">
        <w:rPr>
          <w:rFonts w:ascii="Traditional Arabic" w:hAnsi="Traditional Arabic" w:cs="Traditional Arabic" w:hint="cs"/>
          <w:sz w:val="28"/>
          <w:szCs w:val="28"/>
          <w:rtl/>
        </w:rPr>
        <w:t xml:space="preserve"> </w:t>
      </w:r>
      <w:r w:rsidR="00F6587B">
        <w:rPr>
          <w:rFonts w:ascii="Traditional Arabic" w:hAnsi="Traditional Arabic" w:cs="Traditional Arabic" w:hint="cs"/>
          <w:sz w:val="28"/>
          <w:szCs w:val="28"/>
          <w:rtl/>
        </w:rPr>
        <w:t xml:space="preserve">انتهى . </w:t>
      </w:r>
      <w:r w:rsidR="00F6587B" w:rsidRPr="00D47B51">
        <w:rPr>
          <w:rFonts w:ascii="Traditional Arabic" w:hAnsi="Traditional Arabic" w:cs="Traditional Arabic" w:hint="cs"/>
          <w:sz w:val="28"/>
          <w:szCs w:val="28"/>
          <w:rtl/>
        </w:rPr>
        <w:t>وقال مقاتل بن سليمان : حالاً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حال ، يقول</w:t>
      </w:r>
      <w:r w:rsidR="00F6587B" w:rsidRPr="00D47B51">
        <w:rPr>
          <w:rFonts w:ascii="Traditional Arabic" w:hAnsi="Traditional Arabic" w:cs="Traditional Arabic"/>
          <w:sz w:val="28"/>
          <w:szCs w:val="28"/>
          <w:rtl/>
        </w:rPr>
        <w:t xml:space="preserve"> : </w:t>
      </w:r>
      <w:r w:rsidR="00F6587B" w:rsidRPr="00D47B51">
        <w:rPr>
          <w:rFonts w:ascii="Traditional Arabic" w:hAnsi="Traditional Arabic" w:cs="Traditional Arabic" w:hint="cs"/>
          <w:sz w:val="28"/>
          <w:szCs w:val="28"/>
          <w:rtl/>
        </w:rPr>
        <w:t>خلقاً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من</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نطفة</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صارت</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النطفة</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علقة</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صارت</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العلقة</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مضغة</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صارت إنساناً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ميتاً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في</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بطن</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أمه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حتى</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نفخ</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فيه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الروح</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صار</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إنساناً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حياً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أخرجه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الله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تعالى</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من</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بطن أمه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فكان</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طفلاً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يبلغ</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أشده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شاخ</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وكبر</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مات</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ولبث</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في</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قبره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حتى</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صار تراباً</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ثم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أنشأه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الله</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عز</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وجل</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بعد</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ذلك</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يوم</w:t>
      </w:r>
      <w:r w:rsidR="00F6587B" w:rsidRPr="00D47B51">
        <w:rPr>
          <w:rFonts w:ascii="Traditional Arabic" w:hAnsi="Traditional Arabic" w:cs="Traditional Arabic"/>
          <w:sz w:val="28"/>
          <w:szCs w:val="28"/>
          <w:rtl/>
        </w:rPr>
        <w:t xml:space="preserve"> </w:t>
      </w:r>
      <w:r w:rsidR="00F6587B" w:rsidRPr="00D47B51">
        <w:rPr>
          <w:rFonts w:ascii="Traditional Arabic" w:hAnsi="Traditional Arabic" w:cs="Traditional Arabic" w:hint="cs"/>
          <w:sz w:val="28"/>
          <w:szCs w:val="28"/>
          <w:rtl/>
        </w:rPr>
        <w:t>القيامة</w:t>
      </w:r>
      <w:r w:rsidR="00F6587B" w:rsidRPr="00D47B51">
        <w:rPr>
          <w:rFonts w:ascii="Traditional Arabic" w:hAnsi="Traditional Arabic" w:cs="Traditional Arabic"/>
          <w:sz w:val="28"/>
          <w:szCs w:val="28"/>
          <w:rtl/>
        </w:rPr>
        <w:t xml:space="preserve"> .</w:t>
      </w:r>
      <w:r w:rsidR="00F6587B">
        <w:rPr>
          <w:rFonts w:ascii="Traditional Arabic" w:hAnsi="Traditional Arabic" w:cs="Traditional Arabic" w:hint="cs"/>
          <w:sz w:val="28"/>
          <w:szCs w:val="28"/>
          <w:rtl/>
        </w:rPr>
        <w:t xml:space="preserve"> انتهى .</w:t>
      </w:r>
      <w:r w:rsidR="00012070">
        <w:rPr>
          <w:rFonts w:ascii="Traditional Arabic" w:hAnsi="Traditional Arabic" w:cs="Traditional Arabic" w:hint="cs"/>
          <w:sz w:val="28"/>
          <w:szCs w:val="28"/>
          <w:rtl/>
        </w:rPr>
        <w:t xml:space="preserve"> وعن مكحولٍ </w:t>
      </w:r>
      <w:r w:rsidR="00012070" w:rsidRPr="00012070">
        <w:rPr>
          <w:rFonts w:ascii="Traditional Arabic" w:hAnsi="Traditional Arabic" w:cs="Traditional Arabic" w:hint="cs"/>
          <w:sz w:val="28"/>
          <w:szCs w:val="28"/>
          <w:rtl/>
        </w:rPr>
        <w:t>قال</w:t>
      </w:r>
      <w:r w:rsidR="00012070" w:rsidRPr="00012070">
        <w:rPr>
          <w:rFonts w:ascii="Traditional Arabic" w:hAnsi="Traditional Arabic" w:cs="Traditional Arabic"/>
          <w:sz w:val="28"/>
          <w:szCs w:val="28"/>
          <w:rtl/>
        </w:rPr>
        <w:t xml:space="preserve"> : </w:t>
      </w:r>
      <w:r w:rsidR="00012070" w:rsidRPr="00012070">
        <w:rPr>
          <w:rFonts w:ascii="Traditional Arabic" w:hAnsi="Traditional Arabic" w:cs="Traditional Arabic" w:hint="cs"/>
          <w:sz w:val="28"/>
          <w:szCs w:val="28"/>
          <w:rtl/>
        </w:rPr>
        <w:t>في</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كل</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عشرين</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عاما</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تحدثون</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أمرا</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لم</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تكونوا</w:t>
      </w:r>
      <w:r w:rsidR="00012070" w:rsidRPr="00012070">
        <w:rPr>
          <w:rFonts w:ascii="Traditional Arabic" w:hAnsi="Traditional Arabic" w:cs="Traditional Arabic"/>
          <w:sz w:val="28"/>
          <w:szCs w:val="28"/>
          <w:rtl/>
        </w:rPr>
        <w:t xml:space="preserve"> </w:t>
      </w:r>
      <w:r w:rsidR="00012070" w:rsidRPr="00012070">
        <w:rPr>
          <w:rFonts w:ascii="Traditional Arabic" w:hAnsi="Traditional Arabic" w:cs="Traditional Arabic" w:hint="cs"/>
          <w:sz w:val="28"/>
          <w:szCs w:val="28"/>
          <w:rtl/>
        </w:rPr>
        <w:t>عليه</w:t>
      </w:r>
      <w:r w:rsidR="00373926">
        <w:rPr>
          <w:rFonts w:ascii="Traditional Arabic" w:hAnsi="Traditional Arabic" w:cs="Traditional Arabic" w:hint="cs"/>
          <w:sz w:val="28"/>
          <w:szCs w:val="28"/>
          <w:rtl/>
        </w:rPr>
        <w:t xml:space="preserve"> </w:t>
      </w:r>
      <w:r w:rsidR="00012070" w:rsidRPr="00012070">
        <w:rPr>
          <w:rFonts w:ascii="Traditional Arabic" w:hAnsi="Traditional Arabic" w:cs="Traditional Arabic"/>
          <w:sz w:val="28"/>
          <w:szCs w:val="28"/>
          <w:rtl/>
        </w:rPr>
        <w:t>.</w:t>
      </w:r>
      <w:r w:rsidR="002751BD">
        <w:rPr>
          <w:rFonts w:ascii="Traditional Arabic" w:hAnsi="Traditional Arabic" w:cs="Traditional Arabic" w:hint="cs"/>
          <w:sz w:val="28"/>
          <w:szCs w:val="28"/>
          <w:rtl/>
        </w:rPr>
        <w:t xml:space="preserve"> وقال سعيد بن جبير : </w:t>
      </w:r>
      <w:r w:rsidR="002751BD" w:rsidRPr="002751BD">
        <w:rPr>
          <w:rFonts w:ascii="Traditional Arabic" w:hAnsi="Traditional Arabic" w:cs="Traditional Arabic" w:hint="cs"/>
          <w:sz w:val="28"/>
          <w:szCs w:val="28"/>
          <w:rtl/>
        </w:rPr>
        <w:t>منزلة</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بعد</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منزلة</w:t>
      </w:r>
      <w:r w:rsidR="002751BD">
        <w:rPr>
          <w:rFonts w:ascii="Traditional Arabic" w:hAnsi="Traditional Arabic" w:cs="Traditional Arabic" w:hint="cs"/>
          <w:sz w:val="28"/>
          <w:szCs w:val="28"/>
          <w:rtl/>
        </w:rPr>
        <w:t xml:space="preserve"> </w:t>
      </w:r>
      <w:r w:rsidR="002751BD" w:rsidRPr="002751BD">
        <w:rPr>
          <w:rFonts w:ascii="Traditional Arabic" w:hAnsi="Traditional Arabic" w:cs="Traditional Arabic" w:hint="cs"/>
          <w:sz w:val="28"/>
          <w:szCs w:val="28"/>
          <w:rtl/>
        </w:rPr>
        <w:t>،</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قوم</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كانوا</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في</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الدنيا</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متضعين</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فارتفعوا</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في</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الآخرة</w:t>
      </w:r>
      <w:r w:rsidR="002751BD">
        <w:rPr>
          <w:rFonts w:ascii="Traditional Arabic" w:hAnsi="Traditional Arabic" w:cs="Traditional Arabic" w:hint="cs"/>
          <w:sz w:val="28"/>
          <w:szCs w:val="28"/>
          <w:rtl/>
        </w:rPr>
        <w:t xml:space="preserve"> </w:t>
      </w:r>
      <w:r w:rsidR="002751BD" w:rsidRPr="002751BD">
        <w:rPr>
          <w:rFonts w:ascii="Traditional Arabic" w:hAnsi="Traditional Arabic" w:cs="Traditional Arabic" w:hint="cs"/>
          <w:sz w:val="28"/>
          <w:szCs w:val="28"/>
          <w:rtl/>
        </w:rPr>
        <w:t>،</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وقوم</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كانوا</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في</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الدنيا</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مرتفعين</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فاتضعوا</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في</w:t>
      </w:r>
      <w:r w:rsidR="002751BD" w:rsidRPr="002751BD">
        <w:rPr>
          <w:rFonts w:ascii="Traditional Arabic" w:hAnsi="Traditional Arabic" w:cs="Traditional Arabic"/>
          <w:sz w:val="28"/>
          <w:szCs w:val="28"/>
          <w:rtl/>
        </w:rPr>
        <w:t xml:space="preserve"> </w:t>
      </w:r>
      <w:r w:rsidR="002751BD" w:rsidRPr="002751BD">
        <w:rPr>
          <w:rFonts w:ascii="Traditional Arabic" w:hAnsi="Traditional Arabic" w:cs="Traditional Arabic" w:hint="cs"/>
          <w:sz w:val="28"/>
          <w:szCs w:val="28"/>
          <w:rtl/>
        </w:rPr>
        <w:t>الآخرة</w:t>
      </w:r>
      <w:r w:rsidR="00CA5C85">
        <w:rPr>
          <w:rFonts w:ascii="Traditional Arabic" w:hAnsi="Traditional Arabic" w:cs="Traditional Arabic" w:hint="cs"/>
          <w:sz w:val="28"/>
          <w:szCs w:val="28"/>
          <w:rtl/>
        </w:rPr>
        <w:t xml:space="preserve">. </w:t>
      </w:r>
    </w:p>
    <w:p w14:paraId="19287943" w14:textId="77777777" w:rsidR="007B3A2A" w:rsidRPr="00C825BD" w:rsidRDefault="007B3A2A" w:rsidP="007C4DC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ﯝ  ﯞ  ﯟ  ﯠ  ﯡ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A30C0" w:rsidRPr="00472ED8">
        <w:rPr>
          <w:rFonts w:ascii="Traditional Arabic" w:hAnsi="Traditional Arabic" w:cs="Traditional Arabic" w:hint="cs"/>
          <w:sz w:val="28"/>
          <w:szCs w:val="28"/>
          <w:rtl/>
        </w:rPr>
        <w:t xml:space="preserve">أي </w:t>
      </w:r>
      <w:r w:rsidR="007C4DC5" w:rsidRPr="00472ED8">
        <w:rPr>
          <w:rFonts w:ascii="Traditional Arabic" w:hAnsi="Traditional Arabic" w:cs="Traditional Arabic" w:hint="cs"/>
          <w:sz w:val="28"/>
          <w:szCs w:val="28"/>
          <w:rtl/>
        </w:rPr>
        <w:t xml:space="preserve">يصدقون أو يوحدون وهو سؤال تعجب أي اعجبوا منهم كيف لا يؤمنون </w:t>
      </w:r>
      <w:r w:rsidR="007A30C0" w:rsidRPr="00472ED8">
        <w:rPr>
          <w:rFonts w:ascii="Traditional Arabic" w:hAnsi="Traditional Arabic" w:cs="Traditional Arabic" w:hint="cs"/>
          <w:sz w:val="28"/>
          <w:szCs w:val="28"/>
          <w:rtl/>
        </w:rPr>
        <w:t>مع قيام الحجج والبينات</w:t>
      </w:r>
      <w:r w:rsidR="00472ED8" w:rsidRPr="00472ED8">
        <w:rPr>
          <w:rFonts w:ascii="Traditional Arabic" w:hAnsi="Traditional Arabic" w:cs="Traditional Arabic" w:hint="cs"/>
          <w:sz w:val="28"/>
          <w:szCs w:val="28"/>
          <w:rtl/>
        </w:rPr>
        <w:t xml:space="preserve"> الدالة على وحدانية الله وصدق رسله .</w:t>
      </w:r>
      <w:r w:rsidR="007A30C0" w:rsidRPr="00472ED8">
        <w:rPr>
          <w:rFonts w:ascii="Traditional Arabic" w:hAnsi="Traditional Arabic" w:cs="Traditional Arabic" w:hint="cs"/>
          <w:sz w:val="28"/>
          <w:szCs w:val="28"/>
          <w:rtl/>
        </w:rPr>
        <w:t xml:space="preserve"> </w:t>
      </w:r>
      <w:r w:rsidR="005869EB" w:rsidRPr="00E72DC4">
        <w:rPr>
          <w:rFonts w:ascii="Traditional Arabic" w:hAnsi="Traditional Arabic" w:cs="Traditional Arabic" w:hint="cs"/>
          <w:sz w:val="28"/>
          <w:szCs w:val="28"/>
          <w:rtl/>
        </w:rPr>
        <w:t>أو سؤ</w:t>
      </w:r>
      <w:r w:rsidR="00E72DC4" w:rsidRPr="00E72DC4">
        <w:rPr>
          <w:rFonts w:ascii="Traditional Arabic" w:hAnsi="Traditional Arabic" w:cs="Traditional Arabic" w:hint="cs"/>
          <w:sz w:val="28"/>
          <w:szCs w:val="28"/>
          <w:rtl/>
        </w:rPr>
        <w:t>ال إنكار أي ما الذي يمنعكم من الإيمان مع اتضاحه .</w:t>
      </w:r>
    </w:p>
    <w:p w14:paraId="40C0CE64" w14:textId="77777777" w:rsidR="007B3A2A" w:rsidRPr="00C825BD" w:rsidRDefault="007B3A2A" w:rsidP="00AC597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ﯢ  ﯣ   ﯤ  ﯥ   ﯦ   ﯧ  </w:t>
      </w:r>
      <w:r w:rsidR="00DD7C14" w:rsidRPr="00C825BD">
        <w:rPr>
          <w:rFonts w:ascii="QCF_P589" w:hAnsi="QCF_P589" w:cs="QCF_P589"/>
          <w:color w:val="FF00FF"/>
          <w:sz w:val="24"/>
          <w:szCs w:val="24"/>
          <w:rtl/>
        </w:rPr>
        <w:t>ﯨ</w:t>
      </w:r>
      <w:r w:rsidR="00DD7C14" w:rsidRPr="00C825BD">
        <w:rPr>
          <w:rFonts w:ascii="QCF_P589" w:hAnsi="QCF_P589" w:cs="QCF_P589"/>
          <w:color w:val="000000"/>
          <w:sz w:val="24"/>
          <w:szCs w:val="24"/>
          <w:rtl/>
        </w:rPr>
        <w:t xml:space="preserve">  ﯩ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AC5973">
        <w:rPr>
          <w:rFonts w:ascii="Traditional Arabic" w:hAnsi="Traditional Arabic" w:cs="Traditional Arabic" w:hint="cs"/>
          <w:sz w:val="28"/>
          <w:szCs w:val="28"/>
          <w:rtl/>
        </w:rPr>
        <w:t xml:space="preserve">لا يخضعون ولا ينقادون لأوامر الله ونواهيه ، أو لا يسجدون إعظاماً واحتراماً لكلام الله </w:t>
      </w:r>
      <w:r w:rsidR="00FE557D">
        <w:rPr>
          <w:rFonts w:ascii="Traditional Arabic" w:hAnsi="Traditional Arabic" w:cs="Traditional Arabic" w:hint="cs"/>
          <w:sz w:val="28"/>
          <w:szCs w:val="28"/>
          <w:rtl/>
        </w:rPr>
        <w:t>.</w:t>
      </w:r>
    </w:p>
    <w:p w14:paraId="3FBA9E02" w14:textId="77777777" w:rsidR="007B3A2A" w:rsidRPr="00C825BD" w:rsidRDefault="007B3A2A" w:rsidP="0055713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ﯪ  ﯫ  ﯬ   ﯭ   ﯮ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E5459">
        <w:rPr>
          <w:rFonts w:ascii="Traditional Arabic" w:hAnsi="Traditional Arabic" w:cs="Traditional Arabic" w:hint="cs"/>
          <w:sz w:val="28"/>
          <w:szCs w:val="28"/>
          <w:rtl/>
        </w:rPr>
        <w:t>استكباراً وعناداً</w:t>
      </w:r>
      <w:r w:rsidR="00584EAD">
        <w:rPr>
          <w:rFonts w:ascii="QCF_BSML" w:hAnsi="QCF_BSML" w:cs="QCF_BSML" w:hint="cs"/>
          <w:color w:val="000000"/>
          <w:sz w:val="24"/>
          <w:szCs w:val="24"/>
          <w:rtl/>
        </w:rPr>
        <w:t xml:space="preserve"> </w:t>
      </w:r>
      <w:r w:rsidR="006E5459" w:rsidRPr="006E5459">
        <w:rPr>
          <w:rFonts w:ascii="QCF_BSML" w:hAnsi="QCF_BSML" w:cs="QCF_BSML"/>
          <w:color w:val="000000"/>
          <w:sz w:val="24"/>
          <w:szCs w:val="24"/>
          <w:rtl/>
        </w:rPr>
        <w:t xml:space="preserve"> </w:t>
      </w:r>
      <w:r w:rsidR="006E5459" w:rsidRPr="00C825BD">
        <w:rPr>
          <w:rFonts w:ascii="QCF_BSML" w:hAnsi="QCF_BSML" w:cs="QCF_BSML"/>
          <w:color w:val="000000"/>
          <w:sz w:val="24"/>
          <w:szCs w:val="24"/>
          <w:rtl/>
        </w:rPr>
        <w:t>ﭽ</w:t>
      </w:r>
      <w:r w:rsidR="006E5459" w:rsidRPr="00C825BD">
        <w:rPr>
          <w:rFonts w:ascii="QCF_P589" w:hAnsi="QCF_P589" w:cs="QCF_P589"/>
          <w:color w:val="000000"/>
          <w:sz w:val="24"/>
          <w:szCs w:val="24"/>
          <w:rtl/>
        </w:rPr>
        <w:t xml:space="preserve"> ﯯ  ﯰ   ﯱ  ﯲ    ﯳ  </w:t>
      </w:r>
      <w:r w:rsidR="006E5459" w:rsidRPr="00C825BD">
        <w:rPr>
          <w:rFonts w:ascii="QCF_BSML" w:hAnsi="QCF_BSML" w:cs="QCF_BSML"/>
          <w:color w:val="000000"/>
          <w:sz w:val="24"/>
          <w:szCs w:val="24"/>
          <w:rtl/>
        </w:rPr>
        <w:t>ﭼ</w:t>
      </w:r>
      <w:r w:rsidR="006E5459" w:rsidRPr="00C825BD">
        <w:rPr>
          <w:rFonts w:ascii="Traditional Arabic" w:hAnsi="Traditional Arabic" w:cs="Traditional Arabic" w:hint="cs"/>
          <w:sz w:val="24"/>
          <w:szCs w:val="24"/>
          <w:rtl/>
        </w:rPr>
        <w:t xml:space="preserve"> </w:t>
      </w:r>
      <w:r w:rsidR="00584EAD">
        <w:rPr>
          <w:rFonts w:ascii="Traditional Arabic" w:hAnsi="Traditional Arabic" w:cs="Traditional Arabic" w:hint="cs"/>
          <w:sz w:val="28"/>
          <w:szCs w:val="28"/>
          <w:rtl/>
        </w:rPr>
        <w:t>يضمرون في صدورهم من التكذيب والعناد ومحادة الله ورسوله ، أو بما يجمعون من الأعمال</w:t>
      </w:r>
      <w:r w:rsidR="00823921">
        <w:rPr>
          <w:rFonts w:ascii="Traditional Arabic" w:hAnsi="Traditional Arabic" w:cs="Traditional Arabic" w:hint="cs"/>
          <w:sz w:val="28"/>
          <w:szCs w:val="28"/>
          <w:rtl/>
        </w:rPr>
        <w:t xml:space="preserve"> السيئة من الوعاء الذي تُجمعُ فيه الأشياء</w:t>
      </w:r>
      <w:r w:rsidR="004A224D">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DD7C14" w:rsidRPr="00C825BD">
        <w:rPr>
          <w:rFonts w:ascii="QCF_P589" w:hAnsi="QCF_P589" w:cs="QCF_P589"/>
          <w:color w:val="000000"/>
          <w:sz w:val="24"/>
          <w:szCs w:val="24"/>
          <w:rtl/>
        </w:rPr>
        <w:t xml:space="preserve">ﯴ  ﯵ  ﯶ   ﯷ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A224D">
        <w:rPr>
          <w:rFonts w:ascii="Traditional Arabic" w:hAnsi="Traditional Arabic" w:cs="Traditional Arabic" w:hint="cs"/>
          <w:sz w:val="28"/>
          <w:szCs w:val="28"/>
          <w:rtl/>
        </w:rPr>
        <w:t>جزاء ما أضمروا وما أظهروا من السيئات</w:t>
      </w:r>
      <w:r w:rsidR="007C4003">
        <w:rPr>
          <w:rFonts w:ascii="Traditional Arabic" w:hAnsi="Traditional Arabic" w:cs="Traditional Arabic" w:hint="cs"/>
          <w:sz w:val="28"/>
          <w:szCs w:val="28"/>
          <w:rtl/>
        </w:rPr>
        <w:t xml:space="preserve"> والكفر والتكذيب والاستكبار والمعاندة للحق .</w:t>
      </w:r>
    </w:p>
    <w:p w14:paraId="754C77BC" w14:textId="77777777" w:rsidR="001F2A65" w:rsidRDefault="007B3A2A" w:rsidP="00052EEF">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DD7C14" w:rsidRPr="00C825BD">
        <w:rPr>
          <w:rFonts w:ascii="QCF_P589" w:hAnsi="QCF_P589" w:cs="QCF_P589"/>
          <w:color w:val="000000"/>
          <w:sz w:val="24"/>
          <w:szCs w:val="24"/>
          <w:rtl/>
        </w:rPr>
        <w:t xml:space="preserve"> ﯸ  ﯹ   ﯺ  ﯻ  ﯼ  ﯽ  ﯾ  ﯿ     ﰀ  ﰁ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B1E05" w:rsidRPr="00EC62ED">
        <w:rPr>
          <w:rFonts w:ascii="Traditional Arabic" w:hAnsi="Traditional Arabic" w:cs="Traditional Arabic" w:hint="cs"/>
          <w:sz w:val="28"/>
          <w:szCs w:val="28"/>
          <w:rtl/>
        </w:rPr>
        <w:t xml:space="preserve">قيل </w:t>
      </w:r>
      <w:r w:rsidR="00320199" w:rsidRPr="00EC62ED">
        <w:rPr>
          <w:rFonts w:ascii="Traditional Arabic" w:hAnsi="Traditional Arabic" w:cs="Traditional Arabic" w:hint="cs"/>
          <w:sz w:val="28"/>
          <w:szCs w:val="28"/>
          <w:rtl/>
        </w:rPr>
        <w:t>ا</w:t>
      </w:r>
      <w:r w:rsidR="002C7011">
        <w:rPr>
          <w:rFonts w:ascii="Traditional Arabic" w:hAnsi="Traditional Arabic" w:cs="Traditional Arabic" w:hint="cs"/>
          <w:sz w:val="28"/>
          <w:szCs w:val="28"/>
          <w:rtl/>
        </w:rPr>
        <w:t>لا</w:t>
      </w:r>
      <w:r w:rsidR="00320199" w:rsidRPr="00EC62ED">
        <w:rPr>
          <w:rFonts w:ascii="Traditional Arabic" w:hAnsi="Traditional Arabic" w:cs="Traditional Arabic" w:hint="cs"/>
          <w:sz w:val="28"/>
          <w:szCs w:val="28"/>
          <w:rtl/>
        </w:rPr>
        <w:t>ستثناء منقطع</w:t>
      </w:r>
      <w:r w:rsidR="00CB1E05" w:rsidRPr="00EC62ED">
        <w:rPr>
          <w:rFonts w:ascii="Traditional Arabic" w:hAnsi="Traditional Arabic" w:cs="Traditional Arabic" w:hint="cs"/>
          <w:sz w:val="28"/>
          <w:szCs w:val="28"/>
          <w:rtl/>
        </w:rPr>
        <w:t xml:space="preserve"> </w:t>
      </w:r>
      <w:r w:rsidR="0055713B">
        <w:rPr>
          <w:rFonts w:ascii="Traditional Arabic" w:hAnsi="Traditional Arabic" w:cs="Traditional Arabic" w:hint="cs"/>
          <w:sz w:val="28"/>
          <w:szCs w:val="28"/>
          <w:rtl/>
        </w:rPr>
        <w:t xml:space="preserve">، </w:t>
      </w:r>
      <w:r w:rsidR="00EC62ED" w:rsidRPr="00EC62ED">
        <w:rPr>
          <w:rFonts w:ascii="Traditional Arabic" w:hAnsi="Traditional Arabic" w:cs="Traditional Arabic" w:hint="cs"/>
          <w:sz w:val="28"/>
          <w:szCs w:val="28"/>
          <w:rtl/>
        </w:rPr>
        <w:t>لأن المستثنى ليس من جنس المستثنى منه</w:t>
      </w:r>
      <w:r w:rsidR="00605510">
        <w:rPr>
          <w:rFonts w:ascii="Traditional Arabic" w:hAnsi="Traditional Arabic" w:cs="Traditional Arabic" w:hint="cs"/>
          <w:sz w:val="28"/>
          <w:szCs w:val="28"/>
          <w:rtl/>
        </w:rPr>
        <w:t xml:space="preserve"> فا</w:t>
      </w:r>
      <w:r w:rsidR="00AD281A">
        <w:rPr>
          <w:rFonts w:ascii="Traditional Arabic" w:hAnsi="Traditional Arabic" w:cs="Traditional Arabic" w:hint="cs"/>
          <w:sz w:val="28"/>
          <w:szCs w:val="28"/>
          <w:rtl/>
        </w:rPr>
        <w:t>لكفار</w:t>
      </w:r>
      <w:r w:rsidR="00605510">
        <w:rPr>
          <w:rFonts w:ascii="Traditional Arabic" w:hAnsi="Traditional Arabic" w:cs="Traditional Arabic" w:hint="cs"/>
          <w:sz w:val="28"/>
          <w:szCs w:val="28"/>
          <w:rtl/>
        </w:rPr>
        <w:t xml:space="preserve"> لهم العذاب </w:t>
      </w:r>
      <w:r w:rsidR="00AD281A">
        <w:rPr>
          <w:rFonts w:ascii="Traditional Arabic" w:hAnsi="Traditional Arabic" w:cs="Traditional Arabic" w:hint="cs"/>
          <w:sz w:val="28"/>
          <w:szCs w:val="28"/>
          <w:rtl/>
        </w:rPr>
        <w:t>وأهل الإيمان</w:t>
      </w:r>
      <w:r w:rsidR="00605510">
        <w:rPr>
          <w:rFonts w:ascii="Traditional Arabic" w:hAnsi="Traditional Arabic" w:cs="Traditional Arabic" w:hint="cs"/>
          <w:sz w:val="28"/>
          <w:szCs w:val="28"/>
          <w:rtl/>
        </w:rPr>
        <w:t xml:space="preserve"> لهم الأجر</w:t>
      </w:r>
      <w:r w:rsidR="00FF06D2" w:rsidRPr="00EC62ED">
        <w:rPr>
          <w:rFonts w:ascii="Traditional Arabic" w:hAnsi="Traditional Arabic" w:cs="Traditional Arabic" w:hint="cs"/>
          <w:sz w:val="28"/>
          <w:szCs w:val="28"/>
          <w:rtl/>
        </w:rPr>
        <w:t xml:space="preserve"> كقوله تعالى </w:t>
      </w:r>
      <w:r w:rsidR="00FF06D2" w:rsidRPr="00EC62ED">
        <w:rPr>
          <w:rFonts w:ascii="QCF_BSML" w:hAnsi="QCF_BSML" w:cs="QCF_BSML"/>
          <w:color w:val="000000"/>
          <w:sz w:val="24"/>
          <w:szCs w:val="24"/>
          <w:rtl/>
        </w:rPr>
        <w:t xml:space="preserve">ﭽ </w:t>
      </w:r>
      <w:r w:rsidR="00FF06D2" w:rsidRPr="00EC62ED">
        <w:rPr>
          <w:rFonts w:ascii="QCF_P582" w:hAnsi="QCF_P582" w:cs="QCF_P582"/>
          <w:color w:val="000000"/>
          <w:sz w:val="24"/>
          <w:szCs w:val="24"/>
          <w:rtl/>
        </w:rPr>
        <w:t xml:space="preserve">ﯖ  ﯗ  ﯘ  ﯙ  ﯚ  ﯛ   ﯜ  ﯝ     ﯞ  ﯟ  ﯠ  </w:t>
      </w:r>
      <w:r w:rsidR="00FF06D2" w:rsidRPr="00EC62ED">
        <w:rPr>
          <w:rFonts w:ascii="QCF_BSML" w:hAnsi="QCF_BSML" w:cs="QCF_BSML"/>
          <w:color w:val="000000"/>
          <w:sz w:val="24"/>
          <w:szCs w:val="24"/>
          <w:rtl/>
        </w:rPr>
        <w:t>ﭼ</w:t>
      </w:r>
      <w:r w:rsidR="00FF06D2">
        <w:rPr>
          <w:rFonts w:ascii="Arial" w:hAnsi="Arial" w:cs="Arial"/>
          <w:color w:val="000000"/>
          <w:sz w:val="18"/>
          <w:szCs w:val="18"/>
          <w:rtl/>
        </w:rPr>
        <w:t xml:space="preserve"> </w:t>
      </w:r>
      <w:r w:rsidR="00605510">
        <w:rPr>
          <w:rFonts w:ascii="Traditional Arabic" w:hAnsi="Traditional Arabic" w:cs="Traditional Arabic" w:hint="cs"/>
          <w:sz w:val="28"/>
          <w:szCs w:val="28"/>
          <w:rtl/>
        </w:rPr>
        <w:t xml:space="preserve">فالحميم </w:t>
      </w:r>
      <w:r w:rsidR="00605510">
        <w:rPr>
          <w:rFonts w:ascii="Traditional Arabic" w:hAnsi="Traditional Arabic" w:cs="Traditional Arabic" w:hint="cs"/>
          <w:sz w:val="28"/>
          <w:szCs w:val="28"/>
          <w:rtl/>
        </w:rPr>
        <w:lastRenderedPageBreak/>
        <w:t xml:space="preserve">والغساق </w:t>
      </w:r>
      <w:r w:rsidR="00EC62ED" w:rsidRPr="00EC62ED">
        <w:rPr>
          <w:rFonts w:ascii="Traditional Arabic" w:hAnsi="Traditional Arabic" w:cs="Traditional Arabic" w:hint="cs"/>
          <w:sz w:val="28"/>
          <w:szCs w:val="28"/>
          <w:rtl/>
        </w:rPr>
        <w:t>ليس من جنس</w:t>
      </w:r>
      <w:r w:rsidR="00605510">
        <w:rPr>
          <w:rFonts w:ascii="Traditional Arabic" w:hAnsi="Traditional Arabic" w:cs="Traditional Arabic" w:hint="cs"/>
          <w:sz w:val="28"/>
          <w:szCs w:val="28"/>
          <w:rtl/>
        </w:rPr>
        <w:t xml:space="preserve"> البرد والشراب</w:t>
      </w:r>
      <w:r w:rsidR="00080DCE">
        <w:rPr>
          <w:rFonts w:ascii="Traditional Arabic" w:hAnsi="Traditional Arabic" w:cs="Traditional Arabic" w:hint="cs"/>
          <w:sz w:val="28"/>
          <w:szCs w:val="28"/>
          <w:rtl/>
        </w:rPr>
        <w:t xml:space="preserve"> . وقيل بل الاستثناء متصل</w:t>
      </w:r>
      <w:r w:rsidR="00362AFA">
        <w:rPr>
          <w:rFonts w:ascii="Traditional Arabic" w:hAnsi="Traditional Arabic" w:cs="Traditional Arabic" w:hint="cs"/>
          <w:sz w:val="28"/>
          <w:szCs w:val="28"/>
          <w:rtl/>
        </w:rPr>
        <w:t xml:space="preserve"> ويكون المراد إلا من ءامن منهم </w:t>
      </w:r>
      <w:r w:rsidR="00EF6C5D">
        <w:rPr>
          <w:rFonts w:ascii="Traditional Arabic" w:hAnsi="Traditional Arabic" w:cs="Traditional Arabic" w:hint="cs"/>
          <w:sz w:val="28"/>
          <w:szCs w:val="28"/>
          <w:rtl/>
        </w:rPr>
        <w:t xml:space="preserve">قبل مماته فلا يشمله العذاب الأليم </w:t>
      </w:r>
      <w:r w:rsidR="00025586">
        <w:rPr>
          <w:rFonts w:ascii="Traditional Arabic" w:hAnsi="Traditional Arabic" w:cs="Traditional Arabic" w:hint="cs"/>
          <w:sz w:val="28"/>
          <w:szCs w:val="28"/>
          <w:rtl/>
        </w:rPr>
        <w:t xml:space="preserve">بل </w:t>
      </w:r>
      <w:r w:rsidR="00025586" w:rsidRPr="00C825BD">
        <w:rPr>
          <w:rFonts w:ascii="QCF_BSML" w:hAnsi="QCF_BSML" w:cs="QCF_BSML"/>
          <w:color w:val="000000"/>
          <w:sz w:val="24"/>
          <w:szCs w:val="24"/>
          <w:rtl/>
        </w:rPr>
        <w:t>ﭽ</w:t>
      </w:r>
      <w:r w:rsidR="00025586" w:rsidRPr="00C825BD">
        <w:rPr>
          <w:rFonts w:ascii="QCF_P589" w:hAnsi="QCF_P589" w:cs="QCF_P589"/>
          <w:color w:val="000000"/>
          <w:sz w:val="24"/>
          <w:szCs w:val="24"/>
          <w:rtl/>
        </w:rPr>
        <w:t xml:space="preserve"> </w:t>
      </w:r>
      <w:r w:rsidR="00025586">
        <w:rPr>
          <w:rFonts w:ascii="QCF_P589" w:hAnsi="QCF_P589" w:cs="QCF_P589"/>
          <w:color w:val="000000"/>
          <w:sz w:val="24"/>
          <w:szCs w:val="24"/>
          <w:rtl/>
        </w:rPr>
        <w:t xml:space="preserve">ﯽ  ﯾ  ﯿ     ﰀ </w:t>
      </w:r>
      <w:r w:rsidR="00025586" w:rsidRPr="00C825BD">
        <w:rPr>
          <w:rFonts w:ascii="QCF_BSML" w:hAnsi="QCF_BSML" w:cs="QCF_BSML"/>
          <w:color w:val="000000"/>
          <w:sz w:val="24"/>
          <w:szCs w:val="24"/>
          <w:rtl/>
        </w:rPr>
        <w:t>ﭼ</w:t>
      </w:r>
      <w:r w:rsidR="00025586" w:rsidRPr="00C825BD">
        <w:rPr>
          <w:rFonts w:ascii="Traditional Arabic" w:hAnsi="Traditional Arabic" w:cs="Traditional Arabic" w:hint="cs"/>
          <w:sz w:val="24"/>
          <w:szCs w:val="24"/>
          <w:rtl/>
        </w:rPr>
        <w:t xml:space="preserve"> </w:t>
      </w:r>
      <w:r w:rsidR="00025586">
        <w:rPr>
          <w:rFonts w:ascii="Traditional Arabic" w:hAnsi="Traditional Arabic" w:cs="Traditional Arabic" w:hint="cs"/>
          <w:sz w:val="28"/>
          <w:szCs w:val="28"/>
          <w:rtl/>
        </w:rPr>
        <w:t>أي غير مقطوع .</w:t>
      </w:r>
      <w:r w:rsidR="003C0970">
        <w:rPr>
          <w:rFonts w:ascii="Traditional Arabic" w:hAnsi="Traditional Arabic" w:cs="Traditional Arabic" w:hint="cs"/>
          <w:sz w:val="28"/>
          <w:szCs w:val="28"/>
          <w:rtl/>
        </w:rPr>
        <w:t xml:space="preserve"> قال الماوردي : </w:t>
      </w:r>
      <w:r w:rsidR="00052EEF" w:rsidRPr="00C825BD">
        <w:rPr>
          <w:rFonts w:ascii="QCF_BSML" w:hAnsi="QCF_BSML" w:cs="QCF_BSML"/>
          <w:color w:val="000000"/>
          <w:sz w:val="24"/>
          <w:szCs w:val="24"/>
          <w:rtl/>
        </w:rPr>
        <w:t>ﭽ</w:t>
      </w:r>
      <w:r w:rsidR="00052EEF" w:rsidRPr="00C825BD">
        <w:rPr>
          <w:rFonts w:ascii="QCF_P589" w:hAnsi="QCF_P589" w:cs="QCF_P589"/>
          <w:color w:val="000000"/>
          <w:sz w:val="24"/>
          <w:szCs w:val="24"/>
          <w:rtl/>
        </w:rPr>
        <w:t xml:space="preserve"> </w:t>
      </w:r>
      <w:r w:rsidR="00052EEF">
        <w:rPr>
          <w:rFonts w:ascii="QCF_P589" w:hAnsi="QCF_P589" w:cs="QCF_P589"/>
          <w:color w:val="000000"/>
          <w:sz w:val="24"/>
          <w:szCs w:val="24"/>
          <w:rtl/>
        </w:rPr>
        <w:t xml:space="preserve">ﯿ     ﰀ </w:t>
      </w:r>
      <w:r w:rsidR="00052EEF" w:rsidRPr="00C825BD">
        <w:rPr>
          <w:rFonts w:ascii="QCF_BSML" w:hAnsi="QCF_BSML" w:cs="QCF_BSML"/>
          <w:color w:val="000000"/>
          <w:sz w:val="24"/>
          <w:szCs w:val="24"/>
          <w:rtl/>
        </w:rPr>
        <w:t>ﭼ</w:t>
      </w:r>
      <w:r w:rsidR="00052EEF" w:rsidRPr="00C825BD">
        <w:rPr>
          <w:rFonts w:ascii="Traditional Arabic" w:hAnsi="Traditional Arabic" w:cs="Traditional Arabic" w:hint="cs"/>
          <w:sz w:val="24"/>
          <w:szCs w:val="24"/>
          <w:rtl/>
        </w:rPr>
        <w:t xml:space="preserve"> </w:t>
      </w:r>
      <w:r w:rsidR="003C0970">
        <w:rPr>
          <w:rFonts w:ascii="Traditional Arabic" w:hAnsi="Traditional Arabic" w:cs="Traditional Arabic" w:hint="cs"/>
          <w:sz w:val="28"/>
          <w:szCs w:val="28"/>
          <w:rtl/>
        </w:rPr>
        <w:t>ف</w:t>
      </w:r>
      <w:r w:rsidR="003C0970" w:rsidRPr="003C0970">
        <w:rPr>
          <w:rFonts w:ascii="Traditional Arabic" w:hAnsi="Traditional Arabic" w:cs="Traditional Arabic" w:hint="cs"/>
          <w:sz w:val="28"/>
          <w:szCs w:val="28"/>
          <w:rtl/>
        </w:rPr>
        <w:t>يه</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أربعة</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تأويلات</w:t>
      </w:r>
      <w:r w:rsidR="003C0970" w:rsidRPr="003C0970">
        <w:rPr>
          <w:rFonts w:ascii="Traditional Arabic" w:hAnsi="Traditional Arabic" w:cs="Traditional Arabic"/>
          <w:sz w:val="28"/>
          <w:szCs w:val="28"/>
          <w:rtl/>
        </w:rPr>
        <w:t xml:space="preserve"> :</w:t>
      </w:r>
      <w:r w:rsidR="003C0970">
        <w:rPr>
          <w:rFonts w:ascii="Traditional Arabic" w:hAnsi="Traditional Arabic" w:cs="Traditional Arabic" w:hint="cs"/>
          <w:sz w:val="28"/>
          <w:szCs w:val="28"/>
          <w:rtl/>
        </w:rPr>
        <w:t xml:space="preserve"> </w:t>
      </w:r>
      <w:r w:rsidR="003C0970" w:rsidRPr="003C0970">
        <w:rPr>
          <w:rFonts w:ascii="Traditional Arabic" w:hAnsi="Traditional Arabic" w:cs="Traditional Arabic" w:hint="cs"/>
          <w:sz w:val="28"/>
          <w:szCs w:val="28"/>
          <w:rtl/>
        </w:rPr>
        <w:t>أحدها</w:t>
      </w:r>
      <w:r w:rsidR="003C0970" w:rsidRPr="003C0970">
        <w:rPr>
          <w:rFonts w:ascii="Traditional Arabic" w:hAnsi="Traditional Arabic" w:cs="Traditional Arabic"/>
          <w:sz w:val="28"/>
          <w:szCs w:val="28"/>
          <w:rtl/>
        </w:rPr>
        <w:t xml:space="preserve"> : </w:t>
      </w:r>
      <w:r w:rsidR="003C0970" w:rsidRPr="003C0970">
        <w:rPr>
          <w:rFonts w:ascii="Traditional Arabic" w:hAnsi="Traditional Arabic" w:cs="Traditional Arabic" w:hint="cs"/>
          <w:sz w:val="28"/>
          <w:szCs w:val="28"/>
          <w:rtl/>
        </w:rPr>
        <w:t>غير</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محسوب</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قاله</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مجاهد</w:t>
      </w:r>
      <w:r w:rsidR="003C0970" w:rsidRPr="003C0970">
        <w:rPr>
          <w:rFonts w:ascii="Traditional Arabic" w:hAnsi="Traditional Arabic" w:cs="Traditional Arabic"/>
          <w:sz w:val="28"/>
          <w:szCs w:val="28"/>
          <w:rtl/>
        </w:rPr>
        <w:t xml:space="preserve"> .</w:t>
      </w:r>
      <w:r w:rsidR="003C0970">
        <w:rPr>
          <w:rFonts w:ascii="Traditional Arabic" w:hAnsi="Traditional Arabic" w:cs="Traditional Arabic" w:hint="cs"/>
          <w:sz w:val="28"/>
          <w:szCs w:val="28"/>
          <w:rtl/>
        </w:rPr>
        <w:t xml:space="preserve"> </w:t>
      </w:r>
      <w:r w:rsidR="003C0970" w:rsidRPr="003C0970">
        <w:rPr>
          <w:rFonts w:ascii="Traditional Arabic" w:hAnsi="Traditional Arabic" w:cs="Traditional Arabic" w:hint="cs"/>
          <w:sz w:val="28"/>
          <w:szCs w:val="28"/>
          <w:rtl/>
        </w:rPr>
        <w:t>الثاني</w:t>
      </w:r>
      <w:r w:rsidR="003C0970" w:rsidRPr="003C0970">
        <w:rPr>
          <w:rFonts w:ascii="Traditional Arabic" w:hAnsi="Traditional Arabic" w:cs="Traditional Arabic"/>
          <w:sz w:val="28"/>
          <w:szCs w:val="28"/>
          <w:rtl/>
        </w:rPr>
        <w:t xml:space="preserve"> : </w:t>
      </w:r>
      <w:r w:rsidR="003C0970" w:rsidRPr="003C0970">
        <w:rPr>
          <w:rFonts w:ascii="Traditional Arabic" w:hAnsi="Traditional Arabic" w:cs="Traditional Arabic" w:hint="cs"/>
          <w:sz w:val="28"/>
          <w:szCs w:val="28"/>
          <w:rtl/>
        </w:rPr>
        <w:t>غير</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منقوص</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قاله</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السدي</w:t>
      </w:r>
      <w:r w:rsidR="003C0970" w:rsidRPr="003C0970">
        <w:rPr>
          <w:rFonts w:ascii="Traditional Arabic" w:hAnsi="Traditional Arabic" w:cs="Traditional Arabic"/>
          <w:sz w:val="28"/>
          <w:szCs w:val="28"/>
          <w:rtl/>
        </w:rPr>
        <w:t xml:space="preserve"> .</w:t>
      </w:r>
      <w:r w:rsidR="003C0970">
        <w:rPr>
          <w:rFonts w:ascii="Traditional Arabic" w:hAnsi="Traditional Arabic" w:cs="Traditional Arabic" w:hint="cs"/>
          <w:sz w:val="28"/>
          <w:szCs w:val="28"/>
          <w:rtl/>
        </w:rPr>
        <w:t xml:space="preserve"> </w:t>
      </w:r>
      <w:r w:rsidR="003C0970" w:rsidRPr="003C0970">
        <w:rPr>
          <w:rFonts w:ascii="Traditional Arabic" w:hAnsi="Traditional Arabic" w:cs="Traditional Arabic" w:hint="cs"/>
          <w:sz w:val="28"/>
          <w:szCs w:val="28"/>
          <w:rtl/>
        </w:rPr>
        <w:t>الثالث</w:t>
      </w:r>
      <w:r w:rsidR="003C0970" w:rsidRPr="003C0970">
        <w:rPr>
          <w:rFonts w:ascii="Traditional Arabic" w:hAnsi="Traditional Arabic" w:cs="Traditional Arabic"/>
          <w:sz w:val="28"/>
          <w:szCs w:val="28"/>
          <w:rtl/>
        </w:rPr>
        <w:t xml:space="preserve"> : </w:t>
      </w:r>
      <w:r w:rsidR="003C0970" w:rsidRPr="003C0970">
        <w:rPr>
          <w:rFonts w:ascii="Traditional Arabic" w:hAnsi="Traditional Arabic" w:cs="Traditional Arabic" w:hint="cs"/>
          <w:sz w:val="28"/>
          <w:szCs w:val="28"/>
          <w:rtl/>
        </w:rPr>
        <w:t>غير</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مقطوع</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قاله</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ابن</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عباس</w:t>
      </w:r>
      <w:r w:rsidR="003C0970" w:rsidRPr="003C0970">
        <w:rPr>
          <w:rFonts w:ascii="Traditional Arabic" w:hAnsi="Traditional Arabic" w:cs="Traditional Arabic"/>
          <w:sz w:val="28"/>
          <w:szCs w:val="28"/>
          <w:rtl/>
        </w:rPr>
        <w:t xml:space="preserve"> .</w:t>
      </w:r>
      <w:r w:rsidR="003C0970">
        <w:rPr>
          <w:rFonts w:ascii="Traditional Arabic" w:hAnsi="Traditional Arabic" w:cs="Traditional Arabic" w:hint="cs"/>
          <w:sz w:val="28"/>
          <w:szCs w:val="28"/>
          <w:rtl/>
        </w:rPr>
        <w:t xml:space="preserve"> </w:t>
      </w:r>
      <w:r w:rsidR="003C0970" w:rsidRPr="003C0970">
        <w:rPr>
          <w:rFonts w:ascii="Traditional Arabic" w:hAnsi="Traditional Arabic" w:cs="Traditional Arabic" w:hint="cs"/>
          <w:sz w:val="28"/>
          <w:szCs w:val="28"/>
          <w:rtl/>
        </w:rPr>
        <w:t>الرابع</w:t>
      </w:r>
      <w:r w:rsidR="003C0970" w:rsidRPr="003C0970">
        <w:rPr>
          <w:rFonts w:ascii="Traditional Arabic" w:hAnsi="Traditional Arabic" w:cs="Traditional Arabic"/>
          <w:sz w:val="28"/>
          <w:szCs w:val="28"/>
          <w:rtl/>
        </w:rPr>
        <w:t xml:space="preserve"> : </w:t>
      </w:r>
      <w:r w:rsidR="003C0970" w:rsidRPr="003C0970">
        <w:rPr>
          <w:rFonts w:ascii="Traditional Arabic" w:hAnsi="Traditional Arabic" w:cs="Traditional Arabic" w:hint="cs"/>
          <w:sz w:val="28"/>
          <w:szCs w:val="28"/>
          <w:rtl/>
        </w:rPr>
        <w:t>غير</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مكدّر</w:t>
      </w:r>
      <w:r w:rsidR="00052EEF">
        <w:rPr>
          <w:rFonts w:ascii="Traditional Arabic" w:hAnsi="Traditional Arabic" w:cs="Traditional Arabic" w:hint="cs"/>
          <w:sz w:val="28"/>
          <w:szCs w:val="28"/>
          <w:rtl/>
        </w:rPr>
        <w:t>ٍ</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بالمن</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والأذى</w:t>
      </w:r>
      <w:r w:rsidR="003C0970" w:rsidRPr="003C0970">
        <w:rPr>
          <w:rFonts w:ascii="Traditional Arabic" w:hAnsi="Traditional Arabic" w:cs="Traditional Arabic"/>
          <w:sz w:val="28"/>
          <w:szCs w:val="28"/>
          <w:rtl/>
        </w:rPr>
        <w:t xml:space="preserve"> </w:t>
      </w:r>
      <w:r w:rsidR="001F2A65">
        <w:rPr>
          <w:rFonts w:ascii="Traditional Arabic" w:hAnsi="Traditional Arabic" w:cs="Traditional Arabic" w:hint="cs"/>
          <w:sz w:val="28"/>
          <w:szCs w:val="28"/>
          <w:rtl/>
        </w:rPr>
        <w:t xml:space="preserve">، </w:t>
      </w:r>
      <w:r w:rsidR="003C0970" w:rsidRPr="003C0970">
        <w:rPr>
          <w:rFonts w:ascii="Traditional Arabic" w:hAnsi="Traditional Arabic" w:cs="Traditional Arabic" w:hint="cs"/>
          <w:sz w:val="28"/>
          <w:szCs w:val="28"/>
          <w:rtl/>
        </w:rPr>
        <w:t>وهو</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معنى</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قول</w:t>
      </w:r>
      <w:r w:rsidR="003C0970" w:rsidRPr="003C0970">
        <w:rPr>
          <w:rFonts w:ascii="Traditional Arabic" w:hAnsi="Traditional Arabic" w:cs="Traditional Arabic"/>
          <w:sz w:val="28"/>
          <w:szCs w:val="28"/>
          <w:rtl/>
        </w:rPr>
        <w:t xml:space="preserve"> </w:t>
      </w:r>
      <w:r w:rsidR="003C0970" w:rsidRPr="003C0970">
        <w:rPr>
          <w:rFonts w:ascii="Traditional Arabic" w:hAnsi="Traditional Arabic" w:cs="Traditional Arabic" w:hint="cs"/>
          <w:sz w:val="28"/>
          <w:szCs w:val="28"/>
          <w:rtl/>
        </w:rPr>
        <w:t>الحسن</w:t>
      </w:r>
      <w:r w:rsidR="003C0970" w:rsidRPr="003C0970">
        <w:rPr>
          <w:rFonts w:ascii="Traditional Arabic" w:hAnsi="Traditional Arabic" w:cs="Traditional Arabic"/>
          <w:sz w:val="28"/>
          <w:szCs w:val="28"/>
          <w:rtl/>
        </w:rPr>
        <w:t xml:space="preserve"> .</w:t>
      </w:r>
      <w:r w:rsidR="00EF6C5D">
        <w:rPr>
          <w:rFonts w:ascii="Traditional Arabic" w:hAnsi="Traditional Arabic" w:cs="Traditional Arabic" w:hint="cs"/>
          <w:sz w:val="28"/>
          <w:szCs w:val="28"/>
          <w:rtl/>
        </w:rPr>
        <w:t xml:space="preserve"> </w:t>
      </w:r>
      <w:r w:rsidR="003C0970">
        <w:rPr>
          <w:rFonts w:ascii="Traditional Arabic" w:hAnsi="Traditional Arabic" w:cs="Traditional Arabic" w:hint="cs"/>
          <w:sz w:val="28"/>
          <w:szCs w:val="28"/>
          <w:rtl/>
        </w:rPr>
        <w:t>انتهى من تفسيره النكت والعيون .</w:t>
      </w:r>
      <w:r w:rsidR="00362AFA">
        <w:rPr>
          <w:rFonts w:ascii="Traditional Arabic" w:hAnsi="Traditional Arabic" w:cs="Traditional Arabic" w:hint="cs"/>
          <w:sz w:val="28"/>
          <w:szCs w:val="28"/>
          <w:rtl/>
        </w:rPr>
        <w:t xml:space="preserve"> </w:t>
      </w:r>
    </w:p>
    <w:p w14:paraId="119A4C4E" w14:textId="77777777" w:rsidR="000A0B5B" w:rsidRDefault="000A0B5B" w:rsidP="00052EEF">
      <w:pPr>
        <w:ind w:left="-341" w:right="-284"/>
        <w:jc w:val="both"/>
        <w:rPr>
          <w:rFonts w:ascii="Traditional Arabic" w:hAnsi="Traditional Arabic" w:cs="Traditional Arabic"/>
          <w:sz w:val="28"/>
          <w:szCs w:val="28"/>
          <w:rtl/>
        </w:rPr>
      </w:pPr>
    </w:p>
    <w:p w14:paraId="676DFA1D" w14:textId="77777777" w:rsidR="003D607F" w:rsidRDefault="003D607F" w:rsidP="00052EE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الانشقاق :</w:t>
      </w:r>
    </w:p>
    <w:p w14:paraId="01212A11" w14:textId="77777777" w:rsidR="007B3A2A" w:rsidRDefault="003D607F" w:rsidP="00E9761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كل إنسانٍ سيلاقي عمله </w:t>
      </w:r>
      <w:r w:rsidR="003177FE">
        <w:rPr>
          <w:rFonts w:ascii="Traditional Arabic" w:hAnsi="Traditional Arabic" w:cs="Traditional Arabic" w:hint="cs"/>
          <w:sz w:val="28"/>
          <w:szCs w:val="28"/>
          <w:rtl/>
        </w:rPr>
        <w:t xml:space="preserve">الذي عمله في كتابٍ قد كتبته عليه الملائكة في حياته </w:t>
      </w:r>
      <w:r w:rsidR="00AA47B7">
        <w:rPr>
          <w:rFonts w:ascii="Traditional Arabic" w:hAnsi="Traditional Arabic" w:cs="Traditional Arabic" w:hint="cs"/>
          <w:sz w:val="28"/>
          <w:szCs w:val="28"/>
          <w:rtl/>
        </w:rPr>
        <w:t xml:space="preserve">، </w:t>
      </w:r>
      <w:r w:rsidR="003177FE">
        <w:rPr>
          <w:rFonts w:ascii="Traditional Arabic" w:hAnsi="Traditional Arabic" w:cs="Traditional Arabic" w:hint="cs"/>
          <w:sz w:val="28"/>
          <w:szCs w:val="28"/>
          <w:rtl/>
        </w:rPr>
        <w:t xml:space="preserve">فإن كان من أهل الصلاح سيأخذ كتابه بيمينه </w:t>
      </w:r>
      <w:r w:rsidR="00AA47B7">
        <w:rPr>
          <w:rFonts w:ascii="Traditional Arabic" w:hAnsi="Traditional Arabic" w:cs="Traditional Arabic" w:hint="cs"/>
          <w:sz w:val="28"/>
          <w:szCs w:val="28"/>
          <w:rtl/>
        </w:rPr>
        <w:t xml:space="preserve">، </w:t>
      </w:r>
      <w:r w:rsidR="003177FE">
        <w:rPr>
          <w:rFonts w:ascii="Traditional Arabic" w:hAnsi="Traditional Arabic" w:cs="Traditional Arabic" w:hint="cs"/>
          <w:sz w:val="28"/>
          <w:szCs w:val="28"/>
          <w:rtl/>
        </w:rPr>
        <w:t>وإن كان من أهل الشقاء فسيأخذ كتابه بشماله أو من وراء ظهره</w:t>
      </w:r>
      <w:r w:rsidR="00E9761F">
        <w:rPr>
          <w:rFonts w:ascii="Traditional Arabic" w:hAnsi="Traditional Arabic" w:cs="Traditional Arabic" w:hint="cs"/>
          <w:sz w:val="28"/>
          <w:szCs w:val="28"/>
          <w:rtl/>
        </w:rPr>
        <w:t xml:space="preserve"> </w:t>
      </w:r>
      <w:r w:rsidR="00AA47B7">
        <w:rPr>
          <w:rFonts w:ascii="Traditional Arabic" w:hAnsi="Traditional Arabic" w:cs="Traditional Arabic" w:hint="cs"/>
          <w:sz w:val="28"/>
          <w:szCs w:val="28"/>
          <w:rtl/>
        </w:rPr>
        <w:t xml:space="preserve">، </w:t>
      </w:r>
      <w:r w:rsidR="00E9761F">
        <w:rPr>
          <w:rFonts w:ascii="Traditional Arabic" w:hAnsi="Traditional Arabic" w:cs="Traditional Arabic" w:hint="cs"/>
          <w:sz w:val="28"/>
          <w:szCs w:val="28"/>
          <w:rtl/>
        </w:rPr>
        <w:t>ثم يقرأه فيتعجب من بعض الأعمال التي عملها ثم نسيها وهي مسطرة عليه في هذا الكتاب</w:t>
      </w:r>
      <w:r w:rsidR="00462F24">
        <w:rPr>
          <w:rFonts w:ascii="Traditional Arabic" w:hAnsi="Traditional Arabic" w:cs="Traditional Arabic" w:hint="cs"/>
          <w:sz w:val="28"/>
          <w:szCs w:val="28"/>
          <w:rtl/>
        </w:rPr>
        <w:t xml:space="preserve"> كما</w:t>
      </w:r>
      <w:r w:rsidR="00605510">
        <w:rPr>
          <w:rFonts w:ascii="Traditional Arabic" w:hAnsi="Traditional Arabic" w:cs="Traditional Arabic" w:hint="cs"/>
          <w:sz w:val="28"/>
          <w:szCs w:val="28"/>
          <w:rtl/>
        </w:rPr>
        <w:t xml:space="preserve"> </w:t>
      </w:r>
      <w:r w:rsidR="00162F3E">
        <w:rPr>
          <w:rFonts w:ascii="Traditional Arabic" w:hAnsi="Traditional Arabic" w:cs="Traditional Arabic" w:hint="cs"/>
          <w:sz w:val="28"/>
          <w:szCs w:val="28"/>
          <w:rtl/>
        </w:rPr>
        <w:t>قال تعالى</w:t>
      </w:r>
      <w:r w:rsidR="00162F3E">
        <w:rPr>
          <w:rFonts w:ascii="QCF_BSML" w:hAnsi="QCF_BSML" w:cs="QCF_BSML"/>
          <w:color w:val="000000"/>
          <w:sz w:val="47"/>
          <w:szCs w:val="47"/>
          <w:rtl/>
        </w:rPr>
        <w:t xml:space="preserve"> </w:t>
      </w:r>
      <w:r w:rsidR="00162F3E" w:rsidRPr="009A4018">
        <w:rPr>
          <w:rFonts w:ascii="QCF_BSML" w:hAnsi="QCF_BSML" w:cs="QCF_BSML"/>
          <w:color w:val="000000"/>
          <w:sz w:val="24"/>
          <w:szCs w:val="24"/>
          <w:rtl/>
        </w:rPr>
        <w:t xml:space="preserve">ﭽ </w:t>
      </w:r>
      <w:r w:rsidR="00162F3E" w:rsidRPr="009A4018">
        <w:rPr>
          <w:rFonts w:ascii="QCF_P299" w:hAnsi="QCF_P299" w:cs="QCF_P299"/>
          <w:color w:val="000000"/>
          <w:sz w:val="24"/>
          <w:szCs w:val="24"/>
          <w:rtl/>
        </w:rPr>
        <w:t>ﭾ  ﭿ    ﮀ  ﮁ     ﮂ  ﮃ  ﮄ  ﮅ  ﮆ  ﮇ  ﮈ  ﮉ   ﮊ  ﮋ  ﮌ  ﮍ  ﮎ      ﮏ  ﮐ</w:t>
      </w:r>
      <w:r w:rsidR="00162F3E" w:rsidRPr="009A4018">
        <w:rPr>
          <w:rFonts w:ascii="QCF_P299" w:hAnsi="QCF_P299" w:cs="QCF_P299"/>
          <w:color w:val="0000A5"/>
          <w:sz w:val="24"/>
          <w:szCs w:val="24"/>
          <w:rtl/>
        </w:rPr>
        <w:t>ﮑ</w:t>
      </w:r>
      <w:r w:rsidR="00162F3E" w:rsidRPr="009A4018">
        <w:rPr>
          <w:rFonts w:ascii="QCF_P299" w:hAnsi="QCF_P299" w:cs="QCF_P299"/>
          <w:color w:val="000000"/>
          <w:sz w:val="24"/>
          <w:szCs w:val="24"/>
          <w:rtl/>
        </w:rPr>
        <w:t xml:space="preserve">  ﮒ  ﮓ  ﮔ   ﮕ</w:t>
      </w:r>
      <w:r w:rsidR="00162F3E" w:rsidRPr="009A4018">
        <w:rPr>
          <w:rFonts w:ascii="QCF_P299" w:hAnsi="QCF_P299" w:cs="QCF_P299"/>
          <w:color w:val="0000A5"/>
          <w:sz w:val="24"/>
          <w:szCs w:val="24"/>
          <w:rtl/>
        </w:rPr>
        <w:t>ﮖ</w:t>
      </w:r>
      <w:r w:rsidR="00162F3E" w:rsidRPr="009A4018">
        <w:rPr>
          <w:rFonts w:ascii="QCF_P299" w:hAnsi="QCF_P299" w:cs="QCF_P299"/>
          <w:color w:val="000000"/>
          <w:sz w:val="24"/>
          <w:szCs w:val="24"/>
          <w:rtl/>
        </w:rPr>
        <w:t xml:space="preserve">  ﮗ  ﮘ   ﮙ  ﮚ  ﮛ  </w:t>
      </w:r>
      <w:r w:rsidR="00162F3E" w:rsidRPr="009A4018">
        <w:rPr>
          <w:rFonts w:ascii="QCF_BSML" w:hAnsi="QCF_BSML" w:cs="QCF_BSML"/>
          <w:color w:val="000000"/>
          <w:sz w:val="24"/>
          <w:szCs w:val="24"/>
          <w:rtl/>
        </w:rPr>
        <w:t>ﭼ</w:t>
      </w:r>
    </w:p>
    <w:p w14:paraId="7057877E" w14:textId="77777777" w:rsidR="000A0B5B" w:rsidRPr="003C0970" w:rsidRDefault="000A0B5B" w:rsidP="00E9761F">
      <w:pPr>
        <w:ind w:left="-341" w:right="-284"/>
        <w:jc w:val="both"/>
        <w:rPr>
          <w:rFonts w:ascii="Traditional Arabic" w:hAnsi="Traditional Arabic" w:cs="Traditional Arabic"/>
          <w:sz w:val="28"/>
          <w:szCs w:val="28"/>
          <w:rtl/>
        </w:rPr>
      </w:pPr>
    </w:p>
    <w:p w14:paraId="68F5EB40" w14:textId="77777777" w:rsidR="00F77536" w:rsidRDefault="00462F24" w:rsidP="00D3363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85277F">
        <w:rPr>
          <w:rFonts w:ascii="Traditional Arabic" w:hAnsi="Traditional Arabic" w:cs="Traditional Arabic" w:hint="cs"/>
          <w:sz w:val="28"/>
          <w:szCs w:val="28"/>
          <w:rtl/>
        </w:rPr>
        <w:t xml:space="preserve">في قوله تعالى </w:t>
      </w:r>
      <w:r w:rsidR="00981DCC">
        <w:rPr>
          <w:rFonts w:ascii="Traditional Arabic" w:hAnsi="Traditional Arabic" w:cs="Traditional Arabic" w:hint="cs"/>
          <w:sz w:val="28"/>
          <w:szCs w:val="28"/>
          <w:rtl/>
        </w:rPr>
        <w:t xml:space="preserve">عن الكافر </w:t>
      </w:r>
      <w:r w:rsidR="00981DCC" w:rsidRPr="00C825BD">
        <w:rPr>
          <w:rFonts w:ascii="QCF_BSML" w:hAnsi="QCF_BSML" w:cs="QCF_BSML"/>
          <w:color w:val="000000"/>
          <w:sz w:val="24"/>
          <w:szCs w:val="24"/>
          <w:rtl/>
        </w:rPr>
        <w:t xml:space="preserve">ﭽ </w:t>
      </w:r>
      <w:r w:rsidR="00981DCC" w:rsidRPr="00C825BD">
        <w:rPr>
          <w:rFonts w:ascii="QCF_P589" w:hAnsi="QCF_P589" w:cs="QCF_P589"/>
          <w:color w:val="000000"/>
          <w:sz w:val="24"/>
          <w:szCs w:val="24"/>
          <w:rtl/>
        </w:rPr>
        <w:t xml:space="preserve">ﮘ  ﮙ   ﮚ  ﮛ    ﮜ    ﮝ   </w:t>
      </w:r>
      <w:r w:rsidR="00981DCC" w:rsidRPr="00C825BD">
        <w:rPr>
          <w:rFonts w:ascii="QCF_BSML" w:hAnsi="QCF_BSML" w:cs="QCF_BSML"/>
          <w:color w:val="000000"/>
          <w:sz w:val="24"/>
          <w:szCs w:val="24"/>
          <w:rtl/>
        </w:rPr>
        <w:t>ﭼ</w:t>
      </w:r>
      <w:r w:rsidR="00981DCC" w:rsidRPr="00C825BD">
        <w:rPr>
          <w:rFonts w:ascii="Traditional Arabic" w:hAnsi="Traditional Arabic" w:cs="Traditional Arabic" w:hint="cs"/>
          <w:sz w:val="24"/>
          <w:szCs w:val="24"/>
          <w:rtl/>
        </w:rPr>
        <w:t xml:space="preserve"> </w:t>
      </w:r>
      <w:r w:rsidR="004642D6">
        <w:rPr>
          <w:rFonts w:ascii="Traditional Arabic" w:hAnsi="Traditional Arabic" w:cs="Traditional Arabic" w:hint="cs"/>
          <w:sz w:val="28"/>
          <w:szCs w:val="28"/>
          <w:rtl/>
        </w:rPr>
        <w:t xml:space="preserve">هو السرور </w:t>
      </w:r>
      <w:r w:rsidR="00E95DC8">
        <w:rPr>
          <w:rFonts w:ascii="Traditional Arabic" w:hAnsi="Traditional Arabic" w:cs="Traditional Arabic" w:hint="cs"/>
          <w:sz w:val="28"/>
          <w:szCs w:val="28"/>
          <w:rtl/>
        </w:rPr>
        <w:t xml:space="preserve">بالشهوات البهيمية </w:t>
      </w:r>
      <w:r w:rsidR="00D3363A">
        <w:rPr>
          <w:rFonts w:ascii="Traditional Arabic" w:hAnsi="Traditional Arabic" w:cs="Traditional Arabic" w:hint="cs"/>
          <w:sz w:val="28"/>
          <w:szCs w:val="28"/>
          <w:rtl/>
        </w:rPr>
        <w:t xml:space="preserve">كالزنا وشرب الخمر والرقص والغناء ونحو ذلك </w:t>
      </w:r>
      <w:r w:rsidR="00E95DC8">
        <w:rPr>
          <w:rFonts w:ascii="Traditional Arabic" w:hAnsi="Traditional Arabic" w:cs="Traditional Arabic" w:hint="cs"/>
          <w:sz w:val="28"/>
          <w:szCs w:val="28"/>
          <w:rtl/>
        </w:rPr>
        <w:t xml:space="preserve">فإنهم </w:t>
      </w:r>
      <w:r w:rsidR="00322803">
        <w:rPr>
          <w:rFonts w:ascii="Traditional Arabic" w:hAnsi="Traditional Arabic" w:cs="Traditional Arabic" w:hint="cs"/>
          <w:sz w:val="28"/>
          <w:szCs w:val="28"/>
          <w:rtl/>
        </w:rPr>
        <w:t xml:space="preserve">لا يأتمرون بأمرٍ ولا يجتنبون نهياً </w:t>
      </w:r>
      <w:r w:rsidR="0099350E">
        <w:rPr>
          <w:rFonts w:ascii="Traditional Arabic" w:hAnsi="Traditional Arabic" w:cs="Traditional Arabic" w:hint="cs"/>
          <w:sz w:val="28"/>
          <w:szCs w:val="28"/>
          <w:rtl/>
        </w:rPr>
        <w:t xml:space="preserve">وهو ما يسمى </w:t>
      </w:r>
      <w:r w:rsidR="006E31E2">
        <w:rPr>
          <w:rFonts w:ascii="Traditional Arabic" w:hAnsi="Traditional Arabic" w:cs="Traditional Arabic" w:hint="cs"/>
          <w:sz w:val="28"/>
          <w:szCs w:val="28"/>
          <w:rtl/>
        </w:rPr>
        <w:t xml:space="preserve">في عصرنا </w:t>
      </w:r>
      <w:r w:rsidR="0099350E">
        <w:rPr>
          <w:rFonts w:ascii="Traditional Arabic" w:hAnsi="Traditional Arabic" w:cs="Traditional Arabic" w:hint="cs"/>
          <w:sz w:val="28"/>
          <w:szCs w:val="28"/>
          <w:rtl/>
        </w:rPr>
        <w:t>بالليبرالية أو الحرية المطلقة وهو ما يتنادى بها بعض من يدعي الإسلام تقليداً لأعداء الله ورغبةً في تحصيل مثل هذه الشهوات المحرمة</w:t>
      </w:r>
      <w:r w:rsidR="00F47108">
        <w:rPr>
          <w:rFonts w:ascii="Traditional Arabic" w:hAnsi="Traditional Arabic" w:cs="Traditional Arabic" w:hint="cs"/>
          <w:sz w:val="28"/>
          <w:szCs w:val="28"/>
          <w:rtl/>
        </w:rPr>
        <w:t xml:space="preserve"> ، وما علم هؤلاء المساكين أن الحياة الدنيا قصيرة جداً بالنسبة للآخرة </w:t>
      </w:r>
      <w:r w:rsidR="00F77536">
        <w:rPr>
          <w:rFonts w:ascii="Traditional Arabic" w:hAnsi="Traditional Arabic" w:cs="Traditional Arabic" w:hint="cs"/>
          <w:sz w:val="28"/>
          <w:szCs w:val="28"/>
          <w:rtl/>
        </w:rPr>
        <w:t>، وأن هذه الشهوات ستفنى ويبقى بعدها الهم والحزن والعار والنار .</w:t>
      </w:r>
    </w:p>
    <w:p w14:paraId="3D4EF302" w14:textId="77777777" w:rsidR="00F77536" w:rsidRDefault="00F77536" w:rsidP="00D3363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تفنى اللذاذة ممن ذاق صفوتها     من الحرام ويبقى الإثم والعار</w:t>
      </w:r>
    </w:p>
    <w:p w14:paraId="18CD57C4" w14:textId="77777777" w:rsidR="007B3A2A" w:rsidRDefault="00F77536" w:rsidP="00D3363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تبقى عواقب سوءٍ في مغبتها    لا خير في لذةٍ من بعدها النار</w:t>
      </w:r>
      <w:r w:rsidR="004642D6">
        <w:rPr>
          <w:rFonts w:ascii="Traditional Arabic" w:hAnsi="Traditional Arabic" w:cs="Traditional Arabic" w:hint="cs"/>
          <w:sz w:val="28"/>
          <w:szCs w:val="28"/>
          <w:rtl/>
        </w:rPr>
        <w:t xml:space="preserve"> </w:t>
      </w:r>
    </w:p>
    <w:p w14:paraId="18ACAAFC" w14:textId="77777777" w:rsidR="000A0B5B" w:rsidRDefault="000A0B5B" w:rsidP="00D3363A">
      <w:pPr>
        <w:ind w:left="-341" w:right="-284"/>
        <w:jc w:val="both"/>
        <w:rPr>
          <w:rFonts w:ascii="Traditional Arabic" w:hAnsi="Traditional Arabic" w:cs="Traditional Arabic"/>
          <w:sz w:val="28"/>
          <w:szCs w:val="28"/>
          <w:rtl/>
        </w:rPr>
      </w:pPr>
    </w:p>
    <w:p w14:paraId="3328428A" w14:textId="77777777" w:rsidR="006E31E2" w:rsidRDefault="006E31E2" w:rsidP="0014526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250785">
        <w:rPr>
          <w:rFonts w:ascii="Traditional Arabic" w:hAnsi="Traditional Arabic" w:cs="Traditional Arabic" w:hint="cs"/>
          <w:sz w:val="28"/>
          <w:szCs w:val="28"/>
          <w:rtl/>
        </w:rPr>
        <w:t xml:space="preserve">في قوله تعالى </w:t>
      </w:r>
      <w:r w:rsidR="000776F3" w:rsidRPr="00C825BD">
        <w:rPr>
          <w:rFonts w:ascii="QCF_BSML" w:hAnsi="QCF_BSML" w:cs="QCF_BSML"/>
          <w:color w:val="000000"/>
          <w:sz w:val="24"/>
          <w:szCs w:val="24"/>
          <w:rtl/>
        </w:rPr>
        <w:t>ﭽ</w:t>
      </w:r>
      <w:r w:rsidR="000776F3" w:rsidRPr="00C825BD">
        <w:rPr>
          <w:rFonts w:ascii="QCF_P589" w:hAnsi="QCF_P589" w:cs="QCF_P589"/>
          <w:color w:val="000000"/>
          <w:sz w:val="24"/>
          <w:szCs w:val="24"/>
          <w:rtl/>
        </w:rPr>
        <w:t xml:space="preserve"> ﯘ  ﯙ  ﯚ  ﯛ  </w:t>
      </w:r>
      <w:r w:rsidR="000776F3" w:rsidRPr="00C825BD">
        <w:rPr>
          <w:rFonts w:ascii="QCF_BSML" w:hAnsi="QCF_BSML" w:cs="QCF_BSML"/>
          <w:color w:val="000000"/>
          <w:sz w:val="24"/>
          <w:szCs w:val="24"/>
          <w:rtl/>
        </w:rPr>
        <w:t>ﭼ</w:t>
      </w:r>
      <w:r w:rsidR="000776F3">
        <w:rPr>
          <w:rFonts w:ascii="Traditional Arabic" w:hAnsi="Traditional Arabic" w:cs="Traditional Arabic" w:hint="cs"/>
          <w:sz w:val="28"/>
          <w:szCs w:val="28"/>
          <w:rtl/>
        </w:rPr>
        <w:t xml:space="preserve"> </w:t>
      </w:r>
      <w:r w:rsidR="00250785">
        <w:rPr>
          <w:rFonts w:ascii="Traditional Arabic" w:hAnsi="Traditional Arabic" w:cs="Traditional Arabic" w:hint="cs"/>
          <w:sz w:val="28"/>
          <w:szCs w:val="28"/>
          <w:rtl/>
        </w:rPr>
        <w:t xml:space="preserve">قد </w:t>
      </w:r>
      <w:r w:rsidR="00E40F39">
        <w:rPr>
          <w:rFonts w:ascii="Traditional Arabic" w:hAnsi="Traditional Arabic" w:cs="Traditional Arabic" w:hint="cs"/>
          <w:sz w:val="28"/>
          <w:szCs w:val="28"/>
          <w:rtl/>
        </w:rPr>
        <w:t>قيل أن من معاني الآية</w:t>
      </w:r>
      <w:r w:rsidR="00250785">
        <w:rPr>
          <w:rFonts w:ascii="Traditional Arabic" w:hAnsi="Traditional Arabic" w:cs="Traditional Arabic" w:hint="cs"/>
          <w:sz w:val="28"/>
          <w:szCs w:val="28"/>
          <w:rtl/>
        </w:rPr>
        <w:t xml:space="preserve"> </w:t>
      </w:r>
      <w:r w:rsidR="000776F3" w:rsidRPr="000776F3">
        <w:rPr>
          <w:rFonts w:ascii="Traditional Arabic" w:hAnsi="Traditional Arabic" w:cs="Traditional Arabic" w:hint="cs"/>
          <w:sz w:val="28"/>
          <w:szCs w:val="28"/>
          <w:rtl/>
        </w:rPr>
        <w:t>لتركبن</w:t>
      </w:r>
      <w:r w:rsidR="000776F3" w:rsidRPr="000776F3">
        <w:rPr>
          <w:rFonts w:ascii="Traditional Arabic" w:hAnsi="Traditional Arabic" w:cs="Traditional Arabic"/>
          <w:sz w:val="28"/>
          <w:szCs w:val="28"/>
          <w:rtl/>
        </w:rPr>
        <w:t xml:space="preserve"> </w:t>
      </w:r>
      <w:r w:rsidR="000776F3" w:rsidRPr="000776F3">
        <w:rPr>
          <w:rFonts w:ascii="Traditional Arabic" w:hAnsi="Traditional Arabic" w:cs="Traditional Arabic" w:hint="cs"/>
          <w:sz w:val="28"/>
          <w:szCs w:val="28"/>
          <w:rtl/>
        </w:rPr>
        <w:t>سنة</w:t>
      </w:r>
      <w:r w:rsidR="000776F3" w:rsidRPr="000776F3">
        <w:rPr>
          <w:rFonts w:ascii="Traditional Arabic" w:hAnsi="Traditional Arabic" w:cs="Traditional Arabic"/>
          <w:sz w:val="28"/>
          <w:szCs w:val="28"/>
          <w:rtl/>
        </w:rPr>
        <w:t xml:space="preserve"> </w:t>
      </w:r>
      <w:r w:rsidR="000776F3" w:rsidRPr="000776F3">
        <w:rPr>
          <w:rFonts w:ascii="Traditional Arabic" w:hAnsi="Traditional Arabic" w:cs="Traditional Arabic" w:hint="cs"/>
          <w:sz w:val="28"/>
          <w:szCs w:val="28"/>
          <w:rtl/>
        </w:rPr>
        <w:t>من</w:t>
      </w:r>
      <w:r w:rsidR="000776F3" w:rsidRPr="000776F3">
        <w:rPr>
          <w:rFonts w:ascii="Traditional Arabic" w:hAnsi="Traditional Arabic" w:cs="Traditional Arabic"/>
          <w:sz w:val="28"/>
          <w:szCs w:val="28"/>
          <w:rtl/>
        </w:rPr>
        <w:t xml:space="preserve"> </w:t>
      </w:r>
      <w:r w:rsidR="000776F3" w:rsidRPr="000776F3">
        <w:rPr>
          <w:rFonts w:ascii="Traditional Arabic" w:hAnsi="Traditional Arabic" w:cs="Traditional Arabic" w:hint="cs"/>
          <w:sz w:val="28"/>
          <w:szCs w:val="28"/>
          <w:rtl/>
        </w:rPr>
        <w:t>كان</w:t>
      </w:r>
      <w:r w:rsidR="000776F3" w:rsidRPr="000776F3">
        <w:rPr>
          <w:rFonts w:ascii="Traditional Arabic" w:hAnsi="Traditional Arabic" w:cs="Traditional Arabic"/>
          <w:sz w:val="28"/>
          <w:szCs w:val="28"/>
          <w:rtl/>
        </w:rPr>
        <w:t xml:space="preserve"> </w:t>
      </w:r>
      <w:r w:rsidR="000776F3" w:rsidRPr="000776F3">
        <w:rPr>
          <w:rFonts w:ascii="Traditional Arabic" w:hAnsi="Traditional Arabic" w:cs="Traditional Arabic" w:hint="cs"/>
          <w:sz w:val="28"/>
          <w:szCs w:val="28"/>
          <w:rtl/>
        </w:rPr>
        <w:t>قبلكم</w:t>
      </w:r>
      <w:r w:rsidR="00E40F39">
        <w:rPr>
          <w:rFonts w:ascii="Traditional Arabic" w:hAnsi="Traditional Arabic" w:cs="Traditional Arabic" w:hint="cs"/>
          <w:sz w:val="28"/>
          <w:szCs w:val="28"/>
          <w:rtl/>
        </w:rPr>
        <w:t xml:space="preserve"> وقد </w:t>
      </w:r>
      <w:r w:rsidR="00145263">
        <w:rPr>
          <w:rFonts w:ascii="Traditional Arabic" w:hAnsi="Traditional Arabic" w:cs="Traditional Arabic" w:hint="cs"/>
          <w:sz w:val="28"/>
          <w:szCs w:val="28"/>
          <w:rtl/>
        </w:rPr>
        <w:t>قال النبي</w:t>
      </w:r>
      <w:r w:rsidR="00E40F39">
        <w:rPr>
          <w:rFonts w:ascii="Traditional Arabic" w:hAnsi="Traditional Arabic" w:cs="Traditional Arabic" w:hint="cs"/>
          <w:sz w:val="28"/>
          <w:szCs w:val="28"/>
          <w:rtl/>
        </w:rPr>
        <w:t xml:space="preserve"> صلى الله عليه وسلم </w:t>
      </w:r>
      <w:r w:rsidR="00C8145A">
        <w:rPr>
          <w:rFonts w:ascii="Traditional Arabic" w:hAnsi="Traditional Arabic" w:cs="Traditional Arabic" w:hint="cs"/>
          <w:sz w:val="28"/>
          <w:szCs w:val="28"/>
          <w:rtl/>
        </w:rPr>
        <w:t xml:space="preserve">( لتتبعن سَنَنَ من كان قبلكم شبراً بشبر وذراعاً بذراع حتى لو دخلوا جحر ضبٍ لاتبعتموهم ) قلنا : يا رسول الله اليهود والنصارى ؟ قال ( فمن ) </w:t>
      </w:r>
      <w:r w:rsidR="004C5334">
        <w:rPr>
          <w:rFonts w:ascii="Traditional Arabic" w:hAnsi="Traditional Arabic" w:cs="Traditional Arabic" w:hint="cs"/>
          <w:sz w:val="28"/>
          <w:szCs w:val="28"/>
          <w:rtl/>
        </w:rPr>
        <w:t>متفق عليه</w:t>
      </w:r>
      <w:r w:rsidR="00E926EC">
        <w:rPr>
          <w:rFonts w:ascii="Traditional Arabic" w:hAnsi="Traditional Arabic" w:cs="Traditional Arabic" w:hint="cs"/>
          <w:sz w:val="28"/>
          <w:szCs w:val="28"/>
          <w:rtl/>
        </w:rPr>
        <w:t xml:space="preserve"> </w:t>
      </w:r>
      <w:r w:rsidR="0087127E">
        <w:rPr>
          <w:rFonts w:ascii="Traditional Arabic" w:hAnsi="Traditional Arabic" w:cs="Traditional Arabic" w:hint="cs"/>
          <w:sz w:val="28"/>
          <w:szCs w:val="28"/>
          <w:rtl/>
        </w:rPr>
        <w:t>و</w:t>
      </w:r>
      <w:r w:rsidR="00D22A11">
        <w:rPr>
          <w:rFonts w:ascii="Traditional Arabic" w:hAnsi="Traditional Arabic" w:cs="Traditional Arabic" w:hint="cs"/>
          <w:sz w:val="28"/>
          <w:szCs w:val="28"/>
          <w:rtl/>
        </w:rPr>
        <w:t>ورد أن الذين يتبعو</w:t>
      </w:r>
      <w:r w:rsidR="00EE3E50">
        <w:rPr>
          <w:rFonts w:ascii="Traditional Arabic" w:hAnsi="Traditional Arabic" w:cs="Traditional Arabic" w:hint="cs"/>
          <w:sz w:val="28"/>
          <w:szCs w:val="28"/>
          <w:rtl/>
        </w:rPr>
        <w:t>ن</w:t>
      </w:r>
      <w:r w:rsidR="00D22A11">
        <w:rPr>
          <w:rFonts w:ascii="Traditional Arabic" w:hAnsi="Traditional Arabic" w:cs="Traditional Arabic" w:hint="cs"/>
          <w:sz w:val="28"/>
          <w:szCs w:val="28"/>
          <w:rtl/>
        </w:rPr>
        <w:t xml:space="preserve">هم </w:t>
      </w:r>
      <w:r w:rsidR="00EE3E50">
        <w:rPr>
          <w:rFonts w:ascii="Traditional Arabic" w:hAnsi="Traditional Arabic" w:cs="Traditional Arabic" w:hint="cs"/>
          <w:sz w:val="28"/>
          <w:szCs w:val="28"/>
          <w:rtl/>
        </w:rPr>
        <w:t xml:space="preserve">في طريقتهم هم </w:t>
      </w:r>
      <w:r w:rsidR="00D22A11">
        <w:rPr>
          <w:rFonts w:ascii="Traditional Arabic" w:hAnsi="Traditional Arabic" w:cs="Traditional Arabic" w:hint="cs"/>
          <w:sz w:val="28"/>
          <w:szCs w:val="28"/>
          <w:rtl/>
        </w:rPr>
        <w:t xml:space="preserve">شرار الأمة كما أخرج أحمد والطبراني وابن عدي </w:t>
      </w:r>
      <w:r w:rsidR="00884827">
        <w:rPr>
          <w:rFonts w:ascii="Traditional Arabic" w:hAnsi="Traditional Arabic" w:cs="Traditional Arabic" w:hint="cs"/>
          <w:sz w:val="28"/>
          <w:szCs w:val="28"/>
          <w:rtl/>
        </w:rPr>
        <w:t xml:space="preserve">وحسنه الألباني </w:t>
      </w:r>
      <w:r w:rsidR="00D22A11">
        <w:rPr>
          <w:rFonts w:ascii="Traditional Arabic" w:hAnsi="Traditional Arabic" w:cs="Traditional Arabic" w:hint="cs"/>
          <w:sz w:val="28"/>
          <w:szCs w:val="28"/>
          <w:rtl/>
        </w:rPr>
        <w:t xml:space="preserve">أن رسول الله صلى الله عليه وسلم قال </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ليحْملَنّ</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شرار</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هذه</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الأمّة</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على</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سَنَنِ</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الذين</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خلَوا</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من</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قبلهم</w:t>
      </w:r>
      <w:r w:rsidR="00EE3E50">
        <w:rPr>
          <w:rFonts w:ascii="Traditional Arabic" w:hAnsi="Traditional Arabic" w:cs="Traditional Arabic" w:hint="cs"/>
          <w:sz w:val="28"/>
          <w:szCs w:val="28"/>
          <w:rtl/>
        </w:rPr>
        <w:t xml:space="preserve"> </w:t>
      </w:r>
      <w:r w:rsidR="00D22A11" w:rsidRPr="00D22A11">
        <w:rPr>
          <w:rFonts w:ascii="Traditional Arabic" w:hAnsi="Traditional Arabic" w:cs="Traditional Arabic" w:hint="cs"/>
          <w:sz w:val="28"/>
          <w:szCs w:val="28"/>
          <w:rtl/>
        </w:rPr>
        <w:t>أهل</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الكتاب</w:t>
      </w:r>
      <w:r w:rsidR="00EE3E50">
        <w:rPr>
          <w:rFonts w:ascii="Traditional Arabic" w:hAnsi="Traditional Arabic" w:cs="Traditional Arabic" w:hint="cs"/>
          <w:sz w:val="28"/>
          <w:szCs w:val="28"/>
          <w:rtl/>
        </w:rPr>
        <w:t xml:space="preserve"> </w:t>
      </w:r>
      <w:r w:rsidR="00D22A11" w:rsidRPr="00D22A11">
        <w:rPr>
          <w:rFonts w:ascii="Traditional Arabic" w:hAnsi="Traditional Arabic" w:cs="Traditional Arabic" w:hint="cs"/>
          <w:sz w:val="28"/>
          <w:szCs w:val="28"/>
          <w:rtl/>
        </w:rPr>
        <w:t>حذو</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القُذَّةِ</w:t>
      </w:r>
      <w:r w:rsidR="00D22A11" w:rsidRPr="00D22A11">
        <w:rPr>
          <w:rFonts w:ascii="Traditional Arabic" w:hAnsi="Traditional Arabic" w:cs="Traditional Arabic"/>
          <w:sz w:val="28"/>
          <w:szCs w:val="28"/>
          <w:rtl/>
        </w:rPr>
        <w:t xml:space="preserve"> </w:t>
      </w:r>
      <w:r w:rsidR="00D22A11" w:rsidRPr="00D22A11">
        <w:rPr>
          <w:rFonts w:ascii="Traditional Arabic" w:hAnsi="Traditional Arabic" w:cs="Traditional Arabic" w:hint="cs"/>
          <w:sz w:val="28"/>
          <w:szCs w:val="28"/>
          <w:rtl/>
        </w:rPr>
        <w:t>بالقُذَّة</w:t>
      </w:r>
      <w:r w:rsidR="005E562F">
        <w:rPr>
          <w:rFonts w:ascii="Traditional Arabic" w:hAnsi="Traditional Arabic" w:cs="Traditional Arabic" w:hint="cs"/>
          <w:sz w:val="28"/>
          <w:szCs w:val="28"/>
          <w:rtl/>
        </w:rPr>
        <w:t xml:space="preserve"> </w:t>
      </w:r>
      <w:r w:rsidR="005E562F">
        <w:rPr>
          <w:rFonts w:ascii="Traditional Arabic" w:hAnsi="Traditional Arabic" w:cs="Traditional Arabic"/>
          <w:sz w:val="28"/>
          <w:szCs w:val="28"/>
          <w:rtl/>
        </w:rPr>
        <w:t>)</w:t>
      </w:r>
      <w:r w:rsidR="005E562F">
        <w:rPr>
          <w:rFonts w:ascii="Traditional Arabic" w:hAnsi="Traditional Arabic" w:cs="Traditional Arabic" w:hint="cs"/>
          <w:sz w:val="28"/>
          <w:szCs w:val="28"/>
          <w:rtl/>
        </w:rPr>
        <w:t xml:space="preserve"> </w:t>
      </w:r>
      <w:r w:rsidR="008B0536">
        <w:rPr>
          <w:rFonts w:ascii="Traditional Arabic" w:hAnsi="Traditional Arabic" w:cs="Traditional Arabic" w:hint="cs"/>
          <w:sz w:val="28"/>
          <w:szCs w:val="28"/>
          <w:rtl/>
        </w:rPr>
        <w:t>وقال</w:t>
      </w:r>
      <w:r w:rsidR="00884827">
        <w:rPr>
          <w:rFonts w:ascii="Traditional Arabic" w:hAnsi="Traditional Arabic" w:cs="Traditional Arabic"/>
          <w:sz w:val="28"/>
          <w:szCs w:val="28"/>
          <w:rtl/>
        </w:rPr>
        <w:t xml:space="preserve"> </w:t>
      </w:r>
      <w:r w:rsidR="00884827">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أنتم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أشبه</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الأمم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ببني</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إسرائيل</w:t>
      </w:r>
      <w:r w:rsidR="008B0536">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لتركبن</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طريقتهم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حذو</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القُذة</w:t>
      </w:r>
      <w:r w:rsidR="00884827" w:rsidRPr="00884827">
        <w:rPr>
          <w:rFonts w:ascii="Traditional Arabic" w:hAnsi="Traditional Arabic" w:cs="Traditional Arabic"/>
          <w:sz w:val="28"/>
          <w:szCs w:val="28"/>
          <w:rtl/>
        </w:rPr>
        <w:t xml:space="preserve"> </w:t>
      </w:r>
      <w:r w:rsidR="008B0536">
        <w:rPr>
          <w:rFonts w:ascii="Traditional Arabic" w:hAnsi="Traditional Arabic" w:cs="Traditional Arabic" w:hint="cs"/>
          <w:sz w:val="28"/>
          <w:szCs w:val="28"/>
          <w:rtl/>
        </w:rPr>
        <w:t>بالقذة</w:t>
      </w:r>
      <w:r w:rsidR="00EE3E50">
        <w:rPr>
          <w:rFonts w:ascii="Traditional Arabic" w:hAnsi="Traditional Arabic" w:cs="Traditional Arabic" w:hint="cs"/>
          <w:sz w:val="28"/>
          <w:szCs w:val="28"/>
          <w:rtl/>
        </w:rPr>
        <w:t xml:space="preserve"> </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حتى</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لا</w:t>
      </w:r>
      <w:r w:rsidR="008B0536">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يكون</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فيهم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شيء</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إلا</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كان</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فيكم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مثله</w:t>
      </w:r>
      <w:r w:rsidR="008B0536">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w:t>
      </w:r>
      <w:r w:rsidR="008B0536">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حتى</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إن</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القوم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لتمر</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عليهم</w:t>
      </w:r>
      <w:r w:rsidR="00884827" w:rsidRPr="00884827">
        <w:rPr>
          <w:rFonts w:ascii="Traditional Arabic" w:hAnsi="Traditional Arabic" w:cs="Traditional Arabic"/>
          <w:sz w:val="28"/>
          <w:szCs w:val="28"/>
          <w:rtl/>
        </w:rPr>
        <w:t xml:space="preserve"> </w:t>
      </w:r>
      <w:r w:rsidR="008B0536">
        <w:rPr>
          <w:rFonts w:ascii="Traditional Arabic" w:hAnsi="Traditional Arabic" w:cs="Traditional Arabic" w:hint="cs"/>
          <w:sz w:val="28"/>
          <w:szCs w:val="28"/>
          <w:rtl/>
        </w:rPr>
        <w:t>المرأة</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فيقوم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إليها</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بعضهم</w:t>
      </w:r>
      <w:r w:rsidR="00884827" w:rsidRPr="00884827">
        <w:rPr>
          <w:rFonts w:ascii="Traditional Arabic" w:hAnsi="Traditional Arabic" w:cs="Traditional Arabic"/>
          <w:sz w:val="28"/>
          <w:szCs w:val="28"/>
          <w:rtl/>
        </w:rPr>
        <w:t xml:space="preserve"> </w:t>
      </w:r>
      <w:r w:rsidR="008B0536">
        <w:rPr>
          <w:rFonts w:ascii="Traditional Arabic" w:hAnsi="Traditional Arabic" w:cs="Traditional Arabic" w:hint="cs"/>
          <w:sz w:val="28"/>
          <w:szCs w:val="28"/>
          <w:rtl/>
        </w:rPr>
        <w:t xml:space="preserve">فيجامعها </w:t>
      </w:r>
      <w:r w:rsidR="00884827" w:rsidRPr="00884827">
        <w:rPr>
          <w:rFonts w:ascii="Traditional Arabic" w:hAnsi="Traditional Arabic" w:cs="Traditional Arabic" w:hint="cs"/>
          <w:sz w:val="28"/>
          <w:szCs w:val="28"/>
          <w:rtl/>
        </w:rPr>
        <w:t>ثم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يرجع</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إلى</w:t>
      </w:r>
      <w:r w:rsidR="008B0536">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أصحابه</w:t>
      </w:r>
      <w:r w:rsidR="008B0536">
        <w:rPr>
          <w:rFonts w:ascii="Traditional Arabic" w:hAnsi="Traditional Arabic" w:cs="Traditional Arabic" w:hint="cs"/>
          <w:sz w:val="28"/>
          <w:szCs w:val="28"/>
          <w:rtl/>
        </w:rPr>
        <w:t xml:space="preserve"> </w:t>
      </w:r>
      <w:r w:rsidR="00884827" w:rsidRPr="00884827">
        <w:rPr>
          <w:rFonts w:ascii="Traditional Arabic" w:hAnsi="Traditional Arabic" w:cs="Traditional Arabic" w:hint="cs"/>
          <w:sz w:val="28"/>
          <w:szCs w:val="28"/>
          <w:rtl/>
        </w:rPr>
        <w:t>يضحك</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إليهم</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ويضحكون</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lastRenderedPageBreak/>
        <w:t>إليه</w:t>
      </w:r>
      <w:r w:rsidR="008B0536">
        <w:rPr>
          <w:rFonts w:ascii="Traditional Arabic" w:hAnsi="Traditional Arabic" w:cs="Traditional Arabic" w:hint="cs"/>
          <w:sz w:val="28"/>
          <w:szCs w:val="28"/>
          <w:rtl/>
        </w:rPr>
        <w:t xml:space="preserve"> ) </w:t>
      </w:r>
      <w:r w:rsidR="00884827" w:rsidRPr="00884827">
        <w:rPr>
          <w:rFonts w:ascii="Traditional Arabic" w:hAnsi="Traditional Arabic" w:cs="Traditional Arabic" w:hint="cs"/>
          <w:sz w:val="28"/>
          <w:szCs w:val="28"/>
          <w:rtl/>
        </w:rPr>
        <w:t>أخرجه</w:t>
      </w:r>
      <w:r w:rsidR="00884827" w:rsidRPr="00884827">
        <w:rPr>
          <w:rFonts w:ascii="Traditional Arabic" w:hAnsi="Traditional Arabic" w:cs="Traditional Arabic"/>
          <w:sz w:val="28"/>
          <w:szCs w:val="28"/>
          <w:rtl/>
        </w:rPr>
        <w:t xml:space="preserve"> </w:t>
      </w:r>
      <w:r w:rsidR="00884827" w:rsidRPr="00884827">
        <w:rPr>
          <w:rFonts w:ascii="Traditional Arabic" w:hAnsi="Traditional Arabic" w:cs="Traditional Arabic" w:hint="cs"/>
          <w:sz w:val="28"/>
          <w:szCs w:val="28"/>
          <w:rtl/>
        </w:rPr>
        <w:t>الطبراني</w:t>
      </w:r>
      <w:r w:rsidR="007D0172">
        <w:rPr>
          <w:rFonts w:ascii="Traditional Arabic" w:hAnsi="Traditional Arabic" w:cs="Traditional Arabic" w:hint="cs"/>
          <w:sz w:val="28"/>
          <w:szCs w:val="28"/>
          <w:rtl/>
        </w:rPr>
        <w:t xml:space="preserve"> </w:t>
      </w:r>
      <w:r w:rsidR="006E1DD8">
        <w:rPr>
          <w:rFonts w:ascii="Traditional Arabic" w:hAnsi="Traditional Arabic" w:cs="Traditional Arabic" w:hint="cs"/>
          <w:sz w:val="28"/>
          <w:szCs w:val="28"/>
          <w:rtl/>
        </w:rPr>
        <w:t>و</w:t>
      </w:r>
      <w:r w:rsidR="006E1DD8" w:rsidRPr="006E1DD8">
        <w:rPr>
          <w:rFonts w:ascii="Traditional Arabic" w:hAnsi="Traditional Arabic" w:cs="Traditional Arabic" w:hint="cs"/>
          <w:sz w:val="28"/>
          <w:szCs w:val="28"/>
          <w:rtl/>
        </w:rPr>
        <w:t>قال</w:t>
      </w:r>
      <w:r w:rsidR="005826D6">
        <w:rPr>
          <w:rFonts w:ascii="Traditional Arabic" w:hAnsi="Traditional Arabic" w:cs="Traditional Arabic" w:hint="cs"/>
          <w:sz w:val="28"/>
          <w:szCs w:val="28"/>
          <w:rtl/>
        </w:rPr>
        <w:t xml:space="preserve"> صلى الله عليه وسلم</w:t>
      </w:r>
      <w:r w:rsidR="006E1DD8">
        <w:rPr>
          <w:rFonts w:ascii="Traditional Arabic" w:hAnsi="Traditional Arabic" w:cs="Traditional Arabic" w:hint="cs"/>
          <w:sz w:val="28"/>
          <w:szCs w:val="28"/>
          <w:rtl/>
        </w:rPr>
        <w:t xml:space="preserve"> ( </w:t>
      </w:r>
      <w:r w:rsidR="006E1DD8" w:rsidRPr="006E1DD8">
        <w:rPr>
          <w:rFonts w:ascii="Traditional Arabic" w:hAnsi="Traditional Arabic" w:cs="Traditional Arabic" w:hint="cs"/>
          <w:sz w:val="28"/>
          <w:szCs w:val="28"/>
          <w:rtl/>
        </w:rPr>
        <w:t>والذي</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نفسي</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بيده</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لا</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تفنى</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هذه</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الأمة</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حتى</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يقوم</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الرجل</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إلى</w:t>
      </w:r>
      <w:r w:rsidR="006E1DD8" w:rsidRPr="006E1DD8">
        <w:rPr>
          <w:rFonts w:ascii="Traditional Arabic" w:hAnsi="Traditional Arabic" w:cs="Traditional Arabic"/>
          <w:sz w:val="28"/>
          <w:szCs w:val="28"/>
          <w:rtl/>
        </w:rPr>
        <w:t xml:space="preserve"> </w:t>
      </w:r>
      <w:r w:rsidR="0087127E">
        <w:rPr>
          <w:rFonts w:ascii="Traditional Arabic" w:hAnsi="Traditional Arabic" w:cs="Traditional Arabic" w:hint="cs"/>
          <w:sz w:val="28"/>
          <w:szCs w:val="28"/>
          <w:rtl/>
        </w:rPr>
        <w:t>المرأة</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فيفترشها</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في</w:t>
      </w:r>
      <w:r w:rsidR="006E1DD8" w:rsidRPr="006E1DD8">
        <w:rPr>
          <w:rFonts w:ascii="Traditional Arabic" w:hAnsi="Traditional Arabic" w:cs="Traditional Arabic"/>
          <w:sz w:val="28"/>
          <w:szCs w:val="28"/>
          <w:rtl/>
        </w:rPr>
        <w:t xml:space="preserve"> </w:t>
      </w:r>
      <w:r w:rsidR="0087127E">
        <w:rPr>
          <w:rFonts w:ascii="Traditional Arabic" w:hAnsi="Traditional Arabic" w:cs="Traditional Arabic" w:hint="cs"/>
          <w:sz w:val="28"/>
          <w:szCs w:val="28"/>
          <w:rtl/>
        </w:rPr>
        <w:t>الطريق</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فيكون</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خيارهم</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يومئذ</w:t>
      </w:r>
      <w:r w:rsidR="00F12EA8">
        <w:rPr>
          <w:rFonts w:ascii="Traditional Arabic" w:hAnsi="Traditional Arabic" w:cs="Traditional Arabic" w:hint="cs"/>
          <w:sz w:val="28"/>
          <w:szCs w:val="28"/>
          <w:rtl/>
        </w:rPr>
        <w:t>ٍ</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من</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يقول</w:t>
      </w:r>
      <w:r w:rsidR="00F12EA8">
        <w:rPr>
          <w:rFonts w:ascii="Traditional Arabic" w:hAnsi="Traditional Arabic" w:cs="Traditional Arabic" w:hint="cs"/>
          <w:sz w:val="28"/>
          <w:szCs w:val="28"/>
          <w:rtl/>
        </w:rPr>
        <w:t xml:space="preserve"> </w:t>
      </w:r>
      <w:r w:rsidR="00F12EA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لو</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واريتها</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وراء</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هذا</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الحائط</w:t>
      </w:r>
      <w:r w:rsidR="006E1DD8">
        <w:rPr>
          <w:rFonts w:ascii="Traditional Arabic" w:hAnsi="Traditional Arabic" w:cs="Traditional Arabic" w:hint="cs"/>
          <w:sz w:val="28"/>
          <w:szCs w:val="28"/>
          <w:rtl/>
        </w:rPr>
        <w:t xml:space="preserve"> )</w:t>
      </w:r>
      <w:r w:rsidR="006E1DD8" w:rsidRPr="006E1DD8">
        <w:rPr>
          <w:rFonts w:ascii="Traditional Arabic" w:hAnsi="Traditional Arabic" w:cs="Traditional Arabic"/>
          <w:sz w:val="28"/>
          <w:szCs w:val="28"/>
          <w:rtl/>
        </w:rPr>
        <w:t xml:space="preserve"> </w:t>
      </w:r>
      <w:r w:rsidR="006E1DD8">
        <w:rPr>
          <w:rFonts w:ascii="Traditional Arabic" w:hAnsi="Traditional Arabic" w:cs="Traditional Arabic" w:hint="cs"/>
          <w:sz w:val="28"/>
          <w:szCs w:val="28"/>
          <w:rtl/>
        </w:rPr>
        <w:t>رواه أبو يعلى و</w:t>
      </w:r>
      <w:r w:rsidR="006E1DD8" w:rsidRPr="006E1DD8">
        <w:rPr>
          <w:rFonts w:ascii="Traditional Arabic" w:hAnsi="Traditional Arabic" w:cs="Traditional Arabic" w:hint="cs"/>
          <w:sz w:val="28"/>
          <w:szCs w:val="28"/>
          <w:rtl/>
        </w:rPr>
        <w:t>قال</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الهيثمي</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رجاله</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رجال</w:t>
      </w:r>
      <w:r w:rsidR="006E1DD8" w:rsidRPr="006E1DD8">
        <w:rPr>
          <w:rFonts w:ascii="Traditional Arabic" w:hAnsi="Traditional Arabic" w:cs="Traditional Arabic"/>
          <w:sz w:val="28"/>
          <w:szCs w:val="28"/>
          <w:rtl/>
        </w:rPr>
        <w:t xml:space="preserve"> </w:t>
      </w:r>
      <w:r w:rsidR="006E1DD8" w:rsidRPr="006E1DD8">
        <w:rPr>
          <w:rFonts w:ascii="Traditional Arabic" w:hAnsi="Traditional Arabic" w:cs="Traditional Arabic" w:hint="cs"/>
          <w:sz w:val="28"/>
          <w:szCs w:val="28"/>
          <w:rtl/>
        </w:rPr>
        <w:t>الصحيح</w:t>
      </w:r>
      <w:r w:rsidR="00AA2B83">
        <w:rPr>
          <w:rFonts w:ascii="Traditional Arabic" w:hAnsi="Traditional Arabic" w:cs="Traditional Arabic" w:hint="cs"/>
          <w:sz w:val="28"/>
          <w:szCs w:val="28"/>
          <w:rtl/>
        </w:rPr>
        <w:t xml:space="preserve"> .</w:t>
      </w:r>
      <w:r w:rsidR="00884827" w:rsidRPr="00884827">
        <w:rPr>
          <w:rFonts w:ascii="Traditional Arabic" w:hAnsi="Traditional Arabic" w:cs="Traditional Arabic"/>
          <w:sz w:val="28"/>
          <w:szCs w:val="28"/>
          <w:rtl/>
        </w:rPr>
        <w:t xml:space="preserve"> </w:t>
      </w:r>
      <w:r w:rsidR="00195078">
        <w:rPr>
          <w:rFonts w:ascii="Traditional Arabic" w:hAnsi="Traditional Arabic" w:cs="Traditional Arabic" w:hint="cs"/>
          <w:sz w:val="28"/>
          <w:szCs w:val="28"/>
          <w:rtl/>
        </w:rPr>
        <w:t>و</w:t>
      </w:r>
      <w:r w:rsidR="00195078" w:rsidRPr="00195078">
        <w:rPr>
          <w:rFonts w:ascii="Traditional Arabic" w:hAnsi="Traditional Arabic" w:cs="Traditional Arabic" w:hint="cs"/>
          <w:sz w:val="28"/>
          <w:szCs w:val="28"/>
          <w:rtl/>
        </w:rPr>
        <w:t>قال</w:t>
      </w:r>
      <w:r w:rsidR="00195078" w:rsidRPr="00195078">
        <w:rPr>
          <w:rFonts w:ascii="Traditional Arabic" w:hAnsi="Traditional Arabic" w:cs="Traditional Arabic"/>
          <w:sz w:val="28"/>
          <w:szCs w:val="28"/>
          <w:rtl/>
        </w:rPr>
        <w:t xml:space="preserve"> </w:t>
      </w:r>
      <w:r w:rsidR="00195078" w:rsidRPr="00195078">
        <w:rPr>
          <w:rFonts w:ascii="Traditional Arabic" w:hAnsi="Traditional Arabic" w:cs="Traditional Arabic" w:hint="cs"/>
          <w:sz w:val="28"/>
          <w:szCs w:val="28"/>
          <w:rtl/>
        </w:rPr>
        <w:t>حسين</w:t>
      </w:r>
      <w:r w:rsidR="00195078" w:rsidRPr="00195078">
        <w:rPr>
          <w:rFonts w:ascii="Traditional Arabic" w:hAnsi="Traditional Arabic" w:cs="Traditional Arabic"/>
          <w:sz w:val="28"/>
          <w:szCs w:val="28"/>
          <w:rtl/>
        </w:rPr>
        <w:t xml:space="preserve"> </w:t>
      </w:r>
      <w:r w:rsidR="00195078" w:rsidRPr="00195078">
        <w:rPr>
          <w:rFonts w:ascii="Traditional Arabic" w:hAnsi="Traditional Arabic" w:cs="Traditional Arabic" w:hint="cs"/>
          <w:sz w:val="28"/>
          <w:szCs w:val="28"/>
          <w:rtl/>
        </w:rPr>
        <w:t>سليم</w:t>
      </w:r>
      <w:r w:rsidR="00195078" w:rsidRPr="00195078">
        <w:rPr>
          <w:rFonts w:ascii="Traditional Arabic" w:hAnsi="Traditional Arabic" w:cs="Traditional Arabic"/>
          <w:sz w:val="28"/>
          <w:szCs w:val="28"/>
          <w:rtl/>
        </w:rPr>
        <w:t xml:space="preserve"> </w:t>
      </w:r>
      <w:r w:rsidR="00195078" w:rsidRPr="00195078">
        <w:rPr>
          <w:rFonts w:ascii="Traditional Arabic" w:hAnsi="Traditional Arabic" w:cs="Traditional Arabic" w:hint="cs"/>
          <w:sz w:val="28"/>
          <w:szCs w:val="28"/>
          <w:rtl/>
        </w:rPr>
        <w:t>أسد</w:t>
      </w:r>
      <w:r w:rsidR="00195078" w:rsidRPr="00195078">
        <w:rPr>
          <w:rFonts w:ascii="Traditional Arabic" w:hAnsi="Traditional Arabic" w:cs="Traditional Arabic"/>
          <w:sz w:val="28"/>
          <w:szCs w:val="28"/>
          <w:rtl/>
        </w:rPr>
        <w:t xml:space="preserve"> : </w:t>
      </w:r>
      <w:r w:rsidR="00195078" w:rsidRPr="00195078">
        <w:rPr>
          <w:rFonts w:ascii="Traditional Arabic" w:hAnsi="Traditional Arabic" w:cs="Traditional Arabic" w:hint="cs"/>
          <w:sz w:val="28"/>
          <w:szCs w:val="28"/>
          <w:rtl/>
        </w:rPr>
        <w:t>إسناده</w:t>
      </w:r>
      <w:r w:rsidR="00195078" w:rsidRPr="00195078">
        <w:rPr>
          <w:rFonts w:ascii="Traditional Arabic" w:hAnsi="Traditional Arabic" w:cs="Traditional Arabic"/>
          <w:sz w:val="28"/>
          <w:szCs w:val="28"/>
          <w:rtl/>
        </w:rPr>
        <w:t xml:space="preserve"> </w:t>
      </w:r>
      <w:r w:rsidR="00195078" w:rsidRPr="00195078">
        <w:rPr>
          <w:rFonts w:ascii="Traditional Arabic" w:hAnsi="Traditional Arabic" w:cs="Traditional Arabic" w:hint="cs"/>
          <w:sz w:val="28"/>
          <w:szCs w:val="28"/>
          <w:rtl/>
        </w:rPr>
        <w:t>قوي</w:t>
      </w:r>
      <w:r w:rsidR="00195078">
        <w:rPr>
          <w:rFonts w:ascii="Traditional Arabic" w:hAnsi="Traditional Arabic" w:cs="Traditional Arabic" w:hint="cs"/>
          <w:sz w:val="28"/>
          <w:szCs w:val="28"/>
          <w:rtl/>
        </w:rPr>
        <w:t xml:space="preserve"> .</w:t>
      </w:r>
      <w:r w:rsidR="00DE6F66" w:rsidRPr="00DE6F66">
        <w:rPr>
          <w:rFonts w:hint="cs"/>
          <w:rtl/>
        </w:rPr>
        <w:t xml:space="preserve"> </w:t>
      </w:r>
      <w:r w:rsidR="00DE6F66">
        <w:rPr>
          <w:rFonts w:ascii="Traditional Arabic" w:hAnsi="Traditional Arabic" w:cs="Traditional Arabic" w:hint="cs"/>
          <w:sz w:val="28"/>
          <w:szCs w:val="28"/>
          <w:rtl/>
        </w:rPr>
        <w:t>و</w:t>
      </w:r>
      <w:r w:rsidR="00DE6F66" w:rsidRPr="00DE6F66">
        <w:rPr>
          <w:rFonts w:ascii="Traditional Arabic" w:hAnsi="Traditional Arabic" w:cs="Traditional Arabic" w:hint="cs"/>
          <w:sz w:val="28"/>
          <w:szCs w:val="28"/>
          <w:rtl/>
        </w:rPr>
        <w:t>عن</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عبد</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الله</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ابن</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عمرو</w:t>
      </w:r>
      <w:r w:rsidR="00DE6F66" w:rsidRPr="00DE6F66">
        <w:rPr>
          <w:rFonts w:ascii="Traditional Arabic" w:hAnsi="Traditional Arabic" w:cs="Traditional Arabic"/>
          <w:sz w:val="28"/>
          <w:szCs w:val="28"/>
          <w:rtl/>
        </w:rPr>
        <w:t xml:space="preserve"> </w:t>
      </w:r>
      <w:r w:rsidR="00CE041A">
        <w:rPr>
          <w:rFonts w:ascii="Traditional Arabic" w:hAnsi="Traditional Arabic" w:cs="Traditional Arabic" w:hint="cs"/>
          <w:sz w:val="28"/>
          <w:szCs w:val="28"/>
          <w:rtl/>
        </w:rPr>
        <w:t xml:space="preserve">رضي الله عنهما </w:t>
      </w:r>
      <w:r w:rsidR="00DE6F66" w:rsidRPr="00DE6F66">
        <w:rPr>
          <w:rFonts w:ascii="Traditional Arabic" w:hAnsi="Traditional Arabic" w:cs="Traditional Arabic" w:hint="cs"/>
          <w:sz w:val="28"/>
          <w:szCs w:val="28"/>
          <w:rtl/>
        </w:rPr>
        <w:t>قال</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قال</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رسول</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الله</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صلى</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الله</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عليه</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وسلم</w:t>
      </w:r>
      <w:r w:rsidR="00DE6F66" w:rsidRPr="00DE6F66">
        <w:rPr>
          <w:rFonts w:hint="cs"/>
          <w:rtl/>
        </w:rPr>
        <w:t xml:space="preserve"> </w:t>
      </w:r>
      <w:r w:rsidR="00CE041A">
        <w:rPr>
          <w:rFonts w:ascii="Traditional Arabic" w:hAnsi="Traditional Arabic" w:cs="Traditional Arabic" w:hint="cs"/>
          <w:sz w:val="28"/>
          <w:szCs w:val="28"/>
          <w:rtl/>
        </w:rPr>
        <w:t xml:space="preserve">( </w:t>
      </w:r>
      <w:r w:rsidR="00DE6F66" w:rsidRPr="00DE6F66">
        <w:rPr>
          <w:rFonts w:ascii="Traditional Arabic" w:hAnsi="Traditional Arabic" w:cs="Traditional Arabic" w:hint="cs"/>
          <w:sz w:val="28"/>
          <w:szCs w:val="28"/>
          <w:rtl/>
        </w:rPr>
        <w:t>لا</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تقوم</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الساعة</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حتى</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يتسافدوا</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في</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الطريق</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تسافد</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الحمير</w:t>
      </w:r>
      <w:r w:rsidR="00DE6F66" w:rsidRPr="00DE6F66">
        <w:rPr>
          <w:rFonts w:ascii="Traditional Arabic" w:hAnsi="Traditional Arabic" w:cs="Traditional Arabic"/>
          <w:sz w:val="28"/>
          <w:szCs w:val="28"/>
          <w:rtl/>
        </w:rPr>
        <w:t xml:space="preserve"> </w:t>
      </w:r>
      <w:r w:rsidR="00CE041A">
        <w:rPr>
          <w:rFonts w:ascii="Traditional Arabic" w:hAnsi="Traditional Arabic" w:cs="Traditional Arabic" w:hint="cs"/>
          <w:sz w:val="28"/>
          <w:szCs w:val="28"/>
          <w:rtl/>
        </w:rPr>
        <w:t>)</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قلت</w:t>
      </w:r>
      <w:r w:rsidR="00DE6F66" w:rsidRPr="00DE6F66">
        <w:rPr>
          <w:rFonts w:ascii="Traditional Arabic" w:hAnsi="Traditional Arabic" w:cs="Traditional Arabic"/>
          <w:sz w:val="28"/>
          <w:szCs w:val="28"/>
          <w:rtl/>
        </w:rPr>
        <w:t xml:space="preserve"> : </w:t>
      </w:r>
      <w:r w:rsidR="00DE6F66" w:rsidRPr="00DE6F66">
        <w:rPr>
          <w:rFonts w:ascii="Traditional Arabic" w:hAnsi="Traditional Arabic" w:cs="Traditional Arabic" w:hint="cs"/>
          <w:sz w:val="28"/>
          <w:szCs w:val="28"/>
          <w:rtl/>
        </w:rPr>
        <w:t>إن</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ذلك</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لكائن</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w:t>
      </w:r>
      <w:r w:rsidR="00DE6F66">
        <w:rPr>
          <w:rFonts w:ascii="Traditional Arabic" w:hAnsi="Traditional Arabic" w:cs="Traditional Arabic" w:hint="cs"/>
          <w:sz w:val="28"/>
          <w:szCs w:val="28"/>
          <w:rtl/>
        </w:rPr>
        <w:t xml:space="preserve"> </w:t>
      </w:r>
      <w:r w:rsidR="00DE6F66" w:rsidRPr="00DE6F66">
        <w:rPr>
          <w:rFonts w:ascii="Traditional Arabic" w:hAnsi="Traditional Arabic" w:cs="Traditional Arabic" w:hint="cs"/>
          <w:sz w:val="28"/>
          <w:szCs w:val="28"/>
          <w:rtl/>
        </w:rPr>
        <w:t>قال</w:t>
      </w:r>
      <w:r w:rsidR="00DE6F66" w:rsidRPr="00DE6F66">
        <w:rPr>
          <w:rFonts w:ascii="Traditional Arabic" w:hAnsi="Traditional Arabic" w:cs="Traditional Arabic"/>
          <w:sz w:val="28"/>
          <w:szCs w:val="28"/>
          <w:rtl/>
        </w:rPr>
        <w:t xml:space="preserve"> </w:t>
      </w:r>
      <w:r w:rsidR="00CE041A">
        <w:rPr>
          <w:rFonts w:ascii="Traditional Arabic" w:hAnsi="Traditional Arabic" w:cs="Traditional Arabic" w:hint="cs"/>
          <w:sz w:val="28"/>
          <w:szCs w:val="28"/>
          <w:rtl/>
        </w:rPr>
        <w:t>(</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نعم</w:t>
      </w:r>
      <w:r w:rsidR="00DE6F66" w:rsidRPr="00DE6F66">
        <w:rPr>
          <w:rFonts w:ascii="Traditional Arabic" w:hAnsi="Traditional Arabic" w:cs="Traditional Arabic"/>
          <w:sz w:val="28"/>
          <w:szCs w:val="28"/>
          <w:rtl/>
        </w:rPr>
        <w:t xml:space="preserve"> </w:t>
      </w:r>
      <w:r w:rsidR="00DE6F66" w:rsidRPr="00DE6F66">
        <w:rPr>
          <w:rFonts w:ascii="Traditional Arabic" w:hAnsi="Traditional Arabic" w:cs="Traditional Arabic" w:hint="cs"/>
          <w:sz w:val="28"/>
          <w:szCs w:val="28"/>
          <w:rtl/>
        </w:rPr>
        <w:t>ليكونن</w:t>
      </w:r>
      <w:r w:rsidR="00DE6F66" w:rsidRPr="00DE6F66">
        <w:rPr>
          <w:rFonts w:ascii="Traditional Arabic" w:hAnsi="Traditional Arabic" w:cs="Traditional Arabic"/>
          <w:sz w:val="28"/>
          <w:szCs w:val="28"/>
          <w:rtl/>
        </w:rPr>
        <w:t xml:space="preserve"> </w:t>
      </w:r>
      <w:r w:rsidR="00CE041A">
        <w:rPr>
          <w:rFonts w:ascii="Traditional Arabic" w:hAnsi="Traditional Arabic" w:cs="Traditional Arabic" w:hint="cs"/>
          <w:sz w:val="28"/>
          <w:szCs w:val="28"/>
          <w:rtl/>
        </w:rPr>
        <w:t>)</w:t>
      </w:r>
      <w:r w:rsidR="00DE6F66">
        <w:rPr>
          <w:rFonts w:ascii="Traditional Arabic" w:hAnsi="Traditional Arabic" w:cs="Traditional Arabic" w:hint="cs"/>
          <w:sz w:val="28"/>
          <w:szCs w:val="28"/>
          <w:rtl/>
        </w:rPr>
        <w:t xml:space="preserve"> رواه البزار وصحح إسناده الألباني .</w:t>
      </w:r>
      <w:r w:rsidR="00C6307D">
        <w:rPr>
          <w:rFonts w:ascii="Traditional Arabic" w:hAnsi="Traditional Arabic" w:cs="Traditional Arabic" w:hint="cs"/>
          <w:sz w:val="28"/>
          <w:szCs w:val="28"/>
          <w:rtl/>
        </w:rPr>
        <w:t xml:space="preserve"> وقد كنت في الصغر اسمع </w:t>
      </w:r>
      <w:r w:rsidR="00FF1B47">
        <w:rPr>
          <w:rFonts w:ascii="Traditional Arabic" w:hAnsi="Traditional Arabic" w:cs="Traditional Arabic" w:hint="cs"/>
          <w:sz w:val="28"/>
          <w:szCs w:val="28"/>
          <w:rtl/>
        </w:rPr>
        <w:t xml:space="preserve">مثل </w:t>
      </w:r>
      <w:r w:rsidR="00C6307D">
        <w:rPr>
          <w:rFonts w:ascii="Traditional Arabic" w:hAnsi="Traditional Arabic" w:cs="Traditional Arabic" w:hint="cs"/>
          <w:sz w:val="28"/>
          <w:szCs w:val="28"/>
          <w:rtl/>
        </w:rPr>
        <w:t xml:space="preserve">هذا الكلام فأتعجب منه وأرى أنه بعيد وليس في زماننا هذا </w:t>
      </w:r>
      <w:r w:rsidR="00E25BD3">
        <w:rPr>
          <w:rFonts w:ascii="Traditional Arabic" w:hAnsi="Traditional Arabic" w:cs="Traditional Arabic" w:hint="cs"/>
          <w:sz w:val="28"/>
          <w:szCs w:val="28"/>
          <w:rtl/>
        </w:rPr>
        <w:t xml:space="preserve">، </w:t>
      </w:r>
      <w:r w:rsidR="00C6307D">
        <w:rPr>
          <w:rFonts w:ascii="Traditional Arabic" w:hAnsi="Traditional Arabic" w:cs="Traditional Arabic" w:hint="cs"/>
          <w:sz w:val="28"/>
          <w:szCs w:val="28"/>
          <w:rtl/>
        </w:rPr>
        <w:t xml:space="preserve">وأما اليوم </w:t>
      </w:r>
      <w:r w:rsidR="00620AD6">
        <w:rPr>
          <w:rFonts w:ascii="Traditional Arabic" w:hAnsi="Traditional Arabic" w:cs="Traditional Arabic" w:hint="cs"/>
          <w:sz w:val="28"/>
          <w:szCs w:val="28"/>
          <w:rtl/>
        </w:rPr>
        <w:t xml:space="preserve">وأنا في الخامسة والأربعين من العمر </w:t>
      </w:r>
      <w:r w:rsidR="0009648D">
        <w:rPr>
          <w:rFonts w:ascii="Traditional Arabic" w:hAnsi="Traditional Arabic" w:cs="Traditional Arabic" w:hint="cs"/>
          <w:sz w:val="28"/>
          <w:szCs w:val="28"/>
          <w:rtl/>
        </w:rPr>
        <w:t>ونحن في سنة 1441 للهجرة أصبحت أكاد أن أجزم أن الأمر بات وشيكاً لما أرى</w:t>
      </w:r>
      <w:r w:rsidR="008B3459">
        <w:rPr>
          <w:rFonts w:ascii="Traditional Arabic" w:hAnsi="Traditional Arabic" w:cs="Traditional Arabic" w:hint="cs"/>
          <w:sz w:val="28"/>
          <w:szCs w:val="28"/>
          <w:rtl/>
        </w:rPr>
        <w:t xml:space="preserve"> من </w:t>
      </w:r>
      <w:r w:rsidR="0060152C">
        <w:rPr>
          <w:rFonts w:ascii="Traditional Arabic" w:hAnsi="Traditional Arabic" w:cs="Traditional Arabic" w:hint="cs"/>
          <w:sz w:val="28"/>
          <w:szCs w:val="28"/>
          <w:rtl/>
        </w:rPr>
        <w:t xml:space="preserve">تسارع الفساد وانتشاره وقلة المنكرين له ، وأرى </w:t>
      </w:r>
      <w:r w:rsidR="008B3459">
        <w:rPr>
          <w:rFonts w:ascii="Traditional Arabic" w:hAnsi="Traditional Arabic" w:cs="Traditional Arabic" w:hint="cs"/>
          <w:sz w:val="28"/>
          <w:szCs w:val="28"/>
          <w:rtl/>
        </w:rPr>
        <w:t>عظائم باتت تفعل علناً</w:t>
      </w:r>
      <w:r w:rsidR="0060152C">
        <w:rPr>
          <w:rFonts w:ascii="Traditional Arabic" w:hAnsi="Traditional Arabic" w:cs="Traditional Arabic" w:hint="cs"/>
          <w:sz w:val="28"/>
          <w:szCs w:val="28"/>
          <w:rtl/>
        </w:rPr>
        <w:t xml:space="preserve"> في بلاد المسلمين</w:t>
      </w:r>
      <w:r w:rsidR="004E2D70">
        <w:rPr>
          <w:rFonts w:ascii="Traditional Arabic" w:hAnsi="Traditional Arabic" w:cs="Traditional Arabic" w:hint="cs"/>
          <w:sz w:val="28"/>
          <w:szCs w:val="28"/>
          <w:rtl/>
        </w:rPr>
        <w:t xml:space="preserve"> </w:t>
      </w:r>
      <w:r w:rsidR="004E467C">
        <w:rPr>
          <w:rFonts w:ascii="Traditional Arabic" w:hAnsi="Traditional Arabic" w:cs="Traditional Arabic" w:hint="cs"/>
          <w:sz w:val="28"/>
          <w:szCs w:val="28"/>
          <w:rtl/>
        </w:rPr>
        <w:t>مثلما يفعل الأوروبيون والأمريكيون</w:t>
      </w:r>
      <w:r w:rsidR="004E2D70">
        <w:rPr>
          <w:rFonts w:ascii="Traditional Arabic" w:hAnsi="Traditional Arabic" w:cs="Traditional Arabic" w:hint="cs"/>
          <w:sz w:val="28"/>
          <w:szCs w:val="28"/>
          <w:rtl/>
        </w:rPr>
        <w:t xml:space="preserve"> </w:t>
      </w:r>
      <w:r w:rsidR="0060152C">
        <w:rPr>
          <w:rFonts w:ascii="Traditional Arabic" w:hAnsi="Traditional Arabic" w:cs="Traditional Arabic" w:hint="cs"/>
          <w:sz w:val="28"/>
          <w:szCs w:val="28"/>
          <w:rtl/>
        </w:rPr>
        <w:t xml:space="preserve">تماماً </w:t>
      </w:r>
      <w:r w:rsidR="00A83CCF">
        <w:rPr>
          <w:rFonts w:ascii="Traditional Arabic" w:hAnsi="Traditional Arabic" w:cs="Traditional Arabic" w:hint="cs"/>
          <w:sz w:val="28"/>
          <w:szCs w:val="28"/>
          <w:rtl/>
        </w:rPr>
        <w:t xml:space="preserve">من شرب الخمور واتخاذ بيوت الدعارة وظهور عبدة الشياطين والملاحدة </w:t>
      </w:r>
      <w:r w:rsidR="00CE2CB6">
        <w:rPr>
          <w:rFonts w:ascii="Traditional Arabic" w:hAnsi="Traditional Arabic" w:cs="Traditional Arabic" w:hint="cs"/>
          <w:sz w:val="28"/>
          <w:szCs w:val="28"/>
          <w:rtl/>
        </w:rPr>
        <w:t xml:space="preserve">وغير ذلك </w:t>
      </w:r>
      <w:r w:rsidR="00FF1B47">
        <w:rPr>
          <w:rFonts w:ascii="Traditional Arabic" w:hAnsi="Traditional Arabic" w:cs="Traditional Arabic" w:hint="cs"/>
          <w:sz w:val="28"/>
          <w:szCs w:val="28"/>
          <w:rtl/>
        </w:rPr>
        <w:t>.</w:t>
      </w:r>
      <w:r w:rsidR="007649A0">
        <w:rPr>
          <w:rFonts w:ascii="Traditional Arabic" w:hAnsi="Traditional Arabic" w:cs="Traditional Arabic" w:hint="cs"/>
          <w:sz w:val="28"/>
          <w:szCs w:val="28"/>
          <w:rtl/>
        </w:rPr>
        <w:t xml:space="preserve"> </w:t>
      </w:r>
      <w:r w:rsidR="00CE2CB6">
        <w:rPr>
          <w:rFonts w:ascii="Traditional Arabic" w:hAnsi="Traditional Arabic" w:cs="Traditional Arabic" w:hint="cs"/>
          <w:sz w:val="28"/>
          <w:szCs w:val="28"/>
          <w:rtl/>
        </w:rPr>
        <w:t>و</w:t>
      </w:r>
      <w:r w:rsidR="007649A0">
        <w:rPr>
          <w:rFonts w:ascii="Traditional Arabic" w:hAnsi="Traditional Arabic" w:cs="Traditional Arabic" w:hint="cs"/>
          <w:sz w:val="28"/>
          <w:szCs w:val="28"/>
          <w:rtl/>
        </w:rPr>
        <w:t>َ</w:t>
      </w:r>
      <w:r w:rsidR="00CE2CB6">
        <w:rPr>
          <w:rFonts w:ascii="Traditional Arabic" w:hAnsi="Traditional Arabic" w:cs="Traditional Arabic" w:hint="cs"/>
          <w:sz w:val="28"/>
          <w:szCs w:val="28"/>
          <w:rtl/>
        </w:rPr>
        <w:t>أ</w:t>
      </w:r>
      <w:r w:rsidR="007649A0">
        <w:rPr>
          <w:rFonts w:ascii="Traditional Arabic" w:hAnsi="Traditional Arabic" w:cs="Traditional Arabic" w:hint="cs"/>
          <w:sz w:val="28"/>
          <w:szCs w:val="28"/>
          <w:rtl/>
        </w:rPr>
        <w:t>ُ</w:t>
      </w:r>
      <w:r w:rsidR="00CE2CB6">
        <w:rPr>
          <w:rFonts w:ascii="Traditional Arabic" w:hAnsi="Traditional Arabic" w:cs="Traditional Arabic" w:hint="cs"/>
          <w:sz w:val="28"/>
          <w:szCs w:val="28"/>
          <w:rtl/>
        </w:rPr>
        <w:t>خ</w:t>
      </w:r>
      <w:r w:rsidR="007649A0">
        <w:rPr>
          <w:rFonts w:ascii="Traditional Arabic" w:hAnsi="Traditional Arabic" w:cs="Traditional Arabic" w:hint="cs"/>
          <w:sz w:val="28"/>
          <w:szCs w:val="28"/>
          <w:rtl/>
        </w:rPr>
        <w:t>ْ</w:t>
      </w:r>
      <w:r w:rsidR="00CE2CB6">
        <w:rPr>
          <w:rFonts w:ascii="Traditional Arabic" w:hAnsi="Traditional Arabic" w:cs="Traditional Arabic" w:hint="cs"/>
          <w:sz w:val="28"/>
          <w:szCs w:val="28"/>
          <w:rtl/>
        </w:rPr>
        <w:t>ب</w:t>
      </w:r>
      <w:r w:rsidR="007649A0">
        <w:rPr>
          <w:rFonts w:ascii="Traditional Arabic" w:hAnsi="Traditional Arabic" w:cs="Traditional Arabic" w:hint="cs"/>
          <w:sz w:val="28"/>
          <w:szCs w:val="28"/>
          <w:rtl/>
        </w:rPr>
        <w:t>ِ</w:t>
      </w:r>
      <w:r w:rsidR="00CE2CB6">
        <w:rPr>
          <w:rFonts w:ascii="Traditional Arabic" w:hAnsi="Traditional Arabic" w:cs="Traditional Arabic" w:hint="cs"/>
          <w:sz w:val="28"/>
          <w:szCs w:val="28"/>
          <w:rtl/>
        </w:rPr>
        <w:t>ر</w:t>
      </w:r>
      <w:r w:rsidR="007649A0">
        <w:rPr>
          <w:rFonts w:ascii="Traditional Arabic" w:hAnsi="Traditional Arabic" w:cs="Traditional Arabic" w:hint="cs"/>
          <w:sz w:val="28"/>
          <w:szCs w:val="28"/>
          <w:rtl/>
        </w:rPr>
        <w:t>ْ</w:t>
      </w:r>
      <w:r w:rsidR="00CE2CB6">
        <w:rPr>
          <w:rFonts w:ascii="Traditional Arabic" w:hAnsi="Traditional Arabic" w:cs="Traditional Arabic" w:hint="cs"/>
          <w:sz w:val="28"/>
          <w:szCs w:val="28"/>
          <w:rtl/>
        </w:rPr>
        <w:t>ت</w:t>
      </w:r>
      <w:r w:rsidR="007649A0">
        <w:rPr>
          <w:rFonts w:ascii="Traditional Arabic" w:hAnsi="Traditional Arabic" w:cs="Traditional Arabic" w:hint="cs"/>
          <w:sz w:val="28"/>
          <w:szCs w:val="28"/>
          <w:rtl/>
        </w:rPr>
        <w:t>ُ</w:t>
      </w:r>
      <w:r w:rsidR="00CE2CB6">
        <w:rPr>
          <w:rFonts w:ascii="Traditional Arabic" w:hAnsi="Traditional Arabic" w:cs="Traditional Arabic" w:hint="cs"/>
          <w:sz w:val="28"/>
          <w:szCs w:val="28"/>
          <w:rtl/>
        </w:rPr>
        <w:t xml:space="preserve"> أن في بعض بلاد الغرب يفعل الزنا </w:t>
      </w:r>
      <w:r w:rsidR="002B5A27">
        <w:rPr>
          <w:rFonts w:ascii="Traditional Arabic" w:hAnsi="Traditional Arabic" w:cs="Traditional Arabic" w:hint="cs"/>
          <w:sz w:val="28"/>
          <w:szCs w:val="28"/>
          <w:rtl/>
        </w:rPr>
        <w:t xml:space="preserve">في الطرقات </w:t>
      </w:r>
      <w:r w:rsidR="00CE2CB6">
        <w:rPr>
          <w:rFonts w:ascii="Traditional Arabic" w:hAnsi="Traditional Arabic" w:cs="Traditional Arabic" w:hint="cs"/>
          <w:sz w:val="28"/>
          <w:szCs w:val="28"/>
          <w:rtl/>
        </w:rPr>
        <w:t xml:space="preserve">علناً فعلمت أن قومنا على إثرهم قريباً </w:t>
      </w:r>
      <w:r w:rsidR="002B5A27">
        <w:rPr>
          <w:rFonts w:ascii="Traditional Arabic" w:hAnsi="Traditional Arabic" w:cs="Traditional Arabic" w:hint="cs"/>
          <w:sz w:val="28"/>
          <w:szCs w:val="28"/>
          <w:rtl/>
        </w:rPr>
        <w:t xml:space="preserve">، </w:t>
      </w:r>
      <w:r w:rsidR="00DA3B00">
        <w:rPr>
          <w:rFonts w:ascii="Traditional Arabic" w:hAnsi="Traditional Arabic" w:cs="Traditional Arabic" w:hint="cs"/>
          <w:sz w:val="28"/>
          <w:szCs w:val="28"/>
          <w:rtl/>
        </w:rPr>
        <w:t>فإذا كان ذاك حصل العذاب من الخسف والمسخ والقذف</w:t>
      </w:r>
      <w:r w:rsidR="005335FD">
        <w:rPr>
          <w:rFonts w:ascii="Traditional Arabic" w:hAnsi="Traditional Arabic" w:cs="Traditional Arabic" w:hint="cs"/>
          <w:sz w:val="28"/>
          <w:szCs w:val="28"/>
          <w:rtl/>
        </w:rPr>
        <w:t xml:space="preserve"> قال صلى الله عليه وسلم</w:t>
      </w:r>
      <w:r w:rsidR="00DA3B00">
        <w:rPr>
          <w:rFonts w:ascii="Traditional Arabic" w:hAnsi="Traditional Arabic" w:cs="Traditional Arabic" w:hint="cs"/>
          <w:sz w:val="28"/>
          <w:szCs w:val="28"/>
          <w:rtl/>
        </w:rPr>
        <w:t xml:space="preserve"> </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ليكونن</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من</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أمتي</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أقوام</w:t>
      </w:r>
      <w:r w:rsidR="00E25BD3">
        <w:rPr>
          <w:rFonts w:ascii="Traditional Arabic" w:hAnsi="Traditional Arabic" w:cs="Traditional Arabic" w:hint="cs"/>
          <w:sz w:val="28"/>
          <w:szCs w:val="28"/>
          <w:rtl/>
        </w:rPr>
        <w:t>ٌ</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يستحلون</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الحر</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والحرير</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والخمر</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والمعازف</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ولينزلن</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أقوام</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إلى</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جنب</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علم</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يروح</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عليهم</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بسارحة</w:t>
      </w:r>
      <w:r w:rsidR="00E25BD3">
        <w:rPr>
          <w:rFonts w:ascii="Traditional Arabic" w:hAnsi="Traditional Arabic" w:cs="Traditional Arabic" w:hint="cs"/>
          <w:sz w:val="28"/>
          <w:szCs w:val="28"/>
          <w:rtl/>
        </w:rPr>
        <w:t>ٍ</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لهم</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يأتيهم</w:t>
      </w:r>
      <w:r w:rsidR="00DA3B00" w:rsidRPr="00DA3B00">
        <w:rPr>
          <w:rFonts w:ascii="Traditional Arabic" w:hAnsi="Traditional Arabic" w:cs="Traditional Arabic"/>
          <w:sz w:val="28"/>
          <w:szCs w:val="28"/>
          <w:rtl/>
        </w:rPr>
        <w:t xml:space="preserve"> - </w:t>
      </w:r>
      <w:r w:rsidR="00DA3B00" w:rsidRPr="00DA3B00">
        <w:rPr>
          <w:rFonts w:ascii="Traditional Arabic" w:hAnsi="Traditional Arabic" w:cs="Traditional Arabic" w:hint="cs"/>
          <w:sz w:val="28"/>
          <w:szCs w:val="28"/>
          <w:rtl/>
        </w:rPr>
        <w:t>يعني</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الفقير</w:t>
      </w:r>
      <w:r w:rsidR="00DA3B00" w:rsidRPr="00DA3B00">
        <w:rPr>
          <w:rFonts w:ascii="Traditional Arabic" w:hAnsi="Traditional Arabic" w:cs="Traditional Arabic"/>
          <w:sz w:val="28"/>
          <w:szCs w:val="28"/>
          <w:rtl/>
        </w:rPr>
        <w:t xml:space="preserve"> - </w:t>
      </w:r>
      <w:r w:rsidR="00DA3B00" w:rsidRPr="00DA3B00">
        <w:rPr>
          <w:rFonts w:ascii="Traditional Arabic" w:hAnsi="Traditional Arabic" w:cs="Traditional Arabic" w:hint="cs"/>
          <w:sz w:val="28"/>
          <w:szCs w:val="28"/>
          <w:rtl/>
        </w:rPr>
        <w:t>لحاجة</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فيقولوا</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ارجع</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إلينا</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غدا</w:t>
      </w:r>
      <w:r w:rsidR="00E25BD3">
        <w:rPr>
          <w:rFonts w:ascii="Traditional Arabic" w:hAnsi="Traditional Arabic" w:cs="Traditional Arabic" w:hint="cs"/>
          <w:sz w:val="28"/>
          <w:szCs w:val="28"/>
          <w:rtl/>
        </w:rPr>
        <w:t>ً</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فيبيتهم</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الله</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ويضع</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العلم</w:t>
      </w:r>
      <w:r w:rsidR="00DA3B00" w:rsidRPr="00DA3B00">
        <w:rPr>
          <w:rFonts w:ascii="Traditional Arabic" w:hAnsi="Traditional Arabic" w:cs="Traditional Arabic"/>
          <w:sz w:val="28"/>
          <w:szCs w:val="28"/>
          <w:rtl/>
        </w:rPr>
        <w:t xml:space="preserve"> </w:t>
      </w:r>
      <w:r w:rsidR="00E25BD3">
        <w:rPr>
          <w:rFonts w:ascii="Traditional Arabic" w:hAnsi="Traditional Arabic" w:cs="Traditional Arabic" w:hint="cs"/>
          <w:sz w:val="28"/>
          <w:szCs w:val="28"/>
          <w:rtl/>
        </w:rPr>
        <w:t xml:space="preserve">، </w:t>
      </w:r>
      <w:r w:rsidR="00DA3B00" w:rsidRPr="00DA3B00">
        <w:rPr>
          <w:rFonts w:ascii="Traditional Arabic" w:hAnsi="Traditional Arabic" w:cs="Traditional Arabic" w:hint="cs"/>
          <w:sz w:val="28"/>
          <w:szCs w:val="28"/>
          <w:rtl/>
        </w:rPr>
        <w:t>ويمسخ</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آخرين</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قردة</w:t>
      </w:r>
      <w:r w:rsidR="00E25BD3">
        <w:rPr>
          <w:rFonts w:ascii="Traditional Arabic" w:hAnsi="Traditional Arabic" w:cs="Traditional Arabic" w:hint="cs"/>
          <w:sz w:val="28"/>
          <w:szCs w:val="28"/>
          <w:rtl/>
        </w:rPr>
        <w:t>ً</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وخنازير</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إلى</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يوم</w:t>
      </w:r>
      <w:r w:rsidR="00DA3B00" w:rsidRPr="00DA3B00">
        <w:rPr>
          <w:rFonts w:ascii="Traditional Arabic" w:hAnsi="Traditional Arabic" w:cs="Traditional Arabic"/>
          <w:sz w:val="28"/>
          <w:szCs w:val="28"/>
          <w:rtl/>
        </w:rPr>
        <w:t xml:space="preserve"> </w:t>
      </w:r>
      <w:r w:rsidR="00DA3B00" w:rsidRPr="00DA3B00">
        <w:rPr>
          <w:rFonts w:ascii="Traditional Arabic" w:hAnsi="Traditional Arabic" w:cs="Traditional Arabic" w:hint="cs"/>
          <w:sz w:val="28"/>
          <w:szCs w:val="28"/>
          <w:rtl/>
        </w:rPr>
        <w:t>القيامة</w:t>
      </w:r>
      <w:r w:rsidR="00DA3B00" w:rsidRPr="00DA3B00">
        <w:rPr>
          <w:rFonts w:ascii="Traditional Arabic" w:hAnsi="Traditional Arabic" w:cs="Traditional Arabic"/>
          <w:sz w:val="28"/>
          <w:szCs w:val="28"/>
          <w:rtl/>
        </w:rPr>
        <w:t xml:space="preserve"> )</w:t>
      </w:r>
      <w:r w:rsidR="007A1761">
        <w:rPr>
          <w:rFonts w:ascii="Traditional Arabic" w:hAnsi="Traditional Arabic" w:cs="Traditional Arabic" w:hint="cs"/>
          <w:sz w:val="28"/>
          <w:szCs w:val="28"/>
          <w:rtl/>
        </w:rPr>
        <w:t xml:space="preserve"> </w:t>
      </w:r>
      <w:r w:rsidR="000361D8" w:rsidRPr="000A0B5B">
        <w:rPr>
          <w:rFonts w:ascii="Traditional Arabic" w:hAnsi="Traditional Arabic" w:cs="Traditional Arabic" w:hint="cs"/>
          <w:rtl/>
        </w:rPr>
        <w:t xml:space="preserve">رواه البخاري في صحيحه </w:t>
      </w:r>
      <w:r w:rsidR="007A1761">
        <w:rPr>
          <w:rFonts w:ascii="Traditional Arabic" w:hAnsi="Traditional Arabic" w:cs="Traditional Arabic" w:hint="cs"/>
          <w:sz w:val="28"/>
          <w:szCs w:val="28"/>
          <w:rtl/>
        </w:rPr>
        <w:t>وقال</w:t>
      </w:r>
      <w:r w:rsidR="000361D8">
        <w:rPr>
          <w:rFonts w:ascii="Traditional Arabic" w:hAnsi="Traditional Arabic" w:cs="Traditional Arabic" w:hint="cs"/>
          <w:sz w:val="28"/>
          <w:szCs w:val="28"/>
          <w:rtl/>
        </w:rPr>
        <w:t xml:space="preserve"> صلى الله عليه وسلم</w:t>
      </w:r>
      <w:r w:rsidR="007A1761">
        <w:rPr>
          <w:rFonts w:ascii="Traditional Arabic" w:hAnsi="Traditional Arabic" w:cs="Traditional Arabic" w:hint="cs"/>
          <w:sz w:val="28"/>
          <w:szCs w:val="28"/>
          <w:rtl/>
        </w:rPr>
        <w:t xml:space="preserve"> (</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ليشربن</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ناس</w:t>
      </w:r>
      <w:r w:rsidR="00E25BD3">
        <w:rPr>
          <w:rFonts w:ascii="Traditional Arabic" w:hAnsi="Traditional Arabic" w:cs="Traditional Arabic" w:hint="cs"/>
          <w:sz w:val="28"/>
          <w:szCs w:val="28"/>
          <w:rtl/>
        </w:rPr>
        <w:t>ٌ</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من</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أمتي</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الخمر</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يسمونها</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بغير</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اسمها</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يضرب</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على</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رؤوسهم</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بالمعازف</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والقينات</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يخسف</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الله</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بهم</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الأرض</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ويجعل</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منهم</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القردة</w:t>
      </w:r>
      <w:r w:rsidR="007A1761" w:rsidRPr="007A1761">
        <w:rPr>
          <w:rFonts w:ascii="Traditional Arabic" w:hAnsi="Traditional Arabic" w:cs="Traditional Arabic"/>
          <w:sz w:val="28"/>
          <w:szCs w:val="28"/>
          <w:rtl/>
        </w:rPr>
        <w:t xml:space="preserve"> </w:t>
      </w:r>
      <w:r w:rsidR="007A1761" w:rsidRPr="007A1761">
        <w:rPr>
          <w:rFonts w:ascii="Traditional Arabic" w:hAnsi="Traditional Arabic" w:cs="Traditional Arabic" w:hint="cs"/>
          <w:sz w:val="28"/>
          <w:szCs w:val="28"/>
          <w:rtl/>
        </w:rPr>
        <w:t>والخنازير</w:t>
      </w:r>
      <w:r w:rsidR="007A1761" w:rsidRPr="007A1761">
        <w:rPr>
          <w:rFonts w:ascii="Traditional Arabic" w:hAnsi="Traditional Arabic" w:cs="Traditional Arabic"/>
          <w:sz w:val="28"/>
          <w:szCs w:val="28"/>
          <w:rtl/>
        </w:rPr>
        <w:t xml:space="preserve"> </w:t>
      </w:r>
      <w:r w:rsidR="007A1761">
        <w:rPr>
          <w:rFonts w:ascii="Traditional Arabic" w:hAnsi="Traditional Arabic" w:cs="Traditional Arabic" w:hint="cs"/>
          <w:sz w:val="28"/>
          <w:szCs w:val="28"/>
          <w:rtl/>
        </w:rPr>
        <w:t xml:space="preserve">) </w:t>
      </w:r>
      <w:r w:rsidR="007A1761" w:rsidRPr="000361D8">
        <w:rPr>
          <w:rFonts w:ascii="Traditional Arabic" w:hAnsi="Traditional Arabic" w:cs="Traditional Arabic" w:hint="cs"/>
          <w:sz w:val="20"/>
          <w:szCs w:val="20"/>
          <w:rtl/>
        </w:rPr>
        <w:t>رواه البخاري في التاريخ</w:t>
      </w:r>
      <w:r w:rsidR="006F03DB" w:rsidRPr="000361D8">
        <w:rPr>
          <w:rFonts w:hint="cs"/>
          <w:sz w:val="16"/>
          <w:szCs w:val="16"/>
          <w:rtl/>
        </w:rPr>
        <w:t xml:space="preserve"> </w:t>
      </w:r>
      <w:r w:rsidR="0053051A">
        <w:rPr>
          <w:rFonts w:ascii="Traditional Arabic" w:hAnsi="Traditional Arabic" w:cs="Traditional Arabic" w:hint="cs"/>
          <w:sz w:val="28"/>
          <w:szCs w:val="28"/>
          <w:rtl/>
        </w:rPr>
        <w:t>و</w:t>
      </w:r>
      <w:r w:rsidR="00B0150B" w:rsidRPr="00B0150B">
        <w:rPr>
          <w:rFonts w:ascii="Traditional Arabic" w:hAnsi="Traditional Arabic" w:cs="Traditional Arabic" w:hint="cs"/>
          <w:sz w:val="28"/>
          <w:szCs w:val="28"/>
          <w:rtl/>
        </w:rPr>
        <w:t>قال حذيفة</w:t>
      </w:r>
      <w:r w:rsidR="0053051A">
        <w:rPr>
          <w:rFonts w:ascii="Traditional Arabic" w:hAnsi="Traditional Arabic" w:cs="Traditional Arabic" w:hint="cs"/>
          <w:sz w:val="28"/>
          <w:szCs w:val="28"/>
          <w:rtl/>
        </w:rPr>
        <w:t xml:space="preserve"> رضي الله عنه</w:t>
      </w:r>
      <w:r w:rsidR="00B0150B">
        <w:rPr>
          <w:rFonts w:ascii="Traditional Arabic" w:hAnsi="Traditional Arabic" w:cs="Traditional Arabic" w:hint="cs"/>
          <w:sz w:val="28"/>
          <w:szCs w:val="28"/>
          <w:rtl/>
        </w:rPr>
        <w:t xml:space="preserve"> </w:t>
      </w:r>
      <w:r w:rsidR="00B0150B" w:rsidRPr="00B0150B">
        <w:rPr>
          <w:rFonts w:ascii="Traditional Arabic" w:hAnsi="Traditional Arabic" w:cs="Traditional Arabic"/>
          <w:sz w:val="28"/>
          <w:szCs w:val="28"/>
          <w:rtl/>
        </w:rPr>
        <w:t>:</w:t>
      </w:r>
      <w:r w:rsidR="00B0150B">
        <w:rPr>
          <w:rFonts w:ascii="Traditional Arabic" w:hAnsi="Traditional Arabic" w:cs="Traditional Arabic" w:hint="cs"/>
          <w:sz w:val="28"/>
          <w:szCs w:val="28"/>
          <w:rtl/>
        </w:rPr>
        <w:t xml:space="preserve"> </w:t>
      </w:r>
      <w:r w:rsidR="00B0150B" w:rsidRPr="00B0150B">
        <w:rPr>
          <w:rFonts w:ascii="Traditional Arabic" w:hAnsi="Traditional Arabic" w:cs="Traditional Arabic" w:hint="cs"/>
          <w:sz w:val="28"/>
          <w:szCs w:val="28"/>
          <w:rtl/>
        </w:rPr>
        <w:t>لتركبن</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سنن</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بني</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إسرائيل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حذو</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القذة</w:t>
      </w:r>
      <w:r w:rsidR="00B0150B" w:rsidRPr="00B0150B">
        <w:rPr>
          <w:rFonts w:ascii="Traditional Arabic" w:hAnsi="Traditional Arabic" w:cs="Traditional Arabic"/>
          <w:sz w:val="28"/>
          <w:szCs w:val="28"/>
          <w:rtl/>
        </w:rPr>
        <w:t xml:space="preserve"> </w:t>
      </w:r>
      <w:r w:rsidR="00A52BA4">
        <w:rPr>
          <w:rFonts w:ascii="Traditional Arabic" w:hAnsi="Traditional Arabic" w:cs="Traditional Arabic" w:hint="cs"/>
          <w:sz w:val="28"/>
          <w:szCs w:val="28"/>
          <w:rtl/>
        </w:rPr>
        <w:t>بالقذة</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وحذو</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الشراك</w:t>
      </w:r>
      <w:r w:rsidR="00B0150B" w:rsidRPr="00B0150B">
        <w:rPr>
          <w:rFonts w:ascii="Traditional Arabic" w:hAnsi="Traditional Arabic" w:cs="Traditional Arabic"/>
          <w:sz w:val="28"/>
          <w:szCs w:val="28"/>
          <w:rtl/>
        </w:rPr>
        <w:t xml:space="preserve"> </w:t>
      </w:r>
      <w:r w:rsidR="00B0150B">
        <w:rPr>
          <w:rFonts w:ascii="Traditional Arabic" w:hAnsi="Traditional Arabic" w:cs="Traditional Arabic" w:hint="cs"/>
          <w:sz w:val="28"/>
          <w:szCs w:val="28"/>
          <w:rtl/>
        </w:rPr>
        <w:t>بالشراك</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حتى</w:t>
      </w:r>
      <w:r w:rsidR="00B0150B">
        <w:rPr>
          <w:rFonts w:ascii="Traditional Arabic" w:hAnsi="Traditional Arabic" w:cs="Traditional Arabic" w:hint="cs"/>
          <w:sz w:val="28"/>
          <w:szCs w:val="28"/>
          <w:rtl/>
        </w:rPr>
        <w:t xml:space="preserve"> </w:t>
      </w:r>
      <w:r w:rsidR="00B0150B" w:rsidRPr="00B0150B">
        <w:rPr>
          <w:rFonts w:ascii="Traditional Arabic" w:hAnsi="Traditional Arabic" w:cs="Traditional Arabic" w:hint="cs"/>
          <w:sz w:val="28"/>
          <w:szCs w:val="28"/>
          <w:rtl/>
        </w:rPr>
        <w:t>لو</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فعل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رجل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من</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بني</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إسرائيل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كذا</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وكذا</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فعله</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رجل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من</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هذه</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الأمة</w:t>
      </w:r>
      <w:r w:rsidR="00B0150B" w:rsidRPr="00B0150B">
        <w:rPr>
          <w:rFonts w:ascii="Traditional Arabic" w:hAnsi="Traditional Arabic" w:cs="Traditional Arabic"/>
          <w:sz w:val="28"/>
          <w:szCs w:val="28"/>
          <w:rtl/>
        </w:rPr>
        <w:t xml:space="preserve"> </w:t>
      </w:r>
      <w:r w:rsidR="00A52BA4">
        <w:rPr>
          <w:rFonts w:ascii="Traditional Arabic" w:hAnsi="Traditional Arabic" w:cs="Traditional Arabic" w:hint="cs"/>
          <w:sz w:val="28"/>
          <w:szCs w:val="28"/>
          <w:rtl/>
        </w:rPr>
        <w:t>.</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فقال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له</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رجل</w:t>
      </w:r>
      <w:r w:rsidR="00A52BA4">
        <w:rPr>
          <w:rFonts w:ascii="Traditional Arabic" w:hAnsi="Traditional Arabic" w:cs="Traditional Arabic" w:hint="cs"/>
          <w:sz w:val="28"/>
          <w:szCs w:val="28"/>
          <w:rtl/>
        </w:rPr>
        <w:t xml:space="preserve"> </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قد</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كان</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في</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بني</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إسرائيل</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قردة</w:t>
      </w:r>
      <w:r w:rsidR="00B0150B">
        <w:rPr>
          <w:rFonts w:ascii="Traditional Arabic" w:hAnsi="Traditional Arabic" w:cs="Traditional Arabic" w:hint="cs"/>
          <w:sz w:val="28"/>
          <w:szCs w:val="28"/>
          <w:rtl/>
        </w:rPr>
        <w:t xml:space="preserve"> </w:t>
      </w:r>
      <w:r w:rsidR="00B0150B" w:rsidRPr="00B0150B">
        <w:rPr>
          <w:rFonts w:ascii="Traditional Arabic" w:hAnsi="Traditional Arabic" w:cs="Traditional Arabic" w:hint="cs"/>
          <w:sz w:val="28"/>
          <w:szCs w:val="28"/>
          <w:rtl/>
        </w:rPr>
        <w:t>وخنازير؟</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قال</w:t>
      </w:r>
      <w:r w:rsidR="0053051A">
        <w:rPr>
          <w:rFonts w:ascii="Traditional Arabic" w:hAnsi="Traditional Arabic" w:cs="Traditional Arabic" w:hint="cs"/>
          <w:sz w:val="28"/>
          <w:szCs w:val="28"/>
          <w:rtl/>
        </w:rPr>
        <w:t xml:space="preserve"> </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وهذه</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الأمة</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سيكون</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فيها</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قردة</w:t>
      </w:r>
      <w:r w:rsidR="00B0150B" w:rsidRPr="00B0150B">
        <w:rPr>
          <w:rFonts w:ascii="Traditional Arabic" w:hAnsi="Traditional Arabic" w:cs="Traditional Arabic"/>
          <w:sz w:val="28"/>
          <w:szCs w:val="28"/>
          <w:rtl/>
        </w:rPr>
        <w:t xml:space="preserve"> </w:t>
      </w:r>
      <w:r w:rsidR="00B0150B" w:rsidRPr="00B0150B">
        <w:rPr>
          <w:rFonts w:ascii="Traditional Arabic" w:hAnsi="Traditional Arabic" w:cs="Traditional Arabic" w:hint="cs"/>
          <w:sz w:val="28"/>
          <w:szCs w:val="28"/>
          <w:rtl/>
        </w:rPr>
        <w:t>وخنازير</w:t>
      </w:r>
      <w:r w:rsidR="00B0150B" w:rsidRPr="00B0150B">
        <w:rPr>
          <w:rFonts w:ascii="Traditional Arabic" w:hAnsi="Traditional Arabic" w:cs="Traditional Arabic"/>
          <w:sz w:val="28"/>
          <w:szCs w:val="28"/>
          <w:rtl/>
        </w:rPr>
        <w:t>.</w:t>
      </w:r>
      <w:r w:rsidR="00A52BA4">
        <w:rPr>
          <w:rFonts w:ascii="Traditional Arabic" w:hAnsi="Traditional Arabic" w:cs="Traditional Arabic" w:hint="cs"/>
          <w:sz w:val="28"/>
          <w:szCs w:val="28"/>
          <w:rtl/>
        </w:rPr>
        <w:t xml:space="preserve"> </w:t>
      </w:r>
      <w:r w:rsidR="00A52BA4" w:rsidRPr="000361D8">
        <w:rPr>
          <w:rFonts w:ascii="Traditional Arabic" w:hAnsi="Traditional Arabic" w:cs="Traditional Arabic" w:hint="cs"/>
          <w:sz w:val="28"/>
          <w:szCs w:val="28"/>
          <w:rtl/>
        </w:rPr>
        <w:t>رواه عبد الرزاق في مصنفه</w:t>
      </w:r>
      <w:r w:rsidR="0053051A" w:rsidRPr="000361D8">
        <w:rPr>
          <w:rFonts w:ascii="Traditional Arabic" w:hAnsi="Traditional Arabic" w:cs="Traditional Arabic" w:hint="cs"/>
          <w:sz w:val="28"/>
          <w:szCs w:val="28"/>
          <w:rtl/>
        </w:rPr>
        <w:t xml:space="preserve"> .</w:t>
      </w:r>
    </w:p>
    <w:p w14:paraId="2A8D7C6E" w14:textId="77777777" w:rsidR="00984437" w:rsidRPr="00462F24" w:rsidRDefault="00984437" w:rsidP="00145263">
      <w:pPr>
        <w:ind w:left="-341" w:right="-284"/>
        <w:jc w:val="both"/>
        <w:rPr>
          <w:rFonts w:ascii="Traditional Arabic" w:hAnsi="Traditional Arabic" w:cs="Traditional Arabic"/>
          <w:sz w:val="28"/>
          <w:szCs w:val="28"/>
          <w:rtl/>
        </w:rPr>
      </w:pPr>
    </w:p>
    <w:p w14:paraId="10EB48B4" w14:textId="77777777" w:rsidR="00D47AF5" w:rsidRDefault="00D47AF5" w:rsidP="00984437">
      <w:pPr>
        <w:ind w:left="-341" w:right="-284"/>
        <w:jc w:val="center"/>
        <w:rPr>
          <w:rFonts w:ascii="Traditional Arabic" w:hAnsi="Traditional Arabic" w:cs="Traditional Arabic"/>
          <w:sz w:val="28"/>
          <w:szCs w:val="28"/>
          <w:rtl/>
        </w:rPr>
      </w:pPr>
    </w:p>
    <w:p w14:paraId="2D50D278" w14:textId="77777777" w:rsidR="00D47AF5" w:rsidRDefault="00D47AF5" w:rsidP="00984437">
      <w:pPr>
        <w:ind w:left="-341" w:right="-284"/>
        <w:jc w:val="center"/>
        <w:rPr>
          <w:rFonts w:ascii="Traditional Arabic" w:hAnsi="Traditional Arabic" w:cs="Traditional Arabic"/>
          <w:sz w:val="28"/>
          <w:szCs w:val="28"/>
          <w:rtl/>
        </w:rPr>
      </w:pPr>
    </w:p>
    <w:p w14:paraId="10A71E76" w14:textId="77777777" w:rsidR="00D47AF5" w:rsidRDefault="00D47AF5" w:rsidP="00984437">
      <w:pPr>
        <w:ind w:left="-341" w:right="-284"/>
        <w:jc w:val="center"/>
        <w:rPr>
          <w:rFonts w:ascii="Traditional Arabic" w:hAnsi="Traditional Arabic" w:cs="Traditional Arabic"/>
          <w:sz w:val="28"/>
          <w:szCs w:val="28"/>
          <w:rtl/>
        </w:rPr>
      </w:pPr>
    </w:p>
    <w:p w14:paraId="764858AD" w14:textId="77777777" w:rsidR="00D47AF5" w:rsidRDefault="00D47AF5" w:rsidP="00984437">
      <w:pPr>
        <w:ind w:left="-341" w:right="-284"/>
        <w:jc w:val="center"/>
        <w:rPr>
          <w:rFonts w:ascii="Traditional Arabic" w:hAnsi="Traditional Arabic" w:cs="Traditional Arabic"/>
          <w:sz w:val="28"/>
          <w:szCs w:val="28"/>
          <w:rtl/>
        </w:rPr>
      </w:pPr>
    </w:p>
    <w:p w14:paraId="507ECD72" w14:textId="77777777" w:rsidR="00D47AF5" w:rsidRDefault="00D47AF5" w:rsidP="00984437">
      <w:pPr>
        <w:ind w:left="-341" w:right="-284"/>
        <w:jc w:val="center"/>
        <w:rPr>
          <w:rFonts w:ascii="Traditional Arabic" w:hAnsi="Traditional Arabic" w:cs="Traditional Arabic"/>
          <w:sz w:val="28"/>
          <w:szCs w:val="28"/>
          <w:rtl/>
        </w:rPr>
      </w:pPr>
    </w:p>
    <w:p w14:paraId="2B9C7E22" w14:textId="77777777" w:rsidR="00D47AF5" w:rsidRDefault="00D47AF5" w:rsidP="00984437">
      <w:pPr>
        <w:ind w:left="-341" w:right="-284"/>
        <w:jc w:val="center"/>
        <w:rPr>
          <w:rFonts w:ascii="Traditional Arabic" w:hAnsi="Traditional Arabic" w:cs="Traditional Arabic"/>
          <w:sz w:val="28"/>
          <w:szCs w:val="28"/>
          <w:rtl/>
        </w:rPr>
      </w:pPr>
    </w:p>
    <w:p w14:paraId="2D9FB186" w14:textId="77777777" w:rsidR="00D47AF5" w:rsidRDefault="00D47AF5" w:rsidP="00984437">
      <w:pPr>
        <w:ind w:left="-341" w:right="-284"/>
        <w:jc w:val="center"/>
        <w:rPr>
          <w:rFonts w:ascii="Traditional Arabic" w:hAnsi="Traditional Arabic" w:cs="Traditional Arabic"/>
          <w:sz w:val="28"/>
          <w:szCs w:val="28"/>
          <w:rtl/>
        </w:rPr>
      </w:pPr>
    </w:p>
    <w:p w14:paraId="626A2CFB" w14:textId="77777777" w:rsidR="00D47AF5" w:rsidRDefault="00D47AF5" w:rsidP="00984437">
      <w:pPr>
        <w:ind w:left="-341" w:right="-284"/>
        <w:jc w:val="center"/>
        <w:rPr>
          <w:rFonts w:ascii="Traditional Arabic" w:hAnsi="Traditional Arabic" w:cs="Traditional Arabic"/>
          <w:sz w:val="28"/>
          <w:szCs w:val="28"/>
          <w:rtl/>
        </w:rPr>
      </w:pPr>
    </w:p>
    <w:p w14:paraId="1E4C8814" w14:textId="77777777" w:rsidR="00D47AF5" w:rsidRDefault="000A0B5B" w:rsidP="00984437">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سورة البروج</w:t>
      </w:r>
      <w:r w:rsidRPr="00390754">
        <w:rPr>
          <w:rFonts w:ascii="Traditional Arabic" w:hAnsi="Traditional Arabic" w:cs="Traditional Arabic" w:hint="cs"/>
          <w:sz w:val="28"/>
          <w:szCs w:val="28"/>
          <w:rtl/>
        </w:rPr>
        <w:t xml:space="preserve"> مكية </w:t>
      </w:r>
      <w:r>
        <w:rPr>
          <w:rFonts w:ascii="Traditional Arabic" w:hAnsi="Traditional Arabic" w:cs="Traditional Arabic" w:hint="cs"/>
          <w:sz w:val="28"/>
          <w:szCs w:val="28"/>
          <w:rtl/>
        </w:rPr>
        <w:t>وآياتها ( 22 )</w:t>
      </w:r>
    </w:p>
    <w:p w14:paraId="790D3A82"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0B8A85DD" w14:textId="77777777" w:rsidR="009857AE"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90" w:hAnsi="QCF_P590" w:cs="QCF_P590"/>
          <w:color w:val="000000"/>
          <w:sz w:val="24"/>
          <w:szCs w:val="24"/>
          <w:rtl/>
        </w:rPr>
        <w:t>ﭑ  ﭒ  ﭓ  ﭔ  ﭕ  ﭖ  ﭗ  ﭘ  ﭙ   ﭚ  ﭛ  ﭜ  ﭝ    ﭞ  ﭟ   ﭠ  ﭡ    ﭢ  ﭣ  ﭤ        ﭥ   ﭦ   ﭧ  ﭨ  ﭩ  ﭪ  ﭫ  ﭬ  ﭭ  ﭮ  ﭯ  ﭰ   ﭱ  ﭲ       ﭳ  ﭴ  ﭵ  ﭶ  ﭷ  ﭸ  ﭹ  ﭺ  ﭻ   ﭼ  ﭽ</w:t>
      </w:r>
      <w:r w:rsidRPr="00C825BD">
        <w:rPr>
          <w:rFonts w:ascii="QCF_P590" w:hAnsi="QCF_P590" w:cs="QCF_P590"/>
          <w:color w:val="0000A5"/>
          <w:sz w:val="24"/>
          <w:szCs w:val="24"/>
          <w:rtl/>
        </w:rPr>
        <w:t>ﭾ</w:t>
      </w:r>
      <w:r w:rsidRPr="00C825BD">
        <w:rPr>
          <w:rFonts w:ascii="QCF_P590" w:hAnsi="QCF_P590" w:cs="QCF_P590"/>
          <w:color w:val="000000"/>
          <w:sz w:val="24"/>
          <w:szCs w:val="24"/>
          <w:rtl/>
        </w:rPr>
        <w:t xml:space="preserve">  ﭿ  ﮀ  ﮁ     ﮂ  ﮃ  ﮄ  ﮅ  ﮆ   ﮇ  ﮈ  ﮉ  ﮊ  ﮋ  ﮌ  ﮍ  ﮎ  ﮏ  ﮐ   ﮑ  ﮒ    ﮓ  ﮔ  ﮕ  ﮖ  ﮗ  ﮘ  ﮙ   ﮚ  ﮛ  ﮜ  ﮝ  ﮞ</w:t>
      </w:r>
      <w:r w:rsidRPr="00C825BD">
        <w:rPr>
          <w:rFonts w:ascii="QCF_P590" w:hAnsi="QCF_P590" w:cs="QCF_P590"/>
          <w:color w:val="0000A5"/>
          <w:sz w:val="24"/>
          <w:szCs w:val="24"/>
          <w:rtl/>
        </w:rPr>
        <w:t>ﮟ</w:t>
      </w:r>
      <w:r w:rsidRPr="00C825BD">
        <w:rPr>
          <w:rFonts w:ascii="QCF_P590" w:hAnsi="QCF_P590" w:cs="QCF_P590"/>
          <w:color w:val="000000"/>
          <w:sz w:val="24"/>
          <w:szCs w:val="24"/>
          <w:rtl/>
        </w:rPr>
        <w:t xml:space="preserve">  ﮠ  ﮡ  ﮢ        ﮣ  ﮤ  ﮥ   ﮦ  ﮧ   ﮨ  ﮩ  ﮪ   ﮫ    ﮬ  ﮭ  ﮮ     ﮯ         ﮰ   ﮱ   ﯓ     ﯔ  ﯕ   ﯖ  ﯗ  ﯘ  ﯙ    ﯚ  ﯛ  ﯜ  ﯝ  ﯞ   ﯟ  ﯠ  ﯡ  ﯢ  ﯣ  ﯤ  ﯥ       ﯦ  ﯧ  ﯨ  ﯩ  ﯪ   ﯫ   ﯬ   ﯭ  ﯮ  ﯯ     ﯰ  ﯱ  ﯲ  ﯳ  ﯴ  ﯵ  ﯶ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5C3E33D8" w14:textId="77777777" w:rsidR="00390754" w:rsidRDefault="000A0B5B" w:rsidP="007B6E21">
      <w:pPr>
        <w:ind w:left="-341" w:right="-284"/>
        <w:jc w:val="center"/>
        <w:rPr>
          <w:rFonts w:ascii="Traditional Arabic" w:hAnsi="Traditional Arabic" w:cs="Traditional Arabic"/>
          <w:sz w:val="28"/>
          <w:szCs w:val="28"/>
          <w:rtl/>
        </w:rPr>
      </w:pPr>
      <w:r w:rsidRPr="001F2A65">
        <w:rPr>
          <w:rFonts w:ascii="Traditional Arabic" w:hAnsi="Traditional Arabic" w:cs="Traditional Arabic" w:hint="cs"/>
          <w:sz w:val="28"/>
          <w:szCs w:val="28"/>
          <w:rtl/>
        </w:rPr>
        <w:t>تفسير سورة البروج</w:t>
      </w:r>
    </w:p>
    <w:p w14:paraId="5957C706" w14:textId="77777777" w:rsidR="00804DD0" w:rsidRPr="00390754" w:rsidRDefault="00386DBB" w:rsidP="00E71A8D">
      <w:pPr>
        <w:ind w:left="-341" w:right="-284"/>
        <w:jc w:val="both"/>
        <w:rPr>
          <w:rFonts w:ascii="Traditional Arabic" w:hAnsi="Traditional Arabic" w:cs="Traditional Arabic"/>
          <w:sz w:val="28"/>
          <w:szCs w:val="28"/>
          <w:rtl/>
        </w:rPr>
      </w:pPr>
      <w:r w:rsidRPr="00390754">
        <w:rPr>
          <w:rFonts w:ascii="Traditional Arabic" w:hAnsi="Traditional Arabic" w:cs="Traditional Arabic" w:hint="cs"/>
          <w:sz w:val="28"/>
          <w:szCs w:val="28"/>
          <w:rtl/>
        </w:rPr>
        <w:t>عن أبي هريرة رضي الله عنه أن النبي صلى الله عليه وسلم كان يقرأ في العشاء الآخرة بال</w:t>
      </w:r>
      <w:r w:rsidR="00E71A8D">
        <w:rPr>
          <w:rFonts w:ascii="Traditional Arabic" w:hAnsi="Traditional Arabic" w:cs="Traditional Arabic" w:hint="cs"/>
          <w:sz w:val="28"/>
          <w:szCs w:val="28"/>
          <w:rtl/>
        </w:rPr>
        <w:t>سماء ذات البروج والسماء والطارق. رواه أحمد</w:t>
      </w:r>
    </w:p>
    <w:p w14:paraId="177B1E0E" w14:textId="77777777" w:rsidR="007B3A2A" w:rsidRPr="00C825BD" w:rsidRDefault="007B3A2A" w:rsidP="0025562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1518F5" w:rsidRPr="00C825BD">
        <w:rPr>
          <w:rFonts w:ascii="QCF_P590" w:hAnsi="QCF_P590" w:cs="QCF_P590"/>
          <w:color w:val="000000"/>
          <w:sz w:val="24"/>
          <w:szCs w:val="24"/>
          <w:rtl/>
        </w:rPr>
        <w:t xml:space="preserve">ﭑ  ﭒ  ﭓ  ﭔ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14728">
        <w:rPr>
          <w:rFonts w:ascii="Traditional Arabic" w:hAnsi="Traditional Arabic" w:cs="Traditional Arabic" w:hint="cs"/>
          <w:sz w:val="28"/>
          <w:szCs w:val="28"/>
          <w:rtl/>
        </w:rPr>
        <w:t xml:space="preserve">أي ذات </w:t>
      </w:r>
      <w:r w:rsidR="00C364C1">
        <w:rPr>
          <w:rFonts w:ascii="Traditional Arabic" w:hAnsi="Traditional Arabic" w:cs="Traditional Arabic" w:hint="cs"/>
          <w:sz w:val="28"/>
          <w:szCs w:val="28"/>
          <w:rtl/>
        </w:rPr>
        <w:t xml:space="preserve">الكواكب والنجوم العظام وقيل هي البروج المعروفة </w:t>
      </w:r>
      <w:r w:rsidR="00255623">
        <w:rPr>
          <w:rFonts w:ascii="Traditional Arabic" w:hAnsi="Traditional Arabic" w:cs="Traditional Arabic" w:hint="cs"/>
          <w:sz w:val="28"/>
          <w:szCs w:val="28"/>
          <w:rtl/>
        </w:rPr>
        <w:t xml:space="preserve">عند الفلكيين </w:t>
      </w:r>
      <w:r w:rsidR="005E6492" w:rsidRPr="00F04648">
        <w:rPr>
          <w:rFonts w:ascii="Traditional Arabic" w:hAnsi="Traditional Arabic" w:cs="Traditional Arabic" w:hint="cs"/>
          <w:sz w:val="28"/>
          <w:szCs w:val="28"/>
          <w:rtl/>
        </w:rPr>
        <w:t>وهي</w:t>
      </w:r>
      <w:r w:rsidR="005E6492">
        <w:rPr>
          <w:rFonts w:ascii="Traditional Arabic" w:hAnsi="Traditional Arabic" w:cs="Traditional Arabic" w:hint="cs"/>
          <w:sz w:val="28"/>
          <w:szCs w:val="28"/>
          <w:rtl/>
        </w:rPr>
        <w:t xml:space="preserve"> اثني عشر </w:t>
      </w:r>
      <w:r w:rsidR="00255623">
        <w:rPr>
          <w:rFonts w:ascii="Traditional Arabic" w:hAnsi="Traditional Arabic" w:cs="Traditional Arabic" w:hint="cs"/>
          <w:sz w:val="28"/>
          <w:szCs w:val="28"/>
          <w:rtl/>
        </w:rPr>
        <w:t>برجاً</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الحمل</w:t>
      </w:r>
      <w:r w:rsidR="00D615DB">
        <w:rPr>
          <w:rFonts w:ascii="Traditional Arabic" w:hAnsi="Traditional Arabic" w:cs="Traditional Arabic" w:hint="cs"/>
          <w:sz w:val="28"/>
          <w:szCs w:val="28"/>
          <w:rtl/>
        </w:rPr>
        <w:t xml:space="preserve"> وبعضهم يسميه الكبش</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والثور</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والجوزاء</w:t>
      </w:r>
      <w:r w:rsidR="00AC08A8">
        <w:rPr>
          <w:rFonts w:ascii="Traditional Arabic" w:hAnsi="Traditional Arabic" w:cs="Traditional Arabic" w:hint="cs"/>
          <w:sz w:val="28"/>
          <w:szCs w:val="28"/>
          <w:rtl/>
        </w:rPr>
        <w:t xml:space="preserve"> وبعضهم يسميه التوأمان</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والسرطان</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Pr>
          <w:rFonts w:ascii="Traditional Arabic" w:hAnsi="Traditional Arabic" w:cs="Traditional Arabic" w:hint="cs"/>
          <w:sz w:val="28"/>
          <w:szCs w:val="28"/>
          <w:rtl/>
        </w:rPr>
        <w:t>والأسد</w:t>
      </w:r>
      <w:r w:rsidR="004356FB">
        <w:rPr>
          <w:rFonts w:ascii="Traditional Arabic" w:hAnsi="Traditional Arabic" w:cs="Traditional Arabic" w:hint="cs"/>
          <w:sz w:val="28"/>
          <w:szCs w:val="28"/>
          <w:rtl/>
        </w:rPr>
        <w:t xml:space="preserve"> ،</w:t>
      </w:r>
      <w:r w:rsidR="00133ACC">
        <w:rPr>
          <w:rFonts w:ascii="Traditional Arabic" w:hAnsi="Traditional Arabic" w:cs="Traditional Arabic" w:hint="cs"/>
          <w:sz w:val="28"/>
          <w:szCs w:val="28"/>
          <w:rtl/>
        </w:rPr>
        <w:t xml:space="preserve"> </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والسنبلة</w:t>
      </w:r>
      <w:r w:rsidR="00AC08A8">
        <w:rPr>
          <w:rFonts w:ascii="Traditional Arabic" w:hAnsi="Traditional Arabic" w:cs="Traditional Arabic" w:hint="cs"/>
          <w:sz w:val="28"/>
          <w:szCs w:val="28"/>
          <w:rtl/>
        </w:rPr>
        <w:t xml:space="preserve"> وبعضهم يسميه العذراء</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والميزان</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والعقرب</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والقوس</w:t>
      </w:r>
      <w:r w:rsidR="00AC08A8">
        <w:rPr>
          <w:rFonts w:ascii="Traditional Arabic" w:hAnsi="Traditional Arabic" w:cs="Traditional Arabic" w:hint="cs"/>
          <w:sz w:val="28"/>
          <w:szCs w:val="28"/>
          <w:rtl/>
        </w:rPr>
        <w:t xml:space="preserve"> وبعضهم يسميه الرامي</w:t>
      </w:r>
      <w:r w:rsidR="005E6492" w:rsidRPr="00F04648">
        <w:rPr>
          <w:rFonts w:ascii="Traditional Arabic" w:hAnsi="Traditional Arabic" w:cs="Traditional Arabic"/>
          <w:sz w:val="28"/>
          <w:szCs w:val="28"/>
          <w:rtl/>
        </w:rPr>
        <w:t xml:space="preserve"> </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والجدي</w:t>
      </w:r>
      <w:r w:rsidR="00AC08A8">
        <w:rPr>
          <w:rFonts w:ascii="Traditional Arabic" w:hAnsi="Traditional Arabic" w:cs="Traditional Arabic" w:hint="cs"/>
          <w:sz w:val="28"/>
          <w:szCs w:val="28"/>
          <w:rtl/>
        </w:rPr>
        <w:t xml:space="preserve"> وبعضهم يسميه التيس</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والدلو</w:t>
      </w:r>
      <w:r w:rsidR="00D615DB">
        <w:rPr>
          <w:rFonts w:ascii="Traditional Arabic" w:hAnsi="Traditional Arabic" w:cs="Traditional Arabic" w:hint="cs"/>
          <w:sz w:val="28"/>
          <w:szCs w:val="28"/>
          <w:rtl/>
        </w:rPr>
        <w:t xml:space="preserve"> وبعضهم يسميه الساقي</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hint="cs"/>
          <w:sz w:val="28"/>
          <w:szCs w:val="28"/>
          <w:rtl/>
        </w:rPr>
        <w:t>،</w:t>
      </w:r>
      <w:r w:rsidR="005E6492" w:rsidRPr="00F04648">
        <w:rPr>
          <w:rFonts w:ascii="Traditional Arabic" w:hAnsi="Traditional Arabic" w:cs="Traditional Arabic"/>
          <w:sz w:val="28"/>
          <w:szCs w:val="28"/>
          <w:rtl/>
        </w:rPr>
        <w:t xml:space="preserve"> </w:t>
      </w:r>
      <w:r w:rsidR="005E6492" w:rsidRPr="00F04648">
        <w:rPr>
          <w:rFonts w:ascii="Traditional Arabic" w:hAnsi="Traditional Arabic" w:cs="Traditional Arabic" w:hint="cs"/>
          <w:sz w:val="28"/>
          <w:szCs w:val="28"/>
          <w:rtl/>
        </w:rPr>
        <w:t>والحوت</w:t>
      </w:r>
      <w:r w:rsidR="00D615DB">
        <w:rPr>
          <w:rFonts w:ascii="Traditional Arabic" w:hAnsi="Traditional Arabic" w:cs="Traditional Arabic" w:hint="cs"/>
          <w:sz w:val="28"/>
          <w:szCs w:val="28"/>
          <w:rtl/>
        </w:rPr>
        <w:t xml:space="preserve"> وبعضهم يسميه السمكة</w:t>
      </w:r>
      <w:r w:rsidR="005E6492">
        <w:rPr>
          <w:rFonts w:ascii="Traditional Arabic" w:hAnsi="Traditional Arabic" w:cs="Traditional Arabic" w:hint="cs"/>
          <w:sz w:val="28"/>
          <w:szCs w:val="28"/>
          <w:rtl/>
        </w:rPr>
        <w:t xml:space="preserve"> </w:t>
      </w:r>
      <w:r w:rsidR="005E6492" w:rsidRPr="00F04648">
        <w:rPr>
          <w:rFonts w:ascii="Traditional Arabic" w:hAnsi="Traditional Arabic" w:cs="Traditional Arabic"/>
          <w:sz w:val="28"/>
          <w:szCs w:val="28"/>
          <w:rtl/>
        </w:rPr>
        <w:t>.</w:t>
      </w:r>
      <w:r w:rsidR="005E6492">
        <w:rPr>
          <w:rFonts w:ascii="Traditional Arabic" w:hAnsi="Traditional Arabic" w:cs="Traditional Arabic" w:hint="cs"/>
          <w:sz w:val="28"/>
          <w:szCs w:val="28"/>
          <w:rtl/>
        </w:rPr>
        <w:t xml:space="preserve"> </w:t>
      </w:r>
      <w:r w:rsidR="00DE3F4D">
        <w:rPr>
          <w:rFonts w:ascii="Traditional Arabic" w:hAnsi="Traditional Arabic" w:cs="Traditional Arabic" w:hint="cs"/>
          <w:sz w:val="28"/>
          <w:szCs w:val="28"/>
          <w:rtl/>
        </w:rPr>
        <w:t xml:space="preserve">يسير القمر في كل واحد منها ليلتين وثلث </w:t>
      </w:r>
      <w:r w:rsidR="001D5862">
        <w:rPr>
          <w:rFonts w:ascii="Traditional Arabic" w:hAnsi="Traditional Arabic" w:cs="Traditional Arabic" w:hint="cs"/>
          <w:sz w:val="28"/>
          <w:szCs w:val="28"/>
          <w:rtl/>
        </w:rPr>
        <w:t xml:space="preserve">ليلة </w:t>
      </w:r>
      <w:r w:rsidR="00DE3F4D">
        <w:rPr>
          <w:rFonts w:ascii="Traditional Arabic" w:hAnsi="Traditional Arabic" w:cs="Traditional Arabic" w:hint="cs"/>
          <w:sz w:val="28"/>
          <w:szCs w:val="28"/>
          <w:rtl/>
        </w:rPr>
        <w:t xml:space="preserve">فذلك ثمانية وعشرون </w:t>
      </w:r>
      <w:r w:rsidR="001D5862">
        <w:rPr>
          <w:rFonts w:ascii="Traditional Arabic" w:hAnsi="Traditional Arabic" w:cs="Traditional Arabic" w:hint="cs"/>
          <w:sz w:val="28"/>
          <w:szCs w:val="28"/>
          <w:rtl/>
        </w:rPr>
        <w:t xml:space="preserve">يوماً </w:t>
      </w:r>
      <w:r w:rsidR="00DE3F4D">
        <w:rPr>
          <w:rFonts w:ascii="Traditional Arabic" w:hAnsi="Traditional Arabic" w:cs="Traditional Arabic" w:hint="cs"/>
          <w:sz w:val="28"/>
          <w:szCs w:val="28"/>
          <w:rtl/>
        </w:rPr>
        <w:t>ويستسر ليلتين يعني يختفي فيه</w:t>
      </w:r>
      <w:r w:rsidR="00610DDB">
        <w:rPr>
          <w:rFonts w:ascii="Traditional Arabic" w:hAnsi="Traditional Arabic" w:cs="Traditional Arabic" w:hint="cs"/>
          <w:sz w:val="28"/>
          <w:szCs w:val="28"/>
          <w:rtl/>
        </w:rPr>
        <w:t>م</w:t>
      </w:r>
      <w:r w:rsidR="00DE3F4D">
        <w:rPr>
          <w:rFonts w:ascii="Traditional Arabic" w:hAnsi="Traditional Arabic" w:cs="Traditional Arabic" w:hint="cs"/>
          <w:sz w:val="28"/>
          <w:szCs w:val="28"/>
          <w:rtl/>
        </w:rPr>
        <w:t xml:space="preserve">ا فذلك شهر ، وتسير الشمس في كل برجٍ </w:t>
      </w:r>
      <w:r w:rsidR="00610DDB">
        <w:rPr>
          <w:rFonts w:ascii="Traditional Arabic" w:hAnsi="Traditional Arabic" w:cs="Traditional Arabic" w:hint="cs"/>
          <w:sz w:val="28"/>
          <w:szCs w:val="28"/>
          <w:rtl/>
        </w:rPr>
        <w:t xml:space="preserve">منها </w:t>
      </w:r>
      <w:r w:rsidR="00DE3F4D">
        <w:rPr>
          <w:rFonts w:ascii="Traditional Arabic" w:hAnsi="Traditional Arabic" w:cs="Traditional Arabic" w:hint="cs"/>
          <w:sz w:val="28"/>
          <w:szCs w:val="28"/>
          <w:rtl/>
        </w:rPr>
        <w:t xml:space="preserve">شهراً فذلك سنة . </w:t>
      </w:r>
    </w:p>
    <w:p w14:paraId="693CAFA3" w14:textId="77777777" w:rsidR="007B3A2A" w:rsidRPr="00C825BD" w:rsidRDefault="007B3A2A" w:rsidP="007B3A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1518F5" w:rsidRPr="00C825BD">
        <w:rPr>
          <w:rFonts w:ascii="QCF_P590" w:hAnsi="QCF_P590" w:cs="QCF_P590"/>
          <w:color w:val="000000"/>
          <w:sz w:val="24"/>
          <w:szCs w:val="24"/>
          <w:rtl/>
        </w:rPr>
        <w:t xml:space="preserve">ﭕ  ﭖ  ﭗ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D31BF">
        <w:rPr>
          <w:rFonts w:ascii="Traditional Arabic" w:hAnsi="Traditional Arabic" w:cs="Traditional Arabic" w:hint="cs"/>
          <w:sz w:val="28"/>
          <w:szCs w:val="28"/>
          <w:rtl/>
        </w:rPr>
        <w:t>يوم القيامة</w:t>
      </w:r>
      <w:r w:rsidR="00CC0F48">
        <w:rPr>
          <w:rFonts w:ascii="Traditional Arabic" w:hAnsi="Traditional Arabic" w:cs="Traditional Arabic" w:hint="cs"/>
          <w:sz w:val="28"/>
          <w:szCs w:val="28"/>
          <w:rtl/>
        </w:rPr>
        <w:t xml:space="preserve"> وُعِدَ الناس أن يبعثوا فيه وأن يجمعوا فيه .</w:t>
      </w:r>
    </w:p>
    <w:p w14:paraId="582AF507" w14:textId="77777777" w:rsidR="0088496D" w:rsidRDefault="007B3A2A" w:rsidP="00C22F1B">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1518F5" w:rsidRPr="00C825BD">
        <w:rPr>
          <w:rFonts w:ascii="QCF_P590" w:hAnsi="QCF_P590" w:cs="QCF_P590"/>
          <w:color w:val="000000"/>
          <w:sz w:val="24"/>
          <w:szCs w:val="24"/>
          <w:rtl/>
        </w:rPr>
        <w:t xml:space="preserve">ﭘ  ﭙ   ﭚ  </w:t>
      </w:r>
      <w:r w:rsidRPr="00C825BD">
        <w:rPr>
          <w:rFonts w:ascii="QCF_BSML" w:hAnsi="QCF_BSML" w:cs="QCF_BSML"/>
          <w:color w:val="000000"/>
          <w:sz w:val="24"/>
          <w:szCs w:val="24"/>
          <w:rtl/>
        </w:rPr>
        <w:t>ﭼ</w:t>
      </w:r>
      <w:r w:rsidR="00FD31BF">
        <w:rPr>
          <w:rFonts w:ascii="Traditional Arabic" w:hAnsi="Traditional Arabic" w:cs="Traditional Arabic" w:hint="cs"/>
          <w:sz w:val="28"/>
          <w:szCs w:val="28"/>
          <w:rtl/>
        </w:rPr>
        <w:t xml:space="preserve"> قيل الشاهد يوم الجمعة والمشهود يوم عرفة </w:t>
      </w:r>
      <w:r w:rsidR="0095051A">
        <w:rPr>
          <w:rFonts w:ascii="Traditional Arabic" w:hAnsi="Traditional Arabic" w:cs="Traditional Arabic" w:hint="cs"/>
          <w:sz w:val="28"/>
          <w:szCs w:val="28"/>
          <w:rtl/>
        </w:rPr>
        <w:t xml:space="preserve">وهو قول </w:t>
      </w:r>
      <w:r w:rsidR="0095051A" w:rsidRPr="0095051A">
        <w:rPr>
          <w:rFonts w:ascii="Traditional Arabic" w:hAnsi="Traditional Arabic" w:cs="Traditional Arabic" w:hint="cs"/>
          <w:sz w:val="28"/>
          <w:szCs w:val="28"/>
          <w:rtl/>
        </w:rPr>
        <w:t>علي</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وابن</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عباس</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وابن</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عمر</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وأبو</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هريرة</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رضي</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الله</w:t>
      </w:r>
      <w:r w:rsidR="0095051A" w:rsidRPr="0095051A">
        <w:rPr>
          <w:rFonts w:ascii="Traditional Arabic" w:hAnsi="Traditional Arabic" w:cs="Traditional Arabic"/>
          <w:sz w:val="28"/>
          <w:szCs w:val="28"/>
          <w:rtl/>
        </w:rPr>
        <w:t xml:space="preserve"> </w:t>
      </w:r>
      <w:r w:rsidR="0095051A" w:rsidRPr="0095051A">
        <w:rPr>
          <w:rFonts w:ascii="Traditional Arabic" w:hAnsi="Traditional Arabic" w:cs="Traditional Arabic" w:hint="cs"/>
          <w:sz w:val="28"/>
          <w:szCs w:val="28"/>
          <w:rtl/>
        </w:rPr>
        <w:t>عنهم</w:t>
      </w:r>
      <w:r w:rsidR="0095051A">
        <w:rPr>
          <w:rFonts w:ascii="Traditional Arabic" w:hAnsi="Traditional Arabic" w:cs="Traditional Arabic" w:hint="cs"/>
          <w:sz w:val="28"/>
          <w:szCs w:val="28"/>
          <w:rtl/>
        </w:rPr>
        <w:t xml:space="preserve"> وهو قول الحسن</w:t>
      </w:r>
      <w:r w:rsidR="0095051A" w:rsidRPr="0095051A">
        <w:rPr>
          <w:rFonts w:ascii="Traditional Arabic" w:hAnsi="Traditional Arabic" w:cs="Traditional Arabic"/>
          <w:sz w:val="28"/>
          <w:szCs w:val="28"/>
          <w:rtl/>
        </w:rPr>
        <w:t xml:space="preserve"> </w:t>
      </w:r>
      <w:r w:rsidR="00FD31BF">
        <w:rPr>
          <w:rFonts w:ascii="Traditional Arabic" w:hAnsi="Traditional Arabic" w:cs="Traditional Arabic" w:hint="cs"/>
          <w:sz w:val="28"/>
          <w:szCs w:val="28"/>
          <w:rtl/>
        </w:rPr>
        <w:t xml:space="preserve">، وقيل الشاهد يوم عرفة والمشهود يوم </w:t>
      </w:r>
      <w:r w:rsidR="002F0BB6">
        <w:rPr>
          <w:rFonts w:ascii="Traditional Arabic" w:hAnsi="Traditional Arabic" w:cs="Traditional Arabic" w:hint="cs"/>
          <w:sz w:val="28"/>
          <w:szCs w:val="28"/>
          <w:rtl/>
        </w:rPr>
        <w:t>النحر</w:t>
      </w:r>
      <w:r w:rsidR="008D0D7C">
        <w:rPr>
          <w:rFonts w:ascii="Traditional Arabic" w:hAnsi="Traditional Arabic" w:cs="Traditional Arabic" w:hint="cs"/>
          <w:sz w:val="28"/>
          <w:szCs w:val="28"/>
          <w:rtl/>
        </w:rPr>
        <w:t xml:space="preserve"> وهو قول إبراهيم النخعي</w:t>
      </w:r>
      <w:r w:rsidR="00FD31BF">
        <w:rPr>
          <w:rFonts w:ascii="Traditional Arabic" w:hAnsi="Traditional Arabic" w:cs="Traditional Arabic" w:hint="cs"/>
          <w:sz w:val="28"/>
          <w:szCs w:val="28"/>
          <w:rtl/>
        </w:rPr>
        <w:t xml:space="preserve"> ،</w:t>
      </w:r>
      <w:r w:rsidR="00BB55B0">
        <w:rPr>
          <w:rFonts w:ascii="Traditional Arabic" w:hAnsi="Traditional Arabic" w:cs="Traditional Arabic" w:hint="cs"/>
          <w:sz w:val="28"/>
          <w:szCs w:val="28"/>
          <w:rtl/>
        </w:rPr>
        <w:t xml:space="preserve"> وقيل الشاهد</w:t>
      </w:r>
      <w:r w:rsidR="002F0BB6">
        <w:rPr>
          <w:rFonts w:ascii="Traditional Arabic" w:hAnsi="Traditional Arabic" w:cs="Traditional Arabic" w:hint="cs"/>
          <w:sz w:val="28"/>
          <w:szCs w:val="28"/>
          <w:rtl/>
        </w:rPr>
        <w:t xml:space="preserve"> يوم عرفة والمشهود يوم القيامة</w:t>
      </w:r>
      <w:r w:rsidR="008D0D7C">
        <w:rPr>
          <w:rFonts w:ascii="Traditional Arabic" w:hAnsi="Traditional Arabic" w:cs="Traditional Arabic" w:hint="cs"/>
          <w:sz w:val="28"/>
          <w:szCs w:val="28"/>
          <w:rtl/>
        </w:rPr>
        <w:t xml:space="preserve"> </w:t>
      </w:r>
      <w:r w:rsidR="00C22F1B">
        <w:rPr>
          <w:rFonts w:ascii="Traditional Arabic" w:hAnsi="Traditional Arabic" w:cs="Traditional Arabic" w:hint="cs"/>
          <w:sz w:val="28"/>
          <w:szCs w:val="28"/>
          <w:rtl/>
        </w:rPr>
        <w:t xml:space="preserve">، </w:t>
      </w:r>
      <w:r w:rsidR="00DE3588">
        <w:rPr>
          <w:rFonts w:ascii="Traditional Arabic" w:hAnsi="Traditional Arabic" w:cs="Traditional Arabic" w:hint="cs"/>
          <w:sz w:val="28"/>
          <w:szCs w:val="28"/>
          <w:rtl/>
        </w:rPr>
        <w:t>وقيل الشاهد يوم التروية والمشهود يوم عرفة</w:t>
      </w:r>
      <w:r w:rsidR="00F9705E">
        <w:rPr>
          <w:rFonts w:ascii="Traditional Arabic" w:hAnsi="Traditional Arabic" w:cs="Traditional Arabic" w:hint="cs"/>
          <w:sz w:val="28"/>
          <w:szCs w:val="28"/>
          <w:rtl/>
        </w:rPr>
        <w:t xml:space="preserve"> ، وقيل الشاهد الله كما قال تعالى</w:t>
      </w:r>
      <w:r w:rsidR="00F9705E" w:rsidRPr="00F9705E">
        <w:rPr>
          <w:rFonts w:ascii="QCF_BSML" w:hAnsi="QCF_BSML" w:cs="QCF_BSML"/>
          <w:color w:val="000000"/>
          <w:sz w:val="47"/>
          <w:szCs w:val="47"/>
          <w:rtl/>
        </w:rPr>
        <w:t xml:space="preserve"> </w:t>
      </w:r>
      <w:r w:rsidR="00F9705E" w:rsidRPr="00F9705E">
        <w:rPr>
          <w:rFonts w:ascii="QCF_BSML" w:hAnsi="QCF_BSML" w:cs="QCF_BSML"/>
          <w:color w:val="000000"/>
          <w:sz w:val="24"/>
          <w:szCs w:val="24"/>
          <w:rtl/>
        </w:rPr>
        <w:t xml:space="preserve">ﭽ </w:t>
      </w:r>
      <w:r w:rsidR="00F9705E" w:rsidRPr="00F9705E">
        <w:rPr>
          <w:rFonts w:ascii="QCF_P090" w:hAnsi="QCF_P090" w:cs="QCF_P090"/>
          <w:color w:val="000000"/>
          <w:sz w:val="24"/>
          <w:szCs w:val="24"/>
          <w:rtl/>
        </w:rPr>
        <w:t>ﰗ  ﰘ  ﰙ</w:t>
      </w:r>
      <w:r w:rsidR="00F9705E" w:rsidRPr="00F9705E">
        <w:rPr>
          <w:rFonts w:ascii="QCF_BSML" w:hAnsi="QCF_BSML" w:cs="QCF_BSML"/>
          <w:color w:val="000000"/>
          <w:sz w:val="24"/>
          <w:szCs w:val="24"/>
          <w:rtl/>
        </w:rPr>
        <w:t>ﭼ</w:t>
      </w:r>
      <w:r w:rsidR="00F9705E">
        <w:rPr>
          <w:rFonts w:ascii="Arial" w:hAnsi="Arial" w:cs="Arial"/>
          <w:color w:val="000000"/>
          <w:sz w:val="18"/>
          <w:szCs w:val="18"/>
          <w:rtl/>
        </w:rPr>
        <w:t xml:space="preserve"> </w:t>
      </w:r>
      <w:r w:rsidR="003F4A02" w:rsidRPr="003F4A02">
        <w:rPr>
          <w:rFonts w:ascii="Traditional Arabic" w:hAnsi="Traditional Arabic" w:cs="Traditional Arabic" w:hint="cs"/>
          <w:sz w:val="20"/>
          <w:szCs w:val="20"/>
          <w:rtl/>
        </w:rPr>
        <w:t xml:space="preserve">من (79) سورة النساء </w:t>
      </w:r>
      <w:r w:rsidR="00356B45">
        <w:rPr>
          <w:rFonts w:ascii="Traditional Arabic" w:hAnsi="Traditional Arabic" w:cs="Traditional Arabic" w:hint="cs"/>
          <w:sz w:val="28"/>
          <w:szCs w:val="28"/>
          <w:rtl/>
        </w:rPr>
        <w:t xml:space="preserve">والمشهود </w:t>
      </w:r>
      <w:r w:rsidR="000B61FD">
        <w:rPr>
          <w:rFonts w:ascii="Traditional Arabic" w:hAnsi="Traditional Arabic" w:cs="Traditional Arabic" w:hint="cs"/>
          <w:sz w:val="28"/>
          <w:szCs w:val="28"/>
          <w:rtl/>
        </w:rPr>
        <w:t xml:space="preserve">الإنسان وقيل </w:t>
      </w:r>
      <w:r w:rsidR="00356B45">
        <w:rPr>
          <w:rFonts w:ascii="Traditional Arabic" w:hAnsi="Traditional Arabic" w:cs="Traditional Arabic" w:hint="cs"/>
          <w:sz w:val="28"/>
          <w:szCs w:val="28"/>
          <w:rtl/>
        </w:rPr>
        <w:t xml:space="preserve">يوم القيامة </w:t>
      </w:r>
      <w:r w:rsidR="0088496D">
        <w:rPr>
          <w:rFonts w:ascii="Traditional Arabic" w:hAnsi="Traditional Arabic" w:cs="Traditional Arabic" w:hint="cs"/>
          <w:sz w:val="28"/>
          <w:szCs w:val="28"/>
          <w:rtl/>
        </w:rPr>
        <w:t xml:space="preserve">، وقيل الشاهد رسول الله صلى الله عليه وسلم </w:t>
      </w:r>
      <w:r w:rsidR="00AE41BF">
        <w:rPr>
          <w:rFonts w:ascii="Traditional Arabic" w:hAnsi="Traditional Arabic" w:cs="Traditional Arabic" w:hint="cs"/>
          <w:sz w:val="28"/>
          <w:szCs w:val="28"/>
          <w:rtl/>
        </w:rPr>
        <w:t xml:space="preserve">كما قال تعالى </w:t>
      </w:r>
      <w:r w:rsidR="00AE41BF" w:rsidRPr="00BF5187">
        <w:rPr>
          <w:rFonts w:ascii="QCF_BSML" w:hAnsi="QCF_BSML" w:cs="QCF_BSML"/>
          <w:color w:val="000000"/>
          <w:sz w:val="24"/>
          <w:szCs w:val="24"/>
          <w:rtl/>
        </w:rPr>
        <w:t xml:space="preserve">ﭽ </w:t>
      </w:r>
      <w:r w:rsidR="00AE41BF" w:rsidRPr="00BF5187">
        <w:rPr>
          <w:rFonts w:ascii="QCF_P424" w:hAnsi="QCF_P424" w:cs="QCF_P424"/>
          <w:color w:val="000000"/>
          <w:sz w:val="24"/>
          <w:szCs w:val="24"/>
          <w:rtl/>
        </w:rPr>
        <w:t xml:space="preserve">ﭛ   ﭜ   ﭝ    ﭞ  ﭟ  ﭠ  ﭡ  ﭢ  </w:t>
      </w:r>
      <w:r w:rsidR="00AE41BF" w:rsidRPr="00BF5187">
        <w:rPr>
          <w:rFonts w:ascii="QCF_BSML" w:hAnsi="QCF_BSML" w:cs="QCF_BSML"/>
          <w:color w:val="000000"/>
          <w:sz w:val="24"/>
          <w:szCs w:val="24"/>
          <w:rtl/>
        </w:rPr>
        <w:t>ﭼ</w:t>
      </w:r>
      <w:r w:rsidR="00AE41BF">
        <w:rPr>
          <w:rFonts w:ascii="Arial" w:hAnsi="Arial" w:cs="Arial"/>
          <w:color w:val="000000"/>
          <w:sz w:val="18"/>
          <w:szCs w:val="18"/>
          <w:rtl/>
        </w:rPr>
        <w:t xml:space="preserve"> </w:t>
      </w:r>
      <w:r w:rsidR="00BF5187" w:rsidRPr="002C3AB7">
        <w:rPr>
          <w:rFonts w:ascii="Traditional Arabic" w:hAnsi="Traditional Arabic" w:cs="Traditional Arabic" w:hint="cs"/>
          <w:sz w:val="20"/>
          <w:szCs w:val="20"/>
          <w:rtl/>
        </w:rPr>
        <w:t xml:space="preserve">سورة الأحزاب </w:t>
      </w:r>
      <w:r w:rsidR="002C3AB7">
        <w:rPr>
          <w:rFonts w:ascii="Traditional Arabic" w:hAnsi="Traditional Arabic" w:cs="Traditional Arabic" w:hint="cs"/>
          <w:sz w:val="28"/>
          <w:szCs w:val="28"/>
          <w:rtl/>
        </w:rPr>
        <w:t xml:space="preserve">والمشهود أمته ، وقيل الشاهد الرسل </w:t>
      </w:r>
      <w:r w:rsidR="002C3AB7" w:rsidRPr="002C3AB7">
        <w:rPr>
          <w:rFonts w:ascii="QCF_BSML" w:hAnsi="QCF_BSML" w:cs="QCF_BSML"/>
          <w:color w:val="000000"/>
          <w:sz w:val="24"/>
          <w:szCs w:val="24"/>
          <w:rtl/>
        </w:rPr>
        <w:t xml:space="preserve">ﭽ </w:t>
      </w:r>
      <w:r w:rsidR="002C3AB7" w:rsidRPr="002C3AB7">
        <w:rPr>
          <w:rFonts w:ascii="QCF_P085" w:hAnsi="QCF_P085" w:cs="QCF_P085"/>
          <w:color w:val="000000"/>
          <w:sz w:val="24"/>
          <w:szCs w:val="24"/>
          <w:rtl/>
        </w:rPr>
        <w:t xml:space="preserve">ﮇ  ﮈ    ﮉ  ﮊ  ﮋ    ﮌ  ﮍ      ﮎ  ﮏ  ﮐ  ﮑ  ﮒ  ﮓ  </w:t>
      </w:r>
      <w:r w:rsidR="002C3AB7" w:rsidRPr="002C3AB7">
        <w:rPr>
          <w:rFonts w:ascii="QCF_BSML" w:hAnsi="QCF_BSML" w:cs="QCF_BSML"/>
          <w:color w:val="000000"/>
          <w:sz w:val="24"/>
          <w:szCs w:val="24"/>
          <w:rtl/>
        </w:rPr>
        <w:t>ﭼ</w:t>
      </w:r>
      <w:r w:rsidR="002C3AB7">
        <w:rPr>
          <w:rFonts w:ascii="Arial" w:hAnsi="Arial" w:cs="Arial"/>
          <w:color w:val="000000"/>
          <w:sz w:val="18"/>
          <w:szCs w:val="18"/>
          <w:rtl/>
        </w:rPr>
        <w:t xml:space="preserve"> </w:t>
      </w:r>
      <w:r w:rsidR="002C3AB7" w:rsidRPr="002C3AB7">
        <w:rPr>
          <w:rFonts w:ascii="Traditional Arabic" w:hAnsi="Traditional Arabic" w:cs="Traditional Arabic" w:hint="cs"/>
          <w:sz w:val="20"/>
          <w:szCs w:val="20"/>
          <w:rtl/>
        </w:rPr>
        <w:t xml:space="preserve">سورة النساء </w:t>
      </w:r>
      <w:r w:rsidR="002C3AB7">
        <w:rPr>
          <w:rFonts w:ascii="Traditional Arabic" w:hAnsi="Traditional Arabic" w:cs="Traditional Arabic" w:hint="cs"/>
          <w:sz w:val="28"/>
          <w:szCs w:val="28"/>
          <w:rtl/>
        </w:rPr>
        <w:t xml:space="preserve">والمشهود أممهم ، </w:t>
      </w:r>
      <w:r w:rsidR="00BF5187" w:rsidRPr="00BF5187">
        <w:rPr>
          <w:rFonts w:ascii="Traditional Arabic" w:hAnsi="Traditional Arabic" w:cs="Traditional Arabic" w:hint="cs"/>
          <w:sz w:val="28"/>
          <w:szCs w:val="28"/>
          <w:rtl/>
        </w:rPr>
        <w:t>وقيل</w:t>
      </w:r>
      <w:r w:rsidR="00356B45">
        <w:rPr>
          <w:rFonts w:ascii="Traditional Arabic" w:hAnsi="Traditional Arabic" w:cs="Traditional Arabic" w:hint="cs"/>
          <w:sz w:val="28"/>
          <w:szCs w:val="28"/>
          <w:rtl/>
        </w:rPr>
        <w:t xml:space="preserve"> الشاهد الحفظة والمشهود </w:t>
      </w:r>
      <w:r w:rsidR="00997DF9">
        <w:rPr>
          <w:rFonts w:ascii="Traditional Arabic" w:hAnsi="Traditional Arabic" w:cs="Traditional Arabic" w:hint="cs"/>
          <w:sz w:val="28"/>
          <w:szCs w:val="28"/>
          <w:rtl/>
        </w:rPr>
        <w:t xml:space="preserve">الإنسان وقيل غير ذلك </w:t>
      </w:r>
      <w:r w:rsidR="00F63180">
        <w:rPr>
          <w:rFonts w:ascii="Traditional Arabic" w:hAnsi="Traditional Arabic" w:cs="Traditional Arabic" w:hint="cs"/>
          <w:sz w:val="28"/>
          <w:szCs w:val="28"/>
          <w:rtl/>
        </w:rPr>
        <w:t>والصحيح أنه يشمل كل شاهدٍ وكل مشهود</w:t>
      </w:r>
      <w:r w:rsidR="002D25FB">
        <w:rPr>
          <w:rFonts w:ascii="Traditional Arabic" w:hAnsi="Traditional Arabic" w:cs="Traditional Arabic" w:hint="cs"/>
          <w:sz w:val="28"/>
          <w:szCs w:val="28"/>
          <w:rtl/>
        </w:rPr>
        <w:t xml:space="preserve"> </w:t>
      </w:r>
      <w:r w:rsidR="00EF2B61">
        <w:rPr>
          <w:rFonts w:ascii="Traditional Arabic" w:hAnsi="Traditional Arabic" w:cs="Traditional Arabic" w:hint="cs"/>
          <w:sz w:val="28"/>
          <w:szCs w:val="28"/>
          <w:rtl/>
        </w:rPr>
        <w:t xml:space="preserve">، </w:t>
      </w:r>
      <w:r w:rsidR="002D25FB">
        <w:rPr>
          <w:rFonts w:ascii="Traditional Arabic" w:hAnsi="Traditional Arabic" w:cs="Traditional Arabic" w:hint="cs"/>
          <w:sz w:val="28"/>
          <w:szCs w:val="28"/>
          <w:rtl/>
        </w:rPr>
        <w:t xml:space="preserve">فالأرض تشهد بما عمل عليها </w:t>
      </w:r>
      <w:r w:rsidR="00EF2B61">
        <w:rPr>
          <w:rFonts w:ascii="Traditional Arabic" w:hAnsi="Traditional Arabic" w:cs="Traditional Arabic" w:hint="cs"/>
          <w:sz w:val="28"/>
          <w:szCs w:val="28"/>
          <w:rtl/>
        </w:rPr>
        <w:t xml:space="preserve">، والجوارح تشهد </w:t>
      </w:r>
      <w:r w:rsidR="004419AB">
        <w:rPr>
          <w:rFonts w:ascii="Traditional Arabic" w:hAnsi="Traditional Arabic" w:cs="Traditional Arabic" w:hint="cs"/>
          <w:sz w:val="28"/>
          <w:szCs w:val="28"/>
          <w:rtl/>
        </w:rPr>
        <w:t>، والملائكة يشهدون</w:t>
      </w:r>
      <w:r w:rsidR="00F63180">
        <w:rPr>
          <w:rFonts w:ascii="Traditional Arabic" w:hAnsi="Traditional Arabic" w:cs="Traditional Arabic" w:hint="cs"/>
          <w:sz w:val="28"/>
          <w:szCs w:val="28"/>
          <w:rtl/>
        </w:rPr>
        <w:t xml:space="preserve"> </w:t>
      </w:r>
      <w:r w:rsidR="005512E2">
        <w:rPr>
          <w:rFonts w:ascii="Traditional Arabic" w:hAnsi="Traditional Arabic" w:cs="Traditional Arabic" w:hint="cs"/>
          <w:sz w:val="28"/>
          <w:szCs w:val="28"/>
          <w:rtl/>
        </w:rPr>
        <w:t xml:space="preserve">والليالي والأيام تشهد ، </w:t>
      </w:r>
      <w:r w:rsidR="005512E2">
        <w:rPr>
          <w:rFonts w:ascii="Traditional Arabic" w:hAnsi="Traditional Arabic" w:cs="Traditional Arabic" w:hint="cs"/>
          <w:sz w:val="28"/>
          <w:szCs w:val="28"/>
          <w:rtl/>
        </w:rPr>
        <w:lastRenderedPageBreak/>
        <w:t xml:space="preserve">والعمر يشهد ، وهكذا </w:t>
      </w:r>
      <w:r w:rsidR="005A624E">
        <w:rPr>
          <w:rFonts w:ascii="Traditional Arabic" w:hAnsi="Traditional Arabic" w:cs="Traditional Arabic" w:hint="cs"/>
          <w:sz w:val="28"/>
          <w:szCs w:val="28"/>
          <w:rtl/>
        </w:rPr>
        <w:t xml:space="preserve">، </w:t>
      </w:r>
      <w:r w:rsidR="00997DF9">
        <w:rPr>
          <w:rFonts w:ascii="Traditional Arabic" w:hAnsi="Traditional Arabic" w:cs="Traditional Arabic" w:hint="cs"/>
          <w:sz w:val="28"/>
          <w:szCs w:val="28"/>
          <w:rtl/>
        </w:rPr>
        <w:t>و</w:t>
      </w:r>
      <w:r w:rsidR="00F63180">
        <w:rPr>
          <w:rFonts w:ascii="Traditional Arabic" w:hAnsi="Traditional Arabic" w:cs="Traditional Arabic" w:hint="cs"/>
          <w:sz w:val="28"/>
          <w:szCs w:val="28"/>
          <w:rtl/>
        </w:rPr>
        <w:t xml:space="preserve">ما قاله السلف </w:t>
      </w:r>
      <w:r w:rsidR="00997DF9">
        <w:rPr>
          <w:rFonts w:ascii="Traditional Arabic" w:hAnsi="Traditional Arabic" w:cs="Traditional Arabic" w:hint="cs"/>
          <w:sz w:val="28"/>
          <w:szCs w:val="28"/>
          <w:rtl/>
        </w:rPr>
        <w:t xml:space="preserve">ليس من اختلاف التضاد بل من اختلاف التنوع </w:t>
      </w:r>
      <w:r w:rsidR="00F63180">
        <w:rPr>
          <w:rFonts w:ascii="Traditional Arabic" w:hAnsi="Traditional Arabic" w:cs="Traditional Arabic" w:hint="cs"/>
          <w:sz w:val="28"/>
          <w:szCs w:val="28"/>
          <w:rtl/>
        </w:rPr>
        <w:t xml:space="preserve">فكلٌ يذكر </w:t>
      </w:r>
      <w:r w:rsidR="007E57FD">
        <w:rPr>
          <w:rFonts w:ascii="Traditional Arabic" w:hAnsi="Traditional Arabic" w:cs="Traditional Arabic" w:hint="cs"/>
          <w:sz w:val="28"/>
          <w:szCs w:val="28"/>
          <w:rtl/>
        </w:rPr>
        <w:t>نوعاً مما يكون شاهداً ومشهوداً .</w:t>
      </w:r>
      <w:r w:rsidR="00F63180">
        <w:rPr>
          <w:rFonts w:ascii="Traditional Arabic" w:hAnsi="Traditional Arabic" w:cs="Traditional Arabic" w:hint="cs"/>
          <w:sz w:val="28"/>
          <w:szCs w:val="28"/>
          <w:rtl/>
        </w:rPr>
        <w:t xml:space="preserve"> </w:t>
      </w:r>
      <w:r w:rsidR="00356B45">
        <w:rPr>
          <w:rFonts w:ascii="Traditional Arabic" w:hAnsi="Traditional Arabic" w:cs="Traditional Arabic" w:hint="cs"/>
          <w:sz w:val="28"/>
          <w:szCs w:val="28"/>
          <w:rtl/>
        </w:rPr>
        <w:t xml:space="preserve"> </w:t>
      </w:r>
    </w:p>
    <w:p w14:paraId="0306EE34" w14:textId="77777777" w:rsidR="001C5CAE" w:rsidRDefault="00681636" w:rsidP="00335A4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1518F5" w:rsidRPr="00C825BD">
        <w:rPr>
          <w:rFonts w:ascii="QCF_P590" w:hAnsi="QCF_P590" w:cs="QCF_P590"/>
          <w:color w:val="000000"/>
          <w:sz w:val="24"/>
          <w:szCs w:val="24"/>
          <w:rtl/>
        </w:rPr>
        <w:t xml:space="preserve">ﭛ  ﭜ  ﭝ    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E1E2A">
        <w:rPr>
          <w:rFonts w:ascii="Traditional Arabic" w:hAnsi="Traditional Arabic" w:cs="Traditional Arabic" w:hint="cs"/>
          <w:sz w:val="28"/>
          <w:szCs w:val="28"/>
          <w:rtl/>
        </w:rPr>
        <w:t>أي لعن أصحاب الأخدود</w:t>
      </w:r>
      <w:r w:rsidR="00FB73A7">
        <w:rPr>
          <w:rFonts w:ascii="Traditional Arabic" w:hAnsi="Traditional Arabic" w:cs="Traditional Arabic" w:hint="cs"/>
          <w:sz w:val="28"/>
          <w:szCs w:val="28"/>
          <w:rtl/>
        </w:rPr>
        <w:t xml:space="preserve"> </w:t>
      </w:r>
      <w:r w:rsidR="00895D26">
        <w:rPr>
          <w:rFonts w:ascii="Traditional Arabic" w:hAnsi="Traditional Arabic" w:cs="Traditional Arabic" w:hint="cs"/>
          <w:sz w:val="28"/>
          <w:szCs w:val="28"/>
          <w:rtl/>
        </w:rPr>
        <w:t>كقوله تعالى</w:t>
      </w:r>
      <w:r w:rsidR="00895D26" w:rsidRPr="00895D26">
        <w:rPr>
          <w:rFonts w:ascii="QCF_BSML" w:hAnsi="QCF_BSML" w:cs="QCF_BSML"/>
          <w:color w:val="000000"/>
          <w:sz w:val="47"/>
          <w:szCs w:val="47"/>
          <w:rtl/>
        </w:rPr>
        <w:t xml:space="preserve"> </w:t>
      </w:r>
      <w:r w:rsidR="00895D26" w:rsidRPr="008977E4">
        <w:rPr>
          <w:rFonts w:ascii="QCF_BSML" w:hAnsi="QCF_BSML" w:cs="QCF_BSML"/>
          <w:color w:val="000000"/>
          <w:sz w:val="24"/>
          <w:szCs w:val="24"/>
          <w:rtl/>
        </w:rPr>
        <w:t xml:space="preserve">ﭽ </w:t>
      </w:r>
      <w:r w:rsidR="00895D26" w:rsidRPr="008977E4">
        <w:rPr>
          <w:rFonts w:ascii="QCF_P521" w:hAnsi="QCF_P521" w:cs="QCF_P521"/>
          <w:color w:val="000000"/>
          <w:sz w:val="24"/>
          <w:szCs w:val="24"/>
          <w:rtl/>
        </w:rPr>
        <w:t xml:space="preserve">ﭟ  ﭠ  ﭡ  </w:t>
      </w:r>
      <w:r w:rsidR="00895D26" w:rsidRPr="008977E4">
        <w:rPr>
          <w:rFonts w:ascii="QCF_BSML" w:hAnsi="QCF_BSML" w:cs="QCF_BSML"/>
          <w:color w:val="000000"/>
          <w:sz w:val="24"/>
          <w:szCs w:val="24"/>
          <w:rtl/>
        </w:rPr>
        <w:t>ﭼ</w:t>
      </w:r>
      <w:r w:rsidR="00895D26">
        <w:rPr>
          <w:rFonts w:ascii="Traditional Arabic" w:hAnsi="Traditional Arabic" w:cs="Traditional Arabic" w:hint="cs"/>
          <w:sz w:val="28"/>
          <w:szCs w:val="28"/>
          <w:rtl/>
        </w:rPr>
        <w:t xml:space="preserve"> </w:t>
      </w:r>
      <w:r w:rsidR="00895D26" w:rsidRPr="008977E4">
        <w:rPr>
          <w:rFonts w:ascii="Traditional Arabic" w:hAnsi="Traditional Arabic" w:cs="Traditional Arabic" w:hint="cs"/>
          <w:sz w:val="20"/>
          <w:szCs w:val="20"/>
          <w:rtl/>
        </w:rPr>
        <w:t xml:space="preserve">سورة الذاريات </w:t>
      </w:r>
      <w:r w:rsidR="00895D26">
        <w:rPr>
          <w:rFonts w:ascii="Traditional Arabic" w:hAnsi="Traditional Arabic" w:cs="Traditional Arabic" w:hint="cs"/>
          <w:sz w:val="28"/>
          <w:szCs w:val="28"/>
          <w:rtl/>
        </w:rPr>
        <w:t>وقوله</w:t>
      </w:r>
      <w:r w:rsidR="00895D26" w:rsidRPr="00895D26">
        <w:rPr>
          <w:rFonts w:ascii="QCF_BSML" w:hAnsi="QCF_BSML" w:cs="QCF_BSML"/>
          <w:color w:val="000000"/>
          <w:sz w:val="47"/>
          <w:szCs w:val="47"/>
          <w:rtl/>
        </w:rPr>
        <w:t xml:space="preserve"> </w:t>
      </w:r>
      <w:r w:rsidR="00D61C1C">
        <w:rPr>
          <w:rFonts w:ascii="QCF_BSML" w:hAnsi="QCF_BSML" w:cs="QCF_BSML" w:hint="cs"/>
          <w:color w:val="000000"/>
          <w:sz w:val="47"/>
          <w:szCs w:val="47"/>
          <w:rtl/>
        </w:rPr>
        <w:t xml:space="preserve"> </w:t>
      </w:r>
      <w:r w:rsidR="00895D26" w:rsidRPr="008977E4">
        <w:rPr>
          <w:rFonts w:ascii="QCF_BSML" w:hAnsi="QCF_BSML" w:cs="QCF_BSML"/>
          <w:color w:val="000000"/>
          <w:sz w:val="24"/>
          <w:szCs w:val="24"/>
          <w:rtl/>
        </w:rPr>
        <w:t xml:space="preserve">ﭽ </w:t>
      </w:r>
      <w:r w:rsidR="00895D26" w:rsidRPr="008977E4">
        <w:rPr>
          <w:rFonts w:ascii="QCF_P585" w:hAnsi="QCF_P585" w:cs="QCF_P585"/>
          <w:color w:val="000000"/>
          <w:sz w:val="24"/>
          <w:szCs w:val="24"/>
          <w:rtl/>
        </w:rPr>
        <w:t>ﮐ  ﮑ      ﮒ    ﮓ  ﮔ</w:t>
      </w:r>
      <w:r w:rsidR="00895D26" w:rsidRPr="008977E4">
        <w:rPr>
          <w:rFonts w:ascii="QCF_BSML" w:hAnsi="QCF_BSML" w:cs="QCF_BSML"/>
          <w:color w:val="000000"/>
          <w:sz w:val="24"/>
          <w:szCs w:val="24"/>
          <w:rtl/>
        </w:rPr>
        <w:t>ﭼ</w:t>
      </w:r>
      <w:r w:rsidR="00895D26">
        <w:rPr>
          <w:rFonts w:ascii="Arial" w:hAnsi="Arial" w:cs="Arial"/>
          <w:color w:val="000000"/>
          <w:sz w:val="18"/>
          <w:szCs w:val="18"/>
          <w:rtl/>
        </w:rPr>
        <w:t xml:space="preserve"> </w:t>
      </w:r>
      <w:r w:rsidR="008977E4" w:rsidRPr="008977E4">
        <w:rPr>
          <w:rFonts w:ascii="Traditional Arabic" w:hAnsi="Traditional Arabic" w:cs="Traditional Arabic" w:hint="cs"/>
          <w:sz w:val="20"/>
          <w:szCs w:val="20"/>
          <w:rtl/>
        </w:rPr>
        <w:t xml:space="preserve">سورة عبس </w:t>
      </w:r>
      <w:r w:rsidR="008977E4">
        <w:rPr>
          <w:rFonts w:ascii="Traditional Arabic" w:hAnsi="Traditional Arabic" w:cs="Traditional Arabic" w:hint="cs"/>
          <w:sz w:val="28"/>
          <w:szCs w:val="28"/>
          <w:rtl/>
        </w:rPr>
        <w:t xml:space="preserve">أي لعن ، </w:t>
      </w:r>
      <w:r w:rsidR="008E1E2A">
        <w:rPr>
          <w:rFonts w:ascii="Traditional Arabic" w:hAnsi="Traditional Arabic" w:cs="Traditional Arabic" w:hint="cs"/>
          <w:sz w:val="28"/>
          <w:szCs w:val="28"/>
          <w:rtl/>
        </w:rPr>
        <w:t xml:space="preserve">والأخدود الشق في الأرض ، </w:t>
      </w:r>
      <w:r w:rsidR="00604A08">
        <w:rPr>
          <w:rFonts w:ascii="Traditional Arabic" w:hAnsi="Traditional Arabic" w:cs="Traditional Arabic" w:hint="cs"/>
          <w:sz w:val="28"/>
          <w:szCs w:val="28"/>
          <w:rtl/>
        </w:rPr>
        <w:t xml:space="preserve">وجمعه أخاديد ، </w:t>
      </w:r>
      <w:r w:rsidR="004E5619">
        <w:rPr>
          <w:rFonts w:ascii="Traditional Arabic" w:hAnsi="Traditional Arabic" w:cs="Traditional Arabic" w:hint="cs"/>
          <w:sz w:val="28"/>
          <w:szCs w:val="28"/>
          <w:rtl/>
        </w:rPr>
        <w:t xml:space="preserve">وأما قول من قال أن الآية جاءت خبراً وليست دعاءً فقولٌ معارضٌ بسياق الآيات </w:t>
      </w:r>
      <w:r w:rsidR="00335A47">
        <w:rPr>
          <w:rFonts w:ascii="Traditional Arabic" w:hAnsi="Traditional Arabic" w:cs="Traditional Arabic" w:hint="cs"/>
          <w:sz w:val="28"/>
          <w:szCs w:val="28"/>
          <w:rtl/>
        </w:rPr>
        <w:t xml:space="preserve">فإنه قال بعدها </w:t>
      </w:r>
      <w:r w:rsidR="00335A47" w:rsidRPr="00335A47">
        <w:rPr>
          <w:rFonts w:ascii="QCF_BSML" w:hAnsi="QCF_BSML" w:cs="QCF_BSML"/>
          <w:color w:val="000000"/>
          <w:sz w:val="24"/>
          <w:szCs w:val="24"/>
          <w:rtl/>
        </w:rPr>
        <w:t xml:space="preserve"> </w:t>
      </w:r>
      <w:r w:rsidR="00335A47" w:rsidRPr="00C825BD">
        <w:rPr>
          <w:rFonts w:ascii="QCF_BSML" w:hAnsi="QCF_BSML" w:cs="QCF_BSML"/>
          <w:color w:val="000000"/>
          <w:sz w:val="24"/>
          <w:szCs w:val="24"/>
          <w:rtl/>
        </w:rPr>
        <w:t>ﭽ</w:t>
      </w:r>
      <w:r w:rsidR="004E5619">
        <w:rPr>
          <w:rFonts w:ascii="Traditional Arabic" w:hAnsi="Traditional Arabic" w:cs="Traditional Arabic" w:hint="cs"/>
          <w:sz w:val="28"/>
          <w:szCs w:val="28"/>
          <w:rtl/>
        </w:rPr>
        <w:t xml:space="preserve"> </w:t>
      </w:r>
      <w:r w:rsidR="00335A47" w:rsidRPr="00C825BD">
        <w:rPr>
          <w:rFonts w:ascii="QCF_P590" w:hAnsi="QCF_P590" w:cs="QCF_P590"/>
          <w:color w:val="000000"/>
          <w:sz w:val="24"/>
          <w:szCs w:val="24"/>
          <w:rtl/>
        </w:rPr>
        <w:t>ﭟ   ﭠ  ﭡ    ﭢ  ﭣ  ﭤ        ﭥ   ﭦ   ﭧ  ﭨ  ﭩ  ﭪ  ﭫ  ﭬ  ﭭ</w:t>
      </w:r>
      <w:r w:rsidR="00335A47" w:rsidRPr="00335A47">
        <w:rPr>
          <w:rFonts w:ascii="QCF_BSML" w:hAnsi="QCF_BSML" w:cs="QCF_BSML"/>
          <w:color w:val="000000"/>
          <w:sz w:val="24"/>
          <w:szCs w:val="24"/>
          <w:rtl/>
        </w:rPr>
        <w:t xml:space="preserve"> </w:t>
      </w:r>
      <w:r w:rsidR="00335A47" w:rsidRPr="00C825BD">
        <w:rPr>
          <w:rFonts w:ascii="QCF_BSML" w:hAnsi="QCF_BSML" w:cs="QCF_BSML"/>
          <w:color w:val="000000"/>
          <w:sz w:val="24"/>
          <w:szCs w:val="24"/>
          <w:rtl/>
        </w:rPr>
        <w:t>ﭼ</w:t>
      </w:r>
      <w:r w:rsidR="00335A47">
        <w:rPr>
          <w:rFonts w:ascii="Traditional Arabic" w:hAnsi="Traditional Arabic" w:cs="Traditional Arabic" w:hint="cs"/>
          <w:sz w:val="28"/>
          <w:szCs w:val="28"/>
          <w:rtl/>
        </w:rPr>
        <w:t xml:space="preserve"> فتبين أنه</w:t>
      </w:r>
      <w:r w:rsidR="00453774">
        <w:rPr>
          <w:rFonts w:ascii="Traditional Arabic" w:hAnsi="Traditional Arabic" w:cs="Traditional Arabic" w:hint="cs"/>
          <w:sz w:val="28"/>
          <w:szCs w:val="28"/>
          <w:rtl/>
        </w:rPr>
        <w:t>ا</w:t>
      </w:r>
      <w:r w:rsidR="00335A47">
        <w:rPr>
          <w:rFonts w:ascii="Traditional Arabic" w:hAnsi="Traditional Arabic" w:cs="Traditional Arabic" w:hint="cs"/>
          <w:sz w:val="28"/>
          <w:szCs w:val="28"/>
          <w:rtl/>
        </w:rPr>
        <w:t xml:space="preserve"> د</w:t>
      </w:r>
      <w:r w:rsidR="004D28AA">
        <w:rPr>
          <w:rFonts w:ascii="Traditional Arabic" w:hAnsi="Traditional Arabic" w:cs="Traditional Arabic" w:hint="cs"/>
          <w:sz w:val="28"/>
          <w:szCs w:val="28"/>
          <w:rtl/>
        </w:rPr>
        <w:t>عاء على القتلة وليس</w:t>
      </w:r>
      <w:r w:rsidR="00453774">
        <w:rPr>
          <w:rFonts w:ascii="Traditional Arabic" w:hAnsi="Traditional Arabic" w:cs="Traditional Arabic" w:hint="cs"/>
          <w:sz w:val="28"/>
          <w:szCs w:val="28"/>
          <w:rtl/>
        </w:rPr>
        <w:t>ت</w:t>
      </w:r>
      <w:r w:rsidR="001E2C6D">
        <w:rPr>
          <w:rFonts w:ascii="Traditional Arabic" w:hAnsi="Traditional Arabic" w:cs="Traditional Arabic" w:hint="cs"/>
          <w:sz w:val="28"/>
          <w:szCs w:val="28"/>
          <w:rtl/>
        </w:rPr>
        <w:t xml:space="preserve"> خبراً عن المقتولين ، إلا أن ير</w:t>
      </w:r>
      <w:r w:rsidR="00453774">
        <w:rPr>
          <w:rFonts w:ascii="Traditional Arabic" w:hAnsi="Traditional Arabic" w:cs="Traditional Arabic" w:hint="cs"/>
          <w:sz w:val="28"/>
          <w:szCs w:val="28"/>
          <w:rtl/>
        </w:rPr>
        <w:t>يد بالخبر أن الله أخبر أنه لعن القتلة</w:t>
      </w:r>
      <w:r w:rsidR="001E2C6D">
        <w:rPr>
          <w:rFonts w:ascii="Traditional Arabic" w:hAnsi="Traditional Arabic" w:cs="Traditional Arabic" w:hint="cs"/>
          <w:sz w:val="28"/>
          <w:szCs w:val="28"/>
          <w:rtl/>
        </w:rPr>
        <w:t xml:space="preserve"> فصحيح ، </w:t>
      </w:r>
      <w:r w:rsidR="008E1E2A">
        <w:rPr>
          <w:rFonts w:ascii="Traditional Arabic" w:hAnsi="Traditional Arabic" w:cs="Traditional Arabic" w:hint="cs"/>
          <w:sz w:val="28"/>
          <w:szCs w:val="28"/>
          <w:rtl/>
        </w:rPr>
        <w:t>و</w:t>
      </w:r>
      <w:r w:rsidR="001E2C6D">
        <w:rPr>
          <w:rFonts w:ascii="Traditional Arabic" w:hAnsi="Traditional Arabic" w:cs="Traditional Arabic" w:hint="cs"/>
          <w:sz w:val="28"/>
          <w:szCs w:val="28"/>
          <w:rtl/>
        </w:rPr>
        <w:t xml:space="preserve">أما </w:t>
      </w:r>
      <w:r w:rsidR="008E481E">
        <w:rPr>
          <w:rFonts w:ascii="Traditional Arabic" w:hAnsi="Traditional Arabic" w:cs="Traditional Arabic" w:hint="cs"/>
          <w:sz w:val="28"/>
          <w:szCs w:val="28"/>
          <w:rtl/>
        </w:rPr>
        <w:t xml:space="preserve">قصة أصحاب الأخدود </w:t>
      </w:r>
      <w:r w:rsidR="001E2C6D">
        <w:rPr>
          <w:rFonts w:ascii="Traditional Arabic" w:hAnsi="Traditional Arabic" w:cs="Traditional Arabic" w:hint="cs"/>
          <w:sz w:val="28"/>
          <w:szCs w:val="28"/>
          <w:rtl/>
        </w:rPr>
        <w:t>ف</w:t>
      </w:r>
      <w:r w:rsidR="001158BF">
        <w:rPr>
          <w:rFonts w:ascii="Traditional Arabic" w:hAnsi="Traditional Arabic" w:cs="Traditional Arabic" w:hint="cs"/>
          <w:sz w:val="28"/>
          <w:szCs w:val="28"/>
          <w:rtl/>
        </w:rPr>
        <w:t xml:space="preserve">قد بوب لها الإمام مسلم في صحيحه باباً وذكر فيه </w:t>
      </w:r>
      <w:r w:rsidR="008E481E">
        <w:rPr>
          <w:rFonts w:ascii="Traditional Arabic" w:hAnsi="Traditional Arabic" w:cs="Traditional Arabic" w:hint="cs"/>
          <w:sz w:val="28"/>
          <w:szCs w:val="28"/>
          <w:rtl/>
        </w:rPr>
        <w:t xml:space="preserve">قصة الغلام </w:t>
      </w:r>
      <w:r w:rsidR="009A4885">
        <w:rPr>
          <w:rFonts w:ascii="Traditional Arabic" w:hAnsi="Traditional Arabic" w:cs="Traditional Arabic" w:hint="cs"/>
          <w:sz w:val="28"/>
          <w:szCs w:val="28"/>
          <w:rtl/>
        </w:rPr>
        <w:t xml:space="preserve">والملك </w:t>
      </w:r>
      <w:r w:rsidR="008E481E">
        <w:rPr>
          <w:rFonts w:ascii="Traditional Arabic" w:hAnsi="Traditional Arabic" w:cs="Traditional Arabic" w:hint="cs"/>
          <w:sz w:val="28"/>
          <w:szCs w:val="28"/>
          <w:rtl/>
        </w:rPr>
        <w:t>والراهب</w:t>
      </w:r>
      <w:r w:rsidR="009A4885">
        <w:rPr>
          <w:rFonts w:ascii="Traditional Arabic" w:hAnsi="Traditional Arabic" w:cs="Traditional Arabic" w:hint="cs"/>
          <w:sz w:val="28"/>
          <w:szCs w:val="28"/>
          <w:rtl/>
        </w:rPr>
        <w:t xml:space="preserve"> والساحر</w:t>
      </w:r>
      <w:r w:rsidR="008E481E">
        <w:rPr>
          <w:rFonts w:ascii="Traditional Arabic" w:hAnsi="Traditional Arabic" w:cs="Traditional Arabic" w:hint="cs"/>
          <w:sz w:val="28"/>
          <w:szCs w:val="28"/>
          <w:rtl/>
        </w:rPr>
        <w:t xml:space="preserve"> </w:t>
      </w:r>
      <w:r w:rsidR="001158BF">
        <w:rPr>
          <w:rFonts w:ascii="Traditional Arabic" w:hAnsi="Traditional Arabic" w:cs="Traditional Arabic" w:hint="cs"/>
          <w:sz w:val="28"/>
          <w:szCs w:val="28"/>
          <w:rtl/>
        </w:rPr>
        <w:t>ونصها :</w:t>
      </w:r>
      <w:r w:rsidR="008E481E">
        <w:rPr>
          <w:rFonts w:ascii="Traditional Arabic" w:hAnsi="Traditional Arabic" w:cs="Traditional Arabic" w:hint="cs"/>
          <w:sz w:val="28"/>
          <w:szCs w:val="28"/>
          <w:rtl/>
        </w:rPr>
        <w:t xml:space="preserve"> </w:t>
      </w:r>
      <w:r w:rsidR="00044F0E">
        <w:rPr>
          <w:rFonts w:ascii="Traditional Arabic" w:hAnsi="Traditional Arabic" w:cs="Traditional Arabic" w:hint="cs"/>
          <w:sz w:val="28"/>
          <w:szCs w:val="28"/>
          <w:rtl/>
        </w:rPr>
        <w:t xml:space="preserve">عن </w:t>
      </w:r>
      <w:r w:rsidR="001C5CAE" w:rsidRPr="001C5CAE">
        <w:rPr>
          <w:rFonts w:ascii="Traditional Arabic" w:hAnsi="Traditional Arabic" w:cs="Traditional Arabic" w:hint="cs"/>
          <w:sz w:val="28"/>
          <w:szCs w:val="28"/>
          <w:rtl/>
        </w:rPr>
        <w:t>صهيب</w:t>
      </w:r>
      <w:r w:rsidR="001158BF">
        <w:rPr>
          <w:rFonts w:ascii="Traditional Arabic" w:hAnsi="Traditional Arabic" w:cs="Traditional Arabic" w:hint="cs"/>
          <w:sz w:val="28"/>
          <w:szCs w:val="28"/>
          <w:rtl/>
        </w:rPr>
        <w:t xml:space="preserve"> رضي الله عنه</w:t>
      </w:r>
      <w:r w:rsidR="001C5CAE" w:rsidRPr="001C5CAE">
        <w:rPr>
          <w:rFonts w:ascii="Traditional Arabic" w:hAnsi="Traditional Arabic" w:cs="Traditional Arabic"/>
          <w:sz w:val="28"/>
          <w:szCs w:val="28"/>
          <w:rtl/>
        </w:rPr>
        <w:t xml:space="preserve"> : </w:t>
      </w:r>
      <w:r w:rsidR="001C5CAE" w:rsidRPr="001C5CAE">
        <w:rPr>
          <w:rFonts w:ascii="Traditional Arabic" w:hAnsi="Traditional Arabic" w:cs="Traditional Arabic" w:hint="cs"/>
          <w:sz w:val="28"/>
          <w:szCs w:val="28"/>
          <w:rtl/>
        </w:rPr>
        <w:t>أن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رسول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صلى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عليه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وسلم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AF76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قبلكم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ساحر</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فلما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كبر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كبرت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فابعث</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إلي</w:t>
      </w:r>
      <w:r w:rsidR="009A4885">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غلاما</w:t>
      </w:r>
      <w:r w:rsidR="00AF766D">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أعلمه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السحر</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فبعث</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إليه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غلاما</w:t>
      </w:r>
      <w:r w:rsidR="00AF766D">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يعلمه</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طريقه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راهب</w:t>
      </w:r>
      <w:r w:rsidR="001C5CAE" w:rsidRPr="001C5CAE">
        <w:rPr>
          <w:rFonts w:ascii="Traditional Arabic" w:hAnsi="Traditional Arabic" w:cs="Traditional Arabic"/>
          <w:sz w:val="28"/>
          <w:szCs w:val="28"/>
          <w:rtl/>
        </w:rPr>
        <w:t xml:space="preserve"> </w:t>
      </w:r>
      <w:r w:rsidR="00AF76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فقعد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إليه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وسمع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كلامه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فأعجبه</w:t>
      </w:r>
      <w:r w:rsidR="001C5CAE" w:rsidRPr="001C5CAE">
        <w:rPr>
          <w:rFonts w:ascii="Traditional Arabic" w:hAnsi="Traditional Arabic" w:cs="Traditional Arabic"/>
          <w:sz w:val="28"/>
          <w:szCs w:val="28"/>
          <w:rtl/>
        </w:rPr>
        <w:t xml:space="preserve"> </w:t>
      </w:r>
      <w:r w:rsidR="00AF76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الساحر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بالراهب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وقعد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إليه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الساحر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ضربه</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فشكا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ذلك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الراهب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خشيت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الساحر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حبسني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أهلي</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خشيت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أهلك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حبسني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الساحر</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فبينما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هو</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كذلك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إذ</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دابة</w:t>
      </w:r>
      <w:r w:rsidR="00C6656F">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عظيمة</w:t>
      </w:r>
      <w:r w:rsidR="00C6656F">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حبست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اليوم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أعلم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آلساحر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أفضل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الراهب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أفضل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فأخذ</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حجرا</w:t>
      </w:r>
      <w:r w:rsidR="00C6656F">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6D6CF9">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اللهم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أمر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الراهب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أحب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إليك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أمر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الساحر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فاقتل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هذه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الدابة</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يمضي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فرماها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فقتلها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ومضى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AB5033">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الراهب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فأخبره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الراهب</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أي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أنت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اليوم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أفضل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مني</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بلغ</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أمرك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أرى</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وإنك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ستبتلى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فإن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ابتليت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فلا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تدل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علي</w:t>
      </w:r>
      <w:r w:rsidR="001C5CAE" w:rsidRPr="001C5CAE">
        <w:rPr>
          <w:rFonts w:ascii="Traditional Arabic" w:hAnsi="Traditional Arabic" w:cs="Traditional Arabic"/>
          <w:sz w:val="28"/>
          <w:szCs w:val="28"/>
          <w:rtl/>
        </w:rPr>
        <w:t xml:space="preserve"> </w:t>
      </w:r>
      <w:r w:rsidR="00C6656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يبرئ</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الأكمه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والأبرص</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ويداوي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سائر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الأدواء</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فسمع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جليس</w:t>
      </w:r>
      <w:r w:rsidR="00AB5033">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عمي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فأتاه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بهدايا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كثيرة</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ههنا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أجمع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أنت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شفيتني</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إني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أشفي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أحدا</w:t>
      </w:r>
      <w:r w:rsidR="00AB5033">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يشفي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فإن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أنت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آمنت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دعوت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فشفاك</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فآمن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فشفاه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فجلس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إليه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يجلس</w:t>
      </w:r>
      <w:r w:rsidR="001C5CAE" w:rsidRPr="001C5CAE">
        <w:rPr>
          <w:rFonts w:ascii="Traditional Arabic" w:hAnsi="Traditional Arabic" w:cs="Traditional Arabic"/>
          <w:sz w:val="28"/>
          <w:szCs w:val="28"/>
          <w:rtl/>
        </w:rPr>
        <w:t xml:space="preserve"> </w:t>
      </w:r>
      <w:r w:rsidR="00F620C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925BE5">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عليك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بصرك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ربي</w:t>
      </w:r>
      <w:r w:rsidR="001C5CAE" w:rsidRPr="001C5CAE">
        <w:rPr>
          <w:rFonts w:ascii="Traditional Arabic" w:hAnsi="Traditional Arabic" w:cs="Traditional Arabic"/>
          <w:sz w:val="28"/>
          <w:szCs w:val="28"/>
          <w:rtl/>
        </w:rPr>
        <w:t xml:space="preserve"> </w:t>
      </w:r>
      <w:r w:rsidR="00AB5033">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AB5033">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رب</w:t>
      </w:r>
      <w:r w:rsidR="00925BE5">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غيري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925BE5">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ربي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وربك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925BE5">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فأخذه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فلم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يزل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يعذبه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925BE5">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فجئ</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بالغلام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BE2C3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أي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بلغ</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سحرك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تبرئ</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الأكمه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والأبرص</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وتفعل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وتفعل</w:t>
      </w:r>
      <w:r w:rsidR="001C5CAE" w:rsidRPr="001C5CAE">
        <w:rPr>
          <w:rFonts w:ascii="Traditional Arabic" w:hAnsi="Traditional Arabic" w:cs="Traditional Arabic"/>
          <w:sz w:val="28"/>
          <w:szCs w:val="28"/>
          <w:rtl/>
        </w:rPr>
        <w:t xml:space="preserve"> </w:t>
      </w:r>
      <w:r w:rsidR="00925BE5">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أشفي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أحدا</w:t>
      </w:r>
      <w:r w:rsidR="00925BE5">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يشفي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2A69F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فأخذه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فلم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يزل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يعذبه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الراهب</w:t>
      </w:r>
      <w:r w:rsidR="001C5CAE" w:rsidRPr="001C5CAE">
        <w:rPr>
          <w:rFonts w:ascii="Traditional Arabic" w:hAnsi="Traditional Arabic" w:cs="Traditional Arabic"/>
          <w:sz w:val="28"/>
          <w:szCs w:val="28"/>
          <w:rtl/>
        </w:rPr>
        <w:t xml:space="preserve"> </w:t>
      </w:r>
      <w:r w:rsidR="00925BE5">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فجئ</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بالراهب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فقيل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ارجع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دينك</w:t>
      </w:r>
      <w:r w:rsidR="001C5CAE" w:rsidRPr="001C5CAE">
        <w:rPr>
          <w:rFonts w:ascii="Traditional Arabic" w:hAnsi="Traditional Arabic" w:cs="Traditional Arabic"/>
          <w:sz w:val="28"/>
          <w:szCs w:val="28"/>
          <w:rtl/>
        </w:rPr>
        <w:t xml:space="preserve"> </w:t>
      </w:r>
      <w:r w:rsidR="00BE2C3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فأبى</w:t>
      </w:r>
      <w:r w:rsidR="001C5CAE" w:rsidRPr="001C5CAE">
        <w:rPr>
          <w:rFonts w:ascii="Traditional Arabic" w:hAnsi="Traditional Arabic" w:cs="Traditional Arabic"/>
          <w:sz w:val="28"/>
          <w:szCs w:val="28"/>
          <w:rtl/>
        </w:rPr>
        <w:t xml:space="preserve"> </w:t>
      </w:r>
      <w:r w:rsidR="00BE2C3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فدعا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بالمئشار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فوضع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المئشار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مفرق</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رأسه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فشقه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وقع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شقاه</w:t>
      </w:r>
      <w:r w:rsidR="001C5CAE" w:rsidRPr="001C5CAE">
        <w:rPr>
          <w:rFonts w:ascii="Traditional Arabic" w:hAnsi="Traditional Arabic" w:cs="Traditional Arabic"/>
          <w:sz w:val="28"/>
          <w:szCs w:val="28"/>
          <w:rtl/>
        </w:rPr>
        <w:t xml:space="preserve"> </w:t>
      </w:r>
      <w:r w:rsidR="002A69F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2A69FD" w:rsidRPr="001C5CAE">
        <w:rPr>
          <w:rFonts w:ascii="Traditional Arabic" w:hAnsi="Traditional Arabic" w:cs="Traditional Arabic" w:hint="cs"/>
          <w:sz w:val="28"/>
          <w:szCs w:val="28"/>
          <w:rtl/>
        </w:rPr>
        <w:t>جيء</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بجليس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فقيل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ارجع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دينك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فأبى</w:t>
      </w:r>
      <w:r w:rsidR="001C5CAE" w:rsidRPr="001C5CAE">
        <w:rPr>
          <w:rFonts w:ascii="Traditional Arabic" w:hAnsi="Traditional Arabic" w:cs="Traditional Arabic"/>
          <w:sz w:val="28"/>
          <w:szCs w:val="28"/>
          <w:rtl/>
        </w:rPr>
        <w:t xml:space="preserve"> </w:t>
      </w:r>
      <w:r w:rsidR="00BE2C3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فوضع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المئشار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مفرق</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رأسه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فشقه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وقع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شقاه</w:t>
      </w:r>
      <w:r w:rsidR="001C5CAE" w:rsidRPr="001C5CAE">
        <w:rPr>
          <w:rFonts w:ascii="Traditional Arabic" w:hAnsi="Traditional Arabic" w:cs="Traditional Arabic"/>
          <w:sz w:val="28"/>
          <w:szCs w:val="28"/>
          <w:rtl/>
        </w:rPr>
        <w:t xml:space="preserve"> </w:t>
      </w:r>
      <w:r w:rsidR="00BB6CF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BB6CFD" w:rsidRPr="001C5CAE">
        <w:rPr>
          <w:rFonts w:ascii="Traditional Arabic" w:hAnsi="Traditional Arabic" w:cs="Traditional Arabic" w:hint="cs"/>
          <w:sz w:val="28"/>
          <w:szCs w:val="28"/>
          <w:rtl/>
        </w:rPr>
        <w:t>جيء</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بالغلام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فقيل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ارجع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دينك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فأبى</w:t>
      </w:r>
      <w:r w:rsidR="001C5CAE" w:rsidRPr="001C5CAE">
        <w:rPr>
          <w:rFonts w:ascii="Traditional Arabic" w:hAnsi="Traditional Arabic" w:cs="Traditional Arabic"/>
          <w:sz w:val="28"/>
          <w:szCs w:val="28"/>
          <w:rtl/>
        </w:rPr>
        <w:t xml:space="preserve"> </w:t>
      </w:r>
      <w:r w:rsidR="00BE2C3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فدفعه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نفر</w:t>
      </w:r>
      <w:r w:rsidR="00BB6CFD">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أصحابه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BB6CF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اذهبوا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جبل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وكذا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فاصعدوا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الجبل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بلغتم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ذروته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فإن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رجع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دينه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وإلا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فاطرحوه</w:t>
      </w:r>
      <w:r w:rsidR="001C5CAE" w:rsidRPr="001C5CAE">
        <w:rPr>
          <w:rFonts w:ascii="Traditional Arabic" w:hAnsi="Traditional Arabic" w:cs="Traditional Arabic"/>
          <w:sz w:val="28"/>
          <w:szCs w:val="28"/>
          <w:rtl/>
        </w:rPr>
        <w:t xml:space="preserve"> </w:t>
      </w:r>
      <w:r w:rsidR="00BE2C3F">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فذهبوا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فصعدوا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الجبل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BB6CF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اللهم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اكفنيهم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شئت</w:t>
      </w:r>
      <w:r w:rsidR="001C5CAE" w:rsidRPr="001C5CAE">
        <w:rPr>
          <w:rFonts w:ascii="Traditional Arabic" w:hAnsi="Traditional Arabic" w:cs="Traditional Arabic"/>
          <w:sz w:val="28"/>
          <w:szCs w:val="28"/>
          <w:rtl/>
        </w:rPr>
        <w:t xml:space="preserve"> </w:t>
      </w:r>
      <w:r w:rsidR="00BB6CF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فرجف</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الجبل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فسقطوا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وجاء</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يمشي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فعل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أصحابك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w:t>
      </w:r>
      <w:r w:rsidR="001C5CAE" w:rsidRPr="001C5CAE">
        <w:rPr>
          <w:rFonts w:ascii="Traditional Arabic" w:hAnsi="Traditional Arabic" w:cs="Traditional Arabic" w:hint="cs"/>
          <w:sz w:val="28"/>
          <w:szCs w:val="28"/>
          <w:rtl/>
        </w:rPr>
        <w:t>كفانيهم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فدفعه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نفر</w:t>
      </w:r>
      <w:r w:rsidR="00A84A6B">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أصحابه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اذهبوا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فاحملوه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قرقور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فتوسطوا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البحر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فإن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رجع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دينه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وإلا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فاقذفوه</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فذهبوا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اللهم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اكفنيهم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شئت</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فانكفأت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السفينة</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فغرقوا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وجاء</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يمشي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فعل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أصحابك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A84A6B">
        <w:rPr>
          <w:rFonts w:ascii="Traditional Arabic" w:hAnsi="Traditional Arabic" w:cs="Traditional Arabic" w:hint="cs"/>
          <w:sz w:val="28"/>
          <w:szCs w:val="28"/>
          <w:rtl/>
        </w:rPr>
        <w:t>:</w:t>
      </w:r>
      <w:r w:rsidR="001C5CAE" w:rsidRPr="001C5CAE">
        <w:rPr>
          <w:rFonts w:ascii="Traditional Arabic" w:hAnsi="Traditional Arabic" w:cs="Traditional Arabic" w:hint="cs"/>
          <w:sz w:val="28"/>
          <w:szCs w:val="28"/>
          <w:rtl/>
        </w:rPr>
        <w:t>كفانيهم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إنك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لست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بقاتلي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تفعل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آمرك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به</w:t>
      </w:r>
      <w:r w:rsidR="001C5CAE" w:rsidRPr="001C5CAE">
        <w:rPr>
          <w:rFonts w:ascii="Traditional Arabic" w:hAnsi="Traditional Arabic" w:cs="Traditional Arabic"/>
          <w:sz w:val="28"/>
          <w:szCs w:val="28"/>
          <w:rtl/>
        </w:rPr>
        <w:t xml:space="preserve"> </w:t>
      </w:r>
      <w:r w:rsidR="00307D48">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307D48">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هو</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307D48">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تجمع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صعيد</w:t>
      </w:r>
      <w:r w:rsidR="00307D48">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واحد</w:t>
      </w:r>
      <w:r w:rsidR="001C5CAE" w:rsidRPr="001C5CAE">
        <w:rPr>
          <w:rFonts w:ascii="Traditional Arabic" w:hAnsi="Traditional Arabic" w:cs="Traditional Arabic"/>
          <w:sz w:val="28"/>
          <w:szCs w:val="28"/>
          <w:rtl/>
        </w:rPr>
        <w:t xml:space="preserve"> </w:t>
      </w:r>
      <w:r w:rsidR="00307D48">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وتصلبني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جذع</w:t>
      </w:r>
      <w:r w:rsidR="00EB5F93">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خذ</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سهما</w:t>
      </w:r>
      <w:r w:rsidR="00307D48">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كنانتي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ضع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كبد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القوس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قل</w:t>
      </w:r>
      <w:r w:rsidR="001C5CAE" w:rsidRPr="001C5CAE">
        <w:rPr>
          <w:rFonts w:ascii="Traditional Arabic" w:hAnsi="Traditional Arabic" w:cs="Traditional Arabic"/>
          <w:sz w:val="28"/>
          <w:szCs w:val="28"/>
          <w:rtl/>
        </w:rPr>
        <w:t xml:space="preserve"> </w:t>
      </w:r>
      <w:r w:rsidR="00307D48">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باسم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307D48">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ارمني</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فإنك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إذا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فعلت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ذلك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قتلتني</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فجمع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صعيد</w:t>
      </w:r>
      <w:r w:rsidR="0078256D">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واحد</w:t>
      </w:r>
      <w:r w:rsidR="001C5CAE" w:rsidRPr="001C5CAE">
        <w:rPr>
          <w:rFonts w:ascii="Traditional Arabic" w:hAnsi="Traditional Arabic" w:cs="Traditional Arabic"/>
          <w:sz w:val="28"/>
          <w:szCs w:val="28"/>
          <w:rtl/>
        </w:rPr>
        <w:t xml:space="preserve"> </w:t>
      </w:r>
      <w:r w:rsidR="00EB5F93">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وصلبه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lastRenderedPageBreak/>
        <w:t>جذع</w:t>
      </w:r>
      <w:r w:rsidR="0078256D">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أخذ</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سهما</w:t>
      </w:r>
      <w:r w:rsidR="0078256D">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كنانته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وضع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كبد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القوس</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قال</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باسم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ثم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رماه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فوقع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صدغه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فوضع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يده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صدغه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موضع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السهم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فمات</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آمنا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برب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78256D">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آمنا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برب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F86592">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آمنا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برب</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F86592">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الملك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فقيل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F86592">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أرأيت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كنت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تحذر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والله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نزل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حذرك</w:t>
      </w:r>
      <w:r w:rsidR="001C5CAE" w:rsidRPr="001C5CAE">
        <w:rPr>
          <w:rFonts w:ascii="Traditional Arabic" w:hAnsi="Traditional Arabic" w:cs="Traditional Arabic"/>
          <w:sz w:val="28"/>
          <w:szCs w:val="28"/>
          <w:rtl/>
        </w:rPr>
        <w:t xml:space="preserve"> </w:t>
      </w:r>
      <w:r w:rsidR="00F86592">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قد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آمن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الناس</w:t>
      </w:r>
      <w:r w:rsidR="001C5CAE" w:rsidRPr="001C5CAE">
        <w:rPr>
          <w:rFonts w:ascii="Traditional Arabic" w:hAnsi="Traditional Arabic" w:cs="Traditional Arabic"/>
          <w:sz w:val="28"/>
          <w:szCs w:val="28"/>
          <w:rtl/>
        </w:rPr>
        <w:t xml:space="preserve"> </w:t>
      </w:r>
      <w:r w:rsidR="00F86592">
        <w:rPr>
          <w:rFonts w:ascii="Traditional Arabic" w:hAnsi="Traditional Arabic" w:cs="Traditional Arabic" w:hint="cs"/>
          <w:sz w:val="28"/>
          <w:szCs w:val="28"/>
          <w:rtl/>
        </w:rPr>
        <w:t xml:space="preserve">، </w:t>
      </w:r>
      <w:r w:rsidR="001C5CAE" w:rsidRPr="001C5CAE">
        <w:rPr>
          <w:rFonts w:ascii="Traditional Arabic" w:hAnsi="Traditional Arabic" w:cs="Traditional Arabic" w:hint="cs"/>
          <w:sz w:val="28"/>
          <w:szCs w:val="28"/>
          <w:rtl/>
        </w:rPr>
        <w:t>فأمر</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بالأخدود</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أفواه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السكك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فخدت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وأضرم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النيران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من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يرجع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دينه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فأحموه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أو</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قيل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اقتحم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ففعلوا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حتى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جاءت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امرأة</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ومعها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صبي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فتقاعست</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أن</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تقع</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فيها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فقال</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لها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الغلام</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يا</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أمه</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اصبري</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فإنك</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على</w:t>
      </w:r>
      <w:r w:rsidR="001C5CAE" w:rsidRPr="001C5CAE">
        <w:rPr>
          <w:rFonts w:ascii="Traditional Arabic" w:hAnsi="Traditional Arabic" w:cs="Traditional Arabic"/>
          <w:sz w:val="28"/>
          <w:szCs w:val="28"/>
          <w:rtl/>
        </w:rPr>
        <w:t xml:space="preserve"> </w:t>
      </w:r>
      <w:r w:rsidR="001C5CAE" w:rsidRPr="001C5CAE">
        <w:rPr>
          <w:rFonts w:ascii="Traditional Arabic" w:hAnsi="Traditional Arabic" w:cs="Traditional Arabic" w:hint="cs"/>
          <w:sz w:val="28"/>
          <w:szCs w:val="28"/>
          <w:rtl/>
        </w:rPr>
        <w:t>الحق</w:t>
      </w:r>
      <w:r w:rsidR="001C5CAE">
        <w:rPr>
          <w:rFonts w:ascii="Traditional Arabic" w:hAnsi="Traditional Arabic" w:cs="Traditional Arabic" w:hint="cs"/>
          <w:sz w:val="28"/>
          <w:szCs w:val="28"/>
          <w:rtl/>
        </w:rPr>
        <w:t xml:space="preserve"> )</w:t>
      </w:r>
      <w:r w:rsidR="003A1CB3">
        <w:rPr>
          <w:rFonts w:ascii="Traditional Arabic" w:hAnsi="Traditional Arabic" w:cs="Traditional Arabic" w:hint="cs"/>
          <w:sz w:val="28"/>
          <w:szCs w:val="28"/>
          <w:rtl/>
        </w:rPr>
        <w:t xml:space="preserve"> وذكر مقاتل</w:t>
      </w:r>
      <w:r w:rsidR="00604A08">
        <w:rPr>
          <w:rFonts w:ascii="Traditional Arabic" w:hAnsi="Traditional Arabic" w:cs="Traditional Arabic" w:hint="cs"/>
          <w:sz w:val="28"/>
          <w:szCs w:val="28"/>
          <w:rtl/>
        </w:rPr>
        <w:t xml:space="preserve"> بن سليمان</w:t>
      </w:r>
      <w:r w:rsidR="003A1CB3">
        <w:rPr>
          <w:rFonts w:ascii="Traditional Arabic" w:hAnsi="Traditional Arabic" w:cs="Traditional Arabic" w:hint="cs"/>
          <w:sz w:val="28"/>
          <w:szCs w:val="28"/>
          <w:rtl/>
        </w:rPr>
        <w:t xml:space="preserve"> أن اسم ذلك الملك يوسف بن ذي نواس وأن الواقعة كانت في نجران</w:t>
      </w:r>
      <w:r w:rsidR="0029059F">
        <w:rPr>
          <w:rFonts w:ascii="Traditional Arabic" w:hAnsi="Traditional Arabic" w:cs="Traditional Arabic" w:hint="cs"/>
          <w:sz w:val="28"/>
          <w:szCs w:val="28"/>
          <w:rtl/>
        </w:rPr>
        <w:t xml:space="preserve"> .</w:t>
      </w:r>
      <w:r w:rsidR="003A1CB3">
        <w:rPr>
          <w:rFonts w:ascii="Traditional Arabic" w:hAnsi="Traditional Arabic" w:cs="Traditional Arabic" w:hint="cs"/>
          <w:sz w:val="28"/>
          <w:szCs w:val="28"/>
          <w:rtl/>
        </w:rPr>
        <w:t xml:space="preserve"> </w:t>
      </w:r>
    </w:p>
    <w:p w14:paraId="3BED0081" w14:textId="77777777" w:rsidR="00681636" w:rsidRPr="00C4064F" w:rsidRDefault="00681636" w:rsidP="0030607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1518F5" w:rsidRPr="00C825BD">
        <w:rPr>
          <w:rFonts w:ascii="QCF_P590" w:hAnsi="QCF_P590" w:cs="QCF_P590"/>
          <w:color w:val="000000"/>
          <w:sz w:val="24"/>
          <w:szCs w:val="24"/>
          <w:rtl/>
        </w:rPr>
        <w:t xml:space="preserve">ﭟ   ﭠ  ﭡ    ﭢ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E113F">
        <w:rPr>
          <w:rFonts w:ascii="Traditional Arabic" w:hAnsi="Traditional Arabic" w:cs="Traditional Arabic" w:hint="cs"/>
          <w:sz w:val="24"/>
          <w:szCs w:val="24"/>
          <w:rtl/>
        </w:rPr>
        <w:t xml:space="preserve">أي ذات </w:t>
      </w:r>
      <w:r w:rsidR="0020019E">
        <w:rPr>
          <w:rFonts w:ascii="Traditional Arabic" w:hAnsi="Traditional Arabic" w:cs="Traditional Arabic" w:hint="cs"/>
          <w:sz w:val="28"/>
          <w:szCs w:val="28"/>
          <w:rtl/>
        </w:rPr>
        <w:t>التوقد والاشتعال</w:t>
      </w:r>
      <w:r w:rsidR="002C4B76">
        <w:rPr>
          <w:rFonts w:ascii="Traditional Arabic" w:hAnsi="Traditional Arabic" w:cs="Traditional Arabic" w:hint="cs"/>
          <w:sz w:val="28"/>
          <w:szCs w:val="28"/>
          <w:rtl/>
        </w:rPr>
        <w:t xml:space="preserve"> ، أو ذات الحطب الكثير</w:t>
      </w:r>
      <w:r w:rsidR="007E04AD">
        <w:rPr>
          <w:rFonts w:ascii="Traditional Arabic" w:hAnsi="Traditional Arabic" w:cs="Traditional Arabic" w:hint="cs"/>
          <w:sz w:val="28"/>
          <w:szCs w:val="28"/>
          <w:rtl/>
        </w:rPr>
        <w:t xml:space="preserve"> كقوله تعالى</w:t>
      </w:r>
      <w:r w:rsidR="008353FB" w:rsidRPr="008353FB">
        <w:rPr>
          <w:rFonts w:ascii="QCF_BSML" w:hAnsi="QCF_BSML" w:cs="QCF_BSML"/>
          <w:color w:val="000000"/>
          <w:sz w:val="47"/>
          <w:szCs w:val="47"/>
          <w:rtl/>
        </w:rPr>
        <w:t xml:space="preserve"> </w:t>
      </w:r>
      <w:r w:rsidR="008353FB" w:rsidRPr="008353FB">
        <w:rPr>
          <w:rFonts w:ascii="QCF_BSML" w:hAnsi="QCF_BSML" w:cs="QCF_BSML"/>
          <w:color w:val="000000"/>
          <w:sz w:val="24"/>
          <w:szCs w:val="24"/>
          <w:rtl/>
        </w:rPr>
        <w:t xml:space="preserve">ﭽ </w:t>
      </w:r>
      <w:r w:rsidR="008353FB" w:rsidRPr="008353FB">
        <w:rPr>
          <w:rFonts w:ascii="QCF_P560" w:hAnsi="QCF_P560" w:cs="QCF_P560"/>
          <w:color w:val="000000"/>
          <w:sz w:val="24"/>
          <w:szCs w:val="24"/>
          <w:rtl/>
        </w:rPr>
        <w:t xml:space="preserve">ﯡ  ﯢ  ﯣ   ﯤ  </w:t>
      </w:r>
      <w:r w:rsidR="008353FB" w:rsidRPr="008353FB">
        <w:rPr>
          <w:rFonts w:ascii="QCF_BSML" w:hAnsi="QCF_BSML" w:cs="QCF_BSML"/>
          <w:color w:val="000000"/>
          <w:sz w:val="24"/>
          <w:szCs w:val="24"/>
          <w:rtl/>
        </w:rPr>
        <w:t>ﭼ</w:t>
      </w:r>
      <w:r w:rsidR="008353FB">
        <w:rPr>
          <w:rFonts w:ascii="Arial" w:hAnsi="Arial" w:cs="Arial"/>
          <w:color w:val="000000"/>
          <w:sz w:val="18"/>
          <w:szCs w:val="18"/>
          <w:rtl/>
        </w:rPr>
        <w:t xml:space="preserve"> </w:t>
      </w:r>
      <w:r w:rsidR="008353FB" w:rsidRPr="008353FB">
        <w:rPr>
          <w:rFonts w:ascii="Traditional Arabic" w:hAnsi="Traditional Arabic" w:cs="Traditional Arabic" w:hint="cs"/>
          <w:sz w:val="20"/>
          <w:szCs w:val="20"/>
          <w:rtl/>
        </w:rPr>
        <w:t xml:space="preserve">من (6) سورة التحريم </w:t>
      </w:r>
      <w:r w:rsidR="008353FB">
        <w:rPr>
          <w:rFonts w:ascii="Traditional Arabic" w:hAnsi="Traditional Arabic" w:cs="Traditional Arabic" w:hint="cs"/>
          <w:sz w:val="28"/>
          <w:szCs w:val="28"/>
          <w:rtl/>
        </w:rPr>
        <w:t>أي حطبها</w:t>
      </w:r>
      <w:r w:rsidR="009153E1">
        <w:rPr>
          <w:rFonts w:ascii="Traditional Arabic" w:hAnsi="Traditional Arabic" w:cs="Traditional Arabic" w:hint="cs"/>
          <w:sz w:val="28"/>
          <w:szCs w:val="28"/>
          <w:rtl/>
        </w:rPr>
        <w:t xml:space="preserve"> </w:t>
      </w:r>
      <w:r w:rsidR="00DE113F" w:rsidRPr="00C825BD">
        <w:rPr>
          <w:rFonts w:ascii="QCF_BSML" w:hAnsi="QCF_BSML" w:cs="QCF_BSML"/>
          <w:color w:val="000000"/>
          <w:sz w:val="24"/>
          <w:szCs w:val="24"/>
          <w:rtl/>
        </w:rPr>
        <w:t>ﭽ</w:t>
      </w:r>
      <w:r w:rsidR="00DE113F" w:rsidRPr="00C825BD">
        <w:rPr>
          <w:rFonts w:ascii="QCF_P590" w:hAnsi="QCF_P590" w:cs="QCF_P590"/>
          <w:color w:val="000000"/>
          <w:sz w:val="24"/>
          <w:szCs w:val="24"/>
          <w:rtl/>
        </w:rPr>
        <w:t xml:space="preserve"> ﭣ  ﭤ    ﭥ   ﭦ   ﭧ  </w:t>
      </w:r>
      <w:r w:rsidR="00DE113F" w:rsidRPr="00C825BD">
        <w:rPr>
          <w:rFonts w:ascii="QCF_BSML" w:hAnsi="QCF_BSML" w:cs="QCF_BSML"/>
          <w:color w:val="000000"/>
          <w:sz w:val="24"/>
          <w:szCs w:val="24"/>
          <w:rtl/>
        </w:rPr>
        <w:t>ﭼ</w:t>
      </w:r>
      <w:r w:rsidR="00DE113F">
        <w:rPr>
          <w:rFonts w:ascii="Traditional Arabic" w:hAnsi="Traditional Arabic" w:cs="Traditional Arabic" w:hint="cs"/>
          <w:sz w:val="28"/>
          <w:szCs w:val="28"/>
          <w:rtl/>
        </w:rPr>
        <w:t xml:space="preserve"> على شفيرها</w:t>
      </w:r>
      <w:r w:rsidR="008C70EA">
        <w:rPr>
          <w:rFonts w:ascii="Traditional Arabic" w:hAnsi="Traditional Arabic" w:cs="Traditional Arabic" w:hint="cs"/>
          <w:sz w:val="28"/>
          <w:szCs w:val="28"/>
          <w:rtl/>
        </w:rPr>
        <w:t xml:space="preserve"> </w:t>
      </w:r>
      <w:r w:rsidR="00582ABC" w:rsidRPr="00C825BD">
        <w:rPr>
          <w:rFonts w:ascii="QCF_BSML" w:hAnsi="QCF_BSML" w:cs="QCF_BSML"/>
          <w:color w:val="000000"/>
          <w:sz w:val="24"/>
          <w:szCs w:val="24"/>
          <w:rtl/>
        </w:rPr>
        <w:t xml:space="preserve">ﭽ </w:t>
      </w:r>
      <w:r w:rsidR="00582ABC" w:rsidRPr="00C825BD">
        <w:rPr>
          <w:rFonts w:ascii="QCF_P590" w:hAnsi="QCF_P590" w:cs="QCF_P590"/>
          <w:color w:val="000000"/>
          <w:sz w:val="24"/>
          <w:szCs w:val="24"/>
          <w:rtl/>
        </w:rPr>
        <w:t xml:space="preserve">ﭨ  ﭩ  ﭪ  ﭫ  ﭬ  ﭭ  ﭮ  </w:t>
      </w:r>
      <w:r w:rsidR="00582ABC" w:rsidRPr="00C825BD">
        <w:rPr>
          <w:rFonts w:ascii="QCF_BSML" w:hAnsi="QCF_BSML" w:cs="QCF_BSML"/>
          <w:color w:val="000000"/>
          <w:sz w:val="24"/>
          <w:szCs w:val="24"/>
          <w:rtl/>
        </w:rPr>
        <w:t>ﭼ</w:t>
      </w:r>
      <w:r w:rsidR="00C4064F">
        <w:rPr>
          <w:rFonts w:ascii="Traditional Arabic" w:hAnsi="Traditional Arabic" w:cs="Traditional Arabic" w:hint="cs"/>
          <w:sz w:val="28"/>
          <w:szCs w:val="28"/>
          <w:rtl/>
        </w:rPr>
        <w:t xml:space="preserve"> </w:t>
      </w:r>
      <w:r w:rsidR="00582ABC">
        <w:rPr>
          <w:rFonts w:ascii="Traditional Arabic" w:hAnsi="Traditional Arabic" w:cs="Traditional Arabic" w:hint="cs"/>
          <w:sz w:val="28"/>
          <w:szCs w:val="28"/>
          <w:rtl/>
        </w:rPr>
        <w:t>حضور يشهدون الواقعة</w:t>
      </w:r>
      <w:r w:rsidR="009153E1">
        <w:rPr>
          <w:rFonts w:ascii="Traditional Arabic" w:hAnsi="Traditional Arabic" w:cs="Traditional Arabic" w:hint="cs"/>
          <w:sz w:val="28"/>
          <w:szCs w:val="28"/>
          <w:rtl/>
        </w:rPr>
        <w:t xml:space="preserve"> </w:t>
      </w:r>
      <w:r w:rsidR="0003214F">
        <w:rPr>
          <w:rFonts w:ascii="Traditional Arabic" w:hAnsi="Traditional Arabic" w:cs="Traditional Arabic" w:hint="cs"/>
          <w:sz w:val="28"/>
          <w:szCs w:val="28"/>
          <w:rtl/>
        </w:rPr>
        <w:t xml:space="preserve">ولم تأخذهم رحمة ولا شفقة </w:t>
      </w:r>
      <w:r w:rsidR="008C70EA">
        <w:rPr>
          <w:rFonts w:ascii="Traditional Arabic" w:hAnsi="Traditional Arabic" w:cs="Traditional Arabic" w:hint="cs"/>
          <w:sz w:val="28"/>
          <w:szCs w:val="28"/>
          <w:rtl/>
        </w:rPr>
        <w:t xml:space="preserve">، </w:t>
      </w:r>
      <w:r w:rsidR="0003214F">
        <w:rPr>
          <w:rFonts w:ascii="Traditional Arabic" w:hAnsi="Traditional Arabic" w:cs="Traditional Arabic" w:hint="cs"/>
          <w:sz w:val="28"/>
          <w:szCs w:val="28"/>
          <w:rtl/>
        </w:rPr>
        <w:t>وهذا يدل على</w:t>
      </w:r>
      <w:r w:rsidR="00607176">
        <w:rPr>
          <w:rFonts w:ascii="Traditional Arabic" w:hAnsi="Traditional Arabic" w:cs="Traditional Arabic" w:hint="cs"/>
          <w:sz w:val="28"/>
          <w:szCs w:val="28"/>
          <w:rtl/>
        </w:rPr>
        <w:t xml:space="preserve"> </w:t>
      </w:r>
      <w:r w:rsidR="0003214F">
        <w:rPr>
          <w:rFonts w:ascii="Traditional Arabic" w:hAnsi="Traditional Arabic" w:cs="Traditional Arabic" w:hint="cs"/>
          <w:sz w:val="28"/>
          <w:szCs w:val="28"/>
          <w:rtl/>
        </w:rPr>
        <w:t>شدة عداوة</w:t>
      </w:r>
      <w:r w:rsidR="00607176">
        <w:rPr>
          <w:rFonts w:ascii="Traditional Arabic" w:hAnsi="Traditional Arabic" w:cs="Traditional Arabic" w:hint="cs"/>
          <w:sz w:val="28"/>
          <w:szCs w:val="28"/>
          <w:rtl/>
        </w:rPr>
        <w:t xml:space="preserve"> </w:t>
      </w:r>
      <w:r w:rsidR="0003214F">
        <w:rPr>
          <w:rFonts w:ascii="Traditional Arabic" w:hAnsi="Traditional Arabic" w:cs="Traditional Arabic" w:hint="cs"/>
          <w:sz w:val="28"/>
          <w:szCs w:val="28"/>
          <w:rtl/>
        </w:rPr>
        <w:t xml:space="preserve">الكفار </w:t>
      </w:r>
      <w:r w:rsidR="00607176">
        <w:rPr>
          <w:rFonts w:ascii="Traditional Arabic" w:hAnsi="Traditional Arabic" w:cs="Traditional Arabic" w:hint="cs"/>
          <w:sz w:val="28"/>
          <w:szCs w:val="28"/>
          <w:rtl/>
        </w:rPr>
        <w:t xml:space="preserve">للمؤمنين </w:t>
      </w:r>
      <w:r w:rsidR="0003214F">
        <w:rPr>
          <w:rFonts w:ascii="Traditional Arabic" w:hAnsi="Traditional Arabic" w:cs="Traditional Arabic" w:hint="cs"/>
          <w:sz w:val="28"/>
          <w:szCs w:val="28"/>
          <w:rtl/>
        </w:rPr>
        <w:t>وقسوة قلوب</w:t>
      </w:r>
      <w:r w:rsidR="008C70EA">
        <w:rPr>
          <w:rFonts w:ascii="Traditional Arabic" w:hAnsi="Traditional Arabic" w:cs="Traditional Arabic" w:hint="cs"/>
          <w:sz w:val="28"/>
          <w:szCs w:val="28"/>
          <w:rtl/>
        </w:rPr>
        <w:t xml:space="preserve">هم </w:t>
      </w:r>
      <w:r w:rsidRPr="00C825BD">
        <w:rPr>
          <w:rFonts w:ascii="QCF_BSML" w:hAnsi="QCF_BSML" w:cs="QCF_BSML"/>
          <w:color w:val="000000"/>
          <w:sz w:val="24"/>
          <w:szCs w:val="24"/>
          <w:rtl/>
        </w:rPr>
        <w:t>ﭽ</w:t>
      </w:r>
      <w:r w:rsidR="001518F5" w:rsidRPr="00C825BD">
        <w:rPr>
          <w:rFonts w:ascii="QCF_P590" w:hAnsi="QCF_P590" w:cs="QCF_P590"/>
          <w:color w:val="000000"/>
          <w:sz w:val="24"/>
          <w:szCs w:val="24"/>
          <w:rtl/>
        </w:rPr>
        <w:t xml:space="preserve"> ﭯ  ﭰ   ﭱ  ﭲ  ﭳ  ﭴ  ﭵ  ﭶ  ﭷ  ﭸ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14FD0">
        <w:rPr>
          <w:rFonts w:ascii="Traditional Arabic" w:hAnsi="Traditional Arabic" w:cs="Traditional Arabic" w:hint="cs"/>
          <w:sz w:val="28"/>
          <w:szCs w:val="28"/>
          <w:rtl/>
        </w:rPr>
        <w:t xml:space="preserve">أي ما عابوا عليهم </w:t>
      </w:r>
      <w:r w:rsidR="009153E1">
        <w:rPr>
          <w:rFonts w:ascii="Traditional Arabic" w:hAnsi="Traditional Arabic" w:cs="Traditional Arabic" w:hint="cs"/>
          <w:sz w:val="28"/>
          <w:szCs w:val="28"/>
          <w:rtl/>
        </w:rPr>
        <w:t xml:space="preserve">، </w:t>
      </w:r>
      <w:r w:rsidR="00E40DC5">
        <w:rPr>
          <w:rFonts w:ascii="Traditional Arabic" w:hAnsi="Traditional Arabic" w:cs="Traditional Arabic" w:hint="cs"/>
          <w:sz w:val="28"/>
          <w:szCs w:val="28"/>
          <w:rtl/>
        </w:rPr>
        <w:t xml:space="preserve">وما كان لهم ذنبٌ عندهم </w:t>
      </w:r>
      <w:r w:rsidR="009153E1">
        <w:rPr>
          <w:rFonts w:ascii="Traditional Arabic" w:hAnsi="Traditional Arabic" w:cs="Traditional Arabic" w:hint="cs"/>
          <w:sz w:val="28"/>
          <w:szCs w:val="28"/>
          <w:rtl/>
        </w:rPr>
        <w:t xml:space="preserve">، </w:t>
      </w:r>
      <w:r w:rsidR="00114FD0">
        <w:rPr>
          <w:rFonts w:ascii="Traditional Arabic" w:hAnsi="Traditional Arabic" w:cs="Traditional Arabic" w:hint="cs"/>
          <w:sz w:val="28"/>
          <w:szCs w:val="28"/>
          <w:rtl/>
        </w:rPr>
        <w:t>وم</w:t>
      </w:r>
      <w:r w:rsidR="008C70EA">
        <w:rPr>
          <w:rFonts w:ascii="Traditional Arabic" w:hAnsi="Traditional Arabic" w:cs="Traditional Arabic" w:hint="cs"/>
          <w:sz w:val="28"/>
          <w:szCs w:val="28"/>
          <w:rtl/>
        </w:rPr>
        <w:t>ا فعلوا بهم ذلك</w:t>
      </w:r>
      <w:r w:rsidR="009153E1">
        <w:rPr>
          <w:rFonts w:ascii="Traditional Arabic" w:hAnsi="Traditional Arabic" w:cs="Traditional Arabic" w:hint="cs"/>
          <w:sz w:val="28"/>
          <w:szCs w:val="28"/>
          <w:rtl/>
        </w:rPr>
        <w:t xml:space="preserve"> </w:t>
      </w:r>
      <w:r w:rsidR="00114FD0">
        <w:rPr>
          <w:rFonts w:ascii="Traditional Arabic" w:hAnsi="Traditional Arabic" w:cs="Traditional Arabic" w:hint="cs"/>
          <w:sz w:val="28"/>
          <w:szCs w:val="28"/>
          <w:rtl/>
        </w:rPr>
        <w:t xml:space="preserve">إلا بسبب إيمانهم بالله </w:t>
      </w:r>
      <w:r w:rsidR="00E40DC5" w:rsidRPr="00C825BD">
        <w:rPr>
          <w:rFonts w:ascii="QCF_BSML" w:hAnsi="QCF_BSML" w:cs="QCF_BSML"/>
          <w:color w:val="000000"/>
          <w:sz w:val="24"/>
          <w:szCs w:val="24"/>
          <w:rtl/>
        </w:rPr>
        <w:t>ﭽ</w:t>
      </w:r>
      <w:r w:rsidR="00E40DC5" w:rsidRPr="00C825BD">
        <w:rPr>
          <w:rFonts w:ascii="QCF_P590" w:hAnsi="QCF_P590" w:cs="QCF_P590"/>
          <w:color w:val="000000"/>
          <w:sz w:val="24"/>
          <w:szCs w:val="24"/>
          <w:rtl/>
        </w:rPr>
        <w:t xml:space="preserve"> </w:t>
      </w:r>
      <w:r w:rsidR="00E40DC5">
        <w:rPr>
          <w:rFonts w:ascii="QCF_P590" w:hAnsi="QCF_P590" w:cs="QCF_P590"/>
          <w:color w:val="000000"/>
          <w:sz w:val="24"/>
          <w:szCs w:val="24"/>
          <w:rtl/>
        </w:rPr>
        <w:t xml:space="preserve">ﭶ </w:t>
      </w:r>
      <w:r w:rsidR="00E40DC5" w:rsidRPr="00C825BD">
        <w:rPr>
          <w:rFonts w:ascii="QCF_BSML" w:hAnsi="QCF_BSML" w:cs="QCF_BSML"/>
          <w:color w:val="000000"/>
          <w:sz w:val="24"/>
          <w:szCs w:val="24"/>
          <w:rtl/>
        </w:rPr>
        <w:t>ﭼ</w:t>
      </w:r>
      <w:r w:rsidR="00E40DC5" w:rsidRPr="00C825BD">
        <w:rPr>
          <w:rFonts w:ascii="Traditional Arabic" w:hAnsi="Traditional Arabic" w:cs="Traditional Arabic" w:hint="cs"/>
          <w:sz w:val="24"/>
          <w:szCs w:val="24"/>
          <w:rtl/>
        </w:rPr>
        <w:t xml:space="preserve"> </w:t>
      </w:r>
      <w:r w:rsidR="00FD7BD1" w:rsidRPr="00FD7BD1">
        <w:rPr>
          <w:rFonts w:ascii="Traditional Arabic" w:hAnsi="Traditional Arabic" w:cs="Traditional Arabic" w:hint="cs"/>
          <w:sz w:val="28"/>
          <w:szCs w:val="28"/>
          <w:rtl/>
        </w:rPr>
        <w:t>أي ذي القوة</w:t>
      </w:r>
      <w:r w:rsidR="00FD7BD1" w:rsidRPr="00FD7BD1">
        <w:rPr>
          <w:rFonts w:ascii="Traditional Arabic" w:hAnsi="Traditional Arabic" w:cs="Traditional Arabic"/>
          <w:sz w:val="28"/>
          <w:szCs w:val="28"/>
          <w:rtl/>
        </w:rPr>
        <w:t xml:space="preserve"> </w:t>
      </w:r>
      <w:r w:rsidR="00FD7BD1" w:rsidRPr="00FD7BD1">
        <w:rPr>
          <w:rFonts w:ascii="Traditional Arabic" w:hAnsi="Traditional Arabic" w:cs="Traditional Arabic" w:hint="cs"/>
          <w:sz w:val="28"/>
          <w:szCs w:val="28"/>
          <w:rtl/>
        </w:rPr>
        <w:t>والغلبة</w:t>
      </w:r>
      <w:r w:rsidR="00FD7BD1" w:rsidRPr="00FD7BD1">
        <w:rPr>
          <w:rFonts w:ascii="Traditional Arabic" w:hAnsi="Traditional Arabic" w:cs="Traditional Arabic"/>
          <w:sz w:val="28"/>
          <w:szCs w:val="28"/>
          <w:rtl/>
        </w:rPr>
        <w:t xml:space="preserve"> </w:t>
      </w:r>
      <w:r w:rsidR="00FD7BD1" w:rsidRPr="00FD7BD1">
        <w:rPr>
          <w:rFonts w:ascii="Traditional Arabic" w:hAnsi="Traditional Arabic" w:cs="Traditional Arabic" w:hint="cs"/>
          <w:sz w:val="28"/>
          <w:szCs w:val="28"/>
          <w:rtl/>
        </w:rPr>
        <w:t>والرفعة</w:t>
      </w:r>
      <w:r w:rsidR="00FD7BD1" w:rsidRPr="00FD7BD1">
        <w:rPr>
          <w:rFonts w:ascii="Traditional Arabic" w:hAnsi="Traditional Arabic" w:cs="Traditional Arabic"/>
          <w:sz w:val="28"/>
          <w:szCs w:val="28"/>
          <w:rtl/>
        </w:rPr>
        <w:t xml:space="preserve"> </w:t>
      </w:r>
      <w:r w:rsidR="00FD7BD1" w:rsidRPr="00FD7BD1">
        <w:rPr>
          <w:rFonts w:ascii="Traditional Arabic" w:hAnsi="Traditional Arabic" w:cs="Traditional Arabic" w:hint="cs"/>
          <w:sz w:val="28"/>
          <w:szCs w:val="28"/>
          <w:rtl/>
        </w:rPr>
        <w:t>والامتناع</w:t>
      </w:r>
      <w:r w:rsidR="00FD7BD1" w:rsidRPr="00FD7BD1">
        <w:rPr>
          <w:rFonts w:ascii="Traditional Arabic" w:hAnsi="Traditional Arabic" w:cs="Traditional Arabic"/>
          <w:sz w:val="28"/>
          <w:szCs w:val="28"/>
          <w:rtl/>
        </w:rPr>
        <w:t xml:space="preserve"> </w:t>
      </w:r>
      <w:r w:rsidR="008E3DF8">
        <w:rPr>
          <w:rFonts w:ascii="Traditional Arabic" w:hAnsi="Traditional Arabic" w:cs="Traditional Arabic" w:hint="cs"/>
          <w:sz w:val="28"/>
          <w:szCs w:val="28"/>
          <w:rtl/>
        </w:rPr>
        <w:t xml:space="preserve">. </w:t>
      </w:r>
      <w:r w:rsidR="00E40DC5" w:rsidRPr="00C825BD">
        <w:rPr>
          <w:rFonts w:ascii="QCF_BSML" w:hAnsi="QCF_BSML" w:cs="QCF_BSML"/>
          <w:color w:val="000000"/>
          <w:sz w:val="24"/>
          <w:szCs w:val="24"/>
          <w:rtl/>
        </w:rPr>
        <w:t>ﭽ</w:t>
      </w:r>
      <w:r w:rsidR="00E40DC5" w:rsidRPr="00C825BD">
        <w:rPr>
          <w:rFonts w:ascii="QCF_P590" w:hAnsi="QCF_P590" w:cs="QCF_P590"/>
          <w:color w:val="000000"/>
          <w:sz w:val="24"/>
          <w:szCs w:val="24"/>
          <w:rtl/>
        </w:rPr>
        <w:t xml:space="preserve"> </w:t>
      </w:r>
      <w:r w:rsidR="00E40DC5">
        <w:rPr>
          <w:rFonts w:ascii="QCF_P590" w:hAnsi="QCF_P590" w:cs="QCF_P590"/>
          <w:color w:val="000000"/>
          <w:sz w:val="24"/>
          <w:szCs w:val="24"/>
          <w:rtl/>
        </w:rPr>
        <w:t xml:space="preserve">ﭷ </w:t>
      </w:r>
      <w:r w:rsidR="00E40DC5" w:rsidRPr="00C825BD">
        <w:rPr>
          <w:rFonts w:ascii="QCF_BSML" w:hAnsi="QCF_BSML" w:cs="QCF_BSML"/>
          <w:color w:val="000000"/>
          <w:sz w:val="24"/>
          <w:szCs w:val="24"/>
          <w:rtl/>
        </w:rPr>
        <w:t>ﭼ</w:t>
      </w:r>
      <w:r w:rsidR="00356E99">
        <w:rPr>
          <w:rFonts w:ascii="Traditional Arabic" w:hAnsi="Traditional Arabic" w:cs="Traditional Arabic" w:hint="cs"/>
          <w:sz w:val="28"/>
          <w:szCs w:val="28"/>
          <w:rtl/>
        </w:rPr>
        <w:t xml:space="preserve"> </w:t>
      </w:r>
      <w:r w:rsidR="00356E99" w:rsidRPr="00356E99">
        <w:rPr>
          <w:rFonts w:ascii="Traditional Arabic" w:hAnsi="Traditional Arabic" w:cs="Traditional Arabic" w:hint="cs"/>
          <w:sz w:val="28"/>
          <w:szCs w:val="28"/>
          <w:rtl/>
        </w:rPr>
        <w:t>المستحق</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للحمد</w:t>
      </w:r>
      <w:r w:rsidR="00842E27">
        <w:rPr>
          <w:rFonts w:ascii="Traditional Arabic" w:hAnsi="Traditional Arabic" w:cs="Traditional Arabic" w:hint="cs"/>
          <w:sz w:val="28"/>
          <w:szCs w:val="28"/>
          <w:rtl/>
        </w:rPr>
        <w:t xml:space="preserve"> </w:t>
      </w:r>
      <w:r w:rsidR="00356E99" w:rsidRPr="00356E99">
        <w:rPr>
          <w:rFonts w:ascii="Traditional Arabic" w:hAnsi="Traditional Arabic" w:cs="Traditional Arabic" w:hint="cs"/>
          <w:sz w:val="28"/>
          <w:szCs w:val="28"/>
          <w:rtl/>
        </w:rPr>
        <w:t>بما</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أولاه</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من</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جزيل</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الفضل</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والإنعام</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على</w:t>
      </w:r>
      <w:r w:rsidR="00356E99" w:rsidRPr="00356E99">
        <w:rPr>
          <w:rFonts w:ascii="Traditional Arabic" w:hAnsi="Traditional Arabic" w:cs="Traditional Arabic"/>
          <w:sz w:val="28"/>
          <w:szCs w:val="28"/>
          <w:rtl/>
        </w:rPr>
        <w:t xml:space="preserve"> </w:t>
      </w:r>
      <w:r w:rsidR="00356E99" w:rsidRPr="00356E99">
        <w:rPr>
          <w:rFonts w:ascii="Traditional Arabic" w:hAnsi="Traditional Arabic" w:cs="Traditional Arabic" w:hint="cs"/>
          <w:sz w:val="28"/>
          <w:szCs w:val="28"/>
          <w:rtl/>
        </w:rPr>
        <w:t>عباده</w:t>
      </w:r>
      <w:r w:rsidR="008E3DF8">
        <w:rPr>
          <w:rFonts w:ascii="Traditional Arabic" w:hAnsi="Traditional Arabic" w:cs="Traditional Arabic" w:hint="cs"/>
          <w:sz w:val="28"/>
          <w:szCs w:val="28"/>
          <w:rtl/>
        </w:rPr>
        <w:t xml:space="preserve"> .</w:t>
      </w:r>
      <w:r w:rsidR="00C4064F">
        <w:rPr>
          <w:rFonts w:ascii="Traditional Arabic" w:hAnsi="Traditional Arabic" w:cs="Traditional Arabic" w:hint="cs"/>
          <w:sz w:val="28"/>
          <w:szCs w:val="28"/>
          <w:rtl/>
        </w:rPr>
        <w:t xml:space="preserve"> </w:t>
      </w:r>
      <w:r w:rsidR="00E76692">
        <w:rPr>
          <w:rFonts w:ascii="QCF_BSML" w:hAnsi="QCF_BSML" w:cs="QCF_BSML" w:hint="cs"/>
          <w:color w:val="000000"/>
          <w:sz w:val="24"/>
          <w:szCs w:val="24"/>
          <w:rtl/>
        </w:rPr>
        <w:t xml:space="preserve">                               </w:t>
      </w:r>
      <w:r w:rsidRPr="00C825BD">
        <w:rPr>
          <w:rFonts w:ascii="QCF_BSML" w:hAnsi="QCF_BSML" w:cs="QCF_BSML"/>
          <w:color w:val="000000"/>
          <w:sz w:val="24"/>
          <w:szCs w:val="24"/>
          <w:rtl/>
        </w:rPr>
        <w:t>ﭽ</w:t>
      </w:r>
      <w:r w:rsidR="00954F83" w:rsidRPr="00C825BD">
        <w:rPr>
          <w:rFonts w:ascii="QCF_P590" w:hAnsi="QCF_P590" w:cs="QCF_P590"/>
          <w:color w:val="000000"/>
          <w:sz w:val="24"/>
          <w:szCs w:val="24"/>
          <w:rtl/>
        </w:rPr>
        <w:t xml:space="preserve"> ﭹ  ﭺ  ﭻ   ﭼ  ﭽ</w:t>
      </w:r>
      <w:r w:rsidRPr="00C825BD">
        <w:rPr>
          <w:rFonts w:ascii="QCF_BSML" w:hAnsi="QCF_BSML" w:cs="QCF_BSML"/>
          <w:color w:val="000000"/>
          <w:sz w:val="24"/>
          <w:szCs w:val="24"/>
          <w:rtl/>
        </w:rPr>
        <w:t>ﭼ</w:t>
      </w:r>
      <w:r w:rsidRPr="00E949F2">
        <w:rPr>
          <w:rFonts w:ascii="Traditional Arabic" w:hAnsi="Traditional Arabic" w:cs="Traditional Arabic" w:hint="cs"/>
          <w:sz w:val="28"/>
          <w:szCs w:val="28"/>
          <w:rtl/>
        </w:rPr>
        <w:t xml:space="preserve"> </w:t>
      </w:r>
      <w:r w:rsidR="00842E27">
        <w:rPr>
          <w:rFonts w:ascii="Traditional Arabic" w:hAnsi="Traditional Arabic" w:cs="Traditional Arabic" w:hint="cs"/>
          <w:sz w:val="28"/>
          <w:szCs w:val="28"/>
          <w:rtl/>
        </w:rPr>
        <w:t>أي مالكهما والمتصرف فيهما</w:t>
      </w:r>
      <w:r w:rsidR="008E3DF8">
        <w:rPr>
          <w:rFonts w:ascii="Traditional Arabic" w:hAnsi="Traditional Arabic" w:cs="Traditional Arabic" w:hint="cs"/>
          <w:sz w:val="28"/>
          <w:szCs w:val="28"/>
          <w:rtl/>
        </w:rPr>
        <w:t xml:space="preserve"> </w:t>
      </w:r>
      <w:r w:rsidR="00E3768A">
        <w:rPr>
          <w:rFonts w:ascii="Traditional Arabic" w:hAnsi="Traditional Arabic" w:cs="Traditional Arabic" w:hint="cs"/>
          <w:sz w:val="28"/>
          <w:szCs w:val="28"/>
          <w:rtl/>
        </w:rPr>
        <w:t>.</w:t>
      </w:r>
      <w:r w:rsidR="00842E27" w:rsidRPr="00842E27">
        <w:rPr>
          <w:rFonts w:ascii="QCF_BSML" w:hAnsi="QCF_BSML" w:cs="QCF_BSML"/>
          <w:color w:val="000000"/>
          <w:sz w:val="24"/>
          <w:szCs w:val="24"/>
          <w:rtl/>
        </w:rPr>
        <w:t xml:space="preserve"> </w:t>
      </w:r>
      <w:r w:rsidR="00842E27" w:rsidRPr="00C825BD">
        <w:rPr>
          <w:rFonts w:ascii="QCF_BSML" w:hAnsi="QCF_BSML" w:cs="QCF_BSML"/>
          <w:color w:val="000000"/>
          <w:sz w:val="24"/>
          <w:szCs w:val="24"/>
          <w:rtl/>
        </w:rPr>
        <w:t>ﭽ</w:t>
      </w:r>
      <w:r w:rsidR="00842E27" w:rsidRPr="00C825BD">
        <w:rPr>
          <w:rFonts w:ascii="QCF_P590" w:hAnsi="QCF_P590" w:cs="QCF_P590"/>
          <w:color w:val="000000"/>
          <w:sz w:val="24"/>
          <w:szCs w:val="24"/>
          <w:rtl/>
        </w:rPr>
        <w:t xml:space="preserve"> ﭿ  ﮀ  ﮁ     ﮂ  ﮃ  ﮄ  </w:t>
      </w:r>
      <w:r w:rsidR="00842E27" w:rsidRPr="00C825BD">
        <w:rPr>
          <w:rFonts w:ascii="QCF_BSML" w:hAnsi="QCF_BSML" w:cs="QCF_BSML"/>
          <w:color w:val="000000"/>
          <w:sz w:val="24"/>
          <w:szCs w:val="24"/>
          <w:rtl/>
        </w:rPr>
        <w:t>ﭼ</w:t>
      </w:r>
      <w:r w:rsidR="00842E27">
        <w:rPr>
          <w:rFonts w:ascii="Traditional Arabic" w:hAnsi="Traditional Arabic" w:cs="Traditional Arabic" w:hint="cs"/>
          <w:sz w:val="28"/>
          <w:szCs w:val="28"/>
          <w:rtl/>
        </w:rPr>
        <w:t xml:space="preserve"> أي</w:t>
      </w:r>
      <w:r w:rsidR="00977888" w:rsidRPr="00977888">
        <w:rPr>
          <w:rFonts w:hint="cs"/>
          <w:rtl/>
        </w:rPr>
        <w:t xml:space="preserve"> </w:t>
      </w:r>
      <w:r w:rsidR="00977888" w:rsidRPr="00977888">
        <w:rPr>
          <w:rFonts w:ascii="Traditional Arabic" w:hAnsi="Traditional Arabic" w:cs="Traditional Arabic" w:hint="cs"/>
          <w:sz w:val="28"/>
          <w:szCs w:val="28"/>
          <w:rtl/>
        </w:rPr>
        <w:t>لا</w:t>
      </w:r>
      <w:r w:rsidR="00977888" w:rsidRPr="00977888">
        <w:rPr>
          <w:rFonts w:ascii="Traditional Arabic" w:hAnsi="Traditional Arabic" w:cs="Traditional Arabic"/>
          <w:sz w:val="28"/>
          <w:szCs w:val="28"/>
          <w:rtl/>
        </w:rPr>
        <w:t xml:space="preserve"> </w:t>
      </w:r>
      <w:r w:rsidR="00977888" w:rsidRPr="00977888">
        <w:rPr>
          <w:rFonts w:ascii="Traditional Arabic" w:hAnsi="Traditional Arabic" w:cs="Traditional Arabic" w:hint="cs"/>
          <w:sz w:val="28"/>
          <w:szCs w:val="28"/>
          <w:rtl/>
        </w:rPr>
        <w:t>يغيب</w:t>
      </w:r>
      <w:r w:rsidR="00977888" w:rsidRPr="00977888">
        <w:rPr>
          <w:rFonts w:ascii="Traditional Arabic" w:hAnsi="Traditional Arabic" w:cs="Traditional Arabic"/>
          <w:sz w:val="28"/>
          <w:szCs w:val="28"/>
          <w:rtl/>
        </w:rPr>
        <w:t xml:space="preserve"> </w:t>
      </w:r>
      <w:r w:rsidR="00977888" w:rsidRPr="00977888">
        <w:rPr>
          <w:rFonts w:ascii="Traditional Arabic" w:hAnsi="Traditional Arabic" w:cs="Traditional Arabic" w:hint="cs"/>
          <w:sz w:val="28"/>
          <w:szCs w:val="28"/>
          <w:rtl/>
        </w:rPr>
        <w:t>عنه</w:t>
      </w:r>
      <w:r w:rsidR="00977888" w:rsidRPr="00977888">
        <w:rPr>
          <w:rFonts w:ascii="Traditional Arabic" w:hAnsi="Traditional Arabic" w:cs="Traditional Arabic"/>
          <w:sz w:val="28"/>
          <w:szCs w:val="28"/>
          <w:rtl/>
        </w:rPr>
        <w:t xml:space="preserve"> </w:t>
      </w:r>
      <w:r w:rsidR="00977888" w:rsidRPr="00977888">
        <w:rPr>
          <w:rFonts w:ascii="Traditional Arabic" w:hAnsi="Traditional Arabic" w:cs="Traditional Arabic" w:hint="cs"/>
          <w:sz w:val="28"/>
          <w:szCs w:val="28"/>
          <w:rtl/>
        </w:rPr>
        <w:t>شيء</w:t>
      </w:r>
      <w:r w:rsidR="001D34A2">
        <w:rPr>
          <w:rFonts w:ascii="Traditional Arabic" w:hAnsi="Traditional Arabic" w:cs="Traditional Arabic" w:hint="cs"/>
          <w:sz w:val="28"/>
          <w:szCs w:val="28"/>
          <w:rtl/>
        </w:rPr>
        <w:t xml:space="preserve"> .</w:t>
      </w:r>
      <w:r w:rsidR="00842E27">
        <w:rPr>
          <w:rFonts w:ascii="Traditional Arabic" w:hAnsi="Traditional Arabic" w:cs="Traditional Arabic" w:hint="cs"/>
          <w:sz w:val="28"/>
          <w:szCs w:val="28"/>
          <w:rtl/>
        </w:rPr>
        <w:t xml:space="preserve"> </w:t>
      </w:r>
      <w:r w:rsidR="00030C8E">
        <w:rPr>
          <w:rFonts w:ascii="Traditional Arabic" w:hAnsi="Traditional Arabic" w:cs="Traditional Arabic" w:hint="cs"/>
          <w:sz w:val="28"/>
          <w:szCs w:val="28"/>
          <w:rtl/>
        </w:rPr>
        <w:t xml:space="preserve">فمن كانت هذه صفاته فكيف يكون الإيمان به ذنباً يعاقب عليه </w:t>
      </w:r>
      <w:r w:rsidR="00F37078">
        <w:rPr>
          <w:rFonts w:ascii="Traditional Arabic" w:hAnsi="Traditional Arabic" w:cs="Traditional Arabic" w:hint="cs"/>
          <w:sz w:val="28"/>
          <w:szCs w:val="28"/>
          <w:rtl/>
        </w:rPr>
        <w:t xml:space="preserve">، ويمكن أن يكون ذكر هذه الصفات </w:t>
      </w:r>
      <w:r w:rsidR="00053EAD">
        <w:rPr>
          <w:rFonts w:ascii="Traditional Arabic" w:hAnsi="Traditional Arabic" w:cs="Traditional Arabic" w:hint="cs"/>
          <w:sz w:val="28"/>
          <w:szCs w:val="28"/>
          <w:rtl/>
        </w:rPr>
        <w:t xml:space="preserve">ليبين أنه قادرٌ على منع أولئك المؤمنين من إعدائهم </w:t>
      </w:r>
      <w:r w:rsidR="00F36C37">
        <w:rPr>
          <w:rFonts w:ascii="Traditional Arabic" w:hAnsi="Traditional Arabic" w:cs="Traditional Arabic" w:hint="cs"/>
          <w:sz w:val="28"/>
          <w:szCs w:val="28"/>
          <w:rtl/>
        </w:rPr>
        <w:t xml:space="preserve">والانتصار لهم في الدنيا لو شاء </w:t>
      </w:r>
      <w:r w:rsidR="00364599">
        <w:rPr>
          <w:rFonts w:ascii="Traditional Arabic" w:hAnsi="Traditional Arabic" w:cs="Traditional Arabic" w:hint="cs"/>
          <w:sz w:val="28"/>
          <w:szCs w:val="28"/>
          <w:rtl/>
        </w:rPr>
        <w:t xml:space="preserve">، </w:t>
      </w:r>
      <w:r w:rsidR="005504C8">
        <w:rPr>
          <w:rFonts w:ascii="Traditional Arabic" w:hAnsi="Traditional Arabic" w:cs="Traditional Arabic" w:hint="cs"/>
          <w:sz w:val="28"/>
          <w:szCs w:val="28"/>
          <w:rtl/>
        </w:rPr>
        <w:t xml:space="preserve">لكن حكمته اقتضت </w:t>
      </w:r>
      <w:r w:rsidR="00820622">
        <w:rPr>
          <w:rFonts w:ascii="Traditional Arabic" w:hAnsi="Traditional Arabic" w:cs="Traditional Arabic" w:hint="cs"/>
          <w:sz w:val="28"/>
          <w:szCs w:val="28"/>
          <w:rtl/>
        </w:rPr>
        <w:t xml:space="preserve">أن يؤخر ذلك إلى الدار الآخرة ليكون أولئك النفر </w:t>
      </w:r>
      <w:r w:rsidR="005029A2">
        <w:rPr>
          <w:rFonts w:ascii="Traditional Arabic" w:hAnsi="Traditional Arabic" w:cs="Traditional Arabic" w:hint="cs"/>
          <w:sz w:val="28"/>
          <w:szCs w:val="28"/>
          <w:rtl/>
        </w:rPr>
        <w:t xml:space="preserve">الذين قتلوا في تلك المحرقة </w:t>
      </w:r>
      <w:r w:rsidR="00820622">
        <w:rPr>
          <w:rFonts w:ascii="Traditional Arabic" w:hAnsi="Traditional Arabic" w:cs="Traditional Arabic" w:hint="cs"/>
          <w:sz w:val="28"/>
          <w:szCs w:val="28"/>
          <w:rtl/>
        </w:rPr>
        <w:t>شهداء عنده</w:t>
      </w:r>
      <w:r w:rsidR="00FE15C8">
        <w:rPr>
          <w:rFonts w:ascii="Traditional Arabic" w:hAnsi="Traditional Arabic" w:cs="Traditional Arabic" w:hint="cs"/>
          <w:sz w:val="28"/>
          <w:szCs w:val="28"/>
          <w:rtl/>
        </w:rPr>
        <w:t xml:space="preserve"> ، ولت</w:t>
      </w:r>
      <w:r w:rsidR="005029A2">
        <w:rPr>
          <w:rFonts w:ascii="Traditional Arabic" w:hAnsi="Traditional Arabic" w:cs="Traditional Arabic" w:hint="cs"/>
          <w:sz w:val="28"/>
          <w:szCs w:val="28"/>
          <w:rtl/>
        </w:rPr>
        <w:t xml:space="preserve">كون </w:t>
      </w:r>
      <w:r w:rsidR="003644E9">
        <w:rPr>
          <w:rFonts w:ascii="Traditional Arabic" w:hAnsi="Traditional Arabic" w:cs="Traditional Arabic" w:hint="cs"/>
          <w:sz w:val="28"/>
          <w:szCs w:val="28"/>
          <w:rtl/>
        </w:rPr>
        <w:t xml:space="preserve">قصتهم </w:t>
      </w:r>
      <w:r w:rsidR="005029A2">
        <w:rPr>
          <w:rFonts w:ascii="Traditional Arabic" w:hAnsi="Traditional Arabic" w:cs="Traditional Arabic" w:hint="cs"/>
          <w:sz w:val="28"/>
          <w:szCs w:val="28"/>
          <w:rtl/>
        </w:rPr>
        <w:t>سلوة</w:t>
      </w:r>
      <w:r w:rsidR="00364599">
        <w:rPr>
          <w:rFonts w:ascii="Traditional Arabic" w:hAnsi="Traditional Arabic" w:cs="Traditional Arabic" w:hint="cs"/>
          <w:sz w:val="28"/>
          <w:szCs w:val="28"/>
          <w:rtl/>
        </w:rPr>
        <w:t>ً</w:t>
      </w:r>
      <w:r w:rsidR="005029A2">
        <w:rPr>
          <w:rFonts w:ascii="Traditional Arabic" w:hAnsi="Traditional Arabic" w:cs="Traditional Arabic" w:hint="cs"/>
          <w:sz w:val="28"/>
          <w:szCs w:val="28"/>
          <w:rtl/>
        </w:rPr>
        <w:t xml:space="preserve"> لمن ابتلي بعدهم بالأعداء أن يصبر ويحتسب</w:t>
      </w:r>
      <w:r w:rsidR="003644E9">
        <w:rPr>
          <w:rFonts w:ascii="Traditional Arabic" w:hAnsi="Traditional Arabic" w:cs="Traditional Arabic" w:hint="cs"/>
          <w:sz w:val="28"/>
          <w:szCs w:val="28"/>
          <w:rtl/>
        </w:rPr>
        <w:t xml:space="preserve"> </w:t>
      </w:r>
      <w:r w:rsidR="00364599">
        <w:rPr>
          <w:rFonts w:ascii="Traditional Arabic" w:hAnsi="Traditional Arabic" w:cs="Traditional Arabic" w:hint="cs"/>
          <w:sz w:val="28"/>
          <w:szCs w:val="28"/>
          <w:rtl/>
        </w:rPr>
        <w:t xml:space="preserve"> </w:t>
      </w:r>
      <w:r w:rsidR="00447902">
        <w:rPr>
          <w:rFonts w:ascii="Traditional Arabic" w:hAnsi="Traditional Arabic" w:cs="Traditional Arabic" w:hint="cs"/>
          <w:sz w:val="28"/>
          <w:szCs w:val="28"/>
          <w:rtl/>
        </w:rPr>
        <w:t>،</w:t>
      </w:r>
      <w:r w:rsidR="00364599">
        <w:rPr>
          <w:rFonts w:ascii="Traditional Arabic" w:hAnsi="Traditional Arabic" w:cs="Traditional Arabic" w:hint="cs"/>
          <w:sz w:val="28"/>
          <w:szCs w:val="28"/>
          <w:rtl/>
        </w:rPr>
        <w:t xml:space="preserve"> </w:t>
      </w:r>
      <w:r w:rsidR="003644E9">
        <w:rPr>
          <w:rFonts w:ascii="Traditional Arabic" w:hAnsi="Traditional Arabic" w:cs="Traditional Arabic" w:hint="cs"/>
          <w:sz w:val="28"/>
          <w:szCs w:val="28"/>
          <w:rtl/>
        </w:rPr>
        <w:t xml:space="preserve">ولا يبيع دينه بالدنيا </w:t>
      </w:r>
      <w:r w:rsidR="00447902">
        <w:rPr>
          <w:rFonts w:ascii="Traditional Arabic" w:hAnsi="Traditional Arabic" w:cs="Traditional Arabic" w:hint="cs"/>
          <w:sz w:val="28"/>
          <w:szCs w:val="28"/>
          <w:rtl/>
        </w:rPr>
        <w:t xml:space="preserve">، </w:t>
      </w:r>
      <w:r w:rsidR="005F61C2">
        <w:rPr>
          <w:rFonts w:ascii="Traditional Arabic" w:hAnsi="Traditional Arabic" w:cs="Traditional Arabic" w:hint="cs"/>
          <w:sz w:val="28"/>
          <w:szCs w:val="28"/>
          <w:rtl/>
        </w:rPr>
        <w:t>ولا يعترض على قضاء الله وقدره وما اقتضته حكمته وعلمه في تسيير أمور العباد</w:t>
      </w:r>
      <w:r w:rsidR="00097766">
        <w:rPr>
          <w:rFonts w:ascii="Traditional Arabic" w:hAnsi="Traditional Arabic" w:cs="Traditional Arabic" w:hint="cs"/>
          <w:sz w:val="28"/>
          <w:szCs w:val="28"/>
          <w:rtl/>
        </w:rPr>
        <w:t xml:space="preserve"> </w:t>
      </w:r>
      <w:r w:rsidR="002D2518">
        <w:rPr>
          <w:rFonts w:ascii="Traditional Arabic" w:hAnsi="Traditional Arabic" w:cs="Traditional Arabic" w:hint="cs"/>
          <w:sz w:val="28"/>
          <w:szCs w:val="28"/>
          <w:rtl/>
        </w:rPr>
        <w:t xml:space="preserve">. وفي البخاري عن خباب بن الأرت </w:t>
      </w:r>
      <w:r w:rsidR="00447902">
        <w:rPr>
          <w:rFonts w:ascii="Traditional Arabic" w:hAnsi="Traditional Arabic" w:cs="Traditional Arabic" w:hint="cs"/>
          <w:sz w:val="28"/>
          <w:szCs w:val="28"/>
          <w:rtl/>
        </w:rPr>
        <w:t xml:space="preserve">رضي الله عنه </w:t>
      </w:r>
      <w:r w:rsidR="002D2518">
        <w:rPr>
          <w:rFonts w:ascii="Traditional Arabic" w:hAnsi="Traditional Arabic" w:cs="Traditional Arabic" w:hint="cs"/>
          <w:sz w:val="28"/>
          <w:szCs w:val="28"/>
          <w:rtl/>
        </w:rPr>
        <w:t xml:space="preserve">قال </w:t>
      </w:r>
      <w:r w:rsidR="00306077">
        <w:rPr>
          <w:rFonts w:ascii="Traditional Arabic" w:hAnsi="Traditional Arabic" w:cs="Traditional Arabic" w:hint="cs"/>
          <w:sz w:val="28"/>
          <w:szCs w:val="28"/>
          <w:rtl/>
        </w:rPr>
        <w:t xml:space="preserve">: </w:t>
      </w:r>
      <w:r w:rsidR="002D2518">
        <w:rPr>
          <w:rFonts w:ascii="Traditional Arabic" w:hAnsi="Traditional Arabic" w:cs="Traditional Arabic" w:hint="cs"/>
          <w:sz w:val="28"/>
          <w:szCs w:val="28"/>
          <w:rtl/>
        </w:rPr>
        <w:t>شكونا إلى رسول الله صلى الله عليه وسلم وهو متوسدٌ بردةً له في ظل الكعبة قلنا له : ألا تستنصر لنا ألا تدعو</w:t>
      </w:r>
      <w:r w:rsidR="00306077">
        <w:rPr>
          <w:rFonts w:ascii="Traditional Arabic" w:hAnsi="Traditional Arabic" w:cs="Traditional Arabic" w:hint="cs"/>
          <w:sz w:val="28"/>
          <w:szCs w:val="28"/>
          <w:rtl/>
        </w:rPr>
        <w:t xml:space="preserve"> الله لنا.</w:t>
      </w:r>
      <w:r w:rsidR="005748FF">
        <w:rPr>
          <w:rFonts w:ascii="Traditional Arabic" w:hAnsi="Traditional Arabic" w:cs="Traditional Arabic" w:hint="cs"/>
          <w:sz w:val="28"/>
          <w:szCs w:val="28"/>
          <w:rtl/>
        </w:rPr>
        <w:t xml:space="preserve"> قال ( كان الرجل فيمن كان قبلكم يحفر له في </w:t>
      </w:r>
      <w:r w:rsidR="00CE615A">
        <w:rPr>
          <w:rFonts w:ascii="Traditional Arabic" w:hAnsi="Traditional Arabic" w:cs="Traditional Arabic" w:hint="cs"/>
          <w:sz w:val="28"/>
          <w:szCs w:val="28"/>
          <w:rtl/>
        </w:rPr>
        <w:t xml:space="preserve">الأرض فيجعل فيه فيجاءُ بالمنشار فيوضع على رأسه فيشق باثنتين وما يصده ذلك عن دينه </w:t>
      </w:r>
      <w:r w:rsidR="00BE09D8">
        <w:rPr>
          <w:rFonts w:ascii="Traditional Arabic" w:hAnsi="Traditional Arabic" w:cs="Traditional Arabic" w:hint="cs"/>
          <w:sz w:val="28"/>
          <w:szCs w:val="28"/>
          <w:rtl/>
        </w:rPr>
        <w:t xml:space="preserve">، </w:t>
      </w:r>
      <w:r w:rsidR="00CE615A">
        <w:rPr>
          <w:rFonts w:ascii="Traditional Arabic" w:hAnsi="Traditional Arabic" w:cs="Traditional Arabic" w:hint="cs"/>
          <w:sz w:val="28"/>
          <w:szCs w:val="28"/>
          <w:rtl/>
        </w:rPr>
        <w:t xml:space="preserve">ويمشط بأمشاط الحديد ما دون لحمه من عظمٍ أو عصب وما يصده ذلك عن دينه  والله ليتمن هذا الأمر حتى يسير الراكب من صنعاء إلى حضر موت لا يخاف إلا الله أو الذئب على غنمه ولكنكم تستعجلون ) </w:t>
      </w:r>
      <w:r w:rsidR="002D2518">
        <w:rPr>
          <w:rFonts w:ascii="Traditional Arabic" w:hAnsi="Traditional Arabic" w:cs="Traditional Arabic" w:hint="cs"/>
          <w:sz w:val="28"/>
          <w:szCs w:val="28"/>
          <w:rtl/>
        </w:rPr>
        <w:t xml:space="preserve"> </w:t>
      </w:r>
    </w:p>
    <w:p w14:paraId="0E3936E0" w14:textId="77777777" w:rsidR="00681636" w:rsidRPr="000129BA" w:rsidRDefault="00681636" w:rsidP="00063DAF">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0129BA">
        <w:rPr>
          <w:rFonts w:ascii="QCF_P590" w:hAnsi="QCF_P590" w:cs="QCF_P590"/>
          <w:color w:val="000000"/>
          <w:sz w:val="24"/>
          <w:szCs w:val="24"/>
          <w:rtl/>
        </w:rPr>
        <w:t xml:space="preserve">ﮅ  ﮆ   ﮇ  ﮈ  ﮉ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F7AC7">
        <w:rPr>
          <w:rFonts w:ascii="Traditional Arabic" w:hAnsi="Traditional Arabic" w:cs="Traditional Arabic" w:hint="cs"/>
          <w:sz w:val="28"/>
          <w:szCs w:val="28"/>
          <w:rtl/>
        </w:rPr>
        <w:t xml:space="preserve">أي عذبوهم وأحرقوهم وأرادوا صدهم عن دينهم </w:t>
      </w:r>
      <w:r w:rsidR="005F7AC7" w:rsidRPr="00C825BD">
        <w:rPr>
          <w:rFonts w:ascii="QCF_BSML" w:hAnsi="QCF_BSML" w:cs="QCF_BSML"/>
          <w:color w:val="000000"/>
          <w:sz w:val="24"/>
          <w:szCs w:val="24"/>
          <w:rtl/>
        </w:rPr>
        <w:t xml:space="preserve">ﭽ </w:t>
      </w:r>
      <w:r w:rsidR="000129BA">
        <w:rPr>
          <w:rFonts w:ascii="QCF_P590" w:hAnsi="QCF_P590" w:cs="QCF_P590"/>
          <w:color w:val="000000"/>
          <w:sz w:val="24"/>
          <w:szCs w:val="24"/>
          <w:rtl/>
        </w:rPr>
        <w:t>ﮊ  ﮋ  ﮌ</w:t>
      </w:r>
      <w:r w:rsidR="005F7AC7" w:rsidRPr="00C825BD">
        <w:rPr>
          <w:rFonts w:ascii="QCF_BSML" w:hAnsi="QCF_BSML" w:cs="QCF_BSML"/>
          <w:color w:val="000000"/>
          <w:sz w:val="24"/>
          <w:szCs w:val="24"/>
          <w:rtl/>
        </w:rPr>
        <w:t>ﭼ</w:t>
      </w:r>
      <w:r w:rsidR="005F7AC7" w:rsidRPr="00C825BD">
        <w:rPr>
          <w:rFonts w:ascii="Traditional Arabic" w:hAnsi="Traditional Arabic" w:cs="Traditional Arabic" w:hint="cs"/>
          <w:sz w:val="24"/>
          <w:szCs w:val="24"/>
          <w:rtl/>
        </w:rPr>
        <w:t xml:space="preserve"> </w:t>
      </w:r>
      <w:r w:rsidR="006440DA" w:rsidRPr="006440DA">
        <w:rPr>
          <w:rFonts w:ascii="Traditional Arabic" w:hAnsi="Traditional Arabic" w:cs="Traditional Arabic" w:hint="cs"/>
          <w:sz w:val="28"/>
          <w:szCs w:val="28"/>
          <w:rtl/>
        </w:rPr>
        <w:t>قال</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الحسن</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 xml:space="preserve">البصري </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انظر</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إلى</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هذا</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الكرم</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والجود</w:t>
      </w:r>
      <w:r w:rsidR="006440DA">
        <w:rPr>
          <w:rFonts w:ascii="Traditional Arabic" w:hAnsi="Traditional Arabic" w:cs="Traditional Arabic" w:hint="cs"/>
          <w:sz w:val="28"/>
          <w:szCs w:val="28"/>
          <w:rtl/>
        </w:rPr>
        <w:t xml:space="preserve"> </w:t>
      </w:r>
      <w:r w:rsidR="006440DA" w:rsidRPr="006440DA">
        <w:rPr>
          <w:rFonts w:ascii="Traditional Arabic" w:hAnsi="Traditional Arabic" w:cs="Traditional Arabic" w:hint="cs"/>
          <w:sz w:val="28"/>
          <w:szCs w:val="28"/>
          <w:rtl/>
        </w:rPr>
        <w:t>،</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قتلوا</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أولياءه</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وهو</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يدعوهم</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إلى</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التوبة</w:t>
      </w:r>
      <w:r w:rsidR="006440DA" w:rsidRPr="006440DA">
        <w:rPr>
          <w:rFonts w:ascii="Traditional Arabic" w:hAnsi="Traditional Arabic" w:cs="Traditional Arabic"/>
          <w:sz w:val="28"/>
          <w:szCs w:val="28"/>
          <w:rtl/>
        </w:rPr>
        <w:t xml:space="preserve"> </w:t>
      </w:r>
      <w:r w:rsidR="006440DA" w:rsidRPr="006440DA">
        <w:rPr>
          <w:rFonts w:ascii="Traditional Arabic" w:hAnsi="Traditional Arabic" w:cs="Traditional Arabic" w:hint="cs"/>
          <w:sz w:val="28"/>
          <w:szCs w:val="28"/>
          <w:rtl/>
        </w:rPr>
        <w:t>والمغفرة .</w:t>
      </w:r>
      <w:r w:rsidR="005F7AC7" w:rsidRPr="005F7AC7">
        <w:rPr>
          <w:rFonts w:ascii="QCF_BSML" w:hAnsi="QCF_BSML" w:cs="QCF_BSML"/>
          <w:color w:val="000000"/>
          <w:sz w:val="24"/>
          <w:szCs w:val="24"/>
          <w:rtl/>
        </w:rPr>
        <w:t xml:space="preserve"> </w:t>
      </w:r>
      <w:r w:rsidR="005F7AC7" w:rsidRPr="00C825BD">
        <w:rPr>
          <w:rFonts w:ascii="QCF_BSML" w:hAnsi="QCF_BSML" w:cs="QCF_BSML"/>
          <w:color w:val="000000"/>
          <w:sz w:val="24"/>
          <w:szCs w:val="24"/>
          <w:rtl/>
        </w:rPr>
        <w:t xml:space="preserve">ﭽ </w:t>
      </w:r>
      <w:r w:rsidR="005F7AC7" w:rsidRPr="00C825BD">
        <w:rPr>
          <w:rFonts w:ascii="QCF_P590" w:hAnsi="QCF_P590" w:cs="QCF_P590"/>
          <w:color w:val="000000"/>
          <w:sz w:val="24"/>
          <w:szCs w:val="24"/>
          <w:rtl/>
        </w:rPr>
        <w:t xml:space="preserve">ﮍ  ﮎ  ﮏ  ﮐ   ﮑ  ﮒ    ﮓ  </w:t>
      </w:r>
      <w:r w:rsidR="005F7AC7" w:rsidRPr="00C825BD">
        <w:rPr>
          <w:rFonts w:ascii="QCF_BSML" w:hAnsi="QCF_BSML" w:cs="QCF_BSML"/>
          <w:color w:val="000000"/>
          <w:sz w:val="24"/>
          <w:szCs w:val="24"/>
          <w:rtl/>
        </w:rPr>
        <w:t>ﭼ</w:t>
      </w:r>
      <w:r w:rsidR="000129BA">
        <w:rPr>
          <w:rFonts w:ascii="Traditional Arabic" w:hAnsi="Traditional Arabic" w:cs="Traditional Arabic" w:hint="cs"/>
          <w:sz w:val="28"/>
          <w:szCs w:val="28"/>
          <w:rtl/>
        </w:rPr>
        <w:t xml:space="preserve"> عقوبةً لهم </w:t>
      </w:r>
      <w:r w:rsidR="00E80EBD">
        <w:rPr>
          <w:rFonts w:ascii="Traditional Arabic" w:hAnsi="Traditional Arabic" w:cs="Traditional Arabic" w:hint="cs"/>
          <w:sz w:val="28"/>
          <w:szCs w:val="28"/>
          <w:rtl/>
        </w:rPr>
        <w:t>على صدهم عن دين الله وتعذيب أولياءه .</w:t>
      </w:r>
      <w:r w:rsidR="00C92690">
        <w:rPr>
          <w:rFonts w:ascii="Traditional Arabic" w:hAnsi="Traditional Arabic" w:cs="Traditional Arabic" w:hint="cs"/>
          <w:sz w:val="28"/>
          <w:szCs w:val="28"/>
          <w:rtl/>
        </w:rPr>
        <w:t xml:space="preserve"> وعذاب الحريق في جهنم وإنما كرره للتأكيد </w:t>
      </w:r>
      <w:r w:rsidR="007F2F9A">
        <w:rPr>
          <w:rFonts w:ascii="Traditional Arabic" w:hAnsi="Traditional Arabic" w:cs="Traditional Arabic" w:hint="cs"/>
          <w:sz w:val="28"/>
          <w:szCs w:val="28"/>
          <w:rtl/>
        </w:rPr>
        <w:t xml:space="preserve">وليبين أن عذابهم من جنس ما عذبوا به المؤمنين ، </w:t>
      </w:r>
      <w:r w:rsidR="00AB5808">
        <w:rPr>
          <w:rFonts w:ascii="Traditional Arabic" w:hAnsi="Traditional Arabic" w:cs="Traditional Arabic" w:hint="cs"/>
          <w:sz w:val="28"/>
          <w:szCs w:val="28"/>
          <w:rtl/>
        </w:rPr>
        <w:t>وقال البغوي</w:t>
      </w:r>
      <w:r w:rsidR="00AB5808" w:rsidRPr="00AB5808">
        <w:rPr>
          <w:rFonts w:ascii="QCF_BSML" w:hAnsi="QCF_BSML" w:cs="QCF_BSML"/>
          <w:color w:val="000000"/>
          <w:sz w:val="24"/>
          <w:szCs w:val="24"/>
          <w:rtl/>
        </w:rPr>
        <w:t xml:space="preserve"> </w:t>
      </w:r>
      <w:r w:rsidR="00D9265C">
        <w:rPr>
          <w:rFonts w:ascii="QCF_BSML" w:hAnsi="QCF_BSML" w:cs="QCF_BSML" w:hint="cs"/>
          <w:color w:val="000000"/>
          <w:sz w:val="24"/>
          <w:szCs w:val="24"/>
          <w:rtl/>
        </w:rPr>
        <w:t xml:space="preserve"> </w:t>
      </w:r>
      <w:r w:rsidR="00AB5808" w:rsidRPr="00C825BD">
        <w:rPr>
          <w:rFonts w:ascii="QCF_BSML" w:hAnsi="QCF_BSML" w:cs="QCF_BSML"/>
          <w:color w:val="000000"/>
          <w:sz w:val="24"/>
          <w:szCs w:val="24"/>
          <w:rtl/>
        </w:rPr>
        <w:t xml:space="preserve">ﭽ </w:t>
      </w:r>
      <w:r w:rsidR="00AB5808">
        <w:rPr>
          <w:rFonts w:ascii="QCF_P590" w:hAnsi="QCF_P590" w:cs="QCF_P590"/>
          <w:color w:val="000000"/>
          <w:sz w:val="24"/>
          <w:szCs w:val="24"/>
          <w:rtl/>
        </w:rPr>
        <w:t xml:space="preserve">ﮍ  ﮎ  ﮏ </w:t>
      </w:r>
      <w:r w:rsidR="00AB5808" w:rsidRPr="00C825BD">
        <w:rPr>
          <w:rFonts w:ascii="QCF_BSML" w:hAnsi="QCF_BSML" w:cs="QCF_BSML"/>
          <w:color w:val="000000"/>
          <w:sz w:val="24"/>
          <w:szCs w:val="24"/>
          <w:rtl/>
        </w:rPr>
        <w:t>ﭼ</w:t>
      </w:r>
      <w:r w:rsidR="00AB5808">
        <w:rPr>
          <w:rFonts w:ascii="Traditional Arabic" w:hAnsi="Traditional Arabic" w:cs="Traditional Arabic" w:hint="cs"/>
          <w:sz w:val="28"/>
          <w:szCs w:val="28"/>
          <w:rtl/>
        </w:rPr>
        <w:t xml:space="preserve"> بكفرهم</w:t>
      </w:r>
      <w:r w:rsidR="00AB5808" w:rsidRPr="00AB5808">
        <w:rPr>
          <w:rFonts w:ascii="QCF_BSML" w:hAnsi="QCF_BSML" w:cs="QCF_BSML"/>
          <w:color w:val="000000"/>
          <w:sz w:val="24"/>
          <w:szCs w:val="24"/>
          <w:rtl/>
        </w:rPr>
        <w:t xml:space="preserve"> </w:t>
      </w:r>
      <w:r w:rsidR="00D9265C">
        <w:rPr>
          <w:rFonts w:ascii="QCF_BSML" w:hAnsi="QCF_BSML" w:cs="QCF_BSML" w:hint="cs"/>
          <w:color w:val="000000"/>
          <w:sz w:val="24"/>
          <w:szCs w:val="24"/>
          <w:rtl/>
        </w:rPr>
        <w:t xml:space="preserve">  </w:t>
      </w:r>
      <w:r w:rsidR="00AB5808" w:rsidRPr="00C825BD">
        <w:rPr>
          <w:rFonts w:ascii="QCF_BSML" w:hAnsi="QCF_BSML" w:cs="QCF_BSML"/>
          <w:color w:val="000000"/>
          <w:sz w:val="24"/>
          <w:szCs w:val="24"/>
          <w:rtl/>
        </w:rPr>
        <w:t xml:space="preserve">ﭽ </w:t>
      </w:r>
      <w:r w:rsidR="00AB5808">
        <w:rPr>
          <w:rFonts w:ascii="QCF_P590" w:hAnsi="QCF_P590" w:cs="QCF_P590"/>
          <w:color w:val="000000"/>
          <w:sz w:val="24"/>
          <w:szCs w:val="24"/>
          <w:rtl/>
        </w:rPr>
        <w:t xml:space="preserve">ﮐ   ﮑ  ﮒ   </w:t>
      </w:r>
      <w:r w:rsidR="00AB5808" w:rsidRPr="00C825BD">
        <w:rPr>
          <w:rFonts w:ascii="QCF_BSML" w:hAnsi="QCF_BSML" w:cs="QCF_BSML"/>
          <w:color w:val="000000"/>
          <w:sz w:val="24"/>
          <w:szCs w:val="24"/>
          <w:rtl/>
        </w:rPr>
        <w:t>ﭼ</w:t>
      </w:r>
      <w:r w:rsidR="00AB5808">
        <w:rPr>
          <w:rFonts w:ascii="Traditional Arabic" w:hAnsi="Traditional Arabic" w:cs="Traditional Arabic" w:hint="cs"/>
          <w:sz w:val="28"/>
          <w:szCs w:val="28"/>
          <w:rtl/>
        </w:rPr>
        <w:t xml:space="preserve"> بما أحرقوا المؤمنين </w:t>
      </w:r>
      <w:r w:rsidR="00D9265C">
        <w:rPr>
          <w:rFonts w:ascii="Traditional Arabic" w:hAnsi="Traditional Arabic" w:cs="Traditional Arabic" w:hint="cs"/>
          <w:sz w:val="28"/>
          <w:szCs w:val="28"/>
          <w:rtl/>
        </w:rPr>
        <w:t xml:space="preserve">. </w:t>
      </w:r>
      <w:r w:rsidR="00AB5808" w:rsidRPr="00AB5808">
        <w:rPr>
          <w:rFonts w:ascii="Traditional Arabic" w:hAnsi="Traditional Arabic" w:cs="Traditional Arabic" w:hint="cs"/>
          <w:sz w:val="28"/>
          <w:szCs w:val="28"/>
          <w:rtl/>
        </w:rPr>
        <w:t>وقيل</w:t>
      </w:r>
      <w:r w:rsidR="00063DAF">
        <w:rPr>
          <w:rFonts w:ascii="Traditional Arabic" w:hAnsi="Traditional Arabic" w:cs="Traditional Arabic" w:hint="cs"/>
          <w:sz w:val="28"/>
          <w:szCs w:val="28"/>
          <w:rtl/>
        </w:rPr>
        <w:t xml:space="preserve"> </w:t>
      </w:r>
      <w:r w:rsidR="00063DAF" w:rsidRPr="00C825BD">
        <w:rPr>
          <w:rFonts w:ascii="QCF_BSML" w:hAnsi="QCF_BSML" w:cs="QCF_BSML"/>
          <w:color w:val="000000"/>
          <w:sz w:val="24"/>
          <w:szCs w:val="24"/>
          <w:rtl/>
        </w:rPr>
        <w:t xml:space="preserve">ﭽ </w:t>
      </w:r>
      <w:r w:rsidR="00063DAF">
        <w:rPr>
          <w:rFonts w:ascii="QCF_P590" w:hAnsi="QCF_P590" w:cs="QCF_P590"/>
          <w:color w:val="000000"/>
          <w:sz w:val="24"/>
          <w:szCs w:val="24"/>
          <w:rtl/>
        </w:rPr>
        <w:t xml:space="preserve">ﮐ   ﮑ  ﮒ   </w:t>
      </w:r>
      <w:r w:rsidR="00063DAF" w:rsidRPr="00C825BD">
        <w:rPr>
          <w:rFonts w:ascii="QCF_BSML" w:hAnsi="QCF_BSML" w:cs="QCF_BSML"/>
          <w:color w:val="000000"/>
          <w:sz w:val="24"/>
          <w:szCs w:val="24"/>
          <w:rtl/>
        </w:rPr>
        <w:t>ﭼ</w:t>
      </w:r>
      <w:r w:rsidR="00063DAF">
        <w:rPr>
          <w:rFonts w:ascii="Traditional Arabic" w:hAnsi="Traditional Arabic" w:cs="Traditional Arabic" w:hint="cs"/>
          <w:sz w:val="28"/>
          <w:szCs w:val="28"/>
          <w:rtl/>
        </w:rPr>
        <w:t xml:space="preserve"> </w:t>
      </w:r>
      <w:r w:rsidR="00AB5808" w:rsidRPr="00AB5808">
        <w:rPr>
          <w:rFonts w:ascii="Traditional Arabic" w:hAnsi="Traditional Arabic" w:cs="Traditional Arabic" w:hint="cs"/>
          <w:sz w:val="28"/>
          <w:szCs w:val="28"/>
          <w:rtl/>
        </w:rPr>
        <w:t>في</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الدنيا</w:t>
      </w:r>
      <w:r w:rsidR="00D9265C">
        <w:rPr>
          <w:rFonts w:ascii="Traditional Arabic" w:hAnsi="Traditional Arabic" w:cs="Traditional Arabic" w:hint="cs"/>
          <w:sz w:val="28"/>
          <w:szCs w:val="28"/>
          <w:rtl/>
        </w:rPr>
        <w:t xml:space="preserve"> </w:t>
      </w:r>
      <w:r w:rsidR="00AB5808" w:rsidRPr="00AB5808">
        <w:rPr>
          <w:rFonts w:ascii="Traditional Arabic" w:hAnsi="Traditional Arabic" w:cs="Traditional Arabic" w:hint="cs"/>
          <w:sz w:val="28"/>
          <w:szCs w:val="28"/>
          <w:rtl/>
        </w:rPr>
        <w:t>،</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وذلك</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أن</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الله</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أحرقهم</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بالنار</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التي</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أحرقوا</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بها</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المؤمنين</w:t>
      </w:r>
      <w:r w:rsidR="00D9265C">
        <w:rPr>
          <w:rFonts w:ascii="Traditional Arabic" w:hAnsi="Traditional Arabic" w:cs="Traditional Arabic" w:hint="cs"/>
          <w:sz w:val="28"/>
          <w:szCs w:val="28"/>
          <w:rtl/>
        </w:rPr>
        <w:t xml:space="preserve"> </w:t>
      </w:r>
      <w:r w:rsidR="00AB5808" w:rsidRPr="00AB5808">
        <w:rPr>
          <w:rFonts w:ascii="Traditional Arabic" w:hAnsi="Traditional Arabic" w:cs="Traditional Arabic" w:hint="cs"/>
          <w:sz w:val="28"/>
          <w:szCs w:val="28"/>
          <w:rtl/>
        </w:rPr>
        <w:t>،</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ارتفعت</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إليهم</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من</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الأخدود</w:t>
      </w:r>
      <w:r w:rsidR="00D9265C">
        <w:rPr>
          <w:rFonts w:ascii="Traditional Arabic" w:hAnsi="Traditional Arabic" w:cs="Traditional Arabic" w:hint="cs"/>
          <w:sz w:val="28"/>
          <w:szCs w:val="28"/>
          <w:rtl/>
        </w:rPr>
        <w:t xml:space="preserve"> </w:t>
      </w:r>
      <w:r w:rsidR="00AB5808" w:rsidRPr="00AB5808">
        <w:rPr>
          <w:rFonts w:ascii="Traditional Arabic" w:hAnsi="Traditional Arabic" w:cs="Traditional Arabic" w:hint="cs"/>
          <w:sz w:val="28"/>
          <w:szCs w:val="28"/>
          <w:rtl/>
        </w:rPr>
        <w:t>،</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قاله</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الربيع</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بن</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أنس</w:t>
      </w:r>
      <w:r w:rsidR="00AB5808" w:rsidRPr="00AB5808">
        <w:rPr>
          <w:rFonts w:ascii="Traditional Arabic" w:hAnsi="Traditional Arabic" w:cs="Traditional Arabic"/>
          <w:sz w:val="28"/>
          <w:szCs w:val="28"/>
          <w:rtl/>
        </w:rPr>
        <w:t xml:space="preserve"> </w:t>
      </w:r>
      <w:r w:rsidR="00AB5808" w:rsidRPr="00AB5808">
        <w:rPr>
          <w:rFonts w:ascii="Traditional Arabic" w:hAnsi="Traditional Arabic" w:cs="Traditional Arabic" w:hint="cs"/>
          <w:sz w:val="28"/>
          <w:szCs w:val="28"/>
          <w:rtl/>
        </w:rPr>
        <w:t>والكلبي</w:t>
      </w:r>
      <w:r w:rsidR="00D9265C">
        <w:rPr>
          <w:rFonts w:ascii="Traditional Arabic" w:hAnsi="Traditional Arabic" w:cs="Traditional Arabic" w:hint="cs"/>
          <w:sz w:val="28"/>
          <w:szCs w:val="28"/>
          <w:rtl/>
        </w:rPr>
        <w:t xml:space="preserve"> </w:t>
      </w:r>
      <w:r w:rsidR="00AB5808" w:rsidRPr="00AB5808">
        <w:rPr>
          <w:rFonts w:ascii="Traditional Arabic" w:hAnsi="Traditional Arabic" w:cs="Traditional Arabic"/>
          <w:sz w:val="28"/>
          <w:szCs w:val="28"/>
          <w:rtl/>
        </w:rPr>
        <w:t>.</w:t>
      </w:r>
      <w:r w:rsidR="00AB5808" w:rsidRPr="00AB5808">
        <w:rPr>
          <w:rFonts w:ascii="Traditional Arabic" w:hAnsi="Traditional Arabic" w:cs="Traditional Arabic" w:hint="cs"/>
          <w:sz w:val="28"/>
          <w:szCs w:val="28"/>
          <w:rtl/>
        </w:rPr>
        <w:t xml:space="preserve"> </w:t>
      </w:r>
      <w:r w:rsidR="00D9265C">
        <w:rPr>
          <w:rFonts w:ascii="Traditional Arabic" w:hAnsi="Traditional Arabic" w:cs="Traditional Arabic" w:hint="cs"/>
          <w:sz w:val="28"/>
          <w:szCs w:val="28"/>
          <w:rtl/>
        </w:rPr>
        <w:t>انتهى من تفسيره .</w:t>
      </w:r>
    </w:p>
    <w:p w14:paraId="43FAE9F8" w14:textId="77777777" w:rsidR="00681636" w:rsidRPr="00C825BD" w:rsidRDefault="00681636" w:rsidP="00D33FD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ﭽ</w:t>
      </w:r>
      <w:r w:rsidR="00954F83" w:rsidRPr="00C825BD">
        <w:rPr>
          <w:rFonts w:ascii="QCF_P590" w:hAnsi="QCF_P590" w:cs="QCF_P590"/>
          <w:color w:val="000000"/>
          <w:sz w:val="24"/>
          <w:szCs w:val="24"/>
          <w:rtl/>
        </w:rPr>
        <w:t xml:space="preserve"> ﮔ  ﮕ  ﮖ  ﮗ  ﮘ  ﮙ   ﮚ  ﮛ  ﮜ  ﮝ  ﮞ</w:t>
      </w:r>
      <w:r w:rsidR="00954F83" w:rsidRPr="00C825BD">
        <w:rPr>
          <w:rFonts w:ascii="QCF_P590" w:hAnsi="QCF_P590" w:cs="QCF_P590"/>
          <w:color w:val="0000A5"/>
          <w:sz w:val="24"/>
          <w:szCs w:val="24"/>
          <w:rtl/>
        </w:rPr>
        <w:t>ﮟ</w:t>
      </w:r>
      <w:r w:rsidR="00954F83" w:rsidRPr="00C825BD">
        <w:rPr>
          <w:rFonts w:ascii="QCF_P590" w:hAnsi="QCF_P590" w:cs="QCF_P590"/>
          <w:color w:val="000000"/>
          <w:sz w:val="24"/>
          <w:szCs w:val="24"/>
          <w:rtl/>
        </w:rPr>
        <w:t xml:space="preserve">  ﮠ  ﮡ  ﮢ        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56004">
        <w:rPr>
          <w:rFonts w:ascii="Traditional Arabic" w:hAnsi="Traditional Arabic" w:cs="Traditional Arabic" w:hint="cs"/>
          <w:sz w:val="28"/>
          <w:szCs w:val="28"/>
          <w:rtl/>
        </w:rPr>
        <w:t xml:space="preserve">ولما ذكر مصير الكفار </w:t>
      </w:r>
      <w:r w:rsidR="00482BE4">
        <w:rPr>
          <w:rFonts w:ascii="Traditional Arabic" w:hAnsi="Traditional Arabic" w:cs="Traditional Arabic" w:hint="cs"/>
          <w:sz w:val="28"/>
          <w:szCs w:val="28"/>
          <w:rtl/>
        </w:rPr>
        <w:t xml:space="preserve">في الآخرة </w:t>
      </w:r>
      <w:r w:rsidR="00CF1E37">
        <w:rPr>
          <w:rFonts w:ascii="Traditional Arabic" w:hAnsi="Traditional Arabic" w:cs="Traditional Arabic" w:hint="cs"/>
          <w:sz w:val="28"/>
          <w:szCs w:val="28"/>
          <w:rtl/>
        </w:rPr>
        <w:t xml:space="preserve">وأنهم في النار يحترقون </w:t>
      </w:r>
      <w:r w:rsidR="00482BE4">
        <w:rPr>
          <w:rFonts w:ascii="Traditional Arabic" w:hAnsi="Traditional Arabic" w:cs="Traditional Arabic" w:hint="cs"/>
          <w:sz w:val="28"/>
          <w:szCs w:val="28"/>
          <w:rtl/>
        </w:rPr>
        <w:t xml:space="preserve">، </w:t>
      </w:r>
      <w:r w:rsidR="00E56004">
        <w:rPr>
          <w:rFonts w:ascii="Traditional Arabic" w:hAnsi="Traditional Arabic" w:cs="Traditional Arabic" w:hint="cs"/>
          <w:sz w:val="28"/>
          <w:szCs w:val="28"/>
          <w:rtl/>
        </w:rPr>
        <w:t xml:space="preserve">أعقبه بذكر مصير المؤمنين </w:t>
      </w:r>
      <w:r w:rsidR="00280FCE">
        <w:rPr>
          <w:rFonts w:ascii="Traditional Arabic" w:hAnsi="Traditional Arabic" w:cs="Traditional Arabic" w:hint="cs"/>
          <w:sz w:val="28"/>
          <w:szCs w:val="28"/>
          <w:rtl/>
        </w:rPr>
        <w:t>وأن</w:t>
      </w:r>
      <w:r w:rsidR="003C74E5">
        <w:rPr>
          <w:rFonts w:ascii="Traditional Arabic" w:hAnsi="Traditional Arabic" w:cs="Traditional Arabic" w:hint="cs"/>
          <w:sz w:val="28"/>
          <w:szCs w:val="28"/>
          <w:rtl/>
        </w:rPr>
        <w:t xml:space="preserve">هم في بساتين تتخللها الأنهار قد فازوا برضى الله ودار كرامته وذلك هو الفوز الكبير </w:t>
      </w:r>
      <w:r w:rsidR="00020A3E">
        <w:rPr>
          <w:rFonts w:ascii="Traditional Arabic" w:hAnsi="Traditional Arabic" w:cs="Traditional Arabic" w:hint="cs"/>
          <w:sz w:val="28"/>
          <w:szCs w:val="28"/>
          <w:rtl/>
        </w:rPr>
        <w:t xml:space="preserve">لأنه فوزٌ في دار البقاء </w:t>
      </w:r>
      <w:r w:rsidR="007B532C">
        <w:rPr>
          <w:rFonts w:ascii="Traditional Arabic" w:hAnsi="Traditional Arabic" w:cs="Traditional Arabic" w:hint="cs"/>
          <w:sz w:val="28"/>
          <w:szCs w:val="28"/>
          <w:rtl/>
        </w:rPr>
        <w:t xml:space="preserve">، </w:t>
      </w:r>
      <w:r w:rsidR="00FC4709">
        <w:rPr>
          <w:rFonts w:ascii="Traditional Arabic" w:hAnsi="Traditional Arabic" w:cs="Traditional Arabic" w:hint="cs"/>
          <w:sz w:val="28"/>
          <w:szCs w:val="28"/>
          <w:rtl/>
        </w:rPr>
        <w:t xml:space="preserve">فلئن خسروا دنياً فانية فلقد ربحوا الدار الباقية دار الخلود ، </w:t>
      </w:r>
      <w:r w:rsidR="00020A3E">
        <w:rPr>
          <w:rFonts w:ascii="Traditional Arabic" w:hAnsi="Traditional Arabic" w:cs="Traditional Arabic" w:hint="cs"/>
          <w:sz w:val="28"/>
          <w:szCs w:val="28"/>
          <w:rtl/>
        </w:rPr>
        <w:t xml:space="preserve">بينما الكفار وإن </w:t>
      </w:r>
      <w:r w:rsidR="00452EE3">
        <w:rPr>
          <w:rFonts w:ascii="Traditional Arabic" w:hAnsi="Traditional Arabic" w:cs="Traditional Arabic" w:hint="cs"/>
          <w:sz w:val="28"/>
          <w:szCs w:val="28"/>
          <w:rtl/>
        </w:rPr>
        <w:t>تنعموا وتملكوا وانتصروا في</w:t>
      </w:r>
      <w:r w:rsidR="00020A3E">
        <w:rPr>
          <w:rFonts w:ascii="Traditional Arabic" w:hAnsi="Traditional Arabic" w:cs="Traditional Arabic" w:hint="cs"/>
          <w:sz w:val="28"/>
          <w:szCs w:val="28"/>
          <w:rtl/>
        </w:rPr>
        <w:t xml:space="preserve"> الدنيا </w:t>
      </w:r>
      <w:r w:rsidR="00452EE3">
        <w:rPr>
          <w:rFonts w:ascii="Traditional Arabic" w:hAnsi="Traditional Arabic" w:cs="Traditional Arabic" w:hint="cs"/>
          <w:sz w:val="28"/>
          <w:szCs w:val="28"/>
          <w:rtl/>
        </w:rPr>
        <w:t>فإنما</w:t>
      </w:r>
      <w:r w:rsidR="00020A3E">
        <w:rPr>
          <w:rFonts w:ascii="Traditional Arabic" w:hAnsi="Traditional Arabic" w:cs="Traditional Arabic" w:hint="cs"/>
          <w:sz w:val="28"/>
          <w:szCs w:val="28"/>
          <w:rtl/>
        </w:rPr>
        <w:t xml:space="preserve"> </w:t>
      </w:r>
      <w:r w:rsidR="00452EE3">
        <w:rPr>
          <w:rFonts w:ascii="Traditional Arabic" w:hAnsi="Traditional Arabic" w:cs="Traditional Arabic" w:hint="cs"/>
          <w:sz w:val="28"/>
          <w:szCs w:val="28"/>
          <w:rtl/>
        </w:rPr>
        <w:t xml:space="preserve">هي دار الفناء </w:t>
      </w:r>
      <w:r w:rsidR="00D73B6B">
        <w:rPr>
          <w:rFonts w:ascii="Traditional Arabic" w:hAnsi="Traditional Arabic" w:cs="Traditional Arabic" w:hint="cs"/>
          <w:sz w:val="28"/>
          <w:szCs w:val="28"/>
          <w:rtl/>
        </w:rPr>
        <w:t xml:space="preserve">، </w:t>
      </w:r>
      <w:r w:rsidR="00D33FD4">
        <w:rPr>
          <w:rFonts w:ascii="Traditional Arabic" w:hAnsi="Traditional Arabic" w:cs="Traditional Arabic" w:hint="cs"/>
          <w:sz w:val="28"/>
          <w:szCs w:val="28"/>
          <w:rtl/>
        </w:rPr>
        <w:t>ولقد خسروا الدار الآخرة التي هي دار البقاء وذلك أعظم الخسران</w:t>
      </w:r>
      <w:r w:rsidR="00E20A20">
        <w:rPr>
          <w:rFonts w:ascii="Traditional Arabic" w:hAnsi="Traditional Arabic" w:cs="Traditional Arabic" w:hint="cs"/>
          <w:sz w:val="28"/>
          <w:szCs w:val="28"/>
          <w:rtl/>
        </w:rPr>
        <w:t xml:space="preserve"> .</w:t>
      </w:r>
      <w:r w:rsidR="00D33FD4">
        <w:rPr>
          <w:rFonts w:ascii="Traditional Arabic" w:hAnsi="Traditional Arabic" w:cs="Traditional Arabic" w:hint="cs"/>
          <w:sz w:val="28"/>
          <w:szCs w:val="28"/>
          <w:rtl/>
        </w:rPr>
        <w:t xml:space="preserve"> </w:t>
      </w:r>
      <w:r w:rsidR="00452EE3">
        <w:rPr>
          <w:rFonts w:ascii="Traditional Arabic" w:hAnsi="Traditional Arabic" w:cs="Traditional Arabic" w:hint="cs"/>
          <w:sz w:val="28"/>
          <w:szCs w:val="28"/>
          <w:rtl/>
        </w:rPr>
        <w:t xml:space="preserve"> </w:t>
      </w:r>
    </w:p>
    <w:p w14:paraId="0BEEAA96" w14:textId="77777777" w:rsidR="00681636" w:rsidRPr="005D4E4F" w:rsidRDefault="00681636" w:rsidP="005D4E4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954F83" w:rsidRPr="00C825BD">
        <w:rPr>
          <w:rFonts w:ascii="QCF_P590" w:hAnsi="QCF_P590" w:cs="QCF_P590"/>
          <w:color w:val="000000"/>
          <w:sz w:val="24"/>
          <w:szCs w:val="24"/>
          <w:rtl/>
        </w:rPr>
        <w:t xml:space="preserve"> ﮤ  ﮥ   ﮦ  ﮧ   ﮨ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76708E">
        <w:rPr>
          <w:rFonts w:ascii="Traditional Arabic" w:hAnsi="Traditional Arabic" w:cs="Traditional Arabic" w:hint="cs"/>
          <w:sz w:val="28"/>
          <w:szCs w:val="28"/>
          <w:rtl/>
        </w:rPr>
        <w:t xml:space="preserve">أي عقوبته وانتقامه كقوله تعالى </w:t>
      </w:r>
      <w:r w:rsidR="0076708E" w:rsidRPr="0076708E">
        <w:rPr>
          <w:rFonts w:ascii="QCF_BSML" w:hAnsi="QCF_BSML" w:cs="QCF_BSML"/>
          <w:color w:val="000000"/>
          <w:sz w:val="24"/>
          <w:szCs w:val="24"/>
          <w:rtl/>
        </w:rPr>
        <w:t xml:space="preserve">ﭽ </w:t>
      </w:r>
      <w:r w:rsidR="0076708E" w:rsidRPr="0076708E">
        <w:rPr>
          <w:rFonts w:ascii="QCF_P233" w:hAnsi="QCF_P233" w:cs="QCF_P233"/>
          <w:color w:val="000000"/>
          <w:sz w:val="24"/>
          <w:szCs w:val="24"/>
          <w:rtl/>
        </w:rPr>
        <w:t>ﮍ  ﮎ  ﮏ  ﮐ       ﮑ  ﮒ  ﮓ  ﮔ</w:t>
      </w:r>
      <w:r w:rsidR="0076708E" w:rsidRPr="0076708E">
        <w:rPr>
          <w:rFonts w:ascii="QCF_P233" w:hAnsi="QCF_P233" w:cs="QCF_P233"/>
          <w:color w:val="0000A5"/>
          <w:sz w:val="24"/>
          <w:szCs w:val="24"/>
          <w:rtl/>
        </w:rPr>
        <w:t>ﮕ</w:t>
      </w:r>
      <w:r w:rsidR="0076708E" w:rsidRPr="0076708E">
        <w:rPr>
          <w:rFonts w:ascii="QCF_P233" w:hAnsi="QCF_P233" w:cs="QCF_P233"/>
          <w:color w:val="000000"/>
          <w:sz w:val="24"/>
          <w:szCs w:val="24"/>
          <w:rtl/>
        </w:rPr>
        <w:t xml:space="preserve">  ﮖ  ﮗ    ﮘ   ﮙ  ﮚ  </w:t>
      </w:r>
      <w:r w:rsidR="0076708E" w:rsidRPr="0076708E">
        <w:rPr>
          <w:rFonts w:ascii="QCF_BSML" w:hAnsi="QCF_BSML" w:cs="QCF_BSML"/>
          <w:color w:val="000000"/>
          <w:sz w:val="24"/>
          <w:szCs w:val="24"/>
          <w:rtl/>
        </w:rPr>
        <w:t>ﭼ</w:t>
      </w:r>
      <w:r w:rsidR="003A6330">
        <w:rPr>
          <w:rFonts w:ascii="Traditional Arabic" w:hAnsi="Traditional Arabic" w:cs="Traditional Arabic" w:hint="cs"/>
          <w:sz w:val="28"/>
          <w:szCs w:val="28"/>
          <w:rtl/>
        </w:rPr>
        <w:t xml:space="preserve"> </w:t>
      </w:r>
      <w:r w:rsidR="003A6330" w:rsidRPr="003A6330">
        <w:rPr>
          <w:rFonts w:ascii="Traditional Arabic" w:hAnsi="Traditional Arabic" w:cs="Traditional Arabic" w:hint="cs"/>
          <w:sz w:val="20"/>
          <w:szCs w:val="20"/>
          <w:rtl/>
        </w:rPr>
        <w:t xml:space="preserve">سورة هود </w:t>
      </w:r>
      <w:r w:rsidR="0076708E" w:rsidRPr="003A6330">
        <w:rPr>
          <w:rFonts w:ascii="Traditional Arabic" w:hAnsi="Traditional Arabic" w:cs="Traditional Arabic"/>
          <w:sz w:val="20"/>
          <w:szCs w:val="20"/>
          <w:rtl/>
        </w:rPr>
        <w:t xml:space="preserve"> </w:t>
      </w:r>
      <w:r w:rsidR="003A6330" w:rsidRPr="00C825BD">
        <w:rPr>
          <w:rFonts w:ascii="QCF_BSML" w:hAnsi="QCF_BSML" w:cs="QCF_BSML"/>
          <w:color w:val="000000"/>
          <w:sz w:val="24"/>
          <w:szCs w:val="24"/>
          <w:rtl/>
        </w:rPr>
        <w:t xml:space="preserve">ﭽ </w:t>
      </w:r>
      <w:r w:rsidR="003A6330" w:rsidRPr="00C825BD">
        <w:rPr>
          <w:rFonts w:ascii="QCF_P590" w:hAnsi="QCF_P590" w:cs="QCF_P590"/>
          <w:color w:val="000000"/>
          <w:sz w:val="24"/>
          <w:szCs w:val="24"/>
          <w:rtl/>
        </w:rPr>
        <w:t xml:space="preserve">ﮩ  ﮪ   ﮫ    ﮬ  ﮭ  </w:t>
      </w:r>
      <w:r w:rsidR="003A6330" w:rsidRPr="00C825BD">
        <w:rPr>
          <w:rFonts w:ascii="QCF_BSML" w:hAnsi="QCF_BSML" w:cs="QCF_BSML"/>
          <w:color w:val="000000"/>
          <w:sz w:val="24"/>
          <w:szCs w:val="24"/>
          <w:rtl/>
        </w:rPr>
        <w:t>ﭼ</w:t>
      </w:r>
      <w:r w:rsidR="00CF5D03">
        <w:rPr>
          <w:rFonts w:ascii="QCF_BSML" w:hAnsi="QCF_BSML" w:cs="QCF_BSML" w:hint="cs"/>
          <w:color w:val="000000"/>
          <w:sz w:val="24"/>
          <w:szCs w:val="24"/>
          <w:rtl/>
        </w:rPr>
        <w:t xml:space="preserve"> </w:t>
      </w:r>
      <w:r w:rsidR="003A6330">
        <w:rPr>
          <w:rFonts w:ascii="QCF_BSML" w:hAnsi="QCF_BSML" w:cs="QCF_BSML" w:hint="cs"/>
          <w:color w:val="000000"/>
          <w:sz w:val="24"/>
          <w:szCs w:val="24"/>
          <w:rtl/>
        </w:rPr>
        <w:t xml:space="preserve"> </w:t>
      </w:r>
      <w:r w:rsidR="00D73B6B">
        <w:rPr>
          <w:rFonts w:ascii="Traditional Arabic" w:hAnsi="Traditional Arabic" w:cs="Traditional Arabic" w:hint="cs"/>
          <w:sz w:val="28"/>
          <w:szCs w:val="28"/>
          <w:rtl/>
        </w:rPr>
        <w:t>أي هو المت</w:t>
      </w:r>
      <w:r w:rsidR="003A6330">
        <w:rPr>
          <w:rFonts w:ascii="Traditional Arabic" w:hAnsi="Traditional Arabic" w:cs="Traditional Arabic" w:hint="cs"/>
          <w:sz w:val="28"/>
          <w:szCs w:val="28"/>
          <w:rtl/>
        </w:rPr>
        <w:t xml:space="preserve">فرد بابتداء الخلق </w:t>
      </w:r>
      <w:r w:rsidR="00CF5D03">
        <w:rPr>
          <w:rFonts w:ascii="Traditional Arabic" w:hAnsi="Traditional Arabic" w:cs="Traditional Arabic" w:hint="cs"/>
          <w:sz w:val="28"/>
          <w:szCs w:val="28"/>
          <w:rtl/>
        </w:rPr>
        <w:t xml:space="preserve">في الدنيا </w:t>
      </w:r>
      <w:r w:rsidR="003A6330">
        <w:rPr>
          <w:rFonts w:ascii="Traditional Arabic" w:hAnsi="Traditional Arabic" w:cs="Traditional Arabic" w:hint="cs"/>
          <w:sz w:val="28"/>
          <w:szCs w:val="28"/>
          <w:rtl/>
        </w:rPr>
        <w:t>وإعادته</w:t>
      </w:r>
      <w:r w:rsidR="00CF5D03">
        <w:rPr>
          <w:rFonts w:ascii="Traditional Arabic" w:hAnsi="Traditional Arabic" w:cs="Traditional Arabic" w:hint="cs"/>
          <w:sz w:val="28"/>
          <w:szCs w:val="28"/>
          <w:rtl/>
        </w:rPr>
        <w:t xml:space="preserve"> في الآخرة .</w:t>
      </w:r>
      <w:r w:rsidR="003A6330">
        <w:rPr>
          <w:rFonts w:ascii="Traditional Arabic" w:hAnsi="Traditional Arabic" w:cs="Traditional Arabic" w:hint="cs"/>
          <w:sz w:val="28"/>
          <w:szCs w:val="28"/>
          <w:rtl/>
        </w:rPr>
        <w:t xml:space="preserve"> </w:t>
      </w:r>
      <w:r w:rsidR="00CF5D03" w:rsidRPr="00C825BD">
        <w:rPr>
          <w:rFonts w:ascii="QCF_BSML" w:hAnsi="QCF_BSML" w:cs="QCF_BSML"/>
          <w:color w:val="000000"/>
          <w:sz w:val="24"/>
          <w:szCs w:val="24"/>
          <w:rtl/>
        </w:rPr>
        <w:t>ﭽ</w:t>
      </w:r>
      <w:r w:rsidR="00CF5D03" w:rsidRPr="00C825BD">
        <w:rPr>
          <w:rFonts w:ascii="QCF_P590" w:hAnsi="QCF_P590" w:cs="QCF_P590"/>
          <w:color w:val="000000"/>
          <w:sz w:val="24"/>
          <w:szCs w:val="24"/>
          <w:rtl/>
        </w:rPr>
        <w:t xml:space="preserve"> ﮮ     ﮯ         ﮰ   ﮱ   </w:t>
      </w:r>
      <w:r w:rsidR="00CF5D03" w:rsidRPr="00C825BD">
        <w:rPr>
          <w:rFonts w:ascii="QCF_BSML" w:hAnsi="QCF_BSML" w:cs="QCF_BSML"/>
          <w:color w:val="000000"/>
          <w:sz w:val="24"/>
          <w:szCs w:val="24"/>
          <w:rtl/>
        </w:rPr>
        <w:t>ﭼ</w:t>
      </w:r>
      <w:r w:rsidR="00CF5D03" w:rsidRPr="00C825BD">
        <w:rPr>
          <w:rFonts w:ascii="Traditional Arabic" w:hAnsi="Traditional Arabic" w:cs="Traditional Arabic" w:hint="cs"/>
          <w:sz w:val="24"/>
          <w:szCs w:val="24"/>
          <w:rtl/>
        </w:rPr>
        <w:t xml:space="preserve"> </w:t>
      </w:r>
      <w:r w:rsidR="009B47E1">
        <w:rPr>
          <w:rFonts w:ascii="Traditional Arabic" w:hAnsi="Traditional Arabic" w:cs="Traditional Arabic" w:hint="cs"/>
          <w:sz w:val="28"/>
          <w:szCs w:val="28"/>
          <w:rtl/>
        </w:rPr>
        <w:t>الغفور الذي يغفر الذنوب</w:t>
      </w:r>
      <w:r w:rsidR="007863AC">
        <w:rPr>
          <w:rFonts w:ascii="Traditional Arabic" w:hAnsi="Traditional Arabic" w:cs="Traditional Arabic" w:hint="cs"/>
          <w:sz w:val="28"/>
          <w:szCs w:val="28"/>
          <w:rtl/>
        </w:rPr>
        <w:t xml:space="preserve"> </w:t>
      </w:r>
      <w:r w:rsidR="00270FD1">
        <w:rPr>
          <w:rFonts w:ascii="Traditional Arabic" w:hAnsi="Traditional Arabic" w:cs="Traditional Arabic" w:hint="cs"/>
          <w:sz w:val="28"/>
          <w:szCs w:val="28"/>
          <w:rtl/>
        </w:rPr>
        <w:t xml:space="preserve">، </w:t>
      </w:r>
      <w:r w:rsidR="00EA5A40">
        <w:rPr>
          <w:rFonts w:ascii="Traditional Arabic" w:hAnsi="Traditional Arabic" w:cs="Traditional Arabic" w:hint="cs"/>
          <w:sz w:val="28"/>
          <w:szCs w:val="28"/>
          <w:rtl/>
        </w:rPr>
        <w:t xml:space="preserve">والودود الذي يحبه أولياؤه ويحبهم </w:t>
      </w:r>
      <w:r w:rsidR="00AD7B28">
        <w:rPr>
          <w:rFonts w:ascii="Traditional Arabic" w:hAnsi="Traditional Arabic" w:cs="Traditional Arabic" w:hint="cs"/>
          <w:sz w:val="28"/>
          <w:szCs w:val="28"/>
          <w:rtl/>
        </w:rPr>
        <w:t>كما قال تعالى</w:t>
      </w:r>
      <w:r w:rsidR="00AD7B28" w:rsidRPr="00974E38">
        <w:rPr>
          <w:rFonts w:ascii="Traditional Arabic" w:hAnsi="Traditional Arabic" w:cs="Traditional Arabic" w:hint="cs"/>
          <w:sz w:val="24"/>
          <w:szCs w:val="24"/>
          <w:rtl/>
        </w:rPr>
        <w:t xml:space="preserve"> </w:t>
      </w:r>
      <w:r w:rsidR="00AD7B28" w:rsidRPr="00974E38">
        <w:rPr>
          <w:rFonts w:ascii="QCF_BSML" w:hAnsi="QCF_BSML" w:cs="QCF_BSML"/>
          <w:color w:val="000000"/>
          <w:sz w:val="24"/>
          <w:szCs w:val="24"/>
          <w:rtl/>
        </w:rPr>
        <w:t xml:space="preserve">ﭽ </w:t>
      </w:r>
      <w:r w:rsidR="00AD7B28" w:rsidRPr="00974E38">
        <w:rPr>
          <w:rFonts w:ascii="QCF_P117" w:hAnsi="QCF_P117" w:cs="QCF_P117"/>
          <w:color w:val="000000"/>
          <w:sz w:val="24"/>
          <w:szCs w:val="24"/>
          <w:rtl/>
        </w:rPr>
        <w:t>ﮤ  ﮥ  ﮦ  ﮧ  ﮨ    ﮩ</w:t>
      </w:r>
      <w:r w:rsidR="00AD7B28" w:rsidRPr="00974E38">
        <w:rPr>
          <w:rFonts w:ascii="QCF_BSML" w:hAnsi="QCF_BSML" w:cs="QCF_BSML"/>
          <w:color w:val="000000"/>
          <w:sz w:val="24"/>
          <w:szCs w:val="24"/>
          <w:rtl/>
        </w:rPr>
        <w:t>ﭼ</w:t>
      </w:r>
      <w:r w:rsidR="00AD7B28" w:rsidRPr="00974E38">
        <w:rPr>
          <w:rFonts w:ascii="Arial" w:hAnsi="Arial" w:cs="Arial"/>
          <w:color w:val="000000"/>
          <w:sz w:val="24"/>
          <w:szCs w:val="24"/>
          <w:rtl/>
        </w:rPr>
        <w:t xml:space="preserve"> </w:t>
      </w:r>
      <w:r w:rsidR="00AD7B28" w:rsidRPr="00AD7B28">
        <w:rPr>
          <w:rFonts w:ascii="Traditional Arabic" w:hAnsi="Traditional Arabic" w:cs="Traditional Arabic" w:hint="cs"/>
          <w:sz w:val="20"/>
          <w:szCs w:val="20"/>
          <w:rtl/>
        </w:rPr>
        <w:t xml:space="preserve">من (54) سورة المائدة </w:t>
      </w:r>
      <w:r w:rsidR="00974E38">
        <w:rPr>
          <w:rFonts w:ascii="Traditional Arabic" w:hAnsi="Traditional Arabic" w:cs="Traditional Arabic" w:hint="cs"/>
          <w:sz w:val="28"/>
          <w:szCs w:val="28"/>
          <w:rtl/>
        </w:rPr>
        <w:t xml:space="preserve">والمودة هي المحبة الصافية </w:t>
      </w:r>
      <w:r w:rsidR="00270FD1">
        <w:rPr>
          <w:rFonts w:ascii="Traditional Arabic" w:hAnsi="Traditional Arabic" w:cs="Traditional Arabic" w:hint="cs"/>
          <w:sz w:val="28"/>
          <w:szCs w:val="28"/>
          <w:rtl/>
        </w:rPr>
        <w:t xml:space="preserve">، </w:t>
      </w:r>
      <w:r w:rsidR="00974E38">
        <w:rPr>
          <w:rFonts w:ascii="Traditional Arabic" w:hAnsi="Traditional Arabic" w:cs="Traditional Arabic" w:hint="cs"/>
          <w:sz w:val="28"/>
          <w:szCs w:val="28"/>
          <w:rtl/>
        </w:rPr>
        <w:t xml:space="preserve">وقد </w:t>
      </w:r>
      <w:r w:rsidR="00833892">
        <w:rPr>
          <w:rFonts w:ascii="Traditional Arabic" w:hAnsi="Traditional Arabic" w:cs="Traditional Arabic" w:hint="cs"/>
          <w:sz w:val="28"/>
          <w:szCs w:val="28"/>
          <w:rtl/>
        </w:rPr>
        <w:t xml:space="preserve">ذكر هذين الاسمين </w:t>
      </w:r>
      <w:r w:rsidR="002400DF" w:rsidRPr="00C825BD">
        <w:rPr>
          <w:rFonts w:ascii="QCF_BSML" w:hAnsi="QCF_BSML" w:cs="QCF_BSML"/>
          <w:color w:val="000000"/>
          <w:sz w:val="24"/>
          <w:szCs w:val="24"/>
          <w:rtl/>
        </w:rPr>
        <w:t>ﭽ</w:t>
      </w:r>
      <w:r w:rsidR="002400DF">
        <w:rPr>
          <w:rFonts w:ascii="QCF_P590" w:hAnsi="QCF_P590" w:cs="QCF_P590"/>
          <w:color w:val="000000"/>
          <w:sz w:val="24"/>
          <w:szCs w:val="24"/>
          <w:rtl/>
        </w:rPr>
        <w:t xml:space="preserve"> ﮮ     ﮯ         ﮰ  </w:t>
      </w:r>
      <w:r w:rsidR="002400DF" w:rsidRPr="00C825BD">
        <w:rPr>
          <w:rFonts w:ascii="QCF_BSML" w:hAnsi="QCF_BSML" w:cs="QCF_BSML"/>
          <w:color w:val="000000"/>
          <w:sz w:val="24"/>
          <w:szCs w:val="24"/>
          <w:rtl/>
        </w:rPr>
        <w:t>ﭼ</w:t>
      </w:r>
      <w:r w:rsidR="002400DF" w:rsidRPr="00C825BD">
        <w:rPr>
          <w:rFonts w:ascii="Traditional Arabic" w:hAnsi="Traditional Arabic" w:cs="Traditional Arabic" w:hint="cs"/>
          <w:sz w:val="24"/>
          <w:szCs w:val="24"/>
          <w:rtl/>
        </w:rPr>
        <w:t xml:space="preserve"> </w:t>
      </w:r>
      <w:r w:rsidR="00833892">
        <w:rPr>
          <w:rFonts w:ascii="Traditional Arabic" w:hAnsi="Traditional Arabic" w:cs="Traditional Arabic" w:hint="cs"/>
          <w:sz w:val="28"/>
          <w:szCs w:val="28"/>
          <w:rtl/>
        </w:rPr>
        <w:t xml:space="preserve">بعد قوله </w:t>
      </w:r>
      <w:r w:rsidR="00833892" w:rsidRPr="00C825BD">
        <w:rPr>
          <w:rFonts w:ascii="QCF_BSML" w:hAnsi="QCF_BSML" w:cs="QCF_BSML"/>
          <w:color w:val="000000"/>
          <w:sz w:val="24"/>
          <w:szCs w:val="24"/>
          <w:rtl/>
        </w:rPr>
        <w:t>ﭽ</w:t>
      </w:r>
      <w:r w:rsidR="00833892">
        <w:rPr>
          <w:rFonts w:ascii="QCF_P590" w:hAnsi="QCF_P590" w:cs="QCF_P590"/>
          <w:color w:val="000000"/>
          <w:sz w:val="24"/>
          <w:szCs w:val="24"/>
          <w:rtl/>
        </w:rPr>
        <w:t xml:space="preserve"> ﮤ  ﮥ   ﮦ  ﮧ  </w:t>
      </w:r>
      <w:r w:rsidR="00833892" w:rsidRPr="00C825BD">
        <w:rPr>
          <w:rFonts w:ascii="QCF_BSML" w:hAnsi="QCF_BSML" w:cs="QCF_BSML"/>
          <w:color w:val="000000"/>
          <w:sz w:val="24"/>
          <w:szCs w:val="24"/>
          <w:rtl/>
        </w:rPr>
        <w:t>ﭼ</w:t>
      </w:r>
      <w:r w:rsidR="00833892" w:rsidRPr="00C825BD">
        <w:rPr>
          <w:rFonts w:ascii="Traditional Arabic" w:hAnsi="Traditional Arabic" w:cs="Traditional Arabic" w:hint="cs"/>
          <w:sz w:val="24"/>
          <w:szCs w:val="24"/>
          <w:rtl/>
        </w:rPr>
        <w:t xml:space="preserve"> </w:t>
      </w:r>
      <w:r w:rsidR="00833892">
        <w:rPr>
          <w:rFonts w:ascii="Traditional Arabic" w:hAnsi="Traditional Arabic" w:cs="Traditional Arabic" w:hint="cs"/>
          <w:sz w:val="28"/>
          <w:szCs w:val="28"/>
          <w:rtl/>
        </w:rPr>
        <w:t>لي</w:t>
      </w:r>
      <w:r w:rsidR="00974E38">
        <w:rPr>
          <w:rFonts w:ascii="Traditional Arabic" w:hAnsi="Traditional Arabic" w:cs="Traditional Arabic" w:hint="cs"/>
          <w:sz w:val="28"/>
          <w:szCs w:val="28"/>
          <w:rtl/>
        </w:rPr>
        <w:t xml:space="preserve">جمع </w:t>
      </w:r>
      <w:r w:rsidR="007863AC">
        <w:rPr>
          <w:rFonts w:ascii="Traditional Arabic" w:hAnsi="Traditional Arabic" w:cs="Traditional Arabic" w:hint="cs"/>
          <w:sz w:val="28"/>
          <w:szCs w:val="28"/>
          <w:rtl/>
        </w:rPr>
        <w:t xml:space="preserve">المؤمن بين الخوف والرجاء </w:t>
      </w:r>
      <w:r w:rsidR="00833892">
        <w:rPr>
          <w:rFonts w:ascii="Traditional Arabic" w:hAnsi="Traditional Arabic" w:cs="Traditional Arabic" w:hint="cs"/>
          <w:sz w:val="28"/>
          <w:szCs w:val="28"/>
          <w:rtl/>
        </w:rPr>
        <w:t xml:space="preserve">والمحبة </w:t>
      </w:r>
      <w:r w:rsidR="002400DF">
        <w:rPr>
          <w:rFonts w:ascii="Traditional Arabic" w:hAnsi="Traditional Arabic" w:cs="Traditional Arabic" w:hint="cs"/>
          <w:sz w:val="28"/>
          <w:szCs w:val="28"/>
          <w:rtl/>
        </w:rPr>
        <w:t>في عبادته لربه .</w:t>
      </w:r>
      <w:r w:rsidR="00EA5A40">
        <w:rPr>
          <w:rFonts w:ascii="Traditional Arabic" w:hAnsi="Traditional Arabic" w:cs="Traditional Arabic" w:hint="cs"/>
          <w:sz w:val="28"/>
          <w:szCs w:val="28"/>
          <w:rtl/>
        </w:rPr>
        <w:t xml:space="preserve"> </w:t>
      </w:r>
      <w:r w:rsidR="009B47E1">
        <w:rPr>
          <w:rFonts w:ascii="Traditional Arabic" w:hAnsi="Traditional Arabic" w:cs="Traditional Arabic" w:hint="cs"/>
          <w:sz w:val="28"/>
          <w:szCs w:val="28"/>
          <w:rtl/>
        </w:rPr>
        <w:t xml:space="preserve"> </w:t>
      </w:r>
    </w:p>
    <w:p w14:paraId="5E12E7A6" w14:textId="77777777" w:rsidR="00681636" w:rsidRPr="00A76C05" w:rsidRDefault="00681636" w:rsidP="005E2B21">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954F83" w:rsidRPr="00C825BD">
        <w:rPr>
          <w:rFonts w:ascii="QCF_P590" w:hAnsi="QCF_P590" w:cs="QCF_P590"/>
          <w:color w:val="000000"/>
          <w:sz w:val="24"/>
          <w:szCs w:val="24"/>
          <w:rtl/>
        </w:rPr>
        <w:t xml:space="preserve">ﯓ     ﯔ  ﯕ   ﯖ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491DD2">
        <w:rPr>
          <w:rFonts w:ascii="Traditional Arabic" w:hAnsi="Traditional Arabic" w:cs="Traditional Arabic" w:hint="cs"/>
          <w:sz w:val="28"/>
          <w:szCs w:val="28"/>
          <w:rtl/>
        </w:rPr>
        <w:t xml:space="preserve">أي صاحب العرش </w:t>
      </w:r>
      <w:r w:rsidR="002D45E8">
        <w:rPr>
          <w:rFonts w:ascii="Traditional Arabic" w:hAnsi="Traditional Arabic" w:cs="Traditional Arabic" w:hint="cs"/>
          <w:sz w:val="28"/>
          <w:szCs w:val="28"/>
          <w:rtl/>
        </w:rPr>
        <w:t xml:space="preserve">، </w:t>
      </w:r>
      <w:r w:rsidR="007B548C">
        <w:rPr>
          <w:rFonts w:ascii="Traditional Arabic" w:hAnsi="Traditional Arabic" w:cs="Traditional Arabic" w:hint="cs"/>
          <w:sz w:val="28"/>
          <w:szCs w:val="28"/>
          <w:rtl/>
        </w:rPr>
        <w:t xml:space="preserve">وهذا يدل على عظمة العرش حيث امتدح الله نفسه بأنه صاحبه </w:t>
      </w:r>
      <w:r w:rsidR="00060152">
        <w:rPr>
          <w:rFonts w:ascii="Traditional Arabic" w:hAnsi="Traditional Arabic" w:cs="Traditional Arabic" w:hint="cs"/>
          <w:sz w:val="28"/>
          <w:szCs w:val="28"/>
          <w:rtl/>
        </w:rPr>
        <w:t>وقد روى بن حبان وصححه أن النبي صلى الله عليه وسلم قال (</w:t>
      </w:r>
      <w:r w:rsidR="002D45E8">
        <w:rPr>
          <w:rFonts w:ascii="Traditional Arabic" w:hAnsi="Traditional Arabic" w:cs="Traditional Arabic" w:hint="cs"/>
          <w:sz w:val="28"/>
          <w:szCs w:val="28"/>
          <w:rtl/>
        </w:rPr>
        <w:t xml:space="preserve"> </w:t>
      </w:r>
      <w:r w:rsidR="00CA1045" w:rsidRPr="00CA1045">
        <w:rPr>
          <w:rFonts w:ascii="Traditional Arabic" w:hAnsi="Traditional Arabic" w:cs="Traditional Arabic" w:hint="cs"/>
          <w:sz w:val="28"/>
          <w:szCs w:val="28"/>
          <w:rtl/>
        </w:rPr>
        <w:t>ما</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السماوات</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السبع</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مع</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الكرسي</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الا</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كحلقة</w:t>
      </w:r>
      <w:r w:rsidR="00060152">
        <w:rPr>
          <w:rFonts w:ascii="Traditional Arabic" w:hAnsi="Traditional Arabic" w:cs="Traditional Arabic" w:hint="cs"/>
          <w:sz w:val="28"/>
          <w:szCs w:val="28"/>
          <w:rtl/>
        </w:rPr>
        <w:t>ٍ</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ملقاة</w:t>
      </w:r>
      <w:r w:rsidR="00060152">
        <w:rPr>
          <w:rFonts w:ascii="Traditional Arabic" w:hAnsi="Traditional Arabic" w:cs="Traditional Arabic" w:hint="cs"/>
          <w:sz w:val="28"/>
          <w:szCs w:val="28"/>
          <w:rtl/>
        </w:rPr>
        <w:t>ٍ</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بأرض</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فلاة</w:t>
      </w:r>
      <w:r w:rsidR="00CA1045" w:rsidRPr="00CA1045">
        <w:rPr>
          <w:rFonts w:ascii="Traditional Arabic" w:hAnsi="Traditional Arabic" w:cs="Traditional Arabic"/>
          <w:sz w:val="28"/>
          <w:szCs w:val="28"/>
          <w:rtl/>
        </w:rPr>
        <w:t xml:space="preserve"> </w:t>
      </w:r>
      <w:r w:rsidR="00060152">
        <w:rPr>
          <w:rFonts w:ascii="Traditional Arabic" w:hAnsi="Traditional Arabic" w:cs="Traditional Arabic" w:hint="cs"/>
          <w:sz w:val="28"/>
          <w:szCs w:val="28"/>
          <w:rtl/>
        </w:rPr>
        <w:t xml:space="preserve">، </w:t>
      </w:r>
      <w:r w:rsidR="00CA1045" w:rsidRPr="00CA1045">
        <w:rPr>
          <w:rFonts w:ascii="Traditional Arabic" w:hAnsi="Traditional Arabic" w:cs="Traditional Arabic" w:hint="cs"/>
          <w:sz w:val="28"/>
          <w:szCs w:val="28"/>
          <w:rtl/>
        </w:rPr>
        <w:t>وفضل</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العرش</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على</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الكرسي</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كفضل</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الفلاة</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على</w:t>
      </w:r>
      <w:r w:rsidR="00CA1045" w:rsidRPr="00CA1045">
        <w:rPr>
          <w:rFonts w:ascii="Traditional Arabic" w:hAnsi="Traditional Arabic" w:cs="Traditional Arabic"/>
          <w:sz w:val="28"/>
          <w:szCs w:val="28"/>
          <w:rtl/>
        </w:rPr>
        <w:t xml:space="preserve"> </w:t>
      </w:r>
      <w:r w:rsidR="00CA1045" w:rsidRPr="00CA1045">
        <w:rPr>
          <w:rFonts w:ascii="Traditional Arabic" w:hAnsi="Traditional Arabic" w:cs="Traditional Arabic" w:hint="cs"/>
          <w:sz w:val="28"/>
          <w:szCs w:val="28"/>
          <w:rtl/>
        </w:rPr>
        <w:t>الحلقة</w:t>
      </w:r>
      <w:r w:rsidR="00060152">
        <w:rPr>
          <w:rFonts w:ascii="Traditional Arabic" w:hAnsi="Traditional Arabic" w:cs="Traditional Arabic" w:hint="cs"/>
          <w:sz w:val="28"/>
          <w:szCs w:val="28"/>
          <w:rtl/>
        </w:rPr>
        <w:t xml:space="preserve"> ) </w:t>
      </w:r>
      <w:r w:rsidR="00E141EB">
        <w:rPr>
          <w:rFonts w:ascii="Traditional Arabic" w:hAnsi="Traditional Arabic" w:cs="Traditional Arabic" w:hint="cs"/>
          <w:sz w:val="28"/>
          <w:szCs w:val="28"/>
          <w:rtl/>
        </w:rPr>
        <w:t>والكرسي</w:t>
      </w:r>
      <w:r w:rsidR="007B548C">
        <w:rPr>
          <w:rFonts w:ascii="Traditional Arabic" w:hAnsi="Traditional Arabic" w:cs="Traditional Arabic" w:hint="cs"/>
          <w:sz w:val="28"/>
          <w:szCs w:val="28"/>
          <w:rtl/>
        </w:rPr>
        <w:t xml:space="preserve"> هو موضع قدمي الرب جل وعلا </w:t>
      </w:r>
      <w:r w:rsidR="00E141EB">
        <w:rPr>
          <w:rFonts w:ascii="Traditional Arabic" w:hAnsi="Traditional Arabic" w:cs="Traditional Arabic" w:hint="cs"/>
          <w:sz w:val="28"/>
          <w:szCs w:val="28"/>
          <w:rtl/>
        </w:rPr>
        <w:t>كما قال بن عباسٍ رضي الله عنهما</w:t>
      </w:r>
      <w:r w:rsidR="007B548C">
        <w:rPr>
          <w:rFonts w:ascii="Traditional Arabic" w:hAnsi="Traditional Arabic" w:cs="Traditional Arabic" w:hint="cs"/>
          <w:sz w:val="28"/>
          <w:szCs w:val="28"/>
          <w:rtl/>
        </w:rPr>
        <w:t xml:space="preserve"> </w:t>
      </w:r>
      <w:r w:rsidR="008121BE">
        <w:rPr>
          <w:rFonts w:ascii="Traditional Arabic" w:hAnsi="Traditional Arabic" w:cs="Traditional Arabic" w:hint="cs"/>
          <w:sz w:val="28"/>
          <w:szCs w:val="28"/>
          <w:rtl/>
        </w:rPr>
        <w:t xml:space="preserve">، وهذا يدل على عظم العرش وأنه أعظم المخلوقات </w:t>
      </w:r>
      <w:r w:rsidR="00530A11">
        <w:rPr>
          <w:rFonts w:ascii="Traditional Arabic" w:hAnsi="Traditional Arabic" w:cs="Traditional Arabic" w:hint="cs"/>
          <w:sz w:val="28"/>
          <w:szCs w:val="28"/>
          <w:rtl/>
        </w:rPr>
        <w:t xml:space="preserve">ويكفيه شرفاً أن </w:t>
      </w:r>
      <w:r w:rsidR="00530A11" w:rsidRPr="00530A11">
        <w:rPr>
          <w:rFonts w:ascii="QCF_BSML" w:hAnsi="QCF_BSML" w:cs="QCF_BSML"/>
          <w:color w:val="000000"/>
          <w:sz w:val="24"/>
          <w:szCs w:val="24"/>
          <w:rtl/>
        </w:rPr>
        <w:t xml:space="preserve">ﭽ </w:t>
      </w:r>
      <w:r w:rsidR="00530A11" w:rsidRPr="00530A11">
        <w:rPr>
          <w:rFonts w:ascii="QCF_P312" w:hAnsi="QCF_P312" w:cs="QCF_P312"/>
          <w:color w:val="000000"/>
          <w:sz w:val="24"/>
          <w:szCs w:val="24"/>
          <w:rtl/>
        </w:rPr>
        <w:t xml:space="preserve">ﮉ     ﮊ  ﮋ  ﮌ  ﮍ  </w:t>
      </w:r>
      <w:r w:rsidR="00530A11" w:rsidRPr="00530A11">
        <w:rPr>
          <w:rFonts w:ascii="QCF_BSML" w:hAnsi="QCF_BSML" w:cs="QCF_BSML"/>
          <w:color w:val="000000"/>
          <w:sz w:val="24"/>
          <w:szCs w:val="24"/>
          <w:rtl/>
        </w:rPr>
        <w:t>ﭼ</w:t>
      </w:r>
      <w:r w:rsidR="00530A11">
        <w:rPr>
          <w:rFonts w:ascii="Arial" w:hAnsi="Arial" w:cs="Arial"/>
          <w:color w:val="000000"/>
          <w:sz w:val="18"/>
          <w:szCs w:val="18"/>
          <w:rtl/>
        </w:rPr>
        <w:t xml:space="preserve"> </w:t>
      </w:r>
      <w:r w:rsidR="00400319">
        <w:rPr>
          <w:rFonts w:ascii="Traditional Arabic" w:hAnsi="Traditional Arabic" w:cs="Traditional Arabic" w:hint="cs"/>
          <w:sz w:val="28"/>
          <w:szCs w:val="28"/>
          <w:rtl/>
        </w:rPr>
        <w:t xml:space="preserve"> وقد وصفه الله</w:t>
      </w:r>
      <w:r w:rsidR="001A7B7A">
        <w:rPr>
          <w:rFonts w:ascii="Traditional Arabic" w:hAnsi="Traditional Arabic" w:cs="Traditional Arabic" w:hint="cs"/>
          <w:sz w:val="28"/>
          <w:szCs w:val="28"/>
          <w:rtl/>
        </w:rPr>
        <w:t xml:space="preserve"> بالكريم في قوله تعالى</w:t>
      </w:r>
      <w:r w:rsidR="00400319">
        <w:rPr>
          <w:rFonts w:ascii="Traditional Arabic" w:hAnsi="Traditional Arabic" w:cs="Traditional Arabic" w:hint="cs"/>
          <w:sz w:val="28"/>
          <w:szCs w:val="28"/>
          <w:rtl/>
        </w:rPr>
        <w:t xml:space="preserve"> </w:t>
      </w:r>
      <w:r w:rsidR="001A7B7A" w:rsidRPr="001A7B7A">
        <w:rPr>
          <w:rFonts w:ascii="QCF_BSML" w:hAnsi="QCF_BSML" w:cs="QCF_BSML"/>
          <w:color w:val="000000"/>
          <w:sz w:val="24"/>
          <w:szCs w:val="24"/>
          <w:rtl/>
        </w:rPr>
        <w:t xml:space="preserve">ﭽ </w:t>
      </w:r>
      <w:r w:rsidR="001A7B7A" w:rsidRPr="001A7B7A">
        <w:rPr>
          <w:rFonts w:ascii="QCF_P349" w:hAnsi="QCF_P349" w:cs="QCF_P349"/>
          <w:color w:val="000000"/>
          <w:sz w:val="24"/>
          <w:szCs w:val="24"/>
          <w:rtl/>
        </w:rPr>
        <w:t>ﯡ  ﯢ  ﯣ</w:t>
      </w:r>
      <w:r w:rsidR="001A7B7A" w:rsidRPr="001A7B7A">
        <w:rPr>
          <w:rFonts w:ascii="QCF_BSML" w:hAnsi="QCF_BSML" w:cs="QCF_BSML"/>
          <w:color w:val="000000"/>
          <w:sz w:val="24"/>
          <w:szCs w:val="24"/>
          <w:rtl/>
        </w:rPr>
        <w:t>ﭼ</w:t>
      </w:r>
      <w:r w:rsidR="001A7B7A">
        <w:rPr>
          <w:rFonts w:ascii="Arial" w:hAnsi="Arial" w:cs="Arial"/>
          <w:color w:val="000000"/>
          <w:sz w:val="18"/>
          <w:szCs w:val="18"/>
          <w:rtl/>
        </w:rPr>
        <w:t xml:space="preserve"> </w:t>
      </w:r>
      <w:r w:rsidR="001A7B7A" w:rsidRPr="001A7B7A">
        <w:rPr>
          <w:rFonts w:ascii="Traditional Arabic" w:hAnsi="Traditional Arabic" w:cs="Traditional Arabic" w:hint="cs"/>
          <w:sz w:val="20"/>
          <w:szCs w:val="20"/>
          <w:rtl/>
        </w:rPr>
        <w:t xml:space="preserve">من (116) سورة المؤمنون </w:t>
      </w:r>
      <w:r w:rsidR="001A7B7A">
        <w:rPr>
          <w:rFonts w:ascii="Traditional Arabic" w:hAnsi="Traditional Arabic" w:cs="Traditional Arabic" w:hint="cs"/>
          <w:sz w:val="28"/>
          <w:szCs w:val="28"/>
          <w:rtl/>
        </w:rPr>
        <w:t xml:space="preserve">ووصفه </w:t>
      </w:r>
      <w:r w:rsidR="00400319">
        <w:rPr>
          <w:rFonts w:ascii="Traditional Arabic" w:hAnsi="Traditional Arabic" w:cs="Traditional Arabic" w:hint="cs"/>
          <w:sz w:val="28"/>
          <w:szCs w:val="28"/>
          <w:rtl/>
        </w:rPr>
        <w:t xml:space="preserve">بالمجيد في قراءة من قرأ بالجر </w:t>
      </w:r>
      <w:r w:rsidR="002303DB">
        <w:rPr>
          <w:rFonts w:ascii="Traditional Arabic" w:hAnsi="Traditional Arabic" w:cs="Traditional Arabic" w:hint="cs"/>
          <w:sz w:val="28"/>
          <w:szCs w:val="28"/>
          <w:rtl/>
        </w:rPr>
        <w:t xml:space="preserve">في هذه الآية </w:t>
      </w:r>
      <w:r w:rsidR="00371083">
        <w:rPr>
          <w:rFonts w:ascii="Traditional Arabic" w:hAnsi="Traditional Arabic" w:cs="Traditional Arabic" w:hint="cs"/>
          <w:sz w:val="28"/>
          <w:szCs w:val="28"/>
          <w:rtl/>
        </w:rPr>
        <w:t xml:space="preserve">قال الطبري : </w:t>
      </w:r>
      <w:r w:rsidR="00371083" w:rsidRPr="00371083">
        <w:rPr>
          <w:rFonts w:ascii="Traditional Arabic" w:hAnsi="Traditional Arabic" w:cs="Traditional Arabic" w:hint="cs"/>
          <w:sz w:val="28"/>
          <w:szCs w:val="28"/>
          <w:rtl/>
        </w:rPr>
        <w:t>اختلفت</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القرّاء</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في</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قراءة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قوله</w:t>
      </w:r>
      <w:r w:rsidR="00371083">
        <w:rPr>
          <w:rFonts w:ascii="Traditional Arabic" w:hAnsi="Traditional Arabic" w:cs="Traditional Arabic" w:hint="cs"/>
          <w:sz w:val="28"/>
          <w:szCs w:val="28"/>
          <w:rtl/>
        </w:rPr>
        <w:t xml:space="preserve"> </w:t>
      </w:r>
      <w:r w:rsidR="00371083" w:rsidRPr="00C825BD">
        <w:rPr>
          <w:rFonts w:ascii="QCF_BSML" w:hAnsi="QCF_BSML" w:cs="QCF_BSML"/>
          <w:color w:val="000000"/>
          <w:sz w:val="24"/>
          <w:szCs w:val="24"/>
          <w:rtl/>
        </w:rPr>
        <w:t xml:space="preserve">ﭽ </w:t>
      </w:r>
      <w:r w:rsidR="001015B5">
        <w:rPr>
          <w:rFonts w:ascii="QCF_P590" w:hAnsi="QCF_P590" w:cs="QCF_P590"/>
          <w:color w:val="000000"/>
          <w:sz w:val="24"/>
          <w:szCs w:val="24"/>
          <w:rtl/>
        </w:rPr>
        <w:t xml:space="preserve">ﯕ </w:t>
      </w:r>
      <w:r w:rsidR="00371083" w:rsidRPr="00C825BD">
        <w:rPr>
          <w:rFonts w:ascii="QCF_BSML" w:hAnsi="QCF_BSML" w:cs="QCF_BSML"/>
          <w:color w:val="000000"/>
          <w:sz w:val="24"/>
          <w:szCs w:val="24"/>
          <w:rtl/>
        </w:rPr>
        <w:t>ﭼ</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فقرأته</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عامة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قرّاء</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المدينة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ومكة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والبصرة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وبعض</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الكوفيين</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رفعًا</w:t>
      </w:r>
      <w:r w:rsidR="001015B5">
        <w:rPr>
          <w:rFonts w:ascii="Traditional Arabic" w:hAnsi="Traditional Arabic" w:cs="Traditional Arabic" w:hint="cs"/>
          <w:sz w:val="28"/>
          <w:szCs w:val="28"/>
          <w:rtl/>
        </w:rPr>
        <w:t xml:space="preserve"> </w:t>
      </w:r>
      <w:r w:rsidR="00371083" w:rsidRPr="00371083">
        <w:rPr>
          <w:rFonts w:ascii="Traditional Arabic" w:hAnsi="Traditional Arabic" w:cs="Traditional Arabic" w:hint="cs"/>
          <w:sz w:val="28"/>
          <w:szCs w:val="28"/>
          <w:rtl/>
        </w:rPr>
        <w:t>،</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ردًّا</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على</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قوله</w:t>
      </w:r>
      <w:r w:rsidR="001015B5" w:rsidRPr="001015B5">
        <w:rPr>
          <w:rFonts w:ascii="QCF_BSML" w:hAnsi="QCF_BSML" w:cs="QCF_BSML"/>
          <w:color w:val="000000"/>
          <w:sz w:val="24"/>
          <w:szCs w:val="24"/>
          <w:rtl/>
        </w:rPr>
        <w:t xml:space="preserve"> </w:t>
      </w:r>
      <w:r w:rsidR="00E172C9">
        <w:rPr>
          <w:rFonts w:ascii="QCF_BSML" w:hAnsi="QCF_BSML" w:cs="QCF_BSML" w:hint="cs"/>
          <w:color w:val="000000"/>
          <w:sz w:val="24"/>
          <w:szCs w:val="24"/>
          <w:rtl/>
        </w:rPr>
        <w:t xml:space="preserve"> </w:t>
      </w:r>
      <w:r w:rsidR="001015B5" w:rsidRPr="00C825BD">
        <w:rPr>
          <w:rFonts w:ascii="QCF_BSML" w:hAnsi="QCF_BSML" w:cs="QCF_BSML"/>
          <w:color w:val="000000"/>
          <w:sz w:val="24"/>
          <w:szCs w:val="24"/>
          <w:rtl/>
        </w:rPr>
        <w:t xml:space="preserve">ﭽ </w:t>
      </w:r>
      <w:r w:rsidR="001015B5">
        <w:rPr>
          <w:rFonts w:ascii="QCF_P590" w:hAnsi="QCF_P590" w:cs="QCF_P590"/>
          <w:color w:val="000000"/>
          <w:sz w:val="24"/>
          <w:szCs w:val="24"/>
          <w:rtl/>
        </w:rPr>
        <w:t>ﯓ     ﯔ</w:t>
      </w:r>
      <w:r w:rsidR="001015B5" w:rsidRPr="00C825BD">
        <w:rPr>
          <w:rFonts w:ascii="QCF_BSML" w:hAnsi="QCF_BSML" w:cs="QCF_BSML"/>
          <w:color w:val="000000"/>
          <w:sz w:val="24"/>
          <w:szCs w:val="24"/>
          <w:rtl/>
        </w:rPr>
        <w:t>ﭼ</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على</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أنه</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من</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صفة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الله</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تعالى</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ذكره</w:t>
      </w:r>
      <w:r w:rsidR="00E172C9">
        <w:rPr>
          <w:rFonts w:ascii="Traditional Arabic" w:hAnsi="Traditional Arabic" w:cs="Traditional Arabic" w:hint="cs"/>
          <w:sz w:val="28"/>
          <w:szCs w:val="28"/>
          <w:rtl/>
        </w:rPr>
        <w:t xml:space="preserve"> </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وقرأ</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ذلك</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عامه</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قرّاء</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الكوفة</w:t>
      </w:r>
      <w:r w:rsidR="00371083" w:rsidRPr="00371083">
        <w:rPr>
          <w:rFonts w:ascii="Traditional Arabic" w:hAnsi="Traditional Arabic" w:cs="Traditional Arabic"/>
          <w:sz w:val="28"/>
          <w:szCs w:val="28"/>
          <w:rtl/>
        </w:rPr>
        <w:t xml:space="preserve"> </w:t>
      </w:r>
      <w:r w:rsidR="00E172C9">
        <w:rPr>
          <w:rFonts w:ascii="Traditional Arabic" w:hAnsi="Traditional Arabic" w:cs="Traditional Arabic" w:hint="cs"/>
          <w:sz w:val="28"/>
          <w:szCs w:val="28"/>
          <w:rtl/>
        </w:rPr>
        <w:t xml:space="preserve">خفضاً </w:t>
      </w:r>
      <w:r w:rsidR="00371083" w:rsidRPr="00371083">
        <w:rPr>
          <w:rFonts w:ascii="Traditional Arabic" w:hAnsi="Traditional Arabic" w:cs="Traditional Arabic" w:hint="cs"/>
          <w:sz w:val="28"/>
          <w:szCs w:val="28"/>
          <w:rtl/>
        </w:rPr>
        <w:t>،</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على</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أنه</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من</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صفة</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العرش</w:t>
      </w:r>
      <w:r w:rsidR="00E172C9">
        <w:rPr>
          <w:rFonts w:ascii="Traditional Arabic" w:hAnsi="Traditional Arabic" w:cs="Traditional Arabic" w:hint="cs"/>
          <w:sz w:val="28"/>
          <w:szCs w:val="28"/>
          <w:rtl/>
        </w:rPr>
        <w:t xml:space="preserve"> </w:t>
      </w:r>
      <w:r w:rsidR="00371083" w:rsidRPr="00371083">
        <w:rPr>
          <w:rFonts w:ascii="Traditional Arabic" w:hAnsi="Traditional Arabic" w:cs="Traditional Arabic"/>
          <w:sz w:val="28"/>
          <w:szCs w:val="28"/>
          <w:rtl/>
        </w:rPr>
        <w:t>.</w:t>
      </w:r>
      <w:r w:rsidR="00E172C9">
        <w:rPr>
          <w:rFonts w:ascii="Traditional Arabic" w:hAnsi="Traditional Arabic" w:cs="Traditional Arabic" w:hint="cs"/>
          <w:sz w:val="28"/>
          <w:szCs w:val="28"/>
          <w:rtl/>
        </w:rPr>
        <w:t xml:space="preserve"> </w:t>
      </w:r>
      <w:r w:rsidR="00371083" w:rsidRPr="00371083">
        <w:rPr>
          <w:rFonts w:ascii="Traditional Arabic" w:hAnsi="Traditional Arabic" w:cs="Traditional Arabic" w:hint="cs"/>
          <w:sz w:val="28"/>
          <w:szCs w:val="28"/>
          <w:rtl/>
        </w:rPr>
        <w:t>والصواب</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من</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القول</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في</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ذلك</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عندنا</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أنهما</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قراءتان</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معروفتان</w:t>
      </w:r>
      <w:r w:rsidR="00E172C9">
        <w:rPr>
          <w:rFonts w:ascii="Traditional Arabic" w:hAnsi="Traditional Arabic" w:cs="Traditional Arabic" w:hint="cs"/>
          <w:sz w:val="28"/>
          <w:szCs w:val="28"/>
          <w:rtl/>
        </w:rPr>
        <w:t xml:space="preserve"> </w:t>
      </w:r>
      <w:r w:rsidR="00371083" w:rsidRPr="00371083">
        <w:rPr>
          <w:rFonts w:ascii="Traditional Arabic" w:hAnsi="Traditional Arabic" w:cs="Traditional Arabic" w:hint="cs"/>
          <w:sz w:val="28"/>
          <w:szCs w:val="28"/>
          <w:rtl/>
        </w:rPr>
        <w:t>،</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فبأيتهما</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قرأ</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القارئ</w:t>
      </w:r>
      <w:r w:rsidR="00371083" w:rsidRPr="00371083">
        <w:rPr>
          <w:rFonts w:ascii="Traditional Arabic" w:hAnsi="Traditional Arabic" w:cs="Traditional Arabic"/>
          <w:sz w:val="28"/>
          <w:szCs w:val="28"/>
          <w:rtl/>
        </w:rPr>
        <w:t xml:space="preserve"> </w:t>
      </w:r>
      <w:r w:rsidR="00371083" w:rsidRPr="00371083">
        <w:rPr>
          <w:rFonts w:ascii="Traditional Arabic" w:hAnsi="Traditional Arabic" w:cs="Traditional Arabic" w:hint="cs"/>
          <w:sz w:val="28"/>
          <w:szCs w:val="28"/>
          <w:rtl/>
        </w:rPr>
        <w:t>فمصيب</w:t>
      </w:r>
      <w:r w:rsidR="009A6DB2">
        <w:rPr>
          <w:rFonts w:ascii="Traditional Arabic" w:hAnsi="Traditional Arabic" w:cs="Traditional Arabic" w:hint="cs"/>
          <w:sz w:val="28"/>
          <w:szCs w:val="28"/>
          <w:rtl/>
        </w:rPr>
        <w:t xml:space="preserve"> </w:t>
      </w:r>
      <w:r w:rsidR="00371083" w:rsidRPr="00371083">
        <w:rPr>
          <w:rFonts w:ascii="Traditional Arabic" w:hAnsi="Traditional Arabic" w:cs="Traditional Arabic"/>
          <w:sz w:val="28"/>
          <w:szCs w:val="28"/>
          <w:rtl/>
        </w:rPr>
        <w:t>.</w:t>
      </w:r>
      <w:r w:rsidR="00E172C9">
        <w:rPr>
          <w:rFonts w:ascii="Traditional Arabic" w:hAnsi="Traditional Arabic" w:cs="Traditional Arabic" w:hint="cs"/>
          <w:sz w:val="28"/>
          <w:szCs w:val="28"/>
          <w:rtl/>
        </w:rPr>
        <w:t xml:space="preserve"> </w:t>
      </w:r>
      <w:r w:rsidR="00E172C9" w:rsidRPr="002303DB">
        <w:rPr>
          <w:rFonts w:ascii="Traditional Arabic" w:hAnsi="Traditional Arabic" w:cs="Traditional Arabic" w:hint="cs"/>
          <w:sz w:val="20"/>
          <w:szCs w:val="20"/>
          <w:rtl/>
        </w:rPr>
        <w:t xml:space="preserve">انتهى من تفسيره . </w:t>
      </w:r>
      <w:r w:rsidR="00252E1F">
        <w:rPr>
          <w:rFonts w:ascii="Traditional Arabic" w:hAnsi="Traditional Arabic" w:cs="Traditional Arabic" w:hint="cs"/>
          <w:sz w:val="28"/>
          <w:szCs w:val="28"/>
          <w:rtl/>
        </w:rPr>
        <w:t xml:space="preserve">وقال القرطبي : </w:t>
      </w:r>
      <w:r w:rsidR="003B28F4" w:rsidRPr="003B28F4">
        <w:rPr>
          <w:rFonts w:ascii="Traditional Arabic" w:hAnsi="Traditional Arabic" w:cs="Traditional Arabic" w:hint="cs"/>
          <w:sz w:val="28"/>
          <w:szCs w:val="28"/>
          <w:rtl/>
        </w:rPr>
        <w:t>قرأ</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الكوفيون</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إلا</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عاصما</w:t>
      </w:r>
      <w:r w:rsidR="003B28F4">
        <w:rPr>
          <w:rFonts w:ascii="Traditional Arabic" w:hAnsi="Traditional Arabic" w:cs="Traditional Arabic" w:hint="cs"/>
          <w:sz w:val="28"/>
          <w:szCs w:val="28"/>
          <w:rtl/>
        </w:rPr>
        <w:t xml:space="preserve">ً ( </w:t>
      </w:r>
      <w:r w:rsidR="003B28F4" w:rsidRPr="003B28F4">
        <w:rPr>
          <w:rFonts w:ascii="Traditional Arabic" w:hAnsi="Traditional Arabic" w:cs="Traditional Arabic" w:hint="cs"/>
          <w:sz w:val="28"/>
          <w:szCs w:val="28"/>
          <w:rtl/>
        </w:rPr>
        <w:t>المجيد</w:t>
      </w:r>
      <w:r w:rsidR="003B28F4">
        <w:rPr>
          <w:rFonts w:ascii="Traditional Arabic" w:hAnsi="Traditional Arabic" w:cs="Traditional Arabic" w:hint="cs"/>
          <w:sz w:val="28"/>
          <w:szCs w:val="28"/>
          <w:rtl/>
        </w:rPr>
        <w:t>ِ )</w:t>
      </w:r>
      <w:r w:rsidR="003B28F4" w:rsidRPr="003B28F4">
        <w:rPr>
          <w:rFonts w:ascii="Traditional Arabic" w:hAnsi="Traditional Arabic" w:cs="Traditional Arabic"/>
          <w:sz w:val="28"/>
          <w:szCs w:val="28"/>
          <w:rtl/>
        </w:rPr>
        <w:t xml:space="preserve"> </w:t>
      </w:r>
      <w:r w:rsidR="003B28F4">
        <w:rPr>
          <w:rFonts w:ascii="Traditional Arabic" w:hAnsi="Traditional Arabic" w:cs="Traditional Arabic" w:hint="cs"/>
          <w:sz w:val="28"/>
          <w:szCs w:val="28"/>
          <w:rtl/>
        </w:rPr>
        <w:t>بالخفض</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نعتا</w:t>
      </w:r>
      <w:r w:rsidR="003B28F4">
        <w:rPr>
          <w:rFonts w:ascii="Traditional Arabic" w:hAnsi="Traditional Arabic" w:cs="Traditional Arabic" w:hint="cs"/>
          <w:sz w:val="28"/>
          <w:szCs w:val="28"/>
          <w:rtl/>
        </w:rPr>
        <w:t>ً</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للعرش</w:t>
      </w:r>
      <w:r w:rsidR="003B28F4">
        <w:rPr>
          <w:rFonts w:ascii="Traditional Arabic" w:hAnsi="Traditional Arabic" w:cs="Traditional Arabic" w:hint="cs"/>
          <w:sz w:val="28"/>
          <w:szCs w:val="28"/>
          <w:rtl/>
        </w:rPr>
        <w:t xml:space="preserve"> </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وقيل</w:t>
      </w:r>
      <w:r w:rsidR="003B28F4">
        <w:rPr>
          <w:rFonts w:ascii="Traditional Arabic" w:hAnsi="Traditional Arabic" w:cs="Traditional Arabic" w:hint="cs"/>
          <w:sz w:val="28"/>
          <w:szCs w:val="28"/>
          <w:rtl/>
        </w:rPr>
        <w:t xml:space="preserve"> </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ل</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رَبِّكَ</w:t>
      </w:r>
      <w:r w:rsidR="003B28F4">
        <w:rPr>
          <w:rFonts w:ascii="Traditional Arabic" w:hAnsi="Traditional Arabic" w:cs="Traditional Arabic" w:hint="cs"/>
          <w:sz w:val="28"/>
          <w:szCs w:val="28"/>
          <w:rtl/>
        </w:rPr>
        <w:t xml:space="preserve"> </w:t>
      </w:r>
      <w:r w:rsidR="003B28F4" w:rsidRPr="003B28F4">
        <w:rPr>
          <w:rFonts w:ascii="Traditional Arabic" w:hAnsi="Traditional Arabic" w:cs="Traditional Arabic" w:hint="cs"/>
          <w:sz w:val="28"/>
          <w:szCs w:val="28"/>
          <w:rtl/>
        </w:rPr>
        <w:t>،</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أي</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إن</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بطش</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ربك</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المجيد</w:t>
      </w:r>
      <w:r w:rsidR="004B01AA">
        <w:rPr>
          <w:rFonts w:ascii="Traditional Arabic" w:hAnsi="Traditional Arabic" w:cs="Traditional Arabic" w:hint="cs"/>
          <w:sz w:val="28"/>
          <w:szCs w:val="28"/>
          <w:rtl/>
        </w:rPr>
        <w:t>ِ</w:t>
      </w:r>
      <w:r w:rsidR="003B28F4" w:rsidRPr="003B28F4">
        <w:rPr>
          <w:rFonts w:ascii="Traditional Arabic" w:hAnsi="Traditional Arabic" w:cs="Traditional Arabic"/>
          <w:sz w:val="28"/>
          <w:szCs w:val="28"/>
          <w:rtl/>
        </w:rPr>
        <w:t xml:space="preserve"> </w:t>
      </w:r>
      <w:r w:rsidR="003B28F4" w:rsidRPr="003B28F4">
        <w:rPr>
          <w:rFonts w:ascii="Traditional Arabic" w:hAnsi="Traditional Arabic" w:cs="Traditional Arabic" w:hint="cs"/>
          <w:sz w:val="28"/>
          <w:szCs w:val="28"/>
          <w:rtl/>
        </w:rPr>
        <w:t>لشديد</w:t>
      </w:r>
      <w:r w:rsidR="004B01AA">
        <w:rPr>
          <w:rFonts w:ascii="Traditional Arabic" w:hAnsi="Traditional Arabic" w:cs="Traditional Arabic" w:hint="cs"/>
          <w:sz w:val="28"/>
          <w:szCs w:val="28"/>
          <w:rtl/>
        </w:rPr>
        <w:t xml:space="preserve"> </w:t>
      </w:r>
      <w:r w:rsidR="003B28F4" w:rsidRPr="003B28F4">
        <w:rPr>
          <w:rFonts w:ascii="Traditional Arabic" w:hAnsi="Traditional Arabic" w:cs="Traditional Arabic" w:hint="cs"/>
          <w:sz w:val="28"/>
          <w:szCs w:val="28"/>
          <w:rtl/>
        </w:rPr>
        <w:t>،</w:t>
      </w:r>
      <w:r w:rsidR="004B01AA" w:rsidRPr="004B01AA">
        <w:rPr>
          <w:rFonts w:hint="cs"/>
          <w:rtl/>
        </w:rPr>
        <w:t xml:space="preserve"> </w:t>
      </w:r>
      <w:r w:rsidR="004B01AA" w:rsidRPr="004B01AA">
        <w:rPr>
          <w:rFonts w:ascii="Traditional Arabic" w:hAnsi="Traditional Arabic" w:cs="Traditional Arabic" w:hint="cs"/>
          <w:sz w:val="28"/>
          <w:szCs w:val="28"/>
          <w:rtl/>
        </w:rPr>
        <w:t>ولم</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يمتنع</w:t>
      </w:r>
      <w:r w:rsidR="004B01AA" w:rsidRPr="004B01AA">
        <w:rPr>
          <w:rFonts w:ascii="Traditional Arabic" w:hAnsi="Traditional Arabic" w:cs="Traditional Arabic"/>
          <w:sz w:val="28"/>
          <w:szCs w:val="28"/>
          <w:rtl/>
        </w:rPr>
        <w:t xml:space="preserve"> </w:t>
      </w:r>
      <w:r w:rsidR="004B01AA">
        <w:rPr>
          <w:rFonts w:ascii="Traditional Arabic" w:hAnsi="Traditional Arabic" w:cs="Traditional Arabic" w:hint="cs"/>
          <w:sz w:val="28"/>
          <w:szCs w:val="28"/>
          <w:rtl/>
        </w:rPr>
        <w:t>الفصل</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لأنه</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جار</w:t>
      </w:r>
      <w:r w:rsidR="004B01AA">
        <w:rPr>
          <w:rFonts w:ascii="Traditional Arabic" w:hAnsi="Traditional Arabic" w:cs="Traditional Arabic" w:hint="cs"/>
          <w:sz w:val="28"/>
          <w:szCs w:val="28"/>
          <w:rtl/>
        </w:rPr>
        <w:t>ٍ</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مجرى</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الصفة</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في</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التشديد</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الباقون</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بالرفع</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نعتا</w:t>
      </w:r>
      <w:r w:rsidR="004B01AA">
        <w:rPr>
          <w:rFonts w:ascii="Traditional Arabic" w:hAnsi="Traditional Arabic" w:cs="Traditional Arabic" w:hint="cs"/>
          <w:sz w:val="28"/>
          <w:szCs w:val="28"/>
          <w:rtl/>
        </w:rPr>
        <w:t>ً</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ل</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ذُو</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وهو</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الله</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تعالى</w:t>
      </w:r>
      <w:r w:rsidR="004B01AA">
        <w:rPr>
          <w:rFonts w:ascii="Traditional Arabic" w:hAnsi="Traditional Arabic" w:cs="Traditional Arabic" w:hint="cs"/>
          <w:sz w:val="28"/>
          <w:szCs w:val="28"/>
          <w:rtl/>
        </w:rPr>
        <w:t xml:space="preserve"> </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واختاره</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أبو</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عبيد</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وأبو</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حاتم</w:t>
      </w:r>
      <w:r w:rsidR="004B01AA">
        <w:rPr>
          <w:rFonts w:ascii="Traditional Arabic" w:hAnsi="Traditional Arabic" w:cs="Traditional Arabic" w:hint="cs"/>
          <w:sz w:val="28"/>
          <w:szCs w:val="28"/>
          <w:rtl/>
        </w:rPr>
        <w:t xml:space="preserve"> </w:t>
      </w:r>
      <w:r w:rsidR="004B01AA" w:rsidRPr="004B01AA">
        <w:rPr>
          <w:rFonts w:ascii="Traditional Arabic" w:hAnsi="Traditional Arabic" w:cs="Traditional Arabic" w:hint="cs"/>
          <w:sz w:val="28"/>
          <w:szCs w:val="28"/>
          <w:rtl/>
        </w:rPr>
        <w:t>،</w:t>
      </w:r>
      <w:r w:rsidR="004B01AA" w:rsidRPr="004B01AA">
        <w:rPr>
          <w:rFonts w:ascii="Traditional Arabic" w:hAnsi="Traditional Arabic" w:cs="Traditional Arabic"/>
          <w:sz w:val="28"/>
          <w:szCs w:val="28"/>
          <w:rtl/>
        </w:rPr>
        <w:t xml:space="preserve"> </w:t>
      </w:r>
      <w:r w:rsidR="004B01AA">
        <w:rPr>
          <w:rFonts w:ascii="Traditional Arabic" w:hAnsi="Traditional Arabic" w:cs="Traditional Arabic" w:hint="cs"/>
          <w:sz w:val="28"/>
          <w:szCs w:val="28"/>
          <w:rtl/>
        </w:rPr>
        <w:t>لأ</w:t>
      </w:r>
      <w:r w:rsidR="004B01AA" w:rsidRPr="004B01AA">
        <w:rPr>
          <w:rFonts w:ascii="Traditional Arabic" w:hAnsi="Traditional Arabic" w:cs="Traditional Arabic" w:hint="cs"/>
          <w:sz w:val="28"/>
          <w:szCs w:val="28"/>
          <w:rtl/>
        </w:rPr>
        <w:t>ن</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المجد</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هو</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النهاية</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في</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الكرم</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والفضل</w:t>
      </w:r>
      <w:r w:rsidR="004B01AA">
        <w:rPr>
          <w:rFonts w:ascii="Traditional Arabic" w:hAnsi="Traditional Arabic" w:cs="Traditional Arabic" w:hint="cs"/>
          <w:sz w:val="28"/>
          <w:szCs w:val="28"/>
          <w:rtl/>
        </w:rPr>
        <w:t xml:space="preserve"> </w:t>
      </w:r>
      <w:r w:rsidR="004B01AA" w:rsidRPr="004B01AA">
        <w:rPr>
          <w:rFonts w:ascii="Traditional Arabic" w:hAnsi="Traditional Arabic" w:cs="Traditional Arabic" w:hint="cs"/>
          <w:sz w:val="28"/>
          <w:szCs w:val="28"/>
          <w:rtl/>
        </w:rPr>
        <w:t>،</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والله</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سبحانه</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المنعوت</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بذلك</w:t>
      </w:r>
      <w:r w:rsidR="004B01AA">
        <w:rPr>
          <w:rFonts w:ascii="Traditional Arabic" w:hAnsi="Traditional Arabic" w:cs="Traditional Arabic" w:hint="cs"/>
          <w:sz w:val="28"/>
          <w:szCs w:val="28"/>
          <w:rtl/>
        </w:rPr>
        <w:t xml:space="preserve"> </w:t>
      </w:r>
      <w:r w:rsidR="004B01AA" w:rsidRPr="004B01AA">
        <w:rPr>
          <w:rFonts w:ascii="Traditional Arabic" w:hAnsi="Traditional Arabic" w:cs="Traditional Arabic" w:hint="cs"/>
          <w:sz w:val="28"/>
          <w:szCs w:val="28"/>
          <w:rtl/>
        </w:rPr>
        <w:t>،</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وإن</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كان</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قد</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وصف</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عرشه</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بالكريم</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في</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آخر</w:t>
      </w:r>
      <w:r w:rsidR="004B01AA">
        <w:rPr>
          <w:rFonts w:ascii="Traditional Arabic" w:hAnsi="Traditional Arabic" w:cs="Traditional Arabic" w:hint="cs"/>
          <w:sz w:val="28"/>
          <w:szCs w:val="28"/>
          <w:rtl/>
        </w:rPr>
        <w:t xml:space="preserve"> (</w:t>
      </w:r>
      <w:r w:rsidR="004B01AA" w:rsidRPr="004B01AA">
        <w:rPr>
          <w:rFonts w:ascii="Traditional Arabic" w:hAnsi="Traditional Arabic" w:cs="Traditional Arabic"/>
          <w:sz w:val="28"/>
          <w:szCs w:val="28"/>
          <w:rtl/>
        </w:rPr>
        <w:t xml:space="preserve"> </w:t>
      </w:r>
      <w:r w:rsidR="004B01AA" w:rsidRPr="004B01AA">
        <w:rPr>
          <w:rFonts w:ascii="Traditional Arabic" w:hAnsi="Traditional Arabic" w:cs="Traditional Arabic" w:hint="cs"/>
          <w:sz w:val="28"/>
          <w:szCs w:val="28"/>
          <w:rtl/>
        </w:rPr>
        <w:t>المؤمنون</w:t>
      </w:r>
      <w:r w:rsidR="004B01AA">
        <w:rPr>
          <w:rFonts w:ascii="Traditional Arabic" w:hAnsi="Traditional Arabic" w:cs="Traditional Arabic" w:hint="cs"/>
          <w:sz w:val="28"/>
          <w:szCs w:val="28"/>
          <w:rtl/>
        </w:rPr>
        <w:t xml:space="preserve"> ) . </w:t>
      </w:r>
      <w:r w:rsidR="004B01AA" w:rsidRPr="008E38A2">
        <w:rPr>
          <w:rFonts w:ascii="Traditional Arabic" w:hAnsi="Traditional Arabic" w:cs="Traditional Arabic" w:hint="cs"/>
          <w:sz w:val="20"/>
          <w:szCs w:val="20"/>
          <w:rtl/>
        </w:rPr>
        <w:t>انتهى من تفسيره</w:t>
      </w:r>
      <w:r w:rsidR="00C60E42" w:rsidRPr="008E38A2">
        <w:rPr>
          <w:rFonts w:ascii="Traditional Arabic" w:hAnsi="Traditional Arabic" w:cs="Traditional Arabic" w:hint="cs"/>
          <w:sz w:val="20"/>
          <w:szCs w:val="20"/>
          <w:rtl/>
        </w:rPr>
        <w:t xml:space="preserve"> .</w:t>
      </w:r>
      <w:r w:rsidR="00A76C05">
        <w:rPr>
          <w:rFonts w:ascii="Traditional Arabic" w:hAnsi="Traditional Arabic" w:cs="Traditional Arabic" w:hint="cs"/>
          <w:sz w:val="28"/>
          <w:szCs w:val="28"/>
          <w:rtl/>
        </w:rPr>
        <w:t xml:space="preserve"> </w:t>
      </w:r>
      <w:r w:rsidR="005E2B21">
        <w:rPr>
          <w:rFonts w:ascii="Traditional Arabic" w:hAnsi="Traditional Arabic" w:cs="Traditional Arabic" w:hint="cs"/>
          <w:sz w:val="28"/>
          <w:szCs w:val="28"/>
          <w:rtl/>
        </w:rPr>
        <w:t>و</w:t>
      </w:r>
      <w:r w:rsidR="00692213">
        <w:rPr>
          <w:rFonts w:ascii="Traditional Arabic" w:hAnsi="Traditional Arabic" w:cs="Traditional Arabic" w:hint="cs"/>
          <w:sz w:val="28"/>
          <w:szCs w:val="28"/>
          <w:rtl/>
        </w:rPr>
        <w:t xml:space="preserve">ماجد ومجيد وهي صيغة مبالغة من ماجد </w:t>
      </w:r>
      <w:r w:rsidR="005E2B21">
        <w:rPr>
          <w:rFonts w:ascii="Traditional Arabic" w:hAnsi="Traditional Arabic" w:cs="Traditional Arabic" w:hint="cs"/>
          <w:sz w:val="28"/>
          <w:szCs w:val="28"/>
          <w:rtl/>
        </w:rPr>
        <w:t xml:space="preserve">، </w:t>
      </w:r>
      <w:r w:rsidR="00692213">
        <w:rPr>
          <w:rFonts w:ascii="Traditional Arabic" w:hAnsi="Traditional Arabic" w:cs="Traditional Arabic" w:hint="cs"/>
          <w:sz w:val="28"/>
          <w:szCs w:val="28"/>
          <w:rtl/>
        </w:rPr>
        <w:t>معناه</w:t>
      </w:r>
      <w:r w:rsidR="004977BF">
        <w:rPr>
          <w:rFonts w:ascii="Traditional Arabic" w:hAnsi="Traditional Arabic" w:cs="Traditional Arabic" w:hint="cs"/>
          <w:sz w:val="28"/>
          <w:szCs w:val="28"/>
          <w:rtl/>
        </w:rPr>
        <w:t xml:space="preserve"> في اللغة : الرفيع العالي والكريم والشريف </w:t>
      </w:r>
      <w:r w:rsidR="00623352">
        <w:rPr>
          <w:rFonts w:ascii="Traditional Arabic" w:hAnsi="Traditional Arabic" w:cs="Traditional Arabic" w:hint="cs"/>
          <w:sz w:val="28"/>
          <w:szCs w:val="28"/>
          <w:rtl/>
        </w:rPr>
        <w:t xml:space="preserve">والكثير الخير </w:t>
      </w:r>
      <w:r w:rsidR="00692213">
        <w:rPr>
          <w:rFonts w:ascii="Traditional Arabic" w:hAnsi="Traditional Arabic" w:cs="Traditional Arabic" w:hint="cs"/>
          <w:sz w:val="28"/>
          <w:szCs w:val="28"/>
          <w:rtl/>
        </w:rPr>
        <w:t>والحسن الخلق .</w:t>
      </w:r>
      <w:r w:rsidR="005E2B21">
        <w:rPr>
          <w:rFonts w:ascii="Traditional Arabic" w:hAnsi="Traditional Arabic" w:cs="Traditional Arabic" w:hint="cs"/>
          <w:sz w:val="28"/>
          <w:szCs w:val="28"/>
          <w:rtl/>
        </w:rPr>
        <w:t xml:space="preserve"> </w:t>
      </w:r>
      <w:r w:rsidR="00A76C05" w:rsidRPr="00A76C05">
        <w:rPr>
          <w:rFonts w:ascii="Traditional Arabic" w:hAnsi="Traditional Arabic" w:cs="Traditional Arabic" w:hint="cs"/>
          <w:sz w:val="28"/>
          <w:szCs w:val="28"/>
          <w:rtl/>
        </w:rPr>
        <w:t>والله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جل</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وعلا</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هو</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المجيد</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لكمال</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صفاته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وسعة</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رحمته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وبركاته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وكثرة</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خيره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وإنعامه</w:t>
      </w:r>
      <w:r w:rsidR="00A76C05" w:rsidRPr="00A76C05">
        <w:rPr>
          <w:rFonts w:ascii="Traditional Arabic" w:hAnsi="Traditional Arabic" w:cs="Traditional Arabic"/>
          <w:sz w:val="28"/>
          <w:szCs w:val="28"/>
          <w:rtl/>
        </w:rPr>
        <w:t xml:space="preserve"> . </w:t>
      </w:r>
      <w:r w:rsidR="000C3049">
        <w:rPr>
          <w:rFonts w:ascii="Traditional Arabic" w:hAnsi="Traditional Arabic" w:cs="Traditional Arabic" w:hint="cs"/>
          <w:sz w:val="28"/>
          <w:szCs w:val="28"/>
          <w:rtl/>
        </w:rPr>
        <w:t xml:space="preserve">قال في معجم اللغة العربية المعاصر : المجيد اسم من أسماء الله الحسنى </w:t>
      </w:r>
      <w:r w:rsidR="006A4CDF">
        <w:rPr>
          <w:rFonts w:ascii="Traditional Arabic" w:hAnsi="Traditional Arabic" w:cs="Traditional Arabic" w:hint="cs"/>
          <w:sz w:val="28"/>
          <w:szCs w:val="28"/>
          <w:rtl/>
        </w:rPr>
        <w:t>، ومعناه : العظيم في ذاته ، الكثير الخير والإحسان . و</w:t>
      </w:r>
      <w:r w:rsidR="00A76C05" w:rsidRPr="00A76C05">
        <w:rPr>
          <w:rFonts w:ascii="Traditional Arabic" w:hAnsi="Traditional Arabic" w:cs="Traditional Arabic" w:hint="cs"/>
          <w:sz w:val="28"/>
          <w:szCs w:val="28"/>
          <w:rtl/>
        </w:rPr>
        <w:t>قال</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السعدي</w:t>
      </w:r>
      <w:r w:rsidR="00A76C05" w:rsidRPr="00A76C05">
        <w:rPr>
          <w:rFonts w:ascii="Traditional Arabic" w:hAnsi="Traditional Arabic" w:cs="Traditional Arabic"/>
          <w:sz w:val="28"/>
          <w:szCs w:val="28"/>
          <w:rtl/>
        </w:rPr>
        <w:t xml:space="preserve"> : </w:t>
      </w:r>
      <w:r w:rsidR="00A76C05" w:rsidRPr="00A76C05">
        <w:rPr>
          <w:rFonts w:ascii="Traditional Arabic" w:hAnsi="Traditional Arabic" w:cs="Traditional Arabic" w:hint="cs"/>
          <w:sz w:val="28"/>
          <w:szCs w:val="28"/>
          <w:rtl/>
        </w:rPr>
        <w:t>المجد</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هو</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عظمة</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الصفات</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وسعتها</w:t>
      </w:r>
      <w:r w:rsidR="00A76C05" w:rsidRPr="00A76C05">
        <w:rPr>
          <w:rFonts w:ascii="Traditional Arabic" w:hAnsi="Traditional Arabic" w:cs="Traditional Arabic"/>
          <w:sz w:val="28"/>
          <w:szCs w:val="28"/>
          <w:rtl/>
        </w:rPr>
        <w:t xml:space="preserve"> </w:t>
      </w:r>
      <w:r w:rsidR="00A02917">
        <w:rPr>
          <w:rFonts w:ascii="Traditional Arabic" w:hAnsi="Traditional Arabic" w:cs="Traditional Arabic" w:hint="cs"/>
          <w:sz w:val="28"/>
          <w:szCs w:val="28"/>
          <w:rtl/>
        </w:rPr>
        <w:t xml:space="preserve">. انتهى . </w:t>
      </w:r>
      <w:r w:rsidR="00A76C05" w:rsidRPr="00A76C05">
        <w:rPr>
          <w:rFonts w:ascii="Traditional Arabic" w:hAnsi="Traditional Arabic" w:cs="Traditional Arabic" w:hint="cs"/>
          <w:sz w:val="28"/>
          <w:szCs w:val="28"/>
          <w:rtl/>
        </w:rPr>
        <w:t>فكل</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وصفٍ</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من</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أوصافه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عظيمٌ</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شأنه</w:t>
      </w:r>
      <w:r w:rsidR="00A76C05" w:rsidRPr="00A76C05">
        <w:rPr>
          <w:rFonts w:ascii="Traditional Arabic" w:hAnsi="Traditional Arabic" w:cs="Traditional Arabic"/>
          <w:sz w:val="28"/>
          <w:szCs w:val="28"/>
          <w:rtl/>
        </w:rPr>
        <w:t xml:space="preserve"> </w:t>
      </w:r>
      <w:r w:rsidR="00A02917">
        <w:rPr>
          <w:rFonts w:ascii="Traditional Arabic" w:hAnsi="Traditional Arabic" w:cs="Traditional Arabic" w:hint="cs"/>
          <w:sz w:val="28"/>
          <w:szCs w:val="28"/>
          <w:rtl/>
        </w:rPr>
        <w:t xml:space="preserve">، </w:t>
      </w:r>
      <w:r w:rsidR="00A76C05" w:rsidRPr="00A76C05">
        <w:rPr>
          <w:rFonts w:ascii="Traditional Arabic" w:hAnsi="Traditional Arabic" w:cs="Traditional Arabic" w:hint="cs"/>
          <w:sz w:val="28"/>
          <w:szCs w:val="28"/>
          <w:rtl/>
        </w:rPr>
        <w:t>فهو</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العليم</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الكامل</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في</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علمه</w:t>
      </w:r>
      <w:r w:rsidR="00A76C05" w:rsidRPr="00A76C05">
        <w:rPr>
          <w:rFonts w:ascii="Traditional Arabic" w:hAnsi="Traditional Arabic" w:cs="Traditional Arabic"/>
          <w:sz w:val="28"/>
          <w:szCs w:val="28"/>
          <w:rtl/>
        </w:rPr>
        <w:t xml:space="preserve"> </w:t>
      </w:r>
      <w:r w:rsidR="00A02917">
        <w:rPr>
          <w:rFonts w:ascii="Traditional Arabic" w:hAnsi="Traditional Arabic" w:cs="Traditional Arabic" w:hint="cs"/>
          <w:sz w:val="28"/>
          <w:szCs w:val="28"/>
          <w:rtl/>
        </w:rPr>
        <w:t xml:space="preserve">، </w:t>
      </w:r>
      <w:r w:rsidR="00A76C05" w:rsidRPr="00A76C05">
        <w:rPr>
          <w:rFonts w:ascii="Traditional Arabic" w:hAnsi="Traditional Arabic" w:cs="Traditional Arabic" w:hint="cs"/>
          <w:sz w:val="28"/>
          <w:szCs w:val="28"/>
          <w:rtl/>
        </w:rPr>
        <w:t>الرحيم</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الذي</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وسعت</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رحمته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كل</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شيء</w:t>
      </w:r>
      <w:r w:rsidR="003E02DE">
        <w:rPr>
          <w:rFonts w:ascii="Traditional Arabic" w:hAnsi="Traditional Arabic" w:cs="Traditional Arabic" w:hint="cs"/>
          <w:sz w:val="28"/>
          <w:szCs w:val="28"/>
          <w:rtl/>
        </w:rPr>
        <w:t xml:space="preserve"> ،</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القدير</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الذي</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لا</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يعجزه</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شيء</w:t>
      </w:r>
      <w:r w:rsidR="00A76C05" w:rsidRPr="00A76C05">
        <w:rPr>
          <w:rFonts w:ascii="Traditional Arabic" w:hAnsi="Traditional Arabic" w:cs="Traditional Arabic"/>
          <w:sz w:val="28"/>
          <w:szCs w:val="28"/>
          <w:rtl/>
        </w:rPr>
        <w:t xml:space="preserve"> ...</w:t>
      </w:r>
      <w:r w:rsidR="00A76C05" w:rsidRPr="00A76C05">
        <w:rPr>
          <w:rFonts w:ascii="Traditional Arabic" w:hAnsi="Traditional Arabic" w:cs="Traditional Arabic" w:hint="cs"/>
          <w:sz w:val="28"/>
          <w:szCs w:val="28"/>
          <w:rtl/>
        </w:rPr>
        <w:t>الخ</w:t>
      </w:r>
    </w:p>
    <w:p w14:paraId="164DBD20" w14:textId="77777777" w:rsidR="00681636" w:rsidRPr="00C825BD" w:rsidRDefault="00681636" w:rsidP="003772F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513C00" w:rsidRPr="00C825BD">
        <w:rPr>
          <w:rFonts w:ascii="QCF_P590" w:hAnsi="QCF_P590" w:cs="QCF_P590"/>
          <w:color w:val="000000"/>
          <w:sz w:val="24"/>
          <w:szCs w:val="24"/>
          <w:rtl/>
        </w:rPr>
        <w:t xml:space="preserve">ﯗ  ﯘ  ﯙ    ﯚ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772F3">
        <w:rPr>
          <w:rFonts w:ascii="Traditional Arabic" w:hAnsi="Traditional Arabic" w:cs="Traditional Arabic" w:hint="cs"/>
          <w:sz w:val="28"/>
          <w:szCs w:val="28"/>
          <w:rtl/>
        </w:rPr>
        <w:t xml:space="preserve">إن شاء عاقب </w:t>
      </w:r>
      <w:r w:rsidR="001B250D">
        <w:rPr>
          <w:rFonts w:ascii="Traditional Arabic" w:hAnsi="Traditional Arabic" w:cs="Traditional Arabic" w:hint="cs"/>
          <w:sz w:val="28"/>
          <w:szCs w:val="28"/>
          <w:rtl/>
        </w:rPr>
        <w:t xml:space="preserve">، </w:t>
      </w:r>
      <w:r w:rsidR="003772F3">
        <w:rPr>
          <w:rFonts w:ascii="Traditional Arabic" w:hAnsi="Traditional Arabic" w:cs="Traditional Arabic" w:hint="cs"/>
          <w:sz w:val="28"/>
          <w:szCs w:val="28"/>
          <w:rtl/>
        </w:rPr>
        <w:t>وإن شاء غفر ، لا يمنعه مانع ، ولا يعجزه شيء .</w:t>
      </w:r>
    </w:p>
    <w:p w14:paraId="3F5D24BB" w14:textId="77777777" w:rsidR="00681636" w:rsidRPr="00C825BD" w:rsidRDefault="00681636" w:rsidP="00EE428D">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ﭽ</w:t>
      </w:r>
      <w:r w:rsidR="00513C00" w:rsidRPr="00C825BD">
        <w:rPr>
          <w:rFonts w:ascii="QCF_P590" w:hAnsi="QCF_P590" w:cs="QCF_P590"/>
          <w:color w:val="000000"/>
          <w:sz w:val="24"/>
          <w:szCs w:val="24"/>
          <w:rtl/>
        </w:rPr>
        <w:t xml:space="preserve"> ﯛ  ﯜ  ﯝ  ﯞ   ﯟ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C07F5">
        <w:rPr>
          <w:rFonts w:ascii="Traditional Arabic" w:hAnsi="Traditional Arabic" w:cs="Traditional Arabic" w:hint="cs"/>
          <w:sz w:val="28"/>
          <w:szCs w:val="28"/>
          <w:rtl/>
        </w:rPr>
        <w:t>أي أخبار الأمم المكذبة</w:t>
      </w:r>
      <w:r w:rsidR="00A51F90">
        <w:rPr>
          <w:rFonts w:ascii="Traditional Arabic" w:hAnsi="Traditional Arabic" w:cs="Traditional Arabic" w:hint="cs"/>
          <w:sz w:val="28"/>
          <w:szCs w:val="28"/>
          <w:rtl/>
        </w:rPr>
        <w:t xml:space="preserve"> الذين تجندوا لحرب الله ورسله</w:t>
      </w:r>
      <w:r w:rsidR="00310916">
        <w:rPr>
          <w:rFonts w:ascii="Traditional Arabic" w:hAnsi="Traditional Arabic" w:cs="Traditional Arabic" w:hint="cs"/>
          <w:sz w:val="28"/>
          <w:szCs w:val="28"/>
          <w:rtl/>
        </w:rPr>
        <w:t xml:space="preserve"> </w:t>
      </w:r>
      <w:r w:rsidR="00364098" w:rsidRPr="00ED0270">
        <w:rPr>
          <w:rFonts w:ascii="Traditional Arabic" w:hAnsi="Traditional Arabic" w:cs="Traditional Arabic" w:hint="cs"/>
          <w:sz w:val="28"/>
          <w:szCs w:val="28"/>
          <w:rtl/>
        </w:rPr>
        <w:t xml:space="preserve">ماذا فعلنا بهم وكيف انتقمنا منهم </w:t>
      </w:r>
      <w:r w:rsidR="00310916">
        <w:rPr>
          <w:rFonts w:ascii="Traditional Arabic" w:hAnsi="Traditional Arabic" w:cs="Traditional Arabic" w:hint="cs"/>
          <w:sz w:val="28"/>
          <w:szCs w:val="28"/>
          <w:rtl/>
        </w:rPr>
        <w:t>وهم</w:t>
      </w:r>
      <w:r w:rsidR="00DC07F5">
        <w:rPr>
          <w:rFonts w:ascii="Traditional Arabic" w:hAnsi="Traditional Arabic" w:cs="Traditional Arabic" w:hint="cs"/>
          <w:sz w:val="28"/>
          <w:szCs w:val="28"/>
          <w:rtl/>
        </w:rPr>
        <w:t xml:space="preserve"> </w:t>
      </w:r>
      <w:r w:rsidR="00DC07F5" w:rsidRPr="00C825BD">
        <w:rPr>
          <w:rFonts w:ascii="QCF_BSML" w:hAnsi="QCF_BSML" w:cs="QCF_BSML"/>
          <w:color w:val="000000"/>
          <w:sz w:val="24"/>
          <w:szCs w:val="24"/>
          <w:rtl/>
        </w:rPr>
        <w:t xml:space="preserve">ﭽ </w:t>
      </w:r>
      <w:r w:rsidR="00DC07F5" w:rsidRPr="00C825BD">
        <w:rPr>
          <w:rFonts w:ascii="QCF_P590" w:hAnsi="QCF_P590" w:cs="QCF_P590"/>
          <w:color w:val="000000"/>
          <w:sz w:val="24"/>
          <w:szCs w:val="24"/>
          <w:rtl/>
        </w:rPr>
        <w:t xml:space="preserve">ﯠ  ﯡ  ﯢ  </w:t>
      </w:r>
      <w:r w:rsidR="00DC07F5" w:rsidRPr="00C825BD">
        <w:rPr>
          <w:rFonts w:ascii="QCF_BSML" w:hAnsi="QCF_BSML" w:cs="QCF_BSML"/>
          <w:color w:val="000000"/>
          <w:sz w:val="24"/>
          <w:szCs w:val="24"/>
          <w:rtl/>
        </w:rPr>
        <w:t>ﭼ</w:t>
      </w:r>
      <w:r w:rsidR="00ED0270">
        <w:rPr>
          <w:rFonts w:ascii="Traditional Arabic" w:hAnsi="Traditional Arabic" w:cs="Traditional Arabic" w:hint="cs"/>
          <w:sz w:val="24"/>
          <w:szCs w:val="24"/>
          <w:rtl/>
        </w:rPr>
        <w:t xml:space="preserve"> </w:t>
      </w:r>
      <w:r w:rsidR="00131E09">
        <w:rPr>
          <w:rFonts w:ascii="Traditional Arabic" w:hAnsi="Traditional Arabic" w:cs="Traditional Arabic" w:hint="cs"/>
          <w:sz w:val="28"/>
          <w:szCs w:val="28"/>
          <w:rtl/>
        </w:rPr>
        <w:t xml:space="preserve">أي فرعون وقومه </w:t>
      </w:r>
      <w:r w:rsidR="00FC32B2">
        <w:rPr>
          <w:rFonts w:ascii="Traditional Arabic" w:hAnsi="Traditional Arabic" w:cs="Traditional Arabic" w:hint="cs"/>
          <w:sz w:val="28"/>
          <w:szCs w:val="28"/>
          <w:rtl/>
        </w:rPr>
        <w:t xml:space="preserve">وهم حكام مصر الذين آذوا بني إسرائيل </w:t>
      </w:r>
      <w:r w:rsidR="004C3C44">
        <w:rPr>
          <w:rFonts w:ascii="Traditional Arabic" w:hAnsi="Traditional Arabic" w:cs="Traditional Arabic" w:hint="cs"/>
          <w:sz w:val="28"/>
          <w:szCs w:val="28"/>
          <w:rtl/>
        </w:rPr>
        <w:t xml:space="preserve">وكذبوا موسى عليه السلام </w:t>
      </w:r>
      <w:r w:rsidR="00FC32B2">
        <w:rPr>
          <w:rFonts w:ascii="Traditional Arabic" w:hAnsi="Traditional Arabic" w:cs="Traditional Arabic" w:hint="cs"/>
          <w:sz w:val="28"/>
          <w:szCs w:val="28"/>
          <w:rtl/>
        </w:rPr>
        <w:t xml:space="preserve">فانتقم الله منهم </w:t>
      </w:r>
      <w:r w:rsidR="004C3C44">
        <w:rPr>
          <w:rFonts w:ascii="Traditional Arabic" w:hAnsi="Traditional Arabic" w:cs="Traditional Arabic" w:hint="cs"/>
          <w:sz w:val="28"/>
          <w:szCs w:val="28"/>
          <w:rtl/>
        </w:rPr>
        <w:t xml:space="preserve">وأغرقهم </w:t>
      </w:r>
      <w:r w:rsidR="00131E09">
        <w:rPr>
          <w:rFonts w:ascii="Traditional Arabic" w:hAnsi="Traditional Arabic" w:cs="Traditional Arabic" w:hint="cs"/>
          <w:sz w:val="28"/>
          <w:szCs w:val="28"/>
          <w:rtl/>
        </w:rPr>
        <w:t xml:space="preserve">كما قال تعالى </w:t>
      </w:r>
      <w:r w:rsidR="00131E09" w:rsidRPr="0021180F">
        <w:rPr>
          <w:rFonts w:ascii="QCF_BSML" w:hAnsi="QCF_BSML" w:cs="QCF_BSML"/>
          <w:color w:val="000000"/>
          <w:sz w:val="24"/>
          <w:szCs w:val="24"/>
          <w:rtl/>
        </w:rPr>
        <w:t xml:space="preserve">ﭽ </w:t>
      </w:r>
      <w:r w:rsidR="00131E09" w:rsidRPr="0021180F">
        <w:rPr>
          <w:rFonts w:ascii="QCF_P008" w:hAnsi="QCF_P008" w:cs="QCF_P008"/>
          <w:color w:val="000000"/>
          <w:sz w:val="24"/>
          <w:szCs w:val="24"/>
          <w:rtl/>
        </w:rPr>
        <w:t xml:space="preserve">ﭥ  ﭦ  ﭧ  ﭨ  ﭩ   ﭪ  ﭫ  ﭬ  ﭭ  ﭮ  ﭯ  </w:t>
      </w:r>
      <w:r w:rsidR="00131E09" w:rsidRPr="0021180F">
        <w:rPr>
          <w:rFonts w:ascii="QCF_BSML" w:hAnsi="QCF_BSML" w:cs="QCF_BSML"/>
          <w:color w:val="000000"/>
          <w:sz w:val="24"/>
          <w:szCs w:val="24"/>
          <w:rtl/>
        </w:rPr>
        <w:t>ﭼ</w:t>
      </w:r>
      <w:r w:rsidR="00131E09">
        <w:rPr>
          <w:rFonts w:ascii="Arial" w:hAnsi="Arial" w:cs="Arial"/>
          <w:color w:val="000000"/>
          <w:sz w:val="18"/>
          <w:szCs w:val="18"/>
          <w:rtl/>
        </w:rPr>
        <w:t xml:space="preserve"> </w:t>
      </w:r>
      <w:r w:rsidR="006F510A">
        <w:rPr>
          <w:rFonts w:ascii="Traditional Arabic" w:hAnsi="Traditional Arabic" w:cs="Traditional Arabic" w:hint="cs"/>
          <w:sz w:val="28"/>
          <w:szCs w:val="28"/>
          <w:rtl/>
        </w:rPr>
        <w:t>و</w:t>
      </w:r>
      <w:r w:rsidR="00EE428D">
        <w:rPr>
          <w:rFonts w:ascii="Traditional Arabic" w:hAnsi="Traditional Arabic" w:cs="Traditional Arabic" w:hint="cs"/>
          <w:sz w:val="28"/>
          <w:szCs w:val="28"/>
          <w:rtl/>
        </w:rPr>
        <w:t xml:space="preserve">أما </w:t>
      </w:r>
      <w:r w:rsidR="006F510A">
        <w:rPr>
          <w:rFonts w:ascii="Traditional Arabic" w:hAnsi="Traditional Arabic" w:cs="Traditional Arabic" w:hint="cs"/>
          <w:sz w:val="28"/>
          <w:szCs w:val="28"/>
          <w:rtl/>
        </w:rPr>
        <w:t>ثمود</w:t>
      </w:r>
      <w:r w:rsidR="00EE428D">
        <w:rPr>
          <w:rFonts w:ascii="Traditional Arabic" w:hAnsi="Traditional Arabic" w:cs="Traditional Arabic" w:hint="cs"/>
          <w:sz w:val="28"/>
          <w:szCs w:val="28"/>
          <w:rtl/>
        </w:rPr>
        <w:t xml:space="preserve"> فهم قوم صالح عليه السلام </w:t>
      </w:r>
      <w:r w:rsidR="005B68C3">
        <w:rPr>
          <w:rFonts w:ascii="Traditional Arabic" w:hAnsi="Traditional Arabic" w:cs="Traditional Arabic" w:hint="cs"/>
          <w:sz w:val="28"/>
          <w:szCs w:val="28"/>
          <w:rtl/>
        </w:rPr>
        <w:t>وقد جاءهم بالحق فما قبلوه وكذبوا به وعقروا الناقة فعاقبهم الله بالصيحة</w:t>
      </w:r>
      <w:r w:rsidR="007A5FF4">
        <w:rPr>
          <w:rFonts w:ascii="Traditional Arabic" w:hAnsi="Traditional Arabic" w:cs="Traditional Arabic" w:hint="cs"/>
          <w:sz w:val="28"/>
          <w:szCs w:val="28"/>
          <w:rtl/>
        </w:rPr>
        <w:t xml:space="preserve"> .</w:t>
      </w:r>
      <w:r w:rsidR="005B68C3">
        <w:rPr>
          <w:rFonts w:ascii="Traditional Arabic" w:hAnsi="Traditional Arabic" w:cs="Traditional Arabic" w:hint="cs"/>
          <w:sz w:val="28"/>
          <w:szCs w:val="28"/>
          <w:rtl/>
        </w:rPr>
        <w:t xml:space="preserve"> </w:t>
      </w:r>
      <w:r w:rsidR="006F510A">
        <w:rPr>
          <w:rFonts w:ascii="Traditional Arabic" w:hAnsi="Traditional Arabic" w:cs="Traditional Arabic" w:hint="cs"/>
          <w:sz w:val="28"/>
          <w:szCs w:val="28"/>
          <w:rtl/>
        </w:rPr>
        <w:t xml:space="preserve"> </w:t>
      </w:r>
    </w:p>
    <w:p w14:paraId="7356E4EF" w14:textId="77777777" w:rsidR="0050706C" w:rsidRDefault="00681636" w:rsidP="000810FC">
      <w:pPr>
        <w:ind w:left="-341" w:right="-284"/>
        <w:jc w:val="both"/>
        <w:rPr>
          <w:rFonts w:ascii="QCF_BSML" w:hAnsi="QCF_BSML" w:cs="QCF_BSML"/>
          <w:color w:val="000000"/>
          <w:sz w:val="24"/>
          <w:szCs w:val="24"/>
          <w:rtl/>
        </w:rPr>
      </w:pPr>
      <w:r w:rsidRPr="00C825BD">
        <w:rPr>
          <w:rFonts w:ascii="QCF_BSML" w:hAnsi="QCF_BSML" w:cs="QCF_BSML"/>
          <w:color w:val="000000"/>
          <w:sz w:val="24"/>
          <w:szCs w:val="24"/>
          <w:rtl/>
        </w:rPr>
        <w:t>ﭽ</w:t>
      </w:r>
      <w:r w:rsidR="00513C00" w:rsidRPr="00C825BD">
        <w:rPr>
          <w:rFonts w:ascii="QCF_P590" w:hAnsi="QCF_P590" w:cs="QCF_P590"/>
          <w:color w:val="000000"/>
          <w:sz w:val="24"/>
          <w:szCs w:val="24"/>
          <w:rtl/>
        </w:rPr>
        <w:t xml:space="preserve"> ﯣ  ﯤ  ﯥ    ﯦ  ﯧ  ﯨ  </w:t>
      </w:r>
      <w:r w:rsidRPr="00C825BD">
        <w:rPr>
          <w:rFonts w:ascii="QCF_BSML" w:hAnsi="QCF_BSML" w:cs="QCF_BSML"/>
          <w:color w:val="000000"/>
          <w:sz w:val="24"/>
          <w:szCs w:val="24"/>
          <w:rtl/>
        </w:rPr>
        <w:t>ﭼ</w:t>
      </w:r>
      <w:r w:rsidRPr="00ED0270">
        <w:rPr>
          <w:rFonts w:ascii="Traditional Arabic" w:hAnsi="Traditional Arabic" w:cs="Traditional Arabic" w:hint="cs"/>
          <w:sz w:val="28"/>
          <w:szCs w:val="28"/>
          <w:rtl/>
        </w:rPr>
        <w:t xml:space="preserve"> </w:t>
      </w:r>
      <w:r w:rsidR="001F1DD3">
        <w:rPr>
          <w:rFonts w:ascii="Traditional Arabic" w:hAnsi="Traditional Arabic" w:cs="Traditional Arabic" w:hint="cs"/>
          <w:sz w:val="28"/>
          <w:szCs w:val="28"/>
          <w:rtl/>
        </w:rPr>
        <w:t xml:space="preserve">أي </w:t>
      </w:r>
      <w:r w:rsidR="00B6146C">
        <w:rPr>
          <w:rFonts w:ascii="Traditional Arabic" w:hAnsi="Traditional Arabic" w:cs="Traditional Arabic" w:hint="cs"/>
          <w:sz w:val="28"/>
          <w:szCs w:val="28"/>
          <w:rtl/>
        </w:rPr>
        <w:t>قد علم الكفار أخبار</w:t>
      </w:r>
      <w:r w:rsidR="001F1DD3">
        <w:rPr>
          <w:rFonts w:ascii="Traditional Arabic" w:hAnsi="Traditional Arabic" w:cs="Traditional Arabic" w:hint="cs"/>
          <w:sz w:val="28"/>
          <w:szCs w:val="28"/>
          <w:rtl/>
        </w:rPr>
        <w:t xml:space="preserve"> الأمم</w:t>
      </w:r>
      <w:r w:rsidR="00B6146C">
        <w:rPr>
          <w:rFonts w:ascii="Traditional Arabic" w:hAnsi="Traditional Arabic" w:cs="Traditional Arabic" w:hint="cs"/>
          <w:sz w:val="28"/>
          <w:szCs w:val="28"/>
          <w:rtl/>
        </w:rPr>
        <w:t xml:space="preserve"> السابقة وما فعل الله بهم</w:t>
      </w:r>
      <w:r w:rsidR="001F1DD3">
        <w:rPr>
          <w:rFonts w:ascii="Traditional Arabic" w:hAnsi="Traditional Arabic" w:cs="Traditional Arabic" w:hint="cs"/>
          <w:sz w:val="28"/>
          <w:szCs w:val="28"/>
          <w:rtl/>
        </w:rPr>
        <w:t xml:space="preserve"> </w:t>
      </w:r>
      <w:r w:rsidR="00B6146C">
        <w:rPr>
          <w:rFonts w:ascii="Traditional Arabic" w:hAnsi="Traditional Arabic" w:cs="Traditional Arabic" w:hint="cs"/>
          <w:sz w:val="28"/>
          <w:szCs w:val="28"/>
          <w:rtl/>
        </w:rPr>
        <w:t>و</w:t>
      </w:r>
      <w:r w:rsidR="001F1DD3">
        <w:rPr>
          <w:rFonts w:ascii="Traditional Arabic" w:hAnsi="Traditional Arabic" w:cs="Traditional Arabic" w:hint="cs"/>
          <w:sz w:val="28"/>
          <w:szCs w:val="28"/>
          <w:rtl/>
        </w:rPr>
        <w:t xml:space="preserve">لكنهم </w:t>
      </w:r>
      <w:r w:rsidR="00B6146C">
        <w:rPr>
          <w:rFonts w:ascii="Traditional Arabic" w:hAnsi="Traditional Arabic" w:cs="Traditional Arabic" w:hint="cs"/>
          <w:sz w:val="28"/>
          <w:szCs w:val="28"/>
          <w:rtl/>
        </w:rPr>
        <w:t xml:space="preserve">مع ذلك ما زالوا </w:t>
      </w:r>
      <w:r w:rsidR="001F1DD3">
        <w:rPr>
          <w:rFonts w:ascii="Traditional Arabic" w:hAnsi="Traditional Arabic" w:cs="Traditional Arabic" w:hint="cs"/>
          <w:sz w:val="28"/>
          <w:szCs w:val="28"/>
          <w:rtl/>
        </w:rPr>
        <w:t xml:space="preserve">مستمرين </w:t>
      </w:r>
      <w:r w:rsidR="000810FC">
        <w:rPr>
          <w:rFonts w:ascii="Traditional Arabic" w:hAnsi="Traditional Arabic" w:cs="Traditional Arabic" w:hint="cs"/>
          <w:sz w:val="28"/>
          <w:szCs w:val="28"/>
          <w:rtl/>
        </w:rPr>
        <w:t>في التكذيب عناداً واستكباراً وجحوداً .</w:t>
      </w:r>
      <w:r w:rsidR="00190C49">
        <w:rPr>
          <w:rFonts w:ascii="Traditional Arabic" w:hAnsi="Traditional Arabic" w:cs="Traditional Arabic" w:hint="cs"/>
          <w:sz w:val="24"/>
          <w:szCs w:val="24"/>
          <w:rtl/>
        </w:rPr>
        <w:t xml:space="preserve"> </w:t>
      </w:r>
    </w:p>
    <w:p w14:paraId="67999E35" w14:textId="77777777" w:rsidR="00681636" w:rsidRPr="00C825BD" w:rsidRDefault="00681636" w:rsidP="0050706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513C00" w:rsidRPr="00C825BD">
        <w:rPr>
          <w:rFonts w:ascii="QCF_P590" w:hAnsi="QCF_P590" w:cs="QCF_P590"/>
          <w:color w:val="000000"/>
          <w:sz w:val="24"/>
          <w:szCs w:val="24"/>
          <w:rtl/>
        </w:rPr>
        <w:t xml:space="preserve"> ﯩ  ﯪ   ﯫ   ﯬ   ﯭ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90C49">
        <w:rPr>
          <w:rFonts w:ascii="Traditional Arabic" w:hAnsi="Traditional Arabic" w:cs="Traditional Arabic" w:hint="cs"/>
          <w:sz w:val="28"/>
          <w:szCs w:val="28"/>
          <w:rtl/>
        </w:rPr>
        <w:t>قادرٌ عليهم</w:t>
      </w:r>
      <w:r w:rsidR="002852F8">
        <w:rPr>
          <w:rFonts w:ascii="Traditional Arabic" w:hAnsi="Traditional Arabic" w:cs="Traditional Arabic" w:hint="cs"/>
          <w:sz w:val="28"/>
          <w:szCs w:val="28"/>
          <w:rtl/>
        </w:rPr>
        <w:t xml:space="preserve"> مطلعٌ على أعمالهم وسيحاسبهم عليها .</w:t>
      </w:r>
      <w:r w:rsidR="00190C49">
        <w:rPr>
          <w:rFonts w:ascii="Traditional Arabic" w:hAnsi="Traditional Arabic" w:cs="Traditional Arabic" w:hint="cs"/>
          <w:sz w:val="28"/>
          <w:szCs w:val="28"/>
          <w:rtl/>
        </w:rPr>
        <w:t xml:space="preserve"> </w:t>
      </w:r>
    </w:p>
    <w:p w14:paraId="0B573AFD" w14:textId="77777777" w:rsidR="00681636" w:rsidRPr="00C825BD" w:rsidRDefault="00681636" w:rsidP="00FF5B72">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513C00" w:rsidRPr="00C825BD">
        <w:rPr>
          <w:rFonts w:ascii="QCF_P590" w:hAnsi="QCF_P590" w:cs="QCF_P590"/>
          <w:color w:val="000000"/>
          <w:sz w:val="24"/>
          <w:szCs w:val="24"/>
          <w:rtl/>
        </w:rPr>
        <w:t xml:space="preserve">ﯮ  ﯯ     ﯰ  ﯱ  ﯲ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27BE0" w:rsidRPr="00FF5B72">
        <w:rPr>
          <w:rFonts w:ascii="Traditional Arabic" w:hAnsi="Traditional Arabic" w:cs="Traditional Arabic" w:hint="cs"/>
          <w:sz w:val="28"/>
          <w:szCs w:val="28"/>
          <w:rtl/>
        </w:rPr>
        <w:t>أي ليس</w:t>
      </w:r>
      <w:r w:rsidR="000354CA">
        <w:rPr>
          <w:rFonts w:ascii="Traditional Arabic" w:hAnsi="Traditional Arabic" w:cs="Traditional Arabic" w:hint="cs"/>
          <w:sz w:val="28"/>
          <w:szCs w:val="28"/>
          <w:rtl/>
        </w:rPr>
        <w:t xml:space="preserve"> بشعرٍ ولا كهانة كما يقول الكفار</w:t>
      </w:r>
      <w:r w:rsidR="00C27BE0" w:rsidRPr="00FF5B72">
        <w:rPr>
          <w:rFonts w:ascii="Traditional Arabic" w:hAnsi="Traditional Arabic" w:cs="Traditional Arabic" w:hint="cs"/>
          <w:sz w:val="28"/>
          <w:szCs w:val="28"/>
          <w:rtl/>
        </w:rPr>
        <w:t xml:space="preserve"> </w:t>
      </w:r>
      <w:r w:rsidR="00FF5B72" w:rsidRPr="00FF5B72">
        <w:rPr>
          <w:rFonts w:ascii="Traditional Arabic" w:hAnsi="Traditional Arabic" w:cs="Traditional Arabic" w:hint="cs"/>
          <w:sz w:val="28"/>
          <w:szCs w:val="28"/>
          <w:rtl/>
        </w:rPr>
        <w:t xml:space="preserve">ولكنه </w:t>
      </w:r>
      <w:r w:rsidR="00FF5B72" w:rsidRPr="00C825BD">
        <w:rPr>
          <w:rFonts w:ascii="QCF_BSML" w:hAnsi="QCF_BSML" w:cs="QCF_BSML"/>
          <w:color w:val="000000"/>
          <w:sz w:val="24"/>
          <w:szCs w:val="24"/>
          <w:rtl/>
        </w:rPr>
        <w:t xml:space="preserve">ﭽ </w:t>
      </w:r>
      <w:r w:rsidR="00FF5B72">
        <w:rPr>
          <w:rFonts w:ascii="QCF_P590" w:hAnsi="QCF_P590" w:cs="QCF_P590"/>
          <w:color w:val="000000"/>
          <w:sz w:val="24"/>
          <w:szCs w:val="24"/>
          <w:rtl/>
        </w:rPr>
        <w:t xml:space="preserve">ﯰ  ﯱ </w:t>
      </w:r>
      <w:r w:rsidR="00FF5B72" w:rsidRPr="00C825BD">
        <w:rPr>
          <w:rFonts w:ascii="QCF_BSML" w:hAnsi="QCF_BSML" w:cs="QCF_BSML"/>
          <w:color w:val="000000"/>
          <w:sz w:val="24"/>
          <w:szCs w:val="24"/>
          <w:rtl/>
        </w:rPr>
        <w:t>ﭼ</w:t>
      </w:r>
      <w:r w:rsidR="00FF5B72" w:rsidRPr="00C825BD">
        <w:rPr>
          <w:rFonts w:ascii="Traditional Arabic" w:hAnsi="Traditional Arabic" w:cs="Traditional Arabic" w:hint="cs"/>
          <w:sz w:val="24"/>
          <w:szCs w:val="24"/>
          <w:rtl/>
        </w:rPr>
        <w:t xml:space="preserve"> </w:t>
      </w:r>
      <w:r w:rsidR="00FF5B72">
        <w:rPr>
          <w:rFonts w:ascii="Traditional Arabic" w:hAnsi="Traditional Arabic" w:cs="Traditional Arabic" w:hint="cs"/>
          <w:sz w:val="28"/>
          <w:szCs w:val="28"/>
          <w:rtl/>
        </w:rPr>
        <w:t xml:space="preserve">أي </w:t>
      </w:r>
      <w:r w:rsidR="00C27BE0" w:rsidRPr="00FF5B72">
        <w:rPr>
          <w:rFonts w:ascii="Traditional Arabic" w:hAnsi="Traditional Arabic" w:cs="Traditional Arabic" w:hint="cs"/>
          <w:sz w:val="28"/>
          <w:szCs w:val="28"/>
          <w:rtl/>
        </w:rPr>
        <w:t>كريم</w:t>
      </w:r>
      <w:r w:rsidR="000354CA">
        <w:rPr>
          <w:rFonts w:ascii="Traditional Arabic" w:hAnsi="Traditional Arabic" w:cs="Traditional Arabic" w:hint="cs"/>
          <w:sz w:val="28"/>
          <w:szCs w:val="28"/>
          <w:rtl/>
        </w:rPr>
        <w:t>ٌ شريفٌ مبارك .</w:t>
      </w:r>
      <w:r w:rsidR="00C27BE0" w:rsidRPr="00FF5B72">
        <w:rPr>
          <w:rFonts w:ascii="Traditional Arabic" w:hAnsi="Traditional Arabic" w:cs="Traditional Arabic" w:hint="cs"/>
          <w:sz w:val="28"/>
          <w:szCs w:val="28"/>
          <w:rtl/>
        </w:rPr>
        <w:t xml:space="preserve"> </w:t>
      </w:r>
    </w:p>
    <w:p w14:paraId="2C7EA652" w14:textId="77777777" w:rsidR="00681636" w:rsidRDefault="00681636" w:rsidP="00932F6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513C00" w:rsidRPr="00C825BD">
        <w:rPr>
          <w:rFonts w:ascii="QCF_P590" w:hAnsi="QCF_P590" w:cs="QCF_P590"/>
          <w:color w:val="000000"/>
          <w:sz w:val="24"/>
          <w:szCs w:val="24"/>
          <w:rtl/>
        </w:rPr>
        <w:t xml:space="preserve"> ﯳ  ﯴ  ﯵ  ﯶ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A11E6">
        <w:rPr>
          <w:rFonts w:ascii="Traditional Arabic" w:hAnsi="Traditional Arabic" w:cs="Traditional Arabic" w:hint="cs"/>
          <w:sz w:val="28"/>
          <w:szCs w:val="28"/>
          <w:rtl/>
        </w:rPr>
        <w:t xml:space="preserve">مثبتٌ في اللوح المحفوظ عند الله عز وجل </w:t>
      </w:r>
      <w:r w:rsidR="00BB1EE5">
        <w:rPr>
          <w:rFonts w:ascii="Traditional Arabic" w:hAnsi="Traditional Arabic" w:cs="Traditional Arabic" w:hint="cs"/>
          <w:sz w:val="28"/>
          <w:szCs w:val="28"/>
          <w:rtl/>
        </w:rPr>
        <w:t>وهو أم الكتاب</w:t>
      </w:r>
      <w:r w:rsidR="000A0018">
        <w:rPr>
          <w:rFonts w:ascii="Traditional Arabic" w:hAnsi="Traditional Arabic" w:cs="Traditional Arabic" w:hint="cs"/>
          <w:sz w:val="28"/>
          <w:szCs w:val="28"/>
          <w:rtl/>
        </w:rPr>
        <w:t xml:space="preserve"> كما قال تعالى</w:t>
      </w:r>
      <w:r w:rsidR="00BB1EE5">
        <w:rPr>
          <w:rFonts w:ascii="Traditional Arabic" w:hAnsi="Traditional Arabic" w:cs="Traditional Arabic" w:hint="cs"/>
          <w:sz w:val="28"/>
          <w:szCs w:val="28"/>
          <w:rtl/>
        </w:rPr>
        <w:t xml:space="preserve"> </w:t>
      </w:r>
      <w:r w:rsidR="00BB1EE5" w:rsidRPr="00BB1EE5">
        <w:rPr>
          <w:rFonts w:ascii="QCF_BSML" w:hAnsi="QCF_BSML" w:cs="QCF_BSML"/>
          <w:color w:val="000000"/>
          <w:sz w:val="24"/>
          <w:szCs w:val="24"/>
          <w:rtl/>
        </w:rPr>
        <w:t xml:space="preserve">ﭽ </w:t>
      </w:r>
      <w:r w:rsidR="00BB1EE5" w:rsidRPr="00BB1EE5">
        <w:rPr>
          <w:rFonts w:ascii="QCF_P489" w:hAnsi="QCF_P489" w:cs="QCF_P489"/>
          <w:color w:val="000000"/>
          <w:sz w:val="24"/>
          <w:szCs w:val="24"/>
          <w:rtl/>
        </w:rPr>
        <w:t xml:space="preserve">ﮅ  ﮆ  ﮇ  ﮈ   ﮉ  ﮊ  ﮋ  ﮌ  ﮍ  ﮎ  ﮏ  ﮐ   ﮑ    ﮒ  ﮓ  </w:t>
      </w:r>
      <w:r w:rsidR="00BB1EE5" w:rsidRPr="00BB1EE5">
        <w:rPr>
          <w:rFonts w:ascii="QCF_BSML" w:hAnsi="QCF_BSML" w:cs="QCF_BSML"/>
          <w:color w:val="000000"/>
          <w:sz w:val="24"/>
          <w:szCs w:val="24"/>
          <w:rtl/>
        </w:rPr>
        <w:t>ﭼ</w:t>
      </w:r>
      <w:r w:rsidR="00BB1EE5" w:rsidRPr="00BB1EE5">
        <w:rPr>
          <w:rFonts w:ascii="Arial" w:hAnsi="Arial" w:cs="Arial"/>
          <w:color w:val="000000"/>
          <w:sz w:val="24"/>
          <w:szCs w:val="24"/>
          <w:rtl/>
        </w:rPr>
        <w:t xml:space="preserve"> </w:t>
      </w:r>
      <w:r w:rsidR="000A0018" w:rsidRPr="00AA3DF8">
        <w:rPr>
          <w:rFonts w:ascii="Traditional Arabic" w:hAnsi="Traditional Arabic" w:cs="Traditional Arabic" w:hint="cs"/>
          <w:sz w:val="20"/>
          <w:szCs w:val="20"/>
          <w:rtl/>
        </w:rPr>
        <w:t xml:space="preserve">سورة الزخرف </w:t>
      </w:r>
      <w:r w:rsidR="000A0018">
        <w:rPr>
          <w:rFonts w:ascii="Traditional Arabic" w:hAnsi="Traditional Arabic" w:cs="Traditional Arabic" w:hint="cs"/>
          <w:sz w:val="28"/>
          <w:szCs w:val="28"/>
          <w:rtl/>
        </w:rPr>
        <w:t>وقيل معنى الآية</w:t>
      </w:r>
      <w:r w:rsidR="00AA3DF8">
        <w:rPr>
          <w:rFonts w:ascii="Traditional Arabic" w:hAnsi="Traditional Arabic" w:cs="Traditional Arabic" w:hint="cs"/>
          <w:sz w:val="28"/>
          <w:szCs w:val="28"/>
          <w:rtl/>
        </w:rPr>
        <w:t xml:space="preserve"> :</w:t>
      </w:r>
      <w:r w:rsidR="000A0018">
        <w:rPr>
          <w:rFonts w:ascii="Traditional Arabic" w:hAnsi="Traditional Arabic" w:cs="Traditional Arabic" w:hint="cs"/>
          <w:sz w:val="28"/>
          <w:szCs w:val="28"/>
          <w:rtl/>
        </w:rPr>
        <w:t xml:space="preserve"> مكتوبٌ في لوحٍ </w:t>
      </w:r>
      <w:r w:rsidR="00DC1D53">
        <w:rPr>
          <w:rFonts w:ascii="Traditional Arabic" w:hAnsi="Traditional Arabic" w:cs="Traditional Arabic" w:hint="cs"/>
          <w:sz w:val="28"/>
          <w:szCs w:val="28"/>
          <w:rtl/>
        </w:rPr>
        <w:t xml:space="preserve">وهو </w:t>
      </w:r>
      <w:r w:rsidR="000A0018">
        <w:rPr>
          <w:rFonts w:ascii="Traditional Arabic" w:hAnsi="Traditional Arabic" w:cs="Traditional Arabic" w:hint="cs"/>
          <w:sz w:val="28"/>
          <w:szCs w:val="28"/>
          <w:rtl/>
        </w:rPr>
        <w:t>محفوظ</w:t>
      </w:r>
      <w:r w:rsidR="00AA3DF8">
        <w:rPr>
          <w:rFonts w:ascii="Traditional Arabic" w:hAnsi="Traditional Arabic" w:cs="Traditional Arabic" w:hint="cs"/>
          <w:sz w:val="28"/>
          <w:szCs w:val="28"/>
          <w:rtl/>
        </w:rPr>
        <w:t xml:space="preserve">ٌ من الشياطين والكهان والزيادة والنقصان </w:t>
      </w:r>
      <w:r w:rsidR="00777AB0">
        <w:rPr>
          <w:rFonts w:ascii="Traditional Arabic" w:hAnsi="Traditional Arabic" w:cs="Traditional Arabic" w:hint="cs"/>
          <w:sz w:val="28"/>
          <w:szCs w:val="28"/>
          <w:rtl/>
        </w:rPr>
        <w:t xml:space="preserve">كقوله تعالى </w:t>
      </w:r>
      <w:r w:rsidR="00777AB0" w:rsidRPr="00777AB0">
        <w:rPr>
          <w:rFonts w:ascii="QCF_BSML" w:hAnsi="QCF_BSML" w:cs="QCF_BSML"/>
          <w:color w:val="000000"/>
          <w:sz w:val="24"/>
          <w:szCs w:val="24"/>
          <w:rtl/>
        </w:rPr>
        <w:t xml:space="preserve">ﭽ </w:t>
      </w:r>
      <w:r w:rsidR="00777AB0" w:rsidRPr="00777AB0">
        <w:rPr>
          <w:rFonts w:ascii="QCF_P262" w:hAnsi="QCF_P262" w:cs="QCF_P262"/>
          <w:color w:val="000000"/>
          <w:sz w:val="24"/>
          <w:szCs w:val="24"/>
          <w:rtl/>
        </w:rPr>
        <w:t xml:space="preserve">ﮗ  ﮘ  ﮙ  ﮚ      ﮛ  ﮜ   ﮝ  ﮞ   </w:t>
      </w:r>
      <w:r w:rsidR="00777AB0" w:rsidRPr="00777AB0">
        <w:rPr>
          <w:rFonts w:ascii="QCF_BSML" w:hAnsi="QCF_BSML" w:cs="QCF_BSML"/>
          <w:color w:val="000000"/>
          <w:sz w:val="24"/>
          <w:szCs w:val="24"/>
          <w:rtl/>
        </w:rPr>
        <w:t>ﭼ</w:t>
      </w:r>
      <w:r w:rsidR="00777AB0">
        <w:rPr>
          <w:rFonts w:ascii="Arial" w:hAnsi="Arial" w:cs="Arial"/>
          <w:color w:val="000000"/>
          <w:sz w:val="18"/>
          <w:szCs w:val="18"/>
          <w:rtl/>
        </w:rPr>
        <w:t xml:space="preserve"> </w:t>
      </w:r>
      <w:r w:rsidR="00932F68">
        <w:rPr>
          <w:rFonts w:ascii="Traditional Arabic" w:hAnsi="Traditional Arabic" w:cs="Traditional Arabic" w:hint="cs"/>
          <w:sz w:val="20"/>
          <w:szCs w:val="20"/>
          <w:rtl/>
        </w:rPr>
        <w:t>سورة الحجر</w:t>
      </w:r>
    </w:p>
    <w:p w14:paraId="11BF6A4A" w14:textId="77777777" w:rsidR="00AC247D" w:rsidRDefault="00AC247D" w:rsidP="00AC247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البروج :</w:t>
      </w:r>
    </w:p>
    <w:p w14:paraId="775D4BD5" w14:textId="77777777" w:rsidR="00AC247D" w:rsidRDefault="00AC247D" w:rsidP="00225FA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A23BC1">
        <w:rPr>
          <w:rFonts w:ascii="Traditional Arabic" w:hAnsi="Traditional Arabic" w:cs="Traditional Arabic" w:hint="cs"/>
          <w:sz w:val="28"/>
          <w:szCs w:val="28"/>
          <w:rtl/>
        </w:rPr>
        <w:t xml:space="preserve"> أن الله تعالى قد جعل في السماء بروجاً وهي </w:t>
      </w:r>
      <w:r w:rsidR="00B1674E">
        <w:rPr>
          <w:rFonts w:ascii="Traditional Arabic" w:hAnsi="Traditional Arabic" w:cs="Traditional Arabic" w:hint="cs"/>
          <w:sz w:val="28"/>
          <w:szCs w:val="28"/>
          <w:rtl/>
        </w:rPr>
        <w:t xml:space="preserve">الكواكب والنجوم والعظام لثلاثة أمور : زينةً للسماء </w:t>
      </w:r>
      <w:r w:rsidR="00932F68">
        <w:rPr>
          <w:rFonts w:ascii="Traditional Arabic" w:hAnsi="Traditional Arabic" w:cs="Traditional Arabic" w:hint="cs"/>
          <w:sz w:val="28"/>
          <w:szCs w:val="28"/>
          <w:rtl/>
        </w:rPr>
        <w:t xml:space="preserve">، </w:t>
      </w:r>
      <w:r w:rsidR="00952122">
        <w:rPr>
          <w:rFonts w:ascii="Traditional Arabic" w:hAnsi="Traditional Arabic" w:cs="Traditional Arabic" w:hint="cs"/>
          <w:sz w:val="28"/>
          <w:szCs w:val="28"/>
          <w:rtl/>
        </w:rPr>
        <w:t xml:space="preserve">ورجوماً للشياطين </w:t>
      </w:r>
      <w:r w:rsidR="00932F68">
        <w:rPr>
          <w:rFonts w:ascii="Traditional Arabic" w:hAnsi="Traditional Arabic" w:cs="Traditional Arabic" w:hint="cs"/>
          <w:sz w:val="28"/>
          <w:szCs w:val="28"/>
          <w:rtl/>
        </w:rPr>
        <w:t xml:space="preserve">، </w:t>
      </w:r>
      <w:r w:rsidR="00B1674E">
        <w:rPr>
          <w:rFonts w:ascii="Traditional Arabic" w:hAnsi="Traditional Arabic" w:cs="Traditional Arabic" w:hint="cs"/>
          <w:sz w:val="28"/>
          <w:szCs w:val="28"/>
          <w:rtl/>
        </w:rPr>
        <w:t xml:space="preserve">وعلاماتٍ يهتدى بها </w:t>
      </w:r>
      <w:r w:rsidR="00D72DC0">
        <w:rPr>
          <w:rFonts w:ascii="Traditional Arabic" w:hAnsi="Traditional Arabic" w:cs="Traditional Arabic" w:hint="cs"/>
          <w:sz w:val="28"/>
          <w:szCs w:val="28"/>
          <w:rtl/>
        </w:rPr>
        <w:t>في معرفة الاتجاهات والأوقات</w:t>
      </w:r>
      <w:r w:rsidR="00F96403">
        <w:rPr>
          <w:rFonts w:ascii="Traditional Arabic" w:hAnsi="Traditional Arabic" w:cs="Traditional Arabic" w:hint="cs"/>
          <w:sz w:val="28"/>
          <w:szCs w:val="28"/>
          <w:rtl/>
        </w:rPr>
        <w:t xml:space="preserve"> </w:t>
      </w:r>
      <w:r w:rsidR="00932F68">
        <w:rPr>
          <w:rFonts w:ascii="Traditional Arabic" w:hAnsi="Traditional Arabic" w:cs="Traditional Arabic" w:hint="cs"/>
          <w:sz w:val="28"/>
          <w:szCs w:val="28"/>
          <w:rtl/>
        </w:rPr>
        <w:t xml:space="preserve">، </w:t>
      </w:r>
      <w:r w:rsidR="00EE70D1">
        <w:rPr>
          <w:rFonts w:ascii="Traditional Arabic" w:hAnsi="Traditional Arabic" w:cs="Traditional Arabic" w:hint="cs"/>
          <w:sz w:val="28"/>
          <w:szCs w:val="28"/>
          <w:rtl/>
        </w:rPr>
        <w:t>أوقات</w:t>
      </w:r>
      <w:r w:rsidR="00EC7C7C">
        <w:rPr>
          <w:rFonts w:ascii="Traditional Arabic" w:hAnsi="Traditional Arabic" w:cs="Traditional Arabic" w:hint="cs"/>
          <w:sz w:val="28"/>
          <w:szCs w:val="28"/>
          <w:rtl/>
        </w:rPr>
        <w:t xml:space="preserve"> البذر والزرع والحر والبرد والمطر ونحو ذلك</w:t>
      </w:r>
      <w:r w:rsidR="00225FAA">
        <w:rPr>
          <w:rFonts w:ascii="Traditional Arabic" w:hAnsi="Traditional Arabic" w:cs="Traditional Arabic" w:hint="cs"/>
          <w:sz w:val="28"/>
          <w:szCs w:val="28"/>
          <w:rtl/>
        </w:rPr>
        <w:t xml:space="preserve"> ويسمى علم التسيير </w:t>
      </w:r>
      <w:r w:rsidR="008B0CD9">
        <w:rPr>
          <w:rFonts w:ascii="Traditional Arabic" w:hAnsi="Traditional Arabic" w:cs="Traditional Arabic" w:hint="cs"/>
          <w:sz w:val="28"/>
          <w:szCs w:val="28"/>
          <w:rtl/>
        </w:rPr>
        <w:t xml:space="preserve">، </w:t>
      </w:r>
      <w:r w:rsidR="00225FAA">
        <w:rPr>
          <w:rFonts w:ascii="Traditional Arabic" w:hAnsi="Traditional Arabic" w:cs="Traditional Arabic" w:hint="cs"/>
          <w:sz w:val="28"/>
          <w:szCs w:val="28"/>
          <w:rtl/>
        </w:rPr>
        <w:t xml:space="preserve">وأما علم التأثير وهو ادعاء أن للكواكب تأثيراً على الحوادث الأرضية </w:t>
      </w:r>
      <w:r w:rsidR="00B34A18">
        <w:rPr>
          <w:rFonts w:ascii="Traditional Arabic" w:hAnsi="Traditional Arabic" w:cs="Traditional Arabic" w:hint="cs"/>
          <w:sz w:val="28"/>
          <w:szCs w:val="28"/>
          <w:rtl/>
        </w:rPr>
        <w:t xml:space="preserve">من السعود والنحوس ونحو ذلك فهو علم باطل </w:t>
      </w:r>
      <w:r w:rsidR="008B0CD9">
        <w:rPr>
          <w:rFonts w:ascii="Traditional Arabic" w:hAnsi="Traditional Arabic" w:cs="Traditional Arabic" w:hint="cs"/>
          <w:sz w:val="28"/>
          <w:szCs w:val="28"/>
          <w:rtl/>
        </w:rPr>
        <w:t xml:space="preserve">، </w:t>
      </w:r>
      <w:r w:rsidR="004D0DA8">
        <w:rPr>
          <w:rFonts w:ascii="Traditional Arabic" w:hAnsi="Traditional Arabic" w:cs="Traditional Arabic" w:hint="cs"/>
          <w:sz w:val="28"/>
          <w:szCs w:val="28"/>
          <w:rtl/>
        </w:rPr>
        <w:t xml:space="preserve">وادعاء لعلم الغيب وهو محض حق الله تعالى </w:t>
      </w:r>
      <w:r w:rsidR="008B0CD9">
        <w:rPr>
          <w:rFonts w:ascii="Traditional Arabic" w:hAnsi="Traditional Arabic" w:cs="Traditional Arabic" w:hint="cs"/>
          <w:sz w:val="28"/>
          <w:szCs w:val="28"/>
          <w:rtl/>
        </w:rPr>
        <w:t xml:space="preserve">، </w:t>
      </w:r>
      <w:r w:rsidR="004D0DA8">
        <w:rPr>
          <w:rFonts w:ascii="Traditional Arabic" w:hAnsi="Traditional Arabic" w:cs="Traditional Arabic" w:hint="cs"/>
          <w:sz w:val="28"/>
          <w:szCs w:val="28"/>
          <w:rtl/>
        </w:rPr>
        <w:t xml:space="preserve">فلذلك كان كفراً </w:t>
      </w:r>
      <w:r w:rsidR="00E44A7E">
        <w:rPr>
          <w:rFonts w:ascii="Traditional Arabic" w:hAnsi="Traditional Arabic" w:cs="Traditional Arabic" w:hint="cs"/>
          <w:sz w:val="28"/>
          <w:szCs w:val="28"/>
          <w:rtl/>
        </w:rPr>
        <w:t xml:space="preserve">أكبر إن ادعى أنها المؤثرة بذاتها </w:t>
      </w:r>
      <w:r w:rsidR="008B0CD9">
        <w:rPr>
          <w:rFonts w:ascii="Traditional Arabic" w:hAnsi="Traditional Arabic" w:cs="Traditional Arabic" w:hint="cs"/>
          <w:sz w:val="28"/>
          <w:szCs w:val="28"/>
          <w:rtl/>
        </w:rPr>
        <w:t xml:space="preserve"> </w:t>
      </w:r>
      <w:r w:rsidR="00E44A7E">
        <w:rPr>
          <w:rFonts w:ascii="Traditional Arabic" w:hAnsi="Traditional Arabic" w:cs="Traditional Arabic" w:hint="cs"/>
          <w:sz w:val="28"/>
          <w:szCs w:val="28"/>
          <w:rtl/>
        </w:rPr>
        <w:t>وكفر أصغر إن ادعى أنها أسباب والفاعل هو الله .</w:t>
      </w:r>
      <w:r w:rsidR="00B34A18">
        <w:rPr>
          <w:rFonts w:ascii="Traditional Arabic" w:hAnsi="Traditional Arabic" w:cs="Traditional Arabic" w:hint="cs"/>
          <w:sz w:val="28"/>
          <w:szCs w:val="28"/>
          <w:rtl/>
        </w:rPr>
        <w:t xml:space="preserve"> </w:t>
      </w:r>
      <w:r w:rsidR="00D72DC0">
        <w:rPr>
          <w:rFonts w:ascii="Traditional Arabic" w:hAnsi="Traditional Arabic" w:cs="Traditional Arabic" w:hint="cs"/>
          <w:sz w:val="28"/>
          <w:szCs w:val="28"/>
          <w:rtl/>
        </w:rPr>
        <w:t xml:space="preserve"> </w:t>
      </w:r>
    </w:p>
    <w:p w14:paraId="51331800" w14:textId="77777777" w:rsidR="00AC247D" w:rsidRDefault="00AC247D" w:rsidP="009116C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C80317">
        <w:rPr>
          <w:rFonts w:ascii="Traditional Arabic" w:hAnsi="Traditional Arabic" w:cs="Traditional Arabic" w:hint="cs"/>
          <w:sz w:val="28"/>
          <w:szCs w:val="28"/>
          <w:rtl/>
        </w:rPr>
        <w:t xml:space="preserve"> قصة أصحاب الأخدود فيها عبر ودروس كثيرة منها </w:t>
      </w:r>
      <w:r w:rsidR="008B0CD9">
        <w:rPr>
          <w:rFonts w:ascii="Traditional Arabic" w:hAnsi="Traditional Arabic" w:cs="Traditional Arabic" w:hint="cs"/>
          <w:sz w:val="28"/>
          <w:szCs w:val="28"/>
          <w:rtl/>
        </w:rPr>
        <w:t xml:space="preserve">: </w:t>
      </w:r>
      <w:r w:rsidR="009376B5">
        <w:rPr>
          <w:rFonts w:ascii="Traditional Arabic" w:hAnsi="Traditional Arabic" w:cs="Traditional Arabic" w:hint="cs"/>
          <w:sz w:val="28"/>
          <w:szCs w:val="28"/>
          <w:rtl/>
        </w:rPr>
        <w:t xml:space="preserve">سعة حلم الله تعالى </w:t>
      </w:r>
      <w:r w:rsidR="009116CB">
        <w:rPr>
          <w:rFonts w:ascii="Traditional Arabic" w:hAnsi="Traditional Arabic" w:cs="Traditional Arabic" w:hint="cs"/>
          <w:sz w:val="28"/>
          <w:szCs w:val="28"/>
          <w:rtl/>
        </w:rPr>
        <w:t xml:space="preserve">حيث أشار إلى </w:t>
      </w:r>
      <w:r w:rsidR="009376B5">
        <w:rPr>
          <w:rFonts w:ascii="Traditional Arabic" w:hAnsi="Traditional Arabic" w:cs="Traditional Arabic" w:hint="cs"/>
          <w:sz w:val="28"/>
          <w:szCs w:val="28"/>
          <w:rtl/>
        </w:rPr>
        <w:t xml:space="preserve">أن القتلة </w:t>
      </w:r>
      <w:r w:rsidR="003A7C3D">
        <w:rPr>
          <w:rFonts w:ascii="Traditional Arabic" w:hAnsi="Traditional Arabic" w:cs="Traditional Arabic" w:hint="cs"/>
          <w:sz w:val="28"/>
          <w:szCs w:val="28"/>
          <w:rtl/>
        </w:rPr>
        <w:t>لو تابوا لتاب الله عليهم ولم يعذبهم ، ومنها</w:t>
      </w:r>
      <w:r w:rsidR="009376B5">
        <w:rPr>
          <w:rFonts w:ascii="Traditional Arabic" w:hAnsi="Traditional Arabic" w:cs="Traditional Arabic" w:hint="cs"/>
          <w:sz w:val="28"/>
          <w:szCs w:val="28"/>
          <w:rtl/>
        </w:rPr>
        <w:t xml:space="preserve"> </w:t>
      </w:r>
      <w:r w:rsidR="00C80317">
        <w:rPr>
          <w:rFonts w:ascii="Traditional Arabic" w:hAnsi="Traditional Arabic" w:cs="Traditional Arabic" w:hint="cs"/>
          <w:sz w:val="28"/>
          <w:szCs w:val="28"/>
          <w:rtl/>
        </w:rPr>
        <w:t xml:space="preserve">أن الدين الحق ينتشر مهما حاربه أعداءه وكادوا له </w:t>
      </w:r>
      <w:r w:rsidR="008B0CD9">
        <w:rPr>
          <w:rFonts w:ascii="Traditional Arabic" w:hAnsi="Traditional Arabic" w:cs="Traditional Arabic" w:hint="cs"/>
          <w:sz w:val="28"/>
          <w:szCs w:val="28"/>
          <w:rtl/>
        </w:rPr>
        <w:t xml:space="preserve">، </w:t>
      </w:r>
      <w:r w:rsidR="004B49E4">
        <w:rPr>
          <w:rFonts w:ascii="Traditional Arabic" w:hAnsi="Traditional Arabic" w:cs="Traditional Arabic" w:hint="cs"/>
          <w:sz w:val="28"/>
          <w:szCs w:val="28"/>
          <w:rtl/>
        </w:rPr>
        <w:t>بل يزداد مع المحاربة انتشاراً وهذا من خصائص هذا الدين</w:t>
      </w:r>
      <w:r w:rsidR="00E5004C">
        <w:rPr>
          <w:rFonts w:ascii="Traditional Arabic" w:hAnsi="Traditional Arabic" w:cs="Traditional Arabic" w:hint="cs"/>
          <w:sz w:val="28"/>
          <w:szCs w:val="28"/>
          <w:rtl/>
        </w:rPr>
        <w:t xml:space="preserve"> </w:t>
      </w:r>
      <w:r w:rsidR="00D32C61">
        <w:rPr>
          <w:rFonts w:ascii="Traditional Arabic" w:hAnsi="Traditional Arabic" w:cs="Traditional Arabic" w:hint="cs"/>
          <w:sz w:val="28"/>
          <w:szCs w:val="28"/>
          <w:rtl/>
        </w:rPr>
        <w:t>،</w:t>
      </w:r>
      <w:r w:rsidR="00E5004C">
        <w:rPr>
          <w:rFonts w:ascii="Traditional Arabic" w:hAnsi="Traditional Arabic" w:cs="Traditional Arabic" w:hint="cs"/>
          <w:sz w:val="28"/>
          <w:szCs w:val="28"/>
          <w:rtl/>
        </w:rPr>
        <w:t xml:space="preserve"> ومنها </w:t>
      </w:r>
      <w:r w:rsidR="008A7F83">
        <w:rPr>
          <w:rFonts w:ascii="Traditional Arabic" w:hAnsi="Traditional Arabic" w:cs="Traditional Arabic" w:hint="cs"/>
          <w:sz w:val="28"/>
          <w:szCs w:val="28"/>
          <w:rtl/>
        </w:rPr>
        <w:t>الصبر على الابتلاء و</w:t>
      </w:r>
      <w:r w:rsidR="00E5004C">
        <w:rPr>
          <w:rFonts w:ascii="Traditional Arabic" w:hAnsi="Traditional Arabic" w:cs="Traditional Arabic" w:hint="cs"/>
          <w:sz w:val="28"/>
          <w:szCs w:val="28"/>
          <w:rtl/>
        </w:rPr>
        <w:t xml:space="preserve">جواز التضحية بالنفس فداءً للدين وأن ذلك من أعلى المقامات للعبد </w:t>
      </w:r>
      <w:r w:rsidR="008A7F83">
        <w:rPr>
          <w:rFonts w:ascii="Traditional Arabic" w:hAnsi="Traditional Arabic" w:cs="Traditional Arabic" w:hint="cs"/>
          <w:sz w:val="28"/>
          <w:szCs w:val="28"/>
          <w:rtl/>
        </w:rPr>
        <w:t xml:space="preserve"> ومنها أن</w:t>
      </w:r>
      <w:r w:rsidR="00FE7BC7">
        <w:rPr>
          <w:rFonts w:ascii="Traditional Arabic" w:hAnsi="Traditional Arabic" w:cs="Traditional Arabic" w:hint="cs"/>
          <w:sz w:val="28"/>
          <w:szCs w:val="28"/>
          <w:rtl/>
        </w:rPr>
        <w:t xml:space="preserve"> الله يثبت أوليائه </w:t>
      </w:r>
      <w:r w:rsidR="00F132F0">
        <w:rPr>
          <w:rFonts w:ascii="Traditional Arabic" w:hAnsi="Traditional Arabic" w:cs="Traditional Arabic" w:hint="cs"/>
          <w:sz w:val="28"/>
          <w:szCs w:val="28"/>
          <w:rtl/>
        </w:rPr>
        <w:t xml:space="preserve">على الحق </w:t>
      </w:r>
      <w:r w:rsidR="00FE7BC7">
        <w:rPr>
          <w:rFonts w:ascii="Traditional Arabic" w:hAnsi="Traditional Arabic" w:cs="Traditional Arabic" w:hint="cs"/>
          <w:sz w:val="28"/>
          <w:szCs w:val="28"/>
          <w:rtl/>
        </w:rPr>
        <w:t xml:space="preserve">في المواقف العصيبة </w:t>
      </w:r>
      <w:r w:rsidR="00F132F0">
        <w:rPr>
          <w:rFonts w:ascii="Traditional Arabic" w:hAnsi="Traditional Arabic" w:cs="Traditional Arabic" w:hint="cs"/>
          <w:sz w:val="28"/>
          <w:szCs w:val="28"/>
          <w:rtl/>
        </w:rPr>
        <w:t>وعند الفتن . وغير ذلك .</w:t>
      </w:r>
    </w:p>
    <w:p w14:paraId="302C87F3" w14:textId="77777777" w:rsidR="007B3A2A" w:rsidRPr="00756102" w:rsidRDefault="00AC247D" w:rsidP="0075610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w:t>
      </w:r>
      <w:r w:rsidR="009116CB">
        <w:rPr>
          <w:rFonts w:ascii="Traditional Arabic" w:hAnsi="Traditional Arabic" w:cs="Traditional Arabic" w:hint="cs"/>
          <w:sz w:val="28"/>
          <w:szCs w:val="28"/>
          <w:rtl/>
        </w:rPr>
        <w:t xml:space="preserve"> أن الفوز الحقيقي هو الفوز بجنات عدن </w:t>
      </w:r>
      <w:r w:rsidR="00883206">
        <w:rPr>
          <w:rFonts w:ascii="Traditional Arabic" w:hAnsi="Traditional Arabic" w:cs="Traditional Arabic" w:hint="cs"/>
          <w:sz w:val="28"/>
          <w:szCs w:val="28"/>
          <w:rtl/>
        </w:rPr>
        <w:t xml:space="preserve">، وأما تحصيل الجوائز الدنيوية والشهادات </w:t>
      </w:r>
      <w:r w:rsidR="00050BD5">
        <w:rPr>
          <w:rFonts w:ascii="Traditional Arabic" w:hAnsi="Traditional Arabic" w:cs="Traditional Arabic" w:hint="cs"/>
          <w:sz w:val="28"/>
          <w:szCs w:val="28"/>
          <w:rtl/>
        </w:rPr>
        <w:t>والوظائف العلية في الدنيا فليس بفوز</w:t>
      </w:r>
      <w:r w:rsidR="007B6E21">
        <w:rPr>
          <w:rFonts w:ascii="Traditional Arabic" w:hAnsi="Traditional Arabic" w:cs="Traditional Arabic" w:hint="cs"/>
          <w:sz w:val="28"/>
          <w:szCs w:val="28"/>
          <w:rtl/>
        </w:rPr>
        <w:t>ٍ</w:t>
      </w:r>
      <w:r w:rsidR="00050BD5">
        <w:rPr>
          <w:rFonts w:ascii="Traditional Arabic" w:hAnsi="Traditional Arabic" w:cs="Traditional Arabic" w:hint="cs"/>
          <w:sz w:val="28"/>
          <w:szCs w:val="28"/>
          <w:rtl/>
        </w:rPr>
        <w:t xml:space="preserve"> حقيقي</w:t>
      </w:r>
      <w:r w:rsidR="007B6E21">
        <w:rPr>
          <w:rFonts w:ascii="Traditional Arabic" w:hAnsi="Traditional Arabic" w:cs="Traditional Arabic" w:hint="cs"/>
          <w:sz w:val="28"/>
          <w:szCs w:val="28"/>
          <w:rtl/>
        </w:rPr>
        <w:t xml:space="preserve"> ،</w:t>
      </w:r>
      <w:r w:rsidR="00050BD5">
        <w:rPr>
          <w:rFonts w:ascii="Traditional Arabic" w:hAnsi="Traditional Arabic" w:cs="Traditional Arabic" w:hint="cs"/>
          <w:sz w:val="28"/>
          <w:szCs w:val="28"/>
          <w:rtl/>
        </w:rPr>
        <w:t xml:space="preserve"> لأن الدنيا وما فيها</w:t>
      </w:r>
      <w:r w:rsidR="00883206">
        <w:rPr>
          <w:rFonts w:ascii="Traditional Arabic" w:hAnsi="Traditional Arabic" w:cs="Traditional Arabic" w:hint="cs"/>
          <w:sz w:val="28"/>
          <w:szCs w:val="28"/>
          <w:rtl/>
        </w:rPr>
        <w:t xml:space="preserve"> متاع زائل</w:t>
      </w:r>
      <w:r w:rsidR="00FE1595">
        <w:rPr>
          <w:rFonts w:ascii="Traditional Arabic" w:hAnsi="Traditional Arabic" w:cs="Traditional Arabic" w:hint="cs"/>
          <w:sz w:val="28"/>
          <w:szCs w:val="28"/>
          <w:rtl/>
        </w:rPr>
        <w:t xml:space="preserve"> ، فينبغي </w:t>
      </w:r>
      <w:r w:rsidR="0033017E">
        <w:rPr>
          <w:rFonts w:ascii="Traditional Arabic" w:hAnsi="Traditional Arabic" w:cs="Traditional Arabic" w:hint="cs"/>
          <w:sz w:val="28"/>
          <w:szCs w:val="28"/>
          <w:rtl/>
        </w:rPr>
        <w:t xml:space="preserve">على المؤمن </w:t>
      </w:r>
      <w:r w:rsidR="00FE1595">
        <w:rPr>
          <w:rFonts w:ascii="Traditional Arabic" w:hAnsi="Traditional Arabic" w:cs="Traditional Arabic" w:hint="cs"/>
          <w:sz w:val="28"/>
          <w:szCs w:val="28"/>
          <w:rtl/>
        </w:rPr>
        <w:t xml:space="preserve">الحرص على تحصيل الفوز في الآخرة </w:t>
      </w:r>
      <w:r w:rsidR="0033017E">
        <w:rPr>
          <w:rFonts w:ascii="Traditional Arabic" w:hAnsi="Traditional Arabic" w:cs="Traditional Arabic" w:hint="cs"/>
          <w:sz w:val="28"/>
          <w:szCs w:val="28"/>
          <w:rtl/>
        </w:rPr>
        <w:t xml:space="preserve">بالجنات والمسابقة إلى الدرجات العلية فيها </w:t>
      </w:r>
      <w:r w:rsidR="00FE1595">
        <w:rPr>
          <w:rFonts w:ascii="Traditional Arabic" w:hAnsi="Traditional Arabic" w:cs="Traditional Arabic" w:hint="cs"/>
          <w:sz w:val="28"/>
          <w:szCs w:val="28"/>
          <w:rtl/>
        </w:rPr>
        <w:t>كما يحرص أهل الدنيا على الفوز فيها</w:t>
      </w:r>
      <w:r w:rsidR="0033017E">
        <w:rPr>
          <w:rFonts w:ascii="Traditional Arabic" w:hAnsi="Traditional Arabic" w:cs="Traditional Arabic" w:hint="cs"/>
          <w:sz w:val="28"/>
          <w:szCs w:val="28"/>
          <w:rtl/>
        </w:rPr>
        <w:t xml:space="preserve"> ونيل أعلى </w:t>
      </w:r>
      <w:r w:rsidR="001D18E5">
        <w:rPr>
          <w:rFonts w:ascii="Traditional Arabic" w:hAnsi="Traditional Arabic" w:cs="Traditional Arabic" w:hint="cs"/>
          <w:sz w:val="28"/>
          <w:szCs w:val="28"/>
          <w:rtl/>
        </w:rPr>
        <w:t xml:space="preserve">الدرجات الدنيوية . </w:t>
      </w:r>
      <w:r w:rsidR="00FE1595">
        <w:rPr>
          <w:rFonts w:ascii="Traditional Arabic" w:hAnsi="Traditional Arabic" w:cs="Traditional Arabic" w:hint="cs"/>
          <w:sz w:val="28"/>
          <w:szCs w:val="28"/>
          <w:rtl/>
        </w:rPr>
        <w:t xml:space="preserve"> </w:t>
      </w:r>
      <w:r w:rsidR="00883206">
        <w:rPr>
          <w:rFonts w:ascii="Traditional Arabic" w:hAnsi="Traditional Arabic" w:cs="Traditional Arabic" w:hint="cs"/>
          <w:sz w:val="28"/>
          <w:szCs w:val="28"/>
          <w:rtl/>
        </w:rPr>
        <w:t xml:space="preserve"> </w:t>
      </w:r>
    </w:p>
    <w:p w14:paraId="376847D9" w14:textId="77777777" w:rsidR="00756102" w:rsidRPr="00964229" w:rsidRDefault="00756102" w:rsidP="00756102">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سورة الطارق مكية وآياتها ( 17 )</w:t>
      </w:r>
    </w:p>
    <w:p w14:paraId="3699301E"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2DD7B209" w14:textId="77777777" w:rsidR="009857AE" w:rsidRDefault="009857AE" w:rsidP="001518F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91" w:hAnsi="QCF_P591" w:cs="QCF_P591"/>
          <w:color w:val="000000"/>
          <w:sz w:val="24"/>
          <w:szCs w:val="24"/>
          <w:rtl/>
        </w:rPr>
        <w:t xml:space="preserve">ﭑ   ﭒ  ﭓ  ﭔ  ﭕ  ﭖ  ﭗ     ﭘ  ﭙ  ﭚ  ﭛ  ﭜ  ﭝ   ﭞ  ﭟ  ﭠ  ﭡ  ﭢ  ﭣ  ﭤ  ﭥ  ﭦ  ﭧ  ﭨ  ﭩ  ﭪ   ﭫ   ﭬ  ﭭ  ﭮ  ﭯ  ﭰ   ﭱ   ﭲ  ﭳ    ﭴ  ﭵ  ﭶ      ﭷ   ﭸ  ﭹ      ﭺ       ﭻ  ﭼ  ﭽ    ﭾ  ﭿ    ﮀ   ﮁ     ﮂ  ﮃ  ﮄ  ﮅ   ﮆ   ﮇ  ﮈ  ﮉ     ﮊ  ﮋ    ﮌ   ﮍ  ﮎ  ﮏ  ﮐ    ﮑ  ﮒ  ﮓ   ﮔ  ﮕ     ﮖ  ﮗ  ﮘ        ﮙ  ﮚ  ﮛ   ﮜ  ﮝ  ﮞ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46D5D385" w14:textId="77777777" w:rsidR="00756102" w:rsidRPr="00984437" w:rsidRDefault="00756102" w:rsidP="00756102">
      <w:pPr>
        <w:ind w:left="-341" w:right="-284"/>
        <w:jc w:val="center"/>
        <w:rPr>
          <w:rFonts w:ascii="Traditional Arabic" w:hAnsi="Traditional Arabic" w:cs="Traditional Arabic"/>
          <w:sz w:val="28"/>
          <w:szCs w:val="28"/>
          <w:rtl/>
        </w:rPr>
      </w:pPr>
      <w:r w:rsidRPr="00984437">
        <w:rPr>
          <w:rFonts w:ascii="Traditional Arabic" w:hAnsi="Traditional Arabic" w:cs="Traditional Arabic" w:hint="cs"/>
          <w:sz w:val="28"/>
          <w:szCs w:val="28"/>
          <w:rtl/>
        </w:rPr>
        <w:t>تفسير سورة الطارق</w:t>
      </w:r>
    </w:p>
    <w:p w14:paraId="14205D67" w14:textId="77777777" w:rsidR="00681636" w:rsidRDefault="00681636" w:rsidP="009E583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76E74" w:rsidRPr="00C825BD">
        <w:rPr>
          <w:rFonts w:ascii="QCF_P591" w:hAnsi="QCF_P591" w:cs="QCF_P591"/>
          <w:color w:val="000000"/>
          <w:sz w:val="24"/>
          <w:szCs w:val="24"/>
          <w:rtl/>
        </w:rPr>
        <w:t xml:space="preserve"> ﭑ   ﭒ  ﭓ  </w:t>
      </w:r>
      <w:r w:rsidR="004E1AA1" w:rsidRPr="00C825BD">
        <w:rPr>
          <w:rFonts w:ascii="QCF_P591" w:hAnsi="QCF_P591" w:cs="QCF_P591"/>
          <w:color w:val="000000"/>
          <w:sz w:val="24"/>
          <w:szCs w:val="24"/>
          <w:rtl/>
        </w:rPr>
        <w:t xml:space="preserve">ﭔ  ﭕ  ﭖ  ﭗ     ﭘ  ﭙ  ﭚ  ﭛ  </w:t>
      </w:r>
      <w:r w:rsidR="004E1AA1" w:rsidRPr="00C825BD">
        <w:rPr>
          <w:rFonts w:ascii="QCF_BSML" w:hAnsi="QCF_BSML" w:cs="QCF_BSML"/>
          <w:color w:val="000000"/>
          <w:sz w:val="24"/>
          <w:szCs w:val="24"/>
          <w:rtl/>
        </w:rPr>
        <w:t>ﭼ</w:t>
      </w:r>
      <w:r w:rsidR="004E1AA1" w:rsidRPr="00C825BD">
        <w:rPr>
          <w:rFonts w:ascii="Traditional Arabic" w:hAnsi="Traditional Arabic" w:cs="Traditional Arabic" w:hint="cs"/>
          <w:sz w:val="24"/>
          <w:szCs w:val="24"/>
          <w:rtl/>
        </w:rPr>
        <w:t xml:space="preserve"> </w:t>
      </w:r>
      <w:r w:rsidR="004E1AA1" w:rsidRPr="002D24EB">
        <w:rPr>
          <w:rFonts w:ascii="Traditional Arabic" w:hAnsi="Traditional Arabic" w:cs="Traditional Arabic" w:hint="cs"/>
          <w:sz w:val="28"/>
          <w:szCs w:val="28"/>
          <w:rtl/>
        </w:rPr>
        <w:t>أقسم سبحانه بالسماء والطارق</w:t>
      </w:r>
      <w:r w:rsidR="00B70DF7">
        <w:rPr>
          <w:rFonts w:ascii="Traditional Arabic" w:hAnsi="Traditional Arabic" w:cs="Traditional Arabic" w:hint="cs"/>
          <w:sz w:val="28"/>
          <w:szCs w:val="28"/>
          <w:rtl/>
        </w:rPr>
        <w:t xml:space="preserve"> </w:t>
      </w:r>
      <w:r w:rsidR="00EC2379">
        <w:rPr>
          <w:rFonts w:ascii="Traditional Arabic" w:hAnsi="Traditional Arabic" w:cs="Traditional Arabic" w:hint="cs"/>
          <w:sz w:val="28"/>
          <w:szCs w:val="28"/>
          <w:rtl/>
        </w:rPr>
        <w:t xml:space="preserve">، </w:t>
      </w:r>
      <w:r w:rsidR="004E1AA1" w:rsidRPr="002D24EB">
        <w:rPr>
          <w:rFonts w:ascii="Traditional Arabic" w:hAnsi="Traditional Arabic" w:cs="Traditional Arabic" w:hint="cs"/>
          <w:sz w:val="28"/>
          <w:szCs w:val="28"/>
          <w:rtl/>
        </w:rPr>
        <w:t xml:space="preserve">ثم بيَّن الطارق فقال </w:t>
      </w:r>
      <w:r w:rsidR="004E1AA1" w:rsidRPr="00C825BD">
        <w:rPr>
          <w:rFonts w:ascii="QCF_BSML" w:hAnsi="QCF_BSML" w:cs="QCF_BSML"/>
          <w:color w:val="000000"/>
          <w:sz w:val="24"/>
          <w:szCs w:val="24"/>
          <w:rtl/>
        </w:rPr>
        <w:t>ﭽ</w:t>
      </w:r>
      <w:r w:rsidR="004E1AA1" w:rsidRPr="00C825BD">
        <w:rPr>
          <w:rFonts w:ascii="QCF_P591" w:hAnsi="QCF_P591" w:cs="QCF_P591"/>
          <w:color w:val="000000"/>
          <w:sz w:val="24"/>
          <w:szCs w:val="24"/>
          <w:rtl/>
        </w:rPr>
        <w:t xml:space="preserve"> </w:t>
      </w:r>
      <w:r w:rsidR="00DD6945">
        <w:rPr>
          <w:rFonts w:ascii="QCF_P591" w:hAnsi="QCF_P591" w:cs="QCF_P591"/>
          <w:color w:val="000000"/>
          <w:sz w:val="24"/>
          <w:szCs w:val="24"/>
          <w:rtl/>
        </w:rPr>
        <w:t xml:space="preserve">ﭙ  ﭚ  </w:t>
      </w:r>
      <w:r w:rsidR="004E1AA1" w:rsidRPr="00C825BD">
        <w:rPr>
          <w:rFonts w:ascii="QCF_BSML" w:hAnsi="QCF_BSML" w:cs="QCF_BSML"/>
          <w:color w:val="000000"/>
          <w:sz w:val="24"/>
          <w:szCs w:val="24"/>
          <w:rtl/>
        </w:rPr>
        <w:t>ﭼ</w:t>
      </w:r>
      <w:r w:rsidR="004E1AA1" w:rsidRPr="002D24EB">
        <w:rPr>
          <w:rFonts w:ascii="Traditional Arabic" w:hAnsi="Traditional Arabic" w:cs="Traditional Arabic" w:hint="cs"/>
          <w:sz w:val="28"/>
          <w:szCs w:val="28"/>
          <w:rtl/>
        </w:rPr>
        <w:t xml:space="preserve"> </w:t>
      </w:r>
      <w:r w:rsidR="00DD6945" w:rsidRPr="002D24EB">
        <w:rPr>
          <w:rFonts w:ascii="Traditional Arabic" w:hAnsi="Traditional Arabic" w:cs="Traditional Arabic" w:hint="cs"/>
          <w:sz w:val="28"/>
          <w:szCs w:val="28"/>
          <w:rtl/>
        </w:rPr>
        <w:t>أي المضيء</w:t>
      </w:r>
      <w:r w:rsidR="009E5830">
        <w:rPr>
          <w:rFonts w:ascii="Traditional Arabic" w:hAnsi="Traditional Arabic" w:cs="Traditional Arabic" w:hint="cs"/>
          <w:sz w:val="28"/>
          <w:szCs w:val="28"/>
          <w:rtl/>
        </w:rPr>
        <w:t xml:space="preserve"> </w:t>
      </w:r>
      <w:r w:rsidR="00DD6945" w:rsidRPr="002D24EB">
        <w:rPr>
          <w:rFonts w:ascii="Traditional Arabic" w:hAnsi="Traditional Arabic" w:cs="Traditional Arabic" w:hint="cs"/>
          <w:sz w:val="28"/>
          <w:szCs w:val="28"/>
          <w:rtl/>
        </w:rPr>
        <w:t xml:space="preserve">. </w:t>
      </w:r>
      <w:r w:rsidR="00282417">
        <w:rPr>
          <w:rFonts w:ascii="Traditional Arabic" w:hAnsi="Traditional Arabic" w:cs="Traditional Arabic" w:hint="cs"/>
          <w:sz w:val="28"/>
          <w:szCs w:val="28"/>
          <w:rtl/>
        </w:rPr>
        <w:t>قالت هند بنت عتبة : نحن بنات طارق   نمشي على النمارق . أي أن أبانا في الشرف كالنجم المضيء .</w:t>
      </w:r>
      <w:r w:rsidR="00A81BC1" w:rsidRPr="00A81BC1">
        <w:rPr>
          <w:rFonts w:ascii="Traditional Arabic" w:hAnsi="Traditional Arabic" w:cs="Traditional Arabic" w:hint="cs"/>
          <w:sz w:val="20"/>
          <w:szCs w:val="20"/>
          <w:rtl/>
        </w:rPr>
        <w:t xml:space="preserve"> </w:t>
      </w:r>
      <w:r w:rsidR="00A81BC1">
        <w:rPr>
          <w:rFonts w:ascii="Traditional Arabic" w:hAnsi="Traditional Arabic" w:cs="Traditional Arabic" w:hint="cs"/>
          <w:sz w:val="20"/>
          <w:szCs w:val="20"/>
          <w:rtl/>
        </w:rPr>
        <w:t xml:space="preserve"> </w:t>
      </w:r>
      <w:r w:rsidR="002D24EB">
        <w:rPr>
          <w:rFonts w:ascii="Traditional Arabic" w:hAnsi="Traditional Arabic" w:cs="Traditional Arabic" w:hint="cs"/>
          <w:sz w:val="28"/>
          <w:szCs w:val="28"/>
          <w:rtl/>
        </w:rPr>
        <w:t>و</w:t>
      </w:r>
      <w:r w:rsidR="00CE136D">
        <w:rPr>
          <w:rFonts w:ascii="Traditional Arabic" w:hAnsi="Traditional Arabic" w:cs="Traditional Arabic" w:hint="cs"/>
          <w:sz w:val="28"/>
          <w:szCs w:val="28"/>
          <w:rtl/>
        </w:rPr>
        <w:t>الطارق</w:t>
      </w:r>
      <w:r w:rsidR="002D24EB">
        <w:rPr>
          <w:rFonts w:ascii="Traditional Arabic" w:hAnsi="Traditional Arabic" w:cs="Traditional Arabic" w:hint="cs"/>
          <w:sz w:val="28"/>
          <w:szCs w:val="28"/>
          <w:rtl/>
        </w:rPr>
        <w:t xml:space="preserve"> لغةً :</w:t>
      </w:r>
      <w:r w:rsidR="00CE136D">
        <w:rPr>
          <w:rFonts w:ascii="Traditional Arabic" w:hAnsi="Traditional Arabic" w:cs="Traditional Arabic" w:hint="cs"/>
          <w:sz w:val="28"/>
          <w:szCs w:val="28"/>
          <w:rtl/>
        </w:rPr>
        <w:t xml:space="preserve"> الآتي ليلاً </w:t>
      </w:r>
      <w:r w:rsidR="00C25174">
        <w:rPr>
          <w:rFonts w:ascii="Traditional Arabic" w:hAnsi="Traditional Arabic" w:cs="Traditional Arabic" w:hint="cs"/>
          <w:sz w:val="28"/>
          <w:szCs w:val="28"/>
          <w:rtl/>
        </w:rPr>
        <w:t xml:space="preserve">، </w:t>
      </w:r>
      <w:r w:rsidR="00CE136D">
        <w:rPr>
          <w:rFonts w:ascii="Traditional Arabic" w:hAnsi="Traditional Arabic" w:cs="Traditional Arabic" w:hint="cs"/>
          <w:sz w:val="28"/>
          <w:szCs w:val="28"/>
          <w:rtl/>
        </w:rPr>
        <w:t>وفي الحديث</w:t>
      </w:r>
      <w:r w:rsidR="00115943">
        <w:rPr>
          <w:rFonts w:ascii="Traditional Arabic" w:hAnsi="Traditional Arabic" w:cs="Traditional Arabic" w:hint="cs"/>
          <w:sz w:val="28"/>
          <w:szCs w:val="28"/>
          <w:rtl/>
        </w:rPr>
        <w:t xml:space="preserve"> </w:t>
      </w:r>
      <w:r w:rsidR="00CE136D" w:rsidRPr="00CE136D">
        <w:rPr>
          <w:rFonts w:ascii="Traditional Arabic" w:hAnsi="Traditional Arabic" w:cs="Traditional Arabic" w:hint="cs"/>
          <w:sz w:val="28"/>
          <w:szCs w:val="28"/>
          <w:rtl/>
        </w:rPr>
        <w:t>عَنْ</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أَنَسٍ</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رَضِيَ</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اللَّهُ</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عَنْهُ</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قَالَ</w:t>
      </w:r>
      <w:r w:rsidR="00CE136D" w:rsidRPr="00CE136D">
        <w:rPr>
          <w:rFonts w:ascii="Traditional Arabic" w:hAnsi="Traditional Arabic" w:cs="Traditional Arabic"/>
          <w:sz w:val="28"/>
          <w:szCs w:val="28"/>
          <w:rtl/>
        </w:rPr>
        <w:t xml:space="preserve"> </w:t>
      </w:r>
      <w:r w:rsidR="005B4785">
        <w:rPr>
          <w:rFonts w:ascii="Traditional Arabic" w:hAnsi="Traditional Arabic" w:cs="Traditional Arabic" w:hint="cs"/>
          <w:sz w:val="28"/>
          <w:szCs w:val="28"/>
          <w:rtl/>
        </w:rPr>
        <w:t xml:space="preserve">: </w:t>
      </w:r>
      <w:r w:rsidR="00CE136D" w:rsidRPr="00CE136D">
        <w:rPr>
          <w:rFonts w:ascii="Traditional Arabic" w:hAnsi="Traditional Arabic" w:cs="Traditional Arabic" w:hint="cs"/>
          <w:sz w:val="28"/>
          <w:szCs w:val="28"/>
          <w:rtl/>
        </w:rPr>
        <w:t>كَانَ</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النَّبِيُّ</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صلى</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الله</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عليه</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وسلم</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لاَ</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يَطْرُقُ</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أَهْلَهُ</w:t>
      </w:r>
      <w:r w:rsidR="00CE136D" w:rsidRPr="00CE136D">
        <w:rPr>
          <w:rFonts w:ascii="Traditional Arabic" w:hAnsi="Traditional Arabic" w:cs="Traditional Arabic"/>
          <w:sz w:val="28"/>
          <w:szCs w:val="28"/>
          <w:rtl/>
        </w:rPr>
        <w:t xml:space="preserve"> </w:t>
      </w:r>
      <w:r w:rsidR="00AE37DA">
        <w:rPr>
          <w:rFonts w:ascii="Traditional Arabic" w:hAnsi="Traditional Arabic" w:cs="Traditional Arabic" w:hint="cs"/>
          <w:sz w:val="28"/>
          <w:szCs w:val="28"/>
          <w:rtl/>
        </w:rPr>
        <w:t xml:space="preserve">، </w:t>
      </w:r>
      <w:r w:rsidR="00CE136D" w:rsidRPr="00CE136D">
        <w:rPr>
          <w:rFonts w:ascii="Traditional Arabic" w:hAnsi="Traditional Arabic" w:cs="Traditional Arabic" w:hint="cs"/>
          <w:sz w:val="28"/>
          <w:szCs w:val="28"/>
          <w:rtl/>
        </w:rPr>
        <w:t>كَانَ</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لاَ</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يَدْخُلُ</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إِلاَّ</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غُدْوَةً</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أَوْ</w:t>
      </w:r>
      <w:r w:rsidR="00CE136D" w:rsidRPr="00CE136D">
        <w:rPr>
          <w:rFonts w:ascii="Traditional Arabic" w:hAnsi="Traditional Arabic" w:cs="Traditional Arabic"/>
          <w:sz w:val="28"/>
          <w:szCs w:val="28"/>
          <w:rtl/>
        </w:rPr>
        <w:t xml:space="preserve"> </w:t>
      </w:r>
      <w:r w:rsidR="00CE136D" w:rsidRPr="00CE136D">
        <w:rPr>
          <w:rFonts w:ascii="Traditional Arabic" w:hAnsi="Traditional Arabic" w:cs="Traditional Arabic" w:hint="cs"/>
          <w:sz w:val="28"/>
          <w:szCs w:val="28"/>
          <w:rtl/>
        </w:rPr>
        <w:t>عَشِيَّةً</w:t>
      </w:r>
      <w:r w:rsidR="00A33D23">
        <w:rPr>
          <w:rFonts w:ascii="Traditional Arabic" w:hAnsi="Traditional Arabic" w:cs="Traditional Arabic" w:hint="cs"/>
          <w:sz w:val="28"/>
          <w:szCs w:val="28"/>
          <w:rtl/>
        </w:rPr>
        <w:t xml:space="preserve"> </w:t>
      </w:r>
      <w:r w:rsidR="00CE136D" w:rsidRPr="00CE136D">
        <w:rPr>
          <w:rFonts w:ascii="Traditional Arabic" w:hAnsi="Traditional Arabic" w:cs="Traditional Arabic"/>
          <w:sz w:val="28"/>
          <w:szCs w:val="28"/>
          <w:rtl/>
        </w:rPr>
        <w:t>.</w:t>
      </w:r>
      <w:r w:rsidR="00D638A6">
        <w:rPr>
          <w:rFonts w:ascii="Traditional Arabic" w:hAnsi="Traditional Arabic" w:cs="Traditional Arabic" w:hint="cs"/>
          <w:sz w:val="28"/>
          <w:szCs w:val="28"/>
          <w:rtl/>
        </w:rPr>
        <w:t xml:space="preserve"> </w:t>
      </w:r>
      <w:r w:rsidR="00D3650D" w:rsidRPr="00D3650D">
        <w:rPr>
          <w:rFonts w:ascii="Traditional Arabic" w:hAnsi="Traditional Arabic" w:cs="Traditional Arabic" w:hint="cs"/>
          <w:sz w:val="20"/>
          <w:szCs w:val="20"/>
          <w:rtl/>
        </w:rPr>
        <w:t>متفق عليه</w:t>
      </w:r>
      <w:r w:rsidR="00A33D23" w:rsidRPr="00D3650D">
        <w:rPr>
          <w:rFonts w:ascii="Traditional Arabic" w:hAnsi="Traditional Arabic" w:cs="Traditional Arabic" w:hint="cs"/>
          <w:sz w:val="20"/>
          <w:szCs w:val="20"/>
          <w:rtl/>
        </w:rPr>
        <w:t xml:space="preserve"> </w:t>
      </w:r>
      <w:r w:rsidR="00D638A6">
        <w:rPr>
          <w:rFonts w:ascii="Traditional Arabic" w:hAnsi="Traditional Arabic" w:cs="Traditional Arabic" w:hint="cs"/>
          <w:sz w:val="28"/>
          <w:szCs w:val="28"/>
          <w:rtl/>
        </w:rPr>
        <w:t xml:space="preserve">قال بن حجر : </w:t>
      </w:r>
      <w:r w:rsidR="00D638A6" w:rsidRPr="00D638A6">
        <w:rPr>
          <w:rFonts w:ascii="Traditional Arabic" w:hAnsi="Traditional Arabic" w:cs="Traditional Arabic" w:hint="cs"/>
          <w:sz w:val="28"/>
          <w:szCs w:val="28"/>
          <w:rtl/>
        </w:rPr>
        <w:t>قال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أهل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اللغة</w:t>
      </w:r>
      <w:r w:rsidR="00D638A6" w:rsidRPr="00D638A6">
        <w:rPr>
          <w:rFonts w:ascii="Traditional Arabic" w:hAnsi="Traditional Arabic" w:cs="Traditional Arabic"/>
          <w:sz w:val="28"/>
          <w:szCs w:val="28"/>
          <w:rtl/>
        </w:rPr>
        <w:t xml:space="preserve"> </w:t>
      </w:r>
      <w:r w:rsidR="00C25174">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الط</w:t>
      </w:r>
      <w:r w:rsidR="00C25174">
        <w:rPr>
          <w:rFonts w:ascii="Traditional Arabic" w:hAnsi="Traditional Arabic" w:cs="Traditional Arabic" w:hint="cs"/>
          <w:sz w:val="28"/>
          <w:szCs w:val="28"/>
          <w:rtl/>
        </w:rPr>
        <w:t>ُ</w:t>
      </w:r>
      <w:r w:rsidR="00D638A6" w:rsidRPr="00D638A6">
        <w:rPr>
          <w:rFonts w:ascii="Traditional Arabic" w:hAnsi="Traditional Arabic" w:cs="Traditional Arabic" w:hint="cs"/>
          <w:sz w:val="28"/>
          <w:szCs w:val="28"/>
          <w:rtl/>
        </w:rPr>
        <w:t>روق</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بالضم</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المجيء</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بالليل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من</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سفر</w:t>
      </w:r>
      <w:r w:rsidR="00C25174">
        <w:rPr>
          <w:rFonts w:ascii="Traditional Arabic" w:hAnsi="Traditional Arabic" w:cs="Traditional Arabic" w:hint="cs"/>
          <w:sz w:val="28"/>
          <w:szCs w:val="28"/>
          <w:rtl/>
        </w:rPr>
        <w:t>ٍ</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أو</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من</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غيره</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على</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غفلة</w:t>
      </w:r>
      <w:r w:rsidR="00D638A6" w:rsidRPr="00D638A6">
        <w:rPr>
          <w:rFonts w:ascii="Traditional Arabic" w:hAnsi="Traditional Arabic" w:cs="Traditional Arabic"/>
          <w:sz w:val="28"/>
          <w:szCs w:val="28"/>
          <w:rtl/>
        </w:rPr>
        <w:t xml:space="preserve"> </w:t>
      </w:r>
      <w:r w:rsidR="00C25174">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ويقال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لكل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آت</w:t>
      </w:r>
      <w:r w:rsidR="00C25174">
        <w:rPr>
          <w:rFonts w:ascii="Traditional Arabic" w:hAnsi="Traditional Arabic" w:cs="Traditional Arabic" w:hint="cs"/>
          <w:sz w:val="28"/>
          <w:szCs w:val="28"/>
          <w:rtl/>
        </w:rPr>
        <w:t>ٍ</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بالليل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طارق</w:t>
      </w:r>
      <w:r w:rsidR="00D3650D">
        <w:rPr>
          <w:rFonts w:ascii="Traditional Arabic" w:hAnsi="Traditional Arabic" w:cs="Traditional Arabic" w:hint="cs"/>
          <w:sz w:val="28"/>
          <w:szCs w:val="28"/>
          <w:rtl/>
        </w:rPr>
        <w:t xml:space="preserve"> </w:t>
      </w:r>
      <w:r w:rsidR="00D638A6">
        <w:rPr>
          <w:rFonts w:ascii="Traditional Arabic" w:hAnsi="Traditional Arabic" w:cs="Traditional Arabic" w:hint="cs"/>
          <w:sz w:val="28"/>
          <w:szCs w:val="28"/>
          <w:rtl/>
        </w:rPr>
        <w:t>...</w:t>
      </w:r>
      <w:r w:rsidR="00D3650D">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وقال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بعض</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أهل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اللغة</w:t>
      </w:r>
      <w:r w:rsidR="00D638A6" w:rsidRPr="00D638A6">
        <w:rPr>
          <w:rFonts w:ascii="Traditional Arabic" w:hAnsi="Traditional Arabic" w:cs="Traditional Arabic"/>
          <w:sz w:val="28"/>
          <w:szCs w:val="28"/>
          <w:rtl/>
        </w:rPr>
        <w:t xml:space="preserve"> </w:t>
      </w:r>
      <w:r w:rsidR="000A50D5">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أصل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الطروق</w:t>
      </w:r>
      <w:r w:rsidR="00D638A6" w:rsidRPr="00D638A6">
        <w:rPr>
          <w:rFonts w:ascii="Traditional Arabic" w:hAnsi="Traditional Arabic" w:cs="Traditional Arabic"/>
          <w:sz w:val="28"/>
          <w:szCs w:val="28"/>
          <w:rtl/>
        </w:rPr>
        <w:t xml:space="preserve"> </w:t>
      </w:r>
      <w:r w:rsidR="000234A5">
        <w:rPr>
          <w:rFonts w:ascii="Traditional Arabic" w:hAnsi="Traditional Arabic" w:cs="Traditional Arabic" w:hint="cs"/>
          <w:sz w:val="28"/>
          <w:szCs w:val="28"/>
          <w:rtl/>
        </w:rPr>
        <w:t>الدق</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والضرب</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وبذلك</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سميت</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الطريق</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لأن</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المارة</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تدقها</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بأرجلها</w:t>
      </w:r>
      <w:r w:rsidR="00D638A6" w:rsidRPr="00D638A6">
        <w:rPr>
          <w:rFonts w:ascii="Traditional Arabic" w:hAnsi="Traditional Arabic" w:cs="Traditional Arabic"/>
          <w:sz w:val="28"/>
          <w:szCs w:val="28"/>
          <w:rtl/>
        </w:rPr>
        <w:t xml:space="preserve"> </w:t>
      </w:r>
      <w:r w:rsidR="000A50D5">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وسمي</w:t>
      </w:r>
      <w:r w:rsidR="00D638A6" w:rsidRPr="00D638A6">
        <w:rPr>
          <w:rFonts w:ascii="Traditional Arabic" w:hAnsi="Traditional Arabic" w:cs="Traditional Arabic"/>
          <w:sz w:val="28"/>
          <w:szCs w:val="28"/>
          <w:rtl/>
        </w:rPr>
        <w:t xml:space="preserve"> </w:t>
      </w:r>
      <w:r w:rsidR="000A50D5">
        <w:rPr>
          <w:rFonts w:ascii="Traditional Arabic" w:hAnsi="Traditional Arabic" w:cs="Traditional Arabic" w:hint="cs"/>
          <w:sz w:val="28"/>
          <w:szCs w:val="28"/>
          <w:rtl/>
        </w:rPr>
        <w:t>الآ</w:t>
      </w:r>
      <w:r w:rsidR="00D638A6" w:rsidRPr="00D638A6">
        <w:rPr>
          <w:rFonts w:ascii="Traditional Arabic" w:hAnsi="Traditional Arabic" w:cs="Traditional Arabic" w:hint="cs"/>
          <w:sz w:val="28"/>
          <w:szCs w:val="28"/>
          <w:rtl/>
        </w:rPr>
        <w:t>تي</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بالليل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طارقا</w:t>
      </w:r>
      <w:r w:rsidR="000A50D5">
        <w:rPr>
          <w:rFonts w:ascii="Traditional Arabic" w:hAnsi="Traditional Arabic" w:cs="Traditional Arabic" w:hint="cs"/>
          <w:sz w:val="28"/>
          <w:szCs w:val="28"/>
          <w:rtl/>
        </w:rPr>
        <w:t>ً</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لأنه</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يحتاج</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غالبا</w:t>
      </w:r>
      <w:r w:rsidR="000A50D5">
        <w:rPr>
          <w:rFonts w:ascii="Traditional Arabic" w:hAnsi="Traditional Arabic" w:cs="Traditional Arabic" w:hint="cs"/>
          <w:sz w:val="28"/>
          <w:szCs w:val="28"/>
          <w:rtl/>
        </w:rPr>
        <w:t>ً</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إلى</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دق</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الباب</w:t>
      </w:r>
      <w:r w:rsidR="00D638A6" w:rsidRPr="00D638A6">
        <w:rPr>
          <w:rFonts w:ascii="Traditional Arabic" w:hAnsi="Traditional Arabic" w:cs="Traditional Arabic"/>
          <w:sz w:val="28"/>
          <w:szCs w:val="28"/>
          <w:rtl/>
        </w:rPr>
        <w:t xml:space="preserve"> </w:t>
      </w:r>
      <w:r w:rsidR="000A50D5">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وقيل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أصل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الطروق</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السكون</w:t>
      </w:r>
      <w:r w:rsidR="00D638A6" w:rsidRPr="00D638A6">
        <w:rPr>
          <w:rFonts w:ascii="Traditional Arabic" w:hAnsi="Traditional Arabic" w:cs="Traditional Arabic"/>
          <w:sz w:val="28"/>
          <w:szCs w:val="28"/>
          <w:rtl/>
        </w:rPr>
        <w:t xml:space="preserve"> </w:t>
      </w:r>
      <w:r w:rsidR="000A50D5">
        <w:rPr>
          <w:rFonts w:ascii="Traditional Arabic" w:hAnsi="Traditional Arabic" w:cs="Traditional Arabic" w:hint="cs"/>
          <w:sz w:val="28"/>
          <w:szCs w:val="28"/>
          <w:rtl/>
        </w:rPr>
        <w:t xml:space="preserve">، </w:t>
      </w:r>
      <w:r w:rsidR="00D638A6" w:rsidRPr="00D638A6">
        <w:rPr>
          <w:rFonts w:ascii="Traditional Arabic" w:hAnsi="Traditional Arabic" w:cs="Traditional Arabic" w:hint="cs"/>
          <w:sz w:val="28"/>
          <w:szCs w:val="28"/>
          <w:rtl/>
        </w:rPr>
        <w:t>ومنه</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أطرق</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رأسه</w:t>
      </w:r>
      <w:r w:rsidR="000A50D5">
        <w:rPr>
          <w:rFonts w:ascii="Traditional Arabic" w:hAnsi="Traditional Arabic" w:cs="Traditional Arabic" w:hint="cs"/>
          <w:sz w:val="28"/>
          <w:szCs w:val="28"/>
          <w:rtl/>
        </w:rPr>
        <w:t xml:space="preserve"> ،</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فلما</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كان</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الليل</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يسكن</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فيه</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سمي</w:t>
      </w:r>
      <w:r w:rsidR="00D638A6" w:rsidRPr="00D638A6">
        <w:rPr>
          <w:rFonts w:ascii="Traditional Arabic" w:hAnsi="Traditional Arabic" w:cs="Traditional Arabic"/>
          <w:sz w:val="28"/>
          <w:szCs w:val="28"/>
          <w:rtl/>
        </w:rPr>
        <w:t xml:space="preserve"> </w:t>
      </w:r>
      <w:r w:rsidR="000A50D5">
        <w:rPr>
          <w:rFonts w:ascii="Traditional Arabic" w:hAnsi="Traditional Arabic" w:cs="Traditional Arabic" w:hint="cs"/>
          <w:sz w:val="28"/>
          <w:szCs w:val="28"/>
          <w:rtl/>
        </w:rPr>
        <w:t>الآ</w:t>
      </w:r>
      <w:r w:rsidR="00D638A6" w:rsidRPr="00D638A6">
        <w:rPr>
          <w:rFonts w:ascii="Traditional Arabic" w:hAnsi="Traditional Arabic" w:cs="Traditional Arabic" w:hint="cs"/>
          <w:sz w:val="28"/>
          <w:szCs w:val="28"/>
          <w:rtl/>
        </w:rPr>
        <w:t>تي</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فيه</w:t>
      </w:r>
      <w:r w:rsidR="00D638A6" w:rsidRPr="00D638A6">
        <w:rPr>
          <w:rFonts w:ascii="Traditional Arabic" w:hAnsi="Traditional Arabic" w:cs="Traditional Arabic"/>
          <w:sz w:val="28"/>
          <w:szCs w:val="28"/>
          <w:rtl/>
        </w:rPr>
        <w:t xml:space="preserve"> </w:t>
      </w:r>
      <w:r w:rsidR="00D638A6" w:rsidRPr="00D638A6">
        <w:rPr>
          <w:rFonts w:ascii="Traditional Arabic" w:hAnsi="Traditional Arabic" w:cs="Traditional Arabic" w:hint="cs"/>
          <w:sz w:val="28"/>
          <w:szCs w:val="28"/>
          <w:rtl/>
        </w:rPr>
        <w:t>طارقا</w:t>
      </w:r>
      <w:r w:rsidR="002D24EB">
        <w:rPr>
          <w:rFonts w:ascii="Traditional Arabic" w:hAnsi="Traditional Arabic" w:cs="Traditional Arabic" w:hint="cs"/>
          <w:sz w:val="28"/>
          <w:szCs w:val="28"/>
          <w:rtl/>
        </w:rPr>
        <w:t>ً</w:t>
      </w:r>
      <w:r w:rsidR="00D638A6">
        <w:rPr>
          <w:rFonts w:ascii="Traditional Arabic" w:hAnsi="Traditional Arabic" w:cs="Traditional Arabic" w:hint="cs"/>
          <w:sz w:val="28"/>
          <w:szCs w:val="28"/>
          <w:rtl/>
        </w:rPr>
        <w:t xml:space="preserve"> . </w:t>
      </w:r>
      <w:r w:rsidR="00D638A6" w:rsidRPr="00E81C0E">
        <w:rPr>
          <w:rFonts w:ascii="Traditional Arabic" w:hAnsi="Traditional Arabic" w:cs="Traditional Arabic" w:hint="cs"/>
          <w:sz w:val="20"/>
          <w:szCs w:val="20"/>
          <w:rtl/>
        </w:rPr>
        <w:t>انتهى من فتح الباري</w:t>
      </w:r>
      <w:r w:rsidR="000A50D5" w:rsidRPr="00E81C0E">
        <w:rPr>
          <w:rFonts w:ascii="Traditional Arabic" w:hAnsi="Traditional Arabic" w:cs="Traditional Arabic" w:hint="cs"/>
          <w:sz w:val="20"/>
          <w:szCs w:val="20"/>
          <w:rtl/>
        </w:rPr>
        <w:t xml:space="preserve"> .</w:t>
      </w:r>
      <w:r w:rsidR="00E81C0E" w:rsidRPr="00E81C0E">
        <w:rPr>
          <w:rFonts w:ascii="Traditional Arabic" w:hAnsi="Traditional Arabic" w:cs="Traditional Arabic" w:hint="cs"/>
          <w:sz w:val="18"/>
          <w:szCs w:val="18"/>
          <w:rtl/>
        </w:rPr>
        <w:t xml:space="preserve"> </w:t>
      </w:r>
      <w:r w:rsidR="00E81C0E" w:rsidRPr="00E81C0E">
        <w:rPr>
          <w:rFonts w:ascii="Traditional Arabic" w:hAnsi="Traditional Arabic" w:cs="Traditional Arabic" w:hint="cs"/>
          <w:sz w:val="28"/>
          <w:szCs w:val="28"/>
          <w:rtl/>
        </w:rPr>
        <w:t>قال الط</w:t>
      </w:r>
      <w:r w:rsidR="00E81C0E">
        <w:rPr>
          <w:rFonts w:ascii="Traditional Arabic" w:hAnsi="Traditional Arabic" w:cs="Traditional Arabic" w:hint="cs"/>
          <w:sz w:val="28"/>
          <w:szCs w:val="28"/>
          <w:rtl/>
        </w:rPr>
        <w:t xml:space="preserve">بري </w:t>
      </w:r>
      <w:r w:rsidR="00E81C0E" w:rsidRPr="00E81C0E">
        <w:rPr>
          <w:rFonts w:ascii="Traditional Arabic" w:hAnsi="Traditional Arabic" w:cs="Traditional Arabic" w:hint="cs"/>
          <w:sz w:val="28"/>
          <w:szCs w:val="28"/>
          <w:rtl/>
        </w:rPr>
        <w:t>: أقسم</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ربنا</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بالسماء</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وبالطارق</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الذي</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يطرق</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ليلا</w:t>
      </w:r>
      <w:r w:rsidR="00E81C0E">
        <w:rPr>
          <w:rFonts w:ascii="Traditional Arabic" w:hAnsi="Traditional Arabic" w:cs="Traditional Arabic" w:hint="cs"/>
          <w:sz w:val="28"/>
          <w:szCs w:val="28"/>
          <w:rtl/>
        </w:rPr>
        <w:t>ً</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من</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النجوم</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المضيئة</w:t>
      </w:r>
      <w:r w:rsidR="00E81C0E">
        <w:rPr>
          <w:rFonts w:ascii="Traditional Arabic" w:hAnsi="Traditional Arabic" w:cs="Traditional Arabic" w:hint="cs"/>
          <w:sz w:val="28"/>
          <w:szCs w:val="28"/>
          <w:rtl/>
        </w:rPr>
        <w:t xml:space="preserve"> </w:t>
      </w:r>
      <w:r w:rsidR="00E81C0E" w:rsidRPr="00E81C0E">
        <w:rPr>
          <w:rFonts w:ascii="Traditional Arabic" w:hAnsi="Traditional Arabic" w:cs="Traditional Arabic" w:hint="cs"/>
          <w:sz w:val="28"/>
          <w:szCs w:val="28"/>
          <w:rtl/>
        </w:rPr>
        <w:t>،</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ويخفى</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نهارًا</w:t>
      </w:r>
      <w:r w:rsidR="00E81C0E">
        <w:rPr>
          <w:rFonts w:ascii="Traditional Arabic" w:hAnsi="Traditional Arabic" w:cs="Traditional Arabic" w:hint="cs"/>
          <w:sz w:val="28"/>
          <w:szCs w:val="28"/>
          <w:rtl/>
        </w:rPr>
        <w:t xml:space="preserve"> </w:t>
      </w:r>
      <w:r w:rsidR="00E81C0E" w:rsidRPr="00E81C0E">
        <w:rPr>
          <w:rFonts w:ascii="Traditional Arabic" w:hAnsi="Traditional Arabic" w:cs="Traditional Arabic" w:hint="cs"/>
          <w:sz w:val="28"/>
          <w:szCs w:val="28"/>
          <w:rtl/>
        </w:rPr>
        <w:t>،</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وكل</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ما</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جاء</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ليلا</w:t>
      </w:r>
      <w:r w:rsidR="00E81C0E">
        <w:rPr>
          <w:rFonts w:ascii="Traditional Arabic" w:hAnsi="Traditional Arabic" w:cs="Traditional Arabic" w:hint="cs"/>
          <w:sz w:val="28"/>
          <w:szCs w:val="28"/>
          <w:rtl/>
        </w:rPr>
        <w:t>ً</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فقد</w:t>
      </w:r>
      <w:r w:rsidR="00E81C0E" w:rsidRPr="00E81C0E">
        <w:rPr>
          <w:rFonts w:ascii="Traditional Arabic" w:hAnsi="Traditional Arabic" w:cs="Traditional Arabic"/>
          <w:sz w:val="28"/>
          <w:szCs w:val="28"/>
          <w:rtl/>
        </w:rPr>
        <w:t xml:space="preserve"> </w:t>
      </w:r>
      <w:r w:rsidR="00E81C0E" w:rsidRPr="00E81C0E">
        <w:rPr>
          <w:rFonts w:ascii="Traditional Arabic" w:hAnsi="Traditional Arabic" w:cs="Traditional Arabic" w:hint="cs"/>
          <w:sz w:val="28"/>
          <w:szCs w:val="28"/>
          <w:rtl/>
        </w:rPr>
        <w:t>طرق</w:t>
      </w:r>
      <w:r w:rsidR="00E81C0E" w:rsidRPr="00E81C0E">
        <w:rPr>
          <w:rFonts w:ascii="Traditional Arabic" w:hAnsi="Traditional Arabic" w:cs="Traditional Arabic"/>
          <w:sz w:val="28"/>
          <w:szCs w:val="28"/>
          <w:rtl/>
        </w:rPr>
        <w:t>.</w:t>
      </w:r>
      <w:r w:rsidR="00E81C0E">
        <w:rPr>
          <w:rFonts w:ascii="Traditional Arabic" w:hAnsi="Traditional Arabic" w:cs="Traditional Arabic" w:hint="cs"/>
          <w:sz w:val="28"/>
          <w:szCs w:val="28"/>
          <w:rtl/>
        </w:rPr>
        <w:t xml:space="preserve"> </w:t>
      </w:r>
      <w:r w:rsidR="00E81C0E" w:rsidRPr="00E81C0E">
        <w:rPr>
          <w:rFonts w:ascii="Traditional Arabic" w:hAnsi="Traditional Arabic" w:cs="Traditional Arabic" w:hint="cs"/>
          <w:sz w:val="20"/>
          <w:szCs w:val="20"/>
          <w:rtl/>
        </w:rPr>
        <w:t>انتهى من تفسيره.</w:t>
      </w:r>
    </w:p>
    <w:p w14:paraId="38ABE1DB" w14:textId="77777777" w:rsidR="006B31D4" w:rsidRPr="006B31D4" w:rsidRDefault="006B31D4" w:rsidP="009E5830">
      <w:pPr>
        <w:ind w:left="-341" w:right="-284"/>
        <w:jc w:val="both"/>
        <w:rPr>
          <w:rFonts w:ascii="Traditional Arabic" w:hAnsi="Traditional Arabic" w:cs="Traditional Arabic"/>
          <w:sz w:val="28"/>
          <w:szCs w:val="28"/>
          <w:rtl/>
        </w:rPr>
      </w:pPr>
      <w:r w:rsidRPr="006B31D4">
        <w:rPr>
          <w:rFonts w:ascii="Traditional Arabic" w:hAnsi="Traditional Arabic" w:cs="Traditional Arabic" w:hint="cs"/>
          <w:sz w:val="28"/>
          <w:szCs w:val="28"/>
          <w:rtl/>
        </w:rPr>
        <w:t xml:space="preserve">وقيل </w:t>
      </w:r>
      <w:r w:rsidRPr="00C825BD">
        <w:rPr>
          <w:rFonts w:ascii="QCF_BSML" w:hAnsi="QCF_BSML" w:cs="QCF_BSML"/>
          <w:color w:val="000000"/>
          <w:sz w:val="24"/>
          <w:szCs w:val="24"/>
          <w:rtl/>
        </w:rPr>
        <w:t>ﭽ</w:t>
      </w:r>
      <w:r w:rsidRPr="00C825BD">
        <w:rPr>
          <w:rFonts w:ascii="QCF_P591" w:hAnsi="QCF_P591" w:cs="QCF_P591"/>
          <w:color w:val="000000"/>
          <w:sz w:val="24"/>
          <w:szCs w:val="24"/>
          <w:rtl/>
        </w:rPr>
        <w:t xml:space="preserve"> </w:t>
      </w:r>
      <w:r>
        <w:rPr>
          <w:rFonts w:ascii="QCF_P591" w:hAnsi="QCF_P591" w:cs="QCF_P591"/>
          <w:color w:val="000000"/>
          <w:sz w:val="24"/>
          <w:szCs w:val="24"/>
          <w:rtl/>
        </w:rPr>
        <w:t xml:space="preserve">ﭙ  ﭚ  </w:t>
      </w:r>
      <w:r w:rsidRPr="00C825BD">
        <w:rPr>
          <w:rFonts w:ascii="QCF_BSML" w:hAnsi="QCF_BSML" w:cs="QCF_BSML"/>
          <w:color w:val="000000"/>
          <w:sz w:val="24"/>
          <w:szCs w:val="24"/>
          <w:rtl/>
        </w:rPr>
        <w:t>ﭼ</w:t>
      </w:r>
      <w:r w:rsidRPr="002D24EB">
        <w:rPr>
          <w:rFonts w:ascii="Traditional Arabic" w:hAnsi="Traditional Arabic" w:cs="Traditional Arabic" w:hint="cs"/>
          <w:sz w:val="28"/>
          <w:szCs w:val="28"/>
          <w:rtl/>
        </w:rPr>
        <w:t xml:space="preserve"> </w:t>
      </w:r>
      <w:r w:rsidR="009E5830" w:rsidRPr="006B31D4">
        <w:rPr>
          <w:rFonts w:ascii="Traditional Arabic" w:hAnsi="Traditional Arabic" w:cs="Traditional Arabic" w:hint="cs"/>
          <w:sz w:val="28"/>
          <w:szCs w:val="28"/>
          <w:rtl/>
        </w:rPr>
        <w:t>أي</w:t>
      </w:r>
      <w:r w:rsidR="009E5830">
        <w:rPr>
          <w:rFonts w:ascii="Traditional Arabic" w:hAnsi="Traditional Arabic" w:cs="Traditional Arabic" w:hint="cs"/>
          <w:sz w:val="28"/>
          <w:szCs w:val="28"/>
          <w:rtl/>
        </w:rPr>
        <w:t xml:space="preserve"> الذي يثقب السماء بضوئه</w:t>
      </w:r>
      <w:r w:rsidR="009E5830" w:rsidRPr="009E5830">
        <w:rPr>
          <w:rFonts w:ascii="Traditional Arabic" w:hAnsi="Traditional Arabic" w:cs="Traditional Arabic" w:hint="cs"/>
          <w:sz w:val="28"/>
          <w:szCs w:val="28"/>
          <w:rtl/>
        </w:rPr>
        <w:t xml:space="preserve"> </w:t>
      </w:r>
      <w:r w:rsidR="009E5830">
        <w:rPr>
          <w:rFonts w:ascii="Traditional Arabic" w:hAnsi="Traditional Arabic" w:cs="Traditional Arabic" w:hint="cs"/>
          <w:sz w:val="28"/>
          <w:szCs w:val="28"/>
          <w:rtl/>
        </w:rPr>
        <w:t xml:space="preserve">أو الذي يثقب الشياطين الذين يسترقون السمع كما قال تعالى </w:t>
      </w:r>
      <w:r w:rsidR="009E5830" w:rsidRPr="006B31D4">
        <w:rPr>
          <w:rFonts w:ascii="QCF_BSML" w:hAnsi="QCF_BSML" w:cs="QCF_BSML"/>
          <w:color w:val="000000"/>
          <w:sz w:val="24"/>
          <w:szCs w:val="24"/>
          <w:rtl/>
        </w:rPr>
        <w:t xml:space="preserve">ﭽ </w:t>
      </w:r>
      <w:r w:rsidR="009E5830" w:rsidRPr="006B31D4">
        <w:rPr>
          <w:rFonts w:ascii="QCF_P446" w:hAnsi="QCF_P446" w:cs="QCF_P446"/>
          <w:color w:val="000000"/>
          <w:sz w:val="24"/>
          <w:szCs w:val="24"/>
          <w:rtl/>
        </w:rPr>
        <w:t xml:space="preserve">ﮃ  ﮄ  ﮅ   ﮆ  ﮇ  ﮈ  ﮉ  ﮊ  </w:t>
      </w:r>
      <w:r w:rsidR="009E5830" w:rsidRPr="006B31D4">
        <w:rPr>
          <w:rFonts w:ascii="QCF_BSML" w:hAnsi="QCF_BSML" w:cs="QCF_BSML"/>
          <w:color w:val="000000"/>
          <w:sz w:val="24"/>
          <w:szCs w:val="24"/>
          <w:rtl/>
        </w:rPr>
        <w:t>ﭼ</w:t>
      </w:r>
      <w:r w:rsidR="009E5830">
        <w:rPr>
          <w:rFonts w:ascii="Arial" w:hAnsi="Arial" w:cs="Arial"/>
          <w:color w:val="000000"/>
          <w:sz w:val="18"/>
          <w:szCs w:val="18"/>
          <w:rtl/>
        </w:rPr>
        <w:t xml:space="preserve"> </w:t>
      </w:r>
      <w:r w:rsidR="009E5830" w:rsidRPr="00A81BC1">
        <w:rPr>
          <w:rFonts w:ascii="Traditional Arabic" w:hAnsi="Traditional Arabic" w:cs="Traditional Arabic" w:hint="cs"/>
          <w:sz w:val="20"/>
          <w:szCs w:val="20"/>
          <w:rtl/>
        </w:rPr>
        <w:t>سورة الصافات</w:t>
      </w:r>
    </w:p>
    <w:p w14:paraId="35045332" w14:textId="77777777" w:rsidR="00681636" w:rsidRPr="005F53DF" w:rsidRDefault="00681636" w:rsidP="009C718A">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B76E74" w:rsidRPr="00C825BD">
        <w:rPr>
          <w:rFonts w:ascii="QCF_P591" w:hAnsi="QCF_P591" w:cs="QCF_P591"/>
          <w:color w:val="000000"/>
          <w:sz w:val="24"/>
          <w:szCs w:val="24"/>
          <w:rtl/>
        </w:rPr>
        <w:t xml:space="preserve"> ﭜ  ﭝ    ﭞ  ﭟ  ﭠ  ﭡ  ﭢ  </w:t>
      </w:r>
      <w:r w:rsidRPr="00C825BD">
        <w:rPr>
          <w:rFonts w:ascii="QCF_BSML" w:hAnsi="QCF_BSML" w:cs="QCF_BSML"/>
          <w:color w:val="000000"/>
          <w:sz w:val="24"/>
          <w:szCs w:val="24"/>
          <w:rtl/>
        </w:rPr>
        <w:t>ﭼ</w:t>
      </w:r>
      <w:r w:rsidRPr="005E606E">
        <w:rPr>
          <w:rFonts w:ascii="Traditional Arabic" w:hAnsi="Traditional Arabic" w:cs="Traditional Arabic" w:hint="cs"/>
          <w:sz w:val="28"/>
          <w:szCs w:val="28"/>
          <w:rtl/>
        </w:rPr>
        <w:t xml:space="preserve"> </w:t>
      </w:r>
      <w:r w:rsidR="009F29F3">
        <w:rPr>
          <w:rFonts w:ascii="Traditional Arabic" w:hAnsi="Traditional Arabic" w:cs="Traditional Arabic" w:hint="cs"/>
          <w:sz w:val="28"/>
          <w:szCs w:val="28"/>
          <w:rtl/>
        </w:rPr>
        <w:t xml:space="preserve">من الملائكة </w:t>
      </w:r>
      <w:r w:rsidR="00782BA3">
        <w:rPr>
          <w:rFonts w:ascii="Traditional Arabic" w:hAnsi="Traditional Arabic" w:cs="Traditional Arabic" w:hint="cs"/>
          <w:sz w:val="28"/>
          <w:szCs w:val="28"/>
          <w:rtl/>
        </w:rPr>
        <w:t xml:space="preserve">يحفظها من الشرور حتى </w:t>
      </w:r>
      <w:r w:rsidR="00120CFE">
        <w:rPr>
          <w:rFonts w:ascii="Traditional Arabic" w:hAnsi="Traditional Arabic" w:cs="Traditional Arabic" w:hint="cs"/>
          <w:sz w:val="28"/>
          <w:szCs w:val="28"/>
          <w:rtl/>
        </w:rPr>
        <w:t xml:space="preserve">يجيء القدر بأمر الله كما قال تعالى </w:t>
      </w:r>
      <w:r w:rsidR="00120CFE" w:rsidRPr="00DC1634">
        <w:rPr>
          <w:rFonts w:ascii="QCF_BSML" w:hAnsi="QCF_BSML" w:cs="QCF_BSML"/>
          <w:color w:val="000000"/>
          <w:sz w:val="24"/>
          <w:szCs w:val="24"/>
          <w:rtl/>
        </w:rPr>
        <w:t xml:space="preserve">ﭽ </w:t>
      </w:r>
      <w:r w:rsidR="00120CFE" w:rsidRPr="00DC1634">
        <w:rPr>
          <w:rFonts w:ascii="QCF_P250" w:hAnsi="QCF_P250" w:cs="QCF_P250"/>
          <w:color w:val="000000"/>
          <w:sz w:val="24"/>
          <w:szCs w:val="24"/>
          <w:rtl/>
        </w:rPr>
        <w:t>ﮠ  ﮡ  ﮢ  ﮣ  ﮤ  ﮥ  ﮦ  ﮧ      ﮨ  ﮩ     ﮪ</w:t>
      </w:r>
      <w:r w:rsidR="00120CFE" w:rsidRPr="00DC1634">
        <w:rPr>
          <w:rFonts w:ascii="QCF_BSML" w:hAnsi="QCF_BSML" w:cs="QCF_BSML"/>
          <w:color w:val="000000"/>
          <w:sz w:val="24"/>
          <w:szCs w:val="24"/>
          <w:rtl/>
        </w:rPr>
        <w:t>ﭼ</w:t>
      </w:r>
      <w:r w:rsidR="00120CFE" w:rsidRPr="00DC1634">
        <w:rPr>
          <w:rFonts w:ascii="Arial" w:hAnsi="Arial" w:cs="Arial"/>
          <w:color w:val="000000"/>
          <w:sz w:val="24"/>
          <w:szCs w:val="24"/>
          <w:rtl/>
        </w:rPr>
        <w:t xml:space="preserve"> </w:t>
      </w:r>
      <w:r w:rsidR="00DC1634" w:rsidRPr="00BD11F3">
        <w:rPr>
          <w:rFonts w:ascii="Traditional Arabic" w:hAnsi="Traditional Arabic" w:cs="Traditional Arabic" w:hint="cs"/>
          <w:rtl/>
        </w:rPr>
        <w:t xml:space="preserve">سورة الرعد </w:t>
      </w:r>
      <w:r w:rsidR="00DC1634">
        <w:rPr>
          <w:rFonts w:ascii="Traditional Arabic" w:hAnsi="Traditional Arabic" w:cs="Traditional Arabic" w:hint="cs"/>
          <w:sz w:val="28"/>
          <w:szCs w:val="28"/>
          <w:rtl/>
        </w:rPr>
        <w:t>أي ي</w:t>
      </w:r>
      <w:r w:rsidR="00BD11F3">
        <w:rPr>
          <w:rFonts w:ascii="Traditional Arabic" w:hAnsi="Traditional Arabic" w:cs="Traditional Arabic" w:hint="cs"/>
          <w:sz w:val="28"/>
          <w:szCs w:val="28"/>
          <w:rtl/>
        </w:rPr>
        <w:t xml:space="preserve">حفظونه </w:t>
      </w:r>
      <w:r w:rsidR="00953713">
        <w:rPr>
          <w:rFonts w:ascii="Traditional Arabic" w:hAnsi="Traditional Arabic" w:cs="Traditional Arabic" w:hint="cs"/>
          <w:sz w:val="28"/>
          <w:szCs w:val="28"/>
          <w:rtl/>
        </w:rPr>
        <w:t xml:space="preserve">من الشر </w:t>
      </w:r>
      <w:r w:rsidR="00BD11F3">
        <w:rPr>
          <w:rFonts w:ascii="Traditional Arabic" w:hAnsi="Traditional Arabic" w:cs="Traditional Arabic" w:hint="cs"/>
          <w:sz w:val="28"/>
          <w:szCs w:val="28"/>
          <w:rtl/>
        </w:rPr>
        <w:t>بأمر الله .</w:t>
      </w:r>
      <w:r w:rsidR="00123066">
        <w:rPr>
          <w:rFonts w:ascii="Traditional Arabic" w:hAnsi="Traditional Arabic" w:cs="Traditional Arabic" w:hint="cs"/>
          <w:sz w:val="28"/>
          <w:szCs w:val="28"/>
          <w:rtl/>
        </w:rPr>
        <w:t xml:space="preserve"> وقيل : حافظ يحفظ عليه أعماله التي يعملها </w:t>
      </w:r>
      <w:r w:rsidR="000E63A5">
        <w:rPr>
          <w:rFonts w:ascii="Traditional Arabic" w:hAnsi="Traditional Arabic" w:cs="Traditional Arabic" w:hint="cs"/>
          <w:sz w:val="28"/>
          <w:szCs w:val="28"/>
          <w:rtl/>
        </w:rPr>
        <w:t>من خيرٍ أو شر و</w:t>
      </w:r>
      <w:r w:rsidR="00366C22">
        <w:rPr>
          <w:rFonts w:ascii="Traditional Arabic" w:hAnsi="Traditional Arabic" w:cs="Traditional Arabic" w:hint="cs"/>
          <w:sz w:val="28"/>
          <w:szCs w:val="28"/>
          <w:rtl/>
        </w:rPr>
        <w:t>يسجلها عليه</w:t>
      </w:r>
      <w:r w:rsidR="00366C22" w:rsidRPr="00366C22">
        <w:rPr>
          <w:rFonts w:ascii="QCF_BSML" w:hAnsi="QCF_BSML" w:cs="QCF_BSML"/>
          <w:color w:val="000000"/>
          <w:sz w:val="47"/>
          <w:szCs w:val="47"/>
          <w:rtl/>
        </w:rPr>
        <w:t xml:space="preserve"> </w:t>
      </w:r>
      <w:r w:rsidR="000E63A5">
        <w:rPr>
          <w:rFonts w:ascii="Traditional Arabic" w:hAnsi="Traditional Arabic" w:cs="Traditional Arabic" w:hint="cs"/>
          <w:sz w:val="28"/>
          <w:szCs w:val="28"/>
          <w:rtl/>
        </w:rPr>
        <w:t xml:space="preserve">كما قال تعالى </w:t>
      </w:r>
      <w:r w:rsidR="000E63A5" w:rsidRPr="000E63A5">
        <w:rPr>
          <w:rFonts w:ascii="QCF_BSML" w:hAnsi="QCF_BSML" w:cs="QCF_BSML"/>
          <w:color w:val="000000"/>
          <w:sz w:val="24"/>
          <w:szCs w:val="24"/>
          <w:rtl/>
        </w:rPr>
        <w:t xml:space="preserve">ﭽ </w:t>
      </w:r>
      <w:r w:rsidR="000E63A5" w:rsidRPr="000E63A5">
        <w:rPr>
          <w:rFonts w:ascii="QCF_P519" w:hAnsi="QCF_P519" w:cs="QCF_P519"/>
          <w:color w:val="000000"/>
          <w:sz w:val="24"/>
          <w:szCs w:val="24"/>
          <w:rtl/>
        </w:rPr>
        <w:t xml:space="preserve">ﭪ  ﭫ  ﭬ  ﭭ  ﭮ    ﭯ  ﭰ  ﭱ  ﭲ  </w:t>
      </w:r>
      <w:r w:rsidR="000E63A5" w:rsidRPr="000E63A5">
        <w:rPr>
          <w:rFonts w:ascii="QCF_BSML" w:hAnsi="QCF_BSML" w:cs="QCF_BSML"/>
          <w:color w:val="000000"/>
          <w:sz w:val="24"/>
          <w:szCs w:val="24"/>
          <w:rtl/>
        </w:rPr>
        <w:t>ﭼ</w:t>
      </w:r>
      <w:r w:rsidR="000E63A5">
        <w:rPr>
          <w:rFonts w:ascii="Arial" w:hAnsi="Arial" w:cs="Arial"/>
          <w:color w:val="000000"/>
          <w:sz w:val="18"/>
          <w:szCs w:val="18"/>
          <w:rtl/>
        </w:rPr>
        <w:t xml:space="preserve"> </w:t>
      </w:r>
      <w:r w:rsidR="000E63A5" w:rsidRPr="00D63DF9">
        <w:rPr>
          <w:rFonts w:ascii="Traditional Arabic" w:hAnsi="Traditional Arabic" w:cs="Traditional Arabic" w:hint="cs"/>
          <w:sz w:val="20"/>
          <w:szCs w:val="20"/>
          <w:rtl/>
        </w:rPr>
        <w:t>سورة ق</w:t>
      </w:r>
      <w:r w:rsidR="00D63DF9" w:rsidRPr="00D63DF9">
        <w:rPr>
          <w:rFonts w:ascii="Traditional Arabic" w:hAnsi="Traditional Arabic" w:cs="Traditional Arabic" w:hint="cs"/>
          <w:sz w:val="20"/>
          <w:szCs w:val="20"/>
          <w:rtl/>
        </w:rPr>
        <w:t xml:space="preserve"> </w:t>
      </w:r>
      <w:r w:rsidR="00D63DF9">
        <w:rPr>
          <w:rFonts w:ascii="Traditional Arabic" w:hAnsi="Traditional Arabic" w:cs="Traditional Arabic" w:hint="cs"/>
          <w:sz w:val="28"/>
          <w:szCs w:val="28"/>
          <w:rtl/>
        </w:rPr>
        <w:t>وقال تعالى</w:t>
      </w:r>
      <w:r w:rsidR="000E63A5">
        <w:rPr>
          <w:rFonts w:ascii="Traditional Arabic" w:hAnsi="Traditional Arabic" w:cs="Traditional Arabic" w:hint="cs"/>
          <w:sz w:val="28"/>
          <w:szCs w:val="28"/>
          <w:rtl/>
        </w:rPr>
        <w:t xml:space="preserve"> </w:t>
      </w:r>
      <w:r w:rsidR="00D63DF9" w:rsidRPr="00D63DF9">
        <w:rPr>
          <w:rFonts w:ascii="QCF_BSML" w:hAnsi="QCF_BSML" w:cs="QCF_BSML"/>
          <w:color w:val="000000"/>
          <w:sz w:val="24"/>
          <w:szCs w:val="24"/>
          <w:rtl/>
        </w:rPr>
        <w:t xml:space="preserve">ﭽ </w:t>
      </w:r>
      <w:r w:rsidR="00D63DF9" w:rsidRPr="00D63DF9">
        <w:rPr>
          <w:rFonts w:ascii="QCF_P587" w:hAnsi="QCF_P587" w:cs="QCF_P587"/>
          <w:color w:val="000000"/>
          <w:sz w:val="24"/>
          <w:szCs w:val="24"/>
          <w:rtl/>
        </w:rPr>
        <w:t xml:space="preserve">ﭿ  ﮀ  ﮁ  ﮂ  ﮃ   ﮄ          ﮅ  ﮆ  ﮇ  ﮈ  ﮉ  </w:t>
      </w:r>
      <w:r w:rsidR="00D63DF9" w:rsidRPr="00D63DF9">
        <w:rPr>
          <w:rFonts w:ascii="QCF_BSML" w:hAnsi="QCF_BSML" w:cs="QCF_BSML"/>
          <w:color w:val="000000"/>
          <w:sz w:val="24"/>
          <w:szCs w:val="24"/>
          <w:rtl/>
        </w:rPr>
        <w:t>ﭼ</w:t>
      </w:r>
      <w:r w:rsidR="00D63DF9" w:rsidRPr="00D63DF9">
        <w:rPr>
          <w:rFonts w:ascii="Traditional Arabic" w:hAnsi="Traditional Arabic" w:cs="Traditional Arabic" w:hint="cs"/>
          <w:sz w:val="28"/>
          <w:szCs w:val="28"/>
          <w:rtl/>
        </w:rPr>
        <w:t xml:space="preserve"> </w:t>
      </w:r>
      <w:r w:rsidR="00D63DF9" w:rsidRPr="00D63DF9">
        <w:rPr>
          <w:rFonts w:ascii="Traditional Arabic" w:hAnsi="Traditional Arabic" w:cs="Traditional Arabic" w:hint="cs"/>
          <w:sz w:val="20"/>
          <w:szCs w:val="20"/>
          <w:rtl/>
        </w:rPr>
        <w:t>سورة الانفطار</w:t>
      </w:r>
      <w:r w:rsidR="004A236A">
        <w:rPr>
          <w:rFonts w:ascii="Traditional Arabic" w:hAnsi="Traditional Arabic" w:cs="Traditional Arabic" w:hint="cs"/>
          <w:sz w:val="28"/>
          <w:szCs w:val="28"/>
          <w:rtl/>
        </w:rPr>
        <w:t xml:space="preserve"> </w:t>
      </w:r>
      <w:r w:rsidR="009F29F3">
        <w:rPr>
          <w:rFonts w:ascii="Traditional Arabic" w:hAnsi="Traditional Arabic" w:cs="Traditional Arabic" w:hint="cs"/>
          <w:sz w:val="28"/>
          <w:szCs w:val="28"/>
          <w:rtl/>
        </w:rPr>
        <w:t>.</w:t>
      </w:r>
      <w:r w:rsidR="00795BE4">
        <w:rPr>
          <w:rFonts w:ascii="Traditional Arabic" w:hAnsi="Traditional Arabic" w:cs="Traditional Arabic" w:hint="cs"/>
          <w:sz w:val="28"/>
          <w:szCs w:val="28"/>
          <w:rtl/>
        </w:rPr>
        <w:t xml:space="preserve"> و</w:t>
      </w:r>
      <w:r w:rsidR="004A236A">
        <w:rPr>
          <w:rFonts w:ascii="Traditional Arabic" w:hAnsi="Traditional Arabic" w:cs="Traditional Arabic" w:hint="cs"/>
          <w:sz w:val="28"/>
          <w:szCs w:val="28"/>
          <w:rtl/>
        </w:rPr>
        <w:t xml:space="preserve">قال القرطبي : </w:t>
      </w:r>
      <w:r w:rsidR="004A236A" w:rsidRPr="004A236A">
        <w:rPr>
          <w:rFonts w:ascii="Traditional Arabic" w:hAnsi="Traditional Arabic" w:cs="Traditional Arabic" w:hint="cs"/>
          <w:sz w:val="28"/>
          <w:szCs w:val="28"/>
          <w:rtl/>
        </w:rPr>
        <w:t>وقيل</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الحافظ</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هو</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الله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سبحانه</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hint="cs"/>
          <w:sz w:val="28"/>
          <w:szCs w:val="28"/>
          <w:rtl/>
        </w:rPr>
        <w:t>،</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فلولا</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حفظه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لها</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لم</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تبق</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وقيل</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الحافظ</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عليه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عقله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يرشده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إلى</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مصالحه</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hint="cs"/>
          <w:sz w:val="28"/>
          <w:szCs w:val="28"/>
          <w:rtl/>
        </w:rPr>
        <w:t>،</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ويكفه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عن</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مضاره</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قلت</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العقل</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وغيره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وسائط</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hint="cs"/>
          <w:sz w:val="28"/>
          <w:szCs w:val="28"/>
          <w:rtl/>
        </w:rPr>
        <w:t>،</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والحافظ</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في</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الحقيقة</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هو</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الله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عز</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وجل</w:t>
      </w:r>
      <w:r w:rsidR="004A236A">
        <w:rPr>
          <w:rFonts w:ascii="Traditional Arabic" w:hAnsi="Traditional Arabic" w:cs="Traditional Arabic" w:hint="cs"/>
          <w:sz w:val="28"/>
          <w:szCs w:val="28"/>
          <w:rtl/>
        </w:rPr>
        <w:t xml:space="preserve"> .</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قال</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الله</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عز</w:t>
      </w:r>
      <w:r w:rsidR="004A236A" w:rsidRPr="004A236A">
        <w:rPr>
          <w:rFonts w:ascii="Traditional Arabic" w:hAnsi="Traditional Arabic" w:cs="Traditional Arabic"/>
          <w:sz w:val="28"/>
          <w:szCs w:val="28"/>
          <w:rtl/>
        </w:rPr>
        <w:t xml:space="preserve"> </w:t>
      </w:r>
      <w:r w:rsidR="004A236A" w:rsidRPr="004A236A">
        <w:rPr>
          <w:rFonts w:ascii="Traditional Arabic" w:hAnsi="Traditional Arabic" w:cs="Traditional Arabic" w:hint="cs"/>
          <w:sz w:val="28"/>
          <w:szCs w:val="28"/>
          <w:rtl/>
        </w:rPr>
        <w:t>وجل</w:t>
      </w:r>
      <w:r w:rsidR="007F2CCD">
        <w:rPr>
          <w:rFonts w:ascii="Traditional Arabic" w:hAnsi="Traditional Arabic" w:cs="Traditional Arabic" w:hint="cs"/>
          <w:sz w:val="28"/>
          <w:szCs w:val="28"/>
          <w:rtl/>
        </w:rPr>
        <w:t xml:space="preserve"> </w:t>
      </w:r>
      <w:r w:rsidR="007F2CCD" w:rsidRPr="007F2CCD">
        <w:rPr>
          <w:rFonts w:ascii="QCF_BSML" w:hAnsi="QCF_BSML" w:cs="QCF_BSML"/>
          <w:color w:val="000000"/>
          <w:sz w:val="24"/>
          <w:szCs w:val="24"/>
          <w:rtl/>
        </w:rPr>
        <w:t xml:space="preserve">ﭽ </w:t>
      </w:r>
      <w:r w:rsidR="007F2CCD" w:rsidRPr="007F2CCD">
        <w:rPr>
          <w:rFonts w:ascii="QCF_P243" w:hAnsi="QCF_P243" w:cs="QCF_P243"/>
          <w:color w:val="000000"/>
          <w:sz w:val="24"/>
          <w:szCs w:val="24"/>
          <w:rtl/>
        </w:rPr>
        <w:t>ﭝ  ﭞ</w:t>
      </w:r>
      <w:r w:rsidR="007F2CCD">
        <w:rPr>
          <w:rFonts w:ascii="QCF_P243" w:hAnsi="QCF_P243" w:cs="QCF_P243"/>
          <w:color w:val="000000"/>
          <w:sz w:val="24"/>
          <w:szCs w:val="24"/>
          <w:rtl/>
        </w:rPr>
        <w:t xml:space="preserve">   </w:t>
      </w:r>
      <w:r w:rsidR="007F2CCD" w:rsidRPr="007F2CCD">
        <w:rPr>
          <w:rFonts w:ascii="QCF_P243" w:hAnsi="QCF_P243" w:cs="QCF_P243"/>
          <w:color w:val="000000"/>
          <w:sz w:val="24"/>
          <w:szCs w:val="24"/>
          <w:rtl/>
        </w:rPr>
        <w:t>ﭟ</w:t>
      </w:r>
      <w:r w:rsidR="007F2CCD" w:rsidRPr="007F2CCD">
        <w:rPr>
          <w:rFonts w:ascii="QCF_BSML" w:hAnsi="QCF_BSML" w:cs="QCF_BSML"/>
          <w:color w:val="000000"/>
          <w:sz w:val="24"/>
          <w:szCs w:val="24"/>
          <w:rtl/>
        </w:rPr>
        <w:t>ﭼ</w:t>
      </w:r>
      <w:r w:rsidR="007F2CCD">
        <w:rPr>
          <w:rFonts w:ascii="Arial" w:hAnsi="Arial" w:cs="Arial"/>
          <w:color w:val="000000"/>
          <w:sz w:val="18"/>
          <w:szCs w:val="18"/>
          <w:rtl/>
        </w:rPr>
        <w:t xml:space="preserve"> </w:t>
      </w:r>
      <w:r w:rsidR="007F2CCD" w:rsidRPr="007F2CCD">
        <w:rPr>
          <w:rFonts w:ascii="Traditional Arabic" w:hAnsi="Traditional Arabic" w:cs="Traditional Arabic" w:hint="cs"/>
          <w:sz w:val="20"/>
          <w:szCs w:val="20"/>
          <w:rtl/>
        </w:rPr>
        <w:t xml:space="preserve">من (64) سورة يوسف </w:t>
      </w:r>
      <w:r w:rsidR="004A236A" w:rsidRPr="004A236A">
        <w:rPr>
          <w:rFonts w:ascii="Traditional Arabic" w:hAnsi="Traditional Arabic" w:cs="Traditional Arabic" w:hint="cs"/>
          <w:sz w:val="28"/>
          <w:szCs w:val="28"/>
          <w:rtl/>
        </w:rPr>
        <w:t>وقال</w:t>
      </w:r>
      <w:r w:rsidR="00E103A0">
        <w:rPr>
          <w:rFonts w:ascii="Traditional Arabic" w:hAnsi="Traditional Arabic" w:cs="Traditional Arabic" w:hint="cs"/>
          <w:sz w:val="28"/>
          <w:szCs w:val="28"/>
          <w:rtl/>
        </w:rPr>
        <w:t xml:space="preserve"> </w:t>
      </w:r>
      <w:r w:rsidR="00E103A0" w:rsidRPr="00E103A0">
        <w:rPr>
          <w:rFonts w:ascii="QCF_BSML" w:hAnsi="QCF_BSML" w:cs="QCF_BSML"/>
          <w:color w:val="000000"/>
          <w:sz w:val="24"/>
          <w:szCs w:val="24"/>
          <w:rtl/>
        </w:rPr>
        <w:t xml:space="preserve">ﭽ </w:t>
      </w:r>
      <w:r w:rsidR="00E103A0" w:rsidRPr="00E103A0">
        <w:rPr>
          <w:rFonts w:ascii="QCF_P325" w:hAnsi="QCF_P325" w:cs="QCF_P325"/>
          <w:color w:val="000000"/>
          <w:sz w:val="24"/>
          <w:szCs w:val="24"/>
          <w:rtl/>
        </w:rPr>
        <w:t>ﮟ  ﮠ  ﮡ  ﮢ  ﮣ  ﮤ   ﮥ</w:t>
      </w:r>
      <w:r w:rsidR="00E103A0" w:rsidRPr="00E103A0">
        <w:rPr>
          <w:rFonts w:ascii="QCF_BSML" w:hAnsi="QCF_BSML" w:cs="QCF_BSML"/>
          <w:color w:val="000000"/>
          <w:sz w:val="24"/>
          <w:szCs w:val="24"/>
          <w:rtl/>
        </w:rPr>
        <w:t>ﭼ</w:t>
      </w:r>
      <w:r w:rsidR="00E103A0" w:rsidRPr="00E103A0">
        <w:rPr>
          <w:rFonts w:ascii="Arial" w:hAnsi="Arial" w:cs="Arial"/>
          <w:color w:val="000000"/>
          <w:sz w:val="24"/>
          <w:szCs w:val="24"/>
          <w:rtl/>
        </w:rPr>
        <w:t xml:space="preserve"> </w:t>
      </w:r>
      <w:r w:rsidR="00E103A0" w:rsidRPr="00E103A0">
        <w:rPr>
          <w:rFonts w:ascii="Traditional Arabic" w:hAnsi="Traditional Arabic" w:cs="Traditional Arabic" w:hint="cs"/>
          <w:sz w:val="20"/>
          <w:szCs w:val="20"/>
          <w:rtl/>
        </w:rPr>
        <w:t xml:space="preserve">من (42) سورة الأنبياء </w:t>
      </w:r>
      <w:r w:rsidR="00795BE4">
        <w:rPr>
          <w:rFonts w:ascii="Traditional Arabic" w:hAnsi="Traditional Arabic" w:cs="Traditional Arabic" w:hint="cs"/>
          <w:sz w:val="20"/>
          <w:szCs w:val="20"/>
          <w:rtl/>
        </w:rPr>
        <w:t xml:space="preserve">. </w:t>
      </w:r>
      <w:r w:rsidR="00E103A0" w:rsidRPr="00795BE4">
        <w:rPr>
          <w:rFonts w:ascii="Traditional Arabic" w:hAnsi="Traditional Arabic" w:cs="Traditional Arabic" w:hint="cs"/>
          <w:sz w:val="20"/>
          <w:szCs w:val="20"/>
          <w:rtl/>
        </w:rPr>
        <w:t xml:space="preserve">انتهى من تفسيره . </w:t>
      </w:r>
      <w:r w:rsidR="005F53DF">
        <w:rPr>
          <w:rFonts w:ascii="Traditional Arabic" w:hAnsi="Traditional Arabic" w:cs="Traditional Arabic" w:hint="cs"/>
          <w:sz w:val="28"/>
          <w:szCs w:val="28"/>
          <w:rtl/>
        </w:rPr>
        <w:t xml:space="preserve">قال البغوي : </w:t>
      </w:r>
      <w:r w:rsidR="005F53DF" w:rsidRPr="005F53DF">
        <w:rPr>
          <w:rFonts w:ascii="Traditional Arabic" w:hAnsi="Traditional Arabic" w:cs="Traditional Arabic" w:hint="cs"/>
          <w:sz w:val="28"/>
          <w:szCs w:val="28"/>
          <w:rtl/>
        </w:rPr>
        <w:t>قرأ</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أبو</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جعفر</w:t>
      </w:r>
      <w:r w:rsidR="005F53DF">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وابن</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عامر</w:t>
      </w:r>
      <w:r w:rsidR="005F53DF">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وعاصم</w:t>
      </w:r>
      <w:r w:rsidR="005F53DF">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وحمزة</w:t>
      </w:r>
      <w:r w:rsidR="005F53DF">
        <w:rPr>
          <w:rFonts w:ascii="Traditional Arabic" w:hAnsi="Traditional Arabic" w:cs="Traditional Arabic" w:hint="cs"/>
          <w:sz w:val="28"/>
          <w:szCs w:val="28"/>
          <w:rtl/>
        </w:rPr>
        <w:t xml:space="preserve"> ( لمَّا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بالتشديد</w:t>
      </w:r>
      <w:r w:rsidR="005F53DF">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يعنون</w:t>
      </w:r>
      <w:r w:rsidR="005F53DF">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ما</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كل</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نفس</w:t>
      </w:r>
      <w:r w:rsid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إلا</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عليها</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حافظ</w:t>
      </w:r>
      <w:r w:rsidR="005F53DF">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وهي</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لغة</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هذيل</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يجعلون</w:t>
      </w:r>
      <w:r w:rsidR="005F53DF" w:rsidRPr="005F53DF">
        <w:rPr>
          <w:rFonts w:ascii="Traditional Arabic" w:hAnsi="Traditional Arabic" w:cs="Traditional Arabic"/>
          <w:sz w:val="28"/>
          <w:szCs w:val="28"/>
          <w:rtl/>
        </w:rPr>
        <w:t xml:space="preserve"> </w:t>
      </w:r>
      <w:r w:rsidR="005F53DF">
        <w:rPr>
          <w:rFonts w:ascii="Traditional Arabic" w:hAnsi="Traditional Arabic" w:cs="Traditional Arabic" w:hint="cs"/>
          <w:sz w:val="28"/>
          <w:szCs w:val="28"/>
          <w:rtl/>
        </w:rPr>
        <w:t>(</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لما</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بمعنى</w:t>
      </w:r>
      <w:r w:rsidR="009C718A">
        <w:rPr>
          <w:rFonts w:ascii="Traditional Arabic" w:hAnsi="Traditional Arabic" w:cs="Traditional Arabic" w:hint="cs"/>
          <w:sz w:val="28"/>
          <w:szCs w:val="28"/>
          <w:rtl/>
        </w:rPr>
        <w:t xml:space="preserve"> ( </w:t>
      </w:r>
      <w:r w:rsidR="005F53DF" w:rsidRPr="005F53DF">
        <w:rPr>
          <w:rFonts w:ascii="Traditional Arabic" w:hAnsi="Traditional Arabic" w:cs="Traditional Arabic" w:hint="cs"/>
          <w:sz w:val="28"/>
          <w:szCs w:val="28"/>
          <w:rtl/>
        </w:rPr>
        <w:t>إلا</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يقولون</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نشدتك</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الله</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لما</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قمت</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أي</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إلا</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قمت</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وقرأ</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الآخرون</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بالتخفيف</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جعلوا</w:t>
      </w:r>
      <w:r w:rsidR="009C718A">
        <w:rPr>
          <w:rFonts w:ascii="Traditional Arabic" w:hAnsi="Traditional Arabic" w:cs="Traditional Arabic"/>
          <w:sz w:val="28"/>
          <w:szCs w:val="28"/>
          <w:rtl/>
        </w:rPr>
        <w:t xml:space="preserve"> </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ما</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صلة</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hint="cs"/>
          <w:sz w:val="28"/>
          <w:szCs w:val="28"/>
          <w:rtl/>
        </w:rPr>
        <w:t>،</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مجازه</w:t>
      </w:r>
      <w:r w:rsidR="009C718A">
        <w:rPr>
          <w:rFonts w:ascii="Traditional Arabic" w:hAnsi="Traditional Arabic" w:cs="Traditional Arabic" w:hint="cs"/>
          <w:sz w:val="28"/>
          <w:szCs w:val="28"/>
          <w:rtl/>
        </w:rPr>
        <w:t xml:space="preserve"> </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إن</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كل</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نفس</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لعليها</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حافظ</w:t>
      </w:r>
      <w:r w:rsidR="009C718A">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من</w:t>
      </w:r>
      <w:r w:rsidR="005F53DF" w:rsidRPr="005F53DF">
        <w:rPr>
          <w:rFonts w:ascii="Traditional Arabic" w:hAnsi="Traditional Arabic" w:cs="Traditional Arabic"/>
          <w:sz w:val="28"/>
          <w:szCs w:val="28"/>
          <w:rtl/>
        </w:rPr>
        <w:t xml:space="preserve"> </w:t>
      </w:r>
      <w:r w:rsidR="005F53DF" w:rsidRPr="005F53DF">
        <w:rPr>
          <w:rFonts w:ascii="Traditional Arabic" w:hAnsi="Traditional Arabic" w:cs="Traditional Arabic" w:hint="cs"/>
          <w:sz w:val="28"/>
          <w:szCs w:val="28"/>
          <w:rtl/>
        </w:rPr>
        <w:t>ربها</w:t>
      </w:r>
      <w:r w:rsidR="009C718A">
        <w:rPr>
          <w:rFonts w:ascii="Traditional Arabic" w:hAnsi="Traditional Arabic" w:cs="Traditional Arabic" w:hint="cs"/>
          <w:sz w:val="28"/>
          <w:szCs w:val="28"/>
          <w:rtl/>
        </w:rPr>
        <w:t xml:space="preserve"> . </w:t>
      </w:r>
      <w:r w:rsidR="009C718A" w:rsidRPr="00002CE6">
        <w:rPr>
          <w:rFonts w:ascii="Traditional Arabic" w:hAnsi="Traditional Arabic" w:cs="Traditional Arabic" w:hint="cs"/>
          <w:sz w:val="20"/>
          <w:szCs w:val="20"/>
          <w:rtl/>
        </w:rPr>
        <w:t>انتهى من تفسيره .</w:t>
      </w:r>
    </w:p>
    <w:p w14:paraId="01F86754" w14:textId="77777777" w:rsidR="00681636" w:rsidRPr="00C825BD" w:rsidRDefault="00681636" w:rsidP="00F010D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B76E74" w:rsidRPr="00C825BD">
        <w:rPr>
          <w:rFonts w:ascii="QCF_P591" w:hAnsi="QCF_P591" w:cs="QCF_P591"/>
          <w:color w:val="000000"/>
          <w:sz w:val="24"/>
          <w:szCs w:val="24"/>
          <w:rtl/>
        </w:rPr>
        <w:t xml:space="preserve">ﭣ  ﭤ  ﭥ  ﭦ  ﭧ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81343F">
        <w:rPr>
          <w:rFonts w:ascii="Traditional Arabic" w:hAnsi="Traditional Arabic" w:cs="Traditional Arabic" w:hint="cs"/>
          <w:sz w:val="28"/>
          <w:szCs w:val="28"/>
          <w:rtl/>
        </w:rPr>
        <w:t xml:space="preserve">فلينظر الإنسان </w:t>
      </w:r>
      <w:r w:rsidR="00BB3875">
        <w:rPr>
          <w:rFonts w:ascii="Traditional Arabic" w:hAnsi="Traditional Arabic" w:cs="Traditional Arabic" w:hint="cs"/>
          <w:sz w:val="28"/>
          <w:szCs w:val="28"/>
          <w:rtl/>
        </w:rPr>
        <w:t xml:space="preserve">إلى نفسه </w:t>
      </w:r>
      <w:r w:rsidR="0081343F">
        <w:rPr>
          <w:rFonts w:ascii="Traditional Arabic" w:hAnsi="Traditional Arabic" w:cs="Traditional Arabic" w:hint="cs"/>
          <w:sz w:val="28"/>
          <w:szCs w:val="28"/>
          <w:rtl/>
        </w:rPr>
        <w:t>نظر تفكرٍ واعتبار من أي شيءٍ خلقه الله</w:t>
      </w:r>
      <w:r w:rsidR="008C3FED">
        <w:rPr>
          <w:rFonts w:ascii="QCF_BSML" w:hAnsi="QCF_BSML" w:cs="QCF_BSML" w:hint="cs"/>
          <w:color w:val="000000"/>
          <w:sz w:val="24"/>
          <w:szCs w:val="24"/>
          <w:rtl/>
        </w:rPr>
        <w:t xml:space="preserve"> </w:t>
      </w:r>
      <w:r w:rsidR="0081343F" w:rsidRPr="0081343F">
        <w:rPr>
          <w:rFonts w:ascii="QCF_BSML" w:hAnsi="QCF_BSML" w:cs="QCF_BSML"/>
          <w:color w:val="000000"/>
          <w:sz w:val="24"/>
          <w:szCs w:val="24"/>
          <w:rtl/>
        </w:rPr>
        <w:t xml:space="preserve"> </w:t>
      </w:r>
      <w:r w:rsidR="00571193">
        <w:rPr>
          <w:rFonts w:ascii="QCF_BSML" w:hAnsi="QCF_BSML" w:cs="QCF_BSML" w:hint="cs"/>
          <w:color w:val="000000"/>
          <w:sz w:val="24"/>
          <w:szCs w:val="24"/>
          <w:rtl/>
        </w:rPr>
        <w:t xml:space="preserve"> </w:t>
      </w:r>
      <w:r w:rsidR="0081343F" w:rsidRPr="00C825BD">
        <w:rPr>
          <w:rFonts w:ascii="QCF_BSML" w:hAnsi="QCF_BSML" w:cs="QCF_BSML"/>
          <w:color w:val="000000"/>
          <w:sz w:val="24"/>
          <w:szCs w:val="24"/>
          <w:rtl/>
        </w:rPr>
        <w:t>ﭽ</w:t>
      </w:r>
      <w:r w:rsidR="0081343F" w:rsidRPr="00C825BD">
        <w:rPr>
          <w:rFonts w:ascii="QCF_P591" w:hAnsi="QCF_P591" w:cs="QCF_P591"/>
          <w:color w:val="000000"/>
          <w:sz w:val="24"/>
          <w:szCs w:val="24"/>
          <w:rtl/>
        </w:rPr>
        <w:t xml:space="preserve">  ﭨ  ﭩ  ﭪ   ﭫ   ﭬ  </w:t>
      </w:r>
      <w:r w:rsidR="0081343F" w:rsidRPr="00C825BD">
        <w:rPr>
          <w:rFonts w:ascii="QCF_BSML" w:hAnsi="QCF_BSML" w:cs="QCF_BSML"/>
          <w:color w:val="000000"/>
          <w:sz w:val="24"/>
          <w:szCs w:val="24"/>
          <w:rtl/>
        </w:rPr>
        <w:t>ﭼ</w:t>
      </w:r>
      <w:r w:rsidR="00571193">
        <w:rPr>
          <w:rFonts w:ascii="Traditional Arabic" w:hAnsi="Traditional Arabic" w:cs="Traditional Arabic" w:hint="cs"/>
          <w:sz w:val="24"/>
          <w:szCs w:val="24"/>
          <w:rtl/>
        </w:rPr>
        <w:t xml:space="preserve"> </w:t>
      </w:r>
      <w:r w:rsidR="00571193" w:rsidRPr="008C3FED">
        <w:rPr>
          <w:rFonts w:ascii="Traditional Arabic" w:hAnsi="Traditional Arabic" w:cs="Traditional Arabic" w:hint="cs"/>
          <w:sz w:val="28"/>
          <w:szCs w:val="28"/>
          <w:rtl/>
        </w:rPr>
        <w:t>خلقه من ماء</w:t>
      </w:r>
      <w:r w:rsidR="001857D9" w:rsidRPr="008C3FED">
        <w:rPr>
          <w:rFonts w:ascii="Traditional Arabic" w:hAnsi="Traditional Arabic" w:cs="Traditional Arabic" w:hint="cs"/>
          <w:sz w:val="28"/>
          <w:szCs w:val="28"/>
          <w:rtl/>
        </w:rPr>
        <w:t>ٍ دافق أي مندفق</w:t>
      </w:r>
      <w:r w:rsidR="00886170" w:rsidRPr="008C3FED">
        <w:rPr>
          <w:rFonts w:ascii="Traditional Arabic" w:hAnsi="Traditional Arabic" w:cs="Traditional Arabic" w:hint="cs"/>
          <w:sz w:val="28"/>
          <w:szCs w:val="28"/>
          <w:rtl/>
        </w:rPr>
        <w:t xml:space="preserve"> أي منصبٍ بقوةٍ في الرحم وهو المني </w:t>
      </w:r>
      <w:r w:rsidR="00A82E53" w:rsidRPr="00C825BD">
        <w:rPr>
          <w:rFonts w:ascii="QCF_BSML" w:hAnsi="QCF_BSML" w:cs="QCF_BSML"/>
          <w:color w:val="000000"/>
          <w:sz w:val="24"/>
          <w:szCs w:val="24"/>
          <w:rtl/>
        </w:rPr>
        <w:t>ﭽ</w:t>
      </w:r>
      <w:r w:rsidR="00A82E53" w:rsidRPr="00C825BD">
        <w:rPr>
          <w:rFonts w:ascii="QCF_P591" w:hAnsi="QCF_P591" w:cs="QCF_P591"/>
          <w:color w:val="000000"/>
          <w:sz w:val="24"/>
          <w:szCs w:val="24"/>
          <w:rtl/>
        </w:rPr>
        <w:t xml:space="preserve"> ﭭ  ﭮ  ﭯ  ﭰ   ﭱ   ﭲ  </w:t>
      </w:r>
      <w:r w:rsidR="00A82E53" w:rsidRPr="00C825BD">
        <w:rPr>
          <w:rFonts w:ascii="QCF_BSML" w:hAnsi="QCF_BSML" w:cs="QCF_BSML"/>
          <w:color w:val="000000"/>
          <w:sz w:val="24"/>
          <w:szCs w:val="24"/>
          <w:rtl/>
        </w:rPr>
        <w:t>ﭼ</w:t>
      </w:r>
      <w:r w:rsidR="00A82E53">
        <w:rPr>
          <w:rFonts w:ascii="Traditional Arabic" w:hAnsi="Traditional Arabic" w:cs="Traditional Arabic" w:hint="cs"/>
          <w:sz w:val="24"/>
          <w:szCs w:val="24"/>
          <w:rtl/>
        </w:rPr>
        <w:t xml:space="preserve"> </w:t>
      </w:r>
      <w:r w:rsidR="00A82E53" w:rsidRPr="008C3FED">
        <w:rPr>
          <w:rFonts w:ascii="Traditional Arabic" w:hAnsi="Traditional Arabic" w:cs="Traditional Arabic" w:hint="cs"/>
          <w:sz w:val="28"/>
          <w:szCs w:val="28"/>
          <w:rtl/>
        </w:rPr>
        <w:t xml:space="preserve">وهذا المني يخرج من بين صلب الرجل وهو ظهره وترائب المرأة </w:t>
      </w:r>
      <w:r w:rsidR="00596EDB" w:rsidRPr="008C3FED">
        <w:rPr>
          <w:rFonts w:ascii="Traditional Arabic" w:hAnsi="Traditional Arabic" w:cs="Traditional Arabic" w:hint="cs"/>
          <w:sz w:val="28"/>
          <w:szCs w:val="28"/>
          <w:rtl/>
        </w:rPr>
        <w:t xml:space="preserve">وهو صدرها قيل </w:t>
      </w:r>
      <w:r w:rsidR="00F010D5" w:rsidRPr="008C3FED">
        <w:rPr>
          <w:rFonts w:ascii="Traditional Arabic" w:hAnsi="Traditional Arabic" w:cs="Traditional Arabic" w:hint="cs"/>
          <w:sz w:val="28"/>
          <w:szCs w:val="28"/>
          <w:rtl/>
        </w:rPr>
        <w:t xml:space="preserve">من موضع القلادة وقيل </w:t>
      </w:r>
      <w:r w:rsidR="00596EDB" w:rsidRPr="008C3FED">
        <w:rPr>
          <w:rFonts w:ascii="Traditional Arabic" w:hAnsi="Traditional Arabic" w:cs="Traditional Arabic" w:hint="cs"/>
          <w:sz w:val="28"/>
          <w:szCs w:val="28"/>
          <w:rtl/>
        </w:rPr>
        <w:t xml:space="preserve">ما بين ثدييها </w:t>
      </w:r>
      <w:r w:rsidR="008760C7" w:rsidRPr="008C3FED">
        <w:rPr>
          <w:rFonts w:ascii="Traditional Arabic" w:hAnsi="Traditional Arabic" w:cs="Traditional Arabic" w:hint="cs"/>
          <w:sz w:val="28"/>
          <w:szCs w:val="28"/>
          <w:rtl/>
        </w:rPr>
        <w:t xml:space="preserve">وقيل غير ذلك . وقيل يخرج من بين صلب الرجل وترائبه وصلب المرأة وترائبها </w:t>
      </w:r>
      <w:r w:rsidR="00C314FE" w:rsidRPr="008C3FED">
        <w:rPr>
          <w:rFonts w:ascii="Traditional Arabic" w:hAnsi="Traditional Arabic" w:cs="Traditional Arabic" w:hint="cs"/>
          <w:sz w:val="28"/>
          <w:szCs w:val="28"/>
          <w:rtl/>
        </w:rPr>
        <w:t>. والأول الأشهر وعليه الأكثر ويرجع في هذا إلى أهل الطب والعلم بذلك .</w:t>
      </w:r>
    </w:p>
    <w:p w14:paraId="31A0C3E7" w14:textId="77777777" w:rsidR="00681636" w:rsidRPr="00C825BD" w:rsidRDefault="00681636" w:rsidP="000D2152">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76E74" w:rsidRPr="00C825BD">
        <w:rPr>
          <w:rFonts w:ascii="QCF_P591" w:hAnsi="QCF_P591" w:cs="QCF_P591"/>
          <w:color w:val="000000"/>
          <w:sz w:val="24"/>
          <w:szCs w:val="24"/>
          <w:rtl/>
        </w:rPr>
        <w:t xml:space="preserve">ﭳ    ﭴ  ﭵ  ﭶ      ﭷ   </w:t>
      </w:r>
      <w:r w:rsidRPr="00C825BD">
        <w:rPr>
          <w:rFonts w:ascii="QCF_BSML" w:hAnsi="QCF_BSML" w:cs="QCF_BSML"/>
          <w:color w:val="000000"/>
          <w:sz w:val="24"/>
          <w:szCs w:val="24"/>
          <w:rtl/>
        </w:rPr>
        <w:t>ﭼ</w:t>
      </w:r>
      <w:r w:rsidRPr="00970D37">
        <w:rPr>
          <w:rFonts w:ascii="Traditional Arabic" w:hAnsi="Traditional Arabic" w:cs="Traditional Arabic" w:hint="cs"/>
          <w:sz w:val="28"/>
          <w:szCs w:val="28"/>
          <w:rtl/>
        </w:rPr>
        <w:t xml:space="preserve"> </w:t>
      </w:r>
      <w:r w:rsidR="00970D37">
        <w:rPr>
          <w:rFonts w:ascii="Traditional Arabic" w:hAnsi="Traditional Arabic" w:cs="Traditional Arabic" w:hint="cs"/>
          <w:sz w:val="28"/>
          <w:szCs w:val="28"/>
          <w:rtl/>
        </w:rPr>
        <w:t xml:space="preserve">فالذي خلقه من </w:t>
      </w:r>
      <w:r w:rsidR="00B440AA">
        <w:rPr>
          <w:rFonts w:ascii="Traditional Arabic" w:hAnsi="Traditional Arabic" w:cs="Traditional Arabic" w:hint="cs"/>
          <w:sz w:val="28"/>
          <w:szCs w:val="28"/>
          <w:rtl/>
        </w:rPr>
        <w:t xml:space="preserve">هذا الماء المهين </w:t>
      </w:r>
      <w:r w:rsidR="00970D37">
        <w:rPr>
          <w:rFonts w:ascii="Traditional Arabic" w:hAnsi="Traditional Arabic" w:cs="Traditional Arabic" w:hint="cs"/>
          <w:sz w:val="28"/>
          <w:szCs w:val="28"/>
          <w:rtl/>
        </w:rPr>
        <w:t>قادرٌ على إعادة خلقه للبعث والحساب .</w:t>
      </w:r>
    </w:p>
    <w:p w14:paraId="7F884C35" w14:textId="77777777" w:rsidR="00681636" w:rsidRPr="00C825BD" w:rsidRDefault="00681636" w:rsidP="00697B2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76E74" w:rsidRPr="00C825BD">
        <w:rPr>
          <w:rFonts w:ascii="QCF_P591" w:hAnsi="QCF_P591" w:cs="QCF_P591"/>
          <w:color w:val="000000"/>
          <w:sz w:val="24"/>
          <w:szCs w:val="24"/>
          <w:rtl/>
        </w:rPr>
        <w:t xml:space="preserve">ﭸ  ﭹ      ﭺ       ﭻ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FC7F70">
        <w:rPr>
          <w:rFonts w:ascii="Traditional Arabic" w:hAnsi="Traditional Arabic" w:cs="Traditional Arabic" w:hint="cs"/>
          <w:sz w:val="28"/>
          <w:szCs w:val="28"/>
          <w:rtl/>
        </w:rPr>
        <w:t xml:space="preserve">أي يوم يظهر ما كان قد خبأه الإنسان </w:t>
      </w:r>
      <w:r w:rsidR="00697B24">
        <w:rPr>
          <w:rFonts w:ascii="Traditional Arabic" w:hAnsi="Traditional Arabic" w:cs="Traditional Arabic" w:hint="cs"/>
          <w:sz w:val="28"/>
          <w:szCs w:val="28"/>
          <w:rtl/>
        </w:rPr>
        <w:t>من أعماله</w:t>
      </w:r>
      <w:r w:rsidR="005D1D52">
        <w:rPr>
          <w:rFonts w:ascii="Traditional Arabic" w:hAnsi="Traditional Arabic" w:cs="Traditional Arabic" w:hint="cs"/>
          <w:sz w:val="28"/>
          <w:szCs w:val="28"/>
          <w:rtl/>
        </w:rPr>
        <w:t xml:space="preserve"> وذلك في يوم القيامة</w:t>
      </w:r>
      <w:r w:rsidR="00F37879">
        <w:rPr>
          <w:rFonts w:ascii="Traditional Arabic" w:hAnsi="Traditional Arabic" w:cs="Traditional Arabic" w:hint="cs"/>
          <w:sz w:val="28"/>
          <w:szCs w:val="28"/>
          <w:rtl/>
        </w:rPr>
        <w:t xml:space="preserve"> </w:t>
      </w:r>
      <w:r w:rsidR="00A8779D">
        <w:rPr>
          <w:rFonts w:ascii="Traditional Arabic" w:hAnsi="Traditional Arabic" w:cs="Traditional Arabic" w:hint="cs"/>
          <w:sz w:val="28"/>
          <w:szCs w:val="28"/>
          <w:rtl/>
        </w:rPr>
        <w:t>كما جاء في الحديث</w:t>
      </w:r>
      <w:r w:rsidR="006B636B" w:rsidRPr="006B636B">
        <w:rPr>
          <w:rFonts w:hint="cs"/>
          <w:rtl/>
        </w:rPr>
        <w:t xml:space="preserve"> </w:t>
      </w:r>
      <w:r w:rsidR="006B636B">
        <w:rPr>
          <w:rFonts w:ascii="Traditional Arabic" w:hAnsi="Traditional Arabic" w:cs="Traditional Arabic" w:hint="cs"/>
          <w:sz w:val="28"/>
          <w:szCs w:val="28"/>
          <w:rtl/>
        </w:rPr>
        <w:t xml:space="preserve">( إذا جمع الله الأولين والآخرين يوم القيامة يرفع لكل غادرٍ لواء فقيل هذه غدرة فلان بن فلان ) رواه البخاري ومسلم واللفظ له </w:t>
      </w:r>
      <w:r w:rsidR="006B636B" w:rsidRPr="006B636B">
        <w:rPr>
          <w:rFonts w:ascii="Traditional Arabic" w:hAnsi="Traditional Arabic" w:cs="Traditional Arabic"/>
          <w:sz w:val="28"/>
          <w:szCs w:val="28"/>
          <w:rtl/>
        </w:rPr>
        <w:t xml:space="preserve"> </w:t>
      </w:r>
    </w:p>
    <w:p w14:paraId="2AE0958D" w14:textId="77777777" w:rsidR="00681636" w:rsidRPr="00C825BD" w:rsidRDefault="00681636" w:rsidP="0068163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76E74" w:rsidRPr="00C825BD">
        <w:rPr>
          <w:rFonts w:ascii="QCF_P591" w:hAnsi="QCF_P591" w:cs="QCF_P591"/>
          <w:color w:val="000000"/>
          <w:sz w:val="24"/>
          <w:szCs w:val="24"/>
          <w:rtl/>
        </w:rPr>
        <w:t xml:space="preserve"> ﭼ  ﭽ    ﭾ  ﭿ    ﮀ   ﮁ     ﮂ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C10CC">
        <w:rPr>
          <w:rFonts w:ascii="Traditional Arabic" w:hAnsi="Traditional Arabic" w:cs="Traditional Arabic" w:hint="cs"/>
          <w:sz w:val="28"/>
          <w:szCs w:val="28"/>
          <w:rtl/>
        </w:rPr>
        <w:t>فليس عنده من الق</w:t>
      </w:r>
      <w:r w:rsidR="00B040D1">
        <w:rPr>
          <w:rFonts w:ascii="Traditional Arabic" w:hAnsi="Traditional Arabic" w:cs="Traditional Arabic" w:hint="cs"/>
          <w:sz w:val="28"/>
          <w:szCs w:val="28"/>
          <w:rtl/>
        </w:rPr>
        <w:t>وة ما يستطيع به رد عذاب الله عن نفسه</w:t>
      </w:r>
      <w:r w:rsidR="005C10CC">
        <w:rPr>
          <w:rFonts w:ascii="Traditional Arabic" w:hAnsi="Traditional Arabic" w:cs="Traditional Arabic" w:hint="cs"/>
          <w:sz w:val="28"/>
          <w:szCs w:val="28"/>
          <w:rtl/>
        </w:rPr>
        <w:t xml:space="preserve"> ، ولا أحد يستطيع أن ينصره ويمنعه من الله </w:t>
      </w:r>
      <w:r w:rsidR="00B040D1">
        <w:rPr>
          <w:rFonts w:ascii="Traditional Arabic" w:hAnsi="Traditional Arabic" w:cs="Traditional Arabic" w:hint="cs"/>
          <w:sz w:val="28"/>
          <w:szCs w:val="28"/>
          <w:rtl/>
        </w:rPr>
        <w:t>.</w:t>
      </w:r>
    </w:p>
    <w:p w14:paraId="04D6054A" w14:textId="77777777" w:rsidR="00681636" w:rsidRPr="00C825BD" w:rsidRDefault="00681636" w:rsidP="009E0F4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76E74" w:rsidRPr="00C825BD">
        <w:rPr>
          <w:rFonts w:ascii="QCF_P591" w:hAnsi="QCF_P591" w:cs="QCF_P591"/>
          <w:color w:val="000000"/>
          <w:sz w:val="24"/>
          <w:szCs w:val="24"/>
          <w:rtl/>
        </w:rPr>
        <w:t>ﮃ  ﮄ  ﮅ ﮆ</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55C65">
        <w:rPr>
          <w:rFonts w:ascii="Traditional Arabic" w:hAnsi="Traditional Arabic" w:cs="Traditional Arabic" w:hint="cs"/>
          <w:sz w:val="28"/>
          <w:szCs w:val="28"/>
          <w:rtl/>
        </w:rPr>
        <w:t>أي المطر</w:t>
      </w:r>
      <w:r w:rsidR="002543CA">
        <w:rPr>
          <w:rFonts w:ascii="Traditional Arabic" w:hAnsi="Traditional Arabic" w:cs="Traditional Arabic" w:hint="cs"/>
          <w:sz w:val="28"/>
          <w:szCs w:val="28"/>
          <w:rtl/>
        </w:rPr>
        <w:t xml:space="preserve"> </w:t>
      </w:r>
      <w:r w:rsidR="00B908FC">
        <w:rPr>
          <w:rFonts w:ascii="Traditional Arabic" w:hAnsi="Traditional Arabic" w:cs="Traditional Arabic" w:hint="cs"/>
          <w:sz w:val="28"/>
          <w:szCs w:val="28"/>
          <w:rtl/>
        </w:rPr>
        <w:t xml:space="preserve">. </w:t>
      </w:r>
      <w:r w:rsidR="002543CA">
        <w:rPr>
          <w:rFonts w:ascii="Traditional Arabic" w:hAnsi="Traditional Arabic" w:cs="Traditional Arabic" w:hint="cs"/>
          <w:sz w:val="28"/>
          <w:szCs w:val="28"/>
          <w:rtl/>
        </w:rPr>
        <w:t xml:space="preserve">قال القرطبي : </w:t>
      </w:r>
      <w:r w:rsidR="002543CA" w:rsidRPr="002543CA">
        <w:rPr>
          <w:rFonts w:ascii="Traditional Arabic" w:hAnsi="Traditional Arabic" w:cs="Traditional Arabic" w:hint="cs"/>
          <w:sz w:val="28"/>
          <w:szCs w:val="28"/>
          <w:rtl/>
        </w:rPr>
        <w:t>ترجع</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كل</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سنة</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بمطر</w:t>
      </w:r>
      <w:r w:rsidR="009E0F4E">
        <w:rPr>
          <w:rFonts w:ascii="Traditional Arabic" w:hAnsi="Traditional Arabic" w:cs="Traditional Arabic" w:hint="cs"/>
          <w:sz w:val="28"/>
          <w:szCs w:val="28"/>
          <w:rtl/>
        </w:rPr>
        <w:t>ٍ</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بعد</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مطر</w:t>
      </w:r>
      <w:r w:rsidR="002543CA">
        <w:rPr>
          <w:rFonts w:ascii="Traditional Arabic" w:hAnsi="Traditional Arabic" w:cs="Traditional Arabic" w:hint="cs"/>
          <w:sz w:val="28"/>
          <w:szCs w:val="28"/>
          <w:rtl/>
        </w:rPr>
        <w:t xml:space="preserve"> </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كذا</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قاله</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عامة</w:t>
      </w:r>
      <w:r w:rsidR="002543CA" w:rsidRPr="002543CA">
        <w:rPr>
          <w:rFonts w:ascii="Traditional Arabic" w:hAnsi="Traditional Arabic" w:cs="Traditional Arabic"/>
          <w:sz w:val="28"/>
          <w:szCs w:val="28"/>
          <w:rtl/>
        </w:rPr>
        <w:t xml:space="preserve"> </w:t>
      </w:r>
      <w:r w:rsidR="002543CA" w:rsidRPr="002543CA">
        <w:rPr>
          <w:rFonts w:ascii="Traditional Arabic" w:hAnsi="Traditional Arabic" w:cs="Traditional Arabic" w:hint="cs"/>
          <w:sz w:val="28"/>
          <w:szCs w:val="28"/>
          <w:rtl/>
        </w:rPr>
        <w:t>المفسرين</w:t>
      </w:r>
      <w:r w:rsidR="002543CA">
        <w:rPr>
          <w:rFonts w:ascii="Traditional Arabic" w:hAnsi="Traditional Arabic" w:cs="Traditional Arabic" w:hint="cs"/>
          <w:sz w:val="28"/>
          <w:szCs w:val="28"/>
          <w:rtl/>
        </w:rPr>
        <w:t xml:space="preserve"> </w:t>
      </w:r>
      <w:r w:rsidR="002543CA" w:rsidRPr="002543CA">
        <w:rPr>
          <w:rFonts w:ascii="Traditional Arabic" w:hAnsi="Traditional Arabic" w:cs="Traditional Arabic"/>
          <w:sz w:val="28"/>
          <w:szCs w:val="28"/>
          <w:rtl/>
        </w:rPr>
        <w:t>.</w:t>
      </w:r>
      <w:r w:rsidR="002543CA">
        <w:rPr>
          <w:rFonts w:ascii="Traditional Arabic" w:hAnsi="Traditional Arabic" w:cs="Traditional Arabic" w:hint="cs"/>
          <w:sz w:val="28"/>
          <w:szCs w:val="28"/>
          <w:rtl/>
        </w:rPr>
        <w:t xml:space="preserve"> </w:t>
      </w:r>
      <w:r w:rsidR="002543CA" w:rsidRPr="00F51928">
        <w:rPr>
          <w:rFonts w:ascii="Traditional Arabic" w:hAnsi="Traditional Arabic" w:cs="Traditional Arabic" w:hint="cs"/>
          <w:sz w:val="20"/>
          <w:szCs w:val="20"/>
          <w:rtl/>
        </w:rPr>
        <w:t xml:space="preserve">انتهى من تفسيره . </w:t>
      </w:r>
      <w:r w:rsidR="00527A53" w:rsidRPr="00527A53">
        <w:rPr>
          <w:rFonts w:ascii="Traditional Arabic" w:hAnsi="Traditional Arabic" w:cs="Traditional Arabic" w:hint="cs"/>
          <w:sz w:val="28"/>
          <w:szCs w:val="28"/>
          <w:rtl/>
        </w:rPr>
        <w:t>وقال</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قتادة</w:t>
      </w:r>
      <w:r w:rsidR="00527A53">
        <w:rPr>
          <w:rFonts w:ascii="Traditional Arabic" w:hAnsi="Traditional Arabic" w:cs="Traditional Arabic" w:hint="cs"/>
          <w:sz w:val="28"/>
          <w:szCs w:val="28"/>
          <w:rtl/>
        </w:rPr>
        <w:t xml:space="preserve"> </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ترجع</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رزق</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العباد</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كل</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عام</w:t>
      </w:r>
      <w:r w:rsidR="00527A53">
        <w:rPr>
          <w:rFonts w:ascii="Traditional Arabic" w:hAnsi="Traditional Arabic" w:cs="Traditional Arabic" w:hint="cs"/>
          <w:sz w:val="28"/>
          <w:szCs w:val="28"/>
          <w:rtl/>
        </w:rPr>
        <w:t xml:space="preserve"> </w:t>
      </w:r>
      <w:r w:rsidR="00527A53" w:rsidRPr="00527A53">
        <w:rPr>
          <w:rFonts w:ascii="Traditional Arabic" w:hAnsi="Traditional Arabic" w:cs="Traditional Arabic" w:hint="cs"/>
          <w:sz w:val="28"/>
          <w:szCs w:val="28"/>
          <w:rtl/>
        </w:rPr>
        <w:t>،</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ولولا</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ذلك</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لهلكوا</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وهلكت</w:t>
      </w:r>
      <w:r w:rsidR="00527A53" w:rsidRPr="00527A53">
        <w:rPr>
          <w:rFonts w:ascii="Traditional Arabic" w:hAnsi="Traditional Arabic" w:cs="Traditional Arabic"/>
          <w:sz w:val="28"/>
          <w:szCs w:val="28"/>
          <w:rtl/>
        </w:rPr>
        <w:t xml:space="preserve"> </w:t>
      </w:r>
      <w:r w:rsidR="00527A53" w:rsidRPr="00527A53">
        <w:rPr>
          <w:rFonts w:ascii="Traditional Arabic" w:hAnsi="Traditional Arabic" w:cs="Traditional Arabic" w:hint="cs"/>
          <w:sz w:val="28"/>
          <w:szCs w:val="28"/>
          <w:rtl/>
        </w:rPr>
        <w:t>مواشيهم</w:t>
      </w:r>
      <w:r w:rsidR="00527A53">
        <w:rPr>
          <w:rFonts w:ascii="Traditional Arabic" w:hAnsi="Traditional Arabic" w:cs="Traditional Arabic" w:hint="cs"/>
          <w:sz w:val="28"/>
          <w:szCs w:val="28"/>
          <w:rtl/>
        </w:rPr>
        <w:t xml:space="preserve"> </w:t>
      </w:r>
      <w:r w:rsidR="00527A53" w:rsidRPr="00527A53">
        <w:rPr>
          <w:rFonts w:ascii="Traditional Arabic" w:hAnsi="Traditional Arabic" w:cs="Traditional Arabic"/>
          <w:sz w:val="28"/>
          <w:szCs w:val="28"/>
          <w:rtl/>
        </w:rPr>
        <w:t>.</w:t>
      </w:r>
      <w:r w:rsidR="00527A53" w:rsidRPr="00527A53">
        <w:rPr>
          <w:rFonts w:ascii="Traditional Arabic" w:hAnsi="Traditional Arabic" w:cs="Traditional Arabic" w:hint="cs"/>
          <w:sz w:val="28"/>
          <w:szCs w:val="28"/>
          <w:rtl/>
        </w:rPr>
        <w:t xml:space="preserve"> </w:t>
      </w:r>
      <w:r w:rsidR="00527A53">
        <w:rPr>
          <w:rFonts w:ascii="Traditional Arabic" w:hAnsi="Traditional Arabic" w:cs="Traditional Arabic" w:hint="cs"/>
          <w:sz w:val="28"/>
          <w:szCs w:val="28"/>
          <w:rtl/>
        </w:rPr>
        <w:t xml:space="preserve">انتهى . </w:t>
      </w:r>
      <w:r w:rsidR="005B6652">
        <w:rPr>
          <w:rFonts w:ascii="Traditional Arabic" w:hAnsi="Traditional Arabic" w:cs="Traditional Arabic" w:hint="cs"/>
          <w:sz w:val="28"/>
          <w:szCs w:val="28"/>
          <w:rtl/>
        </w:rPr>
        <w:t xml:space="preserve">يعني المطر يكون معه الرزق . </w:t>
      </w:r>
      <w:r w:rsidR="002543CA">
        <w:rPr>
          <w:rFonts w:ascii="Traditional Arabic" w:hAnsi="Traditional Arabic" w:cs="Traditional Arabic" w:hint="cs"/>
          <w:sz w:val="28"/>
          <w:szCs w:val="28"/>
          <w:rtl/>
        </w:rPr>
        <w:t>ويمكن أن يكون هذا تصديقاً للقائلين بأن</w:t>
      </w:r>
      <w:r w:rsidR="005C0FE3">
        <w:rPr>
          <w:rFonts w:ascii="Traditional Arabic" w:hAnsi="Traditional Arabic" w:cs="Traditional Arabic" w:hint="cs"/>
          <w:sz w:val="28"/>
          <w:szCs w:val="28"/>
          <w:rtl/>
        </w:rPr>
        <w:t xml:space="preserve"> السحاب </w:t>
      </w:r>
      <w:r w:rsidR="002543CA">
        <w:rPr>
          <w:rFonts w:ascii="Traditional Arabic" w:hAnsi="Traditional Arabic" w:cs="Traditional Arabic" w:hint="cs"/>
          <w:sz w:val="28"/>
          <w:szCs w:val="28"/>
          <w:rtl/>
        </w:rPr>
        <w:t>ناتج عن تصاعد</w:t>
      </w:r>
      <w:r w:rsidR="005C0FE3">
        <w:rPr>
          <w:rFonts w:ascii="Traditional Arabic" w:hAnsi="Traditional Arabic" w:cs="Traditional Arabic" w:hint="cs"/>
          <w:sz w:val="28"/>
          <w:szCs w:val="28"/>
          <w:rtl/>
        </w:rPr>
        <w:t xml:space="preserve"> بخار مياه البحار ونحوها فإنه كان ماءً مالحاً في الأرض ثم تبخر فصار سحاباً </w:t>
      </w:r>
      <w:r w:rsidR="00B908FC">
        <w:rPr>
          <w:rFonts w:ascii="Traditional Arabic" w:hAnsi="Traditional Arabic" w:cs="Traditional Arabic" w:hint="cs"/>
          <w:sz w:val="28"/>
          <w:szCs w:val="28"/>
          <w:rtl/>
        </w:rPr>
        <w:t xml:space="preserve">في السماء </w:t>
      </w:r>
      <w:r w:rsidR="005C0FE3">
        <w:rPr>
          <w:rFonts w:ascii="Traditional Arabic" w:hAnsi="Traditional Arabic" w:cs="Traditional Arabic" w:hint="cs"/>
          <w:sz w:val="28"/>
          <w:szCs w:val="28"/>
          <w:rtl/>
        </w:rPr>
        <w:t xml:space="preserve">ثم رجع </w:t>
      </w:r>
      <w:r w:rsidR="005C4721">
        <w:rPr>
          <w:rFonts w:ascii="Traditional Arabic" w:hAnsi="Traditional Arabic" w:cs="Traditional Arabic" w:hint="cs"/>
          <w:sz w:val="28"/>
          <w:szCs w:val="28"/>
          <w:rtl/>
        </w:rPr>
        <w:t xml:space="preserve">إلى الأرض ماءً عذباً بالمطر ، </w:t>
      </w:r>
      <w:r w:rsidR="00B468C0">
        <w:rPr>
          <w:rFonts w:ascii="Traditional Arabic" w:hAnsi="Traditional Arabic" w:cs="Traditional Arabic" w:hint="cs"/>
          <w:sz w:val="28"/>
          <w:szCs w:val="28"/>
          <w:rtl/>
        </w:rPr>
        <w:t xml:space="preserve">ويؤيده قول بن عباس : هو السحاب يرجع بالمطر . </w:t>
      </w:r>
      <w:r w:rsidR="00AD5611">
        <w:rPr>
          <w:rFonts w:ascii="Traditional Arabic" w:hAnsi="Traditional Arabic" w:cs="Traditional Arabic" w:hint="cs"/>
          <w:sz w:val="28"/>
          <w:szCs w:val="28"/>
          <w:rtl/>
        </w:rPr>
        <w:t xml:space="preserve">وقيل </w:t>
      </w:r>
      <w:r w:rsidR="00AD5611" w:rsidRPr="00C825BD">
        <w:rPr>
          <w:rFonts w:ascii="QCF_BSML" w:hAnsi="QCF_BSML" w:cs="QCF_BSML"/>
          <w:color w:val="000000"/>
          <w:sz w:val="24"/>
          <w:szCs w:val="24"/>
          <w:rtl/>
        </w:rPr>
        <w:t>ﭽ</w:t>
      </w:r>
      <w:r w:rsidR="00AD5611">
        <w:rPr>
          <w:rFonts w:ascii="QCF_P591" w:hAnsi="QCF_P591" w:cs="QCF_P591"/>
          <w:color w:val="000000"/>
          <w:sz w:val="24"/>
          <w:szCs w:val="24"/>
          <w:rtl/>
        </w:rPr>
        <w:t xml:space="preserve">  ﮄ  ﮅ  </w:t>
      </w:r>
      <w:r w:rsidR="00AD5611" w:rsidRPr="00C825BD">
        <w:rPr>
          <w:rFonts w:ascii="QCF_BSML" w:hAnsi="QCF_BSML" w:cs="QCF_BSML"/>
          <w:color w:val="000000"/>
          <w:sz w:val="24"/>
          <w:szCs w:val="24"/>
          <w:rtl/>
        </w:rPr>
        <w:t>ﭼ</w:t>
      </w:r>
      <w:r w:rsidR="00ED36FD">
        <w:rPr>
          <w:rFonts w:ascii="Traditional Arabic" w:hAnsi="Traditional Arabic" w:cs="Traditional Arabic" w:hint="cs"/>
          <w:sz w:val="28"/>
          <w:szCs w:val="28"/>
          <w:rtl/>
        </w:rPr>
        <w:t xml:space="preserve"> أي</w:t>
      </w:r>
      <w:r w:rsidR="00655C65">
        <w:rPr>
          <w:rFonts w:ascii="Traditional Arabic" w:hAnsi="Traditional Arabic" w:cs="Traditional Arabic" w:hint="cs"/>
          <w:sz w:val="28"/>
          <w:szCs w:val="28"/>
          <w:rtl/>
        </w:rPr>
        <w:t xml:space="preserve"> </w:t>
      </w:r>
      <w:r w:rsidR="00B908FC" w:rsidRPr="00AD5611">
        <w:rPr>
          <w:rFonts w:ascii="Traditional Arabic" w:hAnsi="Traditional Arabic" w:cs="Traditional Arabic" w:hint="cs"/>
          <w:sz w:val="28"/>
          <w:szCs w:val="28"/>
          <w:rtl/>
        </w:rPr>
        <w:t>الشمس</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والقمر</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والنجوم</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يرجعن</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في</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السماء</w:t>
      </w:r>
      <w:r w:rsidR="00ED36FD">
        <w:rPr>
          <w:rFonts w:ascii="Traditional Arabic" w:hAnsi="Traditional Arabic" w:cs="Traditional Arabic" w:hint="cs"/>
          <w:sz w:val="28"/>
          <w:szCs w:val="28"/>
          <w:rtl/>
        </w:rPr>
        <w:t xml:space="preserve"> </w:t>
      </w:r>
      <w:r w:rsidR="00B908FC" w:rsidRPr="00AD5611">
        <w:rPr>
          <w:rFonts w:ascii="Traditional Arabic" w:hAnsi="Traditional Arabic" w:cs="Traditional Arabic" w:hint="cs"/>
          <w:sz w:val="28"/>
          <w:szCs w:val="28"/>
          <w:rtl/>
        </w:rPr>
        <w:t>،</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تطلع</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وتغيب</w:t>
      </w:r>
      <w:r w:rsidR="00B908FC" w:rsidRPr="00AD5611">
        <w:rPr>
          <w:rFonts w:ascii="Traditional Arabic" w:hAnsi="Traditional Arabic" w:cs="Traditional Arabic"/>
          <w:sz w:val="28"/>
          <w:szCs w:val="28"/>
          <w:rtl/>
        </w:rPr>
        <w:t xml:space="preserve"> </w:t>
      </w:r>
      <w:r w:rsidR="00ED36FD">
        <w:rPr>
          <w:rFonts w:ascii="Traditional Arabic" w:hAnsi="Traditional Arabic" w:cs="Traditional Arabic" w:hint="cs"/>
          <w:sz w:val="28"/>
          <w:szCs w:val="28"/>
          <w:rtl/>
        </w:rPr>
        <w:t>وتطلع مرةً</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أخرى</w:t>
      </w:r>
      <w:r w:rsidR="00ED36FD">
        <w:rPr>
          <w:rFonts w:ascii="Traditional Arabic" w:hAnsi="Traditional Arabic" w:cs="Traditional Arabic" w:hint="cs"/>
          <w:sz w:val="28"/>
          <w:szCs w:val="28"/>
          <w:rtl/>
        </w:rPr>
        <w:t xml:space="preserve"> </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وقيل</w:t>
      </w:r>
      <w:r w:rsidR="00ED36FD">
        <w:rPr>
          <w:rFonts w:ascii="Traditional Arabic" w:hAnsi="Traditional Arabic" w:cs="Traditional Arabic" w:hint="cs"/>
          <w:sz w:val="28"/>
          <w:szCs w:val="28"/>
          <w:rtl/>
        </w:rPr>
        <w:t xml:space="preserve"> </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ذات</w:t>
      </w:r>
      <w:r w:rsidR="00B908FC" w:rsidRPr="00AD5611">
        <w:rPr>
          <w:rFonts w:ascii="Traditional Arabic" w:hAnsi="Traditional Arabic" w:cs="Traditional Arabic"/>
          <w:sz w:val="28"/>
          <w:szCs w:val="28"/>
          <w:rtl/>
        </w:rPr>
        <w:t xml:space="preserve"> </w:t>
      </w:r>
      <w:r w:rsidR="00ED36FD">
        <w:rPr>
          <w:rFonts w:ascii="Traditional Arabic" w:hAnsi="Traditional Arabic" w:cs="Traditional Arabic" w:hint="cs"/>
          <w:sz w:val="28"/>
          <w:szCs w:val="28"/>
          <w:rtl/>
        </w:rPr>
        <w:t>الملائكة</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لرجوعهم</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إليها</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بأعمال</w:t>
      </w:r>
      <w:r w:rsidR="00B908FC" w:rsidRPr="00AD5611">
        <w:rPr>
          <w:rFonts w:ascii="Traditional Arabic" w:hAnsi="Traditional Arabic" w:cs="Traditional Arabic"/>
          <w:sz w:val="28"/>
          <w:szCs w:val="28"/>
          <w:rtl/>
        </w:rPr>
        <w:t xml:space="preserve"> </w:t>
      </w:r>
      <w:r w:rsidR="00B908FC" w:rsidRPr="00AD5611">
        <w:rPr>
          <w:rFonts w:ascii="Traditional Arabic" w:hAnsi="Traditional Arabic" w:cs="Traditional Arabic" w:hint="cs"/>
          <w:sz w:val="28"/>
          <w:szCs w:val="28"/>
          <w:rtl/>
        </w:rPr>
        <w:t>العباد</w:t>
      </w:r>
      <w:r w:rsidR="00F51928">
        <w:rPr>
          <w:rFonts w:ascii="Traditional Arabic" w:hAnsi="Traditional Arabic" w:cs="Traditional Arabic" w:hint="cs"/>
          <w:sz w:val="28"/>
          <w:szCs w:val="28"/>
          <w:rtl/>
        </w:rPr>
        <w:t xml:space="preserve"> </w:t>
      </w:r>
      <w:r w:rsidR="00B908FC" w:rsidRPr="00AD5611">
        <w:rPr>
          <w:rFonts w:ascii="Traditional Arabic" w:hAnsi="Traditional Arabic" w:cs="Traditional Arabic"/>
          <w:sz w:val="28"/>
          <w:szCs w:val="28"/>
          <w:rtl/>
        </w:rPr>
        <w:t>.</w:t>
      </w:r>
    </w:p>
    <w:p w14:paraId="21958ACD" w14:textId="77777777" w:rsidR="00681636" w:rsidRPr="00C825BD" w:rsidRDefault="00681636" w:rsidP="00E44ED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B76E74" w:rsidRPr="00C825BD">
        <w:rPr>
          <w:rFonts w:ascii="QCF_P591" w:hAnsi="QCF_P591" w:cs="QCF_P591"/>
          <w:color w:val="000000"/>
          <w:sz w:val="24"/>
          <w:szCs w:val="24"/>
          <w:rtl/>
        </w:rPr>
        <w:t xml:space="preserve">ﮇ  ﮈ  ﮉ     ﮊ  </w:t>
      </w:r>
      <w:r w:rsidRPr="00C825BD">
        <w:rPr>
          <w:rFonts w:ascii="QCF_BSML" w:hAnsi="QCF_BSML" w:cs="QCF_BSML"/>
          <w:color w:val="000000"/>
          <w:sz w:val="24"/>
          <w:szCs w:val="24"/>
          <w:rtl/>
        </w:rPr>
        <w:t>ﭼ</w:t>
      </w:r>
      <w:r w:rsidR="00655C65">
        <w:rPr>
          <w:rFonts w:ascii="Traditional Arabic" w:hAnsi="Traditional Arabic" w:cs="Traditional Arabic" w:hint="cs"/>
          <w:sz w:val="28"/>
          <w:szCs w:val="28"/>
          <w:rtl/>
        </w:rPr>
        <w:t xml:space="preserve"> أي النبات </w:t>
      </w:r>
      <w:r w:rsidR="00E44EDF">
        <w:rPr>
          <w:rFonts w:ascii="Traditional Arabic" w:hAnsi="Traditional Arabic" w:cs="Traditional Arabic" w:hint="cs"/>
          <w:sz w:val="28"/>
          <w:szCs w:val="28"/>
          <w:rtl/>
        </w:rPr>
        <w:t>لأن</w:t>
      </w:r>
      <w:r w:rsidR="00655C65">
        <w:rPr>
          <w:rFonts w:ascii="Traditional Arabic" w:hAnsi="Traditional Arabic" w:cs="Traditional Arabic" w:hint="cs"/>
          <w:sz w:val="28"/>
          <w:szCs w:val="28"/>
          <w:rtl/>
        </w:rPr>
        <w:t xml:space="preserve"> </w:t>
      </w:r>
      <w:r w:rsidR="00E44EDF">
        <w:rPr>
          <w:rFonts w:ascii="Traditional Arabic" w:hAnsi="Traditional Arabic" w:cs="Traditional Arabic" w:hint="cs"/>
          <w:sz w:val="28"/>
          <w:szCs w:val="28"/>
          <w:rtl/>
        </w:rPr>
        <w:t>الأرض تتصدع عند خروجه ، وقيل ذات الأموات لأنها تتصدع عنهم عند البعث</w:t>
      </w:r>
      <w:r w:rsidR="005B6652">
        <w:rPr>
          <w:rFonts w:ascii="Traditional Arabic" w:hAnsi="Traditional Arabic" w:cs="Traditional Arabic" w:hint="cs"/>
          <w:sz w:val="28"/>
          <w:szCs w:val="28"/>
          <w:rtl/>
        </w:rPr>
        <w:t>.</w:t>
      </w:r>
      <w:r w:rsidR="00655C65">
        <w:rPr>
          <w:rFonts w:ascii="Traditional Arabic" w:hAnsi="Traditional Arabic" w:cs="Traditional Arabic" w:hint="cs"/>
          <w:sz w:val="28"/>
          <w:szCs w:val="28"/>
          <w:rtl/>
        </w:rPr>
        <w:t xml:space="preserve"> </w:t>
      </w:r>
    </w:p>
    <w:p w14:paraId="00FAA6AE" w14:textId="77777777" w:rsidR="00681636" w:rsidRPr="00C825BD" w:rsidRDefault="00681636" w:rsidP="00E44EDF">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76E74" w:rsidRPr="00C825BD">
        <w:rPr>
          <w:rFonts w:ascii="QCF_P591" w:hAnsi="QCF_P591" w:cs="QCF_P591"/>
          <w:color w:val="000000"/>
          <w:sz w:val="24"/>
          <w:szCs w:val="24"/>
          <w:rtl/>
        </w:rPr>
        <w:t xml:space="preserve"> ﮋ    ﮌ   ﮍ  ﮎ  </w:t>
      </w:r>
      <w:r w:rsidRPr="00C825BD">
        <w:rPr>
          <w:rFonts w:ascii="QCF_BSML" w:hAnsi="QCF_BSML" w:cs="QCF_BSML"/>
          <w:color w:val="000000"/>
          <w:sz w:val="24"/>
          <w:szCs w:val="24"/>
          <w:rtl/>
        </w:rPr>
        <w:t>ﭼ</w:t>
      </w:r>
      <w:r w:rsidRPr="00E44EDF">
        <w:rPr>
          <w:rFonts w:ascii="Traditional Arabic" w:hAnsi="Traditional Arabic" w:cs="Traditional Arabic" w:hint="cs"/>
          <w:sz w:val="28"/>
          <w:szCs w:val="28"/>
          <w:rtl/>
        </w:rPr>
        <w:t xml:space="preserve"> </w:t>
      </w:r>
      <w:r w:rsidR="00E44EDF">
        <w:rPr>
          <w:rFonts w:ascii="Traditional Arabic" w:hAnsi="Traditional Arabic" w:cs="Traditional Arabic" w:hint="cs"/>
          <w:sz w:val="28"/>
          <w:szCs w:val="28"/>
          <w:rtl/>
        </w:rPr>
        <w:t>أي القران الكريم</w:t>
      </w:r>
      <w:r w:rsidR="00E800AC">
        <w:rPr>
          <w:rFonts w:ascii="Traditional Arabic" w:hAnsi="Traditional Arabic" w:cs="Traditional Arabic" w:hint="cs"/>
          <w:sz w:val="28"/>
          <w:szCs w:val="28"/>
          <w:rtl/>
        </w:rPr>
        <w:t xml:space="preserve"> قول حقٍ يفصل الله به بين الحق والباطل .</w:t>
      </w:r>
    </w:p>
    <w:p w14:paraId="2AD90A46" w14:textId="77777777" w:rsidR="00681636" w:rsidRPr="00C825BD" w:rsidRDefault="00681636" w:rsidP="0062427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B76E74" w:rsidRPr="00C825BD">
        <w:rPr>
          <w:rFonts w:ascii="QCF_P591" w:hAnsi="QCF_P591" w:cs="QCF_P591"/>
          <w:color w:val="000000"/>
          <w:sz w:val="24"/>
          <w:szCs w:val="24"/>
          <w:rtl/>
        </w:rPr>
        <w:t xml:space="preserve"> ﮏ  ﮐ    ﮑ  ﮒ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800AC">
        <w:rPr>
          <w:rFonts w:ascii="Traditional Arabic" w:hAnsi="Traditional Arabic" w:cs="Traditional Arabic" w:hint="cs"/>
          <w:sz w:val="28"/>
          <w:szCs w:val="28"/>
          <w:rtl/>
        </w:rPr>
        <w:t xml:space="preserve">أي </w:t>
      </w:r>
      <w:r w:rsidR="007764C6">
        <w:rPr>
          <w:rFonts w:ascii="Traditional Arabic" w:hAnsi="Traditional Arabic" w:cs="Traditional Arabic" w:hint="cs"/>
          <w:sz w:val="28"/>
          <w:szCs w:val="28"/>
          <w:rtl/>
        </w:rPr>
        <w:t>ليس هو كلام لعبٍ وباطل</w:t>
      </w:r>
      <w:r w:rsidR="00E800AC">
        <w:rPr>
          <w:rFonts w:ascii="Traditional Arabic" w:hAnsi="Traditional Arabic" w:cs="Traditional Arabic" w:hint="cs"/>
          <w:sz w:val="28"/>
          <w:szCs w:val="28"/>
          <w:rtl/>
        </w:rPr>
        <w:t xml:space="preserve"> </w:t>
      </w:r>
      <w:r w:rsidR="00131659">
        <w:rPr>
          <w:rFonts w:ascii="Traditional Arabic" w:hAnsi="Traditional Arabic" w:cs="Traditional Arabic" w:hint="cs"/>
          <w:sz w:val="28"/>
          <w:szCs w:val="28"/>
          <w:rtl/>
        </w:rPr>
        <w:t xml:space="preserve">، </w:t>
      </w:r>
      <w:r w:rsidR="007764C6">
        <w:rPr>
          <w:rFonts w:ascii="Traditional Arabic" w:hAnsi="Traditional Arabic" w:cs="Traditional Arabic" w:hint="cs"/>
          <w:sz w:val="28"/>
          <w:szCs w:val="28"/>
          <w:rtl/>
        </w:rPr>
        <w:t>بل هو قول حقٍ وجد</w:t>
      </w:r>
      <w:r w:rsidR="0062427B">
        <w:rPr>
          <w:rFonts w:ascii="Traditional Arabic" w:hAnsi="Traditional Arabic" w:cs="Traditional Arabic" w:hint="cs"/>
          <w:sz w:val="28"/>
          <w:szCs w:val="28"/>
          <w:rtl/>
        </w:rPr>
        <w:t xml:space="preserve"> ، فينبغي أخذه بجدٍ واتباع أوامره واجتناب نواهيه</w:t>
      </w:r>
      <w:r w:rsidR="000D4F7F">
        <w:rPr>
          <w:rFonts w:ascii="Traditional Arabic" w:hAnsi="Traditional Arabic" w:cs="Traditional Arabic" w:hint="cs"/>
          <w:sz w:val="28"/>
          <w:szCs w:val="28"/>
          <w:rtl/>
        </w:rPr>
        <w:t xml:space="preserve"> لتحصيل سعادة الدارين والنجاة من عذاب الله .</w:t>
      </w:r>
      <w:r w:rsidR="0062427B">
        <w:rPr>
          <w:rFonts w:ascii="Traditional Arabic" w:hAnsi="Traditional Arabic" w:cs="Traditional Arabic" w:hint="cs"/>
          <w:sz w:val="28"/>
          <w:szCs w:val="28"/>
          <w:rtl/>
        </w:rPr>
        <w:t xml:space="preserve"> </w:t>
      </w:r>
      <w:r w:rsidR="007764C6">
        <w:rPr>
          <w:rFonts w:ascii="Traditional Arabic" w:hAnsi="Traditional Arabic" w:cs="Traditional Arabic" w:hint="cs"/>
          <w:sz w:val="28"/>
          <w:szCs w:val="28"/>
          <w:rtl/>
        </w:rPr>
        <w:t xml:space="preserve"> </w:t>
      </w:r>
    </w:p>
    <w:p w14:paraId="636BE796" w14:textId="77777777" w:rsidR="00681636" w:rsidRPr="00C825BD" w:rsidRDefault="00681636" w:rsidP="008045E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120BDF">
        <w:rPr>
          <w:rFonts w:ascii="QCF_P591" w:hAnsi="QCF_P591" w:cs="QCF_P591"/>
          <w:color w:val="000000"/>
          <w:sz w:val="24"/>
          <w:szCs w:val="24"/>
          <w:rtl/>
        </w:rPr>
        <w:t xml:space="preserve"> ﮓ   ﮔ  ﮕ   </w:t>
      </w:r>
      <w:r w:rsidR="00B76E74" w:rsidRPr="00C825BD">
        <w:rPr>
          <w:rFonts w:ascii="QCF_P591" w:hAnsi="QCF_P591" w:cs="QCF_P591"/>
          <w:color w:val="000000"/>
          <w:sz w:val="24"/>
          <w:szCs w:val="24"/>
          <w:rtl/>
        </w:rPr>
        <w:t xml:space="preserve">  ﮖ  </w:t>
      </w:r>
      <w:r w:rsidR="00120BDF" w:rsidRPr="00C825BD">
        <w:rPr>
          <w:rFonts w:ascii="QCF_P591" w:hAnsi="QCF_P591" w:cs="QCF_P591"/>
          <w:color w:val="000000"/>
          <w:sz w:val="24"/>
          <w:szCs w:val="24"/>
          <w:rtl/>
        </w:rPr>
        <w:t xml:space="preserve">ﮗ  ﮘ  ﮙ  </w:t>
      </w:r>
      <w:r w:rsidR="00120BDF"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45CDA" w:rsidRPr="00C40795">
        <w:rPr>
          <w:rFonts w:ascii="Traditional Arabic" w:hAnsi="Traditional Arabic" w:cs="Traditional Arabic" w:hint="cs"/>
          <w:sz w:val="28"/>
          <w:szCs w:val="28"/>
          <w:rtl/>
        </w:rPr>
        <w:t xml:space="preserve">قال في المعجم الوسيط : الكيد إرادة مضرة الغير خفيةً </w:t>
      </w:r>
      <w:r w:rsidR="007C0480" w:rsidRPr="00C40795">
        <w:rPr>
          <w:rFonts w:ascii="Traditional Arabic" w:hAnsi="Traditional Arabic" w:cs="Traditional Arabic" w:hint="cs"/>
          <w:sz w:val="28"/>
          <w:szCs w:val="28"/>
          <w:rtl/>
        </w:rPr>
        <w:t xml:space="preserve">، </w:t>
      </w:r>
      <w:r w:rsidR="00C40795">
        <w:rPr>
          <w:rFonts w:ascii="Traditional Arabic" w:hAnsi="Traditional Arabic" w:cs="Traditional Arabic" w:hint="cs"/>
          <w:sz w:val="28"/>
          <w:szCs w:val="28"/>
          <w:rtl/>
        </w:rPr>
        <w:t xml:space="preserve">وهو من الخلق الحيلة السيئة </w:t>
      </w:r>
      <w:r w:rsidR="00B45CDA" w:rsidRPr="00C40795">
        <w:rPr>
          <w:rFonts w:ascii="Traditional Arabic" w:hAnsi="Traditional Arabic" w:cs="Traditional Arabic" w:hint="cs"/>
          <w:sz w:val="28"/>
          <w:szCs w:val="28"/>
          <w:rtl/>
        </w:rPr>
        <w:t xml:space="preserve"> ومن الله التدبير بالحق مجازاة أعمال </w:t>
      </w:r>
      <w:r w:rsidR="00D362B6" w:rsidRPr="00C40795">
        <w:rPr>
          <w:rFonts w:ascii="Traditional Arabic" w:hAnsi="Traditional Arabic" w:cs="Traditional Arabic" w:hint="cs"/>
          <w:sz w:val="28"/>
          <w:szCs w:val="28"/>
          <w:rtl/>
        </w:rPr>
        <w:t>الخلق . انتهى</w:t>
      </w:r>
      <w:r w:rsidR="001D2079" w:rsidRPr="00C40795">
        <w:rPr>
          <w:rFonts w:ascii="Traditional Arabic" w:hAnsi="Traditional Arabic" w:cs="Traditional Arabic" w:hint="cs"/>
          <w:sz w:val="28"/>
          <w:szCs w:val="28"/>
          <w:rtl/>
        </w:rPr>
        <w:t xml:space="preserve"> </w:t>
      </w:r>
      <w:r w:rsidR="00610958" w:rsidRPr="00C40795">
        <w:rPr>
          <w:rFonts w:ascii="Traditional Arabic" w:hAnsi="Traditional Arabic" w:cs="Traditional Arabic" w:hint="cs"/>
          <w:sz w:val="28"/>
          <w:szCs w:val="28"/>
          <w:rtl/>
        </w:rPr>
        <w:t xml:space="preserve">. </w:t>
      </w:r>
      <w:r w:rsidR="001D2079" w:rsidRPr="00C40795">
        <w:rPr>
          <w:rFonts w:ascii="Traditional Arabic" w:hAnsi="Traditional Arabic" w:cs="Traditional Arabic" w:hint="cs"/>
          <w:sz w:val="28"/>
          <w:szCs w:val="28"/>
          <w:rtl/>
        </w:rPr>
        <w:t xml:space="preserve">وزاد في معجم اللغة العربية المعاصر : أو إبطال خطة الخصم . انتهى . </w:t>
      </w:r>
      <w:r w:rsidR="00D362B6" w:rsidRPr="00C40795">
        <w:rPr>
          <w:rFonts w:ascii="Traditional Arabic" w:hAnsi="Traditional Arabic" w:cs="Traditional Arabic" w:hint="cs"/>
          <w:sz w:val="28"/>
          <w:szCs w:val="28"/>
          <w:rtl/>
        </w:rPr>
        <w:t xml:space="preserve"> </w:t>
      </w:r>
      <w:r w:rsidR="003B5BC8" w:rsidRPr="00C40795">
        <w:rPr>
          <w:rFonts w:ascii="Traditional Arabic" w:hAnsi="Traditional Arabic" w:cs="Traditional Arabic" w:hint="cs"/>
          <w:sz w:val="28"/>
          <w:szCs w:val="28"/>
          <w:rtl/>
        </w:rPr>
        <w:t>قال بن منظور : والكيد : التدبير بباطل</w:t>
      </w:r>
      <w:r w:rsidR="00CF3D18" w:rsidRPr="00C40795">
        <w:rPr>
          <w:rFonts w:ascii="Traditional Arabic" w:hAnsi="Traditional Arabic" w:cs="Traditional Arabic" w:hint="cs"/>
          <w:sz w:val="28"/>
          <w:szCs w:val="28"/>
          <w:rtl/>
        </w:rPr>
        <w:t>ٍ</w:t>
      </w:r>
      <w:r w:rsidR="003B5BC8" w:rsidRPr="00C40795">
        <w:rPr>
          <w:rFonts w:ascii="Traditional Arabic" w:hAnsi="Traditional Arabic" w:cs="Traditional Arabic" w:hint="cs"/>
          <w:sz w:val="28"/>
          <w:szCs w:val="28"/>
          <w:rtl/>
        </w:rPr>
        <w:t xml:space="preserve"> أو حق . انتهى . </w:t>
      </w:r>
      <w:r w:rsidR="007C0480" w:rsidRPr="00C40795">
        <w:rPr>
          <w:rFonts w:ascii="Traditional Arabic" w:hAnsi="Traditional Arabic" w:cs="Traditional Arabic" w:hint="cs"/>
          <w:sz w:val="28"/>
          <w:szCs w:val="28"/>
          <w:rtl/>
        </w:rPr>
        <w:t>ومعلومٌ أن تدبير</w:t>
      </w:r>
      <w:r w:rsidR="00BC44BA" w:rsidRPr="00C40795">
        <w:rPr>
          <w:rFonts w:ascii="Traditional Arabic" w:hAnsi="Traditional Arabic" w:cs="Traditional Arabic" w:hint="cs"/>
          <w:sz w:val="28"/>
          <w:szCs w:val="28"/>
          <w:rtl/>
        </w:rPr>
        <w:t xml:space="preserve"> الكفار بباطل </w:t>
      </w:r>
      <w:r w:rsidR="00CF3D18" w:rsidRPr="00C40795">
        <w:rPr>
          <w:rFonts w:ascii="Traditional Arabic" w:hAnsi="Traditional Arabic" w:cs="Traditional Arabic" w:hint="cs"/>
          <w:sz w:val="28"/>
          <w:szCs w:val="28"/>
          <w:rtl/>
        </w:rPr>
        <w:t xml:space="preserve">، </w:t>
      </w:r>
      <w:r w:rsidR="00BC44BA" w:rsidRPr="00C40795">
        <w:rPr>
          <w:rFonts w:ascii="Traditional Arabic" w:hAnsi="Traditional Arabic" w:cs="Traditional Arabic" w:hint="cs"/>
          <w:sz w:val="28"/>
          <w:szCs w:val="28"/>
          <w:rtl/>
        </w:rPr>
        <w:t xml:space="preserve">وتدبير الله بحق </w:t>
      </w:r>
      <w:r w:rsidR="00CF3D18" w:rsidRPr="00C40795">
        <w:rPr>
          <w:rFonts w:ascii="Traditional Arabic" w:hAnsi="Traditional Arabic" w:cs="Traditional Arabic" w:hint="cs"/>
          <w:sz w:val="28"/>
          <w:szCs w:val="28"/>
          <w:rtl/>
        </w:rPr>
        <w:t xml:space="preserve">، </w:t>
      </w:r>
      <w:r w:rsidR="00BC44BA" w:rsidRPr="00C40795">
        <w:rPr>
          <w:rFonts w:ascii="Traditional Arabic" w:hAnsi="Traditional Arabic" w:cs="Traditional Arabic" w:hint="cs"/>
          <w:sz w:val="28"/>
          <w:szCs w:val="28"/>
          <w:rtl/>
        </w:rPr>
        <w:t xml:space="preserve">وهو معنى قول أهل المعاجم </w:t>
      </w:r>
      <w:r w:rsidR="000A1120" w:rsidRPr="00C40795">
        <w:rPr>
          <w:rFonts w:ascii="Traditional Arabic" w:hAnsi="Traditional Arabic" w:cs="Traditional Arabic" w:hint="cs"/>
          <w:sz w:val="28"/>
          <w:szCs w:val="28"/>
          <w:rtl/>
        </w:rPr>
        <w:t xml:space="preserve">: ومن الله التدبير بالحق مجازاة أعمال الخلق </w:t>
      </w:r>
      <w:r w:rsidR="00CF3D18" w:rsidRPr="00C40795">
        <w:rPr>
          <w:rFonts w:ascii="Traditional Arabic" w:hAnsi="Traditional Arabic" w:cs="Traditional Arabic" w:hint="cs"/>
          <w:sz w:val="28"/>
          <w:szCs w:val="28"/>
          <w:rtl/>
        </w:rPr>
        <w:t xml:space="preserve">. </w:t>
      </w:r>
      <w:r w:rsidR="000A1120" w:rsidRPr="00C40795">
        <w:rPr>
          <w:rFonts w:ascii="Traditional Arabic" w:hAnsi="Traditional Arabic" w:cs="Traditional Arabic" w:hint="cs"/>
          <w:sz w:val="28"/>
          <w:szCs w:val="28"/>
          <w:rtl/>
        </w:rPr>
        <w:t>أي مجازاةً لهم وعقوبة</w:t>
      </w:r>
      <w:r w:rsidR="00CF3D18" w:rsidRPr="00C40795">
        <w:rPr>
          <w:rFonts w:ascii="Traditional Arabic" w:hAnsi="Traditional Arabic" w:cs="Traditional Arabic" w:hint="cs"/>
          <w:sz w:val="28"/>
          <w:szCs w:val="28"/>
          <w:rtl/>
        </w:rPr>
        <w:t>ً</w:t>
      </w:r>
      <w:r w:rsidR="000A1120" w:rsidRPr="00C40795">
        <w:rPr>
          <w:rFonts w:ascii="Traditional Arabic" w:hAnsi="Traditional Arabic" w:cs="Traditional Arabic" w:hint="cs"/>
          <w:sz w:val="28"/>
          <w:szCs w:val="28"/>
          <w:rtl/>
        </w:rPr>
        <w:t xml:space="preserve"> على إرادتهم ال</w:t>
      </w:r>
      <w:r w:rsidR="00D73891">
        <w:rPr>
          <w:rFonts w:ascii="Traditional Arabic" w:hAnsi="Traditional Arabic" w:cs="Traditional Arabic" w:hint="cs"/>
          <w:sz w:val="28"/>
          <w:szCs w:val="28"/>
          <w:rtl/>
        </w:rPr>
        <w:t xml:space="preserve">سوء بالمؤمنين وبدين الله تعالى </w:t>
      </w:r>
      <w:r w:rsidR="007C0480" w:rsidRPr="00C40795">
        <w:rPr>
          <w:rFonts w:ascii="Traditional Arabic" w:hAnsi="Traditional Arabic" w:cs="Traditional Arabic" w:hint="cs"/>
          <w:sz w:val="28"/>
          <w:szCs w:val="28"/>
          <w:rtl/>
        </w:rPr>
        <w:t>و</w:t>
      </w:r>
      <w:r w:rsidR="00DC21B0">
        <w:rPr>
          <w:rFonts w:ascii="Traditional Arabic" w:hAnsi="Traditional Arabic" w:cs="Traditional Arabic" w:hint="cs"/>
          <w:sz w:val="28"/>
          <w:szCs w:val="28"/>
          <w:rtl/>
        </w:rPr>
        <w:t xml:space="preserve">ذلك عين الحق والعدل . </w:t>
      </w:r>
    </w:p>
    <w:p w14:paraId="3DA047C3" w14:textId="77777777" w:rsidR="00681636" w:rsidRDefault="00681636" w:rsidP="00455AC7">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ﭽ</w:t>
      </w:r>
      <w:r w:rsidR="00B76E74" w:rsidRPr="00C825BD">
        <w:rPr>
          <w:rFonts w:ascii="QCF_P591" w:hAnsi="QCF_P591" w:cs="QCF_P591"/>
          <w:color w:val="000000"/>
          <w:sz w:val="24"/>
          <w:szCs w:val="24"/>
          <w:rtl/>
        </w:rPr>
        <w:t xml:space="preserve"> ﮚ  ﮛ   ﮜ  ﮝ  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75032" w:rsidRPr="00857C7A">
        <w:rPr>
          <w:rFonts w:ascii="Traditional Arabic" w:hAnsi="Traditional Arabic" w:cs="Traditional Arabic" w:hint="cs"/>
          <w:sz w:val="28"/>
          <w:szCs w:val="28"/>
          <w:rtl/>
        </w:rPr>
        <w:t xml:space="preserve">مهل وأمهل من الإمهال وهو الإنظار والتأخير </w:t>
      </w:r>
      <w:r w:rsidR="00F000C3">
        <w:rPr>
          <w:rFonts w:ascii="Traditional Arabic" w:hAnsi="Traditional Arabic" w:cs="Traditional Arabic" w:hint="cs"/>
          <w:sz w:val="28"/>
          <w:szCs w:val="28"/>
          <w:rtl/>
        </w:rPr>
        <w:t xml:space="preserve">أي أنظرهم ولا تستعجل </w:t>
      </w:r>
      <w:r w:rsidR="00136B05">
        <w:rPr>
          <w:rFonts w:ascii="Traditional Arabic" w:hAnsi="Traditional Arabic" w:cs="Traditional Arabic" w:hint="cs"/>
          <w:sz w:val="28"/>
          <w:szCs w:val="28"/>
          <w:rtl/>
        </w:rPr>
        <w:t>عليهم وأعطهم مهلةً من الوقت</w:t>
      </w:r>
      <w:r w:rsidR="00BE7269">
        <w:rPr>
          <w:rFonts w:ascii="Traditional Arabic" w:hAnsi="Traditional Arabic" w:cs="Traditional Arabic" w:hint="cs"/>
          <w:sz w:val="28"/>
          <w:szCs w:val="28"/>
          <w:rtl/>
        </w:rPr>
        <w:t xml:space="preserve"> </w:t>
      </w:r>
      <w:r w:rsidR="00175032">
        <w:rPr>
          <w:rFonts w:ascii="Traditional Arabic" w:hAnsi="Traditional Arabic" w:cs="Traditional Arabic" w:hint="cs"/>
          <w:sz w:val="28"/>
          <w:szCs w:val="28"/>
          <w:rtl/>
        </w:rPr>
        <w:t xml:space="preserve">، </w:t>
      </w:r>
      <w:r w:rsidR="00857C7A">
        <w:rPr>
          <w:rFonts w:ascii="Traditional Arabic" w:hAnsi="Traditional Arabic" w:cs="Traditional Arabic" w:hint="cs"/>
          <w:sz w:val="28"/>
          <w:szCs w:val="28"/>
          <w:rtl/>
        </w:rPr>
        <w:t xml:space="preserve">ورويداً </w:t>
      </w:r>
      <w:r w:rsidR="0041218C">
        <w:rPr>
          <w:rFonts w:ascii="Traditional Arabic" w:hAnsi="Traditional Arabic" w:cs="Traditional Arabic" w:hint="cs"/>
          <w:sz w:val="28"/>
          <w:szCs w:val="28"/>
          <w:rtl/>
        </w:rPr>
        <w:t>:</w:t>
      </w:r>
      <w:r w:rsidR="00857C7A">
        <w:rPr>
          <w:rFonts w:ascii="Traditional Arabic" w:hAnsi="Traditional Arabic" w:cs="Traditional Arabic" w:hint="cs"/>
          <w:sz w:val="28"/>
          <w:szCs w:val="28"/>
          <w:rtl/>
        </w:rPr>
        <w:t xml:space="preserve"> قليلاً . أي </w:t>
      </w:r>
      <w:r w:rsidR="009D579E">
        <w:rPr>
          <w:rFonts w:ascii="Traditional Arabic" w:hAnsi="Traditional Arabic" w:cs="Traditional Arabic" w:hint="cs"/>
          <w:sz w:val="28"/>
          <w:szCs w:val="28"/>
          <w:rtl/>
        </w:rPr>
        <w:t>أعطهم مهلةً</w:t>
      </w:r>
      <w:r w:rsidR="00857C7A">
        <w:rPr>
          <w:rFonts w:ascii="Traditional Arabic" w:hAnsi="Traditional Arabic" w:cs="Traditional Arabic" w:hint="cs"/>
          <w:sz w:val="28"/>
          <w:szCs w:val="28"/>
          <w:rtl/>
        </w:rPr>
        <w:t xml:space="preserve"> قليلة </w:t>
      </w:r>
      <w:r w:rsidR="00D12522">
        <w:rPr>
          <w:rFonts w:ascii="Traditional Arabic" w:hAnsi="Traditional Arabic" w:cs="Traditional Arabic" w:hint="cs"/>
          <w:sz w:val="28"/>
          <w:szCs w:val="28"/>
          <w:rtl/>
        </w:rPr>
        <w:t xml:space="preserve">، </w:t>
      </w:r>
      <w:r w:rsidR="00994BD7">
        <w:rPr>
          <w:rFonts w:ascii="Traditional Arabic" w:hAnsi="Traditional Arabic" w:cs="Traditional Arabic" w:hint="cs"/>
          <w:sz w:val="28"/>
          <w:szCs w:val="28"/>
          <w:rtl/>
        </w:rPr>
        <w:t>وهذا تهديد</w:t>
      </w:r>
      <w:r w:rsidR="00B118DE">
        <w:rPr>
          <w:rFonts w:ascii="Traditional Arabic" w:hAnsi="Traditional Arabic" w:cs="Traditional Arabic" w:hint="cs"/>
          <w:sz w:val="28"/>
          <w:szCs w:val="28"/>
          <w:rtl/>
        </w:rPr>
        <w:t>ٌ</w:t>
      </w:r>
      <w:r w:rsidR="00994BD7">
        <w:rPr>
          <w:rFonts w:ascii="Traditional Arabic" w:hAnsi="Traditional Arabic" w:cs="Traditional Arabic" w:hint="cs"/>
          <w:sz w:val="28"/>
          <w:szCs w:val="28"/>
          <w:rtl/>
        </w:rPr>
        <w:t xml:space="preserve"> ووعيد </w:t>
      </w:r>
      <w:r w:rsidR="00D12522">
        <w:rPr>
          <w:rFonts w:ascii="Traditional Arabic" w:hAnsi="Traditional Arabic" w:cs="Traditional Arabic" w:hint="cs"/>
          <w:sz w:val="28"/>
          <w:szCs w:val="28"/>
          <w:rtl/>
        </w:rPr>
        <w:t xml:space="preserve">، </w:t>
      </w:r>
      <w:r w:rsidR="00994BD7">
        <w:rPr>
          <w:rFonts w:ascii="Traditional Arabic" w:hAnsi="Traditional Arabic" w:cs="Traditional Arabic" w:hint="cs"/>
          <w:sz w:val="28"/>
          <w:szCs w:val="28"/>
          <w:rtl/>
        </w:rPr>
        <w:t xml:space="preserve">أي أنه بعد هذه المهلة </w:t>
      </w:r>
      <w:r w:rsidR="00D12522">
        <w:rPr>
          <w:rFonts w:ascii="Traditional Arabic" w:hAnsi="Traditional Arabic" w:cs="Traditional Arabic" w:hint="cs"/>
          <w:sz w:val="28"/>
          <w:szCs w:val="28"/>
          <w:rtl/>
        </w:rPr>
        <w:t xml:space="preserve">القليلة </w:t>
      </w:r>
      <w:r w:rsidR="00994BD7">
        <w:rPr>
          <w:rFonts w:ascii="Traditional Arabic" w:hAnsi="Traditional Arabic" w:cs="Traditional Arabic" w:hint="cs"/>
          <w:sz w:val="28"/>
          <w:szCs w:val="28"/>
          <w:rtl/>
        </w:rPr>
        <w:t>سوف يأتي</w:t>
      </w:r>
      <w:r w:rsidR="009D579E">
        <w:rPr>
          <w:rFonts w:ascii="Traditional Arabic" w:hAnsi="Traditional Arabic" w:cs="Traditional Arabic" w:hint="cs"/>
          <w:sz w:val="28"/>
          <w:szCs w:val="28"/>
          <w:rtl/>
        </w:rPr>
        <w:t>هم</w:t>
      </w:r>
      <w:r w:rsidR="00994BD7">
        <w:rPr>
          <w:rFonts w:ascii="Traditional Arabic" w:hAnsi="Traditional Arabic" w:cs="Traditional Arabic" w:hint="cs"/>
          <w:sz w:val="28"/>
          <w:szCs w:val="28"/>
          <w:rtl/>
        </w:rPr>
        <w:t xml:space="preserve"> العذاب </w:t>
      </w:r>
      <w:r w:rsidR="00D12522">
        <w:rPr>
          <w:rFonts w:ascii="Traditional Arabic" w:hAnsi="Traditional Arabic" w:cs="Traditional Arabic" w:hint="cs"/>
          <w:sz w:val="28"/>
          <w:szCs w:val="28"/>
          <w:rtl/>
        </w:rPr>
        <w:t xml:space="preserve">والنكال </w:t>
      </w:r>
      <w:r w:rsidR="009D579E">
        <w:rPr>
          <w:rFonts w:ascii="Traditional Arabic" w:hAnsi="Traditional Arabic" w:cs="Traditional Arabic" w:hint="cs"/>
          <w:sz w:val="28"/>
          <w:szCs w:val="28"/>
          <w:rtl/>
        </w:rPr>
        <w:t>.</w:t>
      </w:r>
      <w:r w:rsidR="00BE7269">
        <w:rPr>
          <w:rFonts w:ascii="Traditional Arabic" w:hAnsi="Traditional Arabic" w:cs="Traditional Arabic" w:hint="cs"/>
          <w:sz w:val="28"/>
          <w:szCs w:val="28"/>
          <w:rtl/>
        </w:rPr>
        <w:t xml:space="preserve"> </w:t>
      </w:r>
      <w:r w:rsidR="008115A6">
        <w:rPr>
          <w:rFonts w:ascii="Traditional Arabic" w:hAnsi="Traditional Arabic" w:cs="Traditional Arabic" w:hint="cs"/>
          <w:sz w:val="28"/>
          <w:szCs w:val="28"/>
          <w:rtl/>
        </w:rPr>
        <w:t>وه</w:t>
      </w:r>
      <w:r w:rsidR="00B30205">
        <w:rPr>
          <w:rFonts w:ascii="Traditional Arabic" w:hAnsi="Traditional Arabic" w:cs="Traditional Arabic" w:hint="cs"/>
          <w:sz w:val="28"/>
          <w:szCs w:val="28"/>
          <w:rtl/>
        </w:rPr>
        <w:t xml:space="preserve">ذا هو الكيد الذي كاده الله لهم </w:t>
      </w:r>
      <w:r w:rsidR="00D61663">
        <w:rPr>
          <w:rFonts w:ascii="Traditional Arabic" w:hAnsi="Traditional Arabic" w:cs="Traditional Arabic" w:hint="cs"/>
          <w:sz w:val="28"/>
          <w:szCs w:val="28"/>
          <w:rtl/>
        </w:rPr>
        <w:t xml:space="preserve">وهو الاستدراج </w:t>
      </w:r>
      <w:r w:rsidR="001829C7">
        <w:rPr>
          <w:rFonts w:ascii="Traditional Arabic" w:hAnsi="Traditional Arabic" w:cs="Traditional Arabic" w:hint="cs"/>
          <w:sz w:val="28"/>
          <w:szCs w:val="28"/>
          <w:rtl/>
        </w:rPr>
        <w:t xml:space="preserve">وهو معنى قوله تعالى </w:t>
      </w:r>
      <w:r w:rsidR="001829C7" w:rsidRPr="00B106A7">
        <w:rPr>
          <w:rFonts w:ascii="QCF_BSML" w:hAnsi="QCF_BSML" w:cs="QCF_BSML"/>
          <w:color w:val="000000"/>
          <w:sz w:val="24"/>
          <w:szCs w:val="24"/>
          <w:rtl/>
        </w:rPr>
        <w:t xml:space="preserve">ﭽ </w:t>
      </w:r>
      <w:r w:rsidR="001829C7" w:rsidRPr="00B106A7">
        <w:rPr>
          <w:rFonts w:ascii="QCF_P566" w:hAnsi="QCF_P566" w:cs="QCF_P566"/>
          <w:color w:val="000000"/>
          <w:sz w:val="24"/>
          <w:szCs w:val="24"/>
          <w:rtl/>
        </w:rPr>
        <w:t>ﭞ  ﭟ  ﭠ  ﭡ   ﭢ</w:t>
      </w:r>
      <w:r w:rsidR="001829C7" w:rsidRPr="00B106A7">
        <w:rPr>
          <w:rFonts w:ascii="QCF_P566" w:hAnsi="QCF_P566" w:cs="QCF_P566"/>
          <w:color w:val="0000A5"/>
          <w:sz w:val="24"/>
          <w:szCs w:val="24"/>
          <w:rtl/>
        </w:rPr>
        <w:t>ﭣ</w:t>
      </w:r>
      <w:r w:rsidR="001829C7" w:rsidRPr="00B106A7">
        <w:rPr>
          <w:rFonts w:ascii="QCF_P566" w:hAnsi="QCF_P566" w:cs="QCF_P566"/>
          <w:color w:val="000000"/>
          <w:sz w:val="24"/>
          <w:szCs w:val="24"/>
          <w:rtl/>
        </w:rPr>
        <w:t xml:space="preserve">  ﭤ  ﭥ  ﭦ   ﭧ   ﭨ   ﭩ  ﭪ  ﭫ</w:t>
      </w:r>
      <w:r w:rsidR="001829C7" w:rsidRPr="00B106A7">
        <w:rPr>
          <w:rFonts w:ascii="QCF_P566" w:hAnsi="QCF_P566" w:cs="QCF_P566"/>
          <w:color w:val="0000A5"/>
          <w:sz w:val="24"/>
          <w:szCs w:val="24"/>
          <w:rtl/>
        </w:rPr>
        <w:t>ﭬ</w:t>
      </w:r>
      <w:r w:rsidR="001829C7" w:rsidRPr="00B106A7">
        <w:rPr>
          <w:rFonts w:ascii="QCF_P566" w:hAnsi="QCF_P566" w:cs="QCF_P566"/>
          <w:color w:val="000000"/>
          <w:sz w:val="24"/>
          <w:szCs w:val="24"/>
          <w:rtl/>
        </w:rPr>
        <w:t xml:space="preserve">  ﭭ   ﭮ    ﭯ  ﭰ  </w:t>
      </w:r>
      <w:r w:rsidR="001829C7" w:rsidRPr="00B106A7">
        <w:rPr>
          <w:rFonts w:ascii="QCF_BSML" w:hAnsi="QCF_BSML" w:cs="QCF_BSML"/>
          <w:color w:val="000000"/>
          <w:sz w:val="24"/>
          <w:szCs w:val="24"/>
          <w:rtl/>
        </w:rPr>
        <w:t>ﭼ</w:t>
      </w:r>
      <w:r w:rsidR="001829C7" w:rsidRPr="00B106A7">
        <w:rPr>
          <w:rFonts w:ascii="Arial" w:hAnsi="Arial" w:cs="Arial"/>
          <w:color w:val="000000"/>
          <w:sz w:val="24"/>
          <w:szCs w:val="24"/>
          <w:rtl/>
        </w:rPr>
        <w:t xml:space="preserve"> </w:t>
      </w:r>
      <w:r w:rsidR="001829C7" w:rsidRPr="001829C7">
        <w:rPr>
          <w:rFonts w:ascii="Traditional Arabic" w:hAnsi="Traditional Arabic" w:cs="Traditional Arabic" w:hint="cs"/>
          <w:sz w:val="20"/>
          <w:szCs w:val="20"/>
          <w:rtl/>
        </w:rPr>
        <w:t xml:space="preserve">سورة القلم </w:t>
      </w:r>
      <w:r w:rsidR="00B30205">
        <w:rPr>
          <w:rFonts w:ascii="Traditional Arabic" w:hAnsi="Traditional Arabic" w:cs="Traditional Arabic" w:hint="cs"/>
          <w:sz w:val="28"/>
          <w:szCs w:val="28"/>
          <w:rtl/>
        </w:rPr>
        <w:t>بأن أعطاهم من النعيم في الدنيا على كفرهم وتكذيبهم واستكبارهم ولم يعجل عليهم بالعقوبة حتى</w:t>
      </w:r>
      <w:r w:rsidR="000D2E58">
        <w:rPr>
          <w:rFonts w:ascii="Traditional Arabic" w:hAnsi="Traditional Arabic" w:cs="Traditional Arabic" w:hint="cs"/>
          <w:sz w:val="28"/>
          <w:szCs w:val="28"/>
          <w:rtl/>
        </w:rPr>
        <w:t xml:space="preserve"> </w:t>
      </w:r>
      <w:r w:rsidR="008045E1">
        <w:rPr>
          <w:rFonts w:ascii="Traditional Arabic" w:hAnsi="Traditional Arabic" w:cs="Traditional Arabic" w:hint="cs"/>
          <w:sz w:val="28"/>
          <w:szCs w:val="28"/>
          <w:rtl/>
        </w:rPr>
        <w:t>ا</w:t>
      </w:r>
      <w:r w:rsidR="000D2E58">
        <w:rPr>
          <w:rFonts w:ascii="Traditional Arabic" w:hAnsi="Traditional Arabic" w:cs="Traditional Arabic" w:hint="cs"/>
          <w:sz w:val="28"/>
          <w:szCs w:val="28"/>
          <w:rtl/>
        </w:rPr>
        <w:t xml:space="preserve">ستمروا في </w:t>
      </w:r>
      <w:r w:rsidR="008045E1">
        <w:rPr>
          <w:rFonts w:ascii="Traditional Arabic" w:hAnsi="Traditional Arabic" w:cs="Traditional Arabic" w:hint="cs"/>
          <w:sz w:val="28"/>
          <w:szCs w:val="28"/>
          <w:rtl/>
        </w:rPr>
        <w:t>كفرهم ولم</w:t>
      </w:r>
      <w:r w:rsidR="000D2E58">
        <w:rPr>
          <w:rFonts w:ascii="Traditional Arabic" w:hAnsi="Traditional Arabic" w:cs="Traditional Arabic" w:hint="cs"/>
          <w:sz w:val="28"/>
          <w:szCs w:val="28"/>
          <w:rtl/>
        </w:rPr>
        <w:t xml:space="preserve"> يرجعوا عن غيهم</w:t>
      </w:r>
      <w:r w:rsidR="005A6AD0">
        <w:rPr>
          <w:rFonts w:ascii="Traditional Arabic" w:hAnsi="Traditional Arabic" w:cs="Traditional Arabic" w:hint="cs"/>
          <w:sz w:val="28"/>
          <w:szCs w:val="28"/>
          <w:rtl/>
        </w:rPr>
        <w:t xml:space="preserve"> </w:t>
      </w:r>
      <w:r w:rsidR="008045E1">
        <w:rPr>
          <w:rFonts w:ascii="Traditional Arabic" w:hAnsi="Traditional Arabic" w:cs="Traditional Arabic" w:hint="cs"/>
          <w:sz w:val="28"/>
          <w:szCs w:val="28"/>
          <w:rtl/>
        </w:rPr>
        <w:t>فجاءهم العذاب فجأةً فلم يستطيعوا</w:t>
      </w:r>
      <w:r w:rsidR="005A6AD0">
        <w:rPr>
          <w:rFonts w:ascii="Traditional Arabic" w:hAnsi="Traditional Arabic" w:cs="Traditional Arabic" w:hint="cs"/>
          <w:sz w:val="28"/>
          <w:szCs w:val="28"/>
          <w:rtl/>
        </w:rPr>
        <w:t xml:space="preserve"> </w:t>
      </w:r>
      <w:r w:rsidR="00B4083A">
        <w:rPr>
          <w:rFonts w:ascii="Traditional Arabic" w:hAnsi="Traditional Arabic" w:cs="Traditional Arabic" w:hint="cs"/>
          <w:sz w:val="28"/>
          <w:szCs w:val="28"/>
          <w:rtl/>
        </w:rPr>
        <w:t>الامتناع منه ولم يستطيعوا التوبة ولا الرجوع</w:t>
      </w:r>
      <w:r w:rsidR="0066286D">
        <w:rPr>
          <w:rFonts w:ascii="Traditional Arabic" w:hAnsi="Traditional Arabic" w:cs="Traditional Arabic" w:hint="cs"/>
          <w:sz w:val="28"/>
          <w:szCs w:val="28"/>
          <w:rtl/>
        </w:rPr>
        <w:t xml:space="preserve"> </w:t>
      </w:r>
      <w:r w:rsidR="00D61663">
        <w:rPr>
          <w:rFonts w:ascii="Traditional Arabic" w:hAnsi="Traditional Arabic" w:cs="Traditional Arabic" w:hint="cs"/>
          <w:sz w:val="28"/>
          <w:szCs w:val="28"/>
          <w:rtl/>
        </w:rPr>
        <w:t>فخسروا الدنيا والآخرة</w:t>
      </w:r>
      <w:r w:rsidR="0066286D">
        <w:rPr>
          <w:rFonts w:ascii="Traditional Arabic" w:hAnsi="Traditional Arabic" w:cs="Traditional Arabic" w:hint="cs"/>
          <w:sz w:val="28"/>
          <w:szCs w:val="28"/>
          <w:rtl/>
        </w:rPr>
        <w:t xml:space="preserve"> وذلك أعظم الخسران </w:t>
      </w:r>
      <w:r w:rsidR="00AC7F1E">
        <w:rPr>
          <w:rFonts w:ascii="Traditional Arabic" w:hAnsi="Traditional Arabic" w:cs="Traditional Arabic" w:hint="cs"/>
          <w:sz w:val="28"/>
          <w:szCs w:val="28"/>
          <w:rtl/>
        </w:rPr>
        <w:t xml:space="preserve">، </w:t>
      </w:r>
      <w:r w:rsidR="004146E5">
        <w:rPr>
          <w:rFonts w:ascii="Traditional Arabic" w:hAnsi="Traditional Arabic" w:cs="Traditional Arabic" w:hint="cs"/>
          <w:sz w:val="28"/>
          <w:szCs w:val="28"/>
          <w:rtl/>
        </w:rPr>
        <w:t>و</w:t>
      </w:r>
      <w:r w:rsidR="00AC7F1E">
        <w:rPr>
          <w:rFonts w:ascii="Traditional Arabic" w:hAnsi="Traditional Arabic" w:cs="Traditional Arabic" w:hint="cs"/>
          <w:sz w:val="28"/>
          <w:szCs w:val="28"/>
          <w:rtl/>
        </w:rPr>
        <w:t>كان كيد الله أعظم من كيدهم ، وعقوبته عدلاً منه بهم .</w:t>
      </w:r>
      <w:r w:rsidR="00E269EB">
        <w:rPr>
          <w:rFonts w:ascii="Traditional Arabic" w:hAnsi="Traditional Arabic" w:cs="Traditional Arabic" w:hint="cs"/>
          <w:sz w:val="28"/>
          <w:szCs w:val="28"/>
          <w:rtl/>
        </w:rPr>
        <w:t xml:space="preserve"> فنسأل الله العظيم أن يعاملنا بعفوه </w:t>
      </w:r>
      <w:r w:rsidR="005C7BB5">
        <w:rPr>
          <w:rFonts w:ascii="Traditional Arabic" w:hAnsi="Traditional Arabic" w:cs="Traditional Arabic" w:hint="cs"/>
          <w:sz w:val="28"/>
          <w:szCs w:val="28"/>
          <w:rtl/>
        </w:rPr>
        <w:t xml:space="preserve">إنه جواد كريم </w:t>
      </w:r>
      <w:r w:rsidR="00B13ACF">
        <w:rPr>
          <w:rFonts w:ascii="Traditional Arabic" w:hAnsi="Traditional Arabic" w:cs="Traditional Arabic" w:hint="cs"/>
          <w:sz w:val="28"/>
          <w:szCs w:val="28"/>
          <w:rtl/>
        </w:rPr>
        <w:t xml:space="preserve">. </w:t>
      </w:r>
    </w:p>
    <w:p w14:paraId="48EDD2F7" w14:textId="77777777" w:rsidR="00455AC7" w:rsidRDefault="00455AC7" w:rsidP="00455AC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الطارق :</w:t>
      </w:r>
    </w:p>
    <w:p w14:paraId="66C32060" w14:textId="77777777" w:rsidR="00455AC7" w:rsidRDefault="00455AC7" w:rsidP="00BE6EF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BE6EF4">
        <w:rPr>
          <w:rFonts w:ascii="Traditional Arabic" w:hAnsi="Traditional Arabic" w:cs="Traditional Arabic" w:hint="cs"/>
          <w:sz w:val="28"/>
          <w:szCs w:val="28"/>
          <w:rtl/>
        </w:rPr>
        <w:t xml:space="preserve">أن الله جل وعلا قد أوكل ببني آدم ملائكةً يحفظونهم من الشرور حتى يأتي القدر الذي قدَّره الله على العبد فيتخلف الحفظ لذلك </w:t>
      </w:r>
      <w:r w:rsidR="00FB7401">
        <w:rPr>
          <w:rFonts w:ascii="Traditional Arabic" w:hAnsi="Traditional Arabic" w:cs="Traditional Arabic" w:hint="cs"/>
          <w:sz w:val="28"/>
          <w:szCs w:val="28"/>
          <w:rtl/>
        </w:rPr>
        <w:t xml:space="preserve">القدر المقدور ، وهذا من نعمة الله على بني </w:t>
      </w:r>
      <w:r w:rsidR="00B27583">
        <w:rPr>
          <w:rFonts w:ascii="Traditional Arabic" w:hAnsi="Traditional Arabic" w:cs="Traditional Arabic" w:hint="cs"/>
          <w:sz w:val="28"/>
          <w:szCs w:val="28"/>
          <w:rtl/>
        </w:rPr>
        <w:t xml:space="preserve">آدم حيث أن الأنفس الشريرة كثيرة ما بين شياطين الانس والجن والحيوانات المفترسة والزواحف والحشرات السامة والجراثيم والميكروبات وغير ذلك </w:t>
      </w:r>
      <w:r w:rsidR="00361482">
        <w:rPr>
          <w:rFonts w:ascii="Traditional Arabic" w:hAnsi="Traditional Arabic" w:cs="Traditional Arabic" w:hint="cs"/>
          <w:sz w:val="28"/>
          <w:szCs w:val="28"/>
          <w:rtl/>
        </w:rPr>
        <w:t xml:space="preserve">لكن الله جل وعلا حفظ الإنسان منها كلها وإنما يصيب بعض الناس بعض هذه الشرور لحكمة يعلمها الله جل وعلا </w:t>
      </w:r>
      <w:r w:rsidR="00741FAC">
        <w:rPr>
          <w:rFonts w:ascii="Traditional Arabic" w:hAnsi="Traditional Arabic" w:cs="Traditional Arabic" w:hint="cs"/>
          <w:sz w:val="28"/>
          <w:szCs w:val="28"/>
          <w:rtl/>
        </w:rPr>
        <w:t>.</w:t>
      </w:r>
      <w:r w:rsidR="00BE6EF4">
        <w:rPr>
          <w:rFonts w:ascii="Traditional Arabic" w:hAnsi="Traditional Arabic" w:cs="Traditional Arabic" w:hint="cs"/>
          <w:sz w:val="28"/>
          <w:szCs w:val="28"/>
          <w:rtl/>
        </w:rPr>
        <w:t xml:space="preserve">  </w:t>
      </w:r>
    </w:p>
    <w:p w14:paraId="66BDEA20" w14:textId="77777777" w:rsidR="00882E99" w:rsidRDefault="00455AC7" w:rsidP="001A434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7C444D">
        <w:rPr>
          <w:rFonts w:ascii="Traditional Arabic" w:hAnsi="Traditional Arabic" w:cs="Traditional Arabic" w:hint="cs"/>
          <w:sz w:val="28"/>
          <w:szCs w:val="28"/>
          <w:rtl/>
        </w:rPr>
        <w:t xml:space="preserve"> أن على المؤمن أن يحذر من يومٍ تبلى فيه السرائر </w:t>
      </w:r>
      <w:r w:rsidR="006E1F89">
        <w:rPr>
          <w:rFonts w:ascii="Traditional Arabic" w:hAnsi="Traditional Arabic" w:cs="Traditional Arabic" w:hint="cs"/>
          <w:sz w:val="28"/>
          <w:szCs w:val="28"/>
          <w:rtl/>
        </w:rPr>
        <w:t xml:space="preserve">، </w:t>
      </w:r>
      <w:r w:rsidR="0004311D">
        <w:rPr>
          <w:rFonts w:ascii="Traditional Arabic" w:hAnsi="Traditional Arabic" w:cs="Traditional Arabic" w:hint="cs"/>
          <w:sz w:val="28"/>
          <w:szCs w:val="28"/>
          <w:rtl/>
        </w:rPr>
        <w:t>ويخرج ما في الضمائر</w:t>
      </w:r>
      <w:r w:rsidR="006E1F89">
        <w:rPr>
          <w:rFonts w:ascii="Traditional Arabic" w:hAnsi="Traditional Arabic" w:cs="Traditional Arabic" w:hint="cs"/>
          <w:sz w:val="28"/>
          <w:szCs w:val="28"/>
          <w:rtl/>
        </w:rPr>
        <w:t xml:space="preserve">، </w:t>
      </w:r>
      <w:r w:rsidR="0004311D">
        <w:rPr>
          <w:rFonts w:ascii="Traditional Arabic" w:hAnsi="Traditional Arabic" w:cs="Traditional Arabic" w:hint="cs"/>
          <w:sz w:val="28"/>
          <w:szCs w:val="28"/>
          <w:rtl/>
        </w:rPr>
        <w:t xml:space="preserve"> فيطَّلِ</w:t>
      </w:r>
      <w:r w:rsidR="003236F8">
        <w:rPr>
          <w:rFonts w:ascii="Traditional Arabic" w:hAnsi="Traditional Arabic" w:cs="Traditional Arabic" w:hint="cs"/>
          <w:sz w:val="28"/>
          <w:szCs w:val="28"/>
          <w:rtl/>
        </w:rPr>
        <w:t xml:space="preserve">ع الناس على ما كنت تخفيه عنهم من السيئات التي كنت تعملها في الدنيا </w:t>
      </w:r>
      <w:r w:rsidR="00442779">
        <w:rPr>
          <w:rFonts w:ascii="Traditional Arabic" w:hAnsi="Traditional Arabic" w:cs="Traditional Arabic" w:hint="cs"/>
          <w:sz w:val="28"/>
          <w:szCs w:val="28"/>
          <w:rtl/>
        </w:rPr>
        <w:t>تتخفى بها</w:t>
      </w:r>
      <w:r w:rsidR="003236F8">
        <w:rPr>
          <w:rFonts w:ascii="Traditional Arabic" w:hAnsi="Traditional Arabic" w:cs="Traditional Arabic" w:hint="cs"/>
          <w:sz w:val="28"/>
          <w:szCs w:val="28"/>
          <w:rtl/>
        </w:rPr>
        <w:t xml:space="preserve"> عن أعين الناس ولم</w:t>
      </w:r>
      <w:r w:rsidR="00442779">
        <w:rPr>
          <w:rFonts w:ascii="Traditional Arabic" w:hAnsi="Traditional Arabic" w:cs="Traditional Arabic" w:hint="cs"/>
          <w:sz w:val="28"/>
          <w:szCs w:val="28"/>
          <w:rtl/>
        </w:rPr>
        <w:t xml:space="preserve"> تخش نظر الرقيب وجعلت ربك أهون الناظرين إليك</w:t>
      </w:r>
      <w:r w:rsidR="0004311D">
        <w:rPr>
          <w:rFonts w:ascii="Traditional Arabic" w:hAnsi="Traditional Arabic" w:cs="Traditional Arabic" w:hint="cs"/>
          <w:sz w:val="28"/>
          <w:szCs w:val="28"/>
          <w:rtl/>
        </w:rPr>
        <w:t xml:space="preserve"> </w:t>
      </w:r>
      <w:r w:rsidR="00913F21">
        <w:rPr>
          <w:rFonts w:ascii="Traditional Arabic" w:hAnsi="Traditional Arabic" w:cs="Traditional Arabic" w:hint="cs"/>
          <w:sz w:val="28"/>
          <w:szCs w:val="28"/>
          <w:rtl/>
        </w:rPr>
        <w:t>ولذلك كان بعض السلف يقول : خوفك من الريح إذا حركت</w:t>
      </w:r>
      <w:r w:rsidR="00E37AB7">
        <w:rPr>
          <w:rFonts w:ascii="Traditional Arabic" w:hAnsi="Traditional Arabic" w:cs="Traditional Arabic" w:hint="cs"/>
          <w:sz w:val="28"/>
          <w:szCs w:val="28"/>
          <w:rtl/>
        </w:rPr>
        <w:t xml:space="preserve"> ستر بابك وأنت على الذنب أعظم من الذنب نفسه . وذلك أنك خشيت من المخلوق ولم تخش من الخالق ، فسيعاقب الله أولئك بأن يفضحهم على رؤوس الخلائق إلا من تاب تاب الله عليه</w:t>
      </w:r>
      <w:r w:rsidR="006E1F89">
        <w:rPr>
          <w:rFonts w:ascii="Traditional Arabic" w:hAnsi="Traditional Arabic" w:cs="Traditional Arabic" w:hint="cs"/>
          <w:sz w:val="28"/>
          <w:szCs w:val="28"/>
          <w:rtl/>
        </w:rPr>
        <w:t xml:space="preserve"> ،</w:t>
      </w:r>
      <w:r w:rsidR="00E37AB7">
        <w:rPr>
          <w:rFonts w:ascii="Traditional Arabic" w:hAnsi="Traditional Arabic" w:cs="Traditional Arabic" w:hint="cs"/>
          <w:sz w:val="28"/>
          <w:szCs w:val="28"/>
          <w:rtl/>
        </w:rPr>
        <w:t xml:space="preserve"> فأسرع بالتوبة ولا تعد لمثل ذلك أبداً </w:t>
      </w:r>
      <w:r w:rsidR="006E1F89">
        <w:rPr>
          <w:rFonts w:ascii="Traditional Arabic" w:hAnsi="Traditional Arabic" w:cs="Traditional Arabic" w:hint="cs"/>
          <w:sz w:val="28"/>
          <w:szCs w:val="28"/>
          <w:rtl/>
        </w:rPr>
        <w:t xml:space="preserve">، </w:t>
      </w:r>
      <w:r w:rsidR="00E37AB7">
        <w:rPr>
          <w:rFonts w:ascii="Traditional Arabic" w:hAnsi="Traditional Arabic" w:cs="Traditional Arabic" w:hint="cs"/>
          <w:sz w:val="28"/>
          <w:szCs w:val="28"/>
          <w:rtl/>
        </w:rPr>
        <w:t xml:space="preserve">فإن غُلِبْتَ </w:t>
      </w:r>
      <w:r w:rsidR="001A4346">
        <w:rPr>
          <w:rFonts w:ascii="Traditional Arabic" w:hAnsi="Traditional Arabic" w:cs="Traditional Arabic" w:hint="cs"/>
          <w:sz w:val="28"/>
          <w:szCs w:val="28"/>
          <w:rtl/>
        </w:rPr>
        <w:t xml:space="preserve">فعاود التوبة حتى ييأس الشيطان منك ولا تجعله يغلبك فيقنطك من رحمة الله </w:t>
      </w:r>
      <w:r w:rsidR="00882E99">
        <w:rPr>
          <w:rFonts w:ascii="Traditional Arabic" w:hAnsi="Traditional Arabic" w:cs="Traditional Arabic" w:hint="cs"/>
          <w:sz w:val="28"/>
          <w:szCs w:val="28"/>
          <w:rtl/>
        </w:rPr>
        <w:t>فإن باب التوبة مفتوح حتى تأتي المنية .</w:t>
      </w:r>
    </w:p>
    <w:p w14:paraId="1ECBB301" w14:textId="77777777" w:rsidR="00455AC7" w:rsidRDefault="00882E99" w:rsidP="00A5332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أنه مهما </w:t>
      </w:r>
      <w:r w:rsidR="00E22356">
        <w:rPr>
          <w:rFonts w:ascii="Traditional Arabic" w:hAnsi="Traditional Arabic" w:cs="Traditional Arabic" w:hint="cs"/>
          <w:sz w:val="28"/>
          <w:szCs w:val="28"/>
          <w:rtl/>
        </w:rPr>
        <w:t>كاد</w:t>
      </w:r>
      <w:r>
        <w:rPr>
          <w:rFonts w:ascii="Traditional Arabic" w:hAnsi="Traditional Arabic" w:cs="Traditional Arabic" w:hint="cs"/>
          <w:sz w:val="28"/>
          <w:szCs w:val="28"/>
          <w:rtl/>
        </w:rPr>
        <w:t xml:space="preserve"> الكافرون بالدين </w:t>
      </w:r>
      <w:r w:rsidR="00C7638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وأرادوا تدميره وصد الناس عنه </w:t>
      </w:r>
      <w:r w:rsidR="00C7638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فإن كيدهم في خسار ومكرهم منقلب عليهم</w:t>
      </w:r>
      <w:r w:rsidR="00E22356">
        <w:rPr>
          <w:rFonts w:ascii="Traditional Arabic" w:hAnsi="Traditional Arabic" w:cs="Traditional Arabic" w:hint="cs"/>
          <w:sz w:val="28"/>
          <w:szCs w:val="28"/>
          <w:rtl/>
        </w:rPr>
        <w:t xml:space="preserve"> </w:t>
      </w:r>
      <w:r w:rsidR="00C76383">
        <w:rPr>
          <w:rFonts w:ascii="Traditional Arabic" w:hAnsi="Traditional Arabic" w:cs="Traditional Arabic" w:hint="cs"/>
          <w:sz w:val="28"/>
          <w:szCs w:val="28"/>
          <w:rtl/>
        </w:rPr>
        <w:t xml:space="preserve"> </w:t>
      </w:r>
      <w:r w:rsidR="00E22356">
        <w:rPr>
          <w:rFonts w:ascii="Traditional Arabic" w:hAnsi="Traditional Arabic" w:cs="Traditional Arabic" w:hint="cs"/>
          <w:sz w:val="28"/>
          <w:szCs w:val="28"/>
          <w:rtl/>
        </w:rPr>
        <w:t xml:space="preserve">والله ناصر دينه ومعلٍ كلمته </w:t>
      </w:r>
      <w:r w:rsidR="002234DF">
        <w:rPr>
          <w:rFonts w:ascii="Traditional Arabic" w:hAnsi="Traditional Arabic" w:cs="Traditional Arabic" w:hint="cs"/>
          <w:sz w:val="28"/>
          <w:szCs w:val="28"/>
          <w:rtl/>
        </w:rPr>
        <w:t>ف</w:t>
      </w:r>
      <w:r w:rsidR="00886A73">
        <w:rPr>
          <w:rFonts w:ascii="Traditional Arabic" w:hAnsi="Traditional Arabic" w:cs="Traditional Arabic" w:hint="cs"/>
          <w:sz w:val="28"/>
          <w:szCs w:val="28"/>
          <w:rtl/>
        </w:rPr>
        <w:t xml:space="preserve"> (</w:t>
      </w:r>
      <w:r w:rsidR="002234DF">
        <w:rPr>
          <w:rFonts w:ascii="Traditional Arabic" w:hAnsi="Traditional Arabic" w:cs="Traditional Arabic" w:hint="cs"/>
          <w:sz w:val="28"/>
          <w:szCs w:val="28"/>
          <w:rtl/>
        </w:rPr>
        <w:t xml:space="preserve"> إن هذا الدين منصورٌ وممتحنٌ   فلا تعجب فهذي سنة الرحمن</w:t>
      </w:r>
      <w:r w:rsidR="00886A73">
        <w:rPr>
          <w:rFonts w:ascii="Traditional Arabic" w:hAnsi="Traditional Arabic" w:cs="Traditional Arabic" w:hint="cs"/>
          <w:sz w:val="28"/>
          <w:szCs w:val="28"/>
          <w:rtl/>
        </w:rPr>
        <w:t xml:space="preserve"> ) ربما مرَّ بحالا</w:t>
      </w:r>
      <w:r w:rsidR="00691EE4">
        <w:rPr>
          <w:rFonts w:ascii="Traditional Arabic" w:hAnsi="Traditional Arabic" w:cs="Traditional Arabic" w:hint="cs"/>
          <w:sz w:val="28"/>
          <w:szCs w:val="28"/>
          <w:rtl/>
        </w:rPr>
        <w:t xml:space="preserve">ت ضعفٍ وانهزامٍ في المسلمين </w:t>
      </w:r>
      <w:r w:rsidR="00C76383">
        <w:rPr>
          <w:rFonts w:ascii="Traditional Arabic" w:hAnsi="Traditional Arabic" w:cs="Traditional Arabic" w:hint="cs"/>
          <w:sz w:val="28"/>
          <w:szCs w:val="28"/>
          <w:rtl/>
        </w:rPr>
        <w:t xml:space="preserve">، </w:t>
      </w:r>
      <w:r w:rsidR="00691EE4">
        <w:rPr>
          <w:rFonts w:ascii="Traditional Arabic" w:hAnsi="Traditional Arabic" w:cs="Traditional Arabic" w:hint="cs"/>
          <w:sz w:val="28"/>
          <w:szCs w:val="28"/>
          <w:rtl/>
        </w:rPr>
        <w:t>لكن الله</w:t>
      </w:r>
      <w:r w:rsidR="00886A73">
        <w:rPr>
          <w:rFonts w:ascii="Traditional Arabic" w:hAnsi="Traditional Arabic" w:cs="Traditional Arabic" w:hint="cs"/>
          <w:sz w:val="28"/>
          <w:szCs w:val="28"/>
          <w:rtl/>
        </w:rPr>
        <w:t xml:space="preserve"> </w:t>
      </w:r>
      <w:r w:rsidR="00691EE4">
        <w:rPr>
          <w:rFonts w:ascii="Traditional Arabic" w:hAnsi="Traditional Arabic" w:cs="Traditional Arabic" w:hint="cs"/>
          <w:sz w:val="28"/>
          <w:szCs w:val="28"/>
          <w:rtl/>
        </w:rPr>
        <w:t xml:space="preserve">سيظهر هذا الدين على الدين كله </w:t>
      </w:r>
      <w:r w:rsidR="00C76383">
        <w:rPr>
          <w:rFonts w:ascii="Traditional Arabic" w:hAnsi="Traditional Arabic" w:cs="Traditional Arabic" w:hint="cs"/>
          <w:sz w:val="28"/>
          <w:szCs w:val="28"/>
          <w:rtl/>
        </w:rPr>
        <w:t xml:space="preserve">، </w:t>
      </w:r>
      <w:r w:rsidR="00691EE4">
        <w:rPr>
          <w:rFonts w:ascii="Traditional Arabic" w:hAnsi="Traditional Arabic" w:cs="Traditional Arabic" w:hint="cs"/>
          <w:sz w:val="28"/>
          <w:szCs w:val="28"/>
          <w:rtl/>
        </w:rPr>
        <w:t xml:space="preserve">بعز عزيزٍ أو بذل ذليل </w:t>
      </w:r>
      <w:r w:rsidR="00C76383">
        <w:rPr>
          <w:rFonts w:ascii="Traditional Arabic" w:hAnsi="Traditional Arabic" w:cs="Traditional Arabic" w:hint="cs"/>
          <w:sz w:val="28"/>
          <w:szCs w:val="28"/>
          <w:rtl/>
        </w:rPr>
        <w:t xml:space="preserve">، </w:t>
      </w:r>
      <w:r w:rsidR="00691EE4">
        <w:rPr>
          <w:rFonts w:ascii="Traditional Arabic" w:hAnsi="Traditional Arabic" w:cs="Traditional Arabic" w:hint="cs"/>
          <w:sz w:val="28"/>
          <w:szCs w:val="28"/>
          <w:rtl/>
        </w:rPr>
        <w:t xml:space="preserve">عزاً يعز الله به الدين وأهله </w:t>
      </w:r>
      <w:r w:rsidR="00C76383">
        <w:rPr>
          <w:rFonts w:ascii="Traditional Arabic" w:hAnsi="Traditional Arabic" w:cs="Traditional Arabic" w:hint="cs"/>
          <w:sz w:val="28"/>
          <w:szCs w:val="28"/>
          <w:rtl/>
        </w:rPr>
        <w:t xml:space="preserve">  </w:t>
      </w:r>
      <w:r w:rsidR="00691EE4">
        <w:rPr>
          <w:rFonts w:ascii="Traditional Arabic" w:hAnsi="Traditional Arabic" w:cs="Traditional Arabic" w:hint="cs"/>
          <w:sz w:val="28"/>
          <w:szCs w:val="28"/>
          <w:rtl/>
        </w:rPr>
        <w:t xml:space="preserve">وذلاً يذل به أعداء الدين </w:t>
      </w:r>
      <w:r w:rsidR="00A53328">
        <w:rPr>
          <w:rFonts w:ascii="Traditional Arabic" w:hAnsi="Traditional Arabic" w:cs="Traditional Arabic" w:hint="cs"/>
          <w:sz w:val="28"/>
          <w:szCs w:val="28"/>
          <w:rtl/>
        </w:rPr>
        <w:t>، و</w:t>
      </w:r>
      <w:r w:rsidR="00886A73">
        <w:rPr>
          <w:rFonts w:ascii="Traditional Arabic" w:hAnsi="Traditional Arabic" w:cs="Traditional Arabic" w:hint="cs"/>
          <w:sz w:val="28"/>
          <w:szCs w:val="28"/>
          <w:rtl/>
        </w:rPr>
        <w:t xml:space="preserve">لا تزال طائفة من المؤمنين منصورة ظاهرة باقية إلى قيام الساعة </w:t>
      </w:r>
      <w:r w:rsidR="00C76383">
        <w:rPr>
          <w:rFonts w:ascii="Traditional Arabic" w:hAnsi="Traditional Arabic" w:cs="Traditional Arabic" w:hint="cs"/>
          <w:sz w:val="28"/>
          <w:szCs w:val="28"/>
          <w:rtl/>
        </w:rPr>
        <w:t xml:space="preserve">، </w:t>
      </w:r>
      <w:r w:rsidR="00886A73">
        <w:rPr>
          <w:rFonts w:ascii="Traditional Arabic" w:hAnsi="Traditional Arabic" w:cs="Traditional Arabic" w:hint="cs"/>
          <w:sz w:val="28"/>
          <w:szCs w:val="28"/>
          <w:rtl/>
        </w:rPr>
        <w:t>وهذا وعد الله ووعده الحق</w:t>
      </w:r>
      <w:r w:rsidR="00A53328">
        <w:rPr>
          <w:rFonts w:ascii="Traditional Arabic" w:hAnsi="Traditional Arabic" w:cs="Traditional Arabic" w:hint="cs"/>
          <w:sz w:val="28"/>
          <w:szCs w:val="28"/>
          <w:rtl/>
        </w:rPr>
        <w:t xml:space="preserve"> .</w:t>
      </w:r>
      <w:r w:rsidR="00886A73">
        <w:rPr>
          <w:rFonts w:ascii="Traditional Arabic" w:hAnsi="Traditional Arabic" w:cs="Traditional Arabic" w:hint="cs"/>
          <w:sz w:val="28"/>
          <w:szCs w:val="28"/>
          <w:rtl/>
        </w:rPr>
        <w:t xml:space="preserve"> </w:t>
      </w:r>
    </w:p>
    <w:p w14:paraId="079EFDFD" w14:textId="77777777" w:rsidR="00681636" w:rsidRPr="00C825BD" w:rsidRDefault="00681636" w:rsidP="009857AE">
      <w:pPr>
        <w:ind w:left="-341" w:right="-284"/>
        <w:jc w:val="both"/>
        <w:rPr>
          <w:rFonts w:ascii="Traditional Arabic" w:hAnsi="Traditional Arabic" w:cs="Traditional Arabic"/>
          <w:sz w:val="24"/>
          <w:szCs w:val="24"/>
          <w:rtl/>
        </w:rPr>
      </w:pPr>
    </w:p>
    <w:p w14:paraId="79829777" w14:textId="77777777" w:rsidR="00C76383" w:rsidRDefault="00C76383" w:rsidP="00D44769">
      <w:pPr>
        <w:ind w:left="-341" w:right="-284"/>
        <w:jc w:val="center"/>
        <w:rPr>
          <w:rFonts w:ascii="Traditional Arabic" w:hAnsi="Traditional Arabic" w:cs="Traditional Arabic"/>
          <w:sz w:val="28"/>
          <w:szCs w:val="28"/>
          <w:rtl/>
        </w:rPr>
      </w:pPr>
    </w:p>
    <w:p w14:paraId="21F9B827" w14:textId="77777777" w:rsidR="00C76383" w:rsidRDefault="00C76383" w:rsidP="00D44769">
      <w:pPr>
        <w:ind w:left="-341" w:right="-284"/>
        <w:jc w:val="center"/>
        <w:rPr>
          <w:rFonts w:ascii="Traditional Arabic" w:hAnsi="Traditional Arabic" w:cs="Traditional Arabic"/>
          <w:sz w:val="28"/>
          <w:szCs w:val="28"/>
          <w:rtl/>
        </w:rPr>
      </w:pPr>
    </w:p>
    <w:p w14:paraId="041A76D4" w14:textId="77777777" w:rsidR="00C76383" w:rsidRPr="00A53328" w:rsidRDefault="00C76383" w:rsidP="00C76383">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سورة الأعلى</w:t>
      </w:r>
      <w:r w:rsidRPr="00A53328">
        <w:rPr>
          <w:rFonts w:ascii="Traditional Arabic" w:hAnsi="Traditional Arabic" w:cs="Traditional Arabic" w:hint="cs"/>
          <w:sz w:val="28"/>
          <w:szCs w:val="28"/>
          <w:rtl/>
        </w:rPr>
        <w:t xml:space="preserve"> مكية وآياتها ( 19 )</w:t>
      </w:r>
    </w:p>
    <w:p w14:paraId="064D6182"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61A27E6F" w14:textId="77777777" w:rsidR="009857AE"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91" w:hAnsi="QCF_P591" w:cs="QCF_P591"/>
          <w:color w:val="000000"/>
          <w:sz w:val="24"/>
          <w:szCs w:val="24"/>
          <w:rtl/>
        </w:rPr>
        <w:t>ﮟ  ﮠ  ﮡ  ﮢ  ﮣ  ﮤ  ﮥ    ﮦ  ﮧ  ﮨ  ﮩ   ﮪ   ﮫ  ﮬ  ﮭ  ﮮ  ﮯ  ﮰ  ﮱ  ﯓ  ﯔ  ﯕ   ﯖ  ﯗ  ﯘ  ﯙ   ﯚ  ﯛ  ﯜ</w:t>
      </w:r>
      <w:r w:rsidRPr="00C825BD">
        <w:rPr>
          <w:rFonts w:ascii="QCF_P591" w:hAnsi="QCF_P591" w:cs="QCF_P591"/>
          <w:color w:val="0000A5"/>
          <w:sz w:val="24"/>
          <w:szCs w:val="24"/>
          <w:rtl/>
        </w:rPr>
        <w:t>ﯝ</w:t>
      </w:r>
      <w:r w:rsidRPr="00C825BD">
        <w:rPr>
          <w:rFonts w:ascii="QCF_P591" w:hAnsi="QCF_P591" w:cs="QCF_P591"/>
          <w:color w:val="000000"/>
          <w:sz w:val="24"/>
          <w:szCs w:val="24"/>
          <w:rtl/>
        </w:rPr>
        <w:t xml:space="preserve">  ﯞ     ﯟ   ﯠ        ﯡ  ﯢ   ﯣ  ﯤ   ﯥ  ﯦ  ﯧ  ﯨ  ﯩ  ﯪ  ﯫ  ﯬ  ﯭ  ﯮ   ﯯ   ﯰ  ﯱ    ﯲ  ﯳ  ﯴ  ﯵ    ﯶ   ﯷ  ﯸ  ﯹ  ﯺ   ﯻ  ﯼ  ﯽ  ﯾ  ﯿ  ﰀ  ﰁ  ﰂ      ﰃ  ﰄ    ﰅ  ﰆ  ﰇ  ﰈ   </w:t>
      </w:r>
      <w:r w:rsidRPr="00C825BD">
        <w:rPr>
          <w:rFonts w:ascii="QCF_P592" w:hAnsi="QCF_P592" w:cs="QCF_P592"/>
          <w:color w:val="000000"/>
          <w:sz w:val="24"/>
          <w:szCs w:val="24"/>
          <w:rtl/>
        </w:rPr>
        <w:t xml:space="preserve">ﭑ  ﭒ  ﭓ  ﭔ  ﭕ  ﭖ  ﭗ  ﭘ  ﭙ  ﭚ   ﭛ  ﭜ  ﭝ  ﭞ  ﭟ  ﭠ  ﭡ      ﭢ  ﭣ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31D949BB" w14:textId="77777777" w:rsidR="00C76383" w:rsidRDefault="00C76383" w:rsidP="00C76383">
      <w:pPr>
        <w:ind w:left="-341" w:right="-284"/>
        <w:jc w:val="center"/>
        <w:rPr>
          <w:rFonts w:ascii="Traditional Arabic" w:hAnsi="Traditional Arabic" w:cs="Traditional Arabic"/>
          <w:sz w:val="28"/>
          <w:szCs w:val="28"/>
          <w:rtl/>
        </w:rPr>
      </w:pPr>
      <w:r w:rsidRPr="00A53328">
        <w:rPr>
          <w:rFonts w:ascii="Traditional Arabic" w:hAnsi="Traditional Arabic" w:cs="Traditional Arabic" w:hint="cs"/>
          <w:sz w:val="28"/>
          <w:szCs w:val="28"/>
          <w:rtl/>
        </w:rPr>
        <w:t>تفسير سورة الأعلى</w:t>
      </w:r>
    </w:p>
    <w:p w14:paraId="77EE69DD" w14:textId="77777777" w:rsidR="009704C0" w:rsidRDefault="009704C0" w:rsidP="0055720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عن جابرٍ رضي الله عنه أن معاذ بن جبل رضي الله عنه كان يصلي مع النبي صلى الله عليه وسلم ثم يأتي قومه فيصلي بهم الصلاة فقرأ بهم البقرة قال : فتجوز رجل</w:t>
      </w:r>
      <w:r w:rsidR="00F07B37">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فصلى صلاةً خفيفة</w:t>
      </w:r>
      <w:r w:rsidR="00F07B37">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BD3033">
        <w:rPr>
          <w:rFonts w:ascii="Traditional Arabic" w:hAnsi="Traditional Arabic" w:cs="Traditional Arabic" w:hint="cs"/>
          <w:sz w:val="28"/>
          <w:szCs w:val="28"/>
          <w:rtl/>
        </w:rPr>
        <w:t>، فبلغ ذلك معاذاً فقال : إنه منافق</w:t>
      </w:r>
      <w:r w:rsidR="006049EE">
        <w:rPr>
          <w:rFonts w:ascii="Traditional Arabic" w:hAnsi="Traditional Arabic" w:cs="Traditional Arabic" w:hint="cs"/>
          <w:sz w:val="28"/>
          <w:szCs w:val="28"/>
          <w:rtl/>
        </w:rPr>
        <w:t xml:space="preserve"> .</w:t>
      </w:r>
      <w:r w:rsidR="00BD3033">
        <w:rPr>
          <w:rFonts w:ascii="Traditional Arabic" w:hAnsi="Traditional Arabic" w:cs="Traditional Arabic" w:hint="cs"/>
          <w:sz w:val="28"/>
          <w:szCs w:val="28"/>
          <w:rtl/>
        </w:rPr>
        <w:t xml:space="preserve"> فَبَلَغَ ذلك الرجل </w:t>
      </w:r>
      <w:r w:rsidR="006049EE">
        <w:rPr>
          <w:rFonts w:ascii="Traditional Arabic" w:hAnsi="Traditional Arabic" w:cs="Traditional Arabic" w:hint="cs"/>
          <w:sz w:val="28"/>
          <w:szCs w:val="28"/>
          <w:rtl/>
        </w:rPr>
        <w:t xml:space="preserve">، </w:t>
      </w:r>
      <w:r w:rsidR="00BD3033">
        <w:rPr>
          <w:rFonts w:ascii="Traditional Arabic" w:hAnsi="Traditional Arabic" w:cs="Traditional Arabic" w:hint="cs"/>
          <w:sz w:val="28"/>
          <w:szCs w:val="28"/>
          <w:rtl/>
        </w:rPr>
        <w:t>فأتى النبي صلى الله عليه وسلم فقال</w:t>
      </w:r>
      <w:r w:rsidR="00F07B37">
        <w:rPr>
          <w:rFonts w:ascii="Traditional Arabic" w:hAnsi="Traditional Arabic" w:cs="Traditional Arabic" w:hint="cs"/>
          <w:sz w:val="28"/>
          <w:szCs w:val="28"/>
          <w:rtl/>
        </w:rPr>
        <w:t xml:space="preserve"> : يا رسول الله</w:t>
      </w:r>
      <w:r w:rsidR="00BD3033">
        <w:rPr>
          <w:rFonts w:ascii="Traditional Arabic" w:hAnsi="Traditional Arabic" w:cs="Traditional Arabic" w:hint="cs"/>
          <w:sz w:val="28"/>
          <w:szCs w:val="28"/>
          <w:rtl/>
        </w:rPr>
        <w:t xml:space="preserve"> إنا قومٌ نعمل بأيدينا ونسقي نواضحنا ، وإن معاذاً صلى بنا البارحة فقرأ البقرة فتجوزت فزعم أني منافق </w:t>
      </w:r>
      <w:r w:rsidR="00F07B37">
        <w:rPr>
          <w:rFonts w:ascii="Traditional Arabic" w:hAnsi="Traditional Arabic" w:cs="Traditional Arabic" w:hint="cs"/>
          <w:sz w:val="28"/>
          <w:szCs w:val="28"/>
          <w:rtl/>
        </w:rPr>
        <w:t xml:space="preserve">، </w:t>
      </w:r>
      <w:r w:rsidR="00BD3033">
        <w:rPr>
          <w:rFonts w:ascii="Traditional Arabic" w:hAnsi="Traditional Arabic" w:cs="Traditional Arabic" w:hint="cs"/>
          <w:sz w:val="28"/>
          <w:szCs w:val="28"/>
          <w:rtl/>
        </w:rPr>
        <w:t xml:space="preserve">فقال النبي صلى الله عليه وسلم </w:t>
      </w:r>
      <w:r w:rsidR="00F07B37">
        <w:rPr>
          <w:rFonts w:ascii="Traditional Arabic" w:hAnsi="Traditional Arabic" w:cs="Traditional Arabic" w:hint="cs"/>
          <w:sz w:val="28"/>
          <w:szCs w:val="28"/>
          <w:rtl/>
        </w:rPr>
        <w:t xml:space="preserve">( يا معاذ </w:t>
      </w:r>
      <w:r w:rsidR="002B0618">
        <w:rPr>
          <w:rFonts w:ascii="Traditional Arabic" w:hAnsi="Traditional Arabic" w:cs="Traditional Arabic" w:hint="cs"/>
          <w:sz w:val="28"/>
          <w:szCs w:val="28"/>
          <w:rtl/>
        </w:rPr>
        <w:t xml:space="preserve">أفتانٌ أنت - ثلاثاً </w:t>
      </w:r>
      <w:r w:rsidR="002B0618">
        <w:rPr>
          <w:rFonts w:ascii="Traditional Arabic" w:hAnsi="Traditional Arabic" w:cs="Traditional Arabic"/>
          <w:sz w:val="28"/>
          <w:szCs w:val="28"/>
          <w:rtl/>
        </w:rPr>
        <w:t>–</w:t>
      </w:r>
      <w:r w:rsidR="002B0618">
        <w:rPr>
          <w:rFonts w:ascii="Traditional Arabic" w:hAnsi="Traditional Arabic" w:cs="Traditional Arabic" w:hint="cs"/>
          <w:sz w:val="28"/>
          <w:szCs w:val="28"/>
          <w:rtl/>
        </w:rPr>
        <w:t xml:space="preserve"> اقرأ </w:t>
      </w:r>
      <w:r w:rsidR="00BA31DA" w:rsidRPr="00BA31DA">
        <w:rPr>
          <w:rFonts w:ascii="QCF_BSML" w:hAnsi="QCF_BSML" w:cs="QCF_BSML"/>
          <w:color w:val="000000"/>
          <w:sz w:val="24"/>
          <w:szCs w:val="24"/>
          <w:rtl/>
        </w:rPr>
        <w:t xml:space="preserve">ﭽ </w:t>
      </w:r>
      <w:r w:rsidR="00BA31DA" w:rsidRPr="00BA31DA">
        <w:rPr>
          <w:rFonts w:ascii="QCF_P595" w:hAnsi="QCF_P595" w:cs="QCF_P595"/>
          <w:color w:val="000000"/>
          <w:sz w:val="24"/>
          <w:szCs w:val="24"/>
          <w:rtl/>
        </w:rPr>
        <w:t xml:space="preserve">ﭑ  ﭒ  </w:t>
      </w:r>
      <w:r w:rsidR="00BA31DA" w:rsidRPr="00BA31DA">
        <w:rPr>
          <w:rFonts w:ascii="QCF_BSML" w:hAnsi="QCF_BSML" w:cs="QCF_BSML"/>
          <w:color w:val="000000"/>
          <w:sz w:val="24"/>
          <w:szCs w:val="24"/>
          <w:rtl/>
        </w:rPr>
        <w:t>ﭼ</w:t>
      </w:r>
      <w:r w:rsidR="00BA31DA">
        <w:rPr>
          <w:rFonts w:ascii="Arial" w:hAnsi="Arial" w:cs="Arial"/>
          <w:color w:val="000000"/>
          <w:sz w:val="18"/>
          <w:szCs w:val="18"/>
          <w:rtl/>
        </w:rPr>
        <w:t xml:space="preserve"> </w:t>
      </w:r>
      <w:r w:rsidR="006049EE">
        <w:rPr>
          <w:rFonts w:ascii="Traditional Arabic" w:hAnsi="Traditional Arabic" w:cs="Traditional Arabic" w:hint="cs"/>
          <w:sz w:val="28"/>
          <w:szCs w:val="28"/>
          <w:rtl/>
        </w:rPr>
        <w:t xml:space="preserve">   </w:t>
      </w:r>
      <w:r w:rsidR="002B0618">
        <w:rPr>
          <w:rFonts w:ascii="Traditional Arabic" w:hAnsi="Traditional Arabic" w:cs="Traditional Arabic" w:hint="cs"/>
          <w:sz w:val="28"/>
          <w:szCs w:val="28"/>
          <w:rtl/>
        </w:rPr>
        <w:t xml:space="preserve">و </w:t>
      </w:r>
      <w:r w:rsidR="00894BF5" w:rsidRPr="00C825BD">
        <w:rPr>
          <w:rFonts w:ascii="QCF_BSML" w:hAnsi="QCF_BSML" w:cs="QCF_BSML"/>
          <w:color w:val="000000"/>
          <w:sz w:val="24"/>
          <w:szCs w:val="24"/>
          <w:rtl/>
        </w:rPr>
        <w:t xml:space="preserve">ﭽ </w:t>
      </w:r>
      <w:r w:rsidR="00894BF5" w:rsidRPr="00C825BD">
        <w:rPr>
          <w:rFonts w:ascii="QCF_P591" w:hAnsi="QCF_P591" w:cs="QCF_P591"/>
          <w:color w:val="000000"/>
          <w:sz w:val="24"/>
          <w:szCs w:val="24"/>
          <w:rtl/>
        </w:rPr>
        <w:t xml:space="preserve">ﮟ  ﮠ  ﮡ  ﮢ  </w:t>
      </w:r>
      <w:r w:rsidR="00894BF5" w:rsidRPr="00C825BD">
        <w:rPr>
          <w:rFonts w:ascii="QCF_BSML" w:hAnsi="QCF_BSML" w:cs="QCF_BSML"/>
          <w:color w:val="000000"/>
          <w:sz w:val="24"/>
          <w:szCs w:val="24"/>
          <w:rtl/>
        </w:rPr>
        <w:t>ﭼ</w:t>
      </w:r>
      <w:r w:rsidR="00894BF5" w:rsidRPr="00036525">
        <w:rPr>
          <w:rFonts w:ascii="Traditional Arabic" w:hAnsi="Traditional Arabic" w:cs="Traditional Arabic"/>
          <w:sz w:val="28"/>
          <w:szCs w:val="28"/>
          <w:rtl/>
        </w:rPr>
        <w:t xml:space="preserve"> </w:t>
      </w:r>
      <w:r w:rsidR="002B0618">
        <w:rPr>
          <w:rFonts w:ascii="Traditional Arabic" w:hAnsi="Traditional Arabic" w:cs="Traditional Arabic" w:hint="cs"/>
          <w:sz w:val="28"/>
          <w:szCs w:val="28"/>
          <w:rtl/>
        </w:rPr>
        <w:t xml:space="preserve">ونحوها </w:t>
      </w:r>
      <w:r w:rsidR="00894BF5">
        <w:rPr>
          <w:rFonts w:ascii="Traditional Arabic" w:hAnsi="Traditional Arabic" w:cs="Traditional Arabic" w:hint="cs"/>
          <w:sz w:val="28"/>
          <w:szCs w:val="28"/>
          <w:rtl/>
        </w:rPr>
        <w:t>.</w:t>
      </w:r>
      <w:r w:rsidR="0084481B">
        <w:rPr>
          <w:rFonts w:ascii="Traditional Arabic" w:hAnsi="Traditional Arabic" w:cs="Traditional Arabic" w:hint="cs"/>
          <w:sz w:val="28"/>
          <w:szCs w:val="28"/>
          <w:rtl/>
        </w:rPr>
        <w:t xml:space="preserve"> </w:t>
      </w:r>
      <w:r w:rsidR="002B0618">
        <w:rPr>
          <w:rFonts w:ascii="Traditional Arabic" w:hAnsi="Traditional Arabic" w:cs="Traditional Arabic" w:hint="cs"/>
          <w:sz w:val="28"/>
          <w:szCs w:val="28"/>
          <w:rtl/>
        </w:rPr>
        <w:t>رواه البخاري</w:t>
      </w:r>
      <w:r w:rsidR="00A20843">
        <w:rPr>
          <w:rFonts w:ascii="Traditional Arabic" w:hAnsi="Traditional Arabic" w:cs="Traditional Arabic" w:hint="cs"/>
          <w:sz w:val="28"/>
          <w:szCs w:val="28"/>
          <w:rtl/>
        </w:rPr>
        <w:t xml:space="preserve"> ورواه مسلم بزيادة سور</w:t>
      </w:r>
      <w:r w:rsidR="00FD670F">
        <w:rPr>
          <w:rFonts w:ascii="Traditional Arabic" w:hAnsi="Traditional Arabic" w:cs="Traditional Arabic" w:hint="cs"/>
          <w:sz w:val="28"/>
          <w:szCs w:val="28"/>
          <w:rtl/>
        </w:rPr>
        <w:t>تي</w:t>
      </w:r>
      <w:r w:rsidR="00A20843">
        <w:rPr>
          <w:rFonts w:ascii="Traditional Arabic" w:hAnsi="Traditional Arabic" w:cs="Traditional Arabic" w:hint="cs"/>
          <w:sz w:val="28"/>
          <w:szCs w:val="28"/>
          <w:rtl/>
        </w:rPr>
        <w:t xml:space="preserve"> </w:t>
      </w:r>
      <w:r w:rsidR="00BA31DA" w:rsidRPr="005046C2">
        <w:rPr>
          <w:rFonts w:ascii="QCF_BSML" w:hAnsi="QCF_BSML" w:cs="QCF_BSML"/>
          <w:color w:val="000000"/>
          <w:sz w:val="24"/>
          <w:szCs w:val="24"/>
          <w:rtl/>
        </w:rPr>
        <w:t xml:space="preserve">ﭽ </w:t>
      </w:r>
      <w:r w:rsidR="00BA31DA" w:rsidRPr="005046C2">
        <w:rPr>
          <w:rFonts w:ascii="QCF_P596" w:hAnsi="QCF_P596" w:cs="QCF_P596"/>
          <w:color w:val="000000"/>
          <w:sz w:val="24"/>
          <w:szCs w:val="24"/>
          <w:rtl/>
        </w:rPr>
        <w:t>ﭲ</w:t>
      </w:r>
      <w:r w:rsidR="005046C2" w:rsidRPr="005046C2">
        <w:rPr>
          <w:rFonts w:ascii="QCF_P596" w:hAnsi="QCF_P596" w:cs="QCF_P596"/>
          <w:color w:val="000000"/>
          <w:sz w:val="24"/>
          <w:szCs w:val="24"/>
          <w:rtl/>
        </w:rPr>
        <w:t xml:space="preserve"> </w:t>
      </w:r>
      <w:r w:rsidR="00BA31DA" w:rsidRPr="005046C2">
        <w:rPr>
          <w:rFonts w:ascii="QCF_BSML" w:hAnsi="QCF_BSML" w:cs="QCF_BSML"/>
          <w:color w:val="000000"/>
          <w:sz w:val="24"/>
          <w:szCs w:val="24"/>
          <w:rtl/>
        </w:rPr>
        <w:t>ﭼ</w:t>
      </w:r>
      <w:r w:rsidR="00BA31DA">
        <w:rPr>
          <w:rFonts w:ascii="Arial" w:hAnsi="Arial" w:cs="Arial"/>
          <w:color w:val="000000"/>
          <w:sz w:val="18"/>
          <w:szCs w:val="18"/>
          <w:rtl/>
        </w:rPr>
        <w:t xml:space="preserve"> </w:t>
      </w:r>
      <w:r w:rsidR="005046C2" w:rsidRPr="005046C2">
        <w:rPr>
          <w:rFonts w:ascii="QCF_BSML" w:hAnsi="QCF_BSML" w:cs="QCF_BSML"/>
          <w:color w:val="000000"/>
          <w:sz w:val="24"/>
          <w:szCs w:val="24"/>
          <w:rtl/>
        </w:rPr>
        <w:t xml:space="preserve">ﭽ </w:t>
      </w:r>
      <w:r w:rsidR="005046C2" w:rsidRPr="005046C2">
        <w:rPr>
          <w:rFonts w:ascii="QCF_P595" w:hAnsi="QCF_P595" w:cs="QCF_P595"/>
          <w:color w:val="000000"/>
          <w:sz w:val="24"/>
          <w:szCs w:val="24"/>
          <w:rtl/>
        </w:rPr>
        <w:t xml:space="preserve">ﮖ  ﮗ     ﮘ </w:t>
      </w:r>
      <w:r w:rsidR="005046C2" w:rsidRPr="005046C2">
        <w:rPr>
          <w:rFonts w:ascii="QCF_BSML" w:hAnsi="QCF_BSML" w:cs="QCF_BSML"/>
          <w:color w:val="000000"/>
          <w:sz w:val="24"/>
          <w:szCs w:val="24"/>
          <w:rtl/>
        </w:rPr>
        <w:t>ﭼ</w:t>
      </w:r>
      <w:r w:rsidR="002A5FD4">
        <w:rPr>
          <w:rFonts w:ascii="Traditional Arabic" w:hAnsi="Traditional Arabic" w:cs="Traditional Arabic" w:hint="cs"/>
          <w:sz w:val="28"/>
          <w:szCs w:val="28"/>
          <w:rtl/>
        </w:rPr>
        <w:t xml:space="preserve"> .</w:t>
      </w:r>
      <w:r w:rsidR="002B0618">
        <w:rPr>
          <w:rFonts w:ascii="Traditional Arabic" w:hAnsi="Traditional Arabic" w:cs="Traditional Arabic" w:hint="cs"/>
          <w:sz w:val="28"/>
          <w:szCs w:val="28"/>
          <w:rtl/>
        </w:rPr>
        <w:t xml:space="preserve"> </w:t>
      </w:r>
      <w:r w:rsidR="002A5FD4">
        <w:rPr>
          <w:rFonts w:ascii="Traditional Arabic" w:hAnsi="Traditional Arabic" w:cs="Traditional Arabic" w:hint="cs"/>
          <w:sz w:val="28"/>
          <w:szCs w:val="28"/>
          <w:rtl/>
        </w:rPr>
        <w:t>و</w:t>
      </w:r>
      <w:r w:rsidR="002A5FD4" w:rsidRPr="002A5FD4">
        <w:rPr>
          <w:rFonts w:ascii="Traditional Arabic" w:hAnsi="Traditional Arabic" w:cs="Traditional Arabic" w:hint="cs"/>
          <w:sz w:val="28"/>
          <w:szCs w:val="28"/>
          <w:rtl/>
        </w:rPr>
        <w:t>عَنْ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جَابِرِ</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سَمُرَةَ</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أَنَّ</w:t>
      </w:r>
      <w:r w:rsidR="002A5FD4" w:rsidRPr="002A5FD4">
        <w:rPr>
          <w:rFonts w:ascii="Traditional Arabic" w:hAnsi="Traditional Arabic" w:cs="Traditional Arabic"/>
          <w:sz w:val="28"/>
          <w:szCs w:val="28"/>
          <w:rtl/>
        </w:rPr>
        <w:t xml:space="preserve"> </w:t>
      </w:r>
      <w:r w:rsidR="005A24FA" w:rsidRPr="002A5FD4">
        <w:rPr>
          <w:rFonts w:ascii="Traditional Arabic" w:hAnsi="Traditional Arabic" w:cs="Traditional Arabic" w:hint="cs"/>
          <w:sz w:val="28"/>
          <w:szCs w:val="28"/>
          <w:rtl/>
        </w:rPr>
        <w:t>النبي</w:t>
      </w:r>
      <w:r w:rsidR="003A0A6D">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صلى</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الله</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عليه</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وسلم</w:t>
      </w:r>
      <w:r w:rsidR="003A0A6D">
        <w:rPr>
          <w:rFonts w:ascii="Traditional Arabic" w:hAnsi="Traditional Arabic" w:cs="Traditional Arabic" w:hint="cs"/>
          <w:sz w:val="28"/>
          <w:szCs w:val="28"/>
          <w:rtl/>
        </w:rPr>
        <w:t xml:space="preserve"> </w:t>
      </w:r>
      <w:r w:rsidR="002A5FD4" w:rsidRPr="002A5FD4">
        <w:rPr>
          <w:rFonts w:ascii="Traditional Arabic" w:hAnsi="Traditional Arabic" w:cs="Traditional Arabic" w:hint="cs"/>
          <w:sz w:val="28"/>
          <w:szCs w:val="28"/>
          <w:rtl/>
        </w:rPr>
        <w:t>كَانَ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يَقْرَأُ</w:t>
      </w:r>
      <w:r w:rsidR="002A5FD4" w:rsidRPr="002A5FD4">
        <w:rPr>
          <w:rFonts w:ascii="Traditional Arabic" w:hAnsi="Traditional Arabic" w:cs="Traditional Arabic"/>
          <w:sz w:val="28"/>
          <w:szCs w:val="28"/>
          <w:rtl/>
        </w:rPr>
        <w:t xml:space="preserve"> </w:t>
      </w:r>
      <w:r w:rsidR="005A24FA" w:rsidRPr="002A5FD4">
        <w:rPr>
          <w:rFonts w:ascii="Traditional Arabic" w:hAnsi="Traditional Arabic" w:cs="Traditional Arabic" w:hint="cs"/>
          <w:sz w:val="28"/>
          <w:szCs w:val="28"/>
          <w:rtl/>
        </w:rPr>
        <w:t>في</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الظُّهْرِ</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w:t>
      </w:r>
      <w:r w:rsidR="002A5FD4" w:rsidRPr="002A5FD4">
        <w:rPr>
          <w:rFonts w:ascii="Traditional Arabic" w:hAnsi="Traditional Arabic" w:cs="Traditional Arabic"/>
          <w:sz w:val="28"/>
          <w:szCs w:val="28"/>
          <w:rtl/>
        </w:rPr>
        <w:t xml:space="preserve"> </w:t>
      </w:r>
      <w:r w:rsidR="00894BF5" w:rsidRPr="00C825BD">
        <w:rPr>
          <w:rFonts w:ascii="QCF_BSML" w:hAnsi="QCF_BSML" w:cs="QCF_BSML"/>
          <w:color w:val="000000"/>
          <w:sz w:val="24"/>
          <w:szCs w:val="24"/>
          <w:rtl/>
        </w:rPr>
        <w:t xml:space="preserve">ﭽ </w:t>
      </w:r>
      <w:r w:rsidR="00894BF5" w:rsidRPr="00C825BD">
        <w:rPr>
          <w:rFonts w:ascii="QCF_P591" w:hAnsi="QCF_P591" w:cs="QCF_P591"/>
          <w:color w:val="000000"/>
          <w:sz w:val="24"/>
          <w:szCs w:val="24"/>
          <w:rtl/>
        </w:rPr>
        <w:t xml:space="preserve">ﮟ  ﮠ  ﮡ  ﮢ  </w:t>
      </w:r>
      <w:r w:rsidR="00894BF5" w:rsidRPr="00C825BD">
        <w:rPr>
          <w:rFonts w:ascii="QCF_BSML" w:hAnsi="QCF_BSML" w:cs="QCF_BSML"/>
          <w:color w:val="000000"/>
          <w:sz w:val="24"/>
          <w:szCs w:val="24"/>
          <w:rtl/>
        </w:rPr>
        <w:t>ﭼ</w:t>
      </w:r>
      <w:r w:rsidR="00894BF5" w:rsidRPr="00036525">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وَفِى</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الصُّبْحِ</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بِأَطْوَلَ</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مِنْ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ذَلِكَ</w:t>
      </w:r>
      <w:r w:rsidR="006049EE">
        <w:rPr>
          <w:rFonts w:ascii="Traditional Arabic" w:hAnsi="Traditional Arabic" w:cs="Traditional Arabic" w:hint="cs"/>
          <w:sz w:val="28"/>
          <w:szCs w:val="28"/>
          <w:rtl/>
        </w:rPr>
        <w:t xml:space="preserve"> </w:t>
      </w:r>
      <w:r w:rsidR="002A5FD4" w:rsidRPr="002A5FD4">
        <w:rPr>
          <w:rFonts w:ascii="Traditional Arabic" w:hAnsi="Traditional Arabic" w:cs="Traditional Arabic"/>
          <w:sz w:val="28"/>
          <w:szCs w:val="28"/>
          <w:rtl/>
        </w:rPr>
        <w:t>.</w:t>
      </w:r>
      <w:r w:rsidR="002A5FD4">
        <w:rPr>
          <w:rFonts w:ascii="Traditional Arabic" w:hAnsi="Traditional Arabic" w:cs="Traditional Arabic" w:hint="cs"/>
          <w:sz w:val="28"/>
          <w:szCs w:val="28"/>
          <w:rtl/>
        </w:rPr>
        <w:t xml:space="preserve"> </w:t>
      </w:r>
      <w:r w:rsidR="002A5FD4" w:rsidRPr="003A0A6D">
        <w:rPr>
          <w:rFonts w:ascii="Traditional Arabic" w:hAnsi="Traditional Arabic" w:cs="Traditional Arabic" w:hint="cs"/>
          <w:sz w:val="20"/>
          <w:szCs w:val="20"/>
          <w:rtl/>
        </w:rPr>
        <w:t>رواه مسلم</w:t>
      </w:r>
      <w:r w:rsidR="002B0618" w:rsidRPr="003A0A6D">
        <w:rPr>
          <w:rFonts w:ascii="Traditional Arabic" w:hAnsi="Traditional Arabic" w:cs="Traditional Arabic" w:hint="cs"/>
          <w:sz w:val="20"/>
          <w:szCs w:val="20"/>
          <w:rtl/>
        </w:rPr>
        <w:t xml:space="preserve"> </w:t>
      </w:r>
      <w:r w:rsidR="00A04A8E">
        <w:rPr>
          <w:rFonts w:ascii="Traditional Arabic" w:hAnsi="Traditional Arabic" w:cs="Traditional Arabic" w:hint="cs"/>
          <w:sz w:val="28"/>
          <w:szCs w:val="28"/>
          <w:rtl/>
        </w:rPr>
        <w:t>و</w:t>
      </w:r>
      <w:r w:rsidR="002A5FD4" w:rsidRPr="002A5FD4">
        <w:rPr>
          <w:rFonts w:ascii="Traditional Arabic" w:hAnsi="Traditional Arabic" w:cs="Traditional Arabic" w:hint="cs"/>
          <w:sz w:val="28"/>
          <w:szCs w:val="28"/>
          <w:rtl/>
        </w:rPr>
        <w:t>عَنِ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النُّعْمَانِ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بَشِيرٍ</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قَالَ</w:t>
      </w:r>
      <w:r w:rsidR="002A5FD4" w:rsidRPr="002A5FD4">
        <w:rPr>
          <w:rFonts w:ascii="Traditional Arabic" w:hAnsi="Traditional Arabic" w:cs="Traditional Arabic"/>
          <w:sz w:val="28"/>
          <w:szCs w:val="28"/>
          <w:rtl/>
        </w:rPr>
        <w:t xml:space="preserve"> </w:t>
      </w:r>
      <w:r w:rsidR="006049EE">
        <w:rPr>
          <w:rFonts w:ascii="Traditional Arabic" w:hAnsi="Traditional Arabic" w:cs="Traditional Arabic" w:hint="cs"/>
          <w:sz w:val="28"/>
          <w:szCs w:val="28"/>
          <w:rtl/>
        </w:rPr>
        <w:t xml:space="preserve">: </w:t>
      </w:r>
      <w:r w:rsidR="002A5FD4" w:rsidRPr="002A5FD4">
        <w:rPr>
          <w:rFonts w:ascii="Traditional Arabic" w:hAnsi="Traditional Arabic" w:cs="Traditional Arabic" w:hint="cs"/>
          <w:sz w:val="28"/>
          <w:szCs w:val="28"/>
          <w:rtl/>
        </w:rPr>
        <w:t>كَانَ</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رَسُولُ</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اللَّهِ</w:t>
      </w:r>
      <w:r w:rsidR="003A0A6D">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صلى</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الله</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عليه</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وسلم</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يَقْرَأُ</w:t>
      </w:r>
      <w:r w:rsidR="002A5FD4" w:rsidRPr="002A5FD4">
        <w:rPr>
          <w:rFonts w:ascii="Traditional Arabic" w:hAnsi="Traditional Arabic" w:cs="Traditional Arabic"/>
          <w:sz w:val="28"/>
          <w:szCs w:val="28"/>
          <w:rtl/>
        </w:rPr>
        <w:t xml:space="preserve"> </w:t>
      </w:r>
      <w:r w:rsidR="005121EA">
        <w:rPr>
          <w:rFonts w:ascii="Traditional Arabic" w:hAnsi="Traditional Arabic" w:cs="Traditional Arabic" w:hint="cs"/>
          <w:sz w:val="28"/>
          <w:szCs w:val="28"/>
          <w:rtl/>
        </w:rPr>
        <w:t>فِي</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الْعِيدَيْنِ</w:t>
      </w:r>
      <w:r w:rsidR="002A5FD4" w:rsidRPr="002A5FD4">
        <w:rPr>
          <w:rFonts w:ascii="Traditional Arabic" w:hAnsi="Traditional Arabic" w:cs="Traditional Arabic"/>
          <w:sz w:val="28"/>
          <w:szCs w:val="28"/>
          <w:rtl/>
        </w:rPr>
        <w:t xml:space="preserve"> </w:t>
      </w:r>
      <w:r w:rsidR="005121EA">
        <w:rPr>
          <w:rFonts w:ascii="Traditional Arabic" w:hAnsi="Traditional Arabic" w:cs="Traditional Arabic" w:hint="cs"/>
          <w:sz w:val="28"/>
          <w:szCs w:val="28"/>
          <w:rtl/>
        </w:rPr>
        <w:t>وَفِي</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الْجُمُعَةِ</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w:t>
      </w:r>
      <w:r w:rsidR="002A5FD4" w:rsidRPr="002A5FD4">
        <w:rPr>
          <w:rFonts w:ascii="Traditional Arabic" w:hAnsi="Traditional Arabic" w:cs="Traditional Arabic"/>
          <w:sz w:val="28"/>
          <w:szCs w:val="28"/>
          <w:rtl/>
        </w:rPr>
        <w:t xml:space="preserve"> </w:t>
      </w:r>
      <w:r w:rsidR="00894BF5" w:rsidRPr="00C825BD">
        <w:rPr>
          <w:rFonts w:ascii="QCF_BSML" w:hAnsi="QCF_BSML" w:cs="QCF_BSML"/>
          <w:color w:val="000000"/>
          <w:sz w:val="24"/>
          <w:szCs w:val="24"/>
          <w:rtl/>
        </w:rPr>
        <w:t xml:space="preserve">ﭽ </w:t>
      </w:r>
      <w:r w:rsidR="00894BF5" w:rsidRPr="00C825BD">
        <w:rPr>
          <w:rFonts w:ascii="QCF_P591" w:hAnsi="QCF_P591" w:cs="QCF_P591"/>
          <w:color w:val="000000"/>
          <w:sz w:val="24"/>
          <w:szCs w:val="24"/>
          <w:rtl/>
        </w:rPr>
        <w:t xml:space="preserve">ﮟ  ﮠ  ﮡ  ﮢ  </w:t>
      </w:r>
      <w:r w:rsidR="00894BF5" w:rsidRPr="00C825BD">
        <w:rPr>
          <w:rFonts w:ascii="QCF_BSML" w:hAnsi="QCF_BSML" w:cs="QCF_BSML"/>
          <w:color w:val="000000"/>
          <w:sz w:val="24"/>
          <w:szCs w:val="24"/>
          <w:rtl/>
        </w:rPr>
        <w:t>ﭼ</w:t>
      </w:r>
      <w:r w:rsidR="00894BF5" w:rsidRPr="00036525">
        <w:rPr>
          <w:rFonts w:ascii="Traditional Arabic" w:hAnsi="Traditional Arabic" w:cs="Traditional Arabic"/>
          <w:sz w:val="28"/>
          <w:szCs w:val="28"/>
          <w:rtl/>
        </w:rPr>
        <w:t xml:space="preserve"> </w:t>
      </w:r>
      <w:r w:rsidR="00663C53">
        <w:rPr>
          <w:rFonts w:ascii="Traditional Arabic" w:hAnsi="Traditional Arabic" w:cs="Traditional Arabic" w:hint="cs"/>
          <w:sz w:val="28"/>
          <w:szCs w:val="28"/>
          <w:rtl/>
        </w:rPr>
        <w:t xml:space="preserve">  </w:t>
      </w:r>
      <w:r w:rsidR="002A5FD4" w:rsidRPr="002A5FD4">
        <w:rPr>
          <w:rFonts w:ascii="Traditional Arabic" w:hAnsi="Traditional Arabic" w:cs="Traditional Arabic" w:hint="cs"/>
          <w:sz w:val="28"/>
          <w:szCs w:val="28"/>
          <w:rtl/>
        </w:rPr>
        <w:t>وَ</w:t>
      </w:r>
      <w:r w:rsidR="002A5FD4" w:rsidRPr="002A5FD4">
        <w:rPr>
          <w:rFonts w:ascii="Traditional Arabic" w:hAnsi="Traditional Arabic" w:cs="Traditional Arabic"/>
          <w:sz w:val="28"/>
          <w:szCs w:val="28"/>
          <w:rtl/>
        </w:rPr>
        <w:t xml:space="preserve"> </w:t>
      </w:r>
      <w:r w:rsidR="003A0A6D" w:rsidRPr="003A0A6D">
        <w:rPr>
          <w:rFonts w:ascii="QCF_BSML" w:hAnsi="QCF_BSML" w:cs="QCF_BSML"/>
          <w:color w:val="000000"/>
          <w:sz w:val="24"/>
          <w:szCs w:val="24"/>
          <w:rtl/>
        </w:rPr>
        <w:t xml:space="preserve">ﭽ </w:t>
      </w:r>
      <w:r w:rsidR="003A0A6D" w:rsidRPr="003A0A6D">
        <w:rPr>
          <w:rFonts w:ascii="QCF_P592" w:hAnsi="QCF_P592" w:cs="QCF_P592"/>
          <w:color w:val="000000"/>
          <w:sz w:val="24"/>
          <w:szCs w:val="24"/>
          <w:rtl/>
        </w:rPr>
        <w:t>ﭤ  ﭥ  ﭦ  ﭧ</w:t>
      </w:r>
      <w:r w:rsidR="003A0A6D">
        <w:rPr>
          <w:rFonts w:ascii="QCF_P592" w:hAnsi="QCF_P592" w:cs="QCF_P592"/>
          <w:color w:val="000000"/>
          <w:sz w:val="24"/>
          <w:szCs w:val="24"/>
          <w:rtl/>
        </w:rPr>
        <w:t xml:space="preserve"> </w:t>
      </w:r>
      <w:r w:rsidR="003A0A6D" w:rsidRPr="003A0A6D">
        <w:rPr>
          <w:rFonts w:ascii="QCF_BSML" w:hAnsi="QCF_BSML" w:cs="QCF_BSML"/>
          <w:color w:val="000000"/>
          <w:sz w:val="24"/>
          <w:szCs w:val="24"/>
          <w:rtl/>
        </w:rPr>
        <w:t>ﭼ</w:t>
      </w:r>
      <w:r w:rsidR="003A0A6D">
        <w:rPr>
          <w:rFonts w:ascii="Arial" w:hAnsi="Arial" w:cs="Arial"/>
          <w:color w:val="000000"/>
          <w:sz w:val="18"/>
          <w:szCs w:val="18"/>
          <w:rtl/>
        </w:rPr>
        <w:t xml:space="preserve"> </w:t>
      </w:r>
      <w:r w:rsidR="002A5FD4" w:rsidRPr="002A5FD4">
        <w:rPr>
          <w:rFonts w:ascii="Traditional Arabic" w:hAnsi="Traditional Arabic" w:cs="Traditional Arabic" w:hint="cs"/>
          <w:sz w:val="28"/>
          <w:szCs w:val="28"/>
          <w:rtl/>
        </w:rPr>
        <w:t>قَالَ</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وَإِذَا</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اجْتَمَعَ</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الْعِيدُ</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وَالْجُمُعَةُ</w:t>
      </w:r>
      <w:r w:rsidR="002A5FD4" w:rsidRPr="002A5FD4">
        <w:rPr>
          <w:rFonts w:ascii="Traditional Arabic" w:hAnsi="Traditional Arabic" w:cs="Traditional Arabic"/>
          <w:sz w:val="28"/>
          <w:szCs w:val="28"/>
          <w:rtl/>
        </w:rPr>
        <w:t xml:space="preserve"> </w:t>
      </w:r>
      <w:r w:rsidR="005121EA">
        <w:rPr>
          <w:rFonts w:ascii="Traditional Arabic" w:hAnsi="Traditional Arabic" w:cs="Traditional Arabic" w:hint="cs"/>
          <w:sz w:val="28"/>
          <w:szCs w:val="28"/>
          <w:rtl/>
        </w:rPr>
        <w:t>فِي</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يَوْمٍ</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وَاحِدٍ</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يَقْرَأُ</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بِهِمَا</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أَيْضًا</w:t>
      </w:r>
      <w:r w:rsidR="002A5FD4" w:rsidRPr="002A5FD4">
        <w:rPr>
          <w:rFonts w:ascii="Traditional Arabic" w:hAnsi="Traditional Arabic" w:cs="Traditional Arabic"/>
          <w:sz w:val="28"/>
          <w:szCs w:val="28"/>
          <w:rtl/>
        </w:rPr>
        <w:t xml:space="preserve"> </w:t>
      </w:r>
      <w:r w:rsidR="005121EA">
        <w:rPr>
          <w:rFonts w:ascii="Traditional Arabic" w:hAnsi="Traditional Arabic" w:cs="Traditional Arabic" w:hint="cs"/>
          <w:sz w:val="28"/>
          <w:szCs w:val="28"/>
          <w:rtl/>
        </w:rPr>
        <w:t>فِي</w:t>
      </w:r>
      <w:r w:rsidR="002A5FD4" w:rsidRPr="002A5FD4">
        <w:rPr>
          <w:rFonts w:ascii="Traditional Arabic" w:hAnsi="Traditional Arabic" w:cs="Traditional Arabic"/>
          <w:sz w:val="28"/>
          <w:szCs w:val="28"/>
          <w:rtl/>
        </w:rPr>
        <w:t xml:space="preserve"> </w:t>
      </w:r>
      <w:r w:rsidR="002A5FD4" w:rsidRPr="002A5FD4">
        <w:rPr>
          <w:rFonts w:ascii="Traditional Arabic" w:hAnsi="Traditional Arabic" w:cs="Traditional Arabic" w:hint="cs"/>
          <w:sz w:val="28"/>
          <w:szCs w:val="28"/>
          <w:rtl/>
        </w:rPr>
        <w:t>الصَّلاَتَيْنِ</w:t>
      </w:r>
      <w:r w:rsidR="00A04A8E">
        <w:rPr>
          <w:rFonts w:ascii="Traditional Arabic" w:hAnsi="Traditional Arabic" w:cs="Traditional Arabic" w:hint="cs"/>
          <w:sz w:val="28"/>
          <w:szCs w:val="28"/>
          <w:rtl/>
        </w:rPr>
        <w:t xml:space="preserve"> </w:t>
      </w:r>
      <w:r w:rsidR="002A5FD4" w:rsidRPr="002A5FD4">
        <w:rPr>
          <w:rFonts w:ascii="Traditional Arabic" w:hAnsi="Traditional Arabic" w:cs="Traditional Arabic"/>
          <w:sz w:val="28"/>
          <w:szCs w:val="28"/>
          <w:rtl/>
        </w:rPr>
        <w:t>.</w:t>
      </w:r>
      <w:r w:rsidR="00A04A8E">
        <w:rPr>
          <w:rFonts w:ascii="Traditional Arabic" w:hAnsi="Traditional Arabic" w:cs="Traditional Arabic" w:hint="cs"/>
          <w:sz w:val="28"/>
          <w:szCs w:val="28"/>
          <w:rtl/>
        </w:rPr>
        <w:t xml:space="preserve"> </w:t>
      </w:r>
      <w:r w:rsidR="002A5FD4" w:rsidRPr="003A0A6D">
        <w:rPr>
          <w:rFonts w:ascii="Traditional Arabic" w:hAnsi="Traditional Arabic" w:cs="Traditional Arabic" w:hint="cs"/>
          <w:sz w:val="20"/>
          <w:szCs w:val="20"/>
          <w:rtl/>
        </w:rPr>
        <w:t>رواه مسلم</w:t>
      </w:r>
      <w:r w:rsidR="00D77067" w:rsidRPr="003A0A6D">
        <w:rPr>
          <w:rFonts w:ascii="Traditional Arabic" w:hAnsi="Traditional Arabic" w:cs="Traditional Arabic" w:hint="cs"/>
          <w:sz w:val="20"/>
          <w:szCs w:val="20"/>
          <w:rtl/>
        </w:rPr>
        <w:t xml:space="preserve"> </w:t>
      </w:r>
      <w:r w:rsidR="00A04A8E">
        <w:rPr>
          <w:rFonts w:ascii="Traditional Arabic" w:hAnsi="Traditional Arabic" w:cs="Traditional Arabic" w:hint="cs"/>
          <w:sz w:val="28"/>
          <w:szCs w:val="28"/>
          <w:rtl/>
        </w:rPr>
        <w:t>و</w:t>
      </w:r>
      <w:r w:rsidR="00D77067" w:rsidRPr="00D77067">
        <w:rPr>
          <w:rFonts w:ascii="Traditional Arabic" w:hAnsi="Traditional Arabic" w:cs="Traditional Arabic" w:hint="cs"/>
          <w:sz w:val="28"/>
          <w:szCs w:val="28"/>
          <w:rtl/>
        </w:rPr>
        <w:t>عَنْ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أَبِي</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إِسْحَاقَ</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قَالَ</w:t>
      </w:r>
      <w:r w:rsidR="00D77067" w:rsidRPr="00D77067">
        <w:rPr>
          <w:rFonts w:ascii="Traditional Arabic" w:hAnsi="Traditional Arabic" w:cs="Traditional Arabic"/>
          <w:sz w:val="28"/>
          <w:szCs w:val="28"/>
          <w:rtl/>
        </w:rPr>
        <w:t xml:space="preserve"> : </w:t>
      </w:r>
      <w:r w:rsidR="00D77067" w:rsidRPr="00D77067">
        <w:rPr>
          <w:rFonts w:ascii="Traditional Arabic" w:hAnsi="Traditional Arabic" w:cs="Traditional Arabic" w:hint="cs"/>
          <w:sz w:val="28"/>
          <w:szCs w:val="28"/>
          <w:rtl/>
        </w:rPr>
        <w:t>سَمِعْتُ</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الْبَرَاءَ</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عَازِبٍ</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رَضِيَ</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اللَّهُ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عَنْهُمَا</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قَالَ</w:t>
      </w:r>
      <w:r w:rsidR="00D77067" w:rsidRPr="00D77067">
        <w:rPr>
          <w:rFonts w:ascii="Traditional Arabic" w:hAnsi="Traditional Arabic" w:cs="Traditional Arabic"/>
          <w:sz w:val="28"/>
          <w:szCs w:val="28"/>
          <w:rtl/>
        </w:rPr>
        <w:t xml:space="preserve"> : </w:t>
      </w:r>
      <w:r w:rsidR="00D77067" w:rsidRPr="00D77067">
        <w:rPr>
          <w:rFonts w:ascii="Traditional Arabic" w:hAnsi="Traditional Arabic" w:cs="Traditional Arabic" w:hint="cs"/>
          <w:sz w:val="28"/>
          <w:szCs w:val="28"/>
          <w:rtl/>
        </w:rPr>
        <w:t>أَوَّلُ</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مَنْ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قَدِمَ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عَلَيْنَا</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مُصْعَبُ</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عُمَيْرٍ</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وَابْنُ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أُمِّ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مَكْتُومٍ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وَكَانَا</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يُقْرِئَانِ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النَّاسَ</w:t>
      </w:r>
      <w:r w:rsidR="00D77067" w:rsidRPr="00D77067">
        <w:rPr>
          <w:rFonts w:ascii="Traditional Arabic" w:hAnsi="Traditional Arabic" w:cs="Traditional Arabic"/>
          <w:sz w:val="28"/>
          <w:szCs w:val="28"/>
          <w:rtl/>
        </w:rPr>
        <w:t xml:space="preserve"> </w:t>
      </w:r>
      <w:r w:rsidR="00BF75AC">
        <w:rPr>
          <w:rFonts w:ascii="Traditional Arabic" w:hAnsi="Traditional Arabic" w:cs="Traditional Arabic" w:hint="cs"/>
          <w:sz w:val="28"/>
          <w:szCs w:val="28"/>
          <w:rtl/>
        </w:rPr>
        <w:t xml:space="preserve">، </w:t>
      </w:r>
      <w:r w:rsidR="00D77067" w:rsidRPr="00D77067">
        <w:rPr>
          <w:rFonts w:ascii="Traditional Arabic" w:hAnsi="Traditional Arabic" w:cs="Traditional Arabic" w:hint="cs"/>
          <w:sz w:val="28"/>
          <w:szCs w:val="28"/>
          <w:rtl/>
        </w:rPr>
        <w:t>فَقَدِمَ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بِلاَلٌ</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وَسَعْدٌ</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وَعَمَّارُ</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يَاسِرٍ</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ثُمَّ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قَدِمَ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عُمَرُ</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الْخَطَّابِ</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فِي</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عِشْرِينَ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مِنْ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أَصْحَابِ</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النَّبِيِّ</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صلى</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الله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عليه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وسلم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ثُمَّ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قَدِمَ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النَّبِيُّ</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صلى</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الله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عليه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وسلم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فَمَا</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رَأَيْتُ</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أَهْلَ</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الْمَدِينَةِ</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فَرِحُوا</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بِشَيْءٍ</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فَرَحَهُمْ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بِرَسُولِ</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اللهِ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صلى</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الله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عليه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وسلم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حَتَّى</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جَعَلَ</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الإِمَاءُ</w:t>
      </w:r>
      <w:r w:rsidR="00D77067" w:rsidRPr="00D77067">
        <w:rPr>
          <w:rFonts w:ascii="Traditional Arabic" w:hAnsi="Traditional Arabic" w:cs="Traditional Arabic"/>
          <w:sz w:val="28"/>
          <w:szCs w:val="28"/>
          <w:rtl/>
        </w:rPr>
        <w:t xml:space="preserve"> </w:t>
      </w:r>
      <w:r w:rsidR="00DC545F">
        <w:rPr>
          <w:rFonts w:ascii="Traditional Arabic" w:hAnsi="Traditional Arabic" w:cs="Traditional Arabic" w:hint="cs"/>
          <w:sz w:val="28"/>
          <w:szCs w:val="28"/>
          <w:rtl/>
        </w:rPr>
        <w:t xml:space="preserve">وفي لفظٍ حتى جعل الولائد والصبيان يقولون هذا رسول الله </w:t>
      </w:r>
      <w:r w:rsidR="00D77067" w:rsidRPr="00D77067">
        <w:rPr>
          <w:rFonts w:ascii="Traditional Arabic" w:hAnsi="Traditional Arabic" w:cs="Traditional Arabic" w:hint="cs"/>
          <w:sz w:val="28"/>
          <w:szCs w:val="28"/>
          <w:rtl/>
        </w:rPr>
        <w:t>صلى</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الله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عليه</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وسلم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فَمَا</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قَدِمَ</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حَتَّى</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قَرَأْتُ</w:t>
      </w:r>
      <w:r w:rsidR="00D77067" w:rsidRPr="00D77067">
        <w:rPr>
          <w:rFonts w:ascii="Traditional Arabic" w:hAnsi="Traditional Arabic" w:cs="Traditional Arabic"/>
          <w:sz w:val="28"/>
          <w:szCs w:val="28"/>
          <w:rtl/>
        </w:rPr>
        <w:t xml:space="preserve"> </w:t>
      </w:r>
      <w:r w:rsidR="00894BF5" w:rsidRPr="00C825BD">
        <w:rPr>
          <w:rFonts w:ascii="QCF_BSML" w:hAnsi="QCF_BSML" w:cs="QCF_BSML"/>
          <w:color w:val="000000"/>
          <w:sz w:val="24"/>
          <w:szCs w:val="24"/>
          <w:rtl/>
        </w:rPr>
        <w:t xml:space="preserve">ﭽ </w:t>
      </w:r>
      <w:r w:rsidR="00894BF5" w:rsidRPr="00C825BD">
        <w:rPr>
          <w:rFonts w:ascii="QCF_P591" w:hAnsi="QCF_P591" w:cs="QCF_P591"/>
          <w:color w:val="000000"/>
          <w:sz w:val="24"/>
          <w:szCs w:val="24"/>
          <w:rtl/>
        </w:rPr>
        <w:t xml:space="preserve">ﮟ  ﮠ  ﮡ  ﮢ  </w:t>
      </w:r>
      <w:r w:rsidR="00894BF5" w:rsidRPr="00C825BD">
        <w:rPr>
          <w:rFonts w:ascii="QCF_BSML" w:hAnsi="QCF_BSML" w:cs="QCF_BSML"/>
          <w:color w:val="000000"/>
          <w:sz w:val="24"/>
          <w:szCs w:val="24"/>
          <w:rtl/>
        </w:rPr>
        <w:t>ﭼ</w:t>
      </w:r>
      <w:r w:rsidR="00894BF5" w:rsidRPr="00036525">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فِي</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سُوَرٍ</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مِنَ</w:t>
      </w:r>
      <w:r w:rsidR="00D77067" w:rsidRPr="00D77067">
        <w:rPr>
          <w:rFonts w:ascii="Traditional Arabic" w:hAnsi="Traditional Arabic" w:cs="Traditional Arabic"/>
          <w:sz w:val="28"/>
          <w:szCs w:val="28"/>
          <w:rtl/>
        </w:rPr>
        <w:t xml:space="preserve"> </w:t>
      </w:r>
      <w:r w:rsidR="00D77067" w:rsidRPr="00D77067">
        <w:rPr>
          <w:rFonts w:ascii="Traditional Arabic" w:hAnsi="Traditional Arabic" w:cs="Traditional Arabic" w:hint="cs"/>
          <w:sz w:val="28"/>
          <w:szCs w:val="28"/>
          <w:rtl/>
        </w:rPr>
        <w:t>الْمُفَصَّلِ</w:t>
      </w:r>
      <w:r w:rsidR="000A2C46">
        <w:rPr>
          <w:rFonts w:ascii="Traditional Arabic" w:hAnsi="Traditional Arabic" w:cs="Traditional Arabic" w:hint="cs"/>
          <w:sz w:val="28"/>
          <w:szCs w:val="28"/>
          <w:rtl/>
        </w:rPr>
        <w:t xml:space="preserve"> </w:t>
      </w:r>
      <w:r w:rsidR="00D77067" w:rsidRPr="00D77067">
        <w:rPr>
          <w:rFonts w:ascii="Traditional Arabic" w:hAnsi="Traditional Arabic" w:cs="Traditional Arabic"/>
          <w:sz w:val="28"/>
          <w:szCs w:val="28"/>
          <w:rtl/>
        </w:rPr>
        <w:t>.</w:t>
      </w:r>
      <w:r w:rsidR="00D77067">
        <w:rPr>
          <w:rFonts w:ascii="Traditional Arabic" w:hAnsi="Traditional Arabic" w:cs="Traditional Arabic" w:hint="cs"/>
          <w:sz w:val="28"/>
          <w:szCs w:val="28"/>
          <w:rtl/>
        </w:rPr>
        <w:t xml:space="preserve"> </w:t>
      </w:r>
      <w:r w:rsidR="00D77067" w:rsidRPr="00BF75AC">
        <w:rPr>
          <w:rFonts w:ascii="Traditional Arabic" w:hAnsi="Traditional Arabic" w:cs="Traditional Arabic" w:hint="cs"/>
          <w:sz w:val="20"/>
          <w:szCs w:val="20"/>
          <w:rtl/>
        </w:rPr>
        <w:t>رواه البخاري</w:t>
      </w:r>
      <w:r w:rsidR="000A2C46" w:rsidRPr="00BF75AC">
        <w:rPr>
          <w:rFonts w:ascii="Traditional Arabic" w:hAnsi="Traditional Arabic" w:cs="Traditional Arabic" w:hint="cs"/>
          <w:sz w:val="20"/>
          <w:szCs w:val="20"/>
          <w:rtl/>
        </w:rPr>
        <w:t xml:space="preserve"> </w:t>
      </w:r>
      <w:r w:rsidR="00CA3030">
        <w:rPr>
          <w:rFonts w:ascii="Traditional Arabic" w:hAnsi="Traditional Arabic" w:cs="Traditional Arabic" w:hint="cs"/>
          <w:sz w:val="28"/>
          <w:szCs w:val="28"/>
          <w:rtl/>
        </w:rPr>
        <w:t>و</w:t>
      </w:r>
      <w:r w:rsidR="00A87A05" w:rsidRPr="00A87A05">
        <w:rPr>
          <w:rFonts w:ascii="Traditional Arabic" w:hAnsi="Traditional Arabic" w:cs="Traditional Arabic" w:hint="cs"/>
          <w:sz w:val="28"/>
          <w:szCs w:val="28"/>
          <w:rtl/>
        </w:rPr>
        <w:t>عن</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ابن</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عباس</w:t>
      </w:r>
      <w:r w:rsidR="00BF75AC">
        <w:rPr>
          <w:rFonts w:ascii="Traditional Arabic" w:hAnsi="Traditional Arabic" w:cs="Traditional Arabic" w:hint="cs"/>
          <w:sz w:val="28"/>
          <w:szCs w:val="28"/>
          <w:rtl/>
        </w:rPr>
        <w:t>ٍ</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قال</w:t>
      </w:r>
      <w:r w:rsidR="00A87A05" w:rsidRPr="00A87A05">
        <w:rPr>
          <w:rFonts w:ascii="Traditional Arabic" w:hAnsi="Traditional Arabic" w:cs="Traditional Arabic"/>
          <w:sz w:val="28"/>
          <w:szCs w:val="28"/>
          <w:rtl/>
        </w:rPr>
        <w:t xml:space="preserve"> : </w:t>
      </w:r>
      <w:r w:rsidR="00A87A05" w:rsidRPr="00A87A05">
        <w:rPr>
          <w:rFonts w:ascii="Traditional Arabic" w:hAnsi="Traditional Arabic" w:cs="Traditional Arabic" w:hint="cs"/>
          <w:sz w:val="28"/>
          <w:szCs w:val="28"/>
          <w:rtl/>
        </w:rPr>
        <w:t>كان</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النبي</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صلى</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الله</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عليه</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وسلم</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يقرأ</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في</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الوتر</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ب</w:t>
      </w:r>
      <w:r w:rsidR="00A87A05" w:rsidRPr="00A87A05">
        <w:rPr>
          <w:rFonts w:ascii="Traditional Arabic" w:hAnsi="Traditional Arabic" w:cs="Traditional Arabic"/>
          <w:sz w:val="28"/>
          <w:szCs w:val="28"/>
          <w:rtl/>
        </w:rPr>
        <w:t xml:space="preserve"> </w:t>
      </w:r>
      <w:r w:rsidR="00663C53">
        <w:rPr>
          <w:rFonts w:ascii="QCF_BSML" w:hAnsi="QCF_BSML" w:cs="QCF_BSML" w:hint="cs"/>
          <w:color w:val="000000"/>
          <w:sz w:val="24"/>
          <w:szCs w:val="24"/>
          <w:rtl/>
        </w:rPr>
        <w:t xml:space="preserve">       </w:t>
      </w:r>
      <w:r w:rsidR="00894BF5" w:rsidRPr="00C825BD">
        <w:rPr>
          <w:rFonts w:ascii="QCF_BSML" w:hAnsi="QCF_BSML" w:cs="QCF_BSML"/>
          <w:color w:val="000000"/>
          <w:sz w:val="24"/>
          <w:szCs w:val="24"/>
          <w:rtl/>
        </w:rPr>
        <w:t xml:space="preserve">ﭽ </w:t>
      </w:r>
      <w:r w:rsidR="00894BF5" w:rsidRPr="00C825BD">
        <w:rPr>
          <w:rFonts w:ascii="QCF_P591" w:hAnsi="QCF_P591" w:cs="QCF_P591"/>
          <w:color w:val="000000"/>
          <w:sz w:val="24"/>
          <w:szCs w:val="24"/>
          <w:rtl/>
        </w:rPr>
        <w:t xml:space="preserve">ﮟ  ﮠ  ﮡ  ﮢ  </w:t>
      </w:r>
      <w:r w:rsidR="00894BF5" w:rsidRPr="00C825BD">
        <w:rPr>
          <w:rFonts w:ascii="QCF_BSML" w:hAnsi="QCF_BSML" w:cs="QCF_BSML"/>
          <w:color w:val="000000"/>
          <w:sz w:val="24"/>
          <w:szCs w:val="24"/>
          <w:rtl/>
        </w:rPr>
        <w:t>ﭼ</w:t>
      </w:r>
      <w:r w:rsidR="00894BF5" w:rsidRPr="0003652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و</w:t>
      </w:r>
      <w:r w:rsidR="00A87A05" w:rsidRPr="00A87A05">
        <w:rPr>
          <w:rFonts w:ascii="Traditional Arabic" w:hAnsi="Traditional Arabic" w:cs="Traditional Arabic"/>
          <w:sz w:val="28"/>
          <w:szCs w:val="28"/>
          <w:rtl/>
        </w:rPr>
        <w:t xml:space="preserve"> </w:t>
      </w:r>
      <w:r w:rsidR="00BF75AC" w:rsidRPr="00BF75AC">
        <w:rPr>
          <w:rFonts w:ascii="QCF_BSML" w:hAnsi="QCF_BSML" w:cs="QCF_BSML"/>
          <w:color w:val="000000"/>
          <w:sz w:val="24"/>
          <w:szCs w:val="24"/>
          <w:rtl/>
        </w:rPr>
        <w:t xml:space="preserve">ﭽ </w:t>
      </w:r>
      <w:r w:rsidR="00BF75AC" w:rsidRPr="00BF75AC">
        <w:rPr>
          <w:rFonts w:ascii="QCF_P603" w:hAnsi="QCF_P603" w:cs="QCF_P603"/>
          <w:color w:val="000000"/>
          <w:sz w:val="24"/>
          <w:szCs w:val="24"/>
          <w:rtl/>
        </w:rPr>
        <w:t>ﭑ  ﭒ  ﭓ</w:t>
      </w:r>
      <w:r w:rsidR="00BF75AC" w:rsidRPr="00BF75AC">
        <w:rPr>
          <w:rFonts w:ascii="QCF_BSML" w:hAnsi="QCF_BSML" w:cs="QCF_BSML"/>
          <w:color w:val="000000"/>
          <w:sz w:val="24"/>
          <w:szCs w:val="24"/>
          <w:rtl/>
        </w:rPr>
        <w:t>ﭼ</w:t>
      </w:r>
      <w:r w:rsidR="009C37AA">
        <w:rPr>
          <w:rFonts w:ascii="Arial" w:hAnsi="Arial" w:cs="Arial" w:hint="cs"/>
          <w:color w:val="000000"/>
          <w:sz w:val="18"/>
          <w:szCs w:val="18"/>
          <w:rtl/>
        </w:rPr>
        <w:t xml:space="preserve"> </w:t>
      </w:r>
      <w:r w:rsidR="00BF75AC">
        <w:rPr>
          <w:rFonts w:ascii="Arial" w:hAnsi="Arial" w:cs="Arial"/>
          <w:color w:val="000000"/>
          <w:sz w:val="18"/>
          <w:szCs w:val="18"/>
          <w:rtl/>
        </w:rPr>
        <w:t xml:space="preserve"> </w:t>
      </w:r>
      <w:r w:rsidR="00A87A05" w:rsidRPr="00A87A05">
        <w:rPr>
          <w:rFonts w:ascii="Traditional Arabic" w:hAnsi="Traditional Arabic" w:cs="Traditional Arabic" w:hint="cs"/>
          <w:sz w:val="28"/>
          <w:szCs w:val="28"/>
          <w:rtl/>
        </w:rPr>
        <w:t>و</w:t>
      </w:r>
      <w:r w:rsidR="00A87A05" w:rsidRPr="00A87A05">
        <w:rPr>
          <w:rFonts w:ascii="Traditional Arabic" w:hAnsi="Traditional Arabic" w:cs="Traditional Arabic"/>
          <w:sz w:val="28"/>
          <w:szCs w:val="28"/>
          <w:rtl/>
        </w:rPr>
        <w:t xml:space="preserve"> </w:t>
      </w:r>
      <w:r w:rsidR="004261C7" w:rsidRPr="004261C7">
        <w:rPr>
          <w:rFonts w:ascii="QCF_BSML" w:hAnsi="QCF_BSML" w:cs="QCF_BSML"/>
          <w:color w:val="000000"/>
          <w:sz w:val="24"/>
          <w:szCs w:val="24"/>
          <w:rtl/>
        </w:rPr>
        <w:t xml:space="preserve">ﭽ </w:t>
      </w:r>
      <w:r w:rsidR="004261C7" w:rsidRPr="004261C7">
        <w:rPr>
          <w:rFonts w:ascii="QCF_P604" w:hAnsi="QCF_P604" w:cs="QCF_P604"/>
          <w:color w:val="000000"/>
          <w:sz w:val="24"/>
          <w:szCs w:val="24"/>
          <w:rtl/>
        </w:rPr>
        <w:t>ﭑ  ﭒ  ﭓ  ﭔ</w:t>
      </w:r>
      <w:r w:rsidR="004261C7" w:rsidRPr="004261C7">
        <w:rPr>
          <w:rFonts w:ascii="QCF_BSML" w:hAnsi="QCF_BSML" w:cs="QCF_BSML"/>
          <w:color w:val="000000"/>
          <w:sz w:val="24"/>
          <w:szCs w:val="24"/>
          <w:rtl/>
        </w:rPr>
        <w:t>ﭼ</w:t>
      </w:r>
      <w:r w:rsidR="004261C7">
        <w:rPr>
          <w:rFonts w:ascii="Arial" w:hAnsi="Arial" w:cs="Arial"/>
          <w:color w:val="000000"/>
          <w:sz w:val="18"/>
          <w:szCs w:val="18"/>
          <w:rtl/>
        </w:rPr>
        <w:t xml:space="preserve"> </w:t>
      </w:r>
      <w:r w:rsidR="00A87A05" w:rsidRPr="00A87A05">
        <w:rPr>
          <w:rFonts w:ascii="Traditional Arabic" w:hAnsi="Traditional Arabic" w:cs="Traditional Arabic" w:hint="cs"/>
          <w:sz w:val="28"/>
          <w:szCs w:val="28"/>
          <w:rtl/>
        </w:rPr>
        <w:t>في</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ركعة</w:t>
      </w:r>
      <w:r w:rsidR="00663C53">
        <w:rPr>
          <w:rFonts w:ascii="Traditional Arabic" w:hAnsi="Traditional Arabic" w:cs="Traditional Arabic" w:hint="cs"/>
          <w:sz w:val="28"/>
          <w:szCs w:val="28"/>
          <w:rtl/>
        </w:rPr>
        <w:t>ٍ</w:t>
      </w:r>
      <w:r w:rsidR="00A87A05" w:rsidRPr="00A87A05">
        <w:rPr>
          <w:rFonts w:ascii="Traditional Arabic" w:hAnsi="Traditional Arabic" w:cs="Traditional Arabic"/>
          <w:sz w:val="28"/>
          <w:szCs w:val="28"/>
          <w:rtl/>
        </w:rPr>
        <w:t xml:space="preserve"> </w:t>
      </w:r>
      <w:r w:rsidR="00A87A05" w:rsidRPr="00A87A05">
        <w:rPr>
          <w:rFonts w:ascii="Traditional Arabic" w:hAnsi="Traditional Arabic" w:cs="Traditional Arabic" w:hint="cs"/>
          <w:sz w:val="28"/>
          <w:szCs w:val="28"/>
          <w:rtl/>
        </w:rPr>
        <w:t>ركعة</w:t>
      </w:r>
      <w:r w:rsidR="00CA3030">
        <w:rPr>
          <w:rFonts w:ascii="Traditional Arabic" w:hAnsi="Traditional Arabic" w:cs="Traditional Arabic" w:hint="cs"/>
          <w:sz w:val="28"/>
          <w:szCs w:val="28"/>
          <w:rtl/>
        </w:rPr>
        <w:t xml:space="preserve"> . رواه الترمذي </w:t>
      </w:r>
      <w:r w:rsidR="00AE04DD">
        <w:rPr>
          <w:rFonts w:ascii="Traditional Arabic" w:hAnsi="Traditional Arabic" w:cs="Traditional Arabic" w:hint="cs"/>
          <w:sz w:val="28"/>
          <w:szCs w:val="28"/>
          <w:rtl/>
        </w:rPr>
        <w:t xml:space="preserve">وروى </w:t>
      </w:r>
      <w:r w:rsidR="00220378" w:rsidRPr="00220378">
        <w:rPr>
          <w:rFonts w:ascii="Traditional Arabic" w:hAnsi="Traditional Arabic" w:cs="Traditional Arabic" w:hint="cs"/>
          <w:sz w:val="28"/>
          <w:szCs w:val="28"/>
          <w:rtl/>
        </w:rPr>
        <w:t>عن</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عبد</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العزيز</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بن</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جريج</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قال</w:t>
      </w:r>
      <w:r w:rsidR="00220378" w:rsidRPr="00220378">
        <w:rPr>
          <w:rFonts w:ascii="Traditional Arabic" w:hAnsi="Traditional Arabic" w:cs="Traditional Arabic"/>
          <w:sz w:val="28"/>
          <w:szCs w:val="28"/>
          <w:rtl/>
        </w:rPr>
        <w:t xml:space="preserve"> : </w:t>
      </w:r>
      <w:r w:rsidR="00220378" w:rsidRPr="00220378">
        <w:rPr>
          <w:rFonts w:ascii="Traditional Arabic" w:hAnsi="Traditional Arabic" w:cs="Traditional Arabic" w:hint="cs"/>
          <w:sz w:val="28"/>
          <w:szCs w:val="28"/>
          <w:rtl/>
        </w:rPr>
        <w:t>سألنا</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عائشة</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بأي</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شيء</w:t>
      </w:r>
      <w:r w:rsidR="00663C53">
        <w:rPr>
          <w:rFonts w:ascii="Traditional Arabic" w:hAnsi="Traditional Arabic" w:cs="Traditional Arabic" w:hint="cs"/>
          <w:sz w:val="28"/>
          <w:szCs w:val="28"/>
          <w:rtl/>
        </w:rPr>
        <w:t>ٍ</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كان</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يوتر</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رسول</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الله</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صلى</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ا</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لله</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عليه</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وسلم</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قالت</w:t>
      </w:r>
      <w:r w:rsidR="00220378" w:rsidRPr="00220378">
        <w:rPr>
          <w:rFonts w:ascii="Traditional Arabic" w:hAnsi="Traditional Arabic" w:cs="Traditional Arabic"/>
          <w:sz w:val="28"/>
          <w:szCs w:val="28"/>
          <w:rtl/>
        </w:rPr>
        <w:t xml:space="preserve"> </w:t>
      </w:r>
      <w:r w:rsidR="00663C53">
        <w:rPr>
          <w:rFonts w:ascii="Traditional Arabic" w:hAnsi="Traditional Arabic" w:cs="Traditional Arabic" w:hint="cs"/>
          <w:sz w:val="28"/>
          <w:szCs w:val="28"/>
          <w:rtl/>
        </w:rPr>
        <w:t xml:space="preserve">: </w:t>
      </w:r>
      <w:r w:rsidR="00220378" w:rsidRPr="00220378">
        <w:rPr>
          <w:rFonts w:ascii="Traditional Arabic" w:hAnsi="Traditional Arabic" w:cs="Traditional Arabic" w:hint="cs"/>
          <w:sz w:val="28"/>
          <w:szCs w:val="28"/>
          <w:rtl/>
        </w:rPr>
        <w:t>كان</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يقرأ</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في</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الأولى</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ب</w:t>
      </w:r>
      <w:r w:rsidR="00220378" w:rsidRPr="00220378">
        <w:rPr>
          <w:rFonts w:ascii="Traditional Arabic" w:hAnsi="Traditional Arabic" w:cs="Traditional Arabic"/>
          <w:sz w:val="28"/>
          <w:szCs w:val="28"/>
          <w:rtl/>
        </w:rPr>
        <w:t xml:space="preserve"> </w:t>
      </w:r>
      <w:r w:rsidR="003B7592" w:rsidRPr="00C825BD">
        <w:rPr>
          <w:rFonts w:ascii="QCF_BSML" w:hAnsi="QCF_BSML" w:cs="QCF_BSML"/>
          <w:color w:val="000000"/>
          <w:sz w:val="24"/>
          <w:szCs w:val="24"/>
          <w:rtl/>
        </w:rPr>
        <w:t xml:space="preserve">ﭽ </w:t>
      </w:r>
      <w:r w:rsidR="003B7592" w:rsidRPr="00C825BD">
        <w:rPr>
          <w:rFonts w:ascii="QCF_P591" w:hAnsi="QCF_P591" w:cs="QCF_P591"/>
          <w:color w:val="000000"/>
          <w:sz w:val="24"/>
          <w:szCs w:val="24"/>
          <w:rtl/>
        </w:rPr>
        <w:t xml:space="preserve">ﮟ  ﮠ  ﮡ  ﮢ  </w:t>
      </w:r>
      <w:r w:rsidR="003B7592" w:rsidRPr="00C825BD">
        <w:rPr>
          <w:rFonts w:ascii="QCF_BSML" w:hAnsi="QCF_BSML" w:cs="QCF_BSML"/>
          <w:color w:val="000000"/>
          <w:sz w:val="24"/>
          <w:szCs w:val="24"/>
          <w:rtl/>
        </w:rPr>
        <w:t>ﭼ</w:t>
      </w:r>
      <w:r w:rsidR="003B7592" w:rsidRPr="00036525">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وفي</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الثانية</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ب</w:t>
      </w:r>
      <w:r w:rsidR="00220378" w:rsidRPr="00220378">
        <w:rPr>
          <w:rFonts w:ascii="Traditional Arabic" w:hAnsi="Traditional Arabic" w:cs="Traditional Arabic"/>
          <w:sz w:val="28"/>
          <w:szCs w:val="28"/>
          <w:rtl/>
        </w:rPr>
        <w:t xml:space="preserve"> </w:t>
      </w:r>
      <w:r w:rsidR="004261C7" w:rsidRPr="00BF75AC">
        <w:rPr>
          <w:rFonts w:ascii="QCF_BSML" w:hAnsi="QCF_BSML" w:cs="QCF_BSML"/>
          <w:color w:val="000000"/>
          <w:sz w:val="24"/>
          <w:szCs w:val="24"/>
          <w:rtl/>
        </w:rPr>
        <w:t xml:space="preserve">ﭽ </w:t>
      </w:r>
      <w:r w:rsidR="004261C7" w:rsidRPr="00BF75AC">
        <w:rPr>
          <w:rFonts w:ascii="QCF_P603" w:hAnsi="QCF_P603" w:cs="QCF_P603"/>
          <w:color w:val="000000"/>
          <w:sz w:val="24"/>
          <w:szCs w:val="24"/>
          <w:rtl/>
        </w:rPr>
        <w:t>ﭑ  ﭒ  ﭓ</w:t>
      </w:r>
      <w:r w:rsidR="004261C7" w:rsidRPr="00BF75AC">
        <w:rPr>
          <w:rFonts w:ascii="QCF_BSML" w:hAnsi="QCF_BSML" w:cs="QCF_BSML"/>
          <w:color w:val="000000"/>
          <w:sz w:val="24"/>
          <w:szCs w:val="24"/>
          <w:rtl/>
        </w:rPr>
        <w:t>ﭼ</w:t>
      </w:r>
      <w:r w:rsidR="004261C7">
        <w:rPr>
          <w:rFonts w:ascii="Arial" w:hAnsi="Arial" w:cs="Arial"/>
          <w:color w:val="000000"/>
          <w:sz w:val="18"/>
          <w:szCs w:val="18"/>
          <w:rtl/>
        </w:rPr>
        <w:t xml:space="preserve"> </w:t>
      </w:r>
      <w:r w:rsidR="00220378" w:rsidRPr="00220378">
        <w:rPr>
          <w:rFonts w:ascii="Traditional Arabic" w:hAnsi="Traditional Arabic" w:cs="Traditional Arabic" w:hint="cs"/>
          <w:sz w:val="28"/>
          <w:szCs w:val="28"/>
          <w:rtl/>
        </w:rPr>
        <w:t>وفي</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الثالثة</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ب</w:t>
      </w:r>
      <w:r w:rsidR="00220378" w:rsidRPr="00220378">
        <w:rPr>
          <w:rFonts w:ascii="Traditional Arabic" w:hAnsi="Traditional Arabic" w:cs="Traditional Arabic"/>
          <w:sz w:val="28"/>
          <w:szCs w:val="28"/>
          <w:rtl/>
        </w:rPr>
        <w:t xml:space="preserve"> </w:t>
      </w:r>
      <w:r w:rsidR="004261C7" w:rsidRPr="004261C7">
        <w:rPr>
          <w:rFonts w:ascii="QCF_BSML" w:hAnsi="QCF_BSML" w:cs="QCF_BSML"/>
          <w:color w:val="000000"/>
          <w:sz w:val="24"/>
          <w:szCs w:val="24"/>
          <w:rtl/>
        </w:rPr>
        <w:t xml:space="preserve">ﭽ </w:t>
      </w:r>
      <w:r w:rsidR="004261C7" w:rsidRPr="004261C7">
        <w:rPr>
          <w:rFonts w:ascii="QCF_P604" w:hAnsi="QCF_P604" w:cs="QCF_P604"/>
          <w:color w:val="000000"/>
          <w:sz w:val="24"/>
          <w:szCs w:val="24"/>
          <w:rtl/>
        </w:rPr>
        <w:t>ﭑ  ﭒ  ﭓ  ﭔ</w:t>
      </w:r>
      <w:r w:rsidR="004261C7" w:rsidRPr="004261C7">
        <w:rPr>
          <w:rFonts w:ascii="QCF_BSML" w:hAnsi="QCF_BSML" w:cs="QCF_BSML"/>
          <w:color w:val="000000"/>
          <w:sz w:val="24"/>
          <w:szCs w:val="24"/>
          <w:rtl/>
        </w:rPr>
        <w:t>ﭼ</w:t>
      </w:r>
      <w:r w:rsidR="004261C7">
        <w:rPr>
          <w:rFonts w:ascii="Arial" w:hAnsi="Arial" w:cs="Arial"/>
          <w:color w:val="000000"/>
          <w:sz w:val="18"/>
          <w:szCs w:val="18"/>
          <w:rtl/>
        </w:rPr>
        <w:t xml:space="preserve"> </w:t>
      </w:r>
      <w:r w:rsidR="00220378" w:rsidRPr="00220378">
        <w:rPr>
          <w:rFonts w:ascii="Traditional Arabic" w:hAnsi="Traditional Arabic" w:cs="Traditional Arabic" w:hint="cs"/>
          <w:sz w:val="28"/>
          <w:szCs w:val="28"/>
          <w:rtl/>
        </w:rPr>
        <w:t>والمعوذتين</w:t>
      </w:r>
      <w:r w:rsidR="000A2C46">
        <w:rPr>
          <w:rFonts w:ascii="Traditional Arabic" w:hAnsi="Traditional Arabic" w:cs="Traditional Arabic" w:hint="cs"/>
          <w:sz w:val="28"/>
          <w:szCs w:val="28"/>
          <w:rtl/>
        </w:rPr>
        <w:t xml:space="preserve"> .</w:t>
      </w:r>
      <w:r w:rsidR="00220378" w:rsidRPr="00220378">
        <w:rPr>
          <w:rFonts w:ascii="Traditional Arabic" w:hAnsi="Traditional Arabic" w:cs="Traditional Arabic"/>
          <w:sz w:val="28"/>
          <w:szCs w:val="28"/>
          <w:rtl/>
        </w:rPr>
        <w:t xml:space="preserve"> </w:t>
      </w:r>
      <w:r w:rsidR="00740E05">
        <w:rPr>
          <w:rFonts w:ascii="Traditional Arabic" w:hAnsi="Traditional Arabic" w:cs="Traditional Arabic" w:hint="cs"/>
          <w:sz w:val="28"/>
          <w:szCs w:val="28"/>
          <w:rtl/>
        </w:rPr>
        <w:t xml:space="preserve">قال الترمذي : </w:t>
      </w:r>
      <w:r w:rsidR="00220378" w:rsidRPr="00220378">
        <w:rPr>
          <w:rFonts w:ascii="Traditional Arabic" w:hAnsi="Traditional Arabic" w:cs="Traditional Arabic" w:hint="cs"/>
          <w:sz w:val="28"/>
          <w:szCs w:val="28"/>
          <w:rtl/>
        </w:rPr>
        <w:t>هذا</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حديث</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حسن</w:t>
      </w:r>
      <w:r w:rsidR="00220378" w:rsidRPr="00220378">
        <w:rPr>
          <w:rFonts w:ascii="Traditional Arabic" w:hAnsi="Traditional Arabic" w:cs="Traditional Arabic"/>
          <w:sz w:val="28"/>
          <w:szCs w:val="28"/>
          <w:rtl/>
        </w:rPr>
        <w:t xml:space="preserve"> </w:t>
      </w:r>
      <w:r w:rsidR="00220378" w:rsidRPr="00220378">
        <w:rPr>
          <w:rFonts w:ascii="Traditional Arabic" w:hAnsi="Traditional Arabic" w:cs="Traditional Arabic" w:hint="cs"/>
          <w:sz w:val="28"/>
          <w:szCs w:val="28"/>
          <w:rtl/>
        </w:rPr>
        <w:t>صحيح</w:t>
      </w:r>
      <w:r w:rsidR="00036525">
        <w:rPr>
          <w:rFonts w:ascii="Traditional Arabic" w:hAnsi="Traditional Arabic" w:cs="Traditional Arabic" w:hint="cs"/>
          <w:sz w:val="28"/>
          <w:szCs w:val="28"/>
          <w:rtl/>
        </w:rPr>
        <w:t xml:space="preserve"> . </w:t>
      </w:r>
      <w:r w:rsidR="00036525" w:rsidRPr="00036525">
        <w:rPr>
          <w:rFonts w:ascii="Traditional Arabic" w:hAnsi="Traditional Arabic" w:cs="Traditional Arabic" w:hint="cs"/>
          <w:sz w:val="28"/>
          <w:szCs w:val="28"/>
          <w:rtl/>
        </w:rPr>
        <w:t>و</w:t>
      </w:r>
      <w:r w:rsidR="003B7592">
        <w:rPr>
          <w:rFonts w:ascii="Traditional Arabic" w:hAnsi="Traditional Arabic" w:cs="Traditional Arabic" w:hint="cs"/>
          <w:sz w:val="28"/>
          <w:szCs w:val="28"/>
          <w:rtl/>
        </w:rPr>
        <w:t xml:space="preserve">قال السيوطي في الدر المنثور : </w:t>
      </w:r>
      <w:r w:rsidR="00036525" w:rsidRPr="00036525">
        <w:rPr>
          <w:rFonts w:ascii="Traditional Arabic" w:hAnsi="Traditional Arabic" w:cs="Traditional Arabic" w:hint="cs"/>
          <w:sz w:val="28"/>
          <w:szCs w:val="28"/>
          <w:rtl/>
        </w:rPr>
        <w:t>أخرج</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سعيد</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بن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منصور</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وأحمد</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وأبو</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داود</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وَابن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ماجة</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وَابن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حبان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والحاكم</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وصححه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وَابن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مردويه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lastRenderedPageBreak/>
        <w:t>والبيهقي</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في</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سُنَنِه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عن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عقبة</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بن</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عامر</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الجهني</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رضي</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الله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عنه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قال</w:t>
      </w:r>
      <w:r w:rsidR="00036525" w:rsidRPr="00036525">
        <w:rPr>
          <w:rFonts w:ascii="Traditional Arabic" w:hAnsi="Traditional Arabic" w:cs="Traditional Arabic"/>
          <w:sz w:val="28"/>
          <w:szCs w:val="28"/>
          <w:rtl/>
        </w:rPr>
        <w:t xml:space="preserve"> : </w:t>
      </w:r>
      <w:r w:rsidR="00036525" w:rsidRPr="00036525">
        <w:rPr>
          <w:rFonts w:ascii="Traditional Arabic" w:hAnsi="Traditional Arabic" w:cs="Traditional Arabic" w:hint="cs"/>
          <w:sz w:val="28"/>
          <w:szCs w:val="28"/>
          <w:rtl/>
        </w:rPr>
        <w:t>لما</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نزلت</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على</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رسول</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الله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صلى</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الله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عليه</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وسلم</w:t>
      </w:r>
      <w:r w:rsidR="00036525" w:rsidRPr="00036525">
        <w:rPr>
          <w:rFonts w:ascii="Traditional Arabic" w:hAnsi="Traditional Arabic" w:cs="Traditional Arabic"/>
          <w:sz w:val="28"/>
          <w:szCs w:val="28"/>
          <w:rtl/>
        </w:rPr>
        <w:t xml:space="preserve"> </w:t>
      </w:r>
      <w:r w:rsidR="00557200" w:rsidRPr="00557200">
        <w:rPr>
          <w:rFonts w:ascii="QCF_BSML" w:hAnsi="QCF_BSML" w:cs="QCF_BSML"/>
          <w:color w:val="000000"/>
          <w:sz w:val="24"/>
          <w:szCs w:val="24"/>
          <w:rtl/>
        </w:rPr>
        <w:t xml:space="preserve">ﭽ </w:t>
      </w:r>
      <w:r w:rsidR="00557200" w:rsidRPr="00557200">
        <w:rPr>
          <w:rFonts w:ascii="QCF_P536" w:hAnsi="QCF_P536" w:cs="QCF_P536"/>
          <w:color w:val="000000"/>
          <w:sz w:val="24"/>
          <w:szCs w:val="24"/>
          <w:rtl/>
        </w:rPr>
        <w:t>ﯶ  ﯷ  ﯸ  ﯹ</w:t>
      </w:r>
      <w:r w:rsidR="00557200" w:rsidRPr="00557200">
        <w:rPr>
          <w:rFonts w:ascii="QCF_BSML" w:hAnsi="QCF_BSML" w:cs="QCF_BSML"/>
          <w:color w:val="000000"/>
          <w:sz w:val="24"/>
          <w:szCs w:val="24"/>
          <w:rtl/>
        </w:rPr>
        <w:t>ﭼ</w:t>
      </w:r>
      <w:r w:rsidR="00557200">
        <w:rPr>
          <w:rFonts w:ascii="Arial" w:hAnsi="Arial" w:cs="Arial"/>
          <w:color w:val="000000"/>
          <w:sz w:val="18"/>
          <w:szCs w:val="18"/>
          <w:rtl/>
        </w:rPr>
        <w:t xml:space="preserve"> </w:t>
      </w:r>
      <w:r w:rsidR="00036525" w:rsidRPr="00036525">
        <w:rPr>
          <w:rFonts w:ascii="Traditional Arabic" w:hAnsi="Traditional Arabic" w:cs="Traditional Arabic" w:hint="cs"/>
          <w:sz w:val="28"/>
          <w:szCs w:val="28"/>
          <w:rtl/>
        </w:rPr>
        <w:t>قال</w:t>
      </w:r>
      <w:r w:rsidR="00036525" w:rsidRPr="00036525">
        <w:rPr>
          <w:rFonts w:ascii="Traditional Arabic" w:hAnsi="Traditional Arabic" w:cs="Traditional Arabic"/>
          <w:sz w:val="28"/>
          <w:szCs w:val="28"/>
          <w:rtl/>
        </w:rPr>
        <w:t xml:space="preserve"> : </w:t>
      </w:r>
      <w:r w:rsidR="00036525" w:rsidRPr="00036525">
        <w:rPr>
          <w:rFonts w:ascii="Traditional Arabic" w:hAnsi="Traditional Arabic" w:cs="Traditional Arabic" w:hint="cs"/>
          <w:sz w:val="28"/>
          <w:szCs w:val="28"/>
          <w:rtl/>
        </w:rPr>
        <w:t>اجعلوها</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في</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ركوعكم</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ولما</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نزلت</w:t>
      </w:r>
      <w:r w:rsidR="003B7592" w:rsidRPr="003B7592">
        <w:rPr>
          <w:rFonts w:ascii="QCF_BSML" w:hAnsi="QCF_BSML" w:cs="QCF_BSML"/>
          <w:color w:val="000000"/>
          <w:sz w:val="24"/>
          <w:szCs w:val="24"/>
          <w:rtl/>
        </w:rPr>
        <w:t xml:space="preserve"> </w:t>
      </w:r>
      <w:r w:rsidR="00557200">
        <w:rPr>
          <w:rFonts w:ascii="QCF_BSML" w:hAnsi="QCF_BSML" w:cs="QCF_BSML" w:hint="cs"/>
          <w:color w:val="000000"/>
          <w:sz w:val="24"/>
          <w:szCs w:val="24"/>
          <w:rtl/>
        </w:rPr>
        <w:t xml:space="preserve"> </w:t>
      </w:r>
      <w:r w:rsidR="003B7592" w:rsidRPr="00C825BD">
        <w:rPr>
          <w:rFonts w:ascii="QCF_BSML" w:hAnsi="QCF_BSML" w:cs="QCF_BSML"/>
          <w:color w:val="000000"/>
          <w:sz w:val="24"/>
          <w:szCs w:val="24"/>
          <w:rtl/>
        </w:rPr>
        <w:t xml:space="preserve">ﭽ </w:t>
      </w:r>
      <w:r w:rsidR="003B7592" w:rsidRPr="00C825BD">
        <w:rPr>
          <w:rFonts w:ascii="QCF_P591" w:hAnsi="QCF_P591" w:cs="QCF_P591"/>
          <w:color w:val="000000"/>
          <w:sz w:val="24"/>
          <w:szCs w:val="24"/>
          <w:rtl/>
        </w:rPr>
        <w:t xml:space="preserve">ﮟ  ﮠ  ﮡ  ﮢ  </w:t>
      </w:r>
      <w:r w:rsidR="003B7592" w:rsidRPr="00C825BD">
        <w:rPr>
          <w:rFonts w:ascii="QCF_BSML" w:hAnsi="QCF_BSML" w:cs="QCF_BSML"/>
          <w:color w:val="000000"/>
          <w:sz w:val="24"/>
          <w:szCs w:val="24"/>
          <w:rtl/>
        </w:rPr>
        <w:t>ﭼ</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قال</w:t>
      </w:r>
      <w:r w:rsidR="00036525" w:rsidRPr="00036525">
        <w:rPr>
          <w:rFonts w:ascii="Traditional Arabic" w:hAnsi="Traditional Arabic" w:cs="Traditional Arabic"/>
          <w:sz w:val="28"/>
          <w:szCs w:val="28"/>
          <w:rtl/>
        </w:rPr>
        <w:t xml:space="preserve"> : </w:t>
      </w:r>
      <w:r w:rsidR="00036525" w:rsidRPr="00036525">
        <w:rPr>
          <w:rFonts w:ascii="Traditional Arabic" w:hAnsi="Traditional Arabic" w:cs="Traditional Arabic" w:hint="cs"/>
          <w:sz w:val="28"/>
          <w:szCs w:val="28"/>
          <w:rtl/>
        </w:rPr>
        <w:t>اجعلوها</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في</w:t>
      </w:r>
      <w:r w:rsidR="00036525" w:rsidRPr="00036525">
        <w:rPr>
          <w:rFonts w:ascii="Traditional Arabic" w:hAnsi="Traditional Arabic" w:cs="Traditional Arabic"/>
          <w:sz w:val="28"/>
          <w:szCs w:val="28"/>
          <w:rtl/>
        </w:rPr>
        <w:t xml:space="preserve"> </w:t>
      </w:r>
      <w:r w:rsidR="00036525" w:rsidRPr="00036525">
        <w:rPr>
          <w:rFonts w:ascii="Traditional Arabic" w:hAnsi="Traditional Arabic" w:cs="Traditional Arabic" w:hint="cs"/>
          <w:sz w:val="28"/>
          <w:szCs w:val="28"/>
          <w:rtl/>
        </w:rPr>
        <w:t>سجودكم</w:t>
      </w:r>
      <w:r w:rsidR="00557200">
        <w:rPr>
          <w:rFonts w:ascii="Traditional Arabic" w:hAnsi="Traditional Arabic" w:cs="Traditional Arabic" w:hint="cs"/>
          <w:sz w:val="28"/>
          <w:szCs w:val="28"/>
          <w:rtl/>
        </w:rPr>
        <w:t xml:space="preserve"> </w:t>
      </w:r>
      <w:r w:rsidR="00036525" w:rsidRPr="00036525">
        <w:rPr>
          <w:rFonts w:ascii="Traditional Arabic" w:hAnsi="Traditional Arabic" w:cs="Traditional Arabic"/>
          <w:sz w:val="28"/>
          <w:szCs w:val="28"/>
          <w:rtl/>
        </w:rPr>
        <w:t>.</w:t>
      </w:r>
    </w:p>
    <w:p w14:paraId="106048D0" w14:textId="77777777" w:rsidR="0030706D" w:rsidRDefault="00681636" w:rsidP="004A4A4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7B2CCE" w:rsidRPr="00C825BD">
        <w:rPr>
          <w:rFonts w:ascii="QCF_P591" w:hAnsi="QCF_P591" w:cs="QCF_P591"/>
          <w:color w:val="000000"/>
          <w:sz w:val="24"/>
          <w:szCs w:val="24"/>
          <w:rtl/>
        </w:rPr>
        <w:t xml:space="preserve">ﮟ  ﮠ  ﮡ  ﮢ  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E3E60">
        <w:rPr>
          <w:rFonts w:ascii="Traditional Arabic" w:hAnsi="Traditional Arabic" w:cs="Traditional Arabic" w:hint="cs"/>
          <w:sz w:val="28"/>
          <w:szCs w:val="28"/>
          <w:rtl/>
        </w:rPr>
        <w:t xml:space="preserve">عن سعيد بن جبير قال </w:t>
      </w:r>
      <w:r w:rsidR="000C1EB1">
        <w:rPr>
          <w:rFonts w:ascii="Traditional Arabic" w:hAnsi="Traditional Arabic" w:cs="Traditional Arabic" w:hint="cs"/>
          <w:sz w:val="28"/>
          <w:szCs w:val="28"/>
          <w:rtl/>
        </w:rPr>
        <w:t>:</w:t>
      </w:r>
      <w:r w:rsidR="009E3E60">
        <w:rPr>
          <w:rFonts w:ascii="Traditional Arabic" w:hAnsi="Traditional Arabic" w:cs="Traditional Arabic" w:hint="cs"/>
          <w:sz w:val="28"/>
          <w:szCs w:val="28"/>
          <w:rtl/>
        </w:rPr>
        <w:t xml:space="preserve">كان بن عباسٍ إذا قرأ </w:t>
      </w:r>
      <w:r w:rsidR="009E3E60" w:rsidRPr="00C825BD">
        <w:rPr>
          <w:rFonts w:ascii="QCF_BSML" w:hAnsi="QCF_BSML" w:cs="QCF_BSML"/>
          <w:color w:val="000000"/>
          <w:sz w:val="24"/>
          <w:szCs w:val="24"/>
          <w:rtl/>
        </w:rPr>
        <w:t xml:space="preserve">ﭽ </w:t>
      </w:r>
      <w:r w:rsidR="009E3E60" w:rsidRPr="00C825BD">
        <w:rPr>
          <w:rFonts w:ascii="QCF_P591" w:hAnsi="QCF_P591" w:cs="QCF_P591"/>
          <w:color w:val="000000"/>
          <w:sz w:val="24"/>
          <w:szCs w:val="24"/>
          <w:rtl/>
        </w:rPr>
        <w:t xml:space="preserve">ﮟ  ﮠ  ﮡ  ﮢ  </w:t>
      </w:r>
      <w:r w:rsidR="009E3E60" w:rsidRPr="00C825BD">
        <w:rPr>
          <w:rFonts w:ascii="QCF_BSML" w:hAnsi="QCF_BSML" w:cs="QCF_BSML"/>
          <w:color w:val="000000"/>
          <w:sz w:val="24"/>
          <w:szCs w:val="24"/>
          <w:rtl/>
        </w:rPr>
        <w:t>ﭼ</w:t>
      </w:r>
      <w:r w:rsidR="009E3E60" w:rsidRPr="00C825BD">
        <w:rPr>
          <w:rFonts w:ascii="Traditional Arabic" w:hAnsi="Traditional Arabic" w:cs="Traditional Arabic" w:hint="cs"/>
          <w:sz w:val="24"/>
          <w:szCs w:val="24"/>
          <w:rtl/>
        </w:rPr>
        <w:t xml:space="preserve"> </w:t>
      </w:r>
      <w:r w:rsidR="000C1EB1">
        <w:rPr>
          <w:rFonts w:ascii="Traditional Arabic" w:hAnsi="Traditional Arabic" w:cs="Traditional Arabic" w:hint="cs"/>
          <w:sz w:val="28"/>
          <w:szCs w:val="28"/>
          <w:rtl/>
        </w:rPr>
        <w:t xml:space="preserve">قال : سبحان ربي الأعلى </w:t>
      </w:r>
      <w:r w:rsidR="00EC60C9" w:rsidRPr="00D246B0">
        <w:rPr>
          <w:rFonts w:ascii="Traditional Arabic" w:hAnsi="Traditional Arabic" w:cs="Traditional Arabic" w:hint="cs"/>
          <w:sz w:val="28"/>
          <w:szCs w:val="28"/>
          <w:rtl/>
        </w:rPr>
        <w:t xml:space="preserve">وهو مروي عن علي وابن عمر </w:t>
      </w:r>
      <w:r w:rsidR="00D246B0" w:rsidRPr="00D246B0">
        <w:rPr>
          <w:rFonts w:ascii="Traditional Arabic" w:hAnsi="Traditional Arabic" w:cs="Traditional Arabic" w:hint="cs"/>
          <w:sz w:val="28"/>
          <w:szCs w:val="28"/>
          <w:rtl/>
        </w:rPr>
        <w:t>وعن قتادة قال</w:t>
      </w:r>
      <w:r w:rsidR="00452FB1">
        <w:rPr>
          <w:rFonts w:ascii="Traditional Arabic" w:hAnsi="Traditional Arabic" w:cs="Traditional Arabic" w:hint="cs"/>
          <w:sz w:val="28"/>
          <w:szCs w:val="28"/>
          <w:rtl/>
        </w:rPr>
        <w:t xml:space="preserve"> :</w:t>
      </w:r>
      <w:r w:rsidR="00D246B0" w:rsidRPr="00D246B0">
        <w:rPr>
          <w:rFonts w:ascii="Traditional Arabic" w:hAnsi="Traditional Arabic" w:cs="Traditional Arabic" w:hint="cs"/>
          <w:sz w:val="28"/>
          <w:szCs w:val="28"/>
          <w:rtl/>
        </w:rPr>
        <w:t xml:space="preserve"> ذُكر</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لنا</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أن</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نبيّ</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الله</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صلى</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الله</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عليه</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وسلم</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كان</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إذا</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قرأها</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قال</w:t>
      </w:r>
      <w:r w:rsidR="00D246B0">
        <w:rPr>
          <w:rFonts w:ascii="Traditional Arabic" w:hAnsi="Traditional Arabic" w:cs="Traditional Arabic" w:hint="cs"/>
          <w:sz w:val="28"/>
          <w:szCs w:val="28"/>
          <w:rtl/>
        </w:rPr>
        <w:t xml:space="preserve"> </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سبحان</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ربي</w:t>
      </w:r>
      <w:r w:rsidR="00D246B0" w:rsidRPr="00D246B0">
        <w:rPr>
          <w:rFonts w:ascii="Traditional Arabic" w:hAnsi="Traditional Arabic" w:cs="Traditional Arabic"/>
          <w:sz w:val="28"/>
          <w:szCs w:val="28"/>
          <w:rtl/>
        </w:rPr>
        <w:t xml:space="preserve"> </w:t>
      </w:r>
      <w:r w:rsidR="00D246B0" w:rsidRPr="00D246B0">
        <w:rPr>
          <w:rFonts w:ascii="Traditional Arabic" w:hAnsi="Traditional Arabic" w:cs="Traditional Arabic" w:hint="cs"/>
          <w:sz w:val="28"/>
          <w:szCs w:val="28"/>
          <w:rtl/>
        </w:rPr>
        <w:t>الأعلَى</w:t>
      </w:r>
      <w:r w:rsidR="00D246B0">
        <w:rPr>
          <w:rFonts w:ascii="Traditional Arabic" w:hAnsi="Traditional Arabic" w:cs="Traditional Arabic" w:hint="cs"/>
          <w:sz w:val="28"/>
          <w:szCs w:val="28"/>
          <w:rtl/>
        </w:rPr>
        <w:t xml:space="preserve"> </w:t>
      </w:r>
      <w:r w:rsidR="00D246B0" w:rsidRPr="00D246B0">
        <w:rPr>
          <w:rFonts w:ascii="Traditional Arabic" w:hAnsi="Traditional Arabic" w:cs="Traditional Arabic"/>
          <w:sz w:val="28"/>
          <w:szCs w:val="28"/>
          <w:rtl/>
        </w:rPr>
        <w:t>.</w:t>
      </w:r>
      <w:r w:rsidR="00D246B0">
        <w:rPr>
          <w:rFonts w:ascii="Traditional Arabic" w:hAnsi="Traditional Arabic" w:cs="Traditional Arabic" w:hint="cs"/>
          <w:sz w:val="28"/>
          <w:szCs w:val="28"/>
          <w:rtl/>
        </w:rPr>
        <w:t xml:space="preserve"> </w:t>
      </w:r>
      <w:r w:rsidR="00B3791B" w:rsidRPr="0065604B">
        <w:rPr>
          <w:rFonts w:ascii="Traditional Arabic" w:hAnsi="Traditional Arabic" w:cs="Traditional Arabic" w:hint="cs"/>
          <w:sz w:val="28"/>
          <w:szCs w:val="28"/>
          <w:rtl/>
        </w:rPr>
        <w:t>و</w:t>
      </w:r>
      <w:r w:rsidR="003A22C9">
        <w:rPr>
          <w:rFonts w:ascii="Traditional Arabic" w:hAnsi="Traditional Arabic" w:cs="Traditional Arabic" w:hint="cs"/>
          <w:sz w:val="28"/>
          <w:szCs w:val="28"/>
          <w:rtl/>
        </w:rPr>
        <w:t xml:space="preserve">قيل أن </w:t>
      </w:r>
      <w:r w:rsidR="00B3791B" w:rsidRPr="0065604B">
        <w:rPr>
          <w:rFonts w:ascii="Traditional Arabic" w:hAnsi="Traditional Arabic" w:cs="Traditional Arabic" w:hint="cs"/>
          <w:sz w:val="28"/>
          <w:szCs w:val="28"/>
          <w:rtl/>
        </w:rPr>
        <w:t xml:space="preserve">معنى </w:t>
      </w:r>
      <w:r w:rsidR="005A1503" w:rsidRPr="0065604B">
        <w:rPr>
          <w:rFonts w:ascii="Traditional Arabic" w:hAnsi="Traditional Arabic" w:cs="Traditional Arabic" w:hint="cs"/>
          <w:sz w:val="28"/>
          <w:szCs w:val="28"/>
          <w:rtl/>
        </w:rPr>
        <w:t>الآية أي نزه اسم ربك أن تدعوا به الالهة وا</w:t>
      </w:r>
      <w:r w:rsidR="009918B1" w:rsidRPr="0065604B">
        <w:rPr>
          <w:rFonts w:ascii="Traditional Arabic" w:hAnsi="Traditional Arabic" w:cs="Traditional Arabic" w:hint="cs"/>
          <w:sz w:val="28"/>
          <w:szCs w:val="28"/>
          <w:rtl/>
        </w:rPr>
        <w:t xml:space="preserve">لأوثان كما يفعل المشركون حين يشتقون لمعبوداتهم أسماء من أسماء الله تعالى كاللات من الإله والعزى من العزيز ومناة من المنان ونحو ذلك </w:t>
      </w:r>
      <w:r w:rsidR="0065604B">
        <w:rPr>
          <w:rFonts w:ascii="Traditional Arabic" w:hAnsi="Traditional Arabic" w:cs="Traditional Arabic" w:hint="cs"/>
          <w:sz w:val="24"/>
          <w:szCs w:val="24"/>
          <w:rtl/>
        </w:rPr>
        <w:t xml:space="preserve">. </w:t>
      </w:r>
      <w:r w:rsidR="00901873" w:rsidRPr="00DC11EB">
        <w:rPr>
          <w:rFonts w:ascii="Traditional Arabic" w:hAnsi="Traditional Arabic" w:cs="Traditional Arabic" w:hint="cs"/>
          <w:sz w:val="28"/>
          <w:szCs w:val="28"/>
          <w:rtl/>
        </w:rPr>
        <w:t xml:space="preserve">وقيل المعنى عظم ربك </w:t>
      </w:r>
      <w:r w:rsidR="00614E3E">
        <w:rPr>
          <w:rFonts w:ascii="Traditional Arabic" w:hAnsi="Traditional Arabic" w:cs="Traditional Arabic" w:hint="cs"/>
          <w:sz w:val="28"/>
          <w:szCs w:val="28"/>
          <w:rtl/>
        </w:rPr>
        <w:t xml:space="preserve">الأعلى </w:t>
      </w:r>
      <w:r w:rsidR="00901873" w:rsidRPr="00DC11EB">
        <w:rPr>
          <w:rFonts w:ascii="Traditional Arabic" w:hAnsi="Traditional Arabic" w:cs="Traditional Arabic" w:hint="cs"/>
          <w:sz w:val="28"/>
          <w:szCs w:val="28"/>
          <w:rtl/>
        </w:rPr>
        <w:t xml:space="preserve">ونزه عما لا يليق به </w:t>
      </w:r>
      <w:r w:rsidR="004A4A48">
        <w:rPr>
          <w:rFonts w:ascii="Traditional Arabic" w:hAnsi="Traditional Arabic" w:cs="Traditional Arabic" w:hint="cs"/>
          <w:sz w:val="28"/>
          <w:szCs w:val="28"/>
          <w:rtl/>
        </w:rPr>
        <w:t>،</w:t>
      </w:r>
      <w:r w:rsidR="00614E3E">
        <w:rPr>
          <w:rFonts w:ascii="Traditional Arabic" w:hAnsi="Traditional Arabic" w:cs="Traditional Arabic" w:hint="cs"/>
          <w:sz w:val="24"/>
          <w:szCs w:val="24"/>
          <w:rtl/>
        </w:rPr>
        <w:t xml:space="preserve"> </w:t>
      </w:r>
      <w:r w:rsidR="004A4A48">
        <w:rPr>
          <w:rFonts w:ascii="Traditional Arabic" w:hAnsi="Traditional Arabic" w:cs="Traditional Arabic" w:hint="cs"/>
          <w:sz w:val="28"/>
          <w:szCs w:val="28"/>
          <w:rtl/>
        </w:rPr>
        <w:t>والاسم صلة أريد بها</w:t>
      </w:r>
      <w:r w:rsidR="00614E3E" w:rsidRPr="00614E3E">
        <w:rPr>
          <w:rFonts w:ascii="Traditional Arabic" w:hAnsi="Traditional Arabic" w:cs="Traditional Arabic" w:hint="cs"/>
          <w:sz w:val="28"/>
          <w:szCs w:val="28"/>
          <w:rtl/>
        </w:rPr>
        <w:t xml:space="preserve"> تعظيم المسمى </w:t>
      </w:r>
      <w:r w:rsidR="004A4A48">
        <w:rPr>
          <w:rFonts w:ascii="Traditional Arabic" w:hAnsi="Traditional Arabic" w:cs="Traditional Arabic" w:hint="cs"/>
          <w:sz w:val="28"/>
          <w:szCs w:val="28"/>
          <w:rtl/>
        </w:rPr>
        <w:t>،</w:t>
      </w:r>
      <w:r w:rsidR="002A07D1">
        <w:rPr>
          <w:rFonts w:ascii="Traditional Arabic" w:hAnsi="Traditional Arabic" w:cs="Traditional Arabic" w:hint="cs"/>
          <w:sz w:val="28"/>
          <w:szCs w:val="28"/>
          <w:rtl/>
        </w:rPr>
        <w:t xml:space="preserve"> ويؤيده أن النبي صلى الله عليه وسلم قال ( اجعلوها في سجودكم ) فكانوا يقولون في السجود ( سبحان ربي الأعلى ) ولم يقولوا ( سبحان اسم ربي الأعلى )</w:t>
      </w:r>
      <w:r w:rsidR="00550AB5">
        <w:rPr>
          <w:rFonts w:ascii="Traditional Arabic" w:hAnsi="Traditional Arabic" w:cs="Traditional Arabic" w:hint="cs"/>
          <w:sz w:val="24"/>
          <w:szCs w:val="24"/>
          <w:rtl/>
        </w:rPr>
        <w:t xml:space="preserve"> </w:t>
      </w:r>
      <w:r w:rsidR="00550AB5" w:rsidRPr="00550AB5">
        <w:rPr>
          <w:rFonts w:ascii="Traditional Arabic" w:hAnsi="Traditional Arabic" w:cs="Traditional Arabic" w:hint="cs"/>
          <w:sz w:val="28"/>
          <w:szCs w:val="28"/>
          <w:rtl/>
        </w:rPr>
        <w:t>قال القاسمي : الاسم</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صلة</w:t>
      </w:r>
      <w:r w:rsidR="00550AB5" w:rsidRPr="00550AB5">
        <w:rPr>
          <w:rFonts w:ascii="Traditional Arabic" w:hAnsi="Traditional Arabic" w:cs="Traditional Arabic"/>
          <w:sz w:val="28"/>
          <w:szCs w:val="28"/>
          <w:rtl/>
        </w:rPr>
        <w:t xml:space="preserve"> . </w:t>
      </w:r>
      <w:r w:rsidR="00550AB5" w:rsidRPr="00550AB5">
        <w:rPr>
          <w:rFonts w:ascii="Traditional Arabic" w:hAnsi="Traditional Arabic" w:cs="Traditional Arabic" w:hint="cs"/>
          <w:sz w:val="28"/>
          <w:szCs w:val="28"/>
          <w:rtl/>
        </w:rPr>
        <w:t>وسِرُّ</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إيراده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أن</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المنوَّه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به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إذا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كان</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في</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غاية</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العظمة</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كثيراً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ما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تضاف</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ألفاظ</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التفخيم</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إلى</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اسمه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فيقال</w:t>
      </w:r>
      <w:r w:rsidR="00550AB5" w:rsidRPr="00550AB5">
        <w:rPr>
          <w:rFonts w:ascii="Traditional Arabic" w:hAnsi="Traditional Arabic" w:cs="Traditional Arabic"/>
          <w:sz w:val="28"/>
          <w:szCs w:val="28"/>
          <w:rtl/>
        </w:rPr>
        <w:t xml:space="preserve"> : </w:t>
      </w:r>
      <w:r w:rsidR="00550AB5" w:rsidRPr="00550AB5">
        <w:rPr>
          <w:rFonts w:ascii="Traditional Arabic" w:hAnsi="Traditional Arabic" w:cs="Traditional Arabic" w:hint="cs"/>
          <w:sz w:val="28"/>
          <w:szCs w:val="28"/>
          <w:rtl/>
        </w:rPr>
        <w:t>سبح</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اسمه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ومجد</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ذكره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كما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يقال</w:t>
      </w:r>
      <w:r w:rsidR="00550AB5" w:rsidRPr="00550AB5">
        <w:rPr>
          <w:rFonts w:ascii="Traditional Arabic" w:hAnsi="Traditional Arabic" w:cs="Traditional Arabic"/>
          <w:sz w:val="28"/>
          <w:szCs w:val="28"/>
          <w:rtl/>
        </w:rPr>
        <w:t xml:space="preserve"> : </w:t>
      </w:r>
      <w:r w:rsidR="00550AB5" w:rsidRPr="00550AB5">
        <w:rPr>
          <w:rFonts w:ascii="Traditional Arabic" w:hAnsi="Traditional Arabic" w:cs="Traditional Arabic" w:hint="cs"/>
          <w:sz w:val="28"/>
          <w:szCs w:val="28"/>
          <w:rtl/>
        </w:rPr>
        <w:t>سلام</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على</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المجلس</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العالي</w:t>
      </w:r>
      <w:r w:rsidR="00550AB5" w:rsidRPr="00550AB5">
        <w:rPr>
          <w:rFonts w:ascii="Traditional Arabic" w:hAnsi="Traditional Arabic" w:cs="Traditional Arabic"/>
          <w:sz w:val="28"/>
          <w:szCs w:val="28"/>
          <w:rtl/>
        </w:rPr>
        <w:t xml:space="preserve"> . </w:t>
      </w:r>
      <w:r w:rsidR="00550AB5" w:rsidRPr="00550AB5">
        <w:rPr>
          <w:rFonts w:ascii="Traditional Arabic" w:hAnsi="Traditional Arabic" w:cs="Traditional Arabic" w:hint="cs"/>
          <w:sz w:val="28"/>
          <w:szCs w:val="28"/>
          <w:rtl/>
        </w:rPr>
        <w:t>هذا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ما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ذكروه</w:t>
      </w:r>
      <w:r w:rsidR="00550AB5" w:rsidRPr="00550AB5">
        <w:rPr>
          <w:rFonts w:ascii="Traditional Arabic" w:hAnsi="Traditional Arabic" w:cs="Traditional Arabic"/>
          <w:sz w:val="28"/>
          <w:szCs w:val="28"/>
          <w:rtl/>
        </w:rPr>
        <w:t xml:space="preserve"> . </w:t>
      </w:r>
      <w:r w:rsidR="00550AB5" w:rsidRPr="00550AB5">
        <w:rPr>
          <w:rFonts w:ascii="Traditional Arabic" w:hAnsi="Traditional Arabic" w:cs="Traditional Arabic" w:hint="cs"/>
          <w:sz w:val="28"/>
          <w:szCs w:val="28"/>
          <w:rtl/>
        </w:rPr>
        <w:t>وثمة</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وجه</w:t>
      </w:r>
      <w:r w:rsidR="00550AB5">
        <w:rPr>
          <w:rFonts w:ascii="Traditional Arabic" w:hAnsi="Traditional Arabic" w:cs="Traditional Arabic" w:hint="cs"/>
          <w:sz w:val="28"/>
          <w:szCs w:val="28"/>
          <w:rtl/>
        </w:rPr>
        <w:t>ٍ</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آخر</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وهو</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أن</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الحق</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تعالى</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إنما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يعرف</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بأسمائه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الحسنى</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لاستحالة</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اكتناه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ذاته</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العلية</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فأقحم</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تنبيهاً</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على</w:t>
      </w:r>
      <w:r w:rsidR="00550AB5" w:rsidRPr="00550AB5">
        <w:rPr>
          <w:rFonts w:ascii="Traditional Arabic" w:hAnsi="Traditional Arabic" w:cs="Traditional Arabic"/>
          <w:sz w:val="28"/>
          <w:szCs w:val="28"/>
          <w:rtl/>
        </w:rPr>
        <w:t xml:space="preserve"> </w:t>
      </w:r>
      <w:r w:rsidR="00550AB5" w:rsidRPr="00550AB5">
        <w:rPr>
          <w:rFonts w:ascii="Traditional Arabic" w:hAnsi="Traditional Arabic" w:cs="Traditional Arabic" w:hint="cs"/>
          <w:sz w:val="28"/>
          <w:szCs w:val="28"/>
          <w:rtl/>
        </w:rPr>
        <w:t>ذلك</w:t>
      </w:r>
      <w:r w:rsidR="00550AB5" w:rsidRPr="00550AB5">
        <w:rPr>
          <w:rFonts w:ascii="Traditional Arabic" w:hAnsi="Traditional Arabic" w:cs="Traditional Arabic"/>
          <w:sz w:val="28"/>
          <w:szCs w:val="28"/>
          <w:rtl/>
        </w:rPr>
        <w:t xml:space="preserve"> .</w:t>
      </w:r>
      <w:r w:rsidR="009F2788">
        <w:rPr>
          <w:rFonts w:ascii="Traditional Arabic" w:hAnsi="Traditional Arabic" w:cs="Traditional Arabic" w:hint="cs"/>
          <w:sz w:val="24"/>
          <w:szCs w:val="24"/>
          <w:rtl/>
        </w:rPr>
        <w:t xml:space="preserve"> انتهى من تفسيره محاسن التأويل .</w:t>
      </w:r>
      <w:r w:rsidR="000A3CCB">
        <w:rPr>
          <w:rFonts w:ascii="Traditional Arabic" w:hAnsi="Traditional Arabic" w:cs="Traditional Arabic" w:hint="cs"/>
          <w:sz w:val="24"/>
          <w:szCs w:val="24"/>
          <w:rtl/>
        </w:rPr>
        <w:t xml:space="preserve"> </w:t>
      </w:r>
    </w:p>
    <w:p w14:paraId="58D5FB0C" w14:textId="77777777" w:rsidR="00681636" w:rsidRPr="00C825BD" w:rsidRDefault="000A3CCB" w:rsidP="004A4A48">
      <w:pPr>
        <w:ind w:left="-341" w:right="-284"/>
        <w:jc w:val="both"/>
        <w:rPr>
          <w:rFonts w:ascii="Traditional Arabic" w:hAnsi="Traditional Arabic" w:cs="Traditional Arabic"/>
          <w:sz w:val="24"/>
          <w:szCs w:val="24"/>
          <w:rtl/>
        </w:rPr>
      </w:pPr>
      <w:r w:rsidRPr="00A454E5">
        <w:rPr>
          <w:rFonts w:ascii="Traditional Arabic" w:hAnsi="Traditional Arabic" w:cs="Traditional Arabic" w:hint="cs"/>
          <w:sz w:val="28"/>
          <w:szCs w:val="28"/>
          <w:rtl/>
        </w:rPr>
        <w:t xml:space="preserve">والأعلى من أسماء الله الحسنى </w:t>
      </w:r>
      <w:r w:rsidR="005569A9">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 xml:space="preserve">ويدل على كمال العلو </w:t>
      </w:r>
      <w:r w:rsidR="0030706D">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 xml:space="preserve">علو الذات </w:t>
      </w:r>
      <w:r w:rsidR="0030706D">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 xml:space="preserve">وعلو الصفات </w:t>
      </w:r>
      <w:r w:rsidR="0030706D">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 xml:space="preserve">وعلو القدر </w:t>
      </w:r>
      <w:r w:rsidR="0030706D">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 xml:space="preserve">وعلو القهر </w:t>
      </w:r>
      <w:r w:rsidR="0030706D">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 xml:space="preserve">وأنه </w:t>
      </w:r>
      <w:r w:rsidR="005569A9">
        <w:rPr>
          <w:rFonts w:ascii="Traditional Arabic" w:hAnsi="Traditional Arabic" w:cs="Traditional Arabic" w:hint="cs"/>
          <w:sz w:val="28"/>
          <w:szCs w:val="28"/>
          <w:rtl/>
        </w:rPr>
        <w:t xml:space="preserve">   </w:t>
      </w:r>
      <w:r w:rsidR="00A454E5" w:rsidRPr="00A454E5">
        <w:rPr>
          <w:rFonts w:ascii="Traditional Arabic" w:hAnsi="Traditional Arabic" w:cs="Traditional Arabic" w:hint="cs"/>
          <w:sz w:val="28"/>
          <w:szCs w:val="28"/>
          <w:rtl/>
        </w:rPr>
        <w:t>لا شيء أعلى وأرفع من الله سبحانه</w:t>
      </w:r>
      <w:r w:rsidR="0075146D">
        <w:rPr>
          <w:rFonts w:ascii="Traditional Arabic" w:hAnsi="Traditional Arabic" w:cs="Traditional Arabic" w:hint="cs"/>
          <w:sz w:val="28"/>
          <w:szCs w:val="28"/>
          <w:rtl/>
        </w:rPr>
        <w:t xml:space="preserve"> وتعالى</w:t>
      </w:r>
      <w:r w:rsidR="00A454E5" w:rsidRPr="00A454E5">
        <w:rPr>
          <w:rFonts w:ascii="Traditional Arabic" w:hAnsi="Traditional Arabic" w:cs="Traditional Arabic" w:hint="cs"/>
          <w:sz w:val="28"/>
          <w:szCs w:val="28"/>
          <w:rtl/>
        </w:rPr>
        <w:t xml:space="preserve"> .</w:t>
      </w:r>
    </w:p>
    <w:p w14:paraId="240CF100" w14:textId="77777777" w:rsidR="00681636" w:rsidRPr="00C825BD" w:rsidRDefault="00681636" w:rsidP="00B9523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B2CCE" w:rsidRPr="00C825BD">
        <w:rPr>
          <w:rFonts w:ascii="QCF_P591" w:hAnsi="QCF_P591" w:cs="QCF_P591"/>
          <w:color w:val="000000"/>
          <w:sz w:val="24"/>
          <w:szCs w:val="24"/>
          <w:rtl/>
        </w:rPr>
        <w:t xml:space="preserve">ﮤ  ﮥ    ﮦ  ﮧ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B9523E">
        <w:rPr>
          <w:rFonts w:ascii="Traditional Arabic" w:hAnsi="Traditional Arabic" w:cs="Traditional Arabic" w:hint="cs"/>
          <w:sz w:val="28"/>
          <w:szCs w:val="28"/>
          <w:rtl/>
        </w:rPr>
        <w:t xml:space="preserve">خلق كل شيءٍ سوياً معتدل الخلقة </w:t>
      </w:r>
      <w:r w:rsidR="00D54CF0">
        <w:rPr>
          <w:rFonts w:ascii="Traditional Arabic" w:hAnsi="Traditional Arabic" w:cs="Traditional Arabic" w:hint="cs"/>
          <w:sz w:val="28"/>
          <w:szCs w:val="28"/>
          <w:rtl/>
        </w:rPr>
        <w:t>.</w:t>
      </w:r>
    </w:p>
    <w:p w14:paraId="1F864739" w14:textId="77777777" w:rsidR="00681636" w:rsidRPr="00C825BD" w:rsidRDefault="00681636" w:rsidP="00432EF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B2CCE" w:rsidRPr="00C825BD">
        <w:rPr>
          <w:rFonts w:ascii="QCF_P591" w:hAnsi="QCF_P591" w:cs="QCF_P591"/>
          <w:color w:val="000000"/>
          <w:sz w:val="24"/>
          <w:szCs w:val="24"/>
          <w:rtl/>
        </w:rPr>
        <w:t xml:space="preserve">ﮨ  ﮩ   ﮪ   ﮫ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61DC3" w:rsidRPr="00AD1388">
        <w:rPr>
          <w:rFonts w:ascii="Traditional Arabic" w:hAnsi="Traditional Arabic" w:cs="Traditional Arabic" w:hint="cs"/>
          <w:sz w:val="28"/>
          <w:szCs w:val="28"/>
          <w:rtl/>
        </w:rPr>
        <w:t>قيل :</w:t>
      </w:r>
      <w:r w:rsidR="00961DC3">
        <w:rPr>
          <w:rFonts w:ascii="Traditional Arabic" w:hAnsi="Traditional Arabic" w:cs="Traditional Arabic" w:hint="cs"/>
          <w:sz w:val="24"/>
          <w:szCs w:val="24"/>
          <w:rtl/>
        </w:rPr>
        <w:t xml:space="preserve"> </w:t>
      </w:r>
      <w:r w:rsidR="00961DC3" w:rsidRPr="00AD1388">
        <w:rPr>
          <w:rFonts w:ascii="Traditional Arabic" w:hAnsi="Traditional Arabic" w:cs="Traditional Arabic" w:hint="cs"/>
          <w:sz w:val="28"/>
          <w:szCs w:val="28"/>
          <w:rtl/>
        </w:rPr>
        <w:t>أي</w:t>
      </w:r>
      <w:r w:rsidR="00961DC3">
        <w:rPr>
          <w:rFonts w:ascii="Traditional Arabic" w:hAnsi="Traditional Arabic" w:cs="Traditional Arabic" w:hint="cs"/>
          <w:sz w:val="24"/>
          <w:szCs w:val="24"/>
          <w:rtl/>
        </w:rPr>
        <w:t xml:space="preserve"> </w:t>
      </w:r>
      <w:r w:rsidR="00091DD1">
        <w:rPr>
          <w:rFonts w:ascii="Traditional Arabic" w:hAnsi="Traditional Arabic" w:cs="Traditional Arabic" w:hint="cs"/>
          <w:sz w:val="28"/>
          <w:szCs w:val="28"/>
          <w:rtl/>
        </w:rPr>
        <w:t>ق</w:t>
      </w:r>
      <w:r w:rsidR="00940FE2">
        <w:rPr>
          <w:rFonts w:ascii="Traditional Arabic" w:hAnsi="Traditional Arabic" w:cs="Traditional Arabic" w:hint="cs"/>
          <w:sz w:val="28"/>
          <w:szCs w:val="28"/>
          <w:rtl/>
        </w:rPr>
        <w:t>دَّر أرزاق الخلائق</w:t>
      </w:r>
      <w:r w:rsidR="00091DD1">
        <w:rPr>
          <w:rFonts w:ascii="Traditional Arabic" w:hAnsi="Traditional Arabic" w:cs="Traditional Arabic" w:hint="cs"/>
          <w:sz w:val="28"/>
          <w:szCs w:val="28"/>
          <w:rtl/>
        </w:rPr>
        <w:t xml:space="preserve"> وأقواتهم </w:t>
      </w:r>
      <w:r w:rsidR="00AD1388">
        <w:rPr>
          <w:rFonts w:ascii="Traditional Arabic" w:hAnsi="Traditional Arabic" w:cs="Traditional Arabic" w:hint="cs"/>
          <w:sz w:val="28"/>
          <w:szCs w:val="28"/>
          <w:rtl/>
        </w:rPr>
        <w:t>و</w:t>
      </w:r>
      <w:r w:rsidR="00091DD1">
        <w:rPr>
          <w:rFonts w:ascii="Traditional Arabic" w:hAnsi="Traditional Arabic" w:cs="Traditional Arabic" w:hint="cs"/>
          <w:sz w:val="28"/>
          <w:szCs w:val="28"/>
          <w:rtl/>
        </w:rPr>
        <w:t>أرشدهم إلى تحصيل ما قدَّر لهم من الأرزاق</w:t>
      </w:r>
      <w:r w:rsidR="00961DC3">
        <w:rPr>
          <w:rFonts w:ascii="Traditional Arabic" w:hAnsi="Traditional Arabic" w:cs="Traditional Arabic" w:hint="cs"/>
          <w:sz w:val="28"/>
          <w:szCs w:val="28"/>
          <w:rtl/>
        </w:rPr>
        <w:t xml:space="preserve"> . </w:t>
      </w:r>
      <w:r w:rsidR="007E1002">
        <w:rPr>
          <w:rFonts w:ascii="Traditional Arabic" w:hAnsi="Traditional Arabic" w:cs="Traditional Arabic" w:hint="cs"/>
          <w:sz w:val="28"/>
          <w:szCs w:val="28"/>
          <w:rtl/>
        </w:rPr>
        <w:t>وقيل</w:t>
      </w:r>
      <w:r w:rsidR="00D26FD6">
        <w:rPr>
          <w:rFonts w:ascii="Traditional Arabic" w:hAnsi="Traditional Arabic" w:cs="Traditional Arabic" w:hint="cs"/>
          <w:sz w:val="28"/>
          <w:szCs w:val="28"/>
          <w:rtl/>
        </w:rPr>
        <w:t xml:space="preserve"> </w:t>
      </w:r>
      <w:r w:rsidR="00D26FD6" w:rsidRPr="00D26FD6">
        <w:rPr>
          <w:rFonts w:ascii="Traditional Arabic" w:hAnsi="Traditional Arabic" w:cs="Traditional Arabic"/>
          <w:sz w:val="28"/>
          <w:szCs w:val="28"/>
          <w:rtl/>
        </w:rPr>
        <w:t xml:space="preserve">: </w:t>
      </w:r>
      <w:r w:rsidR="00D26FD6" w:rsidRPr="00D26FD6">
        <w:rPr>
          <w:rFonts w:ascii="Traditional Arabic" w:hAnsi="Traditional Arabic" w:cs="Traditional Arabic" w:hint="cs"/>
          <w:sz w:val="28"/>
          <w:szCs w:val="28"/>
          <w:rtl/>
        </w:rPr>
        <w:t>قد</w:t>
      </w:r>
      <w:r w:rsidR="007119A9">
        <w:rPr>
          <w:rFonts w:ascii="Traditional Arabic" w:hAnsi="Traditional Arabic" w:cs="Traditional Arabic" w:hint="cs"/>
          <w:sz w:val="28"/>
          <w:szCs w:val="28"/>
          <w:rtl/>
        </w:rPr>
        <w:t>َّ</w:t>
      </w:r>
      <w:r w:rsidR="00D26FD6" w:rsidRPr="00D26FD6">
        <w:rPr>
          <w:rFonts w:ascii="Traditional Arabic" w:hAnsi="Traditional Arabic" w:cs="Traditional Arabic" w:hint="cs"/>
          <w:sz w:val="28"/>
          <w:szCs w:val="28"/>
          <w:rtl/>
        </w:rPr>
        <w:t>ر</w:t>
      </w:r>
      <w:r w:rsidR="00D26FD6" w:rsidRPr="00D26FD6">
        <w:rPr>
          <w:rFonts w:ascii="Traditional Arabic" w:hAnsi="Traditional Arabic" w:cs="Traditional Arabic"/>
          <w:sz w:val="28"/>
          <w:szCs w:val="28"/>
          <w:rtl/>
        </w:rPr>
        <w:t xml:space="preserve"> </w:t>
      </w:r>
      <w:r w:rsidR="00D26FD6" w:rsidRPr="00D26FD6">
        <w:rPr>
          <w:rFonts w:ascii="Traditional Arabic" w:hAnsi="Traditional Arabic" w:cs="Traditional Arabic" w:hint="cs"/>
          <w:sz w:val="28"/>
          <w:szCs w:val="28"/>
          <w:rtl/>
        </w:rPr>
        <w:t>الشقاوة</w:t>
      </w:r>
      <w:r w:rsidR="00D26FD6" w:rsidRPr="00D26FD6">
        <w:rPr>
          <w:rFonts w:ascii="Traditional Arabic" w:hAnsi="Traditional Arabic" w:cs="Traditional Arabic"/>
          <w:sz w:val="28"/>
          <w:szCs w:val="28"/>
          <w:rtl/>
        </w:rPr>
        <w:t xml:space="preserve"> </w:t>
      </w:r>
      <w:r w:rsidR="00D26FD6" w:rsidRPr="00D26FD6">
        <w:rPr>
          <w:rFonts w:ascii="Traditional Arabic" w:hAnsi="Traditional Arabic" w:cs="Traditional Arabic" w:hint="cs"/>
          <w:sz w:val="28"/>
          <w:szCs w:val="28"/>
          <w:rtl/>
        </w:rPr>
        <w:t>والسعادة</w:t>
      </w:r>
      <w:r w:rsidR="00D26FD6">
        <w:rPr>
          <w:rFonts w:ascii="Traditional Arabic" w:hAnsi="Traditional Arabic" w:cs="Traditional Arabic" w:hint="cs"/>
          <w:sz w:val="28"/>
          <w:szCs w:val="28"/>
          <w:rtl/>
        </w:rPr>
        <w:t xml:space="preserve"> </w:t>
      </w:r>
      <w:r w:rsidR="00D26FD6" w:rsidRPr="00D26FD6">
        <w:rPr>
          <w:rFonts w:ascii="Traditional Arabic" w:hAnsi="Traditional Arabic" w:cs="Traditional Arabic" w:hint="cs"/>
          <w:sz w:val="28"/>
          <w:szCs w:val="28"/>
          <w:rtl/>
        </w:rPr>
        <w:t>،</w:t>
      </w:r>
      <w:r w:rsidR="00D26FD6" w:rsidRPr="00D26FD6">
        <w:rPr>
          <w:rFonts w:ascii="Traditional Arabic" w:hAnsi="Traditional Arabic" w:cs="Traditional Arabic"/>
          <w:sz w:val="28"/>
          <w:szCs w:val="28"/>
          <w:rtl/>
        </w:rPr>
        <w:t xml:space="preserve"> </w:t>
      </w:r>
      <w:r w:rsidR="007E1002">
        <w:rPr>
          <w:rFonts w:ascii="Traditional Arabic" w:hAnsi="Traditional Arabic" w:cs="Traditional Arabic" w:hint="cs"/>
          <w:sz w:val="28"/>
          <w:szCs w:val="28"/>
          <w:rtl/>
        </w:rPr>
        <w:t>وهداهم</w:t>
      </w:r>
      <w:r w:rsidR="00D26FD6" w:rsidRPr="00D26FD6">
        <w:rPr>
          <w:rFonts w:ascii="Traditional Arabic" w:hAnsi="Traditional Arabic" w:cs="Traditional Arabic"/>
          <w:sz w:val="28"/>
          <w:szCs w:val="28"/>
          <w:rtl/>
        </w:rPr>
        <w:t xml:space="preserve"> </w:t>
      </w:r>
      <w:r w:rsidR="007E1002">
        <w:rPr>
          <w:rFonts w:ascii="Traditional Arabic" w:hAnsi="Traditional Arabic" w:cs="Traditional Arabic" w:hint="cs"/>
          <w:sz w:val="28"/>
          <w:szCs w:val="28"/>
          <w:rtl/>
        </w:rPr>
        <w:t>لسلوك</w:t>
      </w:r>
      <w:r w:rsidR="00940FE2">
        <w:rPr>
          <w:rFonts w:ascii="Traditional Arabic" w:hAnsi="Traditional Arabic" w:cs="Traditional Arabic" w:hint="cs"/>
          <w:sz w:val="28"/>
          <w:szCs w:val="28"/>
          <w:rtl/>
        </w:rPr>
        <w:t xml:space="preserve"> سبيل ما قدَّر</w:t>
      </w:r>
      <w:r w:rsidR="007E1002">
        <w:rPr>
          <w:rFonts w:ascii="Traditional Arabic" w:hAnsi="Traditional Arabic" w:cs="Traditional Arabic" w:hint="cs"/>
          <w:sz w:val="28"/>
          <w:szCs w:val="28"/>
          <w:rtl/>
        </w:rPr>
        <w:t xml:space="preserve"> عليهم .</w:t>
      </w:r>
      <w:r w:rsidR="00961DC3">
        <w:rPr>
          <w:rFonts w:ascii="Traditional Arabic" w:hAnsi="Traditional Arabic" w:cs="Traditional Arabic" w:hint="cs"/>
          <w:sz w:val="28"/>
          <w:szCs w:val="28"/>
          <w:rtl/>
        </w:rPr>
        <w:t xml:space="preserve"> </w:t>
      </w:r>
      <w:r w:rsidR="0087767F">
        <w:rPr>
          <w:rFonts w:ascii="Traditional Arabic" w:hAnsi="Traditional Arabic" w:cs="Traditional Arabic" w:hint="cs"/>
          <w:sz w:val="28"/>
          <w:szCs w:val="28"/>
          <w:rtl/>
        </w:rPr>
        <w:t xml:space="preserve">ولذلك قال الفراء : أي </w:t>
      </w:r>
      <w:r w:rsidR="00105FD1">
        <w:rPr>
          <w:rFonts w:ascii="Traditional Arabic" w:hAnsi="Traditional Arabic" w:cs="Traditional Arabic" w:hint="cs"/>
          <w:sz w:val="28"/>
          <w:szCs w:val="28"/>
          <w:rtl/>
        </w:rPr>
        <w:t>ف</w:t>
      </w:r>
      <w:r w:rsidR="0087767F">
        <w:rPr>
          <w:rFonts w:ascii="Traditional Arabic" w:hAnsi="Traditional Arabic" w:cs="Traditional Arabic" w:hint="cs"/>
          <w:sz w:val="28"/>
          <w:szCs w:val="28"/>
          <w:rtl/>
        </w:rPr>
        <w:t xml:space="preserve">هدى وأضل . </w:t>
      </w:r>
      <w:r w:rsidR="00E83DCC">
        <w:rPr>
          <w:rFonts w:ascii="Traditional Arabic" w:hAnsi="Traditional Arabic" w:cs="Traditional Arabic" w:hint="cs"/>
          <w:sz w:val="28"/>
          <w:szCs w:val="28"/>
          <w:rtl/>
        </w:rPr>
        <w:t>وقيل : أي دلهم على طريق الإيمان</w:t>
      </w:r>
      <w:r w:rsidR="00105FD1">
        <w:rPr>
          <w:rFonts w:ascii="Traditional Arabic" w:hAnsi="Traditional Arabic" w:cs="Traditional Arabic" w:hint="cs"/>
          <w:sz w:val="28"/>
          <w:szCs w:val="28"/>
          <w:rtl/>
        </w:rPr>
        <w:t xml:space="preserve"> لمن أراد سلوكه</w:t>
      </w:r>
      <w:r w:rsidR="00E83DCC">
        <w:rPr>
          <w:rFonts w:ascii="Traditional Arabic" w:hAnsi="Traditional Arabic" w:cs="Traditional Arabic" w:hint="cs"/>
          <w:sz w:val="28"/>
          <w:szCs w:val="28"/>
          <w:rtl/>
        </w:rPr>
        <w:t xml:space="preserve"> . </w:t>
      </w:r>
      <w:r w:rsidR="00D71841" w:rsidRPr="00940FE2">
        <w:rPr>
          <w:rFonts w:ascii="Traditional Arabic" w:hAnsi="Traditional Arabic" w:cs="Traditional Arabic" w:hint="cs"/>
          <w:sz w:val="28"/>
          <w:szCs w:val="28"/>
          <w:rtl/>
        </w:rPr>
        <w:t xml:space="preserve">وقيل : قدر المنافع </w:t>
      </w:r>
      <w:r w:rsidR="00940FE2" w:rsidRPr="00940FE2">
        <w:rPr>
          <w:rFonts w:ascii="Traditional Arabic" w:hAnsi="Traditional Arabic" w:cs="Traditional Arabic" w:hint="cs"/>
          <w:sz w:val="28"/>
          <w:szCs w:val="28"/>
          <w:rtl/>
        </w:rPr>
        <w:t>في الأشياء وهدى الناس لوجه استخراجها</w:t>
      </w:r>
      <w:r w:rsidR="00065EC6">
        <w:rPr>
          <w:rFonts w:ascii="Traditional Arabic" w:hAnsi="Traditional Arabic" w:cs="Traditional Arabic" w:hint="cs"/>
          <w:sz w:val="24"/>
          <w:szCs w:val="24"/>
          <w:rtl/>
        </w:rPr>
        <w:t xml:space="preserve"> </w:t>
      </w:r>
      <w:r w:rsidR="00432EF5" w:rsidRPr="00432EF5">
        <w:rPr>
          <w:rFonts w:ascii="Traditional Arabic" w:hAnsi="Traditional Arabic" w:cs="Traditional Arabic" w:hint="cs"/>
          <w:sz w:val="28"/>
          <w:szCs w:val="28"/>
          <w:rtl/>
        </w:rPr>
        <w:t>منها</w:t>
      </w:r>
      <w:r w:rsidR="00065EC6" w:rsidRPr="00432EF5">
        <w:rPr>
          <w:rFonts w:ascii="Traditional Arabic" w:hAnsi="Traditional Arabic" w:cs="Traditional Arabic" w:hint="cs"/>
          <w:sz w:val="28"/>
          <w:szCs w:val="28"/>
          <w:rtl/>
        </w:rPr>
        <w:t xml:space="preserve"> </w:t>
      </w:r>
      <w:r w:rsidR="00E83DCC">
        <w:rPr>
          <w:rFonts w:ascii="Traditional Arabic" w:hAnsi="Traditional Arabic" w:cs="Traditional Arabic" w:hint="cs"/>
          <w:sz w:val="28"/>
          <w:szCs w:val="28"/>
          <w:rtl/>
        </w:rPr>
        <w:t xml:space="preserve">، </w:t>
      </w:r>
      <w:r w:rsidR="00065EC6" w:rsidRPr="00324F5F">
        <w:rPr>
          <w:rFonts w:ascii="Traditional Arabic" w:hAnsi="Traditional Arabic" w:cs="Traditional Arabic" w:hint="cs"/>
          <w:sz w:val="28"/>
          <w:szCs w:val="28"/>
          <w:rtl/>
        </w:rPr>
        <w:t xml:space="preserve">وقيل غير ذلك </w:t>
      </w:r>
      <w:r w:rsidR="00DE36A7">
        <w:rPr>
          <w:rFonts w:ascii="Traditional Arabic" w:hAnsi="Traditional Arabic" w:cs="Traditional Arabic" w:hint="cs"/>
          <w:sz w:val="28"/>
          <w:szCs w:val="28"/>
          <w:rtl/>
        </w:rPr>
        <w:t xml:space="preserve"> . والمختار</w:t>
      </w:r>
      <w:r w:rsidR="00324F5F" w:rsidRPr="00324F5F">
        <w:rPr>
          <w:rFonts w:ascii="Traditional Arabic" w:hAnsi="Traditional Arabic" w:cs="Traditional Arabic" w:hint="cs"/>
          <w:sz w:val="28"/>
          <w:szCs w:val="28"/>
          <w:rtl/>
        </w:rPr>
        <w:t xml:space="preserve"> </w:t>
      </w:r>
      <w:r w:rsidR="00065EC6" w:rsidRPr="00324F5F">
        <w:rPr>
          <w:rFonts w:ascii="Traditional Arabic" w:hAnsi="Traditional Arabic" w:cs="Traditional Arabic" w:hint="cs"/>
          <w:sz w:val="28"/>
          <w:szCs w:val="28"/>
          <w:rtl/>
        </w:rPr>
        <w:t xml:space="preserve">أنه يشمل كل شيء </w:t>
      </w:r>
      <w:r w:rsidR="00324F5F">
        <w:rPr>
          <w:rFonts w:ascii="Traditional Arabic" w:hAnsi="Traditional Arabic" w:cs="Traditional Arabic" w:hint="cs"/>
          <w:sz w:val="28"/>
          <w:szCs w:val="28"/>
          <w:rtl/>
        </w:rPr>
        <w:t xml:space="preserve">، </w:t>
      </w:r>
      <w:r w:rsidR="00065EC6" w:rsidRPr="00324F5F">
        <w:rPr>
          <w:rFonts w:ascii="Traditional Arabic" w:hAnsi="Traditional Arabic" w:cs="Traditional Arabic" w:hint="cs"/>
          <w:sz w:val="28"/>
          <w:szCs w:val="28"/>
          <w:rtl/>
        </w:rPr>
        <w:t xml:space="preserve">فإن الله تعالى قد كتب مقادير كل شيء </w:t>
      </w:r>
      <w:r w:rsidR="00324F5F">
        <w:rPr>
          <w:rFonts w:ascii="Traditional Arabic" w:hAnsi="Traditional Arabic" w:cs="Traditional Arabic" w:hint="cs"/>
          <w:sz w:val="28"/>
          <w:szCs w:val="28"/>
          <w:rtl/>
        </w:rPr>
        <w:t xml:space="preserve">، </w:t>
      </w:r>
      <w:r w:rsidR="00065EC6" w:rsidRPr="00324F5F">
        <w:rPr>
          <w:rFonts w:ascii="Traditional Arabic" w:hAnsi="Traditional Arabic" w:cs="Traditional Arabic" w:hint="cs"/>
          <w:sz w:val="28"/>
          <w:szCs w:val="28"/>
          <w:rtl/>
        </w:rPr>
        <w:t>ثم هدى الخلائق لتحصيل ما قد قدره عليهم</w:t>
      </w:r>
      <w:r w:rsidR="00324F5F">
        <w:rPr>
          <w:rFonts w:ascii="Traditional Arabic" w:hAnsi="Traditional Arabic" w:cs="Traditional Arabic" w:hint="cs"/>
          <w:sz w:val="28"/>
          <w:szCs w:val="28"/>
          <w:rtl/>
        </w:rPr>
        <w:t xml:space="preserve"> .</w:t>
      </w:r>
      <w:r w:rsidR="00065EC6" w:rsidRPr="00324F5F">
        <w:rPr>
          <w:rFonts w:ascii="Traditional Arabic" w:hAnsi="Traditional Arabic" w:cs="Traditional Arabic" w:hint="cs"/>
          <w:sz w:val="28"/>
          <w:szCs w:val="28"/>
          <w:rtl/>
        </w:rPr>
        <w:t xml:space="preserve"> </w:t>
      </w:r>
      <w:r w:rsidR="00940FE2" w:rsidRPr="00324F5F">
        <w:rPr>
          <w:rFonts w:ascii="Traditional Arabic" w:hAnsi="Traditional Arabic" w:cs="Traditional Arabic" w:hint="cs"/>
          <w:sz w:val="28"/>
          <w:szCs w:val="28"/>
          <w:rtl/>
        </w:rPr>
        <w:t xml:space="preserve"> </w:t>
      </w:r>
    </w:p>
    <w:p w14:paraId="7D670E59" w14:textId="77777777" w:rsidR="00681636" w:rsidRPr="00C825BD" w:rsidRDefault="00681636" w:rsidP="0096535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7B2CCE" w:rsidRPr="00C825BD">
        <w:rPr>
          <w:rFonts w:ascii="QCF_P591" w:hAnsi="QCF_P591" w:cs="QCF_P591"/>
          <w:color w:val="000000"/>
          <w:sz w:val="24"/>
          <w:szCs w:val="24"/>
          <w:rtl/>
        </w:rPr>
        <w:t xml:space="preserve"> ﮬ  ﮭ  ﮮ  ﮯ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23242">
        <w:rPr>
          <w:rFonts w:ascii="Traditional Arabic" w:hAnsi="Traditional Arabic" w:cs="Traditional Arabic" w:hint="cs"/>
          <w:sz w:val="28"/>
          <w:szCs w:val="28"/>
          <w:rtl/>
        </w:rPr>
        <w:t xml:space="preserve">أي </w:t>
      </w:r>
      <w:r w:rsidR="0096535B">
        <w:rPr>
          <w:rFonts w:ascii="Traditional Arabic" w:hAnsi="Traditional Arabic" w:cs="Traditional Arabic" w:hint="cs"/>
          <w:sz w:val="28"/>
          <w:szCs w:val="28"/>
          <w:rtl/>
        </w:rPr>
        <w:t>أخرج وأنبت ما ترعاه الدواب من أصناف الأعشاب والنباتات</w:t>
      </w:r>
      <w:r w:rsidR="00E23242">
        <w:rPr>
          <w:rFonts w:ascii="Traditional Arabic" w:hAnsi="Traditional Arabic" w:cs="Traditional Arabic" w:hint="cs"/>
          <w:sz w:val="28"/>
          <w:szCs w:val="28"/>
          <w:rtl/>
        </w:rPr>
        <w:t xml:space="preserve"> </w:t>
      </w:r>
      <w:r w:rsidR="00E23242" w:rsidRPr="00C825BD">
        <w:rPr>
          <w:rFonts w:ascii="QCF_BSML" w:hAnsi="QCF_BSML" w:cs="QCF_BSML"/>
          <w:color w:val="000000"/>
          <w:sz w:val="24"/>
          <w:szCs w:val="24"/>
          <w:rtl/>
        </w:rPr>
        <w:t xml:space="preserve">ﭽ </w:t>
      </w:r>
      <w:r w:rsidR="00E23242" w:rsidRPr="00C825BD">
        <w:rPr>
          <w:rFonts w:ascii="QCF_P591" w:hAnsi="QCF_P591" w:cs="QCF_P591"/>
          <w:color w:val="000000"/>
          <w:sz w:val="24"/>
          <w:szCs w:val="24"/>
          <w:rtl/>
        </w:rPr>
        <w:t xml:space="preserve">ﮰ  ﮱ  ﯓ  ﯔ  </w:t>
      </w:r>
      <w:r w:rsidR="00E23242" w:rsidRPr="00C825BD">
        <w:rPr>
          <w:rFonts w:ascii="QCF_BSML" w:hAnsi="QCF_BSML" w:cs="QCF_BSML"/>
          <w:color w:val="000000"/>
          <w:sz w:val="24"/>
          <w:szCs w:val="24"/>
          <w:rtl/>
        </w:rPr>
        <w:t>ﭼ</w:t>
      </w:r>
      <w:r w:rsidR="00E23242">
        <w:rPr>
          <w:rFonts w:ascii="Traditional Arabic" w:hAnsi="Traditional Arabic" w:cs="Traditional Arabic" w:hint="cs"/>
          <w:sz w:val="24"/>
          <w:szCs w:val="24"/>
          <w:rtl/>
        </w:rPr>
        <w:t xml:space="preserve"> </w:t>
      </w:r>
      <w:r w:rsidR="00E23242" w:rsidRPr="009D60C7">
        <w:rPr>
          <w:rFonts w:ascii="Traditional Arabic" w:hAnsi="Traditional Arabic" w:cs="Traditional Arabic" w:hint="cs"/>
          <w:sz w:val="28"/>
          <w:szCs w:val="28"/>
          <w:rtl/>
        </w:rPr>
        <w:t>أي جعله من بعد الخضرة</w:t>
      </w:r>
      <w:r w:rsidR="009D60C7">
        <w:rPr>
          <w:rFonts w:ascii="Traditional Arabic" w:hAnsi="Traditional Arabic" w:cs="Traditional Arabic" w:hint="cs"/>
          <w:sz w:val="28"/>
          <w:szCs w:val="28"/>
          <w:rtl/>
        </w:rPr>
        <w:t xml:space="preserve"> والبهجة </w:t>
      </w:r>
      <w:r w:rsidR="00E23242" w:rsidRPr="009D60C7">
        <w:rPr>
          <w:rFonts w:ascii="QCF_BSML" w:hAnsi="QCF_BSML" w:cs="QCF_BSML" w:hint="cs"/>
          <w:color w:val="000000"/>
          <w:sz w:val="24"/>
          <w:szCs w:val="24"/>
          <w:rtl/>
        </w:rPr>
        <w:t xml:space="preserve"> </w:t>
      </w:r>
      <w:r w:rsidR="00E23242" w:rsidRPr="00C825BD">
        <w:rPr>
          <w:rFonts w:ascii="QCF_BSML" w:hAnsi="QCF_BSML" w:cs="QCF_BSML"/>
          <w:color w:val="000000"/>
          <w:sz w:val="24"/>
          <w:szCs w:val="24"/>
          <w:rtl/>
        </w:rPr>
        <w:t>ﭽ</w:t>
      </w:r>
      <w:r w:rsidR="000F3C10">
        <w:rPr>
          <w:rFonts w:ascii="QCF_P591" w:hAnsi="QCF_P591" w:cs="QCF_P591"/>
          <w:color w:val="000000"/>
          <w:sz w:val="24"/>
          <w:szCs w:val="24"/>
          <w:rtl/>
        </w:rPr>
        <w:t xml:space="preserve">  ﮱ </w:t>
      </w:r>
      <w:r w:rsidR="00E23242" w:rsidRPr="00C825BD">
        <w:rPr>
          <w:rFonts w:ascii="QCF_BSML" w:hAnsi="QCF_BSML" w:cs="QCF_BSML"/>
          <w:color w:val="000000"/>
          <w:sz w:val="24"/>
          <w:szCs w:val="24"/>
          <w:rtl/>
        </w:rPr>
        <w:t>ﭼ</w:t>
      </w:r>
      <w:r w:rsidR="000F3C10">
        <w:rPr>
          <w:rFonts w:ascii="Traditional Arabic" w:hAnsi="Traditional Arabic" w:cs="Traditional Arabic" w:hint="cs"/>
          <w:sz w:val="24"/>
          <w:szCs w:val="24"/>
          <w:rtl/>
        </w:rPr>
        <w:t xml:space="preserve"> </w:t>
      </w:r>
      <w:r w:rsidR="00A60766">
        <w:rPr>
          <w:rFonts w:ascii="Traditional Arabic" w:hAnsi="Traditional Arabic" w:cs="Traditional Arabic" w:hint="cs"/>
          <w:sz w:val="24"/>
          <w:szCs w:val="24"/>
          <w:rtl/>
        </w:rPr>
        <w:t xml:space="preserve">يابساً </w:t>
      </w:r>
      <w:r w:rsidR="000F3C10" w:rsidRPr="00C51874">
        <w:rPr>
          <w:rFonts w:ascii="Traditional Arabic" w:hAnsi="Traditional Arabic" w:cs="Traditional Arabic" w:hint="cs"/>
          <w:sz w:val="28"/>
          <w:szCs w:val="28"/>
          <w:rtl/>
        </w:rPr>
        <w:t>هشيماً بالياً</w:t>
      </w:r>
      <w:r w:rsidR="00663E16">
        <w:rPr>
          <w:rFonts w:ascii="Traditional Arabic" w:hAnsi="Traditional Arabic" w:cs="Traditional Arabic" w:hint="cs"/>
          <w:sz w:val="28"/>
          <w:szCs w:val="28"/>
          <w:rtl/>
        </w:rPr>
        <w:t xml:space="preserve"> </w:t>
      </w:r>
      <w:r w:rsidR="000B178B">
        <w:rPr>
          <w:rFonts w:ascii="Traditional Arabic" w:hAnsi="Traditional Arabic" w:cs="Traditional Arabic" w:hint="cs"/>
          <w:sz w:val="28"/>
          <w:szCs w:val="28"/>
          <w:rtl/>
        </w:rPr>
        <w:t xml:space="preserve">. </w:t>
      </w:r>
      <w:r w:rsidR="00663E16">
        <w:rPr>
          <w:rFonts w:ascii="Traditional Arabic" w:hAnsi="Traditional Arabic" w:cs="Traditional Arabic" w:hint="cs"/>
          <w:sz w:val="28"/>
          <w:szCs w:val="28"/>
          <w:rtl/>
        </w:rPr>
        <w:t xml:space="preserve">وغثاء السيل ما يقذفه السيل على جنبات الوادي من الزبد والحشيش </w:t>
      </w:r>
      <w:r w:rsidR="000B178B">
        <w:rPr>
          <w:rFonts w:ascii="Traditional Arabic" w:hAnsi="Traditional Arabic" w:cs="Traditional Arabic" w:hint="cs"/>
          <w:sz w:val="28"/>
          <w:szCs w:val="28"/>
          <w:rtl/>
        </w:rPr>
        <w:t>والأوساخ</w:t>
      </w:r>
      <w:r w:rsidR="0099646D">
        <w:rPr>
          <w:rFonts w:ascii="Traditional Arabic" w:hAnsi="Traditional Arabic" w:cs="Traditional Arabic" w:hint="cs"/>
          <w:sz w:val="28"/>
          <w:szCs w:val="28"/>
          <w:rtl/>
        </w:rPr>
        <w:t xml:space="preserve"> </w:t>
      </w:r>
      <w:r w:rsidR="000F58EF">
        <w:rPr>
          <w:rFonts w:ascii="Traditional Arabic" w:hAnsi="Traditional Arabic" w:cs="Traditional Arabic" w:hint="cs"/>
          <w:sz w:val="28"/>
          <w:szCs w:val="28"/>
          <w:rtl/>
        </w:rPr>
        <w:t xml:space="preserve">وما لا نفع فيه </w:t>
      </w:r>
      <w:r w:rsidR="000F3C10" w:rsidRPr="00C825BD">
        <w:rPr>
          <w:rFonts w:ascii="QCF_BSML" w:hAnsi="QCF_BSML" w:cs="QCF_BSML"/>
          <w:color w:val="000000"/>
          <w:sz w:val="24"/>
          <w:szCs w:val="24"/>
          <w:rtl/>
        </w:rPr>
        <w:t>ﭽ</w:t>
      </w:r>
      <w:r w:rsidR="000F3C10" w:rsidRPr="00C825BD">
        <w:rPr>
          <w:rFonts w:ascii="QCF_P591" w:hAnsi="QCF_P591" w:cs="QCF_P591"/>
          <w:color w:val="000000"/>
          <w:sz w:val="24"/>
          <w:szCs w:val="24"/>
          <w:rtl/>
        </w:rPr>
        <w:t xml:space="preserve">  </w:t>
      </w:r>
      <w:r w:rsidR="000F3C10">
        <w:rPr>
          <w:rFonts w:ascii="QCF_P591" w:hAnsi="QCF_P591" w:cs="QCF_P591"/>
          <w:color w:val="000000"/>
          <w:sz w:val="24"/>
          <w:szCs w:val="24"/>
          <w:rtl/>
        </w:rPr>
        <w:t xml:space="preserve">  ﯓ </w:t>
      </w:r>
      <w:r w:rsidR="000F3C10" w:rsidRPr="00C825BD">
        <w:rPr>
          <w:rFonts w:ascii="QCF_BSML" w:hAnsi="QCF_BSML" w:cs="QCF_BSML"/>
          <w:color w:val="000000"/>
          <w:sz w:val="24"/>
          <w:szCs w:val="24"/>
          <w:rtl/>
        </w:rPr>
        <w:t>ﭼ</w:t>
      </w:r>
      <w:r w:rsidR="00505513">
        <w:rPr>
          <w:rFonts w:ascii="Traditional Arabic" w:hAnsi="Traditional Arabic" w:cs="Traditional Arabic" w:hint="cs"/>
          <w:sz w:val="24"/>
          <w:szCs w:val="24"/>
          <w:rtl/>
        </w:rPr>
        <w:t xml:space="preserve"> </w:t>
      </w:r>
      <w:r w:rsidR="00295DCB">
        <w:rPr>
          <w:rFonts w:ascii="Traditional Arabic" w:hAnsi="Traditional Arabic" w:cs="Traditional Arabic" w:hint="cs"/>
          <w:sz w:val="28"/>
          <w:szCs w:val="28"/>
          <w:rtl/>
        </w:rPr>
        <w:t>متغيراً إلى السواد</w:t>
      </w:r>
      <w:r w:rsidR="00505513" w:rsidRPr="009D60C7">
        <w:rPr>
          <w:rFonts w:ascii="Traditional Arabic" w:hAnsi="Traditional Arabic" w:cs="Traditional Arabic" w:hint="cs"/>
          <w:sz w:val="28"/>
          <w:szCs w:val="28"/>
          <w:rtl/>
        </w:rPr>
        <w:t xml:space="preserve"> </w:t>
      </w:r>
      <w:r w:rsidR="009D60C7">
        <w:rPr>
          <w:rFonts w:ascii="Traditional Arabic" w:hAnsi="Traditional Arabic" w:cs="Traditional Arabic" w:hint="cs"/>
          <w:sz w:val="28"/>
          <w:szCs w:val="28"/>
          <w:rtl/>
        </w:rPr>
        <w:t>.</w:t>
      </w:r>
      <w:r w:rsidR="00505513" w:rsidRPr="009D60C7">
        <w:rPr>
          <w:rFonts w:ascii="Traditional Arabic" w:hAnsi="Traditional Arabic" w:cs="Traditional Arabic" w:hint="cs"/>
          <w:sz w:val="28"/>
          <w:szCs w:val="28"/>
          <w:rtl/>
        </w:rPr>
        <w:t xml:space="preserve"> وفي هذا تشبيه</w:t>
      </w:r>
      <w:r w:rsidR="00E2451E">
        <w:rPr>
          <w:rFonts w:ascii="Traditional Arabic" w:hAnsi="Traditional Arabic" w:cs="Traditional Arabic" w:hint="cs"/>
          <w:sz w:val="28"/>
          <w:szCs w:val="28"/>
          <w:rtl/>
        </w:rPr>
        <w:t>ٌ</w:t>
      </w:r>
      <w:r w:rsidR="00505513" w:rsidRPr="009D60C7">
        <w:rPr>
          <w:rFonts w:ascii="Traditional Arabic" w:hAnsi="Traditional Arabic" w:cs="Traditional Arabic" w:hint="cs"/>
          <w:sz w:val="28"/>
          <w:szCs w:val="28"/>
          <w:rtl/>
        </w:rPr>
        <w:t xml:space="preserve"> لحال الدنيا فبينما الإنسان في زهرة شبابه</w:t>
      </w:r>
      <w:r w:rsidR="00956D00" w:rsidRPr="009D60C7">
        <w:rPr>
          <w:rFonts w:ascii="Traditional Arabic" w:hAnsi="Traditional Arabic" w:cs="Traditional Arabic" w:hint="cs"/>
          <w:sz w:val="28"/>
          <w:szCs w:val="28"/>
          <w:rtl/>
        </w:rPr>
        <w:t xml:space="preserve"> يلهو ويمرح إذ لحقه الكبر فانحنى ظهره وقربت خطاه ولحقته الأسقام ثم </w:t>
      </w:r>
      <w:r w:rsidR="009D60C7">
        <w:rPr>
          <w:rFonts w:ascii="Traditional Arabic" w:hAnsi="Traditional Arabic" w:cs="Traditional Arabic" w:hint="cs"/>
          <w:sz w:val="28"/>
          <w:szCs w:val="28"/>
          <w:rtl/>
        </w:rPr>
        <w:t>مات</w:t>
      </w:r>
      <w:r w:rsidR="009D60C7" w:rsidRPr="009D60C7">
        <w:rPr>
          <w:rFonts w:ascii="Traditional Arabic" w:hAnsi="Traditional Arabic" w:cs="Traditional Arabic" w:hint="cs"/>
          <w:sz w:val="28"/>
          <w:szCs w:val="28"/>
          <w:rtl/>
        </w:rPr>
        <w:t xml:space="preserve"> .</w:t>
      </w:r>
      <w:r w:rsidR="00505513" w:rsidRPr="009D60C7">
        <w:rPr>
          <w:rFonts w:ascii="Traditional Arabic" w:hAnsi="Traditional Arabic" w:cs="Traditional Arabic" w:hint="cs"/>
          <w:sz w:val="28"/>
          <w:szCs w:val="28"/>
          <w:rtl/>
        </w:rPr>
        <w:t xml:space="preserve"> </w:t>
      </w:r>
    </w:p>
    <w:p w14:paraId="759E78D2" w14:textId="77777777" w:rsidR="00681636" w:rsidRPr="00C825BD" w:rsidRDefault="00681636" w:rsidP="0059358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7B2CCE" w:rsidRPr="00C825BD">
        <w:rPr>
          <w:rFonts w:ascii="QCF_P591" w:hAnsi="QCF_P591" w:cs="QCF_P591"/>
          <w:color w:val="000000"/>
          <w:sz w:val="24"/>
          <w:szCs w:val="24"/>
          <w:rtl/>
        </w:rPr>
        <w:t xml:space="preserve"> ﯕ   ﯖ  ﯗ  ﯘ  </w:t>
      </w:r>
      <w:r w:rsidRPr="00C825BD">
        <w:rPr>
          <w:rFonts w:ascii="QCF_BSML" w:hAnsi="QCF_BSML" w:cs="QCF_BSML"/>
          <w:color w:val="000000"/>
          <w:sz w:val="24"/>
          <w:szCs w:val="24"/>
          <w:rtl/>
        </w:rPr>
        <w:t>ﭼ</w:t>
      </w:r>
      <w:r w:rsidR="001B36FF" w:rsidRPr="001B36FF">
        <w:rPr>
          <w:rFonts w:ascii="QCF_BSML" w:hAnsi="QCF_BSML" w:cs="QCF_BSML"/>
          <w:color w:val="000000"/>
          <w:sz w:val="24"/>
          <w:szCs w:val="24"/>
          <w:rtl/>
        </w:rPr>
        <w:t xml:space="preserve"> </w:t>
      </w:r>
      <w:r w:rsidR="00D14A23">
        <w:rPr>
          <w:rFonts w:ascii="Traditional Arabic" w:hAnsi="Traditional Arabic" w:cs="Traditional Arabic" w:hint="cs"/>
          <w:sz w:val="28"/>
          <w:szCs w:val="28"/>
          <w:rtl/>
        </w:rPr>
        <w:t xml:space="preserve">أي سنعلمك القران فلا تنساه إما خبراً وهو الأرجح </w:t>
      </w:r>
      <w:r w:rsidR="00D576B1">
        <w:rPr>
          <w:rFonts w:ascii="Traditional Arabic" w:hAnsi="Traditional Arabic" w:cs="Traditional Arabic" w:hint="cs"/>
          <w:sz w:val="28"/>
          <w:szCs w:val="28"/>
          <w:rtl/>
        </w:rPr>
        <w:t xml:space="preserve">وعليه يكون خاصاً بالنبي صلى الله عليه وسلم </w:t>
      </w:r>
      <w:r w:rsidR="00D14A23">
        <w:rPr>
          <w:rFonts w:ascii="Traditional Arabic" w:hAnsi="Traditional Arabic" w:cs="Traditional Arabic" w:hint="cs"/>
          <w:sz w:val="28"/>
          <w:szCs w:val="28"/>
          <w:rtl/>
        </w:rPr>
        <w:t xml:space="preserve">وإما </w:t>
      </w:r>
      <w:r w:rsidR="00636E6D">
        <w:rPr>
          <w:rFonts w:ascii="Traditional Arabic" w:hAnsi="Traditional Arabic" w:cs="Traditional Arabic" w:hint="cs"/>
          <w:sz w:val="28"/>
          <w:szCs w:val="28"/>
          <w:rtl/>
        </w:rPr>
        <w:t>نهياً عن تركه</w:t>
      </w:r>
      <w:r w:rsidR="00D14A23">
        <w:rPr>
          <w:rFonts w:ascii="Traditional Arabic" w:hAnsi="Traditional Arabic" w:cs="Traditional Arabic" w:hint="cs"/>
          <w:sz w:val="28"/>
          <w:szCs w:val="28"/>
          <w:rtl/>
        </w:rPr>
        <w:t xml:space="preserve"> أي استذكره ولا تتركه فتنساه</w:t>
      </w:r>
      <w:r w:rsidR="00D576B1">
        <w:rPr>
          <w:rFonts w:ascii="Traditional Arabic" w:hAnsi="Traditional Arabic" w:cs="Traditional Arabic" w:hint="cs"/>
          <w:sz w:val="28"/>
          <w:szCs w:val="28"/>
          <w:rtl/>
        </w:rPr>
        <w:t xml:space="preserve"> .</w:t>
      </w:r>
      <w:r w:rsidR="00D14A23">
        <w:rPr>
          <w:rFonts w:ascii="Traditional Arabic" w:hAnsi="Traditional Arabic" w:cs="Traditional Arabic" w:hint="cs"/>
          <w:sz w:val="28"/>
          <w:szCs w:val="28"/>
          <w:rtl/>
        </w:rPr>
        <w:t xml:space="preserve"> </w:t>
      </w:r>
      <w:r w:rsidR="001B36FF" w:rsidRPr="00C825BD">
        <w:rPr>
          <w:rFonts w:ascii="QCF_BSML" w:hAnsi="QCF_BSML" w:cs="QCF_BSML"/>
          <w:color w:val="000000"/>
          <w:sz w:val="24"/>
          <w:szCs w:val="24"/>
          <w:rtl/>
        </w:rPr>
        <w:t>ﭽ</w:t>
      </w:r>
      <w:r w:rsidR="001B36FF" w:rsidRPr="00C825BD">
        <w:rPr>
          <w:rFonts w:ascii="QCF_P591" w:hAnsi="QCF_P591" w:cs="QCF_P591"/>
          <w:color w:val="000000"/>
          <w:sz w:val="24"/>
          <w:szCs w:val="24"/>
          <w:rtl/>
        </w:rPr>
        <w:t xml:space="preserve"> ﯙ   ﯚ  ﯛ  ﯜ</w:t>
      </w:r>
      <w:r w:rsidR="001B36FF" w:rsidRPr="00C825BD">
        <w:rPr>
          <w:rFonts w:ascii="QCF_BSML" w:hAnsi="QCF_BSML" w:cs="QCF_BSML"/>
          <w:color w:val="000000"/>
          <w:sz w:val="24"/>
          <w:szCs w:val="24"/>
          <w:rtl/>
        </w:rPr>
        <w:t>ﭼ</w:t>
      </w:r>
      <w:r w:rsidR="00F87B61">
        <w:rPr>
          <w:rFonts w:ascii="Traditional Arabic" w:hAnsi="Traditional Arabic" w:cs="Traditional Arabic" w:hint="cs"/>
          <w:sz w:val="24"/>
          <w:szCs w:val="24"/>
          <w:rtl/>
        </w:rPr>
        <w:t xml:space="preserve"> </w:t>
      </w:r>
      <w:r w:rsidR="00F87B61" w:rsidRPr="00F87B61">
        <w:rPr>
          <w:rFonts w:ascii="Traditional Arabic" w:hAnsi="Traditional Arabic" w:cs="Traditional Arabic" w:hint="cs"/>
          <w:sz w:val="28"/>
          <w:szCs w:val="28"/>
          <w:rtl/>
        </w:rPr>
        <w:t>ما شاء الله أن تنساه من</w:t>
      </w:r>
      <w:r w:rsidR="0059358C">
        <w:rPr>
          <w:rFonts w:ascii="Traditional Arabic" w:hAnsi="Traditional Arabic" w:cs="Traditional Arabic" w:hint="cs"/>
          <w:sz w:val="28"/>
          <w:szCs w:val="28"/>
          <w:rtl/>
        </w:rPr>
        <w:t>ه</w:t>
      </w:r>
      <w:r w:rsidR="00F87B61" w:rsidRPr="00F87B61">
        <w:rPr>
          <w:rFonts w:ascii="Traditional Arabic" w:hAnsi="Traditional Arabic" w:cs="Traditional Arabic" w:hint="cs"/>
          <w:sz w:val="28"/>
          <w:szCs w:val="28"/>
          <w:rtl/>
        </w:rPr>
        <w:t xml:space="preserve"> فستنساه وهو المنسوخ منه .</w:t>
      </w:r>
    </w:p>
    <w:p w14:paraId="5B8E004E" w14:textId="77777777" w:rsidR="00681636" w:rsidRPr="00C825BD" w:rsidRDefault="00681636" w:rsidP="00E029A5">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7B2CCE" w:rsidRPr="00C825BD">
        <w:rPr>
          <w:rFonts w:ascii="QCF_P591" w:hAnsi="QCF_P591" w:cs="QCF_P591"/>
          <w:color w:val="000000"/>
          <w:sz w:val="24"/>
          <w:szCs w:val="24"/>
          <w:rtl/>
        </w:rPr>
        <w:t xml:space="preserve"> ﯞ     ﯟ   ﯠ        ﯡ  ﯢ   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CC487F" w:rsidRPr="00E029A5">
        <w:rPr>
          <w:rFonts w:ascii="Traditional Arabic" w:hAnsi="Traditional Arabic" w:cs="Traditional Arabic" w:hint="cs"/>
          <w:sz w:val="28"/>
          <w:szCs w:val="28"/>
          <w:rtl/>
        </w:rPr>
        <w:t xml:space="preserve">أي يعلم ما يجهر به الناس ويظهرونه </w:t>
      </w:r>
      <w:r w:rsidR="00E029A5">
        <w:rPr>
          <w:rFonts w:ascii="Traditional Arabic" w:hAnsi="Traditional Arabic" w:cs="Traditional Arabic" w:hint="cs"/>
          <w:sz w:val="28"/>
          <w:szCs w:val="28"/>
          <w:rtl/>
        </w:rPr>
        <w:t xml:space="preserve">، </w:t>
      </w:r>
      <w:r w:rsidR="00CC487F" w:rsidRPr="00E029A5">
        <w:rPr>
          <w:rFonts w:ascii="Traditional Arabic" w:hAnsi="Traditional Arabic" w:cs="Traditional Arabic" w:hint="cs"/>
          <w:sz w:val="28"/>
          <w:szCs w:val="28"/>
          <w:rtl/>
        </w:rPr>
        <w:t xml:space="preserve">ويعلم ما يسرونه ويخفونه </w:t>
      </w:r>
      <w:r w:rsidR="00E029A5">
        <w:rPr>
          <w:rFonts w:ascii="Traditional Arabic" w:hAnsi="Traditional Arabic" w:cs="Traditional Arabic" w:hint="cs"/>
          <w:sz w:val="28"/>
          <w:szCs w:val="28"/>
          <w:rtl/>
        </w:rPr>
        <w:t>، ف</w:t>
      </w:r>
      <w:r w:rsidR="00E029A5" w:rsidRPr="00E029A5">
        <w:rPr>
          <w:rFonts w:ascii="Traditional Arabic" w:hAnsi="Traditional Arabic" w:cs="Traditional Arabic" w:hint="cs"/>
          <w:sz w:val="28"/>
          <w:szCs w:val="28"/>
          <w:rtl/>
        </w:rPr>
        <w:t>لا يخفى عليه شيء .</w:t>
      </w:r>
    </w:p>
    <w:p w14:paraId="71AE9F74" w14:textId="77777777" w:rsidR="00681636" w:rsidRPr="00C825BD" w:rsidRDefault="00681636" w:rsidP="004A2F17">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7B2CCE" w:rsidRPr="00C825BD">
        <w:rPr>
          <w:rFonts w:ascii="QCF_P591" w:hAnsi="QCF_P591" w:cs="QCF_P591"/>
          <w:color w:val="000000"/>
          <w:sz w:val="24"/>
          <w:szCs w:val="24"/>
          <w:rtl/>
        </w:rPr>
        <w:t xml:space="preserve">ﯤ   ﯥ  ﯦ  </w:t>
      </w:r>
      <w:r w:rsidRPr="00C825BD">
        <w:rPr>
          <w:rFonts w:ascii="QCF_BSML" w:hAnsi="QCF_BSML" w:cs="QCF_BSML"/>
          <w:color w:val="000000"/>
          <w:sz w:val="24"/>
          <w:szCs w:val="24"/>
          <w:rtl/>
        </w:rPr>
        <w:t>ﭼ</w:t>
      </w:r>
      <w:r w:rsidR="00C3683C">
        <w:rPr>
          <w:rFonts w:ascii="Traditional Arabic" w:hAnsi="Traditional Arabic" w:cs="Traditional Arabic" w:hint="cs"/>
          <w:sz w:val="28"/>
          <w:szCs w:val="28"/>
          <w:rtl/>
        </w:rPr>
        <w:t xml:space="preserve"> قيل اليسرى الجنة </w:t>
      </w:r>
      <w:r w:rsidR="00624291">
        <w:rPr>
          <w:rFonts w:ascii="Traditional Arabic" w:hAnsi="Traditional Arabic" w:cs="Traditional Arabic" w:hint="cs"/>
          <w:sz w:val="28"/>
          <w:szCs w:val="28"/>
          <w:rtl/>
        </w:rPr>
        <w:t xml:space="preserve">، </w:t>
      </w:r>
      <w:r w:rsidR="00C3683C">
        <w:rPr>
          <w:rFonts w:ascii="Traditional Arabic" w:hAnsi="Traditional Arabic" w:cs="Traditional Arabic" w:hint="cs"/>
          <w:sz w:val="28"/>
          <w:szCs w:val="28"/>
          <w:rtl/>
        </w:rPr>
        <w:t xml:space="preserve">وقيل عمل الخير </w:t>
      </w:r>
      <w:r w:rsidR="00624291">
        <w:rPr>
          <w:rFonts w:ascii="Traditional Arabic" w:hAnsi="Traditional Arabic" w:cs="Traditional Arabic" w:hint="cs"/>
          <w:sz w:val="28"/>
          <w:szCs w:val="28"/>
          <w:rtl/>
        </w:rPr>
        <w:t xml:space="preserve">، </w:t>
      </w:r>
      <w:r w:rsidR="00C3683C">
        <w:rPr>
          <w:rFonts w:ascii="Traditional Arabic" w:hAnsi="Traditional Arabic" w:cs="Traditional Arabic" w:hint="cs"/>
          <w:sz w:val="28"/>
          <w:szCs w:val="28"/>
          <w:rtl/>
        </w:rPr>
        <w:t xml:space="preserve">وقيل </w:t>
      </w:r>
      <w:r w:rsidR="00624291">
        <w:rPr>
          <w:rFonts w:ascii="Traditional Arabic" w:hAnsi="Traditional Arabic" w:cs="Traditional Arabic" w:hint="cs"/>
          <w:sz w:val="28"/>
          <w:szCs w:val="28"/>
          <w:rtl/>
        </w:rPr>
        <w:t>نيسرك ل</w:t>
      </w:r>
      <w:r w:rsidR="00D25F31">
        <w:rPr>
          <w:rFonts w:ascii="Traditional Arabic" w:hAnsi="Traditional Arabic" w:cs="Traditional Arabic" w:hint="cs"/>
          <w:sz w:val="28"/>
          <w:szCs w:val="28"/>
          <w:rtl/>
        </w:rPr>
        <w:t xml:space="preserve">لحنيفية السمحة ملة إبراهيم عليه السلام ، وقيل </w:t>
      </w:r>
      <w:r w:rsidR="00C3683C">
        <w:rPr>
          <w:rFonts w:ascii="Traditional Arabic" w:hAnsi="Traditional Arabic" w:cs="Traditional Arabic" w:hint="cs"/>
          <w:sz w:val="28"/>
          <w:szCs w:val="28"/>
          <w:rtl/>
        </w:rPr>
        <w:t xml:space="preserve">نيسر عليك تلقي الوحي وحفظ القران </w:t>
      </w:r>
      <w:r w:rsidR="00624291">
        <w:rPr>
          <w:rFonts w:ascii="Traditional Arabic" w:hAnsi="Traditional Arabic" w:cs="Traditional Arabic" w:hint="cs"/>
          <w:sz w:val="28"/>
          <w:szCs w:val="28"/>
          <w:rtl/>
        </w:rPr>
        <w:t>.</w:t>
      </w:r>
      <w:r w:rsidR="00451B21">
        <w:rPr>
          <w:rFonts w:ascii="Traditional Arabic" w:hAnsi="Traditional Arabic" w:cs="Traditional Arabic" w:hint="cs"/>
          <w:sz w:val="28"/>
          <w:szCs w:val="28"/>
          <w:rtl/>
        </w:rPr>
        <w:t xml:space="preserve"> وال</w:t>
      </w:r>
      <w:r w:rsidR="00BE49CE">
        <w:rPr>
          <w:rFonts w:ascii="Traditional Arabic" w:hAnsi="Traditional Arabic" w:cs="Traditional Arabic" w:hint="cs"/>
          <w:sz w:val="28"/>
          <w:szCs w:val="28"/>
          <w:rtl/>
        </w:rPr>
        <w:t xml:space="preserve">أرجح </w:t>
      </w:r>
      <w:r w:rsidR="00451B21">
        <w:rPr>
          <w:rFonts w:ascii="Traditional Arabic" w:hAnsi="Traditional Arabic" w:cs="Traditional Arabic" w:hint="cs"/>
          <w:sz w:val="28"/>
          <w:szCs w:val="28"/>
          <w:rtl/>
        </w:rPr>
        <w:t xml:space="preserve">أنه يشمل ذلك كله أي سنوفقك للأيسر من الأمور لك ولأمتك ولذلك كان النبي صلى الله عليه وسلم </w:t>
      </w:r>
      <w:r w:rsidR="00526C1B">
        <w:rPr>
          <w:rFonts w:ascii="Traditional Arabic" w:hAnsi="Traditional Arabic" w:cs="Traditional Arabic" w:hint="cs"/>
          <w:sz w:val="28"/>
          <w:szCs w:val="28"/>
          <w:rtl/>
        </w:rPr>
        <w:t xml:space="preserve">يقول ( اعملوا فكلٌ ميسرٌ لما خلق له ) وما </w:t>
      </w:r>
      <w:r w:rsidR="00451B21">
        <w:rPr>
          <w:rFonts w:ascii="Traditional Arabic" w:hAnsi="Traditional Arabic" w:cs="Traditional Arabic" w:hint="cs"/>
          <w:sz w:val="28"/>
          <w:szCs w:val="28"/>
          <w:rtl/>
        </w:rPr>
        <w:t>خير بين أمرين إلا اختار أيسرهما ما لم يكن إثما .</w:t>
      </w:r>
      <w:r w:rsidR="00BE49CE">
        <w:rPr>
          <w:rFonts w:ascii="Traditional Arabic" w:hAnsi="Traditional Arabic" w:cs="Traditional Arabic" w:hint="cs"/>
          <w:sz w:val="28"/>
          <w:szCs w:val="28"/>
          <w:rtl/>
        </w:rPr>
        <w:t xml:space="preserve"> </w:t>
      </w:r>
      <w:r w:rsidR="00D25F31">
        <w:rPr>
          <w:rFonts w:ascii="Traditional Arabic" w:hAnsi="Traditional Arabic" w:cs="Traditional Arabic" w:hint="cs"/>
          <w:sz w:val="28"/>
          <w:szCs w:val="28"/>
          <w:rtl/>
        </w:rPr>
        <w:t xml:space="preserve"> </w:t>
      </w:r>
    </w:p>
    <w:p w14:paraId="53280D4A" w14:textId="77777777" w:rsidR="00681636" w:rsidRPr="006B1F35" w:rsidRDefault="00681636" w:rsidP="00F9281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7B2CCE" w:rsidRPr="00C825BD">
        <w:rPr>
          <w:rFonts w:ascii="QCF_P591" w:hAnsi="QCF_P591" w:cs="QCF_P591"/>
          <w:color w:val="000000"/>
          <w:sz w:val="24"/>
          <w:szCs w:val="24"/>
          <w:rtl/>
        </w:rPr>
        <w:t xml:space="preserve">ﯧ  ﯨ  ﯩ  ﯪ  ﯫ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6387E">
        <w:rPr>
          <w:rFonts w:ascii="Traditional Arabic" w:hAnsi="Traditional Arabic" w:cs="Traditional Arabic" w:hint="cs"/>
          <w:sz w:val="28"/>
          <w:szCs w:val="28"/>
          <w:rtl/>
        </w:rPr>
        <w:t xml:space="preserve">فذكر بالقران </w:t>
      </w:r>
      <w:r w:rsidR="004E6BD1">
        <w:rPr>
          <w:rFonts w:ascii="Traditional Arabic" w:hAnsi="Traditional Arabic" w:cs="Traditional Arabic" w:hint="cs"/>
          <w:sz w:val="28"/>
          <w:szCs w:val="28"/>
          <w:rtl/>
        </w:rPr>
        <w:t xml:space="preserve">وعظهم به سواءً نفعتهم الذكرى </w:t>
      </w:r>
      <w:r w:rsidR="002C774A">
        <w:rPr>
          <w:rFonts w:ascii="Traditional Arabic" w:hAnsi="Traditional Arabic" w:cs="Traditional Arabic" w:hint="cs"/>
          <w:sz w:val="28"/>
          <w:szCs w:val="28"/>
          <w:rtl/>
        </w:rPr>
        <w:t xml:space="preserve">والموعظة </w:t>
      </w:r>
      <w:r w:rsidR="004E6BD1">
        <w:rPr>
          <w:rFonts w:ascii="Traditional Arabic" w:hAnsi="Traditional Arabic" w:cs="Traditional Arabic" w:hint="cs"/>
          <w:sz w:val="28"/>
          <w:szCs w:val="28"/>
          <w:rtl/>
        </w:rPr>
        <w:t xml:space="preserve">أم لم تنفعهم </w:t>
      </w:r>
      <w:r w:rsidR="008D6195">
        <w:rPr>
          <w:rFonts w:ascii="Traditional Arabic" w:hAnsi="Traditional Arabic" w:cs="Traditional Arabic" w:hint="cs"/>
          <w:sz w:val="28"/>
          <w:szCs w:val="28"/>
          <w:rtl/>
        </w:rPr>
        <w:t xml:space="preserve">، </w:t>
      </w:r>
      <w:r w:rsidR="004E6BD1">
        <w:rPr>
          <w:rFonts w:ascii="Traditional Arabic" w:hAnsi="Traditional Arabic" w:cs="Traditional Arabic" w:hint="cs"/>
          <w:sz w:val="28"/>
          <w:szCs w:val="28"/>
          <w:rtl/>
        </w:rPr>
        <w:t xml:space="preserve">والقران من عادته الاختصار فيما يفهم من السياق كقوله تعالى </w:t>
      </w:r>
      <w:r w:rsidR="004E6BD1" w:rsidRPr="00B76CD6">
        <w:rPr>
          <w:rFonts w:ascii="QCF_BSML" w:hAnsi="QCF_BSML" w:cs="QCF_BSML"/>
          <w:color w:val="000000"/>
          <w:sz w:val="24"/>
          <w:szCs w:val="24"/>
          <w:rtl/>
        </w:rPr>
        <w:t xml:space="preserve">ﭽ </w:t>
      </w:r>
      <w:r w:rsidR="004E6BD1" w:rsidRPr="00B76CD6">
        <w:rPr>
          <w:rFonts w:ascii="QCF_P276" w:hAnsi="QCF_P276" w:cs="QCF_P276"/>
          <w:color w:val="000000"/>
          <w:sz w:val="24"/>
          <w:szCs w:val="24"/>
          <w:rtl/>
        </w:rPr>
        <w:t xml:space="preserve">ﭷ  ﭸ  ﭹ  ﭺ   ﭻ </w:t>
      </w:r>
      <w:r w:rsidR="004E6BD1" w:rsidRPr="00B76CD6">
        <w:rPr>
          <w:rFonts w:ascii="QCF_BSML" w:hAnsi="QCF_BSML" w:cs="QCF_BSML"/>
          <w:color w:val="000000"/>
          <w:sz w:val="24"/>
          <w:szCs w:val="24"/>
          <w:rtl/>
        </w:rPr>
        <w:t>ﭼ</w:t>
      </w:r>
      <w:r w:rsidR="004E6BD1">
        <w:rPr>
          <w:rFonts w:ascii="Arial" w:hAnsi="Arial" w:cs="Arial"/>
          <w:color w:val="000000"/>
          <w:sz w:val="18"/>
          <w:szCs w:val="18"/>
          <w:rtl/>
        </w:rPr>
        <w:t xml:space="preserve"> </w:t>
      </w:r>
      <w:r w:rsidR="00B76CD6" w:rsidRPr="004B3FB9">
        <w:rPr>
          <w:rFonts w:ascii="Traditional Arabic" w:hAnsi="Traditional Arabic" w:cs="Traditional Arabic" w:hint="cs"/>
          <w:sz w:val="20"/>
          <w:szCs w:val="20"/>
          <w:rtl/>
        </w:rPr>
        <w:t xml:space="preserve">من (81) سورة النحل </w:t>
      </w:r>
      <w:r w:rsidR="00B76CD6">
        <w:rPr>
          <w:rFonts w:ascii="Traditional Arabic" w:hAnsi="Traditional Arabic" w:cs="Traditional Arabic" w:hint="cs"/>
          <w:sz w:val="28"/>
          <w:szCs w:val="28"/>
          <w:rtl/>
        </w:rPr>
        <w:t>أي والبرد</w:t>
      </w:r>
      <w:r w:rsidR="004B3FB9">
        <w:rPr>
          <w:rFonts w:ascii="Traditional Arabic" w:hAnsi="Traditional Arabic" w:cs="Traditional Arabic" w:hint="cs"/>
          <w:sz w:val="28"/>
          <w:szCs w:val="28"/>
          <w:rtl/>
        </w:rPr>
        <w:t xml:space="preserve"> </w:t>
      </w:r>
      <w:r w:rsidR="002C774A">
        <w:rPr>
          <w:rFonts w:ascii="Traditional Arabic" w:hAnsi="Traditional Arabic" w:cs="Traditional Arabic" w:hint="cs"/>
          <w:sz w:val="28"/>
          <w:szCs w:val="28"/>
          <w:rtl/>
        </w:rPr>
        <w:t xml:space="preserve">. </w:t>
      </w:r>
      <w:r w:rsidR="007E0C2C">
        <w:rPr>
          <w:rFonts w:ascii="Traditional Arabic" w:hAnsi="Traditional Arabic" w:cs="Traditional Arabic" w:hint="cs"/>
          <w:sz w:val="28"/>
          <w:szCs w:val="28"/>
          <w:rtl/>
        </w:rPr>
        <w:t xml:space="preserve">وفي هذه السورة في قوله تعالى </w:t>
      </w:r>
      <w:r w:rsidR="007E0C2C" w:rsidRPr="00C825BD">
        <w:rPr>
          <w:rFonts w:ascii="QCF_BSML" w:hAnsi="QCF_BSML" w:cs="QCF_BSML"/>
          <w:color w:val="000000"/>
          <w:sz w:val="24"/>
          <w:szCs w:val="24"/>
          <w:rtl/>
        </w:rPr>
        <w:t xml:space="preserve">ﭽ </w:t>
      </w:r>
      <w:r w:rsidR="007E0C2C" w:rsidRPr="00C825BD">
        <w:rPr>
          <w:rFonts w:ascii="QCF_P591" w:hAnsi="QCF_P591" w:cs="QCF_P591"/>
          <w:color w:val="000000"/>
          <w:sz w:val="24"/>
          <w:szCs w:val="24"/>
          <w:rtl/>
        </w:rPr>
        <w:t xml:space="preserve">ﮨ  ﮩ   ﮪ   ﮫ  </w:t>
      </w:r>
      <w:r w:rsidR="007E0C2C" w:rsidRPr="00C825BD">
        <w:rPr>
          <w:rFonts w:ascii="QCF_BSML" w:hAnsi="QCF_BSML" w:cs="QCF_BSML"/>
          <w:color w:val="000000"/>
          <w:sz w:val="24"/>
          <w:szCs w:val="24"/>
          <w:rtl/>
        </w:rPr>
        <w:t>ﭼ</w:t>
      </w:r>
      <w:r w:rsidR="007E0C2C" w:rsidRPr="00C825BD">
        <w:rPr>
          <w:rFonts w:ascii="Traditional Arabic" w:hAnsi="Traditional Arabic" w:cs="Traditional Arabic" w:hint="cs"/>
          <w:sz w:val="24"/>
          <w:szCs w:val="24"/>
          <w:rtl/>
        </w:rPr>
        <w:t xml:space="preserve"> </w:t>
      </w:r>
      <w:r w:rsidR="007E0C2C">
        <w:rPr>
          <w:rFonts w:ascii="Traditional Arabic" w:hAnsi="Traditional Arabic" w:cs="Traditional Arabic" w:hint="cs"/>
          <w:sz w:val="28"/>
          <w:szCs w:val="28"/>
          <w:rtl/>
        </w:rPr>
        <w:t>قال الفراء : أي فهدى وأضل .</w:t>
      </w:r>
      <w:r w:rsidR="00FC4054">
        <w:rPr>
          <w:rFonts w:ascii="Traditional Arabic" w:hAnsi="Traditional Arabic" w:cs="Traditional Arabic" w:hint="cs"/>
          <w:sz w:val="28"/>
          <w:szCs w:val="28"/>
          <w:rtl/>
        </w:rPr>
        <w:t xml:space="preserve"> </w:t>
      </w:r>
      <w:r w:rsidR="00052DAE">
        <w:rPr>
          <w:rFonts w:ascii="Traditional Arabic" w:hAnsi="Traditional Arabic" w:cs="Traditional Arabic" w:hint="cs"/>
          <w:sz w:val="28"/>
          <w:szCs w:val="28"/>
          <w:rtl/>
        </w:rPr>
        <w:t xml:space="preserve">ولذلك قال </w:t>
      </w:r>
      <w:r w:rsidRPr="00C825BD">
        <w:rPr>
          <w:rFonts w:ascii="QCF_BSML" w:hAnsi="QCF_BSML" w:cs="QCF_BSML"/>
          <w:color w:val="000000"/>
          <w:sz w:val="24"/>
          <w:szCs w:val="24"/>
          <w:rtl/>
        </w:rPr>
        <w:t>ﭽ</w:t>
      </w:r>
      <w:r w:rsidR="007B2CCE" w:rsidRPr="00C825BD">
        <w:rPr>
          <w:rFonts w:ascii="QCF_P591" w:hAnsi="QCF_P591" w:cs="QCF_P591"/>
          <w:color w:val="000000"/>
          <w:sz w:val="24"/>
          <w:szCs w:val="24"/>
          <w:rtl/>
        </w:rPr>
        <w:t xml:space="preserve"> ﯬ  ﯭ  ﯮ   ﯯ   </w:t>
      </w:r>
      <w:r w:rsidR="00052DAE" w:rsidRPr="00C825BD">
        <w:rPr>
          <w:rFonts w:ascii="QCF_P591" w:hAnsi="QCF_P591" w:cs="QCF_P591"/>
          <w:color w:val="000000"/>
          <w:sz w:val="24"/>
          <w:szCs w:val="24"/>
          <w:rtl/>
        </w:rPr>
        <w:t xml:space="preserve">  </w:t>
      </w:r>
      <w:r w:rsidR="00052DAE" w:rsidRPr="00C825BD">
        <w:rPr>
          <w:rFonts w:ascii="QCF_BSML" w:hAnsi="QCF_BSML" w:cs="QCF_BSML"/>
          <w:color w:val="000000"/>
          <w:sz w:val="24"/>
          <w:szCs w:val="24"/>
          <w:rtl/>
        </w:rPr>
        <w:t>ﭼ</w:t>
      </w:r>
      <w:r w:rsidR="00052DAE" w:rsidRPr="00C825BD">
        <w:rPr>
          <w:rFonts w:ascii="Traditional Arabic" w:hAnsi="Traditional Arabic" w:cs="Traditional Arabic" w:hint="cs"/>
          <w:sz w:val="24"/>
          <w:szCs w:val="24"/>
          <w:rtl/>
        </w:rPr>
        <w:t xml:space="preserve"> </w:t>
      </w:r>
      <w:r w:rsidR="00052DAE" w:rsidRPr="00981A39">
        <w:rPr>
          <w:rFonts w:ascii="Traditional Arabic" w:hAnsi="Traditional Arabic" w:cs="Traditional Arabic" w:hint="cs"/>
          <w:sz w:val="28"/>
          <w:szCs w:val="28"/>
          <w:rtl/>
        </w:rPr>
        <w:t>أي سينتفع بالذكرى</w:t>
      </w:r>
      <w:r w:rsidR="00FD21AD" w:rsidRPr="00981A39">
        <w:rPr>
          <w:rFonts w:ascii="Traditional Arabic" w:hAnsi="Traditional Arabic" w:cs="Traditional Arabic" w:hint="cs"/>
          <w:sz w:val="28"/>
          <w:szCs w:val="28"/>
          <w:rtl/>
        </w:rPr>
        <w:t xml:space="preserve"> والموعظة من يخشى الله تعالى </w:t>
      </w:r>
      <w:r w:rsidR="00FD21AD" w:rsidRPr="00C825BD">
        <w:rPr>
          <w:rFonts w:ascii="QCF_BSML" w:hAnsi="QCF_BSML" w:cs="QCF_BSML"/>
          <w:color w:val="000000"/>
          <w:sz w:val="24"/>
          <w:szCs w:val="24"/>
          <w:rtl/>
        </w:rPr>
        <w:t>ﭽ</w:t>
      </w:r>
      <w:r w:rsidR="00FD21AD" w:rsidRPr="00C825BD">
        <w:rPr>
          <w:rFonts w:ascii="QCF_P591" w:hAnsi="QCF_P591" w:cs="QCF_P591"/>
          <w:color w:val="000000"/>
          <w:sz w:val="24"/>
          <w:szCs w:val="24"/>
          <w:rtl/>
        </w:rPr>
        <w:t xml:space="preserve"> ﯰ  ﯱ    ﯲ  </w:t>
      </w:r>
      <w:r w:rsidR="00FD21AD" w:rsidRPr="00C825BD">
        <w:rPr>
          <w:rFonts w:ascii="QCF_BSML" w:hAnsi="QCF_BSML" w:cs="QCF_BSML"/>
          <w:color w:val="000000"/>
          <w:sz w:val="24"/>
          <w:szCs w:val="24"/>
          <w:rtl/>
        </w:rPr>
        <w:t>ﭼ</w:t>
      </w:r>
      <w:r w:rsidR="00FD21AD" w:rsidRPr="00C825BD">
        <w:rPr>
          <w:rFonts w:ascii="Traditional Arabic" w:hAnsi="Traditional Arabic" w:cs="Traditional Arabic" w:hint="cs"/>
          <w:sz w:val="24"/>
          <w:szCs w:val="24"/>
          <w:rtl/>
        </w:rPr>
        <w:t xml:space="preserve"> </w:t>
      </w:r>
      <w:r w:rsidR="00AC5E9C" w:rsidRPr="00981A39">
        <w:rPr>
          <w:rFonts w:ascii="Traditional Arabic" w:hAnsi="Traditional Arabic" w:cs="Traditional Arabic" w:hint="cs"/>
          <w:sz w:val="28"/>
          <w:szCs w:val="28"/>
          <w:rtl/>
        </w:rPr>
        <w:t xml:space="preserve">أي يتجنب سماعها بحيث يتباعد عن أماكن الوعظ </w:t>
      </w:r>
      <w:r w:rsidR="00981A39" w:rsidRPr="00981A39">
        <w:rPr>
          <w:rFonts w:ascii="Traditional Arabic" w:hAnsi="Traditional Arabic" w:cs="Traditional Arabic" w:hint="cs"/>
          <w:sz w:val="28"/>
          <w:szCs w:val="28"/>
          <w:rtl/>
        </w:rPr>
        <w:t xml:space="preserve">والتذكير ، </w:t>
      </w:r>
      <w:r w:rsidR="00AC5E9C" w:rsidRPr="00981A39">
        <w:rPr>
          <w:rFonts w:ascii="Traditional Arabic" w:hAnsi="Traditional Arabic" w:cs="Traditional Arabic" w:hint="cs"/>
          <w:sz w:val="28"/>
          <w:szCs w:val="28"/>
          <w:rtl/>
        </w:rPr>
        <w:t>أو يكون المراد لا ينتفع بها</w:t>
      </w:r>
      <w:r w:rsidR="00E54FBA">
        <w:rPr>
          <w:rFonts w:ascii="Traditional Arabic" w:hAnsi="Traditional Arabic" w:cs="Traditional Arabic" w:hint="cs"/>
          <w:sz w:val="28"/>
          <w:szCs w:val="28"/>
          <w:rtl/>
        </w:rPr>
        <w:t xml:space="preserve"> ولو سمعها</w:t>
      </w:r>
      <w:r w:rsidR="00AC5E9C" w:rsidRPr="00981A39">
        <w:rPr>
          <w:rFonts w:ascii="Traditional Arabic" w:hAnsi="Traditional Arabic" w:cs="Traditional Arabic" w:hint="cs"/>
          <w:sz w:val="28"/>
          <w:szCs w:val="28"/>
          <w:rtl/>
        </w:rPr>
        <w:t xml:space="preserve"> </w:t>
      </w:r>
      <w:r w:rsidR="00981A39" w:rsidRPr="00981A39">
        <w:rPr>
          <w:rFonts w:ascii="Traditional Arabic" w:hAnsi="Traditional Arabic" w:cs="Traditional Arabic" w:hint="cs"/>
          <w:sz w:val="28"/>
          <w:szCs w:val="28"/>
          <w:rtl/>
        </w:rPr>
        <w:t>الأشقى أي الذي</w:t>
      </w:r>
      <w:r w:rsidR="00AC5E9C" w:rsidRPr="00981A39">
        <w:rPr>
          <w:rFonts w:ascii="Traditional Arabic" w:hAnsi="Traditional Arabic" w:cs="Traditional Arabic" w:hint="cs"/>
          <w:sz w:val="28"/>
          <w:szCs w:val="28"/>
          <w:rtl/>
        </w:rPr>
        <w:t xml:space="preserve"> كتب عليه الشقاء</w:t>
      </w:r>
      <w:r w:rsidR="006B1F35">
        <w:rPr>
          <w:rFonts w:ascii="Traditional Arabic" w:hAnsi="Traditional Arabic" w:cs="Traditional Arabic" w:hint="cs"/>
          <w:sz w:val="28"/>
          <w:szCs w:val="28"/>
          <w:rtl/>
        </w:rPr>
        <w:t xml:space="preserve"> وهو </w:t>
      </w:r>
      <w:r w:rsidRPr="00C825BD">
        <w:rPr>
          <w:rFonts w:ascii="QCF_BSML" w:hAnsi="QCF_BSML" w:cs="QCF_BSML"/>
          <w:color w:val="000000"/>
          <w:sz w:val="24"/>
          <w:szCs w:val="24"/>
          <w:rtl/>
        </w:rPr>
        <w:t xml:space="preserve">ﭽ </w:t>
      </w:r>
      <w:r w:rsidR="007B2CCE" w:rsidRPr="00C825BD">
        <w:rPr>
          <w:rFonts w:ascii="QCF_P591" w:hAnsi="QCF_P591" w:cs="QCF_P591"/>
          <w:color w:val="000000"/>
          <w:sz w:val="24"/>
          <w:szCs w:val="24"/>
          <w:rtl/>
        </w:rPr>
        <w:t xml:space="preserve">ﯳ  ﯴ  ﯵ    ﯶ   ﯷ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B1F35">
        <w:rPr>
          <w:rFonts w:ascii="Traditional Arabic" w:hAnsi="Traditional Arabic" w:cs="Traditional Arabic" w:hint="cs"/>
          <w:sz w:val="28"/>
          <w:szCs w:val="28"/>
          <w:rtl/>
        </w:rPr>
        <w:t xml:space="preserve">نار جهنم </w:t>
      </w:r>
      <w:r w:rsidR="008D6195">
        <w:rPr>
          <w:rFonts w:ascii="Traditional Arabic" w:hAnsi="Traditional Arabic" w:cs="Traditional Arabic" w:hint="cs"/>
          <w:sz w:val="28"/>
          <w:szCs w:val="28"/>
          <w:rtl/>
        </w:rPr>
        <w:t>يؤتى بها تجر بسبعين ألف زمام مع كل زمام سبعون ألف ملك</w:t>
      </w:r>
      <w:r w:rsidR="001A4B6E">
        <w:rPr>
          <w:rFonts w:ascii="Traditional Arabic" w:hAnsi="Traditional Arabic" w:cs="Traditional Arabic" w:hint="cs"/>
          <w:sz w:val="28"/>
          <w:szCs w:val="28"/>
          <w:rtl/>
        </w:rPr>
        <w:t xml:space="preserve"> </w:t>
      </w:r>
      <w:r w:rsidR="009803D7">
        <w:rPr>
          <w:rFonts w:ascii="Traditional Arabic" w:hAnsi="Traditional Arabic" w:cs="Traditional Arabic" w:hint="cs"/>
          <w:sz w:val="28"/>
          <w:szCs w:val="28"/>
          <w:rtl/>
        </w:rPr>
        <w:t xml:space="preserve">يجرونها </w:t>
      </w:r>
      <w:r w:rsidR="00F92813">
        <w:rPr>
          <w:rFonts w:ascii="Traditional Arabic" w:hAnsi="Traditional Arabic" w:cs="Traditional Arabic" w:hint="cs"/>
          <w:sz w:val="28"/>
          <w:szCs w:val="28"/>
          <w:rtl/>
        </w:rPr>
        <w:t>لعظم خلقها</w:t>
      </w:r>
      <w:r w:rsidR="008D6195">
        <w:rPr>
          <w:rFonts w:ascii="Traditional Arabic" w:hAnsi="Traditional Arabic" w:cs="Traditional Arabic" w:hint="cs"/>
          <w:sz w:val="28"/>
          <w:szCs w:val="28"/>
          <w:rtl/>
        </w:rPr>
        <w:t xml:space="preserve"> </w:t>
      </w:r>
      <w:r w:rsidRPr="00C825BD">
        <w:rPr>
          <w:rFonts w:ascii="QCF_BSML" w:hAnsi="QCF_BSML" w:cs="QCF_BSML"/>
          <w:color w:val="000000"/>
          <w:sz w:val="24"/>
          <w:szCs w:val="24"/>
          <w:rtl/>
        </w:rPr>
        <w:t xml:space="preserve">ﭽ </w:t>
      </w:r>
      <w:r w:rsidR="007915F6" w:rsidRPr="00C825BD">
        <w:rPr>
          <w:rFonts w:ascii="QCF_P591" w:hAnsi="QCF_P591" w:cs="QCF_P591"/>
          <w:color w:val="000000"/>
          <w:sz w:val="24"/>
          <w:szCs w:val="24"/>
          <w:rtl/>
        </w:rPr>
        <w:t xml:space="preserve">ﯸ  ﯹ  ﯺ   ﯻ  ﯼ  ﯽ  ﯾ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9004D9" w:rsidRPr="009004D9">
        <w:rPr>
          <w:rFonts w:ascii="Traditional Arabic" w:hAnsi="Traditional Arabic" w:cs="Traditional Arabic" w:hint="cs"/>
          <w:sz w:val="28"/>
          <w:szCs w:val="28"/>
          <w:rtl/>
        </w:rPr>
        <w:t xml:space="preserve">أي لا يموت فيرتاح من العذاب ، ولا يحي حياة راحةٍ وسعادة </w:t>
      </w:r>
      <w:r w:rsidR="009004D9">
        <w:rPr>
          <w:rFonts w:ascii="Traditional Arabic" w:hAnsi="Traditional Arabic" w:cs="Traditional Arabic" w:hint="cs"/>
          <w:sz w:val="28"/>
          <w:szCs w:val="28"/>
          <w:rtl/>
        </w:rPr>
        <w:t>، وإنما في العذاب السرمدي في هذه النار الكبرى والعياذ بالله .</w:t>
      </w:r>
    </w:p>
    <w:p w14:paraId="4292BC4E" w14:textId="77777777" w:rsidR="007D6DFB" w:rsidRDefault="00681636" w:rsidP="004900B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7915F6" w:rsidRPr="00C825BD">
        <w:rPr>
          <w:rFonts w:ascii="QCF_P591" w:hAnsi="QCF_P591" w:cs="QCF_P591"/>
          <w:color w:val="000000"/>
          <w:sz w:val="24"/>
          <w:szCs w:val="24"/>
          <w:rtl/>
        </w:rPr>
        <w:t xml:space="preserve"> ﯿ  ﰀ  ﰁ  ﰂ      ﰃ  </w:t>
      </w:r>
      <w:r w:rsidRPr="00C825BD">
        <w:rPr>
          <w:rFonts w:ascii="QCF_BSML" w:hAnsi="QCF_BSML" w:cs="QCF_BSML"/>
          <w:color w:val="000000"/>
          <w:sz w:val="24"/>
          <w:szCs w:val="24"/>
          <w:rtl/>
        </w:rPr>
        <w:t>ﭼ</w:t>
      </w:r>
      <w:r w:rsidR="00AD1619">
        <w:rPr>
          <w:rFonts w:ascii="Traditional Arabic" w:hAnsi="Traditional Arabic" w:cs="Traditional Arabic" w:hint="cs"/>
          <w:sz w:val="24"/>
          <w:szCs w:val="24"/>
          <w:rtl/>
        </w:rPr>
        <w:t xml:space="preserve"> </w:t>
      </w:r>
      <w:r w:rsidR="008F0269" w:rsidRPr="003B4E7B">
        <w:rPr>
          <w:rFonts w:ascii="Traditional Arabic" w:hAnsi="Traditional Arabic" w:cs="Traditional Arabic" w:hint="cs"/>
          <w:sz w:val="28"/>
          <w:szCs w:val="28"/>
          <w:rtl/>
        </w:rPr>
        <w:t>أ</w:t>
      </w:r>
      <w:r w:rsidR="00382BF9">
        <w:rPr>
          <w:rFonts w:ascii="Traditional Arabic" w:hAnsi="Traditional Arabic" w:cs="Traditional Arabic" w:hint="cs"/>
          <w:sz w:val="28"/>
          <w:szCs w:val="28"/>
          <w:rtl/>
        </w:rPr>
        <w:t>ي</w:t>
      </w:r>
      <w:r w:rsidR="008F0269" w:rsidRPr="003B4E7B">
        <w:rPr>
          <w:rFonts w:ascii="Traditional Arabic" w:hAnsi="Traditional Arabic" w:cs="Traditional Arabic" w:hint="cs"/>
          <w:sz w:val="28"/>
          <w:szCs w:val="28"/>
          <w:rtl/>
        </w:rPr>
        <w:t xml:space="preserve"> تطهر من الشرك</w:t>
      </w:r>
      <w:r w:rsidR="008D2001">
        <w:rPr>
          <w:rFonts w:ascii="Traditional Arabic" w:hAnsi="Traditional Arabic" w:cs="Traditional Arabic" w:hint="cs"/>
          <w:sz w:val="28"/>
          <w:szCs w:val="28"/>
          <w:rtl/>
        </w:rPr>
        <w:t xml:space="preserve"> ، </w:t>
      </w:r>
      <w:r w:rsidR="00382BF9">
        <w:rPr>
          <w:rFonts w:ascii="Traditional Arabic" w:hAnsi="Traditional Arabic" w:cs="Traditional Arabic" w:hint="cs"/>
          <w:sz w:val="28"/>
          <w:szCs w:val="28"/>
          <w:rtl/>
        </w:rPr>
        <w:t xml:space="preserve">وقيل : تطهر من الأخلاق الرذيلة . </w:t>
      </w:r>
      <w:r w:rsidR="008D2001">
        <w:rPr>
          <w:rFonts w:ascii="Traditional Arabic" w:hAnsi="Traditional Arabic" w:cs="Traditional Arabic" w:hint="cs"/>
          <w:sz w:val="28"/>
          <w:szCs w:val="28"/>
          <w:rtl/>
        </w:rPr>
        <w:t>وقيل : قام بعملٍ صالح . وقيل : أدى زكاة ماله . وقيل : زكى عمله بأن طهره من الرياء وحفظه من التقصير .</w:t>
      </w:r>
      <w:r w:rsidR="008F0269" w:rsidRPr="003B4E7B">
        <w:rPr>
          <w:rFonts w:ascii="QCF_BSML" w:hAnsi="QCF_BSML" w:cs="QCF_BSML"/>
          <w:color w:val="000000"/>
          <w:sz w:val="24"/>
          <w:szCs w:val="24"/>
          <w:rtl/>
        </w:rPr>
        <w:t xml:space="preserve"> </w:t>
      </w:r>
      <w:r w:rsidR="008F0269" w:rsidRPr="003B4E7B">
        <w:rPr>
          <w:rFonts w:ascii="QCF_BSML" w:hAnsi="QCF_BSML" w:cs="QCF_BSML" w:hint="cs"/>
          <w:color w:val="000000"/>
          <w:sz w:val="24"/>
          <w:szCs w:val="24"/>
          <w:rtl/>
        </w:rPr>
        <w:t xml:space="preserve"> </w:t>
      </w:r>
      <w:r w:rsidR="00C636F7" w:rsidRPr="003B4E7B">
        <w:rPr>
          <w:rFonts w:ascii="QCF_BSML" w:hAnsi="QCF_BSML" w:cs="QCF_BSML" w:hint="cs"/>
          <w:color w:val="000000"/>
          <w:sz w:val="24"/>
          <w:szCs w:val="24"/>
          <w:rtl/>
        </w:rPr>
        <w:t xml:space="preserve"> </w:t>
      </w:r>
      <w:r w:rsidR="008F0269" w:rsidRPr="00C825BD">
        <w:rPr>
          <w:rFonts w:ascii="QCF_BSML" w:hAnsi="QCF_BSML" w:cs="QCF_BSML"/>
          <w:color w:val="000000"/>
          <w:sz w:val="24"/>
          <w:szCs w:val="24"/>
          <w:rtl/>
        </w:rPr>
        <w:t>ﭽ</w:t>
      </w:r>
      <w:r w:rsidR="008F0269" w:rsidRPr="00C825BD">
        <w:rPr>
          <w:rFonts w:ascii="QCF_P591" w:hAnsi="QCF_P591" w:cs="QCF_P591"/>
          <w:color w:val="000000"/>
          <w:sz w:val="24"/>
          <w:szCs w:val="24"/>
          <w:rtl/>
        </w:rPr>
        <w:t xml:space="preserve"> ﰄ    ﰅ  ﰆ  ﰇ  ﰈ   </w:t>
      </w:r>
      <w:r w:rsidR="008F0269" w:rsidRPr="00C825BD">
        <w:rPr>
          <w:rFonts w:ascii="QCF_BSML" w:hAnsi="QCF_BSML" w:cs="QCF_BSML"/>
          <w:color w:val="000000"/>
          <w:sz w:val="24"/>
          <w:szCs w:val="24"/>
          <w:rtl/>
        </w:rPr>
        <w:t>ﭼ</w:t>
      </w:r>
      <w:r w:rsidR="00C636F7">
        <w:rPr>
          <w:rFonts w:ascii="Traditional Arabic" w:hAnsi="Traditional Arabic" w:cs="Traditional Arabic" w:hint="cs"/>
          <w:sz w:val="24"/>
          <w:szCs w:val="24"/>
          <w:rtl/>
        </w:rPr>
        <w:t xml:space="preserve"> </w:t>
      </w:r>
      <w:r w:rsidR="00C636F7" w:rsidRPr="003B4E7B">
        <w:rPr>
          <w:rFonts w:ascii="Traditional Arabic" w:hAnsi="Traditional Arabic" w:cs="Traditional Arabic" w:hint="cs"/>
          <w:sz w:val="28"/>
          <w:szCs w:val="28"/>
          <w:rtl/>
        </w:rPr>
        <w:t xml:space="preserve">أي سبح ودعا </w:t>
      </w:r>
      <w:r w:rsidR="005E695E" w:rsidRPr="003B4E7B">
        <w:rPr>
          <w:rFonts w:ascii="Traditional Arabic" w:hAnsi="Traditional Arabic" w:cs="Traditional Arabic" w:hint="cs"/>
          <w:sz w:val="28"/>
          <w:szCs w:val="28"/>
          <w:rtl/>
        </w:rPr>
        <w:t xml:space="preserve">فالصلاة هنا بمعنى الدعاء </w:t>
      </w:r>
      <w:r w:rsidR="00970592" w:rsidRPr="003B4E7B">
        <w:rPr>
          <w:rFonts w:ascii="Traditional Arabic" w:hAnsi="Traditional Arabic" w:cs="Traditional Arabic" w:hint="cs"/>
          <w:sz w:val="28"/>
          <w:szCs w:val="28"/>
          <w:rtl/>
        </w:rPr>
        <w:t xml:space="preserve">، </w:t>
      </w:r>
      <w:r w:rsidR="005E695E" w:rsidRPr="003B4E7B">
        <w:rPr>
          <w:rFonts w:ascii="Traditional Arabic" w:hAnsi="Traditional Arabic" w:cs="Traditional Arabic" w:hint="cs"/>
          <w:sz w:val="28"/>
          <w:szCs w:val="28"/>
          <w:rtl/>
        </w:rPr>
        <w:t>وقيل</w:t>
      </w:r>
      <w:r w:rsidR="00970592" w:rsidRPr="003B4E7B">
        <w:rPr>
          <w:rFonts w:ascii="Traditional Arabic" w:hAnsi="Traditional Arabic" w:cs="Traditional Arabic" w:hint="cs"/>
          <w:sz w:val="28"/>
          <w:szCs w:val="28"/>
          <w:rtl/>
        </w:rPr>
        <w:t xml:space="preserve"> </w:t>
      </w:r>
      <w:r w:rsidR="00970592" w:rsidRPr="00C825BD">
        <w:rPr>
          <w:rFonts w:ascii="QCF_BSML" w:hAnsi="QCF_BSML" w:cs="QCF_BSML"/>
          <w:color w:val="000000"/>
          <w:sz w:val="24"/>
          <w:szCs w:val="24"/>
          <w:rtl/>
        </w:rPr>
        <w:t>ﭽ</w:t>
      </w:r>
      <w:r w:rsidR="00970592">
        <w:rPr>
          <w:rFonts w:ascii="QCF_P591" w:hAnsi="QCF_P591" w:cs="QCF_P591"/>
          <w:color w:val="000000"/>
          <w:sz w:val="24"/>
          <w:szCs w:val="24"/>
          <w:rtl/>
        </w:rPr>
        <w:t xml:space="preserve"> ﰄ    ﰅ  ﰆ </w:t>
      </w:r>
      <w:r w:rsidR="00970592" w:rsidRPr="00C825BD">
        <w:rPr>
          <w:rFonts w:ascii="QCF_BSML" w:hAnsi="QCF_BSML" w:cs="QCF_BSML"/>
          <w:color w:val="000000"/>
          <w:sz w:val="24"/>
          <w:szCs w:val="24"/>
          <w:rtl/>
        </w:rPr>
        <w:t>ﭼ</w:t>
      </w:r>
      <w:r w:rsidR="00970592">
        <w:rPr>
          <w:rFonts w:ascii="Traditional Arabic" w:hAnsi="Traditional Arabic" w:cs="Traditional Arabic" w:hint="cs"/>
          <w:sz w:val="24"/>
          <w:szCs w:val="24"/>
          <w:rtl/>
        </w:rPr>
        <w:t xml:space="preserve"> </w:t>
      </w:r>
      <w:r w:rsidR="00970592" w:rsidRPr="003B4E7B">
        <w:rPr>
          <w:rFonts w:ascii="Traditional Arabic" w:hAnsi="Traditional Arabic" w:cs="Traditional Arabic" w:hint="cs"/>
          <w:sz w:val="28"/>
          <w:szCs w:val="28"/>
          <w:rtl/>
        </w:rPr>
        <w:t xml:space="preserve">أي قال لا إله إلا الله </w:t>
      </w:r>
      <w:r w:rsidR="00970592" w:rsidRPr="00C825BD">
        <w:rPr>
          <w:rFonts w:ascii="QCF_BSML" w:hAnsi="QCF_BSML" w:cs="QCF_BSML"/>
          <w:color w:val="000000"/>
          <w:sz w:val="24"/>
          <w:szCs w:val="24"/>
          <w:rtl/>
        </w:rPr>
        <w:t>ﭽ</w:t>
      </w:r>
      <w:r w:rsidR="00970592" w:rsidRPr="00C825BD">
        <w:rPr>
          <w:rFonts w:ascii="QCF_P591" w:hAnsi="QCF_P591" w:cs="QCF_P591"/>
          <w:color w:val="000000"/>
          <w:sz w:val="24"/>
          <w:szCs w:val="24"/>
          <w:rtl/>
        </w:rPr>
        <w:t xml:space="preserve"> </w:t>
      </w:r>
      <w:r w:rsidR="00970592">
        <w:rPr>
          <w:rFonts w:ascii="QCF_P591" w:hAnsi="QCF_P591" w:cs="QCF_P591"/>
          <w:color w:val="000000"/>
          <w:sz w:val="24"/>
          <w:szCs w:val="24"/>
          <w:rtl/>
        </w:rPr>
        <w:t xml:space="preserve">ﰇ </w:t>
      </w:r>
      <w:r w:rsidR="00970592" w:rsidRPr="00C825BD">
        <w:rPr>
          <w:rFonts w:ascii="QCF_BSML" w:hAnsi="QCF_BSML" w:cs="QCF_BSML"/>
          <w:color w:val="000000"/>
          <w:sz w:val="24"/>
          <w:szCs w:val="24"/>
          <w:rtl/>
        </w:rPr>
        <w:t>ﭼ</w:t>
      </w:r>
      <w:r w:rsidR="00970592">
        <w:rPr>
          <w:rFonts w:ascii="Traditional Arabic" w:hAnsi="Traditional Arabic" w:cs="Traditional Arabic" w:hint="cs"/>
          <w:sz w:val="24"/>
          <w:szCs w:val="24"/>
          <w:rtl/>
        </w:rPr>
        <w:t xml:space="preserve"> </w:t>
      </w:r>
      <w:r w:rsidR="003B4E7B" w:rsidRPr="003B4E7B">
        <w:rPr>
          <w:rFonts w:ascii="Traditional Arabic" w:hAnsi="Traditional Arabic" w:cs="Traditional Arabic" w:hint="cs"/>
          <w:sz w:val="28"/>
          <w:szCs w:val="28"/>
          <w:rtl/>
        </w:rPr>
        <w:t>أي أقام</w:t>
      </w:r>
      <w:r w:rsidR="005E695E" w:rsidRPr="003B4E7B">
        <w:rPr>
          <w:rFonts w:ascii="Traditional Arabic" w:hAnsi="Traditional Arabic" w:cs="Traditional Arabic" w:hint="cs"/>
          <w:sz w:val="28"/>
          <w:szCs w:val="28"/>
          <w:rtl/>
        </w:rPr>
        <w:t xml:space="preserve"> الصلوات المفروضة أي حافظ عليها </w:t>
      </w:r>
      <w:r w:rsidR="00D93321">
        <w:rPr>
          <w:rFonts w:ascii="Traditional Arabic" w:hAnsi="Traditional Arabic" w:cs="Traditional Arabic" w:hint="cs"/>
          <w:sz w:val="28"/>
          <w:szCs w:val="28"/>
          <w:rtl/>
        </w:rPr>
        <w:t>. وقيل</w:t>
      </w:r>
      <w:r w:rsidR="00D93321" w:rsidRPr="00D93321">
        <w:rPr>
          <w:rFonts w:ascii="QCF_BSML" w:hAnsi="QCF_BSML" w:cs="QCF_BSML"/>
          <w:color w:val="000000"/>
          <w:sz w:val="24"/>
          <w:szCs w:val="24"/>
          <w:rtl/>
        </w:rPr>
        <w:t xml:space="preserve"> </w:t>
      </w:r>
      <w:r w:rsidR="00D93321" w:rsidRPr="00C825BD">
        <w:rPr>
          <w:rFonts w:ascii="QCF_BSML" w:hAnsi="QCF_BSML" w:cs="QCF_BSML"/>
          <w:color w:val="000000"/>
          <w:sz w:val="24"/>
          <w:szCs w:val="24"/>
          <w:rtl/>
        </w:rPr>
        <w:t>ﭽ</w:t>
      </w:r>
      <w:r w:rsidR="00D93321" w:rsidRPr="00C825BD">
        <w:rPr>
          <w:rFonts w:ascii="QCF_P591" w:hAnsi="QCF_P591" w:cs="QCF_P591"/>
          <w:color w:val="000000"/>
          <w:sz w:val="24"/>
          <w:szCs w:val="24"/>
          <w:rtl/>
        </w:rPr>
        <w:t xml:space="preserve"> ﯿ  ﰀ  ﰁ  ﰂ      ﰃ  </w:t>
      </w:r>
      <w:r w:rsidR="00D93321" w:rsidRPr="00C825BD">
        <w:rPr>
          <w:rFonts w:ascii="QCF_BSML" w:hAnsi="QCF_BSML" w:cs="QCF_BSML"/>
          <w:color w:val="000000"/>
          <w:sz w:val="24"/>
          <w:szCs w:val="24"/>
          <w:rtl/>
        </w:rPr>
        <w:t>ﭼ</w:t>
      </w:r>
      <w:r w:rsidR="00D93321">
        <w:rPr>
          <w:rFonts w:ascii="Traditional Arabic" w:hAnsi="Traditional Arabic" w:cs="Traditional Arabic" w:hint="cs"/>
          <w:sz w:val="28"/>
          <w:szCs w:val="28"/>
          <w:rtl/>
        </w:rPr>
        <w:t xml:space="preserve"> أي أخرج زكاة الفطر</w:t>
      </w:r>
      <w:r w:rsidR="00D93321" w:rsidRPr="00D93321">
        <w:rPr>
          <w:rFonts w:ascii="QCF_BSML" w:hAnsi="QCF_BSML" w:cs="QCF_BSML"/>
          <w:color w:val="000000"/>
          <w:sz w:val="24"/>
          <w:szCs w:val="24"/>
          <w:rtl/>
        </w:rPr>
        <w:t xml:space="preserve"> </w:t>
      </w:r>
      <w:r w:rsidR="00D93321" w:rsidRPr="00C825BD">
        <w:rPr>
          <w:rFonts w:ascii="QCF_BSML" w:hAnsi="QCF_BSML" w:cs="QCF_BSML"/>
          <w:color w:val="000000"/>
          <w:sz w:val="24"/>
          <w:szCs w:val="24"/>
          <w:rtl/>
        </w:rPr>
        <w:t>ﭽ</w:t>
      </w:r>
      <w:r w:rsidR="00D93321" w:rsidRPr="00C825BD">
        <w:rPr>
          <w:rFonts w:ascii="QCF_P591" w:hAnsi="QCF_P591" w:cs="QCF_P591"/>
          <w:color w:val="000000"/>
          <w:sz w:val="24"/>
          <w:szCs w:val="24"/>
          <w:rtl/>
        </w:rPr>
        <w:t xml:space="preserve"> ﰄ    ﰅ  ﰆ  ﰇ  ﰈ   </w:t>
      </w:r>
      <w:r w:rsidR="00D93321" w:rsidRPr="00C825BD">
        <w:rPr>
          <w:rFonts w:ascii="QCF_BSML" w:hAnsi="QCF_BSML" w:cs="QCF_BSML"/>
          <w:color w:val="000000"/>
          <w:sz w:val="24"/>
          <w:szCs w:val="24"/>
          <w:rtl/>
        </w:rPr>
        <w:t>ﭼ</w:t>
      </w:r>
      <w:r w:rsidR="006E3807">
        <w:rPr>
          <w:rFonts w:ascii="Traditional Arabic" w:hAnsi="Traditional Arabic" w:cs="Traditional Arabic" w:hint="cs"/>
          <w:sz w:val="28"/>
          <w:szCs w:val="28"/>
          <w:rtl/>
        </w:rPr>
        <w:t xml:space="preserve"> أي التكبير وصلاة العيد . ولا شك أن هذا القول بعيد لأن السورة كلها مكية و</w:t>
      </w:r>
      <w:r w:rsidR="00BC239D">
        <w:rPr>
          <w:rFonts w:ascii="Traditional Arabic" w:hAnsi="Traditional Arabic" w:cs="Traditional Arabic" w:hint="cs"/>
          <w:sz w:val="28"/>
          <w:szCs w:val="28"/>
          <w:rtl/>
        </w:rPr>
        <w:t xml:space="preserve">فرضية </w:t>
      </w:r>
      <w:r w:rsidR="006E3807">
        <w:rPr>
          <w:rFonts w:ascii="Traditional Arabic" w:hAnsi="Traditional Arabic" w:cs="Traditional Arabic" w:hint="cs"/>
          <w:sz w:val="28"/>
          <w:szCs w:val="28"/>
          <w:rtl/>
        </w:rPr>
        <w:t>صيام</w:t>
      </w:r>
      <w:r w:rsidR="00BC239D">
        <w:rPr>
          <w:rFonts w:ascii="Traditional Arabic" w:hAnsi="Traditional Arabic" w:cs="Traditional Arabic" w:hint="cs"/>
          <w:sz w:val="28"/>
          <w:szCs w:val="28"/>
          <w:rtl/>
        </w:rPr>
        <w:t xml:space="preserve"> رمضان</w:t>
      </w:r>
      <w:r w:rsidR="006E3807">
        <w:rPr>
          <w:rFonts w:ascii="Traditional Arabic" w:hAnsi="Traditional Arabic" w:cs="Traditional Arabic" w:hint="cs"/>
          <w:sz w:val="28"/>
          <w:szCs w:val="28"/>
          <w:rtl/>
        </w:rPr>
        <w:t xml:space="preserve"> كانت في السنة الثانية من الهجرة والنبي صلى الله عليه وسلم بالمدينة </w:t>
      </w:r>
      <w:r w:rsidR="00A240CD">
        <w:rPr>
          <w:rFonts w:ascii="Traditional Arabic" w:hAnsi="Traditional Arabic" w:cs="Traditional Arabic" w:hint="cs"/>
          <w:sz w:val="28"/>
          <w:szCs w:val="28"/>
          <w:rtl/>
        </w:rPr>
        <w:t xml:space="preserve">، وإن كان </w:t>
      </w:r>
      <w:r w:rsidR="00F95A2E">
        <w:rPr>
          <w:rFonts w:ascii="Traditional Arabic" w:hAnsi="Traditional Arabic" w:cs="Traditional Arabic" w:hint="cs"/>
          <w:sz w:val="28"/>
          <w:szCs w:val="28"/>
          <w:rtl/>
        </w:rPr>
        <w:t xml:space="preserve">قد قال بهذا القول جمعٌ من الصحابة والتابعين منهم بن عباسٍ وابن عمر وأبو سعيد الخدري ومن التابعين قتادة وأبو العالية </w:t>
      </w:r>
      <w:r w:rsidR="00A240CD">
        <w:rPr>
          <w:rFonts w:ascii="Traditional Arabic" w:hAnsi="Traditional Arabic" w:cs="Traditional Arabic" w:hint="cs"/>
          <w:sz w:val="28"/>
          <w:szCs w:val="28"/>
          <w:rtl/>
        </w:rPr>
        <w:t xml:space="preserve">وعطاء والضحاك وغيرهم فليس مرادهم أنها نزلت لأجل ذلك ولكن أرادوا أن زكاة الفطر والتكبير وصلاة العيد </w:t>
      </w:r>
      <w:r w:rsidR="00834400">
        <w:rPr>
          <w:rFonts w:ascii="Traditional Arabic" w:hAnsi="Traditional Arabic" w:cs="Traditional Arabic" w:hint="cs"/>
          <w:sz w:val="28"/>
          <w:szCs w:val="28"/>
          <w:rtl/>
        </w:rPr>
        <w:t>تدخل في معنى هذه الآيات</w:t>
      </w:r>
      <w:r w:rsidR="00A240CD">
        <w:rPr>
          <w:rFonts w:ascii="Traditional Arabic" w:hAnsi="Traditional Arabic" w:cs="Traditional Arabic" w:hint="cs"/>
          <w:sz w:val="28"/>
          <w:szCs w:val="28"/>
          <w:rtl/>
        </w:rPr>
        <w:t xml:space="preserve"> </w:t>
      </w:r>
      <w:r w:rsidR="00834400">
        <w:rPr>
          <w:rFonts w:ascii="Traditional Arabic" w:hAnsi="Traditional Arabic" w:cs="Traditional Arabic" w:hint="cs"/>
          <w:sz w:val="28"/>
          <w:szCs w:val="28"/>
          <w:rtl/>
        </w:rPr>
        <w:t xml:space="preserve">لا أنها نزلت بسببها </w:t>
      </w:r>
      <w:r w:rsidR="00A240CD">
        <w:rPr>
          <w:rFonts w:ascii="Traditional Arabic" w:hAnsi="Traditional Arabic" w:cs="Traditional Arabic" w:hint="cs"/>
          <w:sz w:val="28"/>
          <w:szCs w:val="28"/>
          <w:rtl/>
        </w:rPr>
        <w:t>والعلم عند الله تعالى .</w:t>
      </w:r>
      <w:r w:rsidR="002074B7">
        <w:rPr>
          <w:rFonts w:ascii="Traditional Arabic" w:hAnsi="Traditional Arabic" w:cs="Traditional Arabic" w:hint="cs"/>
          <w:sz w:val="28"/>
          <w:szCs w:val="28"/>
          <w:rtl/>
        </w:rPr>
        <w:t xml:space="preserve"> </w:t>
      </w:r>
      <w:r w:rsidR="00A21F33">
        <w:rPr>
          <w:rFonts w:ascii="Traditional Arabic" w:hAnsi="Traditional Arabic" w:cs="Traditional Arabic" w:hint="cs"/>
          <w:sz w:val="28"/>
          <w:szCs w:val="28"/>
          <w:rtl/>
        </w:rPr>
        <w:t>وقال البغوي :</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يجوز</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أن</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يكون</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النزول</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سابقا</w:t>
      </w:r>
      <w:r w:rsidR="007D6DFB">
        <w:rPr>
          <w:rFonts w:ascii="Traditional Arabic" w:hAnsi="Traditional Arabic" w:cs="Traditional Arabic" w:hint="cs"/>
          <w:sz w:val="28"/>
          <w:szCs w:val="28"/>
          <w:rtl/>
        </w:rPr>
        <w:t>ً</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على</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الحكم</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كما</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قال</w:t>
      </w:r>
      <w:r w:rsidR="007D6DFB">
        <w:rPr>
          <w:rFonts w:ascii="Traditional Arabic" w:hAnsi="Traditional Arabic" w:cs="Traditional Arabic" w:hint="cs"/>
          <w:sz w:val="28"/>
          <w:szCs w:val="28"/>
          <w:rtl/>
        </w:rPr>
        <w:t xml:space="preserve"> </w:t>
      </w:r>
      <w:r w:rsidR="007D6DFB" w:rsidRPr="006D385B">
        <w:rPr>
          <w:rFonts w:ascii="QCF_BSML" w:hAnsi="QCF_BSML" w:cs="QCF_BSML"/>
          <w:color w:val="000000"/>
          <w:sz w:val="24"/>
          <w:szCs w:val="24"/>
          <w:rtl/>
        </w:rPr>
        <w:t xml:space="preserve">ﭽ </w:t>
      </w:r>
      <w:r w:rsidR="007D6DFB" w:rsidRPr="006D385B">
        <w:rPr>
          <w:rFonts w:ascii="QCF_P594" w:hAnsi="QCF_P594" w:cs="QCF_P594"/>
          <w:color w:val="000000"/>
          <w:sz w:val="24"/>
          <w:szCs w:val="24"/>
          <w:rtl/>
        </w:rPr>
        <w:t xml:space="preserve">ﭷ  ﭸ  ﭹ  ﭺ  ﭻ  </w:t>
      </w:r>
      <w:r w:rsidR="007D6DFB" w:rsidRPr="006D385B">
        <w:rPr>
          <w:rFonts w:ascii="QCF_BSML" w:hAnsi="QCF_BSML" w:cs="QCF_BSML"/>
          <w:color w:val="000000"/>
          <w:sz w:val="24"/>
          <w:szCs w:val="24"/>
          <w:rtl/>
        </w:rPr>
        <w:t>ﭼ</w:t>
      </w:r>
      <w:r w:rsidR="007D6DFB">
        <w:rPr>
          <w:rFonts w:ascii="Arial" w:hAnsi="Arial" w:cs="Arial"/>
          <w:color w:val="000000"/>
          <w:sz w:val="18"/>
          <w:szCs w:val="18"/>
          <w:rtl/>
        </w:rPr>
        <w:t xml:space="preserve"> </w:t>
      </w:r>
      <w:r w:rsidR="006D385B" w:rsidRPr="006D385B">
        <w:rPr>
          <w:rFonts w:ascii="Traditional Arabic" w:hAnsi="Traditional Arabic" w:cs="Traditional Arabic" w:hint="cs"/>
          <w:sz w:val="20"/>
          <w:szCs w:val="20"/>
          <w:rtl/>
        </w:rPr>
        <w:t xml:space="preserve">سورة البلد </w:t>
      </w:r>
      <w:r w:rsidR="007D6DFB" w:rsidRPr="007D6DFB">
        <w:rPr>
          <w:rFonts w:ascii="Traditional Arabic" w:hAnsi="Traditional Arabic" w:cs="Traditional Arabic" w:hint="cs"/>
          <w:sz w:val="28"/>
          <w:szCs w:val="28"/>
          <w:rtl/>
        </w:rPr>
        <w:t>فالسورة</w:t>
      </w:r>
      <w:r w:rsidR="007D6DFB" w:rsidRPr="007D6DFB">
        <w:rPr>
          <w:rFonts w:ascii="Traditional Arabic" w:hAnsi="Traditional Arabic" w:cs="Traditional Arabic"/>
          <w:sz w:val="28"/>
          <w:szCs w:val="28"/>
          <w:rtl/>
        </w:rPr>
        <w:t xml:space="preserve"> </w:t>
      </w:r>
      <w:r w:rsidR="006D385B">
        <w:rPr>
          <w:rFonts w:ascii="Traditional Arabic" w:hAnsi="Traditional Arabic" w:cs="Traditional Arabic" w:hint="cs"/>
          <w:sz w:val="28"/>
          <w:szCs w:val="28"/>
          <w:rtl/>
        </w:rPr>
        <w:t>مكية</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وظهر</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أثر</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الحل</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يوم</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الفتح</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حتى</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قال</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عليه</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الصلاة</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والسلام</w:t>
      </w:r>
      <w:r w:rsidR="006D385B">
        <w:rPr>
          <w:rFonts w:ascii="Traditional Arabic" w:hAnsi="Traditional Arabic" w:cs="Traditional Arabic" w:hint="cs"/>
          <w:sz w:val="28"/>
          <w:szCs w:val="28"/>
          <w:rtl/>
        </w:rPr>
        <w:t xml:space="preserve"> ( </w:t>
      </w:r>
      <w:r w:rsidR="007D6DFB" w:rsidRPr="007D6DFB">
        <w:rPr>
          <w:rFonts w:ascii="Traditional Arabic" w:hAnsi="Traditional Arabic" w:cs="Traditional Arabic" w:hint="cs"/>
          <w:sz w:val="28"/>
          <w:szCs w:val="28"/>
          <w:rtl/>
        </w:rPr>
        <w:t>أُحِلَّت</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لي</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ساعة</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من</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نهار</w:t>
      </w:r>
      <w:r w:rsidR="006D385B">
        <w:rPr>
          <w:rFonts w:ascii="Traditional Arabic" w:hAnsi="Traditional Arabic" w:cs="Traditional Arabic" w:hint="cs"/>
          <w:sz w:val="28"/>
          <w:szCs w:val="28"/>
          <w:rtl/>
        </w:rPr>
        <w:t xml:space="preserve"> )</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وكذلك</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نزل</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بمكة</w:t>
      </w:r>
      <w:r w:rsidR="006D385B">
        <w:rPr>
          <w:rFonts w:ascii="Traditional Arabic" w:hAnsi="Traditional Arabic" w:cs="Traditional Arabic" w:hint="cs"/>
          <w:sz w:val="28"/>
          <w:szCs w:val="28"/>
          <w:rtl/>
        </w:rPr>
        <w:t xml:space="preserve"> </w:t>
      </w:r>
      <w:r w:rsidR="006D385B" w:rsidRPr="004900B2">
        <w:rPr>
          <w:rFonts w:ascii="QCF_BSML" w:hAnsi="QCF_BSML" w:cs="QCF_BSML"/>
          <w:color w:val="000000"/>
          <w:sz w:val="24"/>
          <w:szCs w:val="24"/>
          <w:rtl/>
        </w:rPr>
        <w:t xml:space="preserve">ﭽ </w:t>
      </w:r>
      <w:r w:rsidR="006D385B" w:rsidRPr="004900B2">
        <w:rPr>
          <w:rFonts w:ascii="QCF_P530" w:hAnsi="QCF_P530" w:cs="QCF_P530"/>
          <w:color w:val="000000"/>
          <w:sz w:val="24"/>
          <w:szCs w:val="24"/>
          <w:rtl/>
        </w:rPr>
        <w:t xml:space="preserve">ﯰ  ﯱ   ﯲ  ﯳ  ﯴ  </w:t>
      </w:r>
      <w:r w:rsidR="006D385B" w:rsidRPr="004900B2">
        <w:rPr>
          <w:rFonts w:ascii="QCF_BSML" w:hAnsi="QCF_BSML" w:cs="QCF_BSML"/>
          <w:color w:val="000000"/>
          <w:sz w:val="24"/>
          <w:szCs w:val="24"/>
          <w:rtl/>
        </w:rPr>
        <w:t>ﭼ</w:t>
      </w:r>
      <w:r w:rsidR="006D385B">
        <w:rPr>
          <w:rFonts w:ascii="Arial" w:hAnsi="Arial" w:cs="Arial"/>
          <w:color w:val="000000"/>
          <w:sz w:val="18"/>
          <w:szCs w:val="18"/>
          <w:rtl/>
        </w:rPr>
        <w:t xml:space="preserve"> </w:t>
      </w:r>
      <w:r w:rsidR="004900B2" w:rsidRPr="004900B2">
        <w:rPr>
          <w:rFonts w:ascii="Traditional Arabic" w:hAnsi="Traditional Arabic" w:cs="Traditional Arabic" w:hint="cs"/>
          <w:sz w:val="20"/>
          <w:szCs w:val="20"/>
          <w:rtl/>
        </w:rPr>
        <w:t xml:space="preserve">سورة القمر </w:t>
      </w:r>
      <w:r w:rsidR="007D6DFB" w:rsidRPr="004900B2">
        <w:rPr>
          <w:rFonts w:ascii="Traditional Arabic" w:hAnsi="Traditional Arabic" w:cs="Traditional Arabic"/>
          <w:sz w:val="20"/>
          <w:szCs w:val="20"/>
          <w:rtl/>
        </w:rPr>
        <w:t xml:space="preserve"> </w:t>
      </w:r>
      <w:r w:rsidR="007D6DFB" w:rsidRPr="007D6DFB">
        <w:rPr>
          <w:rFonts w:ascii="Traditional Arabic" w:hAnsi="Traditional Arabic" w:cs="Traditional Arabic" w:hint="cs"/>
          <w:sz w:val="28"/>
          <w:szCs w:val="28"/>
          <w:rtl/>
        </w:rPr>
        <w:t>قال</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عمر</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بن</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الخطاب</w:t>
      </w:r>
      <w:r w:rsidR="004900B2">
        <w:rPr>
          <w:rFonts w:ascii="Traditional Arabic" w:hAnsi="Traditional Arabic" w:cs="Traditional Arabic" w:hint="cs"/>
          <w:sz w:val="28"/>
          <w:szCs w:val="28"/>
          <w:rtl/>
        </w:rPr>
        <w:t xml:space="preserve"> </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كنت</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لا</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أدري</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أي</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جمع</w:t>
      </w:r>
      <w:r w:rsidR="004900B2">
        <w:rPr>
          <w:rFonts w:ascii="Traditional Arabic" w:hAnsi="Traditional Arabic" w:cs="Traditional Arabic" w:hint="cs"/>
          <w:sz w:val="28"/>
          <w:szCs w:val="28"/>
          <w:rtl/>
        </w:rPr>
        <w:t>ٍ</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يهزم</w:t>
      </w:r>
      <w:r w:rsidR="004900B2">
        <w:rPr>
          <w:rFonts w:ascii="Traditional Arabic" w:hAnsi="Traditional Arabic" w:cs="Traditional Arabic" w:hint="cs"/>
          <w:sz w:val="28"/>
          <w:szCs w:val="28"/>
          <w:rtl/>
        </w:rPr>
        <w:t xml:space="preserve"> </w:t>
      </w:r>
      <w:r w:rsidR="007D6DFB" w:rsidRPr="007D6DFB">
        <w:rPr>
          <w:rFonts w:ascii="Traditional Arabic" w:hAnsi="Traditional Arabic" w:cs="Traditional Arabic" w:hint="cs"/>
          <w:sz w:val="28"/>
          <w:szCs w:val="28"/>
          <w:rtl/>
        </w:rPr>
        <w:t>،</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فلما</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كان</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يوم</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بدر</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رأيت</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النبي</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صلى</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الله</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عليه</w:t>
      </w:r>
      <w:r w:rsidR="007D6DFB" w:rsidRPr="007D6DFB">
        <w:rPr>
          <w:rFonts w:ascii="Traditional Arabic" w:hAnsi="Traditional Arabic" w:cs="Traditional Arabic"/>
          <w:sz w:val="28"/>
          <w:szCs w:val="28"/>
          <w:rtl/>
        </w:rPr>
        <w:t xml:space="preserve"> </w:t>
      </w:r>
      <w:r w:rsidR="007D6DFB" w:rsidRPr="007D6DFB">
        <w:rPr>
          <w:rFonts w:ascii="Traditional Arabic" w:hAnsi="Traditional Arabic" w:cs="Traditional Arabic" w:hint="cs"/>
          <w:sz w:val="28"/>
          <w:szCs w:val="28"/>
          <w:rtl/>
        </w:rPr>
        <w:t>وسلم</w:t>
      </w:r>
      <w:r w:rsidR="004900B2" w:rsidRPr="004900B2">
        <w:rPr>
          <w:rFonts w:hint="cs"/>
          <w:rtl/>
        </w:rPr>
        <w:t xml:space="preserve"> </w:t>
      </w:r>
      <w:r w:rsidR="004900B2">
        <w:rPr>
          <w:rFonts w:ascii="Traditional Arabic" w:hAnsi="Traditional Arabic" w:cs="Traditional Arabic" w:hint="cs"/>
          <w:sz w:val="28"/>
          <w:szCs w:val="28"/>
          <w:rtl/>
        </w:rPr>
        <w:t>يثب</w:t>
      </w:r>
      <w:r w:rsidR="004900B2" w:rsidRPr="004900B2">
        <w:rPr>
          <w:rFonts w:ascii="Traditional Arabic" w:hAnsi="Traditional Arabic" w:cs="Traditional Arabic"/>
          <w:sz w:val="28"/>
          <w:szCs w:val="28"/>
          <w:rtl/>
        </w:rPr>
        <w:t xml:space="preserve"> </w:t>
      </w:r>
      <w:r w:rsidR="004900B2" w:rsidRPr="004900B2">
        <w:rPr>
          <w:rFonts w:ascii="Traditional Arabic" w:hAnsi="Traditional Arabic" w:cs="Traditional Arabic" w:hint="cs"/>
          <w:sz w:val="28"/>
          <w:szCs w:val="28"/>
          <w:rtl/>
        </w:rPr>
        <w:t>في</w:t>
      </w:r>
      <w:r w:rsidR="004900B2" w:rsidRPr="004900B2">
        <w:rPr>
          <w:rFonts w:ascii="Traditional Arabic" w:hAnsi="Traditional Arabic" w:cs="Traditional Arabic"/>
          <w:sz w:val="28"/>
          <w:szCs w:val="28"/>
          <w:rtl/>
        </w:rPr>
        <w:t xml:space="preserve"> </w:t>
      </w:r>
      <w:r w:rsidR="004900B2" w:rsidRPr="004900B2">
        <w:rPr>
          <w:rFonts w:ascii="Traditional Arabic" w:hAnsi="Traditional Arabic" w:cs="Traditional Arabic" w:hint="cs"/>
          <w:sz w:val="28"/>
          <w:szCs w:val="28"/>
          <w:rtl/>
        </w:rPr>
        <w:t>الدرع</w:t>
      </w:r>
      <w:r w:rsidR="004900B2" w:rsidRPr="004900B2">
        <w:rPr>
          <w:rFonts w:ascii="Traditional Arabic" w:hAnsi="Traditional Arabic" w:cs="Traditional Arabic"/>
          <w:sz w:val="28"/>
          <w:szCs w:val="28"/>
          <w:rtl/>
        </w:rPr>
        <w:t xml:space="preserve"> </w:t>
      </w:r>
      <w:r w:rsidR="004900B2" w:rsidRPr="004900B2">
        <w:rPr>
          <w:rFonts w:ascii="Traditional Arabic" w:hAnsi="Traditional Arabic" w:cs="Traditional Arabic" w:hint="cs"/>
          <w:sz w:val="28"/>
          <w:szCs w:val="28"/>
          <w:rtl/>
        </w:rPr>
        <w:t>ويقول</w:t>
      </w:r>
      <w:r w:rsidR="00A21F33">
        <w:rPr>
          <w:rFonts w:ascii="QCF_BSML" w:hAnsi="QCF_BSML" w:cs="QCF_BSML" w:hint="cs"/>
          <w:color w:val="000000"/>
          <w:sz w:val="24"/>
          <w:szCs w:val="24"/>
          <w:rtl/>
        </w:rPr>
        <w:t xml:space="preserve"> </w:t>
      </w:r>
      <w:r w:rsidR="004900B2" w:rsidRPr="004900B2">
        <w:rPr>
          <w:rFonts w:ascii="QCF_BSML" w:hAnsi="QCF_BSML" w:cs="QCF_BSML"/>
          <w:color w:val="000000"/>
          <w:sz w:val="24"/>
          <w:szCs w:val="24"/>
          <w:rtl/>
        </w:rPr>
        <w:t xml:space="preserve"> ﭽ </w:t>
      </w:r>
      <w:r w:rsidR="004900B2" w:rsidRPr="004900B2">
        <w:rPr>
          <w:rFonts w:ascii="QCF_P530" w:hAnsi="QCF_P530" w:cs="QCF_P530"/>
          <w:color w:val="000000"/>
          <w:sz w:val="24"/>
          <w:szCs w:val="24"/>
          <w:rtl/>
        </w:rPr>
        <w:t xml:space="preserve">ﯰ  ﯱ   ﯲ  ﯳ  </w:t>
      </w:r>
      <w:r w:rsidR="004900B2" w:rsidRPr="004900B2">
        <w:rPr>
          <w:rFonts w:ascii="QCF_BSML" w:hAnsi="QCF_BSML" w:cs="QCF_BSML"/>
          <w:color w:val="000000"/>
          <w:sz w:val="24"/>
          <w:szCs w:val="24"/>
          <w:rtl/>
        </w:rPr>
        <w:t>ﭼ</w:t>
      </w:r>
      <w:r w:rsidR="004900B2">
        <w:rPr>
          <w:rFonts w:ascii="Traditional Arabic" w:hAnsi="Traditional Arabic" w:cs="Traditional Arabic" w:hint="cs"/>
          <w:sz w:val="28"/>
          <w:szCs w:val="28"/>
          <w:rtl/>
        </w:rPr>
        <w:t xml:space="preserve"> </w:t>
      </w:r>
      <w:r w:rsidR="004900B2" w:rsidRPr="004900B2">
        <w:rPr>
          <w:rFonts w:ascii="Traditional Arabic" w:hAnsi="Traditional Arabic" w:cs="Traditional Arabic" w:hint="cs"/>
          <w:sz w:val="20"/>
          <w:szCs w:val="20"/>
          <w:rtl/>
        </w:rPr>
        <w:t>انتهى من تفسيره .</w:t>
      </w:r>
    </w:p>
    <w:p w14:paraId="124ECFCF" w14:textId="77777777" w:rsidR="00681636" w:rsidRPr="00C825BD" w:rsidRDefault="002074B7" w:rsidP="002074B7">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وقال الطبري </w:t>
      </w:r>
      <w:r w:rsidRPr="00C825BD">
        <w:rPr>
          <w:rFonts w:ascii="QCF_BSML" w:hAnsi="QCF_BSML" w:cs="QCF_BSML"/>
          <w:color w:val="000000"/>
          <w:sz w:val="24"/>
          <w:szCs w:val="24"/>
          <w:rtl/>
        </w:rPr>
        <w:t>ﭽ</w:t>
      </w:r>
      <w:r w:rsidRPr="00C825BD">
        <w:rPr>
          <w:rFonts w:ascii="QCF_P591" w:hAnsi="QCF_P591" w:cs="QCF_P591"/>
          <w:color w:val="000000"/>
          <w:sz w:val="24"/>
          <w:szCs w:val="24"/>
          <w:rtl/>
        </w:rPr>
        <w:t xml:space="preserve"> ﯿ  ﰀ  ﰁ  ﰂ      ﰃ  ﰄ    ﰅ  ﰆ  ﰇ  ﰈ   </w:t>
      </w:r>
      <w:r w:rsidRPr="00C825BD">
        <w:rPr>
          <w:rFonts w:ascii="QCF_BSML" w:hAnsi="QCF_BSML" w:cs="QCF_BSML"/>
          <w:color w:val="000000"/>
          <w:sz w:val="24"/>
          <w:szCs w:val="24"/>
          <w:rtl/>
        </w:rPr>
        <w:t>ﭼ</w:t>
      </w:r>
      <w:r w:rsidR="00104EEF">
        <w:rPr>
          <w:rFonts w:ascii="Traditional Arabic" w:hAnsi="Traditional Arabic" w:cs="Traditional Arabic" w:hint="cs"/>
          <w:sz w:val="28"/>
          <w:szCs w:val="28"/>
          <w:rtl/>
        </w:rPr>
        <w:t xml:space="preserve"> أي</w:t>
      </w:r>
      <w:r>
        <w:rPr>
          <w:rFonts w:ascii="Traditional Arabic" w:hAnsi="Traditional Arabic" w:cs="Traditional Arabic" w:hint="cs"/>
          <w:sz w:val="28"/>
          <w:szCs w:val="28"/>
          <w:rtl/>
        </w:rPr>
        <w:t xml:space="preserve"> </w:t>
      </w:r>
      <w:r w:rsidRPr="002074B7">
        <w:rPr>
          <w:rFonts w:ascii="Traditional Arabic" w:hAnsi="Traditional Arabic" w:cs="Traditional Arabic" w:hint="cs"/>
          <w:sz w:val="28"/>
          <w:szCs w:val="28"/>
          <w:rtl/>
        </w:rPr>
        <w:t>قد</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نجح</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وأدرك</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طلبته</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من</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تطهَّر</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من</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الكفر</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ومعاصي</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الله</w:t>
      </w:r>
      <w:r>
        <w:rPr>
          <w:rFonts w:ascii="Traditional Arabic" w:hAnsi="Traditional Arabic" w:cs="Traditional Arabic" w:hint="cs"/>
          <w:sz w:val="28"/>
          <w:szCs w:val="28"/>
          <w:rtl/>
        </w:rPr>
        <w:t xml:space="preserve"> </w:t>
      </w:r>
      <w:r w:rsidR="00A21F33">
        <w:rPr>
          <w:rFonts w:ascii="Traditional Arabic" w:hAnsi="Traditional Arabic" w:cs="Traditional Arabic" w:hint="cs"/>
          <w:sz w:val="28"/>
          <w:szCs w:val="28"/>
          <w:rtl/>
        </w:rPr>
        <w:t xml:space="preserve"> </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وعمل</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بما</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أمره</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الله</w:t>
      </w:r>
      <w:r w:rsidRPr="002074B7">
        <w:rPr>
          <w:rFonts w:ascii="Traditional Arabic" w:hAnsi="Traditional Arabic" w:cs="Traditional Arabic"/>
          <w:sz w:val="28"/>
          <w:szCs w:val="28"/>
          <w:rtl/>
        </w:rPr>
        <w:t xml:space="preserve"> </w:t>
      </w:r>
      <w:r>
        <w:rPr>
          <w:rFonts w:ascii="Traditional Arabic" w:hAnsi="Traditional Arabic" w:cs="Traditional Arabic" w:hint="cs"/>
          <w:sz w:val="28"/>
          <w:szCs w:val="28"/>
          <w:rtl/>
        </w:rPr>
        <w:t>به</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فأدّى</w:t>
      </w:r>
      <w:r w:rsidRPr="002074B7">
        <w:rPr>
          <w:rFonts w:ascii="Traditional Arabic" w:hAnsi="Traditional Arabic" w:cs="Traditional Arabic"/>
          <w:sz w:val="28"/>
          <w:szCs w:val="28"/>
          <w:rtl/>
        </w:rPr>
        <w:t xml:space="preserve"> </w:t>
      </w:r>
      <w:r w:rsidRPr="002074B7">
        <w:rPr>
          <w:rFonts w:ascii="Traditional Arabic" w:hAnsi="Traditional Arabic" w:cs="Traditional Arabic" w:hint="cs"/>
          <w:sz w:val="28"/>
          <w:szCs w:val="28"/>
          <w:rtl/>
        </w:rPr>
        <w:t>فرائضه</w:t>
      </w:r>
      <w:r>
        <w:rPr>
          <w:rFonts w:ascii="Traditional Arabic" w:hAnsi="Traditional Arabic" w:cs="Traditional Arabic" w:hint="cs"/>
          <w:sz w:val="28"/>
          <w:szCs w:val="28"/>
          <w:rtl/>
        </w:rPr>
        <w:t xml:space="preserve"> </w:t>
      </w:r>
      <w:r w:rsidRPr="002074B7">
        <w:rPr>
          <w:rFonts w:ascii="Traditional Arabic" w:hAnsi="Traditional Arabic" w:cs="Traditional Arabic"/>
          <w:sz w:val="28"/>
          <w:szCs w:val="28"/>
          <w:rtl/>
        </w:rPr>
        <w:t>.</w:t>
      </w:r>
      <w:r w:rsidR="00A240CD">
        <w:rPr>
          <w:rFonts w:ascii="Traditional Arabic" w:hAnsi="Traditional Arabic" w:cs="Traditional Arabic" w:hint="cs"/>
          <w:sz w:val="28"/>
          <w:szCs w:val="28"/>
          <w:rtl/>
        </w:rPr>
        <w:t xml:space="preserve"> </w:t>
      </w:r>
      <w:r w:rsidR="00C636F7" w:rsidRPr="003B4E7B">
        <w:rPr>
          <w:rFonts w:ascii="Traditional Arabic" w:hAnsi="Traditional Arabic" w:cs="Traditional Arabic" w:hint="cs"/>
          <w:sz w:val="28"/>
          <w:szCs w:val="28"/>
          <w:rtl/>
        </w:rPr>
        <w:t xml:space="preserve"> </w:t>
      </w:r>
    </w:p>
    <w:p w14:paraId="7486F902" w14:textId="77777777" w:rsidR="00681636" w:rsidRPr="00C825BD" w:rsidRDefault="00681636" w:rsidP="00CD492A">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915F6" w:rsidRPr="00C825BD">
        <w:rPr>
          <w:rFonts w:ascii="QCF_P592" w:hAnsi="QCF_P592" w:cs="QCF_P592"/>
          <w:color w:val="000000"/>
          <w:sz w:val="24"/>
          <w:szCs w:val="24"/>
          <w:rtl/>
        </w:rPr>
        <w:t xml:space="preserve">ﭑ  ﭒ  ﭓ  ﭔ  ﭕ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133E0C" w:rsidRPr="005D276C">
        <w:rPr>
          <w:rFonts w:ascii="Traditional Arabic" w:hAnsi="Traditional Arabic" w:cs="Traditional Arabic" w:hint="cs"/>
          <w:sz w:val="28"/>
          <w:szCs w:val="28"/>
          <w:rtl/>
        </w:rPr>
        <w:t xml:space="preserve">أي </w:t>
      </w:r>
      <w:r w:rsidR="004A691C">
        <w:rPr>
          <w:rFonts w:ascii="Traditional Arabic" w:hAnsi="Traditional Arabic" w:cs="Traditional Arabic" w:hint="cs"/>
          <w:sz w:val="28"/>
          <w:szCs w:val="28"/>
          <w:rtl/>
        </w:rPr>
        <w:t xml:space="preserve">تقدمون الحياة الدنيا على الآخرة </w:t>
      </w:r>
      <w:r w:rsidR="004A691C" w:rsidRPr="002200FD">
        <w:rPr>
          <w:rFonts w:ascii="Traditional Arabic" w:hAnsi="Traditional Arabic" w:cs="Traditional Arabic" w:hint="cs"/>
          <w:sz w:val="28"/>
          <w:szCs w:val="28"/>
          <w:rtl/>
        </w:rPr>
        <w:t>و</w:t>
      </w:r>
      <w:r w:rsidR="004A691C">
        <w:rPr>
          <w:rFonts w:ascii="Traditional Arabic" w:hAnsi="Traditional Arabic" w:cs="Traditional Arabic" w:hint="cs"/>
          <w:sz w:val="28"/>
          <w:szCs w:val="28"/>
          <w:rtl/>
        </w:rPr>
        <w:t xml:space="preserve">قد روي </w:t>
      </w:r>
      <w:r w:rsidR="004A691C" w:rsidRPr="002200FD">
        <w:rPr>
          <w:rFonts w:ascii="Traditional Arabic" w:hAnsi="Traditional Arabic" w:cs="Traditional Arabic" w:hint="cs"/>
          <w:sz w:val="28"/>
          <w:szCs w:val="28"/>
          <w:rtl/>
        </w:rPr>
        <w:t>عن</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ابن</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مسعود</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أنه</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قرأ</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هذه</w:t>
      </w:r>
      <w:r w:rsidR="004A691C" w:rsidRPr="002200FD">
        <w:rPr>
          <w:rFonts w:ascii="Traditional Arabic" w:hAnsi="Traditional Arabic" w:cs="Traditional Arabic"/>
          <w:sz w:val="28"/>
          <w:szCs w:val="28"/>
          <w:rtl/>
        </w:rPr>
        <w:t xml:space="preserve"> </w:t>
      </w:r>
      <w:r w:rsidR="004A691C">
        <w:rPr>
          <w:rFonts w:ascii="Traditional Arabic" w:hAnsi="Traditional Arabic" w:cs="Traditional Arabic" w:hint="cs"/>
          <w:sz w:val="28"/>
          <w:szCs w:val="28"/>
          <w:rtl/>
        </w:rPr>
        <w:t>الآية</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فقال</w:t>
      </w:r>
      <w:r w:rsidR="004A691C">
        <w:rPr>
          <w:rFonts w:ascii="Traditional Arabic" w:hAnsi="Traditional Arabic" w:cs="Traditional Arabic" w:hint="cs"/>
          <w:sz w:val="28"/>
          <w:szCs w:val="28"/>
          <w:rtl/>
        </w:rPr>
        <w:t xml:space="preserve"> </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أتدرون</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لم</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آثرنا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الحياة</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الدنيا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على</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الآخرة</w:t>
      </w:r>
      <w:r w:rsidR="004A691C">
        <w:rPr>
          <w:rFonts w:ascii="Traditional Arabic" w:hAnsi="Traditional Arabic" w:cs="Traditional Arabic" w:hint="cs"/>
          <w:sz w:val="28"/>
          <w:szCs w:val="28"/>
          <w:rtl/>
        </w:rPr>
        <w:t xml:space="preserve"> </w:t>
      </w:r>
      <w:r w:rsidR="004A691C" w:rsidRPr="002200FD">
        <w:rPr>
          <w:rFonts w:ascii="Traditional Arabic" w:hAnsi="Traditional Arabic" w:cs="Traditional Arabic" w:hint="cs"/>
          <w:sz w:val="28"/>
          <w:szCs w:val="28"/>
          <w:rtl/>
        </w:rPr>
        <w:t>؟</w:t>
      </w:r>
      <w:r w:rsidR="004A691C" w:rsidRPr="002200FD">
        <w:rPr>
          <w:rFonts w:ascii="Traditional Arabic" w:hAnsi="Traditional Arabic" w:cs="Traditional Arabic"/>
          <w:sz w:val="28"/>
          <w:szCs w:val="28"/>
          <w:rtl/>
        </w:rPr>
        <w:t xml:space="preserve"> </w:t>
      </w:r>
      <w:r w:rsidR="004A691C">
        <w:rPr>
          <w:rFonts w:ascii="Traditional Arabic" w:hAnsi="Traditional Arabic" w:cs="Traditional Arabic" w:hint="cs"/>
          <w:sz w:val="28"/>
          <w:szCs w:val="28"/>
          <w:rtl/>
        </w:rPr>
        <w:t>لأ</w:t>
      </w:r>
      <w:r w:rsidR="004A691C" w:rsidRPr="002200FD">
        <w:rPr>
          <w:rFonts w:ascii="Traditional Arabic" w:hAnsi="Traditional Arabic" w:cs="Traditional Arabic" w:hint="cs"/>
          <w:sz w:val="28"/>
          <w:szCs w:val="28"/>
          <w:rtl/>
        </w:rPr>
        <w:t>ن</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الدنيا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حضرت</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وعجلت</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لنا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طيباتها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وطعامها</w:t>
      </w:r>
      <w:r w:rsidR="004A691C" w:rsidRPr="002200FD">
        <w:rPr>
          <w:rFonts w:ascii="Traditional Arabic" w:hAnsi="Traditional Arabic" w:cs="Traditional Arabic"/>
          <w:sz w:val="28"/>
          <w:szCs w:val="28"/>
          <w:rtl/>
        </w:rPr>
        <w:t xml:space="preserve"> </w:t>
      </w:r>
      <w:r w:rsidR="004A691C">
        <w:rPr>
          <w:rFonts w:ascii="Traditional Arabic" w:hAnsi="Traditional Arabic" w:cs="Traditional Arabic" w:hint="cs"/>
          <w:sz w:val="28"/>
          <w:szCs w:val="28"/>
          <w:rtl/>
        </w:rPr>
        <w:t>وشرابها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ولذاتها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وبهجتها</w:t>
      </w:r>
      <w:r w:rsidR="004A691C">
        <w:rPr>
          <w:rFonts w:ascii="Traditional Arabic" w:hAnsi="Traditional Arabic" w:cs="Traditional Arabic" w:hint="cs"/>
          <w:sz w:val="28"/>
          <w:szCs w:val="28"/>
          <w:rtl/>
        </w:rPr>
        <w:t xml:space="preserve"> .</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والآخرة</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lastRenderedPageBreak/>
        <w:t>غيبت</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عنا</w:t>
      </w:r>
      <w:r w:rsidR="004A691C">
        <w:rPr>
          <w:rFonts w:ascii="Traditional Arabic" w:hAnsi="Traditional Arabic" w:cs="Traditional Arabic" w:hint="cs"/>
          <w:sz w:val="28"/>
          <w:szCs w:val="28"/>
          <w:rtl/>
        </w:rPr>
        <w:t xml:space="preserve"> </w:t>
      </w:r>
      <w:r w:rsidR="004A691C" w:rsidRPr="002200FD">
        <w:rPr>
          <w:rFonts w:ascii="Traditional Arabic" w:hAnsi="Traditional Arabic" w:cs="Traditional Arabic" w:hint="cs"/>
          <w:sz w:val="28"/>
          <w:szCs w:val="28"/>
          <w:rtl/>
        </w:rPr>
        <w:t>،</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فأخذنا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العاجل</w:t>
      </w:r>
      <w:r w:rsidR="004A691C">
        <w:rPr>
          <w:rFonts w:ascii="Traditional Arabic" w:hAnsi="Traditional Arabic" w:cs="Traditional Arabic" w:hint="cs"/>
          <w:sz w:val="28"/>
          <w:szCs w:val="28"/>
          <w:rtl/>
        </w:rPr>
        <w:t xml:space="preserve"> </w:t>
      </w:r>
      <w:r w:rsidR="004A691C" w:rsidRPr="002200FD">
        <w:rPr>
          <w:rFonts w:ascii="Traditional Arabic" w:hAnsi="Traditional Arabic" w:cs="Traditional Arabic" w:hint="cs"/>
          <w:sz w:val="28"/>
          <w:szCs w:val="28"/>
          <w:rtl/>
        </w:rPr>
        <w:t>،</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وتركنا</w:t>
      </w:r>
      <w:r w:rsidR="004A691C" w:rsidRPr="002200FD">
        <w:rPr>
          <w:rFonts w:ascii="Traditional Arabic" w:hAnsi="Traditional Arabic" w:cs="Traditional Arabic"/>
          <w:sz w:val="28"/>
          <w:szCs w:val="28"/>
          <w:rtl/>
        </w:rPr>
        <w:t xml:space="preserve"> </w:t>
      </w:r>
      <w:r w:rsidR="004A691C" w:rsidRPr="002200FD">
        <w:rPr>
          <w:rFonts w:ascii="Traditional Arabic" w:hAnsi="Traditional Arabic" w:cs="Traditional Arabic" w:hint="cs"/>
          <w:sz w:val="28"/>
          <w:szCs w:val="28"/>
          <w:rtl/>
        </w:rPr>
        <w:t>الآجل</w:t>
      </w:r>
      <w:r w:rsidR="004A691C">
        <w:rPr>
          <w:rFonts w:ascii="Traditional Arabic" w:hAnsi="Traditional Arabic" w:cs="Traditional Arabic" w:hint="cs"/>
          <w:sz w:val="28"/>
          <w:szCs w:val="28"/>
          <w:rtl/>
        </w:rPr>
        <w:t xml:space="preserve"> </w:t>
      </w:r>
      <w:r w:rsidR="004A691C" w:rsidRPr="002200FD">
        <w:rPr>
          <w:rFonts w:ascii="Traditional Arabic" w:hAnsi="Traditional Arabic" w:cs="Traditional Arabic"/>
          <w:sz w:val="28"/>
          <w:szCs w:val="28"/>
          <w:rtl/>
        </w:rPr>
        <w:t>.</w:t>
      </w:r>
      <w:r w:rsidR="00DC0A74">
        <w:rPr>
          <w:rFonts w:ascii="Traditional Arabic" w:hAnsi="Traditional Arabic" w:cs="Traditional Arabic" w:hint="cs"/>
          <w:sz w:val="28"/>
          <w:szCs w:val="28"/>
          <w:rtl/>
        </w:rPr>
        <w:t xml:space="preserve"> قال الطبري : </w:t>
      </w:r>
      <w:r w:rsidR="00DC0A74" w:rsidRPr="00DC0A74">
        <w:rPr>
          <w:rFonts w:ascii="Traditional Arabic" w:hAnsi="Traditional Arabic" w:cs="Traditional Arabic" w:hint="cs"/>
          <w:sz w:val="28"/>
          <w:szCs w:val="28"/>
          <w:rtl/>
        </w:rPr>
        <w:t>واختلفت</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القرّاء</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في</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قراءة</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قوله</w:t>
      </w:r>
      <w:r w:rsidR="009856D1">
        <w:rPr>
          <w:rFonts w:ascii="QCF_BSML" w:hAnsi="QCF_BSML" w:cs="QCF_BSML" w:hint="cs"/>
          <w:color w:val="000000"/>
          <w:sz w:val="24"/>
          <w:szCs w:val="24"/>
          <w:rtl/>
        </w:rPr>
        <w:t xml:space="preserve"> </w:t>
      </w:r>
      <w:r w:rsidR="00DC0A74" w:rsidRPr="00C825BD">
        <w:rPr>
          <w:rFonts w:ascii="QCF_BSML" w:hAnsi="QCF_BSML" w:cs="QCF_BSML"/>
          <w:color w:val="000000"/>
          <w:sz w:val="24"/>
          <w:szCs w:val="24"/>
          <w:rtl/>
        </w:rPr>
        <w:t xml:space="preserve">ﭽ </w:t>
      </w:r>
      <w:r w:rsidR="009856D1">
        <w:rPr>
          <w:rFonts w:ascii="QCF_P592" w:hAnsi="QCF_P592" w:cs="QCF_P592"/>
          <w:color w:val="000000"/>
          <w:sz w:val="24"/>
          <w:szCs w:val="24"/>
          <w:rtl/>
        </w:rPr>
        <w:t>ﭑ  ﭒ  ﭓ  ﭔ</w:t>
      </w:r>
      <w:r w:rsidR="00DC0A74" w:rsidRPr="00C825BD">
        <w:rPr>
          <w:rFonts w:ascii="QCF_BSML" w:hAnsi="QCF_BSML" w:cs="QCF_BSML"/>
          <w:color w:val="000000"/>
          <w:sz w:val="24"/>
          <w:szCs w:val="24"/>
          <w:rtl/>
        </w:rPr>
        <w:t>ﭼ</w:t>
      </w:r>
      <w:r w:rsidR="00DC0A74" w:rsidRPr="00C825BD">
        <w:rPr>
          <w:rFonts w:ascii="Traditional Arabic" w:hAnsi="Traditional Arabic" w:cs="Traditional Arabic" w:hint="cs"/>
          <w:sz w:val="24"/>
          <w:szCs w:val="24"/>
          <w:rtl/>
        </w:rPr>
        <w:t xml:space="preserve"> </w:t>
      </w:r>
      <w:r w:rsidR="00DC0A74" w:rsidRPr="00DC0A74">
        <w:rPr>
          <w:rFonts w:ascii="Traditional Arabic" w:hAnsi="Traditional Arabic" w:cs="Traditional Arabic" w:hint="cs"/>
          <w:sz w:val="28"/>
          <w:szCs w:val="28"/>
          <w:rtl/>
        </w:rPr>
        <w:t>فقرأ</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ذلك</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عامَّة</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قرّاء</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 xml:space="preserve">الأمصار </w:t>
      </w:r>
      <w:r w:rsidR="00CD492A" w:rsidRPr="00C825BD">
        <w:rPr>
          <w:rFonts w:ascii="QCF_BSML" w:hAnsi="QCF_BSML" w:cs="QCF_BSML"/>
          <w:color w:val="000000"/>
          <w:sz w:val="24"/>
          <w:szCs w:val="24"/>
          <w:rtl/>
        </w:rPr>
        <w:t xml:space="preserve">ﭽ </w:t>
      </w:r>
      <w:r w:rsidR="00CD492A">
        <w:rPr>
          <w:rFonts w:ascii="QCF_P592" w:hAnsi="QCF_P592" w:cs="QCF_P592"/>
          <w:color w:val="000000"/>
          <w:sz w:val="24"/>
          <w:szCs w:val="24"/>
          <w:rtl/>
        </w:rPr>
        <w:t>ﭑ  ﭒ</w:t>
      </w:r>
      <w:r w:rsidR="00CD492A" w:rsidRPr="00C825BD">
        <w:rPr>
          <w:rFonts w:ascii="QCF_BSML" w:hAnsi="QCF_BSML" w:cs="QCF_BSML"/>
          <w:color w:val="000000"/>
          <w:sz w:val="24"/>
          <w:szCs w:val="24"/>
          <w:rtl/>
        </w:rPr>
        <w:t>ﭼ</w:t>
      </w:r>
      <w:r w:rsidR="00CD492A" w:rsidRPr="00C825BD">
        <w:rPr>
          <w:rFonts w:ascii="Traditional Arabic" w:hAnsi="Traditional Arabic" w:cs="Traditional Arabic" w:hint="cs"/>
          <w:sz w:val="24"/>
          <w:szCs w:val="24"/>
          <w:rtl/>
        </w:rPr>
        <w:t xml:space="preserve"> </w:t>
      </w:r>
      <w:r w:rsidR="00DC0A74" w:rsidRPr="00DC0A74">
        <w:rPr>
          <w:rFonts w:ascii="Traditional Arabic" w:hAnsi="Traditional Arabic" w:cs="Traditional Arabic" w:hint="cs"/>
          <w:sz w:val="28"/>
          <w:szCs w:val="28"/>
          <w:rtl/>
        </w:rPr>
        <w:t>بالتاء ،</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إلا</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أبا</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عمرو</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فإنه</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قرأه</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بالياء ،</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 xml:space="preserve">وقال </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يعني</w:t>
      </w:r>
      <w:r w:rsidR="00DC0A74" w:rsidRPr="00DC0A74">
        <w:rPr>
          <w:rFonts w:ascii="Traditional Arabic" w:hAnsi="Traditional Arabic" w:cs="Traditional Arabic"/>
          <w:sz w:val="28"/>
          <w:szCs w:val="28"/>
          <w:rtl/>
        </w:rPr>
        <w:t xml:space="preserve"> </w:t>
      </w:r>
      <w:r w:rsidR="00DC0A74" w:rsidRPr="00DC0A74">
        <w:rPr>
          <w:rFonts w:ascii="Traditional Arabic" w:hAnsi="Traditional Arabic" w:cs="Traditional Arabic" w:hint="cs"/>
          <w:sz w:val="28"/>
          <w:szCs w:val="28"/>
          <w:rtl/>
        </w:rPr>
        <w:t>الأشقياء</w:t>
      </w:r>
      <w:r w:rsidR="009856D1">
        <w:rPr>
          <w:rFonts w:ascii="Traditional Arabic" w:hAnsi="Traditional Arabic" w:cs="Traditional Arabic" w:hint="cs"/>
          <w:sz w:val="28"/>
          <w:szCs w:val="28"/>
          <w:rtl/>
        </w:rPr>
        <w:t xml:space="preserve"> </w:t>
      </w:r>
      <w:r w:rsidR="00DC0A74" w:rsidRPr="00DC0A74">
        <w:rPr>
          <w:rFonts w:ascii="Traditional Arabic" w:hAnsi="Traditional Arabic" w:cs="Traditional Arabic"/>
          <w:sz w:val="28"/>
          <w:szCs w:val="28"/>
          <w:rtl/>
        </w:rPr>
        <w:t>.</w:t>
      </w:r>
      <w:r w:rsidR="009856D1" w:rsidRPr="009856D1">
        <w:rPr>
          <w:rFonts w:hint="cs"/>
          <w:rtl/>
        </w:rPr>
        <w:t xml:space="preserve"> </w:t>
      </w:r>
      <w:r w:rsidR="009856D1" w:rsidRPr="009856D1">
        <w:rPr>
          <w:rFonts w:ascii="Traditional Arabic" w:hAnsi="Traditional Arabic" w:cs="Traditional Arabic" w:hint="cs"/>
          <w:sz w:val="28"/>
          <w:szCs w:val="28"/>
          <w:rtl/>
        </w:rPr>
        <w:t>والذي</w:t>
      </w:r>
      <w:r w:rsidR="009856D1" w:rsidRPr="009856D1">
        <w:rPr>
          <w:rFonts w:ascii="Traditional Arabic" w:hAnsi="Traditional Arabic" w:cs="Traditional Arabic"/>
          <w:sz w:val="28"/>
          <w:szCs w:val="28"/>
          <w:rtl/>
        </w:rPr>
        <w:t xml:space="preserve"> </w:t>
      </w:r>
      <w:r w:rsidR="001122EE">
        <w:rPr>
          <w:rFonts w:ascii="Traditional Arabic" w:hAnsi="Traditional Arabic" w:cs="Traditional Arabic" w:hint="cs"/>
          <w:sz w:val="28"/>
          <w:szCs w:val="28"/>
          <w:rtl/>
        </w:rPr>
        <w:t xml:space="preserve"> </w:t>
      </w:r>
      <w:r w:rsidR="009856D1" w:rsidRPr="009856D1">
        <w:rPr>
          <w:rFonts w:ascii="Traditional Arabic" w:hAnsi="Traditional Arabic" w:cs="Traditional Arabic" w:hint="cs"/>
          <w:sz w:val="28"/>
          <w:szCs w:val="28"/>
          <w:rtl/>
        </w:rPr>
        <w:t>لا</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أوثر</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عليه</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في</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قراءة</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ذلك</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التاء</w:t>
      </w:r>
      <w:r w:rsidR="00CB19A0">
        <w:rPr>
          <w:rFonts w:ascii="Traditional Arabic" w:hAnsi="Traditional Arabic" w:cs="Traditional Arabic" w:hint="cs"/>
          <w:sz w:val="28"/>
          <w:szCs w:val="28"/>
          <w:rtl/>
        </w:rPr>
        <w:t xml:space="preserve"> </w:t>
      </w:r>
      <w:r w:rsidR="009856D1" w:rsidRPr="009856D1">
        <w:rPr>
          <w:rFonts w:ascii="Traditional Arabic" w:hAnsi="Traditional Arabic" w:cs="Traditional Arabic" w:hint="cs"/>
          <w:sz w:val="28"/>
          <w:szCs w:val="28"/>
          <w:rtl/>
        </w:rPr>
        <w:t>،</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لإجماع</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الحجة</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من</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القرّاء</w:t>
      </w:r>
      <w:r w:rsidR="009856D1" w:rsidRPr="009856D1">
        <w:rPr>
          <w:rFonts w:ascii="Traditional Arabic" w:hAnsi="Traditional Arabic" w:cs="Traditional Arabic"/>
          <w:sz w:val="28"/>
          <w:szCs w:val="28"/>
          <w:rtl/>
        </w:rPr>
        <w:t xml:space="preserve"> </w:t>
      </w:r>
      <w:r w:rsidR="009856D1" w:rsidRPr="009856D1">
        <w:rPr>
          <w:rFonts w:ascii="Traditional Arabic" w:hAnsi="Traditional Arabic" w:cs="Traditional Arabic" w:hint="cs"/>
          <w:sz w:val="28"/>
          <w:szCs w:val="28"/>
          <w:rtl/>
        </w:rPr>
        <w:t>عليه</w:t>
      </w:r>
      <w:r w:rsidR="00CB19A0">
        <w:rPr>
          <w:rFonts w:ascii="Traditional Arabic" w:hAnsi="Traditional Arabic" w:cs="Traditional Arabic" w:hint="cs"/>
          <w:sz w:val="28"/>
          <w:szCs w:val="28"/>
          <w:rtl/>
        </w:rPr>
        <w:t xml:space="preserve"> </w:t>
      </w:r>
      <w:r w:rsidR="009856D1" w:rsidRPr="009856D1">
        <w:rPr>
          <w:rFonts w:ascii="Traditional Arabic" w:hAnsi="Traditional Arabic" w:cs="Traditional Arabic"/>
          <w:sz w:val="28"/>
          <w:szCs w:val="28"/>
          <w:rtl/>
        </w:rPr>
        <w:t>.</w:t>
      </w:r>
      <w:r w:rsidR="009856D1">
        <w:rPr>
          <w:rFonts w:ascii="Traditional Arabic" w:hAnsi="Traditional Arabic" w:cs="Traditional Arabic" w:hint="cs"/>
          <w:sz w:val="28"/>
          <w:szCs w:val="28"/>
          <w:rtl/>
        </w:rPr>
        <w:t xml:space="preserve"> </w:t>
      </w:r>
      <w:r w:rsidR="009856D1" w:rsidRPr="00CB19A0">
        <w:rPr>
          <w:rFonts w:ascii="Traditional Arabic" w:hAnsi="Traditional Arabic" w:cs="Traditional Arabic" w:hint="cs"/>
          <w:sz w:val="20"/>
          <w:szCs w:val="20"/>
          <w:rtl/>
        </w:rPr>
        <w:t>انتهى</w:t>
      </w:r>
      <w:r w:rsidR="00CB19A0" w:rsidRPr="00CB19A0">
        <w:rPr>
          <w:rFonts w:ascii="Traditional Arabic" w:hAnsi="Traditional Arabic" w:cs="Traditional Arabic" w:hint="cs"/>
          <w:sz w:val="20"/>
          <w:szCs w:val="20"/>
          <w:rtl/>
        </w:rPr>
        <w:t xml:space="preserve"> من تفسيره</w:t>
      </w:r>
      <w:r w:rsidR="009856D1" w:rsidRPr="00CB19A0">
        <w:rPr>
          <w:rFonts w:ascii="Traditional Arabic" w:hAnsi="Traditional Arabic" w:cs="Traditional Arabic" w:hint="cs"/>
          <w:sz w:val="20"/>
          <w:szCs w:val="20"/>
          <w:rtl/>
        </w:rPr>
        <w:t xml:space="preserve"> .</w:t>
      </w:r>
      <w:r w:rsidR="00C33A74">
        <w:rPr>
          <w:rFonts w:ascii="Traditional Arabic" w:hAnsi="Traditional Arabic" w:cs="Traditional Arabic" w:hint="cs"/>
          <w:sz w:val="24"/>
          <w:szCs w:val="24"/>
          <w:rtl/>
        </w:rPr>
        <w:t xml:space="preserve"> </w:t>
      </w:r>
      <w:r w:rsidR="00C33A74" w:rsidRPr="00E73C9A">
        <w:rPr>
          <w:rFonts w:ascii="Traditional Arabic" w:hAnsi="Traditional Arabic" w:cs="Traditional Arabic" w:hint="cs"/>
          <w:sz w:val="28"/>
          <w:szCs w:val="28"/>
          <w:rtl/>
        </w:rPr>
        <w:t>وزاد البغوي مع أبا عمرو</w:t>
      </w:r>
      <w:r w:rsidR="00E73C9A" w:rsidRPr="00E73C9A">
        <w:rPr>
          <w:rFonts w:ascii="Traditional Arabic" w:hAnsi="Traditional Arabic" w:cs="Traditional Arabic" w:hint="cs"/>
          <w:sz w:val="28"/>
          <w:szCs w:val="28"/>
          <w:rtl/>
        </w:rPr>
        <w:t>ٍ</w:t>
      </w:r>
      <w:r w:rsidR="00C33A74" w:rsidRPr="00E73C9A">
        <w:rPr>
          <w:rFonts w:ascii="Traditional Arabic" w:hAnsi="Traditional Arabic" w:cs="Traditional Arabic" w:hint="cs"/>
          <w:sz w:val="28"/>
          <w:szCs w:val="28"/>
          <w:rtl/>
        </w:rPr>
        <w:t xml:space="preserve"> يعقوب . وزاد القرطبي :</w:t>
      </w:r>
      <w:r w:rsidR="00E73C9A" w:rsidRPr="00E73C9A">
        <w:rPr>
          <w:rFonts w:ascii="Traditional Arabic" w:hAnsi="Traditional Arabic" w:cs="Traditional Arabic" w:hint="cs"/>
          <w:sz w:val="28"/>
          <w:szCs w:val="28"/>
          <w:rtl/>
        </w:rPr>
        <w:t xml:space="preserve"> نصر بن عاصم .</w:t>
      </w:r>
      <w:r w:rsidR="00E73C9A">
        <w:rPr>
          <w:rFonts w:ascii="Traditional Arabic" w:hAnsi="Traditional Arabic" w:cs="Traditional Arabic" w:hint="cs"/>
          <w:sz w:val="28"/>
          <w:szCs w:val="28"/>
          <w:rtl/>
        </w:rPr>
        <w:t xml:space="preserve"> و</w:t>
      </w:r>
      <w:r w:rsidR="00445826">
        <w:rPr>
          <w:rFonts w:ascii="Traditional Arabic" w:hAnsi="Traditional Arabic" w:cs="Traditional Arabic" w:hint="cs"/>
          <w:sz w:val="28"/>
          <w:szCs w:val="28"/>
          <w:rtl/>
        </w:rPr>
        <w:t>يمكن أن يكونا ورثا هذه القراءة من أبي عمرو .</w:t>
      </w:r>
    </w:p>
    <w:p w14:paraId="790BC67F" w14:textId="77777777" w:rsidR="00681636" w:rsidRPr="002200FD" w:rsidRDefault="00681636" w:rsidP="004A691C">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7915F6" w:rsidRPr="00C825BD">
        <w:rPr>
          <w:rFonts w:ascii="QCF_P592" w:hAnsi="QCF_P592" w:cs="QCF_P592"/>
          <w:color w:val="000000"/>
          <w:sz w:val="24"/>
          <w:szCs w:val="24"/>
          <w:rtl/>
        </w:rPr>
        <w:t xml:space="preserve">ﭖ  ﭗ  ﭘ  ﭙ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A202C" w:rsidRPr="002200FD">
        <w:rPr>
          <w:rFonts w:ascii="Traditional Arabic" w:hAnsi="Traditional Arabic" w:cs="Traditional Arabic" w:hint="cs"/>
          <w:sz w:val="28"/>
          <w:szCs w:val="28"/>
          <w:rtl/>
        </w:rPr>
        <w:t>خيرٌ في جنس ما فيها وكثرته وبركته</w:t>
      </w:r>
      <w:r w:rsidR="003A4CFA">
        <w:rPr>
          <w:rFonts w:ascii="Traditional Arabic" w:hAnsi="Traditional Arabic" w:cs="Traditional Arabic" w:hint="cs"/>
          <w:sz w:val="28"/>
          <w:szCs w:val="28"/>
          <w:rtl/>
        </w:rPr>
        <w:t xml:space="preserve"> والمقصود أهل الإيمان ، وأما أهل الكفر والشرك فهي شرٌ عليهم</w:t>
      </w:r>
      <w:r w:rsidR="009A1EB0">
        <w:rPr>
          <w:rFonts w:ascii="Traditional Arabic" w:hAnsi="Traditional Arabic" w:cs="Traditional Arabic" w:hint="cs"/>
          <w:sz w:val="28"/>
          <w:szCs w:val="28"/>
          <w:rtl/>
        </w:rPr>
        <w:t xml:space="preserve"> لأنهم سيصلون فيها النار الكبرى .</w:t>
      </w:r>
      <w:r w:rsidR="000A202C" w:rsidRPr="002200FD">
        <w:rPr>
          <w:rFonts w:ascii="Traditional Arabic" w:hAnsi="Traditional Arabic" w:cs="Traditional Arabic" w:hint="cs"/>
          <w:sz w:val="28"/>
          <w:szCs w:val="28"/>
          <w:rtl/>
        </w:rPr>
        <w:t xml:space="preserve"> </w:t>
      </w:r>
      <w:r w:rsidR="000A202C" w:rsidRPr="00C825BD">
        <w:rPr>
          <w:rFonts w:ascii="QCF_BSML" w:hAnsi="QCF_BSML" w:cs="QCF_BSML"/>
          <w:color w:val="000000"/>
          <w:sz w:val="24"/>
          <w:szCs w:val="24"/>
          <w:rtl/>
        </w:rPr>
        <w:t xml:space="preserve">ﭽ </w:t>
      </w:r>
      <w:r w:rsidR="000A202C">
        <w:rPr>
          <w:rFonts w:ascii="QCF_P592" w:hAnsi="QCF_P592" w:cs="QCF_P592"/>
          <w:color w:val="000000"/>
          <w:sz w:val="24"/>
          <w:szCs w:val="24"/>
          <w:rtl/>
        </w:rPr>
        <w:t>ﭘ</w:t>
      </w:r>
      <w:r w:rsidR="000A202C" w:rsidRPr="00C825BD">
        <w:rPr>
          <w:rFonts w:ascii="QCF_BSML" w:hAnsi="QCF_BSML" w:cs="QCF_BSML"/>
          <w:color w:val="000000"/>
          <w:sz w:val="24"/>
          <w:szCs w:val="24"/>
          <w:rtl/>
        </w:rPr>
        <w:t>ﭼ</w:t>
      </w:r>
      <w:r w:rsidR="000A202C">
        <w:rPr>
          <w:rFonts w:ascii="Traditional Arabic" w:hAnsi="Traditional Arabic" w:cs="Traditional Arabic" w:hint="cs"/>
          <w:sz w:val="24"/>
          <w:szCs w:val="24"/>
          <w:rtl/>
        </w:rPr>
        <w:t xml:space="preserve"> </w:t>
      </w:r>
      <w:r w:rsidR="000A202C" w:rsidRPr="002200FD">
        <w:rPr>
          <w:rFonts w:ascii="Traditional Arabic" w:hAnsi="Traditional Arabic" w:cs="Traditional Arabic" w:hint="cs"/>
          <w:sz w:val="28"/>
          <w:szCs w:val="28"/>
          <w:rtl/>
        </w:rPr>
        <w:t xml:space="preserve">أدوم </w:t>
      </w:r>
      <w:r w:rsidR="002200FD">
        <w:rPr>
          <w:rFonts w:ascii="Traditional Arabic" w:hAnsi="Traditional Arabic" w:cs="Traditional Arabic" w:hint="cs"/>
          <w:sz w:val="28"/>
          <w:szCs w:val="28"/>
          <w:rtl/>
        </w:rPr>
        <w:t xml:space="preserve">، </w:t>
      </w:r>
      <w:r w:rsidR="000A202C" w:rsidRPr="002200FD">
        <w:rPr>
          <w:rFonts w:ascii="Traditional Arabic" w:hAnsi="Traditional Arabic" w:cs="Traditional Arabic" w:hint="cs"/>
          <w:sz w:val="28"/>
          <w:szCs w:val="28"/>
          <w:rtl/>
        </w:rPr>
        <w:t>فهو خير لا ينقطع لمن صلح عمله ودخل جنة ربه .</w:t>
      </w:r>
      <w:r w:rsidR="002200FD" w:rsidRPr="002200FD">
        <w:rPr>
          <w:rFonts w:hint="cs"/>
          <w:rtl/>
        </w:rPr>
        <w:t xml:space="preserve"> </w:t>
      </w:r>
    </w:p>
    <w:p w14:paraId="53CAF13E" w14:textId="77777777" w:rsidR="00681636" w:rsidRDefault="00681636" w:rsidP="00A8289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915F6" w:rsidRPr="00C825BD">
        <w:rPr>
          <w:rFonts w:ascii="QCF_P592" w:hAnsi="QCF_P592" w:cs="QCF_P592"/>
          <w:color w:val="000000"/>
          <w:sz w:val="24"/>
          <w:szCs w:val="24"/>
          <w:rtl/>
        </w:rPr>
        <w:t xml:space="preserve">ﭚ   ﭛ  ﭜ  ﭝ  ﭞ  ﭟ  </w:t>
      </w:r>
      <w:r w:rsidR="00E94F18" w:rsidRPr="00C825BD">
        <w:rPr>
          <w:rFonts w:ascii="QCF_P592" w:hAnsi="QCF_P592" w:cs="QCF_P592"/>
          <w:color w:val="000000"/>
          <w:sz w:val="24"/>
          <w:szCs w:val="24"/>
          <w:rtl/>
        </w:rPr>
        <w:t xml:space="preserve">ﭠ  ﭡ      ﭢ  ﭣ   </w:t>
      </w:r>
      <w:r w:rsidR="00E94F18" w:rsidRPr="00C825BD">
        <w:rPr>
          <w:rFonts w:ascii="QCF_BSML" w:hAnsi="QCF_BSML" w:cs="QCF_BSML"/>
          <w:color w:val="000000"/>
          <w:sz w:val="24"/>
          <w:szCs w:val="24"/>
          <w:rtl/>
        </w:rPr>
        <w:t>ﭼ</w:t>
      </w:r>
      <w:r w:rsidR="00E94F18" w:rsidRPr="00C825BD">
        <w:rPr>
          <w:rFonts w:ascii="Traditional Arabic" w:hAnsi="Traditional Arabic" w:cs="Traditional Arabic" w:hint="cs"/>
          <w:sz w:val="24"/>
          <w:szCs w:val="24"/>
          <w:rtl/>
        </w:rPr>
        <w:t xml:space="preserve"> </w:t>
      </w:r>
      <w:r w:rsidR="0004548C" w:rsidRPr="00A82898">
        <w:rPr>
          <w:rFonts w:ascii="Traditional Arabic" w:hAnsi="Traditional Arabic" w:cs="Traditional Arabic" w:hint="cs"/>
          <w:sz w:val="28"/>
          <w:szCs w:val="28"/>
          <w:rtl/>
        </w:rPr>
        <w:t>قال</w:t>
      </w:r>
      <w:r w:rsidR="0004548C" w:rsidRPr="00A82898">
        <w:rPr>
          <w:rFonts w:ascii="Traditional Arabic" w:hAnsi="Traditional Arabic" w:cs="Traditional Arabic"/>
          <w:sz w:val="28"/>
          <w:szCs w:val="28"/>
          <w:rtl/>
        </w:rPr>
        <w:t xml:space="preserve"> </w:t>
      </w:r>
      <w:r w:rsidR="0004548C" w:rsidRPr="00A82898">
        <w:rPr>
          <w:rFonts w:ascii="Traditional Arabic" w:hAnsi="Traditional Arabic" w:cs="Traditional Arabic" w:hint="cs"/>
          <w:sz w:val="28"/>
          <w:szCs w:val="28"/>
          <w:rtl/>
        </w:rPr>
        <w:t>قتادة</w:t>
      </w:r>
      <w:r w:rsidR="0004548C" w:rsidRPr="00A82898">
        <w:rPr>
          <w:rFonts w:ascii="Traditional Arabic" w:hAnsi="Traditional Arabic" w:cs="Traditional Arabic"/>
          <w:sz w:val="28"/>
          <w:szCs w:val="28"/>
          <w:rtl/>
        </w:rPr>
        <w:t xml:space="preserve"> </w:t>
      </w:r>
      <w:r w:rsidR="0004548C" w:rsidRPr="00A82898">
        <w:rPr>
          <w:rFonts w:ascii="Traditional Arabic" w:hAnsi="Traditional Arabic" w:cs="Traditional Arabic" w:hint="cs"/>
          <w:sz w:val="28"/>
          <w:szCs w:val="28"/>
          <w:rtl/>
        </w:rPr>
        <w:t>وابن</w:t>
      </w:r>
      <w:r w:rsidR="0004548C" w:rsidRPr="00A82898">
        <w:rPr>
          <w:rFonts w:ascii="Traditional Arabic" w:hAnsi="Traditional Arabic" w:cs="Traditional Arabic"/>
          <w:sz w:val="28"/>
          <w:szCs w:val="28"/>
          <w:rtl/>
        </w:rPr>
        <w:t xml:space="preserve"> </w:t>
      </w:r>
      <w:r w:rsidR="0004548C" w:rsidRPr="00A82898">
        <w:rPr>
          <w:rFonts w:ascii="Traditional Arabic" w:hAnsi="Traditional Arabic" w:cs="Traditional Arabic" w:hint="cs"/>
          <w:sz w:val="28"/>
          <w:szCs w:val="28"/>
          <w:rtl/>
        </w:rPr>
        <w:t>زيد</w:t>
      </w:r>
      <w:r w:rsidR="006D5E62">
        <w:rPr>
          <w:rFonts w:ascii="Traditional Arabic" w:hAnsi="Traditional Arabic" w:cs="Traditional Arabic" w:hint="cs"/>
          <w:sz w:val="28"/>
          <w:szCs w:val="28"/>
          <w:rtl/>
        </w:rPr>
        <w:t xml:space="preserve"> </w:t>
      </w:r>
      <w:r w:rsidR="0004548C" w:rsidRPr="00A82898">
        <w:rPr>
          <w:rFonts w:ascii="Traditional Arabic" w:hAnsi="Traditional Arabic" w:cs="Traditional Arabic"/>
          <w:sz w:val="28"/>
          <w:szCs w:val="28"/>
          <w:rtl/>
        </w:rPr>
        <w:t xml:space="preserve">: </w:t>
      </w:r>
      <w:r w:rsidR="0004548C" w:rsidRPr="00A82898">
        <w:rPr>
          <w:rFonts w:ascii="Traditional Arabic" w:hAnsi="Traditional Arabic" w:cs="Traditional Arabic" w:hint="cs"/>
          <w:sz w:val="28"/>
          <w:szCs w:val="28"/>
          <w:rtl/>
        </w:rPr>
        <w:t>يريد</w:t>
      </w:r>
      <w:r w:rsidR="0004548C" w:rsidRPr="00A82898">
        <w:rPr>
          <w:rFonts w:ascii="Traditional Arabic" w:hAnsi="Traditional Arabic" w:cs="Traditional Arabic"/>
          <w:sz w:val="28"/>
          <w:szCs w:val="28"/>
          <w:rtl/>
        </w:rPr>
        <w:t xml:space="preserve"> </w:t>
      </w:r>
      <w:r w:rsidR="0004548C" w:rsidRPr="00A82898">
        <w:rPr>
          <w:rFonts w:ascii="Traditional Arabic" w:hAnsi="Traditional Arabic" w:cs="Traditional Arabic" w:hint="cs"/>
          <w:sz w:val="28"/>
          <w:szCs w:val="28"/>
          <w:rtl/>
        </w:rPr>
        <w:t>قوله</w:t>
      </w:r>
      <w:r w:rsidR="0004548C" w:rsidRPr="00A82898">
        <w:rPr>
          <w:rFonts w:ascii="QCF_BSML" w:hAnsi="QCF_BSML" w:cs="QCF_BSML"/>
          <w:color w:val="000000"/>
          <w:sz w:val="28"/>
          <w:szCs w:val="28"/>
          <w:rtl/>
        </w:rPr>
        <w:t xml:space="preserve"> </w:t>
      </w:r>
      <w:r w:rsidR="00A82898">
        <w:rPr>
          <w:rFonts w:ascii="QCF_BSML" w:hAnsi="QCF_BSML" w:cs="QCF_BSML" w:hint="cs"/>
          <w:color w:val="000000"/>
          <w:sz w:val="24"/>
          <w:szCs w:val="24"/>
          <w:rtl/>
        </w:rPr>
        <w:t xml:space="preserve"> </w:t>
      </w:r>
      <w:r w:rsidR="0004548C" w:rsidRPr="00C825BD">
        <w:rPr>
          <w:rFonts w:ascii="QCF_BSML" w:hAnsi="QCF_BSML" w:cs="QCF_BSML"/>
          <w:color w:val="000000"/>
          <w:sz w:val="24"/>
          <w:szCs w:val="24"/>
          <w:rtl/>
        </w:rPr>
        <w:t xml:space="preserve">ﭽ </w:t>
      </w:r>
      <w:r w:rsidR="0004548C" w:rsidRPr="00C825BD">
        <w:rPr>
          <w:rFonts w:ascii="QCF_P592" w:hAnsi="QCF_P592" w:cs="QCF_P592"/>
          <w:color w:val="000000"/>
          <w:sz w:val="24"/>
          <w:szCs w:val="24"/>
          <w:rtl/>
        </w:rPr>
        <w:t xml:space="preserve">ﭖ  ﭗ  ﭘ  ﭙ  </w:t>
      </w:r>
      <w:r w:rsidR="0004548C" w:rsidRPr="00C825BD">
        <w:rPr>
          <w:rFonts w:ascii="QCF_BSML" w:hAnsi="QCF_BSML" w:cs="QCF_BSML"/>
          <w:color w:val="000000"/>
          <w:sz w:val="24"/>
          <w:szCs w:val="24"/>
          <w:rtl/>
        </w:rPr>
        <w:t>ﭼ</w:t>
      </w:r>
      <w:r w:rsidR="0004548C">
        <w:rPr>
          <w:rFonts w:ascii="Traditional Arabic" w:hAnsi="Traditional Arabic" w:cs="Traditional Arabic" w:hint="cs"/>
          <w:sz w:val="24"/>
          <w:szCs w:val="24"/>
          <w:rtl/>
        </w:rPr>
        <w:t xml:space="preserve"> </w:t>
      </w:r>
      <w:r w:rsidR="0004548C" w:rsidRPr="00A82898">
        <w:rPr>
          <w:rFonts w:ascii="Traditional Arabic" w:hAnsi="Traditional Arabic" w:cs="Traditional Arabic" w:hint="cs"/>
          <w:sz w:val="28"/>
          <w:szCs w:val="28"/>
          <w:rtl/>
        </w:rPr>
        <w:t xml:space="preserve">وقال الكلبي أي من قوله </w:t>
      </w:r>
      <w:r w:rsidR="0004548C" w:rsidRPr="00C825BD">
        <w:rPr>
          <w:rFonts w:ascii="QCF_BSML" w:hAnsi="QCF_BSML" w:cs="QCF_BSML"/>
          <w:color w:val="000000"/>
          <w:sz w:val="24"/>
          <w:szCs w:val="24"/>
          <w:rtl/>
        </w:rPr>
        <w:t>ﭽ</w:t>
      </w:r>
      <w:r w:rsidR="0004548C" w:rsidRPr="00C825BD">
        <w:rPr>
          <w:rFonts w:ascii="QCF_P591" w:hAnsi="QCF_P591" w:cs="QCF_P591"/>
          <w:color w:val="000000"/>
          <w:sz w:val="24"/>
          <w:szCs w:val="24"/>
          <w:rtl/>
        </w:rPr>
        <w:t xml:space="preserve"> ﯿ  ﰀ  ﰁ  ﰂ      ﰃ  </w:t>
      </w:r>
      <w:r w:rsidR="0004548C" w:rsidRPr="00C825BD">
        <w:rPr>
          <w:rFonts w:ascii="QCF_BSML" w:hAnsi="QCF_BSML" w:cs="QCF_BSML"/>
          <w:color w:val="000000"/>
          <w:sz w:val="24"/>
          <w:szCs w:val="24"/>
          <w:rtl/>
        </w:rPr>
        <w:t>ﭼ</w:t>
      </w:r>
      <w:r w:rsidR="0004548C">
        <w:rPr>
          <w:rFonts w:ascii="Traditional Arabic" w:hAnsi="Traditional Arabic" w:cs="Traditional Arabic" w:hint="cs"/>
          <w:sz w:val="24"/>
          <w:szCs w:val="24"/>
          <w:rtl/>
        </w:rPr>
        <w:t xml:space="preserve"> </w:t>
      </w:r>
      <w:r w:rsidR="00C969D6">
        <w:rPr>
          <w:rFonts w:ascii="Traditional Arabic" w:hAnsi="Traditional Arabic" w:cs="Traditional Arabic" w:hint="cs"/>
          <w:sz w:val="28"/>
          <w:szCs w:val="28"/>
          <w:rtl/>
        </w:rPr>
        <w:t>إلى آخر السورة</w:t>
      </w:r>
      <w:r w:rsidR="009D6317">
        <w:rPr>
          <w:rFonts w:ascii="Traditional Arabic" w:hAnsi="Traditional Arabic" w:cs="Traditional Arabic" w:hint="cs"/>
          <w:sz w:val="28"/>
          <w:szCs w:val="28"/>
          <w:rtl/>
        </w:rPr>
        <w:t xml:space="preserve"> ، ورجحه الطبري</w:t>
      </w:r>
      <w:r w:rsidR="00C969D6">
        <w:rPr>
          <w:rFonts w:ascii="Traditional Arabic" w:hAnsi="Traditional Arabic" w:cs="Traditional Arabic" w:hint="cs"/>
          <w:sz w:val="28"/>
          <w:szCs w:val="28"/>
          <w:rtl/>
        </w:rPr>
        <w:t xml:space="preserve"> . </w:t>
      </w:r>
      <w:r w:rsidR="0004548C" w:rsidRPr="00A82898">
        <w:rPr>
          <w:rFonts w:ascii="Traditional Arabic" w:hAnsi="Traditional Arabic" w:cs="Traditional Arabic" w:hint="cs"/>
          <w:sz w:val="28"/>
          <w:szCs w:val="28"/>
          <w:rtl/>
        </w:rPr>
        <w:t xml:space="preserve">وروي عن بن عباس أي السورة كلها </w:t>
      </w:r>
      <w:r w:rsidR="00C969D6">
        <w:rPr>
          <w:rFonts w:ascii="Traditional Arabic" w:hAnsi="Traditional Arabic" w:cs="Traditional Arabic" w:hint="cs"/>
          <w:sz w:val="28"/>
          <w:szCs w:val="28"/>
          <w:rtl/>
        </w:rPr>
        <w:t xml:space="preserve">. </w:t>
      </w:r>
      <w:r w:rsidR="00287DAB" w:rsidRPr="00A82898">
        <w:rPr>
          <w:rFonts w:ascii="Traditional Arabic" w:hAnsi="Traditional Arabic" w:cs="Traditional Arabic" w:hint="cs"/>
          <w:sz w:val="28"/>
          <w:szCs w:val="28"/>
          <w:rtl/>
        </w:rPr>
        <w:t xml:space="preserve">وقال الضحاك أي القرآن كله </w:t>
      </w:r>
      <w:r w:rsidR="00C969D6">
        <w:rPr>
          <w:rFonts w:ascii="Traditional Arabic" w:hAnsi="Traditional Arabic" w:cs="Traditional Arabic" w:hint="cs"/>
          <w:sz w:val="28"/>
          <w:szCs w:val="28"/>
          <w:rtl/>
        </w:rPr>
        <w:t xml:space="preserve">. </w:t>
      </w:r>
      <w:r w:rsidR="00287DAB" w:rsidRPr="00A82898">
        <w:rPr>
          <w:rFonts w:ascii="Traditional Arabic" w:hAnsi="Traditional Arabic" w:cs="Traditional Arabic" w:hint="cs"/>
          <w:sz w:val="28"/>
          <w:szCs w:val="28"/>
          <w:rtl/>
        </w:rPr>
        <w:t xml:space="preserve">وهذا بعيد </w:t>
      </w:r>
      <w:r w:rsidR="00C969D6">
        <w:rPr>
          <w:rFonts w:ascii="Traditional Arabic" w:hAnsi="Traditional Arabic" w:cs="Traditional Arabic" w:hint="cs"/>
          <w:sz w:val="28"/>
          <w:szCs w:val="28"/>
          <w:rtl/>
        </w:rPr>
        <w:t xml:space="preserve">، </w:t>
      </w:r>
      <w:r w:rsidR="00287DAB" w:rsidRPr="00A82898">
        <w:rPr>
          <w:rFonts w:ascii="Traditional Arabic" w:hAnsi="Traditional Arabic" w:cs="Traditional Arabic" w:hint="cs"/>
          <w:sz w:val="28"/>
          <w:szCs w:val="28"/>
          <w:rtl/>
        </w:rPr>
        <w:t>لأن في القرآن قصص ووقائع لم تكن قد وقعت في زمن إبراهيم وم</w:t>
      </w:r>
      <w:r w:rsidR="00A82898" w:rsidRPr="00A82898">
        <w:rPr>
          <w:rFonts w:ascii="Traditional Arabic" w:hAnsi="Traditional Arabic" w:cs="Traditional Arabic" w:hint="cs"/>
          <w:sz w:val="28"/>
          <w:szCs w:val="28"/>
          <w:rtl/>
        </w:rPr>
        <w:t>و</w:t>
      </w:r>
      <w:r w:rsidR="00287DAB" w:rsidRPr="00A82898">
        <w:rPr>
          <w:rFonts w:ascii="Traditional Arabic" w:hAnsi="Traditional Arabic" w:cs="Traditional Arabic" w:hint="cs"/>
          <w:sz w:val="28"/>
          <w:szCs w:val="28"/>
          <w:rtl/>
        </w:rPr>
        <w:t xml:space="preserve">سى </w:t>
      </w:r>
      <w:r w:rsidR="00280259">
        <w:rPr>
          <w:rFonts w:ascii="Traditional Arabic" w:hAnsi="Traditional Arabic" w:cs="Traditional Arabic" w:hint="cs"/>
          <w:sz w:val="28"/>
          <w:szCs w:val="28"/>
          <w:rtl/>
        </w:rPr>
        <w:t>.</w:t>
      </w:r>
      <w:r w:rsidR="00C969D6">
        <w:rPr>
          <w:rFonts w:ascii="Traditional Arabic" w:hAnsi="Traditional Arabic" w:cs="Traditional Arabic" w:hint="cs"/>
          <w:sz w:val="28"/>
          <w:szCs w:val="28"/>
          <w:rtl/>
        </w:rPr>
        <w:t xml:space="preserve"> </w:t>
      </w:r>
      <w:r w:rsidR="00287DAB" w:rsidRPr="00A82898">
        <w:rPr>
          <w:rFonts w:ascii="Traditional Arabic" w:hAnsi="Traditional Arabic" w:cs="Traditional Arabic" w:hint="cs"/>
          <w:sz w:val="28"/>
          <w:szCs w:val="28"/>
          <w:rtl/>
        </w:rPr>
        <w:t>ولأن القران</w:t>
      </w:r>
      <w:r w:rsidR="00A82898" w:rsidRPr="00A82898">
        <w:rPr>
          <w:rFonts w:ascii="Traditional Arabic" w:hAnsi="Traditional Arabic" w:cs="Traditional Arabic" w:hint="cs"/>
          <w:sz w:val="28"/>
          <w:szCs w:val="28"/>
          <w:rtl/>
        </w:rPr>
        <w:t xml:space="preserve"> هو المهيمن على الكتب السابقة فهو أكبر منها وأشمل .</w:t>
      </w:r>
      <w:r w:rsidR="00287DAB" w:rsidRPr="00A82898">
        <w:rPr>
          <w:rFonts w:ascii="Traditional Arabic" w:hAnsi="Traditional Arabic" w:cs="Traditional Arabic" w:hint="cs"/>
          <w:sz w:val="28"/>
          <w:szCs w:val="28"/>
          <w:rtl/>
        </w:rPr>
        <w:t xml:space="preserve"> </w:t>
      </w:r>
    </w:p>
    <w:p w14:paraId="2B95C226" w14:textId="77777777" w:rsidR="00800E32" w:rsidRDefault="009C37AA" w:rsidP="00A82898">
      <w:pPr>
        <w:ind w:left="-341" w:right="-284"/>
        <w:jc w:val="both"/>
        <w:rPr>
          <w:rFonts w:ascii="Traditional Arabic" w:hAnsi="Traditional Arabic" w:cs="Traditional Arabic"/>
          <w:sz w:val="24"/>
          <w:szCs w:val="24"/>
          <w:rtl/>
        </w:rPr>
      </w:pPr>
      <w:r w:rsidRPr="00800E32">
        <w:rPr>
          <w:rFonts w:ascii="Traditional Arabic" w:hAnsi="Traditional Arabic" w:cs="Traditional Arabic" w:hint="cs"/>
          <w:sz w:val="28"/>
          <w:szCs w:val="28"/>
          <w:rtl/>
        </w:rPr>
        <w:t>من دروس سورة الأعلى</w:t>
      </w:r>
      <w:r w:rsidR="00800E32" w:rsidRPr="00800E32">
        <w:rPr>
          <w:rFonts w:ascii="Traditional Arabic" w:hAnsi="Traditional Arabic" w:cs="Traditional Arabic" w:hint="cs"/>
          <w:sz w:val="28"/>
          <w:szCs w:val="28"/>
          <w:rtl/>
        </w:rPr>
        <w:t xml:space="preserve"> :</w:t>
      </w:r>
    </w:p>
    <w:p w14:paraId="2B45F17D" w14:textId="77777777" w:rsidR="00800E32" w:rsidRPr="00800E32" w:rsidRDefault="00800E32" w:rsidP="009352B4">
      <w:pPr>
        <w:ind w:left="-341" w:right="-284"/>
        <w:jc w:val="both"/>
        <w:rPr>
          <w:rFonts w:ascii="Traditional Arabic" w:hAnsi="Traditional Arabic" w:cs="Traditional Arabic"/>
          <w:sz w:val="28"/>
          <w:szCs w:val="28"/>
          <w:rtl/>
        </w:rPr>
      </w:pPr>
      <w:r w:rsidRPr="00800E32">
        <w:rPr>
          <w:rFonts w:ascii="Traditional Arabic" w:hAnsi="Traditional Arabic" w:cs="Traditional Arabic" w:hint="cs"/>
          <w:sz w:val="28"/>
          <w:szCs w:val="28"/>
          <w:rtl/>
        </w:rPr>
        <w:t>أولاً /</w:t>
      </w:r>
      <w:r w:rsidR="00D64441">
        <w:rPr>
          <w:rFonts w:ascii="Traditional Arabic" w:hAnsi="Traditional Arabic" w:cs="Traditional Arabic" w:hint="cs"/>
          <w:sz w:val="28"/>
          <w:szCs w:val="28"/>
          <w:rtl/>
        </w:rPr>
        <w:t xml:space="preserve"> في قوله تعالى</w:t>
      </w:r>
      <w:r w:rsidR="00686387" w:rsidRPr="00686387">
        <w:rPr>
          <w:rFonts w:ascii="QCF_BSML" w:hAnsi="QCF_BSML" w:cs="QCF_BSML"/>
          <w:color w:val="000000"/>
          <w:sz w:val="24"/>
          <w:szCs w:val="24"/>
          <w:rtl/>
        </w:rPr>
        <w:t xml:space="preserve"> </w:t>
      </w:r>
      <w:r w:rsidR="00686387">
        <w:rPr>
          <w:rFonts w:ascii="QCF_BSML" w:hAnsi="QCF_BSML" w:cs="QCF_BSML" w:hint="cs"/>
          <w:color w:val="000000"/>
          <w:sz w:val="24"/>
          <w:szCs w:val="24"/>
          <w:rtl/>
        </w:rPr>
        <w:t xml:space="preserve"> </w:t>
      </w:r>
      <w:r w:rsidR="00686387" w:rsidRPr="00C825BD">
        <w:rPr>
          <w:rFonts w:ascii="QCF_BSML" w:hAnsi="QCF_BSML" w:cs="QCF_BSML"/>
          <w:color w:val="000000"/>
          <w:sz w:val="24"/>
          <w:szCs w:val="24"/>
          <w:rtl/>
        </w:rPr>
        <w:t xml:space="preserve">ﭽ </w:t>
      </w:r>
      <w:r w:rsidR="00686387" w:rsidRPr="00C825BD">
        <w:rPr>
          <w:rFonts w:ascii="QCF_P591" w:hAnsi="QCF_P591" w:cs="QCF_P591"/>
          <w:color w:val="000000"/>
          <w:sz w:val="24"/>
          <w:szCs w:val="24"/>
          <w:rtl/>
        </w:rPr>
        <w:t xml:space="preserve">ﮟ  ﮠ  ﮡ  ﮢ  ﮣ  </w:t>
      </w:r>
      <w:r w:rsidR="00686387" w:rsidRPr="00C825BD">
        <w:rPr>
          <w:rFonts w:ascii="QCF_BSML" w:hAnsi="QCF_BSML" w:cs="QCF_BSML"/>
          <w:color w:val="000000"/>
          <w:sz w:val="24"/>
          <w:szCs w:val="24"/>
          <w:rtl/>
        </w:rPr>
        <w:t>ﭼ</w:t>
      </w:r>
      <w:r w:rsidR="00D64441">
        <w:rPr>
          <w:rFonts w:ascii="Traditional Arabic" w:hAnsi="Traditional Arabic" w:cs="Traditional Arabic" w:hint="cs"/>
          <w:sz w:val="28"/>
          <w:szCs w:val="28"/>
          <w:rtl/>
        </w:rPr>
        <w:t xml:space="preserve"> إثبات</w:t>
      </w:r>
      <w:r w:rsidR="00686387">
        <w:rPr>
          <w:rFonts w:ascii="Traditional Arabic" w:hAnsi="Traditional Arabic" w:cs="Traditional Arabic" w:hint="cs"/>
          <w:sz w:val="28"/>
          <w:szCs w:val="28"/>
          <w:rtl/>
        </w:rPr>
        <w:t xml:space="preserve"> العلو لله جل وعلا علو الذات وعلو القدر وعلو القهر فهو الأعلى</w:t>
      </w:r>
      <w:r w:rsidR="00F315EB">
        <w:rPr>
          <w:rFonts w:ascii="Traditional Arabic" w:hAnsi="Traditional Arabic" w:cs="Traditional Arabic" w:hint="cs"/>
          <w:sz w:val="28"/>
          <w:szCs w:val="28"/>
          <w:rtl/>
        </w:rPr>
        <w:t xml:space="preserve"> العلو المطلق</w:t>
      </w:r>
      <w:r w:rsidR="00686387">
        <w:rPr>
          <w:rFonts w:ascii="Traditional Arabic" w:hAnsi="Traditional Arabic" w:cs="Traditional Arabic" w:hint="cs"/>
          <w:sz w:val="28"/>
          <w:szCs w:val="28"/>
          <w:rtl/>
        </w:rPr>
        <w:t xml:space="preserve"> </w:t>
      </w:r>
      <w:r w:rsidR="006D5E62">
        <w:rPr>
          <w:rFonts w:ascii="Traditional Arabic" w:hAnsi="Traditional Arabic" w:cs="Traditional Arabic" w:hint="cs"/>
          <w:sz w:val="28"/>
          <w:szCs w:val="28"/>
          <w:rtl/>
        </w:rPr>
        <w:t xml:space="preserve">، </w:t>
      </w:r>
      <w:r w:rsidR="00686387">
        <w:rPr>
          <w:rFonts w:ascii="Traditional Arabic" w:hAnsi="Traditional Arabic" w:cs="Traditional Arabic" w:hint="cs"/>
          <w:sz w:val="28"/>
          <w:szCs w:val="28"/>
          <w:rtl/>
        </w:rPr>
        <w:t xml:space="preserve">ودينه الأعلى </w:t>
      </w:r>
      <w:r w:rsidR="00EB68C7">
        <w:rPr>
          <w:rFonts w:ascii="Traditional Arabic" w:hAnsi="Traditional Arabic" w:cs="Traditional Arabic" w:hint="cs"/>
          <w:sz w:val="28"/>
          <w:szCs w:val="28"/>
          <w:rtl/>
        </w:rPr>
        <w:t xml:space="preserve">على الأديان </w:t>
      </w:r>
      <w:r w:rsidR="006D5E62">
        <w:rPr>
          <w:rFonts w:ascii="Traditional Arabic" w:hAnsi="Traditional Arabic" w:cs="Traditional Arabic" w:hint="cs"/>
          <w:sz w:val="28"/>
          <w:szCs w:val="28"/>
          <w:rtl/>
        </w:rPr>
        <w:t xml:space="preserve">، </w:t>
      </w:r>
      <w:r w:rsidR="00686387">
        <w:rPr>
          <w:rFonts w:ascii="Traditional Arabic" w:hAnsi="Traditional Arabic" w:cs="Traditional Arabic" w:hint="cs"/>
          <w:sz w:val="28"/>
          <w:szCs w:val="28"/>
          <w:rtl/>
        </w:rPr>
        <w:t xml:space="preserve">وعباده </w:t>
      </w:r>
      <w:r w:rsidR="00EB68C7">
        <w:rPr>
          <w:rFonts w:ascii="Traditional Arabic" w:hAnsi="Traditional Arabic" w:cs="Traditional Arabic" w:hint="cs"/>
          <w:sz w:val="28"/>
          <w:szCs w:val="28"/>
          <w:rtl/>
        </w:rPr>
        <w:t>الأعلى على الناس</w:t>
      </w:r>
      <w:r w:rsidR="00F315EB">
        <w:rPr>
          <w:rFonts w:ascii="Traditional Arabic" w:hAnsi="Traditional Arabic" w:cs="Traditional Arabic" w:hint="cs"/>
          <w:sz w:val="28"/>
          <w:szCs w:val="28"/>
          <w:rtl/>
        </w:rPr>
        <w:t xml:space="preserve"> </w:t>
      </w:r>
      <w:r w:rsidR="00083E2D">
        <w:rPr>
          <w:rFonts w:ascii="Traditional Arabic" w:hAnsi="Traditional Arabic" w:cs="Traditional Arabic" w:hint="cs"/>
          <w:sz w:val="28"/>
          <w:szCs w:val="28"/>
          <w:rtl/>
        </w:rPr>
        <w:t xml:space="preserve">عزةً وكرامة </w:t>
      </w:r>
      <w:r w:rsidR="00843938">
        <w:rPr>
          <w:rFonts w:ascii="Traditional Arabic" w:hAnsi="Traditional Arabic" w:cs="Traditional Arabic" w:hint="cs"/>
          <w:sz w:val="28"/>
          <w:szCs w:val="28"/>
          <w:rtl/>
        </w:rPr>
        <w:t xml:space="preserve">، </w:t>
      </w:r>
      <w:r w:rsidR="00F315EB">
        <w:rPr>
          <w:rFonts w:ascii="Traditional Arabic" w:hAnsi="Traditional Arabic" w:cs="Traditional Arabic" w:hint="cs"/>
          <w:sz w:val="28"/>
          <w:szCs w:val="28"/>
          <w:rtl/>
        </w:rPr>
        <w:t xml:space="preserve">فلا يساوى المؤمن بالكافر </w:t>
      </w:r>
      <w:r w:rsidR="00083E2D">
        <w:rPr>
          <w:rFonts w:ascii="Traditional Arabic" w:hAnsi="Traditional Arabic" w:cs="Traditional Arabic" w:hint="cs"/>
          <w:sz w:val="28"/>
          <w:szCs w:val="28"/>
          <w:rtl/>
        </w:rPr>
        <w:t xml:space="preserve">في الدنيا </w:t>
      </w:r>
      <w:r w:rsidR="00843938">
        <w:rPr>
          <w:rFonts w:ascii="Traditional Arabic" w:hAnsi="Traditional Arabic" w:cs="Traditional Arabic" w:hint="cs"/>
          <w:sz w:val="28"/>
          <w:szCs w:val="28"/>
          <w:rtl/>
        </w:rPr>
        <w:t xml:space="preserve">   </w:t>
      </w:r>
      <w:r w:rsidR="00083E2D">
        <w:rPr>
          <w:rFonts w:ascii="Traditional Arabic" w:hAnsi="Traditional Arabic" w:cs="Traditional Arabic" w:hint="cs"/>
          <w:sz w:val="28"/>
          <w:szCs w:val="28"/>
          <w:rtl/>
        </w:rPr>
        <w:t>ولا في الآخرة</w:t>
      </w:r>
      <w:r w:rsidR="00843938">
        <w:rPr>
          <w:rFonts w:ascii="Traditional Arabic" w:hAnsi="Traditional Arabic" w:cs="Traditional Arabic" w:hint="cs"/>
          <w:sz w:val="28"/>
          <w:szCs w:val="28"/>
          <w:rtl/>
        </w:rPr>
        <w:t xml:space="preserve"> ،</w:t>
      </w:r>
      <w:r w:rsidR="00083E2D">
        <w:rPr>
          <w:rFonts w:ascii="Traditional Arabic" w:hAnsi="Traditional Arabic" w:cs="Traditional Arabic" w:hint="cs"/>
          <w:sz w:val="28"/>
          <w:szCs w:val="28"/>
          <w:rtl/>
        </w:rPr>
        <w:t xml:space="preserve"> فشتان بين عباد الرحمن وعباد الشيطان</w:t>
      </w:r>
      <w:r w:rsidR="009352B4">
        <w:rPr>
          <w:rFonts w:ascii="Traditional Arabic" w:hAnsi="Traditional Arabic" w:cs="Traditional Arabic" w:hint="cs"/>
          <w:sz w:val="28"/>
          <w:szCs w:val="28"/>
          <w:rtl/>
        </w:rPr>
        <w:t xml:space="preserve"> ، فينبغي أن يستعز المؤمن بربه ودينه ويعلي نفسه فلا يستذل لأعداء الله </w:t>
      </w:r>
      <w:r w:rsidR="00843938">
        <w:rPr>
          <w:rFonts w:ascii="Traditional Arabic" w:hAnsi="Traditional Arabic" w:cs="Traditional Arabic" w:hint="cs"/>
          <w:sz w:val="28"/>
          <w:szCs w:val="28"/>
          <w:rtl/>
        </w:rPr>
        <w:t xml:space="preserve">، </w:t>
      </w:r>
      <w:r w:rsidR="009352B4">
        <w:rPr>
          <w:rFonts w:ascii="Traditional Arabic" w:hAnsi="Traditional Arabic" w:cs="Traditional Arabic" w:hint="cs"/>
          <w:sz w:val="28"/>
          <w:szCs w:val="28"/>
          <w:rtl/>
        </w:rPr>
        <w:t xml:space="preserve">ولا يداهنهم في دين الله </w:t>
      </w:r>
      <w:r w:rsidR="00843938">
        <w:rPr>
          <w:rFonts w:ascii="Traditional Arabic" w:hAnsi="Traditional Arabic" w:cs="Traditional Arabic" w:hint="cs"/>
          <w:sz w:val="28"/>
          <w:szCs w:val="28"/>
          <w:rtl/>
        </w:rPr>
        <w:t xml:space="preserve">، </w:t>
      </w:r>
      <w:r w:rsidR="00642624">
        <w:rPr>
          <w:rFonts w:ascii="Traditional Arabic" w:hAnsi="Traditional Arabic" w:cs="Traditional Arabic" w:hint="cs"/>
          <w:sz w:val="28"/>
          <w:szCs w:val="28"/>
          <w:rtl/>
        </w:rPr>
        <w:t>فإنه المنصور مهما ابتلي .</w:t>
      </w:r>
      <w:r w:rsidR="00083E2D">
        <w:rPr>
          <w:rFonts w:ascii="Traditional Arabic" w:hAnsi="Traditional Arabic" w:cs="Traditional Arabic" w:hint="cs"/>
          <w:sz w:val="28"/>
          <w:szCs w:val="28"/>
          <w:rtl/>
        </w:rPr>
        <w:t xml:space="preserve"> </w:t>
      </w:r>
      <w:r w:rsidR="00EB68C7">
        <w:rPr>
          <w:rFonts w:ascii="Traditional Arabic" w:hAnsi="Traditional Arabic" w:cs="Traditional Arabic" w:hint="cs"/>
          <w:sz w:val="28"/>
          <w:szCs w:val="28"/>
          <w:rtl/>
        </w:rPr>
        <w:t xml:space="preserve">  </w:t>
      </w:r>
      <w:r w:rsidR="00D64441">
        <w:rPr>
          <w:rFonts w:ascii="Traditional Arabic" w:hAnsi="Traditional Arabic" w:cs="Traditional Arabic" w:hint="cs"/>
          <w:sz w:val="28"/>
          <w:szCs w:val="28"/>
          <w:rtl/>
        </w:rPr>
        <w:t xml:space="preserve"> </w:t>
      </w:r>
    </w:p>
    <w:p w14:paraId="354E1F67" w14:textId="77777777" w:rsidR="00800E32" w:rsidRPr="00800E32" w:rsidRDefault="00800E32" w:rsidP="0034211C">
      <w:pPr>
        <w:ind w:left="-341" w:right="-284"/>
        <w:jc w:val="both"/>
        <w:rPr>
          <w:rFonts w:ascii="Traditional Arabic" w:hAnsi="Traditional Arabic" w:cs="Traditional Arabic"/>
          <w:sz w:val="28"/>
          <w:szCs w:val="28"/>
          <w:rtl/>
        </w:rPr>
      </w:pPr>
      <w:r w:rsidRPr="00800E32">
        <w:rPr>
          <w:rFonts w:ascii="Traditional Arabic" w:hAnsi="Traditional Arabic" w:cs="Traditional Arabic" w:hint="cs"/>
          <w:sz w:val="28"/>
          <w:szCs w:val="28"/>
          <w:rtl/>
        </w:rPr>
        <w:t>ثانياً /</w:t>
      </w:r>
      <w:r w:rsidR="000A0DF7">
        <w:rPr>
          <w:rFonts w:ascii="Traditional Arabic" w:hAnsi="Traditional Arabic" w:cs="Traditional Arabic" w:hint="cs"/>
          <w:sz w:val="28"/>
          <w:szCs w:val="28"/>
          <w:rtl/>
        </w:rPr>
        <w:t xml:space="preserve"> </w:t>
      </w:r>
      <w:r w:rsidR="00100B47">
        <w:rPr>
          <w:rFonts w:ascii="Traditional Arabic" w:hAnsi="Traditional Arabic" w:cs="Traditional Arabic" w:hint="cs"/>
          <w:sz w:val="28"/>
          <w:szCs w:val="28"/>
          <w:rtl/>
        </w:rPr>
        <w:t>في قوله تعالى</w:t>
      </w:r>
      <w:r w:rsidR="000A0DF7">
        <w:rPr>
          <w:rFonts w:ascii="Traditional Arabic" w:hAnsi="Traditional Arabic" w:cs="Traditional Arabic" w:hint="cs"/>
          <w:sz w:val="28"/>
          <w:szCs w:val="28"/>
          <w:rtl/>
        </w:rPr>
        <w:t xml:space="preserve"> </w:t>
      </w:r>
      <w:r w:rsidR="00100B47" w:rsidRPr="00C825BD">
        <w:rPr>
          <w:rFonts w:ascii="QCF_BSML" w:hAnsi="QCF_BSML" w:cs="QCF_BSML"/>
          <w:color w:val="000000"/>
          <w:sz w:val="24"/>
          <w:szCs w:val="24"/>
          <w:rtl/>
        </w:rPr>
        <w:t xml:space="preserve">ﭽ </w:t>
      </w:r>
      <w:r w:rsidR="00100B47" w:rsidRPr="00C825BD">
        <w:rPr>
          <w:rFonts w:ascii="QCF_P591" w:hAnsi="QCF_P591" w:cs="QCF_P591"/>
          <w:color w:val="000000"/>
          <w:sz w:val="24"/>
          <w:szCs w:val="24"/>
          <w:rtl/>
        </w:rPr>
        <w:t xml:space="preserve">ﯧ  ﯨ  ﯩ  ﯪ  ﯫ  </w:t>
      </w:r>
      <w:r w:rsidR="00100B47" w:rsidRPr="00C825BD">
        <w:rPr>
          <w:rFonts w:ascii="QCF_BSML" w:hAnsi="QCF_BSML" w:cs="QCF_BSML"/>
          <w:color w:val="000000"/>
          <w:sz w:val="24"/>
          <w:szCs w:val="24"/>
          <w:rtl/>
        </w:rPr>
        <w:t>ﭼ</w:t>
      </w:r>
      <w:r w:rsidR="00100B47">
        <w:rPr>
          <w:rFonts w:ascii="Traditional Arabic" w:hAnsi="Traditional Arabic" w:cs="Traditional Arabic" w:hint="cs"/>
          <w:sz w:val="28"/>
          <w:szCs w:val="28"/>
          <w:rtl/>
        </w:rPr>
        <w:t xml:space="preserve"> تسليةً </w:t>
      </w:r>
      <w:r w:rsidR="00402289">
        <w:rPr>
          <w:rFonts w:ascii="Traditional Arabic" w:hAnsi="Traditional Arabic" w:cs="Traditional Arabic" w:hint="cs"/>
          <w:sz w:val="28"/>
          <w:szCs w:val="28"/>
          <w:rtl/>
        </w:rPr>
        <w:t xml:space="preserve">للدعاة وأنه ليس المهم أن يستجيب الناس لكن المهم الاستمرار في الدعوة واحتساب الأجر من الله </w:t>
      </w:r>
      <w:r w:rsidR="00843938">
        <w:rPr>
          <w:rFonts w:ascii="Traditional Arabic" w:hAnsi="Traditional Arabic" w:cs="Traditional Arabic" w:hint="cs"/>
          <w:sz w:val="28"/>
          <w:szCs w:val="28"/>
          <w:rtl/>
        </w:rPr>
        <w:t xml:space="preserve">، </w:t>
      </w:r>
      <w:r w:rsidR="00402289">
        <w:rPr>
          <w:rFonts w:ascii="Traditional Arabic" w:hAnsi="Traditional Arabic" w:cs="Traditional Arabic" w:hint="cs"/>
          <w:sz w:val="28"/>
          <w:szCs w:val="28"/>
          <w:rtl/>
        </w:rPr>
        <w:t xml:space="preserve">سواءً انتفع الناس بتلك الدعوة أو لم ينتفعوا </w:t>
      </w:r>
      <w:r w:rsidR="003F2F50">
        <w:rPr>
          <w:rFonts w:ascii="Traditional Arabic" w:hAnsi="Traditional Arabic" w:cs="Traditional Arabic" w:hint="cs"/>
          <w:sz w:val="28"/>
          <w:szCs w:val="28"/>
          <w:rtl/>
        </w:rPr>
        <w:t xml:space="preserve">، فإنما ينتفع </w:t>
      </w:r>
      <w:r w:rsidR="00297321">
        <w:rPr>
          <w:rFonts w:ascii="Traditional Arabic" w:hAnsi="Traditional Arabic" w:cs="Traditional Arabic" w:hint="cs"/>
          <w:sz w:val="28"/>
          <w:szCs w:val="28"/>
          <w:rtl/>
        </w:rPr>
        <w:t xml:space="preserve">بها </w:t>
      </w:r>
      <w:r w:rsidR="003F2F50">
        <w:rPr>
          <w:rFonts w:ascii="Traditional Arabic" w:hAnsi="Traditional Arabic" w:cs="Traditional Arabic" w:hint="cs"/>
          <w:sz w:val="28"/>
          <w:szCs w:val="28"/>
          <w:rtl/>
        </w:rPr>
        <w:t xml:space="preserve">من </w:t>
      </w:r>
      <w:r w:rsidR="00C44F56">
        <w:rPr>
          <w:rFonts w:ascii="Traditional Arabic" w:hAnsi="Traditional Arabic" w:cs="Traditional Arabic" w:hint="cs"/>
          <w:sz w:val="28"/>
          <w:szCs w:val="28"/>
          <w:rtl/>
        </w:rPr>
        <w:t>أراد الله له الهداية وكتب في قلبه الخشية</w:t>
      </w:r>
      <w:r w:rsidR="00297321">
        <w:rPr>
          <w:rFonts w:ascii="Traditional Arabic" w:hAnsi="Traditional Arabic" w:cs="Traditional Arabic" w:hint="cs"/>
          <w:sz w:val="28"/>
          <w:szCs w:val="28"/>
          <w:rtl/>
        </w:rPr>
        <w:t xml:space="preserve"> ، ولا ينتفع بها </w:t>
      </w:r>
      <w:r w:rsidR="0034211C">
        <w:rPr>
          <w:rFonts w:ascii="Traditional Arabic" w:hAnsi="Traditional Arabic" w:cs="Traditional Arabic" w:hint="cs"/>
          <w:sz w:val="28"/>
          <w:szCs w:val="28"/>
          <w:rtl/>
        </w:rPr>
        <w:t xml:space="preserve">الشقي الذي طبع الله على قلبه </w:t>
      </w:r>
      <w:r w:rsidR="002305B7">
        <w:rPr>
          <w:rFonts w:ascii="Traditional Arabic" w:hAnsi="Traditional Arabic" w:cs="Traditional Arabic" w:hint="cs"/>
          <w:sz w:val="28"/>
          <w:szCs w:val="28"/>
          <w:rtl/>
        </w:rPr>
        <w:t>. فالهداية والإضلال بيد الله وإنما على الدعاة الإرشاد والدلالة .</w:t>
      </w:r>
      <w:r w:rsidR="0034211C">
        <w:rPr>
          <w:rFonts w:ascii="Traditional Arabic" w:hAnsi="Traditional Arabic" w:cs="Traditional Arabic" w:hint="cs"/>
          <w:sz w:val="28"/>
          <w:szCs w:val="28"/>
          <w:rtl/>
        </w:rPr>
        <w:t xml:space="preserve"> </w:t>
      </w:r>
      <w:r w:rsidR="00C44F56">
        <w:rPr>
          <w:rFonts w:ascii="Traditional Arabic" w:hAnsi="Traditional Arabic" w:cs="Traditional Arabic" w:hint="cs"/>
          <w:sz w:val="28"/>
          <w:szCs w:val="28"/>
          <w:rtl/>
        </w:rPr>
        <w:t xml:space="preserve"> </w:t>
      </w:r>
    </w:p>
    <w:p w14:paraId="111787D7" w14:textId="77777777" w:rsidR="009C37AA" w:rsidRPr="00800E32" w:rsidRDefault="00800E32" w:rsidP="009760E4">
      <w:pPr>
        <w:ind w:left="-341" w:right="-284"/>
        <w:jc w:val="both"/>
        <w:rPr>
          <w:rFonts w:ascii="Traditional Arabic" w:hAnsi="Traditional Arabic" w:cs="Traditional Arabic"/>
          <w:sz w:val="28"/>
          <w:szCs w:val="28"/>
          <w:rtl/>
        </w:rPr>
      </w:pPr>
      <w:r w:rsidRPr="00800E32">
        <w:rPr>
          <w:rFonts w:ascii="Traditional Arabic" w:hAnsi="Traditional Arabic" w:cs="Traditional Arabic" w:hint="cs"/>
          <w:sz w:val="28"/>
          <w:szCs w:val="28"/>
          <w:rtl/>
        </w:rPr>
        <w:t>ثالثاً /</w:t>
      </w:r>
      <w:r w:rsidR="009C37AA" w:rsidRPr="00800E32">
        <w:rPr>
          <w:rFonts w:ascii="Traditional Arabic" w:hAnsi="Traditional Arabic" w:cs="Traditional Arabic" w:hint="cs"/>
          <w:sz w:val="28"/>
          <w:szCs w:val="28"/>
          <w:rtl/>
        </w:rPr>
        <w:t xml:space="preserve"> </w:t>
      </w:r>
      <w:r w:rsidR="00D07A2D">
        <w:rPr>
          <w:rFonts w:ascii="Traditional Arabic" w:hAnsi="Traditional Arabic" w:cs="Traditional Arabic" w:hint="cs"/>
          <w:sz w:val="28"/>
          <w:szCs w:val="28"/>
          <w:rtl/>
        </w:rPr>
        <w:t xml:space="preserve">أن الناس يؤثرون الحياة الدنيا </w:t>
      </w:r>
      <w:r w:rsidR="007208B3">
        <w:rPr>
          <w:rFonts w:ascii="Traditional Arabic" w:hAnsi="Traditional Arabic" w:cs="Traditional Arabic" w:hint="cs"/>
          <w:sz w:val="28"/>
          <w:szCs w:val="28"/>
          <w:rtl/>
        </w:rPr>
        <w:t xml:space="preserve">فلا يريدون فراقها </w:t>
      </w:r>
      <w:r w:rsidR="003D6CC0">
        <w:rPr>
          <w:rFonts w:ascii="Traditional Arabic" w:hAnsi="Traditional Arabic" w:cs="Traditional Arabic" w:hint="cs"/>
          <w:sz w:val="28"/>
          <w:szCs w:val="28"/>
          <w:rtl/>
        </w:rPr>
        <w:t xml:space="preserve">، </w:t>
      </w:r>
      <w:r w:rsidR="007208B3">
        <w:rPr>
          <w:rFonts w:ascii="Traditional Arabic" w:hAnsi="Traditional Arabic" w:cs="Traditional Arabic" w:hint="cs"/>
          <w:sz w:val="28"/>
          <w:szCs w:val="28"/>
          <w:rtl/>
        </w:rPr>
        <w:t xml:space="preserve">ويجمعون لها كجمع المقيم الذي لن يفارقها </w:t>
      </w:r>
      <w:r w:rsidR="003D6CC0">
        <w:rPr>
          <w:rFonts w:ascii="Traditional Arabic" w:hAnsi="Traditional Arabic" w:cs="Traditional Arabic" w:hint="cs"/>
          <w:sz w:val="28"/>
          <w:szCs w:val="28"/>
          <w:rtl/>
        </w:rPr>
        <w:t xml:space="preserve">، </w:t>
      </w:r>
      <w:r w:rsidR="007208B3">
        <w:rPr>
          <w:rFonts w:ascii="Traditional Arabic" w:hAnsi="Traditional Arabic" w:cs="Traditional Arabic" w:hint="cs"/>
          <w:sz w:val="28"/>
          <w:szCs w:val="28"/>
          <w:rtl/>
        </w:rPr>
        <w:t>ولو تيقنوا يقين المعاينة ما في الآخرة</w:t>
      </w:r>
      <w:r w:rsidR="004B7ED0">
        <w:rPr>
          <w:rFonts w:ascii="Traditional Arabic" w:hAnsi="Traditional Arabic" w:cs="Traditional Arabic" w:hint="cs"/>
          <w:sz w:val="28"/>
          <w:szCs w:val="28"/>
          <w:rtl/>
        </w:rPr>
        <w:t xml:space="preserve"> من النعيم المقيم لأهل الإيمان لما آثروا الدنيا ولسعوا إلى الآخرة سعياً حثيثاً </w:t>
      </w:r>
      <w:r w:rsidR="00077C29">
        <w:rPr>
          <w:rFonts w:ascii="Traditional Arabic" w:hAnsi="Traditional Arabic" w:cs="Traditional Arabic" w:hint="cs"/>
          <w:sz w:val="28"/>
          <w:szCs w:val="28"/>
          <w:rtl/>
        </w:rPr>
        <w:t xml:space="preserve">، فشتان بين دار المصائب والابتلاءات </w:t>
      </w:r>
      <w:r w:rsidR="009760E4">
        <w:rPr>
          <w:rFonts w:ascii="Traditional Arabic" w:hAnsi="Traditional Arabic" w:cs="Traditional Arabic" w:hint="cs"/>
          <w:sz w:val="28"/>
          <w:szCs w:val="28"/>
          <w:rtl/>
        </w:rPr>
        <w:t>والأعداء والأمراض والنصب والموت</w:t>
      </w:r>
      <w:r w:rsidR="00077C29">
        <w:rPr>
          <w:rFonts w:ascii="Traditional Arabic" w:hAnsi="Traditional Arabic" w:cs="Traditional Arabic" w:hint="cs"/>
          <w:sz w:val="28"/>
          <w:szCs w:val="28"/>
          <w:rtl/>
        </w:rPr>
        <w:t xml:space="preserve"> ، وبين دارٍ </w:t>
      </w:r>
      <w:r w:rsidR="009760E4">
        <w:rPr>
          <w:rFonts w:ascii="Traditional Arabic" w:hAnsi="Traditional Arabic" w:cs="Traditional Arabic" w:hint="cs"/>
          <w:sz w:val="28"/>
          <w:szCs w:val="28"/>
          <w:rtl/>
        </w:rPr>
        <w:t xml:space="preserve">لا نصب فيها ولا صخب ولا موت ولا مرض ولا جوع </w:t>
      </w:r>
      <w:r w:rsidR="003D6CC0">
        <w:rPr>
          <w:rFonts w:ascii="Traditional Arabic" w:hAnsi="Traditional Arabic" w:cs="Traditional Arabic" w:hint="cs"/>
          <w:sz w:val="28"/>
          <w:szCs w:val="28"/>
          <w:rtl/>
        </w:rPr>
        <w:t xml:space="preserve">   </w:t>
      </w:r>
      <w:r w:rsidR="009760E4">
        <w:rPr>
          <w:rFonts w:ascii="Traditional Arabic" w:hAnsi="Traditional Arabic" w:cs="Traditional Arabic" w:hint="cs"/>
          <w:sz w:val="28"/>
          <w:szCs w:val="28"/>
          <w:rtl/>
        </w:rPr>
        <w:t xml:space="preserve">ولا عطش </w:t>
      </w:r>
      <w:r w:rsidR="00E46255">
        <w:rPr>
          <w:rFonts w:ascii="Traditional Arabic" w:hAnsi="Traditional Arabic" w:cs="Traditional Arabic" w:hint="cs"/>
          <w:sz w:val="28"/>
          <w:szCs w:val="28"/>
          <w:rtl/>
        </w:rPr>
        <w:t xml:space="preserve">ولا فراق للأحباب ولا مصائب ولا ابتلاءات بل نعيم دائم لا يزول ، فينبغي على المؤمن أن يسعى للفوز بالدار الآخرة </w:t>
      </w:r>
      <w:r w:rsidR="003D6CC0">
        <w:rPr>
          <w:rFonts w:ascii="Traditional Arabic" w:hAnsi="Traditional Arabic" w:cs="Traditional Arabic" w:hint="cs"/>
          <w:sz w:val="28"/>
          <w:szCs w:val="28"/>
          <w:rtl/>
        </w:rPr>
        <w:t xml:space="preserve">، </w:t>
      </w:r>
      <w:r w:rsidR="00E46255">
        <w:rPr>
          <w:rFonts w:ascii="Traditional Arabic" w:hAnsi="Traditional Arabic" w:cs="Traditional Arabic" w:hint="cs"/>
          <w:sz w:val="28"/>
          <w:szCs w:val="28"/>
          <w:rtl/>
        </w:rPr>
        <w:t xml:space="preserve">ولا يبيع حظه من الآخرة </w:t>
      </w:r>
      <w:r w:rsidR="00745F3A">
        <w:rPr>
          <w:rFonts w:ascii="Traditional Arabic" w:hAnsi="Traditional Arabic" w:cs="Traditional Arabic" w:hint="cs"/>
          <w:sz w:val="28"/>
          <w:szCs w:val="28"/>
          <w:rtl/>
        </w:rPr>
        <w:t>بثمنٍ بخسٍ متاع زائل وشهوة ذاهبة .</w:t>
      </w:r>
      <w:r w:rsidR="004B7ED0">
        <w:rPr>
          <w:rFonts w:ascii="Traditional Arabic" w:hAnsi="Traditional Arabic" w:cs="Traditional Arabic" w:hint="cs"/>
          <w:sz w:val="28"/>
          <w:szCs w:val="28"/>
          <w:rtl/>
        </w:rPr>
        <w:t xml:space="preserve"> </w:t>
      </w:r>
      <w:r w:rsidR="007208B3">
        <w:rPr>
          <w:rFonts w:ascii="Traditional Arabic" w:hAnsi="Traditional Arabic" w:cs="Traditional Arabic" w:hint="cs"/>
          <w:sz w:val="28"/>
          <w:szCs w:val="28"/>
          <w:rtl/>
        </w:rPr>
        <w:t xml:space="preserve"> </w:t>
      </w:r>
      <w:r w:rsidRPr="00800E32">
        <w:rPr>
          <w:rFonts w:ascii="Traditional Arabic" w:hAnsi="Traditional Arabic" w:cs="Traditional Arabic" w:hint="cs"/>
          <w:sz w:val="28"/>
          <w:szCs w:val="28"/>
          <w:rtl/>
        </w:rPr>
        <w:t xml:space="preserve"> </w:t>
      </w:r>
    </w:p>
    <w:p w14:paraId="4EC2F947" w14:textId="77777777" w:rsidR="003D6CC0" w:rsidRDefault="003D6CC0" w:rsidP="003D6CC0">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الغاشية مكية وآياتها ( 26)</w:t>
      </w:r>
    </w:p>
    <w:p w14:paraId="28E1FF26"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lastRenderedPageBreak/>
        <w:t>ﭑ       ﭒ  ﭓ  ﭔ</w:t>
      </w:r>
    </w:p>
    <w:p w14:paraId="01060CEE" w14:textId="77777777" w:rsidR="009857AE" w:rsidRPr="00C825BD"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92" w:hAnsi="QCF_P592" w:cs="QCF_P592"/>
          <w:color w:val="000000"/>
          <w:sz w:val="24"/>
          <w:szCs w:val="24"/>
          <w:rtl/>
        </w:rPr>
        <w:t xml:space="preserve">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  ﮫ  ﮬ  ﮭ  ﮮ  ﮯ  ﮰ  ﮱ        ﯓ  ﯔ  ﯕ  ﯖ  ﯗ       ﯘ  ﯙ  ﯚ  ﯛ   ﯜ              ﯝ  ﯞ  ﯟ  ﯠ    ﯡ  ﯢ  ﯣ  ﯤ  ﯥ   ﯦ    ﯧ  ﯨ  ﯩ  ﯪ  ﯫ  ﯬ  ﯭ  ﯮ  ﯯ   ﯰ      ﯱ  ﯲ  ﯳ  ﯴ  ﯵ  ﯶ  ﯷ  ﯸ  ﯹ  ﯺ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602ABBCF" w14:textId="77777777" w:rsidR="003D6CC0" w:rsidRDefault="003D6CC0" w:rsidP="003D6CC0">
      <w:pPr>
        <w:ind w:left="-341" w:right="-284"/>
        <w:jc w:val="center"/>
        <w:rPr>
          <w:rFonts w:ascii="Traditional Arabic" w:hAnsi="Traditional Arabic" w:cs="Traditional Arabic"/>
          <w:sz w:val="28"/>
          <w:szCs w:val="28"/>
          <w:rtl/>
        </w:rPr>
      </w:pPr>
      <w:r w:rsidRPr="00745F3A">
        <w:rPr>
          <w:rFonts w:ascii="Traditional Arabic" w:hAnsi="Traditional Arabic" w:cs="Traditional Arabic" w:hint="cs"/>
          <w:sz w:val="28"/>
          <w:szCs w:val="28"/>
          <w:rtl/>
        </w:rPr>
        <w:t>تفسير سورة الغاشية</w:t>
      </w:r>
    </w:p>
    <w:p w14:paraId="6273DAA0" w14:textId="77777777" w:rsidR="004F7562" w:rsidRDefault="005121EA" w:rsidP="0016236B">
      <w:pPr>
        <w:ind w:left="-341" w:right="-284"/>
        <w:jc w:val="both"/>
        <w:rPr>
          <w:rFonts w:ascii="QCF_BSML" w:hAnsi="QCF_BSML" w:cs="QCF_BSML"/>
          <w:color w:val="000000"/>
          <w:sz w:val="24"/>
          <w:szCs w:val="24"/>
          <w:rtl/>
        </w:rPr>
      </w:pPr>
      <w:r w:rsidRPr="002A5FD4">
        <w:rPr>
          <w:rFonts w:ascii="Traditional Arabic" w:hAnsi="Traditional Arabic" w:cs="Traditional Arabic" w:hint="cs"/>
          <w:sz w:val="28"/>
          <w:szCs w:val="28"/>
          <w:rtl/>
        </w:rPr>
        <w:t>عَنِ</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النُّعْمَانِ</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بْنِ</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بَشِيرٍ</w:t>
      </w:r>
      <w:r w:rsidRPr="002A5FD4">
        <w:rPr>
          <w:rFonts w:ascii="Traditional Arabic" w:hAnsi="Traditional Arabic" w:cs="Traditional Arabic"/>
          <w:sz w:val="28"/>
          <w:szCs w:val="28"/>
          <w:rtl/>
        </w:rPr>
        <w:t xml:space="preserve"> </w:t>
      </w:r>
      <w:r w:rsidR="004F7562">
        <w:rPr>
          <w:rFonts w:ascii="Traditional Arabic" w:hAnsi="Traditional Arabic" w:cs="Traditional Arabic" w:hint="cs"/>
          <w:sz w:val="28"/>
          <w:szCs w:val="28"/>
          <w:rtl/>
        </w:rPr>
        <w:t xml:space="preserve">رضي الله عنهما </w:t>
      </w:r>
      <w:r w:rsidRPr="002A5FD4">
        <w:rPr>
          <w:rFonts w:ascii="Traditional Arabic" w:hAnsi="Traditional Arabic" w:cs="Traditional Arabic" w:hint="cs"/>
          <w:sz w:val="28"/>
          <w:szCs w:val="28"/>
          <w:rtl/>
        </w:rPr>
        <w:t>قَالَ</w:t>
      </w:r>
      <w:r w:rsidRPr="002A5FD4">
        <w:rPr>
          <w:rFonts w:ascii="Traditional Arabic" w:hAnsi="Traditional Arabic" w:cs="Traditional Arabic"/>
          <w:sz w:val="28"/>
          <w:szCs w:val="28"/>
          <w:rtl/>
        </w:rPr>
        <w:t xml:space="preserve"> </w:t>
      </w:r>
      <w:r w:rsidR="004F7562">
        <w:rPr>
          <w:rFonts w:ascii="Traditional Arabic" w:hAnsi="Traditional Arabic" w:cs="Traditional Arabic" w:hint="cs"/>
          <w:sz w:val="28"/>
          <w:szCs w:val="28"/>
          <w:rtl/>
        </w:rPr>
        <w:t xml:space="preserve">: </w:t>
      </w:r>
      <w:r w:rsidRPr="002A5FD4">
        <w:rPr>
          <w:rFonts w:ascii="Traditional Arabic" w:hAnsi="Traditional Arabic" w:cs="Traditional Arabic" w:hint="cs"/>
          <w:sz w:val="28"/>
          <w:szCs w:val="28"/>
          <w:rtl/>
        </w:rPr>
        <w:t>كَانَ</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رَسُولُ</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اللَّهِ</w:t>
      </w:r>
      <w:r>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صلى</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الله</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عليه</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وسلم</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يَقْرَأُ</w:t>
      </w:r>
      <w:r w:rsidRPr="002A5FD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الْعِيدَيْنِ</w:t>
      </w:r>
      <w:r w:rsidRPr="002A5FD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وَفِي</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الْجُمُعَةِ</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بِ</w:t>
      </w:r>
      <w:r w:rsidRPr="002A5FD4">
        <w:rPr>
          <w:rFonts w:ascii="Traditional Arabic" w:hAnsi="Traditional Arabic" w:cs="Traditional Arabic"/>
          <w:sz w:val="28"/>
          <w:szCs w:val="28"/>
          <w:rtl/>
        </w:rPr>
        <w:t xml:space="preserve"> </w:t>
      </w:r>
      <w:r w:rsidRPr="00C825BD">
        <w:rPr>
          <w:rFonts w:ascii="QCF_BSML" w:hAnsi="QCF_BSML" w:cs="QCF_BSML"/>
          <w:color w:val="000000"/>
          <w:sz w:val="24"/>
          <w:szCs w:val="24"/>
          <w:rtl/>
        </w:rPr>
        <w:t xml:space="preserve">ﭽ </w:t>
      </w:r>
      <w:r w:rsidRPr="00C825BD">
        <w:rPr>
          <w:rFonts w:ascii="QCF_P591" w:hAnsi="QCF_P591" w:cs="QCF_P591"/>
          <w:color w:val="000000"/>
          <w:sz w:val="24"/>
          <w:szCs w:val="24"/>
          <w:rtl/>
        </w:rPr>
        <w:t xml:space="preserve">ﮟ  ﮠ  ﮡ  ﮢ  </w:t>
      </w:r>
      <w:r w:rsidRPr="00C825BD">
        <w:rPr>
          <w:rFonts w:ascii="QCF_BSML" w:hAnsi="QCF_BSML" w:cs="QCF_BSML"/>
          <w:color w:val="000000"/>
          <w:sz w:val="24"/>
          <w:szCs w:val="24"/>
          <w:rtl/>
        </w:rPr>
        <w:t>ﭼ</w:t>
      </w:r>
      <w:r w:rsidRPr="00036525">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وَ</w:t>
      </w:r>
      <w:r w:rsidRPr="002A5FD4">
        <w:rPr>
          <w:rFonts w:ascii="Traditional Arabic" w:hAnsi="Traditional Arabic" w:cs="Traditional Arabic"/>
          <w:sz w:val="28"/>
          <w:szCs w:val="28"/>
          <w:rtl/>
        </w:rPr>
        <w:t xml:space="preserve"> </w:t>
      </w:r>
      <w:r w:rsidRPr="003A0A6D">
        <w:rPr>
          <w:rFonts w:ascii="QCF_BSML" w:hAnsi="QCF_BSML" w:cs="QCF_BSML"/>
          <w:color w:val="000000"/>
          <w:sz w:val="24"/>
          <w:szCs w:val="24"/>
          <w:rtl/>
        </w:rPr>
        <w:t xml:space="preserve">ﭽ </w:t>
      </w:r>
      <w:r w:rsidRPr="003A0A6D">
        <w:rPr>
          <w:rFonts w:ascii="QCF_P592" w:hAnsi="QCF_P592" w:cs="QCF_P592"/>
          <w:color w:val="000000"/>
          <w:sz w:val="24"/>
          <w:szCs w:val="24"/>
          <w:rtl/>
        </w:rPr>
        <w:t>ﭤ  ﭥ  ﭦ  ﭧ</w:t>
      </w:r>
      <w:r>
        <w:rPr>
          <w:rFonts w:ascii="QCF_P592" w:hAnsi="QCF_P592" w:cs="QCF_P592"/>
          <w:color w:val="000000"/>
          <w:sz w:val="24"/>
          <w:szCs w:val="24"/>
          <w:rtl/>
        </w:rPr>
        <w:t xml:space="preserve"> </w:t>
      </w:r>
      <w:r w:rsidRPr="003A0A6D">
        <w:rPr>
          <w:rFonts w:ascii="QCF_BSML" w:hAnsi="QCF_BSML" w:cs="QCF_BSML"/>
          <w:color w:val="000000"/>
          <w:sz w:val="24"/>
          <w:szCs w:val="24"/>
          <w:rtl/>
        </w:rPr>
        <w:t>ﭼ</w:t>
      </w:r>
      <w:r>
        <w:rPr>
          <w:rFonts w:ascii="Arial" w:hAnsi="Arial" w:cs="Arial"/>
          <w:color w:val="000000"/>
          <w:sz w:val="18"/>
          <w:szCs w:val="18"/>
          <w:rtl/>
        </w:rPr>
        <w:t xml:space="preserve"> </w:t>
      </w:r>
      <w:r w:rsidRPr="002A5FD4">
        <w:rPr>
          <w:rFonts w:ascii="Traditional Arabic" w:hAnsi="Traditional Arabic" w:cs="Traditional Arabic" w:hint="cs"/>
          <w:sz w:val="28"/>
          <w:szCs w:val="28"/>
          <w:rtl/>
        </w:rPr>
        <w:t>قَالَ</w:t>
      </w:r>
      <w:r w:rsidRPr="002A5FD4">
        <w:rPr>
          <w:rFonts w:ascii="Traditional Arabic" w:hAnsi="Traditional Arabic" w:cs="Traditional Arabic"/>
          <w:sz w:val="28"/>
          <w:szCs w:val="28"/>
          <w:rtl/>
        </w:rPr>
        <w:t xml:space="preserve"> </w:t>
      </w:r>
      <w:r w:rsidR="004F7562">
        <w:rPr>
          <w:rFonts w:ascii="Traditional Arabic" w:hAnsi="Traditional Arabic" w:cs="Traditional Arabic" w:hint="cs"/>
          <w:sz w:val="28"/>
          <w:szCs w:val="28"/>
          <w:rtl/>
        </w:rPr>
        <w:t xml:space="preserve">: </w:t>
      </w:r>
      <w:r w:rsidRPr="002A5FD4">
        <w:rPr>
          <w:rFonts w:ascii="Traditional Arabic" w:hAnsi="Traditional Arabic" w:cs="Traditional Arabic" w:hint="cs"/>
          <w:sz w:val="28"/>
          <w:szCs w:val="28"/>
          <w:rtl/>
        </w:rPr>
        <w:t>وَإِذَا</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اجْتَمَعَ</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الْعِيدُ</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وَالْجُمُعَةُ</w:t>
      </w:r>
      <w:r w:rsidRPr="002A5FD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يَوْمٍ</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وَاحِدٍ</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يَقْرَأُ</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بِهِمَا</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أَيْضًا</w:t>
      </w:r>
      <w:r w:rsidRPr="002A5FD4">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2A5FD4">
        <w:rPr>
          <w:rFonts w:ascii="Traditional Arabic" w:hAnsi="Traditional Arabic" w:cs="Traditional Arabic"/>
          <w:sz w:val="28"/>
          <w:szCs w:val="28"/>
          <w:rtl/>
        </w:rPr>
        <w:t xml:space="preserve"> </w:t>
      </w:r>
      <w:r w:rsidRPr="002A5FD4">
        <w:rPr>
          <w:rFonts w:ascii="Traditional Arabic" w:hAnsi="Traditional Arabic" w:cs="Traditional Arabic" w:hint="cs"/>
          <w:sz w:val="28"/>
          <w:szCs w:val="28"/>
          <w:rtl/>
        </w:rPr>
        <w:t>الصَّلاَتَيْنِ</w:t>
      </w:r>
      <w:r>
        <w:rPr>
          <w:rFonts w:ascii="Traditional Arabic" w:hAnsi="Traditional Arabic" w:cs="Traditional Arabic" w:hint="cs"/>
          <w:sz w:val="28"/>
          <w:szCs w:val="28"/>
          <w:rtl/>
        </w:rPr>
        <w:t xml:space="preserve"> </w:t>
      </w:r>
      <w:r w:rsidRPr="003A0A6D">
        <w:rPr>
          <w:rFonts w:ascii="Traditional Arabic" w:hAnsi="Traditional Arabic" w:cs="Traditional Arabic" w:hint="cs"/>
          <w:sz w:val="20"/>
          <w:szCs w:val="20"/>
          <w:rtl/>
        </w:rPr>
        <w:t>رواه مسلم</w:t>
      </w:r>
    </w:p>
    <w:p w14:paraId="11971D0C" w14:textId="77777777" w:rsidR="0016236B" w:rsidRPr="004F7562" w:rsidRDefault="0016236B" w:rsidP="00A27F3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C31FFE" w:rsidRPr="00C825BD">
        <w:rPr>
          <w:rFonts w:ascii="QCF_P592" w:hAnsi="QCF_P592" w:cs="QCF_P592"/>
          <w:color w:val="000000"/>
          <w:sz w:val="24"/>
          <w:szCs w:val="24"/>
          <w:rtl/>
        </w:rPr>
        <w:t xml:space="preserve">ﭤ  ﭥ  ﭦ  ﭧ   ﭨ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708F3">
        <w:rPr>
          <w:rFonts w:ascii="Traditional Arabic" w:hAnsi="Traditional Arabic" w:cs="Traditional Arabic" w:hint="cs"/>
          <w:sz w:val="28"/>
          <w:szCs w:val="28"/>
          <w:rtl/>
        </w:rPr>
        <w:t xml:space="preserve">هل جاءك يا محمد خبر الغاشية </w:t>
      </w:r>
      <w:r w:rsidR="00E37C74">
        <w:rPr>
          <w:rFonts w:ascii="Traditional Arabic" w:hAnsi="Traditional Arabic" w:cs="Traditional Arabic" w:hint="cs"/>
          <w:sz w:val="28"/>
          <w:szCs w:val="28"/>
          <w:rtl/>
        </w:rPr>
        <w:t xml:space="preserve">؟ </w:t>
      </w:r>
      <w:r w:rsidR="00D708F3">
        <w:rPr>
          <w:rFonts w:ascii="Traditional Arabic" w:hAnsi="Traditional Arabic" w:cs="Traditional Arabic" w:hint="cs"/>
          <w:sz w:val="28"/>
          <w:szCs w:val="28"/>
          <w:rtl/>
        </w:rPr>
        <w:t xml:space="preserve">قيل </w:t>
      </w:r>
      <w:r w:rsidR="00E37C74">
        <w:rPr>
          <w:rFonts w:ascii="Traditional Arabic" w:hAnsi="Traditional Arabic" w:cs="Traditional Arabic" w:hint="cs"/>
          <w:sz w:val="28"/>
          <w:szCs w:val="28"/>
          <w:rtl/>
        </w:rPr>
        <w:t xml:space="preserve">: </w:t>
      </w:r>
      <w:r w:rsidR="00D708F3">
        <w:rPr>
          <w:rFonts w:ascii="Traditional Arabic" w:hAnsi="Traditional Arabic" w:cs="Traditional Arabic" w:hint="cs"/>
          <w:sz w:val="28"/>
          <w:szCs w:val="28"/>
          <w:rtl/>
        </w:rPr>
        <w:t>هي ال</w:t>
      </w:r>
      <w:r w:rsidR="00A27F33">
        <w:rPr>
          <w:rFonts w:ascii="Traditional Arabic" w:hAnsi="Traditional Arabic" w:cs="Traditional Arabic" w:hint="cs"/>
          <w:sz w:val="28"/>
          <w:szCs w:val="28"/>
          <w:rtl/>
        </w:rPr>
        <w:t>قيامة</w:t>
      </w:r>
      <w:r w:rsidR="00D708F3">
        <w:rPr>
          <w:rFonts w:ascii="Traditional Arabic" w:hAnsi="Traditional Arabic" w:cs="Traditional Arabic" w:hint="cs"/>
          <w:sz w:val="28"/>
          <w:szCs w:val="28"/>
          <w:rtl/>
        </w:rPr>
        <w:t xml:space="preserve"> تغشى الناس بأهوالها ، وقيل </w:t>
      </w:r>
      <w:r w:rsidR="00E37C74">
        <w:rPr>
          <w:rFonts w:ascii="Traditional Arabic" w:hAnsi="Traditional Arabic" w:cs="Traditional Arabic" w:hint="cs"/>
          <w:sz w:val="28"/>
          <w:szCs w:val="28"/>
          <w:rtl/>
        </w:rPr>
        <w:t xml:space="preserve">: </w:t>
      </w:r>
      <w:r w:rsidR="00D708F3">
        <w:rPr>
          <w:rFonts w:ascii="Traditional Arabic" w:hAnsi="Traditional Arabic" w:cs="Traditional Arabic" w:hint="cs"/>
          <w:sz w:val="28"/>
          <w:szCs w:val="28"/>
          <w:rtl/>
        </w:rPr>
        <w:t>هي النار تغشى الكفار</w:t>
      </w:r>
      <w:r w:rsidR="002E5934">
        <w:rPr>
          <w:rFonts w:ascii="Traditional Arabic" w:hAnsi="Traditional Arabic" w:cs="Traditional Arabic" w:hint="cs"/>
          <w:sz w:val="28"/>
          <w:szCs w:val="28"/>
          <w:rtl/>
        </w:rPr>
        <w:t xml:space="preserve"> ، ورجح الطبري شمولها للأمرين</w:t>
      </w:r>
      <w:r w:rsidR="00E37C74">
        <w:rPr>
          <w:rFonts w:ascii="Traditional Arabic" w:hAnsi="Traditional Arabic" w:cs="Traditional Arabic" w:hint="cs"/>
          <w:sz w:val="28"/>
          <w:szCs w:val="28"/>
          <w:rtl/>
        </w:rPr>
        <w:t xml:space="preserve"> لعموم اللفظ .</w:t>
      </w:r>
      <w:r w:rsidR="002E5934">
        <w:rPr>
          <w:rFonts w:ascii="Traditional Arabic" w:hAnsi="Traditional Arabic" w:cs="Traditional Arabic" w:hint="cs"/>
          <w:sz w:val="28"/>
          <w:szCs w:val="28"/>
          <w:rtl/>
        </w:rPr>
        <w:t xml:space="preserve"> </w:t>
      </w:r>
    </w:p>
    <w:p w14:paraId="6D41FE91" w14:textId="77777777" w:rsidR="0016236B" w:rsidRPr="00C825BD" w:rsidRDefault="0016236B" w:rsidP="002E5934">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C31FFE" w:rsidRPr="00C825BD">
        <w:rPr>
          <w:rFonts w:ascii="QCF_P592" w:hAnsi="QCF_P592" w:cs="QCF_P592"/>
          <w:color w:val="000000"/>
          <w:sz w:val="24"/>
          <w:szCs w:val="24"/>
          <w:rtl/>
        </w:rPr>
        <w:t xml:space="preserve">ﭩ  ﭪ  ﭫ  ﭬ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2E5934">
        <w:rPr>
          <w:rFonts w:ascii="Traditional Arabic" w:hAnsi="Traditional Arabic" w:cs="Traditional Arabic" w:hint="cs"/>
          <w:sz w:val="28"/>
          <w:szCs w:val="28"/>
          <w:rtl/>
        </w:rPr>
        <w:t xml:space="preserve">ذليلة وهي وجوه الكفار </w:t>
      </w:r>
      <w:r w:rsidR="0000130A">
        <w:rPr>
          <w:rFonts w:ascii="Traditional Arabic" w:hAnsi="Traditional Arabic" w:cs="Traditional Arabic" w:hint="cs"/>
          <w:sz w:val="28"/>
          <w:szCs w:val="28"/>
          <w:rtl/>
        </w:rPr>
        <w:t>.</w:t>
      </w:r>
    </w:p>
    <w:p w14:paraId="17CFFD22" w14:textId="77777777" w:rsidR="00B37D6A" w:rsidRDefault="0016236B" w:rsidP="00526AB3">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CF2B47">
        <w:rPr>
          <w:rFonts w:ascii="QCF_P592" w:hAnsi="QCF_P592" w:cs="QCF_P592"/>
          <w:color w:val="000000"/>
          <w:sz w:val="24"/>
          <w:szCs w:val="24"/>
          <w:rtl/>
        </w:rPr>
        <w:t xml:space="preserve">ﭭ  ﭮ  ﭯ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0130A" w:rsidRPr="00797477">
        <w:rPr>
          <w:rFonts w:ascii="Traditional Arabic" w:hAnsi="Traditional Arabic" w:cs="Traditional Arabic" w:hint="cs"/>
          <w:sz w:val="28"/>
          <w:szCs w:val="28"/>
          <w:rtl/>
        </w:rPr>
        <w:t xml:space="preserve">قيل في الدنيا تعمل وتنصب أي تتعب في العبادة </w:t>
      </w:r>
      <w:r w:rsidR="006C7594" w:rsidRPr="00797477">
        <w:rPr>
          <w:rFonts w:ascii="Traditional Arabic" w:hAnsi="Traditional Arabic" w:cs="Traditional Arabic" w:hint="cs"/>
          <w:sz w:val="28"/>
          <w:szCs w:val="28"/>
          <w:rtl/>
        </w:rPr>
        <w:t>لكنها لا تقبل لأنها على ضلالة</w:t>
      </w:r>
      <w:r w:rsidR="00437C09">
        <w:rPr>
          <w:rFonts w:ascii="Traditional Arabic" w:hAnsi="Traditional Arabic" w:cs="Traditional Arabic" w:hint="cs"/>
          <w:sz w:val="28"/>
          <w:szCs w:val="28"/>
          <w:rtl/>
        </w:rPr>
        <w:t>ٍ</w:t>
      </w:r>
      <w:r w:rsidR="006C7594" w:rsidRPr="00797477">
        <w:rPr>
          <w:rFonts w:ascii="Traditional Arabic" w:hAnsi="Traditional Arabic" w:cs="Traditional Arabic" w:hint="cs"/>
          <w:sz w:val="28"/>
          <w:szCs w:val="28"/>
          <w:rtl/>
        </w:rPr>
        <w:t xml:space="preserve"> </w:t>
      </w:r>
      <w:r w:rsidR="000F7B36">
        <w:rPr>
          <w:rFonts w:ascii="Traditional Arabic" w:hAnsi="Traditional Arabic" w:cs="Traditional Arabic" w:hint="cs"/>
          <w:sz w:val="28"/>
          <w:szCs w:val="28"/>
          <w:rtl/>
        </w:rPr>
        <w:t>أو من مشرك</w:t>
      </w:r>
      <w:r w:rsidR="00030080">
        <w:rPr>
          <w:rFonts w:ascii="Traditional Arabic" w:hAnsi="Traditional Arabic" w:cs="Traditional Arabic" w:hint="cs"/>
          <w:sz w:val="28"/>
          <w:szCs w:val="28"/>
          <w:rtl/>
        </w:rPr>
        <w:t>ٍ وكافر .</w:t>
      </w:r>
      <w:r w:rsidR="00797477" w:rsidRPr="00797477">
        <w:rPr>
          <w:rFonts w:ascii="Traditional Arabic" w:hAnsi="Traditional Arabic" w:cs="Traditional Arabic" w:hint="cs"/>
          <w:sz w:val="28"/>
          <w:szCs w:val="28"/>
          <w:rtl/>
        </w:rPr>
        <w:t xml:space="preserve"> </w:t>
      </w:r>
      <w:r w:rsidR="00BF2BAF" w:rsidRPr="00C825BD">
        <w:rPr>
          <w:rFonts w:ascii="QCF_BSML" w:hAnsi="QCF_BSML" w:cs="QCF_BSML"/>
          <w:color w:val="000000"/>
          <w:sz w:val="24"/>
          <w:szCs w:val="24"/>
          <w:rtl/>
        </w:rPr>
        <w:t>ﭽ</w:t>
      </w:r>
      <w:r w:rsidR="00BF2BAF" w:rsidRPr="00C825BD">
        <w:rPr>
          <w:rFonts w:ascii="QCF_P592" w:hAnsi="QCF_P592" w:cs="QCF_P592"/>
          <w:color w:val="000000"/>
          <w:sz w:val="24"/>
          <w:szCs w:val="24"/>
          <w:rtl/>
        </w:rPr>
        <w:t xml:space="preserve"> ﭰ  ﭱ     ﭲ  ﭳ  </w:t>
      </w:r>
      <w:r w:rsidR="00BF2BAF" w:rsidRPr="00C825BD">
        <w:rPr>
          <w:rFonts w:ascii="QCF_BSML" w:hAnsi="QCF_BSML" w:cs="QCF_BSML"/>
          <w:color w:val="000000"/>
          <w:sz w:val="24"/>
          <w:szCs w:val="24"/>
          <w:rtl/>
        </w:rPr>
        <w:t>ﭼ</w:t>
      </w:r>
      <w:r w:rsidR="00BF2BAF" w:rsidRPr="00C825BD">
        <w:rPr>
          <w:rFonts w:ascii="Traditional Arabic" w:hAnsi="Traditional Arabic" w:cs="Traditional Arabic" w:hint="cs"/>
          <w:sz w:val="24"/>
          <w:szCs w:val="24"/>
          <w:rtl/>
        </w:rPr>
        <w:t xml:space="preserve"> </w:t>
      </w:r>
      <w:r w:rsidR="00BF2BAF">
        <w:rPr>
          <w:rFonts w:ascii="Traditional Arabic" w:hAnsi="Traditional Arabic" w:cs="Traditional Arabic" w:hint="cs"/>
          <w:sz w:val="28"/>
          <w:szCs w:val="28"/>
          <w:rtl/>
        </w:rPr>
        <w:t xml:space="preserve">في الآخرة </w:t>
      </w:r>
      <w:r w:rsidR="00424E32">
        <w:rPr>
          <w:rFonts w:ascii="Traditional Arabic" w:hAnsi="Traditional Arabic" w:cs="Traditional Arabic" w:hint="cs"/>
          <w:sz w:val="28"/>
          <w:szCs w:val="28"/>
          <w:rtl/>
        </w:rPr>
        <w:t xml:space="preserve">، </w:t>
      </w:r>
      <w:r w:rsidR="00343186">
        <w:rPr>
          <w:rFonts w:ascii="Traditional Arabic" w:hAnsi="Traditional Arabic" w:cs="Traditional Arabic" w:hint="cs"/>
          <w:sz w:val="28"/>
          <w:szCs w:val="28"/>
          <w:rtl/>
        </w:rPr>
        <w:t>تشوى في النار التي قد حميت من شدة حرها .</w:t>
      </w:r>
      <w:r w:rsidR="00BF2BAF">
        <w:rPr>
          <w:rFonts w:ascii="Traditional Arabic" w:hAnsi="Traditional Arabic" w:cs="Traditional Arabic" w:hint="cs"/>
          <w:sz w:val="28"/>
          <w:szCs w:val="28"/>
          <w:rtl/>
        </w:rPr>
        <w:t xml:space="preserve"> </w:t>
      </w:r>
      <w:r w:rsidR="00797477" w:rsidRPr="00797477">
        <w:rPr>
          <w:rFonts w:ascii="Traditional Arabic" w:hAnsi="Traditional Arabic" w:cs="Traditional Arabic" w:hint="cs"/>
          <w:sz w:val="28"/>
          <w:szCs w:val="28"/>
          <w:rtl/>
        </w:rPr>
        <w:t>قال السيوطي : أخرج</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عبد</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الرزاق</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وَابن</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المنذر</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والحاكم</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عن</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أبي</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عمران</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الجوني</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قال</w:t>
      </w:r>
      <w:r w:rsidR="00797477" w:rsidRPr="00797477">
        <w:rPr>
          <w:rFonts w:ascii="Traditional Arabic" w:hAnsi="Traditional Arabic" w:cs="Traditional Arabic"/>
          <w:sz w:val="28"/>
          <w:szCs w:val="28"/>
          <w:rtl/>
        </w:rPr>
        <w:t xml:space="preserve"> : </w:t>
      </w:r>
      <w:r w:rsidR="00797477" w:rsidRPr="00797477">
        <w:rPr>
          <w:rFonts w:ascii="Traditional Arabic" w:hAnsi="Traditional Arabic" w:cs="Traditional Arabic" w:hint="cs"/>
          <w:sz w:val="28"/>
          <w:szCs w:val="28"/>
          <w:rtl/>
        </w:rPr>
        <w:t>مر</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عمر</w:t>
      </w:r>
      <w:r w:rsidR="00797477">
        <w:rPr>
          <w:rFonts w:ascii="Traditional Arabic" w:hAnsi="Traditional Arabic" w:cs="Traditional Arabic" w:hint="cs"/>
          <w:sz w:val="28"/>
          <w:szCs w:val="28"/>
          <w:rtl/>
        </w:rPr>
        <w:t xml:space="preserve"> </w:t>
      </w:r>
      <w:r w:rsidR="00797477" w:rsidRPr="00797477">
        <w:rPr>
          <w:rFonts w:ascii="Traditional Arabic" w:hAnsi="Traditional Arabic" w:cs="Traditional Arabic" w:hint="cs"/>
          <w:sz w:val="28"/>
          <w:szCs w:val="28"/>
          <w:rtl/>
        </w:rPr>
        <w:t>بن</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الخطاب</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رضي</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الله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عنه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براهب</w:t>
      </w:r>
      <w:r w:rsidR="00797477">
        <w:rPr>
          <w:rFonts w:ascii="Traditional Arabic" w:hAnsi="Traditional Arabic" w:cs="Traditional Arabic" w:hint="cs"/>
          <w:sz w:val="28"/>
          <w:szCs w:val="28"/>
          <w:rtl/>
        </w:rPr>
        <w:t>ٍ</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فوقف</w:t>
      </w:r>
      <w:r w:rsidR="00797477" w:rsidRPr="00797477">
        <w:rPr>
          <w:rFonts w:ascii="Traditional Arabic" w:hAnsi="Traditional Arabic" w:cs="Traditional Arabic"/>
          <w:sz w:val="28"/>
          <w:szCs w:val="28"/>
          <w:rtl/>
        </w:rPr>
        <w:t xml:space="preserve"> </w:t>
      </w:r>
      <w:r w:rsidR="002C66A5">
        <w:rPr>
          <w:rFonts w:ascii="Traditional Arabic" w:hAnsi="Traditional Arabic" w:cs="Traditional Arabic" w:hint="cs"/>
          <w:sz w:val="28"/>
          <w:szCs w:val="28"/>
          <w:rtl/>
        </w:rPr>
        <w:t xml:space="preserve">، </w:t>
      </w:r>
      <w:r w:rsidR="00797477" w:rsidRPr="00797477">
        <w:rPr>
          <w:rFonts w:ascii="Traditional Arabic" w:hAnsi="Traditional Arabic" w:cs="Traditional Arabic" w:hint="cs"/>
          <w:sz w:val="28"/>
          <w:szCs w:val="28"/>
          <w:rtl/>
        </w:rPr>
        <w:t>ونودي</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الراهب</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فقيل</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له</w:t>
      </w:r>
      <w:r w:rsidR="00797477" w:rsidRPr="00797477">
        <w:rPr>
          <w:rFonts w:ascii="Traditional Arabic" w:hAnsi="Traditional Arabic" w:cs="Traditional Arabic"/>
          <w:sz w:val="28"/>
          <w:szCs w:val="28"/>
          <w:rtl/>
        </w:rPr>
        <w:t xml:space="preserve"> : </w:t>
      </w:r>
      <w:r w:rsidR="00797477" w:rsidRPr="00797477">
        <w:rPr>
          <w:rFonts w:ascii="Traditional Arabic" w:hAnsi="Traditional Arabic" w:cs="Traditional Arabic" w:hint="cs"/>
          <w:sz w:val="28"/>
          <w:szCs w:val="28"/>
          <w:rtl/>
        </w:rPr>
        <w:t>هذا</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أمير</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المؤمنين</w:t>
      </w:r>
      <w:r w:rsidR="00797477" w:rsidRPr="00797477">
        <w:rPr>
          <w:rFonts w:ascii="Traditional Arabic" w:hAnsi="Traditional Arabic" w:cs="Traditional Arabic"/>
          <w:sz w:val="28"/>
          <w:szCs w:val="28"/>
          <w:rtl/>
        </w:rPr>
        <w:t xml:space="preserve"> </w:t>
      </w:r>
      <w:r w:rsidR="002C66A5">
        <w:rPr>
          <w:rFonts w:ascii="Traditional Arabic" w:hAnsi="Traditional Arabic" w:cs="Traditional Arabic" w:hint="cs"/>
          <w:sz w:val="28"/>
          <w:szCs w:val="28"/>
          <w:rtl/>
        </w:rPr>
        <w:t xml:space="preserve">، </w:t>
      </w:r>
      <w:r w:rsidR="00797477" w:rsidRPr="00797477">
        <w:rPr>
          <w:rFonts w:ascii="Traditional Arabic" w:hAnsi="Traditional Arabic" w:cs="Traditional Arabic" w:hint="cs"/>
          <w:sz w:val="28"/>
          <w:szCs w:val="28"/>
          <w:rtl/>
        </w:rPr>
        <w:t>فاط</w:t>
      </w:r>
      <w:r w:rsidR="00E034E0">
        <w:rPr>
          <w:rFonts w:ascii="Traditional Arabic" w:hAnsi="Traditional Arabic" w:cs="Traditional Arabic" w:hint="cs"/>
          <w:sz w:val="28"/>
          <w:szCs w:val="28"/>
          <w:rtl/>
        </w:rPr>
        <w:t>َّ</w:t>
      </w:r>
      <w:r w:rsidR="00797477" w:rsidRPr="00797477">
        <w:rPr>
          <w:rFonts w:ascii="Traditional Arabic" w:hAnsi="Traditional Arabic" w:cs="Traditional Arabic" w:hint="cs"/>
          <w:sz w:val="28"/>
          <w:szCs w:val="28"/>
          <w:rtl/>
        </w:rPr>
        <w:t>ل</w:t>
      </w:r>
      <w:r w:rsidR="00E034E0">
        <w:rPr>
          <w:rFonts w:ascii="Traditional Arabic" w:hAnsi="Traditional Arabic" w:cs="Traditional Arabic" w:hint="cs"/>
          <w:sz w:val="28"/>
          <w:szCs w:val="28"/>
          <w:rtl/>
        </w:rPr>
        <w:t>َ</w:t>
      </w:r>
      <w:r w:rsidR="00797477" w:rsidRPr="00797477">
        <w:rPr>
          <w:rFonts w:ascii="Traditional Arabic" w:hAnsi="Traditional Arabic" w:cs="Traditional Arabic" w:hint="cs"/>
          <w:sz w:val="28"/>
          <w:szCs w:val="28"/>
          <w:rtl/>
        </w:rPr>
        <w:t>ع</w:t>
      </w:r>
      <w:r w:rsidR="00E034E0">
        <w:rPr>
          <w:rFonts w:ascii="Traditional Arabic" w:hAnsi="Traditional Arabic" w:cs="Traditional Arabic" w:hint="cs"/>
          <w:sz w:val="28"/>
          <w:szCs w:val="28"/>
          <w:rtl/>
        </w:rPr>
        <w:t>َ</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فإذا</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إنسان</w:t>
      </w:r>
      <w:r w:rsidR="002C66A5">
        <w:rPr>
          <w:rFonts w:ascii="Traditional Arabic" w:hAnsi="Traditional Arabic" w:cs="Traditional Arabic" w:hint="cs"/>
          <w:sz w:val="28"/>
          <w:szCs w:val="28"/>
          <w:rtl/>
        </w:rPr>
        <w:t>ٌ</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به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من</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الضر</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والاجتهاد</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وترك</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الدنيا</w:t>
      </w:r>
      <w:r w:rsidR="00797477" w:rsidRPr="00797477">
        <w:rPr>
          <w:rFonts w:ascii="Traditional Arabic" w:hAnsi="Traditional Arabic" w:cs="Traditional Arabic"/>
          <w:sz w:val="28"/>
          <w:szCs w:val="28"/>
          <w:rtl/>
        </w:rPr>
        <w:t xml:space="preserve"> </w:t>
      </w:r>
      <w:r w:rsidR="002C66A5">
        <w:rPr>
          <w:rFonts w:ascii="Traditional Arabic" w:hAnsi="Traditional Arabic" w:cs="Traditional Arabic" w:hint="cs"/>
          <w:sz w:val="28"/>
          <w:szCs w:val="28"/>
          <w:rtl/>
        </w:rPr>
        <w:t xml:space="preserve">، </w:t>
      </w:r>
      <w:r w:rsidR="00797477" w:rsidRPr="00797477">
        <w:rPr>
          <w:rFonts w:ascii="Traditional Arabic" w:hAnsi="Traditional Arabic" w:cs="Traditional Arabic" w:hint="cs"/>
          <w:sz w:val="28"/>
          <w:szCs w:val="28"/>
          <w:rtl/>
        </w:rPr>
        <w:t>فلما</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رآه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عمر</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بكى</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فقيل</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له</w:t>
      </w:r>
      <w:r w:rsidR="00797477" w:rsidRPr="00797477">
        <w:rPr>
          <w:rFonts w:ascii="Traditional Arabic" w:hAnsi="Traditional Arabic" w:cs="Traditional Arabic"/>
          <w:sz w:val="28"/>
          <w:szCs w:val="28"/>
          <w:rtl/>
        </w:rPr>
        <w:t xml:space="preserve"> : </w:t>
      </w:r>
      <w:r w:rsidR="00797477" w:rsidRPr="00797477">
        <w:rPr>
          <w:rFonts w:ascii="Traditional Arabic" w:hAnsi="Traditional Arabic" w:cs="Traditional Arabic" w:hint="cs"/>
          <w:sz w:val="28"/>
          <w:szCs w:val="28"/>
          <w:rtl/>
        </w:rPr>
        <w:t>إنه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نصراني</w:t>
      </w:r>
      <w:r w:rsidR="00E034E0">
        <w:rPr>
          <w:rFonts w:ascii="Traditional Arabic" w:hAnsi="Traditional Arabic" w:cs="Traditional Arabic" w:hint="cs"/>
          <w:sz w:val="28"/>
          <w:szCs w:val="28"/>
          <w:rtl/>
        </w:rPr>
        <w:t>ٌ ،</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فقال</w:t>
      </w:r>
      <w:r w:rsidR="00797477" w:rsidRPr="00797477">
        <w:rPr>
          <w:rFonts w:ascii="Traditional Arabic" w:hAnsi="Traditional Arabic" w:cs="Traditional Arabic"/>
          <w:sz w:val="28"/>
          <w:szCs w:val="28"/>
          <w:rtl/>
        </w:rPr>
        <w:t xml:space="preserve"> : </w:t>
      </w:r>
      <w:r w:rsidR="00797477" w:rsidRPr="00797477">
        <w:rPr>
          <w:rFonts w:ascii="Traditional Arabic" w:hAnsi="Traditional Arabic" w:cs="Traditional Arabic" w:hint="cs"/>
          <w:sz w:val="28"/>
          <w:szCs w:val="28"/>
          <w:rtl/>
        </w:rPr>
        <w:t>قد</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علمت</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ولكني</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رحمته</w:t>
      </w:r>
      <w:r w:rsidR="00797477" w:rsidRPr="00797477">
        <w:rPr>
          <w:rFonts w:ascii="Traditional Arabic" w:hAnsi="Traditional Arabic" w:cs="Traditional Arabic"/>
          <w:sz w:val="28"/>
          <w:szCs w:val="28"/>
          <w:rtl/>
        </w:rPr>
        <w:t xml:space="preserve"> </w:t>
      </w:r>
      <w:r w:rsidR="00E034E0">
        <w:rPr>
          <w:rFonts w:ascii="Traditional Arabic" w:hAnsi="Traditional Arabic" w:cs="Traditional Arabic" w:hint="cs"/>
          <w:sz w:val="28"/>
          <w:szCs w:val="28"/>
          <w:rtl/>
        </w:rPr>
        <w:t xml:space="preserve">، </w:t>
      </w:r>
      <w:r w:rsidR="00797477" w:rsidRPr="00797477">
        <w:rPr>
          <w:rFonts w:ascii="Traditional Arabic" w:hAnsi="Traditional Arabic" w:cs="Traditional Arabic" w:hint="cs"/>
          <w:sz w:val="28"/>
          <w:szCs w:val="28"/>
          <w:rtl/>
        </w:rPr>
        <w:t>ذكرت</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قوله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الله</w:t>
      </w:r>
      <w:r w:rsidR="00BF2BAF">
        <w:rPr>
          <w:rFonts w:ascii="QCF_BSML" w:hAnsi="QCF_BSML" w:cs="QCF_BSML" w:hint="cs"/>
          <w:color w:val="000000"/>
          <w:sz w:val="24"/>
          <w:szCs w:val="24"/>
          <w:rtl/>
        </w:rPr>
        <w:t xml:space="preserve">  </w:t>
      </w:r>
      <w:r w:rsidR="00E71029" w:rsidRPr="00E71029">
        <w:rPr>
          <w:rFonts w:ascii="QCF_BSML" w:hAnsi="QCF_BSML" w:cs="QCF_BSML"/>
          <w:color w:val="000000"/>
          <w:sz w:val="24"/>
          <w:szCs w:val="24"/>
          <w:rtl/>
        </w:rPr>
        <w:t xml:space="preserve"> </w:t>
      </w:r>
      <w:r w:rsidR="00E71029" w:rsidRPr="00C825BD">
        <w:rPr>
          <w:rFonts w:ascii="QCF_BSML" w:hAnsi="QCF_BSML" w:cs="QCF_BSML"/>
          <w:color w:val="000000"/>
          <w:sz w:val="24"/>
          <w:szCs w:val="24"/>
          <w:rtl/>
        </w:rPr>
        <w:t xml:space="preserve">ﭽ </w:t>
      </w:r>
      <w:r w:rsidR="00E71029" w:rsidRPr="00C825BD">
        <w:rPr>
          <w:rFonts w:ascii="QCF_P592" w:hAnsi="QCF_P592" w:cs="QCF_P592"/>
          <w:color w:val="000000"/>
          <w:sz w:val="24"/>
          <w:szCs w:val="24"/>
          <w:rtl/>
        </w:rPr>
        <w:t xml:space="preserve">ﭭ    ﭮ    ﭯ  ﭰ  ﭱ     ﭲ  ﭳ  </w:t>
      </w:r>
      <w:r w:rsidR="00E71029" w:rsidRPr="00C825BD">
        <w:rPr>
          <w:rFonts w:ascii="QCF_BSML" w:hAnsi="QCF_BSML" w:cs="QCF_BSML"/>
          <w:color w:val="000000"/>
          <w:sz w:val="24"/>
          <w:szCs w:val="24"/>
          <w:rtl/>
        </w:rPr>
        <w:t>ﭼ</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فرحمت</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نصبه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واجتهاده</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وهو</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في</w:t>
      </w:r>
      <w:r w:rsidR="00797477" w:rsidRPr="00797477">
        <w:rPr>
          <w:rFonts w:ascii="Traditional Arabic" w:hAnsi="Traditional Arabic" w:cs="Traditional Arabic"/>
          <w:sz w:val="28"/>
          <w:szCs w:val="28"/>
          <w:rtl/>
        </w:rPr>
        <w:t xml:space="preserve"> </w:t>
      </w:r>
      <w:r w:rsidR="00797477" w:rsidRPr="00797477">
        <w:rPr>
          <w:rFonts w:ascii="Traditional Arabic" w:hAnsi="Traditional Arabic" w:cs="Traditional Arabic" w:hint="cs"/>
          <w:sz w:val="28"/>
          <w:szCs w:val="28"/>
          <w:rtl/>
        </w:rPr>
        <w:t>النار</w:t>
      </w:r>
      <w:r w:rsidR="00BF2BAF">
        <w:rPr>
          <w:rFonts w:ascii="Traditional Arabic" w:hAnsi="Traditional Arabic" w:cs="Traditional Arabic" w:hint="cs"/>
          <w:sz w:val="28"/>
          <w:szCs w:val="28"/>
          <w:rtl/>
        </w:rPr>
        <w:t xml:space="preserve"> </w:t>
      </w:r>
      <w:r w:rsidR="00797477" w:rsidRPr="00797477">
        <w:rPr>
          <w:rFonts w:ascii="Traditional Arabic" w:hAnsi="Traditional Arabic" w:cs="Traditional Arabic"/>
          <w:sz w:val="28"/>
          <w:szCs w:val="28"/>
          <w:rtl/>
        </w:rPr>
        <w:t>.</w:t>
      </w:r>
      <w:r w:rsidR="00E65576">
        <w:rPr>
          <w:rFonts w:ascii="Traditional Arabic" w:hAnsi="Traditional Arabic" w:cs="Traditional Arabic" w:hint="cs"/>
          <w:sz w:val="28"/>
          <w:szCs w:val="28"/>
          <w:rtl/>
        </w:rPr>
        <w:t xml:space="preserve"> </w:t>
      </w:r>
      <w:r w:rsidR="00A955ED" w:rsidRPr="00030080">
        <w:rPr>
          <w:rFonts w:ascii="Traditional Arabic" w:hAnsi="Traditional Arabic" w:cs="Traditional Arabic" w:hint="cs"/>
          <w:sz w:val="20"/>
          <w:szCs w:val="20"/>
          <w:rtl/>
        </w:rPr>
        <w:t xml:space="preserve">انتهى </w:t>
      </w:r>
      <w:r w:rsidR="00005202">
        <w:rPr>
          <w:rFonts w:ascii="Traditional Arabic" w:hAnsi="Traditional Arabic" w:cs="Traditional Arabic" w:hint="cs"/>
          <w:sz w:val="28"/>
          <w:szCs w:val="28"/>
          <w:rtl/>
        </w:rPr>
        <w:t>قال الطبري :</w:t>
      </w:r>
      <w:r w:rsidR="00005202" w:rsidRPr="00005202">
        <w:rPr>
          <w:rFonts w:hint="cs"/>
          <w:rtl/>
        </w:rPr>
        <w:t xml:space="preserve"> </w:t>
      </w:r>
      <w:r w:rsidR="00005202" w:rsidRPr="00005202">
        <w:rPr>
          <w:rFonts w:ascii="Traditional Arabic" w:hAnsi="Traditional Arabic" w:cs="Traditional Arabic" w:hint="cs"/>
          <w:sz w:val="28"/>
          <w:szCs w:val="28"/>
          <w:rtl/>
        </w:rPr>
        <w:t>واختلفت</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القرّاء</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في</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قراءة</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ذلك</w:t>
      </w:r>
      <w:r w:rsidR="00005202">
        <w:rPr>
          <w:rFonts w:ascii="Traditional Arabic" w:hAnsi="Traditional Arabic" w:cs="Traditional Arabic" w:hint="cs"/>
          <w:sz w:val="28"/>
          <w:szCs w:val="28"/>
          <w:rtl/>
        </w:rPr>
        <w:t xml:space="preserve"> </w:t>
      </w:r>
      <w:r w:rsidR="00005202" w:rsidRPr="00005202">
        <w:rPr>
          <w:rFonts w:ascii="Traditional Arabic" w:hAnsi="Traditional Arabic" w:cs="Traditional Arabic" w:hint="cs"/>
          <w:sz w:val="28"/>
          <w:szCs w:val="28"/>
          <w:rtl/>
        </w:rPr>
        <w:t>،</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فقرأته</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عامة</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قرّاء</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الكوفة</w:t>
      </w:r>
      <w:r w:rsidR="00005202">
        <w:rPr>
          <w:rFonts w:ascii="Traditional Arabic" w:hAnsi="Traditional Arabic" w:cs="Traditional Arabic" w:hint="cs"/>
          <w:sz w:val="28"/>
          <w:szCs w:val="28"/>
          <w:rtl/>
        </w:rPr>
        <w:t xml:space="preserve"> </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تَصْلَى</w:t>
      </w:r>
      <w:r w:rsidR="00005202" w:rsidRPr="00005202">
        <w:rPr>
          <w:rFonts w:ascii="Traditional Arabic" w:hAnsi="Traditional Arabic" w:cs="Traditional Arabic"/>
          <w:sz w:val="28"/>
          <w:szCs w:val="28"/>
          <w:rtl/>
        </w:rPr>
        <w:t xml:space="preserve"> ) </w:t>
      </w:r>
      <w:r w:rsidR="00005202" w:rsidRPr="00005202">
        <w:rPr>
          <w:rFonts w:ascii="Traditional Arabic" w:hAnsi="Traditional Arabic" w:cs="Traditional Arabic" w:hint="cs"/>
          <w:sz w:val="28"/>
          <w:szCs w:val="28"/>
          <w:rtl/>
        </w:rPr>
        <w:t>بفتح</w:t>
      </w:r>
      <w:r w:rsidR="00005202" w:rsidRPr="00005202">
        <w:rPr>
          <w:rFonts w:ascii="Traditional Arabic" w:hAnsi="Traditional Arabic" w:cs="Traditional Arabic"/>
          <w:sz w:val="28"/>
          <w:szCs w:val="28"/>
          <w:rtl/>
        </w:rPr>
        <w:t xml:space="preserve"> </w:t>
      </w:r>
      <w:r w:rsidR="00005202">
        <w:rPr>
          <w:rFonts w:ascii="Traditional Arabic" w:hAnsi="Traditional Arabic" w:cs="Traditional Arabic" w:hint="cs"/>
          <w:sz w:val="28"/>
          <w:szCs w:val="28"/>
          <w:rtl/>
        </w:rPr>
        <w:t>التاء</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بمعنى</w:t>
      </w:r>
      <w:r w:rsidR="00005202">
        <w:rPr>
          <w:rFonts w:ascii="Traditional Arabic" w:hAnsi="Traditional Arabic" w:cs="Traditional Arabic" w:hint="cs"/>
          <w:sz w:val="28"/>
          <w:szCs w:val="28"/>
          <w:rtl/>
        </w:rPr>
        <w:t xml:space="preserve"> </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تصلى</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الوجوه</w:t>
      </w:r>
      <w:r w:rsidR="00424E32">
        <w:rPr>
          <w:rFonts w:ascii="Traditional Arabic" w:hAnsi="Traditional Arabic" w:cs="Traditional Arabic" w:hint="cs"/>
          <w:sz w:val="28"/>
          <w:szCs w:val="28"/>
          <w:rtl/>
        </w:rPr>
        <w:t xml:space="preserve"> </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وقرأ</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ذلك</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أبو</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عمرو</w:t>
      </w:r>
      <w:r w:rsidR="00005202">
        <w:rPr>
          <w:rFonts w:ascii="Traditional Arabic" w:hAnsi="Traditional Arabic" w:cs="Traditional Arabic" w:hint="cs"/>
          <w:sz w:val="28"/>
          <w:szCs w:val="28"/>
          <w:rtl/>
        </w:rPr>
        <w:t xml:space="preserve"> </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تُصْلَى</w:t>
      </w:r>
      <w:r w:rsidR="00005202" w:rsidRPr="00005202">
        <w:rPr>
          <w:rFonts w:ascii="Traditional Arabic" w:hAnsi="Traditional Arabic" w:cs="Traditional Arabic"/>
          <w:sz w:val="28"/>
          <w:szCs w:val="28"/>
          <w:rtl/>
        </w:rPr>
        <w:t xml:space="preserve"> ) </w:t>
      </w:r>
      <w:r w:rsidR="00005202" w:rsidRPr="00005202">
        <w:rPr>
          <w:rFonts w:ascii="Traditional Arabic" w:hAnsi="Traditional Arabic" w:cs="Traditional Arabic" w:hint="cs"/>
          <w:sz w:val="28"/>
          <w:szCs w:val="28"/>
          <w:rtl/>
        </w:rPr>
        <w:t>بضم</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التاء</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اعتبارًا</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بقوله</w:t>
      </w:r>
      <w:r w:rsidR="00005202">
        <w:rPr>
          <w:rFonts w:ascii="Traditional Arabic" w:hAnsi="Traditional Arabic" w:cs="Traditional Arabic" w:hint="cs"/>
          <w:sz w:val="28"/>
          <w:szCs w:val="28"/>
          <w:rtl/>
        </w:rPr>
        <w:t xml:space="preserve"> </w:t>
      </w:r>
      <w:r w:rsidR="00EB54EB" w:rsidRPr="00C825BD">
        <w:rPr>
          <w:rFonts w:ascii="QCF_BSML" w:hAnsi="QCF_BSML" w:cs="QCF_BSML"/>
          <w:color w:val="000000"/>
          <w:sz w:val="24"/>
          <w:szCs w:val="24"/>
          <w:rtl/>
        </w:rPr>
        <w:t>ﭽ</w:t>
      </w:r>
      <w:r w:rsidR="00EB54EB" w:rsidRPr="00C825BD">
        <w:rPr>
          <w:rFonts w:ascii="QCF_P592" w:hAnsi="QCF_P592" w:cs="QCF_P592"/>
          <w:color w:val="000000"/>
          <w:sz w:val="24"/>
          <w:szCs w:val="24"/>
          <w:rtl/>
        </w:rPr>
        <w:t xml:space="preserve"> ﭴ  ﭵ   ﭶ  ﭷ   ﭸ   </w:t>
      </w:r>
      <w:r w:rsidR="00EB54EB" w:rsidRPr="00C825BD">
        <w:rPr>
          <w:rFonts w:ascii="QCF_BSML" w:hAnsi="QCF_BSML" w:cs="QCF_BSML"/>
          <w:color w:val="000000"/>
          <w:sz w:val="24"/>
          <w:szCs w:val="24"/>
          <w:rtl/>
        </w:rPr>
        <w:t>ﭼ</w:t>
      </w:r>
      <w:r w:rsidR="00EB54EB">
        <w:rPr>
          <w:rFonts w:ascii="Traditional Arabic" w:hAnsi="Traditional Arabic" w:cs="Traditional Arabic" w:hint="cs"/>
          <w:sz w:val="28"/>
          <w:szCs w:val="28"/>
          <w:rtl/>
        </w:rPr>
        <w:t xml:space="preserve"> </w:t>
      </w:r>
      <w:r w:rsidR="00005202" w:rsidRPr="00005202">
        <w:rPr>
          <w:rFonts w:ascii="Traditional Arabic" w:hAnsi="Traditional Arabic" w:cs="Traditional Arabic" w:hint="cs"/>
          <w:sz w:val="28"/>
          <w:szCs w:val="28"/>
          <w:rtl/>
        </w:rPr>
        <w:t>والقول</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في</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ذلك</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أنهما</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قراءتان</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صحيحتا</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المعنى</w:t>
      </w:r>
      <w:r w:rsidR="00EB54EB">
        <w:rPr>
          <w:rFonts w:ascii="Traditional Arabic" w:hAnsi="Traditional Arabic" w:cs="Traditional Arabic" w:hint="cs"/>
          <w:sz w:val="28"/>
          <w:szCs w:val="28"/>
          <w:rtl/>
        </w:rPr>
        <w:t xml:space="preserve"> </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فبأيتهما</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قرأ</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القارئ</w:t>
      </w:r>
      <w:r w:rsidR="00005202" w:rsidRPr="00005202">
        <w:rPr>
          <w:rFonts w:ascii="Traditional Arabic" w:hAnsi="Traditional Arabic" w:cs="Traditional Arabic"/>
          <w:sz w:val="28"/>
          <w:szCs w:val="28"/>
          <w:rtl/>
        </w:rPr>
        <w:t xml:space="preserve"> </w:t>
      </w:r>
      <w:r w:rsidR="00005202" w:rsidRPr="00005202">
        <w:rPr>
          <w:rFonts w:ascii="Traditional Arabic" w:hAnsi="Traditional Arabic" w:cs="Traditional Arabic" w:hint="cs"/>
          <w:sz w:val="28"/>
          <w:szCs w:val="28"/>
          <w:rtl/>
        </w:rPr>
        <w:t>فمصيب</w:t>
      </w:r>
      <w:r w:rsidR="00EB54EB">
        <w:rPr>
          <w:rFonts w:ascii="Traditional Arabic" w:hAnsi="Traditional Arabic" w:cs="Traditional Arabic" w:hint="cs"/>
          <w:sz w:val="28"/>
          <w:szCs w:val="28"/>
          <w:rtl/>
        </w:rPr>
        <w:t xml:space="preserve"> </w:t>
      </w:r>
      <w:r w:rsidR="00005202" w:rsidRPr="00005202">
        <w:rPr>
          <w:rFonts w:ascii="Traditional Arabic" w:hAnsi="Traditional Arabic" w:cs="Traditional Arabic"/>
          <w:sz w:val="28"/>
          <w:szCs w:val="28"/>
          <w:rtl/>
        </w:rPr>
        <w:t>.</w:t>
      </w:r>
      <w:r w:rsidR="00EB54EB">
        <w:rPr>
          <w:rFonts w:ascii="Traditional Arabic" w:hAnsi="Traditional Arabic" w:cs="Traditional Arabic" w:hint="cs"/>
          <w:sz w:val="28"/>
          <w:szCs w:val="28"/>
          <w:rtl/>
        </w:rPr>
        <w:t xml:space="preserve"> </w:t>
      </w:r>
      <w:r w:rsidR="00EB54EB" w:rsidRPr="00030080">
        <w:rPr>
          <w:rFonts w:ascii="Traditional Arabic" w:hAnsi="Traditional Arabic" w:cs="Traditional Arabic" w:hint="cs"/>
          <w:sz w:val="20"/>
          <w:szCs w:val="20"/>
          <w:rtl/>
        </w:rPr>
        <w:t>انتهى من تفسيره .</w:t>
      </w:r>
    </w:p>
    <w:p w14:paraId="212ECFF4" w14:textId="77777777" w:rsidR="00F00957" w:rsidRPr="00D41A52" w:rsidRDefault="00CF2B47" w:rsidP="00F40C7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w:t>
      </w:r>
      <w:r w:rsidRPr="00CF2B47">
        <w:rPr>
          <w:rFonts w:ascii="QCF_BSML" w:hAnsi="QCF_BSML" w:cs="QCF_BSML"/>
          <w:color w:val="000000"/>
          <w:sz w:val="24"/>
          <w:szCs w:val="24"/>
          <w:rtl/>
        </w:rPr>
        <w:t xml:space="preserve"> </w:t>
      </w:r>
      <w:r w:rsidRPr="00C825BD">
        <w:rPr>
          <w:rFonts w:ascii="QCF_BSML" w:hAnsi="QCF_BSML" w:cs="QCF_BSML"/>
          <w:color w:val="000000"/>
          <w:sz w:val="24"/>
          <w:szCs w:val="24"/>
          <w:rtl/>
        </w:rPr>
        <w:t xml:space="preserve">ﭽ </w:t>
      </w:r>
      <w:r>
        <w:rPr>
          <w:rFonts w:ascii="QCF_P592" w:hAnsi="QCF_P592" w:cs="QCF_P592"/>
          <w:color w:val="000000"/>
          <w:sz w:val="24"/>
          <w:szCs w:val="24"/>
          <w:rtl/>
        </w:rPr>
        <w:t xml:space="preserve">ﭭ  ﭮ  ﭯ </w:t>
      </w:r>
      <w:r w:rsidRPr="00C825BD">
        <w:rPr>
          <w:rFonts w:ascii="QCF_BSML" w:hAnsi="QCF_BSML" w:cs="QCF_BSML"/>
          <w:color w:val="000000"/>
          <w:sz w:val="24"/>
          <w:szCs w:val="24"/>
          <w:rtl/>
        </w:rPr>
        <w:t>ﭼ</w:t>
      </w:r>
      <w:r>
        <w:rPr>
          <w:rFonts w:ascii="Traditional Arabic" w:hAnsi="Traditional Arabic" w:cs="Traditional Arabic" w:hint="cs"/>
          <w:sz w:val="24"/>
          <w:szCs w:val="24"/>
          <w:rtl/>
        </w:rPr>
        <w:t xml:space="preserve"> </w:t>
      </w:r>
      <w:r w:rsidRPr="00B37D6A">
        <w:rPr>
          <w:rFonts w:ascii="Traditional Arabic" w:hAnsi="Traditional Arabic" w:cs="Traditional Arabic" w:hint="cs"/>
          <w:sz w:val="28"/>
          <w:szCs w:val="28"/>
          <w:rtl/>
        </w:rPr>
        <w:t>في الآخرة</w:t>
      </w:r>
      <w:r w:rsidR="00FE3F9B">
        <w:rPr>
          <w:rFonts w:ascii="Traditional Arabic" w:hAnsi="Traditional Arabic" w:cs="Traditional Arabic" w:hint="cs"/>
          <w:sz w:val="28"/>
          <w:szCs w:val="28"/>
          <w:rtl/>
        </w:rPr>
        <w:t xml:space="preserve"> يعملون وينصبون في النار .</w:t>
      </w:r>
      <w:r w:rsidR="001B1F6B" w:rsidRPr="00B37D6A">
        <w:rPr>
          <w:rFonts w:ascii="Traditional Arabic" w:hAnsi="Traditional Arabic" w:cs="Traditional Arabic" w:hint="cs"/>
          <w:sz w:val="28"/>
          <w:szCs w:val="28"/>
          <w:rtl/>
        </w:rPr>
        <w:t xml:space="preserve"> </w:t>
      </w:r>
      <w:r w:rsidR="008C18C5" w:rsidRPr="00B37D6A">
        <w:rPr>
          <w:rFonts w:ascii="Traditional Arabic" w:hAnsi="Traditional Arabic" w:cs="Traditional Arabic" w:hint="cs"/>
          <w:sz w:val="28"/>
          <w:szCs w:val="28"/>
          <w:rtl/>
        </w:rPr>
        <w:t>قال قتادة : ت</w:t>
      </w:r>
      <w:r w:rsidR="00526AB3">
        <w:rPr>
          <w:rFonts w:ascii="Traditional Arabic" w:hAnsi="Traditional Arabic" w:cs="Traditional Arabic" w:hint="cs"/>
          <w:sz w:val="28"/>
          <w:szCs w:val="28"/>
          <w:rtl/>
        </w:rPr>
        <w:t>َ</w:t>
      </w:r>
      <w:r w:rsidR="008C18C5" w:rsidRPr="00B37D6A">
        <w:rPr>
          <w:rFonts w:ascii="Traditional Arabic" w:hAnsi="Traditional Arabic" w:cs="Traditional Arabic" w:hint="cs"/>
          <w:sz w:val="28"/>
          <w:szCs w:val="28"/>
          <w:rtl/>
        </w:rPr>
        <w:t>ك</w:t>
      </w:r>
      <w:r w:rsidR="00526AB3">
        <w:rPr>
          <w:rFonts w:ascii="Traditional Arabic" w:hAnsi="Traditional Arabic" w:cs="Traditional Arabic" w:hint="cs"/>
          <w:sz w:val="28"/>
          <w:szCs w:val="28"/>
          <w:rtl/>
        </w:rPr>
        <w:t>َ</w:t>
      </w:r>
      <w:r w:rsidR="008C18C5" w:rsidRPr="00B37D6A">
        <w:rPr>
          <w:rFonts w:ascii="Traditional Arabic" w:hAnsi="Traditional Arabic" w:cs="Traditional Arabic" w:hint="cs"/>
          <w:sz w:val="28"/>
          <w:szCs w:val="28"/>
          <w:rtl/>
        </w:rPr>
        <w:t>ب</w:t>
      </w:r>
      <w:r w:rsidR="00526AB3">
        <w:rPr>
          <w:rFonts w:ascii="Traditional Arabic" w:hAnsi="Traditional Arabic" w:cs="Traditional Arabic" w:hint="cs"/>
          <w:sz w:val="28"/>
          <w:szCs w:val="28"/>
          <w:rtl/>
        </w:rPr>
        <w:t>َّ</w:t>
      </w:r>
      <w:r w:rsidR="008C18C5" w:rsidRPr="00B37D6A">
        <w:rPr>
          <w:rFonts w:ascii="Traditional Arabic" w:hAnsi="Traditional Arabic" w:cs="Traditional Arabic" w:hint="cs"/>
          <w:sz w:val="28"/>
          <w:szCs w:val="28"/>
          <w:rtl/>
        </w:rPr>
        <w:t>ر</w:t>
      </w:r>
      <w:r w:rsidR="00526AB3">
        <w:rPr>
          <w:rFonts w:ascii="Traditional Arabic" w:hAnsi="Traditional Arabic" w:cs="Traditional Arabic" w:hint="cs"/>
          <w:sz w:val="28"/>
          <w:szCs w:val="28"/>
          <w:rtl/>
        </w:rPr>
        <w:t>َ</w:t>
      </w:r>
      <w:r w:rsidR="008C18C5" w:rsidRPr="00B37D6A">
        <w:rPr>
          <w:rFonts w:ascii="Traditional Arabic" w:hAnsi="Traditional Arabic" w:cs="Traditional Arabic" w:hint="cs"/>
          <w:sz w:val="28"/>
          <w:szCs w:val="28"/>
          <w:rtl/>
        </w:rPr>
        <w:t>ت</w:t>
      </w:r>
      <w:r w:rsidR="00526AB3">
        <w:rPr>
          <w:rFonts w:ascii="Traditional Arabic" w:hAnsi="Traditional Arabic" w:cs="Traditional Arabic" w:hint="cs"/>
          <w:sz w:val="28"/>
          <w:szCs w:val="28"/>
          <w:rtl/>
        </w:rPr>
        <w:t>ْ</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في</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الدنيا</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عن</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طاعة</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الله</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فاعملها</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وانصبها</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في</w:t>
      </w:r>
      <w:r w:rsidR="008C18C5" w:rsidRPr="00B37D6A">
        <w:rPr>
          <w:rFonts w:ascii="Traditional Arabic" w:hAnsi="Traditional Arabic" w:cs="Traditional Arabic"/>
          <w:sz w:val="28"/>
          <w:szCs w:val="28"/>
          <w:rtl/>
        </w:rPr>
        <w:t xml:space="preserve"> </w:t>
      </w:r>
      <w:r w:rsidR="008C18C5" w:rsidRPr="00B37D6A">
        <w:rPr>
          <w:rFonts w:ascii="Traditional Arabic" w:hAnsi="Traditional Arabic" w:cs="Traditional Arabic" w:hint="cs"/>
          <w:sz w:val="28"/>
          <w:szCs w:val="28"/>
          <w:rtl/>
        </w:rPr>
        <w:t>النار</w:t>
      </w:r>
      <w:r w:rsidR="00B37D6A" w:rsidRPr="00B37D6A">
        <w:rPr>
          <w:rFonts w:ascii="Traditional Arabic" w:hAnsi="Traditional Arabic" w:cs="Traditional Arabic" w:hint="cs"/>
          <w:sz w:val="28"/>
          <w:szCs w:val="28"/>
          <w:rtl/>
        </w:rPr>
        <w:t xml:space="preserve"> .</w:t>
      </w:r>
      <w:r w:rsidR="00F74F91" w:rsidRPr="00B37D6A">
        <w:rPr>
          <w:rFonts w:ascii="Traditional Arabic" w:hAnsi="Traditional Arabic" w:cs="Traditional Arabic" w:hint="cs"/>
          <w:sz w:val="28"/>
          <w:szCs w:val="28"/>
          <w:rtl/>
        </w:rPr>
        <w:t xml:space="preserve"> </w:t>
      </w:r>
      <w:r w:rsidR="00FB5A34">
        <w:rPr>
          <w:rFonts w:ascii="Traditional Arabic" w:hAnsi="Traditional Arabic" w:cs="Traditional Arabic" w:hint="cs"/>
          <w:sz w:val="28"/>
          <w:szCs w:val="28"/>
          <w:rtl/>
        </w:rPr>
        <w:t xml:space="preserve">انتهى . </w:t>
      </w:r>
      <w:r w:rsidR="00FE3F9B">
        <w:rPr>
          <w:rFonts w:ascii="Traditional Arabic" w:hAnsi="Traditional Arabic" w:cs="Traditional Arabic" w:hint="cs"/>
          <w:sz w:val="28"/>
          <w:szCs w:val="28"/>
          <w:rtl/>
        </w:rPr>
        <w:t xml:space="preserve">أي </w:t>
      </w:r>
      <w:r w:rsidR="00FE3F9B" w:rsidRPr="00B37D6A">
        <w:rPr>
          <w:rFonts w:ascii="Traditional Arabic" w:hAnsi="Traditional Arabic" w:cs="Traditional Arabic" w:hint="cs"/>
          <w:sz w:val="28"/>
          <w:szCs w:val="28"/>
          <w:rtl/>
        </w:rPr>
        <w:t>ي</w:t>
      </w:r>
      <w:r w:rsidR="004E2164">
        <w:rPr>
          <w:rFonts w:ascii="Traditional Arabic" w:hAnsi="Traditional Arabic" w:cs="Traditional Arabic" w:hint="cs"/>
          <w:sz w:val="28"/>
          <w:szCs w:val="28"/>
          <w:rtl/>
        </w:rPr>
        <w:t>ُ</w:t>
      </w:r>
      <w:r w:rsidR="00FE3F9B" w:rsidRPr="00B37D6A">
        <w:rPr>
          <w:rFonts w:ascii="Traditional Arabic" w:hAnsi="Traditional Arabic" w:cs="Traditional Arabic" w:hint="cs"/>
          <w:sz w:val="28"/>
          <w:szCs w:val="28"/>
          <w:rtl/>
        </w:rPr>
        <w:t>ك</w:t>
      </w:r>
      <w:r w:rsidR="004E2164">
        <w:rPr>
          <w:rFonts w:ascii="Traditional Arabic" w:hAnsi="Traditional Arabic" w:cs="Traditional Arabic" w:hint="cs"/>
          <w:sz w:val="28"/>
          <w:szCs w:val="28"/>
          <w:rtl/>
        </w:rPr>
        <w:t>َ</w:t>
      </w:r>
      <w:r w:rsidR="00FE3F9B" w:rsidRPr="00B37D6A">
        <w:rPr>
          <w:rFonts w:ascii="Traditional Arabic" w:hAnsi="Traditional Arabic" w:cs="Traditional Arabic" w:hint="cs"/>
          <w:sz w:val="28"/>
          <w:szCs w:val="28"/>
          <w:rtl/>
        </w:rPr>
        <w:t>ل</w:t>
      </w:r>
      <w:r w:rsidR="004E2164">
        <w:rPr>
          <w:rFonts w:ascii="Traditional Arabic" w:hAnsi="Traditional Arabic" w:cs="Traditional Arabic" w:hint="cs"/>
          <w:sz w:val="28"/>
          <w:szCs w:val="28"/>
          <w:rtl/>
        </w:rPr>
        <w:t>َّ</w:t>
      </w:r>
      <w:r w:rsidR="00FE3F9B" w:rsidRPr="00B37D6A">
        <w:rPr>
          <w:rFonts w:ascii="Traditional Arabic" w:hAnsi="Traditional Arabic" w:cs="Traditional Arabic" w:hint="cs"/>
          <w:sz w:val="28"/>
          <w:szCs w:val="28"/>
          <w:rtl/>
        </w:rPr>
        <w:t>فون بعملٍ يعملونه في النار يتعبهم عقوبةً لهم على تركهم العمل لله في الدنيا</w:t>
      </w:r>
      <w:r w:rsidR="00D41A52">
        <w:rPr>
          <w:rFonts w:ascii="Traditional Arabic" w:hAnsi="Traditional Arabic" w:cs="Traditional Arabic" w:hint="cs"/>
          <w:sz w:val="28"/>
          <w:szCs w:val="28"/>
          <w:rtl/>
        </w:rPr>
        <w:t xml:space="preserve"> . كما في قوله تعالى </w:t>
      </w:r>
      <w:r w:rsidR="00D41A52" w:rsidRPr="00D41A52">
        <w:rPr>
          <w:rFonts w:ascii="QCF_BSML" w:hAnsi="QCF_BSML" w:cs="QCF_BSML"/>
          <w:color w:val="000000"/>
          <w:sz w:val="24"/>
          <w:szCs w:val="24"/>
          <w:rtl/>
        </w:rPr>
        <w:t xml:space="preserve">ﭽ </w:t>
      </w:r>
      <w:r w:rsidR="00D41A52" w:rsidRPr="00D41A52">
        <w:rPr>
          <w:rFonts w:ascii="QCF_P575" w:hAnsi="QCF_P575" w:cs="QCF_P575"/>
          <w:color w:val="000000"/>
          <w:sz w:val="24"/>
          <w:szCs w:val="24"/>
          <w:rtl/>
        </w:rPr>
        <w:t xml:space="preserve">ﰏ  ﰐ  ﰑ   </w:t>
      </w:r>
      <w:r w:rsidR="00D41A52" w:rsidRPr="00D41A52">
        <w:rPr>
          <w:rFonts w:ascii="QCF_BSML" w:hAnsi="QCF_BSML" w:cs="QCF_BSML"/>
          <w:color w:val="000000"/>
          <w:sz w:val="24"/>
          <w:szCs w:val="24"/>
          <w:rtl/>
        </w:rPr>
        <w:t>ﭼ</w:t>
      </w:r>
      <w:r w:rsidR="00D41A52">
        <w:rPr>
          <w:rFonts w:ascii="Arial" w:hAnsi="Arial" w:cs="Arial"/>
          <w:color w:val="000000"/>
          <w:sz w:val="18"/>
          <w:szCs w:val="18"/>
          <w:rtl/>
        </w:rPr>
        <w:t xml:space="preserve"> </w:t>
      </w:r>
      <w:r w:rsidR="004E30FE" w:rsidRPr="00655A9B">
        <w:rPr>
          <w:rFonts w:ascii="Traditional Arabic" w:hAnsi="Traditional Arabic" w:cs="Traditional Arabic" w:hint="cs"/>
          <w:sz w:val="20"/>
          <w:szCs w:val="20"/>
          <w:rtl/>
        </w:rPr>
        <w:t>س</w:t>
      </w:r>
      <w:r w:rsidR="00716ED2" w:rsidRPr="00655A9B">
        <w:rPr>
          <w:rFonts w:ascii="Traditional Arabic" w:hAnsi="Traditional Arabic" w:cs="Traditional Arabic" w:hint="cs"/>
          <w:sz w:val="20"/>
          <w:szCs w:val="20"/>
          <w:rtl/>
        </w:rPr>
        <w:t xml:space="preserve">ورة المدثر </w:t>
      </w:r>
      <w:r w:rsidR="00716ED2">
        <w:rPr>
          <w:rFonts w:ascii="Traditional Arabic" w:hAnsi="Traditional Arabic" w:cs="Traditional Arabic" w:hint="cs"/>
          <w:sz w:val="28"/>
          <w:szCs w:val="28"/>
          <w:rtl/>
        </w:rPr>
        <w:t xml:space="preserve">قال المفسرون : </w:t>
      </w:r>
      <w:r w:rsidR="00AB06A6">
        <w:rPr>
          <w:rFonts w:ascii="Traditional Arabic" w:hAnsi="Traditional Arabic" w:cs="Traditional Arabic" w:hint="cs"/>
          <w:sz w:val="28"/>
          <w:szCs w:val="28"/>
          <w:rtl/>
        </w:rPr>
        <w:t>أي سأكلفه ب</w:t>
      </w:r>
      <w:r w:rsidR="00C01DA4">
        <w:rPr>
          <w:rFonts w:ascii="Traditional Arabic" w:hAnsi="Traditional Arabic" w:cs="Traditional Arabic" w:hint="cs"/>
          <w:sz w:val="28"/>
          <w:szCs w:val="28"/>
          <w:rtl/>
        </w:rPr>
        <w:t xml:space="preserve">أعمالٍ يلحقه منها مشقة وتعب . وقيل هو </w:t>
      </w:r>
      <w:r w:rsidR="00716ED2">
        <w:rPr>
          <w:rFonts w:ascii="Traditional Arabic" w:hAnsi="Traditional Arabic" w:cs="Traditional Arabic" w:hint="cs"/>
          <w:sz w:val="28"/>
          <w:szCs w:val="28"/>
          <w:rtl/>
        </w:rPr>
        <w:t>جبل</w:t>
      </w:r>
      <w:r w:rsidR="00AB06A6">
        <w:rPr>
          <w:rFonts w:ascii="Traditional Arabic" w:hAnsi="Traditional Arabic" w:cs="Traditional Arabic" w:hint="cs"/>
          <w:sz w:val="28"/>
          <w:szCs w:val="28"/>
          <w:rtl/>
        </w:rPr>
        <w:t>ٌ</w:t>
      </w:r>
      <w:r w:rsidR="00860B4B">
        <w:rPr>
          <w:rFonts w:ascii="Traditional Arabic" w:hAnsi="Traditional Arabic" w:cs="Traditional Arabic" w:hint="cs"/>
          <w:sz w:val="28"/>
          <w:szCs w:val="28"/>
          <w:rtl/>
        </w:rPr>
        <w:t xml:space="preserve"> في النار يكل</w:t>
      </w:r>
      <w:r w:rsidR="00F90953">
        <w:rPr>
          <w:rFonts w:ascii="Traditional Arabic" w:hAnsi="Traditional Arabic" w:cs="Traditional Arabic" w:hint="cs"/>
          <w:sz w:val="28"/>
          <w:szCs w:val="28"/>
          <w:rtl/>
        </w:rPr>
        <w:t>َّ</w:t>
      </w:r>
      <w:r w:rsidR="00860B4B">
        <w:rPr>
          <w:rFonts w:ascii="Traditional Arabic" w:hAnsi="Traditional Arabic" w:cs="Traditional Arabic" w:hint="cs"/>
          <w:sz w:val="28"/>
          <w:szCs w:val="28"/>
          <w:rtl/>
        </w:rPr>
        <w:t>ف</w:t>
      </w:r>
      <w:r w:rsidR="00716ED2">
        <w:rPr>
          <w:rFonts w:ascii="Traditional Arabic" w:hAnsi="Traditional Arabic" w:cs="Traditional Arabic" w:hint="cs"/>
          <w:sz w:val="28"/>
          <w:szCs w:val="28"/>
          <w:rtl/>
        </w:rPr>
        <w:t xml:space="preserve"> </w:t>
      </w:r>
      <w:r w:rsidR="00716ED2">
        <w:rPr>
          <w:rFonts w:ascii="Traditional Arabic" w:hAnsi="Traditional Arabic" w:cs="Traditional Arabic" w:hint="cs"/>
          <w:sz w:val="28"/>
          <w:szCs w:val="28"/>
          <w:rtl/>
        </w:rPr>
        <w:lastRenderedPageBreak/>
        <w:t xml:space="preserve">صعوده </w:t>
      </w:r>
      <w:r w:rsidR="00F40C7E">
        <w:rPr>
          <w:rFonts w:ascii="Traditional Arabic" w:hAnsi="Traditional Arabic" w:cs="Traditional Arabic" w:hint="cs"/>
          <w:sz w:val="28"/>
          <w:szCs w:val="28"/>
          <w:rtl/>
        </w:rPr>
        <w:t xml:space="preserve">. </w:t>
      </w:r>
      <w:r w:rsidR="00860B4B">
        <w:rPr>
          <w:rFonts w:ascii="Traditional Arabic" w:hAnsi="Traditional Arabic" w:cs="Traditional Arabic" w:hint="cs"/>
          <w:sz w:val="28"/>
          <w:szCs w:val="28"/>
          <w:rtl/>
        </w:rPr>
        <w:t xml:space="preserve">والآية </w:t>
      </w:r>
      <w:r w:rsidR="00F40C7E">
        <w:rPr>
          <w:rFonts w:ascii="Traditional Arabic" w:hAnsi="Traditional Arabic" w:cs="Traditional Arabic" w:hint="cs"/>
          <w:sz w:val="28"/>
          <w:szCs w:val="28"/>
          <w:rtl/>
        </w:rPr>
        <w:t xml:space="preserve">الأخيرة </w:t>
      </w:r>
      <w:r w:rsidR="00860B4B">
        <w:rPr>
          <w:rFonts w:ascii="Traditional Arabic" w:hAnsi="Traditional Arabic" w:cs="Traditional Arabic" w:hint="cs"/>
          <w:sz w:val="28"/>
          <w:szCs w:val="28"/>
          <w:rtl/>
        </w:rPr>
        <w:t>وإن كانت نزلت في الوليد ب</w:t>
      </w:r>
      <w:r w:rsidR="000B75CC">
        <w:rPr>
          <w:rFonts w:ascii="Traditional Arabic" w:hAnsi="Traditional Arabic" w:cs="Traditional Arabic" w:hint="cs"/>
          <w:sz w:val="28"/>
          <w:szCs w:val="28"/>
          <w:rtl/>
        </w:rPr>
        <w:t>ن المغيرة إلا أنها تدل على أن أهل النار يكل</w:t>
      </w:r>
      <w:r w:rsidR="00F90953">
        <w:rPr>
          <w:rFonts w:ascii="Traditional Arabic" w:hAnsi="Traditional Arabic" w:cs="Traditional Arabic" w:hint="cs"/>
          <w:sz w:val="28"/>
          <w:szCs w:val="28"/>
          <w:rtl/>
        </w:rPr>
        <w:t>َّ</w:t>
      </w:r>
      <w:r w:rsidR="000B75CC">
        <w:rPr>
          <w:rFonts w:ascii="Traditional Arabic" w:hAnsi="Traditional Arabic" w:cs="Traditional Arabic" w:hint="cs"/>
          <w:sz w:val="28"/>
          <w:szCs w:val="28"/>
          <w:rtl/>
        </w:rPr>
        <w:t>فون بأعمال</w:t>
      </w:r>
      <w:r w:rsidR="00F90953">
        <w:rPr>
          <w:rFonts w:ascii="Traditional Arabic" w:hAnsi="Traditional Arabic" w:cs="Traditional Arabic" w:hint="cs"/>
          <w:sz w:val="28"/>
          <w:szCs w:val="28"/>
          <w:rtl/>
        </w:rPr>
        <w:t>ٍ</w:t>
      </w:r>
      <w:r w:rsidR="000B75CC">
        <w:rPr>
          <w:rFonts w:ascii="Traditional Arabic" w:hAnsi="Traditional Arabic" w:cs="Traditional Arabic" w:hint="cs"/>
          <w:sz w:val="28"/>
          <w:szCs w:val="28"/>
          <w:rtl/>
        </w:rPr>
        <w:t xml:space="preserve"> يلحقهم منها مشقة ونصب </w:t>
      </w:r>
      <w:r w:rsidR="00F90953">
        <w:rPr>
          <w:rFonts w:ascii="Traditional Arabic" w:hAnsi="Traditional Arabic" w:cs="Traditional Arabic" w:hint="cs"/>
          <w:sz w:val="28"/>
          <w:szCs w:val="28"/>
          <w:rtl/>
        </w:rPr>
        <w:t xml:space="preserve">، </w:t>
      </w:r>
      <w:r w:rsidR="000B75CC">
        <w:rPr>
          <w:rFonts w:ascii="Traditional Arabic" w:hAnsi="Traditional Arabic" w:cs="Traditional Arabic" w:hint="cs"/>
          <w:sz w:val="28"/>
          <w:szCs w:val="28"/>
          <w:rtl/>
        </w:rPr>
        <w:t xml:space="preserve">وذلك زيادةً على ما هم فيه </w:t>
      </w:r>
      <w:r w:rsidR="00F40C7E">
        <w:rPr>
          <w:rFonts w:ascii="Traditional Arabic" w:hAnsi="Traditional Arabic" w:cs="Traditional Arabic" w:hint="cs"/>
          <w:sz w:val="28"/>
          <w:szCs w:val="28"/>
          <w:rtl/>
        </w:rPr>
        <w:t>من عذاب النار .</w:t>
      </w:r>
    </w:p>
    <w:p w14:paraId="1BEC8BE0" w14:textId="77777777" w:rsidR="0016236B" w:rsidRPr="00C825BD" w:rsidRDefault="00FB5A34" w:rsidP="006D403B">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وقيل : </w:t>
      </w:r>
      <w:r w:rsidR="00655A9B" w:rsidRPr="00C825BD">
        <w:rPr>
          <w:rFonts w:ascii="QCF_BSML" w:hAnsi="QCF_BSML" w:cs="QCF_BSML"/>
          <w:color w:val="000000"/>
          <w:sz w:val="24"/>
          <w:szCs w:val="24"/>
          <w:rtl/>
        </w:rPr>
        <w:t xml:space="preserve">ﭽ </w:t>
      </w:r>
      <w:r w:rsidR="00655A9B">
        <w:rPr>
          <w:rFonts w:ascii="QCF_P592" w:hAnsi="QCF_P592" w:cs="QCF_P592"/>
          <w:color w:val="000000"/>
          <w:sz w:val="24"/>
          <w:szCs w:val="24"/>
          <w:rtl/>
        </w:rPr>
        <w:t xml:space="preserve">ﭭ </w:t>
      </w:r>
      <w:r w:rsidR="00655A9B" w:rsidRPr="00C825BD">
        <w:rPr>
          <w:rFonts w:ascii="QCF_BSML" w:hAnsi="QCF_BSML" w:cs="QCF_BSML"/>
          <w:color w:val="000000"/>
          <w:sz w:val="24"/>
          <w:szCs w:val="24"/>
          <w:rtl/>
        </w:rPr>
        <w:t>ﭼ</w:t>
      </w:r>
      <w:r w:rsidR="00655A9B">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بالمعاصي في الدنيا</w:t>
      </w:r>
      <w:r w:rsidR="00655A9B" w:rsidRPr="00655A9B">
        <w:rPr>
          <w:rFonts w:ascii="QCF_BSML" w:hAnsi="QCF_BSML" w:cs="QCF_BSML"/>
          <w:color w:val="000000"/>
          <w:sz w:val="24"/>
          <w:szCs w:val="24"/>
          <w:rtl/>
        </w:rPr>
        <w:t xml:space="preserve"> </w:t>
      </w:r>
      <w:r w:rsidR="00655A9B" w:rsidRPr="00C825BD">
        <w:rPr>
          <w:rFonts w:ascii="QCF_BSML" w:hAnsi="QCF_BSML" w:cs="QCF_BSML"/>
          <w:color w:val="000000"/>
          <w:sz w:val="24"/>
          <w:szCs w:val="24"/>
          <w:rtl/>
        </w:rPr>
        <w:t>ﭽ</w:t>
      </w:r>
      <w:r w:rsidR="006D403B">
        <w:rPr>
          <w:rFonts w:ascii="QCF_P592" w:hAnsi="QCF_P592" w:cs="QCF_P592"/>
          <w:color w:val="000000"/>
          <w:sz w:val="24"/>
          <w:szCs w:val="24"/>
          <w:rtl/>
        </w:rPr>
        <w:t xml:space="preserve">  ﭮ </w:t>
      </w:r>
      <w:r w:rsidR="00655A9B" w:rsidRPr="00C825BD">
        <w:rPr>
          <w:rFonts w:ascii="QCF_BSML" w:hAnsi="QCF_BSML" w:cs="QCF_BSML"/>
          <w:color w:val="000000"/>
          <w:sz w:val="24"/>
          <w:szCs w:val="24"/>
          <w:rtl/>
        </w:rPr>
        <w:t>ﭼ</w:t>
      </w:r>
      <w:r>
        <w:rPr>
          <w:rFonts w:ascii="Traditional Arabic" w:hAnsi="Traditional Arabic" w:cs="Traditional Arabic" w:hint="cs"/>
          <w:sz w:val="28"/>
          <w:szCs w:val="28"/>
          <w:rtl/>
        </w:rPr>
        <w:t xml:space="preserve"> في العذاب في الآخرة .</w:t>
      </w:r>
      <w:r w:rsidR="00E65576" w:rsidRPr="00B37D6A">
        <w:rPr>
          <w:rFonts w:ascii="Traditional Arabic" w:hAnsi="Traditional Arabic" w:cs="Traditional Arabic" w:hint="cs"/>
          <w:sz w:val="28"/>
          <w:szCs w:val="28"/>
          <w:rtl/>
        </w:rPr>
        <w:t xml:space="preserve"> </w:t>
      </w:r>
    </w:p>
    <w:p w14:paraId="5CBEC7BF" w14:textId="77777777" w:rsidR="0016236B" w:rsidRPr="00C825BD" w:rsidRDefault="0016236B" w:rsidP="00F00957">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C31FFE" w:rsidRPr="00C825BD">
        <w:rPr>
          <w:rFonts w:ascii="QCF_P592" w:hAnsi="QCF_P592" w:cs="QCF_P592"/>
          <w:color w:val="000000"/>
          <w:sz w:val="24"/>
          <w:szCs w:val="24"/>
          <w:rtl/>
        </w:rPr>
        <w:t xml:space="preserve"> ﭴ  ﭵ   ﭶ  ﭷ   ﭸ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356E6">
        <w:rPr>
          <w:rFonts w:ascii="Traditional Arabic" w:hAnsi="Traditional Arabic" w:cs="Traditional Arabic" w:hint="cs"/>
          <w:sz w:val="28"/>
          <w:szCs w:val="28"/>
          <w:rtl/>
        </w:rPr>
        <w:t xml:space="preserve">بلغت من الحرارة </w:t>
      </w:r>
      <w:r w:rsidR="00F00957">
        <w:rPr>
          <w:rFonts w:ascii="Traditional Arabic" w:hAnsi="Traditional Arabic" w:cs="Traditional Arabic" w:hint="cs"/>
          <w:sz w:val="28"/>
          <w:szCs w:val="28"/>
          <w:rtl/>
        </w:rPr>
        <w:t>غايتها ومنتهاها .</w:t>
      </w:r>
    </w:p>
    <w:p w14:paraId="1E01CD25" w14:textId="77777777" w:rsidR="0016236B" w:rsidRPr="00C825BD" w:rsidRDefault="0016236B" w:rsidP="006D403B">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C31FFE" w:rsidRPr="00C825BD">
        <w:rPr>
          <w:rFonts w:ascii="QCF_P592" w:hAnsi="QCF_P592" w:cs="QCF_P592"/>
          <w:color w:val="000000"/>
          <w:sz w:val="24"/>
          <w:szCs w:val="24"/>
          <w:rtl/>
        </w:rPr>
        <w:t xml:space="preserve">ﭹ  ﭺ  ﭻ  ﭼ   ﭽ   ﭾ   ﭿ  </w:t>
      </w:r>
      <w:r w:rsidR="00F34106" w:rsidRPr="00C825BD">
        <w:rPr>
          <w:rFonts w:ascii="QCF_P592" w:hAnsi="QCF_P592" w:cs="QCF_P592"/>
          <w:color w:val="000000"/>
          <w:sz w:val="24"/>
          <w:szCs w:val="24"/>
          <w:rtl/>
        </w:rPr>
        <w:t xml:space="preserve">ﮀ  ﮁ  ﮂ  ﮃ     ﮄ  ﮅ   ﮆ   </w:t>
      </w:r>
      <w:r w:rsidR="00F34106" w:rsidRPr="00C825BD">
        <w:rPr>
          <w:rFonts w:ascii="QCF_BSML" w:hAnsi="QCF_BSML" w:cs="QCF_BSML"/>
          <w:color w:val="000000"/>
          <w:sz w:val="24"/>
          <w:szCs w:val="24"/>
          <w:rtl/>
        </w:rPr>
        <w:t>ﭼ</w:t>
      </w:r>
      <w:r w:rsidR="00F34106" w:rsidRPr="00C825BD">
        <w:rPr>
          <w:rFonts w:ascii="Traditional Arabic" w:hAnsi="Traditional Arabic" w:cs="Traditional Arabic" w:hint="cs"/>
          <w:sz w:val="24"/>
          <w:szCs w:val="24"/>
          <w:rtl/>
        </w:rPr>
        <w:t xml:space="preserve"> </w:t>
      </w:r>
      <w:r w:rsidR="00EF70D1">
        <w:rPr>
          <w:rFonts w:ascii="Traditional Arabic" w:hAnsi="Traditional Arabic" w:cs="Traditional Arabic" w:hint="cs"/>
          <w:sz w:val="28"/>
          <w:szCs w:val="28"/>
          <w:rtl/>
        </w:rPr>
        <w:t>قال بن عباس و</w:t>
      </w:r>
      <w:r w:rsidR="00D1401F" w:rsidRPr="007E652F">
        <w:rPr>
          <w:rFonts w:ascii="Traditional Arabic" w:hAnsi="Traditional Arabic" w:cs="Traditional Arabic" w:hint="cs"/>
          <w:sz w:val="28"/>
          <w:szCs w:val="28"/>
          <w:rtl/>
        </w:rPr>
        <w:t>مجاهد وقتادة و</w:t>
      </w:r>
      <w:r w:rsidR="003356E6" w:rsidRPr="007E652F">
        <w:rPr>
          <w:rFonts w:ascii="Traditional Arabic" w:hAnsi="Traditional Arabic" w:cs="Traditional Arabic" w:hint="cs"/>
          <w:sz w:val="28"/>
          <w:szCs w:val="28"/>
          <w:rtl/>
        </w:rPr>
        <w:t>عكرمة</w:t>
      </w:r>
      <w:r w:rsidR="00CC1DA9">
        <w:rPr>
          <w:rFonts w:ascii="Traditional Arabic" w:hAnsi="Traditional Arabic" w:cs="Traditional Arabic" w:hint="cs"/>
          <w:sz w:val="28"/>
          <w:szCs w:val="28"/>
          <w:rtl/>
        </w:rPr>
        <w:t xml:space="preserve"> </w:t>
      </w:r>
      <w:r w:rsidR="003356E6" w:rsidRPr="007E652F">
        <w:rPr>
          <w:rFonts w:ascii="Traditional Arabic" w:hAnsi="Traditional Arabic" w:cs="Traditional Arabic" w:hint="cs"/>
          <w:sz w:val="28"/>
          <w:szCs w:val="28"/>
          <w:rtl/>
        </w:rPr>
        <w:t>: الضريع</w:t>
      </w:r>
      <w:r w:rsidR="003356E6" w:rsidRPr="007E652F">
        <w:rPr>
          <w:rFonts w:ascii="Traditional Arabic" w:hAnsi="Traditional Arabic" w:cs="Traditional Arabic"/>
          <w:sz w:val="28"/>
          <w:szCs w:val="28"/>
          <w:rtl/>
        </w:rPr>
        <w:t xml:space="preserve"> </w:t>
      </w:r>
      <w:r w:rsidR="003356E6" w:rsidRPr="007E652F">
        <w:rPr>
          <w:rFonts w:ascii="Traditional Arabic" w:hAnsi="Traditional Arabic" w:cs="Traditional Arabic" w:hint="cs"/>
          <w:sz w:val="28"/>
          <w:szCs w:val="28"/>
          <w:rtl/>
        </w:rPr>
        <w:t>الشبرق</w:t>
      </w:r>
      <w:r w:rsidR="003356E6" w:rsidRPr="007E652F">
        <w:rPr>
          <w:rFonts w:ascii="Traditional Arabic" w:hAnsi="Traditional Arabic" w:cs="Traditional Arabic"/>
          <w:sz w:val="28"/>
          <w:szCs w:val="28"/>
          <w:rtl/>
        </w:rPr>
        <w:t xml:space="preserve"> </w:t>
      </w:r>
      <w:r w:rsidR="008E324B" w:rsidRPr="007E652F">
        <w:rPr>
          <w:rFonts w:ascii="Traditional Arabic" w:hAnsi="Traditional Arabic" w:cs="Traditional Arabic" w:hint="cs"/>
          <w:sz w:val="28"/>
          <w:szCs w:val="28"/>
          <w:rtl/>
        </w:rPr>
        <w:t xml:space="preserve">وهي </w:t>
      </w:r>
      <w:r w:rsidR="003356E6" w:rsidRPr="007E652F">
        <w:rPr>
          <w:rFonts w:ascii="Traditional Arabic" w:hAnsi="Traditional Arabic" w:cs="Traditional Arabic" w:hint="cs"/>
          <w:sz w:val="28"/>
          <w:szCs w:val="28"/>
          <w:rtl/>
        </w:rPr>
        <w:t>شجرة</w:t>
      </w:r>
      <w:r w:rsidR="003356E6" w:rsidRPr="007E652F">
        <w:rPr>
          <w:rFonts w:ascii="Traditional Arabic" w:hAnsi="Traditional Arabic" w:cs="Traditional Arabic"/>
          <w:sz w:val="28"/>
          <w:szCs w:val="28"/>
          <w:rtl/>
        </w:rPr>
        <w:t xml:space="preserve"> </w:t>
      </w:r>
      <w:r w:rsidR="003356E6" w:rsidRPr="007E652F">
        <w:rPr>
          <w:rFonts w:ascii="Traditional Arabic" w:hAnsi="Traditional Arabic" w:cs="Traditional Arabic" w:hint="cs"/>
          <w:sz w:val="28"/>
          <w:szCs w:val="28"/>
          <w:rtl/>
        </w:rPr>
        <w:t>ذات</w:t>
      </w:r>
      <w:r w:rsidR="003356E6" w:rsidRPr="007E652F">
        <w:rPr>
          <w:rFonts w:ascii="Traditional Arabic" w:hAnsi="Traditional Arabic" w:cs="Traditional Arabic"/>
          <w:sz w:val="28"/>
          <w:szCs w:val="28"/>
          <w:rtl/>
        </w:rPr>
        <w:t xml:space="preserve"> </w:t>
      </w:r>
      <w:r w:rsidR="003356E6" w:rsidRPr="007E652F">
        <w:rPr>
          <w:rFonts w:ascii="Traditional Arabic" w:hAnsi="Traditional Arabic" w:cs="Traditional Arabic" w:hint="cs"/>
          <w:sz w:val="28"/>
          <w:szCs w:val="28"/>
          <w:rtl/>
        </w:rPr>
        <w:t>شوك</w:t>
      </w:r>
      <w:r w:rsidR="003356E6" w:rsidRPr="007E652F">
        <w:rPr>
          <w:rFonts w:ascii="Traditional Arabic" w:hAnsi="Traditional Arabic" w:cs="Traditional Arabic"/>
          <w:sz w:val="28"/>
          <w:szCs w:val="28"/>
          <w:rtl/>
        </w:rPr>
        <w:t xml:space="preserve"> </w:t>
      </w:r>
      <w:r w:rsidR="00EF70D1">
        <w:rPr>
          <w:rFonts w:ascii="Traditional Arabic" w:hAnsi="Traditional Arabic" w:cs="Traditional Arabic" w:hint="cs"/>
          <w:sz w:val="28"/>
          <w:szCs w:val="28"/>
          <w:rtl/>
        </w:rPr>
        <w:t xml:space="preserve">، </w:t>
      </w:r>
      <w:r w:rsidR="00CC1DA9">
        <w:rPr>
          <w:rFonts w:ascii="Traditional Arabic" w:hAnsi="Traditional Arabic" w:cs="Traditional Arabic" w:hint="cs"/>
          <w:sz w:val="28"/>
          <w:szCs w:val="28"/>
          <w:rtl/>
        </w:rPr>
        <w:t>وتسميها قريش الضريع إذا يبست .</w:t>
      </w:r>
      <w:r w:rsidR="008E324B" w:rsidRPr="007E652F">
        <w:rPr>
          <w:rFonts w:ascii="Traditional Arabic" w:hAnsi="Traditional Arabic" w:cs="Traditional Arabic" w:hint="cs"/>
          <w:sz w:val="28"/>
          <w:szCs w:val="28"/>
          <w:rtl/>
        </w:rPr>
        <w:t xml:space="preserve"> </w:t>
      </w:r>
      <w:r w:rsidR="00A46F86" w:rsidRPr="007E652F">
        <w:rPr>
          <w:rFonts w:ascii="Traditional Arabic" w:hAnsi="Traditional Arabic" w:cs="Traditional Arabic" w:hint="cs"/>
          <w:sz w:val="28"/>
          <w:szCs w:val="28"/>
          <w:rtl/>
        </w:rPr>
        <w:t xml:space="preserve">وقال أبو الجوزاء : الضريع السلم وهو الشوك </w:t>
      </w:r>
      <w:r w:rsidR="006D403B">
        <w:rPr>
          <w:rFonts w:ascii="Traditional Arabic" w:hAnsi="Traditional Arabic" w:cs="Traditional Arabic" w:hint="cs"/>
          <w:sz w:val="28"/>
          <w:szCs w:val="28"/>
          <w:rtl/>
        </w:rPr>
        <w:t>.</w:t>
      </w:r>
      <w:r w:rsidR="00A46F86" w:rsidRPr="007E652F">
        <w:rPr>
          <w:rFonts w:ascii="Traditional Arabic" w:hAnsi="Traditional Arabic" w:cs="Traditional Arabic" w:hint="cs"/>
          <w:sz w:val="28"/>
          <w:szCs w:val="28"/>
          <w:rtl/>
        </w:rPr>
        <w:t xml:space="preserve"> وقال سعيد بن جبير : هي شجرة الزقوم . </w:t>
      </w:r>
      <w:r w:rsidR="00A46F86">
        <w:rPr>
          <w:rFonts w:ascii="Traditional Arabic" w:hAnsi="Traditional Arabic" w:cs="Traditional Arabic" w:hint="cs"/>
          <w:sz w:val="28"/>
          <w:szCs w:val="28"/>
          <w:rtl/>
        </w:rPr>
        <w:t>و</w:t>
      </w:r>
      <w:r w:rsidR="006C4397">
        <w:rPr>
          <w:rFonts w:ascii="Traditional Arabic" w:hAnsi="Traditional Arabic" w:cs="Traditional Arabic" w:hint="cs"/>
          <w:sz w:val="28"/>
          <w:szCs w:val="28"/>
          <w:rtl/>
        </w:rPr>
        <w:t xml:space="preserve">عن بن عباس : أنه شجرٌ من نار . </w:t>
      </w:r>
      <w:r w:rsidR="00266457">
        <w:rPr>
          <w:rFonts w:ascii="Traditional Arabic" w:hAnsi="Traditional Arabic" w:cs="Traditional Arabic" w:hint="cs"/>
          <w:sz w:val="28"/>
          <w:szCs w:val="28"/>
          <w:rtl/>
        </w:rPr>
        <w:t xml:space="preserve">وقال بن زيد : شوكٌ من </w:t>
      </w:r>
      <w:r w:rsidR="006C4397">
        <w:rPr>
          <w:rFonts w:ascii="Traditional Arabic" w:hAnsi="Traditional Arabic" w:cs="Traditional Arabic" w:hint="cs"/>
          <w:sz w:val="28"/>
          <w:szCs w:val="28"/>
          <w:rtl/>
        </w:rPr>
        <w:t xml:space="preserve">نار . </w:t>
      </w:r>
      <w:r w:rsidR="00A46F86">
        <w:rPr>
          <w:rFonts w:ascii="Traditional Arabic" w:hAnsi="Traditional Arabic" w:cs="Traditional Arabic" w:hint="cs"/>
          <w:sz w:val="28"/>
          <w:szCs w:val="28"/>
          <w:rtl/>
        </w:rPr>
        <w:t>وهو</w:t>
      </w:r>
      <w:r w:rsidR="00524E33" w:rsidRPr="007E652F">
        <w:rPr>
          <w:rFonts w:ascii="Traditional Arabic" w:hAnsi="Traditional Arabic" w:cs="Traditional Arabic" w:hint="cs"/>
          <w:sz w:val="28"/>
          <w:szCs w:val="28"/>
          <w:rtl/>
        </w:rPr>
        <w:t xml:space="preserve"> أولى عندي لأن </w:t>
      </w:r>
      <w:r w:rsidR="00D61E80" w:rsidRPr="007E652F">
        <w:rPr>
          <w:rFonts w:ascii="Traditional Arabic" w:hAnsi="Traditional Arabic" w:cs="Traditional Arabic" w:hint="cs"/>
          <w:sz w:val="28"/>
          <w:szCs w:val="28"/>
          <w:rtl/>
        </w:rPr>
        <w:t xml:space="preserve">الشجر ذا </w:t>
      </w:r>
      <w:r w:rsidR="00524E33" w:rsidRPr="007E652F">
        <w:rPr>
          <w:rFonts w:ascii="Traditional Arabic" w:hAnsi="Traditional Arabic" w:cs="Traditional Arabic" w:hint="cs"/>
          <w:sz w:val="28"/>
          <w:szCs w:val="28"/>
          <w:rtl/>
        </w:rPr>
        <w:t>الشوك يغني الدواب من الجوع وربما أسمنها</w:t>
      </w:r>
      <w:r w:rsidR="00D61E80" w:rsidRPr="007E652F">
        <w:rPr>
          <w:rFonts w:ascii="Traditional Arabic" w:hAnsi="Traditional Arabic" w:cs="Traditional Arabic" w:hint="cs"/>
          <w:sz w:val="28"/>
          <w:szCs w:val="28"/>
          <w:rtl/>
        </w:rPr>
        <w:t xml:space="preserve"> </w:t>
      </w:r>
      <w:r w:rsidR="00665268">
        <w:rPr>
          <w:rFonts w:ascii="Traditional Arabic" w:hAnsi="Traditional Arabic" w:cs="Traditional Arabic" w:hint="cs"/>
          <w:sz w:val="28"/>
          <w:szCs w:val="28"/>
          <w:rtl/>
        </w:rPr>
        <w:t xml:space="preserve">، </w:t>
      </w:r>
      <w:r w:rsidR="00A41B86" w:rsidRPr="007E652F">
        <w:rPr>
          <w:rFonts w:ascii="Traditional Arabic" w:hAnsi="Traditional Arabic" w:cs="Traditional Arabic" w:hint="cs"/>
          <w:sz w:val="28"/>
          <w:szCs w:val="28"/>
          <w:rtl/>
        </w:rPr>
        <w:t xml:space="preserve">اللهم إلا أن يكون الله قد سلب </w:t>
      </w:r>
      <w:r w:rsidR="00810B1F" w:rsidRPr="007E652F">
        <w:rPr>
          <w:rFonts w:ascii="Traditional Arabic" w:hAnsi="Traditional Arabic" w:cs="Traditional Arabic" w:hint="cs"/>
          <w:sz w:val="28"/>
          <w:szCs w:val="28"/>
          <w:rtl/>
        </w:rPr>
        <w:t>منها تلك الخاصية في النار وجعل</w:t>
      </w:r>
      <w:r w:rsidR="00A41B86" w:rsidRPr="007E652F">
        <w:rPr>
          <w:rFonts w:ascii="Traditional Arabic" w:hAnsi="Traditional Arabic" w:cs="Traditional Arabic" w:hint="cs"/>
          <w:sz w:val="28"/>
          <w:szCs w:val="28"/>
          <w:rtl/>
        </w:rPr>
        <w:t xml:space="preserve"> أكلها مجرد عذابٍ على الكفار </w:t>
      </w:r>
      <w:r w:rsidR="00F34106" w:rsidRPr="007E652F">
        <w:rPr>
          <w:rFonts w:ascii="Traditional Arabic" w:hAnsi="Traditional Arabic" w:cs="Traditional Arabic" w:hint="cs"/>
          <w:sz w:val="28"/>
          <w:szCs w:val="28"/>
          <w:rtl/>
        </w:rPr>
        <w:t>تتقطع منه أيديهم و</w:t>
      </w:r>
      <w:r w:rsidR="00A41B86" w:rsidRPr="007E652F">
        <w:rPr>
          <w:rFonts w:ascii="Traditional Arabic" w:hAnsi="Traditional Arabic" w:cs="Traditional Arabic" w:hint="cs"/>
          <w:sz w:val="28"/>
          <w:szCs w:val="28"/>
          <w:rtl/>
        </w:rPr>
        <w:t>تتقرح منه أفواههم ولا</w:t>
      </w:r>
      <w:r w:rsidR="00810B1F" w:rsidRPr="007E652F">
        <w:rPr>
          <w:rFonts w:ascii="Traditional Arabic" w:hAnsi="Traditional Arabic" w:cs="Traditional Arabic" w:hint="cs"/>
          <w:sz w:val="28"/>
          <w:szCs w:val="28"/>
          <w:rtl/>
        </w:rPr>
        <w:t xml:space="preserve"> ينفعهم شيئاً </w:t>
      </w:r>
      <w:r w:rsidR="00665268">
        <w:rPr>
          <w:rFonts w:ascii="Traditional Arabic" w:hAnsi="Traditional Arabic" w:cs="Traditional Arabic" w:hint="cs"/>
          <w:sz w:val="28"/>
          <w:szCs w:val="28"/>
          <w:rtl/>
        </w:rPr>
        <w:t xml:space="preserve">، </w:t>
      </w:r>
      <w:r w:rsidR="00810B1F" w:rsidRPr="007E652F">
        <w:rPr>
          <w:rFonts w:ascii="Traditional Arabic" w:hAnsi="Traditional Arabic" w:cs="Traditional Arabic" w:hint="cs"/>
          <w:sz w:val="28"/>
          <w:szCs w:val="28"/>
          <w:rtl/>
        </w:rPr>
        <w:t>والله على كل شيءٍ قدير .</w:t>
      </w:r>
      <w:r w:rsidR="00524E33" w:rsidRPr="007E652F">
        <w:rPr>
          <w:rFonts w:ascii="Traditional Arabic" w:hAnsi="Traditional Arabic" w:cs="Traditional Arabic" w:hint="cs"/>
          <w:sz w:val="28"/>
          <w:szCs w:val="28"/>
          <w:rtl/>
        </w:rPr>
        <w:t xml:space="preserve"> </w:t>
      </w:r>
    </w:p>
    <w:p w14:paraId="4627C75A" w14:textId="77777777" w:rsidR="00632F1C" w:rsidRDefault="0016236B" w:rsidP="009B5A4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ﮇ  ﮈ  ﮉ        ﮊ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14436" w:rsidRPr="007E652F">
        <w:rPr>
          <w:rFonts w:ascii="Traditional Arabic" w:hAnsi="Traditional Arabic" w:cs="Traditional Arabic" w:hint="cs"/>
          <w:sz w:val="28"/>
          <w:szCs w:val="28"/>
          <w:rtl/>
        </w:rPr>
        <w:t xml:space="preserve">وجوه المؤمنين </w:t>
      </w:r>
      <w:r w:rsidR="007E652F" w:rsidRPr="00C825BD">
        <w:rPr>
          <w:rFonts w:ascii="QCF_BSML" w:hAnsi="QCF_BSML" w:cs="QCF_BSML"/>
          <w:color w:val="000000"/>
          <w:sz w:val="24"/>
          <w:szCs w:val="24"/>
          <w:rtl/>
        </w:rPr>
        <w:t>ﭽ</w:t>
      </w:r>
      <w:r w:rsidR="007E652F" w:rsidRPr="00C825BD">
        <w:rPr>
          <w:rFonts w:ascii="QCF_P592" w:hAnsi="QCF_P592" w:cs="QCF_P592"/>
          <w:color w:val="000000"/>
          <w:sz w:val="24"/>
          <w:szCs w:val="24"/>
          <w:rtl/>
        </w:rPr>
        <w:t xml:space="preserve"> ﮋ  ﮌ      ﮍ  </w:t>
      </w:r>
      <w:r w:rsidR="007E652F" w:rsidRPr="00C825BD">
        <w:rPr>
          <w:rFonts w:ascii="QCF_BSML" w:hAnsi="QCF_BSML" w:cs="QCF_BSML"/>
          <w:color w:val="000000"/>
          <w:sz w:val="24"/>
          <w:szCs w:val="24"/>
          <w:rtl/>
        </w:rPr>
        <w:t>ﭼ</w:t>
      </w:r>
      <w:r w:rsidR="007E652F">
        <w:rPr>
          <w:rFonts w:ascii="Traditional Arabic" w:hAnsi="Traditional Arabic" w:cs="Traditional Arabic" w:hint="cs"/>
          <w:sz w:val="24"/>
          <w:szCs w:val="24"/>
          <w:rtl/>
        </w:rPr>
        <w:t xml:space="preserve"> </w:t>
      </w:r>
      <w:r w:rsidR="00C66DE5" w:rsidRPr="00C66DE5">
        <w:rPr>
          <w:rFonts w:ascii="Traditional Arabic" w:hAnsi="Traditional Arabic" w:cs="Traditional Arabic" w:hint="cs"/>
          <w:sz w:val="28"/>
          <w:szCs w:val="28"/>
          <w:rtl/>
        </w:rPr>
        <w:t xml:space="preserve">رضيت عملها في الدنيا لأنه أوصلها إلى رضا الله ودار كرامته </w:t>
      </w:r>
      <w:r w:rsidRPr="00C825BD">
        <w:rPr>
          <w:rFonts w:ascii="QCF_BSML" w:hAnsi="QCF_BSML" w:cs="QCF_BSML"/>
          <w:color w:val="000000"/>
          <w:sz w:val="24"/>
          <w:szCs w:val="24"/>
          <w:rtl/>
        </w:rPr>
        <w:t>ﭽ</w:t>
      </w:r>
      <w:r w:rsidR="0036314E" w:rsidRPr="00C825BD">
        <w:rPr>
          <w:rFonts w:ascii="QCF_P592" w:hAnsi="QCF_P592" w:cs="QCF_P592"/>
          <w:color w:val="000000"/>
          <w:sz w:val="24"/>
          <w:szCs w:val="24"/>
          <w:rtl/>
        </w:rPr>
        <w:t xml:space="preserve"> ﮎ  ﮏ  ﮐ    ﮑ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0F6355">
        <w:rPr>
          <w:rFonts w:ascii="Traditional Arabic" w:hAnsi="Traditional Arabic" w:cs="Traditional Arabic" w:hint="cs"/>
          <w:sz w:val="28"/>
          <w:szCs w:val="28"/>
          <w:rtl/>
        </w:rPr>
        <w:t xml:space="preserve">أي رفيعة المكان والصفات </w:t>
      </w:r>
      <w:r w:rsidR="00667E9F" w:rsidRPr="00667E9F">
        <w:rPr>
          <w:rFonts w:ascii="QCF_BSML" w:hAnsi="QCF_BSML" w:cs="QCF_BSML"/>
          <w:color w:val="000000"/>
          <w:sz w:val="24"/>
          <w:szCs w:val="24"/>
          <w:rtl/>
        </w:rPr>
        <w:t xml:space="preserve"> </w:t>
      </w:r>
      <w:r w:rsidR="00667E9F" w:rsidRPr="00C825BD">
        <w:rPr>
          <w:rFonts w:ascii="QCF_BSML" w:hAnsi="QCF_BSML" w:cs="QCF_BSML"/>
          <w:color w:val="000000"/>
          <w:sz w:val="24"/>
          <w:szCs w:val="24"/>
          <w:rtl/>
        </w:rPr>
        <w:t xml:space="preserve">ﭽ </w:t>
      </w:r>
      <w:r w:rsidR="00667E9F" w:rsidRPr="00C825BD">
        <w:rPr>
          <w:rFonts w:ascii="QCF_P592" w:hAnsi="QCF_P592" w:cs="QCF_P592"/>
          <w:color w:val="000000"/>
          <w:sz w:val="24"/>
          <w:szCs w:val="24"/>
          <w:rtl/>
        </w:rPr>
        <w:t xml:space="preserve">ﮒ  ﮓ  ﮔ  ﮕ     ﮖ  </w:t>
      </w:r>
      <w:r w:rsidR="00667E9F" w:rsidRPr="00C825BD">
        <w:rPr>
          <w:rFonts w:ascii="QCF_BSML" w:hAnsi="QCF_BSML" w:cs="QCF_BSML"/>
          <w:color w:val="000000"/>
          <w:sz w:val="24"/>
          <w:szCs w:val="24"/>
          <w:rtl/>
        </w:rPr>
        <w:t>ﭼ</w:t>
      </w:r>
      <w:r w:rsidR="00667E9F">
        <w:rPr>
          <w:rFonts w:ascii="Traditional Arabic" w:hAnsi="Traditional Arabic" w:cs="Traditional Arabic" w:hint="cs"/>
          <w:sz w:val="24"/>
          <w:szCs w:val="24"/>
          <w:rtl/>
        </w:rPr>
        <w:t xml:space="preserve"> </w:t>
      </w:r>
      <w:r w:rsidR="003F2598" w:rsidRPr="0012216F">
        <w:rPr>
          <w:rFonts w:ascii="Traditional Arabic" w:hAnsi="Traditional Arabic" w:cs="Traditional Arabic" w:hint="cs"/>
          <w:sz w:val="28"/>
          <w:szCs w:val="28"/>
          <w:rtl/>
        </w:rPr>
        <w:t>أي لا تسمع كلمة</w:t>
      </w:r>
      <w:r w:rsidR="00716462">
        <w:rPr>
          <w:rFonts w:ascii="Traditional Arabic" w:hAnsi="Traditional Arabic" w:cs="Traditional Arabic" w:hint="cs"/>
          <w:sz w:val="28"/>
          <w:szCs w:val="28"/>
          <w:rtl/>
        </w:rPr>
        <w:t>ً</w:t>
      </w:r>
      <w:r w:rsidR="003F2598" w:rsidRPr="0012216F">
        <w:rPr>
          <w:rFonts w:ascii="Traditional Arabic" w:hAnsi="Traditional Arabic" w:cs="Traditional Arabic" w:hint="cs"/>
          <w:sz w:val="28"/>
          <w:szCs w:val="28"/>
          <w:rtl/>
        </w:rPr>
        <w:t xml:space="preserve"> لاغية</w:t>
      </w:r>
      <w:r w:rsidR="00B51EB8">
        <w:rPr>
          <w:rFonts w:ascii="Traditional Arabic" w:hAnsi="Traditional Arabic" w:cs="Traditional Arabic" w:hint="cs"/>
          <w:sz w:val="28"/>
          <w:szCs w:val="28"/>
          <w:rtl/>
        </w:rPr>
        <w:t>ً</w:t>
      </w:r>
      <w:r w:rsidR="003F2598" w:rsidRPr="0012216F">
        <w:rPr>
          <w:rFonts w:ascii="Traditional Arabic" w:hAnsi="Traditional Arabic" w:cs="Traditional Arabic" w:hint="cs"/>
          <w:sz w:val="28"/>
          <w:szCs w:val="28"/>
          <w:rtl/>
        </w:rPr>
        <w:t xml:space="preserve"> </w:t>
      </w:r>
      <w:r w:rsidR="00B51EB8">
        <w:rPr>
          <w:rFonts w:ascii="Traditional Arabic" w:hAnsi="Traditional Arabic" w:cs="Traditional Arabic" w:hint="cs"/>
          <w:sz w:val="28"/>
          <w:szCs w:val="28"/>
          <w:rtl/>
        </w:rPr>
        <w:t>من اللغو</w:t>
      </w:r>
      <w:r w:rsidR="00152552">
        <w:rPr>
          <w:rFonts w:ascii="Traditional Arabic" w:hAnsi="Traditional Arabic" w:cs="Traditional Arabic" w:hint="cs"/>
          <w:sz w:val="28"/>
          <w:szCs w:val="28"/>
          <w:rtl/>
        </w:rPr>
        <w:t xml:space="preserve"> . </w:t>
      </w:r>
      <w:r w:rsidR="009B5A46">
        <w:rPr>
          <w:rFonts w:ascii="Traditional Arabic" w:hAnsi="Traditional Arabic" w:cs="Traditional Arabic" w:hint="cs"/>
          <w:sz w:val="28"/>
          <w:szCs w:val="28"/>
          <w:rtl/>
        </w:rPr>
        <w:t xml:space="preserve">وقد </w:t>
      </w:r>
      <w:r w:rsidR="00331205">
        <w:rPr>
          <w:rFonts w:ascii="Traditional Arabic" w:hAnsi="Traditional Arabic" w:cs="Traditional Arabic" w:hint="cs"/>
          <w:sz w:val="28"/>
          <w:szCs w:val="28"/>
          <w:rtl/>
        </w:rPr>
        <w:t xml:space="preserve">ذكر أهل اللغة </w:t>
      </w:r>
      <w:r w:rsidR="00907C0F">
        <w:rPr>
          <w:rFonts w:ascii="Traditional Arabic" w:hAnsi="Traditional Arabic" w:cs="Traditional Arabic" w:hint="cs"/>
          <w:sz w:val="28"/>
          <w:szCs w:val="28"/>
          <w:rtl/>
        </w:rPr>
        <w:t xml:space="preserve">للغو </w:t>
      </w:r>
      <w:r w:rsidR="00A11337">
        <w:rPr>
          <w:rFonts w:ascii="Traditional Arabic" w:hAnsi="Traditional Arabic" w:cs="Traditional Arabic" w:hint="cs"/>
          <w:sz w:val="28"/>
          <w:szCs w:val="28"/>
          <w:rtl/>
        </w:rPr>
        <w:t>معانٍ عدة منها</w:t>
      </w:r>
      <w:r w:rsidR="00E01D07">
        <w:rPr>
          <w:rFonts w:ascii="Traditional Arabic" w:hAnsi="Traditional Arabic" w:cs="Traditional Arabic" w:hint="cs"/>
          <w:sz w:val="28"/>
          <w:szCs w:val="28"/>
          <w:rtl/>
        </w:rPr>
        <w:t xml:space="preserve"> </w:t>
      </w:r>
      <w:r w:rsidR="00632F1C">
        <w:rPr>
          <w:rFonts w:ascii="Traditional Arabic" w:hAnsi="Traditional Arabic" w:cs="Traditional Arabic" w:hint="cs"/>
          <w:sz w:val="28"/>
          <w:szCs w:val="28"/>
          <w:rtl/>
        </w:rPr>
        <w:t>:</w:t>
      </w:r>
    </w:p>
    <w:p w14:paraId="7F17A966" w14:textId="77777777" w:rsidR="00632F1C" w:rsidRDefault="00632F1C" w:rsidP="00140F0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الأول / أنه</w:t>
      </w:r>
      <w:r w:rsidR="00CE7BC8">
        <w:rPr>
          <w:rFonts w:ascii="Traditional Arabic" w:hAnsi="Traditional Arabic" w:cs="Traditional Arabic" w:hint="cs"/>
          <w:sz w:val="28"/>
          <w:szCs w:val="28"/>
          <w:rtl/>
        </w:rPr>
        <w:t xml:space="preserve"> القول الساقط الذي لا يعتد به ولا يحصل منه على فائدة ولا نفع </w:t>
      </w:r>
      <w:r w:rsidR="001D2C30">
        <w:rPr>
          <w:rFonts w:ascii="Traditional Arabic" w:hAnsi="Traditional Arabic" w:cs="Traditional Arabic" w:hint="cs"/>
          <w:sz w:val="28"/>
          <w:szCs w:val="28"/>
          <w:rtl/>
        </w:rPr>
        <w:t>.</w:t>
      </w:r>
      <w:r w:rsidR="00781EE5">
        <w:rPr>
          <w:rFonts w:ascii="Traditional Arabic" w:hAnsi="Traditional Arabic" w:cs="Traditional Arabic" w:hint="cs"/>
          <w:sz w:val="28"/>
          <w:szCs w:val="28"/>
          <w:rtl/>
        </w:rPr>
        <w:t xml:space="preserve"> قاله في </w:t>
      </w:r>
      <w:r w:rsidR="005921F8">
        <w:rPr>
          <w:rFonts w:ascii="Traditional Arabic" w:hAnsi="Traditional Arabic" w:cs="Traditional Arabic" w:hint="cs"/>
          <w:sz w:val="28"/>
          <w:szCs w:val="28"/>
          <w:rtl/>
        </w:rPr>
        <w:t xml:space="preserve">لسان العرب وفي </w:t>
      </w:r>
      <w:r w:rsidR="00781EE5">
        <w:rPr>
          <w:rFonts w:ascii="Traditional Arabic" w:hAnsi="Traditional Arabic" w:cs="Traditional Arabic" w:hint="cs"/>
          <w:sz w:val="28"/>
          <w:szCs w:val="28"/>
          <w:rtl/>
        </w:rPr>
        <w:t xml:space="preserve">تاج العروس </w:t>
      </w:r>
      <w:r w:rsidR="00140F05">
        <w:rPr>
          <w:rFonts w:ascii="Traditional Arabic" w:hAnsi="Traditional Arabic" w:cs="Traditional Arabic" w:hint="cs"/>
          <w:sz w:val="28"/>
          <w:szCs w:val="28"/>
          <w:rtl/>
        </w:rPr>
        <w:t>وفي المحكم .</w:t>
      </w:r>
    </w:p>
    <w:p w14:paraId="49CAA8DD" w14:textId="77777777" w:rsidR="00632F1C" w:rsidRDefault="00632F1C" w:rsidP="00632F1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الثاني / </w:t>
      </w:r>
      <w:r w:rsidR="006554E5">
        <w:rPr>
          <w:rFonts w:ascii="Traditional Arabic" w:hAnsi="Traditional Arabic" w:cs="Traditional Arabic" w:hint="cs"/>
          <w:sz w:val="28"/>
          <w:szCs w:val="28"/>
          <w:rtl/>
        </w:rPr>
        <w:t xml:space="preserve">أنه </w:t>
      </w:r>
      <w:r w:rsidR="00246F2C">
        <w:rPr>
          <w:rFonts w:ascii="Traditional Arabic" w:hAnsi="Traditional Arabic" w:cs="Traditional Arabic" w:hint="cs"/>
          <w:sz w:val="28"/>
          <w:szCs w:val="28"/>
          <w:rtl/>
        </w:rPr>
        <w:t>ما قيل بغير روية</w:t>
      </w:r>
      <w:r w:rsidR="005A1758">
        <w:rPr>
          <w:rFonts w:ascii="Traditional Arabic" w:hAnsi="Traditional Arabic" w:cs="Traditional Arabic" w:hint="cs"/>
          <w:sz w:val="28"/>
          <w:szCs w:val="28"/>
          <w:rtl/>
        </w:rPr>
        <w:t>ٍ</w:t>
      </w:r>
      <w:r w:rsidR="00246F2C">
        <w:rPr>
          <w:rFonts w:ascii="Traditional Arabic" w:hAnsi="Traditional Arabic" w:cs="Traditional Arabic" w:hint="cs"/>
          <w:sz w:val="28"/>
          <w:szCs w:val="28"/>
          <w:rtl/>
        </w:rPr>
        <w:t xml:space="preserve"> ولا فكر ولم يعقد عليه القلب </w:t>
      </w:r>
      <w:r w:rsidR="00705CB0">
        <w:rPr>
          <w:rFonts w:ascii="Traditional Arabic" w:hAnsi="Traditional Arabic" w:cs="Traditional Arabic" w:hint="cs"/>
          <w:sz w:val="28"/>
          <w:szCs w:val="28"/>
          <w:rtl/>
        </w:rPr>
        <w:t xml:space="preserve">كقوله تعالى </w:t>
      </w:r>
      <w:r w:rsidR="00705CB0" w:rsidRPr="00E279C3">
        <w:rPr>
          <w:rFonts w:ascii="QCF_BSML" w:hAnsi="QCF_BSML" w:cs="QCF_BSML"/>
          <w:color w:val="000000"/>
          <w:sz w:val="24"/>
          <w:szCs w:val="24"/>
          <w:rtl/>
        </w:rPr>
        <w:t xml:space="preserve">ﭽ </w:t>
      </w:r>
      <w:r w:rsidR="00705CB0" w:rsidRPr="00E279C3">
        <w:rPr>
          <w:rFonts w:ascii="QCF_P036" w:hAnsi="QCF_P036" w:cs="QCF_P036"/>
          <w:color w:val="000000"/>
          <w:sz w:val="24"/>
          <w:szCs w:val="24"/>
          <w:rtl/>
        </w:rPr>
        <w:t xml:space="preserve">ﭑ  ﭒ  ﭓ  ﭔ   ﭕ  ﭖ </w:t>
      </w:r>
      <w:r w:rsidR="00705CB0" w:rsidRPr="00E279C3">
        <w:rPr>
          <w:rFonts w:ascii="QCF_BSML" w:hAnsi="QCF_BSML" w:cs="QCF_BSML"/>
          <w:color w:val="000000"/>
          <w:sz w:val="24"/>
          <w:szCs w:val="24"/>
          <w:rtl/>
        </w:rPr>
        <w:t>ﭼ</w:t>
      </w:r>
      <w:r w:rsidR="00705CB0">
        <w:rPr>
          <w:rFonts w:ascii="Arial" w:hAnsi="Arial" w:cs="Arial"/>
          <w:color w:val="000000"/>
          <w:sz w:val="18"/>
          <w:szCs w:val="18"/>
          <w:rtl/>
        </w:rPr>
        <w:t xml:space="preserve"> </w:t>
      </w:r>
      <w:r w:rsidR="00705CB0" w:rsidRPr="00E974E2">
        <w:rPr>
          <w:rFonts w:ascii="Traditional Arabic" w:hAnsi="Traditional Arabic" w:cs="Traditional Arabic" w:hint="cs"/>
          <w:sz w:val="20"/>
          <w:szCs w:val="20"/>
          <w:rtl/>
        </w:rPr>
        <w:t xml:space="preserve">من (225) سورة البقرة </w:t>
      </w:r>
      <w:r w:rsidR="003E09A2">
        <w:rPr>
          <w:rFonts w:ascii="Traditional Arabic" w:hAnsi="Traditional Arabic" w:cs="Traditional Arabic" w:hint="cs"/>
          <w:sz w:val="28"/>
          <w:szCs w:val="28"/>
          <w:rtl/>
        </w:rPr>
        <w:t>وهو قول :</w:t>
      </w:r>
      <w:r w:rsidR="00246F2C">
        <w:rPr>
          <w:rFonts w:ascii="Traditional Arabic" w:hAnsi="Traditional Arabic" w:cs="Traditional Arabic" w:hint="cs"/>
          <w:sz w:val="28"/>
          <w:szCs w:val="28"/>
          <w:rtl/>
        </w:rPr>
        <w:t xml:space="preserve"> </w:t>
      </w:r>
      <w:r w:rsidR="003E09A2">
        <w:rPr>
          <w:rFonts w:ascii="Traditional Arabic" w:hAnsi="Traditional Arabic" w:cs="Traditional Arabic" w:hint="cs"/>
          <w:sz w:val="28"/>
          <w:szCs w:val="28"/>
          <w:rtl/>
        </w:rPr>
        <w:t xml:space="preserve">لا والله ، وبلى والله </w:t>
      </w:r>
      <w:r w:rsidR="009C52A9">
        <w:rPr>
          <w:rFonts w:ascii="Traditional Arabic" w:hAnsi="Traditional Arabic" w:cs="Traditional Arabic" w:hint="cs"/>
          <w:sz w:val="28"/>
          <w:szCs w:val="28"/>
          <w:rtl/>
        </w:rPr>
        <w:t xml:space="preserve">. </w:t>
      </w:r>
      <w:r w:rsidR="00550897">
        <w:rPr>
          <w:rFonts w:ascii="Traditional Arabic" w:hAnsi="Traditional Arabic" w:cs="Traditional Arabic" w:hint="cs"/>
          <w:sz w:val="28"/>
          <w:szCs w:val="28"/>
          <w:rtl/>
        </w:rPr>
        <w:t xml:space="preserve">وهو قول </w:t>
      </w:r>
      <w:r w:rsidR="007370D8">
        <w:rPr>
          <w:rFonts w:ascii="Traditional Arabic" w:hAnsi="Traditional Arabic" w:cs="Traditional Arabic" w:hint="cs"/>
          <w:sz w:val="28"/>
          <w:szCs w:val="28"/>
          <w:rtl/>
        </w:rPr>
        <w:t xml:space="preserve">الراغب كما نقله في تاج العروس وهو قول </w:t>
      </w:r>
      <w:r w:rsidR="00550897">
        <w:rPr>
          <w:rFonts w:ascii="Traditional Arabic" w:hAnsi="Traditional Arabic" w:cs="Traditional Arabic" w:hint="cs"/>
          <w:sz w:val="28"/>
          <w:szCs w:val="28"/>
          <w:rtl/>
        </w:rPr>
        <w:t>الأزهري وصاحب الصحاح .</w:t>
      </w:r>
      <w:r w:rsidR="000F2A51">
        <w:rPr>
          <w:rFonts w:ascii="Traditional Arabic" w:hAnsi="Traditional Arabic" w:cs="Traditional Arabic" w:hint="cs"/>
          <w:sz w:val="28"/>
          <w:szCs w:val="28"/>
          <w:rtl/>
        </w:rPr>
        <w:t xml:space="preserve"> وعليه يكون من معاني اللغو : الخطأ ، وقد صرح به في لسان العرب .</w:t>
      </w:r>
    </w:p>
    <w:p w14:paraId="7EBCF508" w14:textId="77777777" w:rsidR="00B4323A" w:rsidRDefault="00632F1C" w:rsidP="00364C5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الثالث /</w:t>
      </w:r>
      <w:r w:rsidR="00E974E2">
        <w:rPr>
          <w:rFonts w:ascii="Traditional Arabic" w:hAnsi="Traditional Arabic" w:cs="Traditional Arabic" w:hint="cs"/>
          <w:sz w:val="28"/>
          <w:szCs w:val="28"/>
          <w:rtl/>
        </w:rPr>
        <w:t xml:space="preserve"> </w:t>
      </w:r>
      <w:r w:rsidR="00E279C3">
        <w:rPr>
          <w:rFonts w:ascii="Traditional Arabic" w:hAnsi="Traditional Arabic" w:cs="Traditional Arabic" w:hint="cs"/>
          <w:sz w:val="28"/>
          <w:szCs w:val="28"/>
          <w:rtl/>
        </w:rPr>
        <w:t>الإثم</w:t>
      </w:r>
      <w:r w:rsidR="00B4323A">
        <w:rPr>
          <w:rFonts w:ascii="Traditional Arabic" w:hAnsi="Traditional Arabic" w:cs="Traditional Arabic" w:hint="cs"/>
          <w:sz w:val="28"/>
          <w:szCs w:val="28"/>
          <w:rtl/>
        </w:rPr>
        <w:t xml:space="preserve"> </w:t>
      </w:r>
      <w:r w:rsidR="00550897">
        <w:rPr>
          <w:rFonts w:ascii="Traditional Arabic" w:hAnsi="Traditional Arabic" w:cs="Traditional Arabic" w:hint="cs"/>
          <w:sz w:val="28"/>
          <w:szCs w:val="28"/>
          <w:rtl/>
        </w:rPr>
        <w:t xml:space="preserve">، </w:t>
      </w:r>
      <w:r w:rsidR="00364C52">
        <w:rPr>
          <w:rFonts w:ascii="Traditional Arabic" w:hAnsi="Traditional Arabic" w:cs="Traditional Arabic" w:hint="cs"/>
          <w:sz w:val="28"/>
          <w:szCs w:val="28"/>
          <w:rtl/>
        </w:rPr>
        <w:t xml:space="preserve">وهو قول الفيروز أبادي في القاموس المحيط ومعنى قوله تعالى </w:t>
      </w:r>
      <w:r w:rsidR="00364C52" w:rsidRPr="00E279C3">
        <w:rPr>
          <w:rFonts w:ascii="QCF_BSML" w:hAnsi="QCF_BSML" w:cs="QCF_BSML"/>
          <w:color w:val="000000"/>
          <w:sz w:val="24"/>
          <w:szCs w:val="24"/>
          <w:rtl/>
        </w:rPr>
        <w:t xml:space="preserve">ﭽ </w:t>
      </w:r>
      <w:r w:rsidR="00364C52" w:rsidRPr="00E279C3">
        <w:rPr>
          <w:rFonts w:ascii="QCF_P036" w:hAnsi="QCF_P036" w:cs="QCF_P036"/>
          <w:color w:val="000000"/>
          <w:sz w:val="24"/>
          <w:szCs w:val="24"/>
          <w:rtl/>
        </w:rPr>
        <w:t xml:space="preserve">ﭑ  ﭒ  ﭓ  ﭔ   ﭕ  ﭖ </w:t>
      </w:r>
      <w:r w:rsidR="00364C52" w:rsidRPr="00E279C3">
        <w:rPr>
          <w:rFonts w:ascii="QCF_BSML" w:hAnsi="QCF_BSML" w:cs="QCF_BSML"/>
          <w:color w:val="000000"/>
          <w:sz w:val="24"/>
          <w:szCs w:val="24"/>
          <w:rtl/>
        </w:rPr>
        <w:t>ﭼ</w:t>
      </w:r>
      <w:r w:rsidR="00364C52">
        <w:rPr>
          <w:rFonts w:ascii="Traditional Arabic" w:hAnsi="Traditional Arabic" w:cs="Traditional Arabic" w:hint="cs"/>
          <w:sz w:val="28"/>
          <w:szCs w:val="28"/>
          <w:rtl/>
        </w:rPr>
        <w:t xml:space="preserve"> </w:t>
      </w:r>
      <w:r w:rsidR="005906CB">
        <w:rPr>
          <w:rFonts w:ascii="Traditional Arabic" w:hAnsi="Traditional Arabic" w:cs="Traditional Arabic" w:hint="cs"/>
          <w:sz w:val="28"/>
          <w:szCs w:val="28"/>
          <w:rtl/>
        </w:rPr>
        <w:t xml:space="preserve">عنده </w:t>
      </w:r>
      <w:r w:rsidR="00364C52">
        <w:rPr>
          <w:rFonts w:ascii="Traditional Arabic" w:hAnsi="Traditional Arabic" w:cs="Traditional Arabic" w:hint="cs"/>
          <w:sz w:val="28"/>
          <w:szCs w:val="28"/>
          <w:rtl/>
        </w:rPr>
        <w:t>أي</w:t>
      </w:r>
      <w:r w:rsidR="005906CB">
        <w:rPr>
          <w:rFonts w:ascii="Traditional Arabic" w:hAnsi="Traditional Arabic" w:cs="Traditional Arabic" w:hint="cs"/>
          <w:sz w:val="28"/>
          <w:szCs w:val="28"/>
          <w:rtl/>
        </w:rPr>
        <w:t xml:space="preserve"> :</w:t>
      </w:r>
      <w:r w:rsidR="00364C52">
        <w:rPr>
          <w:rFonts w:ascii="Traditional Arabic" w:hAnsi="Traditional Arabic" w:cs="Traditional Arabic" w:hint="cs"/>
          <w:sz w:val="28"/>
          <w:szCs w:val="28"/>
          <w:rtl/>
        </w:rPr>
        <w:t xml:space="preserve"> </w:t>
      </w:r>
      <w:r w:rsidR="005906CB">
        <w:rPr>
          <w:rFonts w:ascii="Traditional Arabic" w:hAnsi="Traditional Arabic" w:cs="Traditional Arabic" w:hint="cs"/>
          <w:sz w:val="28"/>
          <w:szCs w:val="28"/>
          <w:rtl/>
        </w:rPr>
        <w:t xml:space="preserve">   </w:t>
      </w:r>
      <w:r w:rsidR="00364C52">
        <w:rPr>
          <w:rFonts w:ascii="Traditional Arabic" w:hAnsi="Traditional Arabic" w:cs="Traditional Arabic" w:hint="cs"/>
          <w:sz w:val="28"/>
          <w:szCs w:val="28"/>
          <w:rtl/>
        </w:rPr>
        <w:t>لا يؤاخذكم الله بالإثم في الحلف إذا ك</w:t>
      </w:r>
      <w:r w:rsidR="00995B68">
        <w:rPr>
          <w:rFonts w:ascii="Traditional Arabic" w:hAnsi="Traditional Arabic" w:cs="Traditional Arabic" w:hint="cs"/>
          <w:sz w:val="28"/>
          <w:szCs w:val="28"/>
          <w:rtl/>
        </w:rPr>
        <w:t>َ</w:t>
      </w:r>
      <w:r w:rsidR="00364C52">
        <w:rPr>
          <w:rFonts w:ascii="Traditional Arabic" w:hAnsi="Traditional Arabic" w:cs="Traditional Arabic" w:hint="cs"/>
          <w:sz w:val="28"/>
          <w:szCs w:val="28"/>
          <w:rtl/>
        </w:rPr>
        <w:t>ف</w:t>
      </w:r>
      <w:r w:rsidR="00995B68">
        <w:rPr>
          <w:rFonts w:ascii="Traditional Arabic" w:hAnsi="Traditional Arabic" w:cs="Traditional Arabic" w:hint="cs"/>
          <w:sz w:val="28"/>
          <w:szCs w:val="28"/>
          <w:rtl/>
        </w:rPr>
        <w:t>َّ</w:t>
      </w:r>
      <w:r w:rsidR="00364C52">
        <w:rPr>
          <w:rFonts w:ascii="Traditional Arabic" w:hAnsi="Traditional Arabic" w:cs="Traditional Arabic" w:hint="cs"/>
          <w:sz w:val="28"/>
          <w:szCs w:val="28"/>
          <w:rtl/>
        </w:rPr>
        <w:t>رت</w:t>
      </w:r>
      <w:r w:rsidR="00995B68">
        <w:rPr>
          <w:rFonts w:ascii="Traditional Arabic" w:hAnsi="Traditional Arabic" w:cs="Traditional Arabic" w:hint="cs"/>
          <w:sz w:val="28"/>
          <w:szCs w:val="28"/>
          <w:rtl/>
        </w:rPr>
        <w:t>ُ</w:t>
      </w:r>
      <w:r w:rsidR="00364C52">
        <w:rPr>
          <w:rFonts w:ascii="Traditional Arabic" w:hAnsi="Traditional Arabic" w:cs="Traditional Arabic" w:hint="cs"/>
          <w:sz w:val="28"/>
          <w:szCs w:val="28"/>
          <w:rtl/>
        </w:rPr>
        <w:t>م</w:t>
      </w:r>
      <w:r w:rsidR="00EF42F5">
        <w:rPr>
          <w:rFonts w:ascii="Traditional Arabic" w:hAnsi="Traditional Arabic" w:cs="Traditional Arabic" w:hint="cs"/>
          <w:sz w:val="28"/>
          <w:szCs w:val="28"/>
          <w:rtl/>
        </w:rPr>
        <w:t xml:space="preserve"> . وذكره في تاج العروس وقال : كما في المحكم .</w:t>
      </w:r>
      <w:r w:rsidR="00550897">
        <w:rPr>
          <w:rFonts w:ascii="Traditional Arabic" w:hAnsi="Traditional Arabic" w:cs="Traditional Arabic" w:hint="cs"/>
          <w:sz w:val="28"/>
          <w:szCs w:val="28"/>
          <w:rtl/>
        </w:rPr>
        <w:t xml:space="preserve"> وقال : </w:t>
      </w:r>
      <w:r w:rsidR="00550897" w:rsidRPr="00550897">
        <w:rPr>
          <w:rFonts w:ascii="Traditional Arabic" w:hAnsi="Traditional Arabic" w:cs="Traditional Arabic" w:hint="cs"/>
          <w:sz w:val="28"/>
          <w:szCs w:val="28"/>
          <w:rtl/>
        </w:rPr>
        <w:t>وفي</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النهايةِ</w:t>
      </w:r>
      <w:r w:rsidR="00550897" w:rsidRPr="00550897">
        <w:rPr>
          <w:rFonts w:ascii="Traditional Arabic" w:hAnsi="Traditional Arabic" w:cs="Traditional Arabic"/>
          <w:sz w:val="28"/>
          <w:szCs w:val="28"/>
          <w:rtl/>
        </w:rPr>
        <w:t xml:space="preserve"> : </w:t>
      </w:r>
      <w:r w:rsidR="00550897" w:rsidRPr="00550897">
        <w:rPr>
          <w:rFonts w:ascii="Traditional Arabic" w:hAnsi="Traditional Arabic" w:cs="Traditional Arabic" w:hint="cs"/>
          <w:sz w:val="28"/>
          <w:szCs w:val="28"/>
          <w:rtl/>
        </w:rPr>
        <w:t>اللَّغْوُ</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سُقوطُ</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الإِثْمِ</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عن</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الحالِفِ</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إذا</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كفَّرَ</w:t>
      </w:r>
      <w:r w:rsidR="00550897" w:rsidRPr="00550897">
        <w:rPr>
          <w:rFonts w:ascii="Traditional Arabic" w:hAnsi="Traditional Arabic" w:cs="Traditional Arabic"/>
          <w:sz w:val="28"/>
          <w:szCs w:val="28"/>
          <w:rtl/>
        </w:rPr>
        <w:t xml:space="preserve"> </w:t>
      </w:r>
      <w:r w:rsidR="00550897" w:rsidRPr="00550897">
        <w:rPr>
          <w:rFonts w:ascii="Traditional Arabic" w:hAnsi="Traditional Arabic" w:cs="Traditional Arabic" w:hint="cs"/>
          <w:sz w:val="28"/>
          <w:szCs w:val="28"/>
          <w:rtl/>
        </w:rPr>
        <w:t>يَمِينَه</w:t>
      </w:r>
      <w:r w:rsidR="00550897" w:rsidRPr="00550897">
        <w:rPr>
          <w:rFonts w:ascii="Traditional Arabic" w:hAnsi="Traditional Arabic" w:cs="Traditional Arabic"/>
          <w:sz w:val="28"/>
          <w:szCs w:val="28"/>
          <w:rtl/>
        </w:rPr>
        <w:t xml:space="preserve"> .</w:t>
      </w:r>
    </w:p>
    <w:p w14:paraId="32113070" w14:textId="77777777" w:rsidR="00B4323A" w:rsidRDefault="00B4323A" w:rsidP="00B4323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الرابع /</w:t>
      </w:r>
      <w:r w:rsidR="001410CA">
        <w:rPr>
          <w:rFonts w:ascii="Traditional Arabic" w:hAnsi="Traditional Arabic" w:cs="Traditional Arabic" w:hint="cs"/>
          <w:sz w:val="28"/>
          <w:szCs w:val="28"/>
          <w:rtl/>
        </w:rPr>
        <w:t xml:space="preserve"> اللغط </w:t>
      </w:r>
      <w:r w:rsidR="00E33195">
        <w:rPr>
          <w:rFonts w:ascii="Traditional Arabic" w:hAnsi="Traditional Arabic" w:cs="Traditional Arabic" w:hint="cs"/>
          <w:sz w:val="28"/>
          <w:szCs w:val="28"/>
          <w:rtl/>
        </w:rPr>
        <w:t xml:space="preserve">، </w:t>
      </w:r>
      <w:r w:rsidR="001410CA">
        <w:rPr>
          <w:rFonts w:ascii="Traditional Arabic" w:hAnsi="Traditional Arabic" w:cs="Traditional Arabic" w:hint="cs"/>
          <w:sz w:val="28"/>
          <w:szCs w:val="28"/>
          <w:rtl/>
        </w:rPr>
        <w:t xml:space="preserve">ومنه قوله تعالى </w:t>
      </w:r>
      <w:r w:rsidR="001410CA" w:rsidRPr="00B976C8">
        <w:rPr>
          <w:rFonts w:ascii="QCF_BSML" w:hAnsi="QCF_BSML" w:cs="QCF_BSML"/>
          <w:color w:val="000000"/>
          <w:sz w:val="24"/>
          <w:szCs w:val="24"/>
          <w:rtl/>
        </w:rPr>
        <w:t xml:space="preserve">ﭽ </w:t>
      </w:r>
      <w:r w:rsidR="001410CA" w:rsidRPr="00B976C8">
        <w:rPr>
          <w:rFonts w:ascii="QCF_P479" w:hAnsi="QCF_P479" w:cs="QCF_P479"/>
          <w:color w:val="000000"/>
          <w:sz w:val="24"/>
          <w:szCs w:val="24"/>
          <w:rtl/>
        </w:rPr>
        <w:t xml:space="preserve">ﮭ  ﮮ  ﮯ     ﮰ  ﮱ  ﯓ  ﯔ       ﯕ  ﯖ    ﯗ   ﯘ  ﯙ  </w:t>
      </w:r>
      <w:r w:rsidR="001410CA" w:rsidRPr="00B976C8">
        <w:rPr>
          <w:rFonts w:ascii="QCF_BSML" w:hAnsi="QCF_BSML" w:cs="QCF_BSML"/>
          <w:color w:val="000000"/>
          <w:sz w:val="24"/>
          <w:szCs w:val="24"/>
          <w:rtl/>
        </w:rPr>
        <w:t>ﭼ</w:t>
      </w:r>
      <w:r w:rsidR="001410CA" w:rsidRPr="00B976C8">
        <w:rPr>
          <w:rFonts w:ascii="Arial" w:hAnsi="Arial" w:cs="Arial"/>
          <w:color w:val="000000"/>
          <w:sz w:val="24"/>
          <w:szCs w:val="24"/>
          <w:rtl/>
        </w:rPr>
        <w:t xml:space="preserve"> </w:t>
      </w:r>
      <w:r w:rsidR="004119F8">
        <w:rPr>
          <w:rFonts w:ascii="Traditional Arabic" w:hAnsi="Traditional Arabic" w:cs="Traditional Arabic" w:hint="cs"/>
          <w:sz w:val="28"/>
          <w:szCs w:val="28"/>
          <w:rtl/>
        </w:rPr>
        <w:t xml:space="preserve">أي أكثروا اللغط </w:t>
      </w:r>
      <w:r w:rsidR="00B976C8">
        <w:rPr>
          <w:rFonts w:ascii="Traditional Arabic" w:hAnsi="Traditional Arabic" w:cs="Traditional Arabic" w:hint="cs"/>
          <w:sz w:val="28"/>
          <w:szCs w:val="28"/>
          <w:rtl/>
        </w:rPr>
        <w:t xml:space="preserve">عند قراءته . </w:t>
      </w:r>
      <w:r w:rsidR="00AE3C31">
        <w:rPr>
          <w:rFonts w:ascii="Traditional Arabic" w:hAnsi="Traditional Arabic" w:cs="Traditional Arabic" w:hint="cs"/>
          <w:sz w:val="28"/>
          <w:szCs w:val="28"/>
          <w:rtl/>
        </w:rPr>
        <w:t>ذكره ابن منظور في لسان العرب .</w:t>
      </w:r>
    </w:p>
    <w:p w14:paraId="587C0E54" w14:textId="77777777" w:rsidR="00C60996" w:rsidRDefault="00B4323A" w:rsidP="003B72F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الخامس /</w:t>
      </w:r>
      <w:r w:rsidR="00B976C8">
        <w:rPr>
          <w:rFonts w:ascii="Traditional Arabic" w:hAnsi="Traditional Arabic" w:cs="Traditional Arabic" w:hint="cs"/>
          <w:sz w:val="28"/>
          <w:szCs w:val="28"/>
          <w:rtl/>
        </w:rPr>
        <w:t xml:space="preserve"> </w:t>
      </w:r>
      <w:r w:rsidR="009336E6">
        <w:rPr>
          <w:rFonts w:ascii="Traditional Arabic" w:hAnsi="Traditional Arabic" w:cs="Traditional Arabic" w:hint="cs"/>
          <w:sz w:val="28"/>
          <w:szCs w:val="28"/>
          <w:rtl/>
        </w:rPr>
        <w:t>الكلام الفاحش أو القبيح</w:t>
      </w:r>
      <w:r w:rsidR="0060317C">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ومنه قوله تعالى </w:t>
      </w:r>
      <w:r w:rsidR="00C60996" w:rsidRPr="00C825BD">
        <w:rPr>
          <w:rFonts w:ascii="QCF_BSML" w:hAnsi="QCF_BSML" w:cs="QCF_BSML"/>
          <w:color w:val="000000"/>
          <w:sz w:val="24"/>
          <w:szCs w:val="24"/>
          <w:rtl/>
        </w:rPr>
        <w:t xml:space="preserve">ﭽ </w:t>
      </w:r>
      <w:r w:rsidR="00C60996" w:rsidRPr="00C825BD">
        <w:rPr>
          <w:rFonts w:ascii="QCF_P592" w:hAnsi="QCF_P592" w:cs="QCF_P592"/>
          <w:color w:val="000000"/>
          <w:sz w:val="24"/>
          <w:szCs w:val="24"/>
          <w:rtl/>
        </w:rPr>
        <w:t xml:space="preserve">ﮒ  ﮓ  ﮔ  ﮕ     ﮖ  </w:t>
      </w:r>
      <w:r w:rsidR="00C60996" w:rsidRPr="00C825BD">
        <w:rPr>
          <w:rFonts w:ascii="QCF_BSML" w:hAnsi="QCF_BSML" w:cs="QCF_BSML"/>
          <w:color w:val="000000"/>
          <w:sz w:val="24"/>
          <w:szCs w:val="24"/>
          <w:rtl/>
        </w:rPr>
        <w:t>ﭼ</w:t>
      </w:r>
      <w:r w:rsidR="0060317C">
        <w:rPr>
          <w:rFonts w:ascii="Traditional Arabic" w:hAnsi="Traditional Arabic" w:cs="Traditional Arabic" w:hint="cs"/>
          <w:sz w:val="28"/>
          <w:szCs w:val="28"/>
          <w:rtl/>
        </w:rPr>
        <w:t xml:space="preserve"> </w:t>
      </w:r>
      <w:r w:rsidR="00E9586A">
        <w:rPr>
          <w:rFonts w:ascii="Traditional Arabic" w:hAnsi="Traditional Arabic" w:cs="Traditional Arabic" w:hint="cs"/>
          <w:sz w:val="28"/>
          <w:szCs w:val="28"/>
          <w:rtl/>
        </w:rPr>
        <w:t>وهو قول الأزهري كما نقله في تاج العروس و</w:t>
      </w:r>
      <w:r w:rsidR="007B2FB9">
        <w:rPr>
          <w:rFonts w:ascii="Traditional Arabic" w:hAnsi="Traditional Arabic" w:cs="Traditional Arabic" w:hint="cs"/>
          <w:sz w:val="28"/>
          <w:szCs w:val="28"/>
          <w:rtl/>
        </w:rPr>
        <w:t xml:space="preserve">قال في القاموس المحيط </w:t>
      </w:r>
      <w:r w:rsidR="003B72F6">
        <w:rPr>
          <w:rFonts w:ascii="Traditional Arabic" w:hAnsi="Traditional Arabic" w:cs="Traditional Arabic" w:hint="cs"/>
          <w:sz w:val="28"/>
          <w:szCs w:val="28"/>
          <w:rtl/>
        </w:rPr>
        <w:t xml:space="preserve">: </w:t>
      </w:r>
      <w:r w:rsidR="003B72F6" w:rsidRPr="003B72F6">
        <w:rPr>
          <w:rFonts w:ascii="Traditional Arabic" w:hAnsi="Traditional Arabic" w:cs="Traditional Arabic" w:hint="cs"/>
          <w:sz w:val="28"/>
          <w:szCs w:val="28"/>
          <w:rtl/>
        </w:rPr>
        <w:t>وكلِمةٌ</w:t>
      </w:r>
      <w:r w:rsidR="003B72F6" w:rsidRPr="003B72F6">
        <w:rPr>
          <w:rFonts w:ascii="Traditional Arabic" w:hAnsi="Traditional Arabic" w:cs="Traditional Arabic"/>
          <w:sz w:val="28"/>
          <w:szCs w:val="28"/>
          <w:rtl/>
        </w:rPr>
        <w:t xml:space="preserve"> </w:t>
      </w:r>
      <w:r w:rsidR="003B72F6" w:rsidRPr="003B72F6">
        <w:rPr>
          <w:rFonts w:ascii="Traditional Arabic" w:hAnsi="Traditional Arabic" w:cs="Traditional Arabic" w:hint="cs"/>
          <w:sz w:val="28"/>
          <w:szCs w:val="28"/>
          <w:rtl/>
        </w:rPr>
        <w:t>لاغِيةٌ</w:t>
      </w:r>
      <w:r w:rsidR="003B72F6" w:rsidRPr="003B72F6">
        <w:rPr>
          <w:rFonts w:ascii="Traditional Arabic" w:hAnsi="Traditional Arabic" w:cs="Traditional Arabic"/>
          <w:sz w:val="28"/>
          <w:szCs w:val="28"/>
          <w:rtl/>
        </w:rPr>
        <w:t xml:space="preserve"> </w:t>
      </w:r>
      <w:r w:rsidR="003B72F6" w:rsidRPr="003B72F6">
        <w:rPr>
          <w:rFonts w:ascii="Traditional Arabic" w:hAnsi="Traditional Arabic" w:cs="Traditional Arabic" w:hint="cs"/>
          <w:sz w:val="28"/>
          <w:szCs w:val="28"/>
          <w:rtl/>
        </w:rPr>
        <w:t>أي</w:t>
      </w:r>
      <w:r w:rsidR="003B72F6" w:rsidRPr="003B72F6">
        <w:rPr>
          <w:rFonts w:ascii="Traditional Arabic" w:hAnsi="Traditional Arabic" w:cs="Traditional Arabic"/>
          <w:sz w:val="28"/>
          <w:szCs w:val="28"/>
          <w:rtl/>
        </w:rPr>
        <w:t xml:space="preserve"> : </w:t>
      </w:r>
      <w:r w:rsidR="003B72F6" w:rsidRPr="003B72F6">
        <w:rPr>
          <w:rFonts w:ascii="Traditional Arabic" w:hAnsi="Traditional Arabic" w:cs="Traditional Arabic" w:hint="cs"/>
          <w:sz w:val="28"/>
          <w:szCs w:val="28"/>
          <w:rtl/>
        </w:rPr>
        <w:t>فاحِشةٌ</w:t>
      </w:r>
      <w:r w:rsidR="003B72F6" w:rsidRPr="003B72F6">
        <w:rPr>
          <w:rFonts w:ascii="Traditional Arabic" w:hAnsi="Traditional Arabic" w:cs="Traditional Arabic"/>
          <w:sz w:val="28"/>
          <w:szCs w:val="28"/>
          <w:rtl/>
        </w:rPr>
        <w:t xml:space="preserve"> </w:t>
      </w:r>
      <w:r w:rsidR="003B72F6">
        <w:rPr>
          <w:rFonts w:ascii="Traditional Arabic" w:hAnsi="Traditional Arabic" w:cs="Traditional Arabic" w:hint="cs"/>
          <w:sz w:val="28"/>
          <w:szCs w:val="28"/>
          <w:rtl/>
        </w:rPr>
        <w:t>. انتهى .</w:t>
      </w:r>
    </w:p>
    <w:p w14:paraId="2A3E9DF5" w14:textId="77777777" w:rsidR="00D97887" w:rsidRDefault="00C60996" w:rsidP="00A3337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السادس / </w:t>
      </w:r>
      <w:r w:rsidR="0060317C">
        <w:rPr>
          <w:rFonts w:ascii="Traditional Arabic" w:hAnsi="Traditional Arabic" w:cs="Traditional Arabic" w:hint="cs"/>
          <w:sz w:val="28"/>
          <w:szCs w:val="28"/>
          <w:rtl/>
        </w:rPr>
        <w:t xml:space="preserve">الباطل </w:t>
      </w:r>
      <w:r>
        <w:rPr>
          <w:rFonts w:ascii="Traditional Arabic" w:hAnsi="Traditional Arabic" w:cs="Traditional Arabic" w:hint="cs"/>
          <w:sz w:val="28"/>
          <w:szCs w:val="28"/>
          <w:rtl/>
        </w:rPr>
        <w:t xml:space="preserve">، ومنه </w:t>
      </w:r>
      <w:r w:rsidR="0060317C">
        <w:rPr>
          <w:rFonts w:ascii="Traditional Arabic" w:hAnsi="Traditional Arabic" w:cs="Traditional Arabic" w:hint="cs"/>
          <w:sz w:val="28"/>
          <w:szCs w:val="28"/>
          <w:rtl/>
        </w:rPr>
        <w:t xml:space="preserve">قوله تعالى </w:t>
      </w:r>
      <w:r w:rsidR="0060317C" w:rsidRPr="0060317C">
        <w:rPr>
          <w:rFonts w:ascii="QCF_BSML" w:hAnsi="QCF_BSML" w:cs="QCF_BSML"/>
          <w:color w:val="000000"/>
          <w:sz w:val="24"/>
          <w:szCs w:val="24"/>
          <w:rtl/>
        </w:rPr>
        <w:t>ﭽ</w:t>
      </w:r>
      <w:r w:rsidR="0060317C" w:rsidRPr="0060317C">
        <w:rPr>
          <w:rFonts w:ascii="QCF_P366" w:hAnsi="QCF_P366" w:cs="QCF_P366"/>
          <w:color w:val="000000"/>
          <w:sz w:val="24"/>
          <w:szCs w:val="24"/>
          <w:rtl/>
        </w:rPr>
        <w:t xml:space="preserve">   ﮒ  ﮓ  ﮔ</w:t>
      </w:r>
      <w:r w:rsidR="00D97887">
        <w:rPr>
          <w:rFonts w:ascii="QCF_P366" w:hAnsi="QCF_P366" w:cs="QCF_P366"/>
          <w:color w:val="000000"/>
          <w:sz w:val="24"/>
          <w:szCs w:val="24"/>
          <w:rtl/>
        </w:rPr>
        <w:t xml:space="preserve">  </w:t>
      </w:r>
      <w:r w:rsidR="00D97887" w:rsidRPr="0060317C">
        <w:rPr>
          <w:rFonts w:ascii="QCF_P366" w:hAnsi="QCF_P366" w:cs="QCF_P366"/>
          <w:color w:val="000000"/>
          <w:sz w:val="24"/>
          <w:szCs w:val="24"/>
          <w:rtl/>
        </w:rPr>
        <w:t xml:space="preserve">   ﮕ  ﮖ  ﮗ  </w:t>
      </w:r>
      <w:r w:rsidR="00D97887" w:rsidRPr="0060317C">
        <w:rPr>
          <w:rFonts w:ascii="QCF_BSML" w:hAnsi="QCF_BSML" w:cs="QCF_BSML"/>
          <w:color w:val="000000"/>
          <w:sz w:val="24"/>
          <w:szCs w:val="24"/>
          <w:rtl/>
        </w:rPr>
        <w:t>ﭼ</w:t>
      </w:r>
      <w:r w:rsidR="0060317C" w:rsidRPr="0060317C">
        <w:rPr>
          <w:rFonts w:ascii="Arial" w:hAnsi="Arial" w:cs="Arial"/>
          <w:color w:val="000000"/>
          <w:sz w:val="24"/>
          <w:szCs w:val="24"/>
          <w:rtl/>
        </w:rPr>
        <w:t xml:space="preserve"> </w:t>
      </w:r>
      <w:r w:rsidR="0060317C" w:rsidRPr="004F38F0">
        <w:rPr>
          <w:rFonts w:ascii="Traditional Arabic" w:hAnsi="Traditional Arabic" w:cs="Traditional Arabic" w:hint="cs"/>
          <w:sz w:val="20"/>
          <w:szCs w:val="20"/>
          <w:rtl/>
        </w:rPr>
        <w:t>سورة الفرقان</w:t>
      </w:r>
      <w:r w:rsidR="004F38F0" w:rsidRPr="004F38F0">
        <w:rPr>
          <w:rFonts w:ascii="Traditional Arabic" w:hAnsi="Traditional Arabic" w:cs="Traditional Arabic" w:hint="cs"/>
          <w:sz w:val="20"/>
          <w:szCs w:val="20"/>
          <w:rtl/>
        </w:rPr>
        <w:t xml:space="preserve"> </w:t>
      </w:r>
      <w:r w:rsidR="00D80D42">
        <w:rPr>
          <w:rFonts w:ascii="Traditional Arabic" w:hAnsi="Traditional Arabic" w:cs="Traditional Arabic" w:hint="cs"/>
          <w:sz w:val="28"/>
          <w:szCs w:val="28"/>
          <w:rtl/>
        </w:rPr>
        <w:t xml:space="preserve">أي إذا مروا </w:t>
      </w:r>
      <w:r w:rsidR="00DB3BB2">
        <w:rPr>
          <w:rFonts w:ascii="Traditional Arabic" w:hAnsi="Traditional Arabic" w:cs="Traditional Arabic" w:hint="cs"/>
          <w:sz w:val="28"/>
          <w:szCs w:val="28"/>
          <w:rtl/>
        </w:rPr>
        <w:t xml:space="preserve">بالباطل </w:t>
      </w:r>
      <w:r w:rsidR="00345D5F">
        <w:rPr>
          <w:rFonts w:ascii="Traditional Arabic" w:hAnsi="Traditional Arabic" w:cs="Traditional Arabic" w:hint="cs"/>
          <w:sz w:val="28"/>
          <w:szCs w:val="28"/>
          <w:rtl/>
        </w:rPr>
        <w:t xml:space="preserve">قيل </w:t>
      </w:r>
      <w:r w:rsidR="00CC0F27">
        <w:rPr>
          <w:rFonts w:ascii="Traditional Arabic" w:hAnsi="Traditional Arabic" w:cs="Traditional Arabic" w:hint="cs"/>
          <w:sz w:val="28"/>
          <w:szCs w:val="28"/>
          <w:rtl/>
        </w:rPr>
        <w:t>بأهل الشرك</w:t>
      </w:r>
      <w:r w:rsidR="00345D5F">
        <w:rPr>
          <w:rFonts w:ascii="Traditional Arabic" w:hAnsi="Traditional Arabic" w:cs="Traditional Arabic" w:hint="cs"/>
          <w:sz w:val="28"/>
          <w:szCs w:val="28"/>
          <w:rtl/>
        </w:rPr>
        <w:t xml:space="preserve"> </w:t>
      </w:r>
      <w:r w:rsidR="001D0970">
        <w:rPr>
          <w:rFonts w:ascii="Traditional Arabic" w:hAnsi="Traditional Arabic" w:cs="Traditional Arabic" w:hint="cs"/>
          <w:sz w:val="28"/>
          <w:szCs w:val="28"/>
          <w:rtl/>
        </w:rPr>
        <w:t>وقيل بأهل</w:t>
      </w:r>
      <w:r w:rsidR="00345D5F">
        <w:rPr>
          <w:rFonts w:ascii="Traditional Arabic" w:hAnsi="Traditional Arabic" w:cs="Traditional Arabic" w:hint="cs"/>
          <w:sz w:val="28"/>
          <w:szCs w:val="28"/>
          <w:rtl/>
        </w:rPr>
        <w:t xml:space="preserve"> المعاصي</w:t>
      </w:r>
      <w:r w:rsidR="00853DC2">
        <w:rPr>
          <w:rFonts w:ascii="Traditional Arabic" w:hAnsi="Traditional Arabic" w:cs="Traditional Arabic" w:hint="cs"/>
          <w:sz w:val="28"/>
          <w:szCs w:val="28"/>
          <w:rtl/>
        </w:rPr>
        <w:t xml:space="preserve"> ومنه الغناء</w:t>
      </w:r>
      <w:r w:rsidR="006C315B">
        <w:rPr>
          <w:rFonts w:ascii="Traditional Arabic" w:hAnsi="Traditional Arabic" w:cs="Traditional Arabic" w:hint="cs"/>
          <w:sz w:val="28"/>
          <w:szCs w:val="28"/>
          <w:rtl/>
        </w:rPr>
        <w:t xml:space="preserve"> </w:t>
      </w:r>
      <w:r w:rsidR="006C315B" w:rsidRPr="006C315B">
        <w:rPr>
          <w:rFonts w:ascii="QCF_BSML" w:hAnsi="QCF_BSML" w:cs="QCF_BSML"/>
          <w:color w:val="000000"/>
          <w:sz w:val="24"/>
          <w:szCs w:val="24"/>
          <w:rtl/>
        </w:rPr>
        <w:t xml:space="preserve"> </w:t>
      </w:r>
      <w:r w:rsidR="006C315B" w:rsidRPr="0060317C">
        <w:rPr>
          <w:rFonts w:ascii="QCF_BSML" w:hAnsi="QCF_BSML" w:cs="QCF_BSML"/>
          <w:color w:val="000000"/>
          <w:sz w:val="24"/>
          <w:szCs w:val="24"/>
          <w:rtl/>
        </w:rPr>
        <w:t>ﭽ</w:t>
      </w:r>
      <w:r w:rsidR="006C315B" w:rsidRPr="0060317C">
        <w:rPr>
          <w:rFonts w:ascii="QCF_P366" w:hAnsi="QCF_P366" w:cs="QCF_P366"/>
          <w:color w:val="000000"/>
          <w:sz w:val="24"/>
          <w:szCs w:val="24"/>
          <w:rtl/>
        </w:rPr>
        <w:t xml:space="preserve">   ﮕ  ﮖ  ﮗ  </w:t>
      </w:r>
      <w:r w:rsidR="006C315B" w:rsidRPr="0060317C">
        <w:rPr>
          <w:rFonts w:ascii="QCF_BSML" w:hAnsi="QCF_BSML" w:cs="QCF_BSML"/>
          <w:color w:val="000000"/>
          <w:sz w:val="24"/>
          <w:szCs w:val="24"/>
          <w:rtl/>
        </w:rPr>
        <w:t>ﭼ</w:t>
      </w:r>
      <w:r w:rsidR="004F38F0">
        <w:rPr>
          <w:rFonts w:ascii="Traditional Arabic" w:hAnsi="Traditional Arabic" w:cs="Traditional Arabic" w:hint="cs"/>
          <w:sz w:val="28"/>
          <w:szCs w:val="28"/>
          <w:rtl/>
        </w:rPr>
        <w:t xml:space="preserve"> </w:t>
      </w:r>
      <w:r w:rsidR="006C315B">
        <w:rPr>
          <w:rFonts w:ascii="Traditional Arabic" w:hAnsi="Traditional Arabic" w:cs="Traditional Arabic" w:hint="cs"/>
          <w:sz w:val="28"/>
          <w:szCs w:val="28"/>
          <w:rtl/>
        </w:rPr>
        <w:t>لم يلتفتوا إلى ما هم عليه .</w:t>
      </w:r>
      <w:r w:rsidR="00AA555E">
        <w:rPr>
          <w:rFonts w:ascii="Traditional Arabic" w:hAnsi="Traditional Arabic" w:cs="Traditional Arabic" w:hint="cs"/>
          <w:sz w:val="28"/>
          <w:szCs w:val="28"/>
          <w:rtl/>
        </w:rPr>
        <w:t xml:space="preserve"> ولم يستمعوا لهم .</w:t>
      </w:r>
      <w:r w:rsidR="006C315B">
        <w:rPr>
          <w:rFonts w:ascii="Traditional Arabic" w:hAnsi="Traditional Arabic" w:cs="Traditional Arabic" w:hint="cs"/>
          <w:sz w:val="28"/>
          <w:szCs w:val="28"/>
          <w:rtl/>
        </w:rPr>
        <w:t xml:space="preserve"> وقيل : مروا منكرين .</w:t>
      </w:r>
      <w:r w:rsidR="00AA555E">
        <w:rPr>
          <w:rFonts w:ascii="Traditional Arabic" w:hAnsi="Traditional Arabic" w:cs="Traditional Arabic" w:hint="cs"/>
          <w:sz w:val="28"/>
          <w:szCs w:val="28"/>
          <w:rtl/>
        </w:rPr>
        <w:t xml:space="preserve"> </w:t>
      </w:r>
      <w:r w:rsidR="00197587">
        <w:rPr>
          <w:rFonts w:ascii="Traditional Arabic" w:hAnsi="Traditional Arabic" w:cs="Traditional Arabic" w:hint="cs"/>
          <w:sz w:val="28"/>
          <w:szCs w:val="28"/>
          <w:rtl/>
        </w:rPr>
        <w:t xml:space="preserve">قال في تاج العروس : </w:t>
      </w:r>
      <w:r w:rsidR="00197587" w:rsidRPr="00197587">
        <w:rPr>
          <w:rFonts w:ascii="Traditional Arabic" w:hAnsi="Traditional Arabic" w:cs="Traditional Arabic" w:hint="cs"/>
          <w:sz w:val="28"/>
          <w:szCs w:val="28"/>
          <w:rtl/>
        </w:rPr>
        <w:t>واللَّغْوُ</w:t>
      </w:r>
      <w:r w:rsidR="00197587" w:rsidRPr="00197587">
        <w:rPr>
          <w:rFonts w:ascii="Traditional Arabic" w:hAnsi="Traditional Arabic" w:cs="Traditional Arabic"/>
          <w:sz w:val="28"/>
          <w:szCs w:val="28"/>
          <w:rtl/>
        </w:rPr>
        <w:t xml:space="preserve"> : </w:t>
      </w:r>
      <w:r w:rsidR="00197587" w:rsidRPr="00197587">
        <w:rPr>
          <w:rFonts w:ascii="Traditional Arabic" w:hAnsi="Traditional Arabic" w:cs="Traditional Arabic" w:hint="cs"/>
          <w:sz w:val="28"/>
          <w:szCs w:val="28"/>
          <w:rtl/>
        </w:rPr>
        <w:t>الباطِلُ</w:t>
      </w:r>
      <w:r w:rsidR="00E146E6">
        <w:rPr>
          <w:rFonts w:ascii="Traditional Arabic" w:hAnsi="Traditional Arabic" w:cs="Traditional Arabic" w:hint="cs"/>
          <w:sz w:val="28"/>
          <w:szCs w:val="28"/>
          <w:rtl/>
        </w:rPr>
        <w:t xml:space="preserve"> </w:t>
      </w:r>
      <w:r w:rsidR="00197587" w:rsidRPr="00197587">
        <w:rPr>
          <w:rFonts w:ascii="Traditional Arabic" w:hAnsi="Traditional Arabic" w:cs="Traditional Arabic" w:hint="cs"/>
          <w:sz w:val="28"/>
          <w:szCs w:val="28"/>
          <w:rtl/>
        </w:rPr>
        <w:t>عن</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الإمام</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البُخارِي</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وبه</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فَسَّر</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الآيَةَ</w:t>
      </w:r>
      <w:r w:rsidR="00197587" w:rsidRPr="00197587">
        <w:rPr>
          <w:rFonts w:ascii="QCF_BSML" w:hAnsi="QCF_BSML" w:cs="QCF_BSML"/>
          <w:color w:val="000000"/>
          <w:sz w:val="24"/>
          <w:szCs w:val="24"/>
          <w:rtl/>
        </w:rPr>
        <w:t xml:space="preserve"> </w:t>
      </w:r>
      <w:r w:rsidR="00A33370">
        <w:rPr>
          <w:rFonts w:ascii="QCF_BSML" w:hAnsi="QCF_BSML" w:cs="QCF_BSML" w:hint="cs"/>
          <w:color w:val="000000"/>
          <w:sz w:val="24"/>
          <w:szCs w:val="24"/>
          <w:rtl/>
        </w:rPr>
        <w:t xml:space="preserve"> </w:t>
      </w:r>
      <w:r w:rsidR="00E146E6">
        <w:rPr>
          <w:rFonts w:ascii="QCF_BSML" w:hAnsi="QCF_BSML" w:cs="QCF_BSML" w:hint="cs"/>
          <w:color w:val="000000"/>
          <w:sz w:val="24"/>
          <w:szCs w:val="24"/>
          <w:rtl/>
        </w:rPr>
        <w:t xml:space="preserve"> </w:t>
      </w:r>
      <w:r w:rsidR="00197587" w:rsidRPr="0060317C">
        <w:rPr>
          <w:rFonts w:ascii="QCF_BSML" w:hAnsi="QCF_BSML" w:cs="QCF_BSML"/>
          <w:color w:val="000000"/>
          <w:sz w:val="24"/>
          <w:szCs w:val="24"/>
          <w:rtl/>
        </w:rPr>
        <w:t>ﭽ</w:t>
      </w:r>
      <w:r w:rsidR="00A33370">
        <w:rPr>
          <w:rFonts w:ascii="QCF_P366" w:hAnsi="QCF_P366" w:cs="QCF_P366"/>
          <w:color w:val="000000"/>
          <w:sz w:val="24"/>
          <w:szCs w:val="24"/>
          <w:rtl/>
        </w:rPr>
        <w:t xml:space="preserve"> </w:t>
      </w:r>
      <w:r w:rsidR="00197587" w:rsidRPr="0060317C">
        <w:rPr>
          <w:rFonts w:ascii="QCF_P366" w:hAnsi="QCF_P366" w:cs="QCF_P366"/>
          <w:color w:val="000000"/>
          <w:sz w:val="24"/>
          <w:szCs w:val="24"/>
          <w:rtl/>
        </w:rPr>
        <w:t>ﮒ  ﮓ  ﮔ</w:t>
      </w:r>
      <w:r w:rsidR="00197587" w:rsidRPr="0060317C">
        <w:rPr>
          <w:rFonts w:ascii="QCF_BSML" w:hAnsi="QCF_BSML" w:cs="QCF_BSML"/>
          <w:color w:val="000000"/>
          <w:sz w:val="24"/>
          <w:szCs w:val="24"/>
          <w:rtl/>
        </w:rPr>
        <w:t>ﭼ</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وألْغَى</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هذه</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الكَلِمَة</w:t>
      </w:r>
      <w:r w:rsidR="00197587" w:rsidRPr="00197587">
        <w:rPr>
          <w:rFonts w:ascii="Traditional Arabic" w:hAnsi="Traditional Arabic" w:cs="Traditional Arabic"/>
          <w:sz w:val="28"/>
          <w:szCs w:val="28"/>
          <w:rtl/>
        </w:rPr>
        <w:t xml:space="preserve"> : </w:t>
      </w:r>
      <w:r w:rsidR="00197587" w:rsidRPr="00197587">
        <w:rPr>
          <w:rFonts w:ascii="Traditional Arabic" w:hAnsi="Traditional Arabic" w:cs="Traditional Arabic" w:hint="cs"/>
          <w:sz w:val="28"/>
          <w:szCs w:val="28"/>
          <w:rtl/>
        </w:rPr>
        <w:t>رآها</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باطلاً</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وفضْلاً</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وكذا</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ما</w:t>
      </w:r>
      <w:r w:rsidR="00A33370">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يُلْغَى</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مِن</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الحِسابِ</w:t>
      </w:r>
      <w:r w:rsidR="00197587" w:rsidRPr="00197587">
        <w:rPr>
          <w:rFonts w:ascii="Traditional Arabic" w:hAnsi="Traditional Arabic" w:cs="Traditional Arabic"/>
          <w:sz w:val="28"/>
          <w:szCs w:val="28"/>
          <w:rtl/>
        </w:rPr>
        <w:t xml:space="preserve"> . </w:t>
      </w:r>
      <w:r w:rsidR="00197587" w:rsidRPr="00197587">
        <w:rPr>
          <w:rFonts w:ascii="Traditional Arabic" w:hAnsi="Traditional Arabic" w:cs="Traditional Arabic" w:hint="cs"/>
          <w:sz w:val="28"/>
          <w:szCs w:val="28"/>
          <w:rtl/>
        </w:rPr>
        <w:t>وأَلْغاهُ</w:t>
      </w:r>
      <w:r w:rsidR="00197587" w:rsidRPr="00197587">
        <w:rPr>
          <w:rFonts w:ascii="Traditional Arabic" w:hAnsi="Traditional Arabic" w:cs="Traditional Arabic"/>
          <w:sz w:val="28"/>
          <w:szCs w:val="28"/>
          <w:rtl/>
        </w:rPr>
        <w:t xml:space="preserve"> : </w:t>
      </w:r>
      <w:r w:rsidR="00197587" w:rsidRPr="00197587">
        <w:rPr>
          <w:rFonts w:ascii="Traditional Arabic" w:hAnsi="Traditional Arabic" w:cs="Traditional Arabic" w:hint="cs"/>
          <w:sz w:val="28"/>
          <w:szCs w:val="28"/>
          <w:rtl/>
        </w:rPr>
        <w:t>أَبْطَلَه</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وأَسْقَطَه</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وأَلْقَاهُ</w:t>
      </w:r>
      <w:r w:rsidR="00197587" w:rsidRPr="00197587">
        <w:rPr>
          <w:rFonts w:ascii="Traditional Arabic" w:hAnsi="Traditional Arabic" w:cs="Traditional Arabic"/>
          <w:sz w:val="28"/>
          <w:szCs w:val="28"/>
          <w:rtl/>
        </w:rPr>
        <w:t xml:space="preserve"> . </w:t>
      </w:r>
      <w:r w:rsidR="00197587" w:rsidRPr="00197587">
        <w:rPr>
          <w:rFonts w:ascii="Traditional Arabic" w:hAnsi="Traditional Arabic" w:cs="Traditional Arabic" w:hint="cs"/>
          <w:sz w:val="28"/>
          <w:szCs w:val="28"/>
          <w:rtl/>
        </w:rPr>
        <w:t>ورُوِي</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عن</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ابنِ</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عبَّاس</w:t>
      </w:r>
      <w:r w:rsidR="00197587" w:rsidRPr="00197587">
        <w:rPr>
          <w:rFonts w:ascii="Traditional Arabic" w:hAnsi="Traditional Arabic" w:cs="Traditional Arabic"/>
          <w:sz w:val="28"/>
          <w:szCs w:val="28"/>
          <w:rtl/>
        </w:rPr>
        <w:t xml:space="preserve"> : </w:t>
      </w:r>
      <w:r w:rsidR="00197587" w:rsidRPr="00197587">
        <w:rPr>
          <w:rFonts w:ascii="Traditional Arabic" w:hAnsi="Traditional Arabic" w:cs="Traditional Arabic" w:hint="cs"/>
          <w:sz w:val="28"/>
          <w:szCs w:val="28"/>
          <w:rtl/>
        </w:rPr>
        <w:t>أنَّه</w:t>
      </w:r>
      <w:r w:rsidR="00A33370">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أَلْغَى</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طَلاقَ</w:t>
      </w:r>
      <w:r w:rsidR="00197587" w:rsidRPr="00197587">
        <w:rPr>
          <w:rFonts w:ascii="Traditional Arabic" w:hAnsi="Traditional Arabic" w:cs="Traditional Arabic"/>
          <w:sz w:val="28"/>
          <w:szCs w:val="28"/>
          <w:rtl/>
        </w:rPr>
        <w:t xml:space="preserve"> </w:t>
      </w:r>
      <w:r w:rsidR="00197587" w:rsidRPr="00197587">
        <w:rPr>
          <w:rFonts w:ascii="Traditional Arabic" w:hAnsi="Traditional Arabic" w:cs="Traditional Arabic" w:hint="cs"/>
          <w:sz w:val="28"/>
          <w:szCs w:val="28"/>
          <w:rtl/>
        </w:rPr>
        <w:t>المُكْرَه</w:t>
      </w:r>
      <w:r w:rsidR="00197587" w:rsidRPr="00197587">
        <w:rPr>
          <w:rFonts w:ascii="Traditional Arabic" w:hAnsi="Traditional Arabic" w:cs="Traditional Arabic"/>
          <w:sz w:val="28"/>
          <w:szCs w:val="28"/>
          <w:rtl/>
        </w:rPr>
        <w:t xml:space="preserve"> .</w:t>
      </w:r>
      <w:r w:rsidR="00A33370">
        <w:rPr>
          <w:rFonts w:ascii="Traditional Arabic" w:hAnsi="Traditional Arabic" w:cs="Traditional Arabic" w:hint="cs"/>
          <w:sz w:val="28"/>
          <w:szCs w:val="28"/>
          <w:rtl/>
        </w:rPr>
        <w:t xml:space="preserve"> انتهى</w:t>
      </w:r>
    </w:p>
    <w:p w14:paraId="3F3E99FE" w14:textId="77777777" w:rsidR="00925999" w:rsidRPr="00FF303E" w:rsidRDefault="00D97887" w:rsidP="00E743F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السابع / </w:t>
      </w:r>
      <w:r w:rsidR="00AA555E">
        <w:rPr>
          <w:rFonts w:ascii="Traditional Arabic" w:hAnsi="Traditional Arabic" w:cs="Traditional Arabic" w:hint="cs"/>
          <w:sz w:val="28"/>
          <w:szCs w:val="28"/>
          <w:rtl/>
        </w:rPr>
        <w:t xml:space="preserve">الأذى </w:t>
      </w:r>
      <w:r w:rsidR="00D03ED7">
        <w:rPr>
          <w:rFonts w:ascii="Traditional Arabic" w:hAnsi="Traditional Arabic" w:cs="Traditional Arabic" w:hint="cs"/>
          <w:sz w:val="28"/>
          <w:szCs w:val="28"/>
          <w:rtl/>
        </w:rPr>
        <w:t xml:space="preserve">والسب والشتم </w:t>
      </w:r>
      <w:r w:rsidR="00300BA3">
        <w:rPr>
          <w:rFonts w:ascii="Traditional Arabic" w:hAnsi="Traditional Arabic" w:cs="Traditional Arabic" w:hint="cs"/>
          <w:sz w:val="28"/>
          <w:szCs w:val="28"/>
          <w:rtl/>
        </w:rPr>
        <w:t>ومنه قوله</w:t>
      </w:r>
      <w:r w:rsidR="004A50C2">
        <w:rPr>
          <w:rFonts w:ascii="Traditional Arabic" w:hAnsi="Traditional Arabic" w:cs="Traditional Arabic" w:hint="cs"/>
          <w:sz w:val="28"/>
          <w:szCs w:val="28"/>
          <w:rtl/>
        </w:rPr>
        <w:t xml:space="preserve"> تعالى </w:t>
      </w:r>
      <w:r w:rsidR="004A50C2" w:rsidRPr="00FF303E">
        <w:rPr>
          <w:rFonts w:ascii="QCF_BSML" w:hAnsi="QCF_BSML" w:cs="QCF_BSML"/>
          <w:color w:val="000000"/>
          <w:sz w:val="24"/>
          <w:szCs w:val="24"/>
          <w:rtl/>
        </w:rPr>
        <w:t xml:space="preserve">ﭽ </w:t>
      </w:r>
      <w:r w:rsidR="004A50C2" w:rsidRPr="00FF303E">
        <w:rPr>
          <w:rFonts w:ascii="QCF_P392" w:hAnsi="QCF_P392" w:cs="QCF_P392"/>
          <w:color w:val="000000"/>
          <w:sz w:val="24"/>
          <w:szCs w:val="24"/>
          <w:rtl/>
        </w:rPr>
        <w:t xml:space="preserve">ﭿ  ﮀ  ﮁ   ﮂ  ﮃ  ﮄ  ﮅ  ﮆ  ﮇ  ﮈ  ﮉ  ﮊ   </w:t>
      </w:r>
      <w:r w:rsidR="00D03ED7">
        <w:rPr>
          <w:rFonts w:ascii="QCF_P392" w:hAnsi="QCF_P392" w:cs="QCF_P392" w:hint="cs"/>
          <w:color w:val="000000"/>
          <w:sz w:val="24"/>
          <w:szCs w:val="24"/>
          <w:rtl/>
        </w:rPr>
        <w:t xml:space="preserve">                                          </w:t>
      </w:r>
      <w:r w:rsidR="004A50C2" w:rsidRPr="00FF303E">
        <w:rPr>
          <w:rFonts w:ascii="QCF_P392" w:hAnsi="QCF_P392" w:cs="QCF_P392"/>
          <w:color w:val="000000"/>
          <w:sz w:val="24"/>
          <w:szCs w:val="24"/>
          <w:rtl/>
        </w:rPr>
        <w:t xml:space="preserve">ﮋ  ﮌ  ﮍ  ﮎ  </w:t>
      </w:r>
      <w:r w:rsidR="004A50C2" w:rsidRPr="00FF303E">
        <w:rPr>
          <w:rFonts w:ascii="QCF_BSML" w:hAnsi="QCF_BSML" w:cs="QCF_BSML"/>
          <w:color w:val="000000"/>
          <w:sz w:val="24"/>
          <w:szCs w:val="24"/>
          <w:rtl/>
        </w:rPr>
        <w:t>ﭼ</w:t>
      </w:r>
      <w:r w:rsidR="004A50C2" w:rsidRPr="00FF303E">
        <w:rPr>
          <w:rFonts w:ascii="Arial" w:hAnsi="Arial" w:cs="Arial"/>
          <w:color w:val="000000"/>
          <w:sz w:val="24"/>
          <w:szCs w:val="24"/>
          <w:rtl/>
        </w:rPr>
        <w:t xml:space="preserve"> </w:t>
      </w:r>
      <w:r w:rsidR="004A50C2" w:rsidRPr="00300BA3">
        <w:rPr>
          <w:rFonts w:ascii="Traditional Arabic" w:hAnsi="Traditional Arabic" w:cs="Traditional Arabic" w:hint="cs"/>
          <w:sz w:val="20"/>
          <w:szCs w:val="20"/>
          <w:rtl/>
        </w:rPr>
        <w:t xml:space="preserve">سورة القصص </w:t>
      </w:r>
      <w:r w:rsidR="000456D0">
        <w:rPr>
          <w:rFonts w:ascii="Traditional Arabic" w:hAnsi="Traditional Arabic" w:cs="Traditional Arabic" w:hint="cs"/>
          <w:sz w:val="28"/>
          <w:szCs w:val="28"/>
          <w:rtl/>
        </w:rPr>
        <w:t xml:space="preserve">أي </w:t>
      </w:r>
      <w:r w:rsidR="00D03ED7">
        <w:rPr>
          <w:rFonts w:ascii="Traditional Arabic" w:hAnsi="Traditional Arabic" w:cs="Traditional Arabic" w:hint="cs"/>
          <w:sz w:val="28"/>
          <w:szCs w:val="28"/>
          <w:rtl/>
        </w:rPr>
        <w:t>سمعوا الأذى من الكفار .</w:t>
      </w:r>
      <w:r w:rsidR="000456D0">
        <w:rPr>
          <w:rFonts w:ascii="Traditional Arabic" w:hAnsi="Traditional Arabic" w:cs="Traditional Arabic" w:hint="cs"/>
          <w:sz w:val="28"/>
          <w:szCs w:val="28"/>
          <w:rtl/>
        </w:rPr>
        <w:t xml:space="preserve"> </w:t>
      </w:r>
    </w:p>
    <w:p w14:paraId="5FA684E1" w14:textId="77777777" w:rsidR="005A6DC0" w:rsidRDefault="009B5A46" w:rsidP="009B5A46">
      <w:pPr>
        <w:ind w:left="-341" w:right="-284"/>
        <w:jc w:val="both"/>
        <w:rPr>
          <w:rFonts w:ascii="Traditional Arabic" w:hAnsi="Traditional Arabic" w:cs="Traditional Arabic"/>
          <w:sz w:val="28"/>
          <w:szCs w:val="28"/>
          <w:rtl/>
        </w:rPr>
      </w:pPr>
      <w:r w:rsidRPr="009B5A46">
        <w:rPr>
          <w:rFonts w:ascii="Traditional Arabic" w:hAnsi="Traditional Arabic" w:cs="Traditional Arabic" w:hint="cs"/>
          <w:sz w:val="28"/>
          <w:szCs w:val="28"/>
          <w:rtl/>
        </w:rPr>
        <w:t>والمذكور</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عن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السلف</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تفسير</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اللغو</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هذه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الآية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سبعة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أقوال</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الأول</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الكذب</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بن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عباس</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الثاني</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الإثم</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قتادة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الثالث</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الشتم</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مجاهد</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الرابع</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الباطل</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يحيى</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بن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سلام</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الخامس</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المعصية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الحسن</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السادس</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الحلف</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فلا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تسمع</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الجنة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حالف</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يمين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برة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ولا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فاجرة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الكلبي</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السابع</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لا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يسمع</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كلامهم</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كلمة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تلغى</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لأن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أهل</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الجنة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لا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يتكلمون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إلا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بالحكمة</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وحمد</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على</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ما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رزقهم</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الفراء</w:t>
      </w:r>
      <w:r w:rsidRPr="009B5A46">
        <w:rPr>
          <w:rFonts w:ascii="Traditional Arabic" w:hAnsi="Traditional Arabic" w:cs="Traditional Arabic"/>
          <w:sz w:val="28"/>
          <w:szCs w:val="28"/>
          <w:rtl/>
        </w:rPr>
        <w:t xml:space="preserve"> . </w:t>
      </w:r>
      <w:r w:rsidRPr="009B5A46">
        <w:rPr>
          <w:rFonts w:ascii="Traditional Arabic" w:hAnsi="Traditional Arabic" w:cs="Traditional Arabic" w:hint="cs"/>
          <w:sz w:val="28"/>
          <w:szCs w:val="28"/>
          <w:rtl/>
        </w:rPr>
        <w:t>ذكر</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هذا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الماوردي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النكت</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والعيون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وذكر</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القرطبي</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نحوه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وليس</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هذا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من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اختلاف</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التضاد</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بل</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من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اختلاف</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التنوع</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فكل</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واحدٍ</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ذكر</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نوعاً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من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أنواع</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اللغو</w:t>
      </w:r>
      <w:r w:rsidR="009015D5">
        <w:rPr>
          <w:rFonts w:ascii="Traditional Arabic" w:hAnsi="Traditional Arabic" w:cs="Traditional Arabic" w:hint="cs"/>
          <w:sz w:val="28"/>
          <w:szCs w:val="28"/>
          <w:rtl/>
        </w:rPr>
        <w:t xml:space="preserve"> ومعنىً من معانيه</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w:t>
      </w:r>
      <w:r w:rsidRPr="009B5A46">
        <w:rPr>
          <w:rFonts w:ascii="Traditional Arabic" w:hAnsi="Traditional Arabic" w:cs="Traditional Arabic"/>
          <w:sz w:val="28"/>
          <w:szCs w:val="28"/>
          <w:rtl/>
        </w:rPr>
        <w:t xml:space="preserve"> </w:t>
      </w:r>
      <w:r w:rsidR="009015D5">
        <w:rPr>
          <w:rFonts w:ascii="Traditional Arabic" w:hAnsi="Traditional Arabic" w:cs="Traditional Arabic" w:hint="cs"/>
          <w:sz w:val="28"/>
          <w:szCs w:val="28"/>
          <w:rtl/>
        </w:rPr>
        <w:t>و</w:t>
      </w:r>
      <w:r w:rsidRPr="009B5A46">
        <w:rPr>
          <w:rFonts w:ascii="Traditional Arabic" w:hAnsi="Traditional Arabic" w:cs="Traditional Arabic" w:hint="cs"/>
          <w:sz w:val="28"/>
          <w:szCs w:val="28"/>
          <w:rtl/>
        </w:rPr>
        <w:t>كل</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الكلام</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المذموم</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من</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اللغو</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كما</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قال</w:t>
      </w:r>
      <w:r w:rsidRPr="009B5A46">
        <w:rPr>
          <w:rFonts w:ascii="Traditional Arabic" w:hAnsi="Traditional Arabic" w:cs="Traditional Arabic"/>
          <w:sz w:val="28"/>
          <w:szCs w:val="28"/>
          <w:rtl/>
        </w:rPr>
        <w:t xml:space="preserve"> </w:t>
      </w:r>
      <w:r w:rsidRPr="009B5A46">
        <w:rPr>
          <w:rFonts w:ascii="Traditional Arabic" w:hAnsi="Traditional Arabic" w:cs="Traditional Arabic" w:hint="cs"/>
          <w:sz w:val="28"/>
          <w:szCs w:val="28"/>
          <w:rtl/>
        </w:rPr>
        <w:t>الطبري</w:t>
      </w:r>
      <w:r w:rsidRPr="009B5A46">
        <w:rPr>
          <w:rFonts w:ascii="Traditional Arabic" w:hAnsi="Traditional Arabic" w:cs="Traditional Arabic"/>
          <w:sz w:val="28"/>
          <w:szCs w:val="28"/>
          <w:rtl/>
        </w:rPr>
        <w:t xml:space="preserve"> . </w:t>
      </w:r>
    </w:p>
    <w:p w14:paraId="1244A341" w14:textId="77777777" w:rsidR="0016236B" w:rsidRPr="00D859B2" w:rsidRDefault="00D859B2" w:rsidP="005A6DC0">
      <w:pPr>
        <w:ind w:left="-341" w:right="-284"/>
        <w:jc w:val="both"/>
        <w:rPr>
          <w:rFonts w:ascii="Traditional Arabic" w:hAnsi="Traditional Arabic" w:cs="Traditional Arabic"/>
          <w:sz w:val="28"/>
          <w:szCs w:val="28"/>
          <w:rtl/>
        </w:rPr>
      </w:pPr>
      <w:r w:rsidRPr="00D859B2">
        <w:rPr>
          <w:rFonts w:ascii="Traditional Arabic" w:hAnsi="Traditional Arabic" w:cs="Traditional Arabic" w:hint="cs"/>
          <w:sz w:val="28"/>
          <w:szCs w:val="28"/>
          <w:rtl/>
        </w:rPr>
        <w:t>قال الطبري : واختلفت</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القرّاء</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في</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قراءة</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ذلك</w:t>
      </w:r>
      <w:r>
        <w:rPr>
          <w:rFonts w:ascii="Traditional Arabic" w:hAnsi="Traditional Arabic" w:cs="Traditional Arabic" w:hint="cs"/>
          <w:sz w:val="28"/>
          <w:szCs w:val="28"/>
          <w:rtl/>
        </w:rPr>
        <w:t xml:space="preserve"> </w:t>
      </w:r>
      <w:r w:rsidRPr="00D859B2">
        <w:rPr>
          <w:rFonts w:ascii="Traditional Arabic" w:hAnsi="Traditional Arabic" w:cs="Traditional Arabic" w:hint="cs"/>
          <w:sz w:val="28"/>
          <w:szCs w:val="28"/>
          <w:rtl/>
        </w:rPr>
        <w:t>،</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فقرأته</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عامة</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قرّاء</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الكوفة</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وبعض</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قرّاء</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المدينة</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وهو</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أبو</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جعفر</w:t>
      </w:r>
      <w:r>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لا</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تَسْمَعُ</w:t>
      </w:r>
      <w:r w:rsidR="00582BEE">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بفتح</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التاء</w:t>
      </w:r>
      <w:r>
        <w:rPr>
          <w:rFonts w:ascii="Traditional Arabic" w:hAnsi="Traditional Arabic" w:cs="Traditional Arabic" w:hint="cs"/>
          <w:sz w:val="28"/>
          <w:szCs w:val="28"/>
          <w:rtl/>
        </w:rPr>
        <w:t xml:space="preserve"> </w:t>
      </w:r>
      <w:r w:rsidRPr="00D859B2">
        <w:rPr>
          <w:rFonts w:ascii="Traditional Arabic" w:hAnsi="Traditional Arabic" w:cs="Traditional Arabic" w:hint="cs"/>
          <w:sz w:val="28"/>
          <w:szCs w:val="28"/>
          <w:rtl/>
        </w:rPr>
        <w:t>،</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بمعنى</w:t>
      </w:r>
      <w:r w:rsidR="00417AA5">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لا</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تسمع</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الوجوه</w:t>
      </w:r>
      <w:r>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وقرأ</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ذلك</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ابن</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كثير</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ونافع</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وأبو</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عمرو</w:t>
      </w:r>
      <w:r>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لا</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تُسْمَعُ</w:t>
      </w:r>
      <w:r w:rsidRPr="00D859B2">
        <w:rPr>
          <w:rFonts w:ascii="Traditional Arabic" w:hAnsi="Traditional Arabic" w:cs="Traditional Arabic"/>
          <w:sz w:val="28"/>
          <w:szCs w:val="28"/>
          <w:rtl/>
        </w:rPr>
        <w:t xml:space="preserve"> ) </w:t>
      </w:r>
      <w:r w:rsidRPr="00D859B2">
        <w:rPr>
          <w:rFonts w:ascii="Traditional Arabic" w:hAnsi="Traditional Arabic" w:cs="Traditional Arabic" w:hint="cs"/>
          <w:sz w:val="28"/>
          <w:szCs w:val="28"/>
          <w:rtl/>
        </w:rPr>
        <w:t>بضم</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التاء</w:t>
      </w:r>
      <w:r>
        <w:rPr>
          <w:rFonts w:ascii="Traditional Arabic" w:hAnsi="Traditional Arabic" w:cs="Traditional Arabic" w:hint="cs"/>
          <w:sz w:val="28"/>
          <w:szCs w:val="28"/>
          <w:rtl/>
        </w:rPr>
        <w:t xml:space="preserve"> </w:t>
      </w:r>
      <w:r w:rsidRPr="00D859B2">
        <w:rPr>
          <w:rFonts w:ascii="Traditional Arabic" w:hAnsi="Traditional Arabic" w:cs="Traditional Arabic" w:hint="cs"/>
          <w:sz w:val="28"/>
          <w:szCs w:val="28"/>
          <w:rtl/>
        </w:rPr>
        <w:t>،</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بمعنى</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ما</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لم</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يسمّ</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فاعله</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ويؤنَّث</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تسمع</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لتأنيث</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لاغية</w:t>
      </w:r>
      <w:r>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وقرأ</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ابن</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محيصن</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بالضم</w:t>
      </w:r>
      <w:r w:rsidRPr="00D859B2">
        <w:rPr>
          <w:rFonts w:ascii="Traditional Arabic" w:hAnsi="Traditional Arabic" w:cs="Traditional Arabic"/>
          <w:sz w:val="28"/>
          <w:szCs w:val="28"/>
          <w:rtl/>
        </w:rPr>
        <w:t xml:space="preserve"> </w:t>
      </w:r>
      <w:r w:rsidR="00417AA5">
        <w:rPr>
          <w:rFonts w:ascii="Traditional Arabic" w:hAnsi="Traditional Arabic" w:cs="Traditional Arabic" w:hint="cs"/>
          <w:sz w:val="28"/>
          <w:szCs w:val="28"/>
          <w:rtl/>
        </w:rPr>
        <w:t>أيضاً</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غير</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أنه</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كان</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يقرؤها</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بالياء</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على</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وجه</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التذكير</w:t>
      </w:r>
      <w:r w:rsidR="00417AA5">
        <w:rPr>
          <w:rFonts w:ascii="Traditional Arabic" w:hAnsi="Traditional Arabic" w:cs="Traditional Arabic" w:hint="cs"/>
          <w:sz w:val="28"/>
          <w:szCs w:val="28"/>
          <w:rtl/>
        </w:rPr>
        <w:t xml:space="preserve"> </w:t>
      </w:r>
      <w:r w:rsidRPr="00D859B2">
        <w:rPr>
          <w:rFonts w:ascii="Traditional Arabic" w:hAnsi="Traditional Arabic" w:cs="Traditional Arabic"/>
          <w:sz w:val="28"/>
          <w:szCs w:val="28"/>
          <w:rtl/>
        </w:rPr>
        <w:t>.</w:t>
      </w:r>
      <w:r w:rsidR="00417AA5">
        <w:rPr>
          <w:rFonts w:ascii="Traditional Arabic" w:hAnsi="Traditional Arabic" w:cs="Traditional Arabic" w:hint="cs"/>
          <w:sz w:val="28"/>
          <w:szCs w:val="28"/>
          <w:rtl/>
        </w:rPr>
        <w:t xml:space="preserve"> </w:t>
      </w:r>
      <w:r w:rsidRPr="00D859B2">
        <w:rPr>
          <w:rFonts w:ascii="Traditional Arabic" w:hAnsi="Traditional Arabic" w:cs="Traditional Arabic" w:hint="cs"/>
          <w:sz w:val="28"/>
          <w:szCs w:val="28"/>
          <w:rtl/>
        </w:rPr>
        <w:t>والصواب</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من</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القول</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في</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ذلك</w:t>
      </w:r>
      <w:r w:rsidRPr="00D859B2">
        <w:rPr>
          <w:rFonts w:ascii="Traditional Arabic" w:hAnsi="Traditional Arabic" w:cs="Traditional Arabic"/>
          <w:sz w:val="28"/>
          <w:szCs w:val="28"/>
          <w:rtl/>
        </w:rPr>
        <w:t xml:space="preserve"> </w:t>
      </w:r>
      <w:r w:rsidR="00417AA5">
        <w:rPr>
          <w:rFonts w:ascii="Traditional Arabic" w:hAnsi="Traditional Arabic" w:cs="Traditional Arabic" w:hint="cs"/>
          <w:sz w:val="28"/>
          <w:szCs w:val="28"/>
          <w:rtl/>
        </w:rPr>
        <w:t>عندي</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أن</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كلّ</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ذلك</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قراءات</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معروفات</w:t>
      </w:r>
      <w:r w:rsidRPr="00D859B2">
        <w:rPr>
          <w:rFonts w:ascii="Traditional Arabic" w:hAnsi="Traditional Arabic" w:cs="Traditional Arabic"/>
          <w:sz w:val="28"/>
          <w:szCs w:val="28"/>
          <w:rtl/>
        </w:rPr>
        <w:t xml:space="preserve"> </w:t>
      </w:r>
      <w:r w:rsidRPr="00D859B2">
        <w:rPr>
          <w:rFonts w:ascii="Traditional Arabic" w:hAnsi="Traditional Arabic" w:cs="Traditional Arabic" w:hint="cs"/>
          <w:sz w:val="28"/>
          <w:szCs w:val="28"/>
          <w:rtl/>
        </w:rPr>
        <w:t>صحيحات</w:t>
      </w:r>
      <w:r w:rsidR="00C556F6" w:rsidRPr="00C556F6">
        <w:rPr>
          <w:rFonts w:hint="cs"/>
          <w:rtl/>
        </w:rPr>
        <w:t xml:space="preserve"> </w:t>
      </w:r>
      <w:r w:rsidR="00C556F6">
        <w:rPr>
          <w:rFonts w:ascii="Traditional Arabic" w:hAnsi="Traditional Arabic" w:cs="Traditional Arabic" w:hint="cs"/>
          <w:sz w:val="28"/>
          <w:szCs w:val="28"/>
          <w:rtl/>
        </w:rPr>
        <w:t>المعاني</w:t>
      </w:r>
      <w:r w:rsidR="00C556F6" w:rsidRPr="00C556F6">
        <w:rPr>
          <w:rFonts w:ascii="Traditional Arabic" w:hAnsi="Traditional Arabic" w:cs="Traditional Arabic"/>
          <w:sz w:val="28"/>
          <w:szCs w:val="28"/>
          <w:rtl/>
        </w:rPr>
        <w:t xml:space="preserve"> </w:t>
      </w:r>
      <w:r w:rsidR="00C556F6" w:rsidRPr="00C556F6">
        <w:rPr>
          <w:rFonts w:ascii="Traditional Arabic" w:hAnsi="Traditional Arabic" w:cs="Traditional Arabic" w:hint="cs"/>
          <w:sz w:val="28"/>
          <w:szCs w:val="28"/>
          <w:rtl/>
        </w:rPr>
        <w:t>فبأيّ</w:t>
      </w:r>
      <w:r w:rsidR="00C556F6" w:rsidRPr="00C556F6">
        <w:rPr>
          <w:rFonts w:ascii="Traditional Arabic" w:hAnsi="Traditional Arabic" w:cs="Traditional Arabic"/>
          <w:sz w:val="28"/>
          <w:szCs w:val="28"/>
          <w:rtl/>
        </w:rPr>
        <w:t xml:space="preserve"> </w:t>
      </w:r>
      <w:r w:rsidR="00C556F6" w:rsidRPr="00C556F6">
        <w:rPr>
          <w:rFonts w:ascii="Traditional Arabic" w:hAnsi="Traditional Arabic" w:cs="Traditional Arabic" w:hint="cs"/>
          <w:sz w:val="28"/>
          <w:szCs w:val="28"/>
          <w:rtl/>
        </w:rPr>
        <w:t>ذلك</w:t>
      </w:r>
      <w:r w:rsidR="00C556F6" w:rsidRPr="00C556F6">
        <w:rPr>
          <w:rFonts w:ascii="Traditional Arabic" w:hAnsi="Traditional Arabic" w:cs="Traditional Arabic"/>
          <w:sz w:val="28"/>
          <w:szCs w:val="28"/>
          <w:rtl/>
        </w:rPr>
        <w:t xml:space="preserve"> </w:t>
      </w:r>
      <w:r w:rsidR="00C556F6" w:rsidRPr="00C556F6">
        <w:rPr>
          <w:rFonts w:ascii="Traditional Arabic" w:hAnsi="Traditional Arabic" w:cs="Traditional Arabic" w:hint="cs"/>
          <w:sz w:val="28"/>
          <w:szCs w:val="28"/>
          <w:rtl/>
        </w:rPr>
        <w:t>قرأ</w:t>
      </w:r>
      <w:r w:rsidR="00C556F6" w:rsidRPr="00C556F6">
        <w:rPr>
          <w:rFonts w:ascii="Traditional Arabic" w:hAnsi="Traditional Arabic" w:cs="Traditional Arabic"/>
          <w:sz w:val="28"/>
          <w:szCs w:val="28"/>
          <w:rtl/>
        </w:rPr>
        <w:t xml:space="preserve"> </w:t>
      </w:r>
      <w:r w:rsidR="00C556F6" w:rsidRPr="00C556F6">
        <w:rPr>
          <w:rFonts w:ascii="Traditional Arabic" w:hAnsi="Traditional Arabic" w:cs="Traditional Arabic" w:hint="cs"/>
          <w:sz w:val="28"/>
          <w:szCs w:val="28"/>
          <w:rtl/>
        </w:rPr>
        <w:t>القارئ</w:t>
      </w:r>
      <w:r w:rsidR="00C556F6" w:rsidRPr="00C556F6">
        <w:rPr>
          <w:rFonts w:ascii="Traditional Arabic" w:hAnsi="Traditional Arabic" w:cs="Traditional Arabic"/>
          <w:sz w:val="28"/>
          <w:szCs w:val="28"/>
          <w:rtl/>
        </w:rPr>
        <w:t xml:space="preserve"> </w:t>
      </w:r>
      <w:r w:rsidR="00C556F6" w:rsidRPr="00C556F6">
        <w:rPr>
          <w:rFonts w:ascii="Traditional Arabic" w:hAnsi="Traditional Arabic" w:cs="Traditional Arabic" w:hint="cs"/>
          <w:sz w:val="28"/>
          <w:szCs w:val="28"/>
          <w:rtl/>
        </w:rPr>
        <w:t>فمصيب</w:t>
      </w:r>
      <w:r w:rsidR="00417AA5">
        <w:rPr>
          <w:rFonts w:ascii="Traditional Arabic" w:hAnsi="Traditional Arabic" w:cs="Traditional Arabic" w:hint="cs"/>
          <w:sz w:val="28"/>
          <w:szCs w:val="28"/>
          <w:rtl/>
        </w:rPr>
        <w:t xml:space="preserve"> . انتهى </w:t>
      </w:r>
      <w:r w:rsidR="00B6024C">
        <w:rPr>
          <w:rFonts w:ascii="Traditional Arabic" w:hAnsi="Traditional Arabic" w:cs="Traditional Arabic" w:hint="cs"/>
          <w:sz w:val="28"/>
          <w:szCs w:val="28"/>
          <w:rtl/>
        </w:rPr>
        <w:t>.</w:t>
      </w:r>
    </w:p>
    <w:p w14:paraId="6E379D39" w14:textId="77777777" w:rsidR="0016236B" w:rsidRPr="005E3D04" w:rsidRDefault="0016236B" w:rsidP="001621C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ﮗ  ﮘ     ﮙ      ﮚ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305A73">
        <w:rPr>
          <w:rFonts w:ascii="Traditional Arabic" w:hAnsi="Traditional Arabic" w:cs="Traditional Arabic" w:hint="cs"/>
          <w:sz w:val="28"/>
          <w:szCs w:val="28"/>
          <w:rtl/>
        </w:rPr>
        <w:t>اسم جنس أي فيها عيونٌ تجري</w:t>
      </w:r>
      <w:r w:rsidR="009725C3">
        <w:rPr>
          <w:rFonts w:ascii="Traditional Arabic" w:hAnsi="Traditional Arabic" w:cs="Traditional Arabic" w:hint="cs"/>
          <w:sz w:val="28"/>
          <w:szCs w:val="28"/>
          <w:rtl/>
        </w:rPr>
        <w:t xml:space="preserve"> كقوله تعالى</w:t>
      </w:r>
      <w:r w:rsidR="00305A73">
        <w:rPr>
          <w:rFonts w:ascii="Traditional Arabic" w:hAnsi="Traditional Arabic" w:cs="Traditional Arabic" w:hint="cs"/>
          <w:sz w:val="28"/>
          <w:szCs w:val="28"/>
          <w:rtl/>
        </w:rPr>
        <w:t xml:space="preserve"> </w:t>
      </w:r>
      <w:r w:rsidR="005E3D04" w:rsidRPr="005E3D04">
        <w:rPr>
          <w:rFonts w:ascii="QCF_BSML" w:hAnsi="QCF_BSML" w:cs="QCF_BSML"/>
          <w:color w:val="000000"/>
          <w:sz w:val="24"/>
          <w:szCs w:val="24"/>
          <w:rtl/>
        </w:rPr>
        <w:t xml:space="preserve">ﭽ </w:t>
      </w:r>
      <w:r w:rsidR="005E3D04" w:rsidRPr="005E3D04">
        <w:rPr>
          <w:rFonts w:ascii="QCF_P367" w:hAnsi="QCF_P367" w:cs="QCF_P367"/>
          <w:color w:val="000000"/>
          <w:sz w:val="24"/>
          <w:szCs w:val="24"/>
          <w:rtl/>
        </w:rPr>
        <w:t xml:space="preserve">ﯭ  ﯮ       ﯯ  ﯰ   ﯱ  ﯲ  ﯳ  ﯴ  </w:t>
      </w:r>
      <w:r w:rsidR="005E3D04" w:rsidRPr="005E3D04">
        <w:rPr>
          <w:rFonts w:ascii="QCF_BSML" w:hAnsi="QCF_BSML" w:cs="QCF_BSML"/>
          <w:color w:val="000000"/>
          <w:sz w:val="24"/>
          <w:szCs w:val="24"/>
          <w:rtl/>
        </w:rPr>
        <w:t>ﭼ</w:t>
      </w:r>
      <w:r w:rsidR="005E3D04">
        <w:rPr>
          <w:rFonts w:ascii="Arial" w:hAnsi="Arial" w:cs="Arial"/>
          <w:color w:val="000000"/>
          <w:sz w:val="18"/>
          <w:szCs w:val="18"/>
          <w:rtl/>
        </w:rPr>
        <w:t xml:space="preserve"> </w:t>
      </w:r>
      <w:r w:rsidR="005E3D04" w:rsidRPr="005E3D04">
        <w:rPr>
          <w:rFonts w:ascii="Traditional Arabic" w:hAnsi="Traditional Arabic" w:cs="Traditional Arabic" w:hint="cs"/>
          <w:sz w:val="20"/>
          <w:szCs w:val="20"/>
          <w:rtl/>
        </w:rPr>
        <w:t xml:space="preserve">سورة الشعراء </w:t>
      </w:r>
      <w:r w:rsidR="005E3D04">
        <w:rPr>
          <w:rFonts w:ascii="Traditional Arabic" w:hAnsi="Traditional Arabic" w:cs="Traditional Arabic" w:hint="cs"/>
          <w:sz w:val="28"/>
          <w:szCs w:val="28"/>
          <w:rtl/>
        </w:rPr>
        <w:t>أي من جنس الرسل</w:t>
      </w:r>
      <w:r w:rsidR="00805C3B">
        <w:rPr>
          <w:rFonts w:ascii="Traditional Arabic" w:hAnsi="Traditional Arabic" w:cs="Traditional Arabic" w:hint="cs"/>
          <w:sz w:val="28"/>
          <w:szCs w:val="28"/>
          <w:rtl/>
        </w:rPr>
        <w:t xml:space="preserve"> الذين أرسلهم رب العالمين .</w:t>
      </w:r>
      <w:r w:rsidR="005E3D04">
        <w:rPr>
          <w:rFonts w:ascii="Traditional Arabic" w:hAnsi="Traditional Arabic" w:cs="Traditional Arabic" w:hint="cs"/>
          <w:sz w:val="28"/>
          <w:szCs w:val="28"/>
          <w:rtl/>
        </w:rPr>
        <w:t xml:space="preserve"> </w:t>
      </w:r>
    </w:p>
    <w:p w14:paraId="66977EC7" w14:textId="77777777" w:rsidR="0016236B" w:rsidRPr="00C825BD" w:rsidRDefault="0016236B" w:rsidP="00CB494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ﮛ  ﮜ    ﮝ     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65410" w:rsidRPr="00A56AED">
        <w:rPr>
          <w:rFonts w:ascii="Traditional Arabic" w:hAnsi="Traditional Arabic" w:cs="Traditional Arabic" w:hint="cs"/>
          <w:sz w:val="28"/>
          <w:szCs w:val="28"/>
          <w:rtl/>
        </w:rPr>
        <w:t xml:space="preserve">السرر جميع سرير </w:t>
      </w:r>
      <w:r w:rsidR="00CB4940">
        <w:rPr>
          <w:rFonts w:ascii="Traditional Arabic" w:hAnsi="Traditional Arabic" w:cs="Traditional Arabic" w:hint="cs"/>
          <w:sz w:val="28"/>
          <w:szCs w:val="28"/>
          <w:rtl/>
        </w:rPr>
        <w:t xml:space="preserve">، </w:t>
      </w:r>
      <w:r w:rsidR="00565410" w:rsidRPr="00A56AED">
        <w:rPr>
          <w:rFonts w:ascii="Traditional Arabic" w:hAnsi="Traditional Arabic" w:cs="Traditional Arabic" w:hint="cs"/>
          <w:sz w:val="28"/>
          <w:szCs w:val="28"/>
          <w:rtl/>
        </w:rPr>
        <w:t xml:space="preserve">والسرير عند العرب هو </w:t>
      </w:r>
      <w:r w:rsidR="005C3A47" w:rsidRPr="005C3A47">
        <w:rPr>
          <w:rFonts w:ascii="Traditional Arabic" w:hAnsi="Traditional Arabic" w:cs="Traditional Arabic" w:hint="cs"/>
          <w:sz w:val="28"/>
          <w:szCs w:val="28"/>
          <w:rtl/>
        </w:rPr>
        <w:t>المضطجع</w:t>
      </w:r>
      <w:r w:rsidR="005C3A47" w:rsidRPr="005C3A47">
        <w:rPr>
          <w:rFonts w:ascii="Traditional Arabic" w:hAnsi="Traditional Arabic" w:cs="Traditional Arabic"/>
          <w:sz w:val="28"/>
          <w:szCs w:val="28"/>
          <w:rtl/>
        </w:rPr>
        <w:t xml:space="preserve"> </w:t>
      </w:r>
      <w:r w:rsidR="00CB4940">
        <w:rPr>
          <w:rFonts w:ascii="Traditional Arabic" w:hAnsi="Traditional Arabic" w:cs="Traditional Arabic" w:hint="cs"/>
          <w:sz w:val="28"/>
          <w:szCs w:val="28"/>
          <w:rtl/>
        </w:rPr>
        <w:t xml:space="preserve">، </w:t>
      </w:r>
      <w:r w:rsidR="005C3A47" w:rsidRPr="005C3A47">
        <w:rPr>
          <w:rFonts w:ascii="Traditional Arabic" w:hAnsi="Traditional Arabic" w:cs="Traditional Arabic" w:hint="cs"/>
          <w:sz w:val="28"/>
          <w:szCs w:val="28"/>
          <w:rtl/>
        </w:rPr>
        <w:t>والذي</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يجلس</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عليه</w:t>
      </w:r>
      <w:r w:rsidR="005C3A47" w:rsidRPr="005C3A47">
        <w:rPr>
          <w:rFonts w:ascii="Traditional Arabic" w:hAnsi="Traditional Arabic" w:cs="Traditional Arabic"/>
          <w:sz w:val="28"/>
          <w:szCs w:val="28"/>
          <w:rtl/>
        </w:rPr>
        <w:t xml:space="preserve"> </w:t>
      </w:r>
      <w:r w:rsidR="00CB4940">
        <w:rPr>
          <w:rFonts w:ascii="Traditional Arabic" w:hAnsi="Traditional Arabic" w:cs="Traditional Arabic" w:hint="cs"/>
          <w:sz w:val="28"/>
          <w:szCs w:val="28"/>
          <w:rtl/>
        </w:rPr>
        <w:t xml:space="preserve">، </w:t>
      </w:r>
      <w:r w:rsidR="005C3A47" w:rsidRPr="005C3A47">
        <w:rPr>
          <w:rFonts w:ascii="Traditional Arabic" w:hAnsi="Traditional Arabic" w:cs="Traditional Arabic" w:hint="cs"/>
          <w:sz w:val="28"/>
          <w:szCs w:val="28"/>
          <w:rtl/>
        </w:rPr>
        <w:t>والنعش</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قبل</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أن</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يحمل</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عليه</w:t>
      </w:r>
      <w:r w:rsidR="005C3A47" w:rsidRPr="005C3A47">
        <w:rPr>
          <w:rFonts w:ascii="Traditional Arabic" w:hAnsi="Traditional Arabic" w:cs="Traditional Arabic"/>
          <w:sz w:val="28"/>
          <w:szCs w:val="28"/>
          <w:rtl/>
        </w:rPr>
        <w:t xml:space="preserve"> </w:t>
      </w:r>
      <w:r w:rsidR="005C3A47" w:rsidRPr="005C3A47">
        <w:rPr>
          <w:rFonts w:ascii="Traditional Arabic" w:hAnsi="Traditional Arabic" w:cs="Traditional Arabic" w:hint="cs"/>
          <w:sz w:val="28"/>
          <w:szCs w:val="28"/>
          <w:rtl/>
        </w:rPr>
        <w:t>الميت</w:t>
      </w:r>
      <w:r w:rsidR="00CB4940">
        <w:rPr>
          <w:rFonts w:ascii="Traditional Arabic" w:hAnsi="Traditional Arabic" w:cs="Traditional Arabic" w:hint="cs"/>
          <w:sz w:val="28"/>
          <w:szCs w:val="28"/>
          <w:rtl/>
        </w:rPr>
        <w:t xml:space="preserve"> </w:t>
      </w:r>
      <w:r w:rsidR="005C3A47">
        <w:rPr>
          <w:rFonts w:ascii="Traditional Arabic" w:hAnsi="Traditional Arabic" w:cs="Traditional Arabic" w:hint="cs"/>
          <w:sz w:val="28"/>
          <w:szCs w:val="28"/>
          <w:rtl/>
        </w:rPr>
        <w:t xml:space="preserve">. </w:t>
      </w:r>
      <w:r w:rsidR="00CB4940">
        <w:rPr>
          <w:rFonts w:ascii="Traditional Arabic" w:hAnsi="Traditional Arabic" w:cs="Traditional Arabic" w:hint="cs"/>
          <w:sz w:val="28"/>
          <w:szCs w:val="28"/>
          <w:rtl/>
        </w:rPr>
        <w:t xml:space="preserve">قاله في المعجم الوسيط . </w:t>
      </w:r>
      <w:r w:rsidR="00F236F8" w:rsidRPr="00A56AED">
        <w:rPr>
          <w:rFonts w:ascii="Traditional Arabic" w:hAnsi="Traditional Arabic" w:cs="Traditional Arabic" w:hint="cs"/>
          <w:sz w:val="28"/>
          <w:szCs w:val="28"/>
          <w:rtl/>
        </w:rPr>
        <w:t>قال البغوي : قال</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ابن</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عباس</w:t>
      </w:r>
      <w:r w:rsidR="0057310B">
        <w:rPr>
          <w:rFonts w:ascii="Traditional Arabic" w:hAnsi="Traditional Arabic" w:cs="Traditional Arabic" w:hint="cs"/>
          <w:sz w:val="28"/>
          <w:szCs w:val="28"/>
          <w:rtl/>
        </w:rPr>
        <w:t xml:space="preserve"> </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ألواحها</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من</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ذهب</w:t>
      </w:r>
      <w:r w:rsidR="0057310B">
        <w:rPr>
          <w:rFonts w:ascii="Traditional Arabic" w:hAnsi="Traditional Arabic" w:cs="Traditional Arabic" w:hint="cs"/>
          <w:sz w:val="28"/>
          <w:szCs w:val="28"/>
          <w:rtl/>
        </w:rPr>
        <w:t>ٍ</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مكللة</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بالزبرجد</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والدر</w:t>
      </w:r>
      <w:r w:rsidR="00F236F8" w:rsidRPr="00A56AED">
        <w:rPr>
          <w:rFonts w:ascii="Traditional Arabic" w:hAnsi="Traditional Arabic" w:cs="Traditional Arabic"/>
          <w:sz w:val="28"/>
          <w:szCs w:val="28"/>
          <w:rtl/>
        </w:rPr>
        <w:t xml:space="preserve"> </w:t>
      </w:r>
      <w:r w:rsidR="00CB4940">
        <w:rPr>
          <w:rFonts w:ascii="Traditional Arabic" w:hAnsi="Traditional Arabic" w:cs="Traditional Arabic" w:hint="cs"/>
          <w:sz w:val="28"/>
          <w:szCs w:val="28"/>
          <w:rtl/>
        </w:rPr>
        <w:t>والياقوت</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مرتفعة</w:t>
      </w:r>
      <w:r w:rsidR="00450799">
        <w:rPr>
          <w:rFonts w:ascii="Traditional Arabic" w:hAnsi="Traditional Arabic" w:cs="Traditional Arabic" w:hint="cs"/>
          <w:sz w:val="28"/>
          <w:szCs w:val="28"/>
          <w:rtl/>
        </w:rPr>
        <w:t>ً</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ما</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لم</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يجيء</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أهلها</w:t>
      </w:r>
      <w:r w:rsidR="0057310B">
        <w:rPr>
          <w:rFonts w:ascii="Traditional Arabic" w:hAnsi="Traditional Arabic" w:cs="Traditional Arabic" w:hint="cs"/>
          <w:sz w:val="28"/>
          <w:szCs w:val="28"/>
          <w:rtl/>
        </w:rPr>
        <w:t xml:space="preserve"> </w:t>
      </w:r>
      <w:r w:rsidR="00F236F8" w:rsidRPr="00A56AED">
        <w:rPr>
          <w:rFonts w:ascii="Traditional Arabic" w:hAnsi="Traditional Arabic" w:cs="Traditional Arabic" w:hint="cs"/>
          <w:sz w:val="28"/>
          <w:szCs w:val="28"/>
          <w:rtl/>
        </w:rPr>
        <w:t>،</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فإذا</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أراد</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أن</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يجلس</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عليها</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تواضعت</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له</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حتى</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يجلس</w:t>
      </w:r>
      <w:r w:rsidR="00F236F8" w:rsidRPr="00A56AED">
        <w:rPr>
          <w:rFonts w:ascii="Traditional Arabic" w:hAnsi="Traditional Arabic" w:cs="Traditional Arabic"/>
          <w:sz w:val="28"/>
          <w:szCs w:val="28"/>
          <w:rtl/>
        </w:rPr>
        <w:t xml:space="preserve"> </w:t>
      </w:r>
      <w:r w:rsidR="0057310B">
        <w:rPr>
          <w:rFonts w:ascii="Traditional Arabic" w:hAnsi="Traditional Arabic" w:cs="Traditional Arabic" w:hint="cs"/>
          <w:sz w:val="28"/>
          <w:szCs w:val="28"/>
          <w:rtl/>
        </w:rPr>
        <w:t>عليها</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ثم</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ترتفع</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إلى</w:t>
      </w:r>
      <w:r w:rsidR="00F236F8" w:rsidRPr="00A56AED">
        <w:rPr>
          <w:rFonts w:ascii="Traditional Arabic" w:hAnsi="Traditional Arabic" w:cs="Traditional Arabic"/>
          <w:sz w:val="28"/>
          <w:szCs w:val="28"/>
          <w:rtl/>
        </w:rPr>
        <w:t xml:space="preserve"> </w:t>
      </w:r>
      <w:r w:rsidR="00F236F8" w:rsidRPr="00A56AED">
        <w:rPr>
          <w:rFonts w:ascii="Traditional Arabic" w:hAnsi="Traditional Arabic" w:cs="Traditional Arabic" w:hint="cs"/>
          <w:sz w:val="28"/>
          <w:szCs w:val="28"/>
          <w:rtl/>
        </w:rPr>
        <w:t>مواضعها</w:t>
      </w:r>
      <w:r w:rsidR="00F236F8" w:rsidRPr="00A56AED">
        <w:rPr>
          <w:rFonts w:ascii="Traditional Arabic" w:hAnsi="Traditional Arabic" w:cs="Traditional Arabic"/>
          <w:sz w:val="28"/>
          <w:szCs w:val="28"/>
          <w:rtl/>
        </w:rPr>
        <w:t>.</w:t>
      </w:r>
      <w:r w:rsidR="00F236F8" w:rsidRPr="00A56AED">
        <w:rPr>
          <w:rFonts w:ascii="Traditional Arabic" w:hAnsi="Traditional Arabic" w:cs="Traditional Arabic" w:hint="cs"/>
          <w:sz w:val="28"/>
          <w:szCs w:val="28"/>
          <w:rtl/>
        </w:rPr>
        <w:t xml:space="preserve"> انتهى من تفسيره . وقيل : ر</w:t>
      </w:r>
      <w:r w:rsidR="0057310B">
        <w:rPr>
          <w:rFonts w:ascii="Traditional Arabic" w:hAnsi="Traditional Arabic" w:cs="Traditional Arabic" w:hint="cs"/>
          <w:sz w:val="28"/>
          <w:szCs w:val="28"/>
          <w:rtl/>
        </w:rPr>
        <w:t>ُ</w:t>
      </w:r>
      <w:r w:rsidR="00F236F8" w:rsidRPr="00A56AED">
        <w:rPr>
          <w:rFonts w:ascii="Traditional Arabic" w:hAnsi="Traditional Arabic" w:cs="Traditional Arabic" w:hint="cs"/>
          <w:sz w:val="28"/>
          <w:szCs w:val="28"/>
          <w:rtl/>
        </w:rPr>
        <w:t>ف</w:t>
      </w:r>
      <w:r w:rsidR="0057310B">
        <w:rPr>
          <w:rFonts w:ascii="Traditional Arabic" w:hAnsi="Traditional Arabic" w:cs="Traditional Arabic" w:hint="cs"/>
          <w:sz w:val="28"/>
          <w:szCs w:val="28"/>
          <w:rtl/>
        </w:rPr>
        <w:t>ِ</w:t>
      </w:r>
      <w:r w:rsidR="00F236F8" w:rsidRPr="00A56AED">
        <w:rPr>
          <w:rFonts w:ascii="Traditional Arabic" w:hAnsi="Traditional Arabic" w:cs="Traditional Arabic" w:hint="cs"/>
          <w:sz w:val="28"/>
          <w:szCs w:val="28"/>
          <w:rtl/>
        </w:rPr>
        <w:t>ع</w:t>
      </w:r>
      <w:r w:rsidR="0057310B">
        <w:rPr>
          <w:rFonts w:ascii="Traditional Arabic" w:hAnsi="Traditional Arabic" w:cs="Traditional Arabic" w:hint="cs"/>
          <w:sz w:val="28"/>
          <w:szCs w:val="28"/>
          <w:rtl/>
        </w:rPr>
        <w:t>َ</w:t>
      </w:r>
      <w:r w:rsidR="00F236F8" w:rsidRPr="00A56AED">
        <w:rPr>
          <w:rFonts w:ascii="Traditional Arabic" w:hAnsi="Traditional Arabic" w:cs="Traditional Arabic" w:hint="cs"/>
          <w:sz w:val="28"/>
          <w:szCs w:val="28"/>
          <w:rtl/>
        </w:rPr>
        <w:t>ت</w:t>
      </w:r>
      <w:r w:rsidR="0057310B">
        <w:rPr>
          <w:rFonts w:ascii="Traditional Arabic" w:hAnsi="Traditional Arabic" w:cs="Traditional Arabic" w:hint="cs"/>
          <w:sz w:val="28"/>
          <w:szCs w:val="28"/>
          <w:rtl/>
        </w:rPr>
        <w:t>ْ</w:t>
      </w:r>
      <w:r w:rsidR="00F236F8" w:rsidRPr="00A56AED">
        <w:rPr>
          <w:rFonts w:ascii="Traditional Arabic" w:hAnsi="Traditional Arabic" w:cs="Traditional Arabic" w:hint="cs"/>
          <w:sz w:val="28"/>
          <w:szCs w:val="28"/>
          <w:rtl/>
        </w:rPr>
        <w:t xml:space="preserve"> لي</w:t>
      </w:r>
      <w:r w:rsidR="0014373C" w:rsidRPr="00A56AED">
        <w:rPr>
          <w:rFonts w:ascii="Traditional Arabic" w:hAnsi="Traditional Arabic" w:cs="Traditional Arabic" w:hint="cs"/>
          <w:sz w:val="28"/>
          <w:szCs w:val="28"/>
          <w:rtl/>
        </w:rPr>
        <w:t xml:space="preserve">تنعم ولي الله برؤية ما أعدَّ الله له في الجنة </w:t>
      </w:r>
      <w:r w:rsidR="0057310B">
        <w:rPr>
          <w:rFonts w:ascii="Traditional Arabic" w:hAnsi="Traditional Arabic" w:cs="Traditional Arabic" w:hint="cs"/>
          <w:sz w:val="28"/>
          <w:szCs w:val="28"/>
          <w:rtl/>
        </w:rPr>
        <w:t xml:space="preserve">، </w:t>
      </w:r>
      <w:r w:rsidR="0014373C" w:rsidRPr="00A56AED">
        <w:rPr>
          <w:rFonts w:ascii="Traditional Arabic" w:hAnsi="Traditional Arabic" w:cs="Traditional Arabic" w:hint="cs"/>
          <w:sz w:val="28"/>
          <w:szCs w:val="28"/>
          <w:rtl/>
        </w:rPr>
        <w:t>وليشرف على ذلك من علو .</w:t>
      </w:r>
      <w:r w:rsidR="00565410" w:rsidRPr="00A56AED">
        <w:rPr>
          <w:rFonts w:ascii="Traditional Arabic" w:hAnsi="Traditional Arabic" w:cs="Traditional Arabic" w:hint="cs"/>
          <w:sz w:val="28"/>
          <w:szCs w:val="28"/>
          <w:rtl/>
        </w:rPr>
        <w:t xml:space="preserve"> </w:t>
      </w:r>
    </w:p>
    <w:p w14:paraId="5CE787DC" w14:textId="77777777" w:rsidR="0016236B" w:rsidRPr="001E1C02" w:rsidRDefault="0016236B" w:rsidP="00BF1FF1">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ﮟ  ﮠ  ﮡ  </w:t>
      </w:r>
      <w:r w:rsidRPr="00C825BD">
        <w:rPr>
          <w:rFonts w:ascii="QCF_BSML" w:hAnsi="QCF_BSML" w:cs="QCF_BSML"/>
          <w:color w:val="000000"/>
          <w:sz w:val="24"/>
          <w:szCs w:val="24"/>
          <w:rtl/>
        </w:rPr>
        <w:t>ﭼ</w:t>
      </w:r>
      <w:r w:rsidR="008C6402">
        <w:rPr>
          <w:rFonts w:ascii="QCF_BSML" w:hAnsi="QCF_BSML" w:cs="QCF_BSML" w:hint="cs"/>
          <w:color w:val="000000"/>
          <w:sz w:val="24"/>
          <w:szCs w:val="24"/>
          <w:rtl/>
        </w:rPr>
        <w:t xml:space="preserve"> </w:t>
      </w:r>
      <w:r w:rsidR="00BF1FF1">
        <w:rPr>
          <w:rFonts w:ascii="QCF_BSML" w:hAnsi="QCF_BSML" w:cs="QCF_BSML" w:hint="cs"/>
          <w:color w:val="000000"/>
          <w:sz w:val="24"/>
          <w:szCs w:val="24"/>
          <w:rtl/>
        </w:rPr>
        <w:t xml:space="preserve"> </w:t>
      </w:r>
      <w:r w:rsidR="00531374">
        <w:rPr>
          <w:rFonts w:ascii="Traditional Arabic" w:hAnsi="Traditional Arabic" w:cs="Traditional Arabic" w:hint="cs"/>
          <w:sz w:val="28"/>
          <w:szCs w:val="28"/>
          <w:rtl/>
        </w:rPr>
        <w:t>جمع كوب وهو الإناء الذي يشرب فيه</w:t>
      </w:r>
      <w:r w:rsidR="00B0011F">
        <w:rPr>
          <w:rFonts w:ascii="Traditional Arabic" w:hAnsi="Traditional Arabic" w:cs="Traditional Arabic" w:hint="cs"/>
          <w:sz w:val="28"/>
          <w:szCs w:val="28"/>
          <w:rtl/>
        </w:rPr>
        <w:t xml:space="preserve"> </w:t>
      </w:r>
      <w:r w:rsidR="00531374" w:rsidRPr="00C825BD">
        <w:rPr>
          <w:rFonts w:ascii="QCF_BSML" w:hAnsi="QCF_BSML" w:cs="QCF_BSML"/>
          <w:color w:val="000000"/>
          <w:sz w:val="24"/>
          <w:szCs w:val="24"/>
          <w:rtl/>
        </w:rPr>
        <w:t>ﭽ</w:t>
      </w:r>
      <w:r w:rsidR="00531374" w:rsidRPr="00C825BD">
        <w:rPr>
          <w:rFonts w:ascii="QCF_P592" w:hAnsi="QCF_P592" w:cs="QCF_P592"/>
          <w:color w:val="000000"/>
          <w:sz w:val="24"/>
          <w:szCs w:val="24"/>
          <w:rtl/>
        </w:rPr>
        <w:t xml:space="preserve">  ﮠ </w:t>
      </w:r>
      <w:r w:rsidR="00531374" w:rsidRPr="00C825BD">
        <w:rPr>
          <w:rFonts w:ascii="QCF_BSML" w:hAnsi="QCF_BSML" w:cs="QCF_BSML"/>
          <w:color w:val="000000"/>
          <w:sz w:val="24"/>
          <w:szCs w:val="24"/>
          <w:rtl/>
        </w:rPr>
        <w:t>ﭼ</w:t>
      </w:r>
      <w:r w:rsidR="00531374">
        <w:rPr>
          <w:rFonts w:ascii="QCF_BSML" w:hAnsi="QCF_BSML" w:cs="QCF_BSML" w:hint="cs"/>
          <w:color w:val="000000"/>
          <w:sz w:val="24"/>
          <w:szCs w:val="24"/>
          <w:rtl/>
        </w:rPr>
        <w:t xml:space="preserve"> </w:t>
      </w:r>
      <w:r w:rsidR="00B0011F">
        <w:rPr>
          <w:rFonts w:ascii="QCF_BSML" w:hAnsi="QCF_BSML" w:cs="QCF_BSML" w:hint="cs"/>
          <w:color w:val="000000"/>
          <w:sz w:val="24"/>
          <w:szCs w:val="24"/>
          <w:rtl/>
        </w:rPr>
        <w:t xml:space="preserve"> </w:t>
      </w:r>
      <w:r w:rsidR="007857CA">
        <w:rPr>
          <w:rFonts w:ascii="Traditional Arabic" w:hAnsi="Traditional Arabic" w:cs="Traditional Arabic" w:hint="cs"/>
          <w:sz w:val="28"/>
          <w:szCs w:val="28"/>
          <w:rtl/>
        </w:rPr>
        <w:t xml:space="preserve">قال السعدي : </w:t>
      </w:r>
      <w:r w:rsidR="007857CA" w:rsidRPr="007857CA">
        <w:rPr>
          <w:rFonts w:ascii="Traditional Arabic" w:hAnsi="Traditional Arabic" w:cs="Traditional Arabic" w:hint="cs"/>
          <w:sz w:val="28"/>
          <w:szCs w:val="28"/>
          <w:rtl/>
        </w:rPr>
        <w:t>قد</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وضعت</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بين</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أيديهم</w:t>
      </w:r>
      <w:r w:rsidR="007857CA">
        <w:rPr>
          <w:rFonts w:ascii="Traditional Arabic" w:hAnsi="Traditional Arabic" w:cs="Traditional Arabic" w:hint="cs"/>
          <w:sz w:val="28"/>
          <w:szCs w:val="28"/>
          <w:rtl/>
        </w:rPr>
        <w:t xml:space="preserve"> </w:t>
      </w:r>
      <w:r w:rsidR="005261F9">
        <w:rPr>
          <w:rFonts w:ascii="Traditional Arabic" w:hAnsi="Traditional Arabic" w:cs="Traditional Arabic" w:hint="cs"/>
          <w:sz w:val="28"/>
          <w:szCs w:val="28"/>
          <w:rtl/>
        </w:rPr>
        <w:t>،</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وأعدت</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لهم</w:t>
      </w:r>
      <w:r w:rsidR="007857CA">
        <w:rPr>
          <w:rFonts w:ascii="Traditional Arabic" w:hAnsi="Traditional Arabic" w:cs="Traditional Arabic" w:hint="cs"/>
          <w:sz w:val="28"/>
          <w:szCs w:val="28"/>
          <w:rtl/>
        </w:rPr>
        <w:t xml:space="preserve"> </w:t>
      </w:r>
      <w:r w:rsidR="007857CA" w:rsidRPr="007857CA">
        <w:rPr>
          <w:rFonts w:ascii="Traditional Arabic" w:hAnsi="Traditional Arabic" w:cs="Traditional Arabic" w:hint="cs"/>
          <w:sz w:val="28"/>
          <w:szCs w:val="28"/>
          <w:rtl/>
        </w:rPr>
        <w:t>،</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وصارت</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تحت</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طلبهم</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واختيارهم</w:t>
      </w:r>
      <w:r w:rsidR="007857CA">
        <w:rPr>
          <w:rFonts w:ascii="Traditional Arabic" w:hAnsi="Traditional Arabic" w:cs="Traditional Arabic" w:hint="cs"/>
          <w:sz w:val="28"/>
          <w:szCs w:val="28"/>
          <w:rtl/>
        </w:rPr>
        <w:t xml:space="preserve"> </w:t>
      </w:r>
      <w:r w:rsidR="007857CA" w:rsidRPr="007857CA">
        <w:rPr>
          <w:rFonts w:ascii="Traditional Arabic" w:hAnsi="Traditional Arabic" w:cs="Traditional Arabic" w:hint="cs"/>
          <w:sz w:val="28"/>
          <w:szCs w:val="28"/>
          <w:rtl/>
        </w:rPr>
        <w:t>،</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يطوف</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بها</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عليهم</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الولدان</w:t>
      </w:r>
      <w:r w:rsidR="007857CA" w:rsidRPr="007857CA">
        <w:rPr>
          <w:rFonts w:ascii="Traditional Arabic" w:hAnsi="Traditional Arabic" w:cs="Traditional Arabic"/>
          <w:sz w:val="28"/>
          <w:szCs w:val="28"/>
          <w:rtl/>
        </w:rPr>
        <w:t xml:space="preserve"> </w:t>
      </w:r>
      <w:r w:rsidR="007857CA" w:rsidRPr="007857CA">
        <w:rPr>
          <w:rFonts w:ascii="Traditional Arabic" w:hAnsi="Traditional Arabic" w:cs="Traditional Arabic" w:hint="cs"/>
          <w:sz w:val="28"/>
          <w:szCs w:val="28"/>
          <w:rtl/>
        </w:rPr>
        <w:t>المخلدون</w:t>
      </w:r>
      <w:r w:rsidR="007857CA" w:rsidRPr="007857CA">
        <w:rPr>
          <w:rFonts w:ascii="Traditional Arabic" w:hAnsi="Traditional Arabic" w:cs="Traditional Arabic"/>
          <w:sz w:val="28"/>
          <w:szCs w:val="28"/>
          <w:rtl/>
        </w:rPr>
        <w:t>.</w:t>
      </w:r>
      <w:r w:rsidR="007857CA">
        <w:rPr>
          <w:rFonts w:ascii="Traditional Arabic" w:hAnsi="Traditional Arabic" w:cs="Traditional Arabic" w:hint="cs"/>
          <w:sz w:val="28"/>
          <w:szCs w:val="28"/>
          <w:rtl/>
        </w:rPr>
        <w:t xml:space="preserve"> انتهى .</w:t>
      </w:r>
      <w:r w:rsidR="007857CA" w:rsidRPr="007857CA">
        <w:rPr>
          <w:rFonts w:ascii="Traditional Arabic" w:hAnsi="Traditional Arabic" w:cs="Traditional Arabic" w:hint="cs"/>
          <w:sz w:val="28"/>
          <w:szCs w:val="28"/>
          <w:rtl/>
        </w:rPr>
        <w:t xml:space="preserve"> </w:t>
      </w:r>
      <w:r w:rsidR="007857CA">
        <w:rPr>
          <w:rFonts w:ascii="Traditional Arabic" w:hAnsi="Traditional Arabic" w:cs="Traditional Arabic" w:hint="cs"/>
          <w:sz w:val="28"/>
          <w:szCs w:val="28"/>
          <w:rtl/>
        </w:rPr>
        <w:t>و</w:t>
      </w:r>
      <w:r w:rsidR="008C6402" w:rsidRPr="008C6402">
        <w:rPr>
          <w:rFonts w:ascii="Traditional Arabic" w:hAnsi="Traditional Arabic" w:cs="Traditional Arabic" w:hint="cs"/>
          <w:sz w:val="28"/>
          <w:szCs w:val="28"/>
          <w:rtl/>
        </w:rPr>
        <w:t>قال الطبري : موضوعة</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على</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حافة</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العين</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الجارية</w:t>
      </w:r>
      <w:r w:rsidR="008C6402">
        <w:rPr>
          <w:rFonts w:ascii="Traditional Arabic" w:hAnsi="Traditional Arabic" w:cs="Traditional Arabic" w:hint="cs"/>
          <w:sz w:val="28"/>
          <w:szCs w:val="28"/>
          <w:rtl/>
        </w:rPr>
        <w:t xml:space="preserve"> </w:t>
      </w:r>
      <w:r w:rsidR="008C6402" w:rsidRPr="008C6402">
        <w:rPr>
          <w:rFonts w:ascii="Traditional Arabic" w:hAnsi="Traditional Arabic" w:cs="Traditional Arabic" w:hint="cs"/>
          <w:sz w:val="28"/>
          <w:szCs w:val="28"/>
          <w:rtl/>
        </w:rPr>
        <w:t>،</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كلما</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أرادوا</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الشرب</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وجدوها</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ملأى</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من</w:t>
      </w:r>
      <w:r w:rsidR="008C6402" w:rsidRPr="008C6402">
        <w:rPr>
          <w:rFonts w:ascii="Traditional Arabic" w:hAnsi="Traditional Arabic" w:cs="Traditional Arabic"/>
          <w:sz w:val="28"/>
          <w:szCs w:val="28"/>
          <w:rtl/>
        </w:rPr>
        <w:t xml:space="preserve"> </w:t>
      </w:r>
      <w:r w:rsidR="008C6402" w:rsidRPr="008C6402">
        <w:rPr>
          <w:rFonts w:ascii="Traditional Arabic" w:hAnsi="Traditional Arabic" w:cs="Traditional Arabic" w:hint="cs"/>
          <w:sz w:val="28"/>
          <w:szCs w:val="28"/>
          <w:rtl/>
        </w:rPr>
        <w:t>الشراب</w:t>
      </w:r>
      <w:r w:rsidR="008C6402" w:rsidRPr="008C6402">
        <w:rPr>
          <w:rFonts w:ascii="Traditional Arabic" w:hAnsi="Traditional Arabic" w:cs="Traditional Arabic"/>
          <w:sz w:val="28"/>
          <w:szCs w:val="28"/>
          <w:rtl/>
        </w:rPr>
        <w:t>.</w:t>
      </w:r>
      <w:r w:rsidRPr="008C6402">
        <w:rPr>
          <w:rFonts w:ascii="Traditional Arabic" w:hAnsi="Traditional Arabic" w:cs="Traditional Arabic" w:hint="cs"/>
          <w:sz w:val="28"/>
          <w:szCs w:val="28"/>
          <w:rtl/>
        </w:rPr>
        <w:t xml:space="preserve"> </w:t>
      </w:r>
      <w:r w:rsidR="008C6402">
        <w:rPr>
          <w:rFonts w:ascii="Traditional Arabic" w:hAnsi="Traditional Arabic" w:cs="Traditional Arabic" w:hint="cs"/>
          <w:sz w:val="28"/>
          <w:szCs w:val="28"/>
          <w:rtl/>
        </w:rPr>
        <w:t>انتهى .</w:t>
      </w:r>
      <w:r w:rsidR="001E1C02">
        <w:rPr>
          <w:rFonts w:ascii="Traditional Arabic" w:hAnsi="Traditional Arabic" w:cs="Traditional Arabic" w:hint="cs"/>
          <w:sz w:val="24"/>
          <w:szCs w:val="24"/>
          <w:rtl/>
        </w:rPr>
        <w:t xml:space="preserve"> </w:t>
      </w:r>
      <w:r w:rsidR="001E1C02" w:rsidRPr="001E1C02">
        <w:rPr>
          <w:rFonts w:ascii="Traditional Arabic" w:hAnsi="Traditional Arabic" w:cs="Traditional Arabic" w:hint="cs"/>
          <w:sz w:val="28"/>
          <w:szCs w:val="28"/>
          <w:rtl/>
        </w:rPr>
        <w:t>قال الفخر الرازي : في</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قوله</w:t>
      </w:r>
      <w:r w:rsidR="001E1C02" w:rsidRPr="001E1C02">
        <w:rPr>
          <w:rFonts w:ascii="Traditional Arabic" w:hAnsi="Traditional Arabic" w:cs="Traditional Arabic"/>
          <w:sz w:val="28"/>
          <w:szCs w:val="28"/>
          <w:rtl/>
        </w:rPr>
        <w:t xml:space="preserve"> </w:t>
      </w:r>
      <w:r w:rsidR="00933F8E" w:rsidRPr="00C825BD">
        <w:rPr>
          <w:rFonts w:ascii="QCF_BSML" w:hAnsi="QCF_BSML" w:cs="QCF_BSML"/>
          <w:color w:val="000000"/>
          <w:sz w:val="24"/>
          <w:szCs w:val="24"/>
          <w:rtl/>
        </w:rPr>
        <w:t>ﭽ</w:t>
      </w:r>
      <w:r w:rsidR="00933F8E" w:rsidRPr="00C825BD">
        <w:rPr>
          <w:rFonts w:ascii="QCF_P592" w:hAnsi="QCF_P592" w:cs="QCF_P592"/>
          <w:color w:val="000000"/>
          <w:sz w:val="24"/>
          <w:szCs w:val="24"/>
          <w:rtl/>
        </w:rPr>
        <w:t xml:space="preserve">  ﮠ </w:t>
      </w:r>
      <w:r w:rsidR="00933F8E" w:rsidRPr="00C825BD">
        <w:rPr>
          <w:rFonts w:ascii="QCF_BSML" w:hAnsi="QCF_BSML" w:cs="QCF_BSML"/>
          <w:color w:val="000000"/>
          <w:sz w:val="24"/>
          <w:szCs w:val="24"/>
          <w:rtl/>
        </w:rPr>
        <w:t>ﭼ</w:t>
      </w:r>
      <w:r w:rsidR="00933F8E">
        <w:rPr>
          <w:rFonts w:ascii="QCF_BSML" w:hAnsi="QCF_BSML" w:cs="QCF_BSML" w:hint="cs"/>
          <w:color w:val="000000"/>
          <w:sz w:val="24"/>
          <w:szCs w:val="24"/>
          <w:rtl/>
        </w:rPr>
        <w:t xml:space="preserve">  </w:t>
      </w:r>
      <w:r w:rsidR="001E1C02" w:rsidRPr="001E1C02">
        <w:rPr>
          <w:rFonts w:ascii="Traditional Arabic" w:hAnsi="Traditional Arabic" w:cs="Traditional Arabic" w:hint="cs"/>
          <w:sz w:val="28"/>
          <w:szCs w:val="28"/>
          <w:rtl/>
        </w:rPr>
        <w:t>وجوه</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أحدها</w:t>
      </w:r>
      <w:r w:rsidR="001E1C02" w:rsidRPr="001E1C02">
        <w:rPr>
          <w:rFonts w:ascii="Traditional Arabic" w:hAnsi="Traditional Arabic" w:cs="Traditional Arabic"/>
          <w:sz w:val="28"/>
          <w:szCs w:val="28"/>
          <w:rtl/>
        </w:rPr>
        <w:t xml:space="preserve"> : </w:t>
      </w:r>
      <w:r w:rsidR="001E1C02" w:rsidRPr="001E1C02">
        <w:rPr>
          <w:rFonts w:ascii="Traditional Arabic" w:hAnsi="Traditional Arabic" w:cs="Traditional Arabic" w:hint="cs"/>
          <w:sz w:val="28"/>
          <w:szCs w:val="28"/>
          <w:rtl/>
        </w:rPr>
        <w:t>أنها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lastRenderedPageBreak/>
        <w:t>معدة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لأهلها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كالرجل</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يلتمس</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الرجل</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شيئا</w:t>
      </w:r>
      <w:r w:rsidR="00933F8E">
        <w:rPr>
          <w:rFonts w:ascii="Traditional Arabic" w:hAnsi="Traditional Arabic" w:cs="Traditional Arabic" w:hint="cs"/>
          <w:sz w:val="28"/>
          <w:szCs w:val="28"/>
          <w:rtl/>
        </w:rPr>
        <w:t>ً</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فيقول</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هو</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هاهنا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موضوع</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بمعنى</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معد</w:t>
      </w:r>
      <w:r w:rsidR="001E1C02" w:rsidRPr="001E1C02">
        <w:rPr>
          <w:rFonts w:ascii="Traditional Arabic" w:hAnsi="Traditional Arabic" w:cs="Traditional Arabic"/>
          <w:sz w:val="28"/>
          <w:szCs w:val="28"/>
          <w:rtl/>
        </w:rPr>
        <w:t xml:space="preserve"> </w:t>
      </w:r>
      <w:r w:rsidR="00933F8E">
        <w:rPr>
          <w:rFonts w:ascii="Traditional Arabic" w:hAnsi="Traditional Arabic" w:cs="Traditional Arabic" w:hint="cs"/>
          <w:sz w:val="28"/>
          <w:szCs w:val="28"/>
          <w:rtl/>
        </w:rPr>
        <w:t xml:space="preserve">. </w:t>
      </w:r>
      <w:r w:rsidR="001E1C02" w:rsidRPr="001E1C02">
        <w:rPr>
          <w:rFonts w:ascii="Traditional Arabic" w:hAnsi="Traditional Arabic" w:cs="Traditional Arabic" w:hint="cs"/>
          <w:sz w:val="28"/>
          <w:szCs w:val="28"/>
          <w:rtl/>
        </w:rPr>
        <w:t>وثانيها</w:t>
      </w:r>
      <w:r w:rsidR="001E1C02" w:rsidRPr="001E1C02">
        <w:rPr>
          <w:rFonts w:ascii="Traditional Arabic" w:hAnsi="Traditional Arabic" w:cs="Traditional Arabic"/>
          <w:sz w:val="28"/>
          <w:szCs w:val="28"/>
          <w:rtl/>
        </w:rPr>
        <w:t xml:space="preserve"> : </w:t>
      </w:r>
      <w:r w:rsidR="001E1C02" w:rsidRPr="001E1C02">
        <w:rPr>
          <w:rFonts w:ascii="Traditional Arabic" w:hAnsi="Traditional Arabic" w:cs="Traditional Arabic" w:hint="cs"/>
          <w:sz w:val="28"/>
          <w:szCs w:val="28"/>
          <w:rtl/>
        </w:rPr>
        <w:t>موضوعة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على</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حافات</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العيون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الجارية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كلما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أرادوا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الشرب</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وجدوها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مملوءة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الشرب</w:t>
      </w:r>
      <w:r w:rsidR="001E1C02" w:rsidRPr="001E1C02">
        <w:rPr>
          <w:rFonts w:ascii="Traditional Arabic" w:hAnsi="Traditional Arabic" w:cs="Traditional Arabic"/>
          <w:sz w:val="28"/>
          <w:szCs w:val="28"/>
          <w:rtl/>
        </w:rPr>
        <w:t xml:space="preserve"> </w:t>
      </w:r>
      <w:r w:rsidR="00933F8E">
        <w:rPr>
          <w:rFonts w:ascii="Traditional Arabic" w:hAnsi="Traditional Arabic" w:cs="Traditional Arabic" w:hint="cs"/>
          <w:sz w:val="28"/>
          <w:szCs w:val="28"/>
          <w:rtl/>
        </w:rPr>
        <w:t xml:space="preserve">. </w:t>
      </w:r>
      <w:r w:rsidR="001E1C02" w:rsidRPr="001E1C02">
        <w:rPr>
          <w:rFonts w:ascii="Traditional Arabic" w:hAnsi="Traditional Arabic" w:cs="Traditional Arabic" w:hint="cs"/>
          <w:sz w:val="28"/>
          <w:szCs w:val="28"/>
          <w:rtl/>
        </w:rPr>
        <w:t>وثالثها</w:t>
      </w:r>
      <w:r w:rsidR="001E1C02" w:rsidRPr="001E1C02">
        <w:rPr>
          <w:rFonts w:ascii="Traditional Arabic" w:hAnsi="Traditional Arabic" w:cs="Traditional Arabic"/>
          <w:sz w:val="28"/>
          <w:szCs w:val="28"/>
          <w:rtl/>
        </w:rPr>
        <w:t xml:space="preserve"> : </w:t>
      </w:r>
      <w:r w:rsidR="001E1C02" w:rsidRPr="001E1C02">
        <w:rPr>
          <w:rFonts w:ascii="Traditional Arabic" w:hAnsi="Traditional Arabic" w:cs="Traditional Arabic" w:hint="cs"/>
          <w:sz w:val="28"/>
          <w:szCs w:val="28"/>
          <w:rtl/>
        </w:rPr>
        <w:t>موضوعة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بين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أيديهم</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لاستحسانهم</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إياها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بسبب</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كونها</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ذهب</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أو</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فضة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أو</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جوهر</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وتلذذهم</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بالشراب</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منها</w:t>
      </w:r>
      <w:r w:rsidR="001E1C02" w:rsidRPr="001E1C02">
        <w:rPr>
          <w:rFonts w:ascii="Traditional Arabic" w:hAnsi="Traditional Arabic" w:cs="Traditional Arabic"/>
          <w:sz w:val="28"/>
          <w:szCs w:val="28"/>
          <w:rtl/>
        </w:rPr>
        <w:t xml:space="preserve"> </w:t>
      </w:r>
      <w:r w:rsidR="00933F8E">
        <w:rPr>
          <w:rFonts w:ascii="Traditional Arabic" w:hAnsi="Traditional Arabic" w:cs="Traditional Arabic" w:hint="cs"/>
          <w:sz w:val="28"/>
          <w:szCs w:val="28"/>
          <w:rtl/>
        </w:rPr>
        <w:t xml:space="preserve">. </w:t>
      </w:r>
      <w:r w:rsidR="001E1C02" w:rsidRPr="001E1C02">
        <w:rPr>
          <w:rFonts w:ascii="Traditional Arabic" w:hAnsi="Traditional Arabic" w:cs="Traditional Arabic" w:hint="cs"/>
          <w:sz w:val="28"/>
          <w:szCs w:val="28"/>
          <w:rtl/>
        </w:rPr>
        <w:t>ورابعها</w:t>
      </w:r>
      <w:r w:rsidR="001E1C02" w:rsidRPr="001E1C02">
        <w:rPr>
          <w:rFonts w:ascii="Traditional Arabic" w:hAnsi="Traditional Arabic" w:cs="Traditional Arabic"/>
          <w:sz w:val="28"/>
          <w:szCs w:val="28"/>
          <w:rtl/>
        </w:rPr>
        <w:t xml:space="preserve"> : </w:t>
      </w:r>
      <w:r w:rsidR="001E1C02" w:rsidRPr="001E1C02">
        <w:rPr>
          <w:rFonts w:ascii="Traditional Arabic" w:hAnsi="Traditional Arabic" w:cs="Traditional Arabic" w:hint="cs"/>
          <w:sz w:val="28"/>
          <w:szCs w:val="28"/>
          <w:rtl/>
        </w:rPr>
        <w:t>أن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يكون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المراد</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موضوعة</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عن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حد</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الكبر</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أي</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هي</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أوساط</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بين</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الصغر</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والكبر</w:t>
      </w:r>
      <w:r w:rsidR="001E1C02" w:rsidRPr="001E1C02">
        <w:rPr>
          <w:rFonts w:ascii="Traditional Arabic" w:hAnsi="Traditional Arabic" w:cs="Traditional Arabic"/>
          <w:sz w:val="28"/>
          <w:szCs w:val="28"/>
          <w:rtl/>
        </w:rPr>
        <w:t xml:space="preserve"> </w:t>
      </w:r>
      <w:r w:rsidR="001E1C02" w:rsidRPr="001E1C02">
        <w:rPr>
          <w:rFonts w:ascii="Traditional Arabic" w:hAnsi="Traditional Arabic" w:cs="Traditional Arabic" w:hint="cs"/>
          <w:sz w:val="28"/>
          <w:szCs w:val="28"/>
          <w:rtl/>
        </w:rPr>
        <w:t>كقوله</w:t>
      </w:r>
      <w:r w:rsidR="001E1C02" w:rsidRPr="001E1C02">
        <w:rPr>
          <w:rFonts w:ascii="Traditional Arabic" w:hAnsi="Traditional Arabic" w:cs="Traditional Arabic"/>
          <w:sz w:val="28"/>
          <w:szCs w:val="28"/>
          <w:rtl/>
        </w:rPr>
        <w:t xml:space="preserve"> </w:t>
      </w:r>
      <w:r w:rsidR="00933F8E" w:rsidRPr="008D1418">
        <w:rPr>
          <w:rFonts w:ascii="QCF_BSML" w:hAnsi="QCF_BSML" w:cs="QCF_BSML"/>
          <w:color w:val="000000"/>
          <w:sz w:val="24"/>
          <w:szCs w:val="24"/>
          <w:rtl/>
        </w:rPr>
        <w:t xml:space="preserve">ﭽ </w:t>
      </w:r>
      <w:r w:rsidR="00933F8E" w:rsidRPr="008D1418">
        <w:rPr>
          <w:rFonts w:ascii="QCF_P579" w:hAnsi="QCF_P579" w:cs="QCF_P579"/>
          <w:color w:val="000000"/>
          <w:sz w:val="24"/>
          <w:szCs w:val="24"/>
          <w:rtl/>
        </w:rPr>
        <w:t>ﮪ  ﮫ</w:t>
      </w:r>
      <w:r w:rsidR="008D1418" w:rsidRPr="008D1418">
        <w:rPr>
          <w:rFonts w:ascii="QCF_P579" w:hAnsi="QCF_P579" w:cs="QCF_P579"/>
          <w:color w:val="000000"/>
          <w:sz w:val="24"/>
          <w:szCs w:val="24"/>
          <w:rtl/>
        </w:rPr>
        <w:t xml:space="preserve"> </w:t>
      </w:r>
      <w:r w:rsidR="00933F8E" w:rsidRPr="008D1418">
        <w:rPr>
          <w:rFonts w:ascii="QCF_BSML" w:hAnsi="QCF_BSML" w:cs="QCF_BSML"/>
          <w:color w:val="000000"/>
          <w:sz w:val="24"/>
          <w:szCs w:val="24"/>
          <w:rtl/>
        </w:rPr>
        <w:t>ﭼ</w:t>
      </w:r>
      <w:r w:rsidR="00933F8E">
        <w:rPr>
          <w:rFonts w:ascii="Arial" w:hAnsi="Arial" w:cs="Arial"/>
          <w:color w:val="000000"/>
          <w:sz w:val="18"/>
          <w:szCs w:val="18"/>
          <w:rtl/>
        </w:rPr>
        <w:t xml:space="preserve"> </w:t>
      </w:r>
      <w:r w:rsidR="008D1418" w:rsidRPr="00BF1FF1">
        <w:rPr>
          <w:rFonts w:ascii="Traditional Arabic" w:hAnsi="Traditional Arabic" w:cs="Traditional Arabic" w:hint="cs"/>
          <w:sz w:val="20"/>
          <w:szCs w:val="20"/>
          <w:rtl/>
        </w:rPr>
        <w:t>من (16) سورة الإنسان</w:t>
      </w:r>
      <w:r w:rsidR="00BF1FF1" w:rsidRPr="00BF1FF1">
        <w:rPr>
          <w:rFonts w:ascii="Traditional Arabic" w:hAnsi="Traditional Arabic" w:cs="Traditional Arabic" w:hint="cs"/>
          <w:sz w:val="20"/>
          <w:szCs w:val="20"/>
          <w:rtl/>
        </w:rPr>
        <w:t xml:space="preserve"> </w:t>
      </w:r>
      <w:r w:rsidR="00BF1FF1">
        <w:rPr>
          <w:rFonts w:ascii="Traditional Arabic" w:hAnsi="Traditional Arabic" w:cs="Traditional Arabic" w:hint="cs"/>
          <w:sz w:val="28"/>
          <w:szCs w:val="28"/>
          <w:rtl/>
        </w:rPr>
        <w:t>. انتهى .</w:t>
      </w:r>
      <w:r w:rsidR="005261F9">
        <w:rPr>
          <w:rFonts w:ascii="Traditional Arabic" w:hAnsi="Traditional Arabic" w:cs="Traditional Arabic" w:hint="cs"/>
          <w:sz w:val="28"/>
          <w:szCs w:val="28"/>
          <w:rtl/>
        </w:rPr>
        <w:t xml:space="preserve"> قلت ولا يمنع أن يشمل ذلك كله وزيادة فإن اللفظ عام ولا مخصص له .</w:t>
      </w:r>
      <w:r w:rsidR="008D1418">
        <w:rPr>
          <w:rFonts w:ascii="Traditional Arabic" w:hAnsi="Traditional Arabic" w:cs="Traditional Arabic" w:hint="cs"/>
          <w:sz w:val="28"/>
          <w:szCs w:val="28"/>
          <w:rtl/>
        </w:rPr>
        <w:t xml:space="preserve"> </w:t>
      </w:r>
    </w:p>
    <w:p w14:paraId="3953EE85" w14:textId="77777777" w:rsidR="0016236B" w:rsidRPr="00C825BD" w:rsidRDefault="0016236B" w:rsidP="00011DB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36314E" w:rsidRPr="00C825BD">
        <w:rPr>
          <w:rFonts w:ascii="QCF_P592" w:hAnsi="QCF_P592" w:cs="QCF_P592"/>
          <w:color w:val="000000"/>
          <w:sz w:val="24"/>
          <w:szCs w:val="24"/>
          <w:rtl/>
        </w:rPr>
        <w:t xml:space="preserve"> ﮢ  ﮣ   ﮤ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58335F" w:rsidRPr="00683F21">
        <w:rPr>
          <w:rFonts w:ascii="Traditional Arabic" w:hAnsi="Traditional Arabic" w:cs="Traditional Arabic" w:hint="cs"/>
          <w:sz w:val="28"/>
          <w:szCs w:val="28"/>
          <w:rtl/>
        </w:rPr>
        <w:t>أي وسائد</w:t>
      </w:r>
      <w:r w:rsidR="00683F21" w:rsidRPr="00683F21">
        <w:rPr>
          <w:rFonts w:ascii="Traditional Arabic" w:hAnsi="Traditional Arabic" w:cs="Traditional Arabic" w:hint="cs"/>
          <w:sz w:val="28"/>
          <w:szCs w:val="28"/>
          <w:rtl/>
        </w:rPr>
        <w:t xml:space="preserve"> </w:t>
      </w:r>
      <w:r w:rsidR="000F51CE">
        <w:rPr>
          <w:rFonts w:ascii="Traditional Arabic" w:hAnsi="Traditional Arabic" w:cs="Traditional Arabic" w:hint="cs"/>
          <w:sz w:val="28"/>
          <w:szCs w:val="28"/>
          <w:rtl/>
        </w:rPr>
        <w:t xml:space="preserve">. </w:t>
      </w:r>
      <w:r w:rsidR="00683F21" w:rsidRPr="00683F21">
        <w:rPr>
          <w:rFonts w:ascii="Traditional Arabic" w:hAnsi="Traditional Arabic" w:cs="Traditional Arabic" w:hint="cs"/>
          <w:sz w:val="28"/>
          <w:szCs w:val="28"/>
          <w:rtl/>
        </w:rPr>
        <w:t xml:space="preserve">وقيل </w:t>
      </w:r>
      <w:r w:rsidR="000F51CE">
        <w:rPr>
          <w:rFonts w:ascii="Traditional Arabic" w:hAnsi="Traditional Arabic" w:cs="Traditional Arabic" w:hint="cs"/>
          <w:sz w:val="28"/>
          <w:szCs w:val="28"/>
          <w:rtl/>
        </w:rPr>
        <w:t xml:space="preserve">: </w:t>
      </w:r>
      <w:r w:rsidR="00683F21" w:rsidRPr="00683F21">
        <w:rPr>
          <w:rFonts w:ascii="Traditional Arabic" w:hAnsi="Traditional Arabic" w:cs="Traditional Arabic" w:hint="cs"/>
          <w:sz w:val="28"/>
          <w:szCs w:val="28"/>
          <w:rtl/>
        </w:rPr>
        <w:t xml:space="preserve">مرافق </w:t>
      </w:r>
      <w:r w:rsidR="000F51CE">
        <w:rPr>
          <w:rFonts w:ascii="Traditional Arabic" w:hAnsi="Traditional Arabic" w:cs="Traditional Arabic" w:hint="cs"/>
          <w:sz w:val="28"/>
          <w:szCs w:val="28"/>
          <w:rtl/>
        </w:rPr>
        <w:t xml:space="preserve">. </w:t>
      </w:r>
      <w:r w:rsidR="00683F21">
        <w:rPr>
          <w:rFonts w:ascii="Traditional Arabic" w:hAnsi="Traditional Arabic" w:cs="Traditional Arabic" w:hint="cs"/>
          <w:sz w:val="28"/>
          <w:szCs w:val="28"/>
          <w:rtl/>
        </w:rPr>
        <w:t xml:space="preserve">من الترفق وهو الاتكاء </w:t>
      </w:r>
      <w:r w:rsidR="000F51CE">
        <w:rPr>
          <w:rFonts w:ascii="Traditional Arabic" w:hAnsi="Traditional Arabic" w:cs="Traditional Arabic" w:hint="cs"/>
          <w:sz w:val="28"/>
          <w:szCs w:val="28"/>
          <w:rtl/>
        </w:rPr>
        <w:t xml:space="preserve">، </w:t>
      </w:r>
      <w:r w:rsidR="00683F21" w:rsidRPr="00683F21">
        <w:rPr>
          <w:rFonts w:ascii="Traditional Arabic" w:hAnsi="Traditional Arabic" w:cs="Traditional Arabic" w:hint="cs"/>
          <w:sz w:val="28"/>
          <w:szCs w:val="28"/>
          <w:rtl/>
        </w:rPr>
        <w:t>أي متاكي مصفوفة بعضها بجانب بعض</w:t>
      </w:r>
      <w:r w:rsidR="00707593">
        <w:rPr>
          <w:rFonts w:ascii="Traditional Arabic" w:hAnsi="Traditional Arabic" w:cs="Traditional Arabic" w:hint="cs"/>
          <w:sz w:val="28"/>
          <w:szCs w:val="28"/>
          <w:rtl/>
        </w:rPr>
        <w:t xml:space="preserve"> .</w:t>
      </w:r>
      <w:r w:rsidR="00683F21">
        <w:rPr>
          <w:rFonts w:ascii="Traditional Arabic" w:hAnsi="Traditional Arabic" w:cs="Traditional Arabic" w:hint="cs"/>
          <w:sz w:val="24"/>
          <w:szCs w:val="24"/>
          <w:rtl/>
        </w:rPr>
        <w:t xml:space="preserve"> </w:t>
      </w:r>
      <w:r w:rsidR="00B6069F" w:rsidRPr="00CB607C">
        <w:rPr>
          <w:rFonts w:ascii="Traditional Arabic" w:hAnsi="Traditional Arabic" w:cs="Traditional Arabic" w:hint="cs"/>
          <w:sz w:val="28"/>
          <w:szCs w:val="28"/>
          <w:rtl/>
        </w:rPr>
        <w:t xml:space="preserve">والاتكاء </w:t>
      </w:r>
      <w:r w:rsidR="00A44744">
        <w:rPr>
          <w:rFonts w:ascii="Traditional Arabic" w:hAnsi="Traditional Arabic" w:cs="Traditional Arabic" w:hint="cs"/>
          <w:sz w:val="28"/>
          <w:szCs w:val="28"/>
          <w:rtl/>
        </w:rPr>
        <w:t xml:space="preserve">في زماننا </w:t>
      </w:r>
      <w:r w:rsidR="00B6069F" w:rsidRPr="00CB607C">
        <w:rPr>
          <w:rFonts w:ascii="Traditional Arabic" w:hAnsi="Traditional Arabic" w:cs="Traditional Arabic" w:hint="cs"/>
          <w:sz w:val="28"/>
          <w:szCs w:val="28"/>
          <w:rtl/>
        </w:rPr>
        <w:t xml:space="preserve">يكون إلى الخلف </w:t>
      </w:r>
      <w:r w:rsidR="00CB607C">
        <w:rPr>
          <w:rFonts w:ascii="Traditional Arabic" w:hAnsi="Traditional Arabic" w:cs="Traditional Arabic" w:hint="cs"/>
          <w:sz w:val="28"/>
          <w:szCs w:val="28"/>
          <w:rtl/>
        </w:rPr>
        <w:t>على الوسائد</w:t>
      </w:r>
      <w:r w:rsidR="00CB607C" w:rsidRPr="00CB607C">
        <w:rPr>
          <w:rFonts w:ascii="Traditional Arabic" w:hAnsi="Traditional Arabic" w:cs="Traditional Arabic" w:hint="cs"/>
          <w:sz w:val="28"/>
          <w:szCs w:val="28"/>
          <w:rtl/>
        </w:rPr>
        <w:t xml:space="preserve"> </w:t>
      </w:r>
      <w:r w:rsidR="00011DB3">
        <w:rPr>
          <w:rFonts w:ascii="Traditional Arabic" w:hAnsi="Traditional Arabic" w:cs="Traditional Arabic" w:hint="cs"/>
          <w:sz w:val="28"/>
          <w:szCs w:val="28"/>
          <w:rtl/>
        </w:rPr>
        <w:t xml:space="preserve">الكبيرة </w:t>
      </w:r>
      <w:r w:rsidR="00CB607C">
        <w:rPr>
          <w:rFonts w:ascii="Traditional Arabic" w:hAnsi="Traditional Arabic" w:cs="Traditional Arabic" w:hint="cs"/>
          <w:sz w:val="28"/>
          <w:szCs w:val="28"/>
          <w:rtl/>
        </w:rPr>
        <w:t>و</w:t>
      </w:r>
      <w:r w:rsidR="00AA59A7" w:rsidRPr="00CB607C">
        <w:rPr>
          <w:rFonts w:ascii="Traditional Arabic" w:hAnsi="Traditional Arabic" w:cs="Traditional Arabic" w:hint="cs"/>
          <w:sz w:val="28"/>
          <w:szCs w:val="28"/>
          <w:rtl/>
        </w:rPr>
        <w:t xml:space="preserve">إلى الجنب </w:t>
      </w:r>
      <w:r w:rsidR="00CB607C">
        <w:rPr>
          <w:rFonts w:ascii="Traditional Arabic" w:hAnsi="Traditional Arabic" w:cs="Traditional Arabic" w:hint="cs"/>
          <w:sz w:val="28"/>
          <w:szCs w:val="28"/>
          <w:rtl/>
        </w:rPr>
        <w:t>على</w:t>
      </w:r>
      <w:r w:rsidR="00AA59A7" w:rsidRPr="00CB607C">
        <w:rPr>
          <w:rFonts w:ascii="Traditional Arabic" w:hAnsi="Traditional Arabic" w:cs="Traditional Arabic" w:hint="cs"/>
          <w:sz w:val="28"/>
          <w:szCs w:val="28"/>
          <w:rtl/>
        </w:rPr>
        <w:t xml:space="preserve"> المراكي </w:t>
      </w:r>
      <w:r w:rsidR="00011DB3">
        <w:rPr>
          <w:rFonts w:ascii="Traditional Arabic" w:hAnsi="Traditional Arabic" w:cs="Traditional Arabic" w:hint="cs"/>
          <w:sz w:val="28"/>
          <w:szCs w:val="28"/>
          <w:rtl/>
        </w:rPr>
        <w:t>وعلى الوسائد الصغيرة .</w:t>
      </w:r>
      <w:r w:rsidR="0058335F" w:rsidRPr="00782FBE">
        <w:rPr>
          <w:rFonts w:ascii="Traditional Arabic" w:hAnsi="Traditional Arabic" w:cs="Traditional Arabic" w:hint="cs"/>
          <w:sz w:val="32"/>
          <w:szCs w:val="32"/>
          <w:rtl/>
        </w:rPr>
        <w:t xml:space="preserve"> </w:t>
      </w:r>
      <w:r w:rsidR="00782FBE" w:rsidRPr="00782FBE">
        <w:rPr>
          <w:rFonts w:ascii="Traditional Arabic" w:hAnsi="Traditional Arabic" w:cs="Traditional Arabic" w:hint="cs"/>
          <w:sz w:val="28"/>
          <w:szCs w:val="28"/>
          <w:rtl/>
        </w:rPr>
        <w:t>ولا شك أن نعيم الجنة أكمل وأفضل .</w:t>
      </w:r>
    </w:p>
    <w:p w14:paraId="63F237DC" w14:textId="77777777" w:rsidR="00D22231" w:rsidRDefault="0016236B" w:rsidP="00D22231">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36314E" w:rsidRPr="00C825BD">
        <w:rPr>
          <w:rFonts w:ascii="QCF_P592" w:hAnsi="QCF_P592" w:cs="QCF_P592"/>
          <w:color w:val="000000"/>
          <w:sz w:val="24"/>
          <w:szCs w:val="24"/>
          <w:rtl/>
        </w:rPr>
        <w:t xml:space="preserve"> ﮥ  ﮦ  ﮧ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D22231">
        <w:rPr>
          <w:rFonts w:ascii="Traditional Arabic" w:hAnsi="Traditional Arabic" w:cs="Traditional Arabic" w:hint="cs"/>
          <w:sz w:val="28"/>
          <w:szCs w:val="28"/>
          <w:rtl/>
        </w:rPr>
        <w:t xml:space="preserve">الزرابي : البسط الفاخرة </w:t>
      </w:r>
      <w:r w:rsidR="00490AC4">
        <w:rPr>
          <w:rFonts w:ascii="Traditional Arabic" w:hAnsi="Traditional Arabic" w:cs="Traditional Arabic" w:hint="cs"/>
          <w:sz w:val="28"/>
          <w:szCs w:val="28"/>
          <w:rtl/>
        </w:rPr>
        <w:t xml:space="preserve">. </w:t>
      </w:r>
      <w:r w:rsidR="00D22231">
        <w:rPr>
          <w:rFonts w:ascii="Traditional Arabic" w:hAnsi="Traditional Arabic" w:cs="Traditional Arabic" w:hint="cs"/>
          <w:sz w:val="28"/>
          <w:szCs w:val="28"/>
          <w:rtl/>
        </w:rPr>
        <w:t xml:space="preserve">ومبثوثة يعني </w:t>
      </w:r>
      <w:r w:rsidR="00EB12FC" w:rsidRPr="00EB12FC">
        <w:rPr>
          <w:rFonts w:ascii="Traditional Arabic" w:hAnsi="Traditional Arabic" w:cs="Traditional Arabic" w:hint="cs"/>
          <w:sz w:val="28"/>
          <w:szCs w:val="28"/>
          <w:rtl/>
        </w:rPr>
        <w:t xml:space="preserve">في أماكن </w:t>
      </w:r>
      <w:r w:rsidR="000F51CE">
        <w:rPr>
          <w:rFonts w:ascii="Traditional Arabic" w:hAnsi="Traditional Arabic" w:cs="Traditional Arabic" w:hint="cs"/>
          <w:sz w:val="28"/>
          <w:szCs w:val="28"/>
          <w:rtl/>
        </w:rPr>
        <w:t>متفرقة من المجالس</w:t>
      </w:r>
      <w:r w:rsidR="00EB12FC" w:rsidRPr="00EB12FC">
        <w:rPr>
          <w:rFonts w:ascii="Traditional Arabic" w:hAnsi="Traditional Arabic" w:cs="Traditional Arabic" w:hint="cs"/>
          <w:sz w:val="28"/>
          <w:szCs w:val="28"/>
          <w:rtl/>
        </w:rPr>
        <w:t xml:space="preserve"> </w:t>
      </w:r>
      <w:r w:rsidR="00490AC4">
        <w:rPr>
          <w:rFonts w:ascii="Traditional Arabic" w:hAnsi="Traditional Arabic" w:cs="Traditional Arabic" w:hint="cs"/>
          <w:sz w:val="28"/>
          <w:szCs w:val="28"/>
          <w:rtl/>
        </w:rPr>
        <w:t xml:space="preserve">، </w:t>
      </w:r>
      <w:r w:rsidR="00EB12FC" w:rsidRPr="00EB12FC">
        <w:rPr>
          <w:rFonts w:ascii="Traditional Arabic" w:hAnsi="Traditional Arabic" w:cs="Traditional Arabic" w:hint="cs"/>
          <w:sz w:val="28"/>
          <w:szCs w:val="28"/>
          <w:rtl/>
        </w:rPr>
        <w:t xml:space="preserve">من البث وهو التفريق </w:t>
      </w:r>
      <w:r w:rsidR="000F51CE">
        <w:rPr>
          <w:rFonts w:ascii="Traditional Arabic" w:hAnsi="Traditional Arabic" w:cs="Traditional Arabic" w:hint="cs"/>
          <w:sz w:val="28"/>
          <w:szCs w:val="28"/>
          <w:rtl/>
        </w:rPr>
        <w:t xml:space="preserve">كما قال تعالى </w:t>
      </w:r>
      <w:r w:rsidR="000F51CE" w:rsidRPr="00AE2A09">
        <w:rPr>
          <w:rFonts w:ascii="QCF_BSML" w:hAnsi="QCF_BSML" w:cs="QCF_BSML"/>
          <w:color w:val="000000"/>
          <w:sz w:val="24"/>
          <w:szCs w:val="24"/>
          <w:rtl/>
        </w:rPr>
        <w:t xml:space="preserve">ﭽ </w:t>
      </w:r>
      <w:r w:rsidR="000F51CE" w:rsidRPr="00AE2A09">
        <w:rPr>
          <w:rFonts w:ascii="QCF_P025" w:hAnsi="QCF_P025" w:cs="QCF_P025"/>
          <w:color w:val="000000"/>
          <w:sz w:val="24"/>
          <w:szCs w:val="24"/>
          <w:rtl/>
        </w:rPr>
        <w:t xml:space="preserve">ﭭ  ﭮ    ﭯ  ﭰ  ﭱ  </w:t>
      </w:r>
      <w:r w:rsidR="000F51CE" w:rsidRPr="00AE2A09">
        <w:rPr>
          <w:rFonts w:ascii="QCF_BSML" w:hAnsi="QCF_BSML" w:cs="QCF_BSML"/>
          <w:color w:val="000000"/>
          <w:sz w:val="24"/>
          <w:szCs w:val="24"/>
          <w:rtl/>
        </w:rPr>
        <w:t>ﭼ</w:t>
      </w:r>
      <w:r w:rsidR="000F51CE">
        <w:rPr>
          <w:rFonts w:ascii="Arial" w:hAnsi="Arial" w:cs="Arial"/>
          <w:color w:val="000000"/>
          <w:sz w:val="18"/>
          <w:szCs w:val="18"/>
          <w:rtl/>
        </w:rPr>
        <w:t xml:space="preserve"> </w:t>
      </w:r>
      <w:r w:rsidR="00AE2A09" w:rsidRPr="00462CEF">
        <w:rPr>
          <w:rFonts w:ascii="Traditional Arabic" w:hAnsi="Traditional Arabic" w:cs="Traditional Arabic" w:hint="cs"/>
          <w:sz w:val="20"/>
          <w:szCs w:val="20"/>
          <w:rtl/>
        </w:rPr>
        <w:t>من (164) سورة البقرة</w:t>
      </w:r>
      <w:r w:rsidR="00D312B7" w:rsidRPr="00462CEF">
        <w:rPr>
          <w:rFonts w:ascii="Traditional Arabic" w:hAnsi="Traditional Arabic" w:cs="Traditional Arabic" w:hint="cs"/>
          <w:sz w:val="20"/>
          <w:szCs w:val="20"/>
          <w:rtl/>
        </w:rPr>
        <w:t xml:space="preserve"> </w:t>
      </w:r>
      <w:r w:rsidR="00D22231">
        <w:rPr>
          <w:rFonts w:ascii="Traditional Arabic" w:hAnsi="Traditional Arabic" w:cs="Traditional Arabic" w:hint="cs"/>
          <w:sz w:val="28"/>
          <w:szCs w:val="28"/>
          <w:rtl/>
        </w:rPr>
        <w:t>أ</w:t>
      </w:r>
      <w:r w:rsidR="00490AC4">
        <w:rPr>
          <w:rFonts w:ascii="Traditional Arabic" w:hAnsi="Traditional Arabic" w:cs="Traditional Arabic" w:hint="cs"/>
          <w:sz w:val="28"/>
          <w:szCs w:val="28"/>
          <w:rtl/>
        </w:rPr>
        <w:t>ي فرَّق ، و</w:t>
      </w:r>
      <w:r w:rsidR="00D22231">
        <w:rPr>
          <w:rFonts w:ascii="Traditional Arabic" w:hAnsi="Traditional Arabic" w:cs="Traditional Arabic" w:hint="cs"/>
          <w:sz w:val="28"/>
          <w:szCs w:val="28"/>
          <w:rtl/>
        </w:rPr>
        <w:t>يقال : بث الأمير سراياه ، يعني فر</w:t>
      </w:r>
      <w:r w:rsidR="00490AC4">
        <w:rPr>
          <w:rFonts w:ascii="Traditional Arabic" w:hAnsi="Traditional Arabic" w:cs="Traditional Arabic" w:hint="cs"/>
          <w:sz w:val="28"/>
          <w:szCs w:val="28"/>
          <w:rtl/>
        </w:rPr>
        <w:t>َّ</w:t>
      </w:r>
      <w:r w:rsidR="00D22231">
        <w:rPr>
          <w:rFonts w:ascii="Traditional Arabic" w:hAnsi="Traditional Arabic" w:cs="Traditional Arabic" w:hint="cs"/>
          <w:sz w:val="28"/>
          <w:szCs w:val="28"/>
          <w:rtl/>
        </w:rPr>
        <w:t>ق .</w:t>
      </w:r>
    </w:p>
    <w:p w14:paraId="5E55E111" w14:textId="77777777" w:rsidR="0016236B" w:rsidRDefault="00296110" w:rsidP="00665C6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وقد ذكر الله جل وعلا هاهنا بعض نعيم أهل الجنة </w:t>
      </w:r>
      <w:r w:rsidR="00007B14">
        <w:rPr>
          <w:rFonts w:ascii="Traditional Arabic" w:hAnsi="Traditional Arabic" w:cs="Traditional Arabic" w:hint="cs"/>
          <w:sz w:val="28"/>
          <w:szCs w:val="28"/>
          <w:rtl/>
        </w:rPr>
        <w:t xml:space="preserve">وذكر أصنافاً وأنواعاً أخر في مواضع كثيرة من كتابه الكريم </w:t>
      </w:r>
      <w:r w:rsidR="00FF7F5D">
        <w:rPr>
          <w:rFonts w:ascii="Traditional Arabic" w:hAnsi="Traditional Arabic" w:cs="Traditional Arabic" w:hint="cs"/>
          <w:sz w:val="28"/>
          <w:szCs w:val="28"/>
          <w:rtl/>
        </w:rPr>
        <w:t>كما قال تعالى</w:t>
      </w:r>
      <w:r w:rsidR="00FF7F5D" w:rsidRPr="00FF7F5D">
        <w:rPr>
          <w:rFonts w:ascii="QCF_BSML" w:hAnsi="QCF_BSML" w:cs="QCF_BSML"/>
          <w:color w:val="000000"/>
          <w:sz w:val="47"/>
          <w:szCs w:val="47"/>
          <w:rtl/>
        </w:rPr>
        <w:t xml:space="preserve"> </w:t>
      </w:r>
      <w:r w:rsidR="00FF7F5D" w:rsidRPr="003D0A0F">
        <w:rPr>
          <w:rFonts w:ascii="QCF_BSML" w:hAnsi="QCF_BSML" w:cs="QCF_BSML"/>
          <w:color w:val="000000"/>
          <w:sz w:val="24"/>
          <w:szCs w:val="24"/>
          <w:rtl/>
        </w:rPr>
        <w:t xml:space="preserve">ﭽ </w:t>
      </w:r>
      <w:r w:rsidR="00FF7F5D" w:rsidRPr="003D0A0F">
        <w:rPr>
          <w:rFonts w:ascii="QCF_P005" w:hAnsi="QCF_P005" w:cs="QCF_P005"/>
          <w:color w:val="000000"/>
          <w:sz w:val="24"/>
          <w:szCs w:val="24"/>
          <w:rtl/>
        </w:rPr>
        <w:t>ﭑ  ﭒ  ﭓ  ﭔ  ﭕ  ﭖ  ﭗ  ﭘ   ﭙ  ﭚ  ﭛ  ﭜ</w:t>
      </w:r>
      <w:r w:rsidR="00FF7F5D" w:rsidRPr="003D0A0F">
        <w:rPr>
          <w:rFonts w:ascii="QCF_P005" w:hAnsi="QCF_P005" w:cs="QCF_P005"/>
          <w:color w:val="0000A5"/>
          <w:sz w:val="24"/>
          <w:szCs w:val="24"/>
          <w:rtl/>
        </w:rPr>
        <w:t>ﭝ</w:t>
      </w:r>
      <w:r w:rsidR="00FF7F5D" w:rsidRPr="003D0A0F">
        <w:rPr>
          <w:rFonts w:ascii="QCF_P005" w:hAnsi="QCF_P005" w:cs="QCF_P005"/>
          <w:color w:val="000000"/>
          <w:sz w:val="24"/>
          <w:szCs w:val="24"/>
          <w:rtl/>
        </w:rPr>
        <w:t xml:space="preserve">  ﭞ  ﭟ  ﭠ  ﭡ  ﭢ   ﭣ</w:t>
      </w:r>
      <w:r w:rsidR="00FF7F5D" w:rsidRPr="003D0A0F">
        <w:rPr>
          <w:rFonts w:ascii="QCF_P005" w:hAnsi="QCF_P005" w:cs="QCF_P005"/>
          <w:color w:val="0000A5"/>
          <w:sz w:val="24"/>
          <w:szCs w:val="24"/>
          <w:rtl/>
        </w:rPr>
        <w:t>ﭤ</w:t>
      </w:r>
      <w:r w:rsidR="00FF7F5D" w:rsidRPr="003D0A0F">
        <w:rPr>
          <w:rFonts w:ascii="QCF_P005" w:hAnsi="QCF_P005" w:cs="QCF_P005"/>
          <w:color w:val="000000"/>
          <w:sz w:val="24"/>
          <w:szCs w:val="24"/>
          <w:rtl/>
        </w:rPr>
        <w:t xml:space="preserve">  ﭥ  ﭦ  ﭧ  ﭨ  ﭩ  ﭪ</w:t>
      </w:r>
      <w:r w:rsidR="00FF7F5D" w:rsidRPr="003D0A0F">
        <w:rPr>
          <w:rFonts w:ascii="QCF_P005" w:hAnsi="QCF_P005" w:cs="QCF_P005"/>
          <w:color w:val="0000A5"/>
          <w:sz w:val="24"/>
          <w:szCs w:val="24"/>
          <w:rtl/>
        </w:rPr>
        <w:t>ﭫ</w:t>
      </w:r>
      <w:r w:rsidR="00FF7F5D" w:rsidRPr="003D0A0F">
        <w:rPr>
          <w:rFonts w:ascii="QCF_P005" w:hAnsi="QCF_P005" w:cs="QCF_P005"/>
          <w:color w:val="000000"/>
          <w:sz w:val="24"/>
          <w:szCs w:val="24"/>
          <w:rtl/>
        </w:rPr>
        <w:t xml:space="preserve">  ﭬ  ﭭ  ﭮ</w:t>
      </w:r>
      <w:r w:rsidR="00FF7F5D" w:rsidRPr="003D0A0F">
        <w:rPr>
          <w:rFonts w:ascii="QCF_P005" w:hAnsi="QCF_P005" w:cs="QCF_P005"/>
          <w:color w:val="0000A5"/>
          <w:sz w:val="24"/>
          <w:szCs w:val="24"/>
          <w:rtl/>
        </w:rPr>
        <w:t>ﭯ</w:t>
      </w:r>
      <w:r w:rsidR="00FF7F5D" w:rsidRPr="003D0A0F">
        <w:rPr>
          <w:rFonts w:ascii="QCF_P005" w:hAnsi="QCF_P005" w:cs="QCF_P005"/>
          <w:color w:val="000000"/>
          <w:sz w:val="24"/>
          <w:szCs w:val="24"/>
          <w:rtl/>
        </w:rPr>
        <w:t xml:space="preserve">   ﭰ  ﭱ  ﭲ  ﭳ</w:t>
      </w:r>
      <w:r w:rsidR="00FF7F5D" w:rsidRPr="003D0A0F">
        <w:rPr>
          <w:rFonts w:ascii="QCF_P005" w:hAnsi="QCF_P005" w:cs="QCF_P005"/>
          <w:color w:val="0000A5"/>
          <w:sz w:val="24"/>
          <w:szCs w:val="24"/>
          <w:rtl/>
        </w:rPr>
        <w:t>ﭴ</w:t>
      </w:r>
      <w:r w:rsidR="00FF7F5D" w:rsidRPr="003D0A0F">
        <w:rPr>
          <w:rFonts w:ascii="QCF_P005" w:hAnsi="QCF_P005" w:cs="QCF_P005"/>
          <w:color w:val="000000"/>
          <w:sz w:val="24"/>
          <w:szCs w:val="24"/>
          <w:rtl/>
        </w:rPr>
        <w:t xml:space="preserve">  ﭵ  ﭶ  ﭷ  ﭸ   </w:t>
      </w:r>
      <w:r w:rsidR="00FF7F5D" w:rsidRPr="003D0A0F">
        <w:rPr>
          <w:rFonts w:ascii="QCF_BSML" w:hAnsi="QCF_BSML" w:cs="QCF_BSML"/>
          <w:color w:val="000000"/>
          <w:sz w:val="24"/>
          <w:szCs w:val="24"/>
          <w:rtl/>
        </w:rPr>
        <w:t>ﭼ</w:t>
      </w:r>
      <w:r w:rsidR="00FF7F5D">
        <w:rPr>
          <w:rFonts w:ascii="Arial" w:hAnsi="Arial" w:cs="Arial"/>
          <w:color w:val="000000"/>
          <w:sz w:val="18"/>
          <w:szCs w:val="18"/>
          <w:rtl/>
        </w:rPr>
        <w:t xml:space="preserve"> </w:t>
      </w:r>
      <w:r w:rsidR="003D0A0F">
        <w:rPr>
          <w:rFonts w:ascii="Traditional Arabic" w:hAnsi="Traditional Arabic" w:cs="Traditional Arabic" w:hint="cs"/>
          <w:sz w:val="20"/>
          <w:szCs w:val="20"/>
          <w:rtl/>
        </w:rPr>
        <w:t xml:space="preserve">سورة البقرة </w:t>
      </w:r>
      <w:r w:rsidR="003D0A0F" w:rsidRPr="003D0A0F">
        <w:rPr>
          <w:rFonts w:ascii="Traditional Arabic" w:hAnsi="Traditional Arabic" w:cs="Traditional Arabic" w:hint="cs"/>
          <w:sz w:val="28"/>
          <w:szCs w:val="28"/>
          <w:rtl/>
        </w:rPr>
        <w:t xml:space="preserve">وقال تعالى </w:t>
      </w:r>
      <w:r w:rsidR="003D0A0F" w:rsidRPr="003D0A0F">
        <w:rPr>
          <w:rFonts w:ascii="QCF_BSML" w:hAnsi="QCF_BSML" w:cs="QCF_BSML"/>
          <w:color w:val="000000"/>
          <w:sz w:val="56"/>
          <w:szCs w:val="56"/>
          <w:rtl/>
        </w:rPr>
        <w:t xml:space="preserve"> </w:t>
      </w:r>
      <w:r w:rsidR="00FF7F5D" w:rsidRPr="003D0A0F">
        <w:rPr>
          <w:rFonts w:ascii="QCF_BSML" w:hAnsi="QCF_BSML" w:cs="QCF_BSML"/>
          <w:color w:val="000000"/>
          <w:sz w:val="24"/>
          <w:szCs w:val="24"/>
          <w:rtl/>
        </w:rPr>
        <w:t xml:space="preserve">ﭽ </w:t>
      </w:r>
      <w:r w:rsidR="00FF7F5D" w:rsidRPr="003D0A0F">
        <w:rPr>
          <w:rFonts w:ascii="QCF_P051" w:hAnsi="QCF_P051" w:cs="QCF_P051"/>
          <w:color w:val="000000"/>
          <w:sz w:val="24"/>
          <w:szCs w:val="24"/>
          <w:rtl/>
        </w:rPr>
        <w:t>ﯝ   ﯞ  ﯟ   ﯠ  ﯡ</w:t>
      </w:r>
      <w:r w:rsidR="00FF7F5D" w:rsidRPr="003D0A0F">
        <w:rPr>
          <w:rFonts w:ascii="QCF_P051" w:hAnsi="QCF_P051" w:cs="QCF_P051"/>
          <w:color w:val="0000A5"/>
          <w:sz w:val="24"/>
          <w:szCs w:val="24"/>
          <w:rtl/>
        </w:rPr>
        <w:t>ﯢ</w:t>
      </w:r>
      <w:r w:rsidR="00FF7F5D" w:rsidRPr="003D0A0F">
        <w:rPr>
          <w:rFonts w:ascii="QCF_P051" w:hAnsi="QCF_P051" w:cs="QCF_P051"/>
          <w:color w:val="000000"/>
          <w:sz w:val="24"/>
          <w:szCs w:val="24"/>
          <w:rtl/>
        </w:rPr>
        <w:t xml:space="preserve">  ﯣ  ﯤ  ﯥ  ﯦ     ﯧ   ﯨ  ﯩ  ﯪ  ﯫ     ﯬ  ﯭ  ﯮ  ﯯ   ﯰ  ﯱ  ﯲ</w:t>
      </w:r>
      <w:r w:rsidR="00FF7F5D" w:rsidRPr="003D0A0F">
        <w:rPr>
          <w:rFonts w:ascii="QCF_P051" w:hAnsi="QCF_P051" w:cs="QCF_P051"/>
          <w:color w:val="0000A5"/>
          <w:sz w:val="24"/>
          <w:szCs w:val="24"/>
          <w:rtl/>
        </w:rPr>
        <w:t>ﯳ</w:t>
      </w:r>
      <w:r w:rsidR="00FF7F5D" w:rsidRPr="003D0A0F">
        <w:rPr>
          <w:rFonts w:ascii="QCF_P051" w:hAnsi="QCF_P051" w:cs="QCF_P051"/>
          <w:color w:val="000000"/>
          <w:sz w:val="24"/>
          <w:szCs w:val="24"/>
          <w:rtl/>
        </w:rPr>
        <w:t xml:space="preserve">  ﯴ  ﯵ  ﯶ  ﯷ   </w:t>
      </w:r>
      <w:r w:rsidR="00FF7F5D" w:rsidRPr="003D0A0F">
        <w:rPr>
          <w:rFonts w:ascii="QCF_BSML" w:hAnsi="QCF_BSML" w:cs="QCF_BSML"/>
          <w:color w:val="000000"/>
          <w:sz w:val="24"/>
          <w:szCs w:val="24"/>
          <w:rtl/>
        </w:rPr>
        <w:t>ﭼ</w:t>
      </w:r>
      <w:r w:rsidR="00FF7F5D">
        <w:rPr>
          <w:rFonts w:ascii="Arial" w:hAnsi="Arial" w:cs="Arial"/>
          <w:color w:val="000000"/>
          <w:sz w:val="18"/>
          <w:szCs w:val="18"/>
          <w:rtl/>
        </w:rPr>
        <w:t xml:space="preserve"> </w:t>
      </w:r>
      <w:r w:rsidR="008524AE">
        <w:rPr>
          <w:rFonts w:ascii="Traditional Arabic" w:hAnsi="Traditional Arabic" w:cs="Traditional Arabic" w:hint="cs"/>
          <w:sz w:val="20"/>
          <w:szCs w:val="20"/>
          <w:rtl/>
        </w:rPr>
        <w:t xml:space="preserve">سورة </w:t>
      </w:r>
      <w:r w:rsidR="003D0A0F">
        <w:rPr>
          <w:rFonts w:ascii="Traditional Arabic" w:hAnsi="Traditional Arabic" w:cs="Traditional Arabic" w:hint="cs"/>
          <w:sz w:val="20"/>
          <w:szCs w:val="20"/>
          <w:rtl/>
        </w:rPr>
        <w:t>ال عمران</w:t>
      </w:r>
      <w:r w:rsidR="008524AE">
        <w:rPr>
          <w:rFonts w:ascii="Traditional Arabic" w:hAnsi="Traditional Arabic" w:cs="Traditional Arabic" w:hint="cs"/>
          <w:sz w:val="20"/>
          <w:szCs w:val="20"/>
          <w:rtl/>
        </w:rPr>
        <w:t xml:space="preserve"> </w:t>
      </w:r>
      <w:r w:rsidR="008524AE" w:rsidRPr="00C04512">
        <w:rPr>
          <w:rFonts w:ascii="Traditional Arabic" w:hAnsi="Traditional Arabic" w:cs="Traditional Arabic" w:hint="cs"/>
          <w:sz w:val="28"/>
          <w:szCs w:val="28"/>
          <w:rtl/>
        </w:rPr>
        <w:t xml:space="preserve">وقال تعالى </w:t>
      </w:r>
      <w:r w:rsidR="008524AE" w:rsidRPr="00C04512">
        <w:rPr>
          <w:rFonts w:ascii="QCF_BSML" w:hAnsi="QCF_BSML" w:cs="QCF_BSML"/>
          <w:color w:val="000000"/>
          <w:sz w:val="56"/>
          <w:szCs w:val="56"/>
          <w:rtl/>
        </w:rPr>
        <w:t xml:space="preserve"> </w:t>
      </w:r>
      <w:r w:rsidR="002B32BF" w:rsidRPr="008524AE">
        <w:rPr>
          <w:rFonts w:ascii="QCF_BSML" w:hAnsi="QCF_BSML" w:cs="QCF_BSML"/>
          <w:color w:val="000000"/>
          <w:sz w:val="24"/>
          <w:szCs w:val="24"/>
          <w:rtl/>
        </w:rPr>
        <w:t xml:space="preserve">ﭽ </w:t>
      </w:r>
      <w:r w:rsidR="002B32BF" w:rsidRPr="008524AE">
        <w:rPr>
          <w:rFonts w:ascii="QCF_P297" w:hAnsi="QCF_P297" w:cs="QCF_P297"/>
          <w:color w:val="000000"/>
          <w:sz w:val="24"/>
          <w:szCs w:val="24"/>
          <w:rtl/>
        </w:rPr>
        <w:t>ﮠ   ﮡ  ﮢ  ﮣ  ﮤ  ﮥ  ﮦ  ﮧ     ﮨ  ﮩ  ﮪ  ﮫ   ﮬ  ﮭ  ﮮ  ﮯ  ﮰ  ﮱ  ﯓ  ﯔ  ﯕ   ﯖ  ﯗ  ﯘ</w:t>
      </w:r>
      <w:r w:rsidR="002B32BF" w:rsidRPr="008524AE">
        <w:rPr>
          <w:rFonts w:ascii="QCF_P297" w:hAnsi="QCF_P297" w:cs="QCF_P297"/>
          <w:color w:val="0000A5"/>
          <w:sz w:val="24"/>
          <w:szCs w:val="24"/>
          <w:rtl/>
        </w:rPr>
        <w:t>ﯙ</w:t>
      </w:r>
      <w:r w:rsidR="002B32BF" w:rsidRPr="008524AE">
        <w:rPr>
          <w:rFonts w:ascii="QCF_P297" w:hAnsi="QCF_P297" w:cs="QCF_P297"/>
          <w:color w:val="000000"/>
          <w:sz w:val="24"/>
          <w:szCs w:val="24"/>
          <w:rtl/>
        </w:rPr>
        <w:t xml:space="preserve">  ﯚ  ﯛ  ﯜ  ﯝ  ﯞ  </w:t>
      </w:r>
      <w:r w:rsidR="002B32BF" w:rsidRPr="008524AE">
        <w:rPr>
          <w:rFonts w:ascii="QCF_BSML" w:hAnsi="QCF_BSML" w:cs="QCF_BSML"/>
          <w:color w:val="000000"/>
          <w:sz w:val="24"/>
          <w:szCs w:val="24"/>
          <w:rtl/>
        </w:rPr>
        <w:t>ﭼ</w:t>
      </w:r>
      <w:r w:rsidR="002B32BF">
        <w:rPr>
          <w:rFonts w:ascii="Arial" w:hAnsi="Arial" w:cs="Arial"/>
          <w:color w:val="000000"/>
          <w:sz w:val="18"/>
          <w:szCs w:val="18"/>
          <w:rtl/>
        </w:rPr>
        <w:t xml:space="preserve"> </w:t>
      </w:r>
      <w:r w:rsidR="008524AE">
        <w:rPr>
          <w:rFonts w:ascii="Traditional Arabic" w:hAnsi="Traditional Arabic" w:cs="Traditional Arabic" w:hint="cs"/>
          <w:sz w:val="20"/>
          <w:szCs w:val="20"/>
          <w:rtl/>
        </w:rPr>
        <w:t xml:space="preserve">سورة الكهف </w:t>
      </w:r>
      <w:r w:rsidR="00BA54DF" w:rsidRPr="00C04512">
        <w:rPr>
          <w:rFonts w:ascii="Traditional Arabic" w:hAnsi="Traditional Arabic" w:cs="Traditional Arabic" w:hint="cs"/>
          <w:sz w:val="28"/>
          <w:szCs w:val="28"/>
          <w:rtl/>
        </w:rPr>
        <w:t xml:space="preserve">وقال تعالى </w:t>
      </w:r>
      <w:r w:rsidR="00BA54DF" w:rsidRPr="008524AE">
        <w:rPr>
          <w:rFonts w:ascii="QCF_BSML" w:hAnsi="QCF_BSML" w:cs="QCF_BSML"/>
          <w:color w:val="000000"/>
          <w:sz w:val="24"/>
          <w:szCs w:val="24"/>
          <w:rtl/>
        </w:rPr>
        <w:t xml:space="preserve">ﭽ </w:t>
      </w:r>
      <w:r w:rsidR="00BA54DF" w:rsidRPr="008524AE">
        <w:rPr>
          <w:rFonts w:ascii="QCF_P304" w:hAnsi="QCF_P304" w:cs="QCF_P304"/>
          <w:color w:val="000000"/>
          <w:sz w:val="24"/>
          <w:szCs w:val="24"/>
          <w:rtl/>
        </w:rPr>
        <w:t xml:space="preserve">ﯟ  ﯠ   ﯡ   ﯢ  ﯣ  ﯤ          ﯥ  ﯦ  ﯧ   ﯨ  ﯩ  ﯪ   ﯫ  ﯬ  ﯭ   ﯮ  ﯯ   ﯰ  </w:t>
      </w:r>
      <w:r w:rsidR="00BA54DF" w:rsidRPr="008524AE">
        <w:rPr>
          <w:rFonts w:ascii="QCF_BSML" w:hAnsi="QCF_BSML" w:cs="QCF_BSML"/>
          <w:color w:val="000000"/>
          <w:sz w:val="24"/>
          <w:szCs w:val="24"/>
          <w:rtl/>
        </w:rPr>
        <w:t>ﭼ</w:t>
      </w:r>
      <w:r w:rsidR="00BA54DF">
        <w:rPr>
          <w:rFonts w:ascii="Arial" w:hAnsi="Arial" w:cs="Arial"/>
          <w:color w:val="000000"/>
          <w:sz w:val="18"/>
          <w:szCs w:val="18"/>
          <w:rtl/>
        </w:rPr>
        <w:t xml:space="preserve"> </w:t>
      </w:r>
      <w:r w:rsidR="00BA54DF">
        <w:rPr>
          <w:rFonts w:ascii="Traditional Arabic" w:hAnsi="Traditional Arabic" w:cs="Traditional Arabic" w:hint="cs"/>
          <w:sz w:val="20"/>
          <w:szCs w:val="20"/>
          <w:rtl/>
        </w:rPr>
        <w:t xml:space="preserve">سورة الكهف </w:t>
      </w:r>
      <w:r w:rsidR="008524AE" w:rsidRPr="00C04512">
        <w:rPr>
          <w:rFonts w:ascii="Traditional Arabic" w:hAnsi="Traditional Arabic" w:cs="Traditional Arabic" w:hint="cs"/>
          <w:sz w:val="28"/>
          <w:szCs w:val="28"/>
          <w:rtl/>
        </w:rPr>
        <w:t xml:space="preserve">وقال تعالى </w:t>
      </w:r>
      <w:r w:rsidR="008524AE" w:rsidRPr="00C04512">
        <w:rPr>
          <w:rFonts w:ascii="QCF_BSML" w:hAnsi="QCF_BSML" w:cs="QCF_BSML"/>
          <w:color w:val="000000"/>
          <w:sz w:val="56"/>
          <w:szCs w:val="56"/>
          <w:rtl/>
        </w:rPr>
        <w:t xml:space="preserve"> </w:t>
      </w:r>
      <w:r w:rsidR="002B32BF" w:rsidRPr="008524AE">
        <w:rPr>
          <w:rFonts w:ascii="QCF_BSML" w:hAnsi="QCF_BSML" w:cs="QCF_BSML"/>
          <w:color w:val="000000"/>
          <w:sz w:val="24"/>
          <w:szCs w:val="24"/>
          <w:rtl/>
        </w:rPr>
        <w:t xml:space="preserve">ﭽ </w:t>
      </w:r>
      <w:r w:rsidR="002B32BF" w:rsidRPr="008524AE">
        <w:rPr>
          <w:rFonts w:ascii="QCF_P334" w:hAnsi="QCF_P334" w:cs="QCF_P334"/>
          <w:color w:val="000000"/>
          <w:sz w:val="24"/>
          <w:szCs w:val="24"/>
          <w:rtl/>
        </w:rPr>
        <w:t>ﯫ  ﯬ  ﯭ  ﯮ      ﯯ   ﯰ  ﯱ      ﯲ  ﯳ  ﯴ  ﯵ  ﯶ     ﯷ  ﯸ  ﯹ     ﯺ   ﯻ  ﯼ  ﯽ</w:t>
      </w:r>
      <w:r w:rsidR="002B32BF" w:rsidRPr="008524AE">
        <w:rPr>
          <w:rFonts w:ascii="QCF_P334" w:hAnsi="QCF_P334" w:cs="QCF_P334"/>
          <w:color w:val="0000A5"/>
          <w:sz w:val="24"/>
          <w:szCs w:val="24"/>
          <w:rtl/>
        </w:rPr>
        <w:t>ﯾ</w:t>
      </w:r>
      <w:r w:rsidR="002B32BF" w:rsidRPr="008524AE">
        <w:rPr>
          <w:rFonts w:ascii="QCF_P334" w:hAnsi="QCF_P334" w:cs="QCF_P334"/>
          <w:color w:val="000000"/>
          <w:sz w:val="24"/>
          <w:szCs w:val="24"/>
          <w:rtl/>
        </w:rPr>
        <w:t xml:space="preserve">  ﯿ  ﰀ  ﰁ  ﰂ   </w:t>
      </w:r>
      <w:r w:rsidR="002B32BF" w:rsidRPr="008524AE">
        <w:rPr>
          <w:rFonts w:ascii="QCF_BSML" w:hAnsi="QCF_BSML" w:cs="QCF_BSML"/>
          <w:color w:val="000000"/>
          <w:sz w:val="24"/>
          <w:szCs w:val="24"/>
          <w:rtl/>
        </w:rPr>
        <w:t>ﭼ</w:t>
      </w:r>
      <w:r w:rsidR="002B32BF" w:rsidRPr="008524AE">
        <w:rPr>
          <w:rFonts w:ascii="Arial" w:hAnsi="Arial" w:cs="Arial"/>
          <w:color w:val="000000"/>
          <w:sz w:val="24"/>
          <w:szCs w:val="24"/>
          <w:rtl/>
        </w:rPr>
        <w:t xml:space="preserve"> </w:t>
      </w:r>
      <w:r w:rsidR="008524AE">
        <w:rPr>
          <w:rFonts w:ascii="Traditional Arabic" w:hAnsi="Traditional Arabic" w:cs="Traditional Arabic" w:hint="cs"/>
          <w:sz w:val="20"/>
          <w:szCs w:val="20"/>
          <w:rtl/>
        </w:rPr>
        <w:t xml:space="preserve">سورة الحج </w:t>
      </w:r>
      <w:r w:rsidR="00617BD7" w:rsidRPr="00C04512">
        <w:rPr>
          <w:rFonts w:ascii="Traditional Arabic" w:hAnsi="Traditional Arabic" w:cs="Traditional Arabic" w:hint="cs"/>
          <w:sz w:val="28"/>
          <w:szCs w:val="28"/>
          <w:rtl/>
        </w:rPr>
        <w:t xml:space="preserve">وقال تعالى </w:t>
      </w:r>
      <w:r w:rsidR="00617BD7" w:rsidRPr="00C04512">
        <w:rPr>
          <w:rFonts w:ascii="QCF_BSML" w:hAnsi="QCF_BSML" w:cs="QCF_BSML"/>
          <w:color w:val="000000"/>
          <w:sz w:val="56"/>
          <w:szCs w:val="56"/>
          <w:rtl/>
        </w:rPr>
        <w:t xml:space="preserve"> </w:t>
      </w:r>
      <w:r w:rsidR="008C480B" w:rsidRPr="00617BD7">
        <w:rPr>
          <w:rFonts w:ascii="QCF_BSML" w:hAnsi="QCF_BSML" w:cs="QCF_BSML"/>
          <w:color w:val="000000"/>
          <w:sz w:val="24"/>
          <w:szCs w:val="24"/>
          <w:rtl/>
        </w:rPr>
        <w:t xml:space="preserve">ﭽ </w:t>
      </w:r>
      <w:r w:rsidR="008C480B" w:rsidRPr="00617BD7">
        <w:rPr>
          <w:rFonts w:ascii="QCF_P438" w:hAnsi="QCF_P438" w:cs="QCF_P438"/>
          <w:color w:val="000000"/>
          <w:sz w:val="24"/>
          <w:szCs w:val="24"/>
          <w:rtl/>
        </w:rPr>
        <w:t>ﭻ  ﭼ  ﭽ  ﭾ   ﭿ  ﮀ   ﮁ    ﮂ  ﮃ  ﮄ</w:t>
      </w:r>
      <w:r w:rsidR="008C480B" w:rsidRPr="00617BD7">
        <w:rPr>
          <w:rFonts w:ascii="QCF_P438" w:hAnsi="QCF_P438" w:cs="QCF_P438"/>
          <w:color w:val="0000A5"/>
          <w:sz w:val="24"/>
          <w:szCs w:val="24"/>
          <w:rtl/>
        </w:rPr>
        <w:t>ﮅ</w:t>
      </w:r>
      <w:r w:rsidR="008C480B" w:rsidRPr="00617BD7">
        <w:rPr>
          <w:rFonts w:ascii="QCF_P438" w:hAnsi="QCF_P438" w:cs="QCF_P438"/>
          <w:color w:val="000000"/>
          <w:sz w:val="24"/>
          <w:szCs w:val="24"/>
          <w:rtl/>
        </w:rPr>
        <w:t xml:space="preserve">  ﮆ  ﮇ  ﮈ   ﮉ   ﮊ  ﮋ  ﮌ  ﮍ  ﮎ  ﮏ  ﮐ</w:t>
      </w:r>
      <w:r w:rsidR="008C480B" w:rsidRPr="00617BD7">
        <w:rPr>
          <w:rFonts w:ascii="QCF_P438" w:hAnsi="QCF_P438" w:cs="QCF_P438"/>
          <w:color w:val="0000A5"/>
          <w:sz w:val="24"/>
          <w:szCs w:val="24"/>
          <w:rtl/>
        </w:rPr>
        <w:t>ﮑ</w:t>
      </w:r>
      <w:r w:rsidR="008C480B" w:rsidRPr="00617BD7">
        <w:rPr>
          <w:rFonts w:ascii="QCF_P438" w:hAnsi="QCF_P438" w:cs="QCF_P438"/>
          <w:color w:val="000000"/>
          <w:sz w:val="24"/>
          <w:szCs w:val="24"/>
          <w:rtl/>
        </w:rPr>
        <w:t xml:space="preserve">  ﮒ  ﮓ  ﮔ   ﮕ  ﮖ  ﮗ  ﮘ  ﮙ  ﮚ    ﮛ  ﮜ  ﮝ  ﮞ   ﮟ  ﮠ  ﮡ  ﮢ  ﮣ  ﮤ  ﮥ  </w:t>
      </w:r>
      <w:r w:rsidR="008C480B" w:rsidRPr="00617BD7">
        <w:rPr>
          <w:rFonts w:ascii="QCF_BSML" w:hAnsi="QCF_BSML" w:cs="QCF_BSML"/>
          <w:color w:val="000000"/>
          <w:sz w:val="24"/>
          <w:szCs w:val="24"/>
          <w:rtl/>
        </w:rPr>
        <w:t>ﭼ</w:t>
      </w:r>
      <w:r w:rsidR="008C480B">
        <w:rPr>
          <w:rFonts w:ascii="Arial" w:hAnsi="Arial" w:cs="Arial"/>
          <w:color w:val="000000"/>
          <w:sz w:val="18"/>
          <w:szCs w:val="18"/>
          <w:rtl/>
        </w:rPr>
        <w:t xml:space="preserve"> </w:t>
      </w:r>
      <w:r w:rsidR="00617BD7">
        <w:rPr>
          <w:rFonts w:ascii="Traditional Arabic" w:hAnsi="Traditional Arabic" w:cs="Traditional Arabic" w:hint="cs"/>
          <w:sz w:val="20"/>
          <w:szCs w:val="20"/>
          <w:rtl/>
        </w:rPr>
        <w:t xml:space="preserve">سورة فاطر </w:t>
      </w:r>
      <w:r w:rsidR="00617BD7" w:rsidRPr="00C04512">
        <w:rPr>
          <w:rFonts w:ascii="Traditional Arabic" w:hAnsi="Traditional Arabic" w:cs="Traditional Arabic" w:hint="cs"/>
          <w:sz w:val="28"/>
          <w:szCs w:val="28"/>
          <w:rtl/>
        </w:rPr>
        <w:t xml:space="preserve">وقال تعالى </w:t>
      </w:r>
      <w:r w:rsidR="00296232" w:rsidRPr="00C04512">
        <w:rPr>
          <w:rFonts w:ascii="QCF_BSML" w:hAnsi="QCF_BSML" w:cs="QCF_BSML"/>
          <w:color w:val="000000"/>
          <w:sz w:val="56"/>
          <w:szCs w:val="56"/>
          <w:rtl/>
        </w:rPr>
        <w:t xml:space="preserve"> </w:t>
      </w:r>
      <w:r w:rsidR="00296232" w:rsidRPr="00CB0D0E">
        <w:rPr>
          <w:rFonts w:ascii="QCF_BSML" w:hAnsi="QCF_BSML" w:cs="QCF_BSML"/>
          <w:color w:val="000000"/>
          <w:sz w:val="24"/>
          <w:szCs w:val="24"/>
          <w:rtl/>
        </w:rPr>
        <w:t xml:space="preserve">ﭽ </w:t>
      </w:r>
      <w:r w:rsidR="00296232" w:rsidRPr="00CB0D0E">
        <w:rPr>
          <w:rFonts w:ascii="QCF_P498" w:hAnsi="QCF_P498" w:cs="QCF_P498"/>
          <w:color w:val="000000"/>
          <w:sz w:val="24"/>
          <w:szCs w:val="24"/>
          <w:rtl/>
        </w:rPr>
        <w:t>ﮖ  ﮗ  ﮘ  ﮙ  ﮚ  ﮛ  ﮜ  ﮝ  ﮞ    ﮟ  ﮠ  ﮡ  ﮢ  ﮣ  ﮤ  ﮥ   ﮦ  ﮧ  ﮨ  ﮩ  ﮪ  ﮫ  ﮬ  ﮭ      ﮮ  ﮯ  ﮰ  ﮱ  ﯓ  ﯔ  ﯕ      ﯖ  ﯗ  ﯘ</w:t>
      </w:r>
      <w:r w:rsidR="00296232" w:rsidRPr="00CB0D0E">
        <w:rPr>
          <w:rFonts w:ascii="QCF_P498" w:hAnsi="QCF_P498" w:cs="QCF_P498"/>
          <w:color w:val="0000A5"/>
          <w:sz w:val="24"/>
          <w:szCs w:val="24"/>
          <w:rtl/>
        </w:rPr>
        <w:t>ﯙ</w:t>
      </w:r>
      <w:r w:rsidR="00296232" w:rsidRPr="00CB0D0E">
        <w:rPr>
          <w:rFonts w:ascii="QCF_P498" w:hAnsi="QCF_P498" w:cs="QCF_P498"/>
          <w:color w:val="000000"/>
          <w:sz w:val="24"/>
          <w:szCs w:val="24"/>
          <w:rtl/>
        </w:rPr>
        <w:t xml:space="preserve">  ﯚ     ﯛ  ﯜ   ﯝ  </w:t>
      </w:r>
      <w:r w:rsidR="00CB0D0E" w:rsidRPr="00CB0D0E">
        <w:rPr>
          <w:rFonts w:ascii="QCF_P498" w:hAnsi="QCF_P498" w:cs="QCF_P498"/>
          <w:color w:val="000000"/>
          <w:sz w:val="24"/>
          <w:szCs w:val="24"/>
          <w:rtl/>
        </w:rPr>
        <w:t>ﯞ   ﯟ  ﯠ</w:t>
      </w:r>
      <w:r w:rsidR="00CB0D0E" w:rsidRPr="00CB0D0E">
        <w:rPr>
          <w:rFonts w:ascii="QCF_P498" w:hAnsi="QCF_P498" w:cs="QCF_P498"/>
          <w:color w:val="0000A5"/>
          <w:sz w:val="24"/>
          <w:szCs w:val="24"/>
          <w:rtl/>
        </w:rPr>
        <w:t>ﯡ</w:t>
      </w:r>
      <w:r w:rsidR="00CB0D0E" w:rsidRPr="00CB0D0E">
        <w:rPr>
          <w:rFonts w:ascii="QCF_P498" w:hAnsi="QCF_P498" w:cs="QCF_P498"/>
          <w:color w:val="000000"/>
          <w:sz w:val="24"/>
          <w:szCs w:val="24"/>
          <w:rtl/>
        </w:rPr>
        <w:t xml:space="preserve">  ﯢ  ﯣ    ﯤ      ﯥ  ﯦ  </w:t>
      </w:r>
      <w:r w:rsidR="00CB0D0E" w:rsidRPr="00CB0D0E">
        <w:rPr>
          <w:rFonts w:ascii="QCF_BSML" w:hAnsi="QCF_BSML" w:cs="QCF_BSML"/>
          <w:color w:val="000000"/>
          <w:sz w:val="24"/>
          <w:szCs w:val="24"/>
          <w:rtl/>
        </w:rPr>
        <w:t>ﭼ</w:t>
      </w:r>
      <w:r w:rsidR="00CB0D0E">
        <w:rPr>
          <w:rFonts w:ascii="Arial" w:hAnsi="Arial" w:cs="Arial"/>
          <w:color w:val="000000"/>
          <w:sz w:val="18"/>
          <w:szCs w:val="18"/>
          <w:rtl/>
        </w:rPr>
        <w:t xml:space="preserve"> </w:t>
      </w:r>
      <w:r w:rsidR="00CB0D0E" w:rsidRPr="00CB0D0E">
        <w:rPr>
          <w:rFonts w:ascii="Traditional Arabic" w:hAnsi="Traditional Arabic" w:cs="Traditional Arabic" w:hint="cs"/>
          <w:sz w:val="20"/>
          <w:szCs w:val="20"/>
          <w:rtl/>
        </w:rPr>
        <w:t xml:space="preserve">سورة الدخان </w:t>
      </w:r>
      <w:r w:rsidR="00261153">
        <w:rPr>
          <w:rFonts w:ascii="Traditional Arabic" w:hAnsi="Traditional Arabic" w:cs="Traditional Arabic" w:hint="cs"/>
          <w:sz w:val="28"/>
          <w:szCs w:val="28"/>
          <w:rtl/>
        </w:rPr>
        <w:t xml:space="preserve">وقال تعالى </w:t>
      </w:r>
      <w:r w:rsidR="00261153" w:rsidRPr="00B01DD5">
        <w:rPr>
          <w:rFonts w:ascii="QCF_BSML" w:hAnsi="QCF_BSML" w:cs="QCF_BSML"/>
          <w:color w:val="000000"/>
          <w:sz w:val="24"/>
          <w:szCs w:val="24"/>
          <w:rtl/>
        </w:rPr>
        <w:t xml:space="preserve">ﭽ </w:t>
      </w:r>
      <w:r w:rsidR="00261153" w:rsidRPr="00B01DD5">
        <w:rPr>
          <w:rFonts w:ascii="QCF_P508" w:hAnsi="QCF_P508" w:cs="QCF_P508"/>
          <w:color w:val="000000"/>
          <w:sz w:val="24"/>
          <w:szCs w:val="24"/>
          <w:rtl/>
        </w:rPr>
        <w:t>ﮆ  ﮇ       ﮈ  ﮉ  ﮊ</w:t>
      </w:r>
      <w:r w:rsidR="00261153" w:rsidRPr="00B01DD5">
        <w:rPr>
          <w:rFonts w:ascii="QCF_P508" w:hAnsi="QCF_P508" w:cs="QCF_P508"/>
          <w:color w:val="0000A5"/>
          <w:sz w:val="24"/>
          <w:szCs w:val="24"/>
          <w:rtl/>
        </w:rPr>
        <w:t>ﮋ</w:t>
      </w:r>
      <w:r w:rsidR="00261153" w:rsidRPr="00B01DD5">
        <w:rPr>
          <w:rFonts w:ascii="QCF_P508" w:hAnsi="QCF_P508" w:cs="QCF_P508"/>
          <w:color w:val="000000"/>
          <w:sz w:val="24"/>
          <w:szCs w:val="24"/>
          <w:rtl/>
        </w:rPr>
        <w:t xml:space="preserve">  ﮌ  ﮍ  ﮎ  ﮏ  ﮐ  ﮑ   ﮒ  ﮓ  ﮔ  ﮕ   ﮖ     ﮗ  ﮘ  ﮙ  ﮚ   ﮛ  ﮜ  ﮝ  ﮞ   ﮟ  ﮠ</w:t>
      </w:r>
      <w:r w:rsidR="00261153" w:rsidRPr="00B01DD5">
        <w:rPr>
          <w:rFonts w:ascii="QCF_P508" w:hAnsi="QCF_P508" w:cs="QCF_P508"/>
          <w:color w:val="0000A5"/>
          <w:sz w:val="24"/>
          <w:szCs w:val="24"/>
          <w:rtl/>
        </w:rPr>
        <w:t>ﮡ</w:t>
      </w:r>
      <w:r w:rsidR="00261153" w:rsidRPr="00B01DD5">
        <w:rPr>
          <w:rFonts w:ascii="QCF_P508" w:hAnsi="QCF_P508" w:cs="QCF_P508"/>
          <w:color w:val="000000"/>
          <w:sz w:val="24"/>
          <w:szCs w:val="24"/>
          <w:rtl/>
        </w:rPr>
        <w:t xml:space="preserve">   ﮢ  ﮣ  ﮤ   ﮥ</w:t>
      </w:r>
      <w:r w:rsidR="00B01DD5">
        <w:rPr>
          <w:rFonts w:ascii="QCF_P508" w:hAnsi="QCF_P508" w:cs="QCF_P508"/>
          <w:color w:val="000000"/>
          <w:sz w:val="24"/>
          <w:szCs w:val="24"/>
          <w:rtl/>
        </w:rPr>
        <w:t xml:space="preserve"> </w:t>
      </w:r>
      <w:r w:rsidR="00261153" w:rsidRPr="00B01DD5">
        <w:rPr>
          <w:rFonts w:ascii="QCF_P508" w:hAnsi="QCF_P508" w:cs="QCF_P508"/>
          <w:color w:val="000000"/>
          <w:sz w:val="24"/>
          <w:szCs w:val="24"/>
          <w:rtl/>
        </w:rPr>
        <w:t xml:space="preserve"> ﮦ  ﮧ   ﮨ  ﮩ</w:t>
      </w:r>
      <w:r w:rsidR="00261153" w:rsidRPr="00B01DD5">
        <w:rPr>
          <w:rFonts w:ascii="QCF_BSML" w:hAnsi="QCF_BSML" w:cs="QCF_BSML"/>
          <w:color w:val="000000"/>
          <w:sz w:val="24"/>
          <w:szCs w:val="24"/>
          <w:rtl/>
        </w:rPr>
        <w:t>ﭼ</w:t>
      </w:r>
      <w:r w:rsidR="00261153" w:rsidRPr="00B01DD5">
        <w:rPr>
          <w:rFonts w:ascii="Arial" w:hAnsi="Arial" w:cs="Arial"/>
          <w:color w:val="000000"/>
          <w:sz w:val="24"/>
          <w:szCs w:val="24"/>
          <w:rtl/>
        </w:rPr>
        <w:t xml:space="preserve"> </w:t>
      </w:r>
      <w:r w:rsidR="00B01DD5" w:rsidRPr="00B01DD5">
        <w:rPr>
          <w:rFonts w:ascii="Traditional Arabic" w:hAnsi="Traditional Arabic" w:cs="Traditional Arabic" w:hint="cs"/>
          <w:sz w:val="20"/>
          <w:szCs w:val="20"/>
          <w:rtl/>
        </w:rPr>
        <w:t xml:space="preserve">من (15) سورة محمد </w:t>
      </w:r>
      <w:r w:rsidR="00851B99">
        <w:rPr>
          <w:rFonts w:ascii="Traditional Arabic" w:hAnsi="Traditional Arabic" w:cs="Traditional Arabic" w:hint="cs"/>
          <w:sz w:val="28"/>
          <w:szCs w:val="28"/>
          <w:rtl/>
        </w:rPr>
        <w:t xml:space="preserve">وقال تعالى </w:t>
      </w:r>
      <w:r w:rsidR="00851B99" w:rsidRPr="00851B99">
        <w:rPr>
          <w:rFonts w:ascii="QCF_BSML" w:hAnsi="QCF_BSML" w:cs="QCF_BSML"/>
          <w:color w:val="000000"/>
          <w:sz w:val="24"/>
          <w:szCs w:val="24"/>
          <w:rtl/>
        </w:rPr>
        <w:t xml:space="preserve">ﭽ </w:t>
      </w:r>
      <w:r w:rsidR="00851B99" w:rsidRPr="00851B99">
        <w:rPr>
          <w:rFonts w:ascii="QCF_P583" w:hAnsi="QCF_P583" w:cs="QCF_P583"/>
          <w:color w:val="000000"/>
          <w:sz w:val="24"/>
          <w:szCs w:val="24"/>
          <w:rtl/>
        </w:rPr>
        <w:t xml:space="preserve">ﭑ   ﭒ    ﭓ  ﭔ  ﭕ  ﭖ  ﭗ ﭘ  ﭙ   ﭚ  ﭛ   ﭜ  ﭝ  ﭞ  ﭟ    ﭠ  ﭡ  ﭢ  ﭣ        ﭤ  ﭥ  ﭦ  ﭧ  ﭨ   ﭩ  ﭪ  </w:t>
      </w:r>
      <w:r w:rsidR="00851B99" w:rsidRPr="00851B99">
        <w:rPr>
          <w:rFonts w:ascii="QCF_BSML" w:hAnsi="QCF_BSML" w:cs="QCF_BSML"/>
          <w:color w:val="000000"/>
          <w:sz w:val="24"/>
          <w:szCs w:val="24"/>
          <w:rtl/>
        </w:rPr>
        <w:t>ﭼ</w:t>
      </w:r>
      <w:r w:rsidR="00851B99" w:rsidRPr="00851B99">
        <w:rPr>
          <w:rFonts w:ascii="Arial" w:hAnsi="Arial" w:cs="Arial"/>
          <w:color w:val="000000"/>
          <w:sz w:val="24"/>
          <w:szCs w:val="24"/>
          <w:rtl/>
        </w:rPr>
        <w:t xml:space="preserve"> </w:t>
      </w:r>
      <w:r w:rsidR="003744B7" w:rsidRPr="003744B7">
        <w:rPr>
          <w:rFonts w:ascii="Traditional Arabic" w:hAnsi="Traditional Arabic" w:cs="Traditional Arabic" w:hint="cs"/>
          <w:sz w:val="20"/>
          <w:szCs w:val="20"/>
          <w:rtl/>
        </w:rPr>
        <w:t xml:space="preserve">سورة النبأ </w:t>
      </w:r>
      <w:r w:rsidR="00CB0D0E">
        <w:rPr>
          <w:rFonts w:ascii="Traditional Arabic" w:hAnsi="Traditional Arabic" w:cs="Traditional Arabic" w:hint="cs"/>
          <w:sz w:val="28"/>
          <w:szCs w:val="28"/>
          <w:rtl/>
        </w:rPr>
        <w:t xml:space="preserve">في آياتٍ كثيرات </w:t>
      </w:r>
      <w:r w:rsidR="003744B7">
        <w:rPr>
          <w:rFonts w:ascii="Traditional Arabic" w:hAnsi="Traditional Arabic" w:cs="Traditional Arabic" w:hint="cs"/>
          <w:sz w:val="28"/>
          <w:szCs w:val="28"/>
          <w:rtl/>
        </w:rPr>
        <w:t xml:space="preserve">، </w:t>
      </w:r>
      <w:r w:rsidR="00CB0D0E">
        <w:rPr>
          <w:rFonts w:ascii="Traditional Arabic" w:hAnsi="Traditional Arabic" w:cs="Traditional Arabic" w:hint="cs"/>
          <w:sz w:val="28"/>
          <w:szCs w:val="28"/>
          <w:rtl/>
        </w:rPr>
        <w:t xml:space="preserve">وأما من السنة </w:t>
      </w:r>
      <w:r w:rsidR="009A32F9">
        <w:rPr>
          <w:rFonts w:ascii="Traditional Arabic" w:hAnsi="Traditional Arabic" w:cs="Traditional Arabic" w:hint="cs"/>
          <w:sz w:val="28"/>
          <w:szCs w:val="28"/>
          <w:rtl/>
        </w:rPr>
        <w:t>فيقول النبي صلى الله عليه وسلم</w:t>
      </w:r>
      <w:r w:rsidR="008D35D3">
        <w:rPr>
          <w:rFonts w:ascii="Traditional Arabic" w:hAnsi="Traditional Arabic" w:cs="Traditional Arabic" w:hint="cs"/>
          <w:sz w:val="28"/>
          <w:szCs w:val="28"/>
          <w:rtl/>
        </w:rPr>
        <w:t xml:space="preserve"> </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يقول</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الله</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تعالى</w:t>
      </w:r>
      <w:r w:rsidR="009A32F9" w:rsidRPr="009A32F9">
        <w:rPr>
          <w:rFonts w:ascii="Traditional Arabic" w:hAnsi="Traditional Arabic" w:cs="Traditional Arabic"/>
          <w:sz w:val="28"/>
          <w:szCs w:val="28"/>
          <w:rtl/>
        </w:rPr>
        <w:t xml:space="preserve"> : </w:t>
      </w:r>
      <w:r w:rsidR="009A32F9" w:rsidRPr="009A32F9">
        <w:rPr>
          <w:rFonts w:ascii="Traditional Arabic" w:hAnsi="Traditional Arabic" w:cs="Traditional Arabic" w:hint="cs"/>
          <w:sz w:val="28"/>
          <w:szCs w:val="28"/>
          <w:rtl/>
        </w:rPr>
        <w:t>أعددت</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لعبادي</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الصالحين</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ما</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لا</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عينٌ</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رأت</w:t>
      </w:r>
      <w:r w:rsidR="009A32F9" w:rsidRPr="009A32F9">
        <w:rPr>
          <w:rFonts w:ascii="Traditional Arabic" w:hAnsi="Traditional Arabic" w:cs="Traditional Arabic"/>
          <w:sz w:val="28"/>
          <w:szCs w:val="28"/>
          <w:rtl/>
        </w:rPr>
        <w:t xml:space="preserve"> </w:t>
      </w:r>
      <w:r w:rsidR="009A32F9">
        <w:rPr>
          <w:rFonts w:ascii="Traditional Arabic" w:hAnsi="Traditional Arabic" w:cs="Traditional Arabic" w:hint="cs"/>
          <w:sz w:val="28"/>
          <w:szCs w:val="28"/>
          <w:rtl/>
        </w:rPr>
        <w:t xml:space="preserve">، </w:t>
      </w:r>
      <w:r w:rsidR="009A32F9" w:rsidRPr="009A32F9">
        <w:rPr>
          <w:rFonts w:ascii="Traditional Arabic" w:hAnsi="Traditional Arabic" w:cs="Traditional Arabic" w:hint="cs"/>
          <w:sz w:val="28"/>
          <w:szCs w:val="28"/>
          <w:rtl/>
        </w:rPr>
        <w:t>ولا</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lastRenderedPageBreak/>
        <w:t>أذن</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سمعت</w:t>
      </w:r>
      <w:r w:rsidR="009A32F9">
        <w:rPr>
          <w:rFonts w:ascii="Traditional Arabic" w:hAnsi="Traditional Arabic" w:cs="Traditional Arabic" w:hint="cs"/>
          <w:sz w:val="28"/>
          <w:szCs w:val="28"/>
          <w:rtl/>
        </w:rPr>
        <w:t xml:space="preserve"> ،</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ولا</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خطر</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على</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قلب</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بشر</w:t>
      </w:r>
      <w:r w:rsidR="009A32F9" w:rsidRPr="009A32F9">
        <w:rPr>
          <w:rFonts w:ascii="Traditional Arabic" w:hAnsi="Traditional Arabic" w:cs="Traditional Arabic"/>
          <w:sz w:val="28"/>
          <w:szCs w:val="28"/>
          <w:rtl/>
        </w:rPr>
        <w:t xml:space="preserve"> </w:t>
      </w:r>
      <w:r w:rsidR="009A32F9">
        <w:rPr>
          <w:rFonts w:ascii="Traditional Arabic" w:hAnsi="Traditional Arabic" w:cs="Traditional Arabic" w:hint="cs"/>
          <w:sz w:val="28"/>
          <w:szCs w:val="28"/>
          <w:rtl/>
        </w:rPr>
        <w:t>،</w:t>
      </w:r>
      <w:r w:rsidR="009A32F9" w:rsidRPr="009A32F9">
        <w:rPr>
          <w:rFonts w:ascii="Traditional Arabic" w:hAnsi="Traditional Arabic" w:cs="Traditional Arabic"/>
          <w:sz w:val="28"/>
          <w:szCs w:val="28"/>
          <w:rtl/>
        </w:rPr>
        <w:t xml:space="preserve"> </w:t>
      </w:r>
      <w:r w:rsidR="009A32F9">
        <w:rPr>
          <w:rFonts w:ascii="Traditional Arabic" w:hAnsi="Traditional Arabic" w:cs="Traditional Arabic" w:hint="cs"/>
          <w:sz w:val="28"/>
          <w:szCs w:val="28"/>
          <w:rtl/>
        </w:rPr>
        <w:t>واقر</w:t>
      </w:r>
      <w:r w:rsidR="007E0304">
        <w:rPr>
          <w:rFonts w:ascii="Traditional Arabic" w:hAnsi="Traditional Arabic" w:cs="Traditional Arabic" w:hint="cs"/>
          <w:sz w:val="28"/>
          <w:szCs w:val="28"/>
          <w:rtl/>
        </w:rPr>
        <w:t>ءو</w:t>
      </w:r>
      <w:r w:rsidR="009A32F9" w:rsidRPr="009A32F9">
        <w:rPr>
          <w:rFonts w:ascii="Traditional Arabic" w:hAnsi="Traditional Arabic" w:cs="Traditional Arabic" w:hint="cs"/>
          <w:sz w:val="28"/>
          <w:szCs w:val="28"/>
          <w:rtl/>
        </w:rPr>
        <w:t>ا</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إن</w:t>
      </w:r>
      <w:r w:rsidR="009A32F9" w:rsidRPr="009A32F9">
        <w:rPr>
          <w:rFonts w:ascii="Traditional Arabic" w:hAnsi="Traditional Arabic" w:cs="Traditional Arabic"/>
          <w:sz w:val="28"/>
          <w:szCs w:val="28"/>
          <w:rtl/>
        </w:rPr>
        <w:t xml:space="preserve"> </w:t>
      </w:r>
      <w:r w:rsidR="009A32F9" w:rsidRPr="009A32F9">
        <w:rPr>
          <w:rFonts w:ascii="Traditional Arabic" w:hAnsi="Traditional Arabic" w:cs="Traditional Arabic" w:hint="cs"/>
          <w:sz w:val="28"/>
          <w:szCs w:val="28"/>
          <w:rtl/>
        </w:rPr>
        <w:t>شئتم</w:t>
      </w:r>
      <w:r w:rsidR="009A32F9" w:rsidRPr="009A32F9">
        <w:rPr>
          <w:rFonts w:ascii="Traditional Arabic" w:hAnsi="Traditional Arabic" w:cs="Traditional Arabic"/>
          <w:sz w:val="28"/>
          <w:szCs w:val="28"/>
          <w:rtl/>
        </w:rPr>
        <w:t xml:space="preserve"> </w:t>
      </w:r>
      <w:r w:rsidR="007E0304" w:rsidRPr="008D35D3">
        <w:rPr>
          <w:rFonts w:ascii="QCF_BSML" w:hAnsi="QCF_BSML" w:cs="QCF_BSML"/>
          <w:color w:val="000000"/>
          <w:sz w:val="24"/>
          <w:szCs w:val="24"/>
          <w:rtl/>
        </w:rPr>
        <w:t xml:space="preserve">ﭽ </w:t>
      </w:r>
      <w:r w:rsidR="007E0304" w:rsidRPr="008D35D3">
        <w:rPr>
          <w:rFonts w:ascii="QCF_P416" w:hAnsi="QCF_P416" w:cs="QCF_P416"/>
          <w:color w:val="000000"/>
          <w:sz w:val="24"/>
          <w:szCs w:val="24"/>
          <w:rtl/>
        </w:rPr>
        <w:t xml:space="preserve">ﮠ  ﮡ  ﮢ  ﮣ  ﮤ  ﮥ  ﮦ  ﮧ  ﮨ      ﮩ   ﮪ  ﮫ            ﮬ  ﮭ  </w:t>
      </w:r>
      <w:r w:rsidR="007E0304" w:rsidRPr="008D35D3">
        <w:rPr>
          <w:rFonts w:ascii="QCF_BSML" w:hAnsi="QCF_BSML" w:cs="QCF_BSML"/>
          <w:color w:val="000000"/>
          <w:sz w:val="24"/>
          <w:szCs w:val="24"/>
          <w:rtl/>
        </w:rPr>
        <w:t>ﭼ</w:t>
      </w:r>
      <w:r w:rsidR="007E0304">
        <w:rPr>
          <w:rFonts w:ascii="Arial" w:hAnsi="Arial" w:cs="Arial"/>
          <w:color w:val="000000"/>
          <w:sz w:val="18"/>
          <w:szCs w:val="18"/>
          <w:rtl/>
        </w:rPr>
        <w:t xml:space="preserve"> </w:t>
      </w:r>
      <w:r w:rsidR="007E0304" w:rsidRPr="008D35D3">
        <w:rPr>
          <w:rFonts w:ascii="Traditional Arabic" w:hAnsi="Traditional Arabic" w:cs="Traditional Arabic" w:hint="cs"/>
          <w:sz w:val="20"/>
          <w:szCs w:val="20"/>
          <w:rtl/>
        </w:rPr>
        <w:t xml:space="preserve">سورة السجدة </w:t>
      </w:r>
      <w:r w:rsidR="008D35D3">
        <w:rPr>
          <w:rFonts w:ascii="Traditional Arabic" w:hAnsi="Traditional Arabic" w:cs="Traditional Arabic" w:hint="cs"/>
          <w:sz w:val="28"/>
          <w:szCs w:val="28"/>
          <w:rtl/>
        </w:rPr>
        <w:t>وقال</w:t>
      </w:r>
      <w:r w:rsidR="00C25DCE">
        <w:rPr>
          <w:rFonts w:ascii="Traditional Arabic" w:hAnsi="Traditional Arabic" w:cs="Traditional Arabic" w:hint="cs"/>
          <w:sz w:val="28"/>
          <w:szCs w:val="28"/>
          <w:rtl/>
        </w:rPr>
        <w:t xml:space="preserve"> صلى الله عليه وسلم </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أول</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زمرةٍ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يدخلون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الجنة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على</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صورة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القمر</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ليلة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البدر</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ثم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الذين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يلونهم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على</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أشد</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كوكبٍ</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دريٍ</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في</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السماء</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إضاءة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لا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يبولون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ولا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يتغوطون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ولا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يتفلون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ولا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يمتخطون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أمشاطهم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الذهب</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ورشحهم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المسك</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ومجامرهم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الألوة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أزواجهم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الحور</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العين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على</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خلق</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رجلٍ</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واحد</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على</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صورة</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أبيهم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آدم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ستون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ذراعا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في</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السماء</w:t>
      </w:r>
      <w:r w:rsidR="00C25DCE" w:rsidRPr="00C25DCE">
        <w:rPr>
          <w:rFonts w:ascii="Traditional Arabic" w:hAnsi="Traditional Arabic" w:cs="Traditional Arabic"/>
          <w:sz w:val="28"/>
          <w:szCs w:val="28"/>
          <w:rtl/>
        </w:rPr>
        <w:t xml:space="preserve"> ) </w:t>
      </w:r>
      <w:r w:rsidR="00C25DCE" w:rsidRPr="00C25DCE">
        <w:rPr>
          <w:rFonts w:ascii="Traditional Arabic" w:hAnsi="Traditional Arabic" w:cs="Traditional Arabic" w:hint="cs"/>
          <w:sz w:val="28"/>
          <w:szCs w:val="28"/>
          <w:rtl/>
        </w:rPr>
        <w:t>وفي</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رواية</w:t>
      </w:r>
      <w:r w:rsidR="00C25DCE" w:rsidRPr="00C25DCE">
        <w:rPr>
          <w:rFonts w:ascii="Traditional Arabic" w:hAnsi="Traditional Arabic" w:cs="Traditional Arabic"/>
          <w:sz w:val="28"/>
          <w:szCs w:val="28"/>
          <w:rtl/>
        </w:rPr>
        <w:t xml:space="preserve"> ( </w:t>
      </w:r>
      <w:r w:rsidR="00C25DCE" w:rsidRPr="00C25DCE">
        <w:rPr>
          <w:rFonts w:ascii="Traditional Arabic" w:hAnsi="Traditional Arabic" w:cs="Traditional Arabic" w:hint="cs"/>
          <w:sz w:val="28"/>
          <w:szCs w:val="28"/>
          <w:rtl/>
        </w:rPr>
        <w:t>آنيتهم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فيها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الذهب</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ورشحهم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المسك</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ولكل</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واحد</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منهم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زوجتان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يرى</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مخ</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سوقهما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من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وراء</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اللحم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من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الحسن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لا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اختلاف</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بينهم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ولا</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تباغض</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قلوبهم</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قلب</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واحد</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يسبحون</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الله</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بكرة</w:t>
      </w:r>
      <w:r w:rsidR="00C25DCE">
        <w:rPr>
          <w:rFonts w:ascii="Traditional Arabic" w:hAnsi="Traditional Arabic" w:cs="Traditional Arabic" w:hint="cs"/>
          <w:sz w:val="28"/>
          <w:szCs w:val="28"/>
          <w:rtl/>
        </w:rPr>
        <w:t>ً</w:t>
      </w:r>
      <w:r w:rsidR="00C25DCE" w:rsidRPr="00C25DCE">
        <w:rPr>
          <w:rFonts w:ascii="Traditional Arabic" w:hAnsi="Traditional Arabic" w:cs="Traditional Arabic"/>
          <w:sz w:val="28"/>
          <w:szCs w:val="28"/>
          <w:rtl/>
        </w:rPr>
        <w:t xml:space="preserve"> </w:t>
      </w:r>
      <w:r w:rsidR="00C25DCE" w:rsidRPr="00C25DCE">
        <w:rPr>
          <w:rFonts w:ascii="Traditional Arabic" w:hAnsi="Traditional Arabic" w:cs="Traditional Arabic" w:hint="cs"/>
          <w:sz w:val="28"/>
          <w:szCs w:val="28"/>
          <w:rtl/>
        </w:rPr>
        <w:t>وعشيا</w:t>
      </w:r>
      <w:r w:rsidR="00C25DCE" w:rsidRPr="00C25DCE">
        <w:rPr>
          <w:rFonts w:ascii="Traditional Arabic" w:hAnsi="Traditional Arabic" w:cs="Traditional Arabic"/>
          <w:sz w:val="28"/>
          <w:szCs w:val="28"/>
          <w:rtl/>
        </w:rPr>
        <w:t xml:space="preserve"> </w:t>
      </w:r>
      <w:r w:rsidR="00C25DCE">
        <w:rPr>
          <w:rFonts w:ascii="Traditional Arabic" w:hAnsi="Traditional Arabic" w:cs="Traditional Arabic" w:hint="cs"/>
          <w:sz w:val="28"/>
          <w:szCs w:val="28"/>
          <w:rtl/>
        </w:rPr>
        <w:t xml:space="preserve">) وقال صلى الله عليه وسلم </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إن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للمؤمن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في</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الجنة</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خيمة</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من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لؤلؤة</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مجوفة</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طولها</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في</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السماء</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ستون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ميلاً</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للمؤمن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فيها</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أهلون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يطوف</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عليهم</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المؤمن</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فلا</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يرى</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بعضهم</w:t>
      </w:r>
      <w:r w:rsidR="001F7A55" w:rsidRPr="001F7A55">
        <w:rPr>
          <w:rFonts w:ascii="Traditional Arabic" w:hAnsi="Traditional Arabic" w:cs="Traditional Arabic"/>
          <w:sz w:val="28"/>
          <w:szCs w:val="28"/>
          <w:rtl/>
        </w:rPr>
        <w:t xml:space="preserve"> </w:t>
      </w:r>
      <w:r w:rsidR="001F7A55" w:rsidRPr="001F7A55">
        <w:rPr>
          <w:rFonts w:ascii="Traditional Arabic" w:hAnsi="Traditional Arabic" w:cs="Traditional Arabic" w:hint="cs"/>
          <w:sz w:val="28"/>
          <w:szCs w:val="28"/>
          <w:rtl/>
        </w:rPr>
        <w:t>بعضاً</w:t>
      </w:r>
      <w:r w:rsidR="001F7A55" w:rsidRPr="001F7A55">
        <w:rPr>
          <w:rFonts w:ascii="Traditional Arabic" w:hAnsi="Traditional Arabic" w:cs="Traditional Arabic"/>
          <w:sz w:val="28"/>
          <w:szCs w:val="28"/>
          <w:rtl/>
        </w:rPr>
        <w:t xml:space="preserve"> )</w:t>
      </w:r>
      <w:r w:rsidR="00261153" w:rsidRPr="00261153">
        <w:rPr>
          <w:rFonts w:hint="cs"/>
          <w:rtl/>
        </w:rPr>
        <w:t xml:space="preserve"> </w:t>
      </w:r>
      <w:r w:rsidR="00A417D7">
        <w:rPr>
          <w:rFonts w:ascii="Traditional Arabic" w:hAnsi="Traditional Arabic" w:cs="Traditional Arabic" w:hint="cs"/>
          <w:sz w:val="28"/>
          <w:szCs w:val="28"/>
          <w:rtl/>
        </w:rPr>
        <w:t>و</w:t>
      </w:r>
      <w:r w:rsidR="00261153" w:rsidRPr="00261153">
        <w:rPr>
          <w:rFonts w:ascii="Traditional Arabic" w:hAnsi="Traditional Arabic" w:cs="Traditional Arabic" w:hint="cs"/>
          <w:sz w:val="28"/>
          <w:szCs w:val="28"/>
          <w:rtl/>
        </w:rPr>
        <w:t>سأل</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الصحابة</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رضي</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الله</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عنهم</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النبي</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صلى</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الله</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عليه</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وسلم</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عن</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بناء</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الجنة</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فقال</w:t>
      </w:r>
      <w:r w:rsidR="00261153" w:rsidRPr="00261153">
        <w:rPr>
          <w:rFonts w:ascii="Traditional Arabic" w:hAnsi="Traditional Arabic" w:cs="Traditional Arabic"/>
          <w:sz w:val="28"/>
          <w:szCs w:val="28"/>
          <w:rtl/>
        </w:rPr>
        <w:t xml:space="preserve"> </w:t>
      </w:r>
      <w:r w:rsidR="00261153">
        <w:rPr>
          <w:rFonts w:ascii="Traditional Arabic" w:hAnsi="Traditional Arabic" w:cs="Traditional Arabic" w:hint="cs"/>
          <w:sz w:val="28"/>
          <w:szCs w:val="28"/>
          <w:rtl/>
        </w:rPr>
        <w:t>(</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لبنةٌ</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من</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ذهب</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ولبنةٌ</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من</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فضة</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ملاطها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المسك</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وحصباؤها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اللؤلؤ</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والياقوت</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وترابها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الزعفران</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من</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يدخلها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ينعم</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فلا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يبأس</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ويخلد</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ولا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يموت</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لا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تبلى</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ثيابه</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ولا</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يفنى</w:t>
      </w:r>
      <w:r w:rsidR="00261153" w:rsidRPr="00261153">
        <w:rPr>
          <w:rFonts w:ascii="Traditional Arabic" w:hAnsi="Traditional Arabic" w:cs="Traditional Arabic"/>
          <w:sz w:val="28"/>
          <w:szCs w:val="28"/>
          <w:rtl/>
        </w:rPr>
        <w:t xml:space="preserve"> </w:t>
      </w:r>
      <w:r w:rsidR="00261153" w:rsidRPr="00261153">
        <w:rPr>
          <w:rFonts w:ascii="Traditional Arabic" w:hAnsi="Traditional Arabic" w:cs="Traditional Arabic" w:hint="cs"/>
          <w:sz w:val="28"/>
          <w:szCs w:val="28"/>
          <w:rtl/>
        </w:rPr>
        <w:t>شبابه</w:t>
      </w:r>
      <w:r w:rsidR="00261153" w:rsidRPr="00261153">
        <w:rPr>
          <w:rFonts w:ascii="Traditional Arabic" w:hAnsi="Traditional Arabic" w:cs="Traditional Arabic"/>
          <w:sz w:val="28"/>
          <w:szCs w:val="28"/>
          <w:rtl/>
        </w:rPr>
        <w:t xml:space="preserve"> )</w:t>
      </w:r>
      <w:r w:rsidR="00F26D71">
        <w:rPr>
          <w:rFonts w:ascii="Traditional Arabic" w:hAnsi="Traditional Arabic" w:cs="Traditional Arabic" w:hint="cs"/>
          <w:sz w:val="28"/>
          <w:szCs w:val="28"/>
          <w:rtl/>
        </w:rPr>
        <w:t xml:space="preserve"> و</w:t>
      </w:r>
      <w:r w:rsidRPr="00296110">
        <w:rPr>
          <w:rFonts w:ascii="Traditional Arabic" w:hAnsi="Traditional Arabic" w:cs="Traditional Arabic" w:hint="cs"/>
          <w:sz w:val="28"/>
          <w:szCs w:val="28"/>
          <w:rtl/>
        </w:rPr>
        <w:t>قال</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صلى</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الله</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عليه</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وسلم</w:t>
      </w:r>
      <w:r w:rsidR="00F26D71">
        <w:rPr>
          <w:rFonts w:ascii="Traditional Arabic" w:hAnsi="Traditional Arabic" w:cs="Traditional Arabic" w:hint="cs"/>
          <w:sz w:val="28"/>
          <w:szCs w:val="28"/>
          <w:rtl/>
        </w:rPr>
        <w:t xml:space="preserve"> ( </w:t>
      </w:r>
      <w:r w:rsidRPr="00296110">
        <w:rPr>
          <w:rFonts w:ascii="Traditional Arabic" w:hAnsi="Traditional Arabic" w:cs="Traditional Arabic" w:hint="cs"/>
          <w:sz w:val="28"/>
          <w:szCs w:val="28"/>
          <w:rtl/>
        </w:rPr>
        <w:t>ألا</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هل</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من</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مُشَمَّر</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للجنة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فإن</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الجنة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لا</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خَطَر</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لها</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هي</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ورب</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الكعبة</w:t>
      </w:r>
      <w:r w:rsidRPr="00296110">
        <w:rPr>
          <w:rFonts w:ascii="Traditional Arabic" w:hAnsi="Traditional Arabic" w:cs="Traditional Arabic"/>
          <w:sz w:val="28"/>
          <w:szCs w:val="28"/>
          <w:rtl/>
        </w:rPr>
        <w:t xml:space="preserve"> </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نور</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يتلألأ</w:t>
      </w:r>
      <w:r w:rsidRPr="00296110">
        <w:rPr>
          <w:rFonts w:ascii="Traditional Arabic" w:hAnsi="Traditional Arabic" w:cs="Traditional Arabic"/>
          <w:sz w:val="28"/>
          <w:szCs w:val="28"/>
          <w:rtl/>
        </w:rPr>
        <w:t xml:space="preserve"> </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وريحانة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تهتز</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وقصر</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مشيد</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ونهر</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مطرد</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وثمرة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نضيجة</w:t>
      </w:r>
      <w:r w:rsidRPr="00296110">
        <w:rPr>
          <w:rFonts w:ascii="Traditional Arabic" w:hAnsi="Traditional Arabic" w:cs="Traditional Arabic"/>
          <w:sz w:val="28"/>
          <w:szCs w:val="28"/>
          <w:rtl/>
        </w:rPr>
        <w:t xml:space="preserve"> </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وزوجة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حسناء</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جميلة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وحُلَل</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كثيرة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ومقام</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في</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أبد</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في</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دارٍ</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سليمة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وفاكهة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وخضرة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وحبرة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ونعمة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في</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محلة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عالية</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بهية</w:t>
      </w:r>
      <w:r w:rsidR="00F26D71">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قالوا</w:t>
      </w:r>
      <w:r w:rsidR="00A55FEF">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نعم</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يا</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رسول</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الله</w:t>
      </w:r>
      <w:r w:rsidR="00A55FEF">
        <w:rPr>
          <w:rFonts w:ascii="Traditional Arabic" w:hAnsi="Traditional Arabic" w:cs="Traditional Arabic" w:hint="cs"/>
          <w:sz w:val="28"/>
          <w:szCs w:val="28"/>
          <w:rtl/>
        </w:rPr>
        <w:t xml:space="preserve"> </w:t>
      </w:r>
      <w:r w:rsidRPr="00296110">
        <w:rPr>
          <w:rFonts w:ascii="Traditional Arabic" w:hAnsi="Traditional Arabic" w:cs="Traditional Arabic" w:hint="cs"/>
          <w:sz w:val="28"/>
          <w:szCs w:val="28"/>
          <w:rtl/>
        </w:rPr>
        <w:t>،</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نحن</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المشمرون</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لها</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قال</w:t>
      </w:r>
      <w:r w:rsidR="00A55FEF">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قولوا</w:t>
      </w:r>
      <w:r w:rsidR="004D6468">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إن</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شاء</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الله</w:t>
      </w:r>
      <w:r w:rsidR="00A55FEF">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قال</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القوم</w:t>
      </w:r>
      <w:r w:rsidR="00A55FEF">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إن</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شاء</w:t>
      </w:r>
      <w:r w:rsidRPr="00296110">
        <w:rPr>
          <w:rFonts w:ascii="Traditional Arabic" w:hAnsi="Traditional Arabic" w:cs="Traditional Arabic"/>
          <w:sz w:val="28"/>
          <w:szCs w:val="28"/>
          <w:rtl/>
        </w:rPr>
        <w:t xml:space="preserve"> </w:t>
      </w:r>
      <w:r w:rsidRPr="00296110">
        <w:rPr>
          <w:rFonts w:ascii="Traditional Arabic" w:hAnsi="Traditional Arabic" w:cs="Traditional Arabic" w:hint="cs"/>
          <w:sz w:val="28"/>
          <w:szCs w:val="28"/>
          <w:rtl/>
        </w:rPr>
        <w:t>الله</w:t>
      </w:r>
      <w:r w:rsidR="00A55FEF">
        <w:rPr>
          <w:rFonts w:ascii="Traditional Arabic" w:hAnsi="Traditional Arabic" w:cs="Traditional Arabic" w:hint="cs"/>
          <w:sz w:val="28"/>
          <w:szCs w:val="28"/>
          <w:rtl/>
        </w:rPr>
        <w:t xml:space="preserve"> </w:t>
      </w:r>
      <w:r w:rsidRPr="00296110">
        <w:rPr>
          <w:rFonts w:ascii="Traditional Arabic" w:hAnsi="Traditional Arabic" w:cs="Traditional Arabic"/>
          <w:sz w:val="28"/>
          <w:szCs w:val="28"/>
          <w:rtl/>
        </w:rPr>
        <w:t>.</w:t>
      </w:r>
      <w:r w:rsidR="00A55FEF">
        <w:rPr>
          <w:rFonts w:ascii="Traditional Arabic" w:hAnsi="Traditional Arabic" w:cs="Traditional Arabic" w:hint="cs"/>
          <w:sz w:val="28"/>
          <w:szCs w:val="28"/>
          <w:rtl/>
        </w:rPr>
        <w:t xml:space="preserve"> وأعظم نعيم أهل الجنة رؤية الملك الجبار جل جلاله كما تعالى </w:t>
      </w:r>
      <w:r w:rsidR="00A55FEF" w:rsidRPr="00984970">
        <w:rPr>
          <w:rFonts w:ascii="QCF_BSML" w:hAnsi="QCF_BSML" w:cs="QCF_BSML"/>
          <w:color w:val="000000"/>
          <w:sz w:val="24"/>
          <w:szCs w:val="24"/>
          <w:rtl/>
        </w:rPr>
        <w:t xml:space="preserve">ﭽ </w:t>
      </w:r>
      <w:r w:rsidR="00A55FEF" w:rsidRPr="00984970">
        <w:rPr>
          <w:rFonts w:ascii="QCF_P578" w:hAnsi="QCF_P578" w:cs="QCF_P578"/>
          <w:color w:val="000000"/>
          <w:sz w:val="24"/>
          <w:szCs w:val="24"/>
          <w:rtl/>
        </w:rPr>
        <w:t xml:space="preserve">ﭙ  ﭚ    ﭛ    ﭜ   ﭝ      ﭞ  ﭟ        ﭠ  </w:t>
      </w:r>
      <w:r w:rsidR="00A55FEF" w:rsidRPr="00984970">
        <w:rPr>
          <w:rFonts w:ascii="QCF_BSML" w:hAnsi="QCF_BSML" w:cs="QCF_BSML"/>
          <w:color w:val="000000"/>
          <w:sz w:val="24"/>
          <w:szCs w:val="24"/>
          <w:rtl/>
        </w:rPr>
        <w:t>ﭼ</w:t>
      </w:r>
      <w:r w:rsidR="00A55FEF" w:rsidRPr="00984970">
        <w:rPr>
          <w:rFonts w:ascii="Arial" w:hAnsi="Arial" w:cs="Arial"/>
          <w:color w:val="000000"/>
          <w:sz w:val="24"/>
          <w:szCs w:val="24"/>
          <w:rtl/>
        </w:rPr>
        <w:t xml:space="preserve"> </w:t>
      </w:r>
      <w:r w:rsidR="00984970">
        <w:rPr>
          <w:rFonts w:ascii="Traditional Arabic" w:hAnsi="Traditional Arabic" w:cs="Traditional Arabic" w:hint="cs"/>
          <w:sz w:val="20"/>
          <w:szCs w:val="20"/>
          <w:rtl/>
        </w:rPr>
        <w:t>سورة القيامة</w:t>
      </w:r>
      <w:r w:rsidR="00984970" w:rsidRPr="00984970">
        <w:rPr>
          <w:rFonts w:hint="cs"/>
          <w:rtl/>
        </w:rPr>
        <w:t xml:space="preserve"> </w:t>
      </w:r>
      <w:r w:rsidR="00984970" w:rsidRPr="00984970">
        <w:rPr>
          <w:rFonts w:ascii="Traditional Arabic" w:hAnsi="Traditional Arabic" w:cs="Traditional Arabic" w:hint="cs"/>
          <w:sz w:val="28"/>
          <w:szCs w:val="28"/>
          <w:rtl/>
        </w:rPr>
        <w:t>وعن</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جرير</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بن</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عبد</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الله</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البجلي</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رضي</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الله</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عنه</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قال</w:t>
      </w:r>
      <w:r w:rsidR="00984970" w:rsidRPr="00984970">
        <w:rPr>
          <w:rFonts w:ascii="Traditional Arabic" w:hAnsi="Traditional Arabic" w:cs="Traditional Arabic"/>
          <w:sz w:val="28"/>
          <w:szCs w:val="28"/>
          <w:rtl/>
        </w:rPr>
        <w:t xml:space="preserve"> : </w:t>
      </w:r>
      <w:r w:rsidR="00984970" w:rsidRPr="00984970">
        <w:rPr>
          <w:rFonts w:ascii="Traditional Arabic" w:hAnsi="Traditional Arabic" w:cs="Traditional Arabic" w:hint="cs"/>
          <w:sz w:val="28"/>
          <w:szCs w:val="28"/>
          <w:rtl/>
        </w:rPr>
        <w:t>كنا</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عند</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رسول</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الله</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صلى</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الله</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عليه</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وسلم</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فنظر</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إلى</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القمر</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ليلة</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البدر</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وقال</w:t>
      </w:r>
      <w:r w:rsidR="00984970" w:rsidRPr="00984970">
        <w:rPr>
          <w:rFonts w:ascii="Traditional Arabic" w:hAnsi="Traditional Arabic" w:cs="Traditional Arabic"/>
          <w:sz w:val="28"/>
          <w:szCs w:val="28"/>
          <w:rtl/>
        </w:rPr>
        <w:t xml:space="preserve"> ( </w:t>
      </w:r>
      <w:r w:rsidR="00984970" w:rsidRPr="00984970">
        <w:rPr>
          <w:rFonts w:ascii="Traditional Arabic" w:hAnsi="Traditional Arabic" w:cs="Traditional Arabic" w:hint="cs"/>
          <w:sz w:val="28"/>
          <w:szCs w:val="28"/>
          <w:rtl/>
        </w:rPr>
        <w:t>إنكم</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سترون</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ربكم</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كما</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ترون</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هذا</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القمر</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لا</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تضامون</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في</w:t>
      </w:r>
      <w:r w:rsidR="00984970" w:rsidRPr="00984970">
        <w:rPr>
          <w:rFonts w:ascii="Traditional Arabic" w:hAnsi="Traditional Arabic" w:cs="Traditional Arabic"/>
          <w:sz w:val="28"/>
          <w:szCs w:val="28"/>
          <w:rtl/>
        </w:rPr>
        <w:t xml:space="preserve"> </w:t>
      </w:r>
      <w:r w:rsidR="00984970" w:rsidRPr="00984970">
        <w:rPr>
          <w:rFonts w:ascii="Traditional Arabic" w:hAnsi="Traditional Arabic" w:cs="Traditional Arabic" w:hint="cs"/>
          <w:sz w:val="28"/>
          <w:szCs w:val="28"/>
          <w:rtl/>
        </w:rPr>
        <w:t>رؤيته</w:t>
      </w:r>
      <w:r w:rsidR="00984970" w:rsidRPr="00984970">
        <w:rPr>
          <w:rFonts w:ascii="Traditional Arabic" w:hAnsi="Traditional Arabic" w:cs="Traditional Arabic"/>
          <w:sz w:val="28"/>
          <w:szCs w:val="28"/>
          <w:rtl/>
        </w:rPr>
        <w:t xml:space="preserve"> )</w:t>
      </w:r>
      <w:r w:rsidR="00FD61D0">
        <w:rPr>
          <w:rFonts w:ascii="Traditional Arabic" w:hAnsi="Traditional Arabic" w:cs="Traditional Arabic" w:hint="cs"/>
          <w:sz w:val="28"/>
          <w:szCs w:val="28"/>
          <w:rtl/>
        </w:rPr>
        <w:t xml:space="preserve"> في أحاديث كثيرة </w:t>
      </w:r>
      <w:r w:rsidR="00F115F3">
        <w:rPr>
          <w:rFonts w:ascii="Traditional Arabic" w:hAnsi="Traditional Arabic" w:cs="Traditional Arabic" w:hint="cs"/>
          <w:sz w:val="28"/>
          <w:szCs w:val="28"/>
          <w:rtl/>
        </w:rPr>
        <w:t>لكن هذا النعيم لا ينال بالأماني بل لابد من عملٍ وجهاد حتى يحص</w:t>
      </w:r>
      <w:r w:rsidR="008D3768">
        <w:rPr>
          <w:rFonts w:ascii="Traditional Arabic" w:hAnsi="Traditional Arabic" w:cs="Traditional Arabic" w:hint="cs"/>
          <w:sz w:val="28"/>
          <w:szCs w:val="28"/>
          <w:rtl/>
        </w:rPr>
        <w:t>ِّ</w:t>
      </w:r>
      <w:r w:rsidR="00F115F3">
        <w:rPr>
          <w:rFonts w:ascii="Traditional Arabic" w:hAnsi="Traditional Arabic" w:cs="Traditional Arabic" w:hint="cs"/>
          <w:sz w:val="28"/>
          <w:szCs w:val="28"/>
          <w:rtl/>
        </w:rPr>
        <w:t xml:space="preserve">ل المرء هذا النعيم فقد حجبت الجنة بالمكاره </w:t>
      </w:r>
      <w:r w:rsidR="00665C6E">
        <w:rPr>
          <w:rFonts w:ascii="Traditional Arabic" w:hAnsi="Traditional Arabic" w:cs="Traditional Arabic" w:hint="cs"/>
          <w:sz w:val="28"/>
          <w:szCs w:val="28"/>
          <w:rtl/>
        </w:rPr>
        <w:t>قال بن القيم :</w:t>
      </w:r>
    </w:p>
    <w:p w14:paraId="1FA82377"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يا</w:t>
      </w:r>
      <w:r>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سلعة</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الرح</w:t>
      </w:r>
      <w:r>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من</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لست</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رخيصة</w:t>
      </w:r>
      <w:r w:rsidRPr="006226AB">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بل</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أنت</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غالية</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على</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الكسلان</w:t>
      </w:r>
      <w:r w:rsidRPr="006226AB">
        <w:rPr>
          <w:rFonts w:ascii="Traditional Arabic" w:hAnsi="Traditional Arabic" w:cs="Traditional Arabic"/>
          <w:sz w:val="28"/>
          <w:szCs w:val="28"/>
          <w:rtl/>
        </w:rPr>
        <w:t xml:space="preserve"> </w:t>
      </w:r>
    </w:p>
    <w:p w14:paraId="1065615A"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يا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سلعة</w:t>
      </w:r>
      <w:r>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الرح</w:t>
      </w:r>
      <w:r>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من</w:t>
      </w:r>
      <w:r w:rsidRPr="006226AB">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ليس</w:t>
      </w:r>
      <w:r>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ينالها</w:t>
      </w:r>
      <w:r w:rsidRPr="006226AB">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في</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الألف</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إلا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واحدا</w:t>
      </w:r>
      <w:r w:rsidR="00A710A8">
        <w:rPr>
          <w:rFonts w:ascii="Traditional Arabic" w:hAnsi="Traditional Arabic" w:cs="Traditional Arabic" w:hint="cs"/>
          <w:sz w:val="28"/>
          <w:szCs w:val="28"/>
          <w:rtl/>
        </w:rPr>
        <w:t>ً</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لا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اثنان</w:t>
      </w:r>
      <w:r w:rsidRPr="006226AB">
        <w:rPr>
          <w:rFonts w:ascii="Traditional Arabic" w:hAnsi="Traditional Arabic" w:cs="Traditional Arabic"/>
          <w:sz w:val="28"/>
          <w:szCs w:val="28"/>
          <w:rtl/>
        </w:rPr>
        <w:t xml:space="preserve">  </w:t>
      </w:r>
    </w:p>
    <w:p w14:paraId="1C547A5C"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يا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سلعة</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الرحمن</w:t>
      </w:r>
      <w:r w:rsidR="0016355D">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أين</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w:t>
      </w:r>
      <w:r>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مشتري</w:t>
      </w:r>
      <w:r w:rsidRPr="006226AB">
        <w:rPr>
          <w:rFonts w:ascii="Traditional Arabic" w:hAnsi="Traditional Arabic" w:cs="Traditional Arabic"/>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فلقد</w:t>
      </w:r>
      <w:r w:rsidRPr="006226AB">
        <w:rPr>
          <w:rFonts w:ascii="Traditional Arabic" w:hAnsi="Traditional Arabic" w:cs="Traditional Arabic"/>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عرضت</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بأيسر</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الأثمان</w:t>
      </w:r>
    </w:p>
    <w:p w14:paraId="6FE6EBE4"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يا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سلعة</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الرحمن</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هل</w:t>
      </w:r>
      <w:r w:rsidR="0016355D">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من</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خاطب</w:t>
      </w:r>
      <w:r w:rsidR="00A710A8">
        <w:rPr>
          <w:rFonts w:ascii="Traditional Arabic" w:hAnsi="Traditional Arabic" w:cs="Traditional Arabic" w:hint="cs"/>
          <w:sz w:val="28"/>
          <w:szCs w:val="28"/>
          <w:rtl/>
        </w:rPr>
        <w:t>ٍ</w:t>
      </w:r>
      <w:r w:rsidRPr="006226AB">
        <w:rPr>
          <w:rFonts w:ascii="Traditional Arabic" w:hAnsi="Traditional Arabic" w:cs="Traditional Arabic"/>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فالمهر</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قبل</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الموت</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ذو</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إمكان</w:t>
      </w:r>
      <w:r w:rsidRPr="006226AB">
        <w:rPr>
          <w:rFonts w:ascii="Traditional Arabic" w:hAnsi="Traditional Arabic" w:cs="Traditional Arabic"/>
          <w:sz w:val="28"/>
          <w:szCs w:val="28"/>
          <w:rtl/>
        </w:rPr>
        <w:t xml:space="preserve"> </w:t>
      </w:r>
    </w:p>
    <w:p w14:paraId="08F48D2E"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يا</w:t>
      </w:r>
      <w:r w:rsidRPr="006226AB">
        <w:rPr>
          <w:rFonts w:ascii="Traditional Arabic" w:hAnsi="Traditional Arabic" w:cs="Traditional Arabic"/>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سلعة</w:t>
      </w:r>
      <w:r w:rsidRPr="006226AB">
        <w:rPr>
          <w:rFonts w:ascii="Traditional Arabic" w:hAnsi="Traditional Arabic" w:cs="Traditional Arabic"/>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الرح</w:t>
      </w:r>
      <w:r w:rsidR="002F3E26">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من</w:t>
      </w:r>
      <w:r w:rsidRPr="006226AB">
        <w:rPr>
          <w:rFonts w:ascii="Traditional Arabic" w:hAnsi="Traditional Arabic" w:cs="Traditional Arabic"/>
          <w:sz w:val="28"/>
          <w:szCs w:val="28"/>
          <w:rtl/>
        </w:rPr>
        <w:t xml:space="preserve"> </w:t>
      </w:r>
      <w:r w:rsidR="0016355D">
        <w:rPr>
          <w:rFonts w:ascii="Traditional Arabic" w:hAnsi="Traditional Arabic" w:cs="Traditional Arabic" w:hint="cs"/>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لولا</w:t>
      </w:r>
      <w:r w:rsidRPr="006226AB">
        <w:rPr>
          <w:rFonts w:ascii="Traditional Arabic" w:hAnsi="Traditional Arabic" w:cs="Traditional Arabic"/>
          <w:sz w:val="28"/>
          <w:szCs w:val="28"/>
          <w:rtl/>
        </w:rPr>
        <w:t xml:space="preserve"> </w:t>
      </w:r>
      <w:r w:rsidR="002F3E2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أنها</w:t>
      </w:r>
      <w:r w:rsidR="002F3E26">
        <w:rPr>
          <w:rFonts w:ascii="Traditional Arabic" w:hAnsi="Traditional Arabic" w:cs="Traditional Arabic"/>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حجبت</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بكل</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مكاره</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الإنسان</w:t>
      </w:r>
    </w:p>
    <w:p w14:paraId="28D8E139"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ما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كان</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عنها</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ق</w:t>
      </w:r>
      <w:r w:rsidR="0071631B">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ط</w:t>
      </w:r>
      <w:r w:rsidRPr="006226AB">
        <w:rPr>
          <w:rFonts w:ascii="Traditional Arabic" w:hAnsi="Traditional Arabic" w:cs="Traditional Arabic"/>
          <w:sz w:val="28"/>
          <w:szCs w:val="28"/>
          <w:rtl/>
        </w:rPr>
        <w:t xml:space="preserve"> </w:t>
      </w:r>
      <w:r w:rsidR="00762A0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من</w:t>
      </w:r>
      <w:r w:rsidR="0071631B">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متخلف</w:t>
      </w:r>
      <w:r w:rsidR="00A710A8">
        <w:rPr>
          <w:rFonts w:ascii="Traditional Arabic" w:hAnsi="Traditional Arabic" w:cs="Traditional Arabic" w:hint="cs"/>
          <w:sz w:val="28"/>
          <w:szCs w:val="28"/>
          <w:rtl/>
        </w:rPr>
        <w:t>ٍ</w:t>
      </w:r>
      <w:r w:rsidRPr="006226AB">
        <w:rPr>
          <w:rFonts w:ascii="Traditional Arabic" w:hAnsi="Traditional Arabic" w:cs="Traditional Arabic"/>
          <w:sz w:val="28"/>
          <w:szCs w:val="28"/>
          <w:rtl/>
        </w:rPr>
        <w:t xml:space="preserve">     </w:t>
      </w:r>
      <w:r w:rsidR="0071631B">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وتعط</w:t>
      </w:r>
      <w:r w:rsidR="0071631B">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لت</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دار</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الجزاء</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الثاني</w:t>
      </w:r>
      <w:r w:rsidRPr="006226AB">
        <w:rPr>
          <w:rFonts w:ascii="Traditional Arabic" w:hAnsi="Traditional Arabic" w:cs="Traditional Arabic"/>
          <w:sz w:val="28"/>
          <w:szCs w:val="28"/>
          <w:rtl/>
        </w:rPr>
        <w:t xml:space="preserve"> </w:t>
      </w:r>
    </w:p>
    <w:p w14:paraId="23451470" w14:textId="77777777" w:rsidR="006226AB" w:rsidRPr="006226AB"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ل</w:t>
      </w:r>
      <w:r w:rsidR="0071631B">
        <w:rPr>
          <w:rFonts w:ascii="Traditional Arabic" w:hAnsi="Traditional Arabic" w:cs="Traditional Arabic" w:hint="cs"/>
          <w:sz w:val="28"/>
          <w:szCs w:val="28"/>
          <w:rtl/>
        </w:rPr>
        <w:t>ـ</w:t>
      </w:r>
      <w:r w:rsidRPr="006226AB">
        <w:rPr>
          <w:rFonts w:ascii="Traditional Arabic" w:hAnsi="Traditional Arabic" w:cs="Traditional Arabic" w:hint="cs"/>
          <w:sz w:val="28"/>
          <w:szCs w:val="28"/>
          <w:rtl/>
        </w:rPr>
        <w:t>كنها</w:t>
      </w:r>
      <w:r w:rsidRPr="006226AB">
        <w:rPr>
          <w:rFonts w:ascii="Traditional Arabic" w:hAnsi="Traditional Arabic" w:cs="Traditional Arabic"/>
          <w:sz w:val="28"/>
          <w:szCs w:val="28"/>
          <w:rtl/>
        </w:rPr>
        <w:t xml:space="preserve"> </w:t>
      </w:r>
      <w:r w:rsidR="0071631B">
        <w:rPr>
          <w:rFonts w:ascii="Traditional Arabic" w:hAnsi="Traditional Arabic" w:cs="Traditional Arabic" w:hint="cs"/>
          <w:sz w:val="28"/>
          <w:szCs w:val="28"/>
          <w:rtl/>
        </w:rPr>
        <w:t xml:space="preserve"> </w:t>
      </w:r>
      <w:r w:rsidR="00762A06">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حجبت</w:t>
      </w:r>
      <w:r w:rsidRPr="006226AB">
        <w:rPr>
          <w:rFonts w:ascii="Traditional Arabic" w:hAnsi="Traditional Arabic" w:cs="Traditional Arabic"/>
          <w:sz w:val="28"/>
          <w:szCs w:val="28"/>
          <w:rtl/>
        </w:rPr>
        <w:t xml:space="preserve"> </w:t>
      </w:r>
      <w:r w:rsidR="0071631B">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بكل</w:t>
      </w:r>
      <w:r w:rsidRPr="006226AB">
        <w:rPr>
          <w:rFonts w:ascii="Traditional Arabic" w:hAnsi="Traditional Arabic" w:cs="Traditional Arabic"/>
          <w:sz w:val="28"/>
          <w:szCs w:val="28"/>
          <w:rtl/>
        </w:rPr>
        <w:t xml:space="preserve"> </w:t>
      </w:r>
      <w:r w:rsidR="0071631B">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كريهة</w:t>
      </w:r>
      <w:r w:rsidR="00A710A8">
        <w:rPr>
          <w:rFonts w:ascii="Traditional Arabic" w:hAnsi="Traditional Arabic" w:cs="Traditional Arabic" w:hint="cs"/>
          <w:sz w:val="28"/>
          <w:szCs w:val="28"/>
          <w:rtl/>
        </w:rPr>
        <w:t>ٍ</w:t>
      </w:r>
      <w:r w:rsidRPr="006226AB">
        <w:rPr>
          <w:rFonts w:ascii="Traditional Arabic" w:hAnsi="Traditional Arabic" w:cs="Traditional Arabic"/>
          <w:sz w:val="28"/>
          <w:szCs w:val="28"/>
          <w:rtl/>
        </w:rPr>
        <w:t xml:space="preserve">     </w:t>
      </w:r>
      <w:r w:rsidR="00762A06">
        <w:rPr>
          <w:rFonts w:ascii="Traditional Arabic" w:hAnsi="Traditional Arabic" w:cs="Traditional Arabic" w:hint="cs"/>
          <w:sz w:val="28"/>
          <w:szCs w:val="28"/>
          <w:rtl/>
        </w:rPr>
        <w:t xml:space="preserve">  </w:t>
      </w:r>
      <w:r w:rsidR="001C7145">
        <w:rPr>
          <w:rFonts w:ascii="Traditional Arabic" w:hAnsi="Traditional Arabic" w:cs="Traditional Arabic" w:hint="cs"/>
          <w:sz w:val="28"/>
          <w:szCs w:val="28"/>
          <w:rtl/>
        </w:rPr>
        <w:t xml:space="preserve"> </w:t>
      </w:r>
      <w:r w:rsidR="008D3768">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لِيُصد</w:t>
      </w:r>
      <w:r w:rsidRPr="006226AB">
        <w:rPr>
          <w:rFonts w:ascii="Traditional Arabic" w:hAnsi="Traditional Arabic" w:cs="Traditional Arabic"/>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عنها</w:t>
      </w:r>
      <w:r w:rsidR="0071631B">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المبطل</w:t>
      </w:r>
      <w:r w:rsidR="0071631B">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Pr="006226AB">
        <w:rPr>
          <w:rFonts w:ascii="Traditional Arabic" w:hAnsi="Traditional Arabic" w:cs="Traditional Arabic" w:hint="cs"/>
          <w:sz w:val="28"/>
          <w:szCs w:val="28"/>
          <w:rtl/>
        </w:rPr>
        <w:t>المتواني</w:t>
      </w:r>
      <w:r w:rsidRPr="006226AB">
        <w:rPr>
          <w:rFonts w:ascii="Traditional Arabic" w:hAnsi="Traditional Arabic" w:cs="Traditional Arabic"/>
          <w:sz w:val="28"/>
          <w:szCs w:val="28"/>
          <w:rtl/>
        </w:rPr>
        <w:t xml:space="preserve"> </w:t>
      </w:r>
    </w:p>
    <w:p w14:paraId="2C2DC02A" w14:textId="77777777" w:rsidR="00F115F3" w:rsidRPr="00A55FEF" w:rsidRDefault="006226AB" w:rsidP="006226AB">
      <w:pPr>
        <w:ind w:left="-341" w:right="-284"/>
        <w:jc w:val="both"/>
        <w:rPr>
          <w:rFonts w:ascii="Traditional Arabic" w:hAnsi="Traditional Arabic" w:cs="Traditional Arabic"/>
          <w:sz w:val="28"/>
          <w:szCs w:val="28"/>
          <w:rtl/>
        </w:rPr>
      </w:pPr>
      <w:r w:rsidRPr="006226AB">
        <w:rPr>
          <w:rFonts w:ascii="Traditional Arabic" w:hAnsi="Traditional Arabic" w:cs="Traditional Arabic" w:hint="cs"/>
          <w:sz w:val="28"/>
          <w:szCs w:val="28"/>
          <w:rtl/>
        </w:rPr>
        <w:t>وتنالها</w:t>
      </w:r>
      <w:r w:rsidRPr="006226AB">
        <w:rPr>
          <w:rFonts w:ascii="Traditional Arabic" w:hAnsi="Traditional Arabic" w:cs="Traditional Arabic"/>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الهمم</w:t>
      </w:r>
      <w:r w:rsidRPr="006226AB">
        <w:rPr>
          <w:rFonts w:ascii="Traditional Arabic" w:hAnsi="Traditional Arabic" w:cs="Traditional Arabic"/>
          <w:sz w:val="28"/>
          <w:szCs w:val="28"/>
          <w:rtl/>
        </w:rPr>
        <w:t xml:space="preserve"> </w:t>
      </w:r>
      <w:r w:rsidR="00762A06">
        <w:rPr>
          <w:rFonts w:ascii="Traditional Arabic" w:hAnsi="Traditional Arabic" w:cs="Traditional Arabic" w:hint="cs"/>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التي</w:t>
      </w:r>
      <w:r w:rsidRPr="006226AB">
        <w:rPr>
          <w:rFonts w:ascii="Traditional Arabic" w:hAnsi="Traditional Arabic" w:cs="Traditional Arabic"/>
          <w:sz w:val="28"/>
          <w:szCs w:val="28"/>
          <w:rtl/>
        </w:rPr>
        <w:t xml:space="preserve"> </w:t>
      </w:r>
      <w:r w:rsidR="00762A06">
        <w:rPr>
          <w:rFonts w:ascii="Traditional Arabic" w:hAnsi="Traditional Arabic" w:cs="Traditional Arabic" w:hint="cs"/>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تسموا</w:t>
      </w:r>
      <w:r w:rsidRPr="006226AB">
        <w:rPr>
          <w:rFonts w:ascii="Traditional Arabic" w:hAnsi="Traditional Arabic" w:cs="Traditional Arabic"/>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إلى</w:t>
      </w:r>
      <w:r w:rsidRPr="006226AB">
        <w:rPr>
          <w:rFonts w:ascii="Traditional Arabic" w:hAnsi="Traditional Arabic" w:cs="Traditional Arabic"/>
          <w:sz w:val="28"/>
          <w:szCs w:val="28"/>
          <w:rtl/>
        </w:rPr>
        <w:t xml:space="preserve">      </w:t>
      </w:r>
      <w:r w:rsidR="00762A06">
        <w:rPr>
          <w:rFonts w:ascii="Traditional Arabic" w:hAnsi="Traditional Arabic" w:cs="Traditional Arabic" w:hint="cs"/>
          <w:sz w:val="28"/>
          <w:szCs w:val="28"/>
          <w:rtl/>
        </w:rPr>
        <w:t xml:space="preserve"> </w:t>
      </w:r>
      <w:r w:rsidRPr="006226AB">
        <w:rPr>
          <w:rFonts w:ascii="Traditional Arabic" w:hAnsi="Traditional Arabic" w:cs="Traditional Arabic"/>
          <w:sz w:val="28"/>
          <w:szCs w:val="28"/>
          <w:rtl/>
        </w:rPr>
        <w:t xml:space="preserve"> </w:t>
      </w:r>
      <w:r w:rsidR="008D3768">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ذرر</w:t>
      </w:r>
      <w:r w:rsidRPr="006226AB">
        <w:rPr>
          <w:rFonts w:ascii="Traditional Arabic" w:hAnsi="Traditional Arabic" w:cs="Traditional Arabic"/>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العلى</w:t>
      </w:r>
      <w:r w:rsidRPr="006226AB">
        <w:rPr>
          <w:rFonts w:ascii="Traditional Arabic" w:hAnsi="Traditional Arabic" w:cs="Traditional Arabic"/>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بمشيئة</w:t>
      </w:r>
      <w:r w:rsidRPr="006226AB">
        <w:rPr>
          <w:rFonts w:ascii="Traditional Arabic" w:hAnsi="Traditional Arabic" w:cs="Traditional Arabic"/>
          <w:sz w:val="28"/>
          <w:szCs w:val="28"/>
          <w:rtl/>
        </w:rPr>
        <w:t xml:space="preserve"> </w:t>
      </w:r>
      <w:r w:rsidR="001C7145">
        <w:rPr>
          <w:rFonts w:ascii="Traditional Arabic" w:hAnsi="Traditional Arabic" w:cs="Traditional Arabic" w:hint="cs"/>
          <w:sz w:val="28"/>
          <w:szCs w:val="28"/>
          <w:rtl/>
        </w:rPr>
        <w:t xml:space="preserve"> </w:t>
      </w:r>
      <w:r w:rsidRPr="006226AB">
        <w:rPr>
          <w:rFonts w:ascii="Traditional Arabic" w:hAnsi="Traditional Arabic" w:cs="Traditional Arabic" w:hint="cs"/>
          <w:sz w:val="28"/>
          <w:szCs w:val="28"/>
          <w:rtl/>
        </w:rPr>
        <w:t>الرحمن</w:t>
      </w:r>
    </w:p>
    <w:p w14:paraId="7231DCED" w14:textId="77777777" w:rsidR="00CC15E7" w:rsidRDefault="0016236B" w:rsidP="00B42B1C">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 xml:space="preserve">ﭽ </w:t>
      </w:r>
      <w:r w:rsidR="0036314E" w:rsidRPr="00C825BD">
        <w:rPr>
          <w:rFonts w:ascii="QCF_P592" w:hAnsi="QCF_P592" w:cs="QCF_P592"/>
          <w:color w:val="000000"/>
          <w:sz w:val="24"/>
          <w:szCs w:val="24"/>
          <w:rtl/>
        </w:rPr>
        <w:t xml:space="preserve">ﮨ  ﮩ  ﮪ  ﮫ  ﮬ  ﮭ  ﮮ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F2FE9" w:rsidRPr="0003272D">
        <w:rPr>
          <w:rFonts w:ascii="Traditional Arabic" w:hAnsi="Traditional Arabic" w:cs="Traditional Arabic" w:hint="cs"/>
          <w:sz w:val="28"/>
          <w:szCs w:val="28"/>
          <w:rtl/>
        </w:rPr>
        <w:t>قيل</w:t>
      </w:r>
      <w:r w:rsidR="006F2FE9" w:rsidRPr="0003272D">
        <w:rPr>
          <w:rFonts w:ascii="Traditional Arabic" w:hAnsi="Traditional Arabic" w:cs="Traditional Arabic"/>
          <w:sz w:val="28"/>
          <w:szCs w:val="28"/>
          <w:rtl/>
        </w:rPr>
        <w:t xml:space="preserve"> : </w:t>
      </w:r>
      <w:r w:rsidR="006F2FE9" w:rsidRPr="0003272D">
        <w:rPr>
          <w:rFonts w:ascii="Traditional Arabic" w:hAnsi="Traditional Arabic" w:cs="Traditional Arabic" w:hint="cs"/>
          <w:sz w:val="28"/>
          <w:szCs w:val="28"/>
          <w:rtl/>
        </w:rPr>
        <w:t>لما</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نعت</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الله</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ما</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في</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الجنة</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عجب</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من</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ذلك</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الكفار</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فأنزل</w:t>
      </w:r>
      <w:r w:rsidR="006F2FE9" w:rsidRPr="0003272D">
        <w:rPr>
          <w:rFonts w:ascii="Traditional Arabic" w:hAnsi="Traditional Arabic" w:cs="Traditional Arabic"/>
          <w:sz w:val="28"/>
          <w:szCs w:val="28"/>
          <w:rtl/>
        </w:rPr>
        <w:t xml:space="preserve"> </w:t>
      </w:r>
      <w:r w:rsidR="006F2FE9" w:rsidRPr="0003272D">
        <w:rPr>
          <w:rFonts w:ascii="Traditional Arabic" w:hAnsi="Traditional Arabic" w:cs="Traditional Arabic" w:hint="cs"/>
          <w:sz w:val="28"/>
          <w:szCs w:val="28"/>
          <w:rtl/>
        </w:rPr>
        <w:t>الله</w:t>
      </w:r>
      <w:r w:rsidR="006F2FE9" w:rsidRPr="0003272D">
        <w:rPr>
          <w:rFonts w:ascii="Traditional Arabic" w:hAnsi="Traditional Arabic" w:cs="Traditional Arabic"/>
          <w:sz w:val="28"/>
          <w:szCs w:val="28"/>
          <w:rtl/>
        </w:rPr>
        <w:t xml:space="preserve"> </w:t>
      </w:r>
      <w:r w:rsidR="006F2FE9" w:rsidRPr="00C825BD">
        <w:rPr>
          <w:rFonts w:ascii="QCF_BSML" w:hAnsi="QCF_BSML" w:cs="QCF_BSML"/>
          <w:color w:val="000000"/>
          <w:sz w:val="24"/>
          <w:szCs w:val="24"/>
          <w:rtl/>
        </w:rPr>
        <w:t xml:space="preserve">ﭽ </w:t>
      </w:r>
      <w:r w:rsidR="006F2FE9" w:rsidRPr="00C825BD">
        <w:rPr>
          <w:rFonts w:ascii="QCF_P592" w:hAnsi="QCF_P592" w:cs="QCF_P592"/>
          <w:color w:val="000000"/>
          <w:sz w:val="24"/>
          <w:szCs w:val="24"/>
          <w:rtl/>
        </w:rPr>
        <w:t xml:space="preserve">ﮨ  ﮩ  ﮪ  ﮫ  ﮬ  ﮭ  ﮮ  </w:t>
      </w:r>
      <w:r w:rsidR="006F2FE9" w:rsidRPr="00C825BD">
        <w:rPr>
          <w:rFonts w:ascii="QCF_BSML" w:hAnsi="QCF_BSML" w:cs="QCF_BSML"/>
          <w:color w:val="000000"/>
          <w:sz w:val="24"/>
          <w:szCs w:val="24"/>
          <w:rtl/>
        </w:rPr>
        <w:t>ﭼ</w:t>
      </w:r>
      <w:r w:rsidR="006F2FE9" w:rsidRPr="00C825BD">
        <w:rPr>
          <w:rFonts w:ascii="Traditional Arabic" w:hAnsi="Traditional Arabic" w:cs="Traditional Arabic" w:hint="cs"/>
          <w:sz w:val="24"/>
          <w:szCs w:val="24"/>
          <w:rtl/>
        </w:rPr>
        <w:t xml:space="preserve"> </w:t>
      </w:r>
      <w:r w:rsidR="006F2FE9" w:rsidRPr="0003272D">
        <w:rPr>
          <w:rFonts w:ascii="Traditional Arabic" w:hAnsi="Traditional Arabic" w:cs="Traditional Arabic" w:hint="cs"/>
          <w:sz w:val="28"/>
          <w:szCs w:val="28"/>
          <w:rtl/>
        </w:rPr>
        <w:t>الآيات</w:t>
      </w:r>
      <w:r w:rsidR="006F2FE9">
        <w:rPr>
          <w:rFonts w:ascii="Traditional Arabic" w:hAnsi="Traditional Arabic" w:cs="Traditional Arabic" w:hint="cs"/>
          <w:sz w:val="28"/>
          <w:szCs w:val="28"/>
          <w:rtl/>
        </w:rPr>
        <w:t xml:space="preserve"> الأربع ، فالذي خلق هذا</w:t>
      </w:r>
      <w:r w:rsidR="006F2FE9" w:rsidRPr="0003272D">
        <w:rPr>
          <w:rFonts w:ascii="Traditional Arabic" w:hAnsi="Traditional Arabic" w:cs="Traditional Arabic" w:hint="cs"/>
          <w:sz w:val="28"/>
          <w:szCs w:val="28"/>
          <w:rtl/>
        </w:rPr>
        <w:t xml:space="preserve"> في الدنيا قادرٌ على أن يخلق هذا النعيم للمؤمن</w:t>
      </w:r>
      <w:r w:rsidR="006F2FE9">
        <w:rPr>
          <w:rFonts w:ascii="Traditional Arabic" w:hAnsi="Traditional Arabic" w:cs="Traditional Arabic" w:hint="cs"/>
          <w:sz w:val="28"/>
          <w:szCs w:val="28"/>
          <w:rtl/>
        </w:rPr>
        <w:t xml:space="preserve">ين في الجنة . </w:t>
      </w:r>
      <w:r w:rsidR="00F56A7C">
        <w:rPr>
          <w:rFonts w:ascii="Traditional Arabic" w:hAnsi="Traditional Arabic" w:cs="Traditional Arabic" w:hint="cs"/>
          <w:sz w:val="28"/>
          <w:szCs w:val="28"/>
          <w:rtl/>
        </w:rPr>
        <w:t xml:space="preserve">    </w:t>
      </w:r>
      <w:r w:rsidR="006F2FE9">
        <w:rPr>
          <w:rFonts w:ascii="Traditional Arabic" w:hAnsi="Traditional Arabic" w:cs="Traditional Arabic" w:hint="cs"/>
          <w:sz w:val="28"/>
          <w:szCs w:val="28"/>
          <w:rtl/>
        </w:rPr>
        <w:t xml:space="preserve">ولم يأمرهم الله جل وعلا أن ينظروا في المريخ أو زحل </w:t>
      </w:r>
      <w:r w:rsidR="00B0659C">
        <w:rPr>
          <w:rFonts w:ascii="Traditional Arabic" w:hAnsi="Traditional Arabic" w:cs="Traditional Arabic" w:hint="cs"/>
          <w:sz w:val="28"/>
          <w:szCs w:val="28"/>
          <w:rtl/>
        </w:rPr>
        <w:t xml:space="preserve">أو </w:t>
      </w:r>
      <w:r w:rsidR="000B789E">
        <w:rPr>
          <w:rFonts w:ascii="Traditional Arabic" w:hAnsi="Traditional Arabic" w:cs="Traditional Arabic" w:hint="cs"/>
          <w:sz w:val="28"/>
          <w:szCs w:val="28"/>
          <w:rtl/>
        </w:rPr>
        <w:t>ما هو</w:t>
      </w:r>
      <w:r w:rsidR="00B0659C">
        <w:rPr>
          <w:rFonts w:ascii="Traditional Arabic" w:hAnsi="Traditional Arabic" w:cs="Traditional Arabic" w:hint="cs"/>
          <w:sz w:val="28"/>
          <w:szCs w:val="28"/>
          <w:rtl/>
        </w:rPr>
        <w:t xml:space="preserve"> في باطن الأرض أو </w:t>
      </w:r>
      <w:r w:rsidR="000B789E">
        <w:rPr>
          <w:rFonts w:ascii="Traditional Arabic" w:hAnsi="Traditional Arabic" w:cs="Traditional Arabic" w:hint="cs"/>
          <w:sz w:val="28"/>
          <w:szCs w:val="28"/>
          <w:rtl/>
        </w:rPr>
        <w:t>فوق</w:t>
      </w:r>
      <w:r w:rsidR="00B0659C">
        <w:rPr>
          <w:rFonts w:ascii="Traditional Arabic" w:hAnsi="Traditional Arabic" w:cs="Traditional Arabic" w:hint="cs"/>
          <w:sz w:val="28"/>
          <w:szCs w:val="28"/>
          <w:rtl/>
        </w:rPr>
        <w:t xml:space="preserve"> السماء من المخلوقات العجيبة </w:t>
      </w:r>
      <w:r w:rsidR="00F56A7C">
        <w:rPr>
          <w:rFonts w:ascii="Traditional Arabic" w:hAnsi="Traditional Arabic" w:cs="Traditional Arabic" w:hint="cs"/>
          <w:sz w:val="28"/>
          <w:szCs w:val="28"/>
          <w:rtl/>
        </w:rPr>
        <w:t xml:space="preserve"> </w:t>
      </w:r>
      <w:r w:rsidR="00A3454A">
        <w:rPr>
          <w:rFonts w:ascii="Traditional Arabic" w:hAnsi="Traditional Arabic" w:cs="Traditional Arabic" w:hint="cs"/>
          <w:sz w:val="28"/>
          <w:szCs w:val="28"/>
          <w:rtl/>
        </w:rPr>
        <w:t xml:space="preserve">وإنما أمرهم بالنظر فيما تدركه عقولهم ويرونها بأبصارهم </w:t>
      </w:r>
      <w:r w:rsidR="000B789E">
        <w:rPr>
          <w:rFonts w:ascii="Traditional Arabic" w:hAnsi="Traditional Arabic" w:cs="Traditional Arabic" w:hint="cs"/>
          <w:sz w:val="28"/>
          <w:szCs w:val="28"/>
          <w:rtl/>
        </w:rPr>
        <w:t>ويعايشونها في حياتهم اليومية</w:t>
      </w:r>
      <w:r w:rsidR="005A4A3A">
        <w:rPr>
          <w:rFonts w:ascii="Traditional Arabic" w:hAnsi="Traditional Arabic" w:cs="Traditional Arabic" w:hint="cs"/>
          <w:sz w:val="28"/>
          <w:szCs w:val="28"/>
          <w:rtl/>
        </w:rPr>
        <w:t xml:space="preserve"> </w:t>
      </w:r>
      <w:r w:rsidR="00F56A7C">
        <w:rPr>
          <w:rFonts w:ascii="Traditional Arabic" w:hAnsi="Traditional Arabic" w:cs="Traditional Arabic" w:hint="cs"/>
          <w:sz w:val="28"/>
          <w:szCs w:val="28"/>
          <w:rtl/>
        </w:rPr>
        <w:t xml:space="preserve">، </w:t>
      </w:r>
      <w:r w:rsidR="005A4A3A">
        <w:rPr>
          <w:rFonts w:ascii="Traditional Arabic" w:hAnsi="Traditional Arabic" w:cs="Traditional Arabic" w:hint="cs"/>
          <w:sz w:val="28"/>
          <w:szCs w:val="28"/>
          <w:rtl/>
        </w:rPr>
        <w:t>وفي هذا درسٌ للدعاة أن</w:t>
      </w:r>
      <w:r w:rsidR="00D112B2">
        <w:rPr>
          <w:rFonts w:ascii="Traditional Arabic" w:hAnsi="Traditional Arabic" w:cs="Traditional Arabic" w:hint="cs"/>
          <w:sz w:val="28"/>
          <w:szCs w:val="28"/>
          <w:rtl/>
        </w:rPr>
        <w:t xml:space="preserve"> يعلموا الناس ويعظونهم بما يستطيعون إدراكه</w:t>
      </w:r>
      <w:r w:rsidR="00DE0D31">
        <w:rPr>
          <w:rFonts w:ascii="Traditional Arabic" w:hAnsi="Traditional Arabic" w:cs="Traditional Arabic" w:hint="cs"/>
          <w:sz w:val="28"/>
          <w:szCs w:val="28"/>
          <w:rtl/>
        </w:rPr>
        <w:t xml:space="preserve"> من المعلومات </w:t>
      </w:r>
      <w:r w:rsidR="00F56A7C">
        <w:rPr>
          <w:rFonts w:ascii="Traditional Arabic" w:hAnsi="Traditional Arabic" w:cs="Traditional Arabic" w:hint="cs"/>
          <w:sz w:val="28"/>
          <w:szCs w:val="28"/>
          <w:rtl/>
        </w:rPr>
        <w:t xml:space="preserve">، </w:t>
      </w:r>
      <w:r w:rsidR="00DE0D31">
        <w:rPr>
          <w:rFonts w:ascii="Traditional Arabic" w:hAnsi="Traditional Arabic" w:cs="Traditional Arabic" w:hint="cs"/>
          <w:sz w:val="28"/>
          <w:szCs w:val="28"/>
          <w:rtl/>
        </w:rPr>
        <w:t xml:space="preserve">ولذلك قال علي بن أبي طالبٍ رضي الله عنه : حدثوا الناس بما </w:t>
      </w:r>
      <w:r w:rsidR="0029088B">
        <w:rPr>
          <w:rFonts w:ascii="Traditional Arabic" w:hAnsi="Traditional Arabic" w:cs="Traditional Arabic" w:hint="cs"/>
          <w:sz w:val="28"/>
          <w:szCs w:val="28"/>
          <w:rtl/>
        </w:rPr>
        <w:t>يعرفون</w:t>
      </w:r>
      <w:r w:rsidR="00DE0D31">
        <w:rPr>
          <w:rFonts w:ascii="Traditional Arabic" w:hAnsi="Traditional Arabic" w:cs="Traditional Arabic" w:hint="cs"/>
          <w:sz w:val="28"/>
          <w:szCs w:val="28"/>
          <w:rtl/>
        </w:rPr>
        <w:t xml:space="preserve"> أتحبون أن يكذ</w:t>
      </w:r>
      <w:r w:rsidR="0029088B">
        <w:rPr>
          <w:rFonts w:ascii="Traditional Arabic" w:hAnsi="Traditional Arabic" w:cs="Traditional Arabic" w:hint="cs"/>
          <w:sz w:val="28"/>
          <w:szCs w:val="28"/>
          <w:rtl/>
        </w:rPr>
        <w:t>َّ</w:t>
      </w:r>
      <w:r w:rsidR="00DE0D31">
        <w:rPr>
          <w:rFonts w:ascii="Traditional Arabic" w:hAnsi="Traditional Arabic" w:cs="Traditional Arabic" w:hint="cs"/>
          <w:sz w:val="28"/>
          <w:szCs w:val="28"/>
          <w:rtl/>
        </w:rPr>
        <w:t>ب</w:t>
      </w:r>
      <w:r w:rsidR="0029088B">
        <w:rPr>
          <w:rFonts w:ascii="Traditional Arabic" w:hAnsi="Traditional Arabic" w:cs="Traditional Arabic" w:hint="cs"/>
          <w:sz w:val="28"/>
          <w:szCs w:val="28"/>
          <w:rtl/>
        </w:rPr>
        <w:t>َ</w:t>
      </w:r>
      <w:r w:rsidR="00DE0D31">
        <w:rPr>
          <w:rFonts w:ascii="Traditional Arabic" w:hAnsi="Traditional Arabic" w:cs="Traditional Arabic" w:hint="cs"/>
          <w:sz w:val="28"/>
          <w:szCs w:val="28"/>
          <w:rtl/>
        </w:rPr>
        <w:t xml:space="preserve"> الله</w:t>
      </w:r>
      <w:r w:rsidR="0029088B">
        <w:rPr>
          <w:rFonts w:ascii="Traditional Arabic" w:hAnsi="Traditional Arabic" w:cs="Traditional Arabic" w:hint="cs"/>
          <w:sz w:val="28"/>
          <w:szCs w:val="28"/>
          <w:rtl/>
        </w:rPr>
        <w:t>ُ</w:t>
      </w:r>
      <w:r w:rsidR="00DE0D31">
        <w:rPr>
          <w:rFonts w:ascii="Traditional Arabic" w:hAnsi="Traditional Arabic" w:cs="Traditional Arabic" w:hint="cs"/>
          <w:sz w:val="28"/>
          <w:szCs w:val="28"/>
          <w:rtl/>
        </w:rPr>
        <w:t xml:space="preserve"> ورسوله</w:t>
      </w:r>
      <w:r w:rsidR="0029088B">
        <w:rPr>
          <w:rFonts w:ascii="Traditional Arabic" w:hAnsi="Traditional Arabic" w:cs="Traditional Arabic" w:hint="cs"/>
          <w:sz w:val="28"/>
          <w:szCs w:val="28"/>
          <w:rtl/>
        </w:rPr>
        <w:t>ُ</w:t>
      </w:r>
      <w:r w:rsidR="00DE0D31">
        <w:rPr>
          <w:rFonts w:ascii="Traditional Arabic" w:hAnsi="Traditional Arabic" w:cs="Traditional Arabic" w:hint="cs"/>
          <w:sz w:val="28"/>
          <w:szCs w:val="28"/>
          <w:rtl/>
        </w:rPr>
        <w:t xml:space="preserve"> .</w:t>
      </w:r>
      <w:r w:rsidR="00CD46C7" w:rsidRPr="00CD46C7">
        <w:rPr>
          <w:rFonts w:hint="cs"/>
          <w:rtl/>
        </w:rPr>
        <w:t xml:space="preserve"> </w:t>
      </w:r>
      <w:r w:rsidR="006E4384" w:rsidRPr="006E4384">
        <w:rPr>
          <w:rFonts w:ascii="Traditional Arabic" w:hAnsi="Traditional Arabic" w:cs="Traditional Arabic" w:hint="cs"/>
          <w:sz w:val="20"/>
          <w:szCs w:val="20"/>
          <w:rtl/>
        </w:rPr>
        <w:t xml:space="preserve">رواه البخاري . </w:t>
      </w:r>
      <w:r w:rsidR="00CD46C7">
        <w:rPr>
          <w:rFonts w:ascii="Traditional Arabic" w:hAnsi="Traditional Arabic" w:cs="Traditional Arabic" w:hint="cs"/>
          <w:sz w:val="28"/>
          <w:szCs w:val="28"/>
          <w:rtl/>
        </w:rPr>
        <w:t xml:space="preserve">وقال </w:t>
      </w:r>
      <w:r w:rsidR="00CD46C7" w:rsidRPr="00CD46C7">
        <w:rPr>
          <w:rFonts w:ascii="Traditional Arabic" w:hAnsi="Traditional Arabic" w:cs="Traditional Arabic" w:hint="cs"/>
          <w:sz w:val="28"/>
          <w:szCs w:val="28"/>
          <w:rtl/>
        </w:rPr>
        <w:t>عبد</w:t>
      </w:r>
      <w:r w:rsidR="00CD46C7">
        <w:rPr>
          <w:rFonts w:ascii="Traditional Arabic" w:hAnsi="Traditional Arabic" w:cs="Traditional Arabic" w:hint="cs"/>
          <w:sz w:val="28"/>
          <w:szCs w:val="28"/>
          <w:rtl/>
        </w:rPr>
        <w:t xml:space="preserve"> </w:t>
      </w:r>
      <w:r w:rsidR="00CD46C7" w:rsidRPr="00CD46C7">
        <w:rPr>
          <w:rFonts w:ascii="Traditional Arabic" w:hAnsi="Traditional Arabic" w:cs="Traditional Arabic" w:hint="cs"/>
          <w:sz w:val="28"/>
          <w:szCs w:val="28"/>
          <w:rtl/>
        </w:rPr>
        <w:t>الله</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بن</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مسعود</w:t>
      </w:r>
      <w:r w:rsidR="00CD46C7" w:rsidRPr="00CD46C7">
        <w:rPr>
          <w:rFonts w:ascii="Traditional Arabic" w:hAnsi="Traditional Arabic" w:cs="Traditional Arabic"/>
          <w:sz w:val="28"/>
          <w:szCs w:val="28"/>
          <w:rtl/>
        </w:rPr>
        <w:t xml:space="preserve"> </w:t>
      </w:r>
      <w:r w:rsidR="00CD46C7">
        <w:rPr>
          <w:rFonts w:ascii="Traditional Arabic" w:hAnsi="Traditional Arabic" w:cs="Traditional Arabic" w:hint="cs"/>
          <w:sz w:val="28"/>
          <w:szCs w:val="28"/>
          <w:rtl/>
        </w:rPr>
        <w:t>رضي الله عنه :</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ما</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أنت</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بمحدث</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قوما</w:t>
      </w:r>
      <w:r w:rsidR="006E4384">
        <w:rPr>
          <w:rFonts w:ascii="Traditional Arabic" w:hAnsi="Traditional Arabic" w:cs="Traditional Arabic" w:hint="cs"/>
          <w:sz w:val="28"/>
          <w:szCs w:val="28"/>
          <w:rtl/>
        </w:rPr>
        <w:t>ً</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حديثا</w:t>
      </w:r>
      <w:r w:rsidR="00CD46C7">
        <w:rPr>
          <w:rFonts w:ascii="Traditional Arabic" w:hAnsi="Traditional Arabic" w:cs="Traditional Arabic" w:hint="cs"/>
          <w:sz w:val="28"/>
          <w:szCs w:val="28"/>
          <w:rtl/>
        </w:rPr>
        <w:t>ً</w:t>
      </w:r>
      <w:r w:rsidR="00CD46C7" w:rsidRPr="00CD46C7">
        <w:rPr>
          <w:rFonts w:ascii="Traditional Arabic" w:hAnsi="Traditional Arabic" w:cs="Traditional Arabic"/>
          <w:sz w:val="28"/>
          <w:szCs w:val="28"/>
          <w:rtl/>
        </w:rPr>
        <w:t xml:space="preserve"> </w:t>
      </w:r>
      <w:r w:rsidR="00F56A7C">
        <w:rPr>
          <w:rFonts w:ascii="Traditional Arabic" w:hAnsi="Traditional Arabic" w:cs="Traditional Arabic" w:hint="cs"/>
          <w:sz w:val="28"/>
          <w:szCs w:val="28"/>
          <w:rtl/>
        </w:rPr>
        <w:t xml:space="preserve"> </w:t>
      </w:r>
      <w:r w:rsidR="00CD46C7" w:rsidRPr="00CD46C7">
        <w:rPr>
          <w:rFonts w:ascii="Traditional Arabic" w:hAnsi="Traditional Arabic" w:cs="Traditional Arabic" w:hint="cs"/>
          <w:sz w:val="28"/>
          <w:szCs w:val="28"/>
          <w:rtl/>
        </w:rPr>
        <w:t>لا</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تبلغه</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عقولهم</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إلا</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كان</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لبعضهم</w:t>
      </w:r>
      <w:r w:rsidR="00CD46C7" w:rsidRPr="00CD46C7">
        <w:rPr>
          <w:rFonts w:ascii="Traditional Arabic" w:hAnsi="Traditional Arabic" w:cs="Traditional Arabic"/>
          <w:sz w:val="28"/>
          <w:szCs w:val="28"/>
          <w:rtl/>
        </w:rPr>
        <w:t xml:space="preserve"> </w:t>
      </w:r>
      <w:r w:rsidR="00CD46C7" w:rsidRPr="00CD46C7">
        <w:rPr>
          <w:rFonts w:ascii="Traditional Arabic" w:hAnsi="Traditional Arabic" w:cs="Traditional Arabic" w:hint="cs"/>
          <w:sz w:val="28"/>
          <w:szCs w:val="28"/>
          <w:rtl/>
        </w:rPr>
        <w:t>فتنة</w:t>
      </w:r>
      <w:r w:rsidR="00CD46C7">
        <w:rPr>
          <w:rFonts w:ascii="Traditional Arabic" w:hAnsi="Traditional Arabic" w:cs="Traditional Arabic" w:hint="cs"/>
          <w:sz w:val="28"/>
          <w:szCs w:val="28"/>
          <w:rtl/>
        </w:rPr>
        <w:t xml:space="preserve"> . </w:t>
      </w:r>
      <w:r w:rsidR="00CD46C7" w:rsidRPr="00CD46C7">
        <w:rPr>
          <w:rFonts w:ascii="Traditional Arabic" w:hAnsi="Traditional Arabic" w:cs="Traditional Arabic" w:hint="cs"/>
          <w:sz w:val="20"/>
          <w:szCs w:val="20"/>
          <w:rtl/>
        </w:rPr>
        <w:t>رواه مسلم</w:t>
      </w:r>
      <w:r w:rsidR="00D112B2" w:rsidRPr="00CD46C7">
        <w:rPr>
          <w:rFonts w:ascii="Traditional Arabic" w:hAnsi="Traditional Arabic" w:cs="Traditional Arabic" w:hint="cs"/>
          <w:sz w:val="20"/>
          <w:szCs w:val="20"/>
          <w:rtl/>
        </w:rPr>
        <w:t xml:space="preserve"> </w:t>
      </w:r>
      <w:r w:rsidR="00A3454A" w:rsidRPr="00CD46C7">
        <w:rPr>
          <w:rFonts w:ascii="Traditional Arabic" w:hAnsi="Traditional Arabic" w:cs="Traditional Arabic" w:hint="cs"/>
          <w:sz w:val="20"/>
          <w:szCs w:val="20"/>
          <w:rtl/>
        </w:rPr>
        <w:t xml:space="preserve"> </w:t>
      </w:r>
      <w:r w:rsidR="006B5E08">
        <w:rPr>
          <w:rFonts w:ascii="Traditional Arabic" w:hAnsi="Traditional Arabic" w:cs="Traditional Arabic" w:hint="cs"/>
          <w:sz w:val="28"/>
          <w:szCs w:val="28"/>
          <w:rtl/>
        </w:rPr>
        <w:t xml:space="preserve">ولذلك قال الله تعالى </w:t>
      </w:r>
      <w:r w:rsidR="006B5E08" w:rsidRPr="00C825BD">
        <w:rPr>
          <w:rFonts w:ascii="QCF_BSML" w:hAnsi="QCF_BSML" w:cs="QCF_BSML"/>
          <w:color w:val="000000"/>
          <w:sz w:val="24"/>
          <w:szCs w:val="24"/>
          <w:rtl/>
        </w:rPr>
        <w:t xml:space="preserve">ﭽ </w:t>
      </w:r>
      <w:r w:rsidR="006B5E08" w:rsidRPr="00C825BD">
        <w:rPr>
          <w:rFonts w:ascii="QCF_P592" w:hAnsi="QCF_P592" w:cs="QCF_P592"/>
          <w:color w:val="000000"/>
          <w:sz w:val="24"/>
          <w:szCs w:val="24"/>
          <w:rtl/>
        </w:rPr>
        <w:t xml:space="preserve">ﮨ  ﮩ  ﮪ  ﮫ  ﮬ  ﮭ  ﮮ  </w:t>
      </w:r>
      <w:r w:rsidR="006B5E08" w:rsidRPr="00C825BD">
        <w:rPr>
          <w:rFonts w:ascii="QCF_BSML" w:hAnsi="QCF_BSML" w:cs="QCF_BSML"/>
          <w:color w:val="000000"/>
          <w:sz w:val="24"/>
          <w:szCs w:val="24"/>
          <w:rtl/>
        </w:rPr>
        <w:t>ﭼ</w:t>
      </w:r>
      <w:r w:rsidR="006B5E08" w:rsidRPr="00C825BD">
        <w:rPr>
          <w:rFonts w:ascii="Traditional Arabic" w:hAnsi="Traditional Arabic" w:cs="Traditional Arabic" w:hint="cs"/>
          <w:sz w:val="24"/>
          <w:szCs w:val="24"/>
          <w:rtl/>
        </w:rPr>
        <w:t xml:space="preserve"> </w:t>
      </w:r>
      <w:r w:rsidR="006B5E08">
        <w:rPr>
          <w:rFonts w:ascii="Traditional Arabic" w:hAnsi="Traditional Arabic" w:cs="Traditional Arabic" w:hint="cs"/>
          <w:sz w:val="28"/>
          <w:szCs w:val="28"/>
          <w:rtl/>
        </w:rPr>
        <w:t xml:space="preserve">أي هذه الإبل </w:t>
      </w:r>
      <w:r w:rsidR="00782451">
        <w:rPr>
          <w:rFonts w:ascii="Traditional Arabic" w:hAnsi="Traditional Arabic" w:cs="Traditional Arabic" w:hint="cs"/>
          <w:sz w:val="28"/>
          <w:szCs w:val="28"/>
          <w:rtl/>
        </w:rPr>
        <w:t xml:space="preserve">التي تعايشونها في حياتكم اليومية وتستفيدون منها </w:t>
      </w:r>
      <w:r w:rsidR="00982688">
        <w:rPr>
          <w:rFonts w:ascii="Traditional Arabic" w:hAnsi="Traditional Arabic" w:cs="Traditional Arabic" w:hint="cs"/>
          <w:sz w:val="28"/>
          <w:szCs w:val="28"/>
          <w:rtl/>
        </w:rPr>
        <w:t xml:space="preserve">، </w:t>
      </w:r>
      <w:r w:rsidR="00782451">
        <w:rPr>
          <w:rFonts w:ascii="Traditional Arabic" w:hAnsi="Traditional Arabic" w:cs="Traditional Arabic" w:hint="cs"/>
          <w:sz w:val="28"/>
          <w:szCs w:val="28"/>
          <w:rtl/>
        </w:rPr>
        <w:t xml:space="preserve">انظروا إلى عجيب خلقها </w:t>
      </w:r>
      <w:r w:rsidR="00982688">
        <w:rPr>
          <w:rFonts w:ascii="Traditional Arabic" w:hAnsi="Traditional Arabic" w:cs="Traditional Arabic" w:hint="cs"/>
          <w:sz w:val="28"/>
          <w:szCs w:val="28"/>
          <w:rtl/>
        </w:rPr>
        <w:t xml:space="preserve">، </w:t>
      </w:r>
      <w:r w:rsidR="00FE0101">
        <w:rPr>
          <w:rFonts w:ascii="Traditional Arabic" w:hAnsi="Traditional Arabic" w:cs="Traditional Arabic" w:hint="cs"/>
          <w:sz w:val="28"/>
          <w:szCs w:val="28"/>
          <w:rtl/>
        </w:rPr>
        <w:t xml:space="preserve">فإنها خلقت </w:t>
      </w:r>
      <w:r w:rsidR="00CC15E7">
        <w:rPr>
          <w:rFonts w:ascii="Traditional Arabic" w:hAnsi="Traditional Arabic" w:cs="Traditional Arabic" w:hint="cs"/>
          <w:sz w:val="28"/>
          <w:szCs w:val="28"/>
          <w:rtl/>
        </w:rPr>
        <w:t xml:space="preserve">قويةً شديدة ، تحمل الأثقال </w:t>
      </w:r>
      <w:r w:rsidR="00FE0101">
        <w:rPr>
          <w:rFonts w:ascii="Traditional Arabic" w:hAnsi="Traditional Arabic" w:cs="Traditional Arabic" w:hint="cs"/>
          <w:sz w:val="28"/>
          <w:szCs w:val="28"/>
          <w:rtl/>
        </w:rPr>
        <w:t>،</w:t>
      </w:r>
      <w:r w:rsidR="00CC15E7">
        <w:rPr>
          <w:rFonts w:ascii="Traditional Arabic" w:hAnsi="Traditional Arabic" w:cs="Traditional Arabic" w:hint="cs"/>
          <w:sz w:val="28"/>
          <w:szCs w:val="28"/>
          <w:rtl/>
        </w:rPr>
        <w:t xml:space="preserve"> وتفري الرمال </w:t>
      </w:r>
      <w:r w:rsidR="00982688">
        <w:rPr>
          <w:rFonts w:ascii="Traditional Arabic" w:hAnsi="Traditional Arabic" w:cs="Traditional Arabic" w:hint="cs"/>
          <w:sz w:val="28"/>
          <w:szCs w:val="28"/>
          <w:rtl/>
        </w:rPr>
        <w:t xml:space="preserve">، </w:t>
      </w:r>
      <w:r w:rsidR="00CC15E7">
        <w:rPr>
          <w:rFonts w:ascii="Traditional Arabic" w:hAnsi="Traditional Arabic" w:cs="Traditional Arabic" w:hint="cs"/>
          <w:sz w:val="28"/>
          <w:szCs w:val="28"/>
          <w:rtl/>
        </w:rPr>
        <w:t xml:space="preserve">وتقطع الأميال </w:t>
      </w:r>
      <w:r w:rsidR="0086469B">
        <w:rPr>
          <w:rFonts w:ascii="Traditional Arabic" w:hAnsi="Traditional Arabic" w:cs="Traditional Arabic" w:hint="cs"/>
          <w:sz w:val="28"/>
          <w:szCs w:val="28"/>
          <w:rtl/>
        </w:rPr>
        <w:t xml:space="preserve">، وتتحمل العطش والمصاعب والأهوال ، </w:t>
      </w:r>
      <w:r w:rsidR="00CC15E7">
        <w:rPr>
          <w:rFonts w:ascii="Traditional Arabic" w:hAnsi="Traditional Arabic" w:cs="Traditional Arabic" w:hint="cs"/>
          <w:sz w:val="28"/>
          <w:szCs w:val="28"/>
          <w:rtl/>
        </w:rPr>
        <w:t>و</w:t>
      </w:r>
      <w:r w:rsidR="0086469B">
        <w:rPr>
          <w:rFonts w:ascii="Traditional Arabic" w:hAnsi="Traditional Arabic" w:cs="Traditional Arabic" w:hint="cs"/>
          <w:sz w:val="28"/>
          <w:szCs w:val="28"/>
          <w:rtl/>
        </w:rPr>
        <w:t xml:space="preserve">هي </w:t>
      </w:r>
      <w:r w:rsidR="00CC15E7">
        <w:rPr>
          <w:rFonts w:ascii="Traditional Arabic" w:hAnsi="Traditional Arabic" w:cs="Traditional Arabic" w:hint="cs"/>
          <w:sz w:val="28"/>
          <w:szCs w:val="28"/>
          <w:rtl/>
        </w:rPr>
        <w:t>مع ذلك</w:t>
      </w:r>
      <w:r w:rsidR="0086469B">
        <w:rPr>
          <w:rFonts w:ascii="Traditional Arabic" w:hAnsi="Traditional Arabic" w:cs="Traditional Arabic" w:hint="cs"/>
          <w:sz w:val="28"/>
          <w:szCs w:val="28"/>
          <w:rtl/>
        </w:rPr>
        <w:t xml:space="preserve"> تنقاد للأطفال ، </w:t>
      </w:r>
      <w:r w:rsidR="00FA1CF1">
        <w:rPr>
          <w:rFonts w:ascii="Traditional Arabic" w:hAnsi="Traditional Arabic" w:cs="Traditional Arabic" w:hint="cs"/>
          <w:sz w:val="28"/>
          <w:szCs w:val="28"/>
          <w:rtl/>
        </w:rPr>
        <w:t xml:space="preserve">وينتفع بها النساء والرجال </w:t>
      </w:r>
      <w:r w:rsidR="00B75F44">
        <w:rPr>
          <w:rFonts w:ascii="Traditional Arabic" w:hAnsi="Traditional Arabic" w:cs="Traditional Arabic" w:hint="cs"/>
          <w:sz w:val="28"/>
          <w:szCs w:val="28"/>
          <w:rtl/>
        </w:rPr>
        <w:t>. إن عطشوا شربوا من لبنها ، وإن جاعوا أكلوا من لحمها ، وإن تعبوا ركبوا فوق ظهرها</w:t>
      </w:r>
      <w:r w:rsidR="00B42B1C">
        <w:rPr>
          <w:rFonts w:ascii="Traditional Arabic" w:hAnsi="Traditional Arabic" w:cs="Traditional Arabic" w:hint="cs"/>
          <w:sz w:val="28"/>
          <w:szCs w:val="28"/>
          <w:rtl/>
        </w:rPr>
        <w:t xml:space="preserve"> ، ويصنعون من أوبارها ما يتوقون به من حرارة الشمس ولفع البرد</w:t>
      </w:r>
      <w:r w:rsidR="003D1685">
        <w:rPr>
          <w:rFonts w:ascii="Traditional Arabic" w:hAnsi="Traditional Arabic" w:cs="Traditional Arabic" w:hint="cs"/>
          <w:sz w:val="28"/>
          <w:szCs w:val="28"/>
          <w:rtl/>
        </w:rPr>
        <w:t xml:space="preserve"> ، فيا لها من مخلوقٍ عجيب</w:t>
      </w:r>
      <w:r w:rsidR="004D44D1">
        <w:rPr>
          <w:rFonts w:ascii="Traditional Arabic" w:hAnsi="Traditional Arabic" w:cs="Traditional Arabic" w:hint="cs"/>
          <w:sz w:val="28"/>
          <w:szCs w:val="28"/>
          <w:rtl/>
        </w:rPr>
        <w:t xml:space="preserve"> .</w:t>
      </w:r>
      <w:r w:rsidR="00A2039A">
        <w:rPr>
          <w:rFonts w:ascii="Traditional Arabic" w:hAnsi="Traditional Arabic" w:cs="Traditional Arabic" w:hint="cs"/>
          <w:sz w:val="28"/>
          <w:szCs w:val="28"/>
          <w:rtl/>
        </w:rPr>
        <w:t xml:space="preserve"> </w:t>
      </w:r>
      <w:r w:rsidR="003D1685">
        <w:rPr>
          <w:rFonts w:ascii="Traditional Arabic" w:hAnsi="Traditional Arabic" w:cs="Traditional Arabic" w:hint="cs"/>
          <w:sz w:val="28"/>
          <w:szCs w:val="28"/>
          <w:rtl/>
        </w:rPr>
        <w:t xml:space="preserve"> </w:t>
      </w:r>
      <w:r w:rsidR="00B42B1C">
        <w:rPr>
          <w:rFonts w:ascii="Traditional Arabic" w:hAnsi="Traditional Arabic" w:cs="Traditional Arabic" w:hint="cs"/>
          <w:sz w:val="28"/>
          <w:szCs w:val="28"/>
          <w:rtl/>
        </w:rPr>
        <w:t xml:space="preserve"> </w:t>
      </w:r>
      <w:r w:rsidR="00FA1CF1">
        <w:rPr>
          <w:rFonts w:ascii="Traditional Arabic" w:hAnsi="Traditional Arabic" w:cs="Traditional Arabic" w:hint="cs"/>
          <w:sz w:val="28"/>
          <w:szCs w:val="28"/>
          <w:rtl/>
        </w:rPr>
        <w:t xml:space="preserve"> </w:t>
      </w:r>
    </w:p>
    <w:p w14:paraId="7DF56FD9" w14:textId="77777777" w:rsidR="0016236B" w:rsidRPr="00C825BD" w:rsidRDefault="0016236B" w:rsidP="0010687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ﮯ  ﮰ  ﮱ        ﯓ  ﯔ  </w:t>
      </w:r>
      <w:r w:rsidRPr="00C825BD">
        <w:rPr>
          <w:rFonts w:ascii="QCF_BSML" w:hAnsi="QCF_BSML" w:cs="QCF_BSML"/>
          <w:color w:val="000000"/>
          <w:sz w:val="24"/>
          <w:szCs w:val="24"/>
          <w:rtl/>
        </w:rPr>
        <w:t>ﭼ</w:t>
      </w:r>
      <w:r w:rsidR="0010687E">
        <w:rPr>
          <w:rFonts w:ascii="Traditional Arabic" w:hAnsi="Traditional Arabic" w:cs="Traditional Arabic" w:hint="cs"/>
          <w:sz w:val="24"/>
          <w:szCs w:val="24"/>
          <w:rtl/>
        </w:rPr>
        <w:t xml:space="preserve"> </w:t>
      </w:r>
      <w:r w:rsidR="0010687E" w:rsidRPr="00A417D7">
        <w:rPr>
          <w:rFonts w:ascii="Traditional Arabic" w:hAnsi="Traditional Arabic" w:cs="Traditional Arabic" w:hint="cs"/>
          <w:sz w:val="28"/>
          <w:szCs w:val="28"/>
          <w:rtl/>
        </w:rPr>
        <w:t>في العلو فكانت سقفاً بلا عمد .</w:t>
      </w:r>
    </w:p>
    <w:p w14:paraId="4BD0CC7F" w14:textId="77777777" w:rsidR="0016236B" w:rsidRPr="00C825BD" w:rsidRDefault="0016236B" w:rsidP="00EA6ABD">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ﯕ  ﯖ  ﯗ       ﯘ  ﯙ  </w:t>
      </w:r>
      <w:r w:rsidRPr="00C825BD">
        <w:rPr>
          <w:rFonts w:ascii="QCF_BSML" w:hAnsi="QCF_BSML" w:cs="QCF_BSML"/>
          <w:color w:val="000000"/>
          <w:sz w:val="24"/>
          <w:szCs w:val="24"/>
          <w:rtl/>
        </w:rPr>
        <w:t>ﭼ</w:t>
      </w:r>
      <w:r w:rsidR="0010687E">
        <w:rPr>
          <w:rFonts w:ascii="Traditional Arabic" w:hAnsi="Traditional Arabic" w:cs="Traditional Arabic" w:hint="cs"/>
          <w:sz w:val="24"/>
          <w:szCs w:val="24"/>
          <w:rtl/>
        </w:rPr>
        <w:t xml:space="preserve"> </w:t>
      </w:r>
      <w:r w:rsidR="00EA6ABD">
        <w:rPr>
          <w:rFonts w:ascii="Traditional Arabic" w:hAnsi="Traditional Arabic" w:cs="Traditional Arabic" w:hint="cs"/>
          <w:sz w:val="28"/>
          <w:szCs w:val="28"/>
          <w:rtl/>
        </w:rPr>
        <w:t>على الأرض فكانت وتداً لها لئلا تميد الأرض بأهلها</w:t>
      </w:r>
      <w:r w:rsidR="00B869F4">
        <w:rPr>
          <w:rFonts w:ascii="Traditional Arabic" w:hAnsi="Traditional Arabic" w:cs="Traditional Arabic" w:hint="cs"/>
          <w:sz w:val="24"/>
          <w:szCs w:val="24"/>
          <w:rtl/>
        </w:rPr>
        <w:t xml:space="preserve"> .</w:t>
      </w:r>
    </w:p>
    <w:p w14:paraId="2441F6EF" w14:textId="77777777" w:rsidR="0016236B" w:rsidRPr="00C825BD" w:rsidRDefault="0016236B" w:rsidP="003F7700">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ﭽ</w:t>
      </w:r>
      <w:r w:rsidR="00676335">
        <w:rPr>
          <w:rFonts w:ascii="QCF_P592" w:hAnsi="QCF_P592" w:cs="QCF_P592"/>
          <w:color w:val="000000"/>
          <w:sz w:val="24"/>
          <w:szCs w:val="24"/>
          <w:rtl/>
        </w:rPr>
        <w:t xml:space="preserve">  ﯚ  ﯛ   ﯜ   </w:t>
      </w:r>
      <w:r w:rsidR="0036314E" w:rsidRPr="00C825BD">
        <w:rPr>
          <w:rFonts w:ascii="QCF_P592" w:hAnsi="QCF_P592" w:cs="QCF_P592"/>
          <w:color w:val="000000"/>
          <w:sz w:val="24"/>
          <w:szCs w:val="24"/>
          <w:rtl/>
        </w:rPr>
        <w:t xml:space="preserve">     ﯝ  ﯞ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76335" w:rsidRPr="00215D96">
        <w:rPr>
          <w:rFonts w:ascii="Traditional Arabic" w:hAnsi="Traditional Arabic" w:cs="Traditional Arabic" w:hint="cs"/>
          <w:sz w:val="28"/>
          <w:szCs w:val="28"/>
          <w:rtl/>
        </w:rPr>
        <w:t xml:space="preserve">أي جعلت مسطحةً أي مبسوطة </w:t>
      </w:r>
      <w:r w:rsidR="00FD4DE7">
        <w:rPr>
          <w:rFonts w:ascii="Traditional Arabic" w:hAnsi="Traditional Arabic" w:cs="Traditional Arabic" w:hint="cs"/>
          <w:sz w:val="28"/>
          <w:szCs w:val="28"/>
          <w:rtl/>
        </w:rPr>
        <w:t>، يراها الناظر كذلك</w:t>
      </w:r>
      <w:r w:rsidR="005216CA">
        <w:rPr>
          <w:rFonts w:ascii="Traditional Arabic" w:hAnsi="Traditional Arabic" w:cs="Traditional Arabic" w:hint="cs"/>
          <w:sz w:val="28"/>
          <w:szCs w:val="28"/>
          <w:rtl/>
        </w:rPr>
        <w:t xml:space="preserve"> وإن كانت في حقيقتها كروية </w:t>
      </w:r>
      <w:r w:rsidR="00D26E73">
        <w:rPr>
          <w:rFonts w:ascii="Traditional Arabic" w:hAnsi="Traditional Arabic" w:cs="Traditional Arabic" w:hint="cs"/>
          <w:sz w:val="28"/>
          <w:szCs w:val="28"/>
          <w:rtl/>
        </w:rPr>
        <w:t xml:space="preserve"> لكن لا </w:t>
      </w:r>
      <w:r w:rsidR="00F63EC0">
        <w:rPr>
          <w:rFonts w:ascii="Traditional Arabic" w:hAnsi="Traditional Arabic" w:cs="Traditional Arabic" w:hint="cs"/>
          <w:sz w:val="28"/>
          <w:szCs w:val="28"/>
          <w:rtl/>
        </w:rPr>
        <w:t>يشعر</w:t>
      </w:r>
      <w:r w:rsidR="00D26E73">
        <w:rPr>
          <w:rFonts w:ascii="Traditional Arabic" w:hAnsi="Traditional Arabic" w:cs="Traditional Arabic" w:hint="cs"/>
          <w:sz w:val="28"/>
          <w:szCs w:val="28"/>
          <w:rtl/>
        </w:rPr>
        <w:t xml:space="preserve"> بكرويتها </w:t>
      </w:r>
      <w:r w:rsidR="00F63EC0">
        <w:rPr>
          <w:rFonts w:ascii="Traditional Arabic" w:hAnsi="Traditional Arabic" w:cs="Traditional Arabic" w:hint="cs"/>
          <w:sz w:val="28"/>
          <w:szCs w:val="28"/>
          <w:rtl/>
        </w:rPr>
        <w:t xml:space="preserve">لكبر حجمها </w:t>
      </w:r>
      <w:r w:rsidR="003F7700">
        <w:rPr>
          <w:rFonts w:ascii="Traditional Arabic" w:hAnsi="Traditional Arabic" w:cs="Traditional Arabic" w:hint="cs"/>
          <w:sz w:val="28"/>
          <w:szCs w:val="28"/>
          <w:rtl/>
        </w:rPr>
        <w:t>، وفي ذلك من إبداع صنع الخالق ما لا يقدر قدره أحد .</w:t>
      </w:r>
      <w:r w:rsidR="00D56A80" w:rsidRPr="00D56A80">
        <w:rPr>
          <w:rFonts w:ascii="Traditional Arabic" w:hAnsi="Traditional Arabic" w:cs="Traditional Arabic" w:hint="cs"/>
          <w:sz w:val="28"/>
          <w:szCs w:val="28"/>
          <w:rtl/>
        </w:rPr>
        <w:t xml:space="preserve"> </w:t>
      </w:r>
    </w:p>
    <w:p w14:paraId="11AAFDA7" w14:textId="77777777" w:rsidR="00E3573B" w:rsidRPr="005E2148" w:rsidRDefault="0016236B" w:rsidP="0042105C">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ﯟ  ﯠ    ﯡ  ﯢ  ﯣ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E3573B" w:rsidRPr="00691DEB">
        <w:rPr>
          <w:rFonts w:ascii="Traditional Arabic" w:hAnsi="Traditional Arabic" w:cs="Traditional Arabic" w:hint="cs"/>
          <w:sz w:val="28"/>
          <w:szCs w:val="28"/>
          <w:rtl/>
        </w:rPr>
        <w:t xml:space="preserve">أي واعظ ومعلم ومبلغ عن الله تعالى </w:t>
      </w:r>
      <w:r w:rsidR="00324416" w:rsidRPr="00C825BD">
        <w:rPr>
          <w:rFonts w:ascii="QCF_BSML" w:hAnsi="QCF_BSML" w:cs="QCF_BSML"/>
          <w:color w:val="000000"/>
          <w:sz w:val="24"/>
          <w:szCs w:val="24"/>
          <w:rtl/>
        </w:rPr>
        <w:t xml:space="preserve">ﭽ </w:t>
      </w:r>
      <w:r w:rsidR="00324416" w:rsidRPr="00C825BD">
        <w:rPr>
          <w:rFonts w:ascii="QCF_P592" w:hAnsi="QCF_P592" w:cs="QCF_P592"/>
          <w:color w:val="000000"/>
          <w:sz w:val="24"/>
          <w:szCs w:val="24"/>
          <w:rtl/>
        </w:rPr>
        <w:t xml:space="preserve">ﯤ  ﯥ   ﯦ    ﯧ  </w:t>
      </w:r>
      <w:r w:rsidR="00324416" w:rsidRPr="00C825BD">
        <w:rPr>
          <w:rFonts w:ascii="QCF_BSML" w:hAnsi="QCF_BSML" w:cs="QCF_BSML"/>
          <w:color w:val="000000"/>
          <w:sz w:val="24"/>
          <w:szCs w:val="24"/>
          <w:rtl/>
        </w:rPr>
        <w:t>ﭼ</w:t>
      </w:r>
      <w:r w:rsidR="00324416">
        <w:rPr>
          <w:rFonts w:ascii="Traditional Arabic" w:hAnsi="Traditional Arabic" w:cs="Traditional Arabic" w:hint="cs"/>
          <w:sz w:val="24"/>
          <w:szCs w:val="24"/>
          <w:rtl/>
        </w:rPr>
        <w:t xml:space="preserve"> </w:t>
      </w:r>
      <w:r w:rsidR="00324416" w:rsidRPr="0042105C">
        <w:rPr>
          <w:rFonts w:ascii="Traditional Arabic" w:hAnsi="Traditional Arabic" w:cs="Traditional Arabic" w:hint="cs"/>
          <w:sz w:val="28"/>
          <w:szCs w:val="28"/>
          <w:rtl/>
        </w:rPr>
        <w:t xml:space="preserve">أي مسلط </w:t>
      </w:r>
      <w:r w:rsidR="00C93480">
        <w:rPr>
          <w:rFonts w:ascii="Traditional Arabic" w:hAnsi="Traditional Arabic" w:cs="Traditional Arabic" w:hint="cs"/>
          <w:sz w:val="28"/>
          <w:szCs w:val="28"/>
          <w:rtl/>
        </w:rPr>
        <w:t xml:space="preserve">، </w:t>
      </w:r>
      <w:r w:rsidR="00324416" w:rsidRPr="0042105C">
        <w:rPr>
          <w:rFonts w:ascii="Traditional Arabic" w:hAnsi="Traditional Arabic" w:cs="Traditional Arabic" w:hint="cs"/>
          <w:sz w:val="28"/>
          <w:szCs w:val="28"/>
          <w:rtl/>
        </w:rPr>
        <w:t>تجبرهم على الإيمان</w:t>
      </w:r>
      <w:r w:rsidR="00A8579F" w:rsidRPr="0042105C">
        <w:rPr>
          <w:rFonts w:ascii="Traditional Arabic" w:hAnsi="Traditional Arabic" w:cs="Traditional Arabic" w:hint="cs"/>
          <w:sz w:val="28"/>
          <w:szCs w:val="28"/>
          <w:rtl/>
        </w:rPr>
        <w:t xml:space="preserve"> </w:t>
      </w:r>
      <w:r w:rsidR="005E2148" w:rsidRPr="0042105C">
        <w:rPr>
          <w:rFonts w:ascii="Traditional Arabic" w:hAnsi="Traditional Arabic" w:cs="Traditional Arabic" w:hint="cs"/>
          <w:sz w:val="28"/>
          <w:szCs w:val="28"/>
          <w:rtl/>
        </w:rPr>
        <w:t>كما قال تعالى</w:t>
      </w:r>
      <w:r w:rsidR="005E2148">
        <w:rPr>
          <w:rFonts w:ascii="Traditional Arabic" w:hAnsi="Traditional Arabic" w:cs="Traditional Arabic" w:hint="cs"/>
          <w:sz w:val="24"/>
          <w:szCs w:val="24"/>
          <w:rtl/>
        </w:rPr>
        <w:t xml:space="preserve"> </w:t>
      </w:r>
      <w:r w:rsidR="005E2148" w:rsidRPr="00324416">
        <w:rPr>
          <w:rFonts w:ascii="QCF_BSML" w:hAnsi="QCF_BSML" w:cs="QCF_BSML"/>
          <w:color w:val="000000"/>
          <w:sz w:val="24"/>
          <w:szCs w:val="24"/>
          <w:rtl/>
        </w:rPr>
        <w:t xml:space="preserve">ﭽ </w:t>
      </w:r>
      <w:r w:rsidR="005E2148" w:rsidRPr="00324416">
        <w:rPr>
          <w:rFonts w:ascii="QCF_P052" w:hAnsi="QCF_P052" w:cs="QCF_P052"/>
          <w:color w:val="000000"/>
          <w:sz w:val="24"/>
          <w:szCs w:val="24"/>
          <w:rtl/>
        </w:rPr>
        <w:t>ﮕ  ﮖ  ﮗ  ﮘ    ﮙ  ﮚ  ﮛ  ﮜ</w:t>
      </w:r>
      <w:r w:rsidR="005E2148" w:rsidRPr="00324416">
        <w:rPr>
          <w:rFonts w:ascii="QCF_P052" w:hAnsi="QCF_P052" w:cs="QCF_P052"/>
          <w:color w:val="0000A5"/>
          <w:sz w:val="24"/>
          <w:szCs w:val="24"/>
          <w:rtl/>
        </w:rPr>
        <w:t>ﮝ</w:t>
      </w:r>
      <w:r w:rsidR="005E2148" w:rsidRPr="00324416">
        <w:rPr>
          <w:rFonts w:ascii="QCF_P052" w:hAnsi="QCF_P052" w:cs="QCF_P052"/>
          <w:color w:val="000000"/>
          <w:sz w:val="24"/>
          <w:szCs w:val="24"/>
          <w:rtl/>
        </w:rPr>
        <w:t xml:space="preserve">  ﮞ  ﮟ  ﮠ  ﮡ  ﮢ   ﮣ</w:t>
      </w:r>
      <w:r w:rsidR="005E2148" w:rsidRPr="00324416">
        <w:rPr>
          <w:rFonts w:ascii="QCF_P052" w:hAnsi="QCF_P052" w:cs="QCF_P052"/>
          <w:color w:val="0000A5"/>
          <w:sz w:val="24"/>
          <w:szCs w:val="24"/>
          <w:rtl/>
        </w:rPr>
        <w:t>ﮤ</w:t>
      </w:r>
      <w:r w:rsidR="005E2148" w:rsidRPr="00324416">
        <w:rPr>
          <w:rFonts w:ascii="QCF_P052" w:hAnsi="QCF_P052" w:cs="QCF_P052"/>
          <w:color w:val="000000"/>
          <w:sz w:val="24"/>
          <w:szCs w:val="24"/>
          <w:rtl/>
        </w:rPr>
        <w:t xml:space="preserve">  ﮥ  ﮦ  ﮧ  ﮨ</w:t>
      </w:r>
      <w:r w:rsidR="005E2148" w:rsidRPr="00324416">
        <w:rPr>
          <w:rFonts w:ascii="QCF_P052" w:hAnsi="QCF_P052" w:cs="QCF_P052"/>
          <w:color w:val="0000A5"/>
          <w:sz w:val="24"/>
          <w:szCs w:val="24"/>
          <w:rtl/>
        </w:rPr>
        <w:t>ﮩ</w:t>
      </w:r>
      <w:r w:rsidR="005E2148" w:rsidRPr="00324416">
        <w:rPr>
          <w:rFonts w:ascii="QCF_P052" w:hAnsi="QCF_P052" w:cs="QCF_P052"/>
          <w:color w:val="000000"/>
          <w:sz w:val="24"/>
          <w:szCs w:val="24"/>
          <w:rtl/>
        </w:rPr>
        <w:t xml:space="preserve">  ﮪ  ﮫ  ﮬ   ﮭ  ﮮ</w:t>
      </w:r>
      <w:r w:rsidR="005E2148" w:rsidRPr="00324416">
        <w:rPr>
          <w:rFonts w:ascii="QCF_P052" w:hAnsi="QCF_P052" w:cs="QCF_P052"/>
          <w:color w:val="0000A5"/>
          <w:sz w:val="24"/>
          <w:szCs w:val="24"/>
          <w:rtl/>
        </w:rPr>
        <w:t>ﮯ</w:t>
      </w:r>
      <w:r w:rsidR="005E2148" w:rsidRPr="00324416">
        <w:rPr>
          <w:rFonts w:ascii="QCF_P052" w:hAnsi="QCF_P052" w:cs="QCF_P052"/>
          <w:color w:val="000000"/>
          <w:sz w:val="24"/>
          <w:szCs w:val="24"/>
          <w:rtl/>
        </w:rPr>
        <w:t xml:space="preserve">  ﮰ  ﮱ  ﯓ  ﯔ  </w:t>
      </w:r>
      <w:r w:rsidR="005E2148" w:rsidRPr="00324416">
        <w:rPr>
          <w:rFonts w:ascii="QCF_BSML" w:hAnsi="QCF_BSML" w:cs="QCF_BSML"/>
          <w:color w:val="000000"/>
          <w:sz w:val="24"/>
          <w:szCs w:val="24"/>
          <w:rtl/>
        </w:rPr>
        <w:t>ﭼ</w:t>
      </w:r>
      <w:r w:rsidR="00324416" w:rsidRPr="00324416">
        <w:rPr>
          <w:rFonts w:ascii="Traditional Arabic" w:hAnsi="Traditional Arabic" w:cs="Traditional Arabic" w:hint="cs"/>
          <w:sz w:val="24"/>
          <w:szCs w:val="24"/>
          <w:rtl/>
        </w:rPr>
        <w:t xml:space="preserve"> </w:t>
      </w:r>
      <w:r w:rsidR="00A8579F" w:rsidRPr="00B36EC8">
        <w:rPr>
          <w:rFonts w:ascii="Traditional Arabic" w:hAnsi="Traditional Arabic" w:cs="Traditional Arabic" w:hint="cs"/>
          <w:sz w:val="20"/>
          <w:szCs w:val="20"/>
          <w:rtl/>
        </w:rPr>
        <w:t>سورة آل عمران</w:t>
      </w:r>
    </w:p>
    <w:p w14:paraId="67D1A670" w14:textId="77777777" w:rsidR="0016236B" w:rsidRPr="00D40EB4" w:rsidRDefault="0016236B" w:rsidP="003B68AF">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36314E" w:rsidRPr="00C825BD">
        <w:rPr>
          <w:rFonts w:ascii="QCF_P592" w:hAnsi="QCF_P592" w:cs="QCF_P592"/>
          <w:color w:val="000000"/>
          <w:sz w:val="24"/>
          <w:szCs w:val="24"/>
          <w:rtl/>
        </w:rPr>
        <w:t xml:space="preserve">ﯨ  ﯩ  ﯪ  ﯫ  ﯬ  </w:t>
      </w:r>
      <w:r w:rsidR="00961EB6" w:rsidRPr="00C825BD">
        <w:rPr>
          <w:rFonts w:ascii="QCF_P592" w:hAnsi="QCF_P592" w:cs="QCF_P592"/>
          <w:color w:val="000000"/>
          <w:sz w:val="24"/>
          <w:szCs w:val="24"/>
          <w:rtl/>
        </w:rPr>
        <w:t xml:space="preserve">ﯭ  ﯮ  ﯯ   ﯰ      ﯱ  </w:t>
      </w:r>
      <w:r w:rsidR="00961EB6" w:rsidRPr="00C825BD">
        <w:rPr>
          <w:rFonts w:ascii="QCF_BSML" w:hAnsi="QCF_BSML" w:cs="QCF_BSML"/>
          <w:color w:val="000000"/>
          <w:sz w:val="24"/>
          <w:szCs w:val="24"/>
          <w:rtl/>
        </w:rPr>
        <w:t>ﭼ</w:t>
      </w:r>
      <w:r w:rsidR="00961EB6">
        <w:rPr>
          <w:rFonts w:ascii="Traditional Arabic" w:hAnsi="Traditional Arabic" w:cs="Traditional Arabic" w:hint="cs"/>
          <w:sz w:val="24"/>
          <w:szCs w:val="24"/>
          <w:rtl/>
        </w:rPr>
        <w:t xml:space="preserve"> </w:t>
      </w:r>
      <w:r w:rsidR="00A620F5" w:rsidRPr="00B76F22">
        <w:rPr>
          <w:rFonts w:ascii="Traditional Arabic" w:hAnsi="Traditional Arabic" w:cs="Traditional Arabic" w:hint="cs"/>
          <w:sz w:val="28"/>
          <w:szCs w:val="28"/>
          <w:rtl/>
        </w:rPr>
        <w:t xml:space="preserve">إلا هنا بمعنى لكن لأن الاستثناء منقطع فهو ليس من جنس المستثنى منه </w:t>
      </w:r>
      <w:r w:rsidR="005A11E7" w:rsidRPr="00B76F22">
        <w:rPr>
          <w:rFonts w:ascii="Traditional Arabic" w:hAnsi="Traditional Arabic" w:cs="Traditional Arabic" w:hint="cs"/>
          <w:sz w:val="28"/>
          <w:szCs w:val="28"/>
          <w:rtl/>
        </w:rPr>
        <w:t xml:space="preserve">وإلا لكان المعنى </w:t>
      </w:r>
      <w:r w:rsidR="005A11E7" w:rsidRPr="00C825BD">
        <w:rPr>
          <w:rFonts w:ascii="QCF_BSML" w:hAnsi="QCF_BSML" w:cs="QCF_BSML"/>
          <w:color w:val="000000"/>
          <w:sz w:val="24"/>
          <w:szCs w:val="24"/>
          <w:rtl/>
        </w:rPr>
        <w:t xml:space="preserve">ﭽ </w:t>
      </w:r>
      <w:r w:rsidR="005A11E7" w:rsidRPr="00C825BD">
        <w:rPr>
          <w:rFonts w:ascii="QCF_P592" w:hAnsi="QCF_P592" w:cs="QCF_P592"/>
          <w:color w:val="000000"/>
          <w:sz w:val="24"/>
          <w:szCs w:val="24"/>
          <w:rtl/>
        </w:rPr>
        <w:t xml:space="preserve">ﯤ  ﯥ   ﯦ    ﯧ  ﯨ  ﯩ  ﯪ  ﯫ  ﯬ  </w:t>
      </w:r>
      <w:r w:rsidR="005A11E7" w:rsidRPr="00C825BD">
        <w:rPr>
          <w:rFonts w:ascii="QCF_BSML" w:hAnsi="QCF_BSML" w:cs="QCF_BSML"/>
          <w:color w:val="000000"/>
          <w:sz w:val="24"/>
          <w:szCs w:val="24"/>
          <w:rtl/>
        </w:rPr>
        <w:t>ﭼ</w:t>
      </w:r>
      <w:r w:rsidR="005A11E7">
        <w:rPr>
          <w:rFonts w:ascii="Traditional Arabic" w:hAnsi="Traditional Arabic" w:cs="Traditional Arabic" w:hint="cs"/>
          <w:sz w:val="24"/>
          <w:szCs w:val="24"/>
          <w:rtl/>
        </w:rPr>
        <w:t xml:space="preserve"> </w:t>
      </w:r>
      <w:r w:rsidR="00DE3958" w:rsidRPr="00B76F22">
        <w:rPr>
          <w:rFonts w:ascii="Traditional Arabic" w:hAnsi="Traditional Arabic" w:cs="Traditional Arabic" w:hint="cs"/>
          <w:sz w:val="28"/>
          <w:szCs w:val="28"/>
          <w:rtl/>
        </w:rPr>
        <w:t>فأ</w:t>
      </w:r>
      <w:r w:rsidR="00F15BA7" w:rsidRPr="00B76F22">
        <w:rPr>
          <w:rFonts w:ascii="Traditional Arabic" w:hAnsi="Traditional Arabic" w:cs="Traditional Arabic" w:hint="cs"/>
          <w:sz w:val="28"/>
          <w:szCs w:val="28"/>
          <w:rtl/>
        </w:rPr>
        <w:t xml:space="preserve">نت عليه مصيطر </w:t>
      </w:r>
      <w:r w:rsidR="000F669F" w:rsidRPr="00B76F22">
        <w:rPr>
          <w:rFonts w:ascii="Traditional Arabic" w:hAnsi="Traditional Arabic" w:cs="Traditional Arabic" w:hint="cs"/>
          <w:sz w:val="28"/>
          <w:szCs w:val="28"/>
          <w:rtl/>
        </w:rPr>
        <w:t xml:space="preserve">، </w:t>
      </w:r>
      <w:r w:rsidR="00F15BA7" w:rsidRPr="00B76F22">
        <w:rPr>
          <w:rFonts w:ascii="Traditional Arabic" w:hAnsi="Traditional Arabic" w:cs="Traditional Arabic" w:hint="cs"/>
          <w:sz w:val="28"/>
          <w:szCs w:val="28"/>
          <w:rtl/>
        </w:rPr>
        <w:t>وليس هذا هو المراد من الآية</w:t>
      </w:r>
      <w:r w:rsidR="005C4678">
        <w:rPr>
          <w:rFonts w:ascii="Traditional Arabic" w:hAnsi="Traditional Arabic" w:cs="Traditional Arabic" w:hint="cs"/>
          <w:sz w:val="28"/>
          <w:szCs w:val="28"/>
          <w:rtl/>
        </w:rPr>
        <w:t xml:space="preserve"> في قول الأكثر</w:t>
      </w:r>
      <w:r w:rsidR="00D62761">
        <w:rPr>
          <w:rFonts w:ascii="Traditional Arabic" w:hAnsi="Traditional Arabic" w:cs="Traditional Arabic" w:hint="cs"/>
          <w:sz w:val="28"/>
          <w:szCs w:val="28"/>
          <w:rtl/>
        </w:rPr>
        <w:t xml:space="preserve"> ،</w:t>
      </w:r>
      <w:r w:rsidR="000F669F" w:rsidRPr="00B76F22">
        <w:rPr>
          <w:rFonts w:ascii="Traditional Arabic" w:hAnsi="Traditional Arabic" w:cs="Traditional Arabic" w:hint="cs"/>
          <w:sz w:val="28"/>
          <w:szCs w:val="28"/>
          <w:rtl/>
        </w:rPr>
        <w:t xml:space="preserve"> </w:t>
      </w:r>
      <w:r w:rsidR="00961EB6" w:rsidRPr="00B76F22">
        <w:rPr>
          <w:rFonts w:ascii="Traditional Arabic" w:hAnsi="Traditional Arabic" w:cs="Traditional Arabic" w:hint="cs"/>
          <w:sz w:val="28"/>
          <w:szCs w:val="28"/>
          <w:rtl/>
        </w:rPr>
        <w:t xml:space="preserve">لكن </w:t>
      </w:r>
      <w:r w:rsidR="00DE3958" w:rsidRPr="00B76F22">
        <w:rPr>
          <w:rFonts w:ascii="Traditional Arabic" w:hAnsi="Traditional Arabic" w:cs="Traditional Arabic" w:hint="cs"/>
          <w:sz w:val="28"/>
          <w:szCs w:val="28"/>
          <w:rtl/>
        </w:rPr>
        <w:t xml:space="preserve">الآية تتحدث عن معنىً </w:t>
      </w:r>
      <w:r w:rsidR="00EC308A">
        <w:rPr>
          <w:rFonts w:ascii="Traditional Arabic" w:hAnsi="Traditional Arabic" w:cs="Traditional Arabic" w:hint="cs"/>
          <w:sz w:val="28"/>
          <w:szCs w:val="28"/>
          <w:rtl/>
        </w:rPr>
        <w:t>آخر</w:t>
      </w:r>
      <w:r w:rsidR="00DE3958" w:rsidRPr="00B76F22">
        <w:rPr>
          <w:rFonts w:ascii="Traditional Arabic" w:hAnsi="Traditional Arabic" w:cs="Traditional Arabic" w:hint="cs"/>
          <w:sz w:val="28"/>
          <w:szCs w:val="28"/>
          <w:rtl/>
        </w:rPr>
        <w:t xml:space="preserve"> </w:t>
      </w:r>
      <w:r w:rsidR="001B2F14" w:rsidRPr="00C825BD">
        <w:rPr>
          <w:rFonts w:ascii="QCF_BSML" w:hAnsi="QCF_BSML" w:cs="QCF_BSML"/>
          <w:color w:val="000000"/>
          <w:sz w:val="24"/>
          <w:szCs w:val="24"/>
          <w:rtl/>
        </w:rPr>
        <w:t>ﭽ</w:t>
      </w:r>
      <w:r w:rsidR="003B68AF">
        <w:rPr>
          <w:rFonts w:ascii="QCF_P592" w:hAnsi="QCF_P592" w:cs="QCF_P592"/>
          <w:color w:val="000000"/>
          <w:sz w:val="24"/>
          <w:szCs w:val="24"/>
          <w:rtl/>
        </w:rPr>
        <w:t xml:space="preserve">  ﯩ  ﯪ </w:t>
      </w:r>
      <w:r w:rsidR="001B2F14" w:rsidRPr="00C825BD">
        <w:rPr>
          <w:rFonts w:ascii="QCF_BSML" w:hAnsi="QCF_BSML" w:cs="QCF_BSML"/>
          <w:color w:val="000000"/>
          <w:sz w:val="24"/>
          <w:szCs w:val="24"/>
          <w:rtl/>
        </w:rPr>
        <w:t>ﭼ</w:t>
      </w:r>
      <w:r w:rsidR="001B2F14">
        <w:rPr>
          <w:rFonts w:ascii="Traditional Arabic" w:hAnsi="Traditional Arabic" w:cs="Traditional Arabic" w:hint="cs"/>
          <w:sz w:val="24"/>
          <w:szCs w:val="24"/>
          <w:rtl/>
        </w:rPr>
        <w:t xml:space="preserve"> </w:t>
      </w:r>
      <w:r w:rsidR="00EF2E94">
        <w:rPr>
          <w:rFonts w:ascii="Traditional Arabic" w:hAnsi="Traditional Arabic" w:cs="Traditional Arabic" w:hint="cs"/>
          <w:sz w:val="28"/>
          <w:szCs w:val="28"/>
          <w:rtl/>
        </w:rPr>
        <w:t>أي أعرض</w:t>
      </w:r>
      <w:r w:rsidR="003B68AF">
        <w:rPr>
          <w:rFonts w:ascii="Traditional Arabic" w:hAnsi="Traditional Arabic" w:cs="Traditional Arabic" w:hint="cs"/>
          <w:sz w:val="28"/>
          <w:szCs w:val="28"/>
          <w:rtl/>
        </w:rPr>
        <w:t xml:space="preserve"> </w:t>
      </w:r>
      <w:r w:rsidR="003B68AF" w:rsidRPr="00C825BD">
        <w:rPr>
          <w:rFonts w:ascii="QCF_BSML" w:hAnsi="QCF_BSML" w:cs="QCF_BSML"/>
          <w:color w:val="000000"/>
          <w:sz w:val="24"/>
          <w:szCs w:val="24"/>
          <w:rtl/>
        </w:rPr>
        <w:t>ﭽ</w:t>
      </w:r>
      <w:r w:rsidR="003B68AF">
        <w:rPr>
          <w:rFonts w:ascii="QCF_P592" w:hAnsi="QCF_P592" w:cs="QCF_P592"/>
          <w:color w:val="000000"/>
          <w:sz w:val="24"/>
          <w:szCs w:val="24"/>
          <w:rtl/>
        </w:rPr>
        <w:t xml:space="preserve">  ﯫ</w:t>
      </w:r>
      <w:r w:rsidR="003B68AF" w:rsidRPr="00C825BD">
        <w:rPr>
          <w:rFonts w:ascii="QCF_BSML" w:hAnsi="QCF_BSML" w:cs="QCF_BSML"/>
          <w:color w:val="000000"/>
          <w:sz w:val="24"/>
          <w:szCs w:val="24"/>
          <w:rtl/>
        </w:rPr>
        <w:t>ﭼ</w:t>
      </w:r>
      <w:r w:rsidR="003B68AF">
        <w:rPr>
          <w:rFonts w:ascii="Traditional Arabic" w:hAnsi="Traditional Arabic" w:cs="Traditional Arabic" w:hint="cs"/>
          <w:sz w:val="24"/>
          <w:szCs w:val="24"/>
          <w:rtl/>
        </w:rPr>
        <w:t xml:space="preserve"> </w:t>
      </w:r>
      <w:r w:rsidR="00EF2E94">
        <w:rPr>
          <w:rFonts w:ascii="Traditional Arabic" w:hAnsi="Traditional Arabic" w:cs="Traditional Arabic" w:hint="cs"/>
          <w:sz w:val="28"/>
          <w:szCs w:val="28"/>
          <w:rtl/>
        </w:rPr>
        <w:t xml:space="preserve">أي جحد واستكبر </w:t>
      </w:r>
      <w:r w:rsidR="00FA3C12">
        <w:rPr>
          <w:rFonts w:ascii="Traditional Arabic" w:hAnsi="Traditional Arabic" w:cs="Traditional Arabic" w:hint="cs"/>
          <w:sz w:val="28"/>
          <w:szCs w:val="28"/>
          <w:rtl/>
        </w:rPr>
        <w:t xml:space="preserve">، </w:t>
      </w:r>
      <w:r w:rsidR="005C3D73">
        <w:rPr>
          <w:rFonts w:ascii="Traditional Arabic" w:hAnsi="Traditional Arabic" w:cs="Traditional Arabic" w:hint="cs"/>
          <w:sz w:val="28"/>
          <w:szCs w:val="28"/>
          <w:rtl/>
        </w:rPr>
        <w:t xml:space="preserve">بعدما حصل له التذكير والبلاغ </w:t>
      </w:r>
      <w:r w:rsidR="00DE3958" w:rsidRPr="00B76F22">
        <w:rPr>
          <w:rFonts w:ascii="Traditional Arabic" w:hAnsi="Traditional Arabic" w:cs="Traditional Arabic" w:hint="cs"/>
          <w:sz w:val="28"/>
          <w:szCs w:val="28"/>
          <w:rtl/>
        </w:rPr>
        <w:t>فيكون له العذاب</w:t>
      </w:r>
      <w:r w:rsidR="00961EB6" w:rsidRPr="00B76F22">
        <w:rPr>
          <w:rFonts w:ascii="Traditional Arabic" w:hAnsi="Traditional Arabic" w:cs="Traditional Arabic" w:hint="cs"/>
          <w:sz w:val="28"/>
          <w:szCs w:val="28"/>
          <w:rtl/>
        </w:rPr>
        <w:t xml:space="preserve"> الأكبر وهو عذاب جهنم </w:t>
      </w:r>
      <w:r w:rsidR="00EF2E94">
        <w:rPr>
          <w:rFonts w:ascii="Traditional Arabic" w:hAnsi="Traditional Arabic" w:cs="Traditional Arabic" w:hint="cs"/>
          <w:sz w:val="28"/>
          <w:szCs w:val="28"/>
          <w:rtl/>
        </w:rPr>
        <w:t>.</w:t>
      </w:r>
      <w:r w:rsidR="00B76F22" w:rsidRPr="00B76F22">
        <w:rPr>
          <w:rFonts w:ascii="Traditional Arabic" w:hAnsi="Traditional Arabic" w:cs="Traditional Arabic" w:hint="cs"/>
          <w:sz w:val="28"/>
          <w:szCs w:val="28"/>
          <w:rtl/>
        </w:rPr>
        <w:t xml:space="preserve"> قال الماوردي : وفي</w:t>
      </w:r>
      <w:r w:rsidR="00B76F22" w:rsidRPr="00B76F22">
        <w:rPr>
          <w:rFonts w:ascii="Traditional Arabic" w:hAnsi="Traditional Arabic" w:cs="Traditional Arabic"/>
          <w:sz w:val="28"/>
          <w:szCs w:val="28"/>
          <w:rtl/>
        </w:rPr>
        <w:t xml:space="preserve"> </w:t>
      </w:r>
      <w:r w:rsidR="00B76F22" w:rsidRPr="00C825BD">
        <w:rPr>
          <w:rFonts w:ascii="QCF_BSML" w:hAnsi="QCF_BSML" w:cs="QCF_BSML"/>
          <w:color w:val="000000"/>
          <w:sz w:val="24"/>
          <w:szCs w:val="24"/>
          <w:rtl/>
        </w:rPr>
        <w:t xml:space="preserve">ﭽ </w:t>
      </w:r>
      <w:r w:rsidR="00B76F22">
        <w:rPr>
          <w:rFonts w:ascii="QCF_P592" w:hAnsi="QCF_P592" w:cs="QCF_P592"/>
          <w:color w:val="000000"/>
          <w:sz w:val="24"/>
          <w:szCs w:val="24"/>
          <w:rtl/>
        </w:rPr>
        <w:t xml:space="preserve">ﯪ  ﯫ </w:t>
      </w:r>
      <w:r w:rsidR="00B76F22" w:rsidRPr="00C825BD">
        <w:rPr>
          <w:rFonts w:ascii="QCF_BSML" w:hAnsi="QCF_BSML" w:cs="QCF_BSML"/>
          <w:color w:val="000000"/>
          <w:sz w:val="24"/>
          <w:szCs w:val="24"/>
          <w:rtl/>
        </w:rPr>
        <w:t>ﭼ</w:t>
      </w:r>
      <w:r w:rsidR="00B76F22">
        <w:rPr>
          <w:rFonts w:ascii="Traditional Arabic" w:hAnsi="Traditional Arabic" w:cs="Traditional Arabic" w:hint="cs"/>
          <w:sz w:val="24"/>
          <w:szCs w:val="24"/>
          <w:rtl/>
        </w:rPr>
        <w:t xml:space="preserve"> </w:t>
      </w:r>
      <w:r w:rsidR="00B76F22" w:rsidRPr="00B76F22">
        <w:rPr>
          <w:rFonts w:ascii="Traditional Arabic" w:hAnsi="Traditional Arabic" w:cs="Traditional Arabic" w:hint="cs"/>
          <w:sz w:val="28"/>
          <w:szCs w:val="28"/>
          <w:rtl/>
        </w:rPr>
        <w:t>وجهان</w:t>
      </w:r>
      <w:r w:rsidR="00B76F22" w:rsidRPr="00B76F22">
        <w:rPr>
          <w:rFonts w:ascii="Traditional Arabic" w:hAnsi="Traditional Arabic" w:cs="Traditional Arabic"/>
          <w:sz w:val="28"/>
          <w:szCs w:val="28"/>
          <w:rtl/>
        </w:rPr>
        <w:t xml:space="preserve"> :</w:t>
      </w:r>
      <w:r w:rsidR="00B76F22">
        <w:rPr>
          <w:rFonts w:ascii="Traditional Arabic" w:hAnsi="Traditional Arabic" w:cs="Traditional Arabic" w:hint="cs"/>
          <w:sz w:val="28"/>
          <w:szCs w:val="28"/>
          <w:rtl/>
        </w:rPr>
        <w:t xml:space="preserve"> </w:t>
      </w:r>
      <w:r w:rsidR="00B76F22" w:rsidRPr="00B76F22">
        <w:rPr>
          <w:rFonts w:ascii="Traditional Arabic" w:hAnsi="Traditional Arabic" w:cs="Traditional Arabic" w:hint="cs"/>
          <w:sz w:val="28"/>
          <w:szCs w:val="28"/>
          <w:rtl/>
        </w:rPr>
        <w:t>أحدهما</w:t>
      </w:r>
      <w:r w:rsidR="00B76F22" w:rsidRPr="00B76F22">
        <w:rPr>
          <w:rFonts w:ascii="Traditional Arabic" w:hAnsi="Traditional Arabic" w:cs="Traditional Arabic"/>
          <w:sz w:val="28"/>
          <w:szCs w:val="28"/>
          <w:rtl/>
        </w:rPr>
        <w:t xml:space="preserve"> : </w:t>
      </w:r>
      <w:r w:rsidR="00B76F22" w:rsidRPr="00B76F22">
        <w:rPr>
          <w:rFonts w:ascii="Traditional Arabic" w:hAnsi="Traditional Arabic" w:cs="Traditional Arabic" w:hint="cs"/>
          <w:sz w:val="28"/>
          <w:szCs w:val="28"/>
          <w:rtl/>
        </w:rPr>
        <w:t>تولى</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عن</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الحق</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وكفر</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بالنعمة</w:t>
      </w:r>
      <w:r w:rsidR="00B76F22" w:rsidRPr="00B76F22">
        <w:rPr>
          <w:rFonts w:ascii="Traditional Arabic" w:hAnsi="Traditional Arabic" w:cs="Traditional Arabic"/>
          <w:sz w:val="28"/>
          <w:szCs w:val="28"/>
          <w:rtl/>
        </w:rPr>
        <w:t xml:space="preserve"> .</w:t>
      </w:r>
      <w:r w:rsidR="00B76F22">
        <w:rPr>
          <w:rFonts w:ascii="Traditional Arabic" w:hAnsi="Traditional Arabic" w:cs="Traditional Arabic" w:hint="cs"/>
          <w:sz w:val="28"/>
          <w:szCs w:val="28"/>
          <w:rtl/>
        </w:rPr>
        <w:t xml:space="preserve"> </w:t>
      </w:r>
      <w:r w:rsidR="00B76F22" w:rsidRPr="00B76F22">
        <w:rPr>
          <w:rFonts w:ascii="Traditional Arabic" w:hAnsi="Traditional Arabic" w:cs="Traditional Arabic" w:hint="cs"/>
          <w:sz w:val="28"/>
          <w:szCs w:val="28"/>
          <w:rtl/>
        </w:rPr>
        <w:t>الثاني</w:t>
      </w:r>
      <w:r w:rsidR="00B76F22" w:rsidRPr="00B76F22">
        <w:rPr>
          <w:rFonts w:ascii="Traditional Arabic" w:hAnsi="Traditional Arabic" w:cs="Traditional Arabic"/>
          <w:sz w:val="28"/>
          <w:szCs w:val="28"/>
          <w:rtl/>
        </w:rPr>
        <w:t xml:space="preserve"> : </w:t>
      </w:r>
      <w:r w:rsidR="00B76F22" w:rsidRPr="00B76F22">
        <w:rPr>
          <w:rFonts w:ascii="Traditional Arabic" w:hAnsi="Traditional Arabic" w:cs="Traditional Arabic" w:hint="cs"/>
          <w:sz w:val="28"/>
          <w:szCs w:val="28"/>
          <w:rtl/>
        </w:rPr>
        <w:t>تولى</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عن</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الرسول</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وكفر</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بالله</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تعالى</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قاله</w:t>
      </w:r>
      <w:r w:rsidR="00B76F22" w:rsidRPr="00B76F22">
        <w:rPr>
          <w:rFonts w:ascii="Traditional Arabic" w:hAnsi="Traditional Arabic" w:cs="Traditional Arabic"/>
          <w:sz w:val="28"/>
          <w:szCs w:val="28"/>
          <w:rtl/>
        </w:rPr>
        <w:t xml:space="preserve"> </w:t>
      </w:r>
      <w:r w:rsidR="00B76F22" w:rsidRPr="00B76F22">
        <w:rPr>
          <w:rFonts w:ascii="Traditional Arabic" w:hAnsi="Traditional Arabic" w:cs="Traditional Arabic" w:hint="cs"/>
          <w:sz w:val="28"/>
          <w:szCs w:val="28"/>
          <w:rtl/>
        </w:rPr>
        <w:t>الضحاك</w:t>
      </w:r>
      <w:r w:rsidR="00B76F22" w:rsidRPr="00B76F22">
        <w:rPr>
          <w:rFonts w:ascii="Traditional Arabic" w:hAnsi="Traditional Arabic" w:cs="Traditional Arabic"/>
          <w:sz w:val="28"/>
          <w:szCs w:val="28"/>
          <w:rtl/>
        </w:rPr>
        <w:t xml:space="preserve"> .</w:t>
      </w:r>
      <w:r w:rsidR="00EF2E94">
        <w:rPr>
          <w:rFonts w:ascii="Traditional Arabic" w:hAnsi="Traditional Arabic" w:cs="Traditional Arabic" w:hint="cs"/>
          <w:sz w:val="28"/>
          <w:szCs w:val="28"/>
          <w:rtl/>
        </w:rPr>
        <w:t xml:space="preserve"> انتهى</w:t>
      </w:r>
      <w:r w:rsidR="00E26A3D">
        <w:rPr>
          <w:rFonts w:ascii="Traditional Arabic" w:hAnsi="Traditional Arabic" w:cs="Traditional Arabic" w:hint="cs"/>
          <w:sz w:val="28"/>
          <w:szCs w:val="28"/>
          <w:rtl/>
        </w:rPr>
        <w:t xml:space="preserve"> </w:t>
      </w:r>
      <w:r w:rsidR="00EF2E94">
        <w:rPr>
          <w:rFonts w:ascii="Traditional Arabic" w:hAnsi="Traditional Arabic" w:cs="Traditional Arabic" w:hint="cs"/>
          <w:sz w:val="28"/>
          <w:szCs w:val="28"/>
          <w:rtl/>
        </w:rPr>
        <w:t>.</w:t>
      </w:r>
      <w:r w:rsidR="00E26A3D">
        <w:rPr>
          <w:rFonts w:ascii="Traditional Arabic" w:hAnsi="Traditional Arabic" w:cs="Traditional Arabic" w:hint="cs"/>
          <w:sz w:val="28"/>
          <w:szCs w:val="28"/>
          <w:rtl/>
        </w:rPr>
        <w:t xml:space="preserve"> وقال السعدي : </w:t>
      </w:r>
      <w:r w:rsidR="00E26A3D" w:rsidRPr="00E26A3D">
        <w:rPr>
          <w:rFonts w:ascii="Traditional Arabic" w:hAnsi="Traditional Arabic" w:cs="Traditional Arabic" w:hint="cs"/>
          <w:sz w:val="28"/>
          <w:szCs w:val="28"/>
          <w:rtl/>
        </w:rPr>
        <w:t>لكن</w:t>
      </w:r>
      <w:r w:rsidR="00E26A3D" w:rsidRPr="00E26A3D">
        <w:rPr>
          <w:rFonts w:ascii="Traditional Arabic" w:hAnsi="Traditional Arabic" w:cs="Traditional Arabic"/>
          <w:sz w:val="28"/>
          <w:szCs w:val="28"/>
          <w:rtl/>
        </w:rPr>
        <w:t xml:space="preserve"> </w:t>
      </w:r>
      <w:r w:rsidR="00E26A3D" w:rsidRPr="00E26A3D">
        <w:rPr>
          <w:rFonts w:ascii="Traditional Arabic" w:hAnsi="Traditional Arabic" w:cs="Traditional Arabic" w:hint="cs"/>
          <w:sz w:val="28"/>
          <w:szCs w:val="28"/>
          <w:rtl/>
        </w:rPr>
        <w:t>من</w:t>
      </w:r>
      <w:r w:rsidR="00E26A3D" w:rsidRPr="00E26A3D">
        <w:rPr>
          <w:rFonts w:ascii="Traditional Arabic" w:hAnsi="Traditional Arabic" w:cs="Traditional Arabic"/>
          <w:sz w:val="28"/>
          <w:szCs w:val="28"/>
          <w:rtl/>
        </w:rPr>
        <w:t xml:space="preserve"> </w:t>
      </w:r>
      <w:r w:rsidR="00E26A3D" w:rsidRPr="00E26A3D">
        <w:rPr>
          <w:rFonts w:ascii="Traditional Arabic" w:hAnsi="Traditional Arabic" w:cs="Traditional Arabic" w:hint="cs"/>
          <w:sz w:val="28"/>
          <w:szCs w:val="28"/>
          <w:rtl/>
        </w:rPr>
        <w:t>تولى</w:t>
      </w:r>
      <w:r w:rsidR="00E26A3D" w:rsidRPr="00E26A3D">
        <w:rPr>
          <w:rFonts w:ascii="Traditional Arabic" w:hAnsi="Traditional Arabic" w:cs="Traditional Arabic"/>
          <w:sz w:val="28"/>
          <w:szCs w:val="28"/>
          <w:rtl/>
        </w:rPr>
        <w:t xml:space="preserve"> </w:t>
      </w:r>
      <w:r w:rsidR="00E26A3D" w:rsidRPr="00E26A3D">
        <w:rPr>
          <w:rFonts w:ascii="Traditional Arabic" w:hAnsi="Traditional Arabic" w:cs="Traditional Arabic" w:hint="cs"/>
          <w:sz w:val="28"/>
          <w:szCs w:val="28"/>
          <w:rtl/>
        </w:rPr>
        <w:t>عن</w:t>
      </w:r>
      <w:r w:rsidR="00E26A3D" w:rsidRPr="00E26A3D">
        <w:rPr>
          <w:rFonts w:ascii="Traditional Arabic" w:hAnsi="Traditional Arabic" w:cs="Traditional Arabic"/>
          <w:sz w:val="28"/>
          <w:szCs w:val="28"/>
          <w:rtl/>
        </w:rPr>
        <w:t xml:space="preserve"> </w:t>
      </w:r>
      <w:r w:rsidR="00E26A3D" w:rsidRPr="00E26A3D">
        <w:rPr>
          <w:rFonts w:ascii="Traditional Arabic" w:hAnsi="Traditional Arabic" w:cs="Traditional Arabic" w:hint="cs"/>
          <w:sz w:val="28"/>
          <w:szCs w:val="28"/>
          <w:rtl/>
        </w:rPr>
        <w:t>الطاعة</w:t>
      </w:r>
      <w:r w:rsidR="00E26A3D" w:rsidRPr="00E26A3D">
        <w:rPr>
          <w:rFonts w:ascii="Traditional Arabic" w:hAnsi="Traditional Arabic" w:cs="Traditional Arabic"/>
          <w:sz w:val="28"/>
          <w:szCs w:val="28"/>
          <w:rtl/>
        </w:rPr>
        <w:t xml:space="preserve"> </w:t>
      </w:r>
      <w:r w:rsidR="00E26A3D" w:rsidRPr="00E26A3D">
        <w:rPr>
          <w:rFonts w:ascii="Traditional Arabic" w:hAnsi="Traditional Arabic" w:cs="Traditional Arabic" w:hint="cs"/>
          <w:sz w:val="28"/>
          <w:szCs w:val="28"/>
          <w:rtl/>
        </w:rPr>
        <w:t>وكفر</w:t>
      </w:r>
      <w:r w:rsidR="00E26A3D" w:rsidRPr="00E26A3D">
        <w:rPr>
          <w:rFonts w:ascii="Traditional Arabic" w:hAnsi="Traditional Arabic" w:cs="Traditional Arabic"/>
          <w:sz w:val="28"/>
          <w:szCs w:val="28"/>
          <w:rtl/>
        </w:rPr>
        <w:t xml:space="preserve"> </w:t>
      </w:r>
      <w:r w:rsidR="00E26A3D" w:rsidRPr="00E26A3D">
        <w:rPr>
          <w:rFonts w:ascii="Traditional Arabic" w:hAnsi="Traditional Arabic" w:cs="Traditional Arabic" w:hint="cs"/>
          <w:sz w:val="28"/>
          <w:szCs w:val="28"/>
          <w:rtl/>
        </w:rPr>
        <w:t>بالله</w:t>
      </w:r>
      <w:r w:rsidR="00E26A3D">
        <w:rPr>
          <w:rFonts w:ascii="Traditional Arabic" w:hAnsi="Traditional Arabic" w:cs="Traditional Arabic" w:hint="cs"/>
          <w:sz w:val="28"/>
          <w:szCs w:val="28"/>
          <w:rtl/>
        </w:rPr>
        <w:t xml:space="preserve"> . انتهى .</w:t>
      </w:r>
      <w:r w:rsidR="00377968">
        <w:rPr>
          <w:rFonts w:ascii="Traditional Arabic" w:hAnsi="Traditional Arabic" w:cs="Traditional Arabic" w:hint="cs"/>
          <w:sz w:val="28"/>
          <w:szCs w:val="28"/>
          <w:rtl/>
        </w:rPr>
        <w:t xml:space="preserve"> وقيل الاستثناء متصل والمعنى</w:t>
      </w:r>
      <w:r w:rsidR="00377968" w:rsidRPr="00377968">
        <w:rPr>
          <w:rFonts w:ascii="QCF_BSML" w:hAnsi="QCF_BSML" w:cs="QCF_BSML"/>
          <w:color w:val="000000"/>
          <w:sz w:val="24"/>
          <w:szCs w:val="24"/>
          <w:rtl/>
        </w:rPr>
        <w:t xml:space="preserve"> </w:t>
      </w:r>
      <w:r w:rsidR="00EA5313">
        <w:rPr>
          <w:rFonts w:ascii="QCF_BSML" w:hAnsi="QCF_BSML" w:cs="QCF_BSML" w:hint="cs"/>
          <w:color w:val="000000"/>
          <w:sz w:val="24"/>
          <w:szCs w:val="24"/>
          <w:rtl/>
        </w:rPr>
        <w:t xml:space="preserve"> </w:t>
      </w:r>
      <w:r w:rsidR="00377968" w:rsidRPr="00C825BD">
        <w:rPr>
          <w:rFonts w:ascii="QCF_BSML" w:hAnsi="QCF_BSML" w:cs="QCF_BSML"/>
          <w:color w:val="000000"/>
          <w:sz w:val="24"/>
          <w:szCs w:val="24"/>
          <w:rtl/>
        </w:rPr>
        <w:t xml:space="preserve">ﭽ </w:t>
      </w:r>
      <w:r w:rsidR="00377968" w:rsidRPr="00C825BD">
        <w:rPr>
          <w:rFonts w:ascii="QCF_P592" w:hAnsi="QCF_P592" w:cs="QCF_P592"/>
          <w:color w:val="000000"/>
          <w:sz w:val="24"/>
          <w:szCs w:val="24"/>
          <w:rtl/>
        </w:rPr>
        <w:t xml:space="preserve">ﯨ  ﯩ  ﯪ  ﯫ  ﯬ  </w:t>
      </w:r>
      <w:r w:rsidR="00377968" w:rsidRPr="00C825BD">
        <w:rPr>
          <w:rFonts w:ascii="QCF_BSML" w:hAnsi="QCF_BSML" w:cs="QCF_BSML"/>
          <w:color w:val="000000"/>
          <w:sz w:val="24"/>
          <w:szCs w:val="24"/>
          <w:rtl/>
        </w:rPr>
        <w:t>ﭼ</w:t>
      </w:r>
      <w:r w:rsidR="00377968">
        <w:rPr>
          <w:rFonts w:ascii="Traditional Arabic" w:hAnsi="Traditional Arabic" w:cs="Traditional Arabic" w:hint="cs"/>
          <w:sz w:val="28"/>
          <w:szCs w:val="28"/>
          <w:rtl/>
        </w:rPr>
        <w:t xml:space="preserve"> فأنت مسلطٌ عليه بالجهاد</w:t>
      </w:r>
      <w:r w:rsidR="00EA5313">
        <w:rPr>
          <w:rFonts w:ascii="Traditional Arabic" w:hAnsi="Traditional Arabic" w:cs="Traditional Arabic" w:hint="cs"/>
          <w:sz w:val="28"/>
          <w:szCs w:val="28"/>
          <w:rtl/>
        </w:rPr>
        <w:t xml:space="preserve"> ثم الله يعذبه العذاب الأكبر</w:t>
      </w:r>
      <w:r w:rsidR="00727163">
        <w:rPr>
          <w:rFonts w:ascii="Traditional Arabic" w:hAnsi="Traditional Arabic" w:cs="Traditional Arabic" w:hint="cs"/>
          <w:sz w:val="28"/>
          <w:szCs w:val="28"/>
          <w:rtl/>
        </w:rPr>
        <w:t xml:space="preserve"> . ذكره القرطبي في تفسيره .</w:t>
      </w:r>
      <w:r w:rsidR="00377968">
        <w:rPr>
          <w:rFonts w:ascii="Traditional Arabic" w:hAnsi="Traditional Arabic" w:cs="Traditional Arabic" w:hint="cs"/>
          <w:sz w:val="28"/>
          <w:szCs w:val="28"/>
          <w:rtl/>
        </w:rPr>
        <w:t xml:space="preserve"> </w:t>
      </w:r>
    </w:p>
    <w:p w14:paraId="70EB0E6C" w14:textId="77777777" w:rsidR="0016236B" w:rsidRPr="00C825BD" w:rsidRDefault="0016236B" w:rsidP="0062290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7B2CCE" w:rsidRPr="00C825BD">
        <w:rPr>
          <w:rFonts w:ascii="QCF_P592" w:hAnsi="QCF_P592" w:cs="QCF_P592"/>
          <w:color w:val="000000"/>
          <w:sz w:val="24"/>
          <w:szCs w:val="24"/>
          <w:rtl/>
        </w:rPr>
        <w:t xml:space="preserve">ﯲ  ﯳ  ﯴ  ﯵ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2290E" w:rsidRPr="004D0A8D">
        <w:rPr>
          <w:rFonts w:ascii="Traditional Arabic" w:hAnsi="Traditional Arabic" w:cs="Traditional Arabic" w:hint="cs"/>
          <w:sz w:val="28"/>
          <w:szCs w:val="28"/>
          <w:rtl/>
        </w:rPr>
        <w:t xml:space="preserve">أي رجوعهم </w:t>
      </w:r>
      <w:r w:rsidR="006664C3" w:rsidRPr="004D0A8D">
        <w:rPr>
          <w:rFonts w:ascii="Traditional Arabic" w:hAnsi="Traditional Arabic" w:cs="Traditional Arabic" w:hint="cs"/>
          <w:sz w:val="28"/>
          <w:szCs w:val="28"/>
          <w:rtl/>
        </w:rPr>
        <w:t>في الدار الآخرة .</w:t>
      </w:r>
    </w:p>
    <w:p w14:paraId="0495291E" w14:textId="77777777" w:rsidR="009B22F5" w:rsidRDefault="0016236B" w:rsidP="004D0A8D">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B2CCE" w:rsidRPr="00C825BD">
        <w:rPr>
          <w:rFonts w:ascii="QCF_P592" w:hAnsi="QCF_P592" w:cs="QCF_P592"/>
          <w:color w:val="000000"/>
          <w:sz w:val="24"/>
          <w:szCs w:val="24"/>
          <w:rtl/>
        </w:rPr>
        <w:t xml:space="preserve">ﯶ  ﯷ  ﯸ  ﯹ  ﯺ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006664C3" w:rsidRPr="004D0A8D">
        <w:rPr>
          <w:rFonts w:ascii="Traditional Arabic" w:hAnsi="Traditional Arabic" w:cs="Traditional Arabic" w:hint="cs"/>
          <w:sz w:val="28"/>
          <w:szCs w:val="28"/>
          <w:rtl/>
        </w:rPr>
        <w:t xml:space="preserve">أي جزاءهم </w:t>
      </w:r>
      <w:r w:rsidR="009B22F5">
        <w:rPr>
          <w:rFonts w:ascii="Traditional Arabic" w:hAnsi="Traditional Arabic" w:cs="Traditional Arabic" w:hint="cs"/>
          <w:sz w:val="28"/>
          <w:szCs w:val="28"/>
          <w:rtl/>
        </w:rPr>
        <w:t xml:space="preserve">، </w:t>
      </w:r>
      <w:r w:rsidR="006664C3" w:rsidRPr="004D0A8D">
        <w:rPr>
          <w:rFonts w:ascii="Traditional Arabic" w:hAnsi="Traditional Arabic" w:cs="Traditional Arabic" w:hint="cs"/>
          <w:sz w:val="28"/>
          <w:szCs w:val="28"/>
          <w:rtl/>
        </w:rPr>
        <w:t>ف</w:t>
      </w:r>
      <w:r w:rsidR="0062290E" w:rsidRPr="004D0A8D">
        <w:rPr>
          <w:rFonts w:ascii="Traditional Arabic" w:hAnsi="Traditional Arabic" w:cs="Traditional Arabic" w:hint="cs"/>
          <w:sz w:val="28"/>
          <w:szCs w:val="28"/>
          <w:rtl/>
        </w:rPr>
        <w:t xml:space="preserve">نحن الذين نحاسبهم على </w:t>
      </w:r>
      <w:r w:rsidR="00D56649" w:rsidRPr="004D0A8D">
        <w:rPr>
          <w:rFonts w:ascii="Traditional Arabic" w:hAnsi="Traditional Arabic" w:cs="Traditional Arabic" w:hint="cs"/>
          <w:sz w:val="28"/>
          <w:szCs w:val="28"/>
          <w:rtl/>
        </w:rPr>
        <w:t xml:space="preserve">أعمالهم </w:t>
      </w:r>
      <w:r w:rsidR="009B22F5">
        <w:rPr>
          <w:rFonts w:ascii="Traditional Arabic" w:hAnsi="Traditional Arabic" w:cs="Traditional Arabic" w:hint="cs"/>
          <w:sz w:val="28"/>
          <w:szCs w:val="28"/>
          <w:rtl/>
        </w:rPr>
        <w:t xml:space="preserve">، </w:t>
      </w:r>
      <w:r w:rsidR="004D0A8D">
        <w:rPr>
          <w:rFonts w:ascii="Traditional Arabic" w:hAnsi="Traditional Arabic" w:cs="Traditional Arabic" w:hint="cs"/>
          <w:sz w:val="28"/>
          <w:szCs w:val="28"/>
          <w:rtl/>
        </w:rPr>
        <w:t xml:space="preserve">إن خيراً فخير </w:t>
      </w:r>
      <w:r w:rsidR="009B22F5">
        <w:rPr>
          <w:rFonts w:ascii="Traditional Arabic" w:hAnsi="Traditional Arabic" w:cs="Traditional Arabic" w:hint="cs"/>
          <w:sz w:val="28"/>
          <w:szCs w:val="28"/>
          <w:rtl/>
        </w:rPr>
        <w:t xml:space="preserve">، </w:t>
      </w:r>
      <w:r w:rsidR="004D0A8D">
        <w:rPr>
          <w:rFonts w:ascii="Traditional Arabic" w:hAnsi="Traditional Arabic" w:cs="Traditional Arabic" w:hint="cs"/>
          <w:sz w:val="28"/>
          <w:szCs w:val="28"/>
          <w:rtl/>
        </w:rPr>
        <w:t>وإن شراً فشر .</w:t>
      </w:r>
      <w:r w:rsidR="009B22F5">
        <w:rPr>
          <w:rFonts w:ascii="Traditional Arabic" w:hAnsi="Traditional Arabic" w:cs="Traditional Arabic" w:hint="cs"/>
          <w:sz w:val="24"/>
          <w:szCs w:val="24"/>
          <w:rtl/>
        </w:rPr>
        <w:t xml:space="preserve"> </w:t>
      </w:r>
    </w:p>
    <w:p w14:paraId="69571C51" w14:textId="77777777" w:rsidR="00FD2A61" w:rsidRDefault="00FD2A61" w:rsidP="004D0A8D">
      <w:pPr>
        <w:ind w:left="-341" w:right="-284"/>
        <w:jc w:val="both"/>
        <w:rPr>
          <w:rFonts w:ascii="Traditional Arabic" w:hAnsi="Traditional Arabic" w:cs="Traditional Arabic"/>
          <w:sz w:val="28"/>
          <w:szCs w:val="28"/>
          <w:rtl/>
        </w:rPr>
      </w:pPr>
    </w:p>
    <w:p w14:paraId="4DE64703" w14:textId="77777777" w:rsidR="0016236B" w:rsidRDefault="00745F3A" w:rsidP="004D0A8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الغاشية :</w:t>
      </w:r>
    </w:p>
    <w:p w14:paraId="163F1409" w14:textId="77777777" w:rsidR="00745F3A" w:rsidRDefault="00745F3A" w:rsidP="004D0A8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925981">
        <w:rPr>
          <w:rFonts w:ascii="Traditional Arabic" w:hAnsi="Traditional Arabic" w:cs="Traditional Arabic" w:hint="cs"/>
          <w:sz w:val="28"/>
          <w:szCs w:val="28"/>
          <w:rtl/>
        </w:rPr>
        <w:t xml:space="preserve"> أن يوم القيامة يوم عظيم شديد يغشى الناس بأهواله وشدائده </w:t>
      </w:r>
      <w:r w:rsidR="00DA0865">
        <w:rPr>
          <w:rFonts w:ascii="Traditional Arabic" w:hAnsi="Traditional Arabic" w:cs="Traditional Arabic" w:hint="cs"/>
          <w:sz w:val="28"/>
          <w:szCs w:val="28"/>
          <w:rtl/>
        </w:rPr>
        <w:t xml:space="preserve">، </w:t>
      </w:r>
      <w:r w:rsidR="00925981">
        <w:rPr>
          <w:rFonts w:ascii="Traditional Arabic" w:hAnsi="Traditional Arabic" w:cs="Traditional Arabic" w:hint="cs"/>
          <w:sz w:val="28"/>
          <w:szCs w:val="28"/>
          <w:rtl/>
        </w:rPr>
        <w:t xml:space="preserve">فينبغي التجهز والاستعداد له بالأعمال الصالحات المنجيات من عذاب الله وسخطه </w:t>
      </w:r>
      <w:r w:rsidR="00287EA5">
        <w:rPr>
          <w:rFonts w:ascii="Traditional Arabic" w:hAnsi="Traditional Arabic" w:cs="Traditional Arabic" w:hint="cs"/>
          <w:sz w:val="28"/>
          <w:szCs w:val="28"/>
          <w:rtl/>
        </w:rPr>
        <w:t xml:space="preserve">حتى يأمن الإنسان من العذاب في ذلك اليوم فيزول عنه الرعب والخوف . </w:t>
      </w:r>
    </w:p>
    <w:p w14:paraId="0CF05DDC" w14:textId="77777777" w:rsidR="00745F3A" w:rsidRDefault="00745F3A" w:rsidP="007E5A7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7E5A7B">
        <w:rPr>
          <w:rFonts w:ascii="Traditional Arabic" w:hAnsi="Traditional Arabic" w:cs="Traditional Arabic" w:hint="cs"/>
          <w:sz w:val="28"/>
          <w:szCs w:val="28"/>
          <w:rtl/>
        </w:rPr>
        <w:t xml:space="preserve"> أن من أساليب القران الترغيب والترهيب </w:t>
      </w:r>
      <w:r w:rsidR="00DA0865">
        <w:rPr>
          <w:rFonts w:ascii="Traditional Arabic" w:hAnsi="Traditional Arabic" w:cs="Traditional Arabic" w:hint="cs"/>
          <w:sz w:val="28"/>
          <w:szCs w:val="28"/>
          <w:rtl/>
        </w:rPr>
        <w:t xml:space="preserve">، </w:t>
      </w:r>
      <w:r w:rsidR="00D22D31">
        <w:rPr>
          <w:rFonts w:ascii="Traditional Arabic" w:hAnsi="Traditional Arabic" w:cs="Traditional Arabic" w:hint="cs"/>
          <w:sz w:val="28"/>
          <w:szCs w:val="28"/>
          <w:rtl/>
        </w:rPr>
        <w:t>فيذكر النار وأهوالها وما يصيب أهلها فيها للترهيب ، ويذكر الجنة ونعيمها وحال أهلها فيها للترغيب ، فهو أسلوب ربانيٌ ناجح ينبغي أن ي</w:t>
      </w:r>
      <w:r w:rsidR="00E57B7E">
        <w:rPr>
          <w:rFonts w:ascii="Traditional Arabic" w:hAnsi="Traditional Arabic" w:cs="Traditional Arabic" w:hint="cs"/>
          <w:sz w:val="28"/>
          <w:szCs w:val="28"/>
          <w:rtl/>
        </w:rPr>
        <w:t>جعله المؤمن أسلوب حياة في دعوته للناس وتعامله معهم وفي تربيته لأولاده وتلاميذه ونحو ذلك .</w:t>
      </w:r>
      <w:r w:rsidR="007E5A7B">
        <w:rPr>
          <w:rFonts w:ascii="Traditional Arabic" w:hAnsi="Traditional Arabic" w:cs="Traditional Arabic" w:hint="cs"/>
          <w:sz w:val="28"/>
          <w:szCs w:val="28"/>
          <w:rtl/>
        </w:rPr>
        <w:t xml:space="preserve">  </w:t>
      </w:r>
    </w:p>
    <w:p w14:paraId="7C4D8A6C" w14:textId="77777777" w:rsidR="00745F3A" w:rsidRPr="009B22F5" w:rsidRDefault="00745F3A" w:rsidP="0074156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7412A0">
        <w:rPr>
          <w:rFonts w:ascii="Traditional Arabic" w:hAnsi="Traditional Arabic" w:cs="Traditional Arabic" w:hint="cs"/>
          <w:sz w:val="28"/>
          <w:szCs w:val="28"/>
          <w:rtl/>
        </w:rPr>
        <w:t>أنه ينبغي النظر إلى المخلوقات نظر تفكرٍ واعتبارٍ واتعاظ ، ف</w:t>
      </w:r>
      <w:r w:rsidR="0074156D">
        <w:rPr>
          <w:rFonts w:ascii="Traditional Arabic" w:hAnsi="Traditional Arabic" w:cs="Traditional Arabic" w:hint="cs"/>
          <w:sz w:val="28"/>
          <w:szCs w:val="28"/>
          <w:rtl/>
        </w:rPr>
        <w:t xml:space="preserve">عظمة هذه المخلوقات وما فيها من العجائب </w:t>
      </w:r>
      <w:r w:rsidR="00E250AE">
        <w:rPr>
          <w:rFonts w:ascii="Traditional Arabic" w:hAnsi="Traditional Arabic" w:cs="Traditional Arabic" w:hint="cs"/>
          <w:sz w:val="28"/>
          <w:szCs w:val="28"/>
          <w:rtl/>
        </w:rPr>
        <w:t xml:space="preserve">والغرائب </w:t>
      </w:r>
      <w:r w:rsidR="00C86858">
        <w:rPr>
          <w:rFonts w:ascii="Traditional Arabic" w:hAnsi="Traditional Arabic" w:cs="Traditional Arabic" w:hint="cs"/>
          <w:sz w:val="28"/>
          <w:szCs w:val="28"/>
          <w:rtl/>
        </w:rPr>
        <w:t xml:space="preserve">وإبداع صنعها </w:t>
      </w:r>
      <w:r w:rsidR="0074156D">
        <w:rPr>
          <w:rFonts w:ascii="Traditional Arabic" w:hAnsi="Traditional Arabic" w:cs="Traditional Arabic" w:hint="cs"/>
          <w:sz w:val="28"/>
          <w:szCs w:val="28"/>
          <w:rtl/>
        </w:rPr>
        <w:t>يدل على عظمة الخالق</w:t>
      </w:r>
      <w:r w:rsidR="00EA792F">
        <w:rPr>
          <w:rFonts w:ascii="Traditional Arabic" w:hAnsi="Traditional Arabic" w:cs="Traditional Arabic" w:hint="cs"/>
          <w:sz w:val="28"/>
          <w:szCs w:val="28"/>
          <w:rtl/>
        </w:rPr>
        <w:t xml:space="preserve"> جل وعلا .</w:t>
      </w:r>
      <w:r w:rsidR="0074156D">
        <w:rPr>
          <w:rFonts w:ascii="Traditional Arabic" w:hAnsi="Traditional Arabic" w:cs="Traditional Arabic" w:hint="cs"/>
          <w:sz w:val="28"/>
          <w:szCs w:val="28"/>
          <w:rtl/>
        </w:rPr>
        <w:t xml:space="preserve">  </w:t>
      </w:r>
      <w:r w:rsidR="007412A0">
        <w:rPr>
          <w:rFonts w:ascii="Traditional Arabic" w:hAnsi="Traditional Arabic" w:cs="Traditional Arabic" w:hint="cs"/>
          <w:sz w:val="28"/>
          <w:szCs w:val="28"/>
          <w:rtl/>
        </w:rPr>
        <w:t xml:space="preserve"> </w:t>
      </w:r>
    </w:p>
    <w:p w14:paraId="45C458B4" w14:textId="77777777" w:rsidR="0016236B" w:rsidRPr="00C825BD" w:rsidRDefault="0016236B" w:rsidP="0016236B">
      <w:pPr>
        <w:ind w:left="-341" w:right="-284"/>
        <w:jc w:val="both"/>
        <w:rPr>
          <w:rFonts w:ascii="Traditional Arabic" w:hAnsi="Traditional Arabic" w:cs="Traditional Arabic"/>
          <w:sz w:val="24"/>
          <w:szCs w:val="24"/>
          <w:rtl/>
        </w:rPr>
      </w:pPr>
    </w:p>
    <w:p w14:paraId="188BDAD1" w14:textId="77777777" w:rsidR="00FD2A61" w:rsidRDefault="00FD2A61" w:rsidP="00553282">
      <w:pPr>
        <w:ind w:left="-341" w:right="-284"/>
        <w:jc w:val="center"/>
        <w:rPr>
          <w:rFonts w:ascii="Traditional Arabic" w:hAnsi="Traditional Arabic" w:cs="Traditional Arabic"/>
          <w:sz w:val="28"/>
          <w:szCs w:val="28"/>
          <w:rtl/>
        </w:rPr>
      </w:pPr>
    </w:p>
    <w:p w14:paraId="48564D35" w14:textId="77777777" w:rsidR="00FD2A61" w:rsidRDefault="00FD2A61" w:rsidP="00553282">
      <w:pPr>
        <w:ind w:left="-341" w:right="-284"/>
        <w:jc w:val="center"/>
        <w:rPr>
          <w:rFonts w:ascii="Traditional Arabic" w:hAnsi="Traditional Arabic" w:cs="Traditional Arabic"/>
          <w:sz w:val="28"/>
          <w:szCs w:val="28"/>
          <w:rtl/>
        </w:rPr>
      </w:pPr>
    </w:p>
    <w:p w14:paraId="31DCB675" w14:textId="77777777" w:rsidR="00FD2A61" w:rsidRDefault="00FD2A61" w:rsidP="00553282">
      <w:pPr>
        <w:ind w:left="-341" w:right="-284"/>
        <w:jc w:val="center"/>
        <w:rPr>
          <w:rFonts w:ascii="Traditional Arabic" w:hAnsi="Traditional Arabic" w:cs="Traditional Arabic"/>
          <w:sz w:val="28"/>
          <w:szCs w:val="28"/>
          <w:rtl/>
        </w:rPr>
      </w:pPr>
    </w:p>
    <w:p w14:paraId="7B5075ED" w14:textId="77777777" w:rsidR="00FD2A61" w:rsidRDefault="00FD2A61" w:rsidP="00553282">
      <w:pPr>
        <w:ind w:left="-341" w:right="-284"/>
        <w:jc w:val="center"/>
        <w:rPr>
          <w:rFonts w:ascii="Traditional Arabic" w:hAnsi="Traditional Arabic" w:cs="Traditional Arabic"/>
          <w:sz w:val="28"/>
          <w:szCs w:val="28"/>
          <w:rtl/>
        </w:rPr>
      </w:pPr>
    </w:p>
    <w:p w14:paraId="58C8F39E" w14:textId="77777777" w:rsidR="00FD2A61" w:rsidRDefault="00FD2A61" w:rsidP="00553282">
      <w:pPr>
        <w:ind w:left="-341" w:right="-284"/>
        <w:jc w:val="center"/>
        <w:rPr>
          <w:rFonts w:ascii="Traditional Arabic" w:hAnsi="Traditional Arabic" w:cs="Traditional Arabic"/>
          <w:sz w:val="28"/>
          <w:szCs w:val="28"/>
          <w:rtl/>
        </w:rPr>
      </w:pPr>
    </w:p>
    <w:p w14:paraId="3036CB3E" w14:textId="77777777" w:rsidR="00FD2A61" w:rsidRDefault="00FD2A61" w:rsidP="00553282">
      <w:pPr>
        <w:ind w:left="-341" w:right="-284"/>
        <w:jc w:val="center"/>
        <w:rPr>
          <w:rFonts w:ascii="Traditional Arabic" w:hAnsi="Traditional Arabic" w:cs="Traditional Arabic"/>
          <w:sz w:val="28"/>
          <w:szCs w:val="28"/>
          <w:rtl/>
        </w:rPr>
      </w:pPr>
    </w:p>
    <w:p w14:paraId="411FD101" w14:textId="77777777" w:rsidR="00FD2A61" w:rsidRPr="009B22F5" w:rsidRDefault="00FD2A61" w:rsidP="00FD2A61">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الفجر مكية وآياتها ( 30 )</w:t>
      </w:r>
    </w:p>
    <w:p w14:paraId="7CA1F823"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6CB962AE" w14:textId="77777777" w:rsidR="009857AE" w:rsidRPr="00C825BD"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Pr="00C825BD">
        <w:rPr>
          <w:rFonts w:ascii="QCF_P593" w:hAnsi="QCF_P593" w:cs="QCF_P593"/>
          <w:color w:val="000000"/>
          <w:sz w:val="24"/>
          <w:szCs w:val="24"/>
          <w:rtl/>
        </w:rPr>
        <w:t>ﭑ        ﭒ  ﭓ  ﭔ     ﭕ  ﭖ  ﭗ      ﭘ  ﭙ  ﭚ  ﭛ    ﭜ  ﭝ  ﭞ  ﭟ  ﭠ  ﭡ  ﭢ      ﭣ  ﭤ  ﭥ  ﭦ         ﭧ  ﭨ  ﭩ     ﭪ  ﭫ  ﭬ  ﭭ  ﭮ  ﭯ  ﭰ  ﭱ  ﭲ  ﭳ  ﭴ  ﭵ   ﭶ  ﭷ  ﭸ  ﭹ  ﭺ  ﭻ  ﭼ  ﭽ  ﭾ    ﭿ   ﮀ    ﮁ  ﮂ  ﮃ    ﮄ  ﮅ  ﮆ  ﮇ   ﮈ  ﮉ   ﮊ  ﮋ  ﮌ  ﮍ  ﮎ  ﮏ  ﮐ  ﮑ  ﮒ  ﮓ   ﮔ  ﮕ  ﮖ  ﮗ    ﮘ  ﮙ  ﮚ  ﮛ  ﮜ  ﮝ   ﮞ  ﮟ   ﮠ  ﮡ  ﮢ  ﮣ  ﮤ  ﮥ  ﮦ  ﮧ  ﮨ      ﮩ   ﮪ</w:t>
      </w:r>
      <w:r w:rsidRPr="00C825BD">
        <w:rPr>
          <w:rFonts w:ascii="QCF_P593" w:hAnsi="QCF_P593" w:cs="QCF_P593"/>
          <w:color w:val="0000A5"/>
          <w:sz w:val="24"/>
          <w:szCs w:val="24"/>
          <w:rtl/>
        </w:rPr>
        <w:t>ﮫ</w:t>
      </w:r>
      <w:r w:rsidRPr="00C825BD">
        <w:rPr>
          <w:rFonts w:ascii="QCF_P593" w:hAnsi="QCF_P593" w:cs="QCF_P593"/>
          <w:color w:val="000000"/>
          <w:sz w:val="24"/>
          <w:szCs w:val="24"/>
          <w:rtl/>
        </w:rPr>
        <w:t xml:space="preserve">  ﮬ  ﮭ  ﮮ  ﮯ     ﮰ  ﮱ  ﯓ  ﯔ  ﯕ   ﯖ   ﯗ  ﯘ  ﯙ  ﯚ  ﯛ  ﯜ   ﯝ  ﯞ   ﯟ  ﯠ  ﯡ  ﯢ    ﯣ  ﯤ  ﯥ  ﯦ   ﯧ  ﯨ  ﯩ  ﯪ  ﯫ  ﯬ  ﯭ  ﯮ  ﯯ  ﯰ    ﯱ</w:t>
      </w:r>
      <w:r w:rsidRPr="00C825BD">
        <w:rPr>
          <w:rFonts w:ascii="QCF_P593" w:hAnsi="QCF_P593" w:cs="QCF_P593"/>
          <w:color w:val="0000A5"/>
          <w:sz w:val="24"/>
          <w:szCs w:val="24"/>
          <w:rtl/>
        </w:rPr>
        <w:t>ﯲ</w:t>
      </w:r>
      <w:r w:rsidRPr="00C825BD">
        <w:rPr>
          <w:rFonts w:ascii="QCF_P593" w:hAnsi="QCF_P593" w:cs="QCF_P593"/>
          <w:color w:val="000000"/>
          <w:sz w:val="24"/>
          <w:szCs w:val="24"/>
          <w:rtl/>
        </w:rPr>
        <w:t xml:space="preserve">  ﯳ  ﯴ  ﯵ  ﯶ  ﯷ  ﯸ  ﯹ   </w:t>
      </w:r>
      <w:r w:rsidRPr="00C825BD">
        <w:rPr>
          <w:rFonts w:ascii="QCF_P594" w:hAnsi="QCF_P594" w:cs="QCF_P594"/>
          <w:color w:val="000000"/>
          <w:sz w:val="24"/>
          <w:szCs w:val="24"/>
          <w:rtl/>
        </w:rPr>
        <w:t xml:space="preserve">ﭑ  ﭒ   ﭓ  ﭔ  ﭕ  ﭖ  ﭗ  ﭘ  ﭙ  ﭚ    ﭛ   ﭜ    ﭝ  ﭞ  ﭟ       ﭠ  ﭡ  ﭢ  ﭣ  ﭤ  ﭥ   ﭦ    ﭧ  ﭨ  ﭩ  ﭪ  ﭫ  ﭬ   ﭭ   ﭮ  ﭯ       ﭰ   ﭱ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1F0B92BE" w14:textId="77777777" w:rsidR="00FD2A61" w:rsidRDefault="00FD2A61" w:rsidP="00FD2A61">
      <w:pPr>
        <w:ind w:left="-341" w:right="-284"/>
        <w:jc w:val="center"/>
        <w:rPr>
          <w:rFonts w:ascii="Traditional Arabic" w:hAnsi="Traditional Arabic" w:cs="Traditional Arabic"/>
          <w:sz w:val="28"/>
          <w:szCs w:val="28"/>
          <w:rtl/>
        </w:rPr>
      </w:pPr>
      <w:r w:rsidRPr="009B22F5">
        <w:rPr>
          <w:rFonts w:ascii="Traditional Arabic" w:hAnsi="Traditional Arabic" w:cs="Traditional Arabic" w:hint="cs"/>
          <w:sz w:val="28"/>
          <w:szCs w:val="28"/>
          <w:rtl/>
        </w:rPr>
        <w:t>تفسير سورة الفجر</w:t>
      </w:r>
    </w:p>
    <w:p w14:paraId="1A093B4C" w14:textId="77777777" w:rsidR="00AB262E" w:rsidRPr="00C825BD" w:rsidRDefault="00AB262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93" w:hAnsi="QCF_P593" w:cs="QCF_P593"/>
          <w:color w:val="000000"/>
          <w:sz w:val="24"/>
          <w:szCs w:val="24"/>
          <w:rtl/>
        </w:rPr>
        <w:t>ﭑ</w:t>
      </w:r>
      <w:r w:rsidR="00E03F94" w:rsidRPr="00E03F94">
        <w:rPr>
          <w:rFonts w:ascii="QCF_P593" w:hAnsi="QCF_P593" w:cs="QCF_P593"/>
          <w:color w:val="000000"/>
          <w:sz w:val="24"/>
          <w:szCs w:val="24"/>
          <w:rtl/>
        </w:rPr>
        <w:t xml:space="preserve"> </w:t>
      </w:r>
      <w:r w:rsidR="00E03F94" w:rsidRPr="00C825BD">
        <w:rPr>
          <w:rFonts w:ascii="QCF_P593" w:hAnsi="QCF_P593" w:cs="QCF_P593"/>
          <w:color w:val="000000"/>
          <w:sz w:val="24"/>
          <w:szCs w:val="24"/>
          <w:rtl/>
        </w:rPr>
        <w:t>ﭒ</w:t>
      </w:r>
      <w:r w:rsidR="00E03F94"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Pr="00C825BD">
        <w:rPr>
          <w:rFonts w:ascii="Traditional Arabic" w:hAnsi="Traditional Arabic" w:cs="Traditional Arabic" w:hint="cs"/>
          <w:sz w:val="24"/>
          <w:szCs w:val="24"/>
          <w:rtl/>
        </w:rPr>
        <w:t xml:space="preserve"> </w:t>
      </w:r>
      <w:r w:rsidRPr="00A873F5">
        <w:rPr>
          <w:rFonts w:ascii="Traditional Arabic" w:hAnsi="Traditional Arabic" w:cs="Traditional Arabic" w:hint="cs"/>
          <w:sz w:val="28"/>
          <w:szCs w:val="28"/>
          <w:rtl/>
        </w:rPr>
        <w:t>يقسم تعالى بالفجر وهو الصبح أو صلاة الفجر المعروفة</w:t>
      </w:r>
      <w:r w:rsidR="00631C39">
        <w:rPr>
          <w:rFonts w:ascii="Traditional Arabic" w:hAnsi="Traditional Arabic" w:cs="Traditional Arabic" w:hint="cs"/>
          <w:sz w:val="24"/>
          <w:szCs w:val="24"/>
          <w:rtl/>
        </w:rPr>
        <w:t xml:space="preserve"> .</w:t>
      </w:r>
    </w:p>
    <w:p w14:paraId="6F3495E4" w14:textId="77777777" w:rsidR="00AB262E" w:rsidRPr="00C825BD" w:rsidRDefault="00AB262E" w:rsidP="00AB262E">
      <w:pPr>
        <w:ind w:left="-341" w:right="-284"/>
        <w:jc w:val="both"/>
        <w:rPr>
          <w:rFonts w:ascii="Traditional Arabic" w:hAnsi="Traditional Arabic" w:cs="Traditional Arabic"/>
          <w:sz w:val="24"/>
          <w:szCs w:val="24"/>
          <w:rtl/>
        </w:rPr>
      </w:pPr>
      <w:r w:rsidRPr="00C825BD">
        <w:rPr>
          <w:rFonts w:ascii="Traditional Arabic" w:hAnsi="Traditional Arabic" w:cs="Traditional Arabic" w:hint="cs"/>
          <w:sz w:val="24"/>
          <w:szCs w:val="24"/>
          <w:rtl/>
        </w:rPr>
        <w:t xml:space="preserve"> </w:t>
      </w:r>
      <w:r w:rsidRPr="00C825BD">
        <w:rPr>
          <w:rFonts w:ascii="QCF_BSML" w:hAnsi="QCF_BSML" w:cs="QCF_BSML"/>
          <w:color w:val="000000"/>
          <w:sz w:val="24"/>
          <w:szCs w:val="24"/>
          <w:rtl/>
        </w:rPr>
        <w:t xml:space="preserve">ﭽ </w:t>
      </w:r>
      <w:r w:rsidR="00F37397" w:rsidRPr="00C825BD">
        <w:rPr>
          <w:rFonts w:ascii="QCF_P593" w:hAnsi="QCF_P593" w:cs="QCF_P593"/>
          <w:color w:val="000000"/>
          <w:sz w:val="24"/>
          <w:szCs w:val="24"/>
          <w:rtl/>
        </w:rPr>
        <w:t xml:space="preserve">ﭓ  ﭔ    </w:t>
      </w:r>
      <w:r w:rsidR="00E03F94" w:rsidRPr="00C825BD">
        <w:rPr>
          <w:rFonts w:ascii="QCF_P593" w:hAnsi="QCF_P593" w:cs="QCF_P593"/>
          <w:color w:val="000000"/>
          <w:sz w:val="24"/>
          <w:szCs w:val="24"/>
          <w:rtl/>
        </w:rPr>
        <w:t>ﭕ</w:t>
      </w:r>
      <w:r w:rsidR="00F37397" w:rsidRPr="00C825BD">
        <w:rPr>
          <w:rFonts w:ascii="QCF_P593" w:hAnsi="QCF_P593" w:cs="QCF_P593"/>
          <w:color w:val="000000"/>
          <w:sz w:val="24"/>
          <w:szCs w:val="24"/>
          <w:rtl/>
        </w:rPr>
        <w:t xml:space="preserve"> </w:t>
      </w:r>
      <w:r w:rsidRPr="00C825BD">
        <w:rPr>
          <w:rFonts w:ascii="QCF_BSML" w:hAnsi="QCF_BSML" w:cs="QCF_BSML"/>
          <w:color w:val="000000"/>
          <w:sz w:val="24"/>
          <w:szCs w:val="24"/>
          <w:rtl/>
        </w:rPr>
        <w:t>ﭼ</w:t>
      </w:r>
      <w:r w:rsidR="002C0C65">
        <w:rPr>
          <w:rFonts w:ascii="Traditional Arabic" w:hAnsi="Traditional Arabic" w:cs="Traditional Arabic" w:hint="cs"/>
          <w:sz w:val="24"/>
          <w:szCs w:val="24"/>
          <w:rtl/>
        </w:rPr>
        <w:t xml:space="preserve"> </w:t>
      </w:r>
      <w:r w:rsidR="00631C39" w:rsidRPr="006A0C05">
        <w:rPr>
          <w:rFonts w:ascii="Traditional Arabic" w:hAnsi="Traditional Arabic" w:cs="Traditional Arabic" w:hint="cs"/>
          <w:sz w:val="28"/>
          <w:szCs w:val="28"/>
          <w:rtl/>
        </w:rPr>
        <w:t xml:space="preserve">العشر من ذي الحجة </w:t>
      </w:r>
      <w:r w:rsidR="006A0C05">
        <w:rPr>
          <w:rFonts w:ascii="Traditional Arabic" w:hAnsi="Traditional Arabic" w:cs="Traditional Arabic" w:hint="cs"/>
          <w:sz w:val="24"/>
          <w:szCs w:val="24"/>
          <w:rtl/>
        </w:rPr>
        <w:t>.</w:t>
      </w:r>
    </w:p>
    <w:p w14:paraId="4F675060" w14:textId="77777777" w:rsidR="005E3DF4" w:rsidRDefault="002543EA" w:rsidP="006157B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F37397" w:rsidRPr="00C825BD">
        <w:rPr>
          <w:rFonts w:ascii="QCF_P593" w:hAnsi="QCF_P593" w:cs="QCF_P593"/>
          <w:color w:val="000000"/>
          <w:sz w:val="24"/>
          <w:szCs w:val="24"/>
          <w:rtl/>
        </w:rPr>
        <w:t xml:space="preserve">ﭖ  ﭗ      </w:t>
      </w:r>
      <w:r w:rsidR="00E03F94" w:rsidRPr="00C825BD">
        <w:rPr>
          <w:rFonts w:ascii="QCF_P593" w:hAnsi="QCF_P593" w:cs="QCF_P593"/>
          <w:color w:val="000000"/>
          <w:sz w:val="24"/>
          <w:szCs w:val="24"/>
          <w:rtl/>
        </w:rPr>
        <w:t>ﭘ</w:t>
      </w:r>
      <w:r w:rsidR="00E03F94"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4D147D" w:rsidRPr="006A0C05">
        <w:rPr>
          <w:rFonts w:ascii="Traditional Arabic" w:hAnsi="Traditional Arabic" w:cs="Traditional Arabic" w:hint="cs"/>
          <w:sz w:val="28"/>
          <w:szCs w:val="28"/>
          <w:rtl/>
        </w:rPr>
        <w:t>قيل الشفع يوم النحر والوتر يوم عرفة</w:t>
      </w:r>
      <w:r w:rsidR="00B83B06" w:rsidRPr="006A0C05">
        <w:rPr>
          <w:rFonts w:ascii="Traditional Arabic" w:hAnsi="Traditional Arabic" w:cs="Traditional Arabic" w:hint="cs"/>
          <w:sz w:val="28"/>
          <w:szCs w:val="28"/>
          <w:rtl/>
        </w:rPr>
        <w:t xml:space="preserve"> وهو قول بن عباس وعكرمة والضحاك</w:t>
      </w:r>
      <w:r w:rsidR="004D147D" w:rsidRPr="006A0C05">
        <w:rPr>
          <w:rFonts w:ascii="Traditional Arabic" w:hAnsi="Traditional Arabic" w:cs="Traditional Arabic" w:hint="cs"/>
          <w:sz w:val="28"/>
          <w:szCs w:val="28"/>
          <w:rtl/>
        </w:rPr>
        <w:t xml:space="preserve"> ، وقيل الشفع يومي التشريق الحادي عشر والثاني عشر والوتر يوم الثالث عشر</w:t>
      </w:r>
      <w:r w:rsidR="00B83B06" w:rsidRPr="006A0C05">
        <w:rPr>
          <w:rFonts w:ascii="Traditional Arabic" w:hAnsi="Traditional Arabic" w:cs="Traditional Arabic" w:hint="cs"/>
          <w:sz w:val="28"/>
          <w:szCs w:val="28"/>
          <w:rtl/>
        </w:rPr>
        <w:t xml:space="preserve"> وهو قول عبد الله بن الزبير وابن زيد ، وقيل </w:t>
      </w:r>
      <w:r w:rsidR="00237ED3" w:rsidRPr="006A0C05">
        <w:rPr>
          <w:rFonts w:ascii="Traditional Arabic" w:hAnsi="Traditional Arabic" w:cs="Traditional Arabic" w:hint="cs"/>
          <w:sz w:val="28"/>
          <w:szCs w:val="28"/>
          <w:rtl/>
        </w:rPr>
        <w:t xml:space="preserve">الوتر </w:t>
      </w:r>
      <w:r w:rsidR="00237ED3">
        <w:rPr>
          <w:rFonts w:ascii="Traditional Arabic" w:hAnsi="Traditional Arabic" w:cs="Traditional Arabic" w:hint="cs"/>
          <w:sz w:val="28"/>
          <w:szCs w:val="28"/>
          <w:rtl/>
        </w:rPr>
        <w:t>الله</w:t>
      </w:r>
      <w:r w:rsidR="00237ED3" w:rsidRPr="006A0C05">
        <w:rPr>
          <w:rFonts w:ascii="Traditional Arabic" w:hAnsi="Traditional Arabic" w:cs="Traditional Arabic" w:hint="cs"/>
          <w:sz w:val="28"/>
          <w:szCs w:val="28"/>
          <w:rtl/>
        </w:rPr>
        <w:t xml:space="preserve"> </w:t>
      </w:r>
      <w:r w:rsidR="00237ED3">
        <w:rPr>
          <w:rFonts w:ascii="Traditional Arabic" w:hAnsi="Traditional Arabic" w:cs="Traditional Arabic" w:hint="cs"/>
          <w:sz w:val="28"/>
          <w:szCs w:val="28"/>
          <w:rtl/>
        </w:rPr>
        <w:t>و</w:t>
      </w:r>
      <w:r w:rsidR="00B83B06" w:rsidRPr="006A0C05">
        <w:rPr>
          <w:rFonts w:ascii="Traditional Arabic" w:hAnsi="Traditional Arabic" w:cs="Traditional Arabic" w:hint="cs"/>
          <w:sz w:val="28"/>
          <w:szCs w:val="28"/>
          <w:rtl/>
        </w:rPr>
        <w:t>الشفع الخلق</w:t>
      </w:r>
      <w:r w:rsidR="00897419">
        <w:rPr>
          <w:rFonts w:ascii="Traditional Arabic" w:hAnsi="Traditional Arabic" w:cs="Traditional Arabic" w:hint="cs"/>
          <w:sz w:val="28"/>
          <w:szCs w:val="28"/>
          <w:rtl/>
        </w:rPr>
        <w:t xml:space="preserve"> </w:t>
      </w:r>
      <w:r w:rsidR="00547304">
        <w:rPr>
          <w:rFonts w:ascii="Traditional Arabic" w:hAnsi="Traditional Arabic" w:cs="Traditional Arabic" w:hint="cs"/>
          <w:sz w:val="28"/>
          <w:szCs w:val="28"/>
          <w:rtl/>
        </w:rPr>
        <w:t>أ</w:t>
      </w:r>
      <w:r w:rsidR="00897419">
        <w:rPr>
          <w:rFonts w:ascii="Traditional Arabic" w:hAnsi="Traditional Arabic" w:cs="Traditional Arabic" w:hint="cs"/>
          <w:sz w:val="28"/>
          <w:szCs w:val="28"/>
          <w:rtl/>
        </w:rPr>
        <w:t>زو</w:t>
      </w:r>
      <w:r w:rsidR="00547304">
        <w:rPr>
          <w:rFonts w:ascii="Traditional Arabic" w:hAnsi="Traditional Arabic" w:cs="Traditional Arabic" w:hint="cs"/>
          <w:sz w:val="28"/>
          <w:szCs w:val="28"/>
          <w:rtl/>
        </w:rPr>
        <w:t>ا</w:t>
      </w:r>
      <w:r w:rsidR="00897419">
        <w:rPr>
          <w:rFonts w:ascii="Traditional Arabic" w:hAnsi="Traditional Arabic" w:cs="Traditional Arabic" w:hint="cs"/>
          <w:sz w:val="28"/>
          <w:szCs w:val="28"/>
          <w:rtl/>
        </w:rPr>
        <w:t>ج</w:t>
      </w:r>
      <w:r w:rsidR="00B83B06" w:rsidRPr="006A0C05">
        <w:rPr>
          <w:rFonts w:ascii="Traditional Arabic" w:hAnsi="Traditional Arabic" w:cs="Traditional Arabic" w:hint="cs"/>
          <w:sz w:val="28"/>
          <w:szCs w:val="28"/>
          <w:rtl/>
        </w:rPr>
        <w:t xml:space="preserve"> </w:t>
      </w:r>
      <w:r w:rsidR="00237ED3">
        <w:rPr>
          <w:rFonts w:ascii="Traditional Arabic" w:hAnsi="Traditional Arabic" w:cs="Traditional Arabic" w:hint="cs"/>
          <w:sz w:val="28"/>
          <w:szCs w:val="28"/>
          <w:rtl/>
        </w:rPr>
        <w:t xml:space="preserve">ذكرٌ وأنثى </w:t>
      </w:r>
      <w:r w:rsidR="00B83B06" w:rsidRPr="006A0C05">
        <w:rPr>
          <w:rFonts w:ascii="Traditional Arabic" w:hAnsi="Traditional Arabic" w:cs="Traditional Arabic" w:hint="cs"/>
          <w:sz w:val="28"/>
          <w:szCs w:val="28"/>
          <w:rtl/>
        </w:rPr>
        <w:t>وهو قول بن عباس ومجاهد</w:t>
      </w:r>
      <w:r w:rsidR="0002072A" w:rsidRPr="006A0C05">
        <w:rPr>
          <w:rFonts w:ascii="Traditional Arabic" w:hAnsi="Traditional Arabic" w:cs="Traditional Arabic" w:hint="cs"/>
          <w:sz w:val="28"/>
          <w:szCs w:val="28"/>
          <w:rtl/>
        </w:rPr>
        <w:t xml:space="preserve"> وأبو صالح</w:t>
      </w:r>
      <w:r w:rsidR="00392181">
        <w:rPr>
          <w:rFonts w:ascii="Traditional Arabic" w:hAnsi="Traditional Arabic" w:cs="Traditional Arabic" w:hint="cs"/>
          <w:sz w:val="28"/>
          <w:szCs w:val="28"/>
          <w:rtl/>
        </w:rPr>
        <w:t xml:space="preserve"> </w:t>
      </w:r>
      <w:r w:rsidR="00F1187E">
        <w:rPr>
          <w:rFonts w:ascii="Traditional Arabic" w:hAnsi="Traditional Arabic" w:cs="Traditional Arabic" w:hint="cs"/>
          <w:sz w:val="28"/>
          <w:szCs w:val="28"/>
          <w:rtl/>
        </w:rPr>
        <w:t xml:space="preserve">، </w:t>
      </w:r>
      <w:r w:rsidR="00392181">
        <w:rPr>
          <w:rFonts w:ascii="Traditional Arabic" w:hAnsi="Traditional Arabic" w:cs="Traditional Arabic" w:hint="cs"/>
          <w:sz w:val="28"/>
          <w:szCs w:val="28"/>
          <w:rtl/>
        </w:rPr>
        <w:t xml:space="preserve">وقال مجاهد : الخلق شفع : </w:t>
      </w:r>
      <w:r w:rsidR="00392181" w:rsidRPr="00392181">
        <w:rPr>
          <w:rFonts w:ascii="Traditional Arabic" w:hAnsi="Traditional Arabic" w:cs="Traditional Arabic" w:hint="cs"/>
          <w:sz w:val="28"/>
          <w:szCs w:val="28"/>
          <w:rtl/>
        </w:rPr>
        <w:t>الْكُفْرَ</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وَالإِيمَانَ</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وَالسَّعَادَةَ</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وَالشَّقَاوَةَ</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وَالْهُدَى</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وَالضَّلاَلَةَ</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وَاللَّيْلَ</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وَالنَّهَارَ</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وَالسَّمَاءَ</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وَالأَرْضَ</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وَالْجِنَّ</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وَالإِنْسَ</w:t>
      </w:r>
      <w:r w:rsidR="00392181" w:rsidRPr="00392181">
        <w:rPr>
          <w:rFonts w:ascii="Traditional Arabic" w:hAnsi="Traditional Arabic" w:cs="Traditional Arabic"/>
          <w:sz w:val="28"/>
          <w:szCs w:val="28"/>
          <w:rtl/>
        </w:rPr>
        <w:t xml:space="preserve"> </w:t>
      </w:r>
      <w:r w:rsidR="00392181" w:rsidRPr="00392181">
        <w:rPr>
          <w:rFonts w:ascii="Traditional Arabic" w:hAnsi="Traditional Arabic" w:cs="Traditional Arabic" w:hint="cs"/>
          <w:sz w:val="28"/>
          <w:szCs w:val="28"/>
          <w:rtl/>
        </w:rPr>
        <w:t>،</w:t>
      </w:r>
      <w:r w:rsidR="00392181" w:rsidRPr="00392181">
        <w:rPr>
          <w:rFonts w:ascii="Traditional Arabic" w:hAnsi="Traditional Arabic" w:cs="Traditional Arabic"/>
          <w:sz w:val="28"/>
          <w:szCs w:val="28"/>
          <w:rtl/>
        </w:rPr>
        <w:t xml:space="preserve"> </w:t>
      </w:r>
      <w:r w:rsidR="00392181">
        <w:rPr>
          <w:rFonts w:ascii="Traditional Arabic" w:hAnsi="Traditional Arabic" w:cs="Traditional Arabic" w:hint="cs"/>
          <w:sz w:val="28"/>
          <w:szCs w:val="28"/>
          <w:rtl/>
        </w:rPr>
        <w:t>والوتر : الله .</w:t>
      </w:r>
      <w:r w:rsidR="00331A68">
        <w:rPr>
          <w:rFonts w:ascii="Traditional Arabic" w:hAnsi="Traditional Arabic" w:cs="Traditional Arabic" w:hint="cs"/>
          <w:sz w:val="28"/>
          <w:szCs w:val="28"/>
          <w:rtl/>
        </w:rPr>
        <w:t xml:space="preserve"> وقيل المراد الخلق </w:t>
      </w:r>
      <w:r w:rsidR="0002072A" w:rsidRPr="006A0C05">
        <w:rPr>
          <w:rFonts w:ascii="Traditional Arabic" w:hAnsi="Traditional Arabic" w:cs="Traditional Arabic" w:hint="cs"/>
          <w:sz w:val="28"/>
          <w:szCs w:val="28"/>
          <w:rtl/>
        </w:rPr>
        <w:t>منه شفع</w:t>
      </w:r>
      <w:r w:rsidR="005D7C68">
        <w:rPr>
          <w:rFonts w:ascii="Traditional Arabic" w:hAnsi="Traditional Arabic" w:cs="Traditional Arabic" w:hint="cs"/>
          <w:sz w:val="28"/>
          <w:szCs w:val="28"/>
          <w:rtl/>
        </w:rPr>
        <w:t>ٌ</w:t>
      </w:r>
      <w:r w:rsidR="0002072A" w:rsidRPr="006A0C05">
        <w:rPr>
          <w:rFonts w:ascii="Traditional Arabic" w:hAnsi="Traditional Arabic" w:cs="Traditional Arabic" w:hint="cs"/>
          <w:sz w:val="28"/>
          <w:szCs w:val="28"/>
          <w:rtl/>
        </w:rPr>
        <w:t xml:space="preserve"> ومنه وتر</w:t>
      </w:r>
      <w:r w:rsidR="005D7C68">
        <w:rPr>
          <w:rFonts w:ascii="Traditional Arabic" w:hAnsi="Traditional Arabic" w:cs="Traditional Arabic" w:hint="cs"/>
          <w:sz w:val="28"/>
          <w:szCs w:val="28"/>
          <w:rtl/>
        </w:rPr>
        <w:t>ٌ</w:t>
      </w:r>
      <w:r w:rsidR="0002072A" w:rsidRPr="006A0C05">
        <w:rPr>
          <w:rFonts w:ascii="Traditional Arabic" w:hAnsi="Traditional Arabic" w:cs="Traditional Arabic" w:hint="cs"/>
          <w:sz w:val="28"/>
          <w:szCs w:val="28"/>
          <w:rtl/>
        </w:rPr>
        <w:t xml:space="preserve"> وهو قول الحسن </w:t>
      </w:r>
      <w:r w:rsidR="00507A87" w:rsidRPr="006A0C05">
        <w:rPr>
          <w:rFonts w:ascii="Traditional Arabic" w:hAnsi="Traditional Arabic" w:cs="Traditional Arabic" w:hint="cs"/>
          <w:sz w:val="28"/>
          <w:szCs w:val="28"/>
          <w:rtl/>
        </w:rPr>
        <w:t>ومجاهد</w:t>
      </w:r>
      <w:r w:rsidR="00F8029C">
        <w:rPr>
          <w:rFonts w:ascii="Traditional Arabic" w:hAnsi="Traditional Arabic" w:cs="Traditional Arabic" w:hint="cs"/>
          <w:sz w:val="28"/>
          <w:szCs w:val="28"/>
          <w:rtl/>
        </w:rPr>
        <w:t xml:space="preserve"> وابن زيد</w:t>
      </w:r>
      <w:r w:rsidR="00507A87" w:rsidRPr="006A0C05">
        <w:rPr>
          <w:rFonts w:ascii="Traditional Arabic" w:hAnsi="Traditional Arabic" w:cs="Traditional Arabic" w:hint="cs"/>
          <w:sz w:val="28"/>
          <w:szCs w:val="28"/>
          <w:rtl/>
        </w:rPr>
        <w:t xml:space="preserve"> ، وقيل المراد الصلاة فيها شفع</w:t>
      </w:r>
      <w:r w:rsidR="005D7C68">
        <w:rPr>
          <w:rFonts w:ascii="Traditional Arabic" w:hAnsi="Traditional Arabic" w:cs="Traditional Arabic" w:hint="cs"/>
          <w:sz w:val="28"/>
          <w:szCs w:val="28"/>
          <w:rtl/>
        </w:rPr>
        <w:t>ٌ</w:t>
      </w:r>
      <w:r w:rsidR="00507A87" w:rsidRPr="006A0C05">
        <w:rPr>
          <w:rFonts w:ascii="Traditional Arabic" w:hAnsi="Traditional Arabic" w:cs="Traditional Arabic" w:hint="cs"/>
          <w:sz w:val="28"/>
          <w:szCs w:val="28"/>
          <w:rtl/>
        </w:rPr>
        <w:t xml:space="preserve"> وفيها وتر وهو قول عمران بن حصين والربيع بن أنس وقتادة </w:t>
      </w:r>
      <w:r w:rsidR="00CD4DA0" w:rsidRPr="006A0C05">
        <w:rPr>
          <w:rFonts w:ascii="Traditional Arabic" w:hAnsi="Traditional Arabic" w:cs="Traditional Arabic" w:hint="cs"/>
          <w:sz w:val="28"/>
          <w:szCs w:val="28"/>
          <w:rtl/>
        </w:rPr>
        <w:t xml:space="preserve"> ذكر هذه الأقوال الطبري ورجح شمول الآية لكل شفعٍ ووتر </w:t>
      </w:r>
      <w:r w:rsidR="006A0C05" w:rsidRPr="006A0C05">
        <w:rPr>
          <w:rFonts w:ascii="Traditional Arabic" w:hAnsi="Traditional Arabic" w:cs="Traditional Arabic" w:hint="cs"/>
          <w:sz w:val="28"/>
          <w:szCs w:val="28"/>
          <w:rtl/>
        </w:rPr>
        <w:t>.</w:t>
      </w:r>
      <w:r w:rsidR="004D147D" w:rsidRPr="006A0C05">
        <w:rPr>
          <w:rFonts w:ascii="Traditional Arabic" w:hAnsi="Traditional Arabic" w:cs="Traditional Arabic" w:hint="cs"/>
          <w:sz w:val="28"/>
          <w:szCs w:val="28"/>
          <w:rtl/>
        </w:rPr>
        <w:t xml:space="preserve"> </w:t>
      </w:r>
    </w:p>
    <w:p w14:paraId="49835927" w14:textId="77777777" w:rsidR="000D0ADA" w:rsidRDefault="00FA2E9F" w:rsidP="00032B3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وقوله تعالى</w:t>
      </w:r>
      <w:r w:rsidR="00EF6AE1" w:rsidRPr="00EF6AE1">
        <w:rPr>
          <w:rFonts w:ascii="QCF_BSML" w:hAnsi="QCF_BSML" w:cs="QCF_BSML"/>
          <w:color w:val="000000"/>
          <w:sz w:val="24"/>
          <w:szCs w:val="24"/>
          <w:rtl/>
        </w:rPr>
        <w:t xml:space="preserve"> </w:t>
      </w:r>
      <w:r w:rsidR="00EF6AE1" w:rsidRPr="00C825BD">
        <w:rPr>
          <w:rFonts w:ascii="QCF_BSML" w:hAnsi="QCF_BSML" w:cs="QCF_BSML"/>
          <w:color w:val="000000"/>
          <w:sz w:val="24"/>
          <w:szCs w:val="24"/>
          <w:rtl/>
        </w:rPr>
        <w:t xml:space="preserve">ﭽ </w:t>
      </w:r>
      <w:r w:rsidR="00EF6AE1" w:rsidRPr="00C825BD">
        <w:rPr>
          <w:rFonts w:ascii="QCF_P593" w:hAnsi="QCF_P593" w:cs="QCF_P593"/>
          <w:color w:val="000000"/>
          <w:sz w:val="24"/>
          <w:szCs w:val="24"/>
          <w:rtl/>
        </w:rPr>
        <w:t xml:space="preserve">ﭗ   </w:t>
      </w:r>
      <w:r w:rsidR="00EF6AE1" w:rsidRPr="00C825BD">
        <w:rPr>
          <w:rFonts w:ascii="QCF_BSML" w:hAnsi="QCF_BSML" w:cs="QCF_BSML"/>
          <w:color w:val="000000"/>
          <w:sz w:val="24"/>
          <w:szCs w:val="24"/>
          <w:rtl/>
        </w:rPr>
        <w:t>ﭼ</w:t>
      </w:r>
      <w:r>
        <w:rPr>
          <w:rFonts w:ascii="Traditional Arabic" w:hAnsi="Traditional Arabic" w:cs="Traditional Arabic" w:hint="cs"/>
          <w:sz w:val="28"/>
          <w:szCs w:val="28"/>
          <w:rtl/>
        </w:rPr>
        <w:t xml:space="preserve"> </w:t>
      </w:r>
      <w:r w:rsidR="00EF6AE1">
        <w:rPr>
          <w:rFonts w:ascii="Traditional Arabic" w:hAnsi="Traditional Arabic" w:cs="Traditional Arabic" w:hint="cs"/>
          <w:sz w:val="28"/>
          <w:szCs w:val="28"/>
          <w:rtl/>
        </w:rPr>
        <w:t xml:space="preserve">قرأها عامة </w:t>
      </w:r>
      <w:r w:rsidR="006157B6">
        <w:rPr>
          <w:rFonts w:ascii="Traditional Arabic" w:hAnsi="Traditional Arabic" w:cs="Traditional Arabic" w:hint="cs"/>
          <w:sz w:val="28"/>
          <w:szCs w:val="28"/>
          <w:rtl/>
        </w:rPr>
        <w:t>قراء مكة والمدينة والبصرة</w:t>
      </w:r>
      <w:r w:rsidR="00EF6AE1">
        <w:rPr>
          <w:rFonts w:ascii="Traditional Arabic" w:hAnsi="Traditional Arabic" w:cs="Traditional Arabic" w:hint="cs"/>
          <w:sz w:val="28"/>
          <w:szCs w:val="28"/>
          <w:rtl/>
        </w:rPr>
        <w:t xml:space="preserve"> </w:t>
      </w:r>
      <w:r w:rsidR="005E3DF4">
        <w:rPr>
          <w:rFonts w:ascii="Traditional Arabic" w:hAnsi="Traditional Arabic" w:cs="Traditional Arabic" w:hint="cs"/>
          <w:sz w:val="28"/>
          <w:szCs w:val="28"/>
          <w:rtl/>
        </w:rPr>
        <w:t>و</w:t>
      </w:r>
      <w:r w:rsidR="006157B6">
        <w:rPr>
          <w:rFonts w:ascii="Traditional Arabic" w:hAnsi="Traditional Arabic" w:cs="Traditional Arabic" w:hint="cs"/>
          <w:sz w:val="28"/>
          <w:szCs w:val="28"/>
          <w:rtl/>
        </w:rPr>
        <w:t xml:space="preserve">بعض أهل الكوفة </w:t>
      </w:r>
      <w:r w:rsidR="00EB3507">
        <w:rPr>
          <w:rFonts w:ascii="Traditional Arabic" w:hAnsi="Traditional Arabic" w:cs="Traditional Arabic" w:hint="cs"/>
          <w:sz w:val="28"/>
          <w:szCs w:val="28"/>
          <w:rtl/>
        </w:rPr>
        <w:t xml:space="preserve">بفتح الواو </w:t>
      </w:r>
      <w:r w:rsidR="005E3DF4">
        <w:rPr>
          <w:rFonts w:ascii="Traditional Arabic" w:hAnsi="Traditional Arabic" w:cs="Traditional Arabic" w:hint="cs"/>
          <w:sz w:val="28"/>
          <w:szCs w:val="28"/>
          <w:rtl/>
        </w:rPr>
        <w:t xml:space="preserve">، </w:t>
      </w:r>
      <w:r w:rsidR="00EB3507">
        <w:rPr>
          <w:rFonts w:ascii="Traditional Arabic" w:hAnsi="Traditional Arabic" w:cs="Traditional Arabic" w:hint="cs"/>
          <w:sz w:val="28"/>
          <w:szCs w:val="28"/>
          <w:rtl/>
        </w:rPr>
        <w:t xml:space="preserve">وقرأها </w:t>
      </w:r>
      <w:r w:rsidR="006157B6">
        <w:rPr>
          <w:rFonts w:ascii="Traditional Arabic" w:hAnsi="Traditional Arabic" w:cs="Traditional Arabic" w:hint="cs"/>
          <w:sz w:val="28"/>
          <w:szCs w:val="28"/>
          <w:rtl/>
        </w:rPr>
        <w:t xml:space="preserve">عامة أهل الكوفة </w:t>
      </w:r>
      <w:r w:rsidR="00EB3507">
        <w:rPr>
          <w:rFonts w:ascii="Traditional Arabic" w:hAnsi="Traditional Arabic" w:cs="Traditional Arabic" w:hint="cs"/>
          <w:sz w:val="28"/>
          <w:szCs w:val="28"/>
          <w:rtl/>
        </w:rPr>
        <w:t>بكسر الواو</w:t>
      </w:r>
      <w:r w:rsidR="000D0ADA">
        <w:rPr>
          <w:rFonts w:ascii="Traditional Arabic" w:hAnsi="Traditional Arabic" w:cs="Traditional Arabic" w:hint="cs"/>
          <w:sz w:val="28"/>
          <w:szCs w:val="28"/>
          <w:rtl/>
        </w:rPr>
        <w:t xml:space="preserve"> </w:t>
      </w:r>
      <w:r w:rsidR="00032B33">
        <w:rPr>
          <w:rFonts w:ascii="Traditional Arabic" w:hAnsi="Traditional Arabic" w:cs="Traditional Arabic" w:hint="cs"/>
          <w:sz w:val="28"/>
          <w:szCs w:val="28"/>
          <w:rtl/>
        </w:rPr>
        <w:t>، وهما</w:t>
      </w:r>
      <w:r w:rsidR="006157B6">
        <w:rPr>
          <w:rFonts w:ascii="Traditional Arabic" w:hAnsi="Traditional Arabic" w:cs="Traditional Arabic" w:hint="cs"/>
          <w:sz w:val="28"/>
          <w:szCs w:val="28"/>
          <w:rtl/>
        </w:rPr>
        <w:t xml:space="preserve"> قراءتان صحيحتان كما قال الطبري .</w:t>
      </w:r>
      <w:r w:rsidR="000D0ADA">
        <w:rPr>
          <w:rFonts w:ascii="Traditional Arabic" w:hAnsi="Traditional Arabic" w:cs="Traditional Arabic" w:hint="cs"/>
          <w:sz w:val="28"/>
          <w:szCs w:val="28"/>
          <w:rtl/>
        </w:rPr>
        <w:t xml:space="preserve"> </w:t>
      </w:r>
      <w:r w:rsidR="00EB3507">
        <w:rPr>
          <w:rFonts w:ascii="Traditional Arabic" w:hAnsi="Traditional Arabic" w:cs="Traditional Arabic" w:hint="cs"/>
          <w:sz w:val="28"/>
          <w:szCs w:val="28"/>
          <w:rtl/>
        </w:rPr>
        <w:t xml:space="preserve"> </w:t>
      </w:r>
    </w:p>
    <w:p w14:paraId="4F0004AF" w14:textId="77777777" w:rsidR="002543EA" w:rsidRPr="00C825BD" w:rsidRDefault="002543EA" w:rsidP="00216FC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F37397" w:rsidRPr="00C825BD">
        <w:rPr>
          <w:rFonts w:ascii="QCF_P593" w:hAnsi="QCF_P593" w:cs="QCF_P593"/>
          <w:color w:val="000000"/>
          <w:sz w:val="24"/>
          <w:szCs w:val="24"/>
          <w:rtl/>
        </w:rPr>
        <w:t xml:space="preserve">ﭙ  ﭚ  ﭛ    </w:t>
      </w:r>
      <w:r w:rsidR="00E03F94" w:rsidRPr="00C825BD">
        <w:rPr>
          <w:rFonts w:ascii="QCF_P593" w:hAnsi="QCF_P593" w:cs="QCF_P593"/>
          <w:color w:val="000000"/>
          <w:sz w:val="24"/>
          <w:szCs w:val="24"/>
          <w:rtl/>
        </w:rPr>
        <w:t xml:space="preserve">ﭜ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BD0DCC">
        <w:rPr>
          <w:rFonts w:ascii="Traditional Arabic" w:hAnsi="Traditional Arabic" w:cs="Traditional Arabic" w:hint="cs"/>
          <w:sz w:val="28"/>
          <w:szCs w:val="28"/>
          <w:rtl/>
        </w:rPr>
        <w:t xml:space="preserve">أي يذهب </w:t>
      </w:r>
      <w:r w:rsidR="00065B4B">
        <w:rPr>
          <w:rFonts w:ascii="Traditional Arabic" w:hAnsi="Traditional Arabic" w:cs="Traditional Arabic" w:hint="cs"/>
          <w:sz w:val="28"/>
          <w:szCs w:val="28"/>
          <w:rtl/>
        </w:rPr>
        <w:t xml:space="preserve">، وقيل المراد ليلة مزدلفة </w:t>
      </w:r>
      <w:r w:rsidR="007C7EA1">
        <w:rPr>
          <w:rFonts w:ascii="Traditional Arabic" w:hAnsi="Traditional Arabic" w:cs="Traditional Arabic" w:hint="cs"/>
          <w:sz w:val="28"/>
          <w:szCs w:val="28"/>
          <w:rtl/>
        </w:rPr>
        <w:t>.</w:t>
      </w:r>
      <w:r w:rsidR="00637335">
        <w:rPr>
          <w:rFonts w:ascii="Traditional Arabic" w:hAnsi="Traditional Arabic" w:cs="Traditional Arabic" w:hint="cs"/>
          <w:sz w:val="28"/>
          <w:szCs w:val="28"/>
          <w:rtl/>
        </w:rPr>
        <w:t xml:space="preserve"> قال البغوي : </w:t>
      </w:r>
      <w:r w:rsidR="00637335" w:rsidRPr="00637335">
        <w:rPr>
          <w:rFonts w:ascii="Traditional Arabic" w:hAnsi="Traditional Arabic" w:cs="Traditional Arabic" w:hint="cs"/>
          <w:sz w:val="28"/>
          <w:szCs w:val="28"/>
          <w:rtl/>
        </w:rPr>
        <w:t>قرأ</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أهل</w:t>
      </w:r>
      <w:r w:rsidR="00637335" w:rsidRPr="00637335">
        <w:rPr>
          <w:rFonts w:ascii="Traditional Arabic" w:hAnsi="Traditional Arabic" w:cs="Traditional Arabic"/>
          <w:sz w:val="28"/>
          <w:szCs w:val="28"/>
          <w:rtl/>
        </w:rPr>
        <w:t xml:space="preserve"> </w:t>
      </w:r>
      <w:r w:rsidR="00637335">
        <w:rPr>
          <w:rFonts w:ascii="Traditional Arabic" w:hAnsi="Traditional Arabic" w:cs="Traditional Arabic" w:hint="cs"/>
          <w:sz w:val="28"/>
          <w:szCs w:val="28"/>
          <w:rtl/>
        </w:rPr>
        <w:t>الحجاز</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والبصرة</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يسري</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بالياء</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في</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الوصل</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ويقف</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ابن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كثير</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ويعقوب</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بالياء</w:t>
      </w:r>
      <w:r w:rsidR="00637335" w:rsidRPr="00637335">
        <w:rPr>
          <w:rFonts w:ascii="Traditional Arabic" w:hAnsi="Traditional Arabic" w:cs="Traditional Arabic"/>
          <w:sz w:val="28"/>
          <w:szCs w:val="28"/>
          <w:rtl/>
        </w:rPr>
        <w:t xml:space="preserve"> </w:t>
      </w:r>
      <w:r w:rsidR="00637335">
        <w:rPr>
          <w:rFonts w:ascii="Traditional Arabic" w:hAnsi="Traditional Arabic" w:cs="Traditional Arabic" w:hint="cs"/>
          <w:sz w:val="28"/>
          <w:szCs w:val="28"/>
          <w:rtl/>
        </w:rPr>
        <w:t xml:space="preserve">أيضاً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والباقون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يحذفونها</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في</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الحالين</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فمن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حذف</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فلِوِفَاق</w:t>
      </w:r>
      <w:r w:rsidR="00637335" w:rsidRPr="00637335">
        <w:rPr>
          <w:rFonts w:ascii="Traditional Arabic" w:hAnsi="Traditional Arabic" w:cs="Traditional Arabic"/>
          <w:sz w:val="28"/>
          <w:szCs w:val="28"/>
          <w:rtl/>
        </w:rPr>
        <w:t xml:space="preserve"> </w:t>
      </w:r>
      <w:r w:rsidR="00637335">
        <w:rPr>
          <w:rFonts w:ascii="Traditional Arabic" w:hAnsi="Traditional Arabic" w:cs="Traditional Arabic" w:hint="cs"/>
          <w:sz w:val="28"/>
          <w:szCs w:val="28"/>
          <w:rtl/>
        </w:rPr>
        <w:t>رؤ</w:t>
      </w:r>
      <w:r w:rsidR="00637335" w:rsidRPr="00637335">
        <w:rPr>
          <w:rFonts w:ascii="Traditional Arabic" w:hAnsi="Traditional Arabic" w:cs="Traditional Arabic" w:hint="cs"/>
          <w:sz w:val="28"/>
          <w:szCs w:val="28"/>
          <w:rtl/>
        </w:rPr>
        <w:t>وس</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الآي</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ومن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أثبت</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فلأنها</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لام</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الفعل</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والفعل</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لا</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يحذف</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منه</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في</w:t>
      </w:r>
      <w:r w:rsidR="00637335" w:rsidRPr="00637335">
        <w:rPr>
          <w:rFonts w:ascii="Traditional Arabic" w:hAnsi="Traditional Arabic" w:cs="Traditional Arabic"/>
          <w:sz w:val="28"/>
          <w:szCs w:val="28"/>
          <w:rtl/>
        </w:rPr>
        <w:t xml:space="preserve"> </w:t>
      </w:r>
      <w:r w:rsidR="00637335">
        <w:rPr>
          <w:rFonts w:ascii="Traditional Arabic" w:hAnsi="Traditional Arabic" w:cs="Traditional Arabic" w:hint="cs"/>
          <w:sz w:val="28"/>
          <w:szCs w:val="28"/>
          <w:rtl/>
        </w:rPr>
        <w:t>الوقف</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نحو</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قوله</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هو</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يقضي</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وأنا</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أقضي</w:t>
      </w:r>
      <w:r w:rsidR="00637335">
        <w:rPr>
          <w:rFonts w:ascii="Traditional Arabic" w:hAnsi="Traditional Arabic" w:cs="Traditional Arabic" w:hint="cs"/>
          <w:sz w:val="28"/>
          <w:szCs w:val="28"/>
          <w:rtl/>
        </w:rPr>
        <w:t xml:space="preserve"> </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وسئل</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الأخفش</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عن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العلة</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في</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سقوط</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الياء</w:t>
      </w:r>
      <w:r w:rsidR="001D5776">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فقال</w:t>
      </w:r>
      <w:r w:rsidR="001D5776">
        <w:rPr>
          <w:rFonts w:ascii="Traditional Arabic" w:hAnsi="Traditional Arabic" w:cs="Traditional Arabic" w:hint="cs"/>
          <w:sz w:val="28"/>
          <w:szCs w:val="28"/>
          <w:rtl/>
        </w:rPr>
        <w:t xml:space="preserve"> </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الليل</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لا</w:t>
      </w:r>
      <w:r w:rsidR="00637335" w:rsidRPr="00637335">
        <w:rPr>
          <w:rFonts w:ascii="Traditional Arabic" w:hAnsi="Traditional Arabic" w:cs="Traditional Arabic"/>
          <w:sz w:val="28"/>
          <w:szCs w:val="28"/>
          <w:rtl/>
        </w:rPr>
        <w:t xml:space="preserve"> </w:t>
      </w:r>
      <w:r w:rsidR="001D5776">
        <w:rPr>
          <w:rFonts w:ascii="Traditional Arabic" w:hAnsi="Traditional Arabic" w:cs="Traditional Arabic" w:hint="cs"/>
          <w:sz w:val="28"/>
          <w:szCs w:val="28"/>
          <w:rtl/>
        </w:rPr>
        <w:t>يسري</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ولكن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يسرى</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فيه</w:t>
      </w:r>
      <w:r w:rsidR="001D5776">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فهو</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مصروف</w:t>
      </w:r>
      <w:r w:rsidR="001D5776">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فلما</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صرفه</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بخسه</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حقه</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من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الإعراب</w:t>
      </w:r>
      <w:r w:rsidR="001D5776">
        <w:rPr>
          <w:rFonts w:ascii="Traditional Arabic" w:hAnsi="Traditional Arabic" w:cs="Traditional Arabic" w:hint="cs"/>
          <w:sz w:val="28"/>
          <w:szCs w:val="28"/>
          <w:rtl/>
        </w:rPr>
        <w:t xml:space="preserve"> </w:t>
      </w:r>
      <w:r w:rsidR="00637335" w:rsidRPr="00637335">
        <w:rPr>
          <w:rFonts w:ascii="Traditional Arabic" w:hAnsi="Traditional Arabic" w:cs="Traditional Arabic" w:hint="cs"/>
          <w:sz w:val="28"/>
          <w:szCs w:val="28"/>
          <w:rtl/>
        </w:rPr>
        <w:t>،</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كقوله</w:t>
      </w:r>
      <w:r w:rsidR="001D5776">
        <w:rPr>
          <w:rFonts w:ascii="Traditional Arabic" w:hAnsi="Traditional Arabic" w:cs="Traditional Arabic" w:hint="cs"/>
          <w:sz w:val="28"/>
          <w:szCs w:val="28"/>
          <w:rtl/>
        </w:rPr>
        <w:t xml:space="preserve"> </w:t>
      </w:r>
      <w:r w:rsidR="001D5776" w:rsidRPr="001D5776">
        <w:rPr>
          <w:rFonts w:ascii="QCF_BSML" w:hAnsi="QCF_BSML" w:cs="QCF_BSML"/>
          <w:color w:val="000000"/>
          <w:sz w:val="24"/>
          <w:szCs w:val="24"/>
          <w:rtl/>
        </w:rPr>
        <w:t xml:space="preserve">ﭽ </w:t>
      </w:r>
      <w:r w:rsidR="001D5776" w:rsidRPr="001D5776">
        <w:rPr>
          <w:rFonts w:ascii="QCF_P307" w:hAnsi="QCF_P307" w:cs="QCF_P307"/>
          <w:color w:val="000000"/>
          <w:sz w:val="24"/>
          <w:szCs w:val="24"/>
          <w:rtl/>
        </w:rPr>
        <w:t xml:space="preserve">ﭸ  ﭹ           ﭺ  ﭻ  </w:t>
      </w:r>
      <w:r w:rsidR="001D5776" w:rsidRPr="001D5776">
        <w:rPr>
          <w:rFonts w:ascii="QCF_BSML" w:hAnsi="QCF_BSML" w:cs="QCF_BSML"/>
          <w:color w:val="000000"/>
          <w:sz w:val="24"/>
          <w:szCs w:val="24"/>
          <w:rtl/>
        </w:rPr>
        <w:t>ﭼ</w:t>
      </w:r>
      <w:r w:rsidR="001D5776" w:rsidRPr="001D5776">
        <w:rPr>
          <w:rFonts w:ascii="Arial" w:hAnsi="Arial" w:cs="Arial"/>
          <w:color w:val="000000"/>
          <w:sz w:val="24"/>
          <w:szCs w:val="24"/>
          <w:rtl/>
        </w:rPr>
        <w:t xml:space="preserve"> </w:t>
      </w:r>
      <w:r w:rsidR="001D5776" w:rsidRPr="001D5776">
        <w:rPr>
          <w:rFonts w:ascii="Traditional Arabic" w:hAnsi="Traditional Arabic" w:cs="Traditional Arabic" w:hint="cs"/>
          <w:sz w:val="20"/>
          <w:szCs w:val="20"/>
          <w:rtl/>
        </w:rPr>
        <w:t xml:space="preserve">من (28) سورة مريم </w:t>
      </w:r>
      <w:r w:rsidR="00637335" w:rsidRPr="00637335">
        <w:rPr>
          <w:rFonts w:ascii="Traditional Arabic" w:hAnsi="Traditional Arabic" w:cs="Traditional Arabic" w:hint="cs"/>
          <w:sz w:val="28"/>
          <w:szCs w:val="28"/>
          <w:rtl/>
        </w:rPr>
        <w:t>ولم</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يقل</w:t>
      </w:r>
      <w:r w:rsidR="00216FC3">
        <w:rPr>
          <w:rFonts w:ascii="Traditional Arabic" w:hAnsi="Traditional Arabic" w:cs="Traditional Arabic" w:hint="cs"/>
          <w:sz w:val="28"/>
          <w:szCs w:val="28"/>
          <w:rtl/>
        </w:rPr>
        <w:t xml:space="preserve"> ( </w:t>
      </w:r>
      <w:r w:rsidR="00637335" w:rsidRPr="00637335">
        <w:rPr>
          <w:rFonts w:ascii="Traditional Arabic" w:hAnsi="Traditional Arabic" w:cs="Traditional Arabic" w:hint="cs"/>
          <w:sz w:val="28"/>
          <w:szCs w:val="28"/>
          <w:rtl/>
        </w:rPr>
        <w:t>بغية</w:t>
      </w:r>
      <w:r w:rsidR="00216FC3">
        <w:rPr>
          <w:rFonts w:ascii="Traditional Arabic" w:hAnsi="Traditional Arabic" w:cs="Traditional Arabic" w:hint="cs"/>
          <w:sz w:val="28"/>
          <w:szCs w:val="28"/>
          <w:rtl/>
        </w:rPr>
        <w:t xml:space="preserve"> )</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لأنها</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صرفت</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من</w:t>
      </w:r>
      <w:r w:rsidR="00637335" w:rsidRPr="00637335">
        <w:rPr>
          <w:rFonts w:ascii="Traditional Arabic" w:hAnsi="Traditional Arabic" w:cs="Traditional Arabic"/>
          <w:sz w:val="28"/>
          <w:szCs w:val="28"/>
          <w:rtl/>
        </w:rPr>
        <w:t xml:space="preserve"> </w:t>
      </w:r>
      <w:r w:rsidR="00637335" w:rsidRPr="00637335">
        <w:rPr>
          <w:rFonts w:ascii="Traditional Arabic" w:hAnsi="Traditional Arabic" w:cs="Traditional Arabic" w:hint="cs"/>
          <w:sz w:val="28"/>
          <w:szCs w:val="28"/>
          <w:rtl/>
        </w:rPr>
        <w:t>باغية</w:t>
      </w:r>
      <w:r w:rsidR="00216FC3">
        <w:rPr>
          <w:rFonts w:ascii="Traditional Arabic" w:hAnsi="Traditional Arabic" w:cs="Traditional Arabic" w:hint="cs"/>
          <w:sz w:val="28"/>
          <w:szCs w:val="28"/>
          <w:rtl/>
        </w:rPr>
        <w:t xml:space="preserve"> </w:t>
      </w:r>
      <w:r w:rsidR="00637335" w:rsidRPr="00637335">
        <w:rPr>
          <w:rFonts w:ascii="Traditional Arabic" w:hAnsi="Traditional Arabic" w:cs="Traditional Arabic"/>
          <w:sz w:val="28"/>
          <w:szCs w:val="28"/>
          <w:rtl/>
        </w:rPr>
        <w:t>.</w:t>
      </w:r>
      <w:r w:rsidR="00216FC3">
        <w:rPr>
          <w:rFonts w:ascii="Traditional Arabic" w:hAnsi="Traditional Arabic" w:cs="Traditional Arabic" w:hint="cs"/>
          <w:sz w:val="28"/>
          <w:szCs w:val="28"/>
          <w:rtl/>
        </w:rPr>
        <w:t xml:space="preserve"> انتهى من تفسيره .</w:t>
      </w:r>
    </w:p>
    <w:p w14:paraId="4EC08D68" w14:textId="77777777" w:rsidR="002543EA" w:rsidRPr="00C825BD" w:rsidRDefault="002543EA" w:rsidP="00892A5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lastRenderedPageBreak/>
        <w:t xml:space="preserve">ﭽ </w:t>
      </w:r>
      <w:r w:rsidR="00F37397" w:rsidRPr="00C825BD">
        <w:rPr>
          <w:rFonts w:ascii="QCF_P593" w:hAnsi="QCF_P593" w:cs="QCF_P593"/>
          <w:color w:val="000000"/>
          <w:sz w:val="24"/>
          <w:szCs w:val="24"/>
          <w:rtl/>
        </w:rPr>
        <w:t xml:space="preserve">ﭝ  ﭞ  ﭟ  ﭠ  ﭡ  ﭢ      </w:t>
      </w:r>
      <w:r w:rsidR="00417D0C" w:rsidRPr="00C825BD">
        <w:rPr>
          <w:rFonts w:ascii="QCF_P593" w:hAnsi="QCF_P593" w:cs="QCF_P593"/>
          <w:color w:val="000000"/>
          <w:sz w:val="24"/>
          <w:szCs w:val="24"/>
          <w:rtl/>
        </w:rPr>
        <w:t>ﭣ</w:t>
      </w:r>
      <w:r w:rsidR="00417D0C"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032B33">
        <w:rPr>
          <w:rFonts w:ascii="Traditional Arabic" w:hAnsi="Traditional Arabic" w:cs="Traditional Arabic" w:hint="cs"/>
          <w:sz w:val="28"/>
          <w:szCs w:val="28"/>
          <w:rtl/>
        </w:rPr>
        <w:t>أي</w:t>
      </w:r>
      <w:r w:rsidR="00050805">
        <w:rPr>
          <w:rFonts w:ascii="Traditional Arabic" w:hAnsi="Traditional Arabic" w:cs="Traditional Arabic" w:hint="cs"/>
          <w:sz w:val="28"/>
          <w:szCs w:val="28"/>
          <w:rtl/>
        </w:rPr>
        <w:t xml:space="preserve"> أن هذا القسم فيه كفاية لمن كان له</w:t>
      </w:r>
      <w:r w:rsidR="00032B33">
        <w:rPr>
          <w:rFonts w:ascii="Traditional Arabic" w:hAnsi="Traditional Arabic" w:cs="Traditional Arabic" w:hint="cs"/>
          <w:sz w:val="28"/>
          <w:szCs w:val="28"/>
          <w:rtl/>
        </w:rPr>
        <w:t xml:space="preserve"> عقل </w:t>
      </w:r>
      <w:r w:rsidR="00892A56">
        <w:rPr>
          <w:rFonts w:ascii="Traditional Arabic" w:hAnsi="Traditional Arabic" w:cs="Traditional Arabic" w:hint="cs"/>
          <w:sz w:val="28"/>
          <w:szCs w:val="28"/>
          <w:rtl/>
        </w:rPr>
        <w:t xml:space="preserve">يتفكر به ، </w:t>
      </w:r>
      <w:r w:rsidR="00032B33">
        <w:rPr>
          <w:rFonts w:ascii="Traditional Arabic" w:hAnsi="Traditional Arabic" w:cs="Traditional Arabic" w:hint="cs"/>
          <w:sz w:val="28"/>
          <w:szCs w:val="28"/>
          <w:rtl/>
        </w:rPr>
        <w:t xml:space="preserve">وسمي </w:t>
      </w:r>
      <w:r w:rsidR="00892A56">
        <w:rPr>
          <w:rFonts w:ascii="Traditional Arabic" w:hAnsi="Traditional Arabic" w:cs="Traditional Arabic" w:hint="cs"/>
          <w:sz w:val="28"/>
          <w:szCs w:val="28"/>
          <w:rtl/>
        </w:rPr>
        <w:t>العقل بالحجر</w:t>
      </w:r>
      <w:r w:rsidR="00032B33">
        <w:rPr>
          <w:rFonts w:ascii="Traditional Arabic" w:hAnsi="Traditional Arabic" w:cs="Traditional Arabic" w:hint="cs"/>
          <w:sz w:val="28"/>
          <w:szCs w:val="28"/>
          <w:rtl/>
        </w:rPr>
        <w:t xml:space="preserve"> لأنه يحجر صاحبه عن السفه والطيش </w:t>
      </w:r>
      <w:r w:rsidR="00050805">
        <w:rPr>
          <w:rFonts w:ascii="Traditional Arabic" w:hAnsi="Traditional Arabic" w:cs="Traditional Arabic" w:hint="cs"/>
          <w:sz w:val="28"/>
          <w:szCs w:val="28"/>
          <w:rtl/>
        </w:rPr>
        <w:t>.</w:t>
      </w:r>
    </w:p>
    <w:p w14:paraId="4BFDB4D5" w14:textId="77777777" w:rsidR="00FE6B6A" w:rsidRDefault="002543EA" w:rsidP="009D162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F37397" w:rsidRPr="00C825BD">
        <w:rPr>
          <w:rFonts w:ascii="QCF_P593" w:hAnsi="QCF_P593" w:cs="QCF_P593"/>
          <w:color w:val="000000"/>
          <w:sz w:val="24"/>
          <w:szCs w:val="24"/>
          <w:rtl/>
        </w:rPr>
        <w:t xml:space="preserve"> ﭤ  ﭥ  ﭦ    ﭧ  ﭨ  ﭩ     </w:t>
      </w:r>
      <w:r w:rsidR="00E03F94" w:rsidRPr="00C825BD">
        <w:rPr>
          <w:rFonts w:ascii="QCF_P593" w:hAnsi="QCF_P593" w:cs="QCF_P593"/>
          <w:color w:val="000000"/>
          <w:sz w:val="24"/>
          <w:szCs w:val="24"/>
          <w:rtl/>
        </w:rPr>
        <w:t>ﭪ</w:t>
      </w:r>
      <w:r w:rsidR="00E03F94" w:rsidRPr="00C825BD">
        <w:rPr>
          <w:rFonts w:ascii="QCF_BSML" w:hAnsi="QCF_BSML" w:cs="QCF_BSML"/>
          <w:color w:val="000000"/>
          <w:sz w:val="24"/>
          <w:szCs w:val="24"/>
          <w:rtl/>
        </w:rPr>
        <w:t xml:space="preserve"> </w:t>
      </w:r>
      <w:r w:rsidR="00E03F94" w:rsidRPr="00C825BD">
        <w:rPr>
          <w:rFonts w:ascii="QCF_P593" w:hAnsi="QCF_P593" w:cs="QCF_P593"/>
          <w:color w:val="000000"/>
          <w:sz w:val="24"/>
          <w:szCs w:val="24"/>
          <w:rtl/>
        </w:rPr>
        <w:t>ﭫ  ﭬ  ﭭ  ﭮ</w:t>
      </w:r>
      <w:r w:rsidR="00E03F94" w:rsidRPr="00C825BD">
        <w:rPr>
          <w:rFonts w:ascii="QCF_BSML" w:hAnsi="QCF_BSML" w:cs="QCF_BSML"/>
          <w:color w:val="000000"/>
          <w:sz w:val="24"/>
          <w:szCs w:val="24"/>
          <w:rtl/>
        </w:rPr>
        <w:t xml:space="preserve"> </w:t>
      </w:r>
      <w:r w:rsidR="00BD0962">
        <w:rPr>
          <w:rFonts w:ascii="QCF_BSML" w:hAnsi="QCF_BSML" w:cs="QCF_BSML" w:hint="cs"/>
          <w:color w:val="000000"/>
          <w:sz w:val="24"/>
          <w:szCs w:val="24"/>
          <w:rtl/>
        </w:rPr>
        <w:t xml:space="preserve"> </w:t>
      </w:r>
      <w:r w:rsidR="00BD0962" w:rsidRPr="00C825BD">
        <w:rPr>
          <w:rFonts w:ascii="QCF_P593" w:hAnsi="QCF_P593" w:cs="QCF_P593"/>
          <w:color w:val="000000"/>
          <w:sz w:val="24"/>
          <w:szCs w:val="24"/>
          <w:rtl/>
        </w:rPr>
        <w:t xml:space="preserve">ﭯ  ﭰ  ﭱ  ﭲ  ﭳ  ﭴ ﭵ </w:t>
      </w:r>
      <w:r w:rsidR="00BD0962" w:rsidRPr="00C825BD">
        <w:rPr>
          <w:rFonts w:ascii="QCF_BSML" w:hAnsi="QCF_BSML" w:cs="QCF_BSML"/>
          <w:color w:val="000000"/>
          <w:sz w:val="24"/>
          <w:szCs w:val="24"/>
          <w:rtl/>
        </w:rPr>
        <w:t>ﭼ</w:t>
      </w:r>
      <w:r w:rsidR="00E03F94" w:rsidRPr="00C825BD">
        <w:rPr>
          <w:rFonts w:ascii="Traditional Arabic" w:hAnsi="Traditional Arabic" w:cs="Traditional Arabic" w:hint="cs"/>
          <w:sz w:val="24"/>
          <w:szCs w:val="24"/>
          <w:rtl/>
        </w:rPr>
        <w:t xml:space="preserve"> </w:t>
      </w:r>
      <w:r w:rsidR="00BD0962">
        <w:rPr>
          <w:rFonts w:ascii="Traditional Arabic" w:hAnsi="Traditional Arabic" w:cs="Traditional Arabic" w:hint="cs"/>
          <w:sz w:val="28"/>
          <w:szCs w:val="28"/>
          <w:rtl/>
        </w:rPr>
        <w:t xml:space="preserve">أي ألم تر يا محمد </w:t>
      </w:r>
      <w:r w:rsidR="0039727C">
        <w:rPr>
          <w:rFonts w:ascii="Traditional Arabic" w:hAnsi="Traditional Arabic" w:cs="Traditional Arabic" w:hint="cs"/>
          <w:sz w:val="28"/>
          <w:szCs w:val="28"/>
          <w:rtl/>
        </w:rPr>
        <w:t xml:space="preserve">ما فعل الله بعاد ؟ </w:t>
      </w:r>
      <w:r w:rsidR="00A64919">
        <w:rPr>
          <w:rFonts w:ascii="Traditional Arabic" w:hAnsi="Traditional Arabic" w:cs="Traditional Arabic" w:hint="cs"/>
          <w:sz w:val="28"/>
          <w:szCs w:val="28"/>
          <w:rtl/>
        </w:rPr>
        <w:t xml:space="preserve">والمراد الرؤية القلبية فإنه لم يدركهم </w:t>
      </w:r>
      <w:r w:rsidR="0064589E">
        <w:rPr>
          <w:rFonts w:ascii="Traditional Arabic" w:hAnsi="Traditional Arabic" w:cs="Traditional Arabic" w:hint="cs"/>
          <w:sz w:val="28"/>
          <w:szCs w:val="28"/>
          <w:rtl/>
        </w:rPr>
        <w:t xml:space="preserve">حتى يشاهد ما حدث لهم بعينه </w:t>
      </w:r>
      <w:r w:rsidR="00B130DB">
        <w:rPr>
          <w:rFonts w:ascii="Traditional Arabic" w:hAnsi="Traditional Arabic" w:cs="Traditional Arabic" w:hint="cs"/>
          <w:sz w:val="28"/>
          <w:szCs w:val="28"/>
          <w:rtl/>
        </w:rPr>
        <w:t>ولكن الخبر اليقين كالمشاهد</w:t>
      </w:r>
      <w:r w:rsidR="00301796">
        <w:rPr>
          <w:rFonts w:ascii="Traditional Arabic" w:hAnsi="Traditional Arabic" w:cs="Traditional Arabic" w:hint="cs"/>
          <w:sz w:val="28"/>
          <w:szCs w:val="28"/>
          <w:rtl/>
        </w:rPr>
        <w:t>ة</w:t>
      </w:r>
      <w:r w:rsidR="0039727C">
        <w:rPr>
          <w:rFonts w:ascii="Traditional Arabic" w:hAnsi="Traditional Arabic" w:cs="Traditional Arabic" w:hint="cs"/>
          <w:sz w:val="28"/>
          <w:szCs w:val="28"/>
          <w:rtl/>
        </w:rPr>
        <w:t xml:space="preserve"> </w:t>
      </w:r>
      <w:r w:rsidR="00666354">
        <w:rPr>
          <w:rFonts w:ascii="Traditional Arabic" w:hAnsi="Traditional Arabic" w:cs="Traditional Arabic" w:hint="cs"/>
          <w:sz w:val="28"/>
          <w:szCs w:val="28"/>
          <w:rtl/>
        </w:rPr>
        <w:t xml:space="preserve">، </w:t>
      </w:r>
      <w:r w:rsidR="0039727C">
        <w:rPr>
          <w:rFonts w:ascii="Traditional Arabic" w:hAnsi="Traditional Arabic" w:cs="Traditional Arabic" w:hint="cs"/>
          <w:sz w:val="28"/>
          <w:szCs w:val="28"/>
          <w:rtl/>
        </w:rPr>
        <w:t>فإن قصة عاد</w:t>
      </w:r>
      <w:r w:rsidR="00301796">
        <w:rPr>
          <w:rFonts w:ascii="Traditional Arabic" w:hAnsi="Traditional Arabic" w:cs="Traditional Arabic" w:hint="cs"/>
          <w:sz w:val="28"/>
          <w:szCs w:val="28"/>
          <w:rtl/>
        </w:rPr>
        <w:t>ٍ</w:t>
      </w:r>
      <w:r w:rsidR="0039727C">
        <w:rPr>
          <w:rFonts w:ascii="Traditional Arabic" w:hAnsi="Traditional Arabic" w:cs="Traditional Arabic" w:hint="cs"/>
          <w:sz w:val="28"/>
          <w:szCs w:val="28"/>
          <w:rtl/>
        </w:rPr>
        <w:t xml:space="preserve"> مع كونها ذكرت</w:t>
      </w:r>
      <w:r w:rsidR="00D04503">
        <w:rPr>
          <w:rFonts w:ascii="Traditional Arabic" w:hAnsi="Traditional Arabic" w:cs="Traditional Arabic" w:hint="cs"/>
          <w:sz w:val="28"/>
          <w:szCs w:val="28"/>
          <w:rtl/>
        </w:rPr>
        <w:t xml:space="preserve"> في القرآن مراراً وتكراراً وكفى</w:t>
      </w:r>
      <w:r w:rsidR="0039727C">
        <w:rPr>
          <w:rFonts w:ascii="Traditional Arabic" w:hAnsi="Traditional Arabic" w:cs="Traditional Arabic" w:hint="cs"/>
          <w:sz w:val="28"/>
          <w:szCs w:val="28"/>
          <w:rtl/>
        </w:rPr>
        <w:t xml:space="preserve"> بالقران</w:t>
      </w:r>
      <w:r w:rsidR="00D04503">
        <w:rPr>
          <w:rFonts w:ascii="Traditional Arabic" w:hAnsi="Traditional Arabic" w:cs="Traditional Arabic" w:hint="cs"/>
          <w:sz w:val="28"/>
          <w:szCs w:val="28"/>
          <w:rtl/>
        </w:rPr>
        <w:t xml:space="preserve"> خبراً يقين</w:t>
      </w:r>
      <w:r w:rsidR="0064589E">
        <w:rPr>
          <w:rFonts w:ascii="Traditional Arabic" w:hAnsi="Traditional Arabic" w:cs="Traditional Arabic" w:hint="cs"/>
          <w:sz w:val="28"/>
          <w:szCs w:val="28"/>
          <w:rtl/>
        </w:rPr>
        <w:t>ي</w:t>
      </w:r>
      <w:r w:rsidR="00D04503">
        <w:rPr>
          <w:rFonts w:ascii="Traditional Arabic" w:hAnsi="Traditional Arabic" w:cs="Traditional Arabic" w:hint="cs"/>
          <w:sz w:val="28"/>
          <w:szCs w:val="28"/>
          <w:rtl/>
        </w:rPr>
        <w:t>اً ، فإن أخبار عادٍ قد</w:t>
      </w:r>
      <w:r w:rsidR="00301796">
        <w:rPr>
          <w:rFonts w:ascii="Traditional Arabic" w:hAnsi="Traditional Arabic" w:cs="Traditional Arabic" w:hint="cs"/>
          <w:sz w:val="28"/>
          <w:szCs w:val="28"/>
          <w:rtl/>
        </w:rPr>
        <w:t xml:space="preserve"> تواترت عند العرب وقصصهم مشهورة معروفة</w:t>
      </w:r>
      <w:r w:rsidR="00D04503">
        <w:rPr>
          <w:rFonts w:ascii="Traditional Arabic" w:hAnsi="Traditional Arabic" w:cs="Traditional Arabic" w:hint="cs"/>
          <w:sz w:val="28"/>
          <w:szCs w:val="28"/>
          <w:rtl/>
        </w:rPr>
        <w:t xml:space="preserve"> عندهم</w:t>
      </w:r>
      <w:r w:rsidR="00301796">
        <w:rPr>
          <w:rFonts w:ascii="Traditional Arabic" w:hAnsi="Traditional Arabic" w:cs="Traditional Arabic" w:hint="cs"/>
          <w:sz w:val="28"/>
          <w:szCs w:val="28"/>
          <w:rtl/>
        </w:rPr>
        <w:t xml:space="preserve"> حتى أصبحت كالمشاهدة </w:t>
      </w:r>
      <w:r w:rsidR="00666354">
        <w:rPr>
          <w:rFonts w:ascii="Traditional Arabic" w:hAnsi="Traditional Arabic" w:cs="Traditional Arabic" w:hint="cs"/>
          <w:sz w:val="28"/>
          <w:szCs w:val="28"/>
          <w:rtl/>
        </w:rPr>
        <w:t xml:space="preserve">، </w:t>
      </w:r>
      <w:r w:rsidR="0006259E">
        <w:rPr>
          <w:rFonts w:ascii="Traditional Arabic" w:hAnsi="Traditional Arabic" w:cs="Traditional Arabic" w:hint="cs"/>
          <w:sz w:val="28"/>
          <w:szCs w:val="28"/>
          <w:rtl/>
        </w:rPr>
        <w:t xml:space="preserve">ولذلك عبَّر عنها القران بالرؤية كقصة أصحاب الفيل حيث كانت قصتهم من تواترها وشهرتها كأنها رأي العين ولذلك قال تعالى </w:t>
      </w:r>
      <w:r w:rsidR="009D5AB4" w:rsidRPr="009D5AB4">
        <w:rPr>
          <w:rFonts w:ascii="QCF_BSML" w:hAnsi="QCF_BSML" w:cs="QCF_BSML"/>
          <w:color w:val="000000"/>
          <w:sz w:val="24"/>
          <w:szCs w:val="24"/>
          <w:rtl/>
        </w:rPr>
        <w:t xml:space="preserve">ﭽ </w:t>
      </w:r>
      <w:r w:rsidR="009D5AB4" w:rsidRPr="009D5AB4">
        <w:rPr>
          <w:rFonts w:ascii="QCF_P601" w:hAnsi="QCF_P601" w:cs="QCF_P601"/>
          <w:color w:val="000000"/>
          <w:sz w:val="24"/>
          <w:szCs w:val="24"/>
          <w:rtl/>
        </w:rPr>
        <w:t xml:space="preserve">ﮍ  ﮎ  ﮏ     ﮐ  ﮑ  ﮒ  ﮓ   ﮔ  </w:t>
      </w:r>
      <w:r w:rsidR="009D5AB4" w:rsidRPr="009D5AB4">
        <w:rPr>
          <w:rFonts w:ascii="QCF_BSML" w:hAnsi="QCF_BSML" w:cs="QCF_BSML"/>
          <w:color w:val="000000"/>
          <w:sz w:val="24"/>
          <w:szCs w:val="24"/>
          <w:rtl/>
        </w:rPr>
        <w:t>ﭼ</w:t>
      </w:r>
      <w:r w:rsidR="009D5AB4" w:rsidRPr="009D5AB4">
        <w:rPr>
          <w:rFonts w:ascii="Arial" w:hAnsi="Arial" w:cs="Arial"/>
          <w:color w:val="000000"/>
          <w:sz w:val="24"/>
          <w:szCs w:val="24"/>
          <w:rtl/>
        </w:rPr>
        <w:t xml:space="preserve"> </w:t>
      </w:r>
      <w:r w:rsidR="009D5AB4" w:rsidRPr="009D5AB4">
        <w:rPr>
          <w:rFonts w:ascii="Traditional Arabic" w:hAnsi="Traditional Arabic" w:cs="Traditional Arabic" w:hint="cs"/>
          <w:sz w:val="20"/>
          <w:szCs w:val="20"/>
          <w:rtl/>
        </w:rPr>
        <w:t>سورة الفيل</w:t>
      </w:r>
      <w:r w:rsidR="009D5AB4" w:rsidRPr="009D5AB4">
        <w:rPr>
          <w:rFonts w:ascii="Traditional Arabic" w:hAnsi="Traditional Arabic" w:cs="Traditional Arabic" w:hint="cs"/>
          <w:sz w:val="28"/>
          <w:szCs w:val="28"/>
          <w:rtl/>
        </w:rPr>
        <w:t xml:space="preserve"> </w:t>
      </w:r>
      <w:r w:rsidR="004D63E5">
        <w:rPr>
          <w:rFonts w:ascii="Traditional Arabic" w:hAnsi="Traditional Arabic" w:cs="Traditional Arabic" w:hint="cs"/>
          <w:sz w:val="28"/>
          <w:szCs w:val="28"/>
          <w:rtl/>
        </w:rPr>
        <w:t>وهكذا أخبار عاد</w:t>
      </w:r>
      <w:r w:rsidR="00632A4C">
        <w:rPr>
          <w:rFonts w:ascii="Traditional Arabic" w:hAnsi="Traditional Arabic" w:cs="Traditional Arabic" w:hint="cs"/>
          <w:sz w:val="28"/>
          <w:szCs w:val="28"/>
          <w:rtl/>
        </w:rPr>
        <w:t xml:space="preserve"> .</w:t>
      </w:r>
      <w:r w:rsidR="004D63E5">
        <w:rPr>
          <w:rFonts w:ascii="Traditional Arabic" w:hAnsi="Traditional Arabic" w:cs="Traditional Arabic" w:hint="cs"/>
          <w:sz w:val="28"/>
          <w:szCs w:val="28"/>
          <w:rtl/>
        </w:rPr>
        <w:t xml:space="preserve"> </w:t>
      </w:r>
      <w:r w:rsidR="009D1628">
        <w:rPr>
          <w:rFonts w:ascii="Traditional Arabic" w:hAnsi="Traditional Arabic" w:cs="Traditional Arabic" w:hint="cs"/>
          <w:sz w:val="28"/>
          <w:szCs w:val="28"/>
          <w:rtl/>
        </w:rPr>
        <w:t xml:space="preserve"> </w:t>
      </w:r>
      <w:r w:rsidR="009D5AB4">
        <w:rPr>
          <w:rFonts w:ascii="Traditional Arabic" w:hAnsi="Traditional Arabic" w:cs="Traditional Arabic" w:hint="cs"/>
          <w:sz w:val="28"/>
          <w:szCs w:val="28"/>
          <w:rtl/>
        </w:rPr>
        <w:t>و</w:t>
      </w:r>
      <w:r w:rsidR="009D1628">
        <w:rPr>
          <w:rFonts w:ascii="Traditional Arabic" w:hAnsi="Traditional Arabic" w:cs="Traditional Arabic" w:hint="cs"/>
          <w:sz w:val="28"/>
          <w:szCs w:val="28"/>
          <w:rtl/>
        </w:rPr>
        <w:t>اختلفوا في المراد بقوله تعالى</w:t>
      </w:r>
      <w:r w:rsidR="009D1628" w:rsidRPr="009D1628">
        <w:rPr>
          <w:rFonts w:ascii="QCF_BSML" w:hAnsi="QCF_BSML" w:cs="QCF_BSML"/>
          <w:color w:val="000000"/>
          <w:sz w:val="24"/>
          <w:szCs w:val="24"/>
          <w:rtl/>
        </w:rPr>
        <w:t xml:space="preserve"> </w:t>
      </w:r>
      <w:r w:rsidR="002F12C2">
        <w:rPr>
          <w:rFonts w:ascii="QCF_BSML" w:hAnsi="QCF_BSML" w:cs="QCF_BSML" w:hint="cs"/>
          <w:color w:val="000000"/>
          <w:sz w:val="24"/>
          <w:szCs w:val="24"/>
          <w:rtl/>
        </w:rPr>
        <w:t xml:space="preserve"> </w:t>
      </w:r>
      <w:r w:rsidR="009D1628" w:rsidRPr="00C825BD">
        <w:rPr>
          <w:rFonts w:ascii="QCF_BSML" w:hAnsi="QCF_BSML" w:cs="QCF_BSML"/>
          <w:color w:val="000000"/>
          <w:sz w:val="24"/>
          <w:szCs w:val="24"/>
          <w:rtl/>
        </w:rPr>
        <w:t>ﭽ</w:t>
      </w:r>
      <w:r w:rsidR="009D1628" w:rsidRPr="00C825BD">
        <w:rPr>
          <w:rFonts w:ascii="QCF_P593" w:hAnsi="QCF_P593" w:cs="QCF_P593"/>
          <w:color w:val="000000"/>
          <w:sz w:val="24"/>
          <w:szCs w:val="24"/>
          <w:rtl/>
        </w:rPr>
        <w:t xml:space="preserve"> ﭫ  ﭬ  ﭭ  ﭮ</w:t>
      </w:r>
      <w:r w:rsidR="009D1628" w:rsidRPr="00C825BD">
        <w:rPr>
          <w:rFonts w:ascii="QCF_BSML" w:hAnsi="QCF_BSML" w:cs="QCF_BSML"/>
          <w:color w:val="000000"/>
          <w:sz w:val="24"/>
          <w:szCs w:val="24"/>
          <w:rtl/>
        </w:rPr>
        <w:t xml:space="preserve"> </w:t>
      </w:r>
      <w:r w:rsidR="009D1628">
        <w:rPr>
          <w:rFonts w:ascii="QCF_BSML" w:hAnsi="QCF_BSML" w:cs="QCF_BSML" w:hint="cs"/>
          <w:color w:val="000000"/>
          <w:sz w:val="24"/>
          <w:szCs w:val="24"/>
          <w:rtl/>
        </w:rPr>
        <w:t xml:space="preserve"> </w:t>
      </w:r>
      <w:r w:rsidR="001B66C0" w:rsidRPr="00C825BD">
        <w:rPr>
          <w:rFonts w:ascii="QCF_P593" w:hAnsi="QCF_P593" w:cs="QCF_P593"/>
          <w:color w:val="000000"/>
          <w:sz w:val="24"/>
          <w:szCs w:val="24"/>
          <w:rtl/>
        </w:rPr>
        <w:t xml:space="preserve">ﭯ  ﭰ  ﭱ  ﭲ  ﭳ  ﭴ ﭵ </w:t>
      </w:r>
      <w:r w:rsidR="009D1628" w:rsidRPr="00C825BD">
        <w:rPr>
          <w:rFonts w:ascii="QCF_BSML" w:hAnsi="QCF_BSML" w:cs="QCF_BSML"/>
          <w:color w:val="000000"/>
          <w:sz w:val="24"/>
          <w:szCs w:val="24"/>
          <w:rtl/>
        </w:rPr>
        <w:t>ﭼ</w:t>
      </w:r>
      <w:r w:rsidR="009D1628">
        <w:rPr>
          <w:rFonts w:ascii="Traditional Arabic" w:hAnsi="Traditional Arabic" w:cs="Traditional Arabic" w:hint="cs"/>
          <w:sz w:val="28"/>
          <w:szCs w:val="28"/>
          <w:rtl/>
        </w:rPr>
        <w:t xml:space="preserve"> </w:t>
      </w:r>
      <w:r w:rsidR="00FE6B6A">
        <w:rPr>
          <w:rFonts w:ascii="Traditional Arabic" w:hAnsi="Traditional Arabic" w:cs="Traditional Arabic" w:hint="cs"/>
          <w:sz w:val="28"/>
          <w:szCs w:val="28"/>
          <w:rtl/>
        </w:rPr>
        <w:t>على عدة أقوال :</w:t>
      </w:r>
    </w:p>
    <w:p w14:paraId="5F0F385A" w14:textId="77777777" w:rsidR="00050AF6" w:rsidRDefault="00FE6B6A" w:rsidP="00E428D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الأول / أن</w:t>
      </w:r>
      <w:r w:rsidR="001B66C0">
        <w:rPr>
          <w:rFonts w:ascii="Traditional Arabic" w:hAnsi="Traditional Arabic" w:cs="Traditional Arabic" w:hint="cs"/>
          <w:sz w:val="28"/>
          <w:szCs w:val="28"/>
          <w:rtl/>
        </w:rPr>
        <w:t xml:space="preserve"> </w:t>
      </w:r>
      <w:r w:rsidR="009D5AB4">
        <w:rPr>
          <w:rFonts w:ascii="Traditional Arabic" w:hAnsi="Traditional Arabic" w:cs="Traditional Arabic" w:hint="cs"/>
          <w:sz w:val="28"/>
          <w:szCs w:val="28"/>
          <w:rtl/>
        </w:rPr>
        <w:t>إرم</w:t>
      </w:r>
      <w:r w:rsidR="001B66C0">
        <w:rPr>
          <w:rFonts w:ascii="Traditional Arabic" w:hAnsi="Traditional Arabic" w:cs="Traditional Arabic" w:hint="cs"/>
          <w:sz w:val="28"/>
          <w:szCs w:val="28"/>
          <w:rtl/>
        </w:rPr>
        <w:t xml:space="preserve"> اسمٌ </w:t>
      </w:r>
      <w:r w:rsidR="00E411F8">
        <w:rPr>
          <w:rFonts w:ascii="Traditional Arabic" w:hAnsi="Traditional Arabic" w:cs="Traditional Arabic" w:hint="cs"/>
          <w:sz w:val="28"/>
          <w:szCs w:val="28"/>
          <w:rtl/>
        </w:rPr>
        <w:t>لمدينة</w:t>
      </w:r>
      <w:r w:rsidR="00060802">
        <w:rPr>
          <w:rFonts w:ascii="Traditional Arabic" w:hAnsi="Traditional Arabic" w:cs="Traditional Arabic" w:hint="cs"/>
          <w:sz w:val="28"/>
          <w:szCs w:val="28"/>
          <w:rtl/>
        </w:rPr>
        <w:t>ٍ</w:t>
      </w:r>
      <w:r w:rsidR="00E411F8">
        <w:rPr>
          <w:rFonts w:ascii="Traditional Arabic" w:hAnsi="Traditional Arabic" w:cs="Traditional Arabic" w:hint="cs"/>
          <w:sz w:val="28"/>
          <w:szCs w:val="28"/>
          <w:rtl/>
        </w:rPr>
        <w:t xml:space="preserve"> من حواضر</w:t>
      </w:r>
      <w:r w:rsidR="001B66C0">
        <w:rPr>
          <w:rFonts w:ascii="Traditional Arabic" w:hAnsi="Traditional Arabic" w:cs="Traditional Arabic" w:hint="cs"/>
          <w:sz w:val="28"/>
          <w:szCs w:val="28"/>
          <w:rtl/>
        </w:rPr>
        <w:t xml:space="preserve"> عاد</w:t>
      </w:r>
      <w:r w:rsidR="004D63E5">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4D63E5">
        <w:rPr>
          <w:rFonts w:ascii="Traditional Arabic" w:hAnsi="Traditional Arabic" w:cs="Traditional Arabic" w:hint="cs"/>
          <w:sz w:val="28"/>
          <w:szCs w:val="28"/>
          <w:rtl/>
        </w:rPr>
        <w:t xml:space="preserve">واختلفوا </w:t>
      </w:r>
      <w:r w:rsidR="00060802">
        <w:rPr>
          <w:rFonts w:ascii="Traditional Arabic" w:hAnsi="Traditional Arabic" w:cs="Traditional Arabic" w:hint="cs"/>
          <w:sz w:val="28"/>
          <w:szCs w:val="28"/>
          <w:rtl/>
        </w:rPr>
        <w:t>فيها</w:t>
      </w:r>
      <w:r w:rsidR="004D63E5">
        <w:rPr>
          <w:rFonts w:ascii="Traditional Arabic" w:hAnsi="Traditional Arabic" w:cs="Traditional Arabic" w:hint="cs"/>
          <w:sz w:val="28"/>
          <w:szCs w:val="28"/>
          <w:rtl/>
        </w:rPr>
        <w:t xml:space="preserve"> </w:t>
      </w:r>
      <w:r w:rsidR="001B3532">
        <w:rPr>
          <w:rFonts w:ascii="Traditional Arabic" w:hAnsi="Traditional Arabic" w:cs="Traditional Arabic" w:hint="cs"/>
          <w:sz w:val="28"/>
          <w:szCs w:val="28"/>
          <w:rtl/>
        </w:rPr>
        <w:t xml:space="preserve">فقال </w:t>
      </w:r>
      <w:r w:rsidR="00417411">
        <w:rPr>
          <w:rFonts w:ascii="Traditional Arabic" w:hAnsi="Traditional Arabic" w:cs="Traditional Arabic" w:hint="cs"/>
          <w:sz w:val="28"/>
          <w:szCs w:val="28"/>
          <w:rtl/>
        </w:rPr>
        <w:t xml:space="preserve">عكرمة وخالد الربعي وسعيد </w:t>
      </w:r>
      <w:r w:rsidR="001B3532">
        <w:rPr>
          <w:rFonts w:ascii="Traditional Arabic" w:hAnsi="Traditional Arabic" w:cs="Traditional Arabic" w:hint="cs"/>
          <w:sz w:val="28"/>
          <w:szCs w:val="28"/>
          <w:rtl/>
        </w:rPr>
        <w:t>المَقْبُري</w:t>
      </w:r>
      <w:r w:rsidR="004D63E5">
        <w:rPr>
          <w:rFonts w:ascii="Traditional Arabic" w:hAnsi="Traditional Arabic" w:cs="Traditional Arabic" w:hint="cs"/>
          <w:sz w:val="28"/>
          <w:szCs w:val="28"/>
          <w:rtl/>
        </w:rPr>
        <w:t xml:space="preserve"> هي دمشق </w:t>
      </w:r>
      <w:r w:rsidR="00417411">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1B3532">
        <w:rPr>
          <w:rFonts w:ascii="Traditional Arabic" w:hAnsi="Traditional Arabic" w:cs="Traditional Arabic" w:hint="cs"/>
          <w:sz w:val="28"/>
          <w:szCs w:val="28"/>
          <w:rtl/>
        </w:rPr>
        <w:t>وقال القرظي هي</w:t>
      </w:r>
      <w:r w:rsidR="004D63E5">
        <w:rPr>
          <w:rFonts w:ascii="Traditional Arabic" w:hAnsi="Traditional Arabic" w:cs="Traditional Arabic" w:hint="cs"/>
          <w:sz w:val="28"/>
          <w:szCs w:val="28"/>
          <w:rtl/>
        </w:rPr>
        <w:t xml:space="preserve"> </w:t>
      </w:r>
      <w:r w:rsidR="00F40356">
        <w:rPr>
          <w:rFonts w:ascii="Traditional Arabic" w:hAnsi="Traditional Arabic" w:cs="Traditional Arabic" w:hint="cs"/>
          <w:sz w:val="28"/>
          <w:szCs w:val="28"/>
          <w:rtl/>
        </w:rPr>
        <w:t>الإسكندرية</w:t>
      </w:r>
      <w:r w:rsidR="004D63E5">
        <w:rPr>
          <w:rFonts w:ascii="Traditional Arabic" w:hAnsi="Traditional Arabic" w:cs="Traditional Arabic" w:hint="cs"/>
          <w:sz w:val="28"/>
          <w:szCs w:val="28"/>
          <w:rtl/>
        </w:rPr>
        <w:t xml:space="preserve"> </w:t>
      </w:r>
      <w:r w:rsidR="00417411">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4D63E5">
        <w:rPr>
          <w:rFonts w:ascii="Traditional Arabic" w:hAnsi="Traditional Arabic" w:cs="Traditional Arabic" w:hint="cs"/>
          <w:sz w:val="28"/>
          <w:szCs w:val="28"/>
          <w:rtl/>
        </w:rPr>
        <w:t xml:space="preserve">وقيل حضر موت </w:t>
      </w:r>
      <w:r w:rsidR="00E164FD">
        <w:rPr>
          <w:rFonts w:ascii="Traditional Arabic" w:hAnsi="Traditional Arabic" w:cs="Traditional Arabic" w:hint="cs"/>
          <w:sz w:val="28"/>
          <w:szCs w:val="28"/>
          <w:rtl/>
        </w:rPr>
        <w:t xml:space="preserve">. </w:t>
      </w:r>
      <w:r w:rsidR="00C8796C">
        <w:rPr>
          <w:rFonts w:ascii="Traditional Arabic" w:hAnsi="Traditional Arabic" w:cs="Traditional Arabic" w:hint="cs"/>
          <w:sz w:val="28"/>
          <w:szCs w:val="28"/>
          <w:rtl/>
        </w:rPr>
        <w:t>قال الطبري :</w:t>
      </w:r>
      <w:r>
        <w:rPr>
          <w:rFonts w:ascii="Traditional Arabic" w:hAnsi="Traditional Arabic" w:cs="Traditional Arabic" w:hint="cs"/>
          <w:sz w:val="28"/>
          <w:szCs w:val="28"/>
          <w:rtl/>
        </w:rPr>
        <w:t xml:space="preserve"> </w:t>
      </w:r>
      <w:r w:rsidR="003842B5">
        <w:rPr>
          <w:rFonts w:ascii="Traditional Arabic" w:hAnsi="Traditional Arabic" w:cs="Traditional Arabic" w:hint="cs"/>
          <w:sz w:val="28"/>
          <w:szCs w:val="28"/>
          <w:rtl/>
        </w:rPr>
        <w:t xml:space="preserve">فإن بلاد عاد التي وصفها الله في كتابه فقال </w:t>
      </w:r>
      <w:r w:rsidR="003842B5" w:rsidRPr="003842B5">
        <w:rPr>
          <w:rFonts w:ascii="QCF_BSML" w:hAnsi="QCF_BSML" w:cs="QCF_BSML"/>
          <w:color w:val="000000"/>
          <w:sz w:val="24"/>
          <w:szCs w:val="24"/>
          <w:rtl/>
        </w:rPr>
        <w:t xml:space="preserve">ﭽ </w:t>
      </w:r>
      <w:r w:rsidR="003842B5" w:rsidRPr="003842B5">
        <w:rPr>
          <w:rFonts w:ascii="QCF_P505" w:hAnsi="QCF_P505" w:cs="QCF_P505"/>
          <w:color w:val="000000"/>
          <w:sz w:val="24"/>
          <w:szCs w:val="24"/>
          <w:rtl/>
        </w:rPr>
        <w:t xml:space="preserve">ﭒ   ﭓ   ﭔ  ﭕ  ﭖ  ﭗ  ﭘ  </w:t>
      </w:r>
      <w:r w:rsidR="003842B5" w:rsidRPr="003842B5">
        <w:rPr>
          <w:rFonts w:ascii="QCF_BSML" w:hAnsi="QCF_BSML" w:cs="QCF_BSML"/>
          <w:color w:val="000000"/>
          <w:sz w:val="24"/>
          <w:szCs w:val="24"/>
          <w:rtl/>
        </w:rPr>
        <w:t>ﭼ</w:t>
      </w:r>
      <w:r w:rsidR="003842B5" w:rsidRPr="003842B5">
        <w:rPr>
          <w:rFonts w:ascii="Arial" w:hAnsi="Arial" w:cs="Arial"/>
          <w:color w:val="000000"/>
          <w:sz w:val="24"/>
          <w:szCs w:val="24"/>
          <w:rtl/>
        </w:rPr>
        <w:t xml:space="preserve"> </w:t>
      </w:r>
      <w:r w:rsidR="00C8796C" w:rsidRPr="00C8796C">
        <w:rPr>
          <w:rFonts w:ascii="Traditional Arabic" w:hAnsi="Traditional Arabic" w:cs="Traditional Arabic" w:hint="cs"/>
          <w:sz w:val="28"/>
          <w:szCs w:val="28"/>
          <w:rtl/>
        </w:rPr>
        <w:t>وَالأَحْقَافُ</w:t>
      </w:r>
      <w:r w:rsidR="00C8796C" w:rsidRPr="00C8796C">
        <w:rPr>
          <w:rFonts w:ascii="Traditional Arabic" w:hAnsi="Traditional Arabic" w:cs="Traditional Arabic"/>
          <w:sz w:val="28"/>
          <w:szCs w:val="28"/>
          <w:rtl/>
        </w:rPr>
        <w:t xml:space="preserve"> : </w:t>
      </w:r>
      <w:r w:rsidR="00C8796C" w:rsidRPr="00C8796C">
        <w:rPr>
          <w:rFonts w:ascii="Traditional Arabic" w:hAnsi="Traditional Arabic" w:cs="Traditional Arabic" w:hint="cs"/>
          <w:sz w:val="28"/>
          <w:szCs w:val="28"/>
          <w:rtl/>
        </w:rPr>
        <w:t>هِيَ</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جَمْعُ</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حِقْفٌ</w:t>
      </w:r>
      <w:r w:rsidR="00C8796C" w:rsidRPr="00C8796C">
        <w:rPr>
          <w:rFonts w:ascii="Traditional Arabic" w:hAnsi="Traditional Arabic" w:cs="Traditional Arabic"/>
          <w:sz w:val="28"/>
          <w:szCs w:val="28"/>
          <w:rtl/>
        </w:rPr>
        <w:t xml:space="preserve"> </w:t>
      </w:r>
      <w:r w:rsidR="008A5C0A">
        <w:rPr>
          <w:rFonts w:ascii="Traditional Arabic" w:hAnsi="Traditional Arabic" w:cs="Traditional Arabic" w:hint="cs"/>
          <w:sz w:val="28"/>
          <w:szCs w:val="28"/>
          <w:rtl/>
        </w:rPr>
        <w:t xml:space="preserve">، </w:t>
      </w:r>
      <w:r w:rsidR="00C8796C" w:rsidRPr="00C8796C">
        <w:rPr>
          <w:rFonts w:ascii="Traditional Arabic" w:hAnsi="Traditional Arabic" w:cs="Traditional Arabic" w:hint="cs"/>
          <w:sz w:val="28"/>
          <w:szCs w:val="28"/>
          <w:rtl/>
        </w:rPr>
        <w:t>وَهُوَ</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مَا</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انْعَطَفَ</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مِنَ</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الرَّمْلِ</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وَانْحَنَى</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وَلَيْسَتِ</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الإِسْكَنْدَرِيَّةُ</w:t>
      </w:r>
      <w:r w:rsidR="00C8796C" w:rsidRPr="00C8796C">
        <w:rPr>
          <w:rFonts w:ascii="Traditional Arabic" w:hAnsi="Traditional Arabic" w:cs="Traditional Arabic"/>
          <w:sz w:val="28"/>
          <w:szCs w:val="28"/>
          <w:rtl/>
        </w:rPr>
        <w:t xml:space="preserve"> </w:t>
      </w:r>
      <w:r w:rsidR="008A5C0A">
        <w:rPr>
          <w:rFonts w:ascii="Traditional Arabic" w:hAnsi="Traditional Arabic" w:cs="Traditional Arabic" w:hint="cs"/>
          <w:sz w:val="28"/>
          <w:szCs w:val="28"/>
          <w:rtl/>
        </w:rPr>
        <w:t xml:space="preserve">     </w:t>
      </w:r>
      <w:r w:rsidR="00C8796C" w:rsidRPr="00C8796C">
        <w:rPr>
          <w:rFonts w:ascii="Traditional Arabic" w:hAnsi="Traditional Arabic" w:cs="Traditional Arabic" w:hint="cs"/>
          <w:sz w:val="28"/>
          <w:szCs w:val="28"/>
          <w:rtl/>
        </w:rPr>
        <w:t>وَلاَ</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دِمَشْقُ</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مِنْ</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بِلاَدِ</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الرِّمَالِ</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بَلْ</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ذَلِكَ</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الشِّحْرُ</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مِنْ</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بِلاَدِ</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حَضْرَمَوْتَ</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وَمَا</w:t>
      </w:r>
      <w:r w:rsidR="00C8796C" w:rsidRPr="00C8796C">
        <w:rPr>
          <w:rFonts w:ascii="Traditional Arabic" w:hAnsi="Traditional Arabic" w:cs="Traditional Arabic"/>
          <w:sz w:val="28"/>
          <w:szCs w:val="28"/>
          <w:rtl/>
        </w:rPr>
        <w:t xml:space="preserve"> </w:t>
      </w:r>
      <w:r w:rsidR="00C8796C" w:rsidRPr="00C8796C">
        <w:rPr>
          <w:rFonts w:ascii="Traditional Arabic" w:hAnsi="Traditional Arabic" w:cs="Traditional Arabic" w:hint="cs"/>
          <w:sz w:val="28"/>
          <w:szCs w:val="28"/>
          <w:rtl/>
        </w:rPr>
        <w:t>وَالاَهَا</w:t>
      </w:r>
      <w:r w:rsidR="008A5C0A">
        <w:rPr>
          <w:rFonts w:ascii="Traditional Arabic" w:hAnsi="Traditional Arabic" w:cs="Traditional Arabic" w:hint="cs"/>
          <w:sz w:val="28"/>
          <w:szCs w:val="28"/>
          <w:rtl/>
        </w:rPr>
        <w:t xml:space="preserve"> </w:t>
      </w:r>
      <w:r w:rsidR="00C8796C" w:rsidRPr="00C8796C">
        <w:rPr>
          <w:rFonts w:ascii="Traditional Arabic" w:hAnsi="Traditional Arabic" w:cs="Traditional Arabic"/>
          <w:sz w:val="28"/>
          <w:szCs w:val="28"/>
          <w:rtl/>
        </w:rPr>
        <w:t>.</w:t>
      </w:r>
      <w:r w:rsidR="00C8796C">
        <w:rPr>
          <w:rFonts w:ascii="Traditional Arabic" w:hAnsi="Traditional Arabic" w:cs="Traditional Arabic" w:hint="cs"/>
          <w:sz w:val="28"/>
          <w:szCs w:val="28"/>
          <w:rtl/>
        </w:rPr>
        <w:t xml:space="preserve"> </w:t>
      </w:r>
      <w:r w:rsidR="0005151C">
        <w:rPr>
          <w:rFonts w:ascii="Traditional Arabic" w:hAnsi="Traditional Arabic" w:cs="Traditional Arabic" w:hint="cs"/>
          <w:sz w:val="28"/>
          <w:szCs w:val="28"/>
          <w:rtl/>
        </w:rPr>
        <w:t xml:space="preserve">انتهى . </w:t>
      </w:r>
      <w:r w:rsidR="004D63E5">
        <w:rPr>
          <w:rFonts w:ascii="Traditional Arabic" w:hAnsi="Traditional Arabic" w:cs="Traditional Arabic" w:hint="cs"/>
          <w:sz w:val="28"/>
          <w:szCs w:val="28"/>
          <w:rtl/>
        </w:rPr>
        <w:t xml:space="preserve">وقيل </w:t>
      </w:r>
      <w:r w:rsidR="00EB58BB">
        <w:rPr>
          <w:rFonts w:ascii="Traditional Arabic" w:hAnsi="Traditional Arabic" w:cs="Traditional Arabic" w:hint="cs"/>
          <w:sz w:val="28"/>
          <w:szCs w:val="28"/>
          <w:rtl/>
        </w:rPr>
        <w:t>أنه</w:t>
      </w:r>
      <w:r w:rsidR="001E0AEA">
        <w:rPr>
          <w:rFonts w:ascii="Traditional Arabic" w:hAnsi="Traditional Arabic" w:cs="Traditional Arabic" w:hint="cs"/>
          <w:sz w:val="28"/>
          <w:szCs w:val="28"/>
          <w:rtl/>
        </w:rPr>
        <w:t>ا</w:t>
      </w:r>
      <w:r w:rsidR="00EB58BB">
        <w:rPr>
          <w:rFonts w:ascii="Traditional Arabic" w:hAnsi="Traditional Arabic" w:cs="Traditional Arabic" w:hint="cs"/>
          <w:sz w:val="28"/>
          <w:szCs w:val="28"/>
          <w:rtl/>
        </w:rPr>
        <w:t xml:space="preserve"> </w:t>
      </w:r>
      <w:r w:rsidR="00270982">
        <w:rPr>
          <w:rFonts w:ascii="Traditional Arabic" w:hAnsi="Traditional Arabic" w:cs="Traditional Arabic" w:hint="cs"/>
          <w:sz w:val="28"/>
          <w:szCs w:val="28"/>
          <w:rtl/>
        </w:rPr>
        <w:t xml:space="preserve">مدينة بناها شداد بن عاد من الذهب والفضة والجواهر </w:t>
      </w:r>
      <w:r w:rsidR="00C93CCE">
        <w:rPr>
          <w:rFonts w:ascii="Traditional Arabic" w:hAnsi="Traditional Arabic" w:cs="Traditional Arabic" w:hint="cs"/>
          <w:sz w:val="28"/>
          <w:szCs w:val="28"/>
          <w:rtl/>
        </w:rPr>
        <w:t xml:space="preserve">، </w:t>
      </w:r>
      <w:r w:rsidR="00177704">
        <w:rPr>
          <w:rFonts w:ascii="Traditional Arabic" w:hAnsi="Traditional Arabic" w:cs="Traditional Arabic" w:hint="cs"/>
          <w:sz w:val="28"/>
          <w:szCs w:val="28"/>
          <w:rtl/>
        </w:rPr>
        <w:t xml:space="preserve">وأجرى فيها الأنهار </w:t>
      </w:r>
      <w:r w:rsidR="00C93CCE">
        <w:rPr>
          <w:rFonts w:ascii="Traditional Arabic" w:hAnsi="Traditional Arabic" w:cs="Traditional Arabic" w:hint="cs"/>
          <w:sz w:val="28"/>
          <w:szCs w:val="28"/>
          <w:rtl/>
        </w:rPr>
        <w:t xml:space="preserve">، </w:t>
      </w:r>
      <w:r w:rsidR="00177704">
        <w:rPr>
          <w:rFonts w:ascii="Traditional Arabic" w:hAnsi="Traditional Arabic" w:cs="Traditional Arabic" w:hint="cs"/>
          <w:sz w:val="28"/>
          <w:szCs w:val="28"/>
          <w:rtl/>
        </w:rPr>
        <w:t>و</w:t>
      </w:r>
      <w:r w:rsidR="00CB4218">
        <w:rPr>
          <w:rFonts w:ascii="Traditional Arabic" w:hAnsi="Traditional Arabic" w:cs="Traditional Arabic" w:hint="cs"/>
          <w:sz w:val="28"/>
          <w:szCs w:val="28"/>
          <w:rtl/>
        </w:rPr>
        <w:t xml:space="preserve">زرع </w:t>
      </w:r>
      <w:r w:rsidR="00177704">
        <w:rPr>
          <w:rFonts w:ascii="Traditional Arabic" w:hAnsi="Traditional Arabic" w:cs="Traditional Arabic" w:hint="cs"/>
          <w:sz w:val="28"/>
          <w:szCs w:val="28"/>
          <w:rtl/>
        </w:rPr>
        <w:t xml:space="preserve">البساتين </w:t>
      </w:r>
      <w:r w:rsidR="00C93CCE">
        <w:rPr>
          <w:rFonts w:ascii="Traditional Arabic" w:hAnsi="Traditional Arabic" w:cs="Traditional Arabic" w:hint="cs"/>
          <w:sz w:val="28"/>
          <w:szCs w:val="28"/>
          <w:rtl/>
        </w:rPr>
        <w:t xml:space="preserve">، </w:t>
      </w:r>
      <w:r w:rsidR="00CB4218">
        <w:rPr>
          <w:rFonts w:ascii="Traditional Arabic" w:hAnsi="Traditional Arabic" w:cs="Traditional Arabic" w:hint="cs"/>
          <w:sz w:val="28"/>
          <w:szCs w:val="28"/>
          <w:rtl/>
        </w:rPr>
        <w:t xml:space="preserve">قيل لأنه سمع بجنة عدنٍ فأقسم ليصنعن مثلها قرب عدن اليمن لتكون هي جنة عدنٍ المذكورة </w:t>
      </w:r>
      <w:r w:rsidR="00270982">
        <w:rPr>
          <w:rFonts w:ascii="Traditional Arabic" w:hAnsi="Traditional Arabic" w:cs="Traditional Arabic" w:hint="cs"/>
          <w:sz w:val="28"/>
          <w:szCs w:val="28"/>
          <w:rtl/>
        </w:rPr>
        <w:t xml:space="preserve">وهي التي يقول فيها </w:t>
      </w:r>
      <w:r w:rsidR="00BC601F">
        <w:rPr>
          <w:rFonts w:ascii="Traditional Arabic" w:hAnsi="Traditional Arabic" w:cs="Traditional Arabic" w:hint="cs"/>
          <w:sz w:val="28"/>
          <w:szCs w:val="28"/>
          <w:rtl/>
        </w:rPr>
        <w:t>صاحب مرثية الأندلس</w:t>
      </w:r>
      <w:r w:rsidR="00050AF6">
        <w:rPr>
          <w:rFonts w:ascii="Traditional Arabic" w:hAnsi="Traditional Arabic" w:cs="Traditional Arabic" w:hint="cs"/>
          <w:sz w:val="28"/>
          <w:szCs w:val="28"/>
          <w:rtl/>
        </w:rPr>
        <w:t xml:space="preserve"> </w:t>
      </w:r>
      <w:r w:rsidR="00463EFB">
        <w:rPr>
          <w:rFonts w:ascii="Traditional Arabic" w:hAnsi="Traditional Arabic" w:cs="Traditional Arabic" w:hint="cs"/>
          <w:sz w:val="28"/>
          <w:szCs w:val="28"/>
          <w:rtl/>
        </w:rPr>
        <w:t xml:space="preserve">: </w:t>
      </w:r>
    </w:p>
    <w:p w14:paraId="65F1C0E4" w14:textId="77777777" w:rsidR="00463EFB" w:rsidRDefault="00463EFB" w:rsidP="0049290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وأين ما شاده شداد من إرمٍ </w:t>
      </w:r>
      <w:r w:rsidR="00BC601F">
        <w:rPr>
          <w:rFonts w:ascii="Traditional Arabic" w:hAnsi="Traditional Arabic" w:cs="Traditional Arabic" w:hint="cs"/>
          <w:sz w:val="28"/>
          <w:szCs w:val="28"/>
          <w:rtl/>
        </w:rPr>
        <w:t xml:space="preserve">   وأين ما ساسه للفرس ساسان</w:t>
      </w:r>
    </w:p>
    <w:p w14:paraId="0681CFC3" w14:textId="77777777" w:rsidR="00FE6B6A" w:rsidRDefault="00FE6B6A" w:rsidP="0027098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F40356">
        <w:rPr>
          <w:rFonts w:ascii="Traditional Arabic" w:hAnsi="Traditional Arabic" w:cs="Traditional Arabic" w:hint="cs"/>
          <w:sz w:val="28"/>
          <w:szCs w:val="28"/>
          <w:rtl/>
        </w:rPr>
        <w:t xml:space="preserve">غير ذلك </w:t>
      </w:r>
      <w:r w:rsidR="000A600B">
        <w:rPr>
          <w:rFonts w:ascii="Traditional Arabic" w:hAnsi="Traditional Arabic" w:cs="Traditional Arabic" w:hint="cs"/>
          <w:sz w:val="28"/>
          <w:szCs w:val="28"/>
          <w:rtl/>
        </w:rPr>
        <w:t>من الأقاويل التي</w:t>
      </w:r>
      <w:r w:rsidR="00F40356">
        <w:rPr>
          <w:rFonts w:ascii="Traditional Arabic" w:hAnsi="Traditional Arabic" w:cs="Traditional Arabic" w:hint="cs"/>
          <w:sz w:val="28"/>
          <w:szCs w:val="28"/>
          <w:rtl/>
        </w:rPr>
        <w:t xml:space="preserve"> لا مستند له</w:t>
      </w:r>
      <w:r w:rsidR="000A600B">
        <w:rPr>
          <w:rFonts w:ascii="Traditional Arabic" w:hAnsi="Traditional Arabic" w:cs="Traditional Arabic" w:hint="cs"/>
          <w:sz w:val="28"/>
          <w:szCs w:val="28"/>
          <w:rtl/>
        </w:rPr>
        <w:t>ا</w:t>
      </w:r>
      <w:r>
        <w:rPr>
          <w:rFonts w:ascii="Traditional Arabic" w:hAnsi="Traditional Arabic" w:cs="Traditional Arabic" w:hint="cs"/>
          <w:sz w:val="28"/>
          <w:szCs w:val="28"/>
          <w:rtl/>
        </w:rPr>
        <w:t xml:space="preserve"> .</w:t>
      </w:r>
    </w:p>
    <w:p w14:paraId="3D0C12A7" w14:textId="77777777" w:rsidR="00171E7C" w:rsidRDefault="00171E7C" w:rsidP="008F1EF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القرطبي : </w:t>
      </w:r>
      <w:r w:rsidRPr="00171E7C">
        <w:rPr>
          <w:rFonts w:ascii="Traditional Arabic" w:hAnsi="Traditional Arabic" w:cs="Traditional Arabic" w:hint="cs"/>
          <w:sz w:val="28"/>
          <w:szCs w:val="28"/>
          <w:rtl/>
        </w:rPr>
        <w:t>واختار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ابن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العربي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دمشق</w:t>
      </w:r>
      <w:r w:rsidR="00177704">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لأنه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ليس</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البلاد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مثلها</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أخذ</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ينعتها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بكثرة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مياهها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وخيراتها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قال</w:t>
      </w:r>
      <w:r w:rsidR="0053742C">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وإن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الإسكندرية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لعجائب</w:t>
      </w:r>
      <w:r w:rsidR="0053742C">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لو</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يكن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إلا</w:t>
      </w:r>
      <w:r w:rsidRPr="00171E7C">
        <w:rPr>
          <w:rFonts w:ascii="Traditional Arabic" w:hAnsi="Traditional Arabic" w:cs="Traditional Arabic"/>
          <w:sz w:val="28"/>
          <w:szCs w:val="28"/>
          <w:rtl/>
        </w:rPr>
        <w:t xml:space="preserve"> </w:t>
      </w:r>
      <w:r w:rsidR="0053742C">
        <w:rPr>
          <w:rFonts w:ascii="Traditional Arabic" w:hAnsi="Traditional Arabic" w:cs="Traditional Arabic" w:hint="cs"/>
          <w:sz w:val="28"/>
          <w:szCs w:val="28"/>
          <w:rtl/>
        </w:rPr>
        <w:t>المنارة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فإنها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مبنية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الظاهر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والباطن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على</w:t>
      </w:r>
      <w:r w:rsidRPr="00171E7C">
        <w:rPr>
          <w:rFonts w:ascii="Traditional Arabic" w:hAnsi="Traditional Arabic" w:cs="Traditional Arabic"/>
          <w:sz w:val="28"/>
          <w:szCs w:val="28"/>
          <w:rtl/>
        </w:rPr>
        <w:t xml:space="preserve"> </w:t>
      </w:r>
      <w:r w:rsidR="0053742C">
        <w:rPr>
          <w:rFonts w:ascii="Traditional Arabic" w:hAnsi="Traditional Arabic" w:cs="Traditional Arabic" w:hint="cs"/>
          <w:sz w:val="28"/>
          <w:szCs w:val="28"/>
          <w:rtl/>
        </w:rPr>
        <w:t>العمد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ولكن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أمثال</w:t>
      </w:r>
      <w:r w:rsidR="0053742C">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فأما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دمشق</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فلا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مثل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وقد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روى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معن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مالك</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كتابا</w:t>
      </w:r>
      <w:r w:rsidR="00D10050">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وجد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بالإسكندرية</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فلم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يدر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هو؟</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فإذا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فيه</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شداد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ابن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عاد</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الذي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رفع</w:t>
      </w:r>
      <w:r w:rsidRPr="00171E7C">
        <w:rPr>
          <w:rFonts w:ascii="Traditional Arabic" w:hAnsi="Traditional Arabic" w:cs="Traditional Arabic"/>
          <w:sz w:val="28"/>
          <w:szCs w:val="28"/>
          <w:rtl/>
        </w:rPr>
        <w:t xml:space="preserve"> </w:t>
      </w:r>
      <w:r w:rsidR="00D10050">
        <w:rPr>
          <w:rFonts w:ascii="Traditional Arabic" w:hAnsi="Traditional Arabic" w:cs="Traditional Arabic" w:hint="cs"/>
          <w:sz w:val="28"/>
          <w:szCs w:val="28"/>
          <w:rtl/>
        </w:rPr>
        <w:t>العماد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بنيتها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حين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شيب</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ولا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موت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قال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مالك</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كان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لتمر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بهم</w:t>
      </w:r>
      <w:r w:rsidRPr="00171E7C">
        <w:rPr>
          <w:rFonts w:hint="cs"/>
          <w:rtl/>
        </w:rPr>
        <w:t xml:space="preserve"> </w:t>
      </w:r>
      <w:r w:rsidRPr="00171E7C">
        <w:rPr>
          <w:rFonts w:ascii="Traditional Arabic" w:hAnsi="Traditional Arabic" w:cs="Traditional Arabic" w:hint="cs"/>
          <w:sz w:val="28"/>
          <w:szCs w:val="28"/>
          <w:rtl/>
        </w:rPr>
        <w:t>مائة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سنة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يرون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جنازة</w:t>
      </w:r>
      <w:r w:rsidR="0037735E">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وذكر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ثور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زيد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قال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شداد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عاد</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وأنا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رفعت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العماد</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وأنا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الذي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شددت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بذراعي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بطن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الواد</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وأنا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الذي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كنزت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كنزا</w:t>
      </w:r>
      <w:r w:rsidR="0037735E">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سبعة</w:t>
      </w:r>
      <w:r w:rsidRPr="00171E7C">
        <w:rPr>
          <w:rFonts w:ascii="Traditional Arabic" w:hAnsi="Traditional Arabic" w:cs="Traditional Arabic"/>
          <w:sz w:val="28"/>
          <w:szCs w:val="28"/>
          <w:rtl/>
        </w:rPr>
        <w:t xml:space="preserve"> </w:t>
      </w:r>
      <w:r w:rsidR="00D10050">
        <w:rPr>
          <w:rFonts w:ascii="Traditional Arabic" w:hAnsi="Traditional Arabic" w:cs="Traditional Arabic" w:hint="cs"/>
          <w:sz w:val="28"/>
          <w:szCs w:val="28"/>
          <w:rtl/>
        </w:rPr>
        <w:t>أذرع</w:t>
      </w:r>
      <w:r w:rsidRPr="00171E7C">
        <w:rPr>
          <w:rFonts w:ascii="Traditional Arabic" w:hAnsi="Traditional Arabic" w:cs="Traditional Arabic"/>
          <w:sz w:val="28"/>
          <w:szCs w:val="28"/>
          <w:rtl/>
        </w:rPr>
        <w:t xml:space="preserve"> </w:t>
      </w:r>
      <w:r w:rsidR="0037735E">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لا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يخرجه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إلا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أمة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محمد</w:t>
      </w:r>
      <w:r w:rsidRPr="00171E7C">
        <w:rPr>
          <w:rFonts w:ascii="Traditional Arabic" w:hAnsi="Traditional Arabic" w:cs="Traditional Arabic"/>
          <w:sz w:val="28"/>
          <w:szCs w:val="28"/>
          <w:rtl/>
        </w:rPr>
        <w:t xml:space="preserve"> </w:t>
      </w:r>
      <w:r w:rsidR="00AE0587">
        <w:rPr>
          <w:rFonts w:ascii="Traditional Arabic" w:hAnsi="Traditional Arabic" w:cs="Traditional Arabic" w:hint="cs"/>
          <w:sz w:val="28"/>
          <w:szCs w:val="28"/>
          <w:rtl/>
        </w:rPr>
        <w:t>صل</w:t>
      </w:r>
      <w:r w:rsidRPr="00171E7C">
        <w:rPr>
          <w:rFonts w:ascii="Traditional Arabic" w:hAnsi="Traditional Arabic" w:cs="Traditional Arabic" w:hint="cs"/>
          <w:sz w:val="28"/>
          <w:szCs w:val="28"/>
          <w:rtl/>
        </w:rPr>
        <w:t>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اللَّهُ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عَلَيْهِ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وَسَلَّمَ</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وروي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كان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لعاد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ابنان</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شداد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وشديد</w:t>
      </w:r>
      <w:r w:rsidR="00D10050">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فملكا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وقهرا</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مات</w:t>
      </w:r>
      <w:r w:rsidRPr="00171E7C">
        <w:rPr>
          <w:rFonts w:ascii="Traditional Arabic" w:hAnsi="Traditional Arabic" w:cs="Traditional Arabic"/>
          <w:sz w:val="28"/>
          <w:szCs w:val="28"/>
          <w:rtl/>
        </w:rPr>
        <w:t xml:space="preserve"> </w:t>
      </w:r>
      <w:r w:rsidR="00F466D2">
        <w:rPr>
          <w:rFonts w:ascii="Traditional Arabic" w:hAnsi="Traditional Arabic" w:cs="Traditional Arabic" w:hint="cs"/>
          <w:sz w:val="28"/>
          <w:szCs w:val="28"/>
          <w:rtl/>
        </w:rPr>
        <w:t xml:space="preserve">شديد </w:t>
      </w:r>
      <w:r w:rsidRPr="00171E7C">
        <w:rPr>
          <w:rFonts w:ascii="Traditional Arabic" w:hAnsi="Traditional Arabic" w:cs="Traditional Arabic" w:hint="cs"/>
          <w:sz w:val="28"/>
          <w:szCs w:val="28"/>
          <w:rtl/>
        </w:rPr>
        <w:t>وخلص</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الامر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لشداد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فملك</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الدنيا</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ودانت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ملوكها</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فسمع</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بذكر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الجنة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فقال</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أبنى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مثلها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فبنى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إرم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بعض</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صحاري</w:t>
      </w:r>
      <w:r w:rsidRPr="00171E7C">
        <w:rPr>
          <w:rFonts w:ascii="Traditional Arabic" w:hAnsi="Traditional Arabic" w:cs="Traditional Arabic"/>
          <w:sz w:val="28"/>
          <w:szCs w:val="28"/>
          <w:rtl/>
        </w:rPr>
        <w:t xml:space="preserve"> </w:t>
      </w:r>
      <w:r w:rsidR="00F466D2">
        <w:rPr>
          <w:rFonts w:ascii="Traditional Arabic" w:hAnsi="Traditional Arabic" w:cs="Traditional Arabic" w:hint="cs"/>
          <w:sz w:val="28"/>
          <w:szCs w:val="28"/>
          <w:rtl/>
        </w:rPr>
        <w:t>عدن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ثلاثمائة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سنة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وكان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عمره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تسعمائة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سنة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وهي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مدينة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عظيمة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قصورها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الذهب</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والفضة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وأساطينها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الزبرجد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والياقوت</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وفيها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أصناف</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الأشجار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والأنهار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المطردة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ولما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تم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بناؤها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سار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إليها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بأهل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مملكته</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فلما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كان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منها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مسيرة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يوم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وليلة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بعث</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الله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عليهم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صيحة</w:t>
      </w:r>
      <w:r w:rsidR="00F466D2">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السماء</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فهلكوا</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وعن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عبد</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الله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بن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قلابة</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أنه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خرج</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طلب</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إبل</w:t>
      </w:r>
      <w:r w:rsidR="00F466D2">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له</w:t>
      </w:r>
      <w:r w:rsidR="00F466D2">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فوقع</w:t>
      </w:r>
      <w:r w:rsidRPr="00171E7C">
        <w:rPr>
          <w:rFonts w:ascii="Traditional Arabic" w:hAnsi="Traditional Arabic" w:cs="Traditional Arabic"/>
          <w:sz w:val="28"/>
          <w:szCs w:val="28"/>
          <w:rtl/>
        </w:rPr>
        <w:t xml:space="preserve"> </w:t>
      </w:r>
      <w:r w:rsidR="00F466D2">
        <w:rPr>
          <w:rFonts w:ascii="Traditional Arabic" w:hAnsi="Traditional Arabic" w:cs="Traditional Arabic" w:hint="cs"/>
          <w:sz w:val="28"/>
          <w:szCs w:val="28"/>
          <w:rtl/>
        </w:rPr>
        <w:t>عليها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فحمل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قدر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عليه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مما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ثم</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وبلغ</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خبره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lastRenderedPageBreak/>
        <w:t>معاوية</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فاستحضره</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فقص</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عليه</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فبعث</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إلى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كعب</w:t>
      </w:r>
      <w:r w:rsidR="008F1EF5">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فسأله</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فقال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هي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إرم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ذات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العماد</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وسيدخلها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رجل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من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المسلمين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زمانك</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أحمر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أشقر</w:t>
      </w:r>
      <w:r w:rsidRPr="00171E7C">
        <w:rPr>
          <w:rFonts w:ascii="Traditional Arabic" w:hAnsi="Traditional Arabic" w:cs="Traditional Arabic"/>
          <w:sz w:val="28"/>
          <w:szCs w:val="28"/>
          <w:rtl/>
        </w:rPr>
        <w:t xml:space="preserve"> </w:t>
      </w:r>
      <w:r w:rsidR="008F1EF5">
        <w:rPr>
          <w:rFonts w:ascii="Traditional Arabic" w:hAnsi="Traditional Arabic" w:cs="Traditional Arabic" w:hint="cs"/>
          <w:sz w:val="28"/>
          <w:szCs w:val="28"/>
          <w:rtl/>
        </w:rPr>
        <w:t>قصير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على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حاجبه</w:t>
      </w:r>
      <w:r w:rsidRPr="00171E7C">
        <w:rPr>
          <w:rFonts w:ascii="Traditional Arabic" w:hAnsi="Traditional Arabic" w:cs="Traditional Arabic"/>
          <w:sz w:val="28"/>
          <w:szCs w:val="28"/>
          <w:rtl/>
        </w:rPr>
        <w:t xml:space="preserve"> </w:t>
      </w:r>
      <w:r w:rsidR="008F1EF5">
        <w:rPr>
          <w:rFonts w:ascii="Traditional Arabic" w:hAnsi="Traditional Arabic" w:cs="Traditional Arabic" w:hint="cs"/>
          <w:sz w:val="28"/>
          <w:szCs w:val="28"/>
          <w:rtl/>
        </w:rPr>
        <w:t>خال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وعلى</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عقبه</w:t>
      </w:r>
      <w:r w:rsidRPr="00171E7C">
        <w:rPr>
          <w:rFonts w:ascii="Traditional Arabic" w:hAnsi="Traditional Arabic" w:cs="Traditional Arabic"/>
          <w:sz w:val="28"/>
          <w:szCs w:val="28"/>
          <w:rtl/>
        </w:rPr>
        <w:t xml:space="preserve"> </w:t>
      </w:r>
      <w:r w:rsidR="008F1EF5">
        <w:rPr>
          <w:rFonts w:ascii="Traditional Arabic" w:hAnsi="Traditional Arabic" w:cs="Traditional Arabic" w:hint="cs"/>
          <w:sz w:val="28"/>
          <w:szCs w:val="28"/>
          <w:rtl/>
        </w:rPr>
        <w:t>خال</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يخرج</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في</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طلب</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إبل</w:t>
      </w:r>
      <w:r w:rsidRPr="00171E7C">
        <w:rPr>
          <w:rFonts w:ascii="Traditional Arabic" w:hAnsi="Traditional Arabic" w:cs="Traditional Arabic"/>
          <w:sz w:val="28"/>
          <w:szCs w:val="28"/>
          <w:rtl/>
        </w:rPr>
        <w:t xml:space="preserve"> </w:t>
      </w:r>
      <w:r w:rsidR="008F1EF5">
        <w:rPr>
          <w:rFonts w:ascii="Traditional Arabic" w:hAnsi="Traditional Arabic" w:cs="Traditional Arabic" w:hint="cs"/>
          <w:sz w:val="28"/>
          <w:szCs w:val="28"/>
          <w:rtl/>
        </w:rPr>
        <w:t>له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ثم</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التفت</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فأبصر</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ابن</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قلابة</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hint="cs"/>
          <w:sz w:val="28"/>
          <w:szCs w:val="28"/>
          <w:rtl/>
        </w:rPr>
        <w:t>،</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وقال</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هذا</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والله</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ذلك</w:t>
      </w:r>
      <w:r w:rsidRPr="00171E7C">
        <w:rPr>
          <w:rFonts w:ascii="Traditional Arabic" w:hAnsi="Traditional Arabic" w:cs="Traditional Arabic"/>
          <w:sz w:val="28"/>
          <w:szCs w:val="28"/>
          <w:rtl/>
        </w:rPr>
        <w:t xml:space="preserve"> </w:t>
      </w:r>
      <w:r w:rsidRPr="00171E7C">
        <w:rPr>
          <w:rFonts w:ascii="Traditional Arabic" w:hAnsi="Traditional Arabic" w:cs="Traditional Arabic" w:hint="cs"/>
          <w:sz w:val="28"/>
          <w:szCs w:val="28"/>
          <w:rtl/>
        </w:rPr>
        <w:t>الرجل</w:t>
      </w:r>
      <w:r w:rsidR="008F1EF5">
        <w:rPr>
          <w:rFonts w:ascii="Traditional Arabic" w:hAnsi="Traditional Arabic" w:cs="Traditional Arabic" w:hint="cs"/>
          <w:sz w:val="28"/>
          <w:szCs w:val="28"/>
          <w:rtl/>
        </w:rPr>
        <w:t xml:space="preserve"> </w:t>
      </w:r>
      <w:r w:rsidRPr="00171E7C">
        <w:rPr>
          <w:rFonts w:ascii="Traditional Arabic" w:hAnsi="Traditional Arabic" w:cs="Traditional Arabic"/>
          <w:sz w:val="28"/>
          <w:szCs w:val="28"/>
          <w:rtl/>
        </w:rPr>
        <w:t>.</w:t>
      </w:r>
      <w:r w:rsidR="00E411F8">
        <w:rPr>
          <w:rFonts w:ascii="Traditional Arabic" w:hAnsi="Traditional Arabic" w:cs="Traditional Arabic" w:hint="cs"/>
          <w:sz w:val="28"/>
          <w:szCs w:val="28"/>
          <w:rtl/>
        </w:rPr>
        <w:t xml:space="preserve"> انتهى من تفسيره .</w:t>
      </w:r>
    </w:p>
    <w:p w14:paraId="13346DF5" w14:textId="77777777" w:rsidR="0005007E" w:rsidRDefault="0005007E" w:rsidP="00BE4CB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بن كثير : </w:t>
      </w:r>
      <w:r w:rsidR="00391772" w:rsidRPr="00391772">
        <w:rPr>
          <w:rFonts w:ascii="Traditional Arabic" w:hAnsi="Traditional Arabic" w:cs="Traditional Arabic" w:hint="cs"/>
          <w:sz w:val="28"/>
          <w:szCs w:val="28"/>
          <w:rtl/>
        </w:rPr>
        <w:t>ومن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زعم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المراد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بقوله</w:t>
      </w:r>
      <w:r w:rsidR="00E411F8">
        <w:rPr>
          <w:rFonts w:ascii="Traditional Arabic" w:hAnsi="Traditional Arabic" w:cs="Traditional Arabic" w:hint="cs"/>
          <w:sz w:val="28"/>
          <w:szCs w:val="28"/>
          <w:rtl/>
        </w:rPr>
        <w:t xml:space="preserve"> </w:t>
      </w:r>
      <w:r w:rsidR="00144253" w:rsidRPr="00C825BD">
        <w:rPr>
          <w:rFonts w:ascii="QCF_BSML" w:hAnsi="QCF_BSML" w:cs="QCF_BSML"/>
          <w:color w:val="000000"/>
          <w:sz w:val="24"/>
          <w:szCs w:val="24"/>
          <w:rtl/>
        </w:rPr>
        <w:t>ﭽ</w:t>
      </w:r>
      <w:r w:rsidR="00144253" w:rsidRPr="00C825BD">
        <w:rPr>
          <w:rFonts w:ascii="QCF_P593" w:hAnsi="QCF_P593" w:cs="QCF_P593"/>
          <w:color w:val="000000"/>
          <w:sz w:val="24"/>
          <w:szCs w:val="24"/>
          <w:rtl/>
        </w:rPr>
        <w:t xml:space="preserve"> ﭫ  ﭬ  ﭭ  </w:t>
      </w:r>
      <w:r w:rsidR="00144253" w:rsidRPr="00C825BD">
        <w:rPr>
          <w:rFonts w:ascii="QCF_BSML" w:hAnsi="QCF_BSML" w:cs="QCF_BSML"/>
          <w:color w:val="000000"/>
          <w:sz w:val="24"/>
          <w:szCs w:val="24"/>
          <w:rtl/>
        </w:rPr>
        <w:t>ﭼ</w:t>
      </w:r>
      <w:r w:rsidR="00144253">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مدينة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إما</w:t>
      </w:r>
      <w:r w:rsidR="00391772" w:rsidRPr="00391772">
        <w:rPr>
          <w:rFonts w:ascii="Traditional Arabic" w:hAnsi="Traditional Arabic" w:cs="Traditional Arabic"/>
          <w:sz w:val="28"/>
          <w:szCs w:val="28"/>
          <w:rtl/>
        </w:rPr>
        <w:t xml:space="preserve"> </w:t>
      </w:r>
      <w:r w:rsidR="00144253">
        <w:rPr>
          <w:rFonts w:ascii="Traditional Arabic" w:hAnsi="Traditional Arabic" w:cs="Traditional Arabic" w:hint="cs"/>
          <w:sz w:val="28"/>
          <w:szCs w:val="28"/>
          <w:rtl/>
        </w:rPr>
        <w:t>دمشق</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كما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روي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سعيد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المسيب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w:t>
      </w:r>
      <w:r w:rsidR="00144253">
        <w:rPr>
          <w:rFonts w:ascii="Traditional Arabic" w:hAnsi="Traditional Arabic" w:cs="Traditional Arabic" w:hint="cs"/>
          <w:sz w:val="28"/>
          <w:szCs w:val="28"/>
          <w:rtl/>
        </w:rPr>
        <w:t>عكرمة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اسكندرية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كما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رُوي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القُرَظي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أو</w:t>
      </w:r>
      <w:r w:rsidR="00391772" w:rsidRPr="00391772">
        <w:rPr>
          <w:rFonts w:ascii="Traditional Arabic" w:hAnsi="Traditional Arabic" w:cs="Traditional Arabic"/>
          <w:sz w:val="28"/>
          <w:szCs w:val="28"/>
          <w:rtl/>
        </w:rPr>
        <w:t xml:space="preserve"> </w:t>
      </w:r>
      <w:r w:rsidR="00144253">
        <w:rPr>
          <w:rFonts w:ascii="Traditional Arabic" w:hAnsi="Traditional Arabic" w:cs="Traditional Arabic" w:hint="cs"/>
          <w:sz w:val="28"/>
          <w:szCs w:val="28"/>
          <w:rtl/>
        </w:rPr>
        <w:t>غيرهما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ففيه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نظر</w:t>
      </w:r>
      <w:r w:rsidR="009308EE">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فإنه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كيف</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يلتئم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الكلام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هذا</w:t>
      </w:r>
      <w:r w:rsidR="009308EE">
        <w:rPr>
          <w:rFonts w:ascii="Traditional Arabic" w:hAnsi="Traditional Arabic" w:cs="Traditional Arabic" w:hint="cs"/>
          <w:sz w:val="28"/>
          <w:szCs w:val="28"/>
          <w:rtl/>
        </w:rPr>
        <w:t xml:space="preserve"> </w:t>
      </w:r>
      <w:r w:rsidR="009308EE" w:rsidRPr="00C825BD">
        <w:rPr>
          <w:rFonts w:ascii="QCF_BSML" w:hAnsi="QCF_BSML" w:cs="QCF_BSML"/>
          <w:color w:val="000000"/>
          <w:sz w:val="24"/>
          <w:szCs w:val="24"/>
          <w:rtl/>
        </w:rPr>
        <w:t>ﭽ</w:t>
      </w:r>
      <w:r w:rsidR="009308EE" w:rsidRPr="00C825BD">
        <w:rPr>
          <w:rFonts w:ascii="QCF_P593" w:hAnsi="QCF_P593" w:cs="QCF_P593"/>
          <w:color w:val="000000"/>
          <w:sz w:val="24"/>
          <w:szCs w:val="24"/>
          <w:rtl/>
        </w:rPr>
        <w:t xml:space="preserve"> ﭤ  ﭥ  ﭦ    ﭧ  ﭨ  ﭩ     ﭪ</w:t>
      </w:r>
      <w:r w:rsidR="009308EE" w:rsidRPr="00C825BD">
        <w:rPr>
          <w:rFonts w:ascii="QCF_BSML" w:hAnsi="QCF_BSML" w:cs="QCF_BSML"/>
          <w:color w:val="000000"/>
          <w:sz w:val="24"/>
          <w:szCs w:val="24"/>
          <w:rtl/>
        </w:rPr>
        <w:t xml:space="preserve"> </w:t>
      </w:r>
      <w:r w:rsidR="009308EE" w:rsidRPr="00C825BD">
        <w:rPr>
          <w:rFonts w:ascii="QCF_P593" w:hAnsi="QCF_P593" w:cs="QCF_P593"/>
          <w:color w:val="000000"/>
          <w:sz w:val="24"/>
          <w:szCs w:val="24"/>
          <w:rtl/>
        </w:rPr>
        <w:t>ﭫ  ﭬ  ﭭ  ﭮ</w:t>
      </w:r>
      <w:r w:rsidR="009308EE" w:rsidRPr="00C825BD">
        <w:rPr>
          <w:rFonts w:ascii="QCF_BSML" w:hAnsi="QCF_BSML" w:cs="QCF_BSML"/>
          <w:color w:val="000000"/>
          <w:sz w:val="24"/>
          <w:szCs w:val="24"/>
          <w:rtl/>
        </w:rPr>
        <w:t xml:space="preserve"> </w:t>
      </w:r>
      <w:r w:rsidR="009308EE">
        <w:rPr>
          <w:rFonts w:ascii="QCF_BSML" w:hAnsi="QCF_BSML" w:cs="QCF_BSML" w:hint="cs"/>
          <w:color w:val="000000"/>
          <w:sz w:val="24"/>
          <w:szCs w:val="24"/>
          <w:rtl/>
        </w:rPr>
        <w:t xml:space="preserve"> </w:t>
      </w:r>
      <w:r w:rsidR="009308EE" w:rsidRPr="00C825BD">
        <w:rPr>
          <w:rFonts w:ascii="QCF_BSML" w:hAnsi="QCF_BSML" w:cs="QCF_BSML"/>
          <w:color w:val="000000"/>
          <w:sz w:val="24"/>
          <w:szCs w:val="24"/>
          <w:rtl/>
        </w:rPr>
        <w:t>ﭼ</w:t>
      </w:r>
      <w:r w:rsidR="009308EE">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إن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جعل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بدلا</w:t>
      </w:r>
      <w:r w:rsidR="00DB78D1">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عطف</w:t>
      </w:r>
      <w:r w:rsidR="00391772" w:rsidRPr="00391772">
        <w:rPr>
          <w:rFonts w:ascii="Traditional Arabic" w:hAnsi="Traditional Arabic" w:cs="Traditional Arabic"/>
          <w:sz w:val="28"/>
          <w:szCs w:val="28"/>
          <w:rtl/>
        </w:rPr>
        <w:t xml:space="preserve"> </w:t>
      </w:r>
      <w:r w:rsidR="009308EE">
        <w:rPr>
          <w:rFonts w:ascii="Traditional Arabic" w:hAnsi="Traditional Arabic" w:cs="Traditional Arabic" w:hint="cs"/>
          <w:sz w:val="28"/>
          <w:szCs w:val="28"/>
          <w:rtl/>
        </w:rPr>
        <w:t>بيان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فإنه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يتسق</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الكلام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حينئذ</w:t>
      </w:r>
      <w:r w:rsidR="0002715C">
        <w:rPr>
          <w:rFonts w:ascii="Traditional Arabic" w:hAnsi="Traditional Arabic" w:cs="Traditional Arabic" w:hint="cs"/>
          <w:sz w:val="28"/>
          <w:szCs w:val="28"/>
          <w:rtl/>
        </w:rPr>
        <w:t>ٍ</w:t>
      </w:r>
      <w:r w:rsidR="009308EE">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ثم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المراد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إنما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هو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الإخبار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إهلاك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القبيلة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المسماة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بعاد</w:t>
      </w:r>
      <w:r w:rsidR="009308EE">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أحل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الله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بهم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بأسه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الذي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يُرَد</w:t>
      </w:r>
      <w:r w:rsidR="009308EE">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المراد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الإخبار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مدينة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إقليم</w:t>
      </w:r>
      <w:r w:rsidR="009308EE">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w:t>
      </w:r>
      <w:r w:rsidR="00391772" w:rsidRPr="00391772">
        <w:rPr>
          <w:rFonts w:hint="cs"/>
          <w:rtl/>
        </w:rPr>
        <w:t xml:space="preserve"> </w:t>
      </w:r>
      <w:r w:rsidR="00391772" w:rsidRPr="00391772">
        <w:rPr>
          <w:rFonts w:ascii="Traditional Arabic" w:hAnsi="Traditional Arabic" w:cs="Traditional Arabic" w:hint="cs"/>
          <w:sz w:val="28"/>
          <w:szCs w:val="28"/>
          <w:rtl/>
        </w:rPr>
        <w:t>وإنما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نبهت</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لئلا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يُغْتَرَّ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بكثير</w:t>
      </w:r>
      <w:r w:rsidR="009308EE">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ذكره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جماعة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المفسرين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هذه</w:t>
      </w:r>
      <w:r w:rsidR="00391772" w:rsidRPr="00391772">
        <w:rPr>
          <w:rFonts w:ascii="Traditional Arabic" w:hAnsi="Traditional Arabic" w:cs="Traditional Arabic"/>
          <w:sz w:val="28"/>
          <w:szCs w:val="28"/>
          <w:rtl/>
        </w:rPr>
        <w:t xml:space="preserve"> </w:t>
      </w:r>
      <w:r w:rsidR="009308EE">
        <w:rPr>
          <w:rFonts w:ascii="Traditional Arabic" w:hAnsi="Traditional Arabic" w:cs="Traditional Arabic" w:hint="cs"/>
          <w:sz w:val="28"/>
          <w:szCs w:val="28"/>
          <w:rtl/>
        </w:rPr>
        <w:t>الآية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ذكر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مدينة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يقال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لها</w:t>
      </w:r>
      <w:r w:rsidR="00502528">
        <w:rPr>
          <w:rFonts w:ascii="Traditional Arabic" w:hAnsi="Traditional Arabic" w:cs="Traditional Arabic" w:hint="cs"/>
          <w:sz w:val="28"/>
          <w:szCs w:val="28"/>
          <w:rtl/>
        </w:rPr>
        <w:t xml:space="preserve"> </w:t>
      </w:r>
      <w:r w:rsidR="00502528" w:rsidRPr="00C825BD">
        <w:rPr>
          <w:rFonts w:ascii="QCF_BSML" w:hAnsi="QCF_BSML" w:cs="QCF_BSML"/>
          <w:color w:val="000000"/>
          <w:sz w:val="24"/>
          <w:szCs w:val="24"/>
          <w:rtl/>
        </w:rPr>
        <w:t>ﭽ</w:t>
      </w:r>
      <w:r w:rsidR="00502528" w:rsidRPr="00C825BD">
        <w:rPr>
          <w:rFonts w:ascii="QCF_P593" w:hAnsi="QCF_P593" w:cs="QCF_P593"/>
          <w:color w:val="000000"/>
          <w:sz w:val="24"/>
          <w:szCs w:val="24"/>
          <w:rtl/>
        </w:rPr>
        <w:t xml:space="preserve"> ﭫ  ﭬ  ﭭ  </w:t>
      </w:r>
      <w:r w:rsidR="00502528" w:rsidRPr="00C825BD">
        <w:rPr>
          <w:rFonts w:ascii="QCF_BSML" w:hAnsi="QCF_BSML" w:cs="QCF_BSML"/>
          <w:color w:val="000000"/>
          <w:sz w:val="24"/>
          <w:szCs w:val="24"/>
          <w:rtl/>
        </w:rPr>
        <w:t>ﭼ</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مبنية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بلبن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الذهب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w:t>
      </w:r>
      <w:r w:rsidR="00502528">
        <w:rPr>
          <w:rFonts w:ascii="Traditional Arabic" w:hAnsi="Traditional Arabic" w:cs="Traditional Arabic" w:hint="cs"/>
          <w:sz w:val="28"/>
          <w:szCs w:val="28"/>
          <w:rtl/>
        </w:rPr>
        <w:t>فضة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قصورها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ودورها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وبساتينها</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وإن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حصباءها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لآلئ</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وجواهر</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وترابها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بنادق</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المسك</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وأنهارها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سارحة</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وثمارها</w:t>
      </w:r>
      <w:r w:rsidR="00391772" w:rsidRPr="00391772">
        <w:rPr>
          <w:rFonts w:ascii="Traditional Arabic" w:hAnsi="Traditional Arabic" w:cs="Traditional Arabic"/>
          <w:sz w:val="28"/>
          <w:szCs w:val="28"/>
          <w:rtl/>
        </w:rPr>
        <w:t xml:space="preserve"> </w:t>
      </w:r>
      <w:r w:rsidR="00502528">
        <w:rPr>
          <w:rFonts w:ascii="Traditional Arabic" w:hAnsi="Traditional Arabic" w:cs="Traditional Arabic" w:hint="cs"/>
          <w:sz w:val="28"/>
          <w:szCs w:val="28"/>
          <w:rtl/>
        </w:rPr>
        <w:t>ساقطة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ودورها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أنيس</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بها</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وسورها</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وأبوابها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تصفر</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ليس</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داع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مجيب</w:t>
      </w:r>
      <w:r w:rsidR="00502528">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وأنها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تنتقل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فتارة</w:t>
      </w:r>
      <w:r w:rsidR="00502528">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تكون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بأرض</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الشام</w:t>
      </w:r>
      <w:r w:rsidR="00F63626">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وتارة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باليمن</w:t>
      </w:r>
      <w:r w:rsidR="00F63626">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وتارة</w:t>
      </w:r>
      <w:r w:rsidR="00F63626">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بالعراق</w:t>
      </w:r>
      <w:r w:rsidR="00F63626">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وتارة</w:t>
      </w:r>
      <w:r w:rsidR="00F63626">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بغير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البلاد</w:t>
      </w:r>
      <w:r w:rsidR="00F63626">
        <w:rPr>
          <w:rFonts w:ascii="Traditional Arabic" w:hAnsi="Traditional Arabic" w:cs="Traditional Arabic"/>
          <w:sz w:val="28"/>
          <w:szCs w:val="28"/>
          <w:rtl/>
        </w:rPr>
        <w:t xml:space="preserve"> </w:t>
      </w:r>
      <w:r w:rsidR="00F63626">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فإن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هذا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كله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خرافات</w:t>
      </w:r>
      <w:r w:rsidR="00391772" w:rsidRPr="00391772">
        <w:rPr>
          <w:rFonts w:ascii="Traditional Arabic" w:hAnsi="Traditional Arabic" w:cs="Traditional Arabic"/>
          <w:sz w:val="28"/>
          <w:szCs w:val="28"/>
          <w:rtl/>
        </w:rPr>
        <w:t xml:space="preserve"> </w:t>
      </w:r>
      <w:r w:rsidR="00F63626">
        <w:rPr>
          <w:rFonts w:ascii="Traditional Arabic" w:hAnsi="Traditional Arabic" w:cs="Traditional Arabic" w:hint="cs"/>
          <w:sz w:val="28"/>
          <w:szCs w:val="28"/>
          <w:rtl/>
        </w:rPr>
        <w:t>الإسرائيليين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وضع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بعض</w:t>
      </w:r>
      <w:r w:rsidR="00391772" w:rsidRPr="00391772">
        <w:rPr>
          <w:rFonts w:ascii="Traditional Arabic" w:hAnsi="Traditional Arabic" w:cs="Traditional Arabic"/>
          <w:sz w:val="28"/>
          <w:szCs w:val="28"/>
          <w:rtl/>
        </w:rPr>
        <w:t xml:space="preserve"> </w:t>
      </w:r>
      <w:r w:rsidR="00F63626">
        <w:rPr>
          <w:rFonts w:ascii="Traditional Arabic" w:hAnsi="Traditional Arabic" w:cs="Traditional Arabic" w:hint="cs"/>
          <w:sz w:val="28"/>
          <w:szCs w:val="28"/>
          <w:rtl/>
        </w:rPr>
        <w:t>زنادقتهم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ليختبروا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عقول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الجهلة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الناس</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تصدقهم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جميع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F63626">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w:t>
      </w:r>
      <w:r w:rsidR="00F63626">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وذكر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الثعلبي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وغيره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رجلا</w:t>
      </w:r>
      <w:r w:rsidR="0097034D">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الأعراب</w:t>
      </w:r>
      <w:r w:rsidR="00F63626">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وهو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عبد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الله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قِلابة</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زمان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معاوية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ذهب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طلب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أباعر</w:t>
      </w:r>
      <w:r w:rsidR="00A6570C">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شردت</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فبينما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هو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يتيه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ابتغائها</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إذ</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طلع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مدينة</w:t>
      </w:r>
      <w:r w:rsidR="00A6570C">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عظيمة</w:t>
      </w:r>
      <w:r w:rsidR="00A6570C">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سور</w:t>
      </w:r>
      <w:r w:rsidR="00A6570C">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A6570C">
        <w:rPr>
          <w:rFonts w:ascii="Traditional Arabic" w:hAnsi="Traditional Arabic" w:cs="Traditional Arabic" w:hint="cs"/>
          <w:sz w:val="28"/>
          <w:szCs w:val="28"/>
          <w:rtl/>
        </w:rPr>
        <w:t>وأبواب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فدخلها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فوجد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قريبًا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ذكرناه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صفات</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المدينة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الذهبية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التي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تقدم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ذكرها</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وأنه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رجع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فأخبر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الناس</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فذهبوا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معه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المكان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الذي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قال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فلم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يروا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شيئا</w:t>
      </w:r>
      <w:r w:rsidR="0097034D">
        <w:rPr>
          <w:rFonts w:ascii="Traditional Arabic" w:hAnsi="Traditional Arabic" w:cs="Traditional Arabic" w:hint="cs"/>
          <w:sz w:val="28"/>
          <w:szCs w:val="28"/>
          <w:rtl/>
        </w:rPr>
        <w:t>ً</w:t>
      </w:r>
      <w:r w:rsidR="00A6570C">
        <w:rPr>
          <w:rFonts w:ascii="Traditional Arabic" w:hAnsi="Traditional Arabic" w:cs="Traditional Arabic"/>
          <w:sz w:val="28"/>
          <w:szCs w:val="28"/>
          <w:rtl/>
        </w:rPr>
        <w:t>.</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وقد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ذكر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ابن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أبي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حاتم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قصة</w:t>
      </w:r>
      <w:r w:rsidR="00391772" w:rsidRPr="00391772">
        <w:rPr>
          <w:rFonts w:ascii="Traditional Arabic" w:hAnsi="Traditional Arabic" w:cs="Traditional Arabic"/>
          <w:sz w:val="28"/>
          <w:szCs w:val="28"/>
          <w:rtl/>
        </w:rPr>
        <w:t xml:space="preserve"> </w:t>
      </w:r>
      <w:r w:rsidR="00A6570C" w:rsidRPr="00C825BD">
        <w:rPr>
          <w:rFonts w:ascii="QCF_BSML" w:hAnsi="QCF_BSML" w:cs="QCF_BSML"/>
          <w:color w:val="000000"/>
          <w:sz w:val="24"/>
          <w:szCs w:val="24"/>
          <w:rtl/>
        </w:rPr>
        <w:t>ﭽ</w:t>
      </w:r>
      <w:r w:rsidR="00A6570C" w:rsidRPr="00C825BD">
        <w:rPr>
          <w:rFonts w:ascii="QCF_P593" w:hAnsi="QCF_P593" w:cs="QCF_P593"/>
          <w:color w:val="000000"/>
          <w:sz w:val="24"/>
          <w:szCs w:val="24"/>
          <w:rtl/>
        </w:rPr>
        <w:t xml:space="preserve"> ﭫ  ﭬ  ﭭ  </w:t>
      </w:r>
      <w:r w:rsidR="00A6570C" w:rsidRPr="00C825BD">
        <w:rPr>
          <w:rFonts w:ascii="QCF_BSML" w:hAnsi="QCF_BSML" w:cs="QCF_BSML"/>
          <w:color w:val="000000"/>
          <w:sz w:val="24"/>
          <w:szCs w:val="24"/>
          <w:rtl/>
        </w:rPr>
        <w:t>ﭼ</w:t>
      </w:r>
      <w:r w:rsidR="00A6570C">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هاهنا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مطولة</w:t>
      </w:r>
      <w:r w:rsidR="00391772" w:rsidRPr="00391772">
        <w:rPr>
          <w:rFonts w:ascii="Traditional Arabic" w:hAnsi="Traditional Arabic" w:cs="Traditional Arabic"/>
          <w:sz w:val="28"/>
          <w:szCs w:val="28"/>
          <w:rtl/>
        </w:rPr>
        <w:t xml:space="preserve"> </w:t>
      </w:r>
      <w:r w:rsidR="00A6570C">
        <w:rPr>
          <w:rFonts w:ascii="Traditional Arabic" w:hAnsi="Traditional Arabic" w:cs="Traditional Arabic" w:hint="cs"/>
          <w:sz w:val="28"/>
          <w:szCs w:val="28"/>
          <w:rtl/>
        </w:rPr>
        <w:t>جداً .</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فهذه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الحكاية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ليس</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يصح</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إسنادها</w:t>
      </w:r>
      <w:r w:rsidR="00DE2B41">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ولو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صح</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الأعرابي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فقد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يكون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اختلق</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DE2B41">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أصابه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نوع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الهَوَس</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والخبال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فاعتقد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حقيقة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DE2B41">
        <w:rPr>
          <w:rFonts w:ascii="Traditional Arabic" w:hAnsi="Traditional Arabic" w:cs="Traditional Arabic" w:hint="cs"/>
          <w:sz w:val="28"/>
          <w:szCs w:val="28"/>
          <w:rtl/>
        </w:rPr>
        <w:t>الخارج</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وليس</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كذلك</w:t>
      </w:r>
      <w:r w:rsidR="00DE2B41">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وهذا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w:t>
      </w:r>
      <w:r w:rsidR="00DE2B41">
        <w:rPr>
          <w:rFonts w:ascii="Traditional Arabic" w:hAnsi="Traditional Arabic" w:cs="Traditional Arabic" w:hint="cs"/>
          <w:sz w:val="28"/>
          <w:szCs w:val="28"/>
          <w:rtl/>
        </w:rPr>
        <w:t>ُ</w:t>
      </w:r>
      <w:r w:rsidR="00391772" w:rsidRPr="00391772">
        <w:rPr>
          <w:rFonts w:ascii="Traditional Arabic" w:hAnsi="Traditional Arabic" w:cs="Traditional Arabic" w:hint="cs"/>
          <w:sz w:val="28"/>
          <w:szCs w:val="28"/>
          <w:rtl/>
        </w:rPr>
        <w:t>ق</w:t>
      </w:r>
      <w:r w:rsidR="00DE2B41">
        <w:rPr>
          <w:rFonts w:ascii="Traditional Arabic" w:hAnsi="Traditional Arabic" w:cs="Traditional Arabic" w:hint="cs"/>
          <w:sz w:val="28"/>
          <w:szCs w:val="28"/>
          <w:rtl/>
        </w:rPr>
        <w:t>ْ</w:t>
      </w:r>
      <w:r w:rsidR="00391772" w:rsidRPr="00391772">
        <w:rPr>
          <w:rFonts w:ascii="Traditional Arabic" w:hAnsi="Traditional Arabic" w:cs="Traditional Arabic" w:hint="cs"/>
          <w:sz w:val="28"/>
          <w:szCs w:val="28"/>
          <w:rtl/>
        </w:rPr>
        <w:t>ط</w:t>
      </w:r>
      <w:r w:rsidR="00DE2B41">
        <w:rPr>
          <w:rFonts w:ascii="Traditional Arabic" w:hAnsi="Traditional Arabic" w:cs="Traditional Arabic" w:hint="cs"/>
          <w:sz w:val="28"/>
          <w:szCs w:val="28"/>
          <w:rtl/>
        </w:rPr>
        <w:t>َ</w:t>
      </w:r>
      <w:r w:rsidR="00391772" w:rsidRPr="00391772">
        <w:rPr>
          <w:rFonts w:ascii="Traditional Arabic" w:hAnsi="Traditional Arabic" w:cs="Traditional Arabic" w:hint="cs"/>
          <w:sz w:val="28"/>
          <w:szCs w:val="28"/>
          <w:rtl/>
        </w:rPr>
        <w:t>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بعدم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صحته</w:t>
      </w:r>
      <w:r w:rsidR="00DE2B41">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وهذا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قريب</w:t>
      </w:r>
      <w:r w:rsidR="00F57B06">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يخبر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كثير</w:t>
      </w:r>
      <w:r w:rsidR="00F57B06">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الجهلة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والطامعين</w:t>
      </w:r>
      <w:r w:rsidR="00391772" w:rsidRPr="00391772">
        <w:rPr>
          <w:rFonts w:ascii="Traditional Arabic" w:hAnsi="Traditional Arabic" w:cs="Traditional Arabic"/>
          <w:sz w:val="28"/>
          <w:szCs w:val="28"/>
          <w:rtl/>
        </w:rPr>
        <w:t xml:space="preserve"> </w:t>
      </w:r>
      <w:r w:rsidR="00DE2B41">
        <w:rPr>
          <w:rFonts w:ascii="Traditional Arabic" w:hAnsi="Traditional Arabic" w:cs="Traditional Arabic" w:hint="cs"/>
          <w:sz w:val="28"/>
          <w:szCs w:val="28"/>
          <w:rtl/>
        </w:rPr>
        <w:t>والمتحيلين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وجود</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مطالب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تحت</w:t>
      </w:r>
      <w:r w:rsidR="00391772" w:rsidRPr="00391772">
        <w:rPr>
          <w:rFonts w:ascii="Traditional Arabic" w:hAnsi="Traditional Arabic" w:cs="Traditional Arabic"/>
          <w:sz w:val="28"/>
          <w:szCs w:val="28"/>
          <w:rtl/>
        </w:rPr>
        <w:t xml:space="preserve"> </w:t>
      </w:r>
      <w:r w:rsidR="00DE2B41">
        <w:rPr>
          <w:rFonts w:ascii="Traditional Arabic" w:hAnsi="Traditional Arabic" w:cs="Traditional Arabic" w:hint="cs"/>
          <w:sz w:val="28"/>
          <w:szCs w:val="28"/>
          <w:rtl/>
        </w:rPr>
        <w:t>الأرض</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قناطير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الذهب</w:t>
      </w:r>
      <w:r w:rsidR="00391772" w:rsidRPr="00391772">
        <w:rPr>
          <w:rFonts w:ascii="Traditional Arabic" w:hAnsi="Traditional Arabic" w:cs="Traditional Arabic"/>
          <w:sz w:val="28"/>
          <w:szCs w:val="28"/>
          <w:rtl/>
        </w:rPr>
        <w:t xml:space="preserve"> </w:t>
      </w:r>
      <w:r w:rsidR="00DE2B41">
        <w:rPr>
          <w:rFonts w:ascii="Traditional Arabic" w:hAnsi="Traditional Arabic" w:cs="Traditional Arabic" w:hint="cs"/>
          <w:sz w:val="28"/>
          <w:szCs w:val="28"/>
          <w:rtl/>
        </w:rPr>
        <w:t>والفضة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وألوان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الجواهر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واليواقيت</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واللآلئ</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والإكسير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الكبير</w:t>
      </w:r>
      <w:r w:rsidR="00DE2B41">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لكن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عليها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موانع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تمنع</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الوصول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إليها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والأخذ</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منها</w:t>
      </w:r>
      <w:r w:rsidR="00DE2B41">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فيحتالون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أموال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الأغنياء</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والضعفة</w:t>
      </w:r>
      <w:r w:rsidR="00391772" w:rsidRPr="00391772">
        <w:rPr>
          <w:rFonts w:ascii="Traditional Arabic" w:hAnsi="Traditional Arabic" w:cs="Traditional Arabic"/>
          <w:sz w:val="28"/>
          <w:szCs w:val="28"/>
          <w:rtl/>
        </w:rPr>
        <w:t xml:space="preserve"> </w:t>
      </w:r>
      <w:r w:rsidR="00DE2B41">
        <w:rPr>
          <w:rFonts w:ascii="Traditional Arabic" w:hAnsi="Traditional Arabic" w:cs="Traditional Arabic" w:hint="cs"/>
          <w:sz w:val="28"/>
          <w:szCs w:val="28"/>
          <w:rtl/>
        </w:rPr>
        <w:t>والسفهاء</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فيأكلونها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بالباطل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صرفها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بخاخير</w:t>
      </w:r>
      <w:r w:rsidR="00391772" w:rsidRPr="00391772">
        <w:rPr>
          <w:rFonts w:ascii="Traditional Arabic" w:hAnsi="Traditional Arabic" w:cs="Traditional Arabic"/>
          <w:sz w:val="28"/>
          <w:szCs w:val="28"/>
          <w:rtl/>
        </w:rPr>
        <w:t xml:space="preserve"> </w:t>
      </w:r>
      <w:r w:rsidR="00BE4CB9">
        <w:rPr>
          <w:rFonts w:ascii="Traditional Arabic" w:hAnsi="Traditional Arabic" w:cs="Traditional Arabic" w:hint="cs"/>
          <w:sz w:val="28"/>
          <w:szCs w:val="28"/>
          <w:rtl/>
        </w:rPr>
        <w:t>وعقاقير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ونحو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الهذيانات</w:t>
      </w:r>
      <w:r w:rsidR="00BE4CB9">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ويَطْنزون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بهم</w:t>
      </w:r>
      <w:r w:rsidR="00BE4CB9">
        <w:rPr>
          <w:rFonts w:ascii="Traditional Arabic" w:hAnsi="Traditional Arabic" w:cs="Traditional Arabic" w:hint="cs"/>
          <w:sz w:val="28"/>
          <w:szCs w:val="28"/>
          <w:rtl/>
        </w:rPr>
        <w:t xml:space="preserve"> </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والذي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يجزم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الأرض</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دفائن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جاهلية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وإسلامية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وكنوزًا</w:t>
      </w:r>
      <w:r w:rsidR="00391772" w:rsidRPr="00391772">
        <w:rPr>
          <w:rFonts w:ascii="Traditional Arabic" w:hAnsi="Traditional Arabic" w:cs="Traditional Arabic"/>
          <w:sz w:val="28"/>
          <w:szCs w:val="28"/>
          <w:rtl/>
        </w:rPr>
        <w:t xml:space="preserve"> </w:t>
      </w:r>
      <w:r w:rsidR="00BE4CB9">
        <w:rPr>
          <w:rFonts w:ascii="Traditional Arabic" w:hAnsi="Traditional Arabic" w:cs="Traditional Arabic" w:hint="cs"/>
          <w:sz w:val="28"/>
          <w:szCs w:val="28"/>
          <w:rtl/>
        </w:rPr>
        <w:t>كثيرة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ظفر</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بشيء</w:t>
      </w:r>
      <w:r w:rsidR="00BE4CB9">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أمكنه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تحويله</w:t>
      </w:r>
      <w:r w:rsidR="00391772" w:rsidRPr="00391772">
        <w:rPr>
          <w:rFonts w:ascii="Traditional Arabic" w:hAnsi="Traditional Arabic" w:cs="Traditional Arabic"/>
          <w:sz w:val="28"/>
          <w:szCs w:val="28"/>
          <w:rtl/>
        </w:rPr>
        <w:t xml:space="preserve"> </w:t>
      </w:r>
      <w:r w:rsidR="00BE4CB9">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فأما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الصفة</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التي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زعموها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فكذب</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وافتراء</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وبهت</w:t>
      </w:r>
      <w:r w:rsidR="00BE4CB9">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ولم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يصح</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في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ذلك</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شيء</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مما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يقولون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إلا</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نقلهم</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أو</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نقل</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من</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أخذ</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عنهم</w:t>
      </w:r>
      <w:r w:rsidR="00BE4CB9">
        <w:rPr>
          <w:rFonts w:ascii="Traditional Arabic" w:hAnsi="Traditional Arabic" w:cs="Traditional Arabic" w:hint="cs"/>
          <w:sz w:val="28"/>
          <w:szCs w:val="28"/>
          <w:rtl/>
        </w:rPr>
        <w:t xml:space="preserve"> </w:t>
      </w:r>
      <w:r w:rsidR="00391772" w:rsidRPr="00391772">
        <w:rPr>
          <w:rFonts w:ascii="Traditional Arabic" w:hAnsi="Traditional Arabic" w:cs="Traditional Arabic" w:hint="cs"/>
          <w:sz w:val="28"/>
          <w:szCs w:val="28"/>
          <w:rtl/>
        </w:rPr>
        <w:t>،</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والله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سبحانه</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وتعالى</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الهادي</w:t>
      </w:r>
      <w:r w:rsidR="00391772" w:rsidRPr="00391772">
        <w:rPr>
          <w:rFonts w:ascii="Traditional Arabic" w:hAnsi="Traditional Arabic" w:cs="Traditional Arabic"/>
          <w:sz w:val="28"/>
          <w:szCs w:val="28"/>
          <w:rtl/>
        </w:rPr>
        <w:t xml:space="preserve"> </w:t>
      </w:r>
      <w:r w:rsidR="00391772" w:rsidRPr="00391772">
        <w:rPr>
          <w:rFonts w:ascii="Traditional Arabic" w:hAnsi="Traditional Arabic" w:cs="Traditional Arabic" w:hint="cs"/>
          <w:sz w:val="28"/>
          <w:szCs w:val="28"/>
          <w:rtl/>
        </w:rPr>
        <w:t>للصواب</w:t>
      </w:r>
      <w:r w:rsidR="00391772" w:rsidRPr="00391772">
        <w:rPr>
          <w:rFonts w:ascii="Traditional Arabic" w:hAnsi="Traditional Arabic" w:cs="Traditional Arabic"/>
          <w:sz w:val="28"/>
          <w:szCs w:val="28"/>
          <w:rtl/>
        </w:rPr>
        <w:t>.</w:t>
      </w:r>
      <w:r w:rsidR="00391772">
        <w:rPr>
          <w:rFonts w:ascii="Traditional Arabic" w:hAnsi="Traditional Arabic" w:cs="Traditional Arabic" w:hint="cs"/>
          <w:sz w:val="28"/>
          <w:szCs w:val="28"/>
          <w:rtl/>
        </w:rPr>
        <w:t xml:space="preserve"> انتهى من تفسيره .</w:t>
      </w:r>
    </w:p>
    <w:p w14:paraId="5D6B08F3" w14:textId="77777777" w:rsidR="006A6CD0" w:rsidRDefault="006A6CD0" w:rsidP="0015421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القاسمي : </w:t>
      </w:r>
      <w:r w:rsidRPr="006A6CD0">
        <w:rPr>
          <w:rFonts w:ascii="Traditional Arabic" w:hAnsi="Traditional Arabic" w:cs="Traditional Arabic" w:hint="cs"/>
          <w:sz w:val="28"/>
          <w:szCs w:val="28"/>
          <w:rtl/>
        </w:rPr>
        <w:t>قال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الإمام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الدرّاكة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خلدون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مقدمة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تاريخه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سياق</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الأخبار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الواهية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للمؤرخين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مثاله</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وأبعد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وأعرق</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الوهم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يتناقله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المفسرون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تفسير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سورة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الفجر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قوله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تعالى</w:t>
      </w:r>
      <w:r w:rsidR="00255E97">
        <w:rPr>
          <w:rFonts w:ascii="Traditional Arabic" w:hAnsi="Traditional Arabic" w:cs="Traditional Arabic"/>
          <w:sz w:val="28"/>
          <w:szCs w:val="28"/>
          <w:rtl/>
        </w:rPr>
        <w:t xml:space="preserve"> </w:t>
      </w:r>
      <w:r w:rsidR="00255E97" w:rsidRPr="00C825BD">
        <w:rPr>
          <w:rFonts w:ascii="QCF_BSML" w:hAnsi="QCF_BSML" w:cs="QCF_BSML"/>
          <w:color w:val="000000"/>
          <w:sz w:val="24"/>
          <w:szCs w:val="24"/>
          <w:rtl/>
        </w:rPr>
        <w:t>ﭽ</w:t>
      </w:r>
      <w:r w:rsidR="00255E97" w:rsidRPr="00C825BD">
        <w:rPr>
          <w:rFonts w:ascii="QCF_P593" w:hAnsi="QCF_P593" w:cs="QCF_P593"/>
          <w:color w:val="000000"/>
          <w:sz w:val="24"/>
          <w:szCs w:val="24"/>
          <w:rtl/>
        </w:rPr>
        <w:t xml:space="preserve"> ﭫ  ﭬ  ﭭ  </w:t>
      </w:r>
      <w:r w:rsidR="00255E97" w:rsidRPr="00C825BD">
        <w:rPr>
          <w:rFonts w:ascii="QCF_BSML" w:hAnsi="QCF_BSML" w:cs="QCF_BSML"/>
          <w:color w:val="000000"/>
          <w:sz w:val="24"/>
          <w:szCs w:val="24"/>
          <w:rtl/>
        </w:rPr>
        <w:t>ﭼ</w:t>
      </w:r>
      <w:r w:rsidR="00255E97">
        <w:rPr>
          <w:rFonts w:ascii="Traditional Arabic" w:hAnsi="Traditional Arabic" w:cs="Traditional Arabic" w:hint="cs"/>
          <w:sz w:val="28"/>
          <w:szCs w:val="28"/>
          <w:rtl/>
        </w:rPr>
        <w:t xml:space="preserve"> </w:t>
      </w:r>
      <w:r w:rsidRPr="006A6CD0">
        <w:rPr>
          <w:rFonts w:ascii="Traditional Arabic" w:hAnsi="Traditional Arabic" w:cs="Traditional Arabic" w:hint="cs"/>
          <w:sz w:val="28"/>
          <w:szCs w:val="28"/>
          <w:rtl/>
        </w:rPr>
        <w:t>فيجعلون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لفظه</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إِرَمَ</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اسماً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لمدينة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وصفت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بأنها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ذات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عماد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أي</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أساطين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وينقلون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كان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لعاد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عوص</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إرم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ابنان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شديد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وشداد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ملكا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بعده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وهلك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شديد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فخلص</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لشداد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ودانت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ملوكهم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وسمع</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وصف</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الجنة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فقال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لأبنيّن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مثلها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فبنى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مدينة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إرم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صحارى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عدن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مدة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ثلاثمائة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سنة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وكان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عمره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تسعمائة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سنة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وأنها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مدينة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عظيمة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قصورها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الذهب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وأساطينها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الزبرجد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lastRenderedPageBreak/>
        <w:t>والياقوت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وفيها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أصناف</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الشجر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والأنهار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المطردة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ولما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بناؤها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سار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إليها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بأهل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مملكته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حتى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إذا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كان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مسيرة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يوم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وليلة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بعث</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عليهم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صيحة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السماء</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فهلكوا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كلهم</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ذكر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الطبريّ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والثعالبي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والزمخشري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وغيرهم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المفسرين</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وينقلون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عبد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قلابة</w:t>
      </w:r>
      <w:r w:rsidR="006B5FF9">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الصحابة</w:t>
      </w:r>
      <w:r w:rsidR="006B5FF9">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خرج</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طلب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إبل</w:t>
      </w:r>
      <w:r w:rsidR="006B5FF9">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فوقع</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عليها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وحمل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قدر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عليه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وبلغ</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خبره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معاوية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فأحضره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وقص</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عليه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فبحث</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كعب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الأحبار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وسأله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فقال</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هي</w:t>
      </w:r>
      <w:r w:rsidRPr="006A6CD0">
        <w:rPr>
          <w:rFonts w:ascii="Traditional Arabic" w:hAnsi="Traditional Arabic" w:cs="Traditional Arabic"/>
          <w:sz w:val="28"/>
          <w:szCs w:val="28"/>
          <w:rtl/>
        </w:rPr>
        <w:t xml:space="preserve"> </w:t>
      </w:r>
      <w:r w:rsidR="006B5FF9" w:rsidRPr="00C825BD">
        <w:rPr>
          <w:rFonts w:ascii="QCF_BSML" w:hAnsi="QCF_BSML" w:cs="QCF_BSML"/>
          <w:color w:val="000000"/>
          <w:sz w:val="24"/>
          <w:szCs w:val="24"/>
          <w:rtl/>
        </w:rPr>
        <w:t>ﭽ</w:t>
      </w:r>
      <w:r w:rsidR="006B5FF9" w:rsidRPr="00C825BD">
        <w:rPr>
          <w:rFonts w:ascii="QCF_P593" w:hAnsi="QCF_P593" w:cs="QCF_P593"/>
          <w:color w:val="000000"/>
          <w:sz w:val="24"/>
          <w:szCs w:val="24"/>
          <w:rtl/>
        </w:rPr>
        <w:t xml:space="preserve"> ﭫ  ﭬ  ﭭ  </w:t>
      </w:r>
      <w:r w:rsidR="006B5FF9" w:rsidRPr="00C825BD">
        <w:rPr>
          <w:rFonts w:ascii="QCF_BSML" w:hAnsi="QCF_BSML" w:cs="QCF_BSML"/>
          <w:color w:val="000000"/>
          <w:sz w:val="24"/>
          <w:szCs w:val="24"/>
          <w:rtl/>
        </w:rPr>
        <w:t>ﭼ</w:t>
      </w:r>
      <w:r w:rsidR="006B5FF9">
        <w:rPr>
          <w:rFonts w:ascii="Traditional Arabic" w:hAnsi="Traditional Arabic" w:cs="Traditional Arabic" w:hint="cs"/>
          <w:sz w:val="28"/>
          <w:szCs w:val="28"/>
          <w:rtl/>
        </w:rPr>
        <w:t xml:space="preserve"> </w:t>
      </w:r>
      <w:r w:rsidRPr="006A6CD0">
        <w:rPr>
          <w:rFonts w:ascii="Traditional Arabic" w:hAnsi="Traditional Arabic" w:cs="Traditional Arabic" w:hint="cs"/>
          <w:sz w:val="28"/>
          <w:szCs w:val="28"/>
          <w:rtl/>
        </w:rPr>
        <w:t>وسيدخلها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رجل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المسلمين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زمانك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أحمر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أشقر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قصير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حاجبه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خال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عنقه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خال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يخرج</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طلب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إبل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ثم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التفت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فأبصر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قلابة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فقال</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هذا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واللهِ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ذاك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الرجل</w:t>
      </w:r>
      <w:r w:rsidRPr="006A6CD0">
        <w:rPr>
          <w:rFonts w:ascii="Traditional Arabic" w:hAnsi="Traditional Arabic" w:cs="Traditional Arabic"/>
          <w:sz w:val="28"/>
          <w:szCs w:val="28"/>
          <w:rtl/>
        </w:rPr>
        <w:t xml:space="preserve"> .</w:t>
      </w:r>
      <w:r w:rsidR="006B5FF9">
        <w:rPr>
          <w:rFonts w:ascii="Traditional Arabic" w:hAnsi="Traditional Arabic" w:cs="Traditional Arabic" w:hint="cs"/>
          <w:sz w:val="28"/>
          <w:szCs w:val="28"/>
          <w:rtl/>
        </w:rPr>
        <w:t xml:space="preserve"> </w:t>
      </w:r>
      <w:r w:rsidRPr="006A6CD0">
        <w:rPr>
          <w:rFonts w:ascii="Traditional Arabic" w:hAnsi="Traditional Arabic" w:cs="Traditional Arabic" w:hint="cs"/>
          <w:sz w:val="28"/>
          <w:szCs w:val="28"/>
          <w:rtl/>
        </w:rPr>
        <w:t>قال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خلدون</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وهذه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المدينة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يسمع</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خبر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يومئذ</w:t>
      </w:r>
      <w:r w:rsidR="00173ADB">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شيء</w:t>
      </w:r>
      <w:r w:rsidR="009E0826">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بقاع</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الأرض</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وصحارى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عدن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التي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زعموا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بنيت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وسط</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اليمن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زآل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عمرانه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متعاقباً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والأدلاء</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تقص</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طرقهُ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وجه</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ولم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ينقل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هذه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المدينة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خبر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ولا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ذكرها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أحد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الأخباريين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ولا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الأمم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ولو</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قالوا</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إنها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درست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درس</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الآثار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لكان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أشبهُ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ظاهر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كلامهم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موجودة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وبعضهم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يقول</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إنها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دمشق</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بناء</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قوم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ملكوها</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وقد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انتهى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الهذيان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ببعضهم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غائبة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وإنما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يعثر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عليها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أهل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الرياضة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والسحر</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مزاعم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كلها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أشبهُ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بالخرافات</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والذي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حمل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المفسرين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اقتضته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صناعة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الإعراب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لفظه</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ذَاتِ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الْعِمَادِ</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أنها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صفة</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إِرَمَ</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وحملوا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العماد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الأساطين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فتعين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يكون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بناء</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ورشح</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ذلك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قراءة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الزبير</w:t>
      </w:r>
      <w:r w:rsidRPr="006A6CD0">
        <w:rPr>
          <w:rFonts w:ascii="Traditional Arabic" w:hAnsi="Traditional Arabic" w:cs="Traditional Arabic"/>
          <w:sz w:val="28"/>
          <w:szCs w:val="28"/>
          <w:rtl/>
        </w:rPr>
        <w:t xml:space="preserve"> </w:t>
      </w:r>
      <w:r w:rsidR="0015421C" w:rsidRPr="006A6CD0">
        <w:rPr>
          <w:rFonts w:ascii="Traditional Arabic" w:hAnsi="Traditional Arabic" w:cs="Traditional Arabic"/>
          <w:sz w:val="28"/>
          <w:szCs w:val="28"/>
          <w:rtl/>
        </w:rPr>
        <w:t>{</w:t>
      </w:r>
      <w:r w:rsidR="0015421C">
        <w:rPr>
          <w:rFonts w:ascii="Traditional Arabic" w:hAnsi="Traditional Arabic" w:cs="Traditional Arabic" w:hint="cs"/>
          <w:sz w:val="28"/>
          <w:szCs w:val="28"/>
          <w:rtl/>
        </w:rPr>
        <w:t xml:space="preserve"> </w:t>
      </w:r>
      <w:r w:rsidRPr="006A6CD0">
        <w:rPr>
          <w:rFonts w:ascii="Traditional Arabic" w:hAnsi="Traditional Arabic" w:cs="Traditional Arabic" w:hint="cs"/>
          <w:sz w:val="28"/>
          <w:szCs w:val="28"/>
          <w:rtl/>
        </w:rPr>
        <w:t>عاد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إرم</w:t>
      </w:r>
      <w:r w:rsidRPr="006A6CD0">
        <w:rPr>
          <w:rFonts w:ascii="Traditional Arabic" w:hAnsi="Traditional Arabic" w:cs="Traditional Arabic"/>
          <w:sz w:val="28"/>
          <w:szCs w:val="28"/>
          <w:rtl/>
        </w:rPr>
        <w:t xml:space="preserve"> </w:t>
      </w:r>
      <w:r w:rsidR="0015421C"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الإضافة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غير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تنوين</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ثم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وقفوا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تلك</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الحكايات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التي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أشبه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بالأقاصيص</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الموضوعة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التي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أقرب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الكذب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المنقولة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عداد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المضحكات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وإلا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فالعماد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عماد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الأخبية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الخيام</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وإن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أريد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الأساطين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فلا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بدع</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وصفهم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بأنهم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أهل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بناء</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وأساطين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العموم</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اشتهر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قوتهم</w:t>
      </w:r>
      <w:r w:rsidR="0015421C">
        <w:rPr>
          <w:rFonts w:ascii="Traditional Arabic" w:hAnsi="Traditional Arabic" w:cs="Traditional Arabic" w:hint="cs"/>
          <w:sz w:val="28"/>
          <w:szCs w:val="28"/>
          <w:rtl/>
        </w:rPr>
        <w:t xml:space="preserve"> ،</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أنه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بناء</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خاص</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مدينة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معينة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أو</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غيرها</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وإن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أضيفت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في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قراءة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ابن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الزبير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إضافة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الفصيلة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القبيلة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كما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تقول</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قريش</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كنانة</w:t>
      </w:r>
      <w:r w:rsidRPr="006A6CD0">
        <w:rPr>
          <w:rFonts w:ascii="Traditional Arabic" w:hAnsi="Traditional Arabic" w:cs="Traditional Arabic"/>
          <w:sz w:val="28"/>
          <w:szCs w:val="28"/>
          <w:rtl/>
        </w:rPr>
        <w:t xml:space="preserve"> </w:t>
      </w:r>
      <w:r w:rsidR="00060802">
        <w:rPr>
          <w:rFonts w:ascii="Traditional Arabic" w:hAnsi="Traditional Arabic" w:cs="Traditional Arabic" w:hint="cs"/>
          <w:sz w:val="28"/>
          <w:szCs w:val="28"/>
          <w:rtl/>
        </w:rPr>
        <w:t xml:space="preserve">، </w:t>
      </w:r>
      <w:r w:rsidRPr="006A6CD0">
        <w:rPr>
          <w:rFonts w:ascii="Traditional Arabic" w:hAnsi="Traditional Arabic" w:cs="Traditional Arabic" w:hint="cs"/>
          <w:sz w:val="28"/>
          <w:szCs w:val="28"/>
          <w:rtl/>
        </w:rPr>
        <w:t>وإلياس</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مضر</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وربيعة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نزار</w:t>
      </w:r>
      <w:r w:rsidRPr="006A6CD0">
        <w:rPr>
          <w:rFonts w:ascii="Traditional Arabic" w:hAnsi="Traditional Arabic" w:cs="Traditional Arabic"/>
          <w:sz w:val="28"/>
          <w:szCs w:val="28"/>
          <w:rtl/>
        </w:rPr>
        <w:t xml:space="preserve"> . </w:t>
      </w:r>
      <w:r w:rsidRPr="006A6CD0">
        <w:rPr>
          <w:rFonts w:ascii="Traditional Arabic" w:hAnsi="Traditional Arabic" w:cs="Traditional Arabic" w:hint="cs"/>
          <w:sz w:val="28"/>
          <w:szCs w:val="28"/>
          <w:rtl/>
        </w:rPr>
        <w:t>وأي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ضرورة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إلى</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هذا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المحمل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البعيد</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الذي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تمحلت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لتوجيهه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لأمثال</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هذه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الحكايات</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الواهية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التي</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ينزه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كتاب</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الله</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مثلها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لبعدها</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عن</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الصحة</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w:t>
      </w:r>
      <w:r w:rsidRPr="006A6CD0">
        <w:rPr>
          <w:rFonts w:ascii="Traditional Arabic" w:hAnsi="Traditional Arabic" w:cs="Traditional Arabic"/>
          <w:sz w:val="28"/>
          <w:szCs w:val="28"/>
          <w:rtl/>
        </w:rPr>
        <w:t xml:space="preserve"> </w:t>
      </w:r>
      <w:r w:rsidRPr="006A6CD0">
        <w:rPr>
          <w:rFonts w:ascii="Traditional Arabic" w:hAnsi="Traditional Arabic" w:cs="Traditional Arabic" w:hint="cs"/>
          <w:sz w:val="28"/>
          <w:szCs w:val="28"/>
          <w:rtl/>
        </w:rPr>
        <w:t>انتهى</w:t>
      </w:r>
      <w:r>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من محاسن التأويل للقاسمي .</w:t>
      </w:r>
    </w:p>
    <w:p w14:paraId="6E432DEA" w14:textId="77777777" w:rsidR="00470E36" w:rsidRDefault="00FE6B6A" w:rsidP="00FB7F3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الثاني / </w:t>
      </w:r>
      <w:r w:rsidR="00D342B2">
        <w:rPr>
          <w:rFonts w:ascii="Traditional Arabic" w:hAnsi="Traditional Arabic" w:cs="Traditional Arabic" w:hint="cs"/>
          <w:sz w:val="28"/>
          <w:szCs w:val="28"/>
          <w:rtl/>
        </w:rPr>
        <w:t>أنه اسمٌ لجدِّ عاد</w:t>
      </w:r>
      <w:r w:rsidR="00AA3F3D">
        <w:rPr>
          <w:rFonts w:ascii="Traditional Arabic" w:hAnsi="Traditional Arabic" w:cs="Traditional Arabic" w:hint="cs"/>
          <w:sz w:val="28"/>
          <w:szCs w:val="28"/>
          <w:rtl/>
        </w:rPr>
        <w:t xml:space="preserve"> فهو </w:t>
      </w:r>
      <w:r w:rsidR="00AA3F3D" w:rsidRPr="00AA3F3D">
        <w:rPr>
          <w:rFonts w:ascii="Traditional Arabic" w:hAnsi="Traditional Arabic" w:cs="Traditional Arabic" w:hint="cs"/>
          <w:sz w:val="28"/>
          <w:szCs w:val="28"/>
          <w:rtl/>
        </w:rPr>
        <w:t>عاد</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بن</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عوص</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بن</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إرم</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بن</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سام</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بن</w:t>
      </w:r>
      <w:r w:rsidR="00AA3F3D" w:rsidRPr="00AA3F3D">
        <w:rPr>
          <w:rFonts w:ascii="Traditional Arabic" w:hAnsi="Traditional Arabic" w:cs="Traditional Arabic"/>
          <w:sz w:val="28"/>
          <w:szCs w:val="28"/>
          <w:rtl/>
        </w:rPr>
        <w:t xml:space="preserve"> </w:t>
      </w:r>
      <w:r w:rsidR="00AA3F3D" w:rsidRPr="00AA3F3D">
        <w:rPr>
          <w:rFonts w:ascii="Traditional Arabic" w:hAnsi="Traditional Arabic" w:cs="Traditional Arabic" w:hint="cs"/>
          <w:sz w:val="28"/>
          <w:szCs w:val="28"/>
          <w:rtl/>
        </w:rPr>
        <w:t>نوح</w:t>
      </w:r>
      <w:r w:rsidR="00470E36">
        <w:rPr>
          <w:rFonts w:ascii="Traditional Arabic" w:hAnsi="Traditional Arabic" w:cs="Traditional Arabic" w:hint="cs"/>
          <w:sz w:val="28"/>
          <w:szCs w:val="28"/>
          <w:rtl/>
        </w:rPr>
        <w:t xml:space="preserve"> .</w:t>
      </w:r>
      <w:r w:rsidR="000B0C15">
        <w:rPr>
          <w:rFonts w:ascii="Traditional Arabic" w:hAnsi="Traditional Arabic" w:cs="Traditional Arabic" w:hint="cs"/>
          <w:sz w:val="28"/>
          <w:szCs w:val="28"/>
          <w:rtl/>
        </w:rPr>
        <w:t xml:space="preserve"> </w:t>
      </w:r>
      <w:r w:rsidR="001260DF">
        <w:rPr>
          <w:rFonts w:ascii="Traditional Arabic" w:hAnsi="Traditional Arabic" w:cs="Traditional Arabic" w:hint="cs"/>
          <w:sz w:val="28"/>
          <w:szCs w:val="28"/>
          <w:rtl/>
        </w:rPr>
        <w:t>وقال</w:t>
      </w:r>
      <w:r w:rsidR="00BA731A">
        <w:rPr>
          <w:rFonts w:ascii="Traditional Arabic" w:hAnsi="Traditional Arabic" w:cs="Traditional Arabic" w:hint="cs"/>
          <w:sz w:val="28"/>
          <w:szCs w:val="28"/>
          <w:rtl/>
        </w:rPr>
        <w:t xml:space="preserve"> بن إسحاق </w:t>
      </w:r>
      <w:r w:rsidR="001260DF">
        <w:rPr>
          <w:rFonts w:ascii="Traditional Arabic" w:hAnsi="Traditional Arabic" w:cs="Traditional Arabic" w:hint="cs"/>
          <w:sz w:val="28"/>
          <w:szCs w:val="28"/>
          <w:rtl/>
        </w:rPr>
        <w:t xml:space="preserve">هو عاد بن إرم بن عوص بن سام بن نوح </w:t>
      </w:r>
      <w:r w:rsidR="00BA731A">
        <w:rPr>
          <w:rFonts w:ascii="Traditional Arabic" w:hAnsi="Traditional Arabic" w:cs="Traditional Arabic" w:hint="cs"/>
          <w:sz w:val="28"/>
          <w:szCs w:val="28"/>
          <w:rtl/>
        </w:rPr>
        <w:t>نقله الطبري .</w:t>
      </w:r>
      <w:r w:rsidR="003A477F" w:rsidRPr="003A477F">
        <w:rPr>
          <w:rFonts w:ascii="Traditional Arabic" w:hAnsi="Traditional Arabic" w:cs="Traditional Arabic" w:hint="cs"/>
          <w:sz w:val="28"/>
          <w:szCs w:val="28"/>
          <w:rtl/>
        </w:rPr>
        <w:t xml:space="preserve"> </w:t>
      </w:r>
      <w:r w:rsidR="003A477F">
        <w:rPr>
          <w:rFonts w:ascii="Traditional Arabic" w:hAnsi="Traditional Arabic" w:cs="Traditional Arabic" w:hint="cs"/>
          <w:sz w:val="28"/>
          <w:szCs w:val="28"/>
          <w:rtl/>
        </w:rPr>
        <w:t xml:space="preserve">وعليه فتكون عاد مضافة إلى إرم من </w:t>
      </w:r>
      <w:r w:rsidR="003A477F" w:rsidRPr="006A6CD0">
        <w:rPr>
          <w:rFonts w:ascii="Traditional Arabic" w:hAnsi="Traditional Arabic" w:cs="Traditional Arabic" w:hint="cs"/>
          <w:sz w:val="28"/>
          <w:szCs w:val="28"/>
          <w:rtl/>
        </w:rPr>
        <w:t>إضافة</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الفصيلة</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إلى</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القبيلة</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كما</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تقول</w:t>
      </w:r>
      <w:r w:rsidR="003A477F" w:rsidRPr="006A6CD0">
        <w:rPr>
          <w:rFonts w:ascii="Traditional Arabic" w:hAnsi="Traditional Arabic" w:cs="Traditional Arabic"/>
          <w:sz w:val="28"/>
          <w:szCs w:val="28"/>
          <w:rtl/>
        </w:rPr>
        <w:t xml:space="preserve"> : </w:t>
      </w:r>
      <w:r w:rsidR="003A477F" w:rsidRPr="006A6CD0">
        <w:rPr>
          <w:rFonts w:ascii="Traditional Arabic" w:hAnsi="Traditional Arabic" w:cs="Traditional Arabic" w:hint="cs"/>
          <w:sz w:val="28"/>
          <w:szCs w:val="28"/>
          <w:rtl/>
        </w:rPr>
        <w:t>قريش</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كنانة</w:t>
      </w:r>
      <w:r w:rsidR="003A477F" w:rsidRPr="006A6CD0">
        <w:rPr>
          <w:rFonts w:ascii="Traditional Arabic" w:hAnsi="Traditional Arabic" w:cs="Traditional Arabic"/>
          <w:sz w:val="28"/>
          <w:szCs w:val="28"/>
          <w:rtl/>
        </w:rPr>
        <w:t xml:space="preserve"> </w:t>
      </w:r>
      <w:r w:rsidR="003A477F">
        <w:rPr>
          <w:rFonts w:ascii="Traditional Arabic" w:hAnsi="Traditional Arabic" w:cs="Traditional Arabic" w:hint="cs"/>
          <w:sz w:val="28"/>
          <w:szCs w:val="28"/>
          <w:rtl/>
        </w:rPr>
        <w:t xml:space="preserve"> </w:t>
      </w:r>
      <w:r w:rsidR="003A477F" w:rsidRPr="006A6CD0">
        <w:rPr>
          <w:rFonts w:ascii="Traditional Arabic" w:hAnsi="Traditional Arabic" w:cs="Traditional Arabic" w:hint="cs"/>
          <w:sz w:val="28"/>
          <w:szCs w:val="28"/>
          <w:rtl/>
        </w:rPr>
        <w:t>وإلياس</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مضر</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وربيعة</w:t>
      </w:r>
      <w:r w:rsidR="003A477F" w:rsidRPr="006A6CD0">
        <w:rPr>
          <w:rFonts w:ascii="Traditional Arabic" w:hAnsi="Traditional Arabic" w:cs="Traditional Arabic"/>
          <w:sz w:val="28"/>
          <w:szCs w:val="28"/>
          <w:rtl/>
        </w:rPr>
        <w:t xml:space="preserve"> </w:t>
      </w:r>
      <w:r w:rsidR="003A477F" w:rsidRPr="006A6CD0">
        <w:rPr>
          <w:rFonts w:ascii="Traditional Arabic" w:hAnsi="Traditional Arabic" w:cs="Traditional Arabic" w:hint="cs"/>
          <w:sz w:val="28"/>
          <w:szCs w:val="28"/>
          <w:rtl/>
        </w:rPr>
        <w:t>نزار</w:t>
      </w:r>
      <w:r w:rsidR="003A477F" w:rsidRPr="006A6CD0">
        <w:rPr>
          <w:rFonts w:ascii="Traditional Arabic" w:hAnsi="Traditional Arabic" w:cs="Traditional Arabic"/>
          <w:sz w:val="28"/>
          <w:szCs w:val="28"/>
          <w:rtl/>
        </w:rPr>
        <w:t xml:space="preserve"> .</w:t>
      </w:r>
      <w:r w:rsidR="00451569">
        <w:rPr>
          <w:rFonts w:ascii="Traditional Arabic" w:hAnsi="Traditional Arabic" w:cs="Traditional Arabic" w:hint="cs"/>
          <w:sz w:val="28"/>
          <w:szCs w:val="28"/>
          <w:rtl/>
        </w:rPr>
        <w:t xml:space="preserve"> وهو قول</w:t>
      </w:r>
      <w:r w:rsidR="00403360">
        <w:rPr>
          <w:rFonts w:ascii="Traditional Arabic" w:hAnsi="Traditional Arabic" w:cs="Traditional Arabic" w:hint="cs"/>
          <w:sz w:val="28"/>
          <w:szCs w:val="28"/>
          <w:rtl/>
        </w:rPr>
        <w:t xml:space="preserve"> بن إسحاق</w:t>
      </w:r>
      <w:r w:rsidR="00451569">
        <w:rPr>
          <w:rFonts w:ascii="Traditional Arabic" w:hAnsi="Traditional Arabic" w:cs="Traditional Arabic" w:hint="cs"/>
          <w:sz w:val="28"/>
          <w:szCs w:val="28"/>
          <w:rtl/>
        </w:rPr>
        <w:t xml:space="preserve"> </w:t>
      </w:r>
      <w:r w:rsidR="00403360">
        <w:rPr>
          <w:rFonts w:ascii="Traditional Arabic" w:hAnsi="Traditional Arabic" w:cs="Traditional Arabic" w:hint="cs"/>
          <w:sz w:val="28"/>
          <w:szCs w:val="28"/>
          <w:rtl/>
        </w:rPr>
        <w:t>و</w:t>
      </w:r>
      <w:r w:rsidR="00451569">
        <w:rPr>
          <w:rFonts w:ascii="Traditional Arabic" w:hAnsi="Traditional Arabic" w:cs="Traditional Arabic" w:hint="cs"/>
          <w:sz w:val="28"/>
          <w:szCs w:val="28"/>
          <w:rtl/>
        </w:rPr>
        <w:t>السدي</w:t>
      </w:r>
      <w:r w:rsidR="00FD6525">
        <w:rPr>
          <w:rFonts w:ascii="Traditional Arabic" w:hAnsi="Traditional Arabic" w:cs="Traditional Arabic" w:hint="cs"/>
          <w:sz w:val="28"/>
          <w:szCs w:val="28"/>
          <w:rtl/>
        </w:rPr>
        <w:t xml:space="preserve"> قال بن الرقيات :</w:t>
      </w:r>
    </w:p>
    <w:p w14:paraId="22454978" w14:textId="77777777" w:rsidR="00FD6525" w:rsidRDefault="00FD6525" w:rsidP="0020168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مجداً تليداً بناه أولهم     أدرك عاداً وقبله إرما                </w:t>
      </w:r>
    </w:p>
    <w:p w14:paraId="572043F4" w14:textId="77777777" w:rsidR="00585A41" w:rsidRDefault="00470E36" w:rsidP="000417B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الثالث / أنه اسمٌ ل</w:t>
      </w:r>
      <w:r w:rsidR="000417BB">
        <w:rPr>
          <w:rFonts w:ascii="Traditional Arabic" w:hAnsi="Traditional Arabic" w:cs="Traditional Arabic" w:hint="cs"/>
          <w:sz w:val="28"/>
          <w:szCs w:val="28"/>
          <w:rtl/>
        </w:rPr>
        <w:t>فخذٍ</w:t>
      </w:r>
      <w:r>
        <w:rPr>
          <w:rFonts w:ascii="Traditional Arabic" w:hAnsi="Traditional Arabic" w:cs="Traditional Arabic" w:hint="cs"/>
          <w:sz w:val="28"/>
          <w:szCs w:val="28"/>
          <w:rtl/>
        </w:rPr>
        <w:t xml:space="preserve"> من عاد وهي التي لها السيادة على القبيلة </w:t>
      </w:r>
      <w:r w:rsidR="00F06812">
        <w:rPr>
          <w:rFonts w:ascii="Traditional Arabic" w:hAnsi="Traditional Arabic" w:cs="Traditional Arabic" w:hint="cs"/>
          <w:sz w:val="28"/>
          <w:szCs w:val="28"/>
          <w:rtl/>
        </w:rPr>
        <w:t>كما يقال</w:t>
      </w:r>
      <w:r w:rsidRPr="00470E36">
        <w:rPr>
          <w:rFonts w:ascii="Traditional Arabic" w:hAnsi="Traditional Arabic" w:cs="Traditional Arabic"/>
          <w:sz w:val="28"/>
          <w:szCs w:val="28"/>
          <w:rtl/>
        </w:rPr>
        <w:t xml:space="preserve"> </w:t>
      </w:r>
      <w:r w:rsidRPr="00470E36">
        <w:rPr>
          <w:rFonts w:ascii="Traditional Arabic" w:hAnsi="Traditional Arabic" w:cs="Traditional Arabic" w:hint="cs"/>
          <w:sz w:val="28"/>
          <w:szCs w:val="28"/>
          <w:rtl/>
        </w:rPr>
        <w:t>فلان</w:t>
      </w:r>
      <w:r w:rsidRPr="00470E36">
        <w:rPr>
          <w:rFonts w:ascii="Traditional Arabic" w:hAnsi="Traditional Arabic" w:cs="Traditional Arabic"/>
          <w:sz w:val="28"/>
          <w:szCs w:val="28"/>
          <w:rtl/>
        </w:rPr>
        <w:t xml:space="preserve"> </w:t>
      </w:r>
      <w:r w:rsidRPr="00470E36">
        <w:rPr>
          <w:rFonts w:ascii="Traditional Arabic" w:hAnsi="Traditional Arabic" w:cs="Traditional Arabic" w:hint="cs"/>
          <w:sz w:val="28"/>
          <w:szCs w:val="28"/>
          <w:rtl/>
        </w:rPr>
        <w:t>عميد</w:t>
      </w:r>
      <w:r w:rsidRPr="00470E36">
        <w:rPr>
          <w:rFonts w:ascii="Traditional Arabic" w:hAnsi="Traditional Arabic" w:cs="Traditional Arabic"/>
          <w:sz w:val="28"/>
          <w:szCs w:val="28"/>
          <w:rtl/>
        </w:rPr>
        <w:t xml:space="preserve"> </w:t>
      </w:r>
      <w:r w:rsidRPr="00470E36">
        <w:rPr>
          <w:rFonts w:ascii="Traditional Arabic" w:hAnsi="Traditional Arabic" w:cs="Traditional Arabic" w:hint="cs"/>
          <w:sz w:val="28"/>
          <w:szCs w:val="28"/>
          <w:rtl/>
        </w:rPr>
        <w:t>القوم</w:t>
      </w:r>
      <w:r w:rsidRPr="00470E36">
        <w:rPr>
          <w:rFonts w:ascii="Traditional Arabic" w:hAnsi="Traditional Arabic" w:cs="Traditional Arabic"/>
          <w:sz w:val="28"/>
          <w:szCs w:val="28"/>
          <w:rtl/>
        </w:rPr>
        <w:t xml:space="preserve"> </w:t>
      </w:r>
      <w:r w:rsidRPr="00470E36">
        <w:rPr>
          <w:rFonts w:ascii="Traditional Arabic" w:hAnsi="Traditional Arabic" w:cs="Traditional Arabic" w:hint="cs"/>
          <w:sz w:val="28"/>
          <w:szCs w:val="28"/>
          <w:rtl/>
        </w:rPr>
        <w:t>وعمودهم</w:t>
      </w:r>
      <w:r w:rsidR="00F06812">
        <w:rPr>
          <w:rFonts w:ascii="Traditional Arabic" w:hAnsi="Traditional Arabic" w:cs="Traditional Arabic" w:hint="cs"/>
          <w:sz w:val="28"/>
          <w:szCs w:val="28"/>
          <w:rtl/>
        </w:rPr>
        <w:t xml:space="preserve"> </w:t>
      </w:r>
      <w:r w:rsidRPr="00470E36">
        <w:rPr>
          <w:rFonts w:ascii="Traditional Arabic" w:hAnsi="Traditional Arabic" w:cs="Traditional Arabic"/>
          <w:sz w:val="28"/>
          <w:szCs w:val="28"/>
          <w:rtl/>
        </w:rPr>
        <w:t xml:space="preserve">: </w:t>
      </w:r>
      <w:r w:rsidRPr="00470E36">
        <w:rPr>
          <w:rFonts w:ascii="Traditional Arabic" w:hAnsi="Traditional Arabic" w:cs="Traditional Arabic" w:hint="cs"/>
          <w:sz w:val="28"/>
          <w:szCs w:val="28"/>
          <w:rtl/>
        </w:rPr>
        <w:t>أي</w:t>
      </w:r>
      <w:r w:rsidRPr="00470E36">
        <w:rPr>
          <w:rFonts w:ascii="Traditional Arabic" w:hAnsi="Traditional Arabic" w:cs="Traditional Arabic"/>
          <w:sz w:val="28"/>
          <w:szCs w:val="28"/>
          <w:rtl/>
        </w:rPr>
        <w:t xml:space="preserve"> </w:t>
      </w:r>
      <w:r w:rsidRPr="00470E36">
        <w:rPr>
          <w:rFonts w:ascii="Traditional Arabic" w:hAnsi="Traditional Arabic" w:cs="Traditional Arabic" w:hint="cs"/>
          <w:sz w:val="28"/>
          <w:szCs w:val="28"/>
          <w:rtl/>
        </w:rPr>
        <w:t>سيدهم</w:t>
      </w:r>
      <w:r w:rsidR="00F06812">
        <w:rPr>
          <w:rFonts w:ascii="Traditional Arabic" w:hAnsi="Traditional Arabic" w:cs="Traditional Arabic" w:hint="cs"/>
          <w:sz w:val="28"/>
          <w:szCs w:val="28"/>
          <w:rtl/>
        </w:rPr>
        <w:t xml:space="preserve"> وهو قول قتادة </w:t>
      </w:r>
      <w:r w:rsidR="00A16C73">
        <w:rPr>
          <w:rFonts w:ascii="Traditional Arabic" w:hAnsi="Traditional Arabic" w:cs="Traditional Arabic" w:hint="cs"/>
          <w:sz w:val="28"/>
          <w:szCs w:val="28"/>
          <w:rtl/>
        </w:rPr>
        <w:t xml:space="preserve">ومقاتل </w:t>
      </w:r>
      <w:r w:rsidR="00F06812">
        <w:rPr>
          <w:rFonts w:ascii="Traditional Arabic" w:hAnsi="Traditional Arabic" w:cs="Traditional Arabic" w:hint="cs"/>
          <w:sz w:val="28"/>
          <w:szCs w:val="28"/>
          <w:rtl/>
        </w:rPr>
        <w:t xml:space="preserve">ورجحه الطبري </w:t>
      </w:r>
      <w:r w:rsidR="00585A41">
        <w:rPr>
          <w:rFonts w:ascii="Traditional Arabic" w:hAnsi="Traditional Arabic" w:cs="Traditional Arabic" w:hint="cs"/>
          <w:sz w:val="28"/>
          <w:szCs w:val="28"/>
          <w:rtl/>
        </w:rPr>
        <w:t>.</w:t>
      </w:r>
    </w:p>
    <w:p w14:paraId="0BDBCCCC" w14:textId="77777777" w:rsidR="00FD788E" w:rsidRDefault="00585A41" w:rsidP="007F505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الرابع / أن عاداً قبيلتان أولى وأخرى كما قال تعالى</w:t>
      </w:r>
      <w:r w:rsidR="00B2296C" w:rsidRPr="00B2296C">
        <w:rPr>
          <w:rFonts w:ascii="QCF_BSML" w:hAnsi="QCF_BSML" w:cs="QCF_BSML"/>
          <w:color w:val="000000"/>
          <w:sz w:val="47"/>
          <w:szCs w:val="47"/>
          <w:rtl/>
        </w:rPr>
        <w:t xml:space="preserve"> </w:t>
      </w:r>
      <w:r w:rsidR="00B2296C" w:rsidRPr="00B2296C">
        <w:rPr>
          <w:rFonts w:ascii="QCF_BSML" w:hAnsi="QCF_BSML" w:cs="QCF_BSML"/>
          <w:color w:val="000000"/>
          <w:sz w:val="24"/>
          <w:szCs w:val="24"/>
          <w:rtl/>
        </w:rPr>
        <w:t xml:space="preserve">ﭽ </w:t>
      </w:r>
      <w:r w:rsidR="00B2296C" w:rsidRPr="00B2296C">
        <w:rPr>
          <w:rFonts w:ascii="QCF_P528" w:hAnsi="QCF_P528" w:cs="QCF_P528"/>
          <w:color w:val="000000"/>
          <w:sz w:val="24"/>
          <w:szCs w:val="24"/>
          <w:rtl/>
        </w:rPr>
        <w:t xml:space="preserve">ﭫ  ﭬ  ﭭ  ﭮ   ﭯ  </w:t>
      </w:r>
      <w:r w:rsidR="00B2296C" w:rsidRPr="00B2296C">
        <w:rPr>
          <w:rFonts w:ascii="QCF_BSML" w:hAnsi="QCF_BSML" w:cs="QCF_BSML"/>
          <w:color w:val="000000"/>
          <w:sz w:val="24"/>
          <w:szCs w:val="24"/>
          <w:rtl/>
        </w:rPr>
        <w:t>ﭼ</w:t>
      </w:r>
      <w:r w:rsidR="00B2296C">
        <w:rPr>
          <w:rFonts w:ascii="QCF_BSML" w:hAnsi="QCF_BSML" w:cs="QCF_BSML" w:hint="cs"/>
          <w:color w:val="000000"/>
          <w:sz w:val="47"/>
          <w:szCs w:val="47"/>
          <w:rtl/>
        </w:rPr>
        <w:t xml:space="preserve"> </w:t>
      </w:r>
      <w:r w:rsidR="00B2296C" w:rsidRPr="00B2296C">
        <w:rPr>
          <w:rFonts w:ascii="Traditional Arabic" w:hAnsi="Traditional Arabic" w:cs="Traditional Arabic" w:hint="cs"/>
          <w:sz w:val="20"/>
          <w:szCs w:val="20"/>
          <w:rtl/>
        </w:rPr>
        <w:t xml:space="preserve">سورة النجم </w:t>
      </w:r>
      <w:r w:rsidR="00013E96">
        <w:rPr>
          <w:rFonts w:ascii="Traditional Arabic" w:hAnsi="Traditional Arabic" w:cs="Traditional Arabic" w:hint="cs"/>
          <w:sz w:val="28"/>
          <w:szCs w:val="28"/>
          <w:rtl/>
        </w:rPr>
        <w:t>فالأولى هي أرم</w:t>
      </w:r>
      <w:r w:rsidR="00EE0842">
        <w:rPr>
          <w:rFonts w:ascii="Traditional Arabic" w:hAnsi="Traditional Arabic" w:cs="Traditional Arabic" w:hint="cs"/>
          <w:sz w:val="28"/>
          <w:szCs w:val="28"/>
          <w:rtl/>
        </w:rPr>
        <w:t xml:space="preserve"> وهي التي أ</w:t>
      </w:r>
      <w:r w:rsidR="00A20434">
        <w:rPr>
          <w:rFonts w:ascii="Traditional Arabic" w:hAnsi="Traditional Arabic" w:cs="Traditional Arabic" w:hint="cs"/>
          <w:sz w:val="28"/>
          <w:szCs w:val="28"/>
          <w:rtl/>
        </w:rPr>
        <w:t>ُ</w:t>
      </w:r>
      <w:r w:rsidR="00EE0842">
        <w:rPr>
          <w:rFonts w:ascii="Traditional Arabic" w:hAnsi="Traditional Arabic" w:cs="Traditional Arabic" w:hint="cs"/>
          <w:sz w:val="28"/>
          <w:szCs w:val="28"/>
          <w:rtl/>
        </w:rPr>
        <w:t>ر</w:t>
      </w:r>
      <w:r w:rsidR="00A20434">
        <w:rPr>
          <w:rFonts w:ascii="Traditional Arabic" w:hAnsi="Traditional Arabic" w:cs="Traditional Arabic" w:hint="cs"/>
          <w:sz w:val="28"/>
          <w:szCs w:val="28"/>
          <w:rtl/>
        </w:rPr>
        <w:t>ْ</w:t>
      </w:r>
      <w:r w:rsidR="00EE0842">
        <w:rPr>
          <w:rFonts w:ascii="Traditional Arabic" w:hAnsi="Traditional Arabic" w:cs="Traditional Arabic" w:hint="cs"/>
          <w:sz w:val="28"/>
          <w:szCs w:val="28"/>
          <w:rtl/>
        </w:rPr>
        <w:t>س</w:t>
      </w:r>
      <w:r w:rsidR="00A20434">
        <w:rPr>
          <w:rFonts w:ascii="Traditional Arabic" w:hAnsi="Traditional Arabic" w:cs="Traditional Arabic" w:hint="cs"/>
          <w:sz w:val="28"/>
          <w:szCs w:val="28"/>
          <w:rtl/>
        </w:rPr>
        <w:t>ِ</w:t>
      </w:r>
      <w:r w:rsidR="00EE0842">
        <w:rPr>
          <w:rFonts w:ascii="Traditional Arabic" w:hAnsi="Traditional Arabic" w:cs="Traditional Arabic" w:hint="cs"/>
          <w:sz w:val="28"/>
          <w:szCs w:val="28"/>
          <w:rtl/>
        </w:rPr>
        <w:t>ل</w:t>
      </w:r>
      <w:r w:rsidR="00A20434">
        <w:rPr>
          <w:rFonts w:ascii="Traditional Arabic" w:hAnsi="Traditional Arabic" w:cs="Traditional Arabic" w:hint="cs"/>
          <w:sz w:val="28"/>
          <w:szCs w:val="28"/>
          <w:rtl/>
        </w:rPr>
        <w:t>َ</w:t>
      </w:r>
      <w:r w:rsidR="00EE0842">
        <w:rPr>
          <w:rFonts w:ascii="Traditional Arabic" w:hAnsi="Traditional Arabic" w:cs="Traditional Arabic" w:hint="cs"/>
          <w:sz w:val="28"/>
          <w:szCs w:val="28"/>
          <w:rtl/>
        </w:rPr>
        <w:t xml:space="preserve"> إليها هود عليه السلام فلم تستجب له فأهلكها الله .</w:t>
      </w:r>
      <w:r w:rsidR="00013E96">
        <w:rPr>
          <w:rFonts w:ascii="Traditional Arabic" w:hAnsi="Traditional Arabic" w:cs="Traditional Arabic" w:hint="cs"/>
          <w:sz w:val="28"/>
          <w:szCs w:val="28"/>
          <w:rtl/>
        </w:rPr>
        <w:t xml:space="preserve"> </w:t>
      </w:r>
      <w:r w:rsidR="00A81075">
        <w:rPr>
          <w:rFonts w:ascii="Traditional Arabic" w:hAnsi="Traditional Arabic" w:cs="Traditional Arabic" w:hint="cs"/>
          <w:sz w:val="28"/>
          <w:szCs w:val="28"/>
          <w:rtl/>
        </w:rPr>
        <w:t>واختاره بن كثير . و</w:t>
      </w:r>
      <w:r w:rsidR="002E19FA">
        <w:rPr>
          <w:rFonts w:ascii="Traditional Arabic" w:hAnsi="Traditional Arabic" w:cs="Traditional Arabic" w:hint="cs"/>
          <w:sz w:val="28"/>
          <w:szCs w:val="28"/>
          <w:rtl/>
        </w:rPr>
        <w:t xml:space="preserve">كان مجاهد </w:t>
      </w:r>
      <w:r w:rsidR="00B22C8D">
        <w:rPr>
          <w:rFonts w:ascii="Traditional Arabic" w:hAnsi="Traditional Arabic" w:cs="Traditional Arabic" w:hint="cs"/>
          <w:sz w:val="28"/>
          <w:szCs w:val="28"/>
          <w:rtl/>
        </w:rPr>
        <w:t xml:space="preserve">يقول إرم أمة </w:t>
      </w:r>
      <w:r w:rsidR="00451569">
        <w:rPr>
          <w:rFonts w:ascii="Traditional Arabic" w:hAnsi="Traditional Arabic" w:cs="Traditional Arabic" w:hint="cs"/>
          <w:sz w:val="28"/>
          <w:szCs w:val="28"/>
          <w:rtl/>
        </w:rPr>
        <w:t xml:space="preserve">. وقال : </w:t>
      </w:r>
      <w:r w:rsidR="002E19FA">
        <w:rPr>
          <w:rFonts w:ascii="Traditional Arabic" w:hAnsi="Traditional Arabic" w:cs="Traditional Arabic" w:hint="cs"/>
          <w:sz w:val="28"/>
          <w:szCs w:val="28"/>
          <w:rtl/>
        </w:rPr>
        <w:t xml:space="preserve">قديمة </w:t>
      </w:r>
      <w:r w:rsidR="00451569">
        <w:rPr>
          <w:rFonts w:ascii="Traditional Arabic" w:hAnsi="Traditional Arabic" w:cs="Traditional Arabic" w:hint="cs"/>
          <w:sz w:val="28"/>
          <w:szCs w:val="28"/>
          <w:rtl/>
        </w:rPr>
        <w:t>.</w:t>
      </w:r>
      <w:r w:rsidR="00AA257A">
        <w:rPr>
          <w:rFonts w:ascii="Traditional Arabic" w:hAnsi="Traditional Arabic" w:cs="Traditional Arabic" w:hint="cs"/>
          <w:sz w:val="28"/>
          <w:szCs w:val="28"/>
          <w:rtl/>
        </w:rPr>
        <w:t xml:space="preserve"> </w:t>
      </w:r>
      <w:r w:rsidR="00B22C8D">
        <w:rPr>
          <w:rFonts w:ascii="Traditional Arabic" w:hAnsi="Traditional Arabic" w:cs="Traditional Arabic" w:hint="cs"/>
          <w:sz w:val="28"/>
          <w:szCs w:val="28"/>
          <w:rtl/>
        </w:rPr>
        <w:t>قال بن كثير : يعني عاداً الأولى .</w:t>
      </w:r>
      <w:r w:rsidR="00295F59">
        <w:rPr>
          <w:rFonts w:ascii="Traditional Arabic" w:hAnsi="Traditional Arabic" w:cs="Traditional Arabic" w:hint="cs"/>
          <w:sz w:val="28"/>
          <w:szCs w:val="28"/>
          <w:rtl/>
        </w:rPr>
        <w:t xml:space="preserve"> </w:t>
      </w:r>
      <w:r w:rsidR="00404AE6">
        <w:rPr>
          <w:rFonts w:ascii="Traditional Arabic" w:hAnsi="Traditional Arabic" w:cs="Traditional Arabic" w:hint="cs"/>
          <w:sz w:val="28"/>
          <w:szCs w:val="28"/>
          <w:rtl/>
        </w:rPr>
        <w:t xml:space="preserve">انتهى . </w:t>
      </w:r>
      <w:r w:rsidR="00295F59">
        <w:rPr>
          <w:rFonts w:ascii="Traditional Arabic" w:hAnsi="Traditional Arabic" w:cs="Traditional Arabic" w:hint="cs"/>
          <w:sz w:val="28"/>
          <w:szCs w:val="28"/>
          <w:rtl/>
        </w:rPr>
        <w:t>وقال القرطبي</w:t>
      </w:r>
      <w:r w:rsidR="004136D2">
        <w:rPr>
          <w:rFonts w:ascii="Traditional Arabic" w:hAnsi="Traditional Arabic" w:cs="Traditional Arabic" w:hint="cs"/>
          <w:sz w:val="28"/>
          <w:szCs w:val="28"/>
          <w:rtl/>
        </w:rPr>
        <w:t xml:space="preserve"> في تفسير قوله تعالى</w:t>
      </w:r>
      <w:r w:rsidR="00295F59">
        <w:rPr>
          <w:rFonts w:ascii="Traditional Arabic" w:hAnsi="Traditional Arabic" w:cs="Traditional Arabic" w:hint="cs"/>
          <w:sz w:val="28"/>
          <w:szCs w:val="28"/>
          <w:rtl/>
        </w:rPr>
        <w:t xml:space="preserve"> </w:t>
      </w:r>
      <w:r w:rsidR="001C0C91" w:rsidRPr="00BC6C2E">
        <w:rPr>
          <w:rFonts w:ascii="QCF_BSML" w:hAnsi="QCF_BSML" w:cs="QCF_BSML"/>
          <w:color w:val="000000"/>
          <w:sz w:val="24"/>
          <w:szCs w:val="24"/>
          <w:rtl/>
        </w:rPr>
        <w:t xml:space="preserve">ﭽ </w:t>
      </w:r>
      <w:r w:rsidR="001C0C91" w:rsidRPr="00BC6C2E">
        <w:rPr>
          <w:rFonts w:ascii="QCF_P227" w:hAnsi="QCF_P227" w:cs="QCF_P227"/>
          <w:color w:val="000000"/>
          <w:sz w:val="24"/>
          <w:szCs w:val="24"/>
          <w:rtl/>
        </w:rPr>
        <w:t>ﮬ  ﮭ    ﮮ  ﮯ</w:t>
      </w:r>
      <w:r w:rsidR="001C0C91" w:rsidRPr="00BC6C2E">
        <w:rPr>
          <w:rFonts w:ascii="QCF_BSML" w:hAnsi="QCF_BSML" w:cs="QCF_BSML"/>
          <w:color w:val="000000"/>
          <w:sz w:val="24"/>
          <w:szCs w:val="24"/>
          <w:rtl/>
        </w:rPr>
        <w:t>ﭼ</w:t>
      </w:r>
      <w:r w:rsidR="001C0C91" w:rsidRPr="00BC6C2E">
        <w:rPr>
          <w:rFonts w:ascii="Arial" w:hAnsi="Arial" w:cs="Arial"/>
          <w:color w:val="000000"/>
          <w:sz w:val="24"/>
          <w:szCs w:val="24"/>
          <w:rtl/>
        </w:rPr>
        <w:t xml:space="preserve"> </w:t>
      </w:r>
      <w:r w:rsidR="00BC6C2E" w:rsidRPr="00A20434">
        <w:rPr>
          <w:rFonts w:ascii="Traditional Arabic" w:hAnsi="Traditional Arabic" w:cs="Traditional Arabic" w:hint="cs"/>
          <w:sz w:val="20"/>
          <w:szCs w:val="20"/>
          <w:rtl/>
        </w:rPr>
        <w:t xml:space="preserve">من سورة هود </w:t>
      </w:r>
      <w:r w:rsidR="00BC6C2E">
        <w:rPr>
          <w:rFonts w:ascii="Traditional Arabic" w:hAnsi="Traditional Arabic" w:cs="Traditional Arabic" w:hint="cs"/>
          <w:sz w:val="28"/>
          <w:szCs w:val="28"/>
          <w:rtl/>
        </w:rPr>
        <w:t xml:space="preserve">قال : </w:t>
      </w:r>
      <w:r w:rsidR="00295F59" w:rsidRPr="00295F59">
        <w:rPr>
          <w:rFonts w:ascii="Traditional Arabic" w:hAnsi="Traditional Arabic" w:cs="Traditional Arabic" w:hint="cs"/>
          <w:sz w:val="28"/>
          <w:szCs w:val="28"/>
          <w:rtl/>
        </w:rPr>
        <w:t>هؤلاء</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هم</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الأولى</w:t>
      </w:r>
      <w:r w:rsidR="00BC6C2E">
        <w:rPr>
          <w:rFonts w:ascii="Traditional Arabic" w:hAnsi="Traditional Arabic" w:cs="Traditional Arabic" w:hint="cs"/>
          <w:sz w:val="28"/>
          <w:szCs w:val="28"/>
          <w:rtl/>
        </w:rPr>
        <w:t xml:space="preserve"> </w:t>
      </w:r>
      <w:r w:rsidR="00295F59" w:rsidRPr="00295F59">
        <w:rPr>
          <w:rFonts w:ascii="Traditional Arabic" w:hAnsi="Traditional Arabic" w:cs="Traditional Arabic" w:hint="cs"/>
          <w:sz w:val="28"/>
          <w:szCs w:val="28"/>
          <w:rtl/>
        </w:rPr>
        <w:t>،</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وأما</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الأخرى</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فهو</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شداد</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ولقمان</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المذكوران</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في</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قوله</w:t>
      </w:r>
      <w:r w:rsidR="00295F59" w:rsidRPr="00295F59">
        <w:rPr>
          <w:rFonts w:ascii="Traditional Arabic" w:hAnsi="Traditional Arabic" w:cs="Traditional Arabic"/>
          <w:sz w:val="28"/>
          <w:szCs w:val="28"/>
          <w:rtl/>
        </w:rPr>
        <w:t xml:space="preserve"> </w:t>
      </w:r>
      <w:r w:rsidR="00295F59" w:rsidRPr="00295F59">
        <w:rPr>
          <w:rFonts w:ascii="Traditional Arabic" w:hAnsi="Traditional Arabic" w:cs="Traditional Arabic" w:hint="cs"/>
          <w:sz w:val="28"/>
          <w:szCs w:val="28"/>
          <w:rtl/>
        </w:rPr>
        <w:t>تعالى</w:t>
      </w:r>
      <w:r w:rsidR="00BC6C2E">
        <w:rPr>
          <w:rFonts w:ascii="Traditional Arabic" w:hAnsi="Traditional Arabic" w:cs="Traditional Arabic" w:hint="cs"/>
          <w:sz w:val="28"/>
          <w:szCs w:val="28"/>
          <w:rtl/>
        </w:rPr>
        <w:t xml:space="preserve"> </w:t>
      </w:r>
      <w:r w:rsidR="00BC6C2E" w:rsidRPr="00C825BD">
        <w:rPr>
          <w:rFonts w:ascii="QCF_BSML" w:hAnsi="QCF_BSML" w:cs="QCF_BSML"/>
          <w:color w:val="000000"/>
          <w:sz w:val="24"/>
          <w:szCs w:val="24"/>
          <w:rtl/>
        </w:rPr>
        <w:t>ﭽ</w:t>
      </w:r>
      <w:r w:rsidR="00BC6C2E" w:rsidRPr="00C825BD">
        <w:rPr>
          <w:rFonts w:ascii="QCF_P593" w:hAnsi="QCF_P593" w:cs="QCF_P593"/>
          <w:color w:val="000000"/>
          <w:sz w:val="24"/>
          <w:szCs w:val="24"/>
          <w:rtl/>
        </w:rPr>
        <w:t xml:space="preserve"> ﭫ  ﭬ  ﭭ  </w:t>
      </w:r>
      <w:r w:rsidR="00BC6C2E" w:rsidRPr="00C825BD">
        <w:rPr>
          <w:rFonts w:ascii="QCF_BSML" w:hAnsi="QCF_BSML" w:cs="QCF_BSML"/>
          <w:color w:val="000000"/>
          <w:sz w:val="24"/>
          <w:szCs w:val="24"/>
          <w:rtl/>
        </w:rPr>
        <w:t>ﭼ</w:t>
      </w:r>
      <w:r w:rsidR="00295F59">
        <w:rPr>
          <w:rFonts w:ascii="Traditional Arabic" w:hAnsi="Traditional Arabic" w:cs="Traditional Arabic" w:hint="cs"/>
          <w:sz w:val="28"/>
          <w:szCs w:val="28"/>
          <w:rtl/>
        </w:rPr>
        <w:t xml:space="preserve"> </w:t>
      </w:r>
      <w:r w:rsidR="006B6ECB">
        <w:rPr>
          <w:rFonts w:ascii="Traditional Arabic" w:hAnsi="Traditional Arabic" w:cs="Traditional Arabic" w:hint="cs"/>
          <w:sz w:val="28"/>
          <w:szCs w:val="28"/>
          <w:rtl/>
        </w:rPr>
        <w:t xml:space="preserve">انتهى . </w:t>
      </w:r>
      <w:r w:rsidR="00FD788E">
        <w:rPr>
          <w:rFonts w:ascii="Traditional Arabic" w:hAnsi="Traditional Arabic" w:cs="Traditional Arabic" w:hint="cs"/>
          <w:sz w:val="28"/>
          <w:szCs w:val="28"/>
          <w:rtl/>
        </w:rPr>
        <w:t>و</w:t>
      </w:r>
      <w:r w:rsidR="00FD788E" w:rsidRPr="00FD788E">
        <w:rPr>
          <w:rFonts w:ascii="Traditional Arabic" w:hAnsi="Traditional Arabic" w:cs="Traditional Arabic" w:hint="cs"/>
          <w:sz w:val="28"/>
          <w:szCs w:val="28"/>
          <w:rtl/>
        </w:rPr>
        <w:t>قال</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ابن</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إسحاق</w:t>
      </w:r>
      <w:r w:rsidR="00FD788E">
        <w:rPr>
          <w:rFonts w:ascii="Traditional Arabic" w:hAnsi="Traditional Arabic" w:cs="Traditional Arabic" w:hint="cs"/>
          <w:sz w:val="28"/>
          <w:szCs w:val="28"/>
          <w:rtl/>
        </w:rPr>
        <w:t xml:space="preserve"> </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هما</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عادان</w:t>
      </w:r>
      <w:r w:rsidR="00FD788E" w:rsidRPr="00FD788E">
        <w:rPr>
          <w:rFonts w:ascii="Traditional Arabic" w:hAnsi="Traditional Arabic" w:cs="Traditional Arabic"/>
          <w:sz w:val="28"/>
          <w:szCs w:val="28"/>
          <w:rtl/>
        </w:rPr>
        <w:t xml:space="preserve"> </w:t>
      </w:r>
      <w:r w:rsidR="00404AE6">
        <w:rPr>
          <w:rFonts w:ascii="Traditional Arabic" w:hAnsi="Traditional Arabic" w:cs="Traditional Arabic" w:hint="cs"/>
          <w:sz w:val="28"/>
          <w:szCs w:val="28"/>
          <w:rtl/>
        </w:rPr>
        <w:t xml:space="preserve">: </w:t>
      </w:r>
      <w:r w:rsidR="00FD788E" w:rsidRPr="00FD788E">
        <w:rPr>
          <w:rFonts w:ascii="Traditional Arabic" w:hAnsi="Traditional Arabic" w:cs="Traditional Arabic" w:hint="cs"/>
          <w:sz w:val="28"/>
          <w:szCs w:val="28"/>
          <w:rtl/>
        </w:rPr>
        <w:t>فالأولى</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lastRenderedPageBreak/>
        <w:t>أهلكت</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بالريح</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الصرصر</w:t>
      </w:r>
      <w:r w:rsidR="00FD788E">
        <w:rPr>
          <w:rFonts w:ascii="Traditional Arabic" w:hAnsi="Traditional Arabic" w:cs="Traditional Arabic" w:hint="cs"/>
          <w:sz w:val="28"/>
          <w:szCs w:val="28"/>
          <w:rtl/>
        </w:rPr>
        <w:t xml:space="preserve"> </w:t>
      </w:r>
      <w:r w:rsidR="00FD788E" w:rsidRPr="00FD788E">
        <w:rPr>
          <w:rFonts w:ascii="Traditional Arabic" w:hAnsi="Traditional Arabic" w:cs="Traditional Arabic" w:hint="cs"/>
          <w:sz w:val="28"/>
          <w:szCs w:val="28"/>
          <w:rtl/>
        </w:rPr>
        <w:t>،</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ثم</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كانت</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الأخرى</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فأهلكت</w:t>
      </w:r>
      <w:r w:rsidR="00FD788E" w:rsidRPr="00FD788E">
        <w:rPr>
          <w:rFonts w:ascii="Traditional Arabic" w:hAnsi="Traditional Arabic" w:cs="Traditional Arabic"/>
          <w:sz w:val="28"/>
          <w:szCs w:val="28"/>
          <w:rtl/>
        </w:rPr>
        <w:t xml:space="preserve"> </w:t>
      </w:r>
      <w:r w:rsidR="00FD788E" w:rsidRPr="00FD788E">
        <w:rPr>
          <w:rFonts w:ascii="Traditional Arabic" w:hAnsi="Traditional Arabic" w:cs="Traditional Arabic" w:hint="cs"/>
          <w:sz w:val="28"/>
          <w:szCs w:val="28"/>
          <w:rtl/>
        </w:rPr>
        <w:t>بالصيحة</w:t>
      </w:r>
      <w:r w:rsidR="00FD788E">
        <w:rPr>
          <w:rFonts w:ascii="Traditional Arabic" w:hAnsi="Traditional Arabic" w:cs="Traditional Arabic" w:hint="cs"/>
          <w:sz w:val="28"/>
          <w:szCs w:val="28"/>
          <w:rtl/>
        </w:rPr>
        <w:t xml:space="preserve"> </w:t>
      </w:r>
      <w:r w:rsidR="00FD788E" w:rsidRPr="00FD788E">
        <w:rPr>
          <w:rFonts w:ascii="Traditional Arabic" w:hAnsi="Traditional Arabic" w:cs="Traditional Arabic"/>
          <w:sz w:val="28"/>
          <w:szCs w:val="28"/>
          <w:rtl/>
        </w:rPr>
        <w:t>.</w:t>
      </w:r>
      <w:r w:rsidR="007F5053">
        <w:rPr>
          <w:rFonts w:ascii="Traditional Arabic" w:hAnsi="Traditional Arabic" w:cs="Traditional Arabic" w:hint="cs"/>
          <w:sz w:val="28"/>
          <w:szCs w:val="28"/>
          <w:rtl/>
        </w:rPr>
        <w:t xml:space="preserve"> قلت : </w:t>
      </w:r>
      <w:r w:rsidR="00DF5850">
        <w:rPr>
          <w:rFonts w:ascii="Traditional Arabic" w:hAnsi="Traditional Arabic" w:cs="Traditional Arabic" w:hint="cs"/>
          <w:sz w:val="28"/>
          <w:szCs w:val="28"/>
          <w:rtl/>
        </w:rPr>
        <w:t xml:space="preserve">وقول بن كثيرٍ أصح </w:t>
      </w:r>
      <w:r w:rsidR="00830E77">
        <w:rPr>
          <w:rFonts w:ascii="Traditional Arabic" w:hAnsi="Traditional Arabic" w:cs="Traditional Arabic" w:hint="cs"/>
          <w:sz w:val="28"/>
          <w:szCs w:val="28"/>
          <w:rtl/>
        </w:rPr>
        <w:t xml:space="preserve">، </w:t>
      </w:r>
      <w:r w:rsidR="00DF5850">
        <w:rPr>
          <w:rFonts w:ascii="Traditional Arabic" w:hAnsi="Traditional Arabic" w:cs="Traditional Arabic" w:hint="cs"/>
          <w:sz w:val="28"/>
          <w:szCs w:val="28"/>
          <w:rtl/>
        </w:rPr>
        <w:t xml:space="preserve">وأما </w:t>
      </w:r>
      <w:r w:rsidR="007F5053">
        <w:rPr>
          <w:rFonts w:ascii="Traditional Arabic" w:hAnsi="Traditional Arabic" w:cs="Traditional Arabic" w:hint="cs"/>
          <w:sz w:val="28"/>
          <w:szCs w:val="28"/>
          <w:rtl/>
        </w:rPr>
        <w:t>قول</w:t>
      </w:r>
      <w:r w:rsidR="00BA6D98">
        <w:rPr>
          <w:rFonts w:ascii="Traditional Arabic" w:hAnsi="Traditional Arabic" w:cs="Traditional Arabic" w:hint="cs"/>
          <w:sz w:val="28"/>
          <w:szCs w:val="28"/>
          <w:rtl/>
        </w:rPr>
        <w:t xml:space="preserve"> بن إسحاق</w:t>
      </w:r>
      <w:r w:rsidR="007F5053">
        <w:rPr>
          <w:rFonts w:ascii="Traditional Arabic" w:hAnsi="Traditional Arabic" w:cs="Traditional Arabic" w:hint="cs"/>
          <w:sz w:val="28"/>
          <w:szCs w:val="28"/>
          <w:rtl/>
        </w:rPr>
        <w:t xml:space="preserve"> </w:t>
      </w:r>
      <w:r w:rsidR="000534D5">
        <w:rPr>
          <w:rFonts w:ascii="Traditional Arabic" w:hAnsi="Traditional Arabic" w:cs="Traditional Arabic" w:hint="cs"/>
          <w:sz w:val="28"/>
          <w:szCs w:val="28"/>
          <w:rtl/>
        </w:rPr>
        <w:t xml:space="preserve">في الأخرى </w:t>
      </w:r>
      <w:r w:rsidR="00DF5850">
        <w:rPr>
          <w:rFonts w:ascii="Traditional Arabic" w:hAnsi="Traditional Arabic" w:cs="Traditional Arabic" w:hint="cs"/>
          <w:sz w:val="28"/>
          <w:szCs w:val="28"/>
          <w:rtl/>
        </w:rPr>
        <w:t>ف</w:t>
      </w:r>
      <w:r w:rsidR="007F5053">
        <w:rPr>
          <w:rFonts w:ascii="Traditional Arabic" w:hAnsi="Traditional Arabic" w:cs="Traditional Arabic" w:hint="cs"/>
          <w:sz w:val="28"/>
          <w:szCs w:val="28"/>
          <w:rtl/>
        </w:rPr>
        <w:t xml:space="preserve">باطل لأنه مبنيٌ على القصة الباطلة المكذوبة </w:t>
      </w:r>
      <w:r w:rsidR="00BE3BC4">
        <w:rPr>
          <w:rFonts w:ascii="Traditional Arabic" w:hAnsi="Traditional Arabic" w:cs="Traditional Arabic" w:hint="cs"/>
          <w:sz w:val="28"/>
          <w:szCs w:val="28"/>
          <w:rtl/>
        </w:rPr>
        <w:t xml:space="preserve">في شأن مدينة </w:t>
      </w:r>
      <w:r w:rsidR="00BA6D98">
        <w:rPr>
          <w:rFonts w:ascii="Traditional Arabic" w:hAnsi="Traditional Arabic" w:cs="Traditional Arabic" w:hint="cs"/>
          <w:sz w:val="28"/>
          <w:szCs w:val="28"/>
          <w:rtl/>
        </w:rPr>
        <w:t>إرم وتقدم الحديث عنها .</w:t>
      </w:r>
    </w:p>
    <w:p w14:paraId="0A4C69D5" w14:textId="77777777" w:rsidR="004C35BA" w:rsidRDefault="006B6ECB" w:rsidP="0068141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ولما رجعنا إلى تفسير قوله تعالى</w:t>
      </w:r>
      <w:r w:rsidRPr="006B6ECB">
        <w:rPr>
          <w:rFonts w:ascii="QCF_BSML" w:hAnsi="QCF_BSML" w:cs="QCF_BSML"/>
          <w:color w:val="000000"/>
          <w:sz w:val="24"/>
          <w:szCs w:val="24"/>
          <w:rtl/>
        </w:rPr>
        <w:t xml:space="preserve"> </w:t>
      </w:r>
      <w:r w:rsidRPr="00B2296C">
        <w:rPr>
          <w:rFonts w:ascii="QCF_BSML" w:hAnsi="QCF_BSML" w:cs="QCF_BSML"/>
          <w:color w:val="000000"/>
          <w:sz w:val="24"/>
          <w:szCs w:val="24"/>
          <w:rtl/>
        </w:rPr>
        <w:t xml:space="preserve">ﭽ </w:t>
      </w:r>
      <w:r w:rsidRPr="00B2296C">
        <w:rPr>
          <w:rFonts w:ascii="QCF_P528" w:hAnsi="QCF_P528" w:cs="QCF_P528"/>
          <w:color w:val="000000"/>
          <w:sz w:val="24"/>
          <w:szCs w:val="24"/>
          <w:rtl/>
        </w:rPr>
        <w:t xml:space="preserve">ﭫ  ﭬ  ﭭ  ﭮ   ﭯ  </w:t>
      </w:r>
      <w:r w:rsidRPr="00B2296C">
        <w:rPr>
          <w:rFonts w:ascii="QCF_BSML" w:hAnsi="QCF_BSML" w:cs="QCF_BSML"/>
          <w:color w:val="000000"/>
          <w:sz w:val="24"/>
          <w:szCs w:val="24"/>
          <w:rtl/>
        </w:rPr>
        <w:t>ﭼ</w:t>
      </w:r>
      <w:r>
        <w:rPr>
          <w:rFonts w:ascii="Traditional Arabic" w:hAnsi="Traditional Arabic" w:cs="Traditional Arabic" w:hint="cs"/>
          <w:sz w:val="28"/>
          <w:szCs w:val="28"/>
          <w:rtl/>
        </w:rPr>
        <w:t xml:space="preserve"> وجدنا أنهم مخ</w:t>
      </w:r>
      <w:r w:rsidR="00681419">
        <w:rPr>
          <w:rFonts w:ascii="Traditional Arabic" w:hAnsi="Traditional Arabic" w:cs="Traditional Arabic" w:hint="cs"/>
          <w:sz w:val="28"/>
          <w:szCs w:val="28"/>
          <w:rtl/>
        </w:rPr>
        <w:t>تلفين في المراد ب</w:t>
      </w:r>
      <w:r w:rsidR="007942E7">
        <w:rPr>
          <w:rFonts w:ascii="Traditional Arabic" w:hAnsi="Traditional Arabic" w:cs="Traditional Arabic" w:hint="cs"/>
          <w:sz w:val="28"/>
          <w:szCs w:val="28"/>
          <w:rtl/>
        </w:rPr>
        <w:t>الأولى فقي</w:t>
      </w:r>
      <w:r>
        <w:rPr>
          <w:rFonts w:ascii="Traditional Arabic" w:hAnsi="Traditional Arabic" w:cs="Traditional Arabic" w:hint="cs"/>
          <w:sz w:val="28"/>
          <w:szCs w:val="28"/>
          <w:rtl/>
        </w:rPr>
        <w:t>ل</w:t>
      </w:r>
      <w:r w:rsidR="000E4E0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641CB2">
        <w:rPr>
          <w:rFonts w:ascii="Traditional Arabic" w:hAnsi="Traditional Arabic" w:cs="Traditional Arabic" w:hint="cs"/>
          <w:sz w:val="28"/>
          <w:szCs w:val="28"/>
          <w:rtl/>
        </w:rPr>
        <w:t xml:space="preserve">لأنها من أول الأمم </w:t>
      </w:r>
      <w:r w:rsidR="007942E7">
        <w:rPr>
          <w:rFonts w:ascii="Traditional Arabic" w:hAnsi="Traditional Arabic" w:cs="Traditional Arabic" w:hint="cs"/>
          <w:sz w:val="28"/>
          <w:szCs w:val="28"/>
          <w:rtl/>
        </w:rPr>
        <w:t>وهو قول بن زيد</w:t>
      </w:r>
      <w:r w:rsidR="00F60B9F">
        <w:rPr>
          <w:rFonts w:ascii="Traditional Arabic" w:hAnsi="Traditional Arabic" w:cs="Traditional Arabic" w:hint="cs"/>
          <w:sz w:val="28"/>
          <w:szCs w:val="28"/>
          <w:rtl/>
        </w:rPr>
        <w:t xml:space="preserve"> واختاره القاسمي</w:t>
      </w:r>
      <w:r w:rsidR="00F56A98">
        <w:rPr>
          <w:rFonts w:ascii="Traditional Arabic" w:hAnsi="Traditional Arabic" w:cs="Traditional Arabic" w:hint="cs"/>
          <w:sz w:val="28"/>
          <w:szCs w:val="28"/>
          <w:rtl/>
        </w:rPr>
        <w:t xml:space="preserve"> والفخر الرازي وقال : ذلك </w:t>
      </w:r>
      <w:r w:rsidR="00F56A98" w:rsidRPr="00F56A98">
        <w:rPr>
          <w:rFonts w:ascii="Traditional Arabic" w:hAnsi="Traditional Arabic" w:cs="Traditional Arabic" w:hint="cs"/>
          <w:sz w:val="28"/>
          <w:szCs w:val="28"/>
          <w:rtl/>
        </w:rPr>
        <w:t>لبيان</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تقدمهم</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أي</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عادا</w:t>
      </w:r>
      <w:r w:rsidR="00F56A98">
        <w:rPr>
          <w:rFonts w:ascii="Traditional Arabic" w:hAnsi="Traditional Arabic" w:cs="Traditional Arabic" w:hint="cs"/>
          <w:sz w:val="28"/>
          <w:szCs w:val="28"/>
          <w:rtl/>
        </w:rPr>
        <w:t>ً</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الذين</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تقدموا</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وليس</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ذلك</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للتمييز</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والتعريف</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كما</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تقول</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محمد</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النبي</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شفيعي</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واللّه</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الكريم</w:t>
      </w:r>
      <w:r w:rsidR="00F56A98" w:rsidRPr="00F56A98">
        <w:rPr>
          <w:rFonts w:ascii="Traditional Arabic" w:hAnsi="Traditional Arabic" w:cs="Traditional Arabic"/>
          <w:sz w:val="28"/>
          <w:szCs w:val="28"/>
          <w:rtl/>
        </w:rPr>
        <w:t xml:space="preserve"> </w:t>
      </w:r>
      <w:r w:rsidR="00F56A98" w:rsidRPr="00F56A98">
        <w:rPr>
          <w:rFonts w:ascii="Traditional Arabic" w:hAnsi="Traditional Arabic" w:cs="Traditional Arabic" w:hint="cs"/>
          <w:sz w:val="28"/>
          <w:szCs w:val="28"/>
          <w:rtl/>
        </w:rPr>
        <w:t>ربي</w:t>
      </w:r>
      <w:r w:rsidR="007942E7">
        <w:rPr>
          <w:rFonts w:ascii="Traditional Arabic" w:hAnsi="Traditional Arabic" w:cs="Traditional Arabic" w:hint="cs"/>
          <w:sz w:val="28"/>
          <w:szCs w:val="28"/>
          <w:rtl/>
        </w:rPr>
        <w:t xml:space="preserve"> </w:t>
      </w:r>
      <w:r w:rsidR="00641CB2">
        <w:rPr>
          <w:rFonts w:ascii="Traditional Arabic" w:hAnsi="Traditional Arabic" w:cs="Traditional Arabic" w:hint="cs"/>
          <w:sz w:val="28"/>
          <w:szCs w:val="28"/>
          <w:rtl/>
        </w:rPr>
        <w:t xml:space="preserve">. </w:t>
      </w:r>
      <w:r w:rsidR="00F56A98">
        <w:rPr>
          <w:rFonts w:ascii="Traditional Arabic" w:hAnsi="Traditional Arabic" w:cs="Traditional Arabic" w:hint="cs"/>
          <w:sz w:val="28"/>
          <w:szCs w:val="28"/>
          <w:rtl/>
        </w:rPr>
        <w:t xml:space="preserve">انتهى . </w:t>
      </w:r>
      <w:r w:rsidR="001F5110">
        <w:rPr>
          <w:rFonts w:ascii="Traditional Arabic" w:hAnsi="Traditional Arabic" w:cs="Traditional Arabic" w:hint="cs"/>
          <w:sz w:val="28"/>
          <w:szCs w:val="28"/>
          <w:rtl/>
        </w:rPr>
        <w:t xml:space="preserve">وقيل : تذكر الأولى وإن لم يكن لها أخرى كقوله تعالى </w:t>
      </w:r>
      <w:r w:rsidR="001F5110" w:rsidRPr="001F5110">
        <w:rPr>
          <w:rFonts w:ascii="QCF_BSML" w:hAnsi="QCF_BSML" w:cs="QCF_BSML"/>
          <w:color w:val="000000"/>
          <w:sz w:val="24"/>
          <w:szCs w:val="24"/>
          <w:rtl/>
        </w:rPr>
        <w:t xml:space="preserve">ﭽ </w:t>
      </w:r>
      <w:r w:rsidR="001F5110" w:rsidRPr="001F5110">
        <w:rPr>
          <w:rFonts w:ascii="QCF_P422" w:hAnsi="QCF_P422" w:cs="QCF_P422"/>
          <w:color w:val="000000"/>
          <w:sz w:val="24"/>
          <w:szCs w:val="24"/>
          <w:rtl/>
        </w:rPr>
        <w:t xml:space="preserve">ﭹ  ﭺ  ﭻ  ﭼ  ﭽ  </w:t>
      </w:r>
      <w:r w:rsidR="001F5110" w:rsidRPr="001F5110">
        <w:rPr>
          <w:rFonts w:ascii="QCF_BSML" w:hAnsi="QCF_BSML" w:cs="QCF_BSML"/>
          <w:color w:val="000000"/>
          <w:sz w:val="24"/>
          <w:szCs w:val="24"/>
          <w:rtl/>
        </w:rPr>
        <w:t>ﭼ</w:t>
      </w:r>
      <w:r w:rsidR="001F5110" w:rsidRPr="001F5110">
        <w:rPr>
          <w:rFonts w:ascii="Arial" w:hAnsi="Arial" w:cs="Arial"/>
          <w:color w:val="000000"/>
          <w:sz w:val="24"/>
          <w:szCs w:val="24"/>
          <w:rtl/>
        </w:rPr>
        <w:t xml:space="preserve"> </w:t>
      </w:r>
      <w:r w:rsidR="0007175F" w:rsidRPr="0007175F">
        <w:rPr>
          <w:rFonts w:ascii="Traditional Arabic" w:hAnsi="Traditional Arabic" w:cs="Traditional Arabic" w:hint="cs"/>
          <w:sz w:val="20"/>
          <w:szCs w:val="20"/>
          <w:rtl/>
        </w:rPr>
        <w:t xml:space="preserve">من (33) سورة الأحزاب </w:t>
      </w:r>
      <w:r w:rsidR="0007175F">
        <w:rPr>
          <w:rFonts w:ascii="Traditional Arabic" w:hAnsi="Traditional Arabic" w:cs="Traditional Arabic" w:hint="cs"/>
          <w:sz w:val="28"/>
          <w:szCs w:val="28"/>
          <w:rtl/>
        </w:rPr>
        <w:t xml:space="preserve">. </w:t>
      </w:r>
      <w:r w:rsidR="00AA49F1">
        <w:rPr>
          <w:rFonts w:ascii="Traditional Arabic" w:hAnsi="Traditional Arabic" w:cs="Traditional Arabic" w:hint="cs"/>
          <w:sz w:val="28"/>
          <w:szCs w:val="28"/>
          <w:rtl/>
        </w:rPr>
        <w:t xml:space="preserve">وقيل : سميت الأولى لأنها أهلكت قبل ثمود . </w:t>
      </w:r>
      <w:r w:rsidR="00641CB2">
        <w:rPr>
          <w:rFonts w:ascii="Traditional Arabic" w:hAnsi="Traditional Arabic" w:cs="Traditional Arabic" w:hint="cs"/>
          <w:sz w:val="28"/>
          <w:szCs w:val="28"/>
          <w:rtl/>
        </w:rPr>
        <w:t>و</w:t>
      </w:r>
      <w:r w:rsidR="007942E7">
        <w:rPr>
          <w:rFonts w:ascii="Traditional Arabic" w:hAnsi="Traditional Arabic" w:cs="Traditional Arabic" w:hint="cs"/>
          <w:sz w:val="28"/>
          <w:szCs w:val="28"/>
          <w:rtl/>
        </w:rPr>
        <w:t>قي</w:t>
      </w:r>
      <w:r w:rsidR="00641CB2">
        <w:rPr>
          <w:rFonts w:ascii="Traditional Arabic" w:hAnsi="Traditional Arabic" w:cs="Traditional Arabic" w:hint="cs"/>
          <w:sz w:val="28"/>
          <w:szCs w:val="28"/>
          <w:rtl/>
        </w:rPr>
        <w:t xml:space="preserve">ل </w:t>
      </w:r>
      <w:r w:rsidR="0007175F">
        <w:rPr>
          <w:rFonts w:ascii="Traditional Arabic" w:hAnsi="Traditional Arabic" w:cs="Traditional Arabic" w:hint="cs"/>
          <w:sz w:val="28"/>
          <w:szCs w:val="28"/>
          <w:rtl/>
        </w:rPr>
        <w:t xml:space="preserve">: </w:t>
      </w:r>
      <w:r w:rsidR="007942E7">
        <w:rPr>
          <w:rFonts w:ascii="Traditional Arabic" w:hAnsi="Traditional Arabic" w:cs="Traditional Arabic" w:hint="cs"/>
          <w:sz w:val="28"/>
          <w:szCs w:val="28"/>
          <w:rtl/>
        </w:rPr>
        <w:t xml:space="preserve">لأنها بقيت </w:t>
      </w:r>
      <w:r w:rsidR="00880450">
        <w:rPr>
          <w:rFonts w:ascii="Traditional Arabic" w:hAnsi="Traditional Arabic" w:cs="Traditional Arabic" w:hint="cs"/>
          <w:sz w:val="28"/>
          <w:szCs w:val="28"/>
          <w:rtl/>
        </w:rPr>
        <w:t xml:space="preserve">من عادٍ بقية وهم </w:t>
      </w:r>
      <w:r w:rsidR="007942E7">
        <w:rPr>
          <w:rFonts w:ascii="Traditional Arabic" w:hAnsi="Traditional Arabic" w:cs="Traditional Arabic" w:hint="cs"/>
          <w:sz w:val="28"/>
          <w:szCs w:val="28"/>
          <w:rtl/>
        </w:rPr>
        <w:t xml:space="preserve">ذراري من آمن مع هود عليه السلام </w:t>
      </w:r>
      <w:r w:rsidR="00B879F4">
        <w:rPr>
          <w:rFonts w:ascii="Traditional Arabic" w:hAnsi="Traditional Arabic" w:cs="Traditional Arabic" w:hint="cs"/>
          <w:sz w:val="28"/>
          <w:szCs w:val="28"/>
          <w:rtl/>
        </w:rPr>
        <w:t xml:space="preserve">فكانوا هم عاداً الأخرى </w:t>
      </w:r>
      <w:r w:rsidR="007942E7">
        <w:rPr>
          <w:rFonts w:ascii="Traditional Arabic" w:hAnsi="Traditional Arabic" w:cs="Traditional Arabic" w:hint="cs"/>
          <w:sz w:val="28"/>
          <w:szCs w:val="28"/>
          <w:rtl/>
        </w:rPr>
        <w:t xml:space="preserve">حتى أفناهم الموت فيما بعد . </w:t>
      </w:r>
      <w:r w:rsidR="00880450">
        <w:rPr>
          <w:rFonts w:ascii="Traditional Arabic" w:hAnsi="Traditional Arabic" w:cs="Traditional Arabic" w:hint="cs"/>
          <w:sz w:val="28"/>
          <w:szCs w:val="28"/>
          <w:rtl/>
        </w:rPr>
        <w:t>وإنما الهالكون بالعذاب الأوائل</w:t>
      </w:r>
      <w:r w:rsidR="00CB0A17">
        <w:rPr>
          <w:rFonts w:ascii="Traditional Arabic" w:hAnsi="Traditional Arabic" w:cs="Traditional Arabic" w:hint="cs"/>
          <w:sz w:val="28"/>
          <w:szCs w:val="28"/>
          <w:rtl/>
        </w:rPr>
        <w:t xml:space="preserve"> الذين </w:t>
      </w:r>
      <w:r w:rsidR="00EB3EFD">
        <w:rPr>
          <w:rFonts w:ascii="Traditional Arabic" w:hAnsi="Traditional Arabic" w:cs="Traditional Arabic" w:hint="cs"/>
          <w:sz w:val="28"/>
          <w:szCs w:val="28"/>
          <w:rtl/>
        </w:rPr>
        <w:t>أرسل</w:t>
      </w:r>
      <w:r w:rsidR="00465C36">
        <w:rPr>
          <w:rFonts w:ascii="Traditional Arabic" w:hAnsi="Traditional Arabic" w:cs="Traditional Arabic" w:hint="cs"/>
          <w:sz w:val="28"/>
          <w:szCs w:val="28"/>
          <w:rtl/>
        </w:rPr>
        <w:t xml:space="preserve"> الله</w:t>
      </w:r>
      <w:r w:rsidR="00EB3EFD">
        <w:rPr>
          <w:rFonts w:ascii="Traditional Arabic" w:hAnsi="Traditional Arabic" w:cs="Traditional Arabic" w:hint="cs"/>
          <w:sz w:val="28"/>
          <w:szCs w:val="28"/>
          <w:rtl/>
        </w:rPr>
        <w:t xml:space="preserve"> إليهم هود </w:t>
      </w:r>
      <w:r w:rsidR="00237298">
        <w:rPr>
          <w:rFonts w:ascii="Traditional Arabic" w:hAnsi="Traditional Arabic" w:cs="Traditional Arabic" w:hint="cs"/>
          <w:sz w:val="28"/>
          <w:szCs w:val="28"/>
          <w:rtl/>
        </w:rPr>
        <w:t xml:space="preserve">عليه السلام </w:t>
      </w:r>
      <w:r w:rsidR="00465C36">
        <w:rPr>
          <w:rFonts w:ascii="Traditional Arabic" w:hAnsi="Traditional Arabic" w:cs="Traditional Arabic" w:hint="cs"/>
          <w:sz w:val="28"/>
          <w:szCs w:val="28"/>
          <w:rtl/>
        </w:rPr>
        <w:t xml:space="preserve">. وهو معنى قول مقاتل بن سليمان </w:t>
      </w:r>
      <w:r w:rsidR="001F07A3">
        <w:rPr>
          <w:rFonts w:ascii="Traditional Arabic" w:hAnsi="Traditional Arabic" w:cs="Traditional Arabic" w:hint="cs"/>
          <w:sz w:val="28"/>
          <w:szCs w:val="28"/>
          <w:rtl/>
        </w:rPr>
        <w:t>والإمام البغوي .</w:t>
      </w:r>
      <w:r w:rsidR="00465C36">
        <w:rPr>
          <w:rFonts w:ascii="Traditional Arabic" w:hAnsi="Traditional Arabic" w:cs="Traditional Arabic" w:hint="cs"/>
          <w:sz w:val="28"/>
          <w:szCs w:val="28"/>
          <w:rtl/>
        </w:rPr>
        <w:t xml:space="preserve"> </w:t>
      </w:r>
      <w:r w:rsidR="00174801">
        <w:rPr>
          <w:rFonts w:ascii="Traditional Arabic" w:hAnsi="Traditional Arabic" w:cs="Traditional Arabic" w:hint="cs"/>
          <w:sz w:val="28"/>
          <w:szCs w:val="28"/>
          <w:rtl/>
        </w:rPr>
        <w:t xml:space="preserve">وقال الطبري : </w:t>
      </w:r>
      <w:r w:rsidR="00174801" w:rsidRPr="00174801">
        <w:rPr>
          <w:rFonts w:ascii="Traditional Arabic" w:hAnsi="Traditional Arabic" w:cs="Traditional Arabic" w:hint="cs"/>
          <w:sz w:val="28"/>
          <w:szCs w:val="28"/>
          <w:rtl/>
        </w:rPr>
        <w:t>وإنما</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قيل</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لعاد</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إرم</w:t>
      </w:r>
      <w:r w:rsidR="00174801">
        <w:rPr>
          <w:rFonts w:ascii="Traditional Arabic" w:hAnsi="Traditional Arabic" w:cs="Traditional Arabic" w:hint="cs"/>
          <w:sz w:val="28"/>
          <w:szCs w:val="28"/>
          <w:rtl/>
        </w:rPr>
        <w:t xml:space="preserve"> </w:t>
      </w:r>
      <w:r w:rsidR="00174801" w:rsidRPr="00B2296C">
        <w:rPr>
          <w:rFonts w:ascii="QCF_BSML" w:hAnsi="QCF_BSML" w:cs="QCF_BSML"/>
          <w:color w:val="000000"/>
          <w:sz w:val="24"/>
          <w:szCs w:val="24"/>
          <w:rtl/>
        </w:rPr>
        <w:t xml:space="preserve">ﭽ </w:t>
      </w:r>
      <w:r w:rsidR="00174801">
        <w:rPr>
          <w:rFonts w:ascii="QCF_P528" w:hAnsi="QCF_P528" w:cs="QCF_P528"/>
          <w:color w:val="000000"/>
          <w:sz w:val="24"/>
          <w:szCs w:val="24"/>
          <w:rtl/>
        </w:rPr>
        <w:t xml:space="preserve">ﭭ  ﭮ  </w:t>
      </w:r>
      <w:r w:rsidR="00174801" w:rsidRPr="00B2296C">
        <w:rPr>
          <w:rFonts w:ascii="QCF_BSML" w:hAnsi="QCF_BSML" w:cs="QCF_BSML"/>
          <w:color w:val="000000"/>
          <w:sz w:val="24"/>
          <w:szCs w:val="24"/>
          <w:rtl/>
        </w:rPr>
        <w:t>ﭼ</w:t>
      </w:r>
      <w:r w:rsidR="00174801">
        <w:rPr>
          <w:rFonts w:ascii="Traditional Arabic" w:hAnsi="Traditional Arabic" w:cs="Traditional Arabic" w:hint="cs"/>
          <w:sz w:val="28"/>
          <w:szCs w:val="28"/>
          <w:rtl/>
        </w:rPr>
        <w:t xml:space="preserve"> </w:t>
      </w:r>
      <w:r w:rsidR="00174801" w:rsidRPr="00174801">
        <w:rPr>
          <w:rFonts w:ascii="Traditional Arabic" w:hAnsi="Traditional Arabic" w:cs="Traditional Arabic" w:hint="cs"/>
          <w:sz w:val="28"/>
          <w:szCs w:val="28"/>
          <w:rtl/>
        </w:rPr>
        <w:t>لأن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بني</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لُقَيم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هزَّال</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هز</w:t>
      </w:r>
      <w:r w:rsidR="00DA07B5">
        <w:rPr>
          <w:rFonts w:ascii="Traditional Arabic" w:hAnsi="Traditional Arabic" w:cs="Traditional Arabic" w:hint="cs"/>
          <w:sz w:val="28"/>
          <w:szCs w:val="28"/>
          <w:rtl/>
        </w:rPr>
        <w:t>ي</w:t>
      </w:r>
      <w:r w:rsidR="00174801" w:rsidRPr="00174801">
        <w:rPr>
          <w:rFonts w:ascii="Traditional Arabic" w:hAnsi="Traditional Arabic" w:cs="Traditional Arabic" w:hint="cs"/>
          <w:sz w:val="28"/>
          <w:szCs w:val="28"/>
          <w:rtl/>
        </w:rPr>
        <w:t>ل</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DA07B5">
        <w:rPr>
          <w:rFonts w:ascii="Traditional Arabic" w:hAnsi="Traditional Arabic" w:cs="Traditional Arabic" w:hint="cs"/>
          <w:sz w:val="28"/>
          <w:szCs w:val="28"/>
          <w:rtl/>
        </w:rPr>
        <w:t>عتيل</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DA07B5">
        <w:rPr>
          <w:rFonts w:ascii="Traditional Arabic" w:hAnsi="Traditional Arabic" w:cs="Traditional Arabic" w:hint="cs"/>
          <w:sz w:val="28"/>
          <w:szCs w:val="28"/>
          <w:rtl/>
        </w:rPr>
        <w:t>ص</w:t>
      </w:r>
      <w:r w:rsidR="00174801" w:rsidRPr="00174801">
        <w:rPr>
          <w:rFonts w:ascii="Traditional Arabic" w:hAnsi="Traditional Arabic" w:cs="Traditional Arabic" w:hint="cs"/>
          <w:sz w:val="28"/>
          <w:szCs w:val="28"/>
          <w:rtl/>
        </w:rPr>
        <w:t>دّ</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عاد</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الأكبر</w:t>
      </w:r>
      <w:r w:rsidR="00DA07B5">
        <w:rPr>
          <w:rFonts w:ascii="Traditional Arabic" w:hAnsi="Traditional Arabic" w:cs="Traditional Arabic" w:hint="cs"/>
          <w:sz w:val="28"/>
          <w:szCs w:val="28"/>
          <w:rtl/>
        </w:rPr>
        <w:t xml:space="preserve"> </w:t>
      </w:r>
      <w:r w:rsidR="00174801" w:rsidRPr="00174801">
        <w:rPr>
          <w:rFonts w:ascii="Traditional Arabic" w:hAnsi="Traditional Arabic" w:cs="Traditional Arabic" w:hint="cs"/>
          <w:sz w:val="28"/>
          <w:szCs w:val="28"/>
          <w:rtl/>
        </w:rPr>
        <w:t>،</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كانوا</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أيام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أرسل</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الله</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على</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عاد</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الأكبر</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عذابه</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سكانا</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بمكة</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مع</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إخوانهم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من</w:t>
      </w:r>
      <w:r w:rsidR="00174801" w:rsidRPr="00174801">
        <w:rPr>
          <w:rFonts w:ascii="Traditional Arabic" w:hAnsi="Traditional Arabic" w:cs="Traditional Arabic"/>
          <w:sz w:val="28"/>
          <w:szCs w:val="28"/>
          <w:rtl/>
        </w:rPr>
        <w:t xml:space="preserve"> </w:t>
      </w:r>
      <w:r w:rsidR="00DA07B5">
        <w:rPr>
          <w:rFonts w:ascii="Traditional Arabic" w:hAnsi="Traditional Arabic" w:cs="Traditional Arabic" w:hint="cs"/>
          <w:sz w:val="28"/>
          <w:szCs w:val="28"/>
          <w:rtl/>
        </w:rPr>
        <w:t>العمالقة</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ولد</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عمليق</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لاوذ</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سام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بن</w:t>
      </w:r>
      <w:r w:rsidR="00174801" w:rsidRPr="00174801">
        <w:rPr>
          <w:rFonts w:ascii="Traditional Arabic" w:hAnsi="Traditional Arabic" w:cs="Traditional Arabic"/>
          <w:sz w:val="28"/>
          <w:szCs w:val="28"/>
          <w:rtl/>
        </w:rPr>
        <w:t xml:space="preserve"> </w:t>
      </w:r>
      <w:r w:rsidR="00DA07B5">
        <w:rPr>
          <w:rFonts w:ascii="Traditional Arabic" w:hAnsi="Traditional Arabic" w:cs="Traditional Arabic" w:hint="cs"/>
          <w:sz w:val="28"/>
          <w:szCs w:val="28"/>
          <w:rtl/>
        </w:rPr>
        <w:t>نوح</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ولم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يكونوا</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مع</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قومهم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من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عاد</w:t>
      </w:r>
      <w:r w:rsidR="00174801" w:rsidRPr="00174801">
        <w:rPr>
          <w:rFonts w:ascii="Traditional Arabic" w:hAnsi="Traditional Arabic" w:cs="Traditional Arabic"/>
          <w:sz w:val="28"/>
          <w:szCs w:val="28"/>
          <w:rtl/>
        </w:rPr>
        <w:t xml:space="preserve"> </w:t>
      </w:r>
      <w:r w:rsidR="00DA07B5">
        <w:rPr>
          <w:rFonts w:ascii="Traditional Arabic" w:hAnsi="Traditional Arabic" w:cs="Traditional Arabic" w:hint="cs"/>
          <w:sz w:val="28"/>
          <w:szCs w:val="28"/>
          <w:rtl/>
        </w:rPr>
        <w:t>بأرضهم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فلم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يصبهم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من</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العذاب</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ما</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أصاب</w:t>
      </w:r>
      <w:r w:rsidR="00174801" w:rsidRPr="00174801">
        <w:rPr>
          <w:rFonts w:ascii="Traditional Arabic" w:hAnsi="Traditional Arabic" w:cs="Traditional Arabic"/>
          <w:sz w:val="28"/>
          <w:szCs w:val="28"/>
          <w:rtl/>
        </w:rPr>
        <w:t xml:space="preserve"> </w:t>
      </w:r>
      <w:r w:rsidR="00DA07B5">
        <w:rPr>
          <w:rFonts w:ascii="Traditional Arabic" w:hAnsi="Traditional Arabic" w:cs="Traditional Arabic" w:hint="cs"/>
          <w:sz w:val="28"/>
          <w:szCs w:val="28"/>
          <w:rtl/>
        </w:rPr>
        <w:t>قومهم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وهم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عاد</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الآخرة</w:t>
      </w:r>
      <w:r w:rsidR="00DA07B5">
        <w:rPr>
          <w:rFonts w:ascii="Traditional Arabic" w:hAnsi="Traditional Arabic" w:cs="Traditional Arabic" w:hint="cs"/>
          <w:sz w:val="28"/>
          <w:szCs w:val="28"/>
          <w:rtl/>
        </w:rPr>
        <w:t xml:space="preserve"> </w:t>
      </w:r>
      <w:r w:rsidR="00174801" w:rsidRPr="00174801">
        <w:rPr>
          <w:rFonts w:ascii="Traditional Arabic" w:hAnsi="Traditional Arabic" w:cs="Traditional Arabic" w:hint="cs"/>
          <w:sz w:val="28"/>
          <w:szCs w:val="28"/>
          <w:rtl/>
        </w:rPr>
        <w:t>،</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ثم</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هلكوا</w:t>
      </w:r>
      <w:r w:rsidR="00174801" w:rsidRPr="00174801">
        <w:rPr>
          <w:rFonts w:ascii="Traditional Arabic" w:hAnsi="Traditional Arabic" w:cs="Traditional Arabic"/>
          <w:sz w:val="28"/>
          <w:szCs w:val="28"/>
          <w:rtl/>
        </w:rPr>
        <w:t xml:space="preserve"> </w:t>
      </w:r>
      <w:r w:rsidR="00174801" w:rsidRPr="00174801">
        <w:rPr>
          <w:rFonts w:ascii="Traditional Arabic" w:hAnsi="Traditional Arabic" w:cs="Traditional Arabic" w:hint="cs"/>
          <w:sz w:val="28"/>
          <w:szCs w:val="28"/>
          <w:rtl/>
        </w:rPr>
        <w:t>بعد</w:t>
      </w:r>
      <w:r w:rsidR="00DA07B5">
        <w:rPr>
          <w:rFonts w:ascii="Traditional Arabic" w:hAnsi="Traditional Arabic" w:cs="Traditional Arabic" w:hint="cs"/>
          <w:sz w:val="28"/>
          <w:szCs w:val="28"/>
          <w:rtl/>
        </w:rPr>
        <w:t xml:space="preserve"> </w:t>
      </w:r>
      <w:r w:rsidR="00174801" w:rsidRPr="00174801">
        <w:rPr>
          <w:rFonts w:ascii="Traditional Arabic" w:hAnsi="Traditional Arabic" w:cs="Traditional Arabic"/>
          <w:sz w:val="28"/>
          <w:szCs w:val="28"/>
          <w:rtl/>
        </w:rPr>
        <w:t>.</w:t>
      </w:r>
      <w:r w:rsidR="00DA07B5">
        <w:rPr>
          <w:rFonts w:ascii="Traditional Arabic" w:hAnsi="Traditional Arabic" w:cs="Traditional Arabic" w:hint="cs"/>
          <w:sz w:val="28"/>
          <w:szCs w:val="28"/>
          <w:rtl/>
        </w:rPr>
        <w:t xml:space="preserve"> انتهى .</w:t>
      </w:r>
    </w:p>
    <w:p w14:paraId="3084BAF0" w14:textId="77777777" w:rsidR="003A0285" w:rsidRDefault="00BA731A" w:rsidP="00C32C2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الخامس / أن معنى إرم أي الهالك كما يقال : أَرِمَ بنو فلان . أي هلكوا .</w:t>
      </w:r>
      <w:r w:rsidR="00361E0B">
        <w:rPr>
          <w:rFonts w:ascii="Traditional Arabic" w:hAnsi="Traditional Arabic" w:cs="Traditional Arabic" w:hint="cs"/>
          <w:sz w:val="28"/>
          <w:szCs w:val="28"/>
          <w:rtl/>
        </w:rPr>
        <w:t xml:space="preserve"> </w:t>
      </w:r>
      <w:r w:rsidR="00156064">
        <w:rPr>
          <w:rFonts w:ascii="Traditional Arabic" w:hAnsi="Traditional Arabic" w:cs="Traditional Arabic" w:hint="cs"/>
          <w:sz w:val="28"/>
          <w:szCs w:val="28"/>
          <w:rtl/>
        </w:rPr>
        <w:t>وهو</w:t>
      </w:r>
      <w:r w:rsidR="00163142">
        <w:rPr>
          <w:rFonts w:ascii="Traditional Arabic" w:hAnsi="Traditional Arabic" w:cs="Traditional Arabic" w:hint="cs"/>
          <w:sz w:val="28"/>
          <w:szCs w:val="28"/>
          <w:rtl/>
        </w:rPr>
        <w:t xml:space="preserve"> قول الضحاك</w:t>
      </w:r>
      <w:r w:rsidR="00156064">
        <w:rPr>
          <w:rFonts w:ascii="Traditional Arabic" w:hAnsi="Traditional Arabic" w:cs="Traditional Arabic" w:hint="cs"/>
          <w:sz w:val="28"/>
          <w:szCs w:val="28"/>
          <w:rtl/>
        </w:rPr>
        <w:t xml:space="preserve"> </w:t>
      </w:r>
      <w:r w:rsidR="00163142">
        <w:rPr>
          <w:rFonts w:ascii="Traditional Arabic" w:hAnsi="Traditional Arabic" w:cs="Traditional Arabic" w:hint="cs"/>
          <w:sz w:val="28"/>
          <w:szCs w:val="28"/>
          <w:rtl/>
        </w:rPr>
        <w:t>و</w:t>
      </w:r>
      <w:r w:rsidR="00156064">
        <w:rPr>
          <w:rFonts w:ascii="Traditional Arabic" w:hAnsi="Traditional Arabic" w:cs="Traditional Arabic" w:hint="cs"/>
          <w:sz w:val="28"/>
          <w:szCs w:val="28"/>
          <w:rtl/>
        </w:rPr>
        <w:t>مرويٌ عن بن عباس</w:t>
      </w:r>
      <w:r w:rsidR="00163142">
        <w:rPr>
          <w:rFonts w:ascii="Traditional Arabic" w:hAnsi="Traditional Arabic" w:cs="Traditional Arabic" w:hint="cs"/>
          <w:sz w:val="28"/>
          <w:szCs w:val="28"/>
          <w:rtl/>
        </w:rPr>
        <w:t xml:space="preserve"> قال بن حجر : </w:t>
      </w:r>
      <w:r w:rsidR="00163142" w:rsidRPr="00163142">
        <w:rPr>
          <w:rFonts w:ascii="Traditional Arabic" w:hAnsi="Traditional Arabic" w:cs="Traditional Arabic" w:hint="cs"/>
          <w:sz w:val="28"/>
          <w:szCs w:val="28"/>
          <w:rtl/>
        </w:rPr>
        <w:t>هذا</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التفسير</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على</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قراءة</w:t>
      </w:r>
      <w:r w:rsidR="0079056D">
        <w:rPr>
          <w:rFonts w:ascii="Traditional Arabic" w:hAnsi="Traditional Arabic" w:cs="Traditional Arabic" w:hint="cs"/>
          <w:sz w:val="28"/>
          <w:szCs w:val="28"/>
          <w:rtl/>
        </w:rPr>
        <w:t>ٍ</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شاذة</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أرم</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بفتحتين</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وتشديد</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الراء</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على</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أنه</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فعل</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ماض</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وذات</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بفتح</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التاء</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مفعولة</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أي</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أهلك</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الله</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ذات</w:t>
      </w:r>
      <w:r w:rsidR="00163142" w:rsidRPr="00163142">
        <w:rPr>
          <w:rFonts w:ascii="Traditional Arabic" w:hAnsi="Traditional Arabic" w:cs="Traditional Arabic"/>
          <w:sz w:val="28"/>
          <w:szCs w:val="28"/>
          <w:rtl/>
        </w:rPr>
        <w:t xml:space="preserve"> </w:t>
      </w:r>
      <w:r w:rsidR="00163142" w:rsidRPr="00163142">
        <w:rPr>
          <w:rFonts w:ascii="Traditional Arabic" w:hAnsi="Traditional Arabic" w:cs="Traditional Arabic" w:hint="cs"/>
          <w:sz w:val="28"/>
          <w:szCs w:val="28"/>
          <w:rtl/>
        </w:rPr>
        <w:t>العماد</w:t>
      </w:r>
      <w:r w:rsidR="006F7E93">
        <w:rPr>
          <w:rFonts w:ascii="Traditional Arabic" w:hAnsi="Traditional Arabic" w:cs="Traditional Arabic" w:hint="cs"/>
          <w:sz w:val="28"/>
          <w:szCs w:val="28"/>
          <w:rtl/>
        </w:rPr>
        <w:t xml:space="preserve"> </w:t>
      </w:r>
      <w:r w:rsidR="00163142" w:rsidRPr="00163142">
        <w:rPr>
          <w:rFonts w:ascii="Traditional Arabic" w:hAnsi="Traditional Arabic" w:cs="Traditional Arabic"/>
          <w:sz w:val="28"/>
          <w:szCs w:val="28"/>
          <w:rtl/>
        </w:rPr>
        <w:t>.</w:t>
      </w:r>
      <w:r w:rsidR="006F7E93">
        <w:rPr>
          <w:rFonts w:ascii="Traditional Arabic" w:hAnsi="Traditional Arabic" w:cs="Traditional Arabic" w:hint="cs"/>
          <w:sz w:val="28"/>
          <w:szCs w:val="28"/>
          <w:rtl/>
        </w:rPr>
        <w:t xml:space="preserve"> ذكره في الدر المنثور . وعن شهر بن حوشب : رم</w:t>
      </w:r>
      <w:r w:rsidR="00E01922">
        <w:rPr>
          <w:rFonts w:ascii="Traditional Arabic" w:hAnsi="Traditional Arabic" w:cs="Traditional Arabic" w:hint="cs"/>
          <w:sz w:val="28"/>
          <w:szCs w:val="28"/>
          <w:rtl/>
        </w:rPr>
        <w:t>َّ</w:t>
      </w:r>
      <w:r w:rsidR="006F7E93">
        <w:rPr>
          <w:rFonts w:ascii="Traditional Arabic" w:hAnsi="Traditional Arabic" w:cs="Traditional Arabic" w:hint="cs"/>
          <w:sz w:val="28"/>
          <w:szCs w:val="28"/>
          <w:rtl/>
        </w:rPr>
        <w:t>ه</w:t>
      </w:r>
      <w:r w:rsidR="00E01922">
        <w:rPr>
          <w:rFonts w:ascii="Traditional Arabic" w:hAnsi="Traditional Arabic" w:cs="Traditional Arabic" w:hint="cs"/>
          <w:sz w:val="28"/>
          <w:szCs w:val="28"/>
          <w:rtl/>
        </w:rPr>
        <w:t>ُ</w:t>
      </w:r>
      <w:r w:rsidR="006F7E93">
        <w:rPr>
          <w:rFonts w:ascii="Traditional Arabic" w:hAnsi="Traditional Arabic" w:cs="Traditional Arabic" w:hint="cs"/>
          <w:sz w:val="28"/>
          <w:szCs w:val="28"/>
          <w:rtl/>
        </w:rPr>
        <w:t>م رماً فجعلهم رمماً .</w:t>
      </w:r>
    </w:p>
    <w:p w14:paraId="6F04699E" w14:textId="77777777" w:rsidR="002543EA" w:rsidRPr="00C213D3" w:rsidRDefault="006D5629" w:rsidP="00FA146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واختلفوا في قوله تعالى </w:t>
      </w:r>
      <w:r w:rsidRPr="00C825BD">
        <w:rPr>
          <w:rFonts w:ascii="QCF_BSML" w:hAnsi="QCF_BSML" w:cs="QCF_BSML"/>
          <w:color w:val="000000"/>
          <w:sz w:val="24"/>
          <w:szCs w:val="24"/>
          <w:rtl/>
        </w:rPr>
        <w:t>ﭽ</w:t>
      </w:r>
      <w:r w:rsidRPr="00C825BD">
        <w:rPr>
          <w:rFonts w:ascii="QCF_P593" w:hAnsi="QCF_P593" w:cs="QCF_P593"/>
          <w:color w:val="000000"/>
          <w:sz w:val="24"/>
          <w:szCs w:val="24"/>
          <w:rtl/>
        </w:rPr>
        <w:t xml:space="preserve">  ﭬ  ﭭ  </w:t>
      </w:r>
      <w:r w:rsidRPr="00C825BD">
        <w:rPr>
          <w:rFonts w:ascii="QCF_BSML" w:hAnsi="QCF_BSML" w:cs="QCF_BSML"/>
          <w:color w:val="000000"/>
          <w:sz w:val="24"/>
          <w:szCs w:val="24"/>
          <w:rtl/>
        </w:rPr>
        <w:t>ﭼ</w:t>
      </w:r>
      <w:r w:rsidR="00072C22">
        <w:rPr>
          <w:rFonts w:ascii="QCF_BSML" w:hAnsi="QCF_BSML" w:cs="QCF_BSML" w:hint="cs"/>
          <w:color w:val="000000"/>
          <w:sz w:val="24"/>
          <w:szCs w:val="24"/>
          <w:rtl/>
        </w:rPr>
        <w:t xml:space="preserve">  </w:t>
      </w:r>
      <w:r w:rsidR="00072C22">
        <w:rPr>
          <w:rFonts w:ascii="Traditional Arabic" w:hAnsi="Traditional Arabic" w:cs="Traditional Arabic" w:hint="cs"/>
          <w:sz w:val="28"/>
          <w:szCs w:val="28"/>
          <w:rtl/>
        </w:rPr>
        <w:t xml:space="preserve"> فقيل لأنهم أهل ملك مملكة عاد كما يقال : عميد القوم أي سيدهم . </w:t>
      </w:r>
      <w:r w:rsidR="00E01922">
        <w:rPr>
          <w:rFonts w:ascii="Traditional Arabic" w:hAnsi="Traditional Arabic" w:cs="Traditional Arabic" w:hint="cs"/>
          <w:sz w:val="28"/>
          <w:szCs w:val="28"/>
          <w:rtl/>
        </w:rPr>
        <w:t xml:space="preserve">وهو قول قتادة </w:t>
      </w:r>
      <w:r w:rsidR="00072C22">
        <w:rPr>
          <w:rFonts w:ascii="Traditional Arabic" w:hAnsi="Traditional Arabic" w:cs="Traditional Arabic" w:hint="cs"/>
          <w:sz w:val="28"/>
          <w:szCs w:val="28"/>
          <w:rtl/>
        </w:rPr>
        <w:t xml:space="preserve">وقيل </w:t>
      </w:r>
      <w:r w:rsidR="002343B7">
        <w:rPr>
          <w:rFonts w:ascii="Traditional Arabic" w:hAnsi="Traditional Arabic" w:cs="Traditional Arabic" w:hint="cs"/>
          <w:sz w:val="28"/>
          <w:szCs w:val="28"/>
          <w:rtl/>
        </w:rPr>
        <w:t xml:space="preserve">: </w:t>
      </w:r>
      <w:r w:rsidR="00072C22">
        <w:rPr>
          <w:rFonts w:ascii="Traditional Arabic" w:hAnsi="Traditional Arabic" w:cs="Traditional Arabic" w:hint="cs"/>
          <w:sz w:val="28"/>
          <w:szCs w:val="28"/>
          <w:rtl/>
        </w:rPr>
        <w:t xml:space="preserve">سموا بذلك لأنهم طوالٌ </w:t>
      </w:r>
      <w:r w:rsidR="00C213D3">
        <w:rPr>
          <w:rFonts w:ascii="Traditional Arabic" w:hAnsi="Traditional Arabic" w:cs="Traditional Arabic" w:hint="cs"/>
          <w:sz w:val="28"/>
          <w:szCs w:val="28"/>
          <w:rtl/>
        </w:rPr>
        <w:t xml:space="preserve">كما قال هود عليه السلام لهم </w:t>
      </w:r>
      <w:r w:rsidR="00C213D3" w:rsidRPr="00230046">
        <w:rPr>
          <w:rFonts w:ascii="QCF_BSML" w:hAnsi="QCF_BSML" w:cs="QCF_BSML"/>
          <w:color w:val="000000"/>
          <w:sz w:val="24"/>
          <w:szCs w:val="24"/>
          <w:rtl/>
        </w:rPr>
        <w:t xml:space="preserve">ﭽ </w:t>
      </w:r>
      <w:r w:rsidR="00C213D3" w:rsidRPr="00230046">
        <w:rPr>
          <w:rFonts w:ascii="QCF_P159" w:hAnsi="QCF_P159" w:cs="QCF_P159"/>
          <w:color w:val="000000"/>
          <w:sz w:val="24"/>
          <w:szCs w:val="24"/>
          <w:rtl/>
        </w:rPr>
        <w:t xml:space="preserve">ﭤ  ﭥ    ﭦ  ﭧ  ﭨ  ﭩ  ﭪ  ﭫ  ﭬ   ﭭ  ﭮ  ﭯ  </w:t>
      </w:r>
      <w:r w:rsidR="00C213D3" w:rsidRPr="00230046">
        <w:rPr>
          <w:rFonts w:ascii="QCF_BSML" w:hAnsi="QCF_BSML" w:cs="QCF_BSML"/>
          <w:color w:val="000000"/>
          <w:sz w:val="24"/>
          <w:szCs w:val="24"/>
          <w:rtl/>
        </w:rPr>
        <w:t>ﭼ</w:t>
      </w:r>
      <w:r w:rsidR="00C213D3">
        <w:rPr>
          <w:rFonts w:ascii="Arial" w:hAnsi="Arial" w:cs="Arial"/>
          <w:color w:val="000000"/>
          <w:sz w:val="18"/>
          <w:szCs w:val="18"/>
          <w:rtl/>
        </w:rPr>
        <w:t xml:space="preserve"> </w:t>
      </w:r>
      <w:r w:rsidR="00230046" w:rsidRPr="00C112C1">
        <w:rPr>
          <w:rFonts w:ascii="Traditional Arabic" w:hAnsi="Traditional Arabic" w:cs="Traditional Arabic" w:hint="cs"/>
          <w:sz w:val="20"/>
          <w:szCs w:val="20"/>
          <w:rtl/>
        </w:rPr>
        <w:t xml:space="preserve">من (69) سورة الأعراف </w:t>
      </w:r>
      <w:r w:rsidR="0017393A">
        <w:rPr>
          <w:rFonts w:ascii="Traditional Arabic" w:hAnsi="Traditional Arabic" w:cs="Traditional Arabic" w:hint="cs"/>
          <w:sz w:val="28"/>
          <w:szCs w:val="28"/>
          <w:rtl/>
        </w:rPr>
        <w:t>وهو قول بن عباس ومجاهد ومقاتل وأبو عبيدة وقتادة وقال</w:t>
      </w:r>
      <w:r w:rsidR="00936402">
        <w:rPr>
          <w:rFonts w:ascii="Traditional Arabic" w:hAnsi="Traditional Arabic" w:cs="Traditional Arabic" w:hint="cs"/>
          <w:sz w:val="28"/>
          <w:szCs w:val="28"/>
          <w:rtl/>
        </w:rPr>
        <w:t xml:space="preserve"> قتادة</w:t>
      </w:r>
      <w:r w:rsidR="0017393A">
        <w:rPr>
          <w:rFonts w:ascii="Traditional Arabic" w:hAnsi="Traditional Arabic" w:cs="Traditional Arabic" w:hint="cs"/>
          <w:sz w:val="28"/>
          <w:szCs w:val="28"/>
          <w:rtl/>
        </w:rPr>
        <w:t xml:space="preserve"> : </w:t>
      </w:r>
      <w:r w:rsidR="0017393A" w:rsidRPr="004E7F59">
        <w:rPr>
          <w:rFonts w:ascii="Traditional Arabic" w:hAnsi="Traditional Arabic" w:cs="Traditional Arabic" w:hint="cs"/>
          <w:sz w:val="28"/>
          <w:szCs w:val="28"/>
          <w:rtl/>
        </w:rPr>
        <w:t>ذكر</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لنا</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انهم</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كانوا</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اثني</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عشر</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ذراعاً</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طولاً</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في</w:t>
      </w:r>
      <w:r w:rsidR="0017393A" w:rsidRPr="004E7F59">
        <w:rPr>
          <w:rFonts w:ascii="Traditional Arabic" w:hAnsi="Traditional Arabic" w:cs="Traditional Arabic"/>
          <w:sz w:val="28"/>
          <w:szCs w:val="28"/>
          <w:rtl/>
        </w:rPr>
        <w:t xml:space="preserve"> </w:t>
      </w:r>
      <w:r w:rsidR="0017393A" w:rsidRPr="004E7F59">
        <w:rPr>
          <w:rFonts w:ascii="Traditional Arabic" w:hAnsi="Traditional Arabic" w:cs="Traditional Arabic" w:hint="cs"/>
          <w:sz w:val="28"/>
          <w:szCs w:val="28"/>
          <w:rtl/>
        </w:rPr>
        <w:t>السماء</w:t>
      </w:r>
      <w:r w:rsidR="0017393A">
        <w:rPr>
          <w:rFonts w:ascii="Traditional Arabic" w:hAnsi="Traditional Arabic" w:cs="Traditional Arabic"/>
          <w:sz w:val="28"/>
          <w:szCs w:val="28"/>
          <w:rtl/>
        </w:rPr>
        <w:t xml:space="preserve"> </w:t>
      </w:r>
      <w:r w:rsidR="0017393A">
        <w:rPr>
          <w:rFonts w:ascii="Traditional Arabic" w:hAnsi="Traditional Arabic" w:cs="Traditional Arabic" w:hint="cs"/>
          <w:sz w:val="28"/>
          <w:szCs w:val="28"/>
          <w:rtl/>
        </w:rPr>
        <w:t xml:space="preserve">. وقال غيره سبعون ذراعاً ، وقيل غير ذلك . وقال الضحاك </w:t>
      </w:r>
      <w:r w:rsidR="002343B7">
        <w:rPr>
          <w:rFonts w:ascii="Traditional Arabic" w:hAnsi="Traditional Arabic" w:cs="Traditional Arabic" w:hint="cs"/>
          <w:sz w:val="28"/>
          <w:szCs w:val="28"/>
          <w:rtl/>
        </w:rPr>
        <w:t xml:space="preserve">: </w:t>
      </w:r>
      <w:r w:rsidR="0017393A">
        <w:rPr>
          <w:rFonts w:ascii="Traditional Arabic" w:hAnsi="Traditional Arabic" w:cs="Traditional Arabic" w:hint="cs"/>
          <w:sz w:val="28"/>
          <w:szCs w:val="28"/>
          <w:rtl/>
        </w:rPr>
        <w:t xml:space="preserve">سموا بذلك لأنهم أشداء أقوياء كما </w:t>
      </w:r>
      <w:r w:rsidR="00AF487E">
        <w:rPr>
          <w:rFonts w:ascii="Traditional Arabic" w:hAnsi="Traditional Arabic" w:cs="Traditional Arabic" w:hint="cs"/>
          <w:sz w:val="28"/>
          <w:szCs w:val="28"/>
          <w:rtl/>
        </w:rPr>
        <w:t>قال تعالى</w:t>
      </w:r>
      <w:r w:rsidR="00230046">
        <w:rPr>
          <w:rFonts w:ascii="Traditional Arabic" w:hAnsi="Traditional Arabic" w:cs="Traditional Arabic" w:hint="cs"/>
          <w:sz w:val="28"/>
          <w:szCs w:val="28"/>
          <w:rtl/>
        </w:rPr>
        <w:t xml:space="preserve"> </w:t>
      </w:r>
      <w:r w:rsidR="00230046" w:rsidRPr="00AF487E">
        <w:rPr>
          <w:rFonts w:ascii="QCF_BSML" w:hAnsi="QCF_BSML" w:cs="QCF_BSML"/>
          <w:color w:val="000000"/>
          <w:sz w:val="24"/>
          <w:szCs w:val="24"/>
          <w:rtl/>
        </w:rPr>
        <w:t xml:space="preserve">ﭽ </w:t>
      </w:r>
      <w:r w:rsidR="00230046" w:rsidRPr="00AF487E">
        <w:rPr>
          <w:rFonts w:ascii="QCF_P478" w:hAnsi="QCF_P478" w:cs="QCF_P478"/>
          <w:color w:val="000000"/>
          <w:sz w:val="24"/>
          <w:szCs w:val="24"/>
          <w:rtl/>
        </w:rPr>
        <w:t>ﮊ  ﮋ  ﮌ  ﮍ    ﮎ  ﮏ     ﮐ  ﮑ  ﮒ  ﮓ  ﮔ  ﮕ</w:t>
      </w:r>
      <w:r w:rsidR="00230046" w:rsidRPr="00AF487E">
        <w:rPr>
          <w:rFonts w:ascii="QCF_BSML" w:hAnsi="QCF_BSML" w:cs="QCF_BSML"/>
          <w:color w:val="000000"/>
          <w:sz w:val="24"/>
          <w:szCs w:val="24"/>
          <w:rtl/>
        </w:rPr>
        <w:t>ﭼ</w:t>
      </w:r>
      <w:r w:rsidR="00230046" w:rsidRPr="00AF487E">
        <w:rPr>
          <w:rFonts w:ascii="Arial" w:hAnsi="Arial" w:cs="Arial"/>
          <w:color w:val="000000"/>
          <w:sz w:val="24"/>
          <w:szCs w:val="24"/>
          <w:rtl/>
        </w:rPr>
        <w:t xml:space="preserve"> </w:t>
      </w:r>
      <w:r w:rsidR="00AF487E" w:rsidRPr="00C112C1">
        <w:rPr>
          <w:rFonts w:ascii="Traditional Arabic" w:hAnsi="Traditional Arabic" w:cs="Traditional Arabic" w:hint="cs"/>
          <w:sz w:val="20"/>
          <w:szCs w:val="20"/>
          <w:rtl/>
        </w:rPr>
        <w:t xml:space="preserve">من (15) سورة فصلت </w:t>
      </w:r>
      <w:r w:rsidR="00915A3C">
        <w:rPr>
          <w:rFonts w:ascii="Traditional Arabic" w:hAnsi="Traditional Arabic" w:cs="Traditional Arabic" w:hint="cs"/>
          <w:sz w:val="28"/>
          <w:szCs w:val="28"/>
          <w:rtl/>
        </w:rPr>
        <w:t>وقال</w:t>
      </w:r>
      <w:r w:rsidR="00E2195B" w:rsidRPr="00E2195B">
        <w:rPr>
          <w:rFonts w:ascii="Traditional Arabic" w:hAnsi="Traditional Arabic" w:cs="Traditional Arabic" w:hint="cs"/>
          <w:sz w:val="28"/>
          <w:szCs w:val="28"/>
          <w:rtl/>
        </w:rPr>
        <w:t xml:space="preserve"> </w:t>
      </w:r>
      <w:r w:rsidR="00915A3C" w:rsidRPr="00E2195B">
        <w:rPr>
          <w:rFonts w:ascii="Traditional Arabic" w:hAnsi="Traditional Arabic" w:cs="Traditional Arabic" w:hint="cs"/>
          <w:sz w:val="28"/>
          <w:szCs w:val="28"/>
          <w:rtl/>
        </w:rPr>
        <w:t>بن زيد</w:t>
      </w:r>
      <w:r w:rsidR="00D861E4">
        <w:rPr>
          <w:rFonts w:ascii="Traditional Arabic" w:hAnsi="Traditional Arabic" w:cs="Traditional Arabic" w:hint="cs"/>
          <w:sz w:val="28"/>
          <w:szCs w:val="28"/>
          <w:rtl/>
        </w:rPr>
        <w:t xml:space="preserve"> :</w:t>
      </w:r>
      <w:r w:rsidR="00915A3C" w:rsidRPr="00E2195B">
        <w:rPr>
          <w:rFonts w:ascii="Traditional Arabic" w:hAnsi="Traditional Arabic" w:cs="Traditional Arabic" w:hint="cs"/>
          <w:sz w:val="28"/>
          <w:szCs w:val="28"/>
          <w:rtl/>
        </w:rPr>
        <w:t xml:space="preserve"> </w:t>
      </w:r>
      <w:r w:rsidR="00E2195B" w:rsidRPr="00E2195B">
        <w:rPr>
          <w:rFonts w:ascii="Traditional Arabic" w:hAnsi="Traditional Arabic" w:cs="Traditional Arabic" w:hint="cs"/>
          <w:sz w:val="28"/>
          <w:szCs w:val="28"/>
          <w:rtl/>
        </w:rPr>
        <w:t xml:space="preserve">أي مدينة إرم </w:t>
      </w:r>
      <w:r w:rsidR="00915A3C">
        <w:rPr>
          <w:rFonts w:ascii="Traditional Arabic" w:hAnsi="Traditional Arabic" w:cs="Traditional Arabic" w:hint="cs"/>
          <w:sz w:val="28"/>
          <w:szCs w:val="28"/>
          <w:rtl/>
        </w:rPr>
        <w:t xml:space="preserve">بحضر موت </w:t>
      </w:r>
      <w:r w:rsidR="00E2195B" w:rsidRPr="00E2195B">
        <w:rPr>
          <w:rFonts w:ascii="Traditional Arabic" w:hAnsi="Traditional Arabic" w:cs="Traditional Arabic" w:hint="cs"/>
          <w:sz w:val="28"/>
          <w:szCs w:val="28"/>
          <w:rtl/>
        </w:rPr>
        <w:t>بنوها بأعمدة</w:t>
      </w:r>
      <w:r w:rsidR="00D861E4">
        <w:rPr>
          <w:rFonts w:ascii="Traditional Arabic" w:hAnsi="Traditional Arabic" w:cs="Traditional Arabic" w:hint="cs"/>
          <w:sz w:val="28"/>
          <w:szCs w:val="28"/>
          <w:rtl/>
        </w:rPr>
        <w:t>ٍ</w:t>
      </w:r>
      <w:r w:rsidR="00E2195B" w:rsidRPr="00E2195B">
        <w:rPr>
          <w:rFonts w:ascii="Traditional Arabic" w:hAnsi="Traditional Arabic" w:cs="Traditional Arabic" w:hint="cs"/>
          <w:sz w:val="28"/>
          <w:szCs w:val="28"/>
          <w:rtl/>
        </w:rPr>
        <w:t xml:space="preserve"> </w:t>
      </w:r>
      <w:r w:rsidR="00D861E4">
        <w:rPr>
          <w:rFonts w:ascii="Traditional Arabic" w:hAnsi="Traditional Arabic" w:cs="Traditional Arabic" w:hint="cs"/>
          <w:sz w:val="28"/>
          <w:szCs w:val="28"/>
          <w:rtl/>
        </w:rPr>
        <w:t xml:space="preserve">طوالٍ </w:t>
      </w:r>
      <w:r w:rsidR="00E2195B" w:rsidRPr="00E2195B">
        <w:rPr>
          <w:rFonts w:ascii="Traditional Arabic" w:hAnsi="Traditional Arabic" w:cs="Traditional Arabic" w:hint="cs"/>
          <w:sz w:val="28"/>
          <w:szCs w:val="28"/>
          <w:rtl/>
        </w:rPr>
        <w:t xml:space="preserve">عظام </w:t>
      </w:r>
      <w:r w:rsidR="007F3804" w:rsidRPr="00C825BD">
        <w:rPr>
          <w:rFonts w:ascii="QCF_BSML" w:hAnsi="QCF_BSML" w:cs="QCF_BSML"/>
          <w:color w:val="000000"/>
          <w:sz w:val="24"/>
          <w:szCs w:val="24"/>
          <w:rtl/>
        </w:rPr>
        <w:t>ﭽ</w:t>
      </w:r>
      <w:r w:rsidR="007F3804" w:rsidRPr="00C825BD">
        <w:rPr>
          <w:rFonts w:ascii="QCF_P593" w:hAnsi="QCF_P593" w:cs="QCF_P593"/>
          <w:color w:val="000000"/>
          <w:sz w:val="24"/>
          <w:szCs w:val="24"/>
          <w:rtl/>
        </w:rPr>
        <w:t xml:space="preserve"> </w:t>
      </w:r>
      <w:r w:rsidR="007F3804">
        <w:rPr>
          <w:rFonts w:ascii="QCF_P593" w:hAnsi="QCF_P593" w:cs="QCF_P593"/>
          <w:color w:val="000000"/>
          <w:sz w:val="24"/>
          <w:szCs w:val="24"/>
          <w:rtl/>
        </w:rPr>
        <w:t>ﭰ  ﭱ  ﭲ  ﭳ  ﭴ</w:t>
      </w:r>
      <w:r w:rsidR="007F3804" w:rsidRPr="00C825BD">
        <w:rPr>
          <w:rFonts w:ascii="QCF_BSML" w:hAnsi="QCF_BSML" w:cs="QCF_BSML"/>
          <w:color w:val="000000"/>
          <w:sz w:val="24"/>
          <w:szCs w:val="24"/>
          <w:rtl/>
        </w:rPr>
        <w:t>ﭼ</w:t>
      </w:r>
      <w:r w:rsidR="007F3804">
        <w:rPr>
          <w:rFonts w:ascii="Traditional Arabic" w:hAnsi="Traditional Arabic" w:cs="Traditional Arabic" w:hint="cs"/>
          <w:sz w:val="28"/>
          <w:szCs w:val="28"/>
          <w:rtl/>
        </w:rPr>
        <w:t xml:space="preserve"> أي لم يصنع أحد</w:t>
      </w:r>
      <w:r w:rsidR="00D861E4">
        <w:rPr>
          <w:rFonts w:ascii="Traditional Arabic" w:hAnsi="Traditional Arabic" w:cs="Traditional Arabic" w:hint="cs"/>
          <w:sz w:val="28"/>
          <w:szCs w:val="28"/>
          <w:rtl/>
        </w:rPr>
        <w:t>ٌ</w:t>
      </w:r>
      <w:r w:rsidR="007F3804">
        <w:rPr>
          <w:rFonts w:ascii="Traditional Arabic" w:hAnsi="Traditional Arabic" w:cs="Traditional Arabic" w:hint="cs"/>
          <w:sz w:val="28"/>
          <w:szCs w:val="28"/>
          <w:rtl/>
        </w:rPr>
        <w:t xml:space="preserve"> مثلها</w:t>
      </w:r>
      <w:r w:rsidR="00E2195B" w:rsidRPr="00E2195B">
        <w:rPr>
          <w:rFonts w:ascii="Traditional Arabic" w:hAnsi="Traditional Arabic" w:cs="Traditional Arabic" w:hint="cs"/>
          <w:sz w:val="28"/>
          <w:szCs w:val="28"/>
          <w:rtl/>
        </w:rPr>
        <w:t xml:space="preserve"> ، </w:t>
      </w:r>
      <w:r w:rsidR="00AF487E">
        <w:rPr>
          <w:rFonts w:ascii="Traditional Arabic" w:hAnsi="Traditional Arabic" w:cs="Traditional Arabic" w:hint="cs"/>
          <w:sz w:val="28"/>
          <w:szCs w:val="28"/>
          <w:rtl/>
        </w:rPr>
        <w:t xml:space="preserve">وقيل سموا بذلك لأنهم </w:t>
      </w:r>
      <w:r w:rsidR="00C112C1">
        <w:rPr>
          <w:rFonts w:ascii="Traditional Arabic" w:hAnsi="Traditional Arabic" w:cs="Traditional Arabic" w:hint="cs"/>
          <w:sz w:val="28"/>
          <w:szCs w:val="28"/>
          <w:rtl/>
        </w:rPr>
        <w:t>أهل عُم</w:t>
      </w:r>
      <w:r w:rsidR="005E7C3F">
        <w:rPr>
          <w:rFonts w:ascii="Traditional Arabic" w:hAnsi="Traditional Arabic" w:cs="Traditional Arabic" w:hint="cs"/>
          <w:sz w:val="28"/>
          <w:szCs w:val="28"/>
          <w:rtl/>
        </w:rPr>
        <w:t>َ</w:t>
      </w:r>
      <w:r w:rsidR="00C112C1">
        <w:rPr>
          <w:rFonts w:ascii="Traditional Arabic" w:hAnsi="Traditional Arabic" w:cs="Traditional Arabic" w:hint="cs"/>
          <w:sz w:val="28"/>
          <w:szCs w:val="28"/>
          <w:rtl/>
        </w:rPr>
        <w:t>دٍ وخيام</w:t>
      </w:r>
      <w:r w:rsidR="005E7C3F">
        <w:rPr>
          <w:rFonts w:ascii="Traditional Arabic" w:hAnsi="Traditional Arabic" w:cs="Traditional Arabic" w:hint="cs"/>
          <w:sz w:val="28"/>
          <w:szCs w:val="28"/>
          <w:rtl/>
        </w:rPr>
        <w:t>ٍ</w:t>
      </w:r>
      <w:r w:rsidR="00C112C1">
        <w:rPr>
          <w:rFonts w:ascii="Traditional Arabic" w:hAnsi="Traditional Arabic" w:cs="Traditional Arabic" w:hint="cs"/>
          <w:sz w:val="28"/>
          <w:szCs w:val="28"/>
          <w:rtl/>
        </w:rPr>
        <w:t xml:space="preserve"> وماشية</w:t>
      </w:r>
      <w:r w:rsidR="005E7C3F">
        <w:rPr>
          <w:rFonts w:ascii="Traditional Arabic" w:hAnsi="Traditional Arabic" w:cs="Traditional Arabic" w:hint="cs"/>
          <w:sz w:val="28"/>
          <w:szCs w:val="28"/>
          <w:rtl/>
        </w:rPr>
        <w:t>ٍ</w:t>
      </w:r>
      <w:r w:rsidR="00C112C1">
        <w:rPr>
          <w:rFonts w:ascii="Traditional Arabic" w:hAnsi="Traditional Arabic" w:cs="Traditional Arabic" w:hint="cs"/>
          <w:sz w:val="28"/>
          <w:szCs w:val="28"/>
          <w:rtl/>
        </w:rPr>
        <w:t xml:space="preserve"> سيارة</w:t>
      </w:r>
      <w:r w:rsidR="005E7C3F">
        <w:rPr>
          <w:rFonts w:ascii="Traditional Arabic" w:hAnsi="Traditional Arabic" w:cs="Traditional Arabic" w:hint="cs"/>
          <w:sz w:val="28"/>
          <w:szCs w:val="28"/>
          <w:rtl/>
        </w:rPr>
        <w:t>ٍ</w:t>
      </w:r>
      <w:r w:rsidR="00C112C1">
        <w:rPr>
          <w:rFonts w:ascii="Traditional Arabic" w:hAnsi="Traditional Arabic" w:cs="Traditional Arabic" w:hint="cs"/>
          <w:sz w:val="28"/>
          <w:szCs w:val="28"/>
          <w:rtl/>
        </w:rPr>
        <w:t xml:space="preserve"> في الربيع فإذا هاج العود عادوا إلى منازلهم .</w:t>
      </w:r>
      <w:r w:rsidR="00F144AF">
        <w:rPr>
          <w:rFonts w:ascii="Traditional Arabic" w:hAnsi="Traditional Arabic" w:cs="Traditional Arabic" w:hint="cs"/>
          <w:sz w:val="28"/>
          <w:szCs w:val="28"/>
          <w:rtl/>
        </w:rPr>
        <w:t xml:space="preserve"> </w:t>
      </w:r>
      <w:r w:rsidR="005B5A6E">
        <w:rPr>
          <w:rFonts w:ascii="Traditional Arabic" w:hAnsi="Traditional Arabic" w:cs="Traditional Arabic" w:hint="cs"/>
          <w:sz w:val="28"/>
          <w:szCs w:val="28"/>
          <w:rtl/>
        </w:rPr>
        <w:t xml:space="preserve">وهو قول مجاهد وقتادة ورجحه </w:t>
      </w:r>
      <w:r w:rsidR="00664A4A">
        <w:rPr>
          <w:rFonts w:ascii="Traditional Arabic" w:hAnsi="Traditional Arabic" w:cs="Traditional Arabic" w:hint="cs"/>
          <w:sz w:val="28"/>
          <w:szCs w:val="28"/>
          <w:rtl/>
        </w:rPr>
        <w:t>الطبري و</w:t>
      </w:r>
      <w:r w:rsidR="005B5A6E">
        <w:rPr>
          <w:rFonts w:ascii="Traditional Arabic" w:hAnsi="Traditional Arabic" w:cs="Traditional Arabic" w:hint="cs"/>
          <w:sz w:val="28"/>
          <w:szCs w:val="28"/>
          <w:rtl/>
        </w:rPr>
        <w:t xml:space="preserve">القاسمي </w:t>
      </w:r>
      <w:r w:rsidR="00664A4A">
        <w:rPr>
          <w:rFonts w:ascii="Traditional Arabic" w:hAnsi="Traditional Arabic" w:cs="Traditional Arabic" w:hint="cs"/>
          <w:sz w:val="28"/>
          <w:szCs w:val="28"/>
          <w:rtl/>
        </w:rPr>
        <w:t>و</w:t>
      </w:r>
      <w:r w:rsidR="00410B2A">
        <w:rPr>
          <w:rFonts w:ascii="Traditional Arabic" w:hAnsi="Traditional Arabic" w:cs="Traditional Arabic" w:hint="cs"/>
          <w:sz w:val="28"/>
          <w:szCs w:val="28"/>
          <w:rtl/>
        </w:rPr>
        <w:t>قال</w:t>
      </w:r>
      <w:r w:rsidR="00E969A4">
        <w:rPr>
          <w:rFonts w:ascii="Traditional Arabic" w:hAnsi="Traditional Arabic" w:cs="Traditional Arabic" w:hint="cs"/>
          <w:sz w:val="28"/>
          <w:szCs w:val="28"/>
          <w:rtl/>
        </w:rPr>
        <w:t xml:space="preserve"> القاسمي</w:t>
      </w:r>
      <w:r w:rsidR="00F144AF">
        <w:rPr>
          <w:rFonts w:ascii="Traditional Arabic" w:hAnsi="Traditional Arabic" w:cs="Traditional Arabic" w:hint="cs"/>
          <w:sz w:val="28"/>
          <w:szCs w:val="28"/>
          <w:rtl/>
        </w:rPr>
        <w:t xml:space="preserve"> : </w:t>
      </w:r>
      <w:r w:rsidR="00F144AF" w:rsidRPr="00F144AF">
        <w:rPr>
          <w:rFonts w:ascii="Traditional Arabic" w:hAnsi="Traditional Arabic" w:cs="Traditional Arabic" w:hint="cs"/>
          <w:sz w:val="28"/>
          <w:szCs w:val="28"/>
          <w:rtl/>
        </w:rPr>
        <w:t>أي</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ذات</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الخيام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المعمّدة</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لأنهم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كانوا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أهل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عمد</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ينتجعون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الغيوث</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وينتقلون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إلى</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الكلأ</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حيث</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كان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ثم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يرجعون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إلى</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منازلهم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في</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الأحقاف</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في</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حضرموت</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وقيل</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كنيَ</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بالعماد</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عن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العلوّ</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والشرف</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والقوة</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إلا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أنه</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الأشبه</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كما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قال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ابن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جرير</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بظاهر</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التنزيل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هو</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الأول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وهو</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أنهم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كانوا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عمد</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سيارة</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لأن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المعروف</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في</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كلام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العرب</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العماد</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عُمد</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به</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الخيام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الخشب</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والسواري</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التي</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يحمل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عليها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البناء</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ثم</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قال</w:t>
      </w:r>
      <w:r w:rsidR="00F144AF" w:rsidRPr="00F144AF">
        <w:rPr>
          <w:rFonts w:ascii="Traditional Arabic" w:hAnsi="Traditional Arabic" w:cs="Traditional Arabic"/>
          <w:sz w:val="28"/>
          <w:szCs w:val="28"/>
          <w:rtl/>
        </w:rPr>
        <w:t xml:space="preserve"> : </w:t>
      </w:r>
      <w:r w:rsidR="00F144AF" w:rsidRPr="00F144AF">
        <w:rPr>
          <w:rFonts w:ascii="Traditional Arabic" w:hAnsi="Traditional Arabic" w:cs="Traditional Arabic" w:hint="cs"/>
          <w:sz w:val="28"/>
          <w:szCs w:val="28"/>
          <w:rtl/>
        </w:rPr>
        <w:t>وتأويل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القرآن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إنما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يوجهُ</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إلى</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الأغلب</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الأشهر</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معانيه</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ما</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وجد</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إلى</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ذلك</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سبيل</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دون</w:t>
      </w:r>
      <w:r w:rsidR="00F144AF" w:rsidRPr="00F144AF">
        <w:rPr>
          <w:rFonts w:ascii="Traditional Arabic" w:hAnsi="Traditional Arabic" w:cs="Traditional Arabic"/>
          <w:sz w:val="28"/>
          <w:szCs w:val="28"/>
          <w:rtl/>
        </w:rPr>
        <w:t xml:space="preserve"> </w:t>
      </w:r>
      <w:r w:rsidR="00F144AF" w:rsidRPr="00F144AF">
        <w:rPr>
          <w:rFonts w:ascii="Traditional Arabic" w:hAnsi="Traditional Arabic" w:cs="Traditional Arabic" w:hint="cs"/>
          <w:sz w:val="28"/>
          <w:szCs w:val="28"/>
          <w:rtl/>
        </w:rPr>
        <w:t>الأنكر</w:t>
      </w:r>
      <w:r w:rsidR="00F144AF" w:rsidRPr="00F144AF">
        <w:rPr>
          <w:rFonts w:ascii="Traditional Arabic" w:hAnsi="Traditional Arabic" w:cs="Traditional Arabic"/>
          <w:sz w:val="28"/>
          <w:szCs w:val="28"/>
          <w:rtl/>
        </w:rPr>
        <w:t xml:space="preserve"> .</w:t>
      </w:r>
      <w:r w:rsidR="00F144AF">
        <w:rPr>
          <w:rFonts w:ascii="Traditional Arabic" w:hAnsi="Traditional Arabic" w:cs="Traditional Arabic" w:hint="cs"/>
          <w:sz w:val="28"/>
          <w:szCs w:val="28"/>
          <w:rtl/>
        </w:rPr>
        <w:t xml:space="preserve"> انتهى من تفسيره محاسن التأويل .</w:t>
      </w:r>
      <w:r w:rsidR="00410B2A">
        <w:rPr>
          <w:rFonts w:ascii="Traditional Arabic" w:hAnsi="Traditional Arabic" w:cs="Traditional Arabic" w:hint="cs"/>
          <w:sz w:val="28"/>
          <w:szCs w:val="28"/>
          <w:rtl/>
        </w:rPr>
        <w:t xml:space="preserve"> فإن قيل : قد ذكرت مجاهد</w:t>
      </w:r>
      <w:r w:rsidR="005776DD">
        <w:rPr>
          <w:rFonts w:ascii="Traditional Arabic" w:hAnsi="Traditional Arabic" w:cs="Traditional Arabic" w:hint="cs"/>
          <w:sz w:val="28"/>
          <w:szCs w:val="28"/>
          <w:rtl/>
        </w:rPr>
        <w:t>اً</w:t>
      </w:r>
      <w:r w:rsidR="00410B2A">
        <w:rPr>
          <w:rFonts w:ascii="Traditional Arabic" w:hAnsi="Traditional Arabic" w:cs="Traditional Arabic" w:hint="cs"/>
          <w:sz w:val="28"/>
          <w:szCs w:val="28"/>
          <w:rtl/>
        </w:rPr>
        <w:t xml:space="preserve"> وقتادة </w:t>
      </w:r>
      <w:r w:rsidR="002223AE">
        <w:rPr>
          <w:rFonts w:ascii="Traditional Arabic" w:hAnsi="Traditional Arabic" w:cs="Traditional Arabic" w:hint="cs"/>
          <w:sz w:val="28"/>
          <w:szCs w:val="28"/>
          <w:rtl/>
        </w:rPr>
        <w:t>مع من فسروا الآية بأن المر</w:t>
      </w:r>
      <w:r w:rsidR="0028055B">
        <w:rPr>
          <w:rFonts w:ascii="Traditional Arabic" w:hAnsi="Traditional Arabic" w:cs="Traditional Arabic" w:hint="cs"/>
          <w:sz w:val="28"/>
          <w:szCs w:val="28"/>
          <w:rtl/>
        </w:rPr>
        <w:t xml:space="preserve">اد </w:t>
      </w:r>
      <w:r w:rsidR="002223AE">
        <w:rPr>
          <w:rFonts w:ascii="Traditional Arabic" w:hAnsi="Traditional Arabic" w:cs="Traditional Arabic" w:hint="cs"/>
          <w:sz w:val="28"/>
          <w:szCs w:val="28"/>
          <w:rtl/>
        </w:rPr>
        <w:t>طول</w:t>
      </w:r>
      <w:r w:rsidR="0028055B">
        <w:rPr>
          <w:rFonts w:ascii="Traditional Arabic" w:hAnsi="Traditional Arabic" w:cs="Traditional Arabic" w:hint="cs"/>
          <w:sz w:val="28"/>
          <w:szCs w:val="28"/>
          <w:rtl/>
        </w:rPr>
        <w:t xml:space="preserve"> الأجسام</w:t>
      </w:r>
      <w:r w:rsidR="002223AE">
        <w:rPr>
          <w:rFonts w:ascii="Traditional Arabic" w:hAnsi="Traditional Arabic" w:cs="Traditional Arabic" w:hint="cs"/>
          <w:sz w:val="28"/>
          <w:szCs w:val="28"/>
          <w:rtl/>
        </w:rPr>
        <w:t xml:space="preserve"> </w:t>
      </w:r>
      <w:r w:rsidR="00BB2985">
        <w:rPr>
          <w:rFonts w:ascii="Traditional Arabic" w:hAnsi="Traditional Arabic" w:cs="Traditional Arabic" w:hint="cs"/>
          <w:sz w:val="28"/>
          <w:szCs w:val="28"/>
          <w:rtl/>
        </w:rPr>
        <w:t xml:space="preserve">وذكرتهم هاهنا </w:t>
      </w:r>
      <w:r w:rsidR="002B1E25">
        <w:rPr>
          <w:rFonts w:ascii="Traditional Arabic" w:hAnsi="Traditional Arabic" w:cs="Traditional Arabic" w:hint="cs"/>
          <w:sz w:val="28"/>
          <w:szCs w:val="28"/>
          <w:rtl/>
        </w:rPr>
        <w:t xml:space="preserve">؟ </w:t>
      </w:r>
      <w:r w:rsidR="00BB2985">
        <w:rPr>
          <w:rFonts w:ascii="Traditional Arabic" w:hAnsi="Traditional Arabic" w:cs="Traditional Arabic" w:hint="cs"/>
          <w:sz w:val="28"/>
          <w:szCs w:val="28"/>
          <w:rtl/>
        </w:rPr>
        <w:lastRenderedPageBreak/>
        <w:t xml:space="preserve">قلنا </w:t>
      </w:r>
      <w:r w:rsidR="002B1E25">
        <w:rPr>
          <w:rFonts w:ascii="Traditional Arabic" w:hAnsi="Traditional Arabic" w:cs="Traditional Arabic" w:hint="cs"/>
          <w:sz w:val="28"/>
          <w:szCs w:val="28"/>
          <w:rtl/>
        </w:rPr>
        <w:t xml:space="preserve">: </w:t>
      </w:r>
      <w:r w:rsidR="00BB2985">
        <w:rPr>
          <w:rFonts w:ascii="Traditional Arabic" w:hAnsi="Traditional Arabic" w:cs="Traditional Arabic" w:hint="cs"/>
          <w:sz w:val="28"/>
          <w:szCs w:val="28"/>
          <w:rtl/>
        </w:rPr>
        <w:t xml:space="preserve">نعم هكذا نقل المفسرون عنهما </w:t>
      </w:r>
      <w:r w:rsidR="00040731">
        <w:rPr>
          <w:rFonts w:ascii="Traditional Arabic" w:hAnsi="Traditional Arabic" w:cs="Traditional Arabic" w:hint="cs"/>
          <w:sz w:val="28"/>
          <w:szCs w:val="28"/>
          <w:rtl/>
        </w:rPr>
        <w:t xml:space="preserve">، </w:t>
      </w:r>
      <w:r w:rsidR="00BB2985">
        <w:rPr>
          <w:rFonts w:ascii="Traditional Arabic" w:hAnsi="Traditional Arabic" w:cs="Traditional Arabic" w:hint="cs"/>
          <w:sz w:val="28"/>
          <w:szCs w:val="28"/>
          <w:rtl/>
        </w:rPr>
        <w:t>و</w:t>
      </w:r>
      <w:r w:rsidR="00DF6C8B">
        <w:rPr>
          <w:rFonts w:ascii="Traditional Arabic" w:hAnsi="Traditional Arabic" w:cs="Traditional Arabic" w:hint="cs"/>
          <w:sz w:val="28"/>
          <w:szCs w:val="28"/>
          <w:rtl/>
        </w:rPr>
        <w:t>هو من اختلاف التنوع لا اختلاف التضاد فلا</w:t>
      </w:r>
      <w:r w:rsidR="00BB2985">
        <w:rPr>
          <w:rFonts w:ascii="Traditional Arabic" w:hAnsi="Traditional Arabic" w:cs="Traditional Arabic" w:hint="cs"/>
          <w:sz w:val="28"/>
          <w:szCs w:val="28"/>
          <w:rtl/>
        </w:rPr>
        <w:t xml:space="preserve"> مانع بأن</w:t>
      </w:r>
      <w:r w:rsidR="002B1E25">
        <w:rPr>
          <w:rFonts w:ascii="Traditional Arabic" w:hAnsi="Traditional Arabic" w:cs="Traditional Arabic" w:hint="cs"/>
          <w:sz w:val="28"/>
          <w:szCs w:val="28"/>
          <w:rtl/>
        </w:rPr>
        <w:t xml:space="preserve"> يكون المراد بالآية هذا وهذا </w:t>
      </w:r>
      <w:r w:rsidR="00C23DBC">
        <w:rPr>
          <w:rFonts w:ascii="Traditional Arabic" w:hAnsi="Traditional Arabic" w:cs="Traditional Arabic" w:hint="cs"/>
          <w:sz w:val="28"/>
          <w:szCs w:val="28"/>
          <w:rtl/>
        </w:rPr>
        <w:t>فهم طوالٌ أشداء و</w:t>
      </w:r>
      <w:r w:rsidR="00040731">
        <w:rPr>
          <w:rFonts w:ascii="Traditional Arabic" w:hAnsi="Traditional Arabic" w:cs="Traditional Arabic" w:hint="cs"/>
          <w:sz w:val="28"/>
          <w:szCs w:val="28"/>
          <w:rtl/>
        </w:rPr>
        <w:t xml:space="preserve">هم </w:t>
      </w:r>
      <w:r w:rsidR="00C23DBC">
        <w:rPr>
          <w:rFonts w:ascii="Traditional Arabic" w:hAnsi="Traditional Arabic" w:cs="Traditional Arabic" w:hint="cs"/>
          <w:sz w:val="28"/>
          <w:szCs w:val="28"/>
          <w:rtl/>
        </w:rPr>
        <w:t>أهل ع</w:t>
      </w:r>
      <w:r w:rsidR="0028055B">
        <w:rPr>
          <w:rFonts w:ascii="Traditional Arabic" w:hAnsi="Traditional Arabic" w:cs="Traditional Arabic" w:hint="cs"/>
          <w:sz w:val="28"/>
          <w:szCs w:val="28"/>
          <w:rtl/>
        </w:rPr>
        <w:t>ُ</w:t>
      </w:r>
      <w:r w:rsidR="00C23DBC">
        <w:rPr>
          <w:rFonts w:ascii="Traditional Arabic" w:hAnsi="Traditional Arabic" w:cs="Traditional Arabic" w:hint="cs"/>
          <w:sz w:val="28"/>
          <w:szCs w:val="28"/>
          <w:rtl/>
        </w:rPr>
        <w:t>م</w:t>
      </w:r>
      <w:r w:rsidR="0028055B">
        <w:rPr>
          <w:rFonts w:ascii="Traditional Arabic" w:hAnsi="Traditional Arabic" w:cs="Traditional Arabic" w:hint="cs"/>
          <w:sz w:val="28"/>
          <w:szCs w:val="28"/>
          <w:rtl/>
        </w:rPr>
        <w:t>َ</w:t>
      </w:r>
      <w:r w:rsidR="00C23DBC">
        <w:rPr>
          <w:rFonts w:ascii="Traditional Arabic" w:hAnsi="Traditional Arabic" w:cs="Traditional Arabic" w:hint="cs"/>
          <w:sz w:val="28"/>
          <w:szCs w:val="28"/>
          <w:rtl/>
        </w:rPr>
        <w:t xml:space="preserve">دٍ وخيام </w:t>
      </w:r>
      <w:r w:rsidR="003100E6">
        <w:rPr>
          <w:rFonts w:ascii="Traditional Arabic" w:hAnsi="Traditional Arabic" w:cs="Traditional Arabic" w:hint="cs"/>
          <w:sz w:val="28"/>
          <w:szCs w:val="28"/>
          <w:rtl/>
        </w:rPr>
        <w:t xml:space="preserve">وهم </w:t>
      </w:r>
      <w:r w:rsidR="002762A9">
        <w:rPr>
          <w:rFonts w:ascii="Traditional Arabic" w:hAnsi="Traditional Arabic" w:cs="Traditional Arabic" w:hint="cs"/>
          <w:sz w:val="28"/>
          <w:szCs w:val="28"/>
          <w:rtl/>
        </w:rPr>
        <w:t>فخذٌ من عادٍ و</w:t>
      </w:r>
      <w:r w:rsidR="00FA146A">
        <w:rPr>
          <w:rFonts w:ascii="Traditional Arabic" w:hAnsi="Traditional Arabic" w:cs="Traditional Arabic" w:hint="cs"/>
          <w:sz w:val="28"/>
          <w:szCs w:val="28"/>
          <w:rtl/>
        </w:rPr>
        <w:t xml:space="preserve">هم </w:t>
      </w:r>
      <w:r w:rsidR="003100E6">
        <w:rPr>
          <w:rFonts w:ascii="Traditional Arabic" w:hAnsi="Traditional Arabic" w:cs="Traditional Arabic" w:hint="cs"/>
          <w:sz w:val="28"/>
          <w:szCs w:val="28"/>
          <w:rtl/>
        </w:rPr>
        <w:t xml:space="preserve">علية القوم </w:t>
      </w:r>
      <w:r w:rsidR="00040731">
        <w:rPr>
          <w:rFonts w:ascii="Traditional Arabic" w:hAnsi="Traditional Arabic" w:cs="Traditional Arabic" w:hint="cs"/>
          <w:sz w:val="28"/>
          <w:szCs w:val="28"/>
          <w:rtl/>
        </w:rPr>
        <w:t xml:space="preserve"> </w:t>
      </w:r>
      <w:r w:rsidR="00FA146A">
        <w:rPr>
          <w:rFonts w:ascii="Traditional Arabic" w:hAnsi="Traditional Arabic" w:cs="Traditional Arabic" w:hint="cs"/>
          <w:sz w:val="28"/>
          <w:szCs w:val="28"/>
          <w:rtl/>
        </w:rPr>
        <w:t xml:space="preserve"> فحمل الآية على كل المعاني التي تحتملها أولى من حملها على البعض واطراح الآخر </w:t>
      </w:r>
      <w:r w:rsidR="004D4C39">
        <w:rPr>
          <w:rFonts w:ascii="Traditional Arabic" w:hAnsi="Traditional Arabic" w:cs="Traditional Arabic" w:hint="cs"/>
          <w:sz w:val="28"/>
          <w:szCs w:val="28"/>
          <w:rtl/>
        </w:rPr>
        <w:t>.</w:t>
      </w:r>
      <w:r w:rsidR="002223AE">
        <w:rPr>
          <w:rFonts w:ascii="Traditional Arabic" w:hAnsi="Traditional Arabic" w:cs="Traditional Arabic" w:hint="cs"/>
          <w:sz w:val="28"/>
          <w:szCs w:val="28"/>
          <w:rtl/>
        </w:rPr>
        <w:t xml:space="preserve"> </w:t>
      </w:r>
    </w:p>
    <w:p w14:paraId="1754C9D6" w14:textId="77777777" w:rsidR="00E71404" w:rsidRDefault="002543EA" w:rsidP="00E71404">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F37397" w:rsidRPr="00C825BD">
        <w:rPr>
          <w:rFonts w:ascii="QCF_P593" w:hAnsi="QCF_P593" w:cs="QCF_P593"/>
          <w:color w:val="000000"/>
          <w:sz w:val="24"/>
          <w:szCs w:val="24"/>
          <w:rtl/>
        </w:rPr>
        <w:t xml:space="preserve">ﭶ  ﭷ  ﭸ  ﭹ  ﭺ  </w:t>
      </w:r>
      <w:r w:rsidR="00417D0C" w:rsidRPr="00C825BD">
        <w:rPr>
          <w:rFonts w:ascii="QCF_P593" w:hAnsi="QCF_P593" w:cs="QCF_P593"/>
          <w:color w:val="000000"/>
          <w:sz w:val="24"/>
          <w:szCs w:val="24"/>
          <w:rtl/>
        </w:rPr>
        <w:t>ﭻ</w:t>
      </w:r>
      <w:r w:rsidR="00417D0C"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9C0347">
        <w:rPr>
          <w:rFonts w:ascii="Traditional Arabic" w:hAnsi="Traditional Arabic" w:cs="Traditional Arabic" w:hint="cs"/>
          <w:sz w:val="28"/>
          <w:szCs w:val="28"/>
          <w:rtl/>
        </w:rPr>
        <w:t xml:space="preserve"> </w:t>
      </w:r>
      <w:r w:rsidR="00190724">
        <w:rPr>
          <w:rFonts w:ascii="Traditional Arabic" w:hAnsi="Traditional Arabic" w:cs="Traditional Arabic" w:hint="cs"/>
          <w:sz w:val="28"/>
          <w:szCs w:val="28"/>
          <w:rtl/>
        </w:rPr>
        <w:t>وأيضاً ألم</w:t>
      </w:r>
      <w:r w:rsidR="002F196B">
        <w:rPr>
          <w:rFonts w:ascii="Traditional Arabic" w:hAnsi="Traditional Arabic" w:cs="Traditional Arabic" w:hint="cs"/>
          <w:sz w:val="28"/>
          <w:szCs w:val="28"/>
          <w:rtl/>
        </w:rPr>
        <w:t xml:space="preserve"> تر ما فعل ربك بثمود وهو قوم صالح </w:t>
      </w:r>
      <w:r w:rsidR="003C629F">
        <w:rPr>
          <w:rFonts w:ascii="Traditional Arabic" w:hAnsi="Traditional Arabic" w:cs="Traditional Arabic" w:hint="cs"/>
          <w:sz w:val="28"/>
          <w:szCs w:val="28"/>
          <w:rtl/>
        </w:rPr>
        <w:t xml:space="preserve">الذين نقبوا الحجارة </w:t>
      </w:r>
      <w:r w:rsidR="003D5E2D">
        <w:rPr>
          <w:rFonts w:ascii="Traditional Arabic" w:hAnsi="Traditional Arabic" w:cs="Traditional Arabic" w:hint="cs"/>
          <w:sz w:val="28"/>
          <w:szCs w:val="28"/>
          <w:rtl/>
        </w:rPr>
        <w:t xml:space="preserve">وثقبوها وقطعوها </w:t>
      </w:r>
      <w:r w:rsidR="00AB001A">
        <w:rPr>
          <w:rFonts w:ascii="Traditional Arabic" w:hAnsi="Traditional Arabic" w:cs="Traditional Arabic" w:hint="cs"/>
          <w:sz w:val="28"/>
          <w:szCs w:val="28"/>
          <w:rtl/>
        </w:rPr>
        <w:t xml:space="preserve">ودخلوها </w:t>
      </w:r>
      <w:r w:rsidR="003C629F">
        <w:rPr>
          <w:rFonts w:ascii="Traditional Arabic" w:hAnsi="Traditional Arabic" w:cs="Traditional Arabic" w:hint="cs"/>
          <w:sz w:val="28"/>
          <w:szCs w:val="28"/>
          <w:rtl/>
        </w:rPr>
        <w:t>ونحتوها ح</w:t>
      </w:r>
      <w:r w:rsidR="003D5E2D">
        <w:rPr>
          <w:rFonts w:ascii="Traditional Arabic" w:hAnsi="Traditional Arabic" w:cs="Traditional Arabic" w:hint="cs"/>
          <w:sz w:val="28"/>
          <w:szCs w:val="28"/>
          <w:rtl/>
        </w:rPr>
        <w:t>تى جعلوا منها بيوتاً ومساكن كما قال تعالى</w:t>
      </w:r>
      <w:r w:rsidR="00190724">
        <w:rPr>
          <w:rFonts w:ascii="QCF_BSML" w:hAnsi="QCF_BSML" w:cs="QCF_BSML"/>
          <w:color w:val="000000"/>
          <w:sz w:val="47"/>
          <w:szCs w:val="47"/>
          <w:rtl/>
        </w:rPr>
        <w:t xml:space="preserve"> </w:t>
      </w:r>
      <w:r w:rsidR="00190724" w:rsidRPr="00A50DDD">
        <w:rPr>
          <w:rFonts w:ascii="QCF_BSML" w:hAnsi="QCF_BSML" w:cs="QCF_BSML"/>
          <w:color w:val="000000"/>
          <w:sz w:val="24"/>
          <w:szCs w:val="24"/>
          <w:rtl/>
        </w:rPr>
        <w:t xml:space="preserve">ﭽ </w:t>
      </w:r>
      <w:r w:rsidR="00190724" w:rsidRPr="00A50DDD">
        <w:rPr>
          <w:rFonts w:ascii="QCF_P373" w:hAnsi="QCF_P373" w:cs="QCF_P373"/>
          <w:color w:val="000000"/>
          <w:sz w:val="24"/>
          <w:szCs w:val="24"/>
          <w:rtl/>
        </w:rPr>
        <w:t xml:space="preserve">ﮟ  ﮠ  ﮡ  ﮢ  ﮣ  ﮤ  </w:t>
      </w:r>
      <w:r w:rsidR="00190724" w:rsidRPr="00A50DDD">
        <w:rPr>
          <w:rFonts w:ascii="QCF_BSML" w:hAnsi="QCF_BSML" w:cs="QCF_BSML"/>
          <w:color w:val="000000"/>
          <w:sz w:val="24"/>
          <w:szCs w:val="24"/>
          <w:rtl/>
        </w:rPr>
        <w:t>ﭼ</w:t>
      </w:r>
      <w:r w:rsidR="00190724">
        <w:rPr>
          <w:rFonts w:ascii="Arial" w:hAnsi="Arial" w:cs="Arial"/>
          <w:color w:val="000000"/>
          <w:sz w:val="18"/>
          <w:szCs w:val="18"/>
          <w:rtl/>
        </w:rPr>
        <w:t xml:space="preserve"> </w:t>
      </w:r>
      <w:r w:rsidR="00A50DDD" w:rsidRPr="00AB001A">
        <w:rPr>
          <w:rFonts w:ascii="Traditional Arabic" w:hAnsi="Traditional Arabic" w:cs="Traditional Arabic" w:hint="cs"/>
          <w:sz w:val="20"/>
          <w:szCs w:val="20"/>
          <w:rtl/>
        </w:rPr>
        <w:t>سورة الشعراء</w:t>
      </w:r>
      <w:r w:rsidR="00CB2AFD" w:rsidRPr="00AB001A">
        <w:rPr>
          <w:rFonts w:ascii="Traditional Arabic" w:hAnsi="Traditional Arabic" w:cs="Traditional Arabic" w:hint="cs"/>
          <w:rtl/>
        </w:rPr>
        <w:t xml:space="preserve"> </w:t>
      </w:r>
      <w:r w:rsidR="00600A4C">
        <w:rPr>
          <w:rFonts w:ascii="Traditional Arabic" w:hAnsi="Traditional Arabic" w:cs="Traditional Arabic" w:hint="cs"/>
          <w:sz w:val="28"/>
          <w:szCs w:val="28"/>
          <w:rtl/>
        </w:rPr>
        <w:t xml:space="preserve">وعليه </w:t>
      </w:r>
      <w:r w:rsidR="003C75F3">
        <w:rPr>
          <w:rFonts w:ascii="Traditional Arabic" w:hAnsi="Traditional Arabic" w:cs="Traditional Arabic" w:hint="cs"/>
          <w:sz w:val="28"/>
          <w:szCs w:val="28"/>
          <w:rtl/>
        </w:rPr>
        <w:t xml:space="preserve">إجماع أهل التفسير فيما اطلعنا </w:t>
      </w:r>
      <w:r w:rsidR="005C69CE">
        <w:rPr>
          <w:rFonts w:ascii="Traditional Arabic" w:hAnsi="Traditional Arabic" w:cs="Traditional Arabic" w:hint="cs"/>
          <w:sz w:val="28"/>
          <w:szCs w:val="28"/>
          <w:rtl/>
        </w:rPr>
        <w:t xml:space="preserve">، </w:t>
      </w:r>
      <w:r w:rsidR="006824C8" w:rsidRPr="00E71404">
        <w:rPr>
          <w:rFonts w:ascii="Traditional Arabic" w:hAnsi="Traditional Arabic" w:cs="Traditional Arabic" w:hint="cs"/>
          <w:sz w:val="28"/>
          <w:szCs w:val="28"/>
          <w:rtl/>
        </w:rPr>
        <w:t xml:space="preserve">وقد </w:t>
      </w:r>
      <w:r w:rsidR="00E71404">
        <w:rPr>
          <w:rFonts w:ascii="Traditional Arabic" w:hAnsi="Traditional Arabic" w:cs="Traditional Arabic" w:hint="cs"/>
          <w:sz w:val="28"/>
          <w:szCs w:val="28"/>
          <w:rtl/>
        </w:rPr>
        <w:t>نقل</w:t>
      </w:r>
      <w:r w:rsidR="006824C8" w:rsidRPr="00E71404">
        <w:rPr>
          <w:rFonts w:ascii="Traditional Arabic" w:hAnsi="Traditional Arabic" w:cs="Traditional Arabic" w:hint="cs"/>
          <w:sz w:val="28"/>
          <w:szCs w:val="28"/>
          <w:rtl/>
        </w:rPr>
        <w:t xml:space="preserve"> في الدر المنثور عن</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ابن</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عباس</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أن</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نافع</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بن</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الأزرق</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سأله</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عن</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قوله</w:t>
      </w:r>
      <w:r w:rsidR="00E71404" w:rsidRPr="00E71404">
        <w:rPr>
          <w:rFonts w:ascii="QCF_BSML" w:hAnsi="QCF_BSML" w:cs="QCF_BSML" w:hint="cs"/>
          <w:color w:val="000000"/>
          <w:sz w:val="28"/>
          <w:szCs w:val="28"/>
          <w:rtl/>
        </w:rPr>
        <w:t xml:space="preserve"> </w:t>
      </w:r>
      <w:r w:rsidR="006824C8" w:rsidRPr="00E71404">
        <w:rPr>
          <w:rFonts w:ascii="QCF_BSML" w:hAnsi="QCF_BSML" w:cs="QCF_BSML"/>
          <w:color w:val="000000"/>
          <w:sz w:val="28"/>
          <w:szCs w:val="28"/>
          <w:rtl/>
        </w:rPr>
        <w:t xml:space="preserve"> </w:t>
      </w:r>
      <w:r w:rsidR="006824C8" w:rsidRPr="00C825BD">
        <w:rPr>
          <w:rFonts w:ascii="QCF_BSML" w:hAnsi="QCF_BSML" w:cs="QCF_BSML"/>
          <w:color w:val="000000"/>
          <w:sz w:val="24"/>
          <w:szCs w:val="24"/>
          <w:rtl/>
        </w:rPr>
        <w:t xml:space="preserve">ﭽ </w:t>
      </w:r>
      <w:r w:rsidR="006824C8" w:rsidRPr="00C825BD">
        <w:rPr>
          <w:rFonts w:ascii="QCF_P593" w:hAnsi="QCF_P593" w:cs="QCF_P593"/>
          <w:color w:val="000000"/>
          <w:sz w:val="24"/>
          <w:szCs w:val="24"/>
          <w:rtl/>
        </w:rPr>
        <w:t xml:space="preserve">ﭸ  ﭹ  </w:t>
      </w:r>
      <w:r w:rsidR="006824C8" w:rsidRPr="00C825BD">
        <w:rPr>
          <w:rFonts w:ascii="QCF_BSML" w:hAnsi="QCF_BSML" w:cs="QCF_BSML"/>
          <w:color w:val="000000"/>
          <w:sz w:val="24"/>
          <w:szCs w:val="24"/>
          <w:rtl/>
        </w:rPr>
        <w:t>ﭼ</w:t>
      </w:r>
      <w:r w:rsidR="006824C8" w:rsidRPr="006824C8">
        <w:rPr>
          <w:rFonts w:ascii="Traditional Arabic" w:hAnsi="Traditional Arabic" w:cs="Traditional Arabic"/>
          <w:sz w:val="24"/>
          <w:szCs w:val="24"/>
          <w:rtl/>
        </w:rPr>
        <w:t xml:space="preserve"> </w:t>
      </w:r>
      <w:r w:rsidR="006824C8" w:rsidRPr="00E71404">
        <w:rPr>
          <w:rFonts w:ascii="Traditional Arabic" w:hAnsi="Traditional Arabic" w:cs="Traditional Arabic" w:hint="cs"/>
          <w:sz w:val="28"/>
          <w:szCs w:val="28"/>
          <w:rtl/>
        </w:rPr>
        <w:t>قال</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نقبوا</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الحجارة</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في</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الجبال</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فاتخذوها</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بيوتا</w:t>
      </w:r>
      <w:r w:rsidR="00E71404">
        <w:rPr>
          <w:rFonts w:ascii="Traditional Arabic" w:hAnsi="Traditional Arabic" w:cs="Traditional Arabic" w:hint="cs"/>
          <w:sz w:val="28"/>
          <w:szCs w:val="28"/>
          <w:rtl/>
        </w:rPr>
        <w:t>ً</w:t>
      </w:r>
      <w:r w:rsidR="006824C8" w:rsidRPr="00E71404">
        <w:rPr>
          <w:rFonts w:ascii="Traditional Arabic" w:hAnsi="Traditional Arabic" w:cs="Traditional Arabic"/>
          <w:sz w:val="28"/>
          <w:szCs w:val="28"/>
          <w:rtl/>
        </w:rPr>
        <w:t xml:space="preserve"> </w:t>
      </w:r>
      <w:r w:rsidR="00E71404">
        <w:rPr>
          <w:rFonts w:ascii="Traditional Arabic" w:hAnsi="Traditional Arabic" w:cs="Traditional Arabic" w:hint="cs"/>
          <w:sz w:val="28"/>
          <w:szCs w:val="28"/>
          <w:rtl/>
        </w:rPr>
        <w:t>.</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قال</w:t>
      </w:r>
      <w:r w:rsidR="006824C8" w:rsidRPr="00E71404">
        <w:rPr>
          <w:rFonts w:ascii="Traditional Arabic" w:hAnsi="Traditional Arabic" w:cs="Traditional Arabic"/>
          <w:sz w:val="28"/>
          <w:szCs w:val="28"/>
          <w:rtl/>
        </w:rPr>
        <w:t xml:space="preserve"> : </w:t>
      </w:r>
      <w:r w:rsidR="006824C8" w:rsidRPr="00E71404">
        <w:rPr>
          <w:rFonts w:ascii="Traditional Arabic" w:hAnsi="Traditional Arabic" w:cs="Traditional Arabic" w:hint="cs"/>
          <w:sz w:val="28"/>
          <w:szCs w:val="28"/>
          <w:rtl/>
        </w:rPr>
        <w:t>وهل</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تعرف</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ذلك</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العرب</w:t>
      </w:r>
      <w:r w:rsidR="00E71404">
        <w:rPr>
          <w:rFonts w:ascii="Traditional Arabic" w:hAnsi="Traditional Arabic" w:cs="Traditional Arabic" w:hint="cs"/>
          <w:sz w:val="28"/>
          <w:szCs w:val="28"/>
          <w:rtl/>
        </w:rPr>
        <w:t xml:space="preserve"> ؟</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قال</w:t>
      </w:r>
      <w:r w:rsidR="006824C8" w:rsidRPr="00E71404">
        <w:rPr>
          <w:rFonts w:ascii="Traditional Arabic" w:hAnsi="Traditional Arabic" w:cs="Traditional Arabic"/>
          <w:sz w:val="28"/>
          <w:szCs w:val="28"/>
          <w:rtl/>
        </w:rPr>
        <w:t xml:space="preserve"> : </w:t>
      </w:r>
      <w:r w:rsidR="006824C8" w:rsidRPr="00E71404">
        <w:rPr>
          <w:rFonts w:ascii="Traditional Arabic" w:hAnsi="Traditional Arabic" w:cs="Traditional Arabic" w:hint="cs"/>
          <w:sz w:val="28"/>
          <w:szCs w:val="28"/>
          <w:rtl/>
        </w:rPr>
        <w:t>نعم</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أما</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سمعت</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قول</w:t>
      </w:r>
      <w:r w:rsidR="006824C8" w:rsidRPr="00E71404">
        <w:rPr>
          <w:rFonts w:ascii="Traditional Arabic" w:hAnsi="Traditional Arabic" w:cs="Traditional Arabic"/>
          <w:sz w:val="28"/>
          <w:szCs w:val="28"/>
          <w:rtl/>
        </w:rPr>
        <w:t xml:space="preserve"> </w:t>
      </w:r>
      <w:r w:rsidR="006824C8" w:rsidRPr="00E71404">
        <w:rPr>
          <w:rFonts w:ascii="Traditional Arabic" w:hAnsi="Traditional Arabic" w:cs="Traditional Arabic" w:hint="cs"/>
          <w:sz w:val="28"/>
          <w:szCs w:val="28"/>
          <w:rtl/>
        </w:rPr>
        <w:t>أمية</w:t>
      </w:r>
      <w:r w:rsidR="006824C8" w:rsidRPr="00E71404">
        <w:rPr>
          <w:rFonts w:ascii="Traditional Arabic" w:hAnsi="Traditional Arabic" w:cs="Traditional Arabic"/>
          <w:sz w:val="28"/>
          <w:szCs w:val="28"/>
          <w:rtl/>
        </w:rPr>
        <w:t xml:space="preserve"> : </w:t>
      </w:r>
    </w:p>
    <w:p w14:paraId="2ACFDEE6" w14:textId="77777777" w:rsidR="002543EA" w:rsidRDefault="006824C8" w:rsidP="00E71404">
      <w:pPr>
        <w:ind w:left="-341" w:right="-284"/>
        <w:jc w:val="both"/>
        <w:rPr>
          <w:rFonts w:ascii="Traditional Arabic" w:hAnsi="Traditional Arabic" w:cs="Traditional Arabic"/>
          <w:sz w:val="24"/>
          <w:szCs w:val="24"/>
          <w:rtl/>
        </w:rPr>
      </w:pPr>
      <w:r w:rsidRPr="00E71404">
        <w:rPr>
          <w:rFonts w:ascii="Traditional Arabic" w:hAnsi="Traditional Arabic" w:cs="Traditional Arabic" w:hint="cs"/>
          <w:sz w:val="28"/>
          <w:szCs w:val="28"/>
          <w:rtl/>
        </w:rPr>
        <w:t>وشق</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أبصارنا</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كيما</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نعيش</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بها</w:t>
      </w:r>
      <w:r w:rsidRPr="00E71404">
        <w:rPr>
          <w:rFonts w:ascii="Traditional Arabic" w:hAnsi="Traditional Arabic" w:cs="Traditional Arabic"/>
          <w:sz w:val="28"/>
          <w:szCs w:val="28"/>
          <w:rtl/>
        </w:rPr>
        <w:t xml:space="preserve"> * </w:t>
      </w:r>
      <w:r w:rsidRPr="00E71404">
        <w:rPr>
          <w:rFonts w:ascii="Traditional Arabic" w:hAnsi="Traditional Arabic" w:cs="Traditional Arabic" w:hint="cs"/>
          <w:sz w:val="28"/>
          <w:szCs w:val="28"/>
          <w:rtl/>
        </w:rPr>
        <w:t>وجاب</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للسمع</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أصماخا</w:t>
      </w:r>
      <w:r w:rsidR="00E71404">
        <w:rPr>
          <w:rFonts w:ascii="Traditional Arabic" w:hAnsi="Traditional Arabic" w:cs="Traditional Arabic" w:hint="cs"/>
          <w:sz w:val="28"/>
          <w:szCs w:val="28"/>
          <w:rtl/>
        </w:rPr>
        <w:t>ً</w:t>
      </w:r>
      <w:r w:rsidRPr="00E71404">
        <w:rPr>
          <w:rFonts w:ascii="Traditional Arabic" w:hAnsi="Traditional Arabic" w:cs="Traditional Arabic"/>
          <w:sz w:val="28"/>
          <w:szCs w:val="28"/>
          <w:rtl/>
        </w:rPr>
        <w:t xml:space="preserve"> </w:t>
      </w:r>
      <w:r w:rsidRPr="00E71404">
        <w:rPr>
          <w:rFonts w:ascii="Traditional Arabic" w:hAnsi="Traditional Arabic" w:cs="Traditional Arabic" w:hint="cs"/>
          <w:sz w:val="28"/>
          <w:szCs w:val="28"/>
          <w:rtl/>
        </w:rPr>
        <w:t>وآذانا</w:t>
      </w:r>
      <w:r w:rsidRPr="00E71404">
        <w:rPr>
          <w:rFonts w:ascii="Traditional Arabic" w:hAnsi="Traditional Arabic" w:cs="Traditional Arabic"/>
          <w:sz w:val="28"/>
          <w:szCs w:val="28"/>
          <w:rtl/>
        </w:rPr>
        <w:t>.</w:t>
      </w:r>
      <w:r w:rsidR="000037A0">
        <w:rPr>
          <w:rFonts w:ascii="Traditional Arabic" w:hAnsi="Traditional Arabic" w:cs="Traditional Arabic" w:hint="cs"/>
          <w:sz w:val="24"/>
          <w:szCs w:val="24"/>
          <w:rtl/>
        </w:rPr>
        <w:t xml:space="preserve">   انتهى .</w:t>
      </w:r>
    </w:p>
    <w:p w14:paraId="03A6F453" w14:textId="77777777" w:rsidR="000037A0" w:rsidRDefault="00A13D26" w:rsidP="00E71404">
      <w:pPr>
        <w:ind w:left="-341" w:right="-284"/>
        <w:jc w:val="both"/>
        <w:rPr>
          <w:rFonts w:ascii="Traditional Arabic" w:hAnsi="Traditional Arabic" w:cs="Traditional Arabic"/>
          <w:sz w:val="28"/>
          <w:szCs w:val="28"/>
          <w:rtl/>
        </w:rPr>
      </w:pPr>
      <w:r w:rsidRPr="0048572C">
        <w:rPr>
          <w:rFonts w:ascii="Traditional Arabic" w:hAnsi="Traditional Arabic" w:cs="Traditional Arabic" w:hint="cs"/>
          <w:sz w:val="28"/>
          <w:szCs w:val="28"/>
          <w:rtl/>
        </w:rPr>
        <w:t xml:space="preserve">والعرب تقول : جاب فلان الفلاة </w:t>
      </w:r>
      <w:r w:rsidR="0048572C" w:rsidRPr="0048572C">
        <w:rPr>
          <w:rFonts w:ascii="Traditional Arabic" w:hAnsi="Traditional Arabic" w:cs="Traditional Arabic" w:hint="cs"/>
          <w:sz w:val="28"/>
          <w:szCs w:val="28"/>
          <w:rtl/>
        </w:rPr>
        <w:t>يجوبها : إذا قطعها ودخلها .</w:t>
      </w:r>
    </w:p>
    <w:p w14:paraId="36F7D4AB" w14:textId="77777777" w:rsidR="006B11E5" w:rsidRPr="0048572C" w:rsidRDefault="006B11E5" w:rsidP="0017404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قال بن عباس : خرقوها ونحتوها بيوتاً وهو قول مجاهد وقتادة</w:t>
      </w:r>
      <w:r w:rsidR="0062046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620466">
        <w:rPr>
          <w:rFonts w:ascii="Traditional Arabic" w:hAnsi="Traditional Arabic" w:cs="Traditional Arabic" w:hint="cs"/>
          <w:sz w:val="28"/>
          <w:szCs w:val="28"/>
          <w:rtl/>
        </w:rPr>
        <w:t>وعن قتادة نقبوها</w:t>
      </w:r>
      <w:r w:rsidR="00DA6F74">
        <w:rPr>
          <w:rFonts w:ascii="Traditional Arabic" w:hAnsi="Traditional Arabic" w:cs="Traditional Arabic" w:hint="cs"/>
          <w:sz w:val="28"/>
          <w:szCs w:val="28"/>
          <w:rtl/>
        </w:rPr>
        <w:t xml:space="preserve"> وعنه ثقبوها</w:t>
      </w:r>
      <w:r w:rsidR="00174047">
        <w:rPr>
          <w:rFonts w:ascii="Traditional Arabic" w:hAnsi="Traditional Arabic" w:cs="Traditional Arabic" w:hint="cs"/>
          <w:sz w:val="28"/>
          <w:szCs w:val="28"/>
          <w:rtl/>
        </w:rPr>
        <w:t xml:space="preserve"> .</w:t>
      </w:r>
      <w:r w:rsidR="0062046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وقال الضحاك : قدوا الحجارة</w:t>
      </w:r>
      <w:r w:rsidR="00620466">
        <w:rPr>
          <w:rFonts w:ascii="Traditional Arabic" w:hAnsi="Traditional Arabic" w:cs="Traditional Arabic" w:hint="cs"/>
          <w:sz w:val="28"/>
          <w:szCs w:val="28"/>
          <w:rtl/>
        </w:rPr>
        <w:t xml:space="preserve"> . </w:t>
      </w:r>
      <w:r w:rsidR="00174047">
        <w:rPr>
          <w:rFonts w:ascii="Traditional Arabic" w:hAnsi="Traditional Arabic" w:cs="Traditional Arabic" w:hint="cs"/>
          <w:sz w:val="28"/>
          <w:szCs w:val="28"/>
          <w:rtl/>
        </w:rPr>
        <w:t xml:space="preserve">وقال مقاتل : </w:t>
      </w:r>
      <w:r w:rsidR="00174047" w:rsidRPr="00243926">
        <w:rPr>
          <w:rFonts w:ascii="Traditional Arabic" w:hAnsi="Traditional Arabic" w:cs="Traditional Arabic" w:hint="cs"/>
          <w:sz w:val="28"/>
          <w:szCs w:val="28"/>
          <w:rtl/>
        </w:rPr>
        <w:t>كانوا</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يعمدون</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إلى</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أعظم</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جبل</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فيثقبونه</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فيجعلونه</w:t>
      </w:r>
      <w:r w:rsidR="00174047" w:rsidRPr="00243926">
        <w:rPr>
          <w:rFonts w:ascii="Traditional Arabic" w:hAnsi="Traditional Arabic" w:cs="Traditional Arabic"/>
          <w:sz w:val="28"/>
          <w:szCs w:val="28"/>
          <w:rtl/>
        </w:rPr>
        <w:t xml:space="preserve"> </w:t>
      </w:r>
      <w:r w:rsidR="00174047" w:rsidRPr="00243926">
        <w:rPr>
          <w:rFonts w:ascii="Traditional Arabic" w:hAnsi="Traditional Arabic" w:cs="Traditional Arabic" w:hint="cs"/>
          <w:sz w:val="28"/>
          <w:szCs w:val="28"/>
          <w:rtl/>
        </w:rPr>
        <w:t>بيتاً</w:t>
      </w:r>
      <w:r w:rsidR="00174047" w:rsidRPr="00243926">
        <w:rPr>
          <w:rFonts w:ascii="Traditional Arabic" w:hAnsi="Traditional Arabic" w:cs="Traditional Arabic"/>
          <w:sz w:val="28"/>
          <w:szCs w:val="28"/>
          <w:rtl/>
        </w:rPr>
        <w:t xml:space="preserve"> </w:t>
      </w:r>
      <w:r w:rsidR="00174047">
        <w:rPr>
          <w:rFonts w:ascii="Traditional Arabic" w:hAnsi="Traditional Arabic" w:cs="Traditional Arabic" w:hint="cs"/>
          <w:sz w:val="28"/>
          <w:szCs w:val="28"/>
          <w:rtl/>
        </w:rPr>
        <w:t xml:space="preserve">. </w:t>
      </w:r>
      <w:r w:rsidR="00620466">
        <w:rPr>
          <w:rFonts w:ascii="Traditional Arabic" w:hAnsi="Traditional Arabic" w:cs="Traditional Arabic" w:hint="cs"/>
          <w:sz w:val="28"/>
          <w:szCs w:val="28"/>
          <w:rtl/>
        </w:rPr>
        <w:t xml:space="preserve">وقال الطبري : </w:t>
      </w:r>
      <w:r w:rsidR="00620466" w:rsidRPr="00620466">
        <w:rPr>
          <w:rFonts w:ascii="Traditional Arabic" w:hAnsi="Traditional Arabic" w:cs="Traditional Arabic" w:hint="cs"/>
          <w:sz w:val="28"/>
          <w:szCs w:val="28"/>
          <w:rtl/>
        </w:rPr>
        <w:t>خرقوا</w:t>
      </w:r>
      <w:r w:rsidR="00620466" w:rsidRPr="00620466">
        <w:rPr>
          <w:rFonts w:ascii="Traditional Arabic" w:hAnsi="Traditional Arabic" w:cs="Traditional Arabic"/>
          <w:sz w:val="28"/>
          <w:szCs w:val="28"/>
          <w:rtl/>
        </w:rPr>
        <w:t xml:space="preserve"> </w:t>
      </w:r>
      <w:r w:rsidR="00620466" w:rsidRPr="00620466">
        <w:rPr>
          <w:rFonts w:ascii="Traditional Arabic" w:hAnsi="Traditional Arabic" w:cs="Traditional Arabic" w:hint="cs"/>
          <w:sz w:val="28"/>
          <w:szCs w:val="28"/>
          <w:rtl/>
        </w:rPr>
        <w:t>الصخر</w:t>
      </w:r>
      <w:r w:rsidR="00620466" w:rsidRPr="00620466">
        <w:rPr>
          <w:rFonts w:ascii="Traditional Arabic" w:hAnsi="Traditional Arabic" w:cs="Traditional Arabic"/>
          <w:sz w:val="28"/>
          <w:szCs w:val="28"/>
          <w:rtl/>
        </w:rPr>
        <w:t xml:space="preserve"> </w:t>
      </w:r>
      <w:r w:rsidR="00620466" w:rsidRPr="00620466">
        <w:rPr>
          <w:rFonts w:ascii="Traditional Arabic" w:hAnsi="Traditional Arabic" w:cs="Traditional Arabic" w:hint="cs"/>
          <w:sz w:val="28"/>
          <w:szCs w:val="28"/>
          <w:rtl/>
        </w:rPr>
        <w:t>ودخلوه</w:t>
      </w:r>
      <w:r w:rsidR="00620466" w:rsidRPr="00620466">
        <w:rPr>
          <w:rFonts w:ascii="Traditional Arabic" w:hAnsi="Traditional Arabic" w:cs="Traditional Arabic"/>
          <w:sz w:val="28"/>
          <w:szCs w:val="28"/>
          <w:rtl/>
        </w:rPr>
        <w:t xml:space="preserve"> </w:t>
      </w:r>
      <w:r w:rsidR="00620466" w:rsidRPr="00620466">
        <w:rPr>
          <w:rFonts w:ascii="Traditional Arabic" w:hAnsi="Traditional Arabic" w:cs="Traditional Arabic" w:hint="cs"/>
          <w:sz w:val="28"/>
          <w:szCs w:val="28"/>
          <w:rtl/>
        </w:rPr>
        <w:t>فاتخذوه</w:t>
      </w:r>
      <w:r w:rsidR="00620466" w:rsidRPr="00620466">
        <w:rPr>
          <w:rFonts w:ascii="Traditional Arabic" w:hAnsi="Traditional Arabic" w:cs="Traditional Arabic"/>
          <w:sz w:val="28"/>
          <w:szCs w:val="28"/>
          <w:rtl/>
        </w:rPr>
        <w:t xml:space="preserve"> </w:t>
      </w:r>
      <w:r w:rsidR="00620466" w:rsidRPr="00620466">
        <w:rPr>
          <w:rFonts w:ascii="Traditional Arabic" w:hAnsi="Traditional Arabic" w:cs="Traditional Arabic" w:hint="cs"/>
          <w:sz w:val="28"/>
          <w:szCs w:val="28"/>
          <w:rtl/>
        </w:rPr>
        <w:t>بيوتا</w:t>
      </w:r>
      <w:r w:rsidR="00006372">
        <w:rPr>
          <w:rFonts w:ascii="Traditional Arabic" w:hAnsi="Traditional Arabic" w:cs="Traditional Arabic" w:hint="cs"/>
          <w:sz w:val="28"/>
          <w:szCs w:val="28"/>
          <w:rtl/>
        </w:rPr>
        <w:t>ً .</w:t>
      </w:r>
      <w:r>
        <w:rPr>
          <w:rFonts w:ascii="Traditional Arabic" w:hAnsi="Traditional Arabic" w:cs="Traditional Arabic" w:hint="cs"/>
          <w:sz w:val="28"/>
          <w:szCs w:val="28"/>
          <w:rtl/>
        </w:rPr>
        <w:t xml:space="preserve"> </w:t>
      </w:r>
      <w:r w:rsidR="00174047">
        <w:rPr>
          <w:rFonts w:ascii="Traditional Arabic" w:hAnsi="Traditional Arabic" w:cs="Traditional Arabic" w:hint="cs"/>
          <w:sz w:val="28"/>
          <w:szCs w:val="28"/>
          <w:rtl/>
        </w:rPr>
        <w:t>وقال القرطبي :</w:t>
      </w:r>
      <w:r w:rsidR="00174047" w:rsidRPr="00174047">
        <w:rPr>
          <w:rFonts w:hint="cs"/>
          <w:rtl/>
        </w:rPr>
        <w:t xml:space="preserve"> </w:t>
      </w:r>
      <w:r w:rsidR="00174047" w:rsidRPr="00174047">
        <w:rPr>
          <w:rFonts w:ascii="Traditional Arabic" w:hAnsi="Traditional Arabic" w:cs="Traditional Arabic" w:hint="cs"/>
          <w:sz w:val="28"/>
          <w:szCs w:val="28"/>
          <w:rtl/>
        </w:rPr>
        <w:t>وجابُوا</w:t>
      </w:r>
      <w:r w:rsidR="00CE0E04">
        <w:rPr>
          <w:rFonts w:ascii="Traditional Arabic" w:hAnsi="Traditional Arabic" w:cs="Traditional Arabic" w:hint="cs"/>
          <w:sz w:val="28"/>
          <w:szCs w:val="28"/>
          <w:rtl/>
        </w:rPr>
        <w:t xml:space="preserve"> </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قطعوا</w:t>
      </w:r>
      <w:r w:rsidR="00CE0E04">
        <w:rPr>
          <w:rFonts w:ascii="Traditional Arabic" w:hAnsi="Traditional Arabic" w:cs="Traditional Arabic" w:hint="cs"/>
          <w:sz w:val="28"/>
          <w:szCs w:val="28"/>
          <w:rtl/>
        </w:rPr>
        <w:t xml:space="preserve"> </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ومنه</w:t>
      </w:r>
      <w:r w:rsidR="00CE0E04">
        <w:rPr>
          <w:rFonts w:ascii="Traditional Arabic" w:hAnsi="Traditional Arabic" w:cs="Traditional Arabic" w:hint="cs"/>
          <w:sz w:val="28"/>
          <w:szCs w:val="28"/>
          <w:rtl/>
        </w:rPr>
        <w:t xml:space="preserve"> </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فلان</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يجوب</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البلاد</w:t>
      </w:r>
      <w:r w:rsidR="00CE0E04">
        <w:rPr>
          <w:rFonts w:ascii="Traditional Arabic" w:hAnsi="Traditional Arabic" w:cs="Traditional Arabic" w:hint="cs"/>
          <w:sz w:val="28"/>
          <w:szCs w:val="28"/>
          <w:rtl/>
        </w:rPr>
        <w:t xml:space="preserve"> </w:t>
      </w:r>
      <w:r w:rsidR="00174047" w:rsidRPr="00174047">
        <w:rPr>
          <w:rFonts w:ascii="Traditional Arabic" w:hAnsi="Traditional Arabic" w:cs="Traditional Arabic" w:hint="cs"/>
          <w:sz w:val="28"/>
          <w:szCs w:val="28"/>
          <w:rtl/>
        </w:rPr>
        <w:t>،</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أي</w:t>
      </w:r>
      <w:r w:rsidR="00174047" w:rsidRPr="00174047">
        <w:rPr>
          <w:rFonts w:ascii="Traditional Arabic" w:hAnsi="Traditional Arabic" w:cs="Traditional Arabic"/>
          <w:sz w:val="28"/>
          <w:szCs w:val="28"/>
          <w:rtl/>
        </w:rPr>
        <w:t xml:space="preserve"> </w:t>
      </w:r>
      <w:r w:rsidR="00174047" w:rsidRPr="00174047">
        <w:rPr>
          <w:rFonts w:ascii="Traditional Arabic" w:hAnsi="Traditional Arabic" w:cs="Traditional Arabic" w:hint="cs"/>
          <w:sz w:val="28"/>
          <w:szCs w:val="28"/>
          <w:rtl/>
        </w:rPr>
        <w:t>يقطعها</w:t>
      </w:r>
      <w:r w:rsidR="00174047" w:rsidRPr="00174047">
        <w:rPr>
          <w:rFonts w:ascii="Traditional Arabic" w:hAnsi="Traditional Arabic" w:cs="Traditional Arabic"/>
          <w:sz w:val="28"/>
          <w:szCs w:val="28"/>
          <w:rtl/>
        </w:rPr>
        <w:t>.</w:t>
      </w:r>
      <w:r w:rsidR="00E32901">
        <w:rPr>
          <w:rFonts w:ascii="Traditional Arabic" w:hAnsi="Traditional Arabic" w:cs="Traditional Arabic" w:hint="cs"/>
          <w:sz w:val="28"/>
          <w:szCs w:val="28"/>
          <w:rtl/>
        </w:rPr>
        <w:t xml:space="preserve"> انتهى . وقال بن كثير : </w:t>
      </w:r>
      <w:r w:rsidR="00E32901" w:rsidRPr="00E32901">
        <w:rPr>
          <w:rFonts w:ascii="Traditional Arabic" w:hAnsi="Traditional Arabic" w:cs="Traditional Arabic" w:hint="cs"/>
          <w:sz w:val="28"/>
          <w:szCs w:val="28"/>
          <w:rtl/>
        </w:rPr>
        <w:t>يعني</w:t>
      </w:r>
      <w:r w:rsidR="00E32901">
        <w:rPr>
          <w:rFonts w:ascii="Traditional Arabic" w:hAnsi="Traditional Arabic" w:cs="Traditional Arabic" w:hint="cs"/>
          <w:sz w:val="28"/>
          <w:szCs w:val="28"/>
          <w:rtl/>
        </w:rPr>
        <w:t xml:space="preserve"> </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يقطعون</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الصخر</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بالوادي</w:t>
      </w:r>
      <w:r w:rsidR="00E32901">
        <w:rPr>
          <w:rFonts w:ascii="Traditional Arabic" w:hAnsi="Traditional Arabic" w:cs="Traditional Arabic" w:hint="cs"/>
          <w:sz w:val="28"/>
          <w:szCs w:val="28"/>
          <w:rtl/>
        </w:rPr>
        <w:t xml:space="preserve"> </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قال</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ابن</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عباس</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ينحتونها</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ويخرقونها</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وكذا</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قال</w:t>
      </w:r>
      <w:r w:rsidR="00E32901" w:rsidRPr="00E32901">
        <w:rPr>
          <w:rFonts w:ascii="Traditional Arabic" w:hAnsi="Traditional Arabic" w:cs="Traditional Arabic"/>
          <w:sz w:val="28"/>
          <w:szCs w:val="28"/>
          <w:rtl/>
        </w:rPr>
        <w:t xml:space="preserve"> </w:t>
      </w:r>
      <w:r w:rsidR="00D415FF">
        <w:rPr>
          <w:rFonts w:ascii="Traditional Arabic" w:hAnsi="Traditional Arabic" w:cs="Traditional Arabic" w:hint="cs"/>
          <w:sz w:val="28"/>
          <w:szCs w:val="28"/>
          <w:rtl/>
        </w:rPr>
        <w:t>مجاهد</w:t>
      </w:r>
      <w:r w:rsidR="00E32901" w:rsidRPr="00E32901">
        <w:rPr>
          <w:rFonts w:ascii="Traditional Arabic" w:hAnsi="Traditional Arabic" w:cs="Traditional Arabic"/>
          <w:sz w:val="28"/>
          <w:szCs w:val="28"/>
          <w:rtl/>
        </w:rPr>
        <w:t xml:space="preserve"> </w:t>
      </w:r>
      <w:r w:rsidR="00D415FF">
        <w:rPr>
          <w:rFonts w:ascii="Traditional Arabic" w:hAnsi="Traditional Arabic" w:cs="Traditional Arabic" w:hint="cs"/>
          <w:sz w:val="28"/>
          <w:szCs w:val="28"/>
          <w:rtl/>
        </w:rPr>
        <w:t>وقتادة</w:t>
      </w:r>
      <w:r w:rsidR="00E32901" w:rsidRPr="00E32901">
        <w:rPr>
          <w:rFonts w:ascii="Traditional Arabic" w:hAnsi="Traditional Arabic" w:cs="Traditional Arabic"/>
          <w:sz w:val="28"/>
          <w:szCs w:val="28"/>
          <w:rtl/>
        </w:rPr>
        <w:t xml:space="preserve"> </w:t>
      </w:r>
      <w:r w:rsidR="00D415FF">
        <w:rPr>
          <w:rFonts w:ascii="Traditional Arabic" w:hAnsi="Traditional Arabic" w:cs="Traditional Arabic" w:hint="cs"/>
          <w:sz w:val="28"/>
          <w:szCs w:val="28"/>
          <w:rtl/>
        </w:rPr>
        <w:t>والضحاك</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وابن</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زيد</w:t>
      </w:r>
      <w:r w:rsidR="00D415FF">
        <w:rPr>
          <w:rFonts w:ascii="Traditional Arabic" w:hAnsi="Traditional Arabic" w:cs="Traditional Arabic" w:hint="cs"/>
          <w:sz w:val="28"/>
          <w:szCs w:val="28"/>
          <w:rtl/>
        </w:rPr>
        <w:t xml:space="preserve"> </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ومنه</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يقال</w:t>
      </w:r>
      <w:r w:rsidR="00D415FF">
        <w:rPr>
          <w:rFonts w:ascii="Traditional Arabic" w:hAnsi="Traditional Arabic" w:cs="Traditional Arabic" w:hint="cs"/>
          <w:sz w:val="28"/>
          <w:szCs w:val="28"/>
          <w:rtl/>
        </w:rPr>
        <w:t xml:space="preserve"> </w:t>
      </w:r>
      <w:r w:rsidR="00E32901" w:rsidRPr="00E32901">
        <w:rPr>
          <w:rFonts w:ascii="Traditional Arabic" w:hAnsi="Traditional Arabic" w:cs="Traditional Arabic"/>
          <w:sz w:val="28"/>
          <w:szCs w:val="28"/>
          <w:rtl/>
        </w:rPr>
        <w:t>: "</w:t>
      </w:r>
      <w:r w:rsidR="00E32901" w:rsidRPr="00E32901">
        <w:rPr>
          <w:rFonts w:ascii="Traditional Arabic" w:hAnsi="Traditional Arabic" w:cs="Traditional Arabic" w:hint="cs"/>
          <w:sz w:val="28"/>
          <w:szCs w:val="28"/>
          <w:rtl/>
        </w:rPr>
        <w:t>مجتابي</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النمار</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إذا</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خرقوها</w:t>
      </w:r>
      <w:r w:rsidR="00D415FF">
        <w:rPr>
          <w:rFonts w:ascii="Traditional Arabic" w:hAnsi="Traditional Arabic" w:cs="Traditional Arabic" w:hint="cs"/>
          <w:sz w:val="28"/>
          <w:szCs w:val="28"/>
          <w:rtl/>
        </w:rPr>
        <w:t xml:space="preserve"> </w:t>
      </w:r>
      <w:r w:rsidR="00E32901" w:rsidRPr="00E32901">
        <w:rPr>
          <w:rFonts w:ascii="Traditional Arabic" w:hAnsi="Traditional Arabic" w:cs="Traditional Arabic" w:hint="cs"/>
          <w:sz w:val="28"/>
          <w:szCs w:val="28"/>
          <w:rtl/>
        </w:rPr>
        <w:t>،</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واجتاب</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الثوب</w:t>
      </w:r>
      <w:r w:rsidR="00D415FF">
        <w:rPr>
          <w:rFonts w:ascii="Traditional Arabic" w:hAnsi="Traditional Arabic" w:cs="Traditional Arabic" w:hint="cs"/>
          <w:sz w:val="28"/>
          <w:szCs w:val="28"/>
          <w:rtl/>
        </w:rPr>
        <w:t xml:space="preserve"> </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إذا</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فتحه</w:t>
      </w:r>
      <w:r w:rsidR="00D415FF">
        <w:rPr>
          <w:rFonts w:ascii="Traditional Arabic" w:hAnsi="Traditional Arabic" w:cs="Traditional Arabic" w:hint="cs"/>
          <w:sz w:val="28"/>
          <w:szCs w:val="28"/>
          <w:rtl/>
        </w:rPr>
        <w:t xml:space="preserve"> </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ومنه</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الجيب</w:t>
      </w:r>
      <w:r w:rsidR="00E32901" w:rsidRPr="00E32901">
        <w:rPr>
          <w:rFonts w:ascii="Traditional Arabic" w:hAnsi="Traditional Arabic" w:cs="Traditional Arabic"/>
          <w:sz w:val="28"/>
          <w:szCs w:val="28"/>
          <w:rtl/>
        </w:rPr>
        <w:t xml:space="preserve"> </w:t>
      </w:r>
      <w:r w:rsidR="00E32901" w:rsidRPr="00E32901">
        <w:rPr>
          <w:rFonts w:ascii="Traditional Arabic" w:hAnsi="Traditional Arabic" w:cs="Traditional Arabic" w:hint="cs"/>
          <w:sz w:val="28"/>
          <w:szCs w:val="28"/>
          <w:rtl/>
        </w:rPr>
        <w:t>أيضا</w:t>
      </w:r>
      <w:r w:rsidR="00D415FF">
        <w:rPr>
          <w:rFonts w:ascii="Traditional Arabic" w:hAnsi="Traditional Arabic" w:cs="Traditional Arabic" w:hint="cs"/>
          <w:sz w:val="28"/>
          <w:szCs w:val="28"/>
          <w:rtl/>
        </w:rPr>
        <w:t>ً</w:t>
      </w:r>
      <w:r w:rsidR="00E32901" w:rsidRPr="00E32901">
        <w:rPr>
          <w:rFonts w:ascii="Traditional Arabic" w:hAnsi="Traditional Arabic" w:cs="Traditional Arabic"/>
          <w:sz w:val="28"/>
          <w:szCs w:val="28"/>
          <w:rtl/>
        </w:rPr>
        <w:t>.</w:t>
      </w:r>
      <w:r w:rsidR="00174047">
        <w:rPr>
          <w:rFonts w:ascii="Traditional Arabic" w:hAnsi="Traditional Arabic" w:cs="Traditional Arabic" w:hint="cs"/>
          <w:sz w:val="28"/>
          <w:szCs w:val="28"/>
          <w:rtl/>
        </w:rPr>
        <w:t xml:space="preserve"> </w:t>
      </w:r>
      <w:r w:rsidR="00D415FF">
        <w:rPr>
          <w:rFonts w:ascii="Traditional Arabic" w:hAnsi="Traditional Arabic" w:cs="Traditional Arabic" w:hint="cs"/>
          <w:sz w:val="28"/>
          <w:szCs w:val="28"/>
          <w:rtl/>
        </w:rPr>
        <w:t>انتهى . وفي هذا النقل غنية عما سواه .</w:t>
      </w:r>
    </w:p>
    <w:p w14:paraId="5CA666A8" w14:textId="77777777" w:rsidR="00594C39" w:rsidRDefault="002543EA" w:rsidP="00E1783C">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F37397" w:rsidRPr="00C825BD">
        <w:rPr>
          <w:rFonts w:ascii="QCF_P593" w:hAnsi="QCF_P593" w:cs="QCF_P593"/>
          <w:color w:val="000000"/>
          <w:sz w:val="24"/>
          <w:szCs w:val="24"/>
          <w:rtl/>
        </w:rPr>
        <w:t xml:space="preserve">ﭼ  ﭽ  ﭾ    </w:t>
      </w:r>
      <w:r w:rsidR="00417D0C" w:rsidRPr="00C825BD">
        <w:rPr>
          <w:rFonts w:ascii="QCF_P593" w:hAnsi="QCF_P593" w:cs="QCF_P593"/>
          <w:color w:val="000000"/>
          <w:sz w:val="24"/>
          <w:szCs w:val="24"/>
          <w:rtl/>
        </w:rPr>
        <w:t xml:space="preserve">ﭿ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594C39">
        <w:rPr>
          <w:rFonts w:ascii="Traditional Arabic" w:hAnsi="Traditional Arabic" w:cs="Traditional Arabic" w:hint="cs"/>
          <w:sz w:val="28"/>
          <w:szCs w:val="28"/>
          <w:rtl/>
        </w:rPr>
        <w:t>اختلف المفسرون في معنى الأوتاد على أربعة أقوال :</w:t>
      </w:r>
    </w:p>
    <w:p w14:paraId="76BD2042" w14:textId="77777777" w:rsidR="00F3619F" w:rsidRDefault="00594C39" w:rsidP="0059798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الأول / </w:t>
      </w:r>
      <w:r w:rsidR="004C7314">
        <w:rPr>
          <w:rFonts w:ascii="Traditional Arabic" w:hAnsi="Traditional Arabic" w:cs="Traditional Arabic" w:hint="cs"/>
          <w:sz w:val="28"/>
          <w:szCs w:val="28"/>
          <w:rtl/>
        </w:rPr>
        <w:t>أنه</w:t>
      </w:r>
      <w:r w:rsidR="001A39C3">
        <w:rPr>
          <w:rFonts w:ascii="Traditional Arabic" w:hAnsi="Traditional Arabic" w:cs="Traditional Arabic" w:hint="cs"/>
          <w:sz w:val="28"/>
          <w:szCs w:val="28"/>
          <w:rtl/>
        </w:rPr>
        <w:t xml:space="preserve"> الجنود الذين يقوون أمره وملكه كما يقوي الوتد الشيء . </w:t>
      </w:r>
      <w:r w:rsidR="00767812" w:rsidRPr="00F879C5">
        <w:rPr>
          <w:rFonts w:ascii="Traditional Arabic" w:hAnsi="Traditional Arabic" w:cs="Traditional Arabic" w:hint="cs"/>
          <w:sz w:val="28"/>
          <w:szCs w:val="28"/>
          <w:rtl/>
        </w:rPr>
        <w:t>و</w:t>
      </w:r>
      <w:r w:rsidR="009A7D71">
        <w:rPr>
          <w:rFonts w:ascii="Traditional Arabic" w:hAnsi="Traditional Arabic" w:cs="Traditional Arabic" w:hint="cs"/>
          <w:sz w:val="28"/>
          <w:szCs w:val="28"/>
          <w:rtl/>
        </w:rPr>
        <w:t xml:space="preserve">قيل </w:t>
      </w:r>
      <w:r w:rsidR="00767812" w:rsidRPr="00F879C5">
        <w:rPr>
          <w:rFonts w:ascii="Traditional Arabic" w:hAnsi="Traditional Arabic" w:cs="Traditional Arabic" w:hint="cs"/>
          <w:sz w:val="28"/>
          <w:szCs w:val="28"/>
          <w:rtl/>
        </w:rPr>
        <w:t>سميت</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الأجناد</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أوتادًا</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لكثرة</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المضارب</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التي</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كانوا</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يضربونها</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ويوتدونها</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في</w:t>
      </w:r>
      <w:r w:rsidR="00767812" w:rsidRPr="00F879C5">
        <w:rPr>
          <w:rFonts w:ascii="Traditional Arabic" w:hAnsi="Traditional Arabic" w:cs="Traditional Arabic"/>
          <w:sz w:val="28"/>
          <w:szCs w:val="28"/>
          <w:rtl/>
        </w:rPr>
        <w:t xml:space="preserve"> </w:t>
      </w:r>
      <w:r w:rsidR="00767812" w:rsidRPr="00F879C5">
        <w:rPr>
          <w:rFonts w:ascii="Traditional Arabic" w:hAnsi="Traditional Arabic" w:cs="Traditional Arabic" w:hint="cs"/>
          <w:sz w:val="28"/>
          <w:szCs w:val="28"/>
          <w:rtl/>
        </w:rPr>
        <w:t>أسفارهم</w:t>
      </w:r>
      <w:r w:rsidR="00E1783C" w:rsidRPr="00F879C5">
        <w:rPr>
          <w:rFonts w:ascii="Traditional Arabic" w:hAnsi="Traditional Arabic" w:cs="Traditional Arabic" w:hint="cs"/>
          <w:sz w:val="28"/>
          <w:szCs w:val="28"/>
          <w:rtl/>
        </w:rPr>
        <w:t xml:space="preserve"> . </w:t>
      </w:r>
      <w:r w:rsidR="009A7D71">
        <w:rPr>
          <w:rFonts w:ascii="Traditional Arabic" w:hAnsi="Traditional Arabic" w:cs="Traditional Arabic" w:hint="cs"/>
          <w:sz w:val="28"/>
          <w:szCs w:val="28"/>
          <w:rtl/>
        </w:rPr>
        <w:t>وهو قول بن عباس وعطية</w:t>
      </w:r>
      <w:r w:rsidR="000E69C9">
        <w:rPr>
          <w:rFonts w:ascii="Traditional Arabic" w:hAnsi="Traditional Arabic" w:cs="Traditional Arabic" w:hint="cs"/>
          <w:sz w:val="28"/>
          <w:szCs w:val="28"/>
          <w:rtl/>
        </w:rPr>
        <w:t xml:space="preserve"> </w:t>
      </w:r>
      <w:r w:rsidR="00597983">
        <w:rPr>
          <w:rFonts w:ascii="Traditional Arabic" w:hAnsi="Traditional Arabic" w:cs="Traditional Arabic" w:hint="cs"/>
          <w:sz w:val="28"/>
          <w:szCs w:val="28"/>
          <w:rtl/>
        </w:rPr>
        <w:t>واختاره السعدي</w:t>
      </w:r>
      <w:r w:rsidR="00B17592">
        <w:rPr>
          <w:rFonts w:ascii="Traditional Arabic" w:hAnsi="Traditional Arabic" w:cs="Traditional Arabic" w:hint="cs"/>
          <w:sz w:val="28"/>
          <w:szCs w:val="28"/>
          <w:rtl/>
        </w:rPr>
        <w:t xml:space="preserve"> وبن عثيمين .</w:t>
      </w:r>
    </w:p>
    <w:p w14:paraId="508B6D06" w14:textId="77777777" w:rsidR="004B1951" w:rsidRPr="004B1951" w:rsidRDefault="000E69C9" w:rsidP="00B1759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الثاني </w:t>
      </w:r>
      <w:r w:rsidR="004B1951">
        <w:rPr>
          <w:rFonts w:ascii="Traditional Arabic" w:hAnsi="Traditional Arabic" w:cs="Traditional Arabic" w:hint="cs"/>
          <w:sz w:val="28"/>
          <w:szCs w:val="28"/>
          <w:rtl/>
        </w:rPr>
        <w:t xml:space="preserve">/ </w:t>
      </w:r>
      <w:r w:rsidR="004C7314">
        <w:rPr>
          <w:rFonts w:ascii="Traditional Arabic" w:hAnsi="Traditional Arabic" w:cs="Traditional Arabic" w:hint="cs"/>
          <w:sz w:val="28"/>
          <w:szCs w:val="28"/>
          <w:rtl/>
        </w:rPr>
        <w:t>أنه</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الملك</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الشديد</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الثابت</w:t>
      </w:r>
      <w:r w:rsidR="004B1951" w:rsidRPr="004B1951">
        <w:rPr>
          <w:rFonts w:ascii="Traditional Arabic" w:hAnsi="Traditional Arabic" w:cs="Traditional Arabic"/>
          <w:sz w:val="28"/>
          <w:szCs w:val="28"/>
          <w:rtl/>
        </w:rPr>
        <w:t xml:space="preserve"> . </w:t>
      </w:r>
      <w:r w:rsidR="004C7314">
        <w:rPr>
          <w:rFonts w:ascii="Traditional Arabic" w:hAnsi="Traditional Arabic" w:cs="Traditional Arabic" w:hint="cs"/>
          <w:sz w:val="28"/>
          <w:szCs w:val="28"/>
          <w:rtl/>
        </w:rPr>
        <w:t>و</w:t>
      </w:r>
      <w:r w:rsidR="004C7314" w:rsidRPr="004B1951">
        <w:rPr>
          <w:rFonts w:ascii="Traditional Arabic" w:hAnsi="Traditional Arabic" w:cs="Traditional Arabic" w:hint="cs"/>
          <w:sz w:val="28"/>
          <w:szCs w:val="28"/>
          <w:rtl/>
        </w:rPr>
        <w:t xml:space="preserve">العرب </w:t>
      </w:r>
      <w:r w:rsidR="004B1951" w:rsidRPr="004B1951">
        <w:rPr>
          <w:rFonts w:ascii="Traditional Arabic" w:hAnsi="Traditional Arabic" w:cs="Traditional Arabic" w:hint="cs"/>
          <w:sz w:val="28"/>
          <w:szCs w:val="28"/>
          <w:rtl/>
        </w:rPr>
        <w:t>تقول</w:t>
      </w:r>
      <w:r w:rsidR="004B1951" w:rsidRPr="004B1951">
        <w:rPr>
          <w:rFonts w:ascii="Traditional Arabic" w:hAnsi="Traditional Arabic" w:cs="Traditional Arabic"/>
          <w:sz w:val="28"/>
          <w:szCs w:val="28"/>
          <w:rtl/>
        </w:rPr>
        <w:t xml:space="preserve"> : </w:t>
      </w:r>
      <w:r w:rsidR="004B1951" w:rsidRPr="004B1951">
        <w:rPr>
          <w:rFonts w:ascii="Traditional Arabic" w:hAnsi="Traditional Arabic" w:cs="Traditional Arabic" w:hint="cs"/>
          <w:sz w:val="28"/>
          <w:szCs w:val="28"/>
          <w:rtl/>
        </w:rPr>
        <w:t>هم</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في</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عز</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ثابت</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الأوتاد</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يريدون</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أنه</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دائم</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شديد</w:t>
      </w:r>
      <w:r w:rsidR="004B1951" w:rsidRPr="004B1951">
        <w:rPr>
          <w:rFonts w:ascii="Traditional Arabic" w:hAnsi="Traditional Arabic" w:cs="Traditional Arabic"/>
          <w:sz w:val="28"/>
          <w:szCs w:val="28"/>
          <w:rtl/>
        </w:rPr>
        <w:t xml:space="preserve"> . </w:t>
      </w:r>
      <w:r w:rsidR="004B1951" w:rsidRPr="004B1951">
        <w:rPr>
          <w:rFonts w:ascii="Traditional Arabic" w:hAnsi="Traditional Arabic" w:cs="Traditional Arabic" w:hint="cs"/>
          <w:sz w:val="28"/>
          <w:szCs w:val="28"/>
          <w:rtl/>
        </w:rPr>
        <w:t>وقال</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الأسود</w:t>
      </w:r>
      <w:r w:rsidR="004B1951" w:rsidRPr="004B1951">
        <w:rPr>
          <w:rFonts w:ascii="Traditional Arabic" w:hAnsi="Traditional Arabic" w:cs="Traditional Arabic"/>
          <w:sz w:val="28"/>
          <w:szCs w:val="28"/>
          <w:rtl/>
        </w:rPr>
        <w:t xml:space="preserve"> </w:t>
      </w:r>
      <w:r w:rsidR="00F60BCF">
        <w:rPr>
          <w:rFonts w:ascii="Traditional Arabic" w:hAnsi="Traditional Arabic" w:cs="Traditional Arabic" w:hint="cs"/>
          <w:sz w:val="28"/>
          <w:szCs w:val="28"/>
          <w:rtl/>
        </w:rPr>
        <w:t>ا</w:t>
      </w:r>
      <w:r w:rsidR="004B1951" w:rsidRPr="004B1951">
        <w:rPr>
          <w:rFonts w:ascii="Traditional Arabic" w:hAnsi="Traditional Arabic" w:cs="Traditional Arabic" w:hint="cs"/>
          <w:sz w:val="28"/>
          <w:szCs w:val="28"/>
          <w:rtl/>
        </w:rPr>
        <w:t>بن</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يعفر</w:t>
      </w:r>
      <w:r w:rsidR="004B1951" w:rsidRPr="004B1951">
        <w:rPr>
          <w:rFonts w:ascii="Traditional Arabic" w:hAnsi="Traditional Arabic" w:cs="Traditional Arabic"/>
          <w:sz w:val="28"/>
          <w:szCs w:val="28"/>
          <w:rtl/>
        </w:rPr>
        <w:t xml:space="preserve"> : </w:t>
      </w:r>
      <w:r w:rsidR="004B1951" w:rsidRPr="004B1951">
        <w:rPr>
          <w:rFonts w:ascii="Traditional Arabic" w:hAnsi="Traditional Arabic" w:cs="Traditional Arabic" w:hint="cs"/>
          <w:sz w:val="28"/>
          <w:szCs w:val="28"/>
          <w:rtl/>
        </w:rPr>
        <w:t>ولقد</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غنوا</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فيها</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بأنعم</w:t>
      </w:r>
      <w:r w:rsidR="0063675C">
        <w:rPr>
          <w:rFonts w:ascii="Traditional Arabic" w:hAnsi="Traditional Arabic" w:cs="Traditional Arabic" w:hint="cs"/>
          <w:sz w:val="28"/>
          <w:szCs w:val="28"/>
          <w:rtl/>
        </w:rPr>
        <w:t>ِ</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عيشة</w:t>
      </w:r>
      <w:r w:rsidR="0063675C">
        <w:rPr>
          <w:rFonts w:ascii="Traditional Arabic" w:hAnsi="Traditional Arabic" w:cs="Traditional Arabic" w:hint="cs"/>
          <w:sz w:val="28"/>
          <w:szCs w:val="28"/>
          <w:rtl/>
        </w:rPr>
        <w:t>ٍ</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في</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ظل</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ملك</w:t>
      </w:r>
      <w:r w:rsidR="0063675C">
        <w:rPr>
          <w:rFonts w:ascii="Traditional Arabic" w:hAnsi="Traditional Arabic" w:cs="Traditional Arabic" w:hint="cs"/>
          <w:sz w:val="28"/>
          <w:szCs w:val="28"/>
          <w:rtl/>
        </w:rPr>
        <w:t>ٍ</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ثابت</w:t>
      </w:r>
      <w:r w:rsidR="004B1951" w:rsidRPr="004B1951">
        <w:rPr>
          <w:rFonts w:ascii="Traditional Arabic" w:hAnsi="Traditional Arabic" w:cs="Traditional Arabic"/>
          <w:sz w:val="28"/>
          <w:szCs w:val="28"/>
          <w:rtl/>
        </w:rPr>
        <w:t xml:space="preserve"> </w:t>
      </w:r>
      <w:r w:rsidR="004B1951" w:rsidRPr="004B1951">
        <w:rPr>
          <w:rFonts w:ascii="Traditional Arabic" w:hAnsi="Traditional Arabic" w:cs="Traditional Arabic" w:hint="cs"/>
          <w:sz w:val="28"/>
          <w:szCs w:val="28"/>
          <w:rtl/>
        </w:rPr>
        <w:t>الأوتاد</w:t>
      </w:r>
      <w:r w:rsidR="0063675C">
        <w:rPr>
          <w:rFonts w:ascii="Traditional Arabic" w:hAnsi="Traditional Arabic" w:cs="Traditional Arabic" w:hint="cs"/>
          <w:sz w:val="28"/>
          <w:szCs w:val="28"/>
          <w:rtl/>
        </w:rPr>
        <w:t>ِ</w:t>
      </w:r>
      <w:r w:rsidR="004B1951" w:rsidRPr="004B1951">
        <w:rPr>
          <w:rFonts w:ascii="Traditional Arabic" w:hAnsi="Traditional Arabic" w:cs="Traditional Arabic"/>
          <w:sz w:val="28"/>
          <w:szCs w:val="28"/>
          <w:rtl/>
        </w:rPr>
        <w:t xml:space="preserve"> </w:t>
      </w:r>
    </w:p>
    <w:p w14:paraId="0FE2727F" w14:textId="77777777" w:rsidR="000E69C9" w:rsidRDefault="0057450C" w:rsidP="00E90EE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فيشبهون بيت الملك</w:t>
      </w:r>
      <w:r w:rsidR="0063675C">
        <w:rPr>
          <w:rFonts w:ascii="Traditional Arabic" w:hAnsi="Traditional Arabic" w:cs="Traditional Arabic" w:hint="cs"/>
          <w:sz w:val="28"/>
          <w:szCs w:val="28"/>
          <w:rtl/>
        </w:rPr>
        <w:t xml:space="preserve"> القوي </w:t>
      </w:r>
      <w:r w:rsidR="000E7E93">
        <w:rPr>
          <w:rFonts w:ascii="Traditional Arabic" w:hAnsi="Traditional Arabic" w:cs="Traditional Arabic" w:hint="cs"/>
          <w:sz w:val="28"/>
          <w:szCs w:val="28"/>
          <w:rtl/>
        </w:rPr>
        <w:t xml:space="preserve">الثابت </w:t>
      </w:r>
      <w:r w:rsidR="0063675C">
        <w:rPr>
          <w:rFonts w:ascii="Traditional Arabic" w:hAnsi="Traditional Arabic" w:cs="Traditional Arabic" w:hint="cs"/>
          <w:sz w:val="28"/>
          <w:szCs w:val="28"/>
          <w:rtl/>
        </w:rPr>
        <w:t xml:space="preserve">بالبيت الذي </w:t>
      </w:r>
      <w:r w:rsidR="00E90EE9">
        <w:rPr>
          <w:rFonts w:ascii="Traditional Arabic" w:hAnsi="Traditional Arabic" w:cs="Traditional Arabic" w:hint="cs"/>
          <w:sz w:val="28"/>
          <w:szCs w:val="28"/>
          <w:rtl/>
        </w:rPr>
        <w:t>هو ثابتٌ</w:t>
      </w:r>
      <w:r w:rsidR="004B1951" w:rsidRPr="004B1951">
        <w:rPr>
          <w:rFonts w:ascii="Traditional Arabic" w:hAnsi="Traditional Arabic" w:cs="Traditional Arabic"/>
          <w:sz w:val="28"/>
          <w:szCs w:val="28"/>
          <w:rtl/>
        </w:rPr>
        <w:t xml:space="preserve"> </w:t>
      </w:r>
      <w:r w:rsidR="00E90EE9">
        <w:rPr>
          <w:rFonts w:ascii="Traditional Arabic" w:hAnsi="Traditional Arabic" w:cs="Traditional Arabic" w:hint="cs"/>
          <w:sz w:val="28"/>
          <w:szCs w:val="28"/>
          <w:rtl/>
        </w:rPr>
        <w:t>ب</w:t>
      </w:r>
      <w:r w:rsidR="004B1951" w:rsidRPr="004B1951">
        <w:rPr>
          <w:rFonts w:ascii="Traditional Arabic" w:hAnsi="Traditional Arabic" w:cs="Traditional Arabic" w:hint="cs"/>
          <w:sz w:val="28"/>
          <w:szCs w:val="28"/>
          <w:rtl/>
        </w:rPr>
        <w:t>الأوتاد</w:t>
      </w:r>
      <w:r w:rsidR="004B1951" w:rsidRPr="004B1951">
        <w:rPr>
          <w:rFonts w:ascii="Traditional Arabic" w:hAnsi="Traditional Arabic" w:cs="Traditional Arabic"/>
          <w:sz w:val="28"/>
          <w:szCs w:val="28"/>
          <w:rtl/>
        </w:rPr>
        <w:t xml:space="preserve">. </w:t>
      </w:r>
      <w:r w:rsidR="00132DEC">
        <w:rPr>
          <w:rFonts w:ascii="Traditional Arabic" w:hAnsi="Traditional Arabic" w:cs="Traditional Arabic" w:hint="cs"/>
          <w:sz w:val="28"/>
          <w:szCs w:val="28"/>
          <w:rtl/>
        </w:rPr>
        <w:t xml:space="preserve">قال القاسمي : </w:t>
      </w:r>
      <w:r w:rsidR="00132DEC" w:rsidRPr="00132DEC">
        <w:rPr>
          <w:rFonts w:ascii="Traditional Arabic" w:hAnsi="Traditional Arabic" w:cs="Traditional Arabic" w:hint="cs"/>
          <w:sz w:val="28"/>
          <w:szCs w:val="28"/>
          <w:rtl/>
        </w:rPr>
        <w:t>شبه</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فرعون</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في</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ثبات</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ملكه</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بذي</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بيت</w:t>
      </w:r>
      <w:r w:rsidR="00132DEC">
        <w:rPr>
          <w:rFonts w:ascii="Traditional Arabic" w:hAnsi="Traditional Arabic" w:cs="Traditional Arabic" w:hint="cs"/>
          <w:sz w:val="28"/>
          <w:szCs w:val="28"/>
          <w:rtl/>
        </w:rPr>
        <w:t>ٍ</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ثابت</w:t>
      </w:r>
      <w:r w:rsidR="00132DEC">
        <w:rPr>
          <w:rFonts w:ascii="Traditional Arabic" w:hAnsi="Traditional Arabic" w:cs="Traditional Arabic" w:hint="cs"/>
          <w:sz w:val="28"/>
          <w:szCs w:val="28"/>
          <w:rtl/>
        </w:rPr>
        <w:t>ٍ</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أقيم</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عموده</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وثبتت</w:t>
      </w:r>
      <w:r w:rsidR="00132DEC" w:rsidRPr="00132DEC">
        <w:rPr>
          <w:rFonts w:ascii="Traditional Arabic" w:hAnsi="Traditional Arabic" w:cs="Traditional Arabic"/>
          <w:sz w:val="28"/>
          <w:szCs w:val="28"/>
          <w:rtl/>
        </w:rPr>
        <w:t xml:space="preserve"> </w:t>
      </w:r>
      <w:r w:rsidR="00132DEC" w:rsidRPr="00132DEC">
        <w:rPr>
          <w:rFonts w:ascii="Traditional Arabic" w:hAnsi="Traditional Arabic" w:cs="Traditional Arabic" w:hint="cs"/>
          <w:sz w:val="28"/>
          <w:szCs w:val="28"/>
          <w:rtl/>
        </w:rPr>
        <w:t>أوتاده</w:t>
      </w:r>
      <w:r w:rsidR="00132DEC" w:rsidRPr="00132DEC">
        <w:rPr>
          <w:rFonts w:ascii="Traditional Arabic" w:hAnsi="Traditional Arabic" w:cs="Traditional Arabic"/>
          <w:sz w:val="28"/>
          <w:szCs w:val="28"/>
          <w:rtl/>
        </w:rPr>
        <w:t xml:space="preserve"> .</w:t>
      </w:r>
      <w:r w:rsidR="00132DEC">
        <w:rPr>
          <w:rFonts w:ascii="Traditional Arabic" w:hAnsi="Traditional Arabic" w:cs="Traditional Arabic" w:hint="cs"/>
          <w:sz w:val="28"/>
          <w:szCs w:val="28"/>
          <w:rtl/>
        </w:rPr>
        <w:t xml:space="preserve"> انتهى .</w:t>
      </w:r>
      <w:r w:rsidR="0070323F">
        <w:rPr>
          <w:rFonts w:ascii="Traditional Arabic" w:hAnsi="Traditional Arabic" w:cs="Traditional Arabic" w:hint="cs"/>
          <w:sz w:val="28"/>
          <w:szCs w:val="28"/>
          <w:rtl/>
        </w:rPr>
        <w:t xml:space="preserve"> واختاره الزمخشري</w:t>
      </w:r>
    </w:p>
    <w:p w14:paraId="7D4F3A84" w14:textId="77777777" w:rsidR="00503159" w:rsidRDefault="00E90EE9" w:rsidP="0050315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القول الثالث / أنه</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البناء</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المحكم</w:t>
      </w:r>
      <w:r w:rsidRPr="00E90EE9">
        <w:rPr>
          <w:rFonts w:ascii="Traditional Arabic" w:hAnsi="Traditional Arabic" w:cs="Traditional Arabic"/>
          <w:sz w:val="28"/>
          <w:szCs w:val="28"/>
          <w:rtl/>
        </w:rPr>
        <w:t xml:space="preserve"> .</w:t>
      </w:r>
      <w:r w:rsidR="00BB1E4F">
        <w:rPr>
          <w:rFonts w:ascii="Traditional Arabic" w:hAnsi="Traditional Arabic" w:cs="Traditional Arabic" w:hint="cs"/>
          <w:sz w:val="28"/>
          <w:szCs w:val="28"/>
          <w:rtl/>
        </w:rPr>
        <w:t xml:space="preserve"> وهو قول بن عباس </w:t>
      </w:r>
      <w:r w:rsidR="00E616EB">
        <w:rPr>
          <w:rFonts w:ascii="Traditional Arabic" w:hAnsi="Traditional Arabic" w:cs="Traditional Arabic" w:hint="cs"/>
          <w:sz w:val="28"/>
          <w:szCs w:val="28"/>
          <w:rtl/>
        </w:rPr>
        <w:t xml:space="preserve">وسعيد بن جبير </w:t>
      </w:r>
      <w:r w:rsidR="00E73515">
        <w:rPr>
          <w:rFonts w:ascii="Traditional Arabic" w:hAnsi="Traditional Arabic" w:cs="Traditional Arabic" w:hint="cs"/>
          <w:sz w:val="28"/>
          <w:szCs w:val="28"/>
          <w:rtl/>
        </w:rPr>
        <w:t xml:space="preserve">وعطاء </w:t>
      </w:r>
      <w:r w:rsidR="00BB1E4F">
        <w:rPr>
          <w:rFonts w:ascii="Traditional Arabic" w:hAnsi="Traditional Arabic" w:cs="Traditional Arabic" w:hint="cs"/>
          <w:sz w:val="28"/>
          <w:szCs w:val="28"/>
          <w:rtl/>
        </w:rPr>
        <w:t>وقتادة</w:t>
      </w:r>
      <w:r w:rsidR="00E616EB">
        <w:rPr>
          <w:rFonts w:ascii="Traditional Arabic" w:hAnsi="Traditional Arabic" w:cs="Traditional Arabic" w:hint="cs"/>
          <w:sz w:val="28"/>
          <w:szCs w:val="28"/>
          <w:rtl/>
        </w:rPr>
        <w:t xml:space="preserve"> والضحاك ومحمد بن كعب</w:t>
      </w:r>
      <w:r w:rsidR="001C5715">
        <w:rPr>
          <w:rFonts w:ascii="Traditional Arabic" w:hAnsi="Traditional Arabic" w:cs="Traditional Arabic" w:hint="cs"/>
          <w:sz w:val="28"/>
          <w:szCs w:val="28"/>
          <w:rtl/>
        </w:rPr>
        <w:t xml:space="preserve"> </w:t>
      </w:r>
      <w:r w:rsidR="00E616EB">
        <w:rPr>
          <w:rFonts w:ascii="Traditional Arabic" w:hAnsi="Traditional Arabic" w:cs="Traditional Arabic" w:hint="cs"/>
          <w:sz w:val="28"/>
          <w:szCs w:val="28"/>
          <w:rtl/>
        </w:rPr>
        <w:t>.</w:t>
      </w:r>
      <w:r w:rsidRPr="00E90EE9">
        <w:rPr>
          <w:rFonts w:ascii="Traditional Arabic" w:hAnsi="Traditional Arabic" w:cs="Traditional Arabic"/>
          <w:sz w:val="28"/>
          <w:szCs w:val="28"/>
          <w:rtl/>
        </w:rPr>
        <w:t xml:space="preserve"> </w:t>
      </w:r>
      <w:r w:rsidR="00E616EB">
        <w:rPr>
          <w:rFonts w:ascii="Traditional Arabic" w:hAnsi="Traditional Arabic" w:cs="Traditional Arabic" w:hint="cs"/>
          <w:sz w:val="28"/>
          <w:szCs w:val="28"/>
          <w:rtl/>
        </w:rPr>
        <w:t>قال</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قتادة</w:t>
      </w:r>
      <w:r w:rsidR="00E73515">
        <w:rPr>
          <w:rFonts w:ascii="Traditional Arabic" w:hAnsi="Traditional Arabic" w:cs="Traditional Arabic" w:hint="cs"/>
          <w:sz w:val="28"/>
          <w:szCs w:val="28"/>
          <w:rtl/>
        </w:rPr>
        <w:t xml:space="preserve"> وعطاء</w:t>
      </w:r>
      <w:r w:rsidR="006E3C54">
        <w:rPr>
          <w:rFonts w:ascii="Traditional Arabic" w:hAnsi="Traditional Arabic" w:cs="Traditional Arabic"/>
          <w:sz w:val="28"/>
          <w:szCs w:val="28"/>
          <w:rtl/>
        </w:rPr>
        <w:t xml:space="preserve"> </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كان</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له</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أوتاد</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وأرسان</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وملاعب</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يلعب</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له</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عليها</w:t>
      </w:r>
      <w:r w:rsidR="006E3C54">
        <w:rPr>
          <w:rFonts w:ascii="Traditional Arabic" w:hAnsi="Traditional Arabic" w:cs="Traditional Arabic" w:hint="cs"/>
          <w:sz w:val="28"/>
          <w:szCs w:val="28"/>
          <w:rtl/>
        </w:rPr>
        <w:t xml:space="preserve"> </w:t>
      </w:r>
      <w:r w:rsidRPr="00E90EE9">
        <w:rPr>
          <w:rFonts w:ascii="Traditional Arabic" w:hAnsi="Traditional Arabic" w:cs="Traditional Arabic"/>
          <w:sz w:val="28"/>
          <w:szCs w:val="28"/>
          <w:rtl/>
        </w:rPr>
        <w:t xml:space="preserve">. </w:t>
      </w:r>
      <w:r w:rsidR="00452196">
        <w:rPr>
          <w:rFonts w:ascii="Traditional Arabic" w:hAnsi="Traditional Arabic" w:cs="Traditional Arabic" w:hint="cs"/>
          <w:sz w:val="28"/>
          <w:szCs w:val="28"/>
          <w:rtl/>
        </w:rPr>
        <w:t>و</w:t>
      </w:r>
      <w:r w:rsidRPr="00E90EE9">
        <w:rPr>
          <w:rFonts w:ascii="Traditional Arabic" w:hAnsi="Traditional Arabic" w:cs="Traditional Arabic" w:hint="cs"/>
          <w:sz w:val="28"/>
          <w:szCs w:val="28"/>
          <w:rtl/>
        </w:rPr>
        <w:t>عن</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ابن</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عباس</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أنه</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كانت</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له</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مظال</w:t>
      </w:r>
      <w:r w:rsidR="00E73515">
        <w:rPr>
          <w:rFonts w:ascii="Traditional Arabic" w:hAnsi="Traditional Arabic" w:cs="Traditional Arabic" w:hint="cs"/>
          <w:sz w:val="28"/>
          <w:szCs w:val="28"/>
          <w:rtl/>
        </w:rPr>
        <w:t>ٌ</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يلعب</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تحتها</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وأوتاد</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كانت</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تضرب</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له</w:t>
      </w:r>
      <w:r w:rsidRPr="00E90EE9">
        <w:rPr>
          <w:rFonts w:ascii="Traditional Arabic" w:hAnsi="Traditional Arabic" w:cs="Traditional Arabic"/>
          <w:sz w:val="28"/>
          <w:szCs w:val="28"/>
          <w:rtl/>
        </w:rPr>
        <w:t xml:space="preserve"> . </w:t>
      </w:r>
      <w:r w:rsidRPr="00E90EE9">
        <w:rPr>
          <w:rFonts w:ascii="Traditional Arabic" w:hAnsi="Traditional Arabic" w:cs="Traditional Arabic" w:hint="cs"/>
          <w:sz w:val="28"/>
          <w:szCs w:val="28"/>
          <w:rtl/>
        </w:rPr>
        <w:t>وعن</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الضحاك</w:t>
      </w:r>
      <w:r w:rsidRPr="00E90EE9">
        <w:rPr>
          <w:rFonts w:ascii="Traditional Arabic" w:hAnsi="Traditional Arabic" w:cs="Traditional Arabic"/>
          <w:sz w:val="28"/>
          <w:szCs w:val="28"/>
          <w:rtl/>
        </w:rPr>
        <w:t xml:space="preserve"> : </w:t>
      </w:r>
      <w:r w:rsidRPr="00E90EE9">
        <w:rPr>
          <w:rFonts w:ascii="Traditional Arabic" w:hAnsi="Traditional Arabic" w:cs="Traditional Arabic" w:hint="cs"/>
          <w:sz w:val="28"/>
          <w:szCs w:val="28"/>
          <w:rtl/>
        </w:rPr>
        <w:t>كان</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كثير</w:t>
      </w:r>
      <w:r w:rsidRPr="00E90EE9">
        <w:rPr>
          <w:rFonts w:ascii="Traditional Arabic" w:hAnsi="Traditional Arabic" w:cs="Traditional Arabic"/>
          <w:sz w:val="28"/>
          <w:szCs w:val="28"/>
          <w:rtl/>
        </w:rPr>
        <w:t xml:space="preserve"> </w:t>
      </w:r>
      <w:r w:rsidRPr="00E90EE9">
        <w:rPr>
          <w:rFonts w:ascii="Traditional Arabic" w:hAnsi="Traditional Arabic" w:cs="Traditional Arabic" w:hint="cs"/>
          <w:sz w:val="28"/>
          <w:szCs w:val="28"/>
          <w:rtl/>
        </w:rPr>
        <w:t>البنيان</w:t>
      </w:r>
      <w:r w:rsidRPr="00E90EE9">
        <w:rPr>
          <w:rFonts w:ascii="Traditional Arabic" w:hAnsi="Traditional Arabic" w:cs="Traditional Arabic"/>
          <w:sz w:val="28"/>
          <w:szCs w:val="28"/>
          <w:rtl/>
        </w:rPr>
        <w:t xml:space="preserve"> . </w:t>
      </w:r>
      <w:r w:rsidR="00AD48C0">
        <w:rPr>
          <w:rFonts w:ascii="Traditional Arabic" w:hAnsi="Traditional Arabic" w:cs="Traditional Arabic" w:hint="cs"/>
          <w:sz w:val="28"/>
          <w:szCs w:val="28"/>
          <w:rtl/>
        </w:rPr>
        <w:t xml:space="preserve">قيل سميت الأبنية المشيدة المحكمة بالأوتاد </w:t>
      </w:r>
      <w:r w:rsidR="007B42F0" w:rsidRPr="007B42F0">
        <w:rPr>
          <w:rFonts w:ascii="Traditional Arabic" w:hAnsi="Traditional Arabic" w:cs="Traditional Arabic" w:hint="cs"/>
          <w:sz w:val="28"/>
          <w:szCs w:val="28"/>
          <w:rtl/>
        </w:rPr>
        <w:t>لارتفاعِها</w:t>
      </w:r>
      <w:r w:rsidR="007B42F0" w:rsidRPr="007B42F0">
        <w:rPr>
          <w:rFonts w:ascii="Traditional Arabic" w:hAnsi="Traditional Arabic" w:cs="Traditional Arabic"/>
          <w:sz w:val="28"/>
          <w:szCs w:val="28"/>
          <w:rtl/>
        </w:rPr>
        <w:t xml:space="preserve"> </w:t>
      </w:r>
      <w:r w:rsidR="00AC3F42">
        <w:rPr>
          <w:rFonts w:ascii="Traditional Arabic" w:hAnsi="Traditional Arabic" w:cs="Traditional Arabic" w:hint="cs"/>
          <w:sz w:val="28"/>
          <w:szCs w:val="28"/>
          <w:rtl/>
        </w:rPr>
        <w:t>كما سميت الجبال أوتاداً</w:t>
      </w:r>
      <w:r w:rsidR="00AD48C0">
        <w:rPr>
          <w:rFonts w:ascii="Traditional Arabic" w:hAnsi="Traditional Arabic" w:cs="Traditional Arabic" w:hint="cs"/>
          <w:sz w:val="28"/>
          <w:szCs w:val="28"/>
          <w:rtl/>
        </w:rPr>
        <w:t xml:space="preserve"> </w:t>
      </w:r>
      <w:r w:rsidR="00A4481E">
        <w:rPr>
          <w:rFonts w:ascii="Traditional Arabic" w:hAnsi="Traditional Arabic" w:cs="Traditional Arabic" w:hint="cs"/>
          <w:sz w:val="28"/>
          <w:szCs w:val="28"/>
          <w:rtl/>
        </w:rPr>
        <w:t>واختار هذا القول</w:t>
      </w:r>
      <w:r w:rsidR="001C5715">
        <w:rPr>
          <w:rFonts w:ascii="Traditional Arabic" w:hAnsi="Traditional Arabic" w:cs="Traditional Arabic" w:hint="cs"/>
          <w:sz w:val="28"/>
          <w:szCs w:val="28"/>
          <w:rtl/>
        </w:rPr>
        <w:t xml:space="preserve"> الطاهر بن عاشور ومحمد عبده </w:t>
      </w:r>
      <w:r w:rsidR="004E748F">
        <w:rPr>
          <w:rFonts w:ascii="Traditional Arabic" w:hAnsi="Traditional Arabic" w:cs="Traditional Arabic" w:hint="cs"/>
          <w:sz w:val="28"/>
          <w:szCs w:val="28"/>
          <w:rtl/>
        </w:rPr>
        <w:t>ومحمد الأمين الشنقيطي وقالوا</w:t>
      </w:r>
      <w:r w:rsidR="00C1089B">
        <w:rPr>
          <w:rFonts w:ascii="Traditional Arabic" w:hAnsi="Traditional Arabic" w:cs="Traditional Arabic" w:hint="cs"/>
          <w:sz w:val="28"/>
          <w:szCs w:val="28"/>
          <w:rtl/>
        </w:rPr>
        <w:t xml:space="preserve"> :</w:t>
      </w:r>
      <w:r w:rsidR="00CE20A9">
        <w:rPr>
          <w:rFonts w:ascii="Traditional Arabic" w:hAnsi="Traditional Arabic" w:cs="Traditional Arabic" w:hint="cs"/>
          <w:sz w:val="28"/>
          <w:szCs w:val="28"/>
          <w:rtl/>
        </w:rPr>
        <w:t xml:space="preserve"> هذا البناء هو الأهرام </w:t>
      </w:r>
      <w:r w:rsidR="00C1089B">
        <w:rPr>
          <w:rFonts w:ascii="Traditional Arabic" w:hAnsi="Traditional Arabic" w:cs="Traditional Arabic" w:hint="cs"/>
          <w:sz w:val="28"/>
          <w:szCs w:val="28"/>
          <w:rtl/>
        </w:rPr>
        <w:t xml:space="preserve">. </w:t>
      </w:r>
    </w:p>
    <w:p w14:paraId="6384C5A0" w14:textId="77777777" w:rsidR="00503159" w:rsidRDefault="00CE20A9" w:rsidP="0050315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قال الشنقيطي : </w:t>
      </w:r>
      <w:r w:rsidR="0056054A" w:rsidRPr="0056054A">
        <w:rPr>
          <w:rFonts w:ascii="Traditional Arabic" w:hAnsi="Traditional Arabic" w:cs="Traditional Arabic" w:hint="cs"/>
          <w:sz w:val="28"/>
          <w:szCs w:val="28"/>
          <w:rtl/>
        </w:rPr>
        <w:t>وَيُرَجِّحُ</w:t>
      </w:r>
      <w:r w:rsidR="0056054A" w:rsidRPr="0056054A">
        <w:rPr>
          <w:rFonts w:ascii="Traditional Arabic" w:hAnsi="Traditional Arabic" w:cs="Traditional Arabic"/>
          <w:sz w:val="28"/>
          <w:szCs w:val="28"/>
          <w:rtl/>
        </w:rPr>
        <w:t xml:space="preserve"> </w:t>
      </w:r>
      <w:r w:rsidR="0056054A" w:rsidRPr="0056054A">
        <w:rPr>
          <w:rFonts w:ascii="Traditional Arabic" w:hAnsi="Traditional Arabic" w:cs="Traditional Arabic" w:hint="cs"/>
          <w:sz w:val="28"/>
          <w:szCs w:val="28"/>
          <w:rtl/>
        </w:rPr>
        <w:t>ذَلِكَ</w:t>
      </w:r>
      <w:r w:rsidR="0056054A" w:rsidRPr="0056054A">
        <w:rPr>
          <w:rFonts w:ascii="Traditional Arabic" w:hAnsi="Traditional Arabic" w:cs="Traditional Arabic"/>
          <w:sz w:val="28"/>
          <w:szCs w:val="28"/>
          <w:rtl/>
        </w:rPr>
        <w:t xml:space="preserve"> </w:t>
      </w:r>
      <w:r w:rsidR="0056054A" w:rsidRPr="0056054A">
        <w:rPr>
          <w:rFonts w:ascii="Traditional Arabic" w:hAnsi="Traditional Arabic" w:cs="Traditional Arabic" w:hint="cs"/>
          <w:sz w:val="28"/>
          <w:szCs w:val="28"/>
          <w:rtl/>
        </w:rPr>
        <w:t>عِدَّةُ</w:t>
      </w:r>
      <w:r w:rsidR="0056054A" w:rsidRPr="0056054A">
        <w:rPr>
          <w:rFonts w:ascii="Traditional Arabic" w:hAnsi="Traditional Arabic" w:cs="Traditional Arabic"/>
          <w:sz w:val="28"/>
          <w:szCs w:val="28"/>
          <w:rtl/>
        </w:rPr>
        <w:t xml:space="preserve"> </w:t>
      </w:r>
      <w:r w:rsidR="0056054A" w:rsidRPr="0056054A">
        <w:rPr>
          <w:rFonts w:ascii="Traditional Arabic" w:hAnsi="Traditional Arabic" w:cs="Traditional Arabic" w:hint="cs"/>
          <w:sz w:val="28"/>
          <w:szCs w:val="28"/>
          <w:rtl/>
        </w:rPr>
        <w:t>أُمُورٍ</w:t>
      </w:r>
      <w:r w:rsidR="0056054A" w:rsidRPr="0056054A">
        <w:rPr>
          <w:rFonts w:ascii="Traditional Arabic" w:hAnsi="Traditional Arabic" w:cs="Traditional Arabic"/>
          <w:sz w:val="28"/>
          <w:szCs w:val="28"/>
          <w:rtl/>
        </w:rPr>
        <w:t xml:space="preserve"> :</w:t>
      </w:r>
      <w:r w:rsidR="007C46FB">
        <w:rPr>
          <w:rFonts w:ascii="Traditional Arabic" w:hAnsi="Traditional Arabic" w:cs="Traditional Arabic" w:hint="cs"/>
          <w:sz w:val="28"/>
          <w:szCs w:val="28"/>
          <w:rtl/>
        </w:rPr>
        <w:t xml:space="preserve"> </w:t>
      </w:r>
    </w:p>
    <w:p w14:paraId="779E65B6" w14:textId="77777777" w:rsidR="0056054A" w:rsidRPr="0056054A" w:rsidRDefault="0056054A" w:rsidP="00503159">
      <w:pPr>
        <w:ind w:left="-341" w:right="-284"/>
        <w:jc w:val="both"/>
        <w:rPr>
          <w:rFonts w:ascii="Traditional Arabic" w:hAnsi="Traditional Arabic" w:cs="Traditional Arabic"/>
          <w:sz w:val="28"/>
          <w:szCs w:val="28"/>
          <w:rtl/>
        </w:rPr>
      </w:pPr>
      <w:r w:rsidRPr="0056054A">
        <w:rPr>
          <w:rFonts w:ascii="Traditional Arabic" w:hAnsi="Traditional Arabic" w:cs="Traditional Arabic" w:hint="cs"/>
          <w:sz w:val="28"/>
          <w:szCs w:val="28"/>
          <w:rtl/>
        </w:rPr>
        <w:t>مِنْهَا</w:t>
      </w:r>
      <w:r w:rsidRPr="0056054A">
        <w:rPr>
          <w:rFonts w:ascii="Traditional Arabic" w:hAnsi="Traditional Arabic" w:cs="Traditional Arabic"/>
          <w:sz w:val="28"/>
          <w:szCs w:val="28"/>
          <w:rtl/>
        </w:rPr>
        <w:t xml:space="preserve"> : </w:t>
      </w:r>
      <w:r w:rsidRPr="0056054A">
        <w:rPr>
          <w:rFonts w:ascii="Traditional Arabic" w:hAnsi="Traditional Arabic" w:cs="Traditional Arabic" w:hint="cs"/>
          <w:sz w:val="28"/>
          <w:szCs w:val="28"/>
          <w:rtl/>
        </w:rPr>
        <w:t>أَنَّهَا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تُشْبِهُ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الْأَوْتَادَ</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مَنْظَرِهَا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طَرَفُهُ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إِلَى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أَعْلَى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إِذِ</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الْقِمَّةُ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شِبْهُ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الْوَتَدِ</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مُدَبَّبَةٌ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بِالنِّسْبَةِ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لَضَخَامَتِهَا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فَهِيَ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بِشَكْلٍ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مُثَلَّثٍ</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قَاعِدَتُهُ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إِلَى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أَسْفَلَ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وَطَرَفُهُ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إِلَى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أَعْلَى</w:t>
      </w:r>
      <w:r w:rsidRPr="0056054A">
        <w:rPr>
          <w:rFonts w:ascii="Traditional Arabic" w:hAnsi="Traditional Arabic" w:cs="Traditional Arabic"/>
          <w:sz w:val="28"/>
          <w:szCs w:val="28"/>
          <w:rtl/>
        </w:rPr>
        <w:t xml:space="preserve"> .</w:t>
      </w:r>
    </w:p>
    <w:p w14:paraId="12B0E81D" w14:textId="77777777" w:rsidR="0056054A" w:rsidRPr="0056054A" w:rsidRDefault="0056054A" w:rsidP="007C46FB">
      <w:pPr>
        <w:ind w:left="-341" w:right="-284"/>
        <w:jc w:val="both"/>
        <w:rPr>
          <w:rFonts w:ascii="Traditional Arabic" w:hAnsi="Traditional Arabic" w:cs="Traditional Arabic"/>
          <w:sz w:val="28"/>
          <w:szCs w:val="28"/>
          <w:rtl/>
        </w:rPr>
      </w:pPr>
      <w:r w:rsidRPr="0056054A">
        <w:rPr>
          <w:rFonts w:ascii="Traditional Arabic" w:hAnsi="Traditional Arabic" w:cs="Traditional Arabic" w:hint="cs"/>
          <w:sz w:val="28"/>
          <w:szCs w:val="28"/>
          <w:rtl/>
        </w:rPr>
        <w:t>وَمِنْهَا</w:t>
      </w:r>
      <w:r w:rsidRPr="0056054A">
        <w:rPr>
          <w:rFonts w:ascii="Traditional Arabic" w:hAnsi="Traditional Arabic" w:cs="Traditional Arabic"/>
          <w:sz w:val="28"/>
          <w:szCs w:val="28"/>
          <w:rtl/>
        </w:rPr>
        <w:t xml:space="preserve"> : </w:t>
      </w:r>
      <w:r w:rsidRPr="0056054A">
        <w:rPr>
          <w:rFonts w:ascii="Traditional Arabic" w:hAnsi="Traditional Arabic" w:cs="Traditional Arabic" w:hint="cs"/>
          <w:sz w:val="28"/>
          <w:szCs w:val="28"/>
          <w:rtl/>
        </w:rPr>
        <w:t>ذِكْرُهُ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مَعَ</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ثَمُودَ</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الَّذِينَ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جَابُوا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الصَّخْرَ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بِالْوَادِ</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بِجَامِعِ</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مَظَاهِرِ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الْقُوَّةِ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فَأُولَئِكَ</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نَحَتُوا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الصَّخْرَ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بُيُوتًا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فَارِهِينَ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وَهَؤُلَاءِ</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قَطَعُوا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الصَّخْرَ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الْكَبِيرَ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مَوْطِنٍ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لَا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جِبَالَ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حَوْلَهُ</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مِمَّا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يَدُلُّ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أَنَّهَا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نُقِلَتْ</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مَكَانٍ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بَعِيدٍ</w:t>
      </w:r>
      <w:r w:rsidRPr="0056054A">
        <w:rPr>
          <w:rFonts w:ascii="Traditional Arabic" w:hAnsi="Traditional Arabic" w:cs="Traditional Arabic"/>
          <w:sz w:val="28"/>
          <w:szCs w:val="28"/>
          <w:rtl/>
        </w:rPr>
        <w:t xml:space="preserve"> . </w:t>
      </w:r>
      <w:r w:rsidRPr="0056054A">
        <w:rPr>
          <w:rFonts w:ascii="Traditional Arabic" w:hAnsi="Traditional Arabic" w:cs="Traditional Arabic" w:hint="cs"/>
          <w:sz w:val="28"/>
          <w:szCs w:val="28"/>
          <w:rtl/>
        </w:rPr>
        <w:t>وَالْحَالُ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أَنَّهَا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قِطَعٌ</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كِبَارٌ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صَخِرَاتٌ</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عِظَامٌ</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اقْتِطَاعِهَا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نَقْلِهَا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إِلَى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مَحَلِّ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بِنَائِهَا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نَفْسِ</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الْبِنَاءِ</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كُلُّ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ذَلِكَ</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مِمَّا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يَدُلُّ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عَلَى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الْقُوَّةِ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وَالْجَبَرُوتِ</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وَتَسْخِيرِ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الْعِبَادِ</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ذَلِكَ</w:t>
      </w:r>
      <w:r w:rsidRPr="0056054A">
        <w:rPr>
          <w:rFonts w:ascii="Traditional Arabic" w:hAnsi="Traditional Arabic" w:cs="Traditional Arabic"/>
          <w:sz w:val="28"/>
          <w:szCs w:val="28"/>
          <w:rtl/>
        </w:rPr>
        <w:t xml:space="preserve"> .</w:t>
      </w:r>
    </w:p>
    <w:p w14:paraId="27C550B7" w14:textId="77777777" w:rsidR="00E90EE9" w:rsidRDefault="0056054A" w:rsidP="0056054A">
      <w:pPr>
        <w:ind w:left="-341" w:right="-284"/>
        <w:jc w:val="both"/>
        <w:rPr>
          <w:rFonts w:ascii="Traditional Arabic" w:hAnsi="Traditional Arabic" w:cs="Traditional Arabic"/>
          <w:sz w:val="28"/>
          <w:szCs w:val="28"/>
          <w:rtl/>
        </w:rPr>
      </w:pPr>
      <w:r w:rsidRPr="0056054A">
        <w:rPr>
          <w:rFonts w:ascii="Traditional Arabic" w:hAnsi="Traditional Arabic" w:cs="Traditional Arabic" w:hint="cs"/>
          <w:sz w:val="28"/>
          <w:szCs w:val="28"/>
          <w:rtl/>
        </w:rPr>
        <w:t>وَمِنْهَا</w:t>
      </w:r>
      <w:r w:rsidRPr="0056054A">
        <w:rPr>
          <w:rFonts w:ascii="Traditional Arabic" w:hAnsi="Traditional Arabic" w:cs="Traditional Arabic"/>
          <w:sz w:val="28"/>
          <w:szCs w:val="28"/>
          <w:rtl/>
        </w:rPr>
        <w:t xml:space="preserve"> : </w:t>
      </w:r>
      <w:r w:rsidRPr="0056054A">
        <w:rPr>
          <w:rFonts w:ascii="Traditional Arabic" w:hAnsi="Traditional Arabic" w:cs="Traditional Arabic" w:hint="cs"/>
          <w:sz w:val="28"/>
          <w:szCs w:val="28"/>
          <w:rtl/>
        </w:rPr>
        <w:t>أَنَّ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حَمْلَهَا</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عَلَى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الْأَهْرَامِ</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الْقَائِمَةِ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بِالذَّاتِ</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وَالْمُشَاهَدَةِ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كُلِّ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زَمَانٍ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وَلِكُلِّ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جِيلٍ</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hint="cs"/>
          <w:rtl/>
        </w:rPr>
        <w:t xml:space="preserve"> </w:t>
      </w:r>
      <w:r w:rsidRPr="0056054A">
        <w:rPr>
          <w:rFonts w:ascii="Traditional Arabic" w:hAnsi="Traditional Arabic" w:cs="Traditional Arabic" w:hint="cs"/>
          <w:sz w:val="28"/>
          <w:szCs w:val="28"/>
          <w:rtl/>
        </w:rPr>
        <w:t>أَوْقَعَ</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فِي</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الْعِظَةِ</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وَالِاعْتِبَارِ</w:t>
      </w:r>
      <w:r w:rsidRPr="0056054A">
        <w:rPr>
          <w:rFonts w:ascii="Traditional Arabic" w:hAnsi="Traditional Arabic" w:cs="Traditional Arabic"/>
          <w:sz w:val="28"/>
          <w:szCs w:val="28"/>
          <w:rtl/>
        </w:rPr>
        <w:t xml:space="preserve"> ; </w:t>
      </w:r>
      <w:r w:rsidRPr="0056054A">
        <w:rPr>
          <w:rFonts w:ascii="Traditional Arabic" w:hAnsi="Traditional Arabic" w:cs="Traditional Arabic" w:hint="cs"/>
          <w:sz w:val="28"/>
          <w:szCs w:val="28"/>
          <w:rtl/>
        </w:rPr>
        <w:t>بِأَنَّ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أَهْلَكَ</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تِلْكَ</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الْأُمَمَ</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قَادِرٌ</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عَلَى</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إِهْلَاكِ</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الْمُكَذِّبِينَ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مِنْ</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قُرَيْشٍ</w:t>
      </w:r>
      <w:r w:rsidRPr="0056054A">
        <w:rPr>
          <w:rFonts w:ascii="Traditional Arabic" w:hAnsi="Traditional Arabic" w:cs="Traditional Arabic"/>
          <w:sz w:val="28"/>
          <w:szCs w:val="28"/>
          <w:rtl/>
        </w:rPr>
        <w:t xml:space="preserve"> </w:t>
      </w:r>
      <w:r w:rsidRPr="0056054A">
        <w:rPr>
          <w:rFonts w:ascii="Traditional Arabic" w:hAnsi="Traditional Arabic" w:cs="Traditional Arabic" w:hint="cs"/>
          <w:sz w:val="28"/>
          <w:szCs w:val="28"/>
          <w:rtl/>
        </w:rPr>
        <w:t>وَغَيْرِهِمْ</w:t>
      </w:r>
      <w:r w:rsidRPr="0056054A">
        <w:rPr>
          <w:rFonts w:ascii="Traditional Arabic" w:hAnsi="Traditional Arabic" w:cs="Traditional Arabic"/>
          <w:sz w:val="28"/>
          <w:szCs w:val="28"/>
          <w:rtl/>
        </w:rPr>
        <w:t xml:space="preserve"> .</w:t>
      </w:r>
      <w:r w:rsidR="004E748F">
        <w:rPr>
          <w:rFonts w:ascii="Traditional Arabic" w:hAnsi="Traditional Arabic" w:cs="Traditional Arabic" w:hint="cs"/>
          <w:sz w:val="28"/>
          <w:szCs w:val="28"/>
          <w:rtl/>
        </w:rPr>
        <w:t xml:space="preserve"> انتهى من أضواء البيان .</w:t>
      </w:r>
    </w:p>
    <w:p w14:paraId="57B64E73" w14:textId="77777777" w:rsidR="00F3619F" w:rsidRDefault="006E3C54" w:rsidP="00352C6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الرابع / </w:t>
      </w:r>
      <w:r w:rsidR="00A82032">
        <w:rPr>
          <w:rFonts w:ascii="Traditional Arabic" w:hAnsi="Traditional Arabic" w:cs="Traditional Arabic" w:hint="cs"/>
          <w:sz w:val="28"/>
          <w:szCs w:val="28"/>
          <w:rtl/>
        </w:rPr>
        <w:t xml:space="preserve">أنه كان يتد الناس بالأوتاد يعذبهم بها . وهو قول بن مسعود </w:t>
      </w:r>
      <w:r w:rsidR="00A23FA8">
        <w:rPr>
          <w:rFonts w:ascii="Traditional Arabic" w:hAnsi="Traditional Arabic" w:cs="Traditional Arabic" w:hint="cs"/>
          <w:sz w:val="28"/>
          <w:szCs w:val="28"/>
          <w:rtl/>
        </w:rPr>
        <w:t xml:space="preserve">ومجاهد وسعيد بن جبير والحسن والسدي </w:t>
      </w:r>
      <w:r w:rsidR="00DE0DEE">
        <w:rPr>
          <w:rFonts w:ascii="Traditional Arabic" w:hAnsi="Traditional Arabic" w:cs="Traditional Arabic" w:hint="cs"/>
          <w:sz w:val="28"/>
          <w:szCs w:val="28"/>
          <w:rtl/>
        </w:rPr>
        <w:t xml:space="preserve">والكلبي </w:t>
      </w:r>
      <w:r w:rsidR="008F4225">
        <w:rPr>
          <w:rFonts w:ascii="Traditional Arabic" w:hAnsi="Traditional Arabic" w:cs="Traditional Arabic" w:hint="cs"/>
          <w:sz w:val="28"/>
          <w:szCs w:val="28"/>
          <w:rtl/>
        </w:rPr>
        <w:t xml:space="preserve">ومقاتل بن سليمان </w:t>
      </w:r>
      <w:r w:rsidR="00A23FA8">
        <w:rPr>
          <w:rFonts w:ascii="Traditional Arabic" w:hAnsi="Traditional Arabic" w:cs="Traditional Arabic" w:hint="cs"/>
          <w:sz w:val="28"/>
          <w:szCs w:val="28"/>
          <w:rtl/>
        </w:rPr>
        <w:t xml:space="preserve">وعبد الرحمن بن زيد </w:t>
      </w:r>
      <w:r w:rsidR="00E7005C">
        <w:rPr>
          <w:rFonts w:ascii="Traditional Arabic" w:hAnsi="Traditional Arabic" w:cs="Traditional Arabic" w:hint="cs"/>
          <w:sz w:val="28"/>
          <w:szCs w:val="28"/>
          <w:rtl/>
        </w:rPr>
        <w:t xml:space="preserve">. قال </w:t>
      </w:r>
      <w:r w:rsidR="00D571D2" w:rsidRPr="00F879C5">
        <w:rPr>
          <w:rFonts w:ascii="Traditional Arabic" w:hAnsi="Traditional Arabic" w:cs="Traditional Arabic" w:hint="cs"/>
          <w:sz w:val="28"/>
          <w:szCs w:val="28"/>
          <w:rtl/>
        </w:rPr>
        <w:t>بن مسعود : وتد</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فرعون</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لأمرأته</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أربعة</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أوتاد</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ثم</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جعل</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على</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ظهرها</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رحى</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عظيمة</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حتى ماتت . وعن سعيد بن جبير : كان</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يجعل</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رجلا</w:t>
      </w:r>
      <w:r w:rsidR="00E7005C">
        <w:rPr>
          <w:rFonts w:ascii="Traditional Arabic" w:hAnsi="Traditional Arabic" w:cs="Traditional Arabic" w:hint="cs"/>
          <w:sz w:val="28"/>
          <w:szCs w:val="28"/>
          <w:rtl/>
        </w:rPr>
        <w:t>ً</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هنا</w:t>
      </w:r>
      <w:r w:rsidR="00D571D2" w:rsidRPr="00F879C5">
        <w:rPr>
          <w:rFonts w:ascii="Traditional Arabic" w:hAnsi="Traditional Arabic" w:cs="Traditional Arabic"/>
          <w:sz w:val="28"/>
          <w:szCs w:val="28"/>
          <w:rtl/>
        </w:rPr>
        <w:t xml:space="preserve"> </w:t>
      </w:r>
      <w:r w:rsidR="00AB434A" w:rsidRPr="00F879C5">
        <w:rPr>
          <w:rFonts w:ascii="Traditional Arabic" w:hAnsi="Traditional Arabic" w:cs="Traditional Arabic" w:hint="cs"/>
          <w:sz w:val="28"/>
          <w:szCs w:val="28"/>
          <w:rtl/>
        </w:rPr>
        <w:t>ورج</w:t>
      </w:r>
      <w:r w:rsidR="00D571D2" w:rsidRPr="00F879C5">
        <w:rPr>
          <w:rFonts w:ascii="Traditional Arabic" w:hAnsi="Traditional Arabic" w:cs="Traditional Arabic" w:hint="cs"/>
          <w:sz w:val="28"/>
          <w:szCs w:val="28"/>
          <w:rtl/>
        </w:rPr>
        <w:t>ل</w:t>
      </w:r>
      <w:r w:rsidR="00AB434A" w:rsidRPr="00F879C5">
        <w:rPr>
          <w:rFonts w:ascii="Traditional Arabic" w:hAnsi="Traditional Arabic" w:cs="Traditional Arabic" w:hint="cs"/>
          <w:sz w:val="28"/>
          <w:szCs w:val="28"/>
          <w:rtl/>
        </w:rPr>
        <w:t>ا</w:t>
      </w:r>
      <w:r w:rsidR="00E7005C">
        <w:rPr>
          <w:rFonts w:ascii="Traditional Arabic" w:hAnsi="Traditional Arabic" w:cs="Traditional Arabic" w:hint="cs"/>
          <w:sz w:val="28"/>
          <w:szCs w:val="28"/>
          <w:rtl/>
        </w:rPr>
        <w:t>ً</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هنا</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ويدا</w:t>
      </w:r>
      <w:r w:rsidR="00E7005C">
        <w:rPr>
          <w:rFonts w:ascii="Traditional Arabic" w:hAnsi="Traditional Arabic" w:cs="Traditional Arabic" w:hint="cs"/>
          <w:sz w:val="28"/>
          <w:szCs w:val="28"/>
          <w:rtl/>
        </w:rPr>
        <w:t>ً</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هنا</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ويدا</w:t>
      </w:r>
      <w:r w:rsidR="00E7005C">
        <w:rPr>
          <w:rFonts w:ascii="Traditional Arabic" w:hAnsi="Traditional Arabic" w:cs="Traditional Arabic" w:hint="cs"/>
          <w:sz w:val="28"/>
          <w:szCs w:val="28"/>
          <w:rtl/>
        </w:rPr>
        <w:t>ً</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هنا</w:t>
      </w:r>
      <w:r w:rsidR="00D571D2" w:rsidRPr="00F879C5">
        <w:rPr>
          <w:rFonts w:ascii="Traditional Arabic" w:hAnsi="Traditional Arabic" w:cs="Traditional Arabic"/>
          <w:sz w:val="28"/>
          <w:szCs w:val="28"/>
          <w:rtl/>
        </w:rPr>
        <w:t xml:space="preserve"> </w:t>
      </w:r>
      <w:r w:rsidR="00D571D2" w:rsidRPr="00F879C5">
        <w:rPr>
          <w:rFonts w:ascii="Traditional Arabic" w:hAnsi="Traditional Arabic" w:cs="Traditional Arabic" w:hint="cs"/>
          <w:sz w:val="28"/>
          <w:szCs w:val="28"/>
          <w:rtl/>
        </w:rPr>
        <w:t>بالأوتاد</w:t>
      </w:r>
      <w:r w:rsidR="00E7005C">
        <w:rPr>
          <w:rFonts w:ascii="Traditional Arabic" w:hAnsi="Traditional Arabic" w:cs="Traditional Arabic" w:hint="cs"/>
          <w:sz w:val="28"/>
          <w:szCs w:val="28"/>
          <w:rtl/>
        </w:rPr>
        <w:t xml:space="preserve"> </w:t>
      </w:r>
      <w:r w:rsidR="00D571D2" w:rsidRPr="00F879C5">
        <w:rPr>
          <w:rFonts w:ascii="Traditional Arabic" w:hAnsi="Traditional Arabic" w:cs="Traditional Arabic"/>
          <w:sz w:val="28"/>
          <w:szCs w:val="28"/>
          <w:rtl/>
        </w:rPr>
        <w:t>.</w:t>
      </w:r>
      <w:r w:rsidR="00AB434A" w:rsidRPr="00F879C5">
        <w:rPr>
          <w:rFonts w:ascii="Traditional Arabic" w:hAnsi="Traditional Arabic" w:cs="Traditional Arabic" w:hint="cs"/>
          <w:sz w:val="28"/>
          <w:szCs w:val="28"/>
          <w:rtl/>
        </w:rPr>
        <w:t xml:space="preserve"> </w:t>
      </w:r>
      <w:r w:rsidR="00907BE3" w:rsidRPr="00F879C5">
        <w:rPr>
          <w:rFonts w:ascii="Traditional Arabic" w:hAnsi="Traditional Arabic" w:cs="Traditional Arabic" w:hint="cs"/>
          <w:sz w:val="28"/>
          <w:szCs w:val="28"/>
          <w:rtl/>
        </w:rPr>
        <w:t>وعن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السدي</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قال</w:t>
      </w:r>
      <w:r w:rsidR="00907BE3" w:rsidRPr="00F879C5">
        <w:rPr>
          <w:rFonts w:ascii="Traditional Arabic" w:hAnsi="Traditional Arabic" w:cs="Traditional Arabic"/>
          <w:sz w:val="28"/>
          <w:szCs w:val="28"/>
          <w:rtl/>
        </w:rPr>
        <w:t xml:space="preserve"> : </w:t>
      </w:r>
      <w:r w:rsidR="00907BE3" w:rsidRPr="00F879C5">
        <w:rPr>
          <w:rFonts w:ascii="Traditional Arabic" w:hAnsi="Traditional Arabic" w:cs="Traditional Arabic" w:hint="cs"/>
          <w:sz w:val="28"/>
          <w:szCs w:val="28"/>
          <w:rtl/>
        </w:rPr>
        <w:t>كان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فرعون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إذا</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أراد</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يقتل</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أحدا</w:t>
      </w:r>
      <w:r w:rsidR="00E7005C">
        <w:rPr>
          <w:rFonts w:ascii="Traditional Arabic" w:hAnsi="Traditional Arabic" w:cs="Traditional Arabic" w:hint="cs"/>
          <w:sz w:val="28"/>
          <w:szCs w:val="28"/>
          <w:rtl/>
        </w:rPr>
        <w:t>ً</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ربطه</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بأربعة</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أوتاد</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على</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صخرة</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ثم</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أرسل</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عليه</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صخرة</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من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فوقه</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فشدخه</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وهو</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ينظر</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إليها</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قد</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ربط</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بكل</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يد</w:t>
      </w:r>
      <w:r w:rsidR="00E7005C">
        <w:rPr>
          <w:rFonts w:ascii="Traditional Arabic" w:hAnsi="Traditional Arabic" w:cs="Traditional Arabic" w:hint="cs"/>
          <w:sz w:val="28"/>
          <w:szCs w:val="28"/>
          <w:rtl/>
        </w:rPr>
        <w:t>ٍ</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منها</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قائمة</w:t>
      </w:r>
      <w:r w:rsidR="0044683C" w:rsidRPr="00F879C5">
        <w:rPr>
          <w:rFonts w:ascii="Traditional Arabic" w:hAnsi="Traditional Arabic" w:cs="Traditional Arabic" w:hint="cs"/>
          <w:sz w:val="28"/>
          <w:szCs w:val="28"/>
          <w:rtl/>
        </w:rPr>
        <w:t xml:space="preserve"> </w:t>
      </w:r>
      <w:r w:rsidR="00907BE3" w:rsidRPr="00F879C5">
        <w:rPr>
          <w:rFonts w:ascii="Traditional Arabic" w:hAnsi="Traditional Arabic" w:cs="Traditional Arabic"/>
          <w:sz w:val="28"/>
          <w:szCs w:val="28"/>
          <w:rtl/>
        </w:rPr>
        <w:t>.</w:t>
      </w:r>
      <w:r w:rsidR="00907BE3" w:rsidRPr="00F879C5">
        <w:rPr>
          <w:rFonts w:ascii="Traditional Arabic" w:hAnsi="Traditional Arabic" w:cs="Traditional Arabic" w:hint="cs"/>
          <w:sz w:val="28"/>
          <w:szCs w:val="28"/>
          <w:rtl/>
        </w:rPr>
        <w:t xml:space="preserve"> </w:t>
      </w:r>
      <w:r w:rsidR="007903DA" w:rsidRPr="00F879C5">
        <w:rPr>
          <w:rFonts w:ascii="Traditional Arabic" w:hAnsi="Traditional Arabic" w:cs="Traditional Arabic" w:hint="cs"/>
          <w:sz w:val="28"/>
          <w:szCs w:val="28"/>
          <w:rtl/>
        </w:rPr>
        <w:t>وقال</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عبد</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الرحمن</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بن</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زيد</w:t>
      </w:r>
      <w:r w:rsidR="00E7005C">
        <w:rPr>
          <w:rFonts w:ascii="Traditional Arabic" w:hAnsi="Traditional Arabic" w:cs="Traditional Arabic" w:hint="cs"/>
          <w:sz w:val="28"/>
          <w:szCs w:val="28"/>
          <w:rtl/>
        </w:rPr>
        <w:t xml:space="preserve"> </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كانت</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له</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صخرة</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ترفع</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بالبكرات ،</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ثم</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يؤخذ</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الإنسان</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فتوتد</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له</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أوتاد</w:t>
      </w:r>
      <w:r w:rsidR="007903DA" w:rsidRPr="00F879C5">
        <w:rPr>
          <w:rFonts w:ascii="Traditional Arabic" w:hAnsi="Traditional Arabic" w:cs="Traditional Arabic"/>
          <w:sz w:val="28"/>
          <w:szCs w:val="28"/>
          <w:rtl/>
        </w:rPr>
        <w:t xml:space="preserve"> </w:t>
      </w:r>
      <w:r w:rsidR="00E7005C">
        <w:rPr>
          <w:rFonts w:ascii="Traditional Arabic" w:hAnsi="Traditional Arabic" w:cs="Traditional Arabic" w:hint="cs"/>
          <w:sz w:val="28"/>
          <w:szCs w:val="28"/>
          <w:rtl/>
        </w:rPr>
        <w:t>الحديد</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ثم</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يرسل</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تلك</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الصخرة</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عليه</w:t>
      </w:r>
      <w:r w:rsidR="007903DA" w:rsidRPr="00F879C5">
        <w:rPr>
          <w:rFonts w:ascii="Traditional Arabic" w:hAnsi="Traditional Arabic" w:cs="Traditional Arabic"/>
          <w:sz w:val="28"/>
          <w:szCs w:val="28"/>
          <w:rtl/>
        </w:rPr>
        <w:t xml:space="preserve"> </w:t>
      </w:r>
      <w:r w:rsidR="007903DA" w:rsidRPr="00F879C5">
        <w:rPr>
          <w:rFonts w:ascii="Traditional Arabic" w:hAnsi="Traditional Arabic" w:cs="Traditional Arabic" w:hint="cs"/>
          <w:sz w:val="28"/>
          <w:szCs w:val="28"/>
          <w:rtl/>
        </w:rPr>
        <w:t>فتشدخه</w:t>
      </w:r>
      <w:r w:rsidR="006F100E">
        <w:rPr>
          <w:rFonts w:ascii="Traditional Arabic" w:hAnsi="Traditional Arabic" w:cs="Traditional Arabic" w:hint="cs"/>
          <w:sz w:val="28"/>
          <w:szCs w:val="28"/>
          <w:rtl/>
        </w:rPr>
        <w:t xml:space="preserve"> </w:t>
      </w:r>
      <w:r w:rsidR="007903DA"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و</w:t>
      </w:r>
      <w:r w:rsidR="006F100E">
        <w:rPr>
          <w:rFonts w:ascii="Traditional Arabic" w:hAnsi="Traditional Arabic" w:cs="Traditional Arabic" w:hint="cs"/>
          <w:sz w:val="28"/>
          <w:szCs w:val="28"/>
          <w:rtl/>
        </w:rPr>
        <w:t xml:space="preserve">قال </w:t>
      </w:r>
      <w:r w:rsidR="00907BE3" w:rsidRPr="00F879C5">
        <w:rPr>
          <w:rFonts w:ascii="Traditional Arabic" w:hAnsi="Traditional Arabic" w:cs="Traditional Arabic" w:hint="cs"/>
          <w:sz w:val="28"/>
          <w:szCs w:val="28"/>
          <w:rtl/>
        </w:rPr>
        <w:t>مقاتل بن سليمان : كان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يأخذ</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الرجل</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فيمده</w:t>
      </w:r>
      <w:r w:rsidR="0044683C" w:rsidRPr="00F879C5">
        <w:rPr>
          <w:rFonts w:ascii="Traditional Arabic" w:hAnsi="Traditional Arabic" w:cs="Traditional Arabic" w:hint="cs"/>
          <w:sz w:val="28"/>
          <w:szCs w:val="28"/>
          <w:rtl/>
        </w:rPr>
        <w:t xml:space="preserve"> </w:t>
      </w:r>
      <w:r w:rsidR="00907BE3" w:rsidRPr="00F879C5">
        <w:rPr>
          <w:rFonts w:ascii="Traditional Arabic" w:hAnsi="Traditional Arabic" w:cs="Traditional Arabic" w:hint="cs"/>
          <w:sz w:val="28"/>
          <w:szCs w:val="28"/>
          <w:rtl/>
        </w:rPr>
        <w:t>بين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أربعة</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أوتاد</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ووجهه</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إلى</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السماء</w:t>
      </w:r>
      <w:r w:rsidR="00907BE3" w:rsidRPr="00F879C5">
        <w:rPr>
          <w:rFonts w:ascii="Traditional Arabic" w:hAnsi="Traditional Arabic" w:cs="Traditional Arabic"/>
          <w:sz w:val="28"/>
          <w:szCs w:val="28"/>
          <w:rtl/>
        </w:rPr>
        <w:t xml:space="preserve"> </w:t>
      </w:r>
      <w:r w:rsidR="00352C61">
        <w:rPr>
          <w:rFonts w:ascii="Traditional Arabic" w:hAnsi="Traditional Arabic" w:cs="Traditional Arabic" w:hint="cs"/>
          <w:sz w:val="28"/>
          <w:szCs w:val="28"/>
          <w:rtl/>
        </w:rPr>
        <w:t>.</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وكان</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يوثق</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كل</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رجل</w:t>
      </w:r>
      <w:r w:rsidR="006F100E">
        <w:rPr>
          <w:rFonts w:ascii="Traditional Arabic" w:hAnsi="Traditional Arabic" w:cs="Traditional Arabic" w:hint="cs"/>
          <w:sz w:val="28"/>
          <w:szCs w:val="28"/>
          <w:rtl/>
        </w:rPr>
        <w:t>ٍ</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إلى</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سارية</w:t>
      </w:r>
      <w:r w:rsidR="00352C61">
        <w:rPr>
          <w:rFonts w:ascii="Traditional Arabic" w:hAnsi="Traditional Arabic" w:cs="Traditional Arabic" w:hint="cs"/>
          <w:sz w:val="28"/>
          <w:szCs w:val="28"/>
          <w:rtl/>
        </w:rPr>
        <w:t>ٍ</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مستلقياً</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بين</w:t>
      </w:r>
      <w:r w:rsidR="0044683C" w:rsidRPr="00F879C5">
        <w:rPr>
          <w:rFonts w:ascii="Traditional Arabic" w:hAnsi="Traditional Arabic" w:cs="Traditional Arabic" w:hint="cs"/>
          <w:sz w:val="28"/>
          <w:szCs w:val="28"/>
          <w:rtl/>
        </w:rPr>
        <w:t xml:space="preserve"> </w:t>
      </w:r>
      <w:r w:rsidR="00907BE3" w:rsidRPr="00F879C5">
        <w:rPr>
          <w:rFonts w:ascii="Traditional Arabic" w:hAnsi="Traditional Arabic" w:cs="Traditional Arabic" w:hint="cs"/>
          <w:sz w:val="28"/>
          <w:szCs w:val="28"/>
          <w:rtl/>
        </w:rPr>
        <w:t>السماء</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والأرض</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فيتركه</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حتى</w:t>
      </w:r>
      <w:r w:rsidR="00907BE3" w:rsidRPr="00F879C5">
        <w:rPr>
          <w:rFonts w:ascii="Traditional Arabic" w:hAnsi="Traditional Arabic" w:cs="Traditional Arabic"/>
          <w:sz w:val="28"/>
          <w:szCs w:val="28"/>
          <w:rtl/>
        </w:rPr>
        <w:t xml:space="preserve"> </w:t>
      </w:r>
      <w:r w:rsidR="00907BE3" w:rsidRPr="00F879C5">
        <w:rPr>
          <w:rFonts w:ascii="Traditional Arabic" w:hAnsi="Traditional Arabic" w:cs="Traditional Arabic" w:hint="cs"/>
          <w:sz w:val="28"/>
          <w:szCs w:val="28"/>
          <w:rtl/>
        </w:rPr>
        <w:t>يموت</w:t>
      </w:r>
      <w:r w:rsidR="00907BE3" w:rsidRPr="00F879C5">
        <w:rPr>
          <w:rFonts w:ascii="Traditional Arabic" w:hAnsi="Traditional Arabic" w:cs="Traditional Arabic"/>
          <w:sz w:val="28"/>
          <w:szCs w:val="28"/>
          <w:rtl/>
        </w:rPr>
        <w:t xml:space="preserve"> .</w:t>
      </w:r>
      <w:r w:rsidR="00F15474" w:rsidRPr="00F879C5">
        <w:rPr>
          <w:rFonts w:ascii="Traditional Arabic" w:hAnsi="Traditional Arabic" w:cs="Traditional Arabic" w:hint="cs"/>
          <w:sz w:val="28"/>
          <w:szCs w:val="28"/>
          <w:rtl/>
        </w:rPr>
        <w:t xml:space="preserve"> </w:t>
      </w:r>
      <w:r w:rsidR="005B19A8">
        <w:rPr>
          <w:rFonts w:ascii="Traditional Arabic" w:hAnsi="Traditional Arabic" w:cs="Traditional Arabic" w:hint="cs"/>
          <w:sz w:val="28"/>
          <w:szCs w:val="28"/>
          <w:rtl/>
        </w:rPr>
        <w:t xml:space="preserve">وقيل كان يوتدهم في </w:t>
      </w:r>
      <w:r w:rsidR="00F004BF">
        <w:rPr>
          <w:rFonts w:ascii="Traditional Arabic" w:hAnsi="Traditional Arabic" w:cs="Traditional Arabic" w:hint="cs"/>
          <w:sz w:val="28"/>
          <w:szCs w:val="28"/>
          <w:rtl/>
        </w:rPr>
        <w:t>الأ</w:t>
      </w:r>
      <w:r w:rsidR="000908DB">
        <w:rPr>
          <w:rFonts w:ascii="Traditional Arabic" w:hAnsi="Traditional Arabic" w:cs="Traditional Arabic" w:hint="cs"/>
          <w:sz w:val="28"/>
          <w:szCs w:val="28"/>
          <w:rtl/>
        </w:rPr>
        <w:t xml:space="preserve">رض </w:t>
      </w:r>
      <w:r w:rsidR="005B19A8">
        <w:rPr>
          <w:rFonts w:ascii="Traditional Arabic" w:hAnsi="Traditional Arabic" w:cs="Traditional Arabic" w:hint="cs"/>
          <w:sz w:val="28"/>
          <w:szCs w:val="28"/>
          <w:rtl/>
        </w:rPr>
        <w:t xml:space="preserve">بالأوتاد </w:t>
      </w:r>
      <w:r w:rsidR="000908DB">
        <w:rPr>
          <w:rFonts w:ascii="Traditional Arabic" w:hAnsi="Traditional Arabic" w:cs="Traditional Arabic" w:hint="cs"/>
          <w:sz w:val="28"/>
          <w:szCs w:val="28"/>
          <w:rtl/>
        </w:rPr>
        <w:t>ويرسل عليهم العقارب والحيات تلدغهم حتى يموتوا .</w:t>
      </w:r>
    </w:p>
    <w:p w14:paraId="07EC870B" w14:textId="77777777" w:rsidR="000908DB" w:rsidRDefault="000908DB" w:rsidP="00352C6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قلت : حمل الآية على كل ما تحتمله </w:t>
      </w:r>
      <w:r w:rsidR="005B19A8">
        <w:rPr>
          <w:rFonts w:ascii="Traditional Arabic" w:hAnsi="Traditional Arabic" w:cs="Traditional Arabic" w:hint="cs"/>
          <w:sz w:val="28"/>
          <w:szCs w:val="28"/>
          <w:rtl/>
        </w:rPr>
        <w:t xml:space="preserve">من المعاني </w:t>
      </w:r>
      <w:r>
        <w:rPr>
          <w:rFonts w:ascii="Traditional Arabic" w:hAnsi="Traditional Arabic" w:cs="Traditional Arabic" w:hint="cs"/>
          <w:sz w:val="28"/>
          <w:szCs w:val="28"/>
          <w:rtl/>
        </w:rPr>
        <w:t xml:space="preserve">أولى من اطراح البعض كما هو معلوم في قواعد التفسير </w:t>
      </w:r>
      <w:r w:rsidR="00B767FA">
        <w:rPr>
          <w:rFonts w:ascii="Traditional Arabic" w:hAnsi="Traditional Arabic" w:cs="Traditional Arabic" w:hint="cs"/>
          <w:sz w:val="28"/>
          <w:szCs w:val="28"/>
          <w:rtl/>
        </w:rPr>
        <w:t xml:space="preserve">، </w:t>
      </w:r>
      <w:r w:rsidR="00F63189">
        <w:rPr>
          <w:rFonts w:ascii="Traditional Arabic" w:hAnsi="Traditional Arabic" w:cs="Traditional Arabic" w:hint="cs"/>
          <w:sz w:val="28"/>
          <w:szCs w:val="28"/>
          <w:rtl/>
        </w:rPr>
        <w:t>وهذه الأقوال</w:t>
      </w:r>
      <w:r w:rsidR="005B19A8">
        <w:rPr>
          <w:rFonts w:ascii="Traditional Arabic" w:hAnsi="Traditional Arabic" w:cs="Traditional Arabic" w:hint="cs"/>
          <w:sz w:val="28"/>
          <w:szCs w:val="28"/>
          <w:rtl/>
        </w:rPr>
        <w:t xml:space="preserve"> الأربعة</w:t>
      </w:r>
      <w:r w:rsidR="00F63189">
        <w:rPr>
          <w:rFonts w:ascii="Traditional Arabic" w:hAnsi="Traditional Arabic" w:cs="Traditional Arabic" w:hint="cs"/>
          <w:sz w:val="28"/>
          <w:szCs w:val="28"/>
          <w:rtl/>
        </w:rPr>
        <w:t xml:space="preserve"> لا تضاد بينها </w:t>
      </w:r>
      <w:r w:rsidR="00B767FA">
        <w:rPr>
          <w:rFonts w:ascii="Traditional Arabic" w:hAnsi="Traditional Arabic" w:cs="Traditional Arabic" w:hint="cs"/>
          <w:sz w:val="28"/>
          <w:szCs w:val="28"/>
          <w:rtl/>
        </w:rPr>
        <w:t xml:space="preserve">، </w:t>
      </w:r>
      <w:r w:rsidR="00F63189">
        <w:rPr>
          <w:rFonts w:ascii="Traditional Arabic" w:hAnsi="Traditional Arabic" w:cs="Traditional Arabic" w:hint="cs"/>
          <w:sz w:val="28"/>
          <w:szCs w:val="28"/>
          <w:rtl/>
        </w:rPr>
        <w:t xml:space="preserve">فيمكن أن يكون المعنى يشمل المذكورة كلها </w:t>
      </w:r>
      <w:r w:rsidR="00EC6BDB">
        <w:rPr>
          <w:rFonts w:ascii="Traditional Arabic" w:hAnsi="Traditional Arabic" w:cs="Traditional Arabic" w:hint="cs"/>
          <w:sz w:val="28"/>
          <w:szCs w:val="28"/>
          <w:rtl/>
        </w:rPr>
        <w:t>والعلم عند الله تعالى .</w:t>
      </w:r>
    </w:p>
    <w:p w14:paraId="18056EBD" w14:textId="77777777" w:rsidR="00313F16" w:rsidRDefault="00DC1806" w:rsidP="00526F7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استدراك في تفسير </w:t>
      </w:r>
      <w:r w:rsidRPr="00C825BD">
        <w:rPr>
          <w:rFonts w:ascii="QCF_BSML" w:hAnsi="QCF_BSML" w:cs="QCF_BSML"/>
          <w:color w:val="000000"/>
          <w:sz w:val="24"/>
          <w:szCs w:val="24"/>
          <w:rtl/>
        </w:rPr>
        <w:t>ﭽ</w:t>
      </w:r>
      <w:r w:rsidRPr="00C825BD">
        <w:rPr>
          <w:rFonts w:ascii="QCF_P593" w:hAnsi="QCF_P593" w:cs="QCF_P593"/>
          <w:color w:val="000000"/>
          <w:sz w:val="24"/>
          <w:szCs w:val="24"/>
          <w:rtl/>
        </w:rPr>
        <w:t xml:space="preserve"> ﭫ  ﭬ  ﭭ  </w:t>
      </w:r>
      <w:r w:rsidRPr="00C825BD">
        <w:rPr>
          <w:rFonts w:ascii="QCF_BSML" w:hAnsi="QCF_BSML" w:cs="QCF_BSML"/>
          <w:color w:val="000000"/>
          <w:sz w:val="24"/>
          <w:szCs w:val="24"/>
          <w:rtl/>
        </w:rPr>
        <w:t>ﭼ</w:t>
      </w:r>
      <w:r w:rsidR="00E31CD9">
        <w:rPr>
          <w:rFonts w:ascii="QCF_BSML" w:hAnsi="QCF_BSML" w:cs="QCF_BSML" w:hint="cs"/>
          <w:color w:val="000000"/>
          <w:sz w:val="24"/>
          <w:szCs w:val="24"/>
          <w:rtl/>
        </w:rPr>
        <w:t xml:space="preserve"> </w:t>
      </w:r>
      <w:r w:rsidR="00E31CD9">
        <w:rPr>
          <w:rFonts w:ascii="Traditional Arabic" w:hAnsi="Traditional Arabic" w:cs="Traditional Arabic" w:hint="cs"/>
          <w:sz w:val="28"/>
          <w:szCs w:val="28"/>
          <w:rtl/>
        </w:rPr>
        <w:t xml:space="preserve"> </w:t>
      </w:r>
      <w:r w:rsidR="002A7E86">
        <w:rPr>
          <w:rFonts w:ascii="Traditional Arabic" w:hAnsi="Traditional Arabic" w:cs="Traditional Arabic" w:hint="cs"/>
          <w:sz w:val="28"/>
          <w:szCs w:val="28"/>
          <w:rtl/>
        </w:rPr>
        <w:t xml:space="preserve">قد يقال </w:t>
      </w:r>
      <w:r w:rsidR="00526F75">
        <w:rPr>
          <w:rFonts w:ascii="Traditional Arabic" w:hAnsi="Traditional Arabic" w:cs="Traditional Arabic" w:hint="cs"/>
          <w:sz w:val="28"/>
          <w:szCs w:val="28"/>
          <w:rtl/>
        </w:rPr>
        <w:t xml:space="preserve">: </w:t>
      </w:r>
      <w:r w:rsidR="002A7E86">
        <w:rPr>
          <w:rFonts w:ascii="Traditional Arabic" w:hAnsi="Traditional Arabic" w:cs="Traditional Arabic" w:hint="cs"/>
          <w:sz w:val="28"/>
          <w:szCs w:val="28"/>
          <w:rtl/>
        </w:rPr>
        <w:t>إذا كان المراد</w:t>
      </w:r>
      <w:r w:rsidR="00E31CD9">
        <w:rPr>
          <w:rFonts w:ascii="Traditional Arabic" w:hAnsi="Traditional Arabic" w:cs="Traditional Arabic" w:hint="cs"/>
          <w:sz w:val="28"/>
          <w:szCs w:val="28"/>
          <w:rtl/>
        </w:rPr>
        <w:t xml:space="preserve"> بالأوتاد الأبنية التي بناها الفراعنة </w:t>
      </w:r>
      <w:r w:rsidR="00D112D3">
        <w:rPr>
          <w:rFonts w:ascii="Traditional Arabic" w:hAnsi="Traditional Arabic" w:cs="Traditional Arabic" w:hint="cs"/>
          <w:sz w:val="28"/>
          <w:szCs w:val="28"/>
          <w:rtl/>
        </w:rPr>
        <w:t>و</w:t>
      </w:r>
      <w:r w:rsidR="00DE6094">
        <w:rPr>
          <w:rFonts w:ascii="Traditional Arabic" w:hAnsi="Traditional Arabic" w:cs="Traditional Arabic" w:hint="cs"/>
          <w:sz w:val="28"/>
          <w:szCs w:val="28"/>
          <w:rtl/>
        </w:rPr>
        <w:t xml:space="preserve">أنهم وصفوا بقوة البناء وعظمته </w:t>
      </w:r>
      <w:r w:rsidR="00313F16">
        <w:rPr>
          <w:rFonts w:ascii="Traditional Arabic" w:hAnsi="Traditional Arabic" w:cs="Traditional Arabic" w:hint="cs"/>
          <w:sz w:val="28"/>
          <w:szCs w:val="28"/>
          <w:rtl/>
        </w:rPr>
        <w:t xml:space="preserve">، </w:t>
      </w:r>
      <w:r w:rsidR="00DE6094">
        <w:rPr>
          <w:rFonts w:ascii="Traditional Arabic" w:hAnsi="Traditional Arabic" w:cs="Traditional Arabic" w:hint="cs"/>
          <w:sz w:val="28"/>
          <w:szCs w:val="28"/>
          <w:rtl/>
        </w:rPr>
        <w:t xml:space="preserve">وكذلك حال ثمود من نقب الجبال ونحت البيوت منها وهي أبنية </w:t>
      </w:r>
      <w:r w:rsidR="003313DF">
        <w:rPr>
          <w:rFonts w:ascii="Traditional Arabic" w:hAnsi="Traditional Arabic" w:cs="Traditional Arabic" w:hint="cs"/>
          <w:sz w:val="28"/>
          <w:szCs w:val="28"/>
          <w:rtl/>
        </w:rPr>
        <w:t xml:space="preserve">، </w:t>
      </w:r>
      <w:r w:rsidR="000349AC">
        <w:rPr>
          <w:rFonts w:ascii="Traditional Arabic" w:hAnsi="Traditional Arabic" w:cs="Traditional Arabic" w:hint="cs"/>
          <w:sz w:val="28"/>
          <w:szCs w:val="28"/>
          <w:rtl/>
        </w:rPr>
        <w:t xml:space="preserve">فينبغي أن يذكر ما شيده عاد من البناء لتكون الأمم الثلاث وصفت بقوة البناء وعظمته وشدته </w:t>
      </w:r>
      <w:r w:rsidR="00313F16">
        <w:rPr>
          <w:rFonts w:ascii="Traditional Arabic" w:hAnsi="Traditional Arabic" w:cs="Traditional Arabic" w:hint="cs"/>
          <w:sz w:val="28"/>
          <w:szCs w:val="28"/>
          <w:rtl/>
        </w:rPr>
        <w:t xml:space="preserve">، </w:t>
      </w:r>
      <w:r w:rsidR="00112D3B">
        <w:rPr>
          <w:rFonts w:ascii="Traditional Arabic" w:hAnsi="Traditional Arabic" w:cs="Traditional Arabic" w:hint="cs"/>
          <w:sz w:val="28"/>
          <w:szCs w:val="28"/>
          <w:rtl/>
        </w:rPr>
        <w:t xml:space="preserve">وعليه </w:t>
      </w:r>
      <w:r w:rsidR="002A7E86">
        <w:rPr>
          <w:rFonts w:ascii="Traditional Arabic" w:hAnsi="Traditional Arabic" w:cs="Traditional Arabic" w:hint="cs"/>
          <w:sz w:val="28"/>
          <w:szCs w:val="28"/>
          <w:rtl/>
        </w:rPr>
        <w:t>فينبغي أن يكون</w:t>
      </w:r>
      <w:r w:rsidR="00112D3B">
        <w:rPr>
          <w:rFonts w:ascii="Traditional Arabic" w:hAnsi="Traditional Arabic" w:cs="Traditional Arabic" w:hint="cs"/>
          <w:sz w:val="28"/>
          <w:szCs w:val="28"/>
          <w:rtl/>
        </w:rPr>
        <w:t xml:space="preserve"> المراد بإرم أي المدينة العظيمة التي شيدتها عاد </w:t>
      </w:r>
      <w:r w:rsidR="00091AC2">
        <w:rPr>
          <w:rFonts w:ascii="Traditional Arabic" w:hAnsi="Traditional Arabic" w:cs="Traditional Arabic" w:hint="cs"/>
          <w:sz w:val="28"/>
          <w:szCs w:val="28"/>
          <w:rtl/>
        </w:rPr>
        <w:t xml:space="preserve">. </w:t>
      </w:r>
    </w:p>
    <w:p w14:paraId="237615EA" w14:textId="77777777" w:rsidR="00DC1806" w:rsidRPr="00F879C5" w:rsidRDefault="00091AC2" w:rsidP="00526F7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قلنا </w:t>
      </w:r>
      <w:r w:rsidR="00313F1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ينافي</w:t>
      </w:r>
      <w:r w:rsidR="003B44ED">
        <w:rPr>
          <w:rFonts w:ascii="Traditional Arabic" w:hAnsi="Traditional Arabic" w:cs="Traditional Arabic" w:hint="cs"/>
          <w:sz w:val="28"/>
          <w:szCs w:val="28"/>
          <w:rtl/>
        </w:rPr>
        <w:t xml:space="preserve"> هذا المعنى عدم بقاء بناء عاد كما بقي بناء </w:t>
      </w:r>
      <w:r w:rsidR="00526F75">
        <w:rPr>
          <w:rFonts w:ascii="Traditional Arabic" w:hAnsi="Traditional Arabic" w:cs="Traditional Arabic" w:hint="cs"/>
          <w:sz w:val="28"/>
          <w:szCs w:val="28"/>
          <w:rtl/>
        </w:rPr>
        <w:t xml:space="preserve">الفراعنة </w:t>
      </w:r>
      <w:r w:rsidR="003A0D5D">
        <w:rPr>
          <w:rFonts w:ascii="Traditional Arabic" w:hAnsi="Traditional Arabic" w:cs="Traditional Arabic" w:hint="cs"/>
          <w:sz w:val="28"/>
          <w:szCs w:val="28"/>
          <w:rtl/>
        </w:rPr>
        <w:t>و</w:t>
      </w:r>
      <w:r w:rsidR="003B44ED">
        <w:rPr>
          <w:rFonts w:ascii="Traditional Arabic" w:hAnsi="Traditional Arabic" w:cs="Traditional Arabic" w:hint="cs"/>
          <w:sz w:val="28"/>
          <w:szCs w:val="28"/>
          <w:rtl/>
        </w:rPr>
        <w:t xml:space="preserve">ثمود </w:t>
      </w:r>
      <w:r w:rsidR="002F5AF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فإن أبنيتهما باقية </w:t>
      </w:r>
      <w:r w:rsidR="00C15BBD">
        <w:rPr>
          <w:rFonts w:ascii="Traditional Arabic" w:hAnsi="Traditional Arabic" w:cs="Traditional Arabic" w:hint="cs"/>
          <w:sz w:val="28"/>
          <w:szCs w:val="28"/>
          <w:rtl/>
        </w:rPr>
        <w:t xml:space="preserve">فتذكر للعظة والعبرة لوجودهما وليس لعادٍ أبنية موجودة في الأزمنة المتأخرة حتى يوعظ الناس بها ، </w:t>
      </w:r>
      <w:r w:rsidR="00194051">
        <w:rPr>
          <w:rFonts w:ascii="Traditional Arabic" w:hAnsi="Traditional Arabic" w:cs="Traditional Arabic" w:hint="cs"/>
          <w:sz w:val="28"/>
          <w:szCs w:val="28"/>
          <w:rtl/>
        </w:rPr>
        <w:t>وإنما يوعظون بما تواتر عندهم ونقلته الكتب المقدسة من عظم خلق الإنسان من قوم عاد والعلم عند الله تعالى .</w:t>
      </w:r>
      <w:r w:rsidR="000349AC">
        <w:rPr>
          <w:rFonts w:ascii="Traditional Arabic" w:hAnsi="Traditional Arabic" w:cs="Traditional Arabic" w:hint="cs"/>
          <w:sz w:val="28"/>
          <w:szCs w:val="28"/>
          <w:rtl/>
        </w:rPr>
        <w:t xml:space="preserve"> </w:t>
      </w:r>
      <w:r w:rsidR="00DE6094">
        <w:rPr>
          <w:rFonts w:ascii="Traditional Arabic" w:hAnsi="Traditional Arabic" w:cs="Traditional Arabic" w:hint="cs"/>
          <w:sz w:val="28"/>
          <w:szCs w:val="28"/>
          <w:rtl/>
        </w:rPr>
        <w:t xml:space="preserve"> </w:t>
      </w:r>
    </w:p>
    <w:p w14:paraId="04336FE7" w14:textId="77777777" w:rsidR="002543EA" w:rsidRPr="00C825BD" w:rsidRDefault="002543EA" w:rsidP="00683583">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F37397" w:rsidRPr="00C825BD">
        <w:rPr>
          <w:rFonts w:ascii="QCF_P593" w:hAnsi="QCF_P593" w:cs="QCF_P593"/>
          <w:color w:val="000000"/>
          <w:sz w:val="24"/>
          <w:szCs w:val="24"/>
          <w:rtl/>
        </w:rPr>
        <w:t xml:space="preserve">ﮀ    ﮁ  ﮂ  ﮃ  </w:t>
      </w:r>
      <w:r w:rsidR="00417D0C" w:rsidRPr="00C825BD">
        <w:rPr>
          <w:rFonts w:ascii="QCF_P593" w:hAnsi="QCF_P593" w:cs="QCF_P593"/>
          <w:color w:val="000000"/>
          <w:sz w:val="24"/>
          <w:szCs w:val="24"/>
          <w:rtl/>
        </w:rPr>
        <w:t>ﮄ</w:t>
      </w:r>
      <w:r w:rsidR="00F37397" w:rsidRPr="00C825BD">
        <w:rPr>
          <w:rFonts w:ascii="QCF_P593" w:hAnsi="QCF_P593" w:cs="QCF_P593"/>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5E2D25">
        <w:rPr>
          <w:rFonts w:ascii="Traditional Arabic" w:hAnsi="Traditional Arabic" w:cs="Traditional Arabic" w:hint="cs"/>
          <w:sz w:val="28"/>
          <w:szCs w:val="28"/>
          <w:rtl/>
        </w:rPr>
        <w:t xml:space="preserve">الذين </w:t>
      </w:r>
      <w:r w:rsidR="00683583">
        <w:rPr>
          <w:rFonts w:ascii="Traditional Arabic" w:hAnsi="Traditional Arabic" w:cs="Traditional Arabic" w:hint="cs"/>
          <w:sz w:val="28"/>
          <w:szCs w:val="28"/>
          <w:rtl/>
        </w:rPr>
        <w:t xml:space="preserve">يعود للأمم الثلاث </w:t>
      </w:r>
      <w:r w:rsidR="00683583" w:rsidRPr="00683583">
        <w:rPr>
          <w:rFonts w:ascii="QCF_BSML" w:hAnsi="QCF_BSML" w:cs="QCF_BSML"/>
          <w:color w:val="000000"/>
          <w:sz w:val="24"/>
          <w:szCs w:val="24"/>
          <w:rtl/>
        </w:rPr>
        <w:t xml:space="preserve"> </w:t>
      </w:r>
      <w:r w:rsidR="00683583" w:rsidRPr="00C825BD">
        <w:rPr>
          <w:rFonts w:ascii="QCF_BSML" w:hAnsi="QCF_BSML" w:cs="QCF_BSML"/>
          <w:color w:val="000000"/>
          <w:sz w:val="24"/>
          <w:szCs w:val="24"/>
          <w:rtl/>
        </w:rPr>
        <w:t xml:space="preserve">ﭽ </w:t>
      </w:r>
      <w:r w:rsidR="00683583">
        <w:rPr>
          <w:rFonts w:ascii="QCF_P593" w:hAnsi="QCF_P593" w:cs="QCF_P593"/>
          <w:color w:val="000000"/>
          <w:sz w:val="24"/>
          <w:szCs w:val="24"/>
          <w:rtl/>
        </w:rPr>
        <w:t xml:space="preserve">ﮁ  ﮂ  ﮃ </w:t>
      </w:r>
      <w:r w:rsidR="00683583" w:rsidRPr="00C825BD">
        <w:rPr>
          <w:rFonts w:ascii="QCF_P593" w:hAnsi="QCF_P593" w:cs="QCF_P593"/>
          <w:color w:val="000000"/>
          <w:sz w:val="24"/>
          <w:szCs w:val="24"/>
          <w:rtl/>
        </w:rPr>
        <w:t xml:space="preserve">  </w:t>
      </w:r>
      <w:r w:rsidR="00683583" w:rsidRPr="00C825BD">
        <w:rPr>
          <w:rFonts w:ascii="QCF_BSML" w:hAnsi="QCF_BSML" w:cs="QCF_BSML"/>
          <w:color w:val="000000"/>
          <w:sz w:val="24"/>
          <w:szCs w:val="24"/>
          <w:rtl/>
        </w:rPr>
        <w:t>ﭼ</w:t>
      </w:r>
      <w:r w:rsidR="00683583">
        <w:rPr>
          <w:rFonts w:ascii="Traditional Arabic" w:hAnsi="Traditional Arabic" w:cs="Traditional Arabic" w:hint="cs"/>
          <w:sz w:val="28"/>
          <w:szCs w:val="28"/>
          <w:rtl/>
        </w:rPr>
        <w:t xml:space="preserve"> تكبروا وعتوا من الطغيان وهو مجاوزة الحد .</w:t>
      </w:r>
    </w:p>
    <w:p w14:paraId="4458A5BE" w14:textId="77777777" w:rsidR="002543EA" w:rsidRPr="00683583" w:rsidRDefault="002543EA" w:rsidP="00130E62">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ﭽ</w:t>
      </w:r>
      <w:r w:rsidR="00F37397" w:rsidRPr="00C825BD">
        <w:rPr>
          <w:rFonts w:ascii="QCF_P593" w:hAnsi="QCF_P593" w:cs="QCF_P593"/>
          <w:color w:val="000000"/>
          <w:sz w:val="24"/>
          <w:szCs w:val="24"/>
          <w:rtl/>
        </w:rPr>
        <w:t xml:space="preserve"> ﮅ  ﮆ  ﮇ </w:t>
      </w:r>
      <w:r w:rsidR="00417D0C" w:rsidRPr="00C825BD">
        <w:rPr>
          <w:rFonts w:ascii="QCF_P593" w:hAnsi="QCF_P593" w:cs="QCF_P593"/>
          <w:color w:val="000000"/>
          <w:sz w:val="24"/>
          <w:szCs w:val="24"/>
          <w:rtl/>
        </w:rPr>
        <w:t>ﮈ</w:t>
      </w:r>
      <w:r w:rsidR="00F37397" w:rsidRPr="00C825BD">
        <w:rPr>
          <w:rFonts w:ascii="QCF_P593" w:hAnsi="QCF_P593" w:cs="QCF_P593"/>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683583">
        <w:rPr>
          <w:rFonts w:ascii="Traditional Arabic" w:hAnsi="Traditional Arabic" w:cs="Traditional Arabic" w:hint="cs"/>
          <w:sz w:val="28"/>
          <w:szCs w:val="28"/>
          <w:rtl/>
        </w:rPr>
        <w:t xml:space="preserve">بسبب طغيانهم وعتوهم وجبروتهم أفسدوا في الأرض حتى قال قائلٌ منهم </w:t>
      </w:r>
      <w:r w:rsidR="00683583" w:rsidRPr="00683583">
        <w:rPr>
          <w:rFonts w:ascii="QCF_BSML" w:hAnsi="QCF_BSML" w:cs="QCF_BSML"/>
          <w:color w:val="000000"/>
          <w:sz w:val="24"/>
          <w:szCs w:val="24"/>
          <w:rtl/>
        </w:rPr>
        <w:t>ﭽ</w:t>
      </w:r>
      <w:r w:rsidR="00683583" w:rsidRPr="00683583">
        <w:rPr>
          <w:rFonts w:ascii="QCF_P478" w:hAnsi="QCF_P478" w:cs="QCF_P478"/>
          <w:color w:val="000000"/>
          <w:sz w:val="24"/>
          <w:szCs w:val="24"/>
          <w:rtl/>
        </w:rPr>
        <w:t xml:space="preserve"> ﮒ  ﮓ  ﮔ  ﮕ</w:t>
      </w:r>
      <w:r w:rsidR="00683583" w:rsidRPr="00683583">
        <w:rPr>
          <w:rFonts w:ascii="QCF_BSML" w:hAnsi="QCF_BSML" w:cs="QCF_BSML"/>
          <w:color w:val="000000"/>
          <w:sz w:val="24"/>
          <w:szCs w:val="24"/>
          <w:rtl/>
        </w:rPr>
        <w:t>ﭼ</w:t>
      </w:r>
      <w:r w:rsidR="00683583" w:rsidRPr="00683583">
        <w:rPr>
          <w:rFonts w:ascii="Arial" w:hAnsi="Arial" w:cs="Arial"/>
          <w:color w:val="000000"/>
          <w:sz w:val="24"/>
          <w:szCs w:val="24"/>
          <w:rtl/>
        </w:rPr>
        <w:t xml:space="preserve"> </w:t>
      </w:r>
      <w:r w:rsidR="00683583" w:rsidRPr="00683583">
        <w:rPr>
          <w:rFonts w:ascii="Arial" w:hAnsi="Arial" w:cs="Arial" w:hint="cs"/>
          <w:color w:val="9DAB0C"/>
          <w:sz w:val="24"/>
          <w:szCs w:val="24"/>
          <w:rtl/>
        </w:rPr>
        <w:t xml:space="preserve"> </w:t>
      </w:r>
      <w:r w:rsidR="00683583" w:rsidRPr="00C04CAC">
        <w:rPr>
          <w:rFonts w:ascii="Traditional Arabic" w:hAnsi="Traditional Arabic" w:cs="Traditional Arabic" w:hint="cs"/>
          <w:sz w:val="20"/>
          <w:szCs w:val="20"/>
          <w:rtl/>
        </w:rPr>
        <w:t>من (15) سورة فصلت</w:t>
      </w:r>
      <w:r w:rsidR="00A66A10" w:rsidRPr="00C04CAC">
        <w:rPr>
          <w:rFonts w:ascii="Traditional Arabic" w:hAnsi="Traditional Arabic" w:cs="Traditional Arabic" w:hint="cs"/>
          <w:sz w:val="20"/>
          <w:szCs w:val="20"/>
          <w:rtl/>
        </w:rPr>
        <w:t xml:space="preserve"> </w:t>
      </w:r>
      <w:r w:rsidR="00A66A10">
        <w:rPr>
          <w:rFonts w:ascii="Traditional Arabic" w:hAnsi="Traditional Arabic" w:cs="Traditional Arabic" w:hint="cs"/>
          <w:sz w:val="28"/>
          <w:szCs w:val="28"/>
          <w:rtl/>
        </w:rPr>
        <w:t>قال السدي : أفسدوا فيها بالمعاصي .</w:t>
      </w:r>
      <w:r w:rsidR="00C04CAC">
        <w:rPr>
          <w:rFonts w:ascii="Traditional Arabic" w:hAnsi="Traditional Arabic" w:cs="Traditional Arabic" w:hint="cs"/>
          <w:sz w:val="28"/>
          <w:szCs w:val="28"/>
          <w:rtl/>
        </w:rPr>
        <w:t xml:space="preserve"> وقال القرطبي : </w:t>
      </w:r>
      <w:r w:rsidR="00130E62">
        <w:rPr>
          <w:rFonts w:ascii="Traditional Arabic" w:hAnsi="Traditional Arabic" w:cs="Traditional Arabic" w:hint="cs"/>
          <w:sz w:val="28"/>
          <w:szCs w:val="28"/>
          <w:rtl/>
        </w:rPr>
        <w:t>ب</w:t>
      </w:r>
      <w:r w:rsidR="00C04CAC">
        <w:rPr>
          <w:rFonts w:ascii="Traditional Arabic" w:hAnsi="Traditional Arabic" w:cs="Traditional Arabic" w:hint="cs"/>
          <w:sz w:val="28"/>
          <w:szCs w:val="28"/>
          <w:rtl/>
        </w:rPr>
        <w:t>الجور والأذى .</w:t>
      </w:r>
    </w:p>
    <w:p w14:paraId="17DB460A" w14:textId="77777777" w:rsidR="00727E29" w:rsidRDefault="002543EA" w:rsidP="00E81BCE">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F37397" w:rsidRPr="00C825BD">
        <w:rPr>
          <w:rFonts w:ascii="QCF_P593" w:hAnsi="QCF_P593" w:cs="QCF_P593"/>
          <w:color w:val="000000"/>
          <w:sz w:val="24"/>
          <w:szCs w:val="24"/>
          <w:rtl/>
        </w:rPr>
        <w:t xml:space="preserve"> ﮉ   ﮊ  ﮋ  ﮌ  ﮍ  </w:t>
      </w:r>
      <w:r w:rsidR="00417D0C" w:rsidRPr="00C825BD">
        <w:rPr>
          <w:rFonts w:ascii="QCF_P593" w:hAnsi="QCF_P593" w:cs="QCF_P593"/>
          <w:color w:val="000000"/>
          <w:sz w:val="24"/>
          <w:szCs w:val="24"/>
          <w:rtl/>
        </w:rPr>
        <w:t xml:space="preserve">ﮎ  </w:t>
      </w:r>
      <w:r w:rsidRPr="00C825BD">
        <w:rPr>
          <w:rFonts w:ascii="QCF_BSML" w:hAnsi="QCF_BSML" w:cs="QCF_BSML"/>
          <w:color w:val="000000"/>
          <w:sz w:val="24"/>
          <w:szCs w:val="24"/>
          <w:rtl/>
        </w:rPr>
        <w:t>ﭼ</w:t>
      </w:r>
      <w:r w:rsidR="00A66A10">
        <w:rPr>
          <w:rFonts w:ascii="Traditional Arabic" w:hAnsi="Traditional Arabic" w:cs="Traditional Arabic" w:hint="cs"/>
          <w:sz w:val="28"/>
          <w:szCs w:val="28"/>
          <w:rtl/>
        </w:rPr>
        <w:t xml:space="preserve"> </w:t>
      </w:r>
      <w:r w:rsidR="002A54BD">
        <w:rPr>
          <w:rFonts w:ascii="Traditional Arabic" w:hAnsi="Traditional Arabic" w:cs="Traditional Arabic" w:hint="cs"/>
          <w:sz w:val="28"/>
          <w:szCs w:val="28"/>
          <w:rtl/>
        </w:rPr>
        <w:t xml:space="preserve">أي أفرغ عليهم ربك يا محمد سوط عذاب </w:t>
      </w:r>
      <w:r w:rsidR="00262631">
        <w:rPr>
          <w:rFonts w:ascii="Traditional Arabic" w:hAnsi="Traditional Arabic" w:cs="Traditional Arabic" w:hint="cs"/>
          <w:sz w:val="28"/>
          <w:szCs w:val="28"/>
          <w:rtl/>
        </w:rPr>
        <w:t xml:space="preserve">أي عذاباً شديداً . قال مقاتل : يعني نقمته </w:t>
      </w:r>
      <w:r w:rsidR="00C04CAC">
        <w:rPr>
          <w:rFonts w:ascii="Traditional Arabic" w:hAnsi="Traditional Arabic" w:cs="Traditional Arabic" w:hint="cs"/>
          <w:sz w:val="28"/>
          <w:szCs w:val="28"/>
          <w:rtl/>
        </w:rPr>
        <w:t>وق</w:t>
      </w:r>
      <w:r w:rsidR="00666165">
        <w:rPr>
          <w:rFonts w:ascii="Traditional Arabic" w:hAnsi="Traditional Arabic" w:cs="Traditional Arabic" w:hint="cs"/>
          <w:sz w:val="28"/>
          <w:szCs w:val="28"/>
          <w:rtl/>
        </w:rPr>
        <w:t xml:space="preserve">ال قتادة : </w:t>
      </w:r>
      <w:r w:rsidR="00666165" w:rsidRPr="00666165">
        <w:rPr>
          <w:rFonts w:ascii="Traditional Arabic" w:hAnsi="Traditional Arabic" w:cs="Traditional Arabic" w:hint="cs"/>
          <w:sz w:val="28"/>
          <w:szCs w:val="28"/>
          <w:rtl/>
        </w:rPr>
        <w:t>كل</w:t>
      </w:r>
      <w:r w:rsidR="00666165" w:rsidRPr="00666165">
        <w:rPr>
          <w:rFonts w:ascii="Traditional Arabic" w:hAnsi="Traditional Arabic" w:cs="Traditional Arabic"/>
          <w:sz w:val="28"/>
          <w:szCs w:val="28"/>
          <w:rtl/>
        </w:rPr>
        <w:t xml:space="preserve"> </w:t>
      </w:r>
      <w:r w:rsidR="00666165">
        <w:rPr>
          <w:rFonts w:ascii="Traditional Arabic" w:hAnsi="Traditional Arabic" w:cs="Traditional Arabic" w:hint="cs"/>
          <w:sz w:val="28"/>
          <w:szCs w:val="28"/>
          <w:rtl/>
        </w:rPr>
        <w:t>شيء</w:t>
      </w:r>
      <w:r w:rsidR="0072534A">
        <w:rPr>
          <w:rFonts w:ascii="Traditional Arabic" w:hAnsi="Traditional Arabic" w:cs="Traditional Arabic" w:hint="cs"/>
          <w:sz w:val="28"/>
          <w:szCs w:val="28"/>
          <w:rtl/>
        </w:rPr>
        <w:t>ٍ</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عذب</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الله</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تعالى</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به</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فهو</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سوط</w:t>
      </w:r>
      <w:r w:rsidR="00666165" w:rsidRPr="00666165">
        <w:rPr>
          <w:rFonts w:ascii="Traditional Arabic" w:hAnsi="Traditional Arabic" w:cs="Traditional Arabic"/>
          <w:sz w:val="28"/>
          <w:szCs w:val="28"/>
          <w:rtl/>
        </w:rPr>
        <w:t xml:space="preserve"> </w:t>
      </w:r>
      <w:r w:rsidR="00666165" w:rsidRPr="00666165">
        <w:rPr>
          <w:rFonts w:ascii="Traditional Arabic" w:hAnsi="Traditional Arabic" w:cs="Traditional Arabic" w:hint="cs"/>
          <w:sz w:val="28"/>
          <w:szCs w:val="28"/>
          <w:rtl/>
        </w:rPr>
        <w:t>عذاب</w:t>
      </w:r>
      <w:r w:rsidR="00130E62">
        <w:rPr>
          <w:rFonts w:ascii="Traditional Arabic" w:hAnsi="Traditional Arabic" w:cs="Traditional Arabic" w:hint="cs"/>
          <w:sz w:val="28"/>
          <w:szCs w:val="28"/>
          <w:rtl/>
        </w:rPr>
        <w:t xml:space="preserve"> </w:t>
      </w:r>
      <w:r w:rsidR="00666165" w:rsidRPr="00666165">
        <w:rPr>
          <w:rFonts w:ascii="Traditional Arabic" w:hAnsi="Traditional Arabic" w:cs="Traditional Arabic"/>
          <w:sz w:val="28"/>
          <w:szCs w:val="28"/>
          <w:rtl/>
        </w:rPr>
        <w:t>.</w:t>
      </w:r>
      <w:r w:rsidR="00130E62">
        <w:rPr>
          <w:rFonts w:ascii="Traditional Arabic" w:hAnsi="Traditional Arabic" w:cs="Traditional Arabic" w:hint="cs"/>
          <w:sz w:val="28"/>
          <w:szCs w:val="28"/>
          <w:rtl/>
        </w:rPr>
        <w:t xml:space="preserve"> </w:t>
      </w:r>
      <w:r w:rsidR="00E81BCE" w:rsidRPr="00E81BCE">
        <w:rPr>
          <w:rFonts w:ascii="Traditional Arabic" w:hAnsi="Traditional Arabic" w:cs="Traditional Arabic" w:hint="cs"/>
          <w:sz w:val="28"/>
          <w:szCs w:val="28"/>
          <w:rtl/>
        </w:rPr>
        <w:t>قال القرطبي : أي</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نصيب</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عذاب</w:t>
      </w:r>
      <w:r w:rsidR="00E81BCE">
        <w:rPr>
          <w:rFonts w:ascii="Traditional Arabic" w:hAnsi="Traditional Arabic" w:cs="Traditional Arabic" w:hint="cs"/>
          <w:sz w:val="28"/>
          <w:szCs w:val="28"/>
          <w:rtl/>
        </w:rPr>
        <w:t xml:space="preserve"> </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ويقال</w:t>
      </w:r>
      <w:r w:rsidR="00E81BCE">
        <w:rPr>
          <w:rFonts w:ascii="Traditional Arabic" w:hAnsi="Traditional Arabic" w:cs="Traditional Arabic" w:hint="cs"/>
          <w:sz w:val="28"/>
          <w:szCs w:val="28"/>
          <w:rtl/>
        </w:rPr>
        <w:t xml:space="preserve"> </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شدته</w:t>
      </w:r>
      <w:r w:rsidR="00E81BCE">
        <w:rPr>
          <w:rFonts w:ascii="Traditional Arabic" w:hAnsi="Traditional Arabic" w:cs="Traditional Arabic" w:hint="cs"/>
          <w:sz w:val="28"/>
          <w:szCs w:val="28"/>
          <w:rtl/>
        </w:rPr>
        <w:t xml:space="preserve"> </w:t>
      </w:r>
      <w:r w:rsidR="00E81BCE" w:rsidRPr="00E81BCE">
        <w:rPr>
          <w:rFonts w:ascii="Traditional Arabic" w:hAnsi="Traditional Arabic" w:cs="Traditional Arabic" w:hint="cs"/>
          <w:sz w:val="28"/>
          <w:szCs w:val="28"/>
          <w:rtl/>
        </w:rPr>
        <w:t>،</w:t>
      </w:r>
      <w:r w:rsidR="00E81BCE" w:rsidRPr="00E81BCE">
        <w:rPr>
          <w:rFonts w:ascii="Traditional Arabic" w:hAnsi="Traditional Arabic" w:cs="Traditional Arabic"/>
          <w:sz w:val="28"/>
          <w:szCs w:val="28"/>
          <w:rtl/>
        </w:rPr>
        <w:t xml:space="preserve"> </w:t>
      </w:r>
      <w:r w:rsidR="00E81BCE">
        <w:rPr>
          <w:rFonts w:ascii="Traditional Arabic" w:hAnsi="Traditional Arabic" w:cs="Traditional Arabic" w:hint="cs"/>
          <w:sz w:val="28"/>
          <w:szCs w:val="28"/>
          <w:rtl/>
        </w:rPr>
        <w:t>لأ</w:t>
      </w:r>
      <w:r w:rsidR="00E81BCE" w:rsidRPr="00E81BCE">
        <w:rPr>
          <w:rFonts w:ascii="Traditional Arabic" w:hAnsi="Traditional Arabic" w:cs="Traditional Arabic" w:hint="cs"/>
          <w:sz w:val="28"/>
          <w:szCs w:val="28"/>
          <w:rtl/>
        </w:rPr>
        <w:t>ن</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السوط</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كان</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عندهم</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نهاية</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ما</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يعذب</w:t>
      </w:r>
      <w:r w:rsidR="00E81BCE" w:rsidRPr="00E81BCE">
        <w:rPr>
          <w:rFonts w:ascii="Traditional Arabic" w:hAnsi="Traditional Arabic" w:cs="Traditional Arabic"/>
          <w:sz w:val="28"/>
          <w:szCs w:val="28"/>
          <w:rtl/>
        </w:rPr>
        <w:t xml:space="preserve"> </w:t>
      </w:r>
      <w:r w:rsidR="00E81BCE" w:rsidRPr="00E81BCE">
        <w:rPr>
          <w:rFonts w:ascii="Traditional Arabic" w:hAnsi="Traditional Arabic" w:cs="Traditional Arabic" w:hint="cs"/>
          <w:sz w:val="28"/>
          <w:szCs w:val="28"/>
          <w:rtl/>
        </w:rPr>
        <w:t>به</w:t>
      </w:r>
      <w:r w:rsidR="00E81BCE">
        <w:rPr>
          <w:rFonts w:ascii="Traditional Arabic" w:hAnsi="Traditional Arabic" w:cs="Traditional Arabic" w:hint="cs"/>
          <w:sz w:val="28"/>
          <w:szCs w:val="28"/>
          <w:rtl/>
        </w:rPr>
        <w:t xml:space="preserve"> </w:t>
      </w:r>
      <w:r w:rsidR="00E81BCE" w:rsidRPr="00E81BCE">
        <w:rPr>
          <w:rFonts w:ascii="Traditional Arabic" w:hAnsi="Traditional Arabic" w:cs="Traditional Arabic"/>
          <w:sz w:val="28"/>
          <w:szCs w:val="28"/>
          <w:rtl/>
        </w:rPr>
        <w:t xml:space="preserve">. </w:t>
      </w:r>
    </w:p>
    <w:p w14:paraId="521AA335" w14:textId="77777777" w:rsidR="00E81BCE" w:rsidRPr="00E81BCE" w:rsidRDefault="00E81BCE" w:rsidP="00E81BCE">
      <w:pPr>
        <w:ind w:left="-341" w:right="-284"/>
        <w:jc w:val="both"/>
        <w:rPr>
          <w:rFonts w:ascii="Traditional Arabic" w:hAnsi="Traditional Arabic" w:cs="Traditional Arabic"/>
          <w:sz w:val="28"/>
          <w:szCs w:val="28"/>
          <w:rtl/>
        </w:rPr>
      </w:pPr>
      <w:r w:rsidRPr="00E81BCE">
        <w:rPr>
          <w:rFonts w:ascii="Traditional Arabic" w:hAnsi="Traditional Arabic" w:cs="Traditional Arabic" w:hint="cs"/>
          <w:sz w:val="28"/>
          <w:szCs w:val="28"/>
          <w:rtl/>
        </w:rPr>
        <w:t>قال</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الشاعر</w:t>
      </w:r>
      <w:r w:rsidR="00706460">
        <w:rPr>
          <w:rFonts w:ascii="Traditional Arabic" w:hAnsi="Traditional Arabic" w:cs="Traditional Arabic" w:hint="cs"/>
          <w:sz w:val="28"/>
          <w:szCs w:val="28"/>
          <w:rtl/>
        </w:rPr>
        <w:t xml:space="preserve"> </w:t>
      </w:r>
      <w:r w:rsidRPr="00E81BCE">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E81BCE">
        <w:rPr>
          <w:rFonts w:ascii="Traditional Arabic" w:hAnsi="Traditional Arabic" w:cs="Traditional Arabic" w:hint="cs"/>
          <w:sz w:val="28"/>
          <w:szCs w:val="28"/>
          <w:rtl/>
        </w:rPr>
        <w:t>ألم</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تر</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أن</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الله</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أظهر</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دينه</w:t>
      </w:r>
      <w:r w:rsidRPr="00E81BCE">
        <w:rPr>
          <w:rFonts w:ascii="Traditional Arabic" w:hAnsi="Traditional Arabic" w:cs="Traditional Arabic"/>
          <w:sz w:val="28"/>
          <w:szCs w:val="28"/>
          <w:rtl/>
        </w:rPr>
        <w:t xml:space="preserve"> ... </w:t>
      </w:r>
      <w:r w:rsidRPr="00E81BCE">
        <w:rPr>
          <w:rFonts w:ascii="Traditional Arabic" w:hAnsi="Traditional Arabic" w:cs="Traditional Arabic" w:hint="cs"/>
          <w:sz w:val="28"/>
          <w:szCs w:val="28"/>
          <w:rtl/>
        </w:rPr>
        <w:t>وصب</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على</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الكفار</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سوط</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عذاب</w:t>
      </w:r>
    </w:p>
    <w:p w14:paraId="62F3FD39" w14:textId="77777777" w:rsidR="002543EA" w:rsidRPr="00E81BCE" w:rsidRDefault="00E81BCE" w:rsidP="00706460">
      <w:pPr>
        <w:ind w:left="-341" w:right="-284"/>
        <w:jc w:val="both"/>
        <w:rPr>
          <w:rFonts w:ascii="Traditional Arabic" w:hAnsi="Traditional Arabic" w:cs="Traditional Arabic"/>
          <w:sz w:val="28"/>
          <w:szCs w:val="28"/>
          <w:rtl/>
        </w:rPr>
      </w:pPr>
      <w:r w:rsidRPr="00E81BCE">
        <w:rPr>
          <w:rFonts w:ascii="Traditional Arabic" w:hAnsi="Traditional Arabic" w:cs="Traditional Arabic" w:hint="cs"/>
          <w:sz w:val="28"/>
          <w:szCs w:val="28"/>
          <w:rtl/>
        </w:rPr>
        <w:t>وقال</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الفراء</w:t>
      </w:r>
      <w:r w:rsidR="00706460">
        <w:rPr>
          <w:rFonts w:ascii="Traditional Arabic" w:hAnsi="Traditional Arabic" w:cs="Traditional Arabic" w:hint="cs"/>
          <w:sz w:val="28"/>
          <w:szCs w:val="28"/>
          <w:rtl/>
        </w:rPr>
        <w:t xml:space="preserve"> </w:t>
      </w:r>
      <w:r w:rsidRPr="00E81BCE">
        <w:rPr>
          <w:rFonts w:ascii="Traditional Arabic" w:hAnsi="Traditional Arabic" w:cs="Traditional Arabic"/>
          <w:sz w:val="28"/>
          <w:szCs w:val="28"/>
          <w:rtl/>
        </w:rPr>
        <w:t xml:space="preserve">: </w:t>
      </w:r>
      <w:r w:rsidR="00727E29">
        <w:rPr>
          <w:rFonts w:ascii="Traditional Arabic" w:hAnsi="Traditional Arabic" w:cs="Traditional Arabic" w:hint="cs"/>
          <w:sz w:val="28"/>
          <w:szCs w:val="28"/>
          <w:rtl/>
        </w:rPr>
        <w:t>و</w:t>
      </w:r>
      <w:r w:rsidRPr="00E81BCE">
        <w:rPr>
          <w:rFonts w:ascii="Traditional Arabic" w:hAnsi="Traditional Arabic" w:cs="Traditional Arabic" w:hint="cs"/>
          <w:sz w:val="28"/>
          <w:szCs w:val="28"/>
          <w:rtl/>
        </w:rPr>
        <w:t>هي</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كلمة</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تقولها</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العرب</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لكل</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نوع</w:t>
      </w:r>
      <w:r w:rsidR="00F239D8">
        <w:rPr>
          <w:rFonts w:ascii="Traditional Arabic" w:hAnsi="Traditional Arabic" w:cs="Traditional Arabic" w:hint="cs"/>
          <w:sz w:val="28"/>
          <w:szCs w:val="28"/>
          <w:rtl/>
        </w:rPr>
        <w:t>ٍ</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من</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أنواع</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العذاب</w:t>
      </w:r>
      <w:r w:rsidR="00F239D8">
        <w:rPr>
          <w:rFonts w:ascii="Traditional Arabic" w:hAnsi="Traditional Arabic" w:cs="Traditional Arabic" w:hint="cs"/>
          <w:sz w:val="28"/>
          <w:szCs w:val="28"/>
          <w:rtl/>
        </w:rPr>
        <w:t xml:space="preserve"> </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و</w:t>
      </w:r>
      <w:r w:rsidR="00706460">
        <w:rPr>
          <w:rFonts w:ascii="Traditional Arabic" w:hAnsi="Traditional Arabic" w:cs="Traditional Arabic" w:hint="cs"/>
          <w:sz w:val="28"/>
          <w:szCs w:val="28"/>
          <w:rtl/>
        </w:rPr>
        <w:t>أ</w:t>
      </w:r>
      <w:r w:rsidRPr="00E81BCE">
        <w:rPr>
          <w:rFonts w:ascii="Traditional Arabic" w:hAnsi="Traditional Arabic" w:cs="Traditional Arabic" w:hint="cs"/>
          <w:sz w:val="28"/>
          <w:szCs w:val="28"/>
          <w:rtl/>
        </w:rPr>
        <w:t>صل</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ذلك</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أن</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السوط</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هو</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عذابهم</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الذي</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يعذبون</w:t>
      </w:r>
      <w:r w:rsidRPr="00E81BCE">
        <w:rPr>
          <w:rFonts w:ascii="Traditional Arabic" w:hAnsi="Traditional Arabic" w:cs="Traditional Arabic"/>
          <w:sz w:val="28"/>
          <w:szCs w:val="28"/>
          <w:rtl/>
        </w:rPr>
        <w:t xml:space="preserve"> </w:t>
      </w:r>
      <w:r w:rsidR="00706460">
        <w:rPr>
          <w:rFonts w:ascii="Traditional Arabic" w:hAnsi="Traditional Arabic" w:cs="Traditional Arabic" w:hint="cs"/>
          <w:sz w:val="28"/>
          <w:szCs w:val="28"/>
          <w:rtl/>
        </w:rPr>
        <w:t>به</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فجرى</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لكل</w:t>
      </w:r>
      <w:r w:rsidRPr="00E81BCE">
        <w:rPr>
          <w:rFonts w:ascii="Traditional Arabic" w:hAnsi="Traditional Arabic" w:cs="Traditional Arabic"/>
          <w:sz w:val="28"/>
          <w:szCs w:val="28"/>
          <w:rtl/>
        </w:rPr>
        <w:t xml:space="preserve"> </w:t>
      </w:r>
      <w:r w:rsidR="00706460">
        <w:rPr>
          <w:rFonts w:ascii="Traditional Arabic" w:hAnsi="Traditional Arabic" w:cs="Traditional Arabic" w:hint="cs"/>
          <w:sz w:val="28"/>
          <w:szCs w:val="28"/>
          <w:rtl/>
        </w:rPr>
        <w:t>عذاب</w:t>
      </w:r>
      <w:r w:rsidR="00F239D8">
        <w:rPr>
          <w:rFonts w:ascii="Traditional Arabic" w:hAnsi="Traditional Arabic" w:cs="Traditional Arabic" w:hint="cs"/>
          <w:sz w:val="28"/>
          <w:szCs w:val="28"/>
          <w:rtl/>
        </w:rPr>
        <w:t>ٍ</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إذ</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كان</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فيه</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عندهم</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غاية</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العذاب</w:t>
      </w:r>
      <w:r w:rsidR="00706460">
        <w:rPr>
          <w:rFonts w:ascii="Traditional Arabic" w:hAnsi="Traditional Arabic" w:cs="Traditional Arabic" w:hint="cs"/>
          <w:sz w:val="28"/>
          <w:szCs w:val="28"/>
          <w:rtl/>
        </w:rPr>
        <w:t xml:space="preserve"> </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وقيل</w:t>
      </w:r>
      <w:r w:rsidR="00706460">
        <w:rPr>
          <w:rFonts w:ascii="Traditional Arabic" w:hAnsi="Traditional Arabic" w:cs="Traditional Arabic" w:hint="cs"/>
          <w:sz w:val="28"/>
          <w:szCs w:val="28"/>
          <w:rtl/>
        </w:rPr>
        <w:t xml:space="preserve"> : </w:t>
      </w:r>
      <w:r w:rsidRPr="00E81BCE">
        <w:rPr>
          <w:rFonts w:ascii="Traditional Arabic" w:hAnsi="Traditional Arabic" w:cs="Traditional Arabic" w:hint="cs"/>
          <w:sz w:val="28"/>
          <w:szCs w:val="28"/>
          <w:rtl/>
        </w:rPr>
        <w:t>معناه</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عذاب</w:t>
      </w:r>
      <w:r w:rsidR="00F239D8">
        <w:rPr>
          <w:rFonts w:ascii="Traditional Arabic" w:hAnsi="Traditional Arabic" w:cs="Traditional Arabic" w:hint="cs"/>
          <w:sz w:val="28"/>
          <w:szCs w:val="28"/>
          <w:rtl/>
        </w:rPr>
        <w:t>ٌ</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يخالط</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اللحم</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والدم</w:t>
      </w:r>
      <w:r w:rsidR="00706460">
        <w:rPr>
          <w:rFonts w:ascii="Traditional Arabic" w:hAnsi="Traditional Arabic" w:cs="Traditional Arabic" w:hint="cs"/>
          <w:sz w:val="28"/>
          <w:szCs w:val="28"/>
          <w:rtl/>
        </w:rPr>
        <w:t xml:space="preserve"> </w:t>
      </w:r>
      <w:r w:rsidRPr="00E81BCE">
        <w:rPr>
          <w:rFonts w:ascii="Traditional Arabic" w:hAnsi="Traditional Arabic" w:cs="Traditional Arabic" w:hint="cs"/>
          <w:sz w:val="28"/>
          <w:szCs w:val="28"/>
          <w:rtl/>
        </w:rPr>
        <w:t>،</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من</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قولهم</w:t>
      </w:r>
      <w:r w:rsidR="00706460">
        <w:rPr>
          <w:rFonts w:ascii="Traditional Arabic" w:hAnsi="Traditional Arabic" w:cs="Traditional Arabic" w:hint="cs"/>
          <w:sz w:val="28"/>
          <w:szCs w:val="28"/>
          <w:rtl/>
        </w:rPr>
        <w:t xml:space="preserve"> </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ساطه</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يسوطه</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سوطا</w:t>
      </w:r>
      <w:r w:rsidR="00F239D8">
        <w:rPr>
          <w:rFonts w:ascii="Traditional Arabic" w:hAnsi="Traditional Arabic" w:cs="Traditional Arabic" w:hint="cs"/>
          <w:sz w:val="28"/>
          <w:szCs w:val="28"/>
          <w:rtl/>
        </w:rPr>
        <w:t>ً</w:t>
      </w:r>
      <w:r w:rsidRPr="00E81BCE">
        <w:rPr>
          <w:rFonts w:ascii="Traditional Arabic" w:hAnsi="Traditional Arabic" w:cs="Traditional Arabic"/>
          <w:sz w:val="28"/>
          <w:szCs w:val="28"/>
          <w:rtl/>
        </w:rPr>
        <w:t xml:space="preserve"> </w:t>
      </w:r>
      <w:r w:rsidRPr="00E81BCE">
        <w:rPr>
          <w:rFonts w:ascii="Traditional Arabic" w:hAnsi="Traditional Arabic" w:cs="Traditional Arabic" w:hint="cs"/>
          <w:sz w:val="28"/>
          <w:szCs w:val="28"/>
          <w:rtl/>
        </w:rPr>
        <w:t>أي</w:t>
      </w:r>
      <w:r w:rsidRPr="00E81BCE">
        <w:rPr>
          <w:rFonts w:ascii="Traditional Arabic" w:hAnsi="Traditional Arabic" w:cs="Traditional Arabic"/>
          <w:sz w:val="28"/>
          <w:szCs w:val="28"/>
          <w:rtl/>
        </w:rPr>
        <w:t xml:space="preserve"> </w:t>
      </w:r>
      <w:r w:rsidR="00706460">
        <w:rPr>
          <w:rFonts w:ascii="Traditional Arabic" w:hAnsi="Traditional Arabic" w:cs="Traditional Arabic" w:hint="cs"/>
          <w:sz w:val="28"/>
          <w:szCs w:val="28"/>
          <w:rtl/>
        </w:rPr>
        <w:t>خلطه . انتهى .</w:t>
      </w:r>
    </w:p>
    <w:p w14:paraId="45464CCC" w14:textId="77777777" w:rsidR="002543EA" w:rsidRPr="00C825BD" w:rsidRDefault="002543EA" w:rsidP="004B2796">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A0C3C" w:rsidRPr="00C825BD">
        <w:rPr>
          <w:rFonts w:ascii="QCF_P593" w:hAnsi="QCF_P593" w:cs="QCF_P593"/>
          <w:color w:val="000000"/>
          <w:sz w:val="24"/>
          <w:szCs w:val="24"/>
          <w:rtl/>
        </w:rPr>
        <w:t xml:space="preserve">ﮏ  ﮐ  ﮑ  </w:t>
      </w:r>
      <w:r w:rsidR="00417D0C" w:rsidRPr="00C825BD">
        <w:rPr>
          <w:rFonts w:ascii="QCF_P593" w:hAnsi="QCF_P593" w:cs="QCF_P593"/>
          <w:color w:val="000000"/>
          <w:sz w:val="24"/>
          <w:szCs w:val="24"/>
          <w:rtl/>
        </w:rPr>
        <w:t>ﮒ</w:t>
      </w:r>
      <w:r w:rsidR="00417D0C"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4B2796">
        <w:rPr>
          <w:rFonts w:ascii="Traditional Arabic" w:hAnsi="Traditional Arabic" w:cs="Traditional Arabic" w:hint="cs"/>
          <w:sz w:val="28"/>
          <w:szCs w:val="28"/>
          <w:rtl/>
        </w:rPr>
        <w:t xml:space="preserve">يسمع ويرى ما يصنع العباد وسيجازي كلاً بما </w:t>
      </w:r>
      <w:r w:rsidR="00357FF3">
        <w:rPr>
          <w:rFonts w:ascii="Traditional Arabic" w:hAnsi="Traditional Arabic" w:cs="Traditional Arabic" w:hint="cs"/>
          <w:sz w:val="28"/>
          <w:szCs w:val="28"/>
          <w:rtl/>
        </w:rPr>
        <w:t>صنع .</w:t>
      </w:r>
    </w:p>
    <w:p w14:paraId="34FD06D3" w14:textId="77777777" w:rsidR="00391A1D" w:rsidRDefault="002543EA" w:rsidP="00BB56A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ﭽ</w:t>
      </w:r>
      <w:r w:rsidR="007A0C3C" w:rsidRPr="00C825BD">
        <w:rPr>
          <w:rFonts w:ascii="QCF_P593" w:hAnsi="QCF_P593" w:cs="QCF_P593"/>
          <w:color w:val="000000"/>
          <w:sz w:val="24"/>
          <w:szCs w:val="24"/>
          <w:rtl/>
        </w:rPr>
        <w:t xml:space="preserve">  ﮓ   ﮔ  ﮕ  ﮖ  ﮗ    ﮘ  ﮙ  ﮚ  ﮛ  ﮜ  ﮝ  </w:t>
      </w:r>
      <w:r w:rsidR="00417D0C" w:rsidRPr="00C825BD">
        <w:rPr>
          <w:rFonts w:ascii="QCF_P593" w:hAnsi="QCF_P593" w:cs="QCF_P593"/>
          <w:color w:val="000000"/>
          <w:sz w:val="24"/>
          <w:szCs w:val="24"/>
          <w:rtl/>
        </w:rPr>
        <w:t>ﮞ</w:t>
      </w:r>
      <w:r w:rsidR="007A0C3C" w:rsidRPr="00C825BD">
        <w:rPr>
          <w:rFonts w:ascii="QCF_P593" w:hAnsi="QCF_P593" w:cs="QCF_P593"/>
          <w:color w:val="000000"/>
          <w:sz w:val="24"/>
          <w:szCs w:val="24"/>
          <w:rtl/>
        </w:rPr>
        <w:t xml:space="preserve"> </w:t>
      </w:r>
      <w:r w:rsidR="008C71D7" w:rsidRPr="00C825BD">
        <w:rPr>
          <w:rFonts w:ascii="QCF_BSML" w:hAnsi="QCF_BSML" w:cs="QCF_BSML"/>
          <w:color w:val="000000"/>
          <w:sz w:val="24"/>
          <w:szCs w:val="24"/>
          <w:rtl/>
        </w:rPr>
        <w:t xml:space="preserve"> </w:t>
      </w:r>
      <w:r w:rsidR="008C71D7" w:rsidRPr="00C825BD">
        <w:rPr>
          <w:rFonts w:ascii="QCF_P593" w:hAnsi="QCF_P593" w:cs="QCF_P593"/>
          <w:color w:val="000000"/>
          <w:sz w:val="24"/>
          <w:szCs w:val="24"/>
          <w:rtl/>
        </w:rPr>
        <w:t>ﮟ   ﮠ  ﮡ  ﮢ  ﮣ  ﮤ  ﮥ  ﮦ  ﮧ  ﮨ      ﮩ</w:t>
      </w:r>
      <w:r w:rsidR="008C71D7" w:rsidRPr="00C825BD">
        <w:rPr>
          <w:rFonts w:ascii="QCF_BSML" w:hAnsi="QCF_BSML" w:cs="QCF_BSML"/>
          <w:color w:val="000000"/>
          <w:sz w:val="24"/>
          <w:szCs w:val="24"/>
          <w:rtl/>
        </w:rPr>
        <w:t xml:space="preserve"> ﭼ</w:t>
      </w:r>
      <w:r w:rsidR="0021760C" w:rsidRPr="00C825BD">
        <w:rPr>
          <w:rFonts w:ascii="Traditional Arabic" w:hAnsi="Traditional Arabic" w:cs="Traditional Arabic" w:hint="cs"/>
          <w:sz w:val="24"/>
          <w:szCs w:val="24"/>
          <w:rtl/>
        </w:rPr>
        <w:t xml:space="preserve"> </w:t>
      </w:r>
      <w:r w:rsidR="003E2DB7">
        <w:rPr>
          <w:rFonts w:ascii="Traditional Arabic" w:hAnsi="Traditional Arabic" w:cs="Traditional Arabic" w:hint="cs"/>
          <w:sz w:val="28"/>
          <w:szCs w:val="28"/>
          <w:rtl/>
        </w:rPr>
        <w:t>وصف الله الجنس البشري</w:t>
      </w:r>
      <w:r w:rsidR="007346B2">
        <w:rPr>
          <w:rFonts w:ascii="Traditional Arabic" w:hAnsi="Traditional Arabic" w:cs="Traditional Arabic" w:hint="cs"/>
          <w:sz w:val="28"/>
          <w:szCs w:val="28"/>
          <w:rtl/>
        </w:rPr>
        <w:t xml:space="preserve"> والمراد العموم الأغلب وليس العموم الكلي أي أن أغلب الناس يقولون ذلك ، وقيل أراد بالإنسان </w:t>
      </w:r>
      <w:r w:rsidR="008A2CAD">
        <w:rPr>
          <w:rFonts w:ascii="Traditional Arabic" w:hAnsi="Traditional Arabic" w:cs="Traditional Arabic" w:hint="cs"/>
          <w:sz w:val="28"/>
          <w:szCs w:val="28"/>
          <w:rtl/>
        </w:rPr>
        <w:t xml:space="preserve">الإنسان </w:t>
      </w:r>
      <w:r w:rsidR="008C71D7">
        <w:rPr>
          <w:rFonts w:ascii="Traditional Arabic" w:hAnsi="Traditional Arabic" w:cs="Traditional Arabic" w:hint="cs"/>
          <w:sz w:val="28"/>
          <w:szCs w:val="28"/>
          <w:rtl/>
        </w:rPr>
        <w:t>الك</w:t>
      </w:r>
      <w:r w:rsidR="00501C9B">
        <w:rPr>
          <w:rFonts w:ascii="Traditional Arabic" w:hAnsi="Traditional Arabic" w:cs="Traditional Arabic" w:hint="cs"/>
          <w:sz w:val="28"/>
          <w:szCs w:val="28"/>
          <w:rtl/>
        </w:rPr>
        <w:t>افر</w:t>
      </w:r>
      <w:r w:rsidR="009476DA">
        <w:rPr>
          <w:rFonts w:ascii="Traditional Arabic" w:hAnsi="Traditional Arabic" w:cs="Traditional Arabic" w:hint="cs"/>
          <w:sz w:val="28"/>
          <w:szCs w:val="28"/>
          <w:rtl/>
        </w:rPr>
        <w:t xml:space="preserve"> </w:t>
      </w:r>
      <w:r w:rsidR="008A2CAD">
        <w:rPr>
          <w:rFonts w:ascii="Traditional Arabic" w:hAnsi="Traditional Arabic" w:cs="Traditional Arabic" w:hint="cs"/>
          <w:sz w:val="28"/>
          <w:szCs w:val="28"/>
          <w:rtl/>
        </w:rPr>
        <w:t xml:space="preserve">. </w:t>
      </w:r>
      <w:r w:rsidR="009476DA">
        <w:rPr>
          <w:rFonts w:ascii="Traditional Arabic" w:hAnsi="Traditional Arabic" w:cs="Traditional Arabic" w:hint="cs"/>
          <w:sz w:val="28"/>
          <w:szCs w:val="28"/>
          <w:rtl/>
        </w:rPr>
        <w:t xml:space="preserve">وقيل أراد </w:t>
      </w:r>
      <w:r w:rsidR="009476DA" w:rsidRPr="009476DA">
        <w:rPr>
          <w:rFonts w:ascii="Traditional Arabic" w:hAnsi="Traditional Arabic" w:cs="Traditional Arabic" w:hint="cs"/>
          <w:sz w:val="28"/>
          <w:szCs w:val="28"/>
          <w:rtl/>
        </w:rPr>
        <w:t>عتبة</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بن</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ربيعة</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وأبا</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حذيفة</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بن</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المغيرة</w:t>
      </w:r>
      <w:r w:rsidR="009476DA">
        <w:rPr>
          <w:rFonts w:ascii="Traditional Arabic" w:hAnsi="Traditional Arabic" w:cs="Traditional Arabic" w:hint="cs"/>
          <w:sz w:val="28"/>
          <w:szCs w:val="28"/>
          <w:rtl/>
        </w:rPr>
        <w:t xml:space="preserve"> </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وقيل</w:t>
      </w:r>
      <w:r w:rsidR="007D4CCB">
        <w:rPr>
          <w:rFonts w:ascii="Traditional Arabic" w:hAnsi="Traditional Arabic" w:cs="Traditional Arabic" w:hint="cs"/>
          <w:sz w:val="28"/>
          <w:szCs w:val="28"/>
          <w:rtl/>
        </w:rPr>
        <w:t xml:space="preserve"> </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أمية</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بن</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خلف</w:t>
      </w:r>
      <w:r w:rsidR="008A2CAD">
        <w:rPr>
          <w:rFonts w:ascii="Traditional Arabic" w:hAnsi="Traditional Arabic" w:cs="Traditional Arabic" w:hint="cs"/>
          <w:sz w:val="28"/>
          <w:szCs w:val="28"/>
          <w:rtl/>
        </w:rPr>
        <w:t xml:space="preserve"> </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وقيل</w:t>
      </w:r>
      <w:r w:rsidR="008A2CAD">
        <w:rPr>
          <w:rFonts w:ascii="Traditional Arabic" w:hAnsi="Traditional Arabic" w:cs="Traditional Arabic" w:hint="cs"/>
          <w:sz w:val="28"/>
          <w:szCs w:val="28"/>
          <w:rtl/>
        </w:rPr>
        <w:t xml:space="preserve"> </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أبي</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بن</w:t>
      </w:r>
      <w:r w:rsidR="009476DA" w:rsidRPr="009476DA">
        <w:rPr>
          <w:rFonts w:ascii="Traditional Arabic" w:hAnsi="Traditional Arabic" w:cs="Traditional Arabic"/>
          <w:sz w:val="28"/>
          <w:szCs w:val="28"/>
          <w:rtl/>
        </w:rPr>
        <w:t xml:space="preserve"> </w:t>
      </w:r>
      <w:r w:rsidR="009476DA" w:rsidRPr="009476DA">
        <w:rPr>
          <w:rFonts w:ascii="Traditional Arabic" w:hAnsi="Traditional Arabic" w:cs="Traditional Arabic" w:hint="cs"/>
          <w:sz w:val="28"/>
          <w:szCs w:val="28"/>
          <w:rtl/>
        </w:rPr>
        <w:t>خلف</w:t>
      </w:r>
      <w:r w:rsidR="008A2CAD">
        <w:rPr>
          <w:rFonts w:ascii="Traditional Arabic" w:hAnsi="Traditional Arabic" w:cs="Traditional Arabic" w:hint="cs"/>
          <w:sz w:val="28"/>
          <w:szCs w:val="28"/>
          <w:rtl/>
        </w:rPr>
        <w:t xml:space="preserve"> </w:t>
      </w:r>
      <w:r w:rsidR="009476DA" w:rsidRPr="009476DA">
        <w:rPr>
          <w:rFonts w:ascii="Traditional Arabic" w:hAnsi="Traditional Arabic" w:cs="Traditional Arabic"/>
          <w:sz w:val="28"/>
          <w:szCs w:val="28"/>
          <w:rtl/>
        </w:rPr>
        <w:t>.</w:t>
      </w:r>
      <w:r w:rsidR="008C71D7">
        <w:rPr>
          <w:rFonts w:ascii="Traditional Arabic" w:hAnsi="Traditional Arabic" w:cs="Traditional Arabic" w:hint="cs"/>
          <w:sz w:val="28"/>
          <w:szCs w:val="28"/>
          <w:rtl/>
        </w:rPr>
        <w:t xml:space="preserve"> </w:t>
      </w:r>
      <w:r w:rsidR="008A2CAD">
        <w:rPr>
          <w:rFonts w:ascii="Traditional Arabic" w:hAnsi="Traditional Arabic" w:cs="Traditional Arabic" w:hint="cs"/>
          <w:sz w:val="28"/>
          <w:szCs w:val="28"/>
          <w:rtl/>
        </w:rPr>
        <w:t>ثم وصف هذا الإنسان ب</w:t>
      </w:r>
      <w:r w:rsidR="006137EC">
        <w:rPr>
          <w:rFonts w:ascii="Traditional Arabic" w:hAnsi="Traditional Arabic" w:cs="Traditional Arabic" w:hint="cs"/>
          <w:sz w:val="28"/>
          <w:szCs w:val="28"/>
          <w:rtl/>
        </w:rPr>
        <w:t xml:space="preserve">أنه إذا ابتلي بالنعماء </w:t>
      </w:r>
      <w:r w:rsidR="000568A2">
        <w:rPr>
          <w:rFonts w:ascii="Traditional Arabic" w:hAnsi="Traditional Arabic" w:cs="Traditional Arabic" w:hint="cs"/>
          <w:sz w:val="28"/>
          <w:szCs w:val="28"/>
          <w:rtl/>
        </w:rPr>
        <w:t xml:space="preserve">أي اختبر وامتحن بها </w:t>
      </w:r>
      <w:r w:rsidR="006137EC">
        <w:rPr>
          <w:rFonts w:ascii="Traditional Arabic" w:hAnsi="Traditional Arabic" w:cs="Traditional Arabic" w:hint="cs"/>
          <w:sz w:val="28"/>
          <w:szCs w:val="28"/>
          <w:rtl/>
        </w:rPr>
        <w:t xml:space="preserve">ظن أن ذلك بسبب كرامته على الله وأنه مستحقٌ لتلك الكرامة ومن ذلك قصة صاحب الجنتين </w:t>
      </w:r>
      <w:r w:rsidR="0023048C">
        <w:rPr>
          <w:rFonts w:ascii="Traditional Arabic" w:hAnsi="Traditional Arabic" w:cs="Traditional Arabic" w:hint="cs"/>
          <w:sz w:val="28"/>
          <w:szCs w:val="28"/>
          <w:rtl/>
        </w:rPr>
        <w:t>قال تعالى</w:t>
      </w:r>
      <w:r w:rsidR="006137EC">
        <w:rPr>
          <w:rFonts w:ascii="Traditional Arabic" w:hAnsi="Traditional Arabic" w:cs="Traditional Arabic" w:hint="cs"/>
          <w:sz w:val="28"/>
          <w:szCs w:val="28"/>
          <w:rtl/>
        </w:rPr>
        <w:t xml:space="preserve"> </w:t>
      </w:r>
      <w:r w:rsidR="006137EC" w:rsidRPr="0023048C">
        <w:rPr>
          <w:rFonts w:ascii="QCF_BSML" w:hAnsi="QCF_BSML" w:cs="QCF_BSML"/>
          <w:color w:val="000000"/>
          <w:sz w:val="24"/>
          <w:szCs w:val="24"/>
          <w:rtl/>
        </w:rPr>
        <w:t xml:space="preserve">ﭽ </w:t>
      </w:r>
      <w:r w:rsidR="006137EC" w:rsidRPr="0023048C">
        <w:rPr>
          <w:rFonts w:ascii="QCF_P298" w:hAnsi="QCF_P298" w:cs="QCF_P298"/>
          <w:color w:val="000000"/>
          <w:sz w:val="24"/>
          <w:szCs w:val="24"/>
          <w:rtl/>
        </w:rPr>
        <w:t xml:space="preserve">ﭑ  ﭒ  ﭓ  ﭔ  ﭕ    ﭖ  ﭗ  ﭘ  ﭙ  ﭚ  ﭛ   ﭜ  ﭝ  ﭞ  ﭟ  ﭠ  ﭡ  ﭢ  ﭣ  ﭤ   ﭥ   ﭦ  ﭧ  ﭨ  ﭩ  ﭪ  </w:t>
      </w:r>
      <w:r w:rsidR="006137EC" w:rsidRPr="0023048C">
        <w:rPr>
          <w:rFonts w:ascii="QCF_BSML" w:hAnsi="QCF_BSML" w:cs="QCF_BSML"/>
          <w:color w:val="000000"/>
          <w:sz w:val="24"/>
          <w:szCs w:val="24"/>
          <w:rtl/>
        </w:rPr>
        <w:t>ﭼ</w:t>
      </w:r>
      <w:r w:rsidR="006137EC">
        <w:rPr>
          <w:rFonts w:ascii="Arial" w:hAnsi="Arial" w:cs="Arial"/>
          <w:color w:val="000000"/>
          <w:sz w:val="18"/>
          <w:szCs w:val="18"/>
          <w:rtl/>
        </w:rPr>
        <w:t xml:space="preserve"> </w:t>
      </w:r>
      <w:r w:rsidR="0023048C">
        <w:rPr>
          <w:rFonts w:ascii="Traditional Arabic" w:hAnsi="Traditional Arabic" w:cs="Traditional Arabic" w:hint="cs"/>
          <w:sz w:val="28"/>
          <w:szCs w:val="28"/>
          <w:rtl/>
        </w:rPr>
        <w:t xml:space="preserve">يرى </w:t>
      </w:r>
      <w:r w:rsidR="00272901">
        <w:rPr>
          <w:rFonts w:ascii="Traditional Arabic" w:hAnsi="Traditional Arabic" w:cs="Traditional Arabic" w:hint="cs"/>
          <w:sz w:val="28"/>
          <w:szCs w:val="28"/>
          <w:rtl/>
        </w:rPr>
        <w:t xml:space="preserve">أنه ما أعطي في الدنيا إلا لأنه مستحقٌ للكرامة </w:t>
      </w:r>
      <w:r w:rsidR="00B47F7C">
        <w:rPr>
          <w:rFonts w:ascii="Traditional Arabic" w:hAnsi="Traditional Arabic" w:cs="Traditional Arabic" w:hint="cs"/>
          <w:sz w:val="28"/>
          <w:szCs w:val="28"/>
          <w:rtl/>
        </w:rPr>
        <w:t xml:space="preserve">مع </w:t>
      </w:r>
      <w:r w:rsidR="00501C9B">
        <w:rPr>
          <w:rFonts w:ascii="Traditional Arabic" w:hAnsi="Traditional Arabic" w:cs="Traditional Arabic" w:hint="cs"/>
          <w:sz w:val="28"/>
          <w:szCs w:val="28"/>
          <w:rtl/>
        </w:rPr>
        <w:t>كفره ب</w:t>
      </w:r>
      <w:r w:rsidR="00B47F7C">
        <w:rPr>
          <w:rFonts w:ascii="Traditional Arabic" w:hAnsi="Traditional Arabic" w:cs="Traditional Arabic" w:hint="cs"/>
          <w:sz w:val="28"/>
          <w:szCs w:val="28"/>
          <w:rtl/>
        </w:rPr>
        <w:t>إنكاره أو شكه في البعث</w:t>
      </w:r>
      <w:r w:rsidR="00501C9B">
        <w:rPr>
          <w:rFonts w:ascii="Traditional Arabic" w:hAnsi="Traditional Arabic" w:cs="Traditional Arabic" w:hint="cs"/>
          <w:sz w:val="28"/>
          <w:szCs w:val="28"/>
          <w:rtl/>
        </w:rPr>
        <w:t xml:space="preserve"> . وقال تعالى </w:t>
      </w:r>
      <w:r w:rsidR="006052D5">
        <w:rPr>
          <w:rFonts w:ascii="QCF_BSML" w:hAnsi="QCF_BSML" w:cs="QCF_BSML" w:hint="cs"/>
          <w:color w:val="000000"/>
          <w:sz w:val="24"/>
          <w:szCs w:val="24"/>
          <w:rtl/>
        </w:rPr>
        <w:t xml:space="preserve">  </w:t>
      </w:r>
      <w:r w:rsidR="00501C9B" w:rsidRPr="006052D5">
        <w:rPr>
          <w:rFonts w:ascii="QCF_BSML" w:hAnsi="QCF_BSML" w:cs="QCF_BSML"/>
          <w:color w:val="000000"/>
          <w:sz w:val="24"/>
          <w:szCs w:val="24"/>
          <w:rtl/>
        </w:rPr>
        <w:t xml:space="preserve">ﭽ </w:t>
      </w:r>
      <w:r w:rsidR="00501C9B" w:rsidRPr="006052D5">
        <w:rPr>
          <w:rFonts w:ascii="QCF_P482" w:hAnsi="QCF_P482" w:cs="QCF_P482"/>
          <w:color w:val="000000"/>
          <w:sz w:val="24"/>
          <w:szCs w:val="24"/>
          <w:rtl/>
        </w:rPr>
        <w:t xml:space="preserve">ﭿ    ﮀ  ﮁ  ﮂ  ﮃ  ﮄ  ﮅ  ﮆ  ﮇ   ﮈ   ﮉ  ﮊ  </w:t>
      </w:r>
      <w:r w:rsidR="006052D5" w:rsidRPr="006052D5">
        <w:rPr>
          <w:rFonts w:ascii="QCF_P482" w:hAnsi="QCF_P482" w:cs="QCF_P482"/>
          <w:color w:val="000000"/>
          <w:sz w:val="24"/>
          <w:szCs w:val="24"/>
          <w:rtl/>
        </w:rPr>
        <w:t>ﮋ  ﮌ  ﮍ  ﮎ  ﮏ  ﮐ  ﮑ  ﮒ   ﮓ  ﮔ  ﮕ  ﮖ  ﮗ  ﮘ  ﮙ  ﮚ  ﮛ  ﮜ   ﮝ  ﮞ      ﮟ    ﮠ  ﮡ</w:t>
      </w:r>
      <w:r w:rsidR="006052D5" w:rsidRPr="006052D5">
        <w:rPr>
          <w:rFonts w:ascii="QCF_P482" w:hAnsi="QCF_P482" w:cs="QCF_P482"/>
          <w:color w:val="0000A5"/>
          <w:sz w:val="24"/>
          <w:szCs w:val="24"/>
          <w:rtl/>
        </w:rPr>
        <w:t>ﮢ</w:t>
      </w:r>
      <w:r w:rsidR="006052D5" w:rsidRPr="006052D5">
        <w:rPr>
          <w:rFonts w:ascii="QCF_P482" w:hAnsi="QCF_P482" w:cs="QCF_P482"/>
          <w:color w:val="000000"/>
          <w:sz w:val="24"/>
          <w:szCs w:val="24"/>
          <w:rtl/>
        </w:rPr>
        <w:t xml:space="preserve">  ﮣ  ﮤ  ﮥ        ﮦ  ﮧ   ﮨ  ﮩ  ﮪ  ﮫ  ﮬ  </w:t>
      </w:r>
      <w:r w:rsidR="006052D5" w:rsidRPr="006052D5">
        <w:rPr>
          <w:rFonts w:ascii="QCF_BSML" w:hAnsi="QCF_BSML" w:cs="QCF_BSML"/>
          <w:color w:val="000000"/>
          <w:sz w:val="24"/>
          <w:szCs w:val="24"/>
          <w:rtl/>
        </w:rPr>
        <w:t>ﭼ</w:t>
      </w:r>
      <w:r w:rsidR="006052D5">
        <w:rPr>
          <w:rFonts w:ascii="Arial" w:hAnsi="Arial" w:cs="Arial"/>
          <w:color w:val="000000"/>
          <w:sz w:val="18"/>
          <w:szCs w:val="18"/>
          <w:rtl/>
        </w:rPr>
        <w:t xml:space="preserve"> </w:t>
      </w:r>
      <w:r w:rsidR="00D432C4" w:rsidRPr="006D7FDA">
        <w:rPr>
          <w:rFonts w:ascii="Traditional Arabic" w:hAnsi="Traditional Arabic" w:cs="Traditional Arabic" w:hint="cs"/>
          <w:sz w:val="20"/>
          <w:szCs w:val="20"/>
          <w:rtl/>
        </w:rPr>
        <w:t xml:space="preserve">سورة فصلت </w:t>
      </w:r>
      <w:r w:rsidR="00D432C4">
        <w:rPr>
          <w:rFonts w:ascii="Traditional Arabic" w:hAnsi="Traditional Arabic" w:cs="Traditional Arabic" w:hint="cs"/>
          <w:sz w:val="28"/>
          <w:szCs w:val="28"/>
          <w:rtl/>
        </w:rPr>
        <w:t xml:space="preserve">وإذا ابتلي بالفقر </w:t>
      </w:r>
      <w:r w:rsidR="008A2616">
        <w:rPr>
          <w:rFonts w:ascii="Traditional Arabic" w:hAnsi="Traditional Arabic" w:cs="Traditional Arabic" w:hint="cs"/>
          <w:sz w:val="28"/>
          <w:szCs w:val="28"/>
          <w:rtl/>
        </w:rPr>
        <w:t xml:space="preserve">ظن أن ذلك من إهانة الله له </w:t>
      </w:r>
      <w:r w:rsidR="006D7FDA">
        <w:rPr>
          <w:rFonts w:ascii="Traditional Arabic" w:hAnsi="Traditional Arabic" w:cs="Traditional Arabic" w:hint="cs"/>
          <w:sz w:val="28"/>
          <w:szCs w:val="28"/>
          <w:rtl/>
        </w:rPr>
        <w:t xml:space="preserve">، </w:t>
      </w:r>
      <w:r w:rsidR="009437F2">
        <w:rPr>
          <w:rFonts w:ascii="Traditional Arabic" w:hAnsi="Traditional Arabic" w:cs="Traditional Arabic" w:hint="cs"/>
          <w:sz w:val="28"/>
          <w:szCs w:val="28"/>
          <w:rtl/>
        </w:rPr>
        <w:t xml:space="preserve">قال الله </w:t>
      </w:r>
      <w:r w:rsidR="009437F2" w:rsidRPr="00C825BD">
        <w:rPr>
          <w:rFonts w:ascii="QCF_BSML" w:hAnsi="QCF_BSML" w:cs="QCF_BSML"/>
          <w:color w:val="000000"/>
          <w:sz w:val="24"/>
          <w:szCs w:val="24"/>
          <w:rtl/>
        </w:rPr>
        <w:t>ﭽ</w:t>
      </w:r>
      <w:r w:rsidR="009437F2" w:rsidRPr="00C825BD">
        <w:rPr>
          <w:rFonts w:ascii="QCF_P593" w:hAnsi="QCF_P593" w:cs="QCF_P593"/>
          <w:color w:val="000000"/>
          <w:sz w:val="24"/>
          <w:szCs w:val="24"/>
          <w:rtl/>
        </w:rPr>
        <w:t xml:space="preserve"> ﮪ</w:t>
      </w:r>
      <w:r w:rsidR="009437F2" w:rsidRPr="00C825BD">
        <w:rPr>
          <w:rFonts w:ascii="QCF_P593" w:hAnsi="QCF_P593" w:cs="QCF_P593"/>
          <w:color w:val="0000A5"/>
          <w:sz w:val="24"/>
          <w:szCs w:val="24"/>
          <w:rtl/>
        </w:rPr>
        <w:t>ﮫ</w:t>
      </w:r>
      <w:r w:rsidR="009437F2" w:rsidRPr="00C825BD">
        <w:rPr>
          <w:rFonts w:ascii="QCF_P593" w:hAnsi="QCF_P593" w:cs="QCF_P593"/>
          <w:color w:val="000000"/>
          <w:sz w:val="24"/>
          <w:szCs w:val="24"/>
          <w:rtl/>
        </w:rPr>
        <w:t xml:space="preserve">  ﮬ  ﮭ  ﮮ  ﮯ     ﮰ</w:t>
      </w:r>
      <w:r w:rsidR="009437F2" w:rsidRPr="00C825BD">
        <w:rPr>
          <w:rFonts w:ascii="QCF_BSML" w:hAnsi="QCF_BSML" w:cs="QCF_BSML"/>
          <w:color w:val="000000"/>
          <w:sz w:val="24"/>
          <w:szCs w:val="24"/>
          <w:rtl/>
        </w:rPr>
        <w:t xml:space="preserve"> ﭼ</w:t>
      </w:r>
      <w:r w:rsidR="009437F2">
        <w:rPr>
          <w:rFonts w:ascii="Traditional Arabic" w:hAnsi="Traditional Arabic" w:cs="Traditional Arabic" w:hint="cs"/>
          <w:sz w:val="28"/>
          <w:szCs w:val="28"/>
          <w:rtl/>
        </w:rPr>
        <w:t xml:space="preserve"> أي ليس الأمر كما تعتقدون </w:t>
      </w:r>
      <w:r w:rsidR="00CF14A3">
        <w:rPr>
          <w:rFonts w:ascii="Traditional Arabic" w:hAnsi="Traditional Arabic" w:cs="Traditional Arabic" w:hint="cs"/>
          <w:sz w:val="28"/>
          <w:szCs w:val="28"/>
          <w:rtl/>
        </w:rPr>
        <w:t>فقد يبتلي الله بالنعماء</w:t>
      </w:r>
      <w:r w:rsidR="00FB7A70">
        <w:rPr>
          <w:rFonts w:ascii="Traditional Arabic" w:hAnsi="Traditional Arabic" w:cs="Traditional Arabic" w:hint="cs"/>
          <w:sz w:val="28"/>
          <w:szCs w:val="28"/>
          <w:rtl/>
        </w:rPr>
        <w:t xml:space="preserve"> من المال والصحة والعافية والقوة</w:t>
      </w:r>
      <w:r w:rsidR="00CF14A3">
        <w:rPr>
          <w:rFonts w:ascii="Traditional Arabic" w:hAnsi="Traditional Arabic" w:cs="Traditional Arabic" w:hint="cs"/>
          <w:sz w:val="28"/>
          <w:szCs w:val="28"/>
          <w:rtl/>
        </w:rPr>
        <w:t xml:space="preserve"> من لا يحب </w:t>
      </w:r>
      <w:r w:rsidR="006D7FDA">
        <w:rPr>
          <w:rFonts w:ascii="Traditional Arabic" w:hAnsi="Traditional Arabic" w:cs="Traditional Arabic" w:hint="cs"/>
          <w:sz w:val="28"/>
          <w:szCs w:val="28"/>
          <w:rtl/>
        </w:rPr>
        <w:t xml:space="preserve">، </w:t>
      </w:r>
      <w:r w:rsidR="00CF14A3">
        <w:rPr>
          <w:rFonts w:ascii="Traditional Arabic" w:hAnsi="Traditional Arabic" w:cs="Traditional Arabic" w:hint="cs"/>
          <w:sz w:val="28"/>
          <w:szCs w:val="28"/>
          <w:rtl/>
        </w:rPr>
        <w:t xml:space="preserve">وقد يبتلي </w:t>
      </w:r>
      <w:r w:rsidR="00FB7A70">
        <w:rPr>
          <w:rFonts w:ascii="Traditional Arabic" w:hAnsi="Traditional Arabic" w:cs="Traditional Arabic" w:hint="cs"/>
          <w:sz w:val="28"/>
          <w:szCs w:val="28"/>
          <w:rtl/>
        </w:rPr>
        <w:t>بالبأساء من الفقر</w:t>
      </w:r>
      <w:r w:rsidR="00CF14A3">
        <w:rPr>
          <w:rFonts w:ascii="Traditional Arabic" w:hAnsi="Traditional Arabic" w:cs="Traditional Arabic" w:hint="cs"/>
          <w:sz w:val="28"/>
          <w:szCs w:val="28"/>
          <w:rtl/>
        </w:rPr>
        <w:t xml:space="preserve"> </w:t>
      </w:r>
      <w:r w:rsidR="00EA78E4">
        <w:rPr>
          <w:rFonts w:ascii="Traditional Arabic" w:hAnsi="Traditional Arabic" w:cs="Traditional Arabic" w:hint="cs"/>
          <w:sz w:val="28"/>
          <w:szCs w:val="28"/>
          <w:rtl/>
        </w:rPr>
        <w:t>والمرض والضر</w:t>
      </w:r>
      <w:r w:rsidR="00CF14A3">
        <w:rPr>
          <w:rFonts w:ascii="Traditional Arabic" w:hAnsi="Traditional Arabic" w:cs="Traditional Arabic" w:hint="cs"/>
          <w:sz w:val="28"/>
          <w:szCs w:val="28"/>
          <w:rtl/>
        </w:rPr>
        <w:t xml:space="preserve"> من يحب </w:t>
      </w:r>
      <w:r w:rsidR="003A0521">
        <w:rPr>
          <w:rFonts w:ascii="Traditional Arabic" w:hAnsi="Traditional Arabic" w:cs="Traditional Arabic" w:hint="cs"/>
          <w:sz w:val="28"/>
          <w:szCs w:val="28"/>
          <w:rtl/>
        </w:rPr>
        <w:t>،</w:t>
      </w:r>
      <w:r w:rsidR="006D7FDA">
        <w:rPr>
          <w:rFonts w:ascii="Traditional Arabic" w:hAnsi="Traditional Arabic" w:cs="Traditional Arabic" w:hint="cs"/>
          <w:sz w:val="28"/>
          <w:szCs w:val="28"/>
          <w:rtl/>
        </w:rPr>
        <w:t xml:space="preserve"> </w:t>
      </w:r>
      <w:r w:rsidR="00EA78E4">
        <w:rPr>
          <w:rFonts w:ascii="Traditional Arabic" w:hAnsi="Traditional Arabic" w:cs="Traditional Arabic" w:hint="cs"/>
          <w:sz w:val="28"/>
          <w:szCs w:val="28"/>
          <w:rtl/>
        </w:rPr>
        <w:t xml:space="preserve">وفي الحديث </w:t>
      </w:r>
      <w:r w:rsidR="00F52568">
        <w:rPr>
          <w:rFonts w:ascii="Traditional Arabic" w:hAnsi="Traditional Arabic" w:cs="Traditional Arabic" w:hint="cs"/>
          <w:sz w:val="28"/>
          <w:szCs w:val="28"/>
          <w:rtl/>
        </w:rPr>
        <w:t xml:space="preserve">( أشد الناس بلاءً الأنبياء ثم الأمثل فالأمثل ) وقال </w:t>
      </w:r>
      <w:r w:rsidR="00EA78E4">
        <w:rPr>
          <w:rFonts w:ascii="Traditional Arabic" w:hAnsi="Traditional Arabic" w:cs="Traditional Arabic" w:hint="cs"/>
          <w:sz w:val="28"/>
          <w:szCs w:val="28"/>
          <w:rtl/>
        </w:rPr>
        <w:t xml:space="preserve">( إن الله إذا أحب قوماً ابتلاهم فمن رضي فله الرضا ومن سخط فله السخط ) </w:t>
      </w:r>
      <w:r w:rsidR="003B22BF">
        <w:rPr>
          <w:rFonts w:ascii="Traditional Arabic" w:hAnsi="Traditional Arabic" w:cs="Traditional Arabic" w:hint="cs"/>
          <w:sz w:val="28"/>
          <w:szCs w:val="28"/>
          <w:rtl/>
        </w:rPr>
        <w:t xml:space="preserve">والمراد </w:t>
      </w:r>
      <w:r w:rsidR="00EA78E4">
        <w:rPr>
          <w:rFonts w:ascii="Traditional Arabic" w:hAnsi="Traditional Arabic" w:cs="Traditional Arabic" w:hint="cs"/>
          <w:sz w:val="28"/>
          <w:szCs w:val="28"/>
          <w:rtl/>
        </w:rPr>
        <w:t xml:space="preserve">البلاء بالضر </w:t>
      </w:r>
      <w:r w:rsidR="003B22BF">
        <w:rPr>
          <w:rFonts w:ascii="Traditional Arabic" w:hAnsi="Traditional Arabic" w:cs="Traditional Arabic" w:hint="cs"/>
          <w:sz w:val="28"/>
          <w:szCs w:val="28"/>
          <w:rtl/>
        </w:rPr>
        <w:t>فالنعماء لا أحد يتسخط منها</w:t>
      </w:r>
      <w:r w:rsidR="00DE0435">
        <w:rPr>
          <w:rFonts w:ascii="Traditional Arabic" w:hAnsi="Traditional Arabic" w:cs="Traditional Arabic" w:hint="cs"/>
          <w:sz w:val="28"/>
          <w:szCs w:val="28"/>
          <w:rtl/>
        </w:rPr>
        <w:t xml:space="preserve"> .</w:t>
      </w:r>
      <w:r w:rsidR="003B22BF">
        <w:rPr>
          <w:rFonts w:ascii="Traditional Arabic" w:hAnsi="Traditional Arabic" w:cs="Traditional Arabic" w:hint="cs"/>
          <w:sz w:val="28"/>
          <w:szCs w:val="28"/>
          <w:rtl/>
        </w:rPr>
        <w:t xml:space="preserve"> </w:t>
      </w:r>
      <w:r w:rsidR="00DC63E9" w:rsidRPr="00DC63E9">
        <w:rPr>
          <w:rFonts w:ascii="Traditional Arabic" w:hAnsi="Traditional Arabic" w:cs="Traditional Arabic" w:hint="cs"/>
          <w:sz w:val="28"/>
          <w:szCs w:val="28"/>
          <w:rtl/>
        </w:rPr>
        <w:t>وقال</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الفراء</w:t>
      </w:r>
      <w:r w:rsidR="00DC63E9">
        <w:rPr>
          <w:rFonts w:ascii="Traditional Arabic" w:hAnsi="Traditional Arabic" w:cs="Traditional Arabic" w:hint="cs"/>
          <w:sz w:val="28"/>
          <w:szCs w:val="28"/>
          <w:rtl/>
        </w:rPr>
        <w:t xml:space="preserve"> </w:t>
      </w:r>
      <w:r w:rsidR="00DC63E9" w:rsidRPr="00DC63E9">
        <w:rPr>
          <w:rFonts w:ascii="Traditional Arabic" w:hAnsi="Traditional Arabic" w:cs="Traditional Arabic"/>
          <w:sz w:val="28"/>
          <w:szCs w:val="28"/>
          <w:rtl/>
        </w:rPr>
        <w:t xml:space="preserve">: </w:t>
      </w:r>
      <w:r w:rsidR="006866FC">
        <w:rPr>
          <w:rFonts w:ascii="Traditional Arabic" w:hAnsi="Traditional Arabic" w:cs="Traditional Arabic" w:hint="cs"/>
          <w:sz w:val="28"/>
          <w:szCs w:val="28"/>
          <w:rtl/>
        </w:rPr>
        <w:t>كَلا في هذا الموضع</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بمعنى</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لم</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يكن</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ينبغي</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للعبد</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أن</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يكون</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هكذا</w:t>
      </w:r>
      <w:r w:rsidR="006866FC">
        <w:rPr>
          <w:rFonts w:ascii="Traditional Arabic" w:hAnsi="Traditional Arabic" w:cs="Traditional Arabic" w:hint="cs"/>
          <w:sz w:val="28"/>
          <w:szCs w:val="28"/>
          <w:rtl/>
        </w:rPr>
        <w:t xml:space="preserve"> </w:t>
      </w:r>
      <w:r w:rsidR="00DC63E9" w:rsidRPr="00DC63E9">
        <w:rPr>
          <w:rFonts w:ascii="Traditional Arabic" w:hAnsi="Traditional Arabic" w:cs="Traditional Arabic" w:hint="cs"/>
          <w:sz w:val="28"/>
          <w:szCs w:val="28"/>
          <w:rtl/>
        </w:rPr>
        <w:t>،</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ولكن</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يحمد</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الله</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عز</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وجل</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على</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الغنى</w:t>
      </w:r>
      <w:r w:rsidR="00DC63E9" w:rsidRPr="00DC63E9">
        <w:rPr>
          <w:rFonts w:ascii="Traditional Arabic" w:hAnsi="Traditional Arabic" w:cs="Traditional Arabic"/>
          <w:sz w:val="28"/>
          <w:szCs w:val="28"/>
          <w:rtl/>
        </w:rPr>
        <w:t xml:space="preserve"> </w:t>
      </w:r>
      <w:r w:rsidR="00DC63E9" w:rsidRPr="00DC63E9">
        <w:rPr>
          <w:rFonts w:ascii="Traditional Arabic" w:hAnsi="Traditional Arabic" w:cs="Traditional Arabic" w:hint="cs"/>
          <w:sz w:val="28"/>
          <w:szCs w:val="28"/>
          <w:rtl/>
        </w:rPr>
        <w:t>والفقر</w:t>
      </w:r>
      <w:r w:rsidR="006866FC">
        <w:rPr>
          <w:rFonts w:ascii="Traditional Arabic" w:hAnsi="Traditional Arabic" w:cs="Traditional Arabic" w:hint="cs"/>
          <w:sz w:val="28"/>
          <w:szCs w:val="28"/>
          <w:rtl/>
        </w:rPr>
        <w:t xml:space="preserve"> </w:t>
      </w:r>
      <w:r w:rsidR="00DC63E9" w:rsidRPr="00DC63E9">
        <w:rPr>
          <w:rFonts w:ascii="Traditional Arabic" w:hAnsi="Traditional Arabic" w:cs="Traditional Arabic"/>
          <w:sz w:val="28"/>
          <w:szCs w:val="28"/>
          <w:rtl/>
        </w:rPr>
        <w:t>.</w:t>
      </w:r>
      <w:r w:rsidR="00256338">
        <w:rPr>
          <w:rFonts w:ascii="Traditional Arabic" w:hAnsi="Traditional Arabic" w:cs="Traditional Arabic" w:hint="cs"/>
          <w:sz w:val="28"/>
          <w:szCs w:val="28"/>
          <w:rtl/>
        </w:rPr>
        <w:t xml:space="preserve"> وقال قتادة : </w:t>
      </w:r>
      <w:r w:rsidR="00256338" w:rsidRPr="00256338">
        <w:rPr>
          <w:rFonts w:ascii="Traditional Arabic" w:hAnsi="Traditional Arabic" w:cs="Traditional Arabic" w:hint="cs"/>
          <w:sz w:val="28"/>
          <w:szCs w:val="28"/>
          <w:rtl/>
        </w:rPr>
        <w:t>كلا</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إني</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لا</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أكرم</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من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أكرمت</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بكثرة</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الدنيا</w:t>
      </w:r>
      <w:r w:rsidR="00256338">
        <w:rPr>
          <w:rFonts w:ascii="Traditional Arabic" w:hAnsi="Traditional Arabic" w:cs="Traditional Arabic" w:hint="cs"/>
          <w:sz w:val="28"/>
          <w:szCs w:val="28"/>
          <w:rtl/>
        </w:rPr>
        <w:t xml:space="preserve"> </w:t>
      </w:r>
      <w:r w:rsidR="00256338" w:rsidRPr="00256338">
        <w:rPr>
          <w:rFonts w:ascii="Traditional Arabic" w:hAnsi="Traditional Arabic" w:cs="Traditional Arabic" w:hint="cs"/>
          <w:sz w:val="28"/>
          <w:szCs w:val="28"/>
          <w:rtl/>
        </w:rPr>
        <w:t>،</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ولا</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أهين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من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أهنت</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بقلتها</w:t>
      </w:r>
      <w:r w:rsidR="00256338">
        <w:rPr>
          <w:rFonts w:ascii="Traditional Arabic" w:hAnsi="Traditional Arabic" w:cs="Traditional Arabic" w:hint="cs"/>
          <w:sz w:val="28"/>
          <w:szCs w:val="28"/>
          <w:rtl/>
        </w:rPr>
        <w:t xml:space="preserve"> </w:t>
      </w:r>
      <w:r w:rsidR="00256338" w:rsidRPr="00256338">
        <w:rPr>
          <w:rFonts w:ascii="Traditional Arabic" w:hAnsi="Traditional Arabic" w:cs="Traditional Arabic" w:hint="cs"/>
          <w:sz w:val="28"/>
          <w:szCs w:val="28"/>
          <w:rtl/>
        </w:rPr>
        <w:t>،</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ولكن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إنما</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أكرم</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من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أكرمت</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بطاعتي</w:t>
      </w:r>
      <w:r w:rsidR="00256338">
        <w:rPr>
          <w:rFonts w:ascii="Traditional Arabic" w:hAnsi="Traditional Arabic" w:cs="Traditional Arabic" w:hint="cs"/>
          <w:sz w:val="28"/>
          <w:szCs w:val="28"/>
          <w:rtl/>
        </w:rPr>
        <w:t xml:space="preserve"> </w:t>
      </w:r>
      <w:r w:rsidR="00256338" w:rsidRPr="00256338">
        <w:rPr>
          <w:rFonts w:ascii="Traditional Arabic" w:hAnsi="Traditional Arabic" w:cs="Traditional Arabic" w:hint="cs"/>
          <w:sz w:val="28"/>
          <w:szCs w:val="28"/>
          <w:rtl/>
        </w:rPr>
        <w:t>،</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وأُهينُ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من</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أهنت</w:t>
      </w:r>
      <w:r w:rsidR="00256338" w:rsidRPr="00256338">
        <w:rPr>
          <w:rFonts w:ascii="Traditional Arabic" w:hAnsi="Traditional Arabic" w:cs="Traditional Arabic"/>
          <w:sz w:val="28"/>
          <w:szCs w:val="28"/>
          <w:rtl/>
        </w:rPr>
        <w:t xml:space="preserve"> </w:t>
      </w:r>
      <w:r w:rsidR="00256338" w:rsidRPr="00256338">
        <w:rPr>
          <w:rFonts w:ascii="Traditional Arabic" w:hAnsi="Traditional Arabic" w:cs="Traditional Arabic" w:hint="cs"/>
          <w:sz w:val="28"/>
          <w:szCs w:val="28"/>
          <w:rtl/>
        </w:rPr>
        <w:t>بمعصيتي</w:t>
      </w:r>
      <w:r w:rsidR="00256338">
        <w:rPr>
          <w:rFonts w:ascii="Traditional Arabic" w:hAnsi="Traditional Arabic" w:cs="Traditional Arabic" w:hint="cs"/>
          <w:sz w:val="28"/>
          <w:szCs w:val="28"/>
          <w:rtl/>
        </w:rPr>
        <w:t xml:space="preserve"> </w:t>
      </w:r>
      <w:r w:rsidR="00256338" w:rsidRPr="00256338">
        <w:rPr>
          <w:rFonts w:ascii="Traditional Arabic" w:hAnsi="Traditional Arabic" w:cs="Traditional Arabic"/>
          <w:sz w:val="28"/>
          <w:szCs w:val="28"/>
          <w:rtl/>
        </w:rPr>
        <w:t>.</w:t>
      </w:r>
      <w:r w:rsidR="00256338">
        <w:rPr>
          <w:rFonts w:ascii="Traditional Arabic" w:hAnsi="Traditional Arabic" w:cs="Traditional Arabic" w:hint="cs"/>
          <w:sz w:val="28"/>
          <w:szCs w:val="28"/>
          <w:rtl/>
        </w:rPr>
        <w:t xml:space="preserve"> وهو الذي رجحه الطبري </w:t>
      </w:r>
      <w:r w:rsidR="00DC096E">
        <w:rPr>
          <w:rFonts w:ascii="Traditional Arabic" w:hAnsi="Traditional Arabic" w:cs="Traditional Arabic" w:hint="cs"/>
          <w:sz w:val="28"/>
          <w:szCs w:val="28"/>
          <w:rtl/>
        </w:rPr>
        <w:t xml:space="preserve">، </w:t>
      </w:r>
      <w:r w:rsidR="005D789E">
        <w:rPr>
          <w:rFonts w:ascii="Traditional Arabic" w:hAnsi="Traditional Arabic" w:cs="Traditional Arabic" w:hint="cs"/>
          <w:sz w:val="28"/>
          <w:szCs w:val="28"/>
          <w:rtl/>
        </w:rPr>
        <w:t>لأن</w:t>
      </w:r>
      <w:r w:rsidR="003E30EC">
        <w:rPr>
          <w:rFonts w:ascii="Traditional Arabic" w:hAnsi="Traditional Arabic" w:cs="Traditional Arabic" w:hint="cs"/>
          <w:sz w:val="28"/>
          <w:szCs w:val="28"/>
          <w:rtl/>
        </w:rPr>
        <w:t xml:space="preserve"> سياق الآيات التي بعدها من قوله </w:t>
      </w:r>
      <w:r w:rsidR="003E30EC" w:rsidRPr="00C825BD">
        <w:rPr>
          <w:rFonts w:ascii="QCF_BSML" w:hAnsi="QCF_BSML" w:cs="QCF_BSML"/>
          <w:color w:val="000000"/>
          <w:sz w:val="24"/>
          <w:szCs w:val="24"/>
          <w:rtl/>
        </w:rPr>
        <w:t>ﭽ</w:t>
      </w:r>
      <w:r w:rsidR="003E30EC" w:rsidRPr="00C825BD">
        <w:rPr>
          <w:rFonts w:ascii="QCF_P593" w:hAnsi="QCF_P593" w:cs="QCF_P593"/>
          <w:color w:val="000000"/>
          <w:sz w:val="24"/>
          <w:szCs w:val="24"/>
          <w:rtl/>
        </w:rPr>
        <w:t xml:space="preserve"> ﮪ</w:t>
      </w:r>
      <w:r w:rsidR="003E30EC" w:rsidRPr="00C825BD">
        <w:rPr>
          <w:rFonts w:ascii="QCF_P593" w:hAnsi="QCF_P593" w:cs="QCF_P593"/>
          <w:color w:val="0000A5"/>
          <w:sz w:val="24"/>
          <w:szCs w:val="24"/>
          <w:rtl/>
        </w:rPr>
        <w:t>ﮫ</w:t>
      </w:r>
      <w:r w:rsidR="003E30EC" w:rsidRPr="00C825BD">
        <w:rPr>
          <w:rFonts w:ascii="QCF_P593" w:hAnsi="QCF_P593" w:cs="QCF_P593"/>
          <w:color w:val="000000"/>
          <w:sz w:val="24"/>
          <w:szCs w:val="24"/>
          <w:rtl/>
        </w:rPr>
        <w:t xml:space="preserve">  ﮬ  ﮭ  ﮮ  ﮯ     ﮰ</w:t>
      </w:r>
      <w:r w:rsidR="003E30EC" w:rsidRPr="00C825BD">
        <w:rPr>
          <w:rFonts w:ascii="QCF_BSML" w:hAnsi="QCF_BSML" w:cs="QCF_BSML"/>
          <w:color w:val="000000"/>
          <w:sz w:val="24"/>
          <w:szCs w:val="24"/>
          <w:rtl/>
        </w:rPr>
        <w:t xml:space="preserve"> ﭼ</w:t>
      </w:r>
      <w:r w:rsidR="003E30EC">
        <w:rPr>
          <w:rFonts w:ascii="Traditional Arabic" w:hAnsi="Traditional Arabic" w:cs="Traditional Arabic" w:hint="cs"/>
          <w:sz w:val="28"/>
          <w:szCs w:val="28"/>
          <w:rtl/>
        </w:rPr>
        <w:t xml:space="preserve"> إلى قوله </w:t>
      </w:r>
      <w:r w:rsidR="003E30EC" w:rsidRPr="00C825BD">
        <w:rPr>
          <w:rFonts w:ascii="QCF_BSML" w:hAnsi="QCF_BSML" w:cs="QCF_BSML"/>
          <w:color w:val="000000"/>
          <w:sz w:val="24"/>
          <w:szCs w:val="24"/>
          <w:rtl/>
        </w:rPr>
        <w:t xml:space="preserve">ﭽ </w:t>
      </w:r>
      <w:r w:rsidR="003E30EC" w:rsidRPr="00C825BD">
        <w:rPr>
          <w:rFonts w:ascii="QCF_P593" w:hAnsi="QCF_P593" w:cs="QCF_P593"/>
          <w:color w:val="000000"/>
          <w:sz w:val="24"/>
          <w:szCs w:val="24"/>
          <w:rtl/>
        </w:rPr>
        <w:t xml:space="preserve">ﯝ  ﯞ   ﯟ  ﯠ  ﯡ  </w:t>
      </w:r>
      <w:r w:rsidR="003E30EC" w:rsidRPr="00C825BD">
        <w:rPr>
          <w:rFonts w:ascii="QCF_BSML" w:hAnsi="QCF_BSML" w:cs="QCF_BSML"/>
          <w:color w:val="000000"/>
          <w:sz w:val="24"/>
          <w:szCs w:val="24"/>
          <w:rtl/>
        </w:rPr>
        <w:t>ﭼ</w:t>
      </w:r>
      <w:r w:rsidR="00F74B6D">
        <w:rPr>
          <w:rFonts w:ascii="Traditional Arabic" w:hAnsi="Traditional Arabic" w:cs="Traditional Arabic" w:hint="cs"/>
          <w:sz w:val="28"/>
          <w:szCs w:val="28"/>
          <w:rtl/>
        </w:rPr>
        <w:t xml:space="preserve"> </w:t>
      </w:r>
      <w:r w:rsidR="005D789E">
        <w:rPr>
          <w:rFonts w:ascii="Traditional Arabic" w:hAnsi="Traditional Arabic" w:cs="Traditional Arabic" w:hint="cs"/>
          <w:sz w:val="28"/>
          <w:szCs w:val="28"/>
          <w:rtl/>
        </w:rPr>
        <w:lastRenderedPageBreak/>
        <w:t xml:space="preserve">تدل على ذلك : </w:t>
      </w:r>
      <w:r w:rsidR="00F74B6D">
        <w:rPr>
          <w:rFonts w:ascii="Traditional Arabic" w:hAnsi="Traditional Arabic" w:cs="Traditional Arabic" w:hint="cs"/>
          <w:sz w:val="28"/>
          <w:szCs w:val="28"/>
          <w:rtl/>
        </w:rPr>
        <w:t xml:space="preserve">أي أني أهين من </w:t>
      </w:r>
      <w:r w:rsidR="005B26CE">
        <w:rPr>
          <w:rFonts w:ascii="Traditional Arabic" w:hAnsi="Traditional Arabic" w:cs="Traditional Arabic" w:hint="cs"/>
          <w:sz w:val="28"/>
          <w:szCs w:val="28"/>
          <w:rtl/>
        </w:rPr>
        <w:t>عصاني فأهان</w:t>
      </w:r>
      <w:r w:rsidR="00C14011">
        <w:rPr>
          <w:rFonts w:ascii="Traditional Arabic" w:hAnsi="Traditional Arabic" w:cs="Traditional Arabic" w:hint="cs"/>
          <w:sz w:val="28"/>
          <w:szCs w:val="28"/>
          <w:rtl/>
        </w:rPr>
        <w:t xml:space="preserve"> من أمرتُ بإكرامه </w:t>
      </w:r>
      <w:r w:rsidR="00966CAC">
        <w:rPr>
          <w:rFonts w:ascii="Traditional Arabic" w:hAnsi="Traditional Arabic" w:cs="Traditional Arabic" w:hint="cs"/>
          <w:sz w:val="28"/>
          <w:szCs w:val="28"/>
          <w:rtl/>
        </w:rPr>
        <w:t xml:space="preserve">كاليتيم والمسكين  </w:t>
      </w:r>
      <w:r w:rsidR="00C14011">
        <w:rPr>
          <w:rFonts w:ascii="Traditional Arabic" w:hAnsi="Traditional Arabic" w:cs="Traditional Arabic" w:hint="cs"/>
          <w:sz w:val="28"/>
          <w:szCs w:val="28"/>
          <w:rtl/>
        </w:rPr>
        <w:t xml:space="preserve">وَجَمَعَ المال من غير </w:t>
      </w:r>
      <w:r w:rsidR="00966CAC">
        <w:rPr>
          <w:rFonts w:ascii="Traditional Arabic" w:hAnsi="Traditional Arabic" w:cs="Traditional Arabic" w:hint="cs"/>
          <w:sz w:val="28"/>
          <w:szCs w:val="28"/>
          <w:rtl/>
        </w:rPr>
        <w:t xml:space="preserve">نظرٍ في </w:t>
      </w:r>
      <w:r w:rsidR="00C14011">
        <w:rPr>
          <w:rFonts w:ascii="Traditional Arabic" w:hAnsi="Traditional Arabic" w:cs="Traditional Arabic" w:hint="cs"/>
          <w:sz w:val="28"/>
          <w:szCs w:val="28"/>
          <w:rtl/>
        </w:rPr>
        <w:t>حله</w:t>
      </w:r>
      <w:r w:rsidR="00966CAC">
        <w:rPr>
          <w:rFonts w:ascii="Traditional Arabic" w:hAnsi="Traditional Arabic" w:cs="Traditional Arabic" w:hint="cs"/>
          <w:sz w:val="28"/>
          <w:szCs w:val="28"/>
          <w:rtl/>
        </w:rPr>
        <w:t xml:space="preserve"> وحرمته </w:t>
      </w:r>
      <w:r w:rsidR="00BB56A8">
        <w:rPr>
          <w:rFonts w:ascii="Traditional Arabic" w:hAnsi="Traditional Arabic" w:cs="Traditional Arabic" w:hint="cs"/>
          <w:sz w:val="28"/>
          <w:szCs w:val="28"/>
          <w:rtl/>
        </w:rPr>
        <w:t>، وأ</w:t>
      </w:r>
      <w:r w:rsidR="00FA179B">
        <w:rPr>
          <w:rFonts w:ascii="Traditional Arabic" w:hAnsi="Traditional Arabic" w:cs="Traditional Arabic" w:hint="cs"/>
          <w:sz w:val="28"/>
          <w:szCs w:val="28"/>
          <w:rtl/>
        </w:rPr>
        <w:t>ُ</w:t>
      </w:r>
      <w:r w:rsidR="00BB56A8">
        <w:rPr>
          <w:rFonts w:ascii="Traditional Arabic" w:hAnsi="Traditional Arabic" w:cs="Traditional Arabic" w:hint="cs"/>
          <w:sz w:val="28"/>
          <w:szCs w:val="28"/>
          <w:rtl/>
        </w:rPr>
        <w:t>ك</w:t>
      </w:r>
      <w:r w:rsidR="00FA179B">
        <w:rPr>
          <w:rFonts w:ascii="Traditional Arabic" w:hAnsi="Traditional Arabic" w:cs="Traditional Arabic" w:hint="cs"/>
          <w:sz w:val="28"/>
          <w:szCs w:val="28"/>
          <w:rtl/>
        </w:rPr>
        <w:t>ْ</w:t>
      </w:r>
      <w:r w:rsidR="00BB56A8">
        <w:rPr>
          <w:rFonts w:ascii="Traditional Arabic" w:hAnsi="Traditional Arabic" w:cs="Traditional Arabic" w:hint="cs"/>
          <w:sz w:val="28"/>
          <w:szCs w:val="28"/>
          <w:rtl/>
        </w:rPr>
        <w:t>ر</w:t>
      </w:r>
      <w:r w:rsidR="00FA179B">
        <w:rPr>
          <w:rFonts w:ascii="Traditional Arabic" w:hAnsi="Traditional Arabic" w:cs="Traditional Arabic" w:hint="cs"/>
          <w:sz w:val="28"/>
          <w:szCs w:val="28"/>
          <w:rtl/>
        </w:rPr>
        <w:t>ِ</w:t>
      </w:r>
      <w:r w:rsidR="00BB56A8">
        <w:rPr>
          <w:rFonts w:ascii="Traditional Arabic" w:hAnsi="Traditional Arabic" w:cs="Traditional Arabic" w:hint="cs"/>
          <w:sz w:val="28"/>
          <w:szCs w:val="28"/>
          <w:rtl/>
        </w:rPr>
        <w:t>م</w:t>
      </w:r>
      <w:r w:rsidR="00FA179B">
        <w:rPr>
          <w:rFonts w:ascii="Traditional Arabic" w:hAnsi="Traditional Arabic" w:cs="Traditional Arabic" w:hint="cs"/>
          <w:sz w:val="28"/>
          <w:szCs w:val="28"/>
          <w:rtl/>
        </w:rPr>
        <w:t>ُ</w:t>
      </w:r>
      <w:r w:rsidR="00BB56A8">
        <w:rPr>
          <w:rFonts w:ascii="Traditional Arabic" w:hAnsi="Traditional Arabic" w:cs="Traditional Arabic" w:hint="cs"/>
          <w:sz w:val="28"/>
          <w:szCs w:val="28"/>
          <w:rtl/>
        </w:rPr>
        <w:t xml:space="preserve"> من أطاعني فأكرم اليتيم والمسكين وامتنع من أكل المال الحرام .</w:t>
      </w:r>
      <w:r w:rsidR="00F74B6D">
        <w:rPr>
          <w:rFonts w:ascii="Traditional Arabic" w:hAnsi="Traditional Arabic" w:cs="Traditional Arabic" w:hint="cs"/>
          <w:sz w:val="28"/>
          <w:szCs w:val="28"/>
          <w:rtl/>
        </w:rPr>
        <w:t xml:space="preserve"> </w:t>
      </w:r>
    </w:p>
    <w:p w14:paraId="69FBA8E3" w14:textId="77777777" w:rsidR="00D432C4" w:rsidRDefault="00052F6E" w:rsidP="000B2A1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0F60AD">
        <w:rPr>
          <w:rFonts w:ascii="Traditional Arabic" w:hAnsi="Traditional Arabic" w:cs="Traditional Arabic" w:hint="cs"/>
          <w:sz w:val="28"/>
          <w:szCs w:val="28"/>
          <w:rtl/>
        </w:rPr>
        <w:t>عامة القراء يقرؤون</w:t>
      </w:r>
      <w:r w:rsidR="00391A1D">
        <w:rPr>
          <w:rFonts w:ascii="Traditional Arabic" w:hAnsi="Traditional Arabic" w:cs="Traditional Arabic" w:hint="cs"/>
          <w:sz w:val="28"/>
          <w:szCs w:val="28"/>
          <w:rtl/>
        </w:rPr>
        <w:t xml:space="preserve"> </w:t>
      </w:r>
      <w:r w:rsidR="00391A1D" w:rsidRPr="00C825BD">
        <w:rPr>
          <w:rFonts w:ascii="QCF_BSML" w:hAnsi="QCF_BSML" w:cs="QCF_BSML"/>
          <w:color w:val="000000"/>
          <w:sz w:val="24"/>
          <w:szCs w:val="24"/>
          <w:rtl/>
        </w:rPr>
        <w:t>ﭽ</w:t>
      </w:r>
      <w:r w:rsidR="00391A1D" w:rsidRPr="00C825BD">
        <w:rPr>
          <w:rFonts w:ascii="QCF_P593" w:hAnsi="QCF_P593" w:cs="QCF_P593"/>
          <w:color w:val="000000"/>
          <w:sz w:val="24"/>
          <w:szCs w:val="24"/>
          <w:rtl/>
        </w:rPr>
        <w:t xml:space="preserve">  </w:t>
      </w:r>
      <w:r w:rsidR="00391A1D">
        <w:rPr>
          <w:rFonts w:ascii="QCF_P593" w:hAnsi="QCF_P593" w:cs="QCF_P593"/>
          <w:color w:val="000000"/>
          <w:sz w:val="24"/>
          <w:szCs w:val="24"/>
          <w:rtl/>
        </w:rPr>
        <w:t xml:space="preserve">ﮣ </w:t>
      </w:r>
      <w:r w:rsidR="00391A1D" w:rsidRPr="00C825BD">
        <w:rPr>
          <w:rFonts w:ascii="QCF_BSML" w:hAnsi="QCF_BSML" w:cs="QCF_BSML"/>
          <w:color w:val="000000"/>
          <w:sz w:val="24"/>
          <w:szCs w:val="24"/>
          <w:rtl/>
        </w:rPr>
        <w:t>ﭼ</w:t>
      </w:r>
      <w:r w:rsidR="00391A1D">
        <w:rPr>
          <w:rFonts w:ascii="QCF_BSML" w:hAnsi="QCF_BSML" w:cs="QCF_BSML" w:hint="cs"/>
          <w:color w:val="000000"/>
          <w:sz w:val="24"/>
          <w:szCs w:val="24"/>
          <w:rtl/>
        </w:rPr>
        <w:t xml:space="preserve"> </w:t>
      </w:r>
      <w:r w:rsidR="00FB7A70">
        <w:rPr>
          <w:rFonts w:ascii="Traditional Arabic" w:hAnsi="Traditional Arabic" w:cs="Traditional Arabic" w:hint="cs"/>
          <w:sz w:val="28"/>
          <w:szCs w:val="28"/>
          <w:rtl/>
        </w:rPr>
        <w:t xml:space="preserve"> </w:t>
      </w:r>
      <w:r w:rsidR="00391A1D">
        <w:rPr>
          <w:rFonts w:ascii="Traditional Arabic" w:hAnsi="Traditional Arabic" w:cs="Traditional Arabic" w:hint="cs"/>
          <w:sz w:val="28"/>
          <w:szCs w:val="28"/>
          <w:rtl/>
        </w:rPr>
        <w:t xml:space="preserve">بالتخفيف </w:t>
      </w:r>
      <w:r w:rsidR="00A97CEE">
        <w:rPr>
          <w:rFonts w:ascii="Traditional Arabic" w:hAnsi="Traditional Arabic" w:cs="Traditional Arabic" w:hint="cs"/>
          <w:sz w:val="28"/>
          <w:szCs w:val="28"/>
          <w:rtl/>
        </w:rPr>
        <w:t>وقرأ بن عامر وأبو جعفر القارئ بالتشديد ( فقدَّر ) و</w:t>
      </w:r>
      <w:r>
        <w:rPr>
          <w:rFonts w:ascii="Traditional Arabic" w:hAnsi="Traditional Arabic" w:cs="Traditional Arabic" w:hint="cs"/>
          <w:sz w:val="28"/>
          <w:szCs w:val="28"/>
          <w:rtl/>
        </w:rPr>
        <w:t>أنكر أ</w:t>
      </w:r>
      <w:r w:rsidR="00A97CEE">
        <w:rPr>
          <w:rFonts w:ascii="Traditional Arabic" w:hAnsi="Traditional Arabic" w:cs="Traditional Arabic" w:hint="cs"/>
          <w:sz w:val="28"/>
          <w:szCs w:val="28"/>
          <w:rtl/>
        </w:rPr>
        <w:t xml:space="preserve">بو عمرو بن العلاء هذه القراءة وقال </w:t>
      </w:r>
      <w:r w:rsidR="000B2A15">
        <w:rPr>
          <w:rFonts w:ascii="Traditional Arabic" w:hAnsi="Traditional Arabic" w:cs="Traditional Arabic" w:hint="cs"/>
          <w:sz w:val="28"/>
          <w:szCs w:val="28"/>
          <w:rtl/>
        </w:rPr>
        <w:t>هي بمعنى أن</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يعطيه</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ما</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يكفيه</w:t>
      </w:r>
      <w:r w:rsidR="000B2A15">
        <w:rPr>
          <w:rFonts w:ascii="Traditional Arabic" w:hAnsi="Traditional Arabic" w:cs="Traditional Arabic" w:hint="cs"/>
          <w:sz w:val="28"/>
          <w:szCs w:val="28"/>
          <w:rtl/>
        </w:rPr>
        <w:t xml:space="preserve"> ،</w:t>
      </w:r>
      <w:r w:rsidR="00A97CEE" w:rsidRPr="00A97CEE">
        <w:rPr>
          <w:rFonts w:ascii="Traditional Arabic" w:hAnsi="Traditional Arabic" w:cs="Traditional Arabic"/>
          <w:sz w:val="28"/>
          <w:szCs w:val="28"/>
          <w:rtl/>
        </w:rPr>
        <w:t xml:space="preserve"> </w:t>
      </w:r>
      <w:r w:rsidR="000B2A15">
        <w:rPr>
          <w:rFonts w:ascii="Traditional Arabic" w:hAnsi="Traditional Arabic" w:cs="Traditional Arabic" w:hint="cs"/>
          <w:sz w:val="28"/>
          <w:szCs w:val="28"/>
          <w:rtl/>
        </w:rPr>
        <w:t>و</w:t>
      </w:r>
      <w:r w:rsidR="00A97CEE" w:rsidRPr="00A97CEE">
        <w:rPr>
          <w:rFonts w:ascii="Traditional Arabic" w:hAnsi="Traditional Arabic" w:cs="Traditional Arabic" w:hint="cs"/>
          <w:sz w:val="28"/>
          <w:szCs w:val="28"/>
          <w:rtl/>
        </w:rPr>
        <w:t>لو</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فعل</w:t>
      </w:r>
      <w:r w:rsidR="00A97CEE" w:rsidRPr="00A97CEE">
        <w:rPr>
          <w:rFonts w:ascii="Traditional Arabic" w:hAnsi="Traditional Arabic" w:cs="Traditional Arabic"/>
          <w:sz w:val="28"/>
          <w:szCs w:val="28"/>
          <w:rtl/>
        </w:rPr>
        <w:t xml:space="preserve"> </w:t>
      </w:r>
      <w:r w:rsidR="000B2A15" w:rsidRPr="00A97CEE">
        <w:rPr>
          <w:rFonts w:ascii="Traditional Arabic" w:hAnsi="Traditional Arabic" w:cs="Traditional Arabic" w:hint="cs"/>
          <w:sz w:val="28"/>
          <w:szCs w:val="28"/>
          <w:rtl/>
        </w:rPr>
        <w:t xml:space="preserve">به </w:t>
      </w:r>
      <w:r w:rsidR="00A97CEE" w:rsidRPr="00A97CEE">
        <w:rPr>
          <w:rFonts w:ascii="Traditional Arabic" w:hAnsi="Traditional Arabic" w:cs="Traditional Arabic" w:hint="cs"/>
          <w:sz w:val="28"/>
          <w:szCs w:val="28"/>
          <w:rtl/>
        </w:rPr>
        <w:t>ذلك</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ما</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قال</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ربي</w:t>
      </w:r>
      <w:r w:rsidR="00A97CEE" w:rsidRPr="00A97CEE">
        <w:rPr>
          <w:rFonts w:ascii="Traditional Arabic" w:hAnsi="Traditional Arabic" w:cs="Traditional Arabic"/>
          <w:sz w:val="28"/>
          <w:szCs w:val="28"/>
          <w:rtl/>
        </w:rPr>
        <w:t xml:space="preserve"> </w:t>
      </w:r>
      <w:r w:rsidR="00A97CEE" w:rsidRPr="00A97CEE">
        <w:rPr>
          <w:rFonts w:ascii="Traditional Arabic" w:hAnsi="Traditional Arabic" w:cs="Traditional Arabic" w:hint="cs"/>
          <w:sz w:val="28"/>
          <w:szCs w:val="28"/>
          <w:rtl/>
        </w:rPr>
        <w:t>أهانني</w:t>
      </w:r>
      <w:r w:rsidR="000B2A15">
        <w:rPr>
          <w:rFonts w:ascii="Traditional Arabic" w:hAnsi="Traditional Arabic" w:cs="Traditional Arabic" w:hint="cs"/>
          <w:sz w:val="28"/>
          <w:szCs w:val="28"/>
          <w:rtl/>
        </w:rPr>
        <w:t xml:space="preserve"> </w:t>
      </w:r>
      <w:r w:rsidR="00A97CEE" w:rsidRPr="00A97CEE">
        <w:rPr>
          <w:rFonts w:ascii="Traditional Arabic" w:hAnsi="Traditional Arabic" w:cs="Traditional Arabic"/>
          <w:sz w:val="28"/>
          <w:szCs w:val="28"/>
          <w:rtl/>
        </w:rPr>
        <w:t>.</w:t>
      </w:r>
    </w:p>
    <w:p w14:paraId="768AFD4E" w14:textId="77777777" w:rsidR="00C90DC3" w:rsidRDefault="00C90DC3" w:rsidP="000B2A1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البغوي : </w:t>
      </w:r>
      <w:r w:rsidRPr="00C90DC3">
        <w:rPr>
          <w:rFonts w:ascii="Traditional Arabic" w:hAnsi="Traditional Arabic" w:cs="Traditional Arabic" w:hint="cs"/>
          <w:sz w:val="28"/>
          <w:szCs w:val="28"/>
          <w:rtl/>
        </w:rPr>
        <w:t>قرأ</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أهل</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الحجاز</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والبصرة</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أكرمني</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وأهانني</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بإثبات</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الياء</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في</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الوصل</w:t>
      </w:r>
      <w:r>
        <w:rPr>
          <w:rFonts w:ascii="Traditional Arabic" w:hAnsi="Traditional Arabic" w:cs="Traditional Arabic" w:hint="cs"/>
          <w:sz w:val="28"/>
          <w:szCs w:val="28"/>
          <w:rtl/>
        </w:rPr>
        <w:t xml:space="preserve"> </w:t>
      </w:r>
      <w:r w:rsidRPr="00C90DC3">
        <w:rPr>
          <w:rFonts w:ascii="Traditional Arabic" w:hAnsi="Traditional Arabic" w:cs="Traditional Arabic" w:hint="cs"/>
          <w:sz w:val="28"/>
          <w:szCs w:val="28"/>
          <w:rtl/>
        </w:rPr>
        <w:t>،</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ويقف</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ابن</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كثير</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ويعقوب</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بالياء</w:t>
      </w:r>
      <w:r w:rsidRPr="00C90DC3">
        <w:rPr>
          <w:rFonts w:ascii="Traditional Arabic" w:hAnsi="Traditional Arabic" w:cs="Traditional Arabic"/>
          <w:sz w:val="28"/>
          <w:szCs w:val="28"/>
          <w:rtl/>
        </w:rPr>
        <w:t xml:space="preserve"> </w:t>
      </w:r>
      <w:r>
        <w:rPr>
          <w:rFonts w:ascii="Traditional Arabic" w:hAnsi="Traditional Arabic" w:cs="Traditional Arabic" w:hint="cs"/>
          <w:sz w:val="28"/>
          <w:szCs w:val="28"/>
          <w:rtl/>
        </w:rPr>
        <w:t>أيضاً</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والآخرون</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يحذفونها</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وصلا</w:t>
      </w:r>
      <w:r w:rsidR="00C67172">
        <w:rPr>
          <w:rFonts w:ascii="Traditional Arabic" w:hAnsi="Traditional Arabic" w:cs="Traditional Arabic" w:hint="cs"/>
          <w:sz w:val="28"/>
          <w:szCs w:val="28"/>
          <w:rtl/>
        </w:rPr>
        <w:t>ً</w:t>
      </w:r>
      <w:r w:rsidRPr="00C90DC3">
        <w:rPr>
          <w:rFonts w:ascii="Traditional Arabic" w:hAnsi="Traditional Arabic" w:cs="Traditional Arabic"/>
          <w:sz w:val="28"/>
          <w:szCs w:val="28"/>
          <w:rtl/>
        </w:rPr>
        <w:t xml:space="preserve"> </w:t>
      </w:r>
      <w:r w:rsidRPr="00C90DC3">
        <w:rPr>
          <w:rFonts w:ascii="Traditional Arabic" w:hAnsi="Traditional Arabic" w:cs="Traditional Arabic" w:hint="cs"/>
          <w:sz w:val="28"/>
          <w:szCs w:val="28"/>
          <w:rtl/>
        </w:rPr>
        <w:t>ووقفًا</w:t>
      </w:r>
      <w:r w:rsidRPr="00C90DC3">
        <w:rPr>
          <w:rFonts w:ascii="Traditional Arabic" w:hAnsi="Traditional Arabic" w:cs="Traditional Arabic"/>
          <w:sz w:val="28"/>
          <w:szCs w:val="28"/>
          <w:rtl/>
        </w:rPr>
        <w:t>.</w:t>
      </w:r>
      <w:r w:rsidR="00D778CA">
        <w:rPr>
          <w:rFonts w:ascii="Traditional Arabic" w:hAnsi="Traditional Arabic" w:cs="Traditional Arabic" w:hint="cs"/>
          <w:sz w:val="28"/>
          <w:szCs w:val="28"/>
          <w:rtl/>
        </w:rPr>
        <w:t xml:space="preserve"> انتهى.</w:t>
      </w:r>
    </w:p>
    <w:p w14:paraId="4D24884E" w14:textId="77777777" w:rsidR="00356C77" w:rsidRPr="00D432C4" w:rsidRDefault="00356C77" w:rsidP="00E257B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ثم وصف الله حال هؤلاء الصنف من الناس</w:t>
      </w:r>
      <w:r w:rsidR="00D87633">
        <w:rPr>
          <w:rFonts w:ascii="Traditional Arabic" w:hAnsi="Traditional Arabic" w:cs="Traditional Arabic" w:hint="cs"/>
          <w:sz w:val="28"/>
          <w:szCs w:val="28"/>
          <w:rtl/>
        </w:rPr>
        <w:t xml:space="preserve"> فقال</w:t>
      </w:r>
      <w:r>
        <w:rPr>
          <w:rFonts w:ascii="Traditional Arabic" w:hAnsi="Traditional Arabic" w:cs="Traditional Arabic" w:hint="cs"/>
          <w:sz w:val="28"/>
          <w:szCs w:val="28"/>
          <w:rtl/>
        </w:rPr>
        <w:t xml:space="preserve"> </w:t>
      </w:r>
      <w:r w:rsidR="0017756C" w:rsidRPr="00C825BD">
        <w:rPr>
          <w:rFonts w:ascii="QCF_BSML" w:hAnsi="QCF_BSML" w:cs="QCF_BSML"/>
          <w:color w:val="000000"/>
          <w:sz w:val="24"/>
          <w:szCs w:val="24"/>
          <w:rtl/>
        </w:rPr>
        <w:t>ﭽ</w:t>
      </w:r>
      <w:r w:rsidR="0017756C" w:rsidRPr="00C825BD">
        <w:rPr>
          <w:rFonts w:ascii="QCF_P593" w:hAnsi="QCF_P593" w:cs="QCF_P593"/>
          <w:color w:val="000000"/>
          <w:sz w:val="24"/>
          <w:szCs w:val="24"/>
          <w:rtl/>
        </w:rPr>
        <w:t xml:space="preserve"> ﮪ</w:t>
      </w:r>
      <w:r w:rsidR="0017756C" w:rsidRPr="00C825BD">
        <w:rPr>
          <w:rFonts w:ascii="QCF_P593" w:hAnsi="QCF_P593" w:cs="QCF_P593"/>
          <w:color w:val="0000A5"/>
          <w:sz w:val="24"/>
          <w:szCs w:val="24"/>
          <w:rtl/>
        </w:rPr>
        <w:t>ﮫ</w:t>
      </w:r>
      <w:r w:rsidR="0017756C" w:rsidRPr="00C825BD">
        <w:rPr>
          <w:rFonts w:ascii="QCF_P593" w:hAnsi="QCF_P593" w:cs="QCF_P593"/>
          <w:color w:val="000000"/>
          <w:sz w:val="24"/>
          <w:szCs w:val="24"/>
          <w:rtl/>
        </w:rPr>
        <w:t xml:space="preserve">  ﮬ  ﮭ  ﮮ  ﮯ     ﮰ</w:t>
      </w:r>
      <w:r w:rsidR="0017756C" w:rsidRPr="00C825BD">
        <w:rPr>
          <w:rFonts w:ascii="QCF_BSML" w:hAnsi="QCF_BSML" w:cs="QCF_BSML"/>
          <w:color w:val="000000"/>
          <w:sz w:val="24"/>
          <w:szCs w:val="24"/>
          <w:rtl/>
        </w:rPr>
        <w:t xml:space="preserve"> ﭼ</w:t>
      </w:r>
      <w:r w:rsidR="0017756C">
        <w:rPr>
          <w:rFonts w:ascii="Traditional Arabic" w:hAnsi="Traditional Arabic" w:cs="Traditional Arabic" w:hint="cs"/>
          <w:sz w:val="28"/>
          <w:szCs w:val="28"/>
          <w:rtl/>
        </w:rPr>
        <w:t xml:space="preserve"> </w:t>
      </w:r>
      <w:r w:rsidR="00FD79A6">
        <w:rPr>
          <w:rFonts w:ascii="Traditional Arabic" w:hAnsi="Traditional Arabic" w:cs="Traditional Arabic" w:hint="cs"/>
          <w:sz w:val="28"/>
          <w:szCs w:val="28"/>
          <w:rtl/>
        </w:rPr>
        <w:t xml:space="preserve">الذي فقد أباه </w:t>
      </w:r>
      <w:r w:rsidR="00E257B1">
        <w:rPr>
          <w:rFonts w:ascii="Traditional Arabic" w:hAnsi="Traditional Arabic" w:cs="Traditional Arabic" w:hint="cs"/>
          <w:sz w:val="28"/>
          <w:szCs w:val="28"/>
          <w:rtl/>
        </w:rPr>
        <w:t>،</w:t>
      </w:r>
      <w:r w:rsidR="004C7E7F">
        <w:rPr>
          <w:rFonts w:ascii="Traditional Arabic" w:hAnsi="Traditional Arabic" w:cs="Traditional Arabic" w:hint="cs"/>
          <w:sz w:val="28"/>
          <w:szCs w:val="28"/>
          <w:rtl/>
        </w:rPr>
        <w:t xml:space="preserve"> </w:t>
      </w:r>
      <w:r w:rsidR="00E257B1">
        <w:rPr>
          <w:rFonts w:ascii="Traditional Arabic" w:hAnsi="Traditional Arabic" w:cs="Traditional Arabic" w:hint="cs"/>
          <w:sz w:val="28"/>
          <w:szCs w:val="28"/>
          <w:rtl/>
        </w:rPr>
        <w:t>ف</w:t>
      </w:r>
      <w:r w:rsidR="002C5442" w:rsidRPr="002C5442">
        <w:rPr>
          <w:rFonts w:ascii="Traditional Arabic" w:hAnsi="Traditional Arabic" w:cs="Traditional Arabic" w:hint="cs"/>
          <w:sz w:val="28"/>
          <w:szCs w:val="28"/>
          <w:rtl/>
        </w:rPr>
        <w:t>لا</w:t>
      </w:r>
      <w:r w:rsidR="002C5442" w:rsidRPr="002C5442">
        <w:rPr>
          <w:rFonts w:ascii="Traditional Arabic" w:hAnsi="Traditional Arabic" w:cs="Traditional Arabic"/>
          <w:sz w:val="28"/>
          <w:szCs w:val="28"/>
          <w:rtl/>
        </w:rPr>
        <w:t xml:space="preserve"> </w:t>
      </w:r>
      <w:r w:rsidR="002C5442" w:rsidRPr="002C5442">
        <w:rPr>
          <w:rFonts w:ascii="Traditional Arabic" w:hAnsi="Traditional Arabic" w:cs="Traditional Arabic" w:hint="cs"/>
          <w:sz w:val="28"/>
          <w:szCs w:val="28"/>
          <w:rtl/>
        </w:rPr>
        <w:t>تحسنون</w:t>
      </w:r>
      <w:r w:rsidR="002C5442" w:rsidRPr="002C5442">
        <w:rPr>
          <w:rFonts w:ascii="Traditional Arabic" w:hAnsi="Traditional Arabic" w:cs="Traditional Arabic"/>
          <w:sz w:val="28"/>
          <w:szCs w:val="28"/>
          <w:rtl/>
        </w:rPr>
        <w:t xml:space="preserve"> </w:t>
      </w:r>
      <w:r w:rsidR="002C5442" w:rsidRPr="002C5442">
        <w:rPr>
          <w:rFonts w:ascii="Traditional Arabic" w:hAnsi="Traditional Arabic" w:cs="Traditional Arabic" w:hint="cs"/>
          <w:sz w:val="28"/>
          <w:szCs w:val="28"/>
          <w:rtl/>
        </w:rPr>
        <w:t>إليه</w:t>
      </w:r>
      <w:r w:rsidR="00AB65B5">
        <w:rPr>
          <w:rFonts w:ascii="Traditional Arabic" w:hAnsi="Traditional Arabic" w:cs="Traditional Arabic" w:hint="cs"/>
          <w:sz w:val="28"/>
          <w:szCs w:val="28"/>
          <w:rtl/>
        </w:rPr>
        <w:t xml:space="preserve"> </w:t>
      </w:r>
      <w:r w:rsidR="002C5442" w:rsidRPr="002C5442">
        <w:rPr>
          <w:rFonts w:ascii="Traditional Arabic" w:hAnsi="Traditional Arabic" w:cs="Traditional Arabic"/>
          <w:sz w:val="28"/>
          <w:szCs w:val="28"/>
          <w:rtl/>
        </w:rPr>
        <w:t xml:space="preserve">. </w:t>
      </w:r>
      <w:r w:rsidR="002C5442" w:rsidRPr="002C5442">
        <w:rPr>
          <w:rFonts w:ascii="Traditional Arabic" w:hAnsi="Traditional Arabic" w:cs="Traditional Arabic" w:hint="cs"/>
          <w:sz w:val="28"/>
          <w:szCs w:val="28"/>
          <w:rtl/>
        </w:rPr>
        <w:t>وقيل</w:t>
      </w:r>
      <w:r w:rsidR="004C7E7F">
        <w:rPr>
          <w:rFonts w:ascii="Traditional Arabic" w:hAnsi="Traditional Arabic" w:cs="Traditional Arabic" w:hint="cs"/>
          <w:sz w:val="28"/>
          <w:szCs w:val="28"/>
          <w:rtl/>
        </w:rPr>
        <w:t xml:space="preserve"> </w:t>
      </w:r>
      <w:r w:rsidR="002C5442" w:rsidRPr="002C5442">
        <w:rPr>
          <w:rFonts w:ascii="Traditional Arabic" w:hAnsi="Traditional Arabic" w:cs="Traditional Arabic"/>
          <w:sz w:val="28"/>
          <w:szCs w:val="28"/>
          <w:rtl/>
        </w:rPr>
        <w:t xml:space="preserve">: </w:t>
      </w:r>
      <w:r w:rsidR="002C5442" w:rsidRPr="002C5442">
        <w:rPr>
          <w:rFonts w:ascii="Traditional Arabic" w:hAnsi="Traditional Arabic" w:cs="Traditional Arabic" w:hint="cs"/>
          <w:sz w:val="28"/>
          <w:szCs w:val="28"/>
          <w:rtl/>
        </w:rPr>
        <w:t>لا</w:t>
      </w:r>
      <w:r w:rsidR="002C5442" w:rsidRPr="002C5442">
        <w:rPr>
          <w:rFonts w:ascii="Traditional Arabic" w:hAnsi="Traditional Arabic" w:cs="Traditional Arabic"/>
          <w:sz w:val="28"/>
          <w:szCs w:val="28"/>
          <w:rtl/>
        </w:rPr>
        <w:t xml:space="preserve"> </w:t>
      </w:r>
      <w:r w:rsidR="002C5442" w:rsidRPr="002C5442">
        <w:rPr>
          <w:rFonts w:ascii="Traditional Arabic" w:hAnsi="Traditional Arabic" w:cs="Traditional Arabic" w:hint="cs"/>
          <w:sz w:val="28"/>
          <w:szCs w:val="28"/>
          <w:rtl/>
        </w:rPr>
        <w:t>تعطونه</w:t>
      </w:r>
      <w:r w:rsidR="002C5442" w:rsidRPr="002C5442">
        <w:rPr>
          <w:rFonts w:ascii="Traditional Arabic" w:hAnsi="Traditional Arabic" w:cs="Traditional Arabic"/>
          <w:sz w:val="28"/>
          <w:szCs w:val="28"/>
          <w:rtl/>
        </w:rPr>
        <w:t xml:space="preserve"> </w:t>
      </w:r>
      <w:r w:rsidR="002C5442" w:rsidRPr="002C5442">
        <w:rPr>
          <w:rFonts w:ascii="Traditional Arabic" w:hAnsi="Traditional Arabic" w:cs="Traditional Arabic" w:hint="cs"/>
          <w:sz w:val="28"/>
          <w:szCs w:val="28"/>
          <w:rtl/>
        </w:rPr>
        <w:t>حقه</w:t>
      </w:r>
      <w:r w:rsidR="004C7E7F">
        <w:rPr>
          <w:rFonts w:ascii="Traditional Arabic" w:hAnsi="Traditional Arabic" w:cs="Traditional Arabic" w:hint="cs"/>
          <w:sz w:val="28"/>
          <w:szCs w:val="28"/>
          <w:rtl/>
        </w:rPr>
        <w:t xml:space="preserve"> </w:t>
      </w:r>
      <w:r w:rsidR="002C5442" w:rsidRPr="002C5442">
        <w:rPr>
          <w:rFonts w:ascii="Traditional Arabic" w:hAnsi="Traditional Arabic" w:cs="Traditional Arabic"/>
          <w:sz w:val="28"/>
          <w:szCs w:val="28"/>
          <w:rtl/>
        </w:rPr>
        <w:t>.</w:t>
      </w:r>
      <w:r w:rsidR="00E257B1">
        <w:rPr>
          <w:rFonts w:ascii="Traditional Arabic" w:hAnsi="Traditional Arabic" w:cs="Traditional Arabic" w:hint="cs"/>
          <w:sz w:val="28"/>
          <w:szCs w:val="28"/>
          <w:rtl/>
        </w:rPr>
        <w:t xml:space="preserve"> وهو أعظم .</w:t>
      </w:r>
      <w:r w:rsidR="002C5442" w:rsidRPr="002C5442">
        <w:rPr>
          <w:rFonts w:ascii="Traditional Arabic" w:hAnsi="Traditional Arabic" w:cs="Traditional Arabic" w:hint="cs"/>
          <w:sz w:val="28"/>
          <w:szCs w:val="28"/>
          <w:rtl/>
        </w:rPr>
        <w:t xml:space="preserve"> </w:t>
      </w:r>
      <w:r w:rsidR="004C7E7F">
        <w:rPr>
          <w:rFonts w:ascii="Traditional Arabic" w:hAnsi="Traditional Arabic" w:cs="Traditional Arabic" w:hint="cs"/>
          <w:sz w:val="28"/>
          <w:szCs w:val="28"/>
          <w:rtl/>
        </w:rPr>
        <w:t xml:space="preserve">قال القرطبي : </w:t>
      </w:r>
      <w:r w:rsidR="004C7E7F" w:rsidRPr="00E36D90">
        <w:rPr>
          <w:rFonts w:ascii="Traditional Arabic" w:hAnsi="Traditional Arabic" w:cs="Traditional Arabic" w:hint="cs"/>
          <w:sz w:val="28"/>
          <w:szCs w:val="28"/>
          <w:rtl/>
        </w:rPr>
        <w:t>ترك</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إكرام</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اليتيم</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بدفعه</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عن</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حقه</w:t>
      </w:r>
      <w:r w:rsidR="004C7E7F">
        <w:rPr>
          <w:rFonts w:ascii="Traditional Arabic" w:hAnsi="Traditional Arabic" w:cs="Traditional Arabic" w:hint="cs"/>
          <w:sz w:val="28"/>
          <w:szCs w:val="28"/>
          <w:rtl/>
        </w:rPr>
        <w:t xml:space="preserve"> </w:t>
      </w:r>
      <w:r w:rsidR="004C7E7F" w:rsidRPr="00E36D90">
        <w:rPr>
          <w:rFonts w:ascii="Traditional Arabic" w:hAnsi="Traditional Arabic" w:cs="Traditional Arabic" w:hint="cs"/>
          <w:sz w:val="28"/>
          <w:szCs w:val="28"/>
          <w:rtl/>
        </w:rPr>
        <w:t>،</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و</w:t>
      </w:r>
      <w:r w:rsidR="00AB65B5">
        <w:rPr>
          <w:rFonts w:ascii="Traditional Arabic" w:hAnsi="Traditional Arabic" w:cs="Traditional Arabic" w:hint="cs"/>
          <w:sz w:val="28"/>
          <w:szCs w:val="28"/>
          <w:rtl/>
        </w:rPr>
        <w:t>أ</w:t>
      </w:r>
      <w:r w:rsidR="004C7E7F" w:rsidRPr="00E36D90">
        <w:rPr>
          <w:rFonts w:ascii="Traditional Arabic" w:hAnsi="Traditional Arabic" w:cs="Traditional Arabic" w:hint="cs"/>
          <w:sz w:val="28"/>
          <w:szCs w:val="28"/>
          <w:rtl/>
        </w:rPr>
        <w:t>كل</w:t>
      </w:r>
      <w:r w:rsidR="004C7E7F" w:rsidRPr="00E36D90">
        <w:rPr>
          <w:rFonts w:ascii="Traditional Arabic" w:hAnsi="Traditional Arabic" w:cs="Traditional Arabic"/>
          <w:sz w:val="28"/>
          <w:szCs w:val="28"/>
          <w:rtl/>
        </w:rPr>
        <w:t xml:space="preserve"> </w:t>
      </w:r>
      <w:r w:rsidR="004C7E7F" w:rsidRPr="00E36D90">
        <w:rPr>
          <w:rFonts w:ascii="Traditional Arabic" w:hAnsi="Traditional Arabic" w:cs="Traditional Arabic" w:hint="cs"/>
          <w:sz w:val="28"/>
          <w:szCs w:val="28"/>
          <w:rtl/>
        </w:rPr>
        <w:t>ماله</w:t>
      </w:r>
      <w:r w:rsidR="004C7E7F">
        <w:rPr>
          <w:rFonts w:ascii="Traditional Arabic" w:hAnsi="Traditional Arabic" w:cs="Traditional Arabic" w:hint="cs"/>
          <w:sz w:val="28"/>
          <w:szCs w:val="28"/>
          <w:rtl/>
        </w:rPr>
        <w:t xml:space="preserve"> . انتهى . </w:t>
      </w:r>
    </w:p>
    <w:p w14:paraId="0D8DF2A1" w14:textId="77777777" w:rsidR="00B4725E" w:rsidRDefault="002543EA" w:rsidP="00C7052D">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7A0C3C" w:rsidRPr="00C825BD">
        <w:rPr>
          <w:rFonts w:ascii="QCF_P593" w:hAnsi="QCF_P593" w:cs="QCF_P593"/>
          <w:color w:val="000000"/>
          <w:sz w:val="24"/>
          <w:szCs w:val="24"/>
          <w:rtl/>
        </w:rPr>
        <w:t xml:space="preserve">ﮱ  ﯓ  ﯔ  ﯕ   ﯖ   </w:t>
      </w:r>
      <w:r w:rsidR="00F713BD" w:rsidRPr="00C825BD">
        <w:rPr>
          <w:rFonts w:ascii="QCF_P593" w:hAnsi="QCF_P593" w:cs="QCF_P593"/>
          <w:color w:val="000000"/>
          <w:sz w:val="24"/>
          <w:szCs w:val="24"/>
          <w:rtl/>
        </w:rPr>
        <w:t>ﯗ</w:t>
      </w:r>
      <w:r w:rsidR="00F713BD"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AC26C4">
        <w:rPr>
          <w:rFonts w:ascii="Traditional Arabic" w:hAnsi="Traditional Arabic" w:cs="Traditional Arabic" w:hint="cs"/>
          <w:sz w:val="28"/>
          <w:szCs w:val="28"/>
          <w:rtl/>
        </w:rPr>
        <w:t xml:space="preserve"> </w:t>
      </w:r>
      <w:r w:rsidR="00AC26C4" w:rsidRPr="00AC26C4">
        <w:rPr>
          <w:rFonts w:ascii="Traditional Arabic" w:hAnsi="Traditional Arabic" w:cs="Traditional Arabic" w:hint="cs"/>
          <w:sz w:val="28"/>
          <w:szCs w:val="28"/>
          <w:rtl/>
        </w:rPr>
        <w:t>قرأ</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عامة</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قرّاء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الكوفة</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وبعض</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قراء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المدينة</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وَلا</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تَحَاضُّونَ</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بالتاء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وإثبات</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الألف</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بمعنى</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ولا</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يحضّ</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بعضكم</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بعضاً</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على</w:t>
      </w:r>
      <w:r w:rsidR="00AC26C4" w:rsidRPr="00AC26C4">
        <w:rPr>
          <w:rFonts w:ascii="Traditional Arabic" w:hAnsi="Traditional Arabic" w:cs="Traditional Arabic"/>
          <w:sz w:val="28"/>
          <w:szCs w:val="28"/>
          <w:rtl/>
        </w:rPr>
        <w:t xml:space="preserve"> </w:t>
      </w:r>
      <w:r w:rsidR="00FC6069">
        <w:rPr>
          <w:rFonts w:ascii="Traditional Arabic" w:hAnsi="Traditional Arabic" w:cs="Traditional Arabic" w:hint="cs"/>
          <w:sz w:val="28"/>
          <w:szCs w:val="28"/>
          <w:rtl/>
        </w:rPr>
        <w:t>إ</w:t>
      </w:r>
      <w:r w:rsidR="00AC26C4" w:rsidRPr="00AC26C4">
        <w:rPr>
          <w:rFonts w:ascii="Traditional Arabic" w:hAnsi="Traditional Arabic" w:cs="Traditional Arabic" w:hint="cs"/>
          <w:sz w:val="28"/>
          <w:szCs w:val="28"/>
          <w:rtl/>
        </w:rPr>
        <w:t>طعام</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المسكين</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وقرأ</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بعض</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قرّاء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مكة</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وعامة</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قرّاء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المدينة</w:t>
      </w:r>
      <w:r w:rsidR="00AC26C4" w:rsidRPr="00AC26C4">
        <w:rPr>
          <w:rFonts w:ascii="Traditional Arabic" w:hAnsi="Traditional Arabic" w:cs="Traditional Arabic"/>
          <w:sz w:val="28"/>
          <w:szCs w:val="28"/>
          <w:rtl/>
        </w:rPr>
        <w:t xml:space="preserve"> </w:t>
      </w:r>
      <w:r w:rsidR="00C7052D" w:rsidRPr="00AC26C4">
        <w:rPr>
          <w:rFonts w:ascii="Traditional Arabic" w:hAnsi="Traditional Arabic" w:cs="Traditional Arabic"/>
          <w:sz w:val="28"/>
          <w:szCs w:val="28"/>
          <w:rtl/>
        </w:rPr>
        <w:t xml:space="preserve">( </w:t>
      </w:r>
      <w:r w:rsidR="00C7052D" w:rsidRPr="00AC26C4">
        <w:rPr>
          <w:rFonts w:ascii="Traditional Arabic" w:hAnsi="Traditional Arabic" w:cs="Traditional Arabic" w:hint="cs"/>
          <w:sz w:val="28"/>
          <w:szCs w:val="28"/>
          <w:rtl/>
        </w:rPr>
        <w:t>وَلا</w:t>
      </w:r>
      <w:r w:rsidR="00C7052D" w:rsidRPr="00AC26C4">
        <w:rPr>
          <w:rFonts w:ascii="Traditional Arabic" w:hAnsi="Traditional Arabic" w:cs="Traditional Arabic"/>
          <w:sz w:val="28"/>
          <w:szCs w:val="28"/>
          <w:rtl/>
        </w:rPr>
        <w:t xml:space="preserve"> </w:t>
      </w:r>
      <w:r w:rsidR="00C7052D" w:rsidRPr="00AC26C4">
        <w:rPr>
          <w:rFonts w:ascii="Traditional Arabic" w:hAnsi="Traditional Arabic" w:cs="Traditional Arabic" w:hint="cs"/>
          <w:sz w:val="28"/>
          <w:szCs w:val="28"/>
          <w:rtl/>
        </w:rPr>
        <w:t>تَحُضُّون</w:t>
      </w:r>
      <w:r w:rsidR="00C7052D"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بالتاء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وحذف</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الألف</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بمعنى</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ولا</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تأمرون</w:t>
      </w:r>
      <w:r w:rsidR="00AC26C4" w:rsidRPr="00AC26C4">
        <w:rPr>
          <w:rFonts w:ascii="Traditional Arabic" w:hAnsi="Traditional Arabic" w:cs="Traditional Arabic"/>
          <w:sz w:val="28"/>
          <w:szCs w:val="28"/>
          <w:rtl/>
        </w:rPr>
        <w:t xml:space="preserve"> </w:t>
      </w:r>
      <w:r w:rsidR="007822BE">
        <w:rPr>
          <w:rFonts w:ascii="Traditional Arabic" w:hAnsi="Traditional Arabic" w:cs="Traditional Arabic"/>
          <w:sz w:val="28"/>
          <w:szCs w:val="28"/>
          <w:rtl/>
        </w:rPr>
        <w:t>–</w:t>
      </w:r>
      <w:r w:rsidR="007822BE">
        <w:rPr>
          <w:rFonts w:ascii="Traditional Arabic" w:hAnsi="Traditional Arabic" w:cs="Traditional Arabic" w:hint="cs"/>
          <w:sz w:val="28"/>
          <w:szCs w:val="28"/>
          <w:rtl/>
        </w:rPr>
        <w:t xml:space="preserve"> يعني غيركم - </w:t>
      </w:r>
      <w:r w:rsidR="00AC26C4" w:rsidRPr="00AC26C4">
        <w:rPr>
          <w:rFonts w:ascii="Traditional Arabic" w:hAnsi="Traditional Arabic" w:cs="Traditional Arabic" w:hint="cs"/>
          <w:sz w:val="28"/>
          <w:szCs w:val="28"/>
          <w:rtl/>
        </w:rPr>
        <w:t>بإطعام</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المسكين</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وقرأ</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عامة</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قرّاء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البصرة</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يَحُضُّون</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بالياء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وحذف</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الألف</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وكذلك</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يكرمون</w:t>
      </w:r>
      <w:r w:rsidR="00AC26C4" w:rsidRPr="00AC26C4">
        <w:rPr>
          <w:rFonts w:ascii="Traditional Arabic" w:hAnsi="Traditional Arabic" w:cs="Traditional Arabic"/>
          <w:sz w:val="28"/>
          <w:szCs w:val="28"/>
          <w:rtl/>
        </w:rPr>
        <w:t xml:space="preserve"> </w:t>
      </w:r>
      <w:r w:rsidR="00FC6069">
        <w:rPr>
          <w:rFonts w:ascii="Traditional Arabic" w:hAnsi="Traditional Arabic" w:cs="Traditional Arabic" w:hint="cs"/>
          <w:sz w:val="28"/>
          <w:szCs w:val="28"/>
          <w:rtl/>
        </w:rPr>
        <w:t>،</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يأكلون</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يحبون</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كلها</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بالياء</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عندهم</w:t>
      </w:r>
      <w:r w:rsidR="00AC26C4" w:rsidRPr="00AC26C4">
        <w:rPr>
          <w:rFonts w:ascii="Traditional Arabic" w:hAnsi="Traditional Arabic" w:cs="Traditional Arabic"/>
          <w:sz w:val="28"/>
          <w:szCs w:val="28"/>
          <w:rtl/>
        </w:rPr>
        <w:t xml:space="preserve"> . </w:t>
      </w:r>
      <w:r w:rsidR="00AC26C4" w:rsidRPr="00AC26C4">
        <w:rPr>
          <w:rFonts w:ascii="Traditional Arabic" w:hAnsi="Traditional Arabic" w:cs="Traditional Arabic" w:hint="cs"/>
          <w:sz w:val="28"/>
          <w:szCs w:val="28"/>
          <w:rtl/>
        </w:rPr>
        <w:t>ذكر</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هذا</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الطبري</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في</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تفسيره</w:t>
      </w:r>
      <w:r w:rsidR="00AC26C4" w:rsidRPr="00AC26C4">
        <w:rPr>
          <w:rFonts w:ascii="Traditional Arabic" w:hAnsi="Traditional Arabic" w:cs="Traditional Arabic"/>
          <w:sz w:val="28"/>
          <w:szCs w:val="28"/>
          <w:rtl/>
        </w:rPr>
        <w:t xml:space="preserve"> .</w:t>
      </w:r>
      <w:r w:rsidR="00AC26C4" w:rsidRPr="00AC26C4">
        <w:rPr>
          <w:rFonts w:ascii="Traditional Arabic" w:hAnsi="Traditional Arabic" w:cs="Traditional Arabic" w:hint="cs"/>
          <w:sz w:val="28"/>
          <w:szCs w:val="28"/>
          <w:rtl/>
        </w:rPr>
        <w:t xml:space="preserve"> </w:t>
      </w:r>
    </w:p>
    <w:p w14:paraId="19A1B93F" w14:textId="77777777" w:rsidR="002543EA" w:rsidRPr="00C825BD" w:rsidRDefault="00EC32CF" w:rsidP="00931309">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وهذا يدل على أن هؤلاء القوم</w:t>
      </w:r>
      <w:r w:rsidR="00B75F95">
        <w:rPr>
          <w:rFonts w:ascii="Traditional Arabic" w:hAnsi="Traditional Arabic" w:cs="Traditional Arabic" w:hint="cs"/>
          <w:sz w:val="28"/>
          <w:szCs w:val="28"/>
          <w:rtl/>
        </w:rPr>
        <w:t xml:space="preserve"> </w:t>
      </w:r>
      <w:r w:rsidR="009E60B6">
        <w:rPr>
          <w:rFonts w:ascii="Traditional Arabic" w:hAnsi="Traditional Arabic" w:cs="Traditional Arabic" w:hint="cs"/>
          <w:sz w:val="28"/>
          <w:szCs w:val="28"/>
          <w:rtl/>
        </w:rPr>
        <w:t xml:space="preserve">مطامعهم دنيويةً بحتة </w:t>
      </w:r>
      <w:r w:rsidR="00180B96">
        <w:rPr>
          <w:rFonts w:ascii="Traditional Arabic" w:hAnsi="Traditional Arabic" w:cs="Traditional Arabic" w:hint="cs"/>
          <w:sz w:val="28"/>
          <w:szCs w:val="28"/>
          <w:rtl/>
        </w:rPr>
        <w:t xml:space="preserve">، </w:t>
      </w:r>
      <w:r w:rsidR="009E60B6">
        <w:rPr>
          <w:rFonts w:ascii="Traditional Arabic" w:hAnsi="Traditional Arabic" w:cs="Traditional Arabic" w:hint="cs"/>
          <w:sz w:val="28"/>
          <w:szCs w:val="28"/>
          <w:rtl/>
        </w:rPr>
        <w:t>فما كان لا مصلحة لهم فيه لا يهتمون به</w:t>
      </w:r>
      <w:r w:rsidR="00180B96">
        <w:rPr>
          <w:rFonts w:ascii="Traditional Arabic" w:hAnsi="Traditional Arabic" w:cs="Traditional Arabic" w:hint="cs"/>
          <w:sz w:val="28"/>
          <w:szCs w:val="28"/>
          <w:rtl/>
        </w:rPr>
        <w:t xml:space="preserve"> ،</w:t>
      </w:r>
      <w:r w:rsidR="009E60B6">
        <w:rPr>
          <w:rFonts w:ascii="Traditional Arabic" w:hAnsi="Traditional Arabic" w:cs="Traditional Arabic" w:hint="cs"/>
          <w:sz w:val="28"/>
          <w:szCs w:val="28"/>
          <w:rtl/>
        </w:rPr>
        <w:t xml:space="preserve"> ومن ذلك اليتيم </w:t>
      </w:r>
      <w:r>
        <w:rPr>
          <w:rFonts w:ascii="Traditional Arabic" w:hAnsi="Traditional Arabic" w:cs="Traditional Arabic" w:hint="cs"/>
          <w:sz w:val="28"/>
          <w:szCs w:val="28"/>
          <w:rtl/>
        </w:rPr>
        <w:t xml:space="preserve">والمسكين </w:t>
      </w:r>
      <w:r w:rsidR="009E60B6">
        <w:rPr>
          <w:rFonts w:ascii="Traditional Arabic" w:hAnsi="Traditional Arabic" w:cs="Traditional Arabic" w:hint="cs"/>
          <w:sz w:val="28"/>
          <w:szCs w:val="28"/>
          <w:rtl/>
        </w:rPr>
        <w:t>فلا مصلحة لهم في إكرامه</w:t>
      </w:r>
      <w:r>
        <w:rPr>
          <w:rFonts w:ascii="Traditional Arabic" w:hAnsi="Traditional Arabic" w:cs="Traditional Arabic" w:hint="cs"/>
          <w:sz w:val="28"/>
          <w:szCs w:val="28"/>
          <w:rtl/>
        </w:rPr>
        <w:t>ما</w:t>
      </w:r>
      <w:r w:rsidR="009E60B6">
        <w:rPr>
          <w:rFonts w:ascii="Traditional Arabic" w:hAnsi="Traditional Arabic" w:cs="Traditional Arabic" w:hint="cs"/>
          <w:sz w:val="28"/>
          <w:szCs w:val="28"/>
          <w:rtl/>
        </w:rPr>
        <w:t xml:space="preserve"> إذ لا مال </w:t>
      </w:r>
      <w:r w:rsidR="003C3FD4">
        <w:rPr>
          <w:rFonts w:ascii="Traditional Arabic" w:hAnsi="Traditional Arabic" w:cs="Traditional Arabic" w:hint="cs"/>
          <w:sz w:val="28"/>
          <w:szCs w:val="28"/>
          <w:rtl/>
        </w:rPr>
        <w:t xml:space="preserve">ولا جاه </w:t>
      </w:r>
      <w:r w:rsidR="009E60B6">
        <w:rPr>
          <w:rFonts w:ascii="Traditional Arabic" w:hAnsi="Traditional Arabic" w:cs="Traditional Arabic" w:hint="cs"/>
          <w:sz w:val="28"/>
          <w:szCs w:val="28"/>
          <w:rtl/>
        </w:rPr>
        <w:t>يبتغونه من وراءه</w:t>
      </w:r>
      <w:r w:rsidR="003C3FD4">
        <w:rPr>
          <w:rFonts w:ascii="Traditional Arabic" w:hAnsi="Traditional Arabic" w:cs="Traditional Arabic" w:hint="cs"/>
          <w:sz w:val="28"/>
          <w:szCs w:val="28"/>
          <w:rtl/>
        </w:rPr>
        <w:t>ما</w:t>
      </w:r>
      <w:r w:rsidR="009E60B6">
        <w:rPr>
          <w:rFonts w:ascii="Traditional Arabic" w:hAnsi="Traditional Arabic" w:cs="Traditional Arabic" w:hint="cs"/>
          <w:sz w:val="28"/>
          <w:szCs w:val="28"/>
          <w:rtl/>
        </w:rPr>
        <w:t xml:space="preserve"> </w:t>
      </w:r>
      <w:r w:rsidR="00D778CA">
        <w:rPr>
          <w:rFonts w:ascii="Traditional Arabic" w:hAnsi="Traditional Arabic" w:cs="Traditional Arabic" w:hint="cs"/>
          <w:sz w:val="28"/>
          <w:szCs w:val="28"/>
          <w:rtl/>
        </w:rPr>
        <w:t xml:space="preserve">، </w:t>
      </w:r>
      <w:r w:rsidR="009E60B6">
        <w:rPr>
          <w:rFonts w:ascii="Traditional Arabic" w:hAnsi="Traditional Arabic" w:cs="Traditional Arabic" w:hint="cs"/>
          <w:sz w:val="28"/>
          <w:szCs w:val="28"/>
          <w:rtl/>
        </w:rPr>
        <w:t xml:space="preserve">وأما الأخلاق الفاضلة فهم بعيدين كل البعد عنها </w:t>
      </w:r>
      <w:r w:rsidR="00931309">
        <w:rPr>
          <w:rFonts w:ascii="Traditional Arabic" w:hAnsi="Traditional Arabic" w:cs="Traditional Arabic" w:hint="cs"/>
          <w:sz w:val="28"/>
          <w:szCs w:val="28"/>
          <w:rtl/>
        </w:rPr>
        <w:t xml:space="preserve"> وهذا إذا قلنا أن المعنى عدم الإحسان إليهما ، وأما إن كان بأكل حقوقهما فالأمر أشد .</w:t>
      </w:r>
    </w:p>
    <w:p w14:paraId="6C4C668C" w14:textId="77777777" w:rsidR="002543EA" w:rsidRPr="000D4CC3" w:rsidRDefault="002543EA" w:rsidP="00B332A0">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78509C" w:rsidRPr="00C825BD">
        <w:rPr>
          <w:rFonts w:ascii="QCF_P593" w:hAnsi="QCF_P593" w:cs="QCF_P593"/>
          <w:color w:val="000000"/>
          <w:sz w:val="24"/>
          <w:szCs w:val="24"/>
          <w:rtl/>
        </w:rPr>
        <w:t xml:space="preserve">ﯘ  ﯙ  ﯚ  ﯛ  </w:t>
      </w:r>
      <w:r w:rsidR="00F713BD" w:rsidRPr="00C825BD">
        <w:rPr>
          <w:rFonts w:ascii="QCF_P593" w:hAnsi="QCF_P593" w:cs="QCF_P593"/>
          <w:color w:val="000000"/>
          <w:sz w:val="24"/>
          <w:szCs w:val="24"/>
          <w:rtl/>
        </w:rPr>
        <w:t>ﯜ</w:t>
      </w:r>
      <w:r w:rsidR="00F713BD"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881520">
        <w:rPr>
          <w:rFonts w:ascii="Traditional Arabic" w:hAnsi="Traditional Arabic" w:cs="Traditional Arabic" w:hint="cs"/>
          <w:sz w:val="28"/>
          <w:szCs w:val="28"/>
          <w:rtl/>
        </w:rPr>
        <w:t xml:space="preserve">التراث الميراث </w:t>
      </w:r>
      <w:r w:rsidR="00B332A0">
        <w:rPr>
          <w:rFonts w:ascii="Traditional Arabic" w:hAnsi="Traditional Arabic" w:cs="Traditional Arabic" w:hint="cs"/>
          <w:sz w:val="28"/>
          <w:szCs w:val="28"/>
          <w:rtl/>
        </w:rPr>
        <w:t xml:space="preserve">، </w:t>
      </w:r>
      <w:r w:rsidR="00881520">
        <w:rPr>
          <w:rFonts w:ascii="Traditional Arabic" w:hAnsi="Traditional Arabic" w:cs="Traditional Arabic" w:hint="cs"/>
          <w:sz w:val="28"/>
          <w:szCs w:val="28"/>
          <w:rtl/>
        </w:rPr>
        <w:t xml:space="preserve">وقيل المراد ميراث اليتامى </w:t>
      </w:r>
      <w:r w:rsidR="00145A77">
        <w:rPr>
          <w:rFonts w:ascii="Traditional Arabic" w:hAnsi="Traditional Arabic" w:cs="Traditional Arabic" w:hint="cs"/>
          <w:sz w:val="28"/>
          <w:szCs w:val="28"/>
          <w:rtl/>
        </w:rPr>
        <w:t xml:space="preserve">خاصة </w:t>
      </w:r>
      <w:r w:rsidR="00B332A0">
        <w:rPr>
          <w:rFonts w:ascii="Traditional Arabic" w:hAnsi="Traditional Arabic" w:cs="Traditional Arabic" w:hint="cs"/>
          <w:sz w:val="28"/>
          <w:szCs w:val="28"/>
          <w:rtl/>
        </w:rPr>
        <w:t xml:space="preserve">، </w:t>
      </w:r>
      <w:r w:rsidR="00145A77">
        <w:rPr>
          <w:rFonts w:ascii="Traditional Arabic" w:hAnsi="Traditional Arabic" w:cs="Traditional Arabic" w:hint="cs"/>
          <w:sz w:val="28"/>
          <w:szCs w:val="28"/>
          <w:rtl/>
        </w:rPr>
        <w:t xml:space="preserve">وقيل ميراث الضعفة من اليتامى والنساء </w:t>
      </w:r>
      <w:r w:rsidR="000D4CC3">
        <w:rPr>
          <w:rFonts w:ascii="Traditional Arabic" w:hAnsi="Traditional Arabic" w:cs="Traditional Arabic" w:hint="cs"/>
          <w:sz w:val="28"/>
          <w:szCs w:val="28"/>
          <w:rtl/>
        </w:rPr>
        <w:t>ونحوهما</w:t>
      </w:r>
      <w:r w:rsidR="00145A77">
        <w:rPr>
          <w:rFonts w:ascii="Traditional Arabic" w:hAnsi="Traditional Arabic" w:cs="Traditional Arabic" w:hint="cs"/>
          <w:sz w:val="28"/>
          <w:szCs w:val="28"/>
          <w:rtl/>
        </w:rPr>
        <w:t xml:space="preserve"> </w:t>
      </w:r>
      <w:r w:rsidR="00B332A0">
        <w:rPr>
          <w:rFonts w:ascii="Traditional Arabic" w:hAnsi="Traditional Arabic" w:cs="Traditional Arabic" w:hint="cs"/>
          <w:sz w:val="28"/>
          <w:szCs w:val="28"/>
          <w:rtl/>
        </w:rPr>
        <w:t xml:space="preserve">، </w:t>
      </w:r>
      <w:r w:rsidR="00145A77">
        <w:rPr>
          <w:rFonts w:ascii="Traditional Arabic" w:hAnsi="Traditional Arabic" w:cs="Traditional Arabic" w:hint="cs"/>
          <w:sz w:val="28"/>
          <w:szCs w:val="28"/>
          <w:rtl/>
        </w:rPr>
        <w:t>وكان المشركون</w:t>
      </w:r>
      <w:r w:rsidR="003555C7">
        <w:rPr>
          <w:rFonts w:ascii="Traditional Arabic" w:hAnsi="Traditional Arabic" w:cs="Traditional Arabic" w:hint="cs"/>
          <w:sz w:val="28"/>
          <w:szCs w:val="28"/>
          <w:rtl/>
        </w:rPr>
        <w:t xml:space="preserve"> لا يورثون اليتامى والنساء ويأكلون ميراثهم</w:t>
      </w:r>
      <w:r w:rsidR="000D4CC3">
        <w:rPr>
          <w:rFonts w:ascii="Traditional Arabic" w:hAnsi="Traditional Arabic" w:cs="Traditional Arabic" w:hint="cs"/>
          <w:sz w:val="28"/>
          <w:szCs w:val="28"/>
          <w:rtl/>
        </w:rPr>
        <w:t xml:space="preserve"> . </w:t>
      </w:r>
      <w:r w:rsidR="00552ED8">
        <w:rPr>
          <w:rFonts w:ascii="Traditional Arabic" w:hAnsi="Traditional Arabic" w:cs="Traditional Arabic" w:hint="cs"/>
          <w:sz w:val="28"/>
          <w:szCs w:val="28"/>
          <w:rtl/>
        </w:rPr>
        <w:t xml:space="preserve">قال القرطبي : </w:t>
      </w:r>
      <w:r w:rsidR="00576F5E">
        <w:rPr>
          <w:rFonts w:ascii="Traditional Arabic" w:hAnsi="Traditional Arabic" w:cs="Traditional Arabic" w:hint="cs"/>
          <w:sz w:val="28"/>
          <w:szCs w:val="28"/>
          <w:rtl/>
        </w:rPr>
        <w:t>أ</w:t>
      </w:r>
      <w:r w:rsidR="008374E3" w:rsidRPr="008374E3">
        <w:rPr>
          <w:rFonts w:ascii="Traditional Arabic" w:hAnsi="Traditional Arabic" w:cs="Traditional Arabic" w:hint="cs"/>
          <w:sz w:val="28"/>
          <w:szCs w:val="28"/>
          <w:rtl/>
        </w:rPr>
        <w:t>صل</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اللم</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في</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كلام</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العرب</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الجمع</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hint="cs"/>
          <w:sz w:val="28"/>
          <w:szCs w:val="28"/>
          <w:rtl/>
        </w:rPr>
        <w:t>،</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يقال</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لممت</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الشيء</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ألمه</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لما</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إذا</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جمعته</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hint="cs"/>
          <w:sz w:val="28"/>
          <w:szCs w:val="28"/>
          <w:rtl/>
        </w:rPr>
        <w:t>،</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ومنه</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يقال</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لم</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الله</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شعثه</w:t>
      </w:r>
      <w:r w:rsidR="00552ED8">
        <w:rPr>
          <w:rFonts w:ascii="Traditional Arabic" w:hAnsi="Traditional Arabic" w:cs="Traditional Arabic" w:hint="cs"/>
          <w:sz w:val="28"/>
          <w:szCs w:val="28"/>
          <w:rtl/>
        </w:rPr>
        <w:t xml:space="preserve"> </w:t>
      </w:r>
      <w:r w:rsidR="008374E3" w:rsidRPr="008374E3">
        <w:rPr>
          <w:rFonts w:ascii="Traditional Arabic" w:hAnsi="Traditional Arabic" w:cs="Traditional Arabic" w:hint="cs"/>
          <w:sz w:val="28"/>
          <w:szCs w:val="28"/>
          <w:rtl/>
        </w:rPr>
        <w:t>،</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أي</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جمع</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ما</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تفرق</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من</w:t>
      </w:r>
      <w:r w:rsidR="008374E3" w:rsidRPr="008374E3">
        <w:rPr>
          <w:rFonts w:ascii="Traditional Arabic" w:hAnsi="Traditional Arabic" w:cs="Traditional Arabic"/>
          <w:sz w:val="28"/>
          <w:szCs w:val="28"/>
          <w:rtl/>
        </w:rPr>
        <w:t xml:space="preserve"> </w:t>
      </w:r>
      <w:r w:rsidR="008374E3" w:rsidRPr="008374E3">
        <w:rPr>
          <w:rFonts w:ascii="Traditional Arabic" w:hAnsi="Traditional Arabic" w:cs="Traditional Arabic" w:hint="cs"/>
          <w:sz w:val="28"/>
          <w:szCs w:val="28"/>
          <w:rtl/>
        </w:rPr>
        <w:t>أموره</w:t>
      </w:r>
      <w:r w:rsidR="00552ED8">
        <w:rPr>
          <w:rFonts w:ascii="Traditional Arabic" w:hAnsi="Traditional Arabic" w:cs="Traditional Arabic" w:hint="cs"/>
          <w:sz w:val="28"/>
          <w:szCs w:val="28"/>
          <w:rtl/>
        </w:rPr>
        <w:t xml:space="preserve"> </w:t>
      </w:r>
      <w:r w:rsidR="001F35B9">
        <w:rPr>
          <w:rFonts w:ascii="Traditional Arabic" w:hAnsi="Traditional Arabic" w:cs="Traditional Arabic" w:hint="cs"/>
          <w:sz w:val="28"/>
          <w:szCs w:val="28"/>
          <w:rtl/>
        </w:rPr>
        <w:t>..</w:t>
      </w:r>
      <w:r w:rsidR="008374E3" w:rsidRPr="008374E3">
        <w:rPr>
          <w:rFonts w:ascii="Traditional Arabic" w:hAnsi="Traditional Arabic" w:cs="Traditional Arabic"/>
          <w:sz w:val="28"/>
          <w:szCs w:val="28"/>
          <w:rtl/>
        </w:rPr>
        <w:t>.</w:t>
      </w:r>
      <w:r w:rsidR="001F35B9" w:rsidRPr="001F35B9">
        <w:rPr>
          <w:rFonts w:hint="cs"/>
          <w:rtl/>
        </w:rPr>
        <w:t xml:space="preserve"> </w:t>
      </w:r>
      <w:r w:rsidR="001F35B9" w:rsidRPr="001F35B9">
        <w:rPr>
          <w:rFonts w:ascii="Traditional Arabic" w:hAnsi="Traditional Arabic" w:cs="Traditional Arabic" w:hint="cs"/>
          <w:sz w:val="28"/>
          <w:szCs w:val="28"/>
          <w:rtl/>
        </w:rPr>
        <w:t>وقال</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الليث</w:t>
      </w:r>
      <w:r w:rsidR="00D611EA">
        <w:rPr>
          <w:rFonts w:ascii="Traditional Arabic" w:hAnsi="Traditional Arabic" w:cs="Traditional Arabic" w:hint="cs"/>
          <w:sz w:val="28"/>
          <w:szCs w:val="28"/>
          <w:rtl/>
        </w:rPr>
        <w:t xml:space="preserve"> </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اللم</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الجمع</w:t>
      </w:r>
      <w:r w:rsidR="001F35B9" w:rsidRPr="001F35B9">
        <w:rPr>
          <w:rFonts w:ascii="Traditional Arabic" w:hAnsi="Traditional Arabic" w:cs="Traditional Arabic"/>
          <w:sz w:val="28"/>
          <w:szCs w:val="28"/>
          <w:rtl/>
        </w:rPr>
        <w:t xml:space="preserve"> </w:t>
      </w:r>
      <w:r w:rsidR="00D611EA">
        <w:rPr>
          <w:rFonts w:ascii="Traditional Arabic" w:hAnsi="Traditional Arabic" w:cs="Traditional Arabic" w:hint="cs"/>
          <w:sz w:val="28"/>
          <w:szCs w:val="28"/>
          <w:rtl/>
        </w:rPr>
        <w:t>الشديد</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ومنه</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حجر</w:t>
      </w:r>
      <w:r w:rsidR="001F35B9" w:rsidRPr="001F35B9">
        <w:rPr>
          <w:rFonts w:ascii="Traditional Arabic" w:hAnsi="Traditional Arabic" w:cs="Traditional Arabic"/>
          <w:sz w:val="28"/>
          <w:szCs w:val="28"/>
          <w:rtl/>
        </w:rPr>
        <w:t xml:space="preserve"> </w:t>
      </w:r>
      <w:r w:rsidR="00D611EA">
        <w:rPr>
          <w:rFonts w:ascii="Traditional Arabic" w:hAnsi="Traditional Arabic" w:cs="Traditional Arabic" w:hint="cs"/>
          <w:sz w:val="28"/>
          <w:szCs w:val="28"/>
          <w:rtl/>
        </w:rPr>
        <w:t>ملموم</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وكتيبة</w:t>
      </w:r>
      <w:r w:rsidR="001F35B9" w:rsidRPr="001F35B9">
        <w:rPr>
          <w:rFonts w:ascii="Traditional Arabic" w:hAnsi="Traditional Arabic" w:cs="Traditional Arabic"/>
          <w:sz w:val="28"/>
          <w:szCs w:val="28"/>
          <w:rtl/>
        </w:rPr>
        <w:t xml:space="preserve"> </w:t>
      </w:r>
      <w:r w:rsidR="001F35B9" w:rsidRPr="001F35B9">
        <w:rPr>
          <w:rFonts w:ascii="Traditional Arabic" w:hAnsi="Traditional Arabic" w:cs="Traditional Arabic" w:hint="cs"/>
          <w:sz w:val="28"/>
          <w:szCs w:val="28"/>
          <w:rtl/>
        </w:rPr>
        <w:t>ملمومة</w:t>
      </w:r>
      <w:r w:rsidR="00D611EA">
        <w:rPr>
          <w:rFonts w:ascii="Traditional Arabic" w:hAnsi="Traditional Arabic" w:cs="Traditional Arabic" w:hint="cs"/>
          <w:sz w:val="28"/>
          <w:szCs w:val="28"/>
          <w:rtl/>
        </w:rPr>
        <w:t xml:space="preserve"> </w:t>
      </w:r>
      <w:r w:rsidR="001F35B9" w:rsidRPr="001F35B9">
        <w:rPr>
          <w:rFonts w:ascii="Traditional Arabic" w:hAnsi="Traditional Arabic" w:cs="Traditional Arabic"/>
          <w:sz w:val="28"/>
          <w:szCs w:val="28"/>
          <w:rtl/>
        </w:rPr>
        <w:t>.</w:t>
      </w:r>
      <w:r w:rsidR="00D611EA">
        <w:rPr>
          <w:rFonts w:ascii="Traditional Arabic" w:hAnsi="Traditional Arabic" w:cs="Traditional Arabic" w:hint="cs"/>
          <w:sz w:val="28"/>
          <w:szCs w:val="28"/>
          <w:rtl/>
        </w:rPr>
        <w:t xml:space="preserve">.. </w:t>
      </w:r>
      <w:r w:rsidR="00D611EA" w:rsidRPr="00D611EA">
        <w:rPr>
          <w:rFonts w:ascii="Traditional Arabic" w:hAnsi="Traditional Arabic" w:cs="Traditional Arabic" w:hint="cs"/>
          <w:sz w:val="28"/>
          <w:szCs w:val="28"/>
          <w:rtl/>
        </w:rPr>
        <w:t>وقال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ابن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زيد</w:t>
      </w:r>
      <w:r w:rsidR="00D611EA">
        <w:rPr>
          <w:rFonts w:ascii="Traditional Arabic" w:hAnsi="Traditional Arabic" w:cs="Traditional Arabic" w:hint="cs"/>
          <w:sz w:val="28"/>
          <w:szCs w:val="28"/>
          <w:rtl/>
        </w:rPr>
        <w:t xml:space="preserve"> </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هو</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أنه</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إذا</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أكل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ماله</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ألم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بمال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غيره</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فأكله</w:t>
      </w:r>
      <w:r w:rsidR="00D611EA">
        <w:rPr>
          <w:rFonts w:ascii="Traditional Arabic" w:hAnsi="Traditional Arabic" w:cs="Traditional Arabic" w:hint="cs"/>
          <w:sz w:val="28"/>
          <w:szCs w:val="28"/>
          <w:rtl/>
        </w:rPr>
        <w:t xml:space="preserve"> </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ولا</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يفكر</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أكل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خبيث</w:t>
      </w:r>
      <w:r w:rsidR="00067039">
        <w:rPr>
          <w:rFonts w:ascii="Traditional Arabic" w:hAnsi="Traditional Arabic" w:cs="Traditional Arabic" w:hint="cs"/>
          <w:sz w:val="28"/>
          <w:szCs w:val="28"/>
          <w:rtl/>
        </w:rPr>
        <w:t>ٍ</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أو</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طيب</w:t>
      </w:r>
      <w:r w:rsidR="00402401">
        <w:rPr>
          <w:rFonts w:ascii="Traditional Arabic" w:hAnsi="Traditional Arabic" w:cs="Traditional Arabic" w:hint="cs"/>
          <w:sz w:val="28"/>
          <w:szCs w:val="28"/>
          <w:rtl/>
        </w:rPr>
        <w:t xml:space="preserve"> </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قال</w:t>
      </w:r>
      <w:r w:rsidR="00D611EA">
        <w:rPr>
          <w:rFonts w:ascii="Traditional Arabic" w:hAnsi="Traditional Arabic" w:cs="Traditional Arabic" w:hint="cs"/>
          <w:sz w:val="28"/>
          <w:szCs w:val="28"/>
          <w:rtl/>
        </w:rPr>
        <w:t xml:space="preserve"> </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وكان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أهل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الشرك</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لا</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يورثون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النساء</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ولا</w:t>
      </w:r>
      <w:r w:rsidR="00D611EA" w:rsidRPr="00D611EA">
        <w:rPr>
          <w:rFonts w:ascii="Traditional Arabic" w:hAnsi="Traditional Arabic" w:cs="Traditional Arabic"/>
          <w:sz w:val="28"/>
          <w:szCs w:val="28"/>
          <w:rtl/>
        </w:rPr>
        <w:t xml:space="preserve"> </w:t>
      </w:r>
      <w:r w:rsidR="00D611EA">
        <w:rPr>
          <w:rFonts w:ascii="Traditional Arabic" w:hAnsi="Traditional Arabic" w:cs="Traditional Arabic" w:hint="cs"/>
          <w:sz w:val="28"/>
          <w:szCs w:val="28"/>
          <w:rtl/>
        </w:rPr>
        <w:t>الصبيان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بل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يأكلون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ميراثهم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مع</w:t>
      </w:r>
      <w:r w:rsidR="00D611EA" w:rsidRPr="00D611EA">
        <w:rPr>
          <w:rFonts w:ascii="Traditional Arabic" w:hAnsi="Traditional Arabic" w:cs="Traditional Arabic"/>
          <w:sz w:val="28"/>
          <w:szCs w:val="28"/>
          <w:rtl/>
        </w:rPr>
        <w:t xml:space="preserve"> </w:t>
      </w:r>
      <w:r w:rsidR="00D611EA">
        <w:rPr>
          <w:rFonts w:ascii="Traditional Arabic" w:hAnsi="Traditional Arabic" w:cs="Traditional Arabic" w:hint="cs"/>
          <w:sz w:val="28"/>
          <w:szCs w:val="28"/>
          <w:rtl/>
        </w:rPr>
        <w:t>ميراثهم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وتراثهم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مع</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تراثهم</w:t>
      </w:r>
      <w:r w:rsidR="00067039">
        <w:rPr>
          <w:rFonts w:ascii="Traditional Arabic" w:hAnsi="Traditional Arabic" w:cs="Traditional Arabic" w:hint="cs"/>
          <w:sz w:val="28"/>
          <w:szCs w:val="28"/>
          <w:rtl/>
        </w:rPr>
        <w:t xml:space="preserve"> </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وقيل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يأكلون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ما</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جمعه</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الميت</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من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الظلم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وهو</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عالم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بذلك</w:t>
      </w:r>
      <w:r w:rsidR="00162C05">
        <w:rPr>
          <w:rFonts w:ascii="Traditional Arabic" w:hAnsi="Traditional Arabic" w:cs="Traditional Arabic" w:hint="cs"/>
          <w:sz w:val="28"/>
          <w:szCs w:val="28"/>
          <w:rtl/>
        </w:rPr>
        <w:t xml:space="preserve"> </w:t>
      </w:r>
      <w:r w:rsidR="00D611EA" w:rsidRPr="00D611EA">
        <w:rPr>
          <w:rFonts w:ascii="Traditional Arabic" w:hAnsi="Traditional Arabic" w:cs="Traditional Arabic" w:hint="cs"/>
          <w:sz w:val="28"/>
          <w:szCs w:val="28"/>
          <w:rtl/>
        </w:rPr>
        <w:t>،</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فيلم</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في</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الأكل</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بين</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حرامه</w:t>
      </w:r>
      <w:r w:rsidR="00D611EA" w:rsidRPr="00D611EA">
        <w:rPr>
          <w:rFonts w:ascii="Traditional Arabic" w:hAnsi="Traditional Arabic" w:cs="Traditional Arabic"/>
          <w:sz w:val="28"/>
          <w:szCs w:val="28"/>
          <w:rtl/>
        </w:rPr>
        <w:t xml:space="preserve"> </w:t>
      </w:r>
      <w:r w:rsidR="00D611EA" w:rsidRPr="00D611EA">
        <w:rPr>
          <w:rFonts w:ascii="Traditional Arabic" w:hAnsi="Traditional Arabic" w:cs="Traditional Arabic" w:hint="cs"/>
          <w:sz w:val="28"/>
          <w:szCs w:val="28"/>
          <w:rtl/>
        </w:rPr>
        <w:t>وحلاله</w:t>
      </w:r>
      <w:r w:rsidR="00067039">
        <w:rPr>
          <w:rFonts w:ascii="Traditional Arabic" w:hAnsi="Traditional Arabic" w:cs="Traditional Arabic" w:hint="cs"/>
          <w:sz w:val="28"/>
          <w:szCs w:val="28"/>
          <w:rtl/>
        </w:rPr>
        <w:t xml:space="preserve"> </w:t>
      </w:r>
      <w:r w:rsidR="00D611EA" w:rsidRPr="00D611EA">
        <w:rPr>
          <w:rFonts w:ascii="Traditional Arabic" w:hAnsi="Traditional Arabic" w:cs="Traditional Arabic"/>
          <w:sz w:val="28"/>
          <w:szCs w:val="28"/>
          <w:rtl/>
        </w:rPr>
        <w:t>.</w:t>
      </w:r>
      <w:r w:rsidR="00D611EA" w:rsidRPr="00D611EA">
        <w:rPr>
          <w:rFonts w:ascii="Traditional Arabic" w:hAnsi="Traditional Arabic" w:cs="Traditional Arabic" w:hint="cs"/>
          <w:sz w:val="28"/>
          <w:szCs w:val="28"/>
          <w:rtl/>
        </w:rPr>
        <w:t xml:space="preserve"> </w:t>
      </w:r>
      <w:r w:rsidR="00552ED8">
        <w:rPr>
          <w:rFonts w:ascii="Traditional Arabic" w:hAnsi="Traditional Arabic" w:cs="Traditional Arabic" w:hint="cs"/>
          <w:sz w:val="28"/>
          <w:szCs w:val="28"/>
          <w:rtl/>
        </w:rPr>
        <w:t xml:space="preserve">انتهى </w:t>
      </w:r>
      <w:r w:rsidR="00B332A0">
        <w:rPr>
          <w:rFonts w:ascii="Traditional Arabic" w:hAnsi="Traditional Arabic" w:cs="Traditional Arabic" w:hint="cs"/>
          <w:sz w:val="28"/>
          <w:szCs w:val="28"/>
          <w:rtl/>
        </w:rPr>
        <w:t>من تفسيره .</w:t>
      </w:r>
      <w:r w:rsidR="004F60A2">
        <w:rPr>
          <w:rFonts w:ascii="Traditional Arabic" w:hAnsi="Traditional Arabic" w:cs="Traditional Arabic" w:hint="cs"/>
          <w:sz w:val="28"/>
          <w:szCs w:val="28"/>
          <w:rtl/>
        </w:rPr>
        <w:t xml:space="preserve"> ويمكن أن تكون الآية عامة في ميراث كل ميت </w:t>
      </w:r>
      <w:r w:rsidR="00815297">
        <w:rPr>
          <w:rFonts w:ascii="Traditional Arabic" w:hAnsi="Traditional Arabic" w:cs="Traditional Arabic" w:hint="cs"/>
          <w:sz w:val="28"/>
          <w:szCs w:val="28"/>
          <w:rtl/>
        </w:rPr>
        <w:t xml:space="preserve">، </w:t>
      </w:r>
      <w:r w:rsidR="004F60A2">
        <w:rPr>
          <w:rFonts w:ascii="Traditional Arabic" w:hAnsi="Traditional Arabic" w:cs="Traditional Arabic" w:hint="cs"/>
          <w:sz w:val="28"/>
          <w:szCs w:val="28"/>
          <w:rtl/>
        </w:rPr>
        <w:t xml:space="preserve">وهي للتعجب </w:t>
      </w:r>
      <w:r w:rsidR="00975F5B">
        <w:rPr>
          <w:rFonts w:ascii="Traditional Arabic" w:hAnsi="Traditional Arabic" w:cs="Traditional Arabic" w:hint="cs"/>
          <w:sz w:val="28"/>
          <w:szCs w:val="28"/>
          <w:rtl/>
        </w:rPr>
        <w:t xml:space="preserve">من انكباب الناس على جمع مال الميت وحرصهم عليه بدل أن يكون الميت </w:t>
      </w:r>
      <w:r w:rsidR="002A3FDB">
        <w:rPr>
          <w:rFonts w:ascii="Traditional Arabic" w:hAnsi="Traditional Arabic" w:cs="Traditional Arabic" w:hint="cs"/>
          <w:sz w:val="28"/>
          <w:szCs w:val="28"/>
          <w:rtl/>
        </w:rPr>
        <w:t>موعظة</w:t>
      </w:r>
      <w:r w:rsidR="007F7856">
        <w:rPr>
          <w:rFonts w:ascii="Traditional Arabic" w:hAnsi="Traditional Arabic" w:cs="Traditional Arabic" w:hint="cs"/>
          <w:sz w:val="28"/>
          <w:szCs w:val="28"/>
          <w:rtl/>
        </w:rPr>
        <w:t xml:space="preserve"> لهم في التقلل من الدنيا والإقبال على أمر الآخرة .</w:t>
      </w:r>
    </w:p>
    <w:p w14:paraId="4A06FFB2" w14:textId="77777777" w:rsidR="002543EA" w:rsidRDefault="002543EA" w:rsidP="00E24D5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8509C" w:rsidRPr="00C825BD">
        <w:rPr>
          <w:rFonts w:ascii="QCF_P593" w:hAnsi="QCF_P593" w:cs="QCF_P593"/>
          <w:color w:val="000000"/>
          <w:sz w:val="24"/>
          <w:szCs w:val="24"/>
          <w:rtl/>
        </w:rPr>
        <w:t xml:space="preserve">ﯝ  ﯞ   ﯟ  ﯠ  </w:t>
      </w:r>
      <w:r w:rsidR="00F713BD" w:rsidRPr="00C825BD">
        <w:rPr>
          <w:rFonts w:ascii="QCF_P593" w:hAnsi="QCF_P593" w:cs="QCF_P593"/>
          <w:color w:val="000000"/>
          <w:sz w:val="24"/>
          <w:szCs w:val="24"/>
          <w:rtl/>
        </w:rPr>
        <w:t xml:space="preserve">ﯡ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FE53D7">
        <w:rPr>
          <w:rFonts w:ascii="Traditional Arabic" w:hAnsi="Traditional Arabic" w:cs="Traditional Arabic" w:hint="cs"/>
          <w:sz w:val="28"/>
          <w:szCs w:val="28"/>
          <w:rtl/>
        </w:rPr>
        <w:t>أي كثيرا</w:t>
      </w:r>
      <w:r w:rsidR="00DC63E9">
        <w:rPr>
          <w:rFonts w:ascii="Traditional Arabic" w:hAnsi="Traditional Arabic" w:cs="Traditional Arabic" w:hint="cs"/>
          <w:sz w:val="28"/>
          <w:szCs w:val="28"/>
          <w:rtl/>
        </w:rPr>
        <w:t>ً</w:t>
      </w:r>
      <w:r w:rsidR="00151418">
        <w:rPr>
          <w:rFonts w:ascii="Traditional Arabic" w:hAnsi="Traditional Arabic" w:cs="Traditional Arabic" w:hint="cs"/>
          <w:sz w:val="24"/>
          <w:szCs w:val="24"/>
          <w:rtl/>
        </w:rPr>
        <w:t xml:space="preserve"> </w:t>
      </w:r>
      <w:r w:rsidR="0021218F">
        <w:rPr>
          <w:rFonts w:ascii="Traditional Arabic" w:hAnsi="Traditional Arabic" w:cs="Traditional Arabic" w:hint="cs"/>
          <w:sz w:val="28"/>
          <w:szCs w:val="28"/>
          <w:rtl/>
        </w:rPr>
        <w:t xml:space="preserve">. </w:t>
      </w:r>
      <w:r w:rsidR="00986C6B" w:rsidRPr="00077B9A">
        <w:rPr>
          <w:rFonts w:ascii="Traditional Arabic" w:hAnsi="Traditional Arabic" w:cs="Traditional Arabic" w:hint="cs"/>
          <w:sz w:val="28"/>
          <w:szCs w:val="28"/>
          <w:rtl/>
        </w:rPr>
        <w:t xml:space="preserve">ومنه </w:t>
      </w:r>
      <w:r w:rsidR="00C32A08">
        <w:rPr>
          <w:rFonts w:ascii="Traditional Arabic" w:hAnsi="Traditional Arabic" w:cs="Traditional Arabic" w:hint="cs"/>
          <w:sz w:val="28"/>
          <w:szCs w:val="28"/>
          <w:rtl/>
        </w:rPr>
        <w:t xml:space="preserve">قولهم </w:t>
      </w:r>
      <w:r w:rsidR="002B7539">
        <w:rPr>
          <w:rFonts w:ascii="Traditional Arabic" w:hAnsi="Traditional Arabic" w:cs="Traditional Arabic" w:hint="cs"/>
          <w:sz w:val="28"/>
          <w:szCs w:val="28"/>
          <w:rtl/>
        </w:rPr>
        <w:t xml:space="preserve">: </w:t>
      </w:r>
      <w:r w:rsidR="002E1E7E">
        <w:rPr>
          <w:rFonts w:ascii="Traditional Arabic" w:hAnsi="Traditional Arabic" w:cs="Traditional Arabic" w:hint="cs"/>
          <w:sz w:val="28"/>
          <w:szCs w:val="28"/>
          <w:rtl/>
        </w:rPr>
        <w:t xml:space="preserve">بئر </w:t>
      </w:r>
      <w:r w:rsidR="00AC55B6">
        <w:rPr>
          <w:rFonts w:ascii="Traditional Arabic" w:hAnsi="Traditional Arabic" w:cs="Traditional Arabic" w:hint="cs"/>
          <w:sz w:val="28"/>
          <w:szCs w:val="28"/>
          <w:rtl/>
        </w:rPr>
        <w:t>جمَّة و</w:t>
      </w:r>
      <w:r w:rsidR="002E1E7E">
        <w:rPr>
          <w:rFonts w:ascii="Traditional Arabic" w:hAnsi="Traditional Arabic" w:cs="Traditional Arabic" w:hint="cs"/>
          <w:sz w:val="28"/>
          <w:szCs w:val="28"/>
          <w:rtl/>
        </w:rPr>
        <w:t>ج</w:t>
      </w:r>
      <w:r w:rsidR="00AC55B6">
        <w:rPr>
          <w:rFonts w:ascii="Traditional Arabic" w:hAnsi="Traditional Arabic" w:cs="Traditional Arabic" w:hint="cs"/>
          <w:sz w:val="28"/>
          <w:szCs w:val="28"/>
          <w:rtl/>
        </w:rPr>
        <w:t>َ</w:t>
      </w:r>
      <w:r w:rsidR="002E1E7E">
        <w:rPr>
          <w:rFonts w:ascii="Traditional Arabic" w:hAnsi="Traditional Arabic" w:cs="Traditional Arabic" w:hint="cs"/>
          <w:sz w:val="28"/>
          <w:szCs w:val="28"/>
          <w:rtl/>
        </w:rPr>
        <w:t>م</w:t>
      </w:r>
      <w:r w:rsidR="00AC55B6">
        <w:rPr>
          <w:rFonts w:ascii="Traditional Arabic" w:hAnsi="Traditional Arabic" w:cs="Traditional Arabic" w:hint="cs"/>
          <w:sz w:val="28"/>
          <w:szCs w:val="28"/>
          <w:rtl/>
        </w:rPr>
        <w:t>ُ</w:t>
      </w:r>
      <w:r w:rsidR="002E1E7E">
        <w:rPr>
          <w:rFonts w:ascii="Traditional Arabic" w:hAnsi="Traditional Arabic" w:cs="Traditional Arabic" w:hint="cs"/>
          <w:sz w:val="28"/>
          <w:szCs w:val="28"/>
          <w:rtl/>
        </w:rPr>
        <w:t xml:space="preserve">وم إذا كانت كثيرة الماء ، وجمت الركية إذا اجتمع مائها وكثر </w:t>
      </w:r>
      <w:r w:rsidR="0021218F">
        <w:rPr>
          <w:rFonts w:ascii="Traditional Arabic" w:hAnsi="Traditional Arabic" w:cs="Traditional Arabic" w:hint="cs"/>
          <w:sz w:val="28"/>
          <w:szCs w:val="28"/>
          <w:rtl/>
        </w:rPr>
        <w:t>، واستجم البئر أي تركها حتى يجم مائها أي يكثر .</w:t>
      </w:r>
      <w:r w:rsidR="00FD680E" w:rsidRPr="00FD680E">
        <w:rPr>
          <w:rFonts w:hint="cs"/>
          <w:rtl/>
        </w:rPr>
        <w:t xml:space="preserve"> </w:t>
      </w:r>
      <w:r w:rsidR="00FD680E" w:rsidRPr="00FD680E">
        <w:rPr>
          <w:rFonts w:ascii="Traditional Arabic" w:hAnsi="Traditional Arabic" w:cs="Traditional Arabic" w:hint="cs"/>
          <w:sz w:val="28"/>
          <w:szCs w:val="28"/>
          <w:rtl/>
        </w:rPr>
        <w:t>ومَجَمُّ</w:t>
      </w:r>
      <w:r w:rsidR="00FD680E" w:rsidRPr="00FD680E">
        <w:rPr>
          <w:rFonts w:ascii="Traditional Arabic" w:hAnsi="Traditional Arabic" w:cs="Traditional Arabic"/>
          <w:sz w:val="28"/>
          <w:szCs w:val="28"/>
          <w:rtl/>
        </w:rPr>
        <w:t xml:space="preserve"> </w:t>
      </w:r>
      <w:r w:rsidR="00FD680E" w:rsidRPr="00FD680E">
        <w:rPr>
          <w:rFonts w:ascii="Traditional Arabic" w:hAnsi="Traditional Arabic" w:cs="Traditional Arabic" w:hint="cs"/>
          <w:sz w:val="28"/>
          <w:szCs w:val="28"/>
          <w:rtl/>
        </w:rPr>
        <w:t>البِئرِ</w:t>
      </w:r>
      <w:r w:rsidR="00FD680E" w:rsidRPr="00FD680E">
        <w:rPr>
          <w:rFonts w:ascii="Traditional Arabic" w:hAnsi="Traditional Arabic" w:cs="Traditional Arabic"/>
          <w:sz w:val="28"/>
          <w:szCs w:val="28"/>
          <w:rtl/>
        </w:rPr>
        <w:t xml:space="preserve"> </w:t>
      </w:r>
      <w:r w:rsidR="00FD680E" w:rsidRPr="00FD680E">
        <w:rPr>
          <w:rFonts w:ascii="Traditional Arabic" w:hAnsi="Traditional Arabic" w:cs="Traditional Arabic" w:hint="cs"/>
          <w:sz w:val="28"/>
          <w:szCs w:val="28"/>
          <w:rtl/>
        </w:rPr>
        <w:t>حَيْثُ</w:t>
      </w:r>
      <w:r w:rsidR="00FD680E" w:rsidRPr="00FD680E">
        <w:rPr>
          <w:rFonts w:ascii="Traditional Arabic" w:hAnsi="Traditional Arabic" w:cs="Traditional Arabic"/>
          <w:sz w:val="28"/>
          <w:szCs w:val="28"/>
          <w:rtl/>
        </w:rPr>
        <w:t xml:space="preserve"> </w:t>
      </w:r>
      <w:r w:rsidR="00FD680E" w:rsidRPr="00FD680E">
        <w:rPr>
          <w:rFonts w:ascii="Traditional Arabic" w:hAnsi="Traditional Arabic" w:cs="Traditional Arabic" w:hint="cs"/>
          <w:sz w:val="28"/>
          <w:szCs w:val="28"/>
          <w:rtl/>
        </w:rPr>
        <w:t>يُبْلُغُ</w:t>
      </w:r>
      <w:r w:rsidR="00FD680E" w:rsidRPr="00FD680E">
        <w:rPr>
          <w:rFonts w:ascii="Traditional Arabic" w:hAnsi="Traditional Arabic" w:cs="Traditional Arabic"/>
          <w:sz w:val="28"/>
          <w:szCs w:val="28"/>
          <w:rtl/>
        </w:rPr>
        <w:t xml:space="preserve"> </w:t>
      </w:r>
      <w:r w:rsidR="00FD680E" w:rsidRPr="00FD680E">
        <w:rPr>
          <w:rFonts w:ascii="Traditional Arabic" w:hAnsi="Traditional Arabic" w:cs="Traditional Arabic" w:hint="cs"/>
          <w:sz w:val="28"/>
          <w:szCs w:val="28"/>
          <w:rtl/>
        </w:rPr>
        <w:t>الماءُ</w:t>
      </w:r>
      <w:r w:rsidR="00FD680E" w:rsidRPr="00FD680E">
        <w:rPr>
          <w:rFonts w:ascii="Traditional Arabic" w:hAnsi="Traditional Arabic" w:cs="Traditional Arabic"/>
          <w:sz w:val="28"/>
          <w:szCs w:val="28"/>
          <w:rtl/>
        </w:rPr>
        <w:t xml:space="preserve"> </w:t>
      </w:r>
      <w:r w:rsidR="00FD680E" w:rsidRPr="00FD680E">
        <w:rPr>
          <w:rFonts w:ascii="Traditional Arabic" w:hAnsi="Traditional Arabic" w:cs="Traditional Arabic" w:hint="cs"/>
          <w:sz w:val="28"/>
          <w:szCs w:val="28"/>
          <w:rtl/>
        </w:rPr>
        <w:t>وينتهي</w:t>
      </w:r>
      <w:r w:rsidR="00FD680E" w:rsidRPr="00FD680E">
        <w:rPr>
          <w:rFonts w:ascii="Traditional Arabic" w:hAnsi="Traditional Arabic" w:cs="Traditional Arabic"/>
          <w:sz w:val="28"/>
          <w:szCs w:val="28"/>
          <w:rtl/>
        </w:rPr>
        <w:t xml:space="preserve"> </w:t>
      </w:r>
      <w:r w:rsidR="00FD680E" w:rsidRPr="00FD680E">
        <w:rPr>
          <w:rFonts w:ascii="Traditional Arabic" w:hAnsi="Traditional Arabic" w:cs="Traditional Arabic" w:hint="cs"/>
          <w:sz w:val="28"/>
          <w:szCs w:val="28"/>
          <w:rtl/>
        </w:rPr>
        <w:t>إليه</w:t>
      </w:r>
      <w:r w:rsidR="00FD680E" w:rsidRPr="00FD680E">
        <w:rPr>
          <w:rFonts w:ascii="Traditional Arabic" w:hAnsi="Traditional Arabic" w:cs="Traditional Arabic"/>
          <w:sz w:val="28"/>
          <w:szCs w:val="28"/>
          <w:rtl/>
        </w:rPr>
        <w:t xml:space="preserve"> </w:t>
      </w:r>
      <w:r w:rsidR="00E24D5E">
        <w:rPr>
          <w:rFonts w:ascii="Traditional Arabic" w:hAnsi="Traditional Arabic" w:cs="Traditional Arabic" w:hint="cs"/>
          <w:sz w:val="28"/>
          <w:szCs w:val="28"/>
          <w:rtl/>
        </w:rPr>
        <w:t>.</w:t>
      </w:r>
    </w:p>
    <w:p w14:paraId="098C2CCE" w14:textId="77777777" w:rsidR="00757F37" w:rsidRDefault="00D774CA" w:rsidP="008E0AF5">
      <w:pPr>
        <w:ind w:left="-341" w:right="-284"/>
        <w:jc w:val="both"/>
        <w:rPr>
          <w:rFonts w:ascii="Traditional Arabic" w:hAnsi="Traditional Arabic" w:cs="Traditional Arabic"/>
          <w:sz w:val="28"/>
          <w:szCs w:val="28"/>
          <w:rtl/>
        </w:rPr>
      </w:pPr>
      <w:r w:rsidRPr="00D0732E">
        <w:rPr>
          <w:rFonts w:ascii="Traditional Arabic" w:hAnsi="Traditional Arabic" w:cs="Traditional Arabic" w:hint="cs"/>
          <w:sz w:val="28"/>
          <w:szCs w:val="28"/>
          <w:rtl/>
        </w:rPr>
        <w:lastRenderedPageBreak/>
        <w:t xml:space="preserve">وهذا يدل على انكبابهم على الدنيا وحرصهم على تحصيلها بأي وجهٍ كان </w:t>
      </w:r>
      <w:r w:rsidR="00630028">
        <w:rPr>
          <w:rFonts w:ascii="Traditional Arabic" w:hAnsi="Traditional Arabic" w:cs="Traditional Arabic" w:hint="cs"/>
          <w:sz w:val="28"/>
          <w:szCs w:val="28"/>
          <w:rtl/>
        </w:rPr>
        <w:t xml:space="preserve">، </w:t>
      </w:r>
      <w:r w:rsidRPr="00D0732E">
        <w:rPr>
          <w:rFonts w:ascii="Traditional Arabic" w:hAnsi="Traditional Arabic" w:cs="Traditional Arabic" w:hint="cs"/>
          <w:sz w:val="28"/>
          <w:szCs w:val="28"/>
          <w:rtl/>
        </w:rPr>
        <w:t xml:space="preserve">دون </w:t>
      </w:r>
      <w:r w:rsidR="00262CE8" w:rsidRPr="00D0732E">
        <w:rPr>
          <w:rFonts w:ascii="Traditional Arabic" w:hAnsi="Traditional Arabic" w:cs="Traditional Arabic" w:hint="cs"/>
          <w:sz w:val="28"/>
          <w:szCs w:val="28"/>
          <w:rtl/>
        </w:rPr>
        <w:t>رادعٍ من الدين أو الأخلاق</w:t>
      </w:r>
      <w:r w:rsidR="00D0732E" w:rsidRPr="00D0732E">
        <w:rPr>
          <w:rFonts w:ascii="Traditional Arabic" w:hAnsi="Traditional Arabic" w:cs="Traditional Arabic" w:hint="cs"/>
          <w:sz w:val="28"/>
          <w:szCs w:val="28"/>
          <w:rtl/>
        </w:rPr>
        <w:t xml:space="preserve"> </w:t>
      </w:r>
      <w:r w:rsidR="00630028">
        <w:rPr>
          <w:rFonts w:ascii="Traditional Arabic" w:hAnsi="Traditional Arabic" w:cs="Traditional Arabic" w:hint="cs"/>
          <w:sz w:val="28"/>
          <w:szCs w:val="28"/>
          <w:rtl/>
        </w:rPr>
        <w:t xml:space="preserve">، </w:t>
      </w:r>
      <w:r w:rsidR="00D0732E" w:rsidRPr="00D0732E">
        <w:rPr>
          <w:rFonts w:ascii="Traditional Arabic" w:hAnsi="Traditional Arabic" w:cs="Traditional Arabic" w:hint="cs"/>
          <w:sz w:val="28"/>
          <w:szCs w:val="28"/>
          <w:rtl/>
        </w:rPr>
        <w:t xml:space="preserve">ولذلك قال الله تعالى </w:t>
      </w:r>
      <w:r w:rsidR="002543EA" w:rsidRPr="00C825BD">
        <w:rPr>
          <w:rFonts w:ascii="QCF_BSML" w:hAnsi="QCF_BSML" w:cs="QCF_BSML"/>
          <w:color w:val="000000"/>
          <w:sz w:val="24"/>
          <w:szCs w:val="24"/>
          <w:rtl/>
        </w:rPr>
        <w:t xml:space="preserve">ﭽ </w:t>
      </w:r>
      <w:r w:rsidR="0078509C" w:rsidRPr="00C825BD">
        <w:rPr>
          <w:rFonts w:ascii="QCF_P593" w:hAnsi="QCF_P593" w:cs="QCF_P593"/>
          <w:color w:val="000000"/>
          <w:sz w:val="24"/>
          <w:szCs w:val="24"/>
          <w:rtl/>
        </w:rPr>
        <w:t xml:space="preserve">ﯢ    ﯣ  ﯤ  ﯥ  ﯦ   ﯧ  </w:t>
      </w:r>
      <w:r w:rsidR="009062A2" w:rsidRPr="00C825BD">
        <w:rPr>
          <w:rFonts w:ascii="QCF_P593" w:hAnsi="QCF_P593" w:cs="QCF_P593"/>
          <w:color w:val="000000"/>
          <w:sz w:val="24"/>
          <w:szCs w:val="24"/>
          <w:rtl/>
        </w:rPr>
        <w:t>ﯨ</w:t>
      </w:r>
      <w:r w:rsidR="009062A2" w:rsidRPr="00C825BD">
        <w:rPr>
          <w:rFonts w:ascii="QCF_BSML" w:hAnsi="QCF_BSML" w:cs="QCF_BSML"/>
          <w:color w:val="000000"/>
          <w:sz w:val="24"/>
          <w:szCs w:val="24"/>
          <w:rtl/>
        </w:rPr>
        <w:t xml:space="preserve"> </w:t>
      </w:r>
      <w:r w:rsidR="002543EA"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D0732E">
        <w:rPr>
          <w:rFonts w:ascii="Traditional Arabic" w:hAnsi="Traditional Arabic" w:cs="Traditional Arabic" w:hint="cs"/>
          <w:sz w:val="28"/>
          <w:szCs w:val="28"/>
          <w:rtl/>
        </w:rPr>
        <w:t xml:space="preserve">أي </w:t>
      </w:r>
      <w:r w:rsidR="00847FE9">
        <w:rPr>
          <w:rFonts w:ascii="Traditional Arabic" w:hAnsi="Traditional Arabic" w:cs="Traditional Arabic" w:hint="cs"/>
          <w:sz w:val="28"/>
          <w:szCs w:val="28"/>
          <w:rtl/>
        </w:rPr>
        <w:t>لا ينبغي لكم أ</w:t>
      </w:r>
      <w:r w:rsidR="00933B96">
        <w:rPr>
          <w:rFonts w:ascii="Traditional Arabic" w:hAnsi="Traditional Arabic" w:cs="Traditional Arabic" w:hint="cs"/>
          <w:sz w:val="28"/>
          <w:szCs w:val="28"/>
          <w:rtl/>
        </w:rPr>
        <w:t xml:space="preserve">ن تنكبوا على الدنيا </w:t>
      </w:r>
      <w:r w:rsidR="008C2685">
        <w:rPr>
          <w:rFonts w:ascii="Traditional Arabic" w:hAnsi="Traditional Arabic" w:cs="Traditional Arabic" w:hint="cs"/>
          <w:sz w:val="28"/>
          <w:szCs w:val="28"/>
          <w:rtl/>
        </w:rPr>
        <w:t>هذا الانكباب المؤدي إلى فعل المحرمات وارتكاب الموبقات</w:t>
      </w:r>
      <w:r w:rsidR="00D51E27">
        <w:rPr>
          <w:rFonts w:ascii="Traditional Arabic" w:hAnsi="Traditional Arabic" w:cs="Traditional Arabic" w:hint="cs"/>
          <w:sz w:val="28"/>
          <w:szCs w:val="28"/>
          <w:rtl/>
        </w:rPr>
        <w:t xml:space="preserve"> من أكل أموال اليتامى والمساكين</w:t>
      </w:r>
      <w:r w:rsidR="004D3A54">
        <w:rPr>
          <w:rFonts w:ascii="Traditional Arabic" w:hAnsi="Traditional Arabic" w:cs="Traditional Arabic" w:hint="cs"/>
          <w:sz w:val="28"/>
          <w:szCs w:val="28"/>
          <w:rtl/>
        </w:rPr>
        <w:t xml:space="preserve"> وجمع المال من غير حله</w:t>
      </w:r>
      <w:r w:rsidR="00933B96">
        <w:rPr>
          <w:rFonts w:ascii="Traditional Arabic" w:hAnsi="Traditional Arabic" w:cs="Traditional Arabic" w:hint="cs"/>
          <w:sz w:val="28"/>
          <w:szCs w:val="28"/>
          <w:rtl/>
        </w:rPr>
        <w:t xml:space="preserve"> </w:t>
      </w:r>
      <w:r w:rsidR="00630028">
        <w:rPr>
          <w:rFonts w:ascii="Traditional Arabic" w:hAnsi="Traditional Arabic" w:cs="Traditional Arabic" w:hint="cs"/>
          <w:sz w:val="28"/>
          <w:szCs w:val="28"/>
          <w:rtl/>
        </w:rPr>
        <w:t xml:space="preserve">، </w:t>
      </w:r>
      <w:r w:rsidR="00933B96">
        <w:rPr>
          <w:rFonts w:ascii="Traditional Arabic" w:hAnsi="Traditional Arabic" w:cs="Traditional Arabic" w:hint="cs"/>
          <w:sz w:val="28"/>
          <w:szCs w:val="28"/>
          <w:rtl/>
        </w:rPr>
        <w:t xml:space="preserve">فإن الدنيا زائلة </w:t>
      </w:r>
      <w:r w:rsidR="0075190A">
        <w:rPr>
          <w:rFonts w:ascii="Traditional Arabic" w:hAnsi="Traditional Arabic" w:cs="Traditional Arabic" w:hint="cs"/>
          <w:sz w:val="28"/>
          <w:szCs w:val="28"/>
          <w:rtl/>
        </w:rPr>
        <w:t xml:space="preserve">والحساب قريب </w:t>
      </w:r>
      <w:r w:rsidR="00630028">
        <w:rPr>
          <w:rFonts w:ascii="Traditional Arabic" w:hAnsi="Traditional Arabic" w:cs="Traditional Arabic" w:hint="cs"/>
          <w:sz w:val="28"/>
          <w:szCs w:val="28"/>
          <w:rtl/>
        </w:rPr>
        <w:t xml:space="preserve">، </w:t>
      </w:r>
      <w:r w:rsidR="0075190A">
        <w:rPr>
          <w:rFonts w:ascii="Traditional Arabic" w:hAnsi="Traditional Arabic" w:cs="Traditional Arabic" w:hint="cs"/>
          <w:sz w:val="28"/>
          <w:szCs w:val="28"/>
          <w:rtl/>
        </w:rPr>
        <w:t xml:space="preserve">فيوشك أن </w:t>
      </w:r>
      <w:r w:rsidR="00D3139B">
        <w:rPr>
          <w:rFonts w:ascii="Traditional Arabic" w:hAnsi="Traditional Arabic" w:cs="Traditional Arabic" w:hint="cs"/>
          <w:sz w:val="28"/>
          <w:szCs w:val="28"/>
          <w:rtl/>
        </w:rPr>
        <w:t>تقوم الساعة وحينئذٍ تدك الأرض دكاً</w:t>
      </w:r>
      <w:r w:rsidR="00BF5E59">
        <w:rPr>
          <w:rFonts w:ascii="Traditional Arabic" w:hAnsi="Traditional Arabic" w:cs="Traditional Arabic" w:hint="cs"/>
          <w:sz w:val="28"/>
          <w:szCs w:val="28"/>
          <w:rtl/>
        </w:rPr>
        <w:t xml:space="preserve"> </w:t>
      </w:r>
      <w:r w:rsidR="00ED0380">
        <w:rPr>
          <w:rFonts w:ascii="Traditional Arabic" w:hAnsi="Traditional Arabic" w:cs="Traditional Arabic" w:hint="cs"/>
          <w:sz w:val="28"/>
          <w:szCs w:val="28"/>
          <w:rtl/>
        </w:rPr>
        <w:t xml:space="preserve">دكاً </w:t>
      </w:r>
      <w:r w:rsidR="00757F37">
        <w:rPr>
          <w:rFonts w:ascii="Traditional Arabic" w:hAnsi="Traditional Arabic" w:cs="Traditional Arabic" w:hint="cs"/>
          <w:sz w:val="28"/>
          <w:szCs w:val="28"/>
          <w:rtl/>
        </w:rPr>
        <w:t xml:space="preserve">. </w:t>
      </w:r>
      <w:r w:rsidR="00FD033A">
        <w:rPr>
          <w:rFonts w:ascii="Traditional Arabic" w:hAnsi="Traditional Arabic" w:cs="Traditional Arabic" w:hint="cs"/>
          <w:sz w:val="28"/>
          <w:szCs w:val="28"/>
          <w:rtl/>
        </w:rPr>
        <w:t>و</w:t>
      </w:r>
      <w:r w:rsidR="008C7A93">
        <w:rPr>
          <w:rFonts w:ascii="Traditional Arabic" w:hAnsi="Traditional Arabic" w:cs="Traditional Arabic" w:hint="cs"/>
          <w:sz w:val="28"/>
          <w:szCs w:val="28"/>
          <w:rtl/>
        </w:rPr>
        <w:t xml:space="preserve">الدك : الدق </w:t>
      </w:r>
      <w:r w:rsidR="00607DED">
        <w:rPr>
          <w:rFonts w:ascii="Traditional Arabic" w:hAnsi="Traditional Arabic" w:cs="Traditional Arabic" w:hint="cs"/>
          <w:sz w:val="28"/>
          <w:szCs w:val="28"/>
          <w:rtl/>
        </w:rPr>
        <w:t xml:space="preserve">والتكسير </w:t>
      </w:r>
      <w:r w:rsidR="008E0AF5">
        <w:rPr>
          <w:rFonts w:ascii="Traditional Arabic" w:hAnsi="Traditional Arabic" w:cs="Traditional Arabic" w:hint="cs"/>
          <w:sz w:val="28"/>
          <w:szCs w:val="28"/>
          <w:rtl/>
        </w:rPr>
        <w:t xml:space="preserve">والهدم </w:t>
      </w:r>
      <w:r w:rsidR="00FA17FA">
        <w:rPr>
          <w:rFonts w:ascii="Traditional Arabic" w:hAnsi="Traditional Arabic" w:cs="Traditional Arabic" w:hint="cs"/>
          <w:sz w:val="28"/>
          <w:szCs w:val="28"/>
          <w:rtl/>
        </w:rPr>
        <w:t xml:space="preserve">والتفتيت </w:t>
      </w:r>
      <w:r w:rsidR="008C7A93">
        <w:rPr>
          <w:rFonts w:ascii="Traditional Arabic" w:hAnsi="Traditional Arabic" w:cs="Traditional Arabic" w:hint="cs"/>
          <w:sz w:val="28"/>
          <w:szCs w:val="28"/>
          <w:rtl/>
        </w:rPr>
        <w:t xml:space="preserve">والتسوية . </w:t>
      </w:r>
      <w:r w:rsidR="00FD033A">
        <w:rPr>
          <w:rFonts w:ascii="Traditional Arabic" w:hAnsi="Traditional Arabic" w:cs="Traditional Arabic" w:hint="cs"/>
          <w:sz w:val="28"/>
          <w:szCs w:val="28"/>
          <w:rtl/>
        </w:rPr>
        <w:t>قال في المعجم الوسيط</w:t>
      </w:r>
      <w:r w:rsidR="009D4956">
        <w:rPr>
          <w:rFonts w:ascii="Traditional Arabic" w:hAnsi="Traditional Arabic" w:cs="Traditional Arabic" w:hint="cs"/>
          <w:sz w:val="28"/>
          <w:szCs w:val="28"/>
          <w:rtl/>
        </w:rPr>
        <w:t xml:space="preserve">: </w:t>
      </w:r>
      <w:r w:rsidR="009D4956" w:rsidRPr="00F82BE6">
        <w:rPr>
          <w:rFonts w:ascii="Traditional Arabic" w:hAnsi="Traditional Arabic" w:cs="Traditional Arabic" w:hint="cs"/>
          <w:sz w:val="28"/>
          <w:szCs w:val="28"/>
          <w:rtl/>
        </w:rPr>
        <w:t>دكه</w:t>
      </w:r>
      <w:r w:rsidR="009D495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دكا</w:t>
      </w:r>
      <w:r w:rsidR="009D4956">
        <w:rPr>
          <w:rFonts w:ascii="Traditional Arabic" w:hAnsi="Traditional Arabic" w:cs="Traditional Arabic" w:hint="cs"/>
          <w:sz w:val="28"/>
          <w:szCs w:val="28"/>
          <w:rtl/>
        </w:rPr>
        <w:t>ً</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دقه</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ودفعه</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والبناء</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ونحوه</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هدمه</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حتى</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سواه</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بالأرض</w:t>
      </w:r>
      <w:r w:rsidR="009D4956" w:rsidRPr="00F82BE6">
        <w:rPr>
          <w:rFonts w:ascii="Traditional Arabic" w:hAnsi="Traditional Arabic" w:cs="Traditional Arabic"/>
          <w:sz w:val="28"/>
          <w:szCs w:val="28"/>
          <w:rtl/>
        </w:rPr>
        <w:t xml:space="preserve"> </w:t>
      </w:r>
      <w:r w:rsidR="009D4956">
        <w:rPr>
          <w:rFonts w:ascii="Traditional Arabic" w:hAnsi="Traditional Arabic" w:cs="Traditional Arabic" w:hint="cs"/>
          <w:sz w:val="28"/>
          <w:szCs w:val="28"/>
          <w:rtl/>
        </w:rPr>
        <w:t xml:space="preserve">، </w:t>
      </w:r>
      <w:r w:rsidR="009D4956" w:rsidRPr="00F82BE6">
        <w:rPr>
          <w:rFonts w:ascii="Traditional Arabic" w:hAnsi="Traditional Arabic" w:cs="Traditional Arabic" w:hint="cs"/>
          <w:sz w:val="28"/>
          <w:szCs w:val="28"/>
          <w:rtl/>
        </w:rPr>
        <w:t>والأرض</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سوى</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صعودها</w:t>
      </w:r>
      <w:r w:rsidR="009D4956" w:rsidRPr="00F82BE6">
        <w:rPr>
          <w:rFonts w:ascii="Traditional Arabic" w:hAnsi="Traditional Arabic" w:cs="Traditional Arabic"/>
          <w:sz w:val="28"/>
          <w:szCs w:val="28"/>
          <w:rtl/>
        </w:rPr>
        <w:t xml:space="preserve"> </w:t>
      </w:r>
      <w:r w:rsidR="009D4956" w:rsidRPr="00F82BE6">
        <w:rPr>
          <w:rFonts w:ascii="Traditional Arabic" w:hAnsi="Traditional Arabic" w:cs="Traditional Arabic" w:hint="cs"/>
          <w:sz w:val="28"/>
          <w:szCs w:val="28"/>
          <w:rtl/>
        </w:rPr>
        <w:t>وهبوطها</w:t>
      </w:r>
      <w:r w:rsidR="009D4956">
        <w:rPr>
          <w:rFonts w:ascii="Traditional Arabic" w:hAnsi="Traditional Arabic" w:cs="Traditional Arabic" w:hint="cs"/>
          <w:sz w:val="28"/>
          <w:szCs w:val="28"/>
          <w:rtl/>
        </w:rPr>
        <w:t xml:space="preserve"> . انتهى </w:t>
      </w:r>
      <w:r w:rsidR="00B80EC2">
        <w:rPr>
          <w:rFonts w:ascii="Traditional Arabic" w:hAnsi="Traditional Arabic" w:cs="Traditional Arabic" w:hint="cs"/>
          <w:sz w:val="28"/>
          <w:szCs w:val="28"/>
          <w:rtl/>
        </w:rPr>
        <w:t xml:space="preserve">. وقال في مختار الصحاح : </w:t>
      </w:r>
      <w:r w:rsidR="00B80EC2" w:rsidRPr="00A832C9">
        <w:rPr>
          <w:rFonts w:ascii="Traditional Arabic" w:hAnsi="Traditional Arabic" w:cs="Traditional Arabic" w:hint="cs"/>
          <w:sz w:val="28"/>
          <w:szCs w:val="28"/>
          <w:rtl/>
        </w:rPr>
        <w:t>الدّكُّ</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الدق</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وقد</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دكَّهُ</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إذا</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ضربه</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وكسره</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حتى</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سواه</w:t>
      </w:r>
      <w:r w:rsidR="00B80EC2" w:rsidRPr="00A832C9">
        <w:rPr>
          <w:rFonts w:ascii="Traditional Arabic" w:hAnsi="Traditional Arabic" w:cs="Traditional Arabic"/>
          <w:sz w:val="28"/>
          <w:szCs w:val="28"/>
          <w:rtl/>
        </w:rPr>
        <w:t xml:space="preserve"> </w:t>
      </w:r>
      <w:r w:rsidR="00B80EC2" w:rsidRPr="00A832C9">
        <w:rPr>
          <w:rFonts w:ascii="Traditional Arabic" w:hAnsi="Traditional Arabic" w:cs="Traditional Arabic" w:hint="cs"/>
          <w:sz w:val="28"/>
          <w:szCs w:val="28"/>
          <w:rtl/>
        </w:rPr>
        <w:t>بالأرض</w:t>
      </w:r>
      <w:r w:rsidR="00B80EC2">
        <w:rPr>
          <w:rFonts w:ascii="Traditional Arabic" w:hAnsi="Traditional Arabic" w:cs="Traditional Arabic" w:hint="cs"/>
          <w:sz w:val="28"/>
          <w:szCs w:val="28"/>
          <w:rtl/>
        </w:rPr>
        <w:t xml:space="preserve"> . انتهى</w:t>
      </w:r>
      <w:r w:rsidR="00B80EC2" w:rsidRPr="00B80EC2">
        <w:rPr>
          <w:rFonts w:ascii="Traditional Arabic" w:hAnsi="Traditional Arabic" w:cs="Traditional Arabic" w:hint="cs"/>
          <w:sz w:val="28"/>
          <w:szCs w:val="28"/>
          <w:rtl/>
        </w:rPr>
        <w:t xml:space="preserve"> </w:t>
      </w:r>
      <w:r w:rsidR="00BA2BFE">
        <w:rPr>
          <w:rFonts w:ascii="Traditional Arabic" w:hAnsi="Traditional Arabic" w:cs="Traditional Arabic" w:hint="cs"/>
          <w:sz w:val="28"/>
          <w:szCs w:val="28"/>
          <w:rtl/>
        </w:rPr>
        <w:t xml:space="preserve">. </w:t>
      </w:r>
      <w:r w:rsidR="00B80EC2">
        <w:rPr>
          <w:rFonts w:ascii="Traditional Arabic" w:hAnsi="Traditional Arabic" w:cs="Traditional Arabic" w:hint="cs"/>
          <w:sz w:val="28"/>
          <w:szCs w:val="28"/>
          <w:rtl/>
        </w:rPr>
        <w:t xml:space="preserve">وقال الفيروز أبادي : </w:t>
      </w:r>
      <w:r w:rsidR="00B80EC2" w:rsidRPr="00ED0380">
        <w:rPr>
          <w:rFonts w:ascii="Traditional Arabic" w:hAnsi="Traditional Arabic" w:cs="Traditional Arabic" w:hint="cs"/>
          <w:sz w:val="28"/>
          <w:szCs w:val="28"/>
          <w:rtl/>
        </w:rPr>
        <w:t>الدَّكُّ</w:t>
      </w:r>
      <w:r w:rsidR="00B80EC2" w:rsidRPr="00ED0380">
        <w:rPr>
          <w:rFonts w:ascii="Traditional Arabic" w:hAnsi="Traditional Arabic" w:cs="Traditional Arabic"/>
          <w:sz w:val="28"/>
          <w:szCs w:val="28"/>
          <w:rtl/>
        </w:rPr>
        <w:t xml:space="preserve"> : </w:t>
      </w:r>
      <w:r w:rsidR="00B80EC2" w:rsidRPr="00ED0380">
        <w:rPr>
          <w:rFonts w:ascii="Traditional Arabic" w:hAnsi="Traditional Arabic" w:cs="Traditional Arabic" w:hint="cs"/>
          <w:sz w:val="28"/>
          <w:szCs w:val="28"/>
          <w:rtl/>
        </w:rPr>
        <w:t>الدَّقُّ</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والهَدْمُ</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وما</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اسْتَوَى</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من</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الرَّمْلِ</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كالدَّكَّةِ</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ج</w:t>
      </w:r>
      <w:r w:rsidR="00B80EC2" w:rsidRPr="00ED0380">
        <w:rPr>
          <w:rFonts w:ascii="Traditional Arabic" w:hAnsi="Traditional Arabic" w:cs="Traditional Arabic"/>
          <w:sz w:val="28"/>
          <w:szCs w:val="28"/>
          <w:rtl/>
        </w:rPr>
        <w:t xml:space="preserve"> : </w:t>
      </w:r>
      <w:r w:rsidR="00B80EC2" w:rsidRPr="00ED0380">
        <w:rPr>
          <w:rFonts w:ascii="Traditional Arabic" w:hAnsi="Traditional Arabic" w:cs="Traditional Arabic" w:hint="cs"/>
          <w:sz w:val="28"/>
          <w:szCs w:val="28"/>
          <w:rtl/>
        </w:rPr>
        <w:t>دِكاكٌ</w:t>
      </w:r>
      <w:r w:rsidR="00B80EC2" w:rsidRPr="00ED0380">
        <w:rPr>
          <w:rFonts w:ascii="Traditional Arabic" w:hAnsi="Traditional Arabic" w:cs="Traditional Arabic"/>
          <w:sz w:val="28"/>
          <w:szCs w:val="28"/>
          <w:rtl/>
        </w:rPr>
        <w:t xml:space="preserve"> </w:t>
      </w:r>
      <w:r w:rsidR="005C7EF2">
        <w:rPr>
          <w:rFonts w:ascii="Traditional Arabic" w:hAnsi="Traditional Arabic" w:cs="Traditional Arabic" w:hint="cs"/>
          <w:sz w:val="28"/>
          <w:szCs w:val="28"/>
          <w:rtl/>
        </w:rPr>
        <w:t xml:space="preserve">. </w:t>
      </w:r>
      <w:r w:rsidR="00B80EC2" w:rsidRPr="00ED0380">
        <w:rPr>
          <w:rFonts w:ascii="Traditional Arabic" w:hAnsi="Traditional Arabic" w:cs="Traditional Arabic" w:hint="cs"/>
          <w:sz w:val="28"/>
          <w:szCs w:val="28"/>
          <w:rtl/>
        </w:rPr>
        <w:t>والمُسْتَوي</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من</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المَكانِ</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ج</w:t>
      </w:r>
      <w:r w:rsidR="00B80EC2" w:rsidRPr="00ED0380">
        <w:rPr>
          <w:rFonts w:ascii="Traditional Arabic" w:hAnsi="Traditional Arabic" w:cs="Traditional Arabic"/>
          <w:sz w:val="28"/>
          <w:szCs w:val="28"/>
          <w:rtl/>
        </w:rPr>
        <w:t xml:space="preserve"> : </w:t>
      </w:r>
      <w:r w:rsidR="00B80EC2" w:rsidRPr="00ED0380">
        <w:rPr>
          <w:rFonts w:ascii="Traditional Arabic" w:hAnsi="Traditional Arabic" w:cs="Traditional Arabic" w:hint="cs"/>
          <w:sz w:val="28"/>
          <w:szCs w:val="28"/>
          <w:rtl/>
        </w:rPr>
        <w:t>دُكوكٌ</w:t>
      </w:r>
      <w:r w:rsidR="00B80EC2" w:rsidRPr="00ED0380">
        <w:rPr>
          <w:rFonts w:ascii="Traditional Arabic" w:hAnsi="Traditional Arabic" w:cs="Traditional Arabic"/>
          <w:sz w:val="28"/>
          <w:szCs w:val="28"/>
          <w:rtl/>
        </w:rPr>
        <w:t xml:space="preserve"> </w:t>
      </w:r>
      <w:r w:rsidR="005C7EF2">
        <w:rPr>
          <w:rFonts w:ascii="Traditional Arabic" w:hAnsi="Traditional Arabic" w:cs="Traditional Arabic" w:hint="cs"/>
          <w:sz w:val="28"/>
          <w:szCs w:val="28"/>
          <w:rtl/>
        </w:rPr>
        <w:t xml:space="preserve">. </w:t>
      </w:r>
      <w:r w:rsidR="00B80EC2" w:rsidRPr="00ED0380">
        <w:rPr>
          <w:rFonts w:ascii="Traditional Arabic" w:hAnsi="Traditional Arabic" w:cs="Traditional Arabic" w:hint="cs"/>
          <w:sz w:val="28"/>
          <w:szCs w:val="28"/>
          <w:rtl/>
        </w:rPr>
        <w:t>وتَسْوِيَةُ</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صَعودِ</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الأَرْضِ</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وهَبوطِها</w:t>
      </w:r>
      <w:r w:rsidR="005C7EF2">
        <w:rPr>
          <w:rFonts w:ascii="Traditional Arabic" w:hAnsi="Traditional Arabic" w:cs="Traditional Arabic" w:hint="cs"/>
          <w:sz w:val="28"/>
          <w:szCs w:val="28"/>
          <w:rtl/>
        </w:rPr>
        <w:t xml:space="preserve"> ،</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وقد</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انْدَكَّ</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المَكانُ</w:t>
      </w:r>
      <w:r w:rsidR="00B80EC2" w:rsidRPr="00ED0380">
        <w:rPr>
          <w:rFonts w:ascii="Traditional Arabic" w:hAnsi="Traditional Arabic" w:cs="Traditional Arabic"/>
          <w:sz w:val="28"/>
          <w:szCs w:val="28"/>
          <w:rtl/>
        </w:rPr>
        <w:t xml:space="preserve"> </w:t>
      </w:r>
      <w:r w:rsidR="005C7EF2">
        <w:rPr>
          <w:rFonts w:ascii="Traditional Arabic" w:hAnsi="Traditional Arabic" w:cs="Traditional Arabic" w:hint="cs"/>
          <w:sz w:val="28"/>
          <w:szCs w:val="28"/>
          <w:rtl/>
        </w:rPr>
        <w:t xml:space="preserve"> </w:t>
      </w:r>
      <w:r w:rsidR="00B80EC2" w:rsidRPr="00ED0380">
        <w:rPr>
          <w:rFonts w:ascii="Traditional Arabic" w:hAnsi="Traditional Arabic" w:cs="Traditional Arabic" w:hint="cs"/>
          <w:sz w:val="28"/>
          <w:szCs w:val="28"/>
          <w:rtl/>
        </w:rPr>
        <w:t>وكَبْسُ</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التُّرابِ</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وتَسوِيَتُه</w:t>
      </w:r>
      <w:r w:rsidR="00B80EC2" w:rsidRPr="00ED0380">
        <w:rPr>
          <w:rFonts w:ascii="Traditional Arabic" w:hAnsi="Traditional Arabic" w:cs="Traditional Arabic"/>
          <w:sz w:val="28"/>
          <w:szCs w:val="28"/>
          <w:rtl/>
        </w:rPr>
        <w:t xml:space="preserve"> </w:t>
      </w:r>
      <w:r w:rsidR="005C7EF2">
        <w:rPr>
          <w:rFonts w:ascii="Traditional Arabic" w:hAnsi="Traditional Arabic" w:cs="Traditional Arabic" w:hint="cs"/>
          <w:sz w:val="28"/>
          <w:szCs w:val="28"/>
          <w:rtl/>
        </w:rPr>
        <w:t xml:space="preserve">، </w:t>
      </w:r>
      <w:r w:rsidR="00B80EC2" w:rsidRPr="00ED0380">
        <w:rPr>
          <w:rFonts w:ascii="Traditional Arabic" w:hAnsi="Traditional Arabic" w:cs="Traditional Arabic" w:hint="cs"/>
          <w:sz w:val="28"/>
          <w:szCs w:val="28"/>
          <w:rtl/>
        </w:rPr>
        <w:t>ودَفْنُ</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البِئْرِ</w:t>
      </w:r>
      <w:r w:rsidR="00B80EC2" w:rsidRPr="00ED0380">
        <w:rPr>
          <w:rFonts w:ascii="Traditional Arabic" w:hAnsi="Traditional Arabic" w:cs="Traditional Arabic"/>
          <w:sz w:val="28"/>
          <w:szCs w:val="28"/>
          <w:rtl/>
        </w:rPr>
        <w:t xml:space="preserve"> </w:t>
      </w:r>
      <w:r w:rsidR="00B80EC2" w:rsidRPr="00ED0380">
        <w:rPr>
          <w:rFonts w:ascii="Traditional Arabic" w:hAnsi="Traditional Arabic" w:cs="Traditional Arabic" w:hint="cs"/>
          <w:sz w:val="28"/>
          <w:szCs w:val="28"/>
          <w:rtl/>
        </w:rPr>
        <w:t>وطَمُّها</w:t>
      </w:r>
      <w:r w:rsidR="00B80EC2">
        <w:rPr>
          <w:rFonts w:ascii="Traditional Arabic" w:hAnsi="Traditional Arabic" w:cs="Traditional Arabic" w:hint="cs"/>
          <w:sz w:val="28"/>
          <w:szCs w:val="28"/>
          <w:rtl/>
        </w:rPr>
        <w:t xml:space="preserve"> . انتهى </w:t>
      </w:r>
      <w:r w:rsidR="00E94DEC">
        <w:rPr>
          <w:rFonts w:ascii="Traditional Arabic" w:hAnsi="Traditional Arabic" w:cs="Traditional Arabic" w:hint="cs"/>
          <w:sz w:val="28"/>
          <w:szCs w:val="28"/>
          <w:rtl/>
        </w:rPr>
        <w:t xml:space="preserve">. </w:t>
      </w:r>
      <w:r w:rsidR="00B80EC2">
        <w:rPr>
          <w:rFonts w:ascii="Traditional Arabic" w:hAnsi="Traditional Arabic" w:cs="Traditional Arabic" w:hint="cs"/>
          <w:sz w:val="28"/>
          <w:szCs w:val="28"/>
          <w:rtl/>
        </w:rPr>
        <w:t xml:space="preserve">وقال في المحكم : </w:t>
      </w:r>
      <w:r w:rsidR="00B80EC2" w:rsidRPr="00F53F73">
        <w:rPr>
          <w:rFonts w:ascii="Traditional Arabic" w:hAnsi="Traditional Arabic" w:cs="Traditional Arabic" w:hint="cs"/>
          <w:sz w:val="28"/>
          <w:szCs w:val="28"/>
          <w:rtl/>
        </w:rPr>
        <w:t>وأرض</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مدكوكة</w:t>
      </w:r>
      <w:r w:rsidR="00B80EC2" w:rsidRPr="00F53F73">
        <w:rPr>
          <w:rFonts w:ascii="Traditional Arabic" w:hAnsi="Traditional Arabic" w:cs="Traditional Arabic"/>
          <w:sz w:val="28"/>
          <w:szCs w:val="28"/>
          <w:rtl/>
        </w:rPr>
        <w:t xml:space="preserve"> : </w:t>
      </w:r>
      <w:r w:rsidR="00B80EC2" w:rsidRPr="00F53F73">
        <w:rPr>
          <w:rFonts w:ascii="Traditional Arabic" w:hAnsi="Traditional Arabic" w:cs="Traditional Arabic" w:hint="cs"/>
          <w:sz w:val="28"/>
          <w:szCs w:val="28"/>
          <w:rtl/>
        </w:rPr>
        <w:t>إذا</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كثر</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بها</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الناس</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ورعاة</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المال</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حتى</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يفسدها</w:t>
      </w:r>
      <w:r w:rsidR="00B80EC2" w:rsidRPr="00F53F73">
        <w:rPr>
          <w:rFonts w:ascii="Traditional Arabic" w:hAnsi="Traditional Arabic" w:cs="Traditional Arabic"/>
          <w:sz w:val="28"/>
          <w:szCs w:val="28"/>
          <w:rtl/>
        </w:rPr>
        <w:t xml:space="preserve"> </w:t>
      </w:r>
      <w:r w:rsidR="00B80EC2" w:rsidRPr="00F53F73">
        <w:rPr>
          <w:rFonts w:ascii="Traditional Arabic" w:hAnsi="Traditional Arabic" w:cs="Traditional Arabic" w:hint="cs"/>
          <w:sz w:val="28"/>
          <w:szCs w:val="28"/>
          <w:rtl/>
        </w:rPr>
        <w:t>ذلك</w:t>
      </w:r>
      <w:r w:rsidR="00B80EC2">
        <w:rPr>
          <w:rFonts w:ascii="Traditional Arabic" w:hAnsi="Traditional Arabic" w:cs="Traditional Arabic" w:hint="cs"/>
          <w:sz w:val="28"/>
          <w:szCs w:val="28"/>
          <w:rtl/>
        </w:rPr>
        <w:t xml:space="preserve"> ...</w:t>
      </w:r>
      <w:r w:rsidR="00B80EC2" w:rsidRPr="00065F8B">
        <w:rPr>
          <w:rFonts w:hint="cs"/>
          <w:rtl/>
        </w:rPr>
        <w:t xml:space="preserve"> </w:t>
      </w:r>
      <w:r w:rsidR="00B80EC2" w:rsidRPr="00065F8B">
        <w:rPr>
          <w:rFonts w:ascii="Traditional Arabic" w:hAnsi="Traditional Arabic" w:cs="Traditional Arabic" w:hint="cs"/>
          <w:sz w:val="28"/>
          <w:szCs w:val="28"/>
          <w:rtl/>
        </w:rPr>
        <w:t>ودكته</w:t>
      </w:r>
      <w:r w:rsidR="00B80EC2" w:rsidRPr="00065F8B">
        <w:rPr>
          <w:rFonts w:ascii="Traditional Arabic" w:hAnsi="Traditional Arabic" w:cs="Traditional Arabic"/>
          <w:sz w:val="28"/>
          <w:szCs w:val="28"/>
          <w:rtl/>
        </w:rPr>
        <w:t xml:space="preserve"> </w:t>
      </w:r>
      <w:r w:rsidR="00B80EC2" w:rsidRPr="00065F8B">
        <w:rPr>
          <w:rFonts w:ascii="Traditional Arabic" w:hAnsi="Traditional Arabic" w:cs="Traditional Arabic" w:hint="cs"/>
          <w:sz w:val="28"/>
          <w:szCs w:val="28"/>
          <w:rtl/>
        </w:rPr>
        <w:t>الحمى</w:t>
      </w:r>
      <w:r w:rsidR="00B80EC2" w:rsidRPr="00065F8B">
        <w:rPr>
          <w:rFonts w:ascii="Traditional Arabic" w:hAnsi="Traditional Arabic" w:cs="Traditional Arabic"/>
          <w:sz w:val="28"/>
          <w:szCs w:val="28"/>
          <w:rtl/>
        </w:rPr>
        <w:t xml:space="preserve"> </w:t>
      </w:r>
      <w:r w:rsidR="00B80EC2" w:rsidRPr="00065F8B">
        <w:rPr>
          <w:rFonts w:ascii="Traditional Arabic" w:hAnsi="Traditional Arabic" w:cs="Traditional Arabic" w:hint="cs"/>
          <w:sz w:val="28"/>
          <w:szCs w:val="28"/>
          <w:rtl/>
        </w:rPr>
        <w:t>دكا</w:t>
      </w:r>
      <w:r w:rsidR="00B80EC2">
        <w:rPr>
          <w:rFonts w:ascii="Traditional Arabic" w:hAnsi="Traditional Arabic" w:cs="Traditional Arabic" w:hint="cs"/>
          <w:sz w:val="28"/>
          <w:szCs w:val="28"/>
          <w:rtl/>
        </w:rPr>
        <w:t>ً</w:t>
      </w:r>
      <w:r w:rsidR="00B80EC2" w:rsidRPr="00065F8B">
        <w:rPr>
          <w:rFonts w:ascii="Traditional Arabic" w:hAnsi="Traditional Arabic" w:cs="Traditional Arabic"/>
          <w:sz w:val="28"/>
          <w:szCs w:val="28"/>
          <w:rtl/>
        </w:rPr>
        <w:t xml:space="preserve"> : </w:t>
      </w:r>
      <w:r w:rsidR="00B80EC2" w:rsidRPr="00065F8B">
        <w:rPr>
          <w:rFonts w:ascii="Traditional Arabic" w:hAnsi="Traditional Arabic" w:cs="Traditional Arabic" w:hint="cs"/>
          <w:sz w:val="28"/>
          <w:szCs w:val="28"/>
          <w:rtl/>
        </w:rPr>
        <w:t>أضعفته</w:t>
      </w:r>
      <w:r w:rsidR="00B80EC2" w:rsidRPr="00065F8B">
        <w:rPr>
          <w:rFonts w:ascii="Traditional Arabic" w:hAnsi="Traditional Arabic" w:cs="Traditional Arabic"/>
          <w:sz w:val="28"/>
          <w:szCs w:val="28"/>
          <w:rtl/>
        </w:rPr>
        <w:t xml:space="preserve"> . </w:t>
      </w:r>
      <w:r w:rsidR="00B80EC2">
        <w:rPr>
          <w:rFonts w:ascii="Traditional Arabic" w:hAnsi="Traditional Arabic" w:cs="Traditional Arabic" w:hint="cs"/>
          <w:sz w:val="28"/>
          <w:szCs w:val="28"/>
          <w:rtl/>
        </w:rPr>
        <w:t xml:space="preserve"> انتهى</w:t>
      </w:r>
      <w:r w:rsidR="00F84A6A">
        <w:rPr>
          <w:rFonts w:ascii="Traditional Arabic" w:hAnsi="Traditional Arabic" w:cs="Traditional Arabic" w:hint="cs"/>
          <w:sz w:val="28"/>
          <w:szCs w:val="28"/>
          <w:rtl/>
        </w:rPr>
        <w:t xml:space="preserve"> . </w:t>
      </w:r>
      <w:r w:rsidR="004B5F88">
        <w:rPr>
          <w:rFonts w:ascii="Traditional Arabic" w:hAnsi="Traditional Arabic" w:cs="Traditional Arabic" w:hint="cs"/>
          <w:sz w:val="28"/>
          <w:szCs w:val="28"/>
          <w:rtl/>
        </w:rPr>
        <w:t xml:space="preserve">وروي عن بن عباسٍ في تفسير الآية قال : تحريكها . </w:t>
      </w:r>
      <w:r w:rsidR="008C7A93">
        <w:rPr>
          <w:rFonts w:ascii="Traditional Arabic" w:hAnsi="Traditional Arabic" w:cs="Traditional Arabic" w:hint="cs"/>
          <w:sz w:val="28"/>
          <w:szCs w:val="28"/>
          <w:rtl/>
        </w:rPr>
        <w:t>و</w:t>
      </w:r>
      <w:r w:rsidR="00B24B76" w:rsidRPr="00B24B76">
        <w:rPr>
          <w:rFonts w:ascii="Traditional Arabic" w:hAnsi="Traditional Arabic" w:cs="Traditional Arabic" w:hint="cs"/>
          <w:sz w:val="28"/>
          <w:szCs w:val="28"/>
          <w:rtl/>
        </w:rPr>
        <w:t>قال</w:t>
      </w:r>
      <w:r w:rsidR="00B24B76" w:rsidRPr="00B24B76">
        <w:rPr>
          <w:rFonts w:ascii="Traditional Arabic" w:hAnsi="Traditional Arabic" w:cs="Traditional Arabic"/>
          <w:sz w:val="28"/>
          <w:szCs w:val="28"/>
          <w:rtl/>
        </w:rPr>
        <w:t xml:space="preserve"> </w:t>
      </w:r>
      <w:r w:rsidR="00B24B76" w:rsidRPr="00B24B76">
        <w:rPr>
          <w:rFonts w:ascii="Traditional Arabic" w:hAnsi="Traditional Arabic" w:cs="Traditional Arabic" w:hint="cs"/>
          <w:sz w:val="28"/>
          <w:szCs w:val="28"/>
          <w:rtl/>
        </w:rPr>
        <w:t>الزجاج</w:t>
      </w:r>
      <w:r w:rsidR="008C7A93">
        <w:rPr>
          <w:rFonts w:ascii="Traditional Arabic" w:hAnsi="Traditional Arabic" w:cs="Traditional Arabic" w:hint="cs"/>
          <w:sz w:val="28"/>
          <w:szCs w:val="28"/>
          <w:rtl/>
        </w:rPr>
        <w:t xml:space="preserve"> </w:t>
      </w:r>
      <w:r w:rsidR="00B24B76" w:rsidRPr="00B24B76">
        <w:rPr>
          <w:rFonts w:ascii="Traditional Arabic" w:hAnsi="Traditional Arabic" w:cs="Traditional Arabic"/>
          <w:sz w:val="28"/>
          <w:szCs w:val="28"/>
          <w:rtl/>
        </w:rPr>
        <w:t xml:space="preserve">: </w:t>
      </w:r>
      <w:r w:rsidR="00B24B76" w:rsidRPr="00B24B76">
        <w:rPr>
          <w:rFonts w:ascii="Traditional Arabic" w:hAnsi="Traditional Arabic" w:cs="Traditional Arabic" w:hint="cs"/>
          <w:sz w:val="28"/>
          <w:szCs w:val="28"/>
          <w:rtl/>
        </w:rPr>
        <w:t>أي</w:t>
      </w:r>
      <w:r w:rsidR="00B24B76" w:rsidRPr="00B24B76">
        <w:rPr>
          <w:rFonts w:ascii="Traditional Arabic" w:hAnsi="Traditional Arabic" w:cs="Traditional Arabic"/>
          <w:sz w:val="28"/>
          <w:szCs w:val="28"/>
          <w:rtl/>
        </w:rPr>
        <w:t xml:space="preserve"> </w:t>
      </w:r>
      <w:r w:rsidR="00B24B76" w:rsidRPr="00B24B76">
        <w:rPr>
          <w:rFonts w:ascii="Traditional Arabic" w:hAnsi="Traditional Arabic" w:cs="Traditional Arabic" w:hint="cs"/>
          <w:sz w:val="28"/>
          <w:szCs w:val="28"/>
          <w:rtl/>
        </w:rPr>
        <w:t>زلزلت</w:t>
      </w:r>
      <w:r w:rsidR="00B24B76" w:rsidRPr="00B24B76">
        <w:rPr>
          <w:rFonts w:ascii="Traditional Arabic" w:hAnsi="Traditional Arabic" w:cs="Traditional Arabic"/>
          <w:sz w:val="28"/>
          <w:szCs w:val="28"/>
          <w:rtl/>
        </w:rPr>
        <w:t xml:space="preserve"> </w:t>
      </w:r>
      <w:r w:rsidR="00B24B76" w:rsidRPr="00B24B76">
        <w:rPr>
          <w:rFonts w:ascii="Traditional Arabic" w:hAnsi="Traditional Arabic" w:cs="Traditional Arabic" w:hint="cs"/>
          <w:sz w:val="28"/>
          <w:szCs w:val="28"/>
          <w:rtl/>
        </w:rPr>
        <w:t>فدك</w:t>
      </w:r>
      <w:r w:rsidR="00B24B76" w:rsidRPr="00B24B76">
        <w:rPr>
          <w:rFonts w:ascii="Traditional Arabic" w:hAnsi="Traditional Arabic" w:cs="Traditional Arabic"/>
          <w:sz w:val="28"/>
          <w:szCs w:val="28"/>
          <w:rtl/>
        </w:rPr>
        <w:t xml:space="preserve"> </w:t>
      </w:r>
      <w:r w:rsidR="00B24B76" w:rsidRPr="00B24B76">
        <w:rPr>
          <w:rFonts w:ascii="Traditional Arabic" w:hAnsi="Traditional Arabic" w:cs="Traditional Arabic" w:hint="cs"/>
          <w:sz w:val="28"/>
          <w:szCs w:val="28"/>
          <w:rtl/>
        </w:rPr>
        <w:t>بعضها</w:t>
      </w:r>
      <w:r w:rsidR="00B24B76" w:rsidRPr="00B24B76">
        <w:rPr>
          <w:rFonts w:ascii="Traditional Arabic" w:hAnsi="Traditional Arabic" w:cs="Traditional Arabic"/>
          <w:sz w:val="28"/>
          <w:szCs w:val="28"/>
          <w:rtl/>
        </w:rPr>
        <w:t xml:space="preserve"> </w:t>
      </w:r>
      <w:r w:rsidR="00B24B76" w:rsidRPr="00B24B76">
        <w:rPr>
          <w:rFonts w:ascii="Traditional Arabic" w:hAnsi="Traditional Arabic" w:cs="Traditional Arabic" w:hint="cs"/>
          <w:sz w:val="28"/>
          <w:szCs w:val="28"/>
          <w:rtl/>
        </w:rPr>
        <w:t>بعضا</w:t>
      </w:r>
      <w:r w:rsidR="00B24B76">
        <w:rPr>
          <w:rFonts w:ascii="Traditional Arabic" w:hAnsi="Traditional Arabic" w:cs="Traditional Arabic" w:hint="cs"/>
          <w:sz w:val="28"/>
          <w:szCs w:val="28"/>
          <w:rtl/>
        </w:rPr>
        <w:t xml:space="preserve">ً </w:t>
      </w:r>
      <w:r w:rsidR="00B24B76" w:rsidRPr="00B24B76">
        <w:rPr>
          <w:rFonts w:ascii="Traditional Arabic" w:hAnsi="Traditional Arabic" w:cs="Traditional Arabic"/>
          <w:sz w:val="28"/>
          <w:szCs w:val="28"/>
          <w:rtl/>
        </w:rPr>
        <w:t>.</w:t>
      </w:r>
      <w:r w:rsidR="00B24B76">
        <w:rPr>
          <w:rFonts w:ascii="Traditional Arabic" w:hAnsi="Traditional Arabic" w:cs="Traditional Arabic" w:hint="cs"/>
          <w:sz w:val="28"/>
          <w:szCs w:val="28"/>
          <w:rtl/>
        </w:rPr>
        <w:t xml:space="preserve"> </w:t>
      </w:r>
      <w:r w:rsidR="0092121F">
        <w:rPr>
          <w:rFonts w:ascii="Traditional Arabic" w:hAnsi="Traditional Arabic" w:cs="Traditional Arabic" w:hint="cs"/>
          <w:sz w:val="28"/>
          <w:szCs w:val="28"/>
          <w:rtl/>
        </w:rPr>
        <w:t xml:space="preserve">قال القرطبي </w:t>
      </w:r>
      <w:r w:rsidR="0092121F" w:rsidRPr="00C825BD">
        <w:rPr>
          <w:rFonts w:ascii="QCF_BSML" w:hAnsi="QCF_BSML" w:cs="QCF_BSML"/>
          <w:color w:val="000000"/>
          <w:sz w:val="24"/>
          <w:szCs w:val="24"/>
          <w:rtl/>
        </w:rPr>
        <w:t xml:space="preserve">ﭽ </w:t>
      </w:r>
      <w:r w:rsidR="0092121F">
        <w:rPr>
          <w:rFonts w:ascii="QCF_P593" w:hAnsi="QCF_P593" w:cs="QCF_P593"/>
          <w:color w:val="000000"/>
          <w:sz w:val="24"/>
          <w:szCs w:val="24"/>
          <w:rtl/>
        </w:rPr>
        <w:t xml:space="preserve">ﯦ   ﯧ </w:t>
      </w:r>
      <w:r w:rsidR="0092121F" w:rsidRPr="00C825BD">
        <w:rPr>
          <w:rFonts w:ascii="QCF_BSML" w:hAnsi="QCF_BSML" w:cs="QCF_BSML"/>
          <w:color w:val="000000"/>
          <w:sz w:val="24"/>
          <w:szCs w:val="24"/>
          <w:rtl/>
        </w:rPr>
        <w:t>ﭼ</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أي</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مرة</w:t>
      </w:r>
      <w:r w:rsidR="008E0AF5">
        <w:rPr>
          <w:rFonts w:ascii="Traditional Arabic" w:hAnsi="Traditional Arabic" w:cs="Traditional Arabic" w:hint="cs"/>
          <w:sz w:val="28"/>
          <w:szCs w:val="28"/>
          <w:rtl/>
        </w:rPr>
        <w:t>ً</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بعد</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مرة</w:t>
      </w:r>
      <w:r w:rsidR="0092121F">
        <w:rPr>
          <w:rFonts w:ascii="Traditional Arabic" w:hAnsi="Traditional Arabic" w:cs="Traditional Arabic" w:hint="cs"/>
          <w:sz w:val="28"/>
          <w:szCs w:val="28"/>
          <w:rtl/>
        </w:rPr>
        <w:t xml:space="preserve"> </w:t>
      </w:r>
      <w:r w:rsidR="008E0AF5">
        <w:rPr>
          <w:rFonts w:ascii="Traditional Arabic" w:hAnsi="Traditional Arabic" w:cs="Traditional Arabic" w:hint="cs"/>
          <w:sz w:val="28"/>
          <w:szCs w:val="28"/>
          <w:rtl/>
        </w:rPr>
        <w:t>،</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زلزلت</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فكسر</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بعضها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بعضا</w:t>
      </w:r>
      <w:r w:rsidR="0092121F">
        <w:rPr>
          <w:rFonts w:ascii="Traditional Arabic" w:hAnsi="Traditional Arabic" w:cs="Traditional Arabic" w:hint="cs"/>
          <w:sz w:val="28"/>
          <w:szCs w:val="28"/>
          <w:rtl/>
        </w:rPr>
        <w:t xml:space="preserve">ً </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فتكسر</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كل</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شيء</w:t>
      </w:r>
      <w:r w:rsidR="0092121F">
        <w:rPr>
          <w:rFonts w:ascii="Traditional Arabic" w:hAnsi="Traditional Arabic" w:cs="Traditional Arabic" w:hint="cs"/>
          <w:sz w:val="28"/>
          <w:szCs w:val="28"/>
          <w:rtl/>
        </w:rPr>
        <w:t>ٍ</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على</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ظهرها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وقيل</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دكت</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جبالها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وأنشازها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حتى</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استوت</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وقيل</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دكت</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أي</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استوت</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في</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الانفراش</w:t>
      </w:r>
      <w:r w:rsidR="00FA17FA">
        <w:rPr>
          <w:rFonts w:ascii="Traditional Arabic" w:hAnsi="Traditional Arabic" w:cs="Traditional Arabic" w:hint="cs"/>
          <w:sz w:val="28"/>
          <w:szCs w:val="28"/>
          <w:rtl/>
        </w:rPr>
        <w:t xml:space="preserve"> </w:t>
      </w:r>
      <w:r w:rsidR="0092121F" w:rsidRPr="0092121F">
        <w:rPr>
          <w:rFonts w:ascii="Traditional Arabic" w:hAnsi="Traditional Arabic" w:cs="Traditional Arabic" w:hint="cs"/>
          <w:sz w:val="28"/>
          <w:szCs w:val="28"/>
          <w:rtl/>
        </w:rPr>
        <w:t>فذهب</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دورها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وقصورها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وجبالها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وسائر</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أبنيتها</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ومنه</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سمي</w:t>
      </w:r>
      <w:r w:rsidR="0092121F" w:rsidRPr="0092121F">
        <w:rPr>
          <w:rFonts w:ascii="Traditional Arabic" w:hAnsi="Traditional Arabic" w:cs="Traditional Arabic"/>
          <w:sz w:val="28"/>
          <w:szCs w:val="28"/>
          <w:rtl/>
        </w:rPr>
        <w:t xml:space="preserve"> </w:t>
      </w:r>
      <w:r w:rsidR="002B22C7">
        <w:rPr>
          <w:rFonts w:ascii="Traditional Arabic" w:hAnsi="Traditional Arabic" w:cs="Traditional Arabic" w:hint="cs"/>
          <w:sz w:val="28"/>
          <w:szCs w:val="28"/>
          <w:rtl/>
        </w:rPr>
        <w:t>الدكان</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لاستوائه</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في</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الانفراش</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والدك</w:t>
      </w:r>
      <w:r w:rsidR="0084157E">
        <w:rPr>
          <w:rFonts w:ascii="Traditional Arabic" w:hAnsi="Traditional Arabic" w:cs="Traditional Arabic" w:hint="cs"/>
          <w:sz w:val="28"/>
          <w:szCs w:val="28"/>
          <w:rtl/>
        </w:rPr>
        <w:t xml:space="preserve"> </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حط</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المرتفع</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من</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الأرض</w:t>
      </w:r>
      <w:r w:rsidR="0092121F" w:rsidRPr="0092121F">
        <w:rPr>
          <w:rFonts w:ascii="Traditional Arabic" w:hAnsi="Traditional Arabic" w:cs="Traditional Arabic"/>
          <w:sz w:val="28"/>
          <w:szCs w:val="28"/>
          <w:rtl/>
        </w:rPr>
        <w:t xml:space="preserve"> </w:t>
      </w:r>
      <w:r w:rsidR="0084157E">
        <w:rPr>
          <w:rFonts w:ascii="Traditional Arabic" w:hAnsi="Traditional Arabic" w:cs="Traditional Arabic" w:hint="cs"/>
          <w:sz w:val="28"/>
          <w:szCs w:val="28"/>
          <w:rtl/>
        </w:rPr>
        <w:t>بالبسط</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وهو</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معنى</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قول</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ابن</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مسعود</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وابن</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عباس</w:t>
      </w:r>
      <w:r w:rsidR="002B22C7">
        <w:rPr>
          <w:rFonts w:ascii="Traditional Arabic" w:hAnsi="Traditional Arabic" w:cs="Traditional Arabic" w:hint="cs"/>
          <w:sz w:val="28"/>
          <w:szCs w:val="28"/>
          <w:rtl/>
        </w:rPr>
        <w:t xml:space="preserve"> </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تمد</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الأرض</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مد</w:t>
      </w:r>
      <w:r w:rsidR="0092121F" w:rsidRPr="0092121F">
        <w:rPr>
          <w:rFonts w:ascii="Traditional Arabic" w:hAnsi="Traditional Arabic" w:cs="Traditional Arabic"/>
          <w:sz w:val="28"/>
          <w:szCs w:val="28"/>
          <w:rtl/>
        </w:rPr>
        <w:t xml:space="preserve"> </w:t>
      </w:r>
      <w:r w:rsidR="0092121F" w:rsidRPr="0092121F">
        <w:rPr>
          <w:rFonts w:ascii="Traditional Arabic" w:hAnsi="Traditional Arabic" w:cs="Traditional Arabic" w:hint="cs"/>
          <w:sz w:val="28"/>
          <w:szCs w:val="28"/>
          <w:rtl/>
        </w:rPr>
        <w:t>الأديم</w:t>
      </w:r>
      <w:r w:rsidR="0084157E">
        <w:rPr>
          <w:rFonts w:ascii="Traditional Arabic" w:hAnsi="Traditional Arabic" w:cs="Traditional Arabic" w:hint="cs"/>
          <w:sz w:val="28"/>
          <w:szCs w:val="28"/>
          <w:rtl/>
        </w:rPr>
        <w:t xml:space="preserve"> </w:t>
      </w:r>
      <w:r w:rsidR="0092121F" w:rsidRPr="0092121F">
        <w:rPr>
          <w:rFonts w:ascii="Traditional Arabic" w:hAnsi="Traditional Arabic" w:cs="Traditional Arabic"/>
          <w:sz w:val="28"/>
          <w:szCs w:val="28"/>
          <w:rtl/>
        </w:rPr>
        <w:t>.</w:t>
      </w:r>
      <w:r w:rsidR="0092121F">
        <w:rPr>
          <w:rFonts w:ascii="Traditional Arabic" w:hAnsi="Traditional Arabic" w:cs="Traditional Arabic" w:hint="cs"/>
          <w:sz w:val="28"/>
          <w:szCs w:val="28"/>
          <w:rtl/>
        </w:rPr>
        <w:t xml:space="preserve"> انتهى .</w:t>
      </w:r>
      <w:r w:rsidR="00FA17FA">
        <w:rPr>
          <w:rFonts w:ascii="Traditional Arabic" w:hAnsi="Traditional Arabic" w:cs="Traditional Arabic" w:hint="cs"/>
          <w:sz w:val="28"/>
          <w:szCs w:val="28"/>
          <w:rtl/>
        </w:rPr>
        <w:t xml:space="preserve"> وقال القاسمي : </w:t>
      </w:r>
      <w:r w:rsidR="0084157E">
        <w:rPr>
          <w:rFonts w:ascii="Traditional Arabic" w:hAnsi="Traditional Arabic" w:cs="Traditional Arabic" w:hint="cs"/>
          <w:sz w:val="28"/>
          <w:szCs w:val="28"/>
          <w:rtl/>
        </w:rPr>
        <w:t xml:space="preserve">أي </w:t>
      </w:r>
      <w:r w:rsidR="00FA17FA" w:rsidRPr="00FA17FA">
        <w:rPr>
          <w:rFonts w:ascii="Traditional Arabic" w:hAnsi="Traditional Arabic" w:cs="Traditional Arabic" w:hint="cs"/>
          <w:sz w:val="28"/>
          <w:szCs w:val="28"/>
          <w:rtl/>
        </w:rPr>
        <w:t>دكاً</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بعد</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دك</w:t>
      </w:r>
      <w:r w:rsidR="0084157E">
        <w:rPr>
          <w:rFonts w:ascii="Traditional Arabic" w:hAnsi="Traditional Arabic" w:cs="Traditional Arabic" w:hint="cs"/>
          <w:sz w:val="28"/>
          <w:szCs w:val="28"/>
          <w:rtl/>
        </w:rPr>
        <w:t>ٍ</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حتى</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عادت</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هباءً</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منثوراً</w:t>
      </w:r>
      <w:r w:rsidR="00FA17FA" w:rsidRPr="00FA17FA">
        <w:rPr>
          <w:rFonts w:ascii="Traditional Arabic" w:hAnsi="Traditional Arabic" w:cs="Traditional Arabic"/>
          <w:sz w:val="28"/>
          <w:szCs w:val="28"/>
          <w:rtl/>
        </w:rPr>
        <w:t xml:space="preserve"> .</w:t>
      </w:r>
      <w:r w:rsidR="0087089B">
        <w:rPr>
          <w:rFonts w:ascii="Traditional Arabic" w:hAnsi="Traditional Arabic" w:cs="Traditional Arabic" w:hint="cs"/>
          <w:sz w:val="28"/>
          <w:szCs w:val="28"/>
          <w:rtl/>
        </w:rPr>
        <w:t xml:space="preserve"> </w:t>
      </w:r>
      <w:r w:rsidR="00FA17FA" w:rsidRPr="00FA17FA">
        <w:rPr>
          <w:rFonts w:ascii="Traditional Arabic" w:hAnsi="Traditional Arabic" w:cs="Traditional Arabic" w:hint="cs"/>
          <w:sz w:val="28"/>
          <w:szCs w:val="28"/>
          <w:rtl/>
        </w:rPr>
        <w:t>قال</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الشهاب</w:t>
      </w:r>
      <w:r w:rsidR="00FA17FA" w:rsidRPr="00FA17FA">
        <w:rPr>
          <w:rFonts w:ascii="Traditional Arabic" w:hAnsi="Traditional Arabic" w:cs="Traditional Arabic"/>
          <w:sz w:val="28"/>
          <w:szCs w:val="28"/>
          <w:rtl/>
        </w:rPr>
        <w:t xml:space="preserve"> : </w:t>
      </w:r>
      <w:r w:rsidR="00FA17FA" w:rsidRPr="00FA17FA">
        <w:rPr>
          <w:rFonts w:ascii="Traditional Arabic" w:hAnsi="Traditional Arabic" w:cs="Traditional Arabic" w:hint="cs"/>
          <w:sz w:val="28"/>
          <w:szCs w:val="28"/>
          <w:rtl/>
        </w:rPr>
        <w:t>ليس</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الثاني</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تأكيداً</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بل</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التكرير</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للدلالة</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على</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الاستيعاب</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كقرأت</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النحو</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باباً</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باباً</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وجاء</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القوم</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رجلاً</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رجلاً</w:t>
      </w:r>
      <w:r w:rsidR="00FA17FA" w:rsidRPr="00FA17FA">
        <w:rPr>
          <w:rFonts w:ascii="Traditional Arabic" w:hAnsi="Traditional Arabic" w:cs="Traditional Arabic"/>
          <w:sz w:val="28"/>
          <w:szCs w:val="28"/>
          <w:rtl/>
        </w:rPr>
        <w:t xml:space="preserve"> . </w:t>
      </w:r>
      <w:r w:rsidR="00FA17FA" w:rsidRPr="00FA17FA">
        <w:rPr>
          <w:rFonts w:ascii="Traditional Arabic" w:hAnsi="Traditional Arabic" w:cs="Traditional Arabic" w:hint="cs"/>
          <w:sz w:val="28"/>
          <w:szCs w:val="28"/>
          <w:rtl/>
        </w:rPr>
        <w:t>و</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الدك</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قريب</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من</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الدق</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لفظاً</w:t>
      </w:r>
      <w:r w:rsidR="00FA17FA" w:rsidRPr="00FA17FA">
        <w:rPr>
          <w:rFonts w:ascii="Traditional Arabic" w:hAnsi="Traditional Arabic" w:cs="Traditional Arabic"/>
          <w:sz w:val="28"/>
          <w:szCs w:val="28"/>
          <w:rtl/>
        </w:rPr>
        <w:t xml:space="preserve"> </w:t>
      </w:r>
      <w:r w:rsidR="00FA17FA" w:rsidRPr="00FA17FA">
        <w:rPr>
          <w:rFonts w:ascii="Traditional Arabic" w:hAnsi="Traditional Arabic" w:cs="Traditional Arabic" w:hint="cs"/>
          <w:sz w:val="28"/>
          <w:szCs w:val="28"/>
          <w:rtl/>
        </w:rPr>
        <w:t>ومعنى</w:t>
      </w:r>
      <w:r w:rsidR="0087089B">
        <w:rPr>
          <w:rFonts w:ascii="Traditional Arabic" w:hAnsi="Traditional Arabic" w:cs="Traditional Arabic" w:hint="cs"/>
          <w:sz w:val="28"/>
          <w:szCs w:val="28"/>
          <w:rtl/>
        </w:rPr>
        <w:t xml:space="preserve"> . انتهى .</w:t>
      </w:r>
    </w:p>
    <w:p w14:paraId="619F85D8" w14:textId="77777777" w:rsidR="002543EA" w:rsidRPr="008041CB" w:rsidRDefault="002543EA" w:rsidP="00264ED0">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2D7A42">
        <w:rPr>
          <w:rFonts w:ascii="QCF_P593" w:hAnsi="QCF_P593" w:cs="QCF_P593"/>
          <w:color w:val="000000"/>
          <w:sz w:val="24"/>
          <w:szCs w:val="24"/>
          <w:rtl/>
        </w:rPr>
        <w:t>ﯩ  ﯪ</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6A5619">
        <w:rPr>
          <w:rFonts w:ascii="Traditional Arabic" w:hAnsi="Traditional Arabic" w:cs="Traditional Arabic" w:hint="cs"/>
          <w:sz w:val="28"/>
          <w:szCs w:val="28"/>
          <w:rtl/>
        </w:rPr>
        <w:t xml:space="preserve">منهج السلف </w:t>
      </w:r>
      <w:r w:rsidR="00642FDF">
        <w:rPr>
          <w:rFonts w:ascii="Traditional Arabic" w:hAnsi="Traditional Arabic" w:cs="Traditional Arabic" w:hint="cs"/>
          <w:sz w:val="28"/>
          <w:szCs w:val="28"/>
          <w:rtl/>
        </w:rPr>
        <w:t>إمرار آيات الصفات كهذه الآية ونحوها كما جاءت فيثبتونها من غير تكييفٍ ولا تمثيل</w:t>
      </w:r>
      <w:r w:rsidR="00A30CBD" w:rsidRPr="00C9026A">
        <w:rPr>
          <w:rFonts w:ascii="Traditional Arabic" w:hAnsi="Traditional Arabic" w:cs="Traditional Arabic" w:hint="cs"/>
          <w:sz w:val="28"/>
          <w:szCs w:val="28"/>
          <w:rtl/>
        </w:rPr>
        <w:t xml:space="preserve"> وأن الرب جل وعلا يجيء يوم القيامة لفصل القضاء مجيئاً يليق بجلاله وعظمته </w:t>
      </w:r>
      <w:r w:rsidR="00C9026A" w:rsidRPr="00C9026A">
        <w:rPr>
          <w:rFonts w:ascii="Traditional Arabic" w:hAnsi="Traditional Arabic" w:cs="Traditional Arabic" w:hint="cs"/>
          <w:sz w:val="28"/>
          <w:szCs w:val="28"/>
          <w:rtl/>
        </w:rPr>
        <w:t>لا نكيفه ولا نمثله ولا نعطله كما يفعل المبتدعة</w:t>
      </w:r>
      <w:r w:rsidR="002D7A42">
        <w:rPr>
          <w:rFonts w:ascii="QCF_BSML" w:hAnsi="QCF_BSML" w:cs="QCF_BSML" w:hint="cs"/>
          <w:color w:val="000000"/>
          <w:sz w:val="28"/>
          <w:szCs w:val="28"/>
          <w:rtl/>
        </w:rPr>
        <w:t xml:space="preserve">                     </w:t>
      </w:r>
      <w:r w:rsidR="00C9026A" w:rsidRPr="00C9026A">
        <w:rPr>
          <w:rFonts w:ascii="QCF_BSML" w:hAnsi="QCF_BSML" w:cs="QCF_BSML"/>
          <w:color w:val="000000"/>
          <w:sz w:val="28"/>
          <w:szCs w:val="28"/>
          <w:rtl/>
        </w:rPr>
        <w:t xml:space="preserve"> </w:t>
      </w:r>
      <w:r w:rsidR="00C9026A" w:rsidRPr="00C825BD">
        <w:rPr>
          <w:rFonts w:ascii="QCF_BSML" w:hAnsi="QCF_BSML" w:cs="QCF_BSML"/>
          <w:color w:val="000000"/>
          <w:sz w:val="24"/>
          <w:szCs w:val="24"/>
          <w:rtl/>
        </w:rPr>
        <w:t xml:space="preserve">ﭽ </w:t>
      </w:r>
      <w:r w:rsidR="00C9026A" w:rsidRPr="00C825BD">
        <w:rPr>
          <w:rFonts w:ascii="QCF_P593" w:hAnsi="QCF_P593" w:cs="QCF_P593"/>
          <w:color w:val="000000"/>
          <w:sz w:val="24"/>
          <w:szCs w:val="24"/>
          <w:rtl/>
        </w:rPr>
        <w:t>ﯫ  ﯬ  ﯭ  ﯮ</w:t>
      </w:r>
      <w:r w:rsidR="00C9026A" w:rsidRPr="00C825BD">
        <w:rPr>
          <w:rFonts w:ascii="QCF_BSML" w:hAnsi="QCF_BSML" w:cs="QCF_BSML"/>
          <w:color w:val="000000"/>
          <w:sz w:val="24"/>
          <w:szCs w:val="24"/>
          <w:rtl/>
        </w:rPr>
        <w:t xml:space="preserve"> ﭼ</w:t>
      </w:r>
      <w:r w:rsidR="002D7A42">
        <w:rPr>
          <w:rFonts w:ascii="Traditional Arabic" w:hAnsi="Traditional Arabic" w:cs="Traditional Arabic" w:hint="cs"/>
          <w:sz w:val="24"/>
          <w:szCs w:val="24"/>
          <w:rtl/>
        </w:rPr>
        <w:t xml:space="preserve"> </w:t>
      </w:r>
      <w:r w:rsidR="002D7A42" w:rsidRPr="00EF3857">
        <w:rPr>
          <w:rFonts w:ascii="Traditional Arabic" w:hAnsi="Traditional Arabic" w:cs="Traditional Arabic" w:hint="cs"/>
          <w:sz w:val="28"/>
          <w:szCs w:val="28"/>
          <w:rtl/>
        </w:rPr>
        <w:t xml:space="preserve">الملك اسم جنس وكذلك صفاً أي وجاء الملائكة صفوفاً صفوفاً أو صفاً بعد صف </w:t>
      </w:r>
      <w:r w:rsidR="00EF3857" w:rsidRPr="00EF3857">
        <w:rPr>
          <w:rFonts w:ascii="Traditional Arabic" w:hAnsi="Traditional Arabic" w:cs="Traditional Arabic" w:hint="cs"/>
          <w:sz w:val="28"/>
          <w:szCs w:val="28"/>
          <w:rtl/>
        </w:rPr>
        <w:t>.</w:t>
      </w:r>
      <w:r w:rsidR="002D7A42" w:rsidRPr="008041CB">
        <w:rPr>
          <w:rFonts w:ascii="Traditional Arabic" w:hAnsi="Traditional Arabic" w:cs="Traditional Arabic" w:hint="cs"/>
          <w:sz w:val="32"/>
          <w:szCs w:val="32"/>
          <w:rtl/>
        </w:rPr>
        <w:t xml:space="preserve"> </w:t>
      </w:r>
      <w:r w:rsidR="00747793">
        <w:rPr>
          <w:rFonts w:ascii="Traditional Arabic" w:hAnsi="Traditional Arabic" w:cs="Traditional Arabic" w:hint="cs"/>
          <w:sz w:val="28"/>
          <w:szCs w:val="28"/>
          <w:rtl/>
        </w:rPr>
        <w:t>قال الطبري</w:t>
      </w:r>
      <w:r w:rsidR="008041CB" w:rsidRPr="008041CB">
        <w:rPr>
          <w:rFonts w:ascii="Traditional Arabic" w:hAnsi="Traditional Arabic" w:cs="Traditional Arabic" w:hint="cs"/>
          <w:sz w:val="28"/>
          <w:szCs w:val="28"/>
          <w:rtl/>
        </w:rPr>
        <w:t>: وإذا</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جاء</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ربك</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يا</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محمد</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وأملاكه</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صفوفا</w:t>
      </w:r>
      <w:r w:rsidR="00747F89">
        <w:rPr>
          <w:rFonts w:ascii="Traditional Arabic" w:hAnsi="Traditional Arabic" w:cs="Traditional Arabic" w:hint="cs"/>
          <w:sz w:val="28"/>
          <w:szCs w:val="28"/>
          <w:rtl/>
        </w:rPr>
        <w:t>ً</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صفا</w:t>
      </w:r>
      <w:r w:rsidR="00747F89">
        <w:rPr>
          <w:rFonts w:ascii="Traditional Arabic" w:hAnsi="Traditional Arabic" w:cs="Traditional Arabic" w:hint="cs"/>
          <w:sz w:val="28"/>
          <w:szCs w:val="28"/>
          <w:rtl/>
        </w:rPr>
        <w:t>ً</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بعد</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صفّ</w:t>
      </w:r>
      <w:r w:rsidR="00747F89">
        <w:rPr>
          <w:rFonts w:ascii="Traditional Arabic" w:hAnsi="Traditional Arabic" w:cs="Traditional Arabic" w:hint="cs"/>
          <w:sz w:val="28"/>
          <w:szCs w:val="28"/>
          <w:rtl/>
        </w:rPr>
        <w:t xml:space="preserve"> </w:t>
      </w:r>
      <w:r w:rsidR="008041CB" w:rsidRPr="008041CB">
        <w:rPr>
          <w:rFonts w:ascii="Traditional Arabic" w:hAnsi="Traditional Arabic" w:cs="Traditional Arabic"/>
          <w:sz w:val="28"/>
          <w:szCs w:val="28"/>
          <w:rtl/>
        </w:rPr>
        <w:t>.</w:t>
      </w:r>
      <w:r w:rsidR="008041CB">
        <w:rPr>
          <w:rFonts w:ascii="Traditional Arabic" w:hAnsi="Traditional Arabic" w:cs="Traditional Arabic" w:hint="cs"/>
          <w:sz w:val="28"/>
          <w:szCs w:val="28"/>
          <w:rtl/>
        </w:rPr>
        <w:t xml:space="preserve"> </w:t>
      </w:r>
      <w:r w:rsidR="00D41C2A">
        <w:rPr>
          <w:rFonts w:ascii="Traditional Arabic" w:hAnsi="Traditional Arabic" w:cs="Traditional Arabic" w:hint="cs"/>
          <w:sz w:val="28"/>
          <w:szCs w:val="28"/>
          <w:rtl/>
        </w:rPr>
        <w:t xml:space="preserve">انتهى . </w:t>
      </w:r>
      <w:r w:rsidR="008041CB">
        <w:rPr>
          <w:rFonts w:ascii="Traditional Arabic" w:hAnsi="Traditional Arabic" w:cs="Traditional Arabic" w:hint="cs"/>
          <w:sz w:val="28"/>
          <w:szCs w:val="28"/>
          <w:rtl/>
        </w:rPr>
        <w:t>وقال مقاتل :</w:t>
      </w:r>
      <w:r w:rsidR="008041CB" w:rsidRPr="008041CB">
        <w:rPr>
          <w:rFonts w:ascii="Traditional Arabic" w:hAnsi="Traditional Arabic" w:cs="Traditional Arabic" w:hint="cs"/>
          <w:sz w:val="32"/>
          <w:szCs w:val="32"/>
          <w:rtl/>
        </w:rPr>
        <w:t xml:space="preserve"> </w:t>
      </w:r>
      <w:r w:rsidR="008041CB" w:rsidRPr="008041CB">
        <w:rPr>
          <w:rFonts w:ascii="Traditional Arabic" w:hAnsi="Traditional Arabic" w:cs="Traditional Arabic" w:hint="cs"/>
          <w:sz w:val="28"/>
          <w:szCs w:val="28"/>
          <w:rtl/>
        </w:rPr>
        <w:t>ذلك</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أنه</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تنشق</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السماوات</w:t>
      </w:r>
      <w:r w:rsidR="008041CB">
        <w:rPr>
          <w:rFonts w:ascii="Traditional Arabic" w:hAnsi="Traditional Arabic" w:cs="Traditional Arabic" w:hint="cs"/>
          <w:sz w:val="28"/>
          <w:szCs w:val="28"/>
          <w:rtl/>
        </w:rPr>
        <w:t xml:space="preserve"> </w:t>
      </w:r>
      <w:r w:rsidR="008041CB" w:rsidRPr="008041CB">
        <w:rPr>
          <w:rFonts w:ascii="Traditional Arabic" w:hAnsi="Traditional Arabic" w:cs="Traditional Arabic" w:hint="cs"/>
          <w:sz w:val="28"/>
          <w:szCs w:val="28"/>
          <w:rtl/>
        </w:rPr>
        <w:t>والأرض</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فتنزل</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ملائكة</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كل</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سماء</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وتقوم</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ملائكة</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كل</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سماء</w:t>
      </w:r>
      <w:r w:rsidR="00747F89">
        <w:rPr>
          <w:rFonts w:ascii="Traditional Arabic" w:hAnsi="Traditional Arabic" w:cs="Traditional Arabic" w:hint="cs"/>
          <w:sz w:val="28"/>
          <w:szCs w:val="28"/>
          <w:rtl/>
        </w:rPr>
        <w:t>ٍ</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على</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حدة</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فيجئ</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الله</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تبارك</w:t>
      </w:r>
      <w:r w:rsidR="008041CB">
        <w:rPr>
          <w:rFonts w:ascii="Traditional Arabic" w:hAnsi="Traditional Arabic" w:cs="Traditional Arabic" w:hint="cs"/>
          <w:sz w:val="28"/>
          <w:szCs w:val="28"/>
          <w:rtl/>
        </w:rPr>
        <w:t xml:space="preserve"> </w:t>
      </w:r>
      <w:r w:rsidR="008041CB" w:rsidRPr="008041CB">
        <w:rPr>
          <w:rFonts w:ascii="Traditional Arabic" w:hAnsi="Traditional Arabic" w:cs="Traditional Arabic" w:hint="cs"/>
          <w:sz w:val="28"/>
          <w:szCs w:val="28"/>
          <w:rtl/>
        </w:rPr>
        <w:t>وتعالى</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كما</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قال</w:t>
      </w:r>
      <w:r w:rsidR="00747F89" w:rsidRPr="00747F89">
        <w:rPr>
          <w:rFonts w:ascii="QCF_BSML" w:hAnsi="QCF_BSML" w:cs="QCF_BSML"/>
          <w:color w:val="000000"/>
          <w:sz w:val="47"/>
          <w:szCs w:val="47"/>
          <w:rtl/>
        </w:rPr>
        <w:t xml:space="preserve"> </w:t>
      </w:r>
      <w:r w:rsidR="00747F89">
        <w:rPr>
          <w:rFonts w:ascii="QCF_BSML" w:hAnsi="QCF_BSML" w:cs="QCF_BSML" w:hint="cs"/>
          <w:color w:val="000000"/>
          <w:sz w:val="47"/>
          <w:szCs w:val="47"/>
          <w:rtl/>
        </w:rPr>
        <w:t xml:space="preserve"> </w:t>
      </w:r>
      <w:r w:rsidR="00747F89" w:rsidRPr="00747F89">
        <w:rPr>
          <w:rFonts w:ascii="QCF_BSML" w:hAnsi="QCF_BSML" w:cs="QCF_BSML"/>
          <w:color w:val="000000"/>
          <w:sz w:val="24"/>
          <w:szCs w:val="24"/>
          <w:rtl/>
        </w:rPr>
        <w:t xml:space="preserve">ﭽ </w:t>
      </w:r>
      <w:r w:rsidR="00747F89" w:rsidRPr="00747F89">
        <w:rPr>
          <w:rFonts w:ascii="QCF_P150" w:hAnsi="QCF_P150" w:cs="QCF_P150"/>
          <w:color w:val="000000"/>
          <w:sz w:val="24"/>
          <w:szCs w:val="24"/>
          <w:rtl/>
        </w:rPr>
        <w:t xml:space="preserve">ﭑ  ﭒ  ﭓ   ﭔ  ﭕ  ﭖ  ﭗ  ﭘ  ﭙ </w:t>
      </w:r>
      <w:r w:rsidR="00747F89" w:rsidRPr="00747F89">
        <w:rPr>
          <w:rFonts w:ascii="QCF_BSML" w:hAnsi="QCF_BSML" w:cs="QCF_BSML"/>
          <w:color w:val="000000"/>
          <w:sz w:val="24"/>
          <w:szCs w:val="24"/>
          <w:rtl/>
        </w:rPr>
        <w:t>ﭼ</w:t>
      </w:r>
      <w:r w:rsidR="00747F89" w:rsidRPr="00747F89">
        <w:rPr>
          <w:rFonts w:ascii="Arial" w:hAnsi="Arial" w:cs="Arial"/>
          <w:color w:val="000000"/>
          <w:sz w:val="24"/>
          <w:szCs w:val="24"/>
          <w:rtl/>
        </w:rPr>
        <w:t xml:space="preserve"> </w:t>
      </w:r>
      <w:r w:rsidR="008041CB" w:rsidRPr="008041CB">
        <w:rPr>
          <w:rFonts w:ascii="Traditional Arabic" w:hAnsi="Traditional Arabic" w:cs="Traditional Arabic" w:hint="cs"/>
          <w:sz w:val="28"/>
          <w:szCs w:val="28"/>
          <w:rtl/>
        </w:rPr>
        <w:t>وكما</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قال</w:t>
      </w:r>
      <w:r w:rsidR="00DE25DF" w:rsidRPr="00DE25DF">
        <w:rPr>
          <w:rFonts w:ascii="QCF_BSML" w:hAnsi="QCF_BSML" w:cs="QCF_BSML"/>
          <w:color w:val="000000"/>
          <w:sz w:val="47"/>
          <w:szCs w:val="47"/>
          <w:rtl/>
        </w:rPr>
        <w:t xml:space="preserve"> </w:t>
      </w:r>
      <w:r w:rsidR="00DE25DF" w:rsidRPr="00DE25DF">
        <w:rPr>
          <w:rFonts w:ascii="QCF_BSML" w:hAnsi="QCF_BSML" w:cs="QCF_BSML"/>
          <w:color w:val="000000"/>
          <w:sz w:val="24"/>
          <w:szCs w:val="24"/>
          <w:rtl/>
        </w:rPr>
        <w:t xml:space="preserve">ﭽ </w:t>
      </w:r>
      <w:r w:rsidR="00DE25DF" w:rsidRPr="00DE25DF">
        <w:rPr>
          <w:rFonts w:ascii="QCF_P032" w:hAnsi="QCF_P032" w:cs="QCF_P032"/>
          <w:color w:val="000000"/>
          <w:sz w:val="24"/>
          <w:szCs w:val="24"/>
          <w:rtl/>
        </w:rPr>
        <w:t>ﯬ  ﯭ  ﯮ     ﯯ  ﯰ  ﯱ  ﯲ  ﯳ  ﯴ  ﯵ      ﯶ</w:t>
      </w:r>
      <w:r w:rsidR="00DE25DF" w:rsidRPr="00DE25DF">
        <w:rPr>
          <w:rFonts w:ascii="QCF_BSML" w:hAnsi="QCF_BSML" w:cs="QCF_BSML"/>
          <w:color w:val="000000"/>
          <w:sz w:val="24"/>
          <w:szCs w:val="24"/>
          <w:rtl/>
        </w:rPr>
        <w:t>ﭼ</w:t>
      </w:r>
      <w:r w:rsidR="00DE25DF">
        <w:rPr>
          <w:rFonts w:ascii="Arial" w:hAnsi="Arial" w:cs="Arial"/>
          <w:color w:val="000000"/>
          <w:sz w:val="18"/>
          <w:szCs w:val="18"/>
          <w:rtl/>
        </w:rPr>
        <w:t xml:space="preserve"> </w:t>
      </w:r>
      <w:r w:rsidR="005B61FB">
        <w:rPr>
          <w:rFonts w:ascii="Traditional Arabic" w:hAnsi="Traditional Arabic" w:cs="Traditional Arabic" w:hint="cs"/>
          <w:sz w:val="20"/>
          <w:szCs w:val="20"/>
          <w:rtl/>
        </w:rPr>
        <w:t xml:space="preserve"> </w:t>
      </w:r>
      <w:r w:rsidR="008041CB" w:rsidRPr="008041CB">
        <w:rPr>
          <w:rFonts w:ascii="Traditional Arabic" w:hAnsi="Traditional Arabic" w:cs="Traditional Arabic" w:hint="cs"/>
          <w:sz w:val="28"/>
          <w:szCs w:val="28"/>
          <w:rtl/>
        </w:rPr>
        <w:t>قياماً</w:t>
      </w:r>
      <w:r w:rsidR="008041CB" w:rsidRPr="008041CB">
        <w:rPr>
          <w:rFonts w:ascii="Traditional Arabic" w:hAnsi="Traditional Arabic" w:cs="Traditional Arabic"/>
          <w:sz w:val="28"/>
          <w:szCs w:val="28"/>
          <w:rtl/>
        </w:rPr>
        <w:t xml:space="preserve"> </w:t>
      </w:r>
      <w:r w:rsidR="008041CB" w:rsidRPr="008041CB">
        <w:rPr>
          <w:rFonts w:ascii="Traditional Arabic" w:hAnsi="Traditional Arabic" w:cs="Traditional Arabic" w:hint="cs"/>
          <w:sz w:val="28"/>
          <w:szCs w:val="28"/>
          <w:rtl/>
        </w:rPr>
        <w:t>صفوفاً</w:t>
      </w:r>
      <w:r w:rsidR="008041CB" w:rsidRPr="008041CB">
        <w:rPr>
          <w:rFonts w:ascii="Traditional Arabic" w:hAnsi="Traditional Arabic" w:cs="Traditional Arabic"/>
          <w:sz w:val="28"/>
          <w:szCs w:val="28"/>
          <w:rtl/>
        </w:rPr>
        <w:t xml:space="preserve"> </w:t>
      </w:r>
      <w:r w:rsidR="00D41C2A">
        <w:rPr>
          <w:rFonts w:ascii="Traditional Arabic" w:hAnsi="Traditional Arabic" w:cs="Traditional Arabic" w:hint="cs"/>
          <w:sz w:val="28"/>
          <w:szCs w:val="28"/>
          <w:rtl/>
        </w:rPr>
        <w:t>. انتهى</w:t>
      </w:r>
      <w:r w:rsidR="00281918">
        <w:rPr>
          <w:rFonts w:ascii="Traditional Arabic" w:hAnsi="Traditional Arabic" w:cs="Traditional Arabic" w:hint="cs"/>
          <w:sz w:val="28"/>
          <w:szCs w:val="28"/>
          <w:rtl/>
        </w:rPr>
        <w:t xml:space="preserve"> . </w:t>
      </w:r>
      <w:r w:rsidR="002D2AFA">
        <w:rPr>
          <w:rFonts w:ascii="Traditional Arabic" w:hAnsi="Traditional Arabic" w:cs="Traditional Arabic" w:hint="cs"/>
          <w:sz w:val="28"/>
          <w:szCs w:val="28"/>
          <w:rtl/>
        </w:rPr>
        <w:t>والقول بأن أهل كل سماء</w:t>
      </w:r>
      <w:r w:rsidR="00062473">
        <w:rPr>
          <w:rFonts w:ascii="Traditional Arabic" w:hAnsi="Traditional Arabic" w:cs="Traditional Arabic" w:hint="cs"/>
          <w:sz w:val="28"/>
          <w:szCs w:val="28"/>
          <w:rtl/>
        </w:rPr>
        <w:t>ٍ</w:t>
      </w:r>
      <w:r w:rsidR="002D2AFA">
        <w:rPr>
          <w:rFonts w:ascii="Traditional Arabic" w:hAnsi="Traditional Arabic" w:cs="Traditional Arabic" w:hint="cs"/>
          <w:sz w:val="28"/>
          <w:szCs w:val="28"/>
          <w:rtl/>
        </w:rPr>
        <w:t xml:space="preserve"> صفاً على حده هو قول</w:t>
      </w:r>
      <w:r w:rsidR="00281918">
        <w:rPr>
          <w:rFonts w:ascii="Traditional Arabic" w:hAnsi="Traditional Arabic" w:cs="Traditional Arabic" w:hint="cs"/>
          <w:sz w:val="28"/>
          <w:szCs w:val="28"/>
          <w:rtl/>
        </w:rPr>
        <w:t xml:space="preserve"> </w:t>
      </w:r>
      <w:r w:rsidR="00062473">
        <w:rPr>
          <w:rFonts w:ascii="Traditional Arabic" w:hAnsi="Traditional Arabic" w:cs="Traditional Arabic" w:hint="cs"/>
          <w:sz w:val="28"/>
          <w:szCs w:val="28"/>
          <w:rtl/>
        </w:rPr>
        <w:t>عطاء و</w:t>
      </w:r>
      <w:r w:rsidR="00281918">
        <w:rPr>
          <w:rFonts w:ascii="Traditional Arabic" w:hAnsi="Traditional Arabic" w:cs="Traditional Arabic" w:hint="cs"/>
          <w:sz w:val="28"/>
          <w:szCs w:val="28"/>
          <w:rtl/>
        </w:rPr>
        <w:t xml:space="preserve">الضحاك </w:t>
      </w:r>
      <w:r w:rsidR="00062473">
        <w:rPr>
          <w:rFonts w:ascii="Traditional Arabic" w:hAnsi="Traditional Arabic" w:cs="Traditional Arabic" w:hint="cs"/>
          <w:sz w:val="28"/>
          <w:szCs w:val="28"/>
          <w:rtl/>
        </w:rPr>
        <w:t xml:space="preserve">كما </w:t>
      </w:r>
      <w:r w:rsidR="00264ED0">
        <w:rPr>
          <w:rFonts w:ascii="Traditional Arabic" w:hAnsi="Traditional Arabic" w:cs="Traditional Arabic" w:hint="cs"/>
          <w:sz w:val="28"/>
          <w:szCs w:val="28"/>
          <w:rtl/>
        </w:rPr>
        <w:t>نقله البغوي .</w:t>
      </w:r>
      <w:r w:rsidR="00FF2BE6">
        <w:rPr>
          <w:rFonts w:ascii="Traditional Arabic" w:hAnsi="Traditional Arabic" w:cs="Traditional Arabic" w:hint="cs"/>
          <w:sz w:val="28"/>
          <w:szCs w:val="28"/>
          <w:rtl/>
        </w:rPr>
        <w:t xml:space="preserve"> </w:t>
      </w:r>
    </w:p>
    <w:p w14:paraId="3FDE9359" w14:textId="77777777" w:rsidR="002543EA" w:rsidRPr="00C825BD" w:rsidRDefault="002543EA" w:rsidP="00713EC8">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78509C" w:rsidRPr="00C825BD">
        <w:rPr>
          <w:rFonts w:ascii="QCF_P593" w:hAnsi="QCF_P593" w:cs="QCF_P593"/>
          <w:color w:val="000000"/>
          <w:sz w:val="24"/>
          <w:szCs w:val="24"/>
          <w:rtl/>
        </w:rPr>
        <w:t>ﯯ  ﯰ    ﯱ</w:t>
      </w:r>
      <w:r w:rsidRPr="00C825BD">
        <w:rPr>
          <w:rFonts w:ascii="QCF_BSML" w:hAnsi="QCF_BSML" w:cs="QCF_BSML"/>
          <w:color w:val="000000"/>
          <w:sz w:val="24"/>
          <w:szCs w:val="24"/>
          <w:rtl/>
        </w:rPr>
        <w:t>ﭼ</w:t>
      </w:r>
      <w:r w:rsidR="004B09E5">
        <w:rPr>
          <w:rFonts w:ascii="Traditional Arabic" w:hAnsi="Traditional Arabic" w:cs="Traditional Arabic" w:hint="cs"/>
          <w:sz w:val="24"/>
          <w:szCs w:val="24"/>
          <w:rtl/>
        </w:rPr>
        <w:t xml:space="preserve"> </w:t>
      </w:r>
      <w:r w:rsidR="004B09E5" w:rsidRPr="004B09E5">
        <w:rPr>
          <w:rFonts w:ascii="Traditional Arabic" w:hAnsi="Traditional Arabic" w:cs="Traditional Arabic" w:hint="cs"/>
          <w:sz w:val="28"/>
          <w:szCs w:val="28"/>
          <w:rtl/>
        </w:rPr>
        <w:t xml:space="preserve">عن شقيق بن عبد الله </w:t>
      </w:r>
      <w:r w:rsidR="00845EBB">
        <w:rPr>
          <w:rFonts w:ascii="Traditional Arabic" w:hAnsi="Traditional Arabic" w:cs="Traditional Arabic" w:hint="cs"/>
          <w:sz w:val="28"/>
          <w:szCs w:val="28"/>
          <w:rtl/>
        </w:rPr>
        <w:t xml:space="preserve">رضي الله عنه </w:t>
      </w:r>
      <w:r w:rsidR="004B09E5" w:rsidRPr="004B09E5">
        <w:rPr>
          <w:rFonts w:ascii="Traditional Arabic" w:hAnsi="Traditional Arabic" w:cs="Traditional Arabic" w:hint="cs"/>
          <w:sz w:val="28"/>
          <w:szCs w:val="28"/>
          <w:rtl/>
        </w:rPr>
        <w:t>قال</w:t>
      </w:r>
      <w:r w:rsidR="00845EBB">
        <w:rPr>
          <w:rFonts w:ascii="Traditional Arabic" w:hAnsi="Traditional Arabic" w:cs="Traditional Arabic" w:hint="cs"/>
          <w:sz w:val="28"/>
          <w:szCs w:val="28"/>
          <w:rtl/>
        </w:rPr>
        <w:t xml:space="preserve"> :</w:t>
      </w:r>
      <w:r w:rsidR="004B09E5" w:rsidRPr="004B09E5">
        <w:rPr>
          <w:rFonts w:ascii="Traditional Arabic" w:hAnsi="Traditional Arabic" w:cs="Traditional Arabic" w:hint="cs"/>
          <w:sz w:val="28"/>
          <w:szCs w:val="28"/>
          <w:rtl/>
        </w:rPr>
        <w:t xml:space="preserve"> قال رسول الله صلى الله عليه وسلم ( يؤتى بجهنم يومئذٍ لها سبعون ألف زمام مع كل زمامٍ سبعون ألف ملكٍ يجرونها ) </w:t>
      </w:r>
      <w:r w:rsidR="004B09E5" w:rsidRPr="00850EAC">
        <w:rPr>
          <w:rFonts w:ascii="Traditional Arabic" w:hAnsi="Traditional Arabic" w:cs="Traditional Arabic" w:hint="cs"/>
          <w:sz w:val="20"/>
          <w:szCs w:val="20"/>
          <w:rtl/>
        </w:rPr>
        <w:t xml:space="preserve">رواه مسلم </w:t>
      </w:r>
      <w:r w:rsidR="00845EBB" w:rsidRPr="00C825BD">
        <w:rPr>
          <w:rFonts w:ascii="QCF_BSML" w:hAnsi="QCF_BSML" w:cs="QCF_BSML"/>
          <w:color w:val="000000"/>
          <w:sz w:val="24"/>
          <w:szCs w:val="24"/>
          <w:rtl/>
        </w:rPr>
        <w:t xml:space="preserve">ﭽ </w:t>
      </w:r>
      <w:r w:rsidR="00845EBB" w:rsidRPr="00C825BD">
        <w:rPr>
          <w:rFonts w:ascii="QCF_P593" w:hAnsi="QCF_P593" w:cs="QCF_P593"/>
          <w:color w:val="000000"/>
          <w:sz w:val="24"/>
          <w:szCs w:val="24"/>
          <w:rtl/>
        </w:rPr>
        <w:t>ﯳ  ﯴ  ﯵ  ﯶ  ﯷ  ﯸ  ﯹ</w:t>
      </w:r>
      <w:r w:rsidR="00845EBB" w:rsidRPr="00C825BD">
        <w:rPr>
          <w:rFonts w:ascii="QCF_BSML" w:hAnsi="QCF_BSML" w:cs="QCF_BSML"/>
          <w:color w:val="000000"/>
          <w:sz w:val="24"/>
          <w:szCs w:val="24"/>
          <w:rtl/>
        </w:rPr>
        <w:t xml:space="preserve"> ﭼ</w:t>
      </w:r>
      <w:r w:rsidR="00850EAC">
        <w:rPr>
          <w:rFonts w:ascii="Traditional Arabic" w:hAnsi="Traditional Arabic" w:cs="Traditional Arabic" w:hint="cs"/>
          <w:sz w:val="24"/>
          <w:szCs w:val="24"/>
          <w:rtl/>
        </w:rPr>
        <w:t xml:space="preserve"> </w:t>
      </w:r>
      <w:r w:rsidR="00850EAC" w:rsidRPr="00E758A0">
        <w:rPr>
          <w:rFonts w:ascii="Traditional Arabic" w:hAnsi="Traditional Arabic" w:cs="Traditional Arabic" w:hint="cs"/>
          <w:sz w:val="28"/>
          <w:szCs w:val="28"/>
          <w:rtl/>
        </w:rPr>
        <w:t xml:space="preserve">وحين يراها الإنسان الكافر يتذكر ما قاله له الأنبياء والصالحون </w:t>
      </w:r>
      <w:r w:rsidR="003352E2">
        <w:rPr>
          <w:rFonts w:ascii="Traditional Arabic" w:hAnsi="Traditional Arabic" w:cs="Traditional Arabic" w:hint="cs"/>
          <w:sz w:val="28"/>
          <w:szCs w:val="28"/>
          <w:rtl/>
        </w:rPr>
        <w:t xml:space="preserve">، </w:t>
      </w:r>
      <w:r w:rsidR="009B71D0" w:rsidRPr="00E758A0">
        <w:rPr>
          <w:rFonts w:ascii="Traditional Arabic" w:hAnsi="Traditional Arabic" w:cs="Traditional Arabic" w:hint="cs"/>
          <w:sz w:val="28"/>
          <w:szCs w:val="28"/>
          <w:rtl/>
        </w:rPr>
        <w:t xml:space="preserve">وما أمروه به من التوحيد وترك الشرك والقيام بحق الله تعالى </w:t>
      </w:r>
      <w:r w:rsidR="00641144" w:rsidRPr="00E758A0">
        <w:rPr>
          <w:rFonts w:ascii="Traditional Arabic" w:hAnsi="Traditional Arabic" w:cs="Traditional Arabic" w:hint="cs"/>
          <w:sz w:val="28"/>
          <w:szCs w:val="28"/>
          <w:rtl/>
        </w:rPr>
        <w:t>وبأوامره</w:t>
      </w:r>
      <w:r w:rsidR="009B71D0" w:rsidRPr="00E758A0">
        <w:rPr>
          <w:rFonts w:ascii="Traditional Arabic" w:hAnsi="Traditional Arabic" w:cs="Traditional Arabic" w:hint="cs"/>
          <w:sz w:val="28"/>
          <w:szCs w:val="28"/>
          <w:rtl/>
        </w:rPr>
        <w:t xml:space="preserve"> </w:t>
      </w:r>
      <w:r w:rsidR="00C61537">
        <w:rPr>
          <w:rFonts w:ascii="Traditional Arabic" w:hAnsi="Traditional Arabic" w:cs="Traditional Arabic" w:hint="cs"/>
          <w:sz w:val="28"/>
          <w:szCs w:val="28"/>
          <w:rtl/>
        </w:rPr>
        <w:t xml:space="preserve">، </w:t>
      </w:r>
      <w:r w:rsidR="009B71D0" w:rsidRPr="00E758A0">
        <w:rPr>
          <w:rFonts w:ascii="Traditional Arabic" w:hAnsi="Traditional Arabic" w:cs="Traditional Arabic" w:hint="cs"/>
          <w:sz w:val="28"/>
          <w:szCs w:val="28"/>
          <w:rtl/>
        </w:rPr>
        <w:t>والحذر من معصيته</w:t>
      </w:r>
      <w:r w:rsidR="00E30CA6" w:rsidRPr="00E758A0">
        <w:rPr>
          <w:rFonts w:ascii="Traditional Arabic" w:hAnsi="Traditional Arabic" w:cs="Traditional Arabic" w:hint="cs"/>
          <w:sz w:val="28"/>
          <w:szCs w:val="28"/>
          <w:rtl/>
        </w:rPr>
        <w:t xml:space="preserve"> </w:t>
      </w:r>
      <w:r w:rsidR="00C61537">
        <w:rPr>
          <w:rFonts w:ascii="Traditional Arabic" w:hAnsi="Traditional Arabic" w:cs="Traditional Arabic" w:hint="cs"/>
          <w:sz w:val="28"/>
          <w:szCs w:val="28"/>
          <w:rtl/>
        </w:rPr>
        <w:t xml:space="preserve">، </w:t>
      </w:r>
      <w:r w:rsidR="00E30CA6" w:rsidRPr="00E758A0">
        <w:rPr>
          <w:rFonts w:ascii="Traditional Arabic" w:hAnsi="Traditional Arabic" w:cs="Traditional Arabic" w:hint="cs"/>
          <w:sz w:val="28"/>
          <w:szCs w:val="28"/>
          <w:rtl/>
        </w:rPr>
        <w:t xml:space="preserve">ويتذكر ما حذروه به من النار وجحيمها </w:t>
      </w:r>
      <w:r w:rsidR="00C61537">
        <w:rPr>
          <w:rFonts w:ascii="Traditional Arabic" w:hAnsi="Traditional Arabic" w:cs="Traditional Arabic" w:hint="cs"/>
          <w:sz w:val="28"/>
          <w:szCs w:val="28"/>
          <w:rtl/>
        </w:rPr>
        <w:t xml:space="preserve">، </w:t>
      </w:r>
      <w:r w:rsidR="00E30CA6" w:rsidRPr="00E758A0">
        <w:rPr>
          <w:rFonts w:ascii="Traditional Arabic" w:hAnsi="Traditional Arabic" w:cs="Traditional Arabic" w:hint="cs"/>
          <w:sz w:val="28"/>
          <w:szCs w:val="28"/>
          <w:rtl/>
        </w:rPr>
        <w:t>وما رغبوه في</w:t>
      </w:r>
      <w:r w:rsidR="00632869">
        <w:rPr>
          <w:rFonts w:ascii="Traditional Arabic" w:hAnsi="Traditional Arabic" w:cs="Traditional Arabic" w:hint="cs"/>
          <w:sz w:val="28"/>
          <w:szCs w:val="28"/>
          <w:rtl/>
        </w:rPr>
        <w:t>ه من الجنة ونعيمها</w:t>
      </w:r>
      <w:r w:rsidR="0032598D">
        <w:rPr>
          <w:rFonts w:ascii="Traditional Arabic" w:hAnsi="Traditional Arabic" w:cs="Traditional Arabic" w:hint="cs"/>
          <w:sz w:val="28"/>
          <w:szCs w:val="28"/>
          <w:rtl/>
        </w:rPr>
        <w:t xml:space="preserve"> </w:t>
      </w:r>
      <w:r w:rsidR="00713EC8">
        <w:rPr>
          <w:rFonts w:ascii="Traditional Arabic" w:hAnsi="Traditional Arabic" w:cs="Traditional Arabic" w:hint="cs"/>
          <w:sz w:val="28"/>
          <w:szCs w:val="28"/>
          <w:rtl/>
        </w:rPr>
        <w:t xml:space="preserve">، </w:t>
      </w:r>
      <w:r w:rsidR="005E5069" w:rsidRPr="00E758A0">
        <w:rPr>
          <w:rFonts w:ascii="Traditional Arabic" w:hAnsi="Traditional Arabic" w:cs="Traditional Arabic" w:hint="cs"/>
          <w:sz w:val="28"/>
          <w:szCs w:val="28"/>
          <w:rtl/>
        </w:rPr>
        <w:t>ولكن</w:t>
      </w:r>
      <w:r w:rsidR="00EA572E">
        <w:rPr>
          <w:rFonts w:ascii="QCF_BSML" w:hAnsi="QCF_BSML" w:cs="QCF_BSML" w:hint="cs"/>
          <w:color w:val="000000"/>
          <w:sz w:val="24"/>
          <w:szCs w:val="24"/>
          <w:rtl/>
        </w:rPr>
        <w:t xml:space="preserve"> </w:t>
      </w:r>
      <w:r w:rsidR="00557190" w:rsidRPr="00557190">
        <w:rPr>
          <w:rFonts w:ascii="QCF_BSML" w:hAnsi="QCF_BSML" w:cs="QCF_BSML"/>
          <w:color w:val="000000"/>
          <w:sz w:val="24"/>
          <w:szCs w:val="24"/>
          <w:rtl/>
        </w:rPr>
        <w:t xml:space="preserve"> </w:t>
      </w:r>
      <w:r w:rsidR="000E0AB6">
        <w:rPr>
          <w:rFonts w:ascii="QCF_BSML" w:hAnsi="QCF_BSML" w:cs="QCF_BSML" w:hint="cs"/>
          <w:color w:val="000000"/>
          <w:sz w:val="24"/>
          <w:szCs w:val="24"/>
          <w:rtl/>
        </w:rPr>
        <w:t xml:space="preserve">                                                    </w:t>
      </w:r>
      <w:r w:rsidR="00557190" w:rsidRPr="00E758A0">
        <w:rPr>
          <w:rFonts w:ascii="Traditional Arabic" w:hAnsi="Traditional Arabic" w:cs="Traditional Arabic" w:hint="cs"/>
          <w:sz w:val="28"/>
          <w:szCs w:val="28"/>
          <w:rtl/>
        </w:rPr>
        <w:t xml:space="preserve">لا ينفعه التذكر في ذلك الوقت فقد ذهب زمان العمل وجاء زمن الحساب </w:t>
      </w:r>
      <w:r w:rsidR="00557190">
        <w:rPr>
          <w:rFonts w:ascii="Traditional Arabic" w:hAnsi="Traditional Arabic" w:cs="Traditional Arabic" w:hint="cs"/>
          <w:sz w:val="24"/>
          <w:szCs w:val="24"/>
          <w:rtl/>
        </w:rPr>
        <w:t>.</w:t>
      </w:r>
      <w:r w:rsidR="00557190">
        <w:rPr>
          <w:rFonts w:ascii="Traditional Arabic" w:hAnsi="Traditional Arabic" w:cs="Traditional Arabic" w:hint="cs"/>
          <w:sz w:val="28"/>
          <w:szCs w:val="28"/>
          <w:rtl/>
        </w:rPr>
        <w:t xml:space="preserve"> </w:t>
      </w:r>
      <w:r w:rsidR="00B1220D">
        <w:rPr>
          <w:rFonts w:ascii="Traditional Arabic" w:hAnsi="Traditional Arabic" w:cs="Traditional Arabic" w:hint="cs"/>
          <w:sz w:val="28"/>
          <w:szCs w:val="28"/>
          <w:rtl/>
        </w:rPr>
        <w:t>و</w:t>
      </w:r>
      <w:r w:rsidR="0032598D">
        <w:rPr>
          <w:rFonts w:ascii="Traditional Arabic" w:hAnsi="Traditional Arabic" w:cs="Traditional Arabic" w:hint="cs"/>
          <w:sz w:val="28"/>
          <w:szCs w:val="28"/>
          <w:rtl/>
        </w:rPr>
        <w:t>حينئذٍ</w:t>
      </w:r>
      <w:r w:rsidR="0012033B" w:rsidRPr="00E758A0">
        <w:rPr>
          <w:rFonts w:ascii="Traditional Arabic" w:hAnsi="Traditional Arabic" w:cs="Traditional Arabic" w:hint="cs"/>
          <w:sz w:val="28"/>
          <w:szCs w:val="28"/>
          <w:rtl/>
        </w:rPr>
        <w:t xml:space="preserve"> </w:t>
      </w:r>
      <w:r w:rsidR="00B1220D">
        <w:rPr>
          <w:rFonts w:ascii="Traditional Arabic" w:hAnsi="Traditional Arabic" w:cs="Traditional Arabic" w:hint="cs"/>
          <w:sz w:val="28"/>
          <w:szCs w:val="28"/>
          <w:rtl/>
        </w:rPr>
        <w:t>ي</w:t>
      </w:r>
      <w:r w:rsidR="00713EC8">
        <w:rPr>
          <w:rFonts w:ascii="Traditional Arabic" w:hAnsi="Traditional Arabic" w:cs="Traditional Arabic" w:hint="cs"/>
          <w:sz w:val="28"/>
          <w:szCs w:val="28"/>
          <w:rtl/>
        </w:rPr>
        <w:t>شتد ندمه و</w:t>
      </w:r>
      <w:r w:rsidR="0032598D" w:rsidRPr="00C825BD">
        <w:rPr>
          <w:rFonts w:ascii="QCF_BSML" w:hAnsi="QCF_BSML" w:cs="QCF_BSML"/>
          <w:color w:val="000000"/>
          <w:sz w:val="24"/>
          <w:szCs w:val="24"/>
          <w:rtl/>
        </w:rPr>
        <w:t xml:space="preserve">ﭽ </w:t>
      </w:r>
      <w:r w:rsidR="0032598D" w:rsidRPr="00C825BD">
        <w:rPr>
          <w:rFonts w:ascii="QCF_P594" w:hAnsi="QCF_P594" w:cs="QCF_P594"/>
          <w:color w:val="000000"/>
          <w:sz w:val="24"/>
          <w:szCs w:val="24"/>
          <w:rtl/>
        </w:rPr>
        <w:t>ﭑ  ﭒ   ﭓ  ﭔ  ﭕ</w:t>
      </w:r>
      <w:r w:rsidR="0032598D" w:rsidRPr="00C825BD">
        <w:rPr>
          <w:rFonts w:ascii="QCF_BSML" w:hAnsi="QCF_BSML" w:cs="QCF_BSML"/>
          <w:color w:val="000000"/>
          <w:sz w:val="24"/>
          <w:szCs w:val="24"/>
          <w:rtl/>
        </w:rPr>
        <w:t xml:space="preserve"> ﭼ</w:t>
      </w:r>
      <w:r w:rsidR="0032598D">
        <w:rPr>
          <w:rFonts w:ascii="Traditional Arabic" w:hAnsi="Traditional Arabic" w:cs="Traditional Arabic" w:hint="cs"/>
          <w:sz w:val="28"/>
          <w:szCs w:val="28"/>
          <w:rtl/>
        </w:rPr>
        <w:t xml:space="preserve"> علم أنها الحياة الحقيقة وأن الدنيا كانت كظلٍ زائل</w:t>
      </w:r>
      <w:r w:rsidR="00DD2C39">
        <w:rPr>
          <w:rFonts w:ascii="Traditional Arabic" w:hAnsi="Traditional Arabic" w:cs="Traditional Arabic" w:hint="cs"/>
          <w:sz w:val="28"/>
          <w:szCs w:val="28"/>
          <w:rtl/>
        </w:rPr>
        <w:t>ٍ</w:t>
      </w:r>
      <w:r w:rsidR="0032598D">
        <w:rPr>
          <w:rFonts w:ascii="Traditional Arabic" w:hAnsi="Traditional Arabic" w:cs="Traditional Arabic" w:hint="cs"/>
          <w:sz w:val="28"/>
          <w:szCs w:val="28"/>
          <w:rtl/>
        </w:rPr>
        <w:t xml:space="preserve"> </w:t>
      </w:r>
      <w:r w:rsidR="00DD2C39">
        <w:rPr>
          <w:rFonts w:ascii="Traditional Arabic" w:hAnsi="Traditional Arabic" w:cs="Traditional Arabic" w:hint="cs"/>
          <w:sz w:val="28"/>
          <w:szCs w:val="28"/>
          <w:rtl/>
        </w:rPr>
        <w:t>وسراب .</w:t>
      </w:r>
      <w:r w:rsidR="00C61537">
        <w:rPr>
          <w:rFonts w:ascii="Traditional Arabic" w:hAnsi="Traditional Arabic" w:cs="Traditional Arabic" w:hint="cs"/>
          <w:sz w:val="28"/>
          <w:szCs w:val="28"/>
          <w:rtl/>
        </w:rPr>
        <w:t xml:space="preserve"> </w:t>
      </w:r>
    </w:p>
    <w:p w14:paraId="58C79C0A" w14:textId="77777777" w:rsidR="002543EA" w:rsidRPr="001B0406" w:rsidRDefault="002543EA" w:rsidP="006378D6">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lastRenderedPageBreak/>
        <w:t xml:space="preserve">ﭽ </w:t>
      </w:r>
      <w:r w:rsidR="00D27A12" w:rsidRPr="00C825BD">
        <w:rPr>
          <w:rFonts w:ascii="QCF_P594" w:hAnsi="QCF_P594" w:cs="QCF_P594"/>
          <w:color w:val="000000"/>
          <w:sz w:val="24"/>
          <w:szCs w:val="24"/>
          <w:rtl/>
        </w:rPr>
        <w:t xml:space="preserve">ﭖ  ﭗ  ﭘ  ﭙ  ﭚ    </w:t>
      </w:r>
      <w:r w:rsidR="009062A2" w:rsidRPr="00C825BD">
        <w:rPr>
          <w:rFonts w:ascii="QCF_P594" w:hAnsi="QCF_P594" w:cs="QCF_P594"/>
          <w:color w:val="000000"/>
          <w:sz w:val="24"/>
          <w:szCs w:val="24"/>
          <w:rtl/>
        </w:rPr>
        <w:t>ﭛ</w:t>
      </w:r>
      <w:r w:rsidR="009062A2" w:rsidRPr="00C825BD">
        <w:rPr>
          <w:rFonts w:ascii="QCF_BSML" w:hAnsi="QCF_BSML" w:cs="QCF_BSML"/>
          <w:color w:val="000000"/>
          <w:sz w:val="24"/>
          <w:szCs w:val="24"/>
          <w:rtl/>
        </w:rPr>
        <w:t xml:space="preserve"> </w:t>
      </w:r>
      <w:r w:rsidR="001B0406">
        <w:rPr>
          <w:rFonts w:ascii="QCF_BSML" w:hAnsi="QCF_BSML" w:cs="QCF_BSML" w:hint="cs"/>
          <w:color w:val="000000"/>
          <w:sz w:val="24"/>
          <w:szCs w:val="24"/>
          <w:rtl/>
        </w:rPr>
        <w:t xml:space="preserve"> </w:t>
      </w:r>
      <w:r w:rsidR="001B0406" w:rsidRPr="00C825BD">
        <w:rPr>
          <w:rFonts w:ascii="QCF_P594" w:hAnsi="QCF_P594" w:cs="QCF_P594"/>
          <w:color w:val="000000"/>
          <w:sz w:val="24"/>
          <w:szCs w:val="24"/>
          <w:rtl/>
        </w:rPr>
        <w:t>ﭜ    ﭝ  ﭞ  ﭟ       ﭠ</w:t>
      </w:r>
      <w:r w:rsidR="001B0406" w:rsidRPr="00C825BD">
        <w:rPr>
          <w:rFonts w:ascii="QCF_BSML" w:hAnsi="QCF_BSML" w:cs="QCF_BSML"/>
          <w:color w:val="000000"/>
          <w:sz w:val="24"/>
          <w:szCs w:val="24"/>
          <w:rtl/>
        </w:rPr>
        <w:t xml:space="preserve"> ﭼ</w:t>
      </w:r>
      <w:r w:rsidR="001B0406" w:rsidRPr="00C825BD">
        <w:rPr>
          <w:rFonts w:ascii="Traditional Arabic" w:hAnsi="Traditional Arabic" w:cs="Traditional Arabic" w:hint="cs"/>
          <w:sz w:val="24"/>
          <w:szCs w:val="24"/>
          <w:rtl/>
        </w:rPr>
        <w:t xml:space="preserve"> </w:t>
      </w:r>
      <w:r w:rsidR="001B0406">
        <w:rPr>
          <w:rFonts w:ascii="Traditional Arabic" w:hAnsi="Traditional Arabic" w:cs="Traditional Arabic" w:hint="cs"/>
          <w:sz w:val="28"/>
          <w:szCs w:val="28"/>
          <w:rtl/>
        </w:rPr>
        <w:t xml:space="preserve">الضمير يعود إلى الله جل وعلا : أي لا يعذب </w:t>
      </w:r>
      <w:r w:rsidR="00165F97">
        <w:rPr>
          <w:rFonts w:ascii="Traditional Arabic" w:hAnsi="Traditional Arabic" w:cs="Traditional Arabic" w:hint="cs"/>
          <w:sz w:val="28"/>
          <w:szCs w:val="28"/>
          <w:rtl/>
        </w:rPr>
        <w:t xml:space="preserve">أحد </w:t>
      </w:r>
      <w:r w:rsidR="001223BB">
        <w:rPr>
          <w:rFonts w:ascii="Traditional Arabic" w:hAnsi="Traditional Arabic" w:cs="Traditional Arabic" w:hint="cs"/>
          <w:sz w:val="28"/>
          <w:szCs w:val="28"/>
          <w:rtl/>
        </w:rPr>
        <w:t>مثل عذاب الله يعني</w:t>
      </w:r>
      <w:r w:rsidR="002B6C8C">
        <w:rPr>
          <w:rFonts w:ascii="Traditional Arabic" w:hAnsi="Traditional Arabic" w:cs="Traditional Arabic" w:hint="cs"/>
          <w:sz w:val="28"/>
          <w:szCs w:val="28"/>
          <w:rtl/>
        </w:rPr>
        <w:t xml:space="preserve"> لا يستطيع أحدٌ أن يعذب مثل عذاب الله مثل شدته ودوامه </w:t>
      </w:r>
      <w:r w:rsidR="001223BB">
        <w:rPr>
          <w:rFonts w:ascii="Traditional Arabic" w:hAnsi="Traditional Arabic" w:cs="Traditional Arabic" w:hint="cs"/>
          <w:sz w:val="28"/>
          <w:szCs w:val="28"/>
          <w:rtl/>
        </w:rPr>
        <w:t>، ولا يوثق</w:t>
      </w:r>
      <w:r w:rsidR="002B6C8C">
        <w:rPr>
          <w:rFonts w:ascii="Traditional Arabic" w:hAnsi="Traditional Arabic" w:cs="Traditional Arabic" w:hint="cs"/>
          <w:sz w:val="28"/>
          <w:szCs w:val="28"/>
          <w:rtl/>
        </w:rPr>
        <w:t xml:space="preserve"> أحدٌ مثل وثاق الله </w:t>
      </w:r>
      <w:r w:rsidR="00402405">
        <w:rPr>
          <w:rFonts w:ascii="Traditional Arabic" w:hAnsi="Traditional Arabic" w:cs="Traditional Arabic" w:hint="cs"/>
          <w:sz w:val="28"/>
          <w:szCs w:val="28"/>
          <w:rtl/>
        </w:rPr>
        <w:t xml:space="preserve">يعني مثل إحكامه وقوته .  </w:t>
      </w:r>
      <w:r w:rsidR="002B28ED">
        <w:rPr>
          <w:rFonts w:ascii="Traditional Arabic" w:hAnsi="Traditional Arabic" w:cs="Traditional Arabic" w:hint="cs"/>
          <w:sz w:val="28"/>
          <w:szCs w:val="28"/>
          <w:rtl/>
        </w:rPr>
        <w:t>وقرأ الكسائي</w:t>
      </w:r>
      <w:r w:rsidR="0092130E">
        <w:rPr>
          <w:rFonts w:ascii="Traditional Arabic" w:hAnsi="Traditional Arabic" w:cs="Traditional Arabic" w:hint="cs"/>
          <w:sz w:val="28"/>
          <w:szCs w:val="28"/>
          <w:rtl/>
        </w:rPr>
        <w:t xml:space="preserve"> </w:t>
      </w:r>
      <w:r w:rsidR="00EE1E82">
        <w:rPr>
          <w:rFonts w:ascii="Traditional Arabic" w:hAnsi="Traditional Arabic" w:cs="Traditional Arabic" w:hint="cs"/>
          <w:sz w:val="28"/>
          <w:szCs w:val="28"/>
          <w:rtl/>
        </w:rPr>
        <w:t xml:space="preserve">بفتح الذال والثاء </w:t>
      </w:r>
      <w:r w:rsidR="0092130E">
        <w:rPr>
          <w:rFonts w:ascii="Traditional Arabic" w:hAnsi="Traditional Arabic" w:cs="Traditional Arabic" w:hint="cs"/>
          <w:sz w:val="28"/>
          <w:szCs w:val="28"/>
          <w:rtl/>
        </w:rPr>
        <w:t xml:space="preserve">( لا يعذَبُ ) ( ولا يوثَقُ ) </w:t>
      </w:r>
      <w:r w:rsidR="00EE1E82">
        <w:rPr>
          <w:rFonts w:ascii="Traditional Arabic" w:hAnsi="Traditional Arabic" w:cs="Traditional Arabic" w:hint="cs"/>
          <w:sz w:val="28"/>
          <w:szCs w:val="28"/>
          <w:rtl/>
        </w:rPr>
        <w:t>بعود الضمير إلى ا</w:t>
      </w:r>
      <w:r w:rsidR="00402405">
        <w:rPr>
          <w:rFonts w:ascii="Traditional Arabic" w:hAnsi="Traditional Arabic" w:cs="Traditional Arabic" w:hint="cs"/>
          <w:sz w:val="28"/>
          <w:szCs w:val="28"/>
          <w:rtl/>
        </w:rPr>
        <w:t xml:space="preserve">لإنسان الكافر </w:t>
      </w:r>
      <w:r w:rsidR="00A36A6A">
        <w:rPr>
          <w:rFonts w:ascii="Traditional Arabic" w:hAnsi="Traditional Arabic" w:cs="Traditional Arabic" w:hint="cs"/>
          <w:sz w:val="28"/>
          <w:szCs w:val="28"/>
          <w:rtl/>
        </w:rPr>
        <w:t>: أي أنه لا أحد يُعَذَبُ مثل عذاب الكافر</w:t>
      </w:r>
      <w:r w:rsidR="00242401">
        <w:rPr>
          <w:rFonts w:ascii="Traditional Arabic" w:hAnsi="Traditional Arabic" w:cs="Traditional Arabic" w:hint="cs"/>
          <w:sz w:val="28"/>
          <w:szCs w:val="28"/>
          <w:rtl/>
        </w:rPr>
        <w:t xml:space="preserve"> ولا أحد يوث</w:t>
      </w:r>
      <w:r w:rsidR="00A36A6A">
        <w:rPr>
          <w:rFonts w:ascii="Traditional Arabic" w:hAnsi="Traditional Arabic" w:cs="Traditional Arabic" w:hint="cs"/>
          <w:sz w:val="28"/>
          <w:szCs w:val="28"/>
          <w:rtl/>
        </w:rPr>
        <w:t>َ</w:t>
      </w:r>
      <w:r w:rsidR="00242401">
        <w:rPr>
          <w:rFonts w:ascii="Traditional Arabic" w:hAnsi="Traditional Arabic" w:cs="Traditional Arabic" w:hint="cs"/>
          <w:sz w:val="28"/>
          <w:szCs w:val="28"/>
          <w:rtl/>
        </w:rPr>
        <w:t>ق</w:t>
      </w:r>
      <w:r w:rsidR="00A36A6A">
        <w:rPr>
          <w:rFonts w:ascii="Traditional Arabic" w:hAnsi="Traditional Arabic" w:cs="Traditional Arabic" w:hint="cs"/>
          <w:sz w:val="28"/>
          <w:szCs w:val="28"/>
          <w:rtl/>
        </w:rPr>
        <w:t>ُ</w:t>
      </w:r>
      <w:r w:rsidR="00242401">
        <w:rPr>
          <w:rFonts w:ascii="Traditional Arabic" w:hAnsi="Traditional Arabic" w:cs="Traditional Arabic" w:hint="cs"/>
          <w:sz w:val="28"/>
          <w:szCs w:val="28"/>
          <w:rtl/>
        </w:rPr>
        <w:t xml:space="preserve"> مثل وثاقه من شدة ما يقع عليه من التعذيب </w:t>
      </w:r>
      <w:r w:rsidR="00A36A6A">
        <w:rPr>
          <w:rFonts w:ascii="Traditional Arabic" w:hAnsi="Traditional Arabic" w:cs="Traditional Arabic" w:hint="cs"/>
          <w:sz w:val="28"/>
          <w:szCs w:val="28"/>
          <w:rtl/>
        </w:rPr>
        <w:t>والوثاق .</w:t>
      </w:r>
      <w:r w:rsidR="00C10E9A">
        <w:rPr>
          <w:rFonts w:ascii="Traditional Arabic" w:hAnsi="Traditional Arabic" w:cs="Traditional Arabic" w:hint="cs"/>
          <w:sz w:val="28"/>
          <w:szCs w:val="28"/>
          <w:rtl/>
        </w:rPr>
        <w:t xml:space="preserve"> قال الطبري : </w:t>
      </w:r>
      <w:r w:rsidR="00C10E9A" w:rsidRPr="00C10E9A">
        <w:rPr>
          <w:rFonts w:ascii="Traditional Arabic" w:hAnsi="Traditional Arabic" w:cs="Traditional Arabic" w:hint="cs"/>
          <w:sz w:val="28"/>
          <w:szCs w:val="28"/>
          <w:rtl/>
        </w:rPr>
        <w:t>أجمعت</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القرّاء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قرّاء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الأمصار</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في</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قراءة</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ذلك</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على</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كسر</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الذال</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من</w:t>
      </w:r>
      <w:r w:rsidR="00C10E9A" w:rsidRPr="00C10E9A">
        <w:rPr>
          <w:rFonts w:ascii="Traditional Arabic" w:hAnsi="Traditional Arabic" w:cs="Traditional Arabic"/>
          <w:sz w:val="28"/>
          <w:szCs w:val="28"/>
          <w:rtl/>
        </w:rPr>
        <w:t xml:space="preserve"> </w:t>
      </w:r>
      <w:r w:rsidR="00E803C3">
        <w:rPr>
          <w:rFonts w:ascii="Traditional Arabic" w:hAnsi="Traditional Arabic" w:cs="Traditional Arabic" w:hint="cs"/>
          <w:sz w:val="28"/>
          <w:szCs w:val="28"/>
          <w:rtl/>
        </w:rPr>
        <w:t>يعذّب</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والثاء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من</w:t>
      </w:r>
      <w:r w:rsidR="00C10E9A" w:rsidRPr="00C10E9A">
        <w:rPr>
          <w:rFonts w:ascii="Traditional Arabic" w:hAnsi="Traditional Arabic" w:cs="Traditional Arabic"/>
          <w:sz w:val="28"/>
          <w:szCs w:val="28"/>
          <w:rtl/>
        </w:rPr>
        <w:t xml:space="preserve"> </w:t>
      </w:r>
      <w:r w:rsidR="00E803C3">
        <w:rPr>
          <w:rFonts w:ascii="Traditional Arabic" w:hAnsi="Traditional Arabic" w:cs="Traditional Arabic" w:hint="cs"/>
          <w:sz w:val="28"/>
          <w:szCs w:val="28"/>
          <w:rtl/>
        </w:rPr>
        <w:t>يوثق</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خلا</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الكسائي</w:t>
      </w:r>
      <w:r w:rsidR="00C10E9A" w:rsidRPr="00C10E9A">
        <w:rPr>
          <w:rFonts w:hint="cs"/>
          <w:rtl/>
        </w:rPr>
        <w:t xml:space="preserve"> </w:t>
      </w:r>
      <w:r w:rsidR="00C10E9A" w:rsidRPr="00C10E9A">
        <w:rPr>
          <w:rFonts w:ascii="Traditional Arabic" w:hAnsi="Traditional Arabic" w:cs="Traditional Arabic" w:hint="cs"/>
          <w:sz w:val="28"/>
          <w:szCs w:val="28"/>
          <w:rtl/>
        </w:rPr>
        <w:t>فإنه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قرأ</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ذلك</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بفتح</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الذال</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والثاء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اعتلالا</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منه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بخبر</w:t>
      </w:r>
      <w:r w:rsidR="00C10E9A" w:rsidRPr="00C10E9A">
        <w:rPr>
          <w:rFonts w:ascii="Traditional Arabic" w:hAnsi="Traditional Arabic" w:cs="Traditional Arabic"/>
          <w:sz w:val="28"/>
          <w:szCs w:val="28"/>
          <w:rtl/>
        </w:rPr>
        <w:t xml:space="preserve"> - </w:t>
      </w:r>
      <w:r w:rsidR="00C10E9A" w:rsidRPr="00C10E9A">
        <w:rPr>
          <w:rFonts w:ascii="Traditional Arabic" w:hAnsi="Traditional Arabic" w:cs="Traditional Arabic" w:hint="cs"/>
          <w:sz w:val="28"/>
          <w:szCs w:val="28"/>
          <w:rtl/>
        </w:rPr>
        <w:t>رُوي</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عن</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رسول</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الله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صلى</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الله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عليه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وسلم</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أنه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قرأه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كذلك</w:t>
      </w:r>
      <w:r w:rsidR="00C10E9A" w:rsidRPr="00C10E9A">
        <w:rPr>
          <w:rFonts w:ascii="Traditional Arabic" w:hAnsi="Traditional Arabic" w:cs="Traditional Arabic"/>
          <w:sz w:val="28"/>
          <w:szCs w:val="28"/>
          <w:rtl/>
        </w:rPr>
        <w:t xml:space="preserve"> - </w:t>
      </w:r>
      <w:r w:rsidR="00C10E9A" w:rsidRPr="00C10E9A">
        <w:rPr>
          <w:rFonts w:ascii="Traditional Arabic" w:hAnsi="Traditional Arabic" w:cs="Traditional Arabic" w:hint="cs"/>
          <w:sz w:val="28"/>
          <w:szCs w:val="28"/>
          <w:rtl/>
        </w:rPr>
        <w:t>واهي</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الإسناد</w:t>
      </w:r>
      <w:r w:rsidR="00C10E9A" w:rsidRPr="00C10E9A">
        <w:rPr>
          <w:rFonts w:ascii="Traditional Arabic" w:hAnsi="Traditional Arabic" w:cs="Traditional Arabic"/>
          <w:sz w:val="28"/>
          <w:szCs w:val="28"/>
          <w:rtl/>
        </w:rPr>
        <w:t>.</w:t>
      </w:r>
      <w:r w:rsidR="006378D6" w:rsidRPr="006378D6">
        <w:rPr>
          <w:rFonts w:ascii="Traditional Arabic" w:cs="Traditional Arabic" w:hint="cs"/>
          <w:b/>
          <w:bCs/>
          <w:color w:val="000000"/>
          <w:sz w:val="44"/>
          <w:szCs w:val="44"/>
          <w:rtl/>
        </w:rPr>
        <w:t xml:space="preserve"> </w:t>
      </w:r>
      <w:r w:rsidR="006378D6" w:rsidRPr="006378D6">
        <w:rPr>
          <w:rFonts w:ascii="Traditional Arabic" w:hAnsi="Traditional Arabic" w:cs="Traditional Arabic" w:hint="cs"/>
          <w:sz w:val="28"/>
          <w:szCs w:val="28"/>
          <w:rtl/>
        </w:rPr>
        <w:t>حَدَّثَنَا</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بِهِ</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ابْنُ</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حُمَيْدٍ</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قَالَ</w:t>
      </w:r>
      <w:r w:rsidR="006378D6" w:rsidRPr="006378D6">
        <w:rPr>
          <w:rFonts w:ascii="Traditional Arabic" w:hAnsi="Traditional Arabic" w:cs="Traditional Arabic"/>
          <w:sz w:val="28"/>
          <w:szCs w:val="28"/>
          <w:rtl/>
        </w:rPr>
        <w:t xml:space="preserve"> : </w:t>
      </w:r>
      <w:r w:rsidR="006378D6" w:rsidRPr="006378D6">
        <w:rPr>
          <w:rFonts w:ascii="Traditional Arabic" w:hAnsi="Traditional Arabic" w:cs="Traditional Arabic" w:hint="cs"/>
          <w:sz w:val="28"/>
          <w:szCs w:val="28"/>
          <w:rtl/>
        </w:rPr>
        <w:t>حَدَّثَنَا</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مِهْرَانُ</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عَنْ</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خَارِجَةَ</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عَنْ</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خَالِدٍ</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الْحَذَّاءِ</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عَنْ</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أَبِي</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قِلاَبَةَ</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قَالَ</w:t>
      </w:r>
      <w:r w:rsidR="006378D6" w:rsidRPr="006378D6">
        <w:rPr>
          <w:rFonts w:ascii="Traditional Arabic" w:hAnsi="Traditional Arabic" w:cs="Traditional Arabic"/>
          <w:sz w:val="28"/>
          <w:szCs w:val="28"/>
          <w:rtl/>
        </w:rPr>
        <w:t xml:space="preserve"> : </w:t>
      </w:r>
      <w:r w:rsidR="006378D6" w:rsidRPr="006378D6">
        <w:rPr>
          <w:rFonts w:ascii="Traditional Arabic" w:hAnsi="Traditional Arabic" w:cs="Traditional Arabic" w:hint="cs"/>
          <w:sz w:val="28"/>
          <w:szCs w:val="28"/>
          <w:rtl/>
        </w:rPr>
        <w:t>حَدَّثَنِي</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مَنْ</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أَقْرَأَهُ</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النَّبِيُّ</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صَلَّى</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اللَّهُ</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عَلَيْهِ</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وَسَلَّمَ</w:t>
      </w:r>
      <w:r w:rsidR="006378D6" w:rsidRPr="006378D6">
        <w:rPr>
          <w:rFonts w:ascii="Traditional Arabic" w:hAnsi="Traditional Arabic" w:cs="Traditional Arabic"/>
          <w:sz w:val="28"/>
          <w:szCs w:val="28"/>
          <w:rtl/>
        </w:rPr>
        <w:t xml:space="preserve"> (</w:t>
      </w:r>
      <w:r w:rsidR="00AB2C51">
        <w:rPr>
          <w:rFonts w:ascii="Traditional Arabic" w:hAnsi="Traditional Arabic" w:cs="Traditional Arabic" w:hint="cs"/>
          <w:sz w:val="28"/>
          <w:szCs w:val="28"/>
          <w:rtl/>
        </w:rPr>
        <w:t xml:space="preserve"> </w:t>
      </w:r>
      <w:r w:rsidR="006378D6" w:rsidRPr="006378D6">
        <w:rPr>
          <w:rFonts w:ascii="Traditional Arabic" w:hAnsi="Traditional Arabic" w:cs="Traditional Arabic" w:hint="cs"/>
          <w:sz w:val="28"/>
          <w:szCs w:val="28"/>
          <w:rtl/>
        </w:rPr>
        <w:t>فَيَوْمَئِذٍ</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لاَ</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يُعَذَّبُ</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عَذَابَهُ</w:t>
      </w:r>
      <w:r w:rsidR="006378D6" w:rsidRPr="006378D6">
        <w:rPr>
          <w:rFonts w:ascii="Traditional Arabic" w:hAnsi="Traditional Arabic" w:cs="Traditional Arabic"/>
          <w:sz w:val="28"/>
          <w:szCs w:val="28"/>
          <w:rtl/>
        </w:rPr>
        <w:t xml:space="preserve"> </w:t>
      </w:r>
      <w:r w:rsidR="006378D6" w:rsidRPr="006378D6">
        <w:rPr>
          <w:rFonts w:ascii="Traditional Arabic" w:hAnsi="Traditional Arabic" w:cs="Traditional Arabic" w:hint="cs"/>
          <w:sz w:val="28"/>
          <w:szCs w:val="28"/>
          <w:rtl/>
        </w:rPr>
        <w:t>أَحَدٌ</w:t>
      </w:r>
      <w:r w:rsidR="00AB2C51">
        <w:rPr>
          <w:rFonts w:ascii="Traditional Arabic" w:hAnsi="Traditional Arabic" w:cs="Traditional Arabic" w:hint="cs"/>
          <w:sz w:val="28"/>
          <w:szCs w:val="28"/>
          <w:rtl/>
        </w:rPr>
        <w:t xml:space="preserve"> </w:t>
      </w:r>
      <w:r w:rsidR="006378D6" w:rsidRPr="006378D6">
        <w:rPr>
          <w:rFonts w:ascii="Traditional Arabic" w:hAnsi="Traditional Arabic" w:cs="Traditional Arabic"/>
          <w:sz w:val="28"/>
          <w:szCs w:val="28"/>
          <w:rtl/>
        </w:rPr>
        <w:t>).</w:t>
      </w:r>
      <w:r w:rsidR="006378D6" w:rsidRPr="006378D6">
        <w:rPr>
          <w:rFonts w:ascii="Traditional Arabic" w:hAnsi="Traditional Arabic" w:cs="Traditional Arabic" w:hint="cs"/>
          <w:sz w:val="28"/>
          <w:szCs w:val="28"/>
          <w:rtl/>
        </w:rPr>
        <w:t xml:space="preserve"> </w:t>
      </w:r>
      <w:r w:rsidR="00C10E9A" w:rsidRPr="00C10E9A">
        <w:rPr>
          <w:rFonts w:ascii="Traditional Arabic" w:hAnsi="Traditional Arabic" w:cs="Traditional Arabic" w:hint="cs"/>
          <w:sz w:val="28"/>
          <w:szCs w:val="28"/>
          <w:rtl/>
        </w:rPr>
        <w:t>والصواب</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من</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القول</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في</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ذلك</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عندنا</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ما</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عليه</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قرّاء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الأمصار</w:t>
      </w:r>
      <w:r w:rsidR="00BE7EA3">
        <w:rPr>
          <w:rFonts w:ascii="Traditional Arabic" w:hAnsi="Traditional Arabic" w:cs="Traditional Arabic" w:hint="cs"/>
          <w:sz w:val="28"/>
          <w:szCs w:val="28"/>
          <w:rtl/>
        </w:rPr>
        <w:t xml:space="preserve"> </w:t>
      </w:r>
      <w:r w:rsidR="00C10E9A" w:rsidRPr="00C10E9A">
        <w:rPr>
          <w:rFonts w:ascii="Traditional Arabic" w:hAnsi="Traditional Arabic" w:cs="Traditional Arabic" w:hint="cs"/>
          <w:sz w:val="28"/>
          <w:szCs w:val="28"/>
          <w:rtl/>
        </w:rPr>
        <w:t>،</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وذلك</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كسر</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الذال</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والثاء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لإجماع</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الحجة</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من</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القرّاء</w:t>
      </w:r>
      <w:r w:rsidR="00C10E9A" w:rsidRPr="00C10E9A">
        <w:rPr>
          <w:rFonts w:ascii="Traditional Arabic" w:hAnsi="Traditional Arabic" w:cs="Traditional Arabic"/>
          <w:sz w:val="28"/>
          <w:szCs w:val="28"/>
          <w:rtl/>
        </w:rPr>
        <w:t xml:space="preserve"> </w:t>
      </w:r>
      <w:r w:rsidR="00C10E9A" w:rsidRPr="00C10E9A">
        <w:rPr>
          <w:rFonts w:ascii="Traditional Arabic" w:hAnsi="Traditional Arabic" w:cs="Traditional Arabic" w:hint="cs"/>
          <w:sz w:val="28"/>
          <w:szCs w:val="28"/>
          <w:rtl/>
        </w:rPr>
        <w:t>عليه</w:t>
      </w:r>
      <w:r w:rsidR="00C10E9A" w:rsidRPr="00C10E9A">
        <w:rPr>
          <w:rFonts w:ascii="Traditional Arabic" w:hAnsi="Traditional Arabic" w:cs="Traditional Arabic"/>
          <w:sz w:val="28"/>
          <w:szCs w:val="28"/>
          <w:rtl/>
        </w:rPr>
        <w:t>.</w:t>
      </w:r>
      <w:r w:rsidR="004C00DA">
        <w:rPr>
          <w:rFonts w:ascii="Traditional Arabic" w:hAnsi="Traditional Arabic" w:cs="Traditional Arabic" w:hint="cs"/>
          <w:sz w:val="28"/>
          <w:szCs w:val="28"/>
          <w:rtl/>
        </w:rPr>
        <w:t xml:space="preserve"> انتهى</w:t>
      </w:r>
    </w:p>
    <w:p w14:paraId="7CBA1C3F" w14:textId="77777777" w:rsidR="002543EA" w:rsidRPr="00C825BD" w:rsidRDefault="002543EA" w:rsidP="00494EE9">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21760C" w:rsidRPr="00C825BD">
        <w:rPr>
          <w:rFonts w:ascii="QCF_P594" w:hAnsi="QCF_P594" w:cs="QCF_P594"/>
          <w:color w:val="000000"/>
          <w:sz w:val="24"/>
          <w:szCs w:val="24"/>
          <w:rtl/>
        </w:rPr>
        <w:t xml:space="preserve">ﭡ  ﭢ  ﭣ  </w:t>
      </w:r>
      <w:r w:rsidR="009062A2" w:rsidRPr="00C825BD">
        <w:rPr>
          <w:rFonts w:ascii="QCF_P594" w:hAnsi="QCF_P594" w:cs="QCF_P594"/>
          <w:color w:val="000000"/>
          <w:sz w:val="24"/>
          <w:szCs w:val="24"/>
          <w:rtl/>
        </w:rPr>
        <w:t xml:space="preserve">ﭤ  </w:t>
      </w:r>
      <w:r w:rsidRPr="00C825BD">
        <w:rPr>
          <w:rFonts w:ascii="QCF_BSML" w:hAnsi="QCF_BSML" w:cs="QCF_BSML"/>
          <w:color w:val="000000"/>
          <w:sz w:val="24"/>
          <w:szCs w:val="24"/>
          <w:rtl/>
        </w:rPr>
        <w:t>ﭼ</w:t>
      </w:r>
      <w:r w:rsidR="009062A2">
        <w:rPr>
          <w:rFonts w:ascii="Traditional Arabic" w:hAnsi="Traditional Arabic" w:cs="Traditional Arabic" w:hint="cs"/>
          <w:sz w:val="24"/>
          <w:szCs w:val="24"/>
          <w:rtl/>
        </w:rPr>
        <w:t xml:space="preserve"> </w:t>
      </w:r>
      <w:r w:rsidR="00C5763B">
        <w:rPr>
          <w:rFonts w:ascii="Traditional Arabic" w:hAnsi="Traditional Arabic" w:cs="Traditional Arabic" w:hint="cs"/>
          <w:sz w:val="28"/>
          <w:szCs w:val="28"/>
          <w:rtl/>
        </w:rPr>
        <w:t>قال بن عباس</w:t>
      </w:r>
      <w:r w:rsidR="00B25426">
        <w:rPr>
          <w:rFonts w:ascii="Traditional Arabic" w:hAnsi="Traditional Arabic" w:cs="Traditional Arabic" w:hint="cs"/>
          <w:sz w:val="28"/>
          <w:szCs w:val="28"/>
          <w:rtl/>
        </w:rPr>
        <w:t xml:space="preserve"> : النفس</w:t>
      </w:r>
      <w:r w:rsidR="00C5763B">
        <w:rPr>
          <w:rFonts w:ascii="Traditional Arabic" w:hAnsi="Traditional Arabic" w:cs="Traditional Arabic" w:hint="cs"/>
          <w:sz w:val="28"/>
          <w:szCs w:val="28"/>
          <w:rtl/>
        </w:rPr>
        <w:t xml:space="preserve"> المؤمنة </w:t>
      </w:r>
      <w:r w:rsidR="00A306C8">
        <w:rPr>
          <w:rFonts w:ascii="Traditional Arabic" w:hAnsi="Traditional Arabic" w:cs="Traditional Arabic" w:hint="cs"/>
          <w:sz w:val="28"/>
          <w:szCs w:val="28"/>
          <w:rtl/>
        </w:rPr>
        <w:t xml:space="preserve">. </w:t>
      </w:r>
      <w:r w:rsidR="002F3366">
        <w:rPr>
          <w:rFonts w:ascii="Traditional Arabic" w:hAnsi="Traditional Arabic" w:cs="Traditional Arabic" w:hint="cs"/>
          <w:sz w:val="28"/>
          <w:szCs w:val="28"/>
          <w:rtl/>
        </w:rPr>
        <w:t xml:space="preserve">وعنه : المصدقة . </w:t>
      </w:r>
      <w:r w:rsidR="00B25426">
        <w:rPr>
          <w:rFonts w:ascii="Traditional Arabic" w:hAnsi="Traditional Arabic" w:cs="Traditional Arabic" w:hint="cs"/>
          <w:sz w:val="28"/>
          <w:szCs w:val="28"/>
          <w:rtl/>
        </w:rPr>
        <w:t xml:space="preserve">وقال قتادة : </w:t>
      </w:r>
      <w:r w:rsidR="00B25426" w:rsidRPr="00B25426">
        <w:rPr>
          <w:rFonts w:ascii="Traditional Arabic" w:hAnsi="Traditional Arabic" w:cs="Traditional Arabic" w:hint="cs"/>
          <w:sz w:val="28"/>
          <w:szCs w:val="28"/>
          <w:rtl/>
        </w:rPr>
        <w:t>هذا</w:t>
      </w:r>
      <w:r w:rsidR="00B25426" w:rsidRPr="00B25426">
        <w:rPr>
          <w:rFonts w:ascii="Traditional Arabic" w:hAnsi="Traditional Arabic" w:cs="Traditional Arabic"/>
          <w:sz w:val="28"/>
          <w:szCs w:val="28"/>
          <w:rtl/>
        </w:rPr>
        <w:t xml:space="preserve"> </w:t>
      </w:r>
      <w:r w:rsidR="00B25426" w:rsidRPr="00B25426">
        <w:rPr>
          <w:rFonts w:ascii="Traditional Arabic" w:hAnsi="Traditional Arabic" w:cs="Traditional Arabic" w:hint="cs"/>
          <w:sz w:val="28"/>
          <w:szCs w:val="28"/>
          <w:rtl/>
        </w:rPr>
        <w:t>المؤمن</w:t>
      </w:r>
      <w:r w:rsidR="00B25426" w:rsidRPr="00B25426">
        <w:rPr>
          <w:rFonts w:ascii="Traditional Arabic" w:hAnsi="Traditional Arabic" w:cs="Traditional Arabic"/>
          <w:sz w:val="28"/>
          <w:szCs w:val="28"/>
          <w:rtl/>
        </w:rPr>
        <w:t xml:space="preserve"> </w:t>
      </w:r>
      <w:r w:rsidR="00B25426" w:rsidRPr="00B25426">
        <w:rPr>
          <w:rFonts w:ascii="Traditional Arabic" w:hAnsi="Traditional Arabic" w:cs="Traditional Arabic" w:hint="cs"/>
          <w:sz w:val="28"/>
          <w:szCs w:val="28"/>
          <w:rtl/>
        </w:rPr>
        <w:t>اطمأن</w:t>
      </w:r>
      <w:r w:rsidR="00B25426" w:rsidRPr="00B25426">
        <w:rPr>
          <w:rFonts w:ascii="Traditional Arabic" w:hAnsi="Traditional Arabic" w:cs="Traditional Arabic"/>
          <w:sz w:val="28"/>
          <w:szCs w:val="28"/>
          <w:rtl/>
        </w:rPr>
        <w:t xml:space="preserve"> </w:t>
      </w:r>
      <w:r w:rsidR="00B25426" w:rsidRPr="00B25426">
        <w:rPr>
          <w:rFonts w:ascii="Traditional Arabic" w:hAnsi="Traditional Arabic" w:cs="Traditional Arabic" w:hint="cs"/>
          <w:sz w:val="28"/>
          <w:szCs w:val="28"/>
          <w:rtl/>
        </w:rPr>
        <w:t>إلى</w:t>
      </w:r>
      <w:r w:rsidR="00B25426" w:rsidRPr="00B25426">
        <w:rPr>
          <w:rFonts w:ascii="Traditional Arabic" w:hAnsi="Traditional Arabic" w:cs="Traditional Arabic"/>
          <w:sz w:val="28"/>
          <w:szCs w:val="28"/>
          <w:rtl/>
        </w:rPr>
        <w:t xml:space="preserve"> </w:t>
      </w:r>
      <w:r w:rsidR="00B25426" w:rsidRPr="00B25426">
        <w:rPr>
          <w:rFonts w:ascii="Traditional Arabic" w:hAnsi="Traditional Arabic" w:cs="Traditional Arabic" w:hint="cs"/>
          <w:sz w:val="28"/>
          <w:szCs w:val="28"/>
          <w:rtl/>
        </w:rPr>
        <w:t>ما</w:t>
      </w:r>
      <w:r w:rsidR="00B25426" w:rsidRPr="00B25426">
        <w:rPr>
          <w:rFonts w:ascii="Traditional Arabic" w:hAnsi="Traditional Arabic" w:cs="Traditional Arabic"/>
          <w:sz w:val="28"/>
          <w:szCs w:val="28"/>
          <w:rtl/>
        </w:rPr>
        <w:t xml:space="preserve"> </w:t>
      </w:r>
      <w:r w:rsidR="00B25426" w:rsidRPr="00B25426">
        <w:rPr>
          <w:rFonts w:ascii="Traditional Arabic" w:hAnsi="Traditional Arabic" w:cs="Traditional Arabic" w:hint="cs"/>
          <w:sz w:val="28"/>
          <w:szCs w:val="28"/>
          <w:rtl/>
        </w:rPr>
        <w:t>وعد</w:t>
      </w:r>
      <w:r w:rsidR="00B25426" w:rsidRPr="00B25426">
        <w:rPr>
          <w:rFonts w:ascii="Traditional Arabic" w:hAnsi="Traditional Arabic" w:cs="Traditional Arabic"/>
          <w:sz w:val="28"/>
          <w:szCs w:val="28"/>
          <w:rtl/>
        </w:rPr>
        <w:t xml:space="preserve"> </w:t>
      </w:r>
      <w:r w:rsidR="00B25426" w:rsidRPr="00B25426">
        <w:rPr>
          <w:rFonts w:ascii="Traditional Arabic" w:hAnsi="Traditional Arabic" w:cs="Traditional Arabic" w:hint="cs"/>
          <w:sz w:val="28"/>
          <w:szCs w:val="28"/>
          <w:rtl/>
        </w:rPr>
        <w:t>الله</w:t>
      </w:r>
      <w:r w:rsidR="00B25426">
        <w:rPr>
          <w:rFonts w:ascii="Traditional Arabic" w:hAnsi="Traditional Arabic" w:cs="Traditional Arabic" w:hint="cs"/>
          <w:sz w:val="28"/>
          <w:szCs w:val="28"/>
          <w:rtl/>
        </w:rPr>
        <w:t xml:space="preserve"> . </w:t>
      </w:r>
      <w:r w:rsidR="00C8503C">
        <w:rPr>
          <w:rFonts w:ascii="Traditional Arabic" w:hAnsi="Traditional Arabic" w:cs="Traditional Arabic" w:hint="cs"/>
          <w:sz w:val="28"/>
          <w:szCs w:val="28"/>
          <w:rtl/>
        </w:rPr>
        <w:t xml:space="preserve">وقال مقاتل : المطمئنة بالإيمان . </w:t>
      </w:r>
      <w:r w:rsidR="00160F52">
        <w:rPr>
          <w:rFonts w:ascii="Traditional Arabic" w:hAnsi="Traditional Arabic" w:cs="Traditional Arabic" w:hint="cs"/>
          <w:sz w:val="28"/>
          <w:szCs w:val="28"/>
          <w:rtl/>
        </w:rPr>
        <w:t xml:space="preserve">وعن قتادة والحسن : </w:t>
      </w:r>
      <w:r w:rsidR="00494EE9">
        <w:rPr>
          <w:rFonts w:ascii="Traditional Arabic" w:hAnsi="Traditional Arabic" w:cs="Traditional Arabic" w:hint="cs"/>
          <w:sz w:val="28"/>
          <w:szCs w:val="28"/>
          <w:rtl/>
        </w:rPr>
        <w:t xml:space="preserve">المطمئنة إلى ما قال الله ، والمصدقة بما قال الله . </w:t>
      </w:r>
      <w:r w:rsidR="00EF6F51">
        <w:rPr>
          <w:rFonts w:ascii="Traditional Arabic" w:hAnsi="Traditional Arabic" w:cs="Traditional Arabic" w:hint="cs"/>
          <w:sz w:val="28"/>
          <w:szCs w:val="28"/>
          <w:rtl/>
        </w:rPr>
        <w:t>و</w:t>
      </w:r>
      <w:r w:rsidR="00160F52">
        <w:rPr>
          <w:rFonts w:ascii="Traditional Arabic" w:hAnsi="Traditional Arabic" w:cs="Traditional Arabic" w:hint="cs"/>
          <w:sz w:val="28"/>
          <w:szCs w:val="28"/>
          <w:rtl/>
        </w:rPr>
        <w:t>عن</w:t>
      </w:r>
      <w:r w:rsidR="00A306C8">
        <w:rPr>
          <w:rFonts w:ascii="Traditional Arabic" w:hAnsi="Traditional Arabic" w:cs="Traditional Arabic" w:hint="cs"/>
          <w:sz w:val="28"/>
          <w:szCs w:val="28"/>
          <w:rtl/>
        </w:rPr>
        <w:t xml:space="preserve"> مجاهد </w:t>
      </w:r>
      <w:r w:rsidR="00160F52">
        <w:rPr>
          <w:rFonts w:ascii="Traditional Arabic" w:hAnsi="Traditional Arabic" w:cs="Traditional Arabic" w:hint="cs"/>
          <w:sz w:val="28"/>
          <w:szCs w:val="28"/>
          <w:rtl/>
        </w:rPr>
        <w:t xml:space="preserve">: </w:t>
      </w:r>
      <w:r w:rsidR="0066610F">
        <w:rPr>
          <w:rFonts w:ascii="Traditional Arabic" w:hAnsi="Traditional Arabic" w:cs="Traditional Arabic" w:hint="cs"/>
          <w:sz w:val="28"/>
          <w:szCs w:val="28"/>
          <w:rtl/>
        </w:rPr>
        <w:t>المنيبة المخبتة</w:t>
      </w:r>
      <w:r w:rsidR="00A306C8">
        <w:rPr>
          <w:rFonts w:ascii="Traditional Arabic" w:hAnsi="Traditional Arabic" w:cs="Traditional Arabic" w:hint="cs"/>
          <w:sz w:val="28"/>
          <w:szCs w:val="28"/>
          <w:rtl/>
        </w:rPr>
        <w:t xml:space="preserve"> </w:t>
      </w:r>
      <w:r w:rsidR="00A306C8" w:rsidRPr="00B25426">
        <w:rPr>
          <w:rFonts w:ascii="Traditional Arabic" w:hAnsi="Traditional Arabic" w:cs="Traditional Arabic" w:hint="cs"/>
          <w:sz w:val="28"/>
          <w:szCs w:val="28"/>
          <w:rtl/>
        </w:rPr>
        <w:t>التي</w:t>
      </w:r>
      <w:r w:rsidR="00A306C8" w:rsidRPr="00B25426">
        <w:rPr>
          <w:rFonts w:ascii="Traditional Arabic" w:hAnsi="Traditional Arabic" w:cs="Traditional Arabic"/>
          <w:sz w:val="28"/>
          <w:szCs w:val="28"/>
          <w:rtl/>
        </w:rPr>
        <w:t xml:space="preserve"> </w:t>
      </w:r>
      <w:r w:rsidR="00A306C8" w:rsidRPr="00B25426">
        <w:rPr>
          <w:rFonts w:ascii="Traditional Arabic" w:hAnsi="Traditional Arabic" w:cs="Traditional Arabic" w:hint="cs"/>
          <w:sz w:val="28"/>
          <w:szCs w:val="28"/>
          <w:rtl/>
        </w:rPr>
        <w:t>أيقنت</w:t>
      </w:r>
      <w:r w:rsidR="00A306C8" w:rsidRPr="00B25426">
        <w:rPr>
          <w:rFonts w:ascii="Traditional Arabic" w:hAnsi="Traditional Arabic" w:cs="Traditional Arabic"/>
          <w:sz w:val="28"/>
          <w:szCs w:val="28"/>
          <w:rtl/>
        </w:rPr>
        <w:t xml:space="preserve"> </w:t>
      </w:r>
      <w:r w:rsidR="00A306C8" w:rsidRPr="00B25426">
        <w:rPr>
          <w:rFonts w:ascii="Traditional Arabic" w:hAnsi="Traditional Arabic" w:cs="Traditional Arabic" w:hint="cs"/>
          <w:sz w:val="28"/>
          <w:szCs w:val="28"/>
          <w:rtl/>
        </w:rPr>
        <w:t>بأن</w:t>
      </w:r>
      <w:r w:rsidR="00A306C8" w:rsidRPr="00B25426">
        <w:rPr>
          <w:rFonts w:ascii="Traditional Arabic" w:hAnsi="Traditional Arabic" w:cs="Traditional Arabic"/>
          <w:sz w:val="28"/>
          <w:szCs w:val="28"/>
          <w:rtl/>
        </w:rPr>
        <w:t xml:space="preserve"> </w:t>
      </w:r>
      <w:r w:rsidR="00A306C8" w:rsidRPr="00B25426">
        <w:rPr>
          <w:rFonts w:ascii="Traditional Arabic" w:hAnsi="Traditional Arabic" w:cs="Traditional Arabic" w:hint="cs"/>
          <w:sz w:val="28"/>
          <w:szCs w:val="28"/>
          <w:rtl/>
        </w:rPr>
        <w:t>الله</w:t>
      </w:r>
      <w:r w:rsidR="00A306C8" w:rsidRPr="00B25426">
        <w:rPr>
          <w:rFonts w:ascii="Traditional Arabic" w:hAnsi="Traditional Arabic" w:cs="Traditional Arabic"/>
          <w:sz w:val="28"/>
          <w:szCs w:val="28"/>
          <w:rtl/>
        </w:rPr>
        <w:t xml:space="preserve"> </w:t>
      </w:r>
      <w:r w:rsidR="00A306C8" w:rsidRPr="00B25426">
        <w:rPr>
          <w:rFonts w:ascii="Traditional Arabic" w:hAnsi="Traditional Arabic" w:cs="Traditional Arabic" w:hint="cs"/>
          <w:sz w:val="28"/>
          <w:szCs w:val="28"/>
          <w:rtl/>
        </w:rPr>
        <w:t>ربها</w:t>
      </w:r>
      <w:r w:rsidR="00275B60">
        <w:rPr>
          <w:rFonts w:ascii="Traditional Arabic" w:hAnsi="Traditional Arabic" w:cs="Traditional Arabic" w:hint="cs"/>
          <w:sz w:val="28"/>
          <w:szCs w:val="28"/>
          <w:rtl/>
        </w:rPr>
        <w:t xml:space="preserve"> </w:t>
      </w:r>
      <w:r w:rsidR="00A306C8" w:rsidRPr="00B25426">
        <w:rPr>
          <w:rFonts w:ascii="Traditional Arabic" w:hAnsi="Traditional Arabic" w:cs="Traditional Arabic"/>
          <w:sz w:val="28"/>
          <w:szCs w:val="28"/>
          <w:rtl/>
        </w:rPr>
        <w:t>.</w:t>
      </w:r>
      <w:r w:rsidR="00B13427" w:rsidRPr="00B25426">
        <w:rPr>
          <w:rFonts w:ascii="Traditional Arabic" w:hAnsi="Traditional Arabic" w:cs="Traditional Arabic" w:hint="cs"/>
          <w:sz w:val="28"/>
          <w:szCs w:val="28"/>
          <w:rtl/>
        </w:rPr>
        <w:t xml:space="preserve"> </w:t>
      </w:r>
    </w:p>
    <w:p w14:paraId="0ADA9D51" w14:textId="77777777" w:rsidR="002543EA" w:rsidRPr="00C825BD" w:rsidRDefault="002543EA" w:rsidP="00800B81">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0021760C" w:rsidRPr="00C825BD">
        <w:rPr>
          <w:rFonts w:ascii="QCF_P594" w:hAnsi="QCF_P594" w:cs="QCF_P594"/>
          <w:color w:val="000000"/>
          <w:sz w:val="24"/>
          <w:szCs w:val="24"/>
          <w:rtl/>
        </w:rPr>
        <w:t xml:space="preserve">ﭥ   ﭦ    ﭧ  ﭨ  ﭩ  </w:t>
      </w:r>
      <w:r w:rsidR="009062A2" w:rsidRPr="00C825BD">
        <w:rPr>
          <w:rFonts w:ascii="QCF_P594" w:hAnsi="QCF_P594" w:cs="QCF_P594"/>
          <w:color w:val="000000"/>
          <w:sz w:val="24"/>
          <w:szCs w:val="24"/>
          <w:rtl/>
        </w:rPr>
        <w:t>ﭪ</w:t>
      </w:r>
      <w:r w:rsidR="009062A2"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850941">
        <w:rPr>
          <w:rFonts w:ascii="Traditional Arabic" w:hAnsi="Traditional Arabic" w:cs="Traditional Arabic" w:hint="cs"/>
          <w:sz w:val="28"/>
          <w:szCs w:val="28"/>
          <w:rtl/>
        </w:rPr>
        <w:t>قال البغوي</w:t>
      </w:r>
      <w:r w:rsidR="00850941" w:rsidRPr="00850941">
        <w:rPr>
          <w:rFonts w:ascii="Traditional Arabic" w:hAnsi="Traditional Arabic" w:cs="Traditional Arabic" w:hint="cs"/>
          <w:sz w:val="28"/>
          <w:szCs w:val="28"/>
          <w:rtl/>
        </w:rPr>
        <w:t xml:space="preserve"> : أي</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إلى</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صاحبك</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وجسدك</w:t>
      </w:r>
      <w:r w:rsidR="00850941">
        <w:rPr>
          <w:rFonts w:ascii="Traditional Arabic" w:hAnsi="Traditional Arabic" w:cs="Traditional Arabic" w:hint="cs"/>
          <w:sz w:val="28"/>
          <w:szCs w:val="28"/>
          <w:rtl/>
        </w:rPr>
        <w:t xml:space="preserve"> </w:t>
      </w:r>
      <w:r w:rsidR="00850941" w:rsidRPr="00850941">
        <w:rPr>
          <w:rFonts w:ascii="Traditional Arabic" w:hAnsi="Traditional Arabic" w:cs="Traditional Arabic" w:hint="cs"/>
          <w:sz w:val="28"/>
          <w:szCs w:val="28"/>
          <w:rtl/>
        </w:rPr>
        <w:t>،</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فيأمر</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الله</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الأرواح</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أن</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ترجع</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إلى</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الأجساد</w:t>
      </w:r>
      <w:r w:rsidR="00850941">
        <w:rPr>
          <w:rFonts w:ascii="Traditional Arabic" w:hAnsi="Traditional Arabic" w:cs="Traditional Arabic" w:hint="cs"/>
          <w:sz w:val="28"/>
          <w:szCs w:val="28"/>
          <w:rtl/>
        </w:rPr>
        <w:t xml:space="preserve"> </w:t>
      </w:r>
      <w:r w:rsidR="00850941" w:rsidRPr="00850941">
        <w:rPr>
          <w:rFonts w:ascii="Traditional Arabic" w:hAnsi="Traditional Arabic" w:cs="Traditional Arabic" w:hint="cs"/>
          <w:sz w:val="28"/>
          <w:szCs w:val="28"/>
          <w:rtl/>
        </w:rPr>
        <w:t>،</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وهذا</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قول</w:t>
      </w:r>
      <w:r w:rsidR="00850941" w:rsidRPr="00850941">
        <w:rPr>
          <w:rFonts w:ascii="Traditional Arabic" w:hAnsi="Traditional Arabic" w:cs="Traditional Arabic"/>
          <w:sz w:val="28"/>
          <w:szCs w:val="28"/>
          <w:rtl/>
        </w:rPr>
        <w:t xml:space="preserve"> </w:t>
      </w:r>
      <w:r w:rsidR="00850941">
        <w:rPr>
          <w:rFonts w:ascii="Traditional Arabic" w:hAnsi="Traditional Arabic" w:cs="Traditional Arabic" w:hint="cs"/>
          <w:sz w:val="28"/>
          <w:szCs w:val="28"/>
          <w:rtl/>
        </w:rPr>
        <w:t>عكرمة</w:t>
      </w:r>
      <w:r w:rsidR="00850941" w:rsidRPr="00850941">
        <w:rPr>
          <w:rFonts w:ascii="Traditional Arabic" w:hAnsi="Traditional Arabic" w:cs="Traditional Arabic"/>
          <w:sz w:val="28"/>
          <w:szCs w:val="28"/>
          <w:rtl/>
        </w:rPr>
        <w:t xml:space="preserve"> </w:t>
      </w:r>
      <w:r w:rsidR="00850941">
        <w:rPr>
          <w:rFonts w:ascii="Traditional Arabic" w:hAnsi="Traditional Arabic" w:cs="Traditional Arabic" w:hint="cs"/>
          <w:sz w:val="28"/>
          <w:szCs w:val="28"/>
          <w:rtl/>
        </w:rPr>
        <w:t>وعطاء</w:t>
      </w:r>
      <w:r w:rsidR="00850941" w:rsidRPr="00850941">
        <w:rPr>
          <w:rFonts w:ascii="Traditional Arabic" w:hAnsi="Traditional Arabic" w:cs="Traditional Arabic"/>
          <w:sz w:val="28"/>
          <w:szCs w:val="28"/>
          <w:rtl/>
        </w:rPr>
        <w:t xml:space="preserve"> </w:t>
      </w:r>
      <w:r w:rsidR="00850941">
        <w:rPr>
          <w:rFonts w:ascii="Traditional Arabic" w:hAnsi="Traditional Arabic" w:cs="Traditional Arabic" w:hint="cs"/>
          <w:sz w:val="28"/>
          <w:szCs w:val="28"/>
          <w:rtl/>
        </w:rPr>
        <w:t>والضحاك</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ورواية</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العوفي</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عن</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ابن</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عباس</w:t>
      </w:r>
      <w:r w:rsidR="00850941">
        <w:rPr>
          <w:rFonts w:ascii="Traditional Arabic" w:hAnsi="Traditional Arabic" w:cs="Traditional Arabic" w:hint="cs"/>
          <w:sz w:val="28"/>
          <w:szCs w:val="28"/>
          <w:rtl/>
        </w:rPr>
        <w:t xml:space="preserve"> </w:t>
      </w:r>
      <w:r w:rsidR="00850941" w:rsidRPr="00850941">
        <w:rPr>
          <w:rFonts w:ascii="Traditional Arabic" w:hAnsi="Traditional Arabic" w:cs="Traditional Arabic"/>
          <w:sz w:val="28"/>
          <w:szCs w:val="28"/>
          <w:rtl/>
        </w:rPr>
        <w:t>.</w:t>
      </w:r>
      <w:r w:rsidR="00850941" w:rsidRPr="00850941">
        <w:rPr>
          <w:rFonts w:ascii="Traditional Arabic" w:hAnsi="Traditional Arabic" w:cs="Traditional Arabic" w:hint="cs"/>
          <w:sz w:val="28"/>
          <w:szCs w:val="28"/>
          <w:rtl/>
        </w:rPr>
        <w:t xml:space="preserve"> وقال</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الحسن</w:t>
      </w:r>
      <w:r w:rsidR="00850941">
        <w:rPr>
          <w:rFonts w:ascii="Traditional Arabic" w:hAnsi="Traditional Arabic" w:cs="Traditional Arabic" w:hint="cs"/>
          <w:sz w:val="28"/>
          <w:szCs w:val="28"/>
          <w:rtl/>
        </w:rPr>
        <w:t xml:space="preserve"> </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معناه</w:t>
      </w:r>
      <w:r w:rsidR="005D60F8">
        <w:rPr>
          <w:rFonts w:ascii="Traditional Arabic" w:hAnsi="Traditional Arabic" w:cs="Traditional Arabic" w:hint="cs"/>
          <w:sz w:val="28"/>
          <w:szCs w:val="28"/>
          <w:rtl/>
        </w:rPr>
        <w:t xml:space="preserve"> </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ارجعي</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إلى</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ثواب</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ربك</w:t>
      </w:r>
      <w:r w:rsidR="00850941" w:rsidRPr="00850941">
        <w:rPr>
          <w:rFonts w:ascii="Traditional Arabic" w:hAnsi="Traditional Arabic" w:cs="Traditional Arabic"/>
          <w:sz w:val="28"/>
          <w:szCs w:val="28"/>
          <w:rtl/>
        </w:rPr>
        <w:t xml:space="preserve"> </w:t>
      </w:r>
      <w:r w:rsidR="00850941">
        <w:rPr>
          <w:rFonts w:ascii="Traditional Arabic" w:hAnsi="Traditional Arabic" w:cs="Traditional Arabic" w:hint="cs"/>
          <w:sz w:val="28"/>
          <w:szCs w:val="28"/>
          <w:rtl/>
        </w:rPr>
        <w:t>وكرامته</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راضيةً</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عن</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الله</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بما</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أعد</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لك</w:t>
      </w:r>
      <w:r w:rsidR="00A4110A">
        <w:rPr>
          <w:rFonts w:ascii="Traditional Arabic" w:hAnsi="Traditional Arabic" w:cs="Traditional Arabic" w:hint="cs"/>
          <w:sz w:val="28"/>
          <w:szCs w:val="28"/>
          <w:rtl/>
        </w:rPr>
        <w:t xml:space="preserve"> </w:t>
      </w:r>
      <w:r w:rsidR="00850941" w:rsidRPr="00850941">
        <w:rPr>
          <w:rFonts w:ascii="Traditional Arabic" w:hAnsi="Traditional Arabic" w:cs="Traditional Arabic" w:hint="cs"/>
          <w:sz w:val="28"/>
          <w:szCs w:val="28"/>
          <w:rtl/>
        </w:rPr>
        <w:t>،</w:t>
      </w:r>
      <w:r w:rsidR="00850941" w:rsidRPr="00850941">
        <w:rPr>
          <w:rFonts w:ascii="Traditional Arabic" w:hAnsi="Traditional Arabic" w:cs="Traditional Arabic"/>
          <w:sz w:val="28"/>
          <w:szCs w:val="28"/>
          <w:rtl/>
        </w:rPr>
        <w:t xml:space="preserve"> </w:t>
      </w:r>
      <w:r w:rsidR="00A4110A">
        <w:rPr>
          <w:rFonts w:ascii="Traditional Arabic" w:hAnsi="Traditional Arabic" w:cs="Traditional Arabic" w:hint="cs"/>
          <w:sz w:val="28"/>
          <w:szCs w:val="28"/>
          <w:rtl/>
        </w:rPr>
        <w:t>مرضيةً</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رضي</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عنك</w:t>
      </w:r>
      <w:r w:rsidR="00850941" w:rsidRPr="00850941">
        <w:rPr>
          <w:rFonts w:ascii="Traditional Arabic" w:hAnsi="Traditional Arabic" w:cs="Traditional Arabic"/>
          <w:sz w:val="28"/>
          <w:szCs w:val="28"/>
          <w:rtl/>
        </w:rPr>
        <w:t xml:space="preserve"> </w:t>
      </w:r>
      <w:r w:rsidR="00850941" w:rsidRPr="00850941">
        <w:rPr>
          <w:rFonts w:ascii="Traditional Arabic" w:hAnsi="Traditional Arabic" w:cs="Traditional Arabic" w:hint="cs"/>
          <w:sz w:val="28"/>
          <w:szCs w:val="28"/>
          <w:rtl/>
        </w:rPr>
        <w:t>ربك</w:t>
      </w:r>
      <w:r w:rsidR="00A4110A">
        <w:rPr>
          <w:rFonts w:ascii="Traditional Arabic" w:hAnsi="Traditional Arabic" w:cs="Traditional Arabic" w:hint="cs"/>
          <w:sz w:val="28"/>
          <w:szCs w:val="28"/>
          <w:rtl/>
        </w:rPr>
        <w:t xml:space="preserve"> </w:t>
      </w:r>
      <w:r w:rsidR="00850941" w:rsidRPr="00850941">
        <w:rPr>
          <w:rFonts w:ascii="Traditional Arabic" w:hAnsi="Traditional Arabic" w:cs="Traditional Arabic"/>
          <w:sz w:val="28"/>
          <w:szCs w:val="28"/>
          <w:rtl/>
        </w:rPr>
        <w:t>.</w:t>
      </w:r>
      <w:r w:rsidR="00A4110A">
        <w:rPr>
          <w:rFonts w:ascii="Traditional Arabic" w:hAnsi="Traditional Arabic" w:cs="Traditional Arabic" w:hint="cs"/>
          <w:sz w:val="24"/>
          <w:szCs w:val="24"/>
          <w:rtl/>
        </w:rPr>
        <w:t xml:space="preserve"> انتهى .</w:t>
      </w:r>
      <w:r w:rsidR="00666B2E" w:rsidRPr="00666B2E">
        <w:rPr>
          <w:rFonts w:hint="cs"/>
          <w:rtl/>
        </w:rPr>
        <w:t xml:space="preserve"> </w:t>
      </w:r>
      <w:r w:rsidR="00666B2E" w:rsidRPr="00666B2E">
        <w:rPr>
          <w:rFonts w:ascii="Traditional Arabic" w:hAnsi="Traditional Arabic" w:cs="Traditional Arabic" w:hint="cs"/>
          <w:sz w:val="28"/>
          <w:szCs w:val="28"/>
          <w:rtl/>
        </w:rPr>
        <w:t>وقال</w:t>
      </w:r>
      <w:r w:rsidR="00666B2E" w:rsidRPr="00666B2E">
        <w:rPr>
          <w:rFonts w:ascii="Traditional Arabic" w:hAnsi="Traditional Arabic" w:cs="Traditional Arabic"/>
          <w:sz w:val="28"/>
          <w:szCs w:val="28"/>
          <w:rtl/>
        </w:rPr>
        <w:t xml:space="preserve"> </w:t>
      </w:r>
      <w:r w:rsidR="00666B2E" w:rsidRPr="00666B2E">
        <w:rPr>
          <w:rFonts w:ascii="Traditional Arabic" w:hAnsi="Traditional Arabic" w:cs="Traditional Arabic" w:hint="cs"/>
          <w:sz w:val="28"/>
          <w:szCs w:val="28"/>
          <w:rtl/>
        </w:rPr>
        <w:t>أبو</w:t>
      </w:r>
      <w:r w:rsidR="00666B2E" w:rsidRPr="00666B2E">
        <w:rPr>
          <w:rFonts w:ascii="Traditional Arabic" w:hAnsi="Traditional Arabic" w:cs="Traditional Arabic"/>
          <w:sz w:val="28"/>
          <w:szCs w:val="28"/>
          <w:rtl/>
        </w:rPr>
        <w:t xml:space="preserve"> </w:t>
      </w:r>
      <w:r w:rsidR="00666B2E" w:rsidRPr="00666B2E">
        <w:rPr>
          <w:rFonts w:ascii="Traditional Arabic" w:hAnsi="Traditional Arabic" w:cs="Traditional Arabic" w:hint="cs"/>
          <w:sz w:val="28"/>
          <w:szCs w:val="28"/>
          <w:rtl/>
        </w:rPr>
        <w:t>صالح</w:t>
      </w:r>
      <w:r w:rsidR="00666B2E">
        <w:rPr>
          <w:rFonts w:ascii="Traditional Arabic" w:hAnsi="Traditional Arabic" w:cs="Traditional Arabic" w:hint="cs"/>
          <w:sz w:val="28"/>
          <w:szCs w:val="28"/>
          <w:rtl/>
        </w:rPr>
        <w:t xml:space="preserve"> </w:t>
      </w:r>
      <w:r w:rsidR="00666B2E" w:rsidRPr="00666B2E">
        <w:rPr>
          <w:rFonts w:ascii="Traditional Arabic" w:hAnsi="Traditional Arabic" w:cs="Traditional Arabic"/>
          <w:sz w:val="28"/>
          <w:szCs w:val="28"/>
          <w:rtl/>
        </w:rPr>
        <w:t xml:space="preserve">: </w:t>
      </w:r>
      <w:r w:rsidR="00666B2E" w:rsidRPr="00666B2E">
        <w:rPr>
          <w:rFonts w:ascii="Traditional Arabic" w:hAnsi="Traditional Arabic" w:cs="Traditional Arabic" w:hint="cs"/>
          <w:sz w:val="28"/>
          <w:szCs w:val="28"/>
          <w:rtl/>
        </w:rPr>
        <w:t>ارجعي</w:t>
      </w:r>
      <w:r w:rsidR="00666B2E" w:rsidRPr="00666B2E">
        <w:rPr>
          <w:rFonts w:ascii="Traditional Arabic" w:hAnsi="Traditional Arabic" w:cs="Traditional Arabic"/>
          <w:sz w:val="28"/>
          <w:szCs w:val="28"/>
          <w:rtl/>
        </w:rPr>
        <w:t xml:space="preserve"> </w:t>
      </w:r>
      <w:r w:rsidR="00666B2E" w:rsidRPr="00666B2E">
        <w:rPr>
          <w:rFonts w:ascii="Traditional Arabic" w:hAnsi="Traditional Arabic" w:cs="Traditional Arabic" w:hint="cs"/>
          <w:sz w:val="28"/>
          <w:szCs w:val="28"/>
          <w:rtl/>
        </w:rPr>
        <w:t>إلى</w:t>
      </w:r>
      <w:r w:rsidR="00666B2E" w:rsidRPr="00666B2E">
        <w:rPr>
          <w:rFonts w:ascii="Traditional Arabic" w:hAnsi="Traditional Arabic" w:cs="Traditional Arabic"/>
          <w:sz w:val="28"/>
          <w:szCs w:val="28"/>
          <w:rtl/>
        </w:rPr>
        <w:t xml:space="preserve"> </w:t>
      </w:r>
      <w:r w:rsidR="00666B2E" w:rsidRPr="00666B2E">
        <w:rPr>
          <w:rFonts w:ascii="Traditional Arabic" w:hAnsi="Traditional Arabic" w:cs="Traditional Arabic" w:hint="cs"/>
          <w:sz w:val="28"/>
          <w:szCs w:val="28"/>
          <w:rtl/>
        </w:rPr>
        <w:t>الله</w:t>
      </w:r>
      <w:r w:rsidR="00666B2E">
        <w:rPr>
          <w:rFonts w:ascii="Traditional Arabic" w:hAnsi="Traditional Arabic" w:cs="Traditional Arabic" w:hint="cs"/>
          <w:sz w:val="28"/>
          <w:szCs w:val="28"/>
          <w:rtl/>
        </w:rPr>
        <w:t xml:space="preserve"> </w:t>
      </w:r>
      <w:r w:rsidR="00666B2E" w:rsidRPr="00666B2E">
        <w:rPr>
          <w:rFonts w:ascii="Traditional Arabic" w:hAnsi="Traditional Arabic" w:cs="Traditional Arabic"/>
          <w:sz w:val="28"/>
          <w:szCs w:val="28"/>
          <w:rtl/>
        </w:rPr>
        <w:t>.</w:t>
      </w:r>
      <w:r w:rsidR="00800B81">
        <w:rPr>
          <w:rFonts w:ascii="Traditional Arabic" w:hAnsi="Traditional Arabic" w:cs="Traditional Arabic" w:hint="cs"/>
          <w:sz w:val="28"/>
          <w:szCs w:val="28"/>
          <w:rtl/>
        </w:rPr>
        <w:t xml:space="preserve"> ذكره القرطبي . واختاره السعدي</w:t>
      </w:r>
    </w:p>
    <w:p w14:paraId="7FD1ECC9" w14:textId="77777777" w:rsidR="002543EA" w:rsidRPr="00DF18CC" w:rsidRDefault="002543EA" w:rsidP="00122285">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21760C" w:rsidRPr="00C825BD">
        <w:rPr>
          <w:rFonts w:ascii="QCF_P594" w:hAnsi="QCF_P594" w:cs="QCF_P594"/>
          <w:color w:val="000000"/>
          <w:sz w:val="24"/>
          <w:szCs w:val="24"/>
          <w:rtl/>
        </w:rPr>
        <w:t xml:space="preserve">ﭫ  ﭬ   ﭭ   </w:t>
      </w:r>
      <w:r w:rsidR="009062A2" w:rsidRPr="00C825BD">
        <w:rPr>
          <w:rFonts w:ascii="QCF_P594" w:hAnsi="QCF_P594" w:cs="QCF_P594"/>
          <w:color w:val="000000"/>
          <w:sz w:val="24"/>
          <w:szCs w:val="24"/>
          <w:rtl/>
        </w:rPr>
        <w:t>ﭮ</w:t>
      </w:r>
      <w:r w:rsidR="009062A2"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FE13D8">
        <w:rPr>
          <w:rFonts w:ascii="Traditional Arabic" w:hAnsi="Traditional Arabic" w:cs="Traditional Arabic" w:hint="cs"/>
          <w:sz w:val="28"/>
          <w:szCs w:val="28"/>
          <w:rtl/>
        </w:rPr>
        <w:t>أي كوني مع الصالحين من عبادي</w:t>
      </w:r>
      <w:r w:rsidR="00E15FC3">
        <w:rPr>
          <w:rFonts w:ascii="Traditional Arabic" w:hAnsi="Traditional Arabic" w:cs="Traditional Arabic" w:hint="cs"/>
          <w:sz w:val="28"/>
          <w:szCs w:val="28"/>
          <w:rtl/>
        </w:rPr>
        <w:t xml:space="preserve"> كقول سليمان عليه السلام </w:t>
      </w:r>
      <w:r w:rsidR="00E15FC3" w:rsidRPr="002829B9">
        <w:rPr>
          <w:rFonts w:ascii="QCF_BSML" w:hAnsi="QCF_BSML" w:cs="QCF_BSML"/>
          <w:color w:val="000000"/>
          <w:sz w:val="24"/>
          <w:szCs w:val="24"/>
          <w:rtl/>
        </w:rPr>
        <w:t xml:space="preserve">ﭽ </w:t>
      </w:r>
      <w:r w:rsidR="00E15FC3" w:rsidRPr="002829B9">
        <w:rPr>
          <w:rFonts w:ascii="QCF_P378" w:hAnsi="QCF_P378" w:cs="QCF_P378"/>
          <w:color w:val="000000"/>
          <w:sz w:val="24"/>
          <w:szCs w:val="24"/>
          <w:rtl/>
        </w:rPr>
        <w:t>ﯖ  ﯗ  ﯘ  ﯙ  ﯚ</w:t>
      </w:r>
      <w:r w:rsidR="002829B9" w:rsidRPr="002829B9">
        <w:rPr>
          <w:rFonts w:ascii="QCF_P378" w:hAnsi="QCF_P378" w:cs="QCF_P378"/>
          <w:color w:val="000000"/>
          <w:sz w:val="24"/>
          <w:szCs w:val="24"/>
          <w:rtl/>
        </w:rPr>
        <w:t xml:space="preserve"> </w:t>
      </w:r>
      <w:r w:rsidR="00E15FC3" w:rsidRPr="002829B9">
        <w:rPr>
          <w:rFonts w:ascii="QCF_BSML" w:hAnsi="QCF_BSML" w:cs="QCF_BSML"/>
          <w:color w:val="000000"/>
          <w:sz w:val="24"/>
          <w:szCs w:val="24"/>
          <w:rtl/>
        </w:rPr>
        <w:t>ﭼ</w:t>
      </w:r>
      <w:r w:rsidR="00E15FC3" w:rsidRPr="002829B9">
        <w:rPr>
          <w:rFonts w:ascii="Arial" w:hAnsi="Arial" w:cs="Arial"/>
          <w:color w:val="000000"/>
          <w:sz w:val="24"/>
          <w:szCs w:val="24"/>
          <w:rtl/>
        </w:rPr>
        <w:t xml:space="preserve"> </w:t>
      </w:r>
      <w:r w:rsidR="002829B9" w:rsidRPr="00122285">
        <w:rPr>
          <w:rFonts w:ascii="Traditional Arabic" w:hAnsi="Traditional Arabic" w:cs="Traditional Arabic" w:hint="cs"/>
          <w:sz w:val="20"/>
          <w:szCs w:val="20"/>
          <w:rtl/>
        </w:rPr>
        <w:t>من (19) سورة النمل</w:t>
      </w:r>
      <w:r w:rsidR="00DF18CC" w:rsidRPr="00122285">
        <w:rPr>
          <w:rFonts w:ascii="Traditional Arabic" w:hAnsi="Traditional Arabic" w:cs="Traditional Arabic" w:hint="cs"/>
          <w:sz w:val="20"/>
          <w:szCs w:val="20"/>
          <w:rtl/>
        </w:rPr>
        <w:t xml:space="preserve"> </w:t>
      </w:r>
      <w:r w:rsidR="00DF18CC">
        <w:rPr>
          <w:rFonts w:ascii="Traditional Arabic" w:hAnsi="Traditional Arabic" w:cs="Traditional Arabic" w:hint="cs"/>
          <w:sz w:val="28"/>
          <w:szCs w:val="28"/>
          <w:rtl/>
        </w:rPr>
        <w:t xml:space="preserve">وقال تعالى </w:t>
      </w:r>
      <w:r w:rsidR="00DF18CC" w:rsidRPr="00DF18CC">
        <w:rPr>
          <w:rFonts w:ascii="QCF_BSML" w:hAnsi="QCF_BSML" w:cs="QCF_BSML"/>
          <w:color w:val="000000"/>
          <w:sz w:val="24"/>
          <w:szCs w:val="24"/>
          <w:rtl/>
        </w:rPr>
        <w:t xml:space="preserve">ﭽ </w:t>
      </w:r>
      <w:r w:rsidR="00DF18CC" w:rsidRPr="00DF18CC">
        <w:rPr>
          <w:rFonts w:ascii="QCF_P397" w:hAnsi="QCF_P397" w:cs="QCF_P397"/>
          <w:color w:val="000000"/>
          <w:sz w:val="24"/>
          <w:szCs w:val="24"/>
          <w:rtl/>
        </w:rPr>
        <w:t xml:space="preserve">ﭶ  ﭷ  ﭸ  ﭹ  ﭺ  ﭻ  ﭼ     ﭽ  </w:t>
      </w:r>
      <w:r w:rsidR="00DF18CC" w:rsidRPr="00DF18CC">
        <w:rPr>
          <w:rFonts w:ascii="QCF_BSML" w:hAnsi="QCF_BSML" w:cs="QCF_BSML"/>
          <w:color w:val="000000"/>
          <w:sz w:val="24"/>
          <w:szCs w:val="24"/>
          <w:rtl/>
        </w:rPr>
        <w:t>ﭼ</w:t>
      </w:r>
      <w:r w:rsidR="00DF18CC" w:rsidRPr="00DF18CC">
        <w:rPr>
          <w:rFonts w:ascii="Arial" w:hAnsi="Arial" w:cs="Arial"/>
          <w:color w:val="000000"/>
          <w:sz w:val="24"/>
          <w:szCs w:val="24"/>
          <w:rtl/>
        </w:rPr>
        <w:t xml:space="preserve"> </w:t>
      </w:r>
      <w:r w:rsidR="00DF18CC" w:rsidRPr="00122285">
        <w:rPr>
          <w:rFonts w:ascii="Traditional Arabic" w:hAnsi="Traditional Arabic" w:cs="Traditional Arabic" w:hint="cs"/>
          <w:sz w:val="20"/>
          <w:szCs w:val="20"/>
          <w:rtl/>
        </w:rPr>
        <w:t>من (</w:t>
      </w:r>
      <w:r w:rsidR="00122285" w:rsidRPr="00122285">
        <w:rPr>
          <w:rFonts w:ascii="Traditional Arabic" w:hAnsi="Traditional Arabic" w:cs="Traditional Arabic" w:hint="cs"/>
          <w:sz w:val="20"/>
          <w:szCs w:val="20"/>
          <w:rtl/>
        </w:rPr>
        <w:t>9) سورة العنكبوت</w:t>
      </w:r>
    </w:p>
    <w:p w14:paraId="3375DC59" w14:textId="77777777" w:rsidR="00EA5198" w:rsidRDefault="002543EA" w:rsidP="00EA5198">
      <w:pPr>
        <w:ind w:left="-341" w:right="-284"/>
        <w:jc w:val="both"/>
        <w:rPr>
          <w:rFonts w:ascii="Traditional Arabic" w:hAnsi="Traditional Arabic" w:cs="Traditional Arabic"/>
          <w:sz w:val="28"/>
          <w:szCs w:val="28"/>
          <w:rtl/>
        </w:rPr>
      </w:pPr>
      <w:r w:rsidRPr="00C825BD">
        <w:rPr>
          <w:rFonts w:ascii="QCF_BSML" w:hAnsi="QCF_BSML" w:cs="QCF_BSML"/>
          <w:color w:val="000000"/>
          <w:sz w:val="24"/>
          <w:szCs w:val="24"/>
          <w:rtl/>
        </w:rPr>
        <w:t xml:space="preserve">ﭽ </w:t>
      </w:r>
      <w:r w:rsidR="0021760C" w:rsidRPr="00C825BD">
        <w:rPr>
          <w:rFonts w:ascii="QCF_P594" w:hAnsi="QCF_P594" w:cs="QCF_P594"/>
          <w:color w:val="000000"/>
          <w:sz w:val="24"/>
          <w:szCs w:val="24"/>
          <w:rtl/>
        </w:rPr>
        <w:t xml:space="preserve">ﭯ       ﭰ   </w:t>
      </w:r>
      <w:r w:rsidR="009062A2" w:rsidRPr="00C825BD">
        <w:rPr>
          <w:rFonts w:ascii="QCF_P594" w:hAnsi="QCF_P594" w:cs="QCF_P594"/>
          <w:color w:val="000000"/>
          <w:sz w:val="24"/>
          <w:szCs w:val="24"/>
          <w:rtl/>
        </w:rPr>
        <w:t>ﭱ</w:t>
      </w:r>
      <w:r w:rsidR="009062A2" w:rsidRPr="00C825BD">
        <w:rPr>
          <w:rFonts w:ascii="QCF_BSML" w:hAnsi="QCF_BSML" w:cs="QCF_BSML"/>
          <w:color w:val="000000"/>
          <w:sz w:val="24"/>
          <w:szCs w:val="24"/>
          <w:rtl/>
        </w:rPr>
        <w:t xml:space="preserve"> </w:t>
      </w:r>
      <w:r w:rsidRPr="00C825BD">
        <w:rPr>
          <w:rFonts w:ascii="QCF_BSML" w:hAnsi="QCF_BSML" w:cs="QCF_BSML"/>
          <w:color w:val="000000"/>
          <w:sz w:val="24"/>
          <w:szCs w:val="24"/>
          <w:rtl/>
        </w:rPr>
        <w:t>ﭼ</w:t>
      </w:r>
      <w:r w:rsidR="0021760C" w:rsidRPr="00C825BD">
        <w:rPr>
          <w:rFonts w:ascii="Traditional Arabic" w:hAnsi="Traditional Arabic" w:cs="Traditional Arabic" w:hint="cs"/>
          <w:sz w:val="24"/>
          <w:szCs w:val="24"/>
          <w:rtl/>
        </w:rPr>
        <w:t xml:space="preserve"> </w:t>
      </w:r>
      <w:r w:rsidR="00FE13D8">
        <w:rPr>
          <w:rFonts w:ascii="Traditional Arabic" w:hAnsi="Traditional Arabic" w:cs="Traditional Arabic" w:hint="cs"/>
          <w:sz w:val="28"/>
          <w:szCs w:val="28"/>
          <w:rtl/>
        </w:rPr>
        <w:t>وكوني في الجنة التي أعددتها لعبادي</w:t>
      </w:r>
      <w:r w:rsidR="00BD1BBA">
        <w:rPr>
          <w:rFonts w:ascii="Traditional Arabic" w:hAnsi="Traditional Arabic" w:cs="Traditional Arabic" w:hint="cs"/>
          <w:sz w:val="24"/>
          <w:szCs w:val="24"/>
          <w:rtl/>
        </w:rPr>
        <w:t xml:space="preserve"> </w:t>
      </w:r>
      <w:r w:rsidR="00BD1BBA">
        <w:rPr>
          <w:rFonts w:ascii="Traditional Arabic" w:hAnsi="Traditional Arabic" w:cs="Traditional Arabic" w:hint="cs"/>
          <w:sz w:val="28"/>
          <w:szCs w:val="28"/>
          <w:rtl/>
        </w:rPr>
        <w:t xml:space="preserve">. </w:t>
      </w:r>
    </w:p>
    <w:p w14:paraId="4B930997" w14:textId="77777777" w:rsidR="002543EA" w:rsidRDefault="000F512D" w:rsidP="00EA519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السعدي </w:t>
      </w:r>
      <w:r w:rsidRPr="00C825BD">
        <w:rPr>
          <w:rFonts w:ascii="QCF_BSML" w:hAnsi="QCF_BSML" w:cs="QCF_BSML"/>
          <w:color w:val="000000"/>
          <w:sz w:val="24"/>
          <w:szCs w:val="24"/>
          <w:rtl/>
        </w:rPr>
        <w:t xml:space="preserve">ﭽ </w:t>
      </w:r>
      <w:r w:rsidRPr="00C825BD">
        <w:rPr>
          <w:rFonts w:ascii="QCF_P594" w:hAnsi="QCF_P594" w:cs="QCF_P594"/>
          <w:color w:val="000000"/>
          <w:sz w:val="24"/>
          <w:szCs w:val="24"/>
          <w:rtl/>
        </w:rPr>
        <w:t>ﭫ  ﭬ   ﭭ   ﭮ</w:t>
      </w:r>
      <w:r w:rsidRPr="00C825BD">
        <w:rPr>
          <w:rFonts w:ascii="QCF_BSML" w:hAnsi="QCF_BSML" w:cs="QCF_BSML"/>
          <w:color w:val="000000"/>
          <w:sz w:val="24"/>
          <w:szCs w:val="24"/>
          <w:rtl/>
        </w:rPr>
        <w:t xml:space="preserve"> </w:t>
      </w:r>
      <w:r w:rsidRPr="00C825BD">
        <w:rPr>
          <w:rFonts w:ascii="QCF_P594" w:hAnsi="QCF_P594" w:cs="QCF_P594"/>
          <w:color w:val="000000"/>
          <w:sz w:val="24"/>
          <w:szCs w:val="24"/>
          <w:rtl/>
        </w:rPr>
        <w:t>ﭯ       ﭰ   ﭱ</w:t>
      </w:r>
      <w:r w:rsidRPr="00C825BD">
        <w:rPr>
          <w:rFonts w:ascii="QCF_BSML" w:hAnsi="QCF_BSML" w:cs="QCF_BSML"/>
          <w:color w:val="000000"/>
          <w:sz w:val="24"/>
          <w:szCs w:val="24"/>
          <w:rtl/>
        </w:rPr>
        <w:t xml:space="preserve"> ﭼ</w:t>
      </w:r>
      <w:r w:rsidRPr="00C825BD">
        <w:rPr>
          <w:rFonts w:ascii="Traditional Arabic" w:hAnsi="Traditional Arabic" w:cs="Traditional Arabic" w:hint="cs"/>
          <w:sz w:val="24"/>
          <w:szCs w:val="24"/>
          <w:rtl/>
        </w:rPr>
        <w:t xml:space="preserve"> </w:t>
      </w:r>
      <w:r w:rsidR="00BD1BBA" w:rsidRPr="00BD1BBA">
        <w:rPr>
          <w:rFonts w:ascii="Traditional Arabic" w:hAnsi="Traditional Arabic" w:cs="Traditional Arabic" w:hint="cs"/>
          <w:sz w:val="28"/>
          <w:szCs w:val="28"/>
          <w:rtl/>
        </w:rPr>
        <w:t>هذا</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تخاطب</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به</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الروح</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يوم</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القيامة</w:t>
      </w:r>
      <w:r w:rsidR="00BD1BBA">
        <w:rPr>
          <w:rFonts w:ascii="Traditional Arabic" w:hAnsi="Traditional Arabic" w:cs="Traditional Arabic" w:hint="cs"/>
          <w:sz w:val="28"/>
          <w:szCs w:val="28"/>
          <w:rtl/>
        </w:rPr>
        <w:t xml:space="preserve"> </w:t>
      </w:r>
      <w:r w:rsidR="00BD1BBA" w:rsidRPr="00BD1BBA">
        <w:rPr>
          <w:rFonts w:ascii="Traditional Arabic" w:hAnsi="Traditional Arabic" w:cs="Traditional Arabic" w:hint="cs"/>
          <w:sz w:val="28"/>
          <w:szCs w:val="28"/>
          <w:rtl/>
        </w:rPr>
        <w:t>،</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وتخاطب</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به</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حال</w:t>
      </w:r>
      <w:r w:rsidR="00BD1BBA" w:rsidRPr="00BD1BBA">
        <w:rPr>
          <w:rFonts w:ascii="Traditional Arabic" w:hAnsi="Traditional Arabic" w:cs="Traditional Arabic"/>
          <w:sz w:val="28"/>
          <w:szCs w:val="28"/>
          <w:rtl/>
        </w:rPr>
        <w:t xml:space="preserve"> </w:t>
      </w:r>
      <w:r w:rsidR="00BD1BBA" w:rsidRPr="00BD1BBA">
        <w:rPr>
          <w:rFonts w:ascii="Traditional Arabic" w:hAnsi="Traditional Arabic" w:cs="Traditional Arabic" w:hint="cs"/>
          <w:sz w:val="28"/>
          <w:szCs w:val="28"/>
          <w:rtl/>
        </w:rPr>
        <w:t>الموت .</w:t>
      </w:r>
      <w:r w:rsidR="0054178E" w:rsidRPr="0054178E">
        <w:rPr>
          <w:rFonts w:hint="cs"/>
          <w:rtl/>
        </w:rPr>
        <w:t xml:space="preserve"> </w:t>
      </w:r>
      <w:r>
        <w:rPr>
          <w:rFonts w:ascii="Traditional Arabic" w:hAnsi="Traditional Arabic" w:cs="Traditional Arabic" w:hint="cs"/>
          <w:sz w:val="28"/>
          <w:szCs w:val="28"/>
          <w:rtl/>
        </w:rPr>
        <w:t xml:space="preserve">انتهى . </w:t>
      </w:r>
      <w:r w:rsidR="0054178E">
        <w:rPr>
          <w:rFonts w:ascii="Traditional Arabic" w:hAnsi="Traditional Arabic" w:cs="Traditional Arabic" w:hint="cs"/>
          <w:sz w:val="28"/>
          <w:szCs w:val="28"/>
          <w:rtl/>
        </w:rPr>
        <w:t>و</w:t>
      </w:r>
      <w:r w:rsidR="0054178E" w:rsidRPr="0054178E">
        <w:rPr>
          <w:rFonts w:ascii="Traditional Arabic" w:hAnsi="Traditional Arabic" w:cs="Traditional Arabic" w:hint="cs"/>
          <w:sz w:val="28"/>
          <w:szCs w:val="28"/>
          <w:rtl/>
        </w:rPr>
        <w:t>عن</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أبي</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صالح</w:t>
      </w:r>
      <w:r w:rsidR="0054178E">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في قوله تعالى </w:t>
      </w:r>
      <w:r w:rsidR="0054178E" w:rsidRPr="00C825BD">
        <w:rPr>
          <w:rFonts w:ascii="QCF_BSML" w:hAnsi="QCF_BSML" w:cs="QCF_BSML"/>
          <w:color w:val="000000"/>
          <w:sz w:val="24"/>
          <w:szCs w:val="24"/>
          <w:rtl/>
        </w:rPr>
        <w:t xml:space="preserve">ﭽ </w:t>
      </w:r>
      <w:r w:rsidR="0054178E" w:rsidRPr="00C825BD">
        <w:rPr>
          <w:rFonts w:ascii="QCF_P594" w:hAnsi="QCF_P594" w:cs="QCF_P594"/>
          <w:color w:val="000000"/>
          <w:sz w:val="24"/>
          <w:szCs w:val="24"/>
          <w:rtl/>
        </w:rPr>
        <w:t>ﭥ   ﭦ    ﭧ  ﭨ  ﭩ  ﭪ</w:t>
      </w:r>
      <w:r w:rsidR="0054178E" w:rsidRPr="00C825BD">
        <w:rPr>
          <w:rFonts w:ascii="QCF_BSML" w:hAnsi="QCF_BSML" w:cs="QCF_BSML"/>
          <w:color w:val="000000"/>
          <w:sz w:val="24"/>
          <w:szCs w:val="24"/>
          <w:rtl/>
        </w:rPr>
        <w:t xml:space="preserve"> ﭼ</w:t>
      </w:r>
      <w:r w:rsidR="0054178E" w:rsidRPr="00C825BD">
        <w:rPr>
          <w:rFonts w:ascii="Traditional Arabic" w:hAnsi="Traditional Arabic" w:cs="Traditional Arabic" w:hint="cs"/>
          <w:sz w:val="24"/>
          <w:szCs w:val="24"/>
          <w:rtl/>
        </w:rPr>
        <w:t xml:space="preserve"> </w:t>
      </w:r>
      <w:r w:rsidR="0054178E" w:rsidRPr="0054178E">
        <w:rPr>
          <w:rFonts w:ascii="Traditional Arabic" w:hAnsi="Traditional Arabic" w:cs="Traditional Arabic" w:hint="cs"/>
          <w:sz w:val="28"/>
          <w:szCs w:val="28"/>
          <w:rtl/>
        </w:rPr>
        <w:t>قال</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هذا</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عند</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الموت</w:t>
      </w:r>
      <w:r w:rsidR="00EA5198">
        <w:rPr>
          <w:rFonts w:ascii="Traditional Arabic" w:hAnsi="Traditional Arabic" w:cs="Traditional Arabic" w:hint="cs"/>
          <w:sz w:val="28"/>
          <w:szCs w:val="28"/>
          <w:rtl/>
        </w:rPr>
        <w:t xml:space="preserve"> </w:t>
      </w:r>
      <w:r w:rsidR="0054178E" w:rsidRPr="0054178E">
        <w:rPr>
          <w:rFonts w:ascii="QCF_BSML" w:hAnsi="QCF_BSML" w:cs="QCF_BSML"/>
          <w:color w:val="000000"/>
          <w:sz w:val="24"/>
          <w:szCs w:val="24"/>
          <w:rtl/>
        </w:rPr>
        <w:t xml:space="preserve"> </w:t>
      </w:r>
      <w:r w:rsidR="00EA5198" w:rsidRPr="00C825BD">
        <w:rPr>
          <w:rFonts w:ascii="QCF_BSML" w:hAnsi="QCF_BSML" w:cs="QCF_BSML"/>
          <w:color w:val="000000"/>
          <w:sz w:val="24"/>
          <w:szCs w:val="24"/>
          <w:rtl/>
        </w:rPr>
        <w:t xml:space="preserve">ﭽ </w:t>
      </w:r>
      <w:r w:rsidR="00EA5198" w:rsidRPr="00C825BD">
        <w:rPr>
          <w:rFonts w:ascii="QCF_P594" w:hAnsi="QCF_P594" w:cs="QCF_P594"/>
          <w:color w:val="000000"/>
          <w:sz w:val="24"/>
          <w:szCs w:val="24"/>
          <w:rtl/>
        </w:rPr>
        <w:t>ﭫ  ﭬ   ﭭ   ﭮ</w:t>
      </w:r>
      <w:r w:rsidR="00EA5198" w:rsidRPr="00C825BD">
        <w:rPr>
          <w:rFonts w:ascii="QCF_BSML" w:hAnsi="QCF_BSML" w:cs="QCF_BSML"/>
          <w:color w:val="000000"/>
          <w:sz w:val="24"/>
          <w:szCs w:val="24"/>
          <w:rtl/>
        </w:rPr>
        <w:t xml:space="preserve"> </w:t>
      </w:r>
      <w:r w:rsidR="00EA5198" w:rsidRPr="00C825BD">
        <w:rPr>
          <w:rFonts w:ascii="QCF_P594" w:hAnsi="QCF_P594" w:cs="QCF_P594"/>
          <w:color w:val="000000"/>
          <w:sz w:val="24"/>
          <w:szCs w:val="24"/>
          <w:rtl/>
        </w:rPr>
        <w:t>ﭯ       ﭰ   ﭱ</w:t>
      </w:r>
      <w:r w:rsidR="00EA5198" w:rsidRPr="00C825BD">
        <w:rPr>
          <w:rFonts w:ascii="QCF_BSML" w:hAnsi="QCF_BSML" w:cs="QCF_BSML"/>
          <w:color w:val="000000"/>
          <w:sz w:val="24"/>
          <w:szCs w:val="24"/>
          <w:rtl/>
        </w:rPr>
        <w:t xml:space="preserve"> ﭼ</w:t>
      </w:r>
      <w:r w:rsidR="00EA5198" w:rsidRPr="00C825BD">
        <w:rPr>
          <w:rFonts w:ascii="Traditional Arabic" w:hAnsi="Traditional Arabic" w:cs="Traditional Arabic" w:hint="cs"/>
          <w:sz w:val="24"/>
          <w:szCs w:val="24"/>
          <w:rtl/>
        </w:rPr>
        <w:t xml:space="preserve"> </w:t>
      </w:r>
      <w:r w:rsidR="0054178E" w:rsidRPr="0054178E">
        <w:rPr>
          <w:rFonts w:ascii="Traditional Arabic" w:hAnsi="Traditional Arabic" w:cs="Traditional Arabic" w:hint="cs"/>
          <w:sz w:val="28"/>
          <w:szCs w:val="28"/>
          <w:rtl/>
        </w:rPr>
        <w:t>قال</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هذا</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يوم</w:t>
      </w:r>
      <w:r w:rsidR="0054178E" w:rsidRPr="0054178E">
        <w:rPr>
          <w:rFonts w:ascii="Traditional Arabic" w:hAnsi="Traditional Arabic" w:cs="Traditional Arabic"/>
          <w:sz w:val="28"/>
          <w:szCs w:val="28"/>
          <w:rtl/>
        </w:rPr>
        <w:t xml:space="preserve"> </w:t>
      </w:r>
      <w:r w:rsidR="0054178E" w:rsidRPr="0054178E">
        <w:rPr>
          <w:rFonts w:ascii="Traditional Arabic" w:hAnsi="Traditional Arabic" w:cs="Traditional Arabic" w:hint="cs"/>
          <w:sz w:val="28"/>
          <w:szCs w:val="28"/>
          <w:rtl/>
        </w:rPr>
        <w:t>القيامة</w:t>
      </w:r>
      <w:r>
        <w:rPr>
          <w:rFonts w:ascii="Traditional Arabic" w:hAnsi="Traditional Arabic" w:cs="Traditional Arabic" w:hint="cs"/>
          <w:sz w:val="28"/>
          <w:szCs w:val="28"/>
          <w:rtl/>
        </w:rPr>
        <w:t xml:space="preserve"> </w:t>
      </w:r>
      <w:r w:rsidR="00122285">
        <w:rPr>
          <w:rFonts w:ascii="Traditional Arabic" w:hAnsi="Traditional Arabic" w:cs="Traditional Arabic" w:hint="cs"/>
          <w:sz w:val="28"/>
          <w:szCs w:val="28"/>
          <w:rtl/>
        </w:rPr>
        <w:t>.</w:t>
      </w:r>
    </w:p>
    <w:p w14:paraId="62E3B5BA" w14:textId="77777777" w:rsidR="00C02875" w:rsidRDefault="00C02875" w:rsidP="00EA5198">
      <w:pPr>
        <w:ind w:left="-341" w:right="-284"/>
        <w:jc w:val="both"/>
        <w:rPr>
          <w:rFonts w:ascii="Traditional Arabic" w:hAnsi="Traditional Arabic" w:cs="Traditional Arabic"/>
          <w:sz w:val="28"/>
          <w:szCs w:val="28"/>
          <w:rtl/>
        </w:rPr>
      </w:pPr>
    </w:p>
    <w:p w14:paraId="54BF9289" w14:textId="77777777" w:rsidR="00823B5E" w:rsidRDefault="00C06966" w:rsidP="00EA519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الفجر :</w:t>
      </w:r>
    </w:p>
    <w:p w14:paraId="5465762C" w14:textId="77777777" w:rsidR="00C06966" w:rsidRDefault="00C06966" w:rsidP="00D8514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D90470">
        <w:rPr>
          <w:rFonts w:ascii="Traditional Arabic" w:hAnsi="Traditional Arabic" w:cs="Traditional Arabic" w:hint="cs"/>
          <w:sz w:val="28"/>
          <w:szCs w:val="28"/>
          <w:rtl/>
        </w:rPr>
        <w:t xml:space="preserve"> </w:t>
      </w:r>
      <w:r w:rsidR="00D30570">
        <w:rPr>
          <w:rFonts w:ascii="Traditional Arabic" w:hAnsi="Traditional Arabic" w:cs="Traditional Arabic" w:hint="cs"/>
          <w:sz w:val="28"/>
          <w:szCs w:val="28"/>
          <w:rtl/>
        </w:rPr>
        <w:t>قد يكون المقسم به في بداية السورة العبادات من صلاة الفجر وصلاة الليل شفعاً ووتراً والعبادة في عشر ذي الحجة و</w:t>
      </w:r>
      <w:r w:rsidR="00996B61">
        <w:rPr>
          <w:rFonts w:ascii="Traditional Arabic" w:hAnsi="Traditional Arabic" w:cs="Traditional Arabic" w:hint="cs"/>
          <w:sz w:val="28"/>
          <w:szCs w:val="28"/>
          <w:rtl/>
        </w:rPr>
        <w:t xml:space="preserve">المقسم به معظمٌ عند الله تعالى </w:t>
      </w:r>
      <w:r w:rsidR="00B502C4">
        <w:rPr>
          <w:rFonts w:ascii="Traditional Arabic" w:hAnsi="Traditional Arabic" w:cs="Traditional Arabic" w:hint="cs"/>
          <w:sz w:val="28"/>
          <w:szCs w:val="28"/>
          <w:rtl/>
        </w:rPr>
        <w:t xml:space="preserve">، </w:t>
      </w:r>
      <w:r w:rsidR="00996B61">
        <w:rPr>
          <w:rFonts w:ascii="Traditional Arabic" w:hAnsi="Traditional Arabic" w:cs="Traditional Arabic" w:hint="cs"/>
          <w:sz w:val="28"/>
          <w:szCs w:val="28"/>
          <w:rtl/>
        </w:rPr>
        <w:t>ولا شك أن الخلق إنما خلقوا للعبادة كما قال تعالى</w:t>
      </w:r>
      <w:r w:rsidR="00996B61" w:rsidRPr="00275F2E">
        <w:rPr>
          <w:rFonts w:ascii="Traditional Arabic" w:hAnsi="Traditional Arabic" w:cs="Traditional Arabic" w:hint="cs"/>
          <w:sz w:val="24"/>
          <w:szCs w:val="24"/>
          <w:rtl/>
        </w:rPr>
        <w:t xml:space="preserve"> </w:t>
      </w:r>
      <w:r w:rsidR="00996B61" w:rsidRPr="00275F2E">
        <w:rPr>
          <w:rFonts w:ascii="QCF_BSML" w:hAnsi="QCF_BSML" w:cs="QCF_BSML"/>
          <w:color w:val="000000"/>
          <w:sz w:val="24"/>
          <w:szCs w:val="24"/>
          <w:rtl/>
        </w:rPr>
        <w:t xml:space="preserve">ﭽ </w:t>
      </w:r>
      <w:r w:rsidR="00996B61" w:rsidRPr="00275F2E">
        <w:rPr>
          <w:rFonts w:ascii="QCF_P523" w:hAnsi="QCF_P523" w:cs="QCF_P523"/>
          <w:color w:val="000000"/>
          <w:sz w:val="24"/>
          <w:szCs w:val="24"/>
          <w:rtl/>
        </w:rPr>
        <w:t xml:space="preserve">ﭳ   ﭴ  ﭵ  ﭶ  ﭷ  ﭸ   ﭹ  </w:t>
      </w:r>
      <w:r w:rsidR="00996B61" w:rsidRPr="00275F2E">
        <w:rPr>
          <w:rFonts w:ascii="QCF_BSML" w:hAnsi="QCF_BSML" w:cs="QCF_BSML"/>
          <w:color w:val="000000"/>
          <w:sz w:val="24"/>
          <w:szCs w:val="24"/>
          <w:rtl/>
        </w:rPr>
        <w:lastRenderedPageBreak/>
        <w:t>ﭼ</w:t>
      </w:r>
      <w:r w:rsidR="00996B61" w:rsidRPr="00275F2E">
        <w:rPr>
          <w:rFonts w:ascii="Arial" w:hAnsi="Arial" w:cs="Arial"/>
          <w:color w:val="000000"/>
          <w:sz w:val="24"/>
          <w:szCs w:val="24"/>
          <w:rtl/>
        </w:rPr>
        <w:t xml:space="preserve"> </w:t>
      </w:r>
      <w:r w:rsidR="00275F2E" w:rsidRPr="00B502C4">
        <w:rPr>
          <w:rFonts w:ascii="Traditional Arabic" w:hAnsi="Traditional Arabic" w:cs="Traditional Arabic" w:hint="cs"/>
          <w:sz w:val="20"/>
          <w:szCs w:val="20"/>
          <w:rtl/>
        </w:rPr>
        <w:t xml:space="preserve">سورة الذاريات </w:t>
      </w:r>
      <w:r w:rsidR="00275F2E">
        <w:rPr>
          <w:rFonts w:ascii="Traditional Arabic" w:hAnsi="Traditional Arabic" w:cs="Traditional Arabic" w:hint="cs"/>
          <w:sz w:val="28"/>
          <w:szCs w:val="28"/>
          <w:rtl/>
        </w:rPr>
        <w:t>لكن العبادات تتفاوت فل</w:t>
      </w:r>
      <w:r w:rsidR="004C5C21">
        <w:rPr>
          <w:rFonts w:ascii="Traditional Arabic" w:hAnsi="Traditional Arabic" w:cs="Traditional Arabic" w:hint="cs"/>
          <w:sz w:val="28"/>
          <w:szCs w:val="28"/>
          <w:rtl/>
        </w:rPr>
        <w:t xml:space="preserve">يست الفرائض كالنوافل وليست العبادات القلبية كعبادة الجوارح </w:t>
      </w:r>
      <w:r w:rsidR="00B21D3F">
        <w:rPr>
          <w:rFonts w:ascii="Traditional Arabic" w:hAnsi="Traditional Arabic" w:cs="Traditional Arabic" w:hint="cs"/>
          <w:sz w:val="28"/>
          <w:szCs w:val="28"/>
          <w:rtl/>
        </w:rPr>
        <w:t>وليست صلاة الفجر كبقية الصلوات وليست نافلة الليل كنافلة النهار</w:t>
      </w:r>
      <w:r w:rsidR="00CE63F5">
        <w:rPr>
          <w:rFonts w:ascii="Traditional Arabic" w:hAnsi="Traditional Arabic" w:cs="Traditional Arabic" w:hint="cs"/>
          <w:sz w:val="28"/>
          <w:szCs w:val="28"/>
          <w:rtl/>
        </w:rPr>
        <w:t xml:space="preserve"> وليست العبادة في عشر ذي الحجة كالعبادة في سائر أيام السنة </w:t>
      </w:r>
      <w:r w:rsidR="008A371B">
        <w:rPr>
          <w:rFonts w:ascii="Traditional Arabic" w:hAnsi="Traditional Arabic" w:cs="Traditional Arabic" w:hint="cs"/>
          <w:sz w:val="28"/>
          <w:szCs w:val="28"/>
          <w:rtl/>
        </w:rPr>
        <w:t xml:space="preserve">    </w:t>
      </w:r>
      <w:r w:rsidR="00CE63F5">
        <w:rPr>
          <w:rFonts w:ascii="Traditional Arabic" w:hAnsi="Traditional Arabic" w:cs="Traditional Arabic" w:hint="cs"/>
          <w:sz w:val="28"/>
          <w:szCs w:val="28"/>
          <w:rtl/>
        </w:rPr>
        <w:t>ما خلا ليلة القدر أو العشر الأواخر من رمضان</w:t>
      </w:r>
      <w:r w:rsidR="00501A4F">
        <w:rPr>
          <w:rFonts w:ascii="Traditional Arabic" w:hAnsi="Traditional Arabic" w:cs="Traditional Arabic" w:hint="cs"/>
          <w:sz w:val="28"/>
          <w:szCs w:val="28"/>
          <w:rtl/>
        </w:rPr>
        <w:t xml:space="preserve"> ، فالمقصود أن العبد يتحين الأوقات الفاضلة للعبادات فيكثر من العبادة فيها </w:t>
      </w:r>
      <w:r w:rsidR="00D8514E">
        <w:rPr>
          <w:rFonts w:ascii="Traditional Arabic" w:hAnsi="Traditional Arabic" w:cs="Traditional Arabic" w:hint="cs"/>
          <w:sz w:val="28"/>
          <w:szCs w:val="28"/>
          <w:rtl/>
        </w:rPr>
        <w:t>أو يتفرغ بالكلية ان استطاع فإن العمر قليل وهو مخلوق للعبادة فلا تلهينه الدنيا عما خلق لأجله .</w:t>
      </w:r>
      <w:r w:rsidR="00CE63F5">
        <w:rPr>
          <w:rFonts w:ascii="Traditional Arabic" w:hAnsi="Traditional Arabic" w:cs="Traditional Arabic" w:hint="cs"/>
          <w:sz w:val="28"/>
          <w:szCs w:val="28"/>
          <w:rtl/>
        </w:rPr>
        <w:t xml:space="preserve"> </w:t>
      </w:r>
      <w:r w:rsidR="00B21D3F">
        <w:rPr>
          <w:rFonts w:ascii="Traditional Arabic" w:hAnsi="Traditional Arabic" w:cs="Traditional Arabic" w:hint="cs"/>
          <w:sz w:val="28"/>
          <w:szCs w:val="28"/>
          <w:rtl/>
        </w:rPr>
        <w:t xml:space="preserve">  </w:t>
      </w:r>
      <w:r w:rsidR="004C5C21">
        <w:rPr>
          <w:rFonts w:ascii="Traditional Arabic" w:hAnsi="Traditional Arabic" w:cs="Traditional Arabic" w:hint="cs"/>
          <w:sz w:val="28"/>
          <w:szCs w:val="28"/>
          <w:rtl/>
        </w:rPr>
        <w:t xml:space="preserve"> </w:t>
      </w:r>
      <w:r w:rsidR="00996B61">
        <w:rPr>
          <w:rFonts w:ascii="Traditional Arabic" w:hAnsi="Traditional Arabic" w:cs="Traditional Arabic" w:hint="cs"/>
          <w:sz w:val="28"/>
          <w:szCs w:val="28"/>
          <w:rtl/>
        </w:rPr>
        <w:t xml:space="preserve"> </w:t>
      </w:r>
    </w:p>
    <w:p w14:paraId="53735F1C" w14:textId="77777777" w:rsidR="00C02875" w:rsidRDefault="00C02875" w:rsidP="00D8514E">
      <w:pPr>
        <w:ind w:left="-341" w:right="-284"/>
        <w:jc w:val="both"/>
        <w:rPr>
          <w:rFonts w:ascii="Traditional Arabic" w:hAnsi="Traditional Arabic" w:cs="Traditional Arabic"/>
          <w:sz w:val="28"/>
          <w:szCs w:val="28"/>
          <w:rtl/>
        </w:rPr>
      </w:pPr>
    </w:p>
    <w:p w14:paraId="0C1488F2" w14:textId="77777777" w:rsidR="00C06966" w:rsidRDefault="00C06966" w:rsidP="008A371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B502C4">
        <w:rPr>
          <w:rFonts w:ascii="Traditional Arabic" w:hAnsi="Traditional Arabic" w:cs="Traditional Arabic" w:hint="cs"/>
          <w:sz w:val="28"/>
          <w:szCs w:val="28"/>
          <w:rtl/>
        </w:rPr>
        <w:t xml:space="preserve"> أن ما حصل للأمم المكذبة من العذاب </w:t>
      </w:r>
      <w:r w:rsidR="00C47331">
        <w:rPr>
          <w:rFonts w:ascii="Traditional Arabic" w:hAnsi="Traditional Arabic" w:cs="Traditional Arabic" w:hint="cs"/>
          <w:sz w:val="28"/>
          <w:szCs w:val="28"/>
          <w:rtl/>
        </w:rPr>
        <w:t xml:space="preserve">على كفرهم وتكذيبهم مع قوتهم في بنيتهم </w:t>
      </w:r>
      <w:r w:rsidR="008A371B">
        <w:rPr>
          <w:rFonts w:ascii="Traditional Arabic" w:hAnsi="Traditional Arabic" w:cs="Traditional Arabic" w:hint="cs"/>
          <w:sz w:val="28"/>
          <w:szCs w:val="28"/>
          <w:rtl/>
        </w:rPr>
        <w:t xml:space="preserve">وبناءهم </w:t>
      </w:r>
      <w:r w:rsidR="00C47331">
        <w:rPr>
          <w:rFonts w:ascii="Traditional Arabic" w:hAnsi="Traditional Arabic" w:cs="Traditional Arabic" w:hint="cs"/>
          <w:sz w:val="28"/>
          <w:szCs w:val="28"/>
          <w:rtl/>
        </w:rPr>
        <w:t xml:space="preserve">وأعدادهم وما كان عندهم من الحضارة والتقدم والازدهار في شتى مجالات الحياة </w:t>
      </w:r>
      <w:r w:rsidR="00A07350">
        <w:rPr>
          <w:rFonts w:ascii="Traditional Arabic" w:hAnsi="Traditional Arabic" w:cs="Traditional Arabic" w:hint="cs"/>
          <w:sz w:val="28"/>
          <w:szCs w:val="28"/>
          <w:rtl/>
        </w:rPr>
        <w:t xml:space="preserve">، </w:t>
      </w:r>
      <w:r w:rsidR="00C47331">
        <w:rPr>
          <w:rFonts w:ascii="Traditional Arabic" w:hAnsi="Traditional Arabic" w:cs="Traditional Arabic" w:hint="cs"/>
          <w:sz w:val="28"/>
          <w:szCs w:val="28"/>
          <w:rtl/>
        </w:rPr>
        <w:t>لكنه</w:t>
      </w:r>
      <w:r w:rsidR="0040278E">
        <w:rPr>
          <w:rFonts w:ascii="Traditional Arabic" w:hAnsi="Traditional Arabic" w:cs="Traditional Arabic" w:hint="cs"/>
          <w:sz w:val="28"/>
          <w:szCs w:val="28"/>
          <w:rtl/>
        </w:rPr>
        <w:t>ا</w:t>
      </w:r>
      <w:r w:rsidR="00C47331">
        <w:rPr>
          <w:rFonts w:ascii="Traditional Arabic" w:hAnsi="Traditional Arabic" w:cs="Traditional Arabic" w:hint="cs"/>
          <w:sz w:val="28"/>
          <w:szCs w:val="28"/>
          <w:rtl/>
        </w:rPr>
        <w:t xml:space="preserve"> لم تنفعهم ولم تغني عنهم شيئاً لما كفروا بالله وحل بهم سخط الله وعذابه ، فكانوا عظة وعبرة لمن بعدهم</w:t>
      </w:r>
      <w:r w:rsidR="0040278E">
        <w:rPr>
          <w:rFonts w:ascii="Traditional Arabic" w:hAnsi="Traditional Arabic" w:cs="Traditional Arabic" w:hint="cs"/>
          <w:sz w:val="28"/>
          <w:szCs w:val="28"/>
          <w:rtl/>
        </w:rPr>
        <w:t xml:space="preserve"> </w:t>
      </w:r>
      <w:r w:rsidR="00003D03">
        <w:rPr>
          <w:rFonts w:ascii="Traditional Arabic" w:hAnsi="Traditional Arabic" w:cs="Traditional Arabic" w:hint="cs"/>
          <w:sz w:val="28"/>
          <w:szCs w:val="28"/>
          <w:rtl/>
        </w:rPr>
        <w:t>.</w:t>
      </w:r>
    </w:p>
    <w:p w14:paraId="0AD6623E" w14:textId="77777777" w:rsidR="00C02875" w:rsidRDefault="00C02875" w:rsidP="008A371B">
      <w:pPr>
        <w:ind w:left="-341" w:right="-284"/>
        <w:jc w:val="both"/>
        <w:rPr>
          <w:rFonts w:ascii="Traditional Arabic" w:hAnsi="Traditional Arabic" w:cs="Traditional Arabic"/>
          <w:sz w:val="28"/>
          <w:szCs w:val="28"/>
          <w:rtl/>
        </w:rPr>
      </w:pPr>
    </w:p>
    <w:p w14:paraId="5D838C16" w14:textId="77777777" w:rsidR="00C06966" w:rsidRDefault="00C06966" w:rsidP="0054472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w:t>
      </w:r>
      <w:r w:rsidR="00003D03">
        <w:rPr>
          <w:rFonts w:ascii="Traditional Arabic" w:hAnsi="Traditional Arabic" w:cs="Traditional Arabic" w:hint="cs"/>
          <w:sz w:val="28"/>
          <w:szCs w:val="28"/>
          <w:rtl/>
        </w:rPr>
        <w:t xml:space="preserve"> </w:t>
      </w:r>
      <w:r w:rsidR="004940E9">
        <w:rPr>
          <w:rFonts w:ascii="Traditional Arabic" w:hAnsi="Traditional Arabic" w:cs="Traditional Arabic" w:hint="cs"/>
          <w:sz w:val="28"/>
          <w:szCs w:val="28"/>
          <w:rtl/>
        </w:rPr>
        <w:t xml:space="preserve">أن </w:t>
      </w:r>
      <w:r w:rsidR="00967569">
        <w:rPr>
          <w:rFonts w:ascii="Traditional Arabic" w:hAnsi="Traditional Arabic" w:cs="Traditional Arabic" w:hint="cs"/>
          <w:sz w:val="28"/>
          <w:szCs w:val="28"/>
          <w:rtl/>
        </w:rPr>
        <w:t>أكثر الناس</w:t>
      </w:r>
      <w:r w:rsidR="004940E9">
        <w:rPr>
          <w:rFonts w:ascii="Traditional Arabic" w:hAnsi="Traditional Arabic" w:cs="Traditional Arabic" w:hint="cs"/>
          <w:sz w:val="28"/>
          <w:szCs w:val="28"/>
          <w:rtl/>
        </w:rPr>
        <w:t xml:space="preserve"> ينظر إلى حاله في الدنيا فيظن أن حاله في الآخرة كذلك </w:t>
      </w:r>
      <w:r w:rsidR="00967569">
        <w:rPr>
          <w:rFonts w:ascii="Traditional Arabic" w:hAnsi="Traditional Arabic" w:cs="Traditional Arabic" w:hint="cs"/>
          <w:sz w:val="28"/>
          <w:szCs w:val="28"/>
          <w:rtl/>
        </w:rPr>
        <w:t xml:space="preserve">، </w:t>
      </w:r>
      <w:r w:rsidR="004940E9">
        <w:rPr>
          <w:rFonts w:ascii="Traditional Arabic" w:hAnsi="Traditional Arabic" w:cs="Traditional Arabic" w:hint="cs"/>
          <w:sz w:val="28"/>
          <w:szCs w:val="28"/>
          <w:rtl/>
        </w:rPr>
        <w:t xml:space="preserve">فإن كان من أهل النعماء ظن أنه سينعم في الآخرة </w:t>
      </w:r>
      <w:r w:rsidR="00EF3897">
        <w:rPr>
          <w:rFonts w:ascii="Traditional Arabic" w:hAnsi="Traditional Arabic" w:cs="Traditional Arabic" w:hint="cs"/>
          <w:sz w:val="28"/>
          <w:szCs w:val="28"/>
          <w:rtl/>
        </w:rPr>
        <w:t xml:space="preserve">وأن هذا هو مقامه عند الله ، </w:t>
      </w:r>
      <w:r w:rsidR="004940E9">
        <w:rPr>
          <w:rFonts w:ascii="Traditional Arabic" w:hAnsi="Traditional Arabic" w:cs="Traditional Arabic" w:hint="cs"/>
          <w:sz w:val="28"/>
          <w:szCs w:val="28"/>
          <w:rtl/>
        </w:rPr>
        <w:t>وإن كان من</w:t>
      </w:r>
      <w:r w:rsidR="00EF3897">
        <w:rPr>
          <w:rFonts w:ascii="Traditional Arabic" w:hAnsi="Traditional Arabic" w:cs="Traditional Arabic" w:hint="cs"/>
          <w:sz w:val="28"/>
          <w:szCs w:val="28"/>
          <w:rtl/>
        </w:rPr>
        <w:t xml:space="preserve"> أهل الفقر أو البأساء ظن أن ذلك حاله في الآخرة وأن مقامه عند الله</w:t>
      </w:r>
      <w:r w:rsidR="00EE0095">
        <w:rPr>
          <w:rFonts w:ascii="Traditional Arabic" w:hAnsi="Traditional Arabic" w:cs="Traditional Arabic" w:hint="cs"/>
          <w:sz w:val="28"/>
          <w:szCs w:val="28"/>
          <w:rtl/>
        </w:rPr>
        <w:t xml:space="preserve"> الهوان ، ولكن الأمر ليس كذلك </w:t>
      </w:r>
      <w:r w:rsidR="00F64C35">
        <w:rPr>
          <w:rFonts w:ascii="Traditional Arabic" w:hAnsi="Traditional Arabic" w:cs="Traditional Arabic" w:hint="cs"/>
          <w:sz w:val="28"/>
          <w:szCs w:val="28"/>
          <w:rtl/>
        </w:rPr>
        <w:t xml:space="preserve">فإن الله يعطي الدنيا من يحب ومن لا يحب </w:t>
      </w:r>
      <w:r w:rsidR="00466171">
        <w:rPr>
          <w:rFonts w:ascii="Traditional Arabic" w:hAnsi="Traditional Arabic" w:cs="Traditional Arabic" w:hint="cs"/>
          <w:sz w:val="28"/>
          <w:szCs w:val="28"/>
          <w:rtl/>
        </w:rPr>
        <w:t xml:space="preserve">، </w:t>
      </w:r>
      <w:r w:rsidR="00F64C35">
        <w:rPr>
          <w:rFonts w:ascii="Traditional Arabic" w:hAnsi="Traditional Arabic" w:cs="Traditional Arabic" w:hint="cs"/>
          <w:sz w:val="28"/>
          <w:szCs w:val="28"/>
          <w:rtl/>
        </w:rPr>
        <w:t xml:space="preserve">ولا يعطي الآخرة إلا من يحب </w:t>
      </w:r>
      <w:r w:rsidR="00101320">
        <w:rPr>
          <w:rFonts w:ascii="Traditional Arabic" w:hAnsi="Traditional Arabic" w:cs="Traditional Arabic" w:hint="cs"/>
          <w:sz w:val="28"/>
          <w:szCs w:val="28"/>
          <w:rtl/>
        </w:rPr>
        <w:t xml:space="preserve">، </w:t>
      </w:r>
      <w:r w:rsidR="00F64C35">
        <w:rPr>
          <w:rFonts w:ascii="Traditional Arabic" w:hAnsi="Traditional Arabic" w:cs="Traditional Arabic" w:hint="cs"/>
          <w:sz w:val="28"/>
          <w:szCs w:val="28"/>
          <w:rtl/>
        </w:rPr>
        <w:t xml:space="preserve">وكم من منعمٍ هو كافرٌ بالله </w:t>
      </w:r>
      <w:r w:rsidR="00CF2D9C">
        <w:rPr>
          <w:rFonts w:ascii="Traditional Arabic" w:hAnsi="Traditional Arabic" w:cs="Traditional Arabic" w:hint="cs"/>
          <w:sz w:val="28"/>
          <w:szCs w:val="28"/>
          <w:rtl/>
        </w:rPr>
        <w:t>مئاله</w:t>
      </w:r>
      <w:r w:rsidR="00F64C35">
        <w:rPr>
          <w:rFonts w:ascii="Traditional Arabic" w:hAnsi="Traditional Arabic" w:cs="Traditional Arabic" w:hint="cs"/>
          <w:sz w:val="28"/>
          <w:szCs w:val="28"/>
          <w:rtl/>
        </w:rPr>
        <w:t xml:space="preserve"> إلى جهنم</w:t>
      </w:r>
      <w:r w:rsidR="00CF2D9C">
        <w:rPr>
          <w:rFonts w:ascii="Traditional Arabic" w:hAnsi="Traditional Arabic" w:cs="Traditional Arabic" w:hint="cs"/>
          <w:sz w:val="28"/>
          <w:szCs w:val="28"/>
          <w:rtl/>
        </w:rPr>
        <w:t xml:space="preserve"> </w:t>
      </w:r>
      <w:r w:rsidR="00101320">
        <w:rPr>
          <w:rFonts w:ascii="Traditional Arabic" w:hAnsi="Traditional Arabic" w:cs="Traditional Arabic" w:hint="cs"/>
          <w:sz w:val="28"/>
          <w:szCs w:val="28"/>
          <w:rtl/>
        </w:rPr>
        <w:t xml:space="preserve">، </w:t>
      </w:r>
      <w:r w:rsidR="00CF2D9C">
        <w:rPr>
          <w:rFonts w:ascii="Traditional Arabic" w:hAnsi="Traditional Arabic" w:cs="Traditional Arabic" w:hint="cs"/>
          <w:sz w:val="28"/>
          <w:szCs w:val="28"/>
          <w:rtl/>
        </w:rPr>
        <w:t xml:space="preserve">بل هو حال أكثر الكفار فإن من عدل الله </w:t>
      </w:r>
      <w:r w:rsidR="00101320">
        <w:rPr>
          <w:rFonts w:ascii="Traditional Arabic" w:hAnsi="Traditional Arabic" w:cs="Traditional Arabic" w:hint="cs"/>
          <w:sz w:val="28"/>
          <w:szCs w:val="28"/>
          <w:rtl/>
        </w:rPr>
        <w:t xml:space="preserve">تعالى </w:t>
      </w:r>
      <w:r w:rsidR="00CF2D9C">
        <w:rPr>
          <w:rFonts w:ascii="Traditional Arabic" w:hAnsi="Traditional Arabic" w:cs="Traditional Arabic" w:hint="cs"/>
          <w:sz w:val="28"/>
          <w:szCs w:val="28"/>
          <w:rtl/>
        </w:rPr>
        <w:t xml:space="preserve">أن يجعل ما يعملون من عملٍ صالح من بر والدٍ وإكرام فقيرٍ ويتيمٍ وأرملة </w:t>
      </w:r>
      <w:r w:rsidR="00A37CED">
        <w:rPr>
          <w:rFonts w:ascii="Traditional Arabic" w:hAnsi="Traditional Arabic" w:cs="Traditional Arabic" w:hint="cs"/>
          <w:sz w:val="28"/>
          <w:szCs w:val="28"/>
          <w:rtl/>
        </w:rPr>
        <w:t>وصدقٍ وأمانةٍ ونحو ذلك</w:t>
      </w:r>
      <w:r w:rsidR="00EF3897">
        <w:rPr>
          <w:rFonts w:ascii="Traditional Arabic" w:hAnsi="Traditional Arabic" w:cs="Traditional Arabic" w:hint="cs"/>
          <w:sz w:val="28"/>
          <w:szCs w:val="28"/>
          <w:rtl/>
        </w:rPr>
        <w:t xml:space="preserve"> </w:t>
      </w:r>
      <w:r w:rsidR="00A37CED">
        <w:rPr>
          <w:rFonts w:ascii="Traditional Arabic" w:hAnsi="Traditional Arabic" w:cs="Traditional Arabic" w:hint="cs"/>
          <w:sz w:val="28"/>
          <w:szCs w:val="28"/>
          <w:rtl/>
        </w:rPr>
        <w:t>ثوابه معجلٌ في الدنيا سعادة ونعيم إذ ليس لهم في الآخرة إلا النار بينما يدخر للمؤمن ثوابه في الآخر</w:t>
      </w:r>
      <w:r w:rsidR="00544720">
        <w:rPr>
          <w:rFonts w:ascii="Traditional Arabic" w:hAnsi="Traditional Arabic" w:cs="Traditional Arabic" w:hint="cs"/>
          <w:sz w:val="28"/>
          <w:szCs w:val="28"/>
          <w:rtl/>
        </w:rPr>
        <w:t>ة</w:t>
      </w:r>
      <w:r w:rsidR="00C93C9F">
        <w:rPr>
          <w:rFonts w:ascii="Traditional Arabic" w:hAnsi="Traditional Arabic" w:cs="Traditional Arabic" w:hint="cs"/>
          <w:sz w:val="28"/>
          <w:szCs w:val="28"/>
          <w:rtl/>
        </w:rPr>
        <w:t xml:space="preserve"> فلربما مات فقيراً معدوماً على كثرة أعماله الصالحة ذلك لأن الله أراد أن يوفيه جزاءه كاملاً يوم القيامة ، ومن المؤمنين من يجعل الله لهم من ثوابهم في الدنيا </w:t>
      </w:r>
      <w:r w:rsidR="004F4A6E">
        <w:rPr>
          <w:rFonts w:ascii="Traditional Arabic" w:hAnsi="Traditional Arabic" w:cs="Traditional Arabic" w:hint="cs"/>
          <w:sz w:val="28"/>
          <w:szCs w:val="28"/>
          <w:rtl/>
        </w:rPr>
        <w:t>والبقية أو الأكثر منه في الآخرة .</w:t>
      </w:r>
    </w:p>
    <w:p w14:paraId="1AA1FE3D" w14:textId="77777777" w:rsidR="00C06966" w:rsidRPr="00BD1BBA" w:rsidRDefault="00C06966" w:rsidP="00EA5198">
      <w:pPr>
        <w:ind w:left="-341" w:right="-284"/>
        <w:jc w:val="both"/>
        <w:rPr>
          <w:rFonts w:ascii="Traditional Arabic" w:hAnsi="Traditional Arabic" w:cs="Traditional Arabic"/>
          <w:sz w:val="28"/>
          <w:szCs w:val="28"/>
          <w:rtl/>
        </w:rPr>
      </w:pPr>
    </w:p>
    <w:p w14:paraId="53A32042" w14:textId="77777777" w:rsidR="00C02875" w:rsidRDefault="00C02875" w:rsidP="00125416">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سورة البلد مكية </w:t>
      </w:r>
      <w:r w:rsidR="00125416">
        <w:rPr>
          <w:rFonts w:ascii="Traditional Arabic" w:hAnsi="Traditional Arabic" w:cs="Traditional Arabic" w:hint="cs"/>
          <w:sz w:val="28"/>
          <w:szCs w:val="28"/>
          <w:rtl/>
        </w:rPr>
        <w:t>وآياتها ( 20 )</w:t>
      </w:r>
    </w:p>
    <w:p w14:paraId="3419635D" w14:textId="77777777" w:rsidR="00984437" w:rsidRPr="00984437" w:rsidRDefault="00984437" w:rsidP="00984437">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4D05A307" w14:textId="77777777" w:rsidR="009857AE" w:rsidRPr="00C825BD" w:rsidRDefault="009857AE" w:rsidP="009857AE">
      <w:pPr>
        <w:ind w:left="-341" w:right="-284"/>
        <w:jc w:val="both"/>
        <w:rPr>
          <w:rFonts w:ascii="Traditional Arabic" w:hAnsi="Traditional Arabic" w:cs="Traditional Arabic"/>
          <w:sz w:val="24"/>
          <w:szCs w:val="24"/>
          <w:rtl/>
        </w:rPr>
      </w:pPr>
      <w:r w:rsidRPr="00C825BD">
        <w:rPr>
          <w:rFonts w:ascii="QCF_BSML" w:hAnsi="QCF_BSML" w:cs="QCF_BSML"/>
          <w:color w:val="000000"/>
          <w:sz w:val="24"/>
          <w:szCs w:val="24"/>
          <w:rtl/>
        </w:rPr>
        <w:t xml:space="preserve">ﭽ </w:t>
      </w:r>
      <w:r w:rsidRPr="00C825BD">
        <w:rPr>
          <w:rFonts w:ascii="QCF_P594" w:hAnsi="QCF_P594" w:cs="QCF_P594"/>
          <w:color w:val="000000"/>
          <w:sz w:val="24"/>
          <w:szCs w:val="24"/>
          <w:rtl/>
        </w:rPr>
        <w:t xml:space="preserve">ﭲ  ﭳ  ﭴ  ﭵ   ﭶ  ﭷ  ﭸ  ﭹ  ﭺ  ﭻ  ﭼ  ﭽ  ﭾ   ﭿ  ﮀ  ﮁ  ﮂ  ﮃ  ﮄ              ﮅ  ﮆ  ﮇ  ﮈ  ﮉ      ﮊ   ﮋ      ﮌ  ﮍ  ﮎ  ﮏ  ﮐ  ﮑ  ﮒ  ﮓ  ﮔ  ﮕ  ﮖ   ﮗ  ﮘ   ﮙ  ﮚ  ﮛ  ﮜ  ﮝ  ﮞ  ﮟ  ﮠ   ﮡ     ﮢ  ﮣ  ﮤ  ﮥ    ﮦ  ﮧ  ﮨ  ﮩ  ﮪ    ﮫ   ﮬ  ﮭ  ﮮ  ﮯ  ﮰ   ﮱ  ﯓ      ﯔ  ﯕ   ﯖ  ﯗ  ﯘ  ﯙ   ﯚ  ﯛ  ﯜ  ﯝ  ﯞ  ﯟ  ﯠ  ﯡ          ﯢ  ﯣ   ﯤ  ﯥ   ﯦ    ﯧ  ﯨ   ﯩ  ﯪ  ﯫ  ﯬ        ﯭ  ﯮ   ﯯ      ﯰ   ﯱ  ﯲ  ﯳ      ﯴ  ﯵ  ﯶ      ﯷ      ﯸ   </w:t>
      </w:r>
      <w:r w:rsidRPr="00C825BD">
        <w:rPr>
          <w:rFonts w:ascii="QCF_BSML" w:hAnsi="QCF_BSML" w:cs="QCF_BSML"/>
          <w:color w:val="000000"/>
          <w:sz w:val="24"/>
          <w:szCs w:val="24"/>
          <w:rtl/>
        </w:rPr>
        <w:t>ﭼ</w:t>
      </w:r>
      <w:r w:rsidRPr="00C825BD">
        <w:rPr>
          <w:rFonts w:ascii="Arial" w:hAnsi="Arial" w:cs="Arial"/>
          <w:color w:val="000000"/>
          <w:sz w:val="24"/>
          <w:szCs w:val="24"/>
          <w:rtl/>
        </w:rPr>
        <w:t xml:space="preserve"> </w:t>
      </w:r>
    </w:p>
    <w:p w14:paraId="6C4C1EE1" w14:textId="77777777" w:rsidR="00C02875" w:rsidRDefault="00C02875" w:rsidP="00C02875">
      <w:pPr>
        <w:ind w:left="-341" w:right="-284"/>
        <w:jc w:val="center"/>
        <w:rPr>
          <w:rFonts w:ascii="Traditional Arabic" w:hAnsi="Traditional Arabic" w:cs="Traditional Arabic"/>
          <w:sz w:val="28"/>
          <w:szCs w:val="28"/>
          <w:rtl/>
        </w:rPr>
      </w:pPr>
      <w:r w:rsidRPr="000E65FA">
        <w:rPr>
          <w:rFonts w:ascii="Traditional Arabic" w:hAnsi="Traditional Arabic" w:cs="Traditional Arabic" w:hint="cs"/>
          <w:sz w:val="28"/>
          <w:szCs w:val="28"/>
          <w:rtl/>
        </w:rPr>
        <w:t>تفسير سورة البلد</w:t>
      </w:r>
    </w:p>
    <w:p w14:paraId="3F4987B0" w14:textId="77777777" w:rsidR="00BD0962" w:rsidRDefault="00962BC8" w:rsidP="00BD096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يقول تعالى </w:t>
      </w:r>
      <w:r w:rsidR="009A48BB" w:rsidRPr="00EC14FE">
        <w:rPr>
          <w:rFonts w:ascii="QCF_BSML" w:hAnsi="QCF_BSML" w:cs="QCF_BSML"/>
          <w:color w:val="000000"/>
          <w:sz w:val="24"/>
          <w:szCs w:val="24"/>
          <w:rtl/>
        </w:rPr>
        <w:t xml:space="preserve">ﭽ </w:t>
      </w:r>
      <w:r w:rsidR="009A48BB" w:rsidRPr="00EC14FE">
        <w:rPr>
          <w:rFonts w:ascii="QCF_P594" w:hAnsi="QCF_P594" w:cs="QCF_P594"/>
          <w:color w:val="000000"/>
          <w:sz w:val="24"/>
          <w:szCs w:val="24"/>
          <w:rtl/>
        </w:rPr>
        <w:t xml:space="preserve">ﭲ  ﭳ  ﭴ  ﭵ </w:t>
      </w:r>
      <w:r w:rsidR="009A48BB" w:rsidRPr="00EC14FE">
        <w:rPr>
          <w:rFonts w:ascii="QCF_BSML" w:hAnsi="QCF_BSML" w:cs="QCF_BSML"/>
          <w:color w:val="000000"/>
          <w:sz w:val="24"/>
          <w:szCs w:val="24"/>
          <w:rtl/>
        </w:rPr>
        <w:t>ﭼ</w:t>
      </w:r>
      <w:r w:rsidR="009A48BB" w:rsidRPr="00EC14FE">
        <w:rPr>
          <w:rFonts w:ascii="QCF_P594" w:hAnsi="QCF_P594" w:cs="QCF_P594"/>
          <w:color w:val="000000"/>
          <w:sz w:val="24"/>
          <w:szCs w:val="24"/>
          <w:rtl/>
        </w:rPr>
        <w:t xml:space="preserve"> </w:t>
      </w:r>
      <w:r>
        <w:rPr>
          <w:rFonts w:ascii="Traditional Arabic" w:hAnsi="Traditional Arabic" w:cs="Traditional Arabic" w:hint="cs"/>
          <w:sz w:val="28"/>
          <w:szCs w:val="28"/>
          <w:rtl/>
        </w:rPr>
        <w:t xml:space="preserve">أي </w:t>
      </w:r>
      <w:r w:rsidR="00147EA1">
        <w:rPr>
          <w:rFonts w:ascii="Traditional Arabic" w:hAnsi="Traditional Arabic" w:cs="Traditional Arabic" w:hint="cs"/>
          <w:sz w:val="28"/>
          <w:szCs w:val="28"/>
          <w:rtl/>
        </w:rPr>
        <w:t>أقسم ب</w:t>
      </w:r>
      <w:r w:rsidR="009A48BB">
        <w:rPr>
          <w:rFonts w:ascii="Traditional Arabic" w:hAnsi="Traditional Arabic" w:cs="Traditional Arabic" w:hint="cs"/>
          <w:sz w:val="28"/>
          <w:szCs w:val="28"/>
          <w:rtl/>
        </w:rPr>
        <w:t xml:space="preserve">هذا </w:t>
      </w:r>
      <w:r w:rsidR="00147EA1">
        <w:rPr>
          <w:rFonts w:ascii="Traditional Arabic" w:hAnsi="Traditional Arabic" w:cs="Traditional Arabic" w:hint="cs"/>
          <w:sz w:val="28"/>
          <w:szCs w:val="28"/>
          <w:rtl/>
        </w:rPr>
        <w:t xml:space="preserve">البلد </w:t>
      </w:r>
      <w:r w:rsidR="009A48BB">
        <w:rPr>
          <w:rFonts w:ascii="Traditional Arabic" w:hAnsi="Traditional Arabic" w:cs="Traditional Arabic" w:hint="cs"/>
          <w:sz w:val="28"/>
          <w:szCs w:val="28"/>
          <w:rtl/>
        </w:rPr>
        <w:t xml:space="preserve">فاللام هنا ليست للنفي بل للتنبيه والتأكيد </w:t>
      </w:r>
      <w:r w:rsidR="007D4749">
        <w:rPr>
          <w:rFonts w:ascii="Traditional Arabic" w:hAnsi="Traditional Arabic" w:cs="Traditional Arabic" w:hint="cs"/>
          <w:sz w:val="28"/>
          <w:szCs w:val="28"/>
          <w:rtl/>
        </w:rPr>
        <w:t xml:space="preserve">، </w:t>
      </w:r>
      <w:r w:rsidR="00147EA1">
        <w:rPr>
          <w:rFonts w:ascii="Traditional Arabic" w:hAnsi="Traditional Arabic" w:cs="Traditional Arabic" w:hint="cs"/>
          <w:sz w:val="28"/>
          <w:szCs w:val="28"/>
          <w:rtl/>
        </w:rPr>
        <w:t xml:space="preserve">والمراد </w:t>
      </w:r>
      <w:r w:rsidR="00266481">
        <w:rPr>
          <w:rFonts w:ascii="Traditional Arabic" w:hAnsi="Traditional Arabic" w:cs="Traditional Arabic" w:hint="cs"/>
          <w:sz w:val="28"/>
          <w:szCs w:val="28"/>
          <w:rtl/>
        </w:rPr>
        <w:t xml:space="preserve">بالبلد </w:t>
      </w:r>
      <w:r w:rsidR="00147EA1">
        <w:rPr>
          <w:rFonts w:ascii="Traditional Arabic" w:hAnsi="Traditional Arabic" w:cs="Traditional Arabic" w:hint="cs"/>
          <w:sz w:val="28"/>
          <w:szCs w:val="28"/>
          <w:rtl/>
        </w:rPr>
        <w:t xml:space="preserve">مكة التي نزلت فيها هذه السورة </w:t>
      </w:r>
      <w:r w:rsidR="009A6EE6">
        <w:rPr>
          <w:rFonts w:ascii="Traditional Arabic" w:hAnsi="Traditional Arabic" w:cs="Traditional Arabic" w:hint="cs"/>
          <w:sz w:val="28"/>
          <w:szCs w:val="28"/>
          <w:rtl/>
        </w:rPr>
        <w:t xml:space="preserve">، </w:t>
      </w:r>
      <w:r w:rsidR="002F5EFC">
        <w:rPr>
          <w:rFonts w:ascii="Traditional Arabic" w:hAnsi="Traditional Arabic" w:cs="Traditional Arabic" w:hint="cs"/>
          <w:sz w:val="28"/>
          <w:szCs w:val="28"/>
          <w:rtl/>
        </w:rPr>
        <w:t>وقد أقسم الله بمكة في سورة التين فقال</w:t>
      </w:r>
      <w:r w:rsidR="002F5EFC" w:rsidRPr="00EC14FE">
        <w:rPr>
          <w:rFonts w:ascii="Traditional Arabic" w:hAnsi="Traditional Arabic" w:cs="Traditional Arabic" w:hint="cs"/>
          <w:sz w:val="24"/>
          <w:szCs w:val="24"/>
          <w:rtl/>
        </w:rPr>
        <w:t xml:space="preserve"> </w:t>
      </w:r>
      <w:r w:rsidR="002F5EFC" w:rsidRPr="00EC14FE">
        <w:rPr>
          <w:rFonts w:ascii="QCF_BSML" w:hAnsi="QCF_BSML" w:cs="QCF_BSML"/>
          <w:color w:val="000000"/>
          <w:sz w:val="24"/>
          <w:szCs w:val="24"/>
          <w:rtl/>
        </w:rPr>
        <w:t xml:space="preserve">ﭽ </w:t>
      </w:r>
      <w:r w:rsidR="002F5EFC" w:rsidRPr="00EC14FE">
        <w:rPr>
          <w:rFonts w:ascii="QCF_P597" w:hAnsi="QCF_P597" w:cs="QCF_P597"/>
          <w:color w:val="000000"/>
          <w:sz w:val="24"/>
          <w:szCs w:val="24"/>
          <w:rtl/>
        </w:rPr>
        <w:t xml:space="preserve">ﭑ  ﭒ  ﭓ  ﭔ  ﭕ  ﭖ  ﭗ  ﭘ   ﭙ    ﭚ </w:t>
      </w:r>
      <w:r w:rsidR="002F5EFC" w:rsidRPr="00EC14FE">
        <w:rPr>
          <w:rFonts w:ascii="QCF_BSML" w:hAnsi="QCF_BSML" w:cs="QCF_BSML"/>
          <w:color w:val="000000"/>
          <w:sz w:val="24"/>
          <w:szCs w:val="24"/>
          <w:rtl/>
        </w:rPr>
        <w:t>ﭼ</w:t>
      </w:r>
      <w:r w:rsidR="002F5EFC" w:rsidRPr="00EC14FE">
        <w:rPr>
          <w:rFonts w:ascii="Arial" w:hAnsi="Arial" w:cs="Arial"/>
          <w:color w:val="000000"/>
          <w:sz w:val="6"/>
          <w:szCs w:val="6"/>
          <w:rtl/>
        </w:rPr>
        <w:t xml:space="preserve"> </w:t>
      </w:r>
      <w:r w:rsidR="002F5EFC" w:rsidRPr="00EC14FE">
        <w:rPr>
          <w:rFonts w:ascii="Traditional Arabic" w:hAnsi="Traditional Arabic" w:cs="Traditional Arabic" w:hint="cs"/>
          <w:sz w:val="18"/>
          <w:szCs w:val="18"/>
          <w:rtl/>
        </w:rPr>
        <w:t xml:space="preserve"> </w:t>
      </w:r>
      <w:r w:rsidR="00FE2E0B">
        <w:rPr>
          <w:rFonts w:ascii="Traditional Arabic" w:hAnsi="Traditional Arabic" w:cs="Traditional Arabic" w:hint="cs"/>
          <w:sz w:val="28"/>
          <w:szCs w:val="28"/>
          <w:rtl/>
        </w:rPr>
        <w:t xml:space="preserve">فدل على أن المراد القسم بها لا نفيه </w:t>
      </w:r>
      <w:r w:rsidR="00125416">
        <w:rPr>
          <w:rFonts w:ascii="Traditional Arabic" w:hAnsi="Traditional Arabic" w:cs="Traditional Arabic" w:hint="cs"/>
          <w:sz w:val="28"/>
          <w:szCs w:val="28"/>
          <w:rtl/>
        </w:rPr>
        <w:t xml:space="preserve">، </w:t>
      </w:r>
      <w:r w:rsidR="00266481">
        <w:rPr>
          <w:rFonts w:ascii="Traditional Arabic" w:hAnsi="Traditional Arabic" w:cs="Traditional Arabic" w:hint="cs"/>
          <w:sz w:val="28"/>
          <w:szCs w:val="28"/>
          <w:rtl/>
        </w:rPr>
        <w:t xml:space="preserve">والقسم </w:t>
      </w:r>
      <w:r w:rsidR="00C011CD">
        <w:rPr>
          <w:rFonts w:ascii="Traditional Arabic" w:hAnsi="Traditional Arabic" w:cs="Traditional Arabic" w:hint="cs"/>
          <w:sz w:val="28"/>
          <w:szCs w:val="28"/>
          <w:rtl/>
        </w:rPr>
        <w:t xml:space="preserve">يدل على التأكيد والتعظيم للمقسم به </w:t>
      </w:r>
      <w:r w:rsidR="00930332">
        <w:rPr>
          <w:rFonts w:ascii="Traditional Arabic" w:hAnsi="Traditional Arabic" w:cs="Traditional Arabic" w:hint="cs"/>
          <w:sz w:val="28"/>
          <w:szCs w:val="28"/>
          <w:rtl/>
        </w:rPr>
        <w:t xml:space="preserve">، </w:t>
      </w:r>
      <w:r w:rsidR="00FE2E0B">
        <w:rPr>
          <w:rFonts w:ascii="Traditional Arabic" w:hAnsi="Traditional Arabic" w:cs="Traditional Arabic" w:hint="cs"/>
          <w:sz w:val="28"/>
          <w:szCs w:val="28"/>
          <w:rtl/>
        </w:rPr>
        <w:t>وهو</w:t>
      </w:r>
      <w:r w:rsidR="00E9237B">
        <w:rPr>
          <w:rFonts w:ascii="Traditional Arabic" w:hAnsi="Traditional Arabic" w:cs="Traditional Arabic" w:hint="cs"/>
          <w:sz w:val="28"/>
          <w:szCs w:val="28"/>
          <w:rtl/>
        </w:rPr>
        <w:t xml:space="preserve"> يدل على عظمة هذا البلد عند الله تعالى </w:t>
      </w:r>
      <w:r w:rsidR="00112F9E">
        <w:rPr>
          <w:rFonts w:ascii="Traditional Arabic" w:hAnsi="Traditional Arabic" w:cs="Traditional Arabic" w:hint="cs"/>
          <w:sz w:val="28"/>
          <w:szCs w:val="28"/>
          <w:rtl/>
        </w:rPr>
        <w:t>وهي كذلك فعن بن عباسٍ رضي الله عنهما أن</w:t>
      </w:r>
      <w:r w:rsidR="00EE0699">
        <w:rPr>
          <w:rFonts w:ascii="Traditional Arabic" w:hAnsi="Traditional Arabic" w:cs="Traditional Arabic" w:hint="cs"/>
          <w:sz w:val="28"/>
          <w:szCs w:val="28"/>
          <w:rtl/>
        </w:rPr>
        <w:t xml:space="preserve"> النبي صلى الله عليه وسلم</w:t>
      </w:r>
      <w:r w:rsidR="00112F9E">
        <w:rPr>
          <w:rFonts w:ascii="Traditional Arabic" w:hAnsi="Traditional Arabic" w:cs="Traditional Arabic" w:hint="cs"/>
          <w:sz w:val="28"/>
          <w:szCs w:val="28"/>
          <w:rtl/>
        </w:rPr>
        <w:t xml:space="preserve"> نظر إلى مكة فقال</w:t>
      </w:r>
      <w:r w:rsidR="00EE0699">
        <w:rPr>
          <w:rFonts w:ascii="Traditional Arabic" w:hAnsi="Traditional Arabic" w:cs="Traditional Arabic" w:hint="cs"/>
          <w:sz w:val="28"/>
          <w:szCs w:val="28"/>
          <w:rtl/>
        </w:rPr>
        <w:t xml:space="preserve"> ( </w:t>
      </w:r>
      <w:r w:rsidR="00112F9E">
        <w:rPr>
          <w:rFonts w:ascii="Traditional Arabic" w:hAnsi="Traditional Arabic" w:cs="Traditional Arabic" w:hint="cs"/>
          <w:sz w:val="28"/>
          <w:szCs w:val="28"/>
          <w:rtl/>
        </w:rPr>
        <w:t xml:space="preserve">إنك لأحب أرض الله إلى الله </w:t>
      </w:r>
      <w:r w:rsidR="002D5AB4">
        <w:rPr>
          <w:rFonts w:ascii="Traditional Arabic" w:hAnsi="Traditional Arabic" w:cs="Traditional Arabic" w:hint="cs"/>
          <w:sz w:val="28"/>
          <w:szCs w:val="28"/>
          <w:rtl/>
        </w:rPr>
        <w:t xml:space="preserve">، </w:t>
      </w:r>
      <w:r w:rsidR="00112F9E">
        <w:rPr>
          <w:rFonts w:ascii="Traditional Arabic" w:hAnsi="Traditional Arabic" w:cs="Traditional Arabic" w:hint="cs"/>
          <w:sz w:val="28"/>
          <w:szCs w:val="28"/>
          <w:rtl/>
        </w:rPr>
        <w:t xml:space="preserve">ولولا أن قومي أخرجوني منك ما خرجت ) </w:t>
      </w:r>
      <w:r w:rsidR="00112F9E" w:rsidRPr="00CD505F">
        <w:rPr>
          <w:rFonts w:ascii="Traditional Arabic" w:hAnsi="Traditional Arabic" w:cs="Traditional Arabic" w:hint="cs"/>
          <w:sz w:val="28"/>
          <w:szCs w:val="28"/>
          <w:rtl/>
        </w:rPr>
        <w:t xml:space="preserve">رواه البزار </w:t>
      </w:r>
      <w:r w:rsidR="00CD505F">
        <w:rPr>
          <w:rFonts w:ascii="Traditional Arabic" w:hAnsi="Traditional Arabic" w:cs="Traditional Arabic" w:hint="cs"/>
          <w:sz w:val="28"/>
          <w:szCs w:val="28"/>
          <w:rtl/>
        </w:rPr>
        <w:t>وعند الترمذي</w:t>
      </w:r>
      <w:r w:rsidR="00112F9E">
        <w:rPr>
          <w:rFonts w:ascii="Traditional Arabic" w:hAnsi="Traditional Arabic" w:cs="Traditional Arabic" w:hint="cs"/>
          <w:sz w:val="28"/>
          <w:szCs w:val="28"/>
          <w:rtl/>
        </w:rPr>
        <w:t xml:space="preserve"> ( ما أطيبك من بلد وأحبك إلي </w:t>
      </w:r>
      <w:r w:rsidR="002D5AB4">
        <w:rPr>
          <w:rFonts w:ascii="Traditional Arabic" w:hAnsi="Traditional Arabic" w:cs="Traditional Arabic" w:hint="cs"/>
          <w:sz w:val="28"/>
          <w:szCs w:val="28"/>
          <w:rtl/>
        </w:rPr>
        <w:t xml:space="preserve">، </w:t>
      </w:r>
      <w:r w:rsidR="00112F9E">
        <w:rPr>
          <w:rFonts w:ascii="Traditional Arabic" w:hAnsi="Traditional Arabic" w:cs="Traditional Arabic" w:hint="cs"/>
          <w:sz w:val="28"/>
          <w:szCs w:val="28"/>
          <w:rtl/>
        </w:rPr>
        <w:t xml:space="preserve">ولولا أن قومي أخرجوني منك ما سكنت غيرك ) </w:t>
      </w:r>
      <w:r w:rsidR="00165B26">
        <w:rPr>
          <w:rFonts w:ascii="Traditional Arabic" w:hAnsi="Traditional Arabic" w:cs="Traditional Arabic" w:hint="cs"/>
          <w:sz w:val="28"/>
          <w:szCs w:val="28"/>
          <w:rtl/>
        </w:rPr>
        <w:t xml:space="preserve">فهي أحب البقاع إلى الله </w:t>
      </w:r>
      <w:r w:rsidR="00A57CB7">
        <w:rPr>
          <w:rFonts w:ascii="Traditional Arabic" w:hAnsi="Traditional Arabic" w:cs="Traditional Arabic" w:hint="cs"/>
          <w:sz w:val="28"/>
          <w:szCs w:val="28"/>
          <w:rtl/>
        </w:rPr>
        <w:t xml:space="preserve">عز وجل </w:t>
      </w:r>
      <w:r w:rsidR="00165B26">
        <w:rPr>
          <w:rFonts w:ascii="Traditional Arabic" w:hAnsi="Traditional Arabic" w:cs="Traditional Arabic" w:hint="cs"/>
          <w:sz w:val="28"/>
          <w:szCs w:val="28"/>
          <w:rtl/>
        </w:rPr>
        <w:t xml:space="preserve">وأحب البقاع إلى رسول الله </w:t>
      </w:r>
      <w:r w:rsidR="00A57CB7">
        <w:rPr>
          <w:rFonts w:ascii="Traditional Arabic" w:hAnsi="Traditional Arabic" w:cs="Traditional Arabic" w:hint="cs"/>
          <w:sz w:val="28"/>
          <w:szCs w:val="28"/>
          <w:rtl/>
        </w:rPr>
        <w:t xml:space="preserve">صلى الله عليه وسلم ، </w:t>
      </w:r>
      <w:r w:rsidR="00165B26">
        <w:rPr>
          <w:rFonts w:ascii="Traditional Arabic" w:hAnsi="Traditional Arabic" w:cs="Traditional Arabic" w:hint="cs"/>
          <w:sz w:val="28"/>
          <w:szCs w:val="28"/>
          <w:rtl/>
        </w:rPr>
        <w:t xml:space="preserve">كيف لا وفيها الكعبة المشرفة قبلة المسلمين ومهوى أفئدة المؤمنين </w:t>
      </w:r>
      <w:r w:rsidR="00943521">
        <w:rPr>
          <w:rFonts w:ascii="Traditional Arabic" w:hAnsi="Traditional Arabic" w:cs="Traditional Arabic" w:hint="cs"/>
          <w:sz w:val="28"/>
          <w:szCs w:val="28"/>
          <w:rtl/>
        </w:rPr>
        <w:t>، وفيها ب</w:t>
      </w:r>
      <w:r w:rsidR="00D85568">
        <w:rPr>
          <w:rFonts w:ascii="Traditional Arabic" w:hAnsi="Traditional Arabic" w:cs="Traditional Arabic" w:hint="cs"/>
          <w:sz w:val="28"/>
          <w:szCs w:val="28"/>
          <w:rtl/>
        </w:rPr>
        <w:t>ُ</w:t>
      </w:r>
      <w:r w:rsidR="00943521">
        <w:rPr>
          <w:rFonts w:ascii="Traditional Arabic" w:hAnsi="Traditional Arabic" w:cs="Traditional Arabic" w:hint="cs"/>
          <w:sz w:val="28"/>
          <w:szCs w:val="28"/>
          <w:rtl/>
        </w:rPr>
        <w:t>ع</w:t>
      </w:r>
      <w:r w:rsidR="00D85568">
        <w:rPr>
          <w:rFonts w:ascii="Traditional Arabic" w:hAnsi="Traditional Arabic" w:cs="Traditional Arabic" w:hint="cs"/>
          <w:sz w:val="28"/>
          <w:szCs w:val="28"/>
          <w:rtl/>
        </w:rPr>
        <w:t>ِ</w:t>
      </w:r>
      <w:r w:rsidR="00943521">
        <w:rPr>
          <w:rFonts w:ascii="Traditional Arabic" w:hAnsi="Traditional Arabic" w:cs="Traditional Arabic" w:hint="cs"/>
          <w:sz w:val="28"/>
          <w:szCs w:val="28"/>
          <w:rtl/>
        </w:rPr>
        <w:t>ث</w:t>
      </w:r>
      <w:r w:rsidR="00D85568">
        <w:rPr>
          <w:rFonts w:ascii="Traditional Arabic" w:hAnsi="Traditional Arabic" w:cs="Traditional Arabic" w:hint="cs"/>
          <w:sz w:val="28"/>
          <w:szCs w:val="28"/>
          <w:rtl/>
        </w:rPr>
        <w:t>َ</w:t>
      </w:r>
      <w:r w:rsidR="00943521">
        <w:rPr>
          <w:rFonts w:ascii="Traditional Arabic" w:hAnsi="Traditional Arabic" w:cs="Traditional Arabic" w:hint="cs"/>
          <w:sz w:val="28"/>
          <w:szCs w:val="28"/>
          <w:rtl/>
        </w:rPr>
        <w:t xml:space="preserve"> خاتم النبيين ، وإليها يحج </w:t>
      </w:r>
      <w:r w:rsidR="004606C1">
        <w:rPr>
          <w:rFonts w:ascii="Traditional Arabic" w:hAnsi="Traditional Arabic" w:cs="Traditional Arabic" w:hint="cs"/>
          <w:sz w:val="28"/>
          <w:szCs w:val="28"/>
          <w:rtl/>
        </w:rPr>
        <w:t xml:space="preserve">الصالحون من الأنبياء واتباعهم إلى يوم القيامة </w:t>
      </w:r>
      <w:r w:rsidR="007D4749">
        <w:rPr>
          <w:rFonts w:ascii="Traditional Arabic" w:hAnsi="Traditional Arabic" w:cs="Traditional Arabic" w:hint="cs"/>
          <w:sz w:val="28"/>
          <w:szCs w:val="28"/>
          <w:rtl/>
        </w:rPr>
        <w:t>،</w:t>
      </w:r>
      <w:r w:rsidR="00A57CB7">
        <w:rPr>
          <w:rFonts w:ascii="Traditional Arabic" w:hAnsi="Traditional Arabic" w:cs="Traditional Arabic" w:hint="cs"/>
          <w:sz w:val="28"/>
          <w:szCs w:val="28"/>
          <w:rtl/>
        </w:rPr>
        <w:t xml:space="preserve"> </w:t>
      </w:r>
      <w:r w:rsidR="00644842">
        <w:rPr>
          <w:rFonts w:ascii="Traditional Arabic" w:hAnsi="Traditional Arabic" w:cs="Traditional Arabic" w:hint="cs"/>
          <w:sz w:val="28"/>
          <w:szCs w:val="28"/>
          <w:rtl/>
        </w:rPr>
        <w:t>والصلاة في الحرم بمائة ألف صلاة</w:t>
      </w:r>
      <w:r w:rsidR="00D85568">
        <w:rPr>
          <w:rFonts w:ascii="Traditional Arabic" w:hAnsi="Traditional Arabic" w:cs="Traditional Arabic" w:hint="cs"/>
          <w:sz w:val="28"/>
          <w:szCs w:val="28"/>
          <w:rtl/>
        </w:rPr>
        <w:t>ٍ</w:t>
      </w:r>
      <w:r w:rsidR="00644842">
        <w:rPr>
          <w:rFonts w:ascii="Traditional Arabic" w:hAnsi="Traditional Arabic" w:cs="Traditional Arabic" w:hint="cs"/>
          <w:sz w:val="28"/>
          <w:szCs w:val="28"/>
          <w:rtl/>
        </w:rPr>
        <w:t xml:space="preserve"> فيما سواه ، فهنيئاً لساكني </w:t>
      </w:r>
      <w:r w:rsidR="004E099B">
        <w:rPr>
          <w:rFonts w:ascii="Traditional Arabic" w:hAnsi="Traditional Arabic" w:cs="Traditional Arabic" w:hint="cs"/>
          <w:sz w:val="28"/>
          <w:szCs w:val="28"/>
          <w:rtl/>
        </w:rPr>
        <w:t>مكة</w:t>
      </w:r>
      <w:r w:rsidR="00644842">
        <w:rPr>
          <w:rFonts w:ascii="Traditional Arabic" w:hAnsi="Traditional Arabic" w:cs="Traditional Arabic" w:hint="cs"/>
          <w:sz w:val="28"/>
          <w:szCs w:val="28"/>
          <w:rtl/>
        </w:rPr>
        <w:t xml:space="preserve"> ما تفضل الله به عليهم </w:t>
      </w:r>
      <w:r w:rsidR="000914B0">
        <w:rPr>
          <w:rFonts w:ascii="Traditional Arabic" w:hAnsi="Traditional Arabic" w:cs="Traditional Arabic" w:hint="cs"/>
          <w:sz w:val="28"/>
          <w:szCs w:val="28"/>
          <w:rtl/>
        </w:rPr>
        <w:t xml:space="preserve">من </w:t>
      </w:r>
      <w:r w:rsidR="006C386B">
        <w:rPr>
          <w:rFonts w:ascii="Traditional Arabic" w:hAnsi="Traditional Arabic" w:cs="Traditional Arabic" w:hint="cs"/>
          <w:sz w:val="28"/>
          <w:szCs w:val="28"/>
          <w:rtl/>
        </w:rPr>
        <w:t>مجاورة</w:t>
      </w:r>
      <w:r w:rsidR="004E099B">
        <w:rPr>
          <w:rFonts w:ascii="Traditional Arabic" w:hAnsi="Traditional Arabic" w:cs="Traditional Arabic" w:hint="cs"/>
          <w:sz w:val="28"/>
          <w:szCs w:val="28"/>
          <w:rtl/>
        </w:rPr>
        <w:t xml:space="preserve"> بيته المحرم </w:t>
      </w:r>
      <w:r w:rsidR="005C358B">
        <w:rPr>
          <w:rFonts w:ascii="Traditional Arabic" w:hAnsi="Traditional Arabic" w:cs="Traditional Arabic" w:hint="cs"/>
          <w:sz w:val="28"/>
          <w:szCs w:val="28"/>
          <w:rtl/>
        </w:rPr>
        <w:t>.</w:t>
      </w:r>
    </w:p>
    <w:p w14:paraId="02E73EC9" w14:textId="77777777" w:rsidR="00823B5E" w:rsidRDefault="005C358B" w:rsidP="004B406A">
      <w:pPr>
        <w:ind w:left="-341" w:right="-284"/>
        <w:jc w:val="both"/>
        <w:rPr>
          <w:rFonts w:ascii="Traditional Arabic" w:hAnsi="Traditional Arabic" w:cs="Traditional Arabic"/>
          <w:sz w:val="28"/>
          <w:szCs w:val="28"/>
          <w:rtl/>
        </w:rPr>
      </w:pPr>
      <w:r w:rsidRPr="00EC14FE">
        <w:rPr>
          <w:rFonts w:ascii="QCF_BSML" w:hAnsi="QCF_BSML" w:cs="QCF_BSML"/>
          <w:color w:val="000000"/>
          <w:sz w:val="24"/>
          <w:szCs w:val="24"/>
          <w:rtl/>
        </w:rPr>
        <w:t xml:space="preserve">ﭽ </w:t>
      </w:r>
      <w:r w:rsidRPr="00EC14FE">
        <w:rPr>
          <w:rFonts w:ascii="QCF_P594" w:hAnsi="QCF_P594" w:cs="QCF_P594"/>
          <w:color w:val="000000"/>
          <w:sz w:val="24"/>
          <w:szCs w:val="24"/>
          <w:rtl/>
        </w:rPr>
        <w:t xml:space="preserve">ﭷ  ﭸ  ﭹ  ﭺ  </w:t>
      </w:r>
      <w:r w:rsidRPr="00EC14FE">
        <w:rPr>
          <w:rFonts w:ascii="QCF_BSML" w:hAnsi="QCF_BSML" w:cs="QCF_BSML"/>
          <w:color w:val="000000"/>
          <w:sz w:val="24"/>
          <w:szCs w:val="24"/>
          <w:rtl/>
        </w:rPr>
        <w:t>ﭼ</w:t>
      </w:r>
      <w:r w:rsidRPr="00EC14FE">
        <w:rPr>
          <w:rFonts w:ascii="QCF_P594" w:hAnsi="QCF_P594" w:cs="QCF_P594"/>
          <w:color w:val="000000"/>
          <w:sz w:val="24"/>
          <w:szCs w:val="24"/>
          <w:rtl/>
        </w:rPr>
        <w:t xml:space="preserve"> </w:t>
      </w:r>
      <w:r w:rsidRPr="00EC14FE">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يقول</w:t>
      </w:r>
      <w:r w:rsidR="000F7048">
        <w:rPr>
          <w:rFonts w:ascii="Traditional Arabic" w:hAnsi="Traditional Arabic" w:cs="Traditional Arabic" w:hint="cs"/>
          <w:sz w:val="28"/>
          <w:szCs w:val="28"/>
          <w:rtl/>
        </w:rPr>
        <w:t xml:space="preserve"> تعالى ومما زاد هذا البلد شرفاً </w:t>
      </w:r>
      <w:r w:rsidR="00A53416">
        <w:rPr>
          <w:rFonts w:ascii="Traditional Arabic" w:hAnsi="Traditional Arabic" w:cs="Traditional Arabic" w:hint="cs"/>
          <w:sz w:val="28"/>
          <w:szCs w:val="28"/>
          <w:rtl/>
        </w:rPr>
        <w:t xml:space="preserve">على شرفه أنه محل إقامتك وأنت ذو مكانةٍ عندنا </w:t>
      </w:r>
      <w:r w:rsidR="00614CCD">
        <w:rPr>
          <w:rFonts w:ascii="Traditional Arabic" w:hAnsi="Traditional Arabic" w:cs="Traditional Arabic" w:hint="cs"/>
          <w:sz w:val="28"/>
          <w:szCs w:val="28"/>
          <w:rtl/>
        </w:rPr>
        <w:t xml:space="preserve">، </w:t>
      </w:r>
      <w:r w:rsidR="007673FF">
        <w:rPr>
          <w:rFonts w:ascii="Traditional Arabic" w:hAnsi="Traditional Arabic" w:cs="Traditional Arabic" w:hint="cs"/>
          <w:sz w:val="28"/>
          <w:szCs w:val="28"/>
          <w:rtl/>
        </w:rPr>
        <w:t>فاجتمعت مكانة البيت المعظم ومكانة النبي المعظم صلى الله عليه وسلم حين ب</w:t>
      </w:r>
      <w:r w:rsidR="004B406A">
        <w:rPr>
          <w:rFonts w:ascii="Traditional Arabic" w:hAnsi="Traditional Arabic" w:cs="Traditional Arabic" w:hint="cs"/>
          <w:sz w:val="28"/>
          <w:szCs w:val="28"/>
          <w:rtl/>
        </w:rPr>
        <w:t>ُ</w:t>
      </w:r>
      <w:r w:rsidR="007673FF">
        <w:rPr>
          <w:rFonts w:ascii="Traditional Arabic" w:hAnsi="Traditional Arabic" w:cs="Traditional Arabic" w:hint="cs"/>
          <w:sz w:val="28"/>
          <w:szCs w:val="28"/>
          <w:rtl/>
        </w:rPr>
        <w:t>ع</w:t>
      </w:r>
      <w:r w:rsidR="004B406A">
        <w:rPr>
          <w:rFonts w:ascii="Traditional Arabic" w:hAnsi="Traditional Arabic" w:cs="Traditional Arabic" w:hint="cs"/>
          <w:sz w:val="28"/>
          <w:szCs w:val="28"/>
          <w:rtl/>
        </w:rPr>
        <w:t>ِ</w:t>
      </w:r>
      <w:r w:rsidR="007673FF">
        <w:rPr>
          <w:rFonts w:ascii="Traditional Arabic" w:hAnsi="Traditional Arabic" w:cs="Traditional Arabic" w:hint="cs"/>
          <w:sz w:val="28"/>
          <w:szCs w:val="28"/>
          <w:rtl/>
        </w:rPr>
        <w:t>ث</w:t>
      </w:r>
      <w:r w:rsidR="004B406A">
        <w:rPr>
          <w:rFonts w:ascii="Traditional Arabic" w:hAnsi="Traditional Arabic" w:cs="Traditional Arabic" w:hint="cs"/>
          <w:sz w:val="28"/>
          <w:szCs w:val="28"/>
          <w:rtl/>
        </w:rPr>
        <w:t>َ</w:t>
      </w:r>
      <w:r w:rsidR="007673FF">
        <w:rPr>
          <w:rFonts w:ascii="Traditional Arabic" w:hAnsi="Traditional Arabic" w:cs="Traditional Arabic" w:hint="cs"/>
          <w:sz w:val="28"/>
          <w:szCs w:val="28"/>
          <w:rtl/>
        </w:rPr>
        <w:t xml:space="preserve"> في مكة وأقام بها قبل الهجرة </w:t>
      </w:r>
      <w:r w:rsidR="002B6B7D">
        <w:rPr>
          <w:rFonts w:ascii="Traditional Arabic" w:hAnsi="Traditional Arabic" w:cs="Traditional Arabic" w:hint="cs"/>
          <w:sz w:val="28"/>
          <w:szCs w:val="28"/>
          <w:rtl/>
        </w:rPr>
        <w:t>،</w:t>
      </w:r>
      <w:r w:rsidR="007673FF">
        <w:rPr>
          <w:rFonts w:ascii="Traditional Arabic" w:hAnsi="Traditional Arabic" w:cs="Traditional Arabic" w:hint="cs"/>
          <w:sz w:val="28"/>
          <w:szCs w:val="28"/>
          <w:rtl/>
        </w:rPr>
        <w:t xml:space="preserve"> و</w:t>
      </w:r>
      <w:r w:rsidR="00536B01">
        <w:rPr>
          <w:rFonts w:ascii="Traditional Arabic" w:hAnsi="Traditional Arabic" w:cs="Traditional Arabic" w:hint="cs"/>
          <w:sz w:val="28"/>
          <w:szCs w:val="28"/>
          <w:rtl/>
        </w:rPr>
        <w:t xml:space="preserve">هذا أحد المعاني الذي ذكره المفسرون </w:t>
      </w:r>
      <w:r w:rsidR="002B6B7D">
        <w:rPr>
          <w:rFonts w:ascii="Traditional Arabic" w:hAnsi="Traditional Arabic" w:cs="Traditional Arabic" w:hint="cs"/>
          <w:sz w:val="28"/>
          <w:szCs w:val="28"/>
          <w:rtl/>
        </w:rPr>
        <w:t xml:space="preserve">، </w:t>
      </w:r>
      <w:r w:rsidR="00536B01">
        <w:rPr>
          <w:rFonts w:ascii="Traditional Arabic" w:hAnsi="Traditional Arabic" w:cs="Traditional Arabic" w:hint="cs"/>
          <w:sz w:val="28"/>
          <w:szCs w:val="28"/>
          <w:rtl/>
        </w:rPr>
        <w:t xml:space="preserve">ويؤيده أن السورة مكية بإجماع العلماء ، والمعنى الآخر الذي ذكروه أن الله تعالى </w:t>
      </w:r>
      <w:r w:rsidR="00FE6ED1">
        <w:rPr>
          <w:rFonts w:ascii="Traditional Arabic" w:hAnsi="Traditional Arabic" w:cs="Traditional Arabic" w:hint="cs"/>
          <w:sz w:val="28"/>
          <w:szCs w:val="28"/>
          <w:rtl/>
        </w:rPr>
        <w:t>أحل لنبيه صلى الله عليه وسلم</w:t>
      </w:r>
      <w:r w:rsidR="005F20DD">
        <w:rPr>
          <w:rFonts w:ascii="Traditional Arabic" w:hAnsi="Traditional Arabic" w:cs="Traditional Arabic" w:hint="cs"/>
          <w:sz w:val="28"/>
          <w:szCs w:val="28"/>
          <w:rtl/>
        </w:rPr>
        <w:t xml:space="preserve"> القتال في الحرم دون بقية الناس ويؤيد هذا قول النبي صلى الله عليه وسلم</w:t>
      </w:r>
      <w:r w:rsidR="005C1B7A">
        <w:rPr>
          <w:rFonts w:ascii="Traditional Arabic" w:hAnsi="Traditional Arabic" w:cs="Traditional Arabic" w:hint="cs"/>
          <w:sz w:val="28"/>
          <w:szCs w:val="28"/>
          <w:rtl/>
        </w:rPr>
        <w:t xml:space="preserve"> ( إن مكة حر</w:t>
      </w:r>
      <w:r w:rsidR="003B2E69">
        <w:rPr>
          <w:rFonts w:ascii="Traditional Arabic" w:hAnsi="Traditional Arabic" w:cs="Traditional Arabic" w:hint="cs"/>
          <w:sz w:val="28"/>
          <w:szCs w:val="28"/>
          <w:rtl/>
        </w:rPr>
        <w:t>َّ</w:t>
      </w:r>
      <w:r w:rsidR="004B406A">
        <w:rPr>
          <w:rFonts w:ascii="Traditional Arabic" w:hAnsi="Traditional Arabic" w:cs="Traditional Arabic" w:hint="cs"/>
          <w:sz w:val="28"/>
          <w:szCs w:val="28"/>
          <w:rtl/>
        </w:rPr>
        <w:t xml:space="preserve">مها الله ولم يحرمها الناس </w:t>
      </w:r>
      <w:r w:rsidR="005C1B7A">
        <w:rPr>
          <w:rFonts w:ascii="Traditional Arabic" w:hAnsi="Traditional Arabic" w:cs="Traditional Arabic" w:hint="cs"/>
          <w:sz w:val="28"/>
          <w:szCs w:val="28"/>
          <w:rtl/>
        </w:rPr>
        <w:t>فلا يحل لأمرئ</w:t>
      </w:r>
      <w:r w:rsidR="005D09D6">
        <w:rPr>
          <w:rFonts w:ascii="Traditional Arabic" w:hAnsi="Traditional Arabic" w:cs="Traditional Arabic" w:hint="cs"/>
          <w:sz w:val="28"/>
          <w:szCs w:val="28"/>
          <w:rtl/>
        </w:rPr>
        <w:t xml:space="preserve">ٍ يؤمن بالله واليوم الآخر أن يسفك بها دماً </w:t>
      </w:r>
      <w:r w:rsidR="00FE6ED1">
        <w:rPr>
          <w:rFonts w:ascii="Traditional Arabic" w:hAnsi="Traditional Arabic" w:cs="Traditional Arabic" w:hint="cs"/>
          <w:sz w:val="28"/>
          <w:szCs w:val="28"/>
          <w:rtl/>
        </w:rPr>
        <w:t xml:space="preserve">، ولا يعضد بها شجرة </w:t>
      </w:r>
      <w:r w:rsidR="003B2E69">
        <w:rPr>
          <w:rFonts w:ascii="Traditional Arabic" w:hAnsi="Traditional Arabic" w:cs="Traditional Arabic" w:hint="cs"/>
          <w:sz w:val="28"/>
          <w:szCs w:val="28"/>
          <w:rtl/>
        </w:rPr>
        <w:t xml:space="preserve">، </w:t>
      </w:r>
      <w:r w:rsidR="00FE6ED1">
        <w:rPr>
          <w:rFonts w:ascii="Traditional Arabic" w:hAnsi="Traditional Arabic" w:cs="Traditional Arabic" w:hint="cs"/>
          <w:sz w:val="28"/>
          <w:szCs w:val="28"/>
          <w:rtl/>
        </w:rPr>
        <w:t>فإن أحدٌ ترخص ب</w:t>
      </w:r>
      <w:r w:rsidR="005D09D6">
        <w:rPr>
          <w:rFonts w:ascii="Traditional Arabic" w:hAnsi="Traditional Arabic" w:cs="Traditional Arabic" w:hint="cs"/>
          <w:sz w:val="28"/>
          <w:szCs w:val="28"/>
          <w:rtl/>
        </w:rPr>
        <w:t xml:space="preserve">قتال رسول الله فيها فقولوا </w:t>
      </w:r>
      <w:r w:rsidR="00911C23">
        <w:rPr>
          <w:rFonts w:ascii="Traditional Arabic" w:hAnsi="Traditional Arabic" w:cs="Traditional Arabic" w:hint="cs"/>
          <w:sz w:val="28"/>
          <w:szCs w:val="28"/>
          <w:rtl/>
        </w:rPr>
        <w:t xml:space="preserve">: </w:t>
      </w:r>
      <w:r w:rsidR="005D09D6">
        <w:rPr>
          <w:rFonts w:ascii="Traditional Arabic" w:hAnsi="Traditional Arabic" w:cs="Traditional Arabic" w:hint="cs"/>
          <w:sz w:val="28"/>
          <w:szCs w:val="28"/>
          <w:rtl/>
        </w:rPr>
        <w:t>إن الله قد أذن لرسوله ولم يأذن لكم ، وإنما أذن لي فيها ساعة</w:t>
      </w:r>
      <w:r w:rsidR="003B2E69">
        <w:rPr>
          <w:rFonts w:ascii="Traditional Arabic" w:hAnsi="Traditional Arabic" w:cs="Traditional Arabic" w:hint="cs"/>
          <w:sz w:val="28"/>
          <w:szCs w:val="28"/>
          <w:rtl/>
        </w:rPr>
        <w:t>ً</w:t>
      </w:r>
      <w:r w:rsidR="005D09D6">
        <w:rPr>
          <w:rFonts w:ascii="Traditional Arabic" w:hAnsi="Traditional Arabic" w:cs="Traditional Arabic" w:hint="cs"/>
          <w:sz w:val="28"/>
          <w:szCs w:val="28"/>
          <w:rtl/>
        </w:rPr>
        <w:t xml:space="preserve"> من نهار ، ثم عادت حرمتها اليوم كحرمتها بالأمس</w:t>
      </w:r>
      <w:r w:rsidR="004B406A">
        <w:rPr>
          <w:rFonts w:ascii="Traditional Arabic" w:hAnsi="Traditional Arabic" w:cs="Traditional Arabic" w:hint="cs"/>
          <w:sz w:val="28"/>
          <w:szCs w:val="28"/>
          <w:rtl/>
        </w:rPr>
        <w:t xml:space="preserve"> </w:t>
      </w:r>
      <w:r w:rsidR="005D09D6">
        <w:rPr>
          <w:rFonts w:ascii="Traditional Arabic" w:hAnsi="Traditional Arabic" w:cs="Traditional Arabic" w:hint="cs"/>
          <w:sz w:val="28"/>
          <w:szCs w:val="28"/>
          <w:rtl/>
        </w:rPr>
        <w:t>وليبلغ الشاهد الغائب )</w:t>
      </w:r>
      <w:r w:rsidR="00911C23">
        <w:rPr>
          <w:rFonts w:ascii="Traditional Arabic" w:hAnsi="Traditional Arabic" w:cs="Traditional Arabic" w:hint="cs"/>
          <w:sz w:val="28"/>
          <w:szCs w:val="28"/>
          <w:rtl/>
        </w:rPr>
        <w:t xml:space="preserve"> </w:t>
      </w:r>
      <w:r w:rsidR="00157D46">
        <w:rPr>
          <w:rFonts w:ascii="Traditional Arabic" w:hAnsi="Traditional Arabic" w:cs="Traditional Arabic" w:hint="cs"/>
          <w:sz w:val="28"/>
          <w:szCs w:val="28"/>
          <w:rtl/>
        </w:rPr>
        <w:t>متفق عليه</w:t>
      </w:r>
      <w:r w:rsidR="004B406A">
        <w:rPr>
          <w:rFonts w:ascii="Traditional Arabic" w:hAnsi="Traditional Arabic" w:cs="Traditional Arabic" w:hint="cs"/>
          <w:sz w:val="28"/>
          <w:szCs w:val="28"/>
          <w:rtl/>
        </w:rPr>
        <w:t xml:space="preserve"> </w:t>
      </w:r>
      <w:r w:rsidR="00DB47F4">
        <w:rPr>
          <w:rFonts w:ascii="Traditional Arabic" w:hAnsi="Traditional Arabic" w:cs="Traditional Arabic" w:hint="cs"/>
          <w:sz w:val="28"/>
          <w:szCs w:val="28"/>
          <w:rtl/>
        </w:rPr>
        <w:t xml:space="preserve">ومعنىً ثالث ذكروه وهو </w:t>
      </w:r>
      <w:r w:rsidR="009019C7">
        <w:rPr>
          <w:rFonts w:ascii="Traditional Arabic" w:hAnsi="Traditional Arabic" w:cs="Traditional Arabic" w:hint="cs"/>
          <w:sz w:val="28"/>
          <w:szCs w:val="28"/>
          <w:rtl/>
        </w:rPr>
        <w:t>: و</w:t>
      </w:r>
      <w:r w:rsidR="004F2F5A">
        <w:rPr>
          <w:rFonts w:ascii="Traditional Arabic" w:hAnsi="Traditional Arabic" w:cs="Traditional Arabic" w:hint="cs"/>
          <w:sz w:val="28"/>
          <w:szCs w:val="28"/>
          <w:rtl/>
        </w:rPr>
        <w:t>أنت</w:t>
      </w:r>
      <w:r w:rsidR="00DB47F4">
        <w:rPr>
          <w:rFonts w:ascii="Traditional Arabic" w:hAnsi="Traditional Arabic" w:cs="Traditional Arabic" w:hint="cs"/>
          <w:sz w:val="28"/>
          <w:szCs w:val="28"/>
          <w:rtl/>
        </w:rPr>
        <w:t xml:space="preserve"> </w:t>
      </w:r>
      <w:r w:rsidR="00DE4BF4">
        <w:rPr>
          <w:rFonts w:ascii="Traditional Arabic" w:hAnsi="Traditional Arabic" w:cs="Traditional Arabic" w:hint="cs"/>
          <w:sz w:val="28"/>
          <w:szCs w:val="28"/>
          <w:rtl/>
        </w:rPr>
        <w:t xml:space="preserve">يا </w:t>
      </w:r>
      <w:r w:rsidR="00DB47F4">
        <w:rPr>
          <w:rFonts w:ascii="Traditional Arabic" w:hAnsi="Traditional Arabic" w:cs="Traditional Arabic" w:hint="cs"/>
          <w:sz w:val="28"/>
          <w:szCs w:val="28"/>
          <w:rtl/>
        </w:rPr>
        <w:t>محمد على أنك في البيت الحرام الذي يحرم فيه القتل</w:t>
      </w:r>
      <w:r w:rsidR="004B7BA5">
        <w:rPr>
          <w:rFonts w:ascii="Traditional Arabic" w:hAnsi="Traditional Arabic" w:cs="Traditional Arabic" w:hint="cs"/>
          <w:sz w:val="28"/>
          <w:szCs w:val="28"/>
          <w:rtl/>
        </w:rPr>
        <w:t xml:space="preserve"> ويأمن فيه الناس والحيوان والطير</w:t>
      </w:r>
      <w:r w:rsidR="00757EFC">
        <w:rPr>
          <w:rFonts w:ascii="Traditional Arabic" w:hAnsi="Traditional Arabic" w:cs="Traditional Arabic" w:hint="cs"/>
          <w:sz w:val="28"/>
          <w:szCs w:val="28"/>
          <w:rtl/>
        </w:rPr>
        <w:t xml:space="preserve"> وكل شيء</w:t>
      </w:r>
      <w:r w:rsidR="004B7BA5">
        <w:rPr>
          <w:rFonts w:ascii="Traditional Arabic" w:hAnsi="Traditional Arabic" w:cs="Traditional Arabic" w:hint="cs"/>
          <w:sz w:val="28"/>
          <w:szCs w:val="28"/>
          <w:rtl/>
        </w:rPr>
        <w:t xml:space="preserve"> </w:t>
      </w:r>
      <w:r w:rsidR="00DE4BF4">
        <w:rPr>
          <w:rFonts w:ascii="Traditional Arabic" w:hAnsi="Traditional Arabic" w:cs="Traditional Arabic" w:hint="cs"/>
          <w:sz w:val="28"/>
          <w:szCs w:val="28"/>
          <w:rtl/>
        </w:rPr>
        <w:t xml:space="preserve">، </w:t>
      </w:r>
      <w:r w:rsidR="004B7BA5">
        <w:rPr>
          <w:rFonts w:ascii="Traditional Arabic" w:hAnsi="Traditional Arabic" w:cs="Traditional Arabic" w:hint="cs"/>
          <w:sz w:val="28"/>
          <w:szCs w:val="28"/>
          <w:rtl/>
        </w:rPr>
        <w:t xml:space="preserve">إلا أن قومك يستحلون قتلك وإخراجك من هذا البلد </w:t>
      </w:r>
      <w:r w:rsidR="00757EFC">
        <w:rPr>
          <w:rFonts w:ascii="Traditional Arabic" w:hAnsi="Traditional Arabic" w:cs="Traditional Arabic" w:hint="cs"/>
          <w:sz w:val="28"/>
          <w:szCs w:val="28"/>
          <w:rtl/>
        </w:rPr>
        <w:t>.</w:t>
      </w:r>
      <w:r w:rsidR="009019C7">
        <w:rPr>
          <w:rFonts w:ascii="Traditional Arabic" w:hAnsi="Traditional Arabic" w:cs="Traditional Arabic" w:hint="cs"/>
          <w:sz w:val="28"/>
          <w:szCs w:val="28"/>
          <w:rtl/>
        </w:rPr>
        <w:t xml:space="preserve"> وهذا المعنى بعيد </w:t>
      </w:r>
      <w:r w:rsidR="00DE4BF4">
        <w:rPr>
          <w:rFonts w:ascii="Traditional Arabic" w:hAnsi="Traditional Arabic" w:cs="Traditional Arabic" w:hint="cs"/>
          <w:sz w:val="28"/>
          <w:szCs w:val="28"/>
          <w:rtl/>
        </w:rPr>
        <w:t xml:space="preserve"> </w:t>
      </w:r>
      <w:r w:rsidR="009019C7">
        <w:rPr>
          <w:rFonts w:ascii="Traditional Arabic" w:hAnsi="Traditional Arabic" w:cs="Traditional Arabic" w:hint="cs"/>
          <w:sz w:val="28"/>
          <w:szCs w:val="28"/>
          <w:rtl/>
        </w:rPr>
        <w:t>لأن السورة مكية نزلت قبل إخراجه وإرادتهم قتله والعلم عند الله .</w:t>
      </w:r>
    </w:p>
    <w:p w14:paraId="7C60624F" w14:textId="77777777" w:rsidR="00823B5E" w:rsidRDefault="00911C23" w:rsidP="00823B5E">
      <w:pPr>
        <w:ind w:left="-341" w:right="-284"/>
        <w:jc w:val="both"/>
        <w:rPr>
          <w:rFonts w:ascii="Traditional Arabic" w:hAnsi="Traditional Arabic" w:cs="Traditional Arabic"/>
          <w:sz w:val="28"/>
          <w:szCs w:val="28"/>
          <w:rtl/>
        </w:rPr>
      </w:pPr>
      <w:r w:rsidRPr="00EC14FE">
        <w:rPr>
          <w:rFonts w:ascii="QCF_BSML" w:hAnsi="QCF_BSML" w:cs="QCF_BSML"/>
          <w:color w:val="000000"/>
          <w:sz w:val="24"/>
          <w:szCs w:val="24"/>
          <w:rtl/>
        </w:rPr>
        <w:t xml:space="preserve">ﭽ </w:t>
      </w:r>
      <w:r w:rsidRPr="00EC14FE">
        <w:rPr>
          <w:rFonts w:ascii="QCF_P594" w:hAnsi="QCF_P594" w:cs="QCF_P594"/>
          <w:color w:val="000000"/>
          <w:sz w:val="24"/>
          <w:szCs w:val="24"/>
          <w:rtl/>
        </w:rPr>
        <w:t xml:space="preserve">ﭼ  ﭽ  ﭾ   </w:t>
      </w:r>
      <w:r w:rsidRPr="00EC14FE">
        <w:rPr>
          <w:rFonts w:ascii="QCF_BSML" w:hAnsi="QCF_BSML" w:cs="QCF_BSML"/>
          <w:color w:val="000000"/>
          <w:sz w:val="24"/>
          <w:szCs w:val="24"/>
          <w:rtl/>
        </w:rPr>
        <w:t>ﭼ</w:t>
      </w:r>
      <w:r w:rsidRPr="00EC14FE">
        <w:rPr>
          <w:rFonts w:ascii="QCF_P594" w:hAnsi="QCF_P594" w:cs="QCF_P594"/>
          <w:color w:val="000000"/>
          <w:sz w:val="24"/>
          <w:szCs w:val="24"/>
          <w:rtl/>
        </w:rPr>
        <w:t xml:space="preserve"> </w:t>
      </w:r>
      <w:r w:rsidRPr="00EC14FE">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يقسم تعالى</w:t>
      </w:r>
      <w:r w:rsidR="005161E1">
        <w:rPr>
          <w:rFonts w:ascii="Traditional Arabic" w:hAnsi="Traditional Arabic" w:cs="Traditional Arabic" w:hint="cs"/>
          <w:sz w:val="28"/>
          <w:szCs w:val="28"/>
          <w:rtl/>
        </w:rPr>
        <w:t xml:space="preserve"> بآدم وذريته </w:t>
      </w:r>
      <w:r w:rsidR="00BE16AF">
        <w:rPr>
          <w:rFonts w:ascii="Traditional Arabic" w:hAnsi="Traditional Arabic" w:cs="Traditional Arabic" w:hint="cs"/>
          <w:sz w:val="28"/>
          <w:szCs w:val="28"/>
          <w:rtl/>
        </w:rPr>
        <w:t xml:space="preserve">، فإنه لـمَّا أقسم بمكة وهي أم القرى </w:t>
      </w:r>
      <w:r w:rsidR="00DA01D2">
        <w:rPr>
          <w:rFonts w:ascii="Traditional Arabic" w:hAnsi="Traditional Arabic" w:cs="Traditional Arabic" w:hint="cs"/>
          <w:sz w:val="28"/>
          <w:szCs w:val="28"/>
          <w:rtl/>
        </w:rPr>
        <w:t xml:space="preserve">، </w:t>
      </w:r>
      <w:r w:rsidR="000430F7">
        <w:rPr>
          <w:rFonts w:ascii="Traditional Arabic" w:hAnsi="Traditional Arabic" w:cs="Traditional Arabic" w:hint="cs"/>
          <w:sz w:val="28"/>
          <w:szCs w:val="28"/>
          <w:rtl/>
        </w:rPr>
        <w:t xml:space="preserve">والقرى تكون للسكنى </w:t>
      </w:r>
      <w:r w:rsidR="00DA01D2">
        <w:rPr>
          <w:rFonts w:ascii="Traditional Arabic" w:hAnsi="Traditional Arabic" w:cs="Traditional Arabic" w:hint="cs"/>
          <w:sz w:val="28"/>
          <w:szCs w:val="28"/>
          <w:rtl/>
        </w:rPr>
        <w:t xml:space="preserve">، </w:t>
      </w:r>
      <w:r w:rsidR="00BE16AF">
        <w:rPr>
          <w:rFonts w:ascii="Traditional Arabic" w:hAnsi="Traditional Arabic" w:cs="Traditional Arabic" w:hint="cs"/>
          <w:sz w:val="28"/>
          <w:szCs w:val="28"/>
          <w:rtl/>
        </w:rPr>
        <w:t xml:space="preserve">ناسب أن يقسم </w:t>
      </w:r>
      <w:r w:rsidR="000430F7">
        <w:rPr>
          <w:rFonts w:ascii="Traditional Arabic" w:hAnsi="Traditional Arabic" w:cs="Traditional Arabic" w:hint="cs"/>
          <w:sz w:val="28"/>
          <w:szCs w:val="28"/>
          <w:rtl/>
        </w:rPr>
        <w:t>بالساكنين</w:t>
      </w:r>
      <w:r w:rsidR="0052469A">
        <w:rPr>
          <w:rFonts w:ascii="Traditional Arabic" w:hAnsi="Traditional Arabic" w:cs="Traditional Arabic" w:hint="cs"/>
          <w:sz w:val="28"/>
          <w:szCs w:val="28"/>
          <w:rtl/>
        </w:rPr>
        <w:t xml:space="preserve"> لهذه القرى وهم آدم وذريته</w:t>
      </w:r>
      <w:r w:rsidR="005D09D6">
        <w:rPr>
          <w:rFonts w:ascii="Traditional Arabic" w:hAnsi="Traditional Arabic" w:cs="Traditional Arabic" w:hint="cs"/>
          <w:sz w:val="28"/>
          <w:szCs w:val="28"/>
          <w:rtl/>
        </w:rPr>
        <w:t xml:space="preserve"> </w:t>
      </w:r>
      <w:r w:rsidR="0052469A">
        <w:rPr>
          <w:rFonts w:ascii="Traditional Arabic" w:hAnsi="Traditional Arabic" w:cs="Traditional Arabic" w:hint="cs"/>
          <w:sz w:val="28"/>
          <w:szCs w:val="28"/>
          <w:rtl/>
        </w:rPr>
        <w:t xml:space="preserve">، </w:t>
      </w:r>
      <w:r w:rsidR="006F381F">
        <w:rPr>
          <w:rFonts w:ascii="Traditional Arabic" w:hAnsi="Traditional Arabic" w:cs="Traditional Arabic" w:hint="cs"/>
          <w:sz w:val="28"/>
          <w:szCs w:val="28"/>
          <w:rtl/>
        </w:rPr>
        <w:t xml:space="preserve">وقيل المراد الصالحين من ذرية آدم دون الكفار فليسوا أهلاً للقسم </w:t>
      </w:r>
      <w:r w:rsidR="00DA01D2">
        <w:rPr>
          <w:rFonts w:ascii="Traditional Arabic" w:hAnsi="Traditional Arabic" w:cs="Traditional Arabic" w:hint="cs"/>
          <w:sz w:val="28"/>
          <w:szCs w:val="28"/>
          <w:rtl/>
        </w:rPr>
        <w:t xml:space="preserve">، </w:t>
      </w:r>
      <w:r w:rsidR="006F381F">
        <w:rPr>
          <w:rFonts w:ascii="Traditional Arabic" w:hAnsi="Traditional Arabic" w:cs="Traditional Arabic" w:hint="cs"/>
          <w:sz w:val="28"/>
          <w:szCs w:val="28"/>
          <w:rtl/>
        </w:rPr>
        <w:t xml:space="preserve">فهو من العام الذي أريد به الخصوص كقوله تعالى </w:t>
      </w:r>
      <w:r w:rsidR="00862A6B" w:rsidRPr="00862A6B">
        <w:rPr>
          <w:rFonts w:ascii="QCF_BSML" w:hAnsi="QCF_BSML" w:cs="QCF_BSML"/>
          <w:color w:val="000000"/>
          <w:sz w:val="24"/>
          <w:szCs w:val="24"/>
          <w:rtl/>
        </w:rPr>
        <w:t xml:space="preserve">ﭽ </w:t>
      </w:r>
      <w:r w:rsidR="00862A6B" w:rsidRPr="00862A6B">
        <w:rPr>
          <w:rFonts w:ascii="QCF_P077" w:hAnsi="QCF_P077" w:cs="QCF_P077"/>
          <w:color w:val="000000"/>
          <w:sz w:val="24"/>
          <w:szCs w:val="24"/>
          <w:rtl/>
        </w:rPr>
        <w:t xml:space="preserve">ﮊ    ﮋ  ﮌ  ﮍ  ﮎ  ﮏ  </w:t>
      </w:r>
      <w:r w:rsidR="00862A6B" w:rsidRPr="00862A6B">
        <w:rPr>
          <w:rFonts w:ascii="QCF_BSML" w:hAnsi="QCF_BSML" w:cs="QCF_BSML"/>
          <w:color w:val="000000"/>
          <w:sz w:val="24"/>
          <w:szCs w:val="24"/>
          <w:rtl/>
        </w:rPr>
        <w:t>ﭼ</w:t>
      </w:r>
      <w:r w:rsidR="00862A6B">
        <w:rPr>
          <w:rFonts w:ascii="Arial" w:hAnsi="Arial" w:cs="Arial"/>
          <w:color w:val="000000"/>
          <w:sz w:val="18"/>
          <w:szCs w:val="18"/>
          <w:rtl/>
        </w:rPr>
        <w:t xml:space="preserve"> </w:t>
      </w:r>
      <w:r w:rsidR="00E52103">
        <w:rPr>
          <w:rFonts w:ascii="Traditional Arabic" w:hAnsi="Traditional Arabic" w:cs="Traditional Arabic" w:hint="cs"/>
          <w:sz w:val="28"/>
          <w:szCs w:val="28"/>
          <w:rtl/>
        </w:rPr>
        <w:t xml:space="preserve">أي ممن يحل لكم نكاحهن دون ما يحرم </w:t>
      </w:r>
      <w:r w:rsidR="00E05616">
        <w:rPr>
          <w:rFonts w:ascii="Traditional Arabic" w:hAnsi="Traditional Arabic" w:cs="Traditional Arabic" w:hint="cs"/>
          <w:sz w:val="28"/>
          <w:szCs w:val="28"/>
          <w:rtl/>
        </w:rPr>
        <w:t>.</w:t>
      </w:r>
      <w:r w:rsidR="00E52103">
        <w:rPr>
          <w:rFonts w:ascii="Traditional Arabic" w:hAnsi="Traditional Arabic" w:cs="Traditional Arabic" w:hint="cs"/>
          <w:sz w:val="28"/>
          <w:szCs w:val="28"/>
          <w:rtl/>
        </w:rPr>
        <w:t xml:space="preserve"> </w:t>
      </w:r>
    </w:p>
    <w:p w14:paraId="18A860DF" w14:textId="77777777" w:rsidR="00823B5E" w:rsidRDefault="0052469A" w:rsidP="006B54B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وقيل الآية تشمل كل والد</w:t>
      </w:r>
      <w:r w:rsidR="00081745">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081745">
        <w:rPr>
          <w:rFonts w:ascii="Traditional Arabic" w:hAnsi="Traditional Arabic" w:cs="Traditional Arabic" w:hint="cs"/>
          <w:sz w:val="28"/>
          <w:szCs w:val="28"/>
          <w:rtl/>
        </w:rPr>
        <w:t>وولده</w:t>
      </w:r>
      <w:r w:rsidR="006B54B0">
        <w:rPr>
          <w:rFonts w:ascii="Traditional Arabic" w:hAnsi="Traditional Arabic" w:cs="Traditional Arabic" w:hint="cs"/>
          <w:sz w:val="28"/>
          <w:szCs w:val="28"/>
          <w:rtl/>
        </w:rPr>
        <w:t xml:space="preserve"> من المخلوقات</w:t>
      </w:r>
      <w:r>
        <w:rPr>
          <w:rFonts w:ascii="Traditional Arabic" w:hAnsi="Traditional Arabic" w:cs="Traditional Arabic" w:hint="cs"/>
          <w:sz w:val="28"/>
          <w:szCs w:val="28"/>
          <w:rtl/>
        </w:rPr>
        <w:t xml:space="preserve"> </w:t>
      </w:r>
      <w:r w:rsidR="00723333">
        <w:rPr>
          <w:rFonts w:ascii="Traditional Arabic" w:hAnsi="Traditional Arabic" w:cs="Traditional Arabic" w:hint="cs"/>
          <w:sz w:val="28"/>
          <w:szCs w:val="28"/>
          <w:rtl/>
        </w:rPr>
        <w:t>. وهو الذي رجحه بن جرير إذ لا دليل على التخصيص .</w:t>
      </w:r>
      <w:r w:rsidR="003E248D">
        <w:rPr>
          <w:rFonts w:ascii="Traditional Arabic" w:hAnsi="Traditional Arabic" w:cs="Traditional Arabic" w:hint="cs"/>
          <w:sz w:val="28"/>
          <w:szCs w:val="28"/>
          <w:rtl/>
        </w:rPr>
        <w:t xml:space="preserve"> </w:t>
      </w:r>
    </w:p>
    <w:p w14:paraId="0E991246" w14:textId="77777777" w:rsidR="00823B5E" w:rsidRDefault="003E248D" w:rsidP="00823B5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w:t>
      </w:r>
      <w:r w:rsidR="0065399F" w:rsidRPr="00EC14FE">
        <w:rPr>
          <w:rFonts w:ascii="QCF_BSML" w:hAnsi="QCF_BSML" w:cs="QCF_BSML"/>
          <w:color w:val="000000"/>
          <w:sz w:val="24"/>
          <w:szCs w:val="24"/>
          <w:rtl/>
        </w:rPr>
        <w:t xml:space="preserve">ﭽ </w:t>
      </w:r>
      <w:r w:rsidR="0065399F" w:rsidRPr="00EC14FE">
        <w:rPr>
          <w:rFonts w:ascii="QCF_P594" w:hAnsi="QCF_P594" w:cs="QCF_P594"/>
          <w:color w:val="000000"/>
          <w:sz w:val="24"/>
          <w:szCs w:val="24"/>
          <w:rtl/>
        </w:rPr>
        <w:t xml:space="preserve">ﭼ  </w:t>
      </w:r>
      <w:r w:rsidR="0065399F" w:rsidRPr="00EC14FE">
        <w:rPr>
          <w:rFonts w:ascii="QCF_BSML" w:hAnsi="QCF_BSML" w:cs="QCF_BSML"/>
          <w:color w:val="000000"/>
          <w:sz w:val="24"/>
          <w:szCs w:val="24"/>
          <w:rtl/>
        </w:rPr>
        <w:t>ﭼ</w:t>
      </w:r>
      <w:r w:rsidR="0065399F" w:rsidRPr="00EC14FE">
        <w:rPr>
          <w:rFonts w:ascii="QCF_P594" w:hAnsi="QCF_P594" w:cs="QCF_P594"/>
          <w:color w:val="000000"/>
          <w:sz w:val="24"/>
          <w:szCs w:val="24"/>
          <w:rtl/>
        </w:rPr>
        <w:t xml:space="preserve"> </w:t>
      </w:r>
      <w:r w:rsidR="0065399F" w:rsidRPr="00EC14FE">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الوالد الذي يكون له الولد</w:t>
      </w:r>
      <w:r w:rsidR="00DC6394">
        <w:rPr>
          <w:rFonts w:ascii="Traditional Arabic" w:hAnsi="Traditional Arabic" w:cs="Traditional Arabic" w:hint="cs"/>
          <w:sz w:val="28"/>
          <w:szCs w:val="28"/>
          <w:rtl/>
        </w:rPr>
        <w:t xml:space="preserve"> </w:t>
      </w:r>
      <w:r w:rsidR="0065399F" w:rsidRPr="0065399F">
        <w:rPr>
          <w:rFonts w:ascii="QCF_BSML" w:hAnsi="QCF_BSML" w:cs="QCF_BSML"/>
          <w:color w:val="000000"/>
          <w:sz w:val="28"/>
          <w:szCs w:val="28"/>
          <w:rtl/>
        </w:rPr>
        <w:t xml:space="preserve"> </w:t>
      </w:r>
      <w:r w:rsidR="0065399F" w:rsidRPr="00EF6F58">
        <w:rPr>
          <w:rFonts w:ascii="QCF_BSML" w:hAnsi="QCF_BSML" w:cs="QCF_BSML"/>
          <w:color w:val="000000"/>
          <w:sz w:val="24"/>
          <w:szCs w:val="24"/>
          <w:rtl/>
        </w:rPr>
        <w:t>ﭽ</w:t>
      </w:r>
      <w:r w:rsidR="00DC6394" w:rsidRPr="00EF6F58">
        <w:rPr>
          <w:rFonts w:ascii="QCF_P594" w:hAnsi="QCF_P594" w:cs="QCF_P594"/>
          <w:color w:val="000000"/>
          <w:sz w:val="24"/>
          <w:szCs w:val="24"/>
          <w:rtl/>
        </w:rPr>
        <w:t xml:space="preserve">  ﭽ  ﭾ  </w:t>
      </w:r>
      <w:r w:rsidR="0065399F" w:rsidRPr="00EF6F58">
        <w:rPr>
          <w:rFonts w:ascii="QCF_BSML" w:hAnsi="QCF_BSML" w:cs="QCF_BSML"/>
          <w:color w:val="000000"/>
          <w:sz w:val="24"/>
          <w:szCs w:val="24"/>
          <w:rtl/>
        </w:rPr>
        <w:t>ﭼ</w:t>
      </w:r>
      <w:r w:rsidR="0065399F" w:rsidRPr="00EF6F58">
        <w:rPr>
          <w:rFonts w:ascii="QCF_P594" w:hAnsi="QCF_P594" w:cs="QCF_P594"/>
          <w:color w:val="000000"/>
          <w:sz w:val="24"/>
          <w:szCs w:val="24"/>
          <w:rtl/>
        </w:rPr>
        <w:t xml:space="preserve"> </w:t>
      </w:r>
      <w:r w:rsidR="0065399F" w:rsidRPr="00EF6F58">
        <w:rPr>
          <w:rFonts w:ascii="Traditional Arabic" w:hAnsi="Traditional Arabic" w:cs="Traditional Arabic" w:hint="cs"/>
          <w:sz w:val="24"/>
          <w:szCs w:val="24"/>
          <w:rtl/>
        </w:rPr>
        <w:t xml:space="preserve"> </w:t>
      </w:r>
      <w:r w:rsidR="0065399F">
        <w:rPr>
          <w:rFonts w:ascii="Traditional Arabic" w:hAnsi="Traditional Arabic" w:cs="Traditional Arabic" w:hint="cs"/>
          <w:sz w:val="28"/>
          <w:szCs w:val="28"/>
          <w:rtl/>
        </w:rPr>
        <w:t xml:space="preserve">العقيم الذي لا يولد له </w:t>
      </w:r>
      <w:r w:rsidR="00C55C97">
        <w:rPr>
          <w:rFonts w:ascii="Traditional Arabic" w:hAnsi="Traditional Arabic" w:cs="Traditional Arabic" w:hint="cs"/>
          <w:sz w:val="28"/>
          <w:szCs w:val="28"/>
          <w:rtl/>
        </w:rPr>
        <w:t xml:space="preserve">، </w:t>
      </w:r>
      <w:r w:rsidR="0065399F">
        <w:rPr>
          <w:rFonts w:ascii="Traditional Arabic" w:hAnsi="Traditional Arabic" w:cs="Traditional Arabic" w:hint="cs"/>
          <w:sz w:val="28"/>
          <w:szCs w:val="28"/>
          <w:rtl/>
        </w:rPr>
        <w:t xml:space="preserve">فتكون ما نافية </w:t>
      </w:r>
      <w:r w:rsidR="009A0020">
        <w:rPr>
          <w:rFonts w:ascii="Traditional Arabic" w:hAnsi="Traditional Arabic" w:cs="Traditional Arabic" w:hint="cs"/>
          <w:sz w:val="28"/>
          <w:szCs w:val="28"/>
          <w:rtl/>
        </w:rPr>
        <w:t xml:space="preserve">. والذي يظهر لي أن ما موصولة بمعني الذي </w:t>
      </w:r>
      <w:r w:rsidR="00C55C97">
        <w:rPr>
          <w:rFonts w:ascii="Traditional Arabic" w:hAnsi="Traditional Arabic" w:cs="Traditional Arabic" w:hint="cs"/>
          <w:sz w:val="28"/>
          <w:szCs w:val="28"/>
          <w:rtl/>
        </w:rPr>
        <w:t>أي والدٍ والذي ولد</w:t>
      </w:r>
      <w:r w:rsidR="005974DB">
        <w:rPr>
          <w:rFonts w:ascii="Traditional Arabic" w:hAnsi="Traditional Arabic" w:cs="Traditional Arabic" w:hint="cs"/>
          <w:sz w:val="28"/>
          <w:szCs w:val="28"/>
          <w:rtl/>
        </w:rPr>
        <w:t xml:space="preserve"> أي ولده الوالد</w:t>
      </w:r>
      <w:r w:rsidR="009A0020">
        <w:rPr>
          <w:rFonts w:ascii="Traditional Arabic" w:hAnsi="Traditional Arabic" w:cs="Traditional Arabic" w:hint="cs"/>
          <w:sz w:val="28"/>
          <w:szCs w:val="28"/>
          <w:rtl/>
        </w:rPr>
        <w:t xml:space="preserve"> لأن العقم صفة نقصٍ لا تصلح للقسم </w:t>
      </w:r>
      <w:r w:rsidR="00697674">
        <w:rPr>
          <w:rFonts w:ascii="Traditional Arabic" w:hAnsi="Traditional Arabic" w:cs="Traditional Arabic" w:hint="cs"/>
          <w:sz w:val="28"/>
          <w:szCs w:val="28"/>
          <w:rtl/>
        </w:rPr>
        <w:t>.</w:t>
      </w:r>
    </w:p>
    <w:p w14:paraId="215EB0F1" w14:textId="77777777" w:rsidR="00823B5E" w:rsidRDefault="00E22B54" w:rsidP="00FC5FB3">
      <w:pPr>
        <w:ind w:left="-341" w:right="-284"/>
        <w:jc w:val="both"/>
        <w:rPr>
          <w:rFonts w:ascii="Traditional Arabic" w:hAnsi="Traditional Arabic" w:cs="Traditional Arabic"/>
          <w:sz w:val="28"/>
          <w:szCs w:val="28"/>
          <w:rtl/>
        </w:rPr>
      </w:pPr>
      <w:r w:rsidRPr="00EF6F58">
        <w:rPr>
          <w:rFonts w:ascii="QCF_BSML" w:hAnsi="QCF_BSML" w:cs="QCF_BSML"/>
          <w:color w:val="000000"/>
          <w:sz w:val="24"/>
          <w:szCs w:val="24"/>
          <w:rtl/>
        </w:rPr>
        <w:t>ﭽ</w:t>
      </w:r>
      <w:r w:rsidR="00FC5FB3">
        <w:rPr>
          <w:rFonts w:ascii="QCF_P594" w:hAnsi="QCF_P594" w:cs="QCF_P594"/>
          <w:color w:val="000000"/>
          <w:sz w:val="24"/>
          <w:szCs w:val="24"/>
          <w:rtl/>
        </w:rPr>
        <w:t xml:space="preserve"> </w:t>
      </w:r>
      <w:r w:rsidR="00EF6F58">
        <w:rPr>
          <w:rFonts w:ascii="QCF_P594" w:hAnsi="QCF_P594" w:cs="QCF_P594"/>
          <w:color w:val="000000"/>
          <w:sz w:val="24"/>
          <w:szCs w:val="24"/>
          <w:rtl/>
        </w:rPr>
        <w:t xml:space="preserve">ﮀ  ﮁ  ﮂ  ﮃ  ﮄ </w:t>
      </w:r>
      <w:r w:rsidRPr="00EF6F58">
        <w:rPr>
          <w:rFonts w:ascii="QCF_BSML" w:hAnsi="QCF_BSML" w:cs="QCF_BSML"/>
          <w:color w:val="000000"/>
          <w:sz w:val="24"/>
          <w:szCs w:val="24"/>
          <w:rtl/>
        </w:rPr>
        <w:t>ﭼ</w:t>
      </w:r>
      <w:r w:rsidRPr="00EF6F58">
        <w:rPr>
          <w:rFonts w:ascii="QCF_P594" w:hAnsi="QCF_P594" w:cs="QCF_P594"/>
          <w:color w:val="000000"/>
          <w:sz w:val="24"/>
          <w:szCs w:val="24"/>
          <w:rtl/>
        </w:rPr>
        <w:t xml:space="preserve"> </w:t>
      </w:r>
      <w:r w:rsidR="00CA6538">
        <w:rPr>
          <w:rFonts w:ascii="Traditional Arabic" w:hAnsi="Traditional Arabic" w:cs="Traditional Arabic" w:hint="cs"/>
          <w:sz w:val="28"/>
          <w:szCs w:val="28"/>
          <w:rtl/>
        </w:rPr>
        <w:t xml:space="preserve">جواب القسم </w:t>
      </w:r>
      <w:r w:rsidR="00174A6F">
        <w:rPr>
          <w:rFonts w:ascii="Traditional Arabic" w:hAnsi="Traditional Arabic" w:cs="Traditional Arabic" w:hint="cs"/>
          <w:sz w:val="28"/>
          <w:szCs w:val="28"/>
          <w:rtl/>
        </w:rPr>
        <w:t>مؤكد بثلاث مؤكدات</w:t>
      </w:r>
      <w:r w:rsidR="001963E6">
        <w:rPr>
          <w:rFonts w:ascii="Traditional Arabic" w:hAnsi="Traditional Arabic" w:cs="Traditional Arabic" w:hint="cs"/>
          <w:sz w:val="28"/>
          <w:szCs w:val="28"/>
          <w:rtl/>
        </w:rPr>
        <w:t xml:space="preserve"> :</w:t>
      </w:r>
      <w:r w:rsidR="00174A6F">
        <w:rPr>
          <w:rFonts w:ascii="Traditional Arabic" w:hAnsi="Traditional Arabic" w:cs="Traditional Arabic" w:hint="cs"/>
          <w:sz w:val="28"/>
          <w:szCs w:val="28"/>
          <w:rtl/>
        </w:rPr>
        <w:t xml:space="preserve"> القسم </w:t>
      </w:r>
      <w:r w:rsidR="001963E6">
        <w:rPr>
          <w:rFonts w:ascii="Traditional Arabic" w:hAnsi="Traditional Arabic" w:cs="Traditional Arabic" w:hint="cs"/>
          <w:sz w:val="28"/>
          <w:szCs w:val="28"/>
          <w:rtl/>
        </w:rPr>
        <w:t xml:space="preserve">، </w:t>
      </w:r>
      <w:r w:rsidR="00174A6F">
        <w:rPr>
          <w:rFonts w:ascii="Traditional Arabic" w:hAnsi="Traditional Arabic" w:cs="Traditional Arabic" w:hint="cs"/>
          <w:sz w:val="28"/>
          <w:szCs w:val="28"/>
          <w:rtl/>
        </w:rPr>
        <w:t xml:space="preserve">واللام </w:t>
      </w:r>
      <w:r w:rsidR="001963E6">
        <w:rPr>
          <w:rFonts w:ascii="Traditional Arabic" w:hAnsi="Traditional Arabic" w:cs="Traditional Arabic" w:hint="cs"/>
          <w:sz w:val="28"/>
          <w:szCs w:val="28"/>
          <w:rtl/>
        </w:rPr>
        <w:t xml:space="preserve">، </w:t>
      </w:r>
      <w:r w:rsidR="00174A6F">
        <w:rPr>
          <w:rFonts w:ascii="Traditional Arabic" w:hAnsi="Traditional Arabic" w:cs="Traditional Arabic" w:hint="cs"/>
          <w:sz w:val="28"/>
          <w:szCs w:val="28"/>
          <w:rtl/>
        </w:rPr>
        <w:t xml:space="preserve">وقد </w:t>
      </w:r>
      <w:r w:rsidR="001963E6">
        <w:rPr>
          <w:rFonts w:ascii="Traditional Arabic" w:hAnsi="Traditional Arabic" w:cs="Traditional Arabic" w:hint="cs"/>
          <w:sz w:val="28"/>
          <w:szCs w:val="28"/>
          <w:rtl/>
        </w:rPr>
        <w:t xml:space="preserve">، والمعنى </w:t>
      </w:r>
      <w:r w:rsidR="00FC5FB3">
        <w:rPr>
          <w:rFonts w:ascii="Traditional Arabic" w:hAnsi="Traditional Arabic" w:cs="Traditional Arabic" w:hint="cs"/>
          <w:sz w:val="28"/>
          <w:szCs w:val="28"/>
          <w:rtl/>
        </w:rPr>
        <w:t xml:space="preserve">لقد </w:t>
      </w:r>
      <w:r w:rsidR="00CA6538">
        <w:rPr>
          <w:rFonts w:ascii="Traditional Arabic" w:hAnsi="Traditional Arabic" w:cs="Traditional Arabic" w:hint="cs"/>
          <w:sz w:val="28"/>
          <w:szCs w:val="28"/>
          <w:rtl/>
        </w:rPr>
        <w:t xml:space="preserve">خلقنا </w:t>
      </w:r>
      <w:r w:rsidR="0037745E">
        <w:rPr>
          <w:rFonts w:ascii="Traditional Arabic" w:hAnsi="Traditional Arabic" w:cs="Traditional Arabic" w:hint="cs"/>
          <w:sz w:val="28"/>
          <w:szCs w:val="28"/>
          <w:rtl/>
        </w:rPr>
        <w:t xml:space="preserve">الجنس </w:t>
      </w:r>
      <w:r w:rsidR="00CA6538">
        <w:rPr>
          <w:rFonts w:ascii="Traditional Arabic" w:hAnsi="Traditional Arabic" w:cs="Traditional Arabic" w:hint="cs"/>
          <w:sz w:val="28"/>
          <w:szCs w:val="28"/>
          <w:rtl/>
        </w:rPr>
        <w:t>الإنسان</w:t>
      </w:r>
      <w:r w:rsidR="0037745E">
        <w:rPr>
          <w:rFonts w:ascii="Traditional Arabic" w:hAnsi="Traditional Arabic" w:cs="Traditional Arabic" w:hint="cs"/>
          <w:sz w:val="28"/>
          <w:szCs w:val="28"/>
          <w:rtl/>
        </w:rPr>
        <w:t>ي</w:t>
      </w:r>
      <w:r w:rsidR="00CA6538">
        <w:rPr>
          <w:rFonts w:ascii="Traditional Arabic" w:hAnsi="Traditional Arabic" w:cs="Traditional Arabic" w:hint="cs"/>
          <w:sz w:val="28"/>
          <w:szCs w:val="28"/>
          <w:rtl/>
        </w:rPr>
        <w:t xml:space="preserve"> </w:t>
      </w:r>
      <w:r w:rsidR="001636D0">
        <w:rPr>
          <w:rFonts w:ascii="Traditional Arabic" w:hAnsi="Traditional Arabic" w:cs="Traditional Arabic" w:hint="cs"/>
          <w:sz w:val="28"/>
          <w:szCs w:val="28"/>
          <w:rtl/>
        </w:rPr>
        <w:t xml:space="preserve">وإنه </w:t>
      </w:r>
      <w:r w:rsidR="006E588F">
        <w:rPr>
          <w:rFonts w:ascii="Traditional Arabic" w:hAnsi="Traditional Arabic" w:cs="Traditional Arabic" w:hint="cs"/>
          <w:sz w:val="28"/>
          <w:szCs w:val="28"/>
          <w:rtl/>
        </w:rPr>
        <w:t xml:space="preserve">في </w:t>
      </w:r>
      <w:r w:rsidR="001636D0">
        <w:rPr>
          <w:rFonts w:ascii="Traditional Arabic" w:hAnsi="Traditional Arabic" w:cs="Traditional Arabic" w:hint="cs"/>
          <w:sz w:val="28"/>
          <w:szCs w:val="28"/>
          <w:rtl/>
        </w:rPr>
        <w:t xml:space="preserve">حياته لفي </w:t>
      </w:r>
      <w:r w:rsidR="006E588F">
        <w:rPr>
          <w:rFonts w:ascii="Traditional Arabic" w:hAnsi="Traditional Arabic" w:cs="Traditional Arabic" w:hint="cs"/>
          <w:sz w:val="28"/>
          <w:szCs w:val="28"/>
          <w:rtl/>
        </w:rPr>
        <w:t>شدة</w:t>
      </w:r>
      <w:r w:rsidR="001963E6">
        <w:rPr>
          <w:rFonts w:ascii="Traditional Arabic" w:hAnsi="Traditional Arabic" w:cs="Traditional Arabic" w:hint="cs"/>
          <w:sz w:val="28"/>
          <w:szCs w:val="28"/>
          <w:rtl/>
        </w:rPr>
        <w:t>ٍ</w:t>
      </w:r>
      <w:r w:rsidR="006E588F">
        <w:rPr>
          <w:rFonts w:ascii="Traditional Arabic" w:hAnsi="Traditional Arabic" w:cs="Traditional Arabic" w:hint="cs"/>
          <w:sz w:val="28"/>
          <w:szCs w:val="28"/>
          <w:rtl/>
        </w:rPr>
        <w:t xml:space="preserve"> ومشقة</w:t>
      </w:r>
      <w:r w:rsidR="001963E6">
        <w:rPr>
          <w:rFonts w:ascii="Traditional Arabic" w:hAnsi="Traditional Arabic" w:cs="Traditional Arabic" w:hint="cs"/>
          <w:sz w:val="28"/>
          <w:szCs w:val="28"/>
          <w:rtl/>
        </w:rPr>
        <w:t>ٍ</w:t>
      </w:r>
      <w:r w:rsidR="006E588F">
        <w:rPr>
          <w:rFonts w:ascii="Traditional Arabic" w:hAnsi="Traditional Arabic" w:cs="Traditional Arabic" w:hint="cs"/>
          <w:sz w:val="28"/>
          <w:szCs w:val="28"/>
          <w:rtl/>
        </w:rPr>
        <w:t xml:space="preserve"> وعناء</w:t>
      </w:r>
      <w:r w:rsidR="001963E6">
        <w:rPr>
          <w:rFonts w:ascii="Traditional Arabic" w:hAnsi="Traditional Arabic" w:cs="Traditional Arabic" w:hint="cs"/>
          <w:sz w:val="28"/>
          <w:szCs w:val="28"/>
          <w:rtl/>
        </w:rPr>
        <w:t>ٍ</w:t>
      </w:r>
      <w:r w:rsidR="00260F5A">
        <w:rPr>
          <w:rFonts w:ascii="Traditional Arabic" w:hAnsi="Traditional Arabic" w:cs="Traditional Arabic" w:hint="cs"/>
          <w:sz w:val="28"/>
          <w:szCs w:val="28"/>
          <w:rtl/>
        </w:rPr>
        <w:t xml:space="preserve"> ونصب</w:t>
      </w:r>
      <w:r w:rsidR="006E588F">
        <w:rPr>
          <w:rFonts w:ascii="Traditional Arabic" w:hAnsi="Traditional Arabic" w:cs="Traditional Arabic" w:hint="cs"/>
          <w:sz w:val="28"/>
          <w:szCs w:val="28"/>
          <w:rtl/>
        </w:rPr>
        <w:t xml:space="preserve"> </w:t>
      </w:r>
      <w:r w:rsidR="001636D0">
        <w:rPr>
          <w:rFonts w:ascii="Traditional Arabic" w:hAnsi="Traditional Arabic" w:cs="Traditional Arabic" w:hint="cs"/>
          <w:sz w:val="28"/>
          <w:szCs w:val="28"/>
          <w:rtl/>
        </w:rPr>
        <w:t xml:space="preserve">. </w:t>
      </w:r>
      <w:r w:rsidR="00260F5A">
        <w:rPr>
          <w:rFonts w:ascii="Traditional Arabic" w:hAnsi="Traditional Arabic" w:cs="Traditional Arabic" w:hint="cs"/>
          <w:sz w:val="28"/>
          <w:szCs w:val="28"/>
          <w:rtl/>
        </w:rPr>
        <w:t xml:space="preserve">قال بن عباس : في نصب . </w:t>
      </w:r>
      <w:r w:rsidR="008B436C">
        <w:rPr>
          <w:rFonts w:ascii="Traditional Arabic" w:hAnsi="Traditional Arabic" w:cs="Traditional Arabic" w:hint="cs"/>
          <w:sz w:val="28"/>
          <w:szCs w:val="28"/>
          <w:rtl/>
        </w:rPr>
        <w:t xml:space="preserve">وقال قتادة : في مشقة . وقال </w:t>
      </w:r>
      <w:r w:rsidR="0037745E">
        <w:rPr>
          <w:rFonts w:ascii="Traditional Arabic" w:hAnsi="Traditional Arabic" w:cs="Traditional Arabic" w:hint="cs"/>
          <w:sz w:val="28"/>
          <w:szCs w:val="28"/>
          <w:rtl/>
        </w:rPr>
        <w:t xml:space="preserve">سعيد </w:t>
      </w:r>
      <w:r w:rsidR="008B436C">
        <w:rPr>
          <w:rFonts w:ascii="Traditional Arabic" w:hAnsi="Traditional Arabic" w:cs="Traditional Arabic" w:hint="cs"/>
          <w:sz w:val="28"/>
          <w:szCs w:val="28"/>
          <w:rtl/>
        </w:rPr>
        <w:t>بن جبير : في شدة</w:t>
      </w:r>
      <w:r w:rsidR="001963E6">
        <w:rPr>
          <w:rFonts w:ascii="Traditional Arabic" w:hAnsi="Traditional Arabic" w:cs="Traditional Arabic" w:hint="cs"/>
          <w:sz w:val="28"/>
          <w:szCs w:val="28"/>
          <w:rtl/>
        </w:rPr>
        <w:t>ٍ</w:t>
      </w:r>
      <w:r w:rsidR="008B436C">
        <w:rPr>
          <w:rFonts w:ascii="Traditional Arabic" w:hAnsi="Traditional Arabic" w:cs="Traditional Arabic" w:hint="cs"/>
          <w:sz w:val="28"/>
          <w:szCs w:val="28"/>
          <w:rtl/>
        </w:rPr>
        <w:t xml:space="preserve"> وطلب معيشة . </w:t>
      </w:r>
      <w:r w:rsidR="00260F5A">
        <w:rPr>
          <w:rFonts w:ascii="Traditional Arabic" w:hAnsi="Traditional Arabic" w:cs="Traditional Arabic" w:hint="cs"/>
          <w:sz w:val="28"/>
          <w:szCs w:val="28"/>
          <w:rtl/>
        </w:rPr>
        <w:t>و</w:t>
      </w:r>
      <w:r w:rsidR="006E588F">
        <w:rPr>
          <w:rFonts w:ascii="Traditional Arabic" w:hAnsi="Traditional Arabic" w:cs="Traditional Arabic" w:hint="cs"/>
          <w:sz w:val="28"/>
          <w:szCs w:val="28"/>
          <w:rtl/>
        </w:rPr>
        <w:t xml:space="preserve">قال الحسن </w:t>
      </w:r>
      <w:r w:rsidR="001636D0">
        <w:rPr>
          <w:rFonts w:ascii="Traditional Arabic" w:hAnsi="Traditional Arabic" w:cs="Traditional Arabic" w:hint="cs"/>
          <w:sz w:val="28"/>
          <w:szCs w:val="28"/>
          <w:rtl/>
        </w:rPr>
        <w:t xml:space="preserve">: </w:t>
      </w:r>
      <w:r w:rsidR="006E588F">
        <w:rPr>
          <w:rFonts w:ascii="Traditional Arabic" w:hAnsi="Traditional Arabic" w:cs="Traditional Arabic" w:hint="cs"/>
          <w:sz w:val="28"/>
          <w:szCs w:val="28"/>
          <w:rtl/>
        </w:rPr>
        <w:t xml:space="preserve">يكابد مضايق الدنيا وشدائد الآخرة </w:t>
      </w:r>
      <w:r w:rsidR="002133D0">
        <w:rPr>
          <w:rFonts w:ascii="Traditional Arabic" w:hAnsi="Traditional Arabic" w:cs="Traditional Arabic" w:hint="cs"/>
          <w:sz w:val="28"/>
          <w:szCs w:val="28"/>
          <w:rtl/>
        </w:rPr>
        <w:t xml:space="preserve">، </w:t>
      </w:r>
      <w:r w:rsidR="00E71D9A">
        <w:rPr>
          <w:rFonts w:ascii="Traditional Arabic" w:hAnsi="Traditional Arabic" w:cs="Traditional Arabic" w:hint="cs"/>
          <w:sz w:val="28"/>
          <w:szCs w:val="28"/>
          <w:rtl/>
        </w:rPr>
        <w:t xml:space="preserve">لم يخلق الله خلقاً يكابد ما يكابد ابن آدم . </w:t>
      </w:r>
      <w:r w:rsidR="00FE6110">
        <w:rPr>
          <w:rFonts w:ascii="Traditional Arabic" w:hAnsi="Traditional Arabic" w:cs="Traditional Arabic" w:hint="cs"/>
          <w:sz w:val="28"/>
          <w:szCs w:val="28"/>
          <w:rtl/>
        </w:rPr>
        <w:t xml:space="preserve">وقال </w:t>
      </w:r>
      <w:r w:rsidR="00FE6110">
        <w:rPr>
          <w:rFonts w:ascii="Traditional Arabic" w:hAnsi="Traditional Arabic" w:cs="Traditional Arabic" w:hint="cs"/>
          <w:sz w:val="28"/>
          <w:szCs w:val="28"/>
          <w:rtl/>
        </w:rPr>
        <w:lastRenderedPageBreak/>
        <w:t xml:space="preserve">مجاهد </w:t>
      </w:r>
      <w:r w:rsidR="001636D0">
        <w:rPr>
          <w:rFonts w:ascii="Traditional Arabic" w:hAnsi="Traditional Arabic" w:cs="Traditional Arabic" w:hint="cs"/>
          <w:sz w:val="28"/>
          <w:szCs w:val="28"/>
          <w:rtl/>
        </w:rPr>
        <w:t xml:space="preserve">: </w:t>
      </w:r>
      <w:r w:rsidR="00FE6110">
        <w:rPr>
          <w:rFonts w:ascii="Traditional Arabic" w:hAnsi="Traditional Arabic" w:cs="Traditional Arabic" w:hint="cs"/>
          <w:sz w:val="28"/>
          <w:szCs w:val="28"/>
          <w:rtl/>
        </w:rPr>
        <w:t>يتكبد في الخلق نطفة</w:t>
      </w:r>
      <w:r w:rsidR="0047637F">
        <w:rPr>
          <w:rFonts w:ascii="Traditional Arabic" w:hAnsi="Traditional Arabic" w:cs="Traditional Arabic" w:hint="cs"/>
          <w:sz w:val="28"/>
          <w:szCs w:val="28"/>
          <w:rtl/>
        </w:rPr>
        <w:t>ً</w:t>
      </w:r>
      <w:r w:rsidR="00FE6110">
        <w:rPr>
          <w:rFonts w:ascii="Traditional Arabic" w:hAnsi="Traditional Arabic" w:cs="Traditional Arabic" w:hint="cs"/>
          <w:sz w:val="28"/>
          <w:szCs w:val="28"/>
          <w:rtl/>
        </w:rPr>
        <w:t xml:space="preserve"> ثم علقة</w:t>
      </w:r>
      <w:r w:rsidR="0047637F">
        <w:rPr>
          <w:rFonts w:ascii="Traditional Arabic" w:hAnsi="Traditional Arabic" w:cs="Traditional Arabic" w:hint="cs"/>
          <w:sz w:val="28"/>
          <w:szCs w:val="28"/>
          <w:rtl/>
        </w:rPr>
        <w:t>ً</w:t>
      </w:r>
      <w:r w:rsidR="00FE6110">
        <w:rPr>
          <w:rFonts w:ascii="Traditional Arabic" w:hAnsi="Traditional Arabic" w:cs="Traditional Arabic" w:hint="cs"/>
          <w:sz w:val="28"/>
          <w:szCs w:val="28"/>
          <w:rtl/>
        </w:rPr>
        <w:t xml:space="preserve"> ثم مضغة</w:t>
      </w:r>
      <w:r w:rsidR="0047637F">
        <w:rPr>
          <w:rFonts w:ascii="Traditional Arabic" w:hAnsi="Traditional Arabic" w:cs="Traditional Arabic" w:hint="cs"/>
          <w:sz w:val="28"/>
          <w:szCs w:val="28"/>
          <w:rtl/>
        </w:rPr>
        <w:t>ً</w:t>
      </w:r>
      <w:r w:rsidR="00FE6110">
        <w:rPr>
          <w:rFonts w:ascii="Traditional Arabic" w:hAnsi="Traditional Arabic" w:cs="Traditional Arabic" w:hint="cs"/>
          <w:sz w:val="28"/>
          <w:szCs w:val="28"/>
          <w:rtl/>
        </w:rPr>
        <w:t xml:space="preserve"> كقوله تعالى </w:t>
      </w:r>
      <w:r w:rsidR="001636D0">
        <w:rPr>
          <w:rFonts w:ascii="QCF_BSML" w:hAnsi="QCF_BSML" w:cs="QCF_BSML" w:hint="cs"/>
          <w:color w:val="000000"/>
          <w:sz w:val="24"/>
          <w:szCs w:val="24"/>
          <w:rtl/>
        </w:rPr>
        <w:t xml:space="preserve">  </w:t>
      </w:r>
      <w:r w:rsidR="00FE6110" w:rsidRPr="00664A1A">
        <w:rPr>
          <w:rFonts w:ascii="QCF_BSML" w:hAnsi="QCF_BSML" w:cs="QCF_BSML"/>
          <w:color w:val="000000"/>
          <w:sz w:val="24"/>
          <w:szCs w:val="24"/>
          <w:rtl/>
        </w:rPr>
        <w:t xml:space="preserve">ﭽ </w:t>
      </w:r>
      <w:r w:rsidR="00FE6110" w:rsidRPr="00664A1A">
        <w:rPr>
          <w:rFonts w:ascii="QCF_P504" w:hAnsi="QCF_P504" w:cs="QCF_P504"/>
          <w:color w:val="000000"/>
          <w:sz w:val="24"/>
          <w:szCs w:val="24"/>
          <w:rtl/>
        </w:rPr>
        <w:t>ﭖ  ﭗ  ﭘ  ﭙ   ﭚ</w:t>
      </w:r>
      <w:r w:rsidR="00FE6110" w:rsidRPr="00664A1A">
        <w:rPr>
          <w:rFonts w:ascii="QCF_BSML" w:hAnsi="QCF_BSML" w:cs="QCF_BSML"/>
          <w:color w:val="000000"/>
          <w:sz w:val="24"/>
          <w:szCs w:val="24"/>
          <w:rtl/>
        </w:rPr>
        <w:t>ﭼ</w:t>
      </w:r>
      <w:r w:rsidR="00FE6110">
        <w:rPr>
          <w:rFonts w:ascii="Arial" w:hAnsi="Arial" w:cs="Arial"/>
          <w:color w:val="000000"/>
          <w:sz w:val="18"/>
          <w:szCs w:val="18"/>
          <w:rtl/>
        </w:rPr>
        <w:t xml:space="preserve"> </w:t>
      </w:r>
      <w:r w:rsidR="00CA6538">
        <w:rPr>
          <w:rFonts w:ascii="Traditional Arabic" w:hAnsi="Traditional Arabic" w:cs="Traditional Arabic" w:hint="cs"/>
          <w:sz w:val="28"/>
          <w:szCs w:val="28"/>
          <w:rtl/>
        </w:rPr>
        <w:t>وأرضعته كرهاً ومعيشته كره فهو يكابد ذلك .</w:t>
      </w:r>
      <w:r w:rsidR="00A15C30">
        <w:rPr>
          <w:rFonts w:ascii="Traditional Arabic" w:hAnsi="Traditional Arabic" w:cs="Traditional Arabic" w:hint="cs"/>
          <w:sz w:val="28"/>
          <w:szCs w:val="28"/>
          <w:rtl/>
        </w:rPr>
        <w:t xml:space="preserve"> </w:t>
      </w:r>
    </w:p>
    <w:p w14:paraId="48B6D927" w14:textId="77777777" w:rsidR="00823B5E" w:rsidRDefault="00A61B37" w:rsidP="005B635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A90BBF">
        <w:rPr>
          <w:rFonts w:ascii="Traditional Arabic" w:hAnsi="Traditional Arabic" w:cs="Traditional Arabic" w:hint="cs"/>
          <w:sz w:val="28"/>
          <w:szCs w:val="28"/>
          <w:rtl/>
        </w:rPr>
        <w:t>قال بن مسعود وبن عباس وعكرمة ومجاهد والضحاك وإبراهيم النخعي وخيثمة</w:t>
      </w:r>
      <w:r w:rsidR="00362E3C" w:rsidRPr="00362E3C">
        <w:rPr>
          <w:rFonts w:ascii="QCF_BSML" w:hAnsi="QCF_BSML" w:cs="QCF_BSML"/>
          <w:color w:val="000000"/>
          <w:sz w:val="28"/>
          <w:szCs w:val="28"/>
          <w:rtl/>
        </w:rPr>
        <w:t xml:space="preserve"> </w:t>
      </w:r>
      <w:r w:rsidR="00362E3C">
        <w:rPr>
          <w:rFonts w:ascii="QCF_BSML" w:hAnsi="QCF_BSML" w:cs="QCF_BSML" w:hint="cs"/>
          <w:color w:val="000000"/>
          <w:sz w:val="28"/>
          <w:szCs w:val="28"/>
          <w:rtl/>
        </w:rPr>
        <w:t xml:space="preserve">  </w:t>
      </w:r>
      <w:r w:rsidR="00362E3C" w:rsidRPr="00EF6F58">
        <w:rPr>
          <w:rFonts w:ascii="QCF_BSML" w:hAnsi="QCF_BSML" w:cs="QCF_BSML"/>
          <w:color w:val="000000"/>
          <w:sz w:val="24"/>
          <w:szCs w:val="24"/>
          <w:rtl/>
        </w:rPr>
        <w:t>ﭽ</w:t>
      </w:r>
      <w:r w:rsidR="00362E3C" w:rsidRPr="00EF6F58">
        <w:rPr>
          <w:rFonts w:ascii="QCF_P594" w:hAnsi="QCF_P594" w:cs="QCF_P594"/>
          <w:color w:val="000000"/>
          <w:sz w:val="24"/>
          <w:szCs w:val="24"/>
          <w:rtl/>
        </w:rPr>
        <w:t xml:space="preserve">  ﮃ  ﮄ </w:t>
      </w:r>
      <w:r w:rsidR="00362E3C" w:rsidRPr="00EF6F58">
        <w:rPr>
          <w:rFonts w:ascii="QCF_BSML" w:hAnsi="QCF_BSML" w:cs="QCF_BSML"/>
          <w:color w:val="000000"/>
          <w:sz w:val="24"/>
          <w:szCs w:val="24"/>
          <w:rtl/>
        </w:rPr>
        <w:t>ﭼ</w:t>
      </w:r>
      <w:r w:rsidR="00362E3C" w:rsidRPr="00EF6F58">
        <w:rPr>
          <w:rFonts w:ascii="QCF_P594" w:hAnsi="QCF_P594" w:cs="QCF_P594"/>
          <w:color w:val="000000"/>
          <w:sz w:val="24"/>
          <w:szCs w:val="24"/>
          <w:rtl/>
        </w:rPr>
        <w:t xml:space="preserve"> </w:t>
      </w:r>
      <w:r w:rsidR="00362E3C" w:rsidRPr="00EF6F58">
        <w:rPr>
          <w:rFonts w:ascii="Traditional Arabic" w:hAnsi="Traditional Arabic" w:cs="Traditional Arabic" w:hint="cs"/>
          <w:sz w:val="24"/>
          <w:szCs w:val="24"/>
          <w:rtl/>
        </w:rPr>
        <w:t xml:space="preserve"> </w:t>
      </w:r>
      <w:r w:rsidR="00362E3C" w:rsidRPr="00EF6F58">
        <w:rPr>
          <w:rFonts w:ascii="QCF_P594" w:hAnsi="QCF_P594" w:cs="QCF_P594"/>
          <w:color w:val="000000"/>
          <w:sz w:val="24"/>
          <w:szCs w:val="24"/>
          <w:rtl/>
        </w:rPr>
        <w:t xml:space="preserve">  </w:t>
      </w:r>
      <w:r w:rsidR="005633EE">
        <w:rPr>
          <w:rFonts w:ascii="Traditional Arabic" w:hAnsi="Traditional Arabic" w:cs="Traditional Arabic" w:hint="cs"/>
          <w:sz w:val="28"/>
          <w:szCs w:val="28"/>
          <w:rtl/>
        </w:rPr>
        <w:t xml:space="preserve">أي </w:t>
      </w:r>
      <w:r w:rsidR="00A90BBF">
        <w:rPr>
          <w:rFonts w:ascii="Traditional Arabic" w:hAnsi="Traditional Arabic" w:cs="Traditional Arabic" w:hint="cs"/>
          <w:sz w:val="28"/>
          <w:szCs w:val="28"/>
          <w:rtl/>
        </w:rPr>
        <w:t>منتصباً</w:t>
      </w:r>
      <w:r w:rsidR="00114DD7">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w:t>
      </w:r>
      <w:r w:rsidR="00843204">
        <w:rPr>
          <w:rFonts w:ascii="Traditional Arabic" w:hAnsi="Traditional Arabic" w:cs="Traditional Arabic" w:hint="cs"/>
          <w:sz w:val="28"/>
          <w:szCs w:val="28"/>
          <w:rtl/>
        </w:rPr>
        <w:t xml:space="preserve">أي ذو قامةٍ سوية مستقيمة . قال الضحاك </w:t>
      </w:r>
      <w:r w:rsidR="005633EE">
        <w:rPr>
          <w:rFonts w:ascii="Traditional Arabic" w:hAnsi="Traditional Arabic" w:cs="Traditional Arabic" w:hint="cs"/>
          <w:sz w:val="28"/>
          <w:szCs w:val="28"/>
          <w:rtl/>
        </w:rPr>
        <w:t>: خلق منتصبا على رجلين لم تخلق دابة على خلقه .</w:t>
      </w:r>
      <w:r w:rsidR="009326E5">
        <w:rPr>
          <w:rFonts w:ascii="Traditional Arabic" w:hAnsi="Traditional Arabic" w:cs="Traditional Arabic" w:hint="cs"/>
          <w:sz w:val="28"/>
          <w:szCs w:val="28"/>
          <w:rtl/>
        </w:rPr>
        <w:t xml:space="preserve"> وقال السعدي : ويحتمل أن المعنى لقد خلقنا الإنسان في أحسن</w:t>
      </w:r>
      <w:r w:rsidR="00602CAF">
        <w:rPr>
          <w:rFonts w:ascii="Traditional Arabic" w:hAnsi="Traditional Arabic" w:cs="Traditional Arabic" w:hint="cs"/>
          <w:sz w:val="28"/>
          <w:szCs w:val="28"/>
          <w:rtl/>
        </w:rPr>
        <w:t>ِ</w:t>
      </w:r>
      <w:r w:rsidR="009326E5">
        <w:rPr>
          <w:rFonts w:ascii="Traditional Arabic" w:hAnsi="Traditional Arabic" w:cs="Traditional Arabic" w:hint="cs"/>
          <w:sz w:val="28"/>
          <w:szCs w:val="28"/>
          <w:rtl/>
        </w:rPr>
        <w:t xml:space="preserve"> تقويم</w:t>
      </w:r>
      <w:r w:rsidR="00602CAF">
        <w:rPr>
          <w:rFonts w:ascii="Traditional Arabic" w:hAnsi="Traditional Arabic" w:cs="Traditional Arabic" w:hint="cs"/>
          <w:sz w:val="28"/>
          <w:szCs w:val="28"/>
          <w:rtl/>
        </w:rPr>
        <w:t>ٍ</w:t>
      </w:r>
      <w:r w:rsidR="009326E5">
        <w:rPr>
          <w:rFonts w:ascii="Traditional Arabic" w:hAnsi="Traditional Arabic" w:cs="Traditional Arabic" w:hint="cs"/>
          <w:sz w:val="28"/>
          <w:szCs w:val="28"/>
          <w:rtl/>
        </w:rPr>
        <w:t xml:space="preserve"> وأقوم</w:t>
      </w:r>
      <w:r w:rsidR="005B635D">
        <w:rPr>
          <w:rFonts w:ascii="Traditional Arabic" w:hAnsi="Traditional Arabic" w:cs="Traditional Arabic" w:hint="cs"/>
          <w:sz w:val="28"/>
          <w:szCs w:val="28"/>
          <w:rtl/>
        </w:rPr>
        <w:t xml:space="preserve"> خلق</w:t>
      </w:r>
      <w:r w:rsidR="002A4976">
        <w:rPr>
          <w:rFonts w:ascii="Traditional Arabic" w:hAnsi="Traditional Arabic" w:cs="Traditional Arabic" w:hint="cs"/>
          <w:sz w:val="28"/>
          <w:szCs w:val="28"/>
          <w:rtl/>
        </w:rPr>
        <w:t>ه ،</w:t>
      </w:r>
      <w:r w:rsidR="009326E5">
        <w:rPr>
          <w:rFonts w:ascii="Traditional Arabic" w:hAnsi="Traditional Arabic" w:cs="Traditional Arabic" w:hint="cs"/>
          <w:sz w:val="28"/>
          <w:szCs w:val="28"/>
          <w:rtl/>
        </w:rPr>
        <w:t xml:space="preserve"> مقدر</w:t>
      </w:r>
      <w:r w:rsidR="002A4976">
        <w:rPr>
          <w:rFonts w:ascii="Traditional Arabic" w:hAnsi="Traditional Arabic" w:cs="Traditional Arabic" w:hint="cs"/>
          <w:sz w:val="28"/>
          <w:szCs w:val="28"/>
          <w:rtl/>
        </w:rPr>
        <w:t>ٌ</w:t>
      </w:r>
      <w:r w:rsidR="009326E5">
        <w:rPr>
          <w:rFonts w:ascii="Traditional Arabic" w:hAnsi="Traditional Arabic" w:cs="Traditional Arabic" w:hint="cs"/>
          <w:sz w:val="28"/>
          <w:szCs w:val="28"/>
          <w:rtl/>
        </w:rPr>
        <w:t xml:space="preserve"> على التصرف</w:t>
      </w:r>
      <w:r w:rsidR="002A4976">
        <w:rPr>
          <w:rFonts w:ascii="Traditional Arabic" w:hAnsi="Traditional Arabic" w:cs="Traditional Arabic" w:hint="cs"/>
          <w:sz w:val="28"/>
          <w:szCs w:val="28"/>
          <w:rtl/>
        </w:rPr>
        <w:t>ِ</w:t>
      </w:r>
      <w:r w:rsidR="009326E5">
        <w:rPr>
          <w:rFonts w:ascii="Traditional Arabic" w:hAnsi="Traditional Arabic" w:cs="Traditional Arabic" w:hint="cs"/>
          <w:sz w:val="28"/>
          <w:szCs w:val="28"/>
          <w:rtl/>
        </w:rPr>
        <w:t xml:space="preserve"> والأعمال الشديدة .</w:t>
      </w:r>
      <w:r w:rsidR="000F0904">
        <w:rPr>
          <w:rFonts w:ascii="Traditional Arabic" w:hAnsi="Traditional Arabic" w:cs="Traditional Arabic" w:hint="cs"/>
          <w:sz w:val="28"/>
          <w:szCs w:val="28"/>
          <w:rtl/>
        </w:rPr>
        <w:t xml:space="preserve"> </w:t>
      </w:r>
      <w:r w:rsidR="005B635D">
        <w:rPr>
          <w:rFonts w:ascii="Traditional Arabic" w:hAnsi="Traditional Arabic" w:cs="Traditional Arabic" w:hint="cs"/>
          <w:sz w:val="28"/>
          <w:szCs w:val="28"/>
          <w:rtl/>
        </w:rPr>
        <w:t xml:space="preserve">انتهى . </w:t>
      </w:r>
      <w:r w:rsidR="000F0904">
        <w:rPr>
          <w:rFonts w:ascii="Traditional Arabic" w:hAnsi="Traditional Arabic" w:cs="Traditional Arabic" w:hint="cs"/>
          <w:sz w:val="28"/>
          <w:szCs w:val="28"/>
          <w:rtl/>
        </w:rPr>
        <w:t>وقال العثيمين</w:t>
      </w:r>
      <w:r w:rsidR="005B635D">
        <w:rPr>
          <w:rFonts w:ascii="Traditional Arabic" w:hAnsi="Traditional Arabic" w:cs="Traditional Arabic" w:hint="cs"/>
          <w:sz w:val="28"/>
          <w:szCs w:val="28"/>
          <w:rtl/>
        </w:rPr>
        <w:t xml:space="preserve"> </w:t>
      </w:r>
      <w:r w:rsidR="006C4A89" w:rsidRPr="00EF6F58">
        <w:rPr>
          <w:rFonts w:ascii="QCF_BSML" w:hAnsi="QCF_BSML" w:cs="QCF_BSML"/>
          <w:color w:val="000000"/>
          <w:sz w:val="24"/>
          <w:szCs w:val="24"/>
          <w:rtl/>
        </w:rPr>
        <w:t>ﭽ</w:t>
      </w:r>
      <w:r w:rsidR="006C4A89" w:rsidRPr="00EF6F58">
        <w:rPr>
          <w:rFonts w:ascii="QCF_P594" w:hAnsi="QCF_P594" w:cs="QCF_P594"/>
          <w:color w:val="000000"/>
          <w:sz w:val="24"/>
          <w:szCs w:val="24"/>
          <w:rtl/>
        </w:rPr>
        <w:t xml:space="preserve">  ﮃ  ﮄ </w:t>
      </w:r>
      <w:r w:rsidR="006C4A89" w:rsidRPr="00EF6F58">
        <w:rPr>
          <w:rFonts w:ascii="QCF_BSML" w:hAnsi="QCF_BSML" w:cs="QCF_BSML"/>
          <w:color w:val="000000"/>
          <w:sz w:val="24"/>
          <w:szCs w:val="24"/>
          <w:rtl/>
        </w:rPr>
        <w:t>ﭼ</w:t>
      </w:r>
      <w:r w:rsidR="006C4A89" w:rsidRPr="00EF6F58">
        <w:rPr>
          <w:rFonts w:ascii="QCF_P594" w:hAnsi="QCF_P594" w:cs="QCF_P594"/>
          <w:color w:val="000000"/>
          <w:sz w:val="24"/>
          <w:szCs w:val="24"/>
          <w:rtl/>
        </w:rPr>
        <w:t xml:space="preserve"> </w:t>
      </w:r>
      <w:r w:rsidR="006C4A89" w:rsidRPr="00EF6F58">
        <w:rPr>
          <w:rFonts w:ascii="Traditional Arabic" w:hAnsi="Traditional Arabic" w:cs="Traditional Arabic" w:hint="cs"/>
          <w:sz w:val="24"/>
          <w:szCs w:val="24"/>
          <w:rtl/>
        </w:rPr>
        <w:t xml:space="preserve"> </w:t>
      </w:r>
      <w:r w:rsidR="006C4A89" w:rsidRPr="00EF6F58">
        <w:rPr>
          <w:rFonts w:ascii="QCF_P594" w:hAnsi="QCF_P594" w:cs="QCF_P594"/>
          <w:color w:val="000000"/>
          <w:sz w:val="24"/>
          <w:szCs w:val="24"/>
          <w:rtl/>
        </w:rPr>
        <w:t xml:space="preserve">  </w:t>
      </w:r>
      <w:r w:rsidR="0061095F">
        <w:rPr>
          <w:rFonts w:ascii="Traditional Arabic" w:hAnsi="Traditional Arabic" w:cs="Traditional Arabic" w:hint="cs"/>
          <w:sz w:val="28"/>
          <w:szCs w:val="28"/>
          <w:rtl/>
        </w:rPr>
        <w:t>فيها معنيان : الأول</w:t>
      </w:r>
      <w:r w:rsidR="000F0904">
        <w:rPr>
          <w:rFonts w:ascii="Traditional Arabic" w:hAnsi="Traditional Arabic" w:cs="Traditional Arabic" w:hint="cs"/>
          <w:sz w:val="28"/>
          <w:szCs w:val="28"/>
          <w:rtl/>
        </w:rPr>
        <w:t xml:space="preserve"> في استقامة يعني أنه خلق على أكمل وجهٍ في الخلقة ...</w:t>
      </w:r>
      <w:r w:rsidR="00DD44CE">
        <w:rPr>
          <w:rFonts w:ascii="Traditional Arabic" w:hAnsi="Traditional Arabic" w:cs="Traditional Arabic" w:hint="cs"/>
          <w:sz w:val="28"/>
          <w:szCs w:val="28"/>
          <w:rtl/>
        </w:rPr>
        <w:t>والثاني</w:t>
      </w:r>
      <w:r w:rsidR="00F61F35">
        <w:rPr>
          <w:rFonts w:ascii="Traditional Arabic" w:hAnsi="Traditional Arabic" w:cs="Traditional Arabic" w:hint="cs"/>
          <w:sz w:val="28"/>
          <w:szCs w:val="28"/>
          <w:rtl/>
        </w:rPr>
        <w:t xml:space="preserve"> مكابدة الأشياء ومعاناتها . </w:t>
      </w:r>
      <w:r w:rsidR="00CC3E04">
        <w:rPr>
          <w:rFonts w:ascii="Traditional Arabic" w:hAnsi="Traditional Arabic" w:cs="Traditional Arabic" w:hint="cs"/>
          <w:sz w:val="28"/>
          <w:szCs w:val="28"/>
          <w:rtl/>
        </w:rPr>
        <w:t xml:space="preserve">ثم قال : فإن قال قائل </w:t>
      </w:r>
      <w:r w:rsidR="0046594E">
        <w:rPr>
          <w:rFonts w:ascii="Traditional Arabic" w:hAnsi="Traditional Arabic" w:cs="Traditional Arabic" w:hint="cs"/>
          <w:sz w:val="28"/>
          <w:szCs w:val="28"/>
          <w:rtl/>
        </w:rPr>
        <w:t xml:space="preserve">: </w:t>
      </w:r>
      <w:r w:rsidR="00CC3E04">
        <w:rPr>
          <w:rFonts w:ascii="Traditional Arabic" w:hAnsi="Traditional Arabic" w:cs="Traditional Arabic" w:hint="cs"/>
          <w:sz w:val="28"/>
          <w:szCs w:val="28"/>
          <w:rtl/>
        </w:rPr>
        <w:t xml:space="preserve">أفلا يمكن أن تكون الآية شاملة </w:t>
      </w:r>
      <w:r w:rsidR="0061095F">
        <w:rPr>
          <w:rFonts w:ascii="Traditional Arabic" w:hAnsi="Traditional Arabic" w:cs="Traditional Arabic" w:hint="cs"/>
          <w:sz w:val="28"/>
          <w:szCs w:val="28"/>
          <w:rtl/>
        </w:rPr>
        <w:t>للمعنيين ؟ فالجواب : بلى .</w:t>
      </w:r>
      <w:r w:rsidR="00730684">
        <w:rPr>
          <w:rFonts w:ascii="Traditional Arabic" w:hAnsi="Traditional Arabic" w:cs="Traditional Arabic" w:hint="cs"/>
          <w:sz w:val="28"/>
          <w:szCs w:val="28"/>
          <w:rtl/>
        </w:rPr>
        <w:t>..</w:t>
      </w:r>
      <w:r w:rsidR="0061095F">
        <w:rPr>
          <w:rFonts w:ascii="Traditional Arabic" w:hAnsi="Traditional Arabic" w:cs="Traditional Arabic" w:hint="cs"/>
          <w:sz w:val="28"/>
          <w:szCs w:val="28"/>
          <w:rtl/>
        </w:rPr>
        <w:t xml:space="preserve"> </w:t>
      </w:r>
      <w:r w:rsidR="00367130">
        <w:rPr>
          <w:rFonts w:ascii="Traditional Arabic" w:hAnsi="Traditional Arabic" w:cs="Traditional Arabic" w:hint="cs"/>
          <w:sz w:val="28"/>
          <w:szCs w:val="28"/>
          <w:rtl/>
        </w:rPr>
        <w:t xml:space="preserve">لأن القاعدة في التفسير أن الآية </w:t>
      </w:r>
      <w:r w:rsidR="007A11AB">
        <w:rPr>
          <w:rFonts w:ascii="Traditional Arabic" w:hAnsi="Traditional Arabic" w:cs="Traditional Arabic" w:hint="cs"/>
          <w:sz w:val="28"/>
          <w:szCs w:val="28"/>
          <w:rtl/>
        </w:rPr>
        <w:t>إذا كانت تحتمل معنيين ولا تناقض بينهما فإنها تحمل على المعنيين جميعاً</w:t>
      </w:r>
      <w:r w:rsidR="00730684">
        <w:rPr>
          <w:rFonts w:ascii="Traditional Arabic" w:hAnsi="Traditional Arabic" w:cs="Traditional Arabic" w:hint="cs"/>
          <w:sz w:val="28"/>
          <w:szCs w:val="28"/>
          <w:rtl/>
        </w:rPr>
        <w:t xml:space="preserve"> . </w:t>
      </w:r>
      <w:r w:rsidR="007A11AB" w:rsidRPr="006C4A89">
        <w:rPr>
          <w:rFonts w:ascii="Traditional Arabic" w:hAnsi="Traditional Arabic" w:cs="Traditional Arabic" w:hint="cs"/>
          <w:sz w:val="20"/>
          <w:szCs w:val="20"/>
          <w:rtl/>
        </w:rPr>
        <w:t xml:space="preserve"> </w:t>
      </w:r>
      <w:r w:rsidR="0061095F" w:rsidRPr="006C4A89">
        <w:rPr>
          <w:rFonts w:ascii="Traditional Arabic" w:hAnsi="Traditional Arabic" w:cs="Traditional Arabic" w:hint="cs"/>
          <w:sz w:val="20"/>
          <w:szCs w:val="20"/>
          <w:rtl/>
        </w:rPr>
        <w:t>انتهى بتصرف</w:t>
      </w:r>
      <w:r w:rsidR="0044760E">
        <w:rPr>
          <w:rFonts w:ascii="Traditional Arabic" w:hAnsi="Traditional Arabic" w:cs="Traditional Arabic" w:hint="cs"/>
          <w:sz w:val="20"/>
          <w:szCs w:val="20"/>
          <w:rtl/>
        </w:rPr>
        <w:t>ٍ</w:t>
      </w:r>
      <w:r w:rsidR="001B5AC6">
        <w:rPr>
          <w:rFonts w:ascii="Traditional Arabic" w:hAnsi="Traditional Arabic" w:cs="Traditional Arabic" w:hint="cs"/>
          <w:sz w:val="20"/>
          <w:szCs w:val="20"/>
          <w:rtl/>
        </w:rPr>
        <w:t xml:space="preserve"> يسير</w:t>
      </w:r>
      <w:r w:rsidR="0061095F" w:rsidRPr="006C4A89">
        <w:rPr>
          <w:rFonts w:ascii="Traditional Arabic" w:hAnsi="Traditional Arabic" w:cs="Traditional Arabic" w:hint="cs"/>
          <w:sz w:val="20"/>
          <w:szCs w:val="20"/>
          <w:rtl/>
        </w:rPr>
        <w:t xml:space="preserve"> .</w:t>
      </w:r>
    </w:p>
    <w:p w14:paraId="29B59193" w14:textId="77777777" w:rsidR="00823B5E" w:rsidRDefault="00B028F4" w:rsidP="00823B5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بن زيد : خلق آدم في السماء فسمي ذلك الكبد </w:t>
      </w:r>
      <w:r w:rsidR="0000779A">
        <w:rPr>
          <w:rFonts w:ascii="Traditional Arabic" w:hAnsi="Traditional Arabic" w:cs="Traditional Arabic" w:hint="cs"/>
          <w:sz w:val="28"/>
          <w:szCs w:val="28"/>
          <w:rtl/>
        </w:rPr>
        <w:t>ذكره بن كثير ولعله يريد أنه خلق في كبد السماء ولكن هذا المعنى بعيد والعلم عند الله تعالى .</w:t>
      </w:r>
    </w:p>
    <w:p w14:paraId="359E772A" w14:textId="77777777" w:rsidR="00823B5E" w:rsidRDefault="0000779A" w:rsidP="00823B5E">
      <w:pPr>
        <w:ind w:left="-341" w:right="-284"/>
        <w:jc w:val="both"/>
        <w:rPr>
          <w:rFonts w:ascii="Traditional Arabic" w:hAnsi="Traditional Arabic" w:cs="Traditional Arabic"/>
          <w:sz w:val="28"/>
          <w:szCs w:val="28"/>
          <w:rtl/>
        </w:rPr>
      </w:pPr>
      <w:r w:rsidRPr="00EF6F58">
        <w:rPr>
          <w:rFonts w:ascii="QCF_BSML" w:hAnsi="QCF_BSML" w:cs="QCF_BSML"/>
          <w:color w:val="000000"/>
          <w:sz w:val="24"/>
          <w:szCs w:val="24"/>
          <w:rtl/>
        </w:rPr>
        <w:t>ﭽ</w:t>
      </w:r>
      <w:r w:rsidRPr="00EF6F58">
        <w:rPr>
          <w:rFonts w:ascii="QCF_P594" w:hAnsi="QCF_P594" w:cs="QCF_P594"/>
          <w:color w:val="000000"/>
          <w:sz w:val="24"/>
          <w:szCs w:val="24"/>
          <w:rtl/>
        </w:rPr>
        <w:t xml:space="preserve">  </w:t>
      </w:r>
      <w:r w:rsidR="005E2BCE" w:rsidRPr="00EF6F58">
        <w:rPr>
          <w:rFonts w:ascii="QCF_P594" w:hAnsi="QCF_P594" w:cs="QCF_P594"/>
          <w:color w:val="000000"/>
          <w:sz w:val="24"/>
          <w:szCs w:val="24"/>
          <w:rtl/>
        </w:rPr>
        <w:t xml:space="preserve">ﮆ  ﮇ  ﮈ  ﮉ      ﮊ   ﮋ      </w:t>
      </w:r>
      <w:r w:rsidRPr="00EF6F58">
        <w:rPr>
          <w:rFonts w:ascii="QCF_BSML" w:hAnsi="QCF_BSML" w:cs="QCF_BSML"/>
          <w:color w:val="000000"/>
          <w:sz w:val="24"/>
          <w:szCs w:val="24"/>
          <w:rtl/>
        </w:rPr>
        <w:t>ﭼ</w:t>
      </w:r>
      <w:r w:rsidRPr="00EF6F58">
        <w:rPr>
          <w:rFonts w:ascii="QCF_P594" w:hAnsi="QCF_P594" w:cs="QCF_P594"/>
          <w:color w:val="000000"/>
          <w:sz w:val="24"/>
          <w:szCs w:val="24"/>
          <w:rtl/>
        </w:rPr>
        <w:t xml:space="preserve"> </w:t>
      </w:r>
      <w:r w:rsidRPr="00EF6F58">
        <w:rPr>
          <w:rFonts w:ascii="Traditional Arabic" w:hAnsi="Traditional Arabic" w:cs="Traditional Arabic" w:hint="cs"/>
          <w:sz w:val="24"/>
          <w:szCs w:val="24"/>
          <w:rtl/>
        </w:rPr>
        <w:t xml:space="preserve"> </w:t>
      </w:r>
      <w:r w:rsidR="00B47B18">
        <w:rPr>
          <w:rFonts w:ascii="Traditional Arabic" w:hAnsi="Traditional Arabic" w:cs="Traditional Arabic" w:hint="cs"/>
          <w:sz w:val="28"/>
          <w:szCs w:val="28"/>
          <w:rtl/>
        </w:rPr>
        <w:t xml:space="preserve">يحسب هذا الإنسان في حال شبابه وقوته أنه لن يستطيع عليه أحد </w:t>
      </w:r>
      <w:r w:rsidR="00D064EA">
        <w:rPr>
          <w:rFonts w:ascii="Traditional Arabic" w:hAnsi="Traditional Arabic" w:cs="Traditional Arabic" w:hint="cs"/>
          <w:sz w:val="28"/>
          <w:szCs w:val="28"/>
          <w:rtl/>
        </w:rPr>
        <w:t>ونسي أن ربه الذي خلقه على هذه الخلقة أقوى منه وأقدر عليه</w:t>
      </w:r>
      <w:r w:rsidR="00E77E1E">
        <w:rPr>
          <w:rFonts w:ascii="Traditional Arabic" w:hAnsi="Traditional Arabic" w:cs="Traditional Arabic" w:hint="cs"/>
          <w:sz w:val="28"/>
          <w:szCs w:val="28"/>
          <w:rtl/>
        </w:rPr>
        <w:t xml:space="preserve"> .</w:t>
      </w:r>
      <w:r w:rsidR="00BD46B5">
        <w:rPr>
          <w:rFonts w:ascii="Traditional Arabic" w:hAnsi="Traditional Arabic" w:cs="Traditional Arabic" w:hint="cs"/>
          <w:sz w:val="28"/>
          <w:szCs w:val="28"/>
          <w:rtl/>
        </w:rPr>
        <w:t xml:space="preserve"> وقيل إنها نزلت في أبي الأشدين واسمه أسيدة بن كلدة الجمحي وكان شديداً قوياً يضع الأديم العكاظي تحت قدميه فيقول : من أزالني عنه فله كذا وكذا فلا يُطاق أن ينزع من تحت</w:t>
      </w:r>
      <w:r w:rsidR="00F12FB3">
        <w:rPr>
          <w:rFonts w:ascii="Traditional Arabic" w:hAnsi="Traditional Arabic" w:cs="Traditional Arabic" w:hint="cs"/>
          <w:sz w:val="28"/>
          <w:szCs w:val="28"/>
          <w:rtl/>
        </w:rPr>
        <w:t>ِ</w:t>
      </w:r>
      <w:r w:rsidR="00BD46B5">
        <w:rPr>
          <w:rFonts w:ascii="Traditional Arabic" w:hAnsi="Traditional Arabic" w:cs="Traditional Arabic" w:hint="cs"/>
          <w:sz w:val="28"/>
          <w:szCs w:val="28"/>
          <w:rtl/>
        </w:rPr>
        <w:t xml:space="preserve"> قدميه إلا ق</w:t>
      </w:r>
      <w:r w:rsidR="00F12FB3">
        <w:rPr>
          <w:rFonts w:ascii="Traditional Arabic" w:hAnsi="Traditional Arabic" w:cs="Traditional Arabic" w:hint="cs"/>
          <w:sz w:val="28"/>
          <w:szCs w:val="28"/>
          <w:rtl/>
        </w:rPr>
        <w:t>ِ</w:t>
      </w:r>
      <w:r w:rsidR="00BD46B5">
        <w:rPr>
          <w:rFonts w:ascii="Traditional Arabic" w:hAnsi="Traditional Arabic" w:cs="Traditional Arabic" w:hint="cs"/>
          <w:sz w:val="28"/>
          <w:szCs w:val="28"/>
          <w:rtl/>
        </w:rPr>
        <w:t>ط</w:t>
      </w:r>
      <w:r w:rsidR="00F12FB3">
        <w:rPr>
          <w:rFonts w:ascii="Traditional Arabic" w:hAnsi="Traditional Arabic" w:cs="Traditional Arabic" w:hint="cs"/>
          <w:sz w:val="28"/>
          <w:szCs w:val="28"/>
          <w:rtl/>
        </w:rPr>
        <w:t>َ</w:t>
      </w:r>
      <w:r w:rsidR="00BD46B5">
        <w:rPr>
          <w:rFonts w:ascii="Traditional Arabic" w:hAnsi="Traditional Arabic" w:cs="Traditional Arabic" w:hint="cs"/>
          <w:sz w:val="28"/>
          <w:szCs w:val="28"/>
          <w:rtl/>
        </w:rPr>
        <w:t xml:space="preserve">عاً ويبقى موضع قدميه . </w:t>
      </w:r>
      <w:r w:rsidR="006A75E0">
        <w:rPr>
          <w:rFonts w:ascii="Traditional Arabic" w:hAnsi="Traditional Arabic" w:cs="Traditional Arabic" w:hint="cs"/>
          <w:sz w:val="28"/>
          <w:szCs w:val="28"/>
          <w:rtl/>
        </w:rPr>
        <w:t xml:space="preserve">ذكره البغوي في تفسيره </w:t>
      </w:r>
      <w:r w:rsidR="004F7E40">
        <w:rPr>
          <w:rFonts w:ascii="Traditional Arabic" w:hAnsi="Traditional Arabic" w:cs="Traditional Arabic" w:hint="cs"/>
          <w:sz w:val="28"/>
          <w:szCs w:val="28"/>
          <w:rtl/>
        </w:rPr>
        <w:t xml:space="preserve">. </w:t>
      </w:r>
      <w:r w:rsidR="00840647">
        <w:rPr>
          <w:rFonts w:ascii="Traditional Arabic" w:hAnsi="Traditional Arabic" w:cs="Traditional Arabic" w:hint="cs"/>
          <w:sz w:val="28"/>
          <w:szCs w:val="28"/>
          <w:rtl/>
        </w:rPr>
        <w:t>وقيل نزلت في الوليد بن المغيرة ، والعبرة بعموم اللفظ لا بخصوص السبب .</w:t>
      </w:r>
    </w:p>
    <w:p w14:paraId="1B4E5A08" w14:textId="77777777" w:rsidR="00823B5E" w:rsidRDefault="0000779A" w:rsidP="00823B5E">
      <w:pPr>
        <w:ind w:left="-341" w:right="-284"/>
        <w:jc w:val="both"/>
        <w:rPr>
          <w:rFonts w:ascii="Traditional Arabic" w:hAnsi="Traditional Arabic" w:cs="Traditional Arabic"/>
          <w:sz w:val="28"/>
          <w:szCs w:val="28"/>
          <w:rtl/>
        </w:rPr>
      </w:pPr>
      <w:r w:rsidRPr="00EC14FE">
        <w:rPr>
          <w:rFonts w:ascii="QCF_BSML" w:hAnsi="QCF_BSML" w:cs="QCF_BSML"/>
          <w:color w:val="000000"/>
          <w:sz w:val="24"/>
          <w:szCs w:val="24"/>
          <w:rtl/>
        </w:rPr>
        <w:t>ﭽ</w:t>
      </w:r>
      <w:r w:rsidRPr="00EC14FE">
        <w:rPr>
          <w:rFonts w:ascii="QCF_P594" w:hAnsi="QCF_P594" w:cs="QCF_P594"/>
          <w:color w:val="000000"/>
          <w:sz w:val="24"/>
          <w:szCs w:val="24"/>
          <w:rtl/>
        </w:rPr>
        <w:t xml:space="preserve">  </w:t>
      </w:r>
      <w:r w:rsidR="005E2BCE" w:rsidRPr="00EC14FE">
        <w:rPr>
          <w:rFonts w:ascii="QCF_P594" w:hAnsi="QCF_P594" w:cs="QCF_P594"/>
          <w:color w:val="000000"/>
          <w:sz w:val="24"/>
          <w:szCs w:val="24"/>
          <w:rtl/>
        </w:rPr>
        <w:t xml:space="preserve">ﮍ  ﮎ  ﮏ  ﮐ  </w:t>
      </w:r>
      <w:r w:rsidRPr="00EC14FE">
        <w:rPr>
          <w:rFonts w:ascii="QCF_BSML" w:hAnsi="QCF_BSML" w:cs="QCF_BSML"/>
          <w:color w:val="000000"/>
          <w:sz w:val="24"/>
          <w:szCs w:val="24"/>
          <w:rtl/>
        </w:rPr>
        <w:t>ﭼ</w:t>
      </w:r>
      <w:r w:rsidRPr="00EC14FE">
        <w:rPr>
          <w:rFonts w:ascii="QCF_P594" w:hAnsi="QCF_P594" w:cs="QCF_P594"/>
          <w:color w:val="000000"/>
          <w:sz w:val="24"/>
          <w:szCs w:val="24"/>
          <w:rtl/>
        </w:rPr>
        <w:t xml:space="preserve"> </w:t>
      </w:r>
      <w:r w:rsidRPr="00EC14FE">
        <w:rPr>
          <w:rFonts w:ascii="Traditional Arabic" w:hAnsi="Traditional Arabic" w:cs="Traditional Arabic" w:hint="cs"/>
          <w:sz w:val="24"/>
          <w:szCs w:val="24"/>
          <w:rtl/>
        </w:rPr>
        <w:t xml:space="preserve"> </w:t>
      </w:r>
      <w:r w:rsidR="00EE2744">
        <w:rPr>
          <w:rFonts w:ascii="Traditional Arabic" w:hAnsi="Traditional Arabic" w:cs="Traditional Arabic" w:hint="cs"/>
          <w:sz w:val="28"/>
          <w:szCs w:val="28"/>
          <w:rtl/>
        </w:rPr>
        <w:t>أي كثيراً</w:t>
      </w:r>
      <w:r w:rsidR="0052474F">
        <w:rPr>
          <w:rFonts w:ascii="Traditional Arabic" w:hAnsi="Traditional Arabic" w:cs="Traditional Arabic" w:hint="cs"/>
          <w:sz w:val="28"/>
          <w:szCs w:val="28"/>
          <w:rtl/>
        </w:rPr>
        <w:t xml:space="preserve"> </w:t>
      </w:r>
      <w:r w:rsidR="00136503">
        <w:rPr>
          <w:rFonts w:ascii="Traditional Arabic" w:hAnsi="Traditional Arabic" w:cs="Traditional Arabic" w:hint="cs"/>
          <w:sz w:val="28"/>
          <w:szCs w:val="28"/>
          <w:rtl/>
        </w:rPr>
        <w:t xml:space="preserve">، </w:t>
      </w:r>
      <w:r w:rsidR="00801019">
        <w:rPr>
          <w:rFonts w:ascii="Traditional Arabic" w:hAnsi="Traditional Arabic" w:cs="Traditional Arabic" w:hint="cs"/>
          <w:sz w:val="28"/>
          <w:szCs w:val="28"/>
          <w:rtl/>
        </w:rPr>
        <w:t>يمدح نفسه بالإسراف في النفقة على</w:t>
      </w:r>
      <w:r w:rsidR="004F7E40">
        <w:rPr>
          <w:rFonts w:ascii="Traditional Arabic" w:hAnsi="Traditional Arabic" w:cs="Traditional Arabic" w:hint="cs"/>
          <w:sz w:val="28"/>
          <w:szCs w:val="28"/>
          <w:rtl/>
        </w:rPr>
        <w:t xml:space="preserve"> شهوات</w:t>
      </w:r>
      <w:r w:rsidR="00136503">
        <w:rPr>
          <w:rFonts w:ascii="Traditional Arabic" w:hAnsi="Traditional Arabic" w:cs="Traditional Arabic" w:hint="cs"/>
          <w:sz w:val="28"/>
          <w:szCs w:val="28"/>
          <w:rtl/>
        </w:rPr>
        <w:t>ه</w:t>
      </w:r>
      <w:r w:rsidR="004F7E40">
        <w:rPr>
          <w:rFonts w:ascii="Traditional Arabic" w:hAnsi="Traditional Arabic" w:cs="Traditional Arabic" w:hint="cs"/>
          <w:sz w:val="28"/>
          <w:szCs w:val="28"/>
          <w:rtl/>
        </w:rPr>
        <w:t xml:space="preserve"> </w:t>
      </w:r>
      <w:r w:rsidR="006D3651">
        <w:rPr>
          <w:rFonts w:ascii="Traditional Arabic" w:hAnsi="Traditional Arabic" w:cs="Traditional Arabic" w:hint="cs"/>
          <w:sz w:val="28"/>
          <w:szCs w:val="28"/>
          <w:rtl/>
        </w:rPr>
        <w:t>وما</w:t>
      </w:r>
      <w:r w:rsidR="00136503">
        <w:rPr>
          <w:rFonts w:ascii="Traditional Arabic" w:hAnsi="Traditional Arabic" w:cs="Traditional Arabic" w:hint="cs"/>
          <w:sz w:val="28"/>
          <w:szCs w:val="28"/>
          <w:rtl/>
        </w:rPr>
        <w:t xml:space="preserve"> علم المسكين أن الله الذي رزقه </w:t>
      </w:r>
      <w:r w:rsidR="006D3651">
        <w:rPr>
          <w:rFonts w:ascii="Traditional Arabic" w:hAnsi="Traditional Arabic" w:cs="Traditional Arabic" w:hint="cs"/>
          <w:sz w:val="28"/>
          <w:szCs w:val="28"/>
          <w:rtl/>
        </w:rPr>
        <w:t xml:space="preserve">هذا المال قادر على سلبه منه </w:t>
      </w:r>
      <w:r w:rsidR="000767B6">
        <w:rPr>
          <w:rFonts w:ascii="Traditional Arabic" w:hAnsi="Traditional Arabic" w:cs="Traditional Arabic" w:hint="cs"/>
          <w:sz w:val="28"/>
          <w:szCs w:val="28"/>
          <w:rtl/>
        </w:rPr>
        <w:t xml:space="preserve">، وهذا نراه كثيراً في هذا الزمان ممن يمدحون أنفسهم بالسفر </w:t>
      </w:r>
      <w:r w:rsidR="00CE1674">
        <w:rPr>
          <w:rFonts w:ascii="Traditional Arabic" w:hAnsi="Traditional Arabic" w:cs="Traditional Arabic" w:hint="cs"/>
          <w:sz w:val="28"/>
          <w:szCs w:val="28"/>
          <w:rtl/>
        </w:rPr>
        <w:t>إلى البلدان التي يكثر فيها الزنا وشرب الخمور وما أنفقوا من الأموال في تلك ال</w:t>
      </w:r>
      <w:r w:rsidR="00BB18B9">
        <w:rPr>
          <w:rFonts w:ascii="Traditional Arabic" w:hAnsi="Traditional Arabic" w:cs="Traditional Arabic" w:hint="cs"/>
          <w:sz w:val="28"/>
          <w:szCs w:val="28"/>
          <w:rtl/>
        </w:rPr>
        <w:t>رحلات</w:t>
      </w:r>
      <w:r w:rsidR="00CE1674">
        <w:rPr>
          <w:rFonts w:ascii="Traditional Arabic" w:hAnsi="Traditional Arabic" w:cs="Traditional Arabic" w:hint="cs"/>
          <w:sz w:val="28"/>
          <w:szCs w:val="28"/>
          <w:rtl/>
        </w:rPr>
        <w:t xml:space="preserve"> </w:t>
      </w:r>
      <w:r w:rsidR="001B3247">
        <w:rPr>
          <w:rFonts w:ascii="Traditional Arabic" w:hAnsi="Traditional Arabic" w:cs="Traditional Arabic" w:hint="cs"/>
          <w:sz w:val="28"/>
          <w:szCs w:val="28"/>
          <w:rtl/>
        </w:rPr>
        <w:t>على الشهوات والمحرمات</w:t>
      </w:r>
      <w:r w:rsidR="00BB18B9">
        <w:rPr>
          <w:rFonts w:ascii="Traditional Arabic" w:hAnsi="Traditional Arabic" w:cs="Traditional Arabic" w:hint="cs"/>
          <w:sz w:val="28"/>
          <w:szCs w:val="28"/>
          <w:rtl/>
        </w:rPr>
        <w:t xml:space="preserve"> ، فيا خيبة المجاهرين كيف جمعوا بي</w:t>
      </w:r>
      <w:r w:rsidR="0065724C">
        <w:rPr>
          <w:rFonts w:ascii="Traditional Arabic" w:hAnsi="Traditional Arabic" w:cs="Traditional Arabic" w:hint="cs"/>
          <w:sz w:val="28"/>
          <w:szCs w:val="28"/>
          <w:rtl/>
        </w:rPr>
        <w:t xml:space="preserve">ن العصيان وبين دعوة الناس إليه فحملوا أوزاراً على أوزارهم . وقيل </w:t>
      </w:r>
      <w:r w:rsidR="00206C98">
        <w:rPr>
          <w:rFonts w:ascii="Traditional Arabic" w:hAnsi="Traditional Arabic" w:cs="Traditional Arabic" w:hint="cs"/>
          <w:sz w:val="28"/>
          <w:szCs w:val="28"/>
          <w:rtl/>
        </w:rPr>
        <w:t xml:space="preserve">هو الوليد بن المغيرة أو غيره كان يمدح نفسه بكثرة الإنفاق في عداوة النبي صلى الله عليه وسلم . </w:t>
      </w:r>
      <w:r w:rsidR="001B3247">
        <w:rPr>
          <w:rFonts w:ascii="Traditional Arabic" w:hAnsi="Traditional Arabic" w:cs="Traditional Arabic" w:hint="cs"/>
          <w:sz w:val="28"/>
          <w:szCs w:val="28"/>
          <w:rtl/>
        </w:rPr>
        <w:t xml:space="preserve"> </w:t>
      </w:r>
    </w:p>
    <w:p w14:paraId="27E09B3B" w14:textId="77777777" w:rsidR="00823B5E" w:rsidRDefault="00C31D2A" w:rsidP="00823B5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ولقد صدق في قوله </w:t>
      </w:r>
      <w:r w:rsidR="00420DC6" w:rsidRPr="00EC14FE">
        <w:rPr>
          <w:rFonts w:ascii="QCF_BSML" w:hAnsi="QCF_BSML" w:cs="QCF_BSML"/>
          <w:color w:val="000000"/>
          <w:sz w:val="24"/>
          <w:szCs w:val="24"/>
          <w:rtl/>
        </w:rPr>
        <w:t>ﭽ</w:t>
      </w:r>
      <w:r w:rsidR="00420DC6" w:rsidRPr="00EC14FE">
        <w:rPr>
          <w:rFonts w:ascii="QCF_P594" w:hAnsi="QCF_P594" w:cs="QCF_P594"/>
          <w:color w:val="000000"/>
          <w:sz w:val="24"/>
          <w:szCs w:val="24"/>
          <w:rtl/>
        </w:rPr>
        <w:t xml:space="preserve">   ﮎ  ﮏ</w:t>
      </w:r>
      <w:r w:rsidR="00420DC6" w:rsidRPr="00EC14FE">
        <w:rPr>
          <w:rFonts w:ascii="QCF_BSML" w:hAnsi="QCF_BSML" w:cs="QCF_BSML"/>
          <w:color w:val="000000"/>
          <w:sz w:val="24"/>
          <w:szCs w:val="24"/>
          <w:rtl/>
        </w:rPr>
        <w:t>ﭼ</w:t>
      </w:r>
      <w:r w:rsidR="00420DC6" w:rsidRPr="00EC14FE">
        <w:rPr>
          <w:rFonts w:ascii="QCF_P594" w:hAnsi="QCF_P594" w:cs="QCF_P594"/>
          <w:color w:val="000000"/>
          <w:sz w:val="24"/>
          <w:szCs w:val="24"/>
          <w:rtl/>
        </w:rPr>
        <w:t xml:space="preserve"> </w:t>
      </w:r>
      <w:r w:rsidR="00420DC6" w:rsidRPr="00EC14FE">
        <w:rPr>
          <w:rFonts w:ascii="Traditional Arabic" w:hAnsi="Traditional Arabic" w:cs="Traditional Arabic" w:hint="cs"/>
          <w:sz w:val="24"/>
          <w:szCs w:val="24"/>
          <w:rtl/>
        </w:rPr>
        <w:t xml:space="preserve"> </w:t>
      </w:r>
      <w:r>
        <w:rPr>
          <w:rFonts w:ascii="Traditional Arabic" w:hAnsi="Traditional Arabic" w:cs="Traditional Arabic" w:hint="cs"/>
          <w:sz w:val="28"/>
          <w:szCs w:val="28"/>
          <w:rtl/>
        </w:rPr>
        <w:t xml:space="preserve">لأنه أنفقه فيما يعود عليه بالضرر أو على الأقل لا نفع فيه </w:t>
      </w:r>
      <w:r w:rsidR="00012C4E">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ولو أنفقه في سبيل الله </w:t>
      </w:r>
      <w:r w:rsidR="00420DC6">
        <w:rPr>
          <w:rFonts w:ascii="Traditional Arabic" w:hAnsi="Traditional Arabic" w:cs="Traditional Arabic" w:hint="cs"/>
          <w:sz w:val="28"/>
          <w:szCs w:val="28"/>
          <w:rtl/>
        </w:rPr>
        <w:t>لكان مدخراً له لا مهلك</w:t>
      </w:r>
      <w:r w:rsidR="00012C4E">
        <w:rPr>
          <w:rFonts w:ascii="Traditional Arabic" w:hAnsi="Traditional Arabic" w:cs="Traditional Arabic" w:hint="cs"/>
          <w:sz w:val="28"/>
          <w:szCs w:val="28"/>
          <w:rtl/>
        </w:rPr>
        <w:t>اً ،</w:t>
      </w:r>
      <w:r w:rsidR="00420DC6">
        <w:rPr>
          <w:rFonts w:ascii="Traditional Arabic" w:hAnsi="Traditional Arabic" w:cs="Traditional Arabic" w:hint="cs"/>
          <w:sz w:val="28"/>
          <w:szCs w:val="28"/>
          <w:rtl/>
        </w:rPr>
        <w:t xml:space="preserve"> وكذا لو أنفقه على حاجاته الضرورية لم يكن مهلكاً له لكن منتفعاً به .</w:t>
      </w:r>
    </w:p>
    <w:p w14:paraId="6EAFF45B" w14:textId="77777777" w:rsidR="00823B5E" w:rsidRDefault="00CF1D05" w:rsidP="00823B5E">
      <w:pPr>
        <w:ind w:left="-341" w:right="-284"/>
        <w:jc w:val="both"/>
        <w:rPr>
          <w:rFonts w:ascii="Traditional Arabic" w:hAnsi="Traditional Arabic" w:cs="Traditional Arabic"/>
          <w:sz w:val="28"/>
          <w:szCs w:val="28"/>
          <w:rtl/>
        </w:rPr>
      </w:pPr>
      <w:r w:rsidRPr="00EF6F58">
        <w:rPr>
          <w:rFonts w:ascii="QCF_BSML" w:hAnsi="QCF_BSML" w:cs="QCF_BSML"/>
          <w:color w:val="000000"/>
          <w:sz w:val="24"/>
          <w:szCs w:val="24"/>
          <w:rtl/>
        </w:rPr>
        <w:t>ﭽ</w:t>
      </w:r>
      <w:r w:rsidR="005E2BCE" w:rsidRPr="00EF6F58">
        <w:rPr>
          <w:rFonts w:ascii="QCF_P594" w:hAnsi="QCF_P594" w:cs="QCF_P594"/>
          <w:color w:val="000000"/>
          <w:sz w:val="24"/>
          <w:szCs w:val="24"/>
          <w:rtl/>
        </w:rPr>
        <w:t xml:space="preserve"> </w:t>
      </w:r>
      <w:r w:rsidR="005035DA" w:rsidRPr="00EF6F58">
        <w:rPr>
          <w:rFonts w:ascii="QCF_P594" w:hAnsi="QCF_P594" w:cs="QCF_P594"/>
          <w:color w:val="000000"/>
          <w:sz w:val="24"/>
          <w:szCs w:val="24"/>
          <w:rtl/>
        </w:rPr>
        <w:t xml:space="preserve">ﮒ  ﮓ  ﮔ  ﮕ  ﮖ  </w:t>
      </w:r>
      <w:r w:rsidRPr="00EF6F58">
        <w:rPr>
          <w:rFonts w:ascii="QCF_BSML" w:hAnsi="QCF_BSML" w:cs="QCF_BSML"/>
          <w:color w:val="000000"/>
          <w:sz w:val="24"/>
          <w:szCs w:val="24"/>
          <w:rtl/>
        </w:rPr>
        <w:t>ﭼ</w:t>
      </w:r>
      <w:r w:rsidRPr="00EF6F58">
        <w:rPr>
          <w:rFonts w:ascii="QCF_P594" w:hAnsi="QCF_P594" w:cs="QCF_P594"/>
          <w:color w:val="000000"/>
          <w:sz w:val="24"/>
          <w:szCs w:val="24"/>
          <w:rtl/>
        </w:rPr>
        <w:t xml:space="preserve"> </w:t>
      </w:r>
      <w:r w:rsidRPr="00EF6F58">
        <w:rPr>
          <w:rFonts w:ascii="Traditional Arabic" w:hAnsi="Traditional Arabic" w:cs="Traditional Arabic" w:hint="cs"/>
          <w:sz w:val="24"/>
          <w:szCs w:val="24"/>
          <w:rtl/>
        </w:rPr>
        <w:t xml:space="preserve"> </w:t>
      </w:r>
      <w:r w:rsidR="00947D3A">
        <w:rPr>
          <w:rFonts w:ascii="Traditional Arabic" w:hAnsi="Traditional Arabic" w:cs="Traditional Arabic" w:hint="cs"/>
          <w:sz w:val="28"/>
          <w:szCs w:val="28"/>
          <w:rtl/>
        </w:rPr>
        <w:t xml:space="preserve">أيحسب أن الله لم يره </w:t>
      </w:r>
      <w:r w:rsidR="008819D5">
        <w:rPr>
          <w:rFonts w:ascii="Traditional Arabic" w:hAnsi="Traditional Arabic" w:cs="Traditional Arabic" w:hint="cs"/>
          <w:sz w:val="28"/>
          <w:szCs w:val="28"/>
          <w:rtl/>
        </w:rPr>
        <w:t xml:space="preserve">فيعاقبه على فعله </w:t>
      </w:r>
      <w:r w:rsidR="00BA340B">
        <w:rPr>
          <w:rFonts w:ascii="Traditional Arabic" w:hAnsi="Traditional Arabic" w:cs="Traditional Arabic" w:hint="cs"/>
          <w:sz w:val="28"/>
          <w:szCs w:val="28"/>
          <w:rtl/>
        </w:rPr>
        <w:t xml:space="preserve">، </w:t>
      </w:r>
      <w:r w:rsidR="008819D5">
        <w:rPr>
          <w:rFonts w:ascii="Traditional Arabic" w:hAnsi="Traditional Arabic" w:cs="Traditional Arabic" w:hint="cs"/>
          <w:sz w:val="28"/>
          <w:szCs w:val="28"/>
          <w:rtl/>
        </w:rPr>
        <w:t xml:space="preserve">اغتر بحلم الله وامهاله له </w:t>
      </w:r>
      <w:r w:rsidR="00BA340B">
        <w:rPr>
          <w:rFonts w:ascii="Traditional Arabic" w:hAnsi="Traditional Arabic" w:cs="Traditional Arabic" w:hint="cs"/>
          <w:sz w:val="28"/>
          <w:szCs w:val="28"/>
          <w:rtl/>
        </w:rPr>
        <w:t xml:space="preserve">، </w:t>
      </w:r>
      <w:r w:rsidR="00947D3A">
        <w:rPr>
          <w:rFonts w:ascii="Traditional Arabic" w:hAnsi="Traditional Arabic" w:cs="Traditional Arabic" w:hint="cs"/>
          <w:sz w:val="28"/>
          <w:szCs w:val="28"/>
          <w:rtl/>
        </w:rPr>
        <w:t>و</w:t>
      </w:r>
      <w:r w:rsidR="00BA340B">
        <w:rPr>
          <w:rFonts w:ascii="Traditional Arabic" w:hAnsi="Traditional Arabic" w:cs="Traditional Arabic" w:hint="cs"/>
          <w:sz w:val="28"/>
          <w:szCs w:val="28"/>
          <w:rtl/>
        </w:rPr>
        <w:t xml:space="preserve">ظن </w:t>
      </w:r>
      <w:r w:rsidR="00947D3A">
        <w:rPr>
          <w:rFonts w:ascii="Traditional Arabic" w:hAnsi="Traditional Arabic" w:cs="Traditional Arabic" w:hint="cs"/>
          <w:sz w:val="28"/>
          <w:szCs w:val="28"/>
          <w:rtl/>
        </w:rPr>
        <w:t>أنه</w:t>
      </w:r>
      <w:r w:rsidR="00EE2744">
        <w:rPr>
          <w:rFonts w:ascii="Traditional Arabic" w:hAnsi="Traditional Arabic" w:cs="Traditional Arabic" w:hint="cs"/>
          <w:sz w:val="28"/>
          <w:szCs w:val="28"/>
          <w:rtl/>
        </w:rPr>
        <w:t xml:space="preserve"> غير مسئولٍ عن هذا المال </w:t>
      </w:r>
      <w:r w:rsidR="005035DA">
        <w:rPr>
          <w:rFonts w:ascii="Traditional Arabic" w:hAnsi="Traditional Arabic" w:cs="Traditional Arabic" w:hint="cs"/>
          <w:sz w:val="28"/>
          <w:szCs w:val="28"/>
          <w:rtl/>
        </w:rPr>
        <w:t xml:space="preserve">، </w:t>
      </w:r>
      <w:r w:rsidR="004673A6">
        <w:rPr>
          <w:rFonts w:ascii="Traditional Arabic" w:hAnsi="Traditional Arabic" w:cs="Traditional Arabic" w:hint="cs"/>
          <w:sz w:val="28"/>
          <w:szCs w:val="28"/>
          <w:rtl/>
        </w:rPr>
        <w:t xml:space="preserve">وقد قال النبي صلى الله عليه وسلم ( </w:t>
      </w:r>
      <w:r w:rsidR="004673A6" w:rsidRPr="004673A6">
        <w:rPr>
          <w:rFonts w:ascii="Traditional Arabic" w:hAnsi="Traditional Arabic" w:cs="Traditional Arabic" w:hint="cs"/>
          <w:sz w:val="28"/>
          <w:szCs w:val="28"/>
          <w:rtl/>
        </w:rPr>
        <w:t>لا</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تزول</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قدما</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ابن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آدم</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يوم</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القيامة</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من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عند</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ربه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حتى</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يسأل</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عن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خمس</w:t>
      </w:r>
      <w:r w:rsidR="004673A6" w:rsidRPr="004673A6">
        <w:rPr>
          <w:rFonts w:ascii="Traditional Arabic" w:hAnsi="Traditional Arabic" w:cs="Traditional Arabic"/>
          <w:sz w:val="28"/>
          <w:szCs w:val="28"/>
          <w:rtl/>
        </w:rPr>
        <w:t xml:space="preserve"> : </w:t>
      </w:r>
      <w:r w:rsidR="004673A6" w:rsidRPr="004673A6">
        <w:rPr>
          <w:rFonts w:ascii="Traditional Arabic" w:hAnsi="Traditional Arabic" w:cs="Traditional Arabic" w:hint="cs"/>
          <w:sz w:val="28"/>
          <w:szCs w:val="28"/>
          <w:rtl/>
        </w:rPr>
        <w:t>عن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عمره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فيم</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أفناه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وعن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شبابه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فيم</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أبلاه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وعن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ماله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من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أين</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اكتسبه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وفيم</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أنفقه</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وماذا</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عمل</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فيما</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علم</w:t>
      </w:r>
      <w:r w:rsidR="004673A6" w:rsidRPr="004673A6">
        <w:rPr>
          <w:rFonts w:ascii="Traditional Arabic" w:hAnsi="Traditional Arabic" w:cs="Traditional Arabic"/>
          <w:sz w:val="28"/>
          <w:szCs w:val="28"/>
          <w:rtl/>
        </w:rPr>
        <w:t xml:space="preserve"> </w:t>
      </w:r>
      <w:r w:rsidR="004673A6" w:rsidRPr="004673A6">
        <w:rPr>
          <w:rFonts w:ascii="Traditional Arabic" w:hAnsi="Traditional Arabic" w:cs="Traditional Arabic" w:hint="cs"/>
          <w:sz w:val="28"/>
          <w:szCs w:val="28"/>
          <w:rtl/>
        </w:rPr>
        <w:t>؟</w:t>
      </w:r>
      <w:r w:rsidR="004673A6">
        <w:rPr>
          <w:rFonts w:ascii="Traditional Arabic" w:hAnsi="Traditional Arabic" w:cs="Traditional Arabic" w:hint="cs"/>
          <w:sz w:val="28"/>
          <w:szCs w:val="28"/>
          <w:rtl/>
        </w:rPr>
        <w:t xml:space="preserve"> ) </w:t>
      </w:r>
      <w:r w:rsidR="004673A6" w:rsidRPr="004673A6">
        <w:rPr>
          <w:rFonts w:ascii="Traditional Arabic" w:hAnsi="Traditional Arabic" w:cs="Traditional Arabic" w:hint="cs"/>
          <w:sz w:val="20"/>
          <w:szCs w:val="20"/>
          <w:rtl/>
        </w:rPr>
        <w:t>رواه الترمذي وحسنه الألباني في صحيح الجامع حديث رقم ( 7299 )</w:t>
      </w:r>
      <w:r w:rsidR="004673A6" w:rsidRPr="004673A6">
        <w:rPr>
          <w:rFonts w:ascii="Traditional Arabic" w:hAnsi="Traditional Arabic" w:cs="Traditional Arabic"/>
          <w:sz w:val="20"/>
          <w:szCs w:val="20"/>
          <w:rtl/>
        </w:rPr>
        <w:t xml:space="preserve"> </w:t>
      </w:r>
    </w:p>
    <w:p w14:paraId="6F3E43A9" w14:textId="77777777" w:rsidR="00823B5E" w:rsidRDefault="00CF1D05" w:rsidP="00823B5E">
      <w:pPr>
        <w:ind w:left="-341" w:right="-284"/>
        <w:jc w:val="both"/>
        <w:rPr>
          <w:rFonts w:ascii="Traditional Arabic" w:hAnsi="Traditional Arabic" w:cs="Traditional Arabic"/>
          <w:sz w:val="28"/>
          <w:szCs w:val="28"/>
          <w:rtl/>
        </w:rPr>
      </w:pPr>
      <w:r w:rsidRPr="00EF6F58">
        <w:rPr>
          <w:rFonts w:ascii="QCF_BSML" w:hAnsi="QCF_BSML" w:cs="QCF_BSML"/>
          <w:color w:val="000000"/>
          <w:sz w:val="24"/>
          <w:szCs w:val="24"/>
          <w:rtl/>
        </w:rPr>
        <w:lastRenderedPageBreak/>
        <w:t>ﭽ</w:t>
      </w:r>
      <w:r w:rsidRPr="00EF6F58">
        <w:rPr>
          <w:rFonts w:ascii="QCF_P594" w:hAnsi="QCF_P594" w:cs="QCF_P594"/>
          <w:color w:val="000000"/>
          <w:sz w:val="24"/>
          <w:szCs w:val="24"/>
          <w:rtl/>
        </w:rPr>
        <w:t xml:space="preserve"> </w:t>
      </w:r>
      <w:r w:rsidR="003108D6" w:rsidRPr="00EF6F58">
        <w:rPr>
          <w:rFonts w:ascii="QCF_P594" w:hAnsi="QCF_P594" w:cs="QCF_P594"/>
          <w:color w:val="000000"/>
          <w:sz w:val="24"/>
          <w:szCs w:val="24"/>
          <w:rtl/>
        </w:rPr>
        <w:t xml:space="preserve">ﮘ   ﮙ  ﮚ  ﮛ  ﮜ  ﮝ  ﮞ  ﮟ  </w:t>
      </w:r>
      <w:r w:rsidRPr="00EF6F58">
        <w:rPr>
          <w:rFonts w:ascii="QCF_BSML" w:hAnsi="QCF_BSML" w:cs="QCF_BSML"/>
          <w:color w:val="000000"/>
          <w:sz w:val="24"/>
          <w:szCs w:val="24"/>
          <w:rtl/>
        </w:rPr>
        <w:t>ﭼ</w:t>
      </w:r>
      <w:r w:rsidRPr="00EF6F58">
        <w:rPr>
          <w:rFonts w:ascii="QCF_P594" w:hAnsi="QCF_P594" w:cs="QCF_P594"/>
          <w:color w:val="000000"/>
          <w:sz w:val="24"/>
          <w:szCs w:val="24"/>
          <w:rtl/>
        </w:rPr>
        <w:t xml:space="preserve"> </w:t>
      </w:r>
      <w:r w:rsidRPr="00EF6F58">
        <w:rPr>
          <w:rFonts w:ascii="Traditional Arabic" w:hAnsi="Traditional Arabic" w:cs="Traditional Arabic" w:hint="cs"/>
          <w:sz w:val="24"/>
          <w:szCs w:val="24"/>
          <w:rtl/>
        </w:rPr>
        <w:t xml:space="preserve"> </w:t>
      </w:r>
      <w:r w:rsidR="00CF05D7">
        <w:rPr>
          <w:rFonts w:ascii="Traditional Arabic" w:hAnsi="Traditional Arabic" w:cs="Traditional Arabic" w:hint="cs"/>
          <w:sz w:val="28"/>
          <w:szCs w:val="28"/>
          <w:rtl/>
        </w:rPr>
        <w:t xml:space="preserve">لما تباهى الإنسان بقدرته ونسي </w:t>
      </w:r>
      <w:r w:rsidR="008C329D">
        <w:rPr>
          <w:rFonts w:ascii="Traditional Arabic" w:hAnsi="Traditional Arabic" w:cs="Traditional Arabic" w:hint="cs"/>
          <w:sz w:val="28"/>
          <w:szCs w:val="28"/>
          <w:rtl/>
        </w:rPr>
        <w:t xml:space="preserve">ربه </w:t>
      </w:r>
      <w:r w:rsidR="00D04815">
        <w:rPr>
          <w:rFonts w:ascii="Traditional Arabic" w:hAnsi="Traditional Arabic" w:cs="Traditional Arabic" w:hint="cs"/>
          <w:sz w:val="28"/>
          <w:szCs w:val="28"/>
          <w:rtl/>
        </w:rPr>
        <w:t xml:space="preserve">، </w:t>
      </w:r>
      <w:r w:rsidR="008C329D">
        <w:rPr>
          <w:rFonts w:ascii="Traditional Arabic" w:hAnsi="Traditional Arabic" w:cs="Traditional Arabic" w:hint="cs"/>
          <w:sz w:val="28"/>
          <w:szCs w:val="28"/>
          <w:rtl/>
        </w:rPr>
        <w:t xml:space="preserve">أراد الله جل وعلا أن يعدد له شيئاً من نعمه عليه </w:t>
      </w:r>
      <w:r w:rsidR="00792A92">
        <w:rPr>
          <w:rFonts w:ascii="Traditional Arabic" w:hAnsi="Traditional Arabic" w:cs="Traditional Arabic" w:hint="cs"/>
          <w:sz w:val="28"/>
          <w:szCs w:val="28"/>
          <w:rtl/>
        </w:rPr>
        <w:t xml:space="preserve">ليذكر فضل ربه عليه فيتوب ويعود إلى ربه جل وعلا </w:t>
      </w:r>
      <w:r w:rsidR="0034266D">
        <w:rPr>
          <w:rFonts w:ascii="Traditional Arabic" w:hAnsi="Traditional Arabic" w:cs="Traditional Arabic" w:hint="cs"/>
          <w:sz w:val="28"/>
          <w:szCs w:val="28"/>
          <w:rtl/>
        </w:rPr>
        <w:t xml:space="preserve">، </w:t>
      </w:r>
      <w:r w:rsidR="00792A92">
        <w:rPr>
          <w:rFonts w:ascii="Traditional Arabic" w:hAnsi="Traditional Arabic" w:cs="Traditional Arabic" w:hint="cs"/>
          <w:sz w:val="28"/>
          <w:szCs w:val="28"/>
          <w:rtl/>
        </w:rPr>
        <w:t xml:space="preserve">ولا يتكبر </w:t>
      </w:r>
      <w:r w:rsidR="003108D6">
        <w:rPr>
          <w:rFonts w:ascii="Traditional Arabic" w:hAnsi="Traditional Arabic" w:cs="Traditional Arabic" w:hint="cs"/>
          <w:sz w:val="28"/>
          <w:szCs w:val="28"/>
          <w:rtl/>
        </w:rPr>
        <w:t xml:space="preserve">وإنما ينسب النعماء إلى الله </w:t>
      </w:r>
      <w:r w:rsidR="0034266D">
        <w:rPr>
          <w:rFonts w:ascii="Traditional Arabic" w:hAnsi="Traditional Arabic" w:cs="Traditional Arabic" w:hint="cs"/>
          <w:sz w:val="28"/>
          <w:szCs w:val="28"/>
          <w:rtl/>
        </w:rPr>
        <w:t xml:space="preserve">، </w:t>
      </w:r>
      <w:r w:rsidR="003108D6">
        <w:rPr>
          <w:rFonts w:ascii="Traditional Arabic" w:hAnsi="Traditional Arabic" w:cs="Traditional Arabic" w:hint="cs"/>
          <w:sz w:val="28"/>
          <w:szCs w:val="28"/>
          <w:rtl/>
        </w:rPr>
        <w:t>و</w:t>
      </w:r>
      <w:r w:rsidR="00792A92">
        <w:rPr>
          <w:rFonts w:ascii="Traditional Arabic" w:hAnsi="Traditional Arabic" w:cs="Traditional Arabic" w:hint="cs"/>
          <w:sz w:val="28"/>
          <w:szCs w:val="28"/>
          <w:rtl/>
        </w:rPr>
        <w:t>يذكر</w:t>
      </w:r>
      <w:r w:rsidR="003108D6">
        <w:rPr>
          <w:rFonts w:ascii="Traditional Arabic" w:hAnsi="Traditional Arabic" w:cs="Traditional Arabic" w:hint="cs"/>
          <w:sz w:val="28"/>
          <w:szCs w:val="28"/>
          <w:rtl/>
        </w:rPr>
        <w:t xml:space="preserve"> ربه</w:t>
      </w:r>
      <w:r w:rsidR="00792A92">
        <w:rPr>
          <w:rFonts w:ascii="Traditional Arabic" w:hAnsi="Traditional Arabic" w:cs="Traditional Arabic" w:hint="cs"/>
          <w:sz w:val="28"/>
          <w:szCs w:val="28"/>
          <w:rtl/>
        </w:rPr>
        <w:t xml:space="preserve"> ويشكره</w:t>
      </w:r>
      <w:r w:rsidR="000E0E10">
        <w:rPr>
          <w:rFonts w:ascii="Traditional Arabic" w:hAnsi="Traditional Arabic" w:cs="Traditional Arabic" w:hint="cs"/>
          <w:sz w:val="28"/>
          <w:szCs w:val="28"/>
          <w:rtl/>
        </w:rPr>
        <w:t xml:space="preserve"> فقد أمده بعينين يبصر بهما </w:t>
      </w:r>
      <w:r w:rsidR="007A4B9C">
        <w:rPr>
          <w:rFonts w:ascii="Traditional Arabic" w:hAnsi="Traditional Arabic" w:cs="Traditional Arabic" w:hint="cs"/>
          <w:sz w:val="28"/>
          <w:szCs w:val="28"/>
          <w:rtl/>
        </w:rPr>
        <w:t xml:space="preserve">، ولساناً ينطق به ، وشفتين يستر بهما ثغره </w:t>
      </w:r>
      <w:r w:rsidR="0034266D">
        <w:rPr>
          <w:rFonts w:ascii="Traditional Arabic" w:hAnsi="Traditional Arabic" w:cs="Traditional Arabic" w:hint="cs"/>
          <w:sz w:val="28"/>
          <w:szCs w:val="28"/>
          <w:rtl/>
        </w:rPr>
        <w:t>، وينضبط نطقه</w:t>
      </w:r>
      <w:r w:rsidR="003A4EA7">
        <w:rPr>
          <w:rFonts w:ascii="Traditional Arabic" w:hAnsi="Traditional Arabic" w:cs="Traditional Arabic" w:hint="cs"/>
          <w:sz w:val="28"/>
          <w:szCs w:val="28"/>
          <w:rtl/>
        </w:rPr>
        <w:t xml:space="preserve"> </w:t>
      </w:r>
      <w:r w:rsidR="0034266D">
        <w:rPr>
          <w:rFonts w:ascii="Traditional Arabic" w:hAnsi="Traditional Arabic" w:cs="Traditional Arabic" w:hint="cs"/>
          <w:sz w:val="28"/>
          <w:szCs w:val="28"/>
          <w:rtl/>
        </w:rPr>
        <w:t xml:space="preserve">، </w:t>
      </w:r>
      <w:r w:rsidR="00A16F65">
        <w:rPr>
          <w:rFonts w:ascii="Traditional Arabic" w:hAnsi="Traditional Arabic" w:cs="Traditional Arabic" w:hint="cs"/>
          <w:sz w:val="28"/>
          <w:szCs w:val="28"/>
          <w:rtl/>
        </w:rPr>
        <w:t>ويزين منظره</w:t>
      </w:r>
      <w:r w:rsidR="0034266D">
        <w:rPr>
          <w:rFonts w:ascii="Traditional Arabic" w:hAnsi="Traditional Arabic" w:cs="Traditional Arabic" w:hint="cs"/>
          <w:sz w:val="28"/>
          <w:szCs w:val="28"/>
          <w:rtl/>
        </w:rPr>
        <w:t xml:space="preserve"> .</w:t>
      </w:r>
      <w:r w:rsidR="00B9141A">
        <w:rPr>
          <w:rFonts w:ascii="Traditional Arabic" w:hAnsi="Traditional Arabic" w:cs="Traditional Arabic" w:hint="cs"/>
          <w:sz w:val="28"/>
          <w:szCs w:val="28"/>
          <w:rtl/>
        </w:rPr>
        <w:t xml:space="preserve"> </w:t>
      </w:r>
    </w:p>
    <w:p w14:paraId="42B6AD4B" w14:textId="77777777" w:rsidR="00823B5E" w:rsidRDefault="00CF1D05" w:rsidP="00621207">
      <w:pPr>
        <w:ind w:left="-341" w:right="-284"/>
        <w:jc w:val="both"/>
        <w:rPr>
          <w:rFonts w:ascii="Traditional Arabic" w:hAnsi="Traditional Arabic" w:cs="Traditional Arabic"/>
          <w:sz w:val="28"/>
          <w:szCs w:val="28"/>
          <w:rtl/>
        </w:rPr>
      </w:pPr>
      <w:r w:rsidRPr="00EF6F58">
        <w:rPr>
          <w:rFonts w:ascii="QCF_BSML" w:hAnsi="QCF_BSML" w:cs="QCF_BSML"/>
          <w:color w:val="000000"/>
          <w:sz w:val="24"/>
          <w:szCs w:val="24"/>
          <w:rtl/>
        </w:rPr>
        <w:t>ﭽ</w:t>
      </w:r>
      <w:r w:rsidR="005E2BCE" w:rsidRPr="00EF6F58">
        <w:rPr>
          <w:rFonts w:ascii="QCF_P594" w:hAnsi="QCF_P594" w:cs="QCF_P594"/>
          <w:color w:val="000000"/>
          <w:sz w:val="24"/>
          <w:szCs w:val="24"/>
          <w:rtl/>
        </w:rPr>
        <w:t xml:space="preserve"> </w:t>
      </w:r>
      <w:r w:rsidR="00D27C4B" w:rsidRPr="00EF6F58">
        <w:rPr>
          <w:rFonts w:ascii="QCF_P594" w:hAnsi="QCF_P594" w:cs="QCF_P594"/>
          <w:color w:val="000000"/>
          <w:sz w:val="24"/>
          <w:szCs w:val="24"/>
          <w:rtl/>
        </w:rPr>
        <w:t xml:space="preserve">ﮠ   ﮡ    </w:t>
      </w:r>
      <w:r w:rsidRPr="00EF6F58">
        <w:rPr>
          <w:rFonts w:ascii="QCF_BSML" w:hAnsi="QCF_BSML" w:cs="QCF_BSML"/>
          <w:color w:val="000000"/>
          <w:sz w:val="24"/>
          <w:szCs w:val="24"/>
          <w:rtl/>
        </w:rPr>
        <w:t>ﭼ</w:t>
      </w:r>
      <w:r w:rsidRPr="00EF6F58">
        <w:rPr>
          <w:rFonts w:ascii="QCF_P594" w:hAnsi="QCF_P594" w:cs="QCF_P594"/>
          <w:color w:val="000000"/>
          <w:sz w:val="24"/>
          <w:szCs w:val="24"/>
          <w:rtl/>
        </w:rPr>
        <w:t xml:space="preserve"> </w:t>
      </w:r>
      <w:r w:rsidRPr="00EF6F58">
        <w:rPr>
          <w:rFonts w:ascii="Traditional Arabic" w:hAnsi="Traditional Arabic" w:cs="Traditional Arabic" w:hint="cs"/>
          <w:sz w:val="24"/>
          <w:szCs w:val="24"/>
          <w:rtl/>
        </w:rPr>
        <w:t xml:space="preserve"> </w:t>
      </w:r>
      <w:r w:rsidR="006D6B52">
        <w:rPr>
          <w:rFonts w:ascii="Traditional Arabic" w:hAnsi="Traditional Arabic" w:cs="Traditional Arabic" w:hint="cs"/>
          <w:sz w:val="28"/>
          <w:szCs w:val="28"/>
          <w:rtl/>
        </w:rPr>
        <w:t xml:space="preserve">قال الشوكاني : أصل النجد المكان المرتفع </w:t>
      </w:r>
      <w:r w:rsidR="005800D0">
        <w:rPr>
          <w:rFonts w:ascii="Traditional Arabic" w:hAnsi="Traditional Arabic" w:cs="Traditional Arabic" w:hint="cs"/>
          <w:sz w:val="28"/>
          <w:szCs w:val="28"/>
          <w:rtl/>
        </w:rPr>
        <w:t xml:space="preserve">، </w:t>
      </w:r>
      <w:r w:rsidR="006D6B52">
        <w:rPr>
          <w:rFonts w:ascii="Traditional Arabic" w:hAnsi="Traditional Arabic" w:cs="Traditional Arabic" w:hint="cs"/>
          <w:sz w:val="28"/>
          <w:szCs w:val="28"/>
          <w:rtl/>
        </w:rPr>
        <w:t xml:space="preserve">وجمعه نجود </w:t>
      </w:r>
      <w:r w:rsidR="005800D0">
        <w:rPr>
          <w:rFonts w:ascii="Traditional Arabic" w:hAnsi="Traditional Arabic" w:cs="Traditional Arabic" w:hint="cs"/>
          <w:sz w:val="28"/>
          <w:szCs w:val="28"/>
          <w:rtl/>
        </w:rPr>
        <w:t xml:space="preserve">، </w:t>
      </w:r>
      <w:r w:rsidR="006D6B52">
        <w:rPr>
          <w:rFonts w:ascii="Traditional Arabic" w:hAnsi="Traditional Arabic" w:cs="Traditional Arabic" w:hint="cs"/>
          <w:sz w:val="28"/>
          <w:szCs w:val="28"/>
          <w:rtl/>
        </w:rPr>
        <w:t xml:space="preserve">ومنه سميت نجد لارتفاعها عن انخفاض تهامة فالنجدان الطريقان العاليان . </w:t>
      </w:r>
      <w:r w:rsidR="005800D0">
        <w:rPr>
          <w:rFonts w:ascii="Traditional Arabic" w:hAnsi="Traditional Arabic" w:cs="Traditional Arabic" w:hint="cs"/>
          <w:sz w:val="28"/>
          <w:szCs w:val="28"/>
          <w:rtl/>
        </w:rPr>
        <w:t>انتهى .</w:t>
      </w:r>
      <w:r w:rsidR="00A7526B">
        <w:rPr>
          <w:rFonts w:ascii="Traditional Arabic" w:hAnsi="Traditional Arabic" w:cs="Traditional Arabic" w:hint="cs"/>
          <w:sz w:val="28"/>
          <w:szCs w:val="28"/>
          <w:rtl/>
        </w:rPr>
        <w:t xml:space="preserve"> </w:t>
      </w:r>
      <w:r w:rsidR="005800D0">
        <w:rPr>
          <w:rFonts w:ascii="Traditional Arabic" w:hAnsi="Traditional Arabic" w:cs="Traditional Arabic" w:hint="cs"/>
          <w:sz w:val="28"/>
          <w:szCs w:val="28"/>
          <w:rtl/>
        </w:rPr>
        <w:t>و</w:t>
      </w:r>
      <w:r w:rsidR="00BA5A43">
        <w:rPr>
          <w:rFonts w:ascii="Traditional Arabic" w:hAnsi="Traditional Arabic" w:cs="Traditional Arabic" w:hint="cs"/>
          <w:sz w:val="28"/>
          <w:szCs w:val="28"/>
          <w:rtl/>
        </w:rPr>
        <w:t xml:space="preserve">قال الطبري </w:t>
      </w:r>
      <w:r w:rsidR="00BA5A43" w:rsidRPr="00EF6F58">
        <w:rPr>
          <w:rFonts w:ascii="QCF_BSML" w:hAnsi="QCF_BSML" w:cs="QCF_BSML"/>
          <w:color w:val="000000"/>
          <w:sz w:val="24"/>
          <w:szCs w:val="24"/>
          <w:rtl/>
        </w:rPr>
        <w:t>ﭽ</w:t>
      </w:r>
      <w:r w:rsidR="00BA5A43" w:rsidRPr="00EF6F58">
        <w:rPr>
          <w:rFonts w:ascii="QCF_P594" w:hAnsi="QCF_P594" w:cs="QCF_P594"/>
          <w:color w:val="000000"/>
          <w:sz w:val="24"/>
          <w:szCs w:val="24"/>
          <w:rtl/>
        </w:rPr>
        <w:t xml:space="preserve"> ﮠ   ﮡ </w:t>
      </w:r>
      <w:r w:rsidR="00BA5A43" w:rsidRPr="00EF6F58">
        <w:rPr>
          <w:rFonts w:ascii="QCF_BSML" w:hAnsi="QCF_BSML" w:cs="QCF_BSML"/>
          <w:color w:val="000000"/>
          <w:sz w:val="24"/>
          <w:szCs w:val="24"/>
          <w:rtl/>
        </w:rPr>
        <w:t>ﭼ</w:t>
      </w:r>
      <w:r w:rsidR="00BA5A43" w:rsidRPr="00EF6F58">
        <w:rPr>
          <w:rFonts w:ascii="QCF_P594" w:hAnsi="QCF_P594" w:cs="QCF_P594"/>
          <w:color w:val="000000"/>
          <w:sz w:val="24"/>
          <w:szCs w:val="24"/>
          <w:rtl/>
        </w:rPr>
        <w:t xml:space="preserve"> </w:t>
      </w:r>
      <w:r w:rsidR="00BA5A43" w:rsidRPr="00EF6F58">
        <w:rPr>
          <w:rFonts w:ascii="Traditional Arabic" w:hAnsi="Traditional Arabic" w:cs="Traditional Arabic" w:hint="cs"/>
          <w:sz w:val="24"/>
          <w:szCs w:val="24"/>
          <w:rtl/>
        </w:rPr>
        <w:t xml:space="preserve"> </w:t>
      </w:r>
      <w:r w:rsidR="00BA5A43">
        <w:rPr>
          <w:rFonts w:ascii="Traditional Arabic" w:hAnsi="Traditional Arabic" w:cs="Traditional Arabic" w:hint="cs"/>
          <w:sz w:val="28"/>
          <w:szCs w:val="28"/>
          <w:rtl/>
        </w:rPr>
        <w:t>وهديناه الطريقين ، ونجد طريق</w:t>
      </w:r>
      <w:r w:rsidR="005800D0">
        <w:rPr>
          <w:rFonts w:ascii="Traditional Arabic" w:hAnsi="Traditional Arabic" w:cs="Traditional Arabic" w:hint="cs"/>
          <w:sz w:val="28"/>
          <w:szCs w:val="28"/>
          <w:rtl/>
        </w:rPr>
        <w:t>ٌ</w:t>
      </w:r>
      <w:r w:rsidR="00BA5A43">
        <w:rPr>
          <w:rFonts w:ascii="Traditional Arabic" w:hAnsi="Traditional Arabic" w:cs="Traditional Arabic" w:hint="cs"/>
          <w:sz w:val="28"/>
          <w:szCs w:val="28"/>
          <w:rtl/>
        </w:rPr>
        <w:t xml:space="preserve"> في ارتفاع . </w:t>
      </w:r>
      <w:r w:rsidR="00621207">
        <w:rPr>
          <w:rFonts w:ascii="Traditional Arabic" w:hAnsi="Traditional Arabic" w:cs="Traditional Arabic" w:hint="cs"/>
          <w:sz w:val="28"/>
          <w:szCs w:val="28"/>
          <w:rtl/>
        </w:rPr>
        <w:t xml:space="preserve"> </w:t>
      </w:r>
      <w:r w:rsidR="004A6F78">
        <w:rPr>
          <w:rFonts w:ascii="Traditional Arabic" w:hAnsi="Traditional Arabic" w:cs="Traditional Arabic" w:hint="cs"/>
          <w:sz w:val="28"/>
          <w:szCs w:val="28"/>
          <w:rtl/>
        </w:rPr>
        <w:t>و</w:t>
      </w:r>
      <w:r w:rsidR="00CD7785">
        <w:rPr>
          <w:rFonts w:ascii="Traditional Arabic" w:hAnsi="Traditional Arabic" w:cs="Traditional Arabic" w:hint="cs"/>
          <w:sz w:val="28"/>
          <w:szCs w:val="28"/>
          <w:rtl/>
        </w:rPr>
        <w:t xml:space="preserve">اختلف أهل التأويل </w:t>
      </w:r>
      <w:r w:rsidR="00C01535">
        <w:rPr>
          <w:rFonts w:ascii="Traditional Arabic" w:hAnsi="Traditional Arabic" w:cs="Traditional Arabic" w:hint="cs"/>
          <w:sz w:val="28"/>
          <w:szCs w:val="28"/>
          <w:rtl/>
        </w:rPr>
        <w:t xml:space="preserve">في معنى ذلك فقال بعضهم </w:t>
      </w:r>
      <w:r w:rsidR="004A6F78">
        <w:rPr>
          <w:rFonts w:ascii="Traditional Arabic" w:hAnsi="Traditional Arabic" w:cs="Traditional Arabic" w:hint="cs"/>
          <w:sz w:val="28"/>
          <w:szCs w:val="28"/>
          <w:rtl/>
        </w:rPr>
        <w:t>ع</w:t>
      </w:r>
      <w:r w:rsidR="00C01535">
        <w:rPr>
          <w:rFonts w:ascii="Traditional Arabic" w:hAnsi="Traditional Arabic" w:cs="Traditional Arabic" w:hint="cs"/>
          <w:sz w:val="28"/>
          <w:szCs w:val="28"/>
          <w:rtl/>
        </w:rPr>
        <w:t>ُ</w:t>
      </w:r>
      <w:r w:rsidR="004A6F78">
        <w:rPr>
          <w:rFonts w:ascii="Traditional Arabic" w:hAnsi="Traditional Arabic" w:cs="Traditional Arabic" w:hint="cs"/>
          <w:sz w:val="28"/>
          <w:szCs w:val="28"/>
          <w:rtl/>
        </w:rPr>
        <w:t>ن</w:t>
      </w:r>
      <w:r w:rsidR="00C01535">
        <w:rPr>
          <w:rFonts w:ascii="Traditional Arabic" w:hAnsi="Traditional Arabic" w:cs="Traditional Arabic" w:hint="cs"/>
          <w:sz w:val="28"/>
          <w:szCs w:val="28"/>
          <w:rtl/>
        </w:rPr>
        <w:t>ِ</w:t>
      </w:r>
      <w:r w:rsidR="004A6F78">
        <w:rPr>
          <w:rFonts w:ascii="Traditional Arabic" w:hAnsi="Traditional Arabic" w:cs="Traditional Arabic" w:hint="cs"/>
          <w:sz w:val="28"/>
          <w:szCs w:val="28"/>
          <w:rtl/>
        </w:rPr>
        <w:t>ي</w:t>
      </w:r>
      <w:r w:rsidR="00C01535">
        <w:rPr>
          <w:rFonts w:ascii="Traditional Arabic" w:hAnsi="Traditional Arabic" w:cs="Traditional Arabic" w:hint="cs"/>
          <w:sz w:val="28"/>
          <w:szCs w:val="28"/>
          <w:rtl/>
        </w:rPr>
        <w:t>َ</w:t>
      </w:r>
      <w:r w:rsidR="004A6F78">
        <w:rPr>
          <w:rFonts w:ascii="Traditional Arabic" w:hAnsi="Traditional Arabic" w:cs="Traditional Arabic" w:hint="cs"/>
          <w:sz w:val="28"/>
          <w:szCs w:val="28"/>
          <w:rtl/>
        </w:rPr>
        <w:t xml:space="preserve"> بذلك نجد الخير ونجد الشر كقوله تعالى </w:t>
      </w:r>
      <w:r w:rsidR="004A6F78" w:rsidRPr="004A6F78">
        <w:rPr>
          <w:rFonts w:ascii="QCF_BSML" w:hAnsi="QCF_BSML" w:cs="QCF_BSML"/>
          <w:color w:val="000000"/>
          <w:sz w:val="24"/>
          <w:szCs w:val="24"/>
          <w:rtl/>
        </w:rPr>
        <w:t xml:space="preserve">ﭽ </w:t>
      </w:r>
      <w:r w:rsidR="004A6F78" w:rsidRPr="004A6F78">
        <w:rPr>
          <w:rFonts w:ascii="QCF_P578" w:hAnsi="QCF_P578" w:cs="QCF_P578"/>
          <w:color w:val="000000"/>
          <w:sz w:val="24"/>
          <w:szCs w:val="24"/>
          <w:rtl/>
        </w:rPr>
        <w:t>ﯳ  ﯴ  ﯵ  ﯶ  ﯷ  ﯸ  ﯹ  ﯺ</w:t>
      </w:r>
      <w:r w:rsidR="00953497">
        <w:rPr>
          <w:rFonts w:ascii="QCF_P578" w:hAnsi="QCF_P578" w:cs="QCF_P578"/>
          <w:color w:val="000000"/>
          <w:sz w:val="24"/>
          <w:szCs w:val="24"/>
          <w:rtl/>
        </w:rPr>
        <w:t xml:space="preserve"> </w:t>
      </w:r>
      <w:r w:rsidR="004A6F78" w:rsidRPr="004A6F78">
        <w:rPr>
          <w:rFonts w:ascii="QCF_BSML" w:hAnsi="QCF_BSML" w:cs="QCF_BSML"/>
          <w:color w:val="000000"/>
          <w:sz w:val="24"/>
          <w:szCs w:val="24"/>
          <w:rtl/>
        </w:rPr>
        <w:t>ﭼ</w:t>
      </w:r>
      <w:r w:rsidR="004A6F78" w:rsidRPr="004A6F78">
        <w:rPr>
          <w:rFonts w:ascii="Arial" w:hAnsi="Arial" w:cs="Arial"/>
          <w:color w:val="9DAB0C"/>
          <w:sz w:val="24"/>
          <w:szCs w:val="24"/>
        </w:rPr>
        <w:t xml:space="preserve"> </w:t>
      </w:r>
      <w:r w:rsidR="00953497" w:rsidRPr="00953497">
        <w:rPr>
          <w:rFonts w:ascii="Traditional Arabic" w:hAnsi="Traditional Arabic" w:cs="Traditional Arabic" w:hint="cs"/>
          <w:sz w:val="20"/>
          <w:szCs w:val="20"/>
          <w:rtl/>
        </w:rPr>
        <w:t xml:space="preserve">سورة الإنسان </w:t>
      </w:r>
      <w:r w:rsidR="006447B6">
        <w:rPr>
          <w:rFonts w:ascii="Traditional Arabic" w:hAnsi="Traditional Arabic" w:cs="Traditional Arabic" w:hint="cs"/>
          <w:sz w:val="28"/>
          <w:szCs w:val="28"/>
          <w:rtl/>
        </w:rPr>
        <w:t xml:space="preserve">... </w:t>
      </w:r>
      <w:r w:rsidR="00C01535" w:rsidRPr="006447B6">
        <w:rPr>
          <w:rFonts w:ascii="Traditional Arabic" w:hAnsi="Traditional Arabic" w:cs="Traditional Arabic" w:hint="cs"/>
          <w:sz w:val="28"/>
          <w:szCs w:val="28"/>
          <w:rtl/>
        </w:rPr>
        <w:t xml:space="preserve">وقال آخرون بل معنى ذلك وهديناه الثديين سبيلي اللبن الذي يتغذى به وينبت عليه لحمه وجسمه . </w:t>
      </w:r>
      <w:r w:rsidR="00953497" w:rsidRPr="006447B6">
        <w:rPr>
          <w:rFonts w:ascii="Traditional Arabic" w:hAnsi="Traditional Arabic" w:cs="Traditional Arabic" w:hint="cs"/>
          <w:sz w:val="28"/>
          <w:szCs w:val="28"/>
          <w:rtl/>
        </w:rPr>
        <w:t>انتهى .</w:t>
      </w:r>
      <w:r w:rsidR="00953497">
        <w:rPr>
          <w:rFonts w:ascii="Traditional Arabic" w:hAnsi="Traditional Arabic" w:cs="Traditional Arabic" w:hint="cs"/>
          <w:sz w:val="28"/>
          <w:szCs w:val="28"/>
          <w:rtl/>
        </w:rPr>
        <w:t xml:space="preserve"> </w:t>
      </w:r>
      <w:r w:rsidR="00BA5A43">
        <w:rPr>
          <w:rFonts w:ascii="Traditional Arabic" w:hAnsi="Traditional Arabic" w:cs="Traditional Arabic" w:hint="cs"/>
          <w:sz w:val="28"/>
          <w:szCs w:val="28"/>
          <w:rtl/>
        </w:rPr>
        <w:t>وقال في لسان العرب</w:t>
      </w:r>
      <w:r w:rsidR="00994A21">
        <w:rPr>
          <w:rFonts w:ascii="Traditional Arabic" w:hAnsi="Traditional Arabic" w:cs="Traditional Arabic" w:hint="cs"/>
          <w:sz w:val="28"/>
          <w:szCs w:val="28"/>
          <w:rtl/>
        </w:rPr>
        <w:t xml:space="preserve"> </w:t>
      </w:r>
      <w:r w:rsidR="00994A21" w:rsidRPr="00EF6F58">
        <w:rPr>
          <w:rFonts w:ascii="QCF_BSML" w:hAnsi="QCF_BSML" w:cs="QCF_BSML"/>
          <w:color w:val="000000"/>
          <w:sz w:val="24"/>
          <w:szCs w:val="24"/>
          <w:rtl/>
        </w:rPr>
        <w:t>ﭽ</w:t>
      </w:r>
      <w:r w:rsidR="00994A21" w:rsidRPr="00EF6F58">
        <w:rPr>
          <w:rFonts w:ascii="QCF_P594" w:hAnsi="QCF_P594" w:cs="QCF_P594"/>
          <w:color w:val="000000"/>
          <w:sz w:val="24"/>
          <w:szCs w:val="24"/>
          <w:rtl/>
        </w:rPr>
        <w:t xml:space="preserve"> ﮠ   ﮡ    </w:t>
      </w:r>
      <w:r w:rsidR="00994A21" w:rsidRPr="00EF6F58">
        <w:rPr>
          <w:rFonts w:ascii="QCF_BSML" w:hAnsi="QCF_BSML" w:cs="QCF_BSML"/>
          <w:color w:val="000000"/>
          <w:sz w:val="24"/>
          <w:szCs w:val="24"/>
          <w:rtl/>
        </w:rPr>
        <w:t>ﭼ</w:t>
      </w:r>
      <w:r w:rsidR="00994A21" w:rsidRPr="00EF6F58">
        <w:rPr>
          <w:rFonts w:ascii="QCF_P594" w:hAnsi="QCF_P594" w:cs="QCF_P594"/>
          <w:color w:val="000000"/>
          <w:sz w:val="24"/>
          <w:szCs w:val="24"/>
          <w:rtl/>
        </w:rPr>
        <w:t xml:space="preserve"> </w:t>
      </w:r>
      <w:r w:rsidR="00994A21" w:rsidRPr="00EF6F58">
        <w:rPr>
          <w:rFonts w:ascii="Traditional Arabic" w:hAnsi="Traditional Arabic" w:cs="Traditional Arabic" w:hint="cs"/>
          <w:sz w:val="24"/>
          <w:szCs w:val="24"/>
          <w:rtl/>
        </w:rPr>
        <w:t xml:space="preserve"> </w:t>
      </w:r>
      <w:r w:rsidR="00994A21">
        <w:rPr>
          <w:rFonts w:ascii="Traditional Arabic" w:hAnsi="Traditional Arabic" w:cs="Traditional Arabic" w:hint="cs"/>
          <w:sz w:val="28"/>
          <w:szCs w:val="28"/>
          <w:rtl/>
        </w:rPr>
        <w:t>أي</w:t>
      </w:r>
      <w:r w:rsidR="003268B8">
        <w:rPr>
          <w:rFonts w:ascii="Traditional Arabic" w:hAnsi="Traditional Arabic" w:cs="Traditional Arabic" w:hint="cs"/>
          <w:sz w:val="28"/>
          <w:szCs w:val="28"/>
          <w:rtl/>
        </w:rPr>
        <w:t xml:space="preserve"> طريق الخير و</w:t>
      </w:r>
      <w:r w:rsidR="00994A21">
        <w:rPr>
          <w:rFonts w:ascii="Traditional Arabic" w:hAnsi="Traditional Arabic" w:cs="Traditional Arabic" w:hint="cs"/>
          <w:sz w:val="28"/>
          <w:szCs w:val="28"/>
          <w:rtl/>
        </w:rPr>
        <w:t xml:space="preserve">طريق </w:t>
      </w:r>
      <w:r w:rsidR="00BA5A43">
        <w:rPr>
          <w:rFonts w:ascii="Traditional Arabic" w:hAnsi="Traditional Arabic" w:cs="Traditional Arabic" w:hint="cs"/>
          <w:sz w:val="28"/>
          <w:szCs w:val="28"/>
          <w:rtl/>
        </w:rPr>
        <w:t xml:space="preserve">الشر </w:t>
      </w:r>
      <w:r w:rsidR="005B7EA5">
        <w:rPr>
          <w:rFonts w:ascii="Traditional Arabic" w:hAnsi="Traditional Arabic" w:cs="Traditional Arabic" w:hint="cs"/>
          <w:sz w:val="28"/>
          <w:szCs w:val="28"/>
          <w:rtl/>
        </w:rPr>
        <w:t>،</w:t>
      </w:r>
      <w:r w:rsidR="003268B8">
        <w:rPr>
          <w:rFonts w:ascii="Traditional Arabic" w:hAnsi="Traditional Arabic" w:cs="Traditional Arabic" w:hint="cs"/>
          <w:sz w:val="28"/>
          <w:szCs w:val="28"/>
          <w:rtl/>
        </w:rPr>
        <w:t xml:space="preserve"> </w:t>
      </w:r>
      <w:r w:rsidR="003D5BA0">
        <w:rPr>
          <w:rFonts w:ascii="Traditional Arabic" w:hAnsi="Traditional Arabic" w:cs="Traditional Arabic" w:hint="cs"/>
          <w:sz w:val="28"/>
          <w:szCs w:val="28"/>
          <w:rtl/>
        </w:rPr>
        <w:t xml:space="preserve">وقيل النجدين الطريقين الواضحين </w:t>
      </w:r>
      <w:r w:rsidR="00374AFE">
        <w:rPr>
          <w:rFonts w:ascii="Traditional Arabic" w:hAnsi="Traditional Arabic" w:cs="Traditional Arabic" w:hint="cs"/>
          <w:sz w:val="28"/>
          <w:szCs w:val="28"/>
          <w:rtl/>
        </w:rPr>
        <w:t xml:space="preserve">، </w:t>
      </w:r>
      <w:r w:rsidR="003D5BA0">
        <w:rPr>
          <w:rFonts w:ascii="Traditional Arabic" w:hAnsi="Traditional Arabic" w:cs="Traditional Arabic" w:hint="cs"/>
          <w:sz w:val="28"/>
          <w:szCs w:val="28"/>
          <w:rtl/>
        </w:rPr>
        <w:t xml:space="preserve">والنجد المرتفع من الأرض ، فالمعنى ألم نعرفه طريق الخير والشر بينين كبيان الطريقين العاليين ؟ </w:t>
      </w:r>
      <w:r w:rsidR="00B85E4A">
        <w:rPr>
          <w:rFonts w:ascii="Traditional Arabic" w:hAnsi="Traditional Arabic" w:cs="Traditional Arabic" w:hint="cs"/>
          <w:sz w:val="28"/>
          <w:szCs w:val="28"/>
          <w:rtl/>
        </w:rPr>
        <w:t xml:space="preserve">وقيل النجدين الثديين . انتهى . </w:t>
      </w:r>
      <w:r w:rsidR="006447B6">
        <w:rPr>
          <w:rFonts w:ascii="Traditional Arabic" w:hAnsi="Traditional Arabic" w:cs="Traditional Arabic" w:hint="cs"/>
          <w:sz w:val="28"/>
          <w:szCs w:val="28"/>
          <w:rtl/>
        </w:rPr>
        <w:t xml:space="preserve">وسمي </w:t>
      </w:r>
      <w:r w:rsidR="003268B8">
        <w:rPr>
          <w:rFonts w:ascii="Traditional Arabic" w:hAnsi="Traditional Arabic" w:cs="Traditional Arabic" w:hint="cs"/>
          <w:sz w:val="28"/>
          <w:szCs w:val="28"/>
          <w:rtl/>
        </w:rPr>
        <w:t xml:space="preserve">ثديي الأم </w:t>
      </w:r>
      <w:r w:rsidR="00DA207E">
        <w:rPr>
          <w:rFonts w:ascii="Traditional Arabic" w:hAnsi="Traditional Arabic" w:cs="Traditional Arabic" w:hint="cs"/>
          <w:sz w:val="28"/>
          <w:szCs w:val="28"/>
          <w:rtl/>
        </w:rPr>
        <w:t xml:space="preserve">بذلك لارتفاعهما فوق صدر الأم ، </w:t>
      </w:r>
      <w:r w:rsidR="00921FC9">
        <w:rPr>
          <w:rFonts w:ascii="Traditional Arabic" w:hAnsi="Traditional Arabic" w:cs="Traditional Arabic" w:hint="cs"/>
          <w:sz w:val="28"/>
          <w:szCs w:val="28"/>
          <w:rtl/>
        </w:rPr>
        <w:t>أو لأنهما طريقا</w:t>
      </w:r>
      <w:r w:rsidR="00C73339">
        <w:rPr>
          <w:rFonts w:ascii="Traditional Arabic" w:hAnsi="Traditional Arabic" w:cs="Traditional Arabic" w:hint="cs"/>
          <w:sz w:val="28"/>
          <w:szCs w:val="28"/>
          <w:rtl/>
        </w:rPr>
        <w:t>ن</w:t>
      </w:r>
      <w:r w:rsidR="00921FC9">
        <w:rPr>
          <w:rFonts w:ascii="Traditional Arabic" w:hAnsi="Traditional Arabic" w:cs="Traditional Arabic" w:hint="cs"/>
          <w:sz w:val="28"/>
          <w:szCs w:val="28"/>
          <w:rtl/>
        </w:rPr>
        <w:t xml:space="preserve"> للبن</w:t>
      </w:r>
      <w:r w:rsidR="00A529AD">
        <w:rPr>
          <w:rFonts w:ascii="Traditional Arabic" w:hAnsi="Traditional Arabic" w:cs="Traditional Arabic" w:hint="cs"/>
          <w:sz w:val="28"/>
          <w:szCs w:val="28"/>
          <w:rtl/>
        </w:rPr>
        <w:t xml:space="preserve"> الذي يتغذى منه الطفل</w:t>
      </w:r>
      <w:r w:rsidR="00921FC9">
        <w:rPr>
          <w:rFonts w:ascii="Traditional Arabic" w:hAnsi="Traditional Arabic" w:cs="Traditional Arabic" w:hint="cs"/>
          <w:sz w:val="28"/>
          <w:szCs w:val="28"/>
          <w:rtl/>
        </w:rPr>
        <w:t xml:space="preserve"> ، </w:t>
      </w:r>
      <w:r w:rsidR="00DA207E">
        <w:rPr>
          <w:rFonts w:ascii="Traditional Arabic" w:hAnsi="Traditional Arabic" w:cs="Traditional Arabic" w:hint="cs"/>
          <w:sz w:val="28"/>
          <w:szCs w:val="28"/>
          <w:rtl/>
        </w:rPr>
        <w:t>وهذا من نعم الله على العبد أن هيأ له ما يتغذى</w:t>
      </w:r>
      <w:r w:rsidR="0066705E">
        <w:rPr>
          <w:rFonts w:ascii="Traditional Arabic" w:hAnsi="Traditional Arabic" w:cs="Traditional Arabic" w:hint="cs"/>
          <w:sz w:val="28"/>
          <w:szCs w:val="28"/>
          <w:rtl/>
        </w:rPr>
        <w:t xml:space="preserve"> به </w:t>
      </w:r>
      <w:r w:rsidR="005B7EA5">
        <w:rPr>
          <w:rFonts w:ascii="Traditional Arabic" w:hAnsi="Traditional Arabic" w:cs="Traditional Arabic" w:hint="cs"/>
          <w:sz w:val="28"/>
          <w:szCs w:val="28"/>
          <w:rtl/>
        </w:rPr>
        <w:t xml:space="preserve">، </w:t>
      </w:r>
      <w:r w:rsidR="0066705E">
        <w:rPr>
          <w:rFonts w:ascii="Traditional Arabic" w:hAnsi="Traditional Arabic" w:cs="Traditional Arabic" w:hint="cs"/>
          <w:sz w:val="28"/>
          <w:szCs w:val="28"/>
          <w:rtl/>
        </w:rPr>
        <w:t xml:space="preserve">ففي بطن أمه يتغذى عن طريق السرة </w:t>
      </w:r>
      <w:r w:rsidR="00405E06">
        <w:rPr>
          <w:rFonts w:ascii="Traditional Arabic" w:hAnsi="Traditional Arabic" w:cs="Traditional Arabic" w:hint="cs"/>
          <w:sz w:val="28"/>
          <w:szCs w:val="28"/>
          <w:rtl/>
        </w:rPr>
        <w:t xml:space="preserve">من غذاء الأم مباشرة </w:t>
      </w:r>
      <w:r w:rsidR="00A529AD">
        <w:rPr>
          <w:rFonts w:ascii="Traditional Arabic" w:hAnsi="Traditional Arabic" w:cs="Traditional Arabic" w:hint="cs"/>
          <w:sz w:val="28"/>
          <w:szCs w:val="28"/>
          <w:rtl/>
        </w:rPr>
        <w:t xml:space="preserve">، </w:t>
      </w:r>
      <w:r w:rsidR="00405E06">
        <w:rPr>
          <w:rFonts w:ascii="Traditional Arabic" w:hAnsi="Traditional Arabic" w:cs="Traditional Arabic" w:hint="cs"/>
          <w:sz w:val="28"/>
          <w:szCs w:val="28"/>
          <w:rtl/>
        </w:rPr>
        <w:t xml:space="preserve">ثم إذا خرج من بطن أمه وجد الله قد هيأ له </w:t>
      </w:r>
      <w:r w:rsidR="00A529AD">
        <w:rPr>
          <w:rFonts w:ascii="Traditional Arabic" w:hAnsi="Traditional Arabic" w:cs="Traditional Arabic" w:hint="cs"/>
          <w:sz w:val="28"/>
          <w:szCs w:val="28"/>
          <w:rtl/>
        </w:rPr>
        <w:t>اللبن</w:t>
      </w:r>
      <w:r w:rsidR="00405E06">
        <w:rPr>
          <w:rFonts w:ascii="Traditional Arabic" w:hAnsi="Traditional Arabic" w:cs="Traditional Arabic" w:hint="cs"/>
          <w:sz w:val="28"/>
          <w:szCs w:val="28"/>
          <w:rtl/>
        </w:rPr>
        <w:t xml:space="preserve"> الطازج في صدر أمه </w:t>
      </w:r>
      <w:r w:rsidR="005B7EA5">
        <w:rPr>
          <w:rFonts w:ascii="Traditional Arabic" w:hAnsi="Traditional Arabic" w:cs="Traditional Arabic" w:hint="cs"/>
          <w:sz w:val="28"/>
          <w:szCs w:val="28"/>
          <w:rtl/>
        </w:rPr>
        <w:t xml:space="preserve">، </w:t>
      </w:r>
      <w:r w:rsidR="00803BCB">
        <w:rPr>
          <w:rFonts w:ascii="Traditional Arabic" w:hAnsi="Traditional Arabic" w:cs="Traditional Arabic" w:hint="cs"/>
          <w:sz w:val="28"/>
          <w:szCs w:val="28"/>
          <w:rtl/>
        </w:rPr>
        <w:t>ويدله عليه دون تعليم</w:t>
      </w:r>
      <w:r w:rsidR="004451B3">
        <w:rPr>
          <w:rFonts w:ascii="Traditional Arabic" w:hAnsi="Traditional Arabic" w:cs="Traditional Arabic" w:hint="cs"/>
          <w:sz w:val="28"/>
          <w:szCs w:val="28"/>
          <w:rtl/>
        </w:rPr>
        <w:t>ٍ</w:t>
      </w:r>
      <w:r w:rsidR="00803BCB">
        <w:rPr>
          <w:rFonts w:ascii="Traditional Arabic" w:hAnsi="Traditional Arabic" w:cs="Traditional Arabic" w:hint="cs"/>
          <w:sz w:val="28"/>
          <w:szCs w:val="28"/>
          <w:rtl/>
        </w:rPr>
        <w:t xml:space="preserve"> من أحد </w:t>
      </w:r>
      <w:r w:rsidR="00614176">
        <w:rPr>
          <w:rFonts w:ascii="Traditional Arabic" w:hAnsi="Traditional Arabic" w:cs="Traditional Arabic" w:hint="cs"/>
          <w:sz w:val="28"/>
          <w:szCs w:val="28"/>
          <w:rtl/>
        </w:rPr>
        <w:t>فتجد الطفل يلتقم الثدي مباشرة</w:t>
      </w:r>
      <w:r w:rsidR="004451B3">
        <w:rPr>
          <w:rFonts w:ascii="Traditional Arabic" w:hAnsi="Traditional Arabic" w:cs="Traditional Arabic" w:hint="cs"/>
          <w:sz w:val="28"/>
          <w:szCs w:val="28"/>
          <w:rtl/>
        </w:rPr>
        <w:t>ً</w:t>
      </w:r>
      <w:r w:rsidR="00614176">
        <w:rPr>
          <w:rFonts w:ascii="Traditional Arabic" w:hAnsi="Traditional Arabic" w:cs="Traditional Arabic" w:hint="cs"/>
          <w:sz w:val="28"/>
          <w:szCs w:val="28"/>
          <w:rtl/>
        </w:rPr>
        <w:t xml:space="preserve"> ثم يمصه من دون أن يخبره أحد أن هذه هي الطريقة المثلى</w:t>
      </w:r>
      <w:r w:rsidR="00D27C4B">
        <w:rPr>
          <w:rFonts w:ascii="Traditional Arabic" w:hAnsi="Traditional Arabic" w:cs="Traditional Arabic" w:hint="cs"/>
          <w:sz w:val="28"/>
          <w:szCs w:val="28"/>
          <w:rtl/>
        </w:rPr>
        <w:t xml:space="preserve"> في الرضاعة</w:t>
      </w:r>
      <w:r w:rsidR="00614176">
        <w:rPr>
          <w:rFonts w:ascii="Traditional Arabic" w:hAnsi="Traditional Arabic" w:cs="Traditional Arabic" w:hint="cs"/>
          <w:sz w:val="28"/>
          <w:szCs w:val="28"/>
          <w:rtl/>
        </w:rPr>
        <w:t xml:space="preserve"> </w:t>
      </w:r>
      <w:r w:rsidR="00152F2B">
        <w:rPr>
          <w:rFonts w:ascii="Traditional Arabic" w:hAnsi="Traditional Arabic" w:cs="Traditional Arabic" w:hint="cs"/>
          <w:sz w:val="28"/>
          <w:szCs w:val="28"/>
          <w:rtl/>
        </w:rPr>
        <w:t>حتى يكبر ثم يستطيع تناول الغذاء فسبحان الله ما أكرمه وما أكثر جوده وإحسانه على عباده</w:t>
      </w:r>
      <w:r w:rsidR="003A4EA7">
        <w:rPr>
          <w:rFonts w:ascii="Traditional Arabic" w:hAnsi="Traditional Arabic" w:cs="Traditional Arabic" w:hint="cs"/>
          <w:sz w:val="28"/>
          <w:szCs w:val="28"/>
          <w:rtl/>
        </w:rPr>
        <w:t xml:space="preserve"> .</w:t>
      </w:r>
    </w:p>
    <w:p w14:paraId="7522FCAC" w14:textId="77777777" w:rsidR="00823B5E" w:rsidRDefault="00CF1D05" w:rsidP="00823B5E">
      <w:pPr>
        <w:ind w:left="-341" w:right="-284"/>
        <w:jc w:val="both"/>
        <w:rPr>
          <w:rFonts w:ascii="Traditional Arabic" w:hAnsi="Traditional Arabic" w:cs="Traditional Arabic"/>
          <w:sz w:val="28"/>
          <w:szCs w:val="28"/>
          <w:rtl/>
        </w:rPr>
      </w:pPr>
      <w:r w:rsidRPr="00C11C2C">
        <w:rPr>
          <w:rFonts w:ascii="QCF_BSML" w:hAnsi="QCF_BSML" w:cs="QCF_BSML"/>
          <w:color w:val="000000"/>
          <w:sz w:val="24"/>
          <w:szCs w:val="24"/>
          <w:rtl/>
        </w:rPr>
        <w:t>ﭽ</w:t>
      </w:r>
      <w:r w:rsidRPr="00C11C2C">
        <w:rPr>
          <w:rFonts w:ascii="QCF_P594" w:hAnsi="QCF_P594" w:cs="QCF_P594"/>
          <w:color w:val="000000"/>
          <w:sz w:val="24"/>
          <w:szCs w:val="24"/>
          <w:rtl/>
        </w:rPr>
        <w:t xml:space="preserve">  </w:t>
      </w:r>
      <w:r w:rsidR="005E2BCE" w:rsidRPr="00C11C2C">
        <w:rPr>
          <w:rFonts w:ascii="QCF_P594" w:hAnsi="QCF_P594" w:cs="QCF_P594"/>
          <w:color w:val="000000"/>
          <w:sz w:val="24"/>
          <w:szCs w:val="24"/>
          <w:rtl/>
        </w:rPr>
        <w:t xml:space="preserve">ﮣ  ﮤ  ﮥ    </w:t>
      </w:r>
      <w:r w:rsidRPr="00C11C2C">
        <w:rPr>
          <w:rFonts w:ascii="QCF_BSML" w:hAnsi="QCF_BSML" w:cs="QCF_BSML"/>
          <w:color w:val="000000"/>
          <w:sz w:val="24"/>
          <w:szCs w:val="24"/>
          <w:rtl/>
        </w:rPr>
        <w:t>ﭼ</w:t>
      </w:r>
      <w:r w:rsidRPr="00C11C2C">
        <w:rPr>
          <w:rFonts w:ascii="QCF_P594" w:hAnsi="QCF_P594" w:cs="QCF_P594"/>
          <w:color w:val="000000"/>
          <w:sz w:val="24"/>
          <w:szCs w:val="24"/>
          <w:rtl/>
        </w:rPr>
        <w:t xml:space="preserve"> </w:t>
      </w:r>
      <w:r w:rsidRPr="00C11C2C">
        <w:rPr>
          <w:rFonts w:ascii="Traditional Arabic" w:hAnsi="Traditional Arabic" w:cs="Traditional Arabic" w:hint="cs"/>
          <w:sz w:val="24"/>
          <w:szCs w:val="24"/>
          <w:rtl/>
        </w:rPr>
        <w:t xml:space="preserve"> </w:t>
      </w:r>
      <w:r w:rsidR="00BF6C65">
        <w:rPr>
          <w:rFonts w:ascii="Traditional Arabic" w:hAnsi="Traditional Arabic" w:cs="Traditional Arabic" w:hint="cs"/>
          <w:sz w:val="28"/>
          <w:szCs w:val="28"/>
          <w:rtl/>
        </w:rPr>
        <w:t xml:space="preserve">العقبة هي الطريق في الجبل الوعر </w:t>
      </w:r>
      <w:r w:rsidR="00265931">
        <w:rPr>
          <w:rFonts w:ascii="Traditional Arabic" w:hAnsi="Traditional Arabic" w:cs="Traditional Arabic" w:hint="cs"/>
          <w:sz w:val="28"/>
          <w:szCs w:val="28"/>
          <w:rtl/>
        </w:rPr>
        <w:t xml:space="preserve">سميت بذلك لصعوبة سلوكها </w:t>
      </w:r>
      <w:r w:rsidR="00D47B49">
        <w:rPr>
          <w:rFonts w:ascii="Traditional Arabic" w:hAnsi="Traditional Arabic" w:cs="Traditional Arabic" w:hint="cs"/>
          <w:sz w:val="28"/>
          <w:szCs w:val="28"/>
          <w:rtl/>
        </w:rPr>
        <w:t xml:space="preserve">، </w:t>
      </w:r>
      <w:r w:rsidR="00BF6C65">
        <w:rPr>
          <w:rFonts w:ascii="Traditional Arabic" w:hAnsi="Traditional Arabic" w:cs="Traditional Arabic" w:hint="cs"/>
          <w:sz w:val="28"/>
          <w:szCs w:val="28"/>
          <w:rtl/>
        </w:rPr>
        <w:t xml:space="preserve">واقتحامها </w:t>
      </w:r>
      <w:r w:rsidR="00D47B49">
        <w:rPr>
          <w:rFonts w:ascii="Traditional Arabic" w:hAnsi="Traditional Arabic" w:cs="Traditional Arabic" w:hint="cs"/>
          <w:sz w:val="28"/>
          <w:szCs w:val="28"/>
          <w:rtl/>
        </w:rPr>
        <w:t>ركوبها و</w:t>
      </w:r>
      <w:r w:rsidR="00BF6C65">
        <w:rPr>
          <w:rFonts w:ascii="Traditional Arabic" w:hAnsi="Traditional Arabic" w:cs="Traditional Arabic" w:hint="cs"/>
          <w:sz w:val="28"/>
          <w:szCs w:val="28"/>
          <w:rtl/>
        </w:rPr>
        <w:t xml:space="preserve">تجاوزها </w:t>
      </w:r>
      <w:r w:rsidR="00265931">
        <w:rPr>
          <w:rFonts w:ascii="Traditional Arabic" w:hAnsi="Traditional Arabic" w:cs="Traditional Arabic" w:hint="cs"/>
          <w:sz w:val="28"/>
          <w:szCs w:val="28"/>
          <w:rtl/>
        </w:rPr>
        <w:t>، وهو مثل</w:t>
      </w:r>
      <w:r w:rsidR="00CC2606">
        <w:rPr>
          <w:rFonts w:ascii="Traditional Arabic" w:hAnsi="Traditional Arabic" w:cs="Traditional Arabic" w:hint="cs"/>
          <w:sz w:val="28"/>
          <w:szCs w:val="28"/>
          <w:rtl/>
        </w:rPr>
        <w:t>ٌ</w:t>
      </w:r>
      <w:r w:rsidR="00265931">
        <w:rPr>
          <w:rFonts w:ascii="Traditional Arabic" w:hAnsi="Traditional Arabic" w:cs="Traditional Arabic" w:hint="cs"/>
          <w:sz w:val="28"/>
          <w:szCs w:val="28"/>
          <w:rtl/>
        </w:rPr>
        <w:t xml:space="preserve"> ضربه الله لمجاهدة النفس والهوى والشيطان في أعمال البر </w:t>
      </w:r>
      <w:r w:rsidR="00CC2606">
        <w:rPr>
          <w:rFonts w:ascii="Traditional Arabic" w:hAnsi="Traditional Arabic" w:cs="Traditional Arabic" w:hint="cs"/>
          <w:sz w:val="28"/>
          <w:szCs w:val="28"/>
          <w:rtl/>
        </w:rPr>
        <w:t xml:space="preserve">، </w:t>
      </w:r>
      <w:r w:rsidR="00265931">
        <w:rPr>
          <w:rFonts w:ascii="Traditional Arabic" w:hAnsi="Traditional Arabic" w:cs="Traditional Arabic" w:hint="cs"/>
          <w:sz w:val="28"/>
          <w:szCs w:val="28"/>
          <w:rtl/>
        </w:rPr>
        <w:t>فجعله كالذي يتكلف صعود العقبة</w:t>
      </w:r>
      <w:r w:rsidR="00577DB7">
        <w:rPr>
          <w:rFonts w:ascii="Traditional Arabic" w:hAnsi="Traditional Arabic" w:cs="Traditional Arabic" w:hint="cs"/>
          <w:sz w:val="28"/>
          <w:szCs w:val="28"/>
          <w:rtl/>
        </w:rPr>
        <w:t xml:space="preserve"> .</w:t>
      </w:r>
      <w:r w:rsidR="00B352C7">
        <w:rPr>
          <w:rFonts w:ascii="Traditional Arabic" w:hAnsi="Traditional Arabic" w:cs="Traditional Arabic" w:hint="cs"/>
          <w:sz w:val="28"/>
          <w:szCs w:val="28"/>
          <w:rtl/>
        </w:rPr>
        <w:t xml:space="preserve"> </w:t>
      </w:r>
      <w:r w:rsidR="002308A0">
        <w:rPr>
          <w:rFonts w:ascii="Traditional Arabic" w:hAnsi="Traditional Arabic" w:cs="Traditional Arabic" w:hint="cs"/>
          <w:sz w:val="28"/>
          <w:szCs w:val="28"/>
          <w:rtl/>
        </w:rPr>
        <w:t xml:space="preserve">قال السعدي </w:t>
      </w:r>
      <w:r w:rsidR="004C5327">
        <w:rPr>
          <w:rFonts w:ascii="Traditional Arabic" w:hAnsi="Traditional Arabic" w:cs="Traditional Arabic" w:hint="cs"/>
          <w:sz w:val="28"/>
          <w:szCs w:val="28"/>
          <w:rtl/>
        </w:rPr>
        <w:t xml:space="preserve">: </w:t>
      </w:r>
      <w:r w:rsidR="00B25DEC">
        <w:rPr>
          <w:rFonts w:ascii="Traditional Arabic" w:hAnsi="Traditional Arabic" w:cs="Traditional Arabic" w:hint="cs"/>
          <w:sz w:val="28"/>
          <w:szCs w:val="28"/>
          <w:rtl/>
        </w:rPr>
        <w:t xml:space="preserve">أي لم يقتحمها </w:t>
      </w:r>
      <w:r w:rsidR="00B45FB6">
        <w:rPr>
          <w:rFonts w:ascii="Traditional Arabic" w:hAnsi="Traditional Arabic" w:cs="Traditional Arabic" w:hint="cs"/>
          <w:sz w:val="28"/>
          <w:szCs w:val="28"/>
          <w:rtl/>
        </w:rPr>
        <w:t xml:space="preserve">ويعبر عليها لأنه متبعٌ لشهواته </w:t>
      </w:r>
      <w:r w:rsidR="00B25DEC">
        <w:rPr>
          <w:rFonts w:ascii="Traditional Arabic" w:hAnsi="Traditional Arabic" w:cs="Traditional Arabic" w:hint="cs"/>
          <w:sz w:val="28"/>
          <w:szCs w:val="28"/>
          <w:rtl/>
        </w:rPr>
        <w:t>.</w:t>
      </w:r>
      <w:r w:rsidR="005A66A3">
        <w:rPr>
          <w:rFonts w:ascii="Traditional Arabic" w:hAnsi="Traditional Arabic" w:cs="Traditional Arabic" w:hint="cs"/>
          <w:sz w:val="28"/>
          <w:szCs w:val="28"/>
          <w:rtl/>
        </w:rPr>
        <w:t xml:space="preserve"> </w:t>
      </w:r>
      <w:r w:rsidR="005D47BB">
        <w:rPr>
          <w:rFonts w:ascii="Traditional Arabic" w:hAnsi="Traditional Arabic" w:cs="Traditional Arabic" w:hint="cs"/>
          <w:sz w:val="28"/>
          <w:szCs w:val="28"/>
          <w:rtl/>
        </w:rPr>
        <w:t xml:space="preserve">انتهى . </w:t>
      </w:r>
      <w:r w:rsidR="005A66A3">
        <w:rPr>
          <w:rFonts w:ascii="Traditional Arabic" w:hAnsi="Traditional Arabic" w:cs="Traditional Arabic" w:hint="cs"/>
          <w:sz w:val="28"/>
          <w:szCs w:val="28"/>
          <w:rtl/>
        </w:rPr>
        <w:t>وقال الطبري : ف</w:t>
      </w:r>
      <w:r w:rsidR="005D47BB">
        <w:rPr>
          <w:rFonts w:ascii="Traditional Arabic" w:hAnsi="Traditional Arabic" w:cs="Traditional Arabic" w:hint="cs"/>
          <w:sz w:val="28"/>
          <w:szCs w:val="28"/>
          <w:rtl/>
        </w:rPr>
        <w:t xml:space="preserve">لم يركب العقبة فيقطعها ويجوزها وَذُكِرَ أن العقبة جبلٌ في جهنم . </w:t>
      </w:r>
      <w:r w:rsidR="007D6C40">
        <w:rPr>
          <w:rFonts w:ascii="Traditional Arabic" w:hAnsi="Traditional Arabic" w:cs="Traditional Arabic" w:hint="cs"/>
          <w:sz w:val="28"/>
          <w:szCs w:val="28"/>
          <w:rtl/>
        </w:rPr>
        <w:t xml:space="preserve">قال بن عمر : جبل </w:t>
      </w:r>
      <w:r w:rsidR="00494E8E">
        <w:rPr>
          <w:rFonts w:ascii="Traditional Arabic" w:hAnsi="Traditional Arabic" w:cs="Traditional Arabic" w:hint="cs"/>
          <w:sz w:val="28"/>
          <w:szCs w:val="28"/>
          <w:rtl/>
        </w:rPr>
        <w:t>في</w:t>
      </w:r>
      <w:r w:rsidR="007D6C40">
        <w:rPr>
          <w:rFonts w:ascii="Traditional Arabic" w:hAnsi="Traditional Arabic" w:cs="Traditional Arabic" w:hint="cs"/>
          <w:sz w:val="28"/>
          <w:szCs w:val="28"/>
          <w:rtl/>
        </w:rPr>
        <w:t xml:space="preserve"> جهنم </w:t>
      </w:r>
      <w:r w:rsidR="00972750">
        <w:rPr>
          <w:rFonts w:ascii="Traditional Arabic" w:hAnsi="Traditional Arabic" w:cs="Traditional Arabic" w:hint="cs"/>
          <w:sz w:val="28"/>
          <w:szCs w:val="28"/>
          <w:rtl/>
        </w:rPr>
        <w:t xml:space="preserve">. </w:t>
      </w:r>
      <w:r w:rsidR="002C3011">
        <w:rPr>
          <w:rFonts w:ascii="Traditional Arabic" w:hAnsi="Traditional Arabic" w:cs="Traditional Arabic" w:hint="cs"/>
          <w:sz w:val="28"/>
          <w:szCs w:val="28"/>
          <w:rtl/>
        </w:rPr>
        <w:t xml:space="preserve">وقال قتادة للنار عقبة دون الجسر </w:t>
      </w:r>
      <w:r w:rsidR="00972750">
        <w:rPr>
          <w:rFonts w:ascii="Traditional Arabic" w:hAnsi="Traditional Arabic" w:cs="Traditional Arabic" w:hint="cs"/>
          <w:sz w:val="28"/>
          <w:szCs w:val="28"/>
          <w:rtl/>
        </w:rPr>
        <w:t xml:space="preserve">. </w:t>
      </w:r>
      <w:r w:rsidR="002C3011">
        <w:rPr>
          <w:rFonts w:ascii="Traditional Arabic" w:hAnsi="Traditional Arabic" w:cs="Traditional Arabic" w:hint="cs"/>
          <w:sz w:val="28"/>
          <w:szCs w:val="28"/>
          <w:rtl/>
        </w:rPr>
        <w:t>وقال إنها قح</w:t>
      </w:r>
      <w:r w:rsidR="00F66AA3">
        <w:rPr>
          <w:rFonts w:ascii="Traditional Arabic" w:hAnsi="Traditional Arabic" w:cs="Traditional Arabic" w:hint="cs"/>
          <w:sz w:val="28"/>
          <w:szCs w:val="28"/>
          <w:rtl/>
        </w:rPr>
        <w:t xml:space="preserve">مة شديدة فاقتحموها بطاعة الله </w:t>
      </w:r>
      <w:r w:rsidR="007D6C40">
        <w:rPr>
          <w:rFonts w:ascii="Traditional Arabic" w:hAnsi="Traditional Arabic" w:cs="Traditional Arabic" w:hint="cs"/>
          <w:sz w:val="28"/>
          <w:szCs w:val="28"/>
          <w:rtl/>
        </w:rPr>
        <w:t xml:space="preserve">وقال الحسن العقبة جهنم . </w:t>
      </w:r>
      <w:r w:rsidR="00556006">
        <w:rPr>
          <w:rFonts w:ascii="Traditional Arabic" w:hAnsi="Traditional Arabic" w:cs="Traditional Arabic" w:hint="cs"/>
          <w:sz w:val="28"/>
          <w:szCs w:val="28"/>
          <w:rtl/>
        </w:rPr>
        <w:t xml:space="preserve">وقال بن زيد : أفلا سلك الطريق التي منها النجاة والخير . </w:t>
      </w:r>
      <w:r w:rsidR="005D47BB">
        <w:rPr>
          <w:rFonts w:ascii="Traditional Arabic" w:hAnsi="Traditional Arabic" w:cs="Traditional Arabic" w:hint="cs"/>
          <w:sz w:val="28"/>
          <w:szCs w:val="28"/>
          <w:rtl/>
        </w:rPr>
        <w:t xml:space="preserve">انتهى </w:t>
      </w:r>
      <w:r w:rsidR="00585B46">
        <w:rPr>
          <w:rFonts w:ascii="Traditional Arabic" w:hAnsi="Traditional Arabic" w:cs="Traditional Arabic" w:hint="cs"/>
          <w:sz w:val="28"/>
          <w:szCs w:val="28"/>
          <w:rtl/>
        </w:rPr>
        <w:t>بتصرف</w:t>
      </w:r>
      <w:r w:rsidR="00C41F56">
        <w:rPr>
          <w:rFonts w:ascii="Traditional Arabic" w:hAnsi="Traditional Arabic" w:cs="Traditional Arabic" w:hint="cs"/>
          <w:sz w:val="28"/>
          <w:szCs w:val="28"/>
          <w:rtl/>
        </w:rPr>
        <w:t>ٍ</w:t>
      </w:r>
      <w:r w:rsidR="00585B46">
        <w:rPr>
          <w:rFonts w:ascii="Traditional Arabic" w:hAnsi="Traditional Arabic" w:cs="Traditional Arabic" w:hint="cs"/>
          <w:sz w:val="28"/>
          <w:szCs w:val="28"/>
          <w:rtl/>
        </w:rPr>
        <w:t xml:space="preserve"> يسير </w:t>
      </w:r>
      <w:r w:rsidR="00531370">
        <w:rPr>
          <w:rFonts w:ascii="Traditional Arabic" w:hAnsi="Traditional Arabic" w:cs="Traditional Arabic" w:hint="cs"/>
          <w:sz w:val="28"/>
          <w:szCs w:val="28"/>
          <w:rtl/>
        </w:rPr>
        <w:t xml:space="preserve">. </w:t>
      </w:r>
      <w:r w:rsidR="00585B46">
        <w:rPr>
          <w:rFonts w:ascii="Traditional Arabic" w:hAnsi="Traditional Arabic" w:cs="Traditional Arabic" w:hint="cs"/>
          <w:sz w:val="28"/>
          <w:szCs w:val="28"/>
          <w:rtl/>
        </w:rPr>
        <w:t>وقول بن زيد يختلف عن قول من تقدمه</w:t>
      </w:r>
      <w:r w:rsidR="006C3735">
        <w:rPr>
          <w:rFonts w:ascii="Traditional Arabic" w:hAnsi="Traditional Arabic" w:cs="Traditional Arabic" w:hint="cs"/>
          <w:sz w:val="28"/>
          <w:szCs w:val="28"/>
          <w:rtl/>
        </w:rPr>
        <w:t xml:space="preserve"> فليس بنفي وإنما دعوة لاقتحام العقبة وهو الذي رجحه العثيمين فإنه قال في معنى الآية </w:t>
      </w:r>
      <w:r w:rsidR="003A0884">
        <w:rPr>
          <w:rFonts w:ascii="Traditional Arabic" w:hAnsi="Traditional Arabic" w:cs="Traditional Arabic" w:hint="cs"/>
          <w:sz w:val="28"/>
          <w:szCs w:val="28"/>
          <w:rtl/>
        </w:rPr>
        <w:t xml:space="preserve">: </w:t>
      </w:r>
      <w:r w:rsidR="006C3735">
        <w:rPr>
          <w:rFonts w:ascii="Traditional Arabic" w:hAnsi="Traditional Arabic" w:cs="Traditional Arabic" w:hint="cs"/>
          <w:sz w:val="28"/>
          <w:szCs w:val="28"/>
          <w:rtl/>
        </w:rPr>
        <w:t>أي هلا اقتحم العقبة .</w:t>
      </w:r>
      <w:r w:rsidR="004853E6">
        <w:rPr>
          <w:rFonts w:ascii="Traditional Arabic" w:hAnsi="Traditional Arabic" w:cs="Traditional Arabic" w:hint="cs"/>
          <w:sz w:val="28"/>
          <w:szCs w:val="28"/>
          <w:rtl/>
        </w:rPr>
        <w:t xml:space="preserve"> ويرجح هذا المعنى أيضاً أن الله تعالى قد بيَّن السبل التي يكون بها اقتحام العقبة </w:t>
      </w:r>
      <w:r w:rsidR="007B2A99">
        <w:rPr>
          <w:rFonts w:ascii="Traditional Arabic" w:hAnsi="Traditional Arabic" w:cs="Traditional Arabic" w:hint="cs"/>
          <w:sz w:val="28"/>
          <w:szCs w:val="28"/>
          <w:rtl/>
        </w:rPr>
        <w:t>فقال</w:t>
      </w:r>
      <w:r w:rsidR="006C3735">
        <w:rPr>
          <w:rFonts w:ascii="Traditional Arabic" w:hAnsi="Traditional Arabic" w:cs="Traditional Arabic" w:hint="cs"/>
          <w:sz w:val="28"/>
          <w:szCs w:val="28"/>
          <w:rtl/>
        </w:rPr>
        <w:t xml:space="preserve"> </w:t>
      </w:r>
      <w:r w:rsidR="007B2A99" w:rsidRPr="00C11C2C">
        <w:rPr>
          <w:rFonts w:ascii="QCF_BSML" w:hAnsi="QCF_BSML" w:cs="QCF_BSML"/>
          <w:color w:val="000000"/>
          <w:sz w:val="24"/>
          <w:szCs w:val="24"/>
          <w:rtl/>
        </w:rPr>
        <w:t>ﭽ</w:t>
      </w:r>
      <w:r w:rsidR="007B2A99" w:rsidRPr="00C11C2C">
        <w:rPr>
          <w:rFonts w:ascii="QCF_P594" w:hAnsi="QCF_P594" w:cs="QCF_P594"/>
          <w:color w:val="000000"/>
          <w:sz w:val="24"/>
          <w:szCs w:val="24"/>
          <w:rtl/>
        </w:rPr>
        <w:t xml:space="preserve">  ﮧ  ﮨ  ﮩ  ﮪ    </w:t>
      </w:r>
      <w:r w:rsidR="006062AD" w:rsidRPr="00C11C2C">
        <w:rPr>
          <w:rFonts w:ascii="QCF_P594" w:hAnsi="QCF_P594" w:cs="QCF_P594"/>
          <w:color w:val="000000"/>
          <w:sz w:val="24"/>
          <w:szCs w:val="24"/>
          <w:rtl/>
        </w:rPr>
        <w:t xml:space="preserve">ﮫ   ﮬ  ﮭ  ﮮ  ﮯ  ﮰ   ﮱ  ﯓ      ﯔ  ﯕ   </w:t>
      </w:r>
      <w:r w:rsidR="007B2A99" w:rsidRPr="00C11C2C">
        <w:rPr>
          <w:rFonts w:ascii="QCF_BSML" w:hAnsi="QCF_BSML" w:cs="QCF_BSML"/>
          <w:color w:val="000000"/>
          <w:sz w:val="24"/>
          <w:szCs w:val="24"/>
          <w:rtl/>
        </w:rPr>
        <w:t>ﭼ</w:t>
      </w:r>
      <w:r w:rsidR="007B2A99" w:rsidRPr="00260C4C">
        <w:rPr>
          <w:rFonts w:ascii="QCF_P594" w:hAnsi="QCF_P594" w:cs="QCF_P594"/>
          <w:color w:val="000000"/>
          <w:sz w:val="28"/>
          <w:szCs w:val="28"/>
          <w:rtl/>
        </w:rPr>
        <w:t xml:space="preserve"> </w:t>
      </w:r>
      <w:r w:rsidR="007B2A99">
        <w:rPr>
          <w:rFonts w:ascii="Traditional Arabic" w:hAnsi="Traditional Arabic" w:cs="Traditional Arabic" w:hint="cs"/>
          <w:sz w:val="28"/>
          <w:szCs w:val="28"/>
          <w:rtl/>
        </w:rPr>
        <w:t xml:space="preserve"> </w:t>
      </w:r>
      <w:r w:rsidR="009B36E4">
        <w:rPr>
          <w:rFonts w:ascii="Traditional Arabic" w:hAnsi="Traditional Arabic" w:cs="Traditional Arabic" w:hint="cs"/>
          <w:sz w:val="28"/>
          <w:szCs w:val="28"/>
          <w:rtl/>
        </w:rPr>
        <w:t>إلى آخر الآيات .</w:t>
      </w:r>
    </w:p>
    <w:p w14:paraId="5A4437F0" w14:textId="77777777" w:rsidR="00823B5E" w:rsidRDefault="008F2DBE" w:rsidP="00823B5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وقوله </w:t>
      </w:r>
      <w:r>
        <w:rPr>
          <w:rFonts w:ascii="QCF_BSML" w:hAnsi="QCF_BSML" w:cs="QCF_BSML" w:hint="cs"/>
          <w:color w:val="000000"/>
          <w:sz w:val="28"/>
          <w:szCs w:val="28"/>
          <w:rtl/>
        </w:rPr>
        <w:t xml:space="preserve">  </w:t>
      </w:r>
      <w:r w:rsidR="00CF1D05" w:rsidRPr="00C11C2C">
        <w:rPr>
          <w:rFonts w:ascii="QCF_BSML" w:hAnsi="QCF_BSML" w:cs="QCF_BSML"/>
          <w:color w:val="000000"/>
          <w:sz w:val="24"/>
          <w:szCs w:val="24"/>
          <w:rtl/>
        </w:rPr>
        <w:t>ﭽ</w:t>
      </w:r>
      <w:r w:rsidR="00CF1D05" w:rsidRPr="00C11C2C">
        <w:rPr>
          <w:rFonts w:ascii="QCF_P594" w:hAnsi="QCF_P594" w:cs="QCF_P594"/>
          <w:color w:val="000000"/>
          <w:sz w:val="24"/>
          <w:szCs w:val="24"/>
          <w:rtl/>
        </w:rPr>
        <w:t xml:space="preserve">  </w:t>
      </w:r>
      <w:r w:rsidR="005E2BCE" w:rsidRPr="00C11C2C">
        <w:rPr>
          <w:rFonts w:ascii="QCF_P594" w:hAnsi="QCF_P594" w:cs="QCF_P594"/>
          <w:color w:val="000000"/>
          <w:sz w:val="24"/>
          <w:szCs w:val="24"/>
          <w:rtl/>
        </w:rPr>
        <w:t xml:space="preserve">ﮧ  ﮨ  ﮩ  ﮪ    </w:t>
      </w:r>
      <w:r w:rsidR="00CF1D05" w:rsidRPr="00C11C2C">
        <w:rPr>
          <w:rFonts w:ascii="QCF_BSML" w:hAnsi="QCF_BSML" w:cs="QCF_BSML"/>
          <w:color w:val="000000"/>
          <w:sz w:val="24"/>
          <w:szCs w:val="24"/>
          <w:rtl/>
        </w:rPr>
        <w:t>ﭼ</w:t>
      </w:r>
      <w:r w:rsidR="00CF1D05" w:rsidRPr="00C11C2C">
        <w:rPr>
          <w:rFonts w:ascii="QCF_P594" w:hAnsi="QCF_P594" w:cs="QCF_P594"/>
          <w:color w:val="000000"/>
          <w:sz w:val="24"/>
          <w:szCs w:val="24"/>
          <w:rtl/>
        </w:rPr>
        <w:t xml:space="preserve"> </w:t>
      </w:r>
      <w:r w:rsidR="00CF1D05" w:rsidRPr="00C11C2C">
        <w:rPr>
          <w:rFonts w:ascii="Traditional Arabic" w:hAnsi="Traditional Arabic" w:cs="Traditional Arabic" w:hint="cs"/>
          <w:sz w:val="24"/>
          <w:szCs w:val="24"/>
          <w:rtl/>
        </w:rPr>
        <w:t xml:space="preserve"> </w:t>
      </w:r>
      <w:r w:rsidR="00F8447F">
        <w:rPr>
          <w:rFonts w:ascii="Traditional Arabic" w:hAnsi="Traditional Arabic" w:cs="Traditional Arabic" w:hint="cs"/>
          <w:sz w:val="28"/>
          <w:szCs w:val="28"/>
          <w:rtl/>
        </w:rPr>
        <w:t xml:space="preserve">الاستفهام للتفخيم والتعظيم </w:t>
      </w:r>
      <w:r w:rsidR="006400DF">
        <w:rPr>
          <w:rFonts w:ascii="Traditional Arabic" w:hAnsi="Traditional Arabic" w:cs="Traditional Arabic" w:hint="cs"/>
          <w:sz w:val="28"/>
          <w:szCs w:val="28"/>
          <w:rtl/>
        </w:rPr>
        <w:t>.</w:t>
      </w:r>
      <w:r w:rsidR="00F8447F">
        <w:rPr>
          <w:rFonts w:ascii="Traditional Arabic" w:hAnsi="Traditional Arabic" w:cs="Traditional Arabic" w:hint="cs"/>
          <w:sz w:val="28"/>
          <w:szCs w:val="28"/>
          <w:rtl/>
        </w:rPr>
        <w:t xml:space="preserve">  </w:t>
      </w:r>
    </w:p>
    <w:p w14:paraId="0622C9EF" w14:textId="77777777" w:rsidR="00823B5E" w:rsidRDefault="00CF1D05" w:rsidP="00823B5E">
      <w:pPr>
        <w:ind w:left="-341" w:right="-284"/>
        <w:jc w:val="both"/>
        <w:rPr>
          <w:rFonts w:ascii="Traditional Arabic" w:hAnsi="Traditional Arabic" w:cs="Traditional Arabic"/>
          <w:sz w:val="28"/>
          <w:szCs w:val="28"/>
          <w:rtl/>
        </w:rPr>
      </w:pPr>
      <w:r w:rsidRPr="00C11C2C">
        <w:rPr>
          <w:rFonts w:ascii="QCF_BSML" w:hAnsi="QCF_BSML" w:cs="QCF_BSML"/>
          <w:color w:val="000000"/>
          <w:sz w:val="24"/>
          <w:szCs w:val="24"/>
          <w:rtl/>
        </w:rPr>
        <w:t>ﭽ</w:t>
      </w:r>
      <w:r w:rsidRPr="00C11C2C">
        <w:rPr>
          <w:rFonts w:ascii="QCF_P594" w:hAnsi="QCF_P594" w:cs="QCF_P594"/>
          <w:color w:val="000000"/>
          <w:sz w:val="24"/>
          <w:szCs w:val="24"/>
          <w:rtl/>
        </w:rPr>
        <w:t xml:space="preserve">  </w:t>
      </w:r>
      <w:r w:rsidR="005E2BCE" w:rsidRPr="00C11C2C">
        <w:rPr>
          <w:rFonts w:ascii="QCF_P594" w:hAnsi="QCF_P594" w:cs="QCF_P594"/>
          <w:color w:val="000000"/>
          <w:sz w:val="24"/>
          <w:szCs w:val="24"/>
          <w:rtl/>
        </w:rPr>
        <w:t xml:space="preserve">ﮬ  ﮭ  </w:t>
      </w:r>
      <w:r w:rsidRPr="00C11C2C">
        <w:rPr>
          <w:rFonts w:ascii="QCF_BSML" w:hAnsi="QCF_BSML" w:cs="QCF_BSML"/>
          <w:color w:val="000000"/>
          <w:sz w:val="24"/>
          <w:szCs w:val="24"/>
          <w:rtl/>
        </w:rPr>
        <w:t>ﭼ</w:t>
      </w:r>
      <w:r w:rsidRPr="00C11C2C">
        <w:rPr>
          <w:rFonts w:ascii="QCF_P594" w:hAnsi="QCF_P594" w:cs="QCF_P594"/>
          <w:color w:val="000000"/>
          <w:sz w:val="24"/>
          <w:szCs w:val="24"/>
          <w:rtl/>
        </w:rPr>
        <w:t xml:space="preserve"> </w:t>
      </w:r>
      <w:r w:rsidRPr="00C11C2C">
        <w:rPr>
          <w:rFonts w:ascii="Traditional Arabic" w:hAnsi="Traditional Arabic" w:cs="Traditional Arabic" w:hint="cs"/>
          <w:sz w:val="24"/>
          <w:szCs w:val="24"/>
          <w:rtl/>
        </w:rPr>
        <w:t xml:space="preserve"> </w:t>
      </w:r>
      <w:r w:rsidR="002E0C3C">
        <w:rPr>
          <w:rFonts w:ascii="Traditional Arabic" w:hAnsi="Traditional Arabic" w:cs="Traditional Arabic" w:hint="cs"/>
          <w:sz w:val="28"/>
          <w:szCs w:val="28"/>
          <w:rtl/>
        </w:rPr>
        <w:t xml:space="preserve">أي يكون اقتحام العقبة بفك رقبةٍ </w:t>
      </w:r>
      <w:r w:rsidR="002B13E3">
        <w:rPr>
          <w:rFonts w:ascii="Traditional Arabic" w:hAnsi="Traditional Arabic" w:cs="Traditional Arabic" w:hint="cs"/>
          <w:sz w:val="28"/>
          <w:szCs w:val="28"/>
          <w:rtl/>
        </w:rPr>
        <w:t>من الرق والعبودية والأسر</w:t>
      </w:r>
      <w:r w:rsidR="002E0C3C">
        <w:rPr>
          <w:rFonts w:ascii="Traditional Arabic" w:hAnsi="Traditional Arabic" w:cs="Traditional Arabic" w:hint="cs"/>
          <w:sz w:val="28"/>
          <w:szCs w:val="28"/>
          <w:rtl/>
        </w:rPr>
        <w:t xml:space="preserve"> .</w:t>
      </w:r>
      <w:r w:rsidR="002B13E3">
        <w:rPr>
          <w:rFonts w:ascii="Traditional Arabic" w:hAnsi="Traditional Arabic" w:cs="Traditional Arabic" w:hint="cs"/>
          <w:sz w:val="28"/>
          <w:szCs w:val="28"/>
          <w:rtl/>
        </w:rPr>
        <w:t xml:space="preserve"> </w:t>
      </w:r>
    </w:p>
    <w:p w14:paraId="7FA97DD5" w14:textId="77777777" w:rsidR="00823B5E" w:rsidRDefault="00CF1D05" w:rsidP="00823B5E">
      <w:pPr>
        <w:ind w:left="-341" w:right="-284"/>
        <w:jc w:val="both"/>
        <w:rPr>
          <w:rFonts w:ascii="Traditional Arabic" w:hAnsi="Traditional Arabic" w:cs="Traditional Arabic"/>
          <w:sz w:val="28"/>
          <w:szCs w:val="28"/>
          <w:rtl/>
        </w:rPr>
      </w:pPr>
      <w:r w:rsidRPr="00C11C2C">
        <w:rPr>
          <w:rFonts w:ascii="QCF_BSML" w:hAnsi="QCF_BSML" w:cs="QCF_BSML"/>
          <w:color w:val="000000"/>
          <w:sz w:val="24"/>
          <w:szCs w:val="24"/>
          <w:rtl/>
        </w:rPr>
        <w:t>ﭽ</w:t>
      </w:r>
      <w:r w:rsidR="005E2BCE" w:rsidRPr="00C11C2C">
        <w:rPr>
          <w:rFonts w:ascii="QCF_P594" w:hAnsi="QCF_P594" w:cs="QCF_P594"/>
          <w:color w:val="000000"/>
          <w:sz w:val="24"/>
          <w:szCs w:val="24"/>
          <w:rtl/>
        </w:rPr>
        <w:t xml:space="preserve"> ﮯ  ﮰ   ﮱ  ﯓ      ﯔ  ﯕ   </w:t>
      </w:r>
      <w:r w:rsidRPr="00C11C2C">
        <w:rPr>
          <w:rFonts w:ascii="QCF_P594" w:hAnsi="QCF_P594" w:cs="QCF_P594"/>
          <w:color w:val="000000"/>
          <w:sz w:val="24"/>
          <w:szCs w:val="24"/>
          <w:rtl/>
        </w:rPr>
        <w:t xml:space="preserve">  </w:t>
      </w:r>
      <w:r w:rsidRPr="00C11C2C">
        <w:rPr>
          <w:rFonts w:ascii="QCF_BSML" w:hAnsi="QCF_BSML" w:cs="QCF_BSML"/>
          <w:color w:val="000000"/>
          <w:sz w:val="24"/>
          <w:szCs w:val="24"/>
          <w:rtl/>
        </w:rPr>
        <w:t>ﭼ</w:t>
      </w:r>
      <w:r w:rsidRPr="00C11C2C">
        <w:rPr>
          <w:rFonts w:ascii="QCF_P594" w:hAnsi="QCF_P594" w:cs="QCF_P594"/>
          <w:color w:val="000000"/>
          <w:sz w:val="24"/>
          <w:szCs w:val="24"/>
          <w:rtl/>
        </w:rPr>
        <w:t xml:space="preserve"> </w:t>
      </w:r>
      <w:r w:rsidRPr="00C11C2C">
        <w:rPr>
          <w:rFonts w:ascii="Traditional Arabic" w:hAnsi="Traditional Arabic" w:cs="Traditional Arabic" w:hint="cs"/>
          <w:sz w:val="24"/>
          <w:szCs w:val="24"/>
          <w:rtl/>
        </w:rPr>
        <w:t xml:space="preserve"> </w:t>
      </w:r>
      <w:r w:rsidR="00B835B4">
        <w:rPr>
          <w:rFonts w:ascii="Traditional Arabic" w:hAnsi="Traditional Arabic" w:cs="Traditional Arabic" w:hint="cs"/>
          <w:sz w:val="28"/>
          <w:szCs w:val="28"/>
          <w:rtl/>
        </w:rPr>
        <w:t>أو يكون بإطعام الطعام في يومٍ فيه</w:t>
      </w:r>
      <w:r w:rsidR="00545455">
        <w:rPr>
          <w:rFonts w:ascii="Traditional Arabic" w:hAnsi="Traditional Arabic" w:cs="Traditional Arabic" w:hint="cs"/>
          <w:sz w:val="28"/>
          <w:szCs w:val="28"/>
          <w:rtl/>
        </w:rPr>
        <w:t xml:space="preserve"> مجاعة</w:t>
      </w:r>
      <w:r w:rsidR="00C8415E">
        <w:rPr>
          <w:rFonts w:ascii="Traditional Arabic" w:hAnsi="Traditional Arabic" w:cs="Traditional Arabic" w:hint="cs"/>
          <w:sz w:val="28"/>
          <w:szCs w:val="28"/>
          <w:rtl/>
        </w:rPr>
        <w:t xml:space="preserve"> فيطعم من لا يجد الطعام .</w:t>
      </w:r>
      <w:r w:rsidR="00545455">
        <w:rPr>
          <w:rFonts w:ascii="Traditional Arabic" w:hAnsi="Traditional Arabic" w:cs="Traditional Arabic" w:hint="cs"/>
          <w:sz w:val="28"/>
          <w:szCs w:val="28"/>
          <w:rtl/>
        </w:rPr>
        <w:t xml:space="preserve"> </w:t>
      </w:r>
    </w:p>
    <w:p w14:paraId="244D546F" w14:textId="77777777" w:rsidR="008C3077" w:rsidRDefault="00CF1D05" w:rsidP="00CD240D">
      <w:pPr>
        <w:ind w:left="-341" w:right="-284"/>
        <w:jc w:val="both"/>
        <w:rPr>
          <w:rFonts w:ascii="Traditional Arabic" w:hAnsi="Traditional Arabic" w:cs="Traditional Arabic"/>
          <w:sz w:val="28"/>
          <w:szCs w:val="28"/>
          <w:rtl/>
        </w:rPr>
      </w:pPr>
      <w:r w:rsidRPr="00C11C2C">
        <w:rPr>
          <w:rFonts w:ascii="QCF_BSML" w:hAnsi="QCF_BSML" w:cs="QCF_BSML"/>
          <w:color w:val="000000"/>
          <w:sz w:val="24"/>
          <w:szCs w:val="24"/>
          <w:rtl/>
        </w:rPr>
        <w:lastRenderedPageBreak/>
        <w:t>ﭽ</w:t>
      </w:r>
      <w:r w:rsidRPr="00C11C2C">
        <w:rPr>
          <w:rFonts w:ascii="QCF_P594" w:hAnsi="QCF_P594" w:cs="QCF_P594"/>
          <w:color w:val="000000"/>
          <w:sz w:val="24"/>
          <w:szCs w:val="24"/>
          <w:rtl/>
        </w:rPr>
        <w:t xml:space="preserve">  </w:t>
      </w:r>
      <w:r w:rsidR="004457B5" w:rsidRPr="00C11C2C">
        <w:rPr>
          <w:rFonts w:ascii="QCF_P594" w:hAnsi="QCF_P594" w:cs="QCF_P594"/>
          <w:color w:val="000000"/>
          <w:sz w:val="24"/>
          <w:szCs w:val="24"/>
          <w:rtl/>
        </w:rPr>
        <w:t xml:space="preserve">ﯗ  ﯘ  ﯙ   </w:t>
      </w:r>
      <w:r w:rsidRPr="00C11C2C">
        <w:rPr>
          <w:rFonts w:ascii="QCF_BSML" w:hAnsi="QCF_BSML" w:cs="QCF_BSML"/>
          <w:color w:val="000000"/>
          <w:sz w:val="24"/>
          <w:szCs w:val="24"/>
          <w:rtl/>
        </w:rPr>
        <w:t>ﭼ</w:t>
      </w:r>
      <w:r w:rsidRPr="00C11C2C">
        <w:rPr>
          <w:rFonts w:ascii="QCF_P594" w:hAnsi="QCF_P594" w:cs="QCF_P594"/>
          <w:color w:val="000000"/>
          <w:sz w:val="24"/>
          <w:szCs w:val="24"/>
          <w:rtl/>
        </w:rPr>
        <w:t xml:space="preserve"> </w:t>
      </w:r>
      <w:r w:rsidRPr="00C11C2C">
        <w:rPr>
          <w:rFonts w:ascii="Traditional Arabic" w:hAnsi="Traditional Arabic" w:cs="Traditional Arabic" w:hint="cs"/>
          <w:sz w:val="24"/>
          <w:szCs w:val="24"/>
          <w:rtl/>
        </w:rPr>
        <w:t xml:space="preserve"> </w:t>
      </w:r>
      <w:r w:rsidR="00B91176">
        <w:rPr>
          <w:rFonts w:ascii="Traditional Arabic" w:hAnsi="Traditional Arabic" w:cs="Traditional Arabic" w:hint="cs"/>
          <w:sz w:val="28"/>
          <w:szCs w:val="28"/>
          <w:rtl/>
        </w:rPr>
        <w:t>أ</w:t>
      </w:r>
      <w:r w:rsidR="0004663A">
        <w:rPr>
          <w:rFonts w:ascii="Traditional Arabic" w:hAnsi="Traditional Arabic" w:cs="Traditional Arabic" w:hint="cs"/>
          <w:sz w:val="28"/>
          <w:szCs w:val="28"/>
          <w:rtl/>
        </w:rPr>
        <w:t xml:space="preserve">ي </w:t>
      </w:r>
      <w:r w:rsidR="00286130">
        <w:rPr>
          <w:rFonts w:ascii="Traditional Arabic" w:hAnsi="Traditional Arabic" w:cs="Traditional Arabic" w:hint="cs"/>
          <w:sz w:val="28"/>
          <w:szCs w:val="28"/>
          <w:rtl/>
        </w:rPr>
        <w:t xml:space="preserve">فك رقبة أو أطعم في المسغبة </w:t>
      </w:r>
      <w:r w:rsidR="002740A0" w:rsidRPr="00C11C2C">
        <w:rPr>
          <w:rFonts w:ascii="QCF_BSML" w:hAnsi="QCF_BSML" w:cs="QCF_BSML"/>
          <w:color w:val="000000"/>
          <w:sz w:val="24"/>
          <w:szCs w:val="24"/>
          <w:rtl/>
        </w:rPr>
        <w:t>ﭽ</w:t>
      </w:r>
      <w:r w:rsidR="002740A0" w:rsidRPr="00C11C2C">
        <w:rPr>
          <w:rFonts w:ascii="QCF_P594" w:hAnsi="QCF_P594" w:cs="QCF_P594"/>
          <w:color w:val="000000"/>
          <w:sz w:val="24"/>
          <w:szCs w:val="24"/>
          <w:rtl/>
        </w:rPr>
        <w:t xml:space="preserve">  ﯗ  </w:t>
      </w:r>
      <w:r w:rsidR="002740A0" w:rsidRPr="00C11C2C">
        <w:rPr>
          <w:rFonts w:ascii="QCF_BSML" w:hAnsi="QCF_BSML" w:cs="QCF_BSML"/>
          <w:color w:val="000000"/>
          <w:sz w:val="24"/>
          <w:szCs w:val="24"/>
          <w:rtl/>
        </w:rPr>
        <w:t>ﭼ</w:t>
      </w:r>
      <w:r w:rsidR="002740A0" w:rsidRPr="00C11C2C">
        <w:rPr>
          <w:rFonts w:ascii="QCF_P594" w:hAnsi="QCF_P594" w:cs="QCF_P594"/>
          <w:color w:val="000000"/>
          <w:sz w:val="24"/>
          <w:szCs w:val="24"/>
          <w:rtl/>
        </w:rPr>
        <w:t xml:space="preserve"> </w:t>
      </w:r>
      <w:r w:rsidR="002740A0" w:rsidRPr="00C11C2C">
        <w:rPr>
          <w:rFonts w:ascii="Traditional Arabic" w:hAnsi="Traditional Arabic" w:cs="Traditional Arabic" w:hint="cs"/>
          <w:sz w:val="24"/>
          <w:szCs w:val="24"/>
          <w:rtl/>
        </w:rPr>
        <w:t xml:space="preserve"> </w:t>
      </w:r>
      <w:r w:rsidR="00286130">
        <w:rPr>
          <w:rFonts w:ascii="Traditional Arabic" w:hAnsi="Traditional Arabic" w:cs="Traditional Arabic" w:hint="cs"/>
          <w:sz w:val="28"/>
          <w:szCs w:val="28"/>
          <w:rtl/>
        </w:rPr>
        <w:t xml:space="preserve">أي </w:t>
      </w:r>
      <w:r w:rsidR="0004663A">
        <w:rPr>
          <w:rFonts w:ascii="Traditional Arabic" w:hAnsi="Traditional Arabic" w:cs="Traditional Arabic" w:hint="cs"/>
          <w:sz w:val="28"/>
          <w:szCs w:val="28"/>
          <w:rtl/>
        </w:rPr>
        <w:t>ص</w:t>
      </w:r>
      <w:r w:rsidR="00B91176">
        <w:rPr>
          <w:rFonts w:ascii="Traditional Arabic" w:hAnsi="Traditional Arabic" w:cs="Traditional Arabic" w:hint="cs"/>
          <w:sz w:val="28"/>
          <w:szCs w:val="28"/>
          <w:rtl/>
        </w:rPr>
        <w:t xml:space="preserve">غيراً </w:t>
      </w:r>
      <w:r w:rsidR="0004663A">
        <w:rPr>
          <w:rFonts w:ascii="Traditional Arabic" w:hAnsi="Traditional Arabic" w:cs="Traditional Arabic" w:hint="cs"/>
          <w:sz w:val="28"/>
          <w:szCs w:val="28"/>
          <w:rtl/>
        </w:rPr>
        <w:t>لا أب له</w:t>
      </w:r>
      <w:r w:rsidR="002F255C">
        <w:rPr>
          <w:rFonts w:ascii="Traditional Arabic" w:hAnsi="Traditional Arabic" w:cs="Traditional Arabic" w:hint="cs"/>
          <w:sz w:val="28"/>
          <w:szCs w:val="28"/>
          <w:rtl/>
        </w:rPr>
        <w:t xml:space="preserve"> </w:t>
      </w:r>
      <w:r w:rsidR="00FB323C">
        <w:rPr>
          <w:rFonts w:ascii="Traditional Arabic" w:hAnsi="Traditional Arabic" w:cs="Traditional Arabic" w:hint="cs"/>
          <w:sz w:val="28"/>
          <w:szCs w:val="28"/>
          <w:rtl/>
        </w:rPr>
        <w:t xml:space="preserve">، </w:t>
      </w:r>
      <w:r w:rsidR="002F255C">
        <w:rPr>
          <w:rFonts w:ascii="Traditional Arabic" w:hAnsi="Traditional Arabic" w:cs="Traditional Arabic" w:hint="cs"/>
          <w:sz w:val="28"/>
          <w:szCs w:val="28"/>
          <w:rtl/>
        </w:rPr>
        <w:t xml:space="preserve">وقيل اليتيم من لا أب له ولا أم </w:t>
      </w:r>
      <w:r w:rsidR="00D1240C">
        <w:rPr>
          <w:rFonts w:ascii="Traditional Arabic" w:hAnsi="Traditional Arabic" w:cs="Traditional Arabic" w:hint="cs"/>
          <w:sz w:val="28"/>
          <w:szCs w:val="28"/>
          <w:rtl/>
        </w:rPr>
        <w:t xml:space="preserve">، </w:t>
      </w:r>
      <w:r w:rsidR="002F255C">
        <w:rPr>
          <w:rFonts w:ascii="Traditional Arabic" w:hAnsi="Traditional Arabic" w:cs="Traditional Arabic" w:hint="cs"/>
          <w:sz w:val="28"/>
          <w:szCs w:val="28"/>
          <w:rtl/>
        </w:rPr>
        <w:t xml:space="preserve">ومنه قول قيس بن الملوح : </w:t>
      </w:r>
      <w:r w:rsidR="008C3077">
        <w:rPr>
          <w:rFonts w:ascii="Traditional Arabic" w:hAnsi="Traditional Arabic" w:cs="Traditional Arabic" w:hint="cs"/>
          <w:sz w:val="28"/>
          <w:szCs w:val="28"/>
          <w:rtl/>
        </w:rPr>
        <w:t xml:space="preserve">  </w:t>
      </w:r>
      <w:r w:rsidR="002F255C">
        <w:rPr>
          <w:rFonts w:ascii="Traditional Arabic" w:hAnsi="Traditional Arabic" w:cs="Traditional Arabic" w:hint="cs"/>
          <w:sz w:val="28"/>
          <w:szCs w:val="28"/>
          <w:rtl/>
        </w:rPr>
        <w:t>إ</w:t>
      </w:r>
      <w:r w:rsidR="008C3077">
        <w:rPr>
          <w:rFonts w:ascii="Traditional Arabic" w:hAnsi="Traditional Arabic" w:cs="Traditional Arabic" w:hint="cs"/>
          <w:sz w:val="28"/>
          <w:szCs w:val="28"/>
          <w:rtl/>
        </w:rPr>
        <w:t xml:space="preserve">لى الله أشكو فقد ليلى كما شكا        </w:t>
      </w:r>
      <w:r w:rsidR="002F255C">
        <w:rPr>
          <w:rFonts w:ascii="Traditional Arabic" w:hAnsi="Traditional Arabic" w:cs="Traditional Arabic" w:hint="cs"/>
          <w:sz w:val="28"/>
          <w:szCs w:val="28"/>
          <w:rtl/>
        </w:rPr>
        <w:t xml:space="preserve">إلى الله فقد الوالدين يتيم </w:t>
      </w:r>
      <w:r w:rsidR="0004663A">
        <w:rPr>
          <w:rFonts w:ascii="Traditional Arabic" w:hAnsi="Traditional Arabic" w:cs="Traditional Arabic" w:hint="cs"/>
          <w:sz w:val="28"/>
          <w:szCs w:val="28"/>
          <w:rtl/>
        </w:rPr>
        <w:t xml:space="preserve"> </w:t>
      </w:r>
    </w:p>
    <w:p w14:paraId="45ACEA22" w14:textId="77777777" w:rsidR="00CD240D" w:rsidRDefault="002740A0" w:rsidP="00CD240D">
      <w:pPr>
        <w:ind w:left="-341" w:right="-284"/>
        <w:jc w:val="both"/>
        <w:rPr>
          <w:rFonts w:ascii="Traditional Arabic" w:hAnsi="Traditional Arabic" w:cs="Traditional Arabic"/>
          <w:sz w:val="28"/>
          <w:szCs w:val="28"/>
          <w:rtl/>
        </w:rPr>
      </w:pPr>
      <w:r w:rsidRPr="00C11C2C">
        <w:rPr>
          <w:rFonts w:ascii="QCF_BSML" w:hAnsi="QCF_BSML" w:cs="QCF_BSML"/>
          <w:color w:val="000000"/>
          <w:sz w:val="24"/>
          <w:szCs w:val="24"/>
          <w:rtl/>
        </w:rPr>
        <w:t>ﭽ</w:t>
      </w:r>
      <w:r w:rsidRPr="00C11C2C">
        <w:rPr>
          <w:rFonts w:ascii="QCF_P594" w:hAnsi="QCF_P594" w:cs="QCF_P594"/>
          <w:color w:val="000000"/>
          <w:sz w:val="24"/>
          <w:szCs w:val="24"/>
          <w:rtl/>
        </w:rPr>
        <w:t xml:space="preserve">  ﯘ  ﯙ   </w:t>
      </w:r>
      <w:r w:rsidRPr="00C11C2C">
        <w:rPr>
          <w:rFonts w:ascii="QCF_BSML" w:hAnsi="QCF_BSML" w:cs="QCF_BSML"/>
          <w:color w:val="000000"/>
          <w:sz w:val="24"/>
          <w:szCs w:val="24"/>
          <w:rtl/>
        </w:rPr>
        <w:t>ﭼ</w:t>
      </w:r>
      <w:r w:rsidRPr="00C11C2C">
        <w:rPr>
          <w:rFonts w:ascii="QCF_P594" w:hAnsi="QCF_P594" w:cs="QCF_P594"/>
          <w:color w:val="000000"/>
          <w:sz w:val="24"/>
          <w:szCs w:val="24"/>
          <w:rtl/>
        </w:rPr>
        <w:t xml:space="preserve"> </w:t>
      </w:r>
      <w:r w:rsidRPr="00C11C2C">
        <w:rPr>
          <w:rFonts w:ascii="Traditional Arabic" w:hAnsi="Traditional Arabic" w:cs="Traditional Arabic" w:hint="cs"/>
          <w:sz w:val="24"/>
          <w:szCs w:val="24"/>
          <w:rtl/>
        </w:rPr>
        <w:t xml:space="preserve"> </w:t>
      </w:r>
      <w:r w:rsidR="0004663A">
        <w:rPr>
          <w:rFonts w:ascii="Traditional Arabic" w:hAnsi="Traditional Arabic" w:cs="Traditional Arabic" w:hint="cs"/>
          <w:sz w:val="28"/>
          <w:szCs w:val="28"/>
          <w:rtl/>
        </w:rPr>
        <w:t>من قرابته</w:t>
      </w:r>
      <w:r w:rsidR="00347008">
        <w:rPr>
          <w:rFonts w:ascii="Traditional Arabic" w:hAnsi="Traditional Arabic" w:cs="Traditional Arabic" w:hint="cs"/>
          <w:sz w:val="28"/>
          <w:szCs w:val="28"/>
          <w:rtl/>
        </w:rPr>
        <w:t xml:space="preserve"> .</w:t>
      </w:r>
      <w:r w:rsidR="0004663A">
        <w:rPr>
          <w:rFonts w:ascii="Traditional Arabic" w:hAnsi="Traditional Arabic" w:cs="Traditional Arabic" w:hint="cs"/>
          <w:sz w:val="28"/>
          <w:szCs w:val="28"/>
          <w:rtl/>
        </w:rPr>
        <w:t xml:space="preserve">  </w:t>
      </w:r>
    </w:p>
    <w:p w14:paraId="159F02F4" w14:textId="77777777" w:rsidR="00CD240D" w:rsidRDefault="00CF1D05" w:rsidP="00CD240D">
      <w:pPr>
        <w:ind w:left="-341" w:right="-284"/>
        <w:jc w:val="both"/>
        <w:rPr>
          <w:rFonts w:ascii="Traditional Arabic" w:hAnsi="Traditional Arabic" w:cs="Traditional Arabic"/>
          <w:sz w:val="28"/>
          <w:szCs w:val="28"/>
          <w:rtl/>
        </w:rPr>
      </w:pPr>
      <w:r w:rsidRPr="00DC0DBC">
        <w:rPr>
          <w:rFonts w:ascii="QCF_BSML" w:hAnsi="QCF_BSML" w:cs="QCF_BSML"/>
          <w:color w:val="000000"/>
          <w:sz w:val="24"/>
          <w:szCs w:val="24"/>
          <w:rtl/>
        </w:rPr>
        <w:t>ﭽ</w:t>
      </w:r>
      <w:r w:rsidRPr="00DC0DBC">
        <w:rPr>
          <w:rFonts w:ascii="QCF_P594" w:hAnsi="QCF_P594" w:cs="QCF_P594"/>
          <w:color w:val="000000"/>
          <w:sz w:val="24"/>
          <w:szCs w:val="24"/>
          <w:rtl/>
        </w:rPr>
        <w:t xml:space="preserve">  </w:t>
      </w:r>
      <w:r w:rsidR="004457B5" w:rsidRPr="00DC0DBC">
        <w:rPr>
          <w:rFonts w:ascii="QCF_P594" w:hAnsi="QCF_P594" w:cs="QCF_P594"/>
          <w:color w:val="000000"/>
          <w:sz w:val="24"/>
          <w:szCs w:val="24"/>
          <w:rtl/>
        </w:rPr>
        <w:t xml:space="preserve">ﯛ  ﯜ  ﯝ  ﯞ  </w:t>
      </w:r>
      <w:r w:rsidRPr="00DC0DBC">
        <w:rPr>
          <w:rFonts w:ascii="QCF_BSML" w:hAnsi="QCF_BSML" w:cs="QCF_BSML"/>
          <w:color w:val="000000"/>
          <w:sz w:val="24"/>
          <w:szCs w:val="24"/>
          <w:rtl/>
        </w:rPr>
        <w:t>ﭼ</w:t>
      </w:r>
      <w:r w:rsidRPr="00DC0DBC">
        <w:rPr>
          <w:rFonts w:ascii="QCF_P594" w:hAnsi="QCF_P594" w:cs="QCF_P594"/>
          <w:color w:val="000000"/>
          <w:sz w:val="24"/>
          <w:szCs w:val="24"/>
          <w:rtl/>
        </w:rPr>
        <w:t xml:space="preserve"> </w:t>
      </w:r>
      <w:r w:rsidRPr="00DC0DBC">
        <w:rPr>
          <w:rFonts w:ascii="Traditional Arabic" w:hAnsi="Traditional Arabic" w:cs="Traditional Arabic" w:hint="cs"/>
          <w:sz w:val="24"/>
          <w:szCs w:val="24"/>
          <w:rtl/>
        </w:rPr>
        <w:t xml:space="preserve"> </w:t>
      </w:r>
      <w:r w:rsidR="0027211A">
        <w:rPr>
          <w:rFonts w:ascii="Traditional Arabic" w:hAnsi="Traditional Arabic" w:cs="Traditional Arabic" w:hint="cs"/>
          <w:sz w:val="28"/>
          <w:szCs w:val="28"/>
          <w:rtl/>
        </w:rPr>
        <w:t>شديد الفقر لا مأوى له إلا التراب</w:t>
      </w:r>
      <w:r w:rsidR="00347008">
        <w:rPr>
          <w:rFonts w:ascii="Traditional Arabic" w:hAnsi="Traditional Arabic" w:cs="Traditional Arabic" w:hint="cs"/>
          <w:sz w:val="28"/>
          <w:szCs w:val="28"/>
          <w:rtl/>
        </w:rPr>
        <w:t xml:space="preserve"> .</w:t>
      </w:r>
      <w:r w:rsidR="0027211A">
        <w:rPr>
          <w:rFonts w:ascii="Traditional Arabic" w:hAnsi="Traditional Arabic" w:cs="Traditional Arabic" w:hint="cs"/>
          <w:sz w:val="28"/>
          <w:szCs w:val="28"/>
          <w:rtl/>
        </w:rPr>
        <w:t xml:space="preserve"> </w:t>
      </w:r>
    </w:p>
    <w:p w14:paraId="10411400" w14:textId="77777777" w:rsidR="00DC0DBC" w:rsidRDefault="00CF1D05" w:rsidP="00CD240D">
      <w:pPr>
        <w:ind w:left="-341" w:right="-284"/>
        <w:jc w:val="both"/>
        <w:rPr>
          <w:rFonts w:ascii="QCF_BSML" w:hAnsi="QCF_BSML" w:cs="QCF_BSML"/>
          <w:color w:val="000000"/>
          <w:sz w:val="20"/>
          <w:szCs w:val="20"/>
          <w:rtl/>
        </w:rPr>
      </w:pPr>
      <w:r w:rsidRPr="00DC0DBC">
        <w:rPr>
          <w:rFonts w:ascii="QCF_BSML" w:hAnsi="QCF_BSML" w:cs="QCF_BSML"/>
          <w:color w:val="000000"/>
          <w:sz w:val="24"/>
          <w:szCs w:val="24"/>
          <w:rtl/>
        </w:rPr>
        <w:t>ﭽ</w:t>
      </w:r>
      <w:r w:rsidRPr="00DC0DBC">
        <w:rPr>
          <w:rFonts w:ascii="QCF_P594" w:hAnsi="QCF_P594" w:cs="QCF_P594"/>
          <w:color w:val="000000"/>
          <w:sz w:val="24"/>
          <w:szCs w:val="24"/>
          <w:rtl/>
        </w:rPr>
        <w:t xml:space="preserve"> </w:t>
      </w:r>
      <w:r w:rsidR="00347008" w:rsidRPr="00DC0DBC">
        <w:rPr>
          <w:rFonts w:ascii="QCF_P594" w:hAnsi="QCF_P594" w:cs="QCF_P594"/>
          <w:color w:val="000000"/>
          <w:sz w:val="24"/>
          <w:szCs w:val="24"/>
          <w:rtl/>
        </w:rPr>
        <w:t xml:space="preserve">ﯠ  ﯡ </w:t>
      </w:r>
      <w:r w:rsidR="004457B5" w:rsidRPr="00DC0DBC">
        <w:rPr>
          <w:rFonts w:ascii="QCF_P594" w:hAnsi="QCF_P594" w:cs="QCF_P594"/>
          <w:color w:val="000000"/>
          <w:sz w:val="24"/>
          <w:szCs w:val="24"/>
          <w:rtl/>
        </w:rPr>
        <w:t xml:space="preserve"> ﯢ  ﯣ   ﯤ  </w:t>
      </w:r>
      <w:r w:rsidRPr="00DC0DBC">
        <w:rPr>
          <w:rFonts w:ascii="QCF_BSML" w:hAnsi="QCF_BSML" w:cs="QCF_BSML"/>
          <w:color w:val="000000"/>
          <w:sz w:val="24"/>
          <w:szCs w:val="24"/>
          <w:rtl/>
        </w:rPr>
        <w:t>ﭼ</w:t>
      </w:r>
      <w:r w:rsidRPr="00DC0DBC">
        <w:rPr>
          <w:rFonts w:ascii="QCF_P594" w:hAnsi="QCF_P594" w:cs="QCF_P594"/>
          <w:color w:val="000000"/>
          <w:sz w:val="24"/>
          <w:szCs w:val="24"/>
          <w:rtl/>
        </w:rPr>
        <w:t xml:space="preserve"> </w:t>
      </w:r>
      <w:r w:rsidRPr="00DC0DBC">
        <w:rPr>
          <w:rFonts w:ascii="Traditional Arabic" w:hAnsi="Traditional Arabic" w:cs="Traditional Arabic" w:hint="cs"/>
          <w:sz w:val="24"/>
          <w:szCs w:val="24"/>
          <w:rtl/>
        </w:rPr>
        <w:t xml:space="preserve"> </w:t>
      </w:r>
      <w:r w:rsidR="002A1F53">
        <w:rPr>
          <w:rFonts w:ascii="Traditional Arabic" w:hAnsi="Traditional Arabic" w:cs="Traditional Arabic" w:hint="cs"/>
          <w:sz w:val="28"/>
          <w:szCs w:val="28"/>
          <w:rtl/>
        </w:rPr>
        <w:t>ولابد أن يكون مع عمله الخير مؤمناً بالله واليوم الآخر فإن الكافر لا ينفعه عمل</w:t>
      </w:r>
      <w:r w:rsidR="00C043E1">
        <w:rPr>
          <w:rFonts w:ascii="Traditional Arabic" w:hAnsi="Traditional Arabic" w:cs="Traditional Arabic" w:hint="cs"/>
          <w:sz w:val="28"/>
          <w:szCs w:val="28"/>
          <w:rtl/>
        </w:rPr>
        <w:t xml:space="preserve"> .</w:t>
      </w:r>
      <w:r w:rsidR="002A1F53">
        <w:rPr>
          <w:rFonts w:ascii="Traditional Arabic" w:hAnsi="Traditional Arabic" w:cs="Traditional Arabic" w:hint="cs"/>
          <w:sz w:val="28"/>
          <w:szCs w:val="28"/>
          <w:rtl/>
        </w:rPr>
        <w:t xml:space="preserve">  </w:t>
      </w:r>
    </w:p>
    <w:p w14:paraId="2BA8F0CF" w14:textId="77777777" w:rsidR="00CD240D" w:rsidRDefault="00C043E1" w:rsidP="00CD240D">
      <w:pPr>
        <w:ind w:left="-341" w:right="-284"/>
        <w:jc w:val="both"/>
        <w:rPr>
          <w:rFonts w:ascii="Traditional Arabic" w:hAnsi="Traditional Arabic" w:cs="Traditional Arabic"/>
          <w:sz w:val="28"/>
          <w:szCs w:val="28"/>
          <w:rtl/>
        </w:rPr>
      </w:pPr>
      <w:r w:rsidRPr="00DC0DBC">
        <w:rPr>
          <w:rFonts w:ascii="QCF_BSML" w:hAnsi="QCF_BSML" w:cs="QCF_BSML"/>
          <w:color w:val="000000"/>
          <w:sz w:val="24"/>
          <w:szCs w:val="24"/>
          <w:rtl/>
        </w:rPr>
        <w:t>ﭽ</w:t>
      </w:r>
      <w:r w:rsidRPr="00DC0DBC">
        <w:rPr>
          <w:rFonts w:ascii="QCF_P594" w:hAnsi="QCF_P594" w:cs="QCF_P594"/>
          <w:color w:val="000000"/>
          <w:sz w:val="24"/>
          <w:szCs w:val="24"/>
          <w:rtl/>
        </w:rPr>
        <w:t xml:space="preserve"> ﯥ   ﯦ    ﯧ  ﯨ   </w:t>
      </w:r>
      <w:r w:rsidRPr="00DC0DBC">
        <w:rPr>
          <w:rFonts w:ascii="QCF_BSML" w:hAnsi="QCF_BSML" w:cs="QCF_BSML"/>
          <w:color w:val="000000"/>
          <w:sz w:val="24"/>
          <w:szCs w:val="24"/>
          <w:rtl/>
        </w:rPr>
        <w:t>ﭼ</w:t>
      </w:r>
      <w:r w:rsidRPr="00DC0DBC">
        <w:rPr>
          <w:rFonts w:ascii="QCF_P594" w:hAnsi="QCF_P594" w:cs="QCF_P594"/>
          <w:color w:val="000000"/>
          <w:sz w:val="24"/>
          <w:szCs w:val="24"/>
          <w:rtl/>
        </w:rPr>
        <w:t xml:space="preserve"> </w:t>
      </w:r>
      <w:r w:rsidRPr="00DC0DBC">
        <w:rPr>
          <w:rFonts w:ascii="Traditional Arabic" w:hAnsi="Traditional Arabic" w:cs="Traditional Arabic" w:hint="cs"/>
          <w:sz w:val="36"/>
          <w:szCs w:val="36"/>
          <w:rtl/>
        </w:rPr>
        <w:t xml:space="preserve"> </w:t>
      </w:r>
      <w:r w:rsidR="001F1129">
        <w:rPr>
          <w:rFonts w:ascii="Traditional Arabic" w:hAnsi="Traditional Arabic" w:cs="Traditional Arabic" w:hint="cs"/>
          <w:sz w:val="28"/>
          <w:szCs w:val="28"/>
          <w:rtl/>
        </w:rPr>
        <w:t>ولابد للمؤمنين أن يتواصوا فيما بينهم بالصبر على طا</w:t>
      </w:r>
      <w:r w:rsidR="00001210">
        <w:rPr>
          <w:rFonts w:ascii="Traditional Arabic" w:hAnsi="Traditional Arabic" w:cs="Traditional Arabic" w:hint="cs"/>
          <w:sz w:val="28"/>
          <w:szCs w:val="28"/>
          <w:rtl/>
        </w:rPr>
        <w:t>عة الله وعن محارمه وعلى أقداره .</w:t>
      </w:r>
      <w:r w:rsidR="001F1129">
        <w:rPr>
          <w:rFonts w:ascii="Traditional Arabic" w:hAnsi="Traditional Arabic" w:cs="Traditional Arabic" w:hint="cs"/>
          <w:sz w:val="28"/>
          <w:szCs w:val="28"/>
          <w:rtl/>
        </w:rPr>
        <w:t xml:space="preserve"> وأن يتواصوا بالمرحمة فيما بينهم </w:t>
      </w:r>
      <w:r w:rsidR="000941AF">
        <w:rPr>
          <w:rFonts w:ascii="Traditional Arabic" w:hAnsi="Traditional Arabic" w:cs="Traditional Arabic" w:hint="cs"/>
          <w:sz w:val="28"/>
          <w:szCs w:val="28"/>
          <w:rtl/>
        </w:rPr>
        <w:t>ويرحموا الناس والمخلوقات .</w:t>
      </w:r>
    </w:p>
    <w:p w14:paraId="0B2B0081" w14:textId="77777777" w:rsidR="00CD240D" w:rsidRDefault="00CF1D05" w:rsidP="00CD240D">
      <w:pPr>
        <w:ind w:left="-341" w:right="-284"/>
        <w:jc w:val="both"/>
        <w:rPr>
          <w:rFonts w:ascii="Traditional Arabic" w:hAnsi="Traditional Arabic" w:cs="Traditional Arabic"/>
          <w:sz w:val="28"/>
          <w:szCs w:val="28"/>
          <w:rtl/>
        </w:rPr>
      </w:pPr>
      <w:r w:rsidRPr="00DC0DBC">
        <w:rPr>
          <w:rFonts w:ascii="QCF_BSML" w:hAnsi="QCF_BSML" w:cs="QCF_BSML"/>
          <w:color w:val="000000"/>
          <w:sz w:val="24"/>
          <w:szCs w:val="24"/>
          <w:rtl/>
        </w:rPr>
        <w:t>ﭽ</w:t>
      </w:r>
      <w:r w:rsidRPr="00DC0DBC">
        <w:rPr>
          <w:rFonts w:ascii="QCF_P594" w:hAnsi="QCF_P594" w:cs="QCF_P594"/>
          <w:color w:val="000000"/>
          <w:sz w:val="24"/>
          <w:szCs w:val="24"/>
          <w:rtl/>
        </w:rPr>
        <w:t xml:space="preserve">  </w:t>
      </w:r>
      <w:r w:rsidR="004457B5" w:rsidRPr="00DC0DBC">
        <w:rPr>
          <w:rFonts w:ascii="QCF_P594" w:hAnsi="QCF_P594" w:cs="QCF_P594"/>
          <w:color w:val="000000"/>
          <w:sz w:val="24"/>
          <w:szCs w:val="24"/>
          <w:rtl/>
        </w:rPr>
        <w:t xml:space="preserve">ﯪ  ﯫ  ﯬ        </w:t>
      </w:r>
      <w:r w:rsidRPr="00DC0DBC">
        <w:rPr>
          <w:rFonts w:ascii="QCF_BSML" w:hAnsi="QCF_BSML" w:cs="QCF_BSML"/>
          <w:color w:val="000000"/>
          <w:sz w:val="24"/>
          <w:szCs w:val="24"/>
          <w:rtl/>
        </w:rPr>
        <w:t>ﭼ</w:t>
      </w:r>
      <w:r w:rsidRPr="00DC0DBC">
        <w:rPr>
          <w:rFonts w:ascii="QCF_P594" w:hAnsi="QCF_P594" w:cs="QCF_P594"/>
          <w:color w:val="000000"/>
          <w:sz w:val="24"/>
          <w:szCs w:val="24"/>
          <w:rtl/>
        </w:rPr>
        <w:t xml:space="preserve"> </w:t>
      </w:r>
      <w:r w:rsidRPr="00DC0DBC">
        <w:rPr>
          <w:rFonts w:ascii="Traditional Arabic" w:hAnsi="Traditional Arabic" w:cs="Traditional Arabic" w:hint="cs"/>
          <w:sz w:val="24"/>
          <w:szCs w:val="24"/>
          <w:rtl/>
        </w:rPr>
        <w:t xml:space="preserve"> </w:t>
      </w:r>
      <w:r w:rsidR="000941AF">
        <w:rPr>
          <w:rFonts w:ascii="Traditional Arabic" w:hAnsi="Traditional Arabic" w:cs="Traditional Arabic" w:hint="cs"/>
          <w:sz w:val="28"/>
          <w:szCs w:val="28"/>
          <w:rtl/>
        </w:rPr>
        <w:t xml:space="preserve">فإذا فعلوا ذلك </w:t>
      </w:r>
      <w:r w:rsidR="00E247D9">
        <w:rPr>
          <w:rFonts w:ascii="Traditional Arabic" w:hAnsi="Traditional Arabic" w:cs="Traditional Arabic" w:hint="cs"/>
          <w:sz w:val="28"/>
          <w:szCs w:val="28"/>
          <w:rtl/>
        </w:rPr>
        <w:t>أ</w:t>
      </w:r>
      <w:r w:rsidR="00001210">
        <w:rPr>
          <w:rFonts w:ascii="Traditional Arabic" w:hAnsi="Traditional Arabic" w:cs="Traditional Arabic" w:hint="cs"/>
          <w:sz w:val="28"/>
          <w:szCs w:val="28"/>
          <w:rtl/>
        </w:rPr>
        <w:t>ُ</w:t>
      </w:r>
      <w:r w:rsidR="00E247D9">
        <w:rPr>
          <w:rFonts w:ascii="Traditional Arabic" w:hAnsi="Traditional Arabic" w:cs="Traditional Arabic" w:hint="cs"/>
          <w:sz w:val="28"/>
          <w:szCs w:val="28"/>
          <w:rtl/>
        </w:rPr>
        <w:t>خ</w:t>
      </w:r>
      <w:r w:rsidR="00001210">
        <w:rPr>
          <w:rFonts w:ascii="Traditional Arabic" w:hAnsi="Traditional Arabic" w:cs="Traditional Arabic" w:hint="cs"/>
          <w:sz w:val="28"/>
          <w:szCs w:val="28"/>
          <w:rtl/>
        </w:rPr>
        <w:t>ِ</w:t>
      </w:r>
      <w:r w:rsidR="00E247D9">
        <w:rPr>
          <w:rFonts w:ascii="Traditional Arabic" w:hAnsi="Traditional Arabic" w:cs="Traditional Arabic" w:hint="cs"/>
          <w:sz w:val="28"/>
          <w:szCs w:val="28"/>
          <w:rtl/>
        </w:rPr>
        <w:t>ذ</w:t>
      </w:r>
      <w:r w:rsidR="00001210">
        <w:rPr>
          <w:rFonts w:ascii="Traditional Arabic" w:hAnsi="Traditional Arabic" w:cs="Traditional Arabic" w:hint="cs"/>
          <w:sz w:val="28"/>
          <w:szCs w:val="28"/>
          <w:rtl/>
        </w:rPr>
        <w:t>َ</w:t>
      </w:r>
      <w:r w:rsidR="00E247D9">
        <w:rPr>
          <w:rFonts w:ascii="Traditional Arabic" w:hAnsi="Traditional Arabic" w:cs="Traditional Arabic" w:hint="cs"/>
          <w:sz w:val="28"/>
          <w:szCs w:val="28"/>
          <w:rtl/>
        </w:rPr>
        <w:t xml:space="preserve"> بهم ذات اليمين إلى حيث </w:t>
      </w:r>
      <w:r w:rsidR="003D36FA">
        <w:rPr>
          <w:rFonts w:ascii="Traditional Arabic" w:hAnsi="Traditional Arabic" w:cs="Traditional Arabic" w:hint="cs"/>
          <w:sz w:val="28"/>
          <w:szCs w:val="28"/>
          <w:rtl/>
        </w:rPr>
        <w:t>الجنات</w:t>
      </w:r>
      <w:r w:rsidR="001A67F4">
        <w:rPr>
          <w:rFonts w:ascii="Traditional Arabic" w:hAnsi="Traditional Arabic" w:cs="Traditional Arabic" w:hint="cs"/>
          <w:sz w:val="28"/>
          <w:szCs w:val="28"/>
          <w:rtl/>
        </w:rPr>
        <w:t xml:space="preserve"> </w:t>
      </w:r>
      <w:r w:rsidR="000F492D">
        <w:rPr>
          <w:rFonts w:ascii="Traditional Arabic" w:hAnsi="Traditional Arabic" w:cs="Traditional Arabic" w:hint="cs"/>
          <w:sz w:val="28"/>
          <w:szCs w:val="28"/>
          <w:rtl/>
        </w:rPr>
        <w:t xml:space="preserve"> .</w:t>
      </w:r>
      <w:r w:rsidR="00E247D9">
        <w:rPr>
          <w:rFonts w:ascii="Traditional Arabic" w:hAnsi="Traditional Arabic" w:cs="Traditional Arabic" w:hint="cs"/>
          <w:sz w:val="28"/>
          <w:szCs w:val="28"/>
          <w:rtl/>
        </w:rPr>
        <w:t xml:space="preserve"> </w:t>
      </w:r>
    </w:p>
    <w:p w14:paraId="0BBF1D66" w14:textId="77777777" w:rsidR="00CF1D05" w:rsidRDefault="00CF1D05" w:rsidP="00001210">
      <w:pPr>
        <w:ind w:left="-341" w:right="-284"/>
        <w:jc w:val="both"/>
        <w:rPr>
          <w:rFonts w:ascii="Traditional Arabic" w:hAnsi="Traditional Arabic" w:cs="Traditional Arabic"/>
          <w:sz w:val="28"/>
          <w:szCs w:val="28"/>
          <w:rtl/>
        </w:rPr>
      </w:pPr>
      <w:r w:rsidRPr="00DC0DBC">
        <w:rPr>
          <w:rFonts w:ascii="QCF_BSML" w:hAnsi="QCF_BSML" w:cs="QCF_BSML"/>
          <w:color w:val="000000"/>
          <w:sz w:val="24"/>
          <w:szCs w:val="24"/>
          <w:rtl/>
        </w:rPr>
        <w:t>ﭽ</w:t>
      </w:r>
      <w:r w:rsidRPr="00DC0DBC">
        <w:rPr>
          <w:rFonts w:ascii="QCF_P594" w:hAnsi="QCF_P594" w:cs="QCF_P594"/>
          <w:color w:val="000000"/>
          <w:sz w:val="24"/>
          <w:szCs w:val="24"/>
          <w:rtl/>
        </w:rPr>
        <w:t xml:space="preserve">  </w:t>
      </w:r>
      <w:r w:rsidR="004457B5" w:rsidRPr="00DC0DBC">
        <w:rPr>
          <w:rFonts w:ascii="QCF_P594" w:hAnsi="QCF_P594" w:cs="QCF_P594"/>
          <w:color w:val="000000"/>
          <w:sz w:val="24"/>
          <w:szCs w:val="24"/>
          <w:rtl/>
        </w:rPr>
        <w:t xml:space="preserve">ﯮ   ﯯ      ﯰ   ﯱ  ﯲ  ﯳ      </w:t>
      </w:r>
      <w:r w:rsidR="00506310" w:rsidRPr="00DC0DBC">
        <w:rPr>
          <w:rFonts w:ascii="QCF_P594" w:hAnsi="QCF_P594" w:cs="QCF_P594"/>
          <w:color w:val="000000"/>
          <w:sz w:val="24"/>
          <w:szCs w:val="24"/>
          <w:rtl/>
        </w:rPr>
        <w:t xml:space="preserve">ﯴ  ﯵ  ﯶ      ﯷ      ﯸ   </w:t>
      </w:r>
      <w:r w:rsidRPr="00DC0DBC">
        <w:rPr>
          <w:rFonts w:ascii="QCF_BSML" w:hAnsi="QCF_BSML" w:cs="QCF_BSML"/>
          <w:color w:val="000000"/>
          <w:sz w:val="24"/>
          <w:szCs w:val="24"/>
          <w:rtl/>
        </w:rPr>
        <w:t>ﭼ</w:t>
      </w:r>
      <w:r w:rsidRPr="00DC0DBC">
        <w:rPr>
          <w:rFonts w:ascii="QCF_P594" w:hAnsi="QCF_P594" w:cs="QCF_P594"/>
          <w:color w:val="000000"/>
          <w:sz w:val="24"/>
          <w:szCs w:val="24"/>
          <w:rtl/>
        </w:rPr>
        <w:t xml:space="preserve"> </w:t>
      </w:r>
      <w:r w:rsidRPr="00DC0DBC">
        <w:rPr>
          <w:rFonts w:ascii="Traditional Arabic" w:hAnsi="Traditional Arabic" w:cs="Traditional Arabic" w:hint="cs"/>
          <w:sz w:val="24"/>
          <w:szCs w:val="24"/>
          <w:rtl/>
        </w:rPr>
        <w:t xml:space="preserve"> </w:t>
      </w:r>
      <w:r w:rsidR="00A72277">
        <w:rPr>
          <w:rFonts w:ascii="Traditional Arabic" w:hAnsi="Traditional Arabic" w:cs="Traditional Arabic" w:hint="cs"/>
          <w:sz w:val="28"/>
          <w:szCs w:val="28"/>
          <w:rtl/>
        </w:rPr>
        <w:t>وإن كفروا ب</w:t>
      </w:r>
      <w:r w:rsidR="001A6AD2">
        <w:rPr>
          <w:rFonts w:ascii="Traditional Arabic" w:hAnsi="Traditional Arabic" w:cs="Traditional Arabic" w:hint="cs"/>
          <w:sz w:val="28"/>
          <w:szCs w:val="28"/>
          <w:rtl/>
        </w:rPr>
        <w:t xml:space="preserve">براهيننا وأدلتنا وحججنا </w:t>
      </w:r>
      <w:r w:rsidR="00001210">
        <w:rPr>
          <w:rFonts w:ascii="Traditional Arabic" w:hAnsi="Traditional Arabic" w:cs="Traditional Arabic" w:hint="cs"/>
          <w:sz w:val="28"/>
          <w:szCs w:val="28"/>
          <w:rtl/>
        </w:rPr>
        <w:t xml:space="preserve">أُخِذَ </w:t>
      </w:r>
      <w:r w:rsidR="00642F6F">
        <w:rPr>
          <w:rFonts w:ascii="Traditional Arabic" w:hAnsi="Traditional Arabic" w:cs="Traditional Arabic" w:hint="cs"/>
          <w:sz w:val="28"/>
          <w:szCs w:val="28"/>
          <w:rtl/>
        </w:rPr>
        <w:t>بهم ذات الشمال إلى حيث النار</w:t>
      </w:r>
      <w:r w:rsidR="006829A6">
        <w:rPr>
          <w:rFonts w:ascii="Traditional Arabic" w:hAnsi="Traditional Arabic" w:cs="Traditional Arabic" w:hint="cs"/>
          <w:sz w:val="28"/>
          <w:szCs w:val="28"/>
          <w:rtl/>
        </w:rPr>
        <w:t xml:space="preserve"> التي تطبق وتغلق عليهم فلا يجدون لهم منها فكاكاً ولا عنها مهرباً </w:t>
      </w:r>
      <w:r w:rsidR="00506310">
        <w:rPr>
          <w:rFonts w:ascii="Traditional Arabic" w:hAnsi="Traditional Arabic" w:cs="Traditional Arabic" w:hint="cs"/>
          <w:sz w:val="28"/>
          <w:szCs w:val="28"/>
          <w:rtl/>
        </w:rPr>
        <w:t xml:space="preserve">. </w:t>
      </w:r>
      <w:r w:rsidR="00980FC2">
        <w:rPr>
          <w:rFonts w:ascii="Traditional Arabic" w:hAnsi="Traditional Arabic" w:cs="Traditional Arabic" w:hint="cs"/>
          <w:sz w:val="28"/>
          <w:szCs w:val="28"/>
          <w:rtl/>
        </w:rPr>
        <w:t xml:space="preserve">وقيل المراد بالمشئمة الشؤم ولا شؤم أعظم من شؤم أهل النار . </w:t>
      </w:r>
    </w:p>
    <w:p w14:paraId="3DD77EF0" w14:textId="77777777" w:rsidR="00001210" w:rsidRDefault="00001210" w:rsidP="00E562C1">
      <w:pPr>
        <w:ind w:left="-341" w:right="-284"/>
        <w:jc w:val="both"/>
        <w:rPr>
          <w:rFonts w:ascii="Traditional Arabic" w:hAnsi="Traditional Arabic" w:cs="Traditional Arabic"/>
          <w:sz w:val="28"/>
          <w:szCs w:val="28"/>
          <w:rtl/>
        </w:rPr>
      </w:pPr>
    </w:p>
    <w:p w14:paraId="0F2D8F76" w14:textId="77777777" w:rsidR="00001210" w:rsidRDefault="00001210" w:rsidP="00E562C1">
      <w:pPr>
        <w:ind w:left="-341" w:right="-284"/>
        <w:jc w:val="both"/>
        <w:rPr>
          <w:rFonts w:ascii="Traditional Arabic" w:hAnsi="Traditional Arabic" w:cs="Traditional Arabic"/>
          <w:sz w:val="28"/>
          <w:szCs w:val="28"/>
          <w:rtl/>
        </w:rPr>
      </w:pPr>
    </w:p>
    <w:p w14:paraId="61E56646" w14:textId="77777777" w:rsidR="00001210" w:rsidRDefault="00001210" w:rsidP="00E562C1">
      <w:pPr>
        <w:ind w:left="-341" w:right="-284"/>
        <w:jc w:val="both"/>
        <w:rPr>
          <w:rFonts w:ascii="Traditional Arabic" w:hAnsi="Traditional Arabic" w:cs="Traditional Arabic"/>
          <w:sz w:val="28"/>
          <w:szCs w:val="28"/>
          <w:rtl/>
        </w:rPr>
      </w:pPr>
    </w:p>
    <w:p w14:paraId="3891856A" w14:textId="77777777" w:rsidR="00E562C1" w:rsidRDefault="00E562C1" w:rsidP="00E562C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البلد :</w:t>
      </w:r>
    </w:p>
    <w:p w14:paraId="41B80242" w14:textId="77777777" w:rsidR="00E562C1" w:rsidRDefault="00E562C1" w:rsidP="00B8714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A14529">
        <w:rPr>
          <w:rFonts w:ascii="Traditional Arabic" w:hAnsi="Traditional Arabic" w:cs="Traditional Arabic" w:hint="cs"/>
          <w:sz w:val="28"/>
          <w:szCs w:val="28"/>
          <w:rtl/>
        </w:rPr>
        <w:t xml:space="preserve">فضل مكة وعظيم منزلتها عند الله ويكفيها شرفاً أن فيها بيت الله الحرام وفيها بعث </w:t>
      </w:r>
      <w:r w:rsidR="000436E2">
        <w:rPr>
          <w:rFonts w:ascii="Traditional Arabic" w:hAnsi="Traditional Arabic" w:cs="Traditional Arabic" w:hint="cs"/>
          <w:sz w:val="28"/>
          <w:szCs w:val="28"/>
          <w:rtl/>
        </w:rPr>
        <w:t xml:space="preserve">خاتم النبيين وسيد المرسلين محمد صلى الله عليه وسلم </w:t>
      </w:r>
      <w:r w:rsidR="001A1A9A">
        <w:rPr>
          <w:rFonts w:ascii="Traditional Arabic" w:hAnsi="Traditional Arabic" w:cs="Traditional Arabic" w:hint="cs"/>
          <w:sz w:val="28"/>
          <w:szCs w:val="28"/>
          <w:rtl/>
        </w:rPr>
        <w:t>وهي أحب البقاع إلى الله عز وجل قال صلى الله عليه وسلم</w:t>
      </w:r>
      <w:r w:rsidR="000436E2">
        <w:rPr>
          <w:rFonts w:ascii="Traditional Arabic" w:hAnsi="Traditional Arabic" w:cs="Traditional Arabic" w:hint="cs"/>
          <w:sz w:val="28"/>
          <w:szCs w:val="28"/>
          <w:rtl/>
        </w:rPr>
        <w:t xml:space="preserve"> </w:t>
      </w:r>
      <w:r w:rsidR="00130A6F">
        <w:rPr>
          <w:rFonts w:ascii="Traditional Arabic" w:hAnsi="Traditional Arabic" w:cs="Traditional Arabic" w:hint="cs"/>
          <w:sz w:val="28"/>
          <w:szCs w:val="28"/>
          <w:rtl/>
        </w:rPr>
        <w:t>( إنك لأحب أرض الله إلى الله</w:t>
      </w:r>
      <w:r w:rsidR="001A1A9A">
        <w:rPr>
          <w:rFonts w:ascii="Traditional Arabic" w:hAnsi="Traditional Arabic" w:cs="Traditional Arabic" w:hint="cs"/>
          <w:sz w:val="28"/>
          <w:szCs w:val="28"/>
          <w:rtl/>
        </w:rPr>
        <w:t xml:space="preserve"> </w:t>
      </w:r>
      <w:r w:rsidR="00130A6F">
        <w:rPr>
          <w:rFonts w:ascii="Traditional Arabic" w:hAnsi="Traditional Arabic" w:cs="Traditional Arabic" w:hint="cs"/>
          <w:sz w:val="28"/>
          <w:szCs w:val="28"/>
          <w:rtl/>
        </w:rPr>
        <w:t xml:space="preserve">) </w:t>
      </w:r>
      <w:r w:rsidR="001A1A9A">
        <w:rPr>
          <w:rFonts w:ascii="Traditional Arabic" w:hAnsi="Traditional Arabic" w:cs="Traditional Arabic" w:hint="cs"/>
          <w:sz w:val="28"/>
          <w:szCs w:val="28"/>
          <w:rtl/>
        </w:rPr>
        <w:t>وهي أحب البقاع إلى رسول الله صلى الله عليه وسلم فقد قال</w:t>
      </w:r>
      <w:r w:rsidR="00130A6F">
        <w:rPr>
          <w:rFonts w:ascii="Traditional Arabic" w:hAnsi="Traditional Arabic" w:cs="Traditional Arabic" w:hint="cs"/>
          <w:sz w:val="28"/>
          <w:szCs w:val="28"/>
          <w:rtl/>
        </w:rPr>
        <w:t xml:space="preserve"> ( ما أطيبك من بلد وأحبك إلي ، ولولا أن قومي أخرجوني منك ما سكنت غيرك ) فهنيئاً لساكني مكة ما تفضل الله به عليهم من مجاورة بيته المحرم .</w:t>
      </w:r>
    </w:p>
    <w:p w14:paraId="4B3B7425" w14:textId="77777777" w:rsidR="00FA12F7" w:rsidRDefault="00FA12F7" w:rsidP="00B87144">
      <w:pPr>
        <w:ind w:left="-341" w:right="-284"/>
        <w:jc w:val="both"/>
        <w:rPr>
          <w:rFonts w:ascii="Traditional Arabic" w:hAnsi="Traditional Arabic" w:cs="Traditional Arabic"/>
          <w:sz w:val="28"/>
          <w:szCs w:val="28"/>
          <w:rtl/>
        </w:rPr>
      </w:pPr>
    </w:p>
    <w:p w14:paraId="42E384EF" w14:textId="77777777" w:rsidR="00E562C1" w:rsidRDefault="00E562C1" w:rsidP="008A351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231A17">
        <w:rPr>
          <w:rFonts w:ascii="Traditional Arabic" w:hAnsi="Traditional Arabic" w:cs="Traditional Arabic" w:hint="cs"/>
          <w:sz w:val="28"/>
          <w:szCs w:val="28"/>
          <w:rtl/>
        </w:rPr>
        <w:t xml:space="preserve"> </w:t>
      </w:r>
      <w:r w:rsidR="002D6D03">
        <w:rPr>
          <w:rFonts w:ascii="Traditional Arabic" w:hAnsi="Traditional Arabic" w:cs="Traditional Arabic" w:hint="cs"/>
          <w:sz w:val="28"/>
          <w:szCs w:val="28"/>
          <w:rtl/>
        </w:rPr>
        <w:t xml:space="preserve">أن الإنسان </w:t>
      </w:r>
      <w:r w:rsidR="0076413D">
        <w:rPr>
          <w:rFonts w:ascii="Traditional Arabic" w:hAnsi="Traditional Arabic" w:cs="Traditional Arabic" w:hint="cs"/>
          <w:sz w:val="28"/>
          <w:szCs w:val="28"/>
          <w:rtl/>
        </w:rPr>
        <w:t xml:space="preserve">مخلوق يكابد هموم الحياة ومشاكلها وابتلاءاتها فالدنيا له دار مشقةٍ وابتلاء ومع ذلك نرى أكثر الناس مفتونين فيها </w:t>
      </w:r>
      <w:r w:rsidR="00AD5EB7">
        <w:rPr>
          <w:rFonts w:ascii="Traditional Arabic" w:hAnsi="Traditional Arabic" w:cs="Traditional Arabic" w:hint="cs"/>
          <w:sz w:val="28"/>
          <w:szCs w:val="28"/>
          <w:rtl/>
        </w:rPr>
        <w:t xml:space="preserve">فكيف لو كانت كلها نعيم بلا ابتلاء لقل </w:t>
      </w:r>
      <w:r w:rsidR="00F44930">
        <w:rPr>
          <w:rFonts w:ascii="Traditional Arabic" w:hAnsi="Traditional Arabic" w:cs="Traditional Arabic" w:hint="cs"/>
          <w:sz w:val="28"/>
          <w:szCs w:val="28"/>
          <w:rtl/>
        </w:rPr>
        <w:t>السالمون من فتنتها</w:t>
      </w:r>
      <w:r w:rsidR="00AD5EB7">
        <w:rPr>
          <w:rFonts w:ascii="Traditional Arabic" w:hAnsi="Traditional Arabic" w:cs="Traditional Arabic" w:hint="cs"/>
          <w:sz w:val="28"/>
          <w:szCs w:val="28"/>
          <w:rtl/>
        </w:rPr>
        <w:t xml:space="preserve"> ولذلك يقول تعالى في سورة الزخرف </w:t>
      </w:r>
      <w:r w:rsidR="00AD5EB7" w:rsidRPr="00C62B31">
        <w:rPr>
          <w:rFonts w:ascii="QCF_BSML" w:hAnsi="QCF_BSML" w:cs="QCF_BSML"/>
          <w:color w:val="000000"/>
          <w:sz w:val="24"/>
          <w:szCs w:val="24"/>
          <w:rtl/>
        </w:rPr>
        <w:t xml:space="preserve">ﭽ </w:t>
      </w:r>
      <w:r w:rsidR="00AD5EB7" w:rsidRPr="00C62B31">
        <w:rPr>
          <w:rFonts w:ascii="QCF_P491" w:hAnsi="QCF_P491" w:cs="QCF_P491"/>
          <w:color w:val="000000"/>
          <w:sz w:val="24"/>
          <w:szCs w:val="24"/>
          <w:rtl/>
        </w:rPr>
        <w:t xml:space="preserve">ﯶ   ﯷ  ﯸ  ﯹ  </w:t>
      </w:r>
      <w:r w:rsidR="00AD5EB7" w:rsidRPr="00C62B31">
        <w:rPr>
          <w:rFonts w:ascii="QCF_P491" w:hAnsi="QCF_P491" w:cs="QCF_P491"/>
          <w:color w:val="000000"/>
          <w:sz w:val="24"/>
          <w:szCs w:val="24"/>
          <w:rtl/>
        </w:rPr>
        <w:lastRenderedPageBreak/>
        <w:t xml:space="preserve">ﯺ  ﯻ  ﯼ  ﯽ   ﯾ    ﯿ   ﰀ  ﰁ  ﰂ  ﰃ  ﰄ  ﰅ  ﰆ  ﰇ   </w:t>
      </w:r>
      <w:r w:rsidR="00C62B31" w:rsidRPr="00C62B31">
        <w:rPr>
          <w:rFonts w:ascii="QCF_P492" w:hAnsi="QCF_P492" w:cs="QCF_P492"/>
          <w:color w:val="000000"/>
          <w:sz w:val="24"/>
          <w:szCs w:val="24"/>
          <w:rtl/>
        </w:rPr>
        <w:t>ﭑ  ﭒ  ﭓ  ﭔ  ﭕ  ﭖ  ﭗ</w:t>
      </w:r>
      <w:r w:rsidR="00C62B31" w:rsidRPr="00C62B31">
        <w:rPr>
          <w:rFonts w:ascii="QCF_P492" w:hAnsi="QCF_P492" w:cs="QCF_P492"/>
          <w:color w:val="0000A5"/>
          <w:sz w:val="24"/>
          <w:szCs w:val="24"/>
          <w:rtl/>
        </w:rPr>
        <w:t>ﭘ</w:t>
      </w:r>
      <w:r w:rsidR="00C62B31" w:rsidRPr="00C62B31">
        <w:rPr>
          <w:rFonts w:ascii="QCF_P492" w:hAnsi="QCF_P492" w:cs="QCF_P492"/>
          <w:color w:val="000000"/>
          <w:sz w:val="24"/>
          <w:szCs w:val="24"/>
          <w:rtl/>
        </w:rPr>
        <w:t xml:space="preserve">  ﭙ   ﭚ  ﭛ  ﭜ  ﭝ  ﭞ  ﭟ</w:t>
      </w:r>
      <w:r w:rsidR="00C62B31" w:rsidRPr="00C62B31">
        <w:rPr>
          <w:rFonts w:ascii="QCF_P492" w:hAnsi="QCF_P492" w:cs="QCF_P492"/>
          <w:color w:val="0000A5"/>
          <w:sz w:val="24"/>
          <w:szCs w:val="24"/>
          <w:rtl/>
        </w:rPr>
        <w:t>ﭠ</w:t>
      </w:r>
      <w:r w:rsidR="00C62B31" w:rsidRPr="00C62B31">
        <w:rPr>
          <w:rFonts w:ascii="QCF_P492" w:hAnsi="QCF_P492" w:cs="QCF_P492"/>
          <w:color w:val="000000"/>
          <w:sz w:val="24"/>
          <w:szCs w:val="24"/>
          <w:rtl/>
        </w:rPr>
        <w:t xml:space="preserve">  ﭡ  ﭢ  ﭣ   ﭤ  ﭥ  </w:t>
      </w:r>
      <w:r w:rsidR="00C62B31" w:rsidRPr="00C62B31">
        <w:rPr>
          <w:rFonts w:ascii="QCF_BSML" w:hAnsi="QCF_BSML" w:cs="QCF_BSML"/>
          <w:color w:val="000000"/>
          <w:sz w:val="24"/>
          <w:szCs w:val="24"/>
          <w:rtl/>
        </w:rPr>
        <w:t>ﭼ</w:t>
      </w:r>
      <w:r w:rsidR="00C62B31">
        <w:rPr>
          <w:rFonts w:ascii="Arial" w:hAnsi="Arial" w:cs="Arial"/>
          <w:color w:val="000000"/>
          <w:sz w:val="18"/>
          <w:szCs w:val="18"/>
          <w:rtl/>
        </w:rPr>
        <w:t xml:space="preserve"> </w:t>
      </w:r>
      <w:r w:rsidR="008A3518">
        <w:rPr>
          <w:rFonts w:ascii="Traditional Arabic" w:hAnsi="Traditional Arabic" w:cs="Traditional Arabic" w:hint="cs"/>
          <w:sz w:val="28"/>
          <w:szCs w:val="28"/>
          <w:rtl/>
        </w:rPr>
        <w:t>لكن الله بحكمته جعل فيها ابتلاءات ومصائب وأكدار لئلا يفتتن فيها ال</w:t>
      </w:r>
      <w:r w:rsidR="009A740B">
        <w:rPr>
          <w:rFonts w:ascii="Traditional Arabic" w:hAnsi="Traditional Arabic" w:cs="Traditional Arabic" w:hint="cs"/>
          <w:sz w:val="28"/>
          <w:szCs w:val="28"/>
          <w:rtl/>
        </w:rPr>
        <w:t>مؤمنون .</w:t>
      </w:r>
    </w:p>
    <w:p w14:paraId="2D6FA855" w14:textId="77777777" w:rsidR="00FA12F7" w:rsidRPr="00C62B31" w:rsidRDefault="00FA12F7" w:rsidP="008A3518">
      <w:pPr>
        <w:ind w:left="-341" w:right="-284"/>
        <w:jc w:val="both"/>
        <w:rPr>
          <w:rFonts w:ascii="Traditional Arabic" w:hAnsi="Traditional Arabic" w:cs="Traditional Arabic"/>
          <w:sz w:val="28"/>
          <w:szCs w:val="28"/>
          <w:rtl/>
        </w:rPr>
      </w:pPr>
    </w:p>
    <w:p w14:paraId="2F9980BF" w14:textId="77777777" w:rsidR="00E562C1" w:rsidRPr="00CD240D" w:rsidRDefault="00E562C1" w:rsidP="004F53A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9A740B">
        <w:rPr>
          <w:rFonts w:ascii="Traditional Arabic" w:hAnsi="Traditional Arabic" w:cs="Traditional Arabic" w:hint="cs"/>
          <w:sz w:val="28"/>
          <w:szCs w:val="28"/>
          <w:rtl/>
        </w:rPr>
        <w:t xml:space="preserve">أن على من أراد نجاة نفسه واقتحام العقبة </w:t>
      </w:r>
      <w:r w:rsidR="00C6527E">
        <w:rPr>
          <w:rFonts w:ascii="Traditional Arabic" w:hAnsi="Traditional Arabic" w:cs="Traditional Arabic" w:hint="cs"/>
          <w:sz w:val="28"/>
          <w:szCs w:val="28"/>
          <w:rtl/>
        </w:rPr>
        <w:t xml:space="preserve">أن </w:t>
      </w:r>
      <w:r w:rsidR="00717071">
        <w:rPr>
          <w:rFonts w:ascii="Traditional Arabic" w:hAnsi="Traditional Arabic" w:cs="Traditional Arabic" w:hint="cs"/>
          <w:sz w:val="28"/>
          <w:szCs w:val="28"/>
          <w:rtl/>
        </w:rPr>
        <w:t xml:space="preserve">يؤمن بالله تعالى ثم </w:t>
      </w:r>
      <w:r w:rsidR="00C6527E">
        <w:rPr>
          <w:rFonts w:ascii="Traditional Arabic" w:hAnsi="Traditional Arabic" w:cs="Traditional Arabic" w:hint="cs"/>
          <w:sz w:val="28"/>
          <w:szCs w:val="28"/>
          <w:rtl/>
        </w:rPr>
        <w:t xml:space="preserve">يبادر بالأعمال الصالحة </w:t>
      </w:r>
      <w:r w:rsidR="00CF654F">
        <w:rPr>
          <w:rFonts w:ascii="Traditional Arabic" w:hAnsi="Traditional Arabic" w:cs="Traditional Arabic" w:hint="cs"/>
          <w:sz w:val="28"/>
          <w:szCs w:val="28"/>
          <w:rtl/>
        </w:rPr>
        <w:t>من فك الرقاب وإطعام ال</w:t>
      </w:r>
      <w:r w:rsidR="003D600C">
        <w:rPr>
          <w:rFonts w:ascii="Traditional Arabic" w:hAnsi="Traditional Arabic" w:cs="Traditional Arabic" w:hint="cs"/>
          <w:sz w:val="28"/>
          <w:szCs w:val="28"/>
          <w:rtl/>
        </w:rPr>
        <w:t>جوعى من ا</w:t>
      </w:r>
      <w:r w:rsidR="00CF654F">
        <w:rPr>
          <w:rFonts w:ascii="Traditional Arabic" w:hAnsi="Traditional Arabic" w:cs="Traditional Arabic" w:hint="cs"/>
          <w:sz w:val="28"/>
          <w:szCs w:val="28"/>
          <w:rtl/>
        </w:rPr>
        <w:t>لأيتام والفقراء من الأقارب وغيرهم</w:t>
      </w:r>
      <w:r w:rsidR="00717071">
        <w:rPr>
          <w:rFonts w:ascii="Traditional Arabic" w:hAnsi="Traditional Arabic" w:cs="Traditional Arabic" w:hint="cs"/>
          <w:sz w:val="28"/>
          <w:szCs w:val="28"/>
          <w:rtl/>
        </w:rPr>
        <w:t xml:space="preserve"> </w:t>
      </w:r>
      <w:r w:rsidR="00FA12F7">
        <w:rPr>
          <w:rFonts w:ascii="Traditional Arabic" w:hAnsi="Traditional Arabic" w:cs="Traditional Arabic" w:hint="cs"/>
          <w:sz w:val="28"/>
          <w:szCs w:val="28"/>
          <w:rtl/>
        </w:rPr>
        <w:t xml:space="preserve">، </w:t>
      </w:r>
      <w:r w:rsidR="00717071">
        <w:rPr>
          <w:rFonts w:ascii="Traditional Arabic" w:hAnsi="Traditional Arabic" w:cs="Traditional Arabic" w:hint="cs"/>
          <w:sz w:val="28"/>
          <w:szCs w:val="28"/>
          <w:rtl/>
        </w:rPr>
        <w:t>وأن</w:t>
      </w:r>
      <w:r w:rsidR="001D2B94">
        <w:rPr>
          <w:rFonts w:ascii="Traditional Arabic" w:hAnsi="Traditional Arabic" w:cs="Traditional Arabic" w:hint="cs"/>
          <w:sz w:val="28"/>
          <w:szCs w:val="28"/>
          <w:rtl/>
        </w:rPr>
        <w:t xml:space="preserve"> يوصي نفسه وإخوانه بالصبر على الطاعة وعن المعصية وعلى الأقدار</w:t>
      </w:r>
      <w:r w:rsidR="00CE377E">
        <w:rPr>
          <w:rFonts w:ascii="Traditional Arabic" w:hAnsi="Traditional Arabic" w:cs="Traditional Arabic" w:hint="cs"/>
          <w:sz w:val="28"/>
          <w:szCs w:val="28"/>
          <w:rtl/>
        </w:rPr>
        <w:t xml:space="preserve"> وأن يوصي نفسه وإخوانه بالرحمة للضعفة من الأقارب وغيرهم </w:t>
      </w:r>
      <w:r w:rsidR="004F53AE">
        <w:rPr>
          <w:rFonts w:ascii="Traditional Arabic" w:hAnsi="Traditional Arabic" w:cs="Traditional Arabic" w:hint="cs"/>
          <w:sz w:val="28"/>
          <w:szCs w:val="28"/>
          <w:rtl/>
        </w:rPr>
        <w:t>وإنما يرحم الله الراحمون .</w:t>
      </w:r>
      <w:r w:rsidR="00CE377E">
        <w:rPr>
          <w:rFonts w:ascii="Traditional Arabic" w:hAnsi="Traditional Arabic" w:cs="Traditional Arabic" w:hint="cs"/>
          <w:sz w:val="28"/>
          <w:szCs w:val="28"/>
          <w:rtl/>
        </w:rPr>
        <w:t xml:space="preserve"> </w:t>
      </w:r>
      <w:r w:rsidR="001D2B94">
        <w:rPr>
          <w:rFonts w:ascii="Traditional Arabic" w:hAnsi="Traditional Arabic" w:cs="Traditional Arabic" w:hint="cs"/>
          <w:sz w:val="28"/>
          <w:szCs w:val="28"/>
          <w:rtl/>
        </w:rPr>
        <w:t xml:space="preserve"> </w:t>
      </w:r>
      <w:r w:rsidR="003D600C">
        <w:rPr>
          <w:rFonts w:ascii="Traditional Arabic" w:hAnsi="Traditional Arabic" w:cs="Traditional Arabic" w:hint="cs"/>
          <w:sz w:val="28"/>
          <w:szCs w:val="28"/>
          <w:rtl/>
        </w:rPr>
        <w:t xml:space="preserve"> </w:t>
      </w:r>
      <w:r w:rsidR="00CF654F">
        <w:rPr>
          <w:rFonts w:ascii="Traditional Arabic" w:hAnsi="Traditional Arabic" w:cs="Traditional Arabic" w:hint="cs"/>
          <w:sz w:val="28"/>
          <w:szCs w:val="28"/>
          <w:rtl/>
        </w:rPr>
        <w:t xml:space="preserve"> </w:t>
      </w:r>
    </w:p>
    <w:p w14:paraId="2EECFE3F" w14:textId="77777777" w:rsidR="00147EA1" w:rsidRDefault="00266481" w:rsidP="00C011C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147EA1">
        <w:rPr>
          <w:rFonts w:ascii="Traditional Arabic" w:hAnsi="Traditional Arabic" w:cs="Traditional Arabic" w:hint="cs"/>
          <w:sz w:val="28"/>
          <w:szCs w:val="28"/>
          <w:rtl/>
        </w:rPr>
        <w:t xml:space="preserve"> </w:t>
      </w:r>
    </w:p>
    <w:p w14:paraId="54E28F14" w14:textId="77777777" w:rsidR="009A5AD2" w:rsidRDefault="009A5AD2" w:rsidP="008A2B97">
      <w:pPr>
        <w:ind w:left="-341" w:right="-284"/>
        <w:jc w:val="center"/>
        <w:rPr>
          <w:rFonts w:ascii="Traditional Arabic" w:hAnsi="Traditional Arabic" w:cs="Traditional Arabic"/>
          <w:sz w:val="28"/>
          <w:szCs w:val="28"/>
          <w:rtl/>
        </w:rPr>
      </w:pPr>
    </w:p>
    <w:p w14:paraId="1297C417" w14:textId="77777777" w:rsidR="009A5AD2" w:rsidRDefault="009A5AD2" w:rsidP="008A2B97">
      <w:pPr>
        <w:ind w:left="-341" w:right="-284"/>
        <w:jc w:val="center"/>
        <w:rPr>
          <w:rFonts w:ascii="Traditional Arabic" w:hAnsi="Traditional Arabic" w:cs="Traditional Arabic"/>
          <w:sz w:val="28"/>
          <w:szCs w:val="28"/>
          <w:rtl/>
        </w:rPr>
      </w:pPr>
    </w:p>
    <w:p w14:paraId="634A6751" w14:textId="77777777" w:rsidR="009A5AD2" w:rsidRDefault="009A5AD2" w:rsidP="008A2B97">
      <w:pPr>
        <w:ind w:left="-341" w:right="-284"/>
        <w:jc w:val="center"/>
        <w:rPr>
          <w:rFonts w:ascii="Traditional Arabic" w:hAnsi="Traditional Arabic" w:cs="Traditional Arabic"/>
          <w:sz w:val="28"/>
          <w:szCs w:val="28"/>
          <w:rtl/>
        </w:rPr>
      </w:pPr>
    </w:p>
    <w:p w14:paraId="386A7AC6" w14:textId="77777777" w:rsidR="009A5AD2" w:rsidRDefault="009A5AD2" w:rsidP="008A2B97">
      <w:pPr>
        <w:ind w:left="-341" w:right="-284"/>
        <w:jc w:val="center"/>
        <w:rPr>
          <w:rFonts w:ascii="Traditional Arabic" w:hAnsi="Traditional Arabic" w:cs="Traditional Arabic"/>
          <w:sz w:val="28"/>
          <w:szCs w:val="28"/>
          <w:rtl/>
        </w:rPr>
      </w:pPr>
    </w:p>
    <w:p w14:paraId="67F4CA6E" w14:textId="77777777" w:rsidR="009A5AD2" w:rsidRDefault="009A5AD2" w:rsidP="008A2B97">
      <w:pPr>
        <w:ind w:left="-341" w:right="-284"/>
        <w:jc w:val="center"/>
        <w:rPr>
          <w:rFonts w:ascii="Traditional Arabic" w:hAnsi="Traditional Arabic" w:cs="Traditional Arabic"/>
          <w:sz w:val="28"/>
          <w:szCs w:val="28"/>
          <w:rtl/>
        </w:rPr>
      </w:pPr>
    </w:p>
    <w:p w14:paraId="3506C942" w14:textId="77777777" w:rsidR="009A5AD2" w:rsidRDefault="009A5AD2" w:rsidP="008A2B97">
      <w:pPr>
        <w:ind w:left="-341" w:right="-284"/>
        <w:jc w:val="center"/>
        <w:rPr>
          <w:rFonts w:ascii="Traditional Arabic" w:hAnsi="Traditional Arabic" w:cs="Traditional Arabic"/>
          <w:sz w:val="28"/>
          <w:szCs w:val="28"/>
          <w:rtl/>
        </w:rPr>
      </w:pPr>
    </w:p>
    <w:p w14:paraId="6063C703" w14:textId="77777777" w:rsidR="009A5AD2" w:rsidRDefault="009A5AD2" w:rsidP="008A2B97">
      <w:pPr>
        <w:ind w:left="-341" w:right="-284"/>
        <w:jc w:val="center"/>
        <w:rPr>
          <w:rFonts w:ascii="Traditional Arabic" w:hAnsi="Traditional Arabic" w:cs="Traditional Arabic"/>
          <w:sz w:val="28"/>
          <w:szCs w:val="28"/>
          <w:rtl/>
        </w:rPr>
      </w:pPr>
    </w:p>
    <w:p w14:paraId="6ED6965A" w14:textId="77777777" w:rsidR="009A5AD2" w:rsidRPr="008A2B97" w:rsidRDefault="009A5AD2" w:rsidP="009A5AD2">
      <w:pPr>
        <w:ind w:left="-341" w:right="-284"/>
        <w:jc w:val="center"/>
        <w:rPr>
          <w:rFonts w:ascii="Traditional Arabic" w:hAnsi="Traditional Arabic" w:cs="Traditional Arabic"/>
          <w:sz w:val="24"/>
          <w:szCs w:val="24"/>
          <w:rtl/>
        </w:rPr>
      </w:pPr>
      <w:r w:rsidRPr="008A2B97">
        <w:rPr>
          <w:rFonts w:ascii="Traditional Arabic" w:hAnsi="Traditional Arabic" w:cs="Traditional Arabic" w:hint="cs"/>
          <w:sz w:val="28"/>
          <w:szCs w:val="28"/>
          <w:rtl/>
        </w:rPr>
        <w:t xml:space="preserve">سورة الشمس مكية وآياتها </w:t>
      </w:r>
      <w:r>
        <w:rPr>
          <w:rFonts w:ascii="Traditional Arabic" w:hAnsi="Traditional Arabic" w:cs="Traditional Arabic" w:hint="cs"/>
          <w:sz w:val="28"/>
          <w:szCs w:val="28"/>
          <w:rtl/>
        </w:rPr>
        <w:t xml:space="preserve">( 15 )  </w:t>
      </w:r>
    </w:p>
    <w:p w14:paraId="3952F9D9" w14:textId="77777777" w:rsidR="00CD240D" w:rsidRPr="008A2B97" w:rsidRDefault="00CD240D" w:rsidP="004F53AE">
      <w:pPr>
        <w:ind w:left="-341" w:right="-284"/>
        <w:jc w:val="center"/>
        <w:rPr>
          <w:rFonts w:ascii="QCF_P001" w:hAnsi="QCF_P001" w:cs="QCF_P001"/>
          <w:color w:val="000000"/>
          <w:sz w:val="28"/>
          <w:szCs w:val="28"/>
          <w:rtl/>
        </w:rPr>
      </w:pPr>
      <w:r w:rsidRPr="008A2B97">
        <w:rPr>
          <w:rFonts w:ascii="QCF_P001" w:hAnsi="QCF_P001" w:cs="QCF_P001"/>
          <w:color w:val="000000"/>
          <w:sz w:val="28"/>
          <w:szCs w:val="28"/>
          <w:rtl/>
        </w:rPr>
        <w:t>ﭑ       ﭒ  ﭓ  ﭔ</w:t>
      </w:r>
    </w:p>
    <w:p w14:paraId="3F47DD1D" w14:textId="77777777" w:rsidR="00CD240D" w:rsidRPr="008A2B97" w:rsidRDefault="00C81CCA" w:rsidP="00CD240D">
      <w:pPr>
        <w:ind w:left="-341" w:right="-284"/>
        <w:jc w:val="both"/>
        <w:rPr>
          <w:rFonts w:ascii="Traditional Arabic" w:hAnsi="Traditional Arabic" w:cs="Traditional Arabic"/>
          <w:sz w:val="24"/>
          <w:szCs w:val="24"/>
          <w:rtl/>
        </w:rPr>
      </w:pPr>
      <w:r w:rsidRPr="008A2B97">
        <w:rPr>
          <w:rFonts w:ascii="QCF_BSML" w:hAnsi="QCF_BSML" w:cs="QCF_BSML"/>
          <w:color w:val="000000"/>
          <w:sz w:val="24"/>
          <w:szCs w:val="24"/>
          <w:rtl/>
        </w:rPr>
        <w:t xml:space="preserve">ﭽ </w:t>
      </w:r>
      <w:r w:rsidRPr="008A2B97">
        <w:rPr>
          <w:rFonts w:ascii="QCF_P595" w:hAnsi="QCF_P595" w:cs="QCF_P595"/>
          <w:color w:val="000000"/>
          <w:sz w:val="24"/>
          <w:szCs w:val="24"/>
          <w:rtl/>
        </w:rPr>
        <w:t xml:space="preserve">ﭑ  ﭒ  ﭓ  ﭔ  ﭕ  ﭖ    ﭗ  ﭘ  ﭙ     ﭚ  ﭛ   ﭜ  ﭝ      ﭞ  ﭟ  ﭠ  ﭡ  ﭢ  ﭣ  ﭤ  ﭥ  ﭦ   ﭧ  ﭨ  ﭩ  ﭪ  ﭫ  ﭬ  ﭭ  ﭮ  ﭯ  ﭰ   ﭱ  ﭲ  ﭳ  ﭴ  ﭵ  ﭶ  ﭷ  ﭸ  ﭹ  ﭺ  ﭻ   ﭼ     ﭽ  ﭾ  ﭿ  ﮀ  ﮁ  </w:t>
      </w:r>
      <w:r w:rsidR="00510599" w:rsidRPr="008A2B97">
        <w:rPr>
          <w:rFonts w:ascii="QCF_P595" w:hAnsi="QCF_P595" w:cs="QCF_P595"/>
          <w:color w:val="000000"/>
          <w:sz w:val="24"/>
          <w:szCs w:val="24"/>
          <w:rtl/>
        </w:rPr>
        <w:t xml:space="preserve">ﮂ  ﮃ  ﮄ  ﮅ   ﮆ  ﮇ  ﮈ  ﮉ  ﮊ  ﮋ  ﮌ   ﮍ  ﮎ  ﮏ  ﮐ  ﮑ  ﮒ  ﮓ  ﮔ  ﮕ   </w:t>
      </w:r>
      <w:r w:rsidR="00510599" w:rsidRPr="008A2B97">
        <w:rPr>
          <w:rFonts w:ascii="QCF_BSML" w:hAnsi="QCF_BSML" w:cs="QCF_BSML"/>
          <w:color w:val="000000"/>
          <w:sz w:val="24"/>
          <w:szCs w:val="24"/>
          <w:rtl/>
        </w:rPr>
        <w:t>ﭼ</w:t>
      </w:r>
      <w:r w:rsidR="00510599" w:rsidRPr="008A2B97">
        <w:rPr>
          <w:rFonts w:ascii="Arial" w:hAnsi="Arial" w:cs="Arial"/>
          <w:color w:val="000000"/>
          <w:sz w:val="6"/>
          <w:szCs w:val="6"/>
          <w:rtl/>
        </w:rPr>
        <w:t xml:space="preserve"> </w:t>
      </w:r>
    </w:p>
    <w:p w14:paraId="42FA6EDC" w14:textId="77777777" w:rsidR="009A5AD2" w:rsidRDefault="009A5AD2" w:rsidP="009A5AD2">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الشمس</w:t>
      </w:r>
    </w:p>
    <w:p w14:paraId="1C7BD926" w14:textId="77777777" w:rsidR="008A2B97" w:rsidRDefault="00E64A66" w:rsidP="008A2B97">
      <w:pPr>
        <w:ind w:left="-341" w:right="-284"/>
        <w:jc w:val="both"/>
        <w:rPr>
          <w:rFonts w:ascii="Traditional Arabic" w:hAnsi="Traditional Arabic" w:cs="Traditional Arabic"/>
          <w:sz w:val="28"/>
          <w:szCs w:val="28"/>
          <w:rtl/>
        </w:rPr>
      </w:pPr>
      <w:r>
        <w:rPr>
          <w:rFonts w:ascii="QCF_BSML" w:hAnsi="QCF_BSML" w:cs="QCF_BSML" w:hint="cs"/>
          <w:color w:val="000000"/>
          <w:sz w:val="24"/>
          <w:szCs w:val="24"/>
          <w:rtl/>
        </w:rPr>
        <w:lastRenderedPageBreak/>
        <w:t xml:space="preserve"> </w:t>
      </w:r>
      <w:r w:rsidR="00450DEE">
        <w:rPr>
          <w:rFonts w:ascii="QCF_BSML" w:hAnsi="QCF_BSML" w:cs="QCF_BSML" w:hint="cs"/>
          <w:color w:val="000000"/>
          <w:sz w:val="24"/>
          <w:szCs w:val="24"/>
          <w:rtl/>
        </w:rPr>
        <w:t xml:space="preserve"> </w:t>
      </w:r>
      <w:r w:rsidR="001D47C3" w:rsidRPr="008A2B97">
        <w:rPr>
          <w:rFonts w:ascii="QCF_BSML" w:hAnsi="QCF_BSML" w:cs="QCF_BSML"/>
          <w:color w:val="000000"/>
          <w:sz w:val="24"/>
          <w:szCs w:val="24"/>
          <w:rtl/>
        </w:rPr>
        <w:t>ﭽ</w:t>
      </w:r>
      <w:r w:rsidR="001D47C3" w:rsidRPr="008A2B97">
        <w:rPr>
          <w:rFonts w:ascii="QCF_P595" w:hAnsi="QCF_P595" w:cs="QCF_P595"/>
          <w:color w:val="000000"/>
          <w:sz w:val="24"/>
          <w:szCs w:val="24"/>
          <w:rtl/>
        </w:rPr>
        <w:t xml:space="preserve"> ﭑ  ﭒ  </w:t>
      </w:r>
      <w:r w:rsidR="001D47C3" w:rsidRPr="008A2B97">
        <w:rPr>
          <w:rFonts w:ascii="QCF_BSML" w:hAnsi="QCF_BSML" w:cs="QCF_BSML"/>
          <w:color w:val="000000"/>
          <w:sz w:val="24"/>
          <w:szCs w:val="24"/>
          <w:rtl/>
        </w:rPr>
        <w:t>ﭼ</w:t>
      </w:r>
      <w:r w:rsidR="00091A75" w:rsidRPr="008A2B97">
        <w:rPr>
          <w:rFonts w:ascii="Traditional Arabic" w:hAnsi="Traditional Arabic" w:cs="Traditional Arabic" w:hint="cs"/>
          <w:sz w:val="28"/>
          <w:szCs w:val="28"/>
          <w:rtl/>
        </w:rPr>
        <w:t xml:space="preserve"> أ</w:t>
      </w:r>
      <w:r w:rsidR="001D47C3" w:rsidRPr="008A2B97">
        <w:rPr>
          <w:rFonts w:ascii="Traditional Arabic" w:hAnsi="Traditional Arabic" w:cs="Traditional Arabic" w:hint="cs"/>
          <w:sz w:val="28"/>
          <w:szCs w:val="28"/>
          <w:rtl/>
        </w:rPr>
        <w:t xml:space="preserve">قسم تعالى </w:t>
      </w:r>
      <w:r w:rsidR="00CC45C5" w:rsidRPr="008A2B97">
        <w:rPr>
          <w:rFonts w:ascii="Traditional Arabic" w:hAnsi="Traditional Arabic" w:cs="Traditional Arabic" w:hint="cs"/>
          <w:sz w:val="28"/>
          <w:szCs w:val="28"/>
          <w:rtl/>
        </w:rPr>
        <w:t>بالشمس</w:t>
      </w:r>
      <w:r w:rsidR="00091A75" w:rsidRPr="008A2B97">
        <w:rPr>
          <w:rFonts w:ascii="Traditional Arabic" w:hAnsi="Traditional Arabic" w:cs="Traditional Arabic" w:hint="cs"/>
          <w:sz w:val="28"/>
          <w:szCs w:val="28"/>
          <w:rtl/>
        </w:rPr>
        <w:t xml:space="preserve"> وضحاها</w:t>
      </w:r>
      <w:r w:rsidR="00CC45C5" w:rsidRPr="008A2B97">
        <w:rPr>
          <w:rFonts w:ascii="Traditional Arabic" w:hAnsi="Traditional Arabic" w:cs="Traditional Arabic" w:hint="cs"/>
          <w:sz w:val="28"/>
          <w:szCs w:val="28"/>
          <w:rtl/>
        </w:rPr>
        <w:t xml:space="preserve"> </w:t>
      </w:r>
      <w:r w:rsidR="00091A75" w:rsidRPr="008A2B97">
        <w:rPr>
          <w:rFonts w:ascii="Traditional Arabic" w:hAnsi="Traditional Arabic" w:cs="Traditional Arabic" w:hint="cs"/>
          <w:sz w:val="28"/>
          <w:szCs w:val="28"/>
          <w:rtl/>
        </w:rPr>
        <w:t xml:space="preserve">قال مجاهد : ضوئها . وقال قتادة : النهار كله </w:t>
      </w:r>
      <w:r w:rsidR="006755C9">
        <w:rPr>
          <w:rFonts w:ascii="Traditional Arabic" w:hAnsi="Traditional Arabic" w:cs="Traditional Arabic" w:hint="cs"/>
          <w:sz w:val="28"/>
          <w:szCs w:val="28"/>
          <w:rtl/>
        </w:rPr>
        <w:t xml:space="preserve">. </w:t>
      </w:r>
      <w:r w:rsidR="00CC45C5" w:rsidRPr="008A2B97">
        <w:rPr>
          <w:rFonts w:ascii="Traditional Arabic" w:hAnsi="Traditional Arabic" w:cs="Traditional Arabic" w:hint="cs"/>
          <w:sz w:val="28"/>
          <w:szCs w:val="28"/>
          <w:rtl/>
        </w:rPr>
        <w:t>و</w:t>
      </w:r>
      <w:r w:rsidR="00091A75" w:rsidRPr="008A2B97">
        <w:rPr>
          <w:rFonts w:ascii="Traditional Arabic" w:hAnsi="Traditional Arabic" w:cs="Traditional Arabic" w:hint="cs"/>
          <w:sz w:val="28"/>
          <w:szCs w:val="28"/>
          <w:rtl/>
        </w:rPr>
        <w:t>قال بن سعدي : نورها و</w:t>
      </w:r>
      <w:r w:rsidR="00AA3122" w:rsidRPr="008A2B97">
        <w:rPr>
          <w:rFonts w:ascii="Traditional Arabic" w:hAnsi="Traditional Arabic" w:cs="Traditional Arabic" w:hint="cs"/>
          <w:sz w:val="28"/>
          <w:szCs w:val="28"/>
          <w:rtl/>
        </w:rPr>
        <w:t xml:space="preserve">نفعها الصادر منها . </w:t>
      </w:r>
      <w:r w:rsidR="006755C9">
        <w:rPr>
          <w:rFonts w:ascii="Traditional Arabic" w:hAnsi="Traditional Arabic" w:cs="Traditional Arabic" w:hint="cs"/>
          <w:sz w:val="28"/>
          <w:szCs w:val="28"/>
          <w:rtl/>
        </w:rPr>
        <w:t xml:space="preserve">انتهى. </w:t>
      </w:r>
      <w:r w:rsidR="00AA3122" w:rsidRPr="008A2B97">
        <w:rPr>
          <w:rFonts w:ascii="Traditional Arabic" w:hAnsi="Traditional Arabic" w:cs="Traditional Arabic" w:hint="cs"/>
          <w:sz w:val="28"/>
          <w:szCs w:val="28"/>
          <w:rtl/>
        </w:rPr>
        <w:t xml:space="preserve">يريد </w:t>
      </w:r>
      <w:r w:rsidR="00764BC8" w:rsidRPr="008A2B97">
        <w:rPr>
          <w:rFonts w:ascii="Traditional Arabic" w:hAnsi="Traditional Arabic" w:cs="Traditional Arabic" w:hint="cs"/>
          <w:sz w:val="28"/>
          <w:szCs w:val="28"/>
          <w:rtl/>
        </w:rPr>
        <w:t>الضوء والدفء والحرارة كما قال تعالى لآدم</w:t>
      </w:r>
      <w:r w:rsidR="00786905" w:rsidRPr="008A2B97">
        <w:rPr>
          <w:rFonts w:ascii="Traditional Arabic" w:hAnsi="Traditional Arabic" w:cs="Traditional Arabic" w:hint="cs"/>
          <w:sz w:val="28"/>
          <w:szCs w:val="28"/>
          <w:rtl/>
        </w:rPr>
        <w:t xml:space="preserve"> حين أدخله الجنة</w:t>
      </w:r>
      <w:r w:rsidR="006755C9">
        <w:rPr>
          <w:rFonts w:ascii="Traditional Arabic" w:hAnsi="Traditional Arabic" w:cs="Traditional Arabic" w:hint="cs"/>
          <w:sz w:val="28"/>
          <w:szCs w:val="28"/>
          <w:rtl/>
        </w:rPr>
        <w:t xml:space="preserve"> </w:t>
      </w:r>
      <w:r w:rsidR="00786905" w:rsidRPr="008A2B97">
        <w:rPr>
          <w:rFonts w:ascii="QCF_BSML" w:hAnsi="QCF_BSML" w:cs="QCF_BSML"/>
          <w:color w:val="000000"/>
          <w:sz w:val="44"/>
          <w:szCs w:val="44"/>
          <w:rtl/>
        </w:rPr>
        <w:t xml:space="preserve"> </w:t>
      </w:r>
      <w:r w:rsidR="00786905" w:rsidRPr="008A2B97">
        <w:rPr>
          <w:rFonts w:ascii="QCF_BSML" w:hAnsi="QCF_BSML" w:cs="QCF_BSML"/>
          <w:color w:val="000000"/>
          <w:sz w:val="24"/>
          <w:szCs w:val="24"/>
          <w:rtl/>
        </w:rPr>
        <w:t xml:space="preserve">ﭽ </w:t>
      </w:r>
      <w:r w:rsidR="00786905" w:rsidRPr="008A2B97">
        <w:rPr>
          <w:rFonts w:ascii="QCF_P320" w:hAnsi="QCF_P320" w:cs="QCF_P320"/>
          <w:color w:val="000000"/>
          <w:sz w:val="24"/>
          <w:szCs w:val="24"/>
          <w:rtl/>
        </w:rPr>
        <w:t xml:space="preserve">ﮐ  ﮑ  ﮒ  ﮓ </w:t>
      </w:r>
      <w:r w:rsidR="00450DEE">
        <w:rPr>
          <w:rFonts w:ascii="QCF_P320" w:hAnsi="QCF_P320" w:cs="QCF_P320" w:hint="cs"/>
          <w:color w:val="000000"/>
          <w:sz w:val="24"/>
          <w:szCs w:val="24"/>
          <w:rtl/>
        </w:rPr>
        <w:t xml:space="preserve">                              </w:t>
      </w:r>
      <w:r w:rsidR="00786905" w:rsidRPr="008A2B97">
        <w:rPr>
          <w:rFonts w:ascii="QCF_P320" w:hAnsi="QCF_P320" w:cs="QCF_P320"/>
          <w:color w:val="000000"/>
          <w:sz w:val="24"/>
          <w:szCs w:val="24"/>
          <w:rtl/>
        </w:rPr>
        <w:t xml:space="preserve"> ﮔ  ﮕ  ﮖ  </w:t>
      </w:r>
      <w:r w:rsidR="00786905" w:rsidRPr="008A2B97">
        <w:rPr>
          <w:rFonts w:ascii="QCF_BSML" w:hAnsi="QCF_BSML" w:cs="QCF_BSML"/>
          <w:color w:val="000000"/>
          <w:sz w:val="24"/>
          <w:szCs w:val="24"/>
          <w:rtl/>
        </w:rPr>
        <w:t>ﭼ</w:t>
      </w:r>
      <w:r w:rsidR="00786905" w:rsidRPr="008A2B97">
        <w:rPr>
          <w:rFonts w:ascii="Arial" w:hAnsi="Arial" w:cs="Arial"/>
          <w:color w:val="000000"/>
          <w:sz w:val="6"/>
          <w:szCs w:val="6"/>
          <w:rtl/>
        </w:rPr>
        <w:t xml:space="preserve"> </w:t>
      </w:r>
      <w:r w:rsidR="00786905" w:rsidRPr="00B10A1F">
        <w:rPr>
          <w:rFonts w:ascii="Traditional Arabic" w:hAnsi="Traditional Arabic" w:cs="Traditional Arabic" w:hint="cs"/>
          <w:sz w:val="20"/>
          <w:szCs w:val="20"/>
          <w:rtl/>
        </w:rPr>
        <w:t>سورة طه</w:t>
      </w:r>
      <w:r w:rsidR="00B10A1F" w:rsidRPr="00B10A1F">
        <w:rPr>
          <w:rFonts w:ascii="Traditional Arabic" w:hAnsi="Traditional Arabic" w:cs="Traditional Arabic" w:hint="cs"/>
          <w:sz w:val="20"/>
          <w:szCs w:val="20"/>
          <w:rtl/>
        </w:rPr>
        <w:t xml:space="preserve"> </w:t>
      </w:r>
      <w:r w:rsidR="00B10A1F" w:rsidRPr="008A2B97">
        <w:rPr>
          <w:rFonts w:ascii="Traditional Arabic" w:hAnsi="Traditional Arabic" w:cs="Traditional Arabic" w:hint="cs"/>
          <w:sz w:val="28"/>
          <w:szCs w:val="28"/>
          <w:rtl/>
        </w:rPr>
        <w:t>أي لا تصيبك حرارة الشمس</w:t>
      </w:r>
      <w:r w:rsidR="007E3BBB" w:rsidRPr="008A2B97">
        <w:rPr>
          <w:rFonts w:ascii="Traditional Arabic" w:hAnsi="Traditional Arabic" w:cs="Traditional Arabic" w:hint="cs"/>
          <w:sz w:val="28"/>
          <w:szCs w:val="28"/>
          <w:rtl/>
        </w:rPr>
        <w:t xml:space="preserve"> </w:t>
      </w:r>
      <w:r w:rsidR="001120AC" w:rsidRPr="008A2B97">
        <w:rPr>
          <w:rFonts w:ascii="Traditional Arabic" w:hAnsi="Traditional Arabic" w:cs="Traditional Arabic" w:hint="cs"/>
          <w:sz w:val="28"/>
          <w:szCs w:val="28"/>
          <w:rtl/>
        </w:rPr>
        <w:t>.</w:t>
      </w:r>
      <w:r w:rsidR="00626E4D" w:rsidRPr="008A2B97">
        <w:rPr>
          <w:rFonts w:ascii="Traditional Arabic" w:hAnsi="Traditional Arabic" w:cs="Traditional Arabic" w:hint="cs"/>
          <w:sz w:val="28"/>
          <w:szCs w:val="28"/>
          <w:rtl/>
        </w:rPr>
        <w:t xml:space="preserve"> </w:t>
      </w:r>
      <w:r w:rsidR="007E3BBB" w:rsidRPr="008A2B97">
        <w:rPr>
          <w:rFonts w:ascii="Traditional Arabic" w:hAnsi="Traditional Arabic" w:cs="Traditional Arabic" w:hint="cs"/>
          <w:sz w:val="28"/>
          <w:szCs w:val="28"/>
          <w:rtl/>
        </w:rPr>
        <w:t xml:space="preserve">والحرارة </w:t>
      </w:r>
      <w:r w:rsidR="00C82A02" w:rsidRPr="008A2B97">
        <w:rPr>
          <w:rFonts w:ascii="Traditional Arabic" w:hAnsi="Traditional Arabic" w:cs="Traditional Arabic" w:hint="cs"/>
          <w:sz w:val="28"/>
          <w:szCs w:val="28"/>
          <w:rtl/>
        </w:rPr>
        <w:t xml:space="preserve">وإن كانت مزعجةً للناس إلا أن فيها فوائد كثيرة منها </w:t>
      </w:r>
      <w:r w:rsidR="00892D36" w:rsidRPr="008A2B97">
        <w:rPr>
          <w:rFonts w:ascii="Traditional Arabic" w:hAnsi="Traditional Arabic" w:cs="Traditional Arabic" w:hint="cs"/>
          <w:sz w:val="28"/>
          <w:szCs w:val="28"/>
          <w:rtl/>
        </w:rPr>
        <w:t xml:space="preserve">القضاء على بعض أنواع </w:t>
      </w:r>
      <w:r w:rsidR="007E3BBB" w:rsidRPr="008A2B97">
        <w:rPr>
          <w:rFonts w:ascii="Traditional Arabic" w:hAnsi="Traditional Arabic" w:cs="Traditional Arabic" w:hint="cs"/>
          <w:sz w:val="28"/>
          <w:szCs w:val="28"/>
          <w:rtl/>
        </w:rPr>
        <w:t>الجراثيم</w:t>
      </w:r>
      <w:r w:rsidR="00892D36" w:rsidRPr="008A2B97">
        <w:rPr>
          <w:rFonts w:ascii="Traditional Arabic" w:hAnsi="Traditional Arabic" w:cs="Traditional Arabic" w:hint="cs"/>
          <w:sz w:val="28"/>
          <w:szCs w:val="28"/>
          <w:rtl/>
        </w:rPr>
        <w:t xml:space="preserve"> والبكتيريا الضارة ،</w:t>
      </w:r>
      <w:r w:rsidR="007E3BBB" w:rsidRPr="008A2B97">
        <w:rPr>
          <w:rFonts w:ascii="Traditional Arabic" w:hAnsi="Traditional Arabic" w:cs="Traditional Arabic" w:hint="cs"/>
          <w:sz w:val="28"/>
          <w:szCs w:val="28"/>
          <w:rtl/>
        </w:rPr>
        <w:t xml:space="preserve"> وإنجاح بعض المحصولات الزراعية كالتمر</w:t>
      </w:r>
      <w:r w:rsidR="00582E21" w:rsidRPr="008A2B97">
        <w:rPr>
          <w:rFonts w:ascii="Traditional Arabic" w:hAnsi="Traditional Arabic" w:cs="Traditional Arabic" w:hint="cs"/>
          <w:sz w:val="28"/>
          <w:szCs w:val="28"/>
          <w:rtl/>
        </w:rPr>
        <w:t xml:space="preserve"> </w:t>
      </w:r>
      <w:r w:rsidR="00892D36" w:rsidRPr="008A2B97">
        <w:rPr>
          <w:rFonts w:ascii="Traditional Arabic" w:hAnsi="Traditional Arabic" w:cs="Traditional Arabic" w:hint="cs"/>
          <w:sz w:val="28"/>
          <w:szCs w:val="28"/>
          <w:rtl/>
        </w:rPr>
        <w:t xml:space="preserve">، </w:t>
      </w:r>
      <w:r w:rsidR="00582E21" w:rsidRPr="008A2B97">
        <w:rPr>
          <w:rFonts w:ascii="Traditional Arabic" w:hAnsi="Traditional Arabic" w:cs="Traditional Arabic" w:hint="cs"/>
          <w:sz w:val="28"/>
          <w:szCs w:val="28"/>
          <w:rtl/>
        </w:rPr>
        <w:t xml:space="preserve">وتعتبر أشعة الشمس ضرورية لتكوين فيتامين دال في الجسم </w:t>
      </w:r>
      <w:r w:rsidR="0036756B" w:rsidRPr="008A2B97">
        <w:rPr>
          <w:rFonts w:ascii="Traditional Arabic" w:hAnsi="Traditional Arabic" w:cs="Traditional Arabic" w:hint="cs"/>
          <w:sz w:val="28"/>
          <w:szCs w:val="28"/>
          <w:rtl/>
        </w:rPr>
        <w:t xml:space="preserve">والذي بدوره يفيد الجسم في أمور كثيرة منها </w:t>
      </w:r>
      <w:r w:rsidR="00892D36" w:rsidRPr="008A2B97">
        <w:rPr>
          <w:rFonts w:ascii="Traditional Arabic" w:hAnsi="Traditional Arabic" w:cs="Traditional Arabic" w:hint="cs"/>
          <w:sz w:val="28"/>
          <w:szCs w:val="28"/>
          <w:rtl/>
        </w:rPr>
        <w:t xml:space="preserve">: </w:t>
      </w:r>
      <w:r w:rsidR="0036756B" w:rsidRPr="008A2B97">
        <w:rPr>
          <w:rFonts w:ascii="Traditional Arabic" w:hAnsi="Traditional Arabic" w:cs="Traditional Arabic" w:hint="cs"/>
          <w:sz w:val="28"/>
          <w:szCs w:val="28"/>
          <w:rtl/>
        </w:rPr>
        <w:t xml:space="preserve">حماية العظام والأسنان وتقويتها </w:t>
      </w:r>
      <w:r w:rsidR="006755C9">
        <w:rPr>
          <w:rFonts w:ascii="Traditional Arabic" w:hAnsi="Traditional Arabic" w:cs="Traditional Arabic" w:hint="cs"/>
          <w:sz w:val="28"/>
          <w:szCs w:val="28"/>
          <w:rtl/>
        </w:rPr>
        <w:t xml:space="preserve"> </w:t>
      </w:r>
      <w:r w:rsidR="0036756B" w:rsidRPr="008A2B97">
        <w:rPr>
          <w:rFonts w:ascii="Traditional Arabic" w:hAnsi="Traditional Arabic" w:cs="Traditional Arabic" w:hint="cs"/>
          <w:sz w:val="28"/>
          <w:szCs w:val="28"/>
          <w:rtl/>
        </w:rPr>
        <w:t xml:space="preserve">ومنها تقوية مناعة الجسم </w:t>
      </w:r>
      <w:r w:rsidR="00892D36" w:rsidRPr="008A2B97">
        <w:rPr>
          <w:rFonts w:ascii="Traditional Arabic" w:hAnsi="Traditional Arabic" w:cs="Traditional Arabic" w:hint="cs"/>
          <w:sz w:val="28"/>
          <w:szCs w:val="28"/>
          <w:rtl/>
        </w:rPr>
        <w:t xml:space="preserve">، </w:t>
      </w:r>
      <w:r w:rsidR="0056203F" w:rsidRPr="008A2B97">
        <w:rPr>
          <w:rFonts w:ascii="Traditional Arabic" w:hAnsi="Traditional Arabic" w:cs="Traditional Arabic" w:hint="cs"/>
          <w:sz w:val="28"/>
          <w:szCs w:val="28"/>
          <w:rtl/>
        </w:rPr>
        <w:t xml:space="preserve">ومنها الوقاية من أمراض القلب </w:t>
      </w:r>
      <w:r w:rsidR="00892D36" w:rsidRPr="008A2B97">
        <w:rPr>
          <w:rFonts w:ascii="Traditional Arabic" w:hAnsi="Traditional Arabic" w:cs="Traditional Arabic" w:hint="cs"/>
          <w:sz w:val="28"/>
          <w:szCs w:val="28"/>
          <w:rtl/>
        </w:rPr>
        <w:t xml:space="preserve">، </w:t>
      </w:r>
      <w:r w:rsidR="0056203F" w:rsidRPr="008A2B97">
        <w:rPr>
          <w:rFonts w:ascii="Traditional Arabic" w:hAnsi="Traditional Arabic" w:cs="Traditional Arabic" w:hint="cs"/>
          <w:sz w:val="28"/>
          <w:szCs w:val="28"/>
          <w:rtl/>
        </w:rPr>
        <w:t xml:space="preserve">ومن الاكتئاب </w:t>
      </w:r>
      <w:r w:rsidR="00892D36" w:rsidRPr="008A2B97">
        <w:rPr>
          <w:rFonts w:ascii="Traditional Arabic" w:hAnsi="Traditional Arabic" w:cs="Traditional Arabic" w:hint="cs"/>
          <w:sz w:val="28"/>
          <w:szCs w:val="28"/>
          <w:rtl/>
        </w:rPr>
        <w:t xml:space="preserve">، </w:t>
      </w:r>
      <w:r w:rsidR="0056203F" w:rsidRPr="008A2B97">
        <w:rPr>
          <w:rFonts w:ascii="Traditional Arabic" w:hAnsi="Traditional Arabic" w:cs="Traditional Arabic" w:hint="cs"/>
          <w:sz w:val="28"/>
          <w:szCs w:val="28"/>
          <w:rtl/>
        </w:rPr>
        <w:t>ويكافح أنواعاً من السرطانات كسرطان الثدي</w:t>
      </w:r>
      <w:r w:rsidR="00A66A5E" w:rsidRPr="008A2B97">
        <w:rPr>
          <w:rFonts w:ascii="Traditional Arabic" w:hAnsi="Traditional Arabic" w:cs="Traditional Arabic" w:hint="cs"/>
          <w:sz w:val="28"/>
          <w:szCs w:val="28"/>
          <w:rtl/>
        </w:rPr>
        <w:t xml:space="preserve"> </w:t>
      </w:r>
      <w:r w:rsidR="00CC3919" w:rsidRPr="008A2B97">
        <w:rPr>
          <w:rFonts w:ascii="Traditional Arabic" w:hAnsi="Traditional Arabic" w:cs="Traditional Arabic" w:hint="cs"/>
          <w:sz w:val="28"/>
          <w:szCs w:val="28"/>
          <w:rtl/>
        </w:rPr>
        <w:t xml:space="preserve">والمبيض والقولون والبروستات </w:t>
      </w:r>
      <w:r w:rsidR="00A66A5E" w:rsidRPr="008A2B97">
        <w:rPr>
          <w:rFonts w:ascii="Traditional Arabic" w:hAnsi="Traditional Arabic" w:cs="Traditional Arabic" w:hint="cs"/>
          <w:sz w:val="28"/>
          <w:szCs w:val="28"/>
          <w:rtl/>
        </w:rPr>
        <w:t>وغير ذلك</w:t>
      </w:r>
      <w:r w:rsidR="00067CA5" w:rsidRPr="008A2B97">
        <w:rPr>
          <w:rFonts w:ascii="Traditional Arabic" w:hAnsi="Traditional Arabic" w:cs="Traditional Arabic" w:hint="cs"/>
          <w:sz w:val="28"/>
          <w:szCs w:val="28"/>
          <w:rtl/>
        </w:rPr>
        <w:t xml:space="preserve"> </w:t>
      </w:r>
      <w:r w:rsidR="00892D36" w:rsidRPr="008A2B97">
        <w:rPr>
          <w:rFonts w:ascii="Traditional Arabic" w:hAnsi="Traditional Arabic" w:cs="Traditional Arabic" w:hint="cs"/>
          <w:sz w:val="28"/>
          <w:szCs w:val="28"/>
          <w:rtl/>
        </w:rPr>
        <w:t xml:space="preserve">، </w:t>
      </w:r>
      <w:r w:rsidR="00067CA5" w:rsidRPr="008A2B97">
        <w:rPr>
          <w:rFonts w:ascii="Traditional Arabic" w:hAnsi="Traditional Arabic" w:cs="Traditional Arabic" w:hint="cs"/>
          <w:sz w:val="28"/>
          <w:szCs w:val="28"/>
          <w:rtl/>
        </w:rPr>
        <w:t xml:space="preserve">وهذه الفوائد يمكن أن يتحصل عليها الإنسان </w:t>
      </w:r>
      <w:r w:rsidR="00724389" w:rsidRPr="008A2B97">
        <w:rPr>
          <w:rFonts w:ascii="Traditional Arabic" w:hAnsi="Traditional Arabic" w:cs="Traditional Arabic" w:hint="cs"/>
          <w:sz w:val="28"/>
          <w:szCs w:val="28"/>
          <w:rtl/>
        </w:rPr>
        <w:t xml:space="preserve">إذا خرج في الشمس </w:t>
      </w:r>
      <w:r w:rsidR="00067CA5" w:rsidRPr="008A2B97">
        <w:rPr>
          <w:rFonts w:ascii="Traditional Arabic" w:hAnsi="Traditional Arabic" w:cs="Traditional Arabic" w:hint="cs"/>
          <w:sz w:val="28"/>
          <w:szCs w:val="28"/>
          <w:rtl/>
        </w:rPr>
        <w:t>في أول النهار</w:t>
      </w:r>
      <w:r w:rsidR="00724389" w:rsidRPr="008A2B97">
        <w:rPr>
          <w:rFonts w:ascii="Traditional Arabic" w:hAnsi="Traditional Arabic" w:cs="Traditional Arabic" w:hint="cs"/>
          <w:sz w:val="28"/>
          <w:szCs w:val="28"/>
          <w:rtl/>
        </w:rPr>
        <w:t xml:space="preserve"> </w:t>
      </w:r>
      <w:r w:rsidR="005E5C26" w:rsidRPr="008A2B97">
        <w:rPr>
          <w:rFonts w:ascii="Traditional Arabic" w:hAnsi="Traditional Arabic" w:cs="Traditional Arabic" w:hint="cs"/>
          <w:sz w:val="28"/>
          <w:szCs w:val="28"/>
          <w:rtl/>
        </w:rPr>
        <w:t xml:space="preserve">وقت الضحى </w:t>
      </w:r>
      <w:r w:rsidR="00724389" w:rsidRPr="008A2B97">
        <w:rPr>
          <w:rFonts w:ascii="Traditional Arabic" w:hAnsi="Traditional Arabic" w:cs="Traditional Arabic" w:hint="cs"/>
          <w:sz w:val="28"/>
          <w:szCs w:val="28"/>
          <w:rtl/>
        </w:rPr>
        <w:t>قبل اشتداد الحرارة وقت الظهيرة</w:t>
      </w:r>
      <w:r w:rsidR="00C403C3" w:rsidRPr="008A2B97">
        <w:rPr>
          <w:rFonts w:ascii="Traditional Arabic" w:hAnsi="Traditional Arabic" w:cs="Traditional Arabic" w:hint="cs"/>
          <w:sz w:val="28"/>
          <w:szCs w:val="28"/>
          <w:rtl/>
        </w:rPr>
        <w:t xml:space="preserve"> </w:t>
      </w:r>
      <w:r w:rsidR="006E0C20" w:rsidRPr="008A2B97">
        <w:rPr>
          <w:rFonts w:ascii="Traditional Arabic" w:hAnsi="Traditional Arabic" w:cs="Traditional Arabic" w:hint="cs"/>
          <w:sz w:val="28"/>
          <w:szCs w:val="28"/>
          <w:rtl/>
        </w:rPr>
        <w:t xml:space="preserve">لأنها </w:t>
      </w:r>
      <w:r w:rsidR="00493AD1" w:rsidRPr="008A2B97">
        <w:rPr>
          <w:rFonts w:ascii="Traditional Arabic" w:hAnsi="Traditional Arabic" w:cs="Traditional Arabic" w:hint="cs"/>
          <w:sz w:val="28"/>
          <w:szCs w:val="28"/>
          <w:rtl/>
        </w:rPr>
        <w:t xml:space="preserve">حينئذٍ </w:t>
      </w:r>
      <w:r w:rsidR="006E0C20" w:rsidRPr="008A2B97">
        <w:rPr>
          <w:rFonts w:ascii="Traditional Arabic" w:hAnsi="Traditional Arabic" w:cs="Traditional Arabic" w:hint="cs"/>
          <w:sz w:val="28"/>
          <w:szCs w:val="28"/>
          <w:rtl/>
        </w:rPr>
        <w:t xml:space="preserve">قد تكون ضارةً </w:t>
      </w:r>
      <w:r w:rsidR="00FE658A" w:rsidRPr="008A2B97">
        <w:rPr>
          <w:rFonts w:ascii="Traditional Arabic" w:hAnsi="Traditional Arabic" w:cs="Traditional Arabic" w:hint="cs"/>
          <w:sz w:val="28"/>
          <w:szCs w:val="28"/>
          <w:rtl/>
        </w:rPr>
        <w:t>على الإنسان فقد ت</w:t>
      </w:r>
      <w:r w:rsidR="00BA476E" w:rsidRPr="008A2B97">
        <w:rPr>
          <w:rFonts w:ascii="Traditional Arabic" w:hAnsi="Traditional Arabic" w:cs="Traditional Arabic" w:hint="cs"/>
          <w:sz w:val="28"/>
          <w:szCs w:val="28"/>
          <w:rtl/>
        </w:rPr>
        <w:t xml:space="preserve">تسبب في </w:t>
      </w:r>
      <w:r w:rsidR="001E5C2E" w:rsidRPr="008A2B97">
        <w:rPr>
          <w:rFonts w:ascii="Traditional Arabic" w:hAnsi="Traditional Arabic" w:cs="Traditional Arabic" w:hint="cs"/>
          <w:sz w:val="28"/>
          <w:szCs w:val="28"/>
          <w:rtl/>
        </w:rPr>
        <w:t xml:space="preserve">شحوب الجلد وتلونه أو حرقه أو تحدث تجاعيد فيه وربما سببت سرطان الجلد </w:t>
      </w:r>
      <w:r w:rsidR="00FE658A" w:rsidRPr="008A2B97">
        <w:rPr>
          <w:rFonts w:ascii="Traditional Arabic" w:hAnsi="Traditional Arabic" w:cs="Traditional Arabic" w:hint="cs"/>
          <w:sz w:val="28"/>
          <w:szCs w:val="28"/>
          <w:rtl/>
        </w:rPr>
        <w:t xml:space="preserve">، </w:t>
      </w:r>
      <w:r w:rsidR="00A75B3D" w:rsidRPr="008A2B97">
        <w:rPr>
          <w:rFonts w:ascii="Traditional Arabic" w:hAnsi="Traditional Arabic" w:cs="Traditional Arabic" w:hint="cs"/>
          <w:sz w:val="28"/>
          <w:szCs w:val="28"/>
          <w:rtl/>
        </w:rPr>
        <w:t xml:space="preserve">وقد تضر العين </w:t>
      </w:r>
      <w:r w:rsidR="00493AD1" w:rsidRPr="008A2B97">
        <w:rPr>
          <w:rFonts w:ascii="Traditional Arabic" w:hAnsi="Traditional Arabic" w:cs="Traditional Arabic" w:hint="cs"/>
          <w:sz w:val="28"/>
          <w:szCs w:val="28"/>
          <w:rtl/>
        </w:rPr>
        <w:t xml:space="preserve">لأن زيادة الأشعة فوق البنفسجية قد يدمر الشبكية أو العدسة أو القرنية </w:t>
      </w:r>
      <w:r w:rsidR="00FE658A" w:rsidRPr="008A2B97">
        <w:rPr>
          <w:rFonts w:ascii="Traditional Arabic" w:hAnsi="Traditional Arabic" w:cs="Traditional Arabic" w:hint="cs"/>
          <w:sz w:val="28"/>
          <w:szCs w:val="28"/>
          <w:rtl/>
        </w:rPr>
        <w:t xml:space="preserve">ولذلك ينصح الأطباء </w:t>
      </w:r>
      <w:r w:rsidR="006F09E6" w:rsidRPr="008A2B97">
        <w:rPr>
          <w:rFonts w:ascii="Traditional Arabic" w:hAnsi="Traditional Arabic" w:cs="Traditional Arabic" w:hint="cs"/>
          <w:sz w:val="28"/>
          <w:szCs w:val="28"/>
          <w:rtl/>
        </w:rPr>
        <w:t>من خرج في ذلك الوقت أن ي</w:t>
      </w:r>
      <w:r w:rsidR="00FE658A" w:rsidRPr="008A2B97">
        <w:rPr>
          <w:rFonts w:ascii="Traditional Arabic" w:hAnsi="Traditional Arabic" w:cs="Traditional Arabic" w:hint="cs"/>
          <w:sz w:val="28"/>
          <w:szCs w:val="28"/>
          <w:rtl/>
        </w:rPr>
        <w:t xml:space="preserve">لبس النظارة الشمسية </w:t>
      </w:r>
      <w:r w:rsidR="0004424E" w:rsidRPr="008A2B97">
        <w:rPr>
          <w:rFonts w:ascii="Traditional Arabic" w:hAnsi="Traditional Arabic" w:cs="Traditional Arabic" w:hint="cs"/>
          <w:sz w:val="28"/>
          <w:szCs w:val="28"/>
          <w:rtl/>
        </w:rPr>
        <w:t xml:space="preserve">والقبعة </w:t>
      </w:r>
      <w:r w:rsidR="0074629D" w:rsidRPr="008A2B97">
        <w:rPr>
          <w:rFonts w:ascii="Traditional Arabic" w:hAnsi="Traditional Arabic" w:cs="Traditional Arabic" w:hint="cs"/>
          <w:sz w:val="28"/>
          <w:szCs w:val="28"/>
          <w:rtl/>
        </w:rPr>
        <w:t>أ</w:t>
      </w:r>
      <w:r w:rsidR="0004424E" w:rsidRPr="008A2B97">
        <w:rPr>
          <w:rFonts w:ascii="Traditional Arabic" w:hAnsi="Traditional Arabic" w:cs="Traditional Arabic" w:hint="cs"/>
          <w:sz w:val="28"/>
          <w:szCs w:val="28"/>
          <w:rtl/>
        </w:rPr>
        <w:t>و</w:t>
      </w:r>
      <w:r w:rsidR="0074629D" w:rsidRPr="008A2B97">
        <w:rPr>
          <w:rFonts w:ascii="Traditional Arabic" w:hAnsi="Traditional Arabic" w:cs="Traditional Arabic" w:hint="cs"/>
          <w:sz w:val="28"/>
          <w:szCs w:val="28"/>
          <w:rtl/>
        </w:rPr>
        <w:t xml:space="preserve"> </w:t>
      </w:r>
      <w:r w:rsidR="0004424E" w:rsidRPr="008A2B97">
        <w:rPr>
          <w:rFonts w:ascii="Traditional Arabic" w:hAnsi="Traditional Arabic" w:cs="Traditional Arabic" w:hint="cs"/>
          <w:sz w:val="28"/>
          <w:szCs w:val="28"/>
          <w:rtl/>
        </w:rPr>
        <w:t>المظلة الشمسية و</w:t>
      </w:r>
      <w:r w:rsidR="0074629D" w:rsidRPr="008A2B97">
        <w:rPr>
          <w:rFonts w:ascii="Traditional Arabic" w:hAnsi="Traditional Arabic" w:cs="Traditional Arabic" w:hint="cs"/>
          <w:sz w:val="28"/>
          <w:szCs w:val="28"/>
          <w:rtl/>
        </w:rPr>
        <w:t xml:space="preserve">أن </w:t>
      </w:r>
      <w:r w:rsidR="0004424E" w:rsidRPr="008A2B97">
        <w:rPr>
          <w:rFonts w:ascii="Traditional Arabic" w:hAnsi="Traditional Arabic" w:cs="Traditional Arabic" w:hint="cs"/>
          <w:sz w:val="28"/>
          <w:szCs w:val="28"/>
          <w:rtl/>
        </w:rPr>
        <w:t>يكثر من شرب السوائل</w:t>
      </w:r>
      <w:r w:rsidR="00034A95" w:rsidRPr="008A2B97">
        <w:rPr>
          <w:rFonts w:ascii="Traditional Arabic" w:hAnsi="Traditional Arabic" w:cs="Traditional Arabic" w:hint="cs"/>
          <w:sz w:val="28"/>
          <w:szCs w:val="28"/>
          <w:rtl/>
        </w:rPr>
        <w:t xml:space="preserve"> حتى لا يصاب بما يسمى بضربة الشمس وهي ارتفاع</w:t>
      </w:r>
      <w:r w:rsidR="001120AC" w:rsidRPr="008A2B97">
        <w:rPr>
          <w:rFonts w:ascii="Traditional Arabic" w:hAnsi="Traditional Arabic" w:cs="Traditional Arabic" w:hint="cs"/>
          <w:sz w:val="28"/>
          <w:szCs w:val="28"/>
          <w:rtl/>
        </w:rPr>
        <w:t>ٌ</w:t>
      </w:r>
      <w:r w:rsidR="00034A95" w:rsidRPr="008A2B97">
        <w:rPr>
          <w:rFonts w:ascii="Traditional Arabic" w:hAnsi="Traditional Arabic" w:cs="Traditional Arabic" w:hint="cs"/>
          <w:sz w:val="28"/>
          <w:szCs w:val="28"/>
          <w:rtl/>
        </w:rPr>
        <w:t xml:space="preserve"> </w:t>
      </w:r>
      <w:r w:rsidR="00934FA9" w:rsidRPr="008A2B97">
        <w:rPr>
          <w:rFonts w:ascii="Traditional Arabic" w:hAnsi="Traditional Arabic" w:cs="Traditional Arabic" w:hint="cs"/>
          <w:sz w:val="28"/>
          <w:szCs w:val="28"/>
          <w:rtl/>
        </w:rPr>
        <w:t>قوي</w:t>
      </w:r>
      <w:r w:rsidR="001120AC" w:rsidRPr="008A2B97">
        <w:rPr>
          <w:rFonts w:ascii="Traditional Arabic" w:hAnsi="Traditional Arabic" w:cs="Traditional Arabic" w:hint="cs"/>
          <w:sz w:val="28"/>
          <w:szCs w:val="28"/>
          <w:rtl/>
        </w:rPr>
        <w:t>ٌ</w:t>
      </w:r>
      <w:r w:rsidR="00934FA9" w:rsidRPr="008A2B97">
        <w:rPr>
          <w:rFonts w:ascii="Traditional Arabic" w:hAnsi="Traditional Arabic" w:cs="Traditional Arabic" w:hint="cs"/>
          <w:sz w:val="28"/>
          <w:szCs w:val="28"/>
          <w:rtl/>
        </w:rPr>
        <w:t xml:space="preserve"> و</w:t>
      </w:r>
      <w:r w:rsidR="00B3516E" w:rsidRPr="008A2B97">
        <w:rPr>
          <w:rFonts w:ascii="Traditional Arabic" w:hAnsi="Traditional Arabic" w:cs="Traditional Arabic" w:hint="cs"/>
          <w:sz w:val="28"/>
          <w:szCs w:val="28"/>
          <w:rtl/>
        </w:rPr>
        <w:t xml:space="preserve">مفاجئ في </w:t>
      </w:r>
      <w:r w:rsidR="00034A95" w:rsidRPr="008A2B97">
        <w:rPr>
          <w:rFonts w:ascii="Traditional Arabic" w:hAnsi="Traditional Arabic" w:cs="Traditional Arabic" w:hint="cs"/>
          <w:sz w:val="28"/>
          <w:szCs w:val="28"/>
          <w:rtl/>
        </w:rPr>
        <w:t>درجة حرارة الجسم</w:t>
      </w:r>
      <w:r w:rsidR="00B51416" w:rsidRPr="008A2B97">
        <w:rPr>
          <w:rFonts w:ascii="Traditional Arabic" w:hAnsi="Traditional Arabic" w:cs="Traditional Arabic" w:hint="cs"/>
          <w:sz w:val="28"/>
          <w:szCs w:val="28"/>
          <w:rtl/>
        </w:rPr>
        <w:t xml:space="preserve"> يصحبه صداع ودوخة وربما غشية ويؤثر سلباً على وظائف الجسم كالكلى ونحوها إذا </w:t>
      </w:r>
      <w:r w:rsidR="0030006A" w:rsidRPr="008A2B97">
        <w:rPr>
          <w:rFonts w:ascii="Traditional Arabic" w:hAnsi="Traditional Arabic" w:cs="Traditional Arabic" w:hint="cs"/>
          <w:sz w:val="28"/>
          <w:szCs w:val="28"/>
          <w:rtl/>
        </w:rPr>
        <w:t>لم</w:t>
      </w:r>
      <w:r w:rsidR="00B51416" w:rsidRPr="008A2B97">
        <w:rPr>
          <w:rFonts w:ascii="Traditional Arabic" w:hAnsi="Traditional Arabic" w:cs="Traditional Arabic" w:hint="cs"/>
          <w:sz w:val="28"/>
          <w:szCs w:val="28"/>
          <w:rtl/>
        </w:rPr>
        <w:t xml:space="preserve"> </w:t>
      </w:r>
      <w:r w:rsidR="0030006A" w:rsidRPr="008A2B97">
        <w:rPr>
          <w:rFonts w:ascii="Traditional Arabic" w:hAnsi="Traditional Arabic" w:cs="Traditional Arabic" w:hint="cs"/>
          <w:sz w:val="28"/>
          <w:szCs w:val="28"/>
          <w:rtl/>
        </w:rPr>
        <w:t>ي</w:t>
      </w:r>
      <w:r w:rsidR="00B51416" w:rsidRPr="008A2B97">
        <w:rPr>
          <w:rFonts w:ascii="Traditional Arabic" w:hAnsi="Traditional Arabic" w:cs="Traditional Arabic" w:hint="cs"/>
          <w:sz w:val="28"/>
          <w:szCs w:val="28"/>
          <w:rtl/>
        </w:rPr>
        <w:t xml:space="preserve">تم علاجه بصورة عاجلة وذلك </w:t>
      </w:r>
      <w:r w:rsidR="003500DB" w:rsidRPr="008A2B97">
        <w:rPr>
          <w:rFonts w:ascii="Traditional Arabic" w:hAnsi="Traditional Arabic" w:cs="Traditional Arabic" w:hint="cs"/>
          <w:sz w:val="28"/>
          <w:szCs w:val="28"/>
          <w:rtl/>
        </w:rPr>
        <w:t xml:space="preserve">بتبريد المصاب برشه بالماء البارد ووضعه في الظل </w:t>
      </w:r>
      <w:r w:rsidR="0030006A" w:rsidRPr="008A2B97">
        <w:rPr>
          <w:rFonts w:ascii="Traditional Arabic" w:hAnsi="Traditional Arabic" w:cs="Traditional Arabic" w:hint="cs"/>
          <w:sz w:val="28"/>
          <w:szCs w:val="28"/>
          <w:rtl/>
        </w:rPr>
        <w:t>وترويحه بالمروحة ونحو ذلك حتى تنخفض درجة حرارته .</w:t>
      </w:r>
      <w:r w:rsidR="00034A95">
        <w:rPr>
          <w:rFonts w:ascii="Traditional Arabic" w:hAnsi="Traditional Arabic" w:cs="Traditional Arabic" w:hint="cs"/>
          <w:sz w:val="32"/>
          <w:szCs w:val="32"/>
          <w:rtl/>
        </w:rPr>
        <w:t xml:space="preserve"> </w:t>
      </w:r>
      <w:r w:rsidR="0004424E">
        <w:rPr>
          <w:rFonts w:ascii="Traditional Arabic" w:hAnsi="Traditional Arabic" w:cs="Traditional Arabic" w:hint="cs"/>
          <w:sz w:val="32"/>
          <w:szCs w:val="32"/>
          <w:rtl/>
        </w:rPr>
        <w:t xml:space="preserve"> </w:t>
      </w:r>
      <w:r w:rsidR="00AE17CC">
        <w:rPr>
          <w:rFonts w:ascii="Traditional Arabic" w:hAnsi="Traditional Arabic" w:cs="Traditional Arabic" w:hint="cs"/>
          <w:sz w:val="32"/>
          <w:szCs w:val="32"/>
          <w:rtl/>
        </w:rPr>
        <w:t xml:space="preserve">       </w:t>
      </w:r>
    </w:p>
    <w:p w14:paraId="56463782" w14:textId="77777777" w:rsidR="005129F5" w:rsidRDefault="00930BF3" w:rsidP="005129F5">
      <w:pPr>
        <w:ind w:left="-341" w:right="-284"/>
        <w:jc w:val="both"/>
        <w:rPr>
          <w:rFonts w:ascii="Traditional Arabic" w:hAnsi="Traditional Arabic" w:cs="Traditional Arabic"/>
          <w:sz w:val="28"/>
          <w:szCs w:val="28"/>
          <w:rtl/>
        </w:rPr>
      </w:pPr>
      <w:r w:rsidRPr="005129F5">
        <w:rPr>
          <w:rFonts w:ascii="QCF_BSML" w:hAnsi="QCF_BSML" w:cs="QCF_BSML"/>
          <w:color w:val="000000"/>
          <w:sz w:val="24"/>
          <w:szCs w:val="24"/>
          <w:rtl/>
        </w:rPr>
        <w:t>ﭽ</w:t>
      </w:r>
      <w:r w:rsidRPr="005129F5">
        <w:rPr>
          <w:rFonts w:ascii="QCF_P595" w:hAnsi="QCF_P595" w:cs="QCF_P595"/>
          <w:color w:val="000000"/>
          <w:sz w:val="24"/>
          <w:szCs w:val="24"/>
          <w:rtl/>
        </w:rPr>
        <w:t xml:space="preserve"> ﭔ  ﭕ  ﭖ    </w:t>
      </w:r>
      <w:r w:rsidRPr="005129F5">
        <w:rPr>
          <w:rFonts w:ascii="QCF_BSML" w:hAnsi="QCF_BSML" w:cs="QCF_BSML"/>
          <w:color w:val="000000"/>
          <w:sz w:val="24"/>
          <w:szCs w:val="24"/>
          <w:rtl/>
        </w:rPr>
        <w:t>ﭼ</w:t>
      </w:r>
      <w:r w:rsidRPr="005129F5">
        <w:rPr>
          <w:rFonts w:ascii="Traditional Arabic" w:hAnsi="Traditional Arabic" w:cs="Traditional Arabic" w:hint="cs"/>
          <w:sz w:val="28"/>
          <w:szCs w:val="28"/>
          <w:rtl/>
        </w:rPr>
        <w:t xml:space="preserve"> </w:t>
      </w:r>
      <w:r w:rsidR="00A07BEB" w:rsidRPr="005129F5">
        <w:rPr>
          <w:rFonts w:ascii="Traditional Arabic" w:hAnsi="Traditional Arabic" w:cs="Traditional Arabic" w:hint="cs"/>
          <w:sz w:val="28"/>
          <w:szCs w:val="28"/>
          <w:rtl/>
        </w:rPr>
        <w:t xml:space="preserve">أي جاء بعدها في النصف الأول من الشهر </w:t>
      </w:r>
      <w:r w:rsidR="00B67023">
        <w:rPr>
          <w:rFonts w:ascii="Traditional Arabic" w:hAnsi="Traditional Arabic" w:cs="Traditional Arabic" w:hint="cs"/>
          <w:sz w:val="28"/>
          <w:szCs w:val="28"/>
          <w:rtl/>
        </w:rPr>
        <w:t xml:space="preserve">، </w:t>
      </w:r>
      <w:r w:rsidR="00A07BEB" w:rsidRPr="005129F5">
        <w:rPr>
          <w:rFonts w:ascii="Traditional Arabic" w:hAnsi="Traditional Arabic" w:cs="Traditional Arabic" w:hint="cs"/>
          <w:sz w:val="28"/>
          <w:szCs w:val="28"/>
          <w:rtl/>
        </w:rPr>
        <w:t xml:space="preserve">وأول ذلك صبيحة الهلال إذا غربت الشمس رؤي القمر فعلم الناس أن الشهر القمري قد دخل </w:t>
      </w:r>
      <w:r w:rsidR="00B67023">
        <w:rPr>
          <w:rFonts w:ascii="Traditional Arabic" w:hAnsi="Traditional Arabic" w:cs="Traditional Arabic" w:hint="cs"/>
          <w:sz w:val="28"/>
          <w:szCs w:val="28"/>
          <w:rtl/>
        </w:rPr>
        <w:t xml:space="preserve">، </w:t>
      </w:r>
      <w:r w:rsidR="00A07BEB" w:rsidRPr="005129F5">
        <w:rPr>
          <w:rFonts w:ascii="Traditional Arabic" w:hAnsi="Traditional Arabic" w:cs="Traditional Arabic" w:hint="cs"/>
          <w:sz w:val="28"/>
          <w:szCs w:val="28"/>
          <w:rtl/>
        </w:rPr>
        <w:t>وقد أُمر الناس أن يصومو رمضان لرؤية الهلال ويفطروا العيد لرؤيته قال صلى الله عليه وسلم ( صوموا لرؤيته وأفطروا لرؤيته  ) متفق عليه</w:t>
      </w:r>
    </w:p>
    <w:p w14:paraId="5ECC529D" w14:textId="77777777" w:rsidR="005129F5" w:rsidRDefault="00930BF3" w:rsidP="00166BC0">
      <w:pPr>
        <w:ind w:left="-341" w:right="-284"/>
        <w:jc w:val="both"/>
        <w:rPr>
          <w:rFonts w:ascii="Traditional Arabic" w:hAnsi="Traditional Arabic" w:cs="Traditional Arabic"/>
          <w:sz w:val="24"/>
          <w:szCs w:val="24"/>
          <w:rtl/>
        </w:rPr>
      </w:pPr>
      <w:r w:rsidRPr="005129F5">
        <w:rPr>
          <w:rFonts w:ascii="Traditional Arabic" w:hAnsi="Traditional Arabic" w:cs="Traditional Arabic" w:hint="cs"/>
          <w:sz w:val="28"/>
          <w:szCs w:val="28"/>
          <w:rtl/>
        </w:rPr>
        <w:t>قال</w:t>
      </w:r>
      <w:r w:rsidR="0080566F" w:rsidRPr="005129F5">
        <w:rPr>
          <w:rFonts w:ascii="Traditional Arabic" w:hAnsi="Traditional Arabic" w:cs="Traditional Arabic" w:hint="cs"/>
          <w:sz w:val="28"/>
          <w:szCs w:val="28"/>
          <w:rtl/>
        </w:rPr>
        <w:t xml:space="preserve"> مجاهد</w:t>
      </w:r>
      <w:r w:rsidRPr="005129F5">
        <w:rPr>
          <w:rFonts w:ascii="Traditional Arabic" w:hAnsi="Traditional Arabic" w:cs="Traditional Arabic" w:hint="cs"/>
          <w:sz w:val="28"/>
          <w:szCs w:val="28"/>
          <w:rtl/>
        </w:rPr>
        <w:t xml:space="preserve"> </w:t>
      </w:r>
      <w:r w:rsidR="0080566F" w:rsidRPr="005129F5">
        <w:rPr>
          <w:rFonts w:ascii="QCF_BSML" w:hAnsi="QCF_BSML" w:cs="QCF_BSML"/>
          <w:color w:val="000000"/>
          <w:sz w:val="24"/>
          <w:szCs w:val="24"/>
          <w:rtl/>
        </w:rPr>
        <w:t>ﭽ</w:t>
      </w:r>
      <w:r w:rsidR="0080566F" w:rsidRPr="005129F5">
        <w:rPr>
          <w:rFonts w:ascii="QCF_P595" w:hAnsi="QCF_P595" w:cs="QCF_P595"/>
          <w:color w:val="000000"/>
          <w:sz w:val="24"/>
          <w:szCs w:val="24"/>
          <w:rtl/>
        </w:rPr>
        <w:t xml:space="preserve"> ﭔ  ﭕ  ﭖ    </w:t>
      </w:r>
      <w:r w:rsidR="0080566F" w:rsidRPr="005129F5">
        <w:rPr>
          <w:rFonts w:ascii="QCF_BSML" w:hAnsi="QCF_BSML" w:cs="QCF_BSML"/>
          <w:color w:val="000000"/>
          <w:sz w:val="24"/>
          <w:szCs w:val="24"/>
          <w:rtl/>
        </w:rPr>
        <w:t>ﭼ</w:t>
      </w:r>
      <w:r w:rsidR="0080566F" w:rsidRPr="005129F5">
        <w:rPr>
          <w:rFonts w:ascii="Traditional Arabic" w:hAnsi="Traditional Arabic" w:cs="Traditional Arabic" w:hint="cs"/>
          <w:sz w:val="28"/>
          <w:szCs w:val="28"/>
          <w:rtl/>
        </w:rPr>
        <w:t xml:space="preserve"> </w:t>
      </w:r>
      <w:r w:rsidRPr="005129F5">
        <w:rPr>
          <w:rFonts w:ascii="Traditional Arabic" w:hAnsi="Traditional Arabic" w:cs="Traditional Arabic" w:hint="cs"/>
          <w:sz w:val="28"/>
          <w:szCs w:val="28"/>
          <w:rtl/>
        </w:rPr>
        <w:t xml:space="preserve">تبعها . وقال قتادة : ليلة الهلال إذا سقطت الشمس رؤي الهلال . وقال بن زيد : هو يتلوها في النصف الأول من الشهر ثم هي تتلوه وهو يتقدمها في النصف الأخير من الشهر . وقال العوفي عن بن عباس قال : يتلو النهار . </w:t>
      </w:r>
      <w:r w:rsidR="00FD7149" w:rsidRPr="005129F5">
        <w:rPr>
          <w:rFonts w:ascii="Traditional Arabic" w:hAnsi="Traditional Arabic" w:cs="Traditional Arabic" w:hint="cs"/>
          <w:sz w:val="28"/>
          <w:szCs w:val="28"/>
          <w:rtl/>
        </w:rPr>
        <w:t xml:space="preserve">وقال الفراء : أي أخذ من ضوئها </w:t>
      </w:r>
      <w:r w:rsidR="00E97DA0" w:rsidRPr="005129F5">
        <w:rPr>
          <w:rFonts w:ascii="Traditional Arabic" w:hAnsi="Traditional Arabic" w:cs="Traditional Arabic" w:hint="cs"/>
          <w:sz w:val="28"/>
          <w:szCs w:val="28"/>
          <w:rtl/>
        </w:rPr>
        <w:t xml:space="preserve">. </w:t>
      </w:r>
      <w:r w:rsidR="00FD7149" w:rsidRPr="005129F5">
        <w:rPr>
          <w:rFonts w:ascii="Traditional Arabic" w:hAnsi="Traditional Arabic" w:cs="Traditional Arabic" w:hint="cs"/>
          <w:sz w:val="28"/>
          <w:szCs w:val="28"/>
          <w:rtl/>
        </w:rPr>
        <w:t xml:space="preserve">كما يقال فلان يتبع فلان </w:t>
      </w:r>
      <w:r w:rsidR="00031979" w:rsidRPr="005129F5">
        <w:rPr>
          <w:rFonts w:ascii="Traditional Arabic" w:hAnsi="Traditional Arabic" w:cs="Traditional Arabic" w:hint="cs"/>
          <w:sz w:val="28"/>
          <w:szCs w:val="28"/>
          <w:rtl/>
        </w:rPr>
        <w:t xml:space="preserve">في كذا </w:t>
      </w:r>
      <w:r w:rsidR="00FD7149" w:rsidRPr="005129F5">
        <w:rPr>
          <w:rFonts w:ascii="Traditional Arabic" w:hAnsi="Traditional Arabic" w:cs="Traditional Arabic" w:hint="cs"/>
          <w:sz w:val="28"/>
          <w:szCs w:val="28"/>
          <w:rtl/>
        </w:rPr>
        <w:t>أي يأخذ منه</w:t>
      </w:r>
      <w:r w:rsidR="00260726" w:rsidRPr="005129F5">
        <w:rPr>
          <w:rFonts w:ascii="Traditional Arabic" w:hAnsi="Traditional Arabic" w:cs="Traditional Arabic" w:hint="cs"/>
          <w:sz w:val="28"/>
          <w:szCs w:val="28"/>
          <w:rtl/>
        </w:rPr>
        <w:t xml:space="preserve"> </w:t>
      </w:r>
      <w:r w:rsidR="00433DD3" w:rsidRPr="005129F5">
        <w:rPr>
          <w:rFonts w:ascii="Traditional Arabic" w:hAnsi="Traditional Arabic" w:cs="Traditional Arabic" w:hint="cs"/>
          <w:sz w:val="28"/>
          <w:szCs w:val="28"/>
          <w:rtl/>
        </w:rPr>
        <w:t xml:space="preserve">، </w:t>
      </w:r>
      <w:r w:rsidR="00260726" w:rsidRPr="005129F5">
        <w:rPr>
          <w:rFonts w:ascii="Traditional Arabic" w:hAnsi="Traditional Arabic" w:cs="Traditional Arabic" w:hint="cs"/>
          <w:sz w:val="28"/>
          <w:szCs w:val="28"/>
          <w:rtl/>
        </w:rPr>
        <w:t xml:space="preserve">ومعلومٌ أن القمر </w:t>
      </w:r>
      <w:r w:rsidR="00433DD3" w:rsidRPr="005129F5">
        <w:rPr>
          <w:rFonts w:ascii="Traditional Arabic" w:hAnsi="Traditional Arabic" w:cs="Traditional Arabic" w:hint="cs"/>
          <w:sz w:val="28"/>
          <w:szCs w:val="28"/>
          <w:rtl/>
        </w:rPr>
        <w:t>لا يضيء وإنما يعكس ضوء الشمس</w:t>
      </w:r>
      <w:r w:rsidR="00260726" w:rsidRPr="005129F5">
        <w:rPr>
          <w:rFonts w:ascii="Traditional Arabic" w:hAnsi="Traditional Arabic" w:cs="Traditional Arabic" w:hint="cs"/>
          <w:sz w:val="28"/>
          <w:szCs w:val="28"/>
          <w:rtl/>
        </w:rPr>
        <w:t xml:space="preserve"> كما يقوله أهل الفلك وهو م</w:t>
      </w:r>
      <w:r w:rsidR="003979EF" w:rsidRPr="005129F5">
        <w:rPr>
          <w:rFonts w:ascii="Traditional Arabic" w:hAnsi="Traditional Arabic" w:cs="Traditional Arabic" w:hint="cs"/>
          <w:sz w:val="28"/>
          <w:szCs w:val="28"/>
          <w:rtl/>
        </w:rPr>
        <w:t>شتهرٌ</w:t>
      </w:r>
      <w:r w:rsidR="00260726" w:rsidRPr="005129F5">
        <w:rPr>
          <w:rFonts w:ascii="Traditional Arabic" w:hAnsi="Traditional Arabic" w:cs="Traditional Arabic" w:hint="cs"/>
          <w:sz w:val="28"/>
          <w:szCs w:val="28"/>
          <w:rtl/>
        </w:rPr>
        <w:t xml:space="preserve"> لدى الناس</w:t>
      </w:r>
      <w:r w:rsidR="003979EF" w:rsidRPr="005129F5">
        <w:rPr>
          <w:rFonts w:ascii="Traditional Arabic" w:hAnsi="Traditional Arabic" w:cs="Traditional Arabic" w:hint="cs"/>
          <w:sz w:val="28"/>
          <w:szCs w:val="28"/>
          <w:rtl/>
        </w:rPr>
        <w:t xml:space="preserve"> .</w:t>
      </w:r>
    </w:p>
    <w:p w14:paraId="5F8A2973" w14:textId="77777777" w:rsidR="005129F5" w:rsidRDefault="00790501" w:rsidP="00D04154">
      <w:pPr>
        <w:ind w:left="-341" w:right="-284"/>
        <w:jc w:val="both"/>
        <w:rPr>
          <w:rFonts w:ascii="Traditional Arabic" w:hAnsi="Traditional Arabic" w:cs="Traditional Arabic"/>
          <w:sz w:val="24"/>
          <w:szCs w:val="24"/>
          <w:rtl/>
        </w:rPr>
      </w:pPr>
      <w:r w:rsidRPr="005129F5">
        <w:rPr>
          <w:rFonts w:ascii="QCF_BSML" w:hAnsi="QCF_BSML" w:cs="QCF_BSML"/>
          <w:color w:val="000000"/>
          <w:sz w:val="24"/>
          <w:szCs w:val="24"/>
          <w:rtl/>
        </w:rPr>
        <w:t>ﭽ</w:t>
      </w:r>
      <w:r w:rsidRPr="005129F5">
        <w:rPr>
          <w:rFonts w:ascii="QCF_P595" w:hAnsi="QCF_P595" w:cs="QCF_P595"/>
          <w:color w:val="000000"/>
          <w:sz w:val="24"/>
          <w:szCs w:val="24"/>
          <w:rtl/>
        </w:rPr>
        <w:t xml:space="preserve"> ﭘ  ﭙ   ﭚ  </w:t>
      </w:r>
      <w:r w:rsidRPr="005129F5">
        <w:rPr>
          <w:rFonts w:ascii="QCF_BSML" w:hAnsi="QCF_BSML" w:cs="QCF_BSML"/>
          <w:color w:val="000000"/>
          <w:sz w:val="24"/>
          <w:szCs w:val="24"/>
          <w:rtl/>
        </w:rPr>
        <w:t>ﭼ</w:t>
      </w:r>
      <w:r w:rsidRPr="005129F5">
        <w:rPr>
          <w:rFonts w:ascii="Traditional Arabic" w:hAnsi="Traditional Arabic" w:cs="Traditional Arabic" w:hint="cs"/>
          <w:sz w:val="28"/>
          <w:szCs w:val="28"/>
          <w:rtl/>
        </w:rPr>
        <w:t xml:space="preserve"> </w:t>
      </w:r>
      <w:r w:rsidR="00BF604F" w:rsidRPr="005129F5">
        <w:rPr>
          <w:rFonts w:ascii="Traditional Arabic" w:hAnsi="Traditional Arabic" w:cs="Traditional Arabic" w:hint="cs"/>
          <w:sz w:val="28"/>
          <w:szCs w:val="28"/>
          <w:rtl/>
        </w:rPr>
        <w:t xml:space="preserve">أي كشفها وأظهرها </w:t>
      </w:r>
      <w:r w:rsidR="00D04154">
        <w:rPr>
          <w:rFonts w:ascii="Traditional Arabic" w:hAnsi="Traditional Arabic" w:cs="Traditional Arabic" w:hint="cs"/>
          <w:sz w:val="28"/>
          <w:szCs w:val="28"/>
          <w:rtl/>
        </w:rPr>
        <w:t xml:space="preserve">، </w:t>
      </w:r>
      <w:r w:rsidR="00BF604F" w:rsidRPr="005129F5">
        <w:rPr>
          <w:rFonts w:ascii="Traditional Arabic" w:hAnsi="Traditional Arabic" w:cs="Traditional Arabic" w:hint="cs"/>
          <w:sz w:val="28"/>
          <w:szCs w:val="28"/>
          <w:rtl/>
        </w:rPr>
        <w:t>وقد اخت</w:t>
      </w:r>
      <w:r w:rsidR="00AD237F" w:rsidRPr="005129F5">
        <w:rPr>
          <w:rFonts w:ascii="Traditional Arabic" w:hAnsi="Traditional Arabic" w:cs="Traditional Arabic" w:hint="cs"/>
          <w:sz w:val="28"/>
          <w:szCs w:val="28"/>
          <w:rtl/>
        </w:rPr>
        <w:t>ُ</w:t>
      </w:r>
      <w:r w:rsidR="00BF604F" w:rsidRPr="005129F5">
        <w:rPr>
          <w:rFonts w:ascii="Traditional Arabic" w:hAnsi="Traditional Arabic" w:cs="Traditional Arabic" w:hint="cs"/>
          <w:sz w:val="28"/>
          <w:szCs w:val="28"/>
          <w:rtl/>
        </w:rPr>
        <w:t>ل</w:t>
      </w:r>
      <w:r w:rsidR="00AD237F" w:rsidRPr="005129F5">
        <w:rPr>
          <w:rFonts w:ascii="Traditional Arabic" w:hAnsi="Traditional Arabic" w:cs="Traditional Arabic" w:hint="cs"/>
          <w:sz w:val="28"/>
          <w:szCs w:val="28"/>
          <w:rtl/>
        </w:rPr>
        <w:t>ِ</w:t>
      </w:r>
      <w:r w:rsidR="00BF604F" w:rsidRPr="005129F5">
        <w:rPr>
          <w:rFonts w:ascii="Traditional Arabic" w:hAnsi="Traditional Arabic" w:cs="Traditional Arabic" w:hint="cs"/>
          <w:sz w:val="28"/>
          <w:szCs w:val="28"/>
          <w:rtl/>
        </w:rPr>
        <w:t>ف</w:t>
      </w:r>
      <w:r w:rsidR="00AD237F" w:rsidRPr="005129F5">
        <w:rPr>
          <w:rFonts w:ascii="Traditional Arabic" w:hAnsi="Traditional Arabic" w:cs="Traditional Arabic" w:hint="cs"/>
          <w:sz w:val="28"/>
          <w:szCs w:val="28"/>
          <w:rtl/>
        </w:rPr>
        <w:t>َ</w:t>
      </w:r>
      <w:r w:rsidR="00BF604F" w:rsidRPr="005129F5">
        <w:rPr>
          <w:rFonts w:ascii="Traditional Arabic" w:hAnsi="Traditional Arabic" w:cs="Traditional Arabic" w:hint="cs"/>
          <w:sz w:val="28"/>
          <w:szCs w:val="28"/>
          <w:rtl/>
        </w:rPr>
        <w:t xml:space="preserve"> في عود الضمير </w:t>
      </w:r>
      <w:r w:rsidR="008578B2" w:rsidRPr="005129F5">
        <w:rPr>
          <w:rFonts w:ascii="Traditional Arabic" w:hAnsi="Traditional Arabic" w:cs="Traditional Arabic" w:hint="cs"/>
          <w:sz w:val="28"/>
          <w:szCs w:val="28"/>
          <w:rtl/>
        </w:rPr>
        <w:t xml:space="preserve">في </w:t>
      </w:r>
      <w:r w:rsidR="008578B2" w:rsidRPr="005129F5">
        <w:rPr>
          <w:rFonts w:ascii="QCF_BSML" w:hAnsi="QCF_BSML" w:cs="QCF_BSML"/>
          <w:color w:val="000000"/>
          <w:sz w:val="24"/>
          <w:szCs w:val="24"/>
          <w:rtl/>
        </w:rPr>
        <w:t>ﭽ</w:t>
      </w:r>
      <w:r w:rsidR="008578B2" w:rsidRPr="005129F5">
        <w:rPr>
          <w:rFonts w:ascii="QCF_P595" w:hAnsi="QCF_P595" w:cs="QCF_P595"/>
          <w:color w:val="000000"/>
          <w:sz w:val="24"/>
          <w:szCs w:val="24"/>
          <w:rtl/>
        </w:rPr>
        <w:t xml:space="preserve"> ﭚ  </w:t>
      </w:r>
      <w:r w:rsidR="008578B2" w:rsidRPr="005129F5">
        <w:rPr>
          <w:rFonts w:ascii="QCF_BSML" w:hAnsi="QCF_BSML" w:cs="QCF_BSML"/>
          <w:color w:val="000000"/>
          <w:sz w:val="24"/>
          <w:szCs w:val="24"/>
          <w:rtl/>
        </w:rPr>
        <w:t>ﭼ</w:t>
      </w:r>
      <w:r w:rsidR="008578B2" w:rsidRPr="005129F5">
        <w:rPr>
          <w:rFonts w:ascii="Traditional Arabic" w:hAnsi="Traditional Arabic" w:cs="Traditional Arabic" w:hint="cs"/>
          <w:sz w:val="28"/>
          <w:szCs w:val="28"/>
          <w:rtl/>
        </w:rPr>
        <w:t xml:space="preserve"> </w:t>
      </w:r>
      <w:r w:rsidR="00AC33D4" w:rsidRPr="005129F5">
        <w:rPr>
          <w:rFonts w:ascii="Traditional Arabic" w:hAnsi="Traditional Arabic" w:cs="Traditional Arabic" w:hint="cs"/>
          <w:sz w:val="28"/>
          <w:szCs w:val="28"/>
          <w:rtl/>
        </w:rPr>
        <w:t>ف</w:t>
      </w:r>
      <w:r w:rsidR="00877515" w:rsidRPr="005129F5">
        <w:rPr>
          <w:rFonts w:ascii="Traditional Arabic" w:hAnsi="Traditional Arabic" w:cs="Traditional Arabic" w:hint="cs"/>
          <w:sz w:val="28"/>
          <w:szCs w:val="28"/>
          <w:rtl/>
        </w:rPr>
        <w:t>قيل</w:t>
      </w:r>
      <w:r w:rsidR="00D9193F" w:rsidRPr="005129F5">
        <w:rPr>
          <w:rFonts w:ascii="Traditional Arabic" w:hAnsi="Traditional Arabic" w:cs="Traditional Arabic" w:hint="cs"/>
          <w:sz w:val="28"/>
          <w:szCs w:val="28"/>
          <w:rtl/>
        </w:rPr>
        <w:t xml:space="preserve"> على الظلمة </w:t>
      </w:r>
      <w:r w:rsidR="00D04154">
        <w:rPr>
          <w:rFonts w:ascii="Traditional Arabic" w:hAnsi="Traditional Arabic" w:cs="Traditional Arabic" w:hint="cs"/>
          <w:sz w:val="28"/>
          <w:szCs w:val="28"/>
          <w:rtl/>
        </w:rPr>
        <w:t xml:space="preserve">، </w:t>
      </w:r>
      <w:r w:rsidR="00D9193F" w:rsidRPr="005129F5">
        <w:rPr>
          <w:rFonts w:ascii="Traditional Arabic" w:hAnsi="Traditional Arabic" w:cs="Traditional Arabic" w:hint="cs"/>
          <w:sz w:val="28"/>
          <w:szCs w:val="28"/>
          <w:rtl/>
        </w:rPr>
        <w:t>والمعنى</w:t>
      </w:r>
      <w:r w:rsidR="00877515" w:rsidRPr="005129F5">
        <w:rPr>
          <w:rFonts w:ascii="Traditional Arabic" w:hAnsi="Traditional Arabic" w:cs="Traditional Arabic" w:hint="cs"/>
          <w:sz w:val="28"/>
          <w:szCs w:val="28"/>
          <w:rtl/>
        </w:rPr>
        <w:t xml:space="preserve"> </w:t>
      </w:r>
      <w:r w:rsidR="009C2421" w:rsidRPr="005129F5">
        <w:rPr>
          <w:rFonts w:ascii="Traditional Arabic" w:hAnsi="Traditional Arabic" w:cs="Traditional Arabic" w:hint="cs"/>
          <w:sz w:val="28"/>
          <w:szCs w:val="28"/>
          <w:rtl/>
        </w:rPr>
        <w:t xml:space="preserve">النهار </w:t>
      </w:r>
      <w:r w:rsidR="00877515" w:rsidRPr="005129F5">
        <w:rPr>
          <w:rFonts w:ascii="Traditional Arabic" w:hAnsi="Traditional Arabic" w:cs="Traditional Arabic" w:hint="cs"/>
          <w:sz w:val="28"/>
          <w:szCs w:val="28"/>
          <w:rtl/>
        </w:rPr>
        <w:t xml:space="preserve">جلى الظلمة </w:t>
      </w:r>
      <w:r w:rsidR="00570978" w:rsidRPr="005129F5">
        <w:rPr>
          <w:rFonts w:ascii="Traditional Arabic" w:hAnsi="Traditional Arabic" w:cs="Traditional Arabic" w:hint="cs"/>
          <w:sz w:val="28"/>
          <w:szCs w:val="28"/>
          <w:rtl/>
        </w:rPr>
        <w:t xml:space="preserve">، </w:t>
      </w:r>
      <w:r w:rsidR="008B2411" w:rsidRPr="005129F5">
        <w:rPr>
          <w:rFonts w:ascii="Traditional Arabic" w:hAnsi="Traditional Arabic" w:cs="Traditional Arabic" w:hint="cs"/>
          <w:sz w:val="28"/>
          <w:szCs w:val="28"/>
          <w:rtl/>
        </w:rPr>
        <w:t xml:space="preserve">ولم تذكر الظلمة لأن المعنى معروف ومن عادة العرب الذين نزل القرآن بلغتهم </w:t>
      </w:r>
      <w:r w:rsidR="006436F1" w:rsidRPr="005129F5">
        <w:rPr>
          <w:rFonts w:ascii="Traditional Arabic" w:hAnsi="Traditional Arabic" w:cs="Traditional Arabic" w:hint="cs"/>
          <w:sz w:val="28"/>
          <w:szCs w:val="28"/>
          <w:rtl/>
        </w:rPr>
        <w:t xml:space="preserve">أنهم لا يذكرون الشيء إذا كان معناه ظاهراً فيقولون ( أصبحت باردةً </w:t>
      </w:r>
      <w:r w:rsidR="00A2116C" w:rsidRPr="005129F5">
        <w:rPr>
          <w:rFonts w:ascii="Traditional Arabic" w:hAnsi="Traditional Arabic" w:cs="Traditional Arabic" w:hint="cs"/>
          <w:sz w:val="28"/>
          <w:szCs w:val="28"/>
          <w:rtl/>
        </w:rPr>
        <w:t xml:space="preserve">، </w:t>
      </w:r>
      <w:r w:rsidR="006436F1" w:rsidRPr="005129F5">
        <w:rPr>
          <w:rFonts w:ascii="Traditional Arabic" w:hAnsi="Traditional Arabic" w:cs="Traditional Arabic" w:hint="cs"/>
          <w:sz w:val="28"/>
          <w:szCs w:val="28"/>
          <w:rtl/>
        </w:rPr>
        <w:t xml:space="preserve">وهبت شمالاً ) أي الريح </w:t>
      </w:r>
      <w:r w:rsidR="00A2116C" w:rsidRPr="005129F5">
        <w:rPr>
          <w:rFonts w:ascii="Traditional Arabic" w:hAnsi="Traditional Arabic" w:cs="Traditional Arabic" w:hint="cs"/>
          <w:sz w:val="28"/>
          <w:szCs w:val="28"/>
          <w:rtl/>
        </w:rPr>
        <w:t xml:space="preserve">، </w:t>
      </w:r>
      <w:r w:rsidR="00DE4864" w:rsidRPr="005129F5">
        <w:rPr>
          <w:rFonts w:ascii="Traditional Arabic" w:hAnsi="Traditional Arabic" w:cs="Traditional Arabic" w:hint="cs"/>
          <w:sz w:val="28"/>
          <w:szCs w:val="28"/>
          <w:rtl/>
        </w:rPr>
        <w:t>ومنه قوله تعالى</w:t>
      </w:r>
      <w:r w:rsidR="005A0982" w:rsidRPr="005129F5">
        <w:rPr>
          <w:rFonts w:ascii="Traditional Arabic" w:hAnsi="Traditional Arabic" w:cs="Traditional Arabic" w:hint="cs"/>
          <w:sz w:val="28"/>
          <w:szCs w:val="28"/>
          <w:rtl/>
        </w:rPr>
        <w:t xml:space="preserve"> </w:t>
      </w:r>
      <w:r w:rsidR="00DE4864" w:rsidRPr="005129F5">
        <w:rPr>
          <w:rFonts w:ascii="QCF_BSML" w:hAnsi="QCF_BSML" w:cs="QCF_BSML"/>
          <w:color w:val="000000"/>
          <w:sz w:val="44"/>
          <w:szCs w:val="44"/>
          <w:rtl/>
        </w:rPr>
        <w:t xml:space="preserve"> </w:t>
      </w:r>
      <w:r w:rsidR="00DE4864" w:rsidRPr="005129F5">
        <w:rPr>
          <w:rFonts w:ascii="QCF_BSML" w:hAnsi="QCF_BSML" w:cs="QCF_BSML"/>
          <w:color w:val="000000"/>
          <w:sz w:val="24"/>
          <w:szCs w:val="24"/>
          <w:rtl/>
        </w:rPr>
        <w:t xml:space="preserve">ﭽ </w:t>
      </w:r>
      <w:r w:rsidR="00DE4864" w:rsidRPr="005129F5">
        <w:rPr>
          <w:rFonts w:ascii="QCF_P245" w:hAnsi="QCF_P245" w:cs="QCF_P245"/>
          <w:color w:val="000000"/>
          <w:sz w:val="24"/>
          <w:szCs w:val="24"/>
          <w:rtl/>
        </w:rPr>
        <w:t xml:space="preserve">ﮚ  ﮛ  ﮜ   ﮝ  ﮞ  </w:t>
      </w:r>
      <w:r w:rsidR="00DE4864" w:rsidRPr="005129F5">
        <w:rPr>
          <w:rFonts w:ascii="QCF_BSML" w:hAnsi="QCF_BSML" w:cs="QCF_BSML"/>
          <w:color w:val="000000"/>
          <w:sz w:val="24"/>
          <w:szCs w:val="24"/>
          <w:rtl/>
        </w:rPr>
        <w:t>ﭼ</w:t>
      </w:r>
      <w:r w:rsidR="00DE4864" w:rsidRPr="005129F5">
        <w:rPr>
          <w:rFonts w:ascii="Arial" w:hAnsi="Arial" w:cs="Arial"/>
          <w:color w:val="000000"/>
          <w:sz w:val="6"/>
          <w:szCs w:val="6"/>
          <w:rtl/>
        </w:rPr>
        <w:t xml:space="preserve"> </w:t>
      </w:r>
      <w:r w:rsidR="00877515" w:rsidRPr="005129F5">
        <w:rPr>
          <w:rFonts w:ascii="Traditional Arabic" w:hAnsi="Traditional Arabic" w:cs="Traditional Arabic" w:hint="cs"/>
          <w:sz w:val="16"/>
          <w:szCs w:val="16"/>
          <w:rtl/>
        </w:rPr>
        <w:t xml:space="preserve"> </w:t>
      </w:r>
      <w:r w:rsidR="000C46D1" w:rsidRPr="000C46D1">
        <w:rPr>
          <w:rFonts w:ascii="Traditional Arabic" w:hAnsi="Traditional Arabic" w:cs="Traditional Arabic" w:hint="cs"/>
          <w:sz w:val="20"/>
          <w:szCs w:val="20"/>
          <w:rtl/>
        </w:rPr>
        <w:t xml:space="preserve">من آية (82) سورة يوسف </w:t>
      </w:r>
      <w:r w:rsidR="000C46D1" w:rsidRPr="005129F5">
        <w:rPr>
          <w:rFonts w:ascii="Traditional Arabic" w:hAnsi="Traditional Arabic" w:cs="Traditional Arabic" w:hint="cs"/>
          <w:sz w:val="28"/>
          <w:szCs w:val="28"/>
          <w:rtl/>
        </w:rPr>
        <w:t xml:space="preserve">أي أهل القرية </w:t>
      </w:r>
      <w:r w:rsidR="00861359" w:rsidRPr="005129F5">
        <w:rPr>
          <w:rFonts w:ascii="Traditional Arabic" w:hAnsi="Traditional Arabic" w:cs="Traditional Arabic" w:hint="cs"/>
          <w:sz w:val="28"/>
          <w:szCs w:val="28"/>
          <w:rtl/>
        </w:rPr>
        <w:t xml:space="preserve">. </w:t>
      </w:r>
    </w:p>
    <w:p w14:paraId="52650781" w14:textId="77777777" w:rsidR="005129F5" w:rsidRDefault="00861359" w:rsidP="005129F5">
      <w:pPr>
        <w:ind w:left="-341" w:right="-284"/>
        <w:jc w:val="both"/>
        <w:rPr>
          <w:rFonts w:ascii="Traditional Arabic" w:hAnsi="Traditional Arabic" w:cs="Traditional Arabic"/>
          <w:sz w:val="28"/>
          <w:szCs w:val="28"/>
          <w:rtl/>
        </w:rPr>
      </w:pPr>
      <w:r w:rsidRPr="005129F5">
        <w:rPr>
          <w:rFonts w:ascii="Traditional Arabic" w:hAnsi="Traditional Arabic" w:cs="Traditional Arabic" w:hint="cs"/>
          <w:sz w:val="28"/>
          <w:szCs w:val="28"/>
          <w:rtl/>
        </w:rPr>
        <w:t xml:space="preserve">وقيل </w:t>
      </w:r>
      <w:r w:rsidR="00856A7D" w:rsidRPr="005129F5">
        <w:rPr>
          <w:rFonts w:ascii="Traditional Arabic" w:hAnsi="Traditional Arabic" w:cs="Traditional Arabic" w:hint="cs"/>
          <w:sz w:val="28"/>
          <w:szCs w:val="28"/>
          <w:rtl/>
        </w:rPr>
        <w:t xml:space="preserve">عوده </w:t>
      </w:r>
      <w:r w:rsidR="00E93749" w:rsidRPr="005129F5">
        <w:rPr>
          <w:rFonts w:ascii="Traditional Arabic" w:hAnsi="Traditional Arabic" w:cs="Traditional Arabic" w:hint="cs"/>
          <w:sz w:val="28"/>
          <w:szCs w:val="28"/>
          <w:rtl/>
        </w:rPr>
        <w:t xml:space="preserve">على الشمس أي </w:t>
      </w:r>
      <w:r w:rsidR="009C2421" w:rsidRPr="005129F5">
        <w:rPr>
          <w:rFonts w:ascii="Traditional Arabic" w:hAnsi="Traditional Arabic" w:cs="Traditional Arabic" w:hint="cs"/>
          <w:sz w:val="28"/>
          <w:szCs w:val="28"/>
          <w:rtl/>
        </w:rPr>
        <w:t xml:space="preserve">النهار </w:t>
      </w:r>
      <w:r w:rsidRPr="005129F5">
        <w:rPr>
          <w:rFonts w:ascii="Traditional Arabic" w:hAnsi="Traditional Arabic" w:cs="Traditional Arabic" w:hint="cs"/>
          <w:sz w:val="28"/>
          <w:szCs w:val="28"/>
          <w:rtl/>
        </w:rPr>
        <w:t xml:space="preserve">جلى الشمس لأنها تتبين إذا انبسط النهار </w:t>
      </w:r>
      <w:r w:rsidR="004F523B" w:rsidRPr="005129F5">
        <w:rPr>
          <w:rFonts w:ascii="Traditional Arabic" w:hAnsi="Traditional Arabic" w:cs="Traditional Arabic" w:hint="cs"/>
          <w:sz w:val="28"/>
          <w:szCs w:val="28"/>
          <w:rtl/>
        </w:rPr>
        <w:t xml:space="preserve">قال مجاهد </w:t>
      </w:r>
      <w:r w:rsidR="004F523B" w:rsidRPr="005129F5">
        <w:rPr>
          <w:rFonts w:ascii="QCF_BSML" w:hAnsi="QCF_BSML" w:cs="QCF_BSML"/>
          <w:color w:val="000000"/>
          <w:sz w:val="28"/>
          <w:szCs w:val="28"/>
          <w:rtl/>
        </w:rPr>
        <w:t xml:space="preserve"> </w:t>
      </w:r>
      <w:r w:rsidR="004B3B10" w:rsidRPr="005129F5">
        <w:rPr>
          <w:rFonts w:ascii="QCF_BSML" w:hAnsi="QCF_BSML" w:cs="QCF_BSML"/>
          <w:color w:val="000000"/>
          <w:sz w:val="24"/>
          <w:szCs w:val="24"/>
          <w:rtl/>
        </w:rPr>
        <w:t>ﭽ</w:t>
      </w:r>
      <w:r w:rsidR="004B3B10" w:rsidRPr="005129F5">
        <w:rPr>
          <w:rFonts w:ascii="QCF_P595" w:hAnsi="QCF_P595" w:cs="QCF_P595"/>
          <w:color w:val="000000"/>
          <w:sz w:val="24"/>
          <w:szCs w:val="24"/>
          <w:rtl/>
        </w:rPr>
        <w:t xml:space="preserve"> ﭘ  ﭙ     ﭚ  </w:t>
      </w:r>
      <w:r w:rsidR="004B3B10" w:rsidRPr="005129F5">
        <w:rPr>
          <w:rFonts w:ascii="QCF_BSML" w:hAnsi="QCF_BSML" w:cs="QCF_BSML"/>
          <w:color w:val="000000"/>
          <w:sz w:val="24"/>
          <w:szCs w:val="24"/>
          <w:rtl/>
        </w:rPr>
        <w:t>ﭼ</w:t>
      </w:r>
      <w:r w:rsidR="004B3B10" w:rsidRPr="005129F5">
        <w:rPr>
          <w:rFonts w:ascii="Traditional Arabic" w:hAnsi="Traditional Arabic" w:cs="Traditional Arabic" w:hint="cs"/>
          <w:sz w:val="24"/>
          <w:szCs w:val="24"/>
          <w:rtl/>
        </w:rPr>
        <w:t xml:space="preserve"> </w:t>
      </w:r>
      <w:r w:rsidR="004F523B" w:rsidRPr="005129F5">
        <w:rPr>
          <w:rFonts w:ascii="Traditional Arabic" w:hAnsi="Traditional Arabic" w:cs="Traditional Arabic" w:hint="cs"/>
          <w:sz w:val="28"/>
          <w:szCs w:val="28"/>
          <w:rtl/>
        </w:rPr>
        <w:t>أضاء . وقال قتادة</w:t>
      </w:r>
      <w:r w:rsidR="004F523B" w:rsidRPr="005129F5">
        <w:rPr>
          <w:rFonts w:ascii="QCF_BSML" w:hAnsi="QCF_BSML" w:cs="QCF_BSML"/>
          <w:color w:val="000000"/>
          <w:sz w:val="28"/>
          <w:szCs w:val="28"/>
          <w:rtl/>
        </w:rPr>
        <w:t xml:space="preserve"> </w:t>
      </w:r>
      <w:r w:rsidR="00C733FD" w:rsidRPr="005129F5">
        <w:rPr>
          <w:rFonts w:ascii="QCF_BSML" w:hAnsi="QCF_BSML" w:cs="QCF_BSML" w:hint="cs"/>
          <w:color w:val="000000"/>
          <w:sz w:val="28"/>
          <w:szCs w:val="28"/>
          <w:rtl/>
        </w:rPr>
        <w:t xml:space="preserve"> </w:t>
      </w:r>
      <w:r w:rsidR="004F523B" w:rsidRPr="005129F5">
        <w:rPr>
          <w:rFonts w:ascii="QCF_BSML" w:hAnsi="QCF_BSML" w:cs="QCF_BSML"/>
          <w:color w:val="000000"/>
          <w:sz w:val="24"/>
          <w:szCs w:val="24"/>
          <w:rtl/>
        </w:rPr>
        <w:t>ﭽ</w:t>
      </w:r>
      <w:r w:rsidR="004F523B" w:rsidRPr="005129F5">
        <w:rPr>
          <w:rFonts w:ascii="QCF_P595" w:hAnsi="QCF_P595" w:cs="QCF_P595"/>
          <w:color w:val="000000"/>
          <w:sz w:val="24"/>
          <w:szCs w:val="24"/>
          <w:rtl/>
        </w:rPr>
        <w:t xml:space="preserve"> ﭘ  ﭙ  ﭚ  </w:t>
      </w:r>
      <w:r w:rsidR="004F523B" w:rsidRPr="005129F5">
        <w:rPr>
          <w:rFonts w:ascii="QCF_BSML" w:hAnsi="QCF_BSML" w:cs="QCF_BSML"/>
          <w:color w:val="000000"/>
          <w:sz w:val="24"/>
          <w:szCs w:val="24"/>
          <w:rtl/>
        </w:rPr>
        <w:t>ﭼ</w:t>
      </w:r>
      <w:r w:rsidR="004F523B" w:rsidRPr="005129F5">
        <w:rPr>
          <w:rFonts w:ascii="Traditional Arabic" w:hAnsi="Traditional Arabic" w:cs="Traditional Arabic" w:hint="cs"/>
          <w:sz w:val="24"/>
          <w:szCs w:val="24"/>
          <w:rtl/>
        </w:rPr>
        <w:t xml:space="preserve"> </w:t>
      </w:r>
      <w:r w:rsidR="004B3B10" w:rsidRPr="005129F5">
        <w:rPr>
          <w:rFonts w:ascii="Traditional Arabic" w:hAnsi="Traditional Arabic" w:cs="Traditional Arabic" w:hint="cs"/>
          <w:sz w:val="28"/>
          <w:szCs w:val="28"/>
          <w:rtl/>
        </w:rPr>
        <w:t xml:space="preserve">إذا غشيها النهار </w:t>
      </w:r>
      <w:r w:rsidR="004F523B" w:rsidRPr="005129F5">
        <w:rPr>
          <w:rFonts w:ascii="Traditional Arabic" w:hAnsi="Traditional Arabic" w:cs="Traditional Arabic" w:hint="cs"/>
          <w:sz w:val="28"/>
          <w:szCs w:val="28"/>
          <w:rtl/>
        </w:rPr>
        <w:t xml:space="preserve">: </w:t>
      </w:r>
      <w:r w:rsidR="002468F8" w:rsidRPr="005129F5">
        <w:rPr>
          <w:rFonts w:ascii="Traditional Arabic" w:hAnsi="Traditional Arabic" w:cs="Traditional Arabic" w:hint="cs"/>
          <w:sz w:val="28"/>
          <w:szCs w:val="28"/>
          <w:rtl/>
        </w:rPr>
        <w:t xml:space="preserve">ويقول أهل الإعجاز العلمي </w:t>
      </w:r>
      <w:r w:rsidR="00542485" w:rsidRPr="005129F5">
        <w:rPr>
          <w:rFonts w:ascii="Traditional Arabic" w:hAnsi="Traditional Arabic" w:cs="Traditional Arabic" w:hint="cs"/>
          <w:sz w:val="28"/>
          <w:szCs w:val="28"/>
          <w:rtl/>
        </w:rPr>
        <w:t>:</w:t>
      </w:r>
      <w:r w:rsidR="008951CD" w:rsidRPr="005129F5">
        <w:rPr>
          <w:rFonts w:ascii="Traditional Arabic" w:hAnsi="Traditional Arabic" w:cs="Traditional Arabic" w:hint="cs"/>
          <w:sz w:val="28"/>
          <w:szCs w:val="28"/>
          <w:rtl/>
        </w:rPr>
        <w:t xml:space="preserve"> النهار غير الشمس </w:t>
      </w:r>
      <w:r w:rsidR="00483B4F" w:rsidRPr="005129F5">
        <w:rPr>
          <w:rFonts w:ascii="Traditional Arabic" w:hAnsi="Traditional Arabic" w:cs="Traditional Arabic" w:hint="cs"/>
          <w:sz w:val="28"/>
          <w:szCs w:val="28"/>
          <w:rtl/>
        </w:rPr>
        <w:t xml:space="preserve">، </w:t>
      </w:r>
      <w:r w:rsidR="003D061E" w:rsidRPr="005129F5">
        <w:rPr>
          <w:rFonts w:ascii="Traditional Arabic" w:hAnsi="Traditional Arabic" w:cs="Traditional Arabic" w:hint="cs"/>
          <w:sz w:val="28"/>
          <w:szCs w:val="28"/>
          <w:rtl/>
        </w:rPr>
        <w:t xml:space="preserve">فالشمس نجمٌ مضيء كسائر النجوم </w:t>
      </w:r>
      <w:r w:rsidR="00483B4F" w:rsidRPr="005129F5">
        <w:rPr>
          <w:rFonts w:ascii="Traditional Arabic" w:hAnsi="Traditional Arabic" w:cs="Traditional Arabic" w:hint="cs"/>
          <w:sz w:val="28"/>
          <w:szCs w:val="28"/>
          <w:rtl/>
        </w:rPr>
        <w:lastRenderedPageBreak/>
        <w:t xml:space="preserve">، </w:t>
      </w:r>
      <w:r w:rsidR="003D061E" w:rsidRPr="005129F5">
        <w:rPr>
          <w:rFonts w:ascii="Traditional Arabic" w:hAnsi="Traditional Arabic" w:cs="Traditional Arabic" w:hint="cs"/>
          <w:sz w:val="28"/>
          <w:szCs w:val="28"/>
          <w:rtl/>
        </w:rPr>
        <w:t xml:space="preserve">والنهار هو حالة من اتحاد هذا الضوء </w:t>
      </w:r>
      <w:r w:rsidR="004D7C8A" w:rsidRPr="005129F5">
        <w:rPr>
          <w:rFonts w:ascii="Traditional Arabic" w:hAnsi="Traditional Arabic" w:cs="Traditional Arabic" w:hint="cs"/>
          <w:sz w:val="28"/>
          <w:szCs w:val="28"/>
          <w:rtl/>
        </w:rPr>
        <w:t xml:space="preserve">الصادر من الشمس </w:t>
      </w:r>
      <w:r w:rsidR="003D061E" w:rsidRPr="005129F5">
        <w:rPr>
          <w:rFonts w:ascii="Traditional Arabic" w:hAnsi="Traditional Arabic" w:cs="Traditional Arabic" w:hint="cs"/>
          <w:sz w:val="28"/>
          <w:szCs w:val="28"/>
          <w:rtl/>
        </w:rPr>
        <w:t xml:space="preserve">مع جزيئات الغلاف الجوي فيحدث هذا النور </w:t>
      </w:r>
      <w:r w:rsidR="004D7C8A" w:rsidRPr="005129F5">
        <w:rPr>
          <w:rFonts w:ascii="Traditional Arabic" w:hAnsi="Traditional Arabic" w:cs="Traditional Arabic" w:hint="cs"/>
          <w:sz w:val="28"/>
          <w:szCs w:val="28"/>
          <w:rtl/>
        </w:rPr>
        <w:t>الذي يسمى النهار</w:t>
      </w:r>
      <w:r w:rsidR="001A1903" w:rsidRPr="005129F5">
        <w:rPr>
          <w:rFonts w:ascii="Traditional Arabic" w:hAnsi="Traditional Arabic" w:cs="Traditional Arabic" w:hint="cs"/>
          <w:sz w:val="28"/>
          <w:szCs w:val="28"/>
          <w:rtl/>
        </w:rPr>
        <w:t xml:space="preserve"> </w:t>
      </w:r>
      <w:r w:rsidR="009C2421" w:rsidRPr="005129F5">
        <w:rPr>
          <w:rFonts w:ascii="Traditional Arabic" w:hAnsi="Traditional Arabic" w:cs="Traditional Arabic" w:hint="cs"/>
          <w:sz w:val="28"/>
          <w:szCs w:val="28"/>
          <w:rtl/>
        </w:rPr>
        <w:t xml:space="preserve">، </w:t>
      </w:r>
      <w:r w:rsidR="00EE3902" w:rsidRPr="005129F5">
        <w:rPr>
          <w:rFonts w:ascii="Traditional Arabic" w:hAnsi="Traditional Arabic" w:cs="Traditional Arabic" w:hint="cs"/>
          <w:sz w:val="28"/>
          <w:szCs w:val="28"/>
          <w:rtl/>
        </w:rPr>
        <w:t xml:space="preserve">فالنهار هو الذي يجلي الشمس لنا فنراها بوضوح </w:t>
      </w:r>
      <w:r w:rsidR="009C2421" w:rsidRPr="005129F5">
        <w:rPr>
          <w:rFonts w:ascii="Traditional Arabic" w:hAnsi="Traditional Arabic" w:cs="Traditional Arabic" w:hint="cs"/>
          <w:sz w:val="28"/>
          <w:szCs w:val="28"/>
          <w:rtl/>
        </w:rPr>
        <w:t xml:space="preserve">، </w:t>
      </w:r>
      <w:r w:rsidR="001A1903" w:rsidRPr="005129F5">
        <w:rPr>
          <w:rFonts w:ascii="Traditional Arabic" w:hAnsi="Traditional Arabic" w:cs="Traditional Arabic" w:hint="cs"/>
          <w:sz w:val="28"/>
          <w:szCs w:val="28"/>
          <w:rtl/>
        </w:rPr>
        <w:t>ولذلك لو تجاوزنا هذا الغلاف الجوي الذي لا يتجاوز المائتي كيلو متر</w:t>
      </w:r>
      <w:r w:rsidR="004D7C8A" w:rsidRPr="005129F5">
        <w:rPr>
          <w:rFonts w:ascii="Traditional Arabic" w:hAnsi="Traditional Arabic" w:cs="Traditional Arabic" w:hint="cs"/>
          <w:sz w:val="28"/>
          <w:szCs w:val="28"/>
          <w:rtl/>
        </w:rPr>
        <w:t xml:space="preserve"> </w:t>
      </w:r>
      <w:r w:rsidR="00D24559" w:rsidRPr="005129F5">
        <w:rPr>
          <w:rFonts w:ascii="Traditional Arabic" w:hAnsi="Traditional Arabic" w:cs="Traditional Arabic" w:hint="cs"/>
          <w:sz w:val="28"/>
          <w:szCs w:val="28"/>
          <w:rtl/>
        </w:rPr>
        <w:t xml:space="preserve">إلى أعلى ولو باتجاه الشمس لرجعنا إلى الظلمة ولرأينا الشمس كرؤيتنا لسائر النجوم التي تتلألأ في </w:t>
      </w:r>
      <w:r w:rsidR="002853BC" w:rsidRPr="005129F5">
        <w:rPr>
          <w:rFonts w:ascii="Traditional Arabic" w:hAnsi="Traditional Arabic" w:cs="Traditional Arabic" w:hint="cs"/>
          <w:sz w:val="28"/>
          <w:szCs w:val="28"/>
          <w:rtl/>
        </w:rPr>
        <w:t xml:space="preserve">الليل </w:t>
      </w:r>
      <w:r w:rsidR="00056C58" w:rsidRPr="005129F5">
        <w:rPr>
          <w:rFonts w:ascii="Traditional Arabic" w:hAnsi="Traditional Arabic" w:cs="Traditional Arabic" w:hint="cs"/>
          <w:sz w:val="28"/>
          <w:szCs w:val="28"/>
          <w:rtl/>
        </w:rPr>
        <w:t xml:space="preserve"> </w:t>
      </w:r>
      <w:r w:rsidR="002853BC" w:rsidRPr="005129F5">
        <w:rPr>
          <w:rFonts w:ascii="Traditional Arabic" w:hAnsi="Traditional Arabic" w:cs="Traditional Arabic" w:hint="cs"/>
          <w:sz w:val="28"/>
          <w:szCs w:val="28"/>
          <w:rtl/>
        </w:rPr>
        <w:t xml:space="preserve">فهذا قولهم وهو لا يخالف نصاً ولا إجماعاً حتى نرده بل </w:t>
      </w:r>
      <w:r w:rsidR="00450064" w:rsidRPr="005129F5">
        <w:rPr>
          <w:rFonts w:ascii="Traditional Arabic" w:hAnsi="Traditional Arabic" w:cs="Traditional Arabic" w:hint="cs"/>
          <w:sz w:val="28"/>
          <w:szCs w:val="28"/>
          <w:rtl/>
        </w:rPr>
        <w:t xml:space="preserve">كلام السلف </w:t>
      </w:r>
      <w:r w:rsidR="00C733FD" w:rsidRPr="005129F5">
        <w:rPr>
          <w:rFonts w:ascii="Traditional Arabic" w:hAnsi="Traditional Arabic" w:cs="Traditional Arabic" w:hint="cs"/>
          <w:sz w:val="28"/>
          <w:szCs w:val="28"/>
          <w:rtl/>
        </w:rPr>
        <w:t xml:space="preserve">يحتمله </w:t>
      </w:r>
      <w:r w:rsidR="00264466" w:rsidRPr="005129F5">
        <w:rPr>
          <w:rFonts w:ascii="Traditional Arabic" w:hAnsi="Traditional Arabic" w:cs="Traditional Arabic" w:hint="cs"/>
          <w:sz w:val="28"/>
          <w:szCs w:val="28"/>
          <w:rtl/>
        </w:rPr>
        <w:t>ولا يعارضه .</w:t>
      </w:r>
      <w:r w:rsidR="002853BC" w:rsidRPr="005129F5">
        <w:rPr>
          <w:rFonts w:ascii="Traditional Arabic" w:hAnsi="Traditional Arabic" w:cs="Traditional Arabic" w:hint="cs"/>
          <w:sz w:val="28"/>
          <w:szCs w:val="28"/>
          <w:rtl/>
        </w:rPr>
        <w:t xml:space="preserve"> </w:t>
      </w:r>
      <w:r w:rsidR="00D24559" w:rsidRPr="005129F5">
        <w:rPr>
          <w:rFonts w:ascii="Traditional Arabic" w:hAnsi="Traditional Arabic" w:cs="Traditional Arabic" w:hint="cs"/>
          <w:sz w:val="28"/>
          <w:szCs w:val="28"/>
          <w:rtl/>
        </w:rPr>
        <w:t xml:space="preserve"> </w:t>
      </w:r>
    </w:p>
    <w:p w14:paraId="08DDBAD4" w14:textId="77777777" w:rsidR="005129F5" w:rsidRDefault="00CA4EE0" w:rsidP="005129F5">
      <w:pPr>
        <w:ind w:left="-341" w:right="-284"/>
        <w:jc w:val="both"/>
        <w:rPr>
          <w:rFonts w:ascii="Traditional Arabic" w:hAnsi="Traditional Arabic" w:cs="Traditional Arabic"/>
          <w:sz w:val="24"/>
          <w:szCs w:val="24"/>
          <w:rtl/>
        </w:rPr>
      </w:pPr>
      <w:r w:rsidRPr="005129F5">
        <w:rPr>
          <w:rFonts w:ascii="Traditional Arabic" w:hAnsi="Traditional Arabic" w:cs="Traditional Arabic" w:hint="cs"/>
          <w:sz w:val="28"/>
          <w:szCs w:val="28"/>
          <w:rtl/>
        </w:rPr>
        <w:t xml:space="preserve">وقيل </w:t>
      </w:r>
      <w:r w:rsidR="00687A56" w:rsidRPr="005129F5">
        <w:rPr>
          <w:rFonts w:ascii="Traditional Arabic" w:hAnsi="Traditional Arabic" w:cs="Traditional Arabic" w:hint="cs"/>
          <w:sz w:val="28"/>
          <w:szCs w:val="28"/>
          <w:rtl/>
        </w:rPr>
        <w:t xml:space="preserve">جلى </w:t>
      </w:r>
      <w:r w:rsidRPr="005129F5">
        <w:rPr>
          <w:rFonts w:ascii="Traditional Arabic" w:hAnsi="Traditional Arabic" w:cs="Traditional Arabic" w:hint="cs"/>
          <w:sz w:val="28"/>
          <w:szCs w:val="28"/>
          <w:rtl/>
        </w:rPr>
        <w:t>ما على وجه الأرض من</w:t>
      </w:r>
      <w:r w:rsidR="00687A56" w:rsidRPr="005129F5">
        <w:rPr>
          <w:rFonts w:ascii="Traditional Arabic" w:hAnsi="Traditional Arabic" w:cs="Traditional Arabic" w:hint="cs"/>
          <w:sz w:val="28"/>
          <w:szCs w:val="28"/>
          <w:rtl/>
        </w:rPr>
        <w:t xml:space="preserve"> حيوان ونبات وجبال وبحار وغيرها فبعد أن كانت مستترة بالظلمة </w:t>
      </w:r>
      <w:r w:rsidR="008D18D6" w:rsidRPr="005129F5">
        <w:rPr>
          <w:rFonts w:ascii="Traditional Arabic" w:hAnsi="Traditional Arabic" w:cs="Traditional Arabic" w:hint="cs"/>
          <w:sz w:val="28"/>
          <w:szCs w:val="28"/>
          <w:rtl/>
        </w:rPr>
        <w:t xml:space="preserve">عن الرؤية </w:t>
      </w:r>
      <w:r w:rsidR="00687A56" w:rsidRPr="005129F5">
        <w:rPr>
          <w:rFonts w:ascii="Traditional Arabic" w:hAnsi="Traditional Arabic" w:cs="Traditional Arabic" w:hint="cs"/>
          <w:sz w:val="28"/>
          <w:szCs w:val="28"/>
          <w:rtl/>
        </w:rPr>
        <w:t xml:space="preserve">جلاها النهار فأصبحت ظاهرة مرئية </w:t>
      </w:r>
      <w:r w:rsidR="00D76AE6" w:rsidRPr="005129F5">
        <w:rPr>
          <w:rFonts w:ascii="Traditional Arabic" w:hAnsi="Traditional Arabic" w:cs="Traditional Arabic" w:hint="cs"/>
          <w:sz w:val="28"/>
          <w:szCs w:val="28"/>
          <w:rtl/>
        </w:rPr>
        <w:t xml:space="preserve">، وهذا يعود على المعنى الأول ، وكذلك قول من قال جلى الأرض أو جلى الدنيا فالمراد أزاح الظلمة عنها </w:t>
      </w:r>
      <w:r w:rsidR="00D94510" w:rsidRPr="005129F5">
        <w:rPr>
          <w:rFonts w:ascii="Traditional Arabic" w:hAnsi="Traditional Arabic" w:cs="Traditional Arabic" w:hint="cs"/>
          <w:sz w:val="28"/>
          <w:szCs w:val="28"/>
          <w:rtl/>
        </w:rPr>
        <w:t>فأصبحت مرئية .</w:t>
      </w:r>
      <w:r w:rsidR="008951CD" w:rsidRPr="005129F5">
        <w:rPr>
          <w:rFonts w:ascii="Traditional Arabic" w:hAnsi="Traditional Arabic" w:cs="Traditional Arabic" w:hint="cs"/>
          <w:sz w:val="28"/>
          <w:szCs w:val="28"/>
          <w:rtl/>
        </w:rPr>
        <w:t xml:space="preserve"> </w:t>
      </w:r>
      <w:r w:rsidR="002468F8" w:rsidRPr="005129F5">
        <w:rPr>
          <w:rFonts w:ascii="Traditional Arabic" w:hAnsi="Traditional Arabic" w:cs="Traditional Arabic" w:hint="cs"/>
          <w:sz w:val="28"/>
          <w:szCs w:val="28"/>
          <w:rtl/>
        </w:rPr>
        <w:t xml:space="preserve"> </w:t>
      </w:r>
    </w:p>
    <w:p w14:paraId="3D551E20" w14:textId="77777777" w:rsidR="005129F5" w:rsidRDefault="00790501" w:rsidP="005129F5">
      <w:pPr>
        <w:ind w:left="-341" w:right="-284"/>
        <w:jc w:val="both"/>
        <w:rPr>
          <w:rFonts w:ascii="Traditional Arabic" w:hAnsi="Traditional Arabic" w:cs="Traditional Arabic"/>
          <w:sz w:val="24"/>
          <w:szCs w:val="24"/>
          <w:rtl/>
        </w:rPr>
      </w:pPr>
      <w:r w:rsidRPr="005129F5">
        <w:rPr>
          <w:rFonts w:ascii="QCF_BSML" w:hAnsi="QCF_BSML" w:cs="QCF_BSML"/>
          <w:color w:val="000000"/>
          <w:sz w:val="24"/>
          <w:szCs w:val="24"/>
          <w:rtl/>
        </w:rPr>
        <w:t>ﭽ</w:t>
      </w:r>
      <w:r w:rsidRPr="005129F5">
        <w:rPr>
          <w:rFonts w:ascii="QCF_P595" w:hAnsi="QCF_P595" w:cs="QCF_P595"/>
          <w:color w:val="000000"/>
          <w:sz w:val="24"/>
          <w:szCs w:val="24"/>
          <w:rtl/>
        </w:rPr>
        <w:t xml:space="preserve"> ﭜ  ﭝ      ﭞ  </w:t>
      </w:r>
      <w:r w:rsidRPr="005129F5">
        <w:rPr>
          <w:rFonts w:ascii="QCF_BSML" w:hAnsi="QCF_BSML" w:cs="QCF_BSML"/>
          <w:color w:val="000000"/>
          <w:sz w:val="24"/>
          <w:szCs w:val="24"/>
          <w:rtl/>
        </w:rPr>
        <w:t>ﭼ</w:t>
      </w:r>
      <w:r w:rsidR="001177BE" w:rsidRPr="005129F5">
        <w:rPr>
          <w:rFonts w:ascii="Traditional Arabic" w:hAnsi="Traditional Arabic" w:cs="Traditional Arabic" w:hint="cs"/>
          <w:sz w:val="28"/>
          <w:szCs w:val="28"/>
          <w:rtl/>
        </w:rPr>
        <w:t xml:space="preserve"> </w:t>
      </w:r>
      <w:r w:rsidR="005A1396" w:rsidRPr="005129F5">
        <w:rPr>
          <w:rFonts w:ascii="Traditional Arabic" w:hAnsi="Traditional Arabic" w:cs="Traditional Arabic" w:hint="cs"/>
          <w:sz w:val="28"/>
          <w:szCs w:val="28"/>
          <w:rtl/>
        </w:rPr>
        <w:t xml:space="preserve">قيل : </w:t>
      </w:r>
      <w:r w:rsidR="001177BE" w:rsidRPr="005129F5">
        <w:rPr>
          <w:rFonts w:ascii="Traditional Arabic" w:hAnsi="Traditional Arabic" w:cs="Traditional Arabic" w:hint="cs"/>
          <w:sz w:val="28"/>
          <w:szCs w:val="28"/>
          <w:rtl/>
        </w:rPr>
        <w:t>يغشى الشمس</w:t>
      </w:r>
      <w:r w:rsidR="00FA0309" w:rsidRPr="005129F5">
        <w:rPr>
          <w:rFonts w:ascii="Traditional Arabic" w:hAnsi="Traditional Arabic" w:cs="Traditional Arabic" w:hint="cs"/>
          <w:sz w:val="28"/>
          <w:szCs w:val="28"/>
          <w:rtl/>
        </w:rPr>
        <w:t xml:space="preserve"> </w:t>
      </w:r>
      <w:r w:rsidR="001177BE" w:rsidRPr="005129F5">
        <w:rPr>
          <w:rFonts w:ascii="Traditional Arabic" w:hAnsi="Traditional Arabic" w:cs="Traditional Arabic" w:hint="cs"/>
          <w:sz w:val="28"/>
          <w:szCs w:val="28"/>
          <w:rtl/>
        </w:rPr>
        <w:t>.</w:t>
      </w:r>
      <w:r w:rsidR="005A1396" w:rsidRPr="005129F5">
        <w:rPr>
          <w:rFonts w:ascii="Traditional Arabic" w:hAnsi="Traditional Arabic" w:cs="Traditional Arabic" w:hint="cs"/>
          <w:sz w:val="28"/>
          <w:szCs w:val="28"/>
          <w:rtl/>
        </w:rPr>
        <w:t xml:space="preserve"> وقيل : يغشى الآفاق ، وقيل يغشى الأرض </w:t>
      </w:r>
      <w:r w:rsidR="008656AF" w:rsidRPr="005129F5">
        <w:rPr>
          <w:rFonts w:ascii="Traditional Arabic" w:hAnsi="Traditional Arabic" w:cs="Traditional Arabic" w:hint="cs"/>
          <w:sz w:val="28"/>
          <w:szCs w:val="28"/>
          <w:rtl/>
        </w:rPr>
        <w:t>.</w:t>
      </w:r>
      <w:r w:rsidRPr="005129F5">
        <w:rPr>
          <w:rFonts w:ascii="Traditional Arabic" w:hAnsi="Traditional Arabic" w:cs="Traditional Arabic" w:hint="cs"/>
          <w:sz w:val="28"/>
          <w:szCs w:val="28"/>
          <w:rtl/>
        </w:rPr>
        <w:t xml:space="preserve"> </w:t>
      </w:r>
      <w:r w:rsidR="000C5941" w:rsidRPr="005129F5">
        <w:rPr>
          <w:rFonts w:ascii="Traditional Arabic" w:hAnsi="Traditional Arabic" w:cs="Traditional Arabic" w:hint="cs"/>
          <w:sz w:val="28"/>
          <w:szCs w:val="28"/>
          <w:rtl/>
        </w:rPr>
        <w:t xml:space="preserve">وكل ذلك صحيح </w:t>
      </w:r>
      <w:r w:rsidR="00A11D78" w:rsidRPr="005129F5">
        <w:rPr>
          <w:rFonts w:ascii="Traditional Arabic" w:hAnsi="Traditional Arabic" w:cs="Traditional Arabic" w:hint="cs"/>
          <w:sz w:val="28"/>
          <w:szCs w:val="28"/>
          <w:rtl/>
        </w:rPr>
        <w:t xml:space="preserve">، </w:t>
      </w:r>
      <w:r w:rsidR="00985251" w:rsidRPr="005129F5">
        <w:rPr>
          <w:rFonts w:ascii="Traditional Arabic" w:hAnsi="Traditional Arabic" w:cs="Traditional Arabic" w:hint="cs"/>
          <w:sz w:val="28"/>
          <w:szCs w:val="28"/>
          <w:rtl/>
        </w:rPr>
        <w:t xml:space="preserve">فالشمس يغشاها الليل من كل جانب وقد عرضت وكالة ناسا الفضائية الأميركية صوراً </w:t>
      </w:r>
      <w:r w:rsidR="00996120" w:rsidRPr="005129F5">
        <w:rPr>
          <w:rFonts w:ascii="Traditional Arabic" w:hAnsi="Traditional Arabic" w:cs="Traditional Arabic" w:hint="cs"/>
          <w:sz w:val="28"/>
          <w:szCs w:val="28"/>
          <w:rtl/>
        </w:rPr>
        <w:t>للشمس والظلام يحيط بها من كل جانب وقد التقطتها</w:t>
      </w:r>
      <w:r w:rsidR="00F51B74" w:rsidRPr="005129F5">
        <w:rPr>
          <w:rFonts w:ascii="Traditional Arabic" w:hAnsi="Traditional Arabic" w:cs="Traditional Arabic" w:hint="cs"/>
          <w:sz w:val="28"/>
          <w:szCs w:val="28"/>
          <w:rtl/>
        </w:rPr>
        <w:t xml:space="preserve"> الأقمار الصناعية من خارج الغلاف الجوي</w:t>
      </w:r>
      <w:r w:rsidR="002367B5" w:rsidRPr="005129F5">
        <w:rPr>
          <w:rFonts w:ascii="Traditional Arabic" w:hAnsi="Traditional Arabic" w:cs="Traditional Arabic" w:hint="cs"/>
          <w:sz w:val="28"/>
          <w:szCs w:val="28"/>
          <w:rtl/>
        </w:rPr>
        <w:t xml:space="preserve"> فتبين أن الشمس لا تذهب بالليل </w:t>
      </w:r>
      <w:r w:rsidR="004C5F59" w:rsidRPr="005129F5">
        <w:rPr>
          <w:rFonts w:ascii="Traditional Arabic" w:hAnsi="Traditional Arabic" w:cs="Traditional Arabic" w:hint="cs"/>
          <w:sz w:val="28"/>
          <w:szCs w:val="28"/>
          <w:rtl/>
        </w:rPr>
        <w:t xml:space="preserve">ولا تأتي بالنهار </w:t>
      </w:r>
      <w:r w:rsidR="00887D46" w:rsidRPr="005129F5">
        <w:rPr>
          <w:rFonts w:ascii="Traditional Arabic" w:hAnsi="Traditional Arabic" w:cs="Traditional Arabic" w:hint="cs"/>
          <w:sz w:val="28"/>
          <w:szCs w:val="28"/>
          <w:rtl/>
        </w:rPr>
        <w:t>بل الليل يغشاها والنهار يجليها وهذا من عجائب صنع الخالق جل في علاه .</w:t>
      </w:r>
      <w:r w:rsidR="00F51B74" w:rsidRPr="005129F5">
        <w:rPr>
          <w:rFonts w:ascii="Traditional Arabic" w:hAnsi="Traditional Arabic" w:cs="Traditional Arabic" w:hint="cs"/>
          <w:sz w:val="28"/>
          <w:szCs w:val="28"/>
          <w:rtl/>
        </w:rPr>
        <w:t xml:space="preserve"> </w:t>
      </w:r>
    </w:p>
    <w:p w14:paraId="05717391" w14:textId="77777777" w:rsidR="002E4506" w:rsidRDefault="00790501" w:rsidP="002E4506">
      <w:pPr>
        <w:ind w:left="-341" w:right="-284"/>
        <w:jc w:val="both"/>
        <w:rPr>
          <w:rFonts w:ascii="Traditional Arabic" w:hAnsi="Traditional Arabic" w:cs="Traditional Arabic"/>
          <w:sz w:val="28"/>
          <w:szCs w:val="28"/>
          <w:rtl/>
        </w:rPr>
      </w:pPr>
      <w:r w:rsidRPr="002E4506">
        <w:rPr>
          <w:rFonts w:ascii="QCF_BSML" w:hAnsi="QCF_BSML" w:cs="QCF_BSML"/>
          <w:color w:val="000000"/>
          <w:sz w:val="24"/>
          <w:szCs w:val="24"/>
          <w:rtl/>
        </w:rPr>
        <w:t>ﭽ</w:t>
      </w:r>
      <w:r w:rsidRPr="002E4506">
        <w:rPr>
          <w:rFonts w:ascii="QCF_P595" w:hAnsi="QCF_P595" w:cs="QCF_P595"/>
          <w:color w:val="000000"/>
          <w:sz w:val="24"/>
          <w:szCs w:val="24"/>
          <w:rtl/>
        </w:rPr>
        <w:t xml:space="preserve"> ﭠ  ﭡ  ﭢ  </w:t>
      </w:r>
      <w:r w:rsidRPr="002E4506">
        <w:rPr>
          <w:rFonts w:ascii="QCF_BSML" w:hAnsi="QCF_BSML" w:cs="QCF_BSML"/>
          <w:color w:val="000000"/>
          <w:sz w:val="24"/>
          <w:szCs w:val="24"/>
          <w:rtl/>
        </w:rPr>
        <w:t>ﭼ</w:t>
      </w:r>
      <w:r w:rsidRPr="002E4506">
        <w:rPr>
          <w:rFonts w:ascii="Traditional Arabic" w:hAnsi="Traditional Arabic" w:cs="Traditional Arabic" w:hint="cs"/>
          <w:sz w:val="24"/>
          <w:szCs w:val="24"/>
          <w:rtl/>
        </w:rPr>
        <w:t xml:space="preserve"> </w:t>
      </w:r>
      <w:r w:rsidR="00CA5490" w:rsidRPr="002E4506">
        <w:rPr>
          <w:rFonts w:ascii="Traditional Arabic" w:hAnsi="Traditional Arabic" w:cs="Traditional Arabic" w:hint="cs"/>
          <w:sz w:val="28"/>
          <w:szCs w:val="28"/>
          <w:rtl/>
        </w:rPr>
        <w:t>قد ت</w:t>
      </w:r>
      <w:r w:rsidR="00053AF2" w:rsidRPr="002E4506">
        <w:rPr>
          <w:rFonts w:ascii="Traditional Arabic" w:hAnsi="Traditional Arabic" w:cs="Traditional Arabic" w:hint="cs"/>
          <w:sz w:val="28"/>
          <w:szCs w:val="28"/>
          <w:rtl/>
        </w:rPr>
        <w:t>كون</w:t>
      </w:r>
      <w:r w:rsidR="00CA5490" w:rsidRPr="002E4506">
        <w:rPr>
          <w:rFonts w:ascii="Traditional Arabic" w:hAnsi="Traditional Arabic" w:cs="Traditional Arabic" w:hint="cs"/>
          <w:sz w:val="28"/>
          <w:szCs w:val="28"/>
          <w:rtl/>
        </w:rPr>
        <w:t xml:space="preserve"> ( ما ) موصولة بمعنى </w:t>
      </w:r>
      <w:r w:rsidR="00B468F9" w:rsidRPr="002E4506">
        <w:rPr>
          <w:rFonts w:ascii="Traditional Arabic" w:hAnsi="Traditional Arabic" w:cs="Traditional Arabic" w:hint="cs"/>
          <w:sz w:val="28"/>
          <w:szCs w:val="28"/>
          <w:rtl/>
        </w:rPr>
        <w:t xml:space="preserve">( </w:t>
      </w:r>
      <w:r w:rsidR="00CA5490" w:rsidRPr="002E4506">
        <w:rPr>
          <w:rFonts w:ascii="Traditional Arabic" w:hAnsi="Traditional Arabic" w:cs="Traditional Arabic" w:hint="cs"/>
          <w:sz w:val="28"/>
          <w:szCs w:val="28"/>
          <w:rtl/>
        </w:rPr>
        <w:t>الذي</w:t>
      </w:r>
      <w:r w:rsidR="00B468F9" w:rsidRPr="002E4506">
        <w:rPr>
          <w:rFonts w:ascii="Traditional Arabic" w:hAnsi="Traditional Arabic" w:cs="Traditional Arabic" w:hint="cs"/>
          <w:sz w:val="28"/>
          <w:szCs w:val="28"/>
          <w:rtl/>
        </w:rPr>
        <w:t xml:space="preserve"> )</w:t>
      </w:r>
      <w:r w:rsidR="00CA5490" w:rsidRPr="002E4506">
        <w:rPr>
          <w:rFonts w:ascii="Traditional Arabic" w:hAnsi="Traditional Arabic" w:cs="Traditional Arabic" w:hint="cs"/>
          <w:sz w:val="28"/>
          <w:szCs w:val="28"/>
          <w:rtl/>
        </w:rPr>
        <w:t xml:space="preserve"> أو بمعنى </w:t>
      </w:r>
      <w:r w:rsidR="00B468F9" w:rsidRPr="002E4506">
        <w:rPr>
          <w:rFonts w:ascii="Traditional Arabic" w:hAnsi="Traditional Arabic" w:cs="Traditional Arabic" w:hint="cs"/>
          <w:sz w:val="28"/>
          <w:szCs w:val="28"/>
          <w:rtl/>
        </w:rPr>
        <w:t xml:space="preserve">( </w:t>
      </w:r>
      <w:r w:rsidR="00CA5490" w:rsidRPr="002E4506">
        <w:rPr>
          <w:rFonts w:ascii="Traditional Arabic" w:hAnsi="Traditional Arabic" w:cs="Traditional Arabic" w:hint="cs"/>
          <w:sz w:val="28"/>
          <w:szCs w:val="28"/>
          <w:rtl/>
        </w:rPr>
        <w:t>من</w:t>
      </w:r>
      <w:r w:rsidR="00B468F9" w:rsidRPr="002E4506">
        <w:rPr>
          <w:rFonts w:ascii="Traditional Arabic" w:hAnsi="Traditional Arabic" w:cs="Traditional Arabic" w:hint="cs"/>
          <w:sz w:val="28"/>
          <w:szCs w:val="28"/>
          <w:rtl/>
        </w:rPr>
        <w:t xml:space="preserve"> )</w:t>
      </w:r>
      <w:r w:rsidR="00053AF2" w:rsidRPr="002E4506">
        <w:rPr>
          <w:rFonts w:ascii="Traditional Arabic" w:hAnsi="Traditional Arabic" w:cs="Traditional Arabic" w:hint="cs"/>
          <w:sz w:val="28"/>
          <w:szCs w:val="28"/>
          <w:rtl/>
        </w:rPr>
        <w:t xml:space="preserve"> </w:t>
      </w:r>
      <w:r w:rsidR="00B468F9" w:rsidRPr="002E4506">
        <w:rPr>
          <w:rFonts w:ascii="Traditional Arabic" w:hAnsi="Traditional Arabic" w:cs="Traditional Arabic" w:hint="cs"/>
          <w:sz w:val="28"/>
          <w:szCs w:val="28"/>
          <w:rtl/>
        </w:rPr>
        <w:t>كقوله تعالى</w:t>
      </w:r>
      <w:r w:rsidR="00B468F9" w:rsidRPr="002E4506">
        <w:rPr>
          <w:rFonts w:ascii="Traditional Arabic" w:hAnsi="Traditional Arabic" w:cs="Traditional Arabic" w:hint="cs"/>
          <w:sz w:val="24"/>
          <w:szCs w:val="24"/>
          <w:rtl/>
        </w:rPr>
        <w:t xml:space="preserve"> </w:t>
      </w:r>
      <w:r w:rsidR="00B468F9" w:rsidRPr="002E4506">
        <w:rPr>
          <w:rFonts w:ascii="QCF_BSML" w:hAnsi="QCF_BSML" w:cs="QCF_BSML"/>
          <w:color w:val="000000"/>
          <w:sz w:val="24"/>
          <w:szCs w:val="24"/>
          <w:rtl/>
        </w:rPr>
        <w:t xml:space="preserve">ﭽ </w:t>
      </w:r>
      <w:r w:rsidR="00B468F9" w:rsidRPr="002E4506">
        <w:rPr>
          <w:rFonts w:ascii="QCF_P081" w:hAnsi="QCF_P081" w:cs="QCF_P081"/>
          <w:color w:val="000000"/>
          <w:sz w:val="24"/>
          <w:szCs w:val="24"/>
          <w:rtl/>
        </w:rPr>
        <w:t xml:space="preserve">ﭰ  ﭱ  ﭲ  ﭳ  ﭴ  ﭵ   ﭶ  </w:t>
      </w:r>
      <w:r w:rsidR="00B468F9" w:rsidRPr="002E4506">
        <w:rPr>
          <w:rFonts w:ascii="QCF_BSML" w:hAnsi="QCF_BSML" w:cs="QCF_BSML"/>
          <w:color w:val="000000"/>
          <w:sz w:val="24"/>
          <w:szCs w:val="24"/>
          <w:rtl/>
        </w:rPr>
        <w:t>ﭼ</w:t>
      </w:r>
      <w:r w:rsidR="00B468F9" w:rsidRPr="002E4506">
        <w:rPr>
          <w:rFonts w:ascii="Arial" w:hAnsi="Arial" w:cs="Arial"/>
          <w:color w:val="000000"/>
          <w:sz w:val="24"/>
          <w:szCs w:val="24"/>
          <w:rtl/>
        </w:rPr>
        <w:t xml:space="preserve"> </w:t>
      </w:r>
      <w:r w:rsidR="00B468F9" w:rsidRPr="002E4506">
        <w:rPr>
          <w:rFonts w:ascii="Traditional Arabic" w:hAnsi="Traditional Arabic" w:cs="Traditional Arabic" w:hint="cs"/>
          <w:sz w:val="20"/>
          <w:szCs w:val="20"/>
          <w:rtl/>
        </w:rPr>
        <w:t xml:space="preserve">من آية ( 22) سورة النساء </w:t>
      </w:r>
      <w:r w:rsidR="00CA5490" w:rsidRPr="002E4506">
        <w:rPr>
          <w:rFonts w:ascii="Traditional Arabic" w:hAnsi="Traditional Arabic" w:cs="Traditional Arabic" w:hint="cs"/>
          <w:sz w:val="28"/>
          <w:szCs w:val="28"/>
          <w:rtl/>
        </w:rPr>
        <w:t>و</w:t>
      </w:r>
      <w:r w:rsidR="00B468F9" w:rsidRPr="002E4506">
        <w:rPr>
          <w:rFonts w:ascii="Traditional Arabic" w:hAnsi="Traditional Arabic" w:cs="Traditional Arabic" w:hint="cs"/>
          <w:sz w:val="28"/>
          <w:szCs w:val="28"/>
          <w:rtl/>
        </w:rPr>
        <w:t>يكون المعنى والسماء</w:t>
      </w:r>
      <w:r w:rsidR="00053AF2" w:rsidRPr="002E4506">
        <w:rPr>
          <w:rFonts w:ascii="Traditional Arabic" w:hAnsi="Traditional Arabic" w:cs="Traditional Arabic" w:hint="cs"/>
          <w:sz w:val="28"/>
          <w:szCs w:val="28"/>
          <w:rtl/>
        </w:rPr>
        <w:t xml:space="preserve"> ومن بناها فيكون القسم بالله جل وعلا لأنه هو باني السماء أي خالقها</w:t>
      </w:r>
      <w:r w:rsidR="00252368" w:rsidRPr="002E4506">
        <w:rPr>
          <w:rFonts w:ascii="Traditional Arabic" w:hAnsi="Traditional Arabic" w:cs="Traditional Arabic" w:hint="cs"/>
          <w:sz w:val="28"/>
          <w:szCs w:val="28"/>
          <w:rtl/>
        </w:rPr>
        <w:t xml:space="preserve"> </w:t>
      </w:r>
      <w:r w:rsidR="008A4C79" w:rsidRPr="002E4506">
        <w:rPr>
          <w:rFonts w:ascii="Traditional Arabic" w:hAnsi="Traditional Arabic" w:cs="Traditional Arabic" w:hint="cs"/>
          <w:sz w:val="28"/>
          <w:szCs w:val="28"/>
          <w:rtl/>
        </w:rPr>
        <w:t xml:space="preserve">ورافعها ومسويها على أحسن هيئة </w:t>
      </w:r>
      <w:r w:rsidR="0001345F" w:rsidRPr="002E4506">
        <w:rPr>
          <w:rFonts w:ascii="Traditional Arabic" w:hAnsi="Traditional Arabic" w:cs="Traditional Arabic" w:hint="cs"/>
          <w:sz w:val="28"/>
          <w:szCs w:val="28"/>
          <w:rtl/>
        </w:rPr>
        <w:t xml:space="preserve">. </w:t>
      </w:r>
      <w:r w:rsidR="00F60305" w:rsidRPr="002E4506">
        <w:rPr>
          <w:rFonts w:ascii="Traditional Arabic" w:hAnsi="Traditional Arabic" w:cs="Traditional Arabic" w:hint="cs"/>
          <w:sz w:val="28"/>
          <w:szCs w:val="28"/>
          <w:rtl/>
        </w:rPr>
        <w:t xml:space="preserve">وقد تكون </w:t>
      </w:r>
      <w:r w:rsidR="00C72E5E" w:rsidRPr="002E4506">
        <w:rPr>
          <w:rFonts w:ascii="Traditional Arabic" w:hAnsi="Traditional Arabic" w:cs="Traditional Arabic" w:hint="cs"/>
          <w:sz w:val="28"/>
          <w:szCs w:val="28"/>
          <w:rtl/>
        </w:rPr>
        <w:t xml:space="preserve">( </w:t>
      </w:r>
      <w:r w:rsidR="00F60305" w:rsidRPr="002E4506">
        <w:rPr>
          <w:rFonts w:ascii="Traditional Arabic" w:hAnsi="Traditional Arabic" w:cs="Traditional Arabic" w:hint="cs"/>
          <w:sz w:val="28"/>
          <w:szCs w:val="28"/>
          <w:rtl/>
        </w:rPr>
        <w:t xml:space="preserve">ما </w:t>
      </w:r>
      <w:r w:rsidR="00C72E5E" w:rsidRPr="002E4506">
        <w:rPr>
          <w:rFonts w:ascii="Traditional Arabic" w:hAnsi="Traditional Arabic" w:cs="Traditional Arabic" w:hint="cs"/>
          <w:sz w:val="28"/>
          <w:szCs w:val="28"/>
          <w:rtl/>
        </w:rPr>
        <w:t xml:space="preserve">) </w:t>
      </w:r>
      <w:r w:rsidR="00F60305" w:rsidRPr="002E4506">
        <w:rPr>
          <w:rFonts w:ascii="Traditional Arabic" w:hAnsi="Traditional Arabic" w:cs="Traditional Arabic" w:hint="cs"/>
          <w:sz w:val="28"/>
          <w:szCs w:val="28"/>
          <w:rtl/>
        </w:rPr>
        <w:t xml:space="preserve">مصدرية ويكون </w:t>
      </w:r>
      <w:r w:rsidR="0017590D" w:rsidRPr="002E4506">
        <w:rPr>
          <w:rFonts w:ascii="Traditional Arabic" w:hAnsi="Traditional Arabic" w:cs="Traditional Arabic" w:hint="cs"/>
          <w:sz w:val="28"/>
          <w:szCs w:val="28"/>
          <w:rtl/>
        </w:rPr>
        <w:t>المعنى والسماء وبنائها فيكون القسم بالسماء وجودة بنائها</w:t>
      </w:r>
      <w:r w:rsidR="00C72E5E" w:rsidRPr="002E4506">
        <w:rPr>
          <w:rFonts w:ascii="Traditional Arabic" w:hAnsi="Traditional Arabic" w:cs="Traditional Arabic" w:hint="cs"/>
          <w:sz w:val="28"/>
          <w:szCs w:val="28"/>
          <w:rtl/>
        </w:rPr>
        <w:t xml:space="preserve"> وهكذا</w:t>
      </w:r>
      <w:r w:rsidR="008625FB" w:rsidRPr="002E4506">
        <w:rPr>
          <w:rFonts w:ascii="Traditional Arabic" w:hAnsi="Traditional Arabic" w:cs="Traditional Arabic" w:hint="cs"/>
          <w:sz w:val="28"/>
          <w:szCs w:val="28"/>
          <w:rtl/>
        </w:rPr>
        <w:t xml:space="preserve"> </w:t>
      </w:r>
      <w:r w:rsidR="00986534" w:rsidRPr="002E4506">
        <w:rPr>
          <w:rFonts w:ascii="Traditional Arabic" w:hAnsi="Traditional Arabic" w:cs="Traditional Arabic" w:hint="cs"/>
          <w:sz w:val="28"/>
          <w:szCs w:val="28"/>
          <w:rtl/>
        </w:rPr>
        <w:t xml:space="preserve">في </w:t>
      </w:r>
      <w:r w:rsidR="008625FB" w:rsidRPr="002E4506">
        <w:rPr>
          <w:rFonts w:ascii="Traditional Arabic" w:hAnsi="Traditional Arabic" w:cs="Traditional Arabic" w:hint="cs"/>
          <w:sz w:val="28"/>
          <w:szCs w:val="28"/>
          <w:rtl/>
        </w:rPr>
        <w:t>قوله</w:t>
      </w:r>
      <w:r w:rsidR="0017590D" w:rsidRPr="002E4506">
        <w:rPr>
          <w:rFonts w:ascii="Traditional Arabic" w:hAnsi="Traditional Arabic" w:cs="Traditional Arabic" w:hint="cs"/>
          <w:sz w:val="28"/>
          <w:szCs w:val="28"/>
          <w:rtl/>
        </w:rPr>
        <w:t xml:space="preserve"> </w:t>
      </w:r>
      <w:r w:rsidRPr="002E4506">
        <w:rPr>
          <w:rFonts w:ascii="QCF_BSML" w:hAnsi="QCF_BSML" w:cs="QCF_BSML"/>
          <w:color w:val="000000"/>
          <w:sz w:val="24"/>
          <w:szCs w:val="24"/>
          <w:rtl/>
        </w:rPr>
        <w:t>ﭽ</w:t>
      </w:r>
      <w:r w:rsidR="00395BA8" w:rsidRPr="002E4506">
        <w:rPr>
          <w:rFonts w:ascii="QCF_P595" w:hAnsi="QCF_P595" w:cs="QCF_P595"/>
          <w:color w:val="000000"/>
          <w:sz w:val="24"/>
          <w:szCs w:val="24"/>
          <w:rtl/>
        </w:rPr>
        <w:t xml:space="preserve">  ﭤ  ﭥ  ﭦ   ﭨ  ﭩ  ﭪ  </w:t>
      </w:r>
      <w:r w:rsidRPr="002E4506">
        <w:rPr>
          <w:rFonts w:ascii="QCF_BSML" w:hAnsi="QCF_BSML" w:cs="QCF_BSML"/>
          <w:color w:val="000000"/>
          <w:sz w:val="24"/>
          <w:szCs w:val="24"/>
          <w:rtl/>
        </w:rPr>
        <w:t xml:space="preserve">ﭼ </w:t>
      </w:r>
      <w:r w:rsidR="00B64A0F" w:rsidRPr="002E4506">
        <w:rPr>
          <w:rFonts w:ascii="Traditional Arabic" w:hAnsi="Traditional Arabic" w:cs="Traditional Arabic" w:hint="cs"/>
          <w:sz w:val="28"/>
          <w:szCs w:val="28"/>
          <w:rtl/>
        </w:rPr>
        <w:t>ومعنى</w:t>
      </w:r>
      <w:r w:rsidR="00EE19AF" w:rsidRPr="002E4506">
        <w:rPr>
          <w:rFonts w:ascii="Traditional Arabic" w:hAnsi="Traditional Arabic" w:cs="Traditional Arabic" w:hint="cs"/>
          <w:sz w:val="28"/>
          <w:szCs w:val="28"/>
          <w:rtl/>
        </w:rPr>
        <w:t xml:space="preserve"> </w:t>
      </w:r>
      <w:r w:rsidR="00B64A0F" w:rsidRPr="002E4506">
        <w:rPr>
          <w:rFonts w:ascii="QCF_BSML" w:hAnsi="QCF_BSML" w:cs="QCF_BSML"/>
          <w:color w:val="000000"/>
          <w:sz w:val="24"/>
          <w:szCs w:val="24"/>
          <w:rtl/>
        </w:rPr>
        <w:t>ﭽ</w:t>
      </w:r>
      <w:r w:rsidR="00B64A0F" w:rsidRPr="002E4506">
        <w:rPr>
          <w:rFonts w:ascii="QCF_P595" w:hAnsi="QCF_P595" w:cs="QCF_P595"/>
          <w:color w:val="000000"/>
          <w:sz w:val="24"/>
          <w:szCs w:val="24"/>
          <w:rtl/>
        </w:rPr>
        <w:t xml:space="preserve">  ﭦ   </w:t>
      </w:r>
      <w:r w:rsidR="00B64A0F" w:rsidRPr="002E4506">
        <w:rPr>
          <w:rFonts w:ascii="QCF_BSML" w:hAnsi="QCF_BSML" w:cs="QCF_BSML"/>
          <w:color w:val="000000"/>
          <w:sz w:val="24"/>
          <w:szCs w:val="24"/>
          <w:rtl/>
        </w:rPr>
        <w:t xml:space="preserve">ﭼ </w:t>
      </w:r>
      <w:r w:rsidR="00AE27FA" w:rsidRPr="002E4506">
        <w:rPr>
          <w:rFonts w:ascii="Traditional Arabic" w:hAnsi="Traditional Arabic" w:cs="Traditional Arabic" w:hint="cs"/>
          <w:sz w:val="28"/>
          <w:szCs w:val="28"/>
          <w:rtl/>
        </w:rPr>
        <w:t xml:space="preserve">أي بسطها </w:t>
      </w:r>
      <w:r w:rsidR="00B20E82" w:rsidRPr="002E4506">
        <w:rPr>
          <w:rFonts w:ascii="Traditional Arabic" w:hAnsi="Traditional Arabic" w:cs="Traditional Arabic" w:hint="cs"/>
          <w:sz w:val="28"/>
          <w:szCs w:val="28"/>
          <w:rtl/>
        </w:rPr>
        <w:t xml:space="preserve">، </w:t>
      </w:r>
      <w:r w:rsidR="00440CC7" w:rsidRPr="002E4506">
        <w:rPr>
          <w:rFonts w:ascii="Traditional Arabic" w:hAnsi="Traditional Arabic" w:cs="Traditional Arabic" w:hint="cs"/>
          <w:sz w:val="28"/>
          <w:szCs w:val="28"/>
          <w:rtl/>
        </w:rPr>
        <w:t>وقيل خلق ما فيها</w:t>
      </w:r>
      <w:r w:rsidR="00A51FC2" w:rsidRPr="002E4506">
        <w:rPr>
          <w:rFonts w:ascii="Traditional Arabic" w:hAnsi="Traditional Arabic" w:cs="Traditional Arabic" w:hint="cs"/>
          <w:sz w:val="28"/>
          <w:szCs w:val="28"/>
          <w:rtl/>
        </w:rPr>
        <w:t xml:space="preserve"> ، والأول أشهر وعليه أكثر المفسرين وهو المعروف عند أهل اللغة قاله بن كثير</w:t>
      </w:r>
      <w:r w:rsidR="00440CC7" w:rsidRPr="002E4506">
        <w:rPr>
          <w:rFonts w:ascii="Traditional Arabic" w:hAnsi="Traditional Arabic" w:cs="Traditional Arabic" w:hint="cs"/>
          <w:sz w:val="28"/>
          <w:szCs w:val="28"/>
          <w:rtl/>
        </w:rPr>
        <w:t xml:space="preserve"> </w:t>
      </w:r>
      <w:r w:rsidR="009D1246" w:rsidRPr="002E4506">
        <w:rPr>
          <w:rFonts w:ascii="Traditional Arabic" w:hAnsi="Traditional Arabic" w:cs="Traditional Arabic" w:hint="cs"/>
          <w:sz w:val="28"/>
          <w:szCs w:val="28"/>
          <w:rtl/>
        </w:rPr>
        <w:t>.</w:t>
      </w:r>
      <w:r w:rsidR="00B64A0F" w:rsidRPr="002E4506">
        <w:rPr>
          <w:rFonts w:ascii="QCF_BSML" w:hAnsi="QCF_BSML" w:cs="QCF_BSML"/>
          <w:color w:val="000000"/>
          <w:sz w:val="28"/>
          <w:szCs w:val="28"/>
          <w:rtl/>
        </w:rPr>
        <w:t xml:space="preserve"> </w:t>
      </w:r>
      <w:r w:rsidR="004549C6" w:rsidRPr="002E4506">
        <w:rPr>
          <w:rFonts w:ascii="QCF_BSML" w:hAnsi="QCF_BSML" w:cs="QCF_BSML" w:hint="cs"/>
          <w:color w:val="000000"/>
          <w:sz w:val="28"/>
          <w:szCs w:val="28"/>
          <w:rtl/>
        </w:rPr>
        <w:t xml:space="preserve">  </w:t>
      </w:r>
      <w:r w:rsidR="00B64A0F" w:rsidRPr="002E4506">
        <w:rPr>
          <w:rFonts w:ascii="QCF_BSML" w:hAnsi="QCF_BSML" w:cs="QCF_BSML"/>
          <w:color w:val="000000"/>
          <w:sz w:val="24"/>
          <w:szCs w:val="24"/>
          <w:rtl/>
        </w:rPr>
        <w:t>ﭽ</w:t>
      </w:r>
      <w:r w:rsidR="00B64A0F" w:rsidRPr="002E4506">
        <w:rPr>
          <w:rFonts w:ascii="QCF_P595" w:hAnsi="QCF_P595" w:cs="QCF_P595"/>
          <w:color w:val="000000"/>
          <w:sz w:val="24"/>
          <w:szCs w:val="24"/>
          <w:rtl/>
        </w:rPr>
        <w:t xml:space="preserve">  ﭨ  ﭩ  ﭪ  </w:t>
      </w:r>
      <w:r w:rsidR="00B64A0F" w:rsidRPr="002E4506">
        <w:rPr>
          <w:rFonts w:ascii="QCF_BSML" w:hAnsi="QCF_BSML" w:cs="QCF_BSML"/>
          <w:color w:val="000000"/>
          <w:sz w:val="24"/>
          <w:szCs w:val="24"/>
          <w:rtl/>
        </w:rPr>
        <w:t>ﭼ</w:t>
      </w:r>
      <w:r w:rsidR="00EE19AF" w:rsidRPr="002E4506">
        <w:rPr>
          <w:rFonts w:ascii="QCF_BSML" w:hAnsi="QCF_BSML" w:cs="QCF_BSML" w:hint="cs"/>
          <w:color w:val="000000"/>
          <w:sz w:val="24"/>
          <w:szCs w:val="24"/>
          <w:rtl/>
        </w:rPr>
        <w:t xml:space="preserve"> </w:t>
      </w:r>
      <w:r w:rsidR="008B06CE" w:rsidRPr="002E4506">
        <w:rPr>
          <w:rFonts w:ascii="QCF_BSML" w:hAnsi="QCF_BSML" w:cs="QCF_BSML" w:hint="cs"/>
          <w:color w:val="000000"/>
          <w:sz w:val="24"/>
          <w:szCs w:val="24"/>
          <w:rtl/>
        </w:rPr>
        <w:t xml:space="preserve"> </w:t>
      </w:r>
      <w:r w:rsidR="00B20E82" w:rsidRPr="002E4506">
        <w:rPr>
          <w:rFonts w:ascii="QCF_BSML" w:hAnsi="QCF_BSML" w:cs="QCF_BSML" w:hint="cs"/>
          <w:color w:val="000000"/>
          <w:sz w:val="24"/>
          <w:szCs w:val="24"/>
          <w:rtl/>
        </w:rPr>
        <w:t xml:space="preserve"> </w:t>
      </w:r>
      <w:r w:rsidR="008B06CE" w:rsidRPr="002E4506">
        <w:rPr>
          <w:rFonts w:ascii="Traditional Arabic" w:hAnsi="Traditional Arabic" w:cs="Traditional Arabic" w:hint="cs"/>
          <w:sz w:val="28"/>
          <w:szCs w:val="28"/>
          <w:rtl/>
        </w:rPr>
        <w:t xml:space="preserve">أي خلقها فأحسن خلقها كما قال تعالى </w:t>
      </w:r>
      <w:r w:rsidR="008B06CE" w:rsidRPr="002E4506">
        <w:rPr>
          <w:rFonts w:ascii="QCF_BSML" w:hAnsi="QCF_BSML" w:cs="QCF_BSML"/>
          <w:color w:val="000000"/>
          <w:sz w:val="24"/>
          <w:szCs w:val="24"/>
          <w:rtl/>
        </w:rPr>
        <w:t xml:space="preserve">ﭽ </w:t>
      </w:r>
      <w:r w:rsidR="008B06CE" w:rsidRPr="002E4506">
        <w:rPr>
          <w:rFonts w:ascii="QCF_P597" w:hAnsi="QCF_P597" w:cs="QCF_P597"/>
          <w:color w:val="000000"/>
          <w:sz w:val="24"/>
          <w:szCs w:val="24"/>
          <w:rtl/>
        </w:rPr>
        <w:t xml:space="preserve">ﭛ  ﭜ  ﭝ  ﭞ  ﭟ  ﭠ    ﭡ  </w:t>
      </w:r>
      <w:r w:rsidR="008B06CE" w:rsidRPr="002E4506">
        <w:rPr>
          <w:rFonts w:ascii="QCF_BSML" w:hAnsi="QCF_BSML" w:cs="QCF_BSML"/>
          <w:color w:val="000000"/>
          <w:sz w:val="24"/>
          <w:szCs w:val="24"/>
          <w:rtl/>
        </w:rPr>
        <w:t>ﭼ</w:t>
      </w:r>
      <w:r w:rsidR="008B06CE" w:rsidRPr="002E4506">
        <w:rPr>
          <w:rFonts w:ascii="Arial" w:hAnsi="Arial" w:cs="Arial"/>
          <w:color w:val="000000"/>
          <w:sz w:val="24"/>
          <w:szCs w:val="24"/>
          <w:rtl/>
        </w:rPr>
        <w:t xml:space="preserve"> </w:t>
      </w:r>
      <w:r w:rsidR="008B06CE" w:rsidRPr="002E4506">
        <w:rPr>
          <w:rFonts w:ascii="Arial" w:hAnsi="Arial" w:cs="Arial"/>
          <w:color w:val="9DAB0C"/>
          <w:sz w:val="24"/>
          <w:szCs w:val="24"/>
        </w:rPr>
        <w:t xml:space="preserve"> </w:t>
      </w:r>
      <w:r w:rsidR="008B06CE" w:rsidRPr="002E4506">
        <w:rPr>
          <w:rFonts w:ascii="Traditional Arabic" w:hAnsi="Traditional Arabic" w:cs="Traditional Arabic" w:hint="cs"/>
          <w:sz w:val="20"/>
          <w:szCs w:val="20"/>
          <w:rtl/>
        </w:rPr>
        <w:t xml:space="preserve">سورة التين </w:t>
      </w:r>
      <w:r w:rsidR="00C300C9" w:rsidRPr="002E4506">
        <w:rPr>
          <w:rFonts w:ascii="Traditional Arabic" w:hAnsi="Traditional Arabic" w:cs="Traditional Arabic" w:hint="cs"/>
          <w:sz w:val="28"/>
          <w:szCs w:val="28"/>
          <w:rtl/>
        </w:rPr>
        <w:t>و</w:t>
      </w:r>
      <w:r w:rsidR="00C36F0E" w:rsidRPr="002E4506">
        <w:rPr>
          <w:rFonts w:ascii="Traditional Arabic" w:hAnsi="Traditional Arabic" w:cs="Traditional Arabic" w:hint="cs"/>
          <w:sz w:val="28"/>
          <w:szCs w:val="28"/>
          <w:rtl/>
        </w:rPr>
        <w:t xml:space="preserve">النفس هنا </w:t>
      </w:r>
      <w:r w:rsidR="00C300C9" w:rsidRPr="002E4506">
        <w:rPr>
          <w:rFonts w:ascii="Traditional Arabic" w:hAnsi="Traditional Arabic" w:cs="Traditional Arabic" w:hint="cs"/>
          <w:sz w:val="28"/>
          <w:szCs w:val="28"/>
          <w:rtl/>
        </w:rPr>
        <w:t xml:space="preserve">قد وردت </w:t>
      </w:r>
      <w:r w:rsidR="00C36F0E" w:rsidRPr="002E4506">
        <w:rPr>
          <w:rFonts w:ascii="Traditional Arabic" w:hAnsi="Traditional Arabic" w:cs="Traditional Arabic" w:hint="cs"/>
          <w:sz w:val="28"/>
          <w:szCs w:val="28"/>
          <w:rtl/>
        </w:rPr>
        <w:t xml:space="preserve">مطلقة لكن الآيات التي تليها قيدتها بأنها نفس الإنس والجن </w:t>
      </w:r>
      <w:r w:rsidR="008D187E" w:rsidRPr="002E4506">
        <w:rPr>
          <w:rFonts w:ascii="Traditional Arabic" w:hAnsi="Traditional Arabic" w:cs="Traditional Arabic" w:hint="cs"/>
          <w:sz w:val="28"/>
          <w:szCs w:val="28"/>
          <w:rtl/>
        </w:rPr>
        <w:t>لأنها التي فيها فجورٌ وتقوى ولها فلاحٌ وخيبة</w:t>
      </w:r>
      <w:r w:rsidR="00AA0C59" w:rsidRPr="002E4506">
        <w:rPr>
          <w:rFonts w:ascii="Traditional Arabic" w:hAnsi="Traditional Arabic" w:cs="Traditional Arabic" w:hint="cs"/>
          <w:sz w:val="28"/>
          <w:szCs w:val="28"/>
          <w:rtl/>
        </w:rPr>
        <w:t xml:space="preserve"> ولذلك قال </w:t>
      </w:r>
      <w:r w:rsidRPr="002E4506">
        <w:rPr>
          <w:rFonts w:ascii="QCF_BSML" w:hAnsi="QCF_BSML" w:cs="QCF_BSML"/>
          <w:color w:val="000000"/>
          <w:sz w:val="24"/>
          <w:szCs w:val="24"/>
          <w:rtl/>
        </w:rPr>
        <w:t>ﭽ</w:t>
      </w:r>
      <w:r w:rsidRPr="002E4506">
        <w:rPr>
          <w:rFonts w:ascii="QCF_P595" w:hAnsi="QCF_P595" w:cs="QCF_P595"/>
          <w:color w:val="000000"/>
          <w:sz w:val="24"/>
          <w:szCs w:val="24"/>
          <w:rtl/>
        </w:rPr>
        <w:t xml:space="preserve"> </w:t>
      </w:r>
      <w:r w:rsidR="00395BA8" w:rsidRPr="002E4506">
        <w:rPr>
          <w:rFonts w:ascii="QCF_P595" w:hAnsi="QCF_P595" w:cs="QCF_P595"/>
          <w:color w:val="000000"/>
          <w:sz w:val="24"/>
          <w:szCs w:val="24"/>
          <w:rtl/>
        </w:rPr>
        <w:t xml:space="preserve">ﭬ  ﭭ  ﭮ  </w:t>
      </w:r>
      <w:r w:rsidRPr="002E4506">
        <w:rPr>
          <w:rFonts w:ascii="QCF_BSML" w:hAnsi="QCF_BSML" w:cs="QCF_BSML"/>
          <w:color w:val="000000"/>
          <w:sz w:val="24"/>
          <w:szCs w:val="24"/>
          <w:rtl/>
        </w:rPr>
        <w:t>ﭼ</w:t>
      </w:r>
      <w:r w:rsidR="00526FC3" w:rsidRPr="002E4506">
        <w:rPr>
          <w:rFonts w:ascii="Traditional Arabic" w:hAnsi="Traditional Arabic" w:cs="Traditional Arabic" w:hint="cs"/>
          <w:sz w:val="24"/>
          <w:szCs w:val="24"/>
          <w:rtl/>
        </w:rPr>
        <w:t xml:space="preserve"> </w:t>
      </w:r>
      <w:r w:rsidR="00526FC3" w:rsidRPr="002E4506">
        <w:rPr>
          <w:rFonts w:ascii="Traditional Arabic" w:hAnsi="Traditional Arabic" w:cs="Traditional Arabic" w:hint="cs"/>
          <w:sz w:val="28"/>
          <w:szCs w:val="28"/>
          <w:rtl/>
        </w:rPr>
        <w:t>أي بين لها طريق الخير والشر</w:t>
      </w:r>
      <w:r w:rsidR="00BF6583" w:rsidRPr="002E4506">
        <w:rPr>
          <w:rFonts w:ascii="Traditional Arabic" w:hAnsi="Traditional Arabic" w:cs="Traditional Arabic" w:hint="cs"/>
          <w:sz w:val="28"/>
          <w:szCs w:val="28"/>
          <w:rtl/>
        </w:rPr>
        <w:t xml:space="preserve"> .</w:t>
      </w:r>
      <w:r w:rsidRPr="002E4506">
        <w:rPr>
          <w:rFonts w:ascii="Traditional Arabic" w:hAnsi="Traditional Arabic" w:cs="Traditional Arabic" w:hint="cs"/>
          <w:sz w:val="28"/>
          <w:szCs w:val="28"/>
          <w:rtl/>
        </w:rPr>
        <w:t xml:space="preserve"> </w:t>
      </w:r>
    </w:p>
    <w:p w14:paraId="6C6B2F28" w14:textId="77777777" w:rsidR="00311C3A" w:rsidRDefault="00790501" w:rsidP="00311C3A">
      <w:pPr>
        <w:ind w:left="-341" w:right="-284"/>
        <w:jc w:val="both"/>
        <w:rPr>
          <w:rFonts w:ascii="Traditional Arabic" w:hAnsi="Traditional Arabic" w:cs="Traditional Arabic"/>
          <w:sz w:val="24"/>
          <w:szCs w:val="24"/>
          <w:rtl/>
        </w:rPr>
      </w:pPr>
      <w:r w:rsidRPr="002E4506">
        <w:rPr>
          <w:rFonts w:ascii="QCF_BSML" w:hAnsi="QCF_BSML" w:cs="QCF_BSML"/>
          <w:color w:val="000000"/>
          <w:sz w:val="24"/>
          <w:szCs w:val="24"/>
          <w:rtl/>
        </w:rPr>
        <w:t>ﭽ</w:t>
      </w:r>
      <w:r w:rsidRPr="002E4506">
        <w:rPr>
          <w:rFonts w:ascii="QCF_P595" w:hAnsi="QCF_P595" w:cs="QCF_P595"/>
          <w:color w:val="000000"/>
          <w:sz w:val="24"/>
          <w:szCs w:val="24"/>
          <w:rtl/>
        </w:rPr>
        <w:t xml:space="preserve"> </w:t>
      </w:r>
      <w:r w:rsidR="00395BA8" w:rsidRPr="002E4506">
        <w:rPr>
          <w:rFonts w:ascii="QCF_P595" w:hAnsi="QCF_P595" w:cs="QCF_P595"/>
          <w:color w:val="000000"/>
          <w:sz w:val="24"/>
          <w:szCs w:val="24"/>
          <w:rtl/>
        </w:rPr>
        <w:t xml:space="preserve">ﭰ   ﭱ  </w:t>
      </w:r>
      <w:r w:rsidRPr="002E4506">
        <w:rPr>
          <w:rFonts w:ascii="QCF_BSML" w:hAnsi="QCF_BSML" w:cs="QCF_BSML"/>
          <w:color w:val="000000"/>
          <w:sz w:val="24"/>
          <w:szCs w:val="24"/>
          <w:rtl/>
        </w:rPr>
        <w:t>ﭼ</w:t>
      </w:r>
      <w:r w:rsidR="00F72461" w:rsidRPr="002E4506">
        <w:rPr>
          <w:rFonts w:ascii="Traditional Arabic" w:hAnsi="Traditional Arabic" w:cs="Traditional Arabic" w:hint="cs"/>
          <w:sz w:val="28"/>
          <w:szCs w:val="28"/>
          <w:rtl/>
        </w:rPr>
        <w:t xml:space="preserve"> أي</w:t>
      </w:r>
      <w:r w:rsidR="00062BFB" w:rsidRPr="002E4506">
        <w:rPr>
          <w:rFonts w:ascii="Traditional Arabic" w:hAnsi="Traditional Arabic" w:cs="Traditional Arabic" w:hint="cs"/>
          <w:sz w:val="28"/>
          <w:szCs w:val="28"/>
          <w:rtl/>
        </w:rPr>
        <w:t xml:space="preserve"> فاز وظفر </w:t>
      </w:r>
      <w:r w:rsidR="004E5E53" w:rsidRPr="002E4506">
        <w:rPr>
          <w:rFonts w:ascii="Traditional Arabic" w:hAnsi="Traditional Arabic" w:cs="Traditional Arabic" w:hint="cs"/>
          <w:sz w:val="28"/>
          <w:szCs w:val="28"/>
          <w:rtl/>
        </w:rPr>
        <w:t>بنعيم الآخرة</w:t>
      </w:r>
      <w:r w:rsidR="00062BFB" w:rsidRPr="002E4506">
        <w:rPr>
          <w:rFonts w:ascii="Traditional Arabic" w:hAnsi="Traditional Arabic" w:cs="Traditional Arabic" w:hint="cs"/>
          <w:sz w:val="28"/>
          <w:szCs w:val="28"/>
          <w:rtl/>
        </w:rPr>
        <w:t xml:space="preserve"> </w:t>
      </w:r>
      <w:r w:rsidR="00062BFB" w:rsidRPr="002E4506">
        <w:rPr>
          <w:rFonts w:ascii="QCF_BSML" w:hAnsi="QCF_BSML" w:cs="QCF_BSML"/>
          <w:color w:val="000000"/>
          <w:sz w:val="24"/>
          <w:szCs w:val="24"/>
          <w:rtl/>
        </w:rPr>
        <w:t xml:space="preserve"> ﭽ</w:t>
      </w:r>
      <w:r w:rsidR="00062BFB" w:rsidRPr="002E4506">
        <w:rPr>
          <w:rFonts w:ascii="QCF_P595" w:hAnsi="QCF_P595" w:cs="QCF_P595"/>
          <w:color w:val="000000"/>
          <w:sz w:val="24"/>
          <w:szCs w:val="24"/>
          <w:rtl/>
        </w:rPr>
        <w:t xml:space="preserve"> ﭲ  ﭳ  </w:t>
      </w:r>
      <w:r w:rsidR="00062BFB" w:rsidRPr="002E4506">
        <w:rPr>
          <w:rFonts w:ascii="QCF_BSML" w:hAnsi="QCF_BSML" w:cs="QCF_BSML"/>
          <w:color w:val="000000"/>
          <w:sz w:val="24"/>
          <w:szCs w:val="24"/>
          <w:rtl/>
        </w:rPr>
        <w:t>ﭼ</w:t>
      </w:r>
      <w:r w:rsidR="00F72461" w:rsidRPr="002E4506">
        <w:rPr>
          <w:rFonts w:ascii="Traditional Arabic" w:hAnsi="Traditional Arabic" w:cs="Traditional Arabic" w:hint="cs"/>
          <w:sz w:val="28"/>
          <w:szCs w:val="28"/>
          <w:rtl/>
        </w:rPr>
        <w:t xml:space="preserve"> </w:t>
      </w:r>
      <w:r w:rsidR="004E5E53" w:rsidRPr="002E4506">
        <w:rPr>
          <w:rFonts w:ascii="Traditional Arabic" w:hAnsi="Traditional Arabic" w:cs="Traditional Arabic" w:hint="cs"/>
          <w:sz w:val="28"/>
          <w:szCs w:val="28"/>
          <w:rtl/>
        </w:rPr>
        <w:t xml:space="preserve">أي زكى نفسه </w:t>
      </w:r>
      <w:r w:rsidR="0041228D" w:rsidRPr="002E4506">
        <w:rPr>
          <w:rFonts w:ascii="Traditional Arabic" w:hAnsi="Traditional Arabic" w:cs="Traditional Arabic" w:hint="cs"/>
          <w:sz w:val="28"/>
          <w:szCs w:val="28"/>
          <w:rtl/>
        </w:rPr>
        <w:t xml:space="preserve">أي </w:t>
      </w:r>
      <w:r w:rsidR="00F72461" w:rsidRPr="002E4506">
        <w:rPr>
          <w:rFonts w:ascii="Traditional Arabic" w:hAnsi="Traditional Arabic" w:cs="Traditional Arabic" w:hint="cs"/>
          <w:sz w:val="28"/>
          <w:szCs w:val="28"/>
          <w:rtl/>
        </w:rPr>
        <w:t>طهرها من دنس الذنوب والشرك</w:t>
      </w:r>
      <w:r w:rsidR="00D34A6E" w:rsidRPr="002E4506">
        <w:rPr>
          <w:rFonts w:ascii="Traditional Arabic" w:hAnsi="Traditional Arabic" w:cs="Traditional Arabic" w:hint="cs"/>
          <w:sz w:val="28"/>
          <w:szCs w:val="28"/>
          <w:rtl/>
        </w:rPr>
        <w:t xml:space="preserve"> </w:t>
      </w:r>
      <w:r w:rsidR="003F59E4" w:rsidRPr="002E4506">
        <w:rPr>
          <w:rFonts w:ascii="Traditional Arabic" w:hAnsi="Traditional Arabic" w:cs="Traditional Arabic" w:hint="cs"/>
          <w:sz w:val="28"/>
          <w:szCs w:val="28"/>
          <w:rtl/>
        </w:rPr>
        <w:t xml:space="preserve">إلى الطاعة والتوحيد ، وبعضهم يجعل الضمير عائداً إلى الله تعالى </w:t>
      </w:r>
      <w:r w:rsidR="00B836DA" w:rsidRPr="002E4506">
        <w:rPr>
          <w:rFonts w:ascii="Traditional Arabic" w:hAnsi="Traditional Arabic" w:cs="Traditional Arabic" w:hint="cs"/>
          <w:sz w:val="28"/>
          <w:szCs w:val="28"/>
          <w:rtl/>
        </w:rPr>
        <w:t xml:space="preserve">ويجعل المعنى قد أفلح من زكاه الله ، ولا تعارض فإنه لا يستطيع أحد أن يزكي نفسه إلا أن يزكيه الله جل وعلا </w:t>
      </w:r>
      <w:r w:rsidR="00DA7C7E" w:rsidRPr="002E4506">
        <w:rPr>
          <w:rFonts w:ascii="Traditional Arabic" w:hAnsi="Traditional Arabic" w:cs="Traditional Arabic" w:hint="cs"/>
          <w:sz w:val="28"/>
          <w:szCs w:val="28"/>
          <w:rtl/>
        </w:rPr>
        <w:t>كما قال تعالى</w:t>
      </w:r>
      <w:r w:rsidR="00DA7C7E" w:rsidRPr="002E4506">
        <w:rPr>
          <w:rFonts w:ascii="QCF_BSML" w:hAnsi="QCF_BSML" w:cs="QCF_BSML"/>
          <w:color w:val="000000"/>
          <w:sz w:val="44"/>
          <w:szCs w:val="44"/>
          <w:rtl/>
        </w:rPr>
        <w:t xml:space="preserve"> </w:t>
      </w:r>
      <w:r w:rsidR="00DA7C7E" w:rsidRPr="00EE4AC7">
        <w:rPr>
          <w:rFonts w:ascii="QCF_BSML" w:hAnsi="QCF_BSML" w:cs="QCF_BSML"/>
          <w:color w:val="000000"/>
          <w:sz w:val="24"/>
          <w:szCs w:val="24"/>
          <w:rtl/>
        </w:rPr>
        <w:t xml:space="preserve">ﭽ </w:t>
      </w:r>
      <w:r w:rsidR="00DA7C7E" w:rsidRPr="00EE4AC7">
        <w:rPr>
          <w:rFonts w:ascii="QCF_P352" w:hAnsi="QCF_P352" w:cs="QCF_P352"/>
          <w:color w:val="000000"/>
          <w:sz w:val="24"/>
          <w:szCs w:val="24"/>
          <w:rtl/>
        </w:rPr>
        <w:t>ﭣ  ﭤ   ﭥ  ﭦ  ﭧ  ﭨ  ﭩ  ﭪ    ﭫ  ﭬ  ﭭ  ﭮ  ﭯ  ﭰ   ﭱ  ﭲ</w:t>
      </w:r>
      <w:r w:rsidR="00DA7C7E" w:rsidRPr="00EE4AC7">
        <w:rPr>
          <w:rFonts w:ascii="QCF_P352" w:hAnsi="QCF_P352" w:cs="QCF_P352"/>
          <w:color w:val="0000A5"/>
          <w:sz w:val="24"/>
          <w:szCs w:val="24"/>
          <w:rtl/>
        </w:rPr>
        <w:t>ﭳ</w:t>
      </w:r>
      <w:r w:rsidR="00DA7C7E" w:rsidRPr="00EE4AC7">
        <w:rPr>
          <w:rFonts w:ascii="QCF_P352" w:hAnsi="QCF_P352" w:cs="QCF_P352"/>
          <w:color w:val="000000"/>
          <w:sz w:val="24"/>
          <w:szCs w:val="24"/>
          <w:rtl/>
        </w:rPr>
        <w:t xml:space="preserve">  ﭴ  ﭵ  ﭶ  ﭷ  </w:t>
      </w:r>
      <w:r w:rsidR="00DA7C7E" w:rsidRPr="00EE4AC7">
        <w:rPr>
          <w:rFonts w:ascii="QCF_BSML" w:hAnsi="QCF_BSML" w:cs="QCF_BSML"/>
          <w:color w:val="000000"/>
          <w:sz w:val="24"/>
          <w:szCs w:val="24"/>
          <w:rtl/>
        </w:rPr>
        <w:t>ﭼ</w:t>
      </w:r>
      <w:r w:rsidR="00DA7C7E" w:rsidRPr="00F92CD3">
        <w:rPr>
          <w:rFonts w:ascii="Arial" w:hAnsi="Arial" w:cs="Arial"/>
          <w:color w:val="000000"/>
          <w:sz w:val="8"/>
          <w:szCs w:val="8"/>
          <w:rtl/>
        </w:rPr>
        <w:t xml:space="preserve"> </w:t>
      </w:r>
      <w:r w:rsidR="00F92CD3" w:rsidRPr="00275B70">
        <w:rPr>
          <w:rFonts w:ascii="Traditional Arabic" w:hAnsi="Traditional Arabic" w:cs="Traditional Arabic" w:hint="cs"/>
          <w:sz w:val="20"/>
          <w:szCs w:val="20"/>
          <w:rtl/>
        </w:rPr>
        <w:t>سورة النور</w:t>
      </w:r>
      <w:r w:rsidR="00D810F7" w:rsidRPr="00275B70">
        <w:rPr>
          <w:rFonts w:ascii="Traditional Arabic" w:hAnsi="Traditional Arabic" w:cs="Traditional Arabic" w:hint="cs"/>
          <w:sz w:val="20"/>
          <w:szCs w:val="20"/>
          <w:rtl/>
        </w:rPr>
        <w:t xml:space="preserve"> </w:t>
      </w:r>
      <w:r w:rsidR="00D810F7" w:rsidRPr="00EE4AC7">
        <w:rPr>
          <w:rFonts w:ascii="Traditional Arabic" w:hAnsi="Traditional Arabic" w:cs="Traditional Arabic" w:hint="cs"/>
          <w:sz w:val="28"/>
          <w:szCs w:val="28"/>
          <w:rtl/>
        </w:rPr>
        <w:t>وقال تعالى</w:t>
      </w:r>
      <w:r w:rsidR="00D810F7" w:rsidRPr="00EE4AC7">
        <w:rPr>
          <w:rFonts w:ascii="QCF_BSML" w:hAnsi="QCF_BSML" w:cs="QCF_BSML"/>
          <w:color w:val="000000"/>
          <w:sz w:val="44"/>
          <w:szCs w:val="44"/>
          <w:rtl/>
        </w:rPr>
        <w:t xml:space="preserve"> </w:t>
      </w:r>
      <w:r w:rsidR="00D810F7" w:rsidRPr="00EE4AC7">
        <w:rPr>
          <w:rFonts w:ascii="QCF_BSML" w:hAnsi="QCF_BSML" w:cs="QCF_BSML"/>
          <w:color w:val="000000"/>
          <w:sz w:val="24"/>
          <w:szCs w:val="24"/>
          <w:rtl/>
        </w:rPr>
        <w:t xml:space="preserve">ﭽ </w:t>
      </w:r>
      <w:r w:rsidR="00D810F7" w:rsidRPr="00EE4AC7">
        <w:rPr>
          <w:rFonts w:ascii="QCF_P586" w:hAnsi="QCF_P586" w:cs="QCF_P586"/>
          <w:color w:val="000000"/>
          <w:sz w:val="24"/>
          <w:szCs w:val="24"/>
          <w:rtl/>
        </w:rPr>
        <w:t xml:space="preserve">ﯨ  ﯩ  ﯪ  ﯫ   ﯬ  ﯭ  ﯮ  ﯯ  ﯰ  ﯱ  ﯲ  ﯳ  ﯴ  ﯵ  ﯶ   </w:t>
      </w:r>
      <w:r w:rsidR="00D810F7" w:rsidRPr="00EE4AC7">
        <w:rPr>
          <w:rFonts w:ascii="QCF_BSML" w:hAnsi="QCF_BSML" w:cs="QCF_BSML"/>
          <w:color w:val="000000"/>
          <w:sz w:val="24"/>
          <w:szCs w:val="24"/>
          <w:rtl/>
        </w:rPr>
        <w:t>ﭼ</w:t>
      </w:r>
      <w:r w:rsidR="00D810F7" w:rsidRPr="00EE4AC7">
        <w:rPr>
          <w:rFonts w:ascii="Arial" w:hAnsi="Arial" w:cs="Arial"/>
          <w:color w:val="000000"/>
          <w:sz w:val="6"/>
          <w:szCs w:val="6"/>
          <w:rtl/>
        </w:rPr>
        <w:t xml:space="preserve"> </w:t>
      </w:r>
      <w:r w:rsidR="00D810F7" w:rsidRPr="00275B70">
        <w:rPr>
          <w:rFonts w:ascii="Traditional Arabic" w:hAnsi="Traditional Arabic" w:cs="Traditional Arabic" w:hint="cs"/>
          <w:sz w:val="20"/>
          <w:szCs w:val="20"/>
          <w:rtl/>
        </w:rPr>
        <w:t>سورة التكوير</w:t>
      </w:r>
      <w:r w:rsidR="00275B70" w:rsidRPr="00275B70">
        <w:rPr>
          <w:rFonts w:ascii="Traditional Arabic" w:hAnsi="Traditional Arabic" w:cs="Traditional Arabic" w:hint="cs"/>
          <w:sz w:val="20"/>
          <w:szCs w:val="20"/>
          <w:rtl/>
        </w:rPr>
        <w:t xml:space="preserve"> </w:t>
      </w:r>
      <w:r w:rsidRPr="00EE4AC7">
        <w:rPr>
          <w:rFonts w:ascii="QCF_BSML" w:hAnsi="QCF_BSML" w:cs="QCF_BSML"/>
          <w:color w:val="000000"/>
          <w:sz w:val="24"/>
          <w:szCs w:val="24"/>
          <w:rtl/>
        </w:rPr>
        <w:t>ﭽ</w:t>
      </w:r>
      <w:r w:rsidR="00395BA8" w:rsidRPr="00EE4AC7">
        <w:rPr>
          <w:rFonts w:ascii="QCF_P595" w:hAnsi="QCF_P595" w:cs="QCF_P595"/>
          <w:color w:val="000000"/>
          <w:sz w:val="24"/>
          <w:szCs w:val="24"/>
          <w:rtl/>
        </w:rPr>
        <w:t xml:space="preserve"> ﭵ  ﭶ  </w:t>
      </w:r>
      <w:r w:rsidRPr="00EE4AC7">
        <w:rPr>
          <w:rFonts w:ascii="QCF_BSML" w:hAnsi="QCF_BSML" w:cs="QCF_BSML"/>
          <w:color w:val="000000"/>
          <w:sz w:val="24"/>
          <w:szCs w:val="24"/>
          <w:rtl/>
        </w:rPr>
        <w:t>ﭼ</w:t>
      </w:r>
      <w:r w:rsidR="0057439F" w:rsidRPr="00EE4AC7">
        <w:rPr>
          <w:rFonts w:ascii="Traditional Arabic" w:hAnsi="Traditional Arabic" w:cs="Traditional Arabic" w:hint="cs"/>
          <w:sz w:val="28"/>
          <w:szCs w:val="28"/>
          <w:rtl/>
        </w:rPr>
        <w:t xml:space="preserve"> أي قد خسر وهلك </w:t>
      </w:r>
      <w:r w:rsidR="00EA061F" w:rsidRPr="00EE4AC7">
        <w:rPr>
          <w:rFonts w:ascii="QCF_BSML" w:hAnsi="QCF_BSML" w:cs="QCF_BSML"/>
          <w:color w:val="000000"/>
          <w:sz w:val="24"/>
          <w:szCs w:val="24"/>
          <w:rtl/>
        </w:rPr>
        <w:t>ﭽ</w:t>
      </w:r>
      <w:r w:rsidR="00EA061F" w:rsidRPr="00EE4AC7">
        <w:rPr>
          <w:rFonts w:ascii="QCF_P595" w:hAnsi="QCF_P595" w:cs="QCF_P595"/>
          <w:color w:val="000000"/>
          <w:sz w:val="24"/>
          <w:szCs w:val="24"/>
          <w:rtl/>
        </w:rPr>
        <w:t xml:space="preserve"> ﭷ  ﭸ  </w:t>
      </w:r>
      <w:r w:rsidR="00EA061F" w:rsidRPr="00EE4AC7">
        <w:rPr>
          <w:rFonts w:ascii="QCF_BSML" w:hAnsi="QCF_BSML" w:cs="QCF_BSML"/>
          <w:color w:val="000000"/>
          <w:sz w:val="24"/>
          <w:szCs w:val="24"/>
          <w:rtl/>
        </w:rPr>
        <w:t>ﭼ</w:t>
      </w:r>
      <w:r w:rsidR="00EA061F" w:rsidRPr="00EE4AC7">
        <w:rPr>
          <w:rFonts w:ascii="Traditional Arabic" w:hAnsi="Traditional Arabic" w:cs="Traditional Arabic" w:hint="cs"/>
          <w:sz w:val="28"/>
          <w:szCs w:val="28"/>
          <w:rtl/>
        </w:rPr>
        <w:t xml:space="preserve"> </w:t>
      </w:r>
      <w:r w:rsidR="008B5B5D" w:rsidRPr="00EE4AC7">
        <w:rPr>
          <w:rFonts w:ascii="Traditional Arabic" w:hAnsi="Traditional Arabic" w:cs="Traditional Arabic" w:hint="cs"/>
          <w:sz w:val="28"/>
          <w:szCs w:val="28"/>
          <w:rtl/>
        </w:rPr>
        <w:t>أخفاها بما أفرغ عليها من الذنوب والعصيان كما قال تعالى</w:t>
      </w:r>
      <w:r w:rsidR="008B5B5D" w:rsidRPr="00EE4AC7">
        <w:rPr>
          <w:rFonts w:ascii="QCF_BSML" w:hAnsi="QCF_BSML" w:cs="QCF_BSML"/>
          <w:color w:val="000000"/>
          <w:sz w:val="44"/>
          <w:szCs w:val="44"/>
          <w:rtl/>
        </w:rPr>
        <w:t xml:space="preserve"> </w:t>
      </w:r>
      <w:r w:rsidR="008B5B5D" w:rsidRPr="00EE4AC7">
        <w:rPr>
          <w:rFonts w:ascii="QCF_BSML" w:hAnsi="QCF_BSML" w:cs="QCF_BSML"/>
          <w:color w:val="000000"/>
          <w:sz w:val="24"/>
          <w:szCs w:val="24"/>
          <w:rtl/>
        </w:rPr>
        <w:t xml:space="preserve">ﭽ </w:t>
      </w:r>
      <w:r w:rsidR="008B5B5D" w:rsidRPr="00EE4AC7">
        <w:rPr>
          <w:rFonts w:ascii="QCF_P588" w:hAnsi="QCF_P588" w:cs="QCF_P588"/>
          <w:color w:val="000000"/>
          <w:sz w:val="24"/>
          <w:szCs w:val="24"/>
          <w:rtl/>
        </w:rPr>
        <w:t>ﭹ</w:t>
      </w:r>
      <w:r w:rsidR="008B5B5D" w:rsidRPr="00EE4AC7">
        <w:rPr>
          <w:rFonts w:ascii="QCF_P588" w:hAnsi="QCF_P588" w:cs="QCF_P588"/>
          <w:color w:val="0000A5"/>
          <w:sz w:val="24"/>
          <w:szCs w:val="24"/>
          <w:rtl/>
        </w:rPr>
        <w:t>ﭺ</w:t>
      </w:r>
      <w:r w:rsidR="008B5B5D" w:rsidRPr="00EE4AC7">
        <w:rPr>
          <w:rFonts w:ascii="QCF_P588" w:hAnsi="QCF_P588" w:cs="QCF_P588"/>
          <w:color w:val="000000"/>
          <w:sz w:val="24"/>
          <w:szCs w:val="24"/>
          <w:rtl/>
        </w:rPr>
        <w:t xml:space="preserve">  ﭻ</w:t>
      </w:r>
      <w:r w:rsidR="008B5B5D" w:rsidRPr="00EE4AC7">
        <w:rPr>
          <w:rFonts w:ascii="QCF_P588" w:hAnsi="QCF_P588" w:cs="QCF_P588"/>
          <w:color w:val="0000A5"/>
          <w:sz w:val="24"/>
          <w:szCs w:val="24"/>
          <w:rtl/>
        </w:rPr>
        <w:t>ﭼ</w:t>
      </w:r>
      <w:r w:rsidR="008B5B5D" w:rsidRPr="00EE4AC7">
        <w:rPr>
          <w:rFonts w:ascii="QCF_P588" w:hAnsi="QCF_P588" w:cs="QCF_P588"/>
          <w:color w:val="000000"/>
          <w:sz w:val="24"/>
          <w:szCs w:val="24"/>
          <w:rtl/>
        </w:rPr>
        <w:t xml:space="preserve">  ﭽ  ﭾ  ﭿ  ﮀ  ﮁ         ﮂ  ﮃ  </w:t>
      </w:r>
      <w:r w:rsidR="008B5B5D" w:rsidRPr="00EE4AC7">
        <w:rPr>
          <w:rFonts w:ascii="QCF_BSML" w:hAnsi="QCF_BSML" w:cs="QCF_BSML"/>
          <w:color w:val="000000"/>
          <w:sz w:val="24"/>
          <w:szCs w:val="24"/>
          <w:rtl/>
        </w:rPr>
        <w:t>ﭼ</w:t>
      </w:r>
      <w:r w:rsidR="008B5B5D" w:rsidRPr="00EE4AC7">
        <w:rPr>
          <w:rFonts w:ascii="Arial" w:hAnsi="Arial" w:cs="Arial"/>
          <w:color w:val="000000"/>
          <w:sz w:val="6"/>
          <w:szCs w:val="6"/>
          <w:rtl/>
        </w:rPr>
        <w:t xml:space="preserve"> </w:t>
      </w:r>
      <w:r w:rsidR="008B5B5D" w:rsidRPr="00EE4AC7">
        <w:rPr>
          <w:rFonts w:ascii="Traditional Arabic" w:hAnsi="Traditional Arabic" w:cs="Traditional Arabic" w:hint="cs"/>
          <w:sz w:val="18"/>
          <w:szCs w:val="18"/>
          <w:rtl/>
        </w:rPr>
        <w:t xml:space="preserve">سورة المطففين </w:t>
      </w:r>
      <w:r w:rsidR="008B5B5D" w:rsidRPr="00EE4AC7">
        <w:rPr>
          <w:rFonts w:ascii="Traditional Arabic" w:hAnsi="Traditional Arabic" w:cs="Traditional Arabic" w:hint="cs"/>
          <w:sz w:val="28"/>
          <w:szCs w:val="28"/>
          <w:rtl/>
        </w:rPr>
        <w:t xml:space="preserve">قال صلى الله عليه وسلم ( إن المؤمن إذا أذنب كانت نكتة سوداء في قلبه فإن تاب ونزع واستغفر صقل قلبه منها </w:t>
      </w:r>
      <w:r w:rsidR="0050762A">
        <w:rPr>
          <w:rFonts w:ascii="Traditional Arabic" w:hAnsi="Traditional Arabic" w:cs="Traditional Arabic" w:hint="cs"/>
          <w:sz w:val="28"/>
          <w:szCs w:val="28"/>
          <w:rtl/>
        </w:rPr>
        <w:t xml:space="preserve">، </w:t>
      </w:r>
      <w:r w:rsidR="008B5B5D" w:rsidRPr="00EE4AC7">
        <w:rPr>
          <w:rFonts w:ascii="Traditional Arabic" w:hAnsi="Traditional Arabic" w:cs="Traditional Arabic" w:hint="cs"/>
          <w:sz w:val="28"/>
          <w:szCs w:val="28"/>
          <w:rtl/>
        </w:rPr>
        <w:t xml:space="preserve">وإن زاد زادت حتى تعلو قلبه فذلك الران الذي ذكره الله في كتابه ) </w:t>
      </w:r>
      <w:r w:rsidR="008B5B5D" w:rsidRPr="006F11CF">
        <w:rPr>
          <w:rFonts w:ascii="Traditional Arabic" w:hAnsi="Traditional Arabic" w:cs="Traditional Arabic" w:hint="cs"/>
          <w:sz w:val="20"/>
          <w:szCs w:val="20"/>
          <w:rtl/>
        </w:rPr>
        <w:t xml:space="preserve">رواه أحمد والترمذي والنسائي وبن ماجة وحسنه الألباني   </w:t>
      </w:r>
      <w:r w:rsidR="00491AA7" w:rsidRPr="00311C3A">
        <w:rPr>
          <w:rFonts w:ascii="Traditional Arabic" w:hAnsi="Traditional Arabic" w:cs="Traditional Arabic" w:hint="cs"/>
          <w:sz w:val="28"/>
          <w:szCs w:val="28"/>
          <w:rtl/>
        </w:rPr>
        <w:t xml:space="preserve">قال </w:t>
      </w:r>
      <w:r w:rsidR="00DA2FA9" w:rsidRPr="00311C3A">
        <w:rPr>
          <w:rFonts w:ascii="Traditional Arabic" w:hAnsi="Traditional Arabic" w:cs="Traditional Arabic" w:hint="cs"/>
          <w:sz w:val="28"/>
          <w:szCs w:val="28"/>
          <w:rtl/>
        </w:rPr>
        <w:t>سعيد بن جبير</w:t>
      </w:r>
      <w:r w:rsidR="00491AA7" w:rsidRPr="00311C3A">
        <w:rPr>
          <w:rFonts w:ascii="Traditional Arabic" w:hAnsi="Traditional Arabic" w:cs="Traditional Arabic" w:hint="cs"/>
          <w:sz w:val="28"/>
          <w:szCs w:val="28"/>
          <w:rtl/>
        </w:rPr>
        <w:t xml:space="preserve"> ومجاهد</w:t>
      </w:r>
      <w:r w:rsidR="00DA2FA9" w:rsidRPr="00311C3A">
        <w:rPr>
          <w:rFonts w:ascii="Traditional Arabic" w:hAnsi="Traditional Arabic" w:cs="Traditional Arabic" w:hint="cs"/>
          <w:sz w:val="28"/>
          <w:szCs w:val="28"/>
          <w:rtl/>
        </w:rPr>
        <w:t xml:space="preserve"> </w:t>
      </w:r>
      <w:r w:rsidR="00491AA7" w:rsidRPr="00311C3A">
        <w:rPr>
          <w:rFonts w:ascii="QCF_BSML" w:hAnsi="QCF_BSML" w:cs="QCF_BSML"/>
          <w:color w:val="000000"/>
          <w:sz w:val="24"/>
          <w:szCs w:val="24"/>
          <w:rtl/>
        </w:rPr>
        <w:t>ﭽ</w:t>
      </w:r>
      <w:r w:rsidR="00491AA7" w:rsidRPr="00311C3A">
        <w:rPr>
          <w:rFonts w:ascii="QCF_P595" w:hAnsi="QCF_P595" w:cs="QCF_P595"/>
          <w:color w:val="000000"/>
          <w:sz w:val="24"/>
          <w:szCs w:val="24"/>
          <w:rtl/>
        </w:rPr>
        <w:t xml:space="preserve"> ﭷ  ﭸ  </w:t>
      </w:r>
      <w:r w:rsidR="00491AA7" w:rsidRPr="00311C3A">
        <w:rPr>
          <w:rFonts w:ascii="QCF_BSML" w:hAnsi="QCF_BSML" w:cs="QCF_BSML"/>
          <w:color w:val="000000"/>
          <w:sz w:val="24"/>
          <w:szCs w:val="24"/>
          <w:rtl/>
        </w:rPr>
        <w:t>ﭼ</w:t>
      </w:r>
      <w:r w:rsidR="00DA2FA9" w:rsidRPr="00311C3A">
        <w:rPr>
          <w:rFonts w:ascii="Traditional Arabic" w:hAnsi="Traditional Arabic" w:cs="Traditional Arabic" w:hint="cs"/>
          <w:sz w:val="28"/>
          <w:szCs w:val="28"/>
          <w:rtl/>
        </w:rPr>
        <w:t xml:space="preserve"> أضلها وأغواها . وقال قتادة : أثَّمها وأفجرها . </w:t>
      </w:r>
      <w:r w:rsidR="0009582E" w:rsidRPr="00311C3A">
        <w:rPr>
          <w:rFonts w:ascii="Traditional Arabic" w:hAnsi="Traditional Arabic" w:cs="Traditional Arabic" w:hint="cs"/>
          <w:sz w:val="28"/>
          <w:szCs w:val="28"/>
          <w:rtl/>
        </w:rPr>
        <w:t xml:space="preserve">قال القرطبي : قال أهل </w:t>
      </w:r>
      <w:r w:rsidR="0009582E" w:rsidRPr="00311C3A">
        <w:rPr>
          <w:rFonts w:ascii="Traditional Arabic" w:hAnsi="Traditional Arabic" w:cs="Traditional Arabic" w:hint="cs"/>
          <w:sz w:val="28"/>
          <w:szCs w:val="28"/>
          <w:rtl/>
        </w:rPr>
        <w:lastRenderedPageBreak/>
        <w:t>اللغة</w:t>
      </w:r>
      <w:r w:rsidR="0050762A">
        <w:rPr>
          <w:rFonts w:ascii="Traditional Arabic" w:hAnsi="Traditional Arabic" w:cs="Traditional Arabic" w:hint="cs"/>
          <w:sz w:val="28"/>
          <w:szCs w:val="28"/>
          <w:rtl/>
        </w:rPr>
        <w:t xml:space="preserve"> </w:t>
      </w:r>
      <w:r w:rsidR="00DA41F3" w:rsidRPr="00311C3A">
        <w:rPr>
          <w:rFonts w:ascii="Traditional Arabic" w:hAnsi="Traditional Arabic" w:cs="Traditional Arabic" w:hint="cs"/>
          <w:sz w:val="28"/>
          <w:szCs w:val="28"/>
          <w:rtl/>
        </w:rPr>
        <w:t>: والأصل دسسها من التدسيس وهو إخفاء شيءٍ في شيء  فأبدلت سينه ياءً كما يقال قصَّيت أظف</w:t>
      </w:r>
      <w:r w:rsidR="000F0C12" w:rsidRPr="00311C3A">
        <w:rPr>
          <w:rFonts w:ascii="Traditional Arabic" w:hAnsi="Traditional Arabic" w:cs="Traditional Arabic" w:hint="cs"/>
          <w:sz w:val="28"/>
          <w:szCs w:val="28"/>
          <w:rtl/>
        </w:rPr>
        <w:t>ا</w:t>
      </w:r>
      <w:r w:rsidR="00DA41F3" w:rsidRPr="00311C3A">
        <w:rPr>
          <w:rFonts w:ascii="Traditional Arabic" w:hAnsi="Traditional Arabic" w:cs="Traditional Arabic" w:hint="cs"/>
          <w:sz w:val="28"/>
          <w:szCs w:val="28"/>
          <w:rtl/>
        </w:rPr>
        <w:t>ري وأصله قصصت أظفاري</w:t>
      </w:r>
      <w:r w:rsidR="008E0858" w:rsidRPr="00311C3A">
        <w:rPr>
          <w:rFonts w:ascii="Traditional Arabic" w:hAnsi="Traditional Arabic" w:cs="Traditional Arabic" w:hint="cs"/>
          <w:sz w:val="28"/>
          <w:szCs w:val="28"/>
          <w:rtl/>
        </w:rPr>
        <w:t xml:space="preserve"> . </w:t>
      </w:r>
      <w:r w:rsidR="00EA5BA9">
        <w:rPr>
          <w:rFonts w:ascii="Traditional Arabic" w:hAnsi="Traditional Arabic" w:cs="Traditional Arabic" w:hint="cs"/>
          <w:sz w:val="28"/>
          <w:szCs w:val="28"/>
          <w:rtl/>
        </w:rPr>
        <w:t xml:space="preserve">انتهى . </w:t>
      </w:r>
      <w:r w:rsidR="008522E4" w:rsidRPr="00311C3A">
        <w:rPr>
          <w:rFonts w:ascii="Traditional Arabic" w:hAnsi="Traditional Arabic" w:cs="Traditional Arabic" w:hint="cs"/>
          <w:sz w:val="28"/>
          <w:szCs w:val="28"/>
          <w:rtl/>
        </w:rPr>
        <w:t>وذكر</w:t>
      </w:r>
      <w:r w:rsidR="00E5155D">
        <w:rPr>
          <w:rFonts w:ascii="Traditional Arabic" w:hAnsi="Traditional Arabic" w:cs="Traditional Arabic" w:hint="cs"/>
          <w:sz w:val="28"/>
          <w:szCs w:val="28"/>
          <w:rtl/>
        </w:rPr>
        <w:t>وا</w:t>
      </w:r>
      <w:r w:rsidR="008522E4" w:rsidRPr="00311C3A">
        <w:rPr>
          <w:rFonts w:ascii="Traditional Arabic" w:hAnsi="Traditional Arabic" w:cs="Traditional Arabic" w:hint="cs"/>
          <w:sz w:val="28"/>
          <w:szCs w:val="28"/>
          <w:rtl/>
        </w:rPr>
        <w:t xml:space="preserve"> أن</w:t>
      </w:r>
      <w:r w:rsidR="000F0C12" w:rsidRPr="00311C3A">
        <w:rPr>
          <w:rFonts w:ascii="Traditional Arabic" w:hAnsi="Traditional Arabic" w:cs="Traditional Arabic" w:hint="cs"/>
          <w:sz w:val="28"/>
          <w:szCs w:val="28"/>
          <w:rtl/>
        </w:rPr>
        <w:t xml:space="preserve"> أجواد العرب تنزل </w:t>
      </w:r>
      <w:r w:rsidR="008E0858" w:rsidRPr="00311C3A">
        <w:rPr>
          <w:rFonts w:ascii="Traditional Arabic" w:hAnsi="Traditional Arabic" w:cs="Traditional Arabic" w:hint="cs"/>
          <w:sz w:val="28"/>
          <w:szCs w:val="28"/>
          <w:rtl/>
        </w:rPr>
        <w:t>المرتفعات</w:t>
      </w:r>
      <w:r w:rsidR="000F5EDE" w:rsidRPr="00311C3A">
        <w:rPr>
          <w:rFonts w:ascii="Traditional Arabic" w:hAnsi="Traditional Arabic" w:cs="Traditional Arabic" w:hint="cs"/>
          <w:sz w:val="28"/>
          <w:szCs w:val="28"/>
          <w:rtl/>
        </w:rPr>
        <w:t xml:space="preserve"> وتوقد النار في الليل</w:t>
      </w:r>
      <w:r w:rsidR="00067BE6" w:rsidRPr="00311C3A">
        <w:rPr>
          <w:rFonts w:ascii="Traditional Arabic" w:hAnsi="Traditional Arabic" w:cs="Traditional Arabic" w:hint="cs"/>
          <w:sz w:val="28"/>
          <w:szCs w:val="28"/>
          <w:rtl/>
        </w:rPr>
        <w:t xml:space="preserve"> </w:t>
      </w:r>
      <w:r w:rsidR="00BE737C" w:rsidRPr="00311C3A">
        <w:rPr>
          <w:rFonts w:ascii="Traditional Arabic" w:hAnsi="Traditional Arabic" w:cs="Traditional Arabic" w:hint="cs"/>
          <w:sz w:val="28"/>
          <w:szCs w:val="28"/>
          <w:rtl/>
        </w:rPr>
        <w:t xml:space="preserve">لأجل أن يلفي عليهم كل طالب فضل </w:t>
      </w:r>
      <w:r w:rsidR="006A77CC" w:rsidRPr="00311C3A">
        <w:rPr>
          <w:rFonts w:ascii="Traditional Arabic" w:hAnsi="Traditional Arabic" w:cs="Traditional Arabic" w:hint="cs"/>
          <w:sz w:val="28"/>
          <w:szCs w:val="28"/>
          <w:rtl/>
        </w:rPr>
        <w:t>،</w:t>
      </w:r>
      <w:r w:rsidR="00067BE6" w:rsidRPr="00311C3A">
        <w:rPr>
          <w:rFonts w:ascii="Traditional Arabic" w:hAnsi="Traditional Arabic" w:cs="Traditional Arabic" w:hint="cs"/>
          <w:sz w:val="28"/>
          <w:szCs w:val="28"/>
          <w:rtl/>
        </w:rPr>
        <w:t xml:space="preserve"> </w:t>
      </w:r>
      <w:r w:rsidR="008522E4" w:rsidRPr="00311C3A">
        <w:rPr>
          <w:rFonts w:ascii="Traditional Arabic" w:hAnsi="Traditional Arabic" w:cs="Traditional Arabic" w:hint="cs"/>
          <w:sz w:val="28"/>
          <w:szCs w:val="28"/>
          <w:rtl/>
        </w:rPr>
        <w:t>بينما</w:t>
      </w:r>
      <w:r w:rsidR="00067BE6" w:rsidRPr="00311C3A">
        <w:rPr>
          <w:rFonts w:ascii="Traditional Arabic" w:hAnsi="Traditional Arabic" w:cs="Traditional Arabic" w:hint="cs"/>
          <w:sz w:val="28"/>
          <w:szCs w:val="28"/>
          <w:rtl/>
        </w:rPr>
        <w:t xml:space="preserve"> ال</w:t>
      </w:r>
      <w:r w:rsidR="00EB4710" w:rsidRPr="00311C3A">
        <w:rPr>
          <w:rFonts w:ascii="Traditional Arabic" w:hAnsi="Traditional Arabic" w:cs="Traditional Arabic" w:hint="cs"/>
          <w:sz w:val="28"/>
          <w:szCs w:val="28"/>
          <w:rtl/>
        </w:rPr>
        <w:t>ل</w:t>
      </w:r>
      <w:r w:rsidR="00067BE6" w:rsidRPr="00311C3A">
        <w:rPr>
          <w:rFonts w:ascii="Traditional Arabic" w:hAnsi="Traditional Arabic" w:cs="Traditional Arabic" w:hint="cs"/>
          <w:sz w:val="28"/>
          <w:szCs w:val="28"/>
          <w:rtl/>
        </w:rPr>
        <w:t>ئام تنزل</w:t>
      </w:r>
      <w:r w:rsidR="00EB4710" w:rsidRPr="00311C3A">
        <w:rPr>
          <w:rFonts w:ascii="Traditional Arabic" w:hAnsi="Traditional Arabic" w:cs="Traditional Arabic" w:hint="cs"/>
          <w:sz w:val="28"/>
          <w:szCs w:val="28"/>
          <w:rtl/>
        </w:rPr>
        <w:t xml:space="preserve"> المنخفضات </w:t>
      </w:r>
      <w:r w:rsidR="00476D52" w:rsidRPr="00311C3A">
        <w:rPr>
          <w:rFonts w:ascii="Traditional Arabic" w:hAnsi="Traditional Arabic" w:cs="Traditional Arabic" w:hint="cs"/>
          <w:sz w:val="28"/>
          <w:szCs w:val="28"/>
          <w:rtl/>
        </w:rPr>
        <w:t xml:space="preserve">ولا توقد النار بالليل </w:t>
      </w:r>
      <w:r w:rsidR="001941CF" w:rsidRPr="00311C3A">
        <w:rPr>
          <w:rFonts w:ascii="Traditional Arabic" w:hAnsi="Traditional Arabic" w:cs="Traditional Arabic" w:hint="cs"/>
          <w:sz w:val="28"/>
          <w:szCs w:val="28"/>
          <w:rtl/>
        </w:rPr>
        <w:t xml:space="preserve">ليخفى مكانها عن الطالبين </w:t>
      </w:r>
      <w:r w:rsidR="003A1379" w:rsidRPr="00311C3A">
        <w:rPr>
          <w:rFonts w:ascii="Traditional Arabic" w:hAnsi="Traditional Arabic" w:cs="Traditional Arabic" w:hint="cs"/>
          <w:sz w:val="28"/>
          <w:szCs w:val="28"/>
          <w:rtl/>
        </w:rPr>
        <w:t xml:space="preserve">، </w:t>
      </w:r>
      <w:r w:rsidR="008522E4" w:rsidRPr="00311C3A">
        <w:rPr>
          <w:rFonts w:ascii="Traditional Arabic" w:hAnsi="Traditional Arabic" w:cs="Traditional Arabic" w:hint="cs"/>
          <w:sz w:val="28"/>
          <w:szCs w:val="28"/>
          <w:rtl/>
        </w:rPr>
        <w:t xml:space="preserve">فأولئك رفعوا نفوسهم وأعزوها </w:t>
      </w:r>
      <w:r w:rsidR="009C6C25">
        <w:rPr>
          <w:rFonts w:ascii="Traditional Arabic" w:hAnsi="Traditional Arabic" w:cs="Traditional Arabic" w:hint="cs"/>
          <w:sz w:val="28"/>
          <w:szCs w:val="28"/>
          <w:rtl/>
        </w:rPr>
        <w:t xml:space="preserve">، </w:t>
      </w:r>
      <w:r w:rsidR="008522E4" w:rsidRPr="00311C3A">
        <w:rPr>
          <w:rFonts w:ascii="Traditional Arabic" w:hAnsi="Traditional Arabic" w:cs="Traditional Arabic" w:hint="cs"/>
          <w:sz w:val="28"/>
          <w:szCs w:val="28"/>
          <w:rtl/>
        </w:rPr>
        <w:t xml:space="preserve">وهؤلاء دسوا أنفسهم وأذلوها </w:t>
      </w:r>
      <w:r w:rsidR="006A77CC" w:rsidRPr="00311C3A">
        <w:rPr>
          <w:rFonts w:ascii="Traditional Arabic" w:hAnsi="Traditional Arabic" w:cs="Traditional Arabic" w:hint="cs"/>
          <w:sz w:val="28"/>
          <w:szCs w:val="28"/>
          <w:rtl/>
        </w:rPr>
        <w:t xml:space="preserve">، </w:t>
      </w:r>
      <w:r w:rsidR="003A1379" w:rsidRPr="00311C3A">
        <w:rPr>
          <w:rFonts w:ascii="Traditional Arabic" w:hAnsi="Traditional Arabic" w:cs="Traditional Arabic" w:hint="cs"/>
          <w:sz w:val="28"/>
          <w:szCs w:val="28"/>
          <w:rtl/>
        </w:rPr>
        <w:t xml:space="preserve">وهكذا </w:t>
      </w:r>
      <w:r w:rsidR="00473169" w:rsidRPr="00311C3A">
        <w:rPr>
          <w:rFonts w:ascii="Traditional Arabic" w:hAnsi="Traditional Arabic" w:cs="Traditional Arabic" w:hint="cs"/>
          <w:sz w:val="28"/>
          <w:szCs w:val="28"/>
          <w:rtl/>
        </w:rPr>
        <w:t xml:space="preserve">صانع المعروف المبادر إلى أعمال البر </w:t>
      </w:r>
      <w:r w:rsidR="00E701B2" w:rsidRPr="00311C3A">
        <w:rPr>
          <w:rFonts w:ascii="Traditional Arabic" w:hAnsi="Traditional Arabic" w:cs="Traditional Arabic" w:hint="cs"/>
          <w:sz w:val="28"/>
          <w:szCs w:val="28"/>
          <w:rtl/>
        </w:rPr>
        <w:t>والخيرات</w:t>
      </w:r>
      <w:r w:rsidR="005E47B4" w:rsidRPr="00311C3A">
        <w:rPr>
          <w:rFonts w:ascii="Traditional Arabic" w:hAnsi="Traditional Arabic" w:cs="Traditional Arabic" w:hint="cs"/>
          <w:sz w:val="28"/>
          <w:szCs w:val="28"/>
          <w:rtl/>
        </w:rPr>
        <w:t xml:space="preserve"> </w:t>
      </w:r>
      <w:r w:rsidR="00473169" w:rsidRPr="00311C3A">
        <w:rPr>
          <w:rFonts w:ascii="Traditional Arabic" w:hAnsi="Traditional Arabic" w:cs="Traditional Arabic" w:hint="cs"/>
          <w:sz w:val="28"/>
          <w:szCs w:val="28"/>
          <w:rtl/>
        </w:rPr>
        <w:t xml:space="preserve">قد </w:t>
      </w:r>
      <w:r w:rsidR="00031D1C" w:rsidRPr="00311C3A">
        <w:rPr>
          <w:rFonts w:ascii="Traditional Arabic" w:hAnsi="Traditional Arabic" w:cs="Traditional Arabic" w:hint="cs"/>
          <w:sz w:val="28"/>
          <w:szCs w:val="28"/>
          <w:rtl/>
        </w:rPr>
        <w:t>أظهر</w:t>
      </w:r>
      <w:r w:rsidR="00473169" w:rsidRPr="00311C3A">
        <w:rPr>
          <w:rFonts w:ascii="Traditional Arabic" w:hAnsi="Traditional Arabic" w:cs="Traditional Arabic" w:hint="cs"/>
          <w:sz w:val="28"/>
          <w:szCs w:val="28"/>
          <w:rtl/>
        </w:rPr>
        <w:t xml:space="preserve"> نفسه وأعزها </w:t>
      </w:r>
      <w:r w:rsidR="009C6C25">
        <w:rPr>
          <w:rFonts w:ascii="Traditional Arabic" w:hAnsi="Traditional Arabic" w:cs="Traditional Arabic" w:hint="cs"/>
          <w:sz w:val="28"/>
          <w:szCs w:val="28"/>
          <w:rtl/>
        </w:rPr>
        <w:t>،</w:t>
      </w:r>
      <w:r w:rsidR="00031D1C" w:rsidRPr="00311C3A">
        <w:rPr>
          <w:rFonts w:ascii="Traditional Arabic" w:hAnsi="Traditional Arabic" w:cs="Traditional Arabic" w:hint="cs"/>
          <w:sz w:val="28"/>
          <w:szCs w:val="28"/>
          <w:rtl/>
        </w:rPr>
        <w:t xml:space="preserve"> </w:t>
      </w:r>
      <w:r w:rsidR="00473169" w:rsidRPr="00311C3A">
        <w:rPr>
          <w:rFonts w:ascii="Traditional Arabic" w:hAnsi="Traditional Arabic" w:cs="Traditional Arabic" w:hint="cs"/>
          <w:sz w:val="28"/>
          <w:szCs w:val="28"/>
          <w:rtl/>
        </w:rPr>
        <w:t xml:space="preserve">وأما </w:t>
      </w:r>
      <w:r w:rsidR="003A1379" w:rsidRPr="00311C3A">
        <w:rPr>
          <w:rFonts w:ascii="Traditional Arabic" w:hAnsi="Traditional Arabic" w:cs="Traditional Arabic" w:hint="cs"/>
          <w:sz w:val="28"/>
          <w:szCs w:val="28"/>
          <w:rtl/>
        </w:rPr>
        <w:t xml:space="preserve">صاحب المعاصي </w:t>
      </w:r>
      <w:r w:rsidR="00350182" w:rsidRPr="00311C3A">
        <w:rPr>
          <w:rFonts w:ascii="Traditional Arabic" w:hAnsi="Traditional Arabic" w:cs="Traditional Arabic" w:hint="cs"/>
          <w:sz w:val="28"/>
          <w:szCs w:val="28"/>
          <w:rtl/>
        </w:rPr>
        <w:t xml:space="preserve">فهو </w:t>
      </w:r>
      <w:r w:rsidR="004B2021" w:rsidRPr="00311C3A">
        <w:rPr>
          <w:rFonts w:ascii="Traditional Arabic" w:hAnsi="Traditional Arabic" w:cs="Traditional Arabic" w:hint="cs"/>
          <w:sz w:val="28"/>
          <w:szCs w:val="28"/>
          <w:rtl/>
        </w:rPr>
        <w:t>خفي المكان منحط ال</w:t>
      </w:r>
      <w:r w:rsidR="0002046C" w:rsidRPr="00311C3A">
        <w:rPr>
          <w:rFonts w:ascii="Traditional Arabic" w:hAnsi="Traditional Arabic" w:cs="Traditional Arabic" w:hint="cs"/>
          <w:sz w:val="28"/>
          <w:szCs w:val="28"/>
          <w:rtl/>
        </w:rPr>
        <w:t xml:space="preserve">أخلاق قليل المروءة ناكس الرأس </w:t>
      </w:r>
      <w:r w:rsidR="00031D1C" w:rsidRPr="00311C3A">
        <w:rPr>
          <w:rFonts w:ascii="Traditional Arabic" w:hAnsi="Traditional Arabic" w:cs="Traditional Arabic" w:hint="cs"/>
          <w:sz w:val="28"/>
          <w:szCs w:val="28"/>
          <w:rtl/>
        </w:rPr>
        <w:t xml:space="preserve">قد أخفى نفسه وأذلها </w:t>
      </w:r>
      <w:r w:rsidR="00610AAD" w:rsidRPr="00311C3A">
        <w:rPr>
          <w:rFonts w:ascii="Traditional Arabic" w:hAnsi="Traditional Arabic" w:cs="Traditional Arabic" w:hint="cs"/>
          <w:sz w:val="28"/>
          <w:szCs w:val="28"/>
          <w:rtl/>
        </w:rPr>
        <w:t>.</w:t>
      </w:r>
      <w:r w:rsidR="004B2021" w:rsidRPr="00311C3A">
        <w:rPr>
          <w:rFonts w:ascii="Traditional Arabic" w:hAnsi="Traditional Arabic" w:cs="Traditional Arabic" w:hint="cs"/>
          <w:sz w:val="28"/>
          <w:szCs w:val="28"/>
          <w:rtl/>
        </w:rPr>
        <w:t xml:space="preserve"> </w:t>
      </w:r>
    </w:p>
    <w:p w14:paraId="66FCF52F" w14:textId="77777777" w:rsidR="00311C3A" w:rsidRDefault="00790501" w:rsidP="00311C3A">
      <w:pPr>
        <w:ind w:left="-341" w:right="-284"/>
        <w:jc w:val="both"/>
        <w:rPr>
          <w:rFonts w:ascii="Traditional Arabic" w:hAnsi="Traditional Arabic" w:cs="Traditional Arabic"/>
          <w:sz w:val="24"/>
          <w:szCs w:val="24"/>
          <w:rtl/>
        </w:rPr>
      </w:pPr>
      <w:r w:rsidRPr="00311C3A">
        <w:rPr>
          <w:rFonts w:ascii="QCF_BSML" w:hAnsi="QCF_BSML" w:cs="QCF_BSML"/>
          <w:color w:val="000000"/>
          <w:sz w:val="24"/>
          <w:szCs w:val="24"/>
          <w:rtl/>
        </w:rPr>
        <w:t>ﭽ</w:t>
      </w:r>
      <w:r w:rsidR="00395BA8" w:rsidRPr="00311C3A">
        <w:rPr>
          <w:rFonts w:ascii="QCF_P595" w:hAnsi="QCF_P595" w:cs="QCF_P595"/>
          <w:color w:val="000000"/>
          <w:sz w:val="24"/>
          <w:szCs w:val="24"/>
          <w:rtl/>
        </w:rPr>
        <w:t xml:space="preserve"> ﭺ  ﭻ   ﭼ     </w:t>
      </w:r>
      <w:r w:rsidRPr="00311C3A">
        <w:rPr>
          <w:rFonts w:ascii="QCF_BSML" w:hAnsi="QCF_BSML" w:cs="QCF_BSML"/>
          <w:color w:val="000000"/>
          <w:sz w:val="24"/>
          <w:szCs w:val="24"/>
          <w:rtl/>
        </w:rPr>
        <w:t>ﭼ</w:t>
      </w:r>
      <w:r w:rsidR="00611D1C" w:rsidRPr="00311C3A">
        <w:rPr>
          <w:rFonts w:ascii="Traditional Arabic" w:hAnsi="Traditional Arabic" w:cs="Traditional Arabic" w:hint="cs"/>
          <w:sz w:val="28"/>
          <w:szCs w:val="28"/>
          <w:rtl/>
        </w:rPr>
        <w:t xml:space="preserve"> أي كذبت قبيلة ثمود وهم قوم صالح عليه ال</w:t>
      </w:r>
      <w:r w:rsidR="00542C82" w:rsidRPr="00311C3A">
        <w:rPr>
          <w:rFonts w:ascii="Traditional Arabic" w:hAnsi="Traditional Arabic" w:cs="Traditional Arabic" w:hint="cs"/>
          <w:sz w:val="28"/>
          <w:szCs w:val="28"/>
          <w:rtl/>
        </w:rPr>
        <w:t xml:space="preserve">سلام </w:t>
      </w:r>
      <w:r w:rsidR="00914B9B" w:rsidRPr="00311C3A">
        <w:rPr>
          <w:rFonts w:ascii="Traditional Arabic" w:hAnsi="Traditional Arabic" w:cs="Traditional Arabic" w:hint="cs"/>
          <w:sz w:val="28"/>
          <w:szCs w:val="28"/>
          <w:rtl/>
        </w:rPr>
        <w:t xml:space="preserve">أصحاب الحجر </w:t>
      </w:r>
      <w:r w:rsidR="00542C82" w:rsidRPr="00311C3A">
        <w:rPr>
          <w:rFonts w:ascii="Traditional Arabic" w:hAnsi="Traditional Arabic" w:cs="Traditional Arabic" w:hint="cs"/>
          <w:sz w:val="28"/>
          <w:szCs w:val="28"/>
          <w:rtl/>
        </w:rPr>
        <w:t>بما جاءهم به من الحق بسبب ط</w:t>
      </w:r>
      <w:r w:rsidR="00611D1C" w:rsidRPr="00311C3A">
        <w:rPr>
          <w:rFonts w:ascii="Traditional Arabic" w:hAnsi="Traditional Arabic" w:cs="Traditional Arabic" w:hint="cs"/>
          <w:sz w:val="28"/>
          <w:szCs w:val="28"/>
          <w:rtl/>
        </w:rPr>
        <w:t>غيانها وتمردها وعتوها عن أمر الله تعالى</w:t>
      </w:r>
      <w:r w:rsidR="00542C82" w:rsidRPr="00311C3A">
        <w:rPr>
          <w:rFonts w:ascii="Traditional Arabic" w:hAnsi="Traditional Arabic" w:cs="Traditional Arabic" w:hint="cs"/>
          <w:sz w:val="28"/>
          <w:szCs w:val="28"/>
          <w:rtl/>
        </w:rPr>
        <w:t xml:space="preserve"> </w:t>
      </w:r>
      <w:r w:rsidR="00914B9B" w:rsidRPr="00311C3A">
        <w:rPr>
          <w:rFonts w:ascii="Traditional Arabic" w:hAnsi="Traditional Arabic" w:cs="Traditional Arabic" w:hint="cs"/>
          <w:sz w:val="28"/>
          <w:szCs w:val="28"/>
          <w:rtl/>
        </w:rPr>
        <w:t xml:space="preserve">، </w:t>
      </w:r>
      <w:r w:rsidR="00542C82" w:rsidRPr="00311C3A">
        <w:rPr>
          <w:rFonts w:ascii="Traditional Arabic" w:hAnsi="Traditional Arabic" w:cs="Traditional Arabic" w:hint="cs"/>
          <w:sz w:val="28"/>
          <w:szCs w:val="28"/>
          <w:rtl/>
        </w:rPr>
        <w:t>و</w:t>
      </w:r>
      <w:r w:rsidR="00637387" w:rsidRPr="00311C3A">
        <w:rPr>
          <w:rFonts w:ascii="Traditional Arabic" w:hAnsi="Traditional Arabic" w:cs="Traditional Arabic" w:hint="cs"/>
          <w:sz w:val="28"/>
          <w:szCs w:val="28"/>
          <w:rtl/>
        </w:rPr>
        <w:t xml:space="preserve">أصل </w:t>
      </w:r>
      <w:r w:rsidR="00542C82" w:rsidRPr="00311C3A">
        <w:rPr>
          <w:rFonts w:ascii="Traditional Arabic" w:hAnsi="Traditional Arabic" w:cs="Traditional Arabic" w:hint="cs"/>
          <w:sz w:val="28"/>
          <w:szCs w:val="28"/>
          <w:rtl/>
        </w:rPr>
        <w:t>الطغيان الإسراف ومجاوزة الحد في الأمر</w:t>
      </w:r>
      <w:r w:rsidR="00914B9B" w:rsidRPr="00311C3A">
        <w:rPr>
          <w:rFonts w:ascii="Traditional Arabic" w:hAnsi="Traditional Arabic" w:cs="Traditional Arabic" w:hint="cs"/>
          <w:sz w:val="28"/>
          <w:szCs w:val="28"/>
          <w:rtl/>
        </w:rPr>
        <w:t xml:space="preserve"> .</w:t>
      </w:r>
      <w:r w:rsidRPr="00311C3A">
        <w:rPr>
          <w:rFonts w:ascii="Traditional Arabic" w:hAnsi="Traditional Arabic" w:cs="Traditional Arabic" w:hint="cs"/>
          <w:sz w:val="28"/>
          <w:szCs w:val="28"/>
          <w:rtl/>
        </w:rPr>
        <w:t xml:space="preserve"> </w:t>
      </w:r>
    </w:p>
    <w:p w14:paraId="1156FC65" w14:textId="77777777" w:rsidR="00311C3A" w:rsidRPr="00311C3A" w:rsidRDefault="00790501" w:rsidP="00311C3A">
      <w:pPr>
        <w:ind w:left="-341" w:right="-284"/>
        <w:jc w:val="both"/>
        <w:rPr>
          <w:rFonts w:ascii="Traditional Arabic" w:hAnsi="Traditional Arabic" w:cs="Traditional Arabic"/>
          <w:rtl/>
        </w:rPr>
      </w:pPr>
      <w:r w:rsidRPr="00311C3A">
        <w:rPr>
          <w:rFonts w:ascii="QCF_BSML" w:hAnsi="QCF_BSML" w:cs="QCF_BSML"/>
          <w:color w:val="000000"/>
          <w:sz w:val="24"/>
          <w:szCs w:val="24"/>
          <w:rtl/>
        </w:rPr>
        <w:t>ﭽ</w:t>
      </w:r>
      <w:r w:rsidR="00395BA8" w:rsidRPr="00311C3A">
        <w:rPr>
          <w:rFonts w:ascii="QCF_P595" w:hAnsi="QCF_P595" w:cs="QCF_P595"/>
          <w:color w:val="000000"/>
          <w:sz w:val="24"/>
          <w:szCs w:val="24"/>
          <w:rtl/>
        </w:rPr>
        <w:t xml:space="preserve"> </w:t>
      </w:r>
      <w:r w:rsidR="004B6012" w:rsidRPr="00311C3A">
        <w:rPr>
          <w:rFonts w:ascii="QCF_P595" w:hAnsi="QCF_P595" w:cs="QCF_P595"/>
          <w:color w:val="000000"/>
          <w:sz w:val="24"/>
          <w:szCs w:val="24"/>
          <w:rtl/>
        </w:rPr>
        <w:t xml:space="preserve">ﭾ  ﭿ </w:t>
      </w:r>
      <w:r w:rsidRPr="00311C3A">
        <w:rPr>
          <w:rFonts w:ascii="QCF_BSML" w:hAnsi="QCF_BSML" w:cs="QCF_BSML"/>
          <w:color w:val="000000"/>
          <w:sz w:val="24"/>
          <w:szCs w:val="24"/>
          <w:rtl/>
        </w:rPr>
        <w:t>ﭼ</w:t>
      </w:r>
      <w:r w:rsidR="004B6012" w:rsidRPr="00311C3A">
        <w:rPr>
          <w:rFonts w:ascii="Traditional Arabic" w:hAnsi="Traditional Arabic" w:cs="Traditional Arabic" w:hint="cs"/>
          <w:sz w:val="28"/>
          <w:szCs w:val="28"/>
          <w:rtl/>
        </w:rPr>
        <w:t xml:space="preserve"> الطبري : ثار . القرطبي : نهض . الجزائري : انطلق مسرعاً</w:t>
      </w:r>
      <w:r w:rsidR="007C066D" w:rsidRPr="00311C3A">
        <w:rPr>
          <w:rFonts w:ascii="Traditional Arabic" w:hAnsi="Traditional Arabic" w:cs="Traditional Arabic" w:hint="cs"/>
          <w:sz w:val="28"/>
          <w:szCs w:val="28"/>
          <w:rtl/>
        </w:rPr>
        <w:t xml:space="preserve"> .</w:t>
      </w:r>
      <w:r w:rsidR="00E7322D" w:rsidRPr="00311C3A">
        <w:rPr>
          <w:rFonts w:ascii="Traditional Arabic" w:hAnsi="Traditional Arabic" w:cs="Traditional Arabic" w:hint="cs"/>
          <w:sz w:val="28"/>
          <w:szCs w:val="28"/>
          <w:rtl/>
        </w:rPr>
        <w:t xml:space="preserve"> وهذا من إعجاز القرآن فإن كلمة انبعث تحمل </w:t>
      </w:r>
      <w:r w:rsidR="00D01CF3" w:rsidRPr="00311C3A">
        <w:rPr>
          <w:rFonts w:ascii="Traditional Arabic" w:hAnsi="Traditional Arabic" w:cs="Traditional Arabic" w:hint="cs"/>
          <w:sz w:val="28"/>
          <w:szCs w:val="28"/>
          <w:rtl/>
        </w:rPr>
        <w:t>من الم</w:t>
      </w:r>
      <w:r w:rsidR="00375DD6" w:rsidRPr="00311C3A">
        <w:rPr>
          <w:rFonts w:ascii="Traditional Arabic" w:hAnsi="Traditional Arabic" w:cs="Traditional Arabic" w:hint="cs"/>
          <w:sz w:val="28"/>
          <w:szCs w:val="28"/>
          <w:rtl/>
        </w:rPr>
        <w:t>عاني أكثر مما ي</w:t>
      </w:r>
      <w:r w:rsidR="005A2491">
        <w:rPr>
          <w:rFonts w:ascii="Traditional Arabic" w:hAnsi="Traditional Arabic" w:cs="Traditional Arabic" w:hint="cs"/>
          <w:sz w:val="28"/>
          <w:szCs w:val="28"/>
          <w:rtl/>
        </w:rPr>
        <w:t>ُ</w:t>
      </w:r>
      <w:r w:rsidR="00375DD6" w:rsidRPr="00311C3A">
        <w:rPr>
          <w:rFonts w:ascii="Traditional Arabic" w:hAnsi="Traditional Arabic" w:cs="Traditional Arabic" w:hint="cs"/>
          <w:sz w:val="28"/>
          <w:szCs w:val="28"/>
          <w:rtl/>
        </w:rPr>
        <w:t>ع</w:t>
      </w:r>
      <w:r w:rsidR="005A2491">
        <w:rPr>
          <w:rFonts w:ascii="Traditional Arabic" w:hAnsi="Traditional Arabic" w:cs="Traditional Arabic" w:hint="cs"/>
          <w:sz w:val="28"/>
          <w:szCs w:val="28"/>
          <w:rtl/>
        </w:rPr>
        <w:t>ْ</w:t>
      </w:r>
      <w:r w:rsidR="00375DD6" w:rsidRPr="00311C3A">
        <w:rPr>
          <w:rFonts w:ascii="Traditional Arabic" w:hAnsi="Traditional Arabic" w:cs="Traditional Arabic" w:hint="cs"/>
          <w:sz w:val="28"/>
          <w:szCs w:val="28"/>
          <w:rtl/>
        </w:rPr>
        <w:t>ت</w:t>
      </w:r>
      <w:r w:rsidR="005A2491">
        <w:rPr>
          <w:rFonts w:ascii="Traditional Arabic" w:hAnsi="Traditional Arabic" w:cs="Traditional Arabic" w:hint="cs"/>
          <w:sz w:val="28"/>
          <w:szCs w:val="28"/>
          <w:rtl/>
        </w:rPr>
        <w:t>َ</w:t>
      </w:r>
      <w:r w:rsidR="00375DD6" w:rsidRPr="00311C3A">
        <w:rPr>
          <w:rFonts w:ascii="Traditional Arabic" w:hAnsi="Traditional Arabic" w:cs="Traditional Arabic" w:hint="cs"/>
          <w:sz w:val="28"/>
          <w:szCs w:val="28"/>
          <w:rtl/>
        </w:rPr>
        <w:t>ق</w:t>
      </w:r>
      <w:r w:rsidR="005A2491">
        <w:rPr>
          <w:rFonts w:ascii="Traditional Arabic" w:hAnsi="Traditional Arabic" w:cs="Traditional Arabic" w:hint="cs"/>
          <w:sz w:val="28"/>
          <w:szCs w:val="28"/>
          <w:rtl/>
        </w:rPr>
        <w:t>َ</w:t>
      </w:r>
      <w:r w:rsidR="00375DD6" w:rsidRPr="00311C3A">
        <w:rPr>
          <w:rFonts w:ascii="Traditional Arabic" w:hAnsi="Traditional Arabic" w:cs="Traditional Arabic" w:hint="cs"/>
          <w:sz w:val="28"/>
          <w:szCs w:val="28"/>
          <w:rtl/>
        </w:rPr>
        <w:t>د</w:t>
      </w:r>
      <w:r w:rsidR="005A2491">
        <w:rPr>
          <w:rFonts w:ascii="Traditional Arabic" w:hAnsi="Traditional Arabic" w:cs="Traditional Arabic" w:hint="cs"/>
          <w:sz w:val="28"/>
          <w:szCs w:val="28"/>
          <w:rtl/>
        </w:rPr>
        <w:t>ُ</w:t>
      </w:r>
      <w:r w:rsidR="00375DD6" w:rsidRPr="00311C3A">
        <w:rPr>
          <w:rFonts w:ascii="Traditional Arabic" w:hAnsi="Traditional Arabic" w:cs="Traditional Arabic" w:hint="cs"/>
          <w:sz w:val="28"/>
          <w:szCs w:val="28"/>
          <w:rtl/>
        </w:rPr>
        <w:t xml:space="preserve"> أنها مرادفة</w:t>
      </w:r>
      <w:r w:rsidR="00D01CF3" w:rsidRPr="00311C3A">
        <w:rPr>
          <w:rFonts w:ascii="Traditional Arabic" w:hAnsi="Traditional Arabic" w:cs="Traditional Arabic" w:hint="cs"/>
          <w:sz w:val="28"/>
          <w:szCs w:val="28"/>
          <w:rtl/>
        </w:rPr>
        <w:t xml:space="preserve"> لها مما ذكره من تقدم وغيرهم كاندفع </w:t>
      </w:r>
      <w:r w:rsidR="00BE358A" w:rsidRPr="00311C3A">
        <w:rPr>
          <w:rFonts w:ascii="Traditional Arabic" w:hAnsi="Traditional Arabic" w:cs="Traditional Arabic" w:hint="cs"/>
          <w:sz w:val="28"/>
          <w:szCs w:val="28"/>
          <w:rtl/>
        </w:rPr>
        <w:t xml:space="preserve">وانتدب </w:t>
      </w:r>
      <w:r w:rsidR="00D01CF3" w:rsidRPr="00311C3A">
        <w:rPr>
          <w:rFonts w:ascii="Traditional Arabic" w:hAnsi="Traditional Arabic" w:cs="Traditional Arabic" w:hint="cs"/>
          <w:sz w:val="28"/>
          <w:szCs w:val="28"/>
          <w:rtl/>
        </w:rPr>
        <w:t>وهب وقام</w:t>
      </w:r>
      <w:r w:rsidR="007B6AC6" w:rsidRPr="00311C3A">
        <w:rPr>
          <w:rFonts w:ascii="Traditional Arabic" w:hAnsi="Traditional Arabic" w:cs="Traditional Arabic" w:hint="cs"/>
          <w:sz w:val="28"/>
          <w:szCs w:val="28"/>
          <w:rtl/>
        </w:rPr>
        <w:t xml:space="preserve"> </w:t>
      </w:r>
      <w:r w:rsidR="00A45F0B" w:rsidRPr="00311C3A">
        <w:rPr>
          <w:rFonts w:ascii="Traditional Arabic" w:hAnsi="Traditional Arabic" w:cs="Traditional Arabic" w:hint="cs"/>
          <w:sz w:val="28"/>
          <w:szCs w:val="28"/>
          <w:rtl/>
        </w:rPr>
        <w:t xml:space="preserve">، </w:t>
      </w:r>
      <w:r w:rsidR="007B6AC6" w:rsidRPr="00311C3A">
        <w:rPr>
          <w:rFonts w:ascii="Traditional Arabic" w:hAnsi="Traditional Arabic" w:cs="Traditional Arabic" w:hint="cs"/>
          <w:sz w:val="28"/>
          <w:szCs w:val="28"/>
          <w:rtl/>
        </w:rPr>
        <w:t xml:space="preserve">فإن الانبعاث </w:t>
      </w:r>
      <w:r w:rsidR="00FB20C5" w:rsidRPr="00311C3A">
        <w:rPr>
          <w:rFonts w:ascii="Traditional Arabic" w:hAnsi="Traditional Arabic" w:cs="Traditional Arabic" w:hint="cs"/>
          <w:sz w:val="28"/>
          <w:szCs w:val="28"/>
          <w:rtl/>
        </w:rPr>
        <w:t>يتضمن النهوض إلى الأمر</w:t>
      </w:r>
      <w:r w:rsidR="00556C4C" w:rsidRPr="00311C3A">
        <w:rPr>
          <w:rFonts w:ascii="Traditional Arabic" w:hAnsi="Traditional Arabic" w:cs="Traditional Arabic" w:hint="cs"/>
          <w:sz w:val="28"/>
          <w:szCs w:val="28"/>
          <w:rtl/>
        </w:rPr>
        <w:t xml:space="preserve"> بعزمٍ و</w:t>
      </w:r>
      <w:r w:rsidR="00FB20C5" w:rsidRPr="00311C3A">
        <w:rPr>
          <w:rFonts w:ascii="Traditional Arabic" w:hAnsi="Traditional Arabic" w:cs="Traditional Arabic" w:hint="cs"/>
          <w:sz w:val="28"/>
          <w:szCs w:val="28"/>
          <w:rtl/>
        </w:rPr>
        <w:t>سرعة</w:t>
      </w:r>
      <w:r w:rsidR="00056D26" w:rsidRPr="00311C3A">
        <w:rPr>
          <w:rFonts w:ascii="Traditional Arabic" w:hAnsi="Traditional Arabic" w:cs="Traditional Arabic" w:hint="cs"/>
          <w:sz w:val="28"/>
          <w:szCs w:val="28"/>
          <w:rtl/>
        </w:rPr>
        <w:t xml:space="preserve"> .</w:t>
      </w:r>
    </w:p>
    <w:p w14:paraId="511D6CE2" w14:textId="77777777" w:rsidR="00311C3A" w:rsidRDefault="004B6012" w:rsidP="00A453DB">
      <w:pPr>
        <w:ind w:left="-341" w:right="-284"/>
        <w:jc w:val="both"/>
        <w:rPr>
          <w:rFonts w:ascii="Traditional Arabic" w:hAnsi="Traditional Arabic" w:cs="Traditional Arabic"/>
          <w:sz w:val="24"/>
          <w:szCs w:val="24"/>
          <w:rtl/>
        </w:rPr>
      </w:pPr>
      <w:r w:rsidRPr="00311C3A">
        <w:rPr>
          <w:rFonts w:ascii="QCF_BSML" w:hAnsi="QCF_BSML" w:cs="QCF_BSML"/>
          <w:color w:val="000000"/>
          <w:sz w:val="24"/>
          <w:szCs w:val="24"/>
          <w:rtl/>
        </w:rPr>
        <w:t>ﭽ</w:t>
      </w:r>
      <w:r w:rsidRPr="00311C3A">
        <w:rPr>
          <w:rFonts w:ascii="QCF_P595" w:hAnsi="QCF_P595" w:cs="QCF_P595"/>
          <w:color w:val="000000"/>
          <w:sz w:val="24"/>
          <w:szCs w:val="24"/>
          <w:rtl/>
        </w:rPr>
        <w:t xml:space="preserve"> ﮀ  </w:t>
      </w:r>
      <w:r w:rsidRPr="00311C3A">
        <w:rPr>
          <w:rFonts w:ascii="QCF_BSML" w:hAnsi="QCF_BSML" w:cs="QCF_BSML"/>
          <w:color w:val="000000"/>
          <w:sz w:val="24"/>
          <w:szCs w:val="24"/>
          <w:rtl/>
        </w:rPr>
        <w:t>ﭼ</w:t>
      </w:r>
      <w:r w:rsidR="00056D26" w:rsidRPr="00311C3A">
        <w:rPr>
          <w:rFonts w:ascii="Traditional Arabic" w:hAnsi="Traditional Arabic" w:cs="Traditional Arabic" w:hint="cs"/>
          <w:sz w:val="28"/>
          <w:szCs w:val="28"/>
          <w:rtl/>
        </w:rPr>
        <w:t xml:space="preserve"> أي أشقى ثمود واسمه ق</w:t>
      </w:r>
      <w:r w:rsidR="005A2491">
        <w:rPr>
          <w:rFonts w:ascii="Traditional Arabic" w:hAnsi="Traditional Arabic" w:cs="Traditional Arabic" w:hint="cs"/>
          <w:sz w:val="28"/>
          <w:szCs w:val="28"/>
          <w:rtl/>
        </w:rPr>
        <w:t>ُ</w:t>
      </w:r>
      <w:r w:rsidR="00056D26" w:rsidRPr="00311C3A">
        <w:rPr>
          <w:rFonts w:ascii="Traditional Arabic" w:hAnsi="Traditional Arabic" w:cs="Traditional Arabic" w:hint="cs"/>
          <w:sz w:val="28"/>
          <w:szCs w:val="28"/>
          <w:rtl/>
        </w:rPr>
        <w:t>دار بن سالف</w:t>
      </w:r>
      <w:r w:rsidR="00E33C6E" w:rsidRPr="00311C3A">
        <w:rPr>
          <w:rFonts w:ascii="Traditional Arabic" w:hAnsi="Traditional Arabic" w:cs="Traditional Arabic" w:hint="cs"/>
          <w:sz w:val="28"/>
          <w:szCs w:val="28"/>
          <w:rtl/>
        </w:rPr>
        <w:t xml:space="preserve"> </w:t>
      </w:r>
      <w:r w:rsidR="00BE358A" w:rsidRPr="00311C3A">
        <w:rPr>
          <w:rFonts w:ascii="Traditional Arabic" w:hAnsi="Traditional Arabic" w:cs="Traditional Arabic" w:hint="cs"/>
          <w:sz w:val="28"/>
          <w:szCs w:val="28"/>
          <w:rtl/>
        </w:rPr>
        <w:t>بإجماع المفسرين</w:t>
      </w:r>
      <w:r w:rsidR="000323DA" w:rsidRPr="00311C3A">
        <w:rPr>
          <w:rFonts w:ascii="Traditional Arabic" w:hAnsi="Traditional Arabic" w:cs="Traditional Arabic" w:hint="cs"/>
          <w:sz w:val="28"/>
          <w:szCs w:val="28"/>
          <w:rtl/>
        </w:rPr>
        <w:t xml:space="preserve"> فيما نعلم ،</w:t>
      </w:r>
      <w:r w:rsidR="00BE358A" w:rsidRPr="00311C3A">
        <w:rPr>
          <w:rFonts w:ascii="Traditional Arabic" w:hAnsi="Traditional Arabic" w:cs="Traditional Arabic" w:hint="cs"/>
          <w:sz w:val="28"/>
          <w:szCs w:val="28"/>
          <w:rtl/>
        </w:rPr>
        <w:t xml:space="preserve"> وكان يضرب به المثل</w:t>
      </w:r>
      <w:r w:rsidR="00D269C7" w:rsidRPr="00311C3A">
        <w:rPr>
          <w:rFonts w:ascii="Traditional Arabic" w:hAnsi="Traditional Arabic" w:cs="Traditional Arabic" w:hint="cs"/>
          <w:sz w:val="28"/>
          <w:szCs w:val="28"/>
          <w:rtl/>
        </w:rPr>
        <w:t xml:space="preserve"> في الشؤم</w:t>
      </w:r>
      <w:r w:rsidR="00BE358A" w:rsidRPr="00311C3A">
        <w:rPr>
          <w:rFonts w:ascii="Traditional Arabic" w:hAnsi="Traditional Arabic" w:cs="Traditional Arabic" w:hint="cs"/>
          <w:sz w:val="28"/>
          <w:szCs w:val="28"/>
          <w:rtl/>
        </w:rPr>
        <w:t xml:space="preserve"> فيقال : أشأم من ق</w:t>
      </w:r>
      <w:r w:rsidR="00332890">
        <w:rPr>
          <w:rFonts w:ascii="Traditional Arabic" w:hAnsi="Traditional Arabic" w:cs="Traditional Arabic" w:hint="cs"/>
          <w:sz w:val="28"/>
          <w:szCs w:val="28"/>
          <w:rtl/>
        </w:rPr>
        <w:t>ُ</w:t>
      </w:r>
      <w:r w:rsidR="00BE358A" w:rsidRPr="00311C3A">
        <w:rPr>
          <w:rFonts w:ascii="Traditional Arabic" w:hAnsi="Traditional Arabic" w:cs="Traditional Arabic" w:hint="cs"/>
          <w:sz w:val="28"/>
          <w:szCs w:val="28"/>
          <w:rtl/>
        </w:rPr>
        <w:t>دار .</w:t>
      </w:r>
      <w:r w:rsidR="000323DA" w:rsidRPr="00311C3A">
        <w:rPr>
          <w:rFonts w:ascii="Traditional Arabic" w:hAnsi="Traditional Arabic" w:cs="Traditional Arabic" w:hint="cs"/>
          <w:sz w:val="28"/>
          <w:szCs w:val="28"/>
          <w:rtl/>
        </w:rPr>
        <w:t xml:space="preserve"> </w:t>
      </w:r>
      <w:r w:rsidR="00C57A36" w:rsidRPr="00311C3A">
        <w:rPr>
          <w:rFonts w:ascii="Traditional Arabic" w:hAnsi="Traditional Arabic" w:cs="Traditional Arabic" w:hint="cs"/>
          <w:sz w:val="28"/>
          <w:szCs w:val="28"/>
          <w:rtl/>
        </w:rPr>
        <w:t>و</w:t>
      </w:r>
      <w:r w:rsidR="009E79AF" w:rsidRPr="00311C3A">
        <w:rPr>
          <w:rFonts w:ascii="Traditional Arabic" w:hAnsi="Traditional Arabic" w:cs="Traditional Arabic" w:hint="cs"/>
          <w:sz w:val="28"/>
          <w:szCs w:val="28"/>
          <w:rtl/>
        </w:rPr>
        <w:t>قد روى البخاري</w:t>
      </w:r>
      <w:r w:rsidR="0026162F" w:rsidRPr="00311C3A">
        <w:rPr>
          <w:rFonts w:ascii="Traditional Arabic" w:hAnsi="Traditional Arabic" w:cs="Traditional Arabic" w:hint="cs"/>
          <w:sz w:val="28"/>
          <w:szCs w:val="28"/>
          <w:rtl/>
        </w:rPr>
        <w:t xml:space="preserve"> ومسلم</w:t>
      </w:r>
      <w:r w:rsidR="009E79AF" w:rsidRPr="00311C3A">
        <w:rPr>
          <w:rFonts w:ascii="Traditional Arabic" w:hAnsi="Traditional Arabic" w:cs="Traditional Arabic" w:hint="cs"/>
          <w:sz w:val="28"/>
          <w:szCs w:val="28"/>
          <w:rtl/>
        </w:rPr>
        <w:t xml:space="preserve"> عن عبد الله بن زمعة رضي الله عنه أنه سمع النبي صلى الله عليه وسلم يخطب وذكر الناقة والذي عقر فقال رسول الله صلى الله عليه وسلم </w:t>
      </w:r>
      <w:r w:rsidR="0066449D" w:rsidRPr="00311C3A">
        <w:rPr>
          <w:rFonts w:ascii="QCF_BSML" w:hAnsi="QCF_BSML" w:cs="QCF_BSML"/>
          <w:color w:val="000000"/>
          <w:sz w:val="24"/>
          <w:szCs w:val="24"/>
          <w:rtl/>
        </w:rPr>
        <w:t>ﭽ</w:t>
      </w:r>
      <w:r w:rsidR="0066449D" w:rsidRPr="00311C3A">
        <w:rPr>
          <w:rFonts w:ascii="QCF_P595" w:hAnsi="QCF_P595" w:cs="QCF_P595"/>
          <w:color w:val="000000"/>
          <w:sz w:val="24"/>
          <w:szCs w:val="24"/>
          <w:rtl/>
        </w:rPr>
        <w:t xml:space="preserve"> ﭾ  ﭿ</w:t>
      </w:r>
      <w:r w:rsidR="0066449D" w:rsidRPr="00311C3A">
        <w:rPr>
          <w:rFonts w:ascii="QCF_P595" w:hAnsi="QCF_P595" w:cs="QCF_P595" w:hint="cs"/>
          <w:color w:val="000000"/>
          <w:sz w:val="24"/>
          <w:szCs w:val="24"/>
          <w:rtl/>
        </w:rPr>
        <w:t xml:space="preserve"> </w:t>
      </w:r>
      <w:r w:rsidR="0066449D" w:rsidRPr="00311C3A">
        <w:rPr>
          <w:rFonts w:ascii="QCF_P595" w:hAnsi="QCF_P595" w:cs="QCF_P595"/>
          <w:color w:val="000000"/>
          <w:sz w:val="24"/>
          <w:szCs w:val="24"/>
          <w:rtl/>
        </w:rPr>
        <w:t xml:space="preserve"> ﮀ  </w:t>
      </w:r>
      <w:r w:rsidR="0066449D" w:rsidRPr="00311C3A">
        <w:rPr>
          <w:rFonts w:ascii="QCF_BSML" w:hAnsi="QCF_BSML" w:cs="QCF_BSML"/>
          <w:color w:val="000000"/>
          <w:sz w:val="24"/>
          <w:szCs w:val="24"/>
          <w:rtl/>
        </w:rPr>
        <w:t>ﭼ</w:t>
      </w:r>
      <w:r w:rsidR="0066449D" w:rsidRPr="00311C3A">
        <w:rPr>
          <w:rFonts w:ascii="Traditional Arabic" w:hAnsi="Traditional Arabic" w:cs="Traditional Arabic" w:hint="cs"/>
          <w:sz w:val="28"/>
          <w:szCs w:val="28"/>
          <w:rtl/>
        </w:rPr>
        <w:t xml:space="preserve"> </w:t>
      </w:r>
      <w:r w:rsidR="009E79AF" w:rsidRPr="00311C3A">
        <w:rPr>
          <w:rFonts w:ascii="Traditional Arabic" w:hAnsi="Traditional Arabic" w:cs="Traditional Arabic" w:hint="cs"/>
          <w:sz w:val="28"/>
          <w:szCs w:val="28"/>
          <w:rtl/>
        </w:rPr>
        <w:t>انبعث</w:t>
      </w:r>
      <w:r w:rsidR="0066449D" w:rsidRPr="00311C3A">
        <w:rPr>
          <w:rFonts w:ascii="Traditional Arabic" w:hAnsi="Traditional Arabic" w:cs="Traditional Arabic" w:hint="cs"/>
          <w:sz w:val="28"/>
          <w:szCs w:val="28"/>
          <w:rtl/>
        </w:rPr>
        <w:t xml:space="preserve"> لها رجل</w:t>
      </w:r>
      <w:r w:rsidR="00B321CA">
        <w:rPr>
          <w:rFonts w:ascii="Traditional Arabic" w:hAnsi="Traditional Arabic" w:cs="Traditional Arabic" w:hint="cs"/>
          <w:sz w:val="28"/>
          <w:szCs w:val="28"/>
          <w:rtl/>
        </w:rPr>
        <w:t>ٌ</w:t>
      </w:r>
      <w:r w:rsidR="0066449D" w:rsidRPr="00311C3A">
        <w:rPr>
          <w:rFonts w:ascii="Traditional Arabic" w:hAnsi="Traditional Arabic" w:cs="Traditional Arabic" w:hint="cs"/>
          <w:sz w:val="28"/>
          <w:szCs w:val="28"/>
          <w:rtl/>
        </w:rPr>
        <w:t xml:space="preserve"> عزيز</w:t>
      </w:r>
      <w:r w:rsidR="00B321CA">
        <w:rPr>
          <w:rFonts w:ascii="Traditional Arabic" w:hAnsi="Traditional Arabic" w:cs="Traditional Arabic" w:hint="cs"/>
          <w:sz w:val="28"/>
          <w:szCs w:val="28"/>
          <w:rtl/>
        </w:rPr>
        <w:t>ٌ</w:t>
      </w:r>
      <w:r w:rsidR="0066449D" w:rsidRPr="00311C3A">
        <w:rPr>
          <w:rFonts w:ascii="Traditional Arabic" w:hAnsi="Traditional Arabic" w:cs="Traditional Arabic" w:hint="cs"/>
          <w:sz w:val="28"/>
          <w:szCs w:val="28"/>
          <w:rtl/>
        </w:rPr>
        <w:t xml:space="preserve"> عارم</w:t>
      </w:r>
      <w:r w:rsidR="00B321CA">
        <w:rPr>
          <w:rFonts w:ascii="Traditional Arabic" w:hAnsi="Traditional Arabic" w:cs="Traditional Arabic" w:hint="cs"/>
          <w:sz w:val="28"/>
          <w:szCs w:val="28"/>
          <w:rtl/>
        </w:rPr>
        <w:t>ٌ</w:t>
      </w:r>
      <w:r w:rsidR="0066449D" w:rsidRPr="00311C3A">
        <w:rPr>
          <w:rFonts w:ascii="Traditional Arabic" w:hAnsi="Traditional Arabic" w:cs="Traditional Arabic" w:hint="cs"/>
          <w:sz w:val="28"/>
          <w:szCs w:val="28"/>
          <w:rtl/>
        </w:rPr>
        <w:t xml:space="preserve"> منيعٌ في رهطه مثل أبي زمعة</w:t>
      </w:r>
      <w:r w:rsidR="00112D6F" w:rsidRPr="00311C3A">
        <w:rPr>
          <w:rFonts w:ascii="Traditional Arabic" w:hAnsi="Traditional Arabic" w:cs="Traditional Arabic" w:hint="cs"/>
          <w:sz w:val="28"/>
          <w:szCs w:val="28"/>
          <w:rtl/>
        </w:rPr>
        <w:t xml:space="preserve"> . </w:t>
      </w:r>
      <w:r w:rsidR="00C57A36" w:rsidRPr="00311C3A">
        <w:rPr>
          <w:rFonts w:ascii="Traditional Arabic" w:hAnsi="Traditional Arabic" w:cs="Traditional Arabic" w:hint="cs"/>
          <w:sz w:val="28"/>
          <w:szCs w:val="28"/>
          <w:rtl/>
        </w:rPr>
        <w:t>وهذا يدل على أنه كان رجلاً قوياً لأن معنى عارم</w:t>
      </w:r>
      <w:r w:rsidR="00F664B3" w:rsidRPr="00311C3A">
        <w:rPr>
          <w:rFonts w:ascii="Traditional Arabic" w:hAnsi="Traditional Arabic" w:cs="Traditional Arabic" w:hint="cs"/>
          <w:sz w:val="28"/>
          <w:szCs w:val="28"/>
          <w:rtl/>
        </w:rPr>
        <w:t xml:space="preserve"> أي شديد</w:t>
      </w:r>
      <w:r w:rsidR="002F7846" w:rsidRPr="00311C3A">
        <w:rPr>
          <w:rFonts w:ascii="Traditional Arabic" w:hAnsi="Traditional Arabic" w:cs="Traditional Arabic" w:hint="cs"/>
          <w:sz w:val="28"/>
          <w:szCs w:val="28"/>
          <w:rtl/>
        </w:rPr>
        <w:t>ٌ</w:t>
      </w:r>
      <w:r w:rsidR="00F664B3" w:rsidRPr="00311C3A">
        <w:rPr>
          <w:rFonts w:ascii="Traditional Arabic" w:hAnsi="Traditional Arabic" w:cs="Traditional Arabic" w:hint="cs"/>
          <w:sz w:val="28"/>
          <w:szCs w:val="28"/>
          <w:rtl/>
        </w:rPr>
        <w:t xml:space="preserve"> شرس يقال شهوة عارمة أي شديدة</w:t>
      </w:r>
      <w:r w:rsidR="00C57A36" w:rsidRPr="00311C3A">
        <w:rPr>
          <w:rFonts w:ascii="Traditional Arabic" w:hAnsi="Traditional Arabic" w:cs="Traditional Arabic" w:hint="cs"/>
          <w:sz w:val="28"/>
          <w:szCs w:val="28"/>
          <w:rtl/>
        </w:rPr>
        <w:t xml:space="preserve"> </w:t>
      </w:r>
      <w:r w:rsidR="007D78DC" w:rsidRPr="00311C3A">
        <w:rPr>
          <w:rFonts w:ascii="Traditional Arabic" w:hAnsi="Traditional Arabic" w:cs="Traditional Arabic" w:hint="cs"/>
          <w:sz w:val="28"/>
          <w:szCs w:val="28"/>
          <w:rtl/>
        </w:rPr>
        <w:t>،</w:t>
      </w:r>
      <w:r w:rsidR="009A72EA" w:rsidRPr="00311C3A">
        <w:rPr>
          <w:rFonts w:ascii="Traditional Arabic" w:hAnsi="Traditional Arabic" w:cs="Traditional Arabic" w:hint="cs"/>
          <w:sz w:val="28"/>
          <w:szCs w:val="28"/>
          <w:rtl/>
        </w:rPr>
        <w:t xml:space="preserve"> وعزيزاً في قومه </w:t>
      </w:r>
      <w:r w:rsidR="00F664B3" w:rsidRPr="00311C3A">
        <w:rPr>
          <w:rFonts w:ascii="Traditional Arabic" w:hAnsi="Traditional Arabic" w:cs="Traditional Arabic" w:hint="cs"/>
          <w:sz w:val="28"/>
          <w:szCs w:val="28"/>
          <w:rtl/>
        </w:rPr>
        <w:t>والعزيز ذو المكانة</w:t>
      </w:r>
      <w:r w:rsidR="002F7846" w:rsidRPr="00311C3A">
        <w:rPr>
          <w:rFonts w:ascii="Traditional Arabic" w:hAnsi="Traditional Arabic" w:cs="Traditional Arabic" w:hint="cs"/>
          <w:sz w:val="28"/>
          <w:szCs w:val="28"/>
          <w:rtl/>
        </w:rPr>
        <w:t xml:space="preserve"> والرياسة</w:t>
      </w:r>
      <w:r w:rsidR="00F664B3" w:rsidRPr="00311C3A">
        <w:rPr>
          <w:rFonts w:ascii="Traditional Arabic" w:hAnsi="Traditional Arabic" w:cs="Traditional Arabic" w:hint="cs"/>
          <w:sz w:val="28"/>
          <w:szCs w:val="28"/>
          <w:rtl/>
        </w:rPr>
        <w:t xml:space="preserve"> </w:t>
      </w:r>
      <w:r w:rsidR="007D78DC" w:rsidRPr="00311C3A">
        <w:rPr>
          <w:rFonts w:ascii="Traditional Arabic" w:hAnsi="Traditional Arabic" w:cs="Traditional Arabic" w:hint="cs"/>
          <w:sz w:val="28"/>
          <w:szCs w:val="28"/>
          <w:rtl/>
        </w:rPr>
        <w:t xml:space="preserve">، </w:t>
      </w:r>
      <w:r w:rsidR="000F38CB" w:rsidRPr="00311C3A">
        <w:rPr>
          <w:rFonts w:ascii="Traditional Arabic" w:hAnsi="Traditional Arabic" w:cs="Traditional Arabic" w:hint="cs"/>
          <w:sz w:val="28"/>
          <w:szCs w:val="28"/>
          <w:rtl/>
        </w:rPr>
        <w:t>وله</w:t>
      </w:r>
      <w:r w:rsidR="00C57A36" w:rsidRPr="00311C3A">
        <w:rPr>
          <w:rFonts w:ascii="Traditional Arabic" w:hAnsi="Traditional Arabic" w:cs="Traditional Arabic" w:hint="cs"/>
          <w:sz w:val="28"/>
          <w:szCs w:val="28"/>
          <w:rtl/>
        </w:rPr>
        <w:t xml:space="preserve"> منعة </w:t>
      </w:r>
      <w:r w:rsidR="000F38CB" w:rsidRPr="00311C3A">
        <w:rPr>
          <w:rFonts w:ascii="Traditional Arabic" w:hAnsi="Traditional Arabic" w:cs="Traditional Arabic" w:hint="cs"/>
          <w:sz w:val="28"/>
          <w:szCs w:val="28"/>
          <w:rtl/>
        </w:rPr>
        <w:t xml:space="preserve">في قومه تحميه </w:t>
      </w:r>
      <w:r w:rsidR="007D78DC" w:rsidRPr="00311C3A">
        <w:rPr>
          <w:rFonts w:ascii="Traditional Arabic" w:hAnsi="Traditional Arabic" w:cs="Traditional Arabic" w:hint="cs"/>
          <w:sz w:val="28"/>
          <w:szCs w:val="28"/>
          <w:rtl/>
        </w:rPr>
        <w:t xml:space="preserve">، </w:t>
      </w:r>
      <w:r w:rsidR="00C2458D" w:rsidRPr="00311C3A">
        <w:rPr>
          <w:rFonts w:ascii="Traditional Arabic" w:hAnsi="Traditional Arabic" w:cs="Traditional Arabic" w:hint="cs"/>
          <w:sz w:val="28"/>
          <w:szCs w:val="28"/>
          <w:rtl/>
        </w:rPr>
        <w:t xml:space="preserve">فجمع بين القوة والعزة والمنعة وظن أنه لن يقدر عليه أحد </w:t>
      </w:r>
      <w:r w:rsidR="007D78DC" w:rsidRPr="00311C3A">
        <w:rPr>
          <w:rFonts w:ascii="Traditional Arabic" w:hAnsi="Traditional Arabic" w:cs="Traditional Arabic" w:hint="cs"/>
          <w:sz w:val="28"/>
          <w:szCs w:val="28"/>
          <w:rtl/>
        </w:rPr>
        <w:t xml:space="preserve">بعد ذلك </w:t>
      </w:r>
      <w:r w:rsidR="00D269C7" w:rsidRPr="00311C3A">
        <w:rPr>
          <w:rFonts w:ascii="Traditional Arabic" w:hAnsi="Traditional Arabic" w:cs="Traditional Arabic" w:hint="cs"/>
          <w:sz w:val="28"/>
          <w:szCs w:val="28"/>
          <w:rtl/>
        </w:rPr>
        <w:t xml:space="preserve">، </w:t>
      </w:r>
      <w:r w:rsidR="00C2458D" w:rsidRPr="00311C3A">
        <w:rPr>
          <w:rFonts w:ascii="Traditional Arabic" w:hAnsi="Traditional Arabic" w:cs="Traditional Arabic" w:hint="cs"/>
          <w:sz w:val="28"/>
          <w:szCs w:val="28"/>
          <w:rtl/>
        </w:rPr>
        <w:t xml:space="preserve">ونسي </w:t>
      </w:r>
      <w:r w:rsidR="00695C0F" w:rsidRPr="00311C3A">
        <w:rPr>
          <w:rFonts w:ascii="Traditional Arabic" w:hAnsi="Traditional Arabic" w:cs="Traditional Arabic" w:hint="cs"/>
          <w:sz w:val="28"/>
          <w:szCs w:val="28"/>
          <w:rtl/>
        </w:rPr>
        <w:t>قوة</w:t>
      </w:r>
      <w:r w:rsidR="007D78DC" w:rsidRPr="00311C3A">
        <w:rPr>
          <w:rFonts w:ascii="Traditional Arabic" w:hAnsi="Traditional Arabic" w:cs="Traditional Arabic" w:hint="cs"/>
          <w:sz w:val="28"/>
          <w:szCs w:val="28"/>
          <w:rtl/>
        </w:rPr>
        <w:t xml:space="preserve"> الله </w:t>
      </w:r>
      <w:r w:rsidR="00695C0F" w:rsidRPr="00311C3A">
        <w:rPr>
          <w:rFonts w:ascii="Traditional Arabic" w:hAnsi="Traditional Arabic" w:cs="Traditional Arabic" w:hint="cs"/>
          <w:sz w:val="28"/>
          <w:szCs w:val="28"/>
          <w:rtl/>
        </w:rPr>
        <w:t xml:space="preserve">وقدرته </w:t>
      </w:r>
      <w:r w:rsidR="00D269C7" w:rsidRPr="00311C3A">
        <w:rPr>
          <w:rFonts w:ascii="Traditional Arabic" w:hAnsi="Traditional Arabic" w:cs="Traditional Arabic" w:hint="cs"/>
          <w:sz w:val="28"/>
          <w:szCs w:val="28"/>
          <w:rtl/>
        </w:rPr>
        <w:t xml:space="preserve">، </w:t>
      </w:r>
      <w:r w:rsidR="00EC1B7B" w:rsidRPr="00311C3A">
        <w:rPr>
          <w:rFonts w:ascii="Traditional Arabic" w:hAnsi="Traditional Arabic" w:cs="Traditional Arabic" w:hint="cs"/>
          <w:sz w:val="28"/>
          <w:szCs w:val="28"/>
          <w:rtl/>
        </w:rPr>
        <w:t>وأنه لا يمتنع منه أحد</w:t>
      </w:r>
      <w:r w:rsidR="00C2458D" w:rsidRPr="00311C3A">
        <w:rPr>
          <w:rFonts w:ascii="Traditional Arabic" w:hAnsi="Traditional Arabic" w:cs="Traditional Arabic" w:hint="cs"/>
          <w:sz w:val="28"/>
          <w:szCs w:val="28"/>
          <w:rtl/>
        </w:rPr>
        <w:t xml:space="preserve"> </w:t>
      </w:r>
      <w:r w:rsidR="00EC1B7B" w:rsidRPr="00311C3A">
        <w:rPr>
          <w:rFonts w:ascii="Traditional Arabic" w:hAnsi="Traditional Arabic" w:cs="Traditional Arabic" w:hint="cs"/>
          <w:sz w:val="28"/>
          <w:szCs w:val="28"/>
          <w:rtl/>
        </w:rPr>
        <w:t xml:space="preserve">. </w:t>
      </w:r>
      <w:r w:rsidR="004F2F01" w:rsidRPr="00311C3A">
        <w:rPr>
          <w:rFonts w:ascii="Traditional Arabic" w:hAnsi="Traditional Arabic" w:cs="Traditional Arabic" w:hint="cs"/>
          <w:sz w:val="28"/>
          <w:szCs w:val="28"/>
          <w:rtl/>
        </w:rPr>
        <w:t xml:space="preserve">وأن من تجبر عليه ذل وشقي ، </w:t>
      </w:r>
      <w:r w:rsidR="0026162F" w:rsidRPr="00311C3A">
        <w:rPr>
          <w:rFonts w:ascii="Traditional Arabic" w:hAnsi="Traditional Arabic" w:cs="Traditional Arabic" w:hint="cs"/>
          <w:sz w:val="28"/>
          <w:szCs w:val="28"/>
          <w:rtl/>
        </w:rPr>
        <w:t xml:space="preserve">فكان </w:t>
      </w:r>
      <w:r w:rsidR="004C32F7" w:rsidRPr="00311C3A">
        <w:rPr>
          <w:rFonts w:ascii="Traditional Arabic" w:hAnsi="Traditional Arabic" w:cs="Traditional Arabic" w:hint="cs"/>
          <w:sz w:val="28"/>
          <w:szCs w:val="28"/>
          <w:rtl/>
        </w:rPr>
        <w:t>عاقر الناقة</w:t>
      </w:r>
      <w:r w:rsidR="0026162F" w:rsidRPr="00311C3A">
        <w:rPr>
          <w:rFonts w:ascii="Traditional Arabic" w:hAnsi="Traditional Arabic" w:cs="Traditional Arabic" w:hint="cs"/>
          <w:sz w:val="28"/>
          <w:szCs w:val="28"/>
          <w:rtl/>
        </w:rPr>
        <w:t xml:space="preserve"> أشقى الناس ف</w:t>
      </w:r>
      <w:r w:rsidR="00112D6F" w:rsidRPr="00311C3A">
        <w:rPr>
          <w:rFonts w:ascii="Traditional Arabic" w:hAnsi="Traditional Arabic" w:cs="Traditional Arabic" w:hint="cs"/>
          <w:sz w:val="28"/>
          <w:szCs w:val="28"/>
          <w:rtl/>
        </w:rPr>
        <w:t xml:space="preserve">عن عليٍ رضي الله عنه قال </w:t>
      </w:r>
      <w:r w:rsidR="00462372" w:rsidRPr="00311C3A">
        <w:rPr>
          <w:rFonts w:ascii="Traditional Arabic" w:hAnsi="Traditional Arabic" w:cs="Traditional Arabic" w:hint="cs"/>
          <w:sz w:val="28"/>
          <w:szCs w:val="28"/>
          <w:rtl/>
        </w:rPr>
        <w:t xml:space="preserve">: </w:t>
      </w:r>
      <w:r w:rsidR="00112D6F" w:rsidRPr="00311C3A">
        <w:rPr>
          <w:rFonts w:ascii="Traditional Arabic" w:hAnsi="Traditional Arabic" w:cs="Traditional Arabic" w:hint="cs"/>
          <w:sz w:val="28"/>
          <w:szCs w:val="28"/>
          <w:rtl/>
        </w:rPr>
        <w:t xml:space="preserve">قال لي رسول الله صلى الله عليه وسلم ( من أشقى الأولين ؟ </w:t>
      </w:r>
      <w:r w:rsidR="00462372" w:rsidRPr="00311C3A">
        <w:rPr>
          <w:rFonts w:ascii="Traditional Arabic" w:hAnsi="Traditional Arabic" w:cs="Traditional Arabic" w:hint="cs"/>
          <w:sz w:val="28"/>
          <w:szCs w:val="28"/>
          <w:rtl/>
        </w:rPr>
        <w:t xml:space="preserve">) </w:t>
      </w:r>
      <w:r w:rsidR="00112D6F" w:rsidRPr="00311C3A">
        <w:rPr>
          <w:rFonts w:ascii="Traditional Arabic" w:hAnsi="Traditional Arabic" w:cs="Traditional Arabic" w:hint="cs"/>
          <w:sz w:val="28"/>
          <w:szCs w:val="28"/>
          <w:rtl/>
        </w:rPr>
        <w:t xml:space="preserve">قلت : عاقر الناقة . قال </w:t>
      </w:r>
      <w:r w:rsidR="0019109F">
        <w:rPr>
          <w:rFonts w:ascii="Traditional Arabic" w:hAnsi="Traditional Arabic" w:cs="Traditional Arabic" w:hint="cs"/>
          <w:sz w:val="28"/>
          <w:szCs w:val="28"/>
          <w:rtl/>
        </w:rPr>
        <w:t xml:space="preserve">( صدقت </w:t>
      </w:r>
      <w:r w:rsidR="00462372" w:rsidRPr="00311C3A">
        <w:rPr>
          <w:rFonts w:ascii="Traditional Arabic" w:hAnsi="Traditional Arabic" w:cs="Traditional Arabic" w:hint="cs"/>
          <w:sz w:val="28"/>
          <w:szCs w:val="28"/>
          <w:rtl/>
        </w:rPr>
        <w:t>فمن أشقى الآخرين ؟ ) قلت : لا علم لي</w:t>
      </w:r>
      <w:r w:rsidR="009D5FD3" w:rsidRPr="00311C3A">
        <w:rPr>
          <w:rFonts w:ascii="Traditional Arabic" w:hAnsi="Traditional Arabic" w:cs="Traditional Arabic" w:hint="cs"/>
          <w:sz w:val="28"/>
          <w:szCs w:val="28"/>
          <w:rtl/>
        </w:rPr>
        <w:t xml:space="preserve"> يا رسول الله</w:t>
      </w:r>
      <w:r w:rsidR="00462372" w:rsidRPr="00311C3A">
        <w:rPr>
          <w:rFonts w:ascii="Traditional Arabic" w:hAnsi="Traditional Arabic" w:cs="Traditional Arabic" w:hint="cs"/>
          <w:sz w:val="28"/>
          <w:szCs w:val="28"/>
          <w:rtl/>
        </w:rPr>
        <w:t xml:space="preserve"> . قال ( الذي يضربك على هذه وأشار بيده إلى يافوخه ) وكا</w:t>
      </w:r>
      <w:r w:rsidR="00440364" w:rsidRPr="00311C3A">
        <w:rPr>
          <w:rFonts w:ascii="Traditional Arabic" w:hAnsi="Traditional Arabic" w:cs="Traditional Arabic" w:hint="cs"/>
          <w:sz w:val="28"/>
          <w:szCs w:val="28"/>
          <w:rtl/>
        </w:rPr>
        <w:t>ن علي يقول : وددت أنه قد انبعث أشقاكم ف</w:t>
      </w:r>
      <w:r w:rsidR="00462372" w:rsidRPr="00311C3A">
        <w:rPr>
          <w:rFonts w:ascii="Traditional Arabic" w:hAnsi="Traditional Arabic" w:cs="Traditional Arabic" w:hint="cs"/>
          <w:sz w:val="28"/>
          <w:szCs w:val="28"/>
          <w:rtl/>
        </w:rPr>
        <w:t xml:space="preserve">خضب هذه من هذه يعني لحيته من دم رأسه . </w:t>
      </w:r>
      <w:r w:rsidR="009A21AB" w:rsidRPr="00311C3A">
        <w:rPr>
          <w:rFonts w:ascii="Traditional Arabic" w:hAnsi="Traditional Arabic" w:cs="Traditional Arabic" w:hint="cs"/>
          <w:sz w:val="28"/>
          <w:szCs w:val="28"/>
          <w:rtl/>
        </w:rPr>
        <w:t xml:space="preserve">رواه أبو يعلى والبزار وعند البيهقي والطبراني أنا أبا سنان الدؤلي عاد علياً في شكوةٍ اشتكاها فقال </w:t>
      </w:r>
      <w:r w:rsidR="009D5FD3" w:rsidRPr="00311C3A">
        <w:rPr>
          <w:rFonts w:ascii="Traditional Arabic" w:hAnsi="Traditional Arabic" w:cs="Traditional Arabic" w:hint="cs"/>
          <w:sz w:val="28"/>
          <w:szCs w:val="28"/>
          <w:rtl/>
        </w:rPr>
        <w:t xml:space="preserve">: </w:t>
      </w:r>
      <w:r w:rsidR="009A21AB" w:rsidRPr="00311C3A">
        <w:rPr>
          <w:rFonts w:ascii="Traditional Arabic" w:hAnsi="Traditional Arabic" w:cs="Traditional Arabic" w:hint="cs"/>
          <w:sz w:val="28"/>
          <w:szCs w:val="28"/>
          <w:rtl/>
        </w:rPr>
        <w:t>لقد تخوفنا عليك يا أمير المؤمنين في شكواك هذا فقال : لكني والله ما تخوفت</w:t>
      </w:r>
      <w:r w:rsidR="00F75F6E" w:rsidRPr="00311C3A">
        <w:rPr>
          <w:rFonts w:ascii="Traditional Arabic" w:hAnsi="Traditional Arabic" w:cs="Traditional Arabic" w:hint="cs"/>
          <w:sz w:val="28"/>
          <w:szCs w:val="28"/>
          <w:rtl/>
        </w:rPr>
        <w:t xml:space="preserve"> على نفسي</w:t>
      </w:r>
      <w:r w:rsidR="009A21AB" w:rsidRPr="00311C3A">
        <w:rPr>
          <w:rFonts w:ascii="Traditional Arabic" w:hAnsi="Traditional Arabic" w:cs="Traditional Arabic" w:hint="cs"/>
          <w:sz w:val="28"/>
          <w:szCs w:val="28"/>
          <w:rtl/>
        </w:rPr>
        <w:t xml:space="preserve"> منه</w:t>
      </w:r>
      <w:r w:rsidR="00462372" w:rsidRPr="00311C3A">
        <w:rPr>
          <w:rFonts w:ascii="Traditional Arabic" w:hAnsi="Traditional Arabic" w:cs="Traditional Arabic" w:hint="cs"/>
          <w:sz w:val="28"/>
          <w:szCs w:val="28"/>
          <w:rtl/>
        </w:rPr>
        <w:t xml:space="preserve"> </w:t>
      </w:r>
      <w:r w:rsidR="00F75F6E" w:rsidRPr="00311C3A">
        <w:rPr>
          <w:rFonts w:ascii="Traditional Arabic" w:hAnsi="Traditional Arabic" w:cs="Traditional Arabic" w:hint="cs"/>
          <w:sz w:val="28"/>
          <w:szCs w:val="28"/>
          <w:rtl/>
        </w:rPr>
        <w:t>لأني سمعت رسول الله صلى الله عليه وسلم الصادق المصدوق يقول ( إنك ستضرب ضربة</w:t>
      </w:r>
      <w:r w:rsidR="00A453DB">
        <w:rPr>
          <w:rFonts w:ascii="Traditional Arabic" w:hAnsi="Traditional Arabic" w:cs="Traditional Arabic" w:hint="cs"/>
          <w:sz w:val="28"/>
          <w:szCs w:val="28"/>
          <w:rtl/>
        </w:rPr>
        <w:t>ً</w:t>
      </w:r>
      <w:r w:rsidR="00F75F6E" w:rsidRPr="00311C3A">
        <w:rPr>
          <w:rFonts w:ascii="Traditional Arabic" w:hAnsi="Traditional Arabic" w:cs="Traditional Arabic" w:hint="cs"/>
          <w:sz w:val="28"/>
          <w:szCs w:val="28"/>
          <w:rtl/>
        </w:rPr>
        <w:t xml:space="preserve"> هاهنا وضربةً هاهنا وأشار إلى صدغيه فيسيل دمها حتى يخضب لحيتك ويكون صاحبها أشقاها كما كان عاقر الناقة أشقى ثمود </w:t>
      </w:r>
      <w:r w:rsidR="004F2C54" w:rsidRPr="00311C3A">
        <w:rPr>
          <w:rFonts w:ascii="Traditional Arabic" w:hAnsi="Traditional Arabic" w:cs="Traditional Arabic" w:hint="cs"/>
          <w:sz w:val="28"/>
          <w:szCs w:val="28"/>
          <w:rtl/>
        </w:rPr>
        <w:t>)</w:t>
      </w:r>
      <w:r w:rsidR="00F75F6E" w:rsidRPr="00311C3A">
        <w:rPr>
          <w:rFonts w:ascii="Traditional Arabic" w:hAnsi="Traditional Arabic" w:cs="Traditional Arabic" w:hint="cs"/>
          <w:sz w:val="28"/>
          <w:szCs w:val="28"/>
          <w:rtl/>
        </w:rPr>
        <w:t xml:space="preserve"> </w:t>
      </w:r>
      <w:r w:rsidR="009D5FD3" w:rsidRPr="00311C3A">
        <w:rPr>
          <w:rFonts w:ascii="Traditional Arabic" w:hAnsi="Traditional Arabic" w:cs="Traditional Arabic" w:hint="cs"/>
          <w:sz w:val="28"/>
          <w:szCs w:val="28"/>
          <w:rtl/>
        </w:rPr>
        <w:t xml:space="preserve">وروى بن كثير في تفسيره عن </w:t>
      </w:r>
      <w:r w:rsidR="00B35726" w:rsidRPr="00311C3A">
        <w:rPr>
          <w:rFonts w:ascii="Traditional Arabic" w:hAnsi="Traditional Arabic" w:cs="Traditional Arabic" w:hint="cs"/>
          <w:sz w:val="28"/>
          <w:szCs w:val="28"/>
          <w:rtl/>
        </w:rPr>
        <w:t>ابن أبي حاتم بسنده إلى عمار قال : قال رسول الله صلى الله عليه وسلم لعلي</w:t>
      </w:r>
      <w:r w:rsidR="004C32F7" w:rsidRPr="00311C3A">
        <w:rPr>
          <w:rFonts w:ascii="Traditional Arabic" w:hAnsi="Traditional Arabic" w:cs="Traditional Arabic" w:hint="cs"/>
          <w:sz w:val="28"/>
          <w:szCs w:val="28"/>
          <w:rtl/>
        </w:rPr>
        <w:t xml:space="preserve"> </w:t>
      </w:r>
      <w:r w:rsidR="00B35726" w:rsidRPr="00311C3A">
        <w:rPr>
          <w:rFonts w:ascii="Traditional Arabic" w:hAnsi="Traditional Arabic" w:cs="Traditional Arabic" w:hint="cs"/>
          <w:sz w:val="28"/>
          <w:szCs w:val="28"/>
          <w:rtl/>
        </w:rPr>
        <w:t xml:space="preserve">( ألا أحدثك بأشقى الناس ؟ </w:t>
      </w:r>
      <w:r w:rsidR="00BB7160" w:rsidRPr="00311C3A">
        <w:rPr>
          <w:rFonts w:ascii="Traditional Arabic" w:hAnsi="Traditional Arabic" w:cs="Traditional Arabic" w:hint="cs"/>
          <w:sz w:val="28"/>
          <w:szCs w:val="28"/>
          <w:rtl/>
        </w:rPr>
        <w:t xml:space="preserve">) </w:t>
      </w:r>
      <w:r w:rsidR="00B35726" w:rsidRPr="00311C3A">
        <w:rPr>
          <w:rFonts w:ascii="Traditional Arabic" w:hAnsi="Traditional Arabic" w:cs="Traditional Arabic" w:hint="cs"/>
          <w:sz w:val="28"/>
          <w:szCs w:val="28"/>
          <w:rtl/>
        </w:rPr>
        <w:t xml:space="preserve">قال : بلى . قال </w:t>
      </w:r>
      <w:r w:rsidR="00BB7160" w:rsidRPr="00311C3A">
        <w:rPr>
          <w:rFonts w:ascii="Traditional Arabic" w:hAnsi="Traditional Arabic" w:cs="Traditional Arabic" w:hint="cs"/>
          <w:sz w:val="28"/>
          <w:szCs w:val="28"/>
          <w:rtl/>
        </w:rPr>
        <w:t xml:space="preserve">( رجلان </w:t>
      </w:r>
      <w:r w:rsidR="002B6343">
        <w:rPr>
          <w:rFonts w:ascii="Traditional Arabic" w:hAnsi="Traditional Arabic" w:cs="Traditional Arabic" w:hint="cs"/>
          <w:sz w:val="28"/>
          <w:szCs w:val="28"/>
          <w:rtl/>
        </w:rPr>
        <w:t xml:space="preserve">: </w:t>
      </w:r>
      <w:r w:rsidR="00BB7160" w:rsidRPr="00311C3A">
        <w:rPr>
          <w:rFonts w:ascii="Traditional Arabic" w:hAnsi="Traditional Arabic" w:cs="Traditional Arabic" w:hint="cs"/>
          <w:sz w:val="28"/>
          <w:szCs w:val="28"/>
          <w:rtl/>
        </w:rPr>
        <w:t xml:space="preserve">أحيمر ثمود الذي عقر الناقة ، والذي يضربك </w:t>
      </w:r>
      <w:r w:rsidR="002B6343">
        <w:rPr>
          <w:rFonts w:ascii="Traditional Arabic" w:hAnsi="Traditional Arabic" w:cs="Traditional Arabic" w:hint="cs"/>
          <w:sz w:val="28"/>
          <w:szCs w:val="28"/>
          <w:rtl/>
        </w:rPr>
        <w:t xml:space="preserve">    </w:t>
      </w:r>
      <w:r w:rsidR="00BB7160" w:rsidRPr="00311C3A">
        <w:rPr>
          <w:rFonts w:ascii="Traditional Arabic" w:hAnsi="Traditional Arabic" w:cs="Traditional Arabic" w:hint="cs"/>
          <w:sz w:val="28"/>
          <w:szCs w:val="28"/>
          <w:rtl/>
        </w:rPr>
        <w:t xml:space="preserve">يا علي على هذا يعني قرنه حتى تبتل منه هذه يعني لحيته </w:t>
      </w:r>
      <w:r w:rsidR="00C13016" w:rsidRPr="00311C3A">
        <w:rPr>
          <w:rFonts w:ascii="Traditional Arabic" w:hAnsi="Traditional Arabic" w:cs="Traditional Arabic" w:hint="cs"/>
          <w:sz w:val="28"/>
          <w:szCs w:val="28"/>
          <w:rtl/>
        </w:rPr>
        <w:t xml:space="preserve">) </w:t>
      </w:r>
      <w:r w:rsidR="00297CC3" w:rsidRPr="00311C3A">
        <w:rPr>
          <w:rFonts w:ascii="Traditional Arabic" w:hAnsi="Traditional Arabic" w:cs="Traditional Arabic" w:hint="cs"/>
          <w:sz w:val="28"/>
          <w:szCs w:val="28"/>
          <w:rtl/>
        </w:rPr>
        <w:t>قال الألباني في السلسلة الصحيحة</w:t>
      </w:r>
      <w:r w:rsidR="00A453DB">
        <w:rPr>
          <w:rFonts w:ascii="Traditional Arabic" w:hAnsi="Traditional Arabic" w:cs="Traditional Arabic" w:hint="cs"/>
          <w:sz w:val="28"/>
          <w:szCs w:val="28"/>
          <w:rtl/>
        </w:rPr>
        <w:t xml:space="preserve"> </w:t>
      </w:r>
      <w:r w:rsidR="006754E1" w:rsidRPr="00311C3A">
        <w:rPr>
          <w:rFonts w:ascii="Traditional Arabic" w:hAnsi="Traditional Arabic" w:cs="Traditional Arabic" w:hint="cs"/>
          <w:sz w:val="28"/>
          <w:szCs w:val="28"/>
          <w:rtl/>
        </w:rPr>
        <w:t>: الحديث صحيح قد جاءت له شواهد كثيرة عن جمعٍ من الصحابة منهم عليٌ نفسه وعمار بن ياسر وصهيب الرومي .</w:t>
      </w:r>
      <w:r w:rsidR="00462372" w:rsidRPr="00311C3A">
        <w:rPr>
          <w:rFonts w:ascii="Traditional Arabic" w:hAnsi="Traditional Arabic" w:cs="Traditional Arabic" w:hint="cs"/>
          <w:sz w:val="28"/>
          <w:szCs w:val="28"/>
          <w:rtl/>
        </w:rPr>
        <w:t xml:space="preserve"> </w:t>
      </w:r>
      <w:r w:rsidRPr="00311C3A">
        <w:rPr>
          <w:rFonts w:ascii="Traditional Arabic" w:hAnsi="Traditional Arabic" w:cs="Traditional Arabic" w:hint="cs"/>
          <w:sz w:val="28"/>
          <w:szCs w:val="28"/>
          <w:rtl/>
        </w:rPr>
        <w:t xml:space="preserve"> </w:t>
      </w:r>
      <w:r w:rsidR="00790501" w:rsidRPr="00311C3A">
        <w:rPr>
          <w:rFonts w:ascii="Traditional Arabic" w:hAnsi="Traditional Arabic" w:cs="Traditional Arabic" w:hint="cs"/>
          <w:sz w:val="28"/>
          <w:szCs w:val="28"/>
          <w:rtl/>
        </w:rPr>
        <w:t xml:space="preserve"> </w:t>
      </w:r>
    </w:p>
    <w:p w14:paraId="70E6EACC" w14:textId="77777777" w:rsidR="00311C3A" w:rsidRDefault="00790501" w:rsidP="00311C3A">
      <w:pPr>
        <w:ind w:left="-341" w:right="-284"/>
        <w:jc w:val="both"/>
        <w:rPr>
          <w:rFonts w:ascii="Traditional Arabic" w:hAnsi="Traditional Arabic" w:cs="Traditional Arabic"/>
          <w:rtl/>
        </w:rPr>
      </w:pPr>
      <w:r w:rsidRPr="00311C3A">
        <w:rPr>
          <w:rFonts w:ascii="QCF_BSML" w:hAnsi="QCF_BSML" w:cs="QCF_BSML"/>
          <w:color w:val="000000"/>
          <w:sz w:val="24"/>
          <w:szCs w:val="24"/>
          <w:rtl/>
        </w:rPr>
        <w:lastRenderedPageBreak/>
        <w:t>ﭽ</w:t>
      </w:r>
      <w:r w:rsidR="00395BA8" w:rsidRPr="00311C3A">
        <w:rPr>
          <w:rFonts w:ascii="QCF_P595" w:hAnsi="QCF_P595" w:cs="QCF_P595"/>
          <w:color w:val="000000"/>
          <w:sz w:val="24"/>
          <w:szCs w:val="24"/>
          <w:rtl/>
        </w:rPr>
        <w:t xml:space="preserve"> </w:t>
      </w:r>
      <w:r w:rsidR="0073138F" w:rsidRPr="00311C3A">
        <w:rPr>
          <w:rFonts w:ascii="QCF_P595" w:hAnsi="QCF_P595" w:cs="QCF_P595"/>
          <w:color w:val="000000"/>
          <w:sz w:val="24"/>
          <w:szCs w:val="24"/>
          <w:rtl/>
        </w:rPr>
        <w:t xml:space="preserve">ﮂ  ﮃ  ﮄ  ﮅ  </w:t>
      </w:r>
      <w:r w:rsidRPr="00311C3A">
        <w:rPr>
          <w:rFonts w:ascii="QCF_BSML" w:hAnsi="QCF_BSML" w:cs="QCF_BSML"/>
          <w:color w:val="000000"/>
          <w:sz w:val="24"/>
          <w:szCs w:val="24"/>
          <w:rtl/>
        </w:rPr>
        <w:t>ﭼ</w:t>
      </w:r>
      <w:r w:rsidR="0073138F" w:rsidRPr="00311C3A">
        <w:rPr>
          <w:rFonts w:ascii="Traditional Arabic" w:hAnsi="Traditional Arabic" w:cs="Traditional Arabic" w:hint="cs"/>
          <w:sz w:val="28"/>
          <w:szCs w:val="28"/>
          <w:rtl/>
        </w:rPr>
        <w:t xml:space="preserve"> صالح عليه السلام</w:t>
      </w:r>
      <w:r w:rsidRPr="00311C3A">
        <w:rPr>
          <w:rFonts w:ascii="Traditional Arabic" w:hAnsi="Traditional Arabic" w:cs="Traditional Arabic" w:hint="cs"/>
          <w:sz w:val="28"/>
          <w:szCs w:val="28"/>
          <w:rtl/>
        </w:rPr>
        <w:t xml:space="preserve"> </w:t>
      </w:r>
      <w:r w:rsidR="00297CC3" w:rsidRPr="00311C3A">
        <w:rPr>
          <w:rFonts w:ascii="QCF_BSML" w:hAnsi="QCF_BSML" w:cs="QCF_BSML"/>
          <w:color w:val="000000"/>
          <w:sz w:val="24"/>
          <w:szCs w:val="24"/>
          <w:rtl/>
        </w:rPr>
        <w:t>ﭽ</w:t>
      </w:r>
      <w:r w:rsidR="00297CC3" w:rsidRPr="00311C3A">
        <w:rPr>
          <w:rFonts w:ascii="QCF_P595" w:hAnsi="QCF_P595" w:cs="QCF_P595"/>
          <w:color w:val="000000"/>
          <w:sz w:val="24"/>
          <w:szCs w:val="24"/>
          <w:rtl/>
        </w:rPr>
        <w:t xml:space="preserve"> </w:t>
      </w:r>
      <w:r w:rsidR="0073138F" w:rsidRPr="00311C3A">
        <w:rPr>
          <w:rFonts w:ascii="QCF_P595" w:hAnsi="QCF_P595" w:cs="QCF_P595"/>
          <w:color w:val="000000"/>
          <w:sz w:val="24"/>
          <w:szCs w:val="24"/>
          <w:rtl/>
        </w:rPr>
        <w:t>ﮆ  ﮇ  ﮈ</w:t>
      </w:r>
      <w:r w:rsidR="00297CC3" w:rsidRPr="00311C3A">
        <w:rPr>
          <w:rFonts w:ascii="QCF_BSML" w:hAnsi="QCF_BSML" w:cs="QCF_BSML"/>
          <w:color w:val="000000"/>
          <w:sz w:val="24"/>
          <w:szCs w:val="24"/>
          <w:rtl/>
        </w:rPr>
        <w:t>ﭼ</w:t>
      </w:r>
      <w:r w:rsidR="00297CC3" w:rsidRPr="00311C3A">
        <w:rPr>
          <w:rFonts w:ascii="Traditional Arabic" w:hAnsi="Traditional Arabic" w:cs="Traditional Arabic" w:hint="cs"/>
          <w:sz w:val="28"/>
          <w:szCs w:val="28"/>
          <w:rtl/>
        </w:rPr>
        <w:t xml:space="preserve"> </w:t>
      </w:r>
      <w:r w:rsidR="001E3500" w:rsidRPr="00311C3A">
        <w:rPr>
          <w:rFonts w:ascii="Traditional Arabic" w:hAnsi="Traditional Arabic" w:cs="Traditional Arabic" w:hint="cs"/>
          <w:sz w:val="28"/>
          <w:szCs w:val="28"/>
          <w:rtl/>
        </w:rPr>
        <w:t>أي احذروا ناقة الله وسقياها لا تتعرضوا لها بأذى</w:t>
      </w:r>
      <w:r w:rsidR="00511133" w:rsidRPr="00311C3A">
        <w:rPr>
          <w:rFonts w:ascii="Traditional Arabic" w:hAnsi="Traditional Arabic" w:cs="Traditional Arabic" w:hint="cs"/>
          <w:sz w:val="28"/>
          <w:szCs w:val="28"/>
          <w:rtl/>
        </w:rPr>
        <w:t>ً</w:t>
      </w:r>
      <w:r w:rsidR="001E3500" w:rsidRPr="00311C3A">
        <w:rPr>
          <w:rFonts w:ascii="Traditional Arabic" w:hAnsi="Traditional Arabic" w:cs="Traditional Arabic" w:hint="cs"/>
          <w:sz w:val="28"/>
          <w:szCs w:val="28"/>
          <w:rtl/>
        </w:rPr>
        <w:t xml:space="preserve"> فيهلككم الله </w:t>
      </w:r>
      <w:r w:rsidR="00016C26" w:rsidRPr="00311C3A">
        <w:rPr>
          <w:rFonts w:ascii="Traditional Arabic" w:hAnsi="Traditional Arabic" w:cs="Traditional Arabic" w:hint="cs"/>
          <w:sz w:val="28"/>
          <w:szCs w:val="28"/>
          <w:rtl/>
        </w:rPr>
        <w:t xml:space="preserve">كقوله تعالى </w:t>
      </w:r>
      <w:r w:rsidR="00016C26" w:rsidRPr="00311C3A">
        <w:rPr>
          <w:rFonts w:ascii="QCF_BSML" w:hAnsi="QCF_BSML" w:cs="QCF_BSML"/>
          <w:color w:val="000000"/>
          <w:sz w:val="24"/>
          <w:szCs w:val="24"/>
          <w:rtl/>
        </w:rPr>
        <w:t xml:space="preserve">ﭽ </w:t>
      </w:r>
      <w:r w:rsidR="00016C26" w:rsidRPr="00311C3A">
        <w:rPr>
          <w:rFonts w:ascii="QCF_P229" w:hAnsi="QCF_P229" w:cs="QCF_P229"/>
          <w:color w:val="000000"/>
          <w:sz w:val="24"/>
          <w:szCs w:val="24"/>
          <w:rtl/>
        </w:rPr>
        <w:t xml:space="preserve">ﭩ  ﭪ  ﭫ  ﭬ  ﭭ  ﭮ   ﭯ  ﭰ  ﭱ  ﭲ  ﭳ  ﭴ  ﭵ  ﭶ      ﭷ   ﭸ  ﭹ  ﭺ  </w:t>
      </w:r>
      <w:r w:rsidR="00016C26" w:rsidRPr="00311C3A">
        <w:rPr>
          <w:rFonts w:ascii="QCF_BSML" w:hAnsi="QCF_BSML" w:cs="QCF_BSML"/>
          <w:color w:val="000000"/>
          <w:sz w:val="24"/>
          <w:szCs w:val="24"/>
          <w:rtl/>
        </w:rPr>
        <w:t>ﭼ</w:t>
      </w:r>
      <w:r w:rsidR="00016C26" w:rsidRPr="00311C3A">
        <w:rPr>
          <w:rFonts w:ascii="Arial" w:hAnsi="Arial" w:cs="Arial"/>
          <w:color w:val="000000"/>
          <w:sz w:val="16"/>
          <w:szCs w:val="16"/>
          <w:rtl/>
        </w:rPr>
        <w:t xml:space="preserve"> </w:t>
      </w:r>
      <w:r w:rsidR="00511133" w:rsidRPr="00311C3A">
        <w:rPr>
          <w:rFonts w:ascii="Traditional Arabic" w:hAnsi="Traditional Arabic" w:cs="Traditional Arabic" w:hint="cs"/>
          <w:sz w:val="18"/>
          <w:szCs w:val="18"/>
          <w:rtl/>
        </w:rPr>
        <w:t xml:space="preserve">سورة هود </w:t>
      </w:r>
      <w:r w:rsidR="00381D05" w:rsidRPr="00311C3A">
        <w:rPr>
          <w:rFonts w:ascii="Traditional Arabic" w:hAnsi="Traditional Arabic" w:cs="Traditional Arabic" w:hint="cs"/>
          <w:sz w:val="28"/>
          <w:szCs w:val="28"/>
          <w:rtl/>
        </w:rPr>
        <w:t>ولا تزاحموها في يوم سقياها</w:t>
      </w:r>
      <w:r w:rsidR="00F56355" w:rsidRPr="00311C3A">
        <w:rPr>
          <w:rFonts w:ascii="Traditional Arabic" w:hAnsi="Traditional Arabic" w:cs="Traditional Arabic" w:hint="cs"/>
          <w:sz w:val="28"/>
          <w:szCs w:val="28"/>
          <w:rtl/>
        </w:rPr>
        <w:t xml:space="preserve"> لأنه قد أ</w:t>
      </w:r>
      <w:r w:rsidR="000E07D3" w:rsidRPr="00311C3A">
        <w:rPr>
          <w:rFonts w:ascii="Traditional Arabic" w:hAnsi="Traditional Arabic" w:cs="Traditional Arabic" w:hint="cs"/>
          <w:sz w:val="28"/>
          <w:szCs w:val="28"/>
          <w:rtl/>
        </w:rPr>
        <w:t>شترط</w:t>
      </w:r>
      <w:r w:rsidR="00F56355" w:rsidRPr="00311C3A">
        <w:rPr>
          <w:rFonts w:ascii="Traditional Arabic" w:hAnsi="Traditional Arabic" w:cs="Traditional Arabic" w:hint="cs"/>
          <w:sz w:val="28"/>
          <w:szCs w:val="28"/>
          <w:rtl/>
        </w:rPr>
        <w:t xml:space="preserve"> عليهم </w:t>
      </w:r>
      <w:r w:rsidR="000E07D3" w:rsidRPr="00311C3A">
        <w:rPr>
          <w:rFonts w:ascii="Traditional Arabic" w:hAnsi="Traditional Arabic" w:cs="Traditional Arabic" w:hint="cs"/>
          <w:sz w:val="28"/>
          <w:szCs w:val="28"/>
          <w:rtl/>
        </w:rPr>
        <w:t>حين طلبوا</w:t>
      </w:r>
      <w:r w:rsidR="00F56355" w:rsidRPr="00311C3A">
        <w:rPr>
          <w:rFonts w:ascii="Traditional Arabic" w:hAnsi="Traditional Arabic" w:cs="Traditional Arabic" w:hint="cs"/>
          <w:sz w:val="28"/>
          <w:szCs w:val="28"/>
          <w:rtl/>
        </w:rPr>
        <w:t xml:space="preserve"> الآية وجاءتهم الناقة أن يكون لها شرب يوم </w:t>
      </w:r>
      <w:r w:rsidR="005D26B1" w:rsidRPr="00311C3A">
        <w:rPr>
          <w:rFonts w:ascii="Traditional Arabic" w:hAnsi="Traditional Arabic" w:cs="Traditional Arabic" w:hint="cs"/>
          <w:sz w:val="28"/>
          <w:szCs w:val="28"/>
          <w:rtl/>
        </w:rPr>
        <w:t>ولهم</w:t>
      </w:r>
      <w:r w:rsidR="000C72CB" w:rsidRPr="00311C3A">
        <w:rPr>
          <w:rFonts w:ascii="Traditional Arabic" w:hAnsi="Traditional Arabic" w:cs="Traditional Arabic" w:hint="cs"/>
          <w:sz w:val="28"/>
          <w:szCs w:val="28"/>
          <w:rtl/>
        </w:rPr>
        <w:t xml:space="preserve"> شرب يوم</w:t>
      </w:r>
      <w:r w:rsidR="00F56355" w:rsidRPr="00311C3A">
        <w:rPr>
          <w:rFonts w:ascii="Traditional Arabic" w:hAnsi="Traditional Arabic" w:cs="Traditional Arabic" w:hint="cs"/>
          <w:sz w:val="28"/>
          <w:szCs w:val="28"/>
          <w:rtl/>
        </w:rPr>
        <w:t xml:space="preserve"> </w:t>
      </w:r>
      <w:r w:rsidR="000E07D3" w:rsidRPr="00311C3A">
        <w:rPr>
          <w:rFonts w:ascii="Traditional Arabic" w:hAnsi="Traditional Arabic" w:cs="Traditional Arabic" w:hint="cs"/>
          <w:sz w:val="28"/>
          <w:szCs w:val="28"/>
          <w:rtl/>
        </w:rPr>
        <w:t xml:space="preserve">كما </w:t>
      </w:r>
      <w:r w:rsidR="00AF6EA3" w:rsidRPr="00311C3A">
        <w:rPr>
          <w:rFonts w:ascii="Traditional Arabic" w:hAnsi="Traditional Arabic" w:cs="Traditional Arabic" w:hint="cs"/>
          <w:sz w:val="28"/>
          <w:szCs w:val="28"/>
          <w:rtl/>
        </w:rPr>
        <w:t>في سورة الشعراء</w:t>
      </w:r>
      <w:r w:rsidR="000E07D3" w:rsidRPr="00311C3A">
        <w:rPr>
          <w:rFonts w:ascii="Traditional Arabic" w:hAnsi="Traditional Arabic" w:cs="Traditional Arabic" w:hint="cs"/>
          <w:sz w:val="28"/>
          <w:szCs w:val="28"/>
          <w:rtl/>
        </w:rPr>
        <w:t xml:space="preserve"> </w:t>
      </w:r>
      <w:r w:rsidR="00082D8C" w:rsidRPr="00311C3A">
        <w:rPr>
          <w:rFonts w:ascii="QCF_BSML" w:hAnsi="QCF_BSML" w:cs="QCF_BSML"/>
          <w:color w:val="000000"/>
          <w:sz w:val="24"/>
          <w:szCs w:val="24"/>
          <w:rtl/>
        </w:rPr>
        <w:t xml:space="preserve">ﭽ </w:t>
      </w:r>
      <w:r w:rsidR="00082D8C" w:rsidRPr="00311C3A">
        <w:rPr>
          <w:rFonts w:ascii="QCF_P373" w:hAnsi="QCF_P373" w:cs="QCF_P373"/>
          <w:color w:val="000000"/>
          <w:sz w:val="24"/>
          <w:szCs w:val="24"/>
          <w:rtl/>
        </w:rPr>
        <w:t xml:space="preserve">ﯜ  ﯝ   ﯞ    ﯟ  ﯠ  ﯡ  ﯢ   ﯣ  ﯤ       ﯥ  ﯦ  ﯧ  </w:t>
      </w:r>
      <w:r w:rsidR="002276E8" w:rsidRPr="00311C3A">
        <w:rPr>
          <w:rFonts w:ascii="QCF_P373" w:hAnsi="QCF_P373" w:cs="QCF_P373"/>
          <w:color w:val="000000"/>
          <w:sz w:val="24"/>
          <w:szCs w:val="24"/>
          <w:rtl/>
        </w:rPr>
        <w:t xml:space="preserve">ﯨ   ﯩ  ﯪ   ﯫ  ﯬ  ﯭ  ﯮ  ﯯ    ﯰ  ﯱ  </w:t>
      </w:r>
      <w:r w:rsidR="00082D8C" w:rsidRPr="00311C3A">
        <w:rPr>
          <w:rFonts w:ascii="QCF_P373" w:hAnsi="QCF_P373" w:cs="QCF_P373"/>
          <w:color w:val="000000"/>
          <w:sz w:val="24"/>
          <w:szCs w:val="24"/>
          <w:rtl/>
        </w:rPr>
        <w:t xml:space="preserve">ﯲ  ﯳ   ﯴ   ﯵ  ﯶ  ﯷ    ﯸ  ﯹ  </w:t>
      </w:r>
      <w:r w:rsidR="00082D8C" w:rsidRPr="00311C3A">
        <w:rPr>
          <w:rFonts w:ascii="QCF_BSML" w:hAnsi="QCF_BSML" w:cs="QCF_BSML"/>
          <w:color w:val="000000"/>
          <w:sz w:val="24"/>
          <w:szCs w:val="24"/>
          <w:rtl/>
        </w:rPr>
        <w:t>ﭼ</w:t>
      </w:r>
      <w:r w:rsidR="00082D8C" w:rsidRPr="00311C3A">
        <w:rPr>
          <w:rFonts w:ascii="Arial" w:hAnsi="Arial" w:cs="Arial"/>
          <w:color w:val="000000"/>
          <w:sz w:val="6"/>
          <w:szCs w:val="6"/>
          <w:rtl/>
        </w:rPr>
        <w:t xml:space="preserve"> </w:t>
      </w:r>
      <w:r w:rsidR="00373D7B" w:rsidRPr="00311C3A">
        <w:rPr>
          <w:rFonts w:ascii="Traditional Arabic" w:hAnsi="Traditional Arabic" w:cs="Traditional Arabic" w:hint="cs"/>
          <w:sz w:val="28"/>
          <w:szCs w:val="28"/>
          <w:rtl/>
        </w:rPr>
        <w:t xml:space="preserve"> </w:t>
      </w:r>
      <w:r w:rsidR="00737F92" w:rsidRPr="00311C3A">
        <w:rPr>
          <w:rFonts w:ascii="Traditional Arabic" w:hAnsi="Traditional Arabic" w:cs="Traditional Arabic" w:hint="cs"/>
          <w:sz w:val="28"/>
          <w:szCs w:val="28"/>
          <w:rtl/>
        </w:rPr>
        <w:t>وهذا يدل على أنه حذرهم من التعرض</w:t>
      </w:r>
      <w:r w:rsidR="00F46B86" w:rsidRPr="00311C3A">
        <w:rPr>
          <w:rFonts w:ascii="Traditional Arabic" w:hAnsi="Traditional Arabic" w:cs="Traditional Arabic" w:hint="cs"/>
          <w:sz w:val="28"/>
          <w:szCs w:val="28"/>
          <w:rtl/>
        </w:rPr>
        <w:t xml:space="preserve"> للناقة بأذى</w:t>
      </w:r>
      <w:r w:rsidR="00444A0C">
        <w:rPr>
          <w:rFonts w:ascii="Traditional Arabic" w:hAnsi="Traditional Arabic" w:cs="Traditional Arabic" w:hint="cs"/>
          <w:sz w:val="28"/>
          <w:szCs w:val="28"/>
          <w:rtl/>
        </w:rPr>
        <w:t>ً</w:t>
      </w:r>
      <w:r w:rsidR="00F46B86" w:rsidRPr="00311C3A">
        <w:rPr>
          <w:rFonts w:ascii="Traditional Arabic" w:hAnsi="Traditional Arabic" w:cs="Traditional Arabic" w:hint="cs"/>
          <w:sz w:val="28"/>
          <w:szCs w:val="28"/>
          <w:rtl/>
        </w:rPr>
        <w:t xml:space="preserve"> </w:t>
      </w:r>
      <w:r w:rsidR="009070DD" w:rsidRPr="00311C3A">
        <w:rPr>
          <w:rFonts w:ascii="Traditional Arabic" w:hAnsi="Traditional Arabic" w:cs="Traditional Arabic" w:hint="cs"/>
          <w:sz w:val="28"/>
          <w:szCs w:val="28"/>
          <w:rtl/>
        </w:rPr>
        <w:t xml:space="preserve">في نفسها </w:t>
      </w:r>
      <w:r w:rsidR="00381D05" w:rsidRPr="00311C3A">
        <w:rPr>
          <w:rFonts w:ascii="Traditional Arabic" w:hAnsi="Traditional Arabic" w:cs="Traditional Arabic" w:hint="cs"/>
          <w:sz w:val="28"/>
          <w:szCs w:val="28"/>
          <w:rtl/>
        </w:rPr>
        <w:t xml:space="preserve">بعقرٍ أو نحوه </w:t>
      </w:r>
      <w:r w:rsidR="009070DD" w:rsidRPr="00311C3A">
        <w:rPr>
          <w:rFonts w:ascii="Traditional Arabic" w:hAnsi="Traditional Arabic" w:cs="Traditional Arabic" w:hint="cs"/>
          <w:sz w:val="28"/>
          <w:szCs w:val="28"/>
          <w:rtl/>
        </w:rPr>
        <w:t xml:space="preserve">أو </w:t>
      </w:r>
      <w:r w:rsidR="00510B4C" w:rsidRPr="00311C3A">
        <w:rPr>
          <w:rFonts w:ascii="Traditional Arabic" w:hAnsi="Traditional Arabic" w:cs="Traditional Arabic" w:hint="cs"/>
          <w:sz w:val="28"/>
          <w:szCs w:val="28"/>
          <w:rtl/>
        </w:rPr>
        <w:t xml:space="preserve">في سقياها </w:t>
      </w:r>
      <w:r w:rsidR="00EA6DB6" w:rsidRPr="00311C3A">
        <w:rPr>
          <w:rFonts w:ascii="Traditional Arabic" w:hAnsi="Traditional Arabic" w:cs="Traditional Arabic" w:hint="cs"/>
          <w:sz w:val="28"/>
          <w:szCs w:val="28"/>
          <w:rtl/>
        </w:rPr>
        <w:t>بمنعها من الوصول إلى</w:t>
      </w:r>
      <w:r w:rsidR="00B17A88" w:rsidRPr="00311C3A">
        <w:rPr>
          <w:rFonts w:ascii="Traditional Arabic" w:hAnsi="Traditional Arabic" w:cs="Traditional Arabic" w:hint="cs"/>
          <w:sz w:val="28"/>
          <w:szCs w:val="28"/>
          <w:rtl/>
        </w:rPr>
        <w:t xml:space="preserve"> </w:t>
      </w:r>
      <w:r w:rsidR="00EA6DB6" w:rsidRPr="00311C3A">
        <w:rPr>
          <w:rFonts w:ascii="Traditional Arabic" w:hAnsi="Traditional Arabic" w:cs="Traditional Arabic" w:hint="cs"/>
          <w:sz w:val="28"/>
          <w:szCs w:val="28"/>
          <w:rtl/>
        </w:rPr>
        <w:t xml:space="preserve">الماء </w:t>
      </w:r>
      <w:r w:rsidR="00B17A88" w:rsidRPr="00311C3A">
        <w:rPr>
          <w:rFonts w:ascii="Traditional Arabic" w:hAnsi="Traditional Arabic" w:cs="Traditional Arabic" w:hint="cs"/>
          <w:sz w:val="28"/>
          <w:szCs w:val="28"/>
          <w:rtl/>
        </w:rPr>
        <w:t>أو</w:t>
      </w:r>
      <w:r w:rsidR="00510B4C" w:rsidRPr="00311C3A">
        <w:rPr>
          <w:rFonts w:ascii="Traditional Arabic" w:hAnsi="Traditional Arabic" w:cs="Traditional Arabic" w:hint="cs"/>
          <w:sz w:val="28"/>
          <w:szCs w:val="28"/>
          <w:rtl/>
        </w:rPr>
        <w:t xml:space="preserve"> </w:t>
      </w:r>
      <w:r w:rsidR="00EA6DB6" w:rsidRPr="00311C3A">
        <w:rPr>
          <w:rFonts w:ascii="Traditional Arabic" w:hAnsi="Traditional Arabic" w:cs="Traditional Arabic" w:hint="cs"/>
          <w:sz w:val="28"/>
          <w:szCs w:val="28"/>
          <w:rtl/>
        </w:rPr>
        <w:t>نزحه</w:t>
      </w:r>
      <w:r w:rsidR="00E70DA4" w:rsidRPr="00311C3A">
        <w:rPr>
          <w:rFonts w:ascii="Traditional Arabic" w:hAnsi="Traditional Arabic" w:cs="Traditional Arabic" w:hint="cs"/>
          <w:sz w:val="28"/>
          <w:szCs w:val="28"/>
          <w:rtl/>
        </w:rPr>
        <w:t xml:space="preserve"> مثلاً أو</w:t>
      </w:r>
      <w:r w:rsidR="00B17A88" w:rsidRPr="00311C3A">
        <w:rPr>
          <w:rFonts w:ascii="Traditional Arabic" w:hAnsi="Traditional Arabic" w:cs="Traditional Arabic" w:hint="cs"/>
          <w:sz w:val="28"/>
          <w:szCs w:val="28"/>
          <w:rtl/>
        </w:rPr>
        <w:t xml:space="preserve"> </w:t>
      </w:r>
      <w:r w:rsidR="00EA6DB6" w:rsidRPr="00311C3A">
        <w:rPr>
          <w:rFonts w:ascii="Traditional Arabic" w:hAnsi="Traditional Arabic" w:cs="Traditional Arabic" w:hint="cs"/>
          <w:sz w:val="28"/>
          <w:szCs w:val="28"/>
          <w:rtl/>
        </w:rPr>
        <w:t>مزاحمتها</w:t>
      </w:r>
      <w:r w:rsidR="00B17A88" w:rsidRPr="00311C3A">
        <w:rPr>
          <w:rFonts w:ascii="Traditional Arabic" w:hAnsi="Traditional Arabic" w:cs="Traditional Arabic" w:hint="cs"/>
          <w:sz w:val="28"/>
          <w:szCs w:val="28"/>
          <w:rtl/>
        </w:rPr>
        <w:t xml:space="preserve"> في يومها </w:t>
      </w:r>
      <w:r w:rsidR="00E70DA4" w:rsidRPr="00311C3A">
        <w:rPr>
          <w:rFonts w:ascii="Traditional Arabic" w:hAnsi="Traditional Arabic" w:cs="Traditional Arabic" w:hint="cs"/>
          <w:sz w:val="28"/>
          <w:szCs w:val="28"/>
          <w:rtl/>
        </w:rPr>
        <w:t>ونحو ذلك</w:t>
      </w:r>
      <w:r w:rsidR="009070DD" w:rsidRPr="00311C3A">
        <w:rPr>
          <w:rFonts w:ascii="Traditional Arabic" w:hAnsi="Traditional Arabic" w:cs="Traditional Arabic" w:hint="cs"/>
          <w:sz w:val="28"/>
          <w:szCs w:val="28"/>
          <w:rtl/>
        </w:rPr>
        <w:t xml:space="preserve"> </w:t>
      </w:r>
      <w:r w:rsidR="003B7AD6">
        <w:rPr>
          <w:rFonts w:ascii="Traditional Arabic" w:hAnsi="Traditional Arabic" w:cs="Traditional Arabic" w:hint="cs"/>
          <w:sz w:val="28"/>
          <w:szCs w:val="28"/>
          <w:rtl/>
        </w:rPr>
        <w:t xml:space="preserve">، </w:t>
      </w:r>
      <w:r w:rsidR="007B4149" w:rsidRPr="00311C3A">
        <w:rPr>
          <w:rFonts w:ascii="Traditional Arabic" w:hAnsi="Traditional Arabic" w:cs="Traditional Arabic" w:hint="cs"/>
          <w:sz w:val="28"/>
          <w:szCs w:val="28"/>
          <w:rtl/>
        </w:rPr>
        <w:t>وأ</w:t>
      </w:r>
      <w:r w:rsidR="00513A48" w:rsidRPr="00311C3A">
        <w:rPr>
          <w:rFonts w:ascii="Traditional Arabic" w:hAnsi="Traditional Arabic" w:cs="Traditional Arabic" w:hint="cs"/>
          <w:sz w:val="28"/>
          <w:szCs w:val="28"/>
          <w:rtl/>
        </w:rPr>
        <w:t>ن الله سيعاقبهم إن فعلوا ذلك .</w:t>
      </w:r>
      <w:r w:rsidR="003E0D1F" w:rsidRPr="00311C3A">
        <w:rPr>
          <w:rFonts w:ascii="Traditional Arabic" w:hAnsi="Traditional Arabic" w:cs="Traditional Arabic" w:hint="cs"/>
          <w:sz w:val="28"/>
          <w:szCs w:val="28"/>
          <w:rtl/>
        </w:rPr>
        <w:t xml:space="preserve"> قال قتادة </w:t>
      </w:r>
      <w:r w:rsidR="003E0D1F" w:rsidRPr="00311C3A">
        <w:rPr>
          <w:rFonts w:ascii="QCF_BSML" w:hAnsi="QCF_BSML" w:cs="QCF_BSML"/>
          <w:color w:val="000000"/>
          <w:sz w:val="24"/>
          <w:szCs w:val="24"/>
          <w:rtl/>
        </w:rPr>
        <w:t>ﭽ</w:t>
      </w:r>
      <w:r w:rsidR="003E0D1F" w:rsidRPr="00311C3A">
        <w:rPr>
          <w:rFonts w:ascii="QCF_P595" w:hAnsi="QCF_P595" w:cs="QCF_P595"/>
          <w:color w:val="000000"/>
          <w:sz w:val="24"/>
          <w:szCs w:val="24"/>
          <w:rtl/>
        </w:rPr>
        <w:t xml:space="preserve"> ﮆ  ﮇ  ﮈ</w:t>
      </w:r>
      <w:r w:rsidR="003E0D1F" w:rsidRPr="00311C3A">
        <w:rPr>
          <w:rFonts w:ascii="QCF_BSML" w:hAnsi="QCF_BSML" w:cs="QCF_BSML"/>
          <w:color w:val="000000"/>
          <w:sz w:val="24"/>
          <w:szCs w:val="24"/>
          <w:rtl/>
        </w:rPr>
        <w:t>ﭼ</w:t>
      </w:r>
      <w:r w:rsidR="003E0D1F" w:rsidRPr="00311C3A">
        <w:rPr>
          <w:rFonts w:ascii="Traditional Arabic" w:hAnsi="Traditional Arabic" w:cs="Traditional Arabic" w:hint="cs"/>
          <w:sz w:val="28"/>
          <w:szCs w:val="28"/>
          <w:rtl/>
        </w:rPr>
        <w:t xml:space="preserve"> قسم</w:t>
      </w:r>
      <w:r w:rsidR="00010706" w:rsidRPr="00311C3A">
        <w:rPr>
          <w:rFonts w:ascii="Traditional Arabic" w:hAnsi="Traditional Arabic" w:cs="Traditional Arabic" w:hint="cs"/>
          <w:sz w:val="28"/>
          <w:szCs w:val="28"/>
          <w:rtl/>
        </w:rPr>
        <w:t xml:space="preserve"> الله</w:t>
      </w:r>
      <w:r w:rsidR="003E0D1F" w:rsidRPr="00311C3A">
        <w:rPr>
          <w:rFonts w:ascii="Traditional Arabic" w:hAnsi="Traditional Arabic" w:cs="Traditional Arabic" w:hint="cs"/>
          <w:sz w:val="28"/>
          <w:szCs w:val="28"/>
          <w:rtl/>
        </w:rPr>
        <w:t xml:space="preserve"> الذي قسم لها من هذا الماء .</w:t>
      </w:r>
      <w:r w:rsidR="00F46B86" w:rsidRPr="00311C3A">
        <w:rPr>
          <w:rFonts w:ascii="Traditional Arabic" w:hAnsi="Traditional Arabic" w:cs="Traditional Arabic" w:hint="cs"/>
          <w:sz w:val="28"/>
          <w:szCs w:val="28"/>
          <w:rtl/>
        </w:rPr>
        <w:t xml:space="preserve"> </w:t>
      </w:r>
    </w:p>
    <w:p w14:paraId="65CA8600" w14:textId="77777777" w:rsidR="00311C3A" w:rsidRDefault="00790501" w:rsidP="00311C3A">
      <w:pPr>
        <w:ind w:left="-341" w:right="-284"/>
        <w:jc w:val="both"/>
        <w:rPr>
          <w:rFonts w:ascii="Traditional Arabic" w:hAnsi="Traditional Arabic" w:cs="Traditional Arabic"/>
          <w:sz w:val="20"/>
          <w:szCs w:val="20"/>
          <w:rtl/>
        </w:rPr>
      </w:pPr>
      <w:r w:rsidRPr="00311C3A">
        <w:rPr>
          <w:rFonts w:ascii="QCF_BSML" w:hAnsi="QCF_BSML" w:cs="QCF_BSML"/>
          <w:color w:val="000000"/>
          <w:sz w:val="24"/>
          <w:szCs w:val="24"/>
          <w:rtl/>
        </w:rPr>
        <w:t>ﭽ</w:t>
      </w:r>
      <w:r w:rsidRPr="00311C3A">
        <w:rPr>
          <w:rFonts w:ascii="QCF_P595" w:hAnsi="QCF_P595" w:cs="QCF_P595"/>
          <w:color w:val="000000"/>
          <w:sz w:val="24"/>
          <w:szCs w:val="24"/>
          <w:rtl/>
        </w:rPr>
        <w:t xml:space="preserve"> </w:t>
      </w:r>
      <w:r w:rsidR="00395BA8" w:rsidRPr="00311C3A">
        <w:rPr>
          <w:rFonts w:ascii="QCF_P595" w:hAnsi="QCF_P595" w:cs="QCF_P595"/>
          <w:color w:val="000000"/>
          <w:sz w:val="24"/>
          <w:szCs w:val="24"/>
          <w:rtl/>
        </w:rPr>
        <w:t>ﮊ</w:t>
      </w:r>
      <w:r w:rsidRPr="00311C3A">
        <w:rPr>
          <w:rFonts w:ascii="QCF_BSML" w:hAnsi="QCF_BSML" w:cs="QCF_BSML"/>
          <w:color w:val="000000"/>
          <w:sz w:val="24"/>
          <w:szCs w:val="24"/>
          <w:rtl/>
        </w:rPr>
        <w:t>ﭼ</w:t>
      </w:r>
      <w:r w:rsidR="00757397" w:rsidRPr="00311C3A">
        <w:rPr>
          <w:rFonts w:ascii="Traditional Arabic" w:hAnsi="Traditional Arabic" w:cs="Traditional Arabic" w:hint="cs"/>
          <w:sz w:val="28"/>
          <w:szCs w:val="28"/>
          <w:rtl/>
        </w:rPr>
        <w:t xml:space="preserve"> </w:t>
      </w:r>
      <w:r w:rsidR="00D71CE5" w:rsidRPr="00311C3A">
        <w:rPr>
          <w:rFonts w:ascii="Traditional Arabic" w:hAnsi="Traditional Arabic" w:cs="Traditional Arabic" w:hint="cs"/>
          <w:sz w:val="28"/>
          <w:szCs w:val="28"/>
          <w:rtl/>
        </w:rPr>
        <w:t xml:space="preserve">أي كذبوا صالحاً </w:t>
      </w:r>
      <w:r w:rsidR="00513A48" w:rsidRPr="00311C3A">
        <w:rPr>
          <w:rFonts w:ascii="Traditional Arabic" w:hAnsi="Traditional Arabic" w:cs="Traditional Arabic" w:hint="cs"/>
          <w:sz w:val="28"/>
          <w:szCs w:val="28"/>
          <w:rtl/>
        </w:rPr>
        <w:t>في ت</w:t>
      </w:r>
      <w:r w:rsidR="00757397" w:rsidRPr="00311C3A">
        <w:rPr>
          <w:rFonts w:ascii="Traditional Arabic" w:hAnsi="Traditional Arabic" w:cs="Traditional Arabic" w:hint="cs"/>
          <w:sz w:val="28"/>
          <w:szCs w:val="28"/>
          <w:rtl/>
        </w:rPr>
        <w:t>حذيره إياهم بشأن الناقة وسقياها</w:t>
      </w:r>
      <w:r w:rsidR="00853AA1" w:rsidRPr="00311C3A">
        <w:rPr>
          <w:rFonts w:ascii="Traditional Arabic" w:hAnsi="Traditional Arabic" w:cs="Traditional Arabic" w:hint="cs"/>
          <w:sz w:val="28"/>
          <w:szCs w:val="28"/>
          <w:rtl/>
        </w:rPr>
        <w:t xml:space="preserve"> </w:t>
      </w:r>
      <w:r w:rsidR="00853AA1" w:rsidRPr="00311C3A">
        <w:rPr>
          <w:rFonts w:ascii="QCF_BSML" w:hAnsi="QCF_BSML" w:cs="QCF_BSML"/>
          <w:color w:val="000000"/>
          <w:sz w:val="24"/>
          <w:szCs w:val="24"/>
          <w:rtl/>
        </w:rPr>
        <w:t>ﭽ</w:t>
      </w:r>
      <w:r w:rsidR="00853AA1" w:rsidRPr="00311C3A">
        <w:rPr>
          <w:rFonts w:ascii="QCF_P595" w:hAnsi="QCF_P595" w:cs="QCF_P595"/>
          <w:color w:val="000000"/>
          <w:sz w:val="24"/>
          <w:szCs w:val="24"/>
          <w:rtl/>
        </w:rPr>
        <w:t xml:space="preserve">  ﮋ</w:t>
      </w:r>
      <w:r w:rsidR="00853AA1" w:rsidRPr="00311C3A">
        <w:rPr>
          <w:rFonts w:ascii="QCF_BSML" w:hAnsi="QCF_BSML" w:cs="QCF_BSML"/>
          <w:color w:val="000000"/>
          <w:sz w:val="24"/>
          <w:szCs w:val="24"/>
          <w:rtl/>
        </w:rPr>
        <w:t>ﭼ</w:t>
      </w:r>
      <w:r w:rsidR="00853AA1" w:rsidRPr="00311C3A">
        <w:rPr>
          <w:rFonts w:ascii="Traditional Arabic" w:hAnsi="Traditional Arabic" w:cs="Traditional Arabic" w:hint="cs"/>
          <w:sz w:val="28"/>
          <w:szCs w:val="28"/>
          <w:rtl/>
        </w:rPr>
        <w:t xml:space="preserve"> أي قتلوها </w:t>
      </w:r>
      <w:r w:rsidR="003B7AD6">
        <w:rPr>
          <w:rFonts w:ascii="Traditional Arabic" w:hAnsi="Traditional Arabic" w:cs="Traditional Arabic" w:hint="cs"/>
          <w:sz w:val="28"/>
          <w:szCs w:val="28"/>
          <w:rtl/>
        </w:rPr>
        <w:t xml:space="preserve">، </w:t>
      </w:r>
      <w:r w:rsidR="00C40853" w:rsidRPr="00311C3A">
        <w:rPr>
          <w:rFonts w:ascii="Traditional Arabic" w:hAnsi="Traditional Arabic" w:cs="Traditional Arabic" w:hint="cs"/>
          <w:sz w:val="28"/>
          <w:szCs w:val="28"/>
          <w:rtl/>
        </w:rPr>
        <w:t xml:space="preserve">وقد أضاف الفعل إلى الجميع مع أن القاتل واحد لأنهم رضوا بفعله </w:t>
      </w:r>
      <w:r w:rsidR="000365B3" w:rsidRPr="00311C3A">
        <w:rPr>
          <w:rFonts w:ascii="Traditional Arabic" w:hAnsi="Traditional Arabic" w:cs="Traditional Arabic" w:hint="cs"/>
          <w:sz w:val="28"/>
          <w:szCs w:val="28"/>
          <w:rtl/>
        </w:rPr>
        <w:t xml:space="preserve">. </w:t>
      </w:r>
      <w:r w:rsidR="00114BDA">
        <w:rPr>
          <w:rFonts w:ascii="Traditional Arabic" w:hAnsi="Traditional Arabic" w:cs="Traditional Arabic" w:hint="cs"/>
          <w:sz w:val="28"/>
          <w:szCs w:val="28"/>
          <w:rtl/>
        </w:rPr>
        <w:t>والراضي كالفاعل . و</w:t>
      </w:r>
      <w:r w:rsidR="001D3532" w:rsidRPr="00311C3A">
        <w:rPr>
          <w:rFonts w:ascii="Traditional Arabic" w:hAnsi="Traditional Arabic" w:cs="Traditional Arabic" w:hint="cs"/>
          <w:sz w:val="28"/>
          <w:szCs w:val="28"/>
          <w:rtl/>
        </w:rPr>
        <w:t xml:space="preserve">قال الطبري </w:t>
      </w:r>
      <w:r w:rsidR="00C87092" w:rsidRPr="00311C3A">
        <w:rPr>
          <w:rFonts w:ascii="Traditional Arabic" w:hAnsi="Traditional Arabic" w:cs="Traditional Arabic" w:hint="cs"/>
          <w:sz w:val="28"/>
          <w:szCs w:val="28"/>
          <w:rtl/>
        </w:rPr>
        <w:t xml:space="preserve">: </w:t>
      </w:r>
      <w:r w:rsidR="001D3532" w:rsidRPr="00311C3A">
        <w:rPr>
          <w:rFonts w:ascii="Traditional Arabic" w:hAnsi="Traditional Arabic" w:cs="Traditional Arabic" w:hint="cs"/>
          <w:sz w:val="28"/>
          <w:szCs w:val="28"/>
          <w:rtl/>
        </w:rPr>
        <w:t>قال قتادة : ذ</w:t>
      </w:r>
      <w:r w:rsidR="003B7AD6">
        <w:rPr>
          <w:rFonts w:ascii="Traditional Arabic" w:hAnsi="Traditional Arabic" w:cs="Traditional Arabic" w:hint="cs"/>
          <w:sz w:val="28"/>
          <w:szCs w:val="28"/>
          <w:rtl/>
        </w:rPr>
        <w:t>ُ</w:t>
      </w:r>
      <w:r w:rsidR="001D3532" w:rsidRPr="00311C3A">
        <w:rPr>
          <w:rFonts w:ascii="Traditional Arabic" w:hAnsi="Traditional Arabic" w:cs="Traditional Arabic" w:hint="cs"/>
          <w:sz w:val="28"/>
          <w:szCs w:val="28"/>
          <w:rtl/>
        </w:rPr>
        <w:t>ك</w:t>
      </w:r>
      <w:r w:rsidR="003B7AD6">
        <w:rPr>
          <w:rFonts w:ascii="Traditional Arabic" w:hAnsi="Traditional Arabic" w:cs="Traditional Arabic" w:hint="cs"/>
          <w:sz w:val="28"/>
          <w:szCs w:val="28"/>
          <w:rtl/>
        </w:rPr>
        <w:t>ِ</w:t>
      </w:r>
      <w:r w:rsidR="001D3532" w:rsidRPr="00311C3A">
        <w:rPr>
          <w:rFonts w:ascii="Traditional Arabic" w:hAnsi="Traditional Arabic" w:cs="Traditional Arabic" w:hint="cs"/>
          <w:sz w:val="28"/>
          <w:szCs w:val="28"/>
          <w:rtl/>
        </w:rPr>
        <w:t>ر</w:t>
      </w:r>
      <w:r w:rsidR="003B7AD6">
        <w:rPr>
          <w:rFonts w:ascii="Traditional Arabic" w:hAnsi="Traditional Arabic" w:cs="Traditional Arabic" w:hint="cs"/>
          <w:sz w:val="28"/>
          <w:szCs w:val="28"/>
          <w:rtl/>
        </w:rPr>
        <w:t>َ</w:t>
      </w:r>
      <w:r w:rsidR="001D3532" w:rsidRPr="00311C3A">
        <w:rPr>
          <w:rFonts w:ascii="Traditional Arabic" w:hAnsi="Traditional Arabic" w:cs="Traditional Arabic" w:hint="cs"/>
          <w:sz w:val="28"/>
          <w:szCs w:val="28"/>
          <w:rtl/>
        </w:rPr>
        <w:t xml:space="preserve"> لنا أن أحيمر ثمود أبى أن يعقرها حتى بايعه </w:t>
      </w:r>
      <w:r w:rsidR="00DD4D85" w:rsidRPr="00311C3A">
        <w:rPr>
          <w:rFonts w:ascii="Traditional Arabic" w:hAnsi="Traditional Arabic" w:cs="Traditional Arabic" w:hint="cs"/>
          <w:sz w:val="28"/>
          <w:szCs w:val="28"/>
          <w:rtl/>
        </w:rPr>
        <w:t xml:space="preserve">صغيرهم وكبيرهم </w:t>
      </w:r>
      <w:r w:rsidR="001D3532" w:rsidRPr="00311C3A">
        <w:rPr>
          <w:rFonts w:ascii="Traditional Arabic" w:hAnsi="Traditional Arabic" w:cs="Traditional Arabic" w:hint="cs"/>
          <w:sz w:val="28"/>
          <w:szCs w:val="28"/>
          <w:rtl/>
        </w:rPr>
        <w:t>و</w:t>
      </w:r>
      <w:r w:rsidR="00DD4D85" w:rsidRPr="00311C3A">
        <w:rPr>
          <w:rFonts w:ascii="Traditional Arabic" w:hAnsi="Traditional Arabic" w:cs="Traditional Arabic" w:hint="cs"/>
          <w:sz w:val="28"/>
          <w:szCs w:val="28"/>
          <w:rtl/>
        </w:rPr>
        <w:t xml:space="preserve">ذكرهم وأنثاهم . </w:t>
      </w:r>
      <w:r w:rsidR="00961C9A" w:rsidRPr="00311C3A">
        <w:rPr>
          <w:rFonts w:ascii="Traditional Arabic" w:hAnsi="Traditional Arabic" w:cs="Traditional Arabic" w:hint="cs"/>
          <w:sz w:val="28"/>
          <w:szCs w:val="28"/>
          <w:rtl/>
        </w:rPr>
        <w:t>وقال</w:t>
      </w:r>
      <w:r w:rsidR="00024885" w:rsidRPr="00311C3A">
        <w:rPr>
          <w:rFonts w:ascii="Traditional Arabic" w:hAnsi="Traditional Arabic" w:cs="Traditional Arabic" w:hint="cs"/>
          <w:sz w:val="28"/>
          <w:szCs w:val="28"/>
          <w:rtl/>
        </w:rPr>
        <w:t xml:space="preserve"> الطبري</w:t>
      </w:r>
      <w:r w:rsidR="00961C9A" w:rsidRPr="00311C3A">
        <w:rPr>
          <w:rFonts w:ascii="Traditional Arabic" w:hAnsi="Traditional Arabic" w:cs="Traditional Arabic" w:hint="cs"/>
          <w:sz w:val="28"/>
          <w:szCs w:val="28"/>
          <w:rtl/>
        </w:rPr>
        <w:t xml:space="preserve"> : </w:t>
      </w:r>
      <w:r w:rsidR="000B71DF" w:rsidRPr="00311C3A">
        <w:rPr>
          <w:rFonts w:ascii="Traditional Arabic" w:hAnsi="Traditional Arabic" w:cs="Traditional Arabic" w:hint="cs"/>
          <w:sz w:val="28"/>
          <w:szCs w:val="28"/>
          <w:rtl/>
        </w:rPr>
        <w:t xml:space="preserve">وكيف قيل </w:t>
      </w:r>
      <w:r w:rsidR="000B71DF" w:rsidRPr="00311C3A">
        <w:rPr>
          <w:rFonts w:ascii="QCF_BSML" w:hAnsi="QCF_BSML" w:cs="QCF_BSML"/>
          <w:color w:val="000000"/>
          <w:sz w:val="24"/>
          <w:szCs w:val="24"/>
          <w:rtl/>
        </w:rPr>
        <w:t>ﭽ</w:t>
      </w:r>
      <w:r w:rsidR="000B71DF" w:rsidRPr="00311C3A">
        <w:rPr>
          <w:rFonts w:ascii="QCF_P595" w:hAnsi="QCF_P595" w:cs="QCF_P595"/>
          <w:color w:val="000000"/>
          <w:sz w:val="24"/>
          <w:szCs w:val="24"/>
          <w:rtl/>
        </w:rPr>
        <w:t xml:space="preserve"> ﮊﮋ</w:t>
      </w:r>
      <w:r w:rsidR="000B71DF" w:rsidRPr="00311C3A">
        <w:rPr>
          <w:rFonts w:ascii="QCF_BSML" w:hAnsi="QCF_BSML" w:cs="QCF_BSML"/>
          <w:color w:val="000000"/>
          <w:sz w:val="24"/>
          <w:szCs w:val="24"/>
          <w:rtl/>
        </w:rPr>
        <w:t>ﭼ</w:t>
      </w:r>
      <w:r w:rsidR="000B71DF" w:rsidRPr="00311C3A">
        <w:rPr>
          <w:rFonts w:ascii="Traditional Arabic" w:hAnsi="Traditional Arabic" w:cs="Traditional Arabic" w:hint="cs"/>
          <w:sz w:val="28"/>
          <w:szCs w:val="28"/>
          <w:rtl/>
        </w:rPr>
        <w:t xml:space="preserve"> وقد كان القوم قبل قتل الناقة مسلِّمين لها شرب يومٍ ولهم شرب يومٍ آخر . قيل : جاء الخبر أنهم بعد تسليمهم ذلك أجمعوا على منعها الشرب ورضوا بقتلها وعن رضا جميعهم قتلها قاتلها وعقرها من عقرها ولذلك نُسب التكذيب والعقر إلى جميعهم .</w:t>
      </w:r>
      <w:r w:rsidR="00C40853" w:rsidRPr="00311C3A">
        <w:rPr>
          <w:rFonts w:ascii="Traditional Arabic" w:hAnsi="Traditional Arabic" w:cs="Traditional Arabic" w:hint="cs"/>
          <w:sz w:val="28"/>
          <w:szCs w:val="28"/>
          <w:rtl/>
        </w:rPr>
        <w:t xml:space="preserve"> </w:t>
      </w:r>
    </w:p>
    <w:p w14:paraId="25838B70" w14:textId="77777777" w:rsidR="00972B92" w:rsidRDefault="00853AA1" w:rsidP="00972B92">
      <w:pPr>
        <w:ind w:left="-341" w:right="-284"/>
        <w:jc w:val="both"/>
        <w:rPr>
          <w:rFonts w:ascii="Traditional Arabic" w:hAnsi="Traditional Arabic" w:cs="Traditional Arabic"/>
          <w:sz w:val="18"/>
          <w:szCs w:val="18"/>
          <w:rtl/>
        </w:rPr>
      </w:pPr>
      <w:r w:rsidRPr="00311C3A">
        <w:rPr>
          <w:rFonts w:ascii="QCF_BSML" w:hAnsi="QCF_BSML" w:cs="QCF_BSML"/>
          <w:color w:val="000000"/>
          <w:sz w:val="24"/>
          <w:szCs w:val="24"/>
          <w:rtl/>
        </w:rPr>
        <w:t>ﭽ</w:t>
      </w:r>
      <w:r w:rsidR="0039206A" w:rsidRPr="00311C3A">
        <w:rPr>
          <w:rFonts w:ascii="QCF_P595" w:hAnsi="QCF_P595" w:cs="QCF_P595"/>
          <w:color w:val="000000"/>
          <w:sz w:val="24"/>
          <w:szCs w:val="24"/>
          <w:rtl/>
        </w:rPr>
        <w:t xml:space="preserve"> ﮌ   ﮍ  ﮎ</w:t>
      </w:r>
      <w:r w:rsidRPr="00311C3A">
        <w:rPr>
          <w:rFonts w:ascii="QCF_BSML" w:hAnsi="QCF_BSML" w:cs="QCF_BSML"/>
          <w:color w:val="000000"/>
          <w:sz w:val="24"/>
          <w:szCs w:val="24"/>
          <w:rtl/>
        </w:rPr>
        <w:t>ﭼ</w:t>
      </w:r>
      <w:r w:rsidR="007E1708" w:rsidRPr="00311C3A">
        <w:rPr>
          <w:rFonts w:ascii="Traditional Arabic" w:hAnsi="Traditional Arabic" w:cs="Traditional Arabic" w:hint="cs"/>
          <w:sz w:val="28"/>
          <w:szCs w:val="28"/>
          <w:rtl/>
        </w:rPr>
        <w:t xml:space="preserve"> أ</w:t>
      </w:r>
      <w:r w:rsidR="0039206A" w:rsidRPr="00311C3A">
        <w:rPr>
          <w:rFonts w:ascii="Traditional Arabic" w:hAnsi="Traditional Arabic" w:cs="Traditional Arabic" w:hint="cs"/>
          <w:sz w:val="28"/>
          <w:szCs w:val="28"/>
          <w:rtl/>
        </w:rPr>
        <w:t>ي غضب عليهم فأ</w:t>
      </w:r>
      <w:r w:rsidR="007E1708" w:rsidRPr="00311C3A">
        <w:rPr>
          <w:rFonts w:ascii="Traditional Arabic" w:hAnsi="Traditional Arabic" w:cs="Traditional Arabic" w:hint="cs"/>
          <w:sz w:val="28"/>
          <w:szCs w:val="28"/>
          <w:rtl/>
        </w:rPr>
        <w:t xml:space="preserve">طبق عليهم العذاب وعمهم به </w:t>
      </w:r>
      <w:r w:rsidR="001801F3" w:rsidRPr="00311C3A">
        <w:rPr>
          <w:rFonts w:ascii="Traditional Arabic" w:hAnsi="Traditional Arabic" w:cs="Traditional Arabic" w:hint="cs"/>
          <w:sz w:val="28"/>
          <w:szCs w:val="28"/>
          <w:rtl/>
        </w:rPr>
        <w:t>فأهلكهم جميعاً</w:t>
      </w:r>
      <w:r w:rsidR="003D3A14">
        <w:rPr>
          <w:rFonts w:ascii="Traditional Arabic" w:hAnsi="Traditional Arabic" w:cs="Traditional Arabic" w:hint="cs"/>
          <w:sz w:val="28"/>
          <w:szCs w:val="28"/>
          <w:rtl/>
        </w:rPr>
        <w:t xml:space="preserve"> </w:t>
      </w:r>
      <w:r w:rsidR="003A5954" w:rsidRPr="00311C3A">
        <w:rPr>
          <w:rFonts w:ascii="Traditional Arabic" w:hAnsi="Traditional Arabic" w:cs="Traditional Arabic" w:hint="cs"/>
          <w:sz w:val="28"/>
          <w:szCs w:val="28"/>
          <w:rtl/>
        </w:rPr>
        <w:t>.</w:t>
      </w:r>
      <w:r w:rsidR="001801F3" w:rsidRPr="00311C3A">
        <w:rPr>
          <w:rFonts w:ascii="Traditional Arabic" w:hAnsi="Traditional Arabic" w:cs="Traditional Arabic" w:hint="cs"/>
          <w:sz w:val="28"/>
          <w:szCs w:val="28"/>
          <w:rtl/>
        </w:rPr>
        <w:t xml:space="preserve"> </w:t>
      </w:r>
      <w:r w:rsidR="00D949CB" w:rsidRPr="00311C3A">
        <w:rPr>
          <w:rFonts w:ascii="Traditional Arabic" w:hAnsi="Traditional Arabic" w:cs="Traditional Arabic" w:hint="cs"/>
          <w:sz w:val="28"/>
          <w:szCs w:val="28"/>
          <w:rtl/>
        </w:rPr>
        <w:t xml:space="preserve">قال في المعجم الوسيط : </w:t>
      </w:r>
      <w:r w:rsidR="008D26CC" w:rsidRPr="00311C3A">
        <w:rPr>
          <w:rFonts w:ascii="Traditional Arabic" w:hAnsi="Traditional Arabic" w:cs="Traditional Arabic" w:hint="cs"/>
          <w:sz w:val="28"/>
          <w:szCs w:val="28"/>
          <w:rtl/>
        </w:rPr>
        <w:t>دمدم عليه</w:t>
      </w:r>
      <w:r w:rsidR="00D949CB" w:rsidRPr="00311C3A">
        <w:rPr>
          <w:rFonts w:ascii="Traditional Arabic" w:hAnsi="Traditional Arabic" w:cs="Traditional Arabic" w:hint="cs"/>
          <w:sz w:val="28"/>
          <w:szCs w:val="28"/>
          <w:rtl/>
        </w:rPr>
        <w:t xml:space="preserve"> </w:t>
      </w:r>
      <w:r w:rsidR="00D75D44" w:rsidRPr="00311C3A">
        <w:rPr>
          <w:rFonts w:ascii="Traditional Arabic" w:hAnsi="Traditional Arabic" w:cs="Traditional Arabic" w:hint="cs"/>
          <w:sz w:val="28"/>
          <w:szCs w:val="28"/>
          <w:rtl/>
        </w:rPr>
        <w:t xml:space="preserve">: </w:t>
      </w:r>
      <w:r w:rsidR="00D949CB" w:rsidRPr="00311C3A">
        <w:rPr>
          <w:rFonts w:ascii="Traditional Arabic" w:hAnsi="Traditional Arabic" w:cs="Traditional Arabic" w:hint="cs"/>
          <w:sz w:val="28"/>
          <w:szCs w:val="28"/>
          <w:rtl/>
        </w:rPr>
        <w:t xml:space="preserve">غضب . ودمدم القوم وعليهم </w:t>
      </w:r>
      <w:r w:rsidR="00D75D44" w:rsidRPr="00311C3A">
        <w:rPr>
          <w:rFonts w:ascii="Traditional Arabic" w:hAnsi="Traditional Arabic" w:cs="Traditional Arabic" w:hint="cs"/>
          <w:sz w:val="28"/>
          <w:szCs w:val="28"/>
          <w:rtl/>
        </w:rPr>
        <w:t xml:space="preserve">: </w:t>
      </w:r>
      <w:r w:rsidR="00D949CB" w:rsidRPr="00311C3A">
        <w:rPr>
          <w:rFonts w:ascii="Traditional Arabic" w:hAnsi="Traditional Arabic" w:cs="Traditional Arabic" w:hint="cs"/>
          <w:sz w:val="28"/>
          <w:szCs w:val="28"/>
          <w:rtl/>
        </w:rPr>
        <w:t xml:space="preserve">طحنهم فأهلكهم </w:t>
      </w:r>
      <w:r w:rsidR="00D75D44" w:rsidRPr="00311C3A">
        <w:rPr>
          <w:rFonts w:ascii="Traditional Arabic" w:hAnsi="Traditional Arabic" w:cs="Traditional Arabic" w:hint="cs"/>
          <w:sz w:val="28"/>
          <w:szCs w:val="28"/>
          <w:rtl/>
        </w:rPr>
        <w:t>.</w:t>
      </w:r>
      <w:r w:rsidR="00D949CB" w:rsidRPr="00311C3A">
        <w:rPr>
          <w:rFonts w:ascii="Traditional Arabic" w:hAnsi="Traditional Arabic" w:cs="Traditional Arabic" w:hint="cs"/>
          <w:sz w:val="28"/>
          <w:szCs w:val="28"/>
          <w:rtl/>
        </w:rPr>
        <w:t xml:space="preserve"> ودمدم الشيء</w:t>
      </w:r>
      <w:r w:rsidR="00D75D44" w:rsidRPr="00311C3A">
        <w:rPr>
          <w:rFonts w:ascii="Traditional Arabic" w:hAnsi="Traditional Arabic" w:cs="Traditional Arabic" w:hint="cs"/>
          <w:sz w:val="28"/>
          <w:szCs w:val="28"/>
          <w:rtl/>
        </w:rPr>
        <w:t xml:space="preserve"> :</w:t>
      </w:r>
      <w:r w:rsidR="00D949CB" w:rsidRPr="00311C3A">
        <w:rPr>
          <w:rFonts w:ascii="Traditional Arabic" w:hAnsi="Traditional Arabic" w:cs="Traditional Arabic" w:hint="cs"/>
          <w:sz w:val="28"/>
          <w:szCs w:val="28"/>
          <w:rtl/>
        </w:rPr>
        <w:t xml:space="preserve"> أهلكه مستأصلاً ، ودمدم عليه القبر </w:t>
      </w:r>
      <w:r w:rsidR="00E13B4E">
        <w:rPr>
          <w:rFonts w:ascii="Traditional Arabic" w:hAnsi="Traditional Arabic" w:cs="Traditional Arabic" w:hint="cs"/>
          <w:sz w:val="28"/>
          <w:szCs w:val="28"/>
          <w:rtl/>
        </w:rPr>
        <w:t xml:space="preserve">   </w:t>
      </w:r>
      <w:r w:rsidR="00D949CB" w:rsidRPr="00311C3A">
        <w:rPr>
          <w:rFonts w:ascii="Traditional Arabic" w:hAnsi="Traditional Arabic" w:cs="Traditional Arabic" w:hint="cs"/>
          <w:sz w:val="28"/>
          <w:szCs w:val="28"/>
          <w:rtl/>
        </w:rPr>
        <w:t xml:space="preserve">وما أشبه </w:t>
      </w:r>
      <w:r w:rsidR="00D75D44" w:rsidRPr="00311C3A">
        <w:rPr>
          <w:rFonts w:ascii="Traditional Arabic" w:hAnsi="Traditional Arabic" w:cs="Traditional Arabic" w:hint="cs"/>
          <w:sz w:val="28"/>
          <w:szCs w:val="28"/>
          <w:rtl/>
        </w:rPr>
        <w:t xml:space="preserve">: </w:t>
      </w:r>
      <w:r w:rsidR="00D949CB" w:rsidRPr="00311C3A">
        <w:rPr>
          <w:rFonts w:ascii="Traditional Arabic" w:hAnsi="Traditional Arabic" w:cs="Traditional Arabic" w:hint="cs"/>
          <w:sz w:val="28"/>
          <w:szCs w:val="28"/>
          <w:rtl/>
        </w:rPr>
        <w:t>سوى أو أطبق .</w:t>
      </w:r>
      <w:r w:rsidR="002B794D" w:rsidRPr="00311C3A">
        <w:rPr>
          <w:rFonts w:ascii="Traditional Arabic" w:hAnsi="Traditional Arabic" w:cs="Traditional Arabic" w:hint="cs"/>
          <w:sz w:val="28"/>
          <w:szCs w:val="28"/>
          <w:rtl/>
        </w:rPr>
        <w:t xml:space="preserve"> </w:t>
      </w:r>
      <w:r w:rsidR="008D26CC" w:rsidRPr="00311C3A">
        <w:rPr>
          <w:rFonts w:ascii="Traditional Arabic" w:hAnsi="Traditional Arabic" w:cs="Traditional Arabic" w:hint="cs"/>
          <w:sz w:val="28"/>
          <w:szCs w:val="28"/>
          <w:rtl/>
        </w:rPr>
        <w:t xml:space="preserve">انتهى . وقال في لسان العرب </w:t>
      </w:r>
      <w:r w:rsidR="002B794D" w:rsidRPr="00311C3A">
        <w:rPr>
          <w:rFonts w:ascii="Traditional Arabic" w:hAnsi="Traditional Arabic" w:cs="Traditional Arabic" w:hint="cs"/>
          <w:sz w:val="28"/>
          <w:szCs w:val="28"/>
          <w:rtl/>
        </w:rPr>
        <w:t xml:space="preserve">: </w:t>
      </w:r>
      <w:r w:rsidR="003458C7" w:rsidRPr="00311C3A">
        <w:rPr>
          <w:rFonts w:ascii="Traditional Arabic" w:hAnsi="Traditional Arabic" w:cs="Traditional Arabic" w:hint="cs"/>
          <w:sz w:val="28"/>
          <w:szCs w:val="28"/>
          <w:rtl/>
        </w:rPr>
        <w:t>قال بن الأنباري دمدم أي غضب ودمدم عليه ك</w:t>
      </w:r>
      <w:r w:rsidR="003D3A14">
        <w:rPr>
          <w:rFonts w:ascii="Traditional Arabic" w:hAnsi="Traditional Arabic" w:cs="Traditional Arabic" w:hint="cs"/>
          <w:sz w:val="28"/>
          <w:szCs w:val="28"/>
          <w:rtl/>
        </w:rPr>
        <w:t>َ</w:t>
      </w:r>
      <w:r w:rsidR="003458C7" w:rsidRPr="00311C3A">
        <w:rPr>
          <w:rFonts w:ascii="Traditional Arabic" w:hAnsi="Traditional Arabic" w:cs="Traditional Arabic" w:hint="cs"/>
          <w:sz w:val="28"/>
          <w:szCs w:val="28"/>
          <w:rtl/>
        </w:rPr>
        <w:t>ل</w:t>
      </w:r>
      <w:r w:rsidR="003D3A14">
        <w:rPr>
          <w:rFonts w:ascii="Traditional Arabic" w:hAnsi="Traditional Arabic" w:cs="Traditional Arabic" w:hint="cs"/>
          <w:sz w:val="28"/>
          <w:szCs w:val="28"/>
          <w:rtl/>
        </w:rPr>
        <w:t>َّ</w:t>
      </w:r>
      <w:r w:rsidR="003458C7" w:rsidRPr="00311C3A">
        <w:rPr>
          <w:rFonts w:ascii="Traditional Arabic" w:hAnsi="Traditional Arabic" w:cs="Traditional Arabic" w:hint="cs"/>
          <w:sz w:val="28"/>
          <w:szCs w:val="28"/>
          <w:rtl/>
        </w:rPr>
        <w:t>م</w:t>
      </w:r>
      <w:r w:rsidR="003D3A14">
        <w:rPr>
          <w:rFonts w:ascii="Traditional Arabic" w:hAnsi="Traditional Arabic" w:cs="Traditional Arabic" w:hint="cs"/>
          <w:sz w:val="28"/>
          <w:szCs w:val="28"/>
          <w:rtl/>
        </w:rPr>
        <w:t>َ</w:t>
      </w:r>
      <w:r w:rsidR="003458C7" w:rsidRPr="00311C3A">
        <w:rPr>
          <w:rFonts w:ascii="Traditional Arabic" w:hAnsi="Traditional Arabic" w:cs="Traditional Arabic" w:hint="cs"/>
          <w:sz w:val="28"/>
          <w:szCs w:val="28"/>
          <w:rtl/>
        </w:rPr>
        <w:t>ه</w:t>
      </w:r>
      <w:r w:rsidR="003D3A14">
        <w:rPr>
          <w:rFonts w:ascii="Traditional Arabic" w:hAnsi="Traditional Arabic" w:cs="Traditional Arabic" w:hint="cs"/>
          <w:sz w:val="28"/>
          <w:szCs w:val="28"/>
          <w:rtl/>
        </w:rPr>
        <w:t>ُ</w:t>
      </w:r>
      <w:r w:rsidR="003458C7" w:rsidRPr="00311C3A">
        <w:rPr>
          <w:rFonts w:ascii="Traditional Arabic" w:hAnsi="Traditional Arabic" w:cs="Traditional Arabic" w:hint="cs"/>
          <w:sz w:val="28"/>
          <w:szCs w:val="28"/>
          <w:rtl/>
        </w:rPr>
        <w:t xml:space="preserve"> مغضباً </w:t>
      </w:r>
      <w:r w:rsidR="00D75D44" w:rsidRPr="00311C3A">
        <w:rPr>
          <w:rFonts w:ascii="Traditional Arabic" w:hAnsi="Traditional Arabic" w:cs="Traditional Arabic" w:hint="cs"/>
          <w:sz w:val="28"/>
          <w:szCs w:val="28"/>
          <w:rtl/>
        </w:rPr>
        <w:t>.</w:t>
      </w:r>
      <w:r w:rsidR="003458C7" w:rsidRPr="00311C3A">
        <w:rPr>
          <w:rFonts w:ascii="Traditional Arabic" w:hAnsi="Traditional Arabic" w:cs="Traditional Arabic" w:hint="cs"/>
          <w:sz w:val="28"/>
          <w:szCs w:val="28"/>
          <w:rtl/>
        </w:rPr>
        <w:t xml:space="preserve"> قال </w:t>
      </w:r>
      <w:r w:rsidR="00E13B4E">
        <w:rPr>
          <w:rFonts w:ascii="Traditional Arabic" w:hAnsi="Traditional Arabic" w:cs="Traditional Arabic" w:hint="cs"/>
          <w:sz w:val="28"/>
          <w:szCs w:val="28"/>
          <w:rtl/>
        </w:rPr>
        <w:t xml:space="preserve">: </w:t>
      </w:r>
      <w:r w:rsidR="003458C7" w:rsidRPr="00311C3A">
        <w:rPr>
          <w:rFonts w:ascii="Traditional Arabic" w:hAnsi="Traditional Arabic" w:cs="Traditional Arabic" w:hint="cs"/>
          <w:sz w:val="28"/>
          <w:szCs w:val="28"/>
          <w:rtl/>
        </w:rPr>
        <w:t xml:space="preserve">وتكون الدمدمة الكلام الذي يزعج الرجل إلا أن أكثر المفسرين قالوا في دمدم عليهم أي أرجف الأرض بهم . </w:t>
      </w:r>
      <w:r w:rsidR="00E13B4E">
        <w:rPr>
          <w:rFonts w:ascii="Traditional Arabic" w:hAnsi="Traditional Arabic" w:cs="Traditional Arabic" w:hint="cs"/>
          <w:sz w:val="28"/>
          <w:szCs w:val="28"/>
          <w:rtl/>
        </w:rPr>
        <w:t xml:space="preserve">   </w:t>
      </w:r>
      <w:r w:rsidR="003458C7" w:rsidRPr="00311C3A">
        <w:rPr>
          <w:rFonts w:ascii="Traditional Arabic" w:hAnsi="Traditional Arabic" w:cs="Traditional Arabic" w:hint="cs"/>
          <w:sz w:val="28"/>
          <w:szCs w:val="28"/>
          <w:rtl/>
        </w:rPr>
        <w:t xml:space="preserve">وقال أبو إسحاق </w:t>
      </w:r>
      <w:r w:rsidR="00120E51" w:rsidRPr="00311C3A">
        <w:rPr>
          <w:rFonts w:ascii="Traditional Arabic" w:hAnsi="Traditional Arabic" w:cs="Traditional Arabic" w:hint="cs"/>
          <w:sz w:val="28"/>
          <w:szCs w:val="28"/>
          <w:rtl/>
        </w:rPr>
        <w:t xml:space="preserve">: معنى دمدم عليهم أي أطبق عليهم العذاب . </w:t>
      </w:r>
      <w:r w:rsidR="00840B05" w:rsidRPr="00311C3A">
        <w:rPr>
          <w:rFonts w:ascii="Traditional Arabic" w:hAnsi="Traditional Arabic" w:cs="Traditional Arabic" w:hint="cs"/>
          <w:sz w:val="28"/>
          <w:szCs w:val="28"/>
          <w:rtl/>
        </w:rPr>
        <w:t>ويقال</w:t>
      </w:r>
      <w:r w:rsidR="0084635C" w:rsidRPr="00311C3A">
        <w:rPr>
          <w:rFonts w:ascii="Traditional Arabic" w:hAnsi="Traditional Arabic" w:cs="Traditional Arabic" w:hint="cs"/>
          <w:sz w:val="28"/>
          <w:szCs w:val="28"/>
          <w:rtl/>
        </w:rPr>
        <w:t xml:space="preserve"> للشيء يدفن قد د</w:t>
      </w:r>
      <w:r w:rsidR="008D26CC" w:rsidRPr="00311C3A">
        <w:rPr>
          <w:rFonts w:ascii="Traditional Arabic" w:hAnsi="Traditional Arabic" w:cs="Traditional Arabic" w:hint="cs"/>
          <w:sz w:val="28"/>
          <w:szCs w:val="28"/>
          <w:rtl/>
        </w:rPr>
        <w:t>مدمت عليه أي سويت عليه . انتهى.</w:t>
      </w:r>
      <w:r w:rsidR="00D949CB" w:rsidRPr="00311C3A">
        <w:rPr>
          <w:rFonts w:ascii="Traditional Arabic" w:hAnsi="Traditional Arabic" w:cs="Traditional Arabic" w:hint="cs"/>
          <w:sz w:val="28"/>
          <w:szCs w:val="28"/>
          <w:rtl/>
        </w:rPr>
        <w:t xml:space="preserve"> </w:t>
      </w:r>
      <w:r w:rsidR="00F44678" w:rsidRPr="00311C3A">
        <w:rPr>
          <w:rFonts w:ascii="Traditional Arabic" w:hAnsi="Traditional Arabic" w:cs="Traditional Arabic" w:hint="cs"/>
          <w:sz w:val="28"/>
          <w:szCs w:val="28"/>
          <w:rtl/>
        </w:rPr>
        <w:t xml:space="preserve">قال العثيمين </w:t>
      </w:r>
      <w:r w:rsidR="00F44678" w:rsidRPr="00311C3A">
        <w:rPr>
          <w:rFonts w:ascii="QCF_BSML" w:hAnsi="QCF_BSML" w:cs="QCF_BSML"/>
          <w:color w:val="000000"/>
          <w:sz w:val="24"/>
          <w:szCs w:val="24"/>
          <w:rtl/>
        </w:rPr>
        <w:t>ﭽ</w:t>
      </w:r>
      <w:r w:rsidR="00F44678" w:rsidRPr="00311C3A">
        <w:rPr>
          <w:rFonts w:ascii="QCF_P595" w:hAnsi="QCF_P595" w:cs="QCF_P595"/>
          <w:color w:val="000000"/>
          <w:sz w:val="24"/>
          <w:szCs w:val="24"/>
          <w:rtl/>
        </w:rPr>
        <w:t xml:space="preserve"> ﮌ   ﮍ  ﮎ</w:t>
      </w:r>
      <w:r w:rsidR="00F44678" w:rsidRPr="00311C3A">
        <w:rPr>
          <w:rFonts w:ascii="QCF_BSML" w:hAnsi="QCF_BSML" w:cs="QCF_BSML"/>
          <w:color w:val="000000"/>
          <w:sz w:val="24"/>
          <w:szCs w:val="24"/>
          <w:rtl/>
        </w:rPr>
        <w:t>ﭼ</w:t>
      </w:r>
      <w:r w:rsidR="00F44678" w:rsidRPr="00311C3A">
        <w:rPr>
          <w:rFonts w:ascii="Traditional Arabic" w:hAnsi="Traditional Arabic" w:cs="Traditional Arabic" w:hint="cs"/>
          <w:sz w:val="28"/>
          <w:szCs w:val="28"/>
          <w:rtl/>
        </w:rPr>
        <w:t xml:space="preserve"> </w:t>
      </w:r>
      <w:r w:rsidR="003C3154" w:rsidRPr="00311C3A">
        <w:rPr>
          <w:rFonts w:ascii="Traditional Arabic" w:hAnsi="Traditional Arabic" w:cs="Traditional Arabic" w:hint="cs"/>
          <w:sz w:val="28"/>
          <w:szCs w:val="28"/>
          <w:rtl/>
        </w:rPr>
        <w:t xml:space="preserve">يعني : </w:t>
      </w:r>
      <w:r w:rsidR="00F44678" w:rsidRPr="00311C3A">
        <w:rPr>
          <w:rFonts w:ascii="Traditional Arabic" w:hAnsi="Traditional Arabic" w:cs="Traditional Arabic" w:hint="cs"/>
          <w:sz w:val="28"/>
          <w:szCs w:val="28"/>
          <w:rtl/>
        </w:rPr>
        <w:t>أطبق عليهم فأهلكهم كما تقول دمدمت البئر أي أطبقت عليها التراب .</w:t>
      </w:r>
    </w:p>
    <w:p w14:paraId="42890E92" w14:textId="77777777" w:rsidR="00790501" w:rsidRDefault="0039206A" w:rsidP="0019109F">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ﭽ</w:t>
      </w:r>
      <w:r w:rsidRPr="00972B92">
        <w:rPr>
          <w:rFonts w:ascii="QCF_P595" w:hAnsi="QCF_P595" w:cs="QCF_P595"/>
          <w:color w:val="000000"/>
          <w:sz w:val="24"/>
          <w:szCs w:val="24"/>
          <w:rtl/>
        </w:rPr>
        <w:t xml:space="preserve"> ﮏ    </w:t>
      </w:r>
      <w:r w:rsidRPr="00972B92">
        <w:rPr>
          <w:rFonts w:ascii="QCF_BSML" w:hAnsi="QCF_BSML" w:cs="QCF_BSML"/>
          <w:color w:val="000000"/>
          <w:sz w:val="24"/>
          <w:szCs w:val="24"/>
          <w:rtl/>
        </w:rPr>
        <w:t>ﭼ</w:t>
      </w:r>
      <w:r w:rsidRPr="00972B92">
        <w:rPr>
          <w:rFonts w:ascii="Traditional Arabic" w:hAnsi="Traditional Arabic" w:cs="Traditional Arabic" w:hint="cs"/>
          <w:sz w:val="28"/>
          <w:szCs w:val="28"/>
          <w:rtl/>
        </w:rPr>
        <w:t xml:space="preserve"> </w:t>
      </w:r>
      <w:r w:rsidR="00D949CB" w:rsidRPr="00972B92">
        <w:rPr>
          <w:rFonts w:ascii="Traditional Arabic" w:hAnsi="Traditional Arabic" w:cs="Traditional Arabic" w:hint="cs"/>
          <w:sz w:val="28"/>
          <w:szCs w:val="28"/>
          <w:rtl/>
        </w:rPr>
        <w:t xml:space="preserve">أي </w:t>
      </w:r>
      <w:r w:rsidR="007E1708" w:rsidRPr="00972B92">
        <w:rPr>
          <w:rFonts w:ascii="Traditional Arabic" w:hAnsi="Traditional Arabic" w:cs="Traditional Arabic" w:hint="cs"/>
          <w:sz w:val="28"/>
          <w:szCs w:val="28"/>
          <w:rtl/>
        </w:rPr>
        <w:t>بسبب ذنبهم</w:t>
      </w:r>
      <w:r w:rsidR="003C3154" w:rsidRPr="00972B92">
        <w:rPr>
          <w:rFonts w:ascii="Traditional Arabic" w:hAnsi="Traditional Arabic" w:cs="Traditional Arabic" w:hint="cs"/>
          <w:sz w:val="28"/>
          <w:szCs w:val="28"/>
          <w:rtl/>
        </w:rPr>
        <w:t xml:space="preserve"> حصل عليهم هذا العذاب </w:t>
      </w:r>
      <w:r w:rsidR="00787355" w:rsidRPr="00972B92">
        <w:rPr>
          <w:rFonts w:ascii="Traditional Arabic" w:hAnsi="Traditional Arabic" w:cs="Traditional Arabic" w:hint="cs"/>
          <w:sz w:val="28"/>
          <w:szCs w:val="28"/>
          <w:rtl/>
        </w:rPr>
        <w:t xml:space="preserve">، </w:t>
      </w:r>
      <w:r w:rsidR="003C3154" w:rsidRPr="00972B92">
        <w:rPr>
          <w:rFonts w:ascii="Traditional Arabic" w:hAnsi="Traditional Arabic" w:cs="Traditional Arabic" w:hint="cs"/>
          <w:sz w:val="28"/>
          <w:szCs w:val="28"/>
          <w:rtl/>
        </w:rPr>
        <w:t xml:space="preserve">فالأمر كما قال الله تعالى </w:t>
      </w:r>
      <w:r w:rsidR="003C3154" w:rsidRPr="00972B92">
        <w:rPr>
          <w:rFonts w:ascii="QCF_BSML" w:hAnsi="QCF_BSML" w:cs="QCF_BSML"/>
          <w:color w:val="000000"/>
          <w:sz w:val="24"/>
          <w:szCs w:val="24"/>
          <w:rtl/>
        </w:rPr>
        <w:t xml:space="preserve">ﭽ </w:t>
      </w:r>
      <w:r w:rsidR="003C3154" w:rsidRPr="00972B92">
        <w:rPr>
          <w:rFonts w:ascii="QCF_P214" w:hAnsi="QCF_P214" w:cs="QCF_P214"/>
          <w:color w:val="000000"/>
          <w:sz w:val="24"/>
          <w:szCs w:val="24"/>
          <w:rtl/>
        </w:rPr>
        <w:t xml:space="preserve">ﭞ  ﭟ  ﭠ  ﭡ  ﭢ  ﭣ  ﭤ   ﭥ  ﭦ  ﭧ  ﭨ  </w:t>
      </w:r>
      <w:r w:rsidR="003C3154" w:rsidRPr="00972B92">
        <w:rPr>
          <w:rFonts w:ascii="QCF_BSML" w:hAnsi="QCF_BSML" w:cs="QCF_BSML"/>
          <w:color w:val="000000"/>
          <w:sz w:val="24"/>
          <w:szCs w:val="24"/>
          <w:rtl/>
        </w:rPr>
        <w:t>ﭼ</w:t>
      </w:r>
      <w:r w:rsidR="003C3154" w:rsidRPr="00972B92">
        <w:rPr>
          <w:rFonts w:ascii="Arial" w:hAnsi="Arial" w:cs="Arial"/>
          <w:color w:val="000000"/>
          <w:sz w:val="6"/>
          <w:szCs w:val="6"/>
          <w:rtl/>
        </w:rPr>
        <w:t xml:space="preserve"> </w:t>
      </w:r>
      <w:r w:rsidR="000669A4" w:rsidRPr="00972B92">
        <w:rPr>
          <w:rFonts w:ascii="Traditional Arabic" w:hAnsi="Traditional Arabic" w:cs="Traditional Arabic" w:hint="cs"/>
          <w:sz w:val="18"/>
          <w:szCs w:val="18"/>
          <w:rtl/>
        </w:rPr>
        <w:t xml:space="preserve">سورة يونس </w:t>
      </w:r>
      <w:r w:rsidR="00FA73AA" w:rsidRPr="00972B92">
        <w:rPr>
          <w:rFonts w:ascii="QCF_BSML" w:hAnsi="QCF_BSML" w:cs="QCF_BSML"/>
          <w:color w:val="000000"/>
          <w:sz w:val="24"/>
          <w:szCs w:val="24"/>
          <w:rtl/>
        </w:rPr>
        <w:t>ﭽ</w:t>
      </w:r>
      <w:r w:rsidR="00FA73AA" w:rsidRPr="00972B92">
        <w:rPr>
          <w:rFonts w:ascii="QCF_P595" w:hAnsi="QCF_P595" w:cs="QCF_P595"/>
          <w:color w:val="000000"/>
          <w:sz w:val="24"/>
          <w:szCs w:val="24"/>
          <w:rtl/>
        </w:rPr>
        <w:t xml:space="preserve"> ﮐ  </w:t>
      </w:r>
      <w:r w:rsidR="00FA73AA" w:rsidRPr="00972B92">
        <w:rPr>
          <w:rFonts w:ascii="QCF_BSML" w:hAnsi="QCF_BSML" w:cs="QCF_BSML"/>
          <w:color w:val="000000"/>
          <w:sz w:val="24"/>
          <w:szCs w:val="24"/>
          <w:rtl/>
        </w:rPr>
        <w:t>ﭼ</w:t>
      </w:r>
      <w:r w:rsidR="00FA73AA" w:rsidRPr="00972B92">
        <w:rPr>
          <w:rFonts w:ascii="Traditional Arabic" w:hAnsi="Traditional Arabic" w:cs="Traditional Arabic" w:hint="cs"/>
          <w:sz w:val="28"/>
          <w:szCs w:val="28"/>
          <w:rtl/>
        </w:rPr>
        <w:t xml:space="preserve"> </w:t>
      </w:r>
      <w:r w:rsidR="0015091F" w:rsidRPr="00972B92">
        <w:rPr>
          <w:rFonts w:ascii="Traditional Arabic" w:hAnsi="Traditional Arabic" w:cs="Traditional Arabic" w:hint="cs"/>
          <w:sz w:val="28"/>
          <w:szCs w:val="28"/>
          <w:rtl/>
        </w:rPr>
        <w:t xml:space="preserve">سوى الدمدمة عليهم جميعاً فلم يفلت منهم أحد </w:t>
      </w:r>
      <w:r w:rsidR="00A16F70" w:rsidRPr="00972B92">
        <w:rPr>
          <w:rFonts w:ascii="Traditional Arabic" w:hAnsi="Traditional Arabic" w:cs="Traditional Arabic" w:hint="cs"/>
          <w:sz w:val="28"/>
          <w:szCs w:val="28"/>
          <w:rtl/>
        </w:rPr>
        <w:t>، وساوى بينهم في العذاب ل</w:t>
      </w:r>
      <w:r w:rsidR="00A7710F" w:rsidRPr="00972B92">
        <w:rPr>
          <w:rFonts w:ascii="Traditional Arabic" w:hAnsi="Traditional Arabic" w:cs="Traditional Arabic" w:hint="cs"/>
          <w:sz w:val="28"/>
          <w:szCs w:val="28"/>
          <w:rtl/>
        </w:rPr>
        <w:t>ـ</w:t>
      </w:r>
      <w:r w:rsidR="00A16F70" w:rsidRPr="00972B92">
        <w:rPr>
          <w:rFonts w:ascii="Traditional Arabic" w:hAnsi="Traditional Arabic" w:cs="Traditional Arabic" w:hint="cs"/>
          <w:sz w:val="28"/>
          <w:szCs w:val="28"/>
          <w:rtl/>
        </w:rPr>
        <w:t xml:space="preserve">مَّا كانوا </w:t>
      </w:r>
      <w:r w:rsidR="00787355" w:rsidRPr="00972B92">
        <w:rPr>
          <w:rFonts w:ascii="Traditional Arabic" w:hAnsi="Traditional Arabic" w:cs="Traditional Arabic" w:hint="cs"/>
          <w:sz w:val="28"/>
          <w:szCs w:val="28"/>
          <w:rtl/>
        </w:rPr>
        <w:t xml:space="preserve">متواطئين جميعاً على فعلتهم النكراء </w:t>
      </w:r>
      <w:r w:rsidR="007D73C5" w:rsidRPr="00972B92">
        <w:rPr>
          <w:rFonts w:ascii="QCF_BSML" w:hAnsi="QCF_BSML" w:cs="QCF_BSML"/>
          <w:color w:val="000000"/>
          <w:sz w:val="24"/>
          <w:szCs w:val="24"/>
          <w:rtl/>
        </w:rPr>
        <w:t xml:space="preserve"> </w:t>
      </w:r>
      <w:r w:rsidR="00790501" w:rsidRPr="00972B92">
        <w:rPr>
          <w:rFonts w:ascii="QCF_BSML" w:hAnsi="QCF_BSML" w:cs="QCF_BSML"/>
          <w:color w:val="000000"/>
          <w:sz w:val="24"/>
          <w:szCs w:val="24"/>
          <w:rtl/>
        </w:rPr>
        <w:t>ﭽ</w:t>
      </w:r>
      <w:r w:rsidR="00790501" w:rsidRPr="00972B92">
        <w:rPr>
          <w:rFonts w:ascii="QCF_P595" w:hAnsi="QCF_P595" w:cs="QCF_P595"/>
          <w:color w:val="000000"/>
          <w:sz w:val="24"/>
          <w:szCs w:val="24"/>
          <w:rtl/>
        </w:rPr>
        <w:t xml:space="preserve"> </w:t>
      </w:r>
      <w:r w:rsidR="00CC45C5" w:rsidRPr="00972B92">
        <w:rPr>
          <w:rFonts w:ascii="QCF_P595" w:hAnsi="QCF_P595" w:cs="QCF_P595"/>
          <w:color w:val="000000"/>
          <w:sz w:val="24"/>
          <w:szCs w:val="24"/>
          <w:rtl/>
        </w:rPr>
        <w:t xml:space="preserve">ﮒ  ﮓ  ﮔ  </w:t>
      </w:r>
      <w:r w:rsidR="00790501" w:rsidRPr="00972B92">
        <w:rPr>
          <w:rFonts w:ascii="QCF_BSML" w:hAnsi="QCF_BSML" w:cs="QCF_BSML"/>
          <w:color w:val="000000"/>
          <w:sz w:val="24"/>
          <w:szCs w:val="24"/>
          <w:rtl/>
        </w:rPr>
        <w:t>ﭼ</w:t>
      </w:r>
      <w:r w:rsidR="007D73C5" w:rsidRPr="00972B92">
        <w:rPr>
          <w:rFonts w:ascii="QCF_BSML" w:hAnsi="QCF_BSML" w:cs="QCF_BSML" w:hint="cs"/>
          <w:color w:val="000000"/>
          <w:sz w:val="24"/>
          <w:szCs w:val="24"/>
          <w:rtl/>
        </w:rPr>
        <w:t xml:space="preserve"> </w:t>
      </w:r>
      <w:r w:rsidR="00790501" w:rsidRPr="00972B92">
        <w:rPr>
          <w:rFonts w:ascii="Traditional Arabic" w:hAnsi="Traditional Arabic" w:cs="Traditional Arabic" w:hint="cs"/>
          <w:sz w:val="28"/>
          <w:szCs w:val="28"/>
          <w:rtl/>
        </w:rPr>
        <w:t xml:space="preserve"> </w:t>
      </w:r>
      <w:r w:rsidR="000F4864" w:rsidRPr="00972B92">
        <w:rPr>
          <w:rFonts w:ascii="Traditional Arabic" w:hAnsi="Traditional Arabic" w:cs="Traditional Arabic" w:hint="cs"/>
          <w:sz w:val="28"/>
          <w:szCs w:val="28"/>
          <w:rtl/>
        </w:rPr>
        <w:t xml:space="preserve">أي تبعتها ، </w:t>
      </w:r>
      <w:r w:rsidR="00031053" w:rsidRPr="00972B92">
        <w:rPr>
          <w:rFonts w:ascii="Traditional Arabic" w:hAnsi="Traditional Arabic" w:cs="Traditional Arabic" w:hint="cs"/>
          <w:sz w:val="28"/>
          <w:szCs w:val="28"/>
          <w:rtl/>
        </w:rPr>
        <w:t xml:space="preserve">قال بن كثير : </w:t>
      </w:r>
      <w:r w:rsidR="005106FA" w:rsidRPr="00972B92">
        <w:rPr>
          <w:rFonts w:ascii="Traditional Arabic" w:hAnsi="Traditional Arabic" w:cs="Traditional Arabic" w:hint="cs"/>
          <w:sz w:val="28"/>
          <w:szCs w:val="28"/>
          <w:rtl/>
        </w:rPr>
        <w:t xml:space="preserve">قال بن عباس ومجاهد والحسن وبكر بن عبد الله المزني وغيرهم : </w:t>
      </w:r>
      <w:r w:rsidR="007D73C5" w:rsidRPr="00972B92">
        <w:rPr>
          <w:rFonts w:ascii="Traditional Arabic" w:hAnsi="Traditional Arabic" w:cs="Traditional Arabic" w:hint="cs"/>
          <w:sz w:val="28"/>
          <w:szCs w:val="28"/>
          <w:rtl/>
        </w:rPr>
        <w:t>لا يخاف</w:t>
      </w:r>
      <w:r w:rsidR="005106FA" w:rsidRPr="00972B92">
        <w:rPr>
          <w:rFonts w:ascii="Traditional Arabic" w:hAnsi="Traditional Arabic" w:cs="Traditional Arabic" w:hint="cs"/>
          <w:sz w:val="28"/>
          <w:szCs w:val="28"/>
          <w:rtl/>
        </w:rPr>
        <w:t>ُ</w:t>
      </w:r>
      <w:r w:rsidR="007D73C5" w:rsidRPr="00972B92">
        <w:rPr>
          <w:rFonts w:ascii="Traditional Arabic" w:hAnsi="Traditional Arabic" w:cs="Traditional Arabic" w:hint="cs"/>
          <w:sz w:val="28"/>
          <w:szCs w:val="28"/>
          <w:rtl/>
        </w:rPr>
        <w:t xml:space="preserve"> الله</w:t>
      </w:r>
      <w:r w:rsidR="005106FA" w:rsidRPr="00972B92">
        <w:rPr>
          <w:rFonts w:ascii="Traditional Arabic" w:hAnsi="Traditional Arabic" w:cs="Traditional Arabic" w:hint="cs"/>
          <w:sz w:val="28"/>
          <w:szCs w:val="28"/>
          <w:rtl/>
        </w:rPr>
        <w:t>ُ</w:t>
      </w:r>
      <w:r w:rsidR="007D73C5" w:rsidRPr="00972B92">
        <w:rPr>
          <w:rFonts w:ascii="Traditional Arabic" w:hAnsi="Traditional Arabic" w:cs="Traditional Arabic" w:hint="cs"/>
          <w:sz w:val="28"/>
          <w:szCs w:val="28"/>
          <w:rtl/>
        </w:rPr>
        <w:t xml:space="preserve"> </w:t>
      </w:r>
      <w:r w:rsidR="005106FA" w:rsidRPr="00972B92">
        <w:rPr>
          <w:rFonts w:ascii="Traditional Arabic" w:hAnsi="Traditional Arabic" w:cs="Traditional Arabic" w:hint="cs"/>
          <w:sz w:val="28"/>
          <w:szCs w:val="28"/>
          <w:rtl/>
        </w:rPr>
        <w:t>من أحد</w:t>
      </w:r>
      <w:r w:rsidR="005146D2">
        <w:rPr>
          <w:rFonts w:ascii="Traditional Arabic" w:hAnsi="Traditional Arabic" w:cs="Traditional Arabic" w:hint="cs"/>
          <w:sz w:val="28"/>
          <w:szCs w:val="28"/>
          <w:rtl/>
        </w:rPr>
        <w:t>ٍ</w:t>
      </w:r>
      <w:r w:rsidR="005106FA" w:rsidRPr="00972B92">
        <w:rPr>
          <w:rFonts w:ascii="Traditional Arabic" w:hAnsi="Traditional Arabic" w:cs="Traditional Arabic" w:hint="cs"/>
          <w:sz w:val="28"/>
          <w:szCs w:val="28"/>
          <w:rtl/>
        </w:rPr>
        <w:t xml:space="preserve"> </w:t>
      </w:r>
      <w:r w:rsidR="007D73C5" w:rsidRPr="00972B92">
        <w:rPr>
          <w:rFonts w:ascii="Traditional Arabic" w:hAnsi="Traditional Arabic" w:cs="Traditional Arabic" w:hint="cs"/>
          <w:sz w:val="28"/>
          <w:szCs w:val="28"/>
          <w:rtl/>
        </w:rPr>
        <w:t>تبعةً ،</w:t>
      </w:r>
      <w:r w:rsidR="005106FA" w:rsidRPr="00972B92">
        <w:rPr>
          <w:rFonts w:ascii="Traditional Arabic" w:hAnsi="Traditional Arabic" w:cs="Traditional Arabic" w:hint="cs"/>
          <w:sz w:val="28"/>
          <w:szCs w:val="28"/>
          <w:rtl/>
        </w:rPr>
        <w:t xml:space="preserve"> وقال الضحاك والسدي</w:t>
      </w:r>
      <w:r w:rsidR="007D73C5" w:rsidRPr="00972B92">
        <w:rPr>
          <w:rFonts w:ascii="Traditional Arabic" w:hAnsi="Traditional Arabic" w:cs="Traditional Arabic" w:hint="cs"/>
          <w:sz w:val="28"/>
          <w:szCs w:val="28"/>
          <w:rtl/>
        </w:rPr>
        <w:t xml:space="preserve"> </w:t>
      </w:r>
      <w:r w:rsidR="00031053" w:rsidRPr="00972B92">
        <w:rPr>
          <w:rFonts w:ascii="Traditional Arabic" w:hAnsi="Traditional Arabic" w:cs="Traditional Arabic" w:hint="cs"/>
          <w:sz w:val="28"/>
          <w:szCs w:val="28"/>
          <w:rtl/>
        </w:rPr>
        <w:t>: لم يخف الذي عقرها عاقبة ما صنع</w:t>
      </w:r>
      <w:r w:rsidR="007D73C5" w:rsidRPr="00972B92">
        <w:rPr>
          <w:rFonts w:ascii="Traditional Arabic" w:hAnsi="Traditional Arabic" w:cs="Traditional Arabic" w:hint="cs"/>
          <w:sz w:val="28"/>
          <w:szCs w:val="28"/>
          <w:rtl/>
        </w:rPr>
        <w:t xml:space="preserve"> </w:t>
      </w:r>
      <w:r w:rsidR="00031053" w:rsidRPr="00972B92">
        <w:rPr>
          <w:rFonts w:ascii="Traditional Arabic" w:hAnsi="Traditional Arabic" w:cs="Traditional Arabic" w:hint="cs"/>
          <w:sz w:val="28"/>
          <w:szCs w:val="28"/>
          <w:rtl/>
        </w:rPr>
        <w:t>،</w:t>
      </w:r>
      <w:r w:rsidR="007D73C5" w:rsidRPr="00972B92">
        <w:rPr>
          <w:rFonts w:ascii="Traditional Arabic" w:hAnsi="Traditional Arabic" w:cs="Traditional Arabic" w:hint="cs"/>
          <w:sz w:val="28"/>
          <w:szCs w:val="28"/>
          <w:rtl/>
        </w:rPr>
        <w:t xml:space="preserve"> و</w:t>
      </w:r>
      <w:r w:rsidR="00031053" w:rsidRPr="00972B92">
        <w:rPr>
          <w:rFonts w:ascii="Traditional Arabic" w:hAnsi="Traditional Arabic" w:cs="Traditional Arabic" w:hint="cs"/>
          <w:sz w:val="28"/>
          <w:szCs w:val="28"/>
          <w:rtl/>
        </w:rPr>
        <w:t xml:space="preserve">القول </w:t>
      </w:r>
      <w:r w:rsidR="007D73C5" w:rsidRPr="00972B92">
        <w:rPr>
          <w:rFonts w:ascii="Traditional Arabic" w:hAnsi="Traditional Arabic" w:cs="Traditional Arabic" w:hint="cs"/>
          <w:sz w:val="28"/>
          <w:szCs w:val="28"/>
          <w:rtl/>
        </w:rPr>
        <w:t xml:space="preserve">الأول </w:t>
      </w:r>
      <w:r w:rsidR="00D86313" w:rsidRPr="00972B92">
        <w:rPr>
          <w:rFonts w:ascii="Traditional Arabic" w:hAnsi="Traditional Arabic" w:cs="Traditional Arabic" w:hint="cs"/>
          <w:sz w:val="28"/>
          <w:szCs w:val="28"/>
          <w:rtl/>
        </w:rPr>
        <w:t>أولى لدلالة السياق عليه</w:t>
      </w:r>
      <w:r w:rsidR="00031053" w:rsidRPr="00972B92">
        <w:rPr>
          <w:rFonts w:ascii="Traditional Arabic" w:hAnsi="Traditional Arabic" w:cs="Traditional Arabic" w:hint="cs"/>
          <w:sz w:val="28"/>
          <w:szCs w:val="28"/>
          <w:rtl/>
        </w:rPr>
        <w:t xml:space="preserve"> والله أعلم</w:t>
      </w:r>
      <w:r w:rsidR="00D86313" w:rsidRPr="00972B92">
        <w:rPr>
          <w:rFonts w:ascii="Traditional Arabic" w:hAnsi="Traditional Arabic" w:cs="Traditional Arabic" w:hint="cs"/>
          <w:sz w:val="28"/>
          <w:szCs w:val="28"/>
          <w:rtl/>
        </w:rPr>
        <w:t xml:space="preserve"> </w:t>
      </w:r>
      <w:r w:rsidR="00031053" w:rsidRPr="00972B92">
        <w:rPr>
          <w:rFonts w:ascii="Traditional Arabic" w:hAnsi="Traditional Arabic" w:cs="Traditional Arabic" w:hint="cs"/>
          <w:sz w:val="28"/>
          <w:szCs w:val="28"/>
          <w:rtl/>
        </w:rPr>
        <w:t>. انتهى</w:t>
      </w:r>
      <w:r w:rsidR="00C15F53">
        <w:rPr>
          <w:rFonts w:ascii="Traditional Arabic" w:hAnsi="Traditional Arabic" w:cs="Traditional Arabic" w:hint="cs"/>
          <w:sz w:val="28"/>
          <w:szCs w:val="28"/>
          <w:rtl/>
        </w:rPr>
        <w:t xml:space="preserve"> .</w:t>
      </w:r>
    </w:p>
    <w:p w14:paraId="1F00CA70" w14:textId="77777777" w:rsidR="005146D2" w:rsidRDefault="005146D2" w:rsidP="0019109F">
      <w:pPr>
        <w:ind w:left="-341" w:right="-284"/>
        <w:jc w:val="both"/>
        <w:rPr>
          <w:rFonts w:ascii="Traditional Arabic" w:hAnsi="Traditional Arabic" w:cs="Traditional Arabic"/>
          <w:sz w:val="28"/>
          <w:szCs w:val="28"/>
          <w:rtl/>
        </w:rPr>
      </w:pPr>
    </w:p>
    <w:p w14:paraId="7C62E487" w14:textId="77777777" w:rsidR="00C15F53" w:rsidRDefault="00C15F53" w:rsidP="0019109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الشمس :</w:t>
      </w:r>
    </w:p>
    <w:p w14:paraId="78E617EF" w14:textId="77777777" w:rsidR="00C75E0C" w:rsidRDefault="00C15F53" w:rsidP="005146D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أولاً / إبداع صنع الخالق جل وعلا وأنه كلما زاد العلم البشري </w:t>
      </w:r>
      <w:r w:rsidR="0081258F">
        <w:rPr>
          <w:rFonts w:ascii="Traditional Arabic" w:hAnsi="Traditional Arabic" w:cs="Traditional Arabic" w:hint="cs"/>
          <w:sz w:val="28"/>
          <w:szCs w:val="28"/>
          <w:rtl/>
        </w:rPr>
        <w:t xml:space="preserve">واطلع على أشياء لم يكن الناس قد اطلعوا عليها من قبل كلما </w:t>
      </w:r>
      <w:r>
        <w:rPr>
          <w:rFonts w:ascii="Traditional Arabic" w:hAnsi="Traditional Arabic" w:cs="Traditional Arabic" w:hint="cs"/>
          <w:sz w:val="28"/>
          <w:szCs w:val="28"/>
          <w:rtl/>
        </w:rPr>
        <w:t>زاد تعجبه من</w:t>
      </w:r>
      <w:r w:rsidR="0081258F">
        <w:rPr>
          <w:rFonts w:ascii="Traditional Arabic" w:hAnsi="Traditional Arabic" w:cs="Traditional Arabic" w:hint="cs"/>
          <w:sz w:val="28"/>
          <w:szCs w:val="28"/>
          <w:rtl/>
        </w:rPr>
        <w:t xml:space="preserve"> بديع صنع الخالق</w:t>
      </w:r>
      <w:r w:rsidR="005128B2">
        <w:rPr>
          <w:rFonts w:ascii="Traditional Arabic" w:hAnsi="Traditional Arabic" w:cs="Traditional Arabic" w:hint="cs"/>
          <w:sz w:val="28"/>
          <w:szCs w:val="28"/>
          <w:rtl/>
        </w:rPr>
        <w:t xml:space="preserve"> واتقانه لما خلق</w:t>
      </w:r>
      <w:r w:rsidR="0081258F">
        <w:rPr>
          <w:rFonts w:ascii="Traditional Arabic" w:hAnsi="Traditional Arabic" w:cs="Traditional Arabic" w:hint="cs"/>
          <w:sz w:val="28"/>
          <w:szCs w:val="28"/>
          <w:rtl/>
        </w:rPr>
        <w:t xml:space="preserve"> </w:t>
      </w:r>
      <w:r w:rsidR="00CB40E4">
        <w:rPr>
          <w:rFonts w:ascii="Traditional Arabic" w:hAnsi="Traditional Arabic" w:cs="Traditional Arabic" w:hint="cs"/>
          <w:sz w:val="28"/>
          <w:szCs w:val="28"/>
          <w:rtl/>
        </w:rPr>
        <w:t xml:space="preserve">كما قال تعالى </w:t>
      </w:r>
      <w:r w:rsidR="00CB40E4" w:rsidRPr="00CB40E4">
        <w:rPr>
          <w:rFonts w:ascii="QCF_BSML" w:hAnsi="QCF_BSML" w:cs="QCF_BSML"/>
          <w:color w:val="000000"/>
          <w:sz w:val="24"/>
          <w:szCs w:val="24"/>
          <w:rtl/>
        </w:rPr>
        <w:t xml:space="preserve">ﭽ </w:t>
      </w:r>
      <w:r w:rsidR="00CB40E4" w:rsidRPr="00CB40E4">
        <w:rPr>
          <w:rFonts w:ascii="QCF_P384" w:hAnsi="QCF_P384" w:cs="QCF_P384"/>
          <w:color w:val="000000"/>
          <w:sz w:val="24"/>
          <w:szCs w:val="24"/>
          <w:rtl/>
        </w:rPr>
        <w:t>ﰉ  ﰊ  ﰋ     ﰌ  ﰍ    ﰎ</w:t>
      </w:r>
      <w:r w:rsidR="00CB40E4" w:rsidRPr="00CB40E4">
        <w:rPr>
          <w:rFonts w:ascii="QCF_BSML" w:hAnsi="QCF_BSML" w:cs="QCF_BSML"/>
          <w:color w:val="000000"/>
          <w:sz w:val="24"/>
          <w:szCs w:val="24"/>
          <w:rtl/>
        </w:rPr>
        <w:t>ﭼ</w:t>
      </w:r>
      <w:r w:rsidR="00CB40E4">
        <w:rPr>
          <w:rFonts w:ascii="Arial" w:hAnsi="Arial" w:cs="Arial"/>
          <w:color w:val="000000"/>
          <w:sz w:val="18"/>
          <w:szCs w:val="18"/>
          <w:rtl/>
        </w:rPr>
        <w:t xml:space="preserve"> </w:t>
      </w:r>
      <w:r w:rsidR="00CB40E4" w:rsidRPr="00C75E0C">
        <w:rPr>
          <w:rFonts w:ascii="Traditional Arabic" w:hAnsi="Traditional Arabic" w:cs="Traditional Arabic" w:hint="cs"/>
          <w:sz w:val="20"/>
          <w:szCs w:val="20"/>
          <w:rtl/>
        </w:rPr>
        <w:t>من (88) سورة النمل</w:t>
      </w:r>
      <w:r w:rsidR="00C75E0C" w:rsidRPr="00C75E0C">
        <w:rPr>
          <w:rFonts w:ascii="Traditional Arabic" w:hAnsi="Traditional Arabic" w:cs="Traditional Arabic" w:hint="cs"/>
          <w:sz w:val="20"/>
          <w:szCs w:val="20"/>
          <w:rtl/>
        </w:rPr>
        <w:t xml:space="preserve"> </w:t>
      </w:r>
      <w:r w:rsidR="00C75E0C">
        <w:rPr>
          <w:rFonts w:ascii="Traditional Arabic" w:hAnsi="Traditional Arabic" w:cs="Traditional Arabic" w:hint="cs"/>
          <w:sz w:val="28"/>
          <w:szCs w:val="28"/>
          <w:rtl/>
        </w:rPr>
        <w:t xml:space="preserve">كما بينا في تفسير قوله تعالى </w:t>
      </w:r>
      <w:r w:rsidR="00C75E0C" w:rsidRPr="005129F5">
        <w:rPr>
          <w:rFonts w:ascii="QCF_BSML" w:hAnsi="QCF_BSML" w:cs="QCF_BSML"/>
          <w:color w:val="000000"/>
          <w:sz w:val="24"/>
          <w:szCs w:val="24"/>
          <w:rtl/>
        </w:rPr>
        <w:t>ﭽ</w:t>
      </w:r>
      <w:r w:rsidR="00C75E0C" w:rsidRPr="005129F5">
        <w:rPr>
          <w:rFonts w:ascii="QCF_P595" w:hAnsi="QCF_P595" w:cs="QCF_P595"/>
          <w:color w:val="000000"/>
          <w:sz w:val="24"/>
          <w:szCs w:val="24"/>
          <w:rtl/>
        </w:rPr>
        <w:t xml:space="preserve"> ﭘ  ﭙ  ﭚ  </w:t>
      </w:r>
      <w:r w:rsidR="00C75E0C" w:rsidRPr="005129F5">
        <w:rPr>
          <w:rFonts w:ascii="QCF_BSML" w:hAnsi="QCF_BSML" w:cs="QCF_BSML"/>
          <w:color w:val="000000"/>
          <w:sz w:val="24"/>
          <w:szCs w:val="24"/>
          <w:rtl/>
        </w:rPr>
        <w:t>ﭼ</w:t>
      </w:r>
    </w:p>
    <w:p w14:paraId="2E3126A2" w14:textId="77777777" w:rsidR="001A7951" w:rsidRDefault="001A7951" w:rsidP="005146D2">
      <w:pPr>
        <w:ind w:left="-341" w:right="-284"/>
        <w:jc w:val="both"/>
        <w:rPr>
          <w:rFonts w:ascii="Traditional Arabic" w:hAnsi="Traditional Arabic" w:cs="Traditional Arabic"/>
          <w:sz w:val="28"/>
          <w:szCs w:val="28"/>
          <w:rtl/>
        </w:rPr>
      </w:pPr>
    </w:p>
    <w:p w14:paraId="2EA3E39A" w14:textId="77777777" w:rsidR="00A83AA9" w:rsidRDefault="00CD24B7" w:rsidP="0069073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C75E0C">
        <w:rPr>
          <w:rFonts w:ascii="Traditional Arabic" w:hAnsi="Traditional Arabic" w:cs="Traditional Arabic" w:hint="cs"/>
          <w:sz w:val="28"/>
          <w:szCs w:val="28"/>
          <w:rtl/>
        </w:rPr>
        <w:t xml:space="preserve"> </w:t>
      </w:r>
      <w:r w:rsidR="00071094">
        <w:rPr>
          <w:rFonts w:ascii="Traditional Arabic" w:hAnsi="Traditional Arabic" w:cs="Traditional Arabic" w:hint="cs"/>
          <w:sz w:val="28"/>
          <w:szCs w:val="28"/>
          <w:rtl/>
        </w:rPr>
        <w:t xml:space="preserve">أن الفلاح مرهون بتزكية النفس وتطهيرها من أدران الشرك والكفر </w:t>
      </w:r>
      <w:r w:rsidR="0031120C">
        <w:rPr>
          <w:rFonts w:ascii="Traditional Arabic" w:hAnsi="Traditional Arabic" w:cs="Traditional Arabic" w:hint="cs"/>
          <w:sz w:val="28"/>
          <w:szCs w:val="28"/>
          <w:rtl/>
        </w:rPr>
        <w:t xml:space="preserve">والمعاصي </w:t>
      </w:r>
      <w:r w:rsidR="00D757BA">
        <w:rPr>
          <w:rFonts w:ascii="Traditional Arabic" w:hAnsi="Traditional Arabic" w:cs="Traditional Arabic" w:hint="cs"/>
          <w:sz w:val="28"/>
          <w:szCs w:val="28"/>
          <w:rtl/>
        </w:rPr>
        <w:t>، والخيبة والخسران لمن لم يزكي نفسه وأوقعها في المهالك</w:t>
      </w:r>
      <w:r w:rsidR="00690737">
        <w:rPr>
          <w:rFonts w:ascii="Traditional Arabic" w:hAnsi="Traditional Arabic" w:cs="Traditional Arabic" w:hint="cs"/>
          <w:sz w:val="28"/>
          <w:szCs w:val="28"/>
          <w:rtl/>
        </w:rPr>
        <w:t xml:space="preserve"> .</w:t>
      </w:r>
    </w:p>
    <w:p w14:paraId="605F611C" w14:textId="77777777" w:rsidR="001A7951" w:rsidRDefault="001A7951" w:rsidP="00690737">
      <w:pPr>
        <w:ind w:left="-341" w:right="-284"/>
        <w:jc w:val="both"/>
        <w:rPr>
          <w:rFonts w:ascii="Traditional Arabic" w:hAnsi="Traditional Arabic" w:cs="Traditional Arabic"/>
          <w:sz w:val="28"/>
          <w:szCs w:val="28"/>
          <w:rtl/>
        </w:rPr>
      </w:pPr>
    </w:p>
    <w:p w14:paraId="461D6B07" w14:textId="77777777" w:rsidR="00F47890" w:rsidRDefault="00A83AA9" w:rsidP="00F47890">
      <w:pPr>
        <w:ind w:left="-341" w:right="-284"/>
        <w:jc w:val="both"/>
        <w:rPr>
          <w:rFonts w:ascii="Traditional Arabic" w:hAnsi="Traditional Arabic" w:cs="Traditional Arabic"/>
          <w:sz w:val="16"/>
          <w:szCs w:val="16"/>
          <w:rtl/>
        </w:rPr>
      </w:pPr>
      <w:r>
        <w:rPr>
          <w:rFonts w:ascii="Traditional Arabic" w:hAnsi="Traditional Arabic" w:cs="Traditional Arabic" w:hint="cs"/>
          <w:sz w:val="28"/>
          <w:szCs w:val="28"/>
          <w:rtl/>
        </w:rPr>
        <w:t xml:space="preserve">ثالثاً / أن الطغيان والتكبر ومجاوزة الحد هو سبب الهلاك كما فعلت ثمود </w:t>
      </w:r>
      <w:r w:rsidR="00DD2634">
        <w:rPr>
          <w:rFonts w:ascii="Traditional Arabic" w:hAnsi="Traditional Arabic" w:cs="Traditional Arabic" w:hint="cs"/>
          <w:sz w:val="28"/>
          <w:szCs w:val="28"/>
          <w:rtl/>
        </w:rPr>
        <w:t xml:space="preserve">عندما تمردوا على أوامر الله وكذبوا رسوله </w:t>
      </w:r>
      <w:r w:rsidR="001A7951">
        <w:rPr>
          <w:rFonts w:ascii="Traditional Arabic" w:hAnsi="Traditional Arabic" w:cs="Traditional Arabic" w:hint="cs"/>
          <w:sz w:val="28"/>
          <w:szCs w:val="28"/>
          <w:rtl/>
        </w:rPr>
        <w:t xml:space="preserve">      </w:t>
      </w:r>
      <w:r w:rsidR="00AB07BC">
        <w:rPr>
          <w:rFonts w:ascii="Traditional Arabic" w:hAnsi="Traditional Arabic" w:cs="Traditional Arabic" w:hint="cs"/>
          <w:sz w:val="28"/>
          <w:szCs w:val="28"/>
          <w:rtl/>
        </w:rPr>
        <w:t xml:space="preserve">ولم يؤمنوا بآياته </w:t>
      </w:r>
      <w:r w:rsidR="004C327C">
        <w:rPr>
          <w:rFonts w:ascii="Traditional Arabic" w:hAnsi="Traditional Arabic" w:cs="Traditional Arabic" w:hint="cs"/>
          <w:sz w:val="28"/>
          <w:szCs w:val="28"/>
          <w:rtl/>
        </w:rPr>
        <w:t xml:space="preserve">بل </w:t>
      </w:r>
      <w:r w:rsidR="00DD2634">
        <w:rPr>
          <w:rFonts w:ascii="Traditional Arabic" w:hAnsi="Traditional Arabic" w:cs="Traditional Arabic" w:hint="cs"/>
          <w:sz w:val="28"/>
          <w:szCs w:val="28"/>
          <w:rtl/>
        </w:rPr>
        <w:t xml:space="preserve">اعتدوا على </w:t>
      </w:r>
      <w:r w:rsidR="004C327C">
        <w:rPr>
          <w:rFonts w:ascii="Traditional Arabic" w:hAnsi="Traditional Arabic" w:cs="Traditional Arabic" w:hint="cs"/>
          <w:sz w:val="28"/>
          <w:szCs w:val="28"/>
          <w:rtl/>
        </w:rPr>
        <w:t>الناقة التي جعلها الله لهم آية ونهاهم عن أذيتها</w:t>
      </w:r>
      <w:r w:rsidR="00FA0FDD">
        <w:rPr>
          <w:rFonts w:ascii="Traditional Arabic" w:hAnsi="Traditional Arabic" w:cs="Traditional Arabic" w:hint="cs"/>
          <w:sz w:val="28"/>
          <w:szCs w:val="28"/>
          <w:rtl/>
        </w:rPr>
        <w:t xml:space="preserve"> فلم يلتفتوا إلى أمر الله ونهيه وقتلوا الناقة</w:t>
      </w:r>
      <w:r w:rsidR="00DD2634">
        <w:rPr>
          <w:rFonts w:ascii="Traditional Arabic" w:hAnsi="Traditional Arabic" w:cs="Traditional Arabic" w:hint="cs"/>
          <w:sz w:val="28"/>
          <w:szCs w:val="28"/>
          <w:rtl/>
        </w:rPr>
        <w:t xml:space="preserve"> </w:t>
      </w:r>
      <w:r w:rsidR="00FA0FDD">
        <w:rPr>
          <w:rFonts w:ascii="Traditional Arabic" w:hAnsi="Traditional Arabic" w:cs="Traditional Arabic" w:hint="cs"/>
          <w:sz w:val="28"/>
          <w:szCs w:val="28"/>
          <w:rtl/>
        </w:rPr>
        <w:t xml:space="preserve">وأرادوا قتل رسوله </w:t>
      </w:r>
      <w:r w:rsidR="00DD2634">
        <w:rPr>
          <w:rFonts w:ascii="Traditional Arabic" w:hAnsi="Traditional Arabic" w:cs="Traditional Arabic" w:hint="cs"/>
          <w:sz w:val="28"/>
          <w:szCs w:val="28"/>
          <w:rtl/>
        </w:rPr>
        <w:t>فأهلكهم</w:t>
      </w:r>
      <w:r w:rsidR="00FA0FDD">
        <w:rPr>
          <w:rFonts w:ascii="Traditional Arabic" w:hAnsi="Traditional Arabic" w:cs="Traditional Arabic" w:hint="cs"/>
          <w:sz w:val="28"/>
          <w:szCs w:val="28"/>
          <w:rtl/>
        </w:rPr>
        <w:t xml:space="preserve"> الله</w:t>
      </w:r>
      <w:r w:rsidR="00DD2634">
        <w:rPr>
          <w:rFonts w:ascii="Traditional Arabic" w:hAnsi="Traditional Arabic" w:cs="Traditional Arabic" w:hint="cs"/>
          <w:sz w:val="28"/>
          <w:szCs w:val="28"/>
          <w:rtl/>
        </w:rPr>
        <w:t xml:space="preserve"> جميعاً </w:t>
      </w:r>
      <w:r w:rsidR="00FA0FDD">
        <w:rPr>
          <w:rFonts w:ascii="Traditional Arabic" w:hAnsi="Traditional Arabic" w:cs="Traditional Arabic" w:hint="cs"/>
          <w:sz w:val="28"/>
          <w:szCs w:val="28"/>
          <w:rtl/>
        </w:rPr>
        <w:t>.</w:t>
      </w:r>
      <w:r w:rsidR="000D3507">
        <w:rPr>
          <w:rFonts w:ascii="Traditional Arabic" w:hAnsi="Traditional Arabic" w:cs="Traditional Arabic" w:hint="cs"/>
          <w:sz w:val="28"/>
          <w:szCs w:val="28"/>
          <w:rtl/>
        </w:rPr>
        <w:t xml:space="preserve"> </w:t>
      </w:r>
      <w:r w:rsidR="003B4594">
        <w:rPr>
          <w:rFonts w:ascii="Traditional Arabic" w:hAnsi="Traditional Arabic" w:cs="Traditional Arabic" w:hint="cs"/>
          <w:sz w:val="28"/>
          <w:szCs w:val="28"/>
          <w:rtl/>
        </w:rPr>
        <w:t xml:space="preserve"> </w:t>
      </w:r>
    </w:p>
    <w:p w14:paraId="719FCF0C" w14:textId="77777777" w:rsidR="001A7951" w:rsidRDefault="001A7951" w:rsidP="00F47890">
      <w:pPr>
        <w:ind w:left="-341" w:right="-284"/>
        <w:jc w:val="both"/>
        <w:rPr>
          <w:rFonts w:ascii="Traditional Arabic" w:hAnsi="Traditional Arabic" w:cs="Traditional Arabic"/>
          <w:sz w:val="16"/>
          <w:szCs w:val="16"/>
          <w:rtl/>
        </w:rPr>
      </w:pPr>
    </w:p>
    <w:p w14:paraId="1AD6E198" w14:textId="77777777" w:rsidR="001A7951" w:rsidRDefault="001A7951" w:rsidP="00F47890">
      <w:pPr>
        <w:ind w:left="-341" w:right="-284"/>
        <w:jc w:val="both"/>
        <w:rPr>
          <w:rFonts w:ascii="Traditional Arabic" w:hAnsi="Traditional Arabic" w:cs="Traditional Arabic"/>
          <w:sz w:val="16"/>
          <w:szCs w:val="16"/>
          <w:rtl/>
        </w:rPr>
      </w:pPr>
    </w:p>
    <w:p w14:paraId="40993CCA" w14:textId="77777777" w:rsidR="001A7951" w:rsidRDefault="001A7951" w:rsidP="00F47890">
      <w:pPr>
        <w:ind w:left="-341" w:right="-284"/>
        <w:jc w:val="both"/>
        <w:rPr>
          <w:rFonts w:ascii="Traditional Arabic" w:hAnsi="Traditional Arabic" w:cs="Traditional Arabic"/>
          <w:sz w:val="16"/>
          <w:szCs w:val="16"/>
          <w:rtl/>
        </w:rPr>
      </w:pPr>
    </w:p>
    <w:p w14:paraId="51BDF08A" w14:textId="77777777" w:rsidR="001A7951" w:rsidRDefault="001A7951" w:rsidP="00F47890">
      <w:pPr>
        <w:ind w:left="-341" w:right="-284"/>
        <w:jc w:val="both"/>
        <w:rPr>
          <w:rFonts w:ascii="Traditional Arabic" w:hAnsi="Traditional Arabic" w:cs="Traditional Arabic"/>
          <w:sz w:val="16"/>
          <w:szCs w:val="16"/>
          <w:rtl/>
        </w:rPr>
      </w:pPr>
    </w:p>
    <w:p w14:paraId="7EC1D231" w14:textId="77777777" w:rsidR="001A7951" w:rsidRPr="00F47890" w:rsidRDefault="001A7951" w:rsidP="001A7951">
      <w:pPr>
        <w:ind w:left="-341" w:right="-284"/>
        <w:jc w:val="center"/>
        <w:rPr>
          <w:rFonts w:ascii="Traditional Arabic" w:hAnsi="Traditional Arabic" w:cs="Traditional Arabic"/>
          <w:sz w:val="16"/>
          <w:szCs w:val="16"/>
          <w:rtl/>
        </w:rPr>
      </w:pPr>
      <w:r w:rsidRPr="00972B92">
        <w:rPr>
          <w:rFonts w:ascii="Traditional Arabic" w:hAnsi="Traditional Arabic" w:cs="Traditional Arabic" w:hint="cs"/>
          <w:sz w:val="28"/>
          <w:szCs w:val="28"/>
          <w:rtl/>
        </w:rPr>
        <w:t xml:space="preserve">سورة الليل مكية وآياتها </w:t>
      </w:r>
      <w:r>
        <w:rPr>
          <w:rFonts w:ascii="Traditional Arabic" w:hAnsi="Traditional Arabic" w:cs="Traditional Arabic" w:hint="cs"/>
          <w:sz w:val="28"/>
          <w:szCs w:val="28"/>
          <w:rtl/>
        </w:rPr>
        <w:t>( 21 )</w:t>
      </w:r>
    </w:p>
    <w:p w14:paraId="6CA9AFDD" w14:textId="77777777" w:rsidR="00F47890" w:rsidRDefault="00763AAD" w:rsidP="00F47890">
      <w:pPr>
        <w:ind w:left="-341" w:right="-284"/>
        <w:jc w:val="center"/>
        <w:rPr>
          <w:rFonts w:ascii="QCF_P001" w:hAnsi="QCF_P001" w:cs="QCF_P001"/>
          <w:color w:val="000000"/>
          <w:sz w:val="28"/>
          <w:szCs w:val="28"/>
          <w:rtl/>
        </w:rPr>
      </w:pPr>
      <w:r>
        <w:rPr>
          <w:rFonts w:ascii="QCF_P001" w:hAnsi="QCF_P001" w:cs="QCF_P001"/>
          <w:color w:val="000000"/>
          <w:sz w:val="28"/>
          <w:szCs w:val="28"/>
          <w:rtl/>
        </w:rPr>
        <w:t>ﭑ       ﭒ  ﭓ  ﭔ</w:t>
      </w:r>
    </w:p>
    <w:p w14:paraId="44CC9A1C" w14:textId="77777777" w:rsidR="00F47890" w:rsidRDefault="00B55F2A" w:rsidP="00F47890">
      <w:pPr>
        <w:ind w:left="-341" w:right="-284"/>
        <w:jc w:val="both"/>
        <w:rPr>
          <w:rFonts w:ascii="Traditional Arabic" w:hAnsi="Traditional Arabic" w:cs="Traditional Arabic"/>
          <w:sz w:val="16"/>
          <w:szCs w:val="16"/>
          <w:rtl/>
        </w:rPr>
      </w:pPr>
      <w:r w:rsidRPr="00972B92">
        <w:rPr>
          <w:rFonts w:ascii="QCF_BSML" w:hAnsi="QCF_BSML" w:cs="QCF_BSML"/>
          <w:color w:val="000000"/>
          <w:sz w:val="24"/>
          <w:szCs w:val="24"/>
          <w:rtl/>
        </w:rPr>
        <w:t xml:space="preserve">ﭽ </w:t>
      </w:r>
      <w:r w:rsidRPr="00972B92">
        <w:rPr>
          <w:rFonts w:ascii="QCF_P595" w:hAnsi="QCF_P595" w:cs="QCF_P595"/>
          <w:color w:val="000000"/>
          <w:sz w:val="24"/>
          <w:szCs w:val="24"/>
          <w:rtl/>
        </w:rPr>
        <w:t xml:space="preserve">ﮖ  ﮗ     ﮘ  ﮙ  ﮚ  ﮛ     ﮜ  ﮝ  ﮞ  ﮟ  ﮠ       ﮡ   ﮢ   ﮣ    ﮤ  ﮥ    ﮦ  ﮧ  ﮨ  ﮩ  ﮪ  ﮫ  ﮬ  ﮭ    ﮮ   ﮯ  ﮰ  ﮱ  ﯓ  ﯔ  ﯕ  ﯖ  ﯗ  </w:t>
      </w:r>
      <w:r w:rsidR="00C81CCA" w:rsidRPr="00972B92">
        <w:rPr>
          <w:rFonts w:ascii="QCF_P595" w:hAnsi="QCF_P595" w:cs="QCF_P595"/>
          <w:color w:val="000000"/>
          <w:sz w:val="24"/>
          <w:szCs w:val="24"/>
          <w:rtl/>
        </w:rPr>
        <w:t xml:space="preserve">ﯘ  ﯙ   ﯚ  ﯛ  ﯜ    ﯝ  ﯞ  ﯟ    ﯠ   ﯡ  ﯢ    ﯣ  ﯤ  ﯥ    ﯦ   ﯧ      ﯨ  ﯩ  ﯪ  ﯫ  ﯬ  ﯭ  ﯮ  ﯯ  ﯰ  ﯱ   </w:t>
      </w:r>
      <w:r w:rsidR="00C81CCA" w:rsidRPr="00972B92">
        <w:rPr>
          <w:rFonts w:ascii="QCF_P596" w:hAnsi="QCF_P596" w:cs="QCF_P596"/>
          <w:color w:val="000000"/>
          <w:sz w:val="24"/>
          <w:szCs w:val="24"/>
          <w:rtl/>
        </w:rPr>
        <w:t xml:space="preserve">ﭑ  ﭒ   ﭓ     ﭔ    ﭕ  ﭖ  ﭗ              ﭘ  ﭙ  ﭚ   ﭛ  ﭜ  ﭝ  ﭞ  ﭟ  ﭠ   ﭡ  ﭢ  ﭣ  ﭤ  ﭥ    ﭦ   ﭧ  ﭨ  ﭩ   ﭪ    ﭫ  ﭬ    ﭭ      ﭮ  ﭯ  ﭰ      ﭱ   </w:t>
      </w:r>
      <w:r w:rsidR="00C81CCA" w:rsidRPr="00972B92">
        <w:rPr>
          <w:rFonts w:ascii="QCF_BSML" w:hAnsi="QCF_BSML" w:cs="QCF_BSML"/>
          <w:color w:val="000000"/>
          <w:sz w:val="24"/>
          <w:szCs w:val="24"/>
          <w:rtl/>
        </w:rPr>
        <w:t>ﭼ</w:t>
      </w:r>
      <w:r w:rsidR="00C81CCA" w:rsidRPr="00972B92">
        <w:rPr>
          <w:rFonts w:ascii="Arial" w:hAnsi="Arial" w:cs="Arial"/>
          <w:color w:val="000000"/>
          <w:sz w:val="6"/>
          <w:szCs w:val="6"/>
          <w:rtl/>
        </w:rPr>
        <w:t xml:space="preserve"> </w:t>
      </w:r>
    </w:p>
    <w:p w14:paraId="78410281" w14:textId="77777777" w:rsidR="001A7951" w:rsidRDefault="001A7951" w:rsidP="001A7951">
      <w:pPr>
        <w:ind w:left="-341" w:right="-284"/>
        <w:jc w:val="center"/>
        <w:rPr>
          <w:rFonts w:ascii="Traditional Arabic" w:hAnsi="Traditional Arabic" w:cs="Traditional Arabic"/>
          <w:sz w:val="28"/>
          <w:szCs w:val="28"/>
          <w:rtl/>
        </w:rPr>
      </w:pPr>
      <w:r w:rsidRPr="00CA4BB4">
        <w:rPr>
          <w:rFonts w:ascii="Traditional Arabic" w:hAnsi="Traditional Arabic" w:cs="Traditional Arabic" w:hint="cs"/>
          <w:sz w:val="28"/>
          <w:szCs w:val="28"/>
          <w:rtl/>
        </w:rPr>
        <w:t>تفسير سورة الليل</w:t>
      </w:r>
    </w:p>
    <w:p w14:paraId="710A0300" w14:textId="77777777" w:rsidR="00712076" w:rsidRPr="00972B92" w:rsidRDefault="007C0F6D"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ﭽ</w:t>
      </w:r>
      <w:r w:rsidRPr="00972B92">
        <w:rPr>
          <w:rFonts w:ascii="QCF_P595" w:hAnsi="QCF_P595" w:cs="QCF_P595"/>
          <w:color w:val="000000"/>
          <w:sz w:val="24"/>
          <w:szCs w:val="24"/>
          <w:rtl/>
        </w:rPr>
        <w:t xml:space="preserve"> ﮖ  ﮗ     ﮘ  ﮙ  ﮚ  ﮛ     ﮜ  ﮝ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075FC6" w:rsidRPr="00972B92">
        <w:rPr>
          <w:rFonts w:ascii="Traditional Arabic" w:hAnsi="Traditional Arabic" w:cs="Traditional Arabic" w:hint="cs"/>
          <w:sz w:val="28"/>
          <w:szCs w:val="28"/>
          <w:rtl/>
        </w:rPr>
        <w:t>يقسم تعالى بالليل إذ غطى بظلامه الكون</w:t>
      </w:r>
      <w:r w:rsidR="003C7318" w:rsidRPr="00972B92">
        <w:rPr>
          <w:rFonts w:ascii="Traditional Arabic" w:hAnsi="Traditional Arabic" w:cs="Traditional Arabic" w:hint="cs"/>
          <w:sz w:val="28"/>
          <w:szCs w:val="28"/>
          <w:rtl/>
        </w:rPr>
        <w:t xml:space="preserve"> </w:t>
      </w:r>
      <w:r w:rsidR="0097712C" w:rsidRPr="00972B92">
        <w:rPr>
          <w:rFonts w:ascii="Traditional Arabic" w:hAnsi="Traditional Arabic" w:cs="Traditional Arabic" w:hint="cs"/>
          <w:sz w:val="28"/>
          <w:szCs w:val="28"/>
          <w:rtl/>
        </w:rPr>
        <w:t>لأن الغشاء بمعنى الغطاء</w:t>
      </w:r>
      <w:r w:rsidR="00075FC6" w:rsidRPr="00972B92">
        <w:rPr>
          <w:rFonts w:ascii="Traditional Arabic" w:hAnsi="Traditional Arabic" w:cs="Traditional Arabic" w:hint="cs"/>
          <w:sz w:val="28"/>
          <w:szCs w:val="28"/>
          <w:rtl/>
        </w:rPr>
        <w:t xml:space="preserve"> ، والنهار</w:t>
      </w:r>
      <w:r w:rsidR="00F14F84" w:rsidRPr="00972B92">
        <w:rPr>
          <w:rFonts w:ascii="Traditional Arabic" w:hAnsi="Traditional Arabic" w:cs="Traditional Arabic" w:hint="cs"/>
          <w:sz w:val="28"/>
          <w:szCs w:val="28"/>
          <w:rtl/>
        </w:rPr>
        <w:t xml:space="preserve"> إذا ظهر وبان وتكشف</w:t>
      </w:r>
      <w:r w:rsidR="003C7318" w:rsidRPr="00972B92">
        <w:rPr>
          <w:rFonts w:ascii="Traditional Arabic" w:hAnsi="Traditional Arabic" w:cs="Traditional Arabic" w:hint="cs"/>
          <w:sz w:val="28"/>
          <w:szCs w:val="28"/>
          <w:rtl/>
        </w:rPr>
        <w:t xml:space="preserve"> </w:t>
      </w:r>
      <w:r w:rsidR="0010754C">
        <w:rPr>
          <w:rFonts w:ascii="Traditional Arabic" w:hAnsi="Traditional Arabic" w:cs="Traditional Arabic" w:hint="cs"/>
          <w:sz w:val="28"/>
          <w:szCs w:val="28"/>
          <w:rtl/>
        </w:rPr>
        <w:t xml:space="preserve">، </w:t>
      </w:r>
      <w:r w:rsidR="003C7318" w:rsidRPr="00972B92">
        <w:rPr>
          <w:rFonts w:ascii="Traditional Arabic" w:hAnsi="Traditional Arabic" w:cs="Traditional Arabic" w:hint="cs"/>
          <w:sz w:val="28"/>
          <w:szCs w:val="28"/>
          <w:rtl/>
        </w:rPr>
        <w:t xml:space="preserve">فالليل يغطى </w:t>
      </w:r>
      <w:r w:rsidR="00B029E5" w:rsidRPr="00972B92">
        <w:rPr>
          <w:rFonts w:ascii="Traditional Arabic" w:hAnsi="Traditional Arabic" w:cs="Traditional Arabic" w:hint="cs"/>
          <w:sz w:val="28"/>
          <w:szCs w:val="28"/>
          <w:rtl/>
        </w:rPr>
        <w:t>ما أظهره النهار</w:t>
      </w:r>
      <w:r w:rsidR="003F32A4" w:rsidRPr="00972B92">
        <w:rPr>
          <w:rFonts w:ascii="Traditional Arabic" w:hAnsi="Traditional Arabic" w:cs="Traditional Arabic" w:hint="cs"/>
          <w:sz w:val="28"/>
          <w:szCs w:val="28"/>
          <w:rtl/>
        </w:rPr>
        <w:t xml:space="preserve"> من المرئيات للناس</w:t>
      </w:r>
      <w:r w:rsidR="00B029E5" w:rsidRPr="00972B92">
        <w:rPr>
          <w:rFonts w:ascii="Traditional Arabic" w:hAnsi="Traditional Arabic" w:cs="Traditional Arabic" w:hint="cs"/>
          <w:sz w:val="28"/>
          <w:szCs w:val="28"/>
          <w:rtl/>
        </w:rPr>
        <w:t xml:space="preserve">  ، والنهار يظهر ما غطاه الليل </w:t>
      </w:r>
      <w:r w:rsidR="003F32A4" w:rsidRPr="00972B92">
        <w:rPr>
          <w:rFonts w:ascii="Traditional Arabic" w:hAnsi="Traditional Arabic" w:cs="Traditional Arabic" w:hint="cs"/>
          <w:sz w:val="28"/>
          <w:szCs w:val="28"/>
          <w:rtl/>
        </w:rPr>
        <w:t xml:space="preserve">منها ، فسبحان </w:t>
      </w:r>
      <w:r w:rsidR="00712076" w:rsidRPr="00972B92">
        <w:rPr>
          <w:rFonts w:ascii="Traditional Arabic" w:hAnsi="Traditional Arabic" w:cs="Traditional Arabic" w:hint="cs"/>
          <w:sz w:val="28"/>
          <w:szCs w:val="28"/>
          <w:rtl/>
        </w:rPr>
        <w:t>خالقهما ومصرفهما على هذا التقدير ، قال قتادة : آيتان عظيمتان يكورهما الله على الخلائق .</w:t>
      </w:r>
    </w:p>
    <w:p w14:paraId="282205D2" w14:textId="77777777" w:rsidR="00661C1A" w:rsidRPr="00972B92" w:rsidRDefault="007C0F6D"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lastRenderedPageBreak/>
        <w:t>ﭽ</w:t>
      </w:r>
      <w:r w:rsidRPr="00972B92">
        <w:rPr>
          <w:rFonts w:ascii="QCF_P595" w:hAnsi="QCF_P595" w:cs="QCF_P595"/>
          <w:color w:val="000000"/>
          <w:sz w:val="24"/>
          <w:szCs w:val="24"/>
          <w:rtl/>
        </w:rPr>
        <w:t xml:space="preserve"> ﮞ  ﮟ  ﮠ  ﮡ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Pr="00972B92">
        <w:rPr>
          <w:rFonts w:ascii="Arial" w:hAnsi="Arial" w:cs="Arial" w:hint="cs"/>
          <w:color w:val="000000"/>
          <w:sz w:val="6"/>
          <w:szCs w:val="6"/>
          <w:rtl/>
        </w:rPr>
        <w:t xml:space="preserve">   </w:t>
      </w:r>
      <w:r w:rsidRPr="00972B92">
        <w:rPr>
          <w:rFonts w:ascii="Traditional Arabic" w:hAnsi="Traditional Arabic" w:cs="Traditional Arabic" w:hint="cs"/>
          <w:sz w:val="28"/>
          <w:szCs w:val="28"/>
          <w:rtl/>
        </w:rPr>
        <w:t>اختلف العلماء</w:t>
      </w:r>
      <w:r w:rsidR="001C6C94" w:rsidRPr="00972B92">
        <w:rPr>
          <w:rFonts w:ascii="Traditional Arabic" w:hAnsi="Traditional Arabic" w:cs="Traditional Arabic" w:hint="cs"/>
          <w:sz w:val="28"/>
          <w:szCs w:val="28"/>
          <w:rtl/>
        </w:rPr>
        <w:t xml:space="preserve"> في </w:t>
      </w:r>
      <w:r w:rsidR="00D33437" w:rsidRPr="00972B92">
        <w:rPr>
          <w:rFonts w:ascii="Traditional Arabic" w:hAnsi="Traditional Arabic" w:cs="Traditional Arabic" w:hint="cs"/>
          <w:sz w:val="28"/>
          <w:szCs w:val="28"/>
          <w:rtl/>
        </w:rPr>
        <w:t xml:space="preserve">هذه الآية فقيل </w:t>
      </w:r>
      <w:r w:rsidR="009953E8" w:rsidRPr="00972B92">
        <w:rPr>
          <w:rFonts w:ascii="Traditional Arabic" w:hAnsi="Traditional Arabic" w:cs="Traditional Arabic" w:hint="cs"/>
          <w:sz w:val="28"/>
          <w:szCs w:val="28"/>
          <w:rtl/>
        </w:rPr>
        <w:t>هي بمعنى</w:t>
      </w:r>
      <w:r w:rsidR="00D33437" w:rsidRPr="00972B92">
        <w:rPr>
          <w:rFonts w:ascii="Traditional Arabic" w:hAnsi="Traditional Arabic" w:cs="Traditional Arabic" w:hint="cs"/>
          <w:sz w:val="28"/>
          <w:szCs w:val="28"/>
          <w:rtl/>
        </w:rPr>
        <w:t xml:space="preserve"> والذي خلق الذكر والأنثى </w:t>
      </w:r>
      <w:r w:rsidR="001C6C94" w:rsidRPr="00972B92">
        <w:rPr>
          <w:rFonts w:ascii="Traditional Arabic" w:hAnsi="Traditional Arabic" w:cs="Traditional Arabic" w:hint="cs"/>
          <w:sz w:val="28"/>
          <w:szCs w:val="28"/>
          <w:rtl/>
        </w:rPr>
        <w:t xml:space="preserve"> </w:t>
      </w:r>
      <w:r w:rsidR="009953E8" w:rsidRPr="00972B92">
        <w:rPr>
          <w:rFonts w:ascii="Traditional Arabic" w:hAnsi="Traditional Arabic" w:cs="Traditional Arabic" w:hint="cs"/>
          <w:sz w:val="28"/>
          <w:szCs w:val="28"/>
          <w:rtl/>
        </w:rPr>
        <w:t>فيكون قد أقسم الله جل وعلا بنفسه</w:t>
      </w:r>
      <w:r w:rsidR="00674E71" w:rsidRPr="00972B92">
        <w:rPr>
          <w:rFonts w:ascii="Traditional Arabic" w:hAnsi="Traditional Arabic" w:cs="Traditional Arabic" w:hint="cs"/>
          <w:sz w:val="28"/>
          <w:szCs w:val="28"/>
          <w:rtl/>
        </w:rPr>
        <w:t xml:space="preserve"> فتكون ما موصولة</w:t>
      </w:r>
      <w:r w:rsidR="009953E8" w:rsidRPr="00972B92">
        <w:rPr>
          <w:rFonts w:ascii="Traditional Arabic" w:hAnsi="Traditional Arabic" w:cs="Traditional Arabic" w:hint="cs"/>
          <w:sz w:val="28"/>
          <w:szCs w:val="28"/>
          <w:rtl/>
        </w:rPr>
        <w:t xml:space="preserve"> ، وقيل هي بإضمار </w:t>
      </w:r>
      <w:r w:rsidR="00B71B5D" w:rsidRPr="00972B92">
        <w:rPr>
          <w:rFonts w:ascii="Traditional Arabic" w:hAnsi="Traditional Arabic" w:cs="Traditional Arabic" w:hint="cs"/>
          <w:sz w:val="28"/>
          <w:szCs w:val="28"/>
          <w:rtl/>
        </w:rPr>
        <w:t xml:space="preserve">( </w:t>
      </w:r>
      <w:r w:rsidR="009953E8" w:rsidRPr="00972B92">
        <w:rPr>
          <w:rFonts w:ascii="Traditional Arabic" w:hAnsi="Traditional Arabic" w:cs="Traditional Arabic" w:hint="cs"/>
          <w:sz w:val="28"/>
          <w:szCs w:val="28"/>
          <w:rtl/>
        </w:rPr>
        <w:t xml:space="preserve">من </w:t>
      </w:r>
      <w:r w:rsidR="00B71B5D" w:rsidRPr="00972B92">
        <w:rPr>
          <w:rFonts w:ascii="Traditional Arabic" w:hAnsi="Traditional Arabic" w:cs="Traditional Arabic" w:hint="cs"/>
          <w:sz w:val="28"/>
          <w:szCs w:val="28"/>
          <w:rtl/>
        </w:rPr>
        <w:t xml:space="preserve">) </w:t>
      </w:r>
      <w:r w:rsidR="009953E8" w:rsidRPr="00972B92">
        <w:rPr>
          <w:rFonts w:ascii="Traditional Arabic" w:hAnsi="Traditional Arabic" w:cs="Traditional Arabic" w:hint="cs"/>
          <w:sz w:val="28"/>
          <w:szCs w:val="28"/>
          <w:rtl/>
        </w:rPr>
        <w:t xml:space="preserve">بعد </w:t>
      </w:r>
      <w:r w:rsidR="00A70BCE" w:rsidRPr="00972B92">
        <w:rPr>
          <w:rFonts w:ascii="Traditional Arabic" w:hAnsi="Traditional Arabic" w:cs="Traditional Arabic" w:hint="cs"/>
          <w:sz w:val="28"/>
          <w:szCs w:val="28"/>
          <w:rtl/>
        </w:rPr>
        <w:t xml:space="preserve">( </w:t>
      </w:r>
      <w:r w:rsidR="009953E8" w:rsidRPr="00972B92">
        <w:rPr>
          <w:rFonts w:ascii="Traditional Arabic" w:hAnsi="Traditional Arabic" w:cs="Traditional Arabic" w:hint="cs"/>
          <w:sz w:val="28"/>
          <w:szCs w:val="28"/>
          <w:rtl/>
        </w:rPr>
        <w:t xml:space="preserve">خلق </w:t>
      </w:r>
      <w:r w:rsidR="00A70BCE" w:rsidRPr="00972B92">
        <w:rPr>
          <w:rFonts w:ascii="Traditional Arabic" w:hAnsi="Traditional Arabic" w:cs="Traditional Arabic" w:hint="cs"/>
          <w:sz w:val="28"/>
          <w:szCs w:val="28"/>
          <w:rtl/>
        </w:rPr>
        <w:t xml:space="preserve">) </w:t>
      </w:r>
      <w:r w:rsidR="009953E8" w:rsidRPr="00972B92">
        <w:rPr>
          <w:rFonts w:ascii="Traditional Arabic" w:hAnsi="Traditional Arabic" w:cs="Traditional Arabic" w:hint="cs"/>
          <w:sz w:val="28"/>
          <w:szCs w:val="28"/>
          <w:rtl/>
        </w:rPr>
        <w:t>أ</w:t>
      </w:r>
      <w:r w:rsidR="0006783D" w:rsidRPr="00972B92">
        <w:rPr>
          <w:rFonts w:ascii="Traditional Arabic" w:hAnsi="Traditional Arabic" w:cs="Traditional Arabic" w:hint="cs"/>
          <w:sz w:val="28"/>
          <w:szCs w:val="28"/>
          <w:rtl/>
        </w:rPr>
        <w:t xml:space="preserve">ي وما خلق من الذكر والأنثى فيكون القسم </w:t>
      </w:r>
      <w:r w:rsidR="00A70BCE" w:rsidRPr="00972B92">
        <w:rPr>
          <w:rFonts w:ascii="Traditional Arabic" w:hAnsi="Traditional Arabic" w:cs="Traditional Arabic" w:hint="cs"/>
          <w:sz w:val="28"/>
          <w:szCs w:val="28"/>
          <w:rtl/>
        </w:rPr>
        <w:t>ب</w:t>
      </w:r>
      <w:r w:rsidR="0006783D" w:rsidRPr="00972B92">
        <w:rPr>
          <w:rFonts w:ascii="Traditional Arabic" w:hAnsi="Traditional Arabic" w:cs="Traditional Arabic" w:hint="cs"/>
          <w:sz w:val="28"/>
          <w:szCs w:val="28"/>
          <w:rtl/>
        </w:rPr>
        <w:t>الذكر والأنثى</w:t>
      </w:r>
      <w:r w:rsidR="009953E8" w:rsidRPr="00972B92">
        <w:rPr>
          <w:rFonts w:ascii="Traditional Arabic" w:hAnsi="Traditional Arabic" w:cs="Traditional Arabic" w:hint="cs"/>
          <w:sz w:val="28"/>
          <w:szCs w:val="28"/>
          <w:rtl/>
        </w:rPr>
        <w:t xml:space="preserve"> </w:t>
      </w:r>
      <w:r w:rsidR="006B4D9D" w:rsidRPr="00972B92">
        <w:rPr>
          <w:rFonts w:ascii="Traditional Arabic" w:hAnsi="Traditional Arabic" w:cs="Traditional Arabic" w:hint="cs"/>
          <w:sz w:val="28"/>
          <w:szCs w:val="28"/>
          <w:rtl/>
        </w:rPr>
        <w:t xml:space="preserve">وتنتظم ما وما بعدها مصدراً كقوله تعالى </w:t>
      </w:r>
      <w:r w:rsidR="00E3312E" w:rsidRPr="00972B92">
        <w:rPr>
          <w:rFonts w:ascii="QCF_BSML" w:hAnsi="QCF_BSML" w:cs="QCF_BSML"/>
          <w:color w:val="000000"/>
          <w:sz w:val="24"/>
          <w:szCs w:val="24"/>
          <w:rtl/>
        </w:rPr>
        <w:t xml:space="preserve">ﭽ </w:t>
      </w:r>
      <w:r w:rsidR="00E3312E" w:rsidRPr="00972B92">
        <w:rPr>
          <w:rFonts w:ascii="QCF_P595" w:hAnsi="QCF_P595" w:cs="QCF_P595"/>
          <w:color w:val="000000"/>
          <w:sz w:val="24"/>
          <w:szCs w:val="24"/>
          <w:rtl/>
        </w:rPr>
        <w:t xml:space="preserve">ﭠ  ﭡ  ﭢ  ﭣ  ﭤ  ﭥ  ﭦ   ﭧ  </w:t>
      </w:r>
      <w:r w:rsidR="00E3312E" w:rsidRPr="00972B92">
        <w:rPr>
          <w:rFonts w:ascii="QCF_BSML" w:hAnsi="QCF_BSML" w:cs="QCF_BSML"/>
          <w:color w:val="000000"/>
          <w:sz w:val="24"/>
          <w:szCs w:val="24"/>
          <w:rtl/>
        </w:rPr>
        <w:t>ﭼ</w:t>
      </w:r>
      <w:r w:rsidR="00E3312E" w:rsidRPr="00972B92">
        <w:rPr>
          <w:rFonts w:ascii="Arial" w:hAnsi="Arial" w:cs="Arial"/>
          <w:color w:val="000000"/>
          <w:sz w:val="6"/>
          <w:szCs w:val="6"/>
          <w:rtl/>
        </w:rPr>
        <w:t xml:space="preserve"> </w:t>
      </w:r>
      <w:r w:rsidR="00E3312E" w:rsidRPr="00972B92">
        <w:rPr>
          <w:rFonts w:ascii="Traditional Arabic" w:hAnsi="Traditional Arabic" w:cs="Traditional Arabic" w:hint="cs"/>
          <w:sz w:val="18"/>
          <w:szCs w:val="18"/>
          <w:rtl/>
        </w:rPr>
        <w:t>سورة الشمس</w:t>
      </w:r>
      <w:r w:rsidR="006B4D9D" w:rsidRPr="00972B92">
        <w:rPr>
          <w:rFonts w:ascii="Traditional Arabic" w:hAnsi="Traditional Arabic" w:cs="Traditional Arabic" w:hint="cs"/>
          <w:sz w:val="18"/>
          <w:szCs w:val="18"/>
          <w:rtl/>
        </w:rPr>
        <w:t xml:space="preserve"> </w:t>
      </w:r>
      <w:r w:rsidR="00E3312E" w:rsidRPr="00972B92">
        <w:rPr>
          <w:rFonts w:ascii="Traditional Arabic" w:hAnsi="Traditional Arabic" w:cs="Traditional Arabic" w:hint="cs"/>
          <w:sz w:val="28"/>
          <w:szCs w:val="28"/>
          <w:rtl/>
        </w:rPr>
        <w:t xml:space="preserve">أي السماء وبنائها والأرض وطحيها </w:t>
      </w:r>
      <w:r w:rsidR="00B656E5" w:rsidRPr="00972B92">
        <w:rPr>
          <w:rFonts w:ascii="Traditional Arabic" w:hAnsi="Traditional Arabic" w:cs="Traditional Arabic" w:hint="cs"/>
          <w:sz w:val="28"/>
          <w:szCs w:val="28"/>
          <w:rtl/>
        </w:rPr>
        <w:t>و</w:t>
      </w:r>
      <w:r w:rsidR="0006783D" w:rsidRPr="00972B92">
        <w:rPr>
          <w:rFonts w:ascii="Traditional Arabic" w:hAnsi="Traditional Arabic" w:cs="Traditional Arabic" w:hint="cs"/>
          <w:sz w:val="28"/>
          <w:szCs w:val="28"/>
          <w:rtl/>
        </w:rPr>
        <w:t>قد قرأ</w:t>
      </w:r>
      <w:r w:rsidR="00B656E5" w:rsidRPr="00972B92">
        <w:rPr>
          <w:rFonts w:ascii="Traditional Arabic" w:hAnsi="Traditional Arabic" w:cs="Traditional Arabic" w:hint="cs"/>
          <w:sz w:val="28"/>
          <w:szCs w:val="28"/>
          <w:rtl/>
        </w:rPr>
        <w:t xml:space="preserve"> عبد الله بن مسعود وأبو الدرداء رضي الله عنهما ( والذكر والأنثى ) و</w:t>
      </w:r>
      <w:r w:rsidR="00A8045D" w:rsidRPr="00972B92">
        <w:rPr>
          <w:rFonts w:ascii="Traditional Arabic" w:hAnsi="Traditional Arabic" w:cs="Traditional Arabic" w:hint="cs"/>
          <w:sz w:val="28"/>
          <w:szCs w:val="28"/>
          <w:rtl/>
        </w:rPr>
        <w:t>رفعه</w:t>
      </w:r>
      <w:r w:rsidR="00B656E5" w:rsidRPr="00972B92">
        <w:rPr>
          <w:rFonts w:ascii="Traditional Arabic" w:hAnsi="Traditional Arabic" w:cs="Traditional Arabic" w:hint="cs"/>
          <w:sz w:val="28"/>
          <w:szCs w:val="28"/>
          <w:rtl/>
        </w:rPr>
        <w:t xml:space="preserve"> أبو الدرداء </w:t>
      </w:r>
      <w:r w:rsidR="00B744D3" w:rsidRPr="00972B92">
        <w:rPr>
          <w:rFonts w:ascii="Traditional Arabic" w:hAnsi="Traditional Arabic" w:cs="Traditional Arabic" w:hint="cs"/>
          <w:sz w:val="28"/>
          <w:szCs w:val="28"/>
          <w:rtl/>
        </w:rPr>
        <w:t>فقد روى البخاري ومسلم</w:t>
      </w:r>
      <w:r w:rsidR="006A14AA" w:rsidRPr="00972B92">
        <w:rPr>
          <w:rFonts w:ascii="Traditional Arabic" w:hAnsi="Traditional Arabic" w:cs="Traditional Arabic" w:hint="cs"/>
          <w:sz w:val="28"/>
          <w:szCs w:val="28"/>
          <w:rtl/>
        </w:rPr>
        <w:t xml:space="preserve"> </w:t>
      </w:r>
      <w:r w:rsidR="00067FF2" w:rsidRPr="00972B92">
        <w:rPr>
          <w:rFonts w:ascii="Traditional Arabic" w:hAnsi="Traditional Arabic" w:cs="Traditional Arabic" w:hint="cs"/>
          <w:sz w:val="28"/>
          <w:szCs w:val="28"/>
          <w:rtl/>
        </w:rPr>
        <w:t xml:space="preserve">عن علقمة </w:t>
      </w:r>
      <w:r w:rsidR="00043690" w:rsidRPr="00972B92">
        <w:rPr>
          <w:rFonts w:ascii="Traditional Arabic" w:hAnsi="Traditional Arabic" w:cs="Traditional Arabic" w:hint="cs"/>
          <w:sz w:val="28"/>
          <w:szCs w:val="28"/>
          <w:rtl/>
        </w:rPr>
        <w:t>أن أبا</w:t>
      </w:r>
      <w:r w:rsidR="00067FF2" w:rsidRPr="00972B92">
        <w:rPr>
          <w:rFonts w:ascii="Traditional Arabic" w:hAnsi="Traditional Arabic" w:cs="Traditional Arabic" w:hint="cs"/>
          <w:sz w:val="28"/>
          <w:szCs w:val="28"/>
          <w:rtl/>
        </w:rPr>
        <w:t xml:space="preserve"> الدرداء </w:t>
      </w:r>
      <w:r w:rsidR="00043690" w:rsidRPr="00972B92">
        <w:rPr>
          <w:rFonts w:ascii="Traditional Arabic" w:hAnsi="Traditional Arabic" w:cs="Traditional Arabic" w:hint="cs"/>
          <w:sz w:val="28"/>
          <w:szCs w:val="28"/>
          <w:rtl/>
        </w:rPr>
        <w:t>سأله عن قراءة بن مسعود ل</w:t>
      </w:r>
      <w:r w:rsidR="00AF204C" w:rsidRPr="00972B92">
        <w:rPr>
          <w:rFonts w:ascii="Traditional Arabic" w:hAnsi="Traditional Arabic" w:cs="Traditional Arabic" w:hint="cs"/>
          <w:sz w:val="28"/>
          <w:szCs w:val="28"/>
          <w:rtl/>
        </w:rPr>
        <w:t>هذه السورة</w:t>
      </w:r>
      <w:r w:rsidR="006A14AA" w:rsidRPr="00972B92">
        <w:rPr>
          <w:rFonts w:ascii="Traditional Arabic" w:hAnsi="Traditional Arabic" w:cs="Traditional Arabic" w:hint="cs"/>
          <w:sz w:val="28"/>
          <w:szCs w:val="28"/>
          <w:rtl/>
        </w:rPr>
        <w:t xml:space="preserve"> </w:t>
      </w:r>
      <w:r w:rsidR="00265B32" w:rsidRPr="00972B92">
        <w:rPr>
          <w:rFonts w:ascii="QCF_BSML" w:hAnsi="QCF_BSML" w:cs="QCF_BSML"/>
          <w:color w:val="000000"/>
          <w:sz w:val="24"/>
          <w:szCs w:val="24"/>
          <w:rtl/>
        </w:rPr>
        <w:t>ﭽ</w:t>
      </w:r>
      <w:r w:rsidR="00265B32" w:rsidRPr="00972B92">
        <w:rPr>
          <w:rFonts w:ascii="QCF_P595" w:hAnsi="QCF_P595" w:cs="QCF_P595"/>
          <w:color w:val="000000"/>
          <w:sz w:val="24"/>
          <w:szCs w:val="24"/>
          <w:rtl/>
        </w:rPr>
        <w:t xml:space="preserve"> ﮖ  ﮗ     ﮘ  </w:t>
      </w:r>
      <w:r w:rsidR="00265B32" w:rsidRPr="00972B92">
        <w:rPr>
          <w:rFonts w:ascii="QCF_BSML" w:hAnsi="QCF_BSML" w:cs="QCF_BSML"/>
          <w:color w:val="000000"/>
          <w:sz w:val="24"/>
          <w:szCs w:val="24"/>
          <w:rtl/>
        </w:rPr>
        <w:t>ﭼ</w:t>
      </w:r>
      <w:r w:rsidR="00265B32" w:rsidRPr="00972B92">
        <w:rPr>
          <w:rFonts w:ascii="Arial" w:hAnsi="Arial" w:cs="Arial"/>
          <w:color w:val="000000"/>
          <w:sz w:val="6"/>
          <w:szCs w:val="6"/>
          <w:rtl/>
        </w:rPr>
        <w:t xml:space="preserve"> </w:t>
      </w:r>
      <w:r w:rsidR="00265B32" w:rsidRPr="00972B92">
        <w:rPr>
          <w:rFonts w:ascii="Arial" w:hAnsi="Arial" w:cs="Arial" w:hint="cs"/>
          <w:color w:val="000000"/>
          <w:sz w:val="6"/>
          <w:szCs w:val="6"/>
          <w:rtl/>
        </w:rPr>
        <w:t xml:space="preserve">  </w:t>
      </w:r>
      <w:r w:rsidR="00AF204C" w:rsidRPr="00972B92">
        <w:rPr>
          <w:rFonts w:ascii="Traditional Arabic" w:hAnsi="Traditional Arabic" w:cs="Traditional Arabic" w:hint="cs"/>
          <w:sz w:val="28"/>
          <w:szCs w:val="28"/>
          <w:rtl/>
        </w:rPr>
        <w:t>فقرأ</w:t>
      </w:r>
      <w:r w:rsidR="00043690" w:rsidRPr="00972B92">
        <w:rPr>
          <w:rFonts w:ascii="Traditional Arabic" w:hAnsi="Traditional Arabic" w:cs="Traditional Arabic" w:hint="cs"/>
          <w:sz w:val="28"/>
          <w:szCs w:val="28"/>
          <w:rtl/>
        </w:rPr>
        <w:t xml:space="preserve"> </w:t>
      </w:r>
      <w:r w:rsidR="00265B32" w:rsidRPr="00972B92">
        <w:rPr>
          <w:rFonts w:ascii="Traditional Arabic" w:hAnsi="Traditional Arabic" w:cs="Traditional Arabic" w:hint="cs"/>
          <w:sz w:val="28"/>
          <w:szCs w:val="28"/>
          <w:rtl/>
        </w:rPr>
        <w:t xml:space="preserve">( والذكر والأنثى ) قال : </w:t>
      </w:r>
      <w:r w:rsidR="00B4465C" w:rsidRPr="00972B92">
        <w:rPr>
          <w:rFonts w:ascii="Traditional Arabic" w:hAnsi="Traditional Arabic" w:cs="Traditional Arabic" w:hint="cs"/>
          <w:sz w:val="28"/>
          <w:szCs w:val="28"/>
          <w:rtl/>
        </w:rPr>
        <w:t>أشهد أني</w:t>
      </w:r>
      <w:r w:rsidR="00265B32" w:rsidRPr="00972B92">
        <w:rPr>
          <w:rFonts w:ascii="Traditional Arabic" w:hAnsi="Traditional Arabic" w:cs="Traditional Arabic" w:hint="cs"/>
          <w:sz w:val="28"/>
          <w:szCs w:val="28"/>
          <w:rtl/>
        </w:rPr>
        <w:t xml:space="preserve"> سمعتها من رسول الله صلى الله عليه وسلم </w:t>
      </w:r>
      <w:r w:rsidR="00B4465C" w:rsidRPr="00972B92">
        <w:rPr>
          <w:rFonts w:ascii="Traditional Arabic" w:hAnsi="Traditional Arabic" w:cs="Traditional Arabic" w:hint="cs"/>
          <w:sz w:val="28"/>
          <w:szCs w:val="28"/>
          <w:rtl/>
        </w:rPr>
        <w:t xml:space="preserve">يقرأ هكذا وهؤلاء يريدونني على أن أقرأ </w:t>
      </w:r>
      <w:r w:rsidR="00B4465C" w:rsidRPr="00972B92">
        <w:rPr>
          <w:rFonts w:ascii="QCF_BSML" w:hAnsi="QCF_BSML" w:cs="QCF_BSML"/>
          <w:color w:val="000000"/>
          <w:sz w:val="24"/>
          <w:szCs w:val="24"/>
          <w:rtl/>
        </w:rPr>
        <w:t>ﭽ</w:t>
      </w:r>
      <w:r w:rsidR="00B4465C" w:rsidRPr="00972B92">
        <w:rPr>
          <w:rFonts w:ascii="QCF_P595" w:hAnsi="QCF_P595" w:cs="QCF_P595"/>
          <w:color w:val="000000"/>
          <w:sz w:val="24"/>
          <w:szCs w:val="24"/>
          <w:rtl/>
        </w:rPr>
        <w:t xml:space="preserve"> ﮞ  ﮟ  ﮠ       ﮡ   </w:t>
      </w:r>
      <w:r w:rsidR="00B4465C" w:rsidRPr="00972B92">
        <w:rPr>
          <w:rFonts w:ascii="QCF_BSML" w:hAnsi="QCF_BSML" w:cs="QCF_BSML"/>
          <w:color w:val="000000"/>
          <w:sz w:val="24"/>
          <w:szCs w:val="24"/>
          <w:rtl/>
        </w:rPr>
        <w:t>ﭼ</w:t>
      </w:r>
      <w:r w:rsidR="00B4465C" w:rsidRPr="00972B92">
        <w:rPr>
          <w:rFonts w:ascii="Arial" w:hAnsi="Arial" w:cs="Arial"/>
          <w:color w:val="000000"/>
          <w:sz w:val="6"/>
          <w:szCs w:val="6"/>
          <w:rtl/>
        </w:rPr>
        <w:t xml:space="preserve"> </w:t>
      </w:r>
      <w:r w:rsidR="00B4465C" w:rsidRPr="00972B92">
        <w:rPr>
          <w:rFonts w:ascii="Arial" w:hAnsi="Arial" w:cs="Arial" w:hint="cs"/>
          <w:color w:val="000000"/>
          <w:sz w:val="6"/>
          <w:szCs w:val="6"/>
          <w:rtl/>
        </w:rPr>
        <w:t xml:space="preserve">   </w:t>
      </w:r>
      <w:r w:rsidR="00B4465C" w:rsidRPr="00972B92">
        <w:rPr>
          <w:rFonts w:ascii="Traditional Arabic" w:hAnsi="Traditional Arabic" w:cs="Traditional Arabic" w:hint="cs"/>
          <w:sz w:val="28"/>
          <w:szCs w:val="28"/>
          <w:rtl/>
        </w:rPr>
        <w:t>والله لا أتبعهم .</w:t>
      </w:r>
      <w:r w:rsidR="00D33437" w:rsidRPr="00972B92">
        <w:rPr>
          <w:rFonts w:ascii="Traditional Arabic" w:hAnsi="Traditional Arabic" w:cs="Traditional Arabic" w:hint="cs"/>
          <w:sz w:val="28"/>
          <w:szCs w:val="28"/>
          <w:rtl/>
        </w:rPr>
        <w:t xml:space="preserve"> </w:t>
      </w:r>
    </w:p>
    <w:p w14:paraId="3C4615A4" w14:textId="77777777" w:rsidR="006057FE" w:rsidRPr="00972B92" w:rsidRDefault="00661C1A"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وذكر القرطبي وغيره عن أبي بكر الأنباري </w:t>
      </w:r>
      <w:r w:rsidR="008A2FC6" w:rsidRPr="00972B92">
        <w:rPr>
          <w:rFonts w:ascii="Traditional Arabic" w:hAnsi="Traditional Arabic" w:cs="Traditional Arabic" w:hint="cs"/>
          <w:sz w:val="28"/>
          <w:szCs w:val="28"/>
          <w:rtl/>
        </w:rPr>
        <w:t xml:space="preserve">بسنده إلى ابن مسعودٍ أنه قال : أقرأني رسول الله صلى الله عليه وسلم </w:t>
      </w:r>
      <w:r w:rsidR="00B00C51" w:rsidRPr="00972B92">
        <w:rPr>
          <w:rFonts w:ascii="Traditional Arabic" w:hAnsi="Traditional Arabic" w:cs="Traditional Arabic" w:hint="cs"/>
          <w:sz w:val="28"/>
          <w:szCs w:val="28"/>
          <w:rtl/>
        </w:rPr>
        <w:t xml:space="preserve">( أني أنا الرزاق ذو القوة المتين ) قال أبو بكر </w:t>
      </w:r>
      <w:r w:rsidR="00170E71" w:rsidRPr="00972B92">
        <w:rPr>
          <w:rFonts w:ascii="Traditional Arabic" w:hAnsi="Traditional Arabic" w:cs="Traditional Arabic" w:hint="cs"/>
          <w:sz w:val="28"/>
          <w:szCs w:val="28"/>
          <w:rtl/>
        </w:rPr>
        <w:t xml:space="preserve">: كلٌ من هذين الحديثين مردود بخلاف الإجماع له </w:t>
      </w:r>
      <w:r w:rsidR="00F273D9">
        <w:rPr>
          <w:rFonts w:ascii="Traditional Arabic" w:hAnsi="Traditional Arabic" w:cs="Traditional Arabic" w:hint="cs"/>
          <w:sz w:val="28"/>
          <w:szCs w:val="28"/>
          <w:rtl/>
        </w:rPr>
        <w:t xml:space="preserve">، </w:t>
      </w:r>
      <w:r w:rsidR="00170E71" w:rsidRPr="00972B92">
        <w:rPr>
          <w:rFonts w:ascii="Traditional Arabic" w:hAnsi="Traditional Arabic" w:cs="Traditional Arabic" w:hint="cs"/>
          <w:sz w:val="28"/>
          <w:szCs w:val="28"/>
          <w:rtl/>
        </w:rPr>
        <w:t xml:space="preserve">وأن حمزة وعاصماً يرويان عن عبد الله بن مسعود ما عليه جماعة المسلمين </w:t>
      </w:r>
      <w:r w:rsidR="00014702" w:rsidRPr="00972B92">
        <w:rPr>
          <w:rFonts w:ascii="Traditional Arabic" w:hAnsi="Traditional Arabic" w:cs="Traditional Arabic" w:hint="cs"/>
          <w:sz w:val="28"/>
          <w:szCs w:val="28"/>
          <w:rtl/>
        </w:rPr>
        <w:t xml:space="preserve">والبناء على سندين يوافقان الإجماع أولى من الأخذ بواحدٍ يخالفه الإجماع والأمة </w:t>
      </w:r>
      <w:r w:rsidR="00ED492E" w:rsidRPr="00972B92">
        <w:rPr>
          <w:rFonts w:ascii="Traditional Arabic" w:hAnsi="Traditional Arabic" w:cs="Traditional Arabic" w:hint="cs"/>
          <w:sz w:val="28"/>
          <w:szCs w:val="28"/>
          <w:rtl/>
        </w:rPr>
        <w:t xml:space="preserve">وما يبنى على رواية واحد إذا حاذاه رواية جماعةٍ تخالفه أُخِذَ برواية الجماعة وأُبطل نقل الواحد لما يجوز عليه من النسيان والإغفال </w:t>
      </w:r>
      <w:r w:rsidR="00F15A2A" w:rsidRPr="00972B92">
        <w:rPr>
          <w:rFonts w:ascii="Traditional Arabic" w:hAnsi="Traditional Arabic" w:cs="Traditional Arabic" w:hint="cs"/>
          <w:sz w:val="28"/>
          <w:szCs w:val="28"/>
          <w:rtl/>
        </w:rPr>
        <w:t xml:space="preserve">ولو صح الحديث عن أبي الدرداء وكان إسناده مقبولاً معروفاً ثم كان أبو بكرٍ وعمر وعثمان وعلي وسائر الصحابة رضي الله عنهم </w:t>
      </w:r>
      <w:r w:rsidR="002C1B1E" w:rsidRPr="00972B92">
        <w:rPr>
          <w:rFonts w:ascii="Traditional Arabic" w:hAnsi="Traditional Arabic" w:cs="Traditional Arabic" w:hint="cs"/>
          <w:sz w:val="28"/>
          <w:szCs w:val="28"/>
          <w:rtl/>
        </w:rPr>
        <w:t xml:space="preserve">يخالفونه كان الحكم العمل بما روته الجماعة ورفض ما يحكيه الواحد المنفرد الذي يسرع إليه من النسيان ما لا يسرع إلى الجماعة وجميع أهل الملة . انتهى . </w:t>
      </w:r>
      <w:r w:rsidR="00F14F84" w:rsidRPr="00972B92">
        <w:rPr>
          <w:rFonts w:ascii="Traditional Arabic" w:hAnsi="Traditional Arabic" w:cs="Traditional Arabic" w:hint="cs"/>
          <w:sz w:val="28"/>
          <w:szCs w:val="28"/>
          <w:rtl/>
        </w:rPr>
        <w:t xml:space="preserve"> </w:t>
      </w:r>
      <w:r w:rsidR="00075FC6" w:rsidRPr="00972B92">
        <w:rPr>
          <w:rFonts w:ascii="Traditional Arabic" w:hAnsi="Traditional Arabic" w:cs="Traditional Arabic" w:hint="cs"/>
          <w:sz w:val="28"/>
          <w:szCs w:val="28"/>
          <w:rtl/>
        </w:rPr>
        <w:t xml:space="preserve"> </w:t>
      </w:r>
    </w:p>
    <w:p w14:paraId="67B911F0" w14:textId="77777777" w:rsidR="00192650" w:rsidRPr="00972B92" w:rsidRDefault="00585130"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وقال الشريف حاتم</w:t>
      </w:r>
      <w:r w:rsidR="00750118" w:rsidRPr="00972B92">
        <w:rPr>
          <w:rFonts w:ascii="Traditional Arabic" w:hAnsi="Traditional Arabic" w:cs="Traditional Arabic" w:hint="cs"/>
          <w:sz w:val="28"/>
          <w:szCs w:val="28"/>
          <w:rtl/>
        </w:rPr>
        <w:t xml:space="preserve"> بن عارف</w:t>
      </w:r>
      <w:r w:rsidRPr="00972B92">
        <w:rPr>
          <w:rFonts w:ascii="Traditional Arabic" w:hAnsi="Traditional Arabic" w:cs="Traditional Arabic" w:hint="cs"/>
          <w:sz w:val="28"/>
          <w:szCs w:val="28"/>
          <w:rtl/>
        </w:rPr>
        <w:t xml:space="preserve"> العوني : هذا يدل </w:t>
      </w:r>
      <w:r w:rsidR="002C5B0B" w:rsidRPr="00972B92">
        <w:rPr>
          <w:rFonts w:ascii="Traditional Arabic" w:hAnsi="Traditional Arabic" w:cs="Traditional Arabic" w:hint="cs"/>
          <w:sz w:val="28"/>
          <w:szCs w:val="28"/>
          <w:rtl/>
        </w:rPr>
        <w:t xml:space="preserve">على أن هذه القراءة إحدى الأحرف السبعة التي تنزل بها القرآن وليست خطأً ولا نسياناً من هذين الصحابيين الجليلين </w:t>
      </w:r>
      <w:r w:rsidR="00C168E6" w:rsidRPr="00972B92">
        <w:rPr>
          <w:rFonts w:ascii="Traditional Arabic" w:hAnsi="Traditional Arabic" w:cs="Traditional Arabic" w:hint="cs"/>
          <w:sz w:val="28"/>
          <w:szCs w:val="28"/>
          <w:rtl/>
        </w:rPr>
        <w:t xml:space="preserve">القارئين رضي الله عنهما ولكن بعد أن جمع عثمان بن عفان رضي الله عنه الأمة على مصحفٍ واحد خشية </w:t>
      </w:r>
      <w:r w:rsidR="006247F0" w:rsidRPr="00972B92">
        <w:rPr>
          <w:rFonts w:ascii="Traditional Arabic" w:hAnsi="Traditional Arabic" w:cs="Traditional Arabic" w:hint="cs"/>
          <w:sz w:val="28"/>
          <w:szCs w:val="28"/>
          <w:rtl/>
        </w:rPr>
        <w:t xml:space="preserve">أن لا تعي ما وعاه الصحابة رضوان الله عليهم من شأن الأحرف السبعة وأجمع الصحابة على قبول فعله هذا </w:t>
      </w:r>
      <w:r w:rsidR="00741364" w:rsidRPr="00972B92">
        <w:rPr>
          <w:rFonts w:ascii="Traditional Arabic" w:hAnsi="Traditional Arabic" w:cs="Traditional Arabic" w:hint="cs"/>
          <w:sz w:val="28"/>
          <w:szCs w:val="28"/>
          <w:rtl/>
        </w:rPr>
        <w:t xml:space="preserve">وأجمعت الأمة عليه أصبح من غير الجائز أن يُقرأ بغير ما في المصحف العثماني وأصبحت القراءة بمصحفه شرطاً من شروطٍ ثلاثة </w:t>
      </w:r>
      <w:r w:rsidR="00EE78D6" w:rsidRPr="00972B92">
        <w:rPr>
          <w:rFonts w:ascii="Traditional Arabic" w:hAnsi="Traditional Arabic" w:cs="Traditional Arabic" w:hint="cs"/>
          <w:sz w:val="28"/>
          <w:szCs w:val="28"/>
          <w:rtl/>
        </w:rPr>
        <w:t xml:space="preserve">لقبول صحة القراءة عند جميع الأمة </w:t>
      </w:r>
      <w:r w:rsidR="00B32568">
        <w:rPr>
          <w:rFonts w:ascii="Traditional Arabic" w:hAnsi="Traditional Arabic" w:cs="Traditional Arabic" w:hint="cs"/>
          <w:sz w:val="28"/>
          <w:szCs w:val="28"/>
          <w:rtl/>
        </w:rPr>
        <w:t xml:space="preserve">، </w:t>
      </w:r>
      <w:r w:rsidR="00EE78D6" w:rsidRPr="00972B92">
        <w:rPr>
          <w:rFonts w:ascii="Traditional Arabic" w:hAnsi="Traditional Arabic" w:cs="Traditional Arabic" w:hint="cs"/>
          <w:sz w:val="28"/>
          <w:szCs w:val="28"/>
          <w:rtl/>
        </w:rPr>
        <w:t xml:space="preserve">وهذا ما يفسر ثبوت قراءة ابن مسعود وأبي الدرداء كليهما لسورة الليل كما في المصحف </w:t>
      </w:r>
      <w:r w:rsidR="008B39D5" w:rsidRPr="00972B92">
        <w:rPr>
          <w:rFonts w:ascii="QCF_BSML" w:hAnsi="QCF_BSML" w:cs="QCF_BSML"/>
          <w:color w:val="000000"/>
          <w:sz w:val="24"/>
          <w:szCs w:val="24"/>
          <w:rtl/>
        </w:rPr>
        <w:t>ﭽ</w:t>
      </w:r>
      <w:r w:rsidR="008B39D5" w:rsidRPr="00972B92">
        <w:rPr>
          <w:rFonts w:ascii="QCF_P595" w:hAnsi="QCF_P595" w:cs="QCF_P595"/>
          <w:color w:val="000000"/>
          <w:sz w:val="24"/>
          <w:szCs w:val="24"/>
          <w:rtl/>
        </w:rPr>
        <w:t xml:space="preserve"> ﮞ  ﮟ  ﮠ       ﮡ   </w:t>
      </w:r>
      <w:r w:rsidR="008B39D5" w:rsidRPr="00972B92">
        <w:rPr>
          <w:rFonts w:ascii="QCF_BSML" w:hAnsi="QCF_BSML" w:cs="QCF_BSML"/>
          <w:color w:val="000000"/>
          <w:sz w:val="24"/>
          <w:szCs w:val="24"/>
          <w:rtl/>
        </w:rPr>
        <w:t>ﭼ</w:t>
      </w:r>
      <w:r w:rsidR="008B39D5" w:rsidRPr="00972B92">
        <w:rPr>
          <w:rFonts w:ascii="Arial" w:hAnsi="Arial" w:cs="Arial"/>
          <w:color w:val="000000"/>
          <w:sz w:val="6"/>
          <w:szCs w:val="6"/>
          <w:rtl/>
        </w:rPr>
        <w:t xml:space="preserve"> </w:t>
      </w:r>
      <w:r w:rsidR="008B39D5" w:rsidRPr="00972B92">
        <w:rPr>
          <w:rFonts w:ascii="Arial" w:hAnsi="Arial" w:cs="Arial" w:hint="cs"/>
          <w:color w:val="000000"/>
          <w:sz w:val="6"/>
          <w:szCs w:val="6"/>
          <w:rtl/>
        </w:rPr>
        <w:t xml:space="preserve">   </w:t>
      </w:r>
      <w:r w:rsidR="00EE78D6" w:rsidRPr="00972B92">
        <w:rPr>
          <w:rFonts w:ascii="Traditional Arabic" w:hAnsi="Traditional Arabic" w:cs="Traditional Arabic" w:hint="cs"/>
          <w:sz w:val="28"/>
          <w:szCs w:val="28"/>
          <w:rtl/>
        </w:rPr>
        <w:t>بالتواتر عنهما</w:t>
      </w:r>
      <w:r w:rsidR="008B39D5" w:rsidRPr="00972B92">
        <w:rPr>
          <w:rFonts w:ascii="Traditional Arabic" w:hAnsi="Traditional Arabic" w:cs="Traditional Arabic" w:hint="cs"/>
          <w:sz w:val="28"/>
          <w:szCs w:val="28"/>
          <w:rtl/>
        </w:rPr>
        <w:t xml:space="preserve"> لأنهما اثنان ممن اتصلت أسانيد القُراءِ بهم من الصحابة رضي الله عنهم </w:t>
      </w:r>
      <w:r w:rsidR="00750118" w:rsidRPr="00972B92">
        <w:rPr>
          <w:rFonts w:ascii="Traditional Arabic" w:hAnsi="Traditional Arabic" w:cs="Traditional Arabic" w:hint="cs"/>
          <w:sz w:val="28"/>
          <w:szCs w:val="28"/>
          <w:rtl/>
        </w:rPr>
        <w:t xml:space="preserve">، </w:t>
      </w:r>
      <w:r w:rsidR="008B39D5" w:rsidRPr="00972B92">
        <w:rPr>
          <w:rFonts w:ascii="Traditional Arabic" w:hAnsi="Traditional Arabic" w:cs="Traditional Arabic" w:hint="cs"/>
          <w:sz w:val="28"/>
          <w:szCs w:val="28"/>
          <w:rtl/>
        </w:rPr>
        <w:t xml:space="preserve">فقراءة ابن مسعود </w:t>
      </w:r>
      <w:r w:rsidR="009E49AC" w:rsidRPr="00972B92">
        <w:rPr>
          <w:rFonts w:ascii="Traditional Arabic" w:hAnsi="Traditional Arabic" w:cs="Traditional Arabic" w:hint="cs"/>
          <w:sz w:val="28"/>
          <w:szCs w:val="28"/>
          <w:rtl/>
        </w:rPr>
        <w:t>وأبي الدرداء بالقراءة الموافقة لخط المصحف وتركهما القراءة الأخرى يدل على أنهما تركاها لمَّا خالفت</w:t>
      </w:r>
      <w:r w:rsidR="008D29F0" w:rsidRPr="00972B92">
        <w:rPr>
          <w:rFonts w:ascii="Traditional Arabic" w:hAnsi="Traditional Arabic" w:cs="Traditional Arabic" w:hint="cs"/>
          <w:sz w:val="28"/>
          <w:szCs w:val="28"/>
          <w:rtl/>
        </w:rPr>
        <w:t xml:space="preserve"> إجماع الصحابة وهما منهم على مصحف عثمان رضي الله عنه .</w:t>
      </w:r>
      <w:r w:rsidR="009E49AC" w:rsidRPr="00972B92">
        <w:rPr>
          <w:rFonts w:ascii="Traditional Arabic" w:hAnsi="Traditional Arabic" w:cs="Traditional Arabic" w:hint="cs"/>
          <w:sz w:val="28"/>
          <w:szCs w:val="28"/>
          <w:rtl/>
        </w:rPr>
        <w:t xml:space="preserve"> </w:t>
      </w:r>
      <w:r w:rsidR="008B39D5" w:rsidRPr="00972B92">
        <w:rPr>
          <w:rFonts w:ascii="Traditional Arabic" w:hAnsi="Traditional Arabic" w:cs="Traditional Arabic" w:hint="cs"/>
          <w:sz w:val="28"/>
          <w:szCs w:val="28"/>
          <w:rtl/>
        </w:rPr>
        <w:t xml:space="preserve"> </w:t>
      </w:r>
      <w:r w:rsidR="00842AB4" w:rsidRPr="00972B92">
        <w:rPr>
          <w:rFonts w:ascii="Traditional Arabic" w:hAnsi="Traditional Arabic" w:cs="Traditional Arabic" w:hint="cs"/>
          <w:sz w:val="28"/>
          <w:szCs w:val="28"/>
          <w:rtl/>
        </w:rPr>
        <w:t>انتهى من ملتقى أهل الحديث .</w:t>
      </w:r>
    </w:p>
    <w:p w14:paraId="41F20A77" w14:textId="77777777" w:rsidR="00585130" w:rsidRPr="00972B92" w:rsidRDefault="00192650"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واختلف في المراد بالذكر والأنثى فقيل آدم وحواء وقيل </w:t>
      </w:r>
      <w:r w:rsidR="00261CA8" w:rsidRPr="00972B92">
        <w:rPr>
          <w:rFonts w:ascii="Traditional Arabic" w:hAnsi="Traditional Arabic" w:cs="Traditional Arabic" w:hint="cs"/>
          <w:sz w:val="28"/>
          <w:szCs w:val="28"/>
          <w:rtl/>
        </w:rPr>
        <w:t>جميع الذكور والإناث من بني آد</w:t>
      </w:r>
      <w:r w:rsidR="00B32568">
        <w:rPr>
          <w:rFonts w:ascii="Traditional Arabic" w:hAnsi="Traditional Arabic" w:cs="Traditional Arabic" w:hint="cs"/>
          <w:sz w:val="28"/>
          <w:szCs w:val="28"/>
          <w:rtl/>
        </w:rPr>
        <w:t xml:space="preserve">م لاختصاصهم بولاية الله وطاعته </w:t>
      </w:r>
      <w:r w:rsidR="00261CA8" w:rsidRPr="00972B92">
        <w:rPr>
          <w:rFonts w:ascii="Traditional Arabic" w:hAnsi="Traditional Arabic" w:cs="Traditional Arabic" w:hint="cs"/>
          <w:sz w:val="28"/>
          <w:szCs w:val="28"/>
          <w:rtl/>
        </w:rPr>
        <w:t xml:space="preserve"> وقيل من بني آدم والبهائم ، وقيل من جميع المخلوقات </w:t>
      </w:r>
      <w:r w:rsidR="00F818D8" w:rsidRPr="00972B92">
        <w:rPr>
          <w:rFonts w:ascii="Traditional Arabic" w:hAnsi="Traditional Arabic" w:cs="Traditional Arabic" w:hint="cs"/>
          <w:sz w:val="28"/>
          <w:szCs w:val="28"/>
          <w:rtl/>
        </w:rPr>
        <w:t>وهو أولى لعموم الآية وعدم المخصص .</w:t>
      </w:r>
      <w:r w:rsidR="00EE78D6" w:rsidRPr="00972B92">
        <w:rPr>
          <w:rFonts w:ascii="Traditional Arabic" w:hAnsi="Traditional Arabic" w:cs="Traditional Arabic" w:hint="cs"/>
          <w:sz w:val="28"/>
          <w:szCs w:val="28"/>
          <w:rtl/>
        </w:rPr>
        <w:t xml:space="preserve"> </w:t>
      </w:r>
    </w:p>
    <w:p w14:paraId="7D884EBE" w14:textId="77777777" w:rsidR="0041533C" w:rsidRPr="00972B92" w:rsidRDefault="001A219A"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lastRenderedPageBreak/>
        <w:t>ﭽ</w:t>
      </w:r>
      <w:r w:rsidRPr="00972B92">
        <w:rPr>
          <w:rFonts w:ascii="QCF_P595" w:hAnsi="QCF_P595" w:cs="QCF_P595"/>
          <w:color w:val="000000"/>
          <w:sz w:val="24"/>
          <w:szCs w:val="24"/>
          <w:rtl/>
        </w:rPr>
        <w:t xml:space="preserve"> </w:t>
      </w:r>
      <w:r w:rsidR="00AF204C" w:rsidRPr="00972B92">
        <w:rPr>
          <w:rFonts w:ascii="QCF_P595" w:hAnsi="QCF_P595" w:cs="QCF_P595"/>
          <w:color w:val="000000"/>
          <w:sz w:val="24"/>
          <w:szCs w:val="24"/>
          <w:rtl/>
        </w:rPr>
        <w:t xml:space="preserve">ﮣ    ﮤ  ﮥ    </w:t>
      </w:r>
      <w:r w:rsidR="00AF204C" w:rsidRPr="00972B92">
        <w:rPr>
          <w:rFonts w:ascii="QCF_BSML" w:hAnsi="QCF_BSML" w:cs="QCF_BSML"/>
          <w:color w:val="000000"/>
          <w:sz w:val="24"/>
          <w:szCs w:val="24"/>
          <w:rtl/>
        </w:rPr>
        <w:t>ﭼ</w:t>
      </w:r>
      <w:r w:rsidR="00AF204C" w:rsidRPr="00972B92">
        <w:rPr>
          <w:rFonts w:ascii="Traditional Arabic" w:hAnsi="Traditional Arabic" w:cs="Traditional Arabic" w:hint="cs"/>
          <w:sz w:val="28"/>
          <w:szCs w:val="28"/>
          <w:rtl/>
        </w:rPr>
        <w:t xml:space="preserve"> جواب القسم</w:t>
      </w:r>
      <w:r w:rsidR="006B41B8" w:rsidRPr="00972B92">
        <w:rPr>
          <w:rFonts w:ascii="Traditional Arabic" w:hAnsi="Traditional Arabic" w:cs="Traditional Arabic" w:hint="cs"/>
          <w:sz w:val="28"/>
          <w:szCs w:val="28"/>
          <w:rtl/>
        </w:rPr>
        <w:t xml:space="preserve"> إن عملكم لم</w:t>
      </w:r>
      <w:r w:rsidR="00212071" w:rsidRPr="00972B92">
        <w:rPr>
          <w:rFonts w:ascii="Traditional Arabic" w:hAnsi="Traditional Arabic" w:cs="Traditional Arabic" w:hint="cs"/>
          <w:sz w:val="28"/>
          <w:szCs w:val="28"/>
          <w:rtl/>
        </w:rPr>
        <w:t xml:space="preserve">ختلف فمنكم من يسعى في فكاك نفسه من النار ومن سخط الجبار </w:t>
      </w:r>
      <w:r w:rsidR="00B578B8">
        <w:rPr>
          <w:rFonts w:ascii="Traditional Arabic" w:hAnsi="Traditional Arabic" w:cs="Traditional Arabic" w:hint="cs"/>
          <w:sz w:val="28"/>
          <w:szCs w:val="28"/>
          <w:rtl/>
        </w:rPr>
        <w:t xml:space="preserve">، </w:t>
      </w:r>
      <w:r w:rsidR="00212071" w:rsidRPr="00972B92">
        <w:rPr>
          <w:rFonts w:ascii="Traditional Arabic" w:hAnsi="Traditional Arabic" w:cs="Traditional Arabic" w:hint="cs"/>
          <w:sz w:val="28"/>
          <w:szCs w:val="28"/>
          <w:rtl/>
        </w:rPr>
        <w:t xml:space="preserve">ومنكم من يسعى إلى هلاك نفسه وعطبها </w:t>
      </w:r>
      <w:r w:rsidR="00B578B8">
        <w:rPr>
          <w:rFonts w:ascii="Traditional Arabic" w:hAnsi="Traditional Arabic" w:cs="Traditional Arabic" w:hint="cs"/>
          <w:sz w:val="28"/>
          <w:szCs w:val="28"/>
          <w:rtl/>
        </w:rPr>
        <w:t xml:space="preserve">، </w:t>
      </w:r>
      <w:r w:rsidR="00212071" w:rsidRPr="00972B92">
        <w:rPr>
          <w:rFonts w:ascii="Traditional Arabic" w:hAnsi="Traditional Arabic" w:cs="Traditional Arabic" w:hint="cs"/>
          <w:sz w:val="28"/>
          <w:szCs w:val="28"/>
          <w:rtl/>
        </w:rPr>
        <w:t xml:space="preserve">وفي الحديث ( كل الناس يغدو فبائعٌ نفسه فمعتقها أو موبقها ) </w:t>
      </w:r>
      <w:r w:rsidR="007F1835" w:rsidRPr="00972B92">
        <w:rPr>
          <w:rFonts w:ascii="Traditional Arabic" w:hAnsi="Traditional Arabic" w:cs="Traditional Arabic" w:hint="cs"/>
          <w:sz w:val="18"/>
          <w:szCs w:val="18"/>
          <w:rtl/>
        </w:rPr>
        <w:t>رواه مسلم</w:t>
      </w:r>
      <w:r w:rsidR="00480A03" w:rsidRPr="00972B92">
        <w:rPr>
          <w:rFonts w:ascii="Traditional Arabic" w:hAnsi="Traditional Arabic" w:cs="Traditional Arabic" w:hint="cs"/>
          <w:sz w:val="18"/>
          <w:szCs w:val="18"/>
          <w:rtl/>
        </w:rPr>
        <w:t xml:space="preserve"> </w:t>
      </w:r>
      <w:r w:rsidR="0041533C" w:rsidRPr="00972B92">
        <w:rPr>
          <w:rFonts w:ascii="Traditional Arabic" w:hAnsi="Traditional Arabic" w:cs="Traditional Arabic" w:hint="cs"/>
          <w:sz w:val="28"/>
          <w:szCs w:val="28"/>
          <w:rtl/>
        </w:rPr>
        <w:t>ف</w:t>
      </w:r>
      <w:r w:rsidR="00480A03" w:rsidRPr="00972B92">
        <w:rPr>
          <w:rFonts w:ascii="Traditional Arabic" w:hAnsi="Traditional Arabic" w:cs="Traditional Arabic" w:hint="cs"/>
          <w:sz w:val="28"/>
          <w:szCs w:val="28"/>
          <w:rtl/>
        </w:rPr>
        <w:t xml:space="preserve">شتى جمع شتيت كمرضى ومريض وقتلى وقتيل </w:t>
      </w:r>
      <w:r w:rsidR="00505C5E" w:rsidRPr="00972B92">
        <w:rPr>
          <w:rFonts w:ascii="Traditional Arabic" w:hAnsi="Traditional Arabic" w:cs="Traditional Arabic" w:hint="cs"/>
          <w:sz w:val="28"/>
          <w:szCs w:val="28"/>
          <w:rtl/>
        </w:rPr>
        <w:t xml:space="preserve">، </w:t>
      </w:r>
      <w:r w:rsidR="00480A03" w:rsidRPr="00972B92">
        <w:rPr>
          <w:rFonts w:ascii="Traditional Arabic" w:hAnsi="Traditional Arabic" w:cs="Traditional Arabic" w:hint="cs"/>
          <w:sz w:val="28"/>
          <w:szCs w:val="28"/>
          <w:rtl/>
        </w:rPr>
        <w:t>والشتات التباعد والافتراق</w:t>
      </w:r>
      <w:r w:rsidR="0041533C" w:rsidRPr="00972B92">
        <w:rPr>
          <w:rFonts w:ascii="Traditional Arabic" w:hAnsi="Traditional Arabic" w:cs="Traditional Arabic" w:hint="cs"/>
          <w:sz w:val="28"/>
          <w:szCs w:val="28"/>
          <w:rtl/>
        </w:rPr>
        <w:t xml:space="preserve"> ومنه قول الشاعر :</w:t>
      </w:r>
    </w:p>
    <w:p w14:paraId="7141D538" w14:textId="77777777" w:rsidR="00831978" w:rsidRPr="00972B92" w:rsidRDefault="00505C5E"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وقد يجمع الله الشتيتين </w:t>
      </w:r>
      <w:r w:rsidR="0041533C" w:rsidRPr="00972B92">
        <w:rPr>
          <w:rFonts w:ascii="Traditional Arabic" w:hAnsi="Traditional Arabic" w:cs="Traditional Arabic" w:hint="cs"/>
          <w:sz w:val="28"/>
          <w:szCs w:val="28"/>
          <w:rtl/>
        </w:rPr>
        <w:t xml:space="preserve">بعدما </w:t>
      </w:r>
      <w:r w:rsidRPr="00972B92">
        <w:rPr>
          <w:rFonts w:ascii="Traditional Arabic" w:hAnsi="Traditional Arabic" w:cs="Traditional Arabic" w:hint="cs"/>
          <w:sz w:val="28"/>
          <w:szCs w:val="28"/>
          <w:rtl/>
        </w:rPr>
        <w:t xml:space="preserve">         </w:t>
      </w:r>
      <w:r w:rsidR="0041533C" w:rsidRPr="00972B92">
        <w:rPr>
          <w:rFonts w:ascii="Traditional Arabic" w:hAnsi="Traditional Arabic" w:cs="Traditional Arabic" w:hint="cs"/>
          <w:sz w:val="28"/>
          <w:szCs w:val="28"/>
          <w:rtl/>
        </w:rPr>
        <w:t>يظنان كل الظن أن لا تلاقيا</w:t>
      </w:r>
      <w:r w:rsidR="00480A03" w:rsidRPr="00972B92">
        <w:rPr>
          <w:rFonts w:ascii="Traditional Arabic" w:hAnsi="Traditional Arabic" w:cs="Traditional Arabic" w:hint="cs"/>
          <w:sz w:val="28"/>
          <w:szCs w:val="28"/>
          <w:rtl/>
        </w:rPr>
        <w:t xml:space="preserve"> </w:t>
      </w:r>
    </w:p>
    <w:p w14:paraId="059DAB7A" w14:textId="77777777" w:rsidR="00736D0F" w:rsidRPr="00972B92" w:rsidRDefault="00505C5E" w:rsidP="00487740">
      <w:pPr>
        <w:ind w:left="-341" w:right="-284"/>
        <w:jc w:val="both"/>
        <w:rPr>
          <w:rFonts w:ascii="QCF_BSML" w:hAnsi="QCF_BSML" w:cs="QCF_BSML"/>
          <w:color w:val="000000"/>
          <w:sz w:val="24"/>
          <w:szCs w:val="24"/>
          <w:rtl/>
        </w:rPr>
      </w:pPr>
      <w:r w:rsidRPr="00972B92">
        <w:rPr>
          <w:rFonts w:ascii="Traditional Arabic" w:hAnsi="Traditional Arabic" w:cs="Traditional Arabic" w:hint="cs"/>
          <w:sz w:val="28"/>
          <w:szCs w:val="28"/>
          <w:rtl/>
        </w:rPr>
        <w:t xml:space="preserve">والله جل وعلا أقسم بأشياء متضادة فالليل يضاد النهار والذكر يضاد الأنثى فناسب أن يذكر بعدها تضاد أعمال الناس بين حسنٍ وسيء </w:t>
      </w:r>
      <w:r w:rsidR="001D4103" w:rsidRPr="00972B92">
        <w:rPr>
          <w:rFonts w:ascii="Traditional Arabic" w:hAnsi="Traditional Arabic" w:cs="Traditional Arabic" w:hint="cs"/>
          <w:sz w:val="28"/>
          <w:szCs w:val="28"/>
          <w:rtl/>
        </w:rPr>
        <w:t xml:space="preserve">، </w:t>
      </w:r>
      <w:r w:rsidR="00831978" w:rsidRPr="00972B92">
        <w:rPr>
          <w:rFonts w:ascii="Traditional Arabic" w:hAnsi="Traditional Arabic" w:cs="Traditional Arabic" w:hint="cs"/>
          <w:sz w:val="28"/>
          <w:szCs w:val="28"/>
          <w:rtl/>
        </w:rPr>
        <w:t>ثم ذكر صفات الفريق الأول فقال</w:t>
      </w:r>
      <w:r w:rsidR="007F1835" w:rsidRPr="00972B92">
        <w:rPr>
          <w:rFonts w:ascii="QCF_BSML" w:hAnsi="QCF_BSML" w:cs="QCF_BSML" w:hint="cs"/>
          <w:color w:val="000000"/>
          <w:sz w:val="24"/>
          <w:szCs w:val="24"/>
          <w:rtl/>
        </w:rPr>
        <w:t xml:space="preserve"> </w:t>
      </w:r>
      <w:r w:rsidR="003A6AAF" w:rsidRPr="00972B92">
        <w:rPr>
          <w:rFonts w:ascii="QCF_BSML" w:hAnsi="QCF_BSML" w:cs="QCF_BSML" w:hint="cs"/>
          <w:color w:val="000000"/>
          <w:sz w:val="24"/>
          <w:szCs w:val="24"/>
          <w:rtl/>
        </w:rPr>
        <w:t xml:space="preserve"> </w:t>
      </w:r>
      <w:r w:rsidR="00831978" w:rsidRPr="00972B92">
        <w:rPr>
          <w:rFonts w:ascii="QCF_BSML" w:hAnsi="QCF_BSML" w:cs="QCF_BSML"/>
          <w:color w:val="000000"/>
          <w:sz w:val="24"/>
          <w:szCs w:val="24"/>
          <w:rtl/>
        </w:rPr>
        <w:t>ﭽ</w:t>
      </w:r>
      <w:r w:rsidR="00831978" w:rsidRPr="00972B92">
        <w:rPr>
          <w:rFonts w:ascii="QCF_P595" w:hAnsi="QCF_P595" w:cs="QCF_P595"/>
          <w:color w:val="000000"/>
          <w:sz w:val="24"/>
          <w:szCs w:val="24"/>
          <w:rtl/>
        </w:rPr>
        <w:t>ﮧ  ﮨ  ﮩ  ﮪ  ﮫ  ﮬ  ﮭ    ﮮ   ﮯ  ﮰ  ﮱ</w:t>
      </w:r>
      <w:r w:rsidR="00831978" w:rsidRPr="00972B92">
        <w:rPr>
          <w:rFonts w:ascii="QCF_BSML" w:hAnsi="QCF_BSML" w:cs="QCF_BSML"/>
          <w:color w:val="000000"/>
          <w:sz w:val="24"/>
          <w:szCs w:val="24"/>
          <w:rtl/>
        </w:rPr>
        <w:t>ﭼ</w:t>
      </w:r>
      <w:r w:rsidR="00831978" w:rsidRPr="00972B92">
        <w:rPr>
          <w:rFonts w:ascii="Traditional Arabic" w:hAnsi="Traditional Arabic" w:cs="Traditional Arabic" w:hint="cs"/>
          <w:sz w:val="28"/>
          <w:szCs w:val="28"/>
          <w:rtl/>
        </w:rPr>
        <w:t xml:space="preserve"> أي</w:t>
      </w:r>
      <w:r w:rsidR="009F3FF4" w:rsidRPr="00972B92">
        <w:rPr>
          <w:rFonts w:ascii="Traditional Arabic" w:hAnsi="Traditional Arabic" w:cs="Traditional Arabic" w:hint="cs"/>
          <w:sz w:val="28"/>
          <w:szCs w:val="28"/>
          <w:rtl/>
        </w:rPr>
        <w:t xml:space="preserve"> أعطى المال</w:t>
      </w:r>
      <w:r w:rsidR="001A4F99" w:rsidRPr="00972B92">
        <w:rPr>
          <w:rFonts w:ascii="Traditional Arabic" w:hAnsi="Traditional Arabic" w:cs="Traditional Arabic" w:hint="cs"/>
          <w:sz w:val="28"/>
          <w:szCs w:val="28"/>
          <w:rtl/>
        </w:rPr>
        <w:t xml:space="preserve"> وأدى حق الله فيه من زكاة وصدقةٍ وإنفاقٍ في سبيل الله</w:t>
      </w:r>
      <w:r w:rsidR="009F3FF4" w:rsidRPr="00972B92">
        <w:rPr>
          <w:rFonts w:ascii="Traditional Arabic" w:hAnsi="Traditional Arabic" w:cs="Traditional Arabic" w:hint="cs"/>
          <w:sz w:val="28"/>
          <w:szCs w:val="28"/>
          <w:rtl/>
        </w:rPr>
        <w:t xml:space="preserve"> </w:t>
      </w:r>
      <w:r w:rsidR="001D4103" w:rsidRPr="00972B92">
        <w:rPr>
          <w:rFonts w:ascii="Traditional Arabic" w:hAnsi="Traditional Arabic" w:cs="Traditional Arabic" w:hint="cs"/>
          <w:sz w:val="28"/>
          <w:szCs w:val="28"/>
          <w:rtl/>
        </w:rPr>
        <w:t xml:space="preserve">، </w:t>
      </w:r>
      <w:r w:rsidR="009F3FF4" w:rsidRPr="00972B92">
        <w:rPr>
          <w:rFonts w:ascii="Traditional Arabic" w:hAnsi="Traditional Arabic" w:cs="Traditional Arabic" w:hint="cs"/>
          <w:sz w:val="28"/>
          <w:szCs w:val="28"/>
          <w:rtl/>
        </w:rPr>
        <w:t xml:space="preserve">واتقى ربه </w:t>
      </w:r>
      <w:r w:rsidR="00566ADF" w:rsidRPr="00972B92">
        <w:rPr>
          <w:rFonts w:ascii="Traditional Arabic" w:hAnsi="Traditional Arabic" w:cs="Traditional Arabic" w:hint="cs"/>
          <w:sz w:val="28"/>
          <w:szCs w:val="28"/>
          <w:rtl/>
        </w:rPr>
        <w:t xml:space="preserve">فتجنب المحارم </w:t>
      </w:r>
      <w:r w:rsidR="001D4103" w:rsidRPr="00972B92">
        <w:rPr>
          <w:rFonts w:ascii="Traditional Arabic" w:hAnsi="Traditional Arabic" w:cs="Traditional Arabic" w:hint="cs"/>
          <w:sz w:val="28"/>
          <w:szCs w:val="28"/>
          <w:rtl/>
        </w:rPr>
        <w:t xml:space="preserve">، </w:t>
      </w:r>
      <w:r w:rsidR="00493D80" w:rsidRPr="00972B92">
        <w:rPr>
          <w:rFonts w:ascii="Traditional Arabic" w:hAnsi="Traditional Arabic" w:cs="Traditional Arabic" w:hint="cs"/>
          <w:sz w:val="28"/>
          <w:szCs w:val="28"/>
          <w:rtl/>
        </w:rPr>
        <w:t xml:space="preserve">وصدق بالحسنى قيل الخلف من الله وأن الله سيعوضه خيراً حين ينفق ماله في سبيل الله وحين يتقي ربه </w:t>
      </w:r>
      <w:r w:rsidR="00632907" w:rsidRPr="00972B92">
        <w:rPr>
          <w:rFonts w:ascii="Traditional Arabic" w:hAnsi="Traditional Arabic" w:cs="Traditional Arabic" w:hint="cs"/>
          <w:sz w:val="28"/>
          <w:szCs w:val="28"/>
          <w:rtl/>
        </w:rPr>
        <w:t xml:space="preserve">قال تعالى </w:t>
      </w:r>
      <w:r w:rsidR="00632907" w:rsidRPr="00972B92">
        <w:rPr>
          <w:rFonts w:ascii="QCF_BSML" w:hAnsi="QCF_BSML" w:cs="QCF_BSML"/>
          <w:color w:val="000000"/>
          <w:sz w:val="24"/>
          <w:szCs w:val="24"/>
          <w:rtl/>
        </w:rPr>
        <w:t xml:space="preserve">ﭽ </w:t>
      </w:r>
      <w:r w:rsidR="00632907" w:rsidRPr="00972B92">
        <w:rPr>
          <w:rFonts w:ascii="QCF_P432" w:hAnsi="QCF_P432" w:cs="QCF_P432"/>
          <w:color w:val="000000"/>
          <w:sz w:val="24"/>
          <w:szCs w:val="24"/>
          <w:rtl/>
        </w:rPr>
        <w:t>ﯼ   ﯽ  ﯾ  ﯿ  ﰀ  ﰁ</w:t>
      </w:r>
      <w:r w:rsidR="00632907" w:rsidRPr="00972B92">
        <w:rPr>
          <w:rFonts w:ascii="QCF_BSML" w:hAnsi="QCF_BSML" w:cs="QCF_BSML"/>
          <w:color w:val="000000"/>
          <w:sz w:val="24"/>
          <w:szCs w:val="24"/>
          <w:rtl/>
        </w:rPr>
        <w:t>ﭼ</w:t>
      </w:r>
      <w:r w:rsidR="00632907" w:rsidRPr="00972B92">
        <w:rPr>
          <w:rFonts w:ascii="Arial" w:hAnsi="Arial" w:cs="Arial"/>
          <w:color w:val="000000"/>
          <w:sz w:val="6"/>
          <w:szCs w:val="6"/>
          <w:rtl/>
        </w:rPr>
        <w:t xml:space="preserve"> </w:t>
      </w:r>
      <w:r w:rsidR="00627911" w:rsidRPr="00972B92">
        <w:rPr>
          <w:rFonts w:ascii="Traditional Arabic" w:hAnsi="Traditional Arabic" w:cs="Traditional Arabic" w:hint="cs"/>
          <w:sz w:val="18"/>
          <w:szCs w:val="18"/>
          <w:rtl/>
        </w:rPr>
        <w:t xml:space="preserve">من آية (39) سورة سبأ </w:t>
      </w:r>
      <w:r w:rsidR="00627911" w:rsidRPr="00972B92">
        <w:rPr>
          <w:rFonts w:ascii="Traditional Arabic" w:hAnsi="Traditional Arabic" w:cs="Traditional Arabic" w:hint="cs"/>
          <w:sz w:val="28"/>
          <w:szCs w:val="28"/>
          <w:rtl/>
        </w:rPr>
        <w:t>و</w:t>
      </w:r>
      <w:r w:rsidR="001D4103" w:rsidRPr="00972B92">
        <w:rPr>
          <w:rFonts w:ascii="Traditional Arabic" w:hAnsi="Traditional Arabic" w:cs="Traditional Arabic" w:hint="cs"/>
          <w:sz w:val="28"/>
          <w:szCs w:val="28"/>
          <w:rtl/>
        </w:rPr>
        <w:t xml:space="preserve">قال صلى الله عليه وسلم ( </w:t>
      </w:r>
      <w:r w:rsidR="00A0477C" w:rsidRPr="00972B92">
        <w:rPr>
          <w:rFonts w:ascii="Traditional Arabic" w:hAnsi="Traditional Arabic" w:cs="Traditional Arabic" w:hint="cs"/>
          <w:sz w:val="28"/>
          <w:szCs w:val="28"/>
          <w:rtl/>
        </w:rPr>
        <w:t xml:space="preserve">ما من يومٍ يصبح العباد فيه إلا </w:t>
      </w:r>
      <w:r w:rsidR="001D4103" w:rsidRPr="00972B92">
        <w:rPr>
          <w:rFonts w:ascii="Traditional Arabic" w:hAnsi="Traditional Arabic" w:cs="Traditional Arabic" w:hint="cs"/>
          <w:sz w:val="28"/>
          <w:szCs w:val="28"/>
          <w:rtl/>
        </w:rPr>
        <w:t xml:space="preserve">ملكان ينزلان فيقول أحدهما اللهم أعط منفقاً خلفاً ويقول الآخر اللهم أعط ممسكاً تلفا ) </w:t>
      </w:r>
      <w:r w:rsidR="00A0477C" w:rsidRPr="00972B92">
        <w:rPr>
          <w:rFonts w:ascii="Traditional Arabic" w:hAnsi="Traditional Arabic" w:cs="Traditional Arabic" w:hint="cs"/>
          <w:sz w:val="18"/>
          <w:szCs w:val="18"/>
          <w:rtl/>
        </w:rPr>
        <w:t xml:space="preserve">متفق عليه </w:t>
      </w:r>
      <w:r w:rsidR="00493D80" w:rsidRPr="00972B92">
        <w:rPr>
          <w:rFonts w:ascii="Traditional Arabic" w:hAnsi="Traditional Arabic" w:cs="Traditional Arabic" w:hint="cs"/>
          <w:sz w:val="28"/>
          <w:szCs w:val="28"/>
          <w:rtl/>
        </w:rPr>
        <w:t xml:space="preserve">وقيل الحسنى </w:t>
      </w:r>
      <w:r w:rsidR="00EA1938" w:rsidRPr="00972B92">
        <w:rPr>
          <w:rFonts w:ascii="Traditional Arabic" w:hAnsi="Traditional Arabic" w:cs="Traditional Arabic" w:hint="cs"/>
          <w:sz w:val="28"/>
          <w:szCs w:val="28"/>
          <w:rtl/>
        </w:rPr>
        <w:t xml:space="preserve">هي </w:t>
      </w:r>
      <w:r w:rsidR="00493D80" w:rsidRPr="00972B92">
        <w:rPr>
          <w:rFonts w:ascii="Traditional Arabic" w:hAnsi="Traditional Arabic" w:cs="Traditional Arabic" w:hint="cs"/>
          <w:sz w:val="28"/>
          <w:szCs w:val="28"/>
          <w:rtl/>
        </w:rPr>
        <w:t>الجنة</w:t>
      </w:r>
      <w:r w:rsidR="00277D88" w:rsidRPr="00972B92">
        <w:rPr>
          <w:rFonts w:ascii="Traditional Arabic" w:hAnsi="Traditional Arabic" w:cs="Traditional Arabic" w:hint="cs"/>
          <w:sz w:val="28"/>
          <w:szCs w:val="28"/>
          <w:rtl/>
        </w:rPr>
        <w:t xml:space="preserve"> كما قال تعالى</w:t>
      </w:r>
      <w:r w:rsidR="00493D80" w:rsidRPr="00972B92">
        <w:rPr>
          <w:rFonts w:ascii="Traditional Arabic" w:hAnsi="Traditional Arabic" w:cs="Traditional Arabic" w:hint="cs"/>
          <w:sz w:val="28"/>
          <w:szCs w:val="28"/>
          <w:rtl/>
        </w:rPr>
        <w:t xml:space="preserve"> </w:t>
      </w:r>
      <w:r w:rsidR="00EA1938" w:rsidRPr="00972B92">
        <w:rPr>
          <w:rFonts w:ascii="QCF_BSML" w:hAnsi="QCF_BSML" w:cs="QCF_BSML"/>
          <w:color w:val="000000"/>
          <w:sz w:val="24"/>
          <w:szCs w:val="24"/>
          <w:rtl/>
        </w:rPr>
        <w:t xml:space="preserve">ﭽ </w:t>
      </w:r>
      <w:r w:rsidR="00EA1938" w:rsidRPr="00972B92">
        <w:rPr>
          <w:rFonts w:ascii="QCF_P212" w:hAnsi="QCF_P212" w:cs="QCF_P212"/>
          <w:color w:val="000000"/>
          <w:sz w:val="24"/>
          <w:szCs w:val="24"/>
          <w:rtl/>
        </w:rPr>
        <w:t>ﭒ  ﭓ  ﭔ  ﭕ</w:t>
      </w:r>
      <w:r w:rsidR="00EA1938" w:rsidRPr="00972B92">
        <w:rPr>
          <w:rFonts w:ascii="QCF_BSML" w:hAnsi="QCF_BSML" w:cs="QCF_BSML"/>
          <w:color w:val="000000"/>
          <w:sz w:val="24"/>
          <w:szCs w:val="24"/>
          <w:rtl/>
        </w:rPr>
        <w:t>ﭼ</w:t>
      </w:r>
      <w:r w:rsidR="00277D88" w:rsidRPr="00972B92">
        <w:rPr>
          <w:rFonts w:ascii="QCF_BSML" w:hAnsi="QCF_BSML" w:cs="QCF_BSML" w:hint="cs"/>
          <w:color w:val="000000"/>
          <w:sz w:val="24"/>
          <w:szCs w:val="24"/>
          <w:rtl/>
        </w:rPr>
        <w:t xml:space="preserve"> </w:t>
      </w:r>
      <w:r w:rsidR="00EA1938" w:rsidRPr="00972B92">
        <w:rPr>
          <w:rFonts w:ascii="Arial" w:hAnsi="Arial" w:cs="Arial"/>
          <w:color w:val="000000"/>
          <w:sz w:val="6"/>
          <w:szCs w:val="6"/>
          <w:rtl/>
        </w:rPr>
        <w:t xml:space="preserve"> </w:t>
      </w:r>
      <w:r w:rsidR="00277D88" w:rsidRPr="00972B92">
        <w:rPr>
          <w:rFonts w:ascii="Traditional Arabic" w:hAnsi="Traditional Arabic" w:cs="Traditional Arabic" w:hint="cs"/>
          <w:sz w:val="18"/>
          <w:szCs w:val="18"/>
          <w:rtl/>
        </w:rPr>
        <w:t xml:space="preserve">من آية (26) سورة يونس </w:t>
      </w:r>
      <w:r w:rsidR="00493D80" w:rsidRPr="00972B92">
        <w:rPr>
          <w:rFonts w:ascii="Traditional Arabic" w:hAnsi="Traditional Arabic" w:cs="Traditional Arabic" w:hint="cs"/>
          <w:sz w:val="28"/>
          <w:szCs w:val="28"/>
          <w:rtl/>
        </w:rPr>
        <w:t xml:space="preserve">وقيل الحسنى لا إله إلا الله </w:t>
      </w:r>
      <w:r w:rsidR="00250199" w:rsidRPr="00972B92">
        <w:rPr>
          <w:rFonts w:ascii="Traditional Arabic" w:hAnsi="Traditional Arabic" w:cs="Traditional Arabic" w:hint="cs"/>
          <w:sz w:val="28"/>
          <w:szCs w:val="28"/>
          <w:rtl/>
        </w:rPr>
        <w:t xml:space="preserve">كما قال تعالى </w:t>
      </w:r>
      <w:r w:rsidR="00250199" w:rsidRPr="00972B92">
        <w:rPr>
          <w:rFonts w:ascii="QCF_BSML" w:hAnsi="QCF_BSML" w:cs="QCF_BSML"/>
          <w:color w:val="000000"/>
          <w:sz w:val="24"/>
          <w:szCs w:val="24"/>
          <w:rtl/>
        </w:rPr>
        <w:t xml:space="preserve">ﭽ </w:t>
      </w:r>
      <w:r w:rsidR="00250199" w:rsidRPr="00972B92">
        <w:rPr>
          <w:rFonts w:ascii="QCF_P204" w:hAnsi="QCF_P204" w:cs="QCF_P204"/>
          <w:color w:val="000000"/>
          <w:sz w:val="24"/>
          <w:szCs w:val="24"/>
          <w:rtl/>
        </w:rPr>
        <w:t>ﭡ  ﭢ  ﭣ   ﭤ  ﭥ</w:t>
      </w:r>
      <w:r w:rsidR="00250199" w:rsidRPr="00972B92">
        <w:rPr>
          <w:rFonts w:ascii="QCF_BSML" w:hAnsi="QCF_BSML" w:cs="QCF_BSML"/>
          <w:color w:val="000000"/>
          <w:sz w:val="24"/>
          <w:szCs w:val="24"/>
          <w:rtl/>
        </w:rPr>
        <w:t>ﭼ</w:t>
      </w:r>
      <w:r w:rsidR="00250199" w:rsidRPr="00972B92">
        <w:rPr>
          <w:rFonts w:ascii="Arial" w:hAnsi="Arial" w:cs="Arial"/>
          <w:color w:val="000000"/>
          <w:sz w:val="6"/>
          <w:szCs w:val="6"/>
          <w:rtl/>
        </w:rPr>
        <w:t xml:space="preserve"> </w:t>
      </w:r>
      <w:r w:rsidR="00250199" w:rsidRPr="00972B92">
        <w:rPr>
          <w:rFonts w:ascii="Traditional Arabic" w:hAnsi="Traditional Arabic" w:cs="Traditional Arabic" w:hint="cs"/>
          <w:sz w:val="18"/>
          <w:szCs w:val="18"/>
          <w:rtl/>
        </w:rPr>
        <w:t>سورة التوبة</w:t>
      </w:r>
      <w:r w:rsidR="00277D88" w:rsidRPr="00972B92">
        <w:rPr>
          <w:rFonts w:ascii="Traditional Arabic" w:hAnsi="Traditional Arabic" w:cs="Traditional Arabic" w:hint="cs"/>
          <w:sz w:val="18"/>
          <w:szCs w:val="18"/>
          <w:rtl/>
        </w:rPr>
        <w:t xml:space="preserve"> </w:t>
      </w:r>
      <w:r w:rsidR="00603CB0" w:rsidRPr="00972B92">
        <w:rPr>
          <w:rFonts w:ascii="Traditional Arabic" w:hAnsi="Traditional Arabic" w:cs="Traditional Arabic" w:hint="cs"/>
          <w:sz w:val="28"/>
          <w:szCs w:val="28"/>
          <w:rtl/>
        </w:rPr>
        <w:t xml:space="preserve">ولا تعارض </w:t>
      </w:r>
      <w:r w:rsidR="00736D0F" w:rsidRPr="00972B92">
        <w:rPr>
          <w:rFonts w:ascii="Traditional Arabic" w:hAnsi="Traditional Arabic" w:cs="Traditional Arabic" w:hint="cs"/>
          <w:sz w:val="28"/>
          <w:szCs w:val="28"/>
          <w:rtl/>
        </w:rPr>
        <w:t>،</w:t>
      </w:r>
      <w:r w:rsidR="00831978" w:rsidRPr="00972B92">
        <w:rPr>
          <w:rFonts w:ascii="Traditional Arabic" w:hAnsi="Traditional Arabic" w:cs="Traditional Arabic" w:hint="cs"/>
          <w:sz w:val="28"/>
          <w:szCs w:val="28"/>
          <w:rtl/>
        </w:rPr>
        <w:t xml:space="preserve"> </w:t>
      </w:r>
      <w:r w:rsidR="00603CB0" w:rsidRPr="00972B92">
        <w:rPr>
          <w:rFonts w:ascii="Traditional Arabic" w:hAnsi="Traditional Arabic" w:cs="Traditional Arabic" w:hint="cs"/>
          <w:sz w:val="28"/>
          <w:szCs w:val="28"/>
          <w:rtl/>
        </w:rPr>
        <w:t xml:space="preserve">فإن الجنة دار العوض </w:t>
      </w:r>
      <w:r w:rsidR="00277D88" w:rsidRPr="00972B92">
        <w:rPr>
          <w:rFonts w:ascii="Traditional Arabic" w:hAnsi="Traditional Arabic" w:cs="Traditional Arabic" w:hint="cs"/>
          <w:sz w:val="28"/>
          <w:szCs w:val="28"/>
          <w:rtl/>
        </w:rPr>
        <w:t xml:space="preserve"> </w:t>
      </w:r>
      <w:r w:rsidR="00D20E4B">
        <w:rPr>
          <w:rFonts w:ascii="Traditional Arabic" w:hAnsi="Traditional Arabic" w:cs="Traditional Arabic" w:hint="cs"/>
          <w:sz w:val="28"/>
          <w:szCs w:val="28"/>
          <w:rtl/>
        </w:rPr>
        <w:t xml:space="preserve">     </w:t>
      </w:r>
      <w:r w:rsidR="00603CB0" w:rsidRPr="00972B92">
        <w:rPr>
          <w:rFonts w:ascii="Traditional Arabic" w:hAnsi="Traditional Arabic" w:cs="Traditional Arabic" w:hint="cs"/>
          <w:sz w:val="28"/>
          <w:szCs w:val="28"/>
          <w:rtl/>
        </w:rPr>
        <w:t>ولا إله إلا الله مفتاح الجنة</w:t>
      </w:r>
      <w:r w:rsidR="00566ADF" w:rsidRPr="00972B92">
        <w:rPr>
          <w:rFonts w:ascii="Traditional Arabic" w:hAnsi="Traditional Arabic" w:cs="Traditional Arabic" w:hint="cs"/>
          <w:sz w:val="28"/>
          <w:szCs w:val="28"/>
          <w:rtl/>
        </w:rPr>
        <w:t xml:space="preserve"> </w:t>
      </w:r>
      <w:r w:rsidR="00736D0F" w:rsidRPr="00972B92">
        <w:rPr>
          <w:rFonts w:ascii="Traditional Arabic" w:hAnsi="Traditional Arabic" w:cs="Traditional Arabic" w:hint="cs"/>
          <w:sz w:val="28"/>
          <w:szCs w:val="28"/>
          <w:rtl/>
        </w:rPr>
        <w:t>.</w:t>
      </w:r>
      <w:r w:rsidR="00566ADF" w:rsidRPr="00972B92">
        <w:rPr>
          <w:rFonts w:ascii="QCF_BSML" w:hAnsi="QCF_BSML" w:cs="QCF_BSML"/>
          <w:color w:val="000000"/>
          <w:sz w:val="24"/>
          <w:szCs w:val="24"/>
          <w:rtl/>
        </w:rPr>
        <w:t xml:space="preserve"> </w:t>
      </w:r>
    </w:p>
    <w:p w14:paraId="0CC80A9D" w14:textId="77777777" w:rsidR="00AF204C" w:rsidRPr="00972B92" w:rsidRDefault="00566ADF"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ﭽ</w:t>
      </w:r>
      <w:r w:rsidRPr="00972B92">
        <w:rPr>
          <w:rFonts w:ascii="QCF_BSML" w:hAnsi="QCF_BSML" w:cs="QCF_BSML" w:hint="cs"/>
          <w:color w:val="000000"/>
          <w:sz w:val="24"/>
          <w:szCs w:val="24"/>
          <w:rtl/>
        </w:rPr>
        <w:t xml:space="preserve"> </w:t>
      </w:r>
      <w:r w:rsidRPr="00972B92">
        <w:rPr>
          <w:rFonts w:ascii="QCF_P595" w:hAnsi="QCF_P595" w:cs="QCF_P595"/>
          <w:color w:val="000000"/>
          <w:sz w:val="24"/>
          <w:szCs w:val="24"/>
          <w:rtl/>
        </w:rPr>
        <w:t xml:space="preserve">ﮯ  ﮰ  </w:t>
      </w:r>
      <w:r w:rsidRPr="00972B92">
        <w:rPr>
          <w:rFonts w:ascii="QCF_BSML" w:hAnsi="QCF_BSML" w:cs="QCF_BSML"/>
          <w:color w:val="000000"/>
          <w:sz w:val="24"/>
          <w:szCs w:val="24"/>
          <w:rtl/>
        </w:rPr>
        <w:t>ﭼ</w:t>
      </w:r>
      <w:r w:rsidR="00603CB0" w:rsidRPr="00972B92">
        <w:rPr>
          <w:rFonts w:ascii="Traditional Arabic" w:hAnsi="Traditional Arabic" w:cs="Traditional Arabic" w:hint="cs"/>
          <w:sz w:val="28"/>
          <w:szCs w:val="28"/>
          <w:rtl/>
        </w:rPr>
        <w:t xml:space="preserve"> </w:t>
      </w:r>
      <w:r w:rsidR="00CF5751" w:rsidRPr="00972B92">
        <w:rPr>
          <w:rFonts w:ascii="Traditional Arabic" w:hAnsi="Traditional Arabic" w:cs="Traditional Arabic" w:hint="cs"/>
          <w:sz w:val="28"/>
          <w:szCs w:val="28"/>
          <w:rtl/>
        </w:rPr>
        <w:t xml:space="preserve">أي نوفقه لعمل الصالحات </w:t>
      </w:r>
      <w:r w:rsidR="00D20E4B">
        <w:rPr>
          <w:rFonts w:ascii="Traditional Arabic" w:hAnsi="Traditional Arabic" w:cs="Traditional Arabic" w:hint="cs"/>
          <w:sz w:val="28"/>
          <w:szCs w:val="28"/>
          <w:rtl/>
        </w:rPr>
        <w:t xml:space="preserve">، </w:t>
      </w:r>
      <w:r w:rsidR="005D226B" w:rsidRPr="00972B92">
        <w:rPr>
          <w:rFonts w:ascii="Traditional Arabic" w:hAnsi="Traditional Arabic" w:cs="Traditional Arabic" w:hint="cs"/>
          <w:sz w:val="28"/>
          <w:szCs w:val="28"/>
          <w:rtl/>
        </w:rPr>
        <w:t xml:space="preserve">وهذا يدل على أن من حسنت نيته في أداء الواجبات واجتناب المحرمات وأخلص لله في ذلك أن الله تعالى يوفقه لذلك وييسر عليه </w:t>
      </w:r>
      <w:r w:rsidR="00EB5ED2" w:rsidRPr="00972B92">
        <w:rPr>
          <w:rFonts w:ascii="Traditional Arabic" w:hAnsi="Traditional Arabic" w:cs="Traditional Arabic" w:hint="cs"/>
          <w:sz w:val="28"/>
          <w:szCs w:val="28"/>
          <w:rtl/>
        </w:rPr>
        <w:t>العمل ب</w:t>
      </w:r>
      <w:r w:rsidR="005D226B" w:rsidRPr="00972B92">
        <w:rPr>
          <w:rFonts w:ascii="Traditional Arabic" w:hAnsi="Traditional Arabic" w:cs="Traditional Arabic" w:hint="cs"/>
          <w:sz w:val="28"/>
          <w:szCs w:val="28"/>
          <w:rtl/>
        </w:rPr>
        <w:t>ذلك .</w:t>
      </w:r>
      <w:r w:rsidR="002367B1" w:rsidRPr="00972B92">
        <w:rPr>
          <w:rFonts w:ascii="Traditional Arabic" w:hAnsi="Traditional Arabic" w:cs="Traditional Arabic" w:hint="cs"/>
          <w:sz w:val="28"/>
          <w:szCs w:val="28"/>
          <w:rtl/>
        </w:rPr>
        <w:t xml:space="preserve"> وأما من لم يخلص لله فتجد العبادة عليه ثقيلة كما قال تعالى عن المنافقين </w:t>
      </w:r>
      <w:r w:rsidR="002367B1" w:rsidRPr="00972B92">
        <w:rPr>
          <w:rFonts w:ascii="QCF_BSML" w:hAnsi="QCF_BSML" w:cs="QCF_BSML"/>
          <w:color w:val="000000"/>
          <w:sz w:val="24"/>
          <w:szCs w:val="24"/>
          <w:rtl/>
        </w:rPr>
        <w:t xml:space="preserve">ﭽ </w:t>
      </w:r>
      <w:r w:rsidR="002367B1" w:rsidRPr="00972B92">
        <w:rPr>
          <w:rFonts w:ascii="QCF_P195" w:hAnsi="QCF_P195" w:cs="QCF_P195"/>
          <w:color w:val="000000"/>
          <w:sz w:val="24"/>
          <w:szCs w:val="24"/>
          <w:rtl/>
        </w:rPr>
        <w:t>ﯩ  ﯪ  ﯫ     ﯬ    ﯭ  ﯮ  ﯯ  ﯰ  ﯱ    ﯲ  ﯳ</w:t>
      </w:r>
      <w:r w:rsidR="00484931" w:rsidRPr="00972B92">
        <w:rPr>
          <w:rFonts w:ascii="QCF_P195" w:hAnsi="QCF_P195" w:cs="QCF_P195"/>
          <w:color w:val="000000"/>
          <w:sz w:val="24"/>
          <w:szCs w:val="24"/>
          <w:rtl/>
        </w:rPr>
        <w:t xml:space="preserve">      </w:t>
      </w:r>
      <w:r w:rsidR="002367B1" w:rsidRPr="00972B92">
        <w:rPr>
          <w:rFonts w:ascii="QCF_BSML" w:hAnsi="QCF_BSML" w:cs="QCF_BSML"/>
          <w:color w:val="000000"/>
          <w:sz w:val="24"/>
          <w:szCs w:val="24"/>
          <w:rtl/>
        </w:rPr>
        <w:t>ﭼ</w:t>
      </w:r>
      <w:r w:rsidR="002367B1" w:rsidRPr="00972B92">
        <w:rPr>
          <w:rFonts w:ascii="Arial" w:hAnsi="Arial" w:cs="Arial"/>
          <w:color w:val="000000"/>
          <w:sz w:val="6"/>
          <w:szCs w:val="6"/>
          <w:rtl/>
        </w:rPr>
        <w:t xml:space="preserve"> </w:t>
      </w:r>
      <w:r w:rsidR="00484931" w:rsidRPr="00972B92">
        <w:rPr>
          <w:rFonts w:ascii="Traditional Arabic" w:hAnsi="Traditional Arabic" w:cs="Traditional Arabic" w:hint="cs"/>
          <w:sz w:val="18"/>
          <w:szCs w:val="18"/>
          <w:rtl/>
        </w:rPr>
        <w:t xml:space="preserve">من آية (54) سورة التوبة </w:t>
      </w:r>
      <w:r w:rsidR="00736D0F" w:rsidRPr="00972B92">
        <w:rPr>
          <w:rFonts w:ascii="Traditional Arabic" w:hAnsi="Traditional Arabic" w:cs="Traditional Arabic" w:hint="cs"/>
          <w:sz w:val="28"/>
          <w:szCs w:val="28"/>
          <w:rtl/>
        </w:rPr>
        <w:t xml:space="preserve">وقيل سنيسر أموره كلها في الدنيا والآخرة كما قال تعالى </w:t>
      </w:r>
      <w:r w:rsidR="00736D0F" w:rsidRPr="00972B92">
        <w:rPr>
          <w:rFonts w:ascii="QCF_BSML" w:hAnsi="QCF_BSML" w:cs="QCF_BSML"/>
          <w:color w:val="000000"/>
          <w:sz w:val="24"/>
          <w:szCs w:val="24"/>
          <w:rtl/>
        </w:rPr>
        <w:t xml:space="preserve">ﭽ </w:t>
      </w:r>
      <w:r w:rsidR="00736D0F" w:rsidRPr="00972B92">
        <w:rPr>
          <w:rFonts w:ascii="QCF_P558" w:hAnsi="QCF_P558" w:cs="QCF_P558"/>
          <w:color w:val="000000"/>
          <w:sz w:val="24"/>
          <w:szCs w:val="24"/>
          <w:rtl/>
        </w:rPr>
        <w:t>ﯱ  ﯲ    ﯳ  ﯴ  ﯵ  ﯶ  ﯷ  ﯸ</w:t>
      </w:r>
      <w:r w:rsidR="009E30C2" w:rsidRPr="00972B92">
        <w:rPr>
          <w:rFonts w:ascii="QCF_P558" w:hAnsi="QCF_P558" w:cs="QCF_P558"/>
          <w:color w:val="000000"/>
          <w:sz w:val="24"/>
          <w:szCs w:val="24"/>
          <w:rtl/>
        </w:rPr>
        <w:t xml:space="preserve">          </w:t>
      </w:r>
      <w:r w:rsidR="00736D0F" w:rsidRPr="00972B92">
        <w:rPr>
          <w:rFonts w:ascii="QCF_BSML" w:hAnsi="QCF_BSML" w:cs="QCF_BSML"/>
          <w:color w:val="000000"/>
          <w:sz w:val="24"/>
          <w:szCs w:val="24"/>
          <w:rtl/>
        </w:rPr>
        <w:t>ﭼ</w:t>
      </w:r>
      <w:r w:rsidR="00736D0F" w:rsidRPr="00972B92">
        <w:rPr>
          <w:rFonts w:ascii="Arial" w:hAnsi="Arial" w:cs="Arial"/>
          <w:color w:val="000000"/>
          <w:sz w:val="6"/>
          <w:szCs w:val="6"/>
          <w:rtl/>
        </w:rPr>
        <w:t xml:space="preserve"> </w:t>
      </w:r>
      <w:r w:rsidR="009E30C2" w:rsidRPr="00972B92">
        <w:rPr>
          <w:rFonts w:ascii="Arial" w:hAnsi="Arial" w:cs="Arial" w:hint="cs"/>
          <w:color w:val="9DAB0C"/>
          <w:sz w:val="14"/>
          <w:szCs w:val="14"/>
          <w:rtl/>
        </w:rPr>
        <w:t xml:space="preserve"> </w:t>
      </w:r>
      <w:r w:rsidR="009E30C2" w:rsidRPr="00972B92">
        <w:rPr>
          <w:rFonts w:ascii="Traditional Arabic" w:hAnsi="Traditional Arabic" w:cs="Traditional Arabic" w:hint="cs"/>
          <w:sz w:val="18"/>
          <w:szCs w:val="18"/>
          <w:rtl/>
        </w:rPr>
        <w:t>من آية (4) سورة الطلاق</w:t>
      </w:r>
    </w:p>
    <w:p w14:paraId="714BF1B7" w14:textId="77777777" w:rsidR="00187A9F" w:rsidRPr="00972B92" w:rsidRDefault="00187A9F" w:rsidP="00D47CD5">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ثم ذكر صفات الفريق الثاني فقال </w:t>
      </w:r>
      <w:r w:rsidRPr="00972B92">
        <w:rPr>
          <w:rFonts w:ascii="QCF_BSML" w:hAnsi="QCF_BSML" w:cs="QCF_BSML"/>
          <w:color w:val="000000"/>
          <w:sz w:val="24"/>
          <w:szCs w:val="24"/>
          <w:rtl/>
        </w:rPr>
        <w:t>ﭽ</w:t>
      </w:r>
      <w:r w:rsidRPr="00972B92">
        <w:rPr>
          <w:rFonts w:ascii="QCF_P595" w:hAnsi="QCF_P595" w:cs="QCF_P595"/>
          <w:color w:val="000000"/>
          <w:sz w:val="24"/>
          <w:szCs w:val="24"/>
          <w:rtl/>
        </w:rPr>
        <w:t xml:space="preserve"> ﯓ  ﯔ  ﯕ  ﯖ  ﯗ  ﯘ  ﯙ   ﯚ  ﯛ  ﯜ    ﯝ  ﯞ  ﯟ    ﯠ   ﯡ  ﯢ    ﯣ  ﯤ  </w:t>
      </w:r>
      <w:r w:rsidRPr="00972B92">
        <w:rPr>
          <w:rFonts w:ascii="QCF_BSML" w:hAnsi="QCF_BSML" w:cs="QCF_BSML"/>
          <w:color w:val="000000"/>
          <w:sz w:val="24"/>
          <w:szCs w:val="24"/>
          <w:rtl/>
        </w:rPr>
        <w:t>ﭼ</w:t>
      </w:r>
      <w:r w:rsidRPr="00972B92">
        <w:rPr>
          <w:rFonts w:ascii="Traditional Arabic" w:hAnsi="Traditional Arabic" w:cs="Traditional Arabic" w:hint="cs"/>
          <w:sz w:val="28"/>
          <w:szCs w:val="28"/>
          <w:rtl/>
        </w:rPr>
        <w:t xml:space="preserve"> أي</w:t>
      </w:r>
      <w:r w:rsidR="00581F10" w:rsidRPr="00972B92">
        <w:rPr>
          <w:rFonts w:ascii="Traditional Arabic" w:hAnsi="Traditional Arabic" w:cs="Traditional Arabic" w:hint="cs"/>
          <w:sz w:val="28"/>
          <w:szCs w:val="28"/>
          <w:rtl/>
        </w:rPr>
        <w:t xml:space="preserve"> بخل بالزكاة والنفقات الواجبة عليه </w:t>
      </w:r>
      <w:r w:rsidR="00675C7E" w:rsidRPr="00972B92">
        <w:rPr>
          <w:rFonts w:ascii="Traditional Arabic" w:hAnsi="Traditional Arabic" w:cs="Traditional Arabic" w:hint="cs"/>
          <w:sz w:val="28"/>
          <w:szCs w:val="28"/>
          <w:rtl/>
        </w:rPr>
        <w:t xml:space="preserve">، واستغنى بجاهه وماله عن طاعة الله وتقواه </w:t>
      </w:r>
      <w:r w:rsidR="000417B6" w:rsidRPr="00972B92">
        <w:rPr>
          <w:rFonts w:ascii="Traditional Arabic" w:hAnsi="Traditional Arabic" w:cs="Traditional Arabic" w:hint="cs"/>
          <w:sz w:val="28"/>
          <w:szCs w:val="28"/>
          <w:rtl/>
        </w:rPr>
        <w:t xml:space="preserve">، وكذب بالخلف من الله وأن الله لن يخلفه خيراً إذا أنفق ماله في سبيل الله </w:t>
      </w:r>
      <w:r w:rsidR="00677D2D" w:rsidRPr="00972B92">
        <w:rPr>
          <w:rFonts w:ascii="Traditional Arabic" w:hAnsi="Traditional Arabic" w:cs="Traditional Arabic" w:hint="cs"/>
          <w:sz w:val="28"/>
          <w:szCs w:val="28"/>
          <w:rtl/>
        </w:rPr>
        <w:t>، وقد</w:t>
      </w:r>
      <w:r w:rsidR="002F1D51" w:rsidRPr="00972B92">
        <w:rPr>
          <w:rFonts w:ascii="Traditional Arabic" w:hAnsi="Traditional Arabic" w:cs="Traditional Arabic" w:hint="cs"/>
          <w:sz w:val="28"/>
          <w:szCs w:val="28"/>
          <w:rtl/>
        </w:rPr>
        <w:t xml:space="preserve"> يقع </w:t>
      </w:r>
      <w:r w:rsidR="00677D2D" w:rsidRPr="00972B92">
        <w:rPr>
          <w:rFonts w:ascii="Traditional Arabic" w:hAnsi="Traditional Arabic" w:cs="Traditional Arabic" w:hint="cs"/>
          <w:sz w:val="28"/>
          <w:szCs w:val="28"/>
          <w:rtl/>
        </w:rPr>
        <w:t>من</w:t>
      </w:r>
      <w:r w:rsidR="002F1D51" w:rsidRPr="00972B92">
        <w:rPr>
          <w:rFonts w:ascii="Traditional Arabic" w:hAnsi="Traditional Arabic" w:cs="Traditional Arabic" w:hint="cs"/>
          <w:sz w:val="28"/>
          <w:szCs w:val="28"/>
          <w:rtl/>
        </w:rPr>
        <w:t xml:space="preserve"> بعض الموحدين </w:t>
      </w:r>
      <w:r w:rsidR="00677D2D" w:rsidRPr="00972B92">
        <w:rPr>
          <w:rFonts w:ascii="Traditional Arabic" w:hAnsi="Traditional Arabic" w:cs="Traditional Arabic" w:hint="cs"/>
          <w:sz w:val="28"/>
          <w:szCs w:val="28"/>
          <w:rtl/>
        </w:rPr>
        <w:t>التثاقل</w:t>
      </w:r>
      <w:r w:rsidR="002F1D51" w:rsidRPr="00972B92">
        <w:rPr>
          <w:rFonts w:ascii="Traditional Arabic" w:hAnsi="Traditional Arabic" w:cs="Traditional Arabic" w:hint="cs"/>
          <w:sz w:val="28"/>
          <w:szCs w:val="28"/>
          <w:rtl/>
        </w:rPr>
        <w:t xml:space="preserve"> عن الإنفاق في سبيل الله ولو تيقن أن الله سيخلفه خيراً في الدنيا والآخرة لما تثاقل قال تعالى </w:t>
      </w:r>
      <w:r w:rsidR="002F1D51" w:rsidRPr="00972B92">
        <w:rPr>
          <w:rFonts w:ascii="QCF_BSML" w:hAnsi="QCF_BSML" w:cs="QCF_BSML"/>
          <w:color w:val="000000"/>
          <w:sz w:val="24"/>
          <w:szCs w:val="24"/>
          <w:rtl/>
        </w:rPr>
        <w:t xml:space="preserve">ﭽ </w:t>
      </w:r>
      <w:r w:rsidR="002F1D51" w:rsidRPr="00972B92">
        <w:rPr>
          <w:rFonts w:ascii="QCF_P510" w:hAnsi="QCF_P510" w:cs="QCF_P510"/>
          <w:color w:val="000000"/>
          <w:sz w:val="24"/>
          <w:szCs w:val="24"/>
          <w:rtl/>
        </w:rPr>
        <w:t>ﯟ  ﯠ  ﯡ   ﯢ  ﯣ  ﯤ  ﯥ  ﯦ  ﯧ  ﯨ</w:t>
      </w:r>
      <w:r w:rsidR="002F1D51" w:rsidRPr="00972B92">
        <w:rPr>
          <w:rFonts w:ascii="QCF_P510" w:hAnsi="QCF_P510" w:cs="QCF_P510"/>
          <w:color w:val="0000A5"/>
          <w:sz w:val="24"/>
          <w:szCs w:val="24"/>
          <w:rtl/>
        </w:rPr>
        <w:t>ﯩ</w:t>
      </w:r>
      <w:r w:rsidR="002F1D51" w:rsidRPr="00972B92">
        <w:rPr>
          <w:rFonts w:ascii="QCF_P510" w:hAnsi="QCF_P510" w:cs="QCF_P510"/>
          <w:color w:val="000000"/>
          <w:sz w:val="24"/>
          <w:szCs w:val="24"/>
          <w:rtl/>
        </w:rPr>
        <w:t xml:space="preserve">  ﯪ  ﯫ   ﯬ  ﯭ  ﯮ  ﯯ</w:t>
      </w:r>
      <w:r w:rsidR="002F1D51" w:rsidRPr="00972B92">
        <w:rPr>
          <w:rFonts w:ascii="QCF_P510" w:hAnsi="QCF_P510" w:cs="QCF_P510"/>
          <w:color w:val="0000A5"/>
          <w:sz w:val="24"/>
          <w:szCs w:val="24"/>
          <w:rtl/>
        </w:rPr>
        <w:t>ﯰ</w:t>
      </w:r>
      <w:r w:rsidR="002F1D51" w:rsidRPr="00972B92">
        <w:rPr>
          <w:rFonts w:ascii="QCF_P510" w:hAnsi="QCF_P510" w:cs="QCF_P510"/>
          <w:color w:val="000000"/>
          <w:sz w:val="24"/>
          <w:szCs w:val="24"/>
          <w:rtl/>
        </w:rPr>
        <w:t xml:space="preserve">  ﯱ  ﯲ  ﯳ  ﯴ</w:t>
      </w:r>
      <w:r w:rsidR="002F1D51" w:rsidRPr="00972B92">
        <w:rPr>
          <w:rFonts w:ascii="QCF_P510" w:hAnsi="QCF_P510" w:cs="QCF_P510"/>
          <w:color w:val="0000A5"/>
          <w:sz w:val="24"/>
          <w:szCs w:val="24"/>
          <w:rtl/>
        </w:rPr>
        <w:t>ﯵ</w:t>
      </w:r>
      <w:r w:rsidR="002F1D51" w:rsidRPr="00972B92">
        <w:rPr>
          <w:rFonts w:ascii="QCF_P510" w:hAnsi="QCF_P510" w:cs="QCF_P510"/>
          <w:color w:val="000000"/>
          <w:sz w:val="24"/>
          <w:szCs w:val="24"/>
          <w:rtl/>
        </w:rPr>
        <w:t xml:space="preserve">  ﯶ   ﯷ  ﯸ  ﯹ  ﯺ  ﯻ  ﯼ  ﯽ  ﯾ  ﯿ   </w:t>
      </w:r>
      <w:r w:rsidR="002F1D51" w:rsidRPr="00972B92">
        <w:rPr>
          <w:rFonts w:ascii="QCF_BSML" w:hAnsi="QCF_BSML" w:cs="QCF_BSML"/>
          <w:color w:val="000000"/>
          <w:sz w:val="24"/>
          <w:szCs w:val="24"/>
          <w:rtl/>
        </w:rPr>
        <w:t>ﭼ</w:t>
      </w:r>
      <w:r w:rsidR="002F1D51" w:rsidRPr="00972B92">
        <w:rPr>
          <w:rFonts w:ascii="Arial" w:hAnsi="Arial" w:cs="Arial"/>
          <w:color w:val="000000"/>
          <w:sz w:val="6"/>
          <w:szCs w:val="6"/>
          <w:rtl/>
        </w:rPr>
        <w:t xml:space="preserve"> </w:t>
      </w:r>
      <w:r w:rsidR="008E2064" w:rsidRPr="00972B92">
        <w:rPr>
          <w:rFonts w:ascii="Traditional Arabic" w:hAnsi="Traditional Arabic" w:cs="Traditional Arabic" w:hint="cs"/>
          <w:sz w:val="18"/>
          <w:szCs w:val="18"/>
          <w:rtl/>
        </w:rPr>
        <w:t>سورة محمد</w:t>
      </w:r>
      <w:r w:rsidR="007338B1" w:rsidRPr="00972B92">
        <w:rPr>
          <w:rFonts w:ascii="Traditional Arabic" w:hAnsi="Traditional Arabic" w:cs="Traditional Arabic" w:hint="cs"/>
          <w:sz w:val="18"/>
          <w:szCs w:val="18"/>
          <w:rtl/>
        </w:rPr>
        <w:t xml:space="preserve"> </w:t>
      </w:r>
      <w:r w:rsidR="003C4CAC" w:rsidRPr="00972B92">
        <w:rPr>
          <w:rFonts w:ascii="Traditional Arabic" w:hAnsi="Traditional Arabic" w:cs="Traditional Arabic" w:hint="cs"/>
          <w:sz w:val="28"/>
          <w:szCs w:val="28"/>
          <w:rtl/>
        </w:rPr>
        <w:t>وقيل</w:t>
      </w:r>
      <w:r w:rsidR="007338B1" w:rsidRPr="00972B92">
        <w:rPr>
          <w:rFonts w:ascii="Traditional Arabic" w:hAnsi="Traditional Arabic" w:cs="Traditional Arabic" w:hint="cs"/>
          <w:sz w:val="28"/>
          <w:szCs w:val="28"/>
          <w:rtl/>
        </w:rPr>
        <w:t xml:space="preserve"> كذب بالجنة وموعود الله في الدار الآخرة </w:t>
      </w:r>
      <w:r w:rsidR="003C4CAC" w:rsidRPr="00972B92">
        <w:rPr>
          <w:rFonts w:ascii="Traditional Arabic" w:hAnsi="Traditional Arabic" w:cs="Traditional Arabic" w:hint="cs"/>
          <w:sz w:val="28"/>
          <w:szCs w:val="28"/>
          <w:rtl/>
        </w:rPr>
        <w:t>، وقيل</w:t>
      </w:r>
      <w:r w:rsidR="007338B1" w:rsidRPr="00972B92">
        <w:rPr>
          <w:rFonts w:ascii="Traditional Arabic" w:hAnsi="Traditional Arabic" w:cs="Traditional Arabic" w:hint="cs"/>
          <w:sz w:val="28"/>
          <w:szCs w:val="28"/>
          <w:rtl/>
        </w:rPr>
        <w:t xml:space="preserve"> كذب بكلمة التوحيد فكان مشركا</w:t>
      </w:r>
      <w:r w:rsidR="003C4CAC" w:rsidRPr="00972B92">
        <w:rPr>
          <w:rFonts w:ascii="Traditional Arabic" w:hAnsi="Traditional Arabic" w:cs="Traditional Arabic" w:hint="cs"/>
          <w:sz w:val="28"/>
          <w:szCs w:val="28"/>
          <w:rtl/>
        </w:rPr>
        <w:t>ً</w:t>
      </w:r>
      <w:r w:rsidR="000F3854" w:rsidRPr="00972B92">
        <w:rPr>
          <w:rFonts w:ascii="Traditional Arabic" w:hAnsi="Traditional Arabic" w:cs="Traditional Arabic" w:hint="cs"/>
          <w:sz w:val="28"/>
          <w:szCs w:val="28"/>
          <w:rtl/>
        </w:rPr>
        <w:t xml:space="preserve"> </w:t>
      </w:r>
      <w:r w:rsidR="00D20E4B">
        <w:rPr>
          <w:rFonts w:ascii="Traditional Arabic" w:hAnsi="Traditional Arabic" w:cs="Traditional Arabic" w:hint="cs"/>
          <w:sz w:val="28"/>
          <w:szCs w:val="28"/>
          <w:rtl/>
        </w:rPr>
        <w:t>،</w:t>
      </w:r>
      <w:r w:rsidR="00F62D65" w:rsidRPr="00972B92">
        <w:rPr>
          <w:rFonts w:ascii="Traditional Arabic" w:hAnsi="Traditional Arabic" w:cs="Traditional Arabic" w:hint="cs"/>
          <w:sz w:val="28"/>
          <w:szCs w:val="28"/>
          <w:rtl/>
        </w:rPr>
        <w:t xml:space="preserve"> ولا تضاد </w:t>
      </w:r>
      <w:r w:rsidR="00D20E4B">
        <w:rPr>
          <w:rFonts w:ascii="Traditional Arabic" w:hAnsi="Traditional Arabic" w:cs="Traditional Arabic" w:hint="cs"/>
          <w:sz w:val="28"/>
          <w:szCs w:val="28"/>
          <w:rtl/>
        </w:rPr>
        <w:t xml:space="preserve">، </w:t>
      </w:r>
      <w:r w:rsidR="00F62D65" w:rsidRPr="00972B92">
        <w:rPr>
          <w:rFonts w:ascii="Traditional Arabic" w:hAnsi="Traditional Arabic" w:cs="Traditional Arabic" w:hint="cs"/>
          <w:sz w:val="28"/>
          <w:szCs w:val="28"/>
          <w:rtl/>
        </w:rPr>
        <w:t>فإنه لو كان موحداً لصد</w:t>
      </w:r>
      <w:r w:rsidR="00EA3F9D" w:rsidRPr="00972B92">
        <w:rPr>
          <w:rFonts w:ascii="Traditional Arabic" w:hAnsi="Traditional Arabic" w:cs="Traditional Arabic" w:hint="cs"/>
          <w:sz w:val="28"/>
          <w:szCs w:val="28"/>
          <w:rtl/>
        </w:rPr>
        <w:t>َّ</w:t>
      </w:r>
      <w:r w:rsidR="00F62D65" w:rsidRPr="00972B92">
        <w:rPr>
          <w:rFonts w:ascii="Traditional Arabic" w:hAnsi="Traditional Arabic" w:cs="Traditional Arabic" w:hint="cs"/>
          <w:sz w:val="28"/>
          <w:szCs w:val="28"/>
          <w:rtl/>
        </w:rPr>
        <w:t xml:space="preserve">ق بالجنة </w:t>
      </w:r>
      <w:r w:rsidR="00D47CD5">
        <w:rPr>
          <w:rFonts w:ascii="Traditional Arabic" w:hAnsi="Traditional Arabic" w:cs="Traditional Arabic" w:hint="cs"/>
          <w:sz w:val="28"/>
          <w:szCs w:val="28"/>
          <w:rtl/>
        </w:rPr>
        <w:t xml:space="preserve">، </w:t>
      </w:r>
      <w:r w:rsidR="00EA3F9D" w:rsidRPr="00972B92">
        <w:rPr>
          <w:rFonts w:ascii="Traditional Arabic" w:hAnsi="Traditional Arabic" w:cs="Traditional Arabic" w:hint="cs"/>
          <w:sz w:val="28"/>
          <w:szCs w:val="28"/>
          <w:rtl/>
        </w:rPr>
        <w:t xml:space="preserve">وإذا صدق بالجنة بذل لتحصيلها ماله ونفسه </w:t>
      </w:r>
      <w:r w:rsidR="00400E98" w:rsidRPr="00972B92">
        <w:rPr>
          <w:rFonts w:ascii="Traditional Arabic" w:hAnsi="Traditional Arabic" w:cs="Traditional Arabic" w:hint="cs"/>
          <w:sz w:val="28"/>
          <w:szCs w:val="28"/>
          <w:rtl/>
        </w:rPr>
        <w:t xml:space="preserve">وسارع إلى تقوى الله والعمل بما يرضيه </w:t>
      </w:r>
      <w:r w:rsidR="00D47CD5">
        <w:rPr>
          <w:rFonts w:ascii="Traditional Arabic" w:hAnsi="Traditional Arabic" w:cs="Traditional Arabic" w:hint="cs"/>
          <w:sz w:val="28"/>
          <w:szCs w:val="28"/>
          <w:rtl/>
        </w:rPr>
        <w:t xml:space="preserve">، </w:t>
      </w:r>
      <w:r w:rsidR="00400E98" w:rsidRPr="00972B92">
        <w:rPr>
          <w:rFonts w:ascii="Traditional Arabic" w:hAnsi="Traditional Arabic" w:cs="Traditional Arabic" w:hint="cs"/>
          <w:sz w:val="28"/>
          <w:szCs w:val="28"/>
          <w:rtl/>
        </w:rPr>
        <w:t>ولكنه لمَّا كان مشركاً كذ</w:t>
      </w:r>
      <w:r w:rsidR="000F3854" w:rsidRPr="00972B92">
        <w:rPr>
          <w:rFonts w:ascii="Traditional Arabic" w:hAnsi="Traditional Arabic" w:cs="Traditional Arabic" w:hint="cs"/>
          <w:sz w:val="28"/>
          <w:szCs w:val="28"/>
          <w:rtl/>
        </w:rPr>
        <w:t>َّ</w:t>
      </w:r>
      <w:r w:rsidR="00400E98" w:rsidRPr="00972B92">
        <w:rPr>
          <w:rFonts w:ascii="Traditional Arabic" w:hAnsi="Traditional Arabic" w:cs="Traditional Arabic" w:hint="cs"/>
          <w:sz w:val="28"/>
          <w:szCs w:val="28"/>
          <w:rtl/>
        </w:rPr>
        <w:t xml:space="preserve">ب بالجنة فلم يعمل لها فلذلك كان جزاءه </w:t>
      </w:r>
      <w:r w:rsidR="000F3854" w:rsidRPr="00972B92">
        <w:rPr>
          <w:rFonts w:ascii="QCF_BSML" w:hAnsi="QCF_BSML" w:cs="QCF_BSML" w:hint="cs"/>
          <w:color w:val="000000"/>
          <w:sz w:val="24"/>
          <w:szCs w:val="24"/>
          <w:rtl/>
        </w:rPr>
        <w:t xml:space="preserve">  </w:t>
      </w:r>
      <w:r w:rsidR="00AE6964" w:rsidRPr="00972B92">
        <w:rPr>
          <w:rFonts w:ascii="QCF_BSML" w:hAnsi="QCF_BSML" w:cs="QCF_BSML"/>
          <w:color w:val="000000"/>
          <w:sz w:val="24"/>
          <w:szCs w:val="24"/>
          <w:rtl/>
        </w:rPr>
        <w:t>ﭽ</w:t>
      </w:r>
      <w:r w:rsidR="00AE6964" w:rsidRPr="00972B92">
        <w:rPr>
          <w:rFonts w:ascii="QCF_P595" w:hAnsi="QCF_P595" w:cs="QCF_P595"/>
          <w:color w:val="000000"/>
          <w:sz w:val="24"/>
          <w:szCs w:val="24"/>
          <w:rtl/>
        </w:rPr>
        <w:t xml:space="preserve"> </w:t>
      </w:r>
      <w:r w:rsidR="00400E98" w:rsidRPr="00972B92">
        <w:rPr>
          <w:rFonts w:ascii="QCF_P595" w:hAnsi="QCF_P595" w:cs="QCF_P595"/>
          <w:color w:val="000000"/>
          <w:sz w:val="24"/>
          <w:szCs w:val="24"/>
          <w:rtl/>
        </w:rPr>
        <w:t xml:space="preserve">ﯛ  ﯜ    </w:t>
      </w:r>
      <w:r w:rsidR="00AE6964" w:rsidRPr="00972B92">
        <w:rPr>
          <w:rFonts w:ascii="QCF_BSML" w:hAnsi="QCF_BSML" w:cs="QCF_BSML"/>
          <w:color w:val="000000"/>
          <w:sz w:val="24"/>
          <w:szCs w:val="24"/>
          <w:rtl/>
        </w:rPr>
        <w:t>ﭼ</w:t>
      </w:r>
      <w:r w:rsidR="0085213D" w:rsidRPr="00972B92">
        <w:rPr>
          <w:rFonts w:ascii="Traditional Arabic" w:hAnsi="Traditional Arabic" w:cs="Traditional Arabic" w:hint="cs"/>
          <w:sz w:val="28"/>
          <w:szCs w:val="28"/>
          <w:rtl/>
        </w:rPr>
        <w:t xml:space="preserve"> أي نخذله </w:t>
      </w:r>
      <w:r w:rsidR="004D63F2" w:rsidRPr="00972B92">
        <w:rPr>
          <w:rFonts w:ascii="Traditional Arabic" w:hAnsi="Traditional Arabic" w:cs="Traditional Arabic" w:hint="cs"/>
          <w:sz w:val="28"/>
          <w:szCs w:val="28"/>
          <w:rtl/>
        </w:rPr>
        <w:t>و</w:t>
      </w:r>
      <w:r w:rsidR="0085213D" w:rsidRPr="00972B92">
        <w:rPr>
          <w:rFonts w:ascii="Traditional Arabic" w:hAnsi="Traditional Arabic" w:cs="Traditional Arabic" w:hint="cs"/>
          <w:sz w:val="28"/>
          <w:szCs w:val="28"/>
          <w:rtl/>
        </w:rPr>
        <w:t xml:space="preserve">لا نوفقه لعمل الصالحات وإنما نتركه يعمل السيئات حتى يكون مآله في الآخرة </w:t>
      </w:r>
      <w:r w:rsidR="001F3122" w:rsidRPr="00972B92">
        <w:rPr>
          <w:rFonts w:ascii="Traditional Arabic" w:hAnsi="Traditional Arabic" w:cs="Traditional Arabic" w:hint="cs"/>
          <w:sz w:val="28"/>
          <w:szCs w:val="28"/>
          <w:rtl/>
        </w:rPr>
        <w:t>إلى</w:t>
      </w:r>
      <w:r w:rsidR="0085213D" w:rsidRPr="00972B92">
        <w:rPr>
          <w:rFonts w:ascii="Traditional Arabic" w:hAnsi="Traditional Arabic" w:cs="Traditional Arabic" w:hint="cs"/>
          <w:sz w:val="28"/>
          <w:szCs w:val="28"/>
          <w:rtl/>
        </w:rPr>
        <w:t xml:space="preserve"> النار والعياذ بالله </w:t>
      </w:r>
      <w:r w:rsidR="00BB018E" w:rsidRPr="00972B92">
        <w:rPr>
          <w:rFonts w:ascii="Traditional Arabic" w:hAnsi="Traditional Arabic" w:cs="Traditional Arabic" w:hint="cs"/>
          <w:sz w:val="28"/>
          <w:szCs w:val="28"/>
          <w:rtl/>
        </w:rPr>
        <w:t>قال صلى الله عليه وسلم ( ما منكم من أحدٍ إلا وقد كتبه مقعده من النار ومقعده من الجنة</w:t>
      </w:r>
      <w:r w:rsidR="00D47CD5">
        <w:rPr>
          <w:rFonts w:ascii="Traditional Arabic" w:hAnsi="Traditional Arabic" w:cs="Traditional Arabic" w:hint="cs"/>
          <w:sz w:val="28"/>
          <w:szCs w:val="28"/>
          <w:rtl/>
        </w:rPr>
        <w:t xml:space="preserve"> .</w:t>
      </w:r>
      <w:r w:rsidR="00BB018E" w:rsidRPr="00972B92">
        <w:rPr>
          <w:rFonts w:ascii="Traditional Arabic" w:hAnsi="Traditional Arabic" w:cs="Traditional Arabic" w:hint="cs"/>
          <w:sz w:val="28"/>
          <w:szCs w:val="28"/>
          <w:rtl/>
        </w:rPr>
        <w:t xml:space="preserve"> قالوا </w:t>
      </w:r>
      <w:r w:rsidR="00D47CD5">
        <w:rPr>
          <w:rFonts w:ascii="Traditional Arabic" w:hAnsi="Traditional Arabic" w:cs="Traditional Arabic" w:hint="cs"/>
          <w:sz w:val="28"/>
          <w:szCs w:val="28"/>
          <w:rtl/>
        </w:rPr>
        <w:t xml:space="preserve">: </w:t>
      </w:r>
      <w:r w:rsidR="00BB018E" w:rsidRPr="00972B92">
        <w:rPr>
          <w:rFonts w:ascii="Traditional Arabic" w:hAnsi="Traditional Arabic" w:cs="Traditional Arabic" w:hint="cs"/>
          <w:sz w:val="28"/>
          <w:szCs w:val="28"/>
          <w:rtl/>
        </w:rPr>
        <w:t xml:space="preserve">يا رسول الله أفلا نتكل على كتابنا وندع العمل ؟ قال اعملوا فكل ميسر لما خلق له أما من كان من أهل السعادة </w:t>
      </w:r>
      <w:r w:rsidR="007A3205" w:rsidRPr="00972B92">
        <w:rPr>
          <w:rFonts w:ascii="Traditional Arabic" w:hAnsi="Traditional Arabic" w:cs="Traditional Arabic" w:hint="cs"/>
          <w:sz w:val="28"/>
          <w:szCs w:val="28"/>
          <w:rtl/>
        </w:rPr>
        <w:t xml:space="preserve">فييسر لعمل أهل السعادة </w:t>
      </w:r>
      <w:r w:rsidR="007A3205" w:rsidRPr="00972B92">
        <w:rPr>
          <w:rFonts w:ascii="Traditional Arabic" w:hAnsi="Traditional Arabic" w:cs="Traditional Arabic" w:hint="cs"/>
          <w:sz w:val="28"/>
          <w:szCs w:val="28"/>
          <w:rtl/>
        </w:rPr>
        <w:lastRenderedPageBreak/>
        <w:t xml:space="preserve">وأما من كان من أهل الشقاء فييسر لعمل أهل الشقاوة ثم قرأ </w:t>
      </w:r>
      <w:r w:rsidR="003A6AAF" w:rsidRPr="00972B92">
        <w:rPr>
          <w:rFonts w:ascii="QCF_BSML" w:hAnsi="QCF_BSML" w:cs="QCF_BSML"/>
          <w:color w:val="000000"/>
          <w:sz w:val="24"/>
          <w:szCs w:val="24"/>
          <w:rtl/>
        </w:rPr>
        <w:t>ﭽ</w:t>
      </w:r>
      <w:r w:rsidR="003A6AAF" w:rsidRPr="00972B92">
        <w:rPr>
          <w:rFonts w:ascii="QCF_P595" w:hAnsi="QCF_P595" w:cs="QCF_P595"/>
          <w:color w:val="000000"/>
          <w:sz w:val="24"/>
          <w:szCs w:val="24"/>
          <w:rtl/>
        </w:rPr>
        <w:t xml:space="preserve">ﮧ  ﮨ  ﮩ  ﮪ  ﮫ  ﮬ  ﮭ    ﮮ   </w:t>
      </w:r>
      <w:r w:rsidR="003A6AAF" w:rsidRPr="00972B92">
        <w:rPr>
          <w:rFonts w:ascii="QCF_BSML" w:hAnsi="QCF_BSML" w:cs="QCF_BSML"/>
          <w:color w:val="000000"/>
          <w:sz w:val="24"/>
          <w:szCs w:val="24"/>
          <w:rtl/>
        </w:rPr>
        <w:t>ﭼ</w:t>
      </w:r>
      <w:r w:rsidR="00BB018E" w:rsidRPr="00972B92">
        <w:rPr>
          <w:rFonts w:ascii="Traditional Arabic" w:hAnsi="Traditional Arabic" w:cs="Traditional Arabic" w:hint="cs"/>
          <w:sz w:val="28"/>
          <w:szCs w:val="28"/>
          <w:rtl/>
        </w:rPr>
        <w:t xml:space="preserve"> </w:t>
      </w:r>
      <w:r w:rsidR="00110165" w:rsidRPr="00972B92">
        <w:rPr>
          <w:rFonts w:ascii="Traditional Arabic" w:hAnsi="Traditional Arabic" w:cs="Traditional Arabic" w:hint="cs"/>
          <w:sz w:val="28"/>
          <w:szCs w:val="28"/>
          <w:rtl/>
        </w:rPr>
        <w:t>الآية</w:t>
      </w:r>
      <w:r w:rsidR="003A6AAF" w:rsidRPr="00972B92">
        <w:rPr>
          <w:rFonts w:ascii="Traditional Arabic" w:hAnsi="Traditional Arabic" w:cs="Traditional Arabic" w:hint="cs"/>
          <w:sz w:val="28"/>
          <w:szCs w:val="28"/>
          <w:rtl/>
        </w:rPr>
        <w:t xml:space="preserve"> </w:t>
      </w:r>
      <w:r w:rsidR="00D47CD5">
        <w:rPr>
          <w:rFonts w:ascii="Traditional Arabic" w:hAnsi="Traditional Arabic" w:cs="Traditional Arabic" w:hint="cs"/>
          <w:sz w:val="28"/>
          <w:szCs w:val="28"/>
          <w:rtl/>
        </w:rPr>
        <w:t xml:space="preserve">) </w:t>
      </w:r>
      <w:r w:rsidR="00110165" w:rsidRPr="00972B92">
        <w:rPr>
          <w:rFonts w:ascii="Traditional Arabic" w:hAnsi="Traditional Arabic" w:cs="Traditional Arabic" w:hint="cs"/>
          <w:sz w:val="28"/>
          <w:szCs w:val="28"/>
          <w:rtl/>
        </w:rPr>
        <w:t>قال الحسن البصري</w:t>
      </w:r>
      <w:r w:rsidR="00504034">
        <w:rPr>
          <w:rFonts w:ascii="Traditional Arabic" w:hAnsi="Traditional Arabic" w:cs="Traditional Arabic" w:hint="cs"/>
          <w:sz w:val="28"/>
          <w:szCs w:val="28"/>
          <w:rtl/>
        </w:rPr>
        <w:t xml:space="preserve"> </w:t>
      </w:r>
      <w:r w:rsidR="00215417" w:rsidRPr="00972B92">
        <w:rPr>
          <w:rFonts w:ascii="Traditional Arabic" w:hAnsi="Traditional Arabic" w:cs="Traditional Arabic" w:hint="cs"/>
          <w:sz w:val="28"/>
          <w:szCs w:val="28"/>
          <w:rtl/>
        </w:rPr>
        <w:t xml:space="preserve">: هانوا عليه فعصوه ولو عزوا عليه لعصمهم </w:t>
      </w:r>
      <w:r w:rsidR="00110165" w:rsidRPr="00972B92">
        <w:rPr>
          <w:rFonts w:ascii="Traditional Arabic" w:hAnsi="Traditional Arabic" w:cs="Traditional Arabic" w:hint="cs"/>
          <w:sz w:val="28"/>
          <w:szCs w:val="28"/>
          <w:rtl/>
        </w:rPr>
        <w:t xml:space="preserve">. </w:t>
      </w:r>
      <w:r w:rsidR="001F3122" w:rsidRPr="00972B92">
        <w:rPr>
          <w:rFonts w:ascii="Traditional Arabic" w:hAnsi="Traditional Arabic" w:cs="Traditional Arabic" w:hint="cs"/>
          <w:sz w:val="28"/>
          <w:szCs w:val="28"/>
          <w:rtl/>
        </w:rPr>
        <w:t xml:space="preserve">وحينئذٍ </w:t>
      </w:r>
      <w:r w:rsidR="001F3122" w:rsidRPr="00972B92">
        <w:rPr>
          <w:rFonts w:ascii="QCF_BSML" w:hAnsi="QCF_BSML" w:cs="QCF_BSML"/>
          <w:color w:val="000000"/>
          <w:sz w:val="24"/>
          <w:szCs w:val="24"/>
          <w:rtl/>
        </w:rPr>
        <w:t>ﭽ</w:t>
      </w:r>
      <w:r w:rsidR="001F3122" w:rsidRPr="00972B92">
        <w:rPr>
          <w:rFonts w:ascii="QCF_P595" w:hAnsi="QCF_P595" w:cs="QCF_P595"/>
          <w:color w:val="000000"/>
          <w:sz w:val="24"/>
          <w:szCs w:val="24"/>
          <w:rtl/>
        </w:rPr>
        <w:t xml:space="preserve"> ﯞ  ﯟ    ﯠ   ﯡ  ﯢ    ﯣ  </w:t>
      </w:r>
      <w:r w:rsidR="001F3122" w:rsidRPr="00972B92">
        <w:rPr>
          <w:rFonts w:ascii="QCF_BSML" w:hAnsi="QCF_BSML" w:cs="QCF_BSML"/>
          <w:color w:val="000000"/>
          <w:sz w:val="24"/>
          <w:szCs w:val="24"/>
          <w:rtl/>
        </w:rPr>
        <w:t>ﭼ</w:t>
      </w:r>
      <w:r w:rsidR="00215417" w:rsidRPr="00972B92">
        <w:rPr>
          <w:rFonts w:ascii="Traditional Arabic" w:hAnsi="Traditional Arabic" w:cs="Traditional Arabic" w:hint="cs"/>
          <w:sz w:val="28"/>
          <w:szCs w:val="28"/>
          <w:rtl/>
        </w:rPr>
        <w:t xml:space="preserve"> </w:t>
      </w:r>
      <w:r w:rsidR="003C4C89" w:rsidRPr="00972B92">
        <w:rPr>
          <w:rFonts w:ascii="Traditional Arabic" w:hAnsi="Traditional Arabic" w:cs="Traditional Arabic" w:hint="cs"/>
          <w:sz w:val="28"/>
          <w:szCs w:val="28"/>
          <w:rtl/>
        </w:rPr>
        <w:t xml:space="preserve">في النار </w:t>
      </w:r>
      <w:r w:rsidR="00F432F1" w:rsidRPr="00972B92">
        <w:rPr>
          <w:rFonts w:ascii="Traditional Arabic" w:hAnsi="Traditional Arabic" w:cs="Traditional Arabic" w:hint="cs"/>
          <w:sz w:val="28"/>
          <w:szCs w:val="28"/>
          <w:rtl/>
        </w:rPr>
        <w:t>فلن يخلصه منها ماله هذا الذي بخل به</w:t>
      </w:r>
      <w:r w:rsidR="0057551A" w:rsidRPr="00972B92">
        <w:rPr>
          <w:rFonts w:ascii="Traditional Arabic" w:hAnsi="Traditional Arabic" w:cs="Traditional Arabic" w:hint="cs"/>
          <w:sz w:val="28"/>
          <w:szCs w:val="28"/>
          <w:rtl/>
        </w:rPr>
        <w:t xml:space="preserve"> ولم يقم بما أوجب الله عليه فيه من الزكاة الواجبة والإنفاق في سبيل الله</w:t>
      </w:r>
      <w:r w:rsidR="00110165" w:rsidRPr="00972B92">
        <w:rPr>
          <w:rFonts w:ascii="Traditional Arabic" w:hAnsi="Traditional Arabic" w:cs="Traditional Arabic" w:hint="cs"/>
          <w:sz w:val="28"/>
          <w:szCs w:val="28"/>
          <w:rtl/>
        </w:rPr>
        <w:t xml:space="preserve"> .</w:t>
      </w:r>
      <w:r w:rsidR="00F477BB" w:rsidRPr="00972B92">
        <w:rPr>
          <w:rFonts w:ascii="Traditional Arabic" w:hAnsi="Traditional Arabic" w:cs="Traditional Arabic" w:hint="cs"/>
          <w:sz w:val="28"/>
          <w:szCs w:val="28"/>
          <w:rtl/>
        </w:rPr>
        <w:t xml:space="preserve"> </w:t>
      </w:r>
    </w:p>
    <w:p w14:paraId="0984DAAB" w14:textId="77777777" w:rsidR="005922DB" w:rsidRPr="00972B92" w:rsidRDefault="00110165"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00504034">
        <w:rPr>
          <w:rFonts w:ascii="QCF_P595" w:hAnsi="QCF_P595" w:cs="QCF_P595"/>
          <w:color w:val="000000"/>
          <w:sz w:val="24"/>
          <w:szCs w:val="24"/>
          <w:rtl/>
        </w:rPr>
        <w:t xml:space="preserve">ﯥ    ﯦ   ﯧ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37473C" w:rsidRPr="00972B92">
        <w:rPr>
          <w:rFonts w:ascii="Traditional Arabic" w:hAnsi="Traditional Arabic" w:cs="Traditional Arabic" w:hint="cs"/>
          <w:sz w:val="28"/>
          <w:szCs w:val="28"/>
          <w:rtl/>
        </w:rPr>
        <w:t xml:space="preserve">من فضل الله جل وعلا على عباده أن ألزم نفسه </w:t>
      </w:r>
      <w:r w:rsidR="00F41107" w:rsidRPr="00972B92">
        <w:rPr>
          <w:rFonts w:ascii="Traditional Arabic" w:hAnsi="Traditional Arabic" w:cs="Traditional Arabic" w:hint="cs"/>
          <w:sz w:val="28"/>
          <w:szCs w:val="28"/>
          <w:rtl/>
        </w:rPr>
        <w:t xml:space="preserve">ببيان الهدى للناس أي بيان الطرق الموصلة إليه جل وعلا </w:t>
      </w:r>
      <w:r w:rsidR="003B5C7E" w:rsidRPr="00972B92">
        <w:rPr>
          <w:rFonts w:ascii="Traditional Arabic" w:hAnsi="Traditional Arabic" w:cs="Traditional Arabic" w:hint="cs"/>
          <w:sz w:val="28"/>
          <w:szCs w:val="28"/>
          <w:rtl/>
        </w:rPr>
        <w:t xml:space="preserve">وذلك بإرسال الرسل وإنزال الكتب </w:t>
      </w:r>
      <w:r w:rsidR="006551A8" w:rsidRPr="00972B92">
        <w:rPr>
          <w:rFonts w:ascii="Traditional Arabic" w:hAnsi="Traditional Arabic" w:cs="Traditional Arabic" w:hint="cs"/>
          <w:sz w:val="28"/>
          <w:szCs w:val="28"/>
          <w:rtl/>
        </w:rPr>
        <w:t xml:space="preserve">مع دلائل الفطرة والعقل والحس ثم جعل الخيار للناس بعد ذلك فمن أراد </w:t>
      </w:r>
      <w:r w:rsidR="00FE66ED" w:rsidRPr="00972B92">
        <w:rPr>
          <w:rFonts w:ascii="Traditional Arabic" w:hAnsi="Traditional Arabic" w:cs="Traditional Arabic" w:hint="cs"/>
          <w:sz w:val="28"/>
          <w:szCs w:val="28"/>
          <w:rtl/>
        </w:rPr>
        <w:t xml:space="preserve">طريق الهدى فقد عرفه </w:t>
      </w:r>
      <w:r w:rsidR="00504034">
        <w:rPr>
          <w:rFonts w:ascii="Traditional Arabic" w:hAnsi="Traditional Arabic" w:cs="Traditional Arabic" w:hint="cs"/>
          <w:sz w:val="28"/>
          <w:szCs w:val="28"/>
          <w:rtl/>
        </w:rPr>
        <w:t xml:space="preserve">، </w:t>
      </w:r>
      <w:r w:rsidR="00FE66ED" w:rsidRPr="00972B92">
        <w:rPr>
          <w:rFonts w:ascii="Traditional Arabic" w:hAnsi="Traditional Arabic" w:cs="Traditional Arabic" w:hint="cs"/>
          <w:sz w:val="28"/>
          <w:szCs w:val="28"/>
          <w:rtl/>
        </w:rPr>
        <w:t xml:space="preserve">ومن تنكبه فهو الذي اختار طريق الضلالة كما قال تعالى </w:t>
      </w:r>
      <w:r w:rsidR="00FE66ED" w:rsidRPr="00972B92">
        <w:rPr>
          <w:rFonts w:ascii="QCF_BSML" w:hAnsi="QCF_BSML" w:cs="QCF_BSML"/>
          <w:color w:val="000000"/>
          <w:sz w:val="24"/>
          <w:szCs w:val="24"/>
          <w:rtl/>
        </w:rPr>
        <w:t xml:space="preserve">ﭽ </w:t>
      </w:r>
      <w:r w:rsidR="00FE66ED" w:rsidRPr="00972B92">
        <w:rPr>
          <w:rFonts w:ascii="QCF_P578" w:hAnsi="QCF_P578" w:cs="QCF_P578"/>
          <w:color w:val="000000"/>
          <w:sz w:val="24"/>
          <w:szCs w:val="24"/>
          <w:rtl/>
        </w:rPr>
        <w:t xml:space="preserve">ﯳ  ﯴ  ﯵ  ﯶ  ﯷ  ﯸ  ﯹ           ﯺ   </w:t>
      </w:r>
      <w:r w:rsidR="00FE66ED" w:rsidRPr="00972B92">
        <w:rPr>
          <w:rFonts w:ascii="QCF_BSML" w:hAnsi="QCF_BSML" w:cs="QCF_BSML"/>
          <w:color w:val="000000"/>
          <w:sz w:val="24"/>
          <w:szCs w:val="24"/>
          <w:rtl/>
        </w:rPr>
        <w:t>ﭼ</w:t>
      </w:r>
      <w:r w:rsidR="00FE66ED" w:rsidRPr="00972B92">
        <w:rPr>
          <w:rFonts w:ascii="Arial" w:hAnsi="Arial" w:cs="Arial"/>
          <w:color w:val="000000"/>
          <w:sz w:val="6"/>
          <w:szCs w:val="6"/>
          <w:rtl/>
        </w:rPr>
        <w:t xml:space="preserve"> </w:t>
      </w:r>
      <w:r w:rsidR="00CE5DDE" w:rsidRPr="00972B92">
        <w:rPr>
          <w:rFonts w:ascii="Traditional Arabic" w:hAnsi="Traditional Arabic" w:cs="Traditional Arabic" w:hint="cs"/>
          <w:sz w:val="18"/>
          <w:szCs w:val="18"/>
          <w:rtl/>
        </w:rPr>
        <w:t xml:space="preserve">سورة الإنسان </w:t>
      </w:r>
      <w:r w:rsidR="00CE5DDE" w:rsidRPr="00972B92">
        <w:rPr>
          <w:rFonts w:ascii="Traditional Arabic" w:hAnsi="Traditional Arabic" w:cs="Traditional Arabic" w:hint="cs"/>
          <w:sz w:val="28"/>
          <w:szCs w:val="28"/>
          <w:rtl/>
        </w:rPr>
        <w:t>وقال تعالى</w:t>
      </w:r>
      <w:r w:rsidR="00FE66ED" w:rsidRPr="00972B92">
        <w:rPr>
          <w:rFonts w:ascii="Arial" w:hAnsi="Arial" w:cs="Arial"/>
          <w:color w:val="9DAB0C"/>
          <w:sz w:val="24"/>
          <w:szCs w:val="24"/>
        </w:rPr>
        <w:t xml:space="preserve"> </w:t>
      </w:r>
      <w:r w:rsidR="006E49BA" w:rsidRPr="00972B92">
        <w:rPr>
          <w:rFonts w:ascii="QCF_BSML" w:hAnsi="QCF_BSML" w:cs="QCF_BSML"/>
          <w:color w:val="000000"/>
          <w:sz w:val="24"/>
          <w:szCs w:val="24"/>
          <w:rtl/>
        </w:rPr>
        <w:t xml:space="preserve">ﭽ </w:t>
      </w:r>
      <w:r w:rsidR="006E49BA" w:rsidRPr="00972B92">
        <w:rPr>
          <w:rFonts w:ascii="QCF_P221" w:hAnsi="QCF_P221" w:cs="QCF_P221"/>
          <w:color w:val="000000"/>
          <w:sz w:val="24"/>
          <w:szCs w:val="24"/>
          <w:rtl/>
        </w:rPr>
        <w:t>ﭭ  ﭮ  ﭯ  ﭰ  ﭱ   ﭲ  ﭳ  ﭴ</w:t>
      </w:r>
      <w:r w:rsidR="006E49BA" w:rsidRPr="00972B92">
        <w:rPr>
          <w:rFonts w:ascii="QCF_P221" w:hAnsi="QCF_P221" w:cs="QCF_P221"/>
          <w:color w:val="0000A5"/>
          <w:sz w:val="24"/>
          <w:szCs w:val="24"/>
          <w:rtl/>
        </w:rPr>
        <w:t>ﭵ</w:t>
      </w:r>
      <w:r w:rsidR="006E49BA" w:rsidRPr="00972B92">
        <w:rPr>
          <w:rFonts w:ascii="QCF_P221" w:hAnsi="QCF_P221" w:cs="QCF_P221"/>
          <w:color w:val="000000"/>
          <w:sz w:val="24"/>
          <w:szCs w:val="24"/>
          <w:rtl/>
        </w:rPr>
        <w:t xml:space="preserve">  ﭶ  ﭷ  ﭸ  ﭹ  ﭺ</w:t>
      </w:r>
      <w:r w:rsidR="006E49BA" w:rsidRPr="00972B92">
        <w:rPr>
          <w:rFonts w:ascii="QCF_P221" w:hAnsi="QCF_P221" w:cs="QCF_P221"/>
          <w:color w:val="0000A5"/>
          <w:sz w:val="24"/>
          <w:szCs w:val="24"/>
          <w:rtl/>
        </w:rPr>
        <w:t>ﭻ</w:t>
      </w:r>
      <w:r w:rsidR="006E49BA" w:rsidRPr="00972B92">
        <w:rPr>
          <w:rFonts w:ascii="QCF_P221" w:hAnsi="QCF_P221" w:cs="QCF_P221"/>
          <w:color w:val="000000"/>
          <w:sz w:val="24"/>
          <w:szCs w:val="24"/>
          <w:rtl/>
        </w:rPr>
        <w:t xml:space="preserve">  ﭼ    ﭽ  ﭾ  ﭿ  ﮀ</w:t>
      </w:r>
      <w:r w:rsidR="006E49BA" w:rsidRPr="00972B92">
        <w:rPr>
          <w:rFonts w:ascii="QCF_P221" w:hAnsi="QCF_P221" w:cs="QCF_P221"/>
          <w:color w:val="0000A5"/>
          <w:sz w:val="24"/>
          <w:szCs w:val="24"/>
          <w:rtl/>
        </w:rPr>
        <w:t>ﮁ</w:t>
      </w:r>
      <w:r w:rsidR="006E49BA" w:rsidRPr="00972B92">
        <w:rPr>
          <w:rFonts w:ascii="QCF_P221" w:hAnsi="QCF_P221" w:cs="QCF_P221"/>
          <w:color w:val="000000"/>
          <w:sz w:val="24"/>
          <w:szCs w:val="24"/>
          <w:rtl/>
        </w:rPr>
        <w:t xml:space="preserve">  ﮂ  ﮃ  ﮄ  ﮅ  ﮆ  </w:t>
      </w:r>
      <w:r w:rsidR="006E49BA" w:rsidRPr="00972B92">
        <w:rPr>
          <w:rFonts w:ascii="QCF_BSML" w:hAnsi="QCF_BSML" w:cs="QCF_BSML"/>
          <w:color w:val="000000"/>
          <w:sz w:val="24"/>
          <w:szCs w:val="24"/>
          <w:rtl/>
        </w:rPr>
        <w:t>ﭼ</w:t>
      </w:r>
      <w:r w:rsidR="006E49BA" w:rsidRPr="00972B92">
        <w:rPr>
          <w:rFonts w:ascii="Arial" w:hAnsi="Arial" w:cs="Arial"/>
          <w:color w:val="000000"/>
          <w:sz w:val="6"/>
          <w:szCs w:val="6"/>
          <w:rtl/>
        </w:rPr>
        <w:t xml:space="preserve"> </w:t>
      </w:r>
      <w:r w:rsidR="00CE5DDE" w:rsidRPr="00972B92">
        <w:rPr>
          <w:rFonts w:ascii="Traditional Arabic" w:hAnsi="Traditional Arabic" w:cs="Traditional Arabic" w:hint="cs"/>
          <w:sz w:val="18"/>
          <w:szCs w:val="18"/>
          <w:rtl/>
        </w:rPr>
        <w:t xml:space="preserve">سورة يونس </w:t>
      </w:r>
      <w:r w:rsidR="00CE5DDE" w:rsidRPr="00972B92">
        <w:rPr>
          <w:rFonts w:ascii="Traditional Arabic" w:hAnsi="Traditional Arabic" w:cs="Traditional Arabic" w:hint="cs"/>
          <w:sz w:val="28"/>
          <w:szCs w:val="28"/>
          <w:rtl/>
        </w:rPr>
        <w:t>وقال تعالى</w:t>
      </w:r>
      <w:r w:rsidR="006E49BA" w:rsidRPr="00972B92">
        <w:rPr>
          <w:rFonts w:ascii="Arial" w:hAnsi="Arial" w:cs="Arial"/>
          <w:color w:val="9DAB0C"/>
          <w:sz w:val="24"/>
          <w:szCs w:val="24"/>
        </w:rPr>
        <w:t xml:space="preserve"> </w:t>
      </w:r>
      <w:r w:rsidR="006E49BA" w:rsidRPr="00972B92">
        <w:rPr>
          <w:rFonts w:ascii="QCF_BSML" w:hAnsi="QCF_BSML" w:cs="QCF_BSML"/>
          <w:color w:val="000000"/>
          <w:sz w:val="24"/>
          <w:szCs w:val="24"/>
          <w:rtl/>
        </w:rPr>
        <w:t xml:space="preserve">ﭽ </w:t>
      </w:r>
      <w:r w:rsidR="006E49BA" w:rsidRPr="00972B92">
        <w:rPr>
          <w:rFonts w:ascii="QCF_P463" w:hAnsi="QCF_P463" w:cs="QCF_P463"/>
          <w:color w:val="000000"/>
          <w:sz w:val="24"/>
          <w:szCs w:val="24"/>
          <w:rtl/>
        </w:rPr>
        <w:t>ﭑ  ﭒ  ﭓ  ﭔ  ﭕ  ﭖ</w:t>
      </w:r>
      <w:r w:rsidR="006E49BA" w:rsidRPr="00972B92">
        <w:rPr>
          <w:rFonts w:ascii="QCF_P463" w:hAnsi="QCF_P463" w:cs="QCF_P463"/>
          <w:color w:val="0000A5"/>
          <w:sz w:val="24"/>
          <w:szCs w:val="24"/>
          <w:rtl/>
        </w:rPr>
        <w:t>ﭗ</w:t>
      </w:r>
      <w:r w:rsidR="006E49BA" w:rsidRPr="00972B92">
        <w:rPr>
          <w:rFonts w:ascii="QCF_P463" w:hAnsi="QCF_P463" w:cs="QCF_P463"/>
          <w:color w:val="000000"/>
          <w:sz w:val="24"/>
          <w:szCs w:val="24"/>
          <w:rtl/>
        </w:rPr>
        <w:t xml:space="preserve">  ﭘ  ﭙ    ﭚ</w:t>
      </w:r>
      <w:r w:rsidR="006E49BA" w:rsidRPr="00972B92">
        <w:rPr>
          <w:rFonts w:ascii="QCF_P463" w:hAnsi="QCF_P463" w:cs="QCF_P463"/>
          <w:color w:val="0000A5"/>
          <w:sz w:val="24"/>
          <w:szCs w:val="24"/>
          <w:rtl/>
        </w:rPr>
        <w:t>ﭛ</w:t>
      </w:r>
      <w:r w:rsidR="006E49BA" w:rsidRPr="00972B92">
        <w:rPr>
          <w:rFonts w:ascii="QCF_P463" w:hAnsi="QCF_P463" w:cs="QCF_P463"/>
          <w:color w:val="000000"/>
          <w:sz w:val="24"/>
          <w:szCs w:val="24"/>
          <w:rtl/>
        </w:rPr>
        <w:t xml:space="preserve">  ﭜ  ﭝ  ﭞ  ﭟ  ﭠ</w:t>
      </w:r>
      <w:r w:rsidR="006E49BA" w:rsidRPr="00972B92">
        <w:rPr>
          <w:rFonts w:ascii="QCF_P463" w:hAnsi="QCF_P463" w:cs="QCF_P463"/>
          <w:color w:val="0000A5"/>
          <w:sz w:val="24"/>
          <w:szCs w:val="24"/>
          <w:rtl/>
        </w:rPr>
        <w:t>ﭡ</w:t>
      </w:r>
      <w:r w:rsidR="006E49BA" w:rsidRPr="00972B92">
        <w:rPr>
          <w:rFonts w:ascii="QCF_P463" w:hAnsi="QCF_P463" w:cs="QCF_P463"/>
          <w:color w:val="000000"/>
          <w:sz w:val="24"/>
          <w:szCs w:val="24"/>
          <w:rtl/>
        </w:rPr>
        <w:t xml:space="preserve">  ﭢ  ﭣ  ﭤ   ﭥ  ﭦ  </w:t>
      </w:r>
      <w:r w:rsidR="006E49BA" w:rsidRPr="00972B92">
        <w:rPr>
          <w:rFonts w:ascii="QCF_BSML" w:hAnsi="QCF_BSML" w:cs="QCF_BSML"/>
          <w:color w:val="000000"/>
          <w:sz w:val="24"/>
          <w:szCs w:val="24"/>
          <w:rtl/>
        </w:rPr>
        <w:t>ﭼ</w:t>
      </w:r>
      <w:r w:rsidR="00EB1333" w:rsidRPr="00972B92">
        <w:rPr>
          <w:rFonts w:ascii="Traditional Arabic" w:hAnsi="Traditional Arabic" w:cs="Traditional Arabic" w:hint="cs"/>
          <w:sz w:val="8"/>
          <w:szCs w:val="8"/>
          <w:rtl/>
        </w:rPr>
        <w:t xml:space="preserve"> </w:t>
      </w:r>
      <w:r w:rsidR="00EB1333" w:rsidRPr="00972B92">
        <w:rPr>
          <w:rFonts w:ascii="Traditional Arabic" w:hAnsi="Traditional Arabic" w:cs="Traditional Arabic" w:hint="cs"/>
          <w:sz w:val="18"/>
          <w:szCs w:val="18"/>
          <w:rtl/>
        </w:rPr>
        <w:t xml:space="preserve">سورة الزمر </w:t>
      </w:r>
    </w:p>
    <w:p w14:paraId="48C575DD" w14:textId="77777777" w:rsidR="009F6586" w:rsidRPr="00972B92" w:rsidRDefault="005922DB"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وقوله </w:t>
      </w:r>
      <w:r w:rsidR="0067162B" w:rsidRPr="00972B92">
        <w:rPr>
          <w:rFonts w:ascii="QCF_BSML" w:hAnsi="QCF_BSML" w:cs="QCF_BSML"/>
          <w:color w:val="000000"/>
          <w:sz w:val="24"/>
          <w:szCs w:val="24"/>
          <w:rtl/>
        </w:rPr>
        <w:t xml:space="preserve">ﭽ </w:t>
      </w:r>
      <w:r w:rsidR="0067162B" w:rsidRPr="00972B92">
        <w:rPr>
          <w:rFonts w:ascii="QCF_P595" w:hAnsi="QCF_P595" w:cs="QCF_P595"/>
          <w:color w:val="000000"/>
          <w:sz w:val="24"/>
          <w:szCs w:val="24"/>
          <w:rtl/>
        </w:rPr>
        <w:t xml:space="preserve">ﯩ  ﯪ  ﯫ  ﯬ </w:t>
      </w:r>
      <w:r w:rsidR="0067162B" w:rsidRPr="00972B92">
        <w:rPr>
          <w:rFonts w:ascii="QCF_BSML" w:hAnsi="QCF_BSML" w:cs="QCF_BSML"/>
          <w:color w:val="000000"/>
          <w:sz w:val="24"/>
          <w:szCs w:val="24"/>
          <w:rtl/>
        </w:rPr>
        <w:t>ﭼ</w:t>
      </w:r>
      <w:r w:rsidR="0067162B" w:rsidRPr="00972B92">
        <w:rPr>
          <w:rFonts w:ascii="Arial" w:hAnsi="Arial" w:cs="Arial"/>
          <w:color w:val="000000"/>
          <w:sz w:val="6"/>
          <w:szCs w:val="6"/>
          <w:rtl/>
        </w:rPr>
        <w:t xml:space="preserve"> </w:t>
      </w:r>
      <w:r w:rsidR="0067162B" w:rsidRPr="00972B92">
        <w:rPr>
          <w:rFonts w:ascii="Traditional Arabic" w:hAnsi="Traditional Arabic" w:cs="Traditional Arabic" w:hint="cs"/>
          <w:sz w:val="28"/>
          <w:szCs w:val="28"/>
          <w:rtl/>
        </w:rPr>
        <w:t>أي</w:t>
      </w:r>
      <w:r w:rsidR="006D07A1" w:rsidRPr="00972B92">
        <w:rPr>
          <w:rFonts w:ascii="Traditional Arabic" w:hAnsi="Traditional Arabic" w:cs="Traditional Arabic" w:hint="cs"/>
          <w:sz w:val="28"/>
          <w:szCs w:val="28"/>
          <w:rtl/>
        </w:rPr>
        <w:t xml:space="preserve"> الدنيا والآخرة مل</w:t>
      </w:r>
      <w:r w:rsidR="00EE5759" w:rsidRPr="00972B92">
        <w:rPr>
          <w:rFonts w:ascii="Traditional Arabic" w:hAnsi="Traditional Arabic" w:cs="Traditional Arabic" w:hint="cs"/>
          <w:sz w:val="28"/>
          <w:szCs w:val="28"/>
          <w:rtl/>
        </w:rPr>
        <w:t>كنا لا يشاركنا فيه</w:t>
      </w:r>
      <w:r w:rsidR="002A23FE" w:rsidRPr="00972B92">
        <w:rPr>
          <w:rFonts w:ascii="Traditional Arabic" w:hAnsi="Traditional Arabic" w:cs="Traditional Arabic" w:hint="cs"/>
          <w:sz w:val="28"/>
          <w:szCs w:val="28"/>
          <w:rtl/>
        </w:rPr>
        <w:t>م</w:t>
      </w:r>
      <w:r w:rsidR="00EE5759" w:rsidRPr="00972B92">
        <w:rPr>
          <w:rFonts w:ascii="Traditional Arabic" w:hAnsi="Traditional Arabic" w:cs="Traditional Arabic" w:hint="cs"/>
          <w:sz w:val="28"/>
          <w:szCs w:val="28"/>
          <w:rtl/>
        </w:rPr>
        <w:t xml:space="preserve">ا أحد </w:t>
      </w:r>
      <w:r w:rsidR="001F7569">
        <w:rPr>
          <w:rFonts w:ascii="Traditional Arabic" w:hAnsi="Traditional Arabic" w:cs="Traditional Arabic" w:hint="cs"/>
          <w:sz w:val="28"/>
          <w:szCs w:val="28"/>
          <w:rtl/>
        </w:rPr>
        <w:t xml:space="preserve">، </w:t>
      </w:r>
      <w:r w:rsidR="00C97535" w:rsidRPr="00972B92">
        <w:rPr>
          <w:rFonts w:ascii="Traditional Arabic" w:hAnsi="Traditional Arabic" w:cs="Traditional Arabic" w:hint="cs"/>
          <w:sz w:val="28"/>
          <w:szCs w:val="28"/>
          <w:rtl/>
        </w:rPr>
        <w:t>فمن طلبهما من غير مالكهما فقد أشرك وأخطأ طريق الهدى</w:t>
      </w:r>
      <w:r w:rsidR="000B019E" w:rsidRPr="00972B92">
        <w:rPr>
          <w:rFonts w:ascii="Traditional Arabic" w:hAnsi="Traditional Arabic" w:cs="Traditional Arabic" w:hint="cs"/>
          <w:sz w:val="28"/>
          <w:szCs w:val="28"/>
          <w:rtl/>
        </w:rPr>
        <w:t xml:space="preserve"> </w:t>
      </w:r>
      <w:r w:rsidR="001F7569">
        <w:rPr>
          <w:rFonts w:ascii="Traditional Arabic" w:hAnsi="Traditional Arabic" w:cs="Traditional Arabic" w:hint="cs"/>
          <w:sz w:val="28"/>
          <w:szCs w:val="28"/>
          <w:rtl/>
        </w:rPr>
        <w:t xml:space="preserve">، </w:t>
      </w:r>
      <w:r w:rsidR="000B019E" w:rsidRPr="00972B92">
        <w:rPr>
          <w:rFonts w:ascii="Traditional Arabic" w:hAnsi="Traditional Arabic" w:cs="Traditional Arabic" w:hint="cs"/>
          <w:sz w:val="28"/>
          <w:szCs w:val="28"/>
          <w:rtl/>
        </w:rPr>
        <w:t xml:space="preserve">كما قال البوصيري </w:t>
      </w:r>
      <w:r w:rsidR="009F6586" w:rsidRPr="00972B92">
        <w:rPr>
          <w:rFonts w:ascii="Traditional Arabic" w:hAnsi="Traditional Arabic" w:cs="Traditional Arabic" w:hint="cs"/>
          <w:sz w:val="28"/>
          <w:szCs w:val="28"/>
          <w:rtl/>
        </w:rPr>
        <w:t>يمدح النبي صلى الله عليه وسلم بزعمه :</w:t>
      </w:r>
      <w:r w:rsidR="000B019E" w:rsidRPr="00972B92">
        <w:rPr>
          <w:rFonts w:ascii="Traditional Arabic" w:hAnsi="Traditional Arabic" w:cs="Traditional Arabic" w:hint="cs"/>
          <w:sz w:val="28"/>
          <w:szCs w:val="28"/>
          <w:rtl/>
        </w:rPr>
        <w:t xml:space="preserve"> </w:t>
      </w:r>
    </w:p>
    <w:p w14:paraId="5A476B69" w14:textId="77777777" w:rsidR="009F6586" w:rsidRPr="00972B92" w:rsidRDefault="009F6586"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فإن من جودك الدنيا وضرتها     ومن علومك علم اللوح والقلم</w:t>
      </w:r>
    </w:p>
    <w:p w14:paraId="00F089F8" w14:textId="77777777" w:rsidR="00110165" w:rsidRPr="00972B92" w:rsidRDefault="00C97535"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 xml:space="preserve"> </w:t>
      </w:r>
      <w:r w:rsidR="00077138" w:rsidRPr="00972B92">
        <w:rPr>
          <w:rFonts w:ascii="Traditional Arabic" w:hAnsi="Traditional Arabic" w:cs="Traditional Arabic" w:hint="cs"/>
          <w:sz w:val="28"/>
          <w:szCs w:val="28"/>
          <w:rtl/>
        </w:rPr>
        <w:t xml:space="preserve">فجعل الدنيا وضرتها وهي الآخرة من عطاء النبي صلى الله عليه وسلم وهذا عين الشرك فإنهما ملكٌ لله جل وعلا وحده </w:t>
      </w:r>
      <w:r w:rsidR="001F7569">
        <w:rPr>
          <w:rFonts w:ascii="Traditional Arabic" w:hAnsi="Traditional Arabic" w:cs="Traditional Arabic" w:hint="cs"/>
          <w:sz w:val="28"/>
          <w:szCs w:val="28"/>
          <w:rtl/>
        </w:rPr>
        <w:t>.</w:t>
      </w:r>
      <w:r w:rsidR="00EE5759" w:rsidRPr="00972B92">
        <w:rPr>
          <w:rFonts w:ascii="Traditional Arabic" w:hAnsi="Traditional Arabic" w:cs="Traditional Arabic" w:hint="cs"/>
          <w:sz w:val="28"/>
          <w:szCs w:val="28"/>
          <w:rtl/>
        </w:rPr>
        <w:t xml:space="preserve"> </w:t>
      </w:r>
      <w:r w:rsidR="00137C41" w:rsidRPr="00972B92">
        <w:rPr>
          <w:rFonts w:ascii="Traditional Arabic" w:hAnsi="Traditional Arabic" w:cs="Traditional Arabic" w:hint="cs"/>
          <w:sz w:val="28"/>
          <w:szCs w:val="28"/>
          <w:rtl/>
        </w:rPr>
        <w:t>قال الطبري</w:t>
      </w:r>
      <w:r w:rsidR="00CE5C9C" w:rsidRPr="00972B92">
        <w:rPr>
          <w:rFonts w:ascii="Traditional Arabic" w:hAnsi="Traditional Arabic" w:cs="Traditional Arabic" w:hint="cs"/>
          <w:sz w:val="28"/>
          <w:szCs w:val="28"/>
          <w:rtl/>
        </w:rPr>
        <w:t xml:space="preserve"> رحمه الله في تفسير هذه الآية</w:t>
      </w:r>
      <w:r w:rsidR="00137C41" w:rsidRPr="00972B92">
        <w:rPr>
          <w:rFonts w:ascii="Traditional Arabic" w:hAnsi="Traditional Arabic" w:cs="Traditional Arabic" w:hint="cs"/>
          <w:sz w:val="28"/>
          <w:szCs w:val="28"/>
          <w:rtl/>
        </w:rPr>
        <w:t xml:space="preserve"> : وإنما عنى بذلك جل ثناؤه أنه يوفق لطاعته من أحب من خلقه فيكرمه بها في الدنيا </w:t>
      </w:r>
      <w:r w:rsidR="001D1F90" w:rsidRPr="00972B92">
        <w:rPr>
          <w:rFonts w:ascii="Traditional Arabic" w:hAnsi="Traditional Arabic" w:cs="Traditional Arabic" w:hint="cs"/>
          <w:sz w:val="28"/>
          <w:szCs w:val="28"/>
          <w:rtl/>
        </w:rPr>
        <w:t>ويهيئ</w:t>
      </w:r>
      <w:r w:rsidR="00137C41" w:rsidRPr="00972B92">
        <w:rPr>
          <w:rFonts w:ascii="Traditional Arabic" w:hAnsi="Traditional Arabic" w:cs="Traditional Arabic" w:hint="cs"/>
          <w:sz w:val="28"/>
          <w:szCs w:val="28"/>
          <w:rtl/>
        </w:rPr>
        <w:t xml:space="preserve"> له الكرامة والثواب في الآخرة ، ويخذل من يشاء خذلانه من خلقه عن طاعته فيهينه بمعصيته في الدنيا </w:t>
      </w:r>
      <w:r w:rsidR="003C408E" w:rsidRPr="00972B92">
        <w:rPr>
          <w:rFonts w:ascii="Traditional Arabic" w:hAnsi="Traditional Arabic" w:cs="Traditional Arabic" w:hint="cs"/>
          <w:sz w:val="28"/>
          <w:szCs w:val="28"/>
          <w:rtl/>
        </w:rPr>
        <w:t xml:space="preserve">ويخزيه بعقوبته عليها في الآخرة . انتهى من تفسيره . </w:t>
      </w:r>
      <w:r w:rsidR="00CE5C9C" w:rsidRPr="00972B92">
        <w:rPr>
          <w:rFonts w:ascii="Traditional Arabic" w:hAnsi="Traditional Arabic" w:cs="Traditional Arabic" w:hint="cs"/>
          <w:sz w:val="28"/>
          <w:szCs w:val="28"/>
          <w:rtl/>
        </w:rPr>
        <w:t>و</w:t>
      </w:r>
      <w:r w:rsidR="0096399F" w:rsidRPr="00972B92">
        <w:rPr>
          <w:rFonts w:ascii="Traditional Arabic" w:hAnsi="Traditional Arabic" w:cs="Traditional Arabic" w:hint="cs"/>
          <w:sz w:val="28"/>
          <w:szCs w:val="28"/>
          <w:rtl/>
        </w:rPr>
        <w:t>أُريت</w:t>
      </w:r>
      <w:r w:rsidR="001D1F90" w:rsidRPr="00972B92">
        <w:rPr>
          <w:rFonts w:ascii="Traditional Arabic" w:hAnsi="Traditional Arabic" w:cs="Traditional Arabic" w:hint="cs"/>
          <w:sz w:val="28"/>
          <w:szCs w:val="28"/>
          <w:rtl/>
        </w:rPr>
        <w:t xml:space="preserve"> </w:t>
      </w:r>
      <w:r w:rsidR="00CE5C9C" w:rsidRPr="00972B92">
        <w:rPr>
          <w:rFonts w:ascii="Traditional Arabic" w:hAnsi="Traditional Arabic" w:cs="Traditional Arabic" w:hint="cs"/>
          <w:sz w:val="28"/>
          <w:szCs w:val="28"/>
          <w:rtl/>
        </w:rPr>
        <w:t>هنا وجه</w:t>
      </w:r>
      <w:r w:rsidR="001D1F90" w:rsidRPr="00972B92">
        <w:rPr>
          <w:rFonts w:ascii="Traditional Arabic" w:hAnsi="Traditional Arabic" w:cs="Traditional Arabic" w:hint="cs"/>
          <w:sz w:val="28"/>
          <w:szCs w:val="28"/>
          <w:rtl/>
        </w:rPr>
        <w:t>اً</w:t>
      </w:r>
      <w:r w:rsidR="00CE5C9C" w:rsidRPr="00972B92">
        <w:rPr>
          <w:rFonts w:ascii="Traditional Arabic" w:hAnsi="Traditional Arabic" w:cs="Traditional Arabic" w:hint="cs"/>
          <w:sz w:val="28"/>
          <w:szCs w:val="28"/>
          <w:rtl/>
        </w:rPr>
        <w:t xml:space="preserve"> آخر </w:t>
      </w:r>
      <w:r w:rsidR="00FD0C51" w:rsidRPr="00972B92">
        <w:rPr>
          <w:rFonts w:ascii="Traditional Arabic" w:hAnsi="Traditional Arabic" w:cs="Traditional Arabic" w:hint="cs"/>
          <w:sz w:val="28"/>
          <w:szCs w:val="28"/>
          <w:rtl/>
        </w:rPr>
        <w:t xml:space="preserve">وهو أنه تعالى لما ذكر </w:t>
      </w:r>
      <w:r w:rsidR="00182D2E" w:rsidRPr="00972B92">
        <w:rPr>
          <w:rFonts w:ascii="Traditional Arabic" w:hAnsi="Traditional Arabic" w:cs="Traditional Arabic" w:hint="cs"/>
          <w:sz w:val="28"/>
          <w:szCs w:val="28"/>
          <w:rtl/>
        </w:rPr>
        <w:t xml:space="preserve">أن الهدى عليه بين ما يصرف الناس عنه وذلك أن </w:t>
      </w:r>
      <w:r w:rsidR="00EE5759" w:rsidRPr="00972B92">
        <w:rPr>
          <w:rFonts w:ascii="Traditional Arabic" w:hAnsi="Traditional Arabic" w:cs="Traditional Arabic" w:hint="cs"/>
          <w:sz w:val="28"/>
          <w:szCs w:val="28"/>
          <w:rtl/>
        </w:rPr>
        <w:t xml:space="preserve">غالب ما يصرف الناس عن </w:t>
      </w:r>
      <w:r w:rsidR="00597205" w:rsidRPr="00972B92">
        <w:rPr>
          <w:rFonts w:ascii="Traditional Arabic" w:hAnsi="Traditional Arabic" w:cs="Traditional Arabic" w:hint="cs"/>
          <w:sz w:val="28"/>
          <w:szCs w:val="28"/>
          <w:rtl/>
        </w:rPr>
        <w:t xml:space="preserve">الهدى إما شبهة وإما شهوة </w:t>
      </w:r>
      <w:r w:rsidR="00AA19E9">
        <w:rPr>
          <w:rFonts w:ascii="Traditional Arabic" w:hAnsi="Traditional Arabic" w:cs="Traditional Arabic" w:hint="cs"/>
          <w:sz w:val="28"/>
          <w:szCs w:val="28"/>
          <w:rtl/>
        </w:rPr>
        <w:t xml:space="preserve">، </w:t>
      </w:r>
      <w:r w:rsidR="00597205" w:rsidRPr="00972B92">
        <w:rPr>
          <w:rFonts w:ascii="Traditional Arabic" w:hAnsi="Traditional Arabic" w:cs="Traditional Arabic" w:hint="cs"/>
          <w:sz w:val="28"/>
          <w:szCs w:val="28"/>
          <w:rtl/>
        </w:rPr>
        <w:t xml:space="preserve">فأهل الشبهات يطمعون في الآخرة </w:t>
      </w:r>
      <w:r w:rsidR="00AA19E9">
        <w:rPr>
          <w:rFonts w:ascii="Traditional Arabic" w:hAnsi="Traditional Arabic" w:cs="Traditional Arabic" w:hint="cs"/>
          <w:sz w:val="28"/>
          <w:szCs w:val="28"/>
          <w:rtl/>
        </w:rPr>
        <w:t xml:space="preserve">، </w:t>
      </w:r>
      <w:r w:rsidR="00992B46" w:rsidRPr="00972B92">
        <w:rPr>
          <w:rFonts w:ascii="Traditional Arabic" w:hAnsi="Traditional Arabic" w:cs="Traditional Arabic" w:hint="cs"/>
          <w:sz w:val="28"/>
          <w:szCs w:val="28"/>
          <w:rtl/>
        </w:rPr>
        <w:t xml:space="preserve">وأهل الشهوات يطمعون في الدنيا </w:t>
      </w:r>
      <w:r w:rsidR="00D74366" w:rsidRPr="00972B92">
        <w:rPr>
          <w:rFonts w:ascii="Traditional Arabic" w:hAnsi="Traditional Arabic" w:cs="Traditional Arabic" w:hint="cs"/>
          <w:sz w:val="28"/>
          <w:szCs w:val="28"/>
          <w:rtl/>
        </w:rPr>
        <w:t xml:space="preserve">، </w:t>
      </w:r>
      <w:r w:rsidR="00CB50EF" w:rsidRPr="00972B92">
        <w:rPr>
          <w:rFonts w:ascii="Traditional Arabic" w:hAnsi="Traditional Arabic" w:cs="Traditional Arabic" w:hint="cs"/>
          <w:sz w:val="28"/>
          <w:szCs w:val="28"/>
          <w:rtl/>
        </w:rPr>
        <w:t xml:space="preserve">فأخبرهم الله جل وعلا أن الدنيا والآخرة ملكه يعطي من يشاء من المال والمنصب والجاه ونحوها من شهوات الدنيا </w:t>
      </w:r>
      <w:r w:rsidR="003F521C" w:rsidRPr="00972B92">
        <w:rPr>
          <w:rFonts w:ascii="Traditional Arabic" w:hAnsi="Traditional Arabic" w:cs="Traditional Arabic" w:hint="cs"/>
          <w:sz w:val="28"/>
          <w:szCs w:val="28"/>
          <w:rtl/>
        </w:rPr>
        <w:t xml:space="preserve">بفضله ويمنعها من يشاء بعدله ، ويعطي من يشاء العلم والبصيرة </w:t>
      </w:r>
      <w:r w:rsidR="004C6836" w:rsidRPr="00972B92">
        <w:rPr>
          <w:rFonts w:ascii="Traditional Arabic" w:hAnsi="Traditional Arabic" w:cs="Traditional Arabic" w:hint="cs"/>
          <w:sz w:val="28"/>
          <w:szCs w:val="28"/>
          <w:rtl/>
        </w:rPr>
        <w:t xml:space="preserve">والحكمة الصارفة عن الشبهات بفضله ويمنعها من يشاء بعدله </w:t>
      </w:r>
      <w:r w:rsidR="00136668" w:rsidRPr="00972B92">
        <w:rPr>
          <w:rFonts w:ascii="Traditional Arabic" w:hAnsi="Traditional Arabic" w:cs="Traditional Arabic" w:hint="cs"/>
          <w:sz w:val="28"/>
          <w:szCs w:val="28"/>
          <w:rtl/>
        </w:rPr>
        <w:t xml:space="preserve">، </w:t>
      </w:r>
      <w:r w:rsidR="00D87B5B" w:rsidRPr="00972B92">
        <w:rPr>
          <w:rFonts w:ascii="Traditional Arabic" w:hAnsi="Traditional Arabic" w:cs="Traditional Arabic" w:hint="cs"/>
          <w:sz w:val="28"/>
          <w:szCs w:val="28"/>
          <w:rtl/>
        </w:rPr>
        <w:t>فالواجب على الناس</w:t>
      </w:r>
      <w:r w:rsidR="00553B13" w:rsidRPr="00972B92">
        <w:rPr>
          <w:rFonts w:ascii="Traditional Arabic" w:hAnsi="Traditional Arabic" w:cs="Traditional Arabic" w:hint="cs"/>
          <w:sz w:val="28"/>
          <w:szCs w:val="28"/>
          <w:rtl/>
        </w:rPr>
        <w:t xml:space="preserve"> أن يطلبوا الله من فضله في الدارين </w:t>
      </w:r>
      <w:r w:rsidR="00D74366" w:rsidRPr="00972B92">
        <w:rPr>
          <w:rFonts w:ascii="Traditional Arabic" w:hAnsi="Traditional Arabic" w:cs="Traditional Arabic" w:hint="cs"/>
          <w:sz w:val="28"/>
          <w:szCs w:val="28"/>
          <w:rtl/>
        </w:rPr>
        <w:t>ويستمسكوا بهديه</w:t>
      </w:r>
      <w:r w:rsidR="00C445DF" w:rsidRPr="00972B92">
        <w:rPr>
          <w:rFonts w:ascii="Traditional Arabic" w:hAnsi="Traditional Arabic" w:cs="Traditional Arabic" w:hint="cs"/>
          <w:sz w:val="28"/>
          <w:szCs w:val="28"/>
          <w:rtl/>
        </w:rPr>
        <w:t xml:space="preserve"> حتى يحصل لهم الخير والفلاح في الدارين </w:t>
      </w:r>
      <w:r w:rsidR="009C1F34" w:rsidRPr="00972B92">
        <w:rPr>
          <w:rFonts w:ascii="Traditional Arabic" w:hAnsi="Traditional Arabic" w:cs="Traditional Arabic" w:hint="cs"/>
          <w:sz w:val="28"/>
          <w:szCs w:val="28"/>
          <w:rtl/>
        </w:rPr>
        <w:t xml:space="preserve">، </w:t>
      </w:r>
      <w:r w:rsidR="00D87B5B" w:rsidRPr="00972B92">
        <w:rPr>
          <w:rFonts w:ascii="Traditional Arabic" w:hAnsi="Traditional Arabic" w:cs="Traditional Arabic" w:hint="cs"/>
          <w:sz w:val="28"/>
          <w:szCs w:val="28"/>
          <w:rtl/>
        </w:rPr>
        <w:t xml:space="preserve">ولا يتتبعوا السبل </w:t>
      </w:r>
      <w:r w:rsidR="00D74366" w:rsidRPr="00972B92">
        <w:rPr>
          <w:rFonts w:ascii="Traditional Arabic" w:hAnsi="Traditional Arabic" w:cs="Traditional Arabic" w:hint="cs"/>
          <w:sz w:val="28"/>
          <w:szCs w:val="28"/>
          <w:rtl/>
        </w:rPr>
        <w:t xml:space="preserve">الأخرى فيضلوا </w:t>
      </w:r>
      <w:r w:rsidR="009C1F34" w:rsidRPr="00972B92">
        <w:rPr>
          <w:rFonts w:ascii="Traditional Arabic" w:hAnsi="Traditional Arabic" w:cs="Traditional Arabic" w:hint="cs"/>
          <w:sz w:val="28"/>
          <w:szCs w:val="28"/>
          <w:rtl/>
        </w:rPr>
        <w:t>.</w:t>
      </w:r>
    </w:p>
    <w:p w14:paraId="26E99502" w14:textId="77777777" w:rsidR="0067162B" w:rsidRPr="00972B92" w:rsidRDefault="0067162B"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Pr="00972B92">
        <w:rPr>
          <w:rFonts w:ascii="QCF_P595" w:hAnsi="QCF_P595" w:cs="QCF_P595"/>
          <w:color w:val="000000"/>
          <w:sz w:val="24"/>
          <w:szCs w:val="24"/>
          <w:rtl/>
        </w:rPr>
        <w:t xml:space="preserve">ﯮ  ﯯ  ﯰ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Pr="00972B92">
        <w:rPr>
          <w:rFonts w:ascii="Traditional Arabic" w:hAnsi="Traditional Arabic" w:cs="Traditional Arabic" w:hint="cs"/>
          <w:sz w:val="28"/>
          <w:szCs w:val="28"/>
          <w:rtl/>
        </w:rPr>
        <w:t>أي</w:t>
      </w:r>
      <w:r w:rsidR="0096399F" w:rsidRPr="00972B92">
        <w:rPr>
          <w:rFonts w:ascii="Traditional Arabic" w:hAnsi="Traditional Arabic" w:cs="Traditional Arabic" w:hint="cs"/>
          <w:sz w:val="28"/>
          <w:szCs w:val="28"/>
          <w:rtl/>
        </w:rPr>
        <w:t xml:space="preserve"> </w:t>
      </w:r>
      <w:r w:rsidR="00CB44D0" w:rsidRPr="00972B92">
        <w:rPr>
          <w:rFonts w:ascii="Traditional Arabic" w:hAnsi="Traditional Arabic" w:cs="Traditional Arabic" w:hint="cs"/>
          <w:sz w:val="28"/>
          <w:szCs w:val="28"/>
          <w:rtl/>
        </w:rPr>
        <w:t xml:space="preserve">حذرتكم وخوفتكم ناراً </w:t>
      </w:r>
      <w:r w:rsidR="0096399F" w:rsidRPr="00972B92">
        <w:rPr>
          <w:rFonts w:ascii="Traditional Arabic" w:hAnsi="Traditional Arabic" w:cs="Traditional Arabic" w:hint="cs"/>
          <w:sz w:val="28"/>
          <w:szCs w:val="28"/>
          <w:rtl/>
        </w:rPr>
        <w:t xml:space="preserve">تتوهج وتتوقد </w:t>
      </w:r>
      <w:r w:rsidR="00895988" w:rsidRPr="00972B92">
        <w:rPr>
          <w:rFonts w:ascii="Traditional Arabic" w:hAnsi="Traditional Arabic" w:cs="Traditional Arabic" w:hint="cs"/>
          <w:sz w:val="28"/>
          <w:szCs w:val="28"/>
          <w:rtl/>
        </w:rPr>
        <w:t>، واللظى اللهب الخالص قاله عطية سالم</w:t>
      </w:r>
      <w:r w:rsidR="00C52D00" w:rsidRPr="00972B92">
        <w:rPr>
          <w:rFonts w:ascii="Traditional Arabic" w:hAnsi="Traditional Arabic" w:cs="Traditional Arabic" w:hint="cs"/>
          <w:sz w:val="28"/>
          <w:szCs w:val="28"/>
          <w:rtl/>
        </w:rPr>
        <w:t xml:space="preserve"> </w:t>
      </w:r>
      <w:r w:rsidR="00D31E34" w:rsidRPr="00972B92">
        <w:rPr>
          <w:rFonts w:ascii="Traditional Arabic" w:hAnsi="Traditional Arabic" w:cs="Traditional Arabic" w:hint="cs"/>
          <w:sz w:val="28"/>
          <w:szCs w:val="28"/>
          <w:rtl/>
        </w:rPr>
        <w:t xml:space="preserve">، </w:t>
      </w:r>
      <w:r w:rsidR="00C52D00" w:rsidRPr="00972B92">
        <w:rPr>
          <w:rFonts w:ascii="Traditional Arabic" w:hAnsi="Traditional Arabic" w:cs="Traditional Arabic" w:hint="cs"/>
          <w:sz w:val="28"/>
          <w:szCs w:val="28"/>
          <w:rtl/>
        </w:rPr>
        <w:t xml:space="preserve">وكفى بالنار واعظاً </w:t>
      </w:r>
      <w:r w:rsidR="00D31E34" w:rsidRPr="00972B92">
        <w:rPr>
          <w:rFonts w:ascii="Traditional Arabic" w:hAnsi="Traditional Arabic" w:cs="Traditional Arabic" w:hint="cs"/>
          <w:sz w:val="28"/>
          <w:szCs w:val="28"/>
          <w:rtl/>
        </w:rPr>
        <w:t>ف</w:t>
      </w:r>
      <w:r w:rsidR="00AB2161" w:rsidRPr="00972B92">
        <w:rPr>
          <w:rFonts w:ascii="Traditional Arabic" w:hAnsi="Traditional Arabic" w:cs="Traditional Arabic" w:hint="cs"/>
          <w:sz w:val="28"/>
          <w:szCs w:val="28"/>
          <w:rtl/>
        </w:rPr>
        <w:t xml:space="preserve">عن سماك بن حرب قال سمعت النعمان بن بشير يخطب يقول سمعت رسول الله صلى الله عليه وسلم يخطب </w:t>
      </w:r>
      <w:r w:rsidR="005475AC" w:rsidRPr="00972B92">
        <w:rPr>
          <w:rFonts w:ascii="Traditional Arabic" w:hAnsi="Traditional Arabic" w:cs="Traditional Arabic" w:hint="cs"/>
          <w:sz w:val="28"/>
          <w:szCs w:val="28"/>
          <w:rtl/>
        </w:rPr>
        <w:t xml:space="preserve">يقول </w:t>
      </w:r>
      <w:r w:rsidR="00AA19E9">
        <w:rPr>
          <w:rFonts w:ascii="Traditional Arabic" w:hAnsi="Traditional Arabic" w:cs="Traditional Arabic" w:hint="cs"/>
          <w:sz w:val="28"/>
          <w:szCs w:val="28"/>
          <w:rtl/>
        </w:rPr>
        <w:t xml:space="preserve">   </w:t>
      </w:r>
      <w:r w:rsidR="005475AC" w:rsidRPr="00972B92">
        <w:rPr>
          <w:rFonts w:ascii="Traditional Arabic" w:hAnsi="Traditional Arabic" w:cs="Traditional Arabic" w:hint="cs"/>
          <w:sz w:val="28"/>
          <w:szCs w:val="28"/>
          <w:rtl/>
        </w:rPr>
        <w:t xml:space="preserve">( أنذرتكم النار ، أنذرتكم النار ، أنذرتكم النار ) حتى لو أن رجلاً بالسوق لسمعه من مقامي هذا وحتى وقعت خميصة كان على رأسه عند رجليه . </w:t>
      </w:r>
      <w:r w:rsidR="001A59D3" w:rsidRPr="00972B92">
        <w:rPr>
          <w:rFonts w:ascii="Traditional Arabic" w:hAnsi="Traditional Arabic" w:cs="Traditional Arabic" w:hint="cs"/>
          <w:sz w:val="18"/>
          <w:szCs w:val="18"/>
          <w:rtl/>
        </w:rPr>
        <w:t xml:space="preserve">رواه أحمد وبن حبان والحاكم وصححه الذهبي والألباني </w:t>
      </w:r>
      <w:r w:rsidR="001527A8" w:rsidRPr="00972B92">
        <w:rPr>
          <w:rFonts w:ascii="Traditional Arabic" w:hAnsi="Traditional Arabic" w:cs="Traditional Arabic" w:hint="cs"/>
          <w:sz w:val="28"/>
          <w:szCs w:val="28"/>
          <w:rtl/>
        </w:rPr>
        <w:t xml:space="preserve">وقال صلى الله عليه وسلم ( إن أهون أهل النار عذاباً يوم القيامة لرجل توضع </w:t>
      </w:r>
      <w:r w:rsidR="000C463D" w:rsidRPr="00972B92">
        <w:rPr>
          <w:rFonts w:ascii="Traditional Arabic" w:hAnsi="Traditional Arabic" w:cs="Traditional Arabic" w:hint="cs"/>
          <w:sz w:val="28"/>
          <w:szCs w:val="28"/>
          <w:rtl/>
        </w:rPr>
        <w:t>في</w:t>
      </w:r>
      <w:r w:rsidR="001527A8" w:rsidRPr="00972B92">
        <w:rPr>
          <w:rFonts w:ascii="Traditional Arabic" w:hAnsi="Traditional Arabic" w:cs="Traditional Arabic" w:hint="cs"/>
          <w:sz w:val="28"/>
          <w:szCs w:val="28"/>
          <w:rtl/>
        </w:rPr>
        <w:t xml:space="preserve"> أخمص قدميه جمرتان يغلي منهما دماغه ) </w:t>
      </w:r>
      <w:r w:rsidR="001527A8" w:rsidRPr="00972B92">
        <w:rPr>
          <w:rFonts w:ascii="Traditional Arabic" w:hAnsi="Traditional Arabic" w:cs="Traditional Arabic" w:hint="cs"/>
          <w:sz w:val="18"/>
          <w:szCs w:val="18"/>
          <w:rtl/>
        </w:rPr>
        <w:t xml:space="preserve">متفق عليه </w:t>
      </w:r>
      <w:r w:rsidR="00D31E34" w:rsidRPr="00972B92">
        <w:rPr>
          <w:rFonts w:ascii="Traditional Arabic" w:hAnsi="Traditional Arabic" w:cs="Traditional Arabic" w:hint="cs"/>
          <w:sz w:val="28"/>
          <w:szCs w:val="28"/>
          <w:rtl/>
        </w:rPr>
        <w:t>قال بن القيم</w:t>
      </w:r>
      <w:r w:rsidR="00FC0A1F" w:rsidRPr="00972B92">
        <w:rPr>
          <w:rFonts w:ascii="Traditional Arabic" w:hAnsi="Traditional Arabic" w:cs="Traditional Arabic" w:hint="cs"/>
          <w:sz w:val="28"/>
          <w:szCs w:val="28"/>
          <w:rtl/>
        </w:rPr>
        <w:t xml:space="preserve"> في الفوائد</w:t>
      </w:r>
      <w:r w:rsidR="00D31E34" w:rsidRPr="00972B92">
        <w:rPr>
          <w:rFonts w:ascii="Traditional Arabic" w:hAnsi="Traditional Arabic" w:cs="Traditional Arabic" w:hint="cs"/>
          <w:sz w:val="28"/>
          <w:szCs w:val="28"/>
          <w:rtl/>
        </w:rPr>
        <w:t xml:space="preserve"> : خلقت النار لإذابة القلوب القاسية</w:t>
      </w:r>
      <w:r w:rsidR="00FC0A1F" w:rsidRPr="00972B92">
        <w:rPr>
          <w:rFonts w:ascii="Traditional Arabic" w:hAnsi="Traditional Arabic" w:cs="Traditional Arabic" w:hint="cs"/>
          <w:sz w:val="28"/>
          <w:szCs w:val="28"/>
          <w:rtl/>
        </w:rPr>
        <w:t xml:space="preserve"> .</w:t>
      </w:r>
      <w:r w:rsidR="00D31E34" w:rsidRPr="00972B92">
        <w:rPr>
          <w:rFonts w:ascii="Traditional Arabic" w:hAnsi="Traditional Arabic" w:cs="Traditional Arabic" w:hint="cs"/>
          <w:sz w:val="28"/>
          <w:szCs w:val="28"/>
          <w:rtl/>
        </w:rPr>
        <w:t xml:space="preserve"> </w:t>
      </w:r>
    </w:p>
    <w:p w14:paraId="6A06441E" w14:textId="77777777" w:rsidR="00DF14C6" w:rsidRPr="00972B92" w:rsidRDefault="00DF14C6"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lastRenderedPageBreak/>
        <w:t xml:space="preserve">ﭽ </w:t>
      </w:r>
      <w:r w:rsidRPr="00972B92">
        <w:rPr>
          <w:rFonts w:ascii="QCF_P596" w:hAnsi="QCF_P596" w:cs="QCF_P596"/>
          <w:color w:val="000000"/>
          <w:sz w:val="24"/>
          <w:szCs w:val="24"/>
          <w:rtl/>
        </w:rPr>
        <w:t xml:space="preserve">ﭑ  ﭒ   ﭓ     ﭔ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Pr="00972B92">
        <w:rPr>
          <w:rFonts w:ascii="Traditional Arabic" w:hAnsi="Traditional Arabic" w:cs="Traditional Arabic" w:hint="cs"/>
          <w:sz w:val="28"/>
          <w:szCs w:val="28"/>
          <w:rtl/>
        </w:rPr>
        <w:t>أي</w:t>
      </w:r>
      <w:r w:rsidR="0010539E" w:rsidRPr="00972B92">
        <w:rPr>
          <w:rFonts w:ascii="Traditional Arabic" w:hAnsi="Traditional Arabic" w:cs="Traditional Arabic" w:hint="cs"/>
          <w:sz w:val="28"/>
          <w:szCs w:val="28"/>
          <w:rtl/>
        </w:rPr>
        <w:t xml:space="preserve"> لا يدخلها </w:t>
      </w:r>
      <w:r w:rsidR="00293EA3" w:rsidRPr="00972B92">
        <w:rPr>
          <w:rFonts w:ascii="Traditional Arabic" w:hAnsi="Traditional Arabic" w:cs="Traditional Arabic" w:hint="cs"/>
          <w:sz w:val="28"/>
          <w:szCs w:val="28"/>
          <w:rtl/>
        </w:rPr>
        <w:t xml:space="preserve">ويقاسي حرها </w:t>
      </w:r>
      <w:r w:rsidR="00CA65A3" w:rsidRPr="00972B92">
        <w:rPr>
          <w:rFonts w:ascii="Traditional Arabic" w:hAnsi="Traditional Arabic" w:cs="Traditional Arabic" w:hint="cs"/>
          <w:sz w:val="28"/>
          <w:szCs w:val="28"/>
          <w:rtl/>
        </w:rPr>
        <w:t xml:space="preserve">إلا الأشقى </w:t>
      </w:r>
      <w:r w:rsidR="009E6D12" w:rsidRPr="00972B92">
        <w:rPr>
          <w:rFonts w:ascii="Traditional Arabic" w:hAnsi="Traditional Arabic" w:cs="Traditional Arabic" w:hint="cs"/>
          <w:sz w:val="28"/>
          <w:szCs w:val="28"/>
          <w:rtl/>
        </w:rPr>
        <w:t xml:space="preserve">من شقي يشقي شقاءً </w:t>
      </w:r>
      <w:r w:rsidR="004619C8" w:rsidRPr="00972B92">
        <w:rPr>
          <w:rFonts w:ascii="Traditional Arabic" w:hAnsi="Traditional Arabic" w:cs="Traditional Arabic" w:hint="cs"/>
          <w:sz w:val="28"/>
          <w:szCs w:val="28"/>
          <w:rtl/>
        </w:rPr>
        <w:t xml:space="preserve">وشقوةً فهو أشقى </w:t>
      </w:r>
      <w:r w:rsidR="00FC6E32" w:rsidRPr="00972B92">
        <w:rPr>
          <w:rFonts w:ascii="Traditional Arabic" w:hAnsi="Traditional Arabic" w:cs="Traditional Arabic" w:hint="cs"/>
          <w:sz w:val="28"/>
          <w:szCs w:val="28"/>
          <w:rtl/>
        </w:rPr>
        <w:t>وجمعها أشقياء</w:t>
      </w:r>
      <w:r w:rsidR="009E6D12" w:rsidRPr="00972B92">
        <w:rPr>
          <w:rFonts w:ascii="Traditional Arabic" w:hAnsi="Traditional Arabic" w:cs="Traditional Arabic" w:hint="cs"/>
          <w:sz w:val="28"/>
          <w:szCs w:val="28"/>
          <w:rtl/>
        </w:rPr>
        <w:t xml:space="preserve"> </w:t>
      </w:r>
      <w:r w:rsidR="00FC6E32" w:rsidRPr="00972B92">
        <w:rPr>
          <w:rFonts w:ascii="Traditional Arabic" w:hAnsi="Traditional Arabic" w:cs="Traditional Arabic" w:hint="cs"/>
          <w:sz w:val="28"/>
          <w:szCs w:val="28"/>
          <w:rtl/>
        </w:rPr>
        <w:t>وال</w:t>
      </w:r>
      <w:r w:rsidR="009E6D12" w:rsidRPr="00972B92">
        <w:rPr>
          <w:rFonts w:ascii="Traditional Arabic" w:hAnsi="Traditional Arabic" w:cs="Traditional Arabic" w:hint="cs"/>
          <w:sz w:val="28"/>
          <w:szCs w:val="28"/>
          <w:rtl/>
        </w:rPr>
        <w:t xml:space="preserve">شقي أي </w:t>
      </w:r>
      <w:r w:rsidR="00FC6E32" w:rsidRPr="00972B92">
        <w:rPr>
          <w:rFonts w:ascii="Traditional Arabic" w:hAnsi="Traditional Arabic" w:cs="Traditional Arabic" w:hint="cs"/>
          <w:sz w:val="28"/>
          <w:szCs w:val="28"/>
          <w:rtl/>
        </w:rPr>
        <w:t>ال</w:t>
      </w:r>
      <w:r w:rsidR="009E6D12" w:rsidRPr="00972B92">
        <w:rPr>
          <w:rFonts w:ascii="Traditional Arabic" w:hAnsi="Traditional Arabic" w:cs="Traditional Arabic" w:hint="cs"/>
          <w:sz w:val="28"/>
          <w:szCs w:val="28"/>
          <w:rtl/>
        </w:rPr>
        <w:t xml:space="preserve">تعيس </w:t>
      </w:r>
      <w:r w:rsidR="00FC6E32" w:rsidRPr="00972B92">
        <w:rPr>
          <w:rFonts w:ascii="Traditional Arabic" w:hAnsi="Traditional Arabic" w:cs="Traditional Arabic" w:hint="cs"/>
          <w:sz w:val="28"/>
          <w:szCs w:val="28"/>
          <w:rtl/>
        </w:rPr>
        <w:t xml:space="preserve">الذي </w:t>
      </w:r>
      <w:r w:rsidR="009E6D12" w:rsidRPr="00972B92">
        <w:rPr>
          <w:rFonts w:ascii="Traditional Arabic" w:hAnsi="Traditional Arabic" w:cs="Traditional Arabic" w:hint="cs"/>
          <w:sz w:val="28"/>
          <w:szCs w:val="28"/>
          <w:rtl/>
        </w:rPr>
        <w:t xml:space="preserve">قد طال عناؤه واشتد بلاؤه </w:t>
      </w:r>
      <w:r w:rsidR="0035405E" w:rsidRPr="00972B92">
        <w:rPr>
          <w:rFonts w:ascii="Traditional Arabic" w:hAnsi="Traditional Arabic" w:cs="Traditional Arabic" w:hint="cs"/>
          <w:sz w:val="28"/>
          <w:szCs w:val="28"/>
          <w:rtl/>
        </w:rPr>
        <w:t>وساءت حالته وعكسه السعيد وهو</w:t>
      </w:r>
      <w:r w:rsidR="00D212F2" w:rsidRPr="00972B92">
        <w:rPr>
          <w:rFonts w:ascii="Traditional Arabic" w:hAnsi="Traditional Arabic" w:cs="Traditional Arabic" w:hint="cs"/>
          <w:sz w:val="28"/>
          <w:szCs w:val="28"/>
          <w:rtl/>
        </w:rPr>
        <w:t xml:space="preserve"> الفرح المسرور المنعم قال تعالى </w:t>
      </w:r>
      <w:r w:rsidR="001C14B4">
        <w:rPr>
          <w:rFonts w:ascii="Traditional Arabic" w:hAnsi="Traditional Arabic" w:cs="Traditional Arabic" w:hint="cs"/>
          <w:sz w:val="28"/>
          <w:szCs w:val="28"/>
          <w:rtl/>
        </w:rPr>
        <w:t xml:space="preserve">  </w:t>
      </w:r>
      <w:r w:rsidR="00D212F2" w:rsidRPr="00972B92">
        <w:rPr>
          <w:rFonts w:ascii="QCF_BSML" w:hAnsi="QCF_BSML" w:cs="QCF_BSML"/>
          <w:color w:val="000000"/>
          <w:sz w:val="24"/>
          <w:szCs w:val="24"/>
          <w:rtl/>
        </w:rPr>
        <w:t xml:space="preserve">ﭽ </w:t>
      </w:r>
      <w:r w:rsidR="00D212F2" w:rsidRPr="00972B92">
        <w:rPr>
          <w:rFonts w:ascii="QCF_P233" w:hAnsi="QCF_P233" w:cs="QCF_P233"/>
          <w:color w:val="000000"/>
          <w:sz w:val="24"/>
          <w:szCs w:val="24"/>
          <w:rtl/>
        </w:rPr>
        <w:t>ﯔ  ﯕ  ﯖ  ﯗ  ﯘ    ﯙ  ﯚ</w:t>
      </w:r>
      <w:r w:rsidR="00D212F2" w:rsidRPr="00972B92">
        <w:rPr>
          <w:rFonts w:ascii="QCF_P233" w:hAnsi="QCF_P233" w:cs="QCF_P233"/>
          <w:color w:val="0000A5"/>
          <w:sz w:val="24"/>
          <w:szCs w:val="24"/>
          <w:rtl/>
        </w:rPr>
        <w:t>ﯛ</w:t>
      </w:r>
      <w:r w:rsidR="00D212F2" w:rsidRPr="00972B92">
        <w:rPr>
          <w:rFonts w:ascii="QCF_P233" w:hAnsi="QCF_P233" w:cs="QCF_P233"/>
          <w:color w:val="000000"/>
          <w:sz w:val="24"/>
          <w:szCs w:val="24"/>
          <w:rtl/>
        </w:rPr>
        <w:t xml:space="preserve">  ﯜ  ﯝ  ﯞ  ﯟ  ﯠ  ﯡ  ﯢ  ﯣ   ﯤ      ﯥ  ﯦ  ﯧ  ﯨ  ﯩ  ﯪ  ﯫ   ﯬ  ﯭ    ﯮ  ﯯ  ﯰ   ﯱ  ﯲ  ﯳ</w:t>
      </w:r>
      <w:r w:rsidR="00D212F2" w:rsidRPr="00972B92">
        <w:rPr>
          <w:rFonts w:ascii="QCF_P233" w:hAnsi="QCF_P233" w:cs="QCF_P233"/>
          <w:color w:val="0000A5"/>
          <w:sz w:val="24"/>
          <w:szCs w:val="24"/>
          <w:rtl/>
        </w:rPr>
        <w:t>ﯴ</w:t>
      </w:r>
      <w:r w:rsidR="00D212F2" w:rsidRPr="00972B92">
        <w:rPr>
          <w:rFonts w:ascii="QCF_P233" w:hAnsi="QCF_P233" w:cs="QCF_P233"/>
          <w:color w:val="000000"/>
          <w:sz w:val="24"/>
          <w:szCs w:val="24"/>
          <w:rtl/>
        </w:rPr>
        <w:t xml:space="preserve">  ﯵ  ﯶ  ﯷ  ﯸ  ﯹ      ﯺ  ﯼ  ﯽ  ﯾ  ﯿ  ﰀ      ﰁ  ﰂ  ﰃ  ﰄ   ﰅ  ﰆ  ﰇ    ﰈ  ﰉ  ﰊ</w:t>
      </w:r>
      <w:r w:rsidR="00D212F2" w:rsidRPr="00972B92">
        <w:rPr>
          <w:rFonts w:ascii="QCF_P233" w:hAnsi="QCF_P233" w:cs="QCF_P233"/>
          <w:color w:val="0000A5"/>
          <w:sz w:val="24"/>
          <w:szCs w:val="24"/>
          <w:rtl/>
        </w:rPr>
        <w:t>ﰋ</w:t>
      </w:r>
      <w:r w:rsidR="00D212F2" w:rsidRPr="00972B92">
        <w:rPr>
          <w:rFonts w:ascii="QCF_P233" w:hAnsi="QCF_P233" w:cs="QCF_P233"/>
          <w:color w:val="000000"/>
          <w:sz w:val="24"/>
          <w:szCs w:val="24"/>
          <w:rtl/>
        </w:rPr>
        <w:t xml:space="preserve">  ﰌ  ﰍ  ﰎ  ﰏ   </w:t>
      </w:r>
      <w:r w:rsidR="00D212F2" w:rsidRPr="00972B92">
        <w:rPr>
          <w:rFonts w:ascii="QCF_BSML" w:hAnsi="QCF_BSML" w:cs="QCF_BSML"/>
          <w:color w:val="000000"/>
          <w:sz w:val="24"/>
          <w:szCs w:val="24"/>
          <w:rtl/>
        </w:rPr>
        <w:t>ﭼ</w:t>
      </w:r>
      <w:r w:rsidR="00D212F2" w:rsidRPr="00972B92">
        <w:rPr>
          <w:rFonts w:ascii="Arial" w:hAnsi="Arial" w:cs="Arial"/>
          <w:color w:val="000000"/>
          <w:sz w:val="6"/>
          <w:szCs w:val="6"/>
          <w:rtl/>
        </w:rPr>
        <w:t xml:space="preserve"> </w:t>
      </w:r>
      <w:r w:rsidR="00412D7A" w:rsidRPr="00972B92">
        <w:rPr>
          <w:rFonts w:ascii="Traditional Arabic" w:hAnsi="Traditional Arabic" w:cs="Traditional Arabic" w:hint="cs"/>
          <w:sz w:val="18"/>
          <w:szCs w:val="18"/>
          <w:rtl/>
        </w:rPr>
        <w:t>سورة هود</w:t>
      </w:r>
    </w:p>
    <w:p w14:paraId="0D7028CD" w14:textId="77777777" w:rsidR="00BA0741" w:rsidRPr="00972B92" w:rsidRDefault="00DF14C6"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Pr="00972B92">
        <w:rPr>
          <w:rFonts w:ascii="QCF_P596" w:hAnsi="QCF_P596" w:cs="QCF_P596"/>
          <w:color w:val="000000"/>
          <w:sz w:val="24"/>
          <w:szCs w:val="24"/>
          <w:rtl/>
        </w:rPr>
        <w:t xml:space="preserve">ﭖ  ﭗ ﭘ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387364" w:rsidRPr="00972B92">
        <w:rPr>
          <w:rFonts w:ascii="Traditional Arabic" w:hAnsi="Traditional Arabic" w:cs="Traditional Arabic" w:hint="cs"/>
          <w:sz w:val="28"/>
          <w:szCs w:val="28"/>
          <w:rtl/>
        </w:rPr>
        <w:t xml:space="preserve">سبب </w:t>
      </w:r>
      <w:r w:rsidR="00A87DBC" w:rsidRPr="00972B92">
        <w:rPr>
          <w:rFonts w:ascii="Traditional Arabic" w:hAnsi="Traditional Arabic" w:cs="Traditional Arabic" w:hint="cs"/>
          <w:sz w:val="28"/>
          <w:szCs w:val="28"/>
          <w:rtl/>
        </w:rPr>
        <w:t>عذابه و</w:t>
      </w:r>
      <w:r w:rsidR="00387364" w:rsidRPr="00972B92">
        <w:rPr>
          <w:rFonts w:ascii="Traditional Arabic" w:hAnsi="Traditional Arabic" w:cs="Traditional Arabic" w:hint="cs"/>
          <w:sz w:val="28"/>
          <w:szCs w:val="28"/>
          <w:rtl/>
        </w:rPr>
        <w:t xml:space="preserve">شقاوته </w:t>
      </w:r>
      <w:r w:rsidR="00A87DBC" w:rsidRPr="00972B92">
        <w:rPr>
          <w:rFonts w:ascii="Traditional Arabic" w:hAnsi="Traditional Arabic" w:cs="Traditional Arabic" w:hint="cs"/>
          <w:sz w:val="28"/>
          <w:szCs w:val="28"/>
          <w:rtl/>
        </w:rPr>
        <w:t xml:space="preserve">أنه </w:t>
      </w:r>
      <w:r w:rsidR="00571F00" w:rsidRPr="00972B92">
        <w:rPr>
          <w:rFonts w:ascii="Traditional Arabic" w:hAnsi="Traditional Arabic" w:cs="Traditional Arabic" w:hint="cs"/>
          <w:sz w:val="28"/>
          <w:szCs w:val="28"/>
          <w:rtl/>
        </w:rPr>
        <w:t>كذ</w:t>
      </w:r>
      <w:r w:rsidR="004B0822" w:rsidRPr="00972B92">
        <w:rPr>
          <w:rFonts w:ascii="Traditional Arabic" w:hAnsi="Traditional Arabic" w:cs="Traditional Arabic" w:hint="cs"/>
          <w:sz w:val="28"/>
          <w:szCs w:val="28"/>
          <w:rtl/>
        </w:rPr>
        <w:t>َّ</w:t>
      </w:r>
      <w:r w:rsidR="00571F00" w:rsidRPr="00972B92">
        <w:rPr>
          <w:rFonts w:ascii="Traditional Arabic" w:hAnsi="Traditional Arabic" w:cs="Traditional Arabic" w:hint="cs"/>
          <w:sz w:val="28"/>
          <w:szCs w:val="28"/>
          <w:rtl/>
        </w:rPr>
        <w:t xml:space="preserve">ب وتولى </w:t>
      </w:r>
      <w:r w:rsidR="004B0822" w:rsidRPr="00972B92">
        <w:rPr>
          <w:rFonts w:ascii="Traditional Arabic" w:hAnsi="Traditional Arabic" w:cs="Traditional Arabic" w:hint="cs"/>
          <w:sz w:val="28"/>
          <w:szCs w:val="28"/>
          <w:rtl/>
        </w:rPr>
        <w:t xml:space="preserve">، </w:t>
      </w:r>
      <w:r w:rsidR="00A87DBC" w:rsidRPr="00972B92">
        <w:rPr>
          <w:rFonts w:ascii="Traditional Arabic" w:hAnsi="Traditional Arabic" w:cs="Traditional Arabic" w:hint="cs"/>
          <w:sz w:val="28"/>
          <w:szCs w:val="28"/>
          <w:rtl/>
        </w:rPr>
        <w:t>كذ</w:t>
      </w:r>
      <w:r w:rsidR="004B0822" w:rsidRPr="00972B92">
        <w:rPr>
          <w:rFonts w:ascii="Traditional Arabic" w:hAnsi="Traditional Arabic" w:cs="Traditional Arabic" w:hint="cs"/>
          <w:sz w:val="28"/>
          <w:szCs w:val="28"/>
          <w:rtl/>
        </w:rPr>
        <w:t>َّ</w:t>
      </w:r>
      <w:r w:rsidR="00A87DBC" w:rsidRPr="00972B92">
        <w:rPr>
          <w:rFonts w:ascii="Traditional Arabic" w:hAnsi="Traditional Arabic" w:cs="Traditional Arabic" w:hint="cs"/>
          <w:sz w:val="28"/>
          <w:szCs w:val="28"/>
          <w:rtl/>
        </w:rPr>
        <w:t xml:space="preserve">ب </w:t>
      </w:r>
      <w:r w:rsidR="00E71F76" w:rsidRPr="00972B92">
        <w:rPr>
          <w:rFonts w:ascii="Traditional Arabic" w:hAnsi="Traditional Arabic" w:cs="Traditional Arabic" w:hint="cs"/>
          <w:sz w:val="28"/>
          <w:szCs w:val="28"/>
          <w:rtl/>
        </w:rPr>
        <w:t xml:space="preserve">بالحق </w:t>
      </w:r>
      <w:r w:rsidR="00A87DBC" w:rsidRPr="00972B92">
        <w:rPr>
          <w:rFonts w:ascii="Traditional Arabic" w:hAnsi="Traditional Arabic" w:cs="Traditional Arabic" w:hint="cs"/>
          <w:sz w:val="28"/>
          <w:szCs w:val="28"/>
          <w:rtl/>
        </w:rPr>
        <w:t>وتولى</w:t>
      </w:r>
      <w:r w:rsidR="000260D2" w:rsidRPr="00972B92">
        <w:rPr>
          <w:rFonts w:ascii="Traditional Arabic" w:hAnsi="Traditional Arabic" w:cs="Traditional Arabic" w:hint="cs"/>
          <w:sz w:val="28"/>
          <w:szCs w:val="28"/>
          <w:rtl/>
        </w:rPr>
        <w:t xml:space="preserve"> </w:t>
      </w:r>
      <w:r w:rsidR="000E6E8E" w:rsidRPr="00972B92">
        <w:rPr>
          <w:rFonts w:ascii="Traditional Arabic" w:hAnsi="Traditional Arabic" w:cs="Traditional Arabic" w:hint="cs"/>
          <w:sz w:val="28"/>
          <w:szCs w:val="28"/>
          <w:rtl/>
        </w:rPr>
        <w:t xml:space="preserve">أي أعرض </w:t>
      </w:r>
      <w:r w:rsidR="00E71F76" w:rsidRPr="00972B92">
        <w:rPr>
          <w:rFonts w:ascii="Traditional Arabic" w:hAnsi="Traditional Arabic" w:cs="Traditional Arabic" w:hint="cs"/>
          <w:sz w:val="28"/>
          <w:szCs w:val="28"/>
          <w:rtl/>
        </w:rPr>
        <w:t xml:space="preserve">عن الطاعة </w:t>
      </w:r>
      <w:r w:rsidR="004B0822" w:rsidRPr="00972B92">
        <w:rPr>
          <w:rFonts w:ascii="Traditional Arabic" w:hAnsi="Traditional Arabic" w:cs="Traditional Arabic" w:hint="cs"/>
          <w:sz w:val="28"/>
          <w:szCs w:val="28"/>
          <w:rtl/>
        </w:rPr>
        <w:t xml:space="preserve">، </w:t>
      </w:r>
      <w:r w:rsidR="00E71F76" w:rsidRPr="00972B92">
        <w:rPr>
          <w:rFonts w:ascii="Traditional Arabic" w:hAnsi="Traditional Arabic" w:cs="Traditional Arabic" w:hint="cs"/>
          <w:sz w:val="28"/>
          <w:szCs w:val="28"/>
          <w:rtl/>
        </w:rPr>
        <w:t>فالتكذيب يكون</w:t>
      </w:r>
      <w:r w:rsidR="00C11DE2" w:rsidRPr="00972B92">
        <w:rPr>
          <w:rFonts w:ascii="Traditional Arabic" w:hAnsi="Traditional Arabic" w:cs="Traditional Arabic" w:hint="cs"/>
          <w:sz w:val="28"/>
          <w:szCs w:val="28"/>
          <w:rtl/>
        </w:rPr>
        <w:t xml:space="preserve"> في الأخبار </w:t>
      </w:r>
      <w:r w:rsidR="004B0822" w:rsidRPr="00972B92">
        <w:rPr>
          <w:rFonts w:ascii="Traditional Arabic" w:hAnsi="Traditional Arabic" w:cs="Traditional Arabic" w:hint="cs"/>
          <w:sz w:val="28"/>
          <w:szCs w:val="28"/>
          <w:rtl/>
        </w:rPr>
        <w:t xml:space="preserve">، </w:t>
      </w:r>
      <w:r w:rsidR="00C11DE2" w:rsidRPr="00972B92">
        <w:rPr>
          <w:rFonts w:ascii="Traditional Arabic" w:hAnsi="Traditional Arabic" w:cs="Traditional Arabic" w:hint="cs"/>
          <w:sz w:val="28"/>
          <w:szCs w:val="28"/>
          <w:rtl/>
        </w:rPr>
        <w:t xml:space="preserve">والتولي يكون في الأمر والنهي </w:t>
      </w:r>
      <w:r w:rsidR="004B0822" w:rsidRPr="00972B92">
        <w:rPr>
          <w:rFonts w:ascii="Traditional Arabic" w:hAnsi="Traditional Arabic" w:cs="Traditional Arabic" w:hint="cs"/>
          <w:sz w:val="28"/>
          <w:szCs w:val="28"/>
          <w:rtl/>
        </w:rPr>
        <w:t xml:space="preserve">، </w:t>
      </w:r>
      <w:r w:rsidR="00655068" w:rsidRPr="00972B92">
        <w:rPr>
          <w:rFonts w:ascii="Traditional Arabic" w:hAnsi="Traditional Arabic" w:cs="Traditional Arabic" w:hint="cs"/>
          <w:sz w:val="28"/>
          <w:szCs w:val="28"/>
          <w:rtl/>
        </w:rPr>
        <w:t>فلم يصدق بالله وملائكته</w:t>
      </w:r>
      <w:r w:rsidR="00C11DE2" w:rsidRPr="00972B92">
        <w:rPr>
          <w:rFonts w:ascii="Traditional Arabic" w:hAnsi="Traditional Arabic" w:cs="Traditional Arabic" w:hint="cs"/>
          <w:sz w:val="28"/>
          <w:szCs w:val="28"/>
          <w:rtl/>
        </w:rPr>
        <w:t xml:space="preserve"> </w:t>
      </w:r>
      <w:r w:rsidR="00655068" w:rsidRPr="00972B92">
        <w:rPr>
          <w:rFonts w:ascii="Traditional Arabic" w:hAnsi="Traditional Arabic" w:cs="Traditional Arabic" w:hint="cs"/>
          <w:sz w:val="28"/>
          <w:szCs w:val="28"/>
          <w:rtl/>
        </w:rPr>
        <w:t>وكتبه</w:t>
      </w:r>
      <w:r w:rsidR="00A87DBC" w:rsidRPr="00972B92">
        <w:rPr>
          <w:rFonts w:ascii="Traditional Arabic" w:hAnsi="Traditional Arabic" w:cs="Traditional Arabic" w:hint="cs"/>
          <w:sz w:val="28"/>
          <w:szCs w:val="28"/>
          <w:rtl/>
        </w:rPr>
        <w:t xml:space="preserve"> </w:t>
      </w:r>
      <w:r w:rsidR="00655068" w:rsidRPr="00972B92">
        <w:rPr>
          <w:rFonts w:ascii="Traditional Arabic" w:hAnsi="Traditional Arabic" w:cs="Traditional Arabic" w:hint="cs"/>
          <w:sz w:val="28"/>
          <w:szCs w:val="28"/>
          <w:rtl/>
        </w:rPr>
        <w:t xml:space="preserve">ورسله واليوم الآخر والقدر </w:t>
      </w:r>
      <w:r w:rsidR="00571F00" w:rsidRPr="00972B92">
        <w:rPr>
          <w:rFonts w:ascii="Traditional Arabic" w:hAnsi="Traditional Arabic" w:cs="Traditional Arabic" w:hint="cs"/>
          <w:sz w:val="28"/>
          <w:szCs w:val="28"/>
          <w:rtl/>
        </w:rPr>
        <w:t>، وأعرض عن القيام بالواجبات وترك المنكرات</w:t>
      </w:r>
      <w:r w:rsidR="005C6764" w:rsidRPr="00972B92">
        <w:rPr>
          <w:rFonts w:ascii="Traditional Arabic" w:hAnsi="Traditional Arabic" w:cs="Traditional Arabic" w:hint="cs"/>
          <w:sz w:val="28"/>
          <w:szCs w:val="28"/>
          <w:rtl/>
        </w:rPr>
        <w:t xml:space="preserve"> </w:t>
      </w:r>
      <w:r w:rsidR="00DF2DA0" w:rsidRPr="00972B92">
        <w:rPr>
          <w:rFonts w:ascii="Traditional Arabic" w:hAnsi="Traditional Arabic" w:cs="Traditional Arabic" w:hint="cs"/>
          <w:sz w:val="28"/>
          <w:szCs w:val="28"/>
          <w:rtl/>
        </w:rPr>
        <w:t>.</w:t>
      </w:r>
    </w:p>
    <w:p w14:paraId="22D9FFDD" w14:textId="77777777" w:rsidR="00F477BB" w:rsidRPr="00972B92" w:rsidRDefault="00F477BB"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بن تيمية</w:t>
      </w:r>
      <w:r w:rsidR="00B37211" w:rsidRPr="00972B92">
        <w:rPr>
          <w:rFonts w:ascii="Traditional Arabic" w:hAnsi="Traditional Arabic" w:cs="Traditional Arabic" w:hint="cs"/>
          <w:sz w:val="28"/>
          <w:szCs w:val="28"/>
          <w:rtl/>
        </w:rPr>
        <w:t xml:space="preserve"> </w:t>
      </w:r>
      <w:r w:rsidR="00E00E28" w:rsidRPr="00972B92">
        <w:rPr>
          <w:rFonts w:ascii="QCF_BSML" w:hAnsi="QCF_BSML" w:cs="QCF_BSML"/>
          <w:color w:val="000000"/>
          <w:sz w:val="24"/>
          <w:szCs w:val="24"/>
          <w:rtl/>
        </w:rPr>
        <w:t xml:space="preserve">ﭽ </w:t>
      </w:r>
      <w:r w:rsidR="00E00E28" w:rsidRPr="00972B92">
        <w:rPr>
          <w:rFonts w:ascii="QCF_P596" w:hAnsi="QCF_P596" w:cs="QCF_P596"/>
          <w:color w:val="000000"/>
          <w:sz w:val="24"/>
          <w:szCs w:val="24"/>
          <w:rtl/>
        </w:rPr>
        <w:t xml:space="preserve">ﭖ  ﭗ ﭘ  </w:t>
      </w:r>
      <w:r w:rsidR="00E00E28" w:rsidRPr="00972B92">
        <w:rPr>
          <w:rFonts w:ascii="QCF_BSML" w:hAnsi="QCF_BSML" w:cs="QCF_BSML"/>
          <w:color w:val="000000"/>
          <w:sz w:val="24"/>
          <w:szCs w:val="24"/>
          <w:rtl/>
        </w:rPr>
        <w:t>ﭼ</w:t>
      </w:r>
      <w:r w:rsidRPr="00972B92">
        <w:rPr>
          <w:rFonts w:ascii="Traditional Arabic" w:hAnsi="Traditional Arabic" w:cs="Traditional Arabic" w:hint="cs"/>
          <w:sz w:val="28"/>
          <w:szCs w:val="28"/>
          <w:rtl/>
        </w:rPr>
        <w:t xml:space="preserve"> أي كذب بالخبر وتولى عن طاعة الأمر ، وإنما على الخلق أن يصدقوا الرسل فيما أخبروا ويطيعوهم فيما أمروا . </w:t>
      </w:r>
      <w:r w:rsidR="00B37211" w:rsidRPr="00972B92">
        <w:rPr>
          <w:rFonts w:ascii="Traditional Arabic" w:hAnsi="Traditional Arabic" w:cs="Traditional Arabic" w:hint="cs"/>
          <w:sz w:val="28"/>
          <w:szCs w:val="28"/>
          <w:rtl/>
        </w:rPr>
        <w:t>( مجموع الفتاوى 7/59 )</w:t>
      </w:r>
    </w:p>
    <w:p w14:paraId="20398E63" w14:textId="77777777" w:rsidR="00936B7C" w:rsidRPr="00972B92" w:rsidRDefault="00825CB7" w:rsidP="009B4C3A">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وهاتان الآيتان</w:t>
      </w:r>
      <w:r w:rsidR="00156AE5" w:rsidRPr="00972B92">
        <w:rPr>
          <w:rFonts w:ascii="Traditional Arabic" w:hAnsi="Traditional Arabic" w:cs="Traditional Arabic" w:hint="cs"/>
          <w:sz w:val="28"/>
          <w:szCs w:val="28"/>
          <w:rtl/>
        </w:rPr>
        <w:t xml:space="preserve"> </w:t>
      </w:r>
      <w:r w:rsidR="00100ADF" w:rsidRPr="00972B92">
        <w:rPr>
          <w:rFonts w:ascii="Traditional Arabic" w:hAnsi="Traditional Arabic" w:cs="Traditional Arabic" w:hint="cs"/>
          <w:sz w:val="28"/>
          <w:szCs w:val="28"/>
          <w:rtl/>
        </w:rPr>
        <w:t>استدل به</w:t>
      </w:r>
      <w:r w:rsidRPr="00972B92">
        <w:rPr>
          <w:rFonts w:ascii="Traditional Arabic" w:hAnsi="Traditional Arabic" w:cs="Traditional Arabic" w:hint="cs"/>
          <w:sz w:val="28"/>
          <w:szCs w:val="28"/>
          <w:rtl/>
        </w:rPr>
        <w:t>م</w:t>
      </w:r>
      <w:r w:rsidR="00FC3F97" w:rsidRPr="00972B92">
        <w:rPr>
          <w:rFonts w:ascii="Traditional Arabic" w:hAnsi="Traditional Arabic" w:cs="Traditional Arabic" w:hint="cs"/>
          <w:sz w:val="28"/>
          <w:szCs w:val="28"/>
          <w:rtl/>
        </w:rPr>
        <w:t>ا</w:t>
      </w:r>
      <w:r w:rsidR="00156AE5" w:rsidRPr="00972B92">
        <w:rPr>
          <w:rFonts w:ascii="Traditional Arabic" w:hAnsi="Traditional Arabic" w:cs="Traditional Arabic" w:hint="cs"/>
          <w:sz w:val="28"/>
          <w:szCs w:val="28"/>
          <w:rtl/>
        </w:rPr>
        <w:t xml:space="preserve"> المرجئة على أنه لا يدخل النار إلا الكافر </w:t>
      </w:r>
      <w:r w:rsidRPr="00972B92">
        <w:rPr>
          <w:rFonts w:ascii="Traditional Arabic" w:hAnsi="Traditional Arabic" w:cs="Traditional Arabic" w:hint="cs"/>
          <w:sz w:val="28"/>
          <w:szCs w:val="28"/>
          <w:rtl/>
        </w:rPr>
        <w:t xml:space="preserve">، </w:t>
      </w:r>
      <w:r w:rsidR="00100ADF" w:rsidRPr="00972B92">
        <w:rPr>
          <w:rFonts w:ascii="Traditional Arabic" w:hAnsi="Traditional Arabic" w:cs="Traditional Arabic" w:hint="cs"/>
          <w:sz w:val="28"/>
          <w:szCs w:val="28"/>
          <w:rtl/>
        </w:rPr>
        <w:t xml:space="preserve">وأن المؤمن مهما عمل من الذنوب فلن يدخل النار </w:t>
      </w:r>
      <w:r w:rsidR="009A5C04" w:rsidRPr="00972B92">
        <w:rPr>
          <w:rFonts w:ascii="Traditional Arabic" w:hAnsi="Traditional Arabic" w:cs="Traditional Arabic" w:hint="cs"/>
          <w:sz w:val="28"/>
          <w:szCs w:val="28"/>
          <w:rtl/>
        </w:rPr>
        <w:t xml:space="preserve"> وهذا باطل وليس لهم </w:t>
      </w:r>
      <w:r w:rsidRPr="00972B92">
        <w:rPr>
          <w:rFonts w:ascii="Traditional Arabic" w:hAnsi="Traditional Arabic" w:cs="Traditional Arabic" w:hint="cs"/>
          <w:sz w:val="28"/>
          <w:szCs w:val="28"/>
          <w:rtl/>
        </w:rPr>
        <w:t>فيهما</w:t>
      </w:r>
      <w:r w:rsidR="00100ADF" w:rsidRPr="00972B92">
        <w:rPr>
          <w:rFonts w:ascii="Traditional Arabic" w:hAnsi="Traditional Arabic" w:cs="Traditional Arabic" w:hint="cs"/>
          <w:sz w:val="28"/>
          <w:szCs w:val="28"/>
          <w:rtl/>
        </w:rPr>
        <w:t xml:space="preserve"> حجة </w:t>
      </w:r>
      <w:r w:rsidR="001C5629" w:rsidRPr="00972B92">
        <w:rPr>
          <w:rFonts w:ascii="Traditional Arabic" w:hAnsi="Traditional Arabic" w:cs="Traditional Arabic" w:hint="cs"/>
          <w:sz w:val="28"/>
          <w:szCs w:val="28"/>
          <w:rtl/>
        </w:rPr>
        <w:t xml:space="preserve">، لأن النار دركات كما أن الجنة درجات </w:t>
      </w:r>
      <w:r w:rsidR="00936B7C" w:rsidRPr="00972B92">
        <w:rPr>
          <w:rFonts w:ascii="Traditional Arabic" w:hAnsi="Traditional Arabic" w:cs="Traditional Arabic" w:hint="cs"/>
          <w:sz w:val="28"/>
          <w:szCs w:val="28"/>
          <w:rtl/>
        </w:rPr>
        <w:t xml:space="preserve">، </w:t>
      </w:r>
      <w:r w:rsidR="00466757" w:rsidRPr="00972B92">
        <w:rPr>
          <w:rFonts w:ascii="Traditional Arabic" w:hAnsi="Traditional Arabic" w:cs="Traditional Arabic" w:hint="cs"/>
          <w:sz w:val="28"/>
          <w:szCs w:val="28"/>
          <w:rtl/>
        </w:rPr>
        <w:t>فكما أن أهل اليمين</w:t>
      </w:r>
      <w:r w:rsidR="009E30C5" w:rsidRPr="00972B92">
        <w:rPr>
          <w:rFonts w:ascii="Traditional Arabic" w:hAnsi="Traditional Arabic" w:cs="Traditional Arabic" w:hint="cs"/>
          <w:sz w:val="28"/>
          <w:szCs w:val="28"/>
          <w:rtl/>
        </w:rPr>
        <w:t xml:space="preserve"> لهم جنتان</w:t>
      </w:r>
      <w:r w:rsidR="00466757" w:rsidRPr="00972B92">
        <w:rPr>
          <w:rFonts w:ascii="Traditional Arabic" w:hAnsi="Traditional Arabic" w:cs="Traditional Arabic" w:hint="cs"/>
          <w:sz w:val="28"/>
          <w:szCs w:val="28"/>
          <w:rtl/>
        </w:rPr>
        <w:t xml:space="preserve"> </w:t>
      </w:r>
      <w:r w:rsidR="00392C36" w:rsidRPr="00972B92">
        <w:rPr>
          <w:rFonts w:ascii="Traditional Arabic" w:hAnsi="Traditional Arabic" w:cs="Traditional Arabic" w:hint="cs"/>
          <w:sz w:val="28"/>
          <w:szCs w:val="28"/>
          <w:rtl/>
        </w:rPr>
        <w:t xml:space="preserve">وللسابقين جنتان ولا يمكن </w:t>
      </w:r>
      <w:r w:rsidR="00EE4C64" w:rsidRPr="00972B92">
        <w:rPr>
          <w:rFonts w:ascii="Traditional Arabic" w:hAnsi="Traditional Arabic" w:cs="Traditional Arabic" w:hint="cs"/>
          <w:sz w:val="28"/>
          <w:szCs w:val="28"/>
          <w:rtl/>
        </w:rPr>
        <w:t>ل</w:t>
      </w:r>
      <w:r w:rsidR="00C0107C" w:rsidRPr="00972B92">
        <w:rPr>
          <w:rFonts w:ascii="Traditional Arabic" w:hAnsi="Traditional Arabic" w:cs="Traditional Arabic" w:hint="cs"/>
          <w:sz w:val="28"/>
          <w:szCs w:val="28"/>
          <w:rtl/>
        </w:rPr>
        <w:t>أهل اليمين أن يدخلوا</w:t>
      </w:r>
      <w:r w:rsidR="00392C36" w:rsidRPr="00972B92">
        <w:rPr>
          <w:rFonts w:ascii="Traditional Arabic" w:hAnsi="Traditional Arabic" w:cs="Traditional Arabic" w:hint="cs"/>
          <w:sz w:val="28"/>
          <w:szCs w:val="28"/>
          <w:rtl/>
        </w:rPr>
        <w:t xml:space="preserve"> الجنتان</w:t>
      </w:r>
      <w:r w:rsidR="00EE4C64" w:rsidRPr="00972B92">
        <w:rPr>
          <w:rFonts w:ascii="Traditional Arabic" w:hAnsi="Traditional Arabic" w:cs="Traditional Arabic" w:hint="cs"/>
          <w:sz w:val="28"/>
          <w:szCs w:val="28"/>
          <w:rtl/>
        </w:rPr>
        <w:t xml:space="preserve"> ال</w:t>
      </w:r>
      <w:r w:rsidR="00C0107C" w:rsidRPr="00972B92">
        <w:rPr>
          <w:rFonts w:ascii="Traditional Arabic" w:hAnsi="Traditional Arabic" w:cs="Traditional Arabic" w:hint="cs"/>
          <w:sz w:val="28"/>
          <w:szCs w:val="28"/>
          <w:rtl/>
        </w:rPr>
        <w:t>ل</w:t>
      </w:r>
      <w:r w:rsidR="00EE4C64" w:rsidRPr="00972B92">
        <w:rPr>
          <w:rFonts w:ascii="Traditional Arabic" w:hAnsi="Traditional Arabic" w:cs="Traditional Arabic" w:hint="cs"/>
          <w:sz w:val="28"/>
          <w:szCs w:val="28"/>
          <w:rtl/>
        </w:rPr>
        <w:t>تان</w:t>
      </w:r>
      <w:r w:rsidR="00466757" w:rsidRPr="00972B92">
        <w:rPr>
          <w:rFonts w:ascii="Traditional Arabic" w:hAnsi="Traditional Arabic" w:cs="Traditional Arabic" w:hint="cs"/>
          <w:sz w:val="28"/>
          <w:szCs w:val="28"/>
          <w:rtl/>
        </w:rPr>
        <w:t xml:space="preserve"> أعدت</w:t>
      </w:r>
      <w:r w:rsidR="00EE4C64" w:rsidRPr="00972B92">
        <w:rPr>
          <w:rFonts w:ascii="Traditional Arabic" w:hAnsi="Traditional Arabic" w:cs="Traditional Arabic" w:hint="cs"/>
          <w:sz w:val="28"/>
          <w:szCs w:val="28"/>
          <w:rtl/>
        </w:rPr>
        <w:t>ا</w:t>
      </w:r>
      <w:r w:rsidR="00466757" w:rsidRPr="00972B92">
        <w:rPr>
          <w:rFonts w:ascii="Traditional Arabic" w:hAnsi="Traditional Arabic" w:cs="Traditional Arabic" w:hint="cs"/>
          <w:sz w:val="28"/>
          <w:szCs w:val="28"/>
          <w:rtl/>
        </w:rPr>
        <w:t xml:space="preserve"> للسابقين</w:t>
      </w:r>
      <w:r w:rsidR="00C0107C" w:rsidRPr="00972B92">
        <w:rPr>
          <w:rFonts w:ascii="Traditional Arabic" w:hAnsi="Traditional Arabic" w:cs="Traditional Arabic" w:hint="cs"/>
          <w:sz w:val="28"/>
          <w:szCs w:val="28"/>
          <w:rtl/>
        </w:rPr>
        <w:t xml:space="preserve"> </w:t>
      </w:r>
      <w:r w:rsidR="00936B7C" w:rsidRPr="00972B92">
        <w:rPr>
          <w:rFonts w:ascii="Traditional Arabic" w:hAnsi="Traditional Arabic" w:cs="Traditional Arabic" w:hint="cs"/>
          <w:sz w:val="28"/>
          <w:szCs w:val="28"/>
          <w:rtl/>
        </w:rPr>
        <w:t xml:space="preserve">، </w:t>
      </w:r>
      <w:r w:rsidR="00C0107C" w:rsidRPr="00972B92">
        <w:rPr>
          <w:rFonts w:ascii="Traditional Arabic" w:hAnsi="Traditional Arabic" w:cs="Traditional Arabic" w:hint="cs"/>
          <w:sz w:val="28"/>
          <w:szCs w:val="28"/>
          <w:rtl/>
        </w:rPr>
        <w:t xml:space="preserve">فكذلك </w:t>
      </w:r>
      <w:r w:rsidR="00862C1B" w:rsidRPr="00972B92">
        <w:rPr>
          <w:rFonts w:ascii="Traditional Arabic" w:hAnsi="Traditional Arabic" w:cs="Traditional Arabic" w:hint="cs"/>
          <w:sz w:val="28"/>
          <w:szCs w:val="28"/>
          <w:rtl/>
        </w:rPr>
        <w:t xml:space="preserve">العصاة من الموحدين لا يصلون </w:t>
      </w:r>
      <w:r w:rsidR="00C0107C" w:rsidRPr="00972B92">
        <w:rPr>
          <w:rFonts w:ascii="Traditional Arabic" w:hAnsi="Traditional Arabic" w:cs="Traditional Arabic" w:hint="cs"/>
          <w:sz w:val="28"/>
          <w:szCs w:val="28"/>
          <w:rtl/>
        </w:rPr>
        <w:t>النار</w:t>
      </w:r>
      <w:r w:rsidR="00862C1B" w:rsidRPr="00972B92">
        <w:rPr>
          <w:rFonts w:ascii="Traditional Arabic" w:hAnsi="Traditional Arabic" w:cs="Traditional Arabic" w:hint="cs"/>
          <w:sz w:val="28"/>
          <w:szCs w:val="28"/>
          <w:rtl/>
        </w:rPr>
        <w:t xml:space="preserve"> التي أعدت للكافرين </w:t>
      </w:r>
      <w:r w:rsidR="00D52A36" w:rsidRPr="00972B92">
        <w:rPr>
          <w:rFonts w:ascii="Traditional Arabic" w:hAnsi="Traditional Arabic" w:cs="Traditional Arabic" w:hint="cs"/>
          <w:sz w:val="28"/>
          <w:szCs w:val="28"/>
          <w:rtl/>
        </w:rPr>
        <w:t>و</w:t>
      </w:r>
      <w:r w:rsidR="00862C1B" w:rsidRPr="00972B92">
        <w:rPr>
          <w:rFonts w:ascii="Traditional Arabic" w:hAnsi="Traditional Arabic" w:cs="Traditional Arabic" w:hint="cs"/>
          <w:sz w:val="28"/>
          <w:szCs w:val="28"/>
          <w:rtl/>
        </w:rPr>
        <w:t>لكنهم يصلون ناراً</w:t>
      </w:r>
      <w:r w:rsidR="00D52A36" w:rsidRPr="00972B92">
        <w:rPr>
          <w:rFonts w:ascii="Traditional Arabic" w:hAnsi="Traditional Arabic" w:cs="Traditional Arabic" w:hint="cs"/>
          <w:sz w:val="28"/>
          <w:szCs w:val="28"/>
          <w:rtl/>
        </w:rPr>
        <w:t xml:space="preserve"> أعدت لهم</w:t>
      </w:r>
      <w:r w:rsidR="00ED238A" w:rsidRPr="00972B92">
        <w:rPr>
          <w:rFonts w:ascii="Traditional Arabic" w:hAnsi="Traditional Arabic" w:cs="Traditional Arabic" w:hint="cs"/>
          <w:sz w:val="28"/>
          <w:szCs w:val="28"/>
          <w:rtl/>
        </w:rPr>
        <w:t xml:space="preserve"> وهي دركة من دركات جهنم من أعاليها </w:t>
      </w:r>
      <w:r w:rsidR="00936B7C" w:rsidRPr="00972B92">
        <w:rPr>
          <w:rFonts w:ascii="Traditional Arabic" w:hAnsi="Traditional Arabic" w:cs="Traditional Arabic" w:hint="cs"/>
          <w:sz w:val="28"/>
          <w:szCs w:val="28"/>
          <w:rtl/>
        </w:rPr>
        <w:t xml:space="preserve">، </w:t>
      </w:r>
      <w:r w:rsidR="00ED238A" w:rsidRPr="00972B92">
        <w:rPr>
          <w:rFonts w:ascii="Traditional Arabic" w:hAnsi="Traditional Arabic" w:cs="Traditional Arabic" w:hint="cs"/>
          <w:sz w:val="28"/>
          <w:szCs w:val="28"/>
          <w:rtl/>
        </w:rPr>
        <w:t xml:space="preserve">وأما المنافقين فقد قال الله عنهم </w:t>
      </w:r>
      <w:r w:rsidRPr="00972B92">
        <w:rPr>
          <w:rFonts w:ascii="Traditional Arabic" w:hAnsi="Traditional Arabic" w:cs="Traditional Arabic" w:hint="cs"/>
          <w:sz w:val="28"/>
          <w:szCs w:val="28"/>
          <w:rtl/>
        </w:rPr>
        <w:t xml:space="preserve">   </w:t>
      </w:r>
      <w:r w:rsidR="00ED238A" w:rsidRPr="00972B92">
        <w:rPr>
          <w:rFonts w:ascii="QCF_BSML" w:hAnsi="QCF_BSML" w:cs="QCF_BSML"/>
          <w:color w:val="000000"/>
          <w:sz w:val="24"/>
          <w:szCs w:val="24"/>
          <w:rtl/>
        </w:rPr>
        <w:t xml:space="preserve">ﭽ </w:t>
      </w:r>
      <w:r w:rsidR="00ED238A" w:rsidRPr="00972B92">
        <w:rPr>
          <w:rFonts w:ascii="QCF_P101" w:hAnsi="QCF_P101" w:cs="QCF_P101"/>
          <w:color w:val="000000"/>
          <w:sz w:val="24"/>
          <w:szCs w:val="24"/>
          <w:rtl/>
        </w:rPr>
        <w:t xml:space="preserve">ﮱ  ﯓ   ﯔ  ﯕ  ﯖ  ﯗ  ﯘ  ﯙ  ﯚ  ﯛ  ﯜ  ﯝ   </w:t>
      </w:r>
      <w:r w:rsidR="00ED238A" w:rsidRPr="00972B92">
        <w:rPr>
          <w:rFonts w:ascii="QCF_BSML" w:hAnsi="QCF_BSML" w:cs="QCF_BSML"/>
          <w:color w:val="000000"/>
          <w:sz w:val="24"/>
          <w:szCs w:val="24"/>
          <w:rtl/>
        </w:rPr>
        <w:t>ﭼ</w:t>
      </w:r>
      <w:r w:rsidR="00ED238A" w:rsidRPr="00972B92">
        <w:rPr>
          <w:rFonts w:ascii="Arial" w:hAnsi="Arial" w:cs="Arial"/>
          <w:color w:val="000000"/>
          <w:sz w:val="6"/>
          <w:szCs w:val="6"/>
          <w:rtl/>
        </w:rPr>
        <w:t xml:space="preserve"> </w:t>
      </w:r>
      <w:r w:rsidR="009A5C04" w:rsidRPr="00972B92">
        <w:rPr>
          <w:rFonts w:ascii="Traditional Arabic" w:hAnsi="Traditional Arabic" w:cs="Traditional Arabic" w:hint="cs"/>
          <w:sz w:val="18"/>
          <w:szCs w:val="18"/>
          <w:rtl/>
        </w:rPr>
        <w:t>سورة النساء</w:t>
      </w:r>
      <w:r w:rsidR="006B3B85" w:rsidRPr="00972B92">
        <w:rPr>
          <w:rFonts w:ascii="Traditional Arabic" w:hAnsi="Traditional Arabic" w:cs="Traditional Arabic" w:hint="cs"/>
          <w:sz w:val="18"/>
          <w:szCs w:val="18"/>
          <w:rtl/>
        </w:rPr>
        <w:t xml:space="preserve"> </w:t>
      </w:r>
      <w:r w:rsidR="006B3B85" w:rsidRPr="00972B92">
        <w:rPr>
          <w:rFonts w:ascii="Traditional Arabic" w:hAnsi="Traditional Arabic" w:cs="Traditional Arabic" w:hint="cs"/>
          <w:sz w:val="28"/>
          <w:szCs w:val="28"/>
          <w:rtl/>
        </w:rPr>
        <w:t xml:space="preserve">وهكذا </w:t>
      </w:r>
      <w:r w:rsidR="007B0361" w:rsidRPr="00972B92">
        <w:rPr>
          <w:rFonts w:ascii="Traditional Arabic" w:hAnsi="Traditional Arabic" w:cs="Traditional Arabic" w:hint="cs"/>
          <w:sz w:val="28"/>
          <w:szCs w:val="28"/>
          <w:rtl/>
        </w:rPr>
        <w:t xml:space="preserve">الأشقياء الكفار لهم نارٌ لا يصلاها غيرهم </w:t>
      </w:r>
    </w:p>
    <w:p w14:paraId="5B184248" w14:textId="77777777" w:rsidR="003B0035" w:rsidRPr="00972B92" w:rsidRDefault="00D45E51"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الزجاج</w:t>
      </w:r>
      <w:r w:rsidR="004B2443" w:rsidRPr="00972B92">
        <w:rPr>
          <w:rFonts w:ascii="Traditional Arabic" w:hAnsi="Traditional Arabic" w:cs="Traditional Arabic" w:hint="cs"/>
          <w:sz w:val="28"/>
          <w:szCs w:val="28"/>
          <w:rtl/>
        </w:rPr>
        <w:t xml:space="preserve"> في معرض رده عليهم</w:t>
      </w:r>
      <w:r w:rsidRPr="00972B92">
        <w:rPr>
          <w:rFonts w:ascii="Traditional Arabic" w:hAnsi="Traditional Arabic" w:cs="Traditional Arabic" w:hint="cs"/>
          <w:sz w:val="28"/>
          <w:szCs w:val="28"/>
          <w:rtl/>
        </w:rPr>
        <w:t xml:space="preserve"> :</w:t>
      </w:r>
      <w:r w:rsidR="00543A08" w:rsidRPr="00972B92">
        <w:rPr>
          <w:rFonts w:ascii="Traditional Arabic" w:hAnsi="Traditional Arabic" w:cs="Traditional Arabic" w:hint="cs"/>
          <w:sz w:val="28"/>
          <w:szCs w:val="28"/>
          <w:rtl/>
        </w:rPr>
        <w:t xml:space="preserve"> ليس الأمر كما ظنوا هذه نارٌ موصوفة بعينها لا يصلى هذه النار إلا الذي كذب وتولى ولأهل النار منازل فمنها أن المنافقين في الدرك الأسفل من النار ، والله سبحانه </w:t>
      </w:r>
      <w:r w:rsidR="0061155A" w:rsidRPr="00972B92">
        <w:rPr>
          <w:rFonts w:ascii="Traditional Arabic" w:hAnsi="Traditional Arabic" w:cs="Traditional Arabic" w:hint="cs"/>
          <w:sz w:val="28"/>
          <w:szCs w:val="28"/>
          <w:rtl/>
        </w:rPr>
        <w:t xml:space="preserve">كُلُّ ما وعد عليه بجنسٍ من العذاب فجائز أن يعذب به </w:t>
      </w:r>
      <w:r w:rsidR="00C139C5" w:rsidRPr="00972B92">
        <w:rPr>
          <w:rFonts w:ascii="Traditional Arabic" w:hAnsi="Traditional Arabic" w:cs="Traditional Arabic" w:hint="cs"/>
          <w:sz w:val="28"/>
          <w:szCs w:val="28"/>
          <w:rtl/>
        </w:rPr>
        <w:t xml:space="preserve">، </w:t>
      </w:r>
      <w:r w:rsidR="001C234D" w:rsidRPr="00972B92">
        <w:rPr>
          <w:rFonts w:ascii="Traditional Arabic" w:hAnsi="Traditional Arabic" w:cs="Traditional Arabic" w:hint="cs"/>
          <w:sz w:val="28"/>
          <w:szCs w:val="28"/>
          <w:rtl/>
        </w:rPr>
        <w:t xml:space="preserve">وقال جل ثناؤه </w:t>
      </w:r>
      <w:r w:rsidR="001C234D" w:rsidRPr="00972B92">
        <w:rPr>
          <w:rFonts w:ascii="QCF_BSML" w:hAnsi="QCF_BSML" w:cs="QCF_BSML"/>
          <w:color w:val="000000"/>
          <w:sz w:val="24"/>
          <w:szCs w:val="24"/>
          <w:rtl/>
        </w:rPr>
        <w:t xml:space="preserve">ﭽ </w:t>
      </w:r>
      <w:r w:rsidR="001C234D" w:rsidRPr="00972B92">
        <w:rPr>
          <w:rFonts w:ascii="QCF_P086" w:hAnsi="QCF_P086" w:cs="QCF_P086"/>
          <w:color w:val="000000"/>
          <w:sz w:val="24"/>
          <w:szCs w:val="24"/>
          <w:rtl/>
        </w:rPr>
        <w:t>ﮢ  ﮣ  ﮤ  ﮥ   ﮦ  ﮧ  ﮨ    ﮩ  ﮪ  ﮫ   ﮬ  ﮭ  ﮮ</w:t>
      </w:r>
      <w:r w:rsidR="001C234D" w:rsidRPr="00972B92">
        <w:rPr>
          <w:rFonts w:ascii="QCF_BSML" w:hAnsi="QCF_BSML" w:cs="QCF_BSML"/>
          <w:color w:val="000000"/>
          <w:sz w:val="24"/>
          <w:szCs w:val="24"/>
          <w:rtl/>
        </w:rPr>
        <w:t>ﭼ</w:t>
      </w:r>
      <w:r w:rsidR="001C234D" w:rsidRPr="00972B92">
        <w:rPr>
          <w:rFonts w:ascii="Arial" w:hAnsi="Arial" w:cs="Arial"/>
          <w:color w:val="000000"/>
          <w:sz w:val="6"/>
          <w:szCs w:val="6"/>
          <w:rtl/>
        </w:rPr>
        <w:t xml:space="preserve"> </w:t>
      </w:r>
      <w:r w:rsidR="001C234D" w:rsidRPr="00972B92">
        <w:rPr>
          <w:rFonts w:ascii="Traditional Arabic" w:hAnsi="Traditional Arabic" w:cs="Traditional Arabic" w:hint="cs"/>
          <w:sz w:val="18"/>
          <w:szCs w:val="18"/>
          <w:rtl/>
        </w:rPr>
        <w:t xml:space="preserve">من آية (48) سورة النساء </w:t>
      </w:r>
      <w:r w:rsidR="001C234D" w:rsidRPr="00972B92">
        <w:rPr>
          <w:rFonts w:ascii="Traditional Arabic" w:hAnsi="Traditional Arabic" w:cs="Traditional Arabic" w:hint="cs"/>
          <w:sz w:val="28"/>
          <w:szCs w:val="28"/>
          <w:rtl/>
        </w:rPr>
        <w:t>فلو</w:t>
      </w:r>
      <w:r w:rsidR="001877F3" w:rsidRPr="00972B92">
        <w:rPr>
          <w:rFonts w:ascii="Traditional Arabic" w:hAnsi="Traditional Arabic" w:cs="Traditional Arabic" w:hint="cs"/>
          <w:sz w:val="28"/>
          <w:szCs w:val="28"/>
          <w:rtl/>
        </w:rPr>
        <w:t xml:space="preserve"> كان كل من </w:t>
      </w:r>
      <w:r w:rsidR="007A6715">
        <w:rPr>
          <w:rFonts w:ascii="Traditional Arabic" w:hAnsi="Traditional Arabic" w:cs="Traditional Arabic" w:hint="cs"/>
          <w:sz w:val="28"/>
          <w:szCs w:val="28"/>
          <w:rtl/>
        </w:rPr>
        <w:t xml:space="preserve">      </w:t>
      </w:r>
      <w:r w:rsidR="001877F3" w:rsidRPr="00972B92">
        <w:rPr>
          <w:rFonts w:ascii="Traditional Arabic" w:hAnsi="Traditional Arabic" w:cs="Traditional Arabic" w:hint="cs"/>
          <w:sz w:val="28"/>
          <w:szCs w:val="28"/>
          <w:rtl/>
        </w:rPr>
        <w:t>لم يشرك لم يعذب لم يكن في قوله</w:t>
      </w:r>
      <w:r w:rsidR="001877F3" w:rsidRPr="00972B92">
        <w:rPr>
          <w:rFonts w:ascii="QCF_BSML" w:hAnsi="QCF_BSML" w:cs="QCF_BSML"/>
          <w:color w:val="000000"/>
          <w:sz w:val="24"/>
          <w:szCs w:val="24"/>
          <w:rtl/>
        </w:rPr>
        <w:t xml:space="preserve"> </w:t>
      </w:r>
      <w:r w:rsidR="001877F3" w:rsidRPr="00972B92">
        <w:rPr>
          <w:rFonts w:ascii="QCF_BSML" w:hAnsi="QCF_BSML" w:cs="QCF_BSML" w:hint="cs"/>
          <w:color w:val="000000"/>
          <w:sz w:val="24"/>
          <w:szCs w:val="24"/>
          <w:rtl/>
        </w:rPr>
        <w:t xml:space="preserve">   </w:t>
      </w:r>
      <w:r w:rsidR="001877F3" w:rsidRPr="00972B92">
        <w:rPr>
          <w:rFonts w:ascii="QCF_BSML" w:hAnsi="QCF_BSML" w:cs="QCF_BSML"/>
          <w:color w:val="000000"/>
          <w:sz w:val="24"/>
          <w:szCs w:val="24"/>
          <w:rtl/>
        </w:rPr>
        <w:t xml:space="preserve">ﭽ </w:t>
      </w:r>
      <w:r w:rsidR="001877F3" w:rsidRPr="00972B92">
        <w:rPr>
          <w:rFonts w:ascii="QCF_P086" w:hAnsi="QCF_P086" w:cs="QCF_P086"/>
          <w:color w:val="000000"/>
          <w:sz w:val="24"/>
          <w:szCs w:val="24"/>
          <w:rtl/>
        </w:rPr>
        <w:t>ﮩ  ﮪ  ﮫ   ﮬ  ﮭ  ﮮ</w:t>
      </w:r>
      <w:r w:rsidR="001877F3" w:rsidRPr="00972B92">
        <w:rPr>
          <w:rFonts w:ascii="QCF_BSML" w:hAnsi="QCF_BSML" w:cs="QCF_BSML"/>
          <w:color w:val="000000"/>
          <w:sz w:val="24"/>
          <w:szCs w:val="24"/>
          <w:rtl/>
        </w:rPr>
        <w:t>ﭼ</w:t>
      </w:r>
      <w:r w:rsidR="001877F3" w:rsidRPr="00972B92">
        <w:rPr>
          <w:rFonts w:ascii="Traditional Arabic" w:hAnsi="Traditional Arabic" w:cs="Traditional Arabic" w:hint="cs"/>
          <w:sz w:val="28"/>
          <w:szCs w:val="28"/>
          <w:rtl/>
        </w:rPr>
        <w:t xml:space="preserve"> فائدة </w:t>
      </w:r>
      <w:r w:rsidR="00397714" w:rsidRPr="00972B92">
        <w:rPr>
          <w:rFonts w:ascii="Traditional Arabic" w:hAnsi="Traditional Arabic" w:cs="Traditional Arabic" w:hint="cs"/>
          <w:sz w:val="28"/>
          <w:szCs w:val="28"/>
          <w:rtl/>
        </w:rPr>
        <w:t xml:space="preserve">. </w:t>
      </w:r>
      <w:r w:rsidR="00921AAD" w:rsidRPr="00972B92">
        <w:rPr>
          <w:rFonts w:ascii="Traditional Arabic" w:hAnsi="Traditional Arabic" w:cs="Traditional Arabic" w:hint="cs"/>
          <w:sz w:val="28"/>
          <w:szCs w:val="28"/>
          <w:rtl/>
        </w:rPr>
        <w:t xml:space="preserve">انتهى . </w:t>
      </w:r>
    </w:p>
    <w:p w14:paraId="4CB3A796" w14:textId="77777777" w:rsidR="007042DD" w:rsidRPr="00972B92" w:rsidRDefault="0039771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وقال الزمخشري : الآية واردة في الموازنة بين حالتي عظيم من المشركين وعظيم من </w:t>
      </w:r>
      <w:r w:rsidR="00FE3D6E" w:rsidRPr="00972B92">
        <w:rPr>
          <w:rFonts w:ascii="Traditional Arabic" w:hAnsi="Traditional Arabic" w:cs="Traditional Arabic" w:hint="cs"/>
          <w:sz w:val="28"/>
          <w:szCs w:val="28"/>
          <w:rtl/>
        </w:rPr>
        <w:t xml:space="preserve">المؤمنين فأُريدَ أن يبالغ في صفتيهما المتناقضتين فقيل الأشقى وَجُعِلَ مختصاً بالصلي كأن النار لم تخلق إلا له ، وقيل الأتقى </w:t>
      </w:r>
      <w:r w:rsidR="00FA454B" w:rsidRPr="00972B92">
        <w:rPr>
          <w:rFonts w:ascii="Traditional Arabic" w:hAnsi="Traditional Arabic" w:cs="Traditional Arabic" w:hint="cs"/>
          <w:sz w:val="28"/>
          <w:szCs w:val="28"/>
          <w:rtl/>
        </w:rPr>
        <w:t xml:space="preserve">وَجُعِلَ </w:t>
      </w:r>
      <w:r w:rsidR="00FE3D6E" w:rsidRPr="00972B92">
        <w:rPr>
          <w:rFonts w:ascii="Traditional Arabic" w:hAnsi="Traditional Arabic" w:cs="Traditional Arabic" w:hint="cs"/>
          <w:sz w:val="28"/>
          <w:szCs w:val="28"/>
          <w:rtl/>
        </w:rPr>
        <w:t>مختصاً</w:t>
      </w:r>
      <w:r w:rsidR="001877F3" w:rsidRPr="00972B92">
        <w:rPr>
          <w:rFonts w:ascii="Traditional Arabic" w:hAnsi="Traditional Arabic" w:cs="Traditional Arabic" w:hint="cs"/>
          <w:sz w:val="28"/>
          <w:szCs w:val="28"/>
          <w:rtl/>
        </w:rPr>
        <w:t xml:space="preserve"> </w:t>
      </w:r>
      <w:r w:rsidR="00FA454B" w:rsidRPr="00972B92">
        <w:rPr>
          <w:rFonts w:ascii="Traditional Arabic" w:hAnsi="Traditional Arabic" w:cs="Traditional Arabic" w:hint="cs"/>
          <w:sz w:val="28"/>
          <w:szCs w:val="28"/>
          <w:rtl/>
        </w:rPr>
        <w:t xml:space="preserve">بالنجاة كأن الجنة </w:t>
      </w:r>
      <w:r w:rsidR="007A6715">
        <w:rPr>
          <w:rFonts w:ascii="Traditional Arabic" w:hAnsi="Traditional Arabic" w:cs="Traditional Arabic" w:hint="cs"/>
          <w:sz w:val="28"/>
          <w:szCs w:val="28"/>
          <w:rtl/>
        </w:rPr>
        <w:t xml:space="preserve">      </w:t>
      </w:r>
      <w:r w:rsidR="00FA454B" w:rsidRPr="00972B92">
        <w:rPr>
          <w:rFonts w:ascii="Traditional Arabic" w:hAnsi="Traditional Arabic" w:cs="Traditional Arabic" w:hint="cs"/>
          <w:sz w:val="28"/>
          <w:szCs w:val="28"/>
          <w:rtl/>
        </w:rPr>
        <w:t>لم تخلق إلا له ، وقيل المراد بالأشقى أبو جهل أو أمية بن خلف ، وبالأتقى أبو بكر الصديق .</w:t>
      </w:r>
      <w:r w:rsidR="001C234D" w:rsidRPr="00972B92">
        <w:rPr>
          <w:rFonts w:ascii="Traditional Arabic" w:hAnsi="Traditional Arabic" w:cs="Traditional Arabic" w:hint="cs"/>
          <w:sz w:val="28"/>
          <w:szCs w:val="28"/>
          <w:rtl/>
        </w:rPr>
        <w:t xml:space="preserve"> </w:t>
      </w:r>
      <w:r w:rsidR="00921AAD" w:rsidRPr="00972B92">
        <w:rPr>
          <w:rFonts w:ascii="Traditional Arabic" w:hAnsi="Traditional Arabic" w:cs="Traditional Arabic" w:hint="cs"/>
          <w:sz w:val="28"/>
          <w:szCs w:val="28"/>
          <w:rtl/>
        </w:rPr>
        <w:t>انتهى .</w:t>
      </w:r>
      <w:r w:rsidR="003B0035" w:rsidRPr="00972B92">
        <w:rPr>
          <w:rFonts w:ascii="Traditional Arabic" w:hAnsi="Traditional Arabic" w:cs="Traditional Arabic" w:hint="cs"/>
          <w:sz w:val="28"/>
          <w:szCs w:val="28"/>
          <w:rtl/>
        </w:rPr>
        <w:t xml:space="preserve"> </w:t>
      </w:r>
    </w:p>
    <w:p w14:paraId="233100C2" w14:textId="77777777" w:rsidR="008249B1" w:rsidRPr="00972B92" w:rsidRDefault="00921AA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وقال الشوكاني : </w:t>
      </w:r>
      <w:r w:rsidR="00876425" w:rsidRPr="00972B92">
        <w:rPr>
          <w:rFonts w:ascii="Traditional Arabic" w:hAnsi="Traditional Arabic" w:cs="Traditional Arabic" w:hint="cs"/>
          <w:sz w:val="28"/>
          <w:szCs w:val="28"/>
          <w:rtl/>
        </w:rPr>
        <w:t xml:space="preserve">الأولى حمل الأشقى والأتقى على كل متصفٍ بالصفتين المذكورتين </w:t>
      </w:r>
      <w:r w:rsidR="00AE5588" w:rsidRPr="00972B92">
        <w:rPr>
          <w:rFonts w:ascii="Traditional Arabic" w:hAnsi="Traditional Arabic" w:cs="Traditional Arabic" w:hint="cs"/>
          <w:sz w:val="28"/>
          <w:szCs w:val="28"/>
          <w:rtl/>
        </w:rPr>
        <w:t>ويكون المعنى أنه لا يصلاها صلياً تاماً لازماً إلا الكامل في الشقاء وهو الكافر ، ولا يجنبها ويبعد عنها تبعيداً كاملاً</w:t>
      </w:r>
      <w:r w:rsidR="0011393A" w:rsidRPr="00972B92">
        <w:rPr>
          <w:rFonts w:ascii="Traditional Arabic" w:hAnsi="Traditional Arabic" w:cs="Traditional Arabic" w:hint="cs"/>
          <w:sz w:val="28"/>
          <w:szCs w:val="28"/>
          <w:rtl/>
        </w:rPr>
        <w:t xml:space="preserve"> بحيث لا يحوم حولها فضلاً عن أن يدخلها إلا الكامل في التقوى </w:t>
      </w:r>
      <w:r w:rsidR="007A6715">
        <w:rPr>
          <w:rFonts w:ascii="Traditional Arabic" w:hAnsi="Traditional Arabic" w:cs="Traditional Arabic" w:hint="cs"/>
          <w:sz w:val="28"/>
          <w:szCs w:val="28"/>
          <w:rtl/>
        </w:rPr>
        <w:t xml:space="preserve">، </w:t>
      </w:r>
      <w:r w:rsidR="0011393A" w:rsidRPr="00972B92">
        <w:rPr>
          <w:rFonts w:ascii="Traditional Arabic" w:hAnsi="Traditional Arabic" w:cs="Traditional Arabic" w:hint="cs"/>
          <w:sz w:val="28"/>
          <w:szCs w:val="28"/>
          <w:rtl/>
        </w:rPr>
        <w:t xml:space="preserve">فلا ينافي هذا دخول بعض العصاة </w:t>
      </w:r>
      <w:r w:rsidR="0081306D" w:rsidRPr="00972B92">
        <w:rPr>
          <w:rFonts w:ascii="Traditional Arabic" w:hAnsi="Traditional Arabic" w:cs="Traditional Arabic" w:hint="cs"/>
          <w:sz w:val="28"/>
          <w:szCs w:val="28"/>
          <w:rtl/>
        </w:rPr>
        <w:t>من المسلمين النار دخولاً غير لازم ، ولا تبعيد بعض من لم يكن كامل التقوى</w:t>
      </w:r>
      <w:r w:rsidR="008A1F03" w:rsidRPr="00972B92">
        <w:rPr>
          <w:rFonts w:ascii="Traditional Arabic" w:hAnsi="Traditional Arabic" w:cs="Traditional Arabic" w:hint="cs"/>
          <w:sz w:val="28"/>
          <w:szCs w:val="28"/>
          <w:rtl/>
        </w:rPr>
        <w:t xml:space="preserve"> عن </w:t>
      </w:r>
      <w:r w:rsidR="008A1F03" w:rsidRPr="00972B92">
        <w:rPr>
          <w:rFonts w:ascii="Traditional Arabic" w:hAnsi="Traditional Arabic" w:cs="Traditional Arabic" w:hint="cs"/>
          <w:sz w:val="28"/>
          <w:szCs w:val="28"/>
          <w:rtl/>
        </w:rPr>
        <w:lastRenderedPageBreak/>
        <w:t>النار تبعيداً غير بالغ</w:t>
      </w:r>
      <w:r w:rsidR="008A752B">
        <w:rPr>
          <w:rFonts w:ascii="Traditional Arabic" w:hAnsi="Traditional Arabic" w:cs="Traditional Arabic" w:hint="cs"/>
          <w:sz w:val="28"/>
          <w:szCs w:val="28"/>
          <w:rtl/>
        </w:rPr>
        <w:t>ٍ</w:t>
      </w:r>
      <w:r w:rsidR="008A1F03" w:rsidRPr="00972B92">
        <w:rPr>
          <w:rFonts w:ascii="Traditional Arabic" w:hAnsi="Traditional Arabic" w:cs="Traditional Arabic" w:hint="cs"/>
          <w:sz w:val="28"/>
          <w:szCs w:val="28"/>
          <w:rtl/>
        </w:rPr>
        <w:t xml:space="preserve"> مبلغ تبعيد الكامل في التقوى عنها ، والحاصل أن</w:t>
      </w:r>
      <w:r w:rsidR="00BB180F" w:rsidRPr="00972B92">
        <w:rPr>
          <w:rFonts w:ascii="Traditional Arabic" w:hAnsi="Traditional Arabic" w:cs="Traditional Arabic" w:hint="cs"/>
          <w:sz w:val="28"/>
          <w:szCs w:val="28"/>
          <w:rtl/>
        </w:rPr>
        <w:t xml:space="preserve"> من تمسك من المرجئة بقوله </w:t>
      </w:r>
      <w:r w:rsidR="008A752B">
        <w:rPr>
          <w:rFonts w:ascii="Traditional Arabic" w:hAnsi="Traditional Arabic" w:cs="Traditional Arabic" w:hint="cs"/>
          <w:sz w:val="28"/>
          <w:szCs w:val="28"/>
          <w:rtl/>
        </w:rPr>
        <w:t xml:space="preserve">       </w:t>
      </w:r>
      <w:r w:rsidR="00BB180F" w:rsidRPr="00972B92">
        <w:rPr>
          <w:rFonts w:ascii="QCF_BSML" w:hAnsi="QCF_BSML" w:cs="QCF_BSML"/>
          <w:color w:val="000000"/>
          <w:sz w:val="24"/>
          <w:szCs w:val="24"/>
          <w:rtl/>
        </w:rPr>
        <w:t xml:space="preserve">ﭽ </w:t>
      </w:r>
      <w:r w:rsidR="00BB180F" w:rsidRPr="00972B92">
        <w:rPr>
          <w:rFonts w:ascii="QCF_P596" w:hAnsi="QCF_P596" w:cs="QCF_P596"/>
          <w:color w:val="000000"/>
          <w:sz w:val="24"/>
          <w:szCs w:val="24"/>
          <w:rtl/>
        </w:rPr>
        <w:t xml:space="preserve">ﭑ  ﭒ   ﭓ     ﭔ    </w:t>
      </w:r>
      <w:r w:rsidR="00BB180F" w:rsidRPr="00972B92">
        <w:rPr>
          <w:rFonts w:ascii="QCF_BSML" w:hAnsi="QCF_BSML" w:cs="QCF_BSML"/>
          <w:color w:val="000000"/>
          <w:sz w:val="24"/>
          <w:szCs w:val="24"/>
          <w:rtl/>
        </w:rPr>
        <w:t>ﭼ</w:t>
      </w:r>
      <w:r w:rsidR="008A752B">
        <w:rPr>
          <w:rFonts w:ascii="Arial" w:hAnsi="Arial" w:cs="Arial" w:hint="cs"/>
          <w:color w:val="000000"/>
          <w:sz w:val="6"/>
          <w:szCs w:val="6"/>
          <w:rtl/>
        </w:rPr>
        <w:t xml:space="preserve">  </w:t>
      </w:r>
      <w:r w:rsidR="00BB180F" w:rsidRPr="00972B92">
        <w:rPr>
          <w:rFonts w:ascii="Arial" w:hAnsi="Arial" w:cs="Arial"/>
          <w:color w:val="000000"/>
          <w:sz w:val="6"/>
          <w:szCs w:val="6"/>
          <w:rtl/>
        </w:rPr>
        <w:t xml:space="preserve"> </w:t>
      </w:r>
      <w:r w:rsidR="00BB180F" w:rsidRPr="00972B92">
        <w:rPr>
          <w:rFonts w:ascii="Traditional Arabic" w:hAnsi="Traditional Arabic" w:cs="Traditional Arabic" w:hint="cs"/>
          <w:sz w:val="28"/>
          <w:szCs w:val="28"/>
          <w:rtl/>
        </w:rPr>
        <w:t xml:space="preserve">زاعماً أن الأشقى الكافر لأنه الذي كذب وتولى ولم يقع التكذيب من عصاة المسلمين . فيقال له </w:t>
      </w:r>
      <w:r w:rsidR="00594F49" w:rsidRPr="00972B92">
        <w:rPr>
          <w:rFonts w:ascii="Traditional Arabic" w:hAnsi="Traditional Arabic" w:cs="Traditional Arabic" w:hint="cs"/>
          <w:sz w:val="28"/>
          <w:szCs w:val="28"/>
          <w:rtl/>
        </w:rPr>
        <w:t xml:space="preserve">: </w:t>
      </w:r>
      <w:r w:rsidR="00BB180F" w:rsidRPr="00972B92">
        <w:rPr>
          <w:rFonts w:ascii="Traditional Arabic" w:hAnsi="Traditional Arabic" w:cs="Traditional Arabic" w:hint="cs"/>
          <w:sz w:val="28"/>
          <w:szCs w:val="28"/>
          <w:rtl/>
        </w:rPr>
        <w:t>فما تقول في قوله</w:t>
      </w:r>
      <w:r w:rsidR="004A6627" w:rsidRPr="00972B92">
        <w:rPr>
          <w:rFonts w:ascii="QCF_BSML" w:hAnsi="QCF_BSML" w:cs="QCF_BSML"/>
          <w:color w:val="000000"/>
          <w:sz w:val="24"/>
          <w:szCs w:val="24"/>
          <w:rtl/>
        </w:rPr>
        <w:t xml:space="preserve"> </w:t>
      </w:r>
      <w:r w:rsidR="004A6627" w:rsidRPr="00972B92">
        <w:rPr>
          <w:rFonts w:ascii="QCF_BSML" w:hAnsi="QCF_BSML" w:cs="QCF_BSML" w:hint="cs"/>
          <w:color w:val="000000"/>
          <w:sz w:val="24"/>
          <w:szCs w:val="24"/>
          <w:rtl/>
        </w:rPr>
        <w:t xml:space="preserve"> </w:t>
      </w:r>
      <w:r w:rsidR="008A752B">
        <w:rPr>
          <w:rFonts w:ascii="QCF_BSML" w:hAnsi="QCF_BSML" w:cs="QCF_BSML" w:hint="cs"/>
          <w:color w:val="000000"/>
          <w:sz w:val="24"/>
          <w:szCs w:val="24"/>
          <w:rtl/>
        </w:rPr>
        <w:t xml:space="preserve"> </w:t>
      </w:r>
      <w:r w:rsidR="004A6627" w:rsidRPr="00972B92">
        <w:rPr>
          <w:rFonts w:ascii="QCF_BSML" w:hAnsi="QCF_BSML" w:cs="QCF_BSML"/>
          <w:color w:val="000000"/>
          <w:sz w:val="24"/>
          <w:szCs w:val="24"/>
          <w:rtl/>
        </w:rPr>
        <w:t xml:space="preserve">ﭽ </w:t>
      </w:r>
      <w:r w:rsidR="004A6627" w:rsidRPr="00972B92">
        <w:rPr>
          <w:rFonts w:ascii="QCF_P596" w:hAnsi="QCF_P596" w:cs="QCF_P596"/>
          <w:color w:val="000000"/>
          <w:sz w:val="24"/>
          <w:szCs w:val="24"/>
          <w:rtl/>
        </w:rPr>
        <w:t xml:space="preserve">ﭚ   ﭛ  </w:t>
      </w:r>
      <w:r w:rsidR="004A6627" w:rsidRPr="00972B92">
        <w:rPr>
          <w:rFonts w:ascii="QCF_BSML" w:hAnsi="QCF_BSML" w:cs="QCF_BSML"/>
          <w:color w:val="000000"/>
          <w:sz w:val="24"/>
          <w:szCs w:val="24"/>
          <w:rtl/>
        </w:rPr>
        <w:t>ﭼ</w:t>
      </w:r>
      <w:r w:rsidR="00BB180F" w:rsidRPr="00972B92">
        <w:rPr>
          <w:rFonts w:ascii="Traditional Arabic" w:hAnsi="Traditional Arabic" w:cs="Traditional Arabic" w:hint="cs"/>
          <w:sz w:val="28"/>
          <w:szCs w:val="28"/>
          <w:rtl/>
        </w:rPr>
        <w:t xml:space="preserve"> فإنه</w:t>
      </w:r>
      <w:r w:rsidR="004A6627" w:rsidRPr="00972B92">
        <w:rPr>
          <w:rFonts w:ascii="Traditional Arabic" w:hAnsi="Traditional Arabic" w:cs="Traditional Arabic" w:hint="cs"/>
          <w:sz w:val="28"/>
          <w:szCs w:val="28"/>
          <w:rtl/>
        </w:rPr>
        <w:t xml:space="preserve"> يدل على أنه لا يجنب النار إلا الكامل في التقوى فمن لم يكن كاملاً فيها كعصاة المسلمين لم يكن ممن يجنب النار </w:t>
      </w:r>
      <w:r w:rsidR="008A752B">
        <w:rPr>
          <w:rFonts w:ascii="Traditional Arabic" w:hAnsi="Traditional Arabic" w:cs="Traditional Arabic" w:hint="cs"/>
          <w:sz w:val="28"/>
          <w:szCs w:val="28"/>
          <w:rtl/>
        </w:rPr>
        <w:t xml:space="preserve">، </w:t>
      </w:r>
      <w:r w:rsidR="00950315" w:rsidRPr="00972B92">
        <w:rPr>
          <w:rFonts w:ascii="Traditional Arabic" w:hAnsi="Traditional Arabic" w:cs="Traditional Arabic" w:hint="cs"/>
          <w:sz w:val="28"/>
          <w:szCs w:val="28"/>
          <w:rtl/>
        </w:rPr>
        <w:t>فإن أولت الأتقى بوجهٍ من وجوه التأويل لزمك مثله في الأشقى . انتهى .</w:t>
      </w:r>
    </w:p>
    <w:p w14:paraId="29F6CF18" w14:textId="77777777" w:rsidR="00156AE5" w:rsidRPr="00972B92" w:rsidRDefault="008249B1"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وقد بينا أقوال المرجئة والرد عليهم في كتابنا </w:t>
      </w:r>
      <w:r w:rsidR="004A3EA2"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طريق الناجين </w:t>
      </w:r>
      <w:r w:rsidR="004A3EA2"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فراجعه إن شئت .</w:t>
      </w:r>
      <w:r w:rsidR="00950315" w:rsidRPr="00972B92">
        <w:rPr>
          <w:rFonts w:ascii="Traditional Arabic" w:hAnsi="Traditional Arabic" w:cs="Traditional Arabic" w:hint="cs"/>
          <w:sz w:val="28"/>
          <w:szCs w:val="28"/>
          <w:rtl/>
        </w:rPr>
        <w:t xml:space="preserve"> </w:t>
      </w:r>
      <w:r w:rsidR="00BB180F" w:rsidRPr="00972B92">
        <w:rPr>
          <w:rFonts w:ascii="Traditional Arabic" w:hAnsi="Traditional Arabic" w:cs="Traditional Arabic" w:hint="cs"/>
          <w:sz w:val="28"/>
          <w:szCs w:val="28"/>
          <w:rtl/>
        </w:rPr>
        <w:t xml:space="preserve"> </w:t>
      </w:r>
      <w:r w:rsidR="0081306D" w:rsidRPr="00972B92">
        <w:rPr>
          <w:rFonts w:ascii="Traditional Arabic" w:hAnsi="Traditional Arabic" w:cs="Traditional Arabic" w:hint="cs"/>
          <w:sz w:val="28"/>
          <w:szCs w:val="28"/>
          <w:rtl/>
        </w:rPr>
        <w:t xml:space="preserve"> </w:t>
      </w:r>
      <w:r w:rsidR="0061155A" w:rsidRPr="00972B92">
        <w:rPr>
          <w:rFonts w:ascii="Traditional Arabic" w:hAnsi="Traditional Arabic" w:cs="Traditional Arabic" w:hint="cs"/>
          <w:sz w:val="28"/>
          <w:szCs w:val="28"/>
          <w:rtl/>
        </w:rPr>
        <w:t xml:space="preserve"> </w:t>
      </w:r>
    </w:p>
    <w:p w14:paraId="7C73A388" w14:textId="77777777" w:rsidR="008927D0" w:rsidRPr="00972B92" w:rsidRDefault="00BA0741"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وقوله تعالى </w:t>
      </w:r>
      <w:r w:rsidR="008927D0" w:rsidRPr="00972B92">
        <w:rPr>
          <w:rFonts w:ascii="QCF_BSML" w:hAnsi="QCF_BSML" w:cs="QCF_BSML"/>
          <w:color w:val="000000"/>
          <w:sz w:val="24"/>
          <w:szCs w:val="24"/>
          <w:rtl/>
        </w:rPr>
        <w:t xml:space="preserve">ﭽ </w:t>
      </w:r>
      <w:r w:rsidR="008927D0" w:rsidRPr="00972B92">
        <w:rPr>
          <w:rFonts w:ascii="QCF_P596" w:hAnsi="QCF_P596" w:cs="QCF_P596"/>
          <w:color w:val="000000"/>
          <w:sz w:val="24"/>
          <w:szCs w:val="24"/>
          <w:rtl/>
        </w:rPr>
        <w:t xml:space="preserve">ﭚ   ﭛ  </w:t>
      </w:r>
      <w:r w:rsidR="008927D0" w:rsidRPr="00972B92">
        <w:rPr>
          <w:rFonts w:ascii="QCF_BSML" w:hAnsi="QCF_BSML" w:cs="QCF_BSML"/>
          <w:color w:val="000000"/>
          <w:sz w:val="24"/>
          <w:szCs w:val="24"/>
          <w:rtl/>
        </w:rPr>
        <w:t>ﭼ</w:t>
      </w:r>
      <w:r w:rsidR="008927D0" w:rsidRPr="00972B92">
        <w:rPr>
          <w:rFonts w:ascii="Arial" w:hAnsi="Arial" w:cs="Arial"/>
          <w:color w:val="000000"/>
          <w:sz w:val="6"/>
          <w:szCs w:val="6"/>
          <w:rtl/>
        </w:rPr>
        <w:t xml:space="preserve"> </w:t>
      </w:r>
      <w:r w:rsidR="008927D0" w:rsidRPr="00972B92">
        <w:rPr>
          <w:rFonts w:ascii="Traditional Arabic" w:hAnsi="Traditional Arabic" w:cs="Traditional Arabic" w:hint="cs"/>
          <w:sz w:val="28"/>
          <w:szCs w:val="28"/>
          <w:rtl/>
        </w:rPr>
        <w:t>أي</w:t>
      </w:r>
      <w:r w:rsidR="00DF2DA0" w:rsidRPr="00972B92">
        <w:rPr>
          <w:rFonts w:ascii="Traditional Arabic" w:hAnsi="Traditional Arabic" w:cs="Traditional Arabic" w:hint="cs"/>
          <w:sz w:val="28"/>
          <w:szCs w:val="28"/>
          <w:rtl/>
        </w:rPr>
        <w:t xml:space="preserve"> يُب</w:t>
      </w:r>
      <w:r w:rsidR="003E3CCD" w:rsidRPr="00972B92">
        <w:rPr>
          <w:rFonts w:ascii="Traditional Arabic" w:hAnsi="Traditional Arabic" w:cs="Traditional Arabic" w:hint="cs"/>
          <w:sz w:val="28"/>
          <w:szCs w:val="28"/>
          <w:rtl/>
        </w:rPr>
        <w:t>ا</w:t>
      </w:r>
      <w:r w:rsidR="00DF2DA0" w:rsidRPr="00972B92">
        <w:rPr>
          <w:rFonts w:ascii="Traditional Arabic" w:hAnsi="Traditional Arabic" w:cs="Traditional Arabic" w:hint="cs"/>
          <w:sz w:val="28"/>
          <w:szCs w:val="28"/>
          <w:rtl/>
        </w:rPr>
        <w:t xml:space="preserve">عد عن النار الأتقى </w:t>
      </w:r>
      <w:r w:rsidR="00257A85" w:rsidRPr="00972B92">
        <w:rPr>
          <w:rFonts w:ascii="Traditional Arabic" w:hAnsi="Traditional Arabic" w:cs="Traditional Arabic" w:hint="cs"/>
          <w:sz w:val="28"/>
          <w:szCs w:val="28"/>
          <w:rtl/>
        </w:rPr>
        <w:t>وهو اسم تفضيل من التقوى أي اتقى الله حق التقوى قاله العثيمين</w:t>
      </w:r>
      <w:r w:rsidR="006563B1" w:rsidRPr="00972B92">
        <w:rPr>
          <w:rFonts w:ascii="Traditional Arabic" w:hAnsi="Traditional Arabic" w:cs="Traditional Arabic" w:hint="cs"/>
          <w:sz w:val="28"/>
          <w:szCs w:val="28"/>
          <w:rtl/>
        </w:rPr>
        <w:t xml:space="preserve"> .</w:t>
      </w:r>
      <w:r w:rsidR="00257A85" w:rsidRPr="00972B92">
        <w:rPr>
          <w:rFonts w:ascii="Traditional Arabic" w:hAnsi="Traditional Arabic" w:cs="Traditional Arabic" w:hint="cs"/>
          <w:sz w:val="28"/>
          <w:szCs w:val="28"/>
          <w:rtl/>
        </w:rPr>
        <w:t xml:space="preserve"> </w:t>
      </w:r>
    </w:p>
    <w:p w14:paraId="7B55941C" w14:textId="77777777" w:rsidR="008927D0" w:rsidRPr="00972B92" w:rsidRDefault="008927D0"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Pr="00972B92">
        <w:rPr>
          <w:rFonts w:ascii="QCF_P596" w:hAnsi="QCF_P596" w:cs="QCF_P596"/>
          <w:color w:val="000000"/>
          <w:sz w:val="24"/>
          <w:szCs w:val="24"/>
          <w:rtl/>
        </w:rPr>
        <w:t xml:space="preserve">ﭝ  ﭞ  ﭟ  ﭠ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Pr="00972B92">
        <w:rPr>
          <w:rFonts w:ascii="Traditional Arabic" w:hAnsi="Traditional Arabic" w:cs="Traditional Arabic" w:hint="cs"/>
          <w:sz w:val="28"/>
          <w:szCs w:val="28"/>
          <w:rtl/>
        </w:rPr>
        <w:t>أي</w:t>
      </w:r>
      <w:r w:rsidR="006563B1" w:rsidRPr="00972B92">
        <w:rPr>
          <w:rFonts w:ascii="Traditional Arabic" w:hAnsi="Traditional Arabic" w:cs="Traditional Arabic" w:hint="cs"/>
          <w:sz w:val="28"/>
          <w:szCs w:val="28"/>
          <w:rtl/>
        </w:rPr>
        <w:t xml:space="preserve"> </w:t>
      </w:r>
      <w:r w:rsidR="005D69A0" w:rsidRPr="00972B92">
        <w:rPr>
          <w:rFonts w:ascii="Traditional Arabic" w:hAnsi="Traditional Arabic" w:cs="Traditional Arabic" w:hint="cs"/>
          <w:sz w:val="28"/>
          <w:szCs w:val="28"/>
          <w:rtl/>
        </w:rPr>
        <w:t>يتصدق بماله في سبيل الله ،</w:t>
      </w:r>
      <w:r w:rsidR="00B45315" w:rsidRPr="00972B92">
        <w:rPr>
          <w:rFonts w:ascii="Traditional Arabic" w:hAnsi="Traditional Arabic" w:cs="Traditional Arabic" w:hint="cs"/>
          <w:sz w:val="28"/>
          <w:szCs w:val="28"/>
          <w:rtl/>
        </w:rPr>
        <w:t xml:space="preserve"> يبتغي بذلك زكاة نفسه </w:t>
      </w:r>
      <w:r w:rsidR="006802CD" w:rsidRPr="00972B92">
        <w:rPr>
          <w:rFonts w:ascii="Traditional Arabic" w:hAnsi="Traditional Arabic" w:cs="Traditional Arabic" w:hint="cs"/>
          <w:sz w:val="28"/>
          <w:szCs w:val="28"/>
          <w:rtl/>
        </w:rPr>
        <w:t>وطهرتها من الذنوب</w:t>
      </w:r>
      <w:r w:rsidR="00981C4C" w:rsidRPr="00972B92">
        <w:rPr>
          <w:rFonts w:ascii="Traditional Arabic" w:hAnsi="Traditional Arabic" w:cs="Traditional Arabic" w:hint="cs"/>
          <w:sz w:val="28"/>
          <w:szCs w:val="28"/>
          <w:rtl/>
        </w:rPr>
        <w:t xml:space="preserve"> </w:t>
      </w:r>
      <w:r w:rsidR="006C0F84" w:rsidRPr="00972B92">
        <w:rPr>
          <w:rFonts w:ascii="Traditional Arabic" w:hAnsi="Traditional Arabic" w:cs="Traditional Arabic" w:hint="cs"/>
          <w:sz w:val="28"/>
          <w:szCs w:val="28"/>
          <w:rtl/>
        </w:rPr>
        <w:t xml:space="preserve">ومن مرض الشح والبخل </w:t>
      </w:r>
      <w:r w:rsidR="005D69A0" w:rsidRPr="00972B92">
        <w:rPr>
          <w:rFonts w:ascii="Traditional Arabic" w:hAnsi="Traditional Arabic" w:cs="Traditional Arabic" w:hint="cs"/>
          <w:sz w:val="28"/>
          <w:szCs w:val="28"/>
          <w:rtl/>
        </w:rPr>
        <w:t>.</w:t>
      </w:r>
      <w:r w:rsidR="006802CD" w:rsidRPr="00972B92">
        <w:rPr>
          <w:rFonts w:ascii="Traditional Arabic" w:hAnsi="Traditional Arabic" w:cs="Traditional Arabic" w:hint="cs"/>
          <w:sz w:val="28"/>
          <w:szCs w:val="28"/>
          <w:rtl/>
        </w:rPr>
        <w:t xml:space="preserve"> </w:t>
      </w:r>
    </w:p>
    <w:p w14:paraId="1D1FF22E" w14:textId="77777777" w:rsidR="008927D0" w:rsidRPr="00972B92" w:rsidRDefault="008927D0" w:rsidP="00D26EBC">
      <w:pPr>
        <w:ind w:left="-341" w:right="-284"/>
        <w:jc w:val="both"/>
        <w:rPr>
          <w:rFonts w:ascii="Traditional Arabic" w:hAnsi="Traditional Arabic" w:cs="Traditional Arabic"/>
          <w:sz w:val="18"/>
          <w:szCs w:val="18"/>
          <w:rtl/>
        </w:rPr>
      </w:pPr>
      <w:r w:rsidRPr="00972B92">
        <w:rPr>
          <w:rFonts w:ascii="QCF_BSML" w:hAnsi="QCF_BSML" w:cs="QCF_BSML"/>
          <w:color w:val="000000"/>
          <w:sz w:val="24"/>
          <w:szCs w:val="24"/>
          <w:rtl/>
        </w:rPr>
        <w:t xml:space="preserve">ﭽ </w:t>
      </w:r>
      <w:r w:rsidRPr="00972B92">
        <w:rPr>
          <w:rFonts w:ascii="QCF_P596" w:hAnsi="QCF_P596" w:cs="QCF_P596"/>
          <w:color w:val="000000"/>
          <w:sz w:val="24"/>
          <w:szCs w:val="24"/>
          <w:rtl/>
        </w:rPr>
        <w:t xml:space="preserve">ﭢ  ﭣ  ﭤ  ﭥ    ﭦ   ﭧ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Pr="00972B92">
        <w:rPr>
          <w:rFonts w:ascii="Traditional Arabic" w:hAnsi="Traditional Arabic" w:cs="Traditional Arabic" w:hint="cs"/>
          <w:sz w:val="28"/>
          <w:szCs w:val="28"/>
          <w:rtl/>
        </w:rPr>
        <w:t>أي</w:t>
      </w:r>
      <w:r w:rsidR="00981C4C" w:rsidRPr="00972B92">
        <w:rPr>
          <w:rFonts w:ascii="Traditional Arabic" w:hAnsi="Traditional Arabic" w:cs="Traditional Arabic" w:hint="cs"/>
          <w:sz w:val="28"/>
          <w:szCs w:val="28"/>
          <w:rtl/>
        </w:rPr>
        <w:t xml:space="preserve"> لم يعطي المال لأن لأحدٍ عليه </w:t>
      </w:r>
      <w:r w:rsidR="00E31D97" w:rsidRPr="00972B92">
        <w:rPr>
          <w:rFonts w:ascii="Traditional Arabic" w:hAnsi="Traditional Arabic" w:cs="Traditional Arabic" w:hint="cs"/>
          <w:sz w:val="28"/>
          <w:szCs w:val="28"/>
          <w:rtl/>
        </w:rPr>
        <w:t>يد فضلٍ</w:t>
      </w:r>
      <w:r w:rsidR="00A30BC1" w:rsidRPr="00972B92">
        <w:rPr>
          <w:rFonts w:ascii="Traditional Arabic" w:hAnsi="Traditional Arabic" w:cs="Traditional Arabic" w:hint="cs"/>
          <w:sz w:val="28"/>
          <w:szCs w:val="28"/>
          <w:rtl/>
        </w:rPr>
        <w:t xml:space="preserve"> سابقة يريد مجازاته عليها </w:t>
      </w:r>
      <w:r w:rsidR="00DB1ACC">
        <w:rPr>
          <w:rFonts w:ascii="Traditional Arabic" w:hAnsi="Traditional Arabic" w:cs="Traditional Arabic" w:hint="cs"/>
          <w:sz w:val="28"/>
          <w:szCs w:val="28"/>
          <w:rtl/>
        </w:rPr>
        <w:t xml:space="preserve">، ويحتمل أن يكون المعنى </w:t>
      </w:r>
      <w:r w:rsidR="00916BBA" w:rsidRPr="00972B92">
        <w:rPr>
          <w:rFonts w:ascii="Traditional Arabic" w:hAnsi="Traditional Arabic" w:cs="Traditional Arabic" w:hint="cs"/>
          <w:sz w:val="28"/>
          <w:szCs w:val="28"/>
          <w:rtl/>
        </w:rPr>
        <w:t xml:space="preserve">وما له عند أحدٍ فيما أنفق من نعمةٍ يلتمس ثوابها </w:t>
      </w:r>
      <w:r w:rsidR="00B37712" w:rsidRPr="00972B92">
        <w:rPr>
          <w:rFonts w:ascii="Traditional Arabic" w:hAnsi="Traditional Arabic" w:cs="Traditional Arabic" w:hint="cs"/>
          <w:sz w:val="28"/>
          <w:szCs w:val="28"/>
          <w:rtl/>
        </w:rPr>
        <w:t>أي أنه لم يرد بما أنفق مكافأةً من أحد</w:t>
      </w:r>
      <w:r w:rsidR="00B37712">
        <w:rPr>
          <w:rFonts w:ascii="Traditional Arabic" w:hAnsi="Traditional Arabic" w:cs="Traditional Arabic" w:hint="cs"/>
          <w:sz w:val="28"/>
          <w:szCs w:val="28"/>
          <w:rtl/>
        </w:rPr>
        <w:t>ٍ وهما وجهان ذكرهما</w:t>
      </w:r>
      <w:r w:rsidR="003F2470" w:rsidRPr="00972B92">
        <w:rPr>
          <w:rFonts w:ascii="Traditional Arabic" w:hAnsi="Traditional Arabic" w:cs="Traditional Arabic" w:hint="cs"/>
          <w:sz w:val="28"/>
          <w:szCs w:val="28"/>
          <w:rtl/>
        </w:rPr>
        <w:t xml:space="preserve"> الطبري</w:t>
      </w:r>
      <w:r w:rsidR="00CF3BE7">
        <w:rPr>
          <w:rFonts w:ascii="Traditional Arabic" w:hAnsi="Traditional Arabic" w:cs="Traditional Arabic" w:hint="cs"/>
          <w:sz w:val="28"/>
          <w:szCs w:val="28"/>
          <w:rtl/>
        </w:rPr>
        <w:t xml:space="preserve"> والفراء</w:t>
      </w:r>
      <w:r w:rsidR="003F2470" w:rsidRPr="00972B92">
        <w:rPr>
          <w:rFonts w:ascii="Traditional Arabic" w:hAnsi="Traditional Arabic" w:cs="Traditional Arabic" w:hint="cs"/>
          <w:sz w:val="28"/>
          <w:szCs w:val="28"/>
          <w:rtl/>
        </w:rPr>
        <w:t xml:space="preserve"> </w:t>
      </w:r>
      <w:r w:rsidR="003F2470" w:rsidRPr="00972B92">
        <w:rPr>
          <w:rFonts w:ascii="QCF_BSML" w:hAnsi="QCF_BSML" w:cs="QCF_BSML"/>
          <w:color w:val="000000"/>
          <w:sz w:val="24"/>
          <w:szCs w:val="24"/>
          <w:rtl/>
        </w:rPr>
        <w:t xml:space="preserve">ﭽ </w:t>
      </w:r>
      <w:r w:rsidR="00BA42D5">
        <w:rPr>
          <w:rFonts w:ascii="QCF_P596" w:hAnsi="QCF_P596" w:cs="QCF_P596"/>
          <w:color w:val="000000"/>
          <w:sz w:val="24"/>
          <w:szCs w:val="24"/>
          <w:rtl/>
        </w:rPr>
        <w:t xml:space="preserve">ﭩ   ﭪ    ﭫ  ﭬ    ﭭ </w:t>
      </w:r>
      <w:r w:rsidR="003F2470" w:rsidRPr="00972B92">
        <w:rPr>
          <w:rFonts w:ascii="QCF_BSML" w:hAnsi="QCF_BSML" w:cs="QCF_BSML"/>
          <w:color w:val="000000"/>
          <w:sz w:val="24"/>
          <w:szCs w:val="24"/>
          <w:rtl/>
        </w:rPr>
        <w:t>ﭼ</w:t>
      </w:r>
      <w:r w:rsidR="003F2470" w:rsidRPr="00972B92">
        <w:rPr>
          <w:rFonts w:ascii="Arial" w:hAnsi="Arial" w:cs="Arial"/>
          <w:color w:val="000000"/>
          <w:sz w:val="6"/>
          <w:szCs w:val="6"/>
          <w:rtl/>
        </w:rPr>
        <w:t xml:space="preserve"> </w:t>
      </w:r>
      <w:r w:rsidR="004A5C4C" w:rsidRPr="00972B92">
        <w:rPr>
          <w:rFonts w:ascii="Traditional Arabic" w:hAnsi="Traditional Arabic" w:cs="Traditional Arabic" w:hint="cs"/>
          <w:sz w:val="28"/>
          <w:szCs w:val="28"/>
          <w:rtl/>
        </w:rPr>
        <w:t xml:space="preserve">أي </w:t>
      </w:r>
      <w:r w:rsidR="00D26EBC">
        <w:rPr>
          <w:rFonts w:ascii="Traditional Arabic" w:hAnsi="Traditional Arabic" w:cs="Traditional Arabic" w:hint="cs"/>
          <w:sz w:val="28"/>
          <w:szCs w:val="28"/>
          <w:rtl/>
        </w:rPr>
        <w:t xml:space="preserve">مخلصاً لله </w:t>
      </w:r>
      <w:r w:rsidR="00BB0FCF">
        <w:rPr>
          <w:rFonts w:ascii="Traditional Arabic" w:hAnsi="Traditional Arabic" w:cs="Traditional Arabic" w:hint="cs"/>
          <w:sz w:val="28"/>
          <w:szCs w:val="28"/>
          <w:rtl/>
        </w:rPr>
        <w:t xml:space="preserve">، </w:t>
      </w:r>
      <w:r w:rsidR="00D26EBC">
        <w:rPr>
          <w:rFonts w:ascii="Traditional Arabic" w:hAnsi="Traditional Arabic" w:cs="Traditional Arabic" w:hint="cs"/>
          <w:sz w:val="28"/>
          <w:szCs w:val="28"/>
          <w:rtl/>
        </w:rPr>
        <w:t>وقيل</w:t>
      </w:r>
      <w:r w:rsidR="00D26EBC" w:rsidRPr="00972B92">
        <w:rPr>
          <w:rFonts w:ascii="Traditional Arabic" w:hAnsi="Traditional Arabic" w:cs="Traditional Arabic" w:hint="cs"/>
          <w:sz w:val="28"/>
          <w:szCs w:val="28"/>
          <w:rtl/>
        </w:rPr>
        <w:t xml:space="preserve"> </w:t>
      </w:r>
      <w:r w:rsidR="004A5C4C" w:rsidRPr="00972B92">
        <w:rPr>
          <w:rFonts w:ascii="Traditional Arabic" w:hAnsi="Traditional Arabic" w:cs="Traditional Arabic" w:hint="cs"/>
          <w:sz w:val="28"/>
          <w:szCs w:val="28"/>
          <w:rtl/>
        </w:rPr>
        <w:t>طمعاً في أن يتشرف برؤية الله جل وعلا في الدار الآخرة</w:t>
      </w:r>
      <w:r w:rsidR="009B1E2B" w:rsidRPr="00972B92">
        <w:rPr>
          <w:rFonts w:ascii="Traditional Arabic" w:hAnsi="Traditional Arabic" w:cs="Traditional Arabic" w:hint="cs"/>
          <w:sz w:val="28"/>
          <w:szCs w:val="28"/>
          <w:rtl/>
        </w:rPr>
        <w:t xml:space="preserve"> في جنات النعيم </w:t>
      </w:r>
      <w:r w:rsidR="00D26EBC">
        <w:rPr>
          <w:rFonts w:ascii="Traditional Arabic" w:hAnsi="Traditional Arabic" w:cs="Traditional Arabic" w:hint="cs"/>
          <w:sz w:val="28"/>
          <w:szCs w:val="28"/>
          <w:rtl/>
        </w:rPr>
        <w:t>كما</w:t>
      </w:r>
      <w:r w:rsidR="00846DB7">
        <w:rPr>
          <w:rFonts w:ascii="Traditional Arabic" w:hAnsi="Traditional Arabic" w:cs="Traditional Arabic" w:hint="cs"/>
          <w:sz w:val="28"/>
          <w:szCs w:val="28"/>
          <w:rtl/>
        </w:rPr>
        <w:t xml:space="preserve"> </w:t>
      </w:r>
      <w:r w:rsidR="009B1E2B" w:rsidRPr="00972B92">
        <w:rPr>
          <w:rFonts w:ascii="Traditional Arabic" w:hAnsi="Traditional Arabic" w:cs="Traditional Arabic" w:hint="cs"/>
          <w:sz w:val="28"/>
          <w:szCs w:val="28"/>
          <w:rtl/>
        </w:rPr>
        <w:t xml:space="preserve">قال تعالى </w:t>
      </w:r>
      <w:r w:rsidR="009B1E2B" w:rsidRPr="00972B92">
        <w:rPr>
          <w:rFonts w:ascii="QCF_BSML" w:hAnsi="QCF_BSML" w:cs="QCF_BSML"/>
          <w:color w:val="000000"/>
          <w:sz w:val="24"/>
          <w:szCs w:val="24"/>
          <w:rtl/>
        </w:rPr>
        <w:t>ﭽ</w:t>
      </w:r>
      <w:r w:rsidR="009B1E2B" w:rsidRPr="00972B92">
        <w:rPr>
          <w:rFonts w:ascii="QCF_P212" w:hAnsi="QCF_P212" w:cs="QCF_P212"/>
          <w:color w:val="000000"/>
          <w:sz w:val="24"/>
          <w:szCs w:val="24"/>
          <w:rtl/>
        </w:rPr>
        <w:t xml:space="preserve">  ﭒ  ﭓ  ﭔ  ﭕ</w:t>
      </w:r>
      <w:r w:rsidR="009B1E2B" w:rsidRPr="00972B92">
        <w:rPr>
          <w:rFonts w:ascii="QCF_BSML" w:hAnsi="QCF_BSML" w:cs="QCF_BSML"/>
          <w:color w:val="000000"/>
          <w:sz w:val="24"/>
          <w:szCs w:val="24"/>
          <w:rtl/>
        </w:rPr>
        <w:t>ﭼ</w:t>
      </w:r>
      <w:r w:rsidR="009B1E2B" w:rsidRPr="00972B92">
        <w:rPr>
          <w:rFonts w:ascii="Arial" w:hAnsi="Arial" w:cs="Arial"/>
          <w:color w:val="000000"/>
          <w:sz w:val="6"/>
          <w:szCs w:val="6"/>
          <w:rtl/>
        </w:rPr>
        <w:t xml:space="preserve"> </w:t>
      </w:r>
      <w:r w:rsidR="00F7637B" w:rsidRPr="00972B92">
        <w:rPr>
          <w:rFonts w:ascii="Traditional Arabic" w:hAnsi="Traditional Arabic" w:cs="Traditional Arabic" w:hint="cs"/>
          <w:sz w:val="18"/>
          <w:szCs w:val="18"/>
          <w:rtl/>
        </w:rPr>
        <w:t xml:space="preserve">من آية (26) سورة يونس </w:t>
      </w:r>
      <w:r w:rsidR="00F7637B" w:rsidRPr="00972B92">
        <w:rPr>
          <w:rFonts w:ascii="Traditional Arabic" w:hAnsi="Traditional Arabic" w:cs="Traditional Arabic" w:hint="cs"/>
          <w:sz w:val="28"/>
          <w:szCs w:val="28"/>
          <w:rtl/>
        </w:rPr>
        <w:t>فالحسنى الجنة والزيادة رؤية الله جل وعلا فيها</w:t>
      </w:r>
      <w:r w:rsidR="000D585A" w:rsidRPr="00972B92">
        <w:rPr>
          <w:rFonts w:ascii="Traditional Arabic" w:hAnsi="Traditional Arabic" w:cs="Traditional Arabic" w:hint="cs"/>
          <w:sz w:val="28"/>
          <w:szCs w:val="28"/>
          <w:rtl/>
        </w:rPr>
        <w:t xml:space="preserve"> ، فعن صهيب بن سنان رضي الله عنه قال </w:t>
      </w:r>
      <w:r w:rsidR="00980CD9" w:rsidRPr="00972B92">
        <w:rPr>
          <w:rFonts w:ascii="Traditional Arabic" w:hAnsi="Traditional Arabic" w:cs="Traditional Arabic" w:hint="cs"/>
          <w:sz w:val="28"/>
          <w:szCs w:val="28"/>
          <w:rtl/>
        </w:rPr>
        <w:t xml:space="preserve">: </w:t>
      </w:r>
      <w:r w:rsidR="000D585A" w:rsidRPr="00972B92">
        <w:rPr>
          <w:rFonts w:ascii="Traditional Arabic" w:hAnsi="Traditional Arabic" w:cs="Traditional Arabic" w:hint="cs"/>
          <w:sz w:val="28"/>
          <w:szCs w:val="28"/>
          <w:rtl/>
        </w:rPr>
        <w:t xml:space="preserve">تلا رسول الله صلى الله عليه وسلم هذه الآية </w:t>
      </w:r>
      <w:r w:rsidR="000D585A" w:rsidRPr="00972B92">
        <w:rPr>
          <w:rFonts w:ascii="QCF_BSML" w:hAnsi="QCF_BSML" w:cs="QCF_BSML"/>
          <w:color w:val="000000"/>
          <w:sz w:val="24"/>
          <w:szCs w:val="24"/>
          <w:rtl/>
        </w:rPr>
        <w:t>ﭽ</w:t>
      </w:r>
      <w:r w:rsidR="000D585A" w:rsidRPr="00972B92">
        <w:rPr>
          <w:rFonts w:ascii="QCF_P212" w:hAnsi="QCF_P212" w:cs="QCF_P212"/>
          <w:color w:val="000000"/>
          <w:sz w:val="24"/>
          <w:szCs w:val="24"/>
          <w:rtl/>
        </w:rPr>
        <w:t xml:space="preserve">  ﭒ  ﭓ  ﭔ  ﭕ</w:t>
      </w:r>
      <w:r w:rsidR="000D585A" w:rsidRPr="00972B92">
        <w:rPr>
          <w:rFonts w:ascii="QCF_BSML" w:hAnsi="QCF_BSML" w:cs="QCF_BSML"/>
          <w:color w:val="000000"/>
          <w:sz w:val="24"/>
          <w:szCs w:val="24"/>
          <w:rtl/>
        </w:rPr>
        <w:t>ﭼ</w:t>
      </w:r>
      <w:r w:rsidR="000D585A" w:rsidRPr="00972B92">
        <w:rPr>
          <w:rFonts w:ascii="Arial" w:hAnsi="Arial" w:cs="Arial"/>
          <w:color w:val="000000"/>
          <w:sz w:val="6"/>
          <w:szCs w:val="6"/>
          <w:rtl/>
        </w:rPr>
        <w:t xml:space="preserve"> </w:t>
      </w:r>
      <w:r w:rsidR="000D585A" w:rsidRPr="00972B92">
        <w:rPr>
          <w:rFonts w:ascii="Arial" w:hAnsi="Arial" w:cs="Arial" w:hint="cs"/>
          <w:color w:val="000000"/>
          <w:sz w:val="6"/>
          <w:szCs w:val="6"/>
          <w:rtl/>
        </w:rPr>
        <w:t xml:space="preserve"> </w:t>
      </w:r>
      <w:r w:rsidR="000D585A" w:rsidRPr="00972B92">
        <w:rPr>
          <w:rFonts w:ascii="Traditional Arabic" w:hAnsi="Traditional Arabic" w:cs="Traditional Arabic" w:hint="cs"/>
          <w:sz w:val="28"/>
          <w:szCs w:val="28"/>
          <w:rtl/>
        </w:rPr>
        <w:t xml:space="preserve">وقال ( </w:t>
      </w:r>
      <w:r w:rsidR="00242AB4" w:rsidRPr="00972B92">
        <w:rPr>
          <w:rFonts w:ascii="Traditional Arabic" w:hAnsi="Traditional Arabic" w:cs="Traditional Arabic" w:hint="cs"/>
          <w:sz w:val="28"/>
          <w:szCs w:val="28"/>
          <w:rtl/>
        </w:rPr>
        <w:t xml:space="preserve">إذا دخل أهل الجنة الجنة نادى منادٍ </w:t>
      </w:r>
      <w:r w:rsidR="00980CD9" w:rsidRPr="00972B92">
        <w:rPr>
          <w:rFonts w:ascii="Traditional Arabic" w:hAnsi="Traditional Arabic" w:cs="Traditional Arabic" w:hint="cs"/>
          <w:sz w:val="28"/>
          <w:szCs w:val="28"/>
          <w:rtl/>
        </w:rPr>
        <w:t xml:space="preserve">: </w:t>
      </w:r>
      <w:r w:rsidR="00242AB4" w:rsidRPr="00972B92">
        <w:rPr>
          <w:rFonts w:ascii="Traditional Arabic" w:hAnsi="Traditional Arabic" w:cs="Traditional Arabic" w:hint="cs"/>
          <w:sz w:val="28"/>
          <w:szCs w:val="28"/>
          <w:rtl/>
        </w:rPr>
        <w:t xml:space="preserve">إن لكم عند الله موعداً يريد أن ينجزكموه </w:t>
      </w:r>
      <w:r w:rsidR="00596ECD" w:rsidRPr="00972B92">
        <w:rPr>
          <w:rFonts w:ascii="Traditional Arabic" w:hAnsi="Traditional Arabic" w:cs="Traditional Arabic" w:hint="cs"/>
          <w:sz w:val="28"/>
          <w:szCs w:val="28"/>
          <w:rtl/>
        </w:rPr>
        <w:t xml:space="preserve">، قالوا : ألم يبيض وجوهنا </w:t>
      </w:r>
      <w:r w:rsidR="00980CD9" w:rsidRPr="00972B92">
        <w:rPr>
          <w:rFonts w:ascii="Traditional Arabic" w:hAnsi="Traditional Arabic" w:cs="Traditional Arabic" w:hint="cs"/>
          <w:sz w:val="28"/>
          <w:szCs w:val="28"/>
          <w:rtl/>
        </w:rPr>
        <w:t xml:space="preserve">، </w:t>
      </w:r>
      <w:r w:rsidR="00596ECD" w:rsidRPr="00972B92">
        <w:rPr>
          <w:rFonts w:ascii="Traditional Arabic" w:hAnsi="Traditional Arabic" w:cs="Traditional Arabic" w:hint="cs"/>
          <w:sz w:val="28"/>
          <w:szCs w:val="28"/>
          <w:rtl/>
        </w:rPr>
        <w:t xml:space="preserve">وينجنا من النار </w:t>
      </w:r>
      <w:r w:rsidR="00980CD9" w:rsidRPr="00972B92">
        <w:rPr>
          <w:rFonts w:ascii="Traditional Arabic" w:hAnsi="Traditional Arabic" w:cs="Traditional Arabic" w:hint="cs"/>
          <w:sz w:val="28"/>
          <w:szCs w:val="28"/>
          <w:rtl/>
        </w:rPr>
        <w:t>، ويدخلنا الجنة</w:t>
      </w:r>
      <w:r w:rsidR="009A08D9">
        <w:rPr>
          <w:rFonts w:ascii="Traditional Arabic" w:hAnsi="Traditional Arabic" w:cs="Traditional Arabic" w:hint="cs"/>
          <w:sz w:val="28"/>
          <w:szCs w:val="28"/>
          <w:rtl/>
        </w:rPr>
        <w:t xml:space="preserve"> </w:t>
      </w:r>
      <w:r w:rsidR="00596ECD" w:rsidRPr="00972B92">
        <w:rPr>
          <w:rFonts w:ascii="Traditional Arabic" w:hAnsi="Traditional Arabic" w:cs="Traditional Arabic" w:hint="cs"/>
          <w:sz w:val="28"/>
          <w:szCs w:val="28"/>
          <w:rtl/>
        </w:rPr>
        <w:t xml:space="preserve">؟ قال : فيكشف الحجاب </w:t>
      </w:r>
      <w:r w:rsidR="00F86898" w:rsidRPr="00972B92">
        <w:rPr>
          <w:rFonts w:ascii="Traditional Arabic" w:hAnsi="Traditional Arabic" w:cs="Traditional Arabic" w:hint="cs"/>
          <w:sz w:val="28"/>
          <w:szCs w:val="28"/>
          <w:rtl/>
        </w:rPr>
        <w:t>قال فو الله ما أعطاهم شيئاً</w:t>
      </w:r>
      <w:r w:rsidR="00596ECD" w:rsidRPr="00972B92">
        <w:rPr>
          <w:rFonts w:ascii="Traditional Arabic" w:hAnsi="Traditional Arabic" w:cs="Traditional Arabic" w:hint="cs"/>
          <w:sz w:val="28"/>
          <w:szCs w:val="28"/>
          <w:rtl/>
        </w:rPr>
        <w:t xml:space="preserve"> أحب إليهم من النظر إليه ) </w:t>
      </w:r>
      <w:r w:rsidR="00F86898" w:rsidRPr="00972B92">
        <w:rPr>
          <w:rFonts w:ascii="Traditional Arabic" w:hAnsi="Traditional Arabic" w:cs="Traditional Arabic" w:hint="cs"/>
          <w:sz w:val="18"/>
          <w:szCs w:val="18"/>
          <w:rtl/>
        </w:rPr>
        <w:t>رواه الترمذي وبن ماجة وصححه الألباني .</w:t>
      </w:r>
      <w:r w:rsidR="00F7637B" w:rsidRPr="00972B92">
        <w:rPr>
          <w:rFonts w:ascii="Traditional Arabic" w:hAnsi="Traditional Arabic" w:cs="Traditional Arabic" w:hint="cs"/>
          <w:sz w:val="18"/>
          <w:szCs w:val="18"/>
          <w:rtl/>
        </w:rPr>
        <w:t xml:space="preserve"> </w:t>
      </w:r>
    </w:p>
    <w:p w14:paraId="6D9A99DD" w14:textId="77777777" w:rsidR="00635221" w:rsidRPr="00972B92" w:rsidRDefault="004117B1" w:rsidP="003D7BCD">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Pr="00972B92">
        <w:rPr>
          <w:rFonts w:ascii="QCF_P596" w:hAnsi="QCF_P596" w:cs="QCF_P596"/>
          <w:color w:val="000000"/>
          <w:sz w:val="24"/>
          <w:szCs w:val="24"/>
          <w:rtl/>
        </w:rPr>
        <w:t xml:space="preserve">ﭯ  ﭰ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EC0D9B" w:rsidRPr="00972B92">
        <w:rPr>
          <w:rFonts w:ascii="Traditional Arabic" w:hAnsi="Traditional Arabic" w:cs="Traditional Arabic" w:hint="cs"/>
          <w:sz w:val="28"/>
          <w:szCs w:val="28"/>
          <w:rtl/>
        </w:rPr>
        <w:t>وعدٌ من الله جل وعلا لهذا الذي يؤتي ماله يبتغي بذلك وجه الله أنه سيرضيه في الدار الآخرة</w:t>
      </w:r>
      <w:r w:rsidR="00A704D0" w:rsidRPr="00972B92">
        <w:rPr>
          <w:rFonts w:ascii="Traditional Arabic" w:hAnsi="Traditional Arabic" w:cs="Traditional Arabic" w:hint="cs"/>
          <w:sz w:val="28"/>
          <w:szCs w:val="28"/>
          <w:rtl/>
        </w:rPr>
        <w:t xml:space="preserve"> </w:t>
      </w:r>
      <w:r w:rsidR="00872A66" w:rsidRPr="00972B92">
        <w:rPr>
          <w:rFonts w:ascii="Traditional Arabic" w:hAnsi="Traditional Arabic" w:cs="Traditional Arabic" w:hint="cs"/>
          <w:sz w:val="28"/>
          <w:szCs w:val="28"/>
          <w:rtl/>
        </w:rPr>
        <w:t>وق</w:t>
      </w:r>
      <w:r w:rsidR="00005FDA" w:rsidRPr="00972B92">
        <w:rPr>
          <w:rFonts w:ascii="Traditional Arabic" w:hAnsi="Traditional Arabic" w:cs="Traditional Arabic" w:hint="cs"/>
          <w:sz w:val="28"/>
          <w:szCs w:val="28"/>
          <w:rtl/>
        </w:rPr>
        <w:t>د حكى بعضهم الإجماع على أن الآيات</w:t>
      </w:r>
      <w:r w:rsidR="00872A66" w:rsidRPr="00972B92">
        <w:rPr>
          <w:rFonts w:ascii="Traditional Arabic" w:hAnsi="Traditional Arabic" w:cs="Traditional Arabic" w:hint="cs"/>
          <w:sz w:val="28"/>
          <w:szCs w:val="28"/>
          <w:rtl/>
        </w:rPr>
        <w:t xml:space="preserve"> نزلت في أبي بكر الصديق رضي الله عنه وكان </w:t>
      </w:r>
      <w:r w:rsidR="00005FDA" w:rsidRPr="00972B92">
        <w:rPr>
          <w:rFonts w:ascii="Traditional Arabic" w:hAnsi="Traditional Arabic" w:cs="Traditional Arabic" w:hint="cs"/>
          <w:sz w:val="28"/>
          <w:szCs w:val="28"/>
          <w:rtl/>
        </w:rPr>
        <w:t xml:space="preserve">يشتري من يؤمن من العبيد والإماء فيعتقهم يبتغي بذلك وجه الله </w:t>
      </w:r>
      <w:r w:rsidR="00A17331" w:rsidRPr="00972B92">
        <w:rPr>
          <w:rFonts w:ascii="Traditional Arabic" w:hAnsi="Traditional Arabic" w:cs="Traditional Arabic" w:hint="cs"/>
          <w:sz w:val="28"/>
          <w:szCs w:val="28"/>
          <w:rtl/>
        </w:rPr>
        <w:t>منهم بلال بن رباح مؤذن رسول الله صلى الله عليه وسلم وعامر بن فهيرة شهد بدراً وأحداً وقتل يوم بئر معونة</w:t>
      </w:r>
      <w:r w:rsidR="0071760A" w:rsidRPr="00972B92">
        <w:rPr>
          <w:rFonts w:ascii="Traditional Arabic" w:hAnsi="Traditional Arabic" w:cs="Traditional Arabic" w:hint="cs"/>
          <w:sz w:val="28"/>
          <w:szCs w:val="28"/>
          <w:rtl/>
        </w:rPr>
        <w:t xml:space="preserve"> شهيداً وأم عميس وزنِّيرة </w:t>
      </w:r>
      <w:r w:rsidR="004D61BB" w:rsidRPr="00972B92">
        <w:rPr>
          <w:rFonts w:ascii="Traditional Arabic" w:hAnsi="Traditional Arabic" w:cs="Traditional Arabic" w:hint="cs"/>
          <w:sz w:val="28"/>
          <w:szCs w:val="28"/>
          <w:rtl/>
        </w:rPr>
        <w:t>والنهدية وابنتها وجارية بني المؤمل مرَّ بها وهي تعذب فاشتراها</w:t>
      </w:r>
      <w:r w:rsidR="00637FFA" w:rsidRPr="00972B92">
        <w:rPr>
          <w:rFonts w:ascii="Traditional Arabic" w:hAnsi="Traditional Arabic" w:cs="Traditional Arabic" w:hint="cs"/>
          <w:sz w:val="28"/>
          <w:szCs w:val="28"/>
          <w:rtl/>
        </w:rPr>
        <w:t xml:space="preserve"> فأعتقها . حتى </w:t>
      </w:r>
      <w:r w:rsidR="00F47C2B">
        <w:rPr>
          <w:rFonts w:ascii="Traditional Arabic" w:hAnsi="Traditional Arabic" w:cs="Traditional Arabic" w:hint="cs"/>
          <w:sz w:val="28"/>
          <w:szCs w:val="28"/>
          <w:rtl/>
        </w:rPr>
        <w:t>قال أبوه</w:t>
      </w:r>
      <w:r w:rsidR="00637FFA" w:rsidRPr="00972B92">
        <w:rPr>
          <w:rFonts w:ascii="Traditional Arabic" w:hAnsi="Traditional Arabic" w:cs="Traditional Arabic" w:hint="cs"/>
          <w:sz w:val="28"/>
          <w:szCs w:val="28"/>
          <w:rtl/>
        </w:rPr>
        <w:t xml:space="preserve">: أي بني لو كنت تبتاع من يمنع ظهرك ؟ قال : منع ظهري أريد </w:t>
      </w:r>
      <w:r w:rsidR="00A7149D" w:rsidRPr="00972B92">
        <w:rPr>
          <w:rFonts w:ascii="Traditional Arabic" w:hAnsi="Traditional Arabic" w:cs="Traditional Arabic" w:hint="cs"/>
          <w:sz w:val="28"/>
          <w:szCs w:val="28"/>
          <w:rtl/>
        </w:rPr>
        <w:t xml:space="preserve">فنزل </w:t>
      </w:r>
      <w:r w:rsidR="00A7149D" w:rsidRPr="00972B92">
        <w:rPr>
          <w:rFonts w:ascii="QCF_BSML" w:hAnsi="QCF_BSML" w:cs="QCF_BSML"/>
          <w:color w:val="000000"/>
          <w:sz w:val="24"/>
          <w:szCs w:val="24"/>
          <w:rtl/>
        </w:rPr>
        <w:t xml:space="preserve">ﭽ </w:t>
      </w:r>
      <w:r w:rsidR="00A7149D" w:rsidRPr="00972B92">
        <w:rPr>
          <w:rFonts w:ascii="QCF_P596" w:hAnsi="QCF_P596" w:cs="QCF_P596"/>
          <w:color w:val="000000"/>
          <w:sz w:val="24"/>
          <w:szCs w:val="24"/>
          <w:rtl/>
        </w:rPr>
        <w:t xml:space="preserve">ﭚ   ﭛ  </w:t>
      </w:r>
      <w:r w:rsidR="00A7149D" w:rsidRPr="00972B92">
        <w:rPr>
          <w:rFonts w:ascii="QCF_BSML" w:hAnsi="QCF_BSML" w:cs="QCF_BSML"/>
          <w:color w:val="000000"/>
          <w:sz w:val="24"/>
          <w:szCs w:val="24"/>
          <w:rtl/>
        </w:rPr>
        <w:t>ﭼ</w:t>
      </w:r>
      <w:r w:rsidR="00A7149D" w:rsidRPr="00972B92">
        <w:rPr>
          <w:rFonts w:ascii="Arial" w:hAnsi="Arial" w:cs="Arial"/>
          <w:color w:val="000000"/>
          <w:sz w:val="6"/>
          <w:szCs w:val="6"/>
          <w:rtl/>
        </w:rPr>
        <w:t xml:space="preserve"> </w:t>
      </w:r>
      <w:r w:rsidR="00A7149D" w:rsidRPr="00972B92">
        <w:rPr>
          <w:rFonts w:ascii="Traditional Arabic" w:hAnsi="Traditional Arabic" w:cs="Traditional Arabic" w:hint="cs"/>
          <w:sz w:val="28"/>
          <w:szCs w:val="28"/>
          <w:rtl/>
        </w:rPr>
        <w:t xml:space="preserve">إلى آخر السورة </w:t>
      </w:r>
      <w:r w:rsidR="00637FFA" w:rsidRPr="00972B92">
        <w:rPr>
          <w:rFonts w:ascii="Traditional Arabic" w:hAnsi="Traditional Arabic" w:cs="Traditional Arabic" w:hint="cs"/>
          <w:sz w:val="28"/>
          <w:szCs w:val="28"/>
          <w:rtl/>
        </w:rPr>
        <w:t>ذكر ذلك البغوي في تفسيره</w:t>
      </w:r>
      <w:r w:rsidR="00A7149D" w:rsidRPr="00972B92">
        <w:rPr>
          <w:rFonts w:ascii="Traditional Arabic" w:hAnsi="Traditional Arabic" w:cs="Traditional Arabic" w:hint="cs"/>
          <w:sz w:val="28"/>
          <w:szCs w:val="28"/>
          <w:rtl/>
        </w:rPr>
        <w:t xml:space="preserve"> .</w:t>
      </w:r>
      <w:r w:rsidR="008805BB" w:rsidRPr="00972B92">
        <w:rPr>
          <w:rFonts w:ascii="Traditional Arabic" w:hAnsi="Traditional Arabic" w:cs="Traditional Arabic" w:hint="cs"/>
          <w:sz w:val="28"/>
          <w:szCs w:val="28"/>
          <w:rtl/>
        </w:rPr>
        <w:t xml:space="preserve"> </w:t>
      </w:r>
      <w:r w:rsidR="00EC18A9" w:rsidRPr="00972B92">
        <w:rPr>
          <w:rFonts w:ascii="Traditional Arabic" w:hAnsi="Traditional Arabic" w:cs="Traditional Arabic" w:hint="cs"/>
          <w:sz w:val="28"/>
          <w:szCs w:val="28"/>
          <w:rtl/>
        </w:rPr>
        <w:t xml:space="preserve">وذكر بعضهم أنها نزلت في </w:t>
      </w:r>
      <w:r w:rsidR="00CE2260" w:rsidRPr="00972B92">
        <w:rPr>
          <w:rFonts w:ascii="Traditional Arabic" w:hAnsi="Traditional Arabic" w:cs="Traditional Arabic" w:hint="cs"/>
          <w:sz w:val="28"/>
          <w:szCs w:val="28"/>
          <w:rtl/>
        </w:rPr>
        <w:t>أ</w:t>
      </w:r>
      <w:r w:rsidR="00EC18A9" w:rsidRPr="00972B92">
        <w:rPr>
          <w:rFonts w:ascii="Traditional Arabic" w:hAnsi="Traditional Arabic" w:cs="Traditional Arabic" w:hint="cs"/>
          <w:sz w:val="28"/>
          <w:szCs w:val="28"/>
          <w:rtl/>
        </w:rPr>
        <w:t xml:space="preserve">بي الدحداح </w:t>
      </w:r>
      <w:r w:rsidR="00752C1D" w:rsidRPr="00972B92">
        <w:rPr>
          <w:rFonts w:ascii="Traditional Arabic" w:hAnsi="Traditional Arabic" w:cs="Traditional Arabic" w:hint="cs"/>
          <w:sz w:val="28"/>
          <w:szCs w:val="28"/>
          <w:rtl/>
        </w:rPr>
        <w:t xml:space="preserve">في قصة تصدقه ببستانه وهذا بعيد لأن السورة مكية والقصة مدنية </w:t>
      </w:r>
      <w:r w:rsidR="00784878" w:rsidRPr="00972B92">
        <w:rPr>
          <w:rFonts w:ascii="Traditional Arabic" w:hAnsi="Traditional Arabic" w:cs="Traditional Arabic" w:hint="cs"/>
          <w:sz w:val="28"/>
          <w:szCs w:val="28"/>
          <w:rtl/>
        </w:rPr>
        <w:t xml:space="preserve"> </w:t>
      </w:r>
      <w:r w:rsidR="00752C1D" w:rsidRPr="00972B92">
        <w:rPr>
          <w:rFonts w:ascii="Traditional Arabic" w:hAnsi="Traditional Arabic" w:cs="Traditional Arabic" w:hint="cs"/>
          <w:sz w:val="28"/>
          <w:szCs w:val="28"/>
          <w:rtl/>
        </w:rPr>
        <w:t>وقال</w:t>
      </w:r>
      <w:r w:rsidR="006A7462" w:rsidRPr="00972B92">
        <w:rPr>
          <w:rFonts w:ascii="Traditional Arabic" w:hAnsi="Traditional Arabic" w:cs="Traditional Arabic" w:hint="cs"/>
          <w:sz w:val="28"/>
          <w:szCs w:val="28"/>
          <w:rtl/>
        </w:rPr>
        <w:t xml:space="preserve"> بعض</w:t>
      </w:r>
      <w:r w:rsidR="00752C1D" w:rsidRPr="00972B92">
        <w:rPr>
          <w:rFonts w:ascii="Traditional Arabic" w:hAnsi="Traditional Arabic" w:cs="Traditional Arabic" w:hint="cs"/>
          <w:sz w:val="28"/>
          <w:szCs w:val="28"/>
          <w:rtl/>
        </w:rPr>
        <w:t xml:space="preserve"> الشيعة نزلت في علي</w:t>
      </w:r>
      <w:r w:rsidR="00784878" w:rsidRPr="00972B92">
        <w:rPr>
          <w:rFonts w:ascii="Traditional Arabic" w:hAnsi="Traditional Arabic" w:cs="Traditional Arabic" w:hint="cs"/>
          <w:sz w:val="28"/>
          <w:szCs w:val="28"/>
          <w:rtl/>
        </w:rPr>
        <w:t xml:space="preserve"> بن أبي طالب</w:t>
      </w:r>
      <w:r w:rsidR="00752C1D" w:rsidRPr="00972B92">
        <w:rPr>
          <w:rFonts w:ascii="Traditional Arabic" w:hAnsi="Traditional Arabic" w:cs="Traditional Arabic" w:hint="cs"/>
          <w:sz w:val="28"/>
          <w:szCs w:val="28"/>
          <w:rtl/>
        </w:rPr>
        <w:t xml:space="preserve"> وهو </w:t>
      </w:r>
      <w:r w:rsidR="006A7462" w:rsidRPr="00972B92">
        <w:rPr>
          <w:rFonts w:ascii="Traditional Arabic" w:hAnsi="Traditional Arabic" w:cs="Traditional Arabic" w:hint="cs"/>
          <w:sz w:val="28"/>
          <w:szCs w:val="28"/>
          <w:rtl/>
        </w:rPr>
        <w:t>أ</w:t>
      </w:r>
      <w:r w:rsidR="00752C1D" w:rsidRPr="00972B92">
        <w:rPr>
          <w:rFonts w:ascii="Traditional Arabic" w:hAnsi="Traditional Arabic" w:cs="Traditional Arabic" w:hint="cs"/>
          <w:sz w:val="28"/>
          <w:szCs w:val="28"/>
          <w:rtl/>
        </w:rPr>
        <w:t>بعد لأن علي</w:t>
      </w:r>
      <w:r w:rsidR="00784878" w:rsidRPr="00972B92">
        <w:rPr>
          <w:rFonts w:ascii="Traditional Arabic" w:hAnsi="Traditional Arabic" w:cs="Traditional Arabic" w:hint="cs"/>
          <w:sz w:val="28"/>
          <w:szCs w:val="28"/>
          <w:rtl/>
        </w:rPr>
        <w:t>اً</w:t>
      </w:r>
      <w:r w:rsidR="006A7462" w:rsidRPr="00972B92">
        <w:rPr>
          <w:rFonts w:ascii="Traditional Arabic" w:hAnsi="Traditional Arabic" w:cs="Traditional Arabic" w:hint="cs"/>
          <w:sz w:val="28"/>
          <w:szCs w:val="28"/>
          <w:rtl/>
        </w:rPr>
        <w:t xml:space="preserve"> كان </w:t>
      </w:r>
      <w:r w:rsidR="00784878" w:rsidRPr="00972B92">
        <w:rPr>
          <w:rFonts w:ascii="Traditional Arabic" w:hAnsi="Traditional Arabic" w:cs="Traditional Arabic" w:hint="cs"/>
          <w:sz w:val="28"/>
          <w:szCs w:val="28"/>
          <w:rtl/>
        </w:rPr>
        <w:t xml:space="preserve">بمكة </w:t>
      </w:r>
      <w:r w:rsidR="006A7462" w:rsidRPr="00972B92">
        <w:rPr>
          <w:rFonts w:ascii="Traditional Arabic" w:hAnsi="Traditional Arabic" w:cs="Traditional Arabic" w:hint="cs"/>
          <w:sz w:val="28"/>
          <w:szCs w:val="28"/>
          <w:rtl/>
        </w:rPr>
        <w:t>فقيراً لم يكن عنده من المال ما ينفق به بل كان في عيال النبي صلى الله عليه وسلم ينف</w:t>
      </w:r>
      <w:r w:rsidR="00C13143">
        <w:rPr>
          <w:rFonts w:ascii="Traditional Arabic" w:hAnsi="Traditional Arabic" w:cs="Traditional Arabic" w:hint="cs"/>
          <w:sz w:val="28"/>
          <w:szCs w:val="28"/>
          <w:rtl/>
        </w:rPr>
        <w:t>ق عليه النبي صلى الله عليه وسلم</w:t>
      </w:r>
      <w:r w:rsidR="002E7ED7" w:rsidRPr="00972B92">
        <w:rPr>
          <w:rFonts w:ascii="Traditional Arabic" w:hAnsi="Traditional Arabic" w:cs="Traditional Arabic" w:hint="cs"/>
          <w:sz w:val="28"/>
          <w:szCs w:val="28"/>
          <w:rtl/>
        </w:rPr>
        <w:t xml:space="preserve"> </w:t>
      </w:r>
      <w:r w:rsidR="00784878" w:rsidRPr="00972B92">
        <w:rPr>
          <w:rFonts w:ascii="Traditional Arabic" w:hAnsi="Traditional Arabic" w:cs="Traditional Arabic" w:hint="cs"/>
          <w:sz w:val="28"/>
          <w:szCs w:val="28"/>
          <w:rtl/>
        </w:rPr>
        <w:t xml:space="preserve">من ماله ، بل الصحيح أنه أبو بكر الصديق </w:t>
      </w:r>
      <w:r w:rsidR="00027943" w:rsidRPr="00972B92">
        <w:rPr>
          <w:rFonts w:ascii="Traditional Arabic" w:hAnsi="Traditional Arabic" w:cs="Traditional Arabic" w:hint="cs"/>
          <w:sz w:val="28"/>
          <w:szCs w:val="28"/>
          <w:rtl/>
        </w:rPr>
        <w:t>فهو الذي كان ذو مالٍ وكان ينفق أمواله في سبيل الله حتى</w:t>
      </w:r>
      <w:r w:rsidR="00477D1A" w:rsidRPr="00972B92">
        <w:rPr>
          <w:rFonts w:ascii="Traditional Arabic" w:hAnsi="Traditional Arabic" w:cs="Traditional Arabic" w:hint="cs"/>
          <w:sz w:val="28"/>
          <w:szCs w:val="28"/>
          <w:rtl/>
        </w:rPr>
        <w:t xml:space="preserve"> قال النبي صلى الله عليه وسلم </w:t>
      </w:r>
      <w:r w:rsidR="00D01892" w:rsidRPr="00972B92">
        <w:rPr>
          <w:rFonts w:ascii="Traditional Arabic" w:hAnsi="Traditional Arabic" w:cs="Traditional Arabic" w:hint="cs"/>
          <w:sz w:val="28"/>
          <w:szCs w:val="28"/>
          <w:rtl/>
        </w:rPr>
        <w:t>( ما نفعني مال</w:t>
      </w:r>
      <w:r w:rsidR="00C13143">
        <w:rPr>
          <w:rFonts w:ascii="Traditional Arabic" w:hAnsi="Traditional Arabic" w:cs="Traditional Arabic" w:hint="cs"/>
          <w:sz w:val="28"/>
          <w:szCs w:val="28"/>
          <w:rtl/>
        </w:rPr>
        <w:t>ُ</w:t>
      </w:r>
      <w:r w:rsidR="00D01892" w:rsidRPr="00972B92">
        <w:rPr>
          <w:rFonts w:ascii="Traditional Arabic" w:hAnsi="Traditional Arabic" w:cs="Traditional Arabic" w:hint="cs"/>
          <w:sz w:val="28"/>
          <w:szCs w:val="28"/>
          <w:rtl/>
        </w:rPr>
        <w:t xml:space="preserve"> أحد</w:t>
      </w:r>
      <w:r w:rsidR="00C13143">
        <w:rPr>
          <w:rFonts w:ascii="Traditional Arabic" w:hAnsi="Traditional Arabic" w:cs="Traditional Arabic" w:hint="cs"/>
          <w:sz w:val="28"/>
          <w:szCs w:val="28"/>
          <w:rtl/>
        </w:rPr>
        <w:t>ٍ</w:t>
      </w:r>
      <w:r w:rsidR="00D01892" w:rsidRPr="00972B92">
        <w:rPr>
          <w:rFonts w:ascii="Traditional Arabic" w:hAnsi="Traditional Arabic" w:cs="Traditional Arabic" w:hint="cs"/>
          <w:sz w:val="28"/>
          <w:szCs w:val="28"/>
          <w:rtl/>
        </w:rPr>
        <w:t xml:space="preserve"> قط ما نفعني مال أبي بكر ) </w:t>
      </w:r>
      <w:r w:rsidR="007629B9" w:rsidRPr="00972B92">
        <w:rPr>
          <w:rFonts w:ascii="Traditional Arabic" w:hAnsi="Traditional Arabic" w:cs="Traditional Arabic" w:hint="cs"/>
          <w:sz w:val="18"/>
          <w:szCs w:val="18"/>
          <w:rtl/>
        </w:rPr>
        <w:t>رواه</w:t>
      </w:r>
      <w:r w:rsidR="007F3150" w:rsidRPr="00972B92">
        <w:rPr>
          <w:rFonts w:ascii="Traditional Arabic" w:hAnsi="Traditional Arabic" w:cs="Traditional Arabic" w:hint="cs"/>
          <w:sz w:val="18"/>
          <w:szCs w:val="18"/>
          <w:rtl/>
        </w:rPr>
        <w:t xml:space="preserve"> أحمد والترمذي وبن ماجه وصححه الألباني </w:t>
      </w:r>
      <w:r w:rsidR="00E81991" w:rsidRPr="00972B92">
        <w:rPr>
          <w:rFonts w:ascii="Traditional Arabic" w:hAnsi="Traditional Arabic" w:cs="Traditional Arabic" w:hint="cs"/>
          <w:sz w:val="28"/>
          <w:szCs w:val="28"/>
          <w:rtl/>
        </w:rPr>
        <w:lastRenderedPageBreak/>
        <w:t>ولكن العبرة بعموم اللفظ لا بخصوص السبب كما هي القاعدة عند الأصوليين ، ففي الآيات دعوة للإ</w:t>
      </w:r>
      <w:r w:rsidR="00F83051" w:rsidRPr="00972B92">
        <w:rPr>
          <w:rFonts w:ascii="Traditional Arabic" w:hAnsi="Traditional Arabic" w:cs="Traditional Arabic" w:hint="cs"/>
          <w:sz w:val="28"/>
          <w:szCs w:val="28"/>
          <w:rtl/>
        </w:rPr>
        <w:t xml:space="preserve">نفاق في سبيل الله تزكيةً للنفس وطلباً لمرضاة الله </w:t>
      </w:r>
      <w:r w:rsidR="00C65A04">
        <w:rPr>
          <w:rFonts w:ascii="Traditional Arabic" w:hAnsi="Traditional Arabic" w:cs="Traditional Arabic" w:hint="cs"/>
          <w:sz w:val="28"/>
          <w:szCs w:val="28"/>
          <w:rtl/>
        </w:rPr>
        <w:t xml:space="preserve">، </w:t>
      </w:r>
      <w:r w:rsidR="00635221" w:rsidRPr="00972B92">
        <w:rPr>
          <w:rFonts w:ascii="Traditional Arabic" w:hAnsi="Traditional Arabic" w:cs="Traditional Arabic" w:hint="cs"/>
          <w:sz w:val="28"/>
          <w:szCs w:val="28"/>
          <w:rtl/>
        </w:rPr>
        <w:t>وأن الله جل وعلا يعوض من فعل ذلك مع صلاح النية أجراً عظيماً في الدار الآخرة .</w:t>
      </w:r>
    </w:p>
    <w:p w14:paraId="5F0D943E" w14:textId="77777777" w:rsidR="00BB0FCF" w:rsidRDefault="00BB0FCF" w:rsidP="0090723E">
      <w:pPr>
        <w:ind w:left="-341" w:right="-284"/>
        <w:jc w:val="both"/>
        <w:rPr>
          <w:rFonts w:ascii="Traditional Arabic" w:hAnsi="Traditional Arabic" w:cs="Traditional Arabic"/>
          <w:sz w:val="28"/>
          <w:szCs w:val="28"/>
          <w:rtl/>
        </w:rPr>
      </w:pPr>
    </w:p>
    <w:p w14:paraId="26FCEA2A" w14:textId="77777777" w:rsidR="008927D0" w:rsidRDefault="003D7BCD"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الليل :</w:t>
      </w:r>
    </w:p>
    <w:p w14:paraId="4FB0065A" w14:textId="77777777" w:rsidR="003D7BCD" w:rsidRDefault="003D7BCD" w:rsidP="00F27B7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4C3D50">
        <w:rPr>
          <w:rFonts w:ascii="Traditional Arabic" w:hAnsi="Traditional Arabic" w:cs="Traditional Arabic" w:hint="cs"/>
          <w:sz w:val="28"/>
          <w:szCs w:val="28"/>
          <w:rtl/>
        </w:rPr>
        <w:t>أن من أراد الله والدار الآخرة وسعى لها بفعل الصالحات واجتناب المحرمات فإن الله تعالى ييسر له فعل الطاعات وييسر له اجتناب المحرمات ويعصمه من الوقوع في كبائر الذنوب</w:t>
      </w:r>
      <w:r w:rsidR="00665851">
        <w:rPr>
          <w:rFonts w:ascii="Traditional Arabic" w:hAnsi="Traditional Arabic" w:cs="Traditional Arabic" w:hint="cs"/>
          <w:sz w:val="28"/>
          <w:szCs w:val="28"/>
          <w:rtl/>
        </w:rPr>
        <w:t xml:space="preserve"> </w:t>
      </w:r>
      <w:r w:rsidR="00135F13">
        <w:rPr>
          <w:rFonts w:ascii="Traditional Arabic" w:hAnsi="Traditional Arabic" w:cs="Traditional Arabic" w:hint="cs"/>
          <w:sz w:val="28"/>
          <w:szCs w:val="28"/>
          <w:rtl/>
        </w:rPr>
        <w:t xml:space="preserve">، </w:t>
      </w:r>
      <w:r w:rsidR="00665851">
        <w:rPr>
          <w:rFonts w:ascii="Traditional Arabic" w:hAnsi="Traditional Arabic" w:cs="Traditional Arabic" w:hint="cs"/>
          <w:sz w:val="28"/>
          <w:szCs w:val="28"/>
          <w:rtl/>
        </w:rPr>
        <w:t xml:space="preserve">بخلاف من كانت نيته الدنيا </w:t>
      </w:r>
      <w:r w:rsidR="005916BB">
        <w:rPr>
          <w:rFonts w:ascii="Traditional Arabic" w:hAnsi="Traditional Arabic" w:cs="Traditional Arabic" w:hint="cs"/>
          <w:sz w:val="28"/>
          <w:szCs w:val="28"/>
          <w:rtl/>
        </w:rPr>
        <w:t xml:space="preserve">فتثقل عليه العبادة حتى </w:t>
      </w:r>
      <w:r w:rsidR="00974F1D">
        <w:rPr>
          <w:rFonts w:ascii="Traditional Arabic" w:hAnsi="Traditional Arabic" w:cs="Traditional Arabic" w:hint="cs"/>
          <w:sz w:val="28"/>
          <w:szCs w:val="28"/>
          <w:rtl/>
        </w:rPr>
        <w:t xml:space="preserve">    </w:t>
      </w:r>
      <w:r w:rsidR="005916BB">
        <w:rPr>
          <w:rFonts w:ascii="Traditional Arabic" w:hAnsi="Traditional Arabic" w:cs="Traditional Arabic" w:hint="cs"/>
          <w:sz w:val="28"/>
          <w:szCs w:val="28"/>
          <w:rtl/>
        </w:rPr>
        <w:t xml:space="preserve">لا يكاد يطيقها ويسهل عليه الوقوع في المعاصي وتتفتح أمامه </w:t>
      </w:r>
      <w:r w:rsidR="00135F13">
        <w:rPr>
          <w:rFonts w:ascii="Traditional Arabic" w:hAnsi="Traditional Arabic" w:cs="Traditional Arabic" w:hint="cs"/>
          <w:sz w:val="28"/>
          <w:szCs w:val="28"/>
          <w:rtl/>
        </w:rPr>
        <w:t xml:space="preserve">أبواب </w:t>
      </w:r>
      <w:r w:rsidR="005916BB">
        <w:rPr>
          <w:rFonts w:ascii="Traditional Arabic" w:hAnsi="Traditional Arabic" w:cs="Traditional Arabic" w:hint="cs"/>
          <w:sz w:val="28"/>
          <w:szCs w:val="28"/>
          <w:rtl/>
        </w:rPr>
        <w:t xml:space="preserve">الفتن فيقع فيها غير مبالٍ </w:t>
      </w:r>
      <w:r w:rsidR="00135F13">
        <w:rPr>
          <w:rFonts w:ascii="Traditional Arabic" w:hAnsi="Traditional Arabic" w:cs="Traditional Arabic" w:hint="cs"/>
          <w:sz w:val="28"/>
          <w:szCs w:val="28"/>
          <w:rtl/>
        </w:rPr>
        <w:t xml:space="preserve">بعاقبة ما صنع فيكون </w:t>
      </w:r>
      <w:r w:rsidR="00F27B71">
        <w:rPr>
          <w:rFonts w:ascii="Traditional Arabic" w:hAnsi="Traditional Arabic" w:cs="Traditional Arabic" w:hint="cs"/>
          <w:sz w:val="28"/>
          <w:szCs w:val="28"/>
          <w:rtl/>
        </w:rPr>
        <w:t>حاله في الآخرة عسيراً بخلاف الأول .</w:t>
      </w:r>
      <w:r w:rsidR="004C3D50">
        <w:rPr>
          <w:rFonts w:ascii="Traditional Arabic" w:hAnsi="Traditional Arabic" w:cs="Traditional Arabic" w:hint="cs"/>
          <w:sz w:val="28"/>
          <w:szCs w:val="28"/>
          <w:rtl/>
        </w:rPr>
        <w:t xml:space="preserve">  </w:t>
      </w:r>
    </w:p>
    <w:p w14:paraId="2EF09445" w14:textId="77777777" w:rsidR="003D7BCD" w:rsidRDefault="003D7BCD" w:rsidP="00BC65A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974F1D">
        <w:rPr>
          <w:rFonts w:ascii="Traditional Arabic" w:hAnsi="Traditional Arabic" w:cs="Traditional Arabic" w:hint="cs"/>
          <w:sz w:val="28"/>
          <w:szCs w:val="28"/>
          <w:rtl/>
        </w:rPr>
        <w:t xml:space="preserve"> </w:t>
      </w:r>
      <w:r w:rsidR="00022A27">
        <w:rPr>
          <w:rFonts w:ascii="Traditional Arabic" w:hAnsi="Traditional Arabic" w:cs="Traditional Arabic" w:hint="cs"/>
          <w:sz w:val="28"/>
          <w:szCs w:val="28"/>
          <w:rtl/>
        </w:rPr>
        <w:t xml:space="preserve">أن الله جل وعلا تكفل للناس ببيان الطريق الموصل إليه وذلك بإرسال الرسل وإنزال الكتب </w:t>
      </w:r>
      <w:r w:rsidR="007D1D9E">
        <w:rPr>
          <w:rFonts w:ascii="Traditional Arabic" w:hAnsi="Traditional Arabic" w:cs="Traditional Arabic" w:hint="cs"/>
          <w:sz w:val="28"/>
          <w:szCs w:val="28"/>
          <w:rtl/>
        </w:rPr>
        <w:t>ونحو ذلك وهذا من فضل الله ومنته على الناس</w:t>
      </w:r>
      <w:r w:rsidR="00656F21">
        <w:rPr>
          <w:rFonts w:ascii="Traditional Arabic" w:hAnsi="Traditional Arabic" w:cs="Traditional Arabic" w:hint="cs"/>
          <w:sz w:val="28"/>
          <w:szCs w:val="28"/>
          <w:rtl/>
        </w:rPr>
        <w:t xml:space="preserve"> ولو جعلهم هملاً لض</w:t>
      </w:r>
      <w:r w:rsidR="00A17B56">
        <w:rPr>
          <w:rFonts w:ascii="Traditional Arabic" w:hAnsi="Traditional Arabic" w:cs="Traditional Arabic" w:hint="cs"/>
          <w:sz w:val="28"/>
          <w:szCs w:val="28"/>
          <w:rtl/>
        </w:rPr>
        <w:t>لوا جميعاً ولكن الله بي</w:t>
      </w:r>
      <w:r w:rsidR="00F71631">
        <w:rPr>
          <w:rFonts w:ascii="Traditional Arabic" w:hAnsi="Traditional Arabic" w:cs="Traditional Arabic" w:hint="cs"/>
          <w:sz w:val="28"/>
          <w:szCs w:val="28"/>
          <w:rtl/>
        </w:rPr>
        <w:t>َّ</w:t>
      </w:r>
      <w:r w:rsidR="00A17B56">
        <w:rPr>
          <w:rFonts w:ascii="Traditional Arabic" w:hAnsi="Traditional Arabic" w:cs="Traditional Arabic" w:hint="cs"/>
          <w:sz w:val="28"/>
          <w:szCs w:val="28"/>
          <w:rtl/>
        </w:rPr>
        <w:t xml:space="preserve">ن لهم الطريق وجعل لهم الاختيار وأخبرهم أن هناك </w:t>
      </w:r>
      <w:r w:rsidR="00465905">
        <w:rPr>
          <w:rFonts w:ascii="Traditional Arabic" w:hAnsi="Traditional Arabic" w:cs="Traditional Arabic" w:hint="cs"/>
          <w:sz w:val="28"/>
          <w:szCs w:val="28"/>
          <w:rtl/>
        </w:rPr>
        <w:t xml:space="preserve">جزاءً على هذا الاختيار فمن سلك طريق الهدى كان في </w:t>
      </w:r>
      <w:r w:rsidR="00A17B56">
        <w:rPr>
          <w:rFonts w:ascii="Traditional Arabic" w:hAnsi="Traditional Arabic" w:cs="Traditional Arabic" w:hint="cs"/>
          <w:sz w:val="28"/>
          <w:szCs w:val="28"/>
          <w:rtl/>
        </w:rPr>
        <w:t xml:space="preserve">جنة ونعيم </w:t>
      </w:r>
      <w:r w:rsidR="00465905">
        <w:rPr>
          <w:rFonts w:ascii="Traditional Arabic" w:hAnsi="Traditional Arabic" w:cs="Traditional Arabic" w:hint="cs"/>
          <w:sz w:val="28"/>
          <w:szCs w:val="28"/>
          <w:rtl/>
        </w:rPr>
        <w:t xml:space="preserve">ومن سلك طريق الضلالة </w:t>
      </w:r>
      <w:r w:rsidR="00F71631">
        <w:rPr>
          <w:rFonts w:ascii="Traditional Arabic" w:hAnsi="Traditional Arabic" w:cs="Traditional Arabic" w:hint="cs"/>
          <w:sz w:val="28"/>
          <w:szCs w:val="28"/>
          <w:rtl/>
        </w:rPr>
        <w:t>كان في عذابٍ وجحيم .</w:t>
      </w:r>
      <w:r w:rsidR="00BC65A7">
        <w:rPr>
          <w:rFonts w:ascii="Traditional Arabic" w:hAnsi="Traditional Arabic" w:cs="Traditional Arabic" w:hint="cs"/>
          <w:sz w:val="28"/>
          <w:szCs w:val="28"/>
          <w:rtl/>
        </w:rPr>
        <w:t xml:space="preserve"> </w:t>
      </w:r>
    </w:p>
    <w:p w14:paraId="5E74F248" w14:textId="77777777" w:rsidR="00AA5BF6" w:rsidRPr="00972B92" w:rsidRDefault="003D7BCD" w:rsidP="00AA5BF6">
      <w:pPr>
        <w:jc w:val="both"/>
        <w:rPr>
          <w:rFonts w:ascii="Traditional Arabic" w:hAnsi="Traditional Arabic" w:cs="Traditional Arabic"/>
          <w:sz w:val="18"/>
          <w:szCs w:val="18"/>
          <w:rtl/>
        </w:rPr>
      </w:pPr>
      <w:r>
        <w:rPr>
          <w:rFonts w:ascii="Traditional Arabic" w:hAnsi="Traditional Arabic" w:cs="Traditional Arabic" w:hint="cs"/>
          <w:sz w:val="28"/>
          <w:szCs w:val="28"/>
          <w:rtl/>
        </w:rPr>
        <w:t>ثالثاً /</w:t>
      </w:r>
      <w:r w:rsidR="00623D94">
        <w:rPr>
          <w:rFonts w:ascii="Traditional Arabic" w:hAnsi="Traditional Arabic" w:cs="Traditional Arabic" w:hint="cs"/>
          <w:sz w:val="28"/>
          <w:szCs w:val="28"/>
          <w:rtl/>
        </w:rPr>
        <w:t xml:space="preserve"> فضل الإخلاص وأنه يرفع صاحبه عند الله تعالى</w:t>
      </w:r>
      <w:r w:rsidR="00AA5BF6">
        <w:rPr>
          <w:rFonts w:ascii="Traditional Arabic" w:hAnsi="Traditional Arabic" w:cs="Traditional Arabic" w:hint="cs"/>
          <w:sz w:val="28"/>
          <w:szCs w:val="28"/>
          <w:rtl/>
        </w:rPr>
        <w:t xml:space="preserve"> كما قال تعالى </w:t>
      </w:r>
      <w:r w:rsidR="00AA5BF6" w:rsidRPr="00972B92">
        <w:rPr>
          <w:rFonts w:ascii="QCF_BSML" w:hAnsi="QCF_BSML" w:cs="QCF_BSML"/>
          <w:color w:val="000000"/>
          <w:sz w:val="24"/>
          <w:szCs w:val="24"/>
          <w:rtl/>
        </w:rPr>
        <w:t>ﭽ</w:t>
      </w:r>
      <w:r w:rsidR="00AA5BF6" w:rsidRPr="00972B92">
        <w:rPr>
          <w:rFonts w:ascii="QCF_P596" w:hAnsi="QCF_P596" w:cs="QCF_P596"/>
          <w:color w:val="000000"/>
          <w:sz w:val="24"/>
          <w:szCs w:val="24"/>
          <w:rtl/>
        </w:rPr>
        <w:t xml:space="preserve">ﭚ   ﭛ  ﭜ  ﭝ  ﭞ  ﭟ  ﭠ   ﭡ  ﭢ  ﭣ  ﭤ  ﭥ    ﭦ   ﭧ  ﭨ  ﭩ   ﭪ    ﭫ  ﭬ    ﭭ      ﭮ  ﭯ  ﭰ      ﭱ   </w:t>
      </w:r>
      <w:r w:rsidR="00AA5BF6" w:rsidRPr="00972B92">
        <w:rPr>
          <w:rFonts w:ascii="QCF_BSML" w:hAnsi="QCF_BSML" w:cs="QCF_BSML"/>
          <w:color w:val="000000"/>
          <w:sz w:val="24"/>
          <w:szCs w:val="24"/>
          <w:rtl/>
        </w:rPr>
        <w:t>ﭼ</w:t>
      </w:r>
      <w:r w:rsidR="00AA5BF6" w:rsidRPr="00972B92">
        <w:rPr>
          <w:rFonts w:ascii="Arial" w:hAnsi="Arial" w:cs="Arial"/>
          <w:color w:val="000000"/>
          <w:sz w:val="6"/>
          <w:szCs w:val="6"/>
          <w:rtl/>
        </w:rPr>
        <w:t xml:space="preserve"> </w:t>
      </w:r>
    </w:p>
    <w:p w14:paraId="477F9E7B" w14:textId="77777777" w:rsidR="003D7BCD" w:rsidRPr="00972B92" w:rsidRDefault="003D7BCD" w:rsidP="00F47C2B">
      <w:pPr>
        <w:ind w:left="-341" w:right="-284"/>
        <w:jc w:val="both"/>
        <w:rPr>
          <w:rFonts w:ascii="Traditional Arabic" w:hAnsi="Traditional Arabic" w:cs="Traditional Arabic"/>
          <w:sz w:val="18"/>
          <w:szCs w:val="18"/>
          <w:rtl/>
        </w:rPr>
      </w:pPr>
    </w:p>
    <w:p w14:paraId="05EFA4DC" w14:textId="77777777" w:rsidR="008D5A77" w:rsidRPr="00972B92" w:rsidRDefault="008D5A77" w:rsidP="008D5A77">
      <w:pPr>
        <w:ind w:left="-341" w:right="-284"/>
        <w:jc w:val="center"/>
        <w:rPr>
          <w:rFonts w:ascii="Traditional Arabic" w:hAnsi="Traditional Arabic" w:cs="Traditional Arabic"/>
          <w:sz w:val="28"/>
          <w:szCs w:val="28"/>
          <w:rtl/>
        </w:rPr>
      </w:pPr>
      <w:r w:rsidRPr="00972B92">
        <w:rPr>
          <w:rFonts w:ascii="Traditional Arabic" w:hAnsi="Traditional Arabic" w:cs="Traditional Arabic" w:hint="cs"/>
          <w:sz w:val="28"/>
          <w:szCs w:val="28"/>
          <w:rtl/>
        </w:rPr>
        <w:t>سورة الضحى مكية وآياتها إحدى عشر</w:t>
      </w:r>
      <w:r>
        <w:rPr>
          <w:rFonts w:ascii="Traditional Arabic" w:hAnsi="Traditional Arabic" w:cs="Traditional Arabic" w:hint="cs"/>
          <w:sz w:val="28"/>
          <w:szCs w:val="28"/>
          <w:rtl/>
        </w:rPr>
        <w:t xml:space="preserve"> </w:t>
      </w:r>
    </w:p>
    <w:p w14:paraId="55944D09" w14:textId="77777777" w:rsidR="00B55F2A" w:rsidRPr="00BC65A7" w:rsidRDefault="00B55F2A" w:rsidP="0090723E">
      <w:pPr>
        <w:ind w:left="-341" w:right="-284"/>
        <w:jc w:val="center"/>
        <w:rPr>
          <w:rFonts w:ascii="QCF_P001" w:hAnsi="QCF_P001" w:cs="QCF_P001"/>
          <w:color w:val="000000"/>
          <w:sz w:val="28"/>
          <w:szCs w:val="28"/>
          <w:rtl/>
        </w:rPr>
      </w:pPr>
      <w:r w:rsidRPr="00BC65A7">
        <w:rPr>
          <w:rFonts w:ascii="QCF_P001" w:hAnsi="QCF_P001" w:cs="QCF_P001"/>
          <w:color w:val="000000"/>
          <w:sz w:val="28"/>
          <w:szCs w:val="28"/>
          <w:rtl/>
        </w:rPr>
        <w:t>ﭑ       ﭒ  ﭓ  ﭔ</w:t>
      </w:r>
    </w:p>
    <w:p w14:paraId="355C2631" w14:textId="77777777" w:rsidR="003D0298" w:rsidRPr="00972B92" w:rsidRDefault="003D0298" w:rsidP="0090723E">
      <w:pPr>
        <w:ind w:left="-341" w:right="-284"/>
        <w:jc w:val="both"/>
        <w:rPr>
          <w:rFonts w:ascii="Traditional Arabic" w:hAnsi="Traditional Arabic" w:cs="Traditional Arabic"/>
          <w:sz w:val="18"/>
          <w:szCs w:val="18"/>
          <w:rtl/>
        </w:rPr>
      </w:pPr>
      <w:r w:rsidRPr="00972B92">
        <w:rPr>
          <w:rFonts w:ascii="QCF_BSML" w:hAnsi="QCF_BSML" w:cs="QCF_BSML"/>
          <w:color w:val="000000"/>
          <w:sz w:val="24"/>
          <w:szCs w:val="24"/>
          <w:rtl/>
        </w:rPr>
        <w:t xml:space="preserve">ﭽ </w:t>
      </w:r>
      <w:r w:rsidRPr="00972B92">
        <w:rPr>
          <w:rFonts w:ascii="QCF_P596" w:hAnsi="QCF_P596" w:cs="QCF_P596"/>
          <w:color w:val="000000"/>
          <w:sz w:val="24"/>
          <w:szCs w:val="24"/>
          <w:rtl/>
        </w:rPr>
        <w:t xml:space="preserve">ﭲ  ﭳ  ﭴ  ﭵ  ﭶ  ﭷ  ﭸ  ﭹ  ﭺ  ﭻ    ﭼ   ﭽ   ﭾ     ﭿ  ﮀ  ﮁ  ﮂ  ﮃ  ﮄ  ﮅ  ﮆ     ﮇ  ﮈ  ﮉ  ﮊ  ﮋ  ﮌ  ﮍ  ﮎ  ﮏ   ﮐ  ﮑ  </w:t>
      </w:r>
      <w:r w:rsidR="00E62BD3" w:rsidRPr="00972B92">
        <w:rPr>
          <w:rFonts w:ascii="QCF_P596" w:hAnsi="QCF_P596" w:cs="QCF_P596"/>
          <w:color w:val="000000"/>
          <w:sz w:val="24"/>
          <w:szCs w:val="24"/>
          <w:rtl/>
        </w:rPr>
        <w:t>ﮒ  ﮓ  ﮔ  ﮕ</w:t>
      </w:r>
      <w:r w:rsidR="00E62BD3" w:rsidRPr="00972B92">
        <w:rPr>
          <w:rFonts w:ascii="QCF_BSML" w:hAnsi="QCF_BSML" w:cs="QCF_BSML"/>
          <w:color w:val="000000"/>
          <w:sz w:val="24"/>
          <w:szCs w:val="24"/>
          <w:rtl/>
        </w:rPr>
        <w:t xml:space="preserve"> </w:t>
      </w:r>
      <w:r w:rsidR="00E62BD3" w:rsidRPr="00972B92">
        <w:rPr>
          <w:rFonts w:ascii="QCF_P596" w:hAnsi="QCF_P596" w:cs="QCF_P596"/>
          <w:color w:val="000000"/>
          <w:sz w:val="24"/>
          <w:szCs w:val="24"/>
          <w:rtl/>
        </w:rPr>
        <w:t xml:space="preserve">ﮖ  ﮗ        ﮘ   ﮙ    ﮚ  ﮛ  ﮜ  ﮝ  ﮞ    ﮟ  ﮠ  ﮡ      ﮢ  ﮣ   ﮤ   </w:t>
      </w:r>
      <w:r w:rsidR="00E62BD3" w:rsidRPr="00972B92">
        <w:rPr>
          <w:rFonts w:ascii="QCF_BSML" w:hAnsi="QCF_BSML" w:cs="QCF_BSML"/>
          <w:color w:val="000000"/>
          <w:sz w:val="24"/>
          <w:szCs w:val="24"/>
          <w:rtl/>
        </w:rPr>
        <w:t>ﭼ</w:t>
      </w:r>
      <w:r w:rsidR="00E62BD3" w:rsidRPr="00972B92">
        <w:rPr>
          <w:rFonts w:ascii="Arial" w:hAnsi="Arial" w:cs="Arial"/>
          <w:color w:val="000000"/>
          <w:sz w:val="6"/>
          <w:szCs w:val="6"/>
          <w:rtl/>
        </w:rPr>
        <w:t xml:space="preserve"> </w:t>
      </w:r>
    </w:p>
    <w:p w14:paraId="2B31EA10" w14:textId="77777777" w:rsidR="008D5A77" w:rsidRDefault="008D5A77" w:rsidP="008D5A77">
      <w:pPr>
        <w:ind w:left="-341" w:right="-284"/>
        <w:jc w:val="center"/>
        <w:rPr>
          <w:rFonts w:ascii="QCF_P001" w:hAnsi="QCF_P001" w:cs="QCF_P001"/>
          <w:color w:val="000000"/>
          <w:sz w:val="24"/>
          <w:szCs w:val="24"/>
          <w:rtl/>
        </w:rPr>
      </w:pPr>
      <w:r>
        <w:rPr>
          <w:rFonts w:ascii="Traditional Arabic" w:hAnsi="Traditional Arabic" w:cs="Traditional Arabic" w:hint="cs"/>
          <w:sz w:val="28"/>
          <w:szCs w:val="28"/>
          <w:rtl/>
        </w:rPr>
        <w:t>تفسير سورة الضحى</w:t>
      </w:r>
      <w:r w:rsidRPr="00972B92">
        <w:rPr>
          <w:rFonts w:ascii="QCF_P001" w:hAnsi="QCF_P001" w:cs="QCF_P001"/>
          <w:color w:val="000000"/>
          <w:sz w:val="24"/>
          <w:szCs w:val="24"/>
          <w:rtl/>
        </w:rPr>
        <w:t xml:space="preserve"> </w:t>
      </w:r>
    </w:p>
    <w:p w14:paraId="34ED2D7F" w14:textId="77777777" w:rsidR="0045446E" w:rsidRDefault="00BA43F2" w:rsidP="00603484">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سبب نزولها كما ذكر أهل التفسير أن الوحي أبطأ على النبي صلى الله عليه وسلم حتى قال المشركون </w:t>
      </w:r>
      <w:r w:rsidR="008D5A77">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ودعه ربه وقلاه</w:t>
      </w:r>
      <w:r w:rsidR="008D5A77">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 فأنزل الله</w:t>
      </w:r>
      <w:r w:rsidR="00561BA0" w:rsidRPr="00972B92">
        <w:rPr>
          <w:rFonts w:ascii="Traditional Arabic" w:hAnsi="Traditional Arabic" w:cs="Traditional Arabic" w:hint="cs"/>
          <w:sz w:val="28"/>
          <w:szCs w:val="28"/>
          <w:rtl/>
        </w:rPr>
        <w:t xml:space="preserve"> </w:t>
      </w:r>
      <w:r w:rsidR="00F77CED" w:rsidRPr="00972B92">
        <w:rPr>
          <w:rFonts w:ascii="QCF_BSML" w:hAnsi="QCF_BSML" w:cs="QCF_BSML"/>
          <w:color w:val="000000"/>
          <w:sz w:val="24"/>
          <w:szCs w:val="24"/>
          <w:rtl/>
        </w:rPr>
        <w:t xml:space="preserve">ﭽ </w:t>
      </w:r>
      <w:r w:rsidR="00F77CED" w:rsidRPr="00972B92">
        <w:rPr>
          <w:rFonts w:ascii="QCF_P596" w:hAnsi="QCF_P596" w:cs="QCF_P596"/>
          <w:color w:val="000000"/>
          <w:sz w:val="24"/>
          <w:szCs w:val="24"/>
          <w:rtl/>
        </w:rPr>
        <w:t xml:space="preserve">ﭲ  </w:t>
      </w:r>
      <w:r w:rsidR="00330264" w:rsidRPr="00972B92">
        <w:rPr>
          <w:rFonts w:ascii="QCF_P596" w:hAnsi="QCF_P596" w:cs="QCF_P596"/>
          <w:color w:val="000000"/>
          <w:sz w:val="24"/>
          <w:szCs w:val="24"/>
          <w:rtl/>
        </w:rPr>
        <w:t xml:space="preserve">ﭳ  ﭴ  ﭵ  ﭶ  ﭷ  ﭸ  ﭹ  ﭺ  ﭻ    ﭼ   ﭽ   </w:t>
      </w:r>
      <w:r w:rsidR="00F77CED" w:rsidRPr="00972B92">
        <w:rPr>
          <w:rFonts w:ascii="QCF_BSML" w:hAnsi="QCF_BSML" w:cs="QCF_BSML"/>
          <w:color w:val="000000"/>
          <w:sz w:val="24"/>
          <w:szCs w:val="24"/>
          <w:rtl/>
        </w:rPr>
        <w:t>ﭼ</w:t>
      </w:r>
      <w:r w:rsidR="00F77CED" w:rsidRPr="00972B92">
        <w:rPr>
          <w:rFonts w:ascii="Arial" w:hAnsi="Arial" w:cs="Arial"/>
          <w:color w:val="000000"/>
          <w:sz w:val="6"/>
          <w:szCs w:val="6"/>
          <w:rtl/>
        </w:rPr>
        <w:t xml:space="preserve"> </w:t>
      </w:r>
      <w:r w:rsidR="00B521DC" w:rsidRPr="00972B92">
        <w:rPr>
          <w:rFonts w:ascii="Traditional Arabic" w:hAnsi="Traditional Arabic" w:cs="Traditional Arabic" w:hint="cs"/>
          <w:sz w:val="28"/>
          <w:szCs w:val="28"/>
          <w:rtl/>
        </w:rPr>
        <w:t xml:space="preserve"> </w:t>
      </w:r>
      <w:r w:rsidR="00330264" w:rsidRPr="00972B92">
        <w:rPr>
          <w:rFonts w:ascii="Traditional Arabic" w:hAnsi="Traditional Arabic" w:cs="Traditional Arabic" w:hint="cs"/>
          <w:sz w:val="28"/>
          <w:szCs w:val="28"/>
          <w:rtl/>
        </w:rPr>
        <w:t xml:space="preserve">السورة </w:t>
      </w:r>
    </w:p>
    <w:p w14:paraId="09F73822" w14:textId="77777777" w:rsidR="00EA19B6" w:rsidRPr="00972B92" w:rsidRDefault="00561BA0" w:rsidP="00470D2F">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lastRenderedPageBreak/>
        <w:t>يقسم تعالى بالضحى وهو أول النهار</w:t>
      </w:r>
      <w:r w:rsidR="00DF59F9" w:rsidRPr="00972B92">
        <w:rPr>
          <w:rFonts w:ascii="Traditional Arabic" w:hAnsi="Traditional Arabic" w:cs="Traditional Arabic" w:hint="cs"/>
          <w:sz w:val="28"/>
          <w:szCs w:val="28"/>
          <w:rtl/>
        </w:rPr>
        <w:t xml:space="preserve"> </w:t>
      </w:r>
      <w:r w:rsidR="00AF6588" w:rsidRPr="00972B92">
        <w:rPr>
          <w:rFonts w:ascii="Traditional Arabic" w:hAnsi="Traditional Arabic" w:cs="Traditional Arabic" w:hint="cs"/>
          <w:sz w:val="28"/>
          <w:szCs w:val="28"/>
          <w:rtl/>
        </w:rPr>
        <w:t xml:space="preserve">وقيل النهار كله لمقابلته بالليل كله كقوله تعالى </w:t>
      </w:r>
      <w:r w:rsidR="00AF6588" w:rsidRPr="00972B92">
        <w:rPr>
          <w:rFonts w:ascii="QCF_BSML" w:hAnsi="QCF_BSML" w:cs="QCF_BSML"/>
          <w:color w:val="000000"/>
          <w:sz w:val="24"/>
          <w:szCs w:val="24"/>
          <w:rtl/>
        </w:rPr>
        <w:t xml:space="preserve">ﭽ </w:t>
      </w:r>
      <w:r w:rsidR="00AF6588" w:rsidRPr="00972B92">
        <w:rPr>
          <w:rFonts w:ascii="QCF_P163" w:hAnsi="QCF_P163" w:cs="QCF_P163"/>
          <w:color w:val="000000"/>
          <w:sz w:val="24"/>
          <w:szCs w:val="24"/>
          <w:rtl/>
        </w:rPr>
        <w:t xml:space="preserve">ﭮ  ﭯ  ﭰ  ﭱ  ﭲ  ﭳ       ﭴ  ﭵ  ﭶ   ﭷ  </w:t>
      </w:r>
      <w:r w:rsidR="00AF6588" w:rsidRPr="00972B92">
        <w:rPr>
          <w:rFonts w:ascii="QCF_BSML" w:hAnsi="QCF_BSML" w:cs="QCF_BSML"/>
          <w:color w:val="000000"/>
          <w:sz w:val="24"/>
          <w:szCs w:val="24"/>
          <w:rtl/>
        </w:rPr>
        <w:t>ﭼ</w:t>
      </w:r>
      <w:r w:rsidR="00AF6588" w:rsidRPr="00972B92">
        <w:rPr>
          <w:rFonts w:ascii="Arial" w:hAnsi="Arial" w:cs="Arial"/>
          <w:color w:val="000000"/>
          <w:sz w:val="6"/>
          <w:szCs w:val="6"/>
          <w:rtl/>
        </w:rPr>
        <w:t xml:space="preserve"> </w:t>
      </w:r>
      <w:r w:rsidR="00B521DC" w:rsidRPr="00972B92">
        <w:rPr>
          <w:rFonts w:ascii="Traditional Arabic" w:hAnsi="Traditional Arabic" w:cs="Traditional Arabic" w:hint="cs"/>
          <w:sz w:val="18"/>
          <w:szCs w:val="18"/>
          <w:rtl/>
        </w:rPr>
        <w:t xml:space="preserve">سورة الأعراف </w:t>
      </w:r>
      <w:r w:rsidR="00A9217B" w:rsidRPr="00972B92">
        <w:rPr>
          <w:rFonts w:ascii="Traditional Arabic" w:hAnsi="Traditional Arabic" w:cs="Traditional Arabic" w:hint="cs"/>
          <w:sz w:val="28"/>
          <w:szCs w:val="28"/>
          <w:rtl/>
        </w:rPr>
        <w:t xml:space="preserve">أي نهاراً ذكره البغوي </w:t>
      </w:r>
      <w:r w:rsidR="0045446E">
        <w:rPr>
          <w:rFonts w:ascii="Traditional Arabic" w:hAnsi="Traditional Arabic" w:cs="Traditional Arabic" w:hint="cs"/>
          <w:sz w:val="28"/>
          <w:szCs w:val="28"/>
          <w:rtl/>
        </w:rPr>
        <w:t xml:space="preserve">، </w:t>
      </w:r>
      <w:r w:rsidR="00DF59F9" w:rsidRPr="00972B92">
        <w:rPr>
          <w:rFonts w:ascii="Traditional Arabic" w:hAnsi="Traditional Arabic" w:cs="Traditional Arabic" w:hint="cs"/>
          <w:sz w:val="28"/>
          <w:szCs w:val="28"/>
          <w:rtl/>
        </w:rPr>
        <w:t>و</w:t>
      </w:r>
      <w:r w:rsidR="00B521DC" w:rsidRPr="00972B92">
        <w:rPr>
          <w:rFonts w:ascii="Traditional Arabic" w:hAnsi="Traditional Arabic" w:cs="Traditional Arabic" w:hint="cs"/>
          <w:sz w:val="28"/>
          <w:szCs w:val="28"/>
          <w:rtl/>
        </w:rPr>
        <w:t xml:space="preserve">النهار فيه الضياء والنور </w:t>
      </w:r>
      <w:r w:rsidR="0045446E">
        <w:rPr>
          <w:rFonts w:ascii="Traditional Arabic" w:hAnsi="Traditional Arabic" w:cs="Traditional Arabic" w:hint="cs"/>
          <w:sz w:val="28"/>
          <w:szCs w:val="28"/>
          <w:rtl/>
        </w:rPr>
        <w:t xml:space="preserve">، </w:t>
      </w:r>
      <w:r w:rsidR="00B521DC" w:rsidRPr="00972B92">
        <w:rPr>
          <w:rFonts w:ascii="Traditional Arabic" w:hAnsi="Traditional Arabic" w:cs="Traditional Arabic" w:hint="cs"/>
          <w:sz w:val="28"/>
          <w:szCs w:val="28"/>
          <w:rtl/>
        </w:rPr>
        <w:t>ثم أ</w:t>
      </w:r>
      <w:r w:rsidR="00DF59F9" w:rsidRPr="00972B92">
        <w:rPr>
          <w:rFonts w:ascii="Traditional Arabic" w:hAnsi="Traditional Arabic" w:cs="Traditional Arabic" w:hint="cs"/>
          <w:sz w:val="28"/>
          <w:szCs w:val="28"/>
          <w:rtl/>
        </w:rPr>
        <w:t xml:space="preserve">قسم بضده وهو الليل إذا سجى أي </w:t>
      </w:r>
      <w:r w:rsidR="00257583" w:rsidRPr="00972B92">
        <w:rPr>
          <w:rFonts w:ascii="Traditional Arabic" w:hAnsi="Traditional Arabic" w:cs="Traditional Arabic" w:hint="cs"/>
          <w:sz w:val="28"/>
          <w:szCs w:val="28"/>
          <w:rtl/>
        </w:rPr>
        <w:t>سكن فأظلم</w:t>
      </w:r>
      <w:r w:rsidR="00DF59F9" w:rsidRPr="00972B92">
        <w:rPr>
          <w:rFonts w:ascii="Traditional Arabic" w:hAnsi="Traditional Arabic" w:cs="Traditional Arabic" w:hint="cs"/>
          <w:sz w:val="28"/>
          <w:szCs w:val="28"/>
          <w:rtl/>
        </w:rPr>
        <w:t xml:space="preserve"> وادلهم </w:t>
      </w:r>
      <w:r w:rsidR="00263CA6" w:rsidRPr="00972B92">
        <w:rPr>
          <w:rFonts w:ascii="Traditional Arabic" w:hAnsi="Traditional Arabic" w:cs="Traditional Arabic" w:hint="cs"/>
          <w:sz w:val="28"/>
          <w:szCs w:val="28"/>
          <w:rtl/>
        </w:rPr>
        <w:t>نقله بن كثير عن</w:t>
      </w:r>
      <w:r w:rsidR="00257583" w:rsidRPr="00972B92">
        <w:rPr>
          <w:rFonts w:ascii="Traditional Arabic" w:hAnsi="Traditional Arabic" w:cs="Traditional Arabic" w:hint="cs"/>
          <w:sz w:val="28"/>
          <w:szCs w:val="28"/>
          <w:rtl/>
        </w:rPr>
        <w:t xml:space="preserve"> مجاهد وقتادة والضحاك وابن زيد</w:t>
      </w:r>
      <w:r w:rsidR="001D4E1F" w:rsidRPr="00972B92">
        <w:rPr>
          <w:rFonts w:ascii="Traditional Arabic" w:hAnsi="Traditional Arabic" w:cs="Traditional Arabic" w:hint="cs"/>
          <w:sz w:val="28"/>
          <w:szCs w:val="28"/>
          <w:rtl/>
        </w:rPr>
        <w:t xml:space="preserve"> .</w:t>
      </w:r>
      <w:r w:rsidR="00263CA6" w:rsidRPr="00972B92">
        <w:rPr>
          <w:rFonts w:ascii="Traditional Arabic" w:hAnsi="Traditional Arabic" w:cs="Traditional Arabic" w:hint="cs"/>
          <w:sz w:val="28"/>
          <w:szCs w:val="28"/>
          <w:rtl/>
        </w:rPr>
        <w:t xml:space="preserve"> </w:t>
      </w:r>
      <w:r w:rsidR="00061F03" w:rsidRPr="00972B92">
        <w:rPr>
          <w:rFonts w:ascii="Traditional Arabic" w:hAnsi="Traditional Arabic" w:cs="Traditional Arabic" w:hint="cs"/>
          <w:sz w:val="28"/>
          <w:szCs w:val="28"/>
          <w:rtl/>
        </w:rPr>
        <w:t xml:space="preserve">وقال الطبري : سكن بأهله وثبت بظلامه كما يقال بحر ساج إذا كان ساكناً </w:t>
      </w:r>
      <w:r w:rsidR="0045446E">
        <w:rPr>
          <w:rFonts w:ascii="Traditional Arabic" w:hAnsi="Traditional Arabic" w:cs="Traditional Arabic" w:hint="cs"/>
          <w:sz w:val="28"/>
          <w:szCs w:val="28"/>
          <w:rtl/>
        </w:rPr>
        <w:t>.</w:t>
      </w:r>
      <w:r w:rsidR="00612CCC">
        <w:rPr>
          <w:rFonts w:ascii="Traditional Arabic" w:hAnsi="Traditional Arabic" w:cs="Traditional Arabic" w:hint="cs"/>
          <w:sz w:val="28"/>
          <w:szCs w:val="28"/>
          <w:rtl/>
        </w:rPr>
        <w:t xml:space="preserve"> انتهى . </w:t>
      </w:r>
      <w:r w:rsidR="00495AED" w:rsidRPr="00972B92">
        <w:rPr>
          <w:rFonts w:ascii="Traditional Arabic" w:hAnsi="Traditional Arabic" w:cs="Traditional Arabic" w:hint="cs"/>
          <w:sz w:val="28"/>
          <w:szCs w:val="28"/>
          <w:rtl/>
        </w:rPr>
        <w:t>وقال الجزائري</w:t>
      </w:r>
      <w:r w:rsidR="0045446E">
        <w:rPr>
          <w:rFonts w:ascii="Traditional Arabic" w:hAnsi="Traditional Arabic" w:cs="Traditional Arabic" w:hint="cs"/>
          <w:sz w:val="28"/>
          <w:szCs w:val="28"/>
          <w:rtl/>
        </w:rPr>
        <w:t xml:space="preserve"> </w:t>
      </w:r>
      <w:r w:rsidR="007D5E89" w:rsidRPr="00972B92">
        <w:rPr>
          <w:rFonts w:ascii="Traditional Arabic" w:hAnsi="Traditional Arabic" w:cs="Traditional Arabic" w:hint="cs"/>
          <w:sz w:val="28"/>
          <w:szCs w:val="28"/>
          <w:rtl/>
        </w:rPr>
        <w:t xml:space="preserve">: غطى بظلامه المعمورة </w:t>
      </w:r>
      <w:r w:rsidR="00A003C5" w:rsidRPr="00972B92">
        <w:rPr>
          <w:rFonts w:ascii="Traditional Arabic" w:hAnsi="Traditional Arabic" w:cs="Traditional Arabic" w:hint="cs"/>
          <w:sz w:val="28"/>
          <w:szCs w:val="28"/>
          <w:rtl/>
        </w:rPr>
        <w:t xml:space="preserve">وسكن </w:t>
      </w:r>
      <w:r w:rsidR="007D5E89" w:rsidRPr="00972B92">
        <w:rPr>
          <w:rFonts w:ascii="Traditional Arabic" w:hAnsi="Traditional Arabic" w:cs="Traditional Arabic" w:hint="cs"/>
          <w:sz w:val="28"/>
          <w:szCs w:val="28"/>
          <w:rtl/>
        </w:rPr>
        <w:t>فسكن</w:t>
      </w:r>
      <w:r w:rsidR="001D4E1F" w:rsidRPr="00972B92">
        <w:rPr>
          <w:rFonts w:ascii="Traditional Arabic" w:hAnsi="Traditional Arabic" w:cs="Traditional Arabic" w:hint="cs"/>
          <w:sz w:val="28"/>
          <w:szCs w:val="28"/>
          <w:rtl/>
        </w:rPr>
        <w:t xml:space="preserve"> الناس وخلدوا إلى الراحة </w:t>
      </w:r>
      <w:r w:rsidR="00A003C5" w:rsidRPr="00972B92">
        <w:rPr>
          <w:rFonts w:ascii="Traditional Arabic" w:hAnsi="Traditional Arabic" w:cs="Traditional Arabic" w:hint="cs"/>
          <w:sz w:val="28"/>
          <w:szCs w:val="28"/>
          <w:rtl/>
        </w:rPr>
        <w:t>.</w:t>
      </w:r>
      <w:r w:rsidR="00612CCC">
        <w:rPr>
          <w:rFonts w:ascii="Traditional Arabic" w:hAnsi="Traditional Arabic" w:cs="Traditional Arabic" w:hint="cs"/>
          <w:sz w:val="28"/>
          <w:szCs w:val="28"/>
          <w:rtl/>
        </w:rPr>
        <w:t xml:space="preserve"> انتهى .</w:t>
      </w:r>
      <w:r w:rsidR="007D5E89" w:rsidRPr="00972B92">
        <w:rPr>
          <w:rFonts w:ascii="Traditional Arabic" w:hAnsi="Traditional Arabic" w:cs="Traditional Arabic" w:hint="cs"/>
          <w:sz w:val="28"/>
          <w:szCs w:val="28"/>
          <w:rtl/>
        </w:rPr>
        <w:t xml:space="preserve"> </w:t>
      </w:r>
      <w:r w:rsidR="00B11E85" w:rsidRPr="00972B92">
        <w:rPr>
          <w:rFonts w:ascii="Traditional Arabic" w:hAnsi="Traditional Arabic" w:cs="Traditional Arabic" w:hint="cs"/>
          <w:sz w:val="28"/>
          <w:szCs w:val="28"/>
          <w:rtl/>
        </w:rPr>
        <w:t>وقال عطية</w:t>
      </w:r>
      <w:r w:rsidR="001D4E1F" w:rsidRPr="00972B92">
        <w:rPr>
          <w:rFonts w:ascii="Traditional Arabic" w:hAnsi="Traditional Arabic" w:cs="Traditional Arabic" w:hint="cs"/>
          <w:sz w:val="28"/>
          <w:szCs w:val="28"/>
          <w:rtl/>
        </w:rPr>
        <w:t xml:space="preserve"> </w:t>
      </w:r>
      <w:r w:rsidR="000511BD" w:rsidRPr="00972B92">
        <w:rPr>
          <w:rFonts w:ascii="Traditional Arabic" w:hAnsi="Traditional Arabic" w:cs="Traditional Arabic" w:hint="cs"/>
          <w:sz w:val="28"/>
          <w:szCs w:val="28"/>
          <w:rtl/>
        </w:rPr>
        <w:t>سالم</w:t>
      </w:r>
      <w:r w:rsidR="000511BD">
        <w:rPr>
          <w:rFonts w:ascii="Traditional Arabic" w:hAnsi="Traditional Arabic" w:cs="Traditional Arabic" w:hint="cs"/>
          <w:sz w:val="28"/>
          <w:szCs w:val="28"/>
          <w:rtl/>
        </w:rPr>
        <w:t xml:space="preserve"> </w:t>
      </w:r>
      <w:r w:rsidR="00B11E85" w:rsidRPr="00972B92">
        <w:rPr>
          <w:rFonts w:ascii="Traditional Arabic" w:hAnsi="Traditional Arabic" w:cs="Traditional Arabic" w:hint="cs"/>
          <w:sz w:val="28"/>
          <w:szCs w:val="28"/>
          <w:rtl/>
        </w:rPr>
        <w:t xml:space="preserve">: أقسم تعالى بالضحى والليل هنا فقط لمناسبتهما للمقسم عليه </w:t>
      </w:r>
      <w:r w:rsidR="008F2782" w:rsidRPr="00972B92">
        <w:rPr>
          <w:rFonts w:ascii="Traditional Arabic" w:hAnsi="Traditional Arabic" w:cs="Traditional Arabic" w:hint="cs"/>
          <w:sz w:val="28"/>
          <w:szCs w:val="28"/>
          <w:rtl/>
        </w:rPr>
        <w:t xml:space="preserve">لأنهما طرفا الزمن وظرف الحركة والسكون فإنه يقول له مؤانساً </w:t>
      </w:r>
      <w:r w:rsidR="00A146DE" w:rsidRPr="00972B92">
        <w:rPr>
          <w:rFonts w:ascii="QCF_BSML" w:hAnsi="QCF_BSML" w:cs="QCF_BSML"/>
          <w:color w:val="000000"/>
          <w:sz w:val="24"/>
          <w:szCs w:val="24"/>
          <w:rtl/>
        </w:rPr>
        <w:t xml:space="preserve">ﭽ </w:t>
      </w:r>
      <w:r w:rsidR="00341091">
        <w:rPr>
          <w:rFonts w:ascii="QCF_P596" w:hAnsi="QCF_P596" w:cs="QCF_P596"/>
          <w:color w:val="000000"/>
          <w:sz w:val="24"/>
          <w:szCs w:val="24"/>
          <w:rtl/>
        </w:rPr>
        <w:t xml:space="preserve">ﭸ  ﭹ  ﭺ  ﭻ    ﭼ  </w:t>
      </w:r>
      <w:r w:rsidR="00A146DE" w:rsidRPr="00972B92">
        <w:rPr>
          <w:rFonts w:ascii="QCF_BSML" w:hAnsi="QCF_BSML" w:cs="QCF_BSML"/>
          <w:color w:val="000000"/>
          <w:sz w:val="24"/>
          <w:szCs w:val="24"/>
          <w:rtl/>
        </w:rPr>
        <w:t>ﭼ</w:t>
      </w:r>
      <w:r w:rsidR="00A146DE" w:rsidRPr="00972B92">
        <w:rPr>
          <w:rFonts w:ascii="QCF_BSML" w:hAnsi="QCF_BSML" w:cs="QCF_BSML" w:hint="cs"/>
          <w:color w:val="000000"/>
          <w:sz w:val="24"/>
          <w:szCs w:val="24"/>
          <w:rtl/>
        </w:rPr>
        <w:t xml:space="preserve"> </w:t>
      </w:r>
      <w:r w:rsidR="00B11E85" w:rsidRPr="00972B92">
        <w:rPr>
          <w:rFonts w:ascii="Traditional Arabic" w:hAnsi="Traditional Arabic" w:cs="Traditional Arabic" w:hint="cs"/>
          <w:sz w:val="28"/>
          <w:szCs w:val="28"/>
          <w:rtl/>
        </w:rPr>
        <w:t xml:space="preserve"> </w:t>
      </w:r>
      <w:r w:rsidR="00A146DE" w:rsidRPr="00972B92">
        <w:rPr>
          <w:rFonts w:ascii="Traditional Arabic" w:hAnsi="Traditional Arabic" w:cs="Traditional Arabic" w:hint="cs"/>
          <w:sz w:val="28"/>
          <w:szCs w:val="28"/>
          <w:rtl/>
        </w:rPr>
        <w:t>لا في ليلٍ ولا في نهار . انتهى</w:t>
      </w:r>
      <w:r w:rsidR="000511BD">
        <w:rPr>
          <w:rFonts w:ascii="Traditional Arabic" w:hAnsi="Traditional Arabic" w:cs="Traditional Arabic" w:hint="cs"/>
          <w:sz w:val="28"/>
          <w:szCs w:val="28"/>
          <w:rtl/>
        </w:rPr>
        <w:t xml:space="preserve"> من تتمة أضواء البيان</w:t>
      </w:r>
      <w:r w:rsidR="00A146DE" w:rsidRPr="00972B92">
        <w:rPr>
          <w:rFonts w:ascii="Traditional Arabic" w:hAnsi="Traditional Arabic" w:cs="Traditional Arabic" w:hint="cs"/>
          <w:sz w:val="28"/>
          <w:szCs w:val="28"/>
          <w:rtl/>
        </w:rPr>
        <w:t xml:space="preserve"> </w:t>
      </w:r>
      <w:r w:rsidR="004E7AB2" w:rsidRPr="00972B92">
        <w:rPr>
          <w:rFonts w:ascii="Traditional Arabic" w:hAnsi="Traditional Arabic" w:cs="Traditional Arabic" w:hint="cs"/>
          <w:sz w:val="28"/>
          <w:szCs w:val="28"/>
          <w:rtl/>
        </w:rPr>
        <w:t>.</w:t>
      </w:r>
      <w:r w:rsidR="00A146DE" w:rsidRPr="00972B92">
        <w:rPr>
          <w:rFonts w:ascii="Traditional Arabic" w:hAnsi="Traditional Arabic" w:cs="Traditional Arabic" w:hint="cs"/>
          <w:sz w:val="28"/>
          <w:szCs w:val="28"/>
          <w:rtl/>
        </w:rPr>
        <w:t xml:space="preserve"> </w:t>
      </w:r>
      <w:r w:rsidR="004E7AB2" w:rsidRPr="00972B92">
        <w:rPr>
          <w:rFonts w:ascii="Traditional Arabic" w:hAnsi="Traditional Arabic" w:cs="Traditional Arabic" w:hint="cs"/>
          <w:sz w:val="28"/>
          <w:szCs w:val="28"/>
          <w:rtl/>
        </w:rPr>
        <w:t>و</w:t>
      </w:r>
      <w:r w:rsidR="00A10BDB" w:rsidRPr="00972B92">
        <w:rPr>
          <w:rFonts w:ascii="Traditional Arabic" w:hAnsi="Traditional Arabic" w:cs="Traditional Arabic" w:hint="cs"/>
          <w:sz w:val="28"/>
          <w:szCs w:val="28"/>
          <w:rtl/>
        </w:rPr>
        <w:t>يريد</w:t>
      </w:r>
      <w:r w:rsidR="005019A4" w:rsidRPr="00972B92">
        <w:rPr>
          <w:rFonts w:ascii="Traditional Arabic" w:hAnsi="Traditional Arabic" w:cs="Traditional Arabic" w:hint="cs"/>
          <w:sz w:val="28"/>
          <w:szCs w:val="28"/>
          <w:rtl/>
        </w:rPr>
        <w:t xml:space="preserve"> بظرف الحركة والسكون أي</w:t>
      </w:r>
      <w:r w:rsidR="00A10BDB" w:rsidRPr="00972B92">
        <w:rPr>
          <w:rFonts w:ascii="Traditional Arabic" w:hAnsi="Traditional Arabic" w:cs="Traditional Arabic" w:hint="cs"/>
          <w:sz w:val="28"/>
          <w:szCs w:val="28"/>
          <w:rtl/>
        </w:rPr>
        <w:t xml:space="preserve"> لا </w:t>
      </w:r>
      <w:r w:rsidR="005019A4" w:rsidRPr="00972B92">
        <w:rPr>
          <w:rFonts w:ascii="Traditional Arabic" w:hAnsi="Traditional Arabic" w:cs="Traditional Arabic" w:hint="cs"/>
          <w:sz w:val="28"/>
          <w:szCs w:val="28"/>
          <w:rtl/>
        </w:rPr>
        <w:t xml:space="preserve">في ليلٍ وقت سكون الناس ولا في نهار </w:t>
      </w:r>
      <w:r w:rsidR="00A10BDB" w:rsidRPr="00972B92">
        <w:rPr>
          <w:rFonts w:ascii="Traditional Arabic" w:hAnsi="Traditional Arabic" w:cs="Traditional Arabic" w:hint="cs"/>
          <w:sz w:val="28"/>
          <w:szCs w:val="28"/>
          <w:rtl/>
        </w:rPr>
        <w:t xml:space="preserve">وقت حركة الناس بطلب المعاش ونحوه </w:t>
      </w:r>
      <w:r w:rsidR="00E71585" w:rsidRPr="00972B92">
        <w:rPr>
          <w:rFonts w:ascii="Traditional Arabic" w:hAnsi="Traditional Arabic" w:cs="Traditional Arabic" w:hint="cs"/>
          <w:sz w:val="28"/>
          <w:szCs w:val="28"/>
          <w:rtl/>
        </w:rPr>
        <w:t xml:space="preserve">، </w:t>
      </w:r>
      <w:r w:rsidR="00263CA6" w:rsidRPr="00972B92">
        <w:rPr>
          <w:rFonts w:ascii="Traditional Arabic" w:hAnsi="Traditional Arabic" w:cs="Traditional Arabic" w:hint="cs"/>
          <w:sz w:val="28"/>
          <w:szCs w:val="28"/>
          <w:rtl/>
        </w:rPr>
        <w:t>وفيه دليلٌ على قدرة الله تعالى على خلق المتضادات</w:t>
      </w:r>
      <w:r w:rsidR="00A9217B" w:rsidRPr="00972B92">
        <w:rPr>
          <w:rFonts w:ascii="Traditional Arabic" w:hAnsi="Traditional Arabic" w:cs="Traditional Arabic" w:hint="cs"/>
          <w:sz w:val="28"/>
          <w:szCs w:val="28"/>
          <w:rtl/>
        </w:rPr>
        <w:t xml:space="preserve"> </w:t>
      </w:r>
      <w:r w:rsidR="006F0511" w:rsidRPr="00972B92">
        <w:rPr>
          <w:rFonts w:ascii="Traditional Arabic" w:hAnsi="Traditional Arabic" w:cs="Traditional Arabic" w:hint="cs"/>
          <w:sz w:val="28"/>
          <w:szCs w:val="28"/>
          <w:rtl/>
        </w:rPr>
        <w:t xml:space="preserve">، </w:t>
      </w:r>
      <w:r w:rsidR="00CA37CF" w:rsidRPr="00972B92">
        <w:rPr>
          <w:rFonts w:ascii="Traditional Arabic" w:hAnsi="Traditional Arabic" w:cs="Traditional Arabic" w:hint="cs"/>
          <w:sz w:val="28"/>
          <w:szCs w:val="28"/>
          <w:rtl/>
        </w:rPr>
        <w:t xml:space="preserve">وجواب القسم </w:t>
      </w:r>
      <w:r w:rsidR="00822E59" w:rsidRPr="00972B92">
        <w:rPr>
          <w:rFonts w:ascii="QCF_BSML" w:hAnsi="QCF_BSML" w:cs="QCF_BSML"/>
          <w:color w:val="000000"/>
          <w:sz w:val="24"/>
          <w:szCs w:val="24"/>
          <w:rtl/>
        </w:rPr>
        <w:t xml:space="preserve">ﭽ </w:t>
      </w:r>
      <w:r w:rsidR="00341091">
        <w:rPr>
          <w:rFonts w:ascii="QCF_P596" w:hAnsi="QCF_P596" w:cs="QCF_P596"/>
          <w:color w:val="000000"/>
          <w:sz w:val="24"/>
          <w:szCs w:val="24"/>
          <w:rtl/>
        </w:rPr>
        <w:t xml:space="preserve">ﭸ  ﭹ  ﭺ  ﭻ    ﭼ </w:t>
      </w:r>
      <w:r w:rsidR="00822E59" w:rsidRPr="00972B92">
        <w:rPr>
          <w:rFonts w:ascii="QCF_BSML" w:hAnsi="QCF_BSML" w:cs="QCF_BSML"/>
          <w:color w:val="000000"/>
          <w:sz w:val="24"/>
          <w:szCs w:val="24"/>
          <w:rtl/>
        </w:rPr>
        <w:t>ﭼ</w:t>
      </w:r>
      <w:r w:rsidR="004C3111" w:rsidRPr="00972B92">
        <w:rPr>
          <w:rFonts w:ascii="Traditional Arabic" w:hAnsi="Traditional Arabic" w:cs="Traditional Arabic" w:hint="cs"/>
          <w:sz w:val="28"/>
          <w:szCs w:val="28"/>
          <w:rtl/>
        </w:rPr>
        <w:t xml:space="preserve"> </w:t>
      </w:r>
      <w:r w:rsidR="00CD47DE" w:rsidRPr="00972B92">
        <w:rPr>
          <w:rFonts w:ascii="Traditional Arabic" w:hAnsi="Traditional Arabic" w:cs="Traditional Arabic" w:hint="cs"/>
          <w:sz w:val="28"/>
          <w:szCs w:val="28"/>
          <w:rtl/>
        </w:rPr>
        <w:t xml:space="preserve">ما تركك ربك وما أبغضك </w:t>
      </w:r>
      <w:r w:rsidR="000511BD">
        <w:rPr>
          <w:rFonts w:ascii="Traditional Arabic" w:hAnsi="Traditional Arabic" w:cs="Traditional Arabic" w:hint="cs"/>
          <w:sz w:val="28"/>
          <w:szCs w:val="28"/>
          <w:rtl/>
        </w:rPr>
        <w:t xml:space="preserve">، </w:t>
      </w:r>
      <w:r w:rsidR="00CD47DE" w:rsidRPr="00972B92">
        <w:rPr>
          <w:rFonts w:ascii="Traditional Arabic" w:hAnsi="Traditional Arabic" w:cs="Traditional Arabic" w:hint="cs"/>
          <w:sz w:val="28"/>
          <w:szCs w:val="28"/>
          <w:rtl/>
        </w:rPr>
        <w:t xml:space="preserve">وهذا فيه ردٌ </w:t>
      </w:r>
      <w:r w:rsidR="00891AB4" w:rsidRPr="00972B92">
        <w:rPr>
          <w:rFonts w:ascii="Traditional Arabic" w:hAnsi="Traditional Arabic" w:cs="Traditional Arabic" w:hint="cs"/>
          <w:sz w:val="28"/>
          <w:szCs w:val="28"/>
          <w:rtl/>
        </w:rPr>
        <w:t>على المشركين الذين زعموا</w:t>
      </w:r>
      <w:r w:rsidR="00CD47DE" w:rsidRPr="00972B92">
        <w:rPr>
          <w:rFonts w:ascii="Traditional Arabic" w:hAnsi="Traditional Arabic" w:cs="Traditional Arabic" w:hint="cs"/>
          <w:sz w:val="28"/>
          <w:szCs w:val="28"/>
          <w:rtl/>
        </w:rPr>
        <w:t xml:space="preserve"> أن الله تعالى قد </w:t>
      </w:r>
      <w:r w:rsidR="00BA700F" w:rsidRPr="00972B92">
        <w:rPr>
          <w:rFonts w:ascii="Traditional Arabic" w:hAnsi="Traditional Arabic" w:cs="Traditional Arabic" w:hint="cs"/>
          <w:sz w:val="28"/>
          <w:szCs w:val="28"/>
          <w:rtl/>
        </w:rPr>
        <w:t>ترك</w:t>
      </w:r>
      <w:r w:rsidR="00CD47DE" w:rsidRPr="00972B92">
        <w:rPr>
          <w:rFonts w:ascii="Traditional Arabic" w:hAnsi="Traditional Arabic" w:cs="Traditional Arabic" w:hint="cs"/>
          <w:sz w:val="28"/>
          <w:szCs w:val="28"/>
          <w:rtl/>
        </w:rPr>
        <w:t xml:space="preserve"> نبيه </w:t>
      </w:r>
      <w:r w:rsidR="00BA700F" w:rsidRPr="00972B92">
        <w:rPr>
          <w:rFonts w:ascii="Traditional Arabic" w:hAnsi="Traditional Arabic" w:cs="Traditional Arabic" w:hint="cs"/>
          <w:sz w:val="28"/>
          <w:szCs w:val="28"/>
          <w:rtl/>
        </w:rPr>
        <w:t xml:space="preserve">وأبغضه </w:t>
      </w:r>
      <w:r w:rsidR="000511BD">
        <w:rPr>
          <w:rFonts w:ascii="Traditional Arabic" w:hAnsi="Traditional Arabic" w:cs="Traditional Arabic" w:hint="cs"/>
          <w:sz w:val="28"/>
          <w:szCs w:val="28"/>
          <w:rtl/>
        </w:rPr>
        <w:t xml:space="preserve">، </w:t>
      </w:r>
      <w:r w:rsidR="00BA700F" w:rsidRPr="00972B92">
        <w:rPr>
          <w:rFonts w:ascii="Traditional Arabic" w:hAnsi="Traditional Arabic" w:cs="Traditional Arabic" w:hint="cs"/>
          <w:sz w:val="28"/>
          <w:szCs w:val="28"/>
          <w:rtl/>
        </w:rPr>
        <w:t xml:space="preserve">فجاء الرد من </w:t>
      </w:r>
      <w:r w:rsidR="008029DA" w:rsidRPr="00972B92">
        <w:rPr>
          <w:rFonts w:ascii="Traditional Arabic" w:hAnsi="Traditional Arabic" w:cs="Traditional Arabic" w:hint="cs"/>
          <w:sz w:val="28"/>
          <w:szCs w:val="28"/>
          <w:rtl/>
        </w:rPr>
        <w:t xml:space="preserve">الله تعالى على هذه الفرية وزاده بشرى فقال </w:t>
      </w:r>
      <w:r w:rsidR="00912C69" w:rsidRPr="00972B92">
        <w:rPr>
          <w:rFonts w:ascii="QCF_BSML" w:hAnsi="QCF_BSML" w:cs="QCF_BSML" w:hint="cs"/>
          <w:color w:val="000000"/>
          <w:sz w:val="24"/>
          <w:szCs w:val="24"/>
          <w:rtl/>
        </w:rPr>
        <w:t xml:space="preserve">  </w:t>
      </w:r>
      <w:r w:rsidR="00F77CED" w:rsidRPr="00972B92">
        <w:rPr>
          <w:rFonts w:ascii="QCF_BSML" w:hAnsi="QCF_BSML" w:cs="QCF_BSML"/>
          <w:color w:val="000000"/>
          <w:sz w:val="24"/>
          <w:szCs w:val="24"/>
          <w:rtl/>
        </w:rPr>
        <w:t xml:space="preserve">ﭽ </w:t>
      </w:r>
      <w:r w:rsidR="00F77CED" w:rsidRPr="00972B92">
        <w:rPr>
          <w:rFonts w:ascii="QCF_P596" w:hAnsi="QCF_P596" w:cs="QCF_P596"/>
          <w:color w:val="000000"/>
          <w:sz w:val="24"/>
          <w:szCs w:val="24"/>
          <w:rtl/>
        </w:rPr>
        <w:t xml:space="preserve">ﭾ   ﭿ  ﮀ  ﮁ  ﮂ  </w:t>
      </w:r>
      <w:r w:rsidR="00F77CED" w:rsidRPr="00972B92">
        <w:rPr>
          <w:rFonts w:ascii="QCF_BSML" w:hAnsi="QCF_BSML" w:cs="QCF_BSML"/>
          <w:color w:val="000000"/>
          <w:sz w:val="24"/>
          <w:szCs w:val="24"/>
          <w:rtl/>
        </w:rPr>
        <w:t>ﭼ</w:t>
      </w:r>
      <w:r w:rsidR="00F77CED" w:rsidRPr="00972B92">
        <w:rPr>
          <w:rFonts w:ascii="Arial" w:hAnsi="Arial" w:cs="Arial"/>
          <w:color w:val="000000"/>
          <w:sz w:val="6"/>
          <w:szCs w:val="6"/>
          <w:rtl/>
        </w:rPr>
        <w:t xml:space="preserve"> </w:t>
      </w:r>
      <w:r w:rsidR="00151421" w:rsidRPr="00972B92">
        <w:rPr>
          <w:rFonts w:ascii="Traditional Arabic" w:hAnsi="Traditional Arabic" w:cs="Traditional Arabic" w:hint="cs"/>
          <w:sz w:val="28"/>
          <w:szCs w:val="28"/>
          <w:rtl/>
        </w:rPr>
        <w:t xml:space="preserve">أي لا تحزن لما يصيبك في الدنيا فإن </w:t>
      </w:r>
      <w:r w:rsidR="00535574" w:rsidRPr="00972B92">
        <w:rPr>
          <w:rFonts w:ascii="Traditional Arabic" w:hAnsi="Traditional Arabic" w:cs="Traditional Arabic" w:hint="cs"/>
          <w:sz w:val="28"/>
          <w:szCs w:val="28"/>
          <w:rtl/>
        </w:rPr>
        <w:t>جزاءك سيكون في الدار الآخرة وهي خير لك من الحياة الدنيا</w:t>
      </w:r>
      <w:r w:rsidR="00912C69" w:rsidRPr="00972B92">
        <w:rPr>
          <w:rFonts w:ascii="QCF_BSML" w:hAnsi="QCF_BSML" w:cs="QCF_BSML" w:hint="cs"/>
          <w:color w:val="000000"/>
          <w:sz w:val="24"/>
          <w:szCs w:val="24"/>
          <w:rtl/>
        </w:rPr>
        <w:t xml:space="preserve"> </w:t>
      </w:r>
      <w:r w:rsidR="0006416D" w:rsidRPr="00972B92">
        <w:rPr>
          <w:rFonts w:ascii="QCF_BSML" w:hAnsi="QCF_BSML" w:cs="QCF_BSML"/>
          <w:color w:val="000000"/>
          <w:sz w:val="24"/>
          <w:szCs w:val="24"/>
          <w:rtl/>
        </w:rPr>
        <w:t xml:space="preserve">ﭽ </w:t>
      </w:r>
      <w:r w:rsidR="0006416D" w:rsidRPr="00972B92">
        <w:rPr>
          <w:rFonts w:ascii="QCF_P596" w:hAnsi="QCF_P596" w:cs="QCF_P596"/>
          <w:color w:val="000000"/>
          <w:sz w:val="24"/>
          <w:szCs w:val="24"/>
          <w:rtl/>
        </w:rPr>
        <w:t xml:space="preserve">ﮄ  ﮅﮆ     ﮇ  </w:t>
      </w:r>
      <w:r w:rsidR="0006416D" w:rsidRPr="00972B92">
        <w:rPr>
          <w:rFonts w:ascii="QCF_BSML" w:hAnsi="QCF_BSML" w:cs="QCF_BSML"/>
          <w:color w:val="000000"/>
          <w:sz w:val="24"/>
          <w:szCs w:val="24"/>
          <w:rtl/>
        </w:rPr>
        <w:t>ﭼ</w:t>
      </w:r>
      <w:r w:rsidR="0006416D" w:rsidRPr="00972B92">
        <w:rPr>
          <w:rFonts w:ascii="Arial" w:hAnsi="Arial" w:cs="Arial"/>
          <w:color w:val="000000"/>
          <w:sz w:val="6"/>
          <w:szCs w:val="6"/>
          <w:rtl/>
        </w:rPr>
        <w:t xml:space="preserve"> </w:t>
      </w:r>
      <w:r w:rsidR="00CD4D27" w:rsidRPr="00972B92">
        <w:rPr>
          <w:rFonts w:ascii="Traditional Arabic" w:hAnsi="Traditional Arabic" w:cs="Traditional Arabic" w:hint="cs"/>
          <w:sz w:val="28"/>
          <w:szCs w:val="28"/>
          <w:rtl/>
        </w:rPr>
        <w:t xml:space="preserve">من النعيم المقيم الذي لا عين رأت ولا أذن سمعت ولا خطر على قلب بشر </w:t>
      </w:r>
      <w:r w:rsidR="000929F3">
        <w:rPr>
          <w:rFonts w:ascii="Traditional Arabic" w:hAnsi="Traditional Arabic" w:cs="Traditional Arabic" w:hint="cs"/>
          <w:sz w:val="28"/>
          <w:szCs w:val="28"/>
          <w:rtl/>
        </w:rPr>
        <w:t xml:space="preserve">، </w:t>
      </w:r>
      <w:r w:rsidR="00D651E3" w:rsidRPr="00972B92">
        <w:rPr>
          <w:rFonts w:ascii="Traditional Arabic" w:hAnsi="Traditional Arabic" w:cs="Traditional Arabic" w:hint="cs"/>
          <w:sz w:val="28"/>
          <w:szCs w:val="28"/>
          <w:rtl/>
        </w:rPr>
        <w:t xml:space="preserve">ولقد أعطاه الله الكوثر </w:t>
      </w:r>
      <w:r w:rsidR="000929F3">
        <w:rPr>
          <w:rFonts w:ascii="Traditional Arabic" w:hAnsi="Traditional Arabic" w:cs="Traditional Arabic" w:hint="cs"/>
          <w:sz w:val="28"/>
          <w:szCs w:val="28"/>
          <w:rtl/>
        </w:rPr>
        <w:t xml:space="preserve">، </w:t>
      </w:r>
      <w:r w:rsidR="00D651E3" w:rsidRPr="00972B92">
        <w:rPr>
          <w:rFonts w:ascii="Traditional Arabic" w:hAnsi="Traditional Arabic" w:cs="Traditional Arabic" w:hint="cs"/>
          <w:sz w:val="28"/>
          <w:szCs w:val="28"/>
          <w:rtl/>
        </w:rPr>
        <w:t>وأعطاه الشفاعة العظمى وهي الم</w:t>
      </w:r>
      <w:r w:rsidR="004273F3" w:rsidRPr="00972B92">
        <w:rPr>
          <w:rFonts w:ascii="Traditional Arabic" w:hAnsi="Traditional Arabic" w:cs="Traditional Arabic" w:hint="cs"/>
          <w:sz w:val="28"/>
          <w:szCs w:val="28"/>
          <w:rtl/>
        </w:rPr>
        <w:t xml:space="preserve">قام المحمود الذي يحمده عليه الأولون والآخرون </w:t>
      </w:r>
      <w:r w:rsidR="000929F3">
        <w:rPr>
          <w:rFonts w:ascii="Traditional Arabic" w:hAnsi="Traditional Arabic" w:cs="Traditional Arabic" w:hint="cs"/>
          <w:sz w:val="28"/>
          <w:szCs w:val="28"/>
          <w:rtl/>
        </w:rPr>
        <w:t xml:space="preserve">، </w:t>
      </w:r>
      <w:r w:rsidR="004273F3" w:rsidRPr="00972B92">
        <w:rPr>
          <w:rFonts w:ascii="Traditional Arabic" w:hAnsi="Traditional Arabic" w:cs="Traditional Arabic" w:hint="cs"/>
          <w:sz w:val="28"/>
          <w:szCs w:val="28"/>
          <w:rtl/>
        </w:rPr>
        <w:t xml:space="preserve">وأعطاه الوسيلة وهي أعلى منزلة في الجنة إلى غير ذلك من الخير العظيم الذي سيعطيه ربه له في الدار الآخرة ، ولقد أعطاه أيضاً في الدنيا </w:t>
      </w:r>
      <w:r w:rsidR="00E814F5" w:rsidRPr="00972B92">
        <w:rPr>
          <w:rFonts w:ascii="Traditional Arabic" w:hAnsi="Traditional Arabic" w:cs="Traditional Arabic" w:hint="cs"/>
          <w:sz w:val="28"/>
          <w:szCs w:val="28"/>
          <w:rtl/>
        </w:rPr>
        <w:t xml:space="preserve">النصر والتمكين وكثرة الاتباع وغير ذلك </w:t>
      </w:r>
      <w:r w:rsidR="000929F3">
        <w:rPr>
          <w:rFonts w:ascii="Traditional Arabic" w:hAnsi="Traditional Arabic" w:cs="Traditional Arabic" w:hint="cs"/>
          <w:sz w:val="28"/>
          <w:szCs w:val="28"/>
          <w:rtl/>
        </w:rPr>
        <w:t xml:space="preserve">، </w:t>
      </w:r>
      <w:r w:rsidR="00E814F5" w:rsidRPr="00972B92">
        <w:rPr>
          <w:rFonts w:ascii="Traditional Arabic" w:hAnsi="Traditional Arabic" w:cs="Traditional Arabic" w:hint="cs"/>
          <w:sz w:val="28"/>
          <w:szCs w:val="28"/>
          <w:rtl/>
        </w:rPr>
        <w:t>و</w:t>
      </w:r>
      <w:r w:rsidR="00A93554" w:rsidRPr="00972B92">
        <w:rPr>
          <w:rFonts w:ascii="Traditional Arabic" w:hAnsi="Traditional Arabic" w:cs="Traditional Arabic" w:hint="cs"/>
          <w:sz w:val="28"/>
          <w:szCs w:val="28"/>
          <w:rtl/>
        </w:rPr>
        <w:t>بي</w:t>
      </w:r>
      <w:r w:rsidR="000929F3">
        <w:rPr>
          <w:rFonts w:ascii="Traditional Arabic" w:hAnsi="Traditional Arabic" w:cs="Traditional Arabic" w:hint="cs"/>
          <w:sz w:val="28"/>
          <w:szCs w:val="28"/>
          <w:rtl/>
        </w:rPr>
        <w:t>َّ</w:t>
      </w:r>
      <w:r w:rsidR="00A93554" w:rsidRPr="00972B92">
        <w:rPr>
          <w:rFonts w:ascii="Traditional Arabic" w:hAnsi="Traditional Arabic" w:cs="Traditional Arabic" w:hint="cs"/>
          <w:sz w:val="28"/>
          <w:szCs w:val="28"/>
          <w:rtl/>
        </w:rPr>
        <w:t>ن له في هذه السورة بعض ما أعطاه في الدنيا فقال</w:t>
      </w:r>
      <w:r w:rsidR="00A93554" w:rsidRPr="00972B92">
        <w:rPr>
          <w:rFonts w:ascii="Traditional Arabic" w:hAnsi="Traditional Arabic" w:cs="Traditional Arabic" w:hint="cs"/>
          <w:sz w:val="18"/>
          <w:szCs w:val="18"/>
          <w:rtl/>
        </w:rPr>
        <w:t xml:space="preserve"> </w:t>
      </w:r>
      <w:r w:rsidR="00912C69" w:rsidRPr="00972B92">
        <w:rPr>
          <w:rFonts w:ascii="QCF_BSML" w:hAnsi="QCF_BSML" w:cs="QCF_BSML"/>
          <w:color w:val="000000"/>
          <w:sz w:val="24"/>
          <w:szCs w:val="24"/>
          <w:rtl/>
        </w:rPr>
        <w:t xml:space="preserve"> </w:t>
      </w:r>
      <w:r w:rsidR="00912C69" w:rsidRPr="00972B92">
        <w:rPr>
          <w:rFonts w:ascii="QCF_BSML" w:hAnsi="QCF_BSML" w:cs="QCF_BSML" w:hint="cs"/>
          <w:color w:val="000000"/>
          <w:sz w:val="24"/>
          <w:szCs w:val="24"/>
          <w:rtl/>
        </w:rPr>
        <w:t xml:space="preserve">  </w:t>
      </w:r>
      <w:r w:rsidR="0006416D" w:rsidRPr="00972B92">
        <w:rPr>
          <w:rFonts w:ascii="QCF_BSML" w:hAnsi="QCF_BSML" w:cs="QCF_BSML"/>
          <w:color w:val="000000"/>
          <w:sz w:val="24"/>
          <w:szCs w:val="24"/>
          <w:rtl/>
        </w:rPr>
        <w:t xml:space="preserve">ﭽ </w:t>
      </w:r>
      <w:r w:rsidR="0006416D" w:rsidRPr="00972B92">
        <w:rPr>
          <w:rFonts w:ascii="QCF_P596" w:hAnsi="QCF_P596" w:cs="QCF_P596"/>
          <w:color w:val="000000"/>
          <w:sz w:val="24"/>
          <w:szCs w:val="24"/>
          <w:rtl/>
        </w:rPr>
        <w:t xml:space="preserve">ﮉ  ﮊ  ﮋ  ﮌ  </w:t>
      </w:r>
      <w:r w:rsidR="0006416D" w:rsidRPr="00972B92">
        <w:rPr>
          <w:rFonts w:ascii="QCF_BSML" w:hAnsi="QCF_BSML" w:cs="QCF_BSML"/>
          <w:color w:val="000000"/>
          <w:sz w:val="24"/>
          <w:szCs w:val="24"/>
          <w:rtl/>
        </w:rPr>
        <w:t>ﭼ</w:t>
      </w:r>
      <w:r w:rsidR="0006416D" w:rsidRPr="00972B92">
        <w:rPr>
          <w:rFonts w:ascii="Arial" w:hAnsi="Arial" w:cs="Arial"/>
          <w:color w:val="000000"/>
          <w:sz w:val="6"/>
          <w:szCs w:val="6"/>
          <w:rtl/>
        </w:rPr>
        <w:t xml:space="preserve"> </w:t>
      </w:r>
      <w:r w:rsidR="00A93554" w:rsidRPr="00972B92">
        <w:rPr>
          <w:rFonts w:ascii="Traditional Arabic" w:hAnsi="Traditional Arabic" w:cs="Traditional Arabic" w:hint="cs"/>
          <w:sz w:val="28"/>
          <w:szCs w:val="28"/>
          <w:rtl/>
        </w:rPr>
        <w:t xml:space="preserve">كان النبي صلى الله عليه وسلم يتيم الأبوين فأوجد الله له سكناً يأوي إليه وهو جده عبد المطلب ثم عمه أبو طالب </w:t>
      </w:r>
      <w:r w:rsidR="00525F78" w:rsidRPr="00972B92">
        <w:rPr>
          <w:rFonts w:ascii="Traditional Arabic" w:hAnsi="Traditional Arabic" w:cs="Traditional Arabic" w:hint="cs"/>
          <w:sz w:val="28"/>
          <w:szCs w:val="28"/>
          <w:rtl/>
        </w:rPr>
        <w:t xml:space="preserve">فآووه وحموه بتقدير الله جل وعلا </w:t>
      </w:r>
      <w:r w:rsidR="009A7519" w:rsidRPr="00972B92">
        <w:rPr>
          <w:rFonts w:ascii="Traditional Arabic" w:hAnsi="Traditional Arabic" w:cs="Traditional Arabic" w:hint="cs"/>
          <w:sz w:val="28"/>
          <w:szCs w:val="28"/>
          <w:rtl/>
        </w:rPr>
        <w:t>ثم ا</w:t>
      </w:r>
      <w:r w:rsidR="00603484">
        <w:rPr>
          <w:rFonts w:ascii="Traditional Arabic" w:hAnsi="Traditional Arabic" w:cs="Traditional Arabic" w:hint="cs"/>
          <w:sz w:val="28"/>
          <w:szCs w:val="28"/>
          <w:rtl/>
        </w:rPr>
        <w:t xml:space="preserve">نتقل إلى المدينة بعد موت عمه </w:t>
      </w:r>
      <w:r w:rsidR="009A7519" w:rsidRPr="00972B92">
        <w:rPr>
          <w:rFonts w:ascii="Traditional Arabic" w:hAnsi="Traditional Arabic" w:cs="Traditional Arabic" w:hint="cs"/>
          <w:sz w:val="28"/>
          <w:szCs w:val="28"/>
          <w:rtl/>
        </w:rPr>
        <w:t xml:space="preserve">فوجد الأنصار والمهاجرين يقدمون أرواحهم وأهليهم وأموالهم فداءً له عليه الصلاة والسلام </w:t>
      </w:r>
      <w:r w:rsidR="00543FD3" w:rsidRPr="00972B92">
        <w:rPr>
          <w:rFonts w:ascii="Traditional Arabic" w:hAnsi="Traditional Arabic" w:cs="Traditional Arabic" w:hint="cs"/>
          <w:sz w:val="28"/>
          <w:szCs w:val="28"/>
          <w:rtl/>
        </w:rPr>
        <w:t xml:space="preserve">وكل ذلك من إيواء الله جل وعلا له وتفضله عليه </w:t>
      </w:r>
      <w:r w:rsidR="00101AB0">
        <w:rPr>
          <w:rFonts w:ascii="Traditional Arabic" w:hAnsi="Traditional Arabic" w:cs="Traditional Arabic" w:hint="cs"/>
          <w:sz w:val="28"/>
          <w:szCs w:val="28"/>
          <w:rtl/>
        </w:rPr>
        <w:t xml:space="preserve">، </w:t>
      </w:r>
      <w:r w:rsidR="00697080" w:rsidRPr="00972B92">
        <w:rPr>
          <w:rFonts w:ascii="Traditional Arabic" w:hAnsi="Traditional Arabic" w:cs="Traditional Arabic" w:hint="cs"/>
          <w:sz w:val="28"/>
          <w:szCs w:val="28"/>
          <w:rtl/>
        </w:rPr>
        <w:t xml:space="preserve">فلله الحمد الذي آوى نبيه وكفاه ونصره </w:t>
      </w:r>
      <w:r w:rsidR="000F4EFF" w:rsidRPr="00972B92">
        <w:rPr>
          <w:rFonts w:ascii="Traditional Arabic" w:hAnsi="Traditional Arabic" w:cs="Traditional Arabic" w:hint="cs"/>
          <w:sz w:val="28"/>
          <w:szCs w:val="28"/>
          <w:rtl/>
        </w:rPr>
        <w:t xml:space="preserve">وجعلنا من اتباعه </w:t>
      </w:r>
      <w:r w:rsidR="00003116" w:rsidRPr="00972B92">
        <w:rPr>
          <w:rFonts w:ascii="Traditional Arabic" w:hAnsi="Traditional Arabic" w:cs="Traditional Arabic" w:hint="cs"/>
          <w:sz w:val="28"/>
          <w:szCs w:val="28"/>
          <w:rtl/>
        </w:rPr>
        <w:t>فتفضله على نبيه تفضلاً على المؤمنين من اتباعه من باب أولى ولو وك</w:t>
      </w:r>
      <w:r w:rsidR="00101AB0">
        <w:rPr>
          <w:rFonts w:ascii="Traditional Arabic" w:hAnsi="Traditional Arabic" w:cs="Traditional Arabic" w:hint="cs"/>
          <w:sz w:val="28"/>
          <w:szCs w:val="28"/>
          <w:rtl/>
        </w:rPr>
        <w:t>َّ</w:t>
      </w:r>
      <w:r w:rsidR="00003116" w:rsidRPr="00972B92">
        <w:rPr>
          <w:rFonts w:ascii="Traditional Arabic" w:hAnsi="Traditional Arabic" w:cs="Traditional Arabic" w:hint="cs"/>
          <w:sz w:val="28"/>
          <w:szCs w:val="28"/>
          <w:rtl/>
        </w:rPr>
        <w:t>ل</w:t>
      </w:r>
      <w:r w:rsidR="00101AB0">
        <w:rPr>
          <w:rFonts w:ascii="Traditional Arabic" w:hAnsi="Traditional Arabic" w:cs="Traditional Arabic" w:hint="cs"/>
          <w:sz w:val="28"/>
          <w:szCs w:val="28"/>
          <w:rtl/>
        </w:rPr>
        <w:t>َ</w:t>
      </w:r>
      <w:r w:rsidR="00003116" w:rsidRPr="00972B92">
        <w:rPr>
          <w:rFonts w:ascii="Traditional Arabic" w:hAnsi="Traditional Arabic" w:cs="Traditional Arabic" w:hint="cs"/>
          <w:sz w:val="28"/>
          <w:szCs w:val="28"/>
          <w:rtl/>
        </w:rPr>
        <w:t xml:space="preserve"> كفاية نبيه عليهم لما استطاعوا</w:t>
      </w:r>
      <w:r w:rsidR="00E814F5" w:rsidRPr="00972B92">
        <w:rPr>
          <w:rFonts w:ascii="Traditional Arabic" w:hAnsi="Traditional Arabic" w:cs="Traditional Arabic" w:hint="cs"/>
          <w:sz w:val="28"/>
          <w:szCs w:val="28"/>
          <w:rtl/>
        </w:rPr>
        <w:t>.</w:t>
      </w:r>
      <w:r w:rsidR="00003116" w:rsidRPr="00972B92">
        <w:rPr>
          <w:rFonts w:ascii="Traditional Arabic" w:hAnsi="Traditional Arabic" w:cs="Traditional Arabic" w:hint="cs"/>
          <w:sz w:val="28"/>
          <w:szCs w:val="28"/>
          <w:rtl/>
        </w:rPr>
        <w:t xml:space="preserve"> </w:t>
      </w:r>
    </w:p>
    <w:p w14:paraId="6C311F67" w14:textId="77777777" w:rsidR="001F3FB1" w:rsidRPr="00972B92" w:rsidRDefault="00912C69" w:rsidP="004404A9">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F0676C" w:rsidRPr="00972B92">
        <w:rPr>
          <w:rFonts w:ascii="QCF_BSML" w:hAnsi="QCF_BSML" w:cs="QCF_BSML"/>
          <w:color w:val="000000"/>
          <w:sz w:val="24"/>
          <w:szCs w:val="24"/>
          <w:rtl/>
        </w:rPr>
        <w:t xml:space="preserve">ﭽ </w:t>
      </w:r>
      <w:r w:rsidR="00F0676C" w:rsidRPr="00972B92">
        <w:rPr>
          <w:rFonts w:ascii="QCF_P596" w:hAnsi="QCF_P596" w:cs="QCF_P596"/>
          <w:color w:val="000000"/>
          <w:sz w:val="24"/>
          <w:szCs w:val="24"/>
          <w:rtl/>
        </w:rPr>
        <w:t xml:space="preserve">ﮎ  ﮏ   ﮐ  </w:t>
      </w:r>
      <w:r w:rsidR="00F0676C" w:rsidRPr="00972B92">
        <w:rPr>
          <w:rFonts w:ascii="QCF_BSML" w:hAnsi="QCF_BSML" w:cs="QCF_BSML"/>
          <w:color w:val="000000"/>
          <w:sz w:val="24"/>
          <w:szCs w:val="24"/>
          <w:rtl/>
        </w:rPr>
        <w:t>ﭼ</w:t>
      </w:r>
      <w:r w:rsidR="00F0676C" w:rsidRPr="00972B92">
        <w:rPr>
          <w:rFonts w:ascii="Arial" w:hAnsi="Arial" w:cs="Arial"/>
          <w:color w:val="000000"/>
          <w:sz w:val="6"/>
          <w:szCs w:val="6"/>
          <w:rtl/>
        </w:rPr>
        <w:t xml:space="preserve"> </w:t>
      </w:r>
      <w:r w:rsidR="00F47A02" w:rsidRPr="00972B92">
        <w:rPr>
          <w:rFonts w:ascii="Traditional Arabic" w:hAnsi="Traditional Arabic" w:cs="Traditional Arabic" w:hint="cs"/>
          <w:sz w:val="28"/>
          <w:szCs w:val="28"/>
          <w:rtl/>
        </w:rPr>
        <w:t xml:space="preserve"> أي حائراً لا تعرف الطريق الصحيح الموصل إلى الله </w:t>
      </w:r>
      <w:r w:rsidR="00D76D30" w:rsidRPr="00972B92">
        <w:rPr>
          <w:rFonts w:ascii="Traditional Arabic" w:hAnsi="Traditional Arabic" w:cs="Traditional Arabic" w:hint="cs"/>
          <w:sz w:val="28"/>
          <w:szCs w:val="28"/>
          <w:rtl/>
        </w:rPr>
        <w:t xml:space="preserve">فهداك الله إليه </w:t>
      </w:r>
      <w:r w:rsidR="00101AB0">
        <w:rPr>
          <w:rFonts w:ascii="Traditional Arabic" w:hAnsi="Traditional Arabic" w:cs="Traditional Arabic" w:hint="cs"/>
          <w:sz w:val="28"/>
          <w:szCs w:val="28"/>
          <w:rtl/>
        </w:rPr>
        <w:t xml:space="preserve">، </w:t>
      </w:r>
      <w:r w:rsidR="003371D6" w:rsidRPr="00972B92">
        <w:rPr>
          <w:rFonts w:ascii="Traditional Arabic" w:hAnsi="Traditional Arabic" w:cs="Traditional Arabic" w:hint="cs"/>
          <w:sz w:val="28"/>
          <w:szCs w:val="28"/>
          <w:rtl/>
        </w:rPr>
        <w:t xml:space="preserve">وإن كان النبي صلى </w:t>
      </w:r>
      <w:r w:rsidR="003E239E" w:rsidRPr="00972B92">
        <w:rPr>
          <w:rFonts w:ascii="Traditional Arabic" w:hAnsi="Traditional Arabic" w:cs="Traditional Arabic" w:hint="cs"/>
          <w:sz w:val="28"/>
          <w:szCs w:val="28"/>
          <w:rtl/>
        </w:rPr>
        <w:t>الله عليه وسلم لم يعبد وثناً قط</w:t>
      </w:r>
      <w:r w:rsidR="003371D6" w:rsidRPr="00972B92">
        <w:rPr>
          <w:rFonts w:ascii="Traditional Arabic" w:hAnsi="Traditional Arabic" w:cs="Traditional Arabic" w:hint="cs"/>
          <w:sz w:val="28"/>
          <w:szCs w:val="28"/>
          <w:rtl/>
        </w:rPr>
        <w:t xml:space="preserve"> وكان على الحنيفية ملة إبراهيم </w:t>
      </w:r>
      <w:r w:rsidR="00101AB0">
        <w:rPr>
          <w:rFonts w:ascii="Traditional Arabic" w:hAnsi="Traditional Arabic" w:cs="Traditional Arabic" w:hint="cs"/>
          <w:sz w:val="28"/>
          <w:szCs w:val="28"/>
          <w:rtl/>
        </w:rPr>
        <w:t xml:space="preserve">، </w:t>
      </w:r>
      <w:r w:rsidR="003371D6" w:rsidRPr="00972B92">
        <w:rPr>
          <w:rFonts w:ascii="Traditional Arabic" w:hAnsi="Traditional Arabic" w:cs="Traditional Arabic" w:hint="cs"/>
          <w:sz w:val="28"/>
          <w:szCs w:val="28"/>
          <w:rtl/>
        </w:rPr>
        <w:t xml:space="preserve">لكنه لم يكن يعرف كيف يعبد الله كيف يصلي وكيف يصوم </w:t>
      </w:r>
      <w:r w:rsidR="003E239E" w:rsidRPr="00972B92">
        <w:rPr>
          <w:rFonts w:ascii="Traditional Arabic" w:hAnsi="Traditional Arabic" w:cs="Traditional Arabic" w:hint="cs"/>
          <w:sz w:val="28"/>
          <w:szCs w:val="28"/>
          <w:rtl/>
        </w:rPr>
        <w:t>وكيف يحج ونحو ذلك فعلمه الله جل وعلا</w:t>
      </w:r>
      <w:r w:rsidR="00AC1E9D" w:rsidRPr="00972B92">
        <w:rPr>
          <w:rFonts w:ascii="Traditional Arabic" w:hAnsi="Traditional Arabic" w:cs="Traditional Arabic" w:hint="cs"/>
          <w:sz w:val="28"/>
          <w:szCs w:val="28"/>
          <w:rtl/>
        </w:rPr>
        <w:t xml:space="preserve"> .</w:t>
      </w:r>
      <w:r w:rsidR="00101AB0">
        <w:rPr>
          <w:rFonts w:ascii="Traditional Arabic" w:hAnsi="Traditional Arabic" w:cs="Traditional Arabic" w:hint="cs"/>
          <w:sz w:val="28"/>
          <w:szCs w:val="28"/>
          <w:rtl/>
        </w:rPr>
        <w:t xml:space="preserve"> قال البغوي </w:t>
      </w:r>
      <w:r w:rsidR="005D3D6A" w:rsidRPr="00972B92">
        <w:rPr>
          <w:rFonts w:ascii="QCF_BSML" w:hAnsi="QCF_BSML" w:cs="QCF_BSML"/>
          <w:color w:val="000000"/>
          <w:sz w:val="24"/>
          <w:szCs w:val="24"/>
          <w:rtl/>
        </w:rPr>
        <w:t xml:space="preserve">ﭽ </w:t>
      </w:r>
      <w:r w:rsidR="005D3D6A" w:rsidRPr="00972B92">
        <w:rPr>
          <w:rFonts w:ascii="QCF_P596" w:hAnsi="QCF_P596" w:cs="QCF_P596"/>
          <w:color w:val="000000"/>
          <w:sz w:val="24"/>
          <w:szCs w:val="24"/>
          <w:rtl/>
        </w:rPr>
        <w:t xml:space="preserve">ﮎ  ﮏ   ﮐ  </w:t>
      </w:r>
      <w:r w:rsidR="005D3D6A" w:rsidRPr="00972B92">
        <w:rPr>
          <w:rFonts w:ascii="QCF_BSML" w:hAnsi="QCF_BSML" w:cs="QCF_BSML"/>
          <w:color w:val="000000"/>
          <w:sz w:val="24"/>
          <w:szCs w:val="24"/>
          <w:rtl/>
        </w:rPr>
        <w:t>ﭼ</w:t>
      </w:r>
      <w:r w:rsidR="005D3D6A" w:rsidRPr="00972B92">
        <w:rPr>
          <w:rFonts w:ascii="Arial" w:hAnsi="Arial" w:cs="Arial"/>
          <w:color w:val="000000"/>
          <w:sz w:val="6"/>
          <w:szCs w:val="6"/>
          <w:rtl/>
        </w:rPr>
        <w:t xml:space="preserve"> </w:t>
      </w:r>
      <w:r w:rsidR="005D3D6A" w:rsidRPr="00972B92">
        <w:rPr>
          <w:rFonts w:ascii="Traditional Arabic" w:hAnsi="Traditional Arabic" w:cs="Traditional Arabic" w:hint="cs"/>
          <w:sz w:val="28"/>
          <w:szCs w:val="28"/>
          <w:rtl/>
        </w:rPr>
        <w:t xml:space="preserve"> يعني ضالاً عما أنت عليه فهداك للتوحيد والنبوة . </w:t>
      </w:r>
      <w:r w:rsidR="00C134F6" w:rsidRPr="00972B92">
        <w:rPr>
          <w:rFonts w:ascii="Traditional Arabic" w:hAnsi="Traditional Arabic" w:cs="Traditional Arabic" w:hint="cs"/>
          <w:sz w:val="28"/>
          <w:szCs w:val="28"/>
          <w:rtl/>
        </w:rPr>
        <w:t xml:space="preserve">قال الحسن والضحاك وابن كيسان وجدك ضالاً عن معالم النبوة وأحكام الشريعة غافلاً عنها فهداك إليها كما قال تعالى </w:t>
      </w:r>
      <w:r w:rsidR="00696E9C" w:rsidRPr="00972B92">
        <w:rPr>
          <w:rFonts w:ascii="QCF_BSML" w:hAnsi="QCF_BSML" w:cs="QCF_BSML"/>
          <w:color w:val="000000"/>
          <w:sz w:val="24"/>
          <w:szCs w:val="24"/>
          <w:rtl/>
        </w:rPr>
        <w:t xml:space="preserve">ﭽ </w:t>
      </w:r>
      <w:r w:rsidR="00696E9C" w:rsidRPr="00972B92">
        <w:rPr>
          <w:rFonts w:ascii="QCF_P235" w:hAnsi="QCF_P235" w:cs="QCF_P235"/>
          <w:color w:val="000000"/>
          <w:sz w:val="24"/>
          <w:szCs w:val="24"/>
          <w:rtl/>
        </w:rPr>
        <w:t xml:space="preserve">ﯛ  ﯜ  ﯝ  ﯞ   ﯟ  ﯠ    </w:t>
      </w:r>
      <w:r w:rsidR="00696E9C" w:rsidRPr="00972B92">
        <w:rPr>
          <w:rFonts w:ascii="QCF_BSML" w:hAnsi="QCF_BSML" w:cs="QCF_BSML"/>
          <w:color w:val="000000"/>
          <w:sz w:val="24"/>
          <w:szCs w:val="24"/>
          <w:rtl/>
        </w:rPr>
        <w:t>ﭼ</w:t>
      </w:r>
      <w:r w:rsidR="00696E9C" w:rsidRPr="00972B92">
        <w:rPr>
          <w:rFonts w:ascii="Arial" w:hAnsi="Arial" w:cs="Arial"/>
          <w:color w:val="000000"/>
          <w:sz w:val="6"/>
          <w:szCs w:val="6"/>
          <w:rtl/>
        </w:rPr>
        <w:t xml:space="preserve"> </w:t>
      </w:r>
      <w:r w:rsidR="00696E9C" w:rsidRPr="00972B92">
        <w:rPr>
          <w:rFonts w:ascii="Traditional Arabic" w:hAnsi="Traditional Arabic" w:cs="Traditional Arabic" w:hint="cs"/>
          <w:sz w:val="18"/>
          <w:szCs w:val="18"/>
          <w:rtl/>
        </w:rPr>
        <w:t>سورة يوسف من آية (3)</w:t>
      </w:r>
      <w:r w:rsidR="009B7EDE" w:rsidRPr="00972B92">
        <w:rPr>
          <w:rFonts w:ascii="Traditional Arabic" w:hAnsi="Traditional Arabic" w:cs="Traditional Arabic" w:hint="cs"/>
          <w:sz w:val="28"/>
          <w:szCs w:val="28"/>
          <w:rtl/>
        </w:rPr>
        <w:t xml:space="preserve"> وقال </w:t>
      </w:r>
      <w:r w:rsidR="00057664" w:rsidRPr="00972B92">
        <w:rPr>
          <w:rFonts w:ascii="QCF_BSML" w:hAnsi="QCF_BSML" w:cs="QCF_BSML"/>
          <w:color w:val="000000"/>
          <w:sz w:val="24"/>
          <w:szCs w:val="24"/>
          <w:rtl/>
        </w:rPr>
        <w:t xml:space="preserve">ﭽ </w:t>
      </w:r>
      <w:r w:rsidR="00057664" w:rsidRPr="00972B92">
        <w:rPr>
          <w:rFonts w:ascii="QCF_P489" w:hAnsi="QCF_P489" w:cs="QCF_P489"/>
          <w:color w:val="000000"/>
          <w:sz w:val="24"/>
          <w:szCs w:val="24"/>
          <w:rtl/>
        </w:rPr>
        <w:t>ﭑ  ﭒ  ﭓ   ﭔ  ﭕ  ﭖ</w:t>
      </w:r>
      <w:r w:rsidR="00057664" w:rsidRPr="00972B92">
        <w:rPr>
          <w:rFonts w:ascii="QCF_P489" w:hAnsi="QCF_P489" w:cs="QCF_P489"/>
          <w:color w:val="0000A5"/>
          <w:sz w:val="24"/>
          <w:szCs w:val="24"/>
          <w:rtl/>
        </w:rPr>
        <w:t>ﭗ</w:t>
      </w:r>
      <w:r w:rsidR="00057664" w:rsidRPr="00972B92">
        <w:rPr>
          <w:rFonts w:ascii="QCF_P489" w:hAnsi="QCF_P489" w:cs="QCF_P489"/>
          <w:color w:val="000000"/>
          <w:sz w:val="24"/>
          <w:szCs w:val="24"/>
          <w:rtl/>
        </w:rPr>
        <w:t xml:space="preserve">  ﭘ  ﭙ  ﭚ  ﭛ  ﭜ   ﭝ  ﭞ  ﭟ  ﭠ  ﭡ  ﭢ  ﭣ      ﭤ  ﭥ  ﭦ  ﭧ</w:t>
      </w:r>
      <w:r w:rsidR="00057664" w:rsidRPr="00972B92">
        <w:rPr>
          <w:rFonts w:ascii="QCF_P489" w:hAnsi="QCF_P489" w:cs="QCF_P489"/>
          <w:color w:val="0000A5"/>
          <w:sz w:val="24"/>
          <w:szCs w:val="24"/>
          <w:rtl/>
        </w:rPr>
        <w:t>ﭨ</w:t>
      </w:r>
      <w:r w:rsidR="00057664" w:rsidRPr="00972B92">
        <w:rPr>
          <w:rFonts w:ascii="QCF_P489" w:hAnsi="QCF_P489" w:cs="QCF_P489"/>
          <w:color w:val="000000"/>
          <w:sz w:val="24"/>
          <w:szCs w:val="24"/>
          <w:rtl/>
        </w:rPr>
        <w:t xml:space="preserve">   ﭩ  ﭪ  ﭫ     ﭬ  ﭭ   ﭮ  </w:t>
      </w:r>
      <w:r w:rsidR="00057664" w:rsidRPr="00972B92">
        <w:rPr>
          <w:rFonts w:ascii="QCF_BSML" w:hAnsi="QCF_BSML" w:cs="QCF_BSML"/>
          <w:color w:val="000000"/>
          <w:sz w:val="24"/>
          <w:szCs w:val="24"/>
          <w:rtl/>
        </w:rPr>
        <w:t>ﭼ</w:t>
      </w:r>
      <w:r w:rsidR="00057664" w:rsidRPr="00972B92">
        <w:rPr>
          <w:rFonts w:ascii="Arial" w:hAnsi="Arial" w:cs="Arial"/>
          <w:color w:val="000000"/>
          <w:sz w:val="6"/>
          <w:szCs w:val="6"/>
          <w:rtl/>
        </w:rPr>
        <w:t xml:space="preserve"> </w:t>
      </w:r>
      <w:r w:rsidR="00057664" w:rsidRPr="00972B92">
        <w:rPr>
          <w:rFonts w:ascii="Traditional Arabic" w:hAnsi="Traditional Arabic" w:cs="Traditional Arabic" w:hint="cs"/>
          <w:sz w:val="18"/>
          <w:szCs w:val="18"/>
          <w:rtl/>
        </w:rPr>
        <w:t xml:space="preserve">سورة الشورى </w:t>
      </w:r>
      <w:r w:rsidR="00572855" w:rsidRPr="004404A9">
        <w:rPr>
          <w:rFonts w:ascii="Traditional Arabic" w:hAnsi="Traditional Arabic" w:cs="Traditional Arabic" w:hint="cs"/>
          <w:sz w:val="20"/>
          <w:szCs w:val="20"/>
          <w:rtl/>
        </w:rPr>
        <w:t>ان</w:t>
      </w:r>
      <w:r w:rsidR="004404A9">
        <w:rPr>
          <w:rFonts w:ascii="Traditional Arabic" w:hAnsi="Traditional Arabic" w:cs="Traditional Arabic" w:hint="cs"/>
          <w:sz w:val="20"/>
          <w:szCs w:val="20"/>
          <w:rtl/>
        </w:rPr>
        <w:t>تهى من</w:t>
      </w:r>
      <w:r w:rsidR="00572855" w:rsidRPr="004404A9">
        <w:rPr>
          <w:rFonts w:ascii="Traditional Arabic" w:hAnsi="Traditional Arabic" w:cs="Traditional Arabic" w:hint="cs"/>
          <w:sz w:val="20"/>
          <w:szCs w:val="20"/>
          <w:rtl/>
        </w:rPr>
        <w:t xml:space="preserve"> معالم التنزيل للبغوي </w:t>
      </w:r>
      <w:r w:rsidR="00730E14" w:rsidRPr="004404A9">
        <w:rPr>
          <w:rFonts w:ascii="Traditional Arabic" w:hAnsi="Traditional Arabic" w:cs="Traditional Arabic" w:hint="cs"/>
          <w:sz w:val="20"/>
          <w:szCs w:val="20"/>
          <w:rtl/>
        </w:rPr>
        <w:t xml:space="preserve"> .</w:t>
      </w:r>
    </w:p>
    <w:p w14:paraId="338EB552" w14:textId="77777777" w:rsidR="00EA19B6" w:rsidRPr="00972B92" w:rsidRDefault="001F3FB1"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وقد ذكر بعض المفسرين أن النبي صلى الله عليه وسلم كان </w:t>
      </w:r>
      <w:r w:rsidR="00816A96" w:rsidRPr="00972B92">
        <w:rPr>
          <w:rFonts w:ascii="Traditional Arabic" w:hAnsi="Traditional Arabic" w:cs="Traditional Arabic" w:hint="cs"/>
          <w:sz w:val="28"/>
          <w:szCs w:val="28"/>
          <w:rtl/>
        </w:rPr>
        <w:t>مسافراً ليلاً</w:t>
      </w:r>
      <w:r w:rsidRPr="00972B92">
        <w:rPr>
          <w:rFonts w:ascii="Traditional Arabic" w:hAnsi="Traditional Arabic" w:cs="Traditional Arabic" w:hint="cs"/>
          <w:sz w:val="28"/>
          <w:szCs w:val="28"/>
          <w:rtl/>
        </w:rPr>
        <w:t xml:space="preserve"> فضل عن الطريق فهداه الله إلى الوجهة الصحيحة</w:t>
      </w:r>
      <w:r w:rsidR="00816A96" w:rsidRPr="00972B92">
        <w:rPr>
          <w:rFonts w:ascii="Traditional Arabic" w:hAnsi="Traditional Arabic" w:cs="Traditional Arabic" w:hint="cs"/>
          <w:sz w:val="28"/>
          <w:szCs w:val="28"/>
          <w:rtl/>
        </w:rPr>
        <w:t xml:space="preserve"> وفسروا به الآية </w:t>
      </w:r>
      <w:r w:rsidR="00FC4DF3" w:rsidRPr="00972B92">
        <w:rPr>
          <w:rFonts w:ascii="Traditional Arabic" w:hAnsi="Traditional Arabic" w:cs="Traditional Arabic" w:hint="cs"/>
          <w:sz w:val="28"/>
          <w:szCs w:val="28"/>
          <w:rtl/>
        </w:rPr>
        <w:t xml:space="preserve">، </w:t>
      </w:r>
      <w:r w:rsidR="00816A96" w:rsidRPr="00972B92">
        <w:rPr>
          <w:rFonts w:ascii="Traditional Arabic" w:hAnsi="Traditional Arabic" w:cs="Traditional Arabic" w:hint="cs"/>
          <w:sz w:val="28"/>
          <w:szCs w:val="28"/>
          <w:rtl/>
        </w:rPr>
        <w:t>ولا شك أن</w:t>
      </w:r>
      <w:r w:rsidR="00631F7B" w:rsidRPr="00972B92">
        <w:rPr>
          <w:rFonts w:ascii="Traditional Arabic" w:hAnsi="Traditional Arabic" w:cs="Traditional Arabic" w:hint="cs"/>
          <w:sz w:val="28"/>
          <w:szCs w:val="28"/>
          <w:rtl/>
        </w:rPr>
        <w:t xml:space="preserve"> هذا وإن كان </w:t>
      </w:r>
      <w:r w:rsidR="00600986" w:rsidRPr="00972B92">
        <w:rPr>
          <w:rFonts w:ascii="Traditional Arabic" w:hAnsi="Traditional Arabic" w:cs="Traditional Arabic" w:hint="cs"/>
          <w:sz w:val="28"/>
          <w:szCs w:val="28"/>
          <w:rtl/>
        </w:rPr>
        <w:t xml:space="preserve">فيه </w:t>
      </w:r>
      <w:r w:rsidR="00631F7B" w:rsidRPr="00972B92">
        <w:rPr>
          <w:rFonts w:ascii="Traditional Arabic" w:hAnsi="Traditional Arabic" w:cs="Traditional Arabic" w:hint="cs"/>
          <w:sz w:val="28"/>
          <w:szCs w:val="28"/>
          <w:rtl/>
        </w:rPr>
        <w:t>تفضل من الله لكن ليس هو الهدى الذي ي</w:t>
      </w:r>
      <w:r w:rsidR="00FC4DF3" w:rsidRPr="00972B92">
        <w:rPr>
          <w:rFonts w:ascii="Traditional Arabic" w:hAnsi="Traditional Arabic" w:cs="Traditional Arabic" w:hint="cs"/>
          <w:sz w:val="28"/>
          <w:szCs w:val="28"/>
          <w:rtl/>
        </w:rPr>
        <w:t>ُ</w:t>
      </w:r>
      <w:r w:rsidR="00631F7B" w:rsidRPr="00972B92">
        <w:rPr>
          <w:rFonts w:ascii="Traditional Arabic" w:hAnsi="Traditional Arabic" w:cs="Traditional Arabic" w:hint="cs"/>
          <w:sz w:val="28"/>
          <w:szCs w:val="28"/>
          <w:rtl/>
        </w:rPr>
        <w:t>ذ</w:t>
      </w:r>
      <w:r w:rsidR="00FC4DF3" w:rsidRPr="00972B92">
        <w:rPr>
          <w:rFonts w:ascii="Traditional Arabic" w:hAnsi="Traditional Arabic" w:cs="Traditional Arabic" w:hint="cs"/>
          <w:sz w:val="28"/>
          <w:szCs w:val="28"/>
          <w:rtl/>
        </w:rPr>
        <w:t>ْ</w:t>
      </w:r>
      <w:r w:rsidR="00631F7B" w:rsidRPr="00972B92">
        <w:rPr>
          <w:rFonts w:ascii="Traditional Arabic" w:hAnsi="Traditional Arabic" w:cs="Traditional Arabic" w:hint="cs"/>
          <w:sz w:val="28"/>
          <w:szCs w:val="28"/>
          <w:rtl/>
        </w:rPr>
        <w:t>ك</w:t>
      </w:r>
      <w:r w:rsidR="00FC4DF3" w:rsidRPr="00972B92">
        <w:rPr>
          <w:rFonts w:ascii="Traditional Arabic" w:hAnsi="Traditional Arabic" w:cs="Traditional Arabic" w:hint="cs"/>
          <w:sz w:val="28"/>
          <w:szCs w:val="28"/>
          <w:rtl/>
        </w:rPr>
        <w:t>َ</w:t>
      </w:r>
      <w:r w:rsidR="00631F7B" w:rsidRPr="00972B92">
        <w:rPr>
          <w:rFonts w:ascii="Traditional Arabic" w:hAnsi="Traditional Arabic" w:cs="Traditional Arabic" w:hint="cs"/>
          <w:sz w:val="28"/>
          <w:szCs w:val="28"/>
          <w:rtl/>
        </w:rPr>
        <w:t>ر</w:t>
      </w:r>
      <w:r w:rsidR="00FC4DF3" w:rsidRPr="00972B92">
        <w:rPr>
          <w:rFonts w:ascii="Traditional Arabic" w:hAnsi="Traditional Arabic" w:cs="Traditional Arabic" w:hint="cs"/>
          <w:sz w:val="28"/>
          <w:szCs w:val="28"/>
          <w:rtl/>
        </w:rPr>
        <w:t>ُ</w:t>
      </w:r>
      <w:r w:rsidR="00631F7B" w:rsidRPr="00972B92">
        <w:rPr>
          <w:rFonts w:ascii="Traditional Arabic" w:hAnsi="Traditional Arabic" w:cs="Traditional Arabic" w:hint="cs"/>
          <w:sz w:val="28"/>
          <w:szCs w:val="28"/>
          <w:rtl/>
        </w:rPr>
        <w:t xml:space="preserve"> في الكتاب ويمتن الله به على العباد </w:t>
      </w:r>
      <w:r w:rsidR="00FC4DF3" w:rsidRPr="00972B92">
        <w:rPr>
          <w:rFonts w:ascii="Traditional Arabic" w:hAnsi="Traditional Arabic" w:cs="Traditional Arabic" w:hint="cs"/>
          <w:sz w:val="28"/>
          <w:szCs w:val="28"/>
          <w:rtl/>
        </w:rPr>
        <w:t xml:space="preserve">، </w:t>
      </w:r>
      <w:r w:rsidR="00631F7B" w:rsidRPr="00972B92">
        <w:rPr>
          <w:rFonts w:ascii="Traditional Arabic" w:hAnsi="Traditional Arabic" w:cs="Traditional Arabic" w:hint="cs"/>
          <w:sz w:val="28"/>
          <w:szCs w:val="28"/>
          <w:rtl/>
        </w:rPr>
        <w:t xml:space="preserve">وإنما ذلك الهدى إلى الإيمان </w:t>
      </w:r>
      <w:r w:rsidR="00D73BFB" w:rsidRPr="00972B92">
        <w:rPr>
          <w:rFonts w:ascii="Traditional Arabic" w:hAnsi="Traditional Arabic" w:cs="Traditional Arabic" w:hint="cs"/>
          <w:sz w:val="28"/>
          <w:szCs w:val="28"/>
          <w:rtl/>
        </w:rPr>
        <w:t xml:space="preserve">والنور </w:t>
      </w:r>
      <w:r w:rsidR="00631F7B" w:rsidRPr="00972B92">
        <w:rPr>
          <w:rFonts w:ascii="Traditional Arabic" w:hAnsi="Traditional Arabic" w:cs="Traditional Arabic" w:hint="cs"/>
          <w:sz w:val="28"/>
          <w:szCs w:val="28"/>
          <w:rtl/>
        </w:rPr>
        <w:t>والعلم</w:t>
      </w:r>
      <w:r w:rsidR="00D73BFB" w:rsidRPr="00972B92">
        <w:rPr>
          <w:rFonts w:ascii="Traditional Arabic" w:hAnsi="Traditional Arabic" w:cs="Traditional Arabic" w:hint="cs"/>
          <w:sz w:val="28"/>
          <w:szCs w:val="28"/>
          <w:rtl/>
        </w:rPr>
        <w:t xml:space="preserve"> الذي بعث الله به نبيه محمداً صلى الله عليه وسلم فهو أعظم الهدى وأكمله </w:t>
      </w:r>
      <w:r w:rsidR="006E6628" w:rsidRPr="00972B92">
        <w:rPr>
          <w:rFonts w:ascii="Traditional Arabic" w:hAnsi="Traditional Arabic" w:cs="Traditional Arabic" w:hint="cs"/>
          <w:sz w:val="28"/>
          <w:szCs w:val="28"/>
          <w:rtl/>
        </w:rPr>
        <w:t xml:space="preserve">ولا شك </w:t>
      </w:r>
      <w:r w:rsidR="006E6628" w:rsidRPr="00972B92">
        <w:rPr>
          <w:rFonts w:ascii="Traditional Arabic" w:hAnsi="Traditional Arabic" w:cs="Traditional Arabic" w:hint="cs"/>
          <w:sz w:val="28"/>
          <w:szCs w:val="28"/>
          <w:rtl/>
        </w:rPr>
        <w:lastRenderedPageBreak/>
        <w:t xml:space="preserve">أن النبي صلى الله عليه وسلم لا يعلم إلا </w:t>
      </w:r>
      <w:r w:rsidR="00FA5467" w:rsidRPr="00972B92">
        <w:rPr>
          <w:rFonts w:ascii="Traditional Arabic" w:hAnsi="Traditional Arabic" w:cs="Traditional Arabic" w:hint="cs"/>
          <w:sz w:val="28"/>
          <w:szCs w:val="28"/>
          <w:rtl/>
        </w:rPr>
        <w:t xml:space="preserve">ما علمه الله إياه </w:t>
      </w:r>
      <w:r w:rsidR="00FE57CC" w:rsidRPr="00972B92">
        <w:rPr>
          <w:rFonts w:ascii="Traditional Arabic" w:hAnsi="Traditional Arabic" w:cs="Traditional Arabic" w:hint="cs"/>
          <w:sz w:val="28"/>
          <w:szCs w:val="28"/>
          <w:rtl/>
        </w:rPr>
        <w:t xml:space="preserve">وهداه إليه </w:t>
      </w:r>
      <w:r w:rsidR="00FA5467" w:rsidRPr="00972B92">
        <w:rPr>
          <w:rFonts w:ascii="Traditional Arabic" w:hAnsi="Traditional Arabic" w:cs="Traditional Arabic" w:hint="cs"/>
          <w:sz w:val="28"/>
          <w:szCs w:val="28"/>
          <w:rtl/>
        </w:rPr>
        <w:t>ولي</w:t>
      </w:r>
      <w:r w:rsidR="00FE57CC" w:rsidRPr="00972B92">
        <w:rPr>
          <w:rFonts w:ascii="Traditional Arabic" w:hAnsi="Traditional Arabic" w:cs="Traditional Arabic" w:hint="cs"/>
          <w:sz w:val="28"/>
          <w:szCs w:val="28"/>
          <w:rtl/>
        </w:rPr>
        <w:t>س ذلك بانتقاصٍ فيه فمن ذا الذي ي</w:t>
      </w:r>
      <w:r w:rsidR="00FA5467" w:rsidRPr="00972B92">
        <w:rPr>
          <w:rFonts w:ascii="Traditional Arabic" w:hAnsi="Traditional Arabic" w:cs="Traditional Arabic" w:hint="cs"/>
          <w:sz w:val="28"/>
          <w:szCs w:val="28"/>
          <w:rtl/>
        </w:rPr>
        <w:t>ولد عالماً أو يستغني عن هدى الله</w:t>
      </w:r>
      <w:r w:rsidR="00FE57CC" w:rsidRPr="00972B92">
        <w:rPr>
          <w:rFonts w:ascii="Traditional Arabic" w:hAnsi="Traditional Arabic" w:cs="Traditional Arabic" w:hint="cs"/>
          <w:sz w:val="28"/>
          <w:szCs w:val="28"/>
          <w:rtl/>
        </w:rPr>
        <w:t xml:space="preserve"> ؟</w:t>
      </w:r>
      <w:r w:rsidR="00FA5467" w:rsidRPr="00972B92">
        <w:rPr>
          <w:rFonts w:ascii="Traditional Arabic" w:hAnsi="Traditional Arabic" w:cs="Traditional Arabic" w:hint="cs"/>
          <w:sz w:val="28"/>
          <w:szCs w:val="28"/>
          <w:rtl/>
        </w:rPr>
        <w:t xml:space="preserve"> </w:t>
      </w:r>
      <w:r w:rsidR="0027450B" w:rsidRPr="00972B92">
        <w:rPr>
          <w:rFonts w:ascii="Traditional Arabic" w:hAnsi="Traditional Arabic" w:cs="Traditional Arabic" w:hint="cs"/>
          <w:sz w:val="28"/>
          <w:szCs w:val="28"/>
          <w:rtl/>
        </w:rPr>
        <w:t xml:space="preserve">قال تعالى في الحديث القدسي ( يا عبادي كلكم ضآلٌ إلا من هديته فاستهدوني اهدكم ) </w:t>
      </w:r>
      <w:r w:rsidR="00D73BFB" w:rsidRPr="00972B92">
        <w:rPr>
          <w:rFonts w:ascii="Traditional Arabic" w:hAnsi="Traditional Arabic" w:cs="Traditional Arabic" w:hint="cs"/>
          <w:sz w:val="28"/>
          <w:szCs w:val="28"/>
          <w:rtl/>
        </w:rPr>
        <w:t xml:space="preserve"> </w:t>
      </w:r>
      <w:r w:rsidR="00631F7B" w:rsidRPr="00972B92">
        <w:rPr>
          <w:rFonts w:ascii="Traditional Arabic" w:hAnsi="Traditional Arabic" w:cs="Traditional Arabic" w:hint="cs"/>
          <w:sz w:val="28"/>
          <w:szCs w:val="28"/>
          <w:rtl/>
        </w:rPr>
        <w:t xml:space="preserve"> </w:t>
      </w:r>
    </w:p>
    <w:p w14:paraId="04CECADB" w14:textId="77777777" w:rsidR="00F0676C" w:rsidRPr="00972B92" w:rsidRDefault="00912C69"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F0676C" w:rsidRPr="00972B92">
        <w:rPr>
          <w:rFonts w:ascii="QCF_BSML" w:hAnsi="QCF_BSML" w:cs="QCF_BSML"/>
          <w:color w:val="000000"/>
          <w:sz w:val="24"/>
          <w:szCs w:val="24"/>
          <w:rtl/>
        </w:rPr>
        <w:t xml:space="preserve">ﭽ </w:t>
      </w:r>
      <w:r w:rsidR="00F0676C" w:rsidRPr="00972B92">
        <w:rPr>
          <w:rFonts w:ascii="QCF_P596" w:hAnsi="QCF_P596" w:cs="QCF_P596"/>
          <w:color w:val="000000"/>
          <w:sz w:val="24"/>
          <w:szCs w:val="24"/>
          <w:rtl/>
        </w:rPr>
        <w:t xml:space="preserve">ﮒ  ﮓ  ﮔ </w:t>
      </w:r>
      <w:r w:rsidR="00F0676C" w:rsidRPr="00972B92">
        <w:rPr>
          <w:rFonts w:ascii="QCF_BSML" w:hAnsi="QCF_BSML" w:cs="QCF_BSML"/>
          <w:color w:val="000000"/>
          <w:sz w:val="24"/>
          <w:szCs w:val="24"/>
          <w:rtl/>
        </w:rPr>
        <w:t>ﭼ</w:t>
      </w:r>
      <w:r w:rsidR="00F0676C" w:rsidRPr="00972B92">
        <w:rPr>
          <w:rFonts w:ascii="Arial" w:hAnsi="Arial" w:cs="Arial"/>
          <w:color w:val="000000"/>
          <w:sz w:val="6"/>
          <w:szCs w:val="6"/>
          <w:rtl/>
        </w:rPr>
        <w:t xml:space="preserve"> </w:t>
      </w:r>
      <w:r w:rsidR="00F0676C" w:rsidRPr="00972B92">
        <w:rPr>
          <w:rFonts w:ascii="Traditional Arabic" w:hAnsi="Traditional Arabic" w:cs="Traditional Arabic" w:hint="cs"/>
          <w:sz w:val="28"/>
          <w:szCs w:val="28"/>
          <w:rtl/>
        </w:rPr>
        <w:t>أي</w:t>
      </w:r>
      <w:r w:rsidR="007D2EB0" w:rsidRPr="00972B92">
        <w:rPr>
          <w:rFonts w:ascii="Traditional Arabic" w:hAnsi="Traditional Arabic" w:cs="Traditional Arabic" w:hint="cs"/>
          <w:sz w:val="28"/>
          <w:szCs w:val="28"/>
          <w:rtl/>
        </w:rPr>
        <w:t xml:space="preserve"> وجدك فقيراً فأغناك </w:t>
      </w:r>
      <w:r w:rsidR="00E41445" w:rsidRPr="00972B92">
        <w:rPr>
          <w:rFonts w:ascii="Traditional Arabic" w:hAnsi="Traditional Arabic" w:cs="Traditional Arabic" w:hint="cs"/>
          <w:sz w:val="28"/>
          <w:szCs w:val="28"/>
          <w:rtl/>
        </w:rPr>
        <w:t xml:space="preserve">وكان </w:t>
      </w:r>
      <w:r w:rsidR="00AC295C" w:rsidRPr="00972B92">
        <w:rPr>
          <w:rFonts w:ascii="Traditional Arabic" w:hAnsi="Traditional Arabic" w:cs="Traditional Arabic" w:hint="cs"/>
          <w:sz w:val="28"/>
          <w:szCs w:val="28"/>
          <w:rtl/>
        </w:rPr>
        <w:t xml:space="preserve">عليه الصلاة والسلام </w:t>
      </w:r>
      <w:r w:rsidR="00E41445" w:rsidRPr="00972B92">
        <w:rPr>
          <w:rFonts w:ascii="Traditional Arabic" w:hAnsi="Traditional Arabic" w:cs="Traditional Arabic" w:hint="cs"/>
          <w:sz w:val="28"/>
          <w:szCs w:val="28"/>
          <w:rtl/>
        </w:rPr>
        <w:t>صابراً في الفقر شاكراً في الغنى</w:t>
      </w:r>
      <w:r w:rsidR="00EF52CF" w:rsidRPr="00972B92">
        <w:rPr>
          <w:rFonts w:ascii="Traditional Arabic" w:hAnsi="Traditional Arabic" w:cs="Traditional Arabic" w:hint="cs"/>
          <w:sz w:val="28"/>
          <w:szCs w:val="28"/>
          <w:rtl/>
        </w:rPr>
        <w:t xml:space="preserve"> وقد جمع الله لرسوله الأمرين من الفقر والغنى ليكون قدوةً للناس في الحالتين .</w:t>
      </w:r>
      <w:r w:rsidR="00E41445" w:rsidRPr="00972B92">
        <w:rPr>
          <w:rFonts w:ascii="Traditional Arabic" w:hAnsi="Traditional Arabic" w:cs="Traditional Arabic" w:hint="cs"/>
          <w:sz w:val="28"/>
          <w:szCs w:val="28"/>
          <w:rtl/>
        </w:rPr>
        <w:t xml:space="preserve"> </w:t>
      </w:r>
    </w:p>
    <w:p w14:paraId="0C48F2A7" w14:textId="77777777" w:rsidR="00F0676C" w:rsidRPr="00972B92" w:rsidRDefault="00912C69"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F0676C" w:rsidRPr="00972B92">
        <w:rPr>
          <w:rFonts w:ascii="QCF_BSML" w:hAnsi="QCF_BSML" w:cs="QCF_BSML"/>
          <w:color w:val="000000"/>
          <w:sz w:val="24"/>
          <w:szCs w:val="24"/>
          <w:rtl/>
        </w:rPr>
        <w:t xml:space="preserve">ﭽ </w:t>
      </w:r>
      <w:r w:rsidR="00F0676C" w:rsidRPr="00972B92">
        <w:rPr>
          <w:rFonts w:ascii="QCF_P596" w:hAnsi="QCF_P596" w:cs="QCF_P596"/>
          <w:color w:val="000000"/>
          <w:sz w:val="24"/>
          <w:szCs w:val="24"/>
          <w:rtl/>
        </w:rPr>
        <w:t xml:space="preserve">ﮖ  ﮗ  </w:t>
      </w:r>
      <w:r w:rsidR="00405A5A" w:rsidRPr="00972B92">
        <w:rPr>
          <w:rFonts w:ascii="QCF_P596" w:hAnsi="QCF_P596" w:cs="QCF_P596"/>
          <w:color w:val="000000"/>
          <w:sz w:val="24"/>
          <w:szCs w:val="24"/>
          <w:rtl/>
        </w:rPr>
        <w:t xml:space="preserve">   ﮘ   ﮙ  </w:t>
      </w:r>
      <w:r w:rsidR="00F0676C" w:rsidRPr="00972B92">
        <w:rPr>
          <w:rFonts w:ascii="QCF_BSML" w:hAnsi="QCF_BSML" w:cs="QCF_BSML"/>
          <w:color w:val="000000"/>
          <w:sz w:val="24"/>
          <w:szCs w:val="24"/>
          <w:rtl/>
        </w:rPr>
        <w:t>ﭼ</w:t>
      </w:r>
      <w:r w:rsidR="00F0676C" w:rsidRPr="00972B92">
        <w:rPr>
          <w:rFonts w:ascii="Arial" w:hAnsi="Arial" w:cs="Arial"/>
          <w:color w:val="000000"/>
          <w:sz w:val="6"/>
          <w:szCs w:val="6"/>
          <w:rtl/>
        </w:rPr>
        <w:t xml:space="preserve"> </w:t>
      </w:r>
      <w:r w:rsidR="00405A5A" w:rsidRPr="00972B92">
        <w:rPr>
          <w:rFonts w:ascii="Traditional Arabic" w:hAnsi="Traditional Arabic" w:cs="Traditional Arabic" w:hint="cs"/>
          <w:sz w:val="28"/>
          <w:szCs w:val="28"/>
          <w:rtl/>
        </w:rPr>
        <w:t>هذه في مقابل</w:t>
      </w:r>
      <w:r w:rsidR="00E41445" w:rsidRPr="00972B92">
        <w:rPr>
          <w:rFonts w:ascii="Traditional Arabic" w:hAnsi="Traditional Arabic" w:cs="Traditional Arabic" w:hint="cs"/>
          <w:sz w:val="28"/>
          <w:szCs w:val="28"/>
          <w:rtl/>
        </w:rPr>
        <w:t xml:space="preserve"> </w:t>
      </w:r>
      <w:r w:rsidR="00405A5A" w:rsidRPr="00972B92">
        <w:rPr>
          <w:rFonts w:ascii="QCF_BSML" w:hAnsi="QCF_BSML" w:cs="QCF_BSML"/>
          <w:color w:val="000000"/>
          <w:sz w:val="24"/>
          <w:szCs w:val="24"/>
          <w:rtl/>
        </w:rPr>
        <w:t xml:space="preserve">ﭽ </w:t>
      </w:r>
      <w:r w:rsidR="00405A5A" w:rsidRPr="00972B92">
        <w:rPr>
          <w:rFonts w:ascii="QCF_P596" w:hAnsi="QCF_P596" w:cs="QCF_P596"/>
          <w:color w:val="000000"/>
          <w:sz w:val="24"/>
          <w:szCs w:val="24"/>
          <w:rtl/>
        </w:rPr>
        <w:t xml:space="preserve">ﮉ  ﮊ  ﮋ  ﮌ  </w:t>
      </w:r>
      <w:r w:rsidR="00405A5A" w:rsidRPr="00972B92">
        <w:rPr>
          <w:rFonts w:ascii="QCF_BSML" w:hAnsi="QCF_BSML" w:cs="QCF_BSML"/>
          <w:color w:val="000000"/>
          <w:sz w:val="24"/>
          <w:szCs w:val="24"/>
          <w:rtl/>
        </w:rPr>
        <w:t>ﭼ</w:t>
      </w:r>
      <w:r w:rsidR="00405A5A" w:rsidRPr="00972B92">
        <w:rPr>
          <w:rFonts w:ascii="Arial" w:hAnsi="Arial" w:cs="Arial"/>
          <w:color w:val="000000"/>
          <w:sz w:val="6"/>
          <w:szCs w:val="6"/>
          <w:rtl/>
        </w:rPr>
        <w:t xml:space="preserve"> </w:t>
      </w:r>
      <w:r w:rsidR="00405A5A" w:rsidRPr="00972B92">
        <w:rPr>
          <w:rFonts w:ascii="Traditional Arabic" w:hAnsi="Traditional Arabic" w:cs="Traditional Arabic" w:hint="cs"/>
          <w:sz w:val="28"/>
          <w:szCs w:val="28"/>
          <w:rtl/>
        </w:rPr>
        <w:t xml:space="preserve">أي </w:t>
      </w:r>
      <w:r w:rsidR="00E41445" w:rsidRPr="00972B92">
        <w:rPr>
          <w:rFonts w:ascii="Traditional Arabic" w:hAnsi="Traditional Arabic" w:cs="Traditional Arabic" w:hint="cs"/>
          <w:sz w:val="28"/>
          <w:szCs w:val="28"/>
          <w:rtl/>
        </w:rPr>
        <w:t>كما كنت يتيم</w:t>
      </w:r>
      <w:r w:rsidR="0075348A" w:rsidRPr="00972B92">
        <w:rPr>
          <w:rFonts w:ascii="Traditional Arabic" w:hAnsi="Traditional Arabic" w:cs="Traditional Arabic" w:hint="cs"/>
          <w:sz w:val="28"/>
          <w:szCs w:val="28"/>
          <w:rtl/>
        </w:rPr>
        <w:t>اً فآويناك فأحسن إلى اليتيم</w:t>
      </w:r>
      <w:r w:rsidR="00951A94" w:rsidRPr="00972B92">
        <w:rPr>
          <w:rFonts w:ascii="Traditional Arabic" w:hAnsi="Traditional Arabic" w:cs="Traditional Arabic" w:hint="cs"/>
          <w:sz w:val="28"/>
          <w:szCs w:val="28"/>
          <w:rtl/>
        </w:rPr>
        <w:t xml:space="preserve"> </w:t>
      </w:r>
      <w:r w:rsidR="00891F97">
        <w:rPr>
          <w:rFonts w:ascii="Traditional Arabic" w:hAnsi="Traditional Arabic" w:cs="Traditional Arabic" w:hint="cs"/>
          <w:sz w:val="28"/>
          <w:szCs w:val="28"/>
          <w:rtl/>
        </w:rPr>
        <w:t xml:space="preserve">       </w:t>
      </w:r>
      <w:r w:rsidR="00951A94" w:rsidRPr="00972B92">
        <w:rPr>
          <w:rFonts w:ascii="Traditional Arabic" w:hAnsi="Traditional Arabic" w:cs="Traditional Arabic" w:hint="cs"/>
          <w:sz w:val="28"/>
          <w:szCs w:val="28"/>
          <w:rtl/>
        </w:rPr>
        <w:t xml:space="preserve">ولا </w:t>
      </w:r>
      <w:r w:rsidR="00A711B2" w:rsidRPr="00972B92">
        <w:rPr>
          <w:rFonts w:ascii="Traditional Arabic" w:hAnsi="Traditional Arabic" w:cs="Traditional Arabic" w:hint="cs"/>
          <w:sz w:val="28"/>
          <w:szCs w:val="28"/>
          <w:rtl/>
        </w:rPr>
        <w:t xml:space="preserve">تغمضه وتحقره أو </w:t>
      </w:r>
      <w:r w:rsidR="00951A94" w:rsidRPr="00972B92">
        <w:rPr>
          <w:rFonts w:ascii="Traditional Arabic" w:hAnsi="Traditional Arabic" w:cs="Traditional Arabic" w:hint="cs"/>
          <w:sz w:val="28"/>
          <w:szCs w:val="28"/>
          <w:rtl/>
        </w:rPr>
        <w:t>تظلمه وت</w:t>
      </w:r>
      <w:r w:rsidR="00A30E26" w:rsidRPr="00972B92">
        <w:rPr>
          <w:rFonts w:ascii="Traditional Arabic" w:hAnsi="Traditional Arabic" w:cs="Traditional Arabic" w:hint="cs"/>
          <w:sz w:val="28"/>
          <w:szCs w:val="28"/>
          <w:rtl/>
        </w:rPr>
        <w:t xml:space="preserve">ذهب بحقه استضعافاً منك له فذاك </w:t>
      </w:r>
      <w:r w:rsidR="00951A94" w:rsidRPr="00972B92">
        <w:rPr>
          <w:rFonts w:ascii="Traditional Arabic" w:hAnsi="Traditional Arabic" w:cs="Traditional Arabic" w:hint="cs"/>
          <w:sz w:val="28"/>
          <w:szCs w:val="28"/>
          <w:rtl/>
        </w:rPr>
        <w:t>قهره .</w:t>
      </w:r>
      <w:r w:rsidR="0075348A" w:rsidRPr="00972B92">
        <w:rPr>
          <w:rFonts w:ascii="Traditional Arabic" w:hAnsi="Traditional Arabic" w:cs="Traditional Arabic" w:hint="cs"/>
          <w:sz w:val="28"/>
          <w:szCs w:val="28"/>
          <w:rtl/>
        </w:rPr>
        <w:t xml:space="preserve"> </w:t>
      </w:r>
    </w:p>
    <w:p w14:paraId="6591A1E5" w14:textId="77777777" w:rsidR="00F0676C" w:rsidRPr="00972B92" w:rsidRDefault="00912C69"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402464" w:rsidRPr="00972B92">
        <w:rPr>
          <w:rFonts w:ascii="QCF_BSML" w:hAnsi="QCF_BSML" w:cs="QCF_BSML"/>
          <w:color w:val="000000"/>
          <w:sz w:val="24"/>
          <w:szCs w:val="24"/>
          <w:rtl/>
        </w:rPr>
        <w:t xml:space="preserve">ﭽ </w:t>
      </w:r>
      <w:r w:rsidR="00402464" w:rsidRPr="00972B92">
        <w:rPr>
          <w:rFonts w:ascii="QCF_P596" w:hAnsi="QCF_P596" w:cs="QCF_P596"/>
          <w:color w:val="000000"/>
          <w:sz w:val="24"/>
          <w:szCs w:val="24"/>
          <w:rtl/>
        </w:rPr>
        <w:t xml:space="preserve">ﮛ  ﮜ  ﮝ  ﮞ    </w:t>
      </w:r>
      <w:r w:rsidR="00402464" w:rsidRPr="00972B92">
        <w:rPr>
          <w:rFonts w:ascii="QCF_BSML" w:hAnsi="QCF_BSML" w:cs="QCF_BSML"/>
          <w:color w:val="000000"/>
          <w:sz w:val="24"/>
          <w:szCs w:val="24"/>
          <w:rtl/>
        </w:rPr>
        <w:t>ﭼ</w:t>
      </w:r>
      <w:r w:rsidR="00402464" w:rsidRPr="00972B92">
        <w:rPr>
          <w:rFonts w:ascii="Arial" w:hAnsi="Arial" w:cs="Arial"/>
          <w:color w:val="000000"/>
          <w:sz w:val="6"/>
          <w:szCs w:val="6"/>
          <w:rtl/>
        </w:rPr>
        <w:t xml:space="preserve"> </w:t>
      </w:r>
      <w:r w:rsidR="004839A1" w:rsidRPr="00972B92">
        <w:rPr>
          <w:rFonts w:ascii="Traditional Arabic" w:hAnsi="Traditional Arabic" w:cs="Traditional Arabic" w:hint="cs"/>
          <w:sz w:val="28"/>
          <w:szCs w:val="28"/>
          <w:rtl/>
        </w:rPr>
        <w:t xml:space="preserve"> يشمل السؤال في العلم وفي المال وغير ذلك </w:t>
      </w:r>
      <w:r w:rsidR="00891F97">
        <w:rPr>
          <w:rFonts w:ascii="Traditional Arabic" w:hAnsi="Traditional Arabic" w:cs="Traditional Arabic" w:hint="cs"/>
          <w:sz w:val="28"/>
          <w:szCs w:val="28"/>
          <w:rtl/>
        </w:rPr>
        <w:t xml:space="preserve">، </w:t>
      </w:r>
      <w:r w:rsidR="004839A1" w:rsidRPr="00972B92">
        <w:rPr>
          <w:rFonts w:ascii="Traditional Arabic" w:hAnsi="Traditional Arabic" w:cs="Traditional Arabic" w:hint="cs"/>
          <w:sz w:val="28"/>
          <w:szCs w:val="28"/>
          <w:rtl/>
        </w:rPr>
        <w:t xml:space="preserve">فمن جاءك </w:t>
      </w:r>
      <w:r w:rsidR="0014793C" w:rsidRPr="00972B92">
        <w:rPr>
          <w:rFonts w:ascii="Traditional Arabic" w:hAnsi="Traditional Arabic" w:cs="Traditional Arabic" w:hint="cs"/>
          <w:sz w:val="28"/>
          <w:szCs w:val="28"/>
          <w:rtl/>
        </w:rPr>
        <w:t>يسألك</w:t>
      </w:r>
      <w:r w:rsidR="004839A1" w:rsidRPr="00972B92">
        <w:rPr>
          <w:rFonts w:ascii="Traditional Arabic" w:hAnsi="Traditional Arabic" w:cs="Traditional Arabic" w:hint="cs"/>
          <w:sz w:val="28"/>
          <w:szCs w:val="28"/>
          <w:rtl/>
        </w:rPr>
        <w:t xml:space="preserve"> حاجة</w:t>
      </w:r>
      <w:r w:rsidR="0014793C" w:rsidRPr="00972B92">
        <w:rPr>
          <w:rFonts w:ascii="Traditional Arabic" w:hAnsi="Traditional Arabic" w:cs="Traditional Arabic" w:hint="cs"/>
          <w:sz w:val="28"/>
          <w:szCs w:val="28"/>
          <w:rtl/>
        </w:rPr>
        <w:t>ً</w:t>
      </w:r>
      <w:r w:rsidR="004839A1" w:rsidRPr="00972B92">
        <w:rPr>
          <w:rFonts w:ascii="Traditional Arabic" w:hAnsi="Traditional Arabic" w:cs="Traditional Arabic" w:hint="cs"/>
          <w:sz w:val="28"/>
          <w:szCs w:val="28"/>
          <w:rtl/>
        </w:rPr>
        <w:t xml:space="preserve"> من ذلك فلا ترده بانتهار</w:t>
      </w:r>
      <w:r w:rsidR="0014793C" w:rsidRPr="00972B92">
        <w:rPr>
          <w:rFonts w:ascii="Traditional Arabic" w:hAnsi="Traditional Arabic" w:cs="Traditional Arabic" w:hint="cs"/>
          <w:sz w:val="28"/>
          <w:szCs w:val="28"/>
          <w:rtl/>
        </w:rPr>
        <w:t>ٍ</w:t>
      </w:r>
      <w:r w:rsidR="004839A1" w:rsidRPr="00972B92">
        <w:rPr>
          <w:rFonts w:ascii="Traditional Arabic" w:hAnsi="Traditional Arabic" w:cs="Traditional Arabic" w:hint="cs"/>
          <w:sz w:val="28"/>
          <w:szCs w:val="28"/>
          <w:rtl/>
        </w:rPr>
        <w:t xml:space="preserve"> </w:t>
      </w:r>
      <w:r w:rsidR="00740819" w:rsidRPr="00972B92">
        <w:rPr>
          <w:rFonts w:ascii="Traditional Arabic" w:hAnsi="Traditional Arabic" w:cs="Traditional Arabic" w:hint="cs"/>
          <w:sz w:val="28"/>
          <w:szCs w:val="28"/>
          <w:rtl/>
        </w:rPr>
        <w:t xml:space="preserve">وهو الكلام الزاجر </w:t>
      </w:r>
      <w:r w:rsidR="00951A94" w:rsidRPr="00972B92">
        <w:rPr>
          <w:rFonts w:ascii="Traditional Arabic" w:hAnsi="Traditional Arabic" w:cs="Traditional Arabic" w:hint="cs"/>
          <w:sz w:val="28"/>
          <w:szCs w:val="28"/>
          <w:rtl/>
        </w:rPr>
        <w:t xml:space="preserve">ولكن </w:t>
      </w:r>
      <w:r w:rsidR="004839A1" w:rsidRPr="00972B92">
        <w:rPr>
          <w:rFonts w:ascii="Traditional Arabic" w:hAnsi="Traditional Arabic" w:cs="Traditional Arabic" w:hint="cs"/>
          <w:sz w:val="28"/>
          <w:szCs w:val="28"/>
          <w:rtl/>
        </w:rPr>
        <w:t xml:space="preserve">أجبه أو </w:t>
      </w:r>
      <w:r w:rsidR="00951A94" w:rsidRPr="00972B92">
        <w:rPr>
          <w:rFonts w:ascii="Traditional Arabic" w:hAnsi="Traditional Arabic" w:cs="Traditional Arabic" w:hint="cs"/>
          <w:sz w:val="28"/>
          <w:szCs w:val="28"/>
          <w:rtl/>
        </w:rPr>
        <w:t xml:space="preserve">تلطف </w:t>
      </w:r>
      <w:r w:rsidR="0014793C" w:rsidRPr="00972B92">
        <w:rPr>
          <w:rFonts w:ascii="Traditional Arabic" w:hAnsi="Traditional Arabic" w:cs="Traditional Arabic" w:hint="cs"/>
          <w:sz w:val="28"/>
          <w:szCs w:val="28"/>
          <w:rtl/>
        </w:rPr>
        <w:t xml:space="preserve">في رده . </w:t>
      </w:r>
    </w:p>
    <w:p w14:paraId="1EFCB4FF" w14:textId="77777777" w:rsidR="00A15145" w:rsidRPr="00972B92" w:rsidRDefault="00912C69"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402464" w:rsidRPr="00972B92">
        <w:rPr>
          <w:rFonts w:ascii="QCF_BSML" w:hAnsi="QCF_BSML" w:cs="QCF_BSML"/>
          <w:color w:val="000000"/>
          <w:sz w:val="24"/>
          <w:szCs w:val="24"/>
          <w:rtl/>
        </w:rPr>
        <w:t xml:space="preserve">ﭽ </w:t>
      </w:r>
      <w:r w:rsidR="00402464" w:rsidRPr="00972B92">
        <w:rPr>
          <w:rFonts w:ascii="QCF_P596" w:hAnsi="QCF_P596" w:cs="QCF_P596"/>
          <w:color w:val="000000"/>
          <w:sz w:val="24"/>
          <w:szCs w:val="24"/>
          <w:rtl/>
        </w:rPr>
        <w:t>ﮠ</w:t>
      </w:r>
      <w:r w:rsidR="00155D6F">
        <w:rPr>
          <w:rFonts w:ascii="QCF_P596" w:hAnsi="QCF_P596" w:cs="QCF_P596"/>
          <w:color w:val="000000"/>
          <w:sz w:val="24"/>
          <w:szCs w:val="24"/>
          <w:rtl/>
        </w:rPr>
        <w:t xml:space="preserve">  ﮡ      ﮢ  ﮣ   </w:t>
      </w:r>
      <w:r w:rsidR="00402464" w:rsidRPr="00972B92">
        <w:rPr>
          <w:rFonts w:ascii="QCF_BSML" w:hAnsi="QCF_BSML" w:cs="QCF_BSML"/>
          <w:color w:val="000000"/>
          <w:sz w:val="24"/>
          <w:szCs w:val="24"/>
          <w:rtl/>
        </w:rPr>
        <w:t>ﭼ</w:t>
      </w:r>
      <w:r w:rsidR="00402464" w:rsidRPr="00972B92">
        <w:rPr>
          <w:rFonts w:ascii="Arial" w:hAnsi="Arial" w:cs="Arial"/>
          <w:color w:val="000000"/>
          <w:sz w:val="6"/>
          <w:szCs w:val="6"/>
          <w:rtl/>
        </w:rPr>
        <w:t xml:space="preserve"> </w:t>
      </w:r>
      <w:r w:rsidR="00155D6F">
        <w:rPr>
          <w:rFonts w:ascii="Arial" w:hAnsi="Arial" w:cs="Arial" w:hint="cs"/>
          <w:color w:val="000000"/>
          <w:sz w:val="6"/>
          <w:szCs w:val="6"/>
          <w:rtl/>
        </w:rPr>
        <w:t xml:space="preserve"> </w:t>
      </w:r>
      <w:r w:rsidR="0049154B" w:rsidRPr="00972B92">
        <w:rPr>
          <w:rFonts w:ascii="Traditional Arabic" w:hAnsi="Traditional Arabic" w:cs="Traditional Arabic" w:hint="cs"/>
          <w:sz w:val="28"/>
          <w:szCs w:val="28"/>
          <w:rtl/>
        </w:rPr>
        <w:t xml:space="preserve">هذه في مقابل </w:t>
      </w:r>
      <w:r w:rsidR="0049154B" w:rsidRPr="00972B92">
        <w:rPr>
          <w:rFonts w:ascii="QCF_BSML" w:hAnsi="QCF_BSML" w:cs="QCF_BSML"/>
          <w:color w:val="000000"/>
          <w:sz w:val="24"/>
          <w:szCs w:val="24"/>
          <w:rtl/>
        </w:rPr>
        <w:t xml:space="preserve">ﭽ </w:t>
      </w:r>
      <w:r w:rsidR="0049154B" w:rsidRPr="00972B92">
        <w:rPr>
          <w:rFonts w:ascii="QCF_P596" w:hAnsi="QCF_P596" w:cs="QCF_P596"/>
          <w:color w:val="000000"/>
          <w:sz w:val="24"/>
          <w:szCs w:val="24"/>
          <w:rtl/>
        </w:rPr>
        <w:t xml:space="preserve">ﮒ  ﮓ  ﮔ </w:t>
      </w:r>
      <w:r w:rsidR="0049154B" w:rsidRPr="00972B92">
        <w:rPr>
          <w:rFonts w:ascii="QCF_BSML" w:hAnsi="QCF_BSML" w:cs="QCF_BSML"/>
          <w:color w:val="000000"/>
          <w:sz w:val="24"/>
          <w:szCs w:val="24"/>
          <w:rtl/>
        </w:rPr>
        <w:t>ﭼ</w:t>
      </w:r>
      <w:r w:rsidR="0049154B" w:rsidRPr="00972B92">
        <w:rPr>
          <w:rFonts w:ascii="Arial" w:hAnsi="Arial" w:cs="Arial"/>
          <w:color w:val="000000"/>
          <w:sz w:val="6"/>
          <w:szCs w:val="6"/>
          <w:rtl/>
        </w:rPr>
        <w:t xml:space="preserve"> </w:t>
      </w:r>
      <w:r w:rsidR="00155D6F">
        <w:rPr>
          <w:rFonts w:ascii="Traditional Arabic" w:hAnsi="Traditional Arabic" w:cs="Traditional Arabic" w:hint="cs"/>
          <w:sz w:val="28"/>
          <w:szCs w:val="28"/>
          <w:rtl/>
        </w:rPr>
        <w:t xml:space="preserve"> </w:t>
      </w:r>
      <w:r w:rsidR="00402464" w:rsidRPr="00972B92">
        <w:rPr>
          <w:rFonts w:ascii="Traditional Arabic" w:hAnsi="Traditional Arabic" w:cs="Traditional Arabic" w:hint="cs"/>
          <w:sz w:val="28"/>
          <w:szCs w:val="28"/>
          <w:rtl/>
        </w:rPr>
        <w:t>أي</w:t>
      </w:r>
      <w:r w:rsidR="004B2DC7" w:rsidRPr="00972B92">
        <w:rPr>
          <w:rFonts w:ascii="Traditional Arabic" w:hAnsi="Traditional Arabic" w:cs="Traditional Arabic" w:hint="cs"/>
          <w:sz w:val="28"/>
          <w:szCs w:val="28"/>
          <w:rtl/>
        </w:rPr>
        <w:t xml:space="preserve"> كما كنت فقيراً فأغنيناك </w:t>
      </w:r>
      <w:r w:rsidR="00BC5AF3" w:rsidRPr="00972B92">
        <w:rPr>
          <w:rFonts w:ascii="Traditional Arabic" w:hAnsi="Traditional Arabic" w:cs="Traditional Arabic" w:hint="cs"/>
          <w:sz w:val="28"/>
          <w:szCs w:val="28"/>
          <w:rtl/>
        </w:rPr>
        <w:t>فحدث بنعمة الله عليك</w:t>
      </w:r>
      <w:r w:rsidR="008D1936" w:rsidRPr="00972B92">
        <w:rPr>
          <w:rFonts w:ascii="Traditional Arabic" w:hAnsi="Traditional Arabic" w:cs="Traditional Arabic" w:hint="cs"/>
          <w:sz w:val="28"/>
          <w:szCs w:val="28"/>
          <w:rtl/>
        </w:rPr>
        <w:t xml:space="preserve"> ولا تنكرها </w:t>
      </w:r>
      <w:r w:rsidR="00155D6F">
        <w:rPr>
          <w:rFonts w:ascii="Traditional Arabic" w:hAnsi="Traditional Arabic" w:cs="Traditional Arabic" w:hint="cs"/>
          <w:sz w:val="28"/>
          <w:szCs w:val="28"/>
          <w:rtl/>
        </w:rPr>
        <w:t xml:space="preserve">، </w:t>
      </w:r>
      <w:r w:rsidR="008D1936" w:rsidRPr="00972B92">
        <w:rPr>
          <w:rFonts w:ascii="Traditional Arabic" w:hAnsi="Traditional Arabic" w:cs="Traditional Arabic" w:hint="cs"/>
          <w:sz w:val="28"/>
          <w:szCs w:val="28"/>
          <w:rtl/>
        </w:rPr>
        <w:t xml:space="preserve">وقيل المراد بالنعمة هنا النبوة أو </w:t>
      </w:r>
      <w:r w:rsidR="005978F1" w:rsidRPr="00972B92">
        <w:rPr>
          <w:rFonts w:ascii="Traditional Arabic" w:hAnsi="Traditional Arabic" w:cs="Traditional Arabic" w:hint="cs"/>
          <w:sz w:val="28"/>
          <w:szCs w:val="28"/>
          <w:rtl/>
        </w:rPr>
        <w:t xml:space="preserve">القرآن أو </w:t>
      </w:r>
      <w:r w:rsidR="008D1936" w:rsidRPr="00972B92">
        <w:rPr>
          <w:rFonts w:ascii="Traditional Arabic" w:hAnsi="Traditional Arabic" w:cs="Traditional Arabic" w:hint="cs"/>
          <w:sz w:val="28"/>
          <w:szCs w:val="28"/>
          <w:rtl/>
        </w:rPr>
        <w:t xml:space="preserve">الإسلام </w:t>
      </w:r>
      <w:r w:rsidR="002407D4">
        <w:rPr>
          <w:rFonts w:ascii="Traditional Arabic" w:hAnsi="Traditional Arabic" w:cs="Traditional Arabic" w:hint="cs"/>
          <w:sz w:val="28"/>
          <w:szCs w:val="28"/>
          <w:rtl/>
        </w:rPr>
        <w:t>.</w:t>
      </w:r>
      <w:r w:rsidR="00B97493" w:rsidRPr="00972B92">
        <w:rPr>
          <w:rFonts w:ascii="Traditional Arabic" w:hAnsi="Traditional Arabic" w:cs="Traditional Arabic" w:hint="cs"/>
          <w:sz w:val="28"/>
          <w:szCs w:val="28"/>
          <w:rtl/>
        </w:rPr>
        <w:t xml:space="preserve"> قال الجزائري : أي اشكر نعمة الإيمان والإحسان والوحي والعلم والفرقان وذلك بالتحدث بها إبلاغاً وتعليماً وتربيةً وهداية</w:t>
      </w:r>
      <w:r w:rsidR="000C161B">
        <w:rPr>
          <w:rFonts w:ascii="Traditional Arabic" w:hAnsi="Traditional Arabic" w:cs="Traditional Arabic" w:hint="cs"/>
          <w:sz w:val="28"/>
          <w:szCs w:val="28"/>
          <w:rtl/>
        </w:rPr>
        <w:t>ً</w:t>
      </w:r>
      <w:r w:rsidR="00B97493" w:rsidRPr="00972B92">
        <w:rPr>
          <w:rFonts w:ascii="Traditional Arabic" w:hAnsi="Traditional Arabic" w:cs="Traditional Arabic" w:hint="cs"/>
          <w:sz w:val="28"/>
          <w:szCs w:val="28"/>
          <w:rtl/>
        </w:rPr>
        <w:t xml:space="preserve"> فذاك شكرها والله يحب الشاكرين </w:t>
      </w:r>
      <w:r w:rsidR="001E5ADC" w:rsidRPr="00972B92">
        <w:rPr>
          <w:rFonts w:ascii="Traditional Arabic" w:hAnsi="Traditional Arabic" w:cs="Traditional Arabic" w:hint="cs"/>
          <w:sz w:val="28"/>
          <w:szCs w:val="28"/>
          <w:rtl/>
        </w:rPr>
        <w:t>، هكذا أدب الله جل وعلا رسوله وخليله فأكمل تأديبه وأحسنه . انتهى . وتم تفسير سورة الضحى</w:t>
      </w:r>
    </w:p>
    <w:p w14:paraId="5FB85634" w14:textId="77777777" w:rsidR="00EC3F7F" w:rsidRPr="00972B92" w:rsidRDefault="00A15145"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مسألة / هل يشرع التكبير </w:t>
      </w:r>
      <w:r w:rsidR="00EC3F7F" w:rsidRPr="00972B92">
        <w:rPr>
          <w:rFonts w:ascii="Traditional Arabic" w:hAnsi="Traditional Arabic" w:cs="Traditional Arabic" w:hint="cs"/>
          <w:sz w:val="28"/>
          <w:szCs w:val="28"/>
          <w:rtl/>
        </w:rPr>
        <w:t>بعد كل سورة ابتداءً من سورة الضحى إلى سورة الناس ؟</w:t>
      </w:r>
    </w:p>
    <w:p w14:paraId="3DCFF23E" w14:textId="77777777" w:rsidR="00FB5E90" w:rsidRPr="007738AE" w:rsidRDefault="00EC3F7F" w:rsidP="007738A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اختلف العلم</w:t>
      </w:r>
      <w:r w:rsidR="00FB5E90" w:rsidRPr="00972B92">
        <w:rPr>
          <w:rFonts w:ascii="Traditional Arabic" w:hAnsi="Traditional Arabic" w:cs="Traditional Arabic" w:hint="cs"/>
          <w:sz w:val="28"/>
          <w:szCs w:val="28"/>
          <w:rtl/>
        </w:rPr>
        <w:t>اء في هذه المسألة على قولين فالج</w:t>
      </w:r>
      <w:r w:rsidRPr="00972B92">
        <w:rPr>
          <w:rFonts w:ascii="Traditional Arabic" w:hAnsi="Traditional Arabic" w:cs="Traditional Arabic" w:hint="cs"/>
          <w:sz w:val="28"/>
          <w:szCs w:val="28"/>
          <w:rtl/>
        </w:rPr>
        <w:t xml:space="preserve">مهور على عدم مشروعيتها ويرى الإمام أحمد في رواية أنها مشروعة </w:t>
      </w:r>
      <w:r w:rsidR="00F904C7" w:rsidRPr="00972B92">
        <w:rPr>
          <w:rFonts w:ascii="Traditional Arabic" w:hAnsi="Traditional Arabic" w:cs="Traditional Arabic" w:hint="cs"/>
          <w:sz w:val="28"/>
          <w:szCs w:val="28"/>
          <w:rtl/>
        </w:rPr>
        <w:t xml:space="preserve">وعنه رواية أخرى كالجمهور </w:t>
      </w:r>
      <w:r w:rsidR="0042212A" w:rsidRPr="00972B92">
        <w:rPr>
          <w:rFonts w:ascii="Traditional Arabic" w:hAnsi="Traditional Arabic" w:cs="Traditional Arabic" w:hint="cs"/>
          <w:sz w:val="28"/>
          <w:szCs w:val="28"/>
          <w:rtl/>
        </w:rPr>
        <w:t xml:space="preserve">قال الشيخ محمد المنجد : الصحيح أنه لا يشرع التكبير ولم يثبت هذا في حديثٍ مرفوع </w:t>
      </w:r>
      <w:r w:rsidR="00251278">
        <w:rPr>
          <w:rFonts w:ascii="Traditional Arabic" w:hAnsi="Traditional Arabic" w:cs="Traditional Arabic" w:hint="cs"/>
          <w:sz w:val="28"/>
          <w:szCs w:val="28"/>
          <w:rtl/>
        </w:rPr>
        <w:t>كما</w:t>
      </w:r>
      <w:r w:rsidR="001B5DE3" w:rsidRPr="00972B92">
        <w:rPr>
          <w:rFonts w:ascii="Traditional Arabic" w:hAnsi="Traditional Arabic" w:cs="Traditional Arabic" w:hint="cs"/>
          <w:sz w:val="28"/>
          <w:szCs w:val="28"/>
          <w:rtl/>
        </w:rPr>
        <w:t xml:space="preserve">لم يصح عن أحدٍ من الصحابة وإنما ثبت عن بعض قراء مكة فعن عكرمة بن سليمان قال قرأت على إسماعيل بن عبد الله بن قسطنطين </w:t>
      </w:r>
      <w:r w:rsidR="00433D40" w:rsidRPr="00972B92">
        <w:rPr>
          <w:rFonts w:ascii="Traditional Arabic" w:hAnsi="Traditional Arabic" w:cs="Traditional Arabic" w:hint="cs"/>
          <w:sz w:val="28"/>
          <w:szCs w:val="28"/>
          <w:rtl/>
        </w:rPr>
        <w:t xml:space="preserve">فلما بلغت والضحى قال كبِّر كبِّر عند خاتمة كل سورة حتى تختم </w:t>
      </w:r>
      <w:r w:rsidR="004C6269" w:rsidRPr="00972B92">
        <w:rPr>
          <w:rFonts w:ascii="Traditional Arabic" w:hAnsi="Traditional Arabic" w:cs="Traditional Arabic" w:hint="cs"/>
          <w:sz w:val="28"/>
          <w:szCs w:val="28"/>
          <w:rtl/>
        </w:rPr>
        <w:t xml:space="preserve">، وأخبره عبد الله بن كثير أنه قرأ على مجاهد فأمره بذلك ، وأخبره مجاهد </w:t>
      </w:r>
      <w:r w:rsidR="00FC373E" w:rsidRPr="00972B92">
        <w:rPr>
          <w:rFonts w:ascii="Traditional Arabic" w:hAnsi="Traditional Arabic" w:cs="Traditional Arabic" w:hint="cs"/>
          <w:sz w:val="28"/>
          <w:szCs w:val="28"/>
          <w:rtl/>
        </w:rPr>
        <w:t xml:space="preserve">أن بن عباسٍ أمره بذلك ، وأخبره ابن عباس أن أبي بن كعب أمره بذلك ، وأخبره أبي بن كعب أن النبي صلى الله عليه وسلم أمره بذلك . رواه الحاكم </w:t>
      </w:r>
      <w:r w:rsidR="007A47B1" w:rsidRPr="00972B92">
        <w:rPr>
          <w:rFonts w:ascii="Traditional Arabic" w:hAnsi="Traditional Arabic" w:cs="Traditional Arabic" w:hint="cs"/>
          <w:sz w:val="28"/>
          <w:szCs w:val="28"/>
          <w:rtl/>
        </w:rPr>
        <w:t>في المستدرك والحديث ضعيف في إسناده أحمد بن محمد بن عبد الله بن أبي بزة المقرئ ، قال أبو حاتم ضعيف الحديث لا أحدث عنه . وقال العقيلي : منكر الحديث . وقال الذهبي : هذا حديث غريب وهو مما أنكر على البزي</w:t>
      </w:r>
      <w:r w:rsidR="00805023" w:rsidRPr="00972B92">
        <w:rPr>
          <w:rFonts w:ascii="Traditional Arabic" w:hAnsi="Traditional Arabic" w:cs="Traditional Arabic" w:hint="cs"/>
          <w:sz w:val="28"/>
          <w:szCs w:val="28"/>
          <w:rtl/>
        </w:rPr>
        <w:t xml:space="preserve"> ، قال أبو حاتم هذا منكر وقال : وصحح له الحاكم حديث التكبير وهو منكر </w:t>
      </w:r>
      <w:r w:rsidR="00472BD3" w:rsidRPr="00972B92">
        <w:rPr>
          <w:rFonts w:ascii="Traditional Arabic" w:hAnsi="Traditional Arabic" w:cs="Traditional Arabic" w:hint="cs"/>
          <w:sz w:val="28"/>
          <w:szCs w:val="28"/>
          <w:rtl/>
        </w:rPr>
        <w:t>.</w:t>
      </w:r>
      <w:r w:rsidR="007A47B1" w:rsidRPr="00972B92">
        <w:rPr>
          <w:rFonts w:ascii="Traditional Arabic" w:hAnsi="Traditional Arabic" w:cs="Traditional Arabic" w:hint="cs"/>
          <w:sz w:val="28"/>
          <w:szCs w:val="28"/>
          <w:rtl/>
        </w:rPr>
        <w:t xml:space="preserve"> </w:t>
      </w:r>
      <w:r w:rsidR="00FB5E90" w:rsidRPr="00972B92">
        <w:rPr>
          <w:rFonts w:cs="Traditional Arabic" w:hint="cs"/>
          <w:color w:val="303030"/>
          <w:sz w:val="28"/>
          <w:szCs w:val="28"/>
          <w:rtl/>
          <w:lang w:bidi="ar"/>
        </w:rPr>
        <w:t xml:space="preserve">قال ابن مفلح الحنبلي : واستحب أحمد التكبير من أول سورة الضحى إلى أن يختم ، ذكره ابن تميم وغيره ، وهو قراءة أهل مكة ، أخذها البزي عن ابن كثير ، وأخذها ابن كثير عن مجاهد ، وأخذها مجاهد عن ابن عباس ، وأخذها ابن عباس عن أبيّ بن كعب ، وأخذها أبيّ عن النبي صلى الله عليه وسلم ، روى ذلك جماعة منهم : البغوي في تفسيره ، والسبب في ذلك انقطاع الوحي . وهذا حديث غريب ، رواية أحمد بن محمد بن عبد الله البزي ، وهو ثبت في القراءة ، ضعيف في الحديث . وقال أبو حاتم الرازي : هذا حديث منكر ... وعنه أي : عن الإمام أحمد - أيضاً : لا تكبير ، كما هو قول سائر القراء " انتهى </w:t>
      </w:r>
      <w:r w:rsidR="00FB5E90" w:rsidRPr="00262A34">
        <w:rPr>
          <w:rFonts w:cs="Traditional Arabic" w:hint="cs"/>
          <w:color w:val="303030"/>
          <w:sz w:val="20"/>
          <w:szCs w:val="20"/>
          <w:rtl/>
          <w:lang w:bidi="ar"/>
        </w:rPr>
        <w:t>. الآدا</w:t>
      </w:r>
      <w:r w:rsidR="00BB09B3" w:rsidRPr="00262A34">
        <w:rPr>
          <w:rFonts w:cs="Traditional Arabic" w:hint="cs"/>
          <w:color w:val="303030"/>
          <w:sz w:val="20"/>
          <w:szCs w:val="20"/>
          <w:rtl/>
          <w:lang w:bidi="ar"/>
        </w:rPr>
        <w:t xml:space="preserve">ب الشرعية " ( 2 / 295 ، 296 ) </w:t>
      </w:r>
      <w:r w:rsidR="00BB09B3">
        <w:rPr>
          <w:rFonts w:cs="Traditional Arabic" w:hint="cs"/>
          <w:color w:val="303030"/>
          <w:sz w:val="28"/>
          <w:szCs w:val="28"/>
          <w:rtl/>
          <w:lang w:bidi="ar"/>
        </w:rPr>
        <w:t>.</w:t>
      </w:r>
      <w:r w:rsidR="00FB5E90" w:rsidRPr="00972B92">
        <w:rPr>
          <w:rFonts w:cs="Traditional Arabic" w:hint="cs"/>
          <w:color w:val="303030"/>
          <w:sz w:val="28"/>
          <w:szCs w:val="28"/>
          <w:rtl/>
          <w:lang w:bidi="ar"/>
        </w:rPr>
        <w:t xml:space="preserve">وسئل شيخ </w:t>
      </w:r>
      <w:r w:rsidR="00FB5E90" w:rsidRPr="00972B92">
        <w:rPr>
          <w:rFonts w:cs="Traditional Arabic" w:hint="cs"/>
          <w:color w:val="303030"/>
          <w:sz w:val="28"/>
          <w:szCs w:val="28"/>
          <w:rtl/>
          <w:lang w:bidi="ar"/>
        </w:rPr>
        <w:lastRenderedPageBreak/>
        <w:t>الإسلام ابن تيمية : عن جماعة اجتمعوا في ختمة وهم يقرؤون لعاصم وأبى عمرو فإذا وصلوا إلى سورة الضحى لم يهللوا ولم يكبروا إلى آخر الختمة ، ففعلهم ذلك هو الأفضل أم لا ؟ وهل الحديث الذي ورد في التهليل والتكبير صحيح بالتواتر أم لا ؟</w:t>
      </w:r>
    </w:p>
    <w:p w14:paraId="6D8CF6D5" w14:textId="77777777" w:rsidR="00FB5E90" w:rsidRPr="00972B92" w:rsidRDefault="00FB5E90" w:rsidP="0090723E">
      <w:pPr>
        <w:ind w:left="-341" w:right="-284"/>
        <w:jc w:val="both"/>
        <w:rPr>
          <w:rFonts w:cs="Traditional Arabic"/>
          <w:color w:val="303030"/>
          <w:sz w:val="28"/>
          <w:szCs w:val="28"/>
          <w:rtl/>
          <w:lang w:bidi="ar"/>
        </w:rPr>
      </w:pPr>
      <w:r w:rsidRPr="00972B92">
        <w:rPr>
          <w:rFonts w:cs="Traditional Arabic" w:hint="cs"/>
          <w:color w:val="303030"/>
          <w:sz w:val="28"/>
          <w:szCs w:val="28"/>
          <w:rtl/>
          <w:lang w:bidi="ar"/>
        </w:rPr>
        <w:t>فأجاب : الحمد لله ، نعم ، إذا قرؤوا بغير حرف ابن كثير كان تركهم لذلك هو الأفضل ، بل المشروع المسنون ؛ فإن هؤلاء الأئمة من القراء لم يكونوا يكبرون لا في أوائل السور ، ولا في أواخرها ، فإن جاز لقائل أن يقول إن ابن كثير نقل التكبير عن رسول الله صلى الله عليه وسلم : جاز لغيره أن يقول إن هؤلاء نقلوا تركه ع</w:t>
      </w:r>
      <w:r w:rsidR="00776ECD">
        <w:rPr>
          <w:rFonts w:cs="Traditional Arabic" w:hint="cs"/>
          <w:color w:val="303030"/>
          <w:sz w:val="28"/>
          <w:szCs w:val="28"/>
          <w:rtl/>
          <w:lang w:bidi="ar"/>
        </w:rPr>
        <w:t xml:space="preserve">ن رسول الله صلى الله عليه وسلم </w:t>
      </w:r>
      <w:r w:rsidRPr="00972B92">
        <w:rPr>
          <w:rFonts w:cs="Traditional Arabic" w:hint="cs"/>
          <w:color w:val="303030"/>
          <w:sz w:val="28"/>
          <w:szCs w:val="28"/>
          <w:rtl/>
          <w:lang w:bidi="ar"/>
        </w:rPr>
        <w:t xml:space="preserve"> إذ من الممتنع أن تكون قراءة الجمهور التي نقلها أكثر من قراءة ابن كثير قد أضاعوا فيها ما أمرهم به رسول الله صلى الله عليه وسلم ؛ فإن أهل التواتر لا يجوز عليهم كتمان ما تتوفر الهمم والدواعي إلى نقله ، فمن جوَّز على جماهير القراء أن رسول الله صلى الله عليه وسلم أقرأهم بتكبير زائد فعصوا لأمر رسول الله صلى الله عليه وسلم ، وتركوا ما أمرهم به : استحق العقوبة البليغة الت</w:t>
      </w:r>
      <w:r w:rsidR="00BB09B3">
        <w:rPr>
          <w:rFonts w:cs="Traditional Arabic" w:hint="cs"/>
          <w:color w:val="303030"/>
          <w:sz w:val="28"/>
          <w:szCs w:val="28"/>
          <w:rtl/>
          <w:lang w:bidi="ar"/>
        </w:rPr>
        <w:t xml:space="preserve">ي تردعه وأمثاله عن مثل ذلك ... </w:t>
      </w:r>
      <w:r w:rsidRPr="00972B92">
        <w:rPr>
          <w:rFonts w:cs="Traditional Arabic" w:hint="cs"/>
          <w:color w:val="303030"/>
          <w:sz w:val="28"/>
          <w:szCs w:val="28"/>
          <w:rtl/>
          <w:lang w:bidi="ar"/>
        </w:rPr>
        <w:t>وأما التكبير : فمن قال إنه من ا</w:t>
      </w:r>
      <w:r w:rsidR="00776ECD">
        <w:rPr>
          <w:rFonts w:cs="Traditional Arabic" w:hint="cs"/>
          <w:color w:val="303030"/>
          <w:sz w:val="28"/>
          <w:szCs w:val="28"/>
          <w:rtl/>
          <w:lang w:bidi="ar"/>
        </w:rPr>
        <w:t xml:space="preserve">لقرآن : فإنه ضال باتفاق الأئمة </w:t>
      </w:r>
      <w:r w:rsidRPr="00972B92">
        <w:rPr>
          <w:rFonts w:cs="Traditional Arabic" w:hint="cs"/>
          <w:color w:val="303030"/>
          <w:sz w:val="28"/>
          <w:szCs w:val="28"/>
          <w:rtl/>
          <w:lang w:bidi="ar"/>
        </w:rPr>
        <w:t xml:space="preserve"> والواجب أن يستتاب فإن تاب وإلا قتل ، فكيف مع هذا ينكر على من تركه ؟! ومن جعل تارك التكبير مبتدعاً أو مخالفاً للسنَّة أو عاصياً : فإنه إلى الكفر أقرب منه إلى الإسلام ، والواجب عقوبته ؛ بل إن أصرَّ على ذلك بعد وضوح الحجة وجب قتله . ولو قدِّر أن النبي صلى الله عليه وسلم أمر بالتكبير لبعض من أقرأه كان غاية ذ</w:t>
      </w:r>
      <w:r w:rsidR="00023E27">
        <w:rPr>
          <w:rFonts w:cs="Traditional Arabic" w:hint="cs"/>
          <w:color w:val="303030"/>
          <w:sz w:val="28"/>
          <w:szCs w:val="28"/>
          <w:rtl/>
          <w:lang w:bidi="ar"/>
        </w:rPr>
        <w:t xml:space="preserve">لك يدل على جوازه ، أو استحبابه </w:t>
      </w:r>
      <w:r w:rsidRPr="00972B92">
        <w:rPr>
          <w:rFonts w:cs="Traditional Arabic" w:hint="cs"/>
          <w:color w:val="303030"/>
          <w:sz w:val="28"/>
          <w:szCs w:val="28"/>
          <w:rtl/>
          <w:lang w:bidi="ar"/>
        </w:rPr>
        <w:t xml:space="preserve"> فإنه لو كان واجباً لما أهمله جمهور القراء ، ولم يتفق أئمة المسلمين على عدم وجوبه ، ولم ينقل أحد من أئمة الدين أن التكبير واجب ، وإنما غاية من يقرأ بحرف ابن كثير أن يقول : إنه مستحب ، وهذا خلاف البسملة ، فإن قراءتها واجبة عند من يجعلها من القرآن ، ومع هذا فالقراء يسوغون ترك قراءتها لمن لم ير الفصل بها ، فكيف لا يسوغ ترك التكبير لمن ليس داخلا</w:t>
      </w:r>
      <w:r w:rsidR="00023E27">
        <w:rPr>
          <w:rFonts w:cs="Traditional Arabic" w:hint="cs"/>
          <w:color w:val="303030"/>
          <w:sz w:val="28"/>
          <w:szCs w:val="28"/>
          <w:rtl/>
          <w:lang w:bidi="ar"/>
        </w:rPr>
        <w:t>ً</w:t>
      </w:r>
      <w:r w:rsidRPr="00972B92">
        <w:rPr>
          <w:rFonts w:cs="Traditional Arabic" w:hint="cs"/>
          <w:color w:val="303030"/>
          <w:sz w:val="28"/>
          <w:szCs w:val="28"/>
          <w:rtl/>
          <w:lang w:bidi="ar"/>
        </w:rPr>
        <w:t xml:space="preserve"> في قراءته ؟ انتهى . </w:t>
      </w:r>
      <w:r w:rsidRPr="00972B92">
        <w:rPr>
          <w:rFonts w:cs="Traditional Arabic" w:hint="cs"/>
          <w:color w:val="303030"/>
          <w:sz w:val="18"/>
          <w:szCs w:val="18"/>
          <w:rtl/>
          <w:lang w:bidi="ar"/>
        </w:rPr>
        <w:t>مجموع الفتاوى " ( 13/ 417 - 419 ) .</w:t>
      </w:r>
      <w:r w:rsidR="009B2CCF" w:rsidRPr="00972B92">
        <w:rPr>
          <w:rFonts w:cs="Traditional Arabic" w:hint="cs"/>
          <w:color w:val="303030"/>
          <w:sz w:val="28"/>
          <w:szCs w:val="28"/>
          <w:rtl/>
          <w:lang w:bidi="ar"/>
        </w:rPr>
        <w:t xml:space="preserve"> </w:t>
      </w:r>
      <w:r w:rsidRPr="00972B92">
        <w:rPr>
          <w:rFonts w:cs="Traditional Arabic" w:hint="cs"/>
          <w:color w:val="303030"/>
          <w:sz w:val="28"/>
          <w:szCs w:val="28"/>
          <w:rtl/>
          <w:lang w:bidi="ar"/>
        </w:rPr>
        <w:t>وقال</w:t>
      </w:r>
      <w:r w:rsidR="009B2CCF" w:rsidRPr="00972B92">
        <w:rPr>
          <w:rFonts w:cs="Traditional Arabic" w:hint="cs"/>
          <w:color w:val="303030"/>
          <w:sz w:val="28"/>
          <w:szCs w:val="28"/>
          <w:rtl/>
          <w:lang w:bidi="ar"/>
        </w:rPr>
        <w:t xml:space="preserve"> </w:t>
      </w:r>
      <w:r w:rsidRPr="00972B92">
        <w:rPr>
          <w:rFonts w:cs="Traditional Arabic" w:hint="cs"/>
          <w:color w:val="303030"/>
          <w:sz w:val="28"/>
          <w:szCs w:val="28"/>
          <w:rtl/>
          <w:lang w:bidi="ar"/>
        </w:rPr>
        <w:t>: والتكبير المأثور عن ابن كثير ليس هو مسنداً عن النبي صلى الله عليه وسلم ، ولم يسنده أحد إلى النبي صلى الله عليه وسلم إلا البزي ، وخالف بذلك سائر من نقله ، فإنهم إنما نقلوه اختياراً ممن هو</w:t>
      </w:r>
      <w:r w:rsidR="009B2CCF" w:rsidRPr="00972B92">
        <w:rPr>
          <w:rFonts w:cs="Traditional Arabic" w:hint="cs"/>
          <w:color w:val="303030"/>
          <w:sz w:val="28"/>
          <w:szCs w:val="28"/>
          <w:rtl/>
          <w:lang w:bidi="ar"/>
        </w:rPr>
        <w:t xml:space="preserve"> دون النبي صلى الله عليه وسلم </w:t>
      </w:r>
      <w:r w:rsidRPr="00972B92">
        <w:rPr>
          <w:rFonts w:cs="Traditional Arabic" w:hint="cs"/>
          <w:color w:val="303030"/>
          <w:sz w:val="28"/>
          <w:szCs w:val="28"/>
          <w:rtl/>
          <w:lang w:bidi="ar"/>
        </w:rPr>
        <w:t xml:space="preserve">وانفرد هو برفعه ، وضعَّفه نقلة أهل العلم بالحديث والرجال من علماء القراءة وعلماء الحديث ، كما ذكر ذلك غير واحد من العلماء </w:t>
      </w:r>
      <w:r w:rsidR="009B2CCF" w:rsidRPr="00972B92">
        <w:rPr>
          <w:rFonts w:cs="Traditional Arabic" w:hint="cs"/>
          <w:color w:val="303030"/>
          <w:sz w:val="28"/>
          <w:szCs w:val="28"/>
          <w:rtl/>
          <w:lang w:bidi="ar"/>
        </w:rPr>
        <w:t>.</w:t>
      </w:r>
      <w:r w:rsidRPr="00972B92">
        <w:rPr>
          <w:rFonts w:cs="Traditional Arabic" w:hint="cs"/>
          <w:color w:val="303030"/>
          <w:sz w:val="28"/>
          <w:szCs w:val="28"/>
          <w:rtl/>
          <w:lang w:bidi="ar"/>
        </w:rPr>
        <w:t xml:space="preserve"> </w:t>
      </w:r>
      <w:r w:rsidRPr="00972B92">
        <w:rPr>
          <w:rFonts w:cs="Traditional Arabic" w:hint="cs"/>
          <w:color w:val="303030"/>
          <w:sz w:val="18"/>
          <w:szCs w:val="18"/>
          <w:rtl/>
          <w:lang w:bidi="ar"/>
        </w:rPr>
        <w:t>مجموع الفتاوى  ( 17 / 130 ) .</w:t>
      </w:r>
    </w:p>
    <w:p w14:paraId="53E64010" w14:textId="77777777" w:rsidR="007738AE" w:rsidRDefault="00FB5E90" w:rsidP="00CC2F22">
      <w:pPr>
        <w:ind w:left="-341" w:right="-284"/>
        <w:jc w:val="both"/>
        <w:rPr>
          <w:rFonts w:cs="Traditional Arabic"/>
          <w:color w:val="303030"/>
          <w:sz w:val="28"/>
          <w:szCs w:val="28"/>
          <w:rtl/>
          <w:lang w:bidi="ar"/>
        </w:rPr>
      </w:pPr>
      <w:r w:rsidRPr="00972B92">
        <w:rPr>
          <w:rFonts w:cs="Traditional Arabic" w:hint="cs"/>
          <w:color w:val="303030"/>
          <w:sz w:val="28"/>
          <w:szCs w:val="28"/>
          <w:rtl/>
          <w:lang w:bidi="ar"/>
        </w:rPr>
        <w:t xml:space="preserve">وسئل الشيخ محمد بن صالح العثيمين رحمه الله : بعض قراء القرآن يفصلون بين السورة والأخرى بقول " الله أكبر " دون بسملة ، هل يجوز ذلك ، وهل له دليل ؟ فأجاب : هذا خلاف ما فعل الصحابة رضي الله عنهم من فصلهم بين كل سورة وأخرى بـ " بسم الله الرحمن الرحيم " وخلاف ما كان عليه أهل العلم من أنه لا يفصل بالتكبير في جميع سور القرآن . غاية ما هناك أن بعض القراء استحب أن يكبر الإنسان عند ختم كل سورة من الضحى إلى آخر القرآن مع البسملة بين كل سورتين ، والصواب : أنه ليس بسنة ؛ لعدم ورود ذلك عن النبي صلى الله عليه وسلم ، وعلى هذا فالمشروع أن تفصل بين كل سورة وأخرى بالبسملة " بسم الله الرحمن الرحيم " إلا في سورة " براءة " فإنه ليس بينها وبين الأنفال بسملة " انتهى . </w:t>
      </w:r>
      <w:r w:rsidRPr="00F438DB">
        <w:rPr>
          <w:rFonts w:cs="Traditional Arabic" w:hint="cs"/>
          <w:color w:val="303030"/>
          <w:sz w:val="20"/>
          <w:szCs w:val="20"/>
          <w:rtl/>
          <w:lang w:bidi="ar"/>
        </w:rPr>
        <w:t>فتاوى إسلامية " ( 4 / 48 ) .</w:t>
      </w:r>
    </w:p>
    <w:p w14:paraId="43349B3A" w14:textId="77777777" w:rsidR="007738AE" w:rsidRDefault="00FB5E90" w:rsidP="00CC2F22">
      <w:pPr>
        <w:ind w:left="-341" w:right="-284"/>
        <w:jc w:val="both"/>
        <w:rPr>
          <w:rFonts w:cs="Traditional Arabic"/>
          <w:color w:val="303030"/>
          <w:sz w:val="28"/>
          <w:szCs w:val="28"/>
          <w:rtl/>
          <w:lang w:bidi="ar"/>
        </w:rPr>
      </w:pPr>
      <w:r w:rsidRPr="00972B92">
        <w:rPr>
          <w:rFonts w:cs="Traditional Arabic" w:hint="cs"/>
          <w:color w:val="303030"/>
          <w:sz w:val="28"/>
          <w:szCs w:val="28"/>
          <w:rtl/>
          <w:lang w:bidi="ar"/>
        </w:rPr>
        <w:t xml:space="preserve">وقد ذكر الشيخ بكر أبو زيد في كتابه " بدع القراء " ( ص 27 ) سبعة أمور تتعلق بختم القرآن نذكر منها : التكبير في آخر سورة الضحى إلى آخر سورة الناس داخل الصلاة أو خارجها ثم قال : فهذه الأمور السبعة : لا يصح فيها شيء عن النبي صلى </w:t>
      </w:r>
      <w:r w:rsidRPr="00972B92">
        <w:rPr>
          <w:rFonts w:cs="Traditional Arabic" w:hint="cs"/>
          <w:color w:val="303030"/>
          <w:sz w:val="28"/>
          <w:szCs w:val="28"/>
          <w:rtl/>
          <w:lang w:bidi="ar"/>
        </w:rPr>
        <w:lastRenderedPageBreak/>
        <w:t>الله عليه وسلم ، ولا عن صحابته رضي الله عنهم ، وعامة ما يُروى في بعضها مما لا تقوم به الحجة ، فالصحيح عدم شرعية شيء منها " انتهى .</w:t>
      </w:r>
      <w:r w:rsidR="00CC2F22">
        <w:rPr>
          <w:rFonts w:cs="Traditional Arabic" w:hint="cs"/>
          <w:color w:val="303030"/>
          <w:sz w:val="28"/>
          <w:szCs w:val="28"/>
          <w:rtl/>
          <w:lang w:bidi="ar"/>
        </w:rPr>
        <w:t xml:space="preserve"> </w:t>
      </w:r>
    </w:p>
    <w:p w14:paraId="5433CBBF" w14:textId="77777777" w:rsidR="007738AE" w:rsidRDefault="00FB5E90" w:rsidP="00341091">
      <w:pPr>
        <w:ind w:left="-341" w:right="-284"/>
        <w:jc w:val="both"/>
        <w:rPr>
          <w:rFonts w:cs="Traditional Arabic"/>
          <w:color w:val="303030"/>
          <w:sz w:val="28"/>
          <w:szCs w:val="28"/>
          <w:rtl/>
          <w:lang w:bidi="ar"/>
        </w:rPr>
      </w:pPr>
      <w:r w:rsidRPr="00972B92">
        <w:rPr>
          <w:rFonts w:cs="Traditional Arabic" w:hint="cs"/>
          <w:color w:val="303030"/>
          <w:sz w:val="28"/>
          <w:szCs w:val="28"/>
          <w:rtl/>
          <w:lang w:bidi="ar"/>
        </w:rPr>
        <w:t xml:space="preserve">وألَّف شيخ المقرئين في المدينة النبوية الشيخ إبراهيم الأخضر رسالة بعنوان </w:t>
      </w:r>
      <w:r w:rsidR="000462A1">
        <w:rPr>
          <w:rFonts w:cs="Traditional Arabic" w:hint="cs"/>
          <w:color w:val="303030"/>
          <w:sz w:val="28"/>
          <w:szCs w:val="28"/>
          <w:rtl/>
          <w:lang w:bidi="ar"/>
        </w:rPr>
        <w:t>(</w:t>
      </w:r>
      <w:r w:rsidRPr="00972B92">
        <w:rPr>
          <w:rFonts w:cs="Traditional Arabic" w:hint="cs"/>
          <w:color w:val="303030"/>
          <w:sz w:val="28"/>
          <w:szCs w:val="28"/>
          <w:rtl/>
          <w:lang w:bidi="ar"/>
        </w:rPr>
        <w:t xml:space="preserve"> تكبير الختم بين القراء والمحدثين </w:t>
      </w:r>
      <w:r w:rsidR="000462A1">
        <w:rPr>
          <w:rFonts w:cs="Traditional Arabic" w:hint="cs"/>
          <w:color w:val="303030"/>
          <w:sz w:val="28"/>
          <w:szCs w:val="28"/>
          <w:rtl/>
          <w:lang w:bidi="ar"/>
        </w:rPr>
        <w:t>)</w:t>
      </w:r>
      <w:r w:rsidRPr="00972B92">
        <w:rPr>
          <w:rFonts w:cs="Traditional Arabic" w:hint="cs"/>
          <w:color w:val="303030"/>
          <w:sz w:val="28"/>
          <w:szCs w:val="28"/>
          <w:rtl/>
          <w:lang w:bidi="ar"/>
        </w:rPr>
        <w:t xml:space="preserve"> وقد ذكر في خاتمة هذه الرسالة ما نصه : ومن خلال ما تقدم من بحث أحوال الروايات وتحقيق سندها ، وتراجم رج</w:t>
      </w:r>
      <w:r w:rsidR="000462A1">
        <w:rPr>
          <w:rFonts w:cs="Traditional Arabic" w:hint="cs"/>
          <w:color w:val="303030"/>
          <w:sz w:val="28"/>
          <w:szCs w:val="28"/>
          <w:rtl/>
          <w:lang w:bidi="ar"/>
        </w:rPr>
        <w:t xml:space="preserve">الها : لم نجد غير رواية البزي كما ذكر العلماء </w:t>
      </w:r>
      <w:r w:rsidRPr="00972B92">
        <w:rPr>
          <w:rFonts w:cs="Traditional Arabic" w:hint="cs"/>
          <w:color w:val="303030"/>
          <w:sz w:val="28"/>
          <w:szCs w:val="28"/>
          <w:rtl/>
          <w:lang w:bidi="ar"/>
        </w:rPr>
        <w:t xml:space="preserve">وهي رواية تسلسلت بالضعفاء والمجروحين ، ولم تعضدها رواية أخرى من غير طريق البزي ، وذلك كما صرح كثير من علماء الروايات ، على أن بعضاً من مشاهير القراء كابن مجاهد في كتابه </w:t>
      </w:r>
      <w:r w:rsidR="000462A1">
        <w:rPr>
          <w:rFonts w:cs="Traditional Arabic" w:hint="cs"/>
          <w:color w:val="303030"/>
          <w:sz w:val="28"/>
          <w:szCs w:val="28"/>
          <w:rtl/>
          <w:lang w:bidi="ar"/>
        </w:rPr>
        <w:t xml:space="preserve">( </w:t>
      </w:r>
      <w:r w:rsidRPr="00972B92">
        <w:rPr>
          <w:rFonts w:cs="Traditional Arabic" w:hint="cs"/>
          <w:color w:val="303030"/>
          <w:sz w:val="28"/>
          <w:szCs w:val="28"/>
          <w:rtl/>
          <w:lang w:bidi="ar"/>
        </w:rPr>
        <w:t xml:space="preserve">السبعة </w:t>
      </w:r>
      <w:r w:rsidR="000462A1">
        <w:rPr>
          <w:rFonts w:cs="Traditional Arabic" w:hint="cs"/>
          <w:color w:val="303030"/>
          <w:sz w:val="28"/>
          <w:szCs w:val="28"/>
          <w:rtl/>
          <w:lang w:bidi="ar"/>
        </w:rPr>
        <w:t>)</w:t>
      </w:r>
      <w:r w:rsidRPr="00972B92">
        <w:rPr>
          <w:rFonts w:cs="Traditional Arabic" w:hint="cs"/>
          <w:color w:val="303030"/>
          <w:sz w:val="28"/>
          <w:szCs w:val="28"/>
          <w:rtl/>
          <w:lang w:bidi="ar"/>
        </w:rPr>
        <w:t xml:space="preserve"> لم يورد التكبير ، وكذلك أبو القاسم الهذلي في كتابه " الكامل " لم يورد التكبير أيضاً ، وهذا مما يد</w:t>
      </w:r>
      <w:r w:rsidR="000462A1">
        <w:rPr>
          <w:rFonts w:cs="Traditional Arabic" w:hint="cs"/>
          <w:color w:val="303030"/>
          <w:sz w:val="28"/>
          <w:szCs w:val="28"/>
          <w:rtl/>
          <w:lang w:bidi="ar"/>
        </w:rPr>
        <w:t xml:space="preserve">ل على عدم ثبوت الرواية عندهما </w:t>
      </w:r>
      <w:r w:rsidRPr="00972B92">
        <w:rPr>
          <w:rFonts w:cs="Traditional Arabic" w:hint="cs"/>
          <w:color w:val="303030"/>
          <w:sz w:val="28"/>
          <w:szCs w:val="28"/>
          <w:rtl/>
          <w:lang w:bidi="ar"/>
        </w:rPr>
        <w:t>والله أعلم ... وبهذا فلا نثبت سنَّة بخبر كهذا ، بل الأفضل والأولى تركه سواء في رواية</w:t>
      </w:r>
      <w:r w:rsidR="000462A1">
        <w:rPr>
          <w:rFonts w:cs="Traditional Arabic" w:hint="cs"/>
          <w:color w:val="303030"/>
          <w:sz w:val="28"/>
          <w:szCs w:val="28"/>
          <w:rtl/>
          <w:lang w:bidi="ar"/>
        </w:rPr>
        <w:t xml:space="preserve"> البزي أو رواية غيره من القراء </w:t>
      </w:r>
      <w:r w:rsidRPr="00972B92">
        <w:rPr>
          <w:rFonts w:cs="Traditional Arabic" w:hint="cs"/>
          <w:color w:val="303030"/>
          <w:sz w:val="28"/>
          <w:szCs w:val="28"/>
          <w:rtl/>
          <w:lang w:bidi="ar"/>
        </w:rPr>
        <w:t xml:space="preserve"> وذلك صوناً لكتاب الله ، وتجريداً له عن كل ما ليس منه ممن يظن أنه سنَّة وهو ليس بسنَّة ، والحمد لله رب العالمين </w:t>
      </w:r>
      <w:r w:rsidR="00341091">
        <w:rPr>
          <w:rFonts w:cs="Traditional Arabic" w:hint="cs"/>
          <w:color w:val="303030"/>
          <w:sz w:val="28"/>
          <w:szCs w:val="28"/>
          <w:rtl/>
          <w:lang w:bidi="ar"/>
        </w:rPr>
        <w:t>.</w:t>
      </w:r>
      <w:r w:rsidRPr="00972B92">
        <w:rPr>
          <w:rFonts w:cs="Traditional Arabic" w:hint="cs"/>
          <w:color w:val="303030"/>
          <w:sz w:val="28"/>
          <w:szCs w:val="28"/>
          <w:rtl/>
          <w:lang w:bidi="ar"/>
        </w:rPr>
        <w:t xml:space="preserve"> انتهى </w:t>
      </w:r>
    </w:p>
    <w:p w14:paraId="621C49C2" w14:textId="77777777" w:rsidR="00FB5E90" w:rsidRPr="00972B92" w:rsidRDefault="00FB5E90" w:rsidP="00525B46">
      <w:pPr>
        <w:ind w:left="-341" w:right="-284"/>
        <w:jc w:val="both"/>
        <w:rPr>
          <w:rFonts w:cs="Traditional Arabic"/>
          <w:color w:val="303030"/>
          <w:sz w:val="28"/>
          <w:szCs w:val="28"/>
          <w:rtl/>
          <w:lang w:bidi="ar"/>
        </w:rPr>
      </w:pPr>
      <w:r w:rsidRPr="00972B92">
        <w:rPr>
          <w:rFonts w:cs="Traditional Arabic" w:hint="cs"/>
          <w:color w:val="303030"/>
          <w:sz w:val="28"/>
          <w:szCs w:val="28"/>
          <w:rtl/>
          <w:lang w:bidi="ar"/>
        </w:rPr>
        <w:t xml:space="preserve">وقد ذُكر في سبب التكبير أسباب عديدة ، أشهرها أنه صلى الله عليه وسلم كان قد انقطع عنه الوحي مدة ، فلما عاد بعد انقطاع نزل عليه بسورة الضحى ، وفيها </w:t>
      </w:r>
      <w:r w:rsidR="00341091" w:rsidRPr="00972B92">
        <w:rPr>
          <w:rFonts w:ascii="QCF_BSML" w:hAnsi="QCF_BSML" w:cs="QCF_BSML"/>
          <w:color w:val="000000"/>
          <w:sz w:val="24"/>
          <w:szCs w:val="24"/>
          <w:rtl/>
        </w:rPr>
        <w:t xml:space="preserve">ﭽ </w:t>
      </w:r>
      <w:r w:rsidR="00341091">
        <w:rPr>
          <w:rFonts w:ascii="QCF_P596" w:hAnsi="QCF_P596" w:cs="QCF_P596"/>
          <w:color w:val="000000"/>
          <w:sz w:val="24"/>
          <w:szCs w:val="24"/>
          <w:rtl/>
        </w:rPr>
        <w:t xml:space="preserve">ﭸ  ﭹ  ﭺ  ﭻ    ﭼ </w:t>
      </w:r>
      <w:r w:rsidR="00341091" w:rsidRPr="00972B92">
        <w:rPr>
          <w:rFonts w:ascii="QCF_BSML" w:hAnsi="QCF_BSML" w:cs="QCF_BSML"/>
          <w:color w:val="000000"/>
          <w:sz w:val="24"/>
          <w:szCs w:val="24"/>
          <w:rtl/>
        </w:rPr>
        <w:t>ﭼ</w:t>
      </w:r>
      <w:r w:rsidR="00341091" w:rsidRPr="00972B92">
        <w:rPr>
          <w:rFonts w:ascii="Traditional Arabic" w:hAnsi="Traditional Arabic" w:cs="Traditional Arabic" w:hint="cs"/>
          <w:sz w:val="28"/>
          <w:szCs w:val="28"/>
          <w:rtl/>
        </w:rPr>
        <w:t xml:space="preserve"> </w:t>
      </w:r>
      <w:r w:rsidRPr="00972B92">
        <w:rPr>
          <w:rFonts w:cs="Traditional Arabic" w:hint="cs"/>
          <w:color w:val="303030"/>
          <w:sz w:val="28"/>
          <w:szCs w:val="28"/>
          <w:rtl/>
          <w:lang w:bidi="ar"/>
        </w:rPr>
        <w:t>فكبَّر فرحاً بهذا ، وهذا لو صحَّ فإنه لا يدل على استحباب التكبير الذي قال به بعض القراء ، وذلك من وجوه :</w:t>
      </w:r>
    </w:p>
    <w:p w14:paraId="72467C7A" w14:textId="77777777" w:rsidR="00525B46" w:rsidRDefault="00525B46" w:rsidP="00525B46">
      <w:pPr>
        <w:pStyle w:val="a3"/>
        <w:ind w:left="-341" w:right="-284"/>
        <w:jc w:val="both"/>
        <w:rPr>
          <w:rFonts w:cs="Traditional Arabic"/>
          <w:color w:val="303030"/>
          <w:sz w:val="28"/>
          <w:szCs w:val="28"/>
          <w:rtl/>
          <w:lang w:bidi="ar"/>
        </w:rPr>
      </w:pPr>
      <w:r>
        <w:rPr>
          <w:rFonts w:cs="Traditional Arabic" w:hint="cs"/>
          <w:color w:val="303030"/>
          <w:sz w:val="28"/>
          <w:szCs w:val="28"/>
          <w:rtl/>
          <w:lang w:bidi="ar"/>
        </w:rPr>
        <w:t xml:space="preserve">أولاً / </w:t>
      </w:r>
      <w:r w:rsidR="00FB5E90" w:rsidRPr="00972B92">
        <w:rPr>
          <w:rFonts w:cs="Traditional Arabic" w:hint="cs"/>
          <w:color w:val="303030"/>
          <w:sz w:val="28"/>
          <w:szCs w:val="28"/>
          <w:rtl/>
          <w:lang w:bidi="ar"/>
        </w:rPr>
        <w:t xml:space="preserve">أنه ليس فيه تكبير من بعد كل قراءة للسورة . </w:t>
      </w:r>
    </w:p>
    <w:p w14:paraId="15224ED5" w14:textId="77777777" w:rsidR="00525B46" w:rsidRDefault="00525B46" w:rsidP="00525B46">
      <w:pPr>
        <w:pStyle w:val="a3"/>
        <w:ind w:left="-341" w:right="-284"/>
        <w:jc w:val="both"/>
        <w:rPr>
          <w:rFonts w:cs="Traditional Arabic"/>
          <w:color w:val="303030"/>
          <w:sz w:val="28"/>
          <w:szCs w:val="28"/>
          <w:rtl/>
          <w:lang w:bidi="ar"/>
        </w:rPr>
      </w:pPr>
      <w:r>
        <w:rPr>
          <w:rFonts w:cs="Traditional Arabic" w:hint="cs"/>
          <w:color w:val="303030"/>
          <w:sz w:val="28"/>
          <w:szCs w:val="28"/>
          <w:rtl/>
          <w:lang w:bidi="ar"/>
        </w:rPr>
        <w:t xml:space="preserve">ثانياً / </w:t>
      </w:r>
      <w:r w:rsidR="00FB5E90" w:rsidRPr="00525B46">
        <w:rPr>
          <w:rFonts w:cs="Traditional Arabic" w:hint="cs"/>
          <w:color w:val="303030"/>
          <w:sz w:val="28"/>
          <w:szCs w:val="28"/>
          <w:rtl/>
          <w:lang w:bidi="ar"/>
        </w:rPr>
        <w:t xml:space="preserve">ليس فيه أنه كبَّر إلى سورة الناس . </w:t>
      </w:r>
    </w:p>
    <w:p w14:paraId="6036F441" w14:textId="77777777" w:rsidR="00FB5E90" w:rsidRPr="00525B46" w:rsidRDefault="00525B46" w:rsidP="00525B46">
      <w:pPr>
        <w:pStyle w:val="a3"/>
        <w:ind w:left="-341" w:right="-284"/>
        <w:jc w:val="both"/>
        <w:rPr>
          <w:rFonts w:cs="Traditional Arabic"/>
          <w:color w:val="303030"/>
          <w:sz w:val="28"/>
          <w:szCs w:val="28"/>
          <w:lang w:bidi="ar"/>
        </w:rPr>
      </w:pPr>
      <w:r>
        <w:rPr>
          <w:rFonts w:cs="Traditional Arabic" w:hint="cs"/>
          <w:color w:val="303030"/>
          <w:sz w:val="28"/>
          <w:szCs w:val="28"/>
          <w:rtl/>
          <w:lang w:bidi="ar"/>
        </w:rPr>
        <w:t xml:space="preserve">ثالثاً / </w:t>
      </w:r>
      <w:r w:rsidR="00FB5E90" w:rsidRPr="00525B46">
        <w:rPr>
          <w:rFonts w:cs="Traditional Arabic" w:hint="cs"/>
          <w:color w:val="303030"/>
          <w:sz w:val="28"/>
          <w:szCs w:val="28"/>
          <w:rtl/>
          <w:lang w:bidi="ar"/>
        </w:rPr>
        <w:t xml:space="preserve">أنه كان التكبير مرة واحدة ولسبب مجيء الوحي بعد انقطاعه . </w:t>
      </w:r>
    </w:p>
    <w:p w14:paraId="37454844" w14:textId="77777777" w:rsidR="00FB5E90" w:rsidRPr="00972B92" w:rsidRDefault="00525B46" w:rsidP="00525B46">
      <w:pPr>
        <w:pStyle w:val="a3"/>
        <w:ind w:left="-341" w:right="-284"/>
        <w:jc w:val="both"/>
        <w:rPr>
          <w:rFonts w:cs="Traditional Arabic"/>
          <w:color w:val="303030"/>
          <w:sz w:val="28"/>
          <w:szCs w:val="28"/>
          <w:lang w:bidi="ar"/>
        </w:rPr>
      </w:pPr>
      <w:r>
        <w:rPr>
          <w:rFonts w:cs="Traditional Arabic" w:hint="cs"/>
          <w:color w:val="303030"/>
          <w:sz w:val="28"/>
          <w:szCs w:val="28"/>
          <w:rtl/>
          <w:lang w:bidi="ar"/>
        </w:rPr>
        <w:t xml:space="preserve">رابعاً / </w:t>
      </w:r>
      <w:r w:rsidR="00FB5E90" w:rsidRPr="00972B92">
        <w:rPr>
          <w:rFonts w:cs="Traditional Arabic" w:hint="cs"/>
          <w:color w:val="303030"/>
          <w:sz w:val="28"/>
          <w:szCs w:val="28"/>
          <w:rtl/>
          <w:lang w:bidi="ar"/>
        </w:rPr>
        <w:t xml:space="preserve">أنه ليس في كل السور الأخرى ما في سورة الضحى من معاني . </w:t>
      </w:r>
    </w:p>
    <w:p w14:paraId="77F22CB2" w14:textId="77777777" w:rsidR="0044415B" w:rsidRDefault="00525B46" w:rsidP="0085412C">
      <w:pPr>
        <w:pStyle w:val="a3"/>
        <w:ind w:left="-341" w:right="-284"/>
        <w:jc w:val="both"/>
        <w:rPr>
          <w:rFonts w:cs="Traditional Arabic"/>
          <w:color w:val="303030"/>
          <w:sz w:val="28"/>
          <w:szCs w:val="28"/>
          <w:rtl/>
          <w:lang w:bidi="ar"/>
        </w:rPr>
      </w:pPr>
      <w:r>
        <w:rPr>
          <w:rFonts w:cs="Traditional Arabic" w:hint="cs"/>
          <w:color w:val="303030"/>
          <w:sz w:val="28"/>
          <w:szCs w:val="28"/>
          <w:rtl/>
          <w:lang w:bidi="ar"/>
        </w:rPr>
        <w:t xml:space="preserve">خامساً / </w:t>
      </w:r>
      <w:r w:rsidR="0044415B">
        <w:rPr>
          <w:rFonts w:cs="Traditional Arabic" w:hint="cs"/>
          <w:color w:val="303030"/>
          <w:sz w:val="28"/>
          <w:szCs w:val="28"/>
          <w:rtl/>
          <w:lang w:bidi="ar"/>
        </w:rPr>
        <w:t xml:space="preserve">على </w:t>
      </w:r>
      <w:r w:rsidR="00FB5E90" w:rsidRPr="00972B92">
        <w:rPr>
          <w:rFonts w:cs="Traditional Arabic" w:hint="cs"/>
          <w:color w:val="303030"/>
          <w:sz w:val="28"/>
          <w:szCs w:val="28"/>
          <w:rtl/>
          <w:lang w:bidi="ar"/>
        </w:rPr>
        <w:t>أن هذه الرواية لم يأتِ لها سند صحيح بل ولا ضعيف .</w:t>
      </w:r>
      <w:r w:rsidR="0044415B">
        <w:rPr>
          <w:rFonts w:cs="Traditional Arabic" w:hint="cs"/>
          <w:color w:val="303030"/>
          <w:sz w:val="28"/>
          <w:szCs w:val="28"/>
          <w:rtl/>
          <w:lang w:bidi="ar"/>
        </w:rPr>
        <w:t xml:space="preserve"> </w:t>
      </w:r>
      <w:r w:rsidR="0047643E" w:rsidRPr="0044415B">
        <w:rPr>
          <w:rFonts w:cs="Traditional Arabic" w:hint="cs"/>
          <w:color w:val="303030"/>
          <w:sz w:val="28"/>
          <w:szCs w:val="28"/>
          <w:rtl/>
          <w:lang w:bidi="ar"/>
        </w:rPr>
        <w:t xml:space="preserve">قال الإمام ابن كثير </w:t>
      </w:r>
      <w:r w:rsidR="004447AD" w:rsidRPr="0044415B">
        <w:rPr>
          <w:rFonts w:cs="Traditional Arabic" w:hint="cs"/>
          <w:color w:val="303030"/>
          <w:sz w:val="28"/>
          <w:szCs w:val="28"/>
          <w:rtl/>
          <w:lang w:bidi="ar"/>
        </w:rPr>
        <w:t xml:space="preserve">رحمه الله </w:t>
      </w:r>
      <w:r w:rsidR="00FB5E90" w:rsidRPr="0044415B">
        <w:rPr>
          <w:rFonts w:cs="Traditional Arabic" w:hint="cs"/>
          <w:color w:val="303030"/>
          <w:sz w:val="28"/>
          <w:szCs w:val="28"/>
          <w:rtl/>
          <w:lang w:bidi="ar"/>
        </w:rPr>
        <w:t xml:space="preserve">: وذكر القرَّاء في مناسبة التكبير من بعد سورة الضحى : أنه لما تأخر الوحي عن رسول الله صلى الله عليه وسلم وفتر تلك المدة ثم جاءه الملَك فأوحى إليه </w:t>
      </w:r>
      <w:r w:rsidR="004447AD" w:rsidRPr="0044415B">
        <w:rPr>
          <w:rFonts w:ascii="QCF_BSML" w:hAnsi="QCF_BSML" w:cs="QCF_BSML"/>
          <w:color w:val="000000"/>
          <w:sz w:val="24"/>
          <w:szCs w:val="24"/>
          <w:rtl/>
        </w:rPr>
        <w:t xml:space="preserve">ﭽ </w:t>
      </w:r>
      <w:r w:rsidR="004447AD" w:rsidRPr="0044415B">
        <w:rPr>
          <w:rFonts w:ascii="QCF_P596" w:hAnsi="QCF_P596" w:cs="QCF_P596"/>
          <w:color w:val="000000"/>
          <w:sz w:val="24"/>
          <w:szCs w:val="24"/>
          <w:rtl/>
        </w:rPr>
        <w:t xml:space="preserve">ﭲ  ﭳ  ﭴ  ﭵ  ﭶ  ﭷ  </w:t>
      </w:r>
      <w:r w:rsidR="004447AD" w:rsidRPr="0044415B">
        <w:rPr>
          <w:rFonts w:ascii="QCF_BSML" w:hAnsi="QCF_BSML" w:cs="QCF_BSML"/>
          <w:color w:val="000000"/>
          <w:sz w:val="24"/>
          <w:szCs w:val="24"/>
          <w:rtl/>
        </w:rPr>
        <w:t>ﭼ</w:t>
      </w:r>
      <w:r w:rsidR="004447AD" w:rsidRPr="0044415B">
        <w:rPr>
          <w:rFonts w:ascii="Arial" w:hAnsi="Arial" w:cs="Arial"/>
          <w:color w:val="000000"/>
          <w:sz w:val="6"/>
          <w:szCs w:val="6"/>
          <w:rtl/>
        </w:rPr>
        <w:t xml:space="preserve"> </w:t>
      </w:r>
      <w:r w:rsidR="0044415B" w:rsidRPr="0044415B">
        <w:rPr>
          <w:rFonts w:ascii="Traditional Arabic" w:hAnsi="Traditional Arabic" w:cs="Traditional Arabic" w:hint="cs"/>
          <w:sz w:val="28"/>
          <w:szCs w:val="28"/>
          <w:rtl/>
        </w:rPr>
        <w:t xml:space="preserve"> </w:t>
      </w:r>
      <w:r w:rsidR="0044415B" w:rsidRPr="0044415B">
        <w:rPr>
          <w:rFonts w:cs="Traditional Arabic" w:hint="cs"/>
          <w:color w:val="303030"/>
          <w:sz w:val="28"/>
          <w:szCs w:val="28"/>
          <w:rtl/>
          <w:lang w:bidi="ar"/>
        </w:rPr>
        <w:t xml:space="preserve">السورة بتمامها : كبَّر فرَحاً </w:t>
      </w:r>
      <w:r w:rsidR="00FB5E90" w:rsidRPr="0044415B">
        <w:rPr>
          <w:rFonts w:cs="Traditional Arabic" w:hint="cs"/>
          <w:color w:val="303030"/>
          <w:sz w:val="28"/>
          <w:szCs w:val="28"/>
          <w:rtl/>
          <w:lang w:bidi="ar"/>
        </w:rPr>
        <w:t xml:space="preserve">وسروراً . ولم يُروَ ذلك بإسناد يُحكم عليه بصحة أو ضعف ، فالله أعلم </w:t>
      </w:r>
      <w:r w:rsidR="0085412C">
        <w:rPr>
          <w:rFonts w:cs="Traditional Arabic" w:hint="cs"/>
          <w:color w:val="303030"/>
          <w:sz w:val="28"/>
          <w:szCs w:val="28"/>
          <w:rtl/>
          <w:lang w:bidi="ar"/>
        </w:rPr>
        <w:t>.</w:t>
      </w:r>
      <w:r w:rsidR="00FB5E90" w:rsidRPr="0044415B">
        <w:rPr>
          <w:rFonts w:cs="Traditional Arabic" w:hint="cs"/>
          <w:color w:val="303030"/>
          <w:sz w:val="28"/>
          <w:szCs w:val="28"/>
          <w:rtl/>
          <w:lang w:bidi="ar"/>
        </w:rPr>
        <w:t xml:space="preserve"> انتهى </w:t>
      </w:r>
      <w:r w:rsidR="00155174" w:rsidRPr="0044415B">
        <w:rPr>
          <w:rFonts w:cs="Traditional Arabic" w:hint="cs"/>
          <w:color w:val="303030"/>
          <w:sz w:val="28"/>
          <w:szCs w:val="28"/>
          <w:rtl/>
          <w:lang w:bidi="ar"/>
        </w:rPr>
        <w:t xml:space="preserve">كلام الشيخ محمد المنجد </w:t>
      </w:r>
      <w:r w:rsidR="0031291C" w:rsidRPr="0044415B">
        <w:rPr>
          <w:rFonts w:cs="Traditional Arabic" w:hint="cs"/>
          <w:color w:val="303030"/>
          <w:sz w:val="28"/>
          <w:szCs w:val="28"/>
          <w:rtl/>
          <w:lang w:bidi="ar"/>
        </w:rPr>
        <w:t xml:space="preserve">حفظه الله </w:t>
      </w:r>
    </w:p>
    <w:p w14:paraId="20A99A42" w14:textId="77777777" w:rsidR="00FB5E90" w:rsidRPr="0044415B" w:rsidRDefault="0031291C" w:rsidP="0044415B">
      <w:pPr>
        <w:pStyle w:val="a3"/>
        <w:ind w:left="-341" w:right="-284"/>
        <w:jc w:val="both"/>
        <w:rPr>
          <w:rFonts w:cs="Traditional Arabic"/>
          <w:color w:val="303030"/>
          <w:sz w:val="28"/>
          <w:szCs w:val="28"/>
          <w:rtl/>
          <w:lang w:bidi="ar"/>
        </w:rPr>
      </w:pPr>
      <w:r w:rsidRPr="0044415B">
        <w:rPr>
          <w:rFonts w:cs="Traditional Arabic" w:hint="cs"/>
          <w:color w:val="303030"/>
          <w:sz w:val="28"/>
          <w:szCs w:val="28"/>
          <w:rtl/>
          <w:lang w:bidi="ar"/>
        </w:rPr>
        <w:t xml:space="preserve">وقد سئل الشيخ بن باز </w:t>
      </w:r>
      <w:r w:rsidR="000258AE" w:rsidRPr="0044415B">
        <w:rPr>
          <w:rFonts w:cs="Traditional Arabic" w:hint="cs"/>
          <w:color w:val="303030"/>
          <w:sz w:val="28"/>
          <w:szCs w:val="28"/>
          <w:rtl/>
          <w:lang w:bidi="ar"/>
        </w:rPr>
        <w:t xml:space="preserve">رحمه الله </w:t>
      </w:r>
      <w:r w:rsidRPr="0044415B">
        <w:rPr>
          <w:rFonts w:cs="Traditional Arabic" w:hint="cs"/>
          <w:color w:val="303030"/>
          <w:sz w:val="28"/>
          <w:szCs w:val="28"/>
          <w:rtl/>
          <w:lang w:bidi="ar"/>
        </w:rPr>
        <w:t>عن ذلك فقال : لم يثبت ذلك عن النبي صلى الله عليه وسلم كما صرح بذلك الحافظ بن كثير رحمه الله في أول تفسير سورة الضحى ولكن ذلك عادة جرى عليها بعض القراء لحديثٍ ضعيف</w:t>
      </w:r>
      <w:r w:rsidR="00F96C35" w:rsidRPr="0044415B">
        <w:rPr>
          <w:rFonts w:cs="Traditional Arabic" w:hint="cs"/>
          <w:color w:val="303030"/>
          <w:sz w:val="28"/>
          <w:szCs w:val="28"/>
          <w:rtl/>
          <w:lang w:bidi="ar"/>
        </w:rPr>
        <w:t xml:space="preserve">ٍ ورد في ذلك فالأولى ترك ذلك لأن العبادات لا تثبت بالأحاديث الضعيفة والله الموفق .  </w:t>
      </w:r>
      <w:r w:rsidR="000258AE" w:rsidRPr="0044415B">
        <w:rPr>
          <w:rFonts w:cs="Traditional Arabic" w:hint="cs"/>
          <w:color w:val="303030"/>
          <w:sz w:val="28"/>
          <w:szCs w:val="28"/>
          <w:rtl/>
          <w:lang w:bidi="ar"/>
        </w:rPr>
        <w:t>فتاوى بن باز (24/415 )</w:t>
      </w:r>
    </w:p>
    <w:p w14:paraId="258F978A" w14:textId="77777777" w:rsidR="0085412C" w:rsidRDefault="00EC3F7F"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 </w:t>
      </w:r>
    </w:p>
    <w:p w14:paraId="10B56081" w14:textId="77777777" w:rsidR="00A15145" w:rsidRDefault="004D4005"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من دروس سورة الضحى </w:t>
      </w:r>
    </w:p>
    <w:p w14:paraId="1943E066" w14:textId="77777777" w:rsidR="004D4005" w:rsidRDefault="004D4005" w:rsidP="004A7C7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أولاً /</w:t>
      </w:r>
      <w:r w:rsidR="00014099">
        <w:rPr>
          <w:rFonts w:ascii="Traditional Arabic" w:hAnsi="Traditional Arabic" w:cs="Traditional Arabic" w:hint="cs"/>
          <w:sz w:val="28"/>
          <w:szCs w:val="28"/>
          <w:rtl/>
        </w:rPr>
        <w:t xml:space="preserve"> فضل نبي الله صلى الله عليه وسلم وعلو منزلته عند الله </w:t>
      </w:r>
      <w:r w:rsidR="004A7C71">
        <w:rPr>
          <w:rFonts w:ascii="Traditional Arabic" w:hAnsi="Traditional Arabic" w:cs="Traditional Arabic" w:hint="cs"/>
          <w:sz w:val="28"/>
          <w:szCs w:val="28"/>
          <w:rtl/>
        </w:rPr>
        <w:t xml:space="preserve">، </w:t>
      </w:r>
      <w:r w:rsidR="0067036B">
        <w:rPr>
          <w:rFonts w:ascii="Traditional Arabic" w:hAnsi="Traditional Arabic" w:cs="Traditional Arabic" w:hint="cs"/>
          <w:sz w:val="28"/>
          <w:szCs w:val="28"/>
          <w:rtl/>
        </w:rPr>
        <w:t xml:space="preserve">وأن الله لم يتركه </w:t>
      </w:r>
      <w:r w:rsidR="004A7C71">
        <w:rPr>
          <w:rFonts w:ascii="Traditional Arabic" w:hAnsi="Traditional Arabic" w:cs="Traditional Arabic" w:hint="cs"/>
          <w:sz w:val="28"/>
          <w:szCs w:val="28"/>
          <w:rtl/>
        </w:rPr>
        <w:t>ولم</w:t>
      </w:r>
      <w:r w:rsidR="0067036B">
        <w:rPr>
          <w:rFonts w:ascii="Traditional Arabic" w:hAnsi="Traditional Arabic" w:cs="Traditional Arabic" w:hint="cs"/>
          <w:sz w:val="28"/>
          <w:szCs w:val="28"/>
          <w:rtl/>
        </w:rPr>
        <w:t xml:space="preserve"> يبغضه بل </w:t>
      </w:r>
      <w:r w:rsidR="00E649E6">
        <w:rPr>
          <w:rFonts w:ascii="Traditional Arabic" w:hAnsi="Traditional Arabic" w:cs="Traditional Arabic" w:hint="cs"/>
          <w:sz w:val="28"/>
          <w:szCs w:val="28"/>
          <w:rtl/>
        </w:rPr>
        <w:t>هو كريمٌ عند الله و</w:t>
      </w:r>
      <w:r w:rsidR="004A7C71">
        <w:rPr>
          <w:rFonts w:ascii="Traditional Arabic" w:hAnsi="Traditional Arabic" w:cs="Traditional Arabic" w:hint="cs"/>
          <w:sz w:val="28"/>
          <w:szCs w:val="28"/>
          <w:rtl/>
        </w:rPr>
        <w:t>سيعطيه</w:t>
      </w:r>
      <w:r w:rsidR="00E649E6">
        <w:rPr>
          <w:rFonts w:ascii="Traditional Arabic" w:hAnsi="Traditional Arabic" w:cs="Traditional Arabic" w:hint="cs"/>
          <w:sz w:val="28"/>
          <w:szCs w:val="28"/>
          <w:rtl/>
        </w:rPr>
        <w:t xml:space="preserve"> الله</w:t>
      </w:r>
      <w:r w:rsidR="004A7C71">
        <w:rPr>
          <w:rFonts w:ascii="Traditional Arabic" w:hAnsi="Traditional Arabic" w:cs="Traditional Arabic" w:hint="cs"/>
          <w:sz w:val="28"/>
          <w:szCs w:val="28"/>
          <w:rtl/>
        </w:rPr>
        <w:t xml:space="preserve"> في الدار الآخرة من النعيم المقيم حتى يرضى</w:t>
      </w:r>
      <w:r w:rsidR="00E649E6">
        <w:rPr>
          <w:rFonts w:ascii="Traditional Arabic" w:hAnsi="Traditional Arabic" w:cs="Traditional Arabic" w:hint="cs"/>
          <w:sz w:val="28"/>
          <w:szCs w:val="28"/>
          <w:rtl/>
        </w:rPr>
        <w:t xml:space="preserve"> .</w:t>
      </w:r>
      <w:r w:rsidR="004A7C71">
        <w:rPr>
          <w:rFonts w:ascii="Traditional Arabic" w:hAnsi="Traditional Arabic" w:cs="Traditional Arabic" w:hint="cs"/>
          <w:sz w:val="28"/>
          <w:szCs w:val="28"/>
          <w:rtl/>
        </w:rPr>
        <w:t xml:space="preserve"> </w:t>
      </w:r>
    </w:p>
    <w:p w14:paraId="5C0470FC" w14:textId="77777777" w:rsidR="004D4005" w:rsidRDefault="004D4005"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0370D5">
        <w:rPr>
          <w:rFonts w:ascii="Traditional Arabic" w:hAnsi="Traditional Arabic" w:cs="Traditional Arabic" w:hint="cs"/>
          <w:sz w:val="28"/>
          <w:szCs w:val="28"/>
          <w:rtl/>
        </w:rPr>
        <w:t xml:space="preserve"> أن لله الفضل والمنة على الناس جميعاً </w:t>
      </w:r>
      <w:r w:rsidR="00E3269D">
        <w:rPr>
          <w:rFonts w:ascii="Traditional Arabic" w:hAnsi="Traditional Arabic" w:cs="Traditional Arabic" w:hint="cs"/>
          <w:sz w:val="28"/>
          <w:szCs w:val="28"/>
          <w:rtl/>
        </w:rPr>
        <w:t xml:space="preserve">، </w:t>
      </w:r>
      <w:r w:rsidR="00142430">
        <w:rPr>
          <w:rFonts w:ascii="Traditional Arabic" w:hAnsi="Traditional Arabic" w:cs="Traditional Arabic" w:hint="cs"/>
          <w:sz w:val="28"/>
          <w:szCs w:val="28"/>
          <w:rtl/>
        </w:rPr>
        <w:t xml:space="preserve">فهو صاحب الجود والإحسان </w:t>
      </w:r>
      <w:r w:rsidR="00E3269D">
        <w:rPr>
          <w:rFonts w:ascii="Traditional Arabic" w:hAnsi="Traditional Arabic" w:cs="Traditional Arabic" w:hint="cs"/>
          <w:sz w:val="28"/>
          <w:szCs w:val="28"/>
          <w:rtl/>
        </w:rPr>
        <w:t xml:space="preserve">، </w:t>
      </w:r>
      <w:r w:rsidR="00142430">
        <w:rPr>
          <w:rFonts w:ascii="Traditional Arabic" w:hAnsi="Traditional Arabic" w:cs="Traditional Arabic" w:hint="cs"/>
          <w:sz w:val="28"/>
          <w:szCs w:val="28"/>
          <w:rtl/>
        </w:rPr>
        <w:t xml:space="preserve">وهو المنعم المتفضل </w:t>
      </w:r>
      <w:r w:rsidR="00E3269D">
        <w:rPr>
          <w:rFonts w:ascii="Traditional Arabic" w:hAnsi="Traditional Arabic" w:cs="Traditional Arabic" w:hint="cs"/>
          <w:sz w:val="28"/>
          <w:szCs w:val="28"/>
          <w:rtl/>
        </w:rPr>
        <w:t xml:space="preserve">، </w:t>
      </w:r>
      <w:r w:rsidR="00142430">
        <w:rPr>
          <w:rFonts w:ascii="Traditional Arabic" w:hAnsi="Traditional Arabic" w:cs="Traditional Arabic" w:hint="cs"/>
          <w:sz w:val="28"/>
          <w:szCs w:val="28"/>
          <w:rtl/>
        </w:rPr>
        <w:t xml:space="preserve">وكل خيرٍ </w:t>
      </w:r>
      <w:r w:rsidR="00E3269D">
        <w:rPr>
          <w:rFonts w:ascii="Traditional Arabic" w:hAnsi="Traditional Arabic" w:cs="Traditional Arabic" w:hint="cs"/>
          <w:sz w:val="28"/>
          <w:szCs w:val="28"/>
          <w:rtl/>
        </w:rPr>
        <w:t xml:space="preserve">في الوجود </w:t>
      </w:r>
      <w:r w:rsidR="00142430">
        <w:rPr>
          <w:rFonts w:ascii="Traditional Arabic" w:hAnsi="Traditional Arabic" w:cs="Traditional Arabic" w:hint="cs"/>
          <w:sz w:val="28"/>
          <w:szCs w:val="28"/>
          <w:rtl/>
        </w:rPr>
        <w:t xml:space="preserve">هو من خيره جل وعلا </w:t>
      </w:r>
      <w:r w:rsidR="00E3269D">
        <w:rPr>
          <w:rFonts w:ascii="Traditional Arabic" w:hAnsi="Traditional Arabic" w:cs="Traditional Arabic" w:hint="cs"/>
          <w:sz w:val="28"/>
          <w:szCs w:val="28"/>
          <w:rtl/>
        </w:rPr>
        <w:t xml:space="preserve">، </w:t>
      </w:r>
      <w:r w:rsidR="00142430">
        <w:rPr>
          <w:rFonts w:ascii="Traditional Arabic" w:hAnsi="Traditional Arabic" w:cs="Traditional Arabic" w:hint="cs"/>
          <w:sz w:val="28"/>
          <w:szCs w:val="28"/>
          <w:rtl/>
        </w:rPr>
        <w:t xml:space="preserve">وكل نعمةٍ فهو المتفضل بها </w:t>
      </w:r>
      <w:r w:rsidR="00E3269D">
        <w:rPr>
          <w:rFonts w:ascii="Traditional Arabic" w:hAnsi="Traditional Arabic" w:cs="Traditional Arabic" w:hint="cs"/>
          <w:sz w:val="28"/>
          <w:szCs w:val="28"/>
          <w:rtl/>
        </w:rPr>
        <w:t xml:space="preserve">، </w:t>
      </w:r>
      <w:r w:rsidR="00C04FE1">
        <w:rPr>
          <w:rFonts w:ascii="Traditional Arabic" w:hAnsi="Traditional Arabic" w:cs="Traditional Arabic" w:hint="cs"/>
          <w:sz w:val="28"/>
          <w:szCs w:val="28"/>
          <w:rtl/>
        </w:rPr>
        <w:t>فينبغي شكره والثناء وعليه وتعظيمه وعبادته وحده لا شريك له .</w:t>
      </w:r>
      <w:r w:rsidR="00142430">
        <w:rPr>
          <w:rFonts w:ascii="Traditional Arabic" w:hAnsi="Traditional Arabic" w:cs="Traditional Arabic" w:hint="cs"/>
          <w:sz w:val="28"/>
          <w:szCs w:val="28"/>
          <w:rtl/>
        </w:rPr>
        <w:t xml:space="preserve"> </w:t>
      </w:r>
      <w:r w:rsidR="000370D5">
        <w:rPr>
          <w:rFonts w:ascii="Traditional Arabic" w:hAnsi="Traditional Arabic" w:cs="Traditional Arabic" w:hint="cs"/>
          <w:sz w:val="28"/>
          <w:szCs w:val="28"/>
          <w:rtl/>
        </w:rPr>
        <w:t xml:space="preserve"> </w:t>
      </w:r>
    </w:p>
    <w:p w14:paraId="316F5BC6" w14:textId="77777777" w:rsidR="004D4005" w:rsidRDefault="004D4005" w:rsidP="0000216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993922">
        <w:rPr>
          <w:rFonts w:ascii="Traditional Arabic" w:hAnsi="Traditional Arabic" w:cs="Traditional Arabic" w:hint="cs"/>
          <w:sz w:val="28"/>
          <w:szCs w:val="28"/>
          <w:rtl/>
        </w:rPr>
        <w:t>أن على الإنسان إذا اغ</w:t>
      </w:r>
      <w:r w:rsidR="0000216A">
        <w:rPr>
          <w:rFonts w:ascii="Traditional Arabic" w:hAnsi="Traditional Arabic" w:cs="Traditional Arabic" w:hint="cs"/>
          <w:sz w:val="28"/>
          <w:szCs w:val="28"/>
          <w:rtl/>
        </w:rPr>
        <w:t>ناه الله</w:t>
      </w:r>
      <w:r w:rsidR="00993922">
        <w:rPr>
          <w:rFonts w:ascii="Traditional Arabic" w:hAnsi="Traditional Arabic" w:cs="Traditional Arabic" w:hint="cs"/>
          <w:sz w:val="28"/>
          <w:szCs w:val="28"/>
          <w:rtl/>
        </w:rPr>
        <w:t xml:space="preserve"> أن لا ينسى فضل ربه عليه ، وأن يكرم </w:t>
      </w:r>
      <w:r w:rsidR="0000216A">
        <w:rPr>
          <w:rFonts w:ascii="Traditional Arabic" w:hAnsi="Traditional Arabic" w:cs="Traditional Arabic" w:hint="cs"/>
          <w:sz w:val="28"/>
          <w:szCs w:val="28"/>
          <w:rtl/>
        </w:rPr>
        <w:t xml:space="preserve">المبتلين باليتم والفقر والحاجة ، وإذا هداه الله </w:t>
      </w:r>
      <w:r w:rsidR="00503E8E">
        <w:rPr>
          <w:rFonts w:ascii="Traditional Arabic" w:hAnsi="Traditional Arabic" w:cs="Traditional Arabic" w:hint="cs"/>
          <w:sz w:val="28"/>
          <w:szCs w:val="28"/>
          <w:rtl/>
        </w:rPr>
        <w:t xml:space="preserve">أن يدل الناس على طريق الهداية ، والمقصود أن كل خيرٍ أعطاه الله إياه أن يسعى في أن يحصل الناس مثله </w:t>
      </w:r>
      <w:r w:rsidR="009A40E6">
        <w:rPr>
          <w:rFonts w:ascii="Traditional Arabic" w:hAnsi="Traditional Arabic" w:cs="Traditional Arabic" w:hint="cs"/>
          <w:sz w:val="28"/>
          <w:szCs w:val="28"/>
          <w:rtl/>
        </w:rPr>
        <w:t>، وكل شرٍ عصمه الله منه أن يسعى في عصمة الناس منه ، وهذا يدل على فضل هذا الدين وعلو منزلته وأنه دين التسامح و</w:t>
      </w:r>
      <w:r w:rsidR="007C42FD">
        <w:rPr>
          <w:rFonts w:ascii="Traditional Arabic" w:hAnsi="Traditional Arabic" w:cs="Traditional Arabic" w:hint="cs"/>
          <w:sz w:val="28"/>
          <w:szCs w:val="28"/>
          <w:rtl/>
        </w:rPr>
        <w:t>الأخلاق الفاضلة .</w:t>
      </w:r>
    </w:p>
    <w:p w14:paraId="182087CF" w14:textId="77777777" w:rsidR="00C577E1" w:rsidRDefault="00C577E1" w:rsidP="0000216A">
      <w:pPr>
        <w:ind w:left="-341" w:right="-284"/>
        <w:jc w:val="both"/>
        <w:rPr>
          <w:rFonts w:ascii="Traditional Arabic" w:hAnsi="Traditional Arabic" w:cs="Traditional Arabic"/>
          <w:sz w:val="28"/>
          <w:szCs w:val="28"/>
          <w:rtl/>
        </w:rPr>
      </w:pPr>
    </w:p>
    <w:p w14:paraId="3306D19D" w14:textId="77777777" w:rsidR="00C577E1" w:rsidRDefault="00C577E1" w:rsidP="0000216A">
      <w:pPr>
        <w:ind w:left="-341" w:right="-284"/>
        <w:jc w:val="both"/>
        <w:rPr>
          <w:rFonts w:ascii="Traditional Arabic" w:hAnsi="Traditional Arabic" w:cs="Traditional Arabic"/>
          <w:sz w:val="28"/>
          <w:szCs w:val="28"/>
          <w:rtl/>
        </w:rPr>
      </w:pPr>
    </w:p>
    <w:p w14:paraId="27A43D77" w14:textId="77777777" w:rsidR="00C577E1" w:rsidRDefault="00C577E1" w:rsidP="0000216A">
      <w:pPr>
        <w:ind w:left="-341" w:right="-284"/>
        <w:jc w:val="both"/>
        <w:rPr>
          <w:rFonts w:ascii="Traditional Arabic" w:hAnsi="Traditional Arabic" w:cs="Traditional Arabic"/>
          <w:sz w:val="28"/>
          <w:szCs w:val="28"/>
          <w:rtl/>
        </w:rPr>
      </w:pPr>
    </w:p>
    <w:p w14:paraId="62D6D85E" w14:textId="77777777" w:rsidR="00C577E1" w:rsidRPr="00972B92" w:rsidRDefault="00C577E1" w:rsidP="0000216A">
      <w:pPr>
        <w:ind w:left="-341" w:right="-284"/>
        <w:jc w:val="both"/>
        <w:rPr>
          <w:rFonts w:ascii="Traditional Arabic" w:hAnsi="Traditional Arabic" w:cs="Traditional Arabic"/>
          <w:sz w:val="28"/>
          <w:szCs w:val="28"/>
          <w:rtl/>
        </w:rPr>
      </w:pPr>
    </w:p>
    <w:p w14:paraId="67377BB1" w14:textId="77777777" w:rsidR="00402464" w:rsidRPr="00972B92" w:rsidRDefault="001E5ADC"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 xml:space="preserve"> </w:t>
      </w:r>
      <w:r w:rsidR="00BC5AF3" w:rsidRPr="00972B92">
        <w:rPr>
          <w:rFonts w:ascii="Traditional Arabic" w:hAnsi="Traditional Arabic" w:cs="Traditional Arabic" w:hint="cs"/>
          <w:sz w:val="28"/>
          <w:szCs w:val="28"/>
          <w:rtl/>
        </w:rPr>
        <w:t xml:space="preserve"> </w:t>
      </w:r>
    </w:p>
    <w:p w14:paraId="56912491" w14:textId="77777777" w:rsidR="00C577E1" w:rsidRPr="00972B92" w:rsidRDefault="00C577E1" w:rsidP="00C577E1">
      <w:pPr>
        <w:ind w:left="-341" w:right="-284"/>
        <w:jc w:val="center"/>
        <w:rPr>
          <w:rFonts w:ascii="Traditional Arabic" w:hAnsi="Traditional Arabic" w:cs="Traditional Arabic"/>
          <w:sz w:val="28"/>
          <w:szCs w:val="28"/>
          <w:rtl/>
        </w:rPr>
      </w:pPr>
      <w:r w:rsidRPr="00972B92">
        <w:rPr>
          <w:rFonts w:ascii="Traditional Arabic" w:hAnsi="Traditional Arabic" w:cs="Traditional Arabic" w:hint="cs"/>
          <w:sz w:val="28"/>
          <w:szCs w:val="28"/>
          <w:rtl/>
        </w:rPr>
        <w:t>سورة الشرح مكية وآياتها ثمان</w:t>
      </w:r>
      <w:r>
        <w:rPr>
          <w:rFonts w:ascii="Traditional Arabic" w:hAnsi="Traditional Arabic" w:cs="Traditional Arabic" w:hint="cs"/>
          <w:sz w:val="28"/>
          <w:szCs w:val="28"/>
          <w:rtl/>
        </w:rPr>
        <w:t xml:space="preserve"> .</w:t>
      </w:r>
    </w:p>
    <w:p w14:paraId="1934C4C4" w14:textId="77777777" w:rsidR="003D0298" w:rsidRPr="00972B92" w:rsidRDefault="003D0298" w:rsidP="0090723E">
      <w:pPr>
        <w:ind w:left="-341" w:right="-284"/>
        <w:jc w:val="center"/>
        <w:rPr>
          <w:rFonts w:ascii="QCF_P001" w:hAnsi="QCF_P001" w:cs="QCF_P001"/>
          <w:color w:val="000000"/>
          <w:sz w:val="24"/>
          <w:szCs w:val="24"/>
          <w:rtl/>
        </w:rPr>
      </w:pPr>
      <w:r w:rsidRPr="00B30252">
        <w:rPr>
          <w:rFonts w:ascii="QCF_P001" w:hAnsi="QCF_P001" w:cs="QCF_P001"/>
          <w:color w:val="000000"/>
          <w:sz w:val="28"/>
          <w:szCs w:val="28"/>
          <w:rtl/>
        </w:rPr>
        <w:t>ﭑ       ﭒ  ﭓ  ﭔ</w:t>
      </w:r>
    </w:p>
    <w:p w14:paraId="186D50DF" w14:textId="77777777" w:rsidR="000058A8" w:rsidRPr="00972B92" w:rsidRDefault="000058A8" w:rsidP="0090723E">
      <w:pPr>
        <w:ind w:left="-341" w:right="-284"/>
        <w:jc w:val="both"/>
        <w:rPr>
          <w:rFonts w:ascii="Traditional Arabic" w:hAnsi="Traditional Arabic" w:cs="Traditional Arabic"/>
          <w:sz w:val="18"/>
          <w:szCs w:val="18"/>
          <w:rtl/>
        </w:rPr>
      </w:pPr>
      <w:r w:rsidRPr="00972B92">
        <w:rPr>
          <w:rFonts w:ascii="QCF_BSML" w:hAnsi="QCF_BSML" w:cs="QCF_BSML"/>
          <w:color w:val="000000"/>
          <w:sz w:val="24"/>
          <w:szCs w:val="24"/>
          <w:rtl/>
        </w:rPr>
        <w:t xml:space="preserve">ﭽ </w:t>
      </w:r>
      <w:r w:rsidRPr="00972B92">
        <w:rPr>
          <w:rFonts w:ascii="QCF_P596" w:hAnsi="QCF_P596" w:cs="QCF_P596"/>
          <w:color w:val="000000"/>
          <w:sz w:val="24"/>
          <w:szCs w:val="24"/>
          <w:rtl/>
        </w:rPr>
        <w:t xml:space="preserve">ﮥ   ﮦ  ﮧ  ﮨ  ﮩ  ﮪ  ﮫ  ﮬ  ﮭ  ﮮ   ﮯ  ﮰ     ﮱ  ﯓ  ﯔ  ﯕ  ﯖ  </w:t>
      </w:r>
      <w:r w:rsidR="003D0298" w:rsidRPr="00972B92">
        <w:rPr>
          <w:rFonts w:ascii="QCF_P596" w:hAnsi="QCF_P596" w:cs="QCF_P596"/>
          <w:color w:val="000000"/>
          <w:sz w:val="24"/>
          <w:szCs w:val="24"/>
          <w:rtl/>
        </w:rPr>
        <w:t xml:space="preserve">ﯗ  ﯘ  ﯙ         ﯚ        ﯛ  ﯜ     ﯝ  ﯞ          ﯟ     ﯠ  ﯡ  ﯢ  ﯣ  ﯤ  ﯥ  ﯦ  ﯧ  ﯨ   </w:t>
      </w:r>
      <w:r w:rsidR="003D0298" w:rsidRPr="00972B92">
        <w:rPr>
          <w:rFonts w:ascii="QCF_BSML" w:hAnsi="QCF_BSML" w:cs="QCF_BSML"/>
          <w:color w:val="000000"/>
          <w:sz w:val="24"/>
          <w:szCs w:val="24"/>
          <w:rtl/>
        </w:rPr>
        <w:t>ﭼ</w:t>
      </w:r>
      <w:r w:rsidR="003D0298" w:rsidRPr="00972B92">
        <w:rPr>
          <w:rFonts w:ascii="Arial" w:hAnsi="Arial" w:cs="Arial"/>
          <w:color w:val="000000"/>
          <w:sz w:val="6"/>
          <w:szCs w:val="6"/>
          <w:rtl/>
        </w:rPr>
        <w:t xml:space="preserve"> </w:t>
      </w:r>
    </w:p>
    <w:p w14:paraId="34C4414C" w14:textId="77777777" w:rsidR="00C577E1" w:rsidRDefault="00C577E1" w:rsidP="00C577E1">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الشرح</w:t>
      </w:r>
    </w:p>
    <w:p w14:paraId="6809C29E" w14:textId="77777777" w:rsidR="007C4E8E" w:rsidRPr="00972B92" w:rsidRDefault="00AD6642"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يذكر من المناسبة بين هذه السورة والسورة التي قبلها وهي سورة الضحى أن هذه</w:t>
      </w:r>
      <w:r w:rsidR="007C4E8E" w:rsidRPr="00972B92">
        <w:rPr>
          <w:rFonts w:ascii="Traditional Arabic" w:hAnsi="Traditional Arabic" w:cs="Traditional Arabic" w:hint="cs"/>
          <w:sz w:val="28"/>
          <w:szCs w:val="28"/>
          <w:rtl/>
        </w:rPr>
        <w:t xml:space="preserve"> السورة</w:t>
      </w:r>
      <w:r w:rsidRPr="00972B92">
        <w:rPr>
          <w:rFonts w:ascii="Traditional Arabic" w:hAnsi="Traditional Arabic" w:cs="Traditional Arabic" w:hint="cs"/>
          <w:sz w:val="28"/>
          <w:szCs w:val="28"/>
          <w:rtl/>
        </w:rPr>
        <w:t xml:space="preserve"> تكملة</w:t>
      </w:r>
      <w:r w:rsidR="007C4E8E" w:rsidRPr="00972B92">
        <w:rPr>
          <w:rFonts w:ascii="Traditional Arabic" w:hAnsi="Traditional Arabic" w:cs="Traditional Arabic" w:hint="cs"/>
          <w:sz w:val="28"/>
          <w:szCs w:val="28"/>
          <w:rtl/>
        </w:rPr>
        <w:t xml:space="preserve"> لتعداد نعم الله تعالى وفضائله على نبيه </w:t>
      </w:r>
      <w:r w:rsidR="00147420" w:rsidRPr="00972B92">
        <w:rPr>
          <w:rFonts w:ascii="Traditional Arabic" w:hAnsi="Traditional Arabic" w:cs="Traditional Arabic" w:hint="cs"/>
          <w:sz w:val="28"/>
          <w:szCs w:val="28"/>
          <w:rtl/>
        </w:rPr>
        <w:t>التي ورد بعضها ف</w:t>
      </w:r>
      <w:r w:rsidR="007C4E8E" w:rsidRPr="00972B92">
        <w:rPr>
          <w:rFonts w:ascii="Traditional Arabic" w:hAnsi="Traditional Arabic" w:cs="Traditional Arabic" w:hint="cs"/>
          <w:sz w:val="28"/>
          <w:szCs w:val="28"/>
          <w:rtl/>
        </w:rPr>
        <w:t>ي سورة الضحى</w:t>
      </w:r>
      <w:r w:rsidR="00C577E1">
        <w:rPr>
          <w:rFonts w:ascii="Traditional Arabic" w:hAnsi="Traditional Arabic" w:cs="Traditional Arabic" w:hint="cs"/>
          <w:sz w:val="28"/>
          <w:szCs w:val="28"/>
          <w:rtl/>
        </w:rPr>
        <w:t xml:space="preserve"> .</w:t>
      </w:r>
      <w:r w:rsidR="007C4E8E" w:rsidRPr="00972B92">
        <w:rPr>
          <w:rFonts w:ascii="Traditional Arabic" w:hAnsi="Traditional Arabic" w:cs="Traditional Arabic" w:hint="cs"/>
          <w:sz w:val="28"/>
          <w:szCs w:val="28"/>
          <w:rtl/>
        </w:rPr>
        <w:t xml:space="preserve"> </w:t>
      </w:r>
    </w:p>
    <w:p w14:paraId="597C2893" w14:textId="77777777" w:rsidR="00025CB0" w:rsidRPr="00972B92" w:rsidRDefault="00D0563F" w:rsidP="001A5DA8">
      <w:pPr>
        <w:ind w:left="-341" w:right="-284"/>
        <w:jc w:val="both"/>
        <w:rPr>
          <w:rFonts w:ascii="Arial" w:hAnsi="Arial" w:cs="Arial"/>
          <w:color w:val="808000"/>
          <w:sz w:val="24"/>
          <w:szCs w:val="24"/>
          <w:rtl/>
        </w:rPr>
      </w:pPr>
      <w:r w:rsidRPr="00972B92">
        <w:rPr>
          <w:rFonts w:ascii="Traditional Arabic" w:hAnsi="Traditional Arabic" w:cs="Traditional Arabic" w:hint="cs"/>
          <w:sz w:val="28"/>
          <w:szCs w:val="28"/>
          <w:rtl/>
        </w:rPr>
        <w:t>يقول الله تعالى لنبيه محمد صلى الله عليه وسلم ممتناً عليه</w:t>
      </w:r>
      <w:r w:rsidR="007D2A6E" w:rsidRPr="00972B92">
        <w:rPr>
          <w:rFonts w:ascii="Traditional Arabic" w:hAnsi="Traditional Arabic" w:cs="Traditional Arabic" w:hint="cs"/>
          <w:sz w:val="28"/>
          <w:szCs w:val="28"/>
          <w:rtl/>
        </w:rPr>
        <w:t xml:space="preserve"> </w:t>
      </w:r>
      <w:r w:rsidRPr="00972B92">
        <w:rPr>
          <w:rFonts w:ascii="QCF_BSML" w:hAnsi="QCF_BSML" w:cs="QCF_BSML"/>
          <w:color w:val="000000"/>
          <w:sz w:val="24"/>
          <w:szCs w:val="24"/>
          <w:rtl/>
        </w:rPr>
        <w:t xml:space="preserve"> ﭽ </w:t>
      </w:r>
      <w:r w:rsidRPr="00972B92">
        <w:rPr>
          <w:rFonts w:ascii="QCF_P596" w:hAnsi="QCF_P596" w:cs="QCF_P596"/>
          <w:color w:val="000000"/>
          <w:sz w:val="24"/>
          <w:szCs w:val="24"/>
          <w:rtl/>
        </w:rPr>
        <w:t>ﮥ   ﮦ  ﮧ  ﮨ</w:t>
      </w:r>
      <w:r w:rsidRPr="00972B92">
        <w:rPr>
          <w:rFonts w:ascii="QCF_BSML" w:hAnsi="QCF_BSML" w:cs="QCF_BSML"/>
          <w:color w:val="000000"/>
          <w:sz w:val="24"/>
          <w:szCs w:val="24"/>
          <w:rtl/>
        </w:rPr>
        <w:t xml:space="preserve"> ﭼ</w:t>
      </w:r>
      <w:r w:rsidRPr="00972B92">
        <w:rPr>
          <w:rFonts w:ascii="QCF_P596" w:hAnsi="QCF_P596" w:cs="QCF_P596"/>
          <w:color w:val="000000"/>
          <w:sz w:val="24"/>
          <w:szCs w:val="24"/>
          <w:rtl/>
        </w:rPr>
        <w:t xml:space="preserve">  </w:t>
      </w:r>
      <w:r w:rsidRPr="00972B92">
        <w:rPr>
          <w:rFonts w:ascii="Traditional Arabic" w:hAnsi="Traditional Arabic" w:cs="Traditional Arabic" w:hint="cs"/>
          <w:sz w:val="28"/>
          <w:szCs w:val="28"/>
          <w:rtl/>
        </w:rPr>
        <w:t xml:space="preserve"> يعني</w:t>
      </w:r>
      <w:r w:rsidR="007D2A6E" w:rsidRPr="00972B92">
        <w:rPr>
          <w:rFonts w:ascii="Traditional Arabic" w:hAnsi="Traditional Arabic" w:cs="Traditional Arabic" w:hint="cs"/>
          <w:sz w:val="28"/>
          <w:szCs w:val="28"/>
          <w:rtl/>
        </w:rPr>
        <w:t xml:space="preserve"> للإيمان والهداية ومعرفة الله جل وعلا حق المعرفة </w:t>
      </w:r>
      <w:r w:rsidR="00FD348D" w:rsidRPr="00972B92">
        <w:rPr>
          <w:rFonts w:ascii="Traditional Arabic" w:hAnsi="Traditional Arabic" w:cs="Traditional Arabic" w:hint="cs"/>
          <w:sz w:val="28"/>
          <w:szCs w:val="28"/>
          <w:rtl/>
        </w:rPr>
        <w:t xml:space="preserve">كقوله تعالى </w:t>
      </w:r>
      <w:r w:rsidR="00FD348D" w:rsidRPr="00972B92">
        <w:rPr>
          <w:rFonts w:ascii="QCF_BSML" w:hAnsi="QCF_BSML" w:cs="QCF_BSML"/>
          <w:color w:val="000000"/>
          <w:sz w:val="24"/>
          <w:szCs w:val="24"/>
          <w:rtl/>
        </w:rPr>
        <w:t xml:space="preserve">ﭽ </w:t>
      </w:r>
      <w:r w:rsidR="00FD348D" w:rsidRPr="00972B92">
        <w:rPr>
          <w:rFonts w:ascii="QCF_P489" w:hAnsi="QCF_P489" w:cs="QCF_P489"/>
          <w:color w:val="000000"/>
          <w:sz w:val="24"/>
          <w:szCs w:val="24"/>
          <w:rtl/>
        </w:rPr>
        <w:t>ﭑ  ﭒ  ﭓ   ﭔ  ﭕ  ﭖ</w:t>
      </w:r>
      <w:r w:rsidR="00FD348D" w:rsidRPr="00972B92">
        <w:rPr>
          <w:rFonts w:ascii="QCF_P489" w:hAnsi="QCF_P489" w:cs="QCF_P489"/>
          <w:color w:val="0000A5"/>
          <w:sz w:val="24"/>
          <w:szCs w:val="24"/>
          <w:rtl/>
        </w:rPr>
        <w:t>ﭗ</w:t>
      </w:r>
      <w:r w:rsidR="00FD348D" w:rsidRPr="00972B92">
        <w:rPr>
          <w:rFonts w:ascii="QCF_P489" w:hAnsi="QCF_P489" w:cs="QCF_P489"/>
          <w:color w:val="000000"/>
          <w:sz w:val="24"/>
          <w:szCs w:val="24"/>
          <w:rtl/>
        </w:rPr>
        <w:t xml:space="preserve">  ﭘ  ﭙ     ﭚ  ﭛ  ﭜ   ﭝ  ﭞ  ﭟ  ﭠ  ﭡ  ﭢ  ﭣ ﭤ  ﭥ  ﭦ  ﭧ</w:t>
      </w:r>
      <w:r w:rsidR="00FD348D" w:rsidRPr="00972B92">
        <w:rPr>
          <w:rFonts w:ascii="QCF_P489" w:hAnsi="QCF_P489" w:cs="QCF_P489"/>
          <w:color w:val="0000A5"/>
          <w:sz w:val="24"/>
          <w:szCs w:val="24"/>
          <w:rtl/>
        </w:rPr>
        <w:t>ﭨ</w:t>
      </w:r>
      <w:r w:rsidR="00FD348D" w:rsidRPr="00972B92">
        <w:rPr>
          <w:rFonts w:ascii="QCF_P489" w:hAnsi="QCF_P489" w:cs="QCF_P489"/>
          <w:color w:val="000000"/>
          <w:sz w:val="24"/>
          <w:szCs w:val="24"/>
          <w:rtl/>
        </w:rPr>
        <w:t xml:space="preserve">   ﭩ  ﭪ  ﭫ     ﭬ  ﭭ   ﭮ  </w:t>
      </w:r>
      <w:r w:rsidR="00FD348D" w:rsidRPr="00972B92">
        <w:rPr>
          <w:rFonts w:ascii="QCF_BSML" w:hAnsi="QCF_BSML" w:cs="QCF_BSML"/>
          <w:color w:val="000000"/>
          <w:sz w:val="24"/>
          <w:szCs w:val="24"/>
          <w:rtl/>
        </w:rPr>
        <w:t>ﭼ</w:t>
      </w:r>
      <w:r w:rsidR="00CE26F5" w:rsidRPr="00972B92">
        <w:rPr>
          <w:rFonts w:ascii="Traditional Arabic" w:hAnsi="Traditional Arabic" w:cs="Traditional Arabic" w:hint="cs"/>
          <w:sz w:val="16"/>
          <w:szCs w:val="16"/>
          <w:rtl/>
        </w:rPr>
        <w:t xml:space="preserve"> </w:t>
      </w:r>
      <w:r w:rsidR="000A0E7D" w:rsidRPr="001A5DA8">
        <w:rPr>
          <w:rFonts w:ascii="Traditional Arabic" w:hAnsi="Traditional Arabic" w:cs="Traditional Arabic" w:hint="cs"/>
          <w:sz w:val="20"/>
          <w:szCs w:val="20"/>
          <w:rtl/>
        </w:rPr>
        <w:t>سورة الشورى</w:t>
      </w:r>
      <w:r w:rsidR="00BC61ED" w:rsidRPr="001A5DA8">
        <w:rPr>
          <w:rFonts w:ascii="Traditional Arabic" w:hAnsi="Traditional Arabic" w:cs="Traditional Arabic" w:hint="cs"/>
          <w:sz w:val="20"/>
          <w:szCs w:val="20"/>
          <w:rtl/>
        </w:rPr>
        <w:t xml:space="preserve"> </w:t>
      </w:r>
      <w:r w:rsidR="00BC61ED" w:rsidRPr="00972B92">
        <w:rPr>
          <w:rFonts w:ascii="Traditional Arabic" w:hAnsi="Traditional Arabic" w:cs="Traditional Arabic" w:hint="cs"/>
          <w:sz w:val="28"/>
          <w:szCs w:val="28"/>
          <w:rtl/>
        </w:rPr>
        <w:t>وقوله</w:t>
      </w:r>
      <w:r w:rsidR="00BC61ED" w:rsidRPr="00972B92">
        <w:rPr>
          <w:rFonts w:ascii="QCF_BSML" w:hAnsi="QCF_BSML" w:cs="QCF_BSML"/>
          <w:color w:val="000000"/>
          <w:sz w:val="44"/>
          <w:szCs w:val="44"/>
          <w:rtl/>
        </w:rPr>
        <w:t xml:space="preserve"> </w:t>
      </w:r>
      <w:r w:rsidR="00BC61ED" w:rsidRPr="00972B92">
        <w:rPr>
          <w:rFonts w:ascii="QCF_BSML" w:hAnsi="QCF_BSML" w:cs="QCF_BSML"/>
          <w:color w:val="000000"/>
          <w:sz w:val="24"/>
          <w:szCs w:val="24"/>
          <w:rtl/>
        </w:rPr>
        <w:t xml:space="preserve">ﭽ </w:t>
      </w:r>
      <w:r w:rsidR="00BC61ED" w:rsidRPr="00972B92">
        <w:rPr>
          <w:rFonts w:ascii="QCF_P144" w:hAnsi="QCF_P144" w:cs="QCF_P144"/>
          <w:color w:val="000000"/>
          <w:sz w:val="24"/>
          <w:szCs w:val="24"/>
          <w:rtl/>
        </w:rPr>
        <w:t>ﭑ  ﭒ   ﭓ  ﭔ  ﭕ  ﭖ  ﭗ  ﭘ</w:t>
      </w:r>
      <w:r w:rsidR="00BC61ED" w:rsidRPr="00972B92">
        <w:rPr>
          <w:rFonts w:ascii="QCF_BSML" w:hAnsi="QCF_BSML" w:cs="QCF_BSML"/>
          <w:color w:val="000000"/>
          <w:sz w:val="24"/>
          <w:szCs w:val="24"/>
          <w:rtl/>
        </w:rPr>
        <w:t>ﭼ</w:t>
      </w:r>
      <w:r w:rsidR="00BC61ED" w:rsidRPr="00972B92">
        <w:rPr>
          <w:rFonts w:ascii="Arial" w:hAnsi="Arial" w:cs="Arial"/>
          <w:color w:val="000000"/>
          <w:sz w:val="6"/>
          <w:szCs w:val="6"/>
          <w:rtl/>
        </w:rPr>
        <w:t xml:space="preserve"> </w:t>
      </w:r>
      <w:r w:rsidR="000A22C6" w:rsidRPr="00972B92">
        <w:rPr>
          <w:rFonts w:ascii="Traditional Arabic" w:hAnsi="Traditional Arabic" w:cs="Traditional Arabic" w:hint="cs"/>
          <w:sz w:val="18"/>
          <w:szCs w:val="18"/>
          <w:rtl/>
        </w:rPr>
        <w:t xml:space="preserve">من (125) </w:t>
      </w:r>
      <w:r w:rsidR="00BC61ED" w:rsidRPr="00972B92">
        <w:rPr>
          <w:rFonts w:ascii="Traditional Arabic" w:hAnsi="Traditional Arabic" w:cs="Traditional Arabic" w:hint="cs"/>
          <w:sz w:val="18"/>
          <w:szCs w:val="18"/>
          <w:rtl/>
        </w:rPr>
        <w:t>سورة الأنعام</w:t>
      </w:r>
      <w:r w:rsidR="000A22C6" w:rsidRPr="00972B92">
        <w:rPr>
          <w:rFonts w:ascii="Arial" w:hAnsi="Arial" w:cs="Arial" w:hint="cs"/>
          <w:color w:val="808000"/>
          <w:sz w:val="24"/>
          <w:szCs w:val="24"/>
          <w:rtl/>
        </w:rPr>
        <w:t xml:space="preserve"> </w:t>
      </w:r>
      <w:r w:rsidR="002D0B64" w:rsidRPr="00972B92">
        <w:rPr>
          <w:rFonts w:ascii="Traditional Arabic" w:hAnsi="Traditional Arabic" w:cs="Traditional Arabic" w:hint="cs"/>
          <w:sz w:val="28"/>
          <w:szCs w:val="28"/>
          <w:rtl/>
        </w:rPr>
        <w:t xml:space="preserve">وقيل المعنى ألم نجعله رحباً فسيحاً لا ضيق فيه </w:t>
      </w:r>
      <w:r w:rsidR="006124EB">
        <w:rPr>
          <w:rFonts w:ascii="Traditional Arabic" w:hAnsi="Traditional Arabic" w:cs="Traditional Arabic" w:hint="cs"/>
          <w:sz w:val="28"/>
          <w:szCs w:val="28"/>
          <w:rtl/>
        </w:rPr>
        <w:t xml:space="preserve">، </w:t>
      </w:r>
      <w:r w:rsidR="00F13813" w:rsidRPr="00972B92">
        <w:rPr>
          <w:rFonts w:ascii="Traditional Arabic" w:hAnsi="Traditional Arabic" w:cs="Traditional Arabic" w:hint="cs"/>
          <w:sz w:val="28"/>
          <w:szCs w:val="28"/>
          <w:rtl/>
        </w:rPr>
        <w:t xml:space="preserve">ولا شك أن ذلك نعمة من الله </w:t>
      </w:r>
      <w:r w:rsidR="006124EB">
        <w:rPr>
          <w:rFonts w:ascii="Traditional Arabic" w:hAnsi="Traditional Arabic" w:cs="Traditional Arabic" w:hint="cs"/>
          <w:sz w:val="28"/>
          <w:szCs w:val="28"/>
          <w:rtl/>
        </w:rPr>
        <w:t>تعالى .</w:t>
      </w:r>
    </w:p>
    <w:p w14:paraId="0B2D6EF1" w14:textId="77777777" w:rsidR="00025CB0" w:rsidRPr="00972B92" w:rsidRDefault="00912C69"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lastRenderedPageBreak/>
        <w:t xml:space="preserve">وقوله </w:t>
      </w:r>
      <w:r w:rsidR="00025CB0" w:rsidRPr="00972B92">
        <w:rPr>
          <w:rFonts w:ascii="QCF_BSML" w:hAnsi="QCF_BSML" w:cs="QCF_BSML"/>
          <w:color w:val="000000"/>
          <w:sz w:val="24"/>
          <w:szCs w:val="24"/>
          <w:rtl/>
        </w:rPr>
        <w:t xml:space="preserve">ﭽ </w:t>
      </w:r>
      <w:r w:rsidR="00025CB0" w:rsidRPr="00972B92">
        <w:rPr>
          <w:rFonts w:ascii="QCF_P596" w:hAnsi="QCF_P596" w:cs="QCF_P596"/>
          <w:color w:val="000000"/>
          <w:sz w:val="24"/>
          <w:szCs w:val="24"/>
          <w:rtl/>
        </w:rPr>
        <w:t xml:space="preserve">ﮪ  ﮫ  ﮬ  </w:t>
      </w:r>
      <w:r w:rsidR="00025CB0" w:rsidRPr="00972B92">
        <w:rPr>
          <w:rFonts w:ascii="QCF_BSML" w:hAnsi="QCF_BSML" w:cs="QCF_BSML"/>
          <w:color w:val="000000"/>
          <w:sz w:val="24"/>
          <w:szCs w:val="24"/>
          <w:rtl/>
        </w:rPr>
        <w:t>ﭼ</w:t>
      </w:r>
      <w:r w:rsidR="00025CB0" w:rsidRPr="00972B92">
        <w:rPr>
          <w:rFonts w:ascii="Arial" w:hAnsi="Arial" w:cs="Arial"/>
          <w:color w:val="000000"/>
          <w:sz w:val="6"/>
          <w:szCs w:val="6"/>
          <w:rtl/>
        </w:rPr>
        <w:t xml:space="preserve"> </w:t>
      </w:r>
      <w:r w:rsidR="00025CB0" w:rsidRPr="00972B92">
        <w:rPr>
          <w:rFonts w:ascii="Traditional Arabic" w:hAnsi="Traditional Arabic" w:cs="Traditional Arabic" w:hint="cs"/>
          <w:sz w:val="28"/>
          <w:szCs w:val="28"/>
          <w:rtl/>
        </w:rPr>
        <w:t>أي</w:t>
      </w:r>
      <w:r w:rsidR="00C32926" w:rsidRPr="00972B92">
        <w:rPr>
          <w:rFonts w:ascii="Traditional Arabic" w:hAnsi="Traditional Arabic" w:cs="Traditional Arabic" w:hint="cs"/>
          <w:sz w:val="28"/>
          <w:szCs w:val="28"/>
          <w:rtl/>
        </w:rPr>
        <w:t xml:space="preserve"> غفرنا لك ذنبك </w:t>
      </w:r>
      <w:r w:rsidR="002C18EE" w:rsidRPr="00972B92">
        <w:rPr>
          <w:rFonts w:ascii="QCF_BSML" w:hAnsi="QCF_BSML" w:cs="QCF_BSML"/>
          <w:color w:val="000000"/>
          <w:sz w:val="24"/>
          <w:szCs w:val="24"/>
          <w:rtl/>
        </w:rPr>
        <w:t xml:space="preserve">ﭽ </w:t>
      </w:r>
      <w:r w:rsidR="002C18EE" w:rsidRPr="00972B92">
        <w:rPr>
          <w:rFonts w:ascii="QCF_P596" w:hAnsi="QCF_P596" w:cs="QCF_P596"/>
          <w:color w:val="000000"/>
          <w:sz w:val="24"/>
          <w:szCs w:val="24"/>
          <w:rtl/>
        </w:rPr>
        <w:t xml:space="preserve">ﮮ   ﮯ  ﮰ </w:t>
      </w:r>
      <w:r w:rsidR="002C18EE" w:rsidRPr="00972B92">
        <w:rPr>
          <w:rFonts w:ascii="QCF_BSML" w:hAnsi="QCF_BSML" w:cs="QCF_BSML"/>
          <w:color w:val="000000"/>
          <w:sz w:val="24"/>
          <w:szCs w:val="24"/>
          <w:rtl/>
        </w:rPr>
        <w:t>ﭼ</w:t>
      </w:r>
      <w:r w:rsidR="002C18EE" w:rsidRPr="00972B92">
        <w:rPr>
          <w:rFonts w:ascii="Arial" w:hAnsi="Arial" w:cs="Arial"/>
          <w:color w:val="000000"/>
          <w:sz w:val="6"/>
          <w:szCs w:val="6"/>
          <w:rtl/>
        </w:rPr>
        <w:t xml:space="preserve"> </w:t>
      </w:r>
      <w:r w:rsidR="002C18EE" w:rsidRPr="00972B92">
        <w:rPr>
          <w:rFonts w:ascii="Traditional Arabic" w:hAnsi="Traditional Arabic" w:cs="Traditional Arabic" w:hint="cs"/>
          <w:sz w:val="28"/>
          <w:szCs w:val="28"/>
          <w:rtl/>
        </w:rPr>
        <w:t xml:space="preserve">أي أثقله وأوهنه </w:t>
      </w:r>
      <w:r w:rsidR="007A27E8">
        <w:rPr>
          <w:rFonts w:ascii="Traditional Arabic" w:hAnsi="Traditional Arabic" w:cs="Traditional Arabic" w:hint="cs"/>
          <w:sz w:val="28"/>
          <w:szCs w:val="28"/>
          <w:rtl/>
        </w:rPr>
        <w:t xml:space="preserve">، </w:t>
      </w:r>
      <w:r w:rsidR="002C18EE" w:rsidRPr="00972B92">
        <w:rPr>
          <w:rFonts w:ascii="Traditional Arabic" w:hAnsi="Traditional Arabic" w:cs="Traditional Arabic" w:hint="cs"/>
          <w:sz w:val="28"/>
          <w:szCs w:val="28"/>
          <w:rtl/>
        </w:rPr>
        <w:t xml:space="preserve">فإذا كان هذا ذنب النبي صلى الله عليه وسلم قد أثقله فكيف بمن عليه كالجبال من الذنوب </w:t>
      </w:r>
      <w:r w:rsidR="006124EB">
        <w:rPr>
          <w:rFonts w:ascii="Traditional Arabic" w:hAnsi="Traditional Arabic" w:cs="Traditional Arabic" w:hint="cs"/>
          <w:sz w:val="28"/>
          <w:szCs w:val="28"/>
          <w:rtl/>
        </w:rPr>
        <w:t xml:space="preserve">، </w:t>
      </w:r>
      <w:r w:rsidR="002C18EE" w:rsidRPr="00972B92">
        <w:rPr>
          <w:rFonts w:ascii="Traditional Arabic" w:hAnsi="Traditional Arabic" w:cs="Traditional Arabic" w:hint="cs"/>
          <w:sz w:val="28"/>
          <w:szCs w:val="28"/>
          <w:rtl/>
        </w:rPr>
        <w:t xml:space="preserve">فاللهم الرحمة والمغفرة يا غفار الذنوب </w:t>
      </w:r>
      <w:r w:rsidR="006A0BF0" w:rsidRPr="00972B92">
        <w:rPr>
          <w:rFonts w:ascii="Traditional Arabic" w:hAnsi="Traditional Arabic" w:cs="Traditional Arabic" w:hint="cs"/>
          <w:sz w:val="28"/>
          <w:szCs w:val="28"/>
          <w:rtl/>
        </w:rPr>
        <w:t>فإن ذنوبنا قد أثقلتنا عن طاعتك وصدتنا عن التقرب إليك</w:t>
      </w:r>
      <w:r w:rsidR="006124EB">
        <w:rPr>
          <w:rFonts w:ascii="Traditional Arabic" w:hAnsi="Traditional Arabic" w:cs="Traditional Arabic" w:hint="cs"/>
          <w:sz w:val="28"/>
          <w:szCs w:val="28"/>
          <w:rtl/>
        </w:rPr>
        <w:t xml:space="preserve"> .</w:t>
      </w:r>
      <w:r w:rsidR="006A0BF0" w:rsidRPr="00972B92">
        <w:rPr>
          <w:rFonts w:ascii="Traditional Arabic" w:hAnsi="Traditional Arabic" w:cs="Traditional Arabic" w:hint="cs"/>
          <w:sz w:val="28"/>
          <w:szCs w:val="28"/>
          <w:rtl/>
        </w:rPr>
        <w:t xml:space="preserve"> </w:t>
      </w:r>
    </w:p>
    <w:p w14:paraId="6905B75D" w14:textId="77777777" w:rsidR="00EE1507" w:rsidRPr="00972B92" w:rsidRDefault="00912C69"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025CB0" w:rsidRPr="00972B92">
        <w:rPr>
          <w:rFonts w:ascii="QCF_BSML" w:hAnsi="QCF_BSML" w:cs="QCF_BSML"/>
          <w:color w:val="000000"/>
          <w:sz w:val="24"/>
          <w:szCs w:val="24"/>
          <w:rtl/>
        </w:rPr>
        <w:t xml:space="preserve">ﭽ </w:t>
      </w:r>
      <w:r w:rsidR="00025CB0" w:rsidRPr="00972B92">
        <w:rPr>
          <w:rFonts w:ascii="QCF_P596" w:hAnsi="QCF_P596" w:cs="QCF_P596"/>
          <w:color w:val="000000"/>
          <w:sz w:val="24"/>
          <w:szCs w:val="24"/>
          <w:rtl/>
        </w:rPr>
        <w:t xml:space="preserve">ﯓ  ﯔ  ﯕ  </w:t>
      </w:r>
      <w:r w:rsidR="00025CB0" w:rsidRPr="00972B92">
        <w:rPr>
          <w:rFonts w:ascii="QCF_BSML" w:hAnsi="QCF_BSML" w:cs="QCF_BSML"/>
          <w:color w:val="000000"/>
          <w:sz w:val="24"/>
          <w:szCs w:val="24"/>
          <w:rtl/>
        </w:rPr>
        <w:t>ﭼ</w:t>
      </w:r>
      <w:r w:rsidR="00025CB0" w:rsidRPr="00972B92">
        <w:rPr>
          <w:rFonts w:ascii="Arial" w:hAnsi="Arial" w:cs="Arial"/>
          <w:color w:val="000000"/>
          <w:sz w:val="6"/>
          <w:szCs w:val="6"/>
          <w:rtl/>
        </w:rPr>
        <w:t xml:space="preserve"> </w:t>
      </w:r>
      <w:r w:rsidR="00025CB0" w:rsidRPr="00972B92">
        <w:rPr>
          <w:rFonts w:ascii="Traditional Arabic" w:hAnsi="Traditional Arabic" w:cs="Traditional Arabic" w:hint="cs"/>
          <w:sz w:val="28"/>
          <w:szCs w:val="28"/>
          <w:rtl/>
        </w:rPr>
        <w:t>أي</w:t>
      </w:r>
      <w:r w:rsidR="000C3AC4" w:rsidRPr="00972B92">
        <w:rPr>
          <w:rFonts w:ascii="Traditional Arabic" w:hAnsi="Traditional Arabic" w:cs="Traditional Arabic" w:hint="cs"/>
          <w:sz w:val="28"/>
          <w:szCs w:val="28"/>
          <w:rtl/>
        </w:rPr>
        <w:t xml:space="preserve"> اسمك وشأنك </w:t>
      </w:r>
      <w:r w:rsidR="007A27E8">
        <w:rPr>
          <w:rFonts w:ascii="Traditional Arabic" w:hAnsi="Traditional Arabic" w:cs="Traditional Arabic" w:hint="cs"/>
          <w:sz w:val="28"/>
          <w:szCs w:val="28"/>
          <w:rtl/>
        </w:rPr>
        <w:t xml:space="preserve">. </w:t>
      </w:r>
      <w:r w:rsidR="009813D2" w:rsidRPr="00972B92">
        <w:rPr>
          <w:rFonts w:ascii="Traditional Arabic" w:hAnsi="Traditional Arabic" w:cs="Traditional Arabic" w:hint="cs"/>
          <w:sz w:val="28"/>
          <w:szCs w:val="28"/>
          <w:rtl/>
        </w:rPr>
        <w:t>قال مجاهد : لا أذكر إلا ذكرت معي أشهد أن لا إله إلا الله وأشهد أن محمداً رسول الله . و</w:t>
      </w:r>
      <w:r w:rsidR="008155D9" w:rsidRPr="00972B92">
        <w:rPr>
          <w:rFonts w:ascii="Traditional Arabic" w:hAnsi="Traditional Arabic" w:cs="Traditional Arabic" w:hint="cs"/>
          <w:sz w:val="28"/>
          <w:szCs w:val="28"/>
          <w:rtl/>
        </w:rPr>
        <w:t xml:space="preserve">قال قتادة </w:t>
      </w:r>
      <w:r w:rsidR="007A27E8">
        <w:rPr>
          <w:rFonts w:ascii="Traditional Arabic" w:hAnsi="Traditional Arabic" w:cs="Traditional Arabic" w:hint="cs"/>
          <w:sz w:val="28"/>
          <w:szCs w:val="28"/>
          <w:rtl/>
        </w:rPr>
        <w:t xml:space="preserve">: </w:t>
      </w:r>
      <w:r w:rsidR="000C3AC4" w:rsidRPr="00972B92">
        <w:rPr>
          <w:rFonts w:ascii="Traditional Arabic" w:hAnsi="Traditional Arabic" w:cs="Traditional Arabic" w:hint="cs"/>
          <w:sz w:val="28"/>
          <w:szCs w:val="28"/>
          <w:rtl/>
        </w:rPr>
        <w:t xml:space="preserve">رفع الله ذكر نبيه في الدنيا والآخرة </w:t>
      </w:r>
      <w:r w:rsidR="008155D9" w:rsidRPr="00972B92">
        <w:rPr>
          <w:rFonts w:ascii="Traditional Arabic" w:hAnsi="Traditional Arabic" w:cs="Traditional Arabic" w:hint="cs"/>
          <w:sz w:val="28"/>
          <w:szCs w:val="28"/>
          <w:rtl/>
        </w:rPr>
        <w:t xml:space="preserve">فليس خطيب ولا متشهد ولا صاحب صلاةٍ إلا ينادي بها </w:t>
      </w:r>
      <w:r w:rsidR="0098748C" w:rsidRPr="00972B92">
        <w:rPr>
          <w:rFonts w:ascii="Traditional Arabic" w:hAnsi="Traditional Arabic" w:cs="Traditional Arabic" w:hint="cs"/>
          <w:sz w:val="28"/>
          <w:szCs w:val="28"/>
          <w:rtl/>
        </w:rPr>
        <w:t xml:space="preserve">أشهد أن لا إله إلا الله </w:t>
      </w:r>
      <w:r w:rsidR="008155D9" w:rsidRPr="00972B92">
        <w:rPr>
          <w:rFonts w:ascii="Traditional Arabic" w:hAnsi="Traditional Arabic" w:cs="Traditional Arabic" w:hint="cs"/>
          <w:sz w:val="28"/>
          <w:szCs w:val="28"/>
          <w:rtl/>
        </w:rPr>
        <w:t>و</w:t>
      </w:r>
      <w:r w:rsidR="0098748C" w:rsidRPr="00972B92">
        <w:rPr>
          <w:rFonts w:ascii="Traditional Arabic" w:hAnsi="Traditional Arabic" w:cs="Traditional Arabic" w:hint="cs"/>
          <w:sz w:val="28"/>
          <w:szCs w:val="28"/>
          <w:rtl/>
        </w:rPr>
        <w:t>أن محمداً رسول الله</w:t>
      </w:r>
      <w:r w:rsidR="007A27E8">
        <w:rPr>
          <w:rFonts w:ascii="Traditional Arabic" w:hAnsi="Traditional Arabic" w:cs="Traditional Arabic" w:hint="cs"/>
          <w:sz w:val="28"/>
          <w:szCs w:val="28"/>
          <w:rtl/>
        </w:rPr>
        <w:t xml:space="preserve"> .</w:t>
      </w:r>
    </w:p>
    <w:p w14:paraId="1B58643F" w14:textId="77777777" w:rsidR="00EE1507" w:rsidRPr="00972B92" w:rsidRDefault="00EE1507"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حسان : وضم الإله اسم النبي إلى اسمه      إذ قال في الخمس المؤذن أشهد</w:t>
      </w:r>
    </w:p>
    <w:p w14:paraId="290A8939" w14:textId="77777777" w:rsidR="00D0563F" w:rsidRPr="00972B92" w:rsidRDefault="00EE1507"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 xml:space="preserve">             وشق له من اسـمه ليج</w:t>
      </w:r>
      <w:r w:rsidR="00AE2985" w:rsidRPr="00972B92">
        <w:rPr>
          <w:rFonts w:ascii="Traditional Arabic" w:hAnsi="Traditional Arabic" w:cs="Traditional Arabic" w:hint="cs"/>
          <w:sz w:val="28"/>
          <w:szCs w:val="28"/>
          <w:rtl/>
        </w:rPr>
        <w:t>ـ</w:t>
      </w:r>
      <w:r w:rsidRPr="00972B92">
        <w:rPr>
          <w:rFonts w:ascii="Traditional Arabic" w:hAnsi="Traditional Arabic" w:cs="Traditional Arabic" w:hint="cs"/>
          <w:sz w:val="28"/>
          <w:szCs w:val="28"/>
          <w:rtl/>
        </w:rPr>
        <w:t>له</w:t>
      </w:r>
      <w:r w:rsidR="00AE2985" w:rsidRPr="00972B92">
        <w:rPr>
          <w:rFonts w:ascii="Traditional Arabic" w:hAnsi="Traditional Arabic" w:cs="Traditional Arabic" w:hint="cs"/>
          <w:sz w:val="28"/>
          <w:szCs w:val="28"/>
          <w:rtl/>
        </w:rPr>
        <w:t xml:space="preserve">       فذو العرش محمودٌ وهذا محمد</w:t>
      </w:r>
      <w:r w:rsidRPr="00972B92">
        <w:rPr>
          <w:rFonts w:ascii="Traditional Arabic" w:hAnsi="Traditional Arabic" w:cs="Traditional Arabic" w:hint="cs"/>
          <w:sz w:val="28"/>
          <w:szCs w:val="28"/>
          <w:rtl/>
        </w:rPr>
        <w:t xml:space="preserve"> </w:t>
      </w:r>
      <w:r w:rsidR="00EE7795" w:rsidRPr="00972B92">
        <w:rPr>
          <w:rFonts w:ascii="Traditional Arabic" w:hAnsi="Traditional Arabic" w:cs="Traditional Arabic" w:hint="cs"/>
          <w:sz w:val="28"/>
          <w:szCs w:val="28"/>
          <w:rtl/>
        </w:rPr>
        <w:t xml:space="preserve"> </w:t>
      </w:r>
      <w:r w:rsidR="0098748C" w:rsidRPr="00972B92">
        <w:rPr>
          <w:rFonts w:ascii="Traditional Arabic" w:hAnsi="Traditional Arabic" w:cs="Traditional Arabic" w:hint="cs"/>
          <w:sz w:val="28"/>
          <w:szCs w:val="28"/>
          <w:rtl/>
        </w:rPr>
        <w:t xml:space="preserve"> </w:t>
      </w:r>
      <w:r w:rsidR="00D0563F" w:rsidRPr="00972B92">
        <w:rPr>
          <w:rFonts w:ascii="Traditional Arabic" w:hAnsi="Traditional Arabic" w:cs="Traditional Arabic" w:hint="cs"/>
          <w:sz w:val="28"/>
          <w:szCs w:val="28"/>
          <w:rtl/>
        </w:rPr>
        <w:t xml:space="preserve"> </w:t>
      </w:r>
    </w:p>
    <w:p w14:paraId="143F1C5D" w14:textId="77777777" w:rsidR="00AE2985" w:rsidRPr="00972B92" w:rsidRDefault="00B361CA"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ولقد رفع الله اسم النبي صلى الله عليه وسلم قبل مبعثه بل قبل مولده وما من نبيٍ إلا وقد أ</w:t>
      </w:r>
      <w:r w:rsidR="007848A6" w:rsidRPr="00972B92">
        <w:rPr>
          <w:rFonts w:ascii="Traditional Arabic" w:hAnsi="Traditional Arabic" w:cs="Traditional Arabic" w:hint="cs"/>
          <w:sz w:val="28"/>
          <w:szCs w:val="28"/>
          <w:rtl/>
        </w:rPr>
        <w:t>ُ</w:t>
      </w:r>
      <w:r w:rsidRPr="00972B92">
        <w:rPr>
          <w:rFonts w:ascii="Traditional Arabic" w:hAnsi="Traditional Arabic" w:cs="Traditional Arabic" w:hint="cs"/>
          <w:sz w:val="28"/>
          <w:szCs w:val="28"/>
          <w:rtl/>
        </w:rPr>
        <w:t>خ</w:t>
      </w:r>
      <w:r w:rsidR="007848A6" w:rsidRPr="00972B92">
        <w:rPr>
          <w:rFonts w:ascii="Traditional Arabic" w:hAnsi="Traditional Arabic" w:cs="Traditional Arabic" w:hint="cs"/>
          <w:sz w:val="28"/>
          <w:szCs w:val="28"/>
          <w:rtl/>
        </w:rPr>
        <w:t>ِ</w:t>
      </w:r>
      <w:r w:rsidRPr="00972B92">
        <w:rPr>
          <w:rFonts w:ascii="Traditional Arabic" w:hAnsi="Traditional Arabic" w:cs="Traditional Arabic" w:hint="cs"/>
          <w:sz w:val="28"/>
          <w:szCs w:val="28"/>
          <w:rtl/>
        </w:rPr>
        <w:t>ذ</w:t>
      </w:r>
      <w:r w:rsidR="007848A6" w:rsidRPr="00972B92">
        <w:rPr>
          <w:rFonts w:ascii="Traditional Arabic" w:hAnsi="Traditional Arabic" w:cs="Traditional Arabic" w:hint="cs"/>
          <w:sz w:val="28"/>
          <w:szCs w:val="28"/>
          <w:rtl/>
        </w:rPr>
        <w:t>َ</w:t>
      </w:r>
      <w:r w:rsidRPr="00972B92">
        <w:rPr>
          <w:rFonts w:ascii="Traditional Arabic" w:hAnsi="Traditional Arabic" w:cs="Traditional Arabic" w:hint="cs"/>
          <w:sz w:val="28"/>
          <w:szCs w:val="28"/>
          <w:rtl/>
        </w:rPr>
        <w:t xml:space="preserve"> عليه الميثاق أن يتبع محمداً إذا بعث وهو حي كما في قوله تعالى </w:t>
      </w:r>
      <w:r w:rsidRPr="00972B92">
        <w:rPr>
          <w:rFonts w:ascii="QCF_BSML" w:hAnsi="QCF_BSML" w:cs="QCF_BSML"/>
          <w:color w:val="000000"/>
          <w:sz w:val="24"/>
          <w:szCs w:val="24"/>
          <w:rtl/>
        </w:rPr>
        <w:t xml:space="preserve">ﭽ </w:t>
      </w:r>
      <w:r w:rsidRPr="00972B92">
        <w:rPr>
          <w:rFonts w:ascii="QCF_P060" w:hAnsi="QCF_P060" w:cs="QCF_P060"/>
          <w:color w:val="000000"/>
          <w:sz w:val="24"/>
          <w:szCs w:val="24"/>
          <w:rtl/>
        </w:rPr>
        <w:t>ﮛ  ﮜ  ﮝ  ﮞ  ﮟ  ﮠ    ﮡ  ﮢ  ﮣ   ﮤ  ﮥ  ﮦ  ﮧ  ﮨ  ﮩ  ﮪ  ﮫ     ﮬ  ﮭ</w:t>
      </w:r>
      <w:r w:rsidRPr="00972B92">
        <w:rPr>
          <w:rFonts w:ascii="QCF_P060" w:hAnsi="QCF_P060" w:cs="QCF_P060"/>
          <w:color w:val="0000A5"/>
          <w:sz w:val="24"/>
          <w:szCs w:val="24"/>
          <w:rtl/>
        </w:rPr>
        <w:t>ﮮ</w:t>
      </w:r>
      <w:r w:rsidRPr="00972B92">
        <w:rPr>
          <w:rFonts w:ascii="QCF_P060" w:hAnsi="QCF_P060" w:cs="QCF_P060"/>
          <w:color w:val="000000"/>
          <w:sz w:val="24"/>
          <w:szCs w:val="24"/>
          <w:rtl/>
        </w:rPr>
        <w:t xml:space="preserve">  ﮯ  ﮰ  ﮱ  ﯓ  ﯔ  ﯕ</w:t>
      </w:r>
      <w:r w:rsidRPr="00972B92">
        <w:rPr>
          <w:rFonts w:ascii="QCF_P060" w:hAnsi="QCF_P060" w:cs="QCF_P060"/>
          <w:color w:val="0000A5"/>
          <w:sz w:val="24"/>
          <w:szCs w:val="24"/>
          <w:rtl/>
        </w:rPr>
        <w:t>ﯖ</w:t>
      </w:r>
      <w:r w:rsidRPr="00972B92">
        <w:rPr>
          <w:rFonts w:ascii="QCF_P060" w:hAnsi="QCF_P060" w:cs="QCF_P060"/>
          <w:color w:val="000000"/>
          <w:sz w:val="24"/>
          <w:szCs w:val="24"/>
          <w:rtl/>
        </w:rPr>
        <w:t xml:space="preserve">   ﯗ  ﯘ</w:t>
      </w:r>
      <w:r w:rsidRPr="00972B92">
        <w:rPr>
          <w:rFonts w:ascii="QCF_P060" w:hAnsi="QCF_P060" w:cs="QCF_P060"/>
          <w:color w:val="0000A5"/>
          <w:sz w:val="24"/>
          <w:szCs w:val="24"/>
          <w:rtl/>
        </w:rPr>
        <w:t>ﯙ</w:t>
      </w:r>
      <w:r w:rsidRPr="00972B92">
        <w:rPr>
          <w:rFonts w:ascii="QCF_P060" w:hAnsi="QCF_P060" w:cs="QCF_P060"/>
          <w:color w:val="000000"/>
          <w:sz w:val="24"/>
          <w:szCs w:val="24"/>
          <w:rtl/>
        </w:rPr>
        <w:t xml:space="preserve">  ﯚ  ﯛ  ﯜ  ﯝ  ﯞ  ﯟ  ﯠ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7848A6" w:rsidRPr="00972B92">
        <w:rPr>
          <w:rFonts w:ascii="Traditional Arabic" w:hAnsi="Traditional Arabic" w:cs="Traditional Arabic" w:hint="cs"/>
          <w:sz w:val="18"/>
          <w:szCs w:val="18"/>
          <w:rtl/>
        </w:rPr>
        <w:t>سورة آل عمران</w:t>
      </w:r>
      <w:r w:rsidR="00BD741B" w:rsidRPr="00972B92">
        <w:rPr>
          <w:rFonts w:ascii="Traditional Arabic" w:hAnsi="Traditional Arabic" w:cs="Traditional Arabic" w:hint="cs"/>
          <w:sz w:val="28"/>
          <w:szCs w:val="28"/>
          <w:rtl/>
        </w:rPr>
        <w:t xml:space="preserve"> وسيرفع الله له ذكره في الآخرة حينما يعطى الشفاعة</w:t>
      </w:r>
      <w:r w:rsidR="00A34FAD" w:rsidRPr="00972B92">
        <w:rPr>
          <w:rFonts w:ascii="Traditional Arabic" w:hAnsi="Traditional Arabic" w:cs="Traditional Arabic" w:hint="cs"/>
          <w:sz w:val="28"/>
          <w:szCs w:val="28"/>
          <w:rtl/>
        </w:rPr>
        <w:t xml:space="preserve"> العظمى لأهل الموقف </w:t>
      </w:r>
      <w:r w:rsidR="005A560B" w:rsidRPr="00972B92">
        <w:rPr>
          <w:rFonts w:ascii="Traditional Arabic" w:hAnsi="Traditional Arabic" w:cs="Traditional Arabic" w:hint="cs"/>
          <w:sz w:val="28"/>
          <w:szCs w:val="28"/>
          <w:rtl/>
        </w:rPr>
        <w:t xml:space="preserve">لفصل القضاء </w:t>
      </w:r>
      <w:r w:rsidR="00A34FAD" w:rsidRPr="00972B92">
        <w:rPr>
          <w:rFonts w:ascii="Traditional Arabic" w:hAnsi="Traditional Arabic" w:cs="Traditional Arabic" w:hint="cs"/>
          <w:sz w:val="28"/>
          <w:szCs w:val="28"/>
          <w:rtl/>
        </w:rPr>
        <w:t>وهو المقام المحمود الذي يمدحه عليه الأولون والآخرون .</w:t>
      </w:r>
    </w:p>
    <w:p w14:paraId="542FC84B" w14:textId="77777777" w:rsidR="00025CB0" w:rsidRPr="00972B92" w:rsidRDefault="00912C69"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025CB0" w:rsidRPr="00972B92">
        <w:rPr>
          <w:rFonts w:ascii="QCF_BSML" w:hAnsi="QCF_BSML" w:cs="QCF_BSML"/>
          <w:color w:val="000000"/>
          <w:sz w:val="24"/>
          <w:szCs w:val="24"/>
          <w:rtl/>
        </w:rPr>
        <w:t xml:space="preserve">ﭽ </w:t>
      </w:r>
      <w:r w:rsidR="00025CB0" w:rsidRPr="00972B92">
        <w:rPr>
          <w:rFonts w:ascii="QCF_P596" w:hAnsi="QCF_P596" w:cs="QCF_P596"/>
          <w:color w:val="000000"/>
          <w:sz w:val="24"/>
          <w:szCs w:val="24"/>
          <w:rtl/>
        </w:rPr>
        <w:t xml:space="preserve">ﯗ  ﯘ  ﯙ   ﯚ        ﯛ  ﯜ     ﯝ  ﯞ          ﯟ     ﯠ </w:t>
      </w:r>
      <w:r w:rsidR="00025CB0" w:rsidRPr="00972B92">
        <w:rPr>
          <w:rFonts w:ascii="QCF_BSML" w:hAnsi="QCF_BSML" w:cs="QCF_BSML"/>
          <w:color w:val="000000"/>
          <w:sz w:val="24"/>
          <w:szCs w:val="24"/>
          <w:rtl/>
        </w:rPr>
        <w:t>ﭼ</w:t>
      </w:r>
      <w:r w:rsidR="00025CB0" w:rsidRPr="00972B92">
        <w:rPr>
          <w:rFonts w:ascii="Arial" w:hAnsi="Arial" w:cs="Arial"/>
          <w:color w:val="000000"/>
          <w:sz w:val="6"/>
          <w:szCs w:val="6"/>
          <w:rtl/>
        </w:rPr>
        <w:t xml:space="preserve"> </w:t>
      </w:r>
      <w:r w:rsidR="00DD289C" w:rsidRPr="00972B92">
        <w:rPr>
          <w:rFonts w:ascii="Traditional Arabic" w:hAnsi="Traditional Arabic" w:cs="Traditional Arabic" w:hint="cs"/>
          <w:sz w:val="28"/>
          <w:szCs w:val="28"/>
          <w:rtl/>
        </w:rPr>
        <w:t xml:space="preserve">بشارة للنبي صلى الله عليه وسلم وللمؤمنين أن العسر يتبعه اليسر ولن يأتي عسر إلا وبعده الفرج واليسر </w:t>
      </w:r>
      <w:r w:rsidR="00FE5CBA" w:rsidRPr="00972B92">
        <w:rPr>
          <w:rFonts w:ascii="Traditional Arabic" w:hAnsi="Traditional Arabic" w:cs="Traditional Arabic" w:hint="cs"/>
          <w:sz w:val="28"/>
          <w:szCs w:val="28"/>
          <w:rtl/>
        </w:rPr>
        <w:t>روي عن</w:t>
      </w:r>
      <w:r w:rsidR="00DD289C" w:rsidRPr="00972B92">
        <w:rPr>
          <w:rFonts w:ascii="Traditional Arabic" w:hAnsi="Traditional Arabic" w:cs="Traditional Arabic" w:hint="cs"/>
          <w:sz w:val="28"/>
          <w:szCs w:val="28"/>
          <w:rtl/>
        </w:rPr>
        <w:t xml:space="preserve"> بن مسعود</w:t>
      </w:r>
      <w:r w:rsidR="00FE5CBA" w:rsidRPr="00972B92">
        <w:rPr>
          <w:rFonts w:ascii="Traditional Arabic" w:hAnsi="Traditional Arabic" w:cs="Traditional Arabic" w:hint="cs"/>
          <w:sz w:val="28"/>
          <w:szCs w:val="28"/>
          <w:rtl/>
        </w:rPr>
        <w:t xml:space="preserve"> رضي الله عنه</w:t>
      </w:r>
      <w:r w:rsidR="00EC73BB" w:rsidRPr="00972B92">
        <w:rPr>
          <w:rFonts w:ascii="Traditional Arabic" w:hAnsi="Traditional Arabic" w:cs="Traditional Arabic" w:hint="cs"/>
          <w:sz w:val="28"/>
          <w:szCs w:val="28"/>
          <w:rtl/>
        </w:rPr>
        <w:t xml:space="preserve"> أنه قال</w:t>
      </w:r>
      <w:r w:rsidR="005876BD">
        <w:rPr>
          <w:rFonts w:ascii="Traditional Arabic" w:hAnsi="Traditional Arabic" w:cs="Traditional Arabic" w:hint="cs"/>
          <w:sz w:val="28"/>
          <w:szCs w:val="28"/>
          <w:rtl/>
        </w:rPr>
        <w:t xml:space="preserve"> :</w:t>
      </w:r>
      <w:r w:rsidR="00DD289C" w:rsidRPr="00972B92">
        <w:rPr>
          <w:rFonts w:ascii="Traditional Arabic" w:hAnsi="Traditional Arabic" w:cs="Traditional Arabic" w:hint="cs"/>
          <w:sz w:val="28"/>
          <w:szCs w:val="28"/>
          <w:rtl/>
        </w:rPr>
        <w:t xml:space="preserve"> </w:t>
      </w:r>
      <w:r w:rsidR="00FE5CBA" w:rsidRPr="00972B92">
        <w:rPr>
          <w:rFonts w:ascii="Traditional Arabic" w:hAnsi="Traditional Arabic" w:cs="Traditional Arabic" w:hint="cs"/>
          <w:sz w:val="28"/>
          <w:szCs w:val="28"/>
          <w:rtl/>
        </w:rPr>
        <w:t xml:space="preserve">لو </w:t>
      </w:r>
      <w:r w:rsidR="001A7000" w:rsidRPr="00972B92">
        <w:rPr>
          <w:rFonts w:ascii="Traditional Arabic" w:hAnsi="Traditional Arabic" w:cs="Traditional Arabic" w:hint="cs"/>
          <w:sz w:val="28"/>
          <w:szCs w:val="28"/>
          <w:rtl/>
        </w:rPr>
        <w:t>كان</w:t>
      </w:r>
      <w:r w:rsidR="00FE5CBA" w:rsidRPr="00972B92">
        <w:rPr>
          <w:rFonts w:ascii="Traditional Arabic" w:hAnsi="Traditional Arabic" w:cs="Traditional Arabic" w:hint="cs"/>
          <w:sz w:val="28"/>
          <w:szCs w:val="28"/>
          <w:rtl/>
        </w:rPr>
        <w:t xml:space="preserve"> العسر في جحر</w:t>
      </w:r>
      <w:r w:rsidR="005876BD">
        <w:rPr>
          <w:rFonts w:ascii="Traditional Arabic" w:hAnsi="Traditional Arabic" w:cs="Traditional Arabic" w:hint="cs"/>
          <w:sz w:val="28"/>
          <w:szCs w:val="28"/>
          <w:rtl/>
        </w:rPr>
        <w:t>ٍ</w:t>
      </w:r>
      <w:r w:rsidR="00FE5CBA" w:rsidRPr="00972B92">
        <w:rPr>
          <w:rFonts w:ascii="Traditional Arabic" w:hAnsi="Traditional Arabic" w:cs="Traditional Arabic" w:hint="cs"/>
          <w:sz w:val="28"/>
          <w:szCs w:val="28"/>
          <w:rtl/>
        </w:rPr>
        <w:t xml:space="preserve"> </w:t>
      </w:r>
      <w:r w:rsidR="00C205C2" w:rsidRPr="00972B92">
        <w:rPr>
          <w:rFonts w:ascii="Traditional Arabic" w:hAnsi="Traditional Arabic" w:cs="Traditional Arabic" w:hint="cs"/>
          <w:sz w:val="28"/>
          <w:szCs w:val="28"/>
          <w:rtl/>
        </w:rPr>
        <w:t>لطلبه</w:t>
      </w:r>
      <w:r w:rsidR="00FE5CBA" w:rsidRPr="00972B92">
        <w:rPr>
          <w:rFonts w:ascii="Traditional Arabic" w:hAnsi="Traditional Arabic" w:cs="Traditional Arabic" w:hint="cs"/>
          <w:sz w:val="28"/>
          <w:szCs w:val="28"/>
          <w:rtl/>
        </w:rPr>
        <w:t xml:space="preserve"> اليسر حتى يدخل عليه</w:t>
      </w:r>
      <w:r w:rsidR="00C205C2" w:rsidRPr="00972B92">
        <w:rPr>
          <w:rFonts w:ascii="Traditional Arabic" w:hAnsi="Traditional Arabic" w:cs="Traditional Arabic" w:hint="cs"/>
          <w:sz w:val="28"/>
          <w:szCs w:val="28"/>
          <w:rtl/>
        </w:rPr>
        <w:t xml:space="preserve"> ولن يغلب عسرٌ يسرين</w:t>
      </w:r>
      <w:r w:rsidR="00EC73BB" w:rsidRPr="00972B92">
        <w:rPr>
          <w:rFonts w:ascii="Traditional Arabic" w:hAnsi="Traditional Arabic" w:cs="Traditional Arabic" w:hint="cs"/>
          <w:sz w:val="28"/>
          <w:szCs w:val="28"/>
          <w:rtl/>
        </w:rPr>
        <w:t xml:space="preserve"> . وروي </w:t>
      </w:r>
      <w:r w:rsidR="008A58F9" w:rsidRPr="00972B92">
        <w:rPr>
          <w:rFonts w:ascii="Traditional Arabic" w:hAnsi="Traditional Arabic" w:cs="Traditional Arabic" w:hint="cs"/>
          <w:sz w:val="28"/>
          <w:szCs w:val="28"/>
          <w:rtl/>
        </w:rPr>
        <w:t xml:space="preserve">بن جرير بسنده عن الحسن قال </w:t>
      </w:r>
      <w:r w:rsidR="005876BD">
        <w:rPr>
          <w:rFonts w:ascii="Traditional Arabic" w:hAnsi="Traditional Arabic" w:cs="Traditional Arabic" w:hint="cs"/>
          <w:sz w:val="28"/>
          <w:szCs w:val="28"/>
          <w:rtl/>
        </w:rPr>
        <w:t xml:space="preserve">: </w:t>
      </w:r>
      <w:r w:rsidR="008A58F9" w:rsidRPr="00972B92">
        <w:rPr>
          <w:rFonts w:ascii="Traditional Arabic" w:hAnsi="Traditional Arabic" w:cs="Traditional Arabic" w:hint="cs"/>
          <w:sz w:val="28"/>
          <w:szCs w:val="28"/>
          <w:rtl/>
        </w:rPr>
        <w:t xml:space="preserve">لما نزلت هذه الآية قال النبي صلى الله عليه وسلم </w:t>
      </w:r>
      <w:r w:rsidR="005876BD">
        <w:rPr>
          <w:rFonts w:ascii="Traditional Arabic" w:hAnsi="Traditional Arabic" w:cs="Traditional Arabic" w:hint="cs"/>
          <w:sz w:val="28"/>
          <w:szCs w:val="28"/>
          <w:rtl/>
        </w:rPr>
        <w:t xml:space="preserve">  </w:t>
      </w:r>
      <w:r w:rsidR="008A58F9" w:rsidRPr="00972B92">
        <w:rPr>
          <w:rFonts w:ascii="Traditional Arabic" w:hAnsi="Traditional Arabic" w:cs="Traditional Arabic" w:hint="cs"/>
          <w:sz w:val="28"/>
          <w:szCs w:val="28"/>
          <w:rtl/>
        </w:rPr>
        <w:t>( أبشروا أتاكم اليسر ، لن يغلب عسر يسرين )</w:t>
      </w:r>
      <w:r w:rsidR="00FE5CBA" w:rsidRPr="00972B92">
        <w:rPr>
          <w:rFonts w:ascii="Traditional Arabic" w:hAnsi="Traditional Arabic" w:cs="Traditional Arabic" w:hint="cs"/>
          <w:sz w:val="28"/>
          <w:szCs w:val="28"/>
          <w:rtl/>
        </w:rPr>
        <w:t xml:space="preserve"> </w:t>
      </w:r>
      <w:r w:rsidR="00DB3157" w:rsidRPr="00972B92">
        <w:rPr>
          <w:rFonts w:ascii="Traditional Arabic" w:hAnsi="Traditional Arabic" w:cs="Traditional Arabic" w:hint="cs"/>
          <w:sz w:val="28"/>
          <w:szCs w:val="28"/>
          <w:rtl/>
        </w:rPr>
        <w:t xml:space="preserve">وعن قتادة نحوه وكلاهما مرسل </w:t>
      </w:r>
      <w:r w:rsidR="005876BD">
        <w:rPr>
          <w:rFonts w:ascii="Traditional Arabic" w:hAnsi="Traditional Arabic" w:cs="Traditional Arabic" w:hint="cs"/>
          <w:sz w:val="28"/>
          <w:szCs w:val="28"/>
          <w:rtl/>
        </w:rPr>
        <w:t xml:space="preserve">. </w:t>
      </w:r>
      <w:r w:rsidR="00DB3157" w:rsidRPr="00972B92">
        <w:rPr>
          <w:rFonts w:ascii="Traditional Arabic" w:hAnsi="Traditional Arabic" w:cs="Traditional Arabic" w:hint="cs"/>
          <w:sz w:val="28"/>
          <w:szCs w:val="28"/>
          <w:rtl/>
        </w:rPr>
        <w:t>قال بن كثير : العسر معرفٌ في الحالين فهو مفرد ، واليسر منكر فتعدد . انتهى</w:t>
      </w:r>
      <w:r w:rsidR="005876BD">
        <w:rPr>
          <w:rFonts w:ascii="Traditional Arabic" w:hAnsi="Traditional Arabic" w:cs="Traditional Arabic" w:hint="cs"/>
          <w:sz w:val="28"/>
          <w:szCs w:val="28"/>
          <w:rtl/>
        </w:rPr>
        <w:t xml:space="preserve"> .</w:t>
      </w:r>
      <w:r w:rsidR="00DB3157" w:rsidRPr="00972B92">
        <w:rPr>
          <w:rFonts w:ascii="Traditional Arabic" w:hAnsi="Traditional Arabic" w:cs="Traditional Arabic" w:hint="cs"/>
          <w:sz w:val="28"/>
          <w:szCs w:val="28"/>
          <w:rtl/>
        </w:rPr>
        <w:t xml:space="preserve"> </w:t>
      </w:r>
      <w:r w:rsidR="00640E55" w:rsidRPr="00972B92">
        <w:rPr>
          <w:rFonts w:ascii="Traditional Arabic" w:hAnsi="Traditional Arabic" w:cs="Traditional Arabic" w:hint="cs"/>
          <w:sz w:val="28"/>
          <w:szCs w:val="28"/>
          <w:rtl/>
        </w:rPr>
        <w:t xml:space="preserve">وقال البغوي : </w:t>
      </w:r>
      <w:r w:rsidR="00F9613D" w:rsidRPr="00972B92">
        <w:rPr>
          <w:rFonts w:ascii="Traditional Arabic" w:hAnsi="Traditional Arabic" w:cs="Traditional Arabic" w:hint="cs"/>
          <w:sz w:val="28"/>
          <w:szCs w:val="28"/>
          <w:rtl/>
        </w:rPr>
        <w:t xml:space="preserve">قال المفسرون ومعنى قوله ( ولن يغلب عسر يسرين ) أن الله تعالى كرر العسر بلفظ المعرفة واليسر بلفظ النكرة ومن عادة العرب إذا ذكرت اسماً معرفاً ثم أعادته كان الثاني هو الأول وإذا ذكرت نكرة ثم أعادته </w:t>
      </w:r>
      <w:r w:rsidR="009D5808" w:rsidRPr="00972B92">
        <w:rPr>
          <w:rFonts w:ascii="Traditional Arabic" w:hAnsi="Traditional Arabic" w:cs="Traditional Arabic" w:hint="cs"/>
          <w:sz w:val="28"/>
          <w:szCs w:val="28"/>
          <w:rtl/>
        </w:rPr>
        <w:t xml:space="preserve">مثله صار اثنين وإذا أعادته معرفة فالثاني هو الأول كقولك : إذا كسبت درهماً أنفقت درهماً </w:t>
      </w:r>
      <w:r w:rsidR="00536026" w:rsidRPr="00972B92">
        <w:rPr>
          <w:rFonts w:ascii="Traditional Arabic" w:hAnsi="Traditional Arabic" w:cs="Traditional Arabic" w:hint="cs"/>
          <w:sz w:val="28"/>
          <w:szCs w:val="28"/>
          <w:rtl/>
        </w:rPr>
        <w:t>فالثاني غير الأول وإذا قلت : إذا كسبت درهماً فأنفق الدرهم فالثاني هو الأول فالعسر في الآية مكرر بلفظ التعريف فكان عسراً واحداً</w:t>
      </w:r>
      <w:r w:rsidR="00465DCB" w:rsidRPr="00972B92">
        <w:rPr>
          <w:rFonts w:ascii="Traditional Arabic" w:hAnsi="Traditional Arabic" w:cs="Traditional Arabic" w:hint="cs"/>
          <w:sz w:val="28"/>
          <w:szCs w:val="28"/>
          <w:rtl/>
        </w:rPr>
        <w:t xml:space="preserve"> واليسر مكرر بلفظ التنكير فكانا يسرين فكأنه قال : فإن مع العسر يسراً إن مع ذلك العسر يسراً ، </w:t>
      </w:r>
      <w:r w:rsidR="009D5808" w:rsidRPr="00972B92">
        <w:rPr>
          <w:rFonts w:ascii="Traditional Arabic" w:hAnsi="Traditional Arabic" w:cs="Traditional Arabic" w:hint="cs"/>
          <w:sz w:val="28"/>
          <w:szCs w:val="28"/>
          <w:rtl/>
        </w:rPr>
        <w:t xml:space="preserve"> </w:t>
      </w:r>
      <w:r w:rsidR="009D2E8F" w:rsidRPr="00972B92">
        <w:rPr>
          <w:rFonts w:ascii="Traditional Arabic" w:hAnsi="Traditional Arabic" w:cs="Traditional Arabic" w:hint="cs"/>
          <w:sz w:val="28"/>
          <w:szCs w:val="28"/>
          <w:rtl/>
        </w:rPr>
        <w:t>و</w:t>
      </w:r>
      <w:r w:rsidR="00465DCB" w:rsidRPr="00972B92">
        <w:rPr>
          <w:rFonts w:ascii="Traditional Arabic" w:hAnsi="Traditional Arabic" w:cs="Traditional Arabic" w:hint="cs"/>
          <w:sz w:val="28"/>
          <w:szCs w:val="28"/>
          <w:rtl/>
        </w:rPr>
        <w:t>قال أبو علي</w:t>
      </w:r>
      <w:r w:rsidR="0062759F" w:rsidRPr="00972B92">
        <w:rPr>
          <w:rFonts w:ascii="Traditional Arabic" w:hAnsi="Traditional Arabic" w:cs="Traditional Arabic" w:hint="cs"/>
          <w:sz w:val="28"/>
          <w:szCs w:val="28"/>
          <w:rtl/>
        </w:rPr>
        <w:t xml:space="preserve"> الحسن بن يحيى بن نصر</w:t>
      </w:r>
      <w:r w:rsidR="009D2E8F" w:rsidRPr="00972B92">
        <w:rPr>
          <w:rFonts w:ascii="Traditional Arabic" w:hAnsi="Traditional Arabic" w:cs="Traditional Arabic" w:hint="cs"/>
          <w:sz w:val="28"/>
          <w:szCs w:val="28"/>
          <w:rtl/>
        </w:rPr>
        <w:t xml:space="preserve"> الجرجاني </w:t>
      </w:r>
      <w:r w:rsidR="0062759F" w:rsidRPr="00972B92">
        <w:rPr>
          <w:rFonts w:ascii="Traditional Arabic" w:hAnsi="Traditional Arabic" w:cs="Traditional Arabic" w:hint="cs"/>
          <w:sz w:val="28"/>
          <w:szCs w:val="28"/>
          <w:rtl/>
        </w:rPr>
        <w:t xml:space="preserve">صاحب النظم : تكلم الناس في قوله ( لن يغلب عسر يسرين ) فلم يخصل منه غير قولهم إن العسر معرفة واليسر نكرة </w:t>
      </w:r>
      <w:r w:rsidR="000E23BC" w:rsidRPr="00972B92">
        <w:rPr>
          <w:rFonts w:ascii="Traditional Arabic" w:hAnsi="Traditional Arabic" w:cs="Traditional Arabic" w:hint="cs"/>
          <w:sz w:val="28"/>
          <w:szCs w:val="28"/>
          <w:rtl/>
        </w:rPr>
        <w:t>فوجب أن يكون عسراً واحداً ويسران و</w:t>
      </w:r>
      <w:r w:rsidR="009D2E8F" w:rsidRPr="00972B92">
        <w:rPr>
          <w:rFonts w:ascii="Traditional Arabic" w:hAnsi="Traditional Arabic" w:cs="Traditional Arabic" w:hint="cs"/>
          <w:sz w:val="28"/>
          <w:szCs w:val="28"/>
          <w:rtl/>
        </w:rPr>
        <w:t xml:space="preserve">هذا قولٌ مدخول </w:t>
      </w:r>
      <w:r w:rsidR="00E56A02" w:rsidRPr="00972B92">
        <w:rPr>
          <w:rFonts w:ascii="Traditional Arabic" w:hAnsi="Traditional Arabic" w:cs="Traditional Arabic" w:hint="cs"/>
          <w:sz w:val="28"/>
          <w:szCs w:val="28"/>
          <w:rtl/>
        </w:rPr>
        <w:t xml:space="preserve">إذا قال الرجل </w:t>
      </w:r>
      <w:r w:rsidR="000E23BC" w:rsidRPr="00972B92">
        <w:rPr>
          <w:rFonts w:ascii="Traditional Arabic" w:hAnsi="Traditional Arabic" w:cs="Traditional Arabic" w:hint="cs"/>
          <w:sz w:val="28"/>
          <w:szCs w:val="28"/>
          <w:rtl/>
        </w:rPr>
        <w:t xml:space="preserve">: </w:t>
      </w:r>
      <w:r w:rsidR="00E56A02" w:rsidRPr="00972B92">
        <w:rPr>
          <w:rFonts w:ascii="Traditional Arabic" w:hAnsi="Traditional Arabic" w:cs="Traditional Arabic" w:hint="cs"/>
          <w:sz w:val="28"/>
          <w:szCs w:val="28"/>
          <w:rtl/>
        </w:rPr>
        <w:t xml:space="preserve">إن مع الفارس سيفاً </w:t>
      </w:r>
      <w:r w:rsidR="000E23BC" w:rsidRPr="00972B92">
        <w:rPr>
          <w:rFonts w:ascii="Traditional Arabic" w:hAnsi="Traditional Arabic" w:cs="Traditional Arabic" w:hint="cs"/>
          <w:sz w:val="28"/>
          <w:szCs w:val="28"/>
          <w:rtl/>
        </w:rPr>
        <w:t xml:space="preserve">، </w:t>
      </w:r>
      <w:r w:rsidR="00E56A02" w:rsidRPr="00972B92">
        <w:rPr>
          <w:rFonts w:ascii="Traditional Arabic" w:hAnsi="Traditional Arabic" w:cs="Traditional Arabic" w:hint="cs"/>
          <w:sz w:val="28"/>
          <w:szCs w:val="28"/>
          <w:rtl/>
        </w:rPr>
        <w:t xml:space="preserve">إن مع الفارس سيفاً </w:t>
      </w:r>
      <w:r w:rsidR="000E23BC" w:rsidRPr="00972B92">
        <w:rPr>
          <w:rFonts w:ascii="Traditional Arabic" w:hAnsi="Traditional Arabic" w:cs="Traditional Arabic" w:hint="cs"/>
          <w:sz w:val="28"/>
          <w:szCs w:val="28"/>
          <w:rtl/>
        </w:rPr>
        <w:t xml:space="preserve">، </w:t>
      </w:r>
      <w:r w:rsidR="002F37C8" w:rsidRPr="00972B92">
        <w:rPr>
          <w:rFonts w:ascii="Traditional Arabic" w:hAnsi="Traditional Arabic" w:cs="Traditional Arabic" w:hint="cs"/>
          <w:sz w:val="28"/>
          <w:szCs w:val="28"/>
          <w:rtl/>
        </w:rPr>
        <w:t xml:space="preserve">فهذا لا يوجب </w:t>
      </w:r>
      <w:r w:rsidR="00E56A02" w:rsidRPr="00972B92">
        <w:rPr>
          <w:rFonts w:ascii="Traditional Arabic" w:hAnsi="Traditional Arabic" w:cs="Traditional Arabic" w:hint="cs"/>
          <w:sz w:val="28"/>
          <w:szCs w:val="28"/>
          <w:rtl/>
        </w:rPr>
        <w:t>أ</w:t>
      </w:r>
      <w:r w:rsidR="002F37C8" w:rsidRPr="00972B92">
        <w:rPr>
          <w:rFonts w:ascii="Traditional Arabic" w:hAnsi="Traditional Arabic" w:cs="Traditional Arabic" w:hint="cs"/>
          <w:sz w:val="28"/>
          <w:szCs w:val="28"/>
          <w:rtl/>
        </w:rPr>
        <w:t>ن يكون الفارس واحداً والسيف اثني</w:t>
      </w:r>
      <w:r w:rsidR="00E56A02" w:rsidRPr="00972B92">
        <w:rPr>
          <w:rFonts w:ascii="Traditional Arabic" w:hAnsi="Traditional Arabic" w:cs="Traditional Arabic" w:hint="cs"/>
          <w:sz w:val="28"/>
          <w:szCs w:val="28"/>
          <w:rtl/>
        </w:rPr>
        <w:t xml:space="preserve">ن </w:t>
      </w:r>
      <w:r w:rsidR="00B42DF8" w:rsidRPr="00972B92">
        <w:rPr>
          <w:rFonts w:ascii="Traditional Arabic" w:hAnsi="Traditional Arabic" w:cs="Traditional Arabic" w:hint="cs"/>
          <w:sz w:val="28"/>
          <w:szCs w:val="28"/>
          <w:rtl/>
        </w:rPr>
        <w:t xml:space="preserve">. </w:t>
      </w:r>
      <w:r w:rsidR="002129D0" w:rsidRPr="00972B92">
        <w:rPr>
          <w:rFonts w:ascii="Traditional Arabic" w:hAnsi="Traditional Arabic" w:cs="Traditional Arabic" w:hint="cs"/>
          <w:sz w:val="28"/>
          <w:szCs w:val="28"/>
          <w:rtl/>
        </w:rPr>
        <w:t xml:space="preserve">ثم بيَّن </w:t>
      </w:r>
      <w:r w:rsidR="000419B8" w:rsidRPr="00972B92">
        <w:rPr>
          <w:rFonts w:ascii="Traditional Arabic" w:hAnsi="Traditional Arabic" w:cs="Traditional Arabic" w:hint="cs"/>
          <w:sz w:val="28"/>
          <w:szCs w:val="28"/>
          <w:rtl/>
        </w:rPr>
        <w:t xml:space="preserve">الجرجاني </w:t>
      </w:r>
      <w:r w:rsidR="002129D0" w:rsidRPr="00972B92">
        <w:rPr>
          <w:rFonts w:ascii="Traditional Arabic" w:hAnsi="Traditional Arabic" w:cs="Traditional Arabic" w:hint="cs"/>
          <w:sz w:val="28"/>
          <w:szCs w:val="28"/>
          <w:rtl/>
        </w:rPr>
        <w:t xml:space="preserve">معنى الحديث بوجهة نظره وأن معناه أن اليسر يكون في الدنيا </w:t>
      </w:r>
      <w:r w:rsidR="00EA3371" w:rsidRPr="00972B92">
        <w:rPr>
          <w:rFonts w:ascii="Traditional Arabic" w:hAnsi="Traditional Arabic" w:cs="Traditional Arabic" w:hint="cs"/>
          <w:sz w:val="28"/>
          <w:szCs w:val="28"/>
          <w:rtl/>
        </w:rPr>
        <w:lastRenderedPageBreak/>
        <w:t xml:space="preserve">وهو ما ذكره في الآية الأولى </w:t>
      </w:r>
      <w:r w:rsidR="002129D0" w:rsidRPr="00972B92">
        <w:rPr>
          <w:rFonts w:ascii="Traditional Arabic" w:hAnsi="Traditional Arabic" w:cs="Traditional Arabic" w:hint="cs"/>
          <w:sz w:val="28"/>
          <w:szCs w:val="28"/>
          <w:rtl/>
        </w:rPr>
        <w:t xml:space="preserve">ويكون في الآخرة </w:t>
      </w:r>
      <w:r w:rsidR="00EA3371" w:rsidRPr="00972B92">
        <w:rPr>
          <w:rFonts w:ascii="Traditional Arabic" w:hAnsi="Traditional Arabic" w:cs="Traditional Arabic" w:hint="cs"/>
          <w:sz w:val="28"/>
          <w:szCs w:val="28"/>
          <w:rtl/>
        </w:rPr>
        <w:t xml:space="preserve">وهو ما ذكره في الآية الثانية </w:t>
      </w:r>
      <w:r w:rsidR="00BB1940" w:rsidRPr="00972B92">
        <w:rPr>
          <w:rFonts w:ascii="Traditional Arabic" w:hAnsi="Traditional Arabic" w:cs="Traditional Arabic" w:hint="cs"/>
          <w:sz w:val="28"/>
          <w:szCs w:val="28"/>
          <w:rtl/>
        </w:rPr>
        <w:t>فلو ق</w:t>
      </w:r>
      <w:r w:rsidR="000419B8" w:rsidRPr="00972B92">
        <w:rPr>
          <w:rFonts w:ascii="Traditional Arabic" w:hAnsi="Traditional Arabic" w:cs="Traditional Arabic" w:hint="cs"/>
          <w:sz w:val="28"/>
          <w:szCs w:val="28"/>
          <w:rtl/>
        </w:rPr>
        <w:t>ُ</w:t>
      </w:r>
      <w:r w:rsidR="00BB1940" w:rsidRPr="00972B92">
        <w:rPr>
          <w:rFonts w:ascii="Traditional Arabic" w:hAnsi="Traditional Arabic" w:cs="Traditional Arabic" w:hint="cs"/>
          <w:sz w:val="28"/>
          <w:szCs w:val="28"/>
          <w:rtl/>
        </w:rPr>
        <w:t>دِّر</w:t>
      </w:r>
      <w:r w:rsidR="000419B8" w:rsidRPr="00972B92">
        <w:rPr>
          <w:rFonts w:ascii="Traditional Arabic" w:hAnsi="Traditional Arabic" w:cs="Traditional Arabic" w:hint="cs"/>
          <w:sz w:val="28"/>
          <w:szCs w:val="28"/>
          <w:rtl/>
        </w:rPr>
        <w:t>َ</w:t>
      </w:r>
      <w:r w:rsidR="00BB1940" w:rsidRPr="00972B92">
        <w:rPr>
          <w:rFonts w:ascii="Traditional Arabic" w:hAnsi="Traditional Arabic" w:cs="Traditional Arabic" w:hint="cs"/>
          <w:sz w:val="28"/>
          <w:szCs w:val="28"/>
          <w:rtl/>
        </w:rPr>
        <w:t xml:space="preserve"> أن العسر غلب </w:t>
      </w:r>
      <w:r w:rsidR="000419B8" w:rsidRPr="00972B92">
        <w:rPr>
          <w:rFonts w:ascii="Traditional Arabic" w:hAnsi="Traditional Arabic" w:cs="Traditional Arabic" w:hint="cs"/>
          <w:sz w:val="28"/>
          <w:szCs w:val="28"/>
          <w:rtl/>
        </w:rPr>
        <w:t>يسر الدنيا فلن يغلب ي</w:t>
      </w:r>
      <w:r w:rsidR="00BB1940" w:rsidRPr="00972B92">
        <w:rPr>
          <w:rFonts w:ascii="Traditional Arabic" w:hAnsi="Traditional Arabic" w:cs="Traditional Arabic" w:hint="cs"/>
          <w:sz w:val="28"/>
          <w:szCs w:val="28"/>
          <w:rtl/>
        </w:rPr>
        <w:t xml:space="preserve">سر الآخرة </w:t>
      </w:r>
      <w:r w:rsidR="00FD00D9" w:rsidRPr="00972B92">
        <w:rPr>
          <w:rFonts w:ascii="Traditional Arabic" w:hAnsi="Traditional Arabic" w:cs="Traditional Arabic" w:hint="cs"/>
          <w:sz w:val="28"/>
          <w:szCs w:val="28"/>
          <w:rtl/>
        </w:rPr>
        <w:t>ولذلك قال ( لن يغلب عسر يسري</w:t>
      </w:r>
      <w:r w:rsidR="00703626" w:rsidRPr="00972B92">
        <w:rPr>
          <w:rFonts w:ascii="Traditional Arabic" w:hAnsi="Traditional Arabic" w:cs="Traditional Arabic" w:hint="cs"/>
          <w:sz w:val="28"/>
          <w:szCs w:val="28"/>
          <w:rtl/>
        </w:rPr>
        <w:t xml:space="preserve">ن ) </w:t>
      </w:r>
      <w:r w:rsidR="00DB7990" w:rsidRPr="00972B92">
        <w:rPr>
          <w:rFonts w:ascii="Traditional Arabic" w:hAnsi="Traditional Arabic" w:cs="Traditional Arabic" w:hint="cs"/>
          <w:sz w:val="28"/>
          <w:szCs w:val="28"/>
          <w:rtl/>
        </w:rPr>
        <w:t>.</w:t>
      </w:r>
    </w:p>
    <w:p w14:paraId="4823BB0A" w14:textId="77777777" w:rsidR="007B5132" w:rsidRPr="00972B92" w:rsidRDefault="007B5132"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قال الشاعر : </w:t>
      </w:r>
    </w:p>
    <w:p w14:paraId="1DCB47A6" w14:textId="77777777" w:rsidR="007B5132" w:rsidRPr="00972B92" w:rsidRDefault="007B5132"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ولرب </w:t>
      </w:r>
      <w:r w:rsidR="00D33943"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نازلة </w:t>
      </w:r>
      <w:r w:rsidR="00D33943"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يضيق </w:t>
      </w:r>
      <w:r w:rsidR="00D33943"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بها </w:t>
      </w:r>
      <w:r w:rsidR="00D33943"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الفت</w:t>
      </w:r>
      <w:r w:rsidR="00D33943" w:rsidRPr="00972B92">
        <w:rPr>
          <w:rFonts w:ascii="Traditional Arabic" w:hAnsi="Traditional Arabic" w:cs="Traditional Arabic" w:hint="cs"/>
          <w:sz w:val="28"/>
          <w:szCs w:val="28"/>
          <w:rtl/>
        </w:rPr>
        <w:t>ـ</w:t>
      </w:r>
      <w:r w:rsidRPr="00972B92">
        <w:rPr>
          <w:rFonts w:ascii="Traditional Arabic" w:hAnsi="Traditional Arabic" w:cs="Traditional Arabic" w:hint="cs"/>
          <w:sz w:val="28"/>
          <w:szCs w:val="28"/>
          <w:rtl/>
        </w:rPr>
        <w:t xml:space="preserve">ى     ذرعاً </w:t>
      </w:r>
      <w:r w:rsidR="00D33943"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وعند الله منها المخرج</w:t>
      </w:r>
    </w:p>
    <w:p w14:paraId="1A887D0E" w14:textId="77777777" w:rsidR="007B5132" w:rsidRPr="00972B92" w:rsidRDefault="00D33943"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 xml:space="preserve">كملت فلما استحكمت حلقاتها      فرجت وكان يظنها لا تفرج </w:t>
      </w:r>
      <w:r w:rsidR="007B5132" w:rsidRPr="00972B92">
        <w:rPr>
          <w:rFonts w:ascii="Traditional Arabic" w:hAnsi="Traditional Arabic" w:cs="Traditional Arabic" w:hint="cs"/>
          <w:sz w:val="28"/>
          <w:szCs w:val="28"/>
          <w:rtl/>
        </w:rPr>
        <w:t xml:space="preserve">       </w:t>
      </w:r>
    </w:p>
    <w:p w14:paraId="01323C16" w14:textId="77777777" w:rsidR="00984EDA" w:rsidRDefault="00912C69"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وقوله</w:t>
      </w:r>
      <w:r w:rsidRPr="00972B92">
        <w:rPr>
          <w:rFonts w:ascii="QCF_BSML" w:hAnsi="QCF_BSML" w:cs="QCF_BSML"/>
          <w:color w:val="000000"/>
          <w:sz w:val="24"/>
          <w:szCs w:val="24"/>
          <w:rtl/>
        </w:rPr>
        <w:t xml:space="preserve"> </w:t>
      </w:r>
      <w:r w:rsidRPr="00972B92">
        <w:rPr>
          <w:rFonts w:ascii="QCF_BSML" w:hAnsi="QCF_BSML" w:cs="QCF_BSML" w:hint="cs"/>
          <w:color w:val="000000"/>
          <w:sz w:val="24"/>
          <w:szCs w:val="24"/>
          <w:rtl/>
        </w:rPr>
        <w:t xml:space="preserve">  </w:t>
      </w:r>
      <w:r w:rsidR="00025CB0" w:rsidRPr="00972B92">
        <w:rPr>
          <w:rFonts w:ascii="QCF_BSML" w:hAnsi="QCF_BSML" w:cs="QCF_BSML"/>
          <w:color w:val="000000"/>
          <w:sz w:val="24"/>
          <w:szCs w:val="24"/>
          <w:rtl/>
        </w:rPr>
        <w:t xml:space="preserve">ﭽ </w:t>
      </w:r>
      <w:r w:rsidR="00025CB0" w:rsidRPr="00972B92">
        <w:rPr>
          <w:rFonts w:ascii="QCF_P596" w:hAnsi="QCF_P596" w:cs="QCF_P596"/>
          <w:color w:val="000000"/>
          <w:sz w:val="24"/>
          <w:szCs w:val="24"/>
          <w:rtl/>
        </w:rPr>
        <w:t xml:space="preserve">ﯡ  ﯢ  ﯣ  </w:t>
      </w:r>
      <w:r w:rsidR="00025CB0" w:rsidRPr="00972B92">
        <w:rPr>
          <w:rFonts w:ascii="QCF_BSML" w:hAnsi="QCF_BSML" w:cs="QCF_BSML"/>
          <w:color w:val="000000"/>
          <w:sz w:val="24"/>
          <w:szCs w:val="24"/>
          <w:rtl/>
        </w:rPr>
        <w:t>ﭼ</w:t>
      </w:r>
      <w:r w:rsidR="00025CB0" w:rsidRPr="00972B92">
        <w:rPr>
          <w:rFonts w:ascii="Arial" w:hAnsi="Arial" w:cs="Arial"/>
          <w:color w:val="000000"/>
          <w:sz w:val="6"/>
          <w:szCs w:val="6"/>
          <w:rtl/>
        </w:rPr>
        <w:t xml:space="preserve"> </w:t>
      </w:r>
      <w:r w:rsidR="00025CB0" w:rsidRPr="00972B92">
        <w:rPr>
          <w:rFonts w:ascii="Traditional Arabic" w:hAnsi="Traditional Arabic" w:cs="Traditional Arabic" w:hint="cs"/>
          <w:sz w:val="28"/>
          <w:szCs w:val="28"/>
          <w:rtl/>
        </w:rPr>
        <w:t>أي</w:t>
      </w:r>
      <w:r w:rsidR="00144BD9" w:rsidRPr="00972B92">
        <w:rPr>
          <w:rFonts w:ascii="Traditional Arabic" w:hAnsi="Traditional Arabic" w:cs="Traditional Arabic" w:hint="cs"/>
          <w:sz w:val="28"/>
          <w:szCs w:val="28"/>
          <w:rtl/>
        </w:rPr>
        <w:t xml:space="preserve"> إذا </w:t>
      </w:r>
      <w:r w:rsidR="00EF106B" w:rsidRPr="00972B92">
        <w:rPr>
          <w:rFonts w:ascii="Traditional Arabic" w:hAnsi="Traditional Arabic" w:cs="Traditional Arabic" w:hint="cs"/>
          <w:sz w:val="28"/>
          <w:szCs w:val="28"/>
          <w:rtl/>
        </w:rPr>
        <w:t>فرغت من أمر دينك ودنياك و</w:t>
      </w:r>
      <w:r w:rsidR="00144BD9" w:rsidRPr="00972B92">
        <w:rPr>
          <w:rFonts w:ascii="Traditional Arabic" w:hAnsi="Traditional Arabic" w:cs="Traditional Arabic" w:hint="cs"/>
          <w:sz w:val="28"/>
          <w:szCs w:val="28"/>
          <w:rtl/>
        </w:rPr>
        <w:t>حص</w:t>
      </w:r>
      <w:r w:rsidR="009E6CA7">
        <w:rPr>
          <w:rFonts w:ascii="Traditional Arabic" w:hAnsi="Traditional Arabic" w:cs="Traditional Arabic" w:hint="cs"/>
          <w:sz w:val="28"/>
          <w:szCs w:val="28"/>
          <w:rtl/>
        </w:rPr>
        <w:t>َّ</w:t>
      </w:r>
      <w:r w:rsidR="00144BD9" w:rsidRPr="00972B92">
        <w:rPr>
          <w:rFonts w:ascii="Traditional Arabic" w:hAnsi="Traditional Arabic" w:cs="Traditional Arabic" w:hint="cs"/>
          <w:sz w:val="28"/>
          <w:szCs w:val="28"/>
          <w:rtl/>
        </w:rPr>
        <w:t>لت وقت فراغ فاشتغل فيه بطاعة الله</w:t>
      </w:r>
      <w:r w:rsidR="00EA41EC" w:rsidRPr="00972B92">
        <w:rPr>
          <w:rFonts w:ascii="Traditional Arabic" w:hAnsi="Traditional Arabic" w:cs="Traditional Arabic" w:hint="cs"/>
          <w:sz w:val="28"/>
          <w:szCs w:val="28"/>
          <w:rtl/>
        </w:rPr>
        <w:t xml:space="preserve"> </w:t>
      </w:r>
      <w:r w:rsidR="00F43890" w:rsidRPr="00972B92">
        <w:rPr>
          <w:rFonts w:ascii="Traditional Arabic" w:hAnsi="Traditional Arabic" w:cs="Traditional Arabic" w:hint="cs"/>
          <w:sz w:val="28"/>
          <w:szCs w:val="28"/>
          <w:rtl/>
        </w:rPr>
        <w:t xml:space="preserve">من </w:t>
      </w:r>
      <w:r w:rsidR="00EA41EC" w:rsidRPr="00972B92">
        <w:rPr>
          <w:rFonts w:ascii="Traditional Arabic" w:hAnsi="Traditional Arabic" w:cs="Traditional Arabic" w:hint="cs"/>
          <w:sz w:val="28"/>
          <w:szCs w:val="28"/>
          <w:rtl/>
        </w:rPr>
        <w:t>صلاة</w:t>
      </w:r>
      <w:r w:rsidR="00F43890" w:rsidRPr="00972B92">
        <w:rPr>
          <w:rFonts w:ascii="Traditional Arabic" w:hAnsi="Traditional Arabic" w:cs="Traditional Arabic" w:hint="cs"/>
          <w:sz w:val="28"/>
          <w:szCs w:val="28"/>
          <w:rtl/>
        </w:rPr>
        <w:t xml:space="preserve"> وصيام وحج وجهاد ودعاء وغير ذلك من أنواع العبادات</w:t>
      </w:r>
      <w:r w:rsidR="00144BD9" w:rsidRPr="00972B92">
        <w:rPr>
          <w:rFonts w:ascii="Traditional Arabic" w:hAnsi="Traditional Arabic" w:cs="Traditional Arabic" w:hint="cs"/>
          <w:sz w:val="28"/>
          <w:szCs w:val="28"/>
          <w:rtl/>
        </w:rPr>
        <w:t xml:space="preserve"> </w:t>
      </w:r>
      <w:r w:rsidR="00EA19B6" w:rsidRPr="00972B92">
        <w:rPr>
          <w:rFonts w:ascii="QCF_BSML" w:hAnsi="QCF_BSML" w:cs="QCF_BSML"/>
          <w:color w:val="000000"/>
          <w:sz w:val="24"/>
          <w:szCs w:val="24"/>
          <w:rtl/>
        </w:rPr>
        <w:t xml:space="preserve">ﭽ </w:t>
      </w:r>
      <w:r w:rsidR="00EA19B6" w:rsidRPr="00972B92">
        <w:rPr>
          <w:rFonts w:ascii="QCF_P596" w:hAnsi="QCF_P596" w:cs="QCF_P596"/>
          <w:color w:val="000000"/>
          <w:sz w:val="24"/>
          <w:szCs w:val="24"/>
          <w:rtl/>
        </w:rPr>
        <w:t xml:space="preserve">ﯥ  ﯦ  ﯧ  </w:t>
      </w:r>
      <w:r w:rsidR="00EA19B6" w:rsidRPr="00972B92">
        <w:rPr>
          <w:rFonts w:ascii="QCF_BSML" w:hAnsi="QCF_BSML" w:cs="QCF_BSML"/>
          <w:color w:val="000000"/>
          <w:sz w:val="24"/>
          <w:szCs w:val="24"/>
          <w:rtl/>
        </w:rPr>
        <w:t>ﭼ</w:t>
      </w:r>
      <w:r w:rsidR="00EA19B6" w:rsidRPr="00972B92">
        <w:rPr>
          <w:rFonts w:ascii="Arial" w:hAnsi="Arial" w:cs="Arial"/>
          <w:color w:val="000000"/>
          <w:sz w:val="6"/>
          <w:szCs w:val="6"/>
          <w:rtl/>
        </w:rPr>
        <w:t xml:space="preserve"> </w:t>
      </w:r>
      <w:r w:rsidR="00EA19B6" w:rsidRPr="00972B92">
        <w:rPr>
          <w:rFonts w:ascii="Traditional Arabic" w:hAnsi="Traditional Arabic" w:cs="Traditional Arabic" w:hint="cs"/>
          <w:sz w:val="28"/>
          <w:szCs w:val="28"/>
          <w:rtl/>
        </w:rPr>
        <w:t>أي</w:t>
      </w:r>
      <w:r w:rsidR="00EA41EC" w:rsidRPr="00972B92">
        <w:rPr>
          <w:rFonts w:ascii="Traditional Arabic" w:hAnsi="Traditional Arabic" w:cs="Traditional Arabic" w:hint="cs"/>
          <w:sz w:val="28"/>
          <w:szCs w:val="28"/>
          <w:rtl/>
        </w:rPr>
        <w:t xml:space="preserve"> </w:t>
      </w:r>
      <w:r w:rsidR="009D0050" w:rsidRPr="00972B92">
        <w:rPr>
          <w:rFonts w:ascii="Traditional Arabic" w:hAnsi="Traditional Arabic" w:cs="Traditional Arabic" w:hint="cs"/>
          <w:sz w:val="28"/>
          <w:szCs w:val="28"/>
          <w:rtl/>
        </w:rPr>
        <w:t xml:space="preserve">فارغب إليه وحده لا إلى سواه </w:t>
      </w:r>
      <w:r w:rsidR="007B1D74" w:rsidRPr="00972B92">
        <w:rPr>
          <w:rFonts w:ascii="Traditional Arabic" w:hAnsi="Traditional Arabic" w:cs="Traditional Arabic" w:hint="cs"/>
          <w:sz w:val="28"/>
          <w:szCs w:val="28"/>
          <w:rtl/>
        </w:rPr>
        <w:t xml:space="preserve">لأن تقديم المعمول يفيد الحصر </w:t>
      </w:r>
      <w:r w:rsidR="00B660EC" w:rsidRPr="00972B92">
        <w:rPr>
          <w:rFonts w:ascii="Traditional Arabic" w:hAnsi="Traditional Arabic" w:cs="Traditional Arabic" w:hint="cs"/>
          <w:sz w:val="28"/>
          <w:szCs w:val="28"/>
          <w:rtl/>
        </w:rPr>
        <w:t>ب</w:t>
      </w:r>
      <w:r w:rsidR="00982751" w:rsidRPr="00972B92">
        <w:rPr>
          <w:rFonts w:ascii="Traditional Arabic" w:hAnsi="Traditional Arabic" w:cs="Traditional Arabic" w:hint="cs"/>
          <w:sz w:val="28"/>
          <w:szCs w:val="28"/>
          <w:rtl/>
        </w:rPr>
        <w:t xml:space="preserve">الإكثار من الدعاء </w:t>
      </w:r>
      <w:r w:rsidR="00B660EC" w:rsidRPr="00972B92">
        <w:rPr>
          <w:rFonts w:ascii="Traditional Arabic" w:hAnsi="Traditional Arabic" w:cs="Traditional Arabic" w:hint="cs"/>
          <w:sz w:val="28"/>
          <w:szCs w:val="28"/>
          <w:rtl/>
        </w:rPr>
        <w:t>أن يثيبك ويغفر ذنبك ويدخلك الجنة ويجيرك من النار</w:t>
      </w:r>
      <w:r w:rsidR="00982751" w:rsidRPr="00972B92">
        <w:rPr>
          <w:rFonts w:ascii="Traditional Arabic" w:hAnsi="Traditional Arabic" w:cs="Traditional Arabic" w:hint="cs"/>
          <w:sz w:val="28"/>
          <w:szCs w:val="28"/>
          <w:rtl/>
        </w:rPr>
        <w:t xml:space="preserve"> وفي الحديث في قصة يأجوج ومأجوج ( فيرغب نبي الله عيسى وأصحابه إلى الله فيرسل الله طيراً كأعناق البخت فتحملهم فتطرحهم حيث شاء الله ) </w:t>
      </w:r>
      <w:r w:rsidR="00982751" w:rsidRPr="00984EDA">
        <w:rPr>
          <w:rFonts w:ascii="Traditional Arabic" w:hAnsi="Traditional Arabic" w:cs="Traditional Arabic" w:hint="cs"/>
          <w:sz w:val="20"/>
          <w:szCs w:val="20"/>
          <w:rtl/>
        </w:rPr>
        <w:t xml:space="preserve">رواه مسلم </w:t>
      </w:r>
      <w:r w:rsidR="00982751" w:rsidRPr="00972B92">
        <w:rPr>
          <w:rFonts w:ascii="Traditional Arabic" w:hAnsi="Traditional Arabic" w:cs="Traditional Arabic" w:hint="cs"/>
          <w:sz w:val="28"/>
          <w:szCs w:val="28"/>
          <w:rtl/>
        </w:rPr>
        <w:t>أي يرغبون إلى الله بالدعاء راجين منه الخلاص من نتن يأجوج ومأجوج .</w:t>
      </w:r>
    </w:p>
    <w:p w14:paraId="7F37BBBB" w14:textId="77777777" w:rsidR="009E6CA7" w:rsidRDefault="009E6CA7" w:rsidP="0090723E">
      <w:pPr>
        <w:ind w:left="-341" w:right="-284"/>
        <w:jc w:val="both"/>
        <w:rPr>
          <w:rFonts w:ascii="Traditional Arabic" w:hAnsi="Traditional Arabic" w:cs="Traditional Arabic"/>
          <w:sz w:val="28"/>
          <w:szCs w:val="28"/>
          <w:rtl/>
        </w:rPr>
      </w:pPr>
    </w:p>
    <w:p w14:paraId="1829E76E" w14:textId="77777777" w:rsidR="00984EDA" w:rsidRDefault="00984EDA"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الشرح :</w:t>
      </w:r>
    </w:p>
    <w:p w14:paraId="1AA01498" w14:textId="77777777" w:rsidR="00EA19B6" w:rsidRDefault="00984EDA" w:rsidP="00186F2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لله الفضل والمنة والكرم والإحسان </w:t>
      </w:r>
      <w:r w:rsidR="00B4200B">
        <w:rPr>
          <w:rFonts w:ascii="Traditional Arabic" w:hAnsi="Traditional Arabic" w:cs="Traditional Arabic" w:hint="cs"/>
          <w:sz w:val="28"/>
          <w:szCs w:val="28"/>
          <w:rtl/>
        </w:rPr>
        <w:t xml:space="preserve">على نبيه صلى الله عليه وسلم وعلى عباده جميعاً ، وفي هذا تنبيهٌ أنه لا ينبغي أن ينزل النبي صلى الله عليه وسلم </w:t>
      </w:r>
      <w:r w:rsidR="009B7094">
        <w:rPr>
          <w:rFonts w:ascii="Traditional Arabic" w:hAnsi="Traditional Arabic" w:cs="Traditional Arabic" w:hint="cs"/>
          <w:sz w:val="28"/>
          <w:szCs w:val="28"/>
          <w:rtl/>
        </w:rPr>
        <w:t>فضلاً عن غيره منزلة الله جل وعلا فيرجى ويدعى ويرغب إليه ويتوسل إليه ويستشفع به</w:t>
      </w:r>
      <w:r w:rsidR="006C414B">
        <w:rPr>
          <w:rFonts w:ascii="Traditional Arabic" w:hAnsi="Traditional Arabic" w:cs="Traditional Arabic" w:hint="cs"/>
          <w:sz w:val="28"/>
          <w:szCs w:val="28"/>
          <w:rtl/>
        </w:rPr>
        <w:t xml:space="preserve"> عند قبره كما يفعله بعض أهل الضلالة فإن ذلك كله من محض</w:t>
      </w:r>
      <w:r w:rsidR="00F235C0">
        <w:rPr>
          <w:rFonts w:ascii="Traditional Arabic" w:hAnsi="Traditional Arabic" w:cs="Traditional Arabic" w:hint="cs"/>
          <w:sz w:val="28"/>
          <w:szCs w:val="28"/>
          <w:rtl/>
        </w:rPr>
        <w:t xml:space="preserve"> حق</w:t>
      </w:r>
      <w:r w:rsidR="006C414B">
        <w:rPr>
          <w:rFonts w:ascii="Traditional Arabic" w:hAnsi="Traditional Arabic" w:cs="Traditional Arabic" w:hint="cs"/>
          <w:sz w:val="28"/>
          <w:szCs w:val="28"/>
          <w:rtl/>
        </w:rPr>
        <w:t xml:space="preserve"> الله جل وعلا</w:t>
      </w:r>
      <w:r w:rsidR="00F235C0">
        <w:rPr>
          <w:rFonts w:ascii="Traditional Arabic" w:hAnsi="Traditional Arabic" w:cs="Traditional Arabic" w:hint="cs"/>
          <w:sz w:val="28"/>
          <w:szCs w:val="28"/>
          <w:rtl/>
        </w:rPr>
        <w:t xml:space="preserve"> لأن ذلك كله من الدعاء والدعاء عبادة والعبادة لا تكون إلا لله جل وعلا كما قال تعالى </w:t>
      </w:r>
      <w:r w:rsidR="00F235C0" w:rsidRPr="00F235C0">
        <w:rPr>
          <w:rFonts w:ascii="QCF_BSML" w:hAnsi="QCF_BSML" w:cs="QCF_BSML"/>
          <w:color w:val="000000"/>
          <w:sz w:val="24"/>
          <w:szCs w:val="24"/>
          <w:rtl/>
        </w:rPr>
        <w:t xml:space="preserve">ﭽ </w:t>
      </w:r>
      <w:r w:rsidR="00F235C0" w:rsidRPr="00F235C0">
        <w:rPr>
          <w:rFonts w:ascii="QCF_P573" w:hAnsi="QCF_P573" w:cs="QCF_P573"/>
          <w:color w:val="000000"/>
          <w:sz w:val="24"/>
          <w:szCs w:val="24"/>
          <w:rtl/>
        </w:rPr>
        <w:t xml:space="preserve">ﭷ   ﭸ  ﭹ  ﭺ  ﭻ  ﭼ  ﭽ  ﭾ  ﭿ  </w:t>
      </w:r>
      <w:r w:rsidR="00F235C0" w:rsidRPr="00F235C0">
        <w:rPr>
          <w:rFonts w:ascii="QCF_BSML" w:hAnsi="QCF_BSML" w:cs="QCF_BSML"/>
          <w:color w:val="000000"/>
          <w:sz w:val="24"/>
          <w:szCs w:val="24"/>
          <w:rtl/>
        </w:rPr>
        <w:t>ﭼ</w:t>
      </w:r>
      <w:r w:rsidR="00F235C0">
        <w:rPr>
          <w:rFonts w:ascii="Arial" w:hAnsi="Arial" w:cs="Arial"/>
          <w:color w:val="000000"/>
          <w:sz w:val="18"/>
          <w:szCs w:val="18"/>
          <w:rtl/>
        </w:rPr>
        <w:t xml:space="preserve"> </w:t>
      </w:r>
      <w:r w:rsidR="003B1202" w:rsidRPr="000318A9">
        <w:rPr>
          <w:rFonts w:ascii="Traditional Arabic" w:hAnsi="Traditional Arabic" w:cs="Traditional Arabic" w:hint="cs"/>
          <w:sz w:val="20"/>
          <w:szCs w:val="20"/>
          <w:rtl/>
        </w:rPr>
        <w:t xml:space="preserve">سورة الجن </w:t>
      </w:r>
      <w:r w:rsidR="004100ED">
        <w:rPr>
          <w:rFonts w:ascii="Traditional Arabic" w:hAnsi="Traditional Arabic" w:cs="Traditional Arabic" w:hint="cs"/>
          <w:sz w:val="28"/>
          <w:szCs w:val="28"/>
          <w:rtl/>
        </w:rPr>
        <w:t xml:space="preserve">وكثير من الجهلة يخلطون بين </w:t>
      </w:r>
      <w:r w:rsidR="004A5E0C">
        <w:rPr>
          <w:rFonts w:ascii="Traditional Arabic" w:hAnsi="Traditional Arabic" w:cs="Traditional Arabic" w:hint="cs"/>
          <w:sz w:val="28"/>
          <w:szCs w:val="28"/>
          <w:rtl/>
        </w:rPr>
        <w:t>التوسل المشروع والتوسل الممنوع</w:t>
      </w:r>
      <w:r w:rsidR="004100ED">
        <w:rPr>
          <w:rFonts w:ascii="Traditional Arabic" w:hAnsi="Traditional Arabic" w:cs="Traditional Arabic" w:hint="cs"/>
          <w:sz w:val="28"/>
          <w:szCs w:val="28"/>
          <w:rtl/>
        </w:rPr>
        <w:t xml:space="preserve"> </w:t>
      </w:r>
      <w:r w:rsidR="00D940A7">
        <w:rPr>
          <w:rFonts w:ascii="Traditional Arabic" w:hAnsi="Traditional Arabic" w:cs="Traditional Arabic" w:hint="cs"/>
          <w:sz w:val="28"/>
          <w:szCs w:val="28"/>
          <w:rtl/>
        </w:rPr>
        <w:t>فالرجل الصالح الحي يجوز</w:t>
      </w:r>
      <w:r w:rsidR="004A5E0C">
        <w:rPr>
          <w:rFonts w:ascii="Traditional Arabic" w:hAnsi="Traditional Arabic" w:cs="Traditional Arabic" w:hint="cs"/>
          <w:sz w:val="28"/>
          <w:szCs w:val="28"/>
          <w:rtl/>
        </w:rPr>
        <w:t xml:space="preserve"> التوسل بدعائه بأن ي</w:t>
      </w:r>
      <w:r w:rsidR="00186F2B">
        <w:rPr>
          <w:rFonts w:ascii="Traditional Arabic" w:hAnsi="Traditional Arabic" w:cs="Traditional Arabic" w:hint="cs"/>
          <w:sz w:val="28"/>
          <w:szCs w:val="28"/>
          <w:rtl/>
        </w:rPr>
        <w:t>ُ</w:t>
      </w:r>
      <w:r w:rsidR="004A5E0C">
        <w:rPr>
          <w:rFonts w:ascii="Traditional Arabic" w:hAnsi="Traditional Arabic" w:cs="Traditional Arabic" w:hint="cs"/>
          <w:sz w:val="28"/>
          <w:szCs w:val="28"/>
          <w:rtl/>
        </w:rPr>
        <w:t>ذ</w:t>
      </w:r>
      <w:r w:rsidR="00186F2B">
        <w:rPr>
          <w:rFonts w:ascii="Traditional Arabic" w:hAnsi="Traditional Arabic" w:cs="Traditional Arabic" w:hint="cs"/>
          <w:sz w:val="28"/>
          <w:szCs w:val="28"/>
          <w:rtl/>
        </w:rPr>
        <w:t>ْ</w:t>
      </w:r>
      <w:r w:rsidR="004A5E0C">
        <w:rPr>
          <w:rFonts w:ascii="Traditional Arabic" w:hAnsi="Traditional Arabic" w:cs="Traditional Arabic" w:hint="cs"/>
          <w:sz w:val="28"/>
          <w:szCs w:val="28"/>
          <w:rtl/>
        </w:rPr>
        <w:t>ه</w:t>
      </w:r>
      <w:r w:rsidR="00186F2B">
        <w:rPr>
          <w:rFonts w:ascii="Traditional Arabic" w:hAnsi="Traditional Arabic" w:cs="Traditional Arabic" w:hint="cs"/>
          <w:sz w:val="28"/>
          <w:szCs w:val="28"/>
          <w:rtl/>
        </w:rPr>
        <w:t>َ</w:t>
      </w:r>
      <w:r w:rsidR="004A5E0C">
        <w:rPr>
          <w:rFonts w:ascii="Traditional Arabic" w:hAnsi="Traditional Arabic" w:cs="Traditional Arabic" w:hint="cs"/>
          <w:sz w:val="28"/>
          <w:szCs w:val="28"/>
          <w:rtl/>
        </w:rPr>
        <w:t>ب</w:t>
      </w:r>
      <w:r w:rsidR="00186F2B">
        <w:rPr>
          <w:rFonts w:ascii="Traditional Arabic" w:hAnsi="Traditional Arabic" w:cs="Traditional Arabic" w:hint="cs"/>
          <w:sz w:val="28"/>
          <w:szCs w:val="28"/>
          <w:rtl/>
        </w:rPr>
        <w:t>َ</w:t>
      </w:r>
      <w:r w:rsidR="004A5E0C">
        <w:rPr>
          <w:rFonts w:ascii="Traditional Arabic" w:hAnsi="Traditional Arabic" w:cs="Traditional Arabic" w:hint="cs"/>
          <w:sz w:val="28"/>
          <w:szCs w:val="28"/>
          <w:rtl/>
        </w:rPr>
        <w:t xml:space="preserve"> إليه ويقال له يا</w:t>
      </w:r>
      <w:r w:rsidR="00186F2B">
        <w:rPr>
          <w:rFonts w:ascii="Traditional Arabic" w:hAnsi="Traditional Arabic" w:cs="Traditional Arabic" w:hint="cs"/>
          <w:sz w:val="28"/>
          <w:szCs w:val="28"/>
          <w:rtl/>
        </w:rPr>
        <w:t xml:space="preserve"> </w:t>
      </w:r>
      <w:r w:rsidR="004A5E0C">
        <w:rPr>
          <w:rFonts w:ascii="Traditional Arabic" w:hAnsi="Traditional Arabic" w:cs="Traditional Arabic" w:hint="cs"/>
          <w:sz w:val="28"/>
          <w:szCs w:val="28"/>
          <w:rtl/>
        </w:rPr>
        <w:t xml:space="preserve">فلان ادع الله لنا بكذا وكذا </w:t>
      </w:r>
      <w:r w:rsidR="00DB6AD0">
        <w:rPr>
          <w:rFonts w:ascii="Traditional Arabic" w:hAnsi="Traditional Arabic" w:cs="Traditional Arabic" w:hint="cs"/>
          <w:sz w:val="28"/>
          <w:szCs w:val="28"/>
          <w:rtl/>
        </w:rPr>
        <w:t xml:space="preserve">من الصحة والمال والولد ونحو ذلك </w:t>
      </w:r>
      <w:r w:rsidR="00186F2B">
        <w:rPr>
          <w:rFonts w:ascii="Traditional Arabic" w:hAnsi="Traditional Arabic" w:cs="Traditional Arabic" w:hint="cs"/>
          <w:sz w:val="28"/>
          <w:szCs w:val="28"/>
          <w:rtl/>
        </w:rPr>
        <w:t xml:space="preserve">، </w:t>
      </w:r>
      <w:r w:rsidR="00DB6AD0">
        <w:rPr>
          <w:rFonts w:ascii="Traditional Arabic" w:hAnsi="Traditional Arabic" w:cs="Traditional Arabic" w:hint="cs"/>
          <w:sz w:val="28"/>
          <w:szCs w:val="28"/>
          <w:rtl/>
        </w:rPr>
        <w:t>لكن الميت والغائب لا يجوز التوسل به</w:t>
      </w:r>
      <w:r w:rsidR="00C4059B">
        <w:rPr>
          <w:rFonts w:ascii="Traditional Arabic" w:hAnsi="Traditional Arabic" w:cs="Traditional Arabic" w:hint="cs"/>
          <w:sz w:val="28"/>
          <w:szCs w:val="28"/>
          <w:rtl/>
        </w:rPr>
        <w:t xml:space="preserve"> </w:t>
      </w:r>
      <w:r w:rsidR="004C3C4E">
        <w:rPr>
          <w:rFonts w:ascii="Traditional Arabic" w:hAnsi="Traditional Arabic" w:cs="Traditional Arabic" w:hint="cs"/>
          <w:sz w:val="28"/>
          <w:szCs w:val="28"/>
          <w:rtl/>
        </w:rPr>
        <w:t xml:space="preserve">، ولو كان جائزاً لما عدل الصحابة الكرام </w:t>
      </w:r>
      <w:r w:rsidR="00666AE6">
        <w:rPr>
          <w:rFonts w:ascii="Traditional Arabic" w:hAnsi="Traditional Arabic" w:cs="Traditional Arabic" w:hint="cs"/>
          <w:sz w:val="28"/>
          <w:szCs w:val="28"/>
          <w:rtl/>
        </w:rPr>
        <w:t xml:space="preserve">عن النبي صلى الله عليه وسلم </w:t>
      </w:r>
      <w:r w:rsidR="000328B7">
        <w:rPr>
          <w:rFonts w:ascii="Traditional Arabic" w:hAnsi="Traditional Arabic" w:cs="Traditional Arabic" w:hint="cs"/>
          <w:sz w:val="28"/>
          <w:szCs w:val="28"/>
          <w:rtl/>
        </w:rPr>
        <w:t xml:space="preserve">بعد موته </w:t>
      </w:r>
      <w:r w:rsidR="002604C7">
        <w:rPr>
          <w:rFonts w:ascii="Traditional Arabic" w:hAnsi="Traditional Arabic" w:cs="Traditional Arabic" w:hint="cs"/>
          <w:sz w:val="28"/>
          <w:szCs w:val="28"/>
          <w:rtl/>
        </w:rPr>
        <w:t xml:space="preserve">واستشفعوا بالعباس عم النبي صلى الله عليه وسلم وطلبوا منه </w:t>
      </w:r>
      <w:r w:rsidR="00615FB6">
        <w:rPr>
          <w:rFonts w:ascii="Traditional Arabic" w:hAnsi="Traditional Arabic" w:cs="Traditional Arabic" w:hint="cs"/>
          <w:sz w:val="28"/>
          <w:szCs w:val="28"/>
          <w:rtl/>
        </w:rPr>
        <w:t>أن يدعوا الله أن ينزل الغيث عليهم لم</w:t>
      </w:r>
      <w:r w:rsidR="00C05044">
        <w:rPr>
          <w:rFonts w:ascii="Traditional Arabic" w:hAnsi="Traditional Arabic" w:cs="Traditional Arabic" w:hint="cs"/>
          <w:sz w:val="28"/>
          <w:szCs w:val="28"/>
          <w:rtl/>
        </w:rPr>
        <w:t>َّ</w:t>
      </w:r>
      <w:r w:rsidR="00615FB6">
        <w:rPr>
          <w:rFonts w:ascii="Traditional Arabic" w:hAnsi="Traditional Arabic" w:cs="Traditional Arabic" w:hint="cs"/>
          <w:sz w:val="28"/>
          <w:szCs w:val="28"/>
          <w:rtl/>
        </w:rPr>
        <w:t>ا انقطع المطر</w:t>
      </w:r>
      <w:r w:rsidR="000328B7">
        <w:rPr>
          <w:rFonts w:ascii="Traditional Arabic" w:hAnsi="Traditional Arabic" w:cs="Traditional Arabic" w:hint="cs"/>
          <w:sz w:val="28"/>
          <w:szCs w:val="28"/>
          <w:rtl/>
        </w:rPr>
        <w:t xml:space="preserve"> .</w:t>
      </w:r>
      <w:r w:rsidR="00615FB6">
        <w:rPr>
          <w:rFonts w:ascii="Traditional Arabic" w:hAnsi="Traditional Arabic" w:cs="Traditional Arabic" w:hint="cs"/>
          <w:sz w:val="28"/>
          <w:szCs w:val="28"/>
          <w:rtl/>
        </w:rPr>
        <w:t xml:space="preserve"> </w:t>
      </w:r>
    </w:p>
    <w:p w14:paraId="0A42D673" w14:textId="77777777" w:rsidR="00F8425E" w:rsidRDefault="00F8425E" w:rsidP="00186F2B">
      <w:pPr>
        <w:ind w:left="-341" w:right="-284"/>
        <w:jc w:val="both"/>
        <w:rPr>
          <w:rFonts w:ascii="Traditional Arabic" w:hAnsi="Traditional Arabic" w:cs="Traditional Arabic"/>
          <w:sz w:val="28"/>
          <w:szCs w:val="28"/>
          <w:rtl/>
        </w:rPr>
      </w:pPr>
    </w:p>
    <w:p w14:paraId="4129BB57" w14:textId="77777777" w:rsidR="00D53FF7" w:rsidRDefault="00C05044" w:rsidP="00F23B27">
      <w:pPr>
        <w:ind w:left="-341" w:right="-284"/>
        <w:jc w:val="both"/>
        <w:rPr>
          <w:rFonts w:ascii="QCF_BSML" w:hAnsi="QCF_BSML" w:cs="QCF_BSML"/>
          <w:color w:val="000000"/>
          <w:sz w:val="24"/>
          <w:szCs w:val="24"/>
          <w:rtl/>
        </w:rPr>
      </w:pPr>
      <w:r>
        <w:rPr>
          <w:rFonts w:ascii="Traditional Arabic" w:hAnsi="Traditional Arabic" w:cs="Traditional Arabic" w:hint="cs"/>
          <w:sz w:val="28"/>
          <w:szCs w:val="28"/>
          <w:rtl/>
        </w:rPr>
        <w:t xml:space="preserve">ثانياً / </w:t>
      </w:r>
      <w:r w:rsidR="000851F2">
        <w:rPr>
          <w:rFonts w:ascii="Traditional Arabic" w:hAnsi="Traditional Arabic" w:cs="Traditional Arabic" w:hint="cs"/>
          <w:sz w:val="28"/>
          <w:szCs w:val="28"/>
          <w:rtl/>
        </w:rPr>
        <w:t xml:space="preserve">أن يبشر المؤمن بتيسير الله له فمهما ركبته المشآق وتكالبت عليه المضايق فليعلم أن فرج الله قريب وأن العسر لابد أن يعقبه يسر </w:t>
      </w:r>
      <w:r w:rsidR="00F23B27">
        <w:rPr>
          <w:rFonts w:ascii="Traditional Arabic" w:hAnsi="Traditional Arabic" w:cs="Traditional Arabic" w:hint="cs"/>
          <w:sz w:val="28"/>
          <w:szCs w:val="28"/>
          <w:rtl/>
        </w:rPr>
        <w:t xml:space="preserve">وأن الكرب بعده الفرج </w:t>
      </w:r>
      <w:r w:rsidR="000851F2">
        <w:rPr>
          <w:rFonts w:ascii="Traditional Arabic" w:hAnsi="Traditional Arabic" w:cs="Traditional Arabic" w:hint="cs"/>
          <w:sz w:val="28"/>
          <w:szCs w:val="28"/>
          <w:rtl/>
        </w:rPr>
        <w:t xml:space="preserve"> </w:t>
      </w:r>
      <w:r w:rsidR="00D53FF7" w:rsidRPr="00972B92">
        <w:rPr>
          <w:rFonts w:ascii="QCF_BSML" w:hAnsi="QCF_BSML" w:cs="QCF_BSML"/>
          <w:color w:val="000000"/>
          <w:sz w:val="24"/>
          <w:szCs w:val="24"/>
          <w:rtl/>
        </w:rPr>
        <w:t xml:space="preserve">ﭽ </w:t>
      </w:r>
      <w:r w:rsidR="00D53FF7" w:rsidRPr="00972B92">
        <w:rPr>
          <w:rFonts w:ascii="QCF_P596" w:hAnsi="QCF_P596" w:cs="QCF_P596"/>
          <w:color w:val="000000"/>
          <w:sz w:val="24"/>
          <w:szCs w:val="24"/>
          <w:rtl/>
        </w:rPr>
        <w:t xml:space="preserve">ﯗ  ﯘ  ﯙ   ﯚ        ﯛ  ﯜ     ﯝ  ﯞ          ﯟ     ﯠ </w:t>
      </w:r>
      <w:r w:rsidR="00D53FF7" w:rsidRPr="00972B92">
        <w:rPr>
          <w:rFonts w:ascii="QCF_BSML" w:hAnsi="QCF_BSML" w:cs="QCF_BSML"/>
          <w:color w:val="000000"/>
          <w:sz w:val="24"/>
          <w:szCs w:val="24"/>
          <w:rtl/>
        </w:rPr>
        <w:t>ﭼ</w:t>
      </w:r>
    </w:p>
    <w:p w14:paraId="7904CFF8" w14:textId="77777777" w:rsidR="00F8425E" w:rsidRDefault="00F8425E" w:rsidP="00F23B27">
      <w:pPr>
        <w:ind w:left="-341" w:right="-284"/>
        <w:jc w:val="both"/>
        <w:rPr>
          <w:rFonts w:ascii="QCF_BSML" w:hAnsi="QCF_BSML" w:cs="QCF_BSML"/>
          <w:color w:val="000000"/>
          <w:sz w:val="24"/>
          <w:szCs w:val="24"/>
          <w:rtl/>
        </w:rPr>
      </w:pPr>
    </w:p>
    <w:p w14:paraId="48AB555A" w14:textId="77777777" w:rsidR="00C05044" w:rsidRPr="003B46FA" w:rsidRDefault="000851F2" w:rsidP="00570D8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 </w:t>
      </w:r>
      <w:r w:rsidR="00D53FF7">
        <w:rPr>
          <w:rFonts w:ascii="Traditional Arabic" w:hAnsi="Traditional Arabic" w:cs="Traditional Arabic" w:hint="cs"/>
          <w:sz w:val="28"/>
          <w:szCs w:val="28"/>
          <w:rtl/>
        </w:rPr>
        <w:t xml:space="preserve">ثالثاً / </w:t>
      </w:r>
      <w:r w:rsidR="003B46FA">
        <w:rPr>
          <w:rFonts w:ascii="Traditional Arabic" w:hAnsi="Traditional Arabic" w:cs="Traditional Arabic" w:hint="cs"/>
          <w:sz w:val="28"/>
          <w:szCs w:val="28"/>
          <w:rtl/>
        </w:rPr>
        <w:t>أن المؤمن حياته</w:t>
      </w:r>
      <w:r w:rsidR="003B724A">
        <w:rPr>
          <w:rFonts w:ascii="Traditional Arabic" w:hAnsi="Traditional Arabic" w:cs="Traditional Arabic" w:hint="cs"/>
          <w:sz w:val="28"/>
          <w:szCs w:val="28"/>
          <w:rtl/>
        </w:rPr>
        <w:t xml:space="preserve"> كلها</w:t>
      </w:r>
      <w:r w:rsidR="003B46FA">
        <w:rPr>
          <w:rFonts w:ascii="Traditional Arabic" w:hAnsi="Traditional Arabic" w:cs="Traditional Arabic" w:hint="cs"/>
          <w:sz w:val="28"/>
          <w:szCs w:val="28"/>
          <w:rtl/>
        </w:rPr>
        <w:t xml:space="preserve"> لله </w:t>
      </w:r>
      <w:r w:rsidR="00783BEC">
        <w:rPr>
          <w:rFonts w:ascii="Traditional Arabic" w:hAnsi="Traditional Arabic" w:cs="Traditional Arabic" w:hint="cs"/>
          <w:sz w:val="28"/>
          <w:szCs w:val="28"/>
          <w:rtl/>
        </w:rPr>
        <w:t xml:space="preserve">جل وعلا </w:t>
      </w:r>
      <w:r w:rsidR="003B46FA">
        <w:rPr>
          <w:rFonts w:ascii="Traditional Arabic" w:hAnsi="Traditional Arabic" w:cs="Traditional Arabic" w:hint="cs"/>
          <w:sz w:val="28"/>
          <w:szCs w:val="28"/>
          <w:rtl/>
        </w:rPr>
        <w:t xml:space="preserve">كما قال تعالى </w:t>
      </w:r>
      <w:r w:rsidR="003B46FA" w:rsidRPr="003B724A">
        <w:rPr>
          <w:rFonts w:ascii="QCF_BSML" w:hAnsi="QCF_BSML" w:cs="QCF_BSML"/>
          <w:color w:val="000000"/>
          <w:sz w:val="24"/>
          <w:szCs w:val="24"/>
          <w:rtl/>
        </w:rPr>
        <w:t xml:space="preserve">ﭽ </w:t>
      </w:r>
      <w:r w:rsidR="003B46FA" w:rsidRPr="003B724A">
        <w:rPr>
          <w:rFonts w:ascii="QCF_P150" w:hAnsi="QCF_P150" w:cs="QCF_P150"/>
          <w:color w:val="000000"/>
          <w:sz w:val="24"/>
          <w:szCs w:val="24"/>
          <w:rtl/>
        </w:rPr>
        <w:t xml:space="preserve">ﯓ  ﯔ  ﯕ  ﯖ  ﯗ  ﯘ  ﯙ   ﯚ  ﯛ  ﯜ  </w:t>
      </w:r>
      <w:r w:rsidR="003B46FA" w:rsidRPr="003B724A">
        <w:rPr>
          <w:rFonts w:ascii="QCF_BSML" w:hAnsi="QCF_BSML" w:cs="QCF_BSML"/>
          <w:color w:val="000000"/>
          <w:sz w:val="24"/>
          <w:szCs w:val="24"/>
          <w:rtl/>
        </w:rPr>
        <w:t>ﭼ</w:t>
      </w:r>
      <w:r w:rsidR="003B46FA" w:rsidRPr="003B724A">
        <w:rPr>
          <w:rFonts w:ascii="Arial" w:hAnsi="Arial" w:cs="Arial"/>
          <w:color w:val="000000"/>
          <w:sz w:val="24"/>
          <w:szCs w:val="24"/>
          <w:rtl/>
        </w:rPr>
        <w:t xml:space="preserve"> </w:t>
      </w:r>
      <w:r w:rsidR="003B724A" w:rsidRPr="00047FC5">
        <w:rPr>
          <w:rFonts w:ascii="Traditional Arabic" w:hAnsi="Traditional Arabic" w:cs="Traditional Arabic" w:hint="cs"/>
          <w:sz w:val="20"/>
          <w:szCs w:val="20"/>
          <w:rtl/>
        </w:rPr>
        <w:t xml:space="preserve">سورة الأنعام </w:t>
      </w:r>
      <w:r w:rsidR="003B724A">
        <w:rPr>
          <w:rFonts w:ascii="Traditional Arabic" w:hAnsi="Traditional Arabic" w:cs="Traditional Arabic" w:hint="cs"/>
          <w:sz w:val="28"/>
          <w:szCs w:val="28"/>
          <w:rtl/>
        </w:rPr>
        <w:t xml:space="preserve">فلا فراغ في حياة المؤمن </w:t>
      </w:r>
      <w:r w:rsidR="00783BEC">
        <w:rPr>
          <w:rFonts w:ascii="Traditional Arabic" w:hAnsi="Traditional Arabic" w:cs="Traditional Arabic" w:hint="cs"/>
          <w:sz w:val="28"/>
          <w:szCs w:val="28"/>
          <w:rtl/>
        </w:rPr>
        <w:t xml:space="preserve">، </w:t>
      </w:r>
      <w:r w:rsidR="00477D55">
        <w:rPr>
          <w:rFonts w:ascii="Traditional Arabic" w:hAnsi="Traditional Arabic" w:cs="Traditional Arabic" w:hint="cs"/>
          <w:sz w:val="28"/>
          <w:szCs w:val="28"/>
          <w:rtl/>
        </w:rPr>
        <w:t xml:space="preserve">فإذا </w:t>
      </w:r>
      <w:r w:rsidR="00047FC5">
        <w:rPr>
          <w:rFonts w:ascii="Traditional Arabic" w:hAnsi="Traditional Arabic" w:cs="Traditional Arabic" w:hint="cs"/>
          <w:sz w:val="28"/>
          <w:szCs w:val="28"/>
          <w:rtl/>
        </w:rPr>
        <w:t xml:space="preserve">انتهى من الأعمال </w:t>
      </w:r>
      <w:r w:rsidR="006C7A6C">
        <w:rPr>
          <w:rFonts w:ascii="Traditional Arabic" w:hAnsi="Traditional Arabic" w:cs="Traditional Arabic" w:hint="cs"/>
          <w:sz w:val="28"/>
          <w:szCs w:val="28"/>
          <w:rtl/>
        </w:rPr>
        <w:t xml:space="preserve">المفروضة عليه شرعاً والأعمال </w:t>
      </w:r>
      <w:r w:rsidR="00047FC5">
        <w:rPr>
          <w:rFonts w:ascii="Traditional Arabic" w:hAnsi="Traditional Arabic" w:cs="Traditional Arabic" w:hint="cs"/>
          <w:sz w:val="28"/>
          <w:szCs w:val="28"/>
          <w:rtl/>
        </w:rPr>
        <w:t>التي</w:t>
      </w:r>
      <w:r w:rsidR="00477D55">
        <w:rPr>
          <w:rFonts w:ascii="Traditional Arabic" w:hAnsi="Traditional Arabic" w:cs="Traditional Arabic" w:hint="cs"/>
          <w:sz w:val="28"/>
          <w:szCs w:val="28"/>
          <w:rtl/>
        </w:rPr>
        <w:t xml:space="preserve"> يقيم به</w:t>
      </w:r>
      <w:r w:rsidR="00047FC5">
        <w:rPr>
          <w:rFonts w:ascii="Traditional Arabic" w:hAnsi="Traditional Arabic" w:cs="Traditional Arabic" w:hint="cs"/>
          <w:sz w:val="28"/>
          <w:szCs w:val="28"/>
          <w:rtl/>
        </w:rPr>
        <w:t>ا</w:t>
      </w:r>
      <w:r w:rsidR="00477D55">
        <w:rPr>
          <w:rFonts w:ascii="Traditional Arabic" w:hAnsi="Traditional Arabic" w:cs="Traditional Arabic" w:hint="cs"/>
          <w:sz w:val="28"/>
          <w:szCs w:val="28"/>
          <w:rtl/>
        </w:rPr>
        <w:t xml:space="preserve"> نفسه وأهله من معاش الدنيا</w:t>
      </w:r>
      <w:r w:rsidR="00047FC5">
        <w:rPr>
          <w:rFonts w:ascii="Traditional Arabic" w:hAnsi="Traditional Arabic" w:cs="Traditional Arabic" w:hint="cs"/>
          <w:sz w:val="28"/>
          <w:szCs w:val="28"/>
          <w:rtl/>
        </w:rPr>
        <w:t xml:space="preserve"> </w:t>
      </w:r>
      <w:r w:rsidR="00783BEC">
        <w:rPr>
          <w:rFonts w:ascii="Traditional Arabic" w:hAnsi="Traditional Arabic" w:cs="Traditional Arabic" w:hint="cs"/>
          <w:sz w:val="28"/>
          <w:szCs w:val="28"/>
          <w:rtl/>
        </w:rPr>
        <w:t xml:space="preserve">، </w:t>
      </w:r>
      <w:r w:rsidR="00047FC5">
        <w:rPr>
          <w:rFonts w:ascii="Traditional Arabic" w:hAnsi="Traditional Arabic" w:cs="Traditional Arabic" w:hint="cs"/>
          <w:sz w:val="28"/>
          <w:szCs w:val="28"/>
          <w:rtl/>
        </w:rPr>
        <w:t>فليستغل وقت الفراغ</w:t>
      </w:r>
      <w:r w:rsidR="00205CF4">
        <w:rPr>
          <w:rFonts w:ascii="Traditional Arabic" w:hAnsi="Traditional Arabic" w:cs="Traditional Arabic" w:hint="cs"/>
          <w:sz w:val="28"/>
          <w:szCs w:val="28"/>
          <w:rtl/>
        </w:rPr>
        <w:t xml:space="preserve"> في نوافل العبادات</w:t>
      </w:r>
      <w:r w:rsidR="005040FB">
        <w:rPr>
          <w:rFonts w:ascii="Traditional Arabic" w:hAnsi="Traditional Arabic" w:cs="Traditional Arabic" w:hint="cs"/>
          <w:sz w:val="28"/>
          <w:szCs w:val="28"/>
          <w:rtl/>
        </w:rPr>
        <w:t xml:space="preserve"> </w:t>
      </w:r>
      <w:r w:rsidR="00EE5A09">
        <w:rPr>
          <w:rFonts w:ascii="Traditional Arabic" w:hAnsi="Traditional Arabic" w:cs="Traditional Arabic" w:hint="cs"/>
          <w:sz w:val="28"/>
          <w:szCs w:val="28"/>
          <w:rtl/>
        </w:rPr>
        <w:t xml:space="preserve">وفي كثرة الدعاء لله جل وعلا </w:t>
      </w:r>
      <w:r w:rsidR="00EE5A09" w:rsidRPr="00972B92">
        <w:rPr>
          <w:rFonts w:ascii="QCF_BSML" w:hAnsi="QCF_BSML" w:cs="QCF_BSML"/>
          <w:color w:val="000000"/>
          <w:sz w:val="24"/>
          <w:szCs w:val="24"/>
          <w:rtl/>
        </w:rPr>
        <w:t xml:space="preserve">ﭽ </w:t>
      </w:r>
      <w:r w:rsidR="00EE5A09" w:rsidRPr="00972B92">
        <w:rPr>
          <w:rFonts w:ascii="QCF_P596" w:hAnsi="QCF_P596" w:cs="QCF_P596"/>
          <w:color w:val="000000"/>
          <w:sz w:val="24"/>
          <w:szCs w:val="24"/>
          <w:rtl/>
        </w:rPr>
        <w:t xml:space="preserve">ﯡ  ﯢ  ﯣ  </w:t>
      </w:r>
      <w:r w:rsidR="00D562B6">
        <w:rPr>
          <w:rFonts w:ascii="QCF_BSML" w:hAnsi="QCF_BSML" w:cs="QCF_BSML" w:hint="cs"/>
          <w:color w:val="000000"/>
          <w:sz w:val="24"/>
          <w:szCs w:val="24"/>
          <w:rtl/>
        </w:rPr>
        <w:t xml:space="preserve"> </w:t>
      </w:r>
      <w:r w:rsidR="00D562B6" w:rsidRPr="00972B92">
        <w:rPr>
          <w:rFonts w:ascii="QCF_P596" w:hAnsi="QCF_P596" w:cs="QCF_P596"/>
          <w:color w:val="000000"/>
          <w:sz w:val="24"/>
          <w:szCs w:val="24"/>
          <w:rtl/>
        </w:rPr>
        <w:t xml:space="preserve">ﯤ  ﯥ  ﯦ  ﯧ  ﯨ   </w:t>
      </w:r>
      <w:r w:rsidR="00D562B6" w:rsidRPr="00972B92">
        <w:rPr>
          <w:rFonts w:ascii="QCF_BSML" w:hAnsi="QCF_BSML" w:cs="QCF_BSML"/>
          <w:color w:val="000000"/>
          <w:sz w:val="24"/>
          <w:szCs w:val="24"/>
          <w:rtl/>
        </w:rPr>
        <w:t>ﭼ</w:t>
      </w:r>
      <w:r w:rsidR="00205CF4">
        <w:rPr>
          <w:rFonts w:ascii="Traditional Arabic" w:hAnsi="Traditional Arabic" w:cs="Traditional Arabic" w:hint="cs"/>
          <w:sz w:val="28"/>
          <w:szCs w:val="28"/>
          <w:rtl/>
        </w:rPr>
        <w:t xml:space="preserve"> </w:t>
      </w:r>
      <w:r w:rsidR="00D562B6">
        <w:rPr>
          <w:rFonts w:ascii="Traditional Arabic" w:hAnsi="Traditional Arabic" w:cs="Traditional Arabic" w:hint="cs"/>
          <w:sz w:val="28"/>
          <w:szCs w:val="28"/>
          <w:rtl/>
        </w:rPr>
        <w:t>قال النبي صلى الله عليه وسلم</w:t>
      </w:r>
      <w:r w:rsidR="00DC30A6">
        <w:rPr>
          <w:rFonts w:ascii="Traditional Arabic" w:hAnsi="Traditional Arabic" w:cs="Traditional Arabic" w:hint="cs"/>
          <w:sz w:val="28"/>
          <w:szCs w:val="28"/>
          <w:rtl/>
        </w:rPr>
        <w:t xml:space="preserve"> ( اغتنم خمسا</w:t>
      </w:r>
      <w:r w:rsidR="00DA2EAA">
        <w:rPr>
          <w:rFonts w:ascii="Traditional Arabic" w:hAnsi="Traditional Arabic" w:cs="Traditional Arabic" w:hint="cs"/>
          <w:sz w:val="28"/>
          <w:szCs w:val="28"/>
          <w:rtl/>
        </w:rPr>
        <w:t>ً</w:t>
      </w:r>
      <w:r w:rsidR="00DC30A6">
        <w:rPr>
          <w:rFonts w:ascii="Traditional Arabic" w:hAnsi="Traditional Arabic" w:cs="Traditional Arabic" w:hint="cs"/>
          <w:sz w:val="28"/>
          <w:szCs w:val="28"/>
          <w:rtl/>
        </w:rPr>
        <w:t xml:space="preserve"> قبل خمس</w:t>
      </w:r>
      <w:r w:rsidR="00DA2EAA">
        <w:rPr>
          <w:rFonts w:ascii="Traditional Arabic" w:hAnsi="Traditional Arabic" w:cs="Traditional Arabic" w:hint="cs"/>
          <w:sz w:val="28"/>
          <w:szCs w:val="28"/>
          <w:rtl/>
        </w:rPr>
        <w:t>ٍ</w:t>
      </w:r>
      <w:r w:rsidR="00DC30A6">
        <w:rPr>
          <w:rFonts w:ascii="Traditional Arabic" w:hAnsi="Traditional Arabic" w:cs="Traditional Arabic" w:hint="cs"/>
          <w:sz w:val="28"/>
          <w:szCs w:val="28"/>
          <w:rtl/>
        </w:rPr>
        <w:t xml:space="preserve"> : شبابك قبل هرمك ، وصحتك قبل سقمك ، وغناك قبل فقرك  وفراغك قبل شغلك ، وحياتك قبل موتك ) </w:t>
      </w:r>
      <w:r w:rsidR="00DA2EAA">
        <w:rPr>
          <w:rFonts w:ascii="Traditional Arabic" w:hAnsi="Traditional Arabic" w:cs="Traditional Arabic" w:hint="cs"/>
          <w:sz w:val="28"/>
          <w:szCs w:val="28"/>
          <w:rtl/>
        </w:rPr>
        <w:t xml:space="preserve">رواه النسائي وابن أبي شيبة والحاكم </w:t>
      </w:r>
      <w:r w:rsidR="00103EB4">
        <w:rPr>
          <w:rFonts w:ascii="Traditional Arabic" w:hAnsi="Traditional Arabic" w:cs="Traditional Arabic" w:hint="cs"/>
          <w:sz w:val="28"/>
          <w:szCs w:val="28"/>
          <w:rtl/>
        </w:rPr>
        <w:t>وغيرهم .</w:t>
      </w:r>
      <w:r w:rsidR="00D562B6">
        <w:rPr>
          <w:rFonts w:ascii="Traditional Arabic" w:hAnsi="Traditional Arabic" w:cs="Traditional Arabic" w:hint="cs"/>
          <w:sz w:val="28"/>
          <w:szCs w:val="28"/>
          <w:rtl/>
        </w:rPr>
        <w:t xml:space="preserve"> </w:t>
      </w:r>
    </w:p>
    <w:p w14:paraId="6FF64C10" w14:textId="77777777" w:rsidR="00F8425E" w:rsidRDefault="00F8425E" w:rsidP="00B74D79">
      <w:pPr>
        <w:ind w:left="-341" w:right="-284"/>
        <w:jc w:val="center"/>
        <w:rPr>
          <w:rFonts w:ascii="Traditional Arabic" w:hAnsi="Traditional Arabic" w:cs="Traditional Arabic"/>
          <w:sz w:val="28"/>
          <w:szCs w:val="28"/>
          <w:rtl/>
        </w:rPr>
      </w:pPr>
    </w:p>
    <w:p w14:paraId="56D0F101" w14:textId="77777777" w:rsidR="00F8425E" w:rsidRDefault="00F8425E" w:rsidP="00B74D79">
      <w:pPr>
        <w:ind w:left="-341" w:right="-284"/>
        <w:jc w:val="center"/>
        <w:rPr>
          <w:rFonts w:ascii="Traditional Arabic" w:hAnsi="Traditional Arabic" w:cs="Traditional Arabic"/>
          <w:sz w:val="28"/>
          <w:szCs w:val="28"/>
          <w:rtl/>
        </w:rPr>
      </w:pPr>
    </w:p>
    <w:p w14:paraId="28BAA27C" w14:textId="77777777" w:rsidR="00F8425E" w:rsidRDefault="00F8425E" w:rsidP="00B74D79">
      <w:pPr>
        <w:ind w:left="-341" w:right="-284"/>
        <w:jc w:val="center"/>
        <w:rPr>
          <w:rFonts w:ascii="Traditional Arabic" w:hAnsi="Traditional Arabic" w:cs="Traditional Arabic"/>
          <w:sz w:val="28"/>
          <w:szCs w:val="28"/>
          <w:rtl/>
        </w:rPr>
      </w:pPr>
    </w:p>
    <w:p w14:paraId="1AF830D6" w14:textId="77777777" w:rsidR="00F8425E" w:rsidRDefault="00F8425E" w:rsidP="00B74D79">
      <w:pPr>
        <w:ind w:left="-341" w:right="-284"/>
        <w:jc w:val="center"/>
        <w:rPr>
          <w:rFonts w:ascii="Traditional Arabic" w:hAnsi="Traditional Arabic" w:cs="Traditional Arabic"/>
          <w:sz w:val="28"/>
          <w:szCs w:val="28"/>
          <w:rtl/>
        </w:rPr>
      </w:pPr>
    </w:p>
    <w:p w14:paraId="3E7647A7" w14:textId="77777777" w:rsidR="00F8425E" w:rsidRDefault="00F8425E" w:rsidP="00B74D79">
      <w:pPr>
        <w:ind w:left="-341" w:right="-284"/>
        <w:jc w:val="center"/>
        <w:rPr>
          <w:rFonts w:ascii="Traditional Arabic" w:hAnsi="Traditional Arabic" w:cs="Traditional Arabic"/>
          <w:sz w:val="28"/>
          <w:szCs w:val="28"/>
          <w:rtl/>
        </w:rPr>
      </w:pPr>
    </w:p>
    <w:p w14:paraId="5AA79733" w14:textId="77777777" w:rsidR="00F8425E" w:rsidRDefault="00F8425E" w:rsidP="00B74D79">
      <w:pPr>
        <w:ind w:left="-341" w:right="-284"/>
        <w:jc w:val="center"/>
        <w:rPr>
          <w:rFonts w:ascii="Traditional Arabic" w:hAnsi="Traditional Arabic" w:cs="Traditional Arabic"/>
          <w:sz w:val="28"/>
          <w:szCs w:val="28"/>
          <w:rtl/>
        </w:rPr>
      </w:pPr>
    </w:p>
    <w:p w14:paraId="6A606EF2" w14:textId="77777777" w:rsidR="00F8425E" w:rsidRPr="00972B92" w:rsidRDefault="00F8425E" w:rsidP="00F8425E">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سورة التين </w:t>
      </w:r>
      <w:r w:rsidRPr="00972B92">
        <w:rPr>
          <w:rFonts w:ascii="Traditional Arabic" w:hAnsi="Traditional Arabic" w:cs="Traditional Arabic" w:hint="cs"/>
          <w:sz w:val="28"/>
          <w:szCs w:val="28"/>
          <w:rtl/>
        </w:rPr>
        <w:t>مكية وآياتها ثمان آيات</w:t>
      </w:r>
      <w:r>
        <w:rPr>
          <w:rFonts w:ascii="Traditional Arabic" w:hAnsi="Traditional Arabic" w:cs="Traditional Arabic" w:hint="cs"/>
          <w:sz w:val="28"/>
          <w:szCs w:val="28"/>
          <w:rtl/>
        </w:rPr>
        <w:t xml:space="preserve"> </w:t>
      </w:r>
    </w:p>
    <w:p w14:paraId="108D1794" w14:textId="77777777" w:rsidR="00204F90" w:rsidRPr="00972B92" w:rsidRDefault="000058A8" w:rsidP="0090723E">
      <w:pPr>
        <w:ind w:left="-341" w:right="-284"/>
        <w:jc w:val="center"/>
        <w:rPr>
          <w:rFonts w:ascii="QCF_P001" w:hAnsi="QCF_P001" w:cs="QCF_P001"/>
          <w:color w:val="000000"/>
          <w:sz w:val="24"/>
          <w:szCs w:val="24"/>
          <w:rtl/>
        </w:rPr>
      </w:pPr>
      <w:r w:rsidRPr="00972B92">
        <w:rPr>
          <w:rFonts w:ascii="QCF_P001" w:hAnsi="QCF_P001" w:cs="QCF_P001"/>
          <w:color w:val="000000"/>
          <w:sz w:val="24"/>
          <w:szCs w:val="24"/>
          <w:rtl/>
        </w:rPr>
        <w:t>ﭑ       ﭒ  ﭓ  ﭔ</w:t>
      </w:r>
    </w:p>
    <w:p w14:paraId="0FCE3E31" w14:textId="77777777" w:rsidR="00FC3E73" w:rsidRPr="00972B92" w:rsidRDefault="00FC3E73" w:rsidP="0090723E">
      <w:pPr>
        <w:ind w:left="-341" w:right="-284"/>
        <w:jc w:val="both"/>
        <w:rPr>
          <w:rFonts w:ascii="Traditional Arabic" w:hAnsi="Traditional Arabic" w:cs="Traditional Arabic"/>
          <w:sz w:val="18"/>
          <w:szCs w:val="18"/>
          <w:rtl/>
        </w:rPr>
      </w:pPr>
      <w:r w:rsidRPr="00972B92">
        <w:rPr>
          <w:rFonts w:ascii="QCF_BSML" w:hAnsi="QCF_BSML" w:cs="QCF_BSML"/>
          <w:color w:val="000000"/>
          <w:sz w:val="24"/>
          <w:szCs w:val="24"/>
          <w:rtl/>
        </w:rPr>
        <w:t xml:space="preserve">ﭽ </w:t>
      </w:r>
      <w:r w:rsidRPr="00972B92">
        <w:rPr>
          <w:rFonts w:ascii="QCF_P597" w:hAnsi="QCF_P597" w:cs="QCF_P597"/>
          <w:color w:val="000000"/>
          <w:sz w:val="24"/>
          <w:szCs w:val="24"/>
          <w:rtl/>
        </w:rPr>
        <w:t xml:space="preserve">ﭑ  ﭒ  ﭓ  ﭔ  ﭕ  ﭖ  ﭗ  ﭘ   ﭙ    ﭚ   ﭛ  ﭜ  ﭝ  ﭞ  ﭟ  ﭠ    ﭡ  ﭢ  ﭣ  ﭤ  ﭥ   ﭦ  ﭧ  ﭨ  ﭩ  ﭪ  ﭫ    ﭬ  ﭭ   ﭮ  ﭯ    ﭰ   </w:t>
      </w:r>
      <w:r w:rsidR="000058A8" w:rsidRPr="00972B92">
        <w:rPr>
          <w:rFonts w:ascii="QCF_P597" w:hAnsi="QCF_P597" w:cs="QCF_P597"/>
          <w:color w:val="000000"/>
          <w:sz w:val="24"/>
          <w:szCs w:val="24"/>
          <w:rtl/>
        </w:rPr>
        <w:t xml:space="preserve">ﭱ  ﭲ  ﭳ  ﭴ  ﭵ  ﭶ  ﭷ  ﭸ    ﭹ  ﭺ   </w:t>
      </w:r>
      <w:r w:rsidR="000058A8" w:rsidRPr="00972B92">
        <w:rPr>
          <w:rFonts w:ascii="QCF_BSML" w:hAnsi="QCF_BSML" w:cs="QCF_BSML"/>
          <w:color w:val="000000"/>
          <w:sz w:val="24"/>
          <w:szCs w:val="24"/>
          <w:rtl/>
        </w:rPr>
        <w:t>ﭼ</w:t>
      </w:r>
      <w:r w:rsidR="000058A8" w:rsidRPr="00972B92">
        <w:rPr>
          <w:rFonts w:ascii="Arial" w:hAnsi="Arial" w:cs="Arial"/>
          <w:color w:val="000000"/>
          <w:sz w:val="6"/>
          <w:szCs w:val="6"/>
          <w:rtl/>
        </w:rPr>
        <w:t xml:space="preserve"> </w:t>
      </w:r>
    </w:p>
    <w:p w14:paraId="7634A4D4" w14:textId="77777777" w:rsidR="00F8425E" w:rsidRDefault="00F8425E" w:rsidP="00F8425E">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 xml:space="preserve">تفسير </w:t>
      </w:r>
      <w:r w:rsidRPr="00972B92">
        <w:rPr>
          <w:rFonts w:ascii="Traditional Arabic" w:hAnsi="Traditional Arabic" w:cs="Traditional Arabic" w:hint="cs"/>
          <w:sz w:val="28"/>
          <w:szCs w:val="28"/>
          <w:rtl/>
        </w:rPr>
        <w:t xml:space="preserve">سورة التين </w:t>
      </w:r>
    </w:p>
    <w:p w14:paraId="5CA460B6" w14:textId="77777777" w:rsidR="00F470EB" w:rsidRPr="00972B92" w:rsidRDefault="0054650E"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يقسم تعالى</w:t>
      </w:r>
      <w:r w:rsidR="00B47FF3" w:rsidRPr="00972B92">
        <w:rPr>
          <w:rFonts w:ascii="Traditional Arabic" w:hAnsi="Traditional Arabic" w:cs="Traditional Arabic" w:hint="cs"/>
          <w:sz w:val="28"/>
          <w:szCs w:val="28"/>
          <w:rtl/>
        </w:rPr>
        <w:t xml:space="preserve"> </w:t>
      </w:r>
      <w:r w:rsidR="004C221C" w:rsidRPr="00972B92">
        <w:rPr>
          <w:rFonts w:ascii="Traditional Arabic" w:hAnsi="Traditional Arabic" w:cs="Traditional Arabic" w:hint="cs"/>
          <w:sz w:val="28"/>
          <w:szCs w:val="28"/>
          <w:rtl/>
        </w:rPr>
        <w:t xml:space="preserve">بالتين والزيتون وهما الفاكهتان المعروفتان </w:t>
      </w:r>
      <w:r w:rsidR="00EE4E66" w:rsidRPr="00972B92">
        <w:rPr>
          <w:rFonts w:ascii="Traditional Arabic" w:hAnsi="Traditional Arabic" w:cs="Traditional Arabic" w:hint="cs"/>
          <w:sz w:val="28"/>
          <w:szCs w:val="28"/>
          <w:rtl/>
        </w:rPr>
        <w:t xml:space="preserve">وفوائدهما لا تكاد </w:t>
      </w:r>
      <w:r w:rsidR="001369E6" w:rsidRPr="00972B92">
        <w:rPr>
          <w:rFonts w:ascii="Traditional Arabic" w:hAnsi="Traditional Arabic" w:cs="Traditional Arabic" w:hint="cs"/>
          <w:sz w:val="28"/>
          <w:szCs w:val="28"/>
          <w:rtl/>
        </w:rPr>
        <w:t xml:space="preserve">أن </w:t>
      </w:r>
      <w:r w:rsidR="00EE4E66" w:rsidRPr="00972B92">
        <w:rPr>
          <w:rFonts w:ascii="Traditional Arabic" w:hAnsi="Traditional Arabic" w:cs="Traditional Arabic" w:hint="cs"/>
          <w:sz w:val="28"/>
          <w:szCs w:val="28"/>
          <w:rtl/>
        </w:rPr>
        <w:t xml:space="preserve">تحصر </w:t>
      </w:r>
      <w:r w:rsidR="001369E6" w:rsidRPr="00972B92">
        <w:rPr>
          <w:rFonts w:ascii="Traditional Arabic" w:hAnsi="Traditional Arabic" w:cs="Traditional Arabic" w:hint="cs"/>
          <w:sz w:val="28"/>
          <w:szCs w:val="28"/>
          <w:rtl/>
        </w:rPr>
        <w:t xml:space="preserve">، </w:t>
      </w:r>
      <w:r w:rsidR="00D03A8A" w:rsidRPr="00972B92">
        <w:rPr>
          <w:rFonts w:ascii="Traditional Arabic" w:hAnsi="Traditional Arabic" w:cs="Traditional Arabic" w:hint="cs"/>
          <w:sz w:val="28"/>
          <w:szCs w:val="28"/>
          <w:rtl/>
        </w:rPr>
        <w:t>فمن فوائد التين</w:t>
      </w:r>
      <w:r w:rsidR="001369E6" w:rsidRPr="00972B92">
        <w:rPr>
          <w:rFonts w:ascii="Traditional Arabic" w:hAnsi="Traditional Arabic" w:cs="Traditional Arabic" w:hint="cs"/>
          <w:sz w:val="28"/>
          <w:szCs w:val="28"/>
          <w:rtl/>
        </w:rPr>
        <w:t xml:space="preserve"> :</w:t>
      </w:r>
      <w:r w:rsidR="00D03A8A" w:rsidRPr="00972B92">
        <w:rPr>
          <w:rFonts w:ascii="Traditional Arabic" w:hAnsi="Traditional Arabic" w:cs="Traditional Arabic" w:hint="cs"/>
          <w:sz w:val="28"/>
          <w:szCs w:val="28"/>
          <w:rtl/>
        </w:rPr>
        <w:t xml:space="preserve"> أنه يقوي العظام </w:t>
      </w:r>
      <w:r w:rsidR="001369E6" w:rsidRPr="00972B92">
        <w:rPr>
          <w:rFonts w:ascii="Traditional Arabic" w:hAnsi="Traditional Arabic" w:cs="Traditional Arabic" w:hint="cs"/>
          <w:sz w:val="28"/>
          <w:szCs w:val="28"/>
          <w:rtl/>
        </w:rPr>
        <w:t xml:space="preserve"> </w:t>
      </w:r>
      <w:r w:rsidR="00D03A8A" w:rsidRPr="00972B92">
        <w:rPr>
          <w:rFonts w:ascii="Traditional Arabic" w:hAnsi="Traditional Arabic" w:cs="Traditional Arabic" w:hint="cs"/>
          <w:sz w:val="28"/>
          <w:szCs w:val="28"/>
          <w:rtl/>
        </w:rPr>
        <w:t xml:space="preserve">ويساعد في تنشيط وظائف الأمعاء </w:t>
      </w:r>
      <w:r w:rsidR="001369E6" w:rsidRPr="00972B92">
        <w:rPr>
          <w:rFonts w:ascii="Traditional Arabic" w:hAnsi="Traditional Arabic" w:cs="Traditional Arabic" w:hint="cs"/>
          <w:sz w:val="28"/>
          <w:szCs w:val="28"/>
          <w:rtl/>
        </w:rPr>
        <w:t>، وي</w:t>
      </w:r>
      <w:r w:rsidR="00D03A8A" w:rsidRPr="00972B92">
        <w:rPr>
          <w:rFonts w:ascii="Traditional Arabic" w:hAnsi="Traditional Arabic" w:cs="Traditional Arabic" w:hint="cs"/>
          <w:sz w:val="28"/>
          <w:szCs w:val="28"/>
          <w:rtl/>
        </w:rPr>
        <w:t xml:space="preserve">حد من الإصابة بالإمساك </w:t>
      </w:r>
      <w:r w:rsidR="001369E6" w:rsidRPr="00972B92">
        <w:rPr>
          <w:rFonts w:ascii="Traditional Arabic" w:hAnsi="Traditional Arabic" w:cs="Traditional Arabic" w:hint="cs"/>
          <w:sz w:val="28"/>
          <w:szCs w:val="28"/>
          <w:rtl/>
        </w:rPr>
        <w:t xml:space="preserve">، </w:t>
      </w:r>
      <w:r w:rsidR="000B0626" w:rsidRPr="00972B92">
        <w:rPr>
          <w:rFonts w:ascii="Traditional Arabic" w:hAnsi="Traditional Arabic" w:cs="Traditional Arabic" w:hint="cs"/>
          <w:sz w:val="28"/>
          <w:szCs w:val="28"/>
          <w:rtl/>
        </w:rPr>
        <w:t xml:space="preserve">ويزيل الانتفاخ وهو مفيد لعلاج السعال والزكام </w:t>
      </w:r>
      <w:r w:rsidR="001369E6" w:rsidRPr="00972B92">
        <w:rPr>
          <w:rFonts w:ascii="Traditional Arabic" w:hAnsi="Traditional Arabic" w:cs="Traditional Arabic" w:hint="cs"/>
          <w:sz w:val="28"/>
          <w:szCs w:val="28"/>
          <w:rtl/>
        </w:rPr>
        <w:t xml:space="preserve"> </w:t>
      </w:r>
      <w:r w:rsidR="00D11720" w:rsidRPr="00972B92">
        <w:rPr>
          <w:rFonts w:ascii="Traditional Arabic" w:hAnsi="Traditional Arabic" w:cs="Traditional Arabic" w:hint="cs"/>
          <w:sz w:val="28"/>
          <w:szCs w:val="28"/>
          <w:rtl/>
        </w:rPr>
        <w:t>وعلاج بعض الأمراض الجلدية كالبهاق</w:t>
      </w:r>
      <w:r w:rsidR="0084515C" w:rsidRPr="00972B92">
        <w:rPr>
          <w:rFonts w:ascii="Traditional Arabic" w:hAnsi="Traditional Arabic" w:cs="Traditional Arabic" w:hint="cs"/>
          <w:sz w:val="28"/>
          <w:szCs w:val="28"/>
          <w:rtl/>
        </w:rPr>
        <w:t xml:space="preserve"> </w:t>
      </w:r>
      <w:r w:rsidR="001369E6" w:rsidRPr="00972B92">
        <w:rPr>
          <w:rFonts w:ascii="Traditional Arabic" w:hAnsi="Traditional Arabic" w:cs="Traditional Arabic" w:hint="cs"/>
          <w:sz w:val="28"/>
          <w:szCs w:val="28"/>
          <w:rtl/>
        </w:rPr>
        <w:t xml:space="preserve">، </w:t>
      </w:r>
      <w:r w:rsidR="0084515C" w:rsidRPr="00972B92">
        <w:rPr>
          <w:rFonts w:ascii="Traditional Arabic" w:hAnsi="Traditional Arabic" w:cs="Traditional Arabic" w:hint="cs"/>
          <w:sz w:val="28"/>
          <w:szCs w:val="28"/>
          <w:rtl/>
        </w:rPr>
        <w:t xml:space="preserve">ويحتوي على مادة البوتاسيوم التي تعمل على تخفيض ضغط الدم عند ارتفاعه </w:t>
      </w:r>
      <w:r w:rsidR="001369E6" w:rsidRPr="00972B92">
        <w:rPr>
          <w:rFonts w:ascii="Traditional Arabic" w:hAnsi="Traditional Arabic" w:cs="Traditional Arabic" w:hint="cs"/>
          <w:sz w:val="28"/>
          <w:szCs w:val="28"/>
          <w:rtl/>
        </w:rPr>
        <w:t xml:space="preserve">، </w:t>
      </w:r>
      <w:r w:rsidR="00E94023" w:rsidRPr="00972B92">
        <w:rPr>
          <w:rFonts w:ascii="Traditional Arabic" w:hAnsi="Traditional Arabic" w:cs="Traditional Arabic" w:hint="cs"/>
          <w:sz w:val="28"/>
          <w:szCs w:val="28"/>
          <w:rtl/>
        </w:rPr>
        <w:t>وهو م</w:t>
      </w:r>
      <w:r w:rsidR="008C6DC6" w:rsidRPr="00972B92">
        <w:rPr>
          <w:rFonts w:ascii="Traditional Arabic" w:hAnsi="Traditional Arabic" w:cs="Traditional Arabic" w:hint="cs"/>
          <w:sz w:val="28"/>
          <w:szCs w:val="28"/>
          <w:rtl/>
        </w:rPr>
        <w:t xml:space="preserve">فيد للنظر لاحتوائه على فيتامين أ </w:t>
      </w:r>
      <w:r w:rsidR="00F470EB" w:rsidRPr="00972B92">
        <w:rPr>
          <w:rFonts w:ascii="Traditional Arabic" w:hAnsi="Traditional Arabic" w:cs="Traditional Arabic" w:hint="cs"/>
          <w:sz w:val="28"/>
          <w:szCs w:val="28"/>
          <w:rtl/>
        </w:rPr>
        <w:t xml:space="preserve">قال عطية سالم رحمة الله في تتمة أضواء البيان : قد ذكر المفسرون وابن القيم وصاحب القاموس للتين خواص وقالوا إنها مما تجعله محلاً للقسم به ، وجزم بن القيم أنه المراد </w:t>
      </w:r>
      <w:r w:rsidR="002D51BB">
        <w:rPr>
          <w:rFonts w:ascii="Traditional Arabic" w:hAnsi="Traditional Arabic" w:cs="Traditional Arabic" w:hint="cs"/>
          <w:sz w:val="28"/>
          <w:szCs w:val="28"/>
          <w:rtl/>
        </w:rPr>
        <w:t xml:space="preserve">في السورة ومما ذكروا من خواصه </w:t>
      </w:r>
      <w:r w:rsidR="00F470EB" w:rsidRPr="00972B92">
        <w:rPr>
          <w:rFonts w:ascii="Traditional Arabic" w:hAnsi="Traditional Arabic" w:cs="Traditional Arabic" w:hint="cs"/>
          <w:sz w:val="28"/>
          <w:szCs w:val="28"/>
          <w:rtl/>
        </w:rPr>
        <w:t xml:space="preserve">قالوا : إنه يجلو رمل الكلى والمثانة ويؤمن من السموم وينفع خشونة الحلق والصدر وقصبة الرئة ، ويغسل الكبد والطحال ، وينقي الخلط البلغمي من المعدة ، ويغذي البدن غذاءً جيداً ، ويابسه يغذي وينفع العصب ، وقال جالينوس : وإذا أكل مع الجوز والسذاب قبل أخذ السم </w:t>
      </w:r>
      <w:r w:rsidR="00F470EB" w:rsidRPr="00972B92">
        <w:rPr>
          <w:rFonts w:ascii="Traditional Arabic" w:hAnsi="Traditional Arabic" w:cs="Traditional Arabic" w:hint="cs"/>
          <w:sz w:val="28"/>
          <w:szCs w:val="28"/>
          <w:rtl/>
        </w:rPr>
        <w:lastRenderedPageBreak/>
        <w:t>القاتل نفع وحفظ من الضر ، وينفع السعال المزمن ويدر البول ويسكن العطش الكائن عن البلغم المالح ، ولأكله على الريق منفعة عجيبة . انتهى</w:t>
      </w:r>
      <w:r w:rsidR="00EB4DE1">
        <w:rPr>
          <w:rFonts w:ascii="Traditional Arabic" w:hAnsi="Traditional Arabic" w:cs="Traditional Arabic" w:hint="cs"/>
          <w:sz w:val="28"/>
          <w:szCs w:val="28"/>
          <w:rtl/>
        </w:rPr>
        <w:t xml:space="preserve"> .</w:t>
      </w:r>
      <w:r w:rsidR="00F470EB" w:rsidRPr="00972B92">
        <w:rPr>
          <w:rFonts w:ascii="Traditional Arabic" w:hAnsi="Traditional Arabic" w:cs="Traditional Arabic" w:hint="cs"/>
          <w:sz w:val="28"/>
          <w:szCs w:val="28"/>
          <w:rtl/>
        </w:rPr>
        <w:t xml:space="preserve"> </w:t>
      </w:r>
    </w:p>
    <w:p w14:paraId="291EFE29" w14:textId="77777777" w:rsidR="0008552E" w:rsidRPr="00972B92" w:rsidRDefault="00D11720"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ومن فوائد الزيتون </w:t>
      </w:r>
      <w:r w:rsidR="008C6DC6" w:rsidRPr="00972B92">
        <w:rPr>
          <w:rFonts w:ascii="Traditional Arabic" w:hAnsi="Traditional Arabic" w:cs="Traditional Arabic" w:hint="cs"/>
          <w:sz w:val="28"/>
          <w:szCs w:val="28"/>
          <w:rtl/>
        </w:rPr>
        <w:t xml:space="preserve">: </w:t>
      </w:r>
      <w:r w:rsidR="007D7158" w:rsidRPr="00972B92">
        <w:rPr>
          <w:rFonts w:ascii="Traditional Arabic" w:hAnsi="Traditional Arabic" w:cs="Traditional Arabic" w:hint="cs"/>
          <w:sz w:val="28"/>
          <w:szCs w:val="28"/>
          <w:rtl/>
        </w:rPr>
        <w:t xml:space="preserve">المحافظة على صحة القلب والشرايين وذلك بتقليل نسبة الكولسترول الضار في الجسم </w:t>
      </w:r>
      <w:r w:rsidR="008C6DC6" w:rsidRPr="00972B92">
        <w:rPr>
          <w:rFonts w:ascii="Traditional Arabic" w:hAnsi="Traditional Arabic" w:cs="Traditional Arabic" w:hint="cs"/>
          <w:sz w:val="28"/>
          <w:szCs w:val="28"/>
          <w:rtl/>
        </w:rPr>
        <w:t xml:space="preserve">، </w:t>
      </w:r>
      <w:r w:rsidR="00A36CF2" w:rsidRPr="00972B92">
        <w:rPr>
          <w:rFonts w:ascii="Traditional Arabic" w:hAnsi="Traditional Arabic" w:cs="Traditional Arabic" w:hint="cs"/>
          <w:sz w:val="28"/>
          <w:szCs w:val="28"/>
          <w:rtl/>
        </w:rPr>
        <w:t xml:space="preserve">ويعالج فقر الدم </w:t>
      </w:r>
      <w:r w:rsidR="00DB1BF9" w:rsidRPr="00972B92">
        <w:rPr>
          <w:rFonts w:ascii="Traditional Arabic" w:hAnsi="Traditional Arabic" w:cs="Traditional Arabic" w:hint="cs"/>
          <w:sz w:val="28"/>
          <w:szCs w:val="28"/>
          <w:rtl/>
        </w:rPr>
        <w:t>و</w:t>
      </w:r>
      <w:r w:rsidR="00C32232" w:rsidRPr="00972B92">
        <w:rPr>
          <w:rFonts w:ascii="Traditional Arabic" w:hAnsi="Traditional Arabic" w:cs="Traditional Arabic" w:hint="cs"/>
          <w:sz w:val="28"/>
          <w:szCs w:val="28"/>
          <w:rtl/>
        </w:rPr>
        <w:t xml:space="preserve">يعالج </w:t>
      </w:r>
      <w:r w:rsidR="00DB1BF9" w:rsidRPr="00972B92">
        <w:rPr>
          <w:rFonts w:ascii="Traditional Arabic" w:hAnsi="Traditional Arabic" w:cs="Traditional Arabic" w:hint="cs"/>
          <w:sz w:val="28"/>
          <w:szCs w:val="28"/>
          <w:rtl/>
        </w:rPr>
        <w:t>الزهايمر</w:t>
      </w:r>
      <w:r w:rsidR="00951D17" w:rsidRPr="00972B92">
        <w:rPr>
          <w:rFonts w:ascii="Traditional Arabic" w:hAnsi="Traditional Arabic" w:cs="Traditional Arabic" w:hint="cs"/>
          <w:sz w:val="28"/>
          <w:szCs w:val="28"/>
          <w:rtl/>
        </w:rPr>
        <w:t xml:space="preserve"> لاحتوائه على مادة ( البوليفينول ) التي تعمل على تقليل الأكسدة في المخ</w:t>
      </w:r>
      <w:r w:rsidR="00C32232" w:rsidRPr="00972B92">
        <w:rPr>
          <w:rFonts w:ascii="Traditional Arabic" w:hAnsi="Traditional Arabic" w:cs="Traditional Arabic" w:hint="cs"/>
          <w:sz w:val="28"/>
          <w:szCs w:val="28"/>
          <w:rtl/>
        </w:rPr>
        <w:t xml:space="preserve"> وتحسين الذاكرة</w:t>
      </w:r>
      <w:r w:rsidR="00951D17" w:rsidRPr="00972B92">
        <w:rPr>
          <w:rFonts w:ascii="Traditional Arabic" w:hAnsi="Traditional Arabic" w:cs="Traditional Arabic" w:hint="cs"/>
          <w:sz w:val="28"/>
          <w:szCs w:val="28"/>
          <w:rtl/>
        </w:rPr>
        <w:t xml:space="preserve"> ،</w:t>
      </w:r>
      <w:r w:rsidR="00DB1BF9" w:rsidRPr="00972B92">
        <w:rPr>
          <w:rFonts w:ascii="Traditional Arabic" w:hAnsi="Traditional Arabic" w:cs="Traditional Arabic" w:hint="cs"/>
          <w:sz w:val="28"/>
          <w:szCs w:val="28"/>
          <w:rtl/>
        </w:rPr>
        <w:t xml:space="preserve"> وهو مقوي للمناعة </w:t>
      </w:r>
      <w:r w:rsidR="00951D17" w:rsidRPr="00972B92">
        <w:rPr>
          <w:rFonts w:ascii="Traditional Arabic" w:hAnsi="Traditional Arabic" w:cs="Traditional Arabic" w:hint="cs"/>
          <w:sz w:val="28"/>
          <w:szCs w:val="28"/>
          <w:rtl/>
        </w:rPr>
        <w:t xml:space="preserve">، </w:t>
      </w:r>
      <w:r w:rsidR="00DB1BF9" w:rsidRPr="00972B92">
        <w:rPr>
          <w:rFonts w:ascii="Traditional Arabic" w:hAnsi="Traditional Arabic" w:cs="Traditional Arabic" w:hint="cs"/>
          <w:sz w:val="28"/>
          <w:szCs w:val="28"/>
          <w:rtl/>
        </w:rPr>
        <w:t>ويكافح الخلايا السرطانية</w:t>
      </w:r>
      <w:r w:rsidR="00E94023" w:rsidRPr="00972B92">
        <w:rPr>
          <w:rFonts w:ascii="Traditional Arabic" w:hAnsi="Traditional Arabic" w:cs="Traditional Arabic" w:hint="cs"/>
          <w:sz w:val="28"/>
          <w:szCs w:val="28"/>
          <w:rtl/>
        </w:rPr>
        <w:t xml:space="preserve"> </w:t>
      </w:r>
      <w:r w:rsidR="00951D17" w:rsidRPr="00972B92">
        <w:rPr>
          <w:rFonts w:ascii="Traditional Arabic" w:hAnsi="Traditional Arabic" w:cs="Traditional Arabic" w:hint="cs"/>
          <w:sz w:val="28"/>
          <w:szCs w:val="28"/>
          <w:rtl/>
        </w:rPr>
        <w:t xml:space="preserve">، </w:t>
      </w:r>
      <w:r w:rsidR="00336648" w:rsidRPr="00972B92">
        <w:rPr>
          <w:rFonts w:ascii="Traditional Arabic" w:hAnsi="Traditional Arabic" w:cs="Traditional Arabic" w:hint="cs"/>
          <w:sz w:val="28"/>
          <w:szCs w:val="28"/>
          <w:rtl/>
        </w:rPr>
        <w:t xml:space="preserve">ويبني خلايا الدم الحمراء لاحتوائه على عنصر الحديد ، </w:t>
      </w:r>
      <w:r w:rsidR="00E94023" w:rsidRPr="00972B92">
        <w:rPr>
          <w:rFonts w:ascii="Traditional Arabic" w:hAnsi="Traditional Arabic" w:cs="Traditional Arabic" w:hint="cs"/>
          <w:sz w:val="28"/>
          <w:szCs w:val="28"/>
          <w:rtl/>
        </w:rPr>
        <w:t xml:space="preserve">ومفيد للعين </w:t>
      </w:r>
      <w:r w:rsidR="00DE3A2D" w:rsidRPr="00972B92">
        <w:rPr>
          <w:rFonts w:ascii="Traditional Arabic" w:hAnsi="Traditional Arabic" w:cs="Traditional Arabic" w:hint="cs"/>
          <w:sz w:val="28"/>
          <w:szCs w:val="28"/>
          <w:rtl/>
        </w:rPr>
        <w:t xml:space="preserve">فإنه يمنع تكون المياه الزرقاء ويفيد عدسة العين </w:t>
      </w:r>
      <w:r w:rsidR="001369E6" w:rsidRPr="00972B92">
        <w:rPr>
          <w:rFonts w:ascii="Traditional Arabic" w:hAnsi="Traditional Arabic" w:cs="Traditional Arabic" w:hint="cs"/>
          <w:sz w:val="28"/>
          <w:szCs w:val="28"/>
          <w:rtl/>
        </w:rPr>
        <w:t xml:space="preserve">، </w:t>
      </w:r>
      <w:r w:rsidR="00B64EEC" w:rsidRPr="00972B92">
        <w:rPr>
          <w:rFonts w:ascii="Traditional Arabic" w:hAnsi="Traditional Arabic" w:cs="Traditional Arabic" w:hint="cs"/>
          <w:sz w:val="28"/>
          <w:szCs w:val="28"/>
          <w:rtl/>
        </w:rPr>
        <w:t>ويحافظ على صحة البشرة ونظارتها لاحتوائه على فيتامين هـ</w:t>
      </w:r>
      <w:r w:rsidR="00DB1BF9" w:rsidRPr="00972B92">
        <w:rPr>
          <w:rFonts w:ascii="Traditional Arabic" w:hAnsi="Traditional Arabic" w:cs="Traditional Arabic" w:hint="cs"/>
          <w:sz w:val="28"/>
          <w:szCs w:val="28"/>
          <w:rtl/>
        </w:rPr>
        <w:t xml:space="preserve"> </w:t>
      </w:r>
      <w:r w:rsidR="003E554F" w:rsidRPr="00972B92">
        <w:rPr>
          <w:rFonts w:ascii="Traditional Arabic" w:hAnsi="Traditional Arabic" w:cs="Traditional Arabic" w:hint="cs"/>
          <w:sz w:val="28"/>
          <w:szCs w:val="28"/>
          <w:rtl/>
        </w:rPr>
        <w:t xml:space="preserve">، وإذا جمع التين مع الزيتون </w:t>
      </w:r>
      <w:r w:rsidR="007D2FEC" w:rsidRPr="00972B92">
        <w:rPr>
          <w:rFonts w:ascii="Traditional Arabic" w:hAnsi="Traditional Arabic" w:cs="Traditional Arabic" w:hint="cs"/>
          <w:sz w:val="28"/>
          <w:szCs w:val="28"/>
          <w:rtl/>
        </w:rPr>
        <w:t xml:space="preserve">كان ذلك مفيداً في الحد من ظهور مظاهر وأعراض الشيخوخة المبكرة </w:t>
      </w:r>
      <w:r w:rsidR="009402A2" w:rsidRPr="00972B92">
        <w:rPr>
          <w:rFonts w:ascii="Traditional Arabic" w:hAnsi="Traditional Arabic" w:cs="Traditional Arabic" w:hint="cs"/>
          <w:sz w:val="28"/>
          <w:szCs w:val="28"/>
          <w:rtl/>
        </w:rPr>
        <w:t xml:space="preserve">إذا تم تناولهما بكثرة في المراحل المبكرة من العمر </w:t>
      </w:r>
      <w:r w:rsidR="00CD7EC0" w:rsidRPr="00972B92">
        <w:rPr>
          <w:rFonts w:ascii="Traditional Arabic" w:hAnsi="Traditional Arabic" w:cs="Traditional Arabic" w:hint="cs"/>
          <w:sz w:val="28"/>
          <w:szCs w:val="28"/>
          <w:rtl/>
        </w:rPr>
        <w:t>و</w:t>
      </w:r>
      <w:r w:rsidR="00ED1057" w:rsidRPr="00972B92">
        <w:rPr>
          <w:rFonts w:ascii="Traditional Arabic" w:hAnsi="Traditional Arabic" w:cs="Traditional Arabic" w:hint="cs"/>
          <w:sz w:val="28"/>
          <w:szCs w:val="28"/>
          <w:rtl/>
        </w:rPr>
        <w:t xml:space="preserve">تناولهما جميعاً أيضاً </w:t>
      </w:r>
      <w:r w:rsidR="00CD7EC0" w:rsidRPr="00972B92">
        <w:rPr>
          <w:rFonts w:ascii="Traditional Arabic" w:hAnsi="Traditional Arabic" w:cs="Traditional Arabic" w:hint="cs"/>
          <w:sz w:val="28"/>
          <w:szCs w:val="28"/>
          <w:rtl/>
        </w:rPr>
        <w:t xml:space="preserve">يعطي الجسم القوة والطاقة والحيوية </w:t>
      </w:r>
      <w:r w:rsidR="00ED1057" w:rsidRPr="00972B92">
        <w:rPr>
          <w:rFonts w:ascii="Traditional Arabic" w:hAnsi="Traditional Arabic" w:cs="Traditional Arabic" w:hint="cs"/>
          <w:sz w:val="28"/>
          <w:szCs w:val="28"/>
          <w:rtl/>
        </w:rPr>
        <w:t>ويعالج الضعف الجنسي لدى الرجال ويقوي القلب</w:t>
      </w:r>
      <w:r w:rsidR="005B7874" w:rsidRPr="00972B92">
        <w:rPr>
          <w:rFonts w:ascii="Traditional Arabic" w:hAnsi="Traditional Arabic" w:cs="Traditional Arabic" w:hint="cs"/>
          <w:sz w:val="28"/>
          <w:szCs w:val="28"/>
          <w:rtl/>
        </w:rPr>
        <w:t xml:space="preserve"> وغير ذلك من الفوائد التي ذكرها أهل الطب .</w:t>
      </w:r>
      <w:r w:rsidR="0008552E" w:rsidRPr="00972B92">
        <w:rPr>
          <w:rFonts w:ascii="Traditional Arabic" w:hAnsi="Traditional Arabic" w:cs="Traditional Arabic" w:hint="cs"/>
          <w:sz w:val="28"/>
          <w:szCs w:val="28"/>
          <w:rtl/>
        </w:rPr>
        <w:t xml:space="preserve"> </w:t>
      </w:r>
    </w:p>
    <w:p w14:paraId="25092EC8" w14:textId="77777777" w:rsidR="0054650E" w:rsidRPr="00972B92" w:rsidRDefault="0008552E"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وقد قيل إن الله جل وعلا أراد بالقسم بهاتين الفاكهتين </w:t>
      </w:r>
      <w:r w:rsidR="00B80B61" w:rsidRPr="00972B92">
        <w:rPr>
          <w:rFonts w:ascii="Traditional Arabic" w:hAnsi="Traditional Arabic" w:cs="Traditional Arabic" w:hint="cs"/>
          <w:sz w:val="28"/>
          <w:szCs w:val="28"/>
          <w:rtl/>
        </w:rPr>
        <w:t xml:space="preserve">منابتهما </w:t>
      </w:r>
      <w:r w:rsidR="00F61F03" w:rsidRPr="00972B92">
        <w:rPr>
          <w:rFonts w:ascii="Traditional Arabic" w:hAnsi="Traditional Arabic" w:cs="Traditional Arabic" w:hint="cs"/>
          <w:sz w:val="28"/>
          <w:szCs w:val="28"/>
          <w:rtl/>
        </w:rPr>
        <w:t xml:space="preserve">فإنهما ينبتان </w:t>
      </w:r>
      <w:r w:rsidR="009704FB" w:rsidRPr="00972B92">
        <w:rPr>
          <w:rFonts w:ascii="Traditional Arabic" w:hAnsi="Traditional Arabic" w:cs="Traditional Arabic" w:hint="cs"/>
          <w:sz w:val="28"/>
          <w:szCs w:val="28"/>
          <w:rtl/>
        </w:rPr>
        <w:t>في أطراف المسجد الأقصى وهو محل رسالة عيسى عليه السلام</w:t>
      </w:r>
      <w:r w:rsidR="001A1FAD">
        <w:rPr>
          <w:rFonts w:ascii="Traditional Arabic" w:hAnsi="Traditional Arabic" w:cs="Traditional Arabic" w:hint="cs"/>
          <w:sz w:val="28"/>
          <w:szCs w:val="28"/>
          <w:rtl/>
        </w:rPr>
        <w:t xml:space="preserve"> .</w:t>
      </w:r>
    </w:p>
    <w:p w14:paraId="6C5477DC" w14:textId="77777777" w:rsidR="001E2B00" w:rsidRPr="00972B92" w:rsidRDefault="00D21237" w:rsidP="0090723E">
      <w:pPr>
        <w:ind w:left="-341" w:right="-284"/>
        <w:jc w:val="both"/>
        <w:rPr>
          <w:rFonts w:ascii="Traditional Arabic" w:hAnsi="Traditional Arabic" w:cs="Traditional Arabic"/>
          <w:sz w:val="20"/>
          <w:szCs w:val="20"/>
          <w:rtl/>
        </w:rPr>
      </w:pPr>
      <w:r w:rsidRPr="00972B92">
        <w:rPr>
          <w:rFonts w:ascii="QCF_BSML" w:hAnsi="QCF_BSML" w:cs="QCF_BSML"/>
          <w:color w:val="000000"/>
          <w:sz w:val="24"/>
          <w:szCs w:val="24"/>
          <w:rtl/>
        </w:rPr>
        <w:t xml:space="preserve">ﭽ </w:t>
      </w:r>
      <w:r w:rsidRPr="00972B92">
        <w:rPr>
          <w:rFonts w:ascii="QCF_P597" w:hAnsi="QCF_P597" w:cs="QCF_P597"/>
          <w:color w:val="000000"/>
          <w:sz w:val="24"/>
          <w:szCs w:val="24"/>
          <w:rtl/>
        </w:rPr>
        <w:t xml:space="preserve">ﭔ  ﭕ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636E2B" w:rsidRPr="00972B92">
        <w:rPr>
          <w:rFonts w:ascii="Traditional Arabic" w:hAnsi="Traditional Arabic" w:cs="Traditional Arabic" w:hint="cs"/>
          <w:sz w:val="18"/>
          <w:szCs w:val="18"/>
          <w:rtl/>
        </w:rPr>
        <w:t xml:space="preserve"> </w:t>
      </w:r>
      <w:r w:rsidR="009704FB" w:rsidRPr="00972B92">
        <w:rPr>
          <w:rFonts w:ascii="Traditional Arabic" w:hAnsi="Traditional Arabic" w:cs="Traditional Arabic" w:hint="cs"/>
          <w:sz w:val="28"/>
          <w:szCs w:val="28"/>
          <w:rtl/>
        </w:rPr>
        <w:t xml:space="preserve">الجبل الذي كلم الله فيه موسى عليه السلام </w:t>
      </w:r>
      <w:r w:rsidR="00E91887" w:rsidRPr="00972B92">
        <w:rPr>
          <w:rFonts w:ascii="Traditional Arabic" w:hAnsi="Traditional Arabic" w:cs="Traditional Arabic" w:hint="cs"/>
          <w:sz w:val="28"/>
          <w:szCs w:val="28"/>
          <w:rtl/>
        </w:rPr>
        <w:t>فهو محل رسالة موسى عليه السلام .</w:t>
      </w:r>
    </w:p>
    <w:p w14:paraId="7F871E84" w14:textId="77777777" w:rsidR="00A84435" w:rsidRPr="00972B92" w:rsidRDefault="00D21237" w:rsidP="0090723E">
      <w:pPr>
        <w:ind w:left="-341" w:right="-284"/>
        <w:jc w:val="both"/>
        <w:rPr>
          <w:rFonts w:ascii="Traditional Arabic" w:hAnsi="Traditional Arabic" w:cs="Traditional Arabic"/>
          <w:sz w:val="20"/>
          <w:szCs w:val="20"/>
          <w:rtl/>
        </w:rPr>
      </w:pPr>
      <w:r w:rsidRPr="00972B92">
        <w:rPr>
          <w:rFonts w:ascii="QCF_BSML" w:hAnsi="QCF_BSML" w:cs="QCF_BSML"/>
          <w:color w:val="000000"/>
          <w:sz w:val="24"/>
          <w:szCs w:val="24"/>
          <w:rtl/>
        </w:rPr>
        <w:t xml:space="preserve">ﭽ </w:t>
      </w:r>
      <w:r w:rsidRPr="00972B92">
        <w:rPr>
          <w:rFonts w:ascii="QCF_P597" w:hAnsi="QCF_P597" w:cs="QCF_P597"/>
          <w:color w:val="000000"/>
          <w:sz w:val="24"/>
          <w:szCs w:val="24"/>
          <w:rtl/>
        </w:rPr>
        <w:t xml:space="preserve">ﭗ  ﭘ   ﭙ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636E2B" w:rsidRPr="00972B92">
        <w:rPr>
          <w:rFonts w:ascii="Traditional Arabic" w:hAnsi="Traditional Arabic" w:cs="Traditional Arabic" w:hint="cs"/>
          <w:sz w:val="18"/>
          <w:szCs w:val="18"/>
          <w:rtl/>
        </w:rPr>
        <w:t xml:space="preserve"> </w:t>
      </w:r>
      <w:r w:rsidR="00A84435" w:rsidRPr="00972B92">
        <w:rPr>
          <w:rFonts w:ascii="Traditional Arabic" w:hAnsi="Traditional Arabic" w:cs="Traditional Arabic" w:hint="cs"/>
          <w:sz w:val="28"/>
          <w:szCs w:val="28"/>
          <w:rtl/>
        </w:rPr>
        <w:t xml:space="preserve">مكة </w:t>
      </w:r>
      <w:r w:rsidR="009B2062" w:rsidRPr="00972B92">
        <w:rPr>
          <w:rFonts w:ascii="Traditional Arabic" w:hAnsi="Traditional Arabic" w:cs="Traditional Arabic" w:hint="cs"/>
          <w:sz w:val="28"/>
          <w:szCs w:val="28"/>
          <w:rtl/>
        </w:rPr>
        <w:t xml:space="preserve">وهو البلد الذي أوحى الله فيه إلى نبيه محمد صلى الله عليه وسلم </w:t>
      </w:r>
    </w:p>
    <w:p w14:paraId="7DAAA7DC" w14:textId="77777777" w:rsidR="0005431E" w:rsidRPr="00972B92" w:rsidRDefault="00A65D9C"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فكأن الله تعالى يقسم بالرسالات الثلاث رسالة عيسى </w:t>
      </w:r>
      <w:r w:rsidR="00590D5B" w:rsidRPr="00972B92">
        <w:rPr>
          <w:rFonts w:ascii="Traditional Arabic" w:hAnsi="Traditional Arabic" w:cs="Traditional Arabic" w:hint="cs"/>
          <w:sz w:val="28"/>
          <w:szCs w:val="28"/>
          <w:rtl/>
        </w:rPr>
        <w:t>ورسالة موسى ورسالة محمد عليهم الصلاة والسلام</w:t>
      </w:r>
      <w:r w:rsidR="00E11D9E" w:rsidRPr="00972B92">
        <w:rPr>
          <w:rFonts w:ascii="Traditional Arabic" w:hAnsi="Traditional Arabic" w:cs="Traditional Arabic" w:hint="cs"/>
          <w:sz w:val="28"/>
          <w:szCs w:val="28"/>
          <w:rtl/>
        </w:rPr>
        <w:t xml:space="preserve"> ، ولا يمنع أن يكون الله تعالى أراد بالقسم نفس الثمار والمحال ونفس الرسالات </w:t>
      </w:r>
      <w:r w:rsidR="001A1FAD">
        <w:rPr>
          <w:rFonts w:ascii="Traditional Arabic" w:hAnsi="Traditional Arabic" w:cs="Traditional Arabic" w:hint="cs"/>
          <w:sz w:val="28"/>
          <w:szCs w:val="28"/>
          <w:rtl/>
        </w:rPr>
        <w:t xml:space="preserve">، </w:t>
      </w:r>
      <w:r w:rsidR="00C754A8" w:rsidRPr="00972B92">
        <w:rPr>
          <w:rFonts w:ascii="Traditional Arabic" w:hAnsi="Traditional Arabic" w:cs="Traditional Arabic" w:hint="cs"/>
          <w:sz w:val="28"/>
          <w:szCs w:val="28"/>
          <w:rtl/>
        </w:rPr>
        <w:t xml:space="preserve">ولله </w:t>
      </w:r>
      <w:r w:rsidR="00BC756F" w:rsidRPr="00972B92">
        <w:rPr>
          <w:rFonts w:ascii="Traditional Arabic" w:hAnsi="Traditional Arabic" w:cs="Traditional Arabic" w:hint="cs"/>
          <w:sz w:val="28"/>
          <w:szCs w:val="28"/>
          <w:rtl/>
        </w:rPr>
        <w:t xml:space="preserve">جل وعلا </w:t>
      </w:r>
      <w:r w:rsidR="00C754A8" w:rsidRPr="00972B92">
        <w:rPr>
          <w:rFonts w:ascii="Traditional Arabic" w:hAnsi="Traditional Arabic" w:cs="Traditional Arabic" w:hint="cs"/>
          <w:sz w:val="28"/>
          <w:szCs w:val="28"/>
          <w:rtl/>
        </w:rPr>
        <w:t>أن يقسم بما شاء</w:t>
      </w:r>
      <w:r w:rsidR="00BC756F" w:rsidRPr="00972B92">
        <w:rPr>
          <w:rFonts w:ascii="Traditional Arabic" w:hAnsi="Traditional Arabic" w:cs="Traditional Arabic" w:hint="cs"/>
          <w:sz w:val="28"/>
          <w:szCs w:val="28"/>
          <w:rtl/>
        </w:rPr>
        <w:t xml:space="preserve"> ،</w:t>
      </w:r>
      <w:r w:rsidR="00C754A8" w:rsidRPr="00972B92">
        <w:rPr>
          <w:rFonts w:ascii="Traditional Arabic" w:hAnsi="Traditional Arabic" w:cs="Traditional Arabic" w:hint="cs"/>
          <w:sz w:val="28"/>
          <w:szCs w:val="28"/>
          <w:rtl/>
        </w:rPr>
        <w:t xml:space="preserve"> وليس للمخلوق أن يقسم إلا بالله تعالى قال النبي صلى الله عليه وسلم ( من حلف بغير الله فقد كفر أو أشرك ) وقال ( من كان حالفاً فليحلف بالله أو ليصمت ) </w:t>
      </w:r>
      <w:r w:rsidR="00590D5B" w:rsidRPr="00972B92">
        <w:rPr>
          <w:rFonts w:ascii="Traditional Arabic" w:hAnsi="Traditional Arabic" w:cs="Traditional Arabic" w:hint="cs"/>
          <w:sz w:val="28"/>
          <w:szCs w:val="28"/>
          <w:rtl/>
        </w:rPr>
        <w:t xml:space="preserve"> </w:t>
      </w:r>
    </w:p>
    <w:p w14:paraId="16F69125" w14:textId="77777777" w:rsidR="00D21237" w:rsidRPr="00972B92" w:rsidRDefault="003424DD" w:rsidP="0090723E">
      <w:pPr>
        <w:ind w:left="-341" w:right="-284"/>
        <w:jc w:val="both"/>
        <w:rPr>
          <w:rFonts w:ascii="Traditional Arabic" w:hAnsi="Traditional Arabic" w:cs="Traditional Arabic"/>
          <w:sz w:val="20"/>
          <w:szCs w:val="20"/>
          <w:rtl/>
        </w:rPr>
      </w:pPr>
      <w:r w:rsidRPr="00972B92">
        <w:rPr>
          <w:rFonts w:ascii="Traditional Arabic" w:hAnsi="Traditional Arabic" w:cs="Traditional Arabic" w:hint="cs"/>
          <w:sz w:val="28"/>
          <w:szCs w:val="28"/>
          <w:rtl/>
        </w:rPr>
        <w:t xml:space="preserve">وجواب القسم </w:t>
      </w:r>
      <w:r w:rsidR="00D21237" w:rsidRPr="00972B92">
        <w:rPr>
          <w:rFonts w:ascii="QCF_BSML" w:hAnsi="QCF_BSML" w:cs="QCF_BSML"/>
          <w:color w:val="000000"/>
          <w:sz w:val="24"/>
          <w:szCs w:val="24"/>
          <w:rtl/>
        </w:rPr>
        <w:t xml:space="preserve">ﭽ </w:t>
      </w:r>
      <w:r w:rsidR="00D21237" w:rsidRPr="00972B92">
        <w:rPr>
          <w:rFonts w:ascii="QCF_P597" w:hAnsi="QCF_P597" w:cs="QCF_P597"/>
          <w:color w:val="000000"/>
          <w:sz w:val="24"/>
          <w:szCs w:val="24"/>
          <w:rtl/>
        </w:rPr>
        <w:t xml:space="preserve">ﭛ  ﭜ  ﭝ  ﭞ  ﭟ  ﭠ    </w:t>
      </w:r>
      <w:r w:rsidR="00D21237" w:rsidRPr="00972B92">
        <w:rPr>
          <w:rFonts w:ascii="QCF_BSML" w:hAnsi="QCF_BSML" w:cs="QCF_BSML"/>
          <w:color w:val="000000"/>
          <w:sz w:val="24"/>
          <w:szCs w:val="24"/>
          <w:rtl/>
        </w:rPr>
        <w:t>ﭼ</w:t>
      </w:r>
      <w:r w:rsidR="00D21237" w:rsidRPr="00972B92">
        <w:rPr>
          <w:rFonts w:ascii="Arial" w:hAnsi="Arial" w:cs="Arial"/>
          <w:color w:val="000000"/>
          <w:sz w:val="6"/>
          <w:szCs w:val="6"/>
          <w:rtl/>
        </w:rPr>
        <w:t xml:space="preserve"> </w:t>
      </w:r>
      <w:r w:rsidR="00D1337C" w:rsidRPr="00972B92">
        <w:rPr>
          <w:rFonts w:ascii="Traditional Arabic" w:hAnsi="Traditional Arabic" w:cs="Traditional Arabic" w:hint="cs"/>
          <w:sz w:val="18"/>
          <w:szCs w:val="18"/>
          <w:rtl/>
        </w:rPr>
        <w:t xml:space="preserve"> </w:t>
      </w:r>
      <w:r w:rsidR="00204F90" w:rsidRPr="00972B92">
        <w:rPr>
          <w:rFonts w:ascii="Traditional Arabic" w:hAnsi="Traditional Arabic" w:cs="Traditional Arabic" w:hint="cs"/>
          <w:sz w:val="28"/>
          <w:szCs w:val="28"/>
          <w:rtl/>
        </w:rPr>
        <w:t xml:space="preserve">منتصب القامة ، عالي الهامة ، سوي الأعضاء </w:t>
      </w:r>
      <w:r w:rsidR="001A1FAD">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في أعدل خلقٍ وأحسن صورة</w:t>
      </w:r>
      <w:r w:rsidR="00D17C29" w:rsidRPr="00972B92">
        <w:rPr>
          <w:rFonts w:ascii="Traditional Arabic" w:hAnsi="Traditional Arabic" w:cs="Traditional Arabic" w:hint="cs"/>
          <w:sz w:val="28"/>
          <w:szCs w:val="28"/>
          <w:rtl/>
        </w:rPr>
        <w:t xml:space="preserve"> </w:t>
      </w:r>
      <w:r w:rsidR="001A1FAD">
        <w:rPr>
          <w:rFonts w:ascii="Traditional Arabic" w:hAnsi="Traditional Arabic" w:cs="Traditional Arabic" w:hint="cs"/>
          <w:sz w:val="28"/>
          <w:szCs w:val="28"/>
          <w:rtl/>
        </w:rPr>
        <w:t xml:space="preserve">، </w:t>
      </w:r>
      <w:r w:rsidR="00D17C29" w:rsidRPr="00972B92">
        <w:rPr>
          <w:rFonts w:ascii="Traditional Arabic" w:hAnsi="Traditional Arabic" w:cs="Traditional Arabic" w:hint="cs"/>
          <w:sz w:val="28"/>
          <w:szCs w:val="28"/>
          <w:rtl/>
        </w:rPr>
        <w:t>حتى أصبح شاباً قوياً جلداً</w:t>
      </w:r>
      <w:r w:rsidR="00204F90" w:rsidRPr="00972B92">
        <w:rPr>
          <w:rFonts w:ascii="Traditional Arabic" w:hAnsi="Traditional Arabic" w:cs="Traditional Arabic" w:hint="cs"/>
          <w:sz w:val="28"/>
          <w:szCs w:val="28"/>
          <w:rtl/>
        </w:rPr>
        <w:t xml:space="preserve"> .</w:t>
      </w:r>
      <w:r w:rsidR="00D17C29" w:rsidRPr="00972B92">
        <w:rPr>
          <w:rFonts w:ascii="Traditional Arabic" w:hAnsi="Traditional Arabic" w:cs="Traditional Arabic" w:hint="cs"/>
          <w:sz w:val="28"/>
          <w:szCs w:val="28"/>
          <w:rtl/>
        </w:rPr>
        <w:t xml:space="preserve"> </w:t>
      </w:r>
    </w:p>
    <w:p w14:paraId="0C2AF36A" w14:textId="77777777" w:rsidR="00636E2B" w:rsidRPr="00972B92" w:rsidRDefault="004E66B7" w:rsidP="0090723E">
      <w:pPr>
        <w:ind w:left="-341" w:right="-284"/>
        <w:jc w:val="both"/>
        <w:rPr>
          <w:rFonts w:ascii="Traditional Arabic" w:hAnsi="Traditional Arabic" w:cs="Traditional Arabic"/>
          <w:sz w:val="20"/>
          <w:szCs w:val="20"/>
          <w:rtl/>
        </w:rPr>
      </w:pPr>
      <w:r w:rsidRPr="00972B92">
        <w:rPr>
          <w:rFonts w:ascii="QCF_BSML" w:hAnsi="QCF_BSML" w:cs="QCF_BSML"/>
          <w:color w:val="000000"/>
          <w:sz w:val="24"/>
          <w:szCs w:val="24"/>
          <w:rtl/>
        </w:rPr>
        <w:t xml:space="preserve">ﭽ </w:t>
      </w:r>
      <w:r w:rsidRPr="00972B92">
        <w:rPr>
          <w:rFonts w:ascii="QCF_P597" w:hAnsi="QCF_P597" w:cs="QCF_P597"/>
          <w:color w:val="000000"/>
          <w:sz w:val="24"/>
          <w:szCs w:val="24"/>
          <w:rtl/>
        </w:rPr>
        <w:t xml:space="preserve">ﭢ  ﭣ  ﭤ  ﭥ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D1337C" w:rsidRPr="00972B92">
        <w:rPr>
          <w:rFonts w:ascii="Traditional Arabic" w:hAnsi="Traditional Arabic" w:cs="Traditional Arabic" w:hint="cs"/>
          <w:sz w:val="18"/>
          <w:szCs w:val="18"/>
          <w:rtl/>
        </w:rPr>
        <w:t xml:space="preserve"> </w:t>
      </w:r>
      <w:r w:rsidR="00636E2B" w:rsidRPr="00972B92">
        <w:rPr>
          <w:rFonts w:ascii="Traditional Arabic" w:hAnsi="Traditional Arabic" w:cs="Traditional Arabic" w:hint="cs"/>
          <w:sz w:val="28"/>
          <w:szCs w:val="28"/>
          <w:rtl/>
        </w:rPr>
        <w:t>ثم</w:t>
      </w:r>
      <w:r w:rsidR="00947ECA" w:rsidRPr="00972B92">
        <w:rPr>
          <w:rFonts w:ascii="Traditional Arabic" w:hAnsi="Traditional Arabic" w:cs="Traditional Arabic" w:hint="cs"/>
          <w:sz w:val="28"/>
          <w:szCs w:val="28"/>
          <w:rtl/>
        </w:rPr>
        <w:t xml:space="preserve"> ردَّ إلى أرذل العمر </w:t>
      </w:r>
      <w:r w:rsidR="00806FBF" w:rsidRPr="00972B92">
        <w:rPr>
          <w:rFonts w:ascii="Traditional Arabic" w:hAnsi="Traditional Arabic" w:cs="Traditional Arabic" w:hint="cs"/>
          <w:sz w:val="28"/>
          <w:szCs w:val="28"/>
          <w:rtl/>
        </w:rPr>
        <w:t xml:space="preserve">الهرم </w:t>
      </w:r>
      <w:r w:rsidR="009A50F2" w:rsidRPr="00972B92">
        <w:rPr>
          <w:rFonts w:ascii="Traditional Arabic" w:hAnsi="Traditional Arabic" w:cs="Traditional Arabic" w:hint="cs"/>
          <w:sz w:val="28"/>
          <w:szCs w:val="28"/>
          <w:rtl/>
        </w:rPr>
        <w:t xml:space="preserve">والضعف </w:t>
      </w:r>
      <w:r w:rsidR="005961DF" w:rsidRPr="00972B92">
        <w:rPr>
          <w:rFonts w:ascii="Traditional Arabic" w:hAnsi="Traditional Arabic" w:cs="Traditional Arabic" w:hint="cs"/>
          <w:sz w:val="28"/>
          <w:szCs w:val="28"/>
          <w:rtl/>
        </w:rPr>
        <w:t>والخرف وهو قول الضحاك والكلبي</w:t>
      </w:r>
      <w:r w:rsidR="009A50F2" w:rsidRPr="00972B92">
        <w:rPr>
          <w:rFonts w:ascii="Traditional Arabic" w:hAnsi="Traditional Arabic" w:cs="Traditional Arabic" w:hint="cs"/>
          <w:sz w:val="28"/>
          <w:szCs w:val="28"/>
          <w:rtl/>
        </w:rPr>
        <w:t xml:space="preserve"> </w:t>
      </w:r>
      <w:r w:rsidR="00244949" w:rsidRPr="00972B92">
        <w:rPr>
          <w:rFonts w:ascii="Traditional Arabic" w:hAnsi="Traditional Arabic" w:cs="Traditional Arabic" w:hint="cs"/>
          <w:sz w:val="28"/>
          <w:szCs w:val="28"/>
          <w:rtl/>
        </w:rPr>
        <w:t>، وقيل ردَّ إلى النار</w:t>
      </w:r>
      <w:r w:rsidR="002B6570" w:rsidRPr="00972B92">
        <w:rPr>
          <w:rFonts w:ascii="Traditional Arabic" w:hAnsi="Traditional Arabic" w:cs="Traditional Arabic" w:hint="cs"/>
          <w:sz w:val="28"/>
          <w:szCs w:val="28"/>
          <w:rtl/>
        </w:rPr>
        <w:t xml:space="preserve"> وهو قول مجاهد وأبو العالية والحسن وابن زيد </w:t>
      </w:r>
      <w:r w:rsidR="002B1985" w:rsidRPr="00972B92">
        <w:rPr>
          <w:rFonts w:ascii="Traditional Arabic" w:hAnsi="Traditional Arabic" w:cs="Traditional Arabic" w:hint="cs"/>
          <w:sz w:val="28"/>
          <w:szCs w:val="28"/>
          <w:rtl/>
        </w:rPr>
        <w:t xml:space="preserve">وقتادة </w:t>
      </w:r>
      <w:r w:rsidR="002B6570" w:rsidRPr="00972B92">
        <w:rPr>
          <w:rFonts w:ascii="Traditional Arabic" w:hAnsi="Traditional Arabic" w:cs="Traditional Arabic" w:hint="cs"/>
          <w:sz w:val="28"/>
          <w:szCs w:val="28"/>
          <w:rtl/>
        </w:rPr>
        <w:t>ورجحه بن كثير للاستثناء بعده ،</w:t>
      </w:r>
      <w:r w:rsidR="00244949" w:rsidRPr="00972B92">
        <w:rPr>
          <w:rFonts w:ascii="Traditional Arabic" w:hAnsi="Traditional Arabic" w:cs="Traditional Arabic" w:hint="cs"/>
          <w:sz w:val="28"/>
          <w:szCs w:val="28"/>
          <w:rtl/>
        </w:rPr>
        <w:t xml:space="preserve"> </w:t>
      </w:r>
      <w:r w:rsidR="0012008E" w:rsidRPr="00972B92">
        <w:rPr>
          <w:rFonts w:ascii="Traditional Arabic" w:hAnsi="Traditional Arabic" w:cs="Traditional Arabic" w:hint="cs"/>
          <w:sz w:val="28"/>
          <w:szCs w:val="28"/>
          <w:rtl/>
        </w:rPr>
        <w:t xml:space="preserve">ورجح الطبري الأول لأنها نزلت لقومٍ </w:t>
      </w:r>
      <w:r w:rsidR="00930A7C" w:rsidRPr="00972B92">
        <w:rPr>
          <w:rFonts w:ascii="Traditional Arabic" w:hAnsi="Traditional Arabic" w:cs="Traditional Arabic" w:hint="cs"/>
          <w:sz w:val="28"/>
          <w:szCs w:val="28"/>
          <w:rtl/>
        </w:rPr>
        <w:t>ينكرون البعث</w:t>
      </w:r>
      <w:r w:rsidR="0012008E" w:rsidRPr="00972B92">
        <w:rPr>
          <w:rFonts w:ascii="Traditional Arabic" w:hAnsi="Traditional Arabic" w:cs="Traditional Arabic" w:hint="cs"/>
          <w:sz w:val="28"/>
          <w:szCs w:val="28"/>
          <w:rtl/>
        </w:rPr>
        <w:t xml:space="preserve"> والنار </w:t>
      </w:r>
      <w:r w:rsidR="00C15582" w:rsidRPr="00972B92">
        <w:rPr>
          <w:rFonts w:ascii="Traditional Arabic" w:hAnsi="Traditional Arabic" w:cs="Traditional Arabic" w:hint="cs"/>
          <w:sz w:val="28"/>
          <w:szCs w:val="28"/>
          <w:rtl/>
        </w:rPr>
        <w:t xml:space="preserve">والآيات سيقت للتفكر </w:t>
      </w:r>
      <w:r w:rsidR="00665609" w:rsidRPr="00972B92">
        <w:rPr>
          <w:rFonts w:ascii="Traditional Arabic" w:hAnsi="Traditional Arabic" w:cs="Traditional Arabic" w:hint="cs"/>
          <w:sz w:val="28"/>
          <w:szCs w:val="28"/>
          <w:rtl/>
        </w:rPr>
        <w:t xml:space="preserve">فكيف يأمرهم </w:t>
      </w:r>
      <w:r w:rsidR="00050DB1" w:rsidRPr="00972B92">
        <w:rPr>
          <w:rFonts w:ascii="Traditional Arabic" w:hAnsi="Traditional Arabic" w:cs="Traditional Arabic" w:hint="cs"/>
          <w:sz w:val="28"/>
          <w:szCs w:val="28"/>
          <w:rtl/>
        </w:rPr>
        <w:t xml:space="preserve">بالتفكر </w:t>
      </w:r>
      <w:r w:rsidR="00C15582" w:rsidRPr="00972B92">
        <w:rPr>
          <w:rFonts w:ascii="Traditional Arabic" w:hAnsi="Traditional Arabic" w:cs="Traditional Arabic" w:hint="cs"/>
          <w:sz w:val="28"/>
          <w:szCs w:val="28"/>
          <w:rtl/>
        </w:rPr>
        <w:t xml:space="preserve">في </w:t>
      </w:r>
      <w:r w:rsidR="00930A7C" w:rsidRPr="00972B92">
        <w:rPr>
          <w:rFonts w:ascii="Traditional Arabic" w:hAnsi="Traditional Arabic" w:cs="Traditional Arabic" w:hint="cs"/>
          <w:sz w:val="28"/>
          <w:szCs w:val="28"/>
          <w:rtl/>
        </w:rPr>
        <w:t>أمرٍ هم له منكرو</w:t>
      </w:r>
      <w:r w:rsidR="00665609" w:rsidRPr="00972B92">
        <w:rPr>
          <w:rFonts w:ascii="Traditional Arabic" w:hAnsi="Traditional Arabic" w:cs="Traditional Arabic" w:hint="cs"/>
          <w:sz w:val="28"/>
          <w:szCs w:val="28"/>
          <w:rtl/>
        </w:rPr>
        <w:t>ن ، وإنما أراد منهم التفكر في أمرٍ محسوسٍ مشاهد</w:t>
      </w:r>
      <w:r w:rsidR="00D94999" w:rsidRPr="00972B92">
        <w:rPr>
          <w:rFonts w:ascii="Traditional Arabic" w:hAnsi="Traditional Arabic" w:cs="Traditional Arabic" w:hint="cs"/>
          <w:sz w:val="28"/>
          <w:szCs w:val="28"/>
          <w:rtl/>
        </w:rPr>
        <w:t>ٍ</w:t>
      </w:r>
      <w:r w:rsidR="00665609" w:rsidRPr="00972B92">
        <w:rPr>
          <w:rFonts w:ascii="Traditional Arabic" w:hAnsi="Traditional Arabic" w:cs="Traditional Arabic" w:hint="cs"/>
          <w:sz w:val="28"/>
          <w:szCs w:val="28"/>
          <w:rtl/>
        </w:rPr>
        <w:t xml:space="preserve"> لهم</w:t>
      </w:r>
      <w:r w:rsidR="00C15582" w:rsidRPr="00972B92">
        <w:rPr>
          <w:rFonts w:ascii="Traditional Arabic" w:hAnsi="Traditional Arabic" w:cs="Traditional Arabic" w:hint="cs"/>
          <w:sz w:val="28"/>
          <w:szCs w:val="28"/>
          <w:rtl/>
        </w:rPr>
        <w:t xml:space="preserve"> وهو الهرم والضعف بعد الشباب والقوة</w:t>
      </w:r>
      <w:r w:rsidR="00665609" w:rsidRPr="00972B92">
        <w:rPr>
          <w:rFonts w:ascii="Traditional Arabic" w:hAnsi="Traditional Arabic" w:cs="Traditional Arabic" w:hint="cs"/>
          <w:sz w:val="28"/>
          <w:szCs w:val="28"/>
          <w:rtl/>
        </w:rPr>
        <w:t xml:space="preserve"> </w:t>
      </w:r>
      <w:r w:rsidR="00A2650E" w:rsidRPr="00972B92">
        <w:rPr>
          <w:rFonts w:ascii="Traditional Arabic" w:hAnsi="Traditional Arabic" w:cs="Traditional Arabic" w:hint="cs"/>
          <w:sz w:val="28"/>
          <w:szCs w:val="28"/>
          <w:rtl/>
        </w:rPr>
        <w:t xml:space="preserve">وكيف أن القادر على خلق بن آدم وتصريفه </w:t>
      </w:r>
      <w:r w:rsidR="00D57EB3" w:rsidRPr="00972B92">
        <w:rPr>
          <w:rFonts w:ascii="Traditional Arabic" w:hAnsi="Traditional Arabic" w:cs="Traditional Arabic" w:hint="cs"/>
          <w:sz w:val="28"/>
          <w:szCs w:val="28"/>
          <w:rtl/>
        </w:rPr>
        <w:t>على هذه</w:t>
      </w:r>
      <w:r w:rsidR="00A2650E" w:rsidRPr="00972B92">
        <w:rPr>
          <w:rFonts w:ascii="Traditional Arabic" w:hAnsi="Traditional Arabic" w:cs="Traditional Arabic" w:hint="cs"/>
          <w:sz w:val="28"/>
          <w:szCs w:val="28"/>
          <w:rtl/>
        </w:rPr>
        <w:t xml:space="preserve"> الأحوال في الدنيا قادر على بعثه في الآخر</w:t>
      </w:r>
      <w:r w:rsidR="00D57EB3" w:rsidRPr="00972B92">
        <w:rPr>
          <w:rFonts w:ascii="Traditional Arabic" w:hAnsi="Traditional Arabic" w:cs="Traditional Arabic" w:hint="cs"/>
          <w:sz w:val="28"/>
          <w:szCs w:val="28"/>
          <w:rtl/>
        </w:rPr>
        <w:t xml:space="preserve">ة </w:t>
      </w:r>
      <w:r w:rsidR="005C5845" w:rsidRPr="00972B92">
        <w:rPr>
          <w:rFonts w:ascii="Traditional Arabic" w:hAnsi="Traditional Arabic" w:cs="Traditional Arabic" w:hint="cs"/>
          <w:sz w:val="28"/>
          <w:szCs w:val="28"/>
          <w:rtl/>
        </w:rPr>
        <w:t xml:space="preserve">يؤيد </w:t>
      </w:r>
      <w:r w:rsidR="00240FD0" w:rsidRPr="00972B92">
        <w:rPr>
          <w:rFonts w:ascii="Traditional Arabic" w:hAnsi="Traditional Arabic" w:cs="Traditional Arabic" w:hint="cs"/>
          <w:sz w:val="28"/>
          <w:szCs w:val="28"/>
          <w:rtl/>
        </w:rPr>
        <w:t xml:space="preserve">ذلك </w:t>
      </w:r>
      <w:r w:rsidR="00DA7489" w:rsidRPr="00972B92">
        <w:rPr>
          <w:rFonts w:ascii="Traditional Arabic" w:hAnsi="Traditional Arabic" w:cs="Traditional Arabic" w:hint="cs"/>
          <w:sz w:val="28"/>
          <w:szCs w:val="28"/>
          <w:rtl/>
        </w:rPr>
        <w:t xml:space="preserve">قوله </w:t>
      </w:r>
      <w:r w:rsidR="00240FD0" w:rsidRPr="00972B92">
        <w:rPr>
          <w:rFonts w:ascii="QCF_BSML" w:hAnsi="QCF_BSML" w:cs="QCF_BSML"/>
          <w:color w:val="000000"/>
          <w:sz w:val="24"/>
          <w:szCs w:val="24"/>
          <w:rtl/>
        </w:rPr>
        <w:t xml:space="preserve">ﭽ </w:t>
      </w:r>
      <w:r w:rsidR="00240FD0" w:rsidRPr="00972B92">
        <w:rPr>
          <w:rFonts w:ascii="QCF_P597" w:hAnsi="QCF_P597" w:cs="QCF_P597"/>
          <w:color w:val="000000"/>
          <w:sz w:val="24"/>
          <w:szCs w:val="24"/>
          <w:rtl/>
        </w:rPr>
        <w:t xml:space="preserve">ﭱ  ﭲ  ﭳ  ﭴ  </w:t>
      </w:r>
      <w:r w:rsidR="00240FD0" w:rsidRPr="00972B92">
        <w:rPr>
          <w:rFonts w:ascii="QCF_BSML" w:hAnsi="QCF_BSML" w:cs="QCF_BSML"/>
          <w:color w:val="000000"/>
          <w:sz w:val="24"/>
          <w:szCs w:val="24"/>
          <w:rtl/>
        </w:rPr>
        <w:t>ﭼ</w:t>
      </w:r>
      <w:r w:rsidR="00240FD0" w:rsidRPr="00972B92">
        <w:rPr>
          <w:rFonts w:ascii="Arial" w:hAnsi="Arial" w:cs="Arial"/>
          <w:color w:val="000000"/>
          <w:sz w:val="6"/>
          <w:szCs w:val="6"/>
          <w:rtl/>
        </w:rPr>
        <w:t xml:space="preserve"> </w:t>
      </w:r>
      <w:r w:rsidR="00244949" w:rsidRPr="00972B92">
        <w:rPr>
          <w:rFonts w:ascii="Traditional Arabic" w:hAnsi="Traditional Arabic" w:cs="Traditional Arabic" w:hint="cs"/>
          <w:sz w:val="24"/>
          <w:szCs w:val="24"/>
          <w:rtl/>
        </w:rPr>
        <w:t xml:space="preserve"> </w:t>
      </w:r>
      <w:r w:rsidR="00DA7489" w:rsidRPr="00972B92">
        <w:rPr>
          <w:rFonts w:ascii="Traditional Arabic" w:hAnsi="Traditional Arabic" w:cs="Traditional Arabic" w:hint="cs"/>
          <w:sz w:val="28"/>
          <w:szCs w:val="28"/>
          <w:rtl/>
        </w:rPr>
        <w:t>أي بيوم الجزاء .</w:t>
      </w:r>
    </w:p>
    <w:p w14:paraId="66C8DB1C" w14:textId="77777777" w:rsidR="00636E2B" w:rsidRPr="00972B92" w:rsidRDefault="00D94999" w:rsidP="0090723E">
      <w:pPr>
        <w:ind w:left="-341" w:right="-284"/>
        <w:jc w:val="both"/>
        <w:rPr>
          <w:rFonts w:ascii="Traditional Arabic" w:hAnsi="Traditional Arabic" w:cs="Traditional Arabic"/>
          <w:sz w:val="20"/>
          <w:szCs w:val="20"/>
          <w:rtl/>
        </w:rPr>
      </w:pPr>
      <w:r w:rsidRPr="00972B92">
        <w:rPr>
          <w:rFonts w:ascii="Traditional Arabic" w:hAnsi="Traditional Arabic" w:cs="Traditional Arabic" w:hint="cs"/>
          <w:sz w:val="28"/>
          <w:szCs w:val="28"/>
          <w:rtl/>
        </w:rPr>
        <w:lastRenderedPageBreak/>
        <w:t>ثم استثنى</w:t>
      </w:r>
      <w:r w:rsidR="0057778E" w:rsidRPr="00972B92">
        <w:rPr>
          <w:rFonts w:ascii="Traditional Arabic" w:hAnsi="Traditional Arabic" w:cs="Traditional Arabic" w:hint="cs"/>
          <w:sz w:val="28"/>
          <w:szCs w:val="28"/>
          <w:rtl/>
        </w:rPr>
        <w:t xml:space="preserve"> المؤمنين فقال</w:t>
      </w:r>
      <w:r w:rsidRPr="00972B92">
        <w:rPr>
          <w:rFonts w:ascii="Traditional Arabic" w:hAnsi="Traditional Arabic" w:cs="Traditional Arabic" w:hint="cs"/>
          <w:sz w:val="28"/>
          <w:szCs w:val="28"/>
          <w:rtl/>
        </w:rPr>
        <w:t xml:space="preserve"> </w:t>
      </w:r>
      <w:r w:rsidRPr="00972B92">
        <w:rPr>
          <w:rFonts w:ascii="QCF_BSML" w:hAnsi="QCF_BSML" w:cs="QCF_BSML"/>
          <w:color w:val="000000"/>
          <w:sz w:val="28"/>
          <w:szCs w:val="28"/>
          <w:rtl/>
        </w:rPr>
        <w:t xml:space="preserve"> </w:t>
      </w:r>
      <w:r w:rsidR="004E66B7" w:rsidRPr="00972B92">
        <w:rPr>
          <w:rFonts w:ascii="QCF_BSML" w:hAnsi="QCF_BSML" w:cs="QCF_BSML"/>
          <w:color w:val="000000"/>
          <w:sz w:val="24"/>
          <w:szCs w:val="24"/>
          <w:rtl/>
        </w:rPr>
        <w:t xml:space="preserve">ﭽ </w:t>
      </w:r>
      <w:r w:rsidR="004E66B7" w:rsidRPr="00972B92">
        <w:rPr>
          <w:rFonts w:ascii="QCF_P597" w:hAnsi="QCF_P597" w:cs="QCF_P597"/>
          <w:color w:val="000000"/>
          <w:sz w:val="24"/>
          <w:szCs w:val="24"/>
          <w:rtl/>
        </w:rPr>
        <w:t xml:space="preserve">ﭧ  ﭨ  ﭩ  ﭪ  ﭫ    ﭬ  ﭭ   ﭮ  ﭯ </w:t>
      </w:r>
      <w:r w:rsidR="004E66B7" w:rsidRPr="00972B92">
        <w:rPr>
          <w:rFonts w:ascii="QCF_BSML" w:hAnsi="QCF_BSML" w:cs="QCF_BSML"/>
          <w:color w:val="000000"/>
          <w:sz w:val="24"/>
          <w:szCs w:val="24"/>
          <w:rtl/>
        </w:rPr>
        <w:t>ﭼ</w:t>
      </w:r>
      <w:r w:rsidR="004E66B7" w:rsidRPr="00972B92">
        <w:rPr>
          <w:rFonts w:ascii="Arial" w:hAnsi="Arial" w:cs="Arial"/>
          <w:color w:val="000000"/>
          <w:sz w:val="6"/>
          <w:szCs w:val="6"/>
          <w:rtl/>
        </w:rPr>
        <w:t xml:space="preserve"> </w:t>
      </w:r>
      <w:r w:rsidR="00D1337C" w:rsidRPr="00972B92">
        <w:rPr>
          <w:rFonts w:ascii="Traditional Arabic" w:hAnsi="Traditional Arabic" w:cs="Traditional Arabic" w:hint="cs"/>
          <w:sz w:val="18"/>
          <w:szCs w:val="18"/>
          <w:rtl/>
        </w:rPr>
        <w:t xml:space="preserve"> </w:t>
      </w:r>
      <w:r w:rsidR="00287BCC" w:rsidRPr="00972B92">
        <w:rPr>
          <w:rFonts w:ascii="Traditional Arabic" w:hAnsi="Traditional Arabic" w:cs="Traditional Arabic" w:hint="cs"/>
          <w:sz w:val="28"/>
          <w:szCs w:val="28"/>
          <w:rtl/>
        </w:rPr>
        <w:t xml:space="preserve">روي عن عكرمة رحمه الله أنه قال : من قرأ القرآن لم يرد إلى أرذل العمر ثم قرأ هذه الآية . وروي عن بعض أهل الطب التأكيد على هذا </w:t>
      </w:r>
      <w:r w:rsidR="006173C4" w:rsidRPr="00972B92">
        <w:rPr>
          <w:rFonts w:ascii="Traditional Arabic" w:hAnsi="Traditional Arabic" w:cs="Traditional Arabic" w:hint="cs"/>
          <w:sz w:val="28"/>
          <w:szCs w:val="28"/>
          <w:rtl/>
        </w:rPr>
        <w:t xml:space="preserve">وأن حافظ القرآن لا يصيبه الخرف </w:t>
      </w:r>
      <w:r w:rsidR="001E7423" w:rsidRPr="00972B92">
        <w:rPr>
          <w:rFonts w:ascii="Traditional Arabic" w:hAnsi="Traditional Arabic" w:cs="Traditional Arabic" w:hint="cs"/>
          <w:sz w:val="28"/>
          <w:szCs w:val="28"/>
          <w:rtl/>
        </w:rPr>
        <w:t xml:space="preserve">إذا استمر على مراجعته دائماً . وقيل ليس هذا معنى الآية </w:t>
      </w:r>
      <w:r w:rsidR="008D7E97" w:rsidRPr="00972B92">
        <w:rPr>
          <w:rFonts w:ascii="Traditional Arabic" w:hAnsi="Traditional Arabic" w:cs="Traditional Arabic" w:hint="cs"/>
          <w:sz w:val="28"/>
          <w:szCs w:val="28"/>
          <w:rtl/>
        </w:rPr>
        <w:t xml:space="preserve">فإن الخرف يصيب المؤمن والكافر ولا فرق في هذا </w:t>
      </w:r>
      <w:r w:rsidR="00291EBB">
        <w:rPr>
          <w:rFonts w:ascii="Traditional Arabic" w:hAnsi="Traditional Arabic" w:cs="Traditional Arabic" w:hint="cs"/>
          <w:sz w:val="28"/>
          <w:szCs w:val="28"/>
          <w:rtl/>
        </w:rPr>
        <w:t xml:space="preserve">، </w:t>
      </w:r>
      <w:r w:rsidR="001E7423" w:rsidRPr="00972B92">
        <w:rPr>
          <w:rFonts w:ascii="Traditional Arabic" w:hAnsi="Traditional Arabic" w:cs="Traditional Arabic" w:hint="cs"/>
          <w:sz w:val="28"/>
          <w:szCs w:val="28"/>
          <w:rtl/>
        </w:rPr>
        <w:t>وليس كل المؤمنين يحفظون القرآن</w:t>
      </w:r>
      <w:r w:rsidR="00FA09A8" w:rsidRPr="00972B92">
        <w:rPr>
          <w:rFonts w:ascii="Traditional Arabic" w:hAnsi="Traditional Arabic" w:cs="Traditional Arabic" w:hint="cs"/>
          <w:sz w:val="28"/>
          <w:szCs w:val="28"/>
          <w:rtl/>
        </w:rPr>
        <w:t xml:space="preserve"> إن ثبت أن حافظ القرآن لا يصيبه الخ</w:t>
      </w:r>
      <w:r w:rsidR="00155A8F" w:rsidRPr="00972B92">
        <w:rPr>
          <w:rFonts w:ascii="Traditional Arabic" w:hAnsi="Traditional Arabic" w:cs="Traditional Arabic" w:hint="cs"/>
          <w:sz w:val="28"/>
          <w:szCs w:val="28"/>
          <w:rtl/>
        </w:rPr>
        <w:t>رف والآ</w:t>
      </w:r>
      <w:r w:rsidR="00291EBB">
        <w:rPr>
          <w:rFonts w:ascii="Traditional Arabic" w:hAnsi="Traditional Arabic" w:cs="Traditional Arabic" w:hint="cs"/>
          <w:sz w:val="28"/>
          <w:szCs w:val="28"/>
          <w:rtl/>
        </w:rPr>
        <w:t>ية استثنت المؤمنين عامة وقالوا أ</w:t>
      </w:r>
      <w:r w:rsidR="00155A8F" w:rsidRPr="00972B92">
        <w:rPr>
          <w:rFonts w:ascii="Traditional Arabic" w:hAnsi="Traditional Arabic" w:cs="Traditional Arabic" w:hint="cs"/>
          <w:sz w:val="28"/>
          <w:szCs w:val="28"/>
          <w:rtl/>
        </w:rPr>
        <w:t xml:space="preserve">ن </w:t>
      </w:r>
      <w:r w:rsidR="00FA09A8" w:rsidRPr="00972B92">
        <w:rPr>
          <w:rFonts w:ascii="Traditional Arabic" w:hAnsi="Traditional Arabic" w:cs="Traditional Arabic" w:hint="cs"/>
          <w:sz w:val="28"/>
          <w:szCs w:val="28"/>
          <w:rtl/>
        </w:rPr>
        <w:t>المراد</w:t>
      </w:r>
      <w:r w:rsidR="00155A8F" w:rsidRPr="00972B92">
        <w:rPr>
          <w:rFonts w:ascii="Traditional Arabic" w:hAnsi="Traditional Arabic" w:cs="Traditional Arabic" w:hint="cs"/>
          <w:sz w:val="28"/>
          <w:szCs w:val="28"/>
          <w:rtl/>
        </w:rPr>
        <w:t xml:space="preserve"> أن</w:t>
      </w:r>
      <w:r w:rsidR="001E7423"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أجرهم</w:t>
      </w:r>
      <w:r w:rsidR="0057778E" w:rsidRPr="00972B92">
        <w:rPr>
          <w:rFonts w:ascii="Traditional Arabic" w:hAnsi="Traditional Arabic" w:cs="Traditional Arabic" w:hint="cs"/>
          <w:sz w:val="28"/>
          <w:szCs w:val="28"/>
          <w:rtl/>
        </w:rPr>
        <w:t xml:space="preserve"> </w:t>
      </w:r>
      <w:r w:rsidR="00291EBB">
        <w:rPr>
          <w:rFonts w:ascii="Traditional Arabic" w:hAnsi="Traditional Arabic" w:cs="Traditional Arabic" w:hint="cs"/>
          <w:sz w:val="28"/>
          <w:szCs w:val="28"/>
          <w:rtl/>
        </w:rPr>
        <w:t xml:space="preserve">  </w:t>
      </w:r>
      <w:r w:rsidR="0057778E" w:rsidRPr="00972B92">
        <w:rPr>
          <w:rFonts w:ascii="Traditional Arabic" w:hAnsi="Traditional Arabic" w:cs="Traditional Arabic" w:hint="cs"/>
          <w:sz w:val="28"/>
          <w:szCs w:val="28"/>
          <w:rtl/>
        </w:rPr>
        <w:t>لا ينقطع ولو بلغوا مرحلة الخرف فإن أجرهم يمضى له</w:t>
      </w:r>
      <w:r w:rsidR="00DC6EC5" w:rsidRPr="00972B92">
        <w:rPr>
          <w:rFonts w:ascii="Traditional Arabic" w:hAnsi="Traditional Arabic" w:cs="Traditional Arabic" w:hint="cs"/>
          <w:sz w:val="28"/>
          <w:szCs w:val="28"/>
          <w:rtl/>
        </w:rPr>
        <w:t>م على ما كانوا يعملونه قبل الخرف</w:t>
      </w:r>
      <w:r w:rsidR="00E60D12" w:rsidRPr="00972B92">
        <w:rPr>
          <w:rFonts w:ascii="Traditional Arabic" w:hAnsi="Traditional Arabic" w:cs="Traditional Arabic" w:hint="cs"/>
          <w:sz w:val="28"/>
          <w:szCs w:val="28"/>
          <w:rtl/>
        </w:rPr>
        <w:t xml:space="preserve"> روي ذلك عن بن عباس والنخعي وقتادة وعن عكرمة أيضاً </w:t>
      </w:r>
      <w:r w:rsidR="006224E3" w:rsidRPr="00972B92">
        <w:rPr>
          <w:rFonts w:ascii="Traditional Arabic" w:hAnsi="Traditional Arabic" w:cs="Traditional Arabic" w:hint="cs"/>
          <w:sz w:val="28"/>
          <w:szCs w:val="28"/>
          <w:rtl/>
        </w:rPr>
        <w:t>ولذلك قال</w:t>
      </w:r>
      <w:r w:rsidR="0057778E" w:rsidRPr="00972B92">
        <w:rPr>
          <w:rFonts w:ascii="Traditional Arabic" w:hAnsi="Traditional Arabic" w:cs="Traditional Arabic" w:hint="cs"/>
          <w:sz w:val="28"/>
          <w:szCs w:val="28"/>
          <w:rtl/>
        </w:rPr>
        <w:t xml:space="preserve"> </w:t>
      </w:r>
      <w:r w:rsidR="00E60D12" w:rsidRPr="00972B92">
        <w:rPr>
          <w:rFonts w:ascii="QCF_BSML" w:hAnsi="QCF_BSML" w:cs="QCF_BSML"/>
          <w:color w:val="000000"/>
          <w:sz w:val="24"/>
          <w:szCs w:val="24"/>
          <w:rtl/>
        </w:rPr>
        <w:t xml:space="preserve">ﭽ </w:t>
      </w:r>
      <w:r w:rsidR="00E60D12" w:rsidRPr="00972B92">
        <w:rPr>
          <w:rFonts w:ascii="QCF_P597" w:hAnsi="QCF_P597" w:cs="QCF_P597"/>
          <w:color w:val="000000"/>
          <w:sz w:val="24"/>
          <w:szCs w:val="24"/>
          <w:rtl/>
        </w:rPr>
        <w:t xml:space="preserve">ﭬ  ﭭ   ﭮ  ﭯ </w:t>
      </w:r>
      <w:r w:rsidR="00E60D12" w:rsidRPr="00972B92">
        <w:rPr>
          <w:rFonts w:ascii="QCF_BSML" w:hAnsi="QCF_BSML" w:cs="QCF_BSML"/>
          <w:color w:val="000000"/>
          <w:sz w:val="24"/>
          <w:szCs w:val="24"/>
          <w:rtl/>
        </w:rPr>
        <w:t>ﭼ</w:t>
      </w:r>
      <w:r w:rsidR="00E60D12" w:rsidRPr="00972B92">
        <w:rPr>
          <w:rFonts w:ascii="Arial" w:hAnsi="Arial" w:cs="Arial"/>
          <w:color w:val="000000"/>
          <w:sz w:val="6"/>
          <w:szCs w:val="6"/>
          <w:rtl/>
        </w:rPr>
        <w:t xml:space="preserve"> </w:t>
      </w:r>
      <w:r w:rsidR="00E60D12" w:rsidRPr="00972B92">
        <w:rPr>
          <w:rFonts w:ascii="Traditional Arabic" w:hAnsi="Traditional Arabic" w:cs="Traditional Arabic" w:hint="cs"/>
          <w:sz w:val="18"/>
          <w:szCs w:val="18"/>
          <w:rtl/>
        </w:rPr>
        <w:t xml:space="preserve"> </w:t>
      </w:r>
      <w:r w:rsidR="00E60D12" w:rsidRPr="00972B92">
        <w:rPr>
          <w:rFonts w:ascii="Traditional Arabic" w:hAnsi="Traditional Arabic" w:cs="Traditional Arabic" w:hint="cs"/>
          <w:sz w:val="28"/>
          <w:szCs w:val="28"/>
          <w:rtl/>
        </w:rPr>
        <w:t xml:space="preserve">أي غير منقوص </w:t>
      </w:r>
      <w:r w:rsidR="00C25978" w:rsidRPr="00972B92">
        <w:rPr>
          <w:rFonts w:ascii="Traditional Arabic" w:hAnsi="Traditional Arabic" w:cs="Traditional Arabic" w:hint="cs"/>
          <w:sz w:val="28"/>
          <w:szCs w:val="28"/>
          <w:rtl/>
        </w:rPr>
        <w:t xml:space="preserve">فأجرهم يجري عليهم </w:t>
      </w:r>
      <w:r w:rsidR="00BF078C" w:rsidRPr="00972B92">
        <w:rPr>
          <w:rFonts w:ascii="Traditional Arabic" w:hAnsi="Traditional Arabic" w:cs="Traditional Arabic" w:hint="cs"/>
          <w:sz w:val="28"/>
          <w:szCs w:val="28"/>
          <w:rtl/>
        </w:rPr>
        <w:t>بمثل ما</w:t>
      </w:r>
      <w:r w:rsidR="00C25978" w:rsidRPr="00972B92">
        <w:rPr>
          <w:rFonts w:ascii="Traditional Arabic" w:hAnsi="Traditional Arabic" w:cs="Traditional Arabic" w:hint="cs"/>
          <w:sz w:val="28"/>
          <w:szCs w:val="28"/>
          <w:rtl/>
        </w:rPr>
        <w:t xml:space="preserve"> كان يجري عليهم في صحتهم وشبابهم ،</w:t>
      </w:r>
      <w:r w:rsidR="00E60D12" w:rsidRPr="00972B92">
        <w:rPr>
          <w:rFonts w:ascii="Traditional Arabic" w:hAnsi="Traditional Arabic" w:cs="Traditional Arabic" w:hint="cs"/>
          <w:sz w:val="28"/>
          <w:szCs w:val="28"/>
          <w:rtl/>
        </w:rPr>
        <w:t xml:space="preserve"> </w:t>
      </w:r>
      <w:r w:rsidR="00D87B1B" w:rsidRPr="00972B92">
        <w:rPr>
          <w:rFonts w:ascii="Traditional Arabic" w:hAnsi="Traditional Arabic" w:cs="Traditional Arabic" w:hint="cs"/>
          <w:sz w:val="28"/>
          <w:szCs w:val="28"/>
          <w:rtl/>
        </w:rPr>
        <w:t>وقيل</w:t>
      </w:r>
      <w:r w:rsidR="00A4258A" w:rsidRPr="00972B92">
        <w:rPr>
          <w:rFonts w:ascii="Traditional Arabic" w:hAnsi="Traditional Arabic" w:cs="Traditional Arabic" w:hint="cs"/>
          <w:sz w:val="28"/>
          <w:szCs w:val="28"/>
          <w:rtl/>
        </w:rPr>
        <w:t xml:space="preserve"> إنما استثنى</w:t>
      </w:r>
      <w:r w:rsidR="00C25978" w:rsidRPr="00972B92">
        <w:rPr>
          <w:rFonts w:ascii="Traditional Arabic" w:hAnsi="Traditional Arabic" w:cs="Traditional Arabic" w:hint="cs"/>
          <w:sz w:val="28"/>
          <w:szCs w:val="28"/>
          <w:rtl/>
        </w:rPr>
        <w:t xml:space="preserve"> المؤمنين من أهل النار</w:t>
      </w:r>
      <w:r w:rsidR="00BF078C" w:rsidRPr="00972B92">
        <w:rPr>
          <w:rFonts w:ascii="Traditional Arabic" w:hAnsi="Traditional Arabic" w:cs="Traditional Arabic" w:hint="cs"/>
          <w:sz w:val="28"/>
          <w:szCs w:val="28"/>
          <w:rtl/>
        </w:rPr>
        <w:t xml:space="preserve"> فقوله</w:t>
      </w:r>
      <w:r w:rsidR="00D87B1B" w:rsidRPr="00972B92">
        <w:rPr>
          <w:rFonts w:ascii="Traditional Arabic" w:hAnsi="Traditional Arabic" w:cs="Traditional Arabic" w:hint="cs"/>
          <w:sz w:val="24"/>
          <w:szCs w:val="24"/>
          <w:rtl/>
        </w:rPr>
        <w:t xml:space="preserve"> </w:t>
      </w:r>
      <w:r w:rsidR="00555CE1" w:rsidRPr="00972B92">
        <w:rPr>
          <w:rFonts w:ascii="QCF_BSML" w:hAnsi="QCF_BSML" w:cs="QCF_BSML"/>
          <w:color w:val="000000"/>
          <w:sz w:val="24"/>
          <w:szCs w:val="24"/>
          <w:rtl/>
        </w:rPr>
        <w:t xml:space="preserve">ﭽ </w:t>
      </w:r>
      <w:r w:rsidR="00555CE1" w:rsidRPr="00972B92">
        <w:rPr>
          <w:rFonts w:ascii="QCF_P597" w:hAnsi="QCF_P597" w:cs="QCF_P597"/>
          <w:color w:val="000000"/>
          <w:sz w:val="24"/>
          <w:szCs w:val="24"/>
          <w:rtl/>
        </w:rPr>
        <w:t xml:space="preserve">ﭢ  ﭣ  ﭤ  ﭥ   </w:t>
      </w:r>
      <w:r w:rsidR="00555CE1" w:rsidRPr="00972B92">
        <w:rPr>
          <w:rFonts w:ascii="QCF_BSML" w:hAnsi="QCF_BSML" w:cs="QCF_BSML"/>
          <w:color w:val="000000"/>
          <w:sz w:val="24"/>
          <w:szCs w:val="24"/>
          <w:rtl/>
        </w:rPr>
        <w:t>ﭼ</w:t>
      </w:r>
      <w:r w:rsidR="00555CE1" w:rsidRPr="00972B92">
        <w:rPr>
          <w:rFonts w:ascii="Arial" w:hAnsi="Arial" w:cs="Arial"/>
          <w:color w:val="000000"/>
          <w:sz w:val="6"/>
          <w:szCs w:val="6"/>
          <w:rtl/>
        </w:rPr>
        <w:t xml:space="preserve"> </w:t>
      </w:r>
      <w:r w:rsidR="00555CE1" w:rsidRPr="00972B92">
        <w:rPr>
          <w:rFonts w:ascii="Traditional Arabic" w:hAnsi="Traditional Arabic" w:cs="Traditional Arabic" w:hint="cs"/>
          <w:sz w:val="18"/>
          <w:szCs w:val="18"/>
          <w:rtl/>
        </w:rPr>
        <w:t xml:space="preserve"> </w:t>
      </w:r>
      <w:r w:rsidR="00555CE1" w:rsidRPr="00972B92">
        <w:rPr>
          <w:rFonts w:ascii="Traditional Arabic" w:hAnsi="Traditional Arabic" w:cs="Traditional Arabic" w:hint="cs"/>
          <w:sz w:val="28"/>
          <w:szCs w:val="28"/>
          <w:rtl/>
        </w:rPr>
        <w:t>أي</w:t>
      </w:r>
      <w:r w:rsidR="001526F1" w:rsidRPr="00972B92">
        <w:rPr>
          <w:rFonts w:ascii="Traditional Arabic" w:hAnsi="Traditional Arabic" w:cs="Traditional Arabic" w:hint="cs"/>
          <w:sz w:val="28"/>
          <w:szCs w:val="28"/>
          <w:rtl/>
        </w:rPr>
        <w:t xml:space="preserve"> في النار ثم استثنى </w:t>
      </w:r>
      <w:r w:rsidR="003425DD" w:rsidRPr="00972B92">
        <w:rPr>
          <w:rFonts w:ascii="QCF_BSML" w:hAnsi="QCF_BSML" w:cs="QCF_BSML"/>
          <w:color w:val="000000"/>
          <w:sz w:val="24"/>
          <w:szCs w:val="24"/>
          <w:rtl/>
        </w:rPr>
        <w:t xml:space="preserve">ﭽ </w:t>
      </w:r>
      <w:r w:rsidR="003425DD" w:rsidRPr="00972B92">
        <w:rPr>
          <w:rFonts w:ascii="QCF_P597" w:hAnsi="QCF_P597" w:cs="QCF_P597"/>
          <w:color w:val="000000"/>
          <w:sz w:val="24"/>
          <w:szCs w:val="24"/>
          <w:rtl/>
        </w:rPr>
        <w:t xml:space="preserve">ﭧ  ﭨ  ﭩ  ﭪ  ﭫ    ﭬ  ﭭ   ﭮ  ﭯ </w:t>
      </w:r>
      <w:r w:rsidR="003425DD" w:rsidRPr="00972B92">
        <w:rPr>
          <w:rFonts w:ascii="QCF_BSML" w:hAnsi="QCF_BSML" w:cs="QCF_BSML"/>
          <w:color w:val="000000"/>
          <w:sz w:val="24"/>
          <w:szCs w:val="24"/>
          <w:rtl/>
        </w:rPr>
        <w:t>ﭼ</w:t>
      </w:r>
      <w:r w:rsidR="003425DD" w:rsidRPr="00972B92">
        <w:rPr>
          <w:rFonts w:ascii="Arial" w:hAnsi="Arial" w:cs="Arial"/>
          <w:color w:val="000000"/>
          <w:sz w:val="6"/>
          <w:szCs w:val="6"/>
          <w:rtl/>
        </w:rPr>
        <w:t xml:space="preserve"> </w:t>
      </w:r>
      <w:r w:rsidR="003425DD" w:rsidRPr="00972B92">
        <w:rPr>
          <w:rFonts w:ascii="Traditional Arabic" w:hAnsi="Traditional Arabic" w:cs="Traditional Arabic" w:hint="cs"/>
          <w:sz w:val="18"/>
          <w:szCs w:val="18"/>
          <w:rtl/>
        </w:rPr>
        <w:t xml:space="preserve"> </w:t>
      </w:r>
      <w:r w:rsidR="003425DD" w:rsidRPr="00972B92">
        <w:rPr>
          <w:rFonts w:ascii="Traditional Arabic" w:hAnsi="Traditional Arabic" w:cs="Traditional Arabic" w:hint="cs"/>
          <w:sz w:val="28"/>
          <w:szCs w:val="28"/>
          <w:rtl/>
        </w:rPr>
        <w:t>ف</w:t>
      </w:r>
      <w:r w:rsidR="001526F1" w:rsidRPr="00972B92">
        <w:rPr>
          <w:rFonts w:ascii="Traditional Arabic" w:hAnsi="Traditional Arabic" w:cs="Traditional Arabic" w:hint="cs"/>
          <w:sz w:val="28"/>
          <w:szCs w:val="28"/>
          <w:rtl/>
        </w:rPr>
        <w:t>لهم الجنة يرزقون فيها بغير حساب</w:t>
      </w:r>
      <w:r w:rsidR="003425DD" w:rsidRPr="00972B92">
        <w:rPr>
          <w:rFonts w:ascii="Traditional Arabic" w:hAnsi="Traditional Arabic" w:cs="Traditional Arabic" w:hint="cs"/>
          <w:sz w:val="28"/>
          <w:szCs w:val="28"/>
          <w:rtl/>
        </w:rPr>
        <w:t xml:space="preserve"> </w:t>
      </w:r>
      <w:r w:rsidR="00A4258A" w:rsidRPr="00972B92">
        <w:rPr>
          <w:rFonts w:ascii="Traditional Arabic" w:hAnsi="Traditional Arabic" w:cs="Traditional Arabic" w:hint="cs"/>
          <w:sz w:val="28"/>
          <w:szCs w:val="28"/>
          <w:rtl/>
        </w:rPr>
        <w:t>.</w:t>
      </w:r>
    </w:p>
    <w:p w14:paraId="428AA474" w14:textId="77777777" w:rsidR="00DD7C88" w:rsidRPr="00972B92" w:rsidRDefault="004E66B7" w:rsidP="0090723E">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Pr="00972B92">
        <w:rPr>
          <w:rFonts w:ascii="QCF_P597" w:hAnsi="QCF_P597" w:cs="QCF_P597"/>
          <w:color w:val="000000"/>
          <w:sz w:val="24"/>
          <w:szCs w:val="24"/>
          <w:rtl/>
        </w:rPr>
        <w:t xml:space="preserve">ﭱ  ﭲ  ﭳ  ﭴ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D1337C" w:rsidRPr="00972B92">
        <w:rPr>
          <w:rFonts w:ascii="Traditional Arabic" w:hAnsi="Traditional Arabic" w:cs="Traditional Arabic" w:hint="cs"/>
          <w:sz w:val="18"/>
          <w:szCs w:val="18"/>
          <w:rtl/>
        </w:rPr>
        <w:t xml:space="preserve"> </w:t>
      </w:r>
      <w:r w:rsidR="00FF4181" w:rsidRPr="00972B92">
        <w:rPr>
          <w:rFonts w:ascii="Traditional Arabic" w:hAnsi="Traditional Arabic" w:cs="Traditional Arabic" w:hint="cs"/>
          <w:sz w:val="28"/>
          <w:szCs w:val="28"/>
          <w:rtl/>
        </w:rPr>
        <w:t xml:space="preserve">قيل الخطاب موجه للإنسان الذي </w:t>
      </w:r>
      <w:r w:rsidR="00DF2E67" w:rsidRPr="00972B92">
        <w:rPr>
          <w:rFonts w:ascii="Traditional Arabic" w:hAnsi="Traditional Arabic" w:cs="Traditional Arabic" w:hint="cs"/>
          <w:sz w:val="28"/>
          <w:szCs w:val="28"/>
          <w:rtl/>
        </w:rPr>
        <w:t>يعرف قدرة الله في تصريف أحواله</w:t>
      </w:r>
      <w:r w:rsidR="003803B8" w:rsidRPr="00972B92">
        <w:rPr>
          <w:rFonts w:ascii="Traditional Arabic" w:hAnsi="Traditional Arabic" w:cs="Traditional Arabic" w:hint="cs"/>
          <w:sz w:val="28"/>
          <w:szCs w:val="28"/>
          <w:rtl/>
        </w:rPr>
        <w:t xml:space="preserve"> ف</w:t>
      </w:r>
      <w:r w:rsidR="00346D31" w:rsidRPr="00972B92">
        <w:rPr>
          <w:rFonts w:ascii="Traditional Arabic" w:hAnsi="Traditional Arabic" w:cs="Traditional Arabic" w:hint="cs"/>
          <w:sz w:val="28"/>
          <w:szCs w:val="28"/>
          <w:rtl/>
        </w:rPr>
        <w:t xml:space="preserve">هو مأمورٌ بالتفكر وأن </w:t>
      </w:r>
      <w:r w:rsidR="003803B8" w:rsidRPr="00972B92">
        <w:rPr>
          <w:rFonts w:ascii="Traditional Arabic" w:hAnsi="Traditional Arabic" w:cs="Traditional Arabic" w:hint="cs"/>
          <w:sz w:val="28"/>
          <w:szCs w:val="28"/>
          <w:rtl/>
        </w:rPr>
        <w:t xml:space="preserve">الله القادر على تصريف أحواله في الدنيا قادرٌ على بعثه </w:t>
      </w:r>
      <w:r w:rsidR="00346D31" w:rsidRPr="00972B92">
        <w:rPr>
          <w:rFonts w:ascii="Traditional Arabic" w:hAnsi="Traditional Arabic" w:cs="Traditional Arabic" w:hint="cs"/>
          <w:sz w:val="28"/>
          <w:szCs w:val="28"/>
          <w:rtl/>
        </w:rPr>
        <w:t xml:space="preserve">والتصرف فيه في الآخرة على ما يشاء فيجازيه بعمله ، </w:t>
      </w:r>
      <w:r w:rsidR="00DD7C88" w:rsidRPr="00972B92">
        <w:rPr>
          <w:rFonts w:ascii="Traditional Arabic" w:hAnsi="Traditional Arabic" w:cs="Traditional Arabic" w:hint="cs"/>
          <w:sz w:val="28"/>
          <w:szCs w:val="28"/>
          <w:rtl/>
        </w:rPr>
        <w:t>لأن الدين من أسماء القيامة وهو بمعنى الجزاء والحساب .</w:t>
      </w:r>
    </w:p>
    <w:p w14:paraId="5BD3C377" w14:textId="77777777" w:rsidR="004E66B7" w:rsidRPr="00972B92" w:rsidRDefault="00DD7C88" w:rsidP="0090723E">
      <w:pPr>
        <w:ind w:left="-341" w:right="-284"/>
        <w:jc w:val="both"/>
        <w:rPr>
          <w:rFonts w:ascii="Traditional Arabic" w:hAnsi="Traditional Arabic" w:cs="Traditional Arabic"/>
          <w:sz w:val="20"/>
          <w:szCs w:val="20"/>
          <w:rtl/>
        </w:rPr>
      </w:pPr>
      <w:r w:rsidRPr="00972B92">
        <w:rPr>
          <w:rFonts w:ascii="Traditional Arabic" w:hAnsi="Traditional Arabic" w:cs="Traditional Arabic" w:hint="cs"/>
          <w:sz w:val="28"/>
          <w:szCs w:val="28"/>
          <w:rtl/>
        </w:rPr>
        <w:t>وقيل ال</w:t>
      </w:r>
      <w:r w:rsidR="00D256B4" w:rsidRPr="00972B92">
        <w:rPr>
          <w:rFonts w:ascii="Traditional Arabic" w:hAnsi="Traditional Arabic" w:cs="Traditional Arabic" w:hint="cs"/>
          <w:sz w:val="28"/>
          <w:szCs w:val="28"/>
          <w:rtl/>
        </w:rPr>
        <w:t>خطاب موجهٌ للنبي صلى الله عليه وسلم و</w:t>
      </w:r>
      <w:r w:rsidR="00A24862" w:rsidRPr="00972B92">
        <w:rPr>
          <w:rFonts w:ascii="Traditional Arabic" w:hAnsi="Traditional Arabic" w:cs="Traditional Arabic" w:hint="cs"/>
          <w:sz w:val="28"/>
          <w:szCs w:val="28"/>
          <w:rtl/>
        </w:rPr>
        <w:t>أن ما بمعنى من و</w:t>
      </w:r>
      <w:r w:rsidR="00D256B4" w:rsidRPr="00972B92">
        <w:rPr>
          <w:rFonts w:ascii="Traditional Arabic" w:hAnsi="Traditional Arabic" w:cs="Traditional Arabic" w:hint="cs"/>
          <w:sz w:val="28"/>
          <w:szCs w:val="28"/>
          <w:rtl/>
        </w:rPr>
        <w:t xml:space="preserve">المعنى </w:t>
      </w:r>
      <w:r w:rsidR="00A24862" w:rsidRPr="00972B92">
        <w:rPr>
          <w:rFonts w:ascii="Traditional Arabic" w:hAnsi="Traditional Arabic" w:cs="Traditional Arabic" w:hint="cs"/>
          <w:sz w:val="28"/>
          <w:szCs w:val="28"/>
          <w:rtl/>
        </w:rPr>
        <w:t xml:space="preserve">فمن يكذبك يا محمد بيوم الحساب بعد هذا البيان الذي أنزلناه إليك في أمر الإنسان وقدرتنا على تصريف أحواله  </w:t>
      </w:r>
      <w:r w:rsidR="00346D31" w:rsidRPr="00972B92">
        <w:rPr>
          <w:rFonts w:ascii="Traditional Arabic" w:hAnsi="Traditional Arabic" w:cs="Traditional Arabic" w:hint="cs"/>
          <w:sz w:val="28"/>
          <w:szCs w:val="28"/>
          <w:rtl/>
        </w:rPr>
        <w:t xml:space="preserve"> </w:t>
      </w:r>
    </w:p>
    <w:p w14:paraId="65FE9773" w14:textId="77777777" w:rsidR="004E66B7" w:rsidRPr="00F3209F" w:rsidRDefault="004E66B7" w:rsidP="00F3209F">
      <w:pPr>
        <w:ind w:left="-341" w:right="-284"/>
        <w:jc w:val="both"/>
        <w:rPr>
          <w:rFonts w:ascii="Traditional Arabic" w:hAnsi="Traditional Arabic" w:cs="Traditional Arabic"/>
          <w:sz w:val="28"/>
          <w:szCs w:val="28"/>
          <w:rtl/>
        </w:rPr>
      </w:pPr>
      <w:r w:rsidRPr="00972B92">
        <w:rPr>
          <w:rFonts w:ascii="QCF_BSML" w:hAnsi="QCF_BSML" w:cs="QCF_BSML"/>
          <w:color w:val="000000"/>
          <w:sz w:val="24"/>
          <w:szCs w:val="24"/>
          <w:rtl/>
        </w:rPr>
        <w:t xml:space="preserve">ﭽ </w:t>
      </w:r>
      <w:r w:rsidRPr="00972B92">
        <w:rPr>
          <w:rFonts w:ascii="QCF_P597" w:hAnsi="QCF_P597" w:cs="QCF_P597"/>
          <w:color w:val="000000"/>
          <w:sz w:val="24"/>
          <w:szCs w:val="24"/>
          <w:rtl/>
        </w:rPr>
        <w:t xml:space="preserve">ﭶ  ﭷ  ﭸ    ﭹ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Pr="00972B92">
        <w:rPr>
          <w:rFonts w:ascii="Traditional Arabic" w:hAnsi="Traditional Arabic" w:cs="Traditional Arabic" w:hint="cs"/>
          <w:sz w:val="18"/>
          <w:szCs w:val="18"/>
          <w:rtl/>
        </w:rPr>
        <w:t xml:space="preserve"> </w:t>
      </w:r>
      <w:r w:rsidR="003650D9" w:rsidRPr="00972B92">
        <w:rPr>
          <w:rFonts w:ascii="Traditional Arabic" w:hAnsi="Traditional Arabic" w:cs="Traditional Arabic" w:hint="cs"/>
          <w:sz w:val="28"/>
          <w:szCs w:val="28"/>
          <w:rtl/>
        </w:rPr>
        <w:t>قضاءً بالحق وعدلاً بين الخلق ،</w:t>
      </w:r>
      <w:r w:rsidR="004E5956" w:rsidRPr="00972B92">
        <w:rPr>
          <w:rFonts w:ascii="Traditional Arabic" w:hAnsi="Traditional Arabic" w:cs="Traditional Arabic" w:hint="cs"/>
          <w:sz w:val="28"/>
          <w:szCs w:val="28"/>
          <w:rtl/>
        </w:rPr>
        <w:t xml:space="preserve"> وفي الآية الإشارة إلى البعث وأن من تمام عدل الله جل وعلا أن يبعث الناس </w:t>
      </w:r>
      <w:r w:rsidR="00361D74" w:rsidRPr="00972B92">
        <w:rPr>
          <w:rFonts w:ascii="Traditional Arabic" w:hAnsi="Traditional Arabic" w:cs="Traditional Arabic" w:hint="cs"/>
          <w:sz w:val="28"/>
          <w:szCs w:val="28"/>
          <w:rtl/>
        </w:rPr>
        <w:t>ف</w:t>
      </w:r>
      <w:r w:rsidR="00BC56C7" w:rsidRPr="00972B92">
        <w:rPr>
          <w:rFonts w:ascii="Traditional Arabic" w:hAnsi="Traditional Arabic" w:cs="Traditional Arabic" w:hint="cs"/>
          <w:sz w:val="28"/>
          <w:szCs w:val="28"/>
          <w:rtl/>
        </w:rPr>
        <w:t>يقتص لبعضهم من بعض ف</w:t>
      </w:r>
      <w:r w:rsidR="00361D74" w:rsidRPr="00972B92">
        <w:rPr>
          <w:rFonts w:ascii="Traditional Arabic" w:hAnsi="Traditional Arabic" w:cs="Traditional Arabic" w:hint="cs"/>
          <w:sz w:val="28"/>
          <w:szCs w:val="28"/>
          <w:rtl/>
        </w:rPr>
        <w:t xml:space="preserve">ينصف المظلوم ويجازي كلاً بعمله </w:t>
      </w:r>
      <w:r w:rsidR="00927479" w:rsidRPr="00972B92">
        <w:rPr>
          <w:rFonts w:ascii="Traditional Arabic" w:hAnsi="Traditional Arabic" w:cs="Traditional Arabic" w:hint="cs"/>
          <w:sz w:val="28"/>
          <w:szCs w:val="28"/>
          <w:rtl/>
        </w:rPr>
        <w:t xml:space="preserve">وقد </w:t>
      </w:r>
      <w:r w:rsidR="0041240F" w:rsidRPr="00972B92">
        <w:rPr>
          <w:rFonts w:ascii="Traditional Arabic" w:hAnsi="Traditional Arabic" w:cs="Traditional Arabic" w:hint="cs"/>
          <w:sz w:val="28"/>
          <w:szCs w:val="28"/>
          <w:rtl/>
        </w:rPr>
        <w:t xml:space="preserve">روى </w:t>
      </w:r>
      <w:r w:rsidR="006C599F" w:rsidRPr="00972B92">
        <w:rPr>
          <w:rFonts w:ascii="Traditional Arabic" w:hAnsi="Traditional Arabic" w:cs="Traditional Arabic" w:hint="cs"/>
          <w:sz w:val="28"/>
          <w:szCs w:val="28"/>
          <w:rtl/>
        </w:rPr>
        <w:t>أحمد و</w:t>
      </w:r>
      <w:r w:rsidR="0041240F" w:rsidRPr="00972B92">
        <w:rPr>
          <w:rFonts w:ascii="Traditional Arabic" w:hAnsi="Traditional Arabic" w:cs="Traditional Arabic" w:hint="cs"/>
          <w:sz w:val="28"/>
          <w:szCs w:val="28"/>
          <w:rtl/>
        </w:rPr>
        <w:t>أبو داود</w:t>
      </w:r>
      <w:r w:rsidR="00927479" w:rsidRPr="00972B92">
        <w:rPr>
          <w:rFonts w:ascii="Traditional Arabic" w:hAnsi="Traditional Arabic" w:cs="Traditional Arabic" w:hint="cs"/>
          <w:sz w:val="28"/>
          <w:szCs w:val="28"/>
          <w:rtl/>
        </w:rPr>
        <w:t xml:space="preserve"> عن أبي هريرة رضي الله عنه</w:t>
      </w:r>
      <w:r w:rsidR="007A7142" w:rsidRPr="00972B92">
        <w:rPr>
          <w:rFonts w:ascii="Traditional Arabic" w:hAnsi="Traditional Arabic" w:cs="Traditional Arabic" w:hint="cs"/>
          <w:sz w:val="28"/>
          <w:szCs w:val="28"/>
          <w:rtl/>
        </w:rPr>
        <w:t xml:space="preserve"> </w:t>
      </w:r>
      <w:r w:rsidR="006B51AC" w:rsidRPr="00972B92">
        <w:rPr>
          <w:rFonts w:ascii="Traditional Arabic" w:hAnsi="Traditional Arabic" w:cs="Traditional Arabic" w:hint="cs"/>
          <w:sz w:val="28"/>
          <w:szCs w:val="28"/>
          <w:rtl/>
        </w:rPr>
        <w:t xml:space="preserve">أنه </w:t>
      </w:r>
      <w:r w:rsidR="0041240F" w:rsidRPr="00972B92">
        <w:rPr>
          <w:rFonts w:ascii="Traditional Arabic" w:hAnsi="Traditional Arabic" w:cs="Traditional Arabic" w:hint="cs"/>
          <w:sz w:val="28"/>
          <w:szCs w:val="28"/>
          <w:rtl/>
        </w:rPr>
        <w:t xml:space="preserve">قال </w:t>
      </w:r>
      <w:r w:rsidR="004D59D9" w:rsidRPr="00972B92">
        <w:rPr>
          <w:rFonts w:ascii="Traditional Arabic" w:hAnsi="Traditional Arabic" w:cs="Traditional Arabic" w:hint="cs"/>
          <w:sz w:val="28"/>
          <w:szCs w:val="28"/>
          <w:rtl/>
        </w:rPr>
        <w:t xml:space="preserve">: </w:t>
      </w:r>
      <w:r w:rsidR="0041240F" w:rsidRPr="00972B92">
        <w:rPr>
          <w:rFonts w:ascii="Traditional Arabic" w:hAnsi="Traditional Arabic" w:cs="Traditional Arabic" w:hint="cs"/>
          <w:sz w:val="28"/>
          <w:szCs w:val="28"/>
          <w:rtl/>
        </w:rPr>
        <w:t>قال رسول الله صلى الله عليه وسلم</w:t>
      </w:r>
      <w:r w:rsidR="00927479" w:rsidRPr="00972B92">
        <w:rPr>
          <w:rFonts w:ascii="Traditional Arabic" w:hAnsi="Traditional Arabic" w:cs="Traditional Arabic" w:hint="cs"/>
          <w:sz w:val="28"/>
          <w:szCs w:val="28"/>
          <w:rtl/>
        </w:rPr>
        <w:t xml:space="preserve"> </w:t>
      </w:r>
      <w:r w:rsidR="004D59D9" w:rsidRPr="00972B92">
        <w:rPr>
          <w:rFonts w:ascii="Traditional Arabic" w:hAnsi="Traditional Arabic" w:cs="Traditional Arabic" w:hint="cs"/>
          <w:sz w:val="28"/>
          <w:szCs w:val="28"/>
          <w:rtl/>
        </w:rPr>
        <w:t xml:space="preserve">( </w:t>
      </w:r>
      <w:r w:rsidR="00BD56D5" w:rsidRPr="00972B92">
        <w:rPr>
          <w:rFonts w:ascii="Traditional Arabic" w:hAnsi="Traditional Arabic" w:cs="Traditional Arabic" w:hint="cs"/>
          <w:sz w:val="28"/>
          <w:szCs w:val="28"/>
          <w:rtl/>
        </w:rPr>
        <w:t xml:space="preserve">من قرأ </w:t>
      </w:r>
      <w:r w:rsidR="0041240F" w:rsidRPr="00972B92">
        <w:rPr>
          <w:rFonts w:ascii="Traditional Arabic" w:hAnsi="Traditional Arabic" w:cs="Traditional Arabic" w:hint="cs"/>
          <w:sz w:val="28"/>
          <w:szCs w:val="28"/>
          <w:rtl/>
        </w:rPr>
        <w:t xml:space="preserve">منكم </w:t>
      </w:r>
      <w:r w:rsidR="0041240F" w:rsidRPr="00972B92">
        <w:rPr>
          <w:rFonts w:ascii="QCF_BSML" w:hAnsi="QCF_BSML" w:cs="QCF_BSML"/>
          <w:color w:val="000000"/>
          <w:sz w:val="24"/>
          <w:szCs w:val="24"/>
          <w:rtl/>
        </w:rPr>
        <w:t xml:space="preserve">ﭽ </w:t>
      </w:r>
      <w:r w:rsidR="0041240F" w:rsidRPr="00972B92">
        <w:rPr>
          <w:rFonts w:ascii="QCF_P597" w:hAnsi="QCF_P597" w:cs="QCF_P597"/>
          <w:color w:val="000000"/>
          <w:sz w:val="24"/>
          <w:szCs w:val="24"/>
          <w:rtl/>
        </w:rPr>
        <w:t xml:space="preserve">ﭑ  ﭒ  </w:t>
      </w:r>
      <w:r w:rsidR="0041240F" w:rsidRPr="00972B92">
        <w:rPr>
          <w:rFonts w:ascii="QCF_BSML" w:hAnsi="QCF_BSML" w:cs="QCF_BSML"/>
          <w:color w:val="000000"/>
          <w:sz w:val="24"/>
          <w:szCs w:val="24"/>
          <w:rtl/>
        </w:rPr>
        <w:t>ﭼ</w:t>
      </w:r>
      <w:r w:rsidR="0041240F" w:rsidRPr="00972B92">
        <w:rPr>
          <w:rFonts w:ascii="Arial" w:hAnsi="Arial" w:cs="Arial"/>
          <w:color w:val="000000"/>
          <w:sz w:val="6"/>
          <w:szCs w:val="6"/>
          <w:rtl/>
        </w:rPr>
        <w:t xml:space="preserve"> </w:t>
      </w:r>
      <w:r w:rsidR="0041240F" w:rsidRPr="00972B92">
        <w:rPr>
          <w:rFonts w:ascii="Traditional Arabic" w:hAnsi="Traditional Arabic" w:cs="Traditional Arabic" w:hint="cs"/>
          <w:sz w:val="28"/>
          <w:szCs w:val="28"/>
          <w:rtl/>
        </w:rPr>
        <w:t>فانتهى إلى آخرها</w:t>
      </w:r>
      <w:r w:rsidR="00BD56D5" w:rsidRPr="00972B92">
        <w:rPr>
          <w:rFonts w:ascii="Traditional Arabic" w:hAnsi="Traditional Arabic" w:cs="Traditional Arabic" w:hint="cs"/>
          <w:sz w:val="28"/>
          <w:szCs w:val="28"/>
          <w:rtl/>
        </w:rPr>
        <w:t xml:space="preserve"> </w:t>
      </w:r>
      <w:r w:rsidR="00BD56D5" w:rsidRPr="00972B92">
        <w:rPr>
          <w:rFonts w:ascii="QCF_BSML" w:hAnsi="QCF_BSML" w:cs="QCF_BSML"/>
          <w:color w:val="000000"/>
          <w:sz w:val="24"/>
          <w:szCs w:val="24"/>
          <w:rtl/>
        </w:rPr>
        <w:t xml:space="preserve">ﭽ </w:t>
      </w:r>
      <w:r w:rsidR="00BD56D5" w:rsidRPr="00972B92">
        <w:rPr>
          <w:rFonts w:ascii="QCF_P597" w:hAnsi="QCF_P597" w:cs="QCF_P597"/>
          <w:color w:val="000000"/>
          <w:sz w:val="24"/>
          <w:szCs w:val="24"/>
          <w:rtl/>
        </w:rPr>
        <w:t>ﭶ  ﭷ  ﭸ    ﭹ</w:t>
      </w:r>
      <w:r w:rsidR="00BD56D5" w:rsidRPr="00972B92">
        <w:rPr>
          <w:rFonts w:ascii="QCF_BSML" w:hAnsi="QCF_BSML" w:cs="QCF_BSML"/>
          <w:color w:val="000000"/>
          <w:sz w:val="24"/>
          <w:szCs w:val="24"/>
          <w:rtl/>
        </w:rPr>
        <w:t>ﭼ</w:t>
      </w:r>
      <w:r w:rsidR="00BD56D5" w:rsidRPr="00972B92">
        <w:rPr>
          <w:rFonts w:ascii="Arial" w:hAnsi="Arial" w:cs="Arial"/>
          <w:color w:val="000000"/>
          <w:sz w:val="6"/>
          <w:szCs w:val="6"/>
          <w:rtl/>
        </w:rPr>
        <w:t xml:space="preserve"> </w:t>
      </w:r>
      <w:r w:rsidR="00BD56D5" w:rsidRPr="00972B92">
        <w:rPr>
          <w:rFonts w:ascii="Traditional Arabic" w:hAnsi="Traditional Arabic" w:cs="Traditional Arabic" w:hint="cs"/>
          <w:sz w:val="18"/>
          <w:szCs w:val="18"/>
          <w:rtl/>
        </w:rPr>
        <w:t xml:space="preserve"> </w:t>
      </w:r>
      <w:r w:rsidR="00BD56D5" w:rsidRPr="00972B92">
        <w:rPr>
          <w:rFonts w:ascii="Traditional Arabic" w:hAnsi="Traditional Arabic" w:cs="Traditional Arabic" w:hint="cs"/>
          <w:sz w:val="28"/>
          <w:szCs w:val="28"/>
          <w:rtl/>
        </w:rPr>
        <w:t xml:space="preserve">فليقل </w:t>
      </w:r>
      <w:r w:rsidR="007A7142" w:rsidRPr="00972B92">
        <w:rPr>
          <w:rFonts w:ascii="Traditional Arabic" w:hAnsi="Traditional Arabic" w:cs="Traditional Arabic" w:hint="cs"/>
          <w:sz w:val="28"/>
          <w:szCs w:val="28"/>
          <w:rtl/>
        </w:rPr>
        <w:t xml:space="preserve">( بلى وأنا على ذلك من الشاهدين ) </w:t>
      </w:r>
      <w:r w:rsidR="004D59D9" w:rsidRPr="00972B92">
        <w:rPr>
          <w:rFonts w:ascii="Traditional Arabic" w:hAnsi="Traditional Arabic" w:cs="Traditional Arabic" w:hint="cs"/>
          <w:sz w:val="28"/>
          <w:szCs w:val="28"/>
          <w:rtl/>
        </w:rPr>
        <w:t xml:space="preserve">ومن قرأ </w:t>
      </w:r>
      <w:r w:rsidR="004D59D9" w:rsidRPr="00972B92">
        <w:rPr>
          <w:rFonts w:ascii="QCF_BSML" w:hAnsi="QCF_BSML" w:cs="QCF_BSML"/>
          <w:color w:val="000000"/>
          <w:sz w:val="24"/>
          <w:szCs w:val="24"/>
          <w:rtl/>
        </w:rPr>
        <w:t xml:space="preserve">ﭽ </w:t>
      </w:r>
      <w:r w:rsidR="004D59D9" w:rsidRPr="00972B92">
        <w:rPr>
          <w:rFonts w:ascii="QCF_P577" w:hAnsi="QCF_P577" w:cs="QCF_P577"/>
          <w:color w:val="000000"/>
          <w:sz w:val="24"/>
          <w:szCs w:val="24"/>
          <w:rtl/>
        </w:rPr>
        <w:t xml:space="preserve">ﮊ  ﮋ  ﮌ  ﮍ </w:t>
      </w:r>
      <w:r w:rsidR="004D59D9" w:rsidRPr="00972B92">
        <w:rPr>
          <w:rFonts w:ascii="QCF_BSML" w:hAnsi="QCF_BSML" w:cs="QCF_BSML"/>
          <w:color w:val="000000"/>
          <w:sz w:val="24"/>
          <w:szCs w:val="24"/>
          <w:rtl/>
        </w:rPr>
        <w:t>ﭼ</w:t>
      </w:r>
      <w:r w:rsidR="004D59D9" w:rsidRPr="00972B92">
        <w:rPr>
          <w:rFonts w:ascii="Arial" w:hAnsi="Arial" w:cs="Arial"/>
          <w:color w:val="000000"/>
          <w:sz w:val="6"/>
          <w:szCs w:val="6"/>
          <w:rtl/>
        </w:rPr>
        <w:t xml:space="preserve"> </w:t>
      </w:r>
      <w:r w:rsidR="00920875" w:rsidRPr="00972B92">
        <w:rPr>
          <w:rFonts w:ascii="Traditional Arabic" w:hAnsi="Traditional Arabic" w:cs="Traditional Arabic" w:hint="cs"/>
          <w:sz w:val="28"/>
          <w:szCs w:val="28"/>
          <w:rtl/>
        </w:rPr>
        <w:t xml:space="preserve">فانتهى إلى </w:t>
      </w:r>
      <w:r w:rsidR="00920875" w:rsidRPr="00972B92">
        <w:rPr>
          <w:rFonts w:ascii="QCF_BSML" w:hAnsi="QCF_BSML" w:cs="QCF_BSML"/>
          <w:color w:val="000000"/>
          <w:sz w:val="24"/>
          <w:szCs w:val="24"/>
          <w:rtl/>
        </w:rPr>
        <w:t xml:space="preserve">ﭽ </w:t>
      </w:r>
      <w:r w:rsidR="00920875" w:rsidRPr="00972B92">
        <w:rPr>
          <w:rFonts w:ascii="QCF_P578" w:hAnsi="QCF_P578" w:cs="QCF_P578"/>
          <w:color w:val="000000"/>
          <w:sz w:val="24"/>
          <w:szCs w:val="24"/>
          <w:rtl/>
        </w:rPr>
        <w:t xml:space="preserve">ﯔ  ﯕ  ﯖ     ﯗ  ﯘ  ﯙ  ﯚ </w:t>
      </w:r>
      <w:r w:rsidR="00920875" w:rsidRPr="00972B92">
        <w:rPr>
          <w:rFonts w:ascii="QCF_BSML" w:hAnsi="QCF_BSML" w:cs="QCF_BSML"/>
          <w:color w:val="000000"/>
          <w:sz w:val="24"/>
          <w:szCs w:val="24"/>
          <w:rtl/>
        </w:rPr>
        <w:t>ﭼ</w:t>
      </w:r>
      <w:r w:rsidR="00920875" w:rsidRPr="00972B92">
        <w:rPr>
          <w:rFonts w:ascii="Traditional Arabic" w:hAnsi="Traditional Arabic" w:cs="Traditional Arabic" w:hint="cs"/>
          <w:sz w:val="28"/>
          <w:szCs w:val="28"/>
          <w:rtl/>
        </w:rPr>
        <w:t xml:space="preserve"> فليقل : بلى </w:t>
      </w:r>
      <w:r w:rsidR="006B51AC" w:rsidRPr="00972B92">
        <w:rPr>
          <w:rFonts w:ascii="Traditional Arabic" w:hAnsi="Traditional Arabic" w:cs="Traditional Arabic" w:hint="cs"/>
          <w:sz w:val="28"/>
          <w:szCs w:val="28"/>
          <w:rtl/>
        </w:rPr>
        <w:t xml:space="preserve">، </w:t>
      </w:r>
      <w:r w:rsidR="005C3F03" w:rsidRPr="00972B92">
        <w:rPr>
          <w:rFonts w:ascii="Traditional Arabic" w:hAnsi="Traditional Arabic" w:cs="Traditional Arabic" w:hint="cs"/>
          <w:sz w:val="28"/>
          <w:szCs w:val="28"/>
          <w:rtl/>
        </w:rPr>
        <w:t xml:space="preserve">ومن قرأ </w:t>
      </w:r>
      <w:r w:rsidR="005C3F03" w:rsidRPr="00972B92">
        <w:rPr>
          <w:rFonts w:ascii="QCF_BSML" w:hAnsi="QCF_BSML" w:cs="QCF_BSML"/>
          <w:color w:val="000000"/>
          <w:sz w:val="24"/>
          <w:szCs w:val="24"/>
          <w:rtl/>
        </w:rPr>
        <w:t xml:space="preserve">ﭽ </w:t>
      </w:r>
      <w:r w:rsidR="005C3F03" w:rsidRPr="00972B92">
        <w:rPr>
          <w:rFonts w:ascii="QCF_P580" w:hAnsi="QCF_P580" w:cs="QCF_P580"/>
          <w:color w:val="000000"/>
          <w:sz w:val="24"/>
          <w:szCs w:val="24"/>
          <w:rtl/>
        </w:rPr>
        <w:t xml:space="preserve">ﮑ  </w:t>
      </w:r>
      <w:r w:rsidR="005C3F03" w:rsidRPr="00972B92">
        <w:rPr>
          <w:rFonts w:ascii="QCF_BSML" w:hAnsi="QCF_BSML" w:cs="QCF_BSML"/>
          <w:color w:val="000000"/>
          <w:sz w:val="24"/>
          <w:szCs w:val="24"/>
          <w:rtl/>
        </w:rPr>
        <w:t>ﭼ</w:t>
      </w:r>
      <w:r w:rsidR="005C3F03" w:rsidRPr="00972B92">
        <w:rPr>
          <w:rFonts w:ascii="Arial" w:hAnsi="Arial" w:cs="Arial"/>
          <w:color w:val="000000"/>
          <w:sz w:val="6"/>
          <w:szCs w:val="6"/>
          <w:rtl/>
        </w:rPr>
        <w:t xml:space="preserve"> </w:t>
      </w:r>
      <w:r w:rsidR="005C3F03" w:rsidRPr="00972B92">
        <w:rPr>
          <w:rFonts w:ascii="Traditional Arabic" w:hAnsi="Traditional Arabic" w:cs="Traditional Arabic" w:hint="cs"/>
          <w:sz w:val="28"/>
          <w:szCs w:val="28"/>
          <w:rtl/>
        </w:rPr>
        <w:t xml:space="preserve">فبلغ </w:t>
      </w:r>
      <w:r w:rsidR="00132110" w:rsidRPr="00972B92">
        <w:rPr>
          <w:rFonts w:ascii="QCF_BSML" w:hAnsi="QCF_BSML" w:cs="QCF_BSML"/>
          <w:color w:val="000000"/>
          <w:sz w:val="24"/>
          <w:szCs w:val="24"/>
          <w:rtl/>
        </w:rPr>
        <w:t xml:space="preserve">ﭽ </w:t>
      </w:r>
      <w:r w:rsidR="00132110" w:rsidRPr="00972B92">
        <w:rPr>
          <w:rFonts w:ascii="QCF_P581" w:hAnsi="QCF_P581" w:cs="QCF_P581"/>
          <w:color w:val="000000"/>
          <w:sz w:val="24"/>
          <w:szCs w:val="24"/>
          <w:rtl/>
        </w:rPr>
        <w:t>ﰍ  ﰎ  ﰏ  ﰐ</w:t>
      </w:r>
      <w:r w:rsidR="00132110" w:rsidRPr="00972B92">
        <w:rPr>
          <w:rFonts w:ascii="QCF_BSML" w:hAnsi="QCF_BSML" w:cs="QCF_BSML"/>
          <w:color w:val="000000"/>
          <w:sz w:val="24"/>
          <w:szCs w:val="24"/>
          <w:rtl/>
        </w:rPr>
        <w:t>ﭼ</w:t>
      </w:r>
      <w:r w:rsidR="00132110" w:rsidRPr="00972B92">
        <w:rPr>
          <w:rFonts w:ascii="Traditional Arabic" w:hAnsi="Traditional Arabic" w:cs="Traditional Arabic" w:hint="cs"/>
          <w:sz w:val="28"/>
          <w:szCs w:val="28"/>
          <w:rtl/>
        </w:rPr>
        <w:t xml:space="preserve"> فليقل : آمنا بالله ) </w:t>
      </w:r>
      <w:r w:rsidR="0059528A" w:rsidRPr="00972B92">
        <w:rPr>
          <w:rFonts w:ascii="Traditional Arabic" w:hAnsi="Traditional Arabic" w:cs="Traditional Arabic" w:hint="cs"/>
          <w:sz w:val="28"/>
          <w:szCs w:val="28"/>
          <w:rtl/>
        </w:rPr>
        <w:t xml:space="preserve">ضعفه الألباني وبن باز </w:t>
      </w:r>
      <w:r w:rsidR="00132110" w:rsidRPr="00972B92">
        <w:rPr>
          <w:rFonts w:ascii="Traditional Arabic" w:hAnsi="Traditional Arabic" w:cs="Traditional Arabic" w:hint="cs"/>
          <w:sz w:val="28"/>
          <w:szCs w:val="28"/>
          <w:rtl/>
        </w:rPr>
        <w:t xml:space="preserve">وغيرهما </w:t>
      </w:r>
      <w:r w:rsidR="007A7142" w:rsidRPr="00972B92">
        <w:rPr>
          <w:rFonts w:ascii="Traditional Arabic" w:hAnsi="Traditional Arabic" w:cs="Traditional Arabic" w:hint="cs"/>
          <w:sz w:val="28"/>
          <w:szCs w:val="28"/>
          <w:rtl/>
        </w:rPr>
        <w:t>وروي عن بن عباس أنه كان يقول</w:t>
      </w:r>
      <w:r w:rsidR="00E72683" w:rsidRPr="00972B92">
        <w:rPr>
          <w:rFonts w:ascii="Traditional Arabic" w:hAnsi="Traditional Arabic" w:cs="Traditional Arabic" w:hint="cs"/>
          <w:sz w:val="28"/>
          <w:szCs w:val="28"/>
          <w:rtl/>
        </w:rPr>
        <w:t xml:space="preserve"> بعد</w:t>
      </w:r>
      <w:r w:rsidR="007A7142" w:rsidRPr="00972B92">
        <w:rPr>
          <w:rFonts w:ascii="Traditional Arabic" w:hAnsi="Traditional Arabic" w:cs="Traditional Arabic" w:hint="cs"/>
          <w:sz w:val="28"/>
          <w:szCs w:val="28"/>
          <w:rtl/>
        </w:rPr>
        <w:t xml:space="preserve"> </w:t>
      </w:r>
      <w:r w:rsidR="00E72683" w:rsidRPr="00972B92">
        <w:rPr>
          <w:rFonts w:ascii="QCF_BSML" w:hAnsi="QCF_BSML" w:cs="QCF_BSML"/>
          <w:color w:val="000000"/>
          <w:sz w:val="24"/>
          <w:szCs w:val="24"/>
          <w:rtl/>
        </w:rPr>
        <w:t xml:space="preserve">ﭽ </w:t>
      </w:r>
      <w:r w:rsidR="00E72683" w:rsidRPr="00972B92">
        <w:rPr>
          <w:rFonts w:ascii="QCF_P597" w:hAnsi="QCF_P597" w:cs="QCF_P597"/>
          <w:color w:val="000000"/>
          <w:sz w:val="24"/>
          <w:szCs w:val="24"/>
          <w:rtl/>
        </w:rPr>
        <w:t>ﭶ  ﭷ  ﭸ    ﭹ</w:t>
      </w:r>
      <w:r w:rsidR="00E72683" w:rsidRPr="00972B92">
        <w:rPr>
          <w:rFonts w:ascii="QCF_BSML" w:hAnsi="QCF_BSML" w:cs="QCF_BSML"/>
          <w:color w:val="000000"/>
          <w:sz w:val="24"/>
          <w:szCs w:val="24"/>
          <w:rtl/>
        </w:rPr>
        <w:t>ﭼ</w:t>
      </w:r>
      <w:r w:rsidR="00E72683" w:rsidRPr="00972B92">
        <w:rPr>
          <w:rFonts w:ascii="Arial" w:hAnsi="Arial" w:cs="Arial"/>
          <w:color w:val="000000"/>
          <w:sz w:val="6"/>
          <w:szCs w:val="6"/>
          <w:rtl/>
        </w:rPr>
        <w:t xml:space="preserve"> </w:t>
      </w:r>
      <w:r w:rsidR="007A7142" w:rsidRPr="00972B92">
        <w:rPr>
          <w:rFonts w:ascii="Traditional Arabic" w:hAnsi="Traditional Arabic" w:cs="Traditional Arabic" w:hint="cs"/>
          <w:sz w:val="28"/>
          <w:szCs w:val="28"/>
          <w:rtl/>
        </w:rPr>
        <w:t xml:space="preserve"> سبحانك اللهم وبلى </w:t>
      </w:r>
      <w:r w:rsidR="00E72683" w:rsidRPr="00972B92">
        <w:rPr>
          <w:rFonts w:ascii="Traditional Arabic" w:hAnsi="Traditional Arabic" w:cs="Traditional Arabic" w:hint="cs"/>
          <w:sz w:val="28"/>
          <w:szCs w:val="28"/>
          <w:rtl/>
        </w:rPr>
        <w:t>.</w:t>
      </w:r>
      <w:r w:rsidR="007A7142" w:rsidRPr="00972B92">
        <w:rPr>
          <w:rFonts w:ascii="Traditional Arabic" w:hAnsi="Traditional Arabic" w:cs="Traditional Arabic" w:hint="cs"/>
          <w:sz w:val="28"/>
          <w:szCs w:val="28"/>
          <w:rtl/>
        </w:rPr>
        <w:t xml:space="preserve"> </w:t>
      </w:r>
      <w:r w:rsidR="004F093C" w:rsidRPr="00972B92">
        <w:rPr>
          <w:rFonts w:ascii="Traditional Arabic" w:hAnsi="Traditional Arabic" w:cs="Traditional Arabic" w:hint="cs"/>
          <w:sz w:val="28"/>
          <w:szCs w:val="28"/>
          <w:rtl/>
        </w:rPr>
        <w:t xml:space="preserve">وروي عن قتادة أنه يقول بعد هذه الآية </w:t>
      </w:r>
      <w:r w:rsidR="00E72683" w:rsidRPr="00972B92">
        <w:rPr>
          <w:rFonts w:ascii="Traditional Arabic" w:hAnsi="Traditional Arabic" w:cs="Traditional Arabic" w:hint="cs"/>
          <w:sz w:val="28"/>
          <w:szCs w:val="28"/>
          <w:rtl/>
        </w:rPr>
        <w:t>:</w:t>
      </w:r>
      <w:r w:rsidR="004F093C" w:rsidRPr="00972B92">
        <w:rPr>
          <w:rFonts w:ascii="Traditional Arabic" w:hAnsi="Traditional Arabic" w:cs="Traditional Arabic" w:hint="cs"/>
          <w:sz w:val="28"/>
          <w:szCs w:val="28"/>
          <w:rtl/>
        </w:rPr>
        <w:t xml:space="preserve"> بلى وأنا على ذلك من الشاهدين </w:t>
      </w:r>
      <w:r w:rsidR="00E72683" w:rsidRPr="00972B92">
        <w:rPr>
          <w:rFonts w:ascii="Traditional Arabic" w:hAnsi="Traditional Arabic" w:cs="Traditional Arabic" w:hint="cs"/>
          <w:sz w:val="28"/>
          <w:szCs w:val="28"/>
          <w:rtl/>
        </w:rPr>
        <w:t>.</w:t>
      </w:r>
      <w:r w:rsidR="004F093C" w:rsidRPr="00972B92">
        <w:rPr>
          <w:rFonts w:ascii="Traditional Arabic" w:hAnsi="Traditional Arabic" w:cs="Traditional Arabic" w:hint="cs"/>
          <w:sz w:val="28"/>
          <w:szCs w:val="28"/>
          <w:rtl/>
        </w:rPr>
        <w:t xml:space="preserve"> ويقول بعد قوله تعالى </w:t>
      </w:r>
      <w:r w:rsidR="00BC5AE3" w:rsidRPr="00972B92">
        <w:rPr>
          <w:rFonts w:ascii="QCF_BSML" w:hAnsi="QCF_BSML" w:cs="QCF_BSML"/>
          <w:color w:val="000000"/>
          <w:sz w:val="24"/>
          <w:szCs w:val="24"/>
          <w:rtl/>
        </w:rPr>
        <w:t xml:space="preserve">ﭽ </w:t>
      </w:r>
      <w:r w:rsidR="00BC5AE3" w:rsidRPr="00972B92">
        <w:rPr>
          <w:rFonts w:ascii="QCF_P578" w:hAnsi="QCF_P578" w:cs="QCF_P578"/>
          <w:color w:val="000000"/>
          <w:sz w:val="24"/>
          <w:szCs w:val="24"/>
          <w:rtl/>
        </w:rPr>
        <w:t>ﯔ  ﯕ  ﯖ     ﯗ  ﯘ  ﯙ  ﯚ</w:t>
      </w:r>
      <w:r w:rsidR="00EC4AD7" w:rsidRPr="00972B92">
        <w:rPr>
          <w:rFonts w:ascii="QCF_P578" w:hAnsi="QCF_P578" w:cs="QCF_P578"/>
          <w:color w:val="000000"/>
          <w:sz w:val="24"/>
          <w:szCs w:val="24"/>
          <w:rtl/>
        </w:rPr>
        <w:t xml:space="preserve"> </w:t>
      </w:r>
      <w:r w:rsidR="00BC5AE3" w:rsidRPr="00972B92">
        <w:rPr>
          <w:rFonts w:ascii="QCF_BSML" w:hAnsi="QCF_BSML" w:cs="QCF_BSML"/>
          <w:color w:val="000000"/>
          <w:sz w:val="24"/>
          <w:szCs w:val="24"/>
          <w:rtl/>
        </w:rPr>
        <w:t>ﭼ</w:t>
      </w:r>
      <w:r w:rsidR="00BC5AE3" w:rsidRPr="00972B92">
        <w:rPr>
          <w:rFonts w:ascii="Arial" w:hAnsi="Arial" w:cs="Arial"/>
          <w:color w:val="000000"/>
          <w:sz w:val="6"/>
          <w:szCs w:val="6"/>
          <w:rtl/>
        </w:rPr>
        <w:t xml:space="preserve"> </w:t>
      </w:r>
      <w:r w:rsidR="00B925CB">
        <w:rPr>
          <w:rFonts w:ascii="Traditional Arabic" w:hAnsi="Traditional Arabic" w:cs="Traditional Arabic" w:hint="cs"/>
          <w:sz w:val="28"/>
          <w:szCs w:val="28"/>
          <w:rtl/>
        </w:rPr>
        <w:t xml:space="preserve"> </w:t>
      </w:r>
      <w:r w:rsidR="004F093C" w:rsidRPr="00972B92">
        <w:rPr>
          <w:rFonts w:ascii="Traditional Arabic" w:hAnsi="Traditional Arabic" w:cs="Traditional Arabic" w:hint="cs"/>
          <w:sz w:val="28"/>
          <w:szCs w:val="28"/>
          <w:rtl/>
        </w:rPr>
        <w:t>بلى</w:t>
      </w:r>
      <w:r w:rsidR="00E72683" w:rsidRPr="00972B92">
        <w:rPr>
          <w:rFonts w:ascii="Traditional Arabic" w:hAnsi="Traditional Arabic" w:cs="Traditional Arabic" w:hint="cs"/>
          <w:sz w:val="28"/>
          <w:szCs w:val="28"/>
          <w:rtl/>
        </w:rPr>
        <w:t xml:space="preserve"> ،</w:t>
      </w:r>
      <w:r w:rsidR="004F093C" w:rsidRPr="00972B92">
        <w:rPr>
          <w:rFonts w:ascii="Traditional Arabic" w:hAnsi="Traditional Arabic" w:cs="Traditional Arabic" w:hint="cs"/>
          <w:sz w:val="28"/>
          <w:szCs w:val="28"/>
          <w:rtl/>
        </w:rPr>
        <w:t xml:space="preserve"> وبعد قوله تعالى </w:t>
      </w:r>
      <w:r w:rsidR="00EC4AD7" w:rsidRPr="00972B92">
        <w:rPr>
          <w:rFonts w:ascii="QCF_BSML" w:hAnsi="QCF_BSML" w:cs="QCF_BSML"/>
          <w:color w:val="000000"/>
          <w:sz w:val="24"/>
          <w:szCs w:val="24"/>
          <w:rtl/>
        </w:rPr>
        <w:t xml:space="preserve">ﭽ </w:t>
      </w:r>
      <w:r w:rsidR="00EC4AD7" w:rsidRPr="00972B92">
        <w:rPr>
          <w:rFonts w:ascii="QCF_P581" w:hAnsi="QCF_P581" w:cs="QCF_P581"/>
          <w:color w:val="000000"/>
          <w:sz w:val="24"/>
          <w:szCs w:val="24"/>
          <w:rtl/>
        </w:rPr>
        <w:t>ﰍ  ﰎ  ﰏ  ﰐ</w:t>
      </w:r>
      <w:r w:rsidR="00EC4AD7" w:rsidRPr="00972B92">
        <w:rPr>
          <w:rFonts w:ascii="QCF_BSML" w:hAnsi="QCF_BSML" w:cs="QCF_BSML"/>
          <w:color w:val="000000"/>
          <w:sz w:val="24"/>
          <w:szCs w:val="24"/>
          <w:rtl/>
        </w:rPr>
        <w:t>ﭼ</w:t>
      </w:r>
      <w:r w:rsidR="00EC4AD7" w:rsidRPr="00972B92">
        <w:rPr>
          <w:rFonts w:ascii="Arial" w:hAnsi="Arial" w:cs="Arial"/>
          <w:color w:val="000000"/>
          <w:sz w:val="6"/>
          <w:szCs w:val="6"/>
          <w:rtl/>
        </w:rPr>
        <w:t xml:space="preserve"> </w:t>
      </w:r>
      <w:r w:rsidR="00BC5AE3" w:rsidRPr="00972B92">
        <w:rPr>
          <w:rFonts w:ascii="Traditional Arabic" w:hAnsi="Traditional Arabic" w:cs="Traditional Arabic" w:hint="cs"/>
          <w:sz w:val="28"/>
          <w:szCs w:val="28"/>
          <w:rtl/>
        </w:rPr>
        <w:t xml:space="preserve">آمنت بالله وبما أنزل </w:t>
      </w:r>
      <w:r w:rsidR="00E10B54" w:rsidRPr="00972B92">
        <w:rPr>
          <w:rFonts w:ascii="Traditional Arabic" w:hAnsi="Traditional Arabic" w:cs="Traditional Arabic" w:hint="cs"/>
          <w:sz w:val="28"/>
          <w:szCs w:val="28"/>
          <w:rtl/>
        </w:rPr>
        <w:t xml:space="preserve">، </w:t>
      </w:r>
      <w:r w:rsidR="00BC5AE3" w:rsidRPr="00972B92">
        <w:rPr>
          <w:rFonts w:ascii="Traditional Arabic" w:hAnsi="Traditional Arabic" w:cs="Traditional Arabic" w:hint="cs"/>
          <w:sz w:val="28"/>
          <w:szCs w:val="28"/>
          <w:rtl/>
        </w:rPr>
        <w:t>ذكر ذلك بن جرير في تفسيره</w:t>
      </w:r>
      <w:r w:rsidR="009561C3" w:rsidRPr="00972B92">
        <w:rPr>
          <w:rFonts w:ascii="Traditional Arabic" w:hAnsi="Traditional Arabic" w:cs="Traditional Arabic" w:hint="cs"/>
          <w:sz w:val="28"/>
          <w:szCs w:val="28"/>
          <w:rtl/>
        </w:rPr>
        <w:t xml:space="preserve"> </w:t>
      </w:r>
      <w:r w:rsidR="006B51AC" w:rsidRPr="00972B92">
        <w:rPr>
          <w:rFonts w:ascii="Traditional Arabic" w:hAnsi="Traditional Arabic" w:cs="Traditional Arabic" w:hint="cs"/>
          <w:sz w:val="28"/>
          <w:szCs w:val="28"/>
          <w:rtl/>
        </w:rPr>
        <w:t xml:space="preserve">. </w:t>
      </w:r>
      <w:r w:rsidR="009561C3" w:rsidRPr="00972B92">
        <w:rPr>
          <w:rFonts w:ascii="Traditional Arabic" w:hAnsi="Traditional Arabic" w:cs="Traditional Arabic" w:hint="cs"/>
          <w:sz w:val="28"/>
          <w:szCs w:val="28"/>
          <w:rtl/>
        </w:rPr>
        <w:t xml:space="preserve">قال الشيخ بن باز : جاء في حديث ضعيف أنه كان صلى الله عليه وسلم إذا قرأ </w:t>
      </w:r>
      <w:r w:rsidR="007664F2" w:rsidRPr="00972B92">
        <w:rPr>
          <w:rFonts w:ascii="QCF_BSML" w:hAnsi="QCF_BSML" w:cs="QCF_BSML"/>
          <w:color w:val="000000"/>
          <w:sz w:val="24"/>
          <w:szCs w:val="24"/>
          <w:rtl/>
        </w:rPr>
        <w:t xml:space="preserve">ﭽ </w:t>
      </w:r>
      <w:r w:rsidR="007664F2" w:rsidRPr="00972B92">
        <w:rPr>
          <w:rFonts w:ascii="QCF_P597" w:hAnsi="QCF_P597" w:cs="QCF_P597"/>
          <w:color w:val="000000"/>
          <w:sz w:val="24"/>
          <w:szCs w:val="24"/>
          <w:rtl/>
        </w:rPr>
        <w:t>ﭶ  ﭷ  ﭸ  ﭹ</w:t>
      </w:r>
      <w:r w:rsidR="007664F2" w:rsidRPr="00972B92">
        <w:rPr>
          <w:rFonts w:ascii="QCF_BSML" w:hAnsi="QCF_BSML" w:cs="QCF_BSML"/>
          <w:color w:val="000000"/>
          <w:sz w:val="24"/>
          <w:szCs w:val="24"/>
          <w:rtl/>
        </w:rPr>
        <w:t>ﭼ</w:t>
      </w:r>
      <w:r w:rsidR="007664F2" w:rsidRPr="00972B92">
        <w:rPr>
          <w:rFonts w:ascii="Arial" w:hAnsi="Arial" w:cs="Arial"/>
          <w:color w:val="000000"/>
          <w:sz w:val="6"/>
          <w:szCs w:val="6"/>
          <w:rtl/>
        </w:rPr>
        <w:t xml:space="preserve"> </w:t>
      </w:r>
      <w:r w:rsidR="007664F2" w:rsidRPr="00972B92">
        <w:rPr>
          <w:rFonts w:ascii="Traditional Arabic" w:hAnsi="Traditional Arabic" w:cs="Traditional Arabic" w:hint="cs"/>
          <w:sz w:val="18"/>
          <w:szCs w:val="18"/>
          <w:rtl/>
        </w:rPr>
        <w:t xml:space="preserve"> </w:t>
      </w:r>
      <w:r w:rsidR="009561C3" w:rsidRPr="00972B92">
        <w:rPr>
          <w:rFonts w:ascii="Traditional Arabic" w:hAnsi="Traditional Arabic" w:cs="Traditional Arabic" w:hint="cs"/>
          <w:sz w:val="28"/>
          <w:szCs w:val="28"/>
          <w:rtl/>
        </w:rPr>
        <w:t>قال</w:t>
      </w:r>
      <w:r w:rsidR="00F3209F">
        <w:rPr>
          <w:rFonts w:ascii="Traditional Arabic" w:hAnsi="Traditional Arabic" w:cs="Traditional Arabic" w:hint="cs"/>
          <w:sz w:val="28"/>
          <w:szCs w:val="28"/>
          <w:rtl/>
        </w:rPr>
        <w:t xml:space="preserve"> ( بلى ، ونحن على ذلك من الشاهدين </w:t>
      </w:r>
      <w:r w:rsidR="007664F2" w:rsidRPr="00972B92">
        <w:rPr>
          <w:rFonts w:ascii="Traditional Arabic" w:hAnsi="Traditional Arabic" w:cs="Traditional Arabic" w:hint="cs"/>
          <w:sz w:val="28"/>
          <w:szCs w:val="28"/>
          <w:rtl/>
        </w:rPr>
        <w:t xml:space="preserve">) وإذا قرأ </w:t>
      </w:r>
      <w:r w:rsidR="0055465C" w:rsidRPr="00972B92">
        <w:rPr>
          <w:rFonts w:ascii="QCF_BSML" w:hAnsi="QCF_BSML" w:cs="QCF_BSML"/>
          <w:color w:val="000000"/>
          <w:sz w:val="24"/>
          <w:szCs w:val="24"/>
          <w:rtl/>
        </w:rPr>
        <w:t xml:space="preserve">ﭽ </w:t>
      </w:r>
      <w:r w:rsidR="0055465C" w:rsidRPr="00972B92">
        <w:rPr>
          <w:rFonts w:ascii="QCF_P581" w:hAnsi="QCF_P581" w:cs="QCF_P581"/>
          <w:color w:val="000000"/>
          <w:sz w:val="24"/>
          <w:szCs w:val="24"/>
          <w:rtl/>
        </w:rPr>
        <w:t>ﰍ  ﰎ  ﰏ  ﰐ</w:t>
      </w:r>
      <w:r w:rsidR="0055465C" w:rsidRPr="00972B92">
        <w:rPr>
          <w:rFonts w:ascii="QCF_BSML" w:hAnsi="QCF_BSML" w:cs="QCF_BSML"/>
          <w:color w:val="000000"/>
          <w:sz w:val="24"/>
          <w:szCs w:val="24"/>
          <w:rtl/>
        </w:rPr>
        <w:t>ﭼ</w:t>
      </w:r>
      <w:r w:rsidR="0055465C" w:rsidRPr="00972B92">
        <w:rPr>
          <w:rFonts w:ascii="Arial" w:hAnsi="Arial" w:cs="Arial"/>
          <w:color w:val="000000"/>
          <w:sz w:val="6"/>
          <w:szCs w:val="6"/>
          <w:rtl/>
        </w:rPr>
        <w:t xml:space="preserve"> </w:t>
      </w:r>
      <w:r w:rsidR="0055465C" w:rsidRPr="00972B92">
        <w:rPr>
          <w:rFonts w:ascii="Traditional Arabic" w:hAnsi="Traditional Arabic" w:cs="Traditional Arabic" w:hint="cs"/>
          <w:sz w:val="28"/>
          <w:szCs w:val="28"/>
          <w:rtl/>
        </w:rPr>
        <w:t xml:space="preserve"> </w:t>
      </w:r>
      <w:r w:rsidR="007664F2" w:rsidRPr="00972B92">
        <w:rPr>
          <w:rFonts w:ascii="Traditional Arabic" w:hAnsi="Traditional Arabic" w:cs="Traditional Arabic" w:hint="cs"/>
          <w:sz w:val="28"/>
          <w:szCs w:val="28"/>
          <w:rtl/>
        </w:rPr>
        <w:t>من آخر</w:t>
      </w:r>
      <w:r w:rsidR="0055465C" w:rsidRPr="00972B92">
        <w:rPr>
          <w:rFonts w:ascii="Traditional Arabic" w:hAnsi="Traditional Arabic" w:cs="Traditional Arabic" w:hint="cs"/>
          <w:sz w:val="28"/>
          <w:szCs w:val="28"/>
          <w:rtl/>
        </w:rPr>
        <w:t xml:space="preserve"> المرسلات قال ( آمنت بالله ورسله </w:t>
      </w:r>
      <w:r w:rsidR="00CA5774" w:rsidRPr="00972B92">
        <w:rPr>
          <w:rFonts w:ascii="Traditional Arabic" w:hAnsi="Traditional Arabic" w:cs="Traditional Arabic" w:hint="cs"/>
          <w:sz w:val="28"/>
          <w:szCs w:val="28"/>
          <w:rtl/>
        </w:rPr>
        <w:t>)(</w:t>
      </w:r>
      <w:r w:rsidR="0055465C" w:rsidRPr="00972B92">
        <w:rPr>
          <w:rFonts w:ascii="Traditional Arabic" w:hAnsi="Traditional Arabic" w:cs="Traditional Arabic" w:hint="cs"/>
          <w:sz w:val="28"/>
          <w:szCs w:val="28"/>
          <w:rtl/>
        </w:rPr>
        <w:t xml:space="preserve"> آمنت بالله وبما أنزل )</w:t>
      </w:r>
      <w:r w:rsidR="00BC5AE3" w:rsidRPr="00972B92">
        <w:rPr>
          <w:rFonts w:ascii="Traditional Arabic" w:hAnsi="Traditional Arabic" w:cs="Traditional Arabic" w:hint="cs"/>
          <w:sz w:val="28"/>
          <w:szCs w:val="28"/>
          <w:rtl/>
        </w:rPr>
        <w:t xml:space="preserve"> </w:t>
      </w:r>
      <w:r w:rsidR="00CA5774" w:rsidRPr="00972B92">
        <w:rPr>
          <w:rFonts w:ascii="Traditional Arabic" w:hAnsi="Traditional Arabic" w:cs="Traditional Arabic" w:hint="cs"/>
          <w:sz w:val="28"/>
          <w:szCs w:val="28"/>
          <w:rtl/>
        </w:rPr>
        <w:t xml:space="preserve">وإذا قرأ آخر القيامة </w:t>
      </w:r>
      <w:r w:rsidR="00CA5774" w:rsidRPr="00972B92">
        <w:rPr>
          <w:rFonts w:ascii="QCF_BSML" w:hAnsi="QCF_BSML" w:cs="QCF_BSML"/>
          <w:color w:val="000000"/>
          <w:sz w:val="24"/>
          <w:szCs w:val="24"/>
          <w:rtl/>
        </w:rPr>
        <w:t xml:space="preserve">ﭽ </w:t>
      </w:r>
      <w:r w:rsidR="00CA5774" w:rsidRPr="00972B92">
        <w:rPr>
          <w:rFonts w:ascii="QCF_P578" w:hAnsi="QCF_P578" w:cs="QCF_P578"/>
          <w:color w:val="000000"/>
          <w:sz w:val="24"/>
          <w:szCs w:val="24"/>
          <w:rtl/>
        </w:rPr>
        <w:t xml:space="preserve">ﯔ  ﯕ  ﯖ     ﯗ  ﯘ  ﯙ  ﯚ </w:t>
      </w:r>
      <w:r w:rsidR="00CA5774" w:rsidRPr="00972B92">
        <w:rPr>
          <w:rFonts w:ascii="QCF_BSML" w:hAnsi="QCF_BSML" w:cs="QCF_BSML"/>
          <w:color w:val="000000"/>
          <w:sz w:val="24"/>
          <w:szCs w:val="24"/>
          <w:rtl/>
        </w:rPr>
        <w:t>ﭼ</w:t>
      </w:r>
      <w:r w:rsidR="00CA5774" w:rsidRPr="00972B92">
        <w:rPr>
          <w:rFonts w:ascii="QCF_BSML" w:hAnsi="QCF_BSML" w:cs="QCF_BSML" w:hint="cs"/>
          <w:color w:val="000000"/>
          <w:sz w:val="24"/>
          <w:szCs w:val="24"/>
          <w:rtl/>
        </w:rPr>
        <w:t xml:space="preserve">  </w:t>
      </w:r>
      <w:r w:rsidR="00CA5774" w:rsidRPr="00972B92">
        <w:rPr>
          <w:rFonts w:ascii="Arial" w:hAnsi="Arial" w:cs="Arial"/>
          <w:color w:val="000000"/>
          <w:sz w:val="6"/>
          <w:szCs w:val="6"/>
          <w:rtl/>
        </w:rPr>
        <w:t xml:space="preserve"> </w:t>
      </w:r>
      <w:r w:rsidR="00CA5774" w:rsidRPr="00972B92">
        <w:rPr>
          <w:rFonts w:ascii="Traditional Arabic" w:hAnsi="Traditional Arabic" w:cs="Traditional Arabic" w:hint="cs"/>
          <w:sz w:val="28"/>
          <w:szCs w:val="28"/>
          <w:rtl/>
        </w:rPr>
        <w:t>قال</w:t>
      </w:r>
      <w:r w:rsidR="00356EC3" w:rsidRPr="00972B92">
        <w:rPr>
          <w:rFonts w:ascii="Traditional Arabic" w:hAnsi="Traditional Arabic" w:cs="Traditional Arabic" w:hint="cs"/>
          <w:sz w:val="28"/>
          <w:szCs w:val="28"/>
          <w:rtl/>
        </w:rPr>
        <w:t xml:space="preserve"> </w:t>
      </w:r>
      <w:r w:rsidR="00CA5774" w:rsidRPr="00972B92">
        <w:rPr>
          <w:rFonts w:ascii="Traditional Arabic" w:hAnsi="Traditional Arabic" w:cs="Traditional Arabic" w:hint="cs"/>
          <w:sz w:val="28"/>
          <w:szCs w:val="28"/>
          <w:rtl/>
        </w:rPr>
        <w:t xml:space="preserve">( سبحانك فبلى ) </w:t>
      </w:r>
      <w:r w:rsidR="00536EB4" w:rsidRPr="00972B92">
        <w:rPr>
          <w:rFonts w:ascii="Traditional Arabic" w:hAnsi="Traditional Arabic" w:cs="Traditional Arabic" w:hint="cs"/>
          <w:sz w:val="28"/>
          <w:szCs w:val="28"/>
          <w:rtl/>
        </w:rPr>
        <w:t xml:space="preserve">ولكنه ضعيف إلا ما ورد في القيامة فهو ثابت . انتهى من فتاوى نور على الدرب </w:t>
      </w:r>
      <w:r w:rsidR="000F6B01" w:rsidRPr="00972B92">
        <w:rPr>
          <w:rFonts w:ascii="Traditional Arabic" w:hAnsi="Traditional Arabic" w:cs="Traditional Arabic" w:hint="cs"/>
          <w:sz w:val="28"/>
          <w:szCs w:val="28"/>
          <w:rtl/>
        </w:rPr>
        <w:t xml:space="preserve">. </w:t>
      </w:r>
      <w:r w:rsidR="005B38DD" w:rsidRPr="00972B92">
        <w:rPr>
          <w:rFonts w:ascii="Traditional Arabic" w:hAnsi="Traditional Arabic" w:cs="Traditional Arabic" w:hint="cs"/>
          <w:sz w:val="28"/>
          <w:szCs w:val="28"/>
          <w:rtl/>
        </w:rPr>
        <w:t xml:space="preserve">وروى أبو داود عن موسى بن أبي عائشة أنه قال : كان رجلٌ يصلي فوق بيته وكان إذا قرأ </w:t>
      </w:r>
      <w:r w:rsidR="005B38DD" w:rsidRPr="00972B92">
        <w:rPr>
          <w:rFonts w:ascii="QCF_BSML" w:hAnsi="QCF_BSML" w:cs="QCF_BSML"/>
          <w:color w:val="000000"/>
          <w:sz w:val="24"/>
          <w:szCs w:val="24"/>
          <w:rtl/>
        </w:rPr>
        <w:t xml:space="preserve">ﭽ </w:t>
      </w:r>
      <w:r w:rsidR="005B38DD" w:rsidRPr="00972B92">
        <w:rPr>
          <w:rFonts w:ascii="QCF_P578" w:hAnsi="QCF_P578" w:cs="QCF_P578"/>
          <w:color w:val="000000"/>
          <w:sz w:val="24"/>
          <w:szCs w:val="24"/>
          <w:rtl/>
        </w:rPr>
        <w:t xml:space="preserve">ﯔ  ﯕ  ﯖ     ﯗ  ﯘ  ﯙ  </w:t>
      </w:r>
      <w:r w:rsidR="005B38DD" w:rsidRPr="00972B92">
        <w:rPr>
          <w:rFonts w:ascii="QCF_P578" w:hAnsi="QCF_P578" w:cs="QCF_P578"/>
          <w:color w:val="000000"/>
          <w:sz w:val="24"/>
          <w:szCs w:val="24"/>
          <w:rtl/>
        </w:rPr>
        <w:lastRenderedPageBreak/>
        <w:t xml:space="preserve">ﯚ </w:t>
      </w:r>
      <w:r w:rsidR="005B38DD" w:rsidRPr="00972B92">
        <w:rPr>
          <w:rFonts w:ascii="QCF_BSML" w:hAnsi="QCF_BSML" w:cs="QCF_BSML"/>
          <w:color w:val="000000"/>
          <w:sz w:val="24"/>
          <w:szCs w:val="24"/>
          <w:rtl/>
        </w:rPr>
        <w:t>ﭼ</w:t>
      </w:r>
      <w:r w:rsidR="005B38DD" w:rsidRPr="00972B92">
        <w:rPr>
          <w:rFonts w:ascii="QCF_BSML" w:hAnsi="QCF_BSML" w:cs="QCF_BSML" w:hint="cs"/>
          <w:color w:val="000000"/>
          <w:sz w:val="24"/>
          <w:szCs w:val="24"/>
          <w:rtl/>
        </w:rPr>
        <w:t xml:space="preserve">  </w:t>
      </w:r>
      <w:r w:rsidR="005B38DD" w:rsidRPr="00972B92">
        <w:rPr>
          <w:rFonts w:ascii="Arial" w:hAnsi="Arial" w:cs="Arial"/>
          <w:color w:val="000000"/>
          <w:sz w:val="6"/>
          <w:szCs w:val="6"/>
          <w:rtl/>
        </w:rPr>
        <w:t xml:space="preserve"> </w:t>
      </w:r>
      <w:r w:rsidR="005B38DD" w:rsidRPr="00972B92">
        <w:rPr>
          <w:rFonts w:ascii="Traditional Arabic" w:hAnsi="Traditional Arabic" w:cs="Traditional Arabic" w:hint="cs"/>
          <w:sz w:val="28"/>
          <w:szCs w:val="28"/>
          <w:rtl/>
        </w:rPr>
        <w:t>قال</w:t>
      </w:r>
      <w:r w:rsidR="00CA5819" w:rsidRPr="00972B92">
        <w:rPr>
          <w:rFonts w:ascii="Traditional Arabic" w:hAnsi="Traditional Arabic" w:cs="Traditional Arabic" w:hint="cs"/>
          <w:sz w:val="28"/>
          <w:szCs w:val="28"/>
          <w:rtl/>
        </w:rPr>
        <w:t xml:space="preserve"> </w:t>
      </w:r>
      <w:r w:rsidR="00807F83" w:rsidRPr="00972B92">
        <w:rPr>
          <w:rFonts w:ascii="Traditional Arabic" w:hAnsi="Traditional Arabic" w:cs="Traditional Arabic" w:hint="cs"/>
          <w:sz w:val="28"/>
          <w:szCs w:val="28"/>
          <w:rtl/>
        </w:rPr>
        <w:t xml:space="preserve">: </w:t>
      </w:r>
      <w:r w:rsidR="00CA5819" w:rsidRPr="00972B92">
        <w:rPr>
          <w:rFonts w:ascii="Traditional Arabic" w:hAnsi="Traditional Arabic" w:cs="Traditional Arabic" w:hint="cs"/>
          <w:sz w:val="28"/>
          <w:szCs w:val="28"/>
          <w:rtl/>
        </w:rPr>
        <w:t xml:space="preserve">سبحانك فبلى </w:t>
      </w:r>
      <w:r w:rsidR="00E92B0C" w:rsidRPr="00972B92">
        <w:rPr>
          <w:rFonts w:ascii="Traditional Arabic" w:hAnsi="Traditional Arabic" w:cs="Traditional Arabic" w:hint="cs"/>
          <w:sz w:val="28"/>
          <w:szCs w:val="28"/>
          <w:rtl/>
        </w:rPr>
        <w:t xml:space="preserve">. </w:t>
      </w:r>
      <w:r w:rsidR="00CA5819" w:rsidRPr="00972B92">
        <w:rPr>
          <w:rFonts w:ascii="Traditional Arabic" w:hAnsi="Traditional Arabic" w:cs="Traditional Arabic" w:hint="cs"/>
          <w:sz w:val="28"/>
          <w:szCs w:val="28"/>
          <w:rtl/>
        </w:rPr>
        <w:t>فسألوه عن ذلك فقال سمعته من رسول الله صلى ال</w:t>
      </w:r>
      <w:r w:rsidR="00E92B0C" w:rsidRPr="00972B92">
        <w:rPr>
          <w:rFonts w:ascii="Traditional Arabic" w:hAnsi="Traditional Arabic" w:cs="Traditional Arabic" w:hint="cs"/>
          <w:sz w:val="28"/>
          <w:szCs w:val="28"/>
          <w:rtl/>
        </w:rPr>
        <w:t>له عليه وسلم . صححه الألباني وأظنه</w:t>
      </w:r>
      <w:r w:rsidR="00CA5819" w:rsidRPr="00972B92">
        <w:rPr>
          <w:rFonts w:ascii="Traditional Arabic" w:hAnsi="Traditional Arabic" w:cs="Traditional Arabic" w:hint="cs"/>
          <w:sz w:val="28"/>
          <w:szCs w:val="28"/>
          <w:rtl/>
        </w:rPr>
        <w:t xml:space="preserve"> الذي عناه الشيخ بن باز وذلك لأن جهالة الصحابي لا تضر </w:t>
      </w:r>
      <w:r w:rsidR="00E92B0C" w:rsidRPr="00972B92">
        <w:rPr>
          <w:rFonts w:ascii="Traditional Arabic" w:hAnsi="Traditional Arabic" w:cs="Traditional Arabic" w:hint="cs"/>
          <w:sz w:val="28"/>
          <w:szCs w:val="28"/>
          <w:rtl/>
        </w:rPr>
        <w:t>كما هو معلوم عند المحدثين .</w:t>
      </w:r>
    </w:p>
    <w:p w14:paraId="73051434" w14:textId="77777777" w:rsidR="00E115C1" w:rsidRPr="00972B92" w:rsidRDefault="00E115C1"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وقال بن حجر عن حديث أبي هريرة رضي الله عنه : هذا حديث حسن يتقوى بكثرة طرقه </w:t>
      </w:r>
      <w:r w:rsidR="00E11BA7" w:rsidRPr="00972B92">
        <w:rPr>
          <w:rFonts w:ascii="Traditional Arabic" w:hAnsi="Traditional Arabic" w:cs="Traditional Arabic" w:hint="cs"/>
          <w:sz w:val="28"/>
          <w:szCs w:val="28"/>
          <w:rtl/>
        </w:rPr>
        <w:t xml:space="preserve">... </w:t>
      </w:r>
      <w:r w:rsidR="00530A85" w:rsidRPr="00972B92">
        <w:rPr>
          <w:rFonts w:ascii="Traditional Arabic" w:hAnsi="Traditional Arabic" w:cs="Traditional Arabic" w:hint="cs"/>
          <w:sz w:val="28"/>
          <w:szCs w:val="28"/>
          <w:rtl/>
        </w:rPr>
        <w:t>وإطلاق الضعف على هذا الحديث متعقب فإنه قد جاء عن غير أبي هريرة فجاء من حديث البراء بن عازب أخرجه عنه بن مردويه ..</w:t>
      </w:r>
      <w:r w:rsidR="00271BD8" w:rsidRPr="00972B92">
        <w:rPr>
          <w:rFonts w:ascii="Traditional Arabic" w:hAnsi="Traditional Arabic" w:cs="Traditional Arabic" w:hint="cs"/>
          <w:sz w:val="28"/>
          <w:szCs w:val="28"/>
          <w:rtl/>
        </w:rPr>
        <w:t>. ومن حديث جابر أخرجه ابن المنذر في تفسيره</w:t>
      </w:r>
      <w:r w:rsidR="00B1756F" w:rsidRPr="00972B92">
        <w:rPr>
          <w:rFonts w:ascii="Traditional Arabic" w:hAnsi="Traditional Arabic" w:cs="Traditional Arabic" w:hint="cs"/>
          <w:sz w:val="28"/>
          <w:szCs w:val="28"/>
          <w:rtl/>
        </w:rPr>
        <w:t xml:space="preserve"> وابن أبي داود في كتاب الشريعة وابن مردويه</w:t>
      </w:r>
      <w:r w:rsidR="00271BD8" w:rsidRPr="00972B92">
        <w:rPr>
          <w:rFonts w:ascii="Traditional Arabic" w:hAnsi="Traditional Arabic" w:cs="Traditional Arabic" w:hint="cs"/>
          <w:sz w:val="28"/>
          <w:szCs w:val="28"/>
          <w:rtl/>
        </w:rPr>
        <w:t xml:space="preserve"> ... ومن حديث بن عباس</w:t>
      </w:r>
      <w:r w:rsidR="00B1756F" w:rsidRPr="00972B92">
        <w:rPr>
          <w:rFonts w:ascii="Traditional Arabic" w:hAnsi="Traditional Arabic" w:cs="Traditional Arabic" w:hint="cs"/>
          <w:sz w:val="28"/>
          <w:szCs w:val="28"/>
          <w:rtl/>
        </w:rPr>
        <w:t xml:space="preserve"> أنه صلى الله عليه وسلم كان إذا قرأ</w:t>
      </w:r>
      <w:r w:rsidR="00B1756F" w:rsidRPr="00972B92">
        <w:rPr>
          <w:rFonts w:ascii="Traditional Arabic" w:hAnsi="Traditional Arabic" w:cs="Traditional Arabic" w:hint="cs"/>
          <w:sz w:val="16"/>
          <w:szCs w:val="16"/>
          <w:rtl/>
        </w:rPr>
        <w:t xml:space="preserve"> </w:t>
      </w:r>
      <w:r w:rsidR="00B1756F" w:rsidRPr="00972B92">
        <w:rPr>
          <w:rFonts w:ascii="QCF_BSML" w:hAnsi="QCF_BSML" w:cs="QCF_BSML"/>
          <w:color w:val="000000"/>
          <w:sz w:val="24"/>
          <w:szCs w:val="24"/>
          <w:rtl/>
        </w:rPr>
        <w:t xml:space="preserve">ﭽ </w:t>
      </w:r>
      <w:r w:rsidR="00B1756F" w:rsidRPr="00972B92">
        <w:rPr>
          <w:rFonts w:ascii="QCF_P591" w:hAnsi="QCF_P591" w:cs="QCF_P591"/>
          <w:color w:val="000000"/>
          <w:sz w:val="24"/>
          <w:szCs w:val="24"/>
          <w:rtl/>
        </w:rPr>
        <w:t xml:space="preserve">ﮟ  ﮠ  ﮡ  ﮢ    </w:t>
      </w:r>
      <w:r w:rsidR="00B1756F" w:rsidRPr="00972B92">
        <w:rPr>
          <w:rFonts w:ascii="QCF_BSML" w:hAnsi="QCF_BSML" w:cs="QCF_BSML"/>
          <w:color w:val="000000"/>
          <w:sz w:val="24"/>
          <w:szCs w:val="24"/>
          <w:rtl/>
        </w:rPr>
        <w:t>ﭼ</w:t>
      </w:r>
      <w:r w:rsidR="00B1756F" w:rsidRPr="00972B92">
        <w:rPr>
          <w:rFonts w:ascii="Traditional Arabic" w:hAnsi="Traditional Arabic" w:cs="Traditional Arabic" w:hint="cs"/>
          <w:sz w:val="28"/>
          <w:szCs w:val="28"/>
          <w:rtl/>
        </w:rPr>
        <w:t xml:space="preserve"> قال </w:t>
      </w:r>
      <w:r w:rsidR="009B4C9C" w:rsidRPr="00972B92">
        <w:rPr>
          <w:rFonts w:ascii="Traditional Arabic" w:hAnsi="Traditional Arabic" w:cs="Traditional Arabic" w:hint="cs"/>
          <w:sz w:val="28"/>
          <w:szCs w:val="28"/>
          <w:rtl/>
        </w:rPr>
        <w:t xml:space="preserve">( سبحان ربي الأعلى ) </w:t>
      </w:r>
      <w:r w:rsidR="00271BD8" w:rsidRPr="00972B92">
        <w:rPr>
          <w:rFonts w:ascii="Traditional Arabic" w:hAnsi="Traditional Arabic" w:cs="Traditional Arabic" w:hint="cs"/>
          <w:sz w:val="28"/>
          <w:szCs w:val="28"/>
          <w:rtl/>
        </w:rPr>
        <w:t>...</w:t>
      </w:r>
      <w:r w:rsidR="00884937" w:rsidRPr="00972B92">
        <w:rPr>
          <w:rFonts w:ascii="Traditional Arabic" w:hAnsi="Traditional Arabic" w:cs="Traditional Arabic" w:hint="cs"/>
          <w:sz w:val="28"/>
          <w:szCs w:val="28"/>
          <w:rtl/>
        </w:rPr>
        <w:t xml:space="preserve"> </w:t>
      </w:r>
      <w:r w:rsidR="00271BD8" w:rsidRPr="00972B92">
        <w:rPr>
          <w:rFonts w:ascii="Traditional Arabic" w:hAnsi="Traditional Arabic" w:cs="Traditional Arabic" w:hint="cs"/>
          <w:sz w:val="28"/>
          <w:szCs w:val="28"/>
          <w:rtl/>
        </w:rPr>
        <w:t>ومن حديث صحابيٍ لم يسم أخرجه أبو داود عنه ...</w:t>
      </w:r>
      <w:r w:rsidR="00884937" w:rsidRPr="00972B92">
        <w:rPr>
          <w:rFonts w:ascii="Traditional Arabic" w:hAnsi="Traditional Arabic" w:cs="Traditional Arabic" w:hint="cs"/>
          <w:sz w:val="28"/>
          <w:szCs w:val="28"/>
          <w:rtl/>
        </w:rPr>
        <w:t xml:space="preserve"> </w:t>
      </w:r>
      <w:r w:rsidR="00271BD8" w:rsidRPr="00972B92">
        <w:rPr>
          <w:rFonts w:ascii="Traditional Arabic" w:hAnsi="Traditional Arabic" w:cs="Traditional Arabic" w:hint="cs"/>
          <w:sz w:val="28"/>
          <w:szCs w:val="28"/>
          <w:rtl/>
        </w:rPr>
        <w:t xml:space="preserve">وورد مرسلاً عن قتادة </w:t>
      </w:r>
      <w:r w:rsidR="00E11BA7" w:rsidRPr="00972B92">
        <w:rPr>
          <w:rFonts w:ascii="Traditional Arabic" w:hAnsi="Traditional Arabic" w:cs="Traditional Arabic" w:hint="cs"/>
          <w:sz w:val="28"/>
          <w:szCs w:val="28"/>
          <w:rtl/>
        </w:rPr>
        <w:t xml:space="preserve">أنه قال ذكر لنا أن نبي الله صلى الله عليه وسلم قال </w:t>
      </w:r>
      <w:r w:rsidR="00C31F8D" w:rsidRPr="00972B92">
        <w:rPr>
          <w:rFonts w:ascii="Traditional Arabic" w:hAnsi="Traditional Arabic" w:cs="Traditional Arabic" w:hint="cs"/>
          <w:sz w:val="28"/>
          <w:szCs w:val="28"/>
          <w:rtl/>
        </w:rPr>
        <w:t xml:space="preserve">إذا قرأ أحدكم فذكر الحديث في القيامة وسبح والتين مفرقاً </w:t>
      </w:r>
      <w:r w:rsidR="004B171F" w:rsidRPr="00972B92">
        <w:rPr>
          <w:rFonts w:ascii="Traditional Arabic" w:hAnsi="Traditional Arabic" w:cs="Traditional Arabic" w:hint="cs"/>
          <w:sz w:val="28"/>
          <w:szCs w:val="28"/>
          <w:rtl/>
        </w:rPr>
        <w:t xml:space="preserve">أخرجه الطبري </w:t>
      </w:r>
      <w:r w:rsidR="00C31F8D" w:rsidRPr="00972B92">
        <w:rPr>
          <w:rFonts w:ascii="Traditional Arabic" w:hAnsi="Traditional Arabic" w:cs="Traditional Arabic" w:hint="cs"/>
          <w:sz w:val="28"/>
          <w:szCs w:val="28"/>
          <w:rtl/>
        </w:rPr>
        <w:t xml:space="preserve">وغيره </w:t>
      </w:r>
      <w:r w:rsidR="004B171F" w:rsidRPr="00972B92">
        <w:rPr>
          <w:rFonts w:ascii="Traditional Arabic" w:hAnsi="Traditional Arabic" w:cs="Traditional Arabic" w:hint="cs"/>
          <w:sz w:val="28"/>
          <w:szCs w:val="28"/>
          <w:rtl/>
        </w:rPr>
        <w:t xml:space="preserve">وسنده صحيح </w:t>
      </w:r>
      <w:r w:rsidR="002A672D" w:rsidRPr="00972B92">
        <w:rPr>
          <w:rFonts w:ascii="Traditional Arabic" w:hAnsi="Traditional Arabic" w:cs="Traditional Arabic" w:hint="cs"/>
          <w:sz w:val="28"/>
          <w:szCs w:val="28"/>
          <w:rtl/>
        </w:rPr>
        <w:t>إن كان الذاكر له صحابياً وإلا ف</w:t>
      </w:r>
      <w:r w:rsidR="004B171F" w:rsidRPr="00972B92">
        <w:rPr>
          <w:rFonts w:ascii="Traditional Arabic" w:hAnsi="Traditional Arabic" w:cs="Traditional Arabic" w:hint="cs"/>
          <w:sz w:val="28"/>
          <w:szCs w:val="28"/>
          <w:rtl/>
        </w:rPr>
        <w:t xml:space="preserve">حسن لشواهده </w:t>
      </w:r>
      <w:r w:rsidR="002A672D" w:rsidRPr="00972B92">
        <w:rPr>
          <w:rFonts w:ascii="Traditional Arabic" w:hAnsi="Traditional Arabic" w:cs="Traditional Arabic" w:hint="cs"/>
          <w:sz w:val="28"/>
          <w:szCs w:val="28"/>
          <w:rtl/>
        </w:rPr>
        <w:t xml:space="preserve">وأخرج عبد بن حميد أيضاً من طريق صالح أبي الخليل عن النبي صلى الله عليه وسلم نحوه ورجاله ثقات لكنه مرسل أو معضل </w:t>
      </w:r>
      <w:r w:rsidR="004B171F" w:rsidRPr="00972B92">
        <w:rPr>
          <w:rFonts w:ascii="Traditional Arabic" w:hAnsi="Traditional Arabic" w:cs="Traditional Arabic" w:hint="cs"/>
          <w:sz w:val="28"/>
          <w:szCs w:val="28"/>
          <w:rtl/>
        </w:rPr>
        <w:t xml:space="preserve">ومع تعدد هذه الطرق يتضح أن إطلاق كون هذا الحديث ضعيف ليس بمتجه ) </w:t>
      </w:r>
      <w:r w:rsidR="00372EF1" w:rsidRPr="00972B92">
        <w:rPr>
          <w:rFonts w:ascii="Traditional Arabic" w:hAnsi="Traditional Arabic" w:cs="Traditional Arabic" w:hint="cs"/>
          <w:sz w:val="28"/>
          <w:szCs w:val="28"/>
          <w:rtl/>
        </w:rPr>
        <w:t xml:space="preserve">انتهى </w:t>
      </w:r>
      <w:r w:rsidR="003D03E5" w:rsidRPr="00972B92">
        <w:rPr>
          <w:rFonts w:ascii="Traditional Arabic" w:hAnsi="Traditional Arabic" w:cs="Traditional Arabic" w:hint="cs"/>
          <w:sz w:val="28"/>
          <w:szCs w:val="28"/>
          <w:rtl/>
        </w:rPr>
        <w:t>انظر</w:t>
      </w:r>
      <w:r w:rsidR="00372EF1" w:rsidRPr="00972B92">
        <w:rPr>
          <w:rFonts w:ascii="Traditional Arabic" w:hAnsi="Traditional Arabic" w:cs="Traditional Arabic" w:hint="cs"/>
          <w:sz w:val="28"/>
          <w:szCs w:val="28"/>
          <w:rtl/>
        </w:rPr>
        <w:t xml:space="preserve"> شرح بن علان على الأذكار</w:t>
      </w:r>
      <w:r w:rsidR="000D4AB9" w:rsidRPr="00972B92">
        <w:rPr>
          <w:rFonts w:ascii="Traditional Arabic" w:hAnsi="Traditional Arabic" w:cs="Traditional Arabic" w:hint="cs"/>
          <w:sz w:val="28"/>
          <w:szCs w:val="28"/>
          <w:rtl/>
        </w:rPr>
        <w:t xml:space="preserve"> ص159 وما بعدها</w:t>
      </w:r>
      <w:r w:rsidR="00372EF1" w:rsidRPr="00972B92">
        <w:rPr>
          <w:rFonts w:ascii="Traditional Arabic" w:hAnsi="Traditional Arabic" w:cs="Traditional Arabic" w:hint="cs"/>
          <w:sz w:val="28"/>
          <w:szCs w:val="28"/>
          <w:rtl/>
        </w:rPr>
        <w:t xml:space="preserve"> </w:t>
      </w:r>
      <w:r w:rsidR="00891E28" w:rsidRPr="00972B92">
        <w:rPr>
          <w:rFonts w:ascii="Traditional Arabic" w:hAnsi="Traditional Arabic" w:cs="Traditional Arabic" w:hint="cs"/>
          <w:sz w:val="28"/>
          <w:szCs w:val="28"/>
          <w:rtl/>
        </w:rPr>
        <w:t>و</w:t>
      </w:r>
      <w:r w:rsidR="00C06EBD" w:rsidRPr="00972B92">
        <w:rPr>
          <w:rFonts w:ascii="Traditional Arabic" w:hAnsi="Traditional Arabic" w:cs="Traditional Arabic" w:hint="cs"/>
          <w:sz w:val="28"/>
          <w:szCs w:val="28"/>
          <w:rtl/>
        </w:rPr>
        <w:t>من أ</w:t>
      </w:r>
      <w:r w:rsidR="00891E28" w:rsidRPr="00972B92">
        <w:rPr>
          <w:rFonts w:ascii="Traditional Arabic" w:hAnsi="Traditional Arabic" w:cs="Traditional Arabic" w:hint="cs"/>
          <w:sz w:val="28"/>
          <w:szCs w:val="28"/>
          <w:rtl/>
        </w:rPr>
        <w:t>سب</w:t>
      </w:r>
      <w:r w:rsidR="00C06EBD" w:rsidRPr="00972B92">
        <w:rPr>
          <w:rFonts w:ascii="Traditional Arabic" w:hAnsi="Traditional Arabic" w:cs="Traditional Arabic" w:hint="cs"/>
          <w:sz w:val="28"/>
          <w:szCs w:val="28"/>
          <w:rtl/>
        </w:rPr>
        <w:t>ا</w:t>
      </w:r>
      <w:r w:rsidR="00891E28" w:rsidRPr="00972B92">
        <w:rPr>
          <w:rFonts w:ascii="Traditional Arabic" w:hAnsi="Traditional Arabic" w:cs="Traditional Arabic" w:hint="cs"/>
          <w:sz w:val="28"/>
          <w:szCs w:val="28"/>
          <w:rtl/>
        </w:rPr>
        <w:t xml:space="preserve">ب ضعفه عند من ضعفه أن إسماعيل بن أمية رواه عن شيخٍ لم يسمه ومرةً عن أعرابي لم يسمه ومرةً قال رجل صدق ومرةً عن أبي اليسع ، وذكر أنه اختبره فقال الأعرابي يا ابن أخي أتظن أني لم أحفظه لقد حججت ستين حجة ما منها حجة إلا وأنا أعرف البعير الذي حججت عليه . لكن </w:t>
      </w:r>
      <w:r w:rsidR="00C434BA" w:rsidRPr="00972B92">
        <w:rPr>
          <w:rFonts w:ascii="Traditional Arabic" w:hAnsi="Traditional Arabic" w:cs="Traditional Arabic" w:hint="cs"/>
          <w:sz w:val="28"/>
          <w:szCs w:val="28"/>
          <w:rtl/>
        </w:rPr>
        <w:t xml:space="preserve">الحديث صححه الحاكم ووافقه الذهبي واستحب العمل به النووي وبن حجر </w:t>
      </w:r>
      <w:r w:rsidR="00931B35" w:rsidRPr="00972B92">
        <w:rPr>
          <w:rFonts w:ascii="Traditional Arabic" w:hAnsi="Traditional Arabic" w:cs="Traditional Arabic" w:hint="cs"/>
          <w:sz w:val="28"/>
          <w:szCs w:val="28"/>
          <w:rtl/>
        </w:rPr>
        <w:t>.</w:t>
      </w:r>
    </w:p>
    <w:p w14:paraId="24E511A4" w14:textId="77777777" w:rsidR="00051E57" w:rsidRDefault="00051E57"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التين :</w:t>
      </w:r>
    </w:p>
    <w:p w14:paraId="02E29913" w14:textId="77777777" w:rsidR="00051E57" w:rsidRDefault="00051E57" w:rsidP="00B033F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فوائد التين والزيتون </w:t>
      </w:r>
      <w:r w:rsidR="00347BA3">
        <w:rPr>
          <w:rFonts w:ascii="Traditional Arabic" w:hAnsi="Traditional Arabic" w:cs="Traditional Arabic" w:hint="cs"/>
          <w:sz w:val="28"/>
          <w:szCs w:val="28"/>
          <w:rtl/>
        </w:rPr>
        <w:t>فإن</w:t>
      </w:r>
      <w:r>
        <w:rPr>
          <w:rFonts w:ascii="Traditional Arabic" w:hAnsi="Traditional Arabic" w:cs="Traditional Arabic" w:hint="cs"/>
          <w:sz w:val="28"/>
          <w:szCs w:val="28"/>
          <w:rtl/>
        </w:rPr>
        <w:t xml:space="preserve"> الله تعالى لا يقسم بشيءٍ إلا لفضله وعظيم منزلته</w:t>
      </w:r>
      <w:r w:rsidR="00913147">
        <w:rPr>
          <w:rFonts w:ascii="Traditional Arabic" w:hAnsi="Traditional Arabic" w:cs="Traditional Arabic" w:hint="cs"/>
          <w:sz w:val="28"/>
          <w:szCs w:val="28"/>
          <w:rtl/>
        </w:rPr>
        <w:t xml:space="preserve"> ، </w:t>
      </w:r>
      <w:r w:rsidR="00C25D33">
        <w:rPr>
          <w:rFonts w:ascii="Traditional Arabic" w:hAnsi="Traditional Arabic" w:cs="Traditional Arabic" w:hint="cs"/>
          <w:sz w:val="28"/>
          <w:szCs w:val="28"/>
          <w:rtl/>
        </w:rPr>
        <w:t xml:space="preserve">وقد ذكرنا بعض ما قاله أهل الاختصاص في ذلك </w:t>
      </w:r>
      <w:r w:rsidR="00200754">
        <w:rPr>
          <w:rFonts w:ascii="Traditional Arabic" w:hAnsi="Traditional Arabic" w:cs="Traditional Arabic" w:hint="cs"/>
          <w:sz w:val="28"/>
          <w:szCs w:val="28"/>
          <w:rtl/>
        </w:rPr>
        <w:t>، ومما</w:t>
      </w:r>
      <w:r w:rsidR="00E81162">
        <w:rPr>
          <w:rFonts w:ascii="Traditional Arabic" w:hAnsi="Traditional Arabic" w:cs="Traditional Arabic" w:hint="cs"/>
          <w:sz w:val="28"/>
          <w:szCs w:val="28"/>
          <w:rtl/>
        </w:rPr>
        <w:t xml:space="preserve"> ذكروا أنهما مفيدان في </w:t>
      </w:r>
      <w:r w:rsidR="00E66724">
        <w:rPr>
          <w:rFonts w:ascii="Traditional Arabic" w:hAnsi="Traditional Arabic" w:cs="Traditional Arabic" w:hint="cs"/>
          <w:sz w:val="28"/>
          <w:szCs w:val="28"/>
          <w:rtl/>
        </w:rPr>
        <w:t>تأخير</w:t>
      </w:r>
      <w:r w:rsidR="00E81162">
        <w:rPr>
          <w:rFonts w:ascii="Traditional Arabic" w:hAnsi="Traditional Arabic" w:cs="Traditional Arabic" w:hint="cs"/>
          <w:sz w:val="28"/>
          <w:szCs w:val="28"/>
          <w:rtl/>
        </w:rPr>
        <w:t xml:space="preserve"> الشيخوخة والخرف و</w:t>
      </w:r>
      <w:r w:rsidR="00E66724">
        <w:rPr>
          <w:rFonts w:ascii="Traditional Arabic" w:hAnsi="Traditional Arabic" w:cs="Traditional Arabic" w:hint="cs"/>
          <w:sz w:val="28"/>
          <w:szCs w:val="28"/>
          <w:rtl/>
        </w:rPr>
        <w:t>قد ورد في السورة ذكر الشيخوخة والخرف عند من فسر قوله تعالى</w:t>
      </w:r>
      <w:r w:rsidR="009D7EE7" w:rsidRPr="009D7EE7">
        <w:rPr>
          <w:rFonts w:ascii="QCF_BSML" w:hAnsi="QCF_BSML" w:cs="QCF_BSML"/>
          <w:color w:val="000000"/>
          <w:sz w:val="24"/>
          <w:szCs w:val="24"/>
          <w:rtl/>
        </w:rPr>
        <w:t xml:space="preserve"> </w:t>
      </w:r>
      <w:r w:rsidR="00F3209F">
        <w:rPr>
          <w:rFonts w:ascii="QCF_BSML" w:hAnsi="QCF_BSML" w:cs="QCF_BSML"/>
          <w:color w:val="000000"/>
          <w:sz w:val="24"/>
          <w:szCs w:val="24"/>
          <w:rtl/>
        </w:rPr>
        <w:t>ﭽ</w:t>
      </w:r>
      <w:r w:rsidR="009D7EE7" w:rsidRPr="00972B92">
        <w:rPr>
          <w:rFonts w:ascii="QCF_P597" w:hAnsi="QCF_P597" w:cs="QCF_P597"/>
          <w:color w:val="000000"/>
          <w:sz w:val="24"/>
          <w:szCs w:val="24"/>
          <w:rtl/>
        </w:rPr>
        <w:t>ﭢ  ﭣ  ﭤ  ﭥ</w:t>
      </w:r>
      <w:r w:rsidR="009D7EE7" w:rsidRPr="00972B92">
        <w:rPr>
          <w:rFonts w:ascii="QCF_BSML" w:hAnsi="QCF_BSML" w:cs="QCF_BSML"/>
          <w:color w:val="000000"/>
          <w:sz w:val="24"/>
          <w:szCs w:val="24"/>
          <w:rtl/>
        </w:rPr>
        <w:t>ﭼ</w:t>
      </w:r>
      <w:r w:rsidR="009D7EE7" w:rsidRPr="00972B92">
        <w:rPr>
          <w:rFonts w:ascii="Arial" w:hAnsi="Arial" w:cs="Arial"/>
          <w:color w:val="000000"/>
          <w:sz w:val="6"/>
          <w:szCs w:val="6"/>
          <w:rtl/>
        </w:rPr>
        <w:t xml:space="preserve"> </w:t>
      </w:r>
      <w:r w:rsidR="009D7EE7" w:rsidRPr="00972B92">
        <w:rPr>
          <w:rFonts w:ascii="Traditional Arabic" w:hAnsi="Traditional Arabic" w:cs="Traditional Arabic" w:hint="cs"/>
          <w:sz w:val="18"/>
          <w:szCs w:val="18"/>
          <w:rtl/>
        </w:rPr>
        <w:t xml:space="preserve"> </w:t>
      </w:r>
      <w:r w:rsidR="00200754">
        <w:rPr>
          <w:rFonts w:ascii="Traditional Arabic" w:hAnsi="Traditional Arabic" w:cs="Traditional Arabic" w:hint="cs"/>
          <w:sz w:val="28"/>
          <w:szCs w:val="28"/>
          <w:rtl/>
        </w:rPr>
        <w:t>بأنه</w:t>
      </w:r>
      <w:r w:rsidR="009D7EE7" w:rsidRPr="00972B92">
        <w:rPr>
          <w:rFonts w:ascii="Traditional Arabic" w:hAnsi="Traditional Arabic" w:cs="Traditional Arabic" w:hint="cs"/>
          <w:sz w:val="28"/>
          <w:szCs w:val="28"/>
          <w:rtl/>
        </w:rPr>
        <w:t xml:space="preserve"> الهرم والضعف والخرف وهو قول الضحاك والكلبي</w:t>
      </w:r>
      <w:r w:rsidR="00200754">
        <w:rPr>
          <w:rFonts w:ascii="Traditional Arabic" w:hAnsi="Traditional Arabic" w:cs="Traditional Arabic" w:hint="cs"/>
          <w:sz w:val="28"/>
          <w:szCs w:val="28"/>
          <w:rtl/>
        </w:rPr>
        <w:t xml:space="preserve"> ورجحه الطبري</w:t>
      </w:r>
      <w:r w:rsidR="00550824">
        <w:rPr>
          <w:rFonts w:ascii="Traditional Arabic" w:hAnsi="Traditional Arabic" w:cs="Traditional Arabic" w:hint="cs"/>
          <w:sz w:val="28"/>
          <w:szCs w:val="28"/>
          <w:rtl/>
        </w:rPr>
        <w:t xml:space="preserve"> </w:t>
      </w:r>
      <w:r w:rsidR="00122366">
        <w:rPr>
          <w:rFonts w:ascii="Traditional Arabic" w:hAnsi="Traditional Arabic" w:cs="Traditional Arabic" w:hint="cs"/>
          <w:sz w:val="28"/>
          <w:szCs w:val="28"/>
          <w:rtl/>
        </w:rPr>
        <w:t>فكأن الرب جل وعلا أراد أن يبين لنا فائدة التين والزيتون المقسم بهما في</w:t>
      </w:r>
      <w:r w:rsidR="00B033F7">
        <w:rPr>
          <w:rFonts w:ascii="Traditional Arabic" w:hAnsi="Traditional Arabic" w:cs="Traditional Arabic" w:hint="cs"/>
          <w:sz w:val="28"/>
          <w:szCs w:val="28"/>
          <w:rtl/>
        </w:rPr>
        <w:t xml:space="preserve"> أول</w:t>
      </w:r>
      <w:r w:rsidR="00122366">
        <w:rPr>
          <w:rFonts w:ascii="Traditional Arabic" w:hAnsi="Traditional Arabic" w:cs="Traditional Arabic" w:hint="cs"/>
          <w:sz w:val="28"/>
          <w:szCs w:val="28"/>
          <w:rtl/>
        </w:rPr>
        <w:t xml:space="preserve"> السورة .</w:t>
      </w:r>
    </w:p>
    <w:p w14:paraId="4A170EDF" w14:textId="77777777" w:rsidR="006608EC" w:rsidRDefault="00111FB0" w:rsidP="00C045B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E646B7">
        <w:rPr>
          <w:rFonts w:ascii="Traditional Arabic" w:hAnsi="Traditional Arabic" w:cs="Traditional Arabic" w:hint="cs"/>
          <w:sz w:val="28"/>
          <w:szCs w:val="28"/>
          <w:rtl/>
        </w:rPr>
        <w:t>أن الإنسان مخلوق في أحسن</w:t>
      </w:r>
      <w:r w:rsidR="00603819">
        <w:rPr>
          <w:rFonts w:ascii="Traditional Arabic" w:hAnsi="Traditional Arabic" w:cs="Traditional Arabic" w:hint="cs"/>
          <w:sz w:val="28"/>
          <w:szCs w:val="28"/>
          <w:rtl/>
        </w:rPr>
        <w:t xml:space="preserve"> صورة فهو أجمل المخلوقات وقد </w:t>
      </w:r>
      <w:r w:rsidR="00166008">
        <w:rPr>
          <w:rFonts w:ascii="Traditional Arabic" w:hAnsi="Traditional Arabic" w:cs="Traditional Arabic" w:hint="cs"/>
          <w:sz w:val="28"/>
          <w:szCs w:val="28"/>
          <w:rtl/>
        </w:rPr>
        <w:t>روى القرطبي في تفسيره</w:t>
      </w:r>
      <w:r w:rsidR="00603819">
        <w:rPr>
          <w:rFonts w:ascii="Traditional Arabic" w:hAnsi="Traditional Arabic" w:cs="Traditional Arabic" w:hint="cs"/>
          <w:sz w:val="28"/>
          <w:szCs w:val="28"/>
          <w:rtl/>
        </w:rPr>
        <w:t xml:space="preserve"> </w:t>
      </w:r>
      <w:r w:rsidR="00166008">
        <w:rPr>
          <w:rFonts w:ascii="Traditional Arabic" w:hAnsi="Traditional Arabic" w:cs="Traditional Arabic" w:hint="cs"/>
          <w:sz w:val="28"/>
          <w:szCs w:val="28"/>
          <w:rtl/>
        </w:rPr>
        <w:t>أن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عيسى</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بن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موسى</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الهاشمي</w:t>
      </w:r>
      <w:r w:rsidR="00166008">
        <w:rPr>
          <w:rFonts w:ascii="Traditional Arabic" w:hAnsi="Traditional Arabic" w:cs="Traditional Arabic" w:hint="cs"/>
          <w:sz w:val="28"/>
          <w:szCs w:val="28"/>
          <w:rtl/>
        </w:rPr>
        <w:t xml:space="preserve"> كان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يحب</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زوجته</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حبا</w:t>
      </w:r>
      <w:r w:rsid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شديدا</w:t>
      </w:r>
      <w:r w:rsid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فقال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لها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يوما</w:t>
      </w:r>
      <w:r w:rsidR="00166008">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أنت</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طالق</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ثلاثا</w:t>
      </w:r>
      <w:r w:rsid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إن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لم</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تكوني</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أحسن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القمر</w:t>
      </w:r>
      <w:r w:rsidR="00166008">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فنهضت</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واحتجبت</w:t>
      </w:r>
      <w:r w:rsidR="00166008" w:rsidRPr="00166008">
        <w:rPr>
          <w:rFonts w:ascii="Traditional Arabic" w:hAnsi="Traditional Arabic" w:cs="Traditional Arabic"/>
          <w:sz w:val="28"/>
          <w:szCs w:val="28"/>
          <w:rtl/>
        </w:rPr>
        <w:t xml:space="preserve"> </w:t>
      </w:r>
      <w:r w:rsidR="00166008">
        <w:rPr>
          <w:rFonts w:ascii="Traditional Arabic" w:hAnsi="Traditional Arabic" w:cs="Traditional Arabic" w:hint="cs"/>
          <w:sz w:val="28"/>
          <w:szCs w:val="28"/>
          <w:rtl/>
        </w:rPr>
        <w:t>عنه</w:t>
      </w:r>
      <w:r w:rsidR="00166008" w:rsidRPr="00166008">
        <w:rPr>
          <w:rFonts w:ascii="Traditional Arabic" w:hAnsi="Traditional Arabic" w:cs="Traditional Arabic"/>
          <w:sz w:val="28"/>
          <w:szCs w:val="28"/>
          <w:rtl/>
        </w:rPr>
        <w:t xml:space="preserve"> </w:t>
      </w:r>
      <w:r w:rsidR="004136F5">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وقالت</w:t>
      </w:r>
      <w:r w:rsidR="004136F5">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طلقتني</w:t>
      </w:r>
      <w:r w:rsidR="004136F5">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وبات</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بليلة</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عظيمة</w:t>
      </w:r>
      <w:r w:rsidR="004136F5">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فلما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أصبح</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غدا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إلى</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دار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المنصور</w:t>
      </w:r>
      <w:r w:rsidR="004136F5">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فأخبره</w:t>
      </w:r>
      <w:r w:rsidR="00166008" w:rsidRPr="00166008">
        <w:rPr>
          <w:rFonts w:ascii="Traditional Arabic" w:hAnsi="Traditional Arabic" w:cs="Traditional Arabic"/>
          <w:sz w:val="28"/>
          <w:szCs w:val="28"/>
          <w:rtl/>
        </w:rPr>
        <w:t xml:space="preserve"> </w:t>
      </w:r>
      <w:r w:rsidR="004136F5">
        <w:rPr>
          <w:rFonts w:ascii="Traditional Arabic" w:hAnsi="Traditional Arabic" w:cs="Traditional Arabic" w:hint="cs"/>
          <w:sz w:val="28"/>
          <w:szCs w:val="28"/>
          <w:rtl/>
        </w:rPr>
        <w:t>الخبر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وأظهر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للمنصور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جزعا</w:t>
      </w:r>
      <w:r w:rsidR="000A2962">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0A2962">
        <w:rPr>
          <w:rFonts w:ascii="Traditional Arabic" w:hAnsi="Traditional Arabic" w:cs="Traditional Arabic" w:hint="cs"/>
          <w:sz w:val="28"/>
          <w:szCs w:val="28"/>
          <w:rtl/>
        </w:rPr>
        <w:t>عظيماً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فاستحضر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الفقهاء</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واستفتاهم</w:t>
      </w:r>
      <w:r w:rsidR="000A2962">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فقال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جميع</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حضر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قد</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طلقت</w:t>
      </w:r>
      <w:r w:rsidR="000A2962">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إلا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رجلا</w:t>
      </w:r>
      <w:r w:rsidR="000A2962">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واحدا</w:t>
      </w:r>
      <w:r w:rsidR="000A2962">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أصحاب</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أبي</w:t>
      </w:r>
      <w:r w:rsidR="00166008" w:rsidRPr="00166008">
        <w:rPr>
          <w:rFonts w:ascii="Traditional Arabic" w:hAnsi="Traditional Arabic" w:cs="Traditional Arabic"/>
          <w:sz w:val="28"/>
          <w:szCs w:val="28"/>
          <w:rtl/>
        </w:rPr>
        <w:t xml:space="preserve"> </w:t>
      </w:r>
      <w:r w:rsidR="000A2962">
        <w:rPr>
          <w:rFonts w:ascii="Traditional Arabic" w:hAnsi="Traditional Arabic" w:cs="Traditional Arabic" w:hint="cs"/>
          <w:sz w:val="28"/>
          <w:szCs w:val="28"/>
          <w:rtl/>
        </w:rPr>
        <w:t>حنيفة</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فإنه</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كان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ساكتا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فقال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له</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المنصور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لك</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تتكلم</w:t>
      </w:r>
      <w:r w:rsidR="000A2962">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فقال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له</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الرجل</w:t>
      </w:r>
      <w:r w:rsidR="000A2962">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بسم</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الله</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الرحمن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الرحيم</w:t>
      </w:r>
      <w:r w:rsidR="006E345B" w:rsidRPr="006E345B">
        <w:rPr>
          <w:rFonts w:ascii="QCF_BSML" w:hAnsi="QCF_BSML" w:cs="QCF_BSML"/>
          <w:color w:val="000000"/>
          <w:sz w:val="24"/>
          <w:szCs w:val="24"/>
          <w:rtl/>
        </w:rPr>
        <w:t xml:space="preserve"> </w:t>
      </w:r>
      <w:r w:rsidR="006E345B" w:rsidRPr="00972B92">
        <w:rPr>
          <w:rFonts w:ascii="QCF_BSML" w:hAnsi="QCF_BSML" w:cs="QCF_BSML"/>
          <w:color w:val="000000"/>
          <w:sz w:val="24"/>
          <w:szCs w:val="24"/>
          <w:rtl/>
        </w:rPr>
        <w:t xml:space="preserve">ﭽ </w:t>
      </w:r>
      <w:r w:rsidR="006E345B" w:rsidRPr="00972B92">
        <w:rPr>
          <w:rFonts w:ascii="QCF_P597" w:hAnsi="QCF_P597" w:cs="QCF_P597"/>
          <w:color w:val="000000"/>
          <w:sz w:val="24"/>
          <w:szCs w:val="24"/>
          <w:rtl/>
        </w:rPr>
        <w:t xml:space="preserve">ﭑ  ﭒ  ﭓ  ﭔ  ﭕ  ﭖ  ﭗ  ﭘ   ﭙ    ﭚ   ﭛ  ﭜ  ﭝ  ﭞ  ﭟ  ﭠ    </w:t>
      </w:r>
      <w:r w:rsidR="006E345B" w:rsidRPr="00972B92">
        <w:rPr>
          <w:rFonts w:ascii="QCF_BSML" w:hAnsi="QCF_BSML" w:cs="QCF_BSML"/>
          <w:color w:val="000000"/>
          <w:sz w:val="24"/>
          <w:szCs w:val="24"/>
          <w:rtl/>
        </w:rPr>
        <w:t>ﭼ</w:t>
      </w:r>
      <w:r w:rsidR="006E345B" w:rsidRPr="00972B92">
        <w:rPr>
          <w:rFonts w:ascii="Arial" w:hAnsi="Arial" w:cs="Arial"/>
          <w:color w:val="000000"/>
          <w:sz w:val="6"/>
          <w:szCs w:val="6"/>
          <w:rtl/>
        </w:rPr>
        <w:t xml:space="preserve"> </w:t>
      </w:r>
      <w:r w:rsidR="00166008" w:rsidRPr="00166008">
        <w:rPr>
          <w:rFonts w:ascii="Traditional Arabic" w:hAnsi="Traditional Arabic" w:cs="Traditional Arabic" w:hint="cs"/>
          <w:sz w:val="28"/>
          <w:szCs w:val="28"/>
          <w:rtl/>
        </w:rPr>
        <w:t>يا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أمير</w:t>
      </w:r>
      <w:r w:rsidR="00166008" w:rsidRPr="00166008">
        <w:rPr>
          <w:rFonts w:ascii="Traditional Arabic" w:hAnsi="Traditional Arabic" w:cs="Traditional Arabic"/>
          <w:sz w:val="28"/>
          <w:szCs w:val="28"/>
          <w:rtl/>
        </w:rPr>
        <w:t xml:space="preserve"> </w:t>
      </w:r>
      <w:r w:rsidR="006E345B">
        <w:rPr>
          <w:rFonts w:ascii="Traditional Arabic" w:hAnsi="Traditional Arabic" w:cs="Traditional Arabic" w:hint="cs"/>
          <w:sz w:val="28"/>
          <w:szCs w:val="28"/>
          <w:rtl/>
        </w:rPr>
        <w:t>المؤمنين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فالإنسان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أحسن</w:t>
      </w:r>
      <w:r w:rsidR="00166008" w:rsidRPr="00166008">
        <w:rPr>
          <w:rFonts w:ascii="Traditional Arabic" w:hAnsi="Traditional Arabic" w:cs="Traditional Arabic"/>
          <w:sz w:val="28"/>
          <w:szCs w:val="28"/>
          <w:rtl/>
        </w:rPr>
        <w:t xml:space="preserve"> </w:t>
      </w:r>
      <w:r w:rsidR="006E345B">
        <w:rPr>
          <w:rFonts w:ascii="Traditional Arabic" w:hAnsi="Traditional Arabic" w:cs="Traditional Arabic" w:hint="cs"/>
          <w:sz w:val="28"/>
          <w:szCs w:val="28"/>
          <w:rtl/>
        </w:rPr>
        <w:t>الأشياء</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ولا</w:t>
      </w:r>
      <w:r w:rsidR="00166008" w:rsidRPr="00166008">
        <w:rPr>
          <w:rFonts w:ascii="Traditional Arabic" w:hAnsi="Traditional Arabic" w:cs="Traditional Arabic"/>
          <w:sz w:val="28"/>
          <w:szCs w:val="28"/>
          <w:rtl/>
        </w:rPr>
        <w:t xml:space="preserve"> </w:t>
      </w:r>
      <w:r w:rsidR="006E345B" w:rsidRPr="00166008">
        <w:rPr>
          <w:rFonts w:ascii="Traditional Arabic" w:hAnsi="Traditional Arabic" w:cs="Traditional Arabic" w:hint="cs"/>
          <w:sz w:val="28"/>
          <w:szCs w:val="28"/>
          <w:rtl/>
        </w:rPr>
        <w:t>شيء</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أحسن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منه</w:t>
      </w:r>
      <w:r w:rsidR="00B033F7">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فقال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المنصور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لعيسى</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ابن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موسى</w:t>
      </w:r>
      <w:r w:rsidR="006E345B">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الامر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كما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قال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الرجل</w:t>
      </w:r>
      <w:r w:rsidR="006E345B">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فأقبل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على</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زوجتك</w:t>
      </w:r>
      <w:r w:rsidR="006E345B">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وأرسل</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أبو</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جعفر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المنصور</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إلى</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زوجة</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الرجل</w:t>
      </w:r>
      <w:r w:rsidR="006E345B">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أن</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أطيعي</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زوجك</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ولا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تعصيه</w:t>
      </w:r>
      <w:r w:rsidR="006E345B">
        <w:rPr>
          <w:rFonts w:ascii="Traditional Arabic" w:hAnsi="Traditional Arabic" w:cs="Traditional Arabic" w:hint="cs"/>
          <w:sz w:val="28"/>
          <w:szCs w:val="28"/>
          <w:rtl/>
        </w:rPr>
        <w:t xml:space="preserve"> </w:t>
      </w:r>
      <w:r w:rsidR="00166008" w:rsidRPr="00166008">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فما</w:t>
      </w:r>
      <w:r w:rsidR="00166008" w:rsidRPr="00166008">
        <w:rPr>
          <w:rFonts w:ascii="Traditional Arabic" w:hAnsi="Traditional Arabic" w:cs="Traditional Arabic"/>
          <w:sz w:val="28"/>
          <w:szCs w:val="28"/>
          <w:rtl/>
        </w:rPr>
        <w:t xml:space="preserve"> </w:t>
      </w:r>
      <w:r w:rsidR="00166008" w:rsidRPr="00166008">
        <w:rPr>
          <w:rFonts w:ascii="Traditional Arabic" w:hAnsi="Traditional Arabic" w:cs="Traditional Arabic" w:hint="cs"/>
          <w:sz w:val="28"/>
          <w:szCs w:val="28"/>
          <w:rtl/>
        </w:rPr>
        <w:t>طلقك</w:t>
      </w:r>
      <w:r w:rsidR="006E345B">
        <w:rPr>
          <w:rFonts w:ascii="Traditional Arabic" w:hAnsi="Traditional Arabic" w:cs="Traditional Arabic" w:hint="cs"/>
          <w:sz w:val="28"/>
          <w:szCs w:val="28"/>
          <w:rtl/>
        </w:rPr>
        <w:t xml:space="preserve"> </w:t>
      </w:r>
      <w:r w:rsidR="00166008" w:rsidRPr="00166008">
        <w:rPr>
          <w:rFonts w:ascii="Traditional Arabic" w:hAnsi="Traditional Arabic" w:cs="Traditional Arabic"/>
          <w:sz w:val="28"/>
          <w:szCs w:val="28"/>
          <w:rtl/>
        </w:rPr>
        <w:t>.</w:t>
      </w:r>
      <w:r w:rsidR="006E345B">
        <w:rPr>
          <w:rFonts w:ascii="Traditional Arabic" w:hAnsi="Traditional Arabic" w:cs="Traditional Arabic" w:hint="cs"/>
          <w:sz w:val="28"/>
          <w:szCs w:val="28"/>
          <w:rtl/>
        </w:rPr>
        <w:t xml:space="preserve"> انتهى</w:t>
      </w:r>
      <w:r w:rsidR="00221044">
        <w:rPr>
          <w:rFonts w:ascii="Traditional Arabic" w:hAnsi="Traditional Arabic" w:cs="Traditional Arabic" w:hint="cs"/>
          <w:sz w:val="28"/>
          <w:szCs w:val="28"/>
          <w:rtl/>
        </w:rPr>
        <w:t xml:space="preserve"> </w:t>
      </w:r>
      <w:r w:rsidR="006E345B">
        <w:rPr>
          <w:rFonts w:ascii="Traditional Arabic" w:hAnsi="Traditional Arabic" w:cs="Traditional Arabic" w:hint="cs"/>
          <w:sz w:val="28"/>
          <w:szCs w:val="28"/>
          <w:rtl/>
        </w:rPr>
        <w:t>.</w:t>
      </w:r>
      <w:r w:rsidR="00166008" w:rsidRPr="00166008">
        <w:rPr>
          <w:rFonts w:ascii="Traditional Arabic" w:hAnsi="Traditional Arabic" w:cs="Traditional Arabic"/>
          <w:sz w:val="28"/>
          <w:szCs w:val="28"/>
          <w:rtl/>
        </w:rPr>
        <w:t xml:space="preserve"> </w:t>
      </w:r>
      <w:r w:rsidR="00347C79">
        <w:rPr>
          <w:rFonts w:ascii="Traditional Arabic" w:hAnsi="Traditional Arabic" w:cs="Traditional Arabic" w:hint="cs"/>
          <w:sz w:val="28"/>
          <w:szCs w:val="28"/>
          <w:rtl/>
        </w:rPr>
        <w:lastRenderedPageBreak/>
        <w:t xml:space="preserve">وقد رويت </w:t>
      </w:r>
      <w:r w:rsidR="00124C78">
        <w:rPr>
          <w:rFonts w:ascii="Traditional Arabic" w:hAnsi="Traditional Arabic" w:cs="Traditional Arabic" w:hint="cs"/>
          <w:sz w:val="28"/>
          <w:szCs w:val="28"/>
          <w:rtl/>
        </w:rPr>
        <w:t xml:space="preserve">هذه القصة </w:t>
      </w:r>
      <w:r w:rsidR="00347C79">
        <w:rPr>
          <w:rFonts w:ascii="Traditional Arabic" w:hAnsi="Traditional Arabic" w:cs="Traditional Arabic" w:hint="cs"/>
          <w:sz w:val="28"/>
          <w:szCs w:val="28"/>
          <w:rtl/>
        </w:rPr>
        <w:t xml:space="preserve">مرةً عن مالك والشافعي </w:t>
      </w:r>
      <w:r w:rsidR="00FC36C3">
        <w:rPr>
          <w:rFonts w:ascii="Traditional Arabic" w:hAnsi="Traditional Arabic" w:cs="Traditional Arabic" w:hint="cs"/>
          <w:sz w:val="28"/>
          <w:szCs w:val="28"/>
          <w:rtl/>
        </w:rPr>
        <w:t xml:space="preserve">، ولا مانع من تكرار القصة </w:t>
      </w:r>
      <w:r w:rsidR="00D446A1">
        <w:rPr>
          <w:rFonts w:ascii="Traditional Arabic" w:hAnsi="Traditional Arabic" w:cs="Traditional Arabic" w:hint="cs"/>
          <w:sz w:val="28"/>
          <w:szCs w:val="28"/>
          <w:rtl/>
        </w:rPr>
        <w:t>.</w:t>
      </w:r>
      <w:r w:rsidR="00C045B5">
        <w:rPr>
          <w:rFonts w:ascii="Traditional Arabic" w:hAnsi="Traditional Arabic" w:cs="Traditional Arabic" w:hint="cs"/>
          <w:sz w:val="28"/>
          <w:szCs w:val="28"/>
          <w:rtl/>
        </w:rPr>
        <w:t xml:space="preserve"> ومهما كان خلق </w:t>
      </w:r>
      <w:r w:rsidR="00C91583">
        <w:rPr>
          <w:rFonts w:ascii="Traditional Arabic" w:hAnsi="Traditional Arabic" w:cs="Traditional Arabic" w:hint="cs"/>
          <w:sz w:val="28"/>
          <w:szCs w:val="28"/>
          <w:rtl/>
        </w:rPr>
        <w:t>الإنسان دميماً فإنه لا يرضى أن يحول إلى صورة غزال او طاووس أو وردةٍ أو غير ذلك م</w:t>
      </w:r>
      <w:r w:rsidR="006608EC">
        <w:rPr>
          <w:rFonts w:ascii="Traditional Arabic" w:hAnsi="Traditional Arabic" w:cs="Traditional Arabic" w:hint="cs"/>
          <w:sz w:val="28"/>
          <w:szCs w:val="28"/>
          <w:rtl/>
        </w:rPr>
        <w:t>ن المخلوقات الجميلة لأنه يرى أن خلقه</w:t>
      </w:r>
      <w:r w:rsidR="00C91583">
        <w:rPr>
          <w:rFonts w:ascii="Traditional Arabic" w:hAnsi="Traditional Arabic" w:cs="Traditional Arabic" w:hint="cs"/>
          <w:sz w:val="28"/>
          <w:szCs w:val="28"/>
          <w:rtl/>
        </w:rPr>
        <w:t xml:space="preserve"> أفضل </w:t>
      </w:r>
      <w:r w:rsidR="006608EC">
        <w:rPr>
          <w:rFonts w:ascii="Traditional Arabic" w:hAnsi="Traditional Arabic" w:cs="Traditional Arabic" w:hint="cs"/>
          <w:sz w:val="28"/>
          <w:szCs w:val="28"/>
          <w:rtl/>
        </w:rPr>
        <w:t>و</w:t>
      </w:r>
      <w:r w:rsidR="00C91583">
        <w:rPr>
          <w:rFonts w:ascii="Traditional Arabic" w:hAnsi="Traditional Arabic" w:cs="Traditional Arabic" w:hint="cs"/>
          <w:sz w:val="28"/>
          <w:szCs w:val="28"/>
          <w:rtl/>
        </w:rPr>
        <w:t>أجمل منها وهو كذلك</w:t>
      </w:r>
      <w:r w:rsidR="006608EC">
        <w:rPr>
          <w:rFonts w:ascii="Traditional Arabic" w:hAnsi="Traditional Arabic" w:cs="Traditional Arabic" w:hint="cs"/>
          <w:sz w:val="28"/>
          <w:szCs w:val="28"/>
          <w:rtl/>
        </w:rPr>
        <w:t xml:space="preserve"> .</w:t>
      </w:r>
    </w:p>
    <w:p w14:paraId="71A257DA" w14:textId="77777777" w:rsidR="0067754C" w:rsidRDefault="006608EC" w:rsidP="00043AB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C91583">
        <w:rPr>
          <w:rFonts w:ascii="Traditional Arabic" w:hAnsi="Traditional Arabic" w:cs="Traditional Arabic" w:hint="cs"/>
          <w:sz w:val="28"/>
          <w:szCs w:val="28"/>
          <w:rtl/>
        </w:rPr>
        <w:t xml:space="preserve"> </w:t>
      </w:r>
      <w:r w:rsidR="00D525B9">
        <w:rPr>
          <w:rFonts w:ascii="Traditional Arabic" w:hAnsi="Traditional Arabic" w:cs="Traditional Arabic" w:hint="cs"/>
          <w:sz w:val="28"/>
          <w:szCs w:val="28"/>
          <w:rtl/>
        </w:rPr>
        <w:t xml:space="preserve">أن الإنسان الكافر لما </w:t>
      </w:r>
      <w:r w:rsidR="00F55BD3">
        <w:rPr>
          <w:rFonts w:ascii="Traditional Arabic" w:hAnsi="Traditional Arabic" w:cs="Traditional Arabic" w:hint="cs"/>
          <w:sz w:val="28"/>
          <w:szCs w:val="28"/>
          <w:rtl/>
        </w:rPr>
        <w:t xml:space="preserve">جحد </w:t>
      </w:r>
      <w:r w:rsidR="00D525B9">
        <w:rPr>
          <w:rFonts w:ascii="Traditional Arabic" w:hAnsi="Traditional Arabic" w:cs="Traditional Arabic" w:hint="cs"/>
          <w:sz w:val="28"/>
          <w:szCs w:val="28"/>
          <w:rtl/>
        </w:rPr>
        <w:t xml:space="preserve">ما أنعم الله به عليه من النعم الكثيرة ومنها خلقه الذي كان في أحسن تقويم وكفر بالله تعالى </w:t>
      </w:r>
      <w:r w:rsidR="00135821">
        <w:rPr>
          <w:rFonts w:ascii="Traditional Arabic" w:hAnsi="Traditional Arabic" w:cs="Traditional Arabic" w:hint="cs"/>
          <w:sz w:val="28"/>
          <w:szCs w:val="28"/>
          <w:rtl/>
        </w:rPr>
        <w:t xml:space="preserve">، </w:t>
      </w:r>
      <w:r w:rsidR="00D525B9">
        <w:rPr>
          <w:rFonts w:ascii="Traditional Arabic" w:hAnsi="Traditional Arabic" w:cs="Traditional Arabic" w:hint="cs"/>
          <w:sz w:val="28"/>
          <w:szCs w:val="28"/>
          <w:rtl/>
        </w:rPr>
        <w:t>عاقبه الله جل وعلا في الآخرة فجعله</w:t>
      </w:r>
      <w:r w:rsidR="00994638">
        <w:rPr>
          <w:rFonts w:ascii="Traditional Arabic" w:hAnsi="Traditional Arabic" w:cs="Traditional Arabic" w:hint="cs"/>
          <w:sz w:val="28"/>
          <w:szCs w:val="28"/>
          <w:rtl/>
        </w:rPr>
        <w:t xml:space="preserve"> أذل وأسفل المخلوقات كلها في النار بعد أن كان في الدنيا مفضلاً عليها </w:t>
      </w:r>
      <w:r w:rsidR="00043AB9">
        <w:rPr>
          <w:rFonts w:ascii="Traditional Arabic" w:hAnsi="Traditional Arabic" w:cs="Traditional Arabic" w:hint="cs"/>
          <w:sz w:val="28"/>
          <w:szCs w:val="28"/>
          <w:rtl/>
        </w:rPr>
        <w:t>بالعقل وحسن الخلق والتقويم</w:t>
      </w:r>
      <w:r w:rsidR="00442BC8">
        <w:rPr>
          <w:rFonts w:ascii="Traditional Arabic" w:hAnsi="Traditional Arabic" w:cs="Traditional Arabic" w:hint="cs"/>
          <w:sz w:val="28"/>
          <w:szCs w:val="28"/>
          <w:rtl/>
        </w:rPr>
        <w:t xml:space="preserve"> ، وفي هذا تحذيرٌ للمؤمنين أيضاً وإن كانوا مستثنين من المرد إلى أسفل سافلين </w:t>
      </w:r>
      <w:r w:rsidR="00511A55">
        <w:rPr>
          <w:rFonts w:ascii="Traditional Arabic" w:hAnsi="Traditional Arabic" w:cs="Traditional Arabic" w:hint="cs"/>
          <w:sz w:val="28"/>
          <w:szCs w:val="28"/>
          <w:rtl/>
        </w:rPr>
        <w:t xml:space="preserve">لكنه اشترط مع الإيمان العمل الصالح </w:t>
      </w:r>
      <w:r w:rsidR="008459D9">
        <w:rPr>
          <w:rFonts w:ascii="Traditional Arabic" w:hAnsi="Traditional Arabic" w:cs="Traditional Arabic" w:hint="cs"/>
          <w:sz w:val="28"/>
          <w:szCs w:val="28"/>
          <w:rtl/>
        </w:rPr>
        <w:t xml:space="preserve">، </w:t>
      </w:r>
      <w:r w:rsidR="00511A55">
        <w:rPr>
          <w:rFonts w:ascii="Traditional Arabic" w:hAnsi="Traditional Arabic" w:cs="Traditional Arabic" w:hint="cs"/>
          <w:sz w:val="28"/>
          <w:szCs w:val="28"/>
          <w:rtl/>
        </w:rPr>
        <w:t xml:space="preserve">والعمل الصالح يشمل فعل الأوامر وترك النواهي </w:t>
      </w:r>
      <w:r w:rsidR="00B22BC8">
        <w:rPr>
          <w:rFonts w:ascii="Traditional Arabic" w:hAnsi="Traditional Arabic" w:cs="Traditional Arabic" w:hint="cs"/>
          <w:sz w:val="28"/>
          <w:szCs w:val="28"/>
          <w:rtl/>
        </w:rPr>
        <w:t>فإن العبد لا يدري ما يختم له به إذا استمر على معصية الله تعالى ولم يخش من مغبة ما يعمل</w:t>
      </w:r>
      <w:r w:rsidR="008459D9">
        <w:rPr>
          <w:rFonts w:ascii="Traditional Arabic" w:hAnsi="Traditional Arabic" w:cs="Traditional Arabic" w:hint="cs"/>
          <w:sz w:val="28"/>
          <w:szCs w:val="28"/>
          <w:rtl/>
        </w:rPr>
        <w:t xml:space="preserve"> من السيئات</w:t>
      </w:r>
      <w:r w:rsidR="00DC1B94">
        <w:rPr>
          <w:rFonts w:ascii="Traditional Arabic" w:hAnsi="Traditional Arabic" w:cs="Traditional Arabic" w:hint="cs"/>
          <w:sz w:val="28"/>
          <w:szCs w:val="28"/>
          <w:rtl/>
        </w:rPr>
        <w:t xml:space="preserve"> ، وقد قال ال</w:t>
      </w:r>
      <w:r w:rsidR="00A86DCB">
        <w:rPr>
          <w:rFonts w:ascii="Traditional Arabic" w:hAnsi="Traditional Arabic" w:cs="Traditional Arabic" w:hint="cs"/>
          <w:sz w:val="28"/>
          <w:szCs w:val="28"/>
          <w:rtl/>
        </w:rPr>
        <w:t>عارف</w:t>
      </w:r>
      <w:r w:rsidR="00DC1B94">
        <w:rPr>
          <w:rFonts w:ascii="Traditional Arabic" w:hAnsi="Traditional Arabic" w:cs="Traditional Arabic" w:hint="cs"/>
          <w:sz w:val="28"/>
          <w:szCs w:val="28"/>
          <w:rtl/>
        </w:rPr>
        <w:t>ون إن المعاصي بريد الكفر .</w:t>
      </w:r>
      <w:r w:rsidR="0067754C">
        <w:rPr>
          <w:rFonts w:ascii="Traditional Arabic" w:hAnsi="Traditional Arabic" w:cs="Traditional Arabic" w:hint="cs"/>
          <w:sz w:val="28"/>
          <w:szCs w:val="28"/>
          <w:rtl/>
        </w:rPr>
        <w:t xml:space="preserve"> </w:t>
      </w:r>
    </w:p>
    <w:p w14:paraId="7C114B0A" w14:textId="77777777" w:rsidR="00111FB0" w:rsidRPr="00972B92" w:rsidRDefault="0067754C" w:rsidP="00043AB9">
      <w:pPr>
        <w:ind w:left="-341" w:right="-284"/>
        <w:jc w:val="both"/>
        <w:rPr>
          <w:rFonts w:ascii="Traditional Arabic" w:hAnsi="Traditional Arabic" w:cs="Traditional Arabic"/>
          <w:sz w:val="20"/>
          <w:szCs w:val="20"/>
          <w:rtl/>
        </w:rPr>
      </w:pPr>
      <w:r>
        <w:rPr>
          <w:rFonts w:ascii="Traditional Arabic" w:hAnsi="Traditional Arabic" w:cs="Traditional Arabic" w:hint="cs"/>
          <w:sz w:val="28"/>
          <w:szCs w:val="28"/>
          <w:rtl/>
        </w:rPr>
        <w:t xml:space="preserve">رابعاً / أن من تمام نعمة الله على عباده أن جعل هناك بعثاً بعد الموت </w:t>
      </w:r>
      <w:r w:rsidR="00656B56">
        <w:rPr>
          <w:rFonts w:ascii="Traditional Arabic" w:hAnsi="Traditional Arabic" w:cs="Traditional Arabic" w:hint="cs"/>
          <w:sz w:val="28"/>
          <w:szCs w:val="28"/>
          <w:rtl/>
        </w:rPr>
        <w:t>وداراً أخرى يكون فيها الجزاء ، فكم في الدار الدنيا من</w:t>
      </w:r>
      <w:r w:rsidR="00834082">
        <w:rPr>
          <w:rFonts w:ascii="Traditional Arabic" w:hAnsi="Traditional Arabic" w:cs="Traditional Arabic" w:hint="cs"/>
          <w:sz w:val="28"/>
          <w:szCs w:val="28"/>
          <w:rtl/>
        </w:rPr>
        <w:t xml:space="preserve"> شخصٍ قُتِلَ مظلوماً أو حبس أو عُذِّبَ أو أهين أو</w:t>
      </w:r>
      <w:r w:rsidR="001269CF">
        <w:rPr>
          <w:rFonts w:ascii="Traditional Arabic" w:hAnsi="Traditional Arabic" w:cs="Traditional Arabic" w:hint="cs"/>
          <w:sz w:val="28"/>
          <w:szCs w:val="28"/>
          <w:rtl/>
        </w:rPr>
        <w:t xml:space="preserve"> انتهك عرضه أو</w:t>
      </w:r>
      <w:r w:rsidR="00834082">
        <w:rPr>
          <w:rFonts w:ascii="Traditional Arabic" w:hAnsi="Traditional Arabic" w:cs="Traditional Arabic" w:hint="cs"/>
          <w:sz w:val="28"/>
          <w:szCs w:val="28"/>
          <w:rtl/>
        </w:rPr>
        <w:t xml:space="preserve"> أكل ماله بغير حق</w:t>
      </w:r>
      <w:r w:rsidR="001269CF">
        <w:rPr>
          <w:rFonts w:ascii="Traditional Arabic" w:hAnsi="Traditional Arabic" w:cs="Traditional Arabic" w:hint="cs"/>
          <w:sz w:val="28"/>
          <w:szCs w:val="28"/>
          <w:rtl/>
        </w:rPr>
        <w:t xml:space="preserve"> ومات مقهوراً ولم يستطع الانتصار لنفسه</w:t>
      </w:r>
      <w:r w:rsidR="001D16FB">
        <w:rPr>
          <w:rFonts w:ascii="Traditional Arabic" w:hAnsi="Traditional Arabic" w:cs="Traditional Arabic" w:hint="cs"/>
          <w:sz w:val="28"/>
          <w:szCs w:val="28"/>
          <w:rtl/>
        </w:rPr>
        <w:t xml:space="preserve"> لقوة الظالم وسلطانه ، فكان من تمام عدل الله ورحمته</w:t>
      </w:r>
      <w:r w:rsidR="00933D7F">
        <w:rPr>
          <w:rFonts w:ascii="Traditional Arabic" w:hAnsi="Traditional Arabic" w:cs="Traditional Arabic" w:hint="cs"/>
          <w:sz w:val="28"/>
          <w:szCs w:val="28"/>
          <w:rtl/>
        </w:rPr>
        <w:t xml:space="preserve"> وحكمته</w:t>
      </w:r>
      <w:r w:rsidR="001D16FB">
        <w:rPr>
          <w:rFonts w:ascii="Traditional Arabic" w:hAnsi="Traditional Arabic" w:cs="Traditional Arabic" w:hint="cs"/>
          <w:sz w:val="28"/>
          <w:szCs w:val="28"/>
          <w:rtl/>
        </w:rPr>
        <w:t xml:space="preserve"> أن</w:t>
      </w:r>
      <w:r w:rsidR="00933D7F">
        <w:rPr>
          <w:rFonts w:ascii="Traditional Arabic" w:hAnsi="Traditional Arabic" w:cs="Traditional Arabic" w:hint="cs"/>
          <w:sz w:val="28"/>
          <w:szCs w:val="28"/>
          <w:rtl/>
        </w:rPr>
        <w:t xml:space="preserve"> يبعثهم جميعاً فينتصر للمظلوم ويقتص له ويأخذ بحقه</w:t>
      </w:r>
      <w:r w:rsidR="005858A7">
        <w:rPr>
          <w:rFonts w:ascii="Traditional Arabic" w:hAnsi="Traditional Arabic" w:cs="Traditional Arabic" w:hint="cs"/>
          <w:sz w:val="28"/>
          <w:szCs w:val="28"/>
          <w:rtl/>
        </w:rPr>
        <w:t xml:space="preserve"> ويعاقب الظالم ، ولولا ذكر البعث والجزاء </w:t>
      </w:r>
      <w:r w:rsidR="002E074F">
        <w:rPr>
          <w:rFonts w:ascii="Traditional Arabic" w:hAnsi="Traditional Arabic" w:cs="Traditional Arabic" w:hint="cs"/>
          <w:sz w:val="28"/>
          <w:szCs w:val="28"/>
          <w:rtl/>
        </w:rPr>
        <w:t>لكثر الظلم وانتشر الفساد غير أن مما يردع بعض الناس الخوف من ذلك اليوم</w:t>
      </w:r>
      <w:r w:rsidR="0078385C">
        <w:rPr>
          <w:rFonts w:ascii="Traditional Arabic" w:hAnsi="Traditional Arabic" w:cs="Traditional Arabic" w:hint="cs"/>
          <w:sz w:val="28"/>
          <w:szCs w:val="28"/>
          <w:rtl/>
        </w:rPr>
        <w:t xml:space="preserve"> وعلمهم أن </w:t>
      </w:r>
      <w:r w:rsidR="00C12C90">
        <w:rPr>
          <w:rFonts w:ascii="Traditional Arabic" w:hAnsi="Traditional Arabic" w:cs="Traditional Arabic" w:hint="cs"/>
          <w:sz w:val="28"/>
          <w:szCs w:val="28"/>
          <w:rtl/>
        </w:rPr>
        <w:t>القصاص أكيد و</w:t>
      </w:r>
      <w:r w:rsidR="0078385C">
        <w:rPr>
          <w:rFonts w:ascii="Traditional Arabic" w:hAnsi="Traditional Arabic" w:cs="Traditional Arabic" w:hint="cs"/>
          <w:sz w:val="28"/>
          <w:szCs w:val="28"/>
          <w:rtl/>
        </w:rPr>
        <w:t>الانتقام شديد</w:t>
      </w:r>
      <w:r w:rsidR="00C12C90">
        <w:rPr>
          <w:rFonts w:ascii="Traditional Arabic" w:hAnsi="Traditional Arabic" w:cs="Traditional Arabic" w:hint="cs"/>
          <w:sz w:val="28"/>
          <w:szCs w:val="28"/>
          <w:rtl/>
        </w:rPr>
        <w:t xml:space="preserve"> وأن الله تعالى سيحكم بين الناس بالعدل وهو أحكم الحاكمين .</w:t>
      </w:r>
      <w:r w:rsidR="0078385C">
        <w:rPr>
          <w:rFonts w:ascii="Traditional Arabic" w:hAnsi="Traditional Arabic" w:cs="Traditional Arabic" w:hint="cs"/>
          <w:sz w:val="28"/>
          <w:szCs w:val="28"/>
          <w:rtl/>
        </w:rPr>
        <w:t xml:space="preserve"> </w:t>
      </w:r>
      <w:r w:rsidR="002E074F">
        <w:rPr>
          <w:rFonts w:ascii="Traditional Arabic" w:hAnsi="Traditional Arabic" w:cs="Traditional Arabic" w:hint="cs"/>
          <w:sz w:val="28"/>
          <w:szCs w:val="28"/>
          <w:rtl/>
        </w:rPr>
        <w:t xml:space="preserve"> </w:t>
      </w:r>
      <w:r w:rsidR="00933D7F">
        <w:rPr>
          <w:rFonts w:ascii="Traditional Arabic" w:hAnsi="Traditional Arabic" w:cs="Traditional Arabic" w:hint="cs"/>
          <w:sz w:val="28"/>
          <w:szCs w:val="28"/>
          <w:rtl/>
        </w:rPr>
        <w:t xml:space="preserve"> </w:t>
      </w:r>
      <w:r w:rsidR="00834082">
        <w:rPr>
          <w:rFonts w:ascii="Traditional Arabic" w:hAnsi="Traditional Arabic" w:cs="Traditional Arabic" w:hint="cs"/>
          <w:sz w:val="28"/>
          <w:szCs w:val="28"/>
          <w:rtl/>
        </w:rPr>
        <w:t xml:space="preserve"> </w:t>
      </w:r>
      <w:r w:rsidR="00B22BC8">
        <w:rPr>
          <w:rFonts w:ascii="Traditional Arabic" w:hAnsi="Traditional Arabic" w:cs="Traditional Arabic" w:hint="cs"/>
          <w:sz w:val="28"/>
          <w:szCs w:val="28"/>
          <w:rtl/>
        </w:rPr>
        <w:t xml:space="preserve"> </w:t>
      </w:r>
      <w:r w:rsidR="00043AB9">
        <w:rPr>
          <w:rFonts w:ascii="Traditional Arabic" w:hAnsi="Traditional Arabic" w:cs="Traditional Arabic" w:hint="cs"/>
          <w:sz w:val="28"/>
          <w:szCs w:val="28"/>
          <w:rtl/>
        </w:rPr>
        <w:t xml:space="preserve"> </w:t>
      </w:r>
    </w:p>
    <w:p w14:paraId="3E78C0C9" w14:textId="77777777" w:rsidR="005D2F80" w:rsidRDefault="005D2F80" w:rsidP="00AD7424">
      <w:pPr>
        <w:ind w:left="-341" w:right="-284"/>
        <w:jc w:val="center"/>
        <w:rPr>
          <w:rFonts w:ascii="Traditional Arabic" w:hAnsi="Traditional Arabic" w:cs="Traditional Arabic"/>
          <w:sz w:val="28"/>
          <w:szCs w:val="28"/>
          <w:rtl/>
        </w:rPr>
      </w:pPr>
    </w:p>
    <w:p w14:paraId="3988A621" w14:textId="77777777" w:rsidR="005D2F80" w:rsidRDefault="005D2F80" w:rsidP="005D2F80">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العلق مكية وآياتها ( 19 )</w:t>
      </w:r>
    </w:p>
    <w:p w14:paraId="4A5A01ED" w14:textId="77777777" w:rsidR="00FC3E73" w:rsidRPr="00972B92" w:rsidRDefault="00FC3E73" w:rsidP="00AD7424">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7A08B4F0" w14:textId="77777777" w:rsidR="00F71582" w:rsidRDefault="00F71582" w:rsidP="0090723E">
      <w:pPr>
        <w:ind w:left="-341" w:right="-284"/>
        <w:jc w:val="both"/>
        <w:rPr>
          <w:rFonts w:ascii="Traditional Arabic" w:hAnsi="Traditional Arabic" w:cs="Traditional Arabic"/>
          <w:sz w:val="18"/>
          <w:szCs w:val="18"/>
          <w:rtl/>
        </w:rPr>
      </w:pPr>
      <w:r w:rsidRPr="006F54E2">
        <w:rPr>
          <w:rFonts w:ascii="QCF_BSML" w:hAnsi="QCF_BSML" w:cs="QCF_BSML"/>
          <w:color w:val="000000"/>
          <w:sz w:val="24"/>
          <w:szCs w:val="24"/>
          <w:rtl/>
        </w:rPr>
        <w:t xml:space="preserve">ﭽ </w:t>
      </w:r>
      <w:r w:rsidRPr="006F54E2">
        <w:rPr>
          <w:rFonts w:ascii="QCF_P597" w:hAnsi="QCF_P597" w:cs="QCF_P597"/>
          <w:color w:val="000000"/>
          <w:sz w:val="24"/>
          <w:szCs w:val="24"/>
          <w:rtl/>
        </w:rPr>
        <w:t xml:space="preserve">ﭻ  ﭼ  ﭽ  ﭾ  ﭿ  ﮀ  ﮁ  ﮂ  ﮃ  ﮄ  ﮅ  ﮆ  ﮇ   ﮈ  ﮉ  ﮊ  ﮋ  ﮌ      ﮍ  ﮎ  ﮏ  ﮐ  ﮑ   ﮒ  ﮓ  ﮔ  ﮕ    ﮖ  ﮗ  ﮘ  ﮙ  ﮚ    ﮛ   ﮜ  ﮝ     ﮞ   ﮟ  ﮠ    ﮡ  ﮢ   ﮣ  ﮤ      ﮥ  </w:t>
      </w:r>
      <w:r w:rsidR="00FC7AC3" w:rsidRPr="006F54E2">
        <w:rPr>
          <w:rFonts w:ascii="QCF_P597" w:hAnsi="QCF_P597" w:cs="QCF_P597"/>
          <w:color w:val="000000"/>
          <w:sz w:val="24"/>
          <w:szCs w:val="24"/>
          <w:rtl/>
        </w:rPr>
        <w:t xml:space="preserve">ﮦ  ﮧ     ﮨ  ﮩ  ﮪ  ﮫ   ﮬ              ﮭ     ﮮ  ﮯ  ﮰ  ﮱ   ﯓ   ﯔ  ﯕ  ﯖ      ﯗ       ﯘ  ﯙ  ﯚ   ﯛ  ﯜ  ﯝ  ﯞ   ﯟ  ﯠ  ﯡ   ﯢ   ﯣ    ﯤ  ﯥ  ﯦ  ﯧ  ﯨ    ﯩ  ﯪ  ﯫ  ﯬ   ﯭ  ﯮ  ﯯ      ﯰ  ﯱ  ﯲ  ﯳ   ﯴ  ﯵ  </w:t>
      </w:r>
      <w:r w:rsidR="00FC7AC3" w:rsidRPr="006F54E2">
        <w:rPr>
          <w:rFonts w:ascii="QCF_P597" w:hAnsi="QCF_P597" w:cs="QCF_P597"/>
          <w:color w:val="FF00FF"/>
          <w:sz w:val="24"/>
          <w:szCs w:val="24"/>
          <w:rtl/>
        </w:rPr>
        <w:t>ﯶ</w:t>
      </w:r>
      <w:r w:rsidR="00FC7AC3" w:rsidRPr="006F54E2">
        <w:rPr>
          <w:rFonts w:ascii="QCF_P597" w:hAnsi="QCF_P597" w:cs="QCF_P597"/>
          <w:color w:val="000000"/>
          <w:sz w:val="24"/>
          <w:szCs w:val="24"/>
          <w:rtl/>
        </w:rPr>
        <w:t xml:space="preserve">  ﯷ   </w:t>
      </w:r>
      <w:r w:rsidR="00FC7AC3" w:rsidRPr="006F54E2">
        <w:rPr>
          <w:rFonts w:ascii="QCF_BSML" w:hAnsi="QCF_BSML" w:cs="QCF_BSML"/>
          <w:color w:val="000000"/>
          <w:sz w:val="24"/>
          <w:szCs w:val="24"/>
          <w:rtl/>
        </w:rPr>
        <w:t>ﭼ</w:t>
      </w:r>
      <w:r w:rsidR="00FC7AC3" w:rsidRPr="006F54E2">
        <w:rPr>
          <w:rFonts w:ascii="Arial" w:hAnsi="Arial" w:cs="Arial"/>
          <w:color w:val="000000"/>
          <w:sz w:val="6"/>
          <w:szCs w:val="6"/>
          <w:rtl/>
        </w:rPr>
        <w:t xml:space="preserve"> </w:t>
      </w:r>
    </w:p>
    <w:p w14:paraId="3B126535" w14:textId="77777777" w:rsidR="001A09F8" w:rsidRDefault="005D2F80" w:rsidP="001A09F8">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العلق</w:t>
      </w:r>
    </w:p>
    <w:p w14:paraId="4BC16C35" w14:textId="77777777" w:rsidR="006A205A" w:rsidRDefault="00B750A2" w:rsidP="00CE20F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عن </w:t>
      </w:r>
      <w:r w:rsidR="00065AE0" w:rsidRPr="00065AE0">
        <w:rPr>
          <w:rFonts w:ascii="Traditional Arabic" w:hAnsi="Traditional Arabic" w:cs="Traditional Arabic" w:hint="cs"/>
          <w:sz w:val="28"/>
          <w:szCs w:val="28"/>
          <w:rtl/>
        </w:rPr>
        <w:t>عُرْوَةُ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الزُّبَيْرِ</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عَائِشَةَ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زَوْجَ</w:t>
      </w:r>
      <w:r w:rsidR="00065AE0" w:rsidRPr="00065AE0">
        <w:rPr>
          <w:rFonts w:ascii="Traditional Arabic" w:hAnsi="Traditional Arabic" w:cs="Traditional Arabic"/>
          <w:sz w:val="28"/>
          <w:szCs w:val="28"/>
          <w:rtl/>
        </w:rPr>
        <w:t xml:space="preserve"> </w:t>
      </w:r>
      <w:r w:rsidR="001A09F8">
        <w:rPr>
          <w:rFonts w:ascii="Traditional Arabic" w:hAnsi="Traditional Arabic" w:cs="Traditional Arabic" w:hint="cs"/>
          <w:sz w:val="28"/>
          <w:szCs w:val="28"/>
          <w:rtl/>
        </w:rPr>
        <w:t>النَّبي</w:t>
      </w:r>
      <w:r>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صلى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عليه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وسلم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أَخْبَرَتْهُ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أَنَّهَا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قَالَتْ</w:t>
      </w:r>
      <w:r w:rsidR="00065AE0" w:rsidRPr="00065AE0">
        <w:rPr>
          <w:rFonts w:ascii="Traditional Arabic" w:hAnsi="Traditional Arabic" w:cs="Traditional Arabic"/>
          <w:sz w:val="28"/>
          <w:szCs w:val="28"/>
          <w:rtl/>
        </w:rPr>
        <w:t xml:space="preserve"> </w:t>
      </w:r>
      <w:r w:rsidR="006D4347">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كَانَ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أَوَّلُ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بُدِئَ</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رَسُولُ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اللَّهِ</w:t>
      </w:r>
      <w:r>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صلى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عليه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وسلم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الْوَحْىِ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الرُّؤْيَا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الصَّادِقَةَ</w:t>
      </w:r>
      <w:r w:rsidR="00065AE0" w:rsidRPr="00065AE0">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النَّوْمِ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فَكَانَ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يَرَى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رُؤْيَا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إِلاَّ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جَاءَتْ</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مِثْلَ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فَلَقِ</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الصُّبْحِ</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ثُمَّ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حُبِّبَ</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إِلَيْهِ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الْخَلاَءُ</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فَكَانَ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يَخْلُو</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بِغَارِ</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حِرَاءٍ</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يَتَحَنَّثُ</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فِيهِ</w:t>
      </w:r>
      <w:r w:rsidR="006A65A6">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وَهُوَ</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التَّعَبُّدُ</w:t>
      </w:r>
      <w:r w:rsidR="006A65A6">
        <w:rPr>
          <w:rFonts w:ascii="Traditional Arabic" w:hAnsi="Traditional Arabic" w:cs="Traditional Arabic"/>
          <w:sz w:val="28"/>
          <w:szCs w:val="28"/>
          <w:rtl/>
        </w:rPr>
        <w:t xml:space="preserve"> </w:t>
      </w:r>
      <w:r w:rsidR="00DE1A45">
        <w:rPr>
          <w:rFonts w:ascii="Traditional Arabic" w:hAnsi="Traditional Arabic" w:cs="Traditional Arabic" w:hint="cs"/>
          <w:sz w:val="28"/>
          <w:szCs w:val="28"/>
          <w:rtl/>
        </w:rPr>
        <w:t>اللَّيَالِي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أُولاَتِ</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الْعَدَدِ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قَبْلَ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يَرْجِعَ</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إِلَى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أَهْلِهِ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وَيَتَزَوَّدُ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لِذَلِكَ</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ثُمَّ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يَرْجِعُ</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إِلَى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خَدِيجَةَ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فَيَتَزَوَّدُ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لِمِثْلِهَا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حَتَّى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فَجِئَهُ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الْحَقُّ</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وَهُوَ</w:t>
      </w:r>
      <w:r w:rsidR="00065AE0" w:rsidRPr="00065AE0">
        <w:rPr>
          <w:rFonts w:ascii="Traditional Arabic" w:hAnsi="Traditional Arabic" w:cs="Traditional Arabic"/>
          <w:sz w:val="28"/>
          <w:szCs w:val="28"/>
          <w:rtl/>
        </w:rPr>
        <w:t xml:space="preserve"> </w:t>
      </w:r>
      <w:r w:rsidR="006D4347">
        <w:rPr>
          <w:rFonts w:ascii="Traditional Arabic" w:hAnsi="Traditional Arabic" w:cs="Traditional Arabic" w:hint="cs"/>
          <w:sz w:val="28"/>
          <w:szCs w:val="28"/>
          <w:rtl/>
        </w:rPr>
        <w:t>فِي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غَارِ</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حِرَاءٍ</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فَجَاءَهُ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الْمَلَكُ</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فَقَالَ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اقْرَأْ</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w:t>
      </w:r>
      <w:r w:rsidR="00065AE0" w:rsidRPr="00065AE0">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أَنَا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بِقَارِئٍ</w:t>
      </w:r>
      <w:r w:rsidR="006A65A6">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w:t>
      </w:r>
      <w:r w:rsidR="006A65A6">
        <w:rPr>
          <w:rFonts w:ascii="Traditional Arabic" w:hAnsi="Traditional Arabic" w:cs="Traditional Arabic"/>
          <w:sz w:val="28"/>
          <w:szCs w:val="28"/>
          <w:rtl/>
        </w:rPr>
        <w:t xml:space="preserve"> </w:t>
      </w:r>
      <w:r w:rsidR="00BF188B" w:rsidRPr="00065AE0">
        <w:rPr>
          <w:rFonts w:ascii="Traditional Arabic" w:hAnsi="Traditional Arabic" w:cs="Traditional Arabic" w:hint="cs"/>
          <w:sz w:val="28"/>
          <w:szCs w:val="28"/>
          <w:rtl/>
        </w:rPr>
        <w:t>فأخذني</w:t>
      </w:r>
      <w:r w:rsidR="00065AE0" w:rsidRPr="00065AE0">
        <w:rPr>
          <w:rFonts w:ascii="Traditional Arabic" w:hAnsi="Traditional Arabic" w:cs="Traditional Arabic"/>
          <w:sz w:val="28"/>
          <w:szCs w:val="28"/>
          <w:rtl/>
        </w:rPr>
        <w:t xml:space="preserve"> </w:t>
      </w:r>
      <w:r w:rsidR="00BF188B">
        <w:rPr>
          <w:rFonts w:ascii="Traditional Arabic" w:hAnsi="Traditional Arabic" w:cs="Traditional Arabic" w:hint="cs"/>
          <w:sz w:val="28"/>
          <w:szCs w:val="28"/>
          <w:rtl/>
        </w:rPr>
        <w:t>فَغَطَّنِي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حَتَّى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بَلَغَ</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مِنِّى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الْجَهْدَ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ثُمَّ</w:t>
      </w:r>
      <w:r w:rsidR="00065AE0" w:rsidRPr="00065AE0">
        <w:rPr>
          <w:rFonts w:ascii="Traditional Arabic" w:hAnsi="Traditional Arabic" w:cs="Traditional Arabic"/>
          <w:sz w:val="28"/>
          <w:szCs w:val="28"/>
          <w:rtl/>
        </w:rPr>
        <w:t xml:space="preserve"> </w:t>
      </w:r>
      <w:r w:rsidR="006D4347">
        <w:rPr>
          <w:rFonts w:ascii="Traditional Arabic" w:hAnsi="Traditional Arabic" w:cs="Traditional Arabic" w:hint="cs"/>
          <w:sz w:val="28"/>
          <w:szCs w:val="28"/>
          <w:rtl/>
        </w:rPr>
        <w:t>أَرْسَلَنِي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فَقَالَ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اقْرَأْ</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قُلْتُ</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أَنَا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بِقَارِئٍ</w:t>
      </w:r>
      <w:r w:rsidR="00C94218">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w:t>
      </w:r>
      <w:r w:rsidR="00C94218">
        <w:rPr>
          <w:rFonts w:ascii="Traditional Arabic" w:hAnsi="Traditional Arabic" w:cs="Traditional Arabic"/>
          <w:sz w:val="28"/>
          <w:szCs w:val="28"/>
          <w:rtl/>
        </w:rPr>
        <w:t xml:space="preserve"> </w:t>
      </w:r>
      <w:r w:rsidR="00BF188B" w:rsidRPr="00065AE0">
        <w:rPr>
          <w:rFonts w:ascii="Traditional Arabic" w:hAnsi="Traditional Arabic" w:cs="Traditional Arabic" w:hint="cs"/>
          <w:sz w:val="28"/>
          <w:szCs w:val="28"/>
          <w:rtl/>
        </w:rPr>
        <w:t>فأخذني</w:t>
      </w:r>
      <w:r w:rsidR="00065AE0" w:rsidRPr="00065AE0">
        <w:rPr>
          <w:rFonts w:ascii="Traditional Arabic" w:hAnsi="Traditional Arabic" w:cs="Traditional Arabic"/>
          <w:sz w:val="28"/>
          <w:szCs w:val="28"/>
          <w:rtl/>
        </w:rPr>
        <w:t xml:space="preserve"> </w:t>
      </w:r>
      <w:r w:rsidR="00BF188B">
        <w:rPr>
          <w:rFonts w:ascii="Traditional Arabic" w:hAnsi="Traditional Arabic" w:cs="Traditional Arabic" w:hint="cs"/>
          <w:sz w:val="28"/>
          <w:szCs w:val="28"/>
          <w:rtl/>
        </w:rPr>
        <w:t>فَغَطَّنِي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الثَّانِيَةَ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حَتَّى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بَلَغَ</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مِنِّى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الْجَهْدَ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ثُمَّ</w:t>
      </w:r>
      <w:r w:rsidR="00065AE0" w:rsidRPr="00065AE0">
        <w:rPr>
          <w:rFonts w:ascii="Traditional Arabic" w:hAnsi="Traditional Arabic" w:cs="Traditional Arabic"/>
          <w:sz w:val="28"/>
          <w:szCs w:val="28"/>
          <w:rtl/>
        </w:rPr>
        <w:t xml:space="preserve"> </w:t>
      </w:r>
      <w:r w:rsidR="00BF188B">
        <w:rPr>
          <w:rFonts w:ascii="Traditional Arabic" w:hAnsi="Traditional Arabic" w:cs="Traditional Arabic" w:hint="cs"/>
          <w:sz w:val="28"/>
          <w:szCs w:val="28"/>
          <w:rtl/>
        </w:rPr>
        <w:t>أَرْسَلَنِي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فَقَالَ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اقْرَأْ</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فَقُلْتُ</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أَنَا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بِقَارِئٍ</w:t>
      </w:r>
      <w:r w:rsidR="00065AE0" w:rsidRPr="00065AE0">
        <w:rPr>
          <w:rFonts w:ascii="Traditional Arabic" w:hAnsi="Traditional Arabic" w:cs="Traditional Arabic"/>
          <w:sz w:val="28"/>
          <w:szCs w:val="28"/>
          <w:rtl/>
        </w:rPr>
        <w:t xml:space="preserve"> </w:t>
      </w:r>
      <w:r w:rsidR="00BF188B" w:rsidRPr="00065AE0">
        <w:rPr>
          <w:rFonts w:ascii="Traditional Arabic" w:hAnsi="Traditional Arabic" w:cs="Traditional Arabic" w:hint="cs"/>
          <w:sz w:val="28"/>
          <w:szCs w:val="28"/>
          <w:rtl/>
        </w:rPr>
        <w:lastRenderedPageBreak/>
        <w:t>فأخذني</w:t>
      </w:r>
      <w:r w:rsidR="00065AE0" w:rsidRPr="00065AE0">
        <w:rPr>
          <w:rFonts w:ascii="Traditional Arabic" w:hAnsi="Traditional Arabic" w:cs="Traditional Arabic"/>
          <w:sz w:val="28"/>
          <w:szCs w:val="28"/>
          <w:rtl/>
        </w:rPr>
        <w:t xml:space="preserve"> </w:t>
      </w:r>
      <w:r w:rsidR="00BF188B" w:rsidRPr="00065AE0">
        <w:rPr>
          <w:rFonts w:ascii="Traditional Arabic" w:hAnsi="Traditional Arabic" w:cs="Traditional Arabic" w:hint="cs"/>
          <w:sz w:val="28"/>
          <w:szCs w:val="28"/>
          <w:rtl/>
        </w:rPr>
        <w:t>فغطى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الثَّالِثَةَ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حَتَّى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بَلَغَ</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مِنِّى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الْجَهْدَ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ثُمَّ</w:t>
      </w:r>
      <w:r w:rsidR="00065AE0" w:rsidRPr="00065AE0">
        <w:rPr>
          <w:rFonts w:ascii="Traditional Arabic" w:hAnsi="Traditional Arabic" w:cs="Traditional Arabic"/>
          <w:sz w:val="28"/>
          <w:szCs w:val="28"/>
          <w:rtl/>
        </w:rPr>
        <w:t xml:space="preserve"> </w:t>
      </w:r>
      <w:r w:rsidR="00BF188B" w:rsidRPr="00065AE0">
        <w:rPr>
          <w:rFonts w:ascii="Traditional Arabic" w:hAnsi="Traditional Arabic" w:cs="Traditional Arabic" w:hint="cs"/>
          <w:sz w:val="28"/>
          <w:szCs w:val="28"/>
          <w:rtl/>
        </w:rPr>
        <w:t>أرسلني</w:t>
      </w:r>
      <w:r w:rsidR="00BF188B">
        <w:rPr>
          <w:rFonts w:ascii="Traditional Arabic" w:hAnsi="Traditional Arabic" w:cs="Traditional Arabic" w:hint="cs"/>
          <w:sz w:val="28"/>
          <w:szCs w:val="28"/>
          <w:rtl/>
        </w:rPr>
        <w:t xml:space="preserve"> </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فَقَالَ</w:t>
      </w:r>
      <w:r w:rsidR="00BF188B">
        <w:rPr>
          <w:rFonts w:ascii="Traditional Arabic" w:hAnsi="Traditional Arabic" w:cs="Traditional Arabic" w:hint="cs"/>
          <w:sz w:val="28"/>
          <w:szCs w:val="28"/>
          <w:rtl/>
        </w:rPr>
        <w:t xml:space="preserve"> </w:t>
      </w:r>
      <w:r w:rsidR="00CE20FC" w:rsidRPr="006F54E2">
        <w:rPr>
          <w:rFonts w:ascii="QCF_BSML" w:hAnsi="QCF_BSML" w:cs="QCF_BSML"/>
          <w:color w:val="000000"/>
          <w:sz w:val="24"/>
          <w:szCs w:val="24"/>
          <w:rtl/>
        </w:rPr>
        <w:t xml:space="preserve">ﭽ </w:t>
      </w:r>
      <w:r w:rsidR="00CE20FC" w:rsidRPr="006F54E2">
        <w:rPr>
          <w:rFonts w:ascii="QCF_P597" w:hAnsi="QCF_P597" w:cs="QCF_P597"/>
          <w:color w:val="000000"/>
          <w:sz w:val="24"/>
          <w:szCs w:val="24"/>
          <w:rtl/>
        </w:rPr>
        <w:t xml:space="preserve">ﭻ  ﭼ  ﭽ  ﭾ  ﭿ  ﮀ  ﮁ  ﮂ  ﮃ  ﮄ  ﮅ  ﮆ  ﮇ   ﮈ  ﮉ  ﮊ  ﮋ  ﮌ      ﮍ  ﮎ  ﮏ  ﮐ  ﮑ   ﮒ  ﮓ  </w:t>
      </w:r>
      <w:r w:rsidR="00CE20FC">
        <w:rPr>
          <w:rFonts w:ascii="QCF_P597" w:hAnsi="QCF_P597" w:cs="QCF_P597" w:hint="cs"/>
          <w:color w:val="000000"/>
          <w:sz w:val="24"/>
          <w:szCs w:val="24"/>
          <w:rtl/>
        </w:rPr>
        <w:t xml:space="preserve">     </w:t>
      </w:r>
      <w:r w:rsidR="00CE20FC" w:rsidRPr="006F54E2">
        <w:rPr>
          <w:rFonts w:ascii="QCF_BSML" w:hAnsi="QCF_BSML" w:cs="QCF_BSML"/>
          <w:color w:val="000000"/>
          <w:sz w:val="24"/>
          <w:szCs w:val="24"/>
          <w:rtl/>
        </w:rPr>
        <w:t>ﭼ</w:t>
      </w:r>
      <w:r w:rsidR="00CE20FC">
        <w:rPr>
          <w:rFonts w:ascii="QCF_P597" w:hAnsi="QCF_P597" w:cs="QCF_P597" w:hint="cs"/>
          <w:color w:val="000000"/>
          <w:sz w:val="24"/>
          <w:szCs w:val="24"/>
          <w:rtl/>
        </w:rPr>
        <w:t xml:space="preserve">            </w:t>
      </w:r>
      <w:r w:rsidR="00065AE0" w:rsidRPr="00065AE0">
        <w:rPr>
          <w:rFonts w:ascii="Traditional Arabic" w:hAnsi="Traditional Arabic" w:cs="Traditional Arabic" w:hint="cs"/>
          <w:sz w:val="28"/>
          <w:szCs w:val="28"/>
          <w:rtl/>
        </w:rPr>
        <w:t>فَرَجَعَ</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بِهَا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رَسُولُ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اللَّهِ</w:t>
      </w:r>
      <w:r w:rsidR="00CE20FC">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صلى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عليه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وسلم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تَرْجُفُ</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بَوَادِرُهُ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حَتَّى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دَخَلَ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خَدِيجَةَ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فَقَالَ</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 xml:space="preserve">( </w:t>
      </w:r>
      <w:r w:rsidR="00DE1A45">
        <w:rPr>
          <w:rFonts w:ascii="Traditional Arabic" w:hAnsi="Traditional Arabic" w:cs="Traditional Arabic" w:hint="cs"/>
          <w:sz w:val="28"/>
          <w:szCs w:val="28"/>
          <w:rtl/>
        </w:rPr>
        <w:t>زَمِّلُوني</w:t>
      </w:r>
      <w:r w:rsidR="00065AE0" w:rsidRPr="00065AE0">
        <w:rPr>
          <w:rFonts w:ascii="Traditional Arabic" w:hAnsi="Traditional Arabic" w:cs="Traditional Arabic"/>
          <w:sz w:val="28"/>
          <w:szCs w:val="28"/>
          <w:rtl/>
        </w:rPr>
        <w:t xml:space="preserve"> </w:t>
      </w:r>
      <w:r w:rsidR="00DE1A45">
        <w:rPr>
          <w:rFonts w:ascii="Traditional Arabic" w:hAnsi="Traditional Arabic" w:cs="Traditional Arabic" w:hint="cs"/>
          <w:sz w:val="28"/>
          <w:szCs w:val="28"/>
          <w:rtl/>
        </w:rPr>
        <w:t>زَمِّلُوني</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فَزَمَّلُوهُ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حَتَّى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ذَهَبَ</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عَنْهُ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الرَّوْعُ</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ثُمَّ</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لِخَدِيجَةَ</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w:t>
      </w:r>
      <w:r w:rsidR="00065AE0" w:rsidRPr="00065AE0">
        <w:rPr>
          <w:rFonts w:ascii="Traditional Arabic" w:hAnsi="Traditional Arabic" w:cs="Traditional Arabic"/>
          <w:sz w:val="28"/>
          <w:szCs w:val="28"/>
          <w:rtl/>
        </w:rPr>
        <w:t xml:space="preserve"> </w:t>
      </w:r>
      <w:r w:rsidR="00DE1A45">
        <w:rPr>
          <w:rFonts w:ascii="Traditional Arabic" w:hAnsi="Traditional Arabic" w:cs="Traditional Arabic" w:hint="cs"/>
          <w:sz w:val="28"/>
          <w:szCs w:val="28"/>
          <w:rtl/>
        </w:rPr>
        <w:t>أَي</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خَدِيجَةُ</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مَا</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لِي</w:t>
      </w:r>
      <w:r w:rsidR="00CE20FC">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 xml:space="preserve">) </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وَأَخْبَرَهَا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الْخَبَرَ</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لَقَدْ</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خَشِيتُ</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عَلَى</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نَفْسِي</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قَالَتْ</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خَدِيجَةُ</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كَلاَّ</w:t>
      </w:r>
      <w:r w:rsidR="00065AE0" w:rsidRPr="00065AE0">
        <w:rPr>
          <w:rFonts w:ascii="Traditional Arabic" w:hAnsi="Traditional Arabic" w:cs="Traditional Arabic"/>
          <w:sz w:val="28"/>
          <w:szCs w:val="28"/>
          <w:rtl/>
        </w:rPr>
        <w:t xml:space="preserve"> </w:t>
      </w:r>
      <w:r w:rsidR="00CE20FC">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أَبْشِرْ</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فَوَ</w:t>
      </w:r>
      <w:r w:rsidR="006A65A6">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اللَّهِ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يُخْزِيكَ</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أَبَدًا</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وَاللَّهِ</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إِنَّكَ</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لَتَصِلُ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الرَّحِمَ</w:t>
      </w:r>
      <w:r w:rsidR="00065AE0" w:rsidRPr="00065AE0">
        <w:rPr>
          <w:rFonts w:ascii="Traditional Arabic" w:hAnsi="Traditional Arabic" w:cs="Traditional Arabic"/>
          <w:sz w:val="28"/>
          <w:szCs w:val="28"/>
          <w:rtl/>
        </w:rPr>
        <w:t xml:space="preserve"> </w:t>
      </w:r>
      <w:r w:rsidR="00AD7424">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وَتَصْدُقُ</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الْحَدِيثَ</w:t>
      </w:r>
      <w:r w:rsidR="00065AE0" w:rsidRPr="00065AE0">
        <w:rPr>
          <w:rFonts w:ascii="Traditional Arabic" w:hAnsi="Traditional Arabic" w:cs="Traditional Arabic"/>
          <w:sz w:val="28"/>
          <w:szCs w:val="28"/>
          <w:rtl/>
        </w:rPr>
        <w:t xml:space="preserve"> </w:t>
      </w:r>
      <w:r w:rsidR="00AD7424">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وَتَحْمِلُ</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الْكَلَّ</w:t>
      </w:r>
      <w:r w:rsidR="00065AE0" w:rsidRPr="00065AE0">
        <w:rPr>
          <w:rFonts w:ascii="Traditional Arabic" w:hAnsi="Traditional Arabic" w:cs="Traditional Arabic"/>
          <w:sz w:val="28"/>
          <w:szCs w:val="28"/>
          <w:rtl/>
        </w:rPr>
        <w:t xml:space="preserve"> </w:t>
      </w:r>
      <w:r w:rsidR="00AD7424">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وَتَكْسِبُ</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الْمَعْدُومَ</w:t>
      </w:r>
      <w:r w:rsidR="00065AE0" w:rsidRPr="00065AE0">
        <w:rPr>
          <w:rFonts w:ascii="Traditional Arabic" w:hAnsi="Traditional Arabic" w:cs="Traditional Arabic"/>
          <w:sz w:val="28"/>
          <w:szCs w:val="28"/>
          <w:rtl/>
        </w:rPr>
        <w:t xml:space="preserve"> </w:t>
      </w:r>
      <w:r w:rsidR="00AD7424">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وَتَقْرِى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الضَّيْفَ</w:t>
      </w:r>
      <w:r w:rsidR="00065AE0" w:rsidRPr="00065AE0">
        <w:rPr>
          <w:rFonts w:ascii="Traditional Arabic" w:hAnsi="Traditional Arabic" w:cs="Traditional Arabic"/>
          <w:sz w:val="28"/>
          <w:szCs w:val="28"/>
          <w:rtl/>
        </w:rPr>
        <w:t xml:space="preserve"> </w:t>
      </w:r>
      <w:r w:rsidR="00AD7424">
        <w:rPr>
          <w:rFonts w:ascii="Traditional Arabic" w:hAnsi="Traditional Arabic" w:cs="Traditional Arabic" w:hint="cs"/>
          <w:sz w:val="28"/>
          <w:szCs w:val="28"/>
          <w:rtl/>
        </w:rPr>
        <w:t xml:space="preserve">، </w:t>
      </w:r>
      <w:r w:rsidR="00065AE0" w:rsidRPr="00065AE0">
        <w:rPr>
          <w:rFonts w:ascii="Traditional Arabic" w:hAnsi="Traditional Arabic" w:cs="Traditional Arabic" w:hint="cs"/>
          <w:sz w:val="28"/>
          <w:szCs w:val="28"/>
          <w:rtl/>
        </w:rPr>
        <w:t>وَتُعِينُ</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عَلَى</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نَوَائِبِ</w:t>
      </w:r>
      <w:r w:rsidR="00065AE0" w:rsidRPr="00065AE0">
        <w:rPr>
          <w:rFonts w:ascii="Traditional Arabic" w:hAnsi="Traditional Arabic" w:cs="Traditional Arabic"/>
          <w:sz w:val="28"/>
          <w:szCs w:val="28"/>
          <w:rtl/>
        </w:rPr>
        <w:t xml:space="preserve"> </w:t>
      </w:r>
      <w:r w:rsidR="00065AE0" w:rsidRPr="00065AE0">
        <w:rPr>
          <w:rFonts w:ascii="Traditional Arabic" w:hAnsi="Traditional Arabic" w:cs="Traditional Arabic" w:hint="cs"/>
          <w:sz w:val="28"/>
          <w:szCs w:val="28"/>
          <w:rtl/>
        </w:rPr>
        <w:t>الْحَقِّ</w:t>
      </w:r>
      <w:r w:rsidR="00AD7424">
        <w:rPr>
          <w:rFonts w:ascii="Traditional Arabic" w:hAnsi="Traditional Arabic" w:cs="Traditional Arabic" w:hint="cs"/>
          <w:sz w:val="28"/>
          <w:szCs w:val="28"/>
          <w:rtl/>
        </w:rPr>
        <w:t xml:space="preserve"> </w:t>
      </w:r>
      <w:r w:rsidR="00065AE0" w:rsidRPr="00065AE0">
        <w:rPr>
          <w:rFonts w:ascii="Traditional Arabic" w:hAnsi="Traditional Arabic" w:cs="Traditional Arabic"/>
          <w:sz w:val="28"/>
          <w:szCs w:val="28"/>
          <w:rtl/>
        </w:rPr>
        <w:t>.</w:t>
      </w:r>
      <w:r w:rsidR="00065AE0">
        <w:rPr>
          <w:rFonts w:ascii="Traditional Arabic" w:hAnsi="Traditional Arabic" w:cs="Traditional Arabic" w:hint="cs"/>
          <w:sz w:val="28"/>
          <w:szCs w:val="28"/>
          <w:rtl/>
        </w:rPr>
        <w:t xml:space="preserve"> </w:t>
      </w:r>
      <w:r w:rsidR="0091146E">
        <w:rPr>
          <w:rFonts w:ascii="Traditional Arabic" w:hAnsi="Traditional Arabic" w:cs="Traditional Arabic" w:hint="cs"/>
          <w:sz w:val="28"/>
          <w:szCs w:val="28"/>
          <w:rtl/>
        </w:rPr>
        <w:t>متفق عليه</w:t>
      </w:r>
    </w:p>
    <w:p w14:paraId="566111CE" w14:textId="77777777" w:rsidR="006D4347" w:rsidRDefault="006D4347" w:rsidP="00734C6B">
      <w:pPr>
        <w:ind w:left="-341" w:right="-284"/>
        <w:jc w:val="both"/>
        <w:rPr>
          <w:rFonts w:ascii="QCF_P597" w:hAnsi="QCF_P597" w:cs="QCF_P597"/>
          <w:color w:val="000000"/>
          <w:sz w:val="24"/>
          <w:szCs w:val="24"/>
          <w:rtl/>
        </w:rPr>
      </w:pPr>
      <w:r w:rsidRPr="006F54E2">
        <w:rPr>
          <w:rFonts w:ascii="QCF_BSML" w:hAnsi="QCF_BSML" w:cs="QCF_BSML"/>
          <w:color w:val="000000"/>
          <w:sz w:val="24"/>
          <w:szCs w:val="24"/>
          <w:rtl/>
        </w:rPr>
        <w:t xml:space="preserve">ﭽ </w:t>
      </w:r>
      <w:r w:rsidRPr="006F54E2">
        <w:rPr>
          <w:rFonts w:ascii="QCF_P597" w:hAnsi="QCF_P597" w:cs="QCF_P597"/>
          <w:color w:val="000000"/>
          <w:sz w:val="24"/>
          <w:szCs w:val="24"/>
          <w:rtl/>
        </w:rPr>
        <w:t xml:space="preserve">ﭻ  ﭼ  ﭽ  ﭾ  ﭿ  ﮀ  </w:t>
      </w:r>
      <w:r w:rsidR="000678C2" w:rsidRPr="006F54E2">
        <w:rPr>
          <w:rFonts w:ascii="QCF_BSML" w:hAnsi="QCF_BSML" w:cs="QCF_BSML"/>
          <w:color w:val="000000"/>
          <w:sz w:val="24"/>
          <w:szCs w:val="24"/>
          <w:rtl/>
        </w:rPr>
        <w:t>ﭼ</w:t>
      </w:r>
      <w:r w:rsidR="007B7874">
        <w:rPr>
          <w:rFonts w:ascii="QCF_P597" w:hAnsi="QCF_P597" w:cs="QCF_P597" w:hint="cs"/>
          <w:color w:val="000000"/>
          <w:sz w:val="24"/>
          <w:szCs w:val="24"/>
          <w:rtl/>
        </w:rPr>
        <w:t xml:space="preserve"> </w:t>
      </w:r>
      <w:r w:rsidR="007B7874" w:rsidRPr="00065AE0">
        <w:rPr>
          <w:rFonts w:ascii="Traditional Arabic" w:hAnsi="Traditional Arabic" w:cs="Traditional Arabic"/>
          <w:sz w:val="28"/>
          <w:szCs w:val="28"/>
          <w:rtl/>
        </w:rPr>
        <w:t>.</w:t>
      </w:r>
      <w:r w:rsidR="007B7874">
        <w:rPr>
          <w:rFonts w:ascii="Traditional Arabic" w:hAnsi="Traditional Arabic" w:cs="Traditional Arabic" w:hint="cs"/>
          <w:sz w:val="28"/>
          <w:szCs w:val="28"/>
          <w:rtl/>
        </w:rPr>
        <w:t xml:space="preserve"> قيل المعنى :</w:t>
      </w:r>
      <w:r w:rsidR="00FE2B5E">
        <w:rPr>
          <w:rFonts w:ascii="Traditional Arabic" w:hAnsi="Traditional Arabic" w:cs="Traditional Arabic" w:hint="cs"/>
          <w:sz w:val="28"/>
          <w:szCs w:val="28"/>
          <w:rtl/>
        </w:rPr>
        <w:t xml:space="preserve"> ا</w:t>
      </w:r>
      <w:r w:rsidR="007B7874">
        <w:rPr>
          <w:rFonts w:ascii="Traditional Arabic" w:hAnsi="Traditional Arabic" w:cs="Traditional Arabic" w:hint="cs"/>
          <w:sz w:val="28"/>
          <w:szCs w:val="28"/>
          <w:rtl/>
        </w:rPr>
        <w:t xml:space="preserve">قرأ </w:t>
      </w:r>
      <w:r w:rsidR="00FE2B5E">
        <w:rPr>
          <w:rFonts w:ascii="Traditional Arabic" w:hAnsi="Traditional Arabic" w:cs="Traditional Arabic" w:hint="cs"/>
          <w:sz w:val="28"/>
          <w:szCs w:val="28"/>
          <w:rtl/>
        </w:rPr>
        <w:t xml:space="preserve">ذاكراً </w:t>
      </w:r>
      <w:r w:rsidR="00F279D5">
        <w:rPr>
          <w:rFonts w:ascii="Traditional Arabic" w:hAnsi="Traditional Arabic" w:cs="Traditional Arabic" w:hint="cs"/>
          <w:sz w:val="28"/>
          <w:szCs w:val="28"/>
          <w:rtl/>
        </w:rPr>
        <w:t xml:space="preserve">ربك الذي خلق . </w:t>
      </w:r>
      <w:r w:rsidR="00AF075F">
        <w:rPr>
          <w:rFonts w:ascii="Traditional Arabic" w:hAnsi="Traditional Arabic" w:cs="Traditional Arabic" w:hint="cs"/>
          <w:sz w:val="28"/>
          <w:szCs w:val="28"/>
          <w:rtl/>
        </w:rPr>
        <w:t xml:space="preserve">أي ممجداً له . </w:t>
      </w:r>
      <w:r w:rsidR="00F279D5">
        <w:rPr>
          <w:rFonts w:ascii="Traditional Arabic" w:hAnsi="Traditional Arabic" w:cs="Traditional Arabic" w:hint="cs"/>
          <w:sz w:val="28"/>
          <w:szCs w:val="28"/>
          <w:rtl/>
        </w:rPr>
        <w:t xml:space="preserve">وقيل : </w:t>
      </w:r>
      <w:r w:rsidR="00FE2B5E">
        <w:rPr>
          <w:rFonts w:ascii="Traditional Arabic" w:hAnsi="Traditional Arabic" w:cs="Traditional Arabic" w:hint="cs"/>
          <w:sz w:val="28"/>
          <w:szCs w:val="28"/>
          <w:rtl/>
        </w:rPr>
        <w:t>اقرأ</w:t>
      </w:r>
      <w:r w:rsidR="00070085">
        <w:rPr>
          <w:rFonts w:ascii="Traditional Arabic" w:hAnsi="Traditional Arabic" w:cs="Traditional Arabic" w:hint="cs"/>
          <w:sz w:val="28"/>
          <w:szCs w:val="28"/>
          <w:rtl/>
        </w:rPr>
        <w:t xml:space="preserve"> </w:t>
      </w:r>
      <w:r w:rsidR="007B7874">
        <w:rPr>
          <w:rFonts w:ascii="Traditional Arabic" w:hAnsi="Traditional Arabic" w:cs="Traditional Arabic" w:hint="cs"/>
          <w:sz w:val="28"/>
          <w:szCs w:val="28"/>
          <w:rtl/>
        </w:rPr>
        <w:t xml:space="preserve">ما نزل عليك من القران مفتتحاً قراءتك </w:t>
      </w:r>
      <w:r w:rsidR="008752C4">
        <w:rPr>
          <w:rFonts w:ascii="Traditional Arabic" w:hAnsi="Traditional Arabic" w:cs="Traditional Arabic" w:hint="cs"/>
          <w:sz w:val="28"/>
          <w:szCs w:val="28"/>
          <w:rtl/>
        </w:rPr>
        <w:t>لكل سورة</w:t>
      </w:r>
      <w:r w:rsidR="00C94218">
        <w:rPr>
          <w:rFonts w:ascii="Traditional Arabic" w:hAnsi="Traditional Arabic" w:cs="Traditional Arabic" w:hint="cs"/>
          <w:sz w:val="28"/>
          <w:szCs w:val="28"/>
          <w:rtl/>
        </w:rPr>
        <w:t>ٍ</w:t>
      </w:r>
      <w:r w:rsidR="008752C4">
        <w:rPr>
          <w:rFonts w:ascii="Traditional Arabic" w:hAnsi="Traditional Arabic" w:cs="Traditional Arabic" w:hint="cs"/>
          <w:sz w:val="28"/>
          <w:szCs w:val="28"/>
          <w:rtl/>
        </w:rPr>
        <w:t xml:space="preserve"> </w:t>
      </w:r>
      <w:r w:rsidR="007B7874">
        <w:rPr>
          <w:rFonts w:ascii="Traditional Arabic" w:hAnsi="Traditional Arabic" w:cs="Traditional Arabic" w:hint="cs"/>
          <w:sz w:val="28"/>
          <w:szCs w:val="28"/>
          <w:rtl/>
        </w:rPr>
        <w:t>بذكر اسم الله تعالى أي بالبسملة</w:t>
      </w:r>
      <w:r w:rsidR="008752C4">
        <w:rPr>
          <w:rFonts w:ascii="Traditional Arabic" w:hAnsi="Traditional Arabic" w:cs="Traditional Arabic" w:hint="cs"/>
          <w:sz w:val="28"/>
          <w:szCs w:val="28"/>
          <w:rtl/>
        </w:rPr>
        <w:t xml:space="preserve"> ، وقيل : الباء بمعنى على أي </w:t>
      </w:r>
      <w:r w:rsidR="00FE2B5E">
        <w:rPr>
          <w:rFonts w:ascii="Traditional Arabic" w:hAnsi="Traditional Arabic" w:cs="Traditional Arabic" w:hint="cs"/>
          <w:sz w:val="28"/>
          <w:szCs w:val="28"/>
          <w:rtl/>
        </w:rPr>
        <w:t xml:space="preserve">: </w:t>
      </w:r>
      <w:r w:rsidR="008752C4">
        <w:rPr>
          <w:rFonts w:ascii="Traditional Arabic" w:hAnsi="Traditional Arabic" w:cs="Traditional Arabic" w:hint="cs"/>
          <w:sz w:val="28"/>
          <w:szCs w:val="28"/>
          <w:rtl/>
        </w:rPr>
        <w:t xml:space="preserve">أقرأ على اسم الله تعالى </w:t>
      </w:r>
      <w:r w:rsidR="00785F02">
        <w:rPr>
          <w:rFonts w:ascii="Traditional Arabic" w:hAnsi="Traditional Arabic" w:cs="Traditional Arabic" w:hint="cs"/>
          <w:sz w:val="28"/>
          <w:szCs w:val="28"/>
          <w:rtl/>
        </w:rPr>
        <w:t xml:space="preserve">أي </w:t>
      </w:r>
      <w:r w:rsidR="00AC4BE5">
        <w:rPr>
          <w:rFonts w:ascii="Traditional Arabic" w:hAnsi="Traditional Arabic" w:cs="Traditional Arabic" w:hint="cs"/>
          <w:sz w:val="28"/>
          <w:szCs w:val="28"/>
          <w:rtl/>
        </w:rPr>
        <w:t>بعون الله وتوفيقه</w:t>
      </w:r>
      <w:r w:rsidR="00785F02">
        <w:rPr>
          <w:rFonts w:ascii="Traditional Arabic" w:hAnsi="Traditional Arabic" w:cs="Traditional Arabic" w:hint="cs"/>
          <w:sz w:val="28"/>
          <w:szCs w:val="28"/>
          <w:rtl/>
        </w:rPr>
        <w:t xml:space="preserve"> </w:t>
      </w:r>
      <w:r w:rsidR="002B1475">
        <w:rPr>
          <w:rFonts w:ascii="Traditional Arabic" w:hAnsi="Traditional Arabic" w:cs="Traditional Arabic" w:hint="cs"/>
          <w:sz w:val="28"/>
          <w:szCs w:val="28"/>
          <w:rtl/>
        </w:rPr>
        <w:t>وهو بمثابة الإعلان عن ابتداء الوحي ونزول القرآن عليك فإن هذه السورة هي أول سورةٍ نزلت من القران كما تقدم في الحديث المتفق عليه .</w:t>
      </w:r>
      <w:r w:rsidR="008752C4">
        <w:rPr>
          <w:rFonts w:ascii="Traditional Arabic" w:hAnsi="Traditional Arabic" w:cs="Traditional Arabic" w:hint="cs"/>
          <w:sz w:val="28"/>
          <w:szCs w:val="28"/>
          <w:rtl/>
        </w:rPr>
        <w:t xml:space="preserve"> </w:t>
      </w:r>
      <w:r w:rsidR="0079483F">
        <w:rPr>
          <w:rFonts w:ascii="Traditional Arabic" w:hAnsi="Traditional Arabic" w:cs="Traditional Arabic" w:hint="cs"/>
          <w:sz w:val="28"/>
          <w:szCs w:val="28"/>
          <w:rtl/>
        </w:rPr>
        <w:t>وقوله</w:t>
      </w:r>
      <w:r w:rsidR="007B7874">
        <w:rPr>
          <w:rFonts w:ascii="Traditional Arabic" w:hAnsi="Traditional Arabic" w:cs="Traditional Arabic" w:hint="cs"/>
          <w:sz w:val="28"/>
          <w:szCs w:val="28"/>
          <w:rtl/>
        </w:rPr>
        <w:t xml:space="preserve"> </w:t>
      </w:r>
      <w:r w:rsidR="0079483F" w:rsidRPr="006F54E2">
        <w:rPr>
          <w:rFonts w:ascii="QCF_BSML" w:hAnsi="QCF_BSML" w:cs="QCF_BSML"/>
          <w:color w:val="000000"/>
          <w:sz w:val="24"/>
          <w:szCs w:val="24"/>
          <w:rtl/>
        </w:rPr>
        <w:t xml:space="preserve">ﭽ </w:t>
      </w:r>
      <w:r w:rsidR="0079483F">
        <w:rPr>
          <w:rFonts w:ascii="QCF_P597" w:hAnsi="QCF_P597" w:cs="QCF_P597"/>
          <w:color w:val="000000"/>
          <w:sz w:val="24"/>
          <w:szCs w:val="24"/>
          <w:rtl/>
        </w:rPr>
        <w:t xml:space="preserve">ﭽ  ﭾ  ﭿ </w:t>
      </w:r>
      <w:r w:rsidR="0079483F" w:rsidRPr="006F54E2">
        <w:rPr>
          <w:rFonts w:ascii="QCF_P597" w:hAnsi="QCF_P597" w:cs="QCF_P597"/>
          <w:color w:val="000000"/>
          <w:sz w:val="24"/>
          <w:szCs w:val="24"/>
          <w:rtl/>
        </w:rPr>
        <w:t xml:space="preserve">  </w:t>
      </w:r>
      <w:r w:rsidR="0079483F" w:rsidRPr="006F54E2">
        <w:rPr>
          <w:rFonts w:ascii="QCF_BSML" w:hAnsi="QCF_BSML" w:cs="QCF_BSML"/>
          <w:color w:val="000000"/>
          <w:sz w:val="24"/>
          <w:szCs w:val="24"/>
          <w:rtl/>
        </w:rPr>
        <w:t>ﭼ</w:t>
      </w:r>
      <w:r w:rsidR="0079483F">
        <w:rPr>
          <w:rFonts w:ascii="QCF_P597" w:hAnsi="QCF_P597" w:cs="QCF_P597" w:hint="cs"/>
          <w:color w:val="000000"/>
          <w:sz w:val="24"/>
          <w:szCs w:val="24"/>
          <w:rtl/>
        </w:rPr>
        <w:t xml:space="preserve"> </w:t>
      </w:r>
      <w:r w:rsidR="0079483F">
        <w:rPr>
          <w:rFonts w:ascii="Traditional Arabic" w:hAnsi="Traditional Arabic" w:cs="Traditional Arabic" w:hint="cs"/>
          <w:sz w:val="28"/>
          <w:szCs w:val="28"/>
          <w:rtl/>
        </w:rPr>
        <w:t xml:space="preserve"> عام في كل المخلوقات </w:t>
      </w:r>
      <w:r w:rsidR="00525C69">
        <w:rPr>
          <w:rFonts w:ascii="Traditional Arabic" w:hAnsi="Traditional Arabic" w:cs="Traditional Arabic" w:hint="cs"/>
          <w:sz w:val="28"/>
          <w:szCs w:val="28"/>
          <w:rtl/>
        </w:rPr>
        <w:t xml:space="preserve">، </w:t>
      </w:r>
      <w:r w:rsidR="0086338E">
        <w:rPr>
          <w:rFonts w:ascii="Traditional Arabic" w:hAnsi="Traditional Arabic" w:cs="Traditional Arabic" w:hint="cs"/>
          <w:sz w:val="28"/>
          <w:szCs w:val="28"/>
          <w:rtl/>
        </w:rPr>
        <w:t>ثم خصًّ الإ</w:t>
      </w:r>
      <w:r w:rsidR="00525C69">
        <w:rPr>
          <w:rFonts w:ascii="Traditional Arabic" w:hAnsi="Traditional Arabic" w:cs="Traditional Arabic" w:hint="cs"/>
          <w:sz w:val="28"/>
          <w:szCs w:val="28"/>
          <w:rtl/>
        </w:rPr>
        <w:t xml:space="preserve">نسان </w:t>
      </w:r>
      <w:r w:rsidR="004E32DF">
        <w:rPr>
          <w:rFonts w:ascii="Traditional Arabic" w:hAnsi="Traditional Arabic" w:cs="Traditional Arabic" w:hint="cs"/>
          <w:sz w:val="28"/>
          <w:szCs w:val="28"/>
          <w:rtl/>
        </w:rPr>
        <w:t xml:space="preserve">تشريفاً له </w:t>
      </w:r>
      <w:r w:rsidR="00525C69">
        <w:rPr>
          <w:rFonts w:ascii="Traditional Arabic" w:hAnsi="Traditional Arabic" w:cs="Traditional Arabic" w:hint="cs"/>
          <w:sz w:val="28"/>
          <w:szCs w:val="28"/>
          <w:rtl/>
        </w:rPr>
        <w:t>لأن الرسول المنزل عليه الوحي منهم</w:t>
      </w:r>
      <w:r w:rsidR="0086338E">
        <w:rPr>
          <w:rFonts w:ascii="Traditional Arabic" w:hAnsi="Traditional Arabic" w:cs="Traditional Arabic" w:hint="cs"/>
          <w:sz w:val="28"/>
          <w:szCs w:val="28"/>
          <w:rtl/>
        </w:rPr>
        <w:t xml:space="preserve"> فقال </w:t>
      </w:r>
      <w:r w:rsidR="000678C2" w:rsidRPr="006F54E2">
        <w:rPr>
          <w:rFonts w:ascii="QCF_BSML" w:hAnsi="QCF_BSML" w:cs="QCF_BSML"/>
          <w:color w:val="000000"/>
          <w:sz w:val="24"/>
          <w:szCs w:val="24"/>
          <w:rtl/>
        </w:rPr>
        <w:t>ﭽ</w:t>
      </w:r>
      <w:r w:rsidR="000678C2" w:rsidRPr="006F54E2">
        <w:rPr>
          <w:rFonts w:ascii="QCF_P597" w:hAnsi="QCF_P597" w:cs="QCF_P597"/>
          <w:color w:val="000000"/>
          <w:sz w:val="24"/>
          <w:szCs w:val="24"/>
          <w:rtl/>
        </w:rPr>
        <w:t xml:space="preserve"> </w:t>
      </w:r>
      <w:r w:rsidRPr="006F54E2">
        <w:rPr>
          <w:rFonts w:ascii="QCF_P597" w:hAnsi="QCF_P597" w:cs="QCF_P597"/>
          <w:color w:val="000000"/>
          <w:sz w:val="24"/>
          <w:szCs w:val="24"/>
          <w:rtl/>
        </w:rPr>
        <w:t xml:space="preserve">ﮁ  ﮂ  ﮃ  ﮄ  ﮅ  </w:t>
      </w:r>
      <w:r w:rsidR="000678C2" w:rsidRPr="006F54E2">
        <w:rPr>
          <w:rFonts w:ascii="QCF_BSML" w:hAnsi="QCF_BSML" w:cs="QCF_BSML"/>
          <w:color w:val="000000"/>
          <w:sz w:val="24"/>
          <w:szCs w:val="24"/>
          <w:rtl/>
        </w:rPr>
        <w:t>ﭼ</w:t>
      </w:r>
      <w:r w:rsidR="00FD4F26">
        <w:rPr>
          <w:rFonts w:ascii="QCF_BSML" w:hAnsi="QCF_BSML" w:cs="QCF_BSML" w:hint="cs"/>
          <w:color w:val="000000"/>
          <w:sz w:val="24"/>
          <w:szCs w:val="24"/>
          <w:rtl/>
        </w:rPr>
        <w:t xml:space="preserve">  </w:t>
      </w:r>
      <w:r w:rsidR="00525C69">
        <w:rPr>
          <w:rFonts w:ascii="QCF_P597" w:hAnsi="QCF_P597" w:cs="QCF_P597" w:hint="cs"/>
          <w:color w:val="000000"/>
          <w:sz w:val="24"/>
          <w:szCs w:val="24"/>
          <w:rtl/>
        </w:rPr>
        <w:t xml:space="preserve"> </w:t>
      </w:r>
      <w:r w:rsidR="00FD4F26">
        <w:rPr>
          <w:rFonts w:ascii="Traditional Arabic" w:hAnsi="Traditional Arabic" w:cs="Traditional Arabic" w:hint="cs"/>
          <w:sz w:val="28"/>
          <w:szCs w:val="28"/>
          <w:rtl/>
        </w:rPr>
        <w:t>الع</w:t>
      </w:r>
      <w:r w:rsidR="00D46D23">
        <w:rPr>
          <w:rFonts w:ascii="Traditional Arabic" w:hAnsi="Traditional Arabic" w:cs="Traditional Arabic" w:hint="cs"/>
          <w:sz w:val="28"/>
          <w:szCs w:val="28"/>
          <w:rtl/>
        </w:rPr>
        <w:t xml:space="preserve">لق جمع علقة وهي قطعة </w:t>
      </w:r>
      <w:r w:rsidR="00E67E93">
        <w:rPr>
          <w:rFonts w:ascii="Traditional Arabic" w:hAnsi="Traditional Arabic" w:cs="Traditional Arabic" w:hint="cs"/>
          <w:sz w:val="28"/>
          <w:szCs w:val="28"/>
          <w:rtl/>
        </w:rPr>
        <w:t xml:space="preserve">من </w:t>
      </w:r>
      <w:r w:rsidR="00D46D23">
        <w:rPr>
          <w:rFonts w:ascii="Traditional Arabic" w:hAnsi="Traditional Arabic" w:cs="Traditional Arabic" w:hint="cs"/>
          <w:sz w:val="28"/>
          <w:szCs w:val="28"/>
          <w:rtl/>
        </w:rPr>
        <w:t>دم</w:t>
      </w:r>
      <w:r w:rsidR="00047437">
        <w:rPr>
          <w:rFonts w:ascii="Traditional Arabic" w:hAnsi="Traditional Arabic" w:cs="Traditional Arabic" w:hint="cs"/>
          <w:sz w:val="28"/>
          <w:szCs w:val="28"/>
          <w:rtl/>
        </w:rPr>
        <w:t>ٍ</w:t>
      </w:r>
      <w:r w:rsidR="008963D2">
        <w:rPr>
          <w:rFonts w:ascii="Traditional Arabic" w:hAnsi="Traditional Arabic" w:cs="Traditional Arabic" w:hint="cs"/>
          <w:sz w:val="28"/>
          <w:szCs w:val="28"/>
          <w:rtl/>
        </w:rPr>
        <w:t xml:space="preserve"> </w:t>
      </w:r>
      <w:r w:rsidR="00E67E93">
        <w:rPr>
          <w:rFonts w:ascii="Traditional Arabic" w:hAnsi="Traditional Arabic" w:cs="Traditional Arabic" w:hint="cs"/>
          <w:sz w:val="28"/>
          <w:szCs w:val="28"/>
          <w:rtl/>
        </w:rPr>
        <w:t xml:space="preserve">متخثر </w:t>
      </w:r>
      <w:r w:rsidR="00AD2231">
        <w:rPr>
          <w:rFonts w:ascii="Traditional Arabic" w:hAnsi="Traditional Arabic" w:cs="Traditional Arabic" w:hint="cs"/>
          <w:sz w:val="28"/>
          <w:szCs w:val="28"/>
          <w:rtl/>
        </w:rPr>
        <w:t xml:space="preserve">، </w:t>
      </w:r>
      <w:r w:rsidR="00EB5681">
        <w:rPr>
          <w:rFonts w:ascii="Traditional Arabic" w:hAnsi="Traditional Arabic" w:cs="Traditional Arabic" w:hint="cs"/>
          <w:sz w:val="28"/>
          <w:szCs w:val="28"/>
          <w:rtl/>
        </w:rPr>
        <w:t xml:space="preserve">قيل سميت بذلك لأنها تعلق بما تمر عليه . وقيل لأنها </w:t>
      </w:r>
      <w:r w:rsidR="008963D2">
        <w:rPr>
          <w:rFonts w:ascii="Traditional Arabic" w:hAnsi="Traditional Arabic" w:cs="Traditional Arabic" w:hint="cs"/>
          <w:sz w:val="28"/>
          <w:szCs w:val="28"/>
          <w:rtl/>
        </w:rPr>
        <w:t xml:space="preserve">تعلق بالرحم </w:t>
      </w:r>
      <w:r w:rsidR="00047437">
        <w:rPr>
          <w:rFonts w:ascii="Traditional Arabic" w:hAnsi="Traditional Arabic" w:cs="Traditional Arabic" w:hint="cs"/>
          <w:sz w:val="28"/>
          <w:szCs w:val="28"/>
          <w:rtl/>
        </w:rPr>
        <w:t>.</w:t>
      </w:r>
      <w:r w:rsidR="00EB5681">
        <w:rPr>
          <w:rFonts w:ascii="Traditional Arabic" w:hAnsi="Traditional Arabic" w:cs="Traditional Arabic" w:hint="cs"/>
          <w:sz w:val="28"/>
          <w:szCs w:val="28"/>
          <w:rtl/>
        </w:rPr>
        <w:t xml:space="preserve"> و</w:t>
      </w:r>
      <w:r w:rsidR="004E32DF">
        <w:rPr>
          <w:rFonts w:ascii="Traditional Arabic" w:hAnsi="Traditional Arabic" w:cs="Traditional Arabic" w:hint="cs"/>
          <w:sz w:val="28"/>
          <w:szCs w:val="28"/>
          <w:rtl/>
        </w:rPr>
        <w:t xml:space="preserve">ذكر </w:t>
      </w:r>
      <w:r w:rsidR="00EB5681">
        <w:rPr>
          <w:rFonts w:ascii="Traditional Arabic" w:hAnsi="Traditional Arabic" w:cs="Traditional Arabic" w:hint="cs"/>
          <w:sz w:val="28"/>
          <w:szCs w:val="28"/>
          <w:rtl/>
        </w:rPr>
        <w:t xml:space="preserve">الله جل وعلا </w:t>
      </w:r>
      <w:r w:rsidR="004E32DF">
        <w:rPr>
          <w:rFonts w:ascii="Traditional Arabic" w:hAnsi="Traditional Arabic" w:cs="Traditional Arabic" w:hint="cs"/>
          <w:sz w:val="28"/>
          <w:szCs w:val="28"/>
          <w:rtl/>
        </w:rPr>
        <w:t xml:space="preserve">هذا ليبين كمال قدرته </w:t>
      </w:r>
      <w:r w:rsidR="00EB1FC6">
        <w:rPr>
          <w:rFonts w:ascii="Traditional Arabic" w:hAnsi="Traditional Arabic" w:cs="Traditional Arabic" w:hint="cs"/>
          <w:sz w:val="28"/>
          <w:szCs w:val="28"/>
          <w:rtl/>
        </w:rPr>
        <w:t>وكيف أنه خلق هذا الإنسان السوي القوي العاقل من</w:t>
      </w:r>
      <w:r w:rsidR="00C74A2B">
        <w:rPr>
          <w:rFonts w:ascii="Traditional Arabic" w:hAnsi="Traditional Arabic" w:cs="Traditional Arabic" w:hint="cs"/>
          <w:sz w:val="28"/>
          <w:szCs w:val="28"/>
          <w:rtl/>
        </w:rPr>
        <w:t xml:space="preserve"> </w:t>
      </w:r>
      <w:r w:rsidR="00AD2231">
        <w:rPr>
          <w:rFonts w:ascii="Traditional Arabic" w:hAnsi="Traditional Arabic" w:cs="Traditional Arabic" w:hint="cs"/>
          <w:sz w:val="28"/>
          <w:szCs w:val="28"/>
          <w:rtl/>
        </w:rPr>
        <w:t>قطعة دم</w:t>
      </w:r>
      <w:r w:rsidR="00DA456D">
        <w:rPr>
          <w:rFonts w:ascii="Traditional Arabic" w:hAnsi="Traditional Arabic" w:cs="Traditional Arabic" w:hint="cs"/>
          <w:sz w:val="28"/>
          <w:szCs w:val="28"/>
          <w:rtl/>
        </w:rPr>
        <w:t xml:space="preserve"> ، وليشكر الإنسان ربه الذي سواه وعد</w:t>
      </w:r>
      <w:r w:rsidR="008D3386">
        <w:rPr>
          <w:rFonts w:ascii="Traditional Arabic" w:hAnsi="Traditional Arabic" w:cs="Traditional Arabic" w:hint="cs"/>
          <w:sz w:val="28"/>
          <w:szCs w:val="28"/>
          <w:rtl/>
        </w:rPr>
        <w:t>َّ</w:t>
      </w:r>
      <w:r w:rsidR="00DA456D">
        <w:rPr>
          <w:rFonts w:ascii="Traditional Arabic" w:hAnsi="Traditional Arabic" w:cs="Traditional Arabic" w:hint="cs"/>
          <w:sz w:val="28"/>
          <w:szCs w:val="28"/>
          <w:rtl/>
        </w:rPr>
        <w:t xml:space="preserve">ل خلقه </w:t>
      </w:r>
      <w:r w:rsidR="00165F42">
        <w:rPr>
          <w:rFonts w:ascii="Traditional Arabic" w:hAnsi="Traditional Arabic" w:cs="Traditional Arabic" w:hint="cs"/>
          <w:sz w:val="28"/>
          <w:szCs w:val="28"/>
          <w:rtl/>
        </w:rPr>
        <w:t>ب</w:t>
      </w:r>
      <w:r w:rsidR="00DA456D">
        <w:rPr>
          <w:rFonts w:ascii="Traditional Arabic" w:hAnsi="Traditional Arabic" w:cs="Traditional Arabic" w:hint="cs"/>
          <w:sz w:val="28"/>
          <w:szCs w:val="28"/>
          <w:rtl/>
        </w:rPr>
        <w:t xml:space="preserve">عد أن كان علقةً مهينة . </w:t>
      </w:r>
      <w:r w:rsidR="00AD2231">
        <w:rPr>
          <w:rFonts w:ascii="Traditional Arabic" w:hAnsi="Traditional Arabic" w:cs="Traditional Arabic" w:hint="cs"/>
          <w:sz w:val="28"/>
          <w:szCs w:val="28"/>
          <w:rtl/>
        </w:rPr>
        <w:t xml:space="preserve"> </w:t>
      </w:r>
      <w:r w:rsidR="00C74A2B">
        <w:rPr>
          <w:rFonts w:ascii="Traditional Arabic" w:hAnsi="Traditional Arabic" w:cs="Traditional Arabic" w:hint="cs"/>
          <w:sz w:val="28"/>
          <w:szCs w:val="28"/>
          <w:rtl/>
        </w:rPr>
        <w:t xml:space="preserve"> </w:t>
      </w:r>
      <w:r w:rsidR="00EB1FC6">
        <w:rPr>
          <w:rFonts w:ascii="Traditional Arabic" w:hAnsi="Traditional Arabic" w:cs="Traditional Arabic" w:hint="cs"/>
          <w:sz w:val="28"/>
          <w:szCs w:val="28"/>
          <w:rtl/>
        </w:rPr>
        <w:t xml:space="preserve"> </w:t>
      </w:r>
    </w:p>
    <w:p w14:paraId="64F502E5" w14:textId="77777777" w:rsidR="00E81BD0" w:rsidRDefault="000678C2" w:rsidP="007347BA">
      <w:pPr>
        <w:ind w:left="-341" w:right="-284"/>
        <w:jc w:val="both"/>
        <w:rPr>
          <w:rFonts w:ascii="Traditional Arabic" w:hAnsi="Traditional Arabic" w:cs="Traditional Arabic"/>
          <w:sz w:val="28"/>
          <w:szCs w:val="28"/>
          <w:rtl/>
        </w:rPr>
      </w:pP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ﮆ  ﮇ   ﮈ  ﮉ </w:t>
      </w:r>
      <w:r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CE2CA0">
        <w:rPr>
          <w:rFonts w:ascii="Traditional Arabic" w:hAnsi="Traditional Arabic" w:cs="Traditional Arabic" w:hint="cs"/>
          <w:sz w:val="28"/>
          <w:szCs w:val="28"/>
          <w:rtl/>
        </w:rPr>
        <w:t xml:space="preserve">أي اذكر في قراءتك ربك الكريم </w:t>
      </w:r>
      <w:r w:rsidR="005B7135">
        <w:rPr>
          <w:rFonts w:ascii="Traditional Arabic" w:hAnsi="Traditional Arabic" w:cs="Traditional Arabic" w:hint="cs"/>
          <w:sz w:val="28"/>
          <w:szCs w:val="28"/>
          <w:rtl/>
        </w:rPr>
        <w:t xml:space="preserve">فإن ربك هو </w:t>
      </w:r>
      <w:r w:rsidR="007D39A7" w:rsidRPr="006F54E2">
        <w:rPr>
          <w:rFonts w:ascii="QCF_BSML" w:hAnsi="QCF_BSML" w:cs="QCF_BSML"/>
          <w:color w:val="000000"/>
          <w:sz w:val="24"/>
          <w:szCs w:val="24"/>
          <w:rtl/>
        </w:rPr>
        <w:t>ﭽ</w:t>
      </w:r>
      <w:r w:rsidR="007D39A7">
        <w:rPr>
          <w:rFonts w:ascii="QCF_P597" w:hAnsi="QCF_P597" w:cs="QCF_P597"/>
          <w:color w:val="000000"/>
          <w:sz w:val="24"/>
          <w:szCs w:val="24"/>
          <w:rtl/>
        </w:rPr>
        <w:t xml:space="preserve">  </w:t>
      </w:r>
      <w:r w:rsidR="00336691" w:rsidRPr="006F54E2">
        <w:rPr>
          <w:rFonts w:ascii="QCF_P597" w:hAnsi="QCF_P597" w:cs="QCF_P597"/>
          <w:color w:val="000000"/>
          <w:sz w:val="24"/>
          <w:szCs w:val="24"/>
          <w:rtl/>
        </w:rPr>
        <w:t>ﮊ</w:t>
      </w:r>
      <w:r w:rsidR="00336691">
        <w:rPr>
          <w:rFonts w:ascii="QCF_P597" w:hAnsi="QCF_P597" w:cs="QCF_P597"/>
          <w:color w:val="000000"/>
          <w:sz w:val="24"/>
          <w:szCs w:val="24"/>
          <w:rtl/>
        </w:rPr>
        <w:t xml:space="preserve"> </w:t>
      </w:r>
      <w:r w:rsidR="007D39A7">
        <w:rPr>
          <w:rFonts w:ascii="QCF_P597" w:hAnsi="QCF_P597" w:cs="QCF_P597"/>
          <w:color w:val="000000"/>
          <w:sz w:val="24"/>
          <w:szCs w:val="24"/>
          <w:rtl/>
        </w:rPr>
        <w:t xml:space="preserve">ﮋ  ﮌ </w:t>
      </w:r>
      <w:r w:rsidR="007D39A7" w:rsidRPr="006F54E2">
        <w:rPr>
          <w:rFonts w:ascii="QCF_BSML" w:hAnsi="QCF_BSML" w:cs="QCF_BSML"/>
          <w:color w:val="000000"/>
          <w:sz w:val="24"/>
          <w:szCs w:val="24"/>
          <w:rtl/>
        </w:rPr>
        <w:t>ﭼ</w:t>
      </w:r>
      <w:r w:rsidR="007D39A7" w:rsidRPr="00525C69">
        <w:rPr>
          <w:rFonts w:ascii="Traditional Arabic" w:hAnsi="Traditional Arabic" w:cs="Traditional Arabic" w:hint="cs"/>
          <w:sz w:val="28"/>
          <w:szCs w:val="28"/>
          <w:rtl/>
        </w:rPr>
        <w:t xml:space="preserve"> </w:t>
      </w:r>
      <w:r w:rsidR="00C33DE0">
        <w:rPr>
          <w:rFonts w:ascii="Traditional Arabic" w:hAnsi="Traditional Arabic" w:cs="Traditional Arabic" w:hint="cs"/>
          <w:sz w:val="28"/>
          <w:szCs w:val="28"/>
          <w:rtl/>
        </w:rPr>
        <w:t xml:space="preserve">أي الكتابة والخط </w:t>
      </w:r>
      <w:r w:rsidR="007D39A7">
        <w:rPr>
          <w:rFonts w:ascii="Traditional Arabic" w:hAnsi="Traditional Arabic" w:cs="Traditional Arabic" w:hint="cs"/>
          <w:sz w:val="28"/>
          <w:szCs w:val="28"/>
          <w:rtl/>
        </w:rPr>
        <w:t xml:space="preserve">وتدوين العلوم </w:t>
      </w:r>
      <w:r w:rsidR="00F01001">
        <w:rPr>
          <w:rFonts w:ascii="Traditional Arabic" w:hAnsi="Traditional Arabic" w:cs="Traditional Arabic" w:hint="cs"/>
          <w:sz w:val="28"/>
          <w:szCs w:val="28"/>
          <w:rtl/>
        </w:rPr>
        <w:t>.</w:t>
      </w:r>
      <w:r w:rsidR="001C5062">
        <w:rPr>
          <w:rFonts w:ascii="Traditional Arabic" w:hAnsi="Traditional Arabic" w:cs="Traditional Arabic" w:hint="cs"/>
          <w:sz w:val="28"/>
          <w:szCs w:val="28"/>
          <w:rtl/>
        </w:rPr>
        <w:t xml:space="preserve"> </w:t>
      </w:r>
      <w:r w:rsidR="00C150C7">
        <w:rPr>
          <w:rFonts w:ascii="Traditional Arabic" w:hAnsi="Traditional Arabic" w:cs="Traditional Arabic" w:hint="cs"/>
          <w:sz w:val="28"/>
          <w:szCs w:val="28"/>
          <w:rtl/>
        </w:rPr>
        <w:t xml:space="preserve">قال قتادة : </w:t>
      </w:r>
      <w:r w:rsidR="00C150C7" w:rsidRPr="00C150C7">
        <w:rPr>
          <w:rFonts w:ascii="Traditional Arabic" w:hAnsi="Traditional Arabic" w:cs="Traditional Arabic" w:hint="cs"/>
          <w:sz w:val="28"/>
          <w:szCs w:val="28"/>
          <w:rtl/>
        </w:rPr>
        <w:t>القلم</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نعمة</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من</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الله</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عظيمة</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لولا</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القلم</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لم</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يقم</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دين</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ولم</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يصلح</w:t>
      </w:r>
      <w:r w:rsidR="00C150C7" w:rsidRPr="00C150C7">
        <w:rPr>
          <w:rFonts w:ascii="Traditional Arabic" w:hAnsi="Traditional Arabic" w:cs="Traditional Arabic"/>
          <w:sz w:val="28"/>
          <w:szCs w:val="28"/>
          <w:rtl/>
        </w:rPr>
        <w:t xml:space="preserve"> </w:t>
      </w:r>
      <w:r w:rsidR="00C150C7" w:rsidRPr="00C150C7">
        <w:rPr>
          <w:rFonts w:ascii="Traditional Arabic" w:hAnsi="Traditional Arabic" w:cs="Traditional Arabic" w:hint="cs"/>
          <w:sz w:val="28"/>
          <w:szCs w:val="28"/>
          <w:rtl/>
        </w:rPr>
        <w:t>عيش</w:t>
      </w:r>
      <w:r w:rsidR="00C150C7">
        <w:rPr>
          <w:rFonts w:ascii="Traditional Arabic" w:hAnsi="Traditional Arabic" w:cs="Traditional Arabic" w:hint="cs"/>
          <w:sz w:val="28"/>
          <w:szCs w:val="28"/>
          <w:rtl/>
        </w:rPr>
        <w:t xml:space="preserve"> . انتهى . ف</w:t>
      </w:r>
      <w:r w:rsidR="008B4E5F">
        <w:rPr>
          <w:rFonts w:ascii="Traditional Arabic" w:hAnsi="Traditional Arabic" w:cs="Traditional Arabic" w:hint="cs"/>
          <w:sz w:val="28"/>
          <w:szCs w:val="28"/>
          <w:rtl/>
        </w:rPr>
        <w:t xml:space="preserve">بالقلم حفظت </w:t>
      </w:r>
      <w:r w:rsidR="00C150C7">
        <w:rPr>
          <w:rFonts w:ascii="Traditional Arabic" w:hAnsi="Traditional Arabic" w:cs="Traditional Arabic" w:hint="cs"/>
          <w:sz w:val="28"/>
          <w:szCs w:val="28"/>
          <w:rtl/>
        </w:rPr>
        <w:t xml:space="preserve">الكتب السماوية </w:t>
      </w:r>
      <w:r w:rsidR="008B4E5F">
        <w:rPr>
          <w:rFonts w:ascii="Traditional Arabic" w:hAnsi="Traditional Arabic" w:cs="Traditional Arabic" w:hint="cs"/>
          <w:sz w:val="28"/>
          <w:szCs w:val="28"/>
          <w:rtl/>
        </w:rPr>
        <w:t xml:space="preserve">والعلوم الأرضية </w:t>
      </w:r>
      <w:r w:rsidR="00E13885">
        <w:rPr>
          <w:rFonts w:ascii="Traditional Arabic" w:hAnsi="Traditional Arabic" w:cs="Traditional Arabic" w:hint="cs"/>
          <w:sz w:val="28"/>
          <w:szCs w:val="28"/>
          <w:rtl/>
        </w:rPr>
        <w:t>فإن العلم صيدٌ والكتابة قيد</w:t>
      </w:r>
      <w:r w:rsidR="00F01001">
        <w:rPr>
          <w:rFonts w:ascii="Traditional Arabic" w:hAnsi="Traditional Arabic" w:cs="Traditional Arabic" w:hint="cs"/>
          <w:sz w:val="28"/>
          <w:szCs w:val="28"/>
          <w:rtl/>
        </w:rPr>
        <w:t>ٌ</w:t>
      </w:r>
      <w:r w:rsidR="00E13885">
        <w:rPr>
          <w:rFonts w:ascii="Traditional Arabic" w:hAnsi="Traditional Arabic" w:cs="Traditional Arabic" w:hint="cs"/>
          <w:sz w:val="28"/>
          <w:szCs w:val="28"/>
          <w:rtl/>
        </w:rPr>
        <w:t xml:space="preserve"> ولولا تقييده في الكتب بالقلم لضاع العلم واندرس .  </w:t>
      </w:r>
      <w:r w:rsidR="005A48F7">
        <w:rPr>
          <w:rFonts w:ascii="Traditional Arabic" w:hAnsi="Traditional Arabic" w:cs="Traditional Arabic" w:hint="cs"/>
          <w:sz w:val="28"/>
          <w:szCs w:val="28"/>
          <w:rtl/>
        </w:rPr>
        <w:t>وقد قيل : أربعة أشياء خلقها الله بيده : العرش والقلم والجنة وآدم عليه السلام .</w:t>
      </w:r>
      <w:r w:rsidR="00E81BD0">
        <w:rPr>
          <w:rFonts w:ascii="Traditional Arabic" w:hAnsi="Traditional Arabic" w:cs="Traditional Arabic" w:hint="cs"/>
          <w:sz w:val="28"/>
          <w:szCs w:val="28"/>
          <w:rtl/>
        </w:rPr>
        <w:t xml:space="preserve"> </w:t>
      </w:r>
      <w:r w:rsidR="00693A6A">
        <w:rPr>
          <w:rFonts w:ascii="Traditional Arabic" w:hAnsi="Traditional Arabic" w:cs="Traditional Arabic" w:hint="cs"/>
          <w:sz w:val="28"/>
          <w:szCs w:val="28"/>
          <w:rtl/>
        </w:rPr>
        <w:t xml:space="preserve">ومما يدل على فضيلة القلم أن الله أقسم به في كتابه فقال </w:t>
      </w:r>
      <w:r w:rsidR="00693A6A" w:rsidRPr="00693A6A">
        <w:rPr>
          <w:rFonts w:ascii="QCF_BSML" w:hAnsi="QCF_BSML" w:cs="QCF_BSML"/>
          <w:color w:val="000000"/>
          <w:sz w:val="24"/>
          <w:szCs w:val="24"/>
          <w:rtl/>
        </w:rPr>
        <w:t xml:space="preserve">ﭽ </w:t>
      </w:r>
      <w:r w:rsidR="00693A6A" w:rsidRPr="00693A6A">
        <w:rPr>
          <w:rFonts w:ascii="QCF_P564" w:hAnsi="QCF_P564" w:cs="QCF_P564"/>
          <w:color w:val="000000"/>
          <w:sz w:val="24"/>
          <w:szCs w:val="24"/>
          <w:rtl/>
        </w:rPr>
        <w:t>ﮉ</w:t>
      </w:r>
      <w:r w:rsidR="00693A6A" w:rsidRPr="00693A6A">
        <w:rPr>
          <w:rFonts w:ascii="QCF_P564" w:hAnsi="QCF_P564" w:cs="QCF_P564"/>
          <w:color w:val="0000A5"/>
          <w:sz w:val="24"/>
          <w:szCs w:val="24"/>
          <w:rtl/>
        </w:rPr>
        <w:t>ﮊ</w:t>
      </w:r>
      <w:r w:rsidR="00693A6A" w:rsidRPr="00693A6A">
        <w:rPr>
          <w:rFonts w:ascii="QCF_P564" w:hAnsi="QCF_P564" w:cs="QCF_P564"/>
          <w:color w:val="000000"/>
          <w:sz w:val="24"/>
          <w:szCs w:val="24"/>
          <w:rtl/>
        </w:rPr>
        <w:t xml:space="preserve">  ﮋ  ﮌ  ﮍ   ﮎ  </w:t>
      </w:r>
      <w:r w:rsidR="00693A6A" w:rsidRPr="00693A6A">
        <w:rPr>
          <w:rFonts w:ascii="QCF_BSML" w:hAnsi="QCF_BSML" w:cs="QCF_BSML"/>
          <w:color w:val="000000"/>
          <w:sz w:val="24"/>
          <w:szCs w:val="24"/>
          <w:rtl/>
        </w:rPr>
        <w:t>ﭼ</w:t>
      </w:r>
      <w:r w:rsidR="00693A6A" w:rsidRPr="00693A6A">
        <w:rPr>
          <w:rFonts w:ascii="Arial" w:hAnsi="Arial" w:cs="Arial"/>
          <w:color w:val="000000"/>
          <w:sz w:val="24"/>
          <w:szCs w:val="24"/>
          <w:rtl/>
        </w:rPr>
        <w:t xml:space="preserve"> </w:t>
      </w:r>
      <w:r w:rsidR="007347BA" w:rsidRPr="008D3386">
        <w:rPr>
          <w:rFonts w:ascii="Traditional Arabic" w:hAnsi="Traditional Arabic" w:cs="Traditional Arabic" w:hint="cs"/>
          <w:sz w:val="20"/>
          <w:szCs w:val="20"/>
          <w:rtl/>
        </w:rPr>
        <w:t xml:space="preserve">سورة القلم </w:t>
      </w:r>
      <w:r w:rsidR="007347BA">
        <w:rPr>
          <w:rFonts w:ascii="Traditional Arabic" w:hAnsi="Traditional Arabic" w:cs="Traditional Arabic" w:hint="cs"/>
          <w:sz w:val="28"/>
          <w:szCs w:val="28"/>
          <w:rtl/>
        </w:rPr>
        <w:t xml:space="preserve">وبه سميت سورة من القران . </w:t>
      </w:r>
      <w:r w:rsidR="00E81BD0">
        <w:rPr>
          <w:rFonts w:ascii="Traditional Arabic" w:hAnsi="Traditional Arabic" w:cs="Traditional Arabic" w:hint="cs"/>
          <w:sz w:val="28"/>
          <w:szCs w:val="28"/>
          <w:rtl/>
        </w:rPr>
        <w:t xml:space="preserve">وقد قيل أن أول ما خلق الله من المخلوقات القلم </w:t>
      </w:r>
      <w:r w:rsidR="00D07B1F">
        <w:rPr>
          <w:rFonts w:ascii="Traditional Arabic" w:hAnsi="Traditional Arabic" w:cs="Traditional Arabic" w:hint="cs"/>
          <w:sz w:val="28"/>
          <w:szCs w:val="28"/>
          <w:rtl/>
        </w:rPr>
        <w:t xml:space="preserve">فعن </w:t>
      </w:r>
      <w:r w:rsidR="00D07B1F" w:rsidRPr="00D07B1F">
        <w:rPr>
          <w:rFonts w:ascii="Traditional Arabic" w:hAnsi="Traditional Arabic" w:cs="Traditional Arabic" w:hint="cs"/>
          <w:sz w:val="28"/>
          <w:szCs w:val="28"/>
          <w:rtl/>
        </w:rPr>
        <w:t>عبادة</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بن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الصامت</w:t>
      </w:r>
      <w:r w:rsidR="00D07B1F">
        <w:rPr>
          <w:rFonts w:ascii="Traditional Arabic" w:hAnsi="Traditional Arabic" w:cs="Traditional Arabic" w:hint="cs"/>
          <w:sz w:val="28"/>
          <w:szCs w:val="28"/>
          <w:rtl/>
        </w:rPr>
        <w:t xml:space="preserve"> رضي الله عنه أنه قال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لابنه</w:t>
      </w:r>
      <w:r w:rsidR="00D07B1F" w:rsidRPr="00D07B1F">
        <w:rPr>
          <w:rFonts w:ascii="Traditional Arabic" w:hAnsi="Traditional Arabic" w:cs="Traditional Arabic"/>
          <w:sz w:val="28"/>
          <w:szCs w:val="28"/>
          <w:rtl/>
        </w:rPr>
        <w:t xml:space="preserve"> </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يا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بني</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إنك</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تجد</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طعم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حقيقة</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الإيمان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حتى</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تعلم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أن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ما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أصابك</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يكن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ليخطئك</w:t>
      </w:r>
      <w:r w:rsidR="00D07B1F" w:rsidRPr="00D07B1F">
        <w:rPr>
          <w:rFonts w:ascii="Traditional Arabic" w:hAnsi="Traditional Arabic" w:cs="Traditional Arabic"/>
          <w:sz w:val="28"/>
          <w:szCs w:val="28"/>
          <w:rtl/>
        </w:rPr>
        <w:t xml:space="preserve"> </w:t>
      </w:r>
      <w:r w:rsidR="007140EA">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وما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أخطأك</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يكن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ليصيبك</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سمعت</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رسول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الله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صلى</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الله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عليه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وسلم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يقول</w:t>
      </w:r>
      <w:r w:rsidR="00D07B1F" w:rsidRPr="00D07B1F">
        <w:rPr>
          <w:rFonts w:ascii="Traditional Arabic" w:hAnsi="Traditional Arabic" w:cs="Traditional Arabic"/>
          <w:sz w:val="28"/>
          <w:szCs w:val="28"/>
          <w:rtl/>
        </w:rPr>
        <w:t xml:space="preserve"> </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إن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أول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ما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خلق</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الله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القلم</w:t>
      </w:r>
      <w:r w:rsidR="00D07B1F" w:rsidRPr="00D07B1F">
        <w:rPr>
          <w:rFonts w:ascii="Traditional Arabic" w:hAnsi="Traditional Arabic" w:cs="Traditional Arabic"/>
          <w:sz w:val="28"/>
          <w:szCs w:val="28"/>
          <w:rtl/>
        </w:rPr>
        <w:t xml:space="preserve"> </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فقال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له</w:t>
      </w:r>
      <w:r w:rsidR="00D07B1F" w:rsidRPr="00D07B1F">
        <w:rPr>
          <w:rFonts w:ascii="Traditional Arabic" w:hAnsi="Traditional Arabic" w:cs="Traditional Arabic"/>
          <w:sz w:val="28"/>
          <w:szCs w:val="28"/>
          <w:rtl/>
        </w:rPr>
        <w:t xml:space="preserve"> </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اكتب</w:t>
      </w:r>
      <w:r w:rsidR="00D07B1F" w:rsidRPr="00D07B1F">
        <w:rPr>
          <w:rFonts w:ascii="Traditional Arabic" w:hAnsi="Traditional Arabic" w:cs="Traditional Arabic"/>
          <w:sz w:val="28"/>
          <w:szCs w:val="28"/>
          <w:rtl/>
        </w:rPr>
        <w:t xml:space="preserve"> </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قال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رب</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وماذا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أكتب</w:t>
      </w:r>
      <w:r w:rsidR="00327220">
        <w:rPr>
          <w:rFonts w:ascii="Traditional Arabic" w:hAnsi="Traditional Arabic" w:cs="Traditional Arabic" w:hint="cs"/>
          <w:sz w:val="28"/>
          <w:szCs w:val="28"/>
          <w:rtl/>
        </w:rPr>
        <w:t xml:space="preserve"> </w:t>
      </w:r>
      <w:r w:rsidR="00D07B1F">
        <w:rPr>
          <w:rFonts w:ascii="Traditional Arabic" w:hAnsi="Traditional Arabic" w:cs="Traditional Arabic" w:hint="cs"/>
          <w:sz w:val="28"/>
          <w:szCs w:val="28"/>
          <w:rtl/>
        </w:rPr>
        <w:t>؟</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قال</w:t>
      </w:r>
      <w:r w:rsidR="00D07B1F" w:rsidRPr="00D07B1F">
        <w:rPr>
          <w:rFonts w:ascii="Traditional Arabic" w:hAnsi="Traditional Arabic" w:cs="Traditional Arabic"/>
          <w:sz w:val="28"/>
          <w:szCs w:val="28"/>
          <w:rtl/>
        </w:rPr>
        <w:t xml:space="preserve"> </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اكتب</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مقادير</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كل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شيء</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حتى</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تقوم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الساعة</w:t>
      </w:r>
      <w:r w:rsidR="00D07B1F">
        <w:rPr>
          <w:rFonts w:ascii="Traditional Arabic" w:hAnsi="Traditional Arabic" w:cs="Traditional Arabic" w:hint="cs"/>
          <w:sz w:val="28"/>
          <w:szCs w:val="28"/>
          <w:rtl/>
        </w:rPr>
        <w:t xml:space="preserve"> .</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يا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بني</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إني</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سمعت</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رسول</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الله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صلى</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الله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عليه</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وسلم</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يقول</w:t>
      </w:r>
      <w:r w:rsidR="00D07B1F" w:rsidRPr="00D07B1F">
        <w:rPr>
          <w:rFonts w:ascii="Traditional Arabic" w:hAnsi="Traditional Arabic" w:cs="Traditional Arabic"/>
          <w:sz w:val="28"/>
          <w:szCs w:val="28"/>
          <w:rtl/>
        </w:rPr>
        <w:t xml:space="preserve"> </w:t>
      </w:r>
      <w:r w:rsidR="002C149C">
        <w:rPr>
          <w:rFonts w:ascii="Traditional Arabic" w:hAnsi="Traditional Arabic" w:cs="Traditional Arabic" w:hint="cs"/>
          <w:sz w:val="28"/>
          <w:szCs w:val="28"/>
          <w:rtl/>
        </w:rPr>
        <w:t xml:space="preserve">( </w:t>
      </w:r>
      <w:r w:rsidR="00D07B1F" w:rsidRPr="00D07B1F">
        <w:rPr>
          <w:rFonts w:ascii="Traditional Arabic" w:hAnsi="Traditional Arabic" w:cs="Traditional Arabic" w:hint="cs"/>
          <w:sz w:val="28"/>
          <w:szCs w:val="28"/>
          <w:rtl/>
        </w:rPr>
        <w:t>من</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مات</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على</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غير</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هذا</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فليس</w:t>
      </w:r>
      <w:r w:rsidR="00D07B1F" w:rsidRPr="00D07B1F">
        <w:rPr>
          <w:rFonts w:ascii="Traditional Arabic" w:hAnsi="Traditional Arabic" w:cs="Traditional Arabic"/>
          <w:sz w:val="28"/>
          <w:szCs w:val="28"/>
          <w:rtl/>
        </w:rPr>
        <w:t xml:space="preserve"> </w:t>
      </w:r>
      <w:r w:rsidR="00D07B1F" w:rsidRPr="00D07B1F">
        <w:rPr>
          <w:rFonts w:ascii="Traditional Arabic" w:hAnsi="Traditional Arabic" w:cs="Traditional Arabic" w:hint="cs"/>
          <w:sz w:val="28"/>
          <w:szCs w:val="28"/>
          <w:rtl/>
        </w:rPr>
        <w:t>مني</w:t>
      </w:r>
      <w:r w:rsidR="00D07B1F" w:rsidRPr="00D07B1F">
        <w:rPr>
          <w:rFonts w:ascii="Traditional Arabic" w:hAnsi="Traditional Arabic" w:cs="Traditional Arabic"/>
          <w:sz w:val="28"/>
          <w:szCs w:val="28"/>
          <w:rtl/>
        </w:rPr>
        <w:t xml:space="preserve"> </w:t>
      </w:r>
      <w:r w:rsidR="002C149C">
        <w:rPr>
          <w:rFonts w:ascii="Traditional Arabic" w:hAnsi="Traditional Arabic" w:cs="Traditional Arabic" w:hint="cs"/>
          <w:sz w:val="28"/>
          <w:szCs w:val="28"/>
          <w:rtl/>
        </w:rPr>
        <w:t>)</w:t>
      </w:r>
      <w:r w:rsidR="00D07B1F" w:rsidRPr="007140EA">
        <w:rPr>
          <w:rFonts w:ascii="Traditional Arabic" w:hAnsi="Traditional Arabic" w:cs="Traditional Arabic" w:hint="cs"/>
          <w:sz w:val="20"/>
          <w:szCs w:val="20"/>
          <w:rtl/>
        </w:rPr>
        <w:t xml:space="preserve"> </w:t>
      </w:r>
      <w:r w:rsidR="002C149C" w:rsidRPr="007140EA">
        <w:rPr>
          <w:rFonts w:ascii="Traditional Arabic" w:hAnsi="Traditional Arabic" w:cs="Traditional Arabic" w:hint="cs"/>
          <w:sz w:val="20"/>
          <w:szCs w:val="20"/>
          <w:rtl/>
        </w:rPr>
        <w:t>رواه أحمد وأبو داود والترمذي وصححه الألباني في صحيح الجامع حديث رقم ( 2018)</w:t>
      </w:r>
      <w:r w:rsidR="00327220" w:rsidRPr="007140EA">
        <w:rPr>
          <w:rFonts w:ascii="Traditional Arabic" w:hAnsi="Traditional Arabic" w:cs="Traditional Arabic" w:hint="cs"/>
          <w:sz w:val="20"/>
          <w:szCs w:val="20"/>
          <w:rtl/>
        </w:rPr>
        <w:t xml:space="preserve"> </w:t>
      </w:r>
      <w:r w:rsidR="00327220">
        <w:rPr>
          <w:rFonts w:ascii="Traditional Arabic" w:hAnsi="Traditional Arabic" w:cs="Traditional Arabic" w:hint="cs"/>
          <w:sz w:val="28"/>
          <w:szCs w:val="28"/>
          <w:rtl/>
        </w:rPr>
        <w:t>ل</w:t>
      </w:r>
      <w:r w:rsidR="00024A3F">
        <w:rPr>
          <w:rFonts w:ascii="Traditional Arabic" w:hAnsi="Traditional Arabic" w:cs="Traditional Arabic" w:hint="cs"/>
          <w:sz w:val="28"/>
          <w:szCs w:val="28"/>
          <w:rtl/>
        </w:rPr>
        <w:t xml:space="preserve">كن قد جاء في صحيح مسلم عن عبد الله بن عمرو مرفوعاً ( كتب الله مقادير الخلائق قبل أن يخلق السموات والأرض بخمسين ألف سنة وعرشه على الماء ) </w:t>
      </w:r>
      <w:r w:rsidR="00005607">
        <w:rPr>
          <w:rFonts w:ascii="Traditional Arabic" w:hAnsi="Traditional Arabic" w:cs="Traditional Arabic" w:hint="cs"/>
          <w:sz w:val="28"/>
          <w:szCs w:val="28"/>
          <w:rtl/>
        </w:rPr>
        <w:t xml:space="preserve">فدل على أن العرش والماء قد خلقتا قبل القلم الذي كتبت به المقادير </w:t>
      </w:r>
      <w:r w:rsidR="004A2EEC">
        <w:rPr>
          <w:rFonts w:ascii="Traditional Arabic" w:hAnsi="Traditional Arabic" w:cs="Traditional Arabic" w:hint="cs"/>
          <w:sz w:val="28"/>
          <w:szCs w:val="28"/>
          <w:rtl/>
        </w:rPr>
        <w:t xml:space="preserve">وعليه يكون معنى </w:t>
      </w:r>
      <w:r w:rsidR="004A2EEC" w:rsidRPr="004A2EEC">
        <w:rPr>
          <w:rFonts w:ascii="Traditional Arabic" w:hAnsi="Traditional Arabic" w:cs="Traditional Arabic"/>
          <w:sz w:val="28"/>
          <w:szCs w:val="28"/>
          <w:rtl/>
        </w:rPr>
        <w:t>(</w:t>
      </w:r>
      <w:r w:rsidR="004A2EEC">
        <w:rPr>
          <w:rFonts w:ascii="Traditional Arabic" w:hAnsi="Traditional Arabic" w:cs="Traditional Arabic" w:hint="cs"/>
          <w:sz w:val="28"/>
          <w:szCs w:val="28"/>
          <w:rtl/>
        </w:rPr>
        <w:t xml:space="preserve"> </w:t>
      </w:r>
      <w:r w:rsidR="004A2EEC" w:rsidRPr="004A2EEC">
        <w:rPr>
          <w:rFonts w:ascii="Traditional Arabic" w:hAnsi="Traditional Arabic" w:cs="Traditional Arabic" w:hint="cs"/>
          <w:sz w:val="28"/>
          <w:szCs w:val="28"/>
          <w:rtl/>
        </w:rPr>
        <w:t>أول</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ما</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خلق</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الله</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القلم</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فقال</w:t>
      </w:r>
      <w:r w:rsidR="004A2EEC" w:rsidRPr="004A2EEC">
        <w:rPr>
          <w:rFonts w:ascii="Traditional Arabic" w:hAnsi="Traditional Arabic" w:cs="Traditional Arabic"/>
          <w:sz w:val="28"/>
          <w:szCs w:val="28"/>
          <w:rtl/>
        </w:rPr>
        <w:t xml:space="preserve"> </w:t>
      </w:r>
      <w:r w:rsidR="004A2EEC" w:rsidRPr="004A2EEC">
        <w:rPr>
          <w:rFonts w:ascii="Traditional Arabic" w:hAnsi="Traditional Arabic" w:cs="Traditional Arabic" w:hint="cs"/>
          <w:sz w:val="28"/>
          <w:szCs w:val="28"/>
          <w:rtl/>
        </w:rPr>
        <w:t>له</w:t>
      </w:r>
      <w:r w:rsidR="004A2EEC" w:rsidRPr="004A2EEC">
        <w:rPr>
          <w:rFonts w:ascii="Traditional Arabic" w:hAnsi="Traditional Arabic" w:cs="Traditional Arabic"/>
          <w:sz w:val="28"/>
          <w:szCs w:val="28"/>
          <w:rtl/>
        </w:rPr>
        <w:t xml:space="preserve"> : </w:t>
      </w:r>
      <w:r w:rsidR="004A2EEC" w:rsidRPr="004A2EEC">
        <w:rPr>
          <w:rFonts w:ascii="Traditional Arabic" w:hAnsi="Traditional Arabic" w:cs="Traditional Arabic" w:hint="cs"/>
          <w:sz w:val="28"/>
          <w:szCs w:val="28"/>
          <w:rtl/>
        </w:rPr>
        <w:t>اكتب</w:t>
      </w:r>
      <w:r w:rsidR="004A2EEC" w:rsidRPr="004A2EEC">
        <w:rPr>
          <w:rFonts w:ascii="Traditional Arabic" w:hAnsi="Traditional Arabic" w:cs="Traditional Arabic"/>
          <w:sz w:val="28"/>
          <w:szCs w:val="28"/>
          <w:rtl/>
        </w:rPr>
        <w:t xml:space="preserve"> </w:t>
      </w:r>
      <w:r w:rsidR="004A2EEC">
        <w:rPr>
          <w:rFonts w:ascii="Traditional Arabic" w:hAnsi="Traditional Arabic" w:cs="Traditional Arabic" w:hint="cs"/>
          <w:sz w:val="28"/>
          <w:szCs w:val="28"/>
          <w:rtl/>
        </w:rPr>
        <w:t>) أي حين خلق</w:t>
      </w:r>
      <w:r w:rsidR="007140EA">
        <w:rPr>
          <w:rFonts w:ascii="Traditional Arabic" w:hAnsi="Traditional Arabic" w:cs="Traditional Arabic" w:hint="cs"/>
          <w:sz w:val="28"/>
          <w:szCs w:val="28"/>
          <w:rtl/>
        </w:rPr>
        <w:t xml:space="preserve"> الله</w:t>
      </w:r>
      <w:r w:rsidR="004A2EEC">
        <w:rPr>
          <w:rFonts w:ascii="Traditional Arabic" w:hAnsi="Traditional Arabic" w:cs="Traditional Arabic" w:hint="cs"/>
          <w:sz w:val="28"/>
          <w:szCs w:val="28"/>
          <w:rtl/>
        </w:rPr>
        <w:t xml:space="preserve"> القلم قال له </w:t>
      </w:r>
      <w:r w:rsidR="007140EA">
        <w:rPr>
          <w:rFonts w:ascii="Traditional Arabic" w:hAnsi="Traditional Arabic" w:cs="Traditional Arabic" w:hint="cs"/>
          <w:sz w:val="28"/>
          <w:szCs w:val="28"/>
          <w:rtl/>
        </w:rPr>
        <w:t xml:space="preserve">: </w:t>
      </w:r>
      <w:r w:rsidR="004A2EEC">
        <w:rPr>
          <w:rFonts w:ascii="Traditional Arabic" w:hAnsi="Traditional Arabic" w:cs="Traditional Arabic" w:hint="cs"/>
          <w:sz w:val="28"/>
          <w:szCs w:val="28"/>
          <w:rtl/>
        </w:rPr>
        <w:t>اكتب .</w:t>
      </w:r>
    </w:p>
    <w:p w14:paraId="267CFD16" w14:textId="77777777" w:rsidR="00C52184" w:rsidRPr="00793BE0" w:rsidRDefault="00C33DE0" w:rsidP="00CB6A75">
      <w:pPr>
        <w:ind w:left="-341" w:right="-284"/>
        <w:jc w:val="both"/>
        <w:rPr>
          <w:rFonts w:ascii="QCF_P597" w:hAnsi="QCF_P597" w:cs="QCF_P597"/>
          <w:color w:val="000000"/>
          <w:sz w:val="24"/>
          <w:szCs w:val="24"/>
          <w:rtl/>
        </w:rPr>
      </w:pPr>
      <w:r>
        <w:rPr>
          <w:rFonts w:ascii="Traditional Arabic" w:hAnsi="Traditional Arabic" w:cs="Traditional Arabic" w:hint="cs"/>
          <w:sz w:val="28"/>
          <w:szCs w:val="28"/>
          <w:rtl/>
        </w:rPr>
        <w:t>و</w:t>
      </w:r>
      <w:r w:rsidR="005A48F7">
        <w:rPr>
          <w:rFonts w:ascii="Traditional Arabic" w:hAnsi="Traditional Arabic" w:cs="Traditional Arabic" w:hint="cs"/>
          <w:sz w:val="28"/>
          <w:szCs w:val="28"/>
          <w:rtl/>
        </w:rPr>
        <w:t>من كرم الله جل وعلا</w:t>
      </w:r>
      <w:r w:rsidR="001C5062">
        <w:rPr>
          <w:rFonts w:ascii="Traditional Arabic" w:hAnsi="Traditional Arabic" w:cs="Traditional Arabic" w:hint="cs"/>
          <w:sz w:val="28"/>
          <w:szCs w:val="28"/>
          <w:rtl/>
        </w:rPr>
        <w:t xml:space="preserve"> أن </w:t>
      </w:r>
      <w:r w:rsidR="001C5062" w:rsidRPr="006F54E2">
        <w:rPr>
          <w:rFonts w:ascii="QCF_BSML" w:hAnsi="QCF_BSML" w:cs="QCF_BSML"/>
          <w:color w:val="000000"/>
          <w:sz w:val="24"/>
          <w:szCs w:val="24"/>
          <w:rtl/>
        </w:rPr>
        <w:t>ﭽ</w:t>
      </w:r>
      <w:r w:rsidR="001C5062" w:rsidRPr="006F54E2">
        <w:rPr>
          <w:rFonts w:ascii="QCF_P597" w:hAnsi="QCF_P597" w:cs="QCF_P597"/>
          <w:color w:val="000000"/>
          <w:sz w:val="24"/>
          <w:szCs w:val="24"/>
          <w:rtl/>
        </w:rPr>
        <w:t xml:space="preserve"> ﮎ  ﮏ  ﮐ  ﮑ   ﮒ  ﮓ  </w:t>
      </w:r>
      <w:r w:rsidR="001C5062" w:rsidRPr="006F54E2">
        <w:rPr>
          <w:rFonts w:ascii="QCF_BSML" w:hAnsi="QCF_BSML" w:cs="QCF_BSML"/>
          <w:color w:val="000000"/>
          <w:sz w:val="24"/>
          <w:szCs w:val="24"/>
          <w:rtl/>
        </w:rPr>
        <w:t>ﭼ</w:t>
      </w:r>
      <w:r w:rsidR="001C5062" w:rsidRPr="00525C69">
        <w:rPr>
          <w:rFonts w:ascii="Traditional Arabic" w:hAnsi="Traditional Arabic" w:cs="Traditional Arabic" w:hint="cs"/>
          <w:sz w:val="28"/>
          <w:szCs w:val="28"/>
          <w:rtl/>
        </w:rPr>
        <w:t xml:space="preserve"> </w:t>
      </w:r>
      <w:r w:rsidR="001C5062">
        <w:rPr>
          <w:rFonts w:ascii="Traditional Arabic" w:hAnsi="Traditional Arabic" w:cs="Traditional Arabic" w:hint="cs"/>
          <w:sz w:val="28"/>
          <w:szCs w:val="28"/>
          <w:rtl/>
        </w:rPr>
        <w:t>من العلوم التي</w:t>
      </w:r>
      <w:r>
        <w:rPr>
          <w:rFonts w:ascii="Traditional Arabic" w:hAnsi="Traditional Arabic" w:cs="Traditional Arabic" w:hint="cs"/>
          <w:sz w:val="28"/>
          <w:szCs w:val="28"/>
          <w:rtl/>
        </w:rPr>
        <w:t xml:space="preserve"> تنفعه في دينه ودنياه </w:t>
      </w:r>
      <w:r w:rsidR="00336691">
        <w:rPr>
          <w:rFonts w:ascii="Traditional Arabic" w:hAnsi="Traditional Arabic" w:cs="Traditional Arabic" w:hint="cs"/>
          <w:sz w:val="28"/>
          <w:szCs w:val="28"/>
          <w:rtl/>
        </w:rPr>
        <w:t>ول</w:t>
      </w:r>
      <w:r>
        <w:rPr>
          <w:rFonts w:ascii="Traditional Arabic" w:hAnsi="Traditional Arabic" w:cs="Traditional Arabic" w:hint="cs"/>
          <w:sz w:val="28"/>
          <w:szCs w:val="28"/>
          <w:rtl/>
        </w:rPr>
        <w:t>م يكن يعلمها من قبل</w:t>
      </w:r>
      <w:r w:rsidR="00DF5651">
        <w:rPr>
          <w:rFonts w:ascii="Traditional Arabic" w:hAnsi="Traditional Arabic" w:cs="Traditional Arabic" w:hint="cs"/>
          <w:sz w:val="28"/>
          <w:szCs w:val="28"/>
          <w:rtl/>
        </w:rPr>
        <w:t xml:space="preserve"> كقوله تعالى</w:t>
      </w:r>
      <w:r w:rsidR="001C5062">
        <w:rPr>
          <w:rFonts w:ascii="Traditional Arabic" w:hAnsi="Traditional Arabic" w:cs="Traditional Arabic" w:hint="cs"/>
          <w:sz w:val="28"/>
          <w:szCs w:val="28"/>
          <w:rtl/>
        </w:rPr>
        <w:t xml:space="preserve"> </w:t>
      </w:r>
      <w:r w:rsidR="00875A8D" w:rsidRPr="002A05A3">
        <w:rPr>
          <w:rFonts w:ascii="QCF_BSML" w:hAnsi="QCF_BSML" w:cs="QCF_BSML"/>
          <w:color w:val="000000"/>
          <w:sz w:val="24"/>
          <w:szCs w:val="24"/>
          <w:rtl/>
        </w:rPr>
        <w:t xml:space="preserve">ﭽ </w:t>
      </w:r>
      <w:r w:rsidR="00875A8D" w:rsidRPr="002A05A3">
        <w:rPr>
          <w:rFonts w:ascii="QCF_P275" w:hAnsi="QCF_P275" w:cs="QCF_P275"/>
          <w:color w:val="000000"/>
          <w:sz w:val="24"/>
          <w:szCs w:val="24"/>
          <w:rtl/>
        </w:rPr>
        <w:t>ﯤ   ﯥ  ﯦ  ﯧ  ﯨ  ﯩ  ﯪ  ﯫ  ﯬ   ﯭ  ﯮ  ﯯ  ﯰ</w:t>
      </w:r>
      <w:r w:rsidR="00875A8D" w:rsidRPr="002A05A3">
        <w:rPr>
          <w:rFonts w:ascii="QCF_P275" w:hAnsi="QCF_P275" w:cs="QCF_P275"/>
          <w:color w:val="0000A5"/>
          <w:sz w:val="24"/>
          <w:szCs w:val="24"/>
          <w:rtl/>
        </w:rPr>
        <w:t>ﯱ</w:t>
      </w:r>
      <w:r w:rsidR="00875A8D" w:rsidRPr="002A05A3">
        <w:rPr>
          <w:rFonts w:ascii="QCF_P275" w:hAnsi="QCF_P275" w:cs="QCF_P275"/>
          <w:color w:val="000000"/>
          <w:sz w:val="24"/>
          <w:szCs w:val="24"/>
          <w:rtl/>
        </w:rPr>
        <w:t xml:space="preserve">  ﯲ  ﯳ   ﯴ  </w:t>
      </w:r>
      <w:r w:rsidR="00875A8D" w:rsidRPr="002A05A3">
        <w:rPr>
          <w:rFonts w:ascii="QCF_BSML" w:hAnsi="QCF_BSML" w:cs="QCF_BSML"/>
          <w:color w:val="000000"/>
          <w:sz w:val="24"/>
          <w:szCs w:val="24"/>
          <w:rtl/>
        </w:rPr>
        <w:t>ﭼ</w:t>
      </w:r>
      <w:r w:rsidR="00875A8D" w:rsidRPr="002A05A3">
        <w:rPr>
          <w:rFonts w:ascii="Arial" w:hAnsi="Arial" w:cs="Arial"/>
          <w:color w:val="000000"/>
          <w:sz w:val="24"/>
          <w:szCs w:val="24"/>
          <w:rtl/>
        </w:rPr>
        <w:t xml:space="preserve"> </w:t>
      </w:r>
      <w:r w:rsidR="002A05A3" w:rsidRPr="002A05A3">
        <w:rPr>
          <w:rFonts w:ascii="Traditional Arabic" w:hAnsi="Traditional Arabic" w:cs="Traditional Arabic" w:hint="cs"/>
          <w:sz w:val="20"/>
          <w:szCs w:val="20"/>
          <w:rtl/>
        </w:rPr>
        <w:t xml:space="preserve">من (78) سورة </w:t>
      </w:r>
      <w:r w:rsidR="002A05A3" w:rsidRPr="002A05A3">
        <w:rPr>
          <w:rFonts w:ascii="Traditional Arabic" w:hAnsi="Traditional Arabic" w:cs="Traditional Arabic" w:hint="cs"/>
          <w:sz w:val="20"/>
          <w:szCs w:val="20"/>
          <w:rtl/>
        </w:rPr>
        <w:lastRenderedPageBreak/>
        <w:t xml:space="preserve">النحل </w:t>
      </w:r>
      <w:r w:rsidR="00DF5651">
        <w:rPr>
          <w:rFonts w:ascii="Traditional Arabic" w:hAnsi="Traditional Arabic" w:cs="Traditional Arabic" w:hint="cs"/>
          <w:sz w:val="20"/>
          <w:szCs w:val="20"/>
          <w:rtl/>
        </w:rPr>
        <w:t xml:space="preserve">. </w:t>
      </w:r>
      <w:r>
        <w:rPr>
          <w:rFonts w:ascii="Traditional Arabic" w:hAnsi="Traditional Arabic" w:cs="Traditional Arabic" w:hint="cs"/>
          <w:sz w:val="28"/>
          <w:szCs w:val="28"/>
          <w:rtl/>
        </w:rPr>
        <w:t xml:space="preserve">فهذا من تعداد نعم الله وكرمه على عباده </w:t>
      </w:r>
      <w:r w:rsidR="00957F3E">
        <w:rPr>
          <w:rFonts w:ascii="Traditional Arabic" w:hAnsi="Traditional Arabic" w:cs="Traditional Arabic" w:hint="cs"/>
          <w:sz w:val="28"/>
          <w:szCs w:val="28"/>
          <w:rtl/>
        </w:rPr>
        <w:t>ليشكروه على نعمه وليخلصوا له العبادة وحده دون من سواه .</w:t>
      </w:r>
      <w:r w:rsidR="00F07994">
        <w:rPr>
          <w:rFonts w:ascii="Traditional Arabic" w:hAnsi="Traditional Arabic" w:cs="Traditional Arabic" w:hint="cs"/>
          <w:sz w:val="28"/>
          <w:szCs w:val="28"/>
          <w:rtl/>
        </w:rPr>
        <w:t xml:space="preserve"> ولكن أكثر الناس لم يشكروا الله على هذه النعم التي منحها إياهم ولذلك قال</w:t>
      </w:r>
      <w:r w:rsidR="00CE2CA0">
        <w:rPr>
          <w:rFonts w:ascii="Traditional Arabic" w:hAnsi="Traditional Arabic" w:cs="Traditional Arabic" w:hint="cs"/>
          <w:sz w:val="28"/>
          <w:szCs w:val="28"/>
          <w:rtl/>
        </w:rPr>
        <w:t xml:space="preserve"> </w:t>
      </w:r>
      <w:r w:rsidR="000678C2" w:rsidRPr="006F54E2">
        <w:rPr>
          <w:rFonts w:ascii="QCF_BSML" w:hAnsi="QCF_BSML" w:cs="QCF_BSML"/>
          <w:color w:val="000000"/>
          <w:sz w:val="24"/>
          <w:szCs w:val="24"/>
          <w:rtl/>
        </w:rPr>
        <w:t>ﭽ</w:t>
      </w:r>
      <w:r w:rsidR="000678C2" w:rsidRPr="006F54E2">
        <w:rPr>
          <w:rFonts w:ascii="QCF_P597" w:hAnsi="QCF_P597" w:cs="QCF_P597"/>
          <w:color w:val="000000"/>
          <w:sz w:val="24"/>
          <w:szCs w:val="24"/>
          <w:rtl/>
        </w:rPr>
        <w:t xml:space="preserve"> </w:t>
      </w:r>
      <w:r w:rsidR="00580626">
        <w:rPr>
          <w:rFonts w:ascii="QCF_P597" w:hAnsi="QCF_P597" w:cs="QCF_P597"/>
          <w:color w:val="000000"/>
          <w:sz w:val="24"/>
          <w:szCs w:val="24"/>
          <w:rtl/>
        </w:rPr>
        <w:t>ﮔ</w:t>
      </w:r>
      <w:r w:rsidR="008132C6" w:rsidRPr="006F54E2">
        <w:rPr>
          <w:rFonts w:ascii="QCF_P597" w:hAnsi="QCF_P597" w:cs="QCF_P597"/>
          <w:color w:val="000000"/>
          <w:sz w:val="24"/>
          <w:szCs w:val="24"/>
          <w:rtl/>
        </w:rPr>
        <w:t xml:space="preserve">  </w:t>
      </w:r>
      <w:r w:rsidR="008132C6"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7C2F40">
        <w:rPr>
          <w:rFonts w:ascii="Traditional Arabic" w:hAnsi="Traditional Arabic" w:cs="Traditional Arabic" w:hint="cs"/>
          <w:sz w:val="28"/>
          <w:szCs w:val="28"/>
          <w:rtl/>
        </w:rPr>
        <w:t xml:space="preserve">أي </w:t>
      </w:r>
      <w:r w:rsidR="00950498">
        <w:rPr>
          <w:rFonts w:ascii="Traditional Arabic" w:hAnsi="Traditional Arabic" w:cs="Traditional Arabic" w:hint="cs"/>
          <w:sz w:val="28"/>
          <w:szCs w:val="28"/>
          <w:rtl/>
        </w:rPr>
        <w:t xml:space="preserve">حقاً </w:t>
      </w:r>
      <w:r w:rsidR="00580626" w:rsidRPr="006F54E2">
        <w:rPr>
          <w:rFonts w:ascii="QCF_BSML" w:hAnsi="QCF_BSML" w:cs="QCF_BSML"/>
          <w:color w:val="000000"/>
          <w:sz w:val="24"/>
          <w:szCs w:val="24"/>
          <w:rtl/>
        </w:rPr>
        <w:t>ﭽ</w:t>
      </w:r>
      <w:r w:rsidR="00580626" w:rsidRPr="006F54E2">
        <w:rPr>
          <w:rFonts w:ascii="QCF_P597" w:hAnsi="QCF_P597" w:cs="QCF_P597"/>
          <w:color w:val="000000"/>
          <w:sz w:val="24"/>
          <w:szCs w:val="24"/>
          <w:rtl/>
        </w:rPr>
        <w:t xml:space="preserve">  ﮕ    ﮖ  ﮗ  ﮘ  </w:t>
      </w:r>
      <w:r w:rsidR="00580626" w:rsidRPr="006F54E2">
        <w:rPr>
          <w:rFonts w:ascii="QCF_BSML" w:hAnsi="QCF_BSML" w:cs="QCF_BSML"/>
          <w:color w:val="000000"/>
          <w:sz w:val="24"/>
          <w:szCs w:val="24"/>
          <w:rtl/>
        </w:rPr>
        <w:t>ﭼ</w:t>
      </w:r>
      <w:r w:rsidR="00580626" w:rsidRPr="00525C69">
        <w:rPr>
          <w:rFonts w:ascii="Traditional Arabic" w:hAnsi="Traditional Arabic" w:cs="Traditional Arabic" w:hint="cs"/>
          <w:sz w:val="28"/>
          <w:szCs w:val="28"/>
          <w:rtl/>
        </w:rPr>
        <w:t xml:space="preserve"> </w:t>
      </w:r>
      <w:r w:rsidR="009D3450">
        <w:rPr>
          <w:rFonts w:ascii="Traditional Arabic" w:hAnsi="Traditional Arabic" w:cs="Traditional Arabic" w:hint="cs"/>
          <w:sz w:val="28"/>
          <w:szCs w:val="28"/>
          <w:rtl/>
        </w:rPr>
        <w:t>من الطغيان وهو مجاوزة الحد وذلك ب</w:t>
      </w:r>
      <w:r w:rsidR="007C2F40">
        <w:rPr>
          <w:rFonts w:ascii="Traditional Arabic" w:hAnsi="Traditional Arabic" w:cs="Traditional Arabic" w:hint="cs"/>
          <w:sz w:val="28"/>
          <w:szCs w:val="28"/>
          <w:rtl/>
        </w:rPr>
        <w:t>كفره و</w:t>
      </w:r>
      <w:r w:rsidR="009D3450">
        <w:rPr>
          <w:rFonts w:ascii="Traditional Arabic" w:hAnsi="Traditional Arabic" w:cs="Traditional Arabic" w:hint="cs"/>
          <w:sz w:val="28"/>
          <w:szCs w:val="28"/>
          <w:rtl/>
        </w:rPr>
        <w:t>استكباره</w:t>
      </w:r>
      <w:r w:rsidR="00B916E8">
        <w:rPr>
          <w:rFonts w:ascii="Traditional Arabic" w:hAnsi="Traditional Arabic" w:cs="Traditional Arabic" w:hint="cs"/>
          <w:sz w:val="28"/>
          <w:szCs w:val="28"/>
          <w:rtl/>
        </w:rPr>
        <w:t xml:space="preserve"> عن </w:t>
      </w:r>
      <w:r w:rsidR="009D3450">
        <w:rPr>
          <w:rFonts w:ascii="Traditional Arabic" w:hAnsi="Traditional Arabic" w:cs="Traditional Arabic" w:hint="cs"/>
          <w:sz w:val="28"/>
          <w:szCs w:val="28"/>
          <w:rtl/>
        </w:rPr>
        <w:t>عبادة الله وطاعته</w:t>
      </w:r>
      <w:r w:rsidR="0004499D">
        <w:rPr>
          <w:rFonts w:ascii="Traditional Arabic" w:hAnsi="Traditional Arabic" w:cs="Traditional Arabic" w:hint="cs"/>
          <w:sz w:val="28"/>
          <w:szCs w:val="28"/>
          <w:rtl/>
        </w:rPr>
        <w:t xml:space="preserve"> ، وإنما كان طغيانه بسبب</w:t>
      </w:r>
      <w:r w:rsidR="00987427">
        <w:rPr>
          <w:rFonts w:ascii="Traditional Arabic" w:hAnsi="Traditional Arabic" w:cs="Traditional Arabic" w:hint="cs"/>
          <w:sz w:val="28"/>
          <w:szCs w:val="28"/>
          <w:rtl/>
        </w:rPr>
        <w:t xml:space="preserve"> </w:t>
      </w:r>
      <w:r w:rsidR="00580626" w:rsidRPr="006F54E2">
        <w:rPr>
          <w:rFonts w:ascii="QCF_BSML" w:hAnsi="QCF_BSML" w:cs="QCF_BSML"/>
          <w:color w:val="000000"/>
          <w:sz w:val="24"/>
          <w:szCs w:val="24"/>
          <w:rtl/>
        </w:rPr>
        <w:t>ﭽ</w:t>
      </w:r>
      <w:r w:rsidR="00580626" w:rsidRPr="006F54E2">
        <w:rPr>
          <w:rFonts w:ascii="QCF_P597" w:hAnsi="QCF_P597" w:cs="QCF_P597"/>
          <w:color w:val="000000"/>
          <w:sz w:val="24"/>
          <w:szCs w:val="24"/>
          <w:rtl/>
        </w:rPr>
        <w:t xml:space="preserve"> ﮙ  ﮚ    ﮛ   ﮜ </w:t>
      </w:r>
      <w:r w:rsidR="00580626" w:rsidRPr="006F54E2">
        <w:rPr>
          <w:rFonts w:ascii="QCF_BSML" w:hAnsi="QCF_BSML" w:cs="QCF_BSML"/>
          <w:color w:val="000000"/>
          <w:sz w:val="24"/>
          <w:szCs w:val="24"/>
          <w:rtl/>
        </w:rPr>
        <w:t>ﭼ</w:t>
      </w:r>
      <w:r w:rsidR="00A03203">
        <w:rPr>
          <w:rFonts w:ascii="QCF_P597" w:hAnsi="QCF_P597" w:cs="QCF_P597" w:hint="cs"/>
          <w:color w:val="000000"/>
          <w:sz w:val="24"/>
          <w:szCs w:val="24"/>
          <w:rtl/>
        </w:rPr>
        <w:t xml:space="preserve"> </w:t>
      </w:r>
      <w:r w:rsidR="00E61634">
        <w:rPr>
          <w:rFonts w:ascii="QCF_P597" w:hAnsi="QCF_P597" w:cs="QCF_P597" w:hint="cs"/>
          <w:color w:val="000000"/>
          <w:sz w:val="24"/>
          <w:szCs w:val="24"/>
          <w:rtl/>
        </w:rPr>
        <w:t xml:space="preserve"> </w:t>
      </w:r>
      <w:r w:rsidR="00A03203">
        <w:rPr>
          <w:rFonts w:ascii="Traditional Arabic" w:hAnsi="Traditional Arabic" w:cs="Traditional Arabic" w:hint="cs"/>
          <w:sz w:val="28"/>
          <w:szCs w:val="28"/>
          <w:rtl/>
        </w:rPr>
        <w:t>أ</w:t>
      </w:r>
      <w:r w:rsidR="00814926">
        <w:rPr>
          <w:rFonts w:ascii="Traditional Arabic" w:hAnsi="Traditional Arabic" w:cs="Traditional Arabic" w:hint="cs"/>
          <w:sz w:val="28"/>
          <w:szCs w:val="28"/>
          <w:rtl/>
        </w:rPr>
        <w:t>ي</w:t>
      </w:r>
      <w:r w:rsidR="00A03203">
        <w:rPr>
          <w:rFonts w:ascii="Traditional Arabic" w:hAnsi="Traditional Arabic" w:cs="Traditional Arabic" w:hint="cs"/>
          <w:sz w:val="28"/>
          <w:szCs w:val="28"/>
          <w:rtl/>
        </w:rPr>
        <w:t xml:space="preserve"> وجد نفسه </w:t>
      </w:r>
      <w:r w:rsidR="00C55962">
        <w:rPr>
          <w:rFonts w:ascii="Traditional Arabic" w:hAnsi="Traditional Arabic" w:cs="Traditional Arabic" w:hint="cs"/>
          <w:sz w:val="28"/>
          <w:szCs w:val="28"/>
          <w:rtl/>
        </w:rPr>
        <w:t>استغنت ، قيل بالمال والثروة</w:t>
      </w:r>
      <w:r w:rsidR="00814926">
        <w:rPr>
          <w:rFonts w:ascii="Traditional Arabic" w:hAnsi="Traditional Arabic" w:cs="Traditional Arabic" w:hint="cs"/>
          <w:sz w:val="28"/>
          <w:szCs w:val="28"/>
          <w:rtl/>
        </w:rPr>
        <w:t xml:space="preserve"> </w:t>
      </w:r>
      <w:r w:rsidR="00A61AD2">
        <w:rPr>
          <w:rFonts w:ascii="Traditional Arabic" w:hAnsi="Traditional Arabic" w:cs="Traditional Arabic" w:hint="cs"/>
          <w:sz w:val="28"/>
          <w:szCs w:val="28"/>
          <w:rtl/>
        </w:rPr>
        <w:t xml:space="preserve">، </w:t>
      </w:r>
      <w:r w:rsidR="00814926">
        <w:rPr>
          <w:rFonts w:ascii="Traditional Arabic" w:hAnsi="Traditional Arabic" w:cs="Traditional Arabic" w:hint="cs"/>
          <w:sz w:val="28"/>
          <w:szCs w:val="28"/>
          <w:rtl/>
        </w:rPr>
        <w:t>وقيل بالعشيرة والأنصار</w:t>
      </w:r>
      <w:r w:rsidR="004955A8">
        <w:rPr>
          <w:rFonts w:ascii="Traditional Arabic" w:hAnsi="Traditional Arabic" w:cs="Traditional Arabic" w:hint="cs"/>
          <w:sz w:val="28"/>
          <w:szCs w:val="28"/>
          <w:rtl/>
        </w:rPr>
        <w:t xml:space="preserve"> </w:t>
      </w:r>
      <w:r w:rsidR="00CF4285">
        <w:rPr>
          <w:rFonts w:ascii="Traditional Arabic" w:hAnsi="Traditional Arabic" w:cs="Traditional Arabic" w:hint="cs"/>
          <w:sz w:val="28"/>
          <w:szCs w:val="28"/>
          <w:rtl/>
        </w:rPr>
        <w:t>، فظن أن ذلك يمنعه</w:t>
      </w:r>
      <w:r w:rsidR="004955A8">
        <w:rPr>
          <w:rFonts w:ascii="Traditional Arabic" w:hAnsi="Traditional Arabic" w:cs="Traditional Arabic" w:hint="cs"/>
          <w:sz w:val="28"/>
          <w:szCs w:val="28"/>
          <w:rtl/>
        </w:rPr>
        <w:t xml:space="preserve"> من الله .</w:t>
      </w:r>
      <w:r w:rsidR="00793BE0">
        <w:rPr>
          <w:rFonts w:ascii="Traditional Arabic" w:hAnsi="Traditional Arabic" w:cs="Traditional Arabic" w:hint="cs"/>
          <w:sz w:val="28"/>
          <w:szCs w:val="28"/>
          <w:rtl/>
        </w:rPr>
        <w:t xml:space="preserve"> </w:t>
      </w:r>
      <w:r w:rsidR="00691AA2">
        <w:rPr>
          <w:rFonts w:ascii="Traditional Arabic" w:hAnsi="Traditional Arabic" w:cs="Traditional Arabic" w:hint="cs"/>
          <w:sz w:val="28"/>
          <w:szCs w:val="28"/>
          <w:rtl/>
        </w:rPr>
        <w:t xml:space="preserve">وقد تكرر في القران </w:t>
      </w:r>
      <w:r w:rsidR="004D2318">
        <w:rPr>
          <w:rFonts w:ascii="Traditional Arabic" w:hAnsi="Traditional Arabic" w:cs="Traditional Arabic" w:hint="cs"/>
          <w:sz w:val="28"/>
          <w:szCs w:val="28"/>
          <w:rtl/>
        </w:rPr>
        <w:t xml:space="preserve">بيان إنكار الكافر لنعمة الله عليه </w:t>
      </w:r>
      <w:r w:rsidR="00691AA2">
        <w:rPr>
          <w:rFonts w:ascii="Traditional Arabic" w:hAnsi="Traditional Arabic" w:cs="Traditional Arabic" w:hint="cs"/>
          <w:sz w:val="28"/>
          <w:szCs w:val="28"/>
          <w:rtl/>
        </w:rPr>
        <w:t>كقوله</w:t>
      </w:r>
      <w:r w:rsidR="00793BE0">
        <w:rPr>
          <w:rFonts w:ascii="Traditional Arabic" w:hAnsi="Traditional Arabic" w:cs="Traditional Arabic" w:hint="cs"/>
          <w:sz w:val="28"/>
          <w:szCs w:val="28"/>
          <w:rtl/>
        </w:rPr>
        <w:t xml:space="preserve"> تعالى</w:t>
      </w:r>
      <w:r w:rsidR="00793BE0" w:rsidRPr="00793BE0">
        <w:rPr>
          <w:rFonts w:ascii="QCF_BSML" w:hAnsi="QCF_BSML" w:cs="QCF_BSML"/>
          <w:color w:val="000000"/>
          <w:sz w:val="47"/>
          <w:szCs w:val="47"/>
          <w:rtl/>
        </w:rPr>
        <w:t xml:space="preserve"> </w:t>
      </w:r>
      <w:r w:rsidR="00793BE0" w:rsidRPr="006E799C">
        <w:rPr>
          <w:rFonts w:ascii="QCF_BSML" w:hAnsi="QCF_BSML" w:cs="QCF_BSML"/>
          <w:color w:val="000000"/>
          <w:sz w:val="24"/>
          <w:szCs w:val="24"/>
          <w:rtl/>
        </w:rPr>
        <w:t xml:space="preserve">ﭽ </w:t>
      </w:r>
      <w:r w:rsidR="00793BE0" w:rsidRPr="006E799C">
        <w:rPr>
          <w:rFonts w:ascii="QCF_P290" w:hAnsi="QCF_P290" w:cs="QCF_P290"/>
          <w:color w:val="000000"/>
          <w:sz w:val="24"/>
          <w:szCs w:val="24"/>
          <w:rtl/>
        </w:rPr>
        <w:t>ﯔ   ﯕ  ﯖ  ﯗ  ﯘ  ﯙ  ﯚ</w:t>
      </w:r>
      <w:r w:rsidR="00793BE0" w:rsidRPr="006E799C">
        <w:rPr>
          <w:rFonts w:ascii="QCF_P290" w:hAnsi="QCF_P290" w:cs="QCF_P290"/>
          <w:color w:val="0000A5"/>
          <w:sz w:val="24"/>
          <w:szCs w:val="24"/>
          <w:rtl/>
        </w:rPr>
        <w:t>ﯛ</w:t>
      </w:r>
      <w:r w:rsidR="00793BE0" w:rsidRPr="006E799C">
        <w:rPr>
          <w:rFonts w:ascii="QCF_P290" w:hAnsi="QCF_P290" w:cs="QCF_P290"/>
          <w:color w:val="000000"/>
          <w:sz w:val="24"/>
          <w:szCs w:val="24"/>
          <w:rtl/>
        </w:rPr>
        <w:t xml:space="preserve">  ﯜ  ﯝ  ﯞ  ﯟ       ﯠ       ﯡ  </w:t>
      </w:r>
      <w:r w:rsidR="00793BE0" w:rsidRPr="006E799C">
        <w:rPr>
          <w:rFonts w:ascii="QCF_BSML" w:hAnsi="QCF_BSML" w:cs="QCF_BSML"/>
          <w:color w:val="000000"/>
          <w:sz w:val="24"/>
          <w:szCs w:val="24"/>
          <w:rtl/>
        </w:rPr>
        <w:t>ﭼ</w:t>
      </w:r>
      <w:r w:rsidR="00793BE0" w:rsidRPr="006E799C">
        <w:rPr>
          <w:rFonts w:ascii="Arial" w:hAnsi="Arial" w:cs="Arial"/>
          <w:color w:val="000000"/>
          <w:sz w:val="24"/>
          <w:szCs w:val="24"/>
          <w:rtl/>
        </w:rPr>
        <w:t xml:space="preserve"> </w:t>
      </w:r>
      <w:r w:rsidR="006E799C" w:rsidRPr="00D45A60">
        <w:rPr>
          <w:rFonts w:ascii="Traditional Arabic" w:hAnsi="Traditional Arabic" w:cs="Traditional Arabic" w:hint="cs"/>
          <w:sz w:val="20"/>
          <w:szCs w:val="20"/>
          <w:rtl/>
        </w:rPr>
        <w:t xml:space="preserve">سورة الإسراء </w:t>
      </w:r>
      <w:r w:rsidR="00A61AD2">
        <w:rPr>
          <w:rFonts w:ascii="Traditional Arabic" w:hAnsi="Traditional Arabic" w:cs="Traditional Arabic" w:hint="cs"/>
          <w:sz w:val="28"/>
          <w:szCs w:val="28"/>
          <w:rtl/>
        </w:rPr>
        <w:t>و</w:t>
      </w:r>
      <w:r w:rsidR="00793BE0" w:rsidRPr="00A61AD2">
        <w:rPr>
          <w:rFonts w:ascii="Traditional Arabic" w:hAnsi="Traditional Arabic" w:cs="Traditional Arabic" w:hint="cs"/>
          <w:sz w:val="28"/>
          <w:szCs w:val="28"/>
          <w:rtl/>
        </w:rPr>
        <w:t>ق</w:t>
      </w:r>
      <w:r w:rsidR="00691AA2">
        <w:rPr>
          <w:rFonts w:ascii="Traditional Arabic" w:hAnsi="Traditional Arabic" w:cs="Traditional Arabic" w:hint="cs"/>
          <w:sz w:val="28"/>
          <w:szCs w:val="28"/>
          <w:rtl/>
        </w:rPr>
        <w:t>و</w:t>
      </w:r>
      <w:r w:rsidR="00793BE0" w:rsidRPr="00A61AD2">
        <w:rPr>
          <w:rFonts w:ascii="Traditional Arabic" w:hAnsi="Traditional Arabic" w:cs="Traditional Arabic" w:hint="cs"/>
          <w:sz w:val="28"/>
          <w:szCs w:val="28"/>
          <w:rtl/>
        </w:rPr>
        <w:t>ل</w:t>
      </w:r>
      <w:r w:rsidR="00691AA2">
        <w:rPr>
          <w:rFonts w:ascii="Traditional Arabic" w:hAnsi="Traditional Arabic" w:cs="Traditional Arabic" w:hint="cs"/>
          <w:sz w:val="28"/>
          <w:szCs w:val="28"/>
          <w:rtl/>
        </w:rPr>
        <w:t>ه</w:t>
      </w:r>
      <w:r w:rsidR="00793BE0" w:rsidRPr="00A61AD2">
        <w:rPr>
          <w:rFonts w:ascii="Traditional Arabic" w:hAnsi="Traditional Arabic" w:cs="Traditional Arabic" w:hint="cs"/>
          <w:sz w:val="28"/>
          <w:szCs w:val="28"/>
          <w:rtl/>
        </w:rPr>
        <w:t xml:space="preserve"> تعالى</w:t>
      </w:r>
      <w:r w:rsidR="00A61AD2" w:rsidRPr="00A61AD2">
        <w:rPr>
          <w:rFonts w:ascii="Traditional Arabic" w:hAnsi="Traditional Arabic" w:cs="Traditional Arabic" w:hint="cs"/>
          <w:sz w:val="28"/>
          <w:szCs w:val="28"/>
          <w:rtl/>
        </w:rPr>
        <w:t xml:space="preserve"> </w:t>
      </w:r>
      <w:r w:rsidR="00793BE0" w:rsidRPr="006E799C">
        <w:rPr>
          <w:rFonts w:ascii="QCF_BSML" w:hAnsi="QCF_BSML" w:cs="QCF_BSML"/>
          <w:color w:val="000000"/>
          <w:sz w:val="24"/>
          <w:szCs w:val="24"/>
          <w:rtl/>
        </w:rPr>
        <w:t xml:space="preserve">ﭽ </w:t>
      </w:r>
      <w:r w:rsidR="00793BE0" w:rsidRPr="006E799C">
        <w:rPr>
          <w:rFonts w:ascii="QCF_P482" w:hAnsi="QCF_P482" w:cs="QCF_P482"/>
          <w:color w:val="000000"/>
          <w:sz w:val="24"/>
          <w:szCs w:val="24"/>
          <w:rtl/>
        </w:rPr>
        <w:t xml:space="preserve">ﮭ  ﮮ  ﮯ  ﮰ     ﮱ  ﯓ  ﯔ      ﯕ  ﯖ  ﯗ     ﯘ  ﯙ  ﯚ   ﯛ  </w:t>
      </w:r>
      <w:r w:rsidR="00793BE0" w:rsidRPr="006E799C">
        <w:rPr>
          <w:rFonts w:ascii="QCF_BSML" w:hAnsi="QCF_BSML" w:cs="QCF_BSML"/>
          <w:color w:val="000000"/>
          <w:sz w:val="24"/>
          <w:szCs w:val="24"/>
          <w:rtl/>
        </w:rPr>
        <w:t>ﭼ</w:t>
      </w:r>
      <w:r w:rsidR="00793BE0" w:rsidRPr="006E799C">
        <w:rPr>
          <w:rFonts w:ascii="Arial" w:hAnsi="Arial" w:cs="Arial"/>
          <w:color w:val="000000"/>
          <w:sz w:val="24"/>
          <w:szCs w:val="24"/>
          <w:rtl/>
        </w:rPr>
        <w:t xml:space="preserve"> </w:t>
      </w:r>
      <w:r w:rsidR="006E799C" w:rsidRPr="00D45A60">
        <w:rPr>
          <w:rFonts w:ascii="Traditional Arabic" w:hAnsi="Traditional Arabic" w:cs="Traditional Arabic" w:hint="cs"/>
          <w:sz w:val="20"/>
          <w:szCs w:val="20"/>
          <w:rtl/>
        </w:rPr>
        <w:t>سورة ف</w:t>
      </w:r>
      <w:r w:rsidR="00691AA2" w:rsidRPr="00D45A60">
        <w:rPr>
          <w:rFonts w:ascii="Traditional Arabic" w:hAnsi="Traditional Arabic" w:cs="Traditional Arabic" w:hint="cs"/>
          <w:sz w:val="20"/>
          <w:szCs w:val="20"/>
          <w:rtl/>
        </w:rPr>
        <w:t>صلت</w:t>
      </w:r>
      <w:r w:rsidR="00691AA2" w:rsidRPr="00D45A60">
        <w:rPr>
          <w:rFonts w:ascii="Traditional Arabic" w:hAnsi="Traditional Arabic" w:cs="Traditional Arabic" w:hint="cs"/>
          <w:rtl/>
        </w:rPr>
        <w:t xml:space="preserve"> </w:t>
      </w:r>
      <w:r w:rsidR="00691AA2" w:rsidRPr="00D45A60">
        <w:rPr>
          <w:rFonts w:ascii="Traditional Arabic" w:hAnsi="Traditional Arabic" w:cs="Traditional Arabic" w:hint="cs"/>
          <w:sz w:val="28"/>
          <w:szCs w:val="28"/>
          <w:rtl/>
        </w:rPr>
        <w:t xml:space="preserve">ليدل على أن </w:t>
      </w:r>
      <w:r w:rsidR="00D45A60" w:rsidRPr="00D45A60">
        <w:rPr>
          <w:rFonts w:ascii="Traditional Arabic" w:hAnsi="Traditional Arabic" w:cs="Traditional Arabic" w:hint="cs"/>
          <w:sz w:val="28"/>
          <w:szCs w:val="28"/>
          <w:rtl/>
        </w:rPr>
        <w:t xml:space="preserve">طبع الإنسان </w:t>
      </w:r>
      <w:r w:rsidR="00CB6A75">
        <w:rPr>
          <w:rFonts w:ascii="Traditional Arabic" w:hAnsi="Traditional Arabic" w:cs="Traditional Arabic" w:hint="cs"/>
          <w:sz w:val="28"/>
          <w:szCs w:val="28"/>
          <w:rtl/>
        </w:rPr>
        <w:t>أن يجحد نعمة</w:t>
      </w:r>
      <w:r w:rsidR="00D45A60" w:rsidRPr="00D45A60">
        <w:rPr>
          <w:rFonts w:ascii="Traditional Arabic" w:hAnsi="Traditional Arabic" w:cs="Traditional Arabic" w:hint="cs"/>
          <w:sz w:val="28"/>
          <w:szCs w:val="28"/>
          <w:rtl/>
        </w:rPr>
        <w:t xml:space="preserve"> الله عليه </w:t>
      </w:r>
      <w:r w:rsidR="00CB6A75">
        <w:rPr>
          <w:rFonts w:ascii="Traditional Arabic" w:hAnsi="Traditional Arabic" w:cs="Traditional Arabic" w:hint="cs"/>
          <w:sz w:val="28"/>
          <w:szCs w:val="28"/>
          <w:rtl/>
        </w:rPr>
        <w:t>إلا من وفقه الله من أهل الإيمان والطاعة والتقوى .</w:t>
      </w:r>
    </w:p>
    <w:p w14:paraId="2405EC11" w14:textId="77777777" w:rsidR="00C52184" w:rsidRDefault="005E4200" w:rsidP="002616EE">
      <w:pPr>
        <w:ind w:left="-341" w:right="-284"/>
        <w:jc w:val="both"/>
        <w:rPr>
          <w:rFonts w:ascii="QCF_P597" w:hAnsi="QCF_P597" w:cs="QCF_P597"/>
          <w:color w:val="000000"/>
          <w:sz w:val="24"/>
          <w:szCs w:val="24"/>
          <w:rtl/>
        </w:rPr>
      </w:pPr>
      <w:r w:rsidRPr="006F54E2">
        <w:rPr>
          <w:rFonts w:ascii="QCF_BSML" w:hAnsi="QCF_BSML" w:cs="QCF_BSML"/>
          <w:color w:val="000000"/>
          <w:sz w:val="24"/>
          <w:szCs w:val="24"/>
          <w:rtl/>
        </w:rPr>
        <w:t>ﭽ</w:t>
      </w:r>
      <w:r w:rsidR="006D4347" w:rsidRPr="006F54E2">
        <w:rPr>
          <w:rFonts w:ascii="QCF_P597" w:hAnsi="QCF_P597" w:cs="QCF_P597"/>
          <w:color w:val="000000"/>
          <w:sz w:val="24"/>
          <w:szCs w:val="24"/>
          <w:rtl/>
        </w:rPr>
        <w:t xml:space="preserve"> ﮝ     ﮞ   ﮟ  ﮠ    ﮡ  </w:t>
      </w:r>
      <w:r w:rsidR="000678C2"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2616EE">
        <w:rPr>
          <w:rFonts w:ascii="Traditional Arabic" w:hAnsi="Traditional Arabic" w:cs="Traditional Arabic" w:hint="cs"/>
          <w:sz w:val="28"/>
          <w:szCs w:val="28"/>
          <w:rtl/>
        </w:rPr>
        <w:t xml:space="preserve">أي بعد الموت ليحاسبهم </w:t>
      </w:r>
      <w:r w:rsidR="0025118E">
        <w:rPr>
          <w:rFonts w:ascii="Traditional Arabic" w:hAnsi="Traditional Arabic" w:cs="Traditional Arabic" w:hint="cs"/>
          <w:sz w:val="28"/>
          <w:szCs w:val="28"/>
          <w:rtl/>
        </w:rPr>
        <w:t xml:space="preserve">ويعاقبهم </w:t>
      </w:r>
      <w:r w:rsidR="002616EE">
        <w:rPr>
          <w:rFonts w:ascii="Traditional Arabic" w:hAnsi="Traditional Arabic" w:cs="Traditional Arabic" w:hint="cs"/>
          <w:sz w:val="28"/>
          <w:szCs w:val="28"/>
          <w:rtl/>
        </w:rPr>
        <w:t xml:space="preserve">على كفرهم وإنكارهم لنعمه عليهم ، وهذه الآية سيقت في مساق التهديد والوعيد الشديد ، </w:t>
      </w:r>
      <w:r w:rsidR="0025118E">
        <w:rPr>
          <w:rFonts w:ascii="Traditional Arabic" w:hAnsi="Traditional Arabic" w:cs="Traditional Arabic" w:hint="cs"/>
          <w:sz w:val="28"/>
          <w:szCs w:val="28"/>
          <w:rtl/>
        </w:rPr>
        <w:t>والرجعى فعلى من الرجوع ، رجع يرجع رجوعاً ومرجعاً ورجعى .</w:t>
      </w:r>
    </w:p>
    <w:p w14:paraId="123E0F10" w14:textId="77777777" w:rsidR="00C52184" w:rsidRDefault="005E4200" w:rsidP="00243CC5">
      <w:pPr>
        <w:ind w:left="-341" w:right="-284"/>
        <w:jc w:val="both"/>
        <w:rPr>
          <w:rFonts w:ascii="QCF_P597" w:hAnsi="QCF_P597" w:cs="QCF_P597"/>
          <w:color w:val="000000"/>
          <w:sz w:val="24"/>
          <w:szCs w:val="24"/>
          <w:rtl/>
        </w:rPr>
      </w:pP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ﮢ   ﮣ  ﮤ      ﮥ  </w:t>
      </w:r>
      <w:r w:rsidR="00D55052" w:rsidRPr="006F54E2">
        <w:rPr>
          <w:rFonts w:ascii="QCF_P597" w:hAnsi="QCF_P597" w:cs="QCF_P597"/>
          <w:color w:val="000000"/>
          <w:sz w:val="24"/>
          <w:szCs w:val="24"/>
          <w:rtl/>
        </w:rPr>
        <w:t xml:space="preserve">ﮦ  ﮧ     ﮨ  ﮩ  </w:t>
      </w:r>
      <w:r w:rsidR="00D55052" w:rsidRPr="006F54E2">
        <w:rPr>
          <w:rFonts w:ascii="QCF_BSML" w:hAnsi="QCF_BSML" w:cs="QCF_BSML"/>
          <w:color w:val="000000"/>
          <w:sz w:val="24"/>
          <w:szCs w:val="24"/>
          <w:rtl/>
        </w:rPr>
        <w:t>ﭼ</w:t>
      </w:r>
      <w:r w:rsidR="00D55052" w:rsidRPr="00525C69">
        <w:rPr>
          <w:rFonts w:ascii="Traditional Arabic" w:hAnsi="Traditional Arabic" w:cs="Traditional Arabic" w:hint="cs"/>
          <w:sz w:val="28"/>
          <w:szCs w:val="28"/>
          <w:rtl/>
        </w:rPr>
        <w:t xml:space="preserve"> </w:t>
      </w:r>
      <w:r w:rsidR="00D55052">
        <w:rPr>
          <w:rFonts w:ascii="Traditional Arabic" w:hAnsi="Traditional Arabic" w:cs="Traditional Arabic" w:hint="cs"/>
          <w:sz w:val="28"/>
          <w:szCs w:val="28"/>
          <w:rtl/>
        </w:rPr>
        <w:t>هذا الآيات وما بعدها نزلت في أبي جهل بن هشام</w:t>
      </w:r>
      <w:r w:rsidR="00D55052" w:rsidRPr="00D55052">
        <w:rPr>
          <w:rFonts w:ascii="Traditional Arabic" w:hAnsi="Traditional Arabic" w:cs="Traditional Arabic" w:hint="cs"/>
          <w:sz w:val="28"/>
          <w:szCs w:val="28"/>
          <w:rtl/>
        </w:rPr>
        <w:t xml:space="preserve"> </w:t>
      </w:r>
      <w:r w:rsidR="00783F11">
        <w:rPr>
          <w:rFonts w:ascii="Traditional Arabic" w:hAnsi="Traditional Arabic" w:cs="Traditional Arabic" w:hint="cs"/>
          <w:sz w:val="28"/>
          <w:szCs w:val="28"/>
          <w:rtl/>
        </w:rPr>
        <w:t xml:space="preserve">وكان ينهى النبي صلى الله عليه وسلم عن الصلاة عند الكعبة ويتهدده </w:t>
      </w:r>
      <w:r w:rsidR="004771BF">
        <w:rPr>
          <w:rFonts w:ascii="Traditional Arabic" w:hAnsi="Traditional Arabic" w:cs="Traditional Arabic" w:hint="cs"/>
          <w:sz w:val="28"/>
          <w:szCs w:val="28"/>
          <w:rtl/>
        </w:rPr>
        <w:t xml:space="preserve">، </w:t>
      </w:r>
      <w:r w:rsidR="008733BD">
        <w:rPr>
          <w:rFonts w:ascii="Traditional Arabic" w:hAnsi="Traditional Arabic" w:cs="Traditional Arabic" w:hint="cs"/>
          <w:sz w:val="28"/>
          <w:szCs w:val="28"/>
          <w:rtl/>
        </w:rPr>
        <w:t>ف</w:t>
      </w:r>
      <w:r w:rsidR="00D55052">
        <w:rPr>
          <w:rFonts w:ascii="Traditional Arabic" w:hAnsi="Traditional Arabic" w:cs="Traditional Arabic" w:hint="cs"/>
          <w:sz w:val="28"/>
          <w:szCs w:val="28"/>
          <w:rtl/>
        </w:rPr>
        <w:t xml:space="preserve">قد روى </w:t>
      </w:r>
      <w:r w:rsidR="008733BD">
        <w:rPr>
          <w:rFonts w:ascii="Traditional Arabic" w:hAnsi="Traditional Arabic" w:cs="Traditional Arabic" w:hint="cs"/>
          <w:sz w:val="28"/>
          <w:szCs w:val="28"/>
          <w:rtl/>
        </w:rPr>
        <w:t xml:space="preserve">مسلم </w:t>
      </w:r>
      <w:r w:rsidR="00F01A59">
        <w:rPr>
          <w:rFonts w:ascii="Traditional Arabic" w:hAnsi="Traditional Arabic" w:cs="Traditional Arabic" w:hint="cs"/>
          <w:sz w:val="28"/>
          <w:szCs w:val="28"/>
          <w:rtl/>
        </w:rPr>
        <w:t xml:space="preserve">عن أبي هريرة رضي الله عنه قال : قال أبو جهل </w:t>
      </w:r>
      <w:r w:rsidR="00520898">
        <w:rPr>
          <w:rFonts w:ascii="Traditional Arabic" w:hAnsi="Traditional Arabic" w:cs="Traditional Arabic" w:hint="cs"/>
          <w:sz w:val="28"/>
          <w:szCs w:val="28"/>
          <w:rtl/>
        </w:rPr>
        <w:t>هل يعفر محمد</w:t>
      </w:r>
      <w:r w:rsidR="00243CC5">
        <w:rPr>
          <w:rFonts w:ascii="Traditional Arabic" w:hAnsi="Traditional Arabic" w:cs="Traditional Arabic" w:hint="cs"/>
          <w:sz w:val="28"/>
          <w:szCs w:val="28"/>
          <w:rtl/>
        </w:rPr>
        <w:t>ٌ</w:t>
      </w:r>
      <w:r w:rsidR="00520898">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وَجْهَهُ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بَيْنَ</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أَظْهُرِكُمْ</w:t>
      </w:r>
      <w:r w:rsidR="008733BD" w:rsidRPr="00AF0E3B">
        <w:rPr>
          <w:rFonts w:ascii="Traditional Arabic" w:hAnsi="Traditional Arabic" w:cs="Traditional Arabic"/>
          <w:sz w:val="28"/>
          <w:szCs w:val="28"/>
          <w:rtl/>
        </w:rPr>
        <w:t xml:space="preserve"> </w:t>
      </w:r>
      <w:r w:rsidR="00243CC5">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قَالَ</w:t>
      </w:r>
      <w:r w:rsidR="008733BD" w:rsidRPr="00AF0E3B">
        <w:rPr>
          <w:rFonts w:ascii="Traditional Arabic" w:hAnsi="Traditional Arabic" w:cs="Traditional Arabic"/>
          <w:sz w:val="28"/>
          <w:szCs w:val="28"/>
          <w:rtl/>
        </w:rPr>
        <w:t xml:space="preserve"> </w:t>
      </w:r>
      <w:r w:rsidR="00243CC5">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فَقِيلَ</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نَعَمْ</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فَقَالَ</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وَاللاَّتِ</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وَالْعُزَّى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لَئِنْ</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رَأَيْتُهُ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يَفْعَلُ</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ذَلِكَ</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لأَطَأَنَّ</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عَلَى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رَقَبَتِهِ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أَوْ</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لأُعَفِّرَنَّ</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وَجْهَهُ</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فِي</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التُّرَاب</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قَالَ</w:t>
      </w:r>
      <w:r w:rsidR="008733BD">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فَأَتَى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رَسُولَ</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اللَّهِ</w:t>
      </w:r>
      <w:r w:rsidR="008733BD">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صلى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الله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عليه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وسلم</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وَهُوَ</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يُصَلِّى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زَعَمَ</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لِيَطَأَ</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عَلَى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رَقَبَتِهِ</w:t>
      </w:r>
      <w:r w:rsidR="008733BD" w:rsidRPr="00AF0E3B">
        <w:rPr>
          <w:rFonts w:ascii="Traditional Arabic" w:hAnsi="Traditional Arabic" w:cs="Traditional Arabic"/>
          <w:sz w:val="28"/>
          <w:szCs w:val="28"/>
          <w:rtl/>
        </w:rPr>
        <w:t xml:space="preserve"> </w:t>
      </w:r>
      <w:r w:rsidR="00166E53">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قَالَ</w:t>
      </w:r>
      <w:r w:rsidR="001F511F">
        <w:rPr>
          <w:rFonts w:ascii="Traditional Arabic" w:hAnsi="Traditional Arabic" w:cs="Traditional Arabic"/>
          <w:sz w:val="28"/>
          <w:szCs w:val="28"/>
          <w:rtl/>
        </w:rPr>
        <w:t xml:space="preserve"> </w:t>
      </w:r>
      <w:r w:rsidR="00166E53">
        <w:rPr>
          <w:rFonts w:ascii="Traditional Arabic" w:hAnsi="Traditional Arabic" w:cs="Traditional Arabic" w:hint="cs"/>
          <w:sz w:val="28"/>
          <w:szCs w:val="28"/>
          <w:rtl/>
        </w:rPr>
        <w:t>:</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فَمَا</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فَجِئَهُمْ</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مِنْهُ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إِلاَّ</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وَهُوَ</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يَنْكِصُ</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عَلَى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عَقِبَيْهِ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وَيَتَّقِى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بِيَدَيْهِ</w:t>
      </w:r>
      <w:r w:rsidR="00783F11">
        <w:rPr>
          <w:rFonts w:ascii="Traditional Arabic" w:hAnsi="Traditional Arabic" w:cs="Traditional Arabic"/>
          <w:sz w:val="28"/>
          <w:szCs w:val="28"/>
          <w:rtl/>
        </w:rPr>
        <w:t xml:space="preserve"> </w:t>
      </w:r>
      <w:r w:rsidR="00783F11">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قَالَ</w:t>
      </w:r>
      <w:r w:rsidR="00F01A59">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فَقِيلَ</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لَهُ</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مَا</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لَكَ</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فَقَالَ</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hint="cs"/>
          <w:sz w:val="28"/>
          <w:szCs w:val="28"/>
          <w:rtl/>
        </w:rPr>
        <w:t>إِنَّ</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بَيْنِي</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وَبَيْنَهُ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لَخَنْدَقًا</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مِنْ</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نَارٍ</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وَهَوْلاً</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وَأَجْنِحَةً</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فَقَالَ</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رَسُولُ</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اللَّهِ</w:t>
      </w:r>
      <w:r w:rsidR="008733BD">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صلى</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الله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عليه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وسلم</w:t>
      </w:r>
      <w:r w:rsidR="008733BD">
        <w:rPr>
          <w:rFonts w:ascii="Traditional Arabic" w:hAnsi="Traditional Arabic" w:cs="Traditional Arabic" w:hint="cs"/>
          <w:sz w:val="28"/>
          <w:szCs w:val="28"/>
          <w:rtl/>
        </w:rPr>
        <w:t xml:space="preserve"> (</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لَوْ</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دَنَا</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مِنِّي</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لاَخْتَطَفَتْهُ</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الْمَلاَئِكَةُ</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عُضْوًا</w:t>
      </w:r>
      <w:r w:rsidR="008733BD" w:rsidRPr="00AF0E3B">
        <w:rPr>
          <w:rFonts w:ascii="Traditional Arabic" w:hAnsi="Traditional Arabic" w:cs="Traditional Arabic"/>
          <w:sz w:val="28"/>
          <w:szCs w:val="28"/>
          <w:rtl/>
        </w:rPr>
        <w:t xml:space="preserve"> </w:t>
      </w:r>
      <w:r w:rsidR="008733BD" w:rsidRPr="00AF0E3B">
        <w:rPr>
          <w:rFonts w:ascii="Traditional Arabic" w:hAnsi="Traditional Arabic" w:cs="Traditional Arabic" w:hint="cs"/>
          <w:sz w:val="28"/>
          <w:szCs w:val="28"/>
          <w:rtl/>
        </w:rPr>
        <w:t>عُضْوًا</w:t>
      </w:r>
      <w:r w:rsidR="008733BD" w:rsidRPr="00AF0E3B">
        <w:rPr>
          <w:rFonts w:ascii="Traditional Arabic" w:hAnsi="Traditional Arabic" w:cs="Traditional Arabic"/>
          <w:sz w:val="28"/>
          <w:szCs w:val="28"/>
          <w:rtl/>
        </w:rPr>
        <w:t xml:space="preserve"> </w:t>
      </w:r>
      <w:r w:rsidR="008733BD">
        <w:rPr>
          <w:rFonts w:ascii="Traditional Arabic" w:hAnsi="Traditional Arabic" w:cs="Traditional Arabic" w:hint="cs"/>
          <w:sz w:val="28"/>
          <w:szCs w:val="28"/>
          <w:rtl/>
        </w:rPr>
        <w:t>)</w:t>
      </w:r>
      <w:r w:rsidR="008733BD" w:rsidRPr="00AF0E3B">
        <w:rPr>
          <w:rFonts w:ascii="Traditional Arabic" w:hAnsi="Traditional Arabic" w:cs="Traditional Arabic"/>
          <w:sz w:val="28"/>
          <w:szCs w:val="28"/>
          <w:rtl/>
        </w:rPr>
        <w:t xml:space="preserve"> </w:t>
      </w:r>
      <w:r w:rsidR="008733BD" w:rsidRPr="008733BD">
        <w:rPr>
          <w:rFonts w:ascii="Traditional Arabic" w:hAnsi="Traditional Arabic" w:cs="Traditional Arabic" w:hint="cs"/>
          <w:sz w:val="28"/>
          <w:szCs w:val="28"/>
          <w:rtl/>
        </w:rPr>
        <w:t>وروى</w:t>
      </w:r>
      <w:r w:rsidR="008733BD">
        <w:rPr>
          <w:rFonts w:ascii="Traditional Arabic" w:hAnsi="Traditional Arabic" w:cs="Traditional Arabic" w:hint="cs"/>
          <w:sz w:val="28"/>
          <w:szCs w:val="28"/>
          <w:rtl/>
        </w:rPr>
        <w:t xml:space="preserve"> </w:t>
      </w:r>
      <w:r w:rsidR="00D55052">
        <w:rPr>
          <w:rFonts w:ascii="Traditional Arabic" w:hAnsi="Traditional Arabic" w:cs="Traditional Arabic" w:hint="cs"/>
          <w:sz w:val="28"/>
          <w:szCs w:val="28"/>
          <w:rtl/>
        </w:rPr>
        <w:t xml:space="preserve">البخاري </w:t>
      </w:r>
      <w:r w:rsidR="00D55052" w:rsidRPr="00B9179A">
        <w:rPr>
          <w:rFonts w:ascii="Traditional Arabic" w:hAnsi="Traditional Arabic" w:cs="Traditional Arabic" w:hint="cs"/>
          <w:sz w:val="28"/>
          <w:szCs w:val="28"/>
          <w:rtl/>
        </w:rPr>
        <w:t>عَنْ</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عِكْرِمَةَ</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قَالَ</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ابْنُ</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عَبَّاسٍ</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قَالَ</w:t>
      </w:r>
      <w:r w:rsidR="00D55052" w:rsidRPr="00B9179A">
        <w:rPr>
          <w:rFonts w:ascii="Traditional Arabic" w:hAnsi="Traditional Arabic" w:cs="Traditional Arabic"/>
          <w:sz w:val="28"/>
          <w:szCs w:val="28"/>
          <w:rtl/>
        </w:rPr>
        <w:t xml:space="preserve"> </w:t>
      </w:r>
      <w:r w:rsidR="0020027A">
        <w:rPr>
          <w:rFonts w:ascii="Traditional Arabic" w:hAnsi="Traditional Arabic" w:cs="Traditional Arabic" w:hint="cs"/>
          <w:sz w:val="28"/>
          <w:szCs w:val="28"/>
          <w:rtl/>
        </w:rPr>
        <w:t xml:space="preserve"> </w:t>
      </w:r>
      <w:r w:rsidR="00D55052" w:rsidRPr="00B9179A">
        <w:rPr>
          <w:rFonts w:ascii="Traditional Arabic" w:hAnsi="Traditional Arabic" w:cs="Traditional Arabic" w:hint="cs"/>
          <w:sz w:val="28"/>
          <w:szCs w:val="28"/>
          <w:rtl/>
        </w:rPr>
        <w:t>أَبُو</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جَهْلٍ</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لَئِنْ</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رَأَيْتُ</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مُحَمَّدًا</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يُصَلِّي</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عِنْدَ</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الْكَعْبَةِ</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لأَطَأَنَّ</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عَلَى</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عُنُقِهِ</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فَبَلَغَ</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النَّبِيَّ</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صلى</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الله</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عليه</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وسلم</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فَقَالَ</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لَوْ</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فَعَلَهُ</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لأَخَذَتْهُ</w:t>
      </w:r>
      <w:r w:rsidR="00D55052" w:rsidRPr="00B9179A">
        <w:rPr>
          <w:rFonts w:ascii="Traditional Arabic" w:hAnsi="Traditional Arabic" w:cs="Traditional Arabic"/>
          <w:sz w:val="28"/>
          <w:szCs w:val="28"/>
          <w:rtl/>
        </w:rPr>
        <w:t xml:space="preserve"> </w:t>
      </w:r>
      <w:r w:rsidR="00D55052" w:rsidRPr="00B9179A">
        <w:rPr>
          <w:rFonts w:ascii="Traditional Arabic" w:hAnsi="Traditional Arabic" w:cs="Traditional Arabic" w:hint="cs"/>
          <w:sz w:val="28"/>
          <w:szCs w:val="28"/>
          <w:rtl/>
        </w:rPr>
        <w:t>الْمَلاَئِكَةُ</w:t>
      </w:r>
      <w:r w:rsidR="00D55052">
        <w:rPr>
          <w:rFonts w:ascii="Traditional Arabic" w:hAnsi="Traditional Arabic" w:cs="Traditional Arabic" w:hint="cs"/>
          <w:sz w:val="28"/>
          <w:szCs w:val="28"/>
          <w:rtl/>
        </w:rPr>
        <w:t xml:space="preserve"> </w:t>
      </w:r>
      <w:r w:rsidR="00D55052" w:rsidRPr="00B9179A">
        <w:rPr>
          <w:rFonts w:ascii="Traditional Arabic" w:hAnsi="Traditional Arabic" w:cs="Traditional Arabic"/>
          <w:sz w:val="28"/>
          <w:szCs w:val="28"/>
          <w:rtl/>
        </w:rPr>
        <w:t>.</w:t>
      </w:r>
      <w:r w:rsidR="00D55052">
        <w:rPr>
          <w:rFonts w:ascii="Traditional Arabic" w:hAnsi="Traditional Arabic" w:cs="Traditional Arabic" w:hint="cs"/>
          <w:sz w:val="28"/>
          <w:szCs w:val="28"/>
          <w:rtl/>
        </w:rPr>
        <w:t xml:space="preserve"> </w:t>
      </w:r>
    </w:p>
    <w:p w14:paraId="71D485D7" w14:textId="77777777" w:rsidR="00A31AE9" w:rsidRDefault="005E4200" w:rsidP="00625097">
      <w:pPr>
        <w:ind w:left="-341" w:right="-284"/>
        <w:jc w:val="both"/>
        <w:rPr>
          <w:rFonts w:ascii="Traditional Arabic" w:hAnsi="Traditional Arabic" w:cs="Traditional Arabic"/>
          <w:sz w:val="28"/>
          <w:szCs w:val="28"/>
          <w:rtl/>
        </w:rPr>
      </w:pP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ﮪ  ﮫ   ﮬ  </w:t>
      </w:r>
      <w:r w:rsidR="00C52184">
        <w:rPr>
          <w:rFonts w:ascii="QCF_P597" w:hAnsi="QCF_P597" w:cs="QCF_P597" w:hint="cs"/>
          <w:color w:val="000000"/>
          <w:sz w:val="24"/>
          <w:szCs w:val="24"/>
          <w:rtl/>
        </w:rPr>
        <w:t xml:space="preserve"> </w:t>
      </w:r>
      <w:r w:rsidR="006D4347" w:rsidRPr="006F54E2">
        <w:rPr>
          <w:rFonts w:ascii="QCF_P597" w:hAnsi="QCF_P597" w:cs="QCF_P597"/>
          <w:color w:val="000000"/>
          <w:sz w:val="24"/>
          <w:szCs w:val="24"/>
          <w:rtl/>
        </w:rPr>
        <w:t xml:space="preserve">ﮭ     ﮮ  ﮯ  </w:t>
      </w:r>
      <w:r w:rsidR="002357E5">
        <w:rPr>
          <w:rFonts w:ascii="QCF_BSML" w:hAnsi="QCF_BSML" w:cs="QCF_BSML" w:hint="cs"/>
          <w:color w:val="000000"/>
          <w:sz w:val="24"/>
          <w:szCs w:val="24"/>
          <w:rtl/>
        </w:rPr>
        <w:t xml:space="preserve"> </w:t>
      </w:r>
      <w:r w:rsidR="002357E5" w:rsidRPr="006F54E2">
        <w:rPr>
          <w:rFonts w:ascii="QCF_P597" w:hAnsi="QCF_P597" w:cs="QCF_P597"/>
          <w:color w:val="000000"/>
          <w:sz w:val="24"/>
          <w:szCs w:val="24"/>
          <w:rtl/>
        </w:rPr>
        <w:t xml:space="preserve">ﮰ  ﮱ   ﯓ   ﯔ  </w:t>
      </w:r>
      <w:r w:rsidR="002357E5" w:rsidRPr="006F54E2">
        <w:rPr>
          <w:rFonts w:ascii="QCF_BSML" w:hAnsi="QCF_BSML" w:cs="QCF_BSML"/>
          <w:color w:val="000000"/>
          <w:sz w:val="24"/>
          <w:szCs w:val="24"/>
          <w:rtl/>
        </w:rPr>
        <w:t>ﭼ</w:t>
      </w:r>
      <w:r w:rsidR="002357E5" w:rsidRPr="00525C69">
        <w:rPr>
          <w:rFonts w:ascii="Traditional Arabic" w:hAnsi="Traditional Arabic" w:cs="Traditional Arabic" w:hint="cs"/>
          <w:sz w:val="28"/>
          <w:szCs w:val="28"/>
          <w:rtl/>
        </w:rPr>
        <w:t xml:space="preserve"> </w:t>
      </w:r>
      <w:r w:rsidR="001C6205">
        <w:rPr>
          <w:rFonts w:ascii="Traditional Arabic" w:hAnsi="Traditional Arabic" w:cs="Traditional Arabic" w:hint="cs"/>
          <w:sz w:val="28"/>
          <w:szCs w:val="28"/>
          <w:rtl/>
        </w:rPr>
        <w:t>أي النبي صلى الله عليه وسلم هو الذي على الهدى ويأمر بالتقوى</w:t>
      </w:r>
      <w:r w:rsidR="00EC02D2">
        <w:rPr>
          <w:rFonts w:ascii="Traditional Arabic" w:hAnsi="Traditional Arabic" w:cs="Traditional Arabic" w:hint="cs"/>
          <w:sz w:val="28"/>
          <w:szCs w:val="28"/>
          <w:rtl/>
        </w:rPr>
        <w:t xml:space="preserve"> .</w:t>
      </w:r>
      <w:r w:rsidR="001C6205">
        <w:rPr>
          <w:rFonts w:ascii="Traditional Arabic" w:hAnsi="Traditional Arabic" w:cs="Traditional Arabic" w:hint="cs"/>
          <w:sz w:val="28"/>
          <w:szCs w:val="28"/>
          <w:rtl/>
        </w:rPr>
        <w:t xml:space="preserve"> </w:t>
      </w:r>
      <w:r w:rsidR="005570E9">
        <w:rPr>
          <w:rFonts w:ascii="Traditional Arabic" w:hAnsi="Traditional Arabic" w:cs="Traditional Arabic" w:hint="cs"/>
          <w:sz w:val="28"/>
          <w:szCs w:val="28"/>
          <w:rtl/>
        </w:rPr>
        <w:t>والآيات</w:t>
      </w:r>
      <w:r w:rsidR="00702BE4">
        <w:rPr>
          <w:rFonts w:ascii="Traditional Arabic" w:hAnsi="Traditional Arabic" w:cs="Traditional Arabic" w:hint="cs"/>
          <w:sz w:val="28"/>
          <w:szCs w:val="28"/>
          <w:rtl/>
        </w:rPr>
        <w:t xml:space="preserve"> للتعجب أي من كانت هذه حاله من اتباع الهدى </w:t>
      </w:r>
      <w:r w:rsidR="002262A8">
        <w:rPr>
          <w:rFonts w:ascii="Traditional Arabic" w:hAnsi="Traditional Arabic" w:cs="Traditional Arabic" w:hint="cs"/>
          <w:sz w:val="28"/>
          <w:szCs w:val="28"/>
          <w:rtl/>
        </w:rPr>
        <w:t xml:space="preserve">والأمر بتقوى الله كيف ينهى عن هذا </w:t>
      </w:r>
      <w:r w:rsidR="000966B2">
        <w:rPr>
          <w:rFonts w:ascii="Traditional Arabic" w:hAnsi="Traditional Arabic" w:cs="Traditional Arabic" w:hint="cs"/>
          <w:sz w:val="28"/>
          <w:szCs w:val="28"/>
          <w:rtl/>
        </w:rPr>
        <w:t xml:space="preserve">؟ والأعجب أن الناهي </w:t>
      </w:r>
      <w:r w:rsidR="007548CF">
        <w:rPr>
          <w:rFonts w:ascii="Traditional Arabic" w:hAnsi="Traditional Arabic" w:cs="Traditional Arabic" w:hint="cs"/>
          <w:sz w:val="28"/>
          <w:szCs w:val="28"/>
          <w:rtl/>
        </w:rPr>
        <w:t xml:space="preserve">قد كذَّب بالحق وأعرض عن الهدى </w:t>
      </w:r>
      <w:r w:rsidR="00E0040B">
        <w:rPr>
          <w:rFonts w:ascii="Traditional Arabic" w:hAnsi="Traditional Arabic" w:cs="Traditional Arabic" w:hint="cs"/>
          <w:sz w:val="28"/>
          <w:szCs w:val="28"/>
          <w:rtl/>
        </w:rPr>
        <w:t xml:space="preserve">وهو أبو جهل ولذلك قال عنه </w:t>
      </w:r>
      <w:r w:rsidR="00E0040B" w:rsidRPr="006F54E2">
        <w:rPr>
          <w:rFonts w:ascii="QCF_BSML" w:hAnsi="QCF_BSML" w:cs="QCF_BSML"/>
          <w:color w:val="000000"/>
          <w:sz w:val="24"/>
          <w:szCs w:val="24"/>
          <w:rtl/>
        </w:rPr>
        <w:t>ﭽ</w:t>
      </w:r>
      <w:r w:rsidR="00E0040B" w:rsidRPr="006F54E2">
        <w:rPr>
          <w:rFonts w:ascii="QCF_P597" w:hAnsi="QCF_P597" w:cs="QCF_P597"/>
          <w:color w:val="000000"/>
          <w:sz w:val="24"/>
          <w:szCs w:val="24"/>
          <w:rtl/>
        </w:rPr>
        <w:t xml:space="preserve"> </w:t>
      </w:r>
      <w:r w:rsidR="00E0040B">
        <w:rPr>
          <w:rFonts w:ascii="QCF_P597" w:hAnsi="QCF_P597" w:cs="QCF_P597"/>
          <w:color w:val="000000"/>
          <w:sz w:val="24"/>
          <w:szCs w:val="24"/>
          <w:rtl/>
        </w:rPr>
        <w:t xml:space="preserve">ﯕ  ﯖ      ﯗ </w:t>
      </w:r>
      <w:r w:rsidR="00E0040B" w:rsidRPr="006F54E2">
        <w:rPr>
          <w:rFonts w:ascii="QCF_P597" w:hAnsi="QCF_P597" w:cs="QCF_P597"/>
          <w:color w:val="000000"/>
          <w:sz w:val="24"/>
          <w:szCs w:val="24"/>
          <w:rtl/>
        </w:rPr>
        <w:t xml:space="preserve">   ﯘ  ﯙ  </w:t>
      </w:r>
      <w:r w:rsidR="00E0040B" w:rsidRPr="006F54E2">
        <w:rPr>
          <w:rFonts w:ascii="QCF_BSML" w:hAnsi="QCF_BSML" w:cs="QCF_BSML"/>
          <w:color w:val="000000"/>
          <w:sz w:val="24"/>
          <w:szCs w:val="24"/>
          <w:rtl/>
        </w:rPr>
        <w:t>ﭼ</w:t>
      </w:r>
      <w:r w:rsidR="00E0040B" w:rsidRPr="00525C69">
        <w:rPr>
          <w:rFonts w:ascii="Traditional Arabic" w:hAnsi="Traditional Arabic" w:cs="Traditional Arabic" w:hint="cs"/>
          <w:sz w:val="28"/>
          <w:szCs w:val="28"/>
          <w:rtl/>
        </w:rPr>
        <w:t xml:space="preserve"> </w:t>
      </w:r>
      <w:r w:rsidR="007548CF">
        <w:rPr>
          <w:rFonts w:ascii="Traditional Arabic" w:hAnsi="Traditional Arabic" w:cs="Traditional Arabic" w:hint="cs"/>
          <w:sz w:val="28"/>
          <w:szCs w:val="28"/>
          <w:rtl/>
        </w:rPr>
        <w:t>ثم هدده فقال</w:t>
      </w:r>
      <w:r w:rsidR="00E0040B">
        <w:rPr>
          <w:rFonts w:ascii="Traditional Arabic" w:hAnsi="Traditional Arabic" w:cs="Traditional Arabic" w:hint="cs"/>
          <w:sz w:val="28"/>
          <w:szCs w:val="28"/>
          <w:rtl/>
        </w:rPr>
        <w:t xml:space="preserve"> </w:t>
      </w: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ﯚ   ﯛ  ﯜ  ﯝ  ﯞ   ﯟ  </w:t>
      </w:r>
      <w:r w:rsidR="000678C2"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C11EC3">
        <w:rPr>
          <w:rFonts w:ascii="Traditional Arabic" w:hAnsi="Traditional Arabic" w:cs="Traditional Arabic" w:hint="cs"/>
          <w:sz w:val="28"/>
          <w:szCs w:val="28"/>
          <w:rtl/>
        </w:rPr>
        <w:t xml:space="preserve">أي يراه </w:t>
      </w:r>
      <w:r w:rsidR="00D246C8">
        <w:rPr>
          <w:rFonts w:ascii="Traditional Arabic" w:hAnsi="Traditional Arabic" w:cs="Traditional Arabic" w:hint="cs"/>
          <w:sz w:val="28"/>
          <w:szCs w:val="28"/>
          <w:rtl/>
        </w:rPr>
        <w:t xml:space="preserve">ويرى صنيعه </w:t>
      </w:r>
      <w:r w:rsidR="00E811A3">
        <w:rPr>
          <w:rFonts w:ascii="Traditional Arabic" w:hAnsi="Traditional Arabic" w:cs="Traditional Arabic" w:hint="cs"/>
          <w:sz w:val="28"/>
          <w:szCs w:val="28"/>
          <w:rtl/>
        </w:rPr>
        <w:t xml:space="preserve">من توليه وإعراضه ونهيه عن عبادة الله وطاعته وإيذاءه لرسول الله صلى الله عليه وسلم </w:t>
      </w:r>
      <w:r w:rsidR="00D246C8">
        <w:rPr>
          <w:rFonts w:ascii="Traditional Arabic" w:hAnsi="Traditional Arabic" w:cs="Traditional Arabic" w:hint="cs"/>
          <w:sz w:val="28"/>
          <w:szCs w:val="28"/>
          <w:rtl/>
        </w:rPr>
        <w:t>فيعاقبه عل</w:t>
      </w:r>
      <w:r w:rsidR="00E811A3">
        <w:rPr>
          <w:rFonts w:ascii="Traditional Arabic" w:hAnsi="Traditional Arabic" w:cs="Traditional Arabic" w:hint="cs"/>
          <w:sz w:val="28"/>
          <w:szCs w:val="28"/>
          <w:rtl/>
        </w:rPr>
        <w:t>ى ذلك</w:t>
      </w:r>
      <w:r w:rsidR="00C96128">
        <w:rPr>
          <w:rFonts w:ascii="Traditional Arabic" w:hAnsi="Traditional Arabic" w:cs="Traditional Arabic" w:hint="cs"/>
          <w:sz w:val="28"/>
          <w:szCs w:val="28"/>
          <w:rtl/>
        </w:rPr>
        <w:t xml:space="preserve"> ولذلك قال </w:t>
      </w: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924D3">
        <w:rPr>
          <w:rFonts w:ascii="QCF_P597" w:hAnsi="QCF_P597" w:cs="QCF_P597"/>
          <w:color w:val="000000"/>
          <w:sz w:val="24"/>
          <w:szCs w:val="24"/>
          <w:rtl/>
        </w:rPr>
        <w:t xml:space="preserve">ﯠ  ﯡ   ﯢ   ﯣ  </w:t>
      </w:r>
      <w:r w:rsidR="000678C2" w:rsidRPr="006F54E2">
        <w:rPr>
          <w:rFonts w:ascii="QCF_BSML" w:hAnsi="QCF_BSML" w:cs="QCF_BSML"/>
          <w:color w:val="000000"/>
          <w:sz w:val="24"/>
          <w:szCs w:val="24"/>
          <w:rtl/>
        </w:rPr>
        <w:t>ﭼ</w:t>
      </w:r>
      <w:r w:rsidR="006924D3">
        <w:rPr>
          <w:rFonts w:ascii="QCF_BSML" w:hAnsi="QCF_BSML" w:cs="QCF_BSML" w:hint="cs"/>
          <w:color w:val="000000"/>
          <w:sz w:val="24"/>
          <w:szCs w:val="24"/>
          <w:rtl/>
        </w:rPr>
        <w:t xml:space="preserve"> </w:t>
      </w:r>
      <w:r w:rsidR="00525C69" w:rsidRPr="00525C69">
        <w:rPr>
          <w:rFonts w:ascii="Traditional Arabic" w:hAnsi="Traditional Arabic" w:cs="Traditional Arabic" w:hint="cs"/>
          <w:sz w:val="28"/>
          <w:szCs w:val="28"/>
          <w:rtl/>
        </w:rPr>
        <w:t xml:space="preserve"> </w:t>
      </w:r>
      <w:r w:rsidR="006924D3">
        <w:rPr>
          <w:rFonts w:ascii="Traditional Arabic" w:hAnsi="Traditional Arabic" w:cs="Traditional Arabic" w:hint="cs"/>
          <w:sz w:val="28"/>
          <w:szCs w:val="28"/>
          <w:rtl/>
        </w:rPr>
        <w:t xml:space="preserve">عن إيذاء النبي صلى الله عليه وسلم </w:t>
      </w:r>
      <w:r w:rsidR="006924D3" w:rsidRPr="006F54E2">
        <w:rPr>
          <w:rFonts w:ascii="QCF_BSML" w:hAnsi="QCF_BSML" w:cs="QCF_BSML"/>
          <w:color w:val="000000"/>
          <w:sz w:val="24"/>
          <w:szCs w:val="24"/>
          <w:rtl/>
        </w:rPr>
        <w:t>ﭽ</w:t>
      </w:r>
      <w:r w:rsidR="006924D3" w:rsidRPr="006F54E2">
        <w:rPr>
          <w:rFonts w:ascii="QCF_P597" w:hAnsi="QCF_P597" w:cs="QCF_P597"/>
          <w:color w:val="000000"/>
          <w:sz w:val="24"/>
          <w:szCs w:val="24"/>
          <w:rtl/>
        </w:rPr>
        <w:t xml:space="preserve"> ﯤ  ﯥ  ﯦ  </w:t>
      </w:r>
      <w:r w:rsidR="006924D3" w:rsidRPr="006F54E2">
        <w:rPr>
          <w:rFonts w:ascii="QCF_BSML" w:hAnsi="QCF_BSML" w:cs="QCF_BSML"/>
          <w:color w:val="000000"/>
          <w:sz w:val="24"/>
          <w:szCs w:val="24"/>
          <w:rtl/>
        </w:rPr>
        <w:t>ﭼ</w:t>
      </w:r>
      <w:r w:rsidR="006924D3">
        <w:rPr>
          <w:rFonts w:ascii="QCF_BSML" w:hAnsi="QCF_BSML" w:cs="QCF_BSML" w:hint="cs"/>
          <w:color w:val="000000"/>
          <w:sz w:val="24"/>
          <w:szCs w:val="24"/>
          <w:rtl/>
        </w:rPr>
        <w:t xml:space="preserve"> </w:t>
      </w:r>
      <w:r w:rsidR="006924D3" w:rsidRPr="00525C69">
        <w:rPr>
          <w:rFonts w:ascii="Traditional Arabic" w:hAnsi="Traditional Arabic" w:cs="Traditional Arabic" w:hint="cs"/>
          <w:sz w:val="28"/>
          <w:szCs w:val="28"/>
          <w:rtl/>
        </w:rPr>
        <w:t xml:space="preserve"> </w:t>
      </w:r>
      <w:r w:rsidR="009605C5">
        <w:rPr>
          <w:rFonts w:ascii="Traditional Arabic" w:hAnsi="Traditional Arabic" w:cs="Traditional Arabic" w:hint="cs"/>
          <w:sz w:val="28"/>
          <w:szCs w:val="28"/>
          <w:rtl/>
        </w:rPr>
        <w:t>السفع : الأخذ والجذب بشدة</w:t>
      </w:r>
      <w:r w:rsidR="00E700A6">
        <w:rPr>
          <w:rFonts w:ascii="Traditional Arabic" w:hAnsi="Traditional Arabic" w:cs="Traditional Arabic" w:hint="cs"/>
          <w:sz w:val="28"/>
          <w:szCs w:val="28"/>
          <w:rtl/>
        </w:rPr>
        <w:t xml:space="preserve"> كقوله تعالى</w:t>
      </w:r>
      <w:r w:rsidR="00E700A6" w:rsidRPr="00E700A6">
        <w:rPr>
          <w:rFonts w:ascii="QCF_BSML" w:hAnsi="QCF_BSML" w:cs="QCF_BSML"/>
          <w:color w:val="000000"/>
          <w:sz w:val="47"/>
          <w:szCs w:val="47"/>
          <w:rtl/>
        </w:rPr>
        <w:t xml:space="preserve"> </w:t>
      </w:r>
      <w:r w:rsidR="00E700A6" w:rsidRPr="00E700A6">
        <w:rPr>
          <w:rFonts w:ascii="QCF_BSML" w:hAnsi="QCF_BSML" w:cs="QCF_BSML"/>
          <w:color w:val="000000"/>
          <w:sz w:val="24"/>
          <w:szCs w:val="24"/>
          <w:rtl/>
        </w:rPr>
        <w:t xml:space="preserve">ﭽ </w:t>
      </w:r>
      <w:r w:rsidR="00E700A6" w:rsidRPr="00E700A6">
        <w:rPr>
          <w:rFonts w:ascii="QCF_P533" w:hAnsi="QCF_P533" w:cs="QCF_P533"/>
          <w:color w:val="000000"/>
          <w:sz w:val="24"/>
          <w:szCs w:val="24"/>
          <w:rtl/>
        </w:rPr>
        <w:t xml:space="preserve">ﭑ  ﭒ  ﭓ   ﭔ  ﭕ  ﭖ  ﭗ  </w:t>
      </w:r>
      <w:r w:rsidR="00E700A6" w:rsidRPr="00E700A6">
        <w:rPr>
          <w:rFonts w:ascii="QCF_BSML" w:hAnsi="QCF_BSML" w:cs="QCF_BSML"/>
          <w:color w:val="000000"/>
          <w:sz w:val="24"/>
          <w:szCs w:val="24"/>
          <w:rtl/>
        </w:rPr>
        <w:t>ﭼ</w:t>
      </w:r>
      <w:r w:rsidR="00E700A6">
        <w:rPr>
          <w:rFonts w:ascii="Arial" w:hAnsi="Arial" w:cs="Arial"/>
          <w:color w:val="000000"/>
          <w:sz w:val="18"/>
          <w:szCs w:val="18"/>
          <w:rtl/>
        </w:rPr>
        <w:t xml:space="preserve"> </w:t>
      </w:r>
      <w:r w:rsidR="00DF2F08" w:rsidRPr="00DF2F08">
        <w:rPr>
          <w:rFonts w:ascii="Traditional Arabic" w:hAnsi="Traditional Arabic" w:cs="Traditional Arabic" w:hint="cs"/>
          <w:sz w:val="20"/>
          <w:szCs w:val="20"/>
          <w:rtl/>
        </w:rPr>
        <w:t xml:space="preserve">سورة الرحمن </w:t>
      </w:r>
      <w:r w:rsidR="00A31AE9">
        <w:rPr>
          <w:rFonts w:ascii="Traditional Arabic" w:hAnsi="Traditional Arabic" w:cs="Traditional Arabic" w:hint="cs"/>
          <w:sz w:val="28"/>
          <w:szCs w:val="28"/>
          <w:rtl/>
        </w:rPr>
        <w:t xml:space="preserve">وقيل : </w:t>
      </w:r>
      <w:r w:rsidR="00A31AE9" w:rsidRPr="00A31AE9">
        <w:rPr>
          <w:rFonts w:ascii="Traditional Arabic" w:hAnsi="Traditional Arabic" w:cs="Traditional Arabic" w:hint="cs"/>
          <w:sz w:val="28"/>
          <w:szCs w:val="28"/>
          <w:rtl/>
        </w:rPr>
        <w:t>السفع</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الضرب</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أي</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لنلطمن</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وجهه</w:t>
      </w:r>
      <w:r w:rsidR="00A31AE9">
        <w:rPr>
          <w:rFonts w:ascii="Traditional Arabic" w:hAnsi="Traditional Arabic" w:cs="Traditional Arabic" w:hint="cs"/>
          <w:sz w:val="28"/>
          <w:szCs w:val="28"/>
          <w:rtl/>
        </w:rPr>
        <w:t xml:space="preserve"> .</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و</w:t>
      </w:r>
      <w:r w:rsidR="00A31AE9">
        <w:rPr>
          <w:rFonts w:ascii="Traditional Arabic" w:hAnsi="Traditional Arabic" w:cs="Traditional Arabic" w:hint="cs"/>
          <w:sz w:val="28"/>
          <w:szCs w:val="28"/>
          <w:rtl/>
        </w:rPr>
        <w:t>قيل</w:t>
      </w:r>
      <w:r w:rsidR="00A31AE9" w:rsidRPr="00A31AE9">
        <w:rPr>
          <w:rFonts w:ascii="Traditional Arabic" w:hAnsi="Traditional Arabic" w:cs="Traditional Arabic"/>
          <w:sz w:val="28"/>
          <w:szCs w:val="28"/>
          <w:rtl/>
        </w:rPr>
        <w:t xml:space="preserve"> : </w:t>
      </w:r>
      <w:r w:rsidR="00A31AE9" w:rsidRPr="00A31AE9">
        <w:rPr>
          <w:rFonts w:ascii="Traditional Arabic" w:hAnsi="Traditional Arabic" w:cs="Traditional Arabic" w:hint="cs"/>
          <w:sz w:val="28"/>
          <w:szCs w:val="28"/>
          <w:rtl/>
        </w:rPr>
        <w:t>لنسودن</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وجهه</w:t>
      </w:r>
      <w:r w:rsidR="00A31AE9" w:rsidRPr="00A31AE9">
        <w:rPr>
          <w:rFonts w:ascii="Traditional Arabic" w:hAnsi="Traditional Arabic" w:cs="Traditional Arabic"/>
          <w:sz w:val="28"/>
          <w:szCs w:val="28"/>
          <w:rtl/>
        </w:rPr>
        <w:t xml:space="preserve"> </w:t>
      </w:r>
      <w:r w:rsidR="00625097">
        <w:rPr>
          <w:rFonts w:ascii="Traditional Arabic" w:hAnsi="Traditional Arabic" w:cs="Traditional Arabic" w:hint="cs"/>
          <w:sz w:val="28"/>
          <w:szCs w:val="28"/>
          <w:rtl/>
        </w:rPr>
        <w:t xml:space="preserve">، </w:t>
      </w:r>
      <w:r w:rsidR="00625097" w:rsidRPr="00A31AE9">
        <w:rPr>
          <w:rFonts w:ascii="Traditional Arabic" w:hAnsi="Traditional Arabic" w:cs="Traditional Arabic" w:hint="cs"/>
          <w:sz w:val="28"/>
          <w:szCs w:val="28"/>
          <w:rtl/>
        </w:rPr>
        <w:t>والسفعة</w:t>
      </w:r>
      <w:r w:rsidR="00625097" w:rsidRPr="00A31AE9">
        <w:rPr>
          <w:rFonts w:ascii="Traditional Arabic" w:hAnsi="Traditional Arabic" w:cs="Traditional Arabic"/>
          <w:sz w:val="28"/>
          <w:szCs w:val="28"/>
          <w:rtl/>
        </w:rPr>
        <w:t xml:space="preserve"> </w:t>
      </w:r>
      <w:r w:rsidR="00625097" w:rsidRPr="00A31AE9">
        <w:rPr>
          <w:rFonts w:ascii="Traditional Arabic" w:hAnsi="Traditional Arabic" w:cs="Traditional Arabic" w:hint="cs"/>
          <w:sz w:val="28"/>
          <w:szCs w:val="28"/>
          <w:rtl/>
        </w:rPr>
        <w:t>سواد</w:t>
      </w:r>
      <w:r w:rsidR="009038B3">
        <w:rPr>
          <w:rFonts w:ascii="Traditional Arabic" w:hAnsi="Traditional Arabic" w:cs="Traditional Arabic" w:hint="cs"/>
          <w:sz w:val="28"/>
          <w:szCs w:val="28"/>
          <w:rtl/>
        </w:rPr>
        <w:t>ٌ</w:t>
      </w:r>
      <w:r w:rsidR="00625097" w:rsidRPr="00A31AE9">
        <w:rPr>
          <w:rFonts w:ascii="Traditional Arabic" w:hAnsi="Traditional Arabic" w:cs="Traditional Arabic"/>
          <w:sz w:val="28"/>
          <w:szCs w:val="28"/>
          <w:rtl/>
        </w:rPr>
        <w:t xml:space="preserve"> </w:t>
      </w:r>
      <w:r w:rsidR="00625097" w:rsidRPr="00A31AE9">
        <w:rPr>
          <w:rFonts w:ascii="Traditional Arabic" w:hAnsi="Traditional Arabic" w:cs="Traditional Arabic" w:hint="cs"/>
          <w:sz w:val="28"/>
          <w:szCs w:val="28"/>
          <w:rtl/>
        </w:rPr>
        <w:t>في</w:t>
      </w:r>
      <w:r w:rsidR="00625097" w:rsidRPr="00A31AE9">
        <w:rPr>
          <w:rFonts w:ascii="Traditional Arabic" w:hAnsi="Traditional Arabic" w:cs="Traditional Arabic"/>
          <w:sz w:val="28"/>
          <w:szCs w:val="28"/>
          <w:rtl/>
        </w:rPr>
        <w:t xml:space="preserve"> </w:t>
      </w:r>
      <w:r w:rsidR="00625097" w:rsidRPr="00A31AE9">
        <w:rPr>
          <w:rFonts w:ascii="Traditional Arabic" w:hAnsi="Traditional Arabic" w:cs="Traditional Arabic" w:hint="cs"/>
          <w:sz w:val="28"/>
          <w:szCs w:val="28"/>
          <w:rtl/>
        </w:rPr>
        <w:t>الخدين</w:t>
      </w:r>
      <w:r w:rsidR="00625097">
        <w:rPr>
          <w:rFonts w:ascii="Traditional Arabic" w:hAnsi="Traditional Arabic" w:cs="Traditional Arabic" w:hint="cs"/>
          <w:sz w:val="28"/>
          <w:szCs w:val="28"/>
          <w:rtl/>
        </w:rPr>
        <w:t xml:space="preserve"> . وقيل لنحرقنه بالنار .</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قال</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الخليل</w:t>
      </w:r>
      <w:r w:rsidR="00A31AE9" w:rsidRPr="00A31AE9">
        <w:rPr>
          <w:rFonts w:ascii="Traditional Arabic" w:hAnsi="Traditional Arabic" w:cs="Traditional Arabic"/>
          <w:sz w:val="28"/>
          <w:szCs w:val="28"/>
          <w:rtl/>
        </w:rPr>
        <w:t xml:space="preserve"> : </w:t>
      </w:r>
      <w:r w:rsidR="00A31AE9" w:rsidRPr="00A31AE9">
        <w:rPr>
          <w:rFonts w:ascii="Traditional Arabic" w:hAnsi="Traditional Arabic" w:cs="Traditional Arabic" w:hint="cs"/>
          <w:sz w:val="28"/>
          <w:szCs w:val="28"/>
          <w:rtl/>
        </w:rPr>
        <w:t>تقول</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للشيء</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إذا</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لفحته</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النار</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لفحا</w:t>
      </w:r>
      <w:r w:rsidR="00625097">
        <w:rPr>
          <w:rFonts w:ascii="Traditional Arabic" w:hAnsi="Traditional Arabic" w:cs="Traditional Arabic" w:hint="cs"/>
          <w:sz w:val="28"/>
          <w:szCs w:val="28"/>
          <w:rtl/>
        </w:rPr>
        <w:t>ً</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يسيرا</w:t>
      </w:r>
      <w:r w:rsidR="00BB75E1">
        <w:rPr>
          <w:rFonts w:ascii="Traditional Arabic" w:hAnsi="Traditional Arabic" w:cs="Traditional Arabic" w:hint="cs"/>
          <w:sz w:val="28"/>
          <w:szCs w:val="28"/>
          <w:rtl/>
        </w:rPr>
        <w:t>ً</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يغير</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لون</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البشرة</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قد</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سفعته</w:t>
      </w:r>
      <w:r w:rsidR="00A31AE9" w:rsidRPr="00A31AE9">
        <w:rPr>
          <w:rFonts w:ascii="Traditional Arabic" w:hAnsi="Traditional Arabic" w:cs="Traditional Arabic"/>
          <w:sz w:val="28"/>
          <w:szCs w:val="28"/>
          <w:rtl/>
        </w:rPr>
        <w:t xml:space="preserve"> </w:t>
      </w:r>
      <w:r w:rsidR="00A31AE9" w:rsidRPr="00A31AE9">
        <w:rPr>
          <w:rFonts w:ascii="Traditional Arabic" w:hAnsi="Traditional Arabic" w:cs="Traditional Arabic" w:hint="cs"/>
          <w:sz w:val="28"/>
          <w:szCs w:val="28"/>
          <w:rtl/>
        </w:rPr>
        <w:t>النار</w:t>
      </w:r>
      <w:r w:rsidR="00A31AE9" w:rsidRPr="00A31AE9">
        <w:rPr>
          <w:rFonts w:ascii="Traditional Arabic" w:hAnsi="Traditional Arabic" w:cs="Traditional Arabic"/>
          <w:sz w:val="28"/>
          <w:szCs w:val="28"/>
          <w:rtl/>
        </w:rPr>
        <w:t xml:space="preserve"> </w:t>
      </w:r>
      <w:r w:rsidR="00625097">
        <w:rPr>
          <w:rFonts w:ascii="Traditional Arabic" w:hAnsi="Traditional Arabic" w:cs="Traditional Arabic" w:hint="cs"/>
          <w:sz w:val="28"/>
          <w:szCs w:val="28"/>
          <w:rtl/>
        </w:rPr>
        <w:t>.</w:t>
      </w:r>
      <w:r w:rsidR="00626613">
        <w:rPr>
          <w:rFonts w:ascii="Traditional Arabic" w:hAnsi="Traditional Arabic" w:cs="Traditional Arabic" w:hint="cs"/>
          <w:sz w:val="28"/>
          <w:szCs w:val="28"/>
          <w:rtl/>
        </w:rPr>
        <w:t xml:space="preserve"> ولا تضاد بين الأقوال .</w:t>
      </w:r>
      <w:r w:rsidR="00A31AE9" w:rsidRPr="00A31AE9">
        <w:rPr>
          <w:rFonts w:ascii="Traditional Arabic" w:hAnsi="Traditional Arabic" w:cs="Traditional Arabic"/>
          <w:sz w:val="28"/>
          <w:szCs w:val="28"/>
          <w:rtl/>
        </w:rPr>
        <w:t xml:space="preserve"> </w:t>
      </w:r>
    </w:p>
    <w:p w14:paraId="011F8FAE" w14:textId="77777777" w:rsidR="0060292A" w:rsidRDefault="005E4200" w:rsidP="00964410">
      <w:pPr>
        <w:ind w:left="-341" w:right="-284"/>
        <w:jc w:val="both"/>
        <w:rPr>
          <w:rFonts w:ascii="Traditional Arabic" w:hAnsi="Traditional Arabic" w:cs="Traditional Arabic"/>
          <w:sz w:val="28"/>
          <w:szCs w:val="28"/>
          <w:rtl/>
        </w:rPr>
      </w:pP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ﯧ  ﯨ    ﯩ  ﯪ  </w:t>
      </w:r>
      <w:r w:rsidR="000678C2"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3547EB">
        <w:rPr>
          <w:rFonts w:ascii="Traditional Arabic" w:hAnsi="Traditional Arabic" w:cs="Traditional Arabic" w:hint="cs"/>
          <w:sz w:val="28"/>
          <w:szCs w:val="28"/>
          <w:rtl/>
        </w:rPr>
        <w:t>وصفت الناصية والمراد صاحبها بأنها</w:t>
      </w:r>
      <w:r w:rsidR="00BE045E">
        <w:rPr>
          <w:rFonts w:ascii="Traditional Arabic" w:hAnsi="Traditional Arabic" w:cs="Traditional Arabic" w:hint="cs"/>
          <w:sz w:val="28"/>
          <w:szCs w:val="28"/>
          <w:rtl/>
        </w:rPr>
        <w:t xml:space="preserve"> </w:t>
      </w:r>
      <w:r w:rsidR="00AD299F" w:rsidRPr="006F54E2">
        <w:rPr>
          <w:rFonts w:ascii="QCF_BSML" w:hAnsi="QCF_BSML" w:cs="QCF_BSML"/>
          <w:color w:val="000000"/>
          <w:sz w:val="24"/>
          <w:szCs w:val="24"/>
          <w:rtl/>
        </w:rPr>
        <w:t>ﭽ</w:t>
      </w:r>
      <w:r w:rsidR="00AD299F">
        <w:rPr>
          <w:rFonts w:ascii="QCF_P597" w:hAnsi="QCF_P597" w:cs="QCF_P597"/>
          <w:color w:val="000000"/>
          <w:sz w:val="24"/>
          <w:szCs w:val="24"/>
          <w:rtl/>
        </w:rPr>
        <w:t xml:space="preserve">  ﯨ    ﯩ</w:t>
      </w:r>
      <w:r w:rsidR="00AD299F" w:rsidRPr="006F54E2">
        <w:rPr>
          <w:rFonts w:ascii="QCF_P597" w:hAnsi="QCF_P597" w:cs="QCF_P597"/>
          <w:color w:val="000000"/>
          <w:sz w:val="24"/>
          <w:szCs w:val="24"/>
          <w:rtl/>
        </w:rPr>
        <w:t xml:space="preserve">  </w:t>
      </w:r>
      <w:r w:rsidR="00AD299F" w:rsidRPr="006F54E2">
        <w:rPr>
          <w:rFonts w:ascii="QCF_BSML" w:hAnsi="QCF_BSML" w:cs="QCF_BSML"/>
          <w:color w:val="000000"/>
          <w:sz w:val="24"/>
          <w:szCs w:val="24"/>
          <w:rtl/>
        </w:rPr>
        <w:t>ﭼ</w:t>
      </w:r>
      <w:r w:rsidR="00AD299F" w:rsidRPr="00525C69">
        <w:rPr>
          <w:rFonts w:ascii="Traditional Arabic" w:hAnsi="Traditional Arabic" w:cs="Traditional Arabic" w:hint="cs"/>
          <w:sz w:val="28"/>
          <w:szCs w:val="28"/>
          <w:rtl/>
        </w:rPr>
        <w:t xml:space="preserve"> </w:t>
      </w:r>
      <w:r w:rsidR="00AD299F">
        <w:rPr>
          <w:rFonts w:ascii="Traditional Arabic" w:hAnsi="Traditional Arabic" w:cs="Traditional Arabic" w:hint="cs"/>
          <w:sz w:val="28"/>
          <w:szCs w:val="28"/>
          <w:rtl/>
        </w:rPr>
        <w:t>كاذبة في أقوالها خاطئة في أفعالها</w:t>
      </w:r>
      <w:r w:rsidR="001D04B1">
        <w:rPr>
          <w:rFonts w:ascii="Traditional Arabic" w:hAnsi="Traditional Arabic" w:cs="Traditional Arabic" w:hint="cs"/>
          <w:sz w:val="28"/>
          <w:szCs w:val="28"/>
          <w:rtl/>
        </w:rPr>
        <w:t xml:space="preserve"> </w:t>
      </w:r>
      <w:r w:rsidR="00B1327F">
        <w:rPr>
          <w:rFonts w:ascii="Traditional Arabic" w:hAnsi="Traditional Arabic" w:cs="Traditional Arabic" w:hint="cs"/>
          <w:sz w:val="28"/>
          <w:szCs w:val="28"/>
          <w:rtl/>
        </w:rPr>
        <w:t xml:space="preserve">، </w:t>
      </w:r>
      <w:r w:rsidR="0045058C">
        <w:rPr>
          <w:rFonts w:ascii="Traditional Arabic" w:hAnsi="Traditional Arabic" w:cs="Traditional Arabic" w:hint="cs"/>
          <w:sz w:val="28"/>
          <w:szCs w:val="28"/>
          <w:rtl/>
        </w:rPr>
        <w:t xml:space="preserve">وقد يوجه الخطاب إلى صفةٍ في </w:t>
      </w:r>
      <w:r w:rsidR="00C223DA">
        <w:rPr>
          <w:rFonts w:ascii="Traditional Arabic" w:hAnsi="Traditional Arabic" w:cs="Traditional Arabic" w:hint="cs"/>
          <w:sz w:val="28"/>
          <w:szCs w:val="28"/>
          <w:rtl/>
        </w:rPr>
        <w:t>ذات</w:t>
      </w:r>
      <w:r w:rsidR="0045058C">
        <w:rPr>
          <w:rFonts w:ascii="Traditional Arabic" w:hAnsi="Traditional Arabic" w:cs="Traditional Arabic" w:hint="cs"/>
          <w:sz w:val="28"/>
          <w:szCs w:val="28"/>
          <w:rtl/>
        </w:rPr>
        <w:t xml:space="preserve"> والمراد </w:t>
      </w:r>
      <w:r w:rsidR="00C223DA">
        <w:rPr>
          <w:rFonts w:ascii="Traditional Arabic" w:hAnsi="Traditional Arabic" w:cs="Traditional Arabic" w:hint="cs"/>
          <w:sz w:val="28"/>
          <w:szCs w:val="28"/>
          <w:rtl/>
        </w:rPr>
        <w:t>الذات</w:t>
      </w:r>
      <w:r w:rsidR="00D6269C">
        <w:rPr>
          <w:rFonts w:ascii="Traditional Arabic" w:hAnsi="Traditional Arabic" w:cs="Traditional Arabic" w:hint="cs"/>
          <w:sz w:val="28"/>
          <w:szCs w:val="28"/>
          <w:rtl/>
        </w:rPr>
        <w:t xml:space="preserve"> نفسها</w:t>
      </w:r>
      <w:r w:rsidR="0045058C">
        <w:rPr>
          <w:rFonts w:ascii="Traditional Arabic" w:hAnsi="Traditional Arabic" w:cs="Traditional Arabic" w:hint="cs"/>
          <w:sz w:val="28"/>
          <w:szCs w:val="28"/>
          <w:rtl/>
        </w:rPr>
        <w:t xml:space="preserve"> </w:t>
      </w:r>
      <w:r w:rsidR="00C223DA">
        <w:rPr>
          <w:rFonts w:ascii="Traditional Arabic" w:hAnsi="Traditional Arabic" w:cs="Traditional Arabic" w:hint="cs"/>
          <w:sz w:val="28"/>
          <w:szCs w:val="28"/>
          <w:rtl/>
        </w:rPr>
        <w:t>كقوله</w:t>
      </w:r>
      <w:r w:rsidR="00ED57E9">
        <w:rPr>
          <w:rFonts w:ascii="Traditional Arabic" w:hAnsi="Traditional Arabic" w:cs="Traditional Arabic" w:hint="cs"/>
          <w:sz w:val="28"/>
          <w:szCs w:val="28"/>
          <w:rtl/>
        </w:rPr>
        <w:t>م ( يدٌ سارقة ) والسارق صاحبها</w:t>
      </w:r>
      <w:r w:rsidR="007879AE">
        <w:rPr>
          <w:rFonts w:ascii="Traditional Arabic" w:hAnsi="Traditional Arabic" w:cs="Traditional Arabic" w:hint="cs"/>
          <w:sz w:val="28"/>
          <w:szCs w:val="28"/>
          <w:rtl/>
        </w:rPr>
        <w:t xml:space="preserve"> </w:t>
      </w:r>
      <w:r w:rsidR="00C15D4B">
        <w:rPr>
          <w:rFonts w:ascii="Traditional Arabic" w:hAnsi="Traditional Arabic" w:cs="Traditional Arabic" w:hint="cs"/>
          <w:sz w:val="28"/>
          <w:szCs w:val="28"/>
          <w:rtl/>
        </w:rPr>
        <w:t>و</w:t>
      </w:r>
      <w:r w:rsidR="007879AE">
        <w:rPr>
          <w:rFonts w:ascii="Traditional Arabic" w:hAnsi="Traditional Arabic" w:cs="Traditional Arabic" w:hint="cs"/>
          <w:sz w:val="28"/>
          <w:szCs w:val="28"/>
          <w:rtl/>
        </w:rPr>
        <w:t>قال</w:t>
      </w:r>
      <w:r w:rsidR="00C223DA">
        <w:rPr>
          <w:rFonts w:ascii="Traditional Arabic" w:hAnsi="Traditional Arabic" w:cs="Traditional Arabic" w:hint="cs"/>
          <w:sz w:val="28"/>
          <w:szCs w:val="28"/>
          <w:rtl/>
        </w:rPr>
        <w:t xml:space="preserve"> </w:t>
      </w:r>
      <w:r w:rsidR="00DB13CF">
        <w:rPr>
          <w:rFonts w:ascii="Traditional Arabic" w:hAnsi="Traditional Arabic" w:cs="Traditional Arabic" w:hint="cs"/>
          <w:sz w:val="28"/>
          <w:szCs w:val="28"/>
          <w:rtl/>
        </w:rPr>
        <w:t xml:space="preserve">تعالى </w:t>
      </w:r>
      <w:r w:rsidR="000968C2" w:rsidRPr="00A33909">
        <w:rPr>
          <w:rFonts w:ascii="QCF_BSML" w:hAnsi="QCF_BSML" w:cs="QCF_BSML"/>
          <w:color w:val="000000"/>
          <w:sz w:val="24"/>
          <w:szCs w:val="24"/>
          <w:rtl/>
        </w:rPr>
        <w:t xml:space="preserve">ﭽ </w:t>
      </w:r>
      <w:r w:rsidR="000968C2" w:rsidRPr="00A33909">
        <w:rPr>
          <w:rFonts w:ascii="QCF_P578" w:hAnsi="QCF_P578" w:cs="QCF_P578"/>
          <w:color w:val="000000"/>
          <w:sz w:val="24"/>
          <w:szCs w:val="24"/>
          <w:rtl/>
        </w:rPr>
        <w:t xml:space="preserve">ﭙ  ﭚ ﭛ ﭜ   ﭝ ﭞ  </w:t>
      </w:r>
      <w:r w:rsidR="000968C2" w:rsidRPr="00A33909">
        <w:rPr>
          <w:rFonts w:ascii="QCF_P578" w:hAnsi="QCF_P578" w:cs="QCF_P578"/>
          <w:color w:val="000000"/>
          <w:sz w:val="24"/>
          <w:szCs w:val="24"/>
          <w:rtl/>
        </w:rPr>
        <w:lastRenderedPageBreak/>
        <w:t>ﭟ ﭠ</w:t>
      </w:r>
      <w:r w:rsidR="000968C2" w:rsidRPr="00A33909">
        <w:rPr>
          <w:rFonts w:ascii="QCF_BSML" w:hAnsi="QCF_BSML" w:cs="QCF_BSML"/>
          <w:color w:val="000000"/>
          <w:sz w:val="24"/>
          <w:szCs w:val="24"/>
          <w:rtl/>
        </w:rPr>
        <w:t>ﭼ</w:t>
      </w:r>
      <w:r w:rsidR="000968C2" w:rsidRPr="00A33909">
        <w:rPr>
          <w:rFonts w:ascii="Arial" w:hAnsi="Arial" w:cs="Arial"/>
          <w:color w:val="000000"/>
          <w:sz w:val="24"/>
          <w:szCs w:val="24"/>
          <w:rtl/>
        </w:rPr>
        <w:t xml:space="preserve"> </w:t>
      </w:r>
      <w:r w:rsidR="000968C2" w:rsidRPr="00DF6B8B">
        <w:rPr>
          <w:rFonts w:ascii="Traditional Arabic" w:hAnsi="Traditional Arabic" w:cs="Traditional Arabic" w:hint="cs"/>
          <w:sz w:val="20"/>
          <w:szCs w:val="20"/>
          <w:rtl/>
        </w:rPr>
        <w:t xml:space="preserve">سورة القيامة </w:t>
      </w:r>
      <w:r w:rsidR="000968C2">
        <w:rPr>
          <w:rFonts w:ascii="Traditional Arabic" w:hAnsi="Traditional Arabic" w:cs="Traditional Arabic" w:hint="cs"/>
          <w:sz w:val="28"/>
          <w:szCs w:val="28"/>
          <w:rtl/>
        </w:rPr>
        <w:t>فأسند النظر إلى الوجوه والمراد أصحاب</w:t>
      </w:r>
      <w:r w:rsidR="00964410">
        <w:rPr>
          <w:rFonts w:ascii="Traditional Arabic" w:hAnsi="Traditional Arabic" w:cs="Traditional Arabic" w:hint="cs"/>
          <w:sz w:val="28"/>
          <w:szCs w:val="28"/>
          <w:rtl/>
        </w:rPr>
        <w:t>ها . وقال تعالى</w:t>
      </w:r>
      <w:r w:rsidR="000968C2">
        <w:rPr>
          <w:rFonts w:ascii="Traditional Arabic" w:hAnsi="Traditional Arabic" w:cs="Traditional Arabic" w:hint="cs"/>
          <w:sz w:val="28"/>
          <w:szCs w:val="28"/>
          <w:rtl/>
        </w:rPr>
        <w:t xml:space="preserve"> </w:t>
      </w:r>
      <w:r w:rsidR="00DB13CF" w:rsidRPr="00A72E22">
        <w:rPr>
          <w:rFonts w:ascii="QCF_BSML" w:hAnsi="QCF_BSML" w:cs="QCF_BSML"/>
          <w:color w:val="000000"/>
          <w:sz w:val="24"/>
          <w:szCs w:val="24"/>
          <w:rtl/>
        </w:rPr>
        <w:t xml:space="preserve">ﭽ </w:t>
      </w:r>
      <w:r w:rsidR="00DB13CF" w:rsidRPr="00A72E22">
        <w:rPr>
          <w:rFonts w:ascii="QCF_P532" w:hAnsi="QCF_P532" w:cs="QCF_P532"/>
          <w:color w:val="000000"/>
          <w:sz w:val="24"/>
          <w:szCs w:val="24"/>
          <w:rtl/>
        </w:rPr>
        <w:t xml:space="preserve">ﮄ   ﮅ  ﮆ  ﮇ  ﮈ  ﮉ  ﮊ  </w:t>
      </w:r>
      <w:r w:rsidR="00DB13CF" w:rsidRPr="00A72E22">
        <w:rPr>
          <w:rFonts w:ascii="QCF_BSML" w:hAnsi="QCF_BSML" w:cs="QCF_BSML"/>
          <w:color w:val="000000"/>
          <w:sz w:val="24"/>
          <w:szCs w:val="24"/>
          <w:rtl/>
        </w:rPr>
        <w:t>ﭼ</w:t>
      </w:r>
      <w:r w:rsidR="00DB13CF" w:rsidRPr="00A72E22">
        <w:rPr>
          <w:rFonts w:ascii="Arial" w:hAnsi="Arial" w:cs="Arial"/>
          <w:color w:val="000000"/>
          <w:sz w:val="6"/>
          <w:szCs w:val="6"/>
          <w:rtl/>
        </w:rPr>
        <w:t xml:space="preserve"> </w:t>
      </w:r>
      <w:r w:rsidR="00A72E22" w:rsidRPr="00A72E22">
        <w:rPr>
          <w:rFonts w:ascii="Traditional Arabic" w:hAnsi="Traditional Arabic" w:cs="Traditional Arabic" w:hint="cs"/>
          <w:rtl/>
        </w:rPr>
        <w:t xml:space="preserve">سورة الرحمن </w:t>
      </w:r>
      <w:r w:rsidR="00A72E22">
        <w:rPr>
          <w:rFonts w:ascii="Traditional Arabic" w:hAnsi="Traditional Arabic" w:cs="Traditional Arabic" w:hint="cs"/>
          <w:sz w:val="28"/>
          <w:szCs w:val="28"/>
          <w:rtl/>
        </w:rPr>
        <w:t xml:space="preserve">أي تبقى ذات ربك . </w:t>
      </w:r>
      <w:r w:rsidR="00C223DA">
        <w:rPr>
          <w:rFonts w:ascii="Traditional Arabic" w:hAnsi="Traditional Arabic" w:cs="Traditional Arabic" w:hint="cs"/>
          <w:sz w:val="28"/>
          <w:szCs w:val="28"/>
          <w:rtl/>
        </w:rPr>
        <w:t>وق</w:t>
      </w:r>
      <w:r w:rsidR="00964410">
        <w:rPr>
          <w:rFonts w:ascii="Traditional Arabic" w:hAnsi="Traditional Arabic" w:cs="Traditional Arabic" w:hint="cs"/>
          <w:sz w:val="28"/>
          <w:szCs w:val="28"/>
          <w:rtl/>
        </w:rPr>
        <w:t>ال</w:t>
      </w:r>
      <w:r w:rsidR="00C223DA">
        <w:rPr>
          <w:rFonts w:ascii="Traditional Arabic" w:hAnsi="Traditional Arabic" w:cs="Traditional Arabic" w:hint="cs"/>
          <w:sz w:val="28"/>
          <w:szCs w:val="28"/>
          <w:rtl/>
        </w:rPr>
        <w:t xml:space="preserve"> </w:t>
      </w:r>
      <w:r w:rsidR="00745FD6">
        <w:rPr>
          <w:rFonts w:ascii="Traditional Arabic" w:hAnsi="Traditional Arabic" w:cs="Traditional Arabic" w:hint="cs"/>
          <w:sz w:val="28"/>
          <w:szCs w:val="28"/>
          <w:rtl/>
        </w:rPr>
        <w:t>تعالى</w:t>
      </w:r>
      <w:r w:rsidR="00D6269C">
        <w:rPr>
          <w:rFonts w:ascii="Traditional Arabic" w:hAnsi="Traditional Arabic" w:cs="Traditional Arabic" w:hint="cs"/>
          <w:sz w:val="28"/>
          <w:szCs w:val="28"/>
          <w:rtl/>
        </w:rPr>
        <w:t xml:space="preserve"> </w:t>
      </w:r>
      <w:r w:rsidR="00745FD6" w:rsidRPr="0053262B">
        <w:rPr>
          <w:rFonts w:ascii="QCF_BSML" w:hAnsi="QCF_BSML" w:cs="QCF_BSML"/>
          <w:color w:val="000000"/>
          <w:sz w:val="24"/>
          <w:szCs w:val="24"/>
          <w:rtl/>
        </w:rPr>
        <w:t xml:space="preserve">ﭽ </w:t>
      </w:r>
      <w:r w:rsidR="00745FD6" w:rsidRPr="0053262B">
        <w:rPr>
          <w:rFonts w:ascii="QCF_P333" w:hAnsi="QCF_P333" w:cs="QCF_P333"/>
          <w:color w:val="000000"/>
          <w:sz w:val="24"/>
          <w:szCs w:val="24"/>
          <w:rtl/>
        </w:rPr>
        <w:t>ﮌ   ﮍ  ﮎ  ﮏ</w:t>
      </w:r>
      <w:r w:rsidR="00745FD6" w:rsidRPr="0053262B">
        <w:rPr>
          <w:rFonts w:ascii="QCF_BSML" w:hAnsi="QCF_BSML" w:cs="QCF_BSML"/>
          <w:color w:val="000000"/>
          <w:sz w:val="24"/>
          <w:szCs w:val="24"/>
          <w:rtl/>
        </w:rPr>
        <w:t>ﭼ</w:t>
      </w:r>
      <w:r w:rsidR="00745FD6">
        <w:rPr>
          <w:rFonts w:ascii="Arial" w:hAnsi="Arial" w:cs="Arial"/>
          <w:color w:val="000000"/>
          <w:sz w:val="18"/>
          <w:szCs w:val="18"/>
          <w:rtl/>
        </w:rPr>
        <w:t xml:space="preserve"> </w:t>
      </w:r>
      <w:r w:rsidR="00745FD6" w:rsidRPr="0053262B">
        <w:rPr>
          <w:rFonts w:ascii="Traditional Arabic" w:hAnsi="Traditional Arabic" w:cs="Traditional Arabic" w:hint="cs"/>
          <w:sz w:val="20"/>
          <w:szCs w:val="20"/>
          <w:rtl/>
        </w:rPr>
        <w:t xml:space="preserve">من (10) سورة الحج </w:t>
      </w:r>
      <w:r w:rsidR="00745FD6">
        <w:rPr>
          <w:rFonts w:ascii="Traditional Arabic" w:hAnsi="Traditional Arabic" w:cs="Traditional Arabic" w:hint="cs"/>
          <w:sz w:val="28"/>
          <w:szCs w:val="28"/>
          <w:rtl/>
        </w:rPr>
        <w:t>أي بما قدمت</w:t>
      </w:r>
      <w:r w:rsidR="00D6269C">
        <w:rPr>
          <w:rFonts w:ascii="Traditional Arabic" w:hAnsi="Traditional Arabic" w:cs="Traditional Arabic" w:hint="cs"/>
          <w:sz w:val="28"/>
          <w:szCs w:val="28"/>
          <w:rtl/>
        </w:rPr>
        <w:t xml:space="preserve"> ذاتك</w:t>
      </w:r>
      <w:r w:rsidR="00745FD6">
        <w:rPr>
          <w:rFonts w:ascii="Traditional Arabic" w:hAnsi="Traditional Arabic" w:cs="Traditional Arabic" w:hint="cs"/>
          <w:sz w:val="28"/>
          <w:szCs w:val="28"/>
          <w:rtl/>
        </w:rPr>
        <w:t xml:space="preserve"> . </w:t>
      </w:r>
    </w:p>
    <w:p w14:paraId="32D7C261" w14:textId="77777777" w:rsidR="00E82DBA" w:rsidRDefault="0054705D" w:rsidP="0096441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بعض أهل الإعجاز العلمي </w:t>
      </w:r>
      <w:r w:rsidR="00A674B7">
        <w:rPr>
          <w:rFonts w:ascii="Traditional Arabic" w:hAnsi="Traditional Arabic" w:cs="Traditional Arabic" w:hint="cs"/>
          <w:sz w:val="28"/>
          <w:szCs w:val="28"/>
          <w:rtl/>
        </w:rPr>
        <w:t xml:space="preserve">: </w:t>
      </w:r>
      <w:r w:rsidR="00C67855">
        <w:rPr>
          <w:rFonts w:ascii="Traditional Arabic" w:hAnsi="Traditional Arabic" w:cs="Traditional Arabic" w:hint="cs"/>
          <w:sz w:val="28"/>
          <w:szCs w:val="28"/>
          <w:rtl/>
        </w:rPr>
        <w:t>بل المراد الناصية نفسها لأن</w:t>
      </w:r>
      <w:r>
        <w:rPr>
          <w:rFonts w:ascii="Traditional Arabic" w:hAnsi="Traditional Arabic" w:cs="Traditional Arabic" w:hint="cs"/>
          <w:sz w:val="28"/>
          <w:szCs w:val="28"/>
          <w:rtl/>
        </w:rPr>
        <w:t xml:space="preserve"> الناصية وهي مقدم الرأس فيها موقع جهاز التحكم في المخ </w:t>
      </w:r>
      <w:r w:rsidR="0026500B">
        <w:rPr>
          <w:rFonts w:ascii="Traditional Arabic" w:hAnsi="Traditional Arabic" w:cs="Traditional Arabic" w:hint="cs"/>
          <w:sz w:val="28"/>
          <w:szCs w:val="28"/>
          <w:rtl/>
        </w:rPr>
        <w:t xml:space="preserve">وتوجيه السلوك </w:t>
      </w:r>
      <w:r w:rsidR="0060292A">
        <w:rPr>
          <w:rFonts w:ascii="Traditional Arabic" w:hAnsi="Traditional Arabic" w:cs="Traditional Arabic" w:hint="cs"/>
          <w:sz w:val="28"/>
          <w:szCs w:val="28"/>
          <w:rtl/>
        </w:rPr>
        <w:t>فهي</w:t>
      </w:r>
      <w:r w:rsidR="00EB461C">
        <w:rPr>
          <w:rFonts w:ascii="Traditional Arabic" w:hAnsi="Traditional Arabic" w:cs="Traditional Arabic" w:hint="cs"/>
          <w:sz w:val="28"/>
          <w:szCs w:val="28"/>
          <w:rtl/>
        </w:rPr>
        <w:t xml:space="preserve"> مركز القيادة والتوجيه في الإنسان </w:t>
      </w:r>
      <w:r w:rsidR="0026500B">
        <w:rPr>
          <w:rFonts w:ascii="Traditional Arabic" w:hAnsi="Traditional Arabic" w:cs="Traditional Arabic" w:hint="cs"/>
          <w:sz w:val="28"/>
          <w:szCs w:val="28"/>
          <w:rtl/>
        </w:rPr>
        <w:t>فإذا أراد الإنسان أن يكذب أو يرتكب خطيئة</w:t>
      </w:r>
      <w:r w:rsidR="00A674B7">
        <w:rPr>
          <w:rFonts w:ascii="Traditional Arabic" w:hAnsi="Traditional Arabic" w:cs="Traditional Arabic" w:hint="cs"/>
          <w:sz w:val="28"/>
          <w:szCs w:val="28"/>
          <w:rtl/>
        </w:rPr>
        <w:t>ً</w:t>
      </w:r>
      <w:r w:rsidR="0026500B">
        <w:rPr>
          <w:rFonts w:ascii="Traditional Arabic" w:hAnsi="Traditional Arabic" w:cs="Traditional Arabic" w:hint="cs"/>
          <w:sz w:val="28"/>
          <w:szCs w:val="28"/>
          <w:rtl/>
        </w:rPr>
        <w:t xml:space="preserve"> فإن القرار ي</w:t>
      </w:r>
      <w:r w:rsidR="000E676B">
        <w:rPr>
          <w:rFonts w:ascii="Traditional Arabic" w:hAnsi="Traditional Arabic" w:cs="Traditional Arabic" w:hint="cs"/>
          <w:sz w:val="28"/>
          <w:szCs w:val="28"/>
          <w:rtl/>
        </w:rPr>
        <w:t>ُ</w:t>
      </w:r>
      <w:r w:rsidR="0026500B">
        <w:rPr>
          <w:rFonts w:ascii="Traditional Arabic" w:hAnsi="Traditional Arabic" w:cs="Traditional Arabic" w:hint="cs"/>
          <w:sz w:val="28"/>
          <w:szCs w:val="28"/>
          <w:rtl/>
        </w:rPr>
        <w:t>ت</w:t>
      </w:r>
      <w:r w:rsidR="000E676B">
        <w:rPr>
          <w:rFonts w:ascii="Traditional Arabic" w:hAnsi="Traditional Arabic" w:cs="Traditional Arabic" w:hint="cs"/>
          <w:sz w:val="28"/>
          <w:szCs w:val="28"/>
          <w:rtl/>
        </w:rPr>
        <w:t>َّ</w:t>
      </w:r>
      <w:r w:rsidR="0026500B">
        <w:rPr>
          <w:rFonts w:ascii="Traditional Arabic" w:hAnsi="Traditional Arabic" w:cs="Traditional Arabic" w:hint="cs"/>
          <w:sz w:val="28"/>
          <w:szCs w:val="28"/>
          <w:rtl/>
        </w:rPr>
        <w:t>خ</w:t>
      </w:r>
      <w:r w:rsidR="000E676B">
        <w:rPr>
          <w:rFonts w:ascii="Traditional Arabic" w:hAnsi="Traditional Arabic" w:cs="Traditional Arabic" w:hint="cs"/>
          <w:sz w:val="28"/>
          <w:szCs w:val="28"/>
          <w:rtl/>
        </w:rPr>
        <w:t>ُ</w:t>
      </w:r>
      <w:r w:rsidR="0026500B">
        <w:rPr>
          <w:rFonts w:ascii="Traditional Arabic" w:hAnsi="Traditional Arabic" w:cs="Traditional Arabic" w:hint="cs"/>
          <w:sz w:val="28"/>
          <w:szCs w:val="28"/>
          <w:rtl/>
        </w:rPr>
        <w:t>ذ</w:t>
      </w:r>
      <w:r w:rsidR="000E676B">
        <w:rPr>
          <w:rFonts w:ascii="Traditional Arabic" w:hAnsi="Traditional Arabic" w:cs="Traditional Arabic" w:hint="cs"/>
          <w:sz w:val="28"/>
          <w:szCs w:val="28"/>
          <w:rtl/>
        </w:rPr>
        <w:t>ُ</w:t>
      </w:r>
      <w:r w:rsidR="0026500B">
        <w:rPr>
          <w:rFonts w:ascii="Traditional Arabic" w:hAnsi="Traditional Arabic" w:cs="Traditional Arabic" w:hint="cs"/>
          <w:sz w:val="28"/>
          <w:szCs w:val="28"/>
          <w:rtl/>
        </w:rPr>
        <w:t xml:space="preserve"> في الناصية</w:t>
      </w:r>
      <w:r w:rsidR="009B36F0">
        <w:rPr>
          <w:rFonts w:ascii="Traditional Arabic" w:hAnsi="Traditional Arabic" w:cs="Traditional Arabic" w:hint="cs"/>
          <w:sz w:val="28"/>
          <w:szCs w:val="28"/>
          <w:rtl/>
        </w:rPr>
        <w:t xml:space="preserve"> </w:t>
      </w:r>
      <w:r w:rsidR="00021177">
        <w:rPr>
          <w:rFonts w:ascii="Traditional Arabic" w:hAnsi="Traditional Arabic" w:cs="Traditional Arabic" w:hint="cs"/>
          <w:sz w:val="28"/>
          <w:szCs w:val="28"/>
          <w:rtl/>
        </w:rPr>
        <w:t>و</w:t>
      </w:r>
      <w:r w:rsidR="00F46A11">
        <w:rPr>
          <w:rFonts w:ascii="Traditional Arabic" w:hAnsi="Traditional Arabic" w:cs="Traditional Arabic" w:hint="cs"/>
          <w:sz w:val="28"/>
          <w:szCs w:val="28"/>
          <w:rtl/>
        </w:rPr>
        <w:t>لذلك استحقت أن توصف بأنها كاذبة</w:t>
      </w:r>
      <w:r w:rsidR="00021177">
        <w:rPr>
          <w:rFonts w:ascii="Traditional Arabic" w:hAnsi="Traditional Arabic" w:cs="Traditional Arabic" w:hint="cs"/>
          <w:sz w:val="28"/>
          <w:szCs w:val="28"/>
          <w:rtl/>
        </w:rPr>
        <w:t xml:space="preserve"> خاطئة </w:t>
      </w:r>
      <w:r w:rsidR="009B36F0">
        <w:rPr>
          <w:rFonts w:ascii="Traditional Arabic" w:hAnsi="Traditional Arabic" w:cs="Traditional Arabic" w:hint="cs"/>
          <w:sz w:val="28"/>
          <w:szCs w:val="28"/>
          <w:rtl/>
        </w:rPr>
        <w:t xml:space="preserve">ذكر ذلك الشيخ عبد المجيد الزنداني </w:t>
      </w:r>
      <w:r w:rsidR="00733A99">
        <w:rPr>
          <w:rFonts w:ascii="Traditional Arabic" w:hAnsi="Traditional Arabic" w:cs="Traditional Arabic" w:hint="cs"/>
          <w:sz w:val="28"/>
          <w:szCs w:val="28"/>
          <w:rtl/>
        </w:rPr>
        <w:t xml:space="preserve">وذكر أنه استفاد ذلك من البروفسور </w:t>
      </w:r>
      <w:r w:rsidR="00B46733">
        <w:rPr>
          <w:rFonts w:ascii="Traditional Arabic" w:hAnsi="Traditional Arabic" w:cs="Traditional Arabic" w:hint="cs"/>
          <w:sz w:val="28"/>
          <w:szCs w:val="28"/>
          <w:rtl/>
        </w:rPr>
        <w:t xml:space="preserve">محمد يوسف والبروفسور </w:t>
      </w:r>
      <w:r w:rsidR="00733A99">
        <w:rPr>
          <w:rFonts w:ascii="Traditional Arabic" w:hAnsi="Traditional Arabic" w:cs="Traditional Arabic" w:hint="cs"/>
          <w:sz w:val="28"/>
          <w:szCs w:val="28"/>
          <w:rtl/>
        </w:rPr>
        <w:t xml:space="preserve">كيث إل مور </w:t>
      </w:r>
      <w:r w:rsidR="00B46733">
        <w:rPr>
          <w:rFonts w:ascii="Traditional Arabic" w:hAnsi="Traditional Arabic" w:cs="Traditional Arabic" w:hint="cs"/>
          <w:sz w:val="28"/>
          <w:szCs w:val="28"/>
          <w:rtl/>
        </w:rPr>
        <w:t>وهو عالم</w:t>
      </w:r>
      <w:r w:rsidR="00E8283C">
        <w:rPr>
          <w:rFonts w:ascii="Traditional Arabic" w:hAnsi="Traditional Arabic" w:cs="Traditional Arabic" w:hint="cs"/>
          <w:sz w:val="28"/>
          <w:szCs w:val="28"/>
          <w:rtl/>
        </w:rPr>
        <w:t>ٌ</w:t>
      </w:r>
      <w:r w:rsidR="00B46733">
        <w:rPr>
          <w:rFonts w:ascii="Traditional Arabic" w:hAnsi="Traditional Arabic" w:cs="Traditional Arabic" w:hint="cs"/>
          <w:sz w:val="28"/>
          <w:szCs w:val="28"/>
          <w:rtl/>
        </w:rPr>
        <w:t xml:space="preserve"> ك</w:t>
      </w:r>
      <w:r w:rsidR="00021177">
        <w:rPr>
          <w:rFonts w:ascii="Traditional Arabic" w:hAnsi="Traditional Arabic" w:cs="Traditional Arabic" w:hint="cs"/>
          <w:sz w:val="28"/>
          <w:szCs w:val="28"/>
          <w:rtl/>
        </w:rPr>
        <w:t>َ</w:t>
      </w:r>
      <w:r w:rsidR="00B46733">
        <w:rPr>
          <w:rFonts w:ascii="Traditional Arabic" w:hAnsi="Traditional Arabic" w:cs="Traditional Arabic" w:hint="cs"/>
          <w:sz w:val="28"/>
          <w:szCs w:val="28"/>
          <w:rtl/>
        </w:rPr>
        <w:t>ن</w:t>
      </w:r>
      <w:r w:rsidR="00021177">
        <w:rPr>
          <w:rFonts w:ascii="Traditional Arabic" w:hAnsi="Traditional Arabic" w:cs="Traditional Arabic" w:hint="cs"/>
          <w:sz w:val="28"/>
          <w:szCs w:val="28"/>
          <w:rtl/>
        </w:rPr>
        <w:t>َ</w:t>
      </w:r>
      <w:r w:rsidR="00B46733">
        <w:rPr>
          <w:rFonts w:ascii="Traditional Arabic" w:hAnsi="Traditional Arabic" w:cs="Traditional Arabic" w:hint="cs"/>
          <w:sz w:val="28"/>
          <w:szCs w:val="28"/>
          <w:rtl/>
        </w:rPr>
        <w:t>د</w:t>
      </w:r>
      <w:r w:rsidR="00021177">
        <w:rPr>
          <w:rFonts w:ascii="Traditional Arabic" w:hAnsi="Traditional Arabic" w:cs="Traditional Arabic" w:hint="cs"/>
          <w:sz w:val="28"/>
          <w:szCs w:val="28"/>
          <w:rtl/>
        </w:rPr>
        <w:t>ِ</w:t>
      </w:r>
      <w:r w:rsidR="00B46733">
        <w:rPr>
          <w:rFonts w:ascii="Traditional Arabic" w:hAnsi="Traditional Arabic" w:cs="Traditional Arabic" w:hint="cs"/>
          <w:sz w:val="28"/>
          <w:szCs w:val="28"/>
          <w:rtl/>
        </w:rPr>
        <w:t>ي</w:t>
      </w:r>
      <w:r w:rsidR="00BD7382">
        <w:rPr>
          <w:rFonts w:ascii="Traditional Arabic" w:hAnsi="Traditional Arabic" w:cs="Traditional Arabic" w:hint="cs"/>
          <w:sz w:val="28"/>
          <w:szCs w:val="28"/>
          <w:rtl/>
        </w:rPr>
        <w:t xml:space="preserve"> </w:t>
      </w:r>
      <w:r w:rsidR="000E676B">
        <w:rPr>
          <w:rFonts w:ascii="Traditional Arabic" w:hAnsi="Traditional Arabic" w:cs="Traditional Arabic" w:hint="cs"/>
          <w:sz w:val="28"/>
          <w:szCs w:val="28"/>
          <w:rtl/>
        </w:rPr>
        <w:t xml:space="preserve">، </w:t>
      </w:r>
      <w:r w:rsidR="00BD7382">
        <w:rPr>
          <w:rFonts w:ascii="Traditional Arabic" w:hAnsi="Traditional Arabic" w:cs="Traditional Arabic" w:hint="cs"/>
          <w:sz w:val="28"/>
          <w:szCs w:val="28"/>
          <w:rtl/>
        </w:rPr>
        <w:t>قال الزنداني : عندما قد</w:t>
      </w:r>
      <w:r w:rsidR="000E676B">
        <w:rPr>
          <w:rFonts w:ascii="Traditional Arabic" w:hAnsi="Traditional Arabic" w:cs="Traditional Arabic" w:hint="cs"/>
          <w:sz w:val="28"/>
          <w:szCs w:val="28"/>
          <w:rtl/>
        </w:rPr>
        <w:t>َّ</w:t>
      </w:r>
      <w:r w:rsidR="00BD7382">
        <w:rPr>
          <w:rFonts w:ascii="Traditional Arabic" w:hAnsi="Traditional Arabic" w:cs="Traditional Arabic" w:hint="cs"/>
          <w:sz w:val="28"/>
          <w:szCs w:val="28"/>
          <w:rtl/>
        </w:rPr>
        <w:t>م البروفسور كيث إل مور البحث المشترك بيني وبينه حول الإعجاز العلمي في الناصية في مؤتمر دولي عقد في القاهرة لم يكتف بالحديث</w:t>
      </w:r>
      <w:r w:rsidR="00742231">
        <w:rPr>
          <w:rFonts w:ascii="Traditional Arabic" w:hAnsi="Traditional Arabic" w:cs="Traditional Arabic" w:hint="cs"/>
          <w:sz w:val="28"/>
          <w:szCs w:val="28"/>
          <w:rtl/>
        </w:rPr>
        <w:t xml:space="preserve"> عن وظيفة الفص الجبهي في المخ ( الناصية ) عند الإنسان بل تطرق إلى بيان وظيفة الناصية في مخاخ الحيوانات المختلفة وقدم صوراً للفصوص الجبهية في عددٍ من الحيوانات قائلاً إن دراسة التشريح المقارن لمخاخ الإنسان والحيوان تدل على تشابه في وظيفة الناصية فالناصية هي مركز القيادة والتوجيه عند الإنسان وكذلك عند كل الحيوانات ذوات المخ فلفت قوله ذلك انتباهي إلى قوله تعالى </w:t>
      </w:r>
      <w:r w:rsidR="00E82DBA" w:rsidRPr="00E82DBA">
        <w:rPr>
          <w:rFonts w:ascii="QCF_BSML" w:hAnsi="QCF_BSML" w:cs="QCF_BSML"/>
          <w:color w:val="000000"/>
          <w:sz w:val="24"/>
          <w:szCs w:val="24"/>
          <w:rtl/>
        </w:rPr>
        <w:t xml:space="preserve">ﭽ </w:t>
      </w:r>
      <w:r w:rsidR="00E82DBA" w:rsidRPr="00E82DBA">
        <w:rPr>
          <w:rFonts w:ascii="QCF_P228" w:hAnsi="QCF_P228" w:cs="QCF_P228"/>
          <w:color w:val="000000"/>
          <w:sz w:val="24"/>
          <w:szCs w:val="24"/>
          <w:rtl/>
        </w:rPr>
        <w:t>ﭳ   ﭴ  ﭵ  ﭶ     ﭷ  ﭸ  ﭹ</w:t>
      </w:r>
      <w:r w:rsidR="00E82DBA" w:rsidRPr="00E82DBA">
        <w:rPr>
          <w:rFonts w:ascii="QCF_BSML" w:hAnsi="QCF_BSML" w:cs="QCF_BSML"/>
          <w:color w:val="000000"/>
          <w:sz w:val="24"/>
          <w:szCs w:val="24"/>
          <w:rtl/>
        </w:rPr>
        <w:t>ﭼ</w:t>
      </w:r>
      <w:r w:rsidR="00E82DBA">
        <w:rPr>
          <w:rFonts w:ascii="Arial" w:hAnsi="Arial" w:cs="Arial"/>
          <w:color w:val="000000"/>
          <w:sz w:val="18"/>
          <w:szCs w:val="18"/>
          <w:rtl/>
        </w:rPr>
        <w:t xml:space="preserve"> </w:t>
      </w:r>
      <w:r w:rsidR="00E82DBA" w:rsidRPr="00D737BC">
        <w:rPr>
          <w:rFonts w:ascii="Traditional Arabic" w:hAnsi="Traditional Arabic" w:cs="Traditional Arabic" w:hint="cs"/>
          <w:sz w:val="20"/>
          <w:szCs w:val="20"/>
          <w:rtl/>
        </w:rPr>
        <w:t xml:space="preserve">من (56) سورة هود </w:t>
      </w:r>
      <w:r w:rsidR="00E82DBA">
        <w:rPr>
          <w:rFonts w:ascii="Traditional Arabic" w:hAnsi="Traditional Arabic" w:cs="Traditional Arabic" w:hint="cs"/>
          <w:sz w:val="28"/>
          <w:szCs w:val="28"/>
          <w:rtl/>
        </w:rPr>
        <w:t xml:space="preserve">وتذكرت أيضاً بعض أحاديث النبي صلى الله عليه وسلم في الناصية كقوله ( اللهم إني عبدك وابن عبدك ناصيتي بيدك ...) وكقوله ( أعوذ بك من شر كل شيءٍ أنت آخذٌ بناصيته ) وكقوله </w:t>
      </w:r>
      <w:r w:rsidR="00F46A11">
        <w:rPr>
          <w:rFonts w:ascii="Traditional Arabic" w:hAnsi="Traditional Arabic" w:cs="Traditional Arabic" w:hint="cs"/>
          <w:sz w:val="28"/>
          <w:szCs w:val="28"/>
          <w:rtl/>
        </w:rPr>
        <w:t xml:space="preserve">( الخيل معقود في نواصيها الخير </w:t>
      </w:r>
      <w:r w:rsidR="00E82DBA">
        <w:rPr>
          <w:rFonts w:ascii="Traditional Arabic" w:hAnsi="Traditional Arabic" w:cs="Traditional Arabic" w:hint="cs"/>
          <w:sz w:val="28"/>
          <w:szCs w:val="28"/>
          <w:rtl/>
        </w:rPr>
        <w:t>إلى يوم القيامة )</w:t>
      </w:r>
      <w:r w:rsidR="009B175D">
        <w:rPr>
          <w:rFonts w:ascii="Traditional Arabic" w:hAnsi="Traditional Arabic" w:cs="Traditional Arabic" w:hint="cs"/>
          <w:sz w:val="28"/>
          <w:szCs w:val="28"/>
          <w:rtl/>
        </w:rPr>
        <w:t xml:space="preserve"> فإذا جمعنا معاني هذه النصوص نستنتج أن الناصية هي مركز القيادة والتوجيه لسلوك الإنسان وكذا سلوك الحيوان </w:t>
      </w:r>
      <w:r w:rsidR="00411BFF">
        <w:rPr>
          <w:rFonts w:ascii="Traditional Arabic" w:hAnsi="Traditional Arabic" w:cs="Traditional Arabic" w:hint="cs"/>
          <w:sz w:val="28"/>
          <w:szCs w:val="28"/>
          <w:rtl/>
        </w:rPr>
        <w:t>. انتهى .</w:t>
      </w:r>
    </w:p>
    <w:p w14:paraId="1A48D79D" w14:textId="77777777" w:rsidR="000678C2" w:rsidRPr="00E82DBA" w:rsidRDefault="001D04B1" w:rsidP="00E82DB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والخاطئ من الخطيئة التي يعاقب عليها وليست من الخطأ الذي يعفى عنه </w:t>
      </w:r>
      <w:r w:rsidR="00706C88">
        <w:rPr>
          <w:rFonts w:ascii="Traditional Arabic" w:hAnsi="Traditional Arabic" w:cs="Traditional Arabic" w:hint="cs"/>
          <w:sz w:val="28"/>
          <w:szCs w:val="28"/>
          <w:rtl/>
        </w:rPr>
        <w:t>كما قال تعالى</w:t>
      </w:r>
      <w:r w:rsidR="003962E1">
        <w:rPr>
          <w:rFonts w:ascii="Traditional Arabic" w:hAnsi="Traditional Arabic" w:cs="Traditional Arabic" w:hint="cs"/>
          <w:sz w:val="28"/>
          <w:szCs w:val="28"/>
          <w:rtl/>
        </w:rPr>
        <w:t xml:space="preserve"> </w:t>
      </w:r>
      <w:r w:rsidR="0073397E" w:rsidRPr="00706C88">
        <w:rPr>
          <w:rFonts w:ascii="QCF_BSML" w:hAnsi="QCF_BSML" w:cs="QCF_BSML"/>
          <w:color w:val="000000"/>
          <w:sz w:val="24"/>
          <w:szCs w:val="24"/>
          <w:rtl/>
        </w:rPr>
        <w:t xml:space="preserve">ﭽ </w:t>
      </w:r>
      <w:r w:rsidR="0073397E" w:rsidRPr="00706C88">
        <w:rPr>
          <w:rFonts w:ascii="QCF_P568" w:hAnsi="QCF_P568" w:cs="QCF_P568"/>
          <w:color w:val="000000"/>
          <w:sz w:val="24"/>
          <w:szCs w:val="24"/>
          <w:rtl/>
        </w:rPr>
        <w:t xml:space="preserve">ﭑ  ﭒ  ﭓ    ﭔ  ﭕ   ﭖ  ﭗ     ﭘ  ﭙ       ﭚ    ﭛ  ﭜ  ﭝ  ﭞ   ﭟ   ﭠ    ﭡ  </w:t>
      </w:r>
      <w:r w:rsidR="0073397E" w:rsidRPr="00706C88">
        <w:rPr>
          <w:rFonts w:ascii="QCF_BSML" w:hAnsi="QCF_BSML" w:cs="QCF_BSML"/>
          <w:color w:val="000000"/>
          <w:sz w:val="24"/>
          <w:szCs w:val="24"/>
          <w:rtl/>
        </w:rPr>
        <w:t>ﭼ</w:t>
      </w:r>
      <w:r w:rsidR="0073397E">
        <w:rPr>
          <w:rFonts w:ascii="Arial" w:hAnsi="Arial" w:cs="Arial"/>
          <w:color w:val="000000"/>
          <w:sz w:val="18"/>
          <w:szCs w:val="18"/>
          <w:rtl/>
        </w:rPr>
        <w:t xml:space="preserve"> </w:t>
      </w:r>
      <w:r w:rsidR="00706C88" w:rsidRPr="00706C88">
        <w:rPr>
          <w:rFonts w:ascii="Traditional Arabic" w:hAnsi="Traditional Arabic" w:cs="Traditional Arabic" w:hint="cs"/>
          <w:sz w:val="20"/>
          <w:szCs w:val="20"/>
          <w:rtl/>
        </w:rPr>
        <w:t xml:space="preserve">سورة الحاقة </w:t>
      </w:r>
      <w:r w:rsidR="003962E1">
        <w:rPr>
          <w:rFonts w:ascii="Traditional Arabic" w:hAnsi="Traditional Arabic" w:cs="Traditional Arabic" w:hint="cs"/>
          <w:sz w:val="28"/>
          <w:szCs w:val="28"/>
          <w:rtl/>
        </w:rPr>
        <w:t xml:space="preserve">وهذا هو الفرق بين الخاطئ والمخطئ </w:t>
      </w:r>
      <w:r w:rsidR="008B0C71">
        <w:rPr>
          <w:rFonts w:ascii="Traditional Arabic" w:hAnsi="Traditional Arabic" w:cs="Traditional Arabic" w:hint="cs"/>
          <w:sz w:val="28"/>
          <w:szCs w:val="28"/>
          <w:rtl/>
        </w:rPr>
        <w:t xml:space="preserve">، </w:t>
      </w:r>
      <w:r w:rsidR="003962E1">
        <w:rPr>
          <w:rFonts w:ascii="Traditional Arabic" w:hAnsi="Traditional Arabic" w:cs="Traditional Arabic" w:hint="cs"/>
          <w:sz w:val="28"/>
          <w:szCs w:val="28"/>
          <w:rtl/>
        </w:rPr>
        <w:t xml:space="preserve">فالأول </w:t>
      </w:r>
      <w:r w:rsidR="008E2E28">
        <w:rPr>
          <w:rFonts w:ascii="Traditional Arabic" w:hAnsi="Traditional Arabic" w:cs="Traditional Arabic" w:hint="cs"/>
          <w:sz w:val="28"/>
          <w:szCs w:val="28"/>
          <w:rtl/>
        </w:rPr>
        <w:t xml:space="preserve">متعمدٌ </w:t>
      </w:r>
      <w:r w:rsidR="003962E1">
        <w:rPr>
          <w:rFonts w:ascii="Traditional Arabic" w:hAnsi="Traditional Arabic" w:cs="Traditional Arabic" w:hint="cs"/>
          <w:sz w:val="28"/>
          <w:szCs w:val="28"/>
          <w:rtl/>
        </w:rPr>
        <w:t xml:space="preserve">آثمٌ معاقب </w:t>
      </w:r>
      <w:r w:rsidR="008E2E28">
        <w:rPr>
          <w:rFonts w:ascii="Traditional Arabic" w:hAnsi="Traditional Arabic" w:cs="Traditional Arabic" w:hint="cs"/>
          <w:sz w:val="28"/>
          <w:szCs w:val="28"/>
          <w:rtl/>
        </w:rPr>
        <w:t xml:space="preserve">، </w:t>
      </w:r>
      <w:r w:rsidR="003962E1">
        <w:rPr>
          <w:rFonts w:ascii="Traditional Arabic" w:hAnsi="Traditional Arabic" w:cs="Traditional Arabic" w:hint="cs"/>
          <w:sz w:val="28"/>
          <w:szCs w:val="28"/>
          <w:rtl/>
        </w:rPr>
        <w:t xml:space="preserve">والثاني </w:t>
      </w:r>
      <w:r w:rsidR="008E2E28">
        <w:rPr>
          <w:rFonts w:ascii="Traditional Arabic" w:hAnsi="Traditional Arabic" w:cs="Traditional Arabic" w:hint="cs"/>
          <w:sz w:val="28"/>
          <w:szCs w:val="28"/>
          <w:rtl/>
        </w:rPr>
        <w:t>غير متعمدٍ ولا آثم</w:t>
      </w:r>
      <w:r w:rsidR="00BD5002">
        <w:rPr>
          <w:rFonts w:ascii="Traditional Arabic" w:hAnsi="Traditional Arabic" w:cs="Traditional Arabic" w:hint="cs"/>
          <w:sz w:val="28"/>
          <w:szCs w:val="28"/>
          <w:rtl/>
        </w:rPr>
        <w:t>ٍ</w:t>
      </w:r>
      <w:r w:rsidR="008E2E28">
        <w:rPr>
          <w:rFonts w:ascii="Traditional Arabic" w:hAnsi="Traditional Arabic" w:cs="Traditional Arabic" w:hint="cs"/>
          <w:sz w:val="28"/>
          <w:szCs w:val="28"/>
          <w:rtl/>
        </w:rPr>
        <w:t xml:space="preserve"> بل </w:t>
      </w:r>
      <w:r w:rsidR="00BD5002">
        <w:rPr>
          <w:rFonts w:ascii="Traditional Arabic" w:hAnsi="Traditional Arabic" w:cs="Traditional Arabic" w:hint="cs"/>
          <w:sz w:val="28"/>
          <w:szCs w:val="28"/>
          <w:rtl/>
        </w:rPr>
        <w:t>معفو</w:t>
      </w:r>
      <w:r w:rsidR="008E2E28">
        <w:rPr>
          <w:rFonts w:ascii="Traditional Arabic" w:hAnsi="Traditional Arabic" w:cs="Traditional Arabic" w:hint="cs"/>
          <w:sz w:val="28"/>
          <w:szCs w:val="28"/>
          <w:rtl/>
        </w:rPr>
        <w:t xml:space="preserve"> عنه</w:t>
      </w:r>
      <w:r w:rsidR="00235232">
        <w:rPr>
          <w:rFonts w:ascii="Traditional Arabic" w:hAnsi="Traditional Arabic" w:cs="Traditional Arabic" w:hint="cs"/>
          <w:sz w:val="28"/>
          <w:szCs w:val="28"/>
          <w:rtl/>
        </w:rPr>
        <w:t xml:space="preserve"> </w:t>
      </w:r>
      <w:r w:rsidR="0054705D">
        <w:rPr>
          <w:rFonts w:ascii="Traditional Arabic" w:hAnsi="Traditional Arabic" w:cs="Traditional Arabic" w:hint="cs"/>
          <w:sz w:val="28"/>
          <w:szCs w:val="28"/>
          <w:rtl/>
        </w:rPr>
        <w:t>.</w:t>
      </w:r>
    </w:p>
    <w:p w14:paraId="77844EE0" w14:textId="77777777" w:rsidR="00A50659" w:rsidRPr="00377197" w:rsidRDefault="00A50659" w:rsidP="009A2647">
      <w:pPr>
        <w:ind w:left="-341" w:right="-284"/>
        <w:jc w:val="both"/>
        <w:rPr>
          <w:rFonts w:ascii="Traditional Arabic" w:hAnsi="Traditional Arabic" w:cs="Traditional Arabic"/>
          <w:sz w:val="28"/>
          <w:szCs w:val="28"/>
          <w:rtl/>
        </w:rPr>
      </w:pP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ﯫ  ﯬ   ﯭ  ﯮ  ﯯ      ﯰ  </w:t>
      </w:r>
      <w:r w:rsidRPr="006F54E2">
        <w:rPr>
          <w:rFonts w:ascii="QCF_BSML" w:hAnsi="QCF_BSML" w:cs="QCF_BSML"/>
          <w:color w:val="000000"/>
          <w:sz w:val="24"/>
          <w:szCs w:val="24"/>
          <w:rtl/>
        </w:rPr>
        <w:t>ﭼ</w:t>
      </w:r>
      <w:r w:rsidRPr="003B6745">
        <w:rPr>
          <w:rFonts w:ascii="Traditional Arabic" w:hAnsi="Traditional Arabic" w:cs="Traditional Arabic"/>
          <w:sz w:val="28"/>
          <w:szCs w:val="28"/>
          <w:rtl/>
        </w:rPr>
        <w:t xml:space="preserve"> </w:t>
      </w:r>
      <w:r w:rsidR="00D34DB0">
        <w:rPr>
          <w:rFonts w:ascii="Traditional Arabic" w:hAnsi="Traditional Arabic" w:cs="Traditional Arabic" w:hint="cs"/>
          <w:sz w:val="28"/>
          <w:szCs w:val="28"/>
          <w:rtl/>
        </w:rPr>
        <w:t>روى بن جرير</w:t>
      </w:r>
      <w:r w:rsidR="00D34DB0" w:rsidRPr="003B6745">
        <w:rPr>
          <w:rFonts w:hint="cs"/>
          <w:rtl/>
        </w:rPr>
        <w:t xml:space="preserve"> </w:t>
      </w:r>
      <w:r w:rsidR="00D34DB0" w:rsidRPr="003B6745">
        <w:rPr>
          <w:rFonts w:ascii="Traditional Arabic" w:hAnsi="Traditional Arabic" w:cs="Traditional Arabic" w:hint="cs"/>
          <w:sz w:val="28"/>
          <w:szCs w:val="28"/>
          <w:rtl/>
        </w:rPr>
        <w:t>عَنِ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ابْنِ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عَبَّاسٍ</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قَالَ</w:t>
      </w:r>
      <w:r w:rsidR="00D34DB0" w:rsidRPr="003B6745">
        <w:rPr>
          <w:rFonts w:ascii="Traditional Arabic" w:hAnsi="Traditional Arabic" w:cs="Traditional Arabic"/>
          <w:sz w:val="28"/>
          <w:szCs w:val="28"/>
          <w:rtl/>
        </w:rPr>
        <w:t xml:space="preserve"> : </w:t>
      </w:r>
      <w:r w:rsidR="00D34DB0" w:rsidRPr="003B6745">
        <w:rPr>
          <w:rFonts w:ascii="Traditional Arabic" w:hAnsi="Traditional Arabic" w:cs="Traditional Arabic" w:hint="cs"/>
          <w:sz w:val="28"/>
          <w:szCs w:val="28"/>
          <w:rtl/>
        </w:rPr>
        <w:t>كَانَ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رَسُولُ</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اللَّهِ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صَلَّى</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اللَّهُ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عَلَيْهِ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وَسَلَّمَ</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يُصَلِّي</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عِنْدَ</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الْمَقَامِ</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فَمَرَّ</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بِهِ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أَبُو</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جَهْلِ</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بْنُ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هِشَامٍ</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فَقَالَ</w:t>
      </w:r>
      <w:r w:rsidR="00D34DB0" w:rsidRPr="003B6745">
        <w:rPr>
          <w:rFonts w:ascii="Traditional Arabic" w:hAnsi="Traditional Arabic" w:cs="Traditional Arabic"/>
          <w:sz w:val="28"/>
          <w:szCs w:val="28"/>
          <w:rtl/>
        </w:rPr>
        <w:t xml:space="preserve"> : </w:t>
      </w:r>
      <w:r w:rsidR="00D34DB0" w:rsidRPr="003B6745">
        <w:rPr>
          <w:rFonts w:ascii="Traditional Arabic" w:hAnsi="Traditional Arabic" w:cs="Traditional Arabic" w:hint="cs"/>
          <w:sz w:val="28"/>
          <w:szCs w:val="28"/>
          <w:rtl/>
        </w:rPr>
        <w:t>يَا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مُحَمَّدُ</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أَلَمْ</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أَنْهَكَ</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عَنْ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هَذَا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وَتَوَعَّدَهُ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فَأَغْلَظَ</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لَهُ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رَسُولُ</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اللَّهِ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صَلَّى</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اللَّهُ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عَلَيْهِ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وَسَلَّمَ</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وَانْتَهَرَهُ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فَقَالَ</w:t>
      </w:r>
      <w:r w:rsidR="00D34DB0" w:rsidRPr="003B6745">
        <w:rPr>
          <w:rFonts w:ascii="Traditional Arabic" w:hAnsi="Traditional Arabic" w:cs="Traditional Arabic"/>
          <w:sz w:val="28"/>
          <w:szCs w:val="28"/>
          <w:rtl/>
        </w:rPr>
        <w:t xml:space="preserve"> : </w:t>
      </w:r>
      <w:r w:rsidR="00D34DB0" w:rsidRPr="003B6745">
        <w:rPr>
          <w:rFonts w:ascii="Traditional Arabic" w:hAnsi="Traditional Arabic" w:cs="Traditional Arabic" w:hint="cs"/>
          <w:sz w:val="28"/>
          <w:szCs w:val="28"/>
          <w:rtl/>
        </w:rPr>
        <w:t>يَا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مُحَمَّدُ</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بِأَيِّ</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شَيْءٍ</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تُهَدِّدُنِي</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أَمَا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وَاللَّهِ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إِنِّي</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لأَكْثَرُ</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هَذَا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الْوَادِي</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نَادِيًا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فَأَنْزَلَ</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اللَّهُ</w:t>
      </w:r>
      <w:r w:rsidR="00D34DB0" w:rsidRPr="003B6745">
        <w:rPr>
          <w:rFonts w:ascii="Traditional Arabic" w:hAnsi="Traditional Arabic" w:cs="Traditional Arabic"/>
          <w:sz w:val="28"/>
          <w:szCs w:val="28"/>
          <w:rtl/>
        </w:rPr>
        <w:t xml:space="preserve"> </w:t>
      </w:r>
      <w:r w:rsidR="00D34DB0" w:rsidRPr="006F54E2">
        <w:rPr>
          <w:rFonts w:ascii="QCF_BSML" w:hAnsi="QCF_BSML" w:cs="QCF_BSML"/>
          <w:color w:val="000000"/>
          <w:sz w:val="24"/>
          <w:szCs w:val="24"/>
          <w:rtl/>
        </w:rPr>
        <w:t>ﭽ</w:t>
      </w:r>
      <w:r w:rsidR="00D34DB0" w:rsidRPr="006F54E2">
        <w:rPr>
          <w:rFonts w:ascii="QCF_P597" w:hAnsi="QCF_P597" w:cs="QCF_P597"/>
          <w:color w:val="000000"/>
          <w:sz w:val="24"/>
          <w:szCs w:val="24"/>
          <w:rtl/>
        </w:rPr>
        <w:t>ﯫ  ﯬ   ﯭ  ﯮ  ﯯ ﯰ</w:t>
      </w:r>
      <w:r w:rsidR="00D34DB0" w:rsidRPr="006F54E2">
        <w:rPr>
          <w:rFonts w:ascii="QCF_BSML" w:hAnsi="QCF_BSML" w:cs="QCF_BSML"/>
          <w:color w:val="000000"/>
          <w:sz w:val="24"/>
          <w:szCs w:val="24"/>
          <w:rtl/>
        </w:rPr>
        <w:t>ﭼ</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قَالَ</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ابْنُ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عَبَّاسٍ</w:t>
      </w:r>
      <w:r w:rsidR="00D34DB0" w:rsidRPr="003B6745">
        <w:rPr>
          <w:rFonts w:ascii="Traditional Arabic" w:hAnsi="Traditional Arabic" w:cs="Traditional Arabic"/>
          <w:sz w:val="28"/>
          <w:szCs w:val="28"/>
          <w:rtl/>
        </w:rPr>
        <w:t xml:space="preserve"> : </w:t>
      </w:r>
      <w:r w:rsidR="00D34DB0" w:rsidRPr="003B6745">
        <w:rPr>
          <w:rFonts w:ascii="Traditional Arabic" w:hAnsi="Traditional Arabic" w:cs="Traditional Arabic" w:hint="cs"/>
          <w:sz w:val="28"/>
          <w:szCs w:val="28"/>
          <w:rtl/>
        </w:rPr>
        <w:t>لَوْ</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دَعَا</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نَادِيَهُ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أَخَذَتْهُ</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زَبَانِيَةُ</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الْعَذَابِ</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مِنْ</w:t>
      </w:r>
      <w:r w:rsidR="00D34DB0" w:rsidRPr="003B6745">
        <w:rPr>
          <w:rFonts w:ascii="Traditional Arabic" w:hAnsi="Traditional Arabic" w:cs="Traditional Arabic"/>
          <w:sz w:val="28"/>
          <w:szCs w:val="28"/>
          <w:rtl/>
        </w:rPr>
        <w:t xml:space="preserve"> </w:t>
      </w:r>
      <w:r w:rsidR="00D34DB0" w:rsidRPr="003B6745">
        <w:rPr>
          <w:rFonts w:ascii="Traditional Arabic" w:hAnsi="Traditional Arabic" w:cs="Traditional Arabic" w:hint="cs"/>
          <w:sz w:val="28"/>
          <w:szCs w:val="28"/>
          <w:rtl/>
        </w:rPr>
        <w:t>سَاعَتِهِ</w:t>
      </w:r>
      <w:r w:rsidR="00D34DB0">
        <w:rPr>
          <w:rFonts w:ascii="Traditional Arabic" w:hAnsi="Traditional Arabic" w:cs="Traditional Arabic" w:hint="cs"/>
          <w:sz w:val="28"/>
          <w:szCs w:val="28"/>
          <w:rtl/>
        </w:rPr>
        <w:t xml:space="preserve"> </w:t>
      </w:r>
      <w:r w:rsidR="00D34DB0" w:rsidRPr="003B6745">
        <w:rPr>
          <w:rFonts w:ascii="Traditional Arabic" w:hAnsi="Traditional Arabic" w:cs="Traditional Arabic"/>
          <w:sz w:val="28"/>
          <w:szCs w:val="28"/>
          <w:rtl/>
        </w:rPr>
        <w:t>.</w:t>
      </w:r>
      <w:r w:rsidR="00D34DB0">
        <w:rPr>
          <w:rFonts w:ascii="Traditional Arabic" w:hAnsi="Traditional Arabic" w:cs="Traditional Arabic" w:hint="cs"/>
          <w:sz w:val="28"/>
          <w:szCs w:val="28"/>
          <w:rtl/>
        </w:rPr>
        <w:t xml:space="preserve"> انتهى . </w:t>
      </w:r>
      <w:r w:rsidR="00B51C2F">
        <w:rPr>
          <w:rFonts w:ascii="Traditional Arabic" w:hAnsi="Traditional Arabic" w:cs="Traditional Arabic" w:hint="cs"/>
          <w:sz w:val="28"/>
          <w:szCs w:val="28"/>
          <w:rtl/>
        </w:rPr>
        <w:t>و</w:t>
      </w:r>
      <w:r w:rsidR="00377197">
        <w:rPr>
          <w:rFonts w:ascii="Traditional Arabic" w:hAnsi="Traditional Arabic" w:cs="Traditional Arabic" w:hint="cs"/>
          <w:sz w:val="28"/>
          <w:szCs w:val="28"/>
          <w:rtl/>
        </w:rPr>
        <w:t>مراده</w:t>
      </w:r>
      <w:r w:rsidR="00B51C2F">
        <w:rPr>
          <w:rFonts w:ascii="Traditional Arabic" w:hAnsi="Traditional Arabic" w:cs="Traditional Arabic" w:hint="cs"/>
          <w:sz w:val="28"/>
          <w:szCs w:val="28"/>
          <w:rtl/>
        </w:rPr>
        <w:t xml:space="preserve"> الملائكة وهو قول مجاهد وقتادة والضحاك </w:t>
      </w:r>
      <w:r w:rsidR="00553247">
        <w:rPr>
          <w:rFonts w:ascii="Traditional Arabic" w:hAnsi="Traditional Arabic" w:cs="Traditional Arabic" w:hint="cs"/>
          <w:sz w:val="28"/>
          <w:szCs w:val="28"/>
          <w:rtl/>
        </w:rPr>
        <w:t xml:space="preserve">. </w:t>
      </w:r>
      <w:r w:rsidR="00B51C2F" w:rsidRPr="004B1E31">
        <w:rPr>
          <w:rFonts w:ascii="Traditional Arabic" w:hAnsi="Traditional Arabic" w:cs="Traditional Arabic" w:hint="cs"/>
          <w:sz w:val="28"/>
          <w:szCs w:val="28"/>
          <w:rtl/>
        </w:rPr>
        <w:t>وقال</w:t>
      </w:r>
      <w:r w:rsidR="00B51C2F" w:rsidRPr="004B1E31">
        <w:rPr>
          <w:rFonts w:ascii="Traditional Arabic" w:hAnsi="Traditional Arabic" w:cs="Traditional Arabic"/>
          <w:sz w:val="28"/>
          <w:szCs w:val="28"/>
          <w:rtl/>
        </w:rPr>
        <w:t xml:space="preserve"> </w:t>
      </w:r>
      <w:r w:rsidR="00B51C2F" w:rsidRPr="004B1E31">
        <w:rPr>
          <w:rFonts w:ascii="Traditional Arabic" w:hAnsi="Traditional Arabic" w:cs="Traditional Arabic" w:hint="cs"/>
          <w:sz w:val="28"/>
          <w:szCs w:val="28"/>
          <w:rtl/>
        </w:rPr>
        <w:t>قتادة</w:t>
      </w:r>
      <w:r w:rsidR="00B51C2F">
        <w:rPr>
          <w:rFonts w:ascii="Traditional Arabic" w:hAnsi="Traditional Arabic" w:cs="Traditional Arabic" w:hint="cs"/>
          <w:sz w:val="28"/>
          <w:szCs w:val="28"/>
          <w:rtl/>
        </w:rPr>
        <w:t xml:space="preserve"> </w:t>
      </w:r>
      <w:r w:rsidR="00B51C2F" w:rsidRPr="004B1E31">
        <w:rPr>
          <w:rFonts w:ascii="Traditional Arabic" w:hAnsi="Traditional Arabic" w:cs="Traditional Arabic"/>
          <w:sz w:val="28"/>
          <w:szCs w:val="28"/>
          <w:rtl/>
        </w:rPr>
        <w:t xml:space="preserve">: </w:t>
      </w:r>
      <w:r w:rsidR="00B51C2F" w:rsidRPr="003604F8">
        <w:rPr>
          <w:rFonts w:ascii="Traditional Arabic" w:hAnsi="Traditional Arabic" w:cs="Traditional Arabic" w:hint="cs"/>
          <w:sz w:val="28"/>
          <w:szCs w:val="28"/>
          <w:rtl/>
        </w:rPr>
        <w:t>الزَّبَانِيَةُ</w:t>
      </w:r>
      <w:r w:rsidR="00B51C2F" w:rsidRPr="003604F8">
        <w:rPr>
          <w:rFonts w:ascii="Traditional Arabic" w:hAnsi="Traditional Arabic" w:cs="Traditional Arabic"/>
          <w:sz w:val="28"/>
          <w:szCs w:val="28"/>
          <w:rtl/>
        </w:rPr>
        <w:t xml:space="preserve"> </w:t>
      </w:r>
      <w:r w:rsidR="00B51C2F" w:rsidRPr="003604F8">
        <w:rPr>
          <w:rFonts w:ascii="Traditional Arabic" w:hAnsi="Traditional Arabic" w:cs="Traditional Arabic" w:hint="cs"/>
          <w:sz w:val="28"/>
          <w:szCs w:val="28"/>
          <w:rtl/>
        </w:rPr>
        <w:t>فِي</w:t>
      </w:r>
      <w:r w:rsidR="00B51C2F" w:rsidRPr="003604F8">
        <w:rPr>
          <w:rFonts w:ascii="Traditional Arabic" w:hAnsi="Traditional Arabic" w:cs="Traditional Arabic"/>
          <w:sz w:val="28"/>
          <w:szCs w:val="28"/>
          <w:rtl/>
        </w:rPr>
        <w:t xml:space="preserve"> </w:t>
      </w:r>
      <w:r w:rsidR="00B51C2F" w:rsidRPr="003604F8">
        <w:rPr>
          <w:rFonts w:ascii="Traditional Arabic" w:hAnsi="Traditional Arabic" w:cs="Traditional Arabic" w:hint="cs"/>
          <w:sz w:val="28"/>
          <w:szCs w:val="28"/>
          <w:rtl/>
        </w:rPr>
        <w:t>كَلاَمِ</w:t>
      </w:r>
      <w:r w:rsidR="00B51C2F" w:rsidRPr="003604F8">
        <w:rPr>
          <w:rFonts w:ascii="Traditional Arabic" w:hAnsi="Traditional Arabic" w:cs="Traditional Arabic"/>
          <w:sz w:val="28"/>
          <w:szCs w:val="28"/>
          <w:rtl/>
        </w:rPr>
        <w:t xml:space="preserve"> </w:t>
      </w:r>
      <w:r w:rsidR="00B51C2F" w:rsidRPr="003604F8">
        <w:rPr>
          <w:rFonts w:ascii="Traditional Arabic" w:hAnsi="Traditional Arabic" w:cs="Traditional Arabic" w:hint="cs"/>
          <w:sz w:val="28"/>
          <w:szCs w:val="28"/>
          <w:rtl/>
        </w:rPr>
        <w:t>الْعَرَبِ</w:t>
      </w:r>
      <w:r w:rsidR="00B51C2F" w:rsidRPr="003604F8">
        <w:rPr>
          <w:rFonts w:ascii="Traditional Arabic" w:hAnsi="Traditional Arabic" w:cs="Traditional Arabic"/>
          <w:sz w:val="28"/>
          <w:szCs w:val="28"/>
          <w:rtl/>
        </w:rPr>
        <w:t xml:space="preserve"> </w:t>
      </w:r>
      <w:r w:rsidR="00B51C2F" w:rsidRPr="003604F8">
        <w:rPr>
          <w:rFonts w:ascii="Traditional Arabic" w:hAnsi="Traditional Arabic" w:cs="Traditional Arabic" w:hint="cs"/>
          <w:sz w:val="28"/>
          <w:szCs w:val="28"/>
          <w:rtl/>
        </w:rPr>
        <w:t>الشُّرَطُ</w:t>
      </w:r>
      <w:r w:rsidR="00B51C2F">
        <w:rPr>
          <w:rFonts w:ascii="Traditional Arabic" w:hAnsi="Traditional Arabic" w:cs="Traditional Arabic" w:hint="cs"/>
          <w:sz w:val="28"/>
          <w:szCs w:val="28"/>
          <w:rtl/>
        </w:rPr>
        <w:t xml:space="preserve"> . </w:t>
      </w:r>
    </w:p>
    <w:p w14:paraId="29D2EFB5" w14:textId="77777777" w:rsidR="00B51C2F" w:rsidRDefault="00D34DB0" w:rsidP="00065A8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فقوله تعالى </w:t>
      </w:r>
      <w:r w:rsidR="005E4200" w:rsidRPr="006F54E2">
        <w:rPr>
          <w:rFonts w:ascii="QCF_BSML" w:hAnsi="QCF_BSML" w:cs="QCF_BSML"/>
          <w:color w:val="000000"/>
          <w:sz w:val="24"/>
          <w:szCs w:val="24"/>
          <w:rtl/>
        </w:rPr>
        <w:t>ﭽ</w:t>
      </w:r>
      <w:r w:rsidR="005E4200"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ﯫ  ﯬ   ﯭ  </w:t>
      </w:r>
      <w:r w:rsidR="000678C2"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AD5C66">
        <w:rPr>
          <w:rFonts w:ascii="Traditional Arabic" w:hAnsi="Traditional Arabic" w:cs="Traditional Arabic" w:hint="cs"/>
          <w:sz w:val="28"/>
          <w:szCs w:val="28"/>
          <w:rtl/>
        </w:rPr>
        <w:t>أي</w:t>
      </w:r>
      <w:r w:rsidR="00D660D7">
        <w:rPr>
          <w:rFonts w:ascii="Traditional Arabic" w:hAnsi="Traditional Arabic" w:cs="Traditional Arabic" w:hint="cs"/>
          <w:sz w:val="28"/>
          <w:szCs w:val="28"/>
          <w:rtl/>
        </w:rPr>
        <w:t xml:space="preserve"> أهل ناديه كقوله تعالى </w:t>
      </w:r>
      <w:r w:rsidR="00D660D7" w:rsidRPr="00D660D7">
        <w:rPr>
          <w:rFonts w:ascii="QCF_BSML" w:hAnsi="QCF_BSML" w:cs="QCF_BSML"/>
          <w:color w:val="000000"/>
          <w:sz w:val="24"/>
          <w:szCs w:val="24"/>
          <w:rtl/>
        </w:rPr>
        <w:t xml:space="preserve">ﭽ </w:t>
      </w:r>
      <w:r w:rsidR="00D660D7" w:rsidRPr="00D660D7">
        <w:rPr>
          <w:rFonts w:ascii="QCF_P245" w:hAnsi="QCF_P245" w:cs="QCF_P245"/>
          <w:color w:val="000000"/>
          <w:sz w:val="24"/>
          <w:szCs w:val="24"/>
          <w:rtl/>
        </w:rPr>
        <w:t xml:space="preserve">ﮚ  ﮛ  ﮜ   ﮝ  ﮞ  ﮟ  ﮠ    ﮡ  ﮢ </w:t>
      </w:r>
      <w:r w:rsidR="00D660D7" w:rsidRPr="00D660D7">
        <w:rPr>
          <w:rFonts w:ascii="QCF_BSML" w:hAnsi="QCF_BSML" w:cs="QCF_BSML"/>
          <w:color w:val="000000"/>
          <w:sz w:val="24"/>
          <w:szCs w:val="24"/>
          <w:rtl/>
        </w:rPr>
        <w:t>ﭼ</w:t>
      </w:r>
      <w:r w:rsidR="00D660D7">
        <w:rPr>
          <w:rFonts w:ascii="Arial" w:hAnsi="Arial" w:cs="Arial"/>
          <w:color w:val="000000"/>
          <w:sz w:val="18"/>
          <w:szCs w:val="18"/>
          <w:rtl/>
        </w:rPr>
        <w:t xml:space="preserve"> </w:t>
      </w:r>
      <w:r>
        <w:rPr>
          <w:rFonts w:ascii="Traditional Arabic" w:hAnsi="Traditional Arabic" w:cs="Traditional Arabic" w:hint="cs"/>
          <w:sz w:val="20"/>
          <w:szCs w:val="20"/>
          <w:rtl/>
        </w:rPr>
        <w:t xml:space="preserve">من (82) </w:t>
      </w:r>
      <w:r w:rsidR="00D660D7" w:rsidRPr="00D33BDB">
        <w:rPr>
          <w:rFonts w:ascii="Traditional Arabic" w:hAnsi="Traditional Arabic" w:cs="Traditional Arabic" w:hint="cs"/>
          <w:sz w:val="20"/>
          <w:szCs w:val="20"/>
          <w:rtl/>
        </w:rPr>
        <w:t xml:space="preserve">سورة يوسف </w:t>
      </w:r>
      <w:r w:rsidR="00D660D7">
        <w:rPr>
          <w:rFonts w:ascii="Traditional Arabic" w:hAnsi="Traditional Arabic" w:cs="Traditional Arabic" w:hint="cs"/>
          <w:sz w:val="28"/>
          <w:szCs w:val="28"/>
          <w:rtl/>
        </w:rPr>
        <w:t xml:space="preserve">أي اسأل أهل القرية وأهل العير </w:t>
      </w:r>
      <w:r w:rsidR="00BB5EB4">
        <w:rPr>
          <w:rFonts w:ascii="Traditional Arabic" w:hAnsi="Traditional Arabic" w:cs="Traditional Arabic" w:hint="cs"/>
          <w:sz w:val="28"/>
          <w:szCs w:val="28"/>
          <w:rtl/>
        </w:rPr>
        <w:t xml:space="preserve">. </w:t>
      </w:r>
      <w:r w:rsidR="00D33BDB">
        <w:rPr>
          <w:rFonts w:ascii="Traditional Arabic" w:hAnsi="Traditional Arabic" w:cs="Traditional Arabic" w:hint="cs"/>
          <w:sz w:val="28"/>
          <w:szCs w:val="28"/>
          <w:rtl/>
        </w:rPr>
        <w:t xml:space="preserve"> والنادي هو</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المجلس</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الذي</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ينتدي</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فيه</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القوم</w:t>
      </w:r>
      <w:r w:rsidR="00D33BDB">
        <w:rPr>
          <w:rFonts w:ascii="Traditional Arabic" w:hAnsi="Traditional Arabic" w:cs="Traditional Arabic" w:hint="cs"/>
          <w:sz w:val="28"/>
          <w:szCs w:val="28"/>
          <w:rtl/>
        </w:rPr>
        <w:t xml:space="preserve"> </w:t>
      </w:r>
      <w:r w:rsidR="00D33BDB" w:rsidRPr="006C3B7E">
        <w:rPr>
          <w:rFonts w:ascii="Traditional Arabic" w:hAnsi="Traditional Arabic" w:cs="Traditional Arabic" w:hint="cs"/>
          <w:sz w:val="28"/>
          <w:szCs w:val="28"/>
          <w:rtl/>
        </w:rPr>
        <w:t>،</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أي</w:t>
      </w:r>
      <w:r w:rsidR="00D33BDB" w:rsidRPr="006C3B7E">
        <w:rPr>
          <w:rFonts w:ascii="Traditional Arabic" w:hAnsi="Traditional Arabic" w:cs="Traditional Arabic"/>
          <w:sz w:val="28"/>
          <w:szCs w:val="28"/>
          <w:rtl/>
        </w:rPr>
        <w:t xml:space="preserve"> </w:t>
      </w:r>
      <w:r w:rsidR="00D33BDB" w:rsidRPr="006C3B7E">
        <w:rPr>
          <w:rFonts w:ascii="Traditional Arabic" w:hAnsi="Traditional Arabic" w:cs="Traditional Arabic" w:hint="cs"/>
          <w:sz w:val="28"/>
          <w:szCs w:val="28"/>
          <w:rtl/>
        </w:rPr>
        <w:t>يجتمعون</w:t>
      </w:r>
      <w:r w:rsidR="00CB4AC4">
        <w:rPr>
          <w:rFonts w:ascii="Traditional Arabic" w:hAnsi="Traditional Arabic" w:cs="Traditional Arabic" w:hint="cs"/>
          <w:sz w:val="28"/>
          <w:szCs w:val="28"/>
          <w:rtl/>
        </w:rPr>
        <w:t xml:space="preserve"> . </w:t>
      </w:r>
      <w:r w:rsidR="00065A8E">
        <w:rPr>
          <w:rFonts w:ascii="Traditional Arabic" w:hAnsi="Traditional Arabic" w:cs="Traditional Arabic" w:hint="cs"/>
          <w:sz w:val="28"/>
          <w:szCs w:val="28"/>
          <w:rtl/>
        </w:rPr>
        <w:t>والمعنى</w:t>
      </w:r>
      <w:r w:rsidR="00CB4AC4">
        <w:rPr>
          <w:rFonts w:ascii="Traditional Arabic" w:hAnsi="Traditional Arabic" w:cs="Traditional Arabic" w:hint="cs"/>
          <w:sz w:val="28"/>
          <w:szCs w:val="28"/>
          <w:rtl/>
        </w:rPr>
        <w:t xml:space="preserve"> : فليدع أبو جهلٍ </w:t>
      </w:r>
      <w:r w:rsidR="006B3F2B">
        <w:rPr>
          <w:rFonts w:ascii="Traditional Arabic" w:hAnsi="Traditional Arabic" w:cs="Traditional Arabic" w:hint="cs"/>
          <w:sz w:val="28"/>
          <w:szCs w:val="28"/>
          <w:rtl/>
        </w:rPr>
        <w:t>أهل مجلسه</w:t>
      </w:r>
      <w:r w:rsidR="001075E2">
        <w:rPr>
          <w:rFonts w:ascii="Traditional Arabic" w:hAnsi="Traditional Arabic" w:cs="Traditional Arabic" w:hint="cs"/>
          <w:sz w:val="28"/>
          <w:szCs w:val="28"/>
          <w:rtl/>
        </w:rPr>
        <w:t xml:space="preserve"> من</w:t>
      </w:r>
      <w:r w:rsidR="006B3F2B">
        <w:rPr>
          <w:rFonts w:ascii="Traditional Arabic" w:hAnsi="Traditional Arabic" w:cs="Traditional Arabic" w:hint="cs"/>
          <w:sz w:val="28"/>
          <w:szCs w:val="28"/>
          <w:rtl/>
        </w:rPr>
        <w:t xml:space="preserve"> </w:t>
      </w:r>
      <w:r w:rsidR="001075E2">
        <w:rPr>
          <w:rFonts w:ascii="Traditional Arabic" w:hAnsi="Traditional Arabic" w:cs="Traditional Arabic" w:hint="cs"/>
          <w:sz w:val="28"/>
          <w:szCs w:val="28"/>
          <w:rtl/>
        </w:rPr>
        <w:t xml:space="preserve">أنصاره وقومه </w:t>
      </w:r>
      <w:r w:rsidR="006B3F2B">
        <w:rPr>
          <w:rFonts w:ascii="Traditional Arabic" w:hAnsi="Traditional Arabic" w:cs="Traditional Arabic" w:hint="cs"/>
          <w:sz w:val="28"/>
          <w:szCs w:val="28"/>
          <w:rtl/>
        </w:rPr>
        <w:t>لينصروه على النبي صلى الله عليه وسلم</w:t>
      </w:r>
      <w:r w:rsidR="00555F28">
        <w:rPr>
          <w:rFonts w:ascii="Traditional Arabic" w:hAnsi="Traditional Arabic" w:cs="Traditional Arabic" w:hint="cs"/>
          <w:sz w:val="28"/>
          <w:szCs w:val="28"/>
          <w:rtl/>
        </w:rPr>
        <w:t xml:space="preserve"> قال الله جل وعلا </w:t>
      </w:r>
      <w:r w:rsidR="005E4200" w:rsidRPr="006F54E2">
        <w:rPr>
          <w:rFonts w:ascii="QCF_BSML" w:hAnsi="QCF_BSML" w:cs="QCF_BSML"/>
          <w:color w:val="000000"/>
          <w:sz w:val="24"/>
          <w:szCs w:val="24"/>
          <w:rtl/>
        </w:rPr>
        <w:t>ﭽ</w:t>
      </w:r>
      <w:r w:rsidR="005E4200"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ﯮ  ﯯ      ﯰ  </w:t>
      </w:r>
      <w:r w:rsidR="000678C2" w:rsidRPr="006F54E2">
        <w:rPr>
          <w:rFonts w:ascii="QCF_BSML" w:hAnsi="QCF_BSML" w:cs="QCF_BSML"/>
          <w:color w:val="000000"/>
          <w:sz w:val="24"/>
          <w:szCs w:val="24"/>
          <w:rtl/>
        </w:rPr>
        <w:t>ﭼ</w:t>
      </w:r>
      <w:r w:rsidR="00525C69" w:rsidRPr="00525C69">
        <w:rPr>
          <w:rFonts w:ascii="Traditional Arabic" w:hAnsi="Traditional Arabic" w:cs="Traditional Arabic" w:hint="cs"/>
          <w:sz w:val="28"/>
          <w:szCs w:val="28"/>
          <w:rtl/>
        </w:rPr>
        <w:t xml:space="preserve"> </w:t>
      </w:r>
      <w:r w:rsidR="004F53A8">
        <w:rPr>
          <w:rFonts w:ascii="Traditional Arabic" w:hAnsi="Traditional Arabic" w:cs="Traditional Arabic" w:hint="cs"/>
          <w:sz w:val="28"/>
          <w:szCs w:val="28"/>
          <w:rtl/>
        </w:rPr>
        <w:t>أي الملائكة</w:t>
      </w:r>
      <w:r w:rsidR="00DE7302">
        <w:rPr>
          <w:rFonts w:ascii="Traditional Arabic" w:hAnsi="Traditional Arabic" w:cs="Traditional Arabic" w:hint="cs"/>
          <w:sz w:val="28"/>
          <w:szCs w:val="28"/>
          <w:rtl/>
        </w:rPr>
        <w:t xml:space="preserve"> </w:t>
      </w:r>
      <w:r w:rsidR="000C11C2">
        <w:rPr>
          <w:rFonts w:ascii="Traditional Arabic" w:hAnsi="Traditional Arabic" w:cs="Traditional Arabic" w:hint="cs"/>
          <w:sz w:val="28"/>
          <w:szCs w:val="28"/>
          <w:rtl/>
        </w:rPr>
        <w:lastRenderedPageBreak/>
        <w:t xml:space="preserve">لينصروا النبي صلى الله عليه وسلم وشتان بين الفريقين </w:t>
      </w:r>
      <w:r w:rsidR="00123E16">
        <w:rPr>
          <w:rFonts w:ascii="Traditional Arabic" w:hAnsi="Traditional Arabic" w:cs="Traditional Arabic" w:hint="cs"/>
          <w:sz w:val="28"/>
          <w:szCs w:val="28"/>
          <w:rtl/>
        </w:rPr>
        <w:t>فإن الملائكة أكثر وأقوى وأعظم خلقة</w:t>
      </w:r>
      <w:r w:rsidR="001677EE">
        <w:rPr>
          <w:rFonts w:ascii="Traditional Arabic" w:hAnsi="Traditional Arabic" w:cs="Traditional Arabic" w:hint="cs"/>
          <w:sz w:val="28"/>
          <w:szCs w:val="28"/>
          <w:rtl/>
        </w:rPr>
        <w:t>ً</w:t>
      </w:r>
      <w:r w:rsidR="00123E16">
        <w:rPr>
          <w:rFonts w:ascii="Traditional Arabic" w:hAnsi="Traditional Arabic" w:cs="Traditional Arabic" w:hint="cs"/>
          <w:sz w:val="28"/>
          <w:szCs w:val="28"/>
          <w:rtl/>
        </w:rPr>
        <w:t xml:space="preserve"> وقدرة </w:t>
      </w:r>
      <w:r w:rsidR="00B6179F">
        <w:rPr>
          <w:rFonts w:ascii="Traditional Arabic" w:hAnsi="Traditional Arabic" w:cs="Traditional Arabic" w:hint="cs"/>
          <w:sz w:val="28"/>
          <w:szCs w:val="28"/>
          <w:rtl/>
        </w:rPr>
        <w:t xml:space="preserve">وقد </w:t>
      </w:r>
      <w:r w:rsidR="00553247">
        <w:rPr>
          <w:rFonts w:ascii="Traditional Arabic" w:hAnsi="Traditional Arabic" w:cs="Traditional Arabic" w:hint="cs"/>
          <w:sz w:val="28"/>
          <w:szCs w:val="28"/>
          <w:rtl/>
        </w:rPr>
        <w:t xml:space="preserve">ذكر القرطبي أنه قد </w:t>
      </w:r>
      <w:r w:rsidR="00B6179F">
        <w:rPr>
          <w:rFonts w:ascii="Traditional Arabic" w:hAnsi="Traditional Arabic" w:cs="Traditional Arabic" w:hint="cs"/>
          <w:sz w:val="28"/>
          <w:szCs w:val="28"/>
          <w:rtl/>
        </w:rPr>
        <w:t xml:space="preserve">قيل </w:t>
      </w:r>
      <w:r w:rsidR="003F4E72">
        <w:rPr>
          <w:rFonts w:ascii="Traditional Arabic" w:hAnsi="Traditional Arabic" w:cs="Traditional Arabic" w:hint="cs"/>
          <w:sz w:val="28"/>
          <w:szCs w:val="28"/>
          <w:rtl/>
        </w:rPr>
        <w:t xml:space="preserve">: </w:t>
      </w:r>
      <w:r w:rsidR="00B6179F">
        <w:rPr>
          <w:rFonts w:ascii="Traditional Arabic" w:hAnsi="Traditional Arabic" w:cs="Traditional Arabic" w:hint="cs"/>
          <w:sz w:val="28"/>
          <w:szCs w:val="28"/>
          <w:rtl/>
        </w:rPr>
        <w:t xml:space="preserve">أن الزبانية أعظم الملائكة خَلْقَاً وأشدهم بطشاً </w:t>
      </w:r>
      <w:r w:rsidR="00A50659">
        <w:rPr>
          <w:rFonts w:ascii="Traditional Arabic" w:hAnsi="Traditional Arabic" w:cs="Traditional Arabic" w:hint="cs"/>
          <w:sz w:val="28"/>
          <w:szCs w:val="28"/>
          <w:rtl/>
        </w:rPr>
        <w:t>،</w:t>
      </w:r>
      <w:r w:rsidR="001415E8">
        <w:rPr>
          <w:rFonts w:ascii="Traditional Arabic" w:hAnsi="Traditional Arabic" w:cs="Traditional Arabic" w:hint="cs"/>
          <w:sz w:val="28"/>
          <w:szCs w:val="28"/>
          <w:rtl/>
        </w:rPr>
        <w:t xml:space="preserve"> </w:t>
      </w:r>
      <w:r w:rsidR="00A50659">
        <w:rPr>
          <w:rFonts w:ascii="Traditional Arabic" w:hAnsi="Traditional Arabic" w:cs="Traditional Arabic" w:hint="cs"/>
          <w:sz w:val="28"/>
          <w:szCs w:val="28"/>
          <w:rtl/>
        </w:rPr>
        <w:t>و</w:t>
      </w:r>
      <w:r w:rsidR="001415E8" w:rsidRPr="00CF67BD">
        <w:rPr>
          <w:rFonts w:ascii="Traditional Arabic" w:hAnsi="Traditional Arabic" w:cs="Traditional Arabic" w:hint="cs"/>
          <w:sz w:val="28"/>
          <w:szCs w:val="28"/>
          <w:rtl/>
        </w:rPr>
        <w:t>العرب</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تطلق</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هذا</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الاسم</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على</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من</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أشتد</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بطشه</w:t>
      </w:r>
      <w:r w:rsidR="001415E8">
        <w:rPr>
          <w:rFonts w:ascii="Traditional Arabic" w:hAnsi="Traditional Arabic" w:cs="Traditional Arabic" w:hint="cs"/>
          <w:sz w:val="28"/>
          <w:szCs w:val="28"/>
          <w:rtl/>
        </w:rPr>
        <w:t xml:space="preserve"> </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قال</w:t>
      </w:r>
      <w:r w:rsidR="001415E8" w:rsidRPr="00CF67BD">
        <w:rPr>
          <w:rFonts w:ascii="Traditional Arabic" w:hAnsi="Traditional Arabic" w:cs="Traditional Arabic"/>
          <w:sz w:val="28"/>
          <w:szCs w:val="28"/>
          <w:rtl/>
        </w:rPr>
        <w:t xml:space="preserve"> </w:t>
      </w:r>
      <w:r w:rsidR="001415E8" w:rsidRPr="00CF67BD">
        <w:rPr>
          <w:rFonts w:ascii="Traditional Arabic" w:hAnsi="Traditional Arabic" w:cs="Traditional Arabic" w:hint="cs"/>
          <w:sz w:val="28"/>
          <w:szCs w:val="28"/>
          <w:rtl/>
        </w:rPr>
        <w:t>الشاعر</w:t>
      </w:r>
      <w:r w:rsidR="001415E8">
        <w:rPr>
          <w:rFonts w:ascii="Traditional Arabic" w:hAnsi="Traditional Arabic" w:cs="Traditional Arabic" w:hint="cs"/>
          <w:sz w:val="28"/>
          <w:szCs w:val="28"/>
          <w:rtl/>
        </w:rPr>
        <w:t xml:space="preserve"> </w:t>
      </w:r>
      <w:r w:rsidR="001415E8" w:rsidRPr="00CF67BD">
        <w:rPr>
          <w:rFonts w:ascii="Traditional Arabic" w:hAnsi="Traditional Arabic" w:cs="Traditional Arabic"/>
          <w:sz w:val="28"/>
          <w:szCs w:val="28"/>
          <w:rtl/>
        </w:rPr>
        <w:t>:</w:t>
      </w:r>
      <w:r w:rsidR="001415E8">
        <w:rPr>
          <w:rFonts w:ascii="Traditional Arabic" w:hAnsi="Traditional Arabic" w:cs="Traditional Arabic" w:hint="cs"/>
          <w:sz w:val="28"/>
          <w:szCs w:val="28"/>
          <w:rtl/>
        </w:rPr>
        <w:t xml:space="preserve"> </w:t>
      </w:r>
    </w:p>
    <w:p w14:paraId="1C42CC72" w14:textId="77777777" w:rsidR="00B51C2F" w:rsidRDefault="001415E8" w:rsidP="003F4E72">
      <w:pPr>
        <w:ind w:left="-341" w:right="-284"/>
        <w:jc w:val="both"/>
        <w:rPr>
          <w:rFonts w:ascii="Traditional Arabic" w:hAnsi="Traditional Arabic" w:cs="Traditional Arabic"/>
          <w:sz w:val="28"/>
          <w:szCs w:val="28"/>
          <w:rtl/>
        </w:rPr>
      </w:pPr>
      <w:r w:rsidRPr="00CF67BD">
        <w:rPr>
          <w:rFonts w:ascii="Traditional Arabic" w:hAnsi="Traditional Arabic" w:cs="Traditional Arabic" w:hint="cs"/>
          <w:sz w:val="28"/>
          <w:szCs w:val="28"/>
          <w:rtl/>
        </w:rPr>
        <w:t>مطاعيم</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في</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القصوى</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مطاعين</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في</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الوغى</w:t>
      </w:r>
      <w:r w:rsidR="003F4E72">
        <w:rPr>
          <w:rFonts w:ascii="Traditional Arabic" w:hAnsi="Traditional Arabic" w:cs="Traditional Arabic" w:hint="cs"/>
          <w:sz w:val="28"/>
          <w:szCs w:val="28"/>
          <w:rtl/>
        </w:rPr>
        <w:t xml:space="preserve">       </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زبانية</w:t>
      </w:r>
      <w:r w:rsidR="00282F6A">
        <w:rPr>
          <w:rFonts w:ascii="Traditional Arabic" w:hAnsi="Traditional Arabic" w:cs="Traditional Arabic" w:hint="cs"/>
          <w:sz w:val="28"/>
          <w:szCs w:val="28"/>
          <w:rtl/>
        </w:rPr>
        <w:t>ٌ</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غلب</w:t>
      </w:r>
      <w:r w:rsidR="00282F6A">
        <w:rPr>
          <w:rFonts w:ascii="Traditional Arabic" w:hAnsi="Traditional Arabic" w:cs="Traditional Arabic" w:hint="cs"/>
          <w:sz w:val="28"/>
          <w:szCs w:val="28"/>
          <w:rtl/>
        </w:rPr>
        <w:t>ٌ</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عظام</w:t>
      </w:r>
      <w:r w:rsidR="00282F6A">
        <w:rPr>
          <w:rFonts w:ascii="Traditional Arabic" w:hAnsi="Traditional Arabic" w:cs="Traditional Arabic" w:hint="cs"/>
          <w:sz w:val="28"/>
          <w:szCs w:val="28"/>
          <w:rtl/>
        </w:rPr>
        <w:t>ٌ</w:t>
      </w:r>
      <w:r w:rsidRPr="00CF67BD">
        <w:rPr>
          <w:rFonts w:ascii="Traditional Arabic" w:hAnsi="Traditional Arabic" w:cs="Traditional Arabic"/>
          <w:sz w:val="28"/>
          <w:szCs w:val="28"/>
          <w:rtl/>
        </w:rPr>
        <w:t xml:space="preserve"> </w:t>
      </w:r>
      <w:r w:rsidRPr="00CF67BD">
        <w:rPr>
          <w:rFonts w:ascii="Traditional Arabic" w:hAnsi="Traditional Arabic" w:cs="Traditional Arabic" w:hint="cs"/>
          <w:sz w:val="28"/>
          <w:szCs w:val="28"/>
          <w:rtl/>
        </w:rPr>
        <w:t>حلومها</w:t>
      </w:r>
      <w:r>
        <w:rPr>
          <w:rFonts w:ascii="Traditional Arabic" w:hAnsi="Traditional Arabic" w:cs="Traditional Arabic" w:hint="cs"/>
          <w:sz w:val="28"/>
          <w:szCs w:val="28"/>
          <w:rtl/>
        </w:rPr>
        <w:t xml:space="preserve"> </w:t>
      </w:r>
    </w:p>
    <w:p w14:paraId="49A9F526" w14:textId="77777777" w:rsidR="00BD1A1E" w:rsidRDefault="005E4200" w:rsidP="00E972E6">
      <w:pPr>
        <w:ind w:left="-341" w:right="-284"/>
        <w:jc w:val="both"/>
        <w:rPr>
          <w:rFonts w:ascii="Traditional Arabic" w:hAnsi="Traditional Arabic" w:cs="Traditional Arabic"/>
          <w:sz w:val="28"/>
          <w:szCs w:val="28"/>
          <w:rtl/>
        </w:rPr>
      </w:pPr>
      <w:r w:rsidRPr="006F54E2">
        <w:rPr>
          <w:rFonts w:ascii="QCF_BSML" w:hAnsi="QCF_BSML" w:cs="QCF_BSML"/>
          <w:color w:val="000000"/>
          <w:sz w:val="24"/>
          <w:szCs w:val="24"/>
          <w:rtl/>
        </w:rPr>
        <w:t>ﭽ</w:t>
      </w:r>
      <w:r w:rsidRPr="006F54E2">
        <w:rPr>
          <w:rFonts w:ascii="QCF_P597" w:hAnsi="QCF_P597" w:cs="QCF_P597"/>
          <w:color w:val="000000"/>
          <w:sz w:val="24"/>
          <w:szCs w:val="24"/>
          <w:rtl/>
        </w:rPr>
        <w:t xml:space="preserve"> </w:t>
      </w:r>
      <w:r w:rsidR="006D4347" w:rsidRPr="006F54E2">
        <w:rPr>
          <w:rFonts w:ascii="QCF_P597" w:hAnsi="QCF_P597" w:cs="QCF_P597"/>
          <w:color w:val="000000"/>
          <w:sz w:val="24"/>
          <w:szCs w:val="24"/>
          <w:rtl/>
        </w:rPr>
        <w:t xml:space="preserve">ﯱ  ﯲ  ﯳ   ﯴ  ﯵ  </w:t>
      </w:r>
      <w:r w:rsidR="006D4347" w:rsidRPr="006F54E2">
        <w:rPr>
          <w:rFonts w:ascii="QCF_P597" w:hAnsi="QCF_P597" w:cs="QCF_P597"/>
          <w:color w:val="FF00FF"/>
          <w:sz w:val="24"/>
          <w:szCs w:val="24"/>
          <w:rtl/>
        </w:rPr>
        <w:t>ﯶ</w:t>
      </w:r>
      <w:r w:rsidR="006D4347" w:rsidRPr="006F54E2">
        <w:rPr>
          <w:rFonts w:ascii="QCF_P597" w:hAnsi="QCF_P597" w:cs="QCF_P597"/>
          <w:color w:val="000000"/>
          <w:sz w:val="24"/>
          <w:szCs w:val="24"/>
          <w:rtl/>
        </w:rPr>
        <w:t xml:space="preserve">  ﯷ   </w:t>
      </w:r>
      <w:r w:rsidR="006D4347" w:rsidRPr="006F54E2">
        <w:rPr>
          <w:rFonts w:ascii="QCF_BSML" w:hAnsi="QCF_BSML" w:cs="QCF_BSML"/>
          <w:color w:val="000000"/>
          <w:sz w:val="24"/>
          <w:szCs w:val="24"/>
          <w:rtl/>
        </w:rPr>
        <w:t>ﭼ</w:t>
      </w:r>
      <w:r w:rsidR="006D4347" w:rsidRPr="006F54E2">
        <w:rPr>
          <w:rFonts w:ascii="Arial" w:hAnsi="Arial" w:cs="Arial"/>
          <w:color w:val="000000"/>
          <w:sz w:val="6"/>
          <w:szCs w:val="6"/>
          <w:rtl/>
        </w:rPr>
        <w:t xml:space="preserve"> </w:t>
      </w:r>
      <w:r w:rsidR="00263B95">
        <w:rPr>
          <w:rFonts w:ascii="Arial" w:hAnsi="Arial" w:cs="Arial" w:hint="cs"/>
          <w:color w:val="000000"/>
          <w:sz w:val="6"/>
          <w:szCs w:val="6"/>
          <w:rtl/>
        </w:rPr>
        <w:t xml:space="preserve">  </w:t>
      </w:r>
      <w:r w:rsidR="00746687">
        <w:rPr>
          <w:rFonts w:ascii="Traditional Arabic" w:hAnsi="Traditional Arabic" w:cs="Traditional Arabic" w:hint="cs"/>
          <w:sz w:val="28"/>
          <w:szCs w:val="28"/>
          <w:rtl/>
        </w:rPr>
        <w:t xml:space="preserve">أي لا تطعه وتترك السجود والصلاة بل </w:t>
      </w:r>
      <w:r w:rsidR="00FC1588">
        <w:rPr>
          <w:rFonts w:ascii="Traditional Arabic" w:hAnsi="Traditional Arabic" w:cs="Traditional Arabic" w:hint="cs"/>
          <w:sz w:val="28"/>
          <w:szCs w:val="28"/>
          <w:rtl/>
        </w:rPr>
        <w:t>تقرب إلى الله بالصلاة والسجود</w:t>
      </w:r>
      <w:r w:rsidR="00746687">
        <w:rPr>
          <w:rFonts w:ascii="Traditional Arabic" w:hAnsi="Traditional Arabic" w:cs="Traditional Arabic" w:hint="cs"/>
          <w:sz w:val="28"/>
          <w:szCs w:val="28"/>
          <w:rtl/>
        </w:rPr>
        <w:t xml:space="preserve"> والطاعة</w:t>
      </w:r>
      <w:r w:rsidR="001E7885">
        <w:rPr>
          <w:rFonts w:ascii="Traditional Arabic" w:hAnsi="Traditional Arabic" w:cs="Traditional Arabic" w:hint="cs"/>
          <w:sz w:val="28"/>
          <w:szCs w:val="28"/>
          <w:rtl/>
        </w:rPr>
        <w:t xml:space="preserve"> قال النبي صلى الله عليه وسلم ( أقرب ما يكون العبد من ربه وهو ساجد فأكثروا الدعاء</w:t>
      </w:r>
      <w:r w:rsidR="00E972E6">
        <w:rPr>
          <w:rFonts w:ascii="Traditional Arabic" w:hAnsi="Traditional Arabic" w:cs="Traditional Arabic" w:hint="cs"/>
          <w:sz w:val="28"/>
          <w:szCs w:val="28"/>
          <w:rtl/>
        </w:rPr>
        <w:t xml:space="preserve"> </w:t>
      </w:r>
      <w:r w:rsidR="001E7885">
        <w:rPr>
          <w:rFonts w:ascii="Traditional Arabic" w:hAnsi="Traditional Arabic" w:cs="Traditional Arabic" w:hint="cs"/>
          <w:sz w:val="28"/>
          <w:szCs w:val="28"/>
          <w:rtl/>
        </w:rPr>
        <w:t xml:space="preserve">) </w:t>
      </w:r>
      <w:r w:rsidR="00E972E6" w:rsidRPr="00E972E6">
        <w:rPr>
          <w:rFonts w:ascii="Traditional Arabic" w:hAnsi="Traditional Arabic" w:cs="Traditional Arabic" w:hint="cs"/>
          <w:sz w:val="20"/>
          <w:szCs w:val="20"/>
          <w:rtl/>
        </w:rPr>
        <w:t xml:space="preserve">رواه مسلم </w:t>
      </w:r>
    </w:p>
    <w:p w14:paraId="182E9470" w14:textId="77777777" w:rsidR="00BD1A1E" w:rsidRDefault="005C144C" w:rsidP="00E972E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وقال زيد بن أسلم</w:t>
      </w:r>
      <w:r w:rsidR="007E28F1">
        <w:rPr>
          <w:rFonts w:ascii="Traditional Arabic" w:hAnsi="Traditional Arabic" w:cs="Traditional Arabic" w:hint="cs"/>
          <w:sz w:val="28"/>
          <w:szCs w:val="28"/>
          <w:rtl/>
        </w:rPr>
        <w:t xml:space="preserve"> : </w:t>
      </w:r>
      <w:r>
        <w:rPr>
          <w:rFonts w:ascii="Traditional Arabic" w:hAnsi="Traditional Arabic" w:cs="Traditional Arabic" w:hint="cs"/>
          <w:sz w:val="28"/>
          <w:szCs w:val="28"/>
          <w:rtl/>
        </w:rPr>
        <w:t xml:space="preserve">أي </w:t>
      </w:r>
      <w:r w:rsidR="007E28F1">
        <w:rPr>
          <w:rFonts w:ascii="Traditional Arabic" w:hAnsi="Traditional Arabic" w:cs="Traditional Arabic" w:hint="cs"/>
          <w:sz w:val="28"/>
          <w:szCs w:val="28"/>
          <w:rtl/>
        </w:rPr>
        <w:t xml:space="preserve">اسجد أنت يا محمد ، واقترب أنت يا أبا جهل </w:t>
      </w:r>
      <w:r w:rsidR="00E267C1">
        <w:rPr>
          <w:rFonts w:ascii="Traditional Arabic" w:hAnsi="Traditional Arabic" w:cs="Traditional Arabic" w:hint="cs"/>
          <w:sz w:val="28"/>
          <w:szCs w:val="28"/>
          <w:rtl/>
        </w:rPr>
        <w:t xml:space="preserve">يتوعده </w:t>
      </w:r>
      <w:r>
        <w:rPr>
          <w:rFonts w:ascii="Traditional Arabic" w:hAnsi="Traditional Arabic" w:cs="Traditional Arabic" w:hint="cs"/>
          <w:sz w:val="28"/>
          <w:szCs w:val="28"/>
          <w:rtl/>
        </w:rPr>
        <w:t xml:space="preserve">. </w:t>
      </w:r>
    </w:p>
    <w:p w14:paraId="4E015A2A" w14:textId="77777777" w:rsidR="006D4347" w:rsidRDefault="00E267C1" w:rsidP="00CF484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يعني </w:t>
      </w:r>
      <w:r w:rsidR="007E28F1">
        <w:rPr>
          <w:rFonts w:ascii="Traditional Arabic" w:hAnsi="Traditional Arabic" w:cs="Traditional Arabic" w:hint="cs"/>
          <w:sz w:val="28"/>
          <w:szCs w:val="28"/>
          <w:rtl/>
        </w:rPr>
        <w:t>حتى ترى ما نصنع بك</w:t>
      </w:r>
      <w:r>
        <w:rPr>
          <w:rFonts w:ascii="Traditional Arabic" w:hAnsi="Traditional Arabic" w:cs="Traditional Arabic" w:hint="cs"/>
          <w:sz w:val="28"/>
          <w:szCs w:val="28"/>
          <w:rtl/>
        </w:rPr>
        <w:t xml:space="preserve"> من العذاب </w:t>
      </w:r>
      <w:r w:rsidR="00BD1A1E">
        <w:rPr>
          <w:rFonts w:ascii="Traditional Arabic" w:hAnsi="Traditional Arabic" w:cs="Traditional Arabic" w:hint="cs"/>
          <w:sz w:val="28"/>
          <w:szCs w:val="28"/>
          <w:rtl/>
        </w:rPr>
        <w:t xml:space="preserve">، </w:t>
      </w:r>
      <w:r w:rsidR="006548AD">
        <w:rPr>
          <w:rFonts w:ascii="Traditional Arabic" w:hAnsi="Traditional Arabic" w:cs="Traditional Arabic" w:hint="cs"/>
          <w:sz w:val="28"/>
          <w:szCs w:val="28"/>
          <w:rtl/>
        </w:rPr>
        <w:t>وأدرك أبو</w:t>
      </w:r>
      <w:r w:rsidR="000B20B0">
        <w:rPr>
          <w:rFonts w:ascii="Traditional Arabic" w:hAnsi="Traditional Arabic" w:cs="Traditional Arabic" w:hint="cs"/>
          <w:sz w:val="28"/>
          <w:szCs w:val="28"/>
          <w:rtl/>
        </w:rPr>
        <w:t xml:space="preserve"> جهلٍ خطورة ما صنع فلم يعد إلى نهي النبي صلى الله عليه وسلم عن الصلاة عند الكعبة </w:t>
      </w:r>
      <w:r w:rsidR="00E93860">
        <w:rPr>
          <w:rFonts w:ascii="Traditional Arabic" w:hAnsi="Traditional Arabic" w:cs="Traditional Arabic" w:hint="cs"/>
          <w:sz w:val="28"/>
          <w:szCs w:val="28"/>
          <w:rtl/>
        </w:rPr>
        <w:t xml:space="preserve">ولو فعل لأهلكه الله ولكنه كان يعلم أن النبي صلى الله عليه وسلم </w:t>
      </w:r>
      <w:r w:rsidR="000A20B6">
        <w:rPr>
          <w:rFonts w:ascii="Traditional Arabic" w:hAnsi="Traditional Arabic" w:cs="Traditional Arabic" w:hint="cs"/>
          <w:sz w:val="28"/>
          <w:szCs w:val="28"/>
          <w:rtl/>
        </w:rPr>
        <w:t xml:space="preserve">صادق وأنه مرسلٌ من عند الله ولكن منعه من اتباعه الكبر والحسد فجحد ما أقرَّ به في نفسه كما قال تعالى </w:t>
      </w:r>
      <w:r w:rsidR="000A20B6" w:rsidRPr="000A20B6">
        <w:rPr>
          <w:rFonts w:ascii="QCF_BSML" w:hAnsi="QCF_BSML" w:cs="QCF_BSML"/>
          <w:color w:val="000000"/>
          <w:sz w:val="24"/>
          <w:szCs w:val="24"/>
          <w:rtl/>
        </w:rPr>
        <w:t xml:space="preserve">ﭽ </w:t>
      </w:r>
      <w:r w:rsidR="000A20B6" w:rsidRPr="000A20B6">
        <w:rPr>
          <w:rFonts w:ascii="QCF_P131" w:hAnsi="QCF_P131" w:cs="QCF_P131"/>
          <w:color w:val="000000"/>
          <w:sz w:val="24"/>
          <w:szCs w:val="24"/>
          <w:rtl/>
        </w:rPr>
        <w:t>ﮱ  ﯓ  ﯔ   ﯕ  ﯖ  ﯗ</w:t>
      </w:r>
      <w:r w:rsidR="000A20B6" w:rsidRPr="000A20B6">
        <w:rPr>
          <w:rFonts w:ascii="QCF_P131" w:hAnsi="QCF_P131" w:cs="QCF_P131"/>
          <w:color w:val="0000A5"/>
          <w:sz w:val="24"/>
          <w:szCs w:val="24"/>
          <w:rtl/>
        </w:rPr>
        <w:t>ﯘ</w:t>
      </w:r>
      <w:r w:rsidR="000A20B6" w:rsidRPr="000A20B6">
        <w:rPr>
          <w:rFonts w:ascii="QCF_P131" w:hAnsi="QCF_P131" w:cs="QCF_P131"/>
          <w:color w:val="000000"/>
          <w:sz w:val="24"/>
          <w:szCs w:val="24"/>
          <w:rtl/>
        </w:rPr>
        <w:t xml:space="preserve">  ﯙ  ﯚ     ﯛ    ﯜ  ﯝ  ﯞ  ﯟ  ﯠ  ﯡ  </w:t>
      </w:r>
      <w:r w:rsidR="000A20B6" w:rsidRPr="000A20B6">
        <w:rPr>
          <w:rFonts w:ascii="QCF_BSML" w:hAnsi="QCF_BSML" w:cs="QCF_BSML"/>
          <w:color w:val="000000"/>
          <w:sz w:val="24"/>
          <w:szCs w:val="24"/>
          <w:rtl/>
        </w:rPr>
        <w:t>ﭼ</w:t>
      </w:r>
      <w:r w:rsidR="000A20B6">
        <w:rPr>
          <w:rFonts w:ascii="Arial" w:hAnsi="Arial" w:cs="Arial"/>
          <w:color w:val="000000"/>
          <w:sz w:val="18"/>
          <w:szCs w:val="18"/>
          <w:rtl/>
        </w:rPr>
        <w:t xml:space="preserve"> </w:t>
      </w:r>
      <w:r w:rsidR="000A20B6" w:rsidRPr="00A46AA6">
        <w:rPr>
          <w:rFonts w:ascii="Traditional Arabic" w:hAnsi="Traditional Arabic" w:cs="Traditional Arabic" w:hint="cs"/>
          <w:sz w:val="20"/>
          <w:szCs w:val="20"/>
          <w:rtl/>
        </w:rPr>
        <w:t xml:space="preserve">سورة الأنعام </w:t>
      </w:r>
      <w:r w:rsidR="00C1669D">
        <w:rPr>
          <w:rFonts w:ascii="Traditional Arabic" w:hAnsi="Traditional Arabic" w:cs="Traditional Arabic" w:hint="cs"/>
          <w:sz w:val="28"/>
          <w:szCs w:val="28"/>
          <w:rtl/>
        </w:rPr>
        <w:t xml:space="preserve">وقد ذكر بن كثير في تفسيره والبيهقي في دلائل النبوة </w:t>
      </w:r>
      <w:r w:rsidR="003A4911" w:rsidRPr="003A4911">
        <w:rPr>
          <w:rFonts w:ascii="Traditional Arabic" w:hAnsi="Traditional Arabic" w:cs="Traditional Arabic" w:hint="cs"/>
          <w:sz w:val="28"/>
          <w:szCs w:val="28"/>
          <w:rtl/>
        </w:rPr>
        <w:t>عن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ابن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إسحاق</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قال</w:t>
      </w:r>
      <w:r w:rsidR="00A46AA6">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حَدَّثَنَا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الزهري</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قال</w:t>
      </w:r>
      <w:r w:rsidR="003A4911" w:rsidRPr="003A4911">
        <w:rPr>
          <w:rFonts w:ascii="Traditional Arabic" w:hAnsi="Traditional Arabic" w:cs="Traditional Arabic"/>
          <w:sz w:val="28"/>
          <w:szCs w:val="28"/>
          <w:rtl/>
        </w:rPr>
        <w:t xml:space="preserve"> </w:t>
      </w:r>
      <w:r w:rsidR="00331CFA">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ح</w:t>
      </w:r>
      <w:r w:rsidR="00331CFA">
        <w:rPr>
          <w:rFonts w:ascii="Traditional Arabic" w:hAnsi="Traditional Arabic" w:cs="Traditional Arabic" w:hint="cs"/>
          <w:sz w:val="28"/>
          <w:szCs w:val="28"/>
          <w:rtl/>
        </w:rPr>
        <w:t>ُ</w:t>
      </w:r>
      <w:r w:rsidR="003A4911" w:rsidRPr="003A4911">
        <w:rPr>
          <w:rFonts w:ascii="Traditional Arabic" w:hAnsi="Traditional Arabic" w:cs="Traditional Arabic" w:hint="cs"/>
          <w:sz w:val="28"/>
          <w:szCs w:val="28"/>
          <w:rtl/>
        </w:rPr>
        <w:t>د</w:t>
      </w:r>
      <w:r w:rsidR="00331CFA">
        <w:rPr>
          <w:rFonts w:ascii="Traditional Arabic" w:hAnsi="Traditional Arabic" w:cs="Traditional Arabic" w:hint="cs"/>
          <w:sz w:val="28"/>
          <w:szCs w:val="28"/>
          <w:rtl/>
        </w:rPr>
        <w:t>ِّ</w:t>
      </w:r>
      <w:r w:rsidR="003A4911" w:rsidRPr="003A4911">
        <w:rPr>
          <w:rFonts w:ascii="Traditional Arabic" w:hAnsi="Traditional Arabic" w:cs="Traditional Arabic" w:hint="cs"/>
          <w:sz w:val="28"/>
          <w:szCs w:val="28"/>
          <w:rtl/>
        </w:rPr>
        <w:t>ث</w:t>
      </w:r>
      <w:r w:rsidR="00331CFA">
        <w:rPr>
          <w:rFonts w:ascii="Traditional Arabic" w:hAnsi="Traditional Arabic" w:cs="Traditional Arabic" w:hint="cs"/>
          <w:sz w:val="28"/>
          <w:szCs w:val="28"/>
          <w:rtl/>
        </w:rPr>
        <w:t>ْ</w:t>
      </w:r>
      <w:r w:rsidR="003A4911" w:rsidRPr="003A4911">
        <w:rPr>
          <w:rFonts w:ascii="Traditional Arabic" w:hAnsi="Traditional Arabic" w:cs="Traditional Arabic" w:hint="cs"/>
          <w:sz w:val="28"/>
          <w:szCs w:val="28"/>
          <w:rtl/>
        </w:rPr>
        <w:t>ت</w:t>
      </w:r>
      <w:r w:rsidR="00331CFA">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أبا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جهل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وأبا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سفيان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والأخنس</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شريق</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خرجوا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ليلة</w:t>
      </w:r>
      <w:r w:rsidR="00331CFA">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ليسمعوا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رسول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الله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صلى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الله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عليه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وسلم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وهو</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يصلي</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بالليل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في</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بيته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وأخذ</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كل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رجل</w:t>
      </w:r>
      <w:r w:rsidR="00331CFA">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منهم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مجلسا</w:t>
      </w:r>
      <w:r w:rsidR="005B3B50">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ليستمع</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فيه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وكل</w:t>
      </w:r>
      <w:r w:rsidR="005B3B50">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يعلم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بمكان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صاحبه</w:t>
      </w:r>
      <w:r w:rsidR="003A4911" w:rsidRPr="003A4911">
        <w:rPr>
          <w:rFonts w:ascii="Traditional Arabic" w:hAnsi="Traditional Arabic" w:cs="Traditional Arabic"/>
          <w:sz w:val="28"/>
          <w:szCs w:val="28"/>
          <w:rtl/>
        </w:rPr>
        <w:t xml:space="preserve"> </w:t>
      </w:r>
      <w:r w:rsidR="00331CFA">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فباتوا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يستمعون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إذا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أصبحوا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أو</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طلع</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الفجر</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تفرقوا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فجمعهم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الطريق</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فتلاوموا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وقال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بعضهم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لبعض</w:t>
      </w:r>
      <w:r w:rsidR="003A4911" w:rsidRPr="003A4911">
        <w:rPr>
          <w:rFonts w:ascii="Traditional Arabic" w:hAnsi="Traditional Arabic" w:cs="Traditional Arabic"/>
          <w:sz w:val="28"/>
          <w:szCs w:val="28"/>
          <w:rtl/>
        </w:rPr>
        <w:t xml:space="preserve"> </w:t>
      </w:r>
      <w:r w:rsidR="001148EF">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لا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تعودن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لو</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رآكم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بعض</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سفهائكم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لأوقعتم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في</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نفسه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شيئا</w:t>
      </w:r>
      <w:r w:rsidR="005B3B50">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1148EF">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ثم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انصرفوا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إذا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كانت</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الليلة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الثانية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عاد</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كل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رجل</w:t>
      </w:r>
      <w:r w:rsidR="005B3B50">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منهم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إلى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مجلسه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فباتوا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يستمعون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إذا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طلع</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الفجر</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تفرقوا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فجمعهم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الطريق</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فقال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بعضهم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لبعض</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مثل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قالوا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أول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مرة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ثم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انصرفوا</w:t>
      </w:r>
      <w:r w:rsidR="003A4911" w:rsidRPr="003A4911">
        <w:rPr>
          <w:rFonts w:ascii="Traditional Arabic" w:hAnsi="Traditional Arabic" w:cs="Traditional Arabic"/>
          <w:sz w:val="28"/>
          <w:szCs w:val="28"/>
          <w:rtl/>
        </w:rPr>
        <w:t xml:space="preserve"> </w:t>
      </w:r>
      <w:r w:rsidR="001148EF">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فلما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كانت</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الليلة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الثالثة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أخذ</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كل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رجل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منهم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مجلسه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فباتوا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يستمعون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إذا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طلع</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الفجر</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تفرقوا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فجمعهم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الطريق</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فقالوا</w:t>
      </w:r>
      <w:r w:rsidR="003A4911" w:rsidRPr="003A4911">
        <w:rPr>
          <w:rFonts w:ascii="Traditional Arabic" w:hAnsi="Traditional Arabic" w:cs="Traditional Arabic"/>
          <w:sz w:val="28"/>
          <w:szCs w:val="28"/>
          <w:rtl/>
        </w:rPr>
        <w:t xml:space="preserve"> </w:t>
      </w:r>
      <w:r w:rsidR="001148EF">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لا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نبرح</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نتعاهد</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نعود</w:t>
      </w:r>
      <w:r w:rsidR="003A4911" w:rsidRPr="003A4911">
        <w:rPr>
          <w:rFonts w:ascii="Traditional Arabic" w:hAnsi="Traditional Arabic" w:cs="Traditional Arabic"/>
          <w:sz w:val="28"/>
          <w:szCs w:val="28"/>
          <w:rtl/>
        </w:rPr>
        <w:t xml:space="preserve"> </w:t>
      </w:r>
      <w:r w:rsidR="001148EF">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فتعاهدوا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على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ذلك</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ثم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تفرقوا</w:t>
      </w:r>
      <w:r w:rsidR="003A4911" w:rsidRPr="003A4911">
        <w:rPr>
          <w:rFonts w:ascii="Traditional Arabic" w:hAnsi="Traditional Arabic" w:cs="Traditional Arabic"/>
          <w:sz w:val="28"/>
          <w:szCs w:val="28"/>
          <w:rtl/>
        </w:rPr>
        <w:t xml:space="preserve"> </w:t>
      </w:r>
      <w:r w:rsidR="001148EF">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فلما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أصبح</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الأخنس</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شريق</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أخذ</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عصا</w:t>
      </w:r>
      <w:r w:rsidR="005B3B50">
        <w:rPr>
          <w:rFonts w:ascii="Traditional Arabic" w:hAnsi="Traditional Arabic" w:cs="Traditional Arabic" w:hint="cs"/>
          <w:sz w:val="28"/>
          <w:szCs w:val="28"/>
          <w:rtl/>
        </w:rPr>
        <w:t>ً</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ثم</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خرج</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أتى</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أبا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سفيان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في</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بيته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فقال</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حدثني</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يا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أبا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حنظلة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عن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رأيك</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فيما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سمعت</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من</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محمد</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فقال</w:t>
      </w:r>
      <w:r w:rsidR="003A4911" w:rsidRPr="003A4911">
        <w:rPr>
          <w:rFonts w:ascii="Traditional Arabic" w:hAnsi="Traditional Arabic" w:cs="Traditional Arabic"/>
          <w:sz w:val="28"/>
          <w:szCs w:val="28"/>
          <w:rtl/>
        </w:rPr>
        <w:t xml:space="preserve"> </w:t>
      </w:r>
      <w:r w:rsidR="00A97E57">
        <w:rPr>
          <w:rFonts w:ascii="Traditional Arabic" w:hAnsi="Traditional Arabic" w:cs="Traditional Arabic" w:hint="cs"/>
          <w:sz w:val="28"/>
          <w:szCs w:val="28"/>
          <w:rtl/>
        </w:rPr>
        <w:t xml:space="preserve">: </w:t>
      </w:r>
      <w:r w:rsidR="003A4911" w:rsidRPr="003A4911">
        <w:rPr>
          <w:rFonts w:ascii="Traditional Arabic" w:hAnsi="Traditional Arabic" w:cs="Traditional Arabic" w:hint="cs"/>
          <w:sz w:val="28"/>
          <w:szCs w:val="28"/>
          <w:rtl/>
        </w:rPr>
        <w:t>يا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أبا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ثعلبة</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والله</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لقد</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سمعت</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أشياء</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أعرفها</w:t>
      </w:r>
      <w:r w:rsidR="003A4911" w:rsidRPr="003A4911">
        <w:rPr>
          <w:rFonts w:ascii="Traditional Arabic" w:hAnsi="Traditional Arabic" w:cs="Traditional Arabic"/>
          <w:sz w:val="28"/>
          <w:szCs w:val="28"/>
          <w:rtl/>
        </w:rPr>
        <w:t xml:space="preserve"> </w:t>
      </w:r>
      <w:r w:rsidR="003A4911" w:rsidRPr="003A4911">
        <w:rPr>
          <w:rFonts w:ascii="Traditional Arabic" w:hAnsi="Traditional Arabic" w:cs="Traditional Arabic" w:hint="cs"/>
          <w:sz w:val="28"/>
          <w:szCs w:val="28"/>
          <w:rtl/>
        </w:rPr>
        <w:t>وأعرف</w:t>
      </w:r>
      <w:r w:rsidR="00C1669D" w:rsidRPr="00C1669D">
        <w:rPr>
          <w:rFonts w:hint="cs"/>
          <w:rtl/>
        </w:rPr>
        <w:t xml:space="preserve"> </w:t>
      </w:r>
      <w:r w:rsidR="00C1669D" w:rsidRPr="00C1669D">
        <w:rPr>
          <w:rFonts w:ascii="Traditional Arabic" w:hAnsi="Traditional Arabic" w:cs="Traditional Arabic" w:hint="cs"/>
          <w:sz w:val="28"/>
          <w:szCs w:val="28"/>
          <w:rtl/>
        </w:rPr>
        <w:t>ما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يراد</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بها</w:t>
      </w:r>
      <w:r w:rsidR="00C1669D" w:rsidRPr="00C1669D">
        <w:rPr>
          <w:rFonts w:ascii="Traditional Arabic" w:hAnsi="Traditional Arabic" w:cs="Traditional Arabic"/>
          <w:sz w:val="28"/>
          <w:szCs w:val="28"/>
          <w:rtl/>
        </w:rPr>
        <w:t xml:space="preserve"> </w:t>
      </w:r>
      <w:r w:rsidR="00A53E7A">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وأشياء</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أعرف</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معناها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ولا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يراد</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بها</w:t>
      </w:r>
      <w:r w:rsidR="00C1669D" w:rsidRPr="00C1669D">
        <w:rPr>
          <w:rFonts w:ascii="Traditional Arabic" w:hAnsi="Traditional Arabic" w:cs="Traditional Arabic"/>
          <w:sz w:val="28"/>
          <w:szCs w:val="28"/>
          <w:rtl/>
        </w:rPr>
        <w:t xml:space="preserve"> </w:t>
      </w:r>
      <w:r w:rsidR="00A53E7A">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فقال</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الأخنس</w:t>
      </w:r>
      <w:r w:rsidR="00C1669D" w:rsidRPr="00C1669D">
        <w:rPr>
          <w:rFonts w:ascii="Traditional Arabic" w:hAnsi="Traditional Arabic" w:cs="Traditional Arabic"/>
          <w:sz w:val="28"/>
          <w:szCs w:val="28"/>
          <w:rtl/>
        </w:rPr>
        <w:t xml:space="preserve"> </w:t>
      </w:r>
      <w:r w:rsidR="00A53E7A">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وأنا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والذي</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حلفت</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له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به</w:t>
      </w:r>
      <w:r w:rsidR="00C1669D" w:rsidRPr="00C1669D">
        <w:rPr>
          <w:rFonts w:ascii="Traditional Arabic" w:hAnsi="Traditional Arabic" w:cs="Traditional Arabic"/>
          <w:sz w:val="28"/>
          <w:szCs w:val="28"/>
          <w:rtl/>
        </w:rPr>
        <w:t xml:space="preserve"> </w:t>
      </w:r>
      <w:r w:rsidR="00A53E7A">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ثم</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خرج</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عنده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حتى</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أتى</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أبا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جهل</w:t>
      </w:r>
      <w:r w:rsidR="00A97E57">
        <w:rPr>
          <w:rFonts w:ascii="Traditional Arabic" w:hAnsi="Traditional Arabic" w:cs="Traditional Arabic" w:hint="cs"/>
          <w:sz w:val="28"/>
          <w:szCs w:val="28"/>
          <w:rtl/>
        </w:rPr>
        <w:t>ٍ</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فدخل</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عليه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بيته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فقال</w:t>
      </w:r>
      <w:r w:rsidR="00C1669D" w:rsidRPr="00C1669D">
        <w:rPr>
          <w:rFonts w:ascii="Traditional Arabic" w:hAnsi="Traditional Arabic" w:cs="Traditional Arabic"/>
          <w:sz w:val="28"/>
          <w:szCs w:val="28"/>
          <w:rtl/>
        </w:rPr>
        <w:t xml:space="preserve"> </w:t>
      </w:r>
      <w:r w:rsidR="00A53E7A">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يا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أبا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الحكم</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رأيك</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فيما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سمعت</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محمد</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فقال</w:t>
      </w:r>
      <w:r w:rsidR="00C1669D" w:rsidRPr="00C1669D">
        <w:rPr>
          <w:rFonts w:ascii="Traditional Arabic" w:hAnsi="Traditional Arabic" w:cs="Traditional Arabic"/>
          <w:sz w:val="28"/>
          <w:szCs w:val="28"/>
          <w:rtl/>
        </w:rPr>
        <w:t xml:space="preserve"> </w:t>
      </w:r>
      <w:r w:rsidR="00A62759">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ماذا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سمعت</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تنازعنا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نحن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وبنو</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عبد</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مناف</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الشرف</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أطعموا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فأطعمنا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وحملوا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فحملنا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وأعطوا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فأعطينا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حتى</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إذا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تجاثينا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على</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الركب</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وكنا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كفرسي</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رهان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قالوا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منا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نبي</w:t>
      </w:r>
      <w:r w:rsidR="00A97E57">
        <w:rPr>
          <w:rFonts w:ascii="Traditional Arabic" w:hAnsi="Traditional Arabic" w:cs="Traditional Arabic" w:hint="cs"/>
          <w:sz w:val="28"/>
          <w:szCs w:val="28"/>
          <w:rtl/>
        </w:rPr>
        <w:t>ٌ</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يأتيه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الوحي</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من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السماء</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فمتى</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تدرك</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هذه</w:t>
      </w:r>
      <w:r w:rsidR="00C1669D" w:rsidRPr="00C1669D">
        <w:rPr>
          <w:rFonts w:ascii="Traditional Arabic" w:hAnsi="Traditional Arabic" w:cs="Traditional Arabic"/>
          <w:sz w:val="28"/>
          <w:szCs w:val="28"/>
          <w:rtl/>
        </w:rPr>
        <w:t xml:space="preserve"> </w:t>
      </w:r>
      <w:r w:rsidR="00A62759">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والله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لا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نؤمن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به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أبدا</w:t>
      </w:r>
      <w:r w:rsidR="00A97E57">
        <w:rPr>
          <w:rFonts w:ascii="Traditional Arabic" w:hAnsi="Traditional Arabic" w:cs="Traditional Arabic" w:hint="cs"/>
          <w:sz w:val="28"/>
          <w:szCs w:val="28"/>
          <w:rtl/>
        </w:rPr>
        <w:t>ً</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ولا</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نصدقه</w:t>
      </w:r>
      <w:r w:rsidR="00C1669D" w:rsidRPr="00C1669D">
        <w:rPr>
          <w:rFonts w:ascii="Traditional Arabic" w:hAnsi="Traditional Arabic" w:cs="Traditional Arabic"/>
          <w:sz w:val="28"/>
          <w:szCs w:val="28"/>
          <w:rtl/>
        </w:rPr>
        <w:t xml:space="preserve"> </w:t>
      </w:r>
      <w:r w:rsidR="00A62759">
        <w:rPr>
          <w:rFonts w:ascii="Traditional Arabic" w:hAnsi="Traditional Arabic" w:cs="Traditional Arabic" w:hint="cs"/>
          <w:sz w:val="28"/>
          <w:szCs w:val="28"/>
          <w:rtl/>
        </w:rPr>
        <w:t xml:space="preserve">، </w:t>
      </w:r>
      <w:r w:rsidR="00C1669D" w:rsidRPr="00C1669D">
        <w:rPr>
          <w:rFonts w:ascii="Traditional Arabic" w:hAnsi="Traditional Arabic" w:cs="Traditional Arabic" w:hint="cs"/>
          <w:sz w:val="28"/>
          <w:szCs w:val="28"/>
          <w:rtl/>
        </w:rPr>
        <w:t>فقام</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عنه</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الأخنس</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بن</w:t>
      </w:r>
      <w:r w:rsidR="00C1669D" w:rsidRPr="00C1669D">
        <w:rPr>
          <w:rFonts w:ascii="Traditional Arabic" w:hAnsi="Traditional Arabic" w:cs="Traditional Arabic"/>
          <w:sz w:val="28"/>
          <w:szCs w:val="28"/>
          <w:rtl/>
        </w:rPr>
        <w:t xml:space="preserve"> </w:t>
      </w:r>
      <w:r w:rsidR="00C1669D" w:rsidRPr="00C1669D">
        <w:rPr>
          <w:rFonts w:ascii="Traditional Arabic" w:hAnsi="Traditional Arabic" w:cs="Traditional Arabic" w:hint="cs"/>
          <w:sz w:val="28"/>
          <w:szCs w:val="28"/>
          <w:rtl/>
        </w:rPr>
        <w:t>شريق</w:t>
      </w:r>
      <w:r w:rsidR="00A46AA6">
        <w:rPr>
          <w:rFonts w:ascii="Traditional Arabic" w:hAnsi="Traditional Arabic" w:cs="Traditional Arabic" w:hint="cs"/>
          <w:sz w:val="28"/>
          <w:szCs w:val="28"/>
          <w:rtl/>
        </w:rPr>
        <w:t xml:space="preserve"> </w:t>
      </w:r>
      <w:r w:rsidR="00C1669D" w:rsidRPr="00C1669D">
        <w:rPr>
          <w:rFonts w:ascii="Traditional Arabic" w:hAnsi="Traditional Arabic" w:cs="Traditional Arabic"/>
          <w:sz w:val="28"/>
          <w:szCs w:val="28"/>
          <w:rtl/>
        </w:rPr>
        <w:t>.</w:t>
      </w:r>
      <w:r w:rsidR="00A46AA6">
        <w:rPr>
          <w:rFonts w:ascii="Traditional Arabic" w:hAnsi="Traditional Arabic" w:cs="Traditional Arabic" w:hint="cs"/>
          <w:sz w:val="28"/>
          <w:szCs w:val="28"/>
          <w:rtl/>
        </w:rPr>
        <w:t xml:space="preserve"> </w:t>
      </w:r>
    </w:p>
    <w:p w14:paraId="24ECD00E" w14:textId="77777777" w:rsidR="00CF484D" w:rsidRDefault="00CF484D" w:rsidP="00B6477E">
      <w:pPr>
        <w:ind w:left="-341" w:right="-284"/>
        <w:jc w:val="both"/>
        <w:rPr>
          <w:rFonts w:ascii="Traditional Arabic" w:hAnsi="Traditional Arabic" w:cs="Traditional Arabic"/>
          <w:sz w:val="28"/>
          <w:szCs w:val="28"/>
          <w:rtl/>
        </w:rPr>
      </w:pPr>
    </w:p>
    <w:p w14:paraId="2BF677E9" w14:textId="77777777" w:rsidR="00500563" w:rsidRDefault="00500563" w:rsidP="00B6477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العلق :</w:t>
      </w:r>
    </w:p>
    <w:p w14:paraId="296302C8" w14:textId="77777777" w:rsidR="00500563" w:rsidRPr="005B75F8" w:rsidRDefault="00500563" w:rsidP="00CD64C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أولاً / </w:t>
      </w:r>
      <w:r w:rsidR="008B550D">
        <w:rPr>
          <w:rFonts w:ascii="Traditional Arabic" w:hAnsi="Traditional Arabic" w:cs="Traditional Arabic" w:hint="cs"/>
          <w:sz w:val="28"/>
          <w:szCs w:val="28"/>
          <w:rtl/>
        </w:rPr>
        <w:t>فضل القراءة والعلم والتعلم فإن هذه السورة هي أول سورةٍ أنزلت على النبي صلى الله عليه وسلم</w:t>
      </w:r>
      <w:r w:rsidR="00486EF7">
        <w:rPr>
          <w:rFonts w:ascii="Traditional Arabic" w:hAnsi="Traditional Arabic" w:cs="Traditional Arabic" w:hint="cs"/>
          <w:sz w:val="28"/>
          <w:szCs w:val="28"/>
          <w:rtl/>
        </w:rPr>
        <w:t xml:space="preserve"> وأول كلمةٍ فيها هي </w:t>
      </w:r>
      <w:r w:rsidR="00486EF7" w:rsidRPr="006F54E2">
        <w:rPr>
          <w:rFonts w:ascii="QCF_BSML" w:hAnsi="QCF_BSML" w:cs="QCF_BSML"/>
          <w:color w:val="000000"/>
          <w:sz w:val="24"/>
          <w:szCs w:val="24"/>
          <w:rtl/>
        </w:rPr>
        <w:t xml:space="preserve">ﭽ </w:t>
      </w:r>
      <w:r w:rsidR="00C05206">
        <w:rPr>
          <w:rFonts w:ascii="QCF_P597" w:hAnsi="QCF_P597" w:cs="QCF_P597"/>
          <w:color w:val="000000"/>
          <w:sz w:val="24"/>
          <w:szCs w:val="24"/>
          <w:rtl/>
        </w:rPr>
        <w:t xml:space="preserve">ﭻ </w:t>
      </w:r>
      <w:r w:rsidR="00486EF7" w:rsidRPr="006F54E2">
        <w:rPr>
          <w:rFonts w:ascii="QCF_BSML" w:hAnsi="QCF_BSML" w:cs="QCF_BSML"/>
          <w:color w:val="000000"/>
          <w:sz w:val="24"/>
          <w:szCs w:val="24"/>
          <w:rtl/>
        </w:rPr>
        <w:t>ﭼ</w:t>
      </w:r>
      <w:r w:rsidR="006A3887">
        <w:rPr>
          <w:rFonts w:ascii="QCF_P597" w:hAnsi="QCF_P597" w:cs="QCF_P597" w:hint="cs"/>
          <w:color w:val="000000"/>
          <w:sz w:val="24"/>
          <w:szCs w:val="24"/>
          <w:rtl/>
        </w:rPr>
        <w:t xml:space="preserve">  </w:t>
      </w:r>
      <w:r w:rsidR="00D11BF7">
        <w:rPr>
          <w:rFonts w:ascii="QCF_P597" w:hAnsi="QCF_P597" w:cs="QCF_P597" w:hint="cs"/>
          <w:color w:val="000000"/>
          <w:sz w:val="24"/>
          <w:szCs w:val="24"/>
          <w:rtl/>
        </w:rPr>
        <w:t xml:space="preserve"> </w:t>
      </w:r>
      <w:r w:rsidR="006A3887">
        <w:rPr>
          <w:rFonts w:ascii="QCF_P597" w:hAnsi="QCF_P597" w:cs="QCF_P597" w:hint="cs"/>
          <w:color w:val="000000"/>
          <w:sz w:val="24"/>
          <w:szCs w:val="24"/>
          <w:rtl/>
        </w:rPr>
        <w:t xml:space="preserve">  </w:t>
      </w:r>
      <w:r w:rsidR="00486EF7">
        <w:rPr>
          <w:rFonts w:ascii="QCF_P597" w:hAnsi="QCF_P597" w:cs="QCF_P597" w:hint="cs"/>
          <w:color w:val="000000"/>
          <w:sz w:val="24"/>
          <w:szCs w:val="24"/>
          <w:rtl/>
        </w:rPr>
        <w:t xml:space="preserve"> </w:t>
      </w:r>
      <w:r w:rsidR="00E65F3D">
        <w:rPr>
          <w:rFonts w:ascii="Traditional Arabic" w:hAnsi="Traditional Arabic" w:cs="Traditional Arabic" w:hint="cs"/>
          <w:sz w:val="28"/>
          <w:szCs w:val="28"/>
          <w:rtl/>
        </w:rPr>
        <w:t>للحث على القراءة والاطلاع</w:t>
      </w:r>
      <w:r w:rsidR="003626B5">
        <w:rPr>
          <w:rFonts w:ascii="Traditional Arabic" w:hAnsi="Traditional Arabic" w:cs="Traditional Arabic" w:hint="cs"/>
          <w:sz w:val="28"/>
          <w:szCs w:val="28"/>
          <w:rtl/>
        </w:rPr>
        <w:t xml:space="preserve"> فقال</w:t>
      </w:r>
      <w:r w:rsidR="00E65F3D">
        <w:rPr>
          <w:rFonts w:ascii="Traditional Arabic" w:hAnsi="Traditional Arabic" w:cs="Traditional Arabic" w:hint="cs"/>
          <w:sz w:val="28"/>
          <w:szCs w:val="28"/>
          <w:rtl/>
        </w:rPr>
        <w:t xml:space="preserve"> </w:t>
      </w:r>
      <w:r w:rsidR="006A3887" w:rsidRPr="006F54E2">
        <w:rPr>
          <w:rFonts w:ascii="QCF_BSML" w:hAnsi="QCF_BSML" w:cs="QCF_BSML"/>
          <w:color w:val="000000"/>
          <w:sz w:val="24"/>
          <w:szCs w:val="24"/>
          <w:rtl/>
        </w:rPr>
        <w:t xml:space="preserve">ﭽ </w:t>
      </w:r>
      <w:r w:rsidR="006A3887" w:rsidRPr="006F54E2">
        <w:rPr>
          <w:rFonts w:ascii="QCF_P597" w:hAnsi="QCF_P597" w:cs="QCF_P597"/>
          <w:color w:val="000000"/>
          <w:sz w:val="24"/>
          <w:szCs w:val="24"/>
          <w:rtl/>
        </w:rPr>
        <w:t xml:space="preserve">ﭻ  ﭼ  ﭽ  ﭾ  ﭿ  ﮀ  </w:t>
      </w:r>
      <w:r w:rsidR="006A3887" w:rsidRPr="006F54E2">
        <w:rPr>
          <w:rFonts w:ascii="QCF_BSML" w:hAnsi="QCF_BSML" w:cs="QCF_BSML"/>
          <w:color w:val="000000"/>
          <w:sz w:val="24"/>
          <w:szCs w:val="24"/>
          <w:rtl/>
        </w:rPr>
        <w:t>ﭼ</w:t>
      </w:r>
      <w:r w:rsidR="00035245">
        <w:rPr>
          <w:rFonts w:ascii="QCF_P597" w:hAnsi="QCF_P597" w:cs="QCF_P597" w:hint="cs"/>
          <w:color w:val="000000"/>
          <w:sz w:val="24"/>
          <w:szCs w:val="24"/>
          <w:rtl/>
        </w:rPr>
        <w:t xml:space="preserve">       </w:t>
      </w:r>
      <w:r w:rsidR="00186533">
        <w:rPr>
          <w:rFonts w:ascii="Traditional Arabic" w:hAnsi="Traditional Arabic" w:cs="Traditional Arabic" w:hint="cs"/>
          <w:sz w:val="28"/>
          <w:szCs w:val="28"/>
          <w:rtl/>
        </w:rPr>
        <w:t>أي اقرأ واطلب العلم مستعيناً بالله تعالى طالباً العون والتوفيق والبركة منه جل وعلا</w:t>
      </w:r>
      <w:r w:rsidR="000E7D50">
        <w:rPr>
          <w:rFonts w:ascii="Traditional Arabic" w:hAnsi="Traditional Arabic" w:cs="Traditional Arabic" w:hint="cs"/>
          <w:sz w:val="28"/>
          <w:szCs w:val="28"/>
          <w:rtl/>
        </w:rPr>
        <w:t xml:space="preserve"> .</w:t>
      </w:r>
      <w:r w:rsidR="00186533">
        <w:rPr>
          <w:rFonts w:ascii="Traditional Arabic" w:hAnsi="Traditional Arabic" w:cs="Traditional Arabic" w:hint="cs"/>
          <w:sz w:val="28"/>
          <w:szCs w:val="28"/>
          <w:rtl/>
        </w:rPr>
        <w:t xml:space="preserve"> </w:t>
      </w:r>
      <w:r w:rsidR="00C05206">
        <w:rPr>
          <w:rFonts w:ascii="Traditional Arabic" w:hAnsi="Traditional Arabic" w:cs="Traditional Arabic" w:hint="cs"/>
          <w:sz w:val="28"/>
          <w:szCs w:val="28"/>
          <w:rtl/>
        </w:rPr>
        <w:t xml:space="preserve">ثم كررها فقال </w:t>
      </w:r>
      <w:r w:rsidR="00C05206" w:rsidRPr="006F54E2">
        <w:rPr>
          <w:rFonts w:ascii="QCF_BSML" w:hAnsi="QCF_BSML" w:cs="QCF_BSML"/>
          <w:color w:val="000000"/>
          <w:sz w:val="24"/>
          <w:szCs w:val="24"/>
          <w:rtl/>
        </w:rPr>
        <w:t xml:space="preserve">ﭽ </w:t>
      </w:r>
      <w:r w:rsidR="00C05206" w:rsidRPr="006F54E2">
        <w:rPr>
          <w:rFonts w:ascii="QCF_P597" w:hAnsi="QCF_P597" w:cs="QCF_P597"/>
          <w:color w:val="000000"/>
          <w:sz w:val="24"/>
          <w:szCs w:val="24"/>
          <w:rtl/>
        </w:rPr>
        <w:t xml:space="preserve">ﮆ  ﮇ   ﮈ  ﮉ  </w:t>
      </w:r>
      <w:r w:rsidR="00C05206" w:rsidRPr="006F54E2">
        <w:rPr>
          <w:rFonts w:ascii="QCF_BSML" w:hAnsi="QCF_BSML" w:cs="QCF_BSML"/>
          <w:color w:val="000000"/>
          <w:sz w:val="24"/>
          <w:szCs w:val="24"/>
          <w:rtl/>
        </w:rPr>
        <w:t>ﭼ</w:t>
      </w:r>
      <w:r w:rsidR="00D11BF7">
        <w:rPr>
          <w:rFonts w:ascii="QCF_P597" w:hAnsi="QCF_P597" w:cs="QCF_P597" w:hint="cs"/>
          <w:color w:val="000000"/>
          <w:sz w:val="24"/>
          <w:szCs w:val="24"/>
          <w:rtl/>
        </w:rPr>
        <w:t xml:space="preserve">      </w:t>
      </w:r>
      <w:r w:rsidR="00E65F3D">
        <w:rPr>
          <w:rFonts w:ascii="Traditional Arabic" w:hAnsi="Traditional Arabic" w:cs="Traditional Arabic" w:hint="cs"/>
          <w:sz w:val="28"/>
          <w:szCs w:val="28"/>
          <w:rtl/>
        </w:rPr>
        <w:t>ليدل على فضل القراءة</w:t>
      </w:r>
      <w:r w:rsidR="00BE3E3C">
        <w:rPr>
          <w:rFonts w:ascii="Traditional Arabic" w:hAnsi="Traditional Arabic" w:cs="Traditional Arabic" w:hint="cs"/>
          <w:sz w:val="28"/>
          <w:szCs w:val="28"/>
          <w:rtl/>
        </w:rPr>
        <w:t xml:space="preserve"> </w:t>
      </w:r>
      <w:r w:rsidR="000E7D50">
        <w:rPr>
          <w:rFonts w:ascii="Traditional Arabic" w:hAnsi="Traditional Arabic" w:cs="Traditional Arabic" w:hint="cs"/>
          <w:sz w:val="28"/>
          <w:szCs w:val="28"/>
          <w:rtl/>
        </w:rPr>
        <w:t xml:space="preserve">والعلم وأن الله الكريم يكرم عباده بهذه النعمة </w:t>
      </w:r>
      <w:r w:rsidR="00CF484D">
        <w:rPr>
          <w:rFonts w:ascii="Traditional Arabic" w:hAnsi="Traditional Arabic" w:cs="Traditional Arabic" w:hint="cs"/>
          <w:sz w:val="28"/>
          <w:szCs w:val="28"/>
          <w:rtl/>
        </w:rPr>
        <w:t xml:space="preserve">، </w:t>
      </w:r>
      <w:r w:rsidR="000E7D50">
        <w:rPr>
          <w:rFonts w:ascii="Traditional Arabic" w:hAnsi="Traditional Arabic" w:cs="Traditional Arabic" w:hint="cs"/>
          <w:sz w:val="28"/>
          <w:szCs w:val="28"/>
          <w:rtl/>
        </w:rPr>
        <w:t>ولذلك</w:t>
      </w:r>
      <w:r w:rsidR="00BE3E3C">
        <w:rPr>
          <w:rFonts w:ascii="Traditional Arabic" w:hAnsi="Traditional Arabic" w:cs="Traditional Arabic" w:hint="cs"/>
          <w:sz w:val="28"/>
          <w:szCs w:val="28"/>
          <w:rtl/>
        </w:rPr>
        <w:t xml:space="preserve"> امتدح نفسه جل وعلا بتعليم الناس مالم يعلموا فقال</w:t>
      </w:r>
      <w:r w:rsidR="00E65F3D">
        <w:rPr>
          <w:rFonts w:ascii="Traditional Arabic" w:hAnsi="Traditional Arabic" w:cs="Traditional Arabic" w:hint="cs"/>
          <w:sz w:val="28"/>
          <w:szCs w:val="28"/>
          <w:rtl/>
        </w:rPr>
        <w:t xml:space="preserve"> </w:t>
      </w:r>
      <w:r w:rsidR="00E65F3D">
        <w:rPr>
          <w:rFonts w:ascii="QCF_BSML" w:hAnsi="QCF_BSML" w:cs="QCF_BSML" w:hint="cs"/>
          <w:color w:val="000000"/>
          <w:sz w:val="24"/>
          <w:szCs w:val="24"/>
          <w:rtl/>
        </w:rPr>
        <w:t xml:space="preserve"> </w:t>
      </w:r>
      <w:r w:rsidR="00E65F3D" w:rsidRPr="006F54E2">
        <w:rPr>
          <w:rFonts w:ascii="QCF_BSML" w:hAnsi="QCF_BSML" w:cs="QCF_BSML"/>
          <w:color w:val="000000"/>
          <w:sz w:val="24"/>
          <w:szCs w:val="24"/>
          <w:rtl/>
        </w:rPr>
        <w:t xml:space="preserve">ﭽ </w:t>
      </w:r>
      <w:r w:rsidR="00E65F3D" w:rsidRPr="006F54E2">
        <w:rPr>
          <w:rFonts w:ascii="QCF_P597" w:hAnsi="QCF_P597" w:cs="QCF_P597"/>
          <w:color w:val="000000"/>
          <w:sz w:val="24"/>
          <w:szCs w:val="24"/>
          <w:rtl/>
        </w:rPr>
        <w:t xml:space="preserve">ﮆ  ﮇ   ﮈ  ﮉ  ﮊ  ﮋ  ﮌ      ﮍ  ﮎ  ﮏ  ﮐ  ﮑ   ﮒ  ﮓ  </w:t>
      </w:r>
      <w:r w:rsidR="00E65F3D">
        <w:rPr>
          <w:rFonts w:ascii="QCF_P597" w:hAnsi="QCF_P597" w:cs="QCF_P597" w:hint="cs"/>
          <w:color w:val="000000"/>
          <w:sz w:val="24"/>
          <w:szCs w:val="24"/>
          <w:rtl/>
        </w:rPr>
        <w:t xml:space="preserve">    </w:t>
      </w:r>
      <w:r w:rsidR="00E65F3D" w:rsidRPr="006F54E2">
        <w:rPr>
          <w:rFonts w:ascii="QCF_BSML" w:hAnsi="QCF_BSML" w:cs="QCF_BSML"/>
          <w:color w:val="000000"/>
          <w:sz w:val="24"/>
          <w:szCs w:val="24"/>
          <w:rtl/>
        </w:rPr>
        <w:t>ﭼ</w:t>
      </w:r>
      <w:r w:rsidR="00E65F3D" w:rsidRPr="00E65F3D">
        <w:rPr>
          <w:rFonts w:ascii="Traditional Arabic" w:hAnsi="Traditional Arabic" w:cs="Traditional Arabic" w:hint="cs"/>
          <w:sz w:val="28"/>
          <w:szCs w:val="28"/>
          <w:rtl/>
        </w:rPr>
        <w:t xml:space="preserve"> </w:t>
      </w:r>
      <w:r w:rsidR="00EA3446">
        <w:rPr>
          <w:rFonts w:ascii="Traditional Arabic" w:hAnsi="Traditional Arabic" w:cs="Traditional Arabic" w:hint="cs"/>
          <w:sz w:val="28"/>
          <w:szCs w:val="28"/>
          <w:rtl/>
        </w:rPr>
        <w:t xml:space="preserve">ليعلموا أن العلم ذو منزلةٍ علية ينبغي السعي إليها ثم شكر الله جل وعلا على هذه النعمة والمزية التي أعطيها الإنسان </w:t>
      </w:r>
      <w:r w:rsidR="00D7187F">
        <w:rPr>
          <w:rFonts w:ascii="Traditional Arabic" w:hAnsi="Traditional Arabic" w:cs="Traditional Arabic" w:hint="cs"/>
          <w:sz w:val="28"/>
          <w:szCs w:val="28"/>
          <w:rtl/>
        </w:rPr>
        <w:t xml:space="preserve">، </w:t>
      </w:r>
      <w:r w:rsidR="00EA3446">
        <w:rPr>
          <w:rFonts w:ascii="Traditional Arabic" w:hAnsi="Traditional Arabic" w:cs="Traditional Arabic" w:hint="cs"/>
          <w:sz w:val="28"/>
          <w:szCs w:val="28"/>
          <w:rtl/>
        </w:rPr>
        <w:t>فإن العلم نعمة عظيمة توجب الشكر للمنعم جل وعلا عليها .</w:t>
      </w:r>
      <w:r w:rsidR="00546641">
        <w:rPr>
          <w:rFonts w:ascii="Traditional Arabic" w:hAnsi="Traditional Arabic" w:cs="Traditional Arabic" w:hint="cs"/>
          <w:sz w:val="28"/>
          <w:szCs w:val="28"/>
          <w:rtl/>
        </w:rPr>
        <w:t xml:space="preserve"> وقد اثنى الله جل وعلا على أهل العلم في مواضع كثيرة من كتابه كما قال تعالى </w:t>
      </w:r>
      <w:r w:rsidR="00546641" w:rsidRPr="005B75F8">
        <w:rPr>
          <w:rFonts w:ascii="QCF_BSML" w:hAnsi="QCF_BSML" w:cs="QCF_BSML"/>
          <w:color w:val="000000"/>
          <w:sz w:val="24"/>
          <w:szCs w:val="24"/>
          <w:rtl/>
        </w:rPr>
        <w:t xml:space="preserve">ﭽ </w:t>
      </w:r>
      <w:r w:rsidR="00546641" w:rsidRPr="005B75F8">
        <w:rPr>
          <w:rFonts w:ascii="QCF_P459" w:hAnsi="QCF_P459" w:cs="QCF_P459"/>
          <w:color w:val="000000"/>
          <w:sz w:val="24"/>
          <w:szCs w:val="24"/>
          <w:rtl/>
        </w:rPr>
        <w:t>ﯳ  ﯴ  ﯵ  ﯶ  ﯷ  ﯸ   ﯹ   ﯺ</w:t>
      </w:r>
      <w:r w:rsidR="00546641" w:rsidRPr="005B75F8">
        <w:rPr>
          <w:rFonts w:ascii="QCF_BSML" w:hAnsi="QCF_BSML" w:cs="QCF_BSML"/>
          <w:color w:val="000000"/>
          <w:sz w:val="24"/>
          <w:szCs w:val="24"/>
          <w:rtl/>
        </w:rPr>
        <w:t>ﭼ</w:t>
      </w:r>
      <w:r w:rsidR="00546641">
        <w:rPr>
          <w:rFonts w:ascii="Arial" w:hAnsi="Arial" w:cs="Arial"/>
          <w:color w:val="000000"/>
          <w:sz w:val="18"/>
          <w:szCs w:val="18"/>
          <w:rtl/>
        </w:rPr>
        <w:t xml:space="preserve"> </w:t>
      </w:r>
      <w:r w:rsidR="005B75F8" w:rsidRPr="00CB5F9A">
        <w:rPr>
          <w:rFonts w:ascii="Traditional Arabic" w:hAnsi="Traditional Arabic" w:cs="Traditional Arabic" w:hint="cs"/>
          <w:sz w:val="20"/>
          <w:szCs w:val="20"/>
          <w:rtl/>
        </w:rPr>
        <w:t xml:space="preserve">من (9) سورة الزمر </w:t>
      </w:r>
      <w:r w:rsidR="005B75F8">
        <w:rPr>
          <w:rFonts w:ascii="Traditional Arabic" w:hAnsi="Traditional Arabic" w:cs="Traditional Arabic" w:hint="cs"/>
          <w:sz w:val="28"/>
          <w:szCs w:val="28"/>
          <w:rtl/>
        </w:rPr>
        <w:t>وقال تعالى</w:t>
      </w:r>
      <w:r w:rsidR="005B75F8" w:rsidRPr="005B75F8">
        <w:rPr>
          <w:rFonts w:ascii="QCF_BSML" w:hAnsi="QCF_BSML" w:cs="QCF_BSML"/>
          <w:color w:val="000000"/>
          <w:sz w:val="47"/>
          <w:szCs w:val="47"/>
          <w:rtl/>
        </w:rPr>
        <w:t xml:space="preserve"> </w:t>
      </w:r>
      <w:r w:rsidR="00D7187F">
        <w:rPr>
          <w:rFonts w:ascii="QCF_BSML" w:hAnsi="QCF_BSML" w:cs="QCF_BSML" w:hint="cs"/>
          <w:color w:val="000000"/>
          <w:sz w:val="24"/>
          <w:szCs w:val="24"/>
          <w:rtl/>
        </w:rPr>
        <w:t xml:space="preserve">                        </w:t>
      </w:r>
      <w:r w:rsidR="005B75F8" w:rsidRPr="005B75F8">
        <w:rPr>
          <w:rFonts w:ascii="QCF_BSML" w:hAnsi="QCF_BSML" w:cs="QCF_BSML"/>
          <w:color w:val="000000"/>
          <w:sz w:val="24"/>
          <w:szCs w:val="24"/>
          <w:rtl/>
        </w:rPr>
        <w:t xml:space="preserve">ﭽ </w:t>
      </w:r>
      <w:r w:rsidR="005B75F8" w:rsidRPr="005B75F8">
        <w:rPr>
          <w:rFonts w:ascii="QCF_P543" w:hAnsi="QCF_P543" w:cs="QCF_P543"/>
          <w:color w:val="000000"/>
          <w:sz w:val="24"/>
          <w:szCs w:val="24"/>
          <w:rtl/>
        </w:rPr>
        <w:t>ﰈ  ﰉ  ﰊ  ﰋ   ﰌ  ﰍ  ﰎ  ﰏ    ﰐ</w:t>
      </w:r>
      <w:r w:rsidR="005B75F8" w:rsidRPr="005B75F8">
        <w:rPr>
          <w:rFonts w:ascii="QCF_BSML" w:hAnsi="QCF_BSML" w:cs="QCF_BSML"/>
          <w:color w:val="000000"/>
          <w:sz w:val="24"/>
          <w:szCs w:val="24"/>
          <w:rtl/>
        </w:rPr>
        <w:t>ﭼ</w:t>
      </w:r>
      <w:r w:rsidR="005B75F8" w:rsidRPr="005B75F8">
        <w:rPr>
          <w:rFonts w:ascii="Arial" w:hAnsi="Arial" w:cs="Arial"/>
          <w:color w:val="000000"/>
          <w:sz w:val="24"/>
          <w:szCs w:val="24"/>
          <w:rtl/>
        </w:rPr>
        <w:t xml:space="preserve"> </w:t>
      </w:r>
      <w:r w:rsidR="005B75F8" w:rsidRPr="005B75F8">
        <w:rPr>
          <w:rFonts w:ascii="Traditional Arabic" w:hAnsi="Traditional Arabic" w:cs="Traditional Arabic" w:hint="cs"/>
          <w:sz w:val="24"/>
          <w:szCs w:val="24"/>
          <w:rtl/>
        </w:rPr>
        <w:t xml:space="preserve"> </w:t>
      </w:r>
      <w:r w:rsidR="005B75F8" w:rsidRPr="00CB5F9A">
        <w:rPr>
          <w:rFonts w:ascii="Traditional Arabic" w:hAnsi="Traditional Arabic" w:cs="Traditional Arabic" w:hint="cs"/>
          <w:sz w:val="20"/>
          <w:szCs w:val="20"/>
          <w:rtl/>
        </w:rPr>
        <w:t xml:space="preserve">من (11) سورة المجادلة </w:t>
      </w:r>
      <w:r w:rsidR="005B75F8">
        <w:rPr>
          <w:rFonts w:ascii="Traditional Arabic" w:hAnsi="Traditional Arabic" w:cs="Traditional Arabic" w:hint="cs"/>
          <w:sz w:val="28"/>
          <w:szCs w:val="28"/>
          <w:rtl/>
        </w:rPr>
        <w:t>وقال تعالى</w:t>
      </w:r>
      <w:r w:rsidR="005B75F8" w:rsidRPr="005B75F8">
        <w:rPr>
          <w:rFonts w:ascii="QCF_BSML" w:hAnsi="QCF_BSML" w:cs="QCF_BSML"/>
          <w:color w:val="000000"/>
          <w:sz w:val="47"/>
          <w:szCs w:val="47"/>
          <w:rtl/>
        </w:rPr>
        <w:t xml:space="preserve"> </w:t>
      </w:r>
      <w:r w:rsidR="005B75F8" w:rsidRPr="005B75F8">
        <w:rPr>
          <w:rFonts w:ascii="QCF_BSML" w:hAnsi="QCF_BSML" w:cs="QCF_BSML"/>
          <w:color w:val="000000"/>
          <w:sz w:val="24"/>
          <w:szCs w:val="24"/>
          <w:rtl/>
        </w:rPr>
        <w:t xml:space="preserve">ﭽ </w:t>
      </w:r>
      <w:r w:rsidR="005B75F8" w:rsidRPr="005B75F8">
        <w:rPr>
          <w:rFonts w:ascii="QCF_P437" w:hAnsi="QCF_P437" w:cs="QCF_P437"/>
          <w:color w:val="000000"/>
          <w:sz w:val="24"/>
          <w:szCs w:val="24"/>
          <w:rtl/>
        </w:rPr>
        <w:t>ﯞ  ﯟ  ﯠ  ﯡ  ﯢ  ﯣ</w:t>
      </w:r>
      <w:r w:rsidR="005B75F8" w:rsidRPr="005B75F8">
        <w:rPr>
          <w:rFonts w:ascii="QCF_BSML" w:hAnsi="QCF_BSML" w:cs="QCF_BSML"/>
          <w:color w:val="000000"/>
          <w:sz w:val="24"/>
          <w:szCs w:val="24"/>
          <w:rtl/>
        </w:rPr>
        <w:t>ﭼ</w:t>
      </w:r>
      <w:r w:rsidR="005B75F8" w:rsidRPr="005B75F8">
        <w:rPr>
          <w:rFonts w:ascii="Arial" w:hAnsi="Arial" w:cs="Arial"/>
          <w:color w:val="000000"/>
          <w:sz w:val="24"/>
          <w:szCs w:val="24"/>
          <w:rtl/>
        </w:rPr>
        <w:t xml:space="preserve"> </w:t>
      </w:r>
      <w:r w:rsidR="005B75F8">
        <w:rPr>
          <w:rFonts w:ascii="Traditional Arabic" w:hAnsi="Traditional Arabic" w:cs="Traditional Arabic" w:hint="cs"/>
          <w:sz w:val="28"/>
          <w:szCs w:val="28"/>
          <w:rtl/>
        </w:rPr>
        <w:t xml:space="preserve">من </w:t>
      </w:r>
      <w:r w:rsidR="005B75F8" w:rsidRPr="00CB5F9A">
        <w:rPr>
          <w:rFonts w:ascii="Traditional Arabic" w:hAnsi="Traditional Arabic" w:cs="Traditional Arabic" w:hint="cs"/>
          <w:sz w:val="20"/>
          <w:szCs w:val="20"/>
          <w:rtl/>
        </w:rPr>
        <w:t>(28) سورة فاطر</w:t>
      </w:r>
      <w:r w:rsidR="00877480" w:rsidRPr="00CB5F9A">
        <w:rPr>
          <w:rFonts w:ascii="Traditional Arabic" w:hAnsi="Traditional Arabic" w:cs="Traditional Arabic" w:hint="cs"/>
          <w:sz w:val="20"/>
          <w:szCs w:val="20"/>
          <w:rtl/>
        </w:rPr>
        <w:t xml:space="preserve"> </w:t>
      </w:r>
      <w:r w:rsidR="00877480">
        <w:rPr>
          <w:rFonts w:ascii="Traditional Arabic" w:hAnsi="Traditional Arabic" w:cs="Traditional Arabic" w:hint="cs"/>
          <w:sz w:val="28"/>
          <w:szCs w:val="28"/>
          <w:rtl/>
        </w:rPr>
        <w:t xml:space="preserve">وقال صلى الله عليه وسلم </w:t>
      </w:r>
      <w:r w:rsidR="003D30FF">
        <w:rPr>
          <w:rFonts w:ascii="Traditional Arabic" w:hAnsi="Traditional Arabic" w:cs="Traditional Arabic" w:hint="cs"/>
          <w:sz w:val="28"/>
          <w:szCs w:val="28"/>
          <w:rtl/>
        </w:rPr>
        <w:t xml:space="preserve">( </w:t>
      </w:r>
      <w:r w:rsidR="003D30FF" w:rsidRPr="003D30FF">
        <w:rPr>
          <w:rFonts w:ascii="Traditional Arabic" w:hAnsi="Traditional Arabic" w:cs="Traditional Arabic" w:hint="cs"/>
          <w:sz w:val="28"/>
          <w:szCs w:val="28"/>
          <w:rtl/>
        </w:rPr>
        <w:t>من</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سلك</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طريقا</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يلتمس</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فيه</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علما</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سهل</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الله</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له</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طريقا</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إلى</w:t>
      </w:r>
      <w:r w:rsidR="003D30FF" w:rsidRPr="003D30FF">
        <w:rPr>
          <w:rFonts w:ascii="Traditional Arabic" w:hAnsi="Traditional Arabic" w:cs="Traditional Arabic"/>
          <w:sz w:val="28"/>
          <w:szCs w:val="28"/>
          <w:rtl/>
        </w:rPr>
        <w:t xml:space="preserve"> </w:t>
      </w:r>
      <w:r w:rsidR="003D30FF" w:rsidRPr="003D30FF">
        <w:rPr>
          <w:rFonts w:ascii="Traditional Arabic" w:hAnsi="Traditional Arabic" w:cs="Traditional Arabic" w:hint="cs"/>
          <w:sz w:val="28"/>
          <w:szCs w:val="28"/>
          <w:rtl/>
        </w:rPr>
        <w:t>الجنة</w:t>
      </w:r>
      <w:r w:rsidR="003D30FF">
        <w:rPr>
          <w:rFonts w:ascii="Traditional Arabic" w:hAnsi="Traditional Arabic" w:cs="Traditional Arabic" w:hint="cs"/>
          <w:sz w:val="28"/>
          <w:szCs w:val="28"/>
          <w:rtl/>
        </w:rPr>
        <w:t xml:space="preserve"> ) رواه مسلم</w:t>
      </w:r>
      <w:r w:rsidR="00AA3575" w:rsidRPr="00AA3575">
        <w:rPr>
          <w:rFonts w:hint="cs"/>
          <w:rtl/>
        </w:rPr>
        <w:t xml:space="preserve"> </w:t>
      </w:r>
      <w:r w:rsidR="00AA3575">
        <w:rPr>
          <w:rFonts w:ascii="Traditional Arabic" w:hAnsi="Traditional Arabic" w:cs="Traditional Arabic" w:hint="cs"/>
          <w:sz w:val="28"/>
          <w:szCs w:val="28"/>
          <w:rtl/>
        </w:rPr>
        <w:t xml:space="preserve">وقال صلى الله عليه وسلم ( </w:t>
      </w:r>
      <w:r w:rsidR="00AA3575" w:rsidRPr="00AA3575">
        <w:rPr>
          <w:rFonts w:ascii="Traditional Arabic" w:hAnsi="Traditional Arabic" w:cs="Traditional Arabic" w:hint="cs"/>
          <w:sz w:val="28"/>
          <w:szCs w:val="28"/>
          <w:rtl/>
        </w:rPr>
        <w:t>فضل</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العالم</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على</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العابد</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كفضلي</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على</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أدناكم</w:t>
      </w:r>
      <w:r w:rsidR="00AA3575" w:rsidRPr="00AA3575">
        <w:rPr>
          <w:rFonts w:ascii="Traditional Arabic" w:hAnsi="Traditional Arabic" w:cs="Traditional Arabic"/>
          <w:sz w:val="28"/>
          <w:szCs w:val="28"/>
          <w:rtl/>
        </w:rPr>
        <w:t xml:space="preserve"> </w:t>
      </w:r>
      <w:r w:rsidR="00CB65F5">
        <w:rPr>
          <w:rFonts w:ascii="Traditional Arabic" w:hAnsi="Traditional Arabic" w:cs="Traditional Arabic" w:hint="cs"/>
          <w:sz w:val="28"/>
          <w:szCs w:val="28"/>
          <w:rtl/>
        </w:rPr>
        <w:t xml:space="preserve">، </w:t>
      </w:r>
      <w:r w:rsidR="00AA3575" w:rsidRPr="00AA3575">
        <w:rPr>
          <w:rFonts w:ascii="Traditional Arabic" w:hAnsi="Traditional Arabic" w:cs="Traditional Arabic" w:hint="cs"/>
          <w:sz w:val="28"/>
          <w:szCs w:val="28"/>
          <w:rtl/>
        </w:rPr>
        <w:t>إن</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الله</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عز</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وجل</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وملائكته</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وأهل</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السموات</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والأرض</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حتى</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النملة</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في</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جحرها</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وحتى</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الحوت</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ليصلون</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على</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معلم</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الناس</w:t>
      </w:r>
      <w:r w:rsidR="00AA3575" w:rsidRPr="00AA3575">
        <w:rPr>
          <w:rFonts w:ascii="Traditional Arabic" w:hAnsi="Traditional Arabic" w:cs="Traditional Arabic"/>
          <w:sz w:val="28"/>
          <w:szCs w:val="28"/>
          <w:rtl/>
        </w:rPr>
        <w:t xml:space="preserve"> </w:t>
      </w:r>
      <w:r w:rsidR="00AA3575" w:rsidRPr="00AA3575">
        <w:rPr>
          <w:rFonts w:ascii="Traditional Arabic" w:hAnsi="Traditional Arabic" w:cs="Traditional Arabic" w:hint="cs"/>
          <w:sz w:val="28"/>
          <w:szCs w:val="28"/>
          <w:rtl/>
        </w:rPr>
        <w:t>الخير</w:t>
      </w:r>
      <w:r w:rsidR="00AA3575">
        <w:rPr>
          <w:rFonts w:ascii="Traditional Arabic" w:hAnsi="Traditional Arabic" w:cs="Traditional Arabic" w:hint="cs"/>
          <w:sz w:val="28"/>
          <w:szCs w:val="28"/>
          <w:rtl/>
        </w:rPr>
        <w:t xml:space="preserve"> ) </w:t>
      </w:r>
      <w:r w:rsidR="00AA3575" w:rsidRPr="00A864A4">
        <w:rPr>
          <w:rFonts w:ascii="Traditional Arabic" w:hAnsi="Traditional Arabic" w:cs="Traditional Arabic" w:hint="cs"/>
          <w:sz w:val="20"/>
          <w:szCs w:val="20"/>
          <w:rtl/>
        </w:rPr>
        <w:t>رواه الترمذي وصححه الألباني في صحيح الجامع برقم ( 4213 )</w:t>
      </w:r>
      <w:r w:rsidR="00D14B7C" w:rsidRPr="00A864A4">
        <w:rPr>
          <w:rFonts w:hint="cs"/>
          <w:sz w:val="16"/>
          <w:szCs w:val="16"/>
          <w:rtl/>
        </w:rPr>
        <w:t xml:space="preserve"> </w:t>
      </w:r>
      <w:r w:rsidR="00CD64CB">
        <w:rPr>
          <w:rFonts w:ascii="Traditional Arabic" w:hAnsi="Traditional Arabic" w:cs="Traditional Arabic" w:hint="cs"/>
          <w:sz w:val="28"/>
          <w:szCs w:val="28"/>
          <w:rtl/>
        </w:rPr>
        <w:t>وقال</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صلى</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الله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عليه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وسلم</w:t>
      </w:r>
      <w:r w:rsidR="00D14B7C" w:rsidRPr="00D14B7C">
        <w:rPr>
          <w:rFonts w:ascii="Traditional Arabic" w:hAnsi="Traditional Arabic" w:cs="Traditional Arabic"/>
          <w:sz w:val="28"/>
          <w:szCs w:val="28"/>
          <w:rtl/>
        </w:rPr>
        <w:t xml:space="preserve"> </w:t>
      </w:r>
      <w:r w:rsidR="00CD64CB">
        <w:rPr>
          <w:rFonts w:ascii="Traditional Arabic" w:hAnsi="Traditional Arabic" w:cs="Traditional Arabic" w:hint="cs"/>
          <w:sz w:val="28"/>
          <w:szCs w:val="28"/>
          <w:rtl/>
        </w:rPr>
        <w:t xml:space="preserve">( </w:t>
      </w:r>
      <w:r w:rsidR="00D14B7C" w:rsidRPr="00D14B7C">
        <w:rPr>
          <w:rFonts w:ascii="Traditional Arabic" w:hAnsi="Traditional Arabic" w:cs="Traditional Arabic" w:hint="cs"/>
          <w:sz w:val="28"/>
          <w:szCs w:val="28"/>
          <w:rtl/>
        </w:rPr>
        <w:t>من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سلك</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طريقا</w:t>
      </w:r>
      <w:r w:rsidR="00363FC0">
        <w:rPr>
          <w:rFonts w:ascii="Traditional Arabic" w:hAnsi="Traditional Arabic" w:cs="Traditional Arabic" w:hint="cs"/>
          <w:sz w:val="28"/>
          <w:szCs w:val="28"/>
          <w:rtl/>
        </w:rPr>
        <w:t>ً</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يطلب</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فيه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علما</w:t>
      </w:r>
      <w:r w:rsidR="00363FC0">
        <w:rPr>
          <w:rFonts w:ascii="Traditional Arabic" w:hAnsi="Traditional Arabic" w:cs="Traditional Arabic" w:hint="cs"/>
          <w:sz w:val="28"/>
          <w:szCs w:val="28"/>
          <w:rtl/>
        </w:rPr>
        <w:t>ً</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سلك</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الله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به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طريقا</w:t>
      </w:r>
      <w:r w:rsidR="00363FC0">
        <w:rPr>
          <w:rFonts w:ascii="Traditional Arabic" w:hAnsi="Traditional Arabic" w:cs="Traditional Arabic" w:hint="cs"/>
          <w:sz w:val="28"/>
          <w:szCs w:val="28"/>
          <w:rtl/>
        </w:rPr>
        <w:t>ً</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من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طرق</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الجنة</w:t>
      </w:r>
      <w:r w:rsidR="00D14B7C" w:rsidRPr="00D14B7C">
        <w:rPr>
          <w:rFonts w:ascii="Traditional Arabic" w:hAnsi="Traditional Arabic" w:cs="Traditional Arabic"/>
          <w:sz w:val="28"/>
          <w:szCs w:val="28"/>
          <w:rtl/>
        </w:rPr>
        <w:t xml:space="preserve"> </w:t>
      </w:r>
      <w:r w:rsidR="00363FC0">
        <w:rPr>
          <w:rFonts w:ascii="Traditional Arabic" w:hAnsi="Traditional Arabic" w:cs="Traditional Arabic" w:hint="cs"/>
          <w:sz w:val="28"/>
          <w:szCs w:val="28"/>
          <w:rtl/>
        </w:rPr>
        <w:t xml:space="preserve">، </w:t>
      </w:r>
      <w:r w:rsidR="00D14B7C" w:rsidRPr="00D14B7C">
        <w:rPr>
          <w:rFonts w:ascii="Traditional Arabic" w:hAnsi="Traditional Arabic" w:cs="Traditional Arabic" w:hint="cs"/>
          <w:sz w:val="28"/>
          <w:szCs w:val="28"/>
          <w:rtl/>
        </w:rPr>
        <w:t>وإن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الملائكة</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لتضع</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أجنحتها</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رضا</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لطالب</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العلم</w:t>
      </w:r>
      <w:r w:rsidR="00D14B7C" w:rsidRPr="00D14B7C">
        <w:rPr>
          <w:rFonts w:ascii="Traditional Arabic" w:hAnsi="Traditional Arabic" w:cs="Traditional Arabic"/>
          <w:sz w:val="28"/>
          <w:szCs w:val="28"/>
          <w:rtl/>
        </w:rPr>
        <w:t xml:space="preserve"> </w:t>
      </w:r>
      <w:r w:rsidR="00D7187F">
        <w:rPr>
          <w:rFonts w:ascii="Traditional Arabic" w:hAnsi="Traditional Arabic" w:cs="Traditional Arabic" w:hint="cs"/>
          <w:sz w:val="28"/>
          <w:szCs w:val="28"/>
          <w:rtl/>
        </w:rPr>
        <w:t xml:space="preserve">، </w:t>
      </w:r>
      <w:r w:rsidR="00D14B7C" w:rsidRPr="00D14B7C">
        <w:rPr>
          <w:rFonts w:ascii="Traditional Arabic" w:hAnsi="Traditional Arabic" w:cs="Traditional Arabic" w:hint="cs"/>
          <w:sz w:val="28"/>
          <w:szCs w:val="28"/>
          <w:rtl/>
        </w:rPr>
        <w:t>وإن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العالم</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يستغفر</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له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من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في</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السموات</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ومن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في</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الأرض</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والحيتان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في</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جوف</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الماء</w:t>
      </w:r>
      <w:r w:rsidR="00363FC0">
        <w:rPr>
          <w:rFonts w:ascii="Traditional Arabic" w:hAnsi="Traditional Arabic" w:cs="Traditional Arabic" w:hint="cs"/>
          <w:sz w:val="28"/>
          <w:szCs w:val="28"/>
          <w:rtl/>
        </w:rPr>
        <w:t xml:space="preserve"> ،</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وإن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فضل</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العالم</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على</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العابد</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كفضل</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القمر</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ليلة</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البدر</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على</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سائر</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الكواكب</w:t>
      </w:r>
      <w:r w:rsidR="00D14B7C" w:rsidRPr="00D14B7C">
        <w:rPr>
          <w:rFonts w:ascii="Traditional Arabic" w:hAnsi="Traditional Arabic" w:cs="Traditional Arabic"/>
          <w:sz w:val="28"/>
          <w:szCs w:val="28"/>
          <w:rtl/>
        </w:rPr>
        <w:t xml:space="preserve"> </w:t>
      </w:r>
      <w:r w:rsidR="00363FC0">
        <w:rPr>
          <w:rFonts w:ascii="Traditional Arabic" w:hAnsi="Traditional Arabic" w:cs="Traditional Arabic" w:hint="cs"/>
          <w:sz w:val="28"/>
          <w:szCs w:val="28"/>
          <w:rtl/>
        </w:rPr>
        <w:t xml:space="preserve">، </w:t>
      </w:r>
      <w:r w:rsidR="00D14B7C" w:rsidRPr="00D14B7C">
        <w:rPr>
          <w:rFonts w:ascii="Traditional Arabic" w:hAnsi="Traditional Arabic" w:cs="Traditional Arabic" w:hint="cs"/>
          <w:sz w:val="28"/>
          <w:szCs w:val="28"/>
          <w:rtl/>
        </w:rPr>
        <w:t>وإن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العلماء</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ورثة</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الأنبياء</w:t>
      </w:r>
      <w:r w:rsidR="00D14B7C" w:rsidRPr="00D14B7C">
        <w:rPr>
          <w:rFonts w:ascii="Traditional Arabic" w:hAnsi="Traditional Arabic" w:cs="Traditional Arabic"/>
          <w:sz w:val="28"/>
          <w:szCs w:val="28"/>
          <w:rtl/>
        </w:rPr>
        <w:t xml:space="preserve"> </w:t>
      </w:r>
      <w:r w:rsidR="00363FC0">
        <w:rPr>
          <w:rFonts w:ascii="Traditional Arabic" w:hAnsi="Traditional Arabic" w:cs="Traditional Arabic" w:hint="cs"/>
          <w:sz w:val="28"/>
          <w:szCs w:val="28"/>
          <w:rtl/>
        </w:rPr>
        <w:t xml:space="preserve">، </w:t>
      </w:r>
      <w:r w:rsidR="00D14B7C" w:rsidRPr="00D14B7C">
        <w:rPr>
          <w:rFonts w:ascii="Traditional Arabic" w:hAnsi="Traditional Arabic" w:cs="Traditional Arabic" w:hint="cs"/>
          <w:sz w:val="28"/>
          <w:szCs w:val="28"/>
          <w:rtl/>
        </w:rPr>
        <w:t>وإن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الأنبياء</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لم</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يورثوا</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دينارا</w:t>
      </w:r>
      <w:r w:rsidR="00A864A4">
        <w:rPr>
          <w:rFonts w:ascii="Traditional Arabic" w:hAnsi="Traditional Arabic" w:cs="Traditional Arabic" w:hint="cs"/>
          <w:sz w:val="28"/>
          <w:szCs w:val="28"/>
          <w:rtl/>
        </w:rPr>
        <w:t>ً</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ولا</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درهما</w:t>
      </w:r>
      <w:r w:rsidR="00A864A4">
        <w:rPr>
          <w:rFonts w:ascii="Traditional Arabic" w:hAnsi="Traditional Arabic" w:cs="Traditional Arabic" w:hint="cs"/>
          <w:sz w:val="28"/>
          <w:szCs w:val="28"/>
          <w:rtl/>
        </w:rPr>
        <w:t>ً</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وإنما</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ورثوا</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العلم</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فمن</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أخذه</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أخذ</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بحظ</w:t>
      </w:r>
      <w:r w:rsidR="00363FC0">
        <w:rPr>
          <w:rFonts w:ascii="Traditional Arabic" w:hAnsi="Traditional Arabic" w:cs="Traditional Arabic" w:hint="cs"/>
          <w:sz w:val="28"/>
          <w:szCs w:val="28"/>
          <w:rtl/>
        </w:rPr>
        <w:t>ٍ</w:t>
      </w:r>
      <w:r w:rsidR="00D14B7C" w:rsidRPr="00D14B7C">
        <w:rPr>
          <w:rFonts w:ascii="Traditional Arabic" w:hAnsi="Traditional Arabic" w:cs="Traditional Arabic"/>
          <w:sz w:val="28"/>
          <w:szCs w:val="28"/>
          <w:rtl/>
        </w:rPr>
        <w:t xml:space="preserve"> </w:t>
      </w:r>
      <w:r w:rsidR="00D14B7C" w:rsidRPr="00D14B7C">
        <w:rPr>
          <w:rFonts w:ascii="Traditional Arabic" w:hAnsi="Traditional Arabic" w:cs="Traditional Arabic" w:hint="cs"/>
          <w:sz w:val="28"/>
          <w:szCs w:val="28"/>
          <w:rtl/>
        </w:rPr>
        <w:t>وافر</w:t>
      </w:r>
      <w:r w:rsidR="00CD64CB">
        <w:rPr>
          <w:rFonts w:ascii="Traditional Arabic" w:hAnsi="Traditional Arabic" w:cs="Traditional Arabic" w:hint="cs"/>
          <w:sz w:val="28"/>
          <w:szCs w:val="28"/>
          <w:rtl/>
        </w:rPr>
        <w:t xml:space="preserve"> )</w:t>
      </w:r>
      <w:r w:rsidR="00CD64CB">
        <w:rPr>
          <w:rFonts w:ascii="Traditional Arabic" w:hAnsi="Traditional Arabic" w:cs="Traditional Arabic"/>
          <w:sz w:val="28"/>
          <w:szCs w:val="28"/>
          <w:rtl/>
        </w:rPr>
        <w:t xml:space="preserve"> </w:t>
      </w:r>
      <w:r w:rsidR="00D14B7C" w:rsidRPr="00A864A4">
        <w:rPr>
          <w:rFonts w:ascii="Traditional Arabic" w:hAnsi="Traditional Arabic" w:cs="Traditional Arabic" w:hint="cs"/>
          <w:sz w:val="20"/>
          <w:szCs w:val="20"/>
          <w:rtl/>
        </w:rPr>
        <w:t>رواه</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أحمد</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والترمذي</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وأبو</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داود</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وابن</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ماجه</w:t>
      </w:r>
      <w:r w:rsidR="00D14B7C" w:rsidRPr="00A864A4">
        <w:rPr>
          <w:rFonts w:ascii="Traditional Arabic" w:hAnsi="Traditional Arabic" w:cs="Traditional Arabic"/>
          <w:sz w:val="20"/>
          <w:szCs w:val="20"/>
          <w:rtl/>
        </w:rPr>
        <w:t xml:space="preserve"> </w:t>
      </w:r>
      <w:r w:rsidR="00D14B7C" w:rsidRPr="00A864A4">
        <w:rPr>
          <w:rFonts w:ascii="Traditional Arabic" w:hAnsi="Traditional Arabic" w:cs="Traditional Arabic" w:hint="cs"/>
          <w:sz w:val="20"/>
          <w:szCs w:val="20"/>
          <w:rtl/>
        </w:rPr>
        <w:t xml:space="preserve">والدارمي وحسنه الألباني في مشكاة المصابيح </w:t>
      </w:r>
    </w:p>
    <w:p w14:paraId="566E8407" w14:textId="77777777" w:rsidR="00C1341D" w:rsidRDefault="00546641" w:rsidP="005464B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D27636">
        <w:rPr>
          <w:rFonts w:ascii="Traditional Arabic" w:hAnsi="Traditional Arabic" w:cs="Traditional Arabic" w:hint="cs"/>
          <w:sz w:val="28"/>
          <w:szCs w:val="28"/>
          <w:rtl/>
        </w:rPr>
        <w:t>أن من طبع الإنسان</w:t>
      </w:r>
      <w:r w:rsidR="005464B8">
        <w:rPr>
          <w:rFonts w:ascii="Traditional Arabic" w:hAnsi="Traditional Arabic" w:cs="Traditional Arabic" w:hint="cs"/>
          <w:sz w:val="28"/>
          <w:szCs w:val="28"/>
          <w:rtl/>
        </w:rPr>
        <w:t xml:space="preserve"> الطغيان عند الغنى</w:t>
      </w:r>
      <w:r w:rsidR="00D27636">
        <w:rPr>
          <w:rFonts w:ascii="Traditional Arabic" w:hAnsi="Traditional Arabic" w:cs="Traditional Arabic" w:hint="cs"/>
          <w:sz w:val="28"/>
          <w:szCs w:val="28"/>
          <w:rtl/>
        </w:rPr>
        <w:t xml:space="preserve"> </w:t>
      </w:r>
      <w:r w:rsidR="00703B36">
        <w:rPr>
          <w:rFonts w:ascii="Traditional Arabic" w:hAnsi="Traditional Arabic" w:cs="Traditional Arabic" w:hint="cs"/>
          <w:sz w:val="28"/>
          <w:szCs w:val="28"/>
          <w:rtl/>
        </w:rPr>
        <w:t xml:space="preserve">، </w:t>
      </w:r>
      <w:r w:rsidR="00BA3299">
        <w:rPr>
          <w:rFonts w:ascii="Traditional Arabic" w:hAnsi="Traditional Arabic" w:cs="Traditional Arabic" w:hint="cs"/>
          <w:sz w:val="28"/>
          <w:szCs w:val="28"/>
          <w:rtl/>
        </w:rPr>
        <w:t>وقد قيل أنه إذا ذكر الإنسان في القران فالمراد به الإنسان الكافر</w:t>
      </w:r>
      <w:r w:rsidR="00703B36">
        <w:rPr>
          <w:rFonts w:ascii="Traditional Arabic" w:hAnsi="Traditional Arabic" w:cs="Traditional Arabic" w:hint="cs"/>
          <w:sz w:val="28"/>
          <w:szCs w:val="28"/>
          <w:rtl/>
        </w:rPr>
        <w:t xml:space="preserve"> ، ولكن قد يدخل في المعنى بعض ال</w:t>
      </w:r>
      <w:r w:rsidR="005464B8">
        <w:rPr>
          <w:rFonts w:ascii="Traditional Arabic" w:hAnsi="Traditional Arabic" w:cs="Traditional Arabic" w:hint="cs"/>
          <w:sz w:val="28"/>
          <w:szCs w:val="28"/>
          <w:rtl/>
        </w:rPr>
        <w:t xml:space="preserve">مؤمنين ويكون طغيانهم بارتكاب الكبائر </w:t>
      </w:r>
      <w:r w:rsidR="005A0557">
        <w:rPr>
          <w:rFonts w:ascii="Traditional Arabic" w:hAnsi="Traditional Arabic" w:cs="Traditional Arabic" w:hint="cs"/>
          <w:sz w:val="28"/>
          <w:szCs w:val="28"/>
          <w:rtl/>
        </w:rPr>
        <w:t>، وأولئك طغيانهم بالكفر والشرك .</w:t>
      </w:r>
      <w:r w:rsidR="000C7106">
        <w:rPr>
          <w:rFonts w:ascii="Traditional Arabic" w:hAnsi="Traditional Arabic" w:cs="Traditional Arabic" w:hint="cs"/>
          <w:sz w:val="28"/>
          <w:szCs w:val="28"/>
          <w:rtl/>
        </w:rPr>
        <w:t xml:space="preserve"> </w:t>
      </w:r>
    </w:p>
    <w:p w14:paraId="68CBE46C" w14:textId="77777777" w:rsidR="00546641" w:rsidRDefault="00C1341D" w:rsidP="008D72D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شدة عداوة الكفار للمؤمنين </w:t>
      </w:r>
      <w:r w:rsidR="008D72D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وأنه مهما كان المؤمن كريم الأخلاق </w:t>
      </w:r>
      <w:r w:rsidR="0078709A">
        <w:rPr>
          <w:rFonts w:ascii="Traditional Arabic" w:hAnsi="Traditional Arabic" w:cs="Traditional Arabic" w:hint="cs"/>
          <w:sz w:val="28"/>
          <w:szCs w:val="28"/>
          <w:rtl/>
        </w:rPr>
        <w:t>يح</w:t>
      </w:r>
      <w:r>
        <w:rPr>
          <w:rFonts w:ascii="Traditional Arabic" w:hAnsi="Traditional Arabic" w:cs="Traditional Arabic" w:hint="cs"/>
          <w:sz w:val="28"/>
          <w:szCs w:val="28"/>
          <w:rtl/>
        </w:rPr>
        <w:t xml:space="preserve">سن </w:t>
      </w:r>
      <w:r w:rsidR="0078709A">
        <w:rPr>
          <w:rFonts w:ascii="Traditional Arabic" w:hAnsi="Traditional Arabic" w:cs="Traditional Arabic" w:hint="cs"/>
          <w:sz w:val="28"/>
          <w:szCs w:val="28"/>
          <w:rtl/>
        </w:rPr>
        <w:t xml:space="preserve">إليهم ويرجو لهم الخير إلا أنهم يعاملونه بنقيض ما يعاملهم به </w:t>
      </w:r>
      <w:r w:rsidR="008D72DA">
        <w:rPr>
          <w:rFonts w:ascii="Traditional Arabic" w:hAnsi="Traditional Arabic" w:cs="Traditional Arabic" w:hint="cs"/>
          <w:sz w:val="28"/>
          <w:szCs w:val="28"/>
          <w:rtl/>
        </w:rPr>
        <w:t xml:space="preserve">، </w:t>
      </w:r>
      <w:r w:rsidR="00E96CB9">
        <w:rPr>
          <w:rFonts w:ascii="Traditional Arabic" w:hAnsi="Traditional Arabic" w:cs="Traditional Arabic" w:hint="cs"/>
          <w:sz w:val="28"/>
          <w:szCs w:val="28"/>
          <w:rtl/>
        </w:rPr>
        <w:t xml:space="preserve">ويريدون به الشر </w:t>
      </w:r>
      <w:r w:rsidR="008D72DA">
        <w:rPr>
          <w:rFonts w:ascii="Traditional Arabic" w:hAnsi="Traditional Arabic" w:cs="Traditional Arabic" w:hint="cs"/>
          <w:sz w:val="28"/>
          <w:szCs w:val="28"/>
          <w:rtl/>
        </w:rPr>
        <w:t xml:space="preserve">، </w:t>
      </w:r>
      <w:r w:rsidR="0078709A">
        <w:rPr>
          <w:rFonts w:ascii="Traditional Arabic" w:hAnsi="Traditional Arabic" w:cs="Traditional Arabic" w:hint="cs"/>
          <w:sz w:val="28"/>
          <w:szCs w:val="28"/>
          <w:rtl/>
        </w:rPr>
        <w:t>ويكيدون له المكائد</w:t>
      </w:r>
      <w:r w:rsidR="00E96CB9">
        <w:rPr>
          <w:rFonts w:ascii="Traditional Arabic" w:hAnsi="Traditional Arabic" w:cs="Traditional Arabic" w:hint="cs"/>
          <w:sz w:val="28"/>
          <w:szCs w:val="28"/>
          <w:rtl/>
        </w:rPr>
        <w:t xml:space="preserve"> ، فلا يجوز موالاتهم ولا محبتهم </w:t>
      </w:r>
      <w:r w:rsidR="00FF5908">
        <w:rPr>
          <w:rFonts w:ascii="Traditional Arabic" w:hAnsi="Traditional Arabic" w:cs="Traditional Arabic" w:hint="cs"/>
          <w:sz w:val="28"/>
          <w:szCs w:val="28"/>
          <w:rtl/>
        </w:rPr>
        <w:t xml:space="preserve">ولا تقريبهم </w:t>
      </w:r>
      <w:r w:rsidR="008D72DA">
        <w:rPr>
          <w:rFonts w:ascii="Traditional Arabic" w:hAnsi="Traditional Arabic" w:cs="Traditional Arabic" w:hint="cs"/>
          <w:sz w:val="28"/>
          <w:szCs w:val="28"/>
          <w:rtl/>
        </w:rPr>
        <w:t>، و</w:t>
      </w:r>
      <w:r w:rsidR="00E96CB9">
        <w:rPr>
          <w:rFonts w:ascii="Traditional Arabic" w:hAnsi="Traditional Arabic" w:cs="Traditional Arabic" w:hint="cs"/>
          <w:sz w:val="28"/>
          <w:szCs w:val="28"/>
          <w:rtl/>
        </w:rPr>
        <w:t xml:space="preserve">مهما أظهروا </w:t>
      </w:r>
      <w:r w:rsidR="009F4F5A">
        <w:rPr>
          <w:rFonts w:ascii="Traditional Arabic" w:hAnsi="Traditional Arabic" w:cs="Traditional Arabic" w:hint="cs"/>
          <w:sz w:val="28"/>
          <w:szCs w:val="28"/>
          <w:rtl/>
        </w:rPr>
        <w:t xml:space="preserve">من حسن الأخلاق </w:t>
      </w:r>
      <w:r w:rsidR="009B7ED8">
        <w:rPr>
          <w:rFonts w:ascii="Traditional Arabic" w:hAnsi="Traditional Arabic" w:cs="Traditional Arabic" w:hint="cs"/>
          <w:sz w:val="28"/>
          <w:szCs w:val="28"/>
          <w:rtl/>
        </w:rPr>
        <w:t xml:space="preserve">وإرادة الخير بالمؤمن فهو خلاف ما يضمرونه في صدورهم وقد بين الله ذلك </w:t>
      </w:r>
      <w:r w:rsidR="00FF5908">
        <w:rPr>
          <w:rFonts w:ascii="Traditional Arabic" w:hAnsi="Traditional Arabic" w:cs="Traditional Arabic" w:hint="cs"/>
          <w:sz w:val="28"/>
          <w:szCs w:val="28"/>
          <w:rtl/>
        </w:rPr>
        <w:t xml:space="preserve">فقال </w:t>
      </w:r>
      <w:r w:rsidR="009B7ED8" w:rsidRPr="0043648A">
        <w:rPr>
          <w:rFonts w:ascii="QCF_BSML" w:hAnsi="QCF_BSML" w:cs="QCF_BSML"/>
          <w:color w:val="000000"/>
          <w:sz w:val="24"/>
          <w:szCs w:val="24"/>
          <w:rtl/>
        </w:rPr>
        <w:t xml:space="preserve">ﭽ </w:t>
      </w:r>
      <w:r w:rsidR="009B7ED8" w:rsidRPr="0043648A">
        <w:rPr>
          <w:rFonts w:ascii="QCF_P065" w:hAnsi="QCF_P065" w:cs="QCF_P065"/>
          <w:color w:val="000000"/>
          <w:sz w:val="24"/>
          <w:szCs w:val="24"/>
          <w:rtl/>
        </w:rPr>
        <w:t>ﭿ  ﮀ     ﮁ</w:t>
      </w:r>
      <w:r w:rsidR="008D72DA">
        <w:rPr>
          <w:rFonts w:ascii="QCF_P065" w:hAnsi="QCF_P065" w:cs="QCF_P065" w:hint="cs"/>
          <w:color w:val="000000"/>
          <w:sz w:val="24"/>
          <w:szCs w:val="24"/>
          <w:rtl/>
        </w:rPr>
        <w:t xml:space="preserve">             </w:t>
      </w:r>
      <w:r w:rsidR="009B7ED8" w:rsidRPr="0043648A">
        <w:rPr>
          <w:rFonts w:ascii="QCF_P065" w:hAnsi="QCF_P065" w:cs="QCF_P065"/>
          <w:color w:val="000000"/>
          <w:sz w:val="24"/>
          <w:szCs w:val="24"/>
          <w:rtl/>
        </w:rPr>
        <w:t xml:space="preserve">  ﮂ  ﮃ  ﮄ  ﮅ  ﮆ  ﮇ  ﮈ  ﮉ   ﮊ  ﮋ  ﮌ  ﮍ  ﮎ  ﮏ   ﮐ  ﮑ  ﮒ  ﮓ   ﮔ  ﮕ</w:t>
      </w:r>
      <w:r w:rsidR="009B7ED8" w:rsidRPr="0043648A">
        <w:rPr>
          <w:rFonts w:ascii="QCF_P065" w:hAnsi="QCF_P065" w:cs="QCF_P065"/>
          <w:color w:val="0000A5"/>
          <w:sz w:val="24"/>
          <w:szCs w:val="24"/>
          <w:rtl/>
        </w:rPr>
        <w:t>ﮖ</w:t>
      </w:r>
      <w:r w:rsidR="009B7ED8" w:rsidRPr="0043648A">
        <w:rPr>
          <w:rFonts w:ascii="QCF_P065" w:hAnsi="QCF_P065" w:cs="QCF_P065"/>
          <w:color w:val="000000"/>
          <w:sz w:val="24"/>
          <w:szCs w:val="24"/>
          <w:rtl/>
        </w:rPr>
        <w:t xml:space="preserve">  ﮗ  ﮘ  ﮙ  ﮚ</w:t>
      </w:r>
      <w:r w:rsidR="009B7ED8" w:rsidRPr="0043648A">
        <w:rPr>
          <w:rFonts w:ascii="QCF_P065" w:hAnsi="QCF_P065" w:cs="QCF_P065"/>
          <w:color w:val="0000A5"/>
          <w:sz w:val="24"/>
          <w:szCs w:val="24"/>
          <w:rtl/>
        </w:rPr>
        <w:t>ﮛ</w:t>
      </w:r>
      <w:r w:rsidR="009B7ED8" w:rsidRPr="0043648A">
        <w:rPr>
          <w:rFonts w:ascii="QCF_P065" w:hAnsi="QCF_P065" w:cs="QCF_P065"/>
          <w:color w:val="000000"/>
          <w:sz w:val="24"/>
          <w:szCs w:val="24"/>
          <w:rtl/>
        </w:rPr>
        <w:t xml:space="preserve">  ﮜ  ﮝ     ﮞ  ﮟ   </w:t>
      </w:r>
      <w:r w:rsidR="0043648A" w:rsidRPr="0043648A">
        <w:rPr>
          <w:rFonts w:ascii="QCF_P065" w:hAnsi="QCF_P065" w:cs="QCF_P065"/>
          <w:color w:val="000000"/>
          <w:sz w:val="24"/>
          <w:szCs w:val="24"/>
          <w:rtl/>
        </w:rPr>
        <w:t>ﮠ  ﮡ  ﮢ  ﮣ  ﮤ  ﮥ  ﮦ  ﮧ  ﮨ  ﮩ  ﮪ  ﮫ  ﮬ  ﮭ  ﮮ  ﮯ  ﮰ     ﮱ  ﯓ</w:t>
      </w:r>
      <w:r w:rsidR="0043648A" w:rsidRPr="0043648A">
        <w:rPr>
          <w:rFonts w:ascii="QCF_P065" w:hAnsi="QCF_P065" w:cs="QCF_P065"/>
          <w:color w:val="0000A5"/>
          <w:sz w:val="24"/>
          <w:szCs w:val="24"/>
          <w:rtl/>
        </w:rPr>
        <w:t>ﯔ</w:t>
      </w:r>
      <w:r w:rsidR="0043648A" w:rsidRPr="0043648A">
        <w:rPr>
          <w:rFonts w:ascii="QCF_P065" w:hAnsi="QCF_P065" w:cs="QCF_P065"/>
          <w:color w:val="000000"/>
          <w:sz w:val="24"/>
          <w:szCs w:val="24"/>
          <w:rtl/>
        </w:rPr>
        <w:t xml:space="preserve">  ﯕ  ﯖ  ﯗ</w:t>
      </w:r>
      <w:r w:rsidR="0043648A" w:rsidRPr="0043648A">
        <w:rPr>
          <w:rFonts w:ascii="QCF_P065" w:hAnsi="QCF_P065" w:cs="QCF_P065"/>
          <w:color w:val="0000A5"/>
          <w:sz w:val="24"/>
          <w:szCs w:val="24"/>
          <w:rtl/>
        </w:rPr>
        <w:t>ﯘ</w:t>
      </w:r>
      <w:r w:rsidR="0043648A" w:rsidRPr="0043648A">
        <w:rPr>
          <w:rFonts w:ascii="QCF_P065" w:hAnsi="QCF_P065" w:cs="QCF_P065"/>
          <w:color w:val="000000"/>
          <w:sz w:val="24"/>
          <w:szCs w:val="24"/>
          <w:rtl/>
        </w:rPr>
        <w:t xml:space="preserve">  ﯙ   ﯚ  ﯛ  ﯜ  ﯝ</w:t>
      </w:r>
      <w:r w:rsidR="00ED1E7E">
        <w:rPr>
          <w:rFonts w:ascii="QCF_P065" w:hAnsi="QCF_P065" w:cs="QCF_P065"/>
          <w:color w:val="000000"/>
          <w:sz w:val="24"/>
          <w:szCs w:val="24"/>
          <w:rtl/>
        </w:rPr>
        <w:t xml:space="preserve"> </w:t>
      </w:r>
      <w:r w:rsidR="0043648A" w:rsidRPr="0043648A">
        <w:rPr>
          <w:rFonts w:ascii="QCF_P065" w:hAnsi="QCF_P065" w:cs="QCF_P065"/>
          <w:color w:val="000000"/>
          <w:sz w:val="24"/>
          <w:szCs w:val="24"/>
          <w:rtl/>
        </w:rPr>
        <w:t>ﯞ   ﯟ  ﯠ  ﯡ  ﯢ  ﯣ  ﯤ  ﯥ  ﯦ   ﯧ</w:t>
      </w:r>
      <w:r w:rsidR="0043648A" w:rsidRPr="0043648A">
        <w:rPr>
          <w:rFonts w:ascii="QCF_P065" w:hAnsi="QCF_P065" w:cs="QCF_P065"/>
          <w:color w:val="0000A5"/>
          <w:sz w:val="24"/>
          <w:szCs w:val="24"/>
          <w:rtl/>
        </w:rPr>
        <w:t>ﯨ</w:t>
      </w:r>
      <w:r w:rsidR="0043648A" w:rsidRPr="0043648A">
        <w:rPr>
          <w:rFonts w:ascii="QCF_P065" w:hAnsi="QCF_P065" w:cs="QCF_P065"/>
          <w:color w:val="000000"/>
          <w:sz w:val="24"/>
          <w:szCs w:val="24"/>
          <w:rtl/>
        </w:rPr>
        <w:t xml:space="preserve">  ﯩ  ﯪ  ﯫ </w:t>
      </w:r>
      <w:r w:rsidR="008D72DA">
        <w:rPr>
          <w:rFonts w:ascii="QCF_P065" w:hAnsi="QCF_P065" w:cs="QCF_P065" w:hint="cs"/>
          <w:color w:val="000000"/>
          <w:sz w:val="24"/>
          <w:szCs w:val="24"/>
          <w:rtl/>
        </w:rPr>
        <w:t xml:space="preserve">                                                                      </w:t>
      </w:r>
      <w:r w:rsidR="0043648A" w:rsidRPr="0043648A">
        <w:rPr>
          <w:rFonts w:ascii="QCF_P065" w:hAnsi="QCF_P065" w:cs="QCF_P065"/>
          <w:color w:val="000000"/>
          <w:sz w:val="24"/>
          <w:szCs w:val="24"/>
          <w:rtl/>
        </w:rPr>
        <w:t xml:space="preserve"> ﯬ  ﯭ  ﯮ       ﯯ</w:t>
      </w:r>
      <w:r w:rsidR="0043648A" w:rsidRPr="0043648A">
        <w:rPr>
          <w:rFonts w:ascii="QCF_P065" w:hAnsi="QCF_P065" w:cs="QCF_P065"/>
          <w:color w:val="0000A5"/>
          <w:sz w:val="24"/>
          <w:szCs w:val="24"/>
          <w:rtl/>
        </w:rPr>
        <w:t>ﯰ</w:t>
      </w:r>
      <w:r w:rsidR="0043648A" w:rsidRPr="0043648A">
        <w:rPr>
          <w:rFonts w:ascii="QCF_P065" w:hAnsi="QCF_P065" w:cs="QCF_P065"/>
          <w:color w:val="000000"/>
          <w:sz w:val="24"/>
          <w:szCs w:val="24"/>
          <w:rtl/>
        </w:rPr>
        <w:t xml:space="preserve">   ﯱ  ﯲ  ﯳ  ﯴ  ﯵ  ﯶ  </w:t>
      </w:r>
      <w:r w:rsidR="0043648A" w:rsidRPr="0043648A">
        <w:rPr>
          <w:rFonts w:ascii="QCF_BSML" w:hAnsi="QCF_BSML" w:cs="QCF_BSML"/>
          <w:color w:val="000000"/>
          <w:sz w:val="24"/>
          <w:szCs w:val="24"/>
          <w:rtl/>
        </w:rPr>
        <w:t>ﭼ</w:t>
      </w:r>
      <w:r w:rsidR="0043648A" w:rsidRPr="0043648A">
        <w:rPr>
          <w:rFonts w:ascii="Arial" w:hAnsi="Arial" w:cs="Arial"/>
          <w:color w:val="000000"/>
          <w:sz w:val="24"/>
          <w:szCs w:val="24"/>
          <w:rtl/>
        </w:rPr>
        <w:t xml:space="preserve"> </w:t>
      </w:r>
      <w:r w:rsidR="00ED1E7E">
        <w:rPr>
          <w:rFonts w:ascii="Traditional Arabic" w:hAnsi="Traditional Arabic" w:cs="Traditional Arabic" w:hint="cs"/>
          <w:sz w:val="28"/>
          <w:szCs w:val="28"/>
          <w:rtl/>
        </w:rPr>
        <w:t>سورة آل عمران</w:t>
      </w:r>
    </w:p>
    <w:p w14:paraId="7106E1F1" w14:textId="77777777" w:rsidR="00ED1E7E" w:rsidRDefault="00ED1E7E" w:rsidP="002C360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w:t>
      </w:r>
      <w:r w:rsidR="00492BAA">
        <w:rPr>
          <w:rFonts w:ascii="Traditional Arabic" w:hAnsi="Traditional Arabic" w:cs="Traditional Arabic" w:hint="cs"/>
          <w:sz w:val="28"/>
          <w:szCs w:val="28"/>
          <w:rtl/>
        </w:rPr>
        <w:t xml:space="preserve">أن الله تعالى ينصر أولياءه ويدافع عنهم كما قال تعالى </w:t>
      </w:r>
      <w:r w:rsidR="00492BAA" w:rsidRPr="002B0782">
        <w:rPr>
          <w:rFonts w:ascii="QCF_BSML" w:hAnsi="QCF_BSML" w:cs="QCF_BSML"/>
          <w:color w:val="000000"/>
          <w:sz w:val="24"/>
          <w:szCs w:val="24"/>
          <w:rtl/>
        </w:rPr>
        <w:t>ﭽ</w:t>
      </w:r>
      <w:r w:rsidR="00492BAA" w:rsidRPr="002B0782">
        <w:rPr>
          <w:rFonts w:ascii="QCF_P336" w:hAnsi="QCF_P336" w:cs="QCF_P336"/>
          <w:color w:val="000000"/>
          <w:sz w:val="24"/>
          <w:szCs w:val="24"/>
          <w:rtl/>
        </w:rPr>
        <w:t xml:space="preserve">  ﯽ  ﯾ   ﯿ  ﰀ  ﰁ  ﰂ</w:t>
      </w:r>
      <w:r w:rsidR="00492BAA" w:rsidRPr="002B0782">
        <w:rPr>
          <w:rFonts w:ascii="QCF_P336" w:hAnsi="QCF_P336" w:cs="QCF_P336"/>
          <w:color w:val="0000A5"/>
          <w:sz w:val="24"/>
          <w:szCs w:val="24"/>
          <w:rtl/>
        </w:rPr>
        <w:t>ﰃ</w:t>
      </w:r>
      <w:r w:rsidR="00492BAA" w:rsidRPr="002B0782">
        <w:rPr>
          <w:rFonts w:ascii="QCF_P336" w:hAnsi="QCF_P336" w:cs="QCF_P336"/>
          <w:color w:val="000000"/>
          <w:sz w:val="24"/>
          <w:szCs w:val="24"/>
          <w:rtl/>
        </w:rPr>
        <w:t xml:space="preserve">  ﰄ  ﰅ  ﰆ  ﰇ  ﰈ               ﰉ  ﰊ    ﰋ   </w:t>
      </w:r>
      <w:r w:rsidR="00492BAA" w:rsidRPr="002B0782">
        <w:rPr>
          <w:rFonts w:ascii="QCF_BSML" w:hAnsi="QCF_BSML" w:cs="QCF_BSML"/>
          <w:color w:val="000000"/>
          <w:sz w:val="24"/>
          <w:szCs w:val="24"/>
          <w:rtl/>
        </w:rPr>
        <w:t>ﭼ</w:t>
      </w:r>
      <w:r w:rsidR="00492BAA">
        <w:rPr>
          <w:rFonts w:ascii="Arial" w:hAnsi="Arial" w:cs="Arial"/>
          <w:color w:val="000000"/>
          <w:sz w:val="18"/>
          <w:szCs w:val="18"/>
          <w:rtl/>
        </w:rPr>
        <w:t xml:space="preserve"> </w:t>
      </w:r>
      <w:r w:rsidR="002B0782" w:rsidRPr="007C1318">
        <w:rPr>
          <w:rFonts w:ascii="Traditional Arabic" w:hAnsi="Traditional Arabic" w:cs="Traditional Arabic" w:hint="cs"/>
          <w:sz w:val="20"/>
          <w:szCs w:val="20"/>
          <w:rtl/>
        </w:rPr>
        <w:t xml:space="preserve">سورة الحج </w:t>
      </w:r>
      <w:r w:rsidR="002B0782">
        <w:rPr>
          <w:rFonts w:ascii="Traditional Arabic" w:hAnsi="Traditional Arabic" w:cs="Traditional Arabic" w:hint="cs"/>
          <w:sz w:val="28"/>
          <w:szCs w:val="28"/>
          <w:rtl/>
        </w:rPr>
        <w:t xml:space="preserve">فمهما حصل للمؤمن من النكبات </w:t>
      </w:r>
      <w:r w:rsidR="002C3607">
        <w:rPr>
          <w:rFonts w:ascii="Traditional Arabic" w:hAnsi="Traditional Arabic" w:cs="Traditional Arabic" w:hint="cs"/>
          <w:sz w:val="28"/>
          <w:szCs w:val="28"/>
          <w:rtl/>
        </w:rPr>
        <w:t xml:space="preserve">والمصائب </w:t>
      </w:r>
      <w:r w:rsidR="002B0782">
        <w:rPr>
          <w:rFonts w:ascii="Traditional Arabic" w:hAnsi="Traditional Arabic" w:cs="Traditional Arabic" w:hint="cs"/>
          <w:sz w:val="28"/>
          <w:szCs w:val="28"/>
          <w:rtl/>
        </w:rPr>
        <w:t xml:space="preserve">والهزائم فلا </w:t>
      </w:r>
      <w:r w:rsidR="006406B2">
        <w:rPr>
          <w:rFonts w:ascii="Traditional Arabic" w:hAnsi="Traditional Arabic" w:cs="Traditional Arabic" w:hint="cs"/>
          <w:sz w:val="28"/>
          <w:szCs w:val="28"/>
          <w:rtl/>
        </w:rPr>
        <w:t xml:space="preserve">يجزع </w:t>
      </w:r>
      <w:r w:rsidR="002C3607">
        <w:rPr>
          <w:rFonts w:ascii="Traditional Arabic" w:hAnsi="Traditional Arabic" w:cs="Traditional Arabic" w:hint="cs"/>
          <w:sz w:val="28"/>
          <w:szCs w:val="28"/>
          <w:rtl/>
        </w:rPr>
        <w:t>فإن ذلك</w:t>
      </w:r>
      <w:r w:rsidR="003F6147">
        <w:rPr>
          <w:rFonts w:ascii="Traditional Arabic" w:hAnsi="Traditional Arabic" w:cs="Traditional Arabic" w:hint="cs"/>
          <w:sz w:val="28"/>
          <w:szCs w:val="28"/>
          <w:rtl/>
        </w:rPr>
        <w:t xml:space="preserve"> بتقدير الله لحكمة</w:t>
      </w:r>
      <w:r w:rsidR="002C3607">
        <w:rPr>
          <w:rFonts w:ascii="Traditional Arabic" w:hAnsi="Traditional Arabic" w:cs="Traditional Arabic" w:hint="cs"/>
          <w:sz w:val="28"/>
          <w:szCs w:val="28"/>
          <w:rtl/>
        </w:rPr>
        <w:t>ٍ</w:t>
      </w:r>
      <w:r w:rsidR="003F6147">
        <w:rPr>
          <w:rFonts w:ascii="Traditional Arabic" w:hAnsi="Traditional Arabic" w:cs="Traditional Arabic" w:hint="cs"/>
          <w:sz w:val="28"/>
          <w:szCs w:val="28"/>
          <w:rtl/>
        </w:rPr>
        <w:t xml:space="preserve"> يعلمها جل وعلا </w:t>
      </w:r>
      <w:r w:rsidR="008B3D11">
        <w:rPr>
          <w:rFonts w:ascii="Traditional Arabic" w:hAnsi="Traditional Arabic" w:cs="Traditional Arabic" w:hint="cs"/>
          <w:sz w:val="28"/>
          <w:szCs w:val="28"/>
          <w:rtl/>
        </w:rPr>
        <w:t xml:space="preserve">، </w:t>
      </w:r>
      <w:r w:rsidR="006406B2">
        <w:rPr>
          <w:rFonts w:ascii="Traditional Arabic" w:hAnsi="Traditional Arabic" w:cs="Traditional Arabic" w:hint="cs"/>
          <w:sz w:val="28"/>
          <w:szCs w:val="28"/>
          <w:rtl/>
        </w:rPr>
        <w:lastRenderedPageBreak/>
        <w:t xml:space="preserve">ولا </w:t>
      </w:r>
      <w:r w:rsidR="002B0782">
        <w:rPr>
          <w:rFonts w:ascii="Traditional Arabic" w:hAnsi="Traditional Arabic" w:cs="Traditional Arabic" w:hint="cs"/>
          <w:sz w:val="28"/>
          <w:szCs w:val="28"/>
          <w:rtl/>
        </w:rPr>
        <w:t xml:space="preserve">ييأس </w:t>
      </w:r>
      <w:r w:rsidR="006406B2">
        <w:rPr>
          <w:rFonts w:ascii="Traditional Arabic" w:hAnsi="Traditional Arabic" w:cs="Traditional Arabic" w:hint="cs"/>
          <w:sz w:val="28"/>
          <w:szCs w:val="28"/>
          <w:rtl/>
        </w:rPr>
        <w:t xml:space="preserve">من نصر الله فإن نصر الله قريب كما قال تعالى </w:t>
      </w:r>
      <w:r w:rsidR="006406B2" w:rsidRPr="003F6147">
        <w:rPr>
          <w:rFonts w:ascii="QCF_BSML" w:hAnsi="QCF_BSML" w:cs="QCF_BSML"/>
          <w:color w:val="000000"/>
          <w:sz w:val="24"/>
          <w:szCs w:val="24"/>
          <w:rtl/>
        </w:rPr>
        <w:t xml:space="preserve">ﭽ </w:t>
      </w:r>
      <w:r w:rsidR="006406B2" w:rsidRPr="003F6147">
        <w:rPr>
          <w:rFonts w:ascii="QCF_P033" w:hAnsi="QCF_P033" w:cs="QCF_P033"/>
          <w:color w:val="000000"/>
          <w:sz w:val="24"/>
          <w:szCs w:val="24"/>
          <w:rtl/>
        </w:rPr>
        <w:t>ﯔ  ﯕ  ﯖ  ﯗ  ﯘ  ﯙ   ﯚ  ﯛ  ﯜ  ﯝ  ﯞ  ﯟ</w:t>
      </w:r>
      <w:r w:rsidR="006406B2" w:rsidRPr="003F6147">
        <w:rPr>
          <w:rFonts w:ascii="QCF_P033" w:hAnsi="QCF_P033" w:cs="QCF_P033"/>
          <w:color w:val="0000A5"/>
          <w:sz w:val="24"/>
          <w:szCs w:val="24"/>
          <w:rtl/>
        </w:rPr>
        <w:t>ﯠ</w:t>
      </w:r>
      <w:r w:rsidR="006406B2" w:rsidRPr="003F6147">
        <w:rPr>
          <w:rFonts w:ascii="QCF_P033" w:hAnsi="QCF_P033" w:cs="QCF_P033"/>
          <w:color w:val="000000"/>
          <w:sz w:val="24"/>
          <w:szCs w:val="24"/>
          <w:rtl/>
        </w:rPr>
        <w:t xml:space="preserve">  ﯡ  ﯢ  ﯣ   ﯤ  ﯥ  ﯦ  ﯧ  ﯨ  ﯩ  ﯪ  ﯫ  ﯬ   ﯭ</w:t>
      </w:r>
      <w:r w:rsidR="006406B2" w:rsidRPr="003F6147">
        <w:rPr>
          <w:rFonts w:ascii="QCF_P033" w:hAnsi="QCF_P033" w:cs="QCF_P033"/>
          <w:color w:val="0000A5"/>
          <w:sz w:val="24"/>
          <w:szCs w:val="24"/>
          <w:rtl/>
        </w:rPr>
        <w:t>ﯮ</w:t>
      </w:r>
      <w:r w:rsidR="006406B2" w:rsidRPr="003F6147">
        <w:rPr>
          <w:rFonts w:ascii="QCF_P033" w:hAnsi="QCF_P033" w:cs="QCF_P033"/>
          <w:color w:val="000000"/>
          <w:sz w:val="24"/>
          <w:szCs w:val="24"/>
          <w:rtl/>
        </w:rPr>
        <w:t xml:space="preserve">   ﯯ   ﯰ    ﯱ   ﯲ  ﯳ  ﯴ  </w:t>
      </w:r>
      <w:r w:rsidR="006406B2" w:rsidRPr="003F6147">
        <w:rPr>
          <w:rFonts w:ascii="QCF_BSML" w:hAnsi="QCF_BSML" w:cs="QCF_BSML"/>
          <w:color w:val="000000"/>
          <w:sz w:val="24"/>
          <w:szCs w:val="24"/>
          <w:rtl/>
        </w:rPr>
        <w:t>ﭼ</w:t>
      </w:r>
      <w:r w:rsidR="006406B2">
        <w:rPr>
          <w:rFonts w:ascii="Arial" w:hAnsi="Arial" w:cs="Arial"/>
          <w:color w:val="000000"/>
          <w:sz w:val="18"/>
          <w:szCs w:val="18"/>
          <w:rtl/>
        </w:rPr>
        <w:t xml:space="preserve"> </w:t>
      </w:r>
      <w:r w:rsidR="002C3607" w:rsidRPr="00F47EDC">
        <w:rPr>
          <w:rFonts w:ascii="Traditional Arabic" w:hAnsi="Traditional Arabic" w:cs="Traditional Arabic" w:hint="cs"/>
          <w:sz w:val="20"/>
          <w:szCs w:val="20"/>
          <w:rtl/>
        </w:rPr>
        <w:t>سورة البقرة</w:t>
      </w:r>
      <w:r w:rsidR="0074543C" w:rsidRPr="00F47EDC">
        <w:rPr>
          <w:rFonts w:ascii="Traditional Arabic" w:hAnsi="Traditional Arabic" w:cs="Traditional Arabic" w:hint="cs"/>
          <w:sz w:val="20"/>
          <w:szCs w:val="20"/>
          <w:rtl/>
        </w:rPr>
        <w:t xml:space="preserve"> </w:t>
      </w:r>
      <w:r w:rsidR="008B3D11">
        <w:rPr>
          <w:rFonts w:ascii="Traditional Arabic" w:hAnsi="Traditional Arabic" w:cs="Traditional Arabic" w:hint="cs"/>
          <w:sz w:val="28"/>
          <w:szCs w:val="28"/>
          <w:rtl/>
        </w:rPr>
        <w:t xml:space="preserve">          </w:t>
      </w:r>
      <w:r w:rsidR="0074543C">
        <w:rPr>
          <w:rFonts w:ascii="Traditional Arabic" w:hAnsi="Traditional Arabic" w:cs="Traditional Arabic" w:hint="cs"/>
          <w:sz w:val="28"/>
          <w:szCs w:val="28"/>
          <w:rtl/>
        </w:rPr>
        <w:t xml:space="preserve">ولو انكشف الغيب للمؤمن لعلم أن ما يفعله الله به كان في صالحه </w:t>
      </w:r>
      <w:r w:rsidR="00F47EDC">
        <w:rPr>
          <w:rFonts w:ascii="Traditional Arabic" w:hAnsi="Traditional Arabic" w:cs="Traditional Arabic" w:hint="cs"/>
          <w:sz w:val="28"/>
          <w:szCs w:val="28"/>
          <w:rtl/>
        </w:rPr>
        <w:t xml:space="preserve">وسيدرك ذلك في الآخرة ، </w:t>
      </w:r>
      <w:r w:rsidR="0074543C">
        <w:rPr>
          <w:rFonts w:ascii="Traditional Arabic" w:hAnsi="Traditional Arabic" w:cs="Traditional Arabic" w:hint="cs"/>
          <w:sz w:val="28"/>
          <w:szCs w:val="28"/>
          <w:rtl/>
        </w:rPr>
        <w:t>وقد يطلع الله بعض العباد على بعض هذه المصالح في الدنيا</w:t>
      </w:r>
      <w:r w:rsidR="00F47EDC">
        <w:rPr>
          <w:rFonts w:ascii="Traditional Arabic" w:hAnsi="Traditional Arabic" w:cs="Traditional Arabic" w:hint="cs"/>
          <w:sz w:val="28"/>
          <w:szCs w:val="28"/>
          <w:rtl/>
        </w:rPr>
        <w:t xml:space="preserve"> .</w:t>
      </w:r>
      <w:r w:rsidR="0074543C">
        <w:rPr>
          <w:rFonts w:ascii="Traditional Arabic" w:hAnsi="Traditional Arabic" w:cs="Traditional Arabic" w:hint="cs"/>
          <w:sz w:val="28"/>
          <w:szCs w:val="28"/>
          <w:rtl/>
        </w:rPr>
        <w:t xml:space="preserve"> </w:t>
      </w:r>
      <w:r w:rsidR="002C3607">
        <w:rPr>
          <w:rFonts w:ascii="Traditional Arabic" w:hAnsi="Traditional Arabic" w:cs="Traditional Arabic" w:hint="cs"/>
          <w:sz w:val="28"/>
          <w:szCs w:val="28"/>
          <w:rtl/>
        </w:rPr>
        <w:t xml:space="preserve"> </w:t>
      </w:r>
    </w:p>
    <w:p w14:paraId="3016CB2B" w14:textId="77777777" w:rsidR="00C7476B" w:rsidRDefault="00C7476B" w:rsidP="002C3607">
      <w:pPr>
        <w:ind w:left="-341" w:right="-284"/>
        <w:jc w:val="both"/>
        <w:rPr>
          <w:rFonts w:ascii="Traditional Arabic" w:hAnsi="Traditional Arabic" w:cs="Traditional Arabic"/>
          <w:sz w:val="28"/>
          <w:szCs w:val="28"/>
          <w:rtl/>
        </w:rPr>
      </w:pPr>
    </w:p>
    <w:p w14:paraId="757D0AC2" w14:textId="77777777" w:rsidR="00C7476B" w:rsidRDefault="00C7476B" w:rsidP="002C3607">
      <w:pPr>
        <w:ind w:left="-341" w:right="-284"/>
        <w:jc w:val="both"/>
        <w:rPr>
          <w:rFonts w:ascii="Traditional Arabic" w:hAnsi="Traditional Arabic" w:cs="Traditional Arabic"/>
          <w:sz w:val="28"/>
          <w:szCs w:val="28"/>
          <w:rtl/>
        </w:rPr>
      </w:pPr>
    </w:p>
    <w:p w14:paraId="5912A205" w14:textId="77777777" w:rsidR="00C7476B" w:rsidRDefault="00C7476B" w:rsidP="002C3607">
      <w:pPr>
        <w:ind w:left="-341" w:right="-284"/>
        <w:jc w:val="both"/>
        <w:rPr>
          <w:rFonts w:ascii="Traditional Arabic" w:hAnsi="Traditional Arabic" w:cs="Traditional Arabic"/>
          <w:sz w:val="28"/>
          <w:szCs w:val="28"/>
          <w:rtl/>
        </w:rPr>
      </w:pPr>
    </w:p>
    <w:p w14:paraId="3ADE893C" w14:textId="77777777" w:rsidR="00C7476B" w:rsidRDefault="00C7476B" w:rsidP="002C3607">
      <w:pPr>
        <w:ind w:left="-341" w:right="-284"/>
        <w:jc w:val="both"/>
        <w:rPr>
          <w:rFonts w:ascii="Traditional Arabic" w:hAnsi="Traditional Arabic" w:cs="Traditional Arabic"/>
          <w:sz w:val="28"/>
          <w:szCs w:val="28"/>
          <w:rtl/>
        </w:rPr>
      </w:pPr>
    </w:p>
    <w:p w14:paraId="0643A076" w14:textId="77777777" w:rsidR="00C7476B" w:rsidRDefault="00C7476B" w:rsidP="002C3607">
      <w:pPr>
        <w:ind w:left="-341" w:right="-284"/>
        <w:jc w:val="both"/>
        <w:rPr>
          <w:rFonts w:ascii="Traditional Arabic" w:hAnsi="Traditional Arabic" w:cs="Traditional Arabic"/>
          <w:sz w:val="28"/>
          <w:szCs w:val="28"/>
          <w:rtl/>
        </w:rPr>
      </w:pPr>
    </w:p>
    <w:p w14:paraId="6B6F844A" w14:textId="77777777" w:rsidR="00C7476B" w:rsidRDefault="00C7476B" w:rsidP="002C3607">
      <w:pPr>
        <w:ind w:left="-341" w:right="-284"/>
        <w:jc w:val="both"/>
        <w:rPr>
          <w:rFonts w:ascii="Traditional Arabic" w:hAnsi="Traditional Arabic" w:cs="Traditional Arabic"/>
          <w:sz w:val="28"/>
          <w:szCs w:val="28"/>
          <w:rtl/>
        </w:rPr>
      </w:pPr>
    </w:p>
    <w:p w14:paraId="3032F848" w14:textId="77777777" w:rsidR="00C7476B" w:rsidRPr="006406B2" w:rsidRDefault="00C7476B" w:rsidP="002C3607">
      <w:pPr>
        <w:ind w:left="-341" w:right="-284"/>
        <w:jc w:val="both"/>
        <w:rPr>
          <w:rFonts w:ascii="Traditional Arabic" w:hAnsi="Traditional Arabic" w:cs="Traditional Arabic"/>
          <w:sz w:val="28"/>
          <w:szCs w:val="28"/>
          <w:rtl/>
        </w:rPr>
      </w:pPr>
    </w:p>
    <w:p w14:paraId="2E6B9D20" w14:textId="77777777" w:rsidR="00C7476B" w:rsidRDefault="00C7476B" w:rsidP="00C7476B">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القدر مكية وآياتها ( 5 )</w:t>
      </w:r>
    </w:p>
    <w:p w14:paraId="7177AC97" w14:textId="77777777" w:rsidR="00F71582" w:rsidRPr="00972B92" w:rsidRDefault="00F71582"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17250023" w14:textId="77777777" w:rsidR="00F71582" w:rsidRDefault="00F71582" w:rsidP="0090723E">
      <w:pPr>
        <w:ind w:left="-341" w:right="-284"/>
        <w:jc w:val="both"/>
        <w:rPr>
          <w:rFonts w:ascii="Traditional Arabic" w:hAnsi="Traditional Arabic" w:cs="Traditional Arabic"/>
          <w:sz w:val="18"/>
          <w:szCs w:val="18"/>
          <w:rtl/>
        </w:rPr>
      </w:pPr>
      <w:r w:rsidRPr="006F54E2">
        <w:rPr>
          <w:rFonts w:ascii="QCF_BSML" w:hAnsi="QCF_BSML" w:cs="QCF_BSML"/>
          <w:color w:val="000000"/>
          <w:sz w:val="24"/>
          <w:szCs w:val="24"/>
          <w:rtl/>
        </w:rPr>
        <w:t xml:space="preserve">ﭽ </w:t>
      </w:r>
      <w:r w:rsidRPr="006F54E2">
        <w:rPr>
          <w:rFonts w:ascii="QCF_P598" w:hAnsi="QCF_P598" w:cs="QCF_P598"/>
          <w:color w:val="000000"/>
          <w:sz w:val="24"/>
          <w:szCs w:val="24"/>
          <w:rtl/>
        </w:rPr>
        <w:t xml:space="preserve">ﭑ  ﭒ  ﭓ  ﭔ  ﭕ  ﭖ  ﭗ  ﭘ  ﭙ  ﭚ  ﭛ      ﭜ   ﭝ  ﭞ         ﭟ  ﭠ  ﭡ  ﭢ   ﭣ  ﭤ  ﭥ  ﭦ   ﭧ  ﭨ   ﭩ  ﭪ  ﭫ            ﭬ     ﭭ  ﭮ  ﭯ  ﭰ  ﭱ  ﭲ        ﭳ   </w:t>
      </w:r>
      <w:r w:rsidRPr="006F54E2">
        <w:rPr>
          <w:rFonts w:ascii="QCF_BSML" w:hAnsi="QCF_BSML" w:cs="QCF_BSML"/>
          <w:color w:val="000000"/>
          <w:sz w:val="24"/>
          <w:szCs w:val="24"/>
          <w:rtl/>
        </w:rPr>
        <w:t>ﭼ</w:t>
      </w:r>
      <w:r w:rsidRPr="006F54E2">
        <w:rPr>
          <w:rFonts w:ascii="Arial" w:hAnsi="Arial" w:cs="Arial"/>
          <w:color w:val="000000"/>
          <w:sz w:val="6"/>
          <w:szCs w:val="6"/>
          <w:rtl/>
        </w:rPr>
        <w:t xml:space="preserve"> </w:t>
      </w:r>
    </w:p>
    <w:p w14:paraId="01830C1F" w14:textId="77777777" w:rsidR="00C7476B" w:rsidRDefault="00C7476B" w:rsidP="00C7476B">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القدر</w:t>
      </w:r>
    </w:p>
    <w:p w14:paraId="1B74A6BA" w14:textId="77777777" w:rsidR="00A637B3" w:rsidRPr="00A637B3" w:rsidRDefault="00A637B3" w:rsidP="001143B0">
      <w:pPr>
        <w:ind w:left="-341" w:right="-284"/>
        <w:jc w:val="both"/>
        <w:rPr>
          <w:rFonts w:ascii="Traditional Arabic" w:hAnsi="Traditional Arabic" w:cs="Traditional Arabic"/>
          <w:sz w:val="28"/>
          <w:szCs w:val="28"/>
          <w:rtl/>
        </w:rPr>
      </w:pPr>
      <w:r w:rsidRPr="00A637B3">
        <w:rPr>
          <w:rFonts w:ascii="Times New Roman" w:eastAsia="Times New Roman" w:hAnsi="Times New Roman" w:cs="Traditional Arabic" w:hint="cs"/>
          <w:sz w:val="28"/>
          <w:szCs w:val="28"/>
          <w:rtl/>
        </w:rPr>
        <w:t xml:space="preserve">وقد سميت ليلة القدر لعظيم مكانتها ولجلالة قدرها عند الله تعالى ، وقيل لأنها تقدر فيها الأشياء والأمور التي ستكون في السنة </w:t>
      </w:r>
      <w:r w:rsidR="007E765B">
        <w:rPr>
          <w:rFonts w:ascii="Times New Roman" w:eastAsia="Times New Roman" w:hAnsi="Times New Roman" w:cs="Traditional Arabic" w:hint="cs"/>
          <w:sz w:val="28"/>
          <w:szCs w:val="28"/>
          <w:rtl/>
        </w:rPr>
        <w:t xml:space="preserve">كما </w:t>
      </w:r>
      <w:r w:rsidRPr="00A637B3">
        <w:rPr>
          <w:rFonts w:ascii="Times New Roman" w:eastAsia="Times New Roman" w:hAnsi="Times New Roman" w:cs="Traditional Arabic" w:hint="cs"/>
          <w:sz w:val="28"/>
          <w:szCs w:val="28"/>
          <w:rtl/>
        </w:rPr>
        <w:t xml:space="preserve">قال تعالى </w:t>
      </w:r>
      <w:r w:rsidRPr="00A637B3">
        <w:rPr>
          <w:rFonts w:ascii="QCF_BSML" w:eastAsia="Times New Roman" w:hAnsi="QCF_BSML" w:cs="QCF_BSML"/>
          <w:color w:val="000000"/>
          <w:sz w:val="24"/>
          <w:szCs w:val="24"/>
          <w:rtl/>
        </w:rPr>
        <w:t xml:space="preserve">ﭽ </w:t>
      </w:r>
      <w:r w:rsidRPr="00A637B3">
        <w:rPr>
          <w:rFonts w:ascii="QCF_P496" w:eastAsia="Times New Roman" w:hAnsi="QCF_P496" w:cs="QCF_P496"/>
          <w:color w:val="000000"/>
          <w:sz w:val="24"/>
          <w:szCs w:val="24"/>
          <w:rtl/>
        </w:rPr>
        <w:t xml:space="preserve">ﭠ  ﭡ  ﭢ     ﭣ  ﭤ    </w:t>
      </w:r>
      <w:r w:rsidRPr="00A637B3">
        <w:rPr>
          <w:rFonts w:ascii="QCF_BSML" w:eastAsia="Times New Roman" w:hAnsi="QCF_BSML" w:cs="QCF_BSML"/>
          <w:color w:val="000000"/>
          <w:sz w:val="24"/>
          <w:szCs w:val="24"/>
          <w:rtl/>
        </w:rPr>
        <w:t>ﭼ</w:t>
      </w:r>
      <w:r w:rsidRPr="00A637B3">
        <w:rPr>
          <w:rFonts w:ascii="QCF_BSML" w:eastAsia="Times New Roman" w:hAnsi="QCF_BSML" w:cs="QCF_BSML" w:hint="cs"/>
          <w:color w:val="000000"/>
          <w:sz w:val="24"/>
          <w:szCs w:val="24"/>
          <w:rtl/>
        </w:rPr>
        <w:t xml:space="preserve"> </w:t>
      </w:r>
      <w:r w:rsidRPr="00A637B3">
        <w:rPr>
          <w:rFonts w:ascii="Arial" w:eastAsia="Times New Roman" w:hAnsi="Arial" w:cs="Arial"/>
          <w:color w:val="000000"/>
          <w:sz w:val="18"/>
          <w:szCs w:val="18"/>
          <w:rtl/>
        </w:rPr>
        <w:t xml:space="preserve"> </w:t>
      </w:r>
      <w:r w:rsidRPr="00A637B3">
        <w:rPr>
          <w:rFonts w:ascii="Times New Roman" w:eastAsia="Times New Roman" w:hAnsi="Times New Roman" w:cs="Traditional Arabic" w:hint="cs"/>
          <w:sz w:val="16"/>
          <w:szCs w:val="16"/>
          <w:rtl/>
        </w:rPr>
        <w:t>آية</w:t>
      </w:r>
      <w:r w:rsidRPr="00A637B3">
        <w:rPr>
          <w:rFonts w:ascii="Times New Roman" w:eastAsia="Times New Roman" w:hAnsi="Times New Roman" w:cs="Traditional Arabic"/>
          <w:sz w:val="16"/>
          <w:szCs w:val="16"/>
          <w:rtl/>
        </w:rPr>
        <w:t>(4) سورة الدخان</w:t>
      </w:r>
      <w:r w:rsidRPr="00A637B3">
        <w:rPr>
          <w:rFonts w:ascii="Times New Roman" w:eastAsia="Times New Roman" w:hAnsi="Times New Roman" w:cs="Traditional Arabic" w:hint="cs"/>
          <w:sz w:val="28"/>
          <w:szCs w:val="28"/>
          <w:rtl/>
        </w:rPr>
        <w:t xml:space="preserve"> وقيل لأن الأرض تضيق بالملائكة لكثرتهم فيها في تلك الليلة  </w:t>
      </w:r>
      <w:r w:rsidR="001143B0">
        <w:rPr>
          <w:rFonts w:ascii="Times New Roman" w:eastAsia="Times New Roman" w:hAnsi="Times New Roman" w:cs="Traditional Arabic" w:hint="cs"/>
          <w:sz w:val="28"/>
          <w:szCs w:val="28"/>
          <w:rtl/>
        </w:rPr>
        <w:t xml:space="preserve">كما قال تعالى </w:t>
      </w:r>
      <w:r w:rsidR="001143B0" w:rsidRPr="006F54E2">
        <w:rPr>
          <w:rFonts w:ascii="QCF_BSML" w:hAnsi="QCF_BSML" w:cs="QCF_BSML"/>
          <w:color w:val="000000"/>
          <w:sz w:val="24"/>
          <w:szCs w:val="24"/>
          <w:rtl/>
        </w:rPr>
        <w:t>ﭽ</w:t>
      </w:r>
      <w:r w:rsidR="001143B0" w:rsidRPr="006F54E2">
        <w:rPr>
          <w:rFonts w:ascii="QCF_P598" w:hAnsi="QCF_P598" w:cs="QCF_P598"/>
          <w:color w:val="000000"/>
          <w:sz w:val="24"/>
          <w:szCs w:val="24"/>
          <w:rtl/>
        </w:rPr>
        <w:t xml:space="preserve"> ﭤ  ﭥ  ﭦ   ﭧ</w:t>
      </w:r>
      <w:r w:rsidR="001143B0" w:rsidRPr="001143B0">
        <w:rPr>
          <w:rFonts w:ascii="QCF_BSML" w:hAnsi="QCF_BSML" w:cs="QCF_BSML"/>
          <w:color w:val="000000"/>
          <w:sz w:val="24"/>
          <w:szCs w:val="24"/>
          <w:rtl/>
        </w:rPr>
        <w:t xml:space="preserve"> </w:t>
      </w:r>
      <w:r w:rsidR="001143B0" w:rsidRPr="006F54E2">
        <w:rPr>
          <w:rFonts w:ascii="QCF_BSML" w:hAnsi="QCF_BSML" w:cs="QCF_BSML"/>
          <w:color w:val="000000"/>
          <w:sz w:val="24"/>
          <w:szCs w:val="24"/>
          <w:rtl/>
        </w:rPr>
        <w:t>ﭼ</w:t>
      </w:r>
    </w:p>
    <w:p w14:paraId="652D0084" w14:textId="77777777" w:rsidR="00F30F97" w:rsidRDefault="00A637B3" w:rsidP="00B3006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F30F97">
        <w:rPr>
          <w:rFonts w:ascii="Traditional Arabic" w:hAnsi="Traditional Arabic" w:cs="Traditional Arabic" w:hint="cs"/>
          <w:sz w:val="28"/>
          <w:szCs w:val="28"/>
          <w:rtl/>
        </w:rPr>
        <w:t xml:space="preserve">قد </w:t>
      </w:r>
      <w:r w:rsidR="00B30061">
        <w:rPr>
          <w:rFonts w:ascii="Traditional Arabic" w:hAnsi="Traditional Arabic" w:cs="Traditional Arabic" w:hint="cs"/>
          <w:sz w:val="28"/>
          <w:szCs w:val="28"/>
          <w:rtl/>
        </w:rPr>
        <w:t>قال</w:t>
      </w:r>
      <w:r w:rsidR="00D91204">
        <w:rPr>
          <w:rFonts w:ascii="Traditional Arabic" w:hAnsi="Traditional Arabic" w:cs="Traditional Arabic" w:hint="cs"/>
          <w:sz w:val="28"/>
          <w:szCs w:val="28"/>
          <w:rtl/>
        </w:rPr>
        <w:t xml:space="preserve"> النبي صلى الله عليه وسلم ( من قام ليلة القدر إيماناً واحتساباً غفر له ما تقدم من ذنبه ) </w:t>
      </w:r>
      <w:r w:rsidR="00D91204" w:rsidRPr="00DA0984">
        <w:rPr>
          <w:rFonts w:ascii="Traditional Arabic" w:hAnsi="Traditional Arabic" w:cs="Traditional Arabic" w:hint="cs"/>
          <w:rtl/>
        </w:rPr>
        <w:t xml:space="preserve">متفق عليه </w:t>
      </w:r>
      <w:r w:rsidR="00DA0984" w:rsidRPr="00DA0984">
        <w:rPr>
          <w:rFonts w:ascii="Traditional Arabic" w:hAnsi="Traditional Arabic" w:cs="Traditional Arabic" w:hint="cs"/>
          <w:sz w:val="28"/>
          <w:szCs w:val="28"/>
          <w:rtl/>
        </w:rPr>
        <w:t>فقوله</w:t>
      </w:r>
      <w:r w:rsidR="00DA0984" w:rsidRPr="00DA0984">
        <w:rPr>
          <w:rFonts w:ascii="Traditional Arabic" w:hAnsi="Traditional Arabic" w:cs="Traditional Arabic"/>
          <w:sz w:val="28"/>
          <w:szCs w:val="28"/>
          <w:rtl/>
        </w:rPr>
        <w:t xml:space="preserve"> ( </w:t>
      </w:r>
      <w:r w:rsidR="00DA0984" w:rsidRPr="00DA0984">
        <w:rPr>
          <w:rFonts w:ascii="Traditional Arabic" w:hAnsi="Traditional Arabic" w:cs="Traditional Arabic" w:hint="cs"/>
          <w:sz w:val="28"/>
          <w:szCs w:val="28"/>
          <w:rtl/>
        </w:rPr>
        <w:t>إيماناً</w:t>
      </w:r>
      <w:r w:rsidR="00DA0984" w:rsidRPr="00DA0984">
        <w:rPr>
          <w:rFonts w:ascii="Traditional Arabic" w:hAnsi="Traditional Arabic" w:cs="Traditional Arabic"/>
          <w:sz w:val="28"/>
          <w:szCs w:val="28"/>
          <w:rtl/>
        </w:rPr>
        <w:t xml:space="preserve"> ) </w:t>
      </w:r>
      <w:r w:rsidR="00DA0984" w:rsidRPr="00DA0984">
        <w:rPr>
          <w:rFonts w:ascii="Traditional Arabic" w:hAnsi="Traditional Arabic" w:cs="Traditional Arabic" w:hint="cs"/>
          <w:sz w:val="28"/>
          <w:szCs w:val="28"/>
          <w:rtl/>
        </w:rPr>
        <w:t>أي</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تصديقاً</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بالله</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وبمشروعية</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قيام</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هذه</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الليلة</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وبما</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أعده</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الله</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من</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الثوابِ</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للقائمينَ</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فيهَا</w:t>
      </w:r>
      <w:r w:rsidR="00C34F78">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وقوله</w:t>
      </w:r>
      <w:r w:rsidR="00DA0984" w:rsidRPr="00DA0984">
        <w:rPr>
          <w:rFonts w:ascii="Traditional Arabic" w:hAnsi="Traditional Arabic" w:cs="Traditional Arabic"/>
          <w:sz w:val="28"/>
          <w:szCs w:val="28"/>
          <w:rtl/>
        </w:rPr>
        <w:t xml:space="preserve"> ( </w:t>
      </w:r>
      <w:r w:rsidR="00DA0984" w:rsidRPr="00DA0984">
        <w:rPr>
          <w:rFonts w:ascii="Traditional Arabic" w:hAnsi="Traditional Arabic" w:cs="Traditional Arabic" w:hint="cs"/>
          <w:sz w:val="28"/>
          <w:szCs w:val="28"/>
          <w:rtl/>
        </w:rPr>
        <w:t>احتساباً</w:t>
      </w:r>
      <w:r w:rsidR="00DA0984" w:rsidRPr="00DA0984">
        <w:rPr>
          <w:rFonts w:ascii="Traditional Arabic" w:hAnsi="Traditional Arabic" w:cs="Traditional Arabic"/>
          <w:sz w:val="28"/>
          <w:szCs w:val="28"/>
          <w:rtl/>
        </w:rPr>
        <w:t xml:space="preserve"> ) </w:t>
      </w:r>
      <w:r w:rsidR="00DA0984" w:rsidRPr="00DA0984">
        <w:rPr>
          <w:rFonts w:ascii="Traditional Arabic" w:hAnsi="Traditional Arabic" w:cs="Traditional Arabic" w:hint="cs"/>
          <w:sz w:val="28"/>
          <w:szCs w:val="28"/>
          <w:rtl/>
        </w:rPr>
        <w:t>أي</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للأجرِ</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لا</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رياءً</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ولا</w:t>
      </w:r>
      <w:r w:rsidR="00DA0984" w:rsidRPr="00DA0984">
        <w:rPr>
          <w:rFonts w:ascii="Traditional Arabic" w:hAnsi="Traditional Arabic" w:cs="Traditional Arabic"/>
          <w:sz w:val="28"/>
          <w:szCs w:val="28"/>
          <w:rtl/>
        </w:rPr>
        <w:t xml:space="preserve"> </w:t>
      </w:r>
      <w:r w:rsidR="00DA0984" w:rsidRPr="00DA0984">
        <w:rPr>
          <w:rFonts w:ascii="Traditional Arabic" w:hAnsi="Traditional Arabic" w:cs="Traditional Arabic" w:hint="cs"/>
          <w:sz w:val="28"/>
          <w:szCs w:val="28"/>
          <w:rtl/>
        </w:rPr>
        <w:t>سمعة</w:t>
      </w:r>
      <w:r w:rsidR="00B30061">
        <w:rPr>
          <w:rFonts w:ascii="Traditional Arabic" w:hAnsi="Traditional Arabic" w:cs="Traditional Arabic" w:hint="cs"/>
          <w:sz w:val="28"/>
          <w:szCs w:val="28"/>
          <w:rtl/>
        </w:rPr>
        <w:t>.</w:t>
      </w:r>
      <w:r w:rsidR="00DA0984" w:rsidRPr="00DA0984">
        <w:rPr>
          <w:rFonts w:ascii="Traditional Arabic" w:hAnsi="Traditional Arabic" w:cs="Traditional Arabic"/>
          <w:sz w:val="28"/>
          <w:szCs w:val="28"/>
          <w:rtl/>
        </w:rPr>
        <w:t xml:space="preserve"> </w:t>
      </w:r>
    </w:p>
    <w:p w14:paraId="0A79B038" w14:textId="77777777" w:rsidR="00CC5BB8" w:rsidRDefault="00A47643"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وقد اختلفوا في تعيينها فقال بن مسعود : من يقم الحول يصب ليلة القدر . </w:t>
      </w:r>
    </w:p>
    <w:p w14:paraId="796A117B" w14:textId="77777777" w:rsidR="007C7CFA" w:rsidRDefault="008F63B7" w:rsidP="006961A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وقيل هي في العشر الأواخر ف</w:t>
      </w:r>
      <w:r w:rsidRPr="008F63B7">
        <w:rPr>
          <w:rFonts w:ascii="Traditional Arabic" w:hAnsi="Traditional Arabic" w:cs="Traditional Arabic" w:hint="cs"/>
          <w:sz w:val="28"/>
          <w:szCs w:val="28"/>
          <w:rtl/>
        </w:rPr>
        <w:t>عَنْ</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عَائِشَةَ</w:t>
      </w:r>
      <w:r>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رضى</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الله</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عنها</w:t>
      </w:r>
      <w:r>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قَالَتْ</w:t>
      </w:r>
      <w:r w:rsidR="00C34F78">
        <w:rPr>
          <w:rFonts w:ascii="Traditional Arabic" w:hAnsi="Traditional Arabic" w:cs="Traditional Arabic" w:hint="cs"/>
          <w:sz w:val="28"/>
          <w:szCs w:val="28"/>
          <w:rtl/>
        </w:rPr>
        <w:t xml:space="preserve"> :</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قَالَ</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رَسُولُ</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اللَّهِ</w:t>
      </w:r>
      <w:r>
        <w:rPr>
          <w:rFonts w:ascii="Traditional Arabic" w:hAnsi="Traditional Arabic" w:cs="Traditional Arabic" w:hint="cs"/>
          <w:sz w:val="28"/>
          <w:szCs w:val="28"/>
          <w:rtl/>
        </w:rPr>
        <w:t xml:space="preserve"> </w:t>
      </w:r>
      <w:r w:rsidRPr="008F63B7">
        <w:rPr>
          <w:rFonts w:ascii="Traditional Arabic" w:hAnsi="Traditional Arabic" w:cs="Traditional Arabic" w:hint="cs"/>
          <w:sz w:val="28"/>
          <w:szCs w:val="28"/>
          <w:rtl/>
        </w:rPr>
        <w:t>صلى</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الله</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عليه</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وسلم</w:t>
      </w:r>
      <w:r w:rsidRPr="008F63B7">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006961A7">
        <w:rPr>
          <w:rFonts w:ascii="Traditional Arabic" w:hAnsi="Traditional Arabic" w:cs="Traditional Arabic" w:hint="cs"/>
          <w:sz w:val="28"/>
          <w:szCs w:val="28"/>
          <w:rtl/>
        </w:rPr>
        <w:t xml:space="preserve"> </w:t>
      </w:r>
      <w:r w:rsidRPr="008F63B7">
        <w:rPr>
          <w:rFonts w:ascii="Traditional Arabic" w:hAnsi="Traditional Arabic" w:cs="Traditional Arabic" w:hint="cs"/>
          <w:sz w:val="28"/>
          <w:szCs w:val="28"/>
          <w:rtl/>
        </w:rPr>
        <w:t>تَحَرَّوْا</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لَيْلَةَ</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الْقَدْرِ</w:t>
      </w:r>
      <w:r w:rsidRPr="008F63B7">
        <w:rPr>
          <w:rFonts w:ascii="Traditional Arabic" w:hAnsi="Traditional Arabic" w:cs="Traditional Arabic"/>
          <w:sz w:val="28"/>
          <w:szCs w:val="28"/>
          <w:rtl/>
        </w:rPr>
        <w:t xml:space="preserve"> </w:t>
      </w:r>
      <w:r w:rsidR="00481E85">
        <w:rPr>
          <w:rFonts w:ascii="Traditional Arabic" w:hAnsi="Traditional Arabic" w:cs="Traditional Arabic" w:hint="cs"/>
          <w:sz w:val="28"/>
          <w:szCs w:val="28"/>
          <w:rtl/>
        </w:rPr>
        <w:t>فِي</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الْعَشْرِ</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الأَوَاخِرِ</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مِنْ</w:t>
      </w:r>
      <w:r w:rsidRPr="008F63B7">
        <w:rPr>
          <w:rFonts w:ascii="Traditional Arabic" w:hAnsi="Traditional Arabic" w:cs="Traditional Arabic"/>
          <w:sz w:val="28"/>
          <w:szCs w:val="28"/>
          <w:rtl/>
        </w:rPr>
        <w:t xml:space="preserve"> </w:t>
      </w:r>
      <w:r w:rsidRPr="008F63B7">
        <w:rPr>
          <w:rFonts w:ascii="Traditional Arabic" w:hAnsi="Traditional Arabic" w:cs="Traditional Arabic" w:hint="cs"/>
          <w:sz w:val="28"/>
          <w:szCs w:val="28"/>
          <w:rtl/>
        </w:rPr>
        <w:t>رَمَضَانَ</w:t>
      </w:r>
      <w:r w:rsidRPr="008F63B7">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8F63B7">
        <w:rPr>
          <w:rFonts w:ascii="Traditional Arabic" w:hAnsi="Traditional Arabic" w:cs="Traditional Arabic"/>
          <w:sz w:val="28"/>
          <w:szCs w:val="28"/>
          <w:rtl/>
        </w:rPr>
        <w:t xml:space="preserve"> </w:t>
      </w:r>
      <w:r w:rsidR="006961A7">
        <w:rPr>
          <w:rFonts w:ascii="Traditional Arabic" w:hAnsi="Traditional Arabic" w:cs="Traditional Arabic" w:hint="cs"/>
          <w:sz w:val="28"/>
          <w:szCs w:val="28"/>
          <w:rtl/>
        </w:rPr>
        <w:t>متفق عليه</w:t>
      </w:r>
    </w:p>
    <w:p w14:paraId="752DA446" w14:textId="77777777" w:rsidR="000451AE" w:rsidRDefault="00084B23" w:rsidP="00E274D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w:t>
      </w:r>
      <w:r w:rsidR="00E274D9">
        <w:rPr>
          <w:rFonts w:ascii="Traditional Arabic" w:hAnsi="Traditional Arabic" w:cs="Traditional Arabic" w:hint="cs"/>
          <w:sz w:val="28"/>
          <w:szCs w:val="28"/>
          <w:rtl/>
        </w:rPr>
        <w:t>أ</w:t>
      </w:r>
      <w:r>
        <w:rPr>
          <w:rFonts w:ascii="Traditional Arabic" w:hAnsi="Traditional Arabic" w:cs="Traditional Arabic" w:hint="cs"/>
          <w:sz w:val="28"/>
          <w:szCs w:val="28"/>
          <w:rtl/>
        </w:rPr>
        <w:t xml:space="preserve">نها في الوتر من العشر الأواخر </w:t>
      </w:r>
      <w:r w:rsidR="0066209A" w:rsidRPr="0066209A">
        <w:rPr>
          <w:rFonts w:ascii="Traditional Arabic" w:hAnsi="Traditional Arabic" w:cs="Traditional Arabic" w:hint="cs"/>
          <w:sz w:val="28"/>
          <w:szCs w:val="28"/>
          <w:rtl/>
        </w:rPr>
        <w:t>فعن</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أبي</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سعيد</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الخدري</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رضي</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الله</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عنه</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أن</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رسول</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الله</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صلى</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الله</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عليه</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وسلم</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قال</w:t>
      </w:r>
      <w:r w:rsidR="0066209A" w:rsidRPr="0066209A">
        <w:rPr>
          <w:rFonts w:ascii="Traditional Arabic" w:hAnsi="Traditional Arabic" w:cs="Traditional Arabic"/>
          <w:sz w:val="28"/>
          <w:szCs w:val="28"/>
          <w:rtl/>
        </w:rPr>
        <w:t xml:space="preserve"> ( </w:t>
      </w:r>
      <w:r w:rsidR="0066209A" w:rsidRPr="0066209A">
        <w:rPr>
          <w:rFonts w:ascii="Traditional Arabic" w:hAnsi="Traditional Arabic" w:cs="Traditional Arabic" w:hint="cs"/>
          <w:sz w:val="28"/>
          <w:szCs w:val="28"/>
          <w:rtl/>
        </w:rPr>
        <w:t>إني</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أريت</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ليلة</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القدر</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وإني</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نسيتها</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أو</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أنسيتها</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فالتمسوها</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في</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العشر</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الأواخر</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من</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كل</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وتر</w:t>
      </w:r>
      <w:r w:rsidR="0066209A" w:rsidRPr="0066209A">
        <w:rPr>
          <w:rFonts w:ascii="Traditional Arabic" w:hAnsi="Traditional Arabic" w:cs="Traditional Arabic"/>
          <w:sz w:val="28"/>
          <w:szCs w:val="28"/>
          <w:rtl/>
        </w:rPr>
        <w:t xml:space="preserve"> ) </w:t>
      </w:r>
      <w:r w:rsidR="0066209A" w:rsidRPr="0066209A">
        <w:rPr>
          <w:rFonts w:ascii="Traditional Arabic" w:hAnsi="Traditional Arabic" w:cs="Traditional Arabic" w:hint="cs"/>
          <w:sz w:val="28"/>
          <w:szCs w:val="28"/>
          <w:rtl/>
        </w:rPr>
        <w:t>متفق</w:t>
      </w:r>
      <w:r w:rsidR="0066209A" w:rsidRPr="0066209A">
        <w:rPr>
          <w:rFonts w:ascii="Traditional Arabic" w:hAnsi="Traditional Arabic" w:cs="Traditional Arabic"/>
          <w:sz w:val="28"/>
          <w:szCs w:val="28"/>
          <w:rtl/>
        </w:rPr>
        <w:t xml:space="preserve"> </w:t>
      </w:r>
      <w:r w:rsidR="0066209A" w:rsidRPr="0066209A">
        <w:rPr>
          <w:rFonts w:ascii="Traditional Arabic" w:hAnsi="Traditional Arabic" w:cs="Traditional Arabic" w:hint="cs"/>
          <w:sz w:val="28"/>
          <w:szCs w:val="28"/>
          <w:rtl/>
        </w:rPr>
        <w:t>عليه</w:t>
      </w:r>
      <w:r w:rsidR="0066209A">
        <w:rPr>
          <w:rFonts w:ascii="Traditional Arabic" w:hAnsi="Traditional Arabic" w:cs="Traditional Arabic" w:hint="cs"/>
          <w:sz w:val="28"/>
          <w:szCs w:val="28"/>
          <w:rtl/>
        </w:rPr>
        <w:t xml:space="preserve"> و</w:t>
      </w:r>
      <w:r w:rsidRPr="00084B23">
        <w:rPr>
          <w:rFonts w:ascii="Traditional Arabic" w:hAnsi="Traditional Arabic" w:cs="Traditional Arabic" w:hint="cs"/>
          <w:sz w:val="28"/>
          <w:szCs w:val="28"/>
          <w:rtl/>
        </w:rPr>
        <w:t>عَنْ</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عَائِشَةَ</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رَضِيَ</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اللَّهُ</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عَنْهَا</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أَنَّ</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رَسُولَ</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اللهِ</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صلى</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الله</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عليه</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وسلم</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قَالَ</w:t>
      </w:r>
      <w:r w:rsidRPr="00084B23">
        <w:rPr>
          <w:rFonts w:ascii="Traditional Arabic" w:hAnsi="Traditional Arabic" w:cs="Traditional Arabic"/>
          <w:sz w:val="28"/>
          <w:szCs w:val="28"/>
          <w:rtl/>
        </w:rPr>
        <w:t xml:space="preserve"> </w:t>
      </w:r>
      <w:r w:rsidR="00344A28">
        <w:rPr>
          <w:rFonts w:ascii="Traditional Arabic" w:hAnsi="Traditional Arabic" w:cs="Traditional Arabic" w:hint="cs"/>
          <w:sz w:val="28"/>
          <w:szCs w:val="28"/>
          <w:rtl/>
        </w:rPr>
        <w:t>(</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تَحَرَّوْا</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لَيْلَةَ</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الْقَدْرِ</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فِي</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الْوِتْرِ</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مِنَ</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الْعَشْرِ</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الأَوَاخِرِ</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مِنْ</w:t>
      </w:r>
      <w:r w:rsidRPr="00084B23">
        <w:rPr>
          <w:rFonts w:ascii="Traditional Arabic" w:hAnsi="Traditional Arabic" w:cs="Traditional Arabic"/>
          <w:sz w:val="28"/>
          <w:szCs w:val="28"/>
          <w:rtl/>
        </w:rPr>
        <w:t xml:space="preserve"> </w:t>
      </w:r>
      <w:r w:rsidRPr="00084B23">
        <w:rPr>
          <w:rFonts w:ascii="Traditional Arabic" w:hAnsi="Traditional Arabic" w:cs="Traditional Arabic" w:hint="cs"/>
          <w:sz w:val="28"/>
          <w:szCs w:val="28"/>
          <w:rtl/>
        </w:rPr>
        <w:t>رَمَضَانَ</w:t>
      </w:r>
      <w:r w:rsidR="00344A28">
        <w:rPr>
          <w:rFonts w:ascii="Traditional Arabic" w:hAnsi="Traditional Arabic" w:cs="Traditional Arabic" w:hint="cs"/>
          <w:sz w:val="28"/>
          <w:szCs w:val="28"/>
          <w:rtl/>
        </w:rPr>
        <w:t xml:space="preserve"> )</w:t>
      </w:r>
      <w:r w:rsidRPr="00084B23">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رواه </w:t>
      </w:r>
      <w:r w:rsidRPr="00084B23">
        <w:rPr>
          <w:rFonts w:ascii="Traditional Arabic" w:hAnsi="Traditional Arabic" w:cs="Traditional Arabic" w:hint="cs"/>
          <w:sz w:val="28"/>
          <w:szCs w:val="28"/>
          <w:rtl/>
        </w:rPr>
        <w:t>البخاري</w:t>
      </w:r>
      <w:r w:rsidR="000451AE" w:rsidRPr="000451AE">
        <w:rPr>
          <w:rFonts w:ascii="Traditional Arabic" w:hAnsi="Traditional Arabic" w:cs="Traditional Arabic" w:hint="cs"/>
          <w:sz w:val="28"/>
          <w:szCs w:val="28"/>
          <w:rtl/>
        </w:rPr>
        <w:t xml:space="preserve"> </w:t>
      </w:r>
    </w:p>
    <w:p w14:paraId="730416B9" w14:textId="77777777" w:rsidR="00C3447D" w:rsidRDefault="00C3447D" w:rsidP="00E274D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w:t>
      </w:r>
      <w:r w:rsidR="00E274D9">
        <w:rPr>
          <w:rFonts w:ascii="Traditional Arabic" w:hAnsi="Traditional Arabic" w:cs="Traditional Arabic" w:hint="cs"/>
          <w:sz w:val="28"/>
          <w:szCs w:val="28"/>
          <w:rtl/>
        </w:rPr>
        <w:t>أ</w:t>
      </w:r>
      <w:r>
        <w:rPr>
          <w:rFonts w:ascii="Traditional Arabic" w:hAnsi="Traditional Arabic" w:cs="Traditional Arabic" w:hint="cs"/>
          <w:sz w:val="28"/>
          <w:szCs w:val="28"/>
          <w:rtl/>
        </w:rPr>
        <w:t>نها في الأشفاع منها ف</w:t>
      </w:r>
      <w:r w:rsidRPr="00C3447D">
        <w:rPr>
          <w:rFonts w:ascii="Traditional Arabic" w:hAnsi="Traditional Arabic" w:cs="Traditional Arabic" w:hint="cs"/>
          <w:sz w:val="28"/>
          <w:szCs w:val="28"/>
          <w:rtl/>
        </w:rPr>
        <w:t>عَنِ</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ابْنِ</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عَبَّاسٍ</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رَضِيَ</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اللَّهُ</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عَنْهُمَا</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أَنَّ</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النَّبِيَّ</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صلى</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الله</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عليه</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وسلم</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قَالَ</w:t>
      </w:r>
      <w:r w:rsidRPr="00C3447D">
        <w:rPr>
          <w:rFonts w:ascii="Traditional Arabic" w:hAnsi="Traditional Arabic" w:cs="Traditional Arabic"/>
          <w:sz w:val="28"/>
          <w:szCs w:val="28"/>
          <w:rtl/>
        </w:rPr>
        <w:t xml:space="preserve"> </w:t>
      </w:r>
      <w:r w:rsidR="00612603">
        <w:rPr>
          <w:rFonts w:ascii="Traditional Arabic" w:hAnsi="Traditional Arabic" w:cs="Traditional Arabic" w:hint="cs"/>
          <w:sz w:val="28"/>
          <w:szCs w:val="28"/>
          <w:rtl/>
        </w:rPr>
        <w:t>(</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الْتَمِسُوهَا</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فِي</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الْعَشْرِ</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الأَوَاخِرِ</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مِنْ</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رَمَضَانَ</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لَيْلَةَ</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الْقَدْرِ</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فِي</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تَاسِعَةٍ</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تَبْقَى</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فِي</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سَابِعَةٍ</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تَبْقَى</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فِي</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خَامِسَةٍ</w:t>
      </w:r>
      <w:r w:rsidRPr="00C3447D">
        <w:rPr>
          <w:rFonts w:ascii="Traditional Arabic" w:hAnsi="Traditional Arabic" w:cs="Traditional Arabic"/>
          <w:sz w:val="28"/>
          <w:szCs w:val="28"/>
          <w:rtl/>
        </w:rPr>
        <w:t xml:space="preserve"> </w:t>
      </w:r>
      <w:r w:rsidRPr="00C3447D">
        <w:rPr>
          <w:rFonts w:ascii="Traditional Arabic" w:hAnsi="Traditional Arabic" w:cs="Traditional Arabic" w:hint="cs"/>
          <w:sz w:val="28"/>
          <w:szCs w:val="28"/>
          <w:rtl/>
        </w:rPr>
        <w:t>تَبْقَى</w:t>
      </w:r>
      <w:r w:rsidR="00612603">
        <w:rPr>
          <w:rFonts w:ascii="Traditional Arabic" w:hAnsi="Traditional Arabic" w:cs="Traditional Arabic" w:hint="cs"/>
          <w:sz w:val="28"/>
          <w:szCs w:val="28"/>
          <w:rtl/>
        </w:rPr>
        <w:t xml:space="preserve"> )</w:t>
      </w:r>
      <w:r w:rsidRPr="00C3447D">
        <w:rPr>
          <w:rFonts w:ascii="Traditional Arabic" w:hAnsi="Traditional Arabic" w:cs="Traditional Arabic"/>
          <w:sz w:val="28"/>
          <w:szCs w:val="28"/>
          <w:rtl/>
        </w:rPr>
        <w:t xml:space="preserve"> </w:t>
      </w:r>
      <w:r w:rsidR="00612603">
        <w:rPr>
          <w:rFonts w:ascii="Traditional Arabic" w:hAnsi="Traditional Arabic" w:cs="Traditional Arabic" w:hint="cs"/>
          <w:sz w:val="28"/>
          <w:szCs w:val="28"/>
          <w:rtl/>
        </w:rPr>
        <w:t xml:space="preserve">رواه </w:t>
      </w:r>
      <w:r w:rsidRPr="00C3447D">
        <w:rPr>
          <w:rFonts w:ascii="Traditional Arabic" w:hAnsi="Traditional Arabic" w:cs="Traditional Arabic" w:hint="cs"/>
          <w:sz w:val="28"/>
          <w:szCs w:val="28"/>
          <w:rtl/>
        </w:rPr>
        <w:t>البخاري</w:t>
      </w:r>
      <w:r w:rsidR="0095785A" w:rsidRPr="0095785A">
        <w:rPr>
          <w:rFonts w:hint="cs"/>
          <w:rtl/>
        </w:rPr>
        <w:t xml:space="preserve"> </w:t>
      </w:r>
      <w:r w:rsidR="00612603">
        <w:rPr>
          <w:rFonts w:ascii="Traditional Arabic" w:hAnsi="Traditional Arabic" w:cs="Traditional Arabic" w:hint="cs"/>
          <w:sz w:val="28"/>
          <w:szCs w:val="28"/>
          <w:rtl/>
        </w:rPr>
        <w:t>و</w:t>
      </w:r>
      <w:r w:rsidR="00612603" w:rsidRPr="00612603">
        <w:rPr>
          <w:rFonts w:ascii="Traditional Arabic" w:hAnsi="Traditional Arabic" w:cs="Traditional Arabic" w:hint="cs"/>
          <w:sz w:val="28"/>
          <w:szCs w:val="28"/>
          <w:rtl/>
        </w:rPr>
        <w:t>عن</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أبي</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بكرة</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رضي</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الله</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عنه</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أن</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النبي</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صلى</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الله</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عليه</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وسلم</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قال</w:t>
      </w:r>
      <w:r w:rsidR="00612603" w:rsidRPr="00612603">
        <w:rPr>
          <w:rFonts w:ascii="Traditional Arabic" w:hAnsi="Traditional Arabic" w:cs="Traditional Arabic"/>
          <w:sz w:val="28"/>
          <w:szCs w:val="28"/>
          <w:rtl/>
        </w:rPr>
        <w:t xml:space="preserve"> ( </w:t>
      </w:r>
      <w:r w:rsidR="00612603" w:rsidRPr="00612603">
        <w:rPr>
          <w:rFonts w:ascii="Traditional Arabic" w:hAnsi="Traditional Arabic" w:cs="Traditional Arabic" w:hint="cs"/>
          <w:sz w:val="28"/>
          <w:szCs w:val="28"/>
          <w:rtl/>
        </w:rPr>
        <w:t>التمسوها</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في</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العشر</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الأواخر</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في</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تسعٍ</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تبقين</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أو</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سبعٍ</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تبقين</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أو</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خمسٍ</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تبقين</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أو</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ثلاثٍ</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تبقين</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أو</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آخر</w:t>
      </w:r>
      <w:r w:rsidR="00612603" w:rsidRPr="00612603">
        <w:rPr>
          <w:rFonts w:ascii="Traditional Arabic" w:hAnsi="Traditional Arabic" w:cs="Traditional Arabic"/>
          <w:sz w:val="28"/>
          <w:szCs w:val="28"/>
          <w:rtl/>
        </w:rPr>
        <w:t xml:space="preserve"> </w:t>
      </w:r>
      <w:r w:rsidR="00612603" w:rsidRPr="00612603">
        <w:rPr>
          <w:rFonts w:ascii="Traditional Arabic" w:hAnsi="Traditional Arabic" w:cs="Traditional Arabic" w:hint="cs"/>
          <w:sz w:val="28"/>
          <w:szCs w:val="28"/>
          <w:rtl/>
        </w:rPr>
        <w:t>ليلة</w:t>
      </w:r>
      <w:r w:rsidR="00612603" w:rsidRPr="00612603">
        <w:rPr>
          <w:rFonts w:ascii="Traditional Arabic" w:hAnsi="Traditional Arabic" w:cs="Traditional Arabic"/>
          <w:sz w:val="28"/>
          <w:szCs w:val="28"/>
          <w:rtl/>
        </w:rPr>
        <w:t xml:space="preserve"> ) </w:t>
      </w:r>
      <w:r w:rsidR="00961895" w:rsidRPr="00961895">
        <w:rPr>
          <w:rFonts w:ascii="Traditional Arabic" w:hAnsi="Traditional Arabic" w:cs="Traditional Arabic" w:hint="cs"/>
          <w:sz w:val="20"/>
          <w:szCs w:val="20"/>
          <w:rtl/>
        </w:rPr>
        <w:t>رواه</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أحمد</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والترمذي</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والحاكم</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وغيرهم</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وصححه</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الألباني</w:t>
      </w:r>
      <w:r w:rsidR="00961895" w:rsidRPr="00961895">
        <w:rPr>
          <w:rFonts w:ascii="Traditional Arabic" w:hAnsi="Traditional Arabic" w:cs="Traditional Arabic"/>
          <w:sz w:val="20"/>
          <w:szCs w:val="20"/>
          <w:rtl/>
        </w:rPr>
        <w:t xml:space="preserve"> ‌ </w:t>
      </w:r>
      <w:r w:rsidR="00961895" w:rsidRPr="00961895">
        <w:rPr>
          <w:rFonts w:ascii="Traditional Arabic" w:hAnsi="Traditional Arabic" w:cs="Traditional Arabic" w:hint="cs"/>
          <w:sz w:val="20"/>
          <w:szCs w:val="20"/>
          <w:rtl/>
        </w:rPr>
        <w:t>انظر</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حديث</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رقم</w:t>
      </w:r>
      <w:r w:rsidR="00961895" w:rsidRPr="00961895">
        <w:rPr>
          <w:rFonts w:ascii="Traditional Arabic" w:hAnsi="Traditional Arabic" w:cs="Traditional Arabic"/>
          <w:sz w:val="20"/>
          <w:szCs w:val="20"/>
          <w:rtl/>
        </w:rPr>
        <w:t xml:space="preserve"> (1243) </w:t>
      </w:r>
      <w:r w:rsidR="00961895" w:rsidRPr="00961895">
        <w:rPr>
          <w:rFonts w:ascii="Traditional Arabic" w:hAnsi="Traditional Arabic" w:cs="Traditional Arabic" w:hint="cs"/>
          <w:sz w:val="20"/>
          <w:szCs w:val="20"/>
          <w:rtl/>
        </w:rPr>
        <w:t>في</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صحيح</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hint="cs"/>
          <w:sz w:val="20"/>
          <w:szCs w:val="20"/>
          <w:rtl/>
        </w:rPr>
        <w:t>الجامع</w:t>
      </w:r>
      <w:r w:rsidR="00961895" w:rsidRPr="00961895">
        <w:rPr>
          <w:rFonts w:ascii="Traditional Arabic" w:hAnsi="Traditional Arabic" w:cs="Traditional Arabic"/>
          <w:sz w:val="20"/>
          <w:szCs w:val="20"/>
          <w:rtl/>
        </w:rPr>
        <w:t xml:space="preserve"> .</w:t>
      </w:r>
      <w:r w:rsidR="00961895" w:rsidRPr="00961895">
        <w:rPr>
          <w:rFonts w:ascii="Traditional Arabic" w:hAnsi="Traditional Arabic" w:cs="Traditional Arabic"/>
          <w:sz w:val="28"/>
          <w:szCs w:val="28"/>
          <w:rtl/>
        </w:rPr>
        <w:t>‌</w:t>
      </w:r>
      <w:r w:rsidR="00961895">
        <w:rPr>
          <w:rFonts w:ascii="Traditional Arabic" w:hAnsi="Traditional Arabic" w:cs="Traditional Arabic" w:hint="cs"/>
          <w:sz w:val="28"/>
          <w:szCs w:val="28"/>
          <w:rtl/>
        </w:rPr>
        <w:t xml:space="preserve"> </w:t>
      </w:r>
      <w:r w:rsidR="0095785A">
        <w:rPr>
          <w:rFonts w:ascii="Traditional Arabic" w:hAnsi="Traditional Arabic" w:cs="Traditional Arabic" w:hint="cs"/>
          <w:sz w:val="28"/>
          <w:szCs w:val="28"/>
          <w:rtl/>
        </w:rPr>
        <w:t>و</w:t>
      </w:r>
      <w:r w:rsidR="0095785A" w:rsidRPr="0095785A">
        <w:rPr>
          <w:rFonts w:ascii="Traditional Arabic" w:hAnsi="Traditional Arabic" w:cs="Traditional Arabic" w:hint="cs"/>
          <w:sz w:val="28"/>
          <w:szCs w:val="28"/>
          <w:rtl/>
        </w:rPr>
        <w:t>عَنْ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عُبَادَةَ</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بْنِ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الصَّامِتِ</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قَالَ</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خَرَجَ</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النَّبِيُّ</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صلى</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الله</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عليه</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وسلم</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لِيُخْبِرَنَا</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بِلَيْلَةِ</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الْقَدْرِ</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فَتَلاَحَى</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رَجُلاَنِ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مِنَ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الْمُسْلِمِينَ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فَقَالَ</w:t>
      </w:r>
      <w:r w:rsidR="0095785A" w:rsidRPr="0095785A">
        <w:rPr>
          <w:rFonts w:ascii="Traditional Arabic" w:hAnsi="Traditional Arabic" w:cs="Traditional Arabic"/>
          <w:sz w:val="28"/>
          <w:szCs w:val="28"/>
          <w:rtl/>
        </w:rPr>
        <w:t xml:space="preserve"> </w:t>
      </w:r>
      <w:r w:rsidR="00961895">
        <w:rPr>
          <w:rFonts w:ascii="Traditional Arabic" w:hAnsi="Traditional Arabic" w:cs="Traditional Arabic" w:hint="cs"/>
          <w:sz w:val="28"/>
          <w:szCs w:val="28"/>
          <w:rtl/>
        </w:rPr>
        <w:t xml:space="preserve">( </w:t>
      </w:r>
      <w:r w:rsidR="0095785A" w:rsidRPr="0095785A">
        <w:rPr>
          <w:rFonts w:ascii="Traditional Arabic" w:hAnsi="Traditional Arabic" w:cs="Traditional Arabic" w:hint="cs"/>
          <w:sz w:val="28"/>
          <w:szCs w:val="28"/>
          <w:rtl/>
        </w:rPr>
        <w:t>خَرَجْتُ</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لأُخْبِرَكُمْ</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بِلَيْلَةِ</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الْقَدْرِ</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فَتَلاَحَى</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فُلاَنٌ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وَفُلاَنٌ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فَرُفِعَتْ</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وَعَسَى</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أَنْ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يَكُونَ</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خَيْرًا</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لَكُمْ</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فَالْتَمِسُوهَا</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فِي</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التَّاسِعَةِ</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وَالسَّابِعَةِ</w:t>
      </w:r>
      <w:r w:rsidR="0095785A" w:rsidRPr="0095785A">
        <w:rPr>
          <w:rFonts w:ascii="Traditional Arabic" w:hAnsi="Traditional Arabic" w:cs="Traditional Arabic"/>
          <w:sz w:val="28"/>
          <w:szCs w:val="28"/>
          <w:rtl/>
        </w:rPr>
        <w:t xml:space="preserve"> </w:t>
      </w:r>
      <w:r w:rsidR="0095785A" w:rsidRPr="0095785A">
        <w:rPr>
          <w:rFonts w:ascii="Traditional Arabic" w:hAnsi="Traditional Arabic" w:cs="Traditional Arabic" w:hint="cs"/>
          <w:sz w:val="28"/>
          <w:szCs w:val="28"/>
          <w:rtl/>
        </w:rPr>
        <w:t>وَالْخَامِسَةِ</w:t>
      </w:r>
      <w:r w:rsidR="00D422A6">
        <w:rPr>
          <w:rFonts w:ascii="Traditional Arabic" w:hAnsi="Traditional Arabic" w:cs="Traditional Arabic" w:hint="cs"/>
          <w:sz w:val="28"/>
          <w:szCs w:val="28"/>
          <w:rtl/>
        </w:rPr>
        <w:t xml:space="preserve"> )</w:t>
      </w:r>
      <w:r w:rsidR="0095785A" w:rsidRPr="0095785A">
        <w:rPr>
          <w:rFonts w:ascii="Traditional Arabic" w:hAnsi="Traditional Arabic" w:cs="Traditional Arabic"/>
          <w:sz w:val="28"/>
          <w:szCs w:val="28"/>
          <w:rtl/>
        </w:rPr>
        <w:t xml:space="preserve"> </w:t>
      </w:r>
      <w:r w:rsidR="00D422A6">
        <w:rPr>
          <w:rFonts w:ascii="Traditional Arabic" w:hAnsi="Traditional Arabic" w:cs="Traditional Arabic" w:hint="cs"/>
          <w:sz w:val="28"/>
          <w:szCs w:val="28"/>
          <w:rtl/>
        </w:rPr>
        <w:t xml:space="preserve">رواه </w:t>
      </w:r>
      <w:r w:rsidR="0095785A" w:rsidRPr="0095785A">
        <w:rPr>
          <w:rFonts w:ascii="Traditional Arabic" w:hAnsi="Traditional Arabic" w:cs="Traditional Arabic" w:hint="cs"/>
          <w:sz w:val="28"/>
          <w:szCs w:val="28"/>
          <w:rtl/>
        </w:rPr>
        <w:t>البخاري</w:t>
      </w:r>
      <w:r w:rsidR="008A439C" w:rsidRPr="008A439C">
        <w:rPr>
          <w:rFonts w:hint="cs"/>
          <w:rtl/>
        </w:rPr>
        <w:t xml:space="preserve"> </w:t>
      </w:r>
      <w:r w:rsidR="008A439C">
        <w:rPr>
          <w:rFonts w:ascii="Traditional Arabic" w:hAnsi="Traditional Arabic" w:cs="Traditional Arabic" w:hint="cs"/>
          <w:sz w:val="28"/>
          <w:szCs w:val="28"/>
          <w:rtl/>
        </w:rPr>
        <w:t>و</w:t>
      </w:r>
      <w:r w:rsidR="008A439C" w:rsidRPr="008A439C">
        <w:rPr>
          <w:rFonts w:ascii="Traditional Arabic" w:hAnsi="Traditional Arabic" w:cs="Traditional Arabic" w:hint="cs"/>
          <w:sz w:val="28"/>
          <w:szCs w:val="28"/>
          <w:rtl/>
        </w:rPr>
        <w:t>عَنْ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أَبِى</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نَضْرَةَ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عَنْ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أَبِى</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سَعِيدٍ</w:t>
      </w:r>
      <w:r w:rsidR="008A439C" w:rsidRPr="008A439C">
        <w:rPr>
          <w:rFonts w:ascii="Traditional Arabic" w:hAnsi="Traditional Arabic" w:cs="Traditional Arabic"/>
          <w:sz w:val="28"/>
          <w:szCs w:val="28"/>
          <w:rtl/>
        </w:rPr>
        <w:t xml:space="preserve"> </w:t>
      </w:r>
      <w:r w:rsidR="00D422A6">
        <w:rPr>
          <w:rFonts w:ascii="Traditional Arabic" w:hAnsi="Traditional Arabic" w:cs="Traditional Arabic" w:hint="cs"/>
          <w:sz w:val="28"/>
          <w:szCs w:val="28"/>
          <w:rtl/>
        </w:rPr>
        <w:t>الْخُدْرِي</w:t>
      </w:r>
      <w:r w:rsidR="00D422A6">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رضى</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الله</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عنه</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قَالَ</w:t>
      </w:r>
      <w:r w:rsidR="00D422A6">
        <w:rPr>
          <w:rFonts w:ascii="Traditional Arabic" w:hAnsi="Traditional Arabic" w:cs="Traditional Arabic" w:hint="cs"/>
          <w:sz w:val="28"/>
          <w:szCs w:val="28"/>
          <w:rtl/>
        </w:rPr>
        <w:t xml:space="preserve"> :</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اعْتَكَفَ</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رَسُولُ</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اللَّهِ</w:t>
      </w:r>
      <w:r w:rsidR="00D422A6">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صلى</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الله</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عليه</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وسلم</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الْعَشْرَ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الأَوْسَطَ</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رَمَضَانَ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يَلْتَمِسُ</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لَيْلَةَ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الْقَدْرِ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قَبْلَ</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تُبَانَ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لَهُ</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فَلَمَّا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انْقَضَيْنَ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أَمَرَ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بِالْبِنَاءِ</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فَقُوِّضَ</w:t>
      </w:r>
      <w:r w:rsidR="008A439C" w:rsidRPr="008A439C">
        <w:rPr>
          <w:rFonts w:ascii="Traditional Arabic" w:hAnsi="Traditional Arabic" w:cs="Traditional Arabic"/>
          <w:sz w:val="28"/>
          <w:szCs w:val="28"/>
          <w:rtl/>
        </w:rPr>
        <w:t xml:space="preserve"> </w:t>
      </w:r>
      <w:r w:rsidR="00130585">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ثُمَّ</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أُبِينَتْ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لَهُ</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أَنَّهَا</w:t>
      </w:r>
      <w:r w:rsidR="008A439C" w:rsidRPr="008A439C">
        <w:rPr>
          <w:rFonts w:ascii="Traditional Arabic" w:hAnsi="Traditional Arabic" w:cs="Traditional Arabic"/>
          <w:sz w:val="28"/>
          <w:szCs w:val="28"/>
          <w:rtl/>
        </w:rPr>
        <w:t xml:space="preserve"> </w:t>
      </w:r>
      <w:r w:rsidR="00D422A6">
        <w:rPr>
          <w:rFonts w:ascii="Traditional Arabic" w:hAnsi="Traditional Arabic" w:cs="Traditional Arabic" w:hint="cs"/>
          <w:sz w:val="28"/>
          <w:szCs w:val="28"/>
          <w:rtl/>
        </w:rPr>
        <w:t>في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الْعَشْرِ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الأَوَاخِرِ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فَأَمَرَ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بِالْبِنَاءِ</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فَأُعِيدَ</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ثُمَّ</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خَرَجَ</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عَلَى</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النَّاسِ</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فَقَالَ</w:t>
      </w:r>
      <w:r w:rsidR="008A439C" w:rsidRPr="008A439C">
        <w:rPr>
          <w:rFonts w:ascii="Traditional Arabic" w:hAnsi="Traditional Arabic" w:cs="Traditional Arabic"/>
          <w:sz w:val="28"/>
          <w:szCs w:val="28"/>
          <w:rtl/>
        </w:rPr>
        <w:t xml:space="preserve"> </w:t>
      </w:r>
      <w:r w:rsidR="00A8715E">
        <w:rPr>
          <w:rFonts w:ascii="Traditional Arabic" w:hAnsi="Traditional Arabic" w:cs="Traditional Arabic" w:hint="cs"/>
          <w:sz w:val="28"/>
          <w:szCs w:val="28"/>
          <w:rtl/>
        </w:rPr>
        <w:t>(</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يَا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أَيُّهَا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النَّاسُ</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إِنَّهَا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كَانَتْ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أُبِينَتْ</w:t>
      </w:r>
      <w:r w:rsidR="008A439C" w:rsidRPr="008A439C">
        <w:rPr>
          <w:rFonts w:ascii="Traditional Arabic" w:hAnsi="Traditional Arabic" w:cs="Traditional Arabic"/>
          <w:sz w:val="28"/>
          <w:szCs w:val="28"/>
          <w:rtl/>
        </w:rPr>
        <w:t xml:space="preserve"> </w:t>
      </w:r>
      <w:r w:rsidR="00A8715E">
        <w:rPr>
          <w:rFonts w:ascii="Traditional Arabic" w:hAnsi="Traditional Arabic" w:cs="Traditional Arabic" w:hint="cs"/>
          <w:sz w:val="28"/>
          <w:szCs w:val="28"/>
          <w:rtl/>
        </w:rPr>
        <w:t>لي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لَيْلَةُ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الْقَدْرِ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w:t>
      </w:r>
      <w:r w:rsidR="00A8715E">
        <w:rPr>
          <w:rFonts w:ascii="Traditional Arabic" w:hAnsi="Traditional Arabic" w:cs="Traditional Arabic" w:hint="cs"/>
          <w:sz w:val="28"/>
          <w:szCs w:val="28"/>
          <w:rtl/>
        </w:rPr>
        <w:t>َإِنِّي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خَرَجْتُ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لأُخْبِرَكُمْ</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بِهَا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فَجَاءَ</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رَجُلاَنِ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يَحْتَقَّانِ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مَعَهُمَا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الشَّيْطَانُ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فَنُسِّيتُهَا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فَالْتَمِسُوهَا</w:t>
      </w:r>
      <w:r w:rsidR="008A439C" w:rsidRPr="008A439C">
        <w:rPr>
          <w:rFonts w:ascii="Traditional Arabic" w:hAnsi="Traditional Arabic" w:cs="Traditional Arabic"/>
          <w:sz w:val="28"/>
          <w:szCs w:val="28"/>
          <w:rtl/>
        </w:rPr>
        <w:t xml:space="preserve"> </w:t>
      </w:r>
      <w:r w:rsidR="00A8715E">
        <w:rPr>
          <w:rFonts w:ascii="Traditional Arabic" w:hAnsi="Traditional Arabic" w:cs="Traditional Arabic" w:hint="cs"/>
          <w:sz w:val="28"/>
          <w:szCs w:val="28"/>
          <w:rtl/>
        </w:rPr>
        <w:t>في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الْعَشْرِ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الأَوَاخِرِ</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رَمَضَانَ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الْتَمِسُوهَا</w:t>
      </w:r>
      <w:r w:rsidR="008A439C" w:rsidRPr="008A439C">
        <w:rPr>
          <w:rFonts w:ascii="Traditional Arabic" w:hAnsi="Traditional Arabic" w:cs="Traditional Arabic"/>
          <w:sz w:val="28"/>
          <w:szCs w:val="28"/>
          <w:rtl/>
        </w:rPr>
        <w:t xml:space="preserve"> </w:t>
      </w:r>
      <w:r w:rsidR="00A8715E">
        <w:rPr>
          <w:rFonts w:ascii="Traditional Arabic" w:hAnsi="Traditional Arabic" w:cs="Traditional Arabic" w:hint="cs"/>
          <w:sz w:val="28"/>
          <w:szCs w:val="28"/>
          <w:rtl/>
        </w:rPr>
        <w:t>في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التَّاسِعَةِ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وَالسَّابِعَةِ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وَالْخَامِسَةِ</w:t>
      </w:r>
      <w:r w:rsidR="008A439C" w:rsidRPr="008A439C">
        <w:rPr>
          <w:rFonts w:ascii="Traditional Arabic" w:hAnsi="Traditional Arabic" w:cs="Traditional Arabic"/>
          <w:sz w:val="28"/>
          <w:szCs w:val="28"/>
          <w:rtl/>
        </w:rPr>
        <w:t xml:space="preserve"> </w:t>
      </w:r>
      <w:r w:rsidR="00A8715E">
        <w:rPr>
          <w:rFonts w:ascii="Traditional Arabic" w:hAnsi="Traditional Arabic" w:cs="Traditional Arabic" w:hint="cs"/>
          <w:sz w:val="28"/>
          <w:szCs w:val="28"/>
          <w:rtl/>
        </w:rPr>
        <w:t>)</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قَالَ</w:t>
      </w:r>
      <w:r w:rsidR="008A439C" w:rsidRPr="008A439C">
        <w:rPr>
          <w:rFonts w:ascii="Traditional Arabic" w:hAnsi="Traditional Arabic" w:cs="Traditional Arabic"/>
          <w:sz w:val="28"/>
          <w:szCs w:val="28"/>
          <w:rtl/>
        </w:rPr>
        <w:t xml:space="preserve"> </w:t>
      </w:r>
      <w:r w:rsidR="00A8715E">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قُلْتُ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يَا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أَبَا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سَعِيدٍ</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إِنَّكُمْ</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أَعْلَمُ</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بِالْعَدَدِ</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مِنَّا</w:t>
      </w:r>
      <w:r w:rsidR="008A439C" w:rsidRPr="008A439C">
        <w:rPr>
          <w:rFonts w:ascii="Traditional Arabic" w:hAnsi="Traditional Arabic" w:cs="Traditional Arabic"/>
          <w:sz w:val="28"/>
          <w:szCs w:val="28"/>
          <w:rtl/>
        </w:rPr>
        <w:t>.</w:t>
      </w:r>
      <w:r w:rsidR="00A8715E">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قَالَ</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أَجَلْ</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نَحْنُ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أَحَقُّ</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بِذَلِكَ</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مِنْكُمْ</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قَالَ</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قُلْتُ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التَّاسِعَةُ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وَالسَّابِعَةُ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وَالْخَامِسَةُ</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قَالَ</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إِذَا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مَضَتْ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وَاحِدَةٌ</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وَعِشْرُونَ</w:t>
      </w:r>
      <w:r w:rsidR="008A439C" w:rsidRPr="008A439C">
        <w:rPr>
          <w:rFonts w:ascii="Traditional Arabic" w:hAnsi="Traditional Arabic" w:cs="Traditional Arabic"/>
          <w:sz w:val="28"/>
          <w:szCs w:val="28"/>
          <w:rtl/>
        </w:rPr>
        <w:t xml:space="preserve"> </w:t>
      </w:r>
      <w:r w:rsidR="008A439C">
        <w:rPr>
          <w:rFonts w:ascii="Traditional Arabic" w:hAnsi="Traditional Arabic" w:cs="Traditional Arabic" w:hint="cs"/>
          <w:sz w:val="28"/>
          <w:szCs w:val="28"/>
          <w:rtl/>
        </w:rPr>
        <w:t>فَالَّتِي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تَلِيهَا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ثِنْتَيْنِ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وَعِشْرِينَ</w:t>
      </w:r>
      <w:r w:rsidR="008A439C" w:rsidRPr="008A439C">
        <w:rPr>
          <w:rFonts w:ascii="Traditional Arabic" w:hAnsi="Traditional Arabic" w:cs="Traditional Arabic"/>
          <w:sz w:val="28"/>
          <w:szCs w:val="28"/>
          <w:rtl/>
        </w:rPr>
        <w:t xml:space="preserve"> </w:t>
      </w:r>
      <w:r w:rsidR="00130585">
        <w:rPr>
          <w:rFonts w:ascii="Traditional Arabic" w:hAnsi="Traditional Arabic" w:cs="Traditional Arabic" w:hint="cs"/>
          <w:sz w:val="28"/>
          <w:szCs w:val="28"/>
          <w:rtl/>
        </w:rPr>
        <w:t>وَهْيَ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التَّاسِعَةُ</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فَإِذَا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مَضَتْ</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ثَلاَثٌ</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وَعِشْرُونَ</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فَالَّتي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تَلِيهَا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السَّابِعَةُ</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hint="cs"/>
          <w:sz w:val="28"/>
          <w:szCs w:val="28"/>
          <w:rtl/>
        </w:rPr>
        <w:t>فَإِذَا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مَضَى</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خَمْسٌ</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وَعِشْرُونَ</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فَالَّتي</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تَلِيهَا</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الْخَامِسَةُ</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وَقَالَ</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ابْنُ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خَلاَّدٍ</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مَكَانَ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يَحْتَقَّانِ</w:t>
      </w:r>
      <w:r w:rsidR="008A439C" w:rsidRPr="008A439C">
        <w:rPr>
          <w:rFonts w:ascii="Traditional Arabic" w:hAnsi="Traditional Arabic" w:cs="Traditional Arabic"/>
          <w:sz w:val="28"/>
          <w:szCs w:val="28"/>
          <w:rtl/>
        </w:rPr>
        <w:t xml:space="preserve"> </w:t>
      </w:r>
      <w:r w:rsidR="008A439C" w:rsidRPr="008A439C">
        <w:rPr>
          <w:rFonts w:ascii="Traditional Arabic" w:hAnsi="Traditional Arabic" w:cs="Traditional Arabic" w:hint="cs"/>
          <w:sz w:val="28"/>
          <w:szCs w:val="28"/>
          <w:rtl/>
        </w:rPr>
        <w:t>يَخْتَصِمَانِ</w:t>
      </w:r>
      <w:r w:rsidR="00535E6C">
        <w:rPr>
          <w:rFonts w:ascii="Traditional Arabic" w:hAnsi="Traditional Arabic" w:cs="Traditional Arabic" w:hint="cs"/>
          <w:sz w:val="28"/>
          <w:szCs w:val="28"/>
          <w:rtl/>
        </w:rPr>
        <w:t xml:space="preserve"> </w:t>
      </w:r>
      <w:r w:rsidR="008A439C" w:rsidRPr="008A439C">
        <w:rPr>
          <w:rFonts w:ascii="Traditional Arabic" w:hAnsi="Traditional Arabic" w:cs="Traditional Arabic"/>
          <w:sz w:val="28"/>
          <w:szCs w:val="28"/>
          <w:rtl/>
        </w:rPr>
        <w:t xml:space="preserve">. </w:t>
      </w:r>
      <w:r w:rsidR="00535E6C">
        <w:rPr>
          <w:rFonts w:ascii="Traditional Arabic" w:hAnsi="Traditional Arabic" w:cs="Traditional Arabic" w:hint="cs"/>
          <w:sz w:val="28"/>
          <w:szCs w:val="28"/>
          <w:rtl/>
        </w:rPr>
        <w:t xml:space="preserve">رواه </w:t>
      </w:r>
      <w:r w:rsidR="008A439C" w:rsidRPr="008A439C">
        <w:rPr>
          <w:rFonts w:ascii="Traditional Arabic" w:hAnsi="Traditional Arabic" w:cs="Traditional Arabic" w:hint="cs"/>
          <w:sz w:val="28"/>
          <w:szCs w:val="28"/>
          <w:rtl/>
        </w:rPr>
        <w:t>مسلم</w:t>
      </w:r>
    </w:p>
    <w:p w14:paraId="7EE8BCCD" w14:textId="77777777" w:rsidR="00084B23" w:rsidRDefault="000451AE" w:rsidP="00C9694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وقيل هي في السبع الأواخر ف</w:t>
      </w:r>
      <w:r w:rsidRPr="00A47643">
        <w:rPr>
          <w:rFonts w:ascii="Traditional Arabic" w:hAnsi="Traditional Arabic" w:cs="Traditional Arabic" w:hint="cs"/>
          <w:sz w:val="28"/>
          <w:szCs w:val="28"/>
          <w:rtl/>
        </w:rPr>
        <w:t>عَنِ</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ابْنِ</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عُمَرَ</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رَضِىَ</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اللَّهُ</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عَنْهُمَا</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أَنَّ</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رِجَالاً</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مِنْ</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أَصْحَابِ</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النَّبِيِّ</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صلى</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الله</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عليه</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وسلم</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أُرُوا</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لَيْلَةَ</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الْقَدْرِ</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فِي</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الْمَنَامِ</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فِي</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السَّبْعِ</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الأَوَاخِرِ</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فَقَالَ</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رَسُولُ</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اللهِ</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صلى</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الله</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عليه</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وسلم</w:t>
      </w:r>
      <w:r w:rsidRPr="00A47643">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 xml:space="preserve">( </w:t>
      </w:r>
      <w:r w:rsidRPr="00A47643">
        <w:rPr>
          <w:rFonts w:ascii="Traditional Arabic" w:hAnsi="Traditional Arabic" w:cs="Traditional Arabic" w:hint="cs"/>
          <w:sz w:val="28"/>
          <w:szCs w:val="28"/>
          <w:rtl/>
        </w:rPr>
        <w:t>أَرَى</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رُؤْيَاكُمْ</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قَدْ</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تَوَاطَأَتْ</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فِي</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السَّبْعِ</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الأَوَاخِرِ</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فَمَنْ</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كَانَ</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مُتَحَرِّيَهَا</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فَلْيَتَحَرَّهَا</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فِي</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السَّبْعِ</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الأَوَاخِر</w:t>
      </w:r>
      <w:r w:rsidR="00C96946">
        <w:rPr>
          <w:rFonts w:ascii="Traditional Arabic" w:hAnsi="Traditional Arabic" w:cs="Traditional Arabic" w:hint="cs"/>
          <w:sz w:val="28"/>
          <w:szCs w:val="28"/>
          <w:rtl/>
        </w:rPr>
        <w:t xml:space="preserve"> )</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متفق</w:t>
      </w:r>
      <w:r w:rsidRPr="00A47643">
        <w:rPr>
          <w:rFonts w:ascii="Traditional Arabic" w:hAnsi="Traditional Arabic" w:cs="Traditional Arabic"/>
          <w:sz w:val="28"/>
          <w:szCs w:val="28"/>
          <w:rtl/>
        </w:rPr>
        <w:t xml:space="preserve"> </w:t>
      </w:r>
      <w:r w:rsidRPr="00A47643">
        <w:rPr>
          <w:rFonts w:ascii="Traditional Arabic" w:hAnsi="Traditional Arabic" w:cs="Traditional Arabic" w:hint="cs"/>
          <w:sz w:val="28"/>
          <w:szCs w:val="28"/>
          <w:rtl/>
        </w:rPr>
        <w:t>عليه</w:t>
      </w:r>
      <w:r w:rsidR="00C75D50" w:rsidRPr="00C75D50">
        <w:rPr>
          <w:rFonts w:hint="cs"/>
          <w:rtl/>
        </w:rPr>
        <w:t xml:space="preserve"> </w:t>
      </w:r>
      <w:r w:rsidR="00344354">
        <w:rPr>
          <w:rFonts w:ascii="Traditional Arabic" w:hAnsi="Traditional Arabic" w:cs="Traditional Arabic" w:hint="cs"/>
          <w:sz w:val="28"/>
          <w:szCs w:val="28"/>
          <w:rtl/>
        </w:rPr>
        <w:t>وعنه قال</w:t>
      </w:r>
      <w:r w:rsidR="00C75D50" w:rsidRPr="00C75D50">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 xml:space="preserve">: </w:t>
      </w:r>
      <w:r w:rsidR="00C75D50" w:rsidRPr="00C75D50">
        <w:rPr>
          <w:rFonts w:ascii="Traditional Arabic" w:hAnsi="Traditional Arabic" w:cs="Traditional Arabic" w:hint="cs"/>
          <w:sz w:val="28"/>
          <w:szCs w:val="28"/>
          <w:rtl/>
        </w:rPr>
        <w:t>قَالَ</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رَسُولُ</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اللَّهِ</w:t>
      </w:r>
      <w:r w:rsidR="00C96946">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صلى</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الله</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عليه</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وسلم</w:t>
      </w:r>
      <w:r w:rsidR="00C96946">
        <w:rPr>
          <w:rFonts w:ascii="Traditional Arabic" w:hAnsi="Traditional Arabic" w:cs="Traditional Arabic" w:hint="cs"/>
          <w:sz w:val="28"/>
          <w:szCs w:val="28"/>
          <w:rtl/>
        </w:rPr>
        <w:t xml:space="preserve"> (</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الْتَمِسُوهَا</w:t>
      </w:r>
      <w:r w:rsidR="00C75D50" w:rsidRPr="00C75D50">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في</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الْعَشْرِ</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الأَوَاخِرِ</w:t>
      </w:r>
      <w:r w:rsidR="00C75D50" w:rsidRPr="00C75D50">
        <w:rPr>
          <w:rFonts w:ascii="Traditional Arabic" w:hAnsi="Traditional Arabic" w:cs="Traditional Arabic"/>
          <w:sz w:val="28"/>
          <w:szCs w:val="28"/>
          <w:rtl/>
        </w:rPr>
        <w:t xml:space="preserve"> - </w:t>
      </w:r>
      <w:r w:rsidR="00C75D50" w:rsidRPr="00C75D50">
        <w:rPr>
          <w:rFonts w:ascii="Traditional Arabic" w:hAnsi="Traditional Arabic" w:cs="Traditional Arabic" w:hint="cs"/>
          <w:sz w:val="28"/>
          <w:szCs w:val="28"/>
          <w:rtl/>
        </w:rPr>
        <w:t>يَعْنِى</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لَيْلَةَ</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الْقَدْرِ</w:t>
      </w:r>
      <w:r w:rsidR="00C75D50" w:rsidRPr="00C75D50">
        <w:rPr>
          <w:rFonts w:ascii="Traditional Arabic" w:hAnsi="Traditional Arabic" w:cs="Traditional Arabic"/>
          <w:sz w:val="28"/>
          <w:szCs w:val="28"/>
          <w:rtl/>
        </w:rPr>
        <w:t xml:space="preserve"> - </w:t>
      </w:r>
      <w:r w:rsidR="00C75D50" w:rsidRPr="00C75D50">
        <w:rPr>
          <w:rFonts w:ascii="Traditional Arabic" w:hAnsi="Traditional Arabic" w:cs="Traditional Arabic" w:hint="cs"/>
          <w:sz w:val="28"/>
          <w:szCs w:val="28"/>
          <w:rtl/>
        </w:rPr>
        <w:t>فَإِنْ</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ضَعُفَ</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أَحَدُكُمْ</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أَوْ</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عَجَزَ</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فَلاَ</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يُغْلَبَنَّ</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عَلَى</w:t>
      </w:r>
      <w:r w:rsidR="00C75D50" w:rsidRPr="00C75D50">
        <w:rPr>
          <w:rFonts w:ascii="Traditional Arabic" w:hAnsi="Traditional Arabic" w:cs="Traditional Arabic"/>
          <w:sz w:val="28"/>
          <w:szCs w:val="28"/>
          <w:rtl/>
        </w:rPr>
        <w:t xml:space="preserve"> </w:t>
      </w:r>
      <w:r w:rsidR="00C75D50" w:rsidRPr="00C75D50">
        <w:rPr>
          <w:rFonts w:ascii="Traditional Arabic" w:hAnsi="Traditional Arabic" w:cs="Traditional Arabic" w:hint="cs"/>
          <w:sz w:val="28"/>
          <w:szCs w:val="28"/>
          <w:rtl/>
        </w:rPr>
        <w:t>السَّبْعِ</w:t>
      </w:r>
      <w:r w:rsidR="00C75D50" w:rsidRPr="00C75D50">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الْبَوَاقي</w:t>
      </w:r>
      <w:r w:rsidR="00C96946">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 xml:space="preserve">) </w:t>
      </w:r>
      <w:r w:rsidR="00C75D50" w:rsidRPr="00C75D50">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 xml:space="preserve">رواه </w:t>
      </w:r>
      <w:r w:rsidR="00C75D50" w:rsidRPr="00C75D50">
        <w:rPr>
          <w:rFonts w:ascii="Traditional Arabic" w:hAnsi="Traditional Arabic" w:cs="Traditional Arabic" w:hint="cs"/>
          <w:sz w:val="28"/>
          <w:szCs w:val="28"/>
          <w:rtl/>
        </w:rPr>
        <w:t>مسلم</w:t>
      </w:r>
    </w:p>
    <w:p w14:paraId="419FFF94" w14:textId="77777777" w:rsidR="00344354" w:rsidRDefault="00344354" w:rsidP="00481E85">
      <w:pPr>
        <w:ind w:left="-341" w:right="-284"/>
        <w:jc w:val="both"/>
        <w:rPr>
          <w:rFonts w:ascii="Traditional Arabic" w:hAnsi="Traditional Arabic" w:cs="Traditional Arabic"/>
          <w:sz w:val="28"/>
          <w:szCs w:val="28"/>
          <w:rtl/>
        </w:rPr>
      </w:pPr>
      <w:r w:rsidRPr="00344354">
        <w:rPr>
          <w:rFonts w:ascii="Traditional Arabic" w:hAnsi="Traditional Arabic" w:cs="Traditional Arabic" w:hint="cs"/>
          <w:sz w:val="28"/>
          <w:szCs w:val="28"/>
          <w:rtl/>
        </w:rPr>
        <w:t>وقيل</w:t>
      </w:r>
      <w:r w:rsidRPr="00344354">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 xml:space="preserve">هي </w:t>
      </w:r>
      <w:r w:rsidRPr="00344354">
        <w:rPr>
          <w:rFonts w:ascii="Traditional Arabic" w:hAnsi="Traditional Arabic" w:cs="Traditional Arabic" w:hint="cs"/>
          <w:sz w:val="28"/>
          <w:szCs w:val="28"/>
          <w:rtl/>
        </w:rPr>
        <w:t>ليلة</w:t>
      </w:r>
      <w:r w:rsidRPr="00344354">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سبع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وعشرين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فعن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زر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حبيش</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قال</w:t>
      </w:r>
      <w:r w:rsidRPr="00344354">
        <w:rPr>
          <w:rFonts w:ascii="Traditional Arabic" w:hAnsi="Traditional Arabic" w:cs="Traditional Arabic"/>
          <w:sz w:val="28"/>
          <w:szCs w:val="28"/>
          <w:rtl/>
        </w:rPr>
        <w:t xml:space="preserve"> </w:t>
      </w:r>
      <w:r w:rsidR="00C96946">
        <w:rPr>
          <w:rFonts w:ascii="Traditional Arabic" w:hAnsi="Traditional Arabic" w:cs="Traditional Arabic" w:hint="cs"/>
          <w:sz w:val="28"/>
          <w:szCs w:val="28"/>
          <w:rtl/>
        </w:rPr>
        <w:t xml:space="preserve">: </w:t>
      </w:r>
      <w:r w:rsidRPr="00344354">
        <w:rPr>
          <w:rFonts w:ascii="Traditional Arabic" w:hAnsi="Traditional Arabic" w:cs="Traditional Arabic" w:hint="cs"/>
          <w:sz w:val="28"/>
          <w:szCs w:val="28"/>
          <w:rtl/>
        </w:rPr>
        <w:t>سألت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أبي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كعب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فقلت</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إن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أخاك</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ابن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مسعودٍ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يقول</w:t>
      </w:r>
      <w:r w:rsidRPr="00344354">
        <w:rPr>
          <w:rFonts w:ascii="Traditional Arabic" w:hAnsi="Traditional Arabic" w:cs="Traditional Arabic"/>
          <w:sz w:val="28"/>
          <w:szCs w:val="28"/>
          <w:rtl/>
        </w:rPr>
        <w:t xml:space="preserve"> : </w:t>
      </w:r>
      <w:r w:rsidRPr="00344354">
        <w:rPr>
          <w:rFonts w:ascii="Traditional Arabic" w:hAnsi="Traditional Arabic" w:cs="Traditional Arabic" w:hint="cs"/>
          <w:sz w:val="28"/>
          <w:szCs w:val="28"/>
          <w:rtl/>
        </w:rPr>
        <w:t>من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يقم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الحول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يصب</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ليلة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القدر</w:t>
      </w:r>
      <w:r w:rsidRPr="00344354">
        <w:rPr>
          <w:rFonts w:ascii="Traditional Arabic" w:hAnsi="Traditional Arabic" w:cs="Traditional Arabic"/>
          <w:sz w:val="28"/>
          <w:szCs w:val="28"/>
          <w:rtl/>
        </w:rPr>
        <w:t xml:space="preserve"> . </w:t>
      </w:r>
      <w:r w:rsidRPr="00344354">
        <w:rPr>
          <w:rFonts w:ascii="Traditional Arabic" w:hAnsi="Traditional Arabic" w:cs="Traditional Arabic" w:hint="cs"/>
          <w:sz w:val="28"/>
          <w:szCs w:val="28"/>
          <w:rtl/>
        </w:rPr>
        <w:t>فقال</w:t>
      </w:r>
      <w:r w:rsidRPr="00344354">
        <w:rPr>
          <w:rFonts w:ascii="Traditional Arabic" w:hAnsi="Traditional Arabic" w:cs="Traditional Arabic"/>
          <w:sz w:val="28"/>
          <w:szCs w:val="28"/>
          <w:rtl/>
        </w:rPr>
        <w:t xml:space="preserve"> : </w:t>
      </w:r>
      <w:r w:rsidRPr="00344354">
        <w:rPr>
          <w:rFonts w:ascii="Traditional Arabic" w:hAnsi="Traditional Arabic" w:cs="Traditional Arabic" w:hint="cs"/>
          <w:sz w:val="28"/>
          <w:szCs w:val="28"/>
          <w:rtl/>
        </w:rPr>
        <w:t>رحمه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الله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أراد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ألا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يتكل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الناس</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أما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قد</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رمضان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وأنها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العشر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الأواخر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وأنها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ليلة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سبعٍ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وعشرين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ثم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حلف</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يستثني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ليلة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سبعٍ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وعشرين</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فقلت</w:t>
      </w:r>
      <w:r w:rsidRPr="00344354">
        <w:rPr>
          <w:rFonts w:ascii="Traditional Arabic" w:hAnsi="Traditional Arabic" w:cs="Traditional Arabic"/>
          <w:sz w:val="28"/>
          <w:szCs w:val="28"/>
          <w:rtl/>
        </w:rPr>
        <w:t xml:space="preserve"> : </w:t>
      </w:r>
      <w:r w:rsidRPr="00344354">
        <w:rPr>
          <w:rFonts w:ascii="Traditional Arabic" w:hAnsi="Traditional Arabic" w:cs="Traditional Arabic" w:hint="cs"/>
          <w:sz w:val="28"/>
          <w:szCs w:val="28"/>
          <w:rtl/>
        </w:rPr>
        <w:t>بأي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شيءٍ</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تقول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ذلك</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أبا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المنذر؟</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قال</w:t>
      </w:r>
      <w:r w:rsidRPr="00344354">
        <w:rPr>
          <w:rFonts w:ascii="Traditional Arabic" w:hAnsi="Traditional Arabic" w:cs="Traditional Arabic"/>
          <w:sz w:val="28"/>
          <w:szCs w:val="28"/>
          <w:rtl/>
        </w:rPr>
        <w:t xml:space="preserve"> : </w:t>
      </w:r>
      <w:r w:rsidRPr="00344354">
        <w:rPr>
          <w:rFonts w:ascii="Traditional Arabic" w:hAnsi="Traditional Arabic" w:cs="Traditional Arabic" w:hint="cs"/>
          <w:sz w:val="28"/>
          <w:szCs w:val="28"/>
          <w:rtl/>
        </w:rPr>
        <w:t>بالعلامة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أو</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بالآية</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التي</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أخبرنا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رسول</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الله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صلى</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الله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عليه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وسلم</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أنها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تطلع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يومئذٍ</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لا</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شعاع</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لها</w:t>
      </w:r>
      <w:r w:rsidRPr="00344354">
        <w:rPr>
          <w:rFonts w:ascii="Traditional Arabic" w:hAnsi="Traditional Arabic" w:cs="Traditional Arabic"/>
          <w:sz w:val="28"/>
          <w:szCs w:val="28"/>
          <w:rtl/>
        </w:rPr>
        <w:t xml:space="preserve"> . </w:t>
      </w:r>
      <w:r w:rsidRPr="00344354">
        <w:rPr>
          <w:rFonts w:ascii="Traditional Arabic" w:hAnsi="Traditional Arabic" w:cs="Traditional Arabic" w:hint="cs"/>
          <w:sz w:val="28"/>
          <w:szCs w:val="28"/>
          <w:rtl/>
        </w:rPr>
        <w:t>رواه</w:t>
      </w:r>
      <w:r w:rsidRPr="00344354">
        <w:rPr>
          <w:rFonts w:ascii="Traditional Arabic" w:hAnsi="Traditional Arabic" w:cs="Traditional Arabic"/>
          <w:sz w:val="28"/>
          <w:szCs w:val="28"/>
          <w:rtl/>
        </w:rPr>
        <w:t xml:space="preserve"> </w:t>
      </w:r>
      <w:r w:rsidRPr="00344354">
        <w:rPr>
          <w:rFonts w:ascii="Traditional Arabic" w:hAnsi="Traditional Arabic" w:cs="Traditional Arabic" w:hint="cs"/>
          <w:sz w:val="28"/>
          <w:szCs w:val="28"/>
          <w:rtl/>
        </w:rPr>
        <w:t>مسلم</w:t>
      </w:r>
    </w:p>
    <w:p w14:paraId="321CBB64" w14:textId="77777777" w:rsidR="00481E85" w:rsidRDefault="00481E85" w:rsidP="0077740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وقيل </w:t>
      </w:r>
      <w:r w:rsidR="00777409">
        <w:rPr>
          <w:rFonts w:ascii="Traditional Arabic" w:hAnsi="Traditional Arabic" w:cs="Traditional Arabic" w:hint="cs"/>
          <w:sz w:val="28"/>
          <w:szCs w:val="28"/>
          <w:rtl/>
        </w:rPr>
        <w:t xml:space="preserve">هي </w:t>
      </w:r>
      <w:r>
        <w:rPr>
          <w:rFonts w:ascii="Traditional Arabic" w:hAnsi="Traditional Arabic" w:cs="Traditional Arabic" w:hint="cs"/>
          <w:sz w:val="28"/>
          <w:szCs w:val="28"/>
          <w:rtl/>
        </w:rPr>
        <w:t>ليلة ثلاث وعشرين ف</w:t>
      </w:r>
      <w:r w:rsidRPr="00481E85">
        <w:rPr>
          <w:rFonts w:ascii="Traditional Arabic" w:hAnsi="Traditional Arabic" w:cs="Traditional Arabic" w:hint="cs"/>
          <w:sz w:val="28"/>
          <w:szCs w:val="28"/>
          <w:rtl/>
        </w:rPr>
        <w:t>عَنْ</w:t>
      </w:r>
      <w:r w:rsidRPr="00481E85">
        <w:rPr>
          <w:rFonts w:ascii="Traditional Arabic" w:hAnsi="Traditional Arabic" w:cs="Traditional Arabic"/>
          <w:sz w:val="28"/>
          <w:szCs w:val="28"/>
          <w:rtl/>
        </w:rPr>
        <w:t xml:space="preserve"> </w:t>
      </w:r>
      <w:r w:rsidR="00C7453D" w:rsidRPr="00C7453D">
        <w:rPr>
          <w:rFonts w:ascii="Traditional Arabic" w:hAnsi="Traditional Arabic" w:cs="Traditional Arabic" w:hint="cs"/>
          <w:sz w:val="28"/>
          <w:szCs w:val="28"/>
          <w:rtl/>
        </w:rPr>
        <w:t>بُسْرِ</w:t>
      </w:r>
      <w:r w:rsidR="00C7453D" w:rsidRPr="00C7453D">
        <w:rPr>
          <w:rFonts w:ascii="Traditional Arabic" w:hAnsi="Traditional Arabic" w:cs="Traditional Arabic"/>
          <w:sz w:val="28"/>
          <w:szCs w:val="28"/>
          <w:rtl/>
        </w:rPr>
        <w:t xml:space="preserve"> </w:t>
      </w:r>
      <w:r w:rsidR="00C7453D" w:rsidRPr="00C7453D">
        <w:rPr>
          <w:rFonts w:ascii="Traditional Arabic" w:hAnsi="Traditional Arabic" w:cs="Traditional Arabic" w:hint="cs"/>
          <w:sz w:val="28"/>
          <w:szCs w:val="28"/>
          <w:rtl/>
        </w:rPr>
        <w:t>بْنِ</w:t>
      </w:r>
      <w:r w:rsidR="00C7453D" w:rsidRPr="00C7453D">
        <w:rPr>
          <w:rFonts w:ascii="Traditional Arabic" w:hAnsi="Traditional Arabic" w:cs="Traditional Arabic"/>
          <w:sz w:val="28"/>
          <w:szCs w:val="28"/>
          <w:rtl/>
        </w:rPr>
        <w:t xml:space="preserve"> </w:t>
      </w:r>
      <w:r w:rsidR="00C7453D" w:rsidRPr="00C7453D">
        <w:rPr>
          <w:rFonts w:ascii="Traditional Arabic" w:hAnsi="Traditional Arabic" w:cs="Traditional Arabic" w:hint="cs"/>
          <w:sz w:val="28"/>
          <w:szCs w:val="28"/>
          <w:rtl/>
        </w:rPr>
        <w:t>سَعِيدٍ</w:t>
      </w:r>
      <w:r w:rsidR="00C7453D" w:rsidRPr="00C7453D">
        <w:rPr>
          <w:rFonts w:ascii="Traditional Arabic" w:hAnsi="Traditional Arabic" w:cs="Traditional Arabic"/>
          <w:sz w:val="28"/>
          <w:szCs w:val="28"/>
          <w:rtl/>
        </w:rPr>
        <w:t xml:space="preserve"> </w:t>
      </w:r>
      <w:r w:rsidR="00C7453D" w:rsidRPr="00C7453D">
        <w:rPr>
          <w:rFonts w:ascii="Traditional Arabic" w:hAnsi="Traditional Arabic" w:cs="Traditional Arabic" w:hint="cs"/>
          <w:sz w:val="28"/>
          <w:szCs w:val="28"/>
          <w:rtl/>
        </w:rPr>
        <w:t>عَنْ</w:t>
      </w:r>
      <w:r w:rsidR="00C7453D">
        <w:rPr>
          <w:rFonts w:ascii="Traditional Arabic" w:hAnsi="Traditional Arabic" w:cs="Traditional Arabic" w:hint="cs"/>
          <w:sz w:val="28"/>
          <w:szCs w:val="28"/>
          <w:rtl/>
        </w:rPr>
        <w:t xml:space="preserve"> </w:t>
      </w:r>
      <w:r w:rsidRPr="00481E85">
        <w:rPr>
          <w:rFonts w:ascii="Traditional Arabic" w:hAnsi="Traditional Arabic" w:cs="Traditional Arabic" w:hint="cs"/>
          <w:sz w:val="28"/>
          <w:szCs w:val="28"/>
          <w:rtl/>
        </w:rPr>
        <w:t>عَبْدِ</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اللَّهِ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بْنِ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أُنَيْسٍ</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رَسُولَ</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اللَّهِ</w:t>
      </w:r>
      <w:r>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صلى</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الله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عليه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وسلم</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قَالَ</w:t>
      </w:r>
      <w:r w:rsidRPr="00481E85">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أُرِيتُ</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لَيْلَةَ</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الْقَدْرِ</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ثُمَّ</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أُنْسِيتُهَا</w:t>
      </w:r>
      <w:r w:rsidRPr="00481E85">
        <w:rPr>
          <w:rFonts w:ascii="Traditional Arabic" w:hAnsi="Traditional Arabic" w:cs="Traditional Arabic"/>
          <w:sz w:val="28"/>
          <w:szCs w:val="28"/>
          <w:rtl/>
        </w:rPr>
        <w:t xml:space="preserve"> </w:t>
      </w:r>
      <w:r>
        <w:rPr>
          <w:rFonts w:ascii="Traditional Arabic" w:hAnsi="Traditional Arabic" w:cs="Traditional Arabic" w:hint="cs"/>
          <w:sz w:val="28"/>
          <w:szCs w:val="28"/>
          <w:rtl/>
        </w:rPr>
        <w:t>وَأَرَانِي</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صُبْحَهَا</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أَسْجُدُ</w:t>
      </w:r>
      <w:r w:rsidRPr="00481E85">
        <w:rPr>
          <w:rFonts w:ascii="Traditional Arabic" w:hAnsi="Traditional Arabic" w:cs="Traditional Arabic"/>
          <w:sz w:val="28"/>
          <w:szCs w:val="28"/>
          <w:rtl/>
        </w:rPr>
        <w:t xml:space="preserve"> </w:t>
      </w:r>
      <w:r>
        <w:rPr>
          <w:rFonts w:ascii="Traditional Arabic" w:hAnsi="Traditional Arabic" w:cs="Traditional Arabic" w:hint="cs"/>
          <w:sz w:val="28"/>
          <w:szCs w:val="28"/>
          <w:rtl/>
        </w:rPr>
        <w:t>فِي</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مَاءٍ</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وَطِينٍ</w:t>
      </w:r>
      <w:r w:rsidRPr="00481E85">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قَالَ</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فَمُطِرْنَا</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لَيْلَةَ</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ثَلاَثٍ</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وَعِشْرِينَ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فَصَلَّى</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بِنَا</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رَسُولُ</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اللَّهِ</w:t>
      </w:r>
      <w:r w:rsidR="00C7453D">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صلى</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الله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عليه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وسلم</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فَانْصَرَفَ</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وَإِنَّ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أَثَرَ</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الْمَاءِ</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وَالطِّينِ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عَلَى</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جَبْهَتِهِ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وَأَنْفِهِ</w:t>
      </w:r>
      <w:r w:rsidR="00C7453D">
        <w:rPr>
          <w:rFonts w:ascii="Traditional Arabic" w:hAnsi="Traditional Arabic" w:cs="Traditional Arabic" w:hint="cs"/>
          <w:sz w:val="28"/>
          <w:szCs w:val="28"/>
          <w:rtl/>
        </w:rPr>
        <w:t xml:space="preserve"> </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قَالَ</w:t>
      </w:r>
      <w:r w:rsidRPr="00481E85">
        <w:rPr>
          <w:rFonts w:ascii="Traditional Arabic" w:hAnsi="Traditional Arabic" w:cs="Traditional Arabic"/>
          <w:sz w:val="28"/>
          <w:szCs w:val="28"/>
          <w:rtl/>
        </w:rPr>
        <w:t xml:space="preserve"> </w:t>
      </w:r>
      <w:r w:rsidR="00C7453D">
        <w:rPr>
          <w:rFonts w:ascii="Traditional Arabic" w:hAnsi="Traditional Arabic" w:cs="Traditional Arabic" w:hint="cs"/>
          <w:sz w:val="28"/>
          <w:szCs w:val="28"/>
          <w:rtl/>
        </w:rPr>
        <w:t xml:space="preserve">: </w:t>
      </w:r>
      <w:r w:rsidRPr="00481E85">
        <w:rPr>
          <w:rFonts w:ascii="Traditional Arabic" w:hAnsi="Traditional Arabic" w:cs="Traditional Arabic" w:hint="cs"/>
          <w:sz w:val="28"/>
          <w:szCs w:val="28"/>
          <w:rtl/>
        </w:rPr>
        <w:t>وَكَانَ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عَبْدُ</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اللَّهِ</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بْنُ</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أُنَيْسٍ</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يَقُولُ</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ثَلاَثٍ</w:t>
      </w:r>
      <w:r w:rsidRPr="00481E85">
        <w:rPr>
          <w:rFonts w:ascii="Traditional Arabic" w:hAnsi="Traditional Arabic" w:cs="Traditional Arabic"/>
          <w:sz w:val="28"/>
          <w:szCs w:val="28"/>
          <w:rtl/>
        </w:rPr>
        <w:t xml:space="preserve"> </w:t>
      </w:r>
      <w:r w:rsidRPr="00481E85">
        <w:rPr>
          <w:rFonts w:ascii="Traditional Arabic" w:hAnsi="Traditional Arabic" w:cs="Traditional Arabic" w:hint="cs"/>
          <w:sz w:val="28"/>
          <w:szCs w:val="28"/>
          <w:rtl/>
        </w:rPr>
        <w:t>وَعِشْرِينَ</w:t>
      </w:r>
      <w:r w:rsidR="00C7453D">
        <w:rPr>
          <w:rFonts w:ascii="Traditional Arabic" w:hAnsi="Traditional Arabic" w:cs="Traditional Arabic" w:hint="cs"/>
          <w:sz w:val="28"/>
          <w:szCs w:val="28"/>
          <w:rtl/>
        </w:rPr>
        <w:t xml:space="preserve"> </w:t>
      </w:r>
      <w:r w:rsidRPr="00481E85">
        <w:rPr>
          <w:rFonts w:ascii="Traditional Arabic" w:hAnsi="Traditional Arabic" w:cs="Traditional Arabic"/>
          <w:sz w:val="28"/>
          <w:szCs w:val="28"/>
          <w:rtl/>
        </w:rPr>
        <w:t xml:space="preserve">. </w:t>
      </w:r>
      <w:r w:rsidR="00C7453D">
        <w:rPr>
          <w:rFonts w:ascii="Traditional Arabic" w:hAnsi="Traditional Arabic" w:cs="Traditional Arabic" w:hint="cs"/>
          <w:sz w:val="28"/>
          <w:szCs w:val="28"/>
          <w:rtl/>
        </w:rPr>
        <w:t xml:space="preserve">رواه </w:t>
      </w:r>
      <w:r w:rsidRPr="00481E85">
        <w:rPr>
          <w:rFonts w:ascii="Traditional Arabic" w:hAnsi="Traditional Arabic" w:cs="Traditional Arabic" w:hint="cs"/>
          <w:sz w:val="28"/>
          <w:szCs w:val="28"/>
          <w:rtl/>
        </w:rPr>
        <w:t>مسلم</w:t>
      </w:r>
    </w:p>
    <w:p w14:paraId="134DB104" w14:textId="77777777" w:rsidR="00CE1345" w:rsidRDefault="00442A15" w:rsidP="00481E8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w:t>
      </w:r>
      <w:r w:rsidR="00777409">
        <w:rPr>
          <w:rFonts w:ascii="Traditional Arabic" w:hAnsi="Traditional Arabic" w:cs="Traditional Arabic" w:hint="cs"/>
          <w:sz w:val="28"/>
          <w:szCs w:val="28"/>
          <w:rtl/>
        </w:rPr>
        <w:t xml:space="preserve">هي </w:t>
      </w:r>
      <w:r>
        <w:rPr>
          <w:rFonts w:ascii="Traditional Arabic" w:hAnsi="Traditional Arabic" w:cs="Traditional Arabic" w:hint="cs"/>
          <w:sz w:val="28"/>
          <w:szCs w:val="28"/>
          <w:rtl/>
        </w:rPr>
        <w:t>ليلة إحدى وعشرين ف</w:t>
      </w:r>
      <w:r w:rsidRPr="00442A15">
        <w:rPr>
          <w:rFonts w:ascii="Traditional Arabic" w:hAnsi="Traditional Arabic" w:cs="Traditional Arabic" w:hint="cs"/>
          <w:sz w:val="28"/>
          <w:szCs w:val="28"/>
          <w:rtl/>
        </w:rPr>
        <w:t>عَنْ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أَبِي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سَعِيدٍ</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الْخُدْرِيِّ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رَضِيَ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عَنْهُ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أَنَّ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رَسُولَ</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صلى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عليه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وسلم</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كَانَ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يَعْتَكِفُ</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الْعَشْرِ</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الأَوْسَطِ</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رَمَضَانَ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فَاعْتَكَفَ</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عَامًا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حَتَّى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إِذَا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كَانَ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لَيْلَةَ</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إِحْدَى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وَعِشْرِينَ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وَهِيَ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اللَّيْلَةُ</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الَّتِي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يَخْرُجُ</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صَبِيحَتِهَا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اعْتِكَافِهِ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قَالَ</w:t>
      </w:r>
      <w:r w:rsidRPr="00442A15">
        <w:rPr>
          <w:rFonts w:ascii="Traditional Arabic" w:hAnsi="Traditional Arabic" w:cs="Traditional Arabic"/>
          <w:sz w:val="28"/>
          <w:szCs w:val="28"/>
          <w:rtl/>
        </w:rPr>
        <w:t xml:space="preserve"> </w:t>
      </w:r>
      <w:r w:rsidR="00777409">
        <w:rPr>
          <w:rFonts w:ascii="Traditional Arabic" w:hAnsi="Traditional Arabic" w:cs="Traditional Arabic" w:hint="cs"/>
          <w:sz w:val="28"/>
          <w:szCs w:val="28"/>
          <w:rtl/>
        </w:rPr>
        <w:t xml:space="preserve">( </w:t>
      </w:r>
      <w:r w:rsidRPr="00442A15">
        <w:rPr>
          <w:rFonts w:ascii="Traditional Arabic" w:hAnsi="Traditional Arabic" w:cs="Traditional Arabic" w:hint="cs"/>
          <w:sz w:val="28"/>
          <w:szCs w:val="28"/>
          <w:rtl/>
        </w:rPr>
        <w:t>مَنْ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كَانَ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اعْتَكَفَ</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مَعِي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فَلْيَعْتَكِفِ</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الْعَشْرَ</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الأَوَاخِرَ</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وَقَدْ</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أُرِيتُ</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هَذِهِ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اللَّيْلَةَ</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ثُمَّ</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أُنْسِيتُهَا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وَقَدْ</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رَأَيْتُنِي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أَسْجُدُ</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مَاءٍ</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وَطِينٍ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صَبِيحَتِهَا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فَالْتَمِسُوهَا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الْعَشْرِ</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الأَوَاخِرِ</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وَالْتَمِسُوهَا</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كُلِّ</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وِتْرٍ</w:t>
      </w:r>
      <w:r w:rsidRPr="00442A15">
        <w:rPr>
          <w:rFonts w:ascii="Traditional Arabic" w:hAnsi="Traditional Arabic" w:cs="Traditional Arabic"/>
          <w:sz w:val="28"/>
          <w:szCs w:val="28"/>
          <w:rtl/>
        </w:rPr>
        <w:t xml:space="preserve"> </w:t>
      </w:r>
      <w:r w:rsidR="00760E18">
        <w:rPr>
          <w:rFonts w:ascii="Traditional Arabic" w:hAnsi="Traditional Arabic" w:cs="Traditional Arabic" w:hint="cs"/>
          <w:sz w:val="28"/>
          <w:szCs w:val="28"/>
          <w:rtl/>
        </w:rPr>
        <w:t xml:space="preserve">) </w:t>
      </w:r>
      <w:r w:rsidRPr="00442A15">
        <w:rPr>
          <w:rFonts w:ascii="Traditional Arabic" w:hAnsi="Traditional Arabic" w:cs="Traditional Arabic" w:hint="cs"/>
          <w:sz w:val="28"/>
          <w:szCs w:val="28"/>
          <w:rtl/>
        </w:rPr>
        <w:t>فَمَطَرَتِ</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السَّمَاءُ</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تِلْكَ</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اللَّيْلَةَ</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وَكَانَ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الْمَسْجِدُ</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عَلَى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عَرِيشٍ</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فَوَكَفَ</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الْمَسْجِدُ</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فَبَصُرَتْ</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عَيْنَايَ</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رَسُولَ</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صلى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الله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عليه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وسلم</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عَلَى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جَبْهَتِهِ</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أَثَرُ</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الْمَاءِ</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وَالطِّينِ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مِنْ</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صُبْحِ</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إِحْدَى</w:t>
      </w:r>
      <w:r w:rsidRPr="00442A15">
        <w:rPr>
          <w:rFonts w:ascii="Traditional Arabic" w:hAnsi="Traditional Arabic" w:cs="Traditional Arabic"/>
          <w:sz w:val="28"/>
          <w:szCs w:val="28"/>
          <w:rtl/>
        </w:rPr>
        <w:t xml:space="preserve"> </w:t>
      </w:r>
      <w:r w:rsidRPr="00442A15">
        <w:rPr>
          <w:rFonts w:ascii="Traditional Arabic" w:hAnsi="Traditional Arabic" w:cs="Traditional Arabic" w:hint="cs"/>
          <w:sz w:val="28"/>
          <w:szCs w:val="28"/>
          <w:rtl/>
        </w:rPr>
        <w:t>وَعِشْرِينَ</w:t>
      </w:r>
      <w:r w:rsidR="00760E18">
        <w:rPr>
          <w:rFonts w:ascii="Traditional Arabic" w:hAnsi="Traditional Arabic" w:cs="Traditional Arabic" w:hint="cs"/>
          <w:sz w:val="28"/>
          <w:szCs w:val="28"/>
          <w:rtl/>
        </w:rPr>
        <w:t xml:space="preserve"> </w:t>
      </w:r>
      <w:r w:rsidRPr="00442A15">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متفق عليه</w:t>
      </w:r>
      <w:r w:rsidR="00CE1345">
        <w:rPr>
          <w:rFonts w:ascii="Traditional Arabic" w:hAnsi="Traditional Arabic" w:cs="Traditional Arabic" w:hint="cs"/>
          <w:sz w:val="28"/>
          <w:szCs w:val="28"/>
          <w:rtl/>
        </w:rPr>
        <w:t xml:space="preserve"> </w:t>
      </w:r>
    </w:p>
    <w:p w14:paraId="268C9715" w14:textId="77777777" w:rsidR="00D63C11" w:rsidRDefault="00D63C11" w:rsidP="00943CA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وقيل أنها تتنقل في العشر في كل عام في لي</w:t>
      </w:r>
      <w:r w:rsidR="00A8671D">
        <w:rPr>
          <w:rFonts w:ascii="Traditional Arabic" w:hAnsi="Traditional Arabic" w:cs="Traditional Arabic" w:hint="cs"/>
          <w:sz w:val="28"/>
          <w:szCs w:val="28"/>
          <w:rtl/>
        </w:rPr>
        <w:t>ل</w:t>
      </w:r>
      <w:r>
        <w:rPr>
          <w:rFonts w:ascii="Traditional Arabic" w:hAnsi="Traditional Arabic" w:cs="Traditional Arabic" w:hint="cs"/>
          <w:sz w:val="28"/>
          <w:szCs w:val="28"/>
          <w:rtl/>
        </w:rPr>
        <w:t xml:space="preserve">ة مختلفة </w:t>
      </w:r>
      <w:r w:rsidR="00D12767">
        <w:rPr>
          <w:rFonts w:ascii="Traditional Arabic" w:hAnsi="Traditional Arabic" w:cs="Traditional Arabic" w:hint="cs"/>
          <w:sz w:val="28"/>
          <w:szCs w:val="28"/>
          <w:rtl/>
        </w:rPr>
        <w:t xml:space="preserve">فقد </w:t>
      </w:r>
      <w:r w:rsidR="00943CA6">
        <w:rPr>
          <w:rFonts w:ascii="Traditional Arabic" w:hAnsi="Traditional Arabic" w:cs="Traditional Arabic" w:hint="cs"/>
          <w:sz w:val="28"/>
          <w:szCs w:val="28"/>
          <w:rtl/>
        </w:rPr>
        <w:t>روي</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عن</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أبي</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قلابة</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رضي</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الله</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عنه</w:t>
      </w:r>
      <w:r w:rsidRPr="00D63C11">
        <w:rPr>
          <w:rFonts w:ascii="Traditional Arabic" w:hAnsi="Traditional Arabic" w:cs="Traditional Arabic"/>
          <w:sz w:val="28"/>
          <w:szCs w:val="28"/>
          <w:rtl/>
        </w:rPr>
        <w:t xml:space="preserve"> </w:t>
      </w:r>
      <w:r w:rsidR="00943CA6">
        <w:rPr>
          <w:rFonts w:ascii="Traditional Arabic" w:hAnsi="Traditional Arabic" w:cs="Traditional Arabic" w:hint="cs"/>
          <w:sz w:val="28"/>
          <w:szCs w:val="28"/>
          <w:rtl/>
        </w:rPr>
        <w:t xml:space="preserve">أنه </w:t>
      </w:r>
      <w:r w:rsidRPr="00D63C11">
        <w:rPr>
          <w:rFonts w:ascii="Traditional Arabic" w:hAnsi="Traditional Arabic" w:cs="Traditional Arabic" w:hint="cs"/>
          <w:sz w:val="28"/>
          <w:szCs w:val="28"/>
          <w:rtl/>
        </w:rPr>
        <w:t>قال</w:t>
      </w:r>
      <w:r w:rsidRPr="00D63C11">
        <w:rPr>
          <w:rFonts w:ascii="Traditional Arabic" w:hAnsi="Traditional Arabic" w:cs="Traditional Arabic"/>
          <w:sz w:val="28"/>
          <w:szCs w:val="28"/>
          <w:rtl/>
        </w:rPr>
        <w:t xml:space="preserve"> : </w:t>
      </w:r>
      <w:r w:rsidRPr="00D63C11">
        <w:rPr>
          <w:rFonts w:ascii="Traditional Arabic" w:hAnsi="Traditional Arabic" w:cs="Traditional Arabic" w:hint="cs"/>
          <w:sz w:val="28"/>
          <w:szCs w:val="28"/>
          <w:rtl/>
        </w:rPr>
        <w:t>ليلة</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القدر</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تجول</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في</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ليالي</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العشر</w:t>
      </w:r>
      <w:r w:rsidRPr="00D63C11">
        <w:rPr>
          <w:rFonts w:ascii="Traditional Arabic" w:hAnsi="Traditional Arabic" w:cs="Traditional Arabic"/>
          <w:sz w:val="28"/>
          <w:szCs w:val="28"/>
          <w:rtl/>
        </w:rPr>
        <w:t xml:space="preserve"> </w:t>
      </w:r>
      <w:r w:rsidRPr="00D63C11">
        <w:rPr>
          <w:rFonts w:ascii="Traditional Arabic" w:hAnsi="Traditional Arabic" w:cs="Traditional Arabic" w:hint="cs"/>
          <w:sz w:val="28"/>
          <w:szCs w:val="28"/>
          <w:rtl/>
        </w:rPr>
        <w:t>كلها</w:t>
      </w:r>
      <w:r w:rsidRPr="00D63C11">
        <w:rPr>
          <w:rFonts w:ascii="Traditional Arabic" w:hAnsi="Traditional Arabic" w:cs="Traditional Arabic"/>
          <w:sz w:val="28"/>
          <w:szCs w:val="28"/>
          <w:rtl/>
        </w:rPr>
        <w:t>.</w:t>
      </w:r>
      <w:r w:rsidR="00943CA6">
        <w:rPr>
          <w:rFonts w:ascii="Traditional Arabic" w:hAnsi="Traditional Arabic" w:cs="Traditional Arabic" w:hint="cs"/>
          <w:sz w:val="28"/>
          <w:szCs w:val="28"/>
          <w:rtl/>
        </w:rPr>
        <w:t xml:space="preserve"> ذكره في التهذيب .</w:t>
      </w:r>
    </w:p>
    <w:p w14:paraId="7A8CD60B" w14:textId="77777777" w:rsidR="00C7453D" w:rsidRDefault="00B077BC" w:rsidP="00481E85">
      <w:pPr>
        <w:ind w:left="-341" w:right="-284"/>
        <w:jc w:val="both"/>
        <w:rPr>
          <w:rFonts w:ascii="Traditional Arabic" w:hAnsi="Traditional Arabic" w:cs="Traditional Arabic"/>
          <w:sz w:val="28"/>
          <w:szCs w:val="28"/>
          <w:rtl/>
        </w:rPr>
      </w:pPr>
      <w:r w:rsidRPr="00B077BC">
        <w:rPr>
          <w:rFonts w:ascii="Traditional Arabic" w:hAnsi="Traditional Arabic" w:cs="Traditional Arabic" w:hint="cs"/>
          <w:sz w:val="28"/>
          <w:szCs w:val="28"/>
          <w:rtl/>
        </w:rPr>
        <w:t>و</w:t>
      </w:r>
      <w:r w:rsidR="00905358">
        <w:rPr>
          <w:rFonts w:ascii="Traditional Arabic" w:hAnsi="Traditional Arabic" w:cs="Traditional Arabic" w:hint="cs"/>
          <w:sz w:val="28"/>
          <w:szCs w:val="28"/>
          <w:rtl/>
        </w:rPr>
        <w:t xml:space="preserve">هو </w:t>
      </w:r>
      <w:r w:rsidRPr="00B077BC">
        <w:rPr>
          <w:rFonts w:ascii="Traditional Arabic" w:hAnsi="Traditional Arabic" w:cs="Traditional Arabic" w:hint="cs"/>
          <w:sz w:val="28"/>
          <w:szCs w:val="28"/>
          <w:rtl/>
        </w:rPr>
        <w:t>الراجح</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أنها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تتنقل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عامٍ</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لآخر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فتكونُ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عامٍ</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مثلاً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عامٍ</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آخرَ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خمسٍ</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آخر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أربعاً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أو</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ستٍ</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وهكذا</w:t>
      </w:r>
      <w:r w:rsidRPr="00B077BC">
        <w:rPr>
          <w:rFonts w:ascii="Traditional Arabic" w:hAnsi="Traditional Arabic" w:cs="Traditional Arabic"/>
          <w:sz w:val="28"/>
          <w:szCs w:val="28"/>
          <w:rtl/>
        </w:rPr>
        <w:t xml:space="preserve"> . </w:t>
      </w:r>
      <w:r w:rsidRPr="00B077BC">
        <w:rPr>
          <w:rFonts w:ascii="Traditional Arabic" w:hAnsi="Traditional Arabic" w:cs="Traditional Arabic" w:hint="cs"/>
          <w:sz w:val="28"/>
          <w:szCs w:val="28"/>
          <w:rtl/>
        </w:rPr>
        <w:t>وأما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قول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النبي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صلى</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عليه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وسلم</w:t>
      </w:r>
      <w:r w:rsidRPr="00B077BC">
        <w:rPr>
          <w:rFonts w:ascii="Traditional Arabic" w:hAnsi="Traditional Arabic" w:cs="Traditional Arabic"/>
          <w:sz w:val="28"/>
          <w:szCs w:val="28"/>
          <w:rtl/>
        </w:rPr>
        <w:t xml:space="preserve"> ( </w:t>
      </w:r>
      <w:r w:rsidRPr="00B077BC">
        <w:rPr>
          <w:rFonts w:ascii="Traditional Arabic" w:hAnsi="Traditional Arabic" w:cs="Traditional Arabic" w:hint="cs"/>
          <w:sz w:val="28"/>
          <w:szCs w:val="28"/>
          <w:rtl/>
        </w:rPr>
        <w:t>أرَى</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رُؤياكُمْ</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قد</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تواطأت</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الأواخرِ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فمن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كانَ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مُتَحرِّيَها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فَلْيتحَرَّها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الأواخرِ</w:t>
      </w:r>
      <w:r w:rsidRPr="00B077BC">
        <w:rPr>
          <w:rFonts w:ascii="Traditional Arabic" w:hAnsi="Traditional Arabic" w:cs="Traditional Arabic"/>
          <w:sz w:val="28"/>
          <w:szCs w:val="28"/>
          <w:rtl/>
        </w:rPr>
        <w:t xml:space="preserve"> ) </w:t>
      </w:r>
      <w:r w:rsidRPr="00B077BC">
        <w:rPr>
          <w:rFonts w:ascii="Traditional Arabic" w:hAnsi="Traditional Arabic" w:cs="Traditional Arabic" w:hint="cs"/>
          <w:sz w:val="28"/>
          <w:szCs w:val="28"/>
          <w:rtl/>
        </w:rPr>
        <w:t>متفق</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عليه</w:t>
      </w:r>
      <w:r w:rsidR="009954B0">
        <w:rPr>
          <w:rFonts w:ascii="Traditional Arabic" w:hAnsi="Traditional Arabic" w:cs="Traditional Arabic" w:hint="cs"/>
          <w:sz w:val="28"/>
          <w:szCs w:val="28"/>
          <w:rtl/>
        </w:rPr>
        <w:t xml:space="preserve"> </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وقول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أبيِّ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بن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كعب</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رضي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عنه</w:t>
      </w:r>
      <w:r w:rsidRPr="00B077BC">
        <w:rPr>
          <w:rFonts w:ascii="Traditional Arabic" w:hAnsi="Traditional Arabic" w:cs="Traditional Arabic"/>
          <w:sz w:val="28"/>
          <w:szCs w:val="28"/>
          <w:rtl/>
        </w:rPr>
        <w:t xml:space="preserve"> ( </w:t>
      </w:r>
      <w:r w:rsidRPr="00B077BC">
        <w:rPr>
          <w:rFonts w:ascii="Traditional Arabic" w:hAnsi="Traditional Arabic" w:cs="Traditional Arabic" w:hint="cs"/>
          <w:sz w:val="28"/>
          <w:szCs w:val="28"/>
          <w:rtl/>
        </w:rPr>
        <w:t>والله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لأعلم</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هي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التي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أمرنا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رسول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صلى</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عليه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وسلّم</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بقيامِها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هي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 </w:t>
      </w:r>
      <w:r w:rsidRPr="00B077BC">
        <w:rPr>
          <w:rFonts w:ascii="Traditional Arabic" w:hAnsi="Traditional Arabic" w:cs="Traditional Arabic" w:hint="cs"/>
          <w:sz w:val="28"/>
          <w:szCs w:val="28"/>
          <w:rtl/>
        </w:rPr>
        <w:t>رواه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مسلم</w:t>
      </w:r>
      <w:r>
        <w:rPr>
          <w:rFonts w:ascii="Traditional Arabic" w:hAnsi="Traditional Arabic" w:cs="Traditional Arabic" w:hint="cs"/>
          <w:sz w:val="28"/>
          <w:szCs w:val="28"/>
          <w:rtl/>
        </w:rPr>
        <w:t xml:space="preserve"> </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وإخبار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أبي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سعيد</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الخدري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رضي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عنه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أنها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إحدى</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 </w:t>
      </w:r>
      <w:r w:rsidRPr="00B077BC">
        <w:rPr>
          <w:rFonts w:ascii="Traditional Arabic" w:hAnsi="Traditional Arabic" w:cs="Traditional Arabic" w:hint="cs"/>
          <w:sz w:val="28"/>
          <w:szCs w:val="28"/>
          <w:rtl/>
        </w:rPr>
        <w:t>متفق</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عليه</w:t>
      </w:r>
      <w:r w:rsidRPr="00B077BC">
        <w:rPr>
          <w:rFonts w:ascii="Traditional Arabic" w:hAnsi="Traditional Arabic" w:cs="Traditional Arabic"/>
          <w:sz w:val="28"/>
          <w:szCs w:val="28"/>
          <w:rtl/>
        </w:rPr>
        <w:t xml:space="preserve"> </w:t>
      </w:r>
      <w:r w:rsidR="004B59F8">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وإخبار عبد الله بن أنيس أنها ليلة ثلاث وعشرين </w:t>
      </w:r>
      <w:r w:rsidR="00574850">
        <w:rPr>
          <w:rFonts w:ascii="Traditional Arabic" w:hAnsi="Traditional Arabic" w:cs="Traditional Arabic" w:hint="cs"/>
          <w:sz w:val="28"/>
          <w:szCs w:val="28"/>
          <w:rtl/>
        </w:rPr>
        <w:t xml:space="preserve">. رواه مسلم </w:t>
      </w:r>
      <w:r w:rsidR="004B59F8">
        <w:rPr>
          <w:rFonts w:ascii="Traditional Arabic" w:hAnsi="Traditional Arabic" w:cs="Traditional Arabic" w:hint="cs"/>
          <w:sz w:val="28"/>
          <w:szCs w:val="28"/>
          <w:rtl/>
        </w:rPr>
        <w:t xml:space="preserve">. </w:t>
      </w:r>
      <w:r w:rsidRPr="00B077BC">
        <w:rPr>
          <w:rFonts w:ascii="Traditional Arabic" w:hAnsi="Traditional Arabic" w:cs="Traditional Arabic" w:hint="cs"/>
          <w:sz w:val="28"/>
          <w:szCs w:val="28"/>
          <w:rtl/>
        </w:rPr>
        <w:t>فهذه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وقتية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تلك</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السنة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سنةٍ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كانت</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الأواخر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سنة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كانت</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إحدى</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وهي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قبل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الأواخر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مما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يدل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على</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التحديد</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بالسبع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الأواخر</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ليس</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دائماً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بل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هو</w:t>
      </w:r>
      <w:r w:rsidRPr="00B077BC">
        <w:rPr>
          <w:rFonts w:ascii="Traditional Arabic" w:hAnsi="Traditional Arabic" w:cs="Traditional Arabic"/>
          <w:sz w:val="28"/>
          <w:szCs w:val="28"/>
          <w:rtl/>
        </w:rPr>
        <w:t xml:space="preserve"> </w:t>
      </w:r>
      <w:r w:rsidR="009954B0">
        <w:rPr>
          <w:rFonts w:ascii="Traditional Arabic" w:hAnsi="Traditional Arabic" w:cs="Traditional Arabic" w:hint="cs"/>
          <w:sz w:val="28"/>
          <w:szCs w:val="28"/>
          <w:rtl/>
        </w:rPr>
        <w:t>وقتي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تلك</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السنة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وكذلك</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تحديدها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بليلة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سبعٍ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وعشرين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هو</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تلك</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السنة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ولعل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أبيَّاً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رضي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الله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عنه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ظنَّ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أنها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دائماً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باجتهاده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لكن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مع</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اختلاف</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الروايات</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وخلاف</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غيره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من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الصحابة</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التحديد</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تبين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أن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اجتهاده</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في</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التحديد</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خاطئ</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وأن</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الراجح</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التنقل</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كما</w:t>
      </w:r>
      <w:r w:rsidRPr="00B077BC">
        <w:rPr>
          <w:rFonts w:ascii="Traditional Arabic" w:hAnsi="Traditional Arabic" w:cs="Traditional Arabic"/>
          <w:sz w:val="28"/>
          <w:szCs w:val="28"/>
          <w:rtl/>
        </w:rPr>
        <w:t xml:space="preserve"> </w:t>
      </w:r>
      <w:r w:rsidRPr="00B077BC">
        <w:rPr>
          <w:rFonts w:ascii="Traditional Arabic" w:hAnsi="Traditional Arabic" w:cs="Traditional Arabic" w:hint="cs"/>
          <w:sz w:val="28"/>
          <w:szCs w:val="28"/>
          <w:rtl/>
        </w:rPr>
        <w:t>تقدم</w:t>
      </w:r>
      <w:r w:rsidRPr="00B077BC">
        <w:rPr>
          <w:rFonts w:ascii="Traditional Arabic" w:hAnsi="Traditional Arabic" w:cs="Traditional Arabic"/>
          <w:sz w:val="28"/>
          <w:szCs w:val="28"/>
          <w:rtl/>
        </w:rPr>
        <w:t xml:space="preserve"> .</w:t>
      </w:r>
    </w:p>
    <w:p w14:paraId="07FC66E6" w14:textId="77777777" w:rsidR="00B93CFC" w:rsidRDefault="00513963" w:rsidP="00481E8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Pr="00513963">
        <w:rPr>
          <w:rFonts w:ascii="Traditional Arabic" w:hAnsi="Traditional Arabic" w:cs="Traditional Arabic" w:hint="cs"/>
          <w:sz w:val="28"/>
          <w:szCs w:val="28"/>
          <w:rtl/>
        </w:rPr>
        <w:t>قيل</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إن</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الأقوال</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فيها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بلغت</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أربعين</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قولاً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وهذا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من</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حكمة</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المولى</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جل</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وعلا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مبالغةً</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في</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الإخفاء</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رحمةً</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بالعباد</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ليكثر</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عملهم</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في</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تلك</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الليالي</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كلها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فيزدادُوا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قرباً</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من</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الله</w:t>
      </w:r>
      <w:r w:rsidRPr="00513963">
        <w:rPr>
          <w:rFonts w:ascii="Traditional Arabic" w:hAnsi="Traditional Arabic" w:cs="Traditional Arabic"/>
          <w:sz w:val="28"/>
          <w:szCs w:val="28"/>
          <w:rtl/>
        </w:rPr>
        <w:t xml:space="preserve"> </w:t>
      </w:r>
      <w:r w:rsidRPr="00513963">
        <w:rPr>
          <w:rFonts w:ascii="Traditional Arabic" w:hAnsi="Traditional Arabic" w:cs="Traditional Arabic" w:hint="cs"/>
          <w:sz w:val="28"/>
          <w:szCs w:val="28"/>
          <w:rtl/>
        </w:rPr>
        <w:t>وثواباً</w:t>
      </w:r>
      <w:r w:rsidRPr="00513963">
        <w:rPr>
          <w:rFonts w:ascii="Traditional Arabic" w:hAnsi="Traditional Arabic" w:cs="Traditional Arabic"/>
          <w:sz w:val="28"/>
          <w:szCs w:val="28"/>
          <w:rtl/>
        </w:rPr>
        <w:t xml:space="preserve"> .</w:t>
      </w:r>
    </w:p>
    <w:p w14:paraId="7904459D" w14:textId="77777777" w:rsidR="006A5F1A" w:rsidRPr="006A5F1A" w:rsidRDefault="006A5F1A" w:rsidP="006A5F1A">
      <w:pPr>
        <w:ind w:left="-341" w:right="-284"/>
        <w:jc w:val="both"/>
        <w:rPr>
          <w:rFonts w:ascii="Traditional Arabic" w:hAnsi="Traditional Arabic" w:cs="Traditional Arabic"/>
          <w:sz w:val="28"/>
          <w:szCs w:val="28"/>
          <w:rtl/>
        </w:rPr>
      </w:pPr>
      <w:r w:rsidRPr="006A5F1A">
        <w:rPr>
          <w:rFonts w:ascii="Traditional Arabic" w:hAnsi="Traditional Arabic" w:cs="Traditional Arabic" w:hint="cs"/>
          <w:sz w:val="28"/>
          <w:szCs w:val="28"/>
          <w:rtl/>
        </w:rPr>
        <w:t>ولليلة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القدر</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علامات</w:t>
      </w:r>
      <w:r w:rsidR="008F5B90">
        <w:rPr>
          <w:rFonts w:ascii="Traditional Arabic" w:hAnsi="Traditional Arabic" w:cs="Traditional Arabic" w:hint="cs"/>
          <w:sz w:val="28"/>
          <w:szCs w:val="28"/>
          <w:rtl/>
        </w:rPr>
        <w:t>ٌ</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خاصة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قد</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تظهر</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لبعض</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العباد</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كما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رأى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النَبيُّ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صلى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عليه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وسلّم</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علامتَها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أنه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يسجُدُ</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صبيحتِها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ماءٍ</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وطينٍ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فنزل</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المطرُ</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تلك</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الليلةِ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فسجد</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صلاةِ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الصبحِ</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ماءٍ</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وطينٍ</w:t>
      </w:r>
      <w:r w:rsidRPr="006A5F1A">
        <w:rPr>
          <w:rFonts w:ascii="Traditional Arabic" w:hAnsi="Traditional Arabic" w:cs="Traditional Arabic"/>
          <w:sz w:val="28"/>
          <w:szCs w:val="28"/>
          <w:rtl/>
        </w:rPr>
        <w:t xml:space="preserve"> . </w:t>
      </w:r>
      <w:r w:rsidRPr="006A5F1A">
        <w:rPr>
          <w:rFonts w:ascii="Traditional Arabic" w:hAnsi="Traditional Arabic" w:cs="Traditional Arabic" w:hint="cs"/>
          <w:sz w:val="28"/>
          <w:szCs w:val="28"/>
          <w:rtl/>
        </w:rPr>
        <w:t>قال</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أبو</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سعيد</w:t>
      </w:r>
      <w:r w:rsidRPr="006A5F1A">
        <w:rPr>
          <w:rFonts w:ascii="Traditional Arabic" w:hAnsi="Traditional Arabic" w:cs="Traditional Arabic"/>
          <w:sz w:val="28"/>
          <w:szCs w:val="28"/>
          <w:rtl/>
        </w:rPr>
        <w:t xml:space="preserve"> : </w:t>
      </w:r>
      <w:r w:rsidRPr="006A5F1A">
        <w:rPr>
          <w:rFonts w:ascii="Traditional Arabic" w:hAnsi="Traditional Arabic" w:cs="Traditional Arabic" w:hint="cs"/>
          <w:sz w:val="28"/>
          <w:szCs w:val="28"/>
          <w:rtl/>
        </w:rPr>
        <w:t>مطرنا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ليلة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إحدى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وعشرين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فوكف</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المسجد</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مصلى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رسول</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فنظرت</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إليه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وقد</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انصرف</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صلاة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الصبح</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ووجهه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مبتلٌ</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ماءً</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وطيناً</w:t>
      </w:r>
      <w:r w:rsidRPr="006A5F1A">
        <w:rPr>
          <w:rFonts w:ascii="Traditional Arabic" w:hAnsi="Traditional Arabic" w:cs="Traditional Arabic"/>
          <w:sz w:val="28"/>
          <w:szCs w:val="28"/>
          <w:rtl/>
        </w:rPr>
        <w:t xml:space="preserve"> . </w:t>
      </w:r>
      <w:r w:rsidRPr="006A5F1A">
        <w:rPr>
          <w:rFonts w:ascii="Traditional Arabic" w:hAnsi="Traditional Arabic" w:cs="Traditional Arabic" w:hint="cs"/>
          <w:sz w:val="28"/>
          <w:szCs w:val="28"/>
          <w:rtl/>
        </w:rPr>
        <w:t>متفق</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عليه</w:t>
      </w:r>
      <w:r w:rsidRPr="006A5F1A">
        <w:rPr>
          <w:rFonts w:ascii="Traditional Arabic" w:hAnsi="Traditional Arabic" w:cs="Traditional Arabic"/>
          <w:sz w:val="28"/>
          <w:szCs w:val="28"/>
          <w:rtl/>
        </w:rPr>
        <w:t xml:space="preserve"> </w:t>
      </w:r>
    </w:p>
    <w:p w14:paraId="33EFA3DA" w14:textId="77777777" w:rsidR="00BF0FDB" w:rsidRDefault="006A5F1A" w:rsidP="00CC570C">
      <w:pPr>
        <w:ind w:left="-341" w:right="-284"/>
        <w:jc w:val="both"/>
        <w:rPr>
          <w:rFonts w:ascii="Traditional Arabic" w:hAnsi="Traditional Arabic" w:cs="Traditional Arabic"/>
          <w:sz w:val="28"/>
          <w:szCs w:val="28"/>
          <w:rtl/>
        </w:rPr>
      </w:pPr>
      <w:r w:rsidRPr="006A5F1A">
        <w:rPr>
          <w:rFonts w:ascii="Traditional Arabic" w:hAnsi="Traditional Arabic" w:cs="Traditional Arabic" w:hint="cs"/>
          <w:sz w:val="28"/>
          <w:szCs w:val="28"/>
          <w:rtl/>
        </w:rPr>
        <w:t>ولها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علاماتٌ</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عامة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منها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جاء</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أبي</w:t>
      </w:r>
      <w:r w:rsidR="008F5B90">
        <w:rPr>
          <w:rFonts w:ascii="Traditional Arabic" w:hAnsi="Traditional Arabic" w:cs="Traditional Arabic" w:hint="cs"/>
          <w:sz w:val="28"/>
          <w:szCs w:val="28"/>
          <w:rtl/>
        </w:rPr>
        <w:t>ّ</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كعب</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رضي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عنه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النبي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صلى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عليه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وسلم</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أخبر</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علاماتها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الشمس</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تطلع</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صبيحتها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لا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شعاع</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لها</w:t>
      </w:r>
      <w:r w:rsidRPr="006A5F1A">
        <w:rPr>
          <w:rFonts w:ascii="Traditional Arabic" w:hAnsi="Traditional Arabic" w:cs="Traditional Arabic"/>
          <w:sz w:val="28"/>
          <w:szCs w:val="28"/>
          <w:rtl/>
        </w:rPr>
        <w:t xml:space="preserve"> . </w:t>
      </w:r>
      <w:r w:rsidRPr="008F5B90">
        <w:rPr>
          <w:rFonts w:ascii="Traditional Arabic" w:hAnsi="Traditional Arabic" w:cs="Traditional Arabic" w:hint="cs"/>
          <w:sz w:val="20"/>
          <w:szCs w:val="20"/>
          <w:rtl/>
        </w:rPr>
        <w:t>رواه</w:t>
      </w:r>
      <w:r w:rsidRPr="008F5B90">
        <w:rPr>
          <w:rFonts w:ascii="Traditional Arabic" w:hAnsi="Traditional Arabic" w:cs="Traditional Arabic"/>
          <w:sz w:val="20"/>
          <w:szCs w:val="20"/>
          <w:rtl/>
        </w:rPr>
        <w:t xml:space="preserve"> </w:t>
      </w:r>
      <w:r w:rsidRPr="008F5B90">
        <w:rPr>
          <w:rFonts w:ascii="Traditional Arabic" w:hAnsi="Traditional Arabic" w:cs="Traditional Arabic" w:hint="cs"/>
          <w:sz w:val="20"/>
          <w:szCs w:val="20"/>
          <w:rtl/>
        </w:rPr>
        <w:t>مسلم</w:t>
      </w:r>
      <w:r w:rsidRPr="008F5B90">
        <w:rPr>
          <w:rFonts w:ascii="Traditional Arabic" w:hAnsi="Traditional Arabic" w:cs="Traditional Arabic"/>
          <w:sz w:val="20"/>
          <w:szCs w:val="20"/>
          <w:rtl/>
        </w:rPr>
        <w:t xml:space="preserve"> </w:t>
      </w:r>
      <w:r w:rsidRPr="006A5F1A">
        <w:rPr>
          <w:rFonts w:ascii="Traditional Arabic" w:hAnsi="Traditional Arabic" w:cs="Traditional Arabic" w:hint="cs"/>
          <w:sz w:val="28"/>
          <w:szCs w:val="28"/>
          <w:rtl/>
        </w:rPr>
        <w:t>ومنها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جاء</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عباسٍ</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رضي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عنهما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قال</w:t>
      </w:r>
      <w:r w:rsidRPr="006A5F1A">
        <w:rPr>
          <w:rFonts w:ascii="Traditional Arabic" w:hAnsi="Traditional Arabic" w:cs="Traditional Arabic"/>
          <w:sz w:val="28"/>
          <w:szCs w:val="28"/>
          <w:rtl/>
        </w:rPr>
        <w:t xml:space="preserve"> : </w:t>
      </w:r>
      <w:r w:rsidRPr="006A5F1A">
        <w:rPr>
          <w:rFonts w:ascii="Traditional Arabic" w:hAnsi="Traditional Arabic" w:cs="Traditional Arabic" w:hint="cs"/>
          <w:sz w:val="28"/>
          <w:szCs w:val="28"/>
          <w:rtl/>
        </w:rPr>
        <w:t>قال</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رسول</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صلى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عليه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وسلم</w:t>
      </w:r>
      <w:r w:rsidRPr="006A5F1A">
        <w:rPr>
          <w:rFonts w:ascii="Traditional Arabic" w:hAnsi="Traditional Arabic" w:cs="Traditional Arabic"/>
          <w:sz w:val="28"/>
          <w:szCs w:val="28"/>
          <w:rtl/>
        </w:rPr>
        <w:t xml:space="preserve"> ( </w:t>
      </w:r>
      <w:r w:rsidRPr="006A5F1A">
        <w:rPr>
          <w:rFonts w:ascii="Traditional Arabic" w:hAnsi="Traditional Arabic" w:cs="Traditional Arabic" w:hint="cs"/>
          <w:sz w:val="28"/>
          <w:szCs w:val="28"/>
          <w:rtl/>
        </w:rPr>
        <w:lastRenderedPageBreak/>
        <w:t>ليلة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القدر</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طلقةٌ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لا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حارة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ولا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باردة</w:t>
      </w:r>
      <w:r w:rsidRPr="006A5F1A">
        <w:rPr>
          <w:rFonts w:ascii="Traditional Arabic" w:hAnsi="Traditional Arabic" w:cs="Traditional Arabic"/>
          <w:sz w:val="28"/>
          <w:szCs w:val="28"/>
          <w:rtl/>
        </w:rPr>
        <w:t xml:space="preserve"> ) </w:t>
      </w:r>
      <w:r w:rsidRPr="00CC570C">
        <w:rPr>
          <w:rFonts w:ascii="Traditional Arabic" w:hAnsi="Traditional Arabic" w:cs="Traditional Arabic" w:hint="cs"/>
          <w:sz w:val="20"/>
          <w:szCs w:val="20"/>
          <w:rtl/>
        </w:rPr>
        <w:t>رواه</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البيهقي</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والطيالسي</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وصححه</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الألباني</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في</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صحيح</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الجامع</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حديث</w:t>
      </w:r>
      <w:r w:rsidRPr="00CC570C">
        <w:rPr>
          <w:rFonts w:ascii="Traditional Arabic" w:hAnsi="Traditional Arabic" w:cs="Traditional Arabic"/>
          <w:sz w:val="20"/>
          <w:szCs w:val="20"/>
          <w:rtl/>
        </w:rPr>
        <w:t xml:space="preserve"> </w:t>
      </w:r>
      <w:r w:rsidRPr="00CC570C">
        <w:rPr>
          <w:rFonts w:ascii="Traditional Arabic" w:hAnsi="Traditional Arabic" w:cs="Traditional Arabic" w:hint="cs"/>
          <w:sz w:val="20"/>
          <w:szCs w:val="20"/>
          <w:rtl/>
        </w:rPr>
        <w:t>رقم</w:t>
      </w:r>
      <w:r w:rsidRPr="00CC570C">
        <w:rPr>
          <w:rFonts w:ascii="Traditional Arabic" w:hAnsi="Traditional Arabic" w:cs="Traditional Arabic"/>
          <w:sz w:val="20"/>
          <w:szCs w:val="20"/>
          <w:rtl/>
        </w:rPr>
        <w:t xml:space="preserve"> (5475)</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ومنها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جاء</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واثلة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الأسقع</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رضي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عنه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أن</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النبي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صلى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الله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عليه</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وسلم</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قال</w:t>
      </w:r>
      <w:r w:rsidRPr="006A5F1A">
        <w:rPr>
          <w:rFonts w:ascii="Traditional Arabic" w:hAnsi="Traditional Arabic" w:cs="Traditional Arabic"/>
          <w:sz w:val="28"/>
          <w:szCs w:val="28"/>
          <w:rtl/>
        </w:rPr>
        <w:t xml:space="preserve"> ( </w:t>
      </w:r>
      <w:r w:rsidRPr="006A5F1A">
        <w:rPr>
          <w:rFonts w:ascii="Traditional Arabic" w:hAnsi="Traditional Arabic" w:cs="Traditional Arabic" w:hint="cs"/>
          <w:sz w:val="28"/>
          <w:szCs w:val="28"/>
          <w:rtl/>
        </w:rPr>
        <w:t>ليلة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القدر</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بلجة</w:t>
      </w:r>
      <w:r w:rsidRPr="006A5F1A">
        <w:rPr>
          <w:rFonts w:ascii="Traditional Arabic" w:hAnsi="Traditional Arabic" w:cs="Traditional Arabic"/>
          <w:sz w:val="28"/>
          <w:szCs w:val="28"/>
          <w:rtl/>
        </w:rPr>
        <w:t xml:space="preserve"> </w:t>
      </w:r>
      <w:r w:rsidR="004833C3">
        <w:rPr>
          <w:rFonts w:ascii="Traditional Arabic" w:hAnsi="Traditional Arabic" w:cs="Traditional Arabic" w:hint="cs"/>
          <w:sz w:val="28"/>
          <w:szCs w:val="28"/>
          <w:rtl/>
        </w:rPr>
        <w:t xml:space="preserve">، </w:t>
      </w:r>
      <w:r w:rsidRPr="006A5F1A">
        <w:rPr>
          <w:rFonts w:ascii="Traditional Arabic" w:hAnsi="Traditional Arabic" w:cs="Traditional Arabic" w:hint="cs"/>
          <w:sz w:val="28"/>
          <w:szCs w:val="28"/>
          <w:rtl/>
        </w:rPr>
        <w:t>لا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حارة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ولا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باردة</w:t>
      </w:r>
      <w:r w:rsidR="004833C3">
        <w:rPr>
          <w:rFonts w:ascii="Traditional Arabic" w:hAnsi="Traditional Arabic" w:cs="Traditional Arabic" w:hint="cs"/>
          <w:sz w:val="28"/>
          <w:szCs w:val="28"/>
          <w:rtl/>
        </w:rPr>
        <w:t xml:space="preserve"> ،</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لا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يرمى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فيها</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بنجم</w:t>
      </w:r>
      <w:r w:rsidR="004833C3">
        <w:rPr>
          <w:rFonts w:ascii="Traditional Arabic" w:hAnsi="Traditional Arabic" w:cs="Traditional Arabic" w:hint="cs"/>
          <w:sz w:val="28"/>
          <w:szCs w:val="28"/>
          <w:rtl/>
        </w:rPr>
        <w:t xml:space="preserve"> </w:t>
      </w:r>
      <w:r w:rsidRPr="006A5F1A">
        <w:rPr>
          <w:rFonts w:ascii="Traditional Arabic" w:hAnsi="Traditional Arabic" w:cs="Traditional Arabic"/>
          <w:sz w:val="28"/>
          <w:szCs w:val="28"/>
          <w:rtl/>
        </w:rPr>
        <w:t xml:space="preserve">) </w:t>
      </w:r>
      <w:r w:rsidR="00CC570C" w:rsidRPr="00CC570C">
        <w:rPr>
          <w:rFonts w:ascii="Traditional Arabic" w:hAnsi="Traditional Arabic" w:cs="Traditional Arabic" w:hint="cs"/>
          <w:sz w:val="20"/>
          <w:szCs w:val="20"/>
          <w:rtl/>
        </w:rPr>
        <w:t>رواه</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الطبراني</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وحسنه</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الألباني</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في</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صحيح</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الجامع</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حديث</w:t>
      </w:r>
      <w:r w:rsidR="00CC570C" w:rsidRPr="00CC570C">
        <w:rPr>
          <w:rFonts w:ascii="Traditional Arabic" w:hAnsi="Traditional Arabic" w:cs="Traditional Arabic"/>
          <w:sz w:val="20"/>
          <w:szCs w:val="20"/>
          <w:rtl/>
        </w:rPr>
        <w:t xml:space="preserve"> </w:t>
      </w:r>
      <w:r w:rsidR="00CC570C" w:rsidRPr="00CC570C">
        <w:rPr>
          <w:rFonts w:ascii="Traditional Arabic" w:hAnsi="Traditional Arabic" w:cs="Traditional Arabic" w:hint="cs"/>
          <w:sz w:val="20"/>
          <w:szCs w:val="20"/>
          <w:rtl/>
        </w:rPr>
        <w:t>رقم</w:t>
      </w:r>
      <w:r w:rsidR="00CC570C" w:rsidRPr="00CC570C">
        <w:rPr>
          <w:rFonts w:ascii="Traditional Arabic" w:hAnsi="Traditional Arabic" w:cs="Traditional Arabic"/>
          <w:sz w:val="20"/>
          <w:szCs w:val="20"/>
          <w:rtl/>
        </w:rPr>
        <w:t xml:space="preserve"> (5472) </w:t>
      </w:r>
      <w:r w:rsidRPr="006A5F1A">
        <w:rPr>
          <w:rFonts w:ascii="Traditional Arabic" w:hAnsi="Traditional Arabic" w:cs="Traditional Arabic" w:hint="cs"/>
          <w:sz w:val="28"/>
          <w:szCs w:val="28"/>
          <w:rtl/>
        </w:rPr>
        <w:t>ومعنى</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بلجة</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أي</w:t>
      </w:r>
      <w:r w:rsidRPr="006A5F1A">
        <w:rPr>
          <w:rFonts w:ascii="Traditional Arabic" w:hAnsi="Traditional Arabic" w:cs="Traditional Arabic"/>
          <w:sz w:val="28"/>
          <w:szCs w:val="28"/>
          <w:rtl/>
        </w:rPr>
        <w:t xml:space="preserve"> </w:t>
      </w:r>
      <w:r w:rsidRPr="006A5F1A">
        <w:rPr>
          <w:rFonts w:ascii="Traditional Arabic" w:hAnsi="Traditional Arabic" w:cs="Traditional Arabic" w:hint="cs"/>
          <w:sz w:val="28"/>
          <w:szCs w:val="28"/>
          <w:rtl/>
        </w:rPr>
        <w:t>مضيئة</w:t>
      </w:r>
      <w:r w:rsidRPr="006A5F1A">
        <w:rPr>
          <w:rFonts w:ascii="Traditional Arabic" w:hAnsi="Traditional Arabic" w:cs="Traditional Arabic"/>
          <w:sz w:val="28"/>
          <w:szCs w:val="28"/>
          <w:rtl/>
        </w:rPr>
        <w:t xml:space="preserve"> .</w:t>
      </w:r>
      <w:r w:rsidR="00BF0FDB">
        <w:rPr>
          <w:rFonts w:ascii="Traditional Arabic" w:hAnsi="Traditional Arabic" w:cs="Traditional Arabic" w:hint="cs"/>
          <w:sz w:val="28"/>
          <w:szCs w:val="28"/>
          <w:rtl/>
        </w:rPr>
        <w:t xml:space="preserve"> </w:t>
      </w:r>
    </w:p>
    <w:p w14:paraId="0B6DB9F1" w14:textId="77777777" w:rsidR="00713164" w:rsidRDefault="00BF0FDB" w:rsidP="00CC570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فهذه أربع علامات : </w:t>
      </w:r>
    </w:p>
    <w:p w14:paraId="0B82FA91" w14:textId="77777777" w:rsidR="00713164" w:rsidRDefault="00BF0FDB" w:rsidP="00CC570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الأولى </w:t>
      </w:r>
      <w:r w:rsidR="0071316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أن الشمس تطلع صبيحتها لا شعاع لها . </w:t>
      </w:r>
    </w:p>
    <w:p w14:paraId="3AD34001" w14:textId="77777777" w:rsidR="00713164" w:rsidRDefault="00BF0FDB" w:rsidP="00CC570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والثانية </w:t>
      </w:r>
      <w:r w:rsidR="0071316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أنها طلقة لا حارة ولا باردة . </w:t>
      </w:r>
    </w:p>
    <w:p w14:paraId="554B2A19" w14:textId="77777777" w:rsidR="00713164" w:rsidRDefault="00BF0FDB" w:rsidP="00CC570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والثالثة </w:t>
      </w:r>
      <w:r w:rsidR="0071316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أنها مضيئة كأن فيها قمراً ساطعاً كما جاء في بعض الروايات . </w:t>
      </w:r>
    </w:p>
    <w:p w14:paraId="3F9AE2B7" w14:textId="77777777" w:rsidR="006A5F1A" w:rsidRDefault="00BF0FDB" w:rsidP="00CC570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والرابعة </w:t>
      </w:r>
      <w:r w:rsidR="0071316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أنها لا يرمى فيها بنجم </w:t>
      </w:r>
      <w:r w:rsidR="00E86931">
        <w:rPr>
          <w:rFonts w:ascii="Traditional Arabic" w:hAnsi="Traditional Arabic" w:cs="Traditional Arabic" w:hint="cs"/>
          <w:sz w:val="28"/>
          <w:szCs w:val="28"/>
          <w:rtl/>
        </w:rPr>
        <w:t xml:space="preserve">لأن الشياطين قد فروا حين </w:t>
      </w:r>
      <w:r w:rsidR="00713164">
        <w:rPr>
          <w:rFonts w:ascii="Traditional Arabic" w:hAnsi="Traditional Arabic" w:cs="Traditional Arabic" w:hint="cs"/>
          <w:sz w:val="28"/>
          <w:szCs w:val="28"/>
          <w:rtl/>
        </w:rPr>
        <w:t>تنزلت الملائكة في تلك الليلة .</w:t>
      </w:r>
      <w:r>
        <w:rPr>
          <w:rFonts w:ascii="Traditional Arabic" w:hAnsi="Traditional Arabic" w:cs="Traditional Arabic" w:hint="cs"/>
          <w:sz w:val="28"/>
          <w:szCs w:val="28"/>
          <w:rtl/>
        </w:rPr>
        <w:t xml:space="preserve"> </w:t>
      </w:r>
    </w:p>
    <w:p w14:paraId="33F853F5" w14:textId="77777777" w:rsidR="00214B9B" w:rsidRDefault="00214B9B" w:rsidP="00FA3AE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ويستحب أن يستغل تلك الليلة </w:t>
      </w:r>
      <w:r w:rsidR="00FA3AE2">
        <w:rPr>
          <w:rFonts w:ascii="Traditional Arabic" w:hAnsi="Traditional Arabic" w:cs="Traditional Arabic" w:hint="cs"/>
          <w:sz w:val="28"/>
          <w:szCs w:val="28"/>
          <w:rtl/>
        </w:rPr>
        <w:t xml:space="preserve">بالأعمال الصالحة </w:t>
      </w:r>
      <w:r w:rsidR="003A253F">
        <w:rPr>
          <w:rFonts w:ascii="Traditional Arabic" w:hAnsi="Traditional Arabic" w:cs="Traditional Arabic" w:hint="cs"/>
          <w:sz w:val="28"/>
          <w:szCs w:val="28"/>
          <w:rtl/>
        </w:rPr>
        <w:t xml:space="preserve">من نوافل العبادات بعد الفرائض </w:t>
      </w:r>
      <w:r w:rsidR="00FA3AE2">
        <w:rPr>
          <w:rFonts w:ascii="Traditional Arabic" w:hAnsi="Traditional Arabic" w:cs="Traditional Arabic" w:hint="cs"/>
          <w:sz w:val="28"/>
          <w:szCs w:val="28"/>
          <w:rtl/>
        </w:rPr>
        <w:t xml:space="preserve">كالقيام والصدقة والصلة وذكر الله والدعاء </w:t>
      </w:r>
      <w:r w:rsidR="003A253F">
        <w:rPr>
          <w:rFonts w:ascii="Traditional Arabic" w:hAnsi="Traditional Arabic" w:cs="Traditional Arabic" w:hint="cs"/>
          <w:sz w:val="28"/>
          <w:szCs w:val="28"/>
          <w:rtl/>
        </w:rPr>
        <w:t>ف</w:t>
      </w:r>
      <w:r w:rsidR="00FA3AE2" w:rsidRPr="00FA3AE2">
        <w:rPr>
          <w:rFonts w:ascii="Traditional Arabic" w:hAnsi="Traditional Arabic" w:cs="Traditional Arabic" w:hint="cs"/>
          <w:sz w:val="28"/>
          <w:szCs w:val="28"/>
          <w:rtl/>
        </w:rPr>
        <w:t>عن</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عائشة</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قالت</w:t>
      </w:r>
      <w:r w:rsidR="00FA3AE2" w:rsidRPr="00FA3AE2">
        <w:rPr>
          <w:rFonts w:ascii="Traditional Arabic" w:hAnsi="Traditional Arabic" w:cs="Traditional Arabic"/>
          <w:sz w:val="28"/>
          <w:szCs w:val="28"/>
          <w:rtl/>
        </w:rPr>
        <w:t xml:space="preserve"> : </w:t>
      </w:r>
      <w:r w:rsidR="00FA3AE2" w:rsidRPr="00FA3AE2">
        <w:rPr>
          <w:rFonts w:ascii="Traditional Arabic" w:hAnsi="Traditional Arabic" w:cs="Traditional Arabic" w:hint="cs"/>
          <w:sz w:val="28"/>
          <w:szCs w:val="28"/>
          <w:rtl/>
        </w:rPr>
        <w:t>قلت</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يا</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رسول</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الله</w:t>
      </w:r>
      <w:r w:rsidR="00FA3AE2" w:rsidRPr="00FA3AE2">
        <w:rPr>
          <w:rFonts w:ascii="Traditional Arabic" w:hAnsi="Traditional Arabic" w:cs="Traditional Arabic"/>
          <w:sz w:val="28"/>
          <w:szCs w:val="28"/>
          <w:rtl/>
        </w:rPr>
        <w:t xml:space="preserve"> : </w:t>
      </w:r>
      <w:r w:rsidR="00FA3AE2" w:rsidRPr="00FA3AE2">
        <w:rPr>
          <w:rFonts w:ascii="Traditional Arabic" w:hAnsi="Traditional Arabic" w:cs="Traditional Arabic" w:hint="cs"/>
          <w:sz w:val="28"/>
          <w:szCs w:val="28"/>
          <w:rtl/>
        </w:rPr>
        <w:t>إن</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وافقت</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ليلة</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القدر</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فما</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أقول</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قال</w:t>
      </w:r>
      <w:r w:rsidR="00FA3AE2" w:rsidRPr="00FA3AE2">
        <w:rPr>
          <w:rFonts w:ascii="Traditional Arabic" w:hAnsi="Traditional Arabic" w:cs="Traditional Arabic"/>
          <w:sz w:val="28"/>
          <w:szCs w:val="28"/>
          <w:rtl/>
        </w:rPr>
        <w:t xml:space="preserve"> : </w:t>
      </w:r>
      <w:r w:rsidR="00FA3AE2" w:rsidRPr="00FA3AE2">
        <w:rPr>
          <w:rFonts w:ascii="Traditional Arabic" w:hAnsi="Traditional Arabic" w:cs="Traditional Arabic" w:hint="cs"/>
          <w:sz w:val="28"/>
          <w:szCs w:val="28"/>
          <w:rtl/>
        </w:rPr>
        <w:t>قولي</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اللهم</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إنك</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عفو</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تحب</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العفو</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فاعف</w:t>
      </w:r>
      <w:r w:rsidR="00FA3AE2" w:rsidRPr="00FA3AE2">
        <w:rPr>
          <w:rFonts w:ascii="Traditional Arabic" w:hAnsi="Traditional Arabic" w:cs="Traditional Arabic"/>
          <w:sz w:val="28"/>
          <w:szCs w:val="28"/>
          <w:rtl/>
        </w:rPr>
        <w:t xml:space="preserve"> </w:t>
      </w:r>
      <w:r w:rsidR="00FA3AE2" w:rsidRPr="00FA3AE2">
        <w:rPr>
          <w:rFonts w:ascii="Traditional Arabic" w:hAnsi="Traditional Arabic" w:cs="Traditional Arabic" w:hint="cs"/>
          <w:sz w:val="28"/>
          <w:szCs w:val="28"/>
          <w:rtl/>
        </w:rPr>
        <w:t>عني</w:t>
      </w:r>
      <w:r w:rsidR="003A253F">
        <w:rPr>
          <w:rFonts w:ascii="Traditional Arabic" w:hAnsi="Traditional Arabic" w:cs="Traditional Arabic" w:hint="cs"/>
          <w:sz w:val="28"/>
          <w:szCs w:val="28"/>
          <w:rtl/>
        </w:rPr>
        <w:t xml:space="preserve"> </w:t>
      </w:r>
      <w:r w:rsidR="00FA3AE2" w:rsidRPr="00FA3AE2">
        <w:rPr>
          <w:rFonts w:ascii="Traditional Arabic" w:hAnsi="Traditional Arabic" w:cs="Traditional Arabic"/>
          <w:sz w:val="28"/>
          <w:szCs w:val="28"/>
          <w:rtl/>
        </w:rPr>
        <w:t>.</w:t>
      </w:r>
    </w:p>
    <w:p w14:paraId="58B9B0CC" w14:textId="77777777" w:rsidR="00141F8B" w:rsidRDefault="007A067A" w:rsidP="008359B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Pr="006F54E2">
        <w:rPr>
          <w:rFonts w:ascii="QCF_BSML" w:hAnsi="QCF_BSML" w:cs="QCF_BSML"/>
          <w:color w:val="000000"/>
          <w:sz w:val="24"/>
          <w:szCs w:val="24"/>
          <w:rtl/>
        </w:rPr>
        <w:t xml:space="preserve">ﭽ </w:t>
      </w:r>
      <w:r w:rsidRPr="006F54E2">
        <w:rPr>
          <w:rFonts w:ascii="QCF_P598" w:hAnsi="QCF_P598" w:cs="QCF_P598"/>
          <w:color w:val="000000"/>
          <w:sz w:val="24"/>
          <w:szCs w:val="24"/>
          <w:rtl/>
        </w:rPr>
        <w:t xml:space="preserve">ﭑ  ﭒ  ﭓ  ﭔ  ﭕ  ﭖ </w:t>
      </w:r>
      <w:r w:rsidR="00F84C12" w:rsidRPr="006F54E2">
        <w:rPr>
          <w:rFonts w:ascii="QCF_BSML" w:hAnsi="QCF_BSML" w:cs="QCF_BSML"/>
          <w:color w:val="000000"/>
          <w:sz w:val="24"/>
          <w:szCs w:val="24"/>
          <w:rtl/>
        </w:rPr>
        <w:t>ﭼ</w:t>
      </w:r>
      <w:r w:rsidR="00E23D73">
        <w:rPr>
          <w:rFonts w:ascii="QCF_P598" w:hAnsi="QCF_P598" w:cs="QCF_P598" w:hint="cs"/>
          <w:color w:val="000000"/>
          <w:sz w:val="24"/>
          <w:szCs w:val="24"/>
          <w:rtl/>
        </w:rPr>
        <w:t xml:space="preserve"> </w:t>
      </w:r>
      <w:r w:rsidR="00E23D73">
        <w:rPr>
          <w:rFonts w:ascii="Traditional Arabic" w:hAnsi="Traditional Arabic" w:cs="Traditional Arabic" w:hint="cs"/>
          <w:sz w:val="28"/>
          <w:szCs w:val="28"/>
          <w:rtl/>
        </w:rPr>
        <w:t xml:space="preserve"> أ</w:t>
      </w:r>
      <w:r w:rsidR="00851D2A">
        <w:rPr>
          <w:rFonts w:ascii="Traditional Arabic" w:hAnsi="Traditional Arabic" w:cs="Traditional Arabic" w:hint="cs"/>
          <w:sz w:val="28"/>
          <w:szCs w:val="28"/>
          <w:rtl/>
        </w:rPr>
        <w:t>ي القران أي أول ليلة</w:t>
      </w:r>
      <w:r w:rsidR="00F57439">
        <w:rPr>
          <w:rFonts w:ascii="Traditional Arabic" w:hAnsi="Traditional Arabic" w:cs="Traditional Arabic" w:hint="cs"/>
          <w:sz w:val="28"/>
          <w:szCs w:val="28"/>
          <w:rtl/>
        </w:rPr>
        <w:t>ٍ</w:t>
      </w:r>
      <w:r w:rsidR="00851D2A">
        <w:rPr>
          <w:rFonts w:ascii="Traditional Arabic" w:hAnsi="Traditional Arabic" w:cs="Traditional Arabic" w:hint="cs"/>
          <w:sz w:val="28"/>
          <w:szCs w:val="28"/>
          <w:rtl/>
        </w:rPr>
        <w:t xml:space="preserve"> نزل فيها القرآن على النبي صلى الله عليه وسلم </w:t>
      </w:r>
      <w:r w:rsidR="001643DD">
        <w:rPr>
          <w:rFonts w:ascii="Traditional Arabic" w:hAnsi="Traditional Arabic" w:cs="Traditional Arabic" w:hint="cs"/>
          <w:sz w:val="28"/>
          <w:szCs w:val="28"/>
          <w:rtl/>
        </w:rPr>
        <w:t xml:space="preserve">وهو بغار حراء </w:t>
      </w:r>
      <w:r w:rsidR="00851D2A">
        <w:rPr>
          <w:rFonts w:ascii="Traditional Arabic" w:hAnsi="Traditional Arabic" w:cs="Traditional Arabic" w:hint="cs"/>
          <w:sz w:val="28"/>
          <w:szCs w:val="28"/>
          <w:rtl/>
        </w:rPr>
        <w:t>كان في ليلة القدر</w:t>
      </w:r>
      <w:r w:rsidR="008359BC">
        <w:rPr>
          <w:rFonts w:ascii="Traditional Arabic" w:hAnsi="Traditional Arabic" w:cs="Traditional Arabic" w:hint="cs"/>
          <w:sz w:val="28"/>
          <w:szCs w:val="28"/>
          <w:rtl/>
        </w:rPr>
        <w:t xml:space="preserve"> </w:t>
      </w:r>
      <w:r w:rsidR="001643DD">
        <w:rPr>
          <w:rFonts w:ascii="Traditional Arabic" w:hAnsi="Traditional Arabic" w:cs="Traditional Arabic" w:hint="cs"/>
          <w:sz w:val="28"/>
          <w:szCs w:val="28"/>
          <w:rtl/>
        </w:rPr>
        <w:t xml:space="preserve">. </w:t>
      </w:r>
      <w:r w:rsidR="008359BC">
        <w:rPr>
          <w:rFonts w:ascii="Traditional Arabic" w:hAnsi="Traditional Arabic" w:cs="Traditional Arabic" w:hint="cs"/>
          <w:sz w:val="28"/>
          <w:szCs w:val="28"/>
          <w:rtl/>
        </w:rPr>
        <w:t xml:space="preserve">قال الشعبي : </w:t>
      </w:r>
      <w:r w:rsidR="008359BC" w:rsidRPr="008359BC">
        <w:rPr>
          <w:rFonts w:ascii="Traditional Arabic" w:hAnsi="Traditional Arabic" w:cs="Traditional Arabic" w:hint="cs"/>
          <w:sz w:val="28"/>
          <w:szCs w:val="28"/>
          <w:rtl/>
        </w:rPr>
        <w:t>نَزَلَ</w:t>
      </w:r>
      <w:r w:rsidR="008359BC" w:rsidRPr="008359BC">
        <w:rPr>
          <w:rFonts w:ascii="Traditional Arabic" w:hAnsi="Traditional Arabic" w:cs="Traditional Arabic"/>
          <w:sz w:val="28"/>
          <w:szCs w:val="28"/>
          <w:rtl/>
        </w:rPr>
        <w:t xml:space="preserve"> </w:t>
      </w:r>
      <w:r w:rsidR="008359BC" w:rsidRPr="008359BC">
        <w:rPr>
          <w:rFonts w:ascii="Traditional Arabic" w:hAnsi="Traditional Arabic" w:cs="Traditional Arabic" w:hint="cs"/>
          <w:sz w:val="28"/>
          <w:szCs w:val="28"/>
          <w:rtl/>
        </w:rPr>
        <w:t>أَوَّلُ</w:t>
      </w:r>
      <w:r w:rsidR="008359BC" w:rsidRPr="008359BC">
        <w:rPr>
          <w:rFonts w:ascii="Traditional Arabic" w:hAnsi="Traditional Arabic" w:cs="Traditional Arabic"/>
          <w:sz w:val="28"/>
          <w:szCs w:val="28"/>
          <w:rtl/>
        </w:rPr>
        <w:t xml:space="preserve"> </w:t>
      </w:r>
      <w:r w:rsidR="008359BC" w:rsidRPr="008359BC">
        <w:rPr>
          <w:rFonts w:ascii="Traditional Arabic" w:hAnsi="Traditional Arabic" w:cs="Traditional Arabic" w:hint="cs"/>
          <w:sz w:val="28"/>
          <w:szCs w:val="28"/>
          <w:rtl/>
        </w:rPr>
        <w:t>الْقُرْآنِ</w:t>
      </w:r>
      <w:r w:rsidR="008359BC" w:rsidRPr="008359BC">
        <w:rPr>
          <w:rFonts w:ascii="Traditional Arabic" w:hAnsi="Traditional Arabic" w:cs="Traditional Arabic"/>
          <w:sz w:val="28"/>
          <w:szCs w:val="28"/>
          <w:rtl/>
        </w:rPr>
        <w:t xml:space="preserve"> </w:t>
      </w:r>
      <w:r w:rsidR="008359BC" w:rsidRPr="008359BC">
        <w:rPr>
          <w:rFonts w:ascii="Traditional Arabic" w:hAnsi="Traditional Arabic" w:cs="Traditional Arabic" w:hint="cs"/>
          <w:sz w:val="28"/>
          <w:szCs w:val="28"/>
          <w:rtl/>
        </w:rPr>
        <w:t>فِي</w:t>
      </w:r>
      <w:r w:rsidR="008359BC" w:rsidRPr="008359BC">
        <w:rPr>
          <w:rFonts w:ascii="Traditional Arabic" w:hAnsi="Traditional Arabic" w:cs="Traditional Arabic"/>
          <w:sz w:val="28"/>
          <w:szCs w:val="28"/>
          <w:rtl/>
        </w:rPr>
        <w:t xml:space="preserve"> </w:t>
      </w:r>
      <w:r w:rsidR="008359BC" w:rsidRPr="008359BC">
        <w:rPr>
          <w:rFonts w:ascii="Traditional Arabic" w:hAnsi="Traditional Arabic" w:cs="Traditional Arabic" w:hint="cs"/>
          <w:sz w:val="28"/>
          <w:szCs w:val="28"/>
          <w:rtl/>
        </w:rPr>
        <w:t>لَيْلَةِ</w:t>
      </w:r>
      <w:r w:rsidR="008359BC" w:rsidRPr="008359BC">
        <w:rPr>
          <w:rFonts w:ascii="Traditional Arabic" w:hAnsi="Traditional Arabic" w:cs="Traditional Arabic"/>
          <w:sz w:val="28"/>
          <w:szCs w:val="28"/>
          <w:rtl/>
        </w:rPr>
        <w:t xml:space="preserve"> </w:t>
      </w:r>
      <w:r w:rsidR="008359BC" w:rsidRPr="008359BC">
        <w:rPr>
          <w:rFonts w:ascii="Traditional Arabic" w:hAnsi="Traditional Arabic" w:cs="Traditional Arabic" w:hint="cs"/>
          <w:sz w:val="28"/>
          <w:szCs w:val="28"/>
          <w:rtl/>
        </w:rPr>
        <w:t>الْقَدْرِ</w:t>
      </w:r>
      <w:r w:rsidR="008359BC" w:rsidRPr="008359BC">
        <w:rPr>
          <w:rFonts w:ascii="Traditional Arabic" w:hAnsi="Traditional Arabic" w:cs="Traditional Arabic"/>
          <w:sz w:val="28"/>
          <w:szCs w:val="28"/>
          <w:rtl/>
        </w:rPr>
        <w:t>.</w:t>
      </w:r>
      <w:r w:rsidR="008359BC">
        <w:rPr>
          <w:rFonts w:ascii="Traditional Arabic" w:hAnsi="Traditional Arabic" w:cs="Traditional Arabic" w:hint="cs"/>
          <w:sz w:val="28"/>
          <w:szCs w:val="28"/>
          <w:rtl/>
        </w:rPr>
        <w:t xml:space="preserve"> ذكره الطبري</w:t>
      </w:r>
      <w:r w:rsidR="00851D2A">
        <w:rPr>
          <w:rFonts w:ascii="Traditional Arabic" w:hAnsi="Traditional Arabic" w:cs="Traditional Arabic" w:hint="cs"/>
          <w:sz w:val="28"/>
          <w:szCs w:val="28"/>
          <w:rtl/>
        </w:rPr>
        <w:t xml:space="preserve"> </w:t>
      </w:r>
      <w:r w:rsidR="004833C3">
        <w:rPr>
          <w:rFonts w:ascii="Traditional Arabic" w:hAnsi="Traditional Arabic" w:cs="Traditional Arabic" w:hint="cs"/>
          <w:sz w:val="28"/>
          <w:szCs w:val="28"/>
          <w:rtl/>
        </w:rPr>
        <w:t xml:space="preserve">. </w:t>
      </w:r>
    </w:p>
    <w:p w14:paraId="66C0774C" w14:textId="77777777" w:rsidR="007A067A" w:rsidRDefault="008359BC" w:rsidP="00997A0F">
      <w:pPr>
        <w:ind w:left="-341" w:right="-284"/>
        <w:jc w:val="both"/>
        <w:rPr>
          <w:rFonts w:ascii="QCF_P598" w:hAnsi="QCF_P598" w:cs="QCF_P598"/>
          <w:color w:val="000000"/>
          <w:sz w:val="24"/>
          <w:szCs w:val="24"/>
          <w:rtl/>
        </w:rPr>
      </w:pPr>
      <w:r>
        <w:rPr>
          <w:rFonts w:ascii="Traditional Arabic" w:hAnsi="Traditional Arabic" w:cs="Traditional Arabic" w:hint="cs"/>
          <w:sz w:val="28"/>
          <w:szCs w:val="28"/>
          <w:rtl/>
        </w:rPr>
        <w:t xml:space="preserve">وقيل </w:t>
      </w:r>
      <w:r w:rsidR="004833C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أراد</w:t>
      </w:r>
      <w:r w:rsidR="00885939">
        <w:rPr>
          <w:rFonts w:ascii="Traditional Arabic" w:hAnsi="Traditional Arabic" w:cs="Traditional Arabic" w:hint="cs"/>
          <w:sz w:val="28"/>
          <w:szCs w:val="28"/>
          <w:rtl/>
        </w:rPr>
        <w:t xml:space="preserve"> أنه أنزل من اللوح المحفوظ</w:t>
      </w:r>
      <w:r>
        <w:rPr>
          <w:rFonts w:ascii="Traditional Arabic" w:hAnsi="Traditional Arabic" w:cs="Traditional Arabic" w:hint="cs"/>
          <w:sz w:val="28"/>
          <w:szCs w:val="28"/>
          <w:rtl/>
        </w:rPr>
        <w:t xml:space="preserve"> في السماء العليا</w:t>
      </w:r>
      <w:r w:rsidR="00885939">
        <w:rPr>
          <w:rFonts w:ascii="Traditional Arabic" w:hAnsi="Traditional Arabic" w:cs="Traditional Arabic" w:hint="cs"/>
          <w:sz w:val="28"/>
          <w:szCs w:val="28"/>
          <w:rtl/>
        </w:rPr>
        <w:t xml:space="preserve"> </w:t>
      </w:r>
      <w:r w:rsidR="00BE0196">
        <w:rPr>
          <w:rFonts w:ascii="Traditional Arabic" w:hAnsi="Traditional Arabic" w:cs="Traditional Arabic" w:hint="cs"/>
          <w:sz w:val="28"/>
          <w:szCs w:val="28"/>
          <w:rtl/>
        </w:rPr>
        <w:t>إلى السماء الدنيا في ليلة القدر</w:t>
      </w:r>
      <w:r w:rsidR="00966C77">
        <w:rPr>
          <w:rFonts w:ascii="Traditional Arabic" w:hAnsi="Traditional Arabic" w:cs="Traditional Arabic" w:hint="cs"/>
          <w:sz w:val="28"/>
          <w:szCs w:val="28"/>
          <w:rtl/>
        </w:rPr>
        <w:t xml:space="preserve"> فقد روى بن جرير </w:t>
      </w:r>
      <w:r w:rsidR="00966C77" w:rsidRPr="00966C77">
        <w:rPr>
          <w:rFonts w:ascii="Traditional Arabic" w:hAnsi="Traditional Arabic" w:cs="Traditional Arabic" w:hint="cs"/>
          <w:sz w:val="28"/>
          <w:szCs w:val="28"/>
          <w:rtl/>
        </w:rPr>
        <w:t>عَنِ</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ابْنِ</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عَبَّاسٍ</w:t>
      </w:r>
      <w:r w:rsidR="00966C77" w:rsidRPr="00966C77">
        <w:rPr>
          <w:rFonts w:ascii="Traditional Arabic" w:hAnsi="Traditional Arabic" w:cs="Traditional Arabic"/>
          <w:sz w:val="28"/>
          <w:szCs w:val="28"/>
          <w:rtl/>
        </w:rPr>
        <w:t xml:space="preserve"> </w:t>
      </w:r>
      <w:r w:rsidR="00966C77">
        <w:rPr>
          <w:rFonts w:ascii="Traditional Arabic" w:hAnsi="Traditional Arabic" w:cs="Traditional Arabic" w:hint="cs"/>
          <w:sz w:val="28"/>
          <w:szCs w:val="28"/>
          <w:rtl/>
        </w:rPr>
        <w:t>رضي الله عنهما</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قَالَ</w:t>
      </w:r>
      <w:r w:rsidR="00966C77" w:rsidRPr="00966C77">
        <w:rPr>
          <w:rFonts w:ascii="Traditional Arabic" w:hAnsi="Traditional Arabic" w:cs="Traditional Arabic"/>
          <w:sz w:val="28"/>
          <w:szCs w:val="28"/>
          <w:rtl/>
        </w:rPr>
        <w:t xml:space="preserve"> </w:t>
      </w:r>
      <w:r w:rsidR="00966C77">
        <w:rPr>
          <w:rFonts w:ascii="Traditional Arabic" w:hAnsi="Traditional Arabic" w:cs="Traditional Arabic" w:hint="cs"/>
          <w:sz w:val="28"/>
          <w:szCs w:val="28"/>
          <w:rtl/>
        </w:rPr>
        <w:t xml:space="preserve">: </w:t>
      </w:r>
      <w:r w:rsidR="00966C77" w:rsidRPr="00966C77">
        <w:rPr>
          <w:rFonts w:ascii="Traditional Arabic" w:hAnsi="Traditional Arabic" w:cs="Traditional Arabic" w:hint="cs"/>
          <w:sz w:val="28"/>
          <w:szCs w:val="28"/>
          <w:rtl/>
        </w:rPr>
        <w:t>أَنْزَلَ</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اللَّهُ</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الْقُرْآنَ</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إِلَى</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السَّمَاءِ</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الدُّنْيَا</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فِي</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لَيْلَةِ</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الْقَدْرِ</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فَكَانَ</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اللَّهُ</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إِذَا</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أَرَادَ</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أَنْ</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يُوحِيَ</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مِنْهُ</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شَيْئًا</w:t>
      </w:r>
      <w:r w:rsidR="00966C77" w:rsidRPr="00966C77">
        <w:rPr>
          <w:rFonts w:ascii="Traditional Arabic" w:hAnsi="Traditional Arabic" w:cs="Traditional Arabic"/>
          <w:sz w:val="28"/>
          <w:szCs w:val="28"/>
          <w:rtl/>
        </w:rPr>
        <w:t xml:space="preserve"> </w:t>
      </w:r>
      <w:r w:rsidR="00966C77" w:rsidRPr="00966C77">
        <w:rPr>
          <w:rFonts w:ascii="Traditional Arabic" w:hAnsi="Traditional Arabic" w:cs="Traditional Arabic" w:hint="cs"/>
          <w:sz w:val="28"/>
          <w:szCs w:val="28"/>
          <w:rtl/>
        </w:rPr>
        <w:t>أَوْحَاهُ</w:t>
      </w:r>
      <w:r w:rsidR="00966C77">
        <w:rPr>
          <w:rFonts w:ascii="Traditional Arabic" w:hAnsi="Traditional Arabic" w:cs="Traditional Arabic" w:hint="cs"/>
          <w:sz w:val="28"/>
          <w:szCs w:val="28"/>
          <w:rtl/>
        </w:rPr>
        <w:t xml:space="preserve">. </w:t>
      </w:r>
      <w:r w:rsidR="0089119F">
        <w:rPr>
          <w:rFonts w:ascii="Traditional Arabic" w:hAnsi="Traditional Arabic" w:cs="Traditional Arabic" w:hint="cs"/>
          <w:sz w:val="28"/>
          <w:szCs w:val="28"/>
          <w:rtl/>
        </w:rPr>
        <w:t xml:space="preserve">وفي رواية : </w:t>
      </w:r>
      <w:r w:rsidR="0089119F" w:rsidRPr="0089119F">
        <w:rPr>
          <w:rFonts w:ascii="Traditional Arabic" w:hAnsi="Traditional Arabic" w:cs="Traditional Arabic" w:hint="cs"/>
          <w:sz w:val="28"/>
          <w:szCs w:val="28"/>
          <w:rtl/>
        </w:rPr>
        <w:t>قَالَ</w:t>
      </w:r>
      <w:r w:rsidR="0089119F" w:rsidRPr="0089119F">
        <w:rPr>
          <w:rFonts w:ascii="Traditional Arabic" w:hAnsi="Traditional Arabic" w:cs="Traditional Arabic"/>
          <w:sz w:val="28"/>
          <w:szCs w:val="28"/>
          <w:rtl/>
        </w:rPr>
        <w:t xml:space="preserve"> </w:t>
      </w:r>
      <w:r w:rsidR="0089119F">
        <w:rPr>
          <w:rFonts w:ascii="Traditional Arabic" w:hAnsi="Traditional Arabic" w:cs="Traditional Arabic" w:hint="cs"/>
          <w:sz w:val="28"/>
          <w:szCs w:val="28"/>
          <w:rtl/>
        </w:rPr>
        <w:t xml:space="preserve">: </w:t>
      </w:r>
      <w:r w:rsidR="0089119F" w:rsidRPr="0089119F">
        <w:rPr>
          <w:rFonts w:ascii="Traditional Arabic" w:hAnsi="Traditional Arabic" w:cs="Traditional Arabic" w:hint="cs"/>
          <w:sz w:val="28"/>
          <w:szCs w:val="28"/>
          <w:rtl/>
        </w:rPr>
        <w:t>أُنْزِلَ</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الْقُرْآنُ</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كُلُّهُ</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جُمْلَةً</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وَاحِدَةً</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فِي</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لَيْلَةِ</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الْقَدْرِ</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فِي</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رَمَضَانَ</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إِلَى</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السَّمَاءِ</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الدُّنْيَا</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فَكَانَ</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اللَّهُ</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إِذَا</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أَرَادَ</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أنْ</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يُحَدِّثَ</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فِي</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الأَرْضِ</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شَيْئًا</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أَنْزَلَهُ</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مِنْهُ</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حَتَّى</w:t>
      </w:r>
      <w:r w:rsidR="0089119F" w:rsidRPr="0089119F">
        <w:rPr>
          <w:rFonts w:ascii="Traditional Arabic" w:hAnsi="Traditional Arabic" w:cs="Traditional Arabic"/>
          <w:sz w:val="28"/>
          <w:szCs w:val="28"/>
          <w:rtl/>
        </w:rPr>
        <w:t xml:space="preserve"> </w:t>
      </w:r>
      <w:r w:rsidR="0089119F" w:rsidRPr="0089119F">
        <w:rPr>
          <w:rFonts w:ascii="Traditional Arabic" w:hAnsi="Traditional Arabic" w:cs="Traditional Arabic" w:hint="cs"/>
          <w:sz w:val="28"/>
          <w:szCs w:val="28"/>
          <w:rtl/>
        </w:rPr>
        <w:t>جَمَعَهُ</w:t>
      </w:r>
      <w:r w:rsidR="0089119F" w:rsidRPr="0089119F">
        <w:rPr>
          <w:rFonts w:ascii="Traditional Arabic" w:hAnsi="Traditional Arabic" w:cs="Traditional Arabic"/>
          <w:sz w:val="28"/>
          <w:szCs w:val="28"/>
          <w:rtl/>
        </w:rPr>
        <w:t>.</w:t>
      </w:r>
      <w:r w:rsidR="0089119F">
        <w:rPr>
          <w:rFonts w:ascii="Traditional Arabic" w:hAnsi="Traditional Arabic" w:cs="Traditional Arabic" w:hint="cs"/>
          <w:sz w:val="28"/>
          <w:szCs w:val="28"/>
          <w:rtl/>
        </w:rPr>
        <w:t xml:space="preserve"> </w:t>
      </w:r>
      <w:r w:rsidR="0091433C">
        <w:rPr>
          <w:rFonts w:ascii="Traditional Arabic" w:hAnsi="Traditional Arabic" w:cs="Traditional Arabic" w:hint="cs"/>
          <w:sz w:val="28"/>
          <w:szCs w:val="28"/>
          <w:rtl/>
        </w:rPr>
        <w:t>.. و</w:t>
      </w:r>
      <w:r w:rsidR="00FD5C39" w:rsidRPr="00FD5C39">
        <w:rPr>
          <w:rFonts w:ascii="Traditional Arabic" w:hAnsi="Traditional Arabic" w:cs="Traditional Arabic" w:hint="cs"/>
          <w:sz w:val="28"/>
          <w:szCs w:val="28"/>
          <w:rtl/>
        </w:rPr>
        <w:t>قَالَ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ابْنُ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جُرَيْجٍ</w:t>
      </w:r>
      <w:r w:rsidR="00FD5C39" w:rsidRPr="00FD5C39">
        <w:rPr>
          <w:rFonts w:ascii="Traditional Arabic" w:hAnsi="Traditional Arabic" w:cs="Traditional Arabic"/>
          <w:sz w:val="28"/>
          <w:szCs w:val="28"/>
          <w:rtl/>
        </w:rPr>
        <w:t xml:space="preserve"> : </w:t>
      </w:r>
      <w:r w:rsidR="00FD5C39" w:rsidRPr="00FD5C39">
        <w:rPr>
          <w:rFonts w:ascii="Traditional Arabic" w:hAnsi="Traditional Arabic" w:cs="Traditional Arabic" w:hint="cs"/>
          <w:sz w:val="28"/>
          <w:szCs w:val="28"/>
          <w:rtl/>
        </w:rPr>
        <w:t>كَانَ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يَنْزِلُ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مِنَ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الْقُرْآنِ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فِي</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لَيْلَةِ</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الْقَدْرِ</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كُلُّ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شَيْءٍ</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يَنْزِلُ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مِنَ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الْقُرْآنِ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فِي</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تِلْكَ</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السَّنَةِ</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فيتَنَزَلَ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ذَلِكَ</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مِنَ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السَّمَاءِ</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السَّابِعَةِ</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عَلَى</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جِبْرِيلَ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فِي</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السَّمَاءِ</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الدُّنْيَا</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فَلاَ</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يَنْزِلُ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جِبْرِيلُ</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مِنْ</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ذَلِكَ</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عَلَى</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مُحَمَّدٍ</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إِلاَّ</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مَا</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أَمَرَهُ</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بِهِ</w:t>
      </w:r>
      <w:r w:rsidR="00FD5C39" w:rsidRPr="00FD5C39">
        <w:rPr>
          <w:rFonts w:ascii="Traditional Arabic" w:hAnsi="Traditional Arabic" w:cs="Traditional Arabic"/>
          <w:sz w:val="28"/>
          <w:szCs w:val="28"/>
          <w:rtl/>
        </w:rPr>
        <w:t xml:space="preserve"> </w:t>
      </w:r>
      <w:r w:rsidR="00FD5C39" w:rsidRPr="00FD5C39">
        <w:rPr>
          <w:rFonts w:ascii="Traditional Arabic" w:hAnsi="Traditional Arabic" w:cs="Traditional Arabic" w:hint="cs"/>
          <w:sz w:val="28"/>
          <w:szCs w:val="28"/>
          <w:rtl/>
        </w:rPr>
        <w:t>رَبُّهُ</w:t>
      </w:r>
      <w:r w:rsidR="0091433C">
        <w:rPr>
          <w:rFonts w:ascii="Traditional Arabic" w:hAnsi="Traditional Arabic" w:cs="Traditional Arabic" w:hint="cs"/>
          <w:sz w:val="28"/>
          <w:szCs w:val="28"/>
          <w:rtl/>
        </w:rPr>
        <w:t xml:space="preserve"> . </w:t>
      </w:r>
      <w:r w:rsidR="0089119F">
        <w:rPr>
          <w:rFonts w:ascii="Traditional Arabic" w:hAnsi="Traditional Arabic" w:cs="Traditional Arabic" w:hint="cs"/>
          <w:sz w:val="28"/>
          <w:szCs w:val="28"/>
          <w:rtl/>
        </w:rPr>
        <w:t>انتهى</w:t>
      </w:r>
      <w:r w:rsidR="00DD5985">
        <w:rPr>
          <w:rFonts w:ascii="Traditional Arabic" w:hAnsi="Traditional Arabic" w:cs="Traditional Arabic" w:hint="cs"/>
          <w:sz w:val="28"/>
          <w:szCs w:val="28"/>
          <w:rtl/>
        </w:rPr>
        <w:t xml:space="preserve"> </w:t>
      </w:r>
      <w:r w:rsidR="001643DD">
        <w:rPr>
          <w:rFonts w:ascii="Traditional Arabic" w:hAnsi="Traditional Arabic" w:cs="Traditional Arabic" w:hint="cs"/>
          <w:sz w:val="28"/>
          <w:szCs w:val="28"/>
          <w:rtl/>
        </w:rPr>
        <w:t xml:space="preserve">. </w:t>
      </w:r>
      <w:r w:rsidR="00DD5985">
        <w:rPr>
          <w:rFonts w:ascii="Traditional Arabic" w:hAnsi="Traditional Arabic" w:cs="Traditional Arabic" w:hint="cs"/>
          <w:sz w:val="28"/>
          <w:szCs w:val="28"/>
          <w:rtl/>
        </w:rPr>
        <w:t>وقد ذكره في تفسير آية رمضان .</w:t>
      </w:r>
      <w:r w:rsidR="00C0023E">
        <w:rPr>
          <w:rFonts w:ascii="Traditional Arabic" w:hAnsi="Traditional Arabic" w:cs="Traditional Arabic" w:hint="cs"/>
          <w:sz w:val="28"/>
          <w:szCs w:val="28"/>
          <w:rtl/>
        </w:rPr>
        <w:t xml:space="preserve"> </w:t>
      </w:r>
      <w:r w:rsidR="00997A0F">
        <w:rPr>
          <w:rFonts w:ascii="Traditional Arabic" w:hAnsi="Traditional Arabic" w:cs="Traditional Arabic" w:hint="cs"/>
          <w:sz w:val="28"/>
          <w:szCs w:val="28"/>
          <w:rtl/>
        </w:rPr>
        <w:t xml:space="preserve">وما كان جبريل عليه السلام يأخذ القران من الكتاب المنزل في السماء الدنيا وإنما يتلقاه عن ربه مباشرة ، </w:t>
      </w:r>
      <w:r w:rsidR="00DF7DC3">
        <w:rPr>
          <w:rFonts w:ascii="Traditional Arabic" w:hAnsi="Traditional Arabic" w:cs="Traditional Arabic" w:hint="cs"/>
          <w:sz w:val="28"/>
          <w:szCs w:val="28"/>
          <w:rtl/>
        </w:rPr>
        <w:t xml:space="preserve">وإنما أنزله الله إلى السماء الدنيا ليطلع عليه أهل السماء </w:t>
      </w:r>
      <w:r w:rsidR="00424CC8">
        <w:rPr>
          <w:rFonts w:ascii="Traditional Arabic" w:hAnsi="Traditional Arabic" w:cs="Traditional Arabic" w:hint="cs"/>
          <w:sz w:val="28"/>
          <w:szCs w:val="28"/>
          <w:rtl/>
        </w:rPr>
        <w:t>فيعلموا أن الله جل وعلا يعلم ما سيحدث في الأرض قبل حدوثه فيزداد تعظيمه</w:t>
      </w:r>
      <w:r w:rsidR="00997A0F">
        <w:rPr>
          <w:rFonts w:ascii="Traditional Arabic" w:hAnsi="Traditional Arabic" w:cs="Traditional Arabic" w:hint="cs"/>
          <w:sz w:val="28"/>
          <w:szCs w:val="28"/>
          <w:rtl/>
        </w:rPr>
        <w:t>م</w:t>
      </w:r>
      <w:r w:rsidR="00424CC8">
        <w:rPr>
          <w:rFonts w:ascii="Traditional Arabic" w:hAnsi="Traditional Arabic" w:cs="Traditional Arabic" w:hint="cs"/>
          <w:sz w:val="28"/>
          <w:szCs w:val="28"/>
          <w:rtl/>
        </w:rPr>
        <w:t xml:space="preserve"> لله جل وعلا ويزداد يقينهم بعلم الله وحكمته </w:t>
      </w:r>
      <w:r w:rsidR="00381CE8">
        <w:rPr>
          <w:rFonts w:ascii="Traditional Arabic" w:hAnsi="Traditional Arabic" w:cs="Traditional Arabic" w:hint="cs"/>
          <w:sz w:val="28"/>
          <w:szCs w:val="28"/>
          <w:rtl/>
        </w:rPr>
        <w:t>.</w:t>
      </w:r>
      <w:r w:rsidR="00424CC8">
        <w:rPr>
          <w:rFonts w:ascii="Traditional Arabic" w:hAnsi="Traditional Arabic" w:cs="Traditional Arabic" w:hint="cs"/>
          <w:sz w:val="28"/>
          <w:szCs w:val="28"/>
          <w:rtl/>
        </w:rPr>
        <w:t xml:space="preserve"> </w:t>
      </w:r>
    </w:p>
    <w:p w14:paraId="00AD7BC0" w14:textId="77777777" w:rsidR="00E910E3" w:rsidRPr="00BE5691" w:rsidRDefault="007A067A" w:rsidP="00274057">
      <w:pPr>
        <w:ind w:left="-341" w:right="-284"/>
        <w:jc w:val="both"/>
        <w:rPr>
          <w:rFonts w:ascii="Traditional Arabic" w:hAnsi="Traditional Arabic" w:cs="Traditional Arabic"/>
          <w:sz w:val="28"/>
          <w:szCs w:val="28"/>
          <w:rtl/>
        </w:rPr>
      </w:pPr>
      <w:r w:rsidRPr="006F54E2">
        <w:rPr>
          <w:rFonts w:ascii="QCF_P598" w:hAnsi="QCF_P598" w:cs="QCF_P598"/>
          <w:color w:val="000000"/>
          <w:sz w:val="24"/>
          <w:szCs w:val="24"/>
          <w:rtl/>
        </w:rPr>
        <w:t xml:space="preserve"> </w:t>
      </w:r>
      <w:r w:rsidR="00F84C12" w:rsidRPr="006F54E2">
        <w:rPr>
          <w:rFonts w:ascii="QCF_BSML" w:hAnsi="QCF_BSML" w:cs="QCF_BSML"/>
          <w:color w:val="000000"/>
          <w:sz w:val="24"/>
          <w:szCs w:val="24"/>
          <w:rtl/>
        </w:rPr>
        <w:t>ﭽ</w:t>
      </w:r>
      <w:r w:rsidR="00F84C12" w:rsidRPr="006F54E2">
        <w:rPr>
          <w:rFonts w:ascii="QCF_P598" w:hAnsi="QCF_P598" w:cs="QCF_P598"/>
          <w:color w:val="000000"/>
          <w:sz w:val="24"/>
          <w:szCs w:val="24"/>
          <w:rtl/>
        </w:rPr>
        <w:t xml:space="preserve"> </w:t>
      </w:r>
      <w:r w:rsidRPr="006F54E2">
        <w:rPr>
          <w:rFonts w:ascii="QCF_P598" w:hAnsi="QCF_P598" w:cs="QCF_P598"/>
          <w:color w:val="000000"/>
          <w:sz w:val="24"/>
          <w:szCs w:val="24"/>
          <w:rtl/>
        </w:rPr>
        <w:t>ﭗ  ﭘ  ﭙ  ﭚ  ﭛ      ﭜ</w:t>
      </w:r>
      <w:r w:rsidR="00F84C12" w:rsidRPr="00F84C12">
        <w:rPr>
          <w:rFonts w:ascii="QCF_BSML" w:hAnsi="QCF_BSML" w:cs="QCF_BSML"/>
          <w:color w:val="000000"/>
          <w:sz w:val="24"/>
          <w:szCs w:val="24"/>
          <w:rtl/>
        </w:rPr>
        <w:t xml:space="preserve"> </w:t>
      </w:r>
      <w:r w:rsidR="00F84C12" w:rsidRPr="006F54E2">
        <w:rPr>
          <w:rFonts w:ascii="QCF_BSML" w:hAnsi="QCF_BSML" w:cs="QCF_BSML"/>
          <w:color w:val="000000"/>
          <w:sz w:val="24"/>
          <w:szCs w:val="24"/>
          <w:rtl/>
        </w:rPr>
        <w:t>ﭼ</w:t>
      </w:r>
      <w:r w:rsidR="00E910E3">
        <w:rPr>
          <w:rFonts w:ascii="QCF_P598" w:hAnsi="QCF_P598" w:cs="QCF_P598" w:hint="cs"/>
          <w:color w:val="000000"/>
          <w:sz w:val="24"/>
          <w:szCs w:val="24"/>
          <w:rtl/>
        </w:rPr>
        <w:t xml:space="preserve"> </w:t>
      </w:r>
      <w:r w:rsidR="00E910E3">
        <w:rPr>
          <w:rFonts w:ascii="Traditional Arabic" w:hAnsi="Traditional Arabic" w:cs="Traditional Arabic" w:hint="cs"/>
          <w:sz w:val="28"/>
          <w:szCs w:val="28"/>
          <w:rtl/>
        </w:rPr>
        <w:t xml:space="preserve"> </w:t>
      </w:r>
      <w:r w:rsidR="009C6DBD">
        <w:rPr>
          <w:rFonts w:ascii="Traditional Arabic" w:hAnsi="Traditional Arabic" w:cs="Traditional Arabic" w:hint="cs"/>
          <w:sz w:val="28"/>
          <w:szCs w:val="28"/>
          <w:rtl/>
        </w:rPr>
        <w:t xml:space="preserve">للتفخيم والتعظيم </w:t>
      </w:r>
      <w:r w:rsidR="00274057">
        <w:rPr>
          <w:rFonts w:ascii="Traditional Arabic" w:hAnsi="Traditional Arabic" w:cs="Traditional Arabic" w:hint="cs"/>
          <w:sz w:val="28"/>
          <w:szCs w:val="28"/>
          <w:rtl/>
        </w:rPr>
        <w:t>أي ما أعلمك ما شأنها وشرفها وعلو منزلتها ؟</w:t>
      </w:r>
      <w:r w:rsidR="009C6DBD">
        <w:rPr>
          <w:rFonts w:ascii="Traditional Arabic" w:hAnsi="Traditional Arabic" w:cs="Traditional Arabic" w:hint="cs"/>
          <w:sz w:val="28"/>
          <w:szCs w:val="28"/>
          <w:rtl/>
        </w:rPr>
        <w:t xml:space="preserve">. </w:t>
      </w:r>
      <w:r w:rsidR="00E910E3">
        <w:rPr>
          <w:rFonts w:ascii="Traditional Arabic" w:hAnsi="Traditional Arabic" w:cs="Traditional Arabic" w:hint="cs"/>
          <w:sz w:val="28"/>
          <w:szCs w:val="28"/>
          <w:rtl/>
        </w:rPr>
        <w:t xml:space="preserve">قال البخاري : قال ابن عيينة ما كان في القران </w:t>
      </w:r>
      <w:r w:rsidR="00BE5691" w:rsidRPr="006F54E2">
        <w:rPr>
          <w:rFonts w:ascii="QCF_BSML" w:hAnsi="QCF_BSML" w:cs="QCF_BSML"/>
          <w:color w:val="000000"/>
          <w:sz w:val="24"/>
          <w:szCs w:val="24"/>
          <w:rtl/>
        </w:rPr>
        <w:t>ﭽ</w:t>
      </w:r>
      <w:r w:rsidR="00BE5691" w:rsidRPr="006F54E2">
        <w:rPr>
          <w:rFonts w:ascii="QCF_P598" w:hAnsi="QCF_P598" w:cs="QCF_P598"/>
          <w:color w:val="000000"/>
          <w:sz w:val="24"/>
          <w:szCs w:val="24"/>
          <w:rtl/>
        </w:rPr>
        <w:t xml:space="preserve"> ﭗ  ﭘ  </w:t>
      </w:r>
      <w:r w:rsidR="00BE5691" w:rsidRPr="006F54E2">
        <w:rPr>
          <w:rFonts w:ascii="QCF_BSML" w:hAnsi="QCF_BSML" w:cs="QCF_BSML"/>
          <w:color w:val="000000"/>
          <w:sz w:val="24"/>
          <w:szCs w:val="24"/>
          <w:rtl/>
        </w:rPr>
        <w:t>ﭼ</w:t>
      </w:r>
      <w:r w:rsidR="00BE5691">
        <w:rPr>
          <w:rFonts w:ascii="QCF_P598" w:hAnsi="QCF_P598" w:cs="QCF_P598" w:hint="cs"/>
          <w:color w:val="000000"/>
          <w:sz w:val="24"/>
          <w:szCs w:val="24"/>
          <w:rtl/>
        </w:rPr>
        <w:t xml:space="preserve"> </w:t>
      </w:r>
      <w:r w:rsidR="00BE5691">
        <w:rPr>
          <w:rFonts w:ascii="Traditional Arabic" w:hAnsi="Traditional Arabic" w:cs="Traditional Arabic" w:hint="cs"/>
          <w:sz w:val="28"/>
          <w:szCs w:val="28"/>
          <w:rtl/>
        </w:rPr>
        <w:t xml:space="preserve"> </w:t>
      </w:r>
      <w:r w:rsidR="00BE5691" w:rsidRPr="00E910E3">
        <w:rPr>
          <w:rFonts w:ascii="Traditional Arabic" w:hAnsi="Traditional Arabic" w:cs="Traditional Arabic" w:hint="cs"/>
          <w:sz w:val="28"/>
          <w:szCs w:val="28"/>
          <w:rtl/>
        </w:rPr>
        <w:t>فَقَدْ</w:t>
      </w:r>
      <w:r w:rsidR="00BE5691" w:rsidRPr="00E910E3">
        <w:rPr>
          <w:rFonts w:ascii="Traditional Arabic" w:hAnsi="Traditional Arabic" w:cs="Traditional Arabic"/>
          <w:sz w:val="28"/>
          <w:szCs w:val="28"/>
          <w:rtl/>
        </w:rPr>
        <w:t xml:space="preserve"> </w:t>
      </w:r>
      <w:r w:rsidR="00BE5691" w:rsidRPr="00E910E3">
        <w:rPr>
          <w:rFonts w:ascii="Traditional Arabic" w:hAnsi="Traditional Arabic" w:cs="Traditional Arabic" w:hint="cs"/>
          <w:sz w:val="28"/>
          <w:szCs w:val="28"/>
          <w:rtl/>
        </w:rPr>
        <w:t>أَعْلَمَهُ</w:t>
      </w:r>
      <w:r w:rsidR="00BE5691" w:rsidRPr="00E910E3">
        <w:rPr>
          <w:rFonts w:ascii="Traditional Arabic" w:hAnsi="Traditional Arabic" w:cs="Traditional Arabic"/>
          <w:sz w:val="28"/>
          <w:szCs w:val="28"/>
          <w:rtl/>
        </w:rPr>
        <w:t xml:space="preserve"> </w:t>
      </w:r>
      <w:r w:rsidR="009C6DBD">
        <w:rPr>
          <w:rFonts w:ascii="Traditional Arabic" w:hAnsi="Traditional Arabic" w:cs="Traditional Arabic" w:hint="cs"/>
          <w:sz w:val="28"/>
          <w:szCs w:val="28"/>
          <w:rtl/>
        </w:rPr>
        <w:t xml:space="preserve">، </w:t>
      </w:r>
      <w:r w:rsidR="00DF6C35">
        <w:rPr>
          <w:rFonts w:ascii="Traditional Arabic" w:hAnsi="Traditional Arabic" w:cs="Traditional Arabic" w:hint="cs"/>
          <w:sz w:val="28"/>
          <w:szCs w:val="28"/>
          <w:rtl/>
        </w:rPr>
        <w:t>وم</w:t>
      </w:r>
      <w:r w:rsidR="00BE5691" w:rsidRPr="00E910E3">
        <w:rPr>
          <w:rFonts w:ascii="Traditional Arabic" w:hAnsi="Traditional Arabic" w:cs="Traditional Arabic" w:hint="cs"/>
          <w:sz w:val="28"/>
          <w:szCs w:val="28"/>
          <w:rtl/>
        </w:rPr>
        <w:t>ا</w:t>
      </w:r>
      <w:r w:rsidR="00BE5691" w:rsidRPr="00E910E3">
        <w:rPr>
          <w:rFonts w:ascii="Traditional Arabic" w:hAnsi="Traditional Arabic" w:cs="Traditional Arabic"/>
          <w:sz w:val="28"/>
          <w:szCs w:val="28"/>
          <w:rtl/>
        </w:rPr>
        <w:t xml:space="preserve"> </w:t>
      </w:r>
      <w:r w:rsidR="00DF6C35">
        <w:rPr>
          <w:rFonts w:ascii="Traditional Arabic" w:hAnsi="Traditional Arabic" w:cs="Traditional Arabic" w:hint="cs"/>
          <w:sz w:val="28"/>
          <w:szCs w:val="28"/>
          <w:rtl/>
        </w:rPr>
        <w:t xml:space="preserve">قال </w:t>
      </w:r>
      <w:r w:rsidR="00BE5691" w:rsidRPr="00BE5691">
        <w:rPr>
          <w:rFonts w:ascii="QCF_BSML" w:hAnsi="QCF_BSML" w:cs="QCF_BSML"/>
          <w:color w:val="000000"/>
          <w:sz w:val="47"/>
          <w:szCs w:val="47"/>
          <w:rtl/>
        </w:rPr>
        <w:t xml:space="preserve"> </w:t>
      </w:r>
      <w:r w:rsidR="00BE5691" w:rsidRPr="00BE5691">
        <w:rPr>
          <w:rFonts w:ascii="QCF_BSML" w:hAnsi="QCF_BSML" w:cs="QCF_BSML"/>
          <w:color w:val="000000"/>
          <w:sz w:val="24"/>
          <w:szCs w:val="24"/>
          <w:rtl/>
        </w:rPr>
        <w:t xml:space="preserve">ﭽ </w:t>
      </w:r>
      <w:r w:rsidR="00BE5691" w:rsidRPr="00BE5691">
        <w:rPr>
          <w:rFonts w:ascii="QCF_P427" w:hAnsi="QCF_P427" w:cs="QCF_P427"/>
          <w:color w:val="000000"/>
          <w:sz w:val="24"/>
          <w:szCs w:val="24"/>
          <w:rtl/>
        </w:rPr>
        <w:t xml:space="preserve">ﭜ  ﭝ   </w:t>
      </w:r>
      <w:r w:rsidR="00BE5691" w:rsidRPr="00BE5691">
        <w:rPr>
          <w:rFonts w:ascii="QCF_BSML" w:hAnsi="QCF_BSML" w:cs="QCF_BSML"/>
          <w:color w:val="000000"/>
          <w:sz w:val="24"/>
          <w:szCs w:val="24"/>
          <w:rtl/>
        </w:rPr>
        <w:t>ﭼ</w:t>
      </w:r>
      <w:r w:rsidR="00BE5691" w:rsidRPr="00BE5691">
        <w:rPr>
          <w:rFonts w:ascii="Arial" w:hAnsi="Arial" w:cs="Arial"/>
          <w:color w:val="000000"/>
          <w:sz w:val="24"/>
          <w:szCs w:val="24"/>
          <w:rtl/>
        </w:rPr>
        <w:t xml:space="preserve"> </w:t>
      </w:r>
      <w:r w:rsidR="00BE5691" w:rsidRPr="00E910E3">
        <w:rPr>
          <w:rFonts w:ascii="Traditional Arabic" w:hAnsi="Traditional Arabic" w:cs="Traditional Arabic" w:hint="cs"/>
          <w:sz w:val="28"/>
          <w:szCs w:val="28"/>
          <w:rtl/>
        </w:rPr>
        <w:t>فَإِنَّهُ</w:t>
      </w:r>
      <w:r w:rsidR="00BE5691" w:rsidRPr="00E910E3">
        <w:rPr>
          <w:rFonts w:ascii="Traditional Arabic" w:hAnsi="Traditional Arabic" w:cs="Traditional Arabic"/>
          <w:sz w:val="28"/>
          <w:szCs w:val="28"/>
          <w:rtl/>
        </w:rPr>
        <w:t xml:space="preserve"> </w:t>
      </w:r>
      <w:r w:rsidR="00BE5691" w:rsidRPr="00E910E3">
        <w:rPr>
          <w:rFonts w:ascii="Traditional Arabic" w:hAnsi="Traditional Arabic" w:cs="Traditional Arabic" w:hint="cs"/>
          <w:sz w:val="28"/>
          <w:szCs w:val="28"/>
          <w:rtl/>
        </w:rPr>
        <w:t>لَمْ</w:t>
      </w:r>
      <w:r w:rsidR="00BE5691" w:rsidRPr="00E910E3">
        <w:rPr>
          <w:rFonts w:ascii="Traditional Arabic" w:hAnsi="Traditional Arabic" w:cs="Traditional Arabic"/>
          <w:sz w:val="28"/>
          <w:szCs w:val="28"/>
          <w:rtl/>
        </w:rPr>
        <w:t xml:space="preserve"> </w:t>
      </w:r>
      <w:r w:rsidR="00BE5691" w:rsidRPr="00E910E3">
        <w:rPr>
          <w:rFonts w:ascii="Traditional Arabic" w:hAnsi="Traditional Arabic" w:cs="Traditional Arabic" w:hint="cs"/>
          <w:sz w:val="28"/>
          <w:szCs w:val="28"/>
          <w:rtl/>
        </w:rPr>
        <w:t>يُعْلِمْه</w:t>
      </w:r>
      <w:r w:rsidR="009C6DBD">
        <w:rPr>
          <w:rFonts w:ascii="Traditional Arabic" w:hAnsi="Traditional Arabic" w:cs="Traditional Arabic" w:hint="cs"/>
          <w:sz w:val="28"/>
          <w:szCs w:val="28"/>
          <w:rtl/>
        </w:rPr>
        <w:t xml:space="preserve"> </w:t>
      </w:r>
      <w:r w:rsidR="00BE5691" w:rsidRPr="00E910E3">
        <w:rPr>
          <w:rFonts w:ascii="Traditional Arabic" w:hAnsi="Traditional Arabic" w:cs="Traditional Arabic"/>
          <w:sz w:val="28"/>
          <w:szCs w:val="28"/>
          <w:rtl/>
        </w:rPr>
        <w:t>.</w:t>
      </w:r>
    </w:p>
    <w:p w14:paraId="1A711FC3" w14:textId="77777777" w:rsidR="00F84C12" w:rsidRDefault="00F84C12" w:rsidP="007A067A">
      <w:pPr>
        <w:ind w:left="-341" w:right="-284"/>
        <w:jc w:val="both"/>
        <w:rPr>
          <w:rFonts w:ascii="QCF_P598" w:hAnsi="QCF_P598" w:cs="QCF_P598"/>
          <w:color w:val="000000"/>
          <w:sz w:val="24"/>
          <w:szCs w:val="24"/>
          <w:rtl/>
        </w:rPr>
      </w:pPr>
      <w:r w:rsidRPr="006F54E2">
        <w:rPr>
          <w:rFonts w:ascii="QCF_BSML" w:hAnsi="QCF_BSML" w:cs="QCF_BSML"/>
          <w:color w:val="000000"/>
          <w:sz w:val="24"/>
          <w:szCs w:val="24"/>
          <w:rtl/>
        </w:rPr>
        <w:lastRenderedPageBreak/>
        <w:t>ﭽ</w:t>
      </w:r>
      <w:r w:rsidR="007A067A" w:rsidRPr="006F54E2">
        <w:rPr>
          <w:rFonts w:ascii="QCF_P598" w:hAnsi="QCF_P598" w:cs="QCF_P598"/>
          <w:color w:val="000000"/>
          <w:sz w:val="24"/>
          <w:szCs w:val="24"/>
          <w:rtl/>
        </w:rPr>
        <w:t xml:space="preserve">   ﭝ  ﭞ         ﭟ  ﭠ  ﭡ  ﭢ   ﭣ  </w:t>
      </w:r>
      <w:r w:rsidRPr="006F54E2">
        <w:rPr>
          <w:rFonts w:ascii="QCF_BSML" w:hAnsi="QCF_BSML" w:cs="QCF_BSML"/>
          <w:color w:val="000000"/>
          <w:sz w:val="24"/>
          <w:szCs w:val="24"/>
          <w:rtl/>
        </w:rPr>
        <w:t>ﭼ</w:t>
      </w:r>
      <w:r w:rsidR="00360DD8" w:rsidRPr="00360DD8">
        <w:rPr>
          <w:rFonts w:ascii="Traditional Arabic" w:hAnsi="Traditional Arabic" w:cs="Traditional Arabic" w:hint="cs"/>
          <w:sz w:val="28"/>
          <w:szCs w:val="28"/>
          <w:rtl/>
        </w:rPr>
        <w:t xml:space="preserve"> </w:t>
      </w:r>
      <w:r w:rsidR="00360DD8">
        <w:rPr>
          <w:rFonts w:ascii="Traditional Arabic" w:hAnsi="Traditional Arabic" w:cs="Traditional Arabic" w:hint="cs"/>
          <w:sz w:val="28"/>
          <w:szCs w:val="28"/>
          <w:rtl/>
        </w:rPr>
        <w:t xml:space="preserve">أي العبادة فيها خيرٌ من العبادة في ألف شهرٍ سواها </w:t>
      </w:r>
      <w:r w:rsidR="00F90694">
        <w:rPr>
          <w:rFonts w:ascii="Traditional Arabic" w:hAnsi="Traditional Arabic" w:cs="Traditional Arabic" w:hint="cs"/>
          <w:sz w:val="28"/>
          <w:szCs w:val="28"/>
          <w:rtl/>
        </w:rPr>
        <w:t>أي ثلاثاً وث</w:t>
      </w:r>
      <w:r w:rsidR="00243DE7">
        <w:rPr>
          <w:rFonts w:ascii="Traditional Arabic" w:hAnsi="Traditional Arabic" w:cs="Traditional Arabic" w:hint="cs"/>
          <w:sz w:val="28"/>
          <w:szCs w:val="28"/>
          <w:rtl/>
        </w:rPr>
        <w:t>مانين سنة وأربعة أشهر</w:t>
      </w:r>
      <w:r w:rsidR="002B1B01">
        <w:rPr>
          <w:rFonts w:ascii="Traditional Arabic" w:hAnsi="Traditional Arabic" w:cs="Traditional Arabic" w:hint="cs"/>
          <w:sz w:val="28"/>
          <w:szCs w:val="28"/>
          <w:rtl/>
        </w:rPr>
        <w:t xml:space="preserve"> و</w:t>
      </w:r>
      <w:r w:rsidR="00F90694">
        <w:rPr>
          <w:rFonts w:ascii="Traditional Arabic" w:hAnsi="Traditional Arabic" w:cs="Traditional Arabic" w:hint="cs"/>
          <w:sz w:val="28"/>
          <w:szCs w:val="28"/>
          <w:rtl/>
        </w:rPr>
        <w:t>قد كان أعمار الأمم السابقة تبلغ الألف عام</w:t>
      </w:r>
      <w:r w:rsidR="00F67358">
        <w:rPr>
          <w:rFonts w:ascii="Traditional Arabic" w:hAnsi="Traditional Arabic" w:cs="Traditional Arabic" w:hint="cs"/>
          <w:sz w:val="28"/>
          <w:szCs w:val="28"/>
          <w:rtl/>
        </w:rPr>
        <w:t>ٍ</w:t>
      </w:r>
      <w:r w:rsidR="00F90694">
        <w:rPr>
          <w:rFonts w:ascii="Traditional Arabic" w:hAnsi="Traditional Arabic" w:cs="Traditional Arabic" w:hint="cs"/>
          <w:sz w:val="28"/>
          <w:szCs w:val="28"/>
          <w:rtl/>
        </w:rPr>
        <w:t xml:space="preserve"> </w:t>
      </w:r>
      <w:r w:rsidR="00F67358">
        <w:rPr>
          <w:rFonts w:ascii="Traditional Arabic" w:hAnsi="Traditional Arabic" w:cs="Traditional Arabic" w:hint="cs"/>
          <w:sz w:val="28"/>
          <w:szCs w:val="28"/>
          <w:rtl/>
        </w:rPr>
        <w:t xml:space="preserve">وأكثر </w:t>
      </w:r>
      <w:r w:rsidR="00F90694">
        <w:rPr>
          <w:rFonts w:ascii="Traditional Arabic" w:hAnsi="Traditional Arabic" w:cs="Traditional Arabic" w:hint="cs"/>
          <w:sz w:val="28"/>
          <w:szCs w:val="28"/>
          <w:rtl/>
        </w:rPr>
        <w:t>فعوضت هذه الأمة بهذه الليلة ليدركوا عمل أولئك ويزيدوا عليهم وذلك فضل الله يؤتيه من يشاء .</w:t>
      </w:r>
      <w:r w:rsidR="00243DE7">
        <w:rPr>
          <w:rFonts w:ascii="Traditional Arabic" w:hAnsi="Traditional Arabic" w:cs="Traditional Arabic" w:hint="cs"/>
          <w:sz w:val="28"/>
          <w:szCs w:val="28"/>
          <w:rtl/>
        </w:rPr>
        <w:t xml:space="preserve"> </w:t>
      </w:r>
      <w:r w:rsidR="00360DD8">
        <w:rPr>
          <w:rFonts w:ascii="Traditional Arabic" w:hAnsi="Traditional Arabic" w:cs="Traditional Arabic" w:hint="cs"/>
          <w:sz w:val="28"/>
          <w:szCs w:val="28"/>
          <w:rtl/>
        </w:rPr>
        <w:t xml:space="preserve"> </w:t>
      </w:r>
    </w:p>
    <w:p w14:paraId="00DC395C" w14:textId="77777777" w:rsidR="00F73D41" w:rsidRPr="00382E06" w:rsidRDefault="00F84C12" w:rsidP="00D5035A">
      <w:pPr>
        <w:ind w:left="-341" w:right="-284"/>
        <w:jc w:val="both"/>
        <w:rPr>
          <w:rFonts w:ascii="Traditional Arabic" w:hAnsi="Traditional Arabic" w:cs="Traditional Arabic"/>
          <w:sz w:val="28"/>
          <w:szCs w:val="28"/>
          <w:rtl/>
        </w:rPr>
      </w:pPr>
      <w:r w:rsidRPr="006F54E2">
        <w:rPr>
          <w:rFonts w:ascii="QCF_BSML" w:hAnsi="QCF_BSML" w:cs="QCF_BSML"/>
          <w:color w:val="000000"/>
          <w:sz w:val="24"/>
          <w:szCs w:val="24"/>
          <w:rtl/>
        </w:rPr>
        <w:t>ﭽ</w:t>
      </w:r>
      <w:r w:rsidRPr="006F54E2">
        <w:rPr>
          <w:rFonts w:ascii="QCF_P598" w:hAnsi="QCF_P598" w:cs="QCF_P598"/>
          <w:color w:val="000000"/>
          <w:sz w:val="24"/>
          <w:szCs w:val="24"/>
          <w:rtl/>
        </w:rPr>
        <w:t xml:space="preserve"> </w:t>
      </w:r>
      <w:r w:rsidR="002F0A0B">
        <w:rPr>
          <w:rFonts w:ascii="QCF_P598" w:hAnsi="QCF_P598" w:cs="QCF_P598"/>
          <w:color w:val="000000"/>
          <w:sz w:val="24"/>
          <w:szCs w:val="24"/>
          <w:rtl/>
        </w:rPr>
        <w:t xml:space="preserve">ﭤ  ﭥ  ﭦ   ﭧ </w:t>
      </w:r>
      <w:r w:rsidR="00652DEE" w:rsidRPr="006F54E2">
        <w:rPr>
          <w:rFonts w:ascii="QCF_P598" w:hAnsi="QCF_P598" w:cs="QCF_P598"/>
          <w:color w:val="000000"/>
          <w:sz w:val="24"/>
          <w:szCs w:val="24"/>
          <w:rtl/>
        </w:rPr>
        <w:t xml:space="preserve">ﭨ   ﭩ  </w:t>
      </w:r>
      <w:r w:rsidRPr="006F54E2">
        <w:rPr>
          <w:rFonts w:ascii="QCF_BSML" w:hAnsi="QCF_BSML" w:cs="QCF_BSML"/>
          <w:color w:val="000000"/>
          <w:sz w:val="24"/>
          <w:szCs w:val="24"/>
          <w:rtl/>
        </w:rPr>
        <w:t>ﭼ</w:t>
      </w:r>
      <w:r w:rsidR="00F67358" w:rsidRPr="00F67358">
        <w:rPr>
          <w:rFonts w:ascii="Traditional Arabic" w:hAnsi="Traditional Arabic" w:cs="Traditional Arabic" w:hint="cs"/>
          <w:sz w:val="28"/>
          <w:szCs w:val="28"/>
          <w:rtl/>
        </w:rPr>
        <w:t xml:space="preserve"> </w:t>
      </w:r>
      <w:r w:rsidR="00F67358">
        <w:rPr>
          <w:rFonts w:ascii="Traditional Arabic" w:hAnsi="Traditional Arabic" w:cs="Traditional Arabic" w:hint="cs"/>
          <w:sz w:val="28"/>
          <w:szCs w:val="28"/>
          <w:rtl/>
        </w:rPr>
        <w:t xml:space="preserve">تتنزل الملائكة والروح </w:t>
      </w:r>
      <w:r w:rsidR="00D5035A">
        <w:rPr>
          <w:rFonts w:ascii="Traditional Arabic" w:hAnsi="Traditional Arabic" w:cs="Traditional Arabic" w:hint="cs"/>
          <w:sz w:val="28"/>
          <w:szCs w:val="28"/>
          <w:rtl/>
        </w:rPr>
        <w:t xml:space="preserve">إلى الأرض فيحصل بنزولهم إلى الأرض الخير والبركة وتفر الشياطين . </w:t>
      </w:r>
      <w:r w:rsidR="00F67358">
        <w:rPr>
          <w:rFonts w:ascii="Traditional Arabic" w:hAnsi="Traditional Arabic" w:cs="Traditional Arabic" w:hint="cs"/>
          <w:sz w:val="28"/>
          <w:szCs w:val="28"/>
          <w:rtl/>
        </w:rPr>
        <w:t>و</w:t>
      </w:r>
      <w:r w:rsidR="00D5035A">
        <w:rPr>
          <w:rFonts w:ascii="Traditional Arabic" w:hAnsi="Traditional Arabic" w:cs="Traditional Arabic" w:hint="cs"/>
          <w:sz w:val="28"/>
          <w:szCs w:val="28"/>
          <w:rtl/>
        </w:rPr>
        <w:t xml:space="preserve">الروح </w:t>
      </w:r>
      <w:r w:rsidR="00F67358">
        <w:rPr>
          <w:rFonts w:ascii="Traditional Arabic" w:hAnsi="Traditional Arabic" w:cs="Traditional Arabic" w:hint="cs"/>
          <w:sz w:val="28"/>
          <w:szCs w:val="28"/>
          <w:rtl/>
        </w:rPr>
        <w:t>هو جبريل عليه السلام</w:t>
      </w:r>
      <w:r w:rsidR="00985393">
        <w:rPr>
          <w:rFonts w:ascii="Traditional Arabic" w:hAnsi="Traditional Arabic" w:cs="Traditional Arabic" w:hint="cs"/>
          <w:sz w:val="28"/>
          <w:szCs w:val="28"/>
          <w:rtl/>
        </w:rPr>
        <w:t xml:space="preserve"> كما قال تعالى</w:t>
      </w:r>
      <w:r w:rsidR="00F67358">
        <w:rPr>
          <w:rFonts w:ascii="Traditional Arabic" w:hAnsi="Traditional Arabic" w:cs="Traditional Arabic" w:hint="cs"/>
          <w:sz w:val="28"/>
          <w:szCs w:val="28"/>
          <w:rtl/>
        </w:rPr>
        <w:t xml:space="preserve"> </w:t>
      </w:r>
      <w:r w:rsidR="00985393" w:rsidRPr="00985393">
        <w:rPr>
          <w:rFonts w:ascii="QCF_BSML" w:hAnsi="QCF_BSML" w:cs="QCF_BSML"/>
          <w:color w:val="000000"/>
          <w:sz w:val="24"/>
          <w:szCs w:val="24"/>
          <w:rtl/>
        </w:rPr>
        <w:t xml:space="preserve">ﭽ </w:t>
      </w:r>
      <w:r w:rsidR="00985393" w:rsidRPr="00985393">
        <w:rPr>
          <w:rFonts w:ascii="QCF_P375" w:hAnsi="QCF_P375" w:cs="QCF_P375"/>
          <w:color w:val="000000"/>
          <w:sz w:val="24"/>
          <w:szCs w:val="24"/>
          <w:rtl/>
        </w:rPr>
        <w:t xml:space="preserve">ﮘ  ﮙ     ﮚ     ﮛ  ﮜ  </w:t>
      </w:r>
      <w:r w:rsidR="00985393" w:rsidRPr="00985393">
        <w:rPr>
          <w:rFonts w:ascii="QCF_BSML" w:hAnsi="QCF_BSML" w:cs="QCF_BSML"/>
          <w:color w:val="000000"/>
          <w:sz w:val="24"/>
          <w:szCs w:val="24"/>
          <w:rtl/>
        </w:rPr>
        <w:t>ﭼ</w:t>
      </w:r>
      <w:r w:rsidR="00985393">
        <w:rPr>
          <w:rFonts w:ascii="Arial" w:hAnsi="Arial" w:cs="Arial"/>
          <w:color w:val="000000"/>
          <w:sz w:val="18"/>
          <w:szCs w:val="18"/>
          <w:rtl/>
        </w:rPr>
        <w:t xml:space="preserve"> </w:t>
      </w:r>
      <w:r w:rsidR="00985393" w:rsidRPr="00D5035A">
        <w:rPr>
          <w:rFonts w:ascii="Traditional Arabic" w:hAnsi="Traditional Arabic" w:cs="Traditional Arabic" w:hint="cs"/>
          <w:sz w:val="20"/>
          <w:szCs w:val="20"/>
          <w:rtl/>
        </w:rPr>
        <w:t xml:space="preserve">سورة الشعراء </w:t>
      </w:r>
      <w:r w:rsidR="004F3AB9" w:rsidRPr="00D5035A">
        <w:rPr>
          <w:rFonts w:ascii="Traditional Arabic" w:hAnsi="Traditional Arabic" w:cs="Traditional Arabic" w:hint="cs"/>
          <w:sz w:val="20"/>
          <w:szCs w:val="20"/>
          <w:rtl/>
        </w:rPr>
        <w:t xml:space="preserve"> </w:t>
      </w:r>
      <w:r w:rsidR="004F3AB9">
        <w:rPr>
          <w:rFonts w:ascii="Traditional Arabic" w:hAnsi="Traditional Arabic" w:cs="Traditional Arabic" w:hint="cs"/>
          <w:sz w:val="28"/>
          <w:szCs w:val="28"/>
          <w:rtl/>
        </w:rPr>
        <w:t xml:space="preserve">وقيل الروح الرحمة كما قال تعالى </w:t>
      </w:r>
      <w:r w:rsidR="004F3AB9" w:rsidRPr="00D52231">
        <w:rPr>
          <w:rFonts w:ascii="QCF_BSML" w:hAnsi="QCF_BSML" w:cs="QCF_BSML"/>
          <w:color w:val="000000"/>
          <w:sz w:val="24"/>
          <w:szCs w:val="24"/>
          <w:rtl/>
        </w:rPr>
        <w:t xml:space="preserve">ﭽ </w:t>
      </w:r>
      <w:r w:rsidR="004F3AB9" w:rsidRPr="00D52231">
        <w:rPr>
          <w:rFonts w:ascii="QCF_P267" w:hAnsi="QCF_P267" w:cs="QCF_P267"/>
          <w:color w:val="000000"/>
          <w:sz w:val="24"/>
          <w:szCs w:val="24"/>
          <w:rtl/>
        </w:rPr>
        <w:t xml:space="preserve">ﮓ  ﮔ   ﮕ  ﮖ  ﮗ  ﮘ  ﮙ  ﮚ    ﮛ  ﮜ  </w:t>
      </w:r>
      <w:r w:rsidR="004F3AB9" w:rsidRPr="00D52231">
        <w:rPr>
          <w:rFonts w:ascii="QCF_BSML" w:hAnsi="QCF_BSML" w:cs="QCF_BSML"/>
          <w:color w:val="000000"/>
          <w:sz w:val="24"/>
          <w:szCs w:val="24"/>
          <w:rtl/>
        </w:rPr>
        <w:t>ﭼ</w:t>
      </w:r>
      <w:r w:rsidR="004F3AB9" w:rsidRPr="00D52231">
        <w:rPr>
          <w:rFonts w:ascii="Arial" w:hAnsi="Arial" w:cs="Arial"/>
          <w:color w:val="000000"/>
          <w:sz w:val="24"/>
          <w:szCs w:val="24"/>
          <w:rtl/>
        </w:rPr>
        <w:t xml:space="preserve"> </w:t>
      </w:r>
      <w:r w:rsidR="00D52231" w:rsidRPr="00DC0885">
        <w:rPr>
          <w:rFonts w:ascii="Traditional Arabic" w:hAnsi="Traditional Arabic" w:cs="Traditional Arabic" w:hint="cs"/>
          <w:sz w:val="20"/>
          <w:szCs w:val="20"/>
          <w:rtl/>
        </w:rPr>
        <w:t xml:space="preserve">من (2) سورة النحل </w:t>
      </w:r>
      <w:r w:rsidR="00382E06">
        <w:rPr>
          <w:rFonts w:ascii="Traditional Arabic" w:hAnsi="Traditional Arabic" w:cs="Traditional Arabic" w:hint="cs"/>
          <w:sz w:val="28"/>
          <w:szCs w:val="28"/>
          <w:rtl/>
        </w:rPr>
        <w:t>أي بالوحي</w:t>
      </w:r>
      <w:r w:rsidR="0076362D">
        <w:rPr>
          <w:rFonts w:ascii="Traditional Arabic" w:hAnsi="Traditional Arabic" w:cs="Traditional Arabic" w:hint="cs"/>
          <w:sz w:val="28"/>
          <w:szCs w:val="28"/>
          <w:rtl/>
        </w:rPr>
        <w:t xml:space="preserve"> الذي هو رحمة على أهل الأرض.</w:t>
      </w:r>
    </w:p>
    <w:p w14:paraId="1B914246" w14:textId="77777777" w:rsidR="00854ABC" w:rsidRDefault="00D52231" w:rsidP="00552AF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وقوله</w:t>
      </w:r>
      <w:r w:rsidR="00746D66">
        <w:rPr>
          <w:rFonts w:ascii="Traditional Arabic" w:hAnsi="Traditional Arabic" w:cs="Traditional Arabic" w:hint="cs"/>
          <w:sz w:val="28"/>
          <w:szCs w:val="28"/>
          <w:rtl/>
        </w:rPr>
        <w:t xml:space="preserve"> </w:t>
      </w:r>
      <w:r w:rsidR="002F0A0B" w:rsidRPr="006F54E2">
        <w:rPr>
          <w:rFonts w:ascii="QCF_BSML" w:hAnsi="QCF_BSML" w:cs="QCF_BSML"/>
          <w:color w:val="000000"/>
          <w:sz w:val="24"/>
          <w:szCs w:val="24"/>
          <w:rtl/>
        </w:rPr>
        <w:t>ﭽ</w:t>
      </w:r>
      <w:r w:rsidR="002F0A0B" w:rsidRPr="006F54E2">
        <w:rPr>
          <w:rFonts w:ascii="QCF_P598" w:hAnsi="QCF_P598" w:cs="QCF_P598"/>
          <w:color w:val="000000"/>
          <w:sz w:val="24"/>
          <w:szCs w:val="24"/>
          <w:rtl/>
        </w:rPr>
        <w:t xml:space="preserve"> ﭪ  ﭫ   ﭬ     ﭭ  </w:t>
      </w:r>
      <w:r w:rsidR="002F0A0B" w:rsidRPr="006F54E2">
        <w:rPr>
          <w:rFonts w:ascii="QCF_BSML" w:hAnsi="QCF_BSML" w:cs="QCF_BSML"/>
          <w:color w:val="000000"/>
          <w:sz w:val="24"/>
          <w:szCs w:val="24"/>
          <w:rtl/>
        </w:rPr>
        <w:t>ﭼ</w:t>
      </w:r>
      <w:r w:rsidR="00746D66">
        <w:rPr>
          <w:rFonts w:ascii="Traditional Arabic" w:hAnsi="Traditional Arabic" w:cs="Traditional Arabic" w:hint="cs"/>
          <w:sz w:val="28"/>
          <w:szCs w:val="28"/>
          <w:rtl/>
        </w:rPr>
        <w:t xml:space="preserve"> </w:t>
      </w:r>
      <w:r w:rsidR="00846077">
        <w:rPr>
          <w:rFonts w:ascii="Traditional Arabic" w:hAnsi="Traditional Arabic" w:cs="Traditional Arabic" w:hint="cs"/>
          <w:sz w:val="28"/>
          <w:szCs w:val="28"/>
          <w:rtl/>
        </w:rPr>
        <w:t>أي أ</w:t>
      </w:r>
      <w:r w:rsidR="00322F96">
        <w:rPr>
          <w:rFonts w:ascii="Traditional Arabic" w:hAnsi="Traditional Arabic" w:cs="Traditional Arabic" w:hint="cs"/>
          <w:sz w:val="28"/>
          <w:szCs w:val="28"/>
          <w:rtl/>
        </w:rPr>
        <w:t>َ</w:t>
      </w:r>
      <w:r w:rsidR="00846077">
        <w:rPr>
          <w:rFonts w:ascii="Traditional Arabic" w:hAnsi="Traditional Arabic" w:cs="Traditional Arabic" w:hint="cs"/>
          <w:sz w:val="28"/>
          <w:szCs w:val="28"/>
          <w:rtl/>
        </w:rPr>
        <w:t>م</w:t>
      </w:r>
      <w:r w:rsidR="00322F96">
        <w:rPr>
          <w:rFonts w:ascii="Traditional Arabic" w:hAnsi="Traditional Arabic" w:cs="Traditional Arabic" w:hint="cs"/>
          <w:sz w:val="28"/>
          <w:szCs w:val="28"/>
          <w:rtl/>
        </w:rPr>
        <w:t>َ</w:t>
      </w:r>
      <w:r w:rsidR="00846077">
        <w:rPr>
          <w:rFonts w:ascii="Traditional Arabic" w:hAnsi="Traditional Arabic" w:cs="Traditional Arabic" w:hint="cs"/>
          <w:sz w:val="28"/>
          <w:szCs w:val="28"/>
          <w:rtl/>
        </w:rPr>
        <w:t>ر</w:t>
      </w:r>
      <w:r w:rsidR="00322F96">
        <w:rPr>
          <w:rFonts w:ascii="Traditional Arabic" w:hAnsi="Traditional Arabic" w:cs="Traditional Arabic" w:hint="cs"/>
          <w:sz w:val="28"/>
          <w:szCs w:val="28"/>
          <w:rtl/>
        </w:rPr>
        <w:t>َ</w:t>
      </w:r>
      <w:r w:rsidR="00846077">
        <w:rPr>
          <w:rFonts w:ascii="Traditional Arabic" w:hAnsi="Traditional Arabic" w:cs="Traditional Arabic" w:hint="cs"/>
          <w:sz w:val="28"/>
          <w:szCs w:val="28"/>
          <w:rtl/>
        </w:rPr>
        <w:t xml:space="preserve"> اللهُ الملائكةَ بإيصال الخير والسلامة للناس</w:t>
      </w:r>
      <w:r w:rsidR="00322F96">
        <w:rPr>
          <w:rFonts w:ascii="Traditional Arabic" w:hAnsi="Traditional Arabic" w:cs="Traditional Arabic" w:hint="cs"/>
          <w:sz w:val="28"/>
          <w:szCs w:val="28"/>
          <w:rtl/>
        </w:rPr>
        <w:t xml:space="preserve"> ،</w:t>
      </w:r>
      <w:r w:rsidR="00846077">
        <w:rPr>
          <w:rFonts w:ascii="Traditional Arabic" w:hAnsi="Traditional Arabic" w:cs="Traditional Arabic" w:hint="cs"/>
          <w:sz w:val="28"/>
          <w:szCs w:val="28"/>
          <w:rtl/>
        </w:rPr>
        <w:t xml:space="preserve"> فلا يُقَدَّرُ في تلك الليلة شر كما قال تعالى </w:t>
      </w:r>
      <w:r w:rsidR="00322F96">
        <w:rPr>
          <w:rFonts w:ascii="Traditional Arabic" w:hAnsi="Traditional Arabic" w:cs="Traditional Arabic" w:hint="cs"/>
          <w:sz w:val="28"/>
          <w:szCs w:val="28"/>
          <w:rtl/>
        </w:rPr>
        <w:t xml:space="preserve">   </w:t>
      </w:r>
      <w:r w:rsidR="00846077" w:rsidRPr="006F54E2">
        <w:rPr>
          <w:rFonts w:ascii="QCF_BSML" w:hAnsi="QCF_BSML" w:cs="QCF_BSML"/>
          <w:color w:val="000000"/>
          <w:sz w:val="24"/>
          <w:szCs w:val="24"/>
          <w:rtl/>
        </w:rPr>
        <w:t>ﭽ</w:t>
      </w:r>
      <w:r w:rsidR="00846077" w:rsidRPr="006F54E2">
        <w:rPr>
          <w:rFonts w:ascii="QCF_P598" w:hAnsi="QCF_P598" w:cs="QCF_P598"/>
          <w:color w:val="000000"/>
          <w:sz w:val="24"/>
          <w:szCs w:val="24"/>
          <w:rtl/>
        </w:rPr>
        <w:t xml:space="preserve"> ﭮ  ﭯ  ﭰ  ﭱ  ﭲ   ﭳ   </w:t>
      </w:r>
      <w:r w:rsidR="00846077" w:rsidRPr="006F54E2">
        <w:rPr>
          <w:rFonts w:ascii="QCF_BSML" w:hAnsi="QCF_BSML" w:cs="QCF_BSML"/>
          <w:color w:val="000000"/>
          <w:sz w:val="24"/>
          <w:szCs w:val="24"/>
          <w:rtl/>
        </w:rPr>
        <w:t>ﭼ</w:t>
      </w:r>
      <w:r w:rsidR="00846077">
        <w:rPr>
          <w:rFonts w:ascii="Traditional Arabic" w:hAnsi="Traditional Arabic" w:cs="Traditional Arabic" w:hint="cs"/>
          <w:sz w:val="28"/>
          <w:szCs w:val="28"/>
          <w:rtl/>
        </w:rPr>
        <w:t xml:space="preserve"> </w:t>
      </w:r>
      <w:r w:rsidR="00740316">
        <w:rPr>
          <w:rFonts w:ascii="Traditional Arabic" w:hAnsi="Traditional Arabic" w:cs="Traditional Arabic" w:hint="cs"/>
          <w:sz w:val="28"/>
          <w:szCs w:val="28"/>
          <w:rtl/>
        </w:rPr>
        <w:t>قال قتادة : من كل أمرٍ سلام .</w:t>
      </w:r>
      <w:r w:rsidR="00EC083B">
        <w:rPr>
          <w:rFonts w:ascii="Traditional Arabic" w:hAnsi="Traditional Arabic" w:cs="Traditional Arabic" w:hint="cs"/>
          <w:sz w:val="28"/>
          <w:szCs w:val="28"/>
          <w:rtl/>
        </w:rPr>
        <w:t xml:space="preserve"> </w:t>
      </w:r>
      <w:r w:rsidR="00552AF2">
        <w:rPr>
          <w:rFonts w:ascii="Traditional Arabic" w:hAnsi="Traditional Arabic" w:cs="Traditional Arabic" w:hint="cs"/>
          <w:sz w:val="28"/>
          <w:szCs w:val="28"/>
          <w:rtl/>
        </w:rPr>
        <w:t xml:space="preserve">وقال : </w:t>
      </w:r>
      <w:r w:rsidR="00552AF2" w:rsidRPr="00F576A2">
        <w:rPr>
          <w:rFonts w:ascii="Traditional Arabic" w:hAnsi="Traditional Arabic" w:cs="Traditional Arabic" w:hint="cs"/>
          <w:sz w:val="28"/>
          <w:szCs w:val="28"/>
          <w:rtl/>
        </w:rPr>
        <w:t>هِيَ</w:t>
      </w:r>
      <w:r w:rsidR="00552AF2" w:rsidRPr="00F576A2">
        <w:rPr>
          <w:rFonts w:ascii="Traditional Arabic" w:hAnsi="Traditional Arabic" w:cs="Traditional Arabic"/>
          <w:sz w:val="28"/>
          <w:szCs w:val="28"/>
          <w:rtl/>
        </w:rPr>
        <w:t xml:space="preserve"> </w:t>
      </w:r>
      <w:r w:rsidR="00552AF2" w:rsidRPr="00F576A2">
        <w:rPr>
          <w:rFonts w:ascii="Traditional Arabic" w:hAnsi="Traditional Arabic" w:cs="Traditional Arabic" w:hint="cs"/>
          <w:sz w:val="28"/>
          <w:szCs w:val="28"/>
          <w:rtl/>
        </w:rPr>
        <w:t>خَيْرٌ</w:t>
      </w:r>
      <w:r w:rsidR="00552AF2" w:rsidRPr="00F576A2">
        <w:rPr>
          <w:rFonts w:ascii="Traditional Arabic" w:hAnsi="Traditional Arabic" w:cs="Traditional Arabic"/>
          <w:sz w:val="28"/>
          <w:szCs w:val="28"/>
          <w:rtl/>
        </w:rPr>
        <w:t xml:space="preserve"> </w:t>
      </w:r>
      <w:r w:rsidR="00552AF2" w:rsidRPr="00F576A2">
        <w:rPr>
          <w:rFonts w:ascii="Traditional Arabic" w:hAnsi="Traditional Arabic" w:cs="Traditional Arabic" w:hint="cs"/>
          <w:sz w:val="28"/>
          <w:szCs w:val="28"/>
          <w:rtl/>
        </w:rPr>
        <w:t>كُلُّهَا</w:t>
      </w:r>
      <w:r w:rsidR="00552AF2" w:rsidRPr="00F576A2">
        <w:rPr>
          <w:rFonts w:ascii="Traditional Arabic" w:hAnsi="Traditional Arabic" w:cs="Traditional Arabic"/>
          <w:sz w:val="28"/>
          <w:szCs w:val="28"/>
          <w:rtl/>
        </w:rPr>
        <w:t xml:space="preserve"> </w:t>
      </w:r>
      <w:r w:rsidR="00552AF2" w:rsidRPr="00F576A2">
        <w:rPr>
          <w:rFonts w:ascii="Traditional Arabic" w:hAnsi="Traditional Arabic" w:cs="Traditional Arabic" w:hint="cs"/>
          <w:sz w:val="28"/>
          <w:szCs w:val="28"/>
          <w:rtl/>
        </w:rPr>
        <w:t>إِلَى</w:t>
      </w:r>
      <w:r w:rsidR="00552AF2" w:rsidRPr="00F576A2">
        <w:rPr>
          <w:rFonts w:ascii="Traditional Arabic" w:hAnsi="Traditional Arabic" w:cs="Traditional Arabic"/>
          <w:sz w:val="28"/>
          <w:szCs w:val="28"/>
          <w:rtl/>
        </w:rPr>
        <w:t xml:space="preserve"> </w:t>
      </w:r>
      <w:r w:rsidR="00552AF2" w:rsidRPr="00F576A2">
        <w:rPr>
          <w:rFonts w:ascii="Traditional Arabic" w:hAnsi="Traditional Arabic" w:cs="Traditional Arabic" w:hint="cs"/>
          <w:sz w:val="28"/>
          <w:szCs w:val="28"/>
          <w:rtl/>
        </w:rPr>
        <w:t>مَطْلَعِ</w:t>
      </w:r>
      <w:r w:rsidR="00552AF2" w:rsidRPr="00F576A2">
        <w:rPr>
          <w:rFonts w:ascii="Traditional Arabic" w:hAnsi="Traditional Arabic" w:cs="Traditional Arabic"/>
          <w:sz w:val="28"/>
          <w:szCs w:val="28"/>
          <w:rtl/>
        </w:rPr>
        <w:t xml:space="preserve"> </w:t>
      </w:r>
      <w:r w:rsidR="00552AF2" w:rsidRPr="00F576A2">
        <w:rPr>
          <w:rFonts w:ascii="Traditional Arabic" w:hAnsi="Traditional Arabic" w:cs="Traditional Arabic" w:hint="cs"/>
          <w:sz w:val="28"/>
          <w:szCs w:val="28"/>
          <w:rtl/>
        </w:rPr>
        <w:t>الْفَجْرِ</w:t>
      </w:r>
      <w:r w:rsidR="00552AF2" w:rsidRPr="00F576A2">
        <w:rPr>
          <w:rFonts w:ascii="Traditional Arabic" w:hAnsi="Traditional Arabic" w:cs="Traditional Arabic"/>
          <w:sz w:val="28"/>
          <w:szCs w:val="28"/>
          <w:rtl/>
        </w:rPr>
        <w:t>.</w:t>
      </w:r>
      <w:r w:rsidR="00552AF2" w:rsidRPr="00F576A2">
        <w:rPr>
          <w:rFonts w:ascii="Traditional Arabic" w:hAnsi="Traditional Arabic" w:cs="Traditional Arabic" w:hint="cs"/>
          <w:sz w:val="28"/>
          <w:szCs w:val="28"/>
          <w:rtl/>
        </w:rPr>
        <w:t xml:space="preserve"> </w:t>
      </w:r>
      <w:r w:rsidR="00552AF2">
        <w:rPr>
          <w:rFonts w:ascii="Traditional Arabic" w:hAnsi="Traditional Arabic" w:cs="Traditional Arabic" w:hint="cs"/>
          <w:sz w:val="28"/>
          <w:szCs w:val="28"/>
          <w:rtl/>
        </w:rPr>
        <w:t>و</w:t>
      </w:r>
      <w:r w:rsidR="0038595C">
        <w:rPr>
          <w:rFonts w:ascii="Traditional Arabic" w:hAnsi="Traditional Arabic" w:cs="Traditional Arabic" w:hint="cs"/>
          <w:sz w:val="28"/>
          <w:szCs w:val="28"/>
          <w:rtl/>
        </w:rPr>
        <w:t>قال</w:t>
      </w:r>
      <w:r w:rsidR="0038595C" w:rsidRPr="00F576A2">
        <w:rPr>
          <w:rFonts w:ascii="Traditional Arabic" w:hAnsi="Traditional Arabic" w:cs="Traditional Arabic" w:hint="cs"/>
          <w:sz w:val="28"/>
          <w:szCs w:val="28"/>
          <w:rtl/>
        </w:rPr>
        <w:t xml:space="preserve"> الحسن</w:t>
      </w:r>
      <w:r w:rsidR="0038595C" w:rsidRPr="00F576A2">
        <w:rPr>
          <w:rFonts w:hint="cs"/>
          <w:sz w:val="36"/>
          <w:szCs w:val="36"/>
          <w:rtl/>
        </w:rPr>
        <w:t xml:space="preserve"> </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إذا</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كان</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ليلة</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القدر</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لم</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تزل</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الملائكة</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تخفق</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بأجنحتها</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بالسلام</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من</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الله</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والرحمة</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من</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لدن</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صلاة</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المغرب</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إلى</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طلوع</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الفجر</w:t>
      </w:r>
      <w:r w:rsidR="0038595C" w:rsidRPr="00F576A2">
        <w:rPr>
          <w:rFonts w:ascii="Traditional Arabic" w:hAnsi="Traditional Arabic" w:cs="Traditional Arabic"/>
          <w:sz w:val="28"/>
          <w:szCs w:val="28"/>
          <w:rtl/>
        </w:rPr>
        <w:t>.</w:t>
      </w:r>
      <w:r w:rsidR="0038595C" w:rsidRPr="00F576A2">
        <w:rPr>
          <w:rFonts w:ascii="Traditional Arabic" w:hAnsi="Traditional Arabic" w:cs="Traditional Arabic" w:hint="cs"/>
          <w:sz w:val="28"/>
          <w:szCs w:val="28"/>
          <w:rtl/>
        </w:rPr>
        <w:t xml:space="preserve"> وقال بن زيد</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لَيْسَ</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فِيهَا</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شَر</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هِيَ</w:t>
      </w:r>
      <w:r w:rsidR="0038595C" w:rsidRPr="00F576A2">
        <w:rPr>
          <w:rFonts w:ascii="Traditional Arabic" w:hAnsi="Traditional Arabic" w:cs="Traditional Arabic"/>
          <w:sz w:val="28"/>
          <w:szCs w:val="28"/>
          <w:rtl/>
        </w:rPr>
        <w:t xml:space="preserve"> </w:t>
      </w:r>
      <w:r w:rsidR="0038595C" w:rsidRPr="00F576A2">
        <w:rPr>
          <w:rFonts w:ascii="Traditional Arabic" w:hAnsi="Traditional Arabic" w:cs="Traditional Arabic" w:hint="cs"/>
          <w:sz w:val="28"/>
          <w:szCs w:val="28"/>
          <w:rtl/>
        </w:rPr>
        <w:t>خَيْرٌ</w:t>
      </w:r>
      <w:r w:rsidR="0038595C" w:rsidRPr="00F576A2">
        <w:rPr>
          <w:rFonts w:ascii="Traditional Arabic" w:hAnsi="Traditional Arabic" w:cs="Traditional Arabic"/>
          <w:sz w:val="28"/>
          <w:szCs w:val="28"/>
          <w:rtl/>
        </w:rPr>
        <w:t xml:space="preserve"> </w:t>
      </w:r>
      <w:r w:rsidR="0038595C">
        <w:rPr>
          <w:rFonts w:ascii="Traditional Arabic" w:hAnsi="Traditional Arabic" w:cs="Traditional Arabic" w:hint="cs"/>
          <w:sz w:val="28"/>
          <w:szCs w:val="28"/>
          <w:rtl/>
        </w:rPr>
        <w:t>كُلُّهَا . و</w:t>
      </w:r>
      <w:r w:rsidR="001130FF" w:rsidRPr="00F576A2">
        <w:rPr>
          <w:rFonts w:ascii="Traditional Arabic" w:hAnsi="Traditional Arabic" w:cs="Traditional Arabic" w:hint="cs"/>
          <w:sz w:val="28"/>
          <w:szCs w:val="28"/>
          <w:rtl/>
        </w:rPr>
        <w:t>عن مجاهد قال</w:t>
      </w:r>
      <w:r w:rsidR="001130FF" w:rsidRPr="00F576A2">
        <w:rPr>
          <w:rFonts w:ascii="Traditional Arabic" w:hAnsi="Traditional Arabic" w:cs="Traditional Arabic"/>
          <w:sz w:val="28"/>
          <w:szCs w:val="28"/>
          <w:rtl/>
        </w:rPr>
        <w:t xml:space="preserve"> : </w:t>
      </w:r>
      <w:r w:rsidR="001130FF" w:rsidRPr="00F576A2">
        <w:rPr>
          <w:rFonts w:ascii="Traditional Arabic" w:hAnsi="Traditional Arabic" w:cs="Traditional Arabic" w:hint="cs"/>
          <w:sz w:val="28"/>
          <w:szCs w:val="28"/>
          <w:rtl/>
        </w:rPr>
        <w:t>سالمة</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لا</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يستطيع</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الشيطان</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أن</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يعمل</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فيها</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سوءا</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أو</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يعمل</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فيها</w:t>
      </w:r>
      <w:r w:rsidR="001130FF" w:rsidRPr="00F576A2">
        <w:rPr>
          <w:rFonts w:ascii="Traditional Arabic" w:hAnsi="Traditional Arabic" w:cs="Traditional Arabic"/>
          <w:sz w:val="28"/>
          <w:szCs w:val="28"/>
          <w:rtl/>
        </w:rPr>
        <w:t xml:space="preserve"> </w:t>
      </w:r>
      <w:r w:rsidR="001130FF" w:rsidRPr="00F576A2">
        <w:rPr>
          <w:rFonts w:ascii="Traditional Arabic" w:hAnsi="Traditional Arabic" w:cs="Traditional Arabic" w:hint="cs"/>
          <w:sz w:val="28"/>
          <w:szCs w:val="28"/>
          <w:rtl/>
        </w:rPr>
        <w:t>أذى</w:t>
      </w:r>
      <w:r w:rsidR="00274841">
        <w:rPr>
          <w:rFonts w:ascii="Traditional Arabic" w:hAnsi="Traditional Arabic" w:cs="Traditional Arabic" w:hint="cs"/>
          <w:sz w:val="28"/>
          <w:szCs w:val="28"/>
          <w:rtl/>
        </w:rPr>
        <w:t xml:space="preserve"> </w:t>
      </w:r>
      <w:r w:rsidR="0038595C">
        <w:rPr>
          <w:rFonts w:ascii="Traditional Arabic" w:hAnsi="Traditional Arabic" w:cs="Traditional Arabic" w:hint="cs"/>
          <w:sz w:val="28"/>
          <w:szCs w:val="28"/>
          <w:rtl/>
        </w:rPr>
        <w:t xml:space="preserve">. </w:t>
      </w:r>
      <w:r w:rsidR="00854ABC">
        <w:rPr>
          <w:rFonts w:ascii="Traditional Arabic" w:hAnsi="Traditional Arabic" w:cs="Traditional Arabic" w:hint="cs"/>
          <w:sz w:val="28"/>
          <w:szCs w:val="28"/>
          <w:rtl/>
        </w:rPr>
        <w:t>و</w:t>
      </w:r>
      <w:r w:rsidR="00854ABC" w:rsidRPr="00854ABC">
        <w:rPr>
          <w:rFonts w:ascii="Traditional Arabic" w:hAnsi="Traditional Arabic" w:cs="Traditional Arabic" w:hint="cs"/>
          <w:sz w:val="28"/>
          <w:szCs w:val="28"/>
          <w:rtl/>
        </w:rPr>
        <w:t>قال</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الضحاك</w:t>
      </w:r>
      <w:r w:rsidR="00854ABC">
        <w:rPr>
          <w:rFonts w:ascii="Traditional Arabic" w:hAnsi="Traditional Arabic" w:cs="Traditional Arabic" w:hint="cs"/>
          <w:sz w:val="28"/>
          <w:szCs w:val="28"/>
          <w:rtl/>
        </w:rPr>
        <w:t xml:space="preserve"> </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لا</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يقدر</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الله</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في</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تلك</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الليلة</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إلا</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السلامة</w:t>
      </w:r>
      <w:r w:rsidR="00854ABC">
        <w:rPr>
          <w:rFonts w:ascii="Traditional Arabic" w:hAnsi="Traditional Arabic" w:cs="Traditional Arabic" w:hint="cs"/>
          <w:sz w:val="28"/>
          <w:szCs w:val="28"/>
          <w:rtl/>
        </w:rPr>
        <w:t xml:space="preserve"> </w:t>
      </w:r>
      <w:r w:rsidR="00854ABC" w:rsidRPr="00854ABC">
        <w:rPr>
          <w:rFonts w:ascii="Traditional Arabic" w:hAnsi="Traditional Arabic" w:cs="Traditional Arabic" w:hint="cs"/>
          <w:sz w:val="28"/>
          <w:szCs w:val="28"/>
          <w:rtl/>
        </w:rPr>
        <w:t>،</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وفي</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سائر</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الليالي</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يقضي</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بالبلايا</w:t>
      </w:r>
      <w:r w:rsidR="00854ABC" w:rsidRPr="00854ABC">
        <w:rPr>
          <w:rFonts w:ascii="Traditional Arabic" w:hAnsi="Traditional Arabic" w:cs="Traditional Arabic"/>
          <w:sz w:val="28"/>
          <w:szCs w:val="28"/>
          <w:rtl/>
        </w:rPr>
        <w:t xml:space="preserve"> </w:t>
      </w:r>
      <w:r w:rsidR="00854ABC" w:rsidRPr="00854ABC">
        <w:rPr>
          <w:rFonts w:ascii="Traditional Arabic" w:hAnsi="Traditional Arabic" w:cs="Traditional Arabic" w:hint="cs"/>
          <w:sz w:val="28"/>
          <w:szCs w:val="28"/>
          <w:rtl/>
        </w:rPr>
        <w:t>والسلامة</w:t>
      </w:r>
      <w:r w:rsidR="00854ABC">
        <w:rPr>
          <w:rFonts w:ascii="Traditional Arabic" w:hAnsi="Traditional Arabic" w:cs="Traditional Arabic" w:hint="cs"/>
          <w:sz w:val="28"/>
          <w:szCs w:val="28"/>
          <w:rtl/>
        </w:rPr>
        <w:t xml:space="preserve"> .</w:t>
      </w:r>
      <w:r w:rsidR="0038595C">
        <w:rPr>
          <w:rFonts w:ascii="Traditional Arabic" w:hAnsi="Traditional Arabic" w:cs="Traditional Arabic" w:hint="cs"/>
          <w:sz w:val="28"/>
          <w:szCs w:val="28"/>
          <w:rtl/>
        </w:rPr>
        <w:t xml:space="preserve"> </w:t>
      </w:r>
      <w:r w:rsidR="000C6332" w:rsidRPr="000C6332">
        <w:rPr>
          <w:rFonts w:ascii="Traditional Arabic" w:hAnsi="Traditional Arabic" w:cs="Traditional Arabic" w:hint="cs"/>
          <w:sz w:val="28"/>
          <w:szCs w:val="28"/>
          <w:rtl/>
        </w:rPr>
        <w:t>وقال</w:t>
      </w:r>
      <w:r w:rsidR="000C6332" w:rsidRPr="000C6332">
        <w:rPr>
          <w:rFonts w:ascii="Traditional Arabic" w:hAnsi="Traditional Arabic" w:cs="Traditional Arabic"/>
          <w:sz w:val="28"/>
          <w:szCs w:val="28"/>
          <w:rtl/>
        </w:rPr>
        <w:t xml:space="preserve"> </w:t>
      </w:r>
      <w:r w:rsidR="00555A77">
        <w:rPr>
          <w:rFonts w:ascii="Traditional Arabic" w:hAnsi="Traditional Arabic" w:cs="Traditional Arabic" w:hint="cs"/>
          <w:sz w:val="28"/>
          <w:szCs w:val="28"/>
          <w:rtl/>
        </w:rPr>
        <w:t>الفراء :</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لا</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يقدر</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الله</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في</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ليلة</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القدر</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إلا</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السعادة</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والنعم</w:t>
      </w:r>
      <w:r w:rsidR="00555A77">
        <w:rPr>
          <w:rFonts w:ascii="Traditional Arabic" w:hAnsi="Traditional Arabic" w:cs="Traditional Arabic" w:hint="cs"/>
          <w:sz w:val="28"/>
          <w:szCs w:val="28"/>
          <w:rtl/>
        </w:rPr>
        <w:t xml:space="preserve"> </w:t>
      </w:r>
      <w:r w:rsidR="000C6332" w:rsidRPr="000C6332">
        <w:rPr>
          <w:rFonts w:ascii="Traditional Arabic" w:hAnsi="Traditional Arabic" w:cs="Traditional Arabic" w:hint="cs"/>
          <w:sz w:val="28"/>
          <w:szCs w:val="28"/>
          <w:rtl/>
        </w:rPr>
        <w:t>،</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ويقدر</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في</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غيرها</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البلايا</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والنقم</w:t>
      </w:r>
      <w:r w:rsidR="00555A77">
        <w:rPr>
          <w:rFonts w:ascii="Traditional Arabic" w:hAnsi="Traditional Arabic" w:cs="Traditional Arabic" w:hint="cs"/>
          <w:sz w:val="28"/>
          <w:szCs w:val="28"/>
          <w:rtl/>
        </w:rPr>
        <w:t xml:space="preserve"> .</w:t>
      </w:r>
      <w:r w:rsidR="004B7E2C">
        <w:rPr>
          <w:rFonts w:ascii="Traditional Arabic" w:hAnsi="Traditional Arabic" w:cs="Traditional Arabic" w:hint="cs"/>
          <w:sz w:val="28"/>
          <w:szCs w:val="28"/>
          <w:rtl/>
        </w:rPr>
        <w:t xml:space="preserve"> وقال السعدي : </w:t>
      </w:r>
      <w:r w:rsidR="004B7E2C" w:rsidRPr="004B7E2C">
        <w:rPr>
          <w:rFonts w:ascii="Traditional Arabic" w:hAnsi="Traditional Arabic" w:cs="Traditional Arabic" w:hint="cs"/>
          <w:sz w:val="28"/>
          <w:szCs w:val="28"/>
          <w:rtl/>
        </w:rPr>
        <w:t>أي</w:t>
      </w:r>
      <w:r w:rsidR="004B7E2C">
        <w:rPr>
          <w:rFonts w:ascii="Traditional Arabic" w:hAnsi="Traditional Arabic" w:cs="Traditional Arabic" w:hint="cs"/>
          <w:sz w:val="28"/>
          <w:szCs w:val="28"/>
          <w:rtl/>
        </w:rPr>
        <w:t xml:space="preserve"> </w:t>
      </w:r>
      <w:r w:rsidR="004B7E2C" w:rsidRPr="004B7E2C">
        <w:rPr>
          <w:rFonts w:ascii="Traditional Arabic" w:hAnsi="Traditional Arabic" w:cs="Traditional Arabic"/>
          <w:sz w:val="28"/>
          <w:szCs w:val="28"/>
          <w:rtl/>
        </w:rPr>
        <w:t xml:space="preserve">: </w:t>
      </w:r>
      <w:r w:rsidR="004B7E2C" w:rsidRPr="004B7E2C">
        <w:rPr>
          <w:rFonts w:ascii="Traditional Arabic" w:hAnsi="Traditional Arabic" w:cs="Traditional Arabic" w:hint="cs"/>
          <w:sz w:val="28"/>
          <w:szCs w:val="28"/>
          <w:rtl/>
        </w:rPr>
        <w:t>سالمة</w:t>
      </w:r>
      <w:r w:rsidR="004B7E2C" w:rsidRPr="004B7E2C">
        <w:rPr>
          <w:rFonts w:ascii="Traditional Arabic" w:hAnsi="Traditional Arabic" w:cs="Traditional Arabic"/>
          <w:sz w:val="28"/>
          <w:szCs w:val="28"/>
          <w:rtl/>
        </w:rPr>
        <w:t xml:space="preserve"> </w:t>
      </w:r>
      <w:r w:rsidR="004B7E2C" w:rsidRPr="004B7E2C">
        <w:rPr>
          <w:rFonts w:ascii="Traditional Arabic" w:hAnsi="Traditional Arabic" w:cs="Traditional Arabic" w:hint="cs"/>
          <w:sz w:val="28"/>
          <w:szCs w:val="28"/>
          <w:rtl/>
        </w:rPr>
        <w:t>من</w:t>
      </w:r>
      <w:r w:rsidR="004B7E2C" w:rsidRPr="004B7E2C">
        <w:rPr>
          <w:rFonts w:ascii="Traditional Arabic" w:hAnsi="Traditional Arabic" w:cs="Traditional Arabic"/>
          <w:sz w:val="28"/>
          <w:szCs w:val="28"/>
          <w:rtl/>
        </w:rPr>
        <w:t xml:space="preserve"> </w:t>
      </w:r>
      <w:r w:rsidR="004B7E2C" w:rsidRPr="004B7E2C">
        <w:rPr>
          <w:rFonts w:ascii="Traditional Arabic" w:hAnsi="Traditional Arabic" w:cs="Traditional Arabic" w:hint="cs"/>
          <w:sz w:val="28"/>
          <w:szCs w:val="28"/>
          <w:rtl/>
        </w:rPr>
        <w:t>كل</w:t>
      </w:r>
      <w:r w:rsidR="004B7E2C" w:rsidRPr="004B7E2C">
        <w:rPr>
          <w:rFonts w:ascii="Traditional Arabic" w:hAnsi="Traditional Arabic" w:cs="Traditional Arabic"/>
          <w:sz w:val="28"/>
          <w:szCs w:val="28"/>
          <w:rtl/>
        </w:rPr>
        <w:t xml:space="preserve"> </w:t>
      </w:r>
      <w:r w:rsidR="004B7E2C" w:rsidRPr="004B7E2C">
        <w:rPr>
          <w:rFonts w:ascii="Traditional Arabic" w:hAnsi="Traditional Arabic" w:cs="Traditional Arabic" w:hint="cs"/>
          <w:sz w:val="28"/>
          <w:szCs w:val="28"/>
          <w:rtl/>
        </w:rPr>
        <w:t>آفة</w:t>
      </w:r>
      <w:r w:rsidR="00322F96">
        <w:rPr>
          <w:rFonts w:ascii="Traditional Arabic" w:hAnsi="Traditional Arabic" w:cs="Traditional Arabic" w:hint="cs"/>
          <w:sz w:val="28"/>
          <w:szCs w:val="28"/>
          <w:rtl/>
        </w:rPr>
        <w:t>ٍ</w:t>
      </w:r>
      <w:r w:rsidR="004B7E2C" w:rsidRPr="004B7E2C">
        <w:rPr>
          <w:rFonts w:ascii="Traditional Arabic" w:hAnsi="Traditional Arabic" w:cs="Traditional Arabic"/>
          <w:sz w:val="28"/>
          <w:szCs w:val="28"/>
          <w:rtl/>
        </w:rPr>
        <w:t xml:space="preserve"> </w:t>
      </w:r>
      <w:r w:rsidR="004B7E2C">
        <w:rPr>
          <w:rFonts w:ascii="Traditional Arabic" w:hAnsi="Traditional Arabic" w:cs="Traditional Arabic" w:hint="cs"/>
          <w:sz w:val="28"/>
          <w:szCs w:val="28"/>
          <w:rtl/>
        </w:rPr>
        <w:t>وشر .</w:t>
      </w:r>
    </w:p>
    <w:p w14:paraId="2EA829F9" w14:textId="77777777" w:rsidR="00873206" w:rsidRDefault="00D66875" w:rsidP="00D6687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المراد أن الملائكة يسلمون على الناس عند نزولهم إلى الأرض </w:t>
      </w:r>
      <w:r w:rsidR="00F03D7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قال</w:t>
      </w:r>
      <w:r w:rsidR="00854ABC" w:rsidRPr="00F576A2">
        <w:rPr>
          <w:rFonts w:ascii="Traditional Arabic" w:hAnsi="Traditional Arabic" w:cs="Traditional Arabic" w:hint="cs"/>
          <w:sz w:val="28"/>
          <w:szCs w:val="28"/>
          <w:rtl/>
        </w:rPr>
        <w:t xml:space="preserve"> منصور بن زاذان</w:t>
      </w:r>
      <w:r>
        <w:rPr>
          <w:rFonts w:ascii="Traditional Arabic" w:hAnsi="Traditional Arabic" w:cs="Traditional Arabic" w:hint="cs"/>
          <w:sz w:val="28"/>
          <w:szCs w:val="28"/>
          <w:rtl/>
        </w:rPr>
        <w:t xml:space="preserve"> </w:t>
      </w:r>
      <w:r w:rsidR="00854ABC" w:rsidRPr="00F576A2">
        <w:rPr>
          <w:rFonts w:ascii="Traditional Arabic" w:hAnsi="Traditional Arabic" w:cs="Traditional Arabic" w:hint="cs"/>
          <w:sz w:val="28"/>
          <w:szCs w:val="28"/>
          <w:rtl/>
        </w:rPr>
        <w:t>: الملائكة يمرون</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على</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كل</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مؤمن</w:t>
      </w:r>
      <w:r w:rsidR="00AF0A65">
        <w:rPr>
          <w:rFonts w:ascii="Traditional Arabic" w:hAnsi="Traditional Arabic" w:cs="Traditional Arabic" w:hint="cs"/>
          <w:sz w:val="28"/>
          <w:szCs w:val="28"/>
          <w:rtl/>
        </w:rPr>
        <w:t>ٍ</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يقولون</w:t>
      </w:r>
      <w:r w:rsidR="00854ABC" w:rsidRPr="00F576A2">
        <w:rPr>
          <w:rFonts w:ascii="Traditional Arabic" w:hAnsi="Traditional Arabic" w:cs="Traditional Arabic"/>
          <w:sz w:val="28"/>
          <w:szCs w:val="28"/>
          <w:rtl/>
        </w:rPr>
        <w:t xml:space="preserve"> : </w:t>
      </w:r>
      <w:r w:rsidR="00854ABC" w:rsidRPr="00F576A2">
        <w:rPr>
          <w:rFonts w:ascii="Traditional Arabic" w:hAnsi="Traditional Arabic" w:cs="Traditional Arabic" w:hint="cs"/>
          <w:sz w:val="28"/>
          <w:szCs w:val="28"/>
          <w:rtl/>
        </w:rPr>
        <w:t>السلام</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عليك</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يا</w:t>
      </w:r>
      <w:r w:rsidR="00854ABC" w:rsidRPr="00F576A2">
        <w:rPr>
          <w:rFonts w:ascii="Traditional Arabic" w:hAnsi="Traditional Arabic" w:cs="Traditional Arabic"/>
          <w:sz w:val="28"/>
          <w:szCs w:val="28"/>
          <w:rtl/>
        </w:rPr>
        <w:t xml:space="preserve"> </w:t>
      </w:r>
      <w:r w:rsidR="00854ABC" w:rsidRPr="00F576A2">
        <w:rPr>
          <w:rFonts w:ascii="Traditional Arabic" w:hAnsi="Traditional Arabic" w:cs="Traditional Arabic" w:hint="cs"/>
          <w:sz w:val="28"/>
          <w:szCs w:val="28"/>
          <w:rtl/>
        </w:rPr>
        <w:t>مؤمن</w:t>
      </w:r>
      <w:r w:rsidR="00854ABC">
        <w:rPr>
          <w:rFonts w:ascii="Traditional Arabic" w:hAnsi="Traditional Arabic" w:cs="Traditional Arabic" w:hint="cs"/>
          <w:sz w:val="28"/>
          <w:szCs w:val="28"/>
          <w:rtl/>
        </w:rPr>
        <w:t xml:space="preserve"> </w:t>
      </w:r>
      <w:r w:rsidR="00854ABC" w:rsidRPr="00F576A2">
        <w:rPr>
          <w:rFonts w:ascii="Traditional Arabic" w:hAnsi="Traditional Arabic" w:cs="Traditional Arabic"/>
          <w:sz w:val="28"/>
          <w:szCs w:val="28"/>
          <w:rtl/>
        </w:rPr>
        <w:t>.</w:t>
      </w:r>
      <w:r w:rsidR="000C6332" w:rsidRPr="000C6332">
        <w:rPr>
          <w:rFonts w:hint="cs"/>
          <w:rtl/>
        </w:rPr>
        <w:t xml:space="preserve"> </w:t>
      </w:r>
      <w:r w:rsidR="000C6332" w:rsidRPr="000C6332">
        <w:rPr>
          <w:rFonts w:ascii="Traditional Arabic" w:hAnsi="Traditional Arabic" w:cs="Traditional Arabic" w:hint="cs"/>
          <w:sz w:val="28"/>
          <w:szCs w:val="28"/>
          <w:rtl/>
        </w:rPr>
        <w:t>وقال</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الشعبي</w:t>
      </w:r>
      <w:r w:rsidR="000C6332">
        <w:rPr>
          <w:rFonts w:ascii="Traditional Arabic" w:hAnsi="Traditional Arabic" w:cs="Traditional Arabic" w:hint="cs"/>
          <w:sz w:val="28"/>
          <w:szCs w:val="28"/>
          <w:rtl/>
        </w:rPr>
        <w:t xml:space="preserve"> </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هو</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تسليم</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الملائكة</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على</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أهل</w:t>
      </w:r>
      <w:r w:rsidR="000C6332" w:rsidRPr="000C6332">
        <w:rPr>
          <w:rFonts w:ascii="Traditional Arabic" w:hAnsi="Traditional Arabic" w:cs="Traditional Arabic"/>
          <w:sz w:val="28"/>
          <w:szCs w:val="28"/>
          <w:rtl/>
        </w:rPr>
        <w:t xml:space="preserve"> </w:t>
      </w:r>
      <w:r w:rsidR="000C6332">
        <w:rPr>
          <w:rFonts w:ascii="Traditional Arabic" w:hAnsi="Traditional Arabic" w:cs="Traditional Arabic" w:hint="cs"/>
          <w:sz w:val="28"/>
          <w:szCs w:val="28"/>
          <w:rtl/>
        </w:rPr>
        <w:t>المساجد</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من</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حين</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تغيب</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الشمس</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إلى</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أن</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يطلع</w:t>
      </w:r>
      <w:r w:rsidR="000C6332" w:rsidRPr="000C6332">
        <w:rPr>
          <w:rFonts w:ascii="Traditional Arabic" w:hAnsi="Traditional Arabic" w:cs="Traditional Arabic"/>
          <w:sz w:val="28"/>
          <w:szCs w:val="28"/>
          <w:rtl/>
        </w:rPr>
        <w:t xml:space="preserve"> </w:t>
      </w:r>
      <w:r w:rsidR="000C6332">
        <w:rPr>
          <w:rFonts w:ascii="Traditional Arabic" w:hAnsi="Traditional Arabic" w:cs="Traditional Arabic" w:hint="cs"/>
          <w:sz w:val="28"/>
          <w:szCs w:val="28"/>
          <w:rtl/>
        </w:rPr>
        <w:t>الفجر</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يمرون</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على</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كل</w:t>
      </w:r>
      <w:r w:rsidR="000C6332" w:rsidRPr="000C6332">
        <w:rPr>
          <w:rFonts w:ascii="Traditional Arabic" w:hAnsi="Traditional Arabic" w:cs="Traditional Arabic"/>
          <w:sz w:val="28"/>
          <w:szCs w:val="28"/>
          <w:rtl/>
        </w:rPr>
        <w:t xml:space="preserve"> </w:t>
      </w:r>
      <w:r w:rsidR="000C6332">
        <w:rPr>
          <w:rFonts w:ascii="Traditional Arabic" w:hAnsi="Traditional Arabic" w:cs="Traditional Arabic" w:hint="cs"/>
          <w:sz w:val="28"/>
          <w:szCs w:val="28"/>
          <w:rtl/>
        </w:rPr>
        <w:t>مؤمنٍ</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ويقولون</w:t>
      </w:r>
      <w:r w:rsidR="000C6332">
        <w:rPr>
          <w:rFonts w:ascii="Traditional Arabic" w:hAnsi="Traditional Arabic" w:cs="Traditional Arabic" w:hint="cs"/>
          <w:sz w:val="28"/>
          <w:szCs w:val="28"/>
          <w:rtl/>
        </w:rPr>
        <w:t xml:space="preserve"> </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السلام</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عليك</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أيها</w:t>
      </w:r>
      <w:r w:rsidR="000C6332" w:rsidRPr="000C6332">
        <w:rPr>
          <w:rFonts w:ascii="Traditional Arabic" w:hAnsi="Traditional Arabic" w:cs="Traditional Arabic"/>
          <w:sz w:val="28"/>
          <w:szCs w:val="28"/>
          <w:rtl/>
        </w:rPr>
        <w:t xml:space="preserve"> </w:t>
      </w:r>
      <w:r w:rsidR="000C6332" w:rsidRPr="000C6332">
        <w:rPr>
          <w:rFonts w:ascii="Traditional Arabic" w:hAnsi="Traditional Arabic" w:cs="Traditional Arabic" w:hint="cs"/>
          <w:sz w:val="28"/>
          <w:szCs w:val="28"/>
          <w:rtl/>
        </w:rPr>
        <w:t>المؤمن</w:t>
      </w:r>
      <w:r w:rsidR="000C6332">
        <w:rPr>
          <w:rFonts w:ascii="Traditional Arabic" w:hAnsi="Traditional Arabic" w:cs="Traditional Arabic" w:hint="cs"/>
          <w:sz w:val="28"/>
          <w:szCs w:val="28"/>
          <w:rtl/>
        </w:rPr>
        <w:t xml:space="preserve"> </w:t>
      </w:r>
      <w:r w:rsidR="000C6332" w:rsidRPr="000C6332">
        <w:rPr>
          <w:rFonts w:ascii="Traditional Arabic" w:hAnsi="Traditional Arabic" w:cs="Traditional Arabic"/>
          <w:sz w:val="28"/>
          <w:szCs w:val="28"/>
          <w:rtl/>
        </w:rPr>
        <w:t>.</w:t>
      </w:r>
      <w:r w:rsidR="00B95271" w:rsidRPr="00B95271">
        <w:rPr>
          <w:rFonts w:hint="cs"/>
          <w:rtl/>
        </w:rPr>
        <w:t xml:space="preserve"> </w:t>
      </w:r>
      <w:r w:rsidR="00B95271">
        <w:rPr>
          <w:rFonts w:ascii="Traditional Arabic" w:hAnsi="Traditional Arabic" w:cs="Traditional Arabic" w:hint="cs"/>
          <w:sz w:val="28"/>
          <w:szCs w:val="28"/>
          <w:rtl/>
        </w:rPr>
        <w:t>و</w:t>
      </w:r>
      <w:r w:rsidR="00B95271" w:rsidRPr="00B95271">
        <w:rPr>
          <w:rFonts w:ascii="Traditional Arabic" w:hAnsi="Traditional Arabic" w:cs="Traditional Arabic" w:hint="cs"/>
          <w:sz w:val="28"/>
          <w:szCs w:val="28"/>
          <w:rtl/>
        </w:rPr>
        <w:t>قال</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عطاء</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يريد</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سلامٌ</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على</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أولياء</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الله</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وأهل</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طاعته</w:t>
      </w:r>
      <w:r w:rsidR="00B95271">
        <w:rPr>
          <w:rFonts w:ascii="Traditional Arabic" w:hAnsi="Traditional Arabic" w:cs="Traditional Arabic" w:hint="cs"/>
          <w:sz w:val="28"/>
          <w:szCs w:val="28"/>
          <w:rtl/>
        </w:rPr>
        <w:t xml:space="preserve"> </w:t>
      </w:r>
      <w:r w:rsidR="00B95271" w:rsidRPr="00B95271">
        <w:rPr>
          <w:rFonts w:ascii="Traditional Arabic" w:hAnsi="Traditional Arabic" w:cs="Traditional Arabic"/>
          <w:sz w:val="28"/>
          <w:szCs w:val="28"/>
          <w:rtl/>
        </w:rPr>
        <w:t>.</w:t>
      </w:r>
      <w:r w:rsidR="00B95271" w:rsidRPr="00B95271">
        <w:rPr>
          <w:rFonts w:hint="cs"/>
          <w:rtl/>
        </w:rPr>
        <w:t xml:space="preserve"> </w:t>
      </w:r>
      <w:r w:rsidR="00B95271" w:rsidRPr="00B95271">
        <w:rPr>
          <w:rFonts w:ascii="Traditional Arabic" w:hAnsi="Traditional Arabic" w:cs="Traditional Arabic" w:hint="cs"/>
          <w:sz w:val="28"/>
          <w:szCs w:val="28"/>
          <w:rtl/>
        </w:rPr>
        <w:t>وقال</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الكلبي</w:t>
      </w:r>
      <w:r w:rsidR="00B95271">
        <w:rPr>
          <w:rFonts w:ascii="Traditional Arabic" w:hAnsi="Traditional Arabic" w:cs="Traditional Arabic" w:hint="cs"/>
          <w:sz w:val="28"/>
          <w:szCs w:val="28"/>
          <w:rtl/>
        </w:rPr>
        <w:t xml:space="preserve"> </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الملائكة</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ينزلون</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فيه</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كلما</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لقوا</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مؤمنًا</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أو</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مؤمنة</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سلَّموا</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عليه</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من</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ربه</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حتى</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يطلع</w:t>
      </w:r>
      <w:r w:rsidR="00B95271" w:rsidRPr="00B95271">
        <w:rPr>
          <w:rFonts w:ascii="Traditional Arabic" w:hAnsi="Traditional Arabic" w:cs="Traditional Arabic"/>
          <w:sz w:val="28"/>
          <w:szCs w:val="28"/>
          <w:rtl/>
        </w:rPr>
        <w:t xml:space="preserve"> </w:t>
      </w:r>
      <w:r w:rsidR="00B95271" w:rsidRPr="00B95271">
        <w:rPr>
          <w:rFonts w:ascii="Traditional Arabic" w:hAnsi="Traditional Arabic" w:cs="Traditional Arabic" w:hint="cs"/>
          <w:sz w:val="28"/>
          <w:szCs w:val="28"/>
          <w:rtl/>
        </w:rPr>
        <w:t>الفجر</w:t>
      </w:r>
      <w:r w:rsidR="00B95271" w:rsidRPr="00B95271">
        <w:rPr>
          <w:rFonts w:ascii="Traditional Arabic" w:hAnsi="Traditional Arabic" w:cs="Traditional Arabic"/>
          <w:sz w:val="28"/>
          <w:szCs w:val="28"/>
          <w:rtl/>
        </w:rPr>
        <w:t>.</w:t>
      </w:r>
    </w:p>
    <w:p w14:paraId="045EF513" w14:textId="77777777" w:rsidR="00F649B9" w:rsidRPr="007F04CD" w:rsidRDefault="00F649B9" w:rsidP="00C07A2F">
      <w:pPr>
        <w:ind w:left="-341" w:right="-284"/>
        <w:jc w:val="both"/>
        <w:rPr>
          <w:rFonts w:ascii="QCF_P598" w:hAnsi="QCF_P598" w:cs="QCF_P598"/>
          <w:color w:val="000000"/>
          <w:sz w:val="24"/>
          <w:szCs w:val="24"/>
          <w:rtl/>
        </w:rPr>
      </w:pPr>
      <w:r>
        <w:rPr>
          <w:rFonts w:ascii="Traditional Arabic" w:hAnsi="Traditional Arabic" w:cs="Traditional Arabic" w:hint="cs"/>
          <w:sz w:val="28"/>
          <w:szCs w:val="28"/>
          <w:rtl/>
        </w:rPr>
        <w:t>وقيل في قوله تعالى</w:t>
      </w:r>
      <w:r w:rsidRPr="00F649B9">
        <w:rPr>
          <w:rFonts w:ascii="QCF_BSML" w:hAnsi="QCF_BSML" w:cs="QCF_BSML"/>
          <w:color w:val="000000"/>
          <w:sz w:val="24"/>
          <w:szCs w:val="24"/>
          <w:rtl/>
        </w:rPr>
        <w:t xml:space="preserve"> </w:t>
      </w:r>
      <w:r w:rsidRPr="006F54E2">
        <w:rPr>
          <w:rFonts w:ascii="QCF_BSML" w:hAnsi="QCF_BSML" w:cs="QCF_BSML"/>
          <w:color w:val="000000"/>
          <w:sz w:val="24"/>
          <w:szCs w:val="24"/>
          <w:rtl/>
        </w:rPr>
        <w:t>ﭽ</w:t>
      </w:r>
      <w:r w:rsidRPr="006F54E2">
        <w:rPr>
          <w:rFonts w:ascii="QCF_P598" w:hAnsi="QCF_P598" w:cs="QCF_P598"/>
          <w:color w:val="000000"/>
          <w:sz w:val="24"/>
          <w:szCs w:val="24"/>
          <w:rtl/>
        </w:rPr>
        <w:t xml:space="preserve"> </w:t>
      </w:r>
      <w:r>
        <w:rPr>
          <w:rFonts w:ascii="QCF_P598" w:hAnsi="QCF_P598" w:cs="QCF_P598"/>
          <w:color w:val="000000"/>
          <w:sz w:val="24"/>
          <w:szCs w:val="24"/>
          <w:rtl/>
        </w:rPr>
        <w:t xml:space="preserve">ﭤ  ﭥ  ﭦ   ﭧ </w:t>
      </w:r>
      <w:r w:rsidRPr="006F54E2">
        <w:rPr>
          <w:rFonts w:ascii="QCF_P598" w:hAnsi="QCF_P598" w:cs="QCF_P598"/>
          <w:color w:val="000000"/>
          <w:sz w:val="24"/>
          <w:szCs w:val="24"/>
          <w:rtl/>
        </w:rPr>
        <w:t xml:space="preserve">ﭨ   ﭩ  ﭪ  ﭫ   ﭬ     ﭭ  </w:t>
      </w:r>
      <w:r w:rsidRPr="006F54E2">
        <w:rPr>
          <w:rFonts w:ascii="QCF_BSML" w:hAnsi="QCF_BSML" w:cs="QCF_BSML"/>
          <w:color w:val="000000"/>
          <w:sz w:val="24"/>
          <w:szCs w:val="24"/>
          <w:rtl/>
        </w:rPr>
        <w:t>ﭼ</w:t>
      </w:r>
      <w:r>
        <w:rPr>
          <w:rFonts w:ascii="Traditional Arabic" w:hAnsi="Traditional Arabic" w:cs="Traditional Arabic" w:hint="cs"/>
          <w:sz w:val="28"/>
          <w:szCs w:val="28"/>
          <w:rtl/>
        </w:rPr>
        <w:t xml:space="preserve"> أي مقادير السنة </w:t>
      </w:r>
      <w:r w:rsidR="00077DC0">
        <w:rPr>
          <w:rFonts w:ascii="Traditional Arabic" w:hAnsi="Traditional Arabic" w:cs="Traditional Arabic" w:hint="cs"/>
          <w:sz w:val="28"/>
          <w:szCs w:val="28"/>
          <w:rtl/>
        </w:rPr>
        <w:t xml:space="preserve">تتنزل الملائكة </w:t>
      </w:r>
      <w:r w:rsidR="001542E2">
        <w:rPr>
          <w:rFonts w:ascii="Traditional Arabic" w:hAnsi="Traditional Arabic" w:cs="Traditional Arabic" w:hint="cs"/>
          <w:sz w:val="28"/>
          <w:szCs w:val="28"/>
          <w:rtl/>
        </w:rPr>
        <w:t>وجبريل</w:t>
      </w:r>
      <w:r w:rsidR="00077DC0">
        <w:rPr>
          <w:rFonts w:ascii="Traditional Arabic" w:hAnsi="Traditional Arabic" w:cs="Traditional Arabic" w:hint="cs"/>
          <w:sz w:val="28"/>
          <w:szCs w:val="28"/>
          <w:rtl/>
        </w:rPr>
        <w:t xml:space="preserve"> بها</w:t>
      </w:r>
      <w:r w:rsidR="003B15B7">
        <w:rPr>
          <w:rFonts w:ascii="Traditional Arabic" w:hAnsi="Traditional Arabic" w:cs="Traditional Arabic" w:hint="cs"/>
          <w:sz w:val="28"/>
          <w:szCs w:val="28"/>
          <w:rtl/>
        </w:rPr>
        <w:t xml:space="preserve"> بإذن الله</w:t>
      </w:r>
      <w:r w:rsidR="00077DC0">
        <w:rPr>
          <w:rFonts w:ascii="Traditional Arabic" w:hAnsi="Traditional Arabic" w:cs="Traditional Arabic" w:hint="cs"/>
          <w:sz w:val="28"/>
          <w:szCs w:val="28"/>
          <w:rtl/>
        </w:rPr>
        <w:t xml:space="preserve"> في تلك الليلة كما قال تعالى </w:t>
      </w:r>
      <w:r w:rsidR="00077DC0">
        <w:rPr>
          <w:rFonts w:ascii="QCF_BSML" w:eastAsia="Times New Roman" w:hAnsi="QCF_BSML" w:cs="QCF_BSML" w:hint="cs"/>
          <w:color w:val="000000"/>
          <w:sz w:val="24"/>
          <w:szCs w:val="24"/>
          <w:rtl/>
        </w:rPr>
        <w:t xml:space="preserve"> </w:t>
      </w:r>
      <w:r w:rsidR="00077DC0" w:rsidRPr="00A637B3">
        <w:rPr>
          <w:rFonts w:ascii="QCF_BSML" w:eastAsia="Times New Roman" w:hAnsi="QCF_BSML" w:cs="QCF_BSML"/>
          <w:color w:val="000000"/>
          <w:sz w:val="24"/>
          <w:szCs w:val="24"/>
          <w:rtl/>
        </w:rPr>
        <w:t xml:space="preserve">ﭽ </w:t>
      </w:r>
      <w:r w:rsidR="00077DC0" w:rsidRPr="00A637B3">
        <w:rPr>
          <w:rFonts w:ascii="QCF_P496" w:eastAsia="Times New Roman" w:hAnsi="QCF_P496" w:cs="QCF_P496"/>
          <w:color w:val="000000"/>
          <w:sz w:val="24"/>
          <w:szCs w:val="24"/>
          <w:rtl/>
        </w:rPr>
        <w:t xml:space="preserve">ﭠ  ﭡ  ﭢ     ﭣ  ﭤ    </w:t>
      </w:r>
      <w:r w:rsidR="00077DC0" w:rsidRPr="00A637B3">
        <w:rPr>
          <w:rFonts w:ascii="QCF_BSML" w:eastAsia="Times New Roman" w:hAnsi="QCF_BSML" w:cs="QCF_BSML"/>
          <w:color w:val="000000"/>
          <w:sz w:val="24"/>
          <w:szCs w:val="24"/>
          <w:rtl/>
        </w:rPr>
        <w:t>ﭼ</w:t>
      </w:r>
      <w:r w:rsidR="00077DC0" w:rsidRPr="00A637B3">
        <w:rPr>
          <w:rFonts w:ascii="QCF_BSML" w:eastAsia="Times New Roman" w:hAnsi="QCF_BSML" w:cs="QCF_BSML" w:hint="cs"/>
          <w:color w:val="000000"/>
          <w:sz w:val="24"/>
          <w:szCs w:val="24"/>
          <w:rtl/>
        </w:rPr>
        <w:t xml:space="preserve"> </w:t>
      </w:r>
      <w:r w:rsidR="00077DC0" w:rsidRPr="00A637B3">
        <w:rPr>
          <w:rFonts w:ascii="Arial" w:eastAsia="Times New Roman" w:hAnsi="Arial" w:cs="Arial"/>
          <w:color w:val="000000"/>
          <w:sz w:val="18"/>
          <w:szCs w:val="18"/>
          <w:rtl/>
        </w:rPr>
        <w:t xml:space="preserve"> </w:t>
      </w:r>
      <w:r w:rsidR="00077DC0" w:rsidRPr="00A637B3">
        <w:rPr>
          <w:rFonts w:ascii="Times New Roman" w:eastAsia="Times New Roman" w:hAnsi="Times New Roman" w:cs="Traditional Arabic" w:hint="cs"/>
          <w:sz w:val="16"/>
          <w:szCs w:val="16"/>
          <w:rtl/>
        </w:rPr>
        <w:t>آية</w:t>
      </w:r>
      <w:r w:rsidR="003B15B7">
        <w:rPr>
          <w:rFonts w:ascii="Times New Roman" w:eastAsia="Times New Roman" w:hAnsi="Times New Roman" w:cs="Traditional Arabic"/>
          <w:sz w:val="16"/>
          <w:szCs w:val="16"/>
          <w:rtl/>
        </w:rPr>
        <w:t>(4) سورة الدخا</w:t>
      </w:r>
      <w:r w:rsidR="003B15B7">
        <w:rPr>
          <w:rFonts w:ascii="Times New Roman" w:eastAsia="Times New Roman" w:hAnsi="Times New Roman" w:cs="Traditional Arabic" w:hint="cs"/>
          <w:sz w:val="16"/>
          <w:szCs w:val="16"/>
          <w:rtl/>
        </w:rPr>
        <w:t xml:space="preserve">ن </w:t>
      </w:r>
      <w:r w:rsidR="003B15B7" w:rsidRPr="003B15B7">
        <w:rPr>
          <w:rFonts w:ascii="Times New Roman" w:eastAsia="Times New Roman" w:hAnsi="Times New Roman" w:cs="Traditional Arabic" w:hint="cs"/>
          <w:sz w:val="28"/>
          <w:szCs w:val="28"/>
          <w:rtl/>
        </w:rPr>
        <w:t>قال قتادة : يُقْضَى</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فِيهَا</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مَا</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يَكُونُ</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فِي</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السَّنَةِ</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إِلَى</w:t>
      </w:r>
      <w:r w:rsidR="003B15B7" w:rsidRPr="003B15B7">
        <w:rPr>
          <w:rFonts w:ascii="Times New Roman" w:eastAsia="Times New Roman" w:hAnsi="Times New Roman" w:cs="Traditional Arabic"/>
          <w:sz w:val="28"/>
          <w:szCs w:val="28"/>
          <w:rtl/>
        </w:rPr>
        <w:t xml:space="preserve"> </w:t>
      </w:r>
      <w:r w:rsidR="003B15B7" w:rsidRPr="003B15B7">
        <w:rPr>
          <w:rFonts w:ascii="Times New Roman" w:eastAsia="Times New Roman" w:hAnsi="Times New Roman" w:cs="Traditional Arabic" w:hint="cs"/>
          <w:sz w:val="28"/>
          <w:szCs w:val="28"/>
          <w:rtl/>
        </w:rPr>
        <w:t>مِثْلِهَا</w:t>
      </w:r>
      <w:r w:rsidR="00B30AE5">
        <w:rPr>
          <w:rFonts w:ascii="Times New Roman" w:eastAsia="Times New Roman" w:hAnsi="Times New Roman" w:cs="Traditional Arabic" w:hint="cs"/>
          <w:sz w:val="28"/>
          <w:szCs w:val="28"/>
          <w:rtl/>
        </w:rPr>
        <w:t xml:space="preserve"> </w:t>
      </w:r>
      <w:r w:rsidR="007B666A">
        <w:rPr>
          <w:rFonts w:ascii="Times New Roman" w:eastAsia="Times New Roman" w:hAnsi="Times New Roman" w:cs="Traditional Arabic" w:hint="cs"/>
          <w:sz w:val="28"/>
          <w:szCs w:val="28"/>
          <w:rtl/>
        </w:rPr>
        <w:t>. ورجحه الطبري</w:t>
      </w:r>
      <w:r w:rsidR="00C07A2F">
        <w:rPr>
          <w:rFonts w:ascii="Times New Roman" w:eastAsia="Times New Roman" w:hAnsi="Times New Roman" w:cs="Traditional Arabic" w:hint="cs"/>
          <w:sz w:val="28"/>
          <w:szCs w:val="28"/>
          <w:rtl/>
        </w:rPr>
        <w:t xml:space="preserve"> وقال القرطبي : </w:t>
      </w:r>
      <w:r w:rsidR="00C07A2F" w:rsidRPr="00C07A2F">
        <w:rPr>
          <w:rFonts w:ascii="Times New Roman" w:eastAsia="Times New Roman" w:hAnsi="Times New Roman" w:cs="Traditional Arabic" w:hint="cs"/>
          <w:sz w:val="28"/>
          <w:szCs w:val="28"/>
          <w:rtl/>
        </w:rPr>
        <w:t>بكل</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أمر</w:t>
      </w:r>
      <w:r w:rsidR="00C07A2F">
        <w:rPr>
          <w:rFonts w:ascii="Times New Roman" w:eastAsia="Times New Roman" w:hAnsi="Times New Roman" w:cs="Traditional Arabic" w:hint="cs"/>
          <w:sz w:val="28"/>
          <w:szCs w:val="28"/>
          <w:rtl/>
        </w:rPr>
        <w:t>ٍ</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قدره</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الله</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وقضاه</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في</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تلك</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السنة</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إلى</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قابل</w:t>
      </w:r>
      <w:r w:rsidR="00C07A2F">
        <w:rPr>
          <w:rFonts w:ascii="Times New Roman" w:eastAsia="Times New Roman" w:hAnsi="Times New Roman" w:cs="Traditional Arabic" w:hint="cs"/>
          <w:sz w:val="28"/>
          <w:szCs w:val="28"/>
          <w:rtl/>
        </w:rPr>
        <w:t xml:space="preserve"> </w:t>
      </w:r>
      <w:r w:rsidR="00C07A2F" w:rsidRPr="00C07A2F">
        <w:rPr>
          <w:rFonts w:ascii="Times New Roman" w:eastAsia="Times New Roman" w:hAnsi="Times New Roman" w:cs="Traditional Arabic" w:hint="cs"/>
          <w:sz w:val="28"/>
          <w:szCs w:val="28"/>
          <w:rtl/>
        </w:rPr>
        <w:t>،</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قاله</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ابن</w:t>
      </w:r>
      <w:r w:rsidR="00C07A2F" w:rsidRPr="00C07A2F">
        <w:rPr>
          <w:rFonts w:ascii="Times New Roman" w:eastAsia="Times New Roman" w:hAnsi="Times New Roman" w:cs="Traditional Arabic"/>
          <w:sz w:val="28"/>
          <w:szCs w:val="28"/>
          <w:rtl/>
        </w:rPr>
        <w:t xml:space="preserve"> </w:t>
      </w:r>
      <w:r w:rsidR="00C07A2F" w:rsidRPr="00C07A2F">
        <w:rPr>
          <w:rFonts w:ascii="Times New Roman" w:eastAsia="Times New Roman" w:hAnsi="Times New Roman" w:cs="Traditional Arabic" w:hint="cs"/>
          <w:sz w:val="28"/>
          <w:szCs w:val="28"/>
          <w:rtl/>
        </w:rPr>
        <w:t>عباس</w:t>
      </w:r>
      <w:r w:rsidR="00C07A2F">
        <w:rPr>
          <w:rFonts w:ascii="Times New Roman" w:eastAsia="Times New Roman" w:hAnsi="Times New Roman" w:cs="Traditional Arabic" w:hint="cs"/>
          <w:sz w:val="28"/>
          <w:szCs w:val="28"/>
          <w:rtl/>
        </w:rPr>
        <w:t xml:space="preserve"> . انتهى .</w:t>
      </w:r>
      <w:r w:rsidR="007B666A">
        <w:rPr>
          <w:rFonts w:ascii="Times New Roman" w:eastAsia="Times New Roman" w:hAnsi="Times New Roman" w:cs="Traditional Arabic" w:hint="cs"/>
          <w:sz w:val="28"/>
          <w:szCs w:val="28"/>
          <w:rtl/>
        </w:rPr>
        <w:t xml:space="preserve"> </w:t>
      </w:r>
    </w:p>
    <w:p w14:paraId="49EC958C" w14:textId="77777777" w:rsidR="006425A5" w:rsidRDefault="006425A5" w:rsidP="00165AE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الطبري : </w:t>
      </w:r>
      <w:r w:rsidRPr="006425A5">
        <w:rPr>
          <w:rFonts w:ascii="Traditional Arabic" w:hAnsi="Traditional Arabic" w:cs="Traditional Arabic" w:hint="cs"/>
          <w:sz w:val="28"/>
          <w:szCs w:val="28"/>
          <w:rtl/>
        </w:rPr>
        <w:t>وَاخْتَلَفَتِ</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الْقُرَّاءُ</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فِي</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قِرَاءَةِ</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قَوْلِهِ</w:t>
      </w:r>
      <w:r w:rsidRPr="006425A5">
        <w:rPr>
          <w:rFonts w:ascii="Traditional Arabic" w:hAnsi="Traditional Arabic" w:cs="Traditional Arabic"/>
          <w:sz w:val="28"/>
          <w:szCs w:val="28"/>
          <w:rtl/>
        </w:rPr>
        <w:t xml:space="preserve"> </w:t>
      </w:r>
      <w:r w:rsidR="00F03D73" w:rsidRPr="006F54E2">
        <w:rPr>
          <w:rFonts w:ascii="QCF_BSML" w:hAnsi="QCF_BSML" w:cs="QCF_BSML"/>
          <w:color w:val="000000"/>
          <w:sz w:val="24"/>
          <w:szCs w:val="24"/>
          <w:rtl/>
        </w:rPr>
        <w:t>ﭽ</w:t>
      </w:r>
      <w:r w:rsidR="00F03D73" w:rsidRPr="006F54E2">
        <w:rPr>
          <w:rFonts w:ascii="QCF_P598" w:hAnsi="QCF_P598" w:cs="QCF_P598"/>
          <w:color w:val="000000"/>
          <w:sz w:val="24"/>
          <w:szCs w:val="24"/>
          <w:rtl/>
        </w:rPr>
        <w:t xml:space="preserve"> </w:t>
      </w:r>
      <w:r w:rsidR="00F03D73">
        <w:rPr>
          <w:rFonts w:ascii="QCF_P598" w:hAnsi="QCF_P598" w:cs="QCF_P598"/>
          <w:color w:val="000000"/>
          <w:sz w:val="24"/>
          <w:szCs w:val="24"/>
          <w:rtl/>
        </w:rPr>
        <w:t xml:space="preserve">ﭰ  ﭱ  ﭲ </w:t>
      </w:r>
      <w:r w:rsidR="00F03D73" w:rsidRPr="006F54E2">
        <w:rPr>
          <w:rFonts w:ascii="QCF_BSML" w:hAnsi="QCF_BSML" w:cs="QCF_BSML"/>
          <w:color w:val="000000"/>
          <w:sz w:val="24"/>
          <w:szCs w:val="24"/>
          <w:rtl/>
        </w:rPr>
        <w:t>ﭼ</w:t>
      </w:r>
      <w:r w:rsidR="00A44585">
        <w:rPr>
          <w:rFonts w:ascii="Traditional Arabic" w:hAnsi="Traditional Arabic" w:cs="Traditional Arabic" w:hint="cs"/>
          <w:sz w:val="28"/>
          <w:szCs w:val="28"/>
          <w:rtl/>
        </w:rPr>
        <w:t xml:space="preserve"> </w:t>
      </w:r>
      <w:r w:rsidRPr="006425A5">
        <w:rPr>
          <w:rFonts w:ascii="Traditional Arabic" w:hAnsi="Traditional Arabic" w:cs="Traditional Arabic" w:hint="cs"/>
          <w:sz w:val="28"/>
          <w:szCs w:val="28"/>
          <w:rtl/>
        </w:rPr>
        <w:t>فَقَرَأَتْ</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ذَلِكَ</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عَامَّةُ</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قُرَّاءِ</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الأَمْصَارِ</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سِوَى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يَحْيَى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بْنِ</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وَثَّابٍ</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وَالأَعْمَشِ</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وَالْكِسَائِيِّ</w:t>
      </w:r>
      <w:r w:rsidRPr="006425A5">
        <w:rPr>
          <w:rFonts w:ascii="Traditional Arabic" w:hAnsi="Traditional Arabic" w:cs="Traditional Arabic"/>
          <w:sz w:val="28"/>
          <w:szCs w:val="28"/>
          <w:rtl/>
        </w:rPr>
        <w:t xml:space="preserve"> </w:t>
      </w:r>
      <w:r w:rsidR="00A44585" w:rsidRPr="006F54E2">
        <w:rPr>
          <w:rFonts w:ascii="QCF_BSML" w:hAnsi="QCF_BSML" w:cs="QCF_BSML"/>
          <w:color w:val="000000"/>
          <w:sz w:val="24"/>
          <w:szCs w:val="24"/>
          <w:rtl/>
        </w:rPr>
        <w:t>ﭽ</w:t>
      </w:r>
      <w:r w:rsidR="00A44585" w:rsidRPr="006F54E2">
        <w:rPr>
          <w:rFonts w:ascii="QCF_P598" w:hAnsi="QCF_P598" w:cs="QCF_P598"/>
          <w:color w:val="000000"/>
          <w:sz w:val="24"/>
          <w:szCs w:val="24"/>
          <w:rtl/>
        </w:rPr>
        <w:t xml:space="preserve"> </w:t>
      </w:r>
      <w:r w:rsidR="00A44585">
        <w:rPr>
          <w:rFonts w:ascii="QCF_P598" w:hAnsi="QCF_P598" w:cs="QCF_P598"/>
          <w:color w:val="000000"/>
          <w:sz w:val="24"/>
          <w:szCs w:val="24"/>
          <w:rtl/>
        </w:rPr>
        <w:t xml:space="preserve">ﭱ  ﭲ </w:t>
      </w:r>
      <w:r w:rsidR="00A44585" w:rsidRPr="006F54E2">
        <w:rPr>
          <w:rFonts w:ascii="QCF_BSML" w:hAnsi="QCF_BSML" w:cs="QCF_BSML"/>
          <w:color w:val="000000"/>
          <w:sz w:val="24"/>
          <w:szCs w:val="24"/>
          <w:rtl/>
        </w:rPr>
        <w:t>ﭼ</w:t>
      </w:r>
      <w:r w:rsidR="00A44585">
        <w:rPr>
          <w:rFonts w:ascii="Traditional Arabic" w:hAnsi="Traditional Arabic" w:cs="Traditional Arabic" w:hint="cs"/>
          <w:sz w:val="28"/>
          <w:szCs w:val="28"/>
          <w:rtl/>
        </w:rPr>
        <w:t xml:space="preserve"> </w:t>
      </w:r>
      <w:r w:rsidRPr="006425A5">
        <w:rPr>
          <w:rFonts w:ascii="Traditional Arabic" w:hAnsi="Traditional Arabic" w:cs="Traditional Arabic" w:hint="cs"/>
          <w:sz w:val="28"/>
          <w:szCs w:val="28"/>
          <w:rtl/>
        </w:rPr>
        <w:t>بِفَتْحِ</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اللاَّمِ</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بِمَعْنَى</w:t>
      </w:r>
      <w:r w:rsidRPr="006425A5">
        <w:rPr>
          <w:rFonts w:ascii="Traditional Arabic" w:hAnsi="Traditional Arabic" w:cs="Traditional Arabic"/>
          <w:sz w:val="28"/>
          <w:szCs w:val="28"/>
          <w:rtl/>
        </w:rPr>
        <w:t xml:space="preserve"> : </w:t>
      </w:r>
      <w:r w:rsidRPr="006425A5">
        <w:rPr>
          <w:rFonts w:ascii="Traditional Arabic" w:hAnsi="Traditional Arabic" w:cs="Traditional Arabic" w:hint="cs"/>
          <w:sz w:val="28"/>
          <w:szCs w:val="28"/>
          <w:rtl/>
        </w:rPr>
        <w:t>حَتَّى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طُلُوعِ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الْفَجْرِ</w:t>
      </w:r>
      <w:r w:rsidRPr="006425A5">
        <w:rPr>
          <w:rFonts w:ascii="Traditional Arabic" w:hAnsi="Traditional Arabic" w:cs="Traditional Arabic"/>
          <w:sz w:val="28"/>
          <w:szCs w:val="28"/>
          <w:rtl/>
        </w:rPr>
        <w:t xml:space="preserve"> </w:t>
      </w:r>
      <w:r w:rsidR="00A4458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تَقُولُ</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الْعَرَبُ</w:t>
      </w:r>
      <w:r w:rsidRPr="006425A5">
        <w:rPr>
          <w:rFonts w:ascii="Traditional Arabic" w:hAnsi="Traditional Arabic" w:cs="Traditional Arabic"/>
          <w:sz w:val="28"/>
          <w:szCs w:val="28"/>
          <w:rtl/>
        </w:rPr>
        <w:t xml:space="preserve"> : </w:t>
      </w:r>
      <w:r w:rsidRPr="006425A5">
        <w:rPr>
          <w:rFonts w:ascii="Traditional Arabic" w:hAnsi="Traditional Arabic" w:cs="Traditional Arabic" w:hint="cs"/>
          <w:sz w:val="28"/>
          <w:szCs w:val="28"/>
          <w:rtl/>
        </w:rPr>
        <w:t>طَلَعَتِ</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الشَّمْسُ</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طُلُوعًا</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وَمَطْلَعًا</w:t>
      </w:r>
      <w:r w:rsidR="00A4458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وَقَرَأَ</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ذَلِكَ</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يَحْيَى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بْنُ</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وَثَّابٍ</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وَالأَعْمَشُ</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وَالْكِسَائِيُّ</w:t>
      </w:r>
      <w:r w:rsidRPr="006425A5">
        <w:rPr>
          <w:rFonts w:ascii="Traditional Arabic" w:hAnsi="Traditional Arabic" w:cs="Traditional Arabic"/>
          <w:sz w:val="28"/>
          <w:szCs w:val="28"/>
          <w:rtl/>
        </w:rPr>
        <w:t xml:space="preserve"> (</w:t>
      </w:r>
      <w:r w:rsidR="00165AE7">
        <w:rPr>
          <w:rFonts w:ascii="Traditional Arabic" w:hAnsi="Traditional Arabic" w:cs="Traditional Arabic" w:hint="cs"/>
          <w:sz w:val="28"/>
          <w:szCs w:val="28"/>
          <w:rtl/>
        </w:rPr>
        <w:t xml:space="preserve"> </w:t>
      </w:r>
      <w:r w:rsidRPr="006425A5">
        <w:rPr>
          <w:rFonts w:ascii="Traditional Arabic" w:hAnsi="Traditional Arabic" w:cs="Traditional Arabic" w:hint="cs"/>
          <w:sz w:val="28"/>
          <w:szCs w:val="28"/>
          <w:rtl/>
        </w:rPr>
        <w:t>حَتَّى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مَطْلِعِ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الْفَجْرِ</w:t>
      </w:r>
      <w:r w:rsidR="00165AE7">
        <w:rPr>
          <w:rFonts w:ascii="Traditional Arabic" w:hAnsi="Traditional Arabic" w:cs="Traditional Arabic" w:hint="cs"/>
          <w:sz w:val="28"/>
          <w:szCs w:val="28"/>
          <w:rtl/>
        </w:rPr>
        <w:t xml:space="preserve"> </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بِكَسْرِ</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اللاَّمِ</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تَوْجِيهًا</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مِنْهُمْ</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ذَلِكَ</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إِلَى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الاِكْتِفَاءِ</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بِالاِسْمِ</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مِنَ</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الْمَصْدَرِ</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وَهُمْ</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يَنْوُونَ</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بِذَلِكَ</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الْمَصْدَرَ</w:t>
      </w:r>
      <w:r w:rsidRPr="006425A5">
        <w:rPr>
          <w:rFonts w:ascii="Traditional Arabic" w:hAnsi="Traditional Arabic" w:cs="Traditional Arabic"/>
          <w:sz w:val="28"/>
          <w:szCs w:val="28"/>
          <w:rtl/>
        </w:rPr>
        <w:t>.</w:t>
      </w:r>
      <w:r w:rsidRPr="006425A5">
        <w:rPr>
          <w:rFonts w:hint="cs"/>
          <w:rtl/>
        </w:rPr>
        <w:t xml:space="preserve"> </w:t>
      </w:r>
      <w:r w:rsidRPr="006425A5">
        <w:rPr>
          <w:rFonts w:ascii="Traditional Arabic" w:hAnsi="Traditional Arabic" w:cs="Traditional Arabic" w:hint="cs"/>
          <w:sz w:val="28"/>
          <w:szCs w:val="28"/>
          <w:rtl/>
        </w:rPr>
        <w:t>وَالصَّوَابُ</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مِنَ</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الْقِرَاءَةِ</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فِي</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ذَلِكَ</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عِنْدَنَا</w:t>
      </w:r>
      <w:r w:rsidRPr="006425A5">
        <w:rPr>
          <w:rFonts w:ascii="Traditional Arabic" w:hAnsi="Traditional Arabic" w:cs="Traditional Arabic"/>
          <w:sz w:val="28"/>
          <w:szCs w:val="28"/>
          <w:rtl/>
        </w:rPr>
        <w:t xml:space="preserve"> : </w:t>
      </w:r>
      <w:r w:rsidRPr="006425A5">
        <w:rPr>
          <w:rFonts w:ascii="Traditional Arabic" w:hAnsi="Traditional Arabic" w:cs="Traditional Arabic" w:hint="cs"/>
          <w:sz w:val="28"/>
          <w:szCs w:val="28"/>
          <w:rtl/>
        </w:rPr>
        <w:t>فَتْحُ</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اللاَّمِ</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لِصِحَّةِ</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مَعْنَاهُ</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فِي</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الْعَرَبِيَّةِ</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وَذَلِكَ</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أَنَّ</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الْمَطْلَعَ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بِالْفَتْحِ</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هُوَ</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الطُّلُوعُ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وَالْمَطْلِعُ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بِالْكَسْرِ</w:t>
      </w:r>
      <w:r w:rsidRPr="006425A5">
        <w:rPr>
          <w:rFonts w:ascii="Traditional Arabic" w:hAnsi="Traditional Arabic" w:cs="Traditional Arabic"/>
          <w:sz w:val="28"/>
          <w:szCs w:val="28"/>
          <w:rtl/>
        </w:rPr>
        <w:t xml:space="preserve"> : </w:t>
      </w:r>
      <w:r w:rsidRPr="006425A5">
        <w:rPr>
          <w:rFonts w:ascii="Traditional Arabic" w:hAnsi="Traditional Arabic" w:cs="Traditional Arabic" w:hint="cs"/>
          <w:sz w:val="28"/>
          <w:szCs w:val="28"/>
          <w:rtl/>
        </w:rPr>
        <w:t>هُوَ</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الْمَوْضِعُ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الَّذِي</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تَطْلُعُ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مِنْهُ</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وَلاَ</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مَعْنَى</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لِلْمَوْضِعِ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الَّذِي</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تَطْلُعُ</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مِنْهُ</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فِي</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هَذَا</w:t>
      </w:r>
      <w:r w:rsidRPr="006425A5">
        <w:rPr>
          <w:rFonts w:ascii="Traditional Arabic" w:hAnsi="Traditional Arabic" w:cs="Traditional Arabic"/>
          <w:sz w:val="28"/>
          <w:szCs w:val="28"/>
          <w:rtl/>
        </w:rPr>
        <w:t xml:space="preserve"> </w:t>
      </w:r>
      <w:r w:rsidRPr="006425A5">
        <w:rPr>
          <w:rFonts w:ascii="Traditional Arabic" w:hAnsi="Traditional Arabic" w:cs="Traditional Arabic" w:hint="cs"/>
          <w:sz w:val="28"/>
          <w:szCs w:val="28"/>
          <w:rtl/>
        </w:rPr>
        <w:t>الْمَوْضِعِ</w:t>
      </w:r>
      <w:r w:rsidR="00165AE7">
        <w:rPr>
          <w:rFonts w:ascii="Traditional Arabic" w:hAnsi="Traditional Arabic" w:cs="Traditional Arabic" w:hint="cs"/>
          <w:sz w:val="28"/>
          <w:szCs w:val="28"/>
          <w:rtl/>
        </w:rPr>
        <w:t xml:space="preserve"> </w:t>
      </w:r>
      <w:r w:rsidRPr="006425A5">
        <w:rPr>
          <w:rFonts w:ascii="Traditional Arabic" w:hAnsi="Traditional Arabic" w:cs="Traditional Arabic"/>
          <w:sz w:val="28"/>
          <w:szCs w:val="28"/>
          <w:rtl/>
        </w:rPr>
        <w:t>.</w:t>
      </w:r>
      <w:r>
        <w:rPr>
          <w:rFonts w:ascii="Traditional Arabic" w:hAnsi="Traditional Arabic" w:cs="Traditional Arabic" w:hint="cs"/>
          <w:sz w:val="28"/>
          <w:szCs w:val="28"/>
          <w:rtl/>
        </w:rPr>
        <w:t xml:space="preserve"> انتهى .</w:t>
      </w:r>
    </w:p>
    <w:p w14:paraId="1431E5D1" w14:textId="77777777" w:rsidR="00165AE7" w:rsidRDefault="00165AE7" w:rsidP="006425A5">
      <w:pPr>
        <w:ind w:left="-341" w:right="-284"/>
        <w:jc w:val="both"/>
        <w:rPr>
          <w:rFonts w:ascii="Traditional Arabic" w:hAnsi="Traditional Arabic" w:cs="Traditional Arabic"/>
          <w:sz w:val="28"/>
          <w:szCs w:val="28"/>
          <w:rtl/>
        </w:rPr>
      </w:pPr>
    </w:p>
    <w:p w14:paraId="594A411D" w14:textId="77777777" w:rsidR="00D35E4F" w:rsidRDefault="00D575FD" w:rsidP="006425A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القدر :</w:t>
      </w:r>
    </w:p>
    <w:p w14:paraId="10B0EC99" w14:textId="77777777" w:rsidR="00A53C97" w:rsidRDefault="00D575FD" w:rsidP="006B13F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فضل هذه الليلة وعظيم منزلتها عند الله </w:t>
      </w:r>
      <w:r w:rsidR="006B13FA">
        <w:rPr>
          <w:rFonts w:ascii="Traditional Arabic" w:hAnsi="Traditional Arabic" w:cs="Traditional Arabic" w:hint="cs"/>
          <w:sz w:val="28"/>
          <w:szCs w:val="28"/>
          <w:rtl/>
        </w:rPr>
        <w:t xml:space="preserve">تعالى </w:t>
      </w:r>
      <w:r w:rsidR="005B2383">
        <w:rPr>
          <w:rFonts w:ascii="Traditional Arabic" w:hAnsi="Traditional Arabic" w:cs="Traditional Arabic" w:hint="cs"/>
          <w:sz w:val="28"/>
          <w:szCs w:val="28"/>
          <w:rtl/>
        </w:rPr>
        <w:t>حتى أنزل فيها سورةً كاملة تتلى إلى يوم القيامة ،</w:t>
      </w:r>
      <w:r w:rsidR="005C1507">
        <w:rPr>
          <w:rFonts w:ascii="Traditional Arabic" w:hAnsi="Traditional Arabic" w:cs="Traditional Arabic" w:hint="cs"/>
          <w:sz w:val="28"/>
          <w:szCs w:val="28"/>
          <w:rtl/>
        </w:rPr>
        <w:t xml:space="preserve"> وذكر من فضائلها </w:t>
      </w:r>
      <w:r>
        <w:rPr>
          <w:rFonts w:ascii="Traditional Arabic" w:hAnsi="Traditional Arabic" w:cs="Traditional Arabic" w:hint="cs"/>
          <w:sz w:val="28"/>
          <w:szCs w:val="28"/>
          <w:rtl/>
        </w:rPr>
        <w:t>أنها الليلة التي أنزل فيها القران ، وأن</w:t>
      </w:r>
      <w:r w:rsidR="006B13FA">
        <w:rPr>
          <w:rFonts w:ascii="Traditional Arabic" w:hAnsi="Traditional Arabic" w:cs="Traditional Arabic" w:hint="cs"/>
          <w:sz w:val="28"/>
          <w:szCs w:val="28"/>
          <w:rtl/>
        </w:rPr>
        <w:t>ها خيرٌ من</w:t>
      </w:r>
      <w:r>
        <w:rPr>
          <w:rFonts w:ascii="Traditional Arabic" w:hAnsi="Traditional Arabic" w:cs="Traditional Arabic" w:hint="cs"/>
          <w:sz w:val="28"/>
          <w:szCs w:val="28"/>
          <w:rtl/>
        </w:rPr>
        <w:t xml:space="preserve"> ألف شهر </w:t>
      </w:r>
      <w:r w:rsidR="005C1507">
        <w:rPr>
          <w:rFonts w:ascii="Traditional Arabic" w:hAnsi="Traditional Arabic" w:cs="Traditional Arabic" w:hint="cs"/>
          <w:sz w:val="28"/>
          <w:szCs w:val="28"/>
          <w:rtl/>
        </w:rPr>
        <w:t xml:space="preserve">، </w:t>
      </w:r>
      <w:r w:rsidR="005B2383">
        <w:rPr>
          <w:rFonts w:ascii="Traditional Arabic" w:hAnsi="Traditional Arabic" w:cs="Traditional Arabic" w:hint="cs"/>
          <w:sz w:val="28"/>
          <w:szCs w:val="28"/>
          <w:rtl/>
        </w:rPr>
        <w:t>وأن الملائكة تتنزل فيها</w:t>
      </w:r>
      <w:r w:rsidR="006B13FA">
        <w:rPr>
          <w:rFonts w:ascii="Traditional Arabic" w:hAnsi="Traditional Arabic" w:cs="Traditional Arabic" w:hint="cs"/>
          <w:sz w:val="28"/>
          <w:szCs w:val="28"/>
          <w:rtl/>
        </w:rPr>
        <w:t xml:space="preserve"> ، وأنها سلامٌ وخير حتى مطلع الفجر .</w:t>
      </w:r>
    </w:p>
    <w:p w14:paraId="6E71751B" w14:textId="77777777" w:rsidR="00015BEE" w:rsidRDefault="00A53C97" w:rsidP="002E7B1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أن الممدوح حقاً هو من مدحه الله </w:t>
      </w:r>
      <w:r w:rsidR="00874046">
        <w:rPr>
          <w:rFonts w:ascii="Traditional Arabic" w:hAnsi="Traditional Arabic" w:cs="Traditional Arabic" w:hint="cs"/>
          <w:sz w:val="28"/>
          <w:szCs w:val="28"/>
          <w:rtl/>
        </w:rPr>
        <w:t xml:space="preserve">عز وجل </w:t>
      </w:r>
      <w:r>
        <w:rPr>
          <w:rFonts w:ascii="Traditional Arabic" w:hAnsi="Traditional Arabic" w:cs="Traditional Arabic" w:hint="cs"/>
          <w:sz w:val="28"/>
          <w:szCs w:val="28"/>
          <w:rtl/>
        </w:rPr>
        <w:t xml:space="preserve">لا من مدحه الناس ، والمذموم حقاً هو من ذمه الله لا من ذمه الناس </w:t>
      </w:r>
      <w:r w:rsidR="00431748">
        <w:rPr>
          <w:rFonts w:ascii="Traditional Arabic" w:hAnsi="Traditional Arabic" w:cs="Traditional Arabic" w:hint="cs"/>
          <w:sz w:val="28"/>
          <w:szCs w:val="28"/>
          <w:rtl/>
        </w:rPr>
        <w:t>.</w:t>
      </w:r>
      <w:r w:rsidR="00E606CD">
        <w:rPr>
          <w:rFonts w:ascii="Traditional Arabic" w:hAnsi="Traditional Arabic" w:cs="Traditional Arabic" w:hint="cs"/>
          <w:sz w:val="28"/>
          <w:szCs w:val="28"/>
          <w:rtl/>
        </w:rPr>
        <w:t xml:space="preserve"> وقد ورد </w:t>
      </w:r>
      <w:r w:rsidR="00E606CD" w:rsidRPr="00E606CD">
        <w:rPr>
          <w:rFonts w:ascii="Traditional Arabic" w:hAnsi="Traditional Arabic" w:cs="Traditional Arabic" w:hint="cs"/>
          <w:sz w:val="28"/>
          <w:szCs w:val="28"/>
          <w:rtl/>
        </w:rPr>
        <w:t>عن</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البراء</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بن</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عازب</w:t>
      </w:r>
      <w:r w:rsidR="00E606CD" w:rsidRPr="00E606CD">
        <w:rPr>
          <w:rFonts w:ascii="Traditional Arabic" w:hAnsi="Traditional Arabic" w:cs="Traditional Arabic"/>
          <w:sz w:val="28"/>
          <w:szCs w:val="28"/>
          <w:rtl/>
        </w:rPr>
        <w:t xml:space="preserve"> </w:t>
      </w:r>
      <w:r w:rsidR="00E606CD">
        <w:rPr>
          <w:rFonts w:ascii="Traditional Arabic" w:hAnsi="Traditional Arabic" w:cs="Traditional Arabic" w:hint="cs"/>
          <w:sz w:val="28"/>
          <w:szCs w:val="28"/>
          <w:rtl/>
        </w:rPr>
        <w:t xml:space="preserve">رضي الله عنه </w:t>
      </w:r>
      <w:r w:rsidR="00E606CD" w:rsidRPr="00E606CD">
        <w:rPr>
          <w:rFonts w:ascii="Traditional Arabic" w:hAnsi="Traditional Arabic" w:cs="Traditional Arabic" w:hint="cs"/>
          <w:sz w:val="28"/>
          <w:szCs w:val="28"/>
          <w:rtl/>
        </w:rPr>
        <w:t>قال</w:t>
      </w:r>
      <w:r w:rsidR="00E606CD" w:rsidRPr="00E606CD">
        <w:rPr>
          <w:rFonts w:ascii="Traditional Arabic" w:hAnsi="Traditional Arabic" w:cs="Traditional Arabic"/>
          <w:sz w:val="28"/>
          <w:szCs w:val="28"/>
          <w:rtl/>
        </w:rPr>
        <w:t xml:space="preserve"> </w:t>
      </w:r>
      <w:r w:rsidR="00E359F6">
        <w:rPr>
          <w:rFonts w:ascii="Traditional Arabic" w:hAnsi="Traditional Arabic" w:cs="Traditional Arabic" w:hint="cs"/>
          <w:sz w:val="28"/>
          <w:szCs w:val="28"/>
          <w:rtl/>
        </w:rPr>
        <w:t xml:space="preserve">: </w:t>
      </w:r>
      <w:r w:rsidR="00E606CD" w:rsidRPr="00E606CD">
        <w:rPr>
          <w:rFonts w:ascii="Traditional Arabic" w:hAnsi="Traditional Arabic" w:cs="Traditional Arabic" w:hint="cs"/>
          <w:sz w:val="28"/>
          <w:szCs w:val="28"/>
          <w:rtl/>
        </w:rPr>
        <w:t>قام</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رجل</w:t>
      </w:r>
      <w:r w:rsidR="00E359F6">
        <w:rPr>
          <w:rFonts w:ascii="Traditional Arabic" w:hAnsi="Traditional Arabic" w:cs="Traditional Arabic" w:hint="cs"/>
          <w:sz w:val="28"/>
          <w:szCs w:val="28"/>
          <w:rtl/>
        </w:rPr>
        <w:t>ٌ</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فقال</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يا</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رسول</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الله</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إن</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حمدي</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زين</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وإن</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ذمي</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شين</w:t>
      </w:r>
      <w:r w:rsidR="00E606CD" w:rsidRPr="00E606CD">
        <w:rPr>
          <w:rFonts w:ascii="Traditional Arabic" w:hAnsi="Traditional Arabic" w:cs="Traditional Arabic"/>
          <w:sz w:val="28"/>
          <w:szCs w:val="28"/>
          <w:rtl/>
        </w:rPr>
        <w:t xml:space="preserve"> </w:t>
      </w:r>
      <w:r w:rsidR="00E359F6">
        <w:rPr>
          <w:rFonts w:ascii="Traditional Arabic" w:hAnsi="Traditional Arabic" w:cs="Traditional Arabic" w:hint="cs"/>
          <w:sz w:val="28"/>
          <w:szCs w:val="28"/>
          <w:rtl/>
        </w:rPr>
        <w:t xml:space="preserve">. </w:t>
      </w:r>
      <w:r w:rsidR="00E606CD" w:rsidRPr="00E606CD">
        <w:rPr>
          <w:rFonts w:ascii="Traditional Arabic" w:hAnsi="Traditional Arabic" w:cs="Traditional Arabic" w:hint="cs"/>
          <w:sz w:val="28"/>
          <w:szCs w:val="28"/>
          <w:rtl/>
        </w:rPr>
        <w:t>فقال</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النبي</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صلى</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الله</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عليه</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و</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سلم</w:t>
      </w:r>
      <w:r w:rsidR="00E606CD" w:rsidRPr="00E606CD">
        <w:rPr>
          <w:rFonts w:ascii="Traditional Arabic" w:hAnsi="Traditional Arabic" w:cs="Traditional Arabic"/>
          <w:sz w:val="28"/>
          <w:szCs w:val="28"/>
          <w:rtl/>
        </w:rPr>
        <w:t xml:space="preserve"> </w:t>
      </w:r>
      <w:r w:rsidR="002E7B15">
        <w:rPr>
          <w:rFonts w:ascii="Traditional Arabic" w:hAnsi="Traditional Arabic" w:cs="Traditional Arabic" w:hint="cs"/>
          <w:sz w:val="28"/>
          <w:szCs w:val="28"/>
          <w:rtl/>
        </w:rPr>
        <w:t xml:space="preserve">( </w:t>
      </w:r>
      <w:r w:rsidR="00E606CD" w:rsidRPr="00E606CD">
        <w:rPr>
          <w:rFonts w:ascii="Traditional Arabic" w:hAnsi="Traditional Arabic" w:cs="Traditional Arabic" w:hint="cs"/>
          <w:sz w:val="28"/>
          <w:szCs w:val="28"/>
          <w:rtl/>
        </w:rPr>
        <w:t>ذاك</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الله</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عز</w:t>
      </w:r>
      <w:r w:rsidR="00E606CD" w:rsidRPr="00E606CD">
        <w:rPr>
          <w:rFonts w:ascii="Traditional Arabic" w:hAnsi="Traditional Arabic" w:cs="Traditional Arabic"/>
          <w:sz w:val="28"/>
          <w:szCs w:val="28"/>
          <w:rtl/>
        </w:rPr>
        <w:t xml:space="preserve"> </w:t>
      </w:r>
      <w:r w:rsidR="00E606CD" w:rsidRPr="00E606CD">
        <w:rPr>
          <w:rFonts w:ascii="Traditional Arabic" w:hAnsi="Traditional Arabic" w:cs="Traditional Arabic" w:hint="cs"/>
          <w:sz w:val="28"/>
          <w:szCs w:val="28"/>
          <w:rtl/>
        </w:rPr>
        <w:t>وجل</w:t>
      </w:r>
      <w:r w:rsidR="00E606CD" w:rsidRPr="00E606CD">
        <w:rPr>
          <w:rFonts w:ascii="Traditional Arabic" w:hAnsi="Traditional Arabic" w:cs="Traditional Arabic"/>
          <w:sz w:val="28"/>
          <w:szCs w:val="28"/>
          <w:rtl/>
        </w:rPr>
        <w:t xml:space="preserve"> </w:t>
      </w:r>
      <w:r w:rsidR="002E7B15">
        <w:rPr>
          <w:rFonts w:ascii="Traditional Arabic" w:hAnsi="Traditional Arabic" w:cs="Traditional Arabic" w:hint="cs"/>
          <w:sz w:val="28"/>
          <w:szCs w:val="28"/>
          <w:rtl/>
        </w:rPr>
        <w:t>)</w:t>
      </w:r>
      <w:r w:rsidR="00E359F6">
        <w:rPr>
          <w:rFonts w:ascii="Traditional Arabic" w:hAnsi="Traditional Arabic" w:cs="Traditional Arabic" w:hint="cs"/>
          <w:sz w:val="28"/>
          <w:szCs w:val="28"/>
          <w:rtl/>
        </w:rPr>
        <w:t xml:space="preserve"> </w:t>
      </w:r>
      <w:r w:rsidR="00E359F6" w:rsidRPr="00431748">
        <w:rPr>
          <w:rFonts w:ascii="Traditional Arabic" w:hAnsi="Traditional Arabic" w:cs="Traditional Arabic" w:hint="cs"/>
          <w:sz w:val="20"/>
          <w:szCs w:val="20"/>
          <w:rtl/>
        </w:rPr>
        <w:t>رواه الترمذي وغيره وصححه الألباني</w:t>
      </w:r>
      <w:r w:rsidR="00934E31" w:rsidRPr="00431748">
        <w:rPr>
          <w:rFonts w:ascii="Traditional Arabic" w:hAnsi="Traditional Arabic" w:cs="Traditional Arabic" w:hint="cs"/>
          <w:sz w:val="20"/>
          <w:szCs w:val="20"/>
          <w:rtl/>
        </w:rPr>
        <w:t xml:space="preserve"> </w:t>
      </w:r>
      <w:r w:rsidR="00934E31">
        <w:rPr>
          <w:rFonts w:ascii="Traditional Arabic" w:hAnsi="Traditional Arabic" w:cs="Traditional Arabic" w:hint="cs"/>
          <w:sz w:val="28"/>
          <w:szCs w:val="28"/>
          <w:rtl/>
        </w:rPr>
        <w:t xml:space="preserve">وذلك لأن من مدحه الله عز وجل فهو مع ما هو فيه من المنزلة والفضل العظيم سيبقى الثناء عليه إلى يوم القيامة </w:t>
      </w:r>
      <w:r w:rsidR="00722672">
        <w:rPr>
          <w:rFonts w:ascii="Traditional Arabic" w:hAnsi="Traditional Arabic" w:cs="Traditional Arabic" w:hint="cs"/>
          <w:sz w:val="28"/>
          <w:szCs w:val="28"/>
          <w:rtl/>
        </w:rPr>
        <w:t xml:space="preserve">وفي الدار الآخرة ، ومن ذمه الله جل وعلا فهو مع ما هو فيه من الشر </w:t>
      </w:r>
      <w:r w:rsidR="00770412">
        <w:rPr>
          <w:rFonts w:ascii="Traditional Arabic" w:hAnsi="Traditional Arabic" w:cs="Traditional Arabic" w:hint="cs"/>
          <w:sz w:val="28"/>
          <w:szCs w:val="28"/>
          <w:rtl/>
        </w:rPr>
        <w:t>سيبقى ذ</w:t>
      </w:r>
      <w:r w:rsidR="002E7B15">
        <w:rPr>
          <w:rFonts w:ascii="Traditional Arabic" w:hAnsi="Traditional Arabic" w:cs="Traditional Arabic" w:hint="cs"/>
          <w:sz w:val="28"/>
          <w:szCs w:val="28"/>
          <w:rtl/>
        </w:rPr>
        <w:t>َ</w:t>
      </w:r>
      <w:r w:rsidR="00770412">
        <w:rPr>
          <w:rFonts w:ascii="Traditional Arabic" w:hAnsi="Traditional Arabic" w:cs="Traditional Arabic" w:hint="cs"/>
          <w:sz w:val="28"/>
          <w:szCs w:val="28"/>
          <w:rtl/>
        </w:rPr>
        <w:t>م</w:t>
      </w:r>
      <w:r w:rsidR="002E7B15">
        <w:rPr>
          <w:rFonts w:ascii="Traditional Arabic" w:hAnsi="Traditional Arabic" w:cs="Traditional Arabic" w:hint="cs"/>
          <w:sz w:val="28"/>
          <w:szCs w:val="28"/>
          <w:rtl/>
        </w:rPr>
        <w:t>ُّ</w:t>
      </w:r>
      <w:r w:rsidR="00770412">
        <w:rPr>
          <w:rFonts w:ascii="Traditional Arabic" w:hAnsi="Traditional Arabic" w:cs="Traditional Arabic" w:hint="cs"/>
          <w:sz w:val="28"/>
          <w:szCs w:val="28"/>
          <w:rtl/>
        </w:rPr>
        <w:t>ه</w:t>
      </w:r>
      <w:r w:rsidR="002E7B15">
        <w:rPr>
          <w:rFonts w:ascii="Traditional Arabic" w:hAnsi="Traditional Arabic" w:cs="Traditional Arabic" w:hint="cs"/>
          <w:sz w:val="28"/>
          <w:szCs w:val="28"/>
          <w:rtl/>
        </w:rPr>
        <w:t>ُ</w:t>
      </w:r>
      <w:r w:rsidR="00770412">
        <w:rPr>
          <w:rFonts w:ascii="Traditional Arabic" w:hAnsi="Traditional Arabic" w:cs="Traditional Arabic" w:hint="cs"/>
          <w:sz w:val="28"/>
          <w:szCs w:val="28"/>
          <w:rtl/>
        </w:rPr>
        <w:t xml:space="preserve"> إلى يوم القيامة وفي الدار الآخرة ، وانظر إلى أبي لهب</w:t>
      </w:r>
      <w:r w:rsidR="00151D37">
        <w:rPr>
          <w:rFonts w:ascii="Traditional Arabic" w:hAnsi="Traditional Arabic" w:cs="Traditional Arabic" w:hint="cs"/>
          <w:sz w:val="28"/>
          <w:szCs w:val="28"/>
          <w:rtl/>
        </w:rPr>
        <w:t xml:space="preserve">ٍ </w:t>
      </w:r>
      <w:r w:rsidR="004E2F19">
        <w:rPr>
          <w:rFonts w:ascii="Traditional Arabic" w:hAnsi="Traditional Arabic" w:cs="Traditional Arabic" w:hint="cs"/>
          <w:sz w:val="28"/>
          <w:szCs w:val="28"/>
          <w:rtl/>
        </w:rPr>
        <w:t xml:space="preserve">مع ما كان فيه من المذمة في حياته </w:t>
      </w:r>
      <w:r w:rsidR="00151D37">
        <w:rPr>
          <w:rFonts w:ascii="Traditional Arabic" w:hAnsi="Traditional Arabic" w:cs="Traditional Arabic" w:hint="cs"/>
          <w:sz w:val="28"/>
          <w:szCs w:val="28"/>
          <w:rtl/>
        </w:rPr>
        <w:t>كم ترى من الخلائق يذمونه إلى قيام الساعة وفي الدار الآخرة سيصلى ناراً حامية</w:t>
      </w:r>
      <w:r w:rsidR="007E0A58">
        <w:rPr>
          <w:rFonts w:ascii="Traditional Arabic" w:hAnsi="Traditional Arabic" w:cs="Traditional Arabic" w:hint="cs"/>
          <w:sz w:val="28"/>
          <w:szCs w:val="28"/>
          <w:rtl/>
        </w:rPr>
        <w:t xml:space="preserve"> ، وانظر إلى رسول الله صلى الله عليه وسلم </w:t>
      </w:r>
      <w:r w:rsidR="00D11E6A">
        <w:rPr>
          <w:rFonts w:ascii="Traditional Arabic" w:hAnsi="Traditional Arabic" w:cs="Traditional Arabic" w:hint="cs"/>
          <w:sz w:val="28"/>
          <w:szCs w:val="28"/>
          <w:rtl/>
        </w:rPr>
        <w:t>كم هو ممدوحٌ في الدنيا والآخرة .</w:t>
      </w:r>
    </w:p>
    <w:p w14:paraId="11A6909C" w14:textId="77777777" w:rsidR="00D575FD" w:rsidRDefault="00015BEE" w:rsidP="00E405C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 أن الله تعالى يصطفي ما يشاء من مخلوقاته</w:t>
      </w:r>
      <w:r w:rsidR="00A12C5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 فاصطفى جبريل عليه السلام وفضَّله على الملائكة ، واصطفى محمداً صلى الله عليه وسلم وفضَّله على البشر ، واصطفى ليلة القدر ففضلها على الليالي </w:t>
      </w:r>
      <w:r w:rsidR="00051ABD">
        <w:rPr>
          <w:rFonts w:ascii="Traditional Arabic" w:hAnsi="Traditional Arabic" w:cs="Traditional Arabic" w:hint="cs"/>
          <w:sz w:val="28"/>
          <w:szCs w:val="28"/>
          <w:rtl/>
        </w:rPr>
        <w:t xml:space="preserve">، واصطفى يوم النحر وعرفة ففضلهما على الأيام ، وذلك لحكمٍ يعلمها جل وعلا </w:t>
      </w:r>
      <w:r w:rsidR="00385C27">
        <w:rPr>
          <w:rFonts w:ascii="Traditional Arabic" w:hAnsi="Traditional Arabic" w:cs="Traditional Arabic" w:hint="cs"/>
          <w:sz w:val="28"/>
          <w:szCs w:val="28"/>
          <w:rtl/>
        </w:rPr>
        <w:t xml:space="preserve">وهو العليم الخبير ولذلك لما قال المشركون </w:t>
      </w:r>
      <w:r w:rsidR="00385C27" w:rsidRPr="00CD226F">
        <w:rPr>
          <w:rFonts w:ascii="QCF_BSML" w:hAnsi="QCF_BSML" w:cs="QCF_BSML"/>
          <w:color w:val="000000"/>
          <w:sz w:val="24"/>
          <w:szCs w:val="24"/>
          <w:rtl/>
        </w:rPr>
        <w:t xml:space="preserve">ﭽ </w:t>
      </w:r>
      <w:r w:rsidR="00385C27" w:rsidRPr="00CD226F">
        <w:rPr>
          <w:rFonts w:ascii="QCF_P491" w:hAnsi="QCF_P491" w:cs="QCF_P491"/>
          <w:color w:val="000000"/>
          <w:sz w:val="24"/>
          <w:szCs w:val="24"/>
          <w:rtl/>
        </w:rPr>
        <w:t xml:space="preserve">ﮭ   ﮮ  ﮯ  ﮰ  ﮱ  ﯓ  ﯔ  ﯕ  ﯖ   ﯗ  ﯘ  </w:t>
      </w:r>
      <w:r w:rsidR="00385C27" w:rsidRPr="00CD226F">
        <w:rPr>
          <w:rFonts w:ascii="QCF_BSML" w:hAnsi="QCF_BSML" w:cs="QCF_BSML"/>
          <w:color w:val="000000"/>
          <w:sz w:val="24"/>
          <w:szCs w:val="24"/>
          <w:rtl/>
        </w:rPr>
        <w:t>ﭼ</w:t>
      </w:r>
      <w:r w:rsidR="00385C27" w:rsidRPr="00CD226F">
        <w:rPr>
          <w:rFonts w:ascii="Arial" w:hAnsi="Arial" w:cs="Arial"/>
          <w:color w:val="000000"/>
          <w:sz w:val="24"/>
          <w:szCs w:val="24"/>
          <w:rtl/>
        </w:rPr>
        <w:t xml:space="preserve"> </w:t>
      </w:r>
      <w:r w:rsidR="00331506">
        <w:rPr>
          <w:rFonts w:ascii="Traditional Arabic" w:hAnsi="Traditional Arabic" w:cs="Traditional Arabic" w:hint="cs"/>
          <w:sz w:val="28"/>
          <w:szCs w:val="28"/>
          <w:rtl/>
        </w:rPr>
        <w:t xml:space="preserve">قال تعالى </w:t>
      </w:r>
      <w:r w:rsidR="00331506" w:rsidRPr="00331506">
        <w:rPr>
          <w:rFonts w:ascii="QCF_BSML" w:hAnsi="QCF_BSML" w:cs="QCF_BSML"/>
          <w:color w:val="000000"/>
          <w:sz w:val="24"/>
          <w:szCs w:val="24"/>
          <w:rtl/>
        </w:rPr>
        <w:t xml:space="preserve">ﭽ </w:t>
      </w:r>
      <w:r w:rsidR="00331506" w:rsidRPr="00331506">
        <w:rPr>
          <w:rFonts w:ascii="QCF_P491" w:hAnsi="QCF_P491" w:cs="QCF_P491"/>
          <w:color w:val="000000"/>
          <w:sz w:val="24"/>
          <w:szCs w:val="24"/>
          <w:rtl/>
        </w:rPr>
        <w:t>ﯙ   ﯚ  ﯛ  ﯜ</w:t>
      </w:r>
      <w:r w:rsidR="00331506" w:rsidRPr="00331506">
        <w:rPr>
          <w:rFonts w:ascii="QCF_P491" w:hAnsi="QCF_P491" w:cs="QCF_P491"/>
          <w:color w:val="0000A5"/>
          <w:sz w:val="24"/>
          <w:szCs w:val="24"/>
          <w:rtl/>
        </w:rPr>
        <w:t>ﯝ</w:t>
      </w:r>
      <w:r w:rsidR="00331506" w:rsidRPr="00331506">
        <w:rPr>
          <w:rFonts w:ascii="QCF_P491" w:hAnsi="QCF_P491" w:cs="QCF_P491"/>
          <w:color w:val="000000"/>
          <w:sz w:val="24"/>
          <w:szCs w:val="24"/>
          <w:rtl/>
        </w:rPr>
        <w:t xml:space="preserve">  ﯞ  ﯟ  ﯠ  ﯡ  ﯢ  ﯣ   ﯤ</w:t>
      </w:r>
      <w:r w:rsidR="00331506" w:rsidRPr="00331506">
        <w:rPr>
          <w:rFonts w:ascii="QCF_P491" w:hAnsi="QCF_P491" w:cs="QCF_P491"/>
          <w:color w:val="0000A5"/>
          <w:sz w:val="24"/>
          <w:szCs w:val="24"/>
          <w:rtl/>
        </w:rPr>
        <w:t>ﯥ</w:t>
      </w:r>
      <w:r w:rsidR="00331506" w:rsidRPr="00331506">
        <w:rPr>
          <w:rFonts w:ascii="QCF_P491" w:hAnsi="QCF_P491" w:cs="QCF_P491"/>
          <w:color w:val="000000"/>
          <w:sz w:val="24"/>
          <w:szCs w:val="24"/>
          <w:rtl/>
        </w:rPr>
        <w:t xml:space="preserve">  ﯦ  ﯧ  ﯨ  ﯩ  ﯪ  ﯫ  ﯬ   ﯭ  ﯮ</w:t>
      </w:r>
      <w:r w:rsidR="00331506" w:rsidRPr="00331506">
        <w:rPr>
          <w:rFonts w:ascii="QCF_P491" w:hAnsi="QCF_P491" w:cs="QCF_P491"/>
          <w:color w:val="0000A5"/>
          <w:sz w:val="24"/>
          <w:szCs w:val="24"/>
          <w:rtl/>
        </w:rPr>
        <w:t>ﯯ</w:t>
      </w:r>
      <w:r w:rsidR="00331506" w:rsidRPr="00331506">
        <w:rPr>
          <w:rFonts w:ascii="QCF_P491" w:hAnsi="QCF_P491" w:cs="QCF_P491"/>
          <w:color w:val="000000"/>
          <w:sz w:val="24"/>
          <w:szCs w:val="24"/>
          <w:rtl/>
        </w:rPr>
        <w:t xml:space="preserve">  ﯰ  ﯱ  ﯲ   ﯳ  ﯴ  ﯵ  </w:t>
      </w:r>
      <w:r w:rsidR="00331506" w:rsidRPr="00331506">
        <w:rPr>
          <w:rFonts w:ascii="QCF_BSML" w:hAnsi="QCF_BSML" w:cs="QCF_BSML"/>
          <w:color w:val="000000"/>
          <w:sz w:val="24"/>
          <w:szCs w:val="24"/>
          <w:rtl/>
        </w:rPr>
        <w:t>ﭼ</w:t>
      </w:r>
      <w:r w:rsidR="00331506">
        <w:rPr>
          <w:rFonts w:ascii="Arial" w:hAnsi="Arial" w:cs="Arial"/>
          <w:color w:val="000000"/>
          <w:sz w:val="18"/>
          <w:szCs w:val="18"/>
          <w:rtl/>
        </w:rPr>
        <w:t xml:space="preserve"> </w:t>
      </w:r>
      <w:r w:rsidR="00CD226F" w:rsidRPr="00F70780">
        <w:rPr>
          <w:rFonts w:ascii="Traditional Arabic" w:hAnsi="Traditional Arabic" w:cs="Traditional Arabic" w:hint="cs"/>
          <w:sz w:val="20"/>
          <w:szCs w:val="20"/>
          <w:rtl/>
        </w:rPr>
        <w:t>سورة الزخرف</w:t>
      </w:r>
      <w:r w:rsidR="002C7D4E" w:rsidRPr="00F70780">
        <w:rPr>
          <w:rFonts w:ascii="Traditional Arabic" w:hAnsi="Traditional Arabic" w:cs="Traditional Arabic" w:hint="cs"/>
          <w:sz w:val="20"/>
          <w:szCs w:val="20"/>
          <w:rtl/>
        </w:rPr>
        <w:t xml:space="preserve"> </w:t>
      </w:r>
      <w:r w:rsidR="002C7D4E">
        <w:rPr>
          <w:rFonts w:ascii="Traditional Arabic" w:hAnsi="Traditional Arabic" w:cs="Traditional Arabic" w:hint="cs"/>
          <w:sz w:val="28"/>
          <w:szCs w:val="28"/>
          <w:rtl/>
        </w:rPr>
        <w:t>وقال تعالى</w:t>
      </w:r>
      <w:r w:rsidR="00CD226F" w:rsidRPr="00CD226F">
        <w:rPr>
          <w:rFonts w:ascii="Arial" w:hAnsi="Arial" w:cs="Arial"/>
          <w:color w:val="9DAB0C"/>
          <w:sz w:val="24"/>
          <w:szCs w:val="24"/>
          <w:rtl/>
        </w:rPr>
        <w:t xml:space="preserve"> </w:t>
      </w:r>
      <w:r w:rsidR="00CD226F" w:rsidRPr="00CD226F">
        <w:rPr>
          <w:rFonts w:ascii="QCF_BSML" w:hAnsi="QCF_BSML" w:cs="QCF_BSML"/>
          <w:color w:val="000000"/>
          <w:sz w:val="24"/>
          <w:szCs w:val="24"/>
          <w:rtl/>
        </w:rPr>
        <w:t xml:space="preserve">ﭽ </w:t>
      </w:r>
      <w:r w:rsidR="00CD226F" w:rsidRPr="00CD226F">
        <w:rPr>
          <w:rFonts w:ascii="QCF_P143" w:hAnsi="QCF_P143" w:cs="QCF_P143"/>
          <w:color w:val="000000"/>
          <w:sz w:val="24"/>
          <w:szCs w:val="24"/>
          <w:rtl/>
        </w:rPr>
        <w:t>ﯣ  ﯤ   ﯥ  ﯦ  ﯧ  ﯨ  ﯩ  ﯪ  ﯫ  ﯬ  ﯭ  ﯮ  ﯯ</w:t>
      </w:r>
      <w:r w:rsidR="00CD226F" w:rsidRPr="00CD226F">
        <w:rPr>
          <w:rFonts w:ascii="QCF_P143" w:hAnsi="QCF_P143" w:cs="QCF_P143"/>
          <w:color w:val="0000A5"/>
          <w:sz w:val="24"/>
          <w:szCs w:val="24"/>
          <w:rtl/>
        </w:rPr>
        <w:t>ﯰ</w:t>
      </w:r>
      <w:r w:rsidR="00CD226F" w:rsidRPr="00CD226F">
        <w:rPr>
          <w:rFonts w:ascii="QCF_P143" w:hAnsi="QCF_P143" w:cs="QCF_P143"/>
          <w:color w:val="000000"/>
          <w:sz w:val="24"/>
          <w:szCs w:val="24"/>
          <w:rtl/>
        </w:rPr>
        <w:t xml:space="preserve">  ﯱ   ﯲ   ﯳ  ﯴ  ﯵ</w:t>
      </w:r>
      <w:r w:rsidR="00CD226F" w:rsidRPr="00CD226F">
        <w:rPr>
          <w:rFonts w:ascii="QCF_P143" w:hAnsi="QCF_P143" w:cs="QCF_P143"/>
          <w:color w:val="0000A5"/>
          <w:sz w:val="24"/>
          <w:szCs w:val="24"/>
          <w:rtl/>
        </w:rPr>
        <w:t>ﯶ</w:t>
      </w:r>
      <w:r w:rsidR="00CD226F" w:rsidRPr="00CD226F">
        <w:rPr>
          <w:rFonts w:ascii="QCF_P143" w:hAnsi="QCF_P143" w:cs="QCF_P143"/>
          <w:color w:val="000000"/>
          <w:sz w:val="24"/>
          <w:szCs w:val="24"/>
          <w:rtl/>
        </w:rPr>
        <w:t xml:space="preserve">  ﯷ  ﯸ  ﯹ    ﯺ  ﯻ  ﯼ  ﯽ  ﯾ  ﯿ  ﰀ           ﰁ  ﰂ   </w:t>
      </w:r>
      <w:r w:rsidR="00CD226F" w:rsidRPr="00CD226F">
        <w:rPr>
          <w:rFonts w:ascii="QCF_BSML" w:hAnsi="QCF_BSML" w:cs="QCF_BSML"/>
          <w:color w:val="000000"/>
          <w:sz w:val="24"/>
          <w:szCs w:val="24"/>
          <w:rtl/>
        </w:rPr>
        <w:t>ﭼ</w:t>
      </w:r>
      <w:r w:rsidR="00CD226F" w:rsidRPr="00CD226F">
        <w:rPr>
          <w:rFonts w:ascii="Arial" w:hAnsi="Arial" w:cs="Arial"/>
          <w:color w:val="000000"/>
          <w:sz w:val="24"/>
          <w:szCs w:val="24"/>
          <w:rtl/>
        </w:rPr>
        <w:t xml:space="preserve"> </w:t>
      </w:r>
      <w:r w:rsidR="003B76EA" w:rsidRPr="00F70780">
        <w:rPr>
          <w:rFonts w:ascii="Traditional Arabic" w:hAnsi="Traditional Arabic" w:cs="Traditional Arabic" w:hint="cs"/>
          <w:sz w:val="20"/>
          <w:szCs w:val="20"/>
          <w:rtl/>
        </w:rPr>
        <w:t>سورة الأنعام</w:t>
      </w:r>
      <w:r w:rsidR="00BD4EA6" w:rsidRPr="00F70780">
        <w:rPr>
          <w:rFonts w:ascii="Traditional Arabic" w:hAnsi="Traditional Arabic" w:cs="Traditional Arabic" w:hint="cs"/>
          <w:sz w:val="20"/>
          <w:szCs w:val="20"/>
          <w:rtl/>
        </w:rPr>
        <w:t xml:space="preserve"> </w:t>
      </w:r>
      <w:r w:rsidR="00BD4EA6">
        <w:rPr>
          <w:rFonts w:ascii="Traditional Arabic" w:hAnsi="Traditional Arabic" w:cs="Traditional Arabic" w:hint="cs"/>
          <w:sz w:val="28"/>
          <w:szCs w:val="28"/>
          <w:rtl/>
        </w:rPr>
        <w:t xml:space="preserve">فهو الذي قسم وهو الذي أرسل وهو أعلم بالقسمة وهو أعلم بمن يصلح للرسالة </w:t>
      </w:r>
      <w:r w:rsidR="000B7206">
        <w:rPr>
          <w:rFonts w:ascii="Traditional Arabic" w:hAnsi="Traditional Arabic" w:cs="Traditional Arabic" w:hint="cs"/>
          <w:sz w:val="28"/>
          <w:szCs w:val="28"/>
          <w:rtl/>
        </w:rPr>
        <w:t xml:space="preserve">وهو أعلم بالملائكة </w:t>
      </w:r>
      <w:r w:rsidR="00E405CC">
        <w:rPr>
          <w:rFonts w:ascii="Traditional Arabic" w:hAnsi="Traditional Arabic" w:cs="Traditional Arabic" w:hint="cs"/>
          <w:sz w:val="28"/>
          <w:szCs w:val="28"/>
          <w:rtl/>
        </w:rPr>
        <w:t xml:space="preserve">وهو أعلم بالليالي والأيام وهو أعلم بخلقه جميعاً </w:t>
      </w:r>
      <w:r w:rsidR="00F66D9E">
        <w:rPr>
          <w:rFonts w:ascii="Traditional Arabic" w:hAnsi="Traditional Arabic" w:cs="Traditional Arabic" w:hint="cs"/>
          <w:sz w:val="28"/>
          <w:szCs w:val="28"/>
          <w:rtl/>
        </w:rPr>
        <w:t>وهو أعلم بمن يصلح للرفعة ومن يصلح للوضع .</w:t>
      </w:r>
      <w:r w:rsidR="00E405CC">
        <w:rPr>
          <w:rFonts w:ascii="Traditional Arabic" w:hAnsi="Traditional Arabic" w:cs="Traditional Arabic" w:hint="cs"/>
          <w:sz w:val="28"/>
          <w:szCs w:val="28"/>
          <w:rtl/>
        </w:rPr>
        <w:t xml:space="preserve"> </w:t>
      </w:r>
    </w:p>
    <w:p w14:paraId="3E0677A1" w14:textId="77777777" w:rsidR="00F70780" w:rsidRPr="00A54B53" w:rsidRDefault="00F70780" w:rsidP="000E12F0">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رابعاً / فضل الملائكة وأنهم يتنزلون بالخير والبركة من الله على أهل الأرض </w:t>
      </w:r>
      <w:r w:rsidR="001D3977">
        <w:rPr>
          <w:rFonts w:ascii="Traditional Arabic" w:hAnsi="Traditional Arabic" w:cs="Traditional Arabic" w:hint="cs"/>
          <w:sz w:val="28"/>
          <w:szCs w:val="28"/>
          <w:rtl/>
        </w:rPr>
        <w:t xml:space="preserve">من المؤمنين </w:t>
      </w:r>
      <w:r w:rsidR="003348C5">
        <w:rPr>
          <w:rFonts w:ascii="Traditional Arabic" w:hAnsi="Traditional Arabic" w:cs="Traditional Arabic" w:hint="cs"/>
          <w:sz w:val="28"/>
          <w:szCs w:val="28"/>
          <w:rtl/>
        </w:rPr>
        <w:t xml:space="preserve">، </w:t>
      </w:r>
      <w:r w:rsidR="001D3977">
        <w:rPr>
          <w:rFonts w:ascii="Traditional Arabic" w:hAnsi="Traditional Arabic" w:cs="Traditional Arabic" w:hint="cs"/>
          <w:sz w:val="28"/>
          <w:szCs w:val="28"/>
          <w:rtl/>
        </w:rPr>
        <w:t xml:space="preserve">وقد </w:t>
      </w:r>
      <w:r w:rsidR="003D7ADD">
        <w:rPr>
          <w:rFonts w:ascii="Traditional Arabic" w:hAnsi="Traditional Arabic" w:cs="Traditional Arabic" w:hint="cs"/>
          <w:sz w:val="28"/>
          <w:szCs w:val="28"/>
          <w:rtl/>
        </w:rPr>
        <w:t>امتدحهم</w:t>
      </w:r>
      <w:r w:rsidR="001D3977">
        <w:rPr>
          <w:rFonts w:ascii="Traditional Arabic" w:hAnsi="Traditional Arabic" w:cs="Traditional Arabic" w:hint="cs"/>
          <w:sz w:val="28"/>
          <w:szCs w:val="28"/>
          <w:rtl/>
        </w:rPr>
        <w:t xml:space="preserve"> الله جل وعلا في كتابه</w:t>
      </w:r>
      <w:r w:rsidR="003D7ADD">
        <w:rPr>
          <w:rFonts w:ascii="Traditional Arabic" w:hAnsi="Traditional Arabic" w:cs="Traditional Arabic" w:hint="cs"/>
          <w:sz w:val="28"/>
          <w:szCs w:val="28"/>
          <w:rtl/>
        </w:rPr>
        <w:t xml:space="preserve"> في مواضع كثيرة </w:t>
      </w:r>
      <w:r w:rsidR="005424F0">
        <w:rPr>
          <w:rFonts w:ascii="Traditional Arabic" w:hAnsi="Traditional Arabic" w:cs="Traditional Arabic" w:hint="cs"/>
          <w:sz w:val="28"/>
          <w:szCs w:val="28"/>
          <w:rtl/>
        </w:rPr>
        <w:t xml:space="preserve">كما </w:t>
      </w:r>
      <w:r w:rsidR="003348C5">
        <w:rPr>
          <w:rFonts w:ascii="Traditional Arabic" w:hAnsi="Traditional Arabic" w:cs="Traditional Arabic" w:hint="cs"/>
          <w:sz w:val="28"/>
          <w:szCs w:val="28"/>
          <w:rtl/>
        </w:rPr>
        <w:t xml:space="preserve">قال تعالى </w:t>
      </w:r>
      <w:r w:rsidR="003348C5" w:rsidRPr="00047BBF">
        <w:rPr>
          <w:rFonts w:ascii="QCF_BSML" w:hAnsi="QCF_BSML" w:cs="QCF_BSML"/>
          <w:color w:val="000000"/>
          <w:sz w:val="24"/>
          <w:szCs w:val="24"/>
          <w:rtl/>
        </w:rPr>
        <w:t xml:space="preserve">ﭽ </w:t>
      </w:r>
      <w:r w:rsidR="003348C5" w:rsidRPr="00047BBF">
        <w:rPr>
          <w:rFonts w:ascii="QCF_P585" w:hAnsi="QCF_P585" w:cs="QCF_P585"/>
          <w:color w:val="000000"/>
          <w:sz w:val="24"/>
          <w:szCs w:val="24"/>
          <w:rtl/>
        </w:rPr>
        <w:t xml:space="preserve">ﮃ   ﮄ  ﮅ     ﮆ  ﮇ  ﮈ  ﮉ  ﮊ  ﮋ     ﮌ  ﮍ        ﮎ         ﮏ  </w:t>
      </w:r>
      <w:r w:rsidR="003348C5" w:rsidRPr="00047BBF">
        <w:rPr>
          <w:rFonts w:ascii="QCF_BSML" w:hAnsi="QCF_BSML" w:cs="QCF_BSML"/>
          <w:color w:val="000000"/>
          <w:sz w:val="24"/>
          <w:szCs w:val="24"/>
          <w:rtl/>
        </w:rPr>
        <w:t>ﭼ</w:t>
      </w:r>
      <w:r w:rsidR="003348C5">
        <w:rPr>
          <w:rFonts w:ascii="Arial" w:hAnsi="Arial" w:cs="Arial"/>
          <w:color w:val="000000"/>
          <w:sz w:val="18"/>
          <w:szCs w:val="18"/>
          <w:rtl/>
        </w:rPr>
        <w:t xml:space="preserve"> </w:t>
      </w:r>
      <w:r w:rsidR="00FE1EE1" w:rsidRPr="00F5317B">
        <w:rPr>
          <w:rFonts w:ascii="Traditional Arabic" w:hAnsi="Traditional Arabic" w:cs="Traditional Arabic" w:hint="cs"/>
          <w:sz w:val="20"/>
          <w:szCs w:val="20"/>
          <w:rtl/>
        </w:rPr>
        <w:t xml:space="preserve">سورة عبس </w:t>
      </w:r>
      <w:r w:rsidR="00047BBF">
        <w:rPr>
          <w:rFonts w:ascii="Traditional Arabic" w:hAnsi="Traditional Arabic" w:cs="Traditional Arabic" w:hint="cs"/>
          <w:sz w:val="28"/>
          <w:szCs w:val="28"/>
          <w:rtl/>
        </w:rPr>
        <w:t xml:space="preserve">وقال تعالى </w:t>
      </w:r>
      <w:r w:rsidR="00047BBF" w:rsidRPr="00047BBF">
        <w:rPr>
          <w:rFonts w:ascii="QCF_BSML" w:hAnsi="QCF_BSML" w:cs="QCF_BSML"/>
          <w:color w:val="000000"/>
          <w:sz w:val="24"/>
          <w:szCs w:val="24"/>
          <w:rtl/>
        </w:rPr>
        <w:t xml:space="preserve">ﭽ </w:t>
      </w:r>
      <w:r w:rsidR="00047BBF" w:rsidRPr="00047BBF">
        <w:rPr>
          <w:rFonts w:ascii="QCF_P560" w:hAnsi="QCF_P560" w:cs="QCF_P560"/>
          <w:color w:val="000000"/>
          <w:sz w:val="24"/>
          <w:szCs w:val="24"/>
          <w:rtl/>
        </w:rPr>
        <w:t xml:space="preserve">ﯛ  ﯜ  ﯝ  ﯞ  ﯟ   ﯠ   ﯡ  ﯢ  ﯣ   ﯤ  ﯥ  ﯦ  ﯧ  ﯨ   ﯩ  ﯪ  ﯫ  ﯬ  ﯭ  ﯮ  ﯯ  ﯰ  ﯱ  </w:t>
      </w:r>
      <w:r w:rsidR="00047BBF" w:rsidRPr="00047BBF">
        <w:rPr>
          <w:rFonts w:ascii="QCF_BSML" w:hAnsi="QCF_BSML" w:cs="QCF_BSML"/>
          <w:color w:val="000000"/>
          <w:sz w:val="24"/>
          <w:szCs w:val="24"/>
          <w:rtl/>
        </w:rPr>
        <w:t>ﭼ</w:t>
      </w:r>
      <w:r w:rsidR="00047BBF">
        <w:rPr>
          <w:rFonts w:ascii="Arial" w:hAnsi="Arial" w:cs="Arial"/>
          <w:color w:val="000000"/>
          <w:sz w:val="18"/>
          <w:szCs w:val="18"/>
          <w:rtl/>
        </w:rPr>
        <w:t xml:space="preserve"> </w:t>
      </w:r>
      <w:r w:rsidR="00FE1EE1" w:rsidRPr="00F5317B">
        <w:rPr>
          <w:rFonts w:ascii="Traditional Arabic" w:hAnsi="Traditional Arabic" w:cs="Traditional Arabic" w:hint="cs"/>
          <w:sz w:val="20"/>
          <w:szCs w:val="20"/>
          <w:rtl/>
        </w:rPr>
        <w:t xml:space="preserve">سورة التحريم </w:t>
      </w:r>
      <w:r w:rsidR="00FE1EE1">
        <w:rPr>
          <w:rFonts w:ascii="Traditional Arabic" w:hAnsi="Traditional Arabic" w:cs="Traditional Arabic" w:hint="cs"/>
          <w:sz w:val="28"/>
          <w:szCs w:val="28"/>
          <w:rtl/>
        </w:rPr>
        <w:t>و</w:t>
      </w:r>
      <w:r w:rsidR="005424F0">
        <w:rPr>
          <w:rFonts w:ascii="Traditional Arabic" w:hAnsi="Traditional Arabic" w:cs="Traditional Arabic" w:hint="cs"/>
          <w:sz w:val="28"/>
          <w:szCs w:val="28"/>
          <w:rtl/>
        </w:rPr>
        <w:t>قال تعالى</w:t>
      </w:r>
      <w:r w:rsidR="008C1838" w:rsidRPr="008C1838">
        <w:rPr>
          <w:rFonts w:ascii="QCF_BSML" w:hAnsi="QCF_BSML" w:cs="QCF_BSML"/>
          <w:color w:val="000000"/>
          <w:sz w:val="47"/>
          <w:szCs w:val="47"/>
          <w:rtl/>
        </w:rPr>
        <w:t xml:space="preserve"> </w:t>
      </w:r>
      <w:r w:rsidR="008C1838" w:rsidRPr="008C1838">
        <w:rPr>
          <w:rFonts w:ascii="QCF_BSML" w:hAnsi="QCF_BSML" w:cs="QCF_BSML"/>
          <w:color w:val="000000"/>
          <w:sz w:val="24"/>
          <w:szCs w:val="24"/>
          <w:rtl/>
        </w:rPr>
        <w:t xml:space="preserve">ﭽ </w:t>
      </w:r>
      <w:r w:rsidR="008C1838" w:rsidRPr="008C1838">
        <w:rPr>
          <w:rFonts w:ascii="QCF_P324" w:hAnsi="QCF_P324" w:cs="QCF_P324"/>
          <w:color w:val="000000"/>
          <w:sz w:val="24"/>
          <w:szCs w:val="24"/>
          <w:rtl/>
        </w:rPr>
        <w:t>ﭡ  ﭢ  ﭣ  ﭤ</w:t>
      </w:r>
      <w:r w:rsidR="008C1838" w:rsidRPr="008C1838">
        <w:rPr>
          <w:rFonts w:ascii="QCF_P324" w:hAnsi="QCF_P324" w:cs="QCF_P324"/>
          <w:color w:val="0000A5"/>
          <w:sz w:val="24"/>
          <w:szCs w:val="24"/>
          <w:rtl/>
        </w:rPr>
        <w:t>ﭥ</w:t>
      </w:r>
      <w:r w:rsidR="008C1838" w:rsidRPr="008C1838">
        <w:rPr>
          <w:rFonts w:ascii="QCF_P324" w:hAnsi="QCF_P324" w:cs="QCF_P324"/>
          <w:color w:val="000000"/>
          <w:sz w:val="24"/>
          <w:szCs w:val="24"/>
          <w:rtl/>
        </w:rPr>
        <w:t xml:space="preserve">  ﭦ</w:t>
      </w:r>
      <w:r w:rsidR="008C1838" w:rsidRPr="008C1838">
        <w:rPr>
          <w:rFonts w:ascii="QCF_P324" w:hAnsi="QCF_P324" w:cs="QCF_P324"/>
          <w:color w:val="0000A5"/>
          <w:sz w:val="24"/>
          <w:szCs w:val="24"/>
          <w:rtl/>
        </w:rPr>
        <w:t>ﭧ</w:t>
      </w:r>
      <w:r w:rsidR="008C1838" w:rsidRPr="008C1838">
        <w:rPr>
          <w:rFonts w:ascii="QCF_P324" w:hAnsi="QCF_P324" w:cs="QCF_P324"/>
          <w:color w:val="000000"/>
          <w:sz w:val="24"/>
          <w:szCs w:val="24"/>
          <w:rtl/>
        </w:rPr>
        <w:t xml:space="preserve">   ﭨ  ﭩ  ﭪ  ﭫ  ﭬ  ﭭ  ﭮ  ﭯ   ﭰ  ﭱ  ﭲ  ﭳ  ﭴ  ﭵ  ﭶ  ﭷ  ﭸ   ﭹ  ﭺ  ﭻ  ﭼ  ﭽ  ﭾ  ﭿ  ﮀ  ﮁ   ﮂ  </w:t>
      </w:r>
      <w:r w:rsidR="008C1838" w:rsidRPr="008C1838">
        <w:rPr>
          <w:rFonts w:ascii="QCF_BSML" w:hAnsi="QCF_BSML" w:cs="QCF_BSML"/>
          <w:color w:val="000000"/>
          <w:sz w:val="24"/>
          <w:szCs w:val="24"/>
          <w:rtl/>
        </w:rPr>
        <w:t>ﭼ</w:t>
      </w:r>
      <w:r w:rsidR="008C1838" w:rsidRPr="008C1838">
        <w:rPr>
          <w:rFonts w:ascii="Arial" w:hAnsi="Arial" w:cs="Arial"/>
          <w:color w:val="000000"/>
          <w:sz w:val="24"/>
          <w:szCs w:val="24"/>
          <w:rtl/>
        </w:rPr>
        <w:t xml:space="preserve"> </w:t>
      </w:r>
      <w:r w:rsidR="00FE1EE1" w:rsidRPr="00F5317B">
        <w:rPr>
          <w:rFonts w:ascii="Traditional Arabic" w:hAnsi="Traditional Arabic" w:cs="Traditional Arabic" w:hint="cs"/>
          <w:sz w:val="20"/>
          <w:szCs w:val="20"/>
          <w:rtl/>
        </w:rPr>
        <w:t xml:space="preserve">سورة الأنبياء </w:t>
      </w:r>
      <w:r w:rsidR="00FE1EE1">
        <w:rPr>
          <w:rFonts w:ascii="Traditional Arabic" w:hAnsi="Traditional Arabic" w:cs="Traditional Arabic" w:hint="cs"/>
          <w:sz w:val="28"/>
          <w:szCs w:val="28"/>
          <w:rtl/>
        </w:rPr>
        <w:t xml:space="preserve">وقال تعالى </w:t>
      </w:r>
      <w:r w:rsidR="005424F0" w:rsidRPr="00A54B53">
        <w:rPr>
          <w:rFonts w:ascii="QCF_BSML" w:hAnsi="QCF_BSML" w:cs="QCF_BSML"/>
          <w:color w:val="000000"/>
          <w:sz w:val="24"/>
          <w:szCs w:val="24"/>
          <w:rtl/>
        </w:rPr>
        <w:t xml:space="preserve">ﭽ </w:t>
      </w:r>
      <w:r w:rsidR="005424F0" w:rsidRPr="00A54B53">
        <w:rPr>
          <w:rFonts w:ascii="QCF_P467" w:hAnsi="QCF_P467" w:cs="QCF_P467"/>
          <w:color w:val="000000"/>
          <w:sz w:val="24"/>
          <w:szCs w:val="24"/>
          <w:rtl/>
        </w:rPr>
        <w:t xml:space="preserve">ﮰ  ﮱ  ﯓ      ﯔ  ﯕ  ﯖ   ﯗ  ﯘ  ﯙ  ﯚ   ﯛ   ﯜ  ﯝ  ﯞ  ﯟ  ﯠ  ﯡ  ﯢ  ﯣ   ﯤ    ﯥ    ﯦ  ﯧ  ﯨ  ﯩ   ﯪ   ﯫ ﯬ </w:t>
      </w:r>
      <w:r w:rsidR="00A54B53" w:rsidRPr="00A54B53">
        <w:rPr>
          <w:rFonts w:ascii="QCF_P468" w:hAnsi="QCF_P468" w:cs="QCF_P468"/>
          <w:color w:val="000000"/>
          <w:sz w:val="24"/>
          <w:szCs w:val="24"/>
          <w:rtl/>
        </w:rPr>
        <w:t>ﭑ  ﭒ  ﭓ  ﭔ  ﭕ  ﭖ  ﭗ  ﭘ   ﭙ  ﭚ  ﭛ  ﭜ</w:t>
      </w:r>
      <w:r w:rsidR="00A54B53" w:rsidRPr="00A54B53">
        <w:rPr>
          <w:rFonts w:ascii="QCF_P468" w:hAnsi="QCF_P468" w:cs="QCF_P468"/>
          <w:color w:val="0000A5"/>
          <w:sz w:val="24"/>
          <w:szCs w:val="24"/>
          <w:rtl/>
        </w:rPr>
        <w:t>ﭝ</w:t>
      </w:r>
      <w:r w:rsidR="00A54B53" w:rsidRPr="00A54B53">
        <w:rPr>
          <w:rFonts w:ascii="QCF_P468" w:hAnsi="QCF_P468" w:cs="QCF_P468"/>
          <w:color w:val="000000"/>
          <w:sz w:val="24"/>
          <w:szCs w:val="24"/>
          <w:rtl/>
        </w:rPr>
        <w:t xml:space="preserve">  ﭞ  </w:t>
      </w:r>
      <w:r w:rsidR="00A54B53" w:rsidRPr="00A54B53">
        <w:rPr>
          <w:rFonts w:ascii="QCF_P468" w:hAnsi="QCF_P468" w:cs="QCF_P468"/>
          <w:color w:val="000000"/>
          <w:sz w:val="24"/>
          <w:szCs w:val="24"/>
          <w:rtl/>
        </w:rPr>
        <w:lastRenderedPageBreak/>
        <w:t>ﭟ  ﭠ     ﭡ  ﭢ  ﭣ  ﭤ</w:t>
      </w:r>
      <w:r w:rsidR="00A54B53" w:rsidRPr="00A54B53">
        <w:rPr>
          <w:rFonts w:ascii="QCF_P468" w:hAnsi="QCF_P468" w:cs="QCF_P468"/>
          <w:color w:val="0000A5"/>
          <w:sz w:val="24"/>
          <w:szCs w:val="24"/>
          <w:rtl/>
        </w:rPr>
        <w:t>ﭥ</w:t>
      </w:r>
      <w:r w:rsidR="00A54B53" w:rsidRPr="00A54B53">
        <w:rPr>
          <w:rFonts w:ascii="QCF_P468" w:hAnsi="QCF_P468" w:cs="QCF_P468"/>
          <w:color w:val="000000"/>
          <w:sz w:val="24"/>
          <w:szCs w:val="24"/>
          <w:rtl/>
        </w:rPr>
        <w:t xml:space="preserve">  ﭦ  ﭧ  ﭨ      ﭩ   ﭪ  ﭫ</w:t>
      </w:r>
      <w:r w:rsidR="00A54B53" w:rsidRPr="00A54B53">
        <w:rPr>
          <w:rFonts w:ascii="QCF_P468" w:hAnsi="QCF_P468" w:cs="QCF_P468"/>
          <w:color w:val="0000A5"/>
          <w:sz w:val="24"/>
          <w:szCs w:val="24"/>
          <w:rtl/>
        </w:rPr>
        <w:t>ﭬ</w:t>
      </w:r>
      <w:r w:rsidR="0030775A">
        <w:rPr>
          <w:rFonts w:ascii="QCF_P468" w:hAnsi="QCF_P468" w:cs="QCF_P468"/>
          <w:color w:val="000000"/>
          <w:sz w:val="24"/>
          <w:szCs w:val="24"/>
          <w:rtl/>
        </w:rPr>
        <w:t xml:space="preserve">  ﭭ  ﭮ     ﭯ  ﭰ   ﭱ</w:t>
      </w:r>
      <w:r w:rsidR="00A54B53" w:rsidRPr="00A54B53">
        <w:rPr>
          <w:rFonts w:ascii="QCF_BSML" w:hAnsi="QCF_BSML" w:cs="QCF_BSML"/>
          <w:color w:val="000000"/>
          <w:sz w:val="24"/>
          <w:szCs w:val="24"/>
          <w:rtl/>
        </w:rPr>
        <w:t>ﭼ</w:t>
      </w:r>
      <w:r w:rsidR="00A54B53" w:rsidRPr="00A54B53">
        <w:rPr>
          <w:rFonts w:ascii="Arial" w:hAnsi="Arial" w:cs="Arial"/>
          <w:color w:val="000000"/>
          <w:sz w:val="24"/>
          <w:szCs w:val="24"/>
          <w:rtl/>
        </w:rPr>
        <w:t xml:space="preserve"> </w:t>
      </w:r>
      <w:r w:rsidR="0064094B" w:rsidRPr="00F5317B">
        <w:rPr>
          <w:rFonts w:ascii="Traditional Arabic" w:hAnsi="Traditional Arabic" w:cs="Traditional Arabic" w:hint="cs"/>
          <w:sz w:val="20"/>
          <w:szCs w:val="20"/>
          <w:rtl/>
        </w:rPr>
        <w:t>سورة غافر</w:t>
      </w:r>
      <w:r w:rsidR="00F5317B">
        <w:rPr>
          <w:rFonts w:ascii="Traditional Arabic" w:hAnsi="Traditional Arabic" w:cs="Traditional Arabic" w:hint="cs"/>
          <w:sz w:val="24"/>
          <w:szCs w:val="24"/>
          <w:rtl/>
        </w:rPr>
        <w:t xml:space="preserve"> </w:t>
      </w:r>
      <w:r w:rsidR="00F5317B" w:rsidRPr="00681309">
        <w:rPr>
          <w:rFonts w:ascii="Traditional Arabic" w:hAnsi="Traditional Arabic" w:cs="Traditional Arabic" w:hint="cs"/>
          <w:sz w:val="28"/>
          <w:szCs w:val="28"/>
          <w:rtl/>
        </w:rPr>
        <w:t xml:space="preserve">فيجب الإيمان بهم </w:t>
      </w:r>
      <w:r w:rsidR="00681309">
        <w:rPr>
          <w:rFonts w:ascii="Traditional Arabic" w:hAnsi="Traditional Arabic" w:cs="Traditional Arabic" w:hint="cs"/>
          <w:sz w:val="28"/>
          <w:szCs w:val="28"/>
          <w:rtl/>
        </w:rPr>
        <w:t xml:space="preserve">، </w:t>
      </w:r>
      <w:r w:rsidR="00F5317B" w:rsidRPr="00681309">
        <w:rPr>
          <w:rFonts w:ascii="Traditional Arabic" w:hAnsi="Traditional Arabic" w:cs="Traditional Arabic" w:hint="cs"/>
          <w:sz w:val="28"/>
          <w:szCs w:val="28"/>
          <w:rtl/>
        </w:rPr>
        <w:t xml:space="preserve">والثناء عليهم </w:t>
      </w:r>
      <w:r w:rsidR="00BC296C" w:rsidRPr="00681309">
        <w:rPr>
          <w:rFonts w:ascii="Traditional Arabic" w:hAnsi="Traditional Arabic" w:cs="Traditional Arabic" w:hint="cs"/>
          <w:sz w:val="28"/>
          <w:szCs w:val="28"/>
          <w:rtl/>
        </w:rPr>
        <w:t xml:space="preserve">كما اثنى الله عليهم </w:t>
      </w:r>
      <w:r w:rsidR="00681309">
        <w:rPr>
          <w:rFonts w:ascii="Traditional Arabic" w:hAnsi="Traditional Arabic" w:cs="Traditional Arabic" w:hint="cs"/>
          <w:sz w:val="28"/>
          <w:szCs w:val="28"/>
          <w:rtl/>
        </w:rPr>
        <w:t xml:space="preserve">، </w:t>
      </w:r>
      <w:r w:rsidR="00BC296C" w:rsidRPr="00681309">
        <w:rPr>
          <w:rFonts w:ascii="Traditional Arabic" w:hAnsi="Traditional Arabic" w:cs="Traditional Arabic" w:hint="cs"/>
          <w:sz w:val="28"/>
          <w:szCs w:val="28"/>
          <w:rtl/>
        </w:rPr>
        <w:t xml:space="preserve">ومحبتهم </w:t>
      </w:r>
      <w:r w:rsidR="00681309">
        <w:rPr>
          <w:rFonts w:ascii="Traditional Arabic" w:hAnsi="Traditional Arabic" w:cs="Traditional Arabic" w:hint="cs"/>
          <w:sz w:val="28"/>
          <w:szCs w:val="28"/>
          <w:rtl/>
        </w:rPr>
        <w:t xml:space="preserve">، </w:t>
      </w:r>
      <w:r w:rsidR="00BC296C" w:rsidRPr="00681309">
        <w:rPr>
          <w:rFonts w:ascii="Traditional Arabic" w:hAnsi="Traditional Arabic" w:cs="Traditional Arabic" w:hint="cs"/>
          <w:sz w:val="28"/>
          <w:szCs w:val="28"/>
          <w:rtl/>
        </w:rPr>
        <w:t xml:space="preserve">وتوقيرهم </w:t>
      </w:r>
      <w:r w:rsidR="00681309">
        <w:rPr>
          <w:rFonts w:ascii="Traditional Arabic" w:hAnsi="Traditional Arabic" w:cs="Traditional Arabic" w:hint="cs"/>
          <w:sz w:val="28"/>
          <w:szCs w:val="28"/>
          <w:rtl/>
        </w:rPr>
        <w:t xml:space="preserve">، </w:t>
      </w:r>
      <w:r w:rsidR="00BC296C" w:rsidRPr="00681309">
        <w:rPr>
          <w:rFonts w:ascii="Traditional Arabic" w:hAnsi="Traditional Arabic" w:cs="Traditional Arabic" w:hint="cs"/>
          <w:sz w:val="28"/>
          <w:szCs w:val="28"/>
          <w:rtl/>
        </w:rPr>
        <w:t xml:space="preserve">والبعد عن ما يؤذيهم </w:t>
      </w:r>
      <w:r w:rsidR="00681309" w:rsidRPr="00681309">
        <w:rPr>
          <w:rFonts w:ascii="Traditional Arabic" w:hAnsi="Traditional Arabic" w:cs="Traditional Arabic" w:hint="cs"/>
          <w:sz w:val="28"/>
          <w:szCs w:val="28"/>
          <w:rtl/>
        </w:rPr>
        <w:t>من الصور والمحرمات .</w:t>
      </w:r>
      <w:r w:rsidR="00D534F8">
        <w:rPr>
          <w:rFonts w:ascii="Traditional Arabic" w:hAnsi="Traditional Arabic" w:cs="Traditional Arabic" w:hint="cs"/>
          <w:sz w:val="28"/>
          <w:szCs w:val="28"/>
          <w:rtl/>
        </w:rPr>
        <w:t xml:space="preserve"> </w:t>
      </w:r>
      <w:r w:rsidR="00053A76">
        <w:rPr>
          <w:rFonts w:ascii="Traditional Arabic" w:hAnsi="Traditional Arabic" w:cs="Traditional Arabic" w:hint="cs"/>
          <w:sz w:val="28"/>
          <w:szCs w:val="28"/>
          <w:rtl/>
        </w:rPr>
        <w:t xml:space="preserve">فعن عائشة </w:t>
      </w:r>
      <w:r w:rsidR="007A6531" w:rsidRPr="007A6531">
        <w:rPr>
          <w:rFonts w:ascii="Traditional Arabic" w:hAnsi="Traditional Arabic" w:cs="Traditional Arabic" w:hint="cs"/>
          <w:sz w:val="28"/>
          <w:szCs w:val="28"/>
          <w:rtl/>
        </w:rPr>
        <w:t>رَضِيَ</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اللَّهُ</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عَنْهَا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قَالَتْ</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حَشَوْتُ</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لِلنَّبِيِّ</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صلى</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الله</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عليه</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وسلم</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وِسَادَةً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فِيهَا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تَمَاثِيلُ</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كَأَنَّهَا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نُمْرُقَةٌ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فَجَاءَ</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فَقَامَ</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بَيْنَ</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الْبَابَيْنِ</w:t>
      </w:r>
      <w:r w:rsidR="007A6531" w:rsidRPr="007A6531">
        <w:rPr>
          <w:rFonts w:ascii="Traditional Arabic" w:hAnsi="Traditional Arabic" w:cs="Traditional Arabic"/>
          <w:sz w:val="28"/>
          <w:szCs w:val="28"/>
          <w:rtl/>
        </w:rPr>
        <w:t xml:space="preserve"> </w:t>
      </w:r>
      <w:r w:rsidR="00A74172">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وَجَعَلَ</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يَتَغَيَّرُ</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وَجْهُهُ</w:t>
      </w:r>
      <w:r w:rsidR="007A6531" w:rsidRPr="007A6531">
        <w:rPr>
          <w:rFonts w:ascii="Traditional Arabic" w:hAnsi="Traditional Arabic" w:cs="Traditional Arabic"/>
          <w:sz w:val="28"/>
          <w:szCs w:val="28"/>
          <w:rtl/>
        </w:rPr>
        <w:t xml:space="preserve"> </w:t>
      </w:r>
      <w:r w:rsidR="00A74172">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فَقُلْتُ</w:t>
      </w:r>
      <w:r w:rsidR="007A6531" w:rsidRPr="007A6531">
        <w:rPr>
          <w:rFonts w:ascii="Traditional Arabic" w:hAnsi="Traditional Arabic" w:cs="Traditional Arabic"/>
          <w:sz w:val="28"/>
          <w:szCs w:val="28"/>
          <w:rtl/>
        </w:rPr>
        <w:t xml:space="preserve"> </w:t>
      </w:r>
      <w:r w:rsidR="00A74172">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مَا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لَنَا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يَا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رَسُولَ</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اللهِ</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قَالَ</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مَا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بَالُ</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هَذِهِ</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الْوِسَادَةِ</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قَالَتْ</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وِسَادَةٌ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جَعَلْتُهَا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لَكَ</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لِتَضْطَجِعَ</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عَلَيْهَا</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قَالَ</w:t>
      </w:r>
      <w:r w:rsidR="007A6531" w:rsidRPr="007A6531">
        <w:rPr>
          <w:rFonts w:ascii="Traditional Arabic" w:hAnsi="Traditional Arabic" w:cs="Traditional Arabic"/>
          <w:sz w:val="28"/>
          <w:szCs w:val="28"/>
          <w:rtl/>
        </w:rPr>
        <w:t xml:space="preserve"> </w:t>
      </w:r>
      <w:r w:rsidR="00053A76">
        <w:rPr>
          <w:rFonts w:ascii="Traditional Arabic" w:hAnsi="Traditional Arabic" w:cs="Traditional Arabic" w:hint="cs"/>
          <w:sz w:val="28"/>
          <w:szCs w:val="28"/>
          <w:rtl/>
        </w:rPr>
        <w:t xml:space="preserve">( </w:t>
      </w:r>
      <w:r w:rsidR="007A6531" w:rsidRPr="007A6531">
        <w:rPr>
          <w:rFonts w:ascii="Traditional Arabic" w:hAnsi="Traditional Arabic" w:cs="Traditional Arabic" w:hint="cs"/>
          <w:sz w:val="28"/>
          <w:szCs w:val="28"/>
          <w:rtl/>
        </w:rPr>
        <w:t>أَمَا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عَلِمْتِ</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أَنَّ</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الْمَلاَئِكَةَ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لاَ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تَدْخُلُ</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بَيْتًا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فِيهِ</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صُورَةٌ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وَأَنَّ</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مَنْ</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صَنَعَ</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الصُّورَةَ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يُعَذَّبُ</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يَوْمَ</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الْقِيَامَةِ</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يَقُولُ</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أَحْيُوا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مَا</w:t>
      </w:r>
      <w:r w:rsidR="007A6531" w:rsidRPr="007A6531">
        <w:rPr>
          <w:rFonts w:ascii="Traditional Arabic" w:hAnsi="Traditional Arabic" w:cs="Traditional Arabic"/>
          <w:sz w:val="28"/>
          <w:szCs w:val="28"/>
          <w:rtl/>
        </w:rPr>
        <w:t xml:space="preserve"> </w:t>
      </w:r>
      <w:r w:rsidR="007A6531" w:rsidRPr="007A6531">
        <w:rPr>
          <w:rFonts w:ascii="Traditional Arabic" w:hAnsi="Traditional Arabic" w:cs="Traditional Arabic" w:hint="cs"/>
          <w:sz w:val="28"/>
          <w:szCs w:val="28"/>
          <w:rtl/>
        </w:rPr>
        <w:t>خَلَقْتُمْ</w:t>
      </w:r>
      <w:r w:rsidR="00B254EB">
        <w:rPr>
          <w:rFonts w:ascii="Traditional Arabic" w:hAnsi="Traditional Arabic" w:cs="Traditional Arabic" w:hint="cs"/>
          <w:sz w:val="28"/>
          <w:szCs w:val="28"/>
          <w:rtl/>
        </w:rPr>
        <w:t xml:space="preserve"> ) </w:t>
      </w:r>
      <w:r w:rsidR="00B254EB" w:rsidRPr="00A74172">
        <w:rPr>
          <w:rFonts w:ascii="Traditional Arabic" w:hAnsi="Traditional Arabic" w:cs="Traditional Arabic" w:hint="cs"/>
          <w:sz w:val="20"/>
          <w:szCs w:val="20"/>
          <w:rtl/>
        </w:rPr>
        <w:t>رواه البخاري</w:t>
      </w:r>
      <w:r w:rsidR="00503BD9" w:rsidRPr="00A74172">
        <w:rPr>
          <w:rFonts w:ascii="Traditional Arabic" w:hAnsi="Traditional Arabic" w:cs="Traditional Arabic" w:hint="cs"/>
          <w:sz w:val="20"/>
          <w:szCs w:val="20"/>
          <w:rtl/>
        </w:rPr>
        <w:t xml:space="preserve"> </w:t>
      </w:r>
      <w:r w:rsidR="00503BD9">
        <w:rPr>
          <w:rFonts w:ascii="Traditional Arabic" w:hAnsi="Traditional Arabic" w:cs="Traditional Arabic" w:hint="cs"/>
          <w:sz w:val="28"/>
          <w:szCs w:val="28"/>
          <w:rtl/>
        </w:rPr>
        <w:t>وعن بن عباس</w:t>
      </w:r>
      <w:r w:rsidR="00D262D5">
        <w:rPr>
          <w:rFonts w:ascii="Traditional Arabic" w:hAnsi="Traditional Arabic" w:cs="Traditional Arabic" w:hint="cs"/>
          <w:sz w:val="28"/>
          <w:szCs w:val="28"/>
          <w:rtl/>
        </w:rPr>
        <w:t xml:space="preserve">ٍ عن أبي طلحة رضي الله عنهم قال : سمعت رسول الله صلى الله عليه وسلم يقول ( لا تدخل الملائكة بيتاً فيه كلبٌ ولا صورة ) </w:t>
      </w:r>
      <w:r w:rsidR="00FB1DD1">
        <w:rPr>
          <w:rFonts w:ascii="Traditional Arabic" w:hAnsi="Traditional Arabic" w:cs="Traditional Arabic" w:hint="cs"/>
          <w:sz w:val="28"/>
          <w:szCs w:val="28"/>
          <w:rtl/>
        </w:rPr>
        <w:t xml:space="preserve">رواه مسلم </w:t>
      </w:r>
      <w:r w:rsidR="005A434A">
        <w:rPr>
          <w:rFonts w:ascii="Traditional Arabic" w:hAnsi="Traditional Arabic" w:cs="Traditional Arabic" w:hint="cs"/>
          <w:sz w:val="28"/>
          <w:szCs w:val="28"/>
          <w:rtl/>
        </w:rPr>
        <w:t xml:space="preserve">ورواه البخاري بلفظ ( لا تدخل الملائكة بيتاً فيه كلب ولا صورة تماثيل ) </w:t>
      </w:r>
      <w:r w:rsidR="00FB1DD1">
        <w:rPr>
          <w:rFonts w:ascii="Traditional Arabic" w:hAnsi="Traditional Arabic" w:cs="Traditional Arabic" w:hint="cs"/>
          <w:sz w:val="28"/>
          <w:szCs w:val="28"/>
          <w:rtl/>
        </w:rPr>
        <w:t>وعن زيد بن خالد الجهني عن أبي طلحة الأنصاري قال سمعت رسول الله صلى الله عليه وسلم يقول ( لا تدخل الملائكة بيتاً فيه كلبٌ ولا تماثيل )</w:t>
      </w:r>
      <w:r w:rsidR="00D23718">
        <w:rPr>
          <w:rFonts w:ascii="Traditional Arabic" w:hAnsi="Traditional Arabic" w:cs="Traditional Arabic" w:hint="cs"/>
          <w:sz w:val="28"/>
          <w:szCs w:val="28"/>
          <w:rtl/>
        </w:rPr>
        <w:t xml:space="preserve"> رواه مسلم </w:t>
      </w:r>
      <w:r w:rsidR="0031706A">
        <w:rPr>
          <w:rFonts w:ascii="Traditional Arabic" w:hAnsi="Traditional Arabic" w:cs="Traditional Arabic" w:hint="cs"/>
          <w:sz w:val="28"/>
          <w:szCs w:val="28"/>
          <w:rtl/>
        </w:rPr>
        <w:t xml:space="preserve">. </w:t>
      </w:r>
      <w:r w:rsidR="00D23718">
        <w:rPr>
          <w:rFonts w:ascii="Traditional Arabic" w:hAnsi="Traditional Arabic" w:cs="Traditional Arabic" w:hint="cs"/>
          <w:sz w:val="28"/>
          <w:szCs w:val="28"/>
          <w:rtl/>
        </w:rPr>
        <w:t>والمكان الذي لا تدخله الملائكة حريٌ أن تدخله الشياطين</w:t>
      </w:r>
      <w:r w:rsidR="000E12F0">
        <w:rPr>
          <w:rFonts w:ascii="Traditional Arabic" w:hAnsi="Traditional Arabic" w:cs="Traditional Arabic" w:hint="cs"/>
          <w:sz w:val="28"/>
          <w:szCs w:val="28"/>
          <w:rtl/>
        </w:rPr>
        <w:t>.</w:t>
      </w:r>
      <w:r w:rsidR="00FB1DD1">
        <w:rPr>
          <w:rFonts w:ascii="Traditional Arabic" w:hAnsi="Traditional Arabic" w:cs="Traditional Arabic" w:hint="cs"/>
          <w:sz w:val="28"/>
          <w:szCs w:val="28"/>
          <w:rtl/>
        </w:rPr>
        <w:t xml:space="preserve"> </w:t>
      </w:r>
      <w:r w:rsidR="00FB1DD1" w:rsidRPr="00FB1DD1">
        <w:rPr>
          <w:rFonts w:hint="cs"/>
          <w:rtl/>
        </w:rPr>
        <w:t xml:space="preserve"> </w:t>
      </w:r>
    </w:p>
    <w:p w14:paraId="192835DB" w14:textId="77777777" w:rsidR="000E12F0" w:rsidRDefault="000E12F0" w:rsidP="004C2A3C">
      <w:pPr>
        <w:ind w:left="-341" w:right="-284"/>
        <w:jc w:val="center"/>
        <w:rPr>
          <w:rFonts w:ascii="Traditional Arabic" w:hAnsi="Traditional Arabic" w:cs="Traditional Arabic"/>
          <w:sz w:val="28"/>
          <w:szCs w:val="28"/>
          <w:rtl/>
        </w:rPr>
      </w:pPr>
    </w:p>
    <w:p w14:paraId="36A6C848" w14:textId="77777777" w:rsidR="000E12F0" w:rsidRDefault="000E12F0" w:rsidP="004C2A3C">
      <w:pPr>
        <w:ind w:left="-341" w:right="-284"/>
        <w:jc w:val="center"/>
        <w:rPr>
          <w:rFonts w:ascii="Traditional Arabic" w:hAnsi="Traditional Arabic" w:cs="Traditional Arabic"/>
          <w:sz w:val="28"/>
          <w:szCs w:val="28"/>
          <w:rtl/>
        </w:rPr>
      </w:pPr>
    </w:p>
    <w:p w14:paraId="375E5510" w14:textId="77777777" w:rsidR="000E12F0" w:rsidRDefault="000E12F0" w:rsidP="000E12F0">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البينة مكية وآياتها ثمان</w:t>
      </w:r>
    </w:p>
    <w:p w14:paraId="38F217A9" w14:textId="77777777" w:rsidR="00551694" w:rsidRPr="00972B92" w:rsidRDefault="00551694"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3A8287DC" w14:textId="77777777" w:rsidR="00551694" w:rsidRPr="006F54E2" w:rsidRDefault="00551694" w:rsidP="0090723E">
      <w:pPr>
        <w:ind w:left="-341" w:right="-284"/>
        <w:jc w:val="both"/>
        <w:rPr>
          <w:rFonts w:ascii="Traditional Arabic" w:hAnsi="Traditional Arabic" w:cs="Traditional Arabic"/>
          <w:sz w:val="18"/>
          <w:szCs w:val="18"/>
          <w:rtl/>
        </w:rPr>
      </w:pPr>
      <w:r w:rsidRPr="006F54E2">
        <w:rPr>
          <w:rFonts w:ascii="QCF_BSML" w:hAnsi="QCF_BSML" w:cs="QCF_BSML"/>
          <w:color w:val="000000"/>
          <w:sz w:val="24"/>
          <w:szCs w:val="24"/>
          <w:rtl/>
        </w:rPr>
        <w:t xml:space="preserve">ﭽ </w:t>
      </w:r>
      <w:r w:rsidRPr="006F54E2">
        <w:rPr>
          <w:rFonts w:ascii="QCF_P598" w:hAnsi="QCF_P598" w:cs="QCF_P598"/>
          <w:color w:val="000000"/>
          <w:sz w:val="24"/>
          <w:szCs w:val="24"/>
          <w:rtl/>
        </w:rPr>
        <w:t>ﭴ  ﭵ  ﭶ  ﭷ   ﭸ  ﭹ  ﭺ  ﭻ  ﭼ   ﭽ  ﭾ  ﭿ    ﮀ  ﮁ  ﮂ  ﮃ  ﮄ   ﮅ  ﮆ  ﮇ   ﮈ  ﮉ    ﮊ    ﮋ  ﮌ  ﮍ  ﮎ  ﮏ  ﮐ  ﮑ     ﮒ   ﮓ  ﮔ  ﮕ  ﮖ    ﮗ  ﮘ  ﮙ  ﮚ  ﮛ  ﮜ  ﮝ   ﮞ  ﮟ  ﮠ  ﮡ  ﮢ   ﮣ  ﮤ</w:t>
      </w:r>
      <w:r w:rsidRPr="006F54E2">
        <w:rPr>
          <w:rFonts w:ascii="QCF_P598" w:hAnsi="QCF_P598" w:cs="QCF_P598"/>
          <w:color w:val="0000A5"/>
          <w:sz w:val="24"/>
          <w:szCs w:val="24"/>
          <w:rtl/>
        </w:rPr>
        <w:t>ﮥ</w:t>
      </w:r>
      <w:r w:rsidRPr="006F54E2">
        <w:rPr>
          <w:rFonts w:ascii="QCF_P598" w:hAnsi="QCF_P598" w:cs="QCF_P598"/>
          <w:color w:val="000000"/>
          <w:sz w:val="24"/>
          <w:szCs w:val="24"/>
          <w:rtl/>
        </w:rPr>
        <w:t xml:space="preserve">  ﮦ  ﮧ   ﮨ  ﮩ  ﮪ  ﮫ  ﮬ           ﮭ  ﮮ  ﮯ  ﮰ   ﮱ  ﯓ         ﯔ      ﯕ  ﯖ</w:t>
      </w:r>
      <w:r w:rsidRPr="006F54E2">
        <w:rPr>
          <w:rFonts w:ascii="QCF_P598" w:hAnsi="QCF_P598" w:cs="QCF_P598"/>
          <w:color w:val="0000A5"/>
          <w:sz w:val="24"/>
          <w:szCs w:val="24"/>
          <w:rtl/>
        </w:rPr>
        <w:t>ﯗ</w:t>
      </w:r>
      <w:r w:rsidRPr="006F54E2">
        <w:rPr>
          <w:rFonts w:ascii="QCF_P598" w:hAnsi="QCF_P598" w:cs="QCF_P598"/>
          <w:color w:val="000000"/>
          <w:sz w:val="24"/>
          <w:szCs w:val="24"/>
          <w:rtl/>
        </w:rPr>
        <w:t xml:space="preserve">  ﯘ  ﯙ  ﯚ  ﯛ  ﯜ  ﯝ   ﯞ  ﯟ  ﯠ  ﯡ  ﯢ  ﯣ     ﯤ  ﯥ  ﯦ   </w:t>
      </w:r>
      <w:r w:rsidRPr="006F54E2">
        <w:rPr>
          <w:rFonts w:ascii="QCF_P599" w:hAnsi="QCF_P599" w:cs="QCF_P599"/>
          <w:color w:val="000000"/>
          <w:sz w:val="24"/>
          <w:szCs w:val="24"/>
          <w:rtl/>
        </w:rPr>
        <w:t>ﭑ  ﭒ  ﭓ  ﭔ  ﭕ  ﭖ  ﭗ  ﭘ  ﭙ    ﭚ   ﭛ  ﭜ</w:t>
      </w:r>
      <w:r w:rsidRPr="006F54E2">
        <w:rPr>
          <w:rFonts w:ascii="QCF_P599" w:hAnsi="QCF_P599" w:cs="QCF_P599"/>
          <w:color w:val="0000A5"/>
          <w:sz w:val="24"/>
          <w:szCs w:val="24"/>
          <w:rtl/>
        </w:rPr>
        <w:t>ﭝ</w:t>
      </w:r>
      <w:r w:rsidRPr="006F54E2">
        <w:rPr>
          <w:rFonts w:ascii="QCF_P599" w:hAnsi="QCF_P599" w:cs="QCF_P599"/>
          <w:color w:val="000000"/>
          <w:sz w:val="24"/>
          <w:szCs w:val="24"/>
          <w:rtl/>
        </w:rPr>
        <w:t xml:space="preserve">  ﭞ  ﭟ  ﭠ  ﭡ  ﭢ</w:t>
      </w:r>
      <w:r w:rsidRPr="006F54E2">
        <w:rPr>
          <w:rFonts w:ascii="QCF_P599" w:hAnsi="QCF_P599" w:cs="QCF_P599"/>
          <w:color w:val="0000A5"/>
          <w:sz w:val="24"/>
          <w:szCs w:val="24"/>
          <w:rtl/>
        </w:rPr>
        <w:t>ﭣ</w:t>
      </w:r>
      <w:r w:rsidRPr="006F54E2">
        <w:rPr>
          <w:rFonts w:ascii="QCF_P599" w:hAnsi="QCF_P599" w:cs="QCF_P599"/>
          <w:color w:val="000000"/>
          <w:sz w:val="24"/>
          <w:szCs w:val="24"/>
          <w:rtl/>
        </w:rPr>
        <w:t xml:space="preserve">  ﭤ  ﭥ   ﭦ  ﭧ    ﭨ   </w:t>
      </w:r>
      <w:r w:rsidRPr="006F54E2">
        <w:rPr>
          <w:rFonts w:ascii="QCF_BSML" w:hAnsi="QCF_BSML" w:cs="QCF_BSML"/>
          <w:color w:val="000000"/>
          <w:sz w:val="24"/>
          <w:szCs w:val="24"/>
          <w:rtl/>
        </w:rPr>
        <w:t>ﭼ</w:t>
      </w:r>
      <w:r w:rsidRPr="006F54E2">
        <w:rPr>
          <w:rFonts w:ascii="Arial" w:hAnsi="Arial" w:cs="Arial"/>
          <w:color w:val="000000"/>
          <w:sz w:val="6"/>
          <w:szCs w:val="6"/>
          <w:rtl/>
        </w:rPr>
        <w:t xml:space="preserve"> </w:t>
      </w:r>
    </w:p>
    <w:p w14:paraId="3CA2D81E" w14:textId="77777777" w:rsidR="000E12F0" w:rsidRPr="007A067A" w:rsidRDefault="000E12F0" w:rsidP="000E12F0">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البينة</w:t>
      </w:r>
    </w:p>
    <w:p w14:paraId="4E49BE88" w14:textId="77777777" w:rsidR="009A2BBA" w:rsidRPr="00972B92" w:rsidRDefault="00CD0522" w:rsidP="0090723E">
      <w:pPr>
        <w:ind w:left="-341" w:right="-284"/>
        <w:jc w:val="both"/>
        <w:rPr>
          <w:rFonts w:ascii="Traditional Arabic" w:hAnsi="Traditional Arabic" w:cs="Traditional Arabic"/>
          <w:sz w:val="28"/>
          <w:szCs w:val="28"/>
        </w:rPr>
      </w:pPr>
      <w:r w:rsidRPr="00972B92">
        <w:rPr>
          <w:rFonts w:ascii="Traditional Arabic" w:hAnsi="Traditional Arabic" w:cs="Traditional Arabic" w:hint="cs"/>
          <w:sz w:val="28"/>
          <w:szCs w:val="28"/>
          <w:rtl/>
        </w:rPr>
        <w:t xml:space="preserve">يخبر تعالى أن الكفار سواءً كانوا من أهل الكتاب وهم اليهود والنصارى أو المشركين وهم عبدة الأوثان </w:t>
      </w:r>
      <w:r w:rsidR="00F35B43" w:rsidRPr="00972B92">
        <w:rPr>
          <w:rFonts w:ascii="Traditional Arabic" w:hAnsi="Traditional Arabic" w:cs="Traditional Arabic" w:hint="cs"/>
          <w:sz w:val="28"/>
          <w:szCs w:val="28"/>
          <w:rtl/>
        </w:rPr>
        <w:t>من الأحجار والأشجار والكواكب والموتى وغير ذلك</w:t>
      </w:r>
      <w:r w:rsidR="009A2BBA" w:rsidRPr="00972B92">
        <w:rPr>
          <w:rFonts w:ascii="Traditional Arabic" w:hAnsi="Traditional Arabic" w:cs="Traditional Arabic" w:hint="cs"/>
          <w:sz w:val="28"/>
          <w:szCs w:val="28"/>
          <w:rtl/>
        </w:rPr>
        <w:t xml:space="preserve"> </w:t>
      </w:r>
      <w:r w:rsidR="003A0913" w:rsidRPr="00972B92">
        <w:rPr>
          <w:rFonts w:ascii="Traditional Arabic" w:hAnsi="Traditional Arabic" w:cs="Traditional Arabic" w:hint="cs"/>
          <w:sz w:val="28"/>
          <w:szCs w:val="28"/>
          <w:rtl/>
        </w:rPr>
        <w:t xml:space="preserve">، </w:t>
      </w:r>
      <w:r w:rsidR="009A2BBA" w:rsidRPr="00972B92">
        <w:rPr>
          <w:rFonts w:ascii="Traditional Arabic" w:hAnsi="Traditional Arabic" w:cs="Traditional Arabic" w:hint="cs"/>
          <w:sz w:val="28"/>
          <w:szCs w:val="28"/>
          <w:rtl/>
        </w:rPr>
        <w:t xml:space="preserve">وفي هذا رد على من زعم أنه لا يجوز أن </w:t>
      </w:r>
      <w:r w:rsidR="001E3AA6" w:rsidRPr="00972B92">
        <w:rPr>
          <w:rFonts w:ascii="Traditional Arabic" w:hAnsi="Traditional Arabic" w:cs="Traditional Arabic" w:hint="cs"/>
          <w:sz w:val="28"/>
          <w:szCs w:val="28"/>
          <w:rtl/>
        </w:rPr>
        <w:t>يقال</w:t>
      </w:r>
      <w:r w:rsidR="009A2BBA" w:rsidRPr="00972B92">
        <w:rPr>
          <w:rFonts w:ascii="Traditional Arabic" w:hAnsi="Traditional Arabic" w:cs="Traditional Arabic" w:hint="cs"/>
          <w:sz w:val="28"/>
          <w:szCs w:val="28"/>
          <w:rtl/>
        </w:rPr>
        <w:t xml:space="preserve"> </w:t>
      </w:r>
      <w:r w:rsidR="003A0913" w:rsidRPr="00972B92">
        <w:rPr>
          <w:rFonts w:ascii="Traditional Arabic" w:hAnsi="Traditional Arabic" w:cs="Traditional Arabic" w:hint="cs"/>
          <w:sz w:val="28"/>
          <w:szCs w:val="28"/>
          <w:rtl/>
        </w:rPr>
        <w:t>عن اليهود والنصارى أنهم</w:t>
      </w:r>
      <w:r w:rsidR="009A2BBA" w:rsidRPr="00972B92">
        <w:rPr>
          <w:rFonts w:ascii="Traditional Arabic" w:hAnsi="Traditional Arabic" w:cs="Traditional Arabic" w:hint="cs"/>
          <w:sz w:val="28"/>
          <w:szCs w:val="28"/>
          <w:rtl/>
        </w:rPr>
        <w:t xml:space="preserve"> كفار </w:t>
      </w:r>
      <w:r w:rsidR="003A0913" w:rsidRPr="00972B92">
        <w:rPr>
          <w:rFonts w:ascii="Traditional Arabic" w:hAnsi="Traditional Arabic" w:cs="Traditional Arabic" w:hint="cs"/>
          <w:sz w:val="28"/>
          <w:szCs w:val="28"/>
          <w:rtl/>
        </w:rPr>
        <w:t xml:space="preserve">ويقول </w:t>
      </w:r>
      <w:r w:rsidR="009A2BBA" w:rsidRPr="00972B92">
        <w:rPr>
          <w:rFonts w:ascii="Traditional Arabic" w:hAnsi="Traditional Arabic" w:cs="Traditional Arabic" w:hint="cs"/>
          <w:sz w:val="28"/>
          <w:szCs w:val="28"/>
          <w:rtl/>
        </w:rPr>
        <w:t xml:space="preserve">لأنهم أهل ديانةٍ سماوية واتباع أنبياء وهذا باطل </w:t>
      </w:r>
      <w:r w:rsidR="002449E6">
        <w:rPr>
          <w:rFonts w:ascii="Traditional Arabic" w:hAnsi="Traditional Arabic" w:cs="Traditional Arabic" w:hint="cs"/>
          <w:sz w:val="28"/>
          <w:szCs w:val="28"/>
          <w:rtl/>
        </w:rPr>
        <w:t xml:space="preserve">، </w:t>
      </w:r>
      <w:r w:rsidR="009A2BBA" w:rsidRPr="00972B92">
        <w:rPr>
          <w:rFonts w:ascii="Traditional Arabic" w:hAnsi="Traditional Arabic" w:cs="Traditional Arabic" w:hint="cs"/>
          <w:sz w:val="28"/>
          <w:szCs w:val="28"/>
          <w:rtl/>
        </w:rPr>
        <w:t>فقد كانوا أهل ديانة سماوية واتباع أنبياء لكنهم انحرفوا عن دينهم وعن ات</w:t>
      </w:r>
      <w:r w:rsidR="002449E6">
        <w:rPr>
          <w:rFonts w:ascii="Traditional Arabic" w:hAnsi="Traditional Arabic" w:cs="Traditional Arabic" w:hint="cs"/>
          <w:sz w:val="28"/>
          <w:szCs w:val="28"/>
          <w:rtl/>
        </w:rPr>
        <w:t>ِّ</w:t>
      </w:r>
      <w:r w:rsidR="009A2BBA" w:rsidRPr="00972B92">
        <w:rPr>
          <w:rFonts w:ascii="Traditional Arabic" w:hAnsi="Traditional Arabic" w:cs="Traditional Arabic" w:hint="cs"/>
          <w:sz w:val="28"/>
          <w:szCs w:val="28"/>
          <w:rtl/>
        </w:rPr>
        <w:t>باع</w:t>
      </w:r>
      <w:r w:rsidR="002449E6">
        <w:rPr>
          <w:rFonts w:ascii="Traditional Arabic" w:hAnsi="Traditional Arabic" w:cs="Traditional Arabic" w:hint="cs"/>
          <w:sz w:val="28"/>
          <w:szCs w:val="28"/>
          <w:rtl/>
        </w:rPr>
        <w:t>ِ</w:t>
      </w:r>
      <w:r w:rsidR="009A2BBA" w:rsidRPr="00972B92">
        <w:rPr>
          <w:rFonts w:ascii="Traditional Arabic" w:hAnsi="Traditional Arabic" w:cs="Traditional Arabic" w:hint="cs"/>
          <w:sz w:val="28"/>
          <w:szCs w:val="28"/>
          <w:rtl/>
        </w:rPr>
        <w:t xml:space="preserve"> نبيهم وغيروا دينهم وحرفوا كتبهم </w:t>
      </w:r>
      <w:r w:rsidR="001E3AA6" w:rsidRPr="00972B92">
        <w:rPr>
          <w:rFonts w:ascii="Traditional Arabic" w:hAnsi="Traditional Arabic" w:cs="Traditional Arabic" w:hint="cs"/>
          <w:sz w:val="28"/>
          <w:szCs w:val="28"/>
          <w:rtl/>
        </w:rPr>
        <w:t xml:space="preserve">وابتعدوا عن الحق </w:t>
      </w:r>
      <w:r w:rsidR="009A2BBA" w:rsidRPr="00972B92">
        <w:rPr>
          <w:rFonts w:ascii="Traditional Arabic" w:hAnsi="Traditional Arabic" w:cs="Traditional Arabic" w:hint="cs"/>
          <w:sz w:val="28"/>
          <w:szCs w:val="28"/>
          <w:rtl/>
        </w:rPr>
        <w:t xml:space="preserve">وضلوا وأضلوا كثيرا  . </w:t>
      </w:r>
    </w:p>
    <w:p w14:paraId="7E1F33C1" w14:textId="77777777" w:rsidR="008B4FEC" w:rsidRPr="00972B92" w:rsidRDefault="00F35B43" w:rsidP="0090723E">
      <w:pPr>
        <w:ind w:left="-341" w:right="-284"/>
        <w:jc w:val="both"/>
        <w:rPr>
          <w:rFonts w:ascii="Traditional Arabic" w:hAnsi="Traditional Arabic" w:cs="Traditional Arabic"/>
          <w:sz w:val="28"/>
          <w:szCs w:val="28"/>
          <w:rtl/>
        </w:rPr>
      </w:pPr>
      <w:r w:rsidRPr="006F54E2">
        <w:rPr>
          <w:rFonts w:ascii="Traditional Arabic" w:hAnsi="Traditional Arabic" w:cs="Traditional Arabic" w:hint="cs"/>
          <w:sz w:val="24"/>
          <w:szCs w:val="24"/>
          <w:rtl/>
        </w:rPr>
        <w:lastRenderedPageBreak/>
        <w:t xml:space="preserve"> </w:t>
      </w:r>
      <w:r w:rsidR="00585250" w:rsidRPr="006F54E2">
        <w:rPr>
          <w:rFonts w:ascii="QCF_BSML" w:hAnsi="QCF_BSML" w:cs="QCF_BSML"/>
          <w:color w:val="000000"/>
          <w:sz w:val="24"/>
          <w:szCs w:val="24"/>
          <w:rtl/>
        </w:rPr>
        <w:t>ﭽ</w:t>
      </w:r>
      <w:r w:rsidR="00585250" w:rsidRPr="006F54E2">
        <w:rPr>
          <w:rFonts w:ascii="QCF_P598" w:hAnsi="QCF_P598" w:cs="QCF_P598"/>
          <w:color w:val="000000"/>
          <w:sz w:val="24"/>
          <w:szCs w:val="24"/>
          <w:rtl/>
        </w:rPr>
        <w:t>ﭼ</w:t>
      </w:r>
      <w:r w:rsidR="00585250" w:rsidRPr="006F54E2">
        <w:rPr>
          <w:rFonts w:ascii="QCF_BSML" w:hAnsi="QCF_BSML" w:cs="QCF_BSML"/>
          <w:color w:val="000000"/>
          <w:sz w:val="24"/>
          <w:szCs w:val="24"/>
          <w:rtl/>
        </w:rPr>
        <w:t>ﭼ</w:t>
      </w:r>
      <w:r w:rsidR="00585250" w:rsidRPr="006F54E2">
        <w:rPr>
          <w:rFonts w:ascii="Arial" w:hAnsi="Arial" w:cs="Arial"/>
          <w:color w:val="000000"/>
          <w:sz w:val="6"/>
          <w:szCs w:val="6"/>
          <w:rtl/>
        </w:rPr>
        <w:t xml:space="preserve"> </w:t>
      </w:r>
      <w:r w:rsidRPr="00972B92">
        <w:rPr>
          <w:rFonts w:ascii="Traditional Arabic" w:hAnsi="Traditional Arabic" w:cs="Traditional Arabic" w:hint="cs"/>
          <w:sz w:val="28"/>
          <w:szCs w:val="28"/>
          <w:rtl/>
        </w:rPr>
        <w:t xml:space="preserve">أي تاركين </w:t>
      </w:r>
      <w:r w:rsidR="00C14265" w:rsidRPr="00972B92">
        <w:rPr>
          <w:rFonts w:ascii="Traditional Arabic" w:hAnsi="Traditional Arabic" w:cs="Traditional Arabic" w:hint="cs"/>
          <w:sz w:val="28"/>
          <w:szCs w:val="28"/>
          <w:rtl/>
        </w:rPr>
        <w:t xml:space="preserve">لما هم عليه من الكفر والشرك </w:t>
      </w:r>
      <w:r w:rsidR="00585250" w:rsidRPr="006F54E2">
        <w:rPr>
          <w:rFonts w:ascii="QCF_BSML" w:hAnsi="QCF_BSML" w:cs="QCF_BSML"/>
          <w:color w:val="000000"/>
          <w:sz w:val="24"/>
          <w:szCs w:val="24"/>
          <w:rtl/>
        </w:rPr>
        <w:t>ﭽ</w:t>
      </w:r>
      <w:r w:rsidR="00EF2EBA" w:rsidRPr="006F54E2">
        <w:rPr>
          <w:rFonts w:ascii="QCF_P598" w:hAnsi="QCF_P598" w:cs="QCF_P598"/>
          <w:color w:val="000000"/>
          <w:sz w:val="24"/>
          <w:szCs w:val="24"/>
          <w:rtl/>
        </w:rPr>
        <w:t xml:space="preserve">ﭽ  ﭾ  ﭿ </w:t>
      </w:r>
      <w:r w:rsidR="00585250" w:rsidRPr="006F54E2">
        <w:rPr>
          <w:rFonts w:ascii="QCF_BSML" w:hAnsi="QCF_BSML" w:cs="QCF_BSML"/>
          <w:color w:val="000000"/>
          <w:sz w:val="24"/>
          <w:szCs w:val="24"/>
          <w:rtl/>
        </w:rPr>
        <w:t>ﭼ</w:t>
      </w:r>
      <w:r w:rsidR="00585250" w:rsidRPr="006F54E2">
        <w:rPr>
          <w:rFonts w:ascii="QCF_P598" w:hAnsi="QCF_P598" w:cs="QCF_P598" w:hint="cs"/>
          <w:color w:val="000000"/>
          <w:sz w:val="24"/>
          <w:szCs w:val="24"/>
          <w:rtl/>
        </w:rPr>
        <w:t xml:space="preserve"> </w:t>
      </w:r>
      <w:r w:rsidR="00EF2EBA" w:rsidRPr="006F54E2">
        <w:rPr>
          <w:rFonts w:ascii="QCF_P598" w:hAnsi="QCF_P598" w:cs="QCF_P598" w:hint="cs"/>
          <w:color w:val="000000"/>
          <w:sz w:val="24"/>
          <w:szCs w:val="24"/>
          <w:rtl/>
        </w:rPr>
        <w:t xml:space="preserve"> </w:t>
      </w:r>
      <w:r w:rsidR="00585250" w:rsidRPr="006F54E2">
        <w:rPr>
          <w:rFonts w:ascii="QCF_P598" w:hAnsi="QCF_P598" w:cs="QCF_P598"/>
          <w:color w:val="000000"/>
          <w:sz w:val="24"/>
          <w:szCs w:val="24"/>
          <w:rtl/>
        </w:rPr>
        <w:t xml:space="preserve"> </w:t>
      </w:r>
      <w:r w:rsidR="00EF2EBA" w:rsidRPr="00972B92">
        <w:rPr>
          <w:rFonts w:ascii="Traditional Arabic" w:hAnsi="Traditional Arabic" w:cs="Traditional Arabic" w:hint="cs"/>
          <w:sz w:val="28"/>
          <w:szCs w:val="28"/>
          <w:rtl/>
        </w:rPr>
        <w:t xml:space="preserve">أي </w:t>
      </w:r>
      <w:r w:rsidR="00AA7765" w:rsidRPr="00972B92">
        <w:rPr>
          <w:rFonts w:ascii="Traditional Arabic" w:hAnsi="Traditional Arabic" w:cs="Traditional Arabic" w:hint="cs"/>
          <w:sz w:val="28"/>
          <w:szCs w:val="28"/>
          <w:rtl/>
        </w:rPr>
        <w:t xml:space="preserve">الدليل الذي </w:t>
      </w:r>
      <w:r w:rsidR="007B5B85" w:rsidRPr="00972B92">
        <w:rPr>
          <w:rFonts w:ascii="Traditional Arabic" w:hAnsi="Traditional Arabic" w:cs="Traditional Arabic" w:hint="cs"/>
          <w:sz w:val="28"/>
          <w:szCs w:val="28"/>
          <w:rtl/>
        </w:rPr>
        <w:t>يدلهم على</w:t>
      </w:r>
      <w:r w:rsidR="00AA7765" w:rsidRPr="00972B92">
        <w:rPr>
          <w:rFonts w:ascii="Traditional Arabic" w:hAnsi="Traditional Arabic" w:cs="Traditional Arabic" w:hint="cs"/>
          <w:sz w:val="28"/>
          <w:szCs w:val="28"/>
          <w:rtl/>
        </w:rPr>
        <w:t xml:space="preserve"> الحق</w:t>
      </w:r>
      <w:r w:rsidR="00C14265" w:rsidRPr="00972B92">
        <w:rPr>
          <w:rFonts w:ascii="Traditional Arabic" w:hAnsi="Traditional Arabic" w:cs="Traditional Arabic" w:hint="cs"/>
          <w:sz w:val="28"/>
          <w:szCs w:val="28"/>
          <w:rtl/>
        </w:rPr>
        <w:t xml:space="preserve"> </w:t>
      </w:r>
      <w:r w:rsidR="007B5B85" w:rsidRPr="00972B92">
        <w:rPr>
          <w:rFonts w:ascii="Traditional Arabic" w:hAnsi="Traditional Arabic" w:cs="Traditional Arabic" w:hint="cs"/>
          <w:sz w:val="28"/>
          <w:szCs w:val="28"/>
          <w:rtl/>
        </w:rPr>
        <w:t xml:space="preserve">ويبينه لهم </w:t>
      </w:r>
      <w:r w:rsidR="008579DA">
        <w:rPr>
          <w:rFonts w:ascii="Traditional Arabic" w:hAnsi="Traditional Arabic" w:cs="Traditional Arabic" w:hint="cs"/>
          <w:sz w:val="28"/>
          <w:szCs w:val="28"/>
          <w:rtl/>
        </w:rPr>
        <w:t xml:space="preserve">. </w:t>
      </w:r>
      <w:r w:rsidR="003859B3" w:rsidRPr="00972B92">
        <w:rPr>
          <w:rFonts w:ascii="Traditional Arabic" w:hAnsi="Traditional Arabic" w:cs="Traditional Arabic" w:hint="cs"/>
          <w:sz w:val="28"/>
          <w:szCs w:val="28"/>
          <w:rtl/>
        </w:rPr>
        <w:t xml:space="preserve"> </w:t>
      </w:r>
      <w:r w:rsidR="005356DB" w:rsidRPr="00972B92">
        <w:rPr>
          <w:rFonts w:ascii="Traditional Arabic" w:hAnsi="Traditional Arabic" w:cs="Traditional Arabic" w:hint="cs"/>
          <w:sz w:val="28"/>
          <w:szCs w:val="28"/>
          <w:rtl/>
        </w:rPr>
        <w:t>وهذه البينة هي</w:t>
      </w:r>
      <w:r w:rsidR="00757FE7" w:rsidRPr="00972B92">
        <w:rPr>
          <w:rFonts w:ascii="Traditional Arabic" w:hAnsi="Traditional Arabic" w:cs="Traditional Arabic" w:hint="cs"/>
          <w:sz w:val="28"/>
          <w:szCs w:val="28"/>
          <w:rtl/>
        </w:rPr>
        <w:t xml:space="preserve"> </w:t>
      </w:r>
      <w:r w:rsidR="00A9542A" w:rsidRPr="006F54E2">
        <w:rPr>
          <w:rFonts w:ascii="QCF_BSML" w:hAnsi="QCF_BSML" w:cs="QCF_BSML"/>
          <w:color w:val="000000"/>
          <w:sz w:val="24"/>
          <w:szCs w:val="24"/>
          <w:rtl/>
        </w:rPr>
        <w:t xml:space="preserve">ﭽ </w:t>
      </w:r>
      <w:r w:rsidR="00EC222E" w:rsidRPr="006F54E2">
        <w:rPr>
          <w:rFonts w:ascii="QCF_P598" w:hAnsi="QCF_P598" w:cs="QCF_P598"/>
          <w:color w:val="000000"/>
          <w:sz w:val="24"/>
          <w:szCs w:val="24"/>
          <w:rtl/>
        </w:rPr>
        <w:t>ﮁ  ﮂ  ﮃ</w:t>
      </w:r>
      <w:r w:rsidR="00A9542A" w:rsidRPr="006F54E2">
        <w:rPr>
          <w:rFonts w:ascii="QCF_BSML" w:hAnsi="QCF_BSML" w:cs="QCF_BSML"/>
          <w:color w:val="000000"/>
          <w:sz w:val="24"/>
          <w:szCs w:val="24"/>
          <w:rtl/>
        </w:rPr>
        <w:t>ﭼ</w:t>
      </w:r>
      <w:r w:rsidR="00A9542A" w:rsidRPr="006F54E2">
        <w:rPr>
          <w:rFonts w:ascii="Arial" w:hAnsi="Arial" w:cs="Arial"/>
          <w:color w:val="000000"/>
          <w:sz w:val="6"/>
          <w:szCs w:val="6"/>
          <w:rtl/>
        </w:rPr>
        <w:t xml:space="preserve"> </w:t>
      </w:r>
      <w:r w:rsidR="00532D8B" w:rsidRPr="006F54E2">
        <w:rPr>
          <w:rFonts w:ascii="Traditional Arabic" w:hAnsi="Traditional Arabic" w:cs="Traditional Arabic" w:hint="cs"/>
          <w:sz w:val="24"/>
          <w:szCs w:val="24"/>
          <w:rtl/>
        </w:rPr>
        <w:t xml:space="preserve"> </w:t>
      </w:r>
      <w:r w:rsidR="002656FC" w:rsidRPr="00972B92">
        <w:rPr>
          <w:rFonts w:ascii="Traditional Arabic" w:hAnsi="Traditional Arabic" w:cs="Traditional Arabic" w:hint="cs"/>
          <w:sz w:val="28"/>
          <w:szCs w:val="28"/>
          <w:rtl/>
        </w:rPr>
        <w:t xml:space="preserve">رسولٌ أرسله الله جل وعلا </w:t>
      </w:r>
      <w:r w:rsidR="00757FE7" w:rsidRPr="00972B92">
        <w:rPr>
          <w:rFonts w:ascii="Traditional Arabic" w:hAnsi="Traditional Arabic" w:cs="Traditional Arabic" w:hint="cs"/>
          <w:sz w:val="28"/>
          <w:szCs w:val="28"/>
          <w:rtl/>
        </w:rPr>
        <w:t>إليهم و</w:t>
      </w:r>
      <w:r w:rsidR="002656FC" w:rsidRPr="00972B92">
        <w:rPr>
          <w:rFonts w:ascii="Traditional Arabic" w:hAnsi="Traditional Arabic" w:cs="Traditional Arabic" w:hint="cs"/>
          <w:sz w:val="28"/>
          <w:szCs w:val="28"/>
          <w:rtl/>
        </w:rPr>
        <w:t xml:space="preserve">إلى الناس كآفة ، </w:t>
      </w:r>
      <w:r w:rsidR="00E13428" w:rsidRPr="00972B92">
        <w:rPr>
          <w:rFonts w:ascii="Traditional Arabic" w:hAnsi="Traditional Arabic" w:cs="Traditional Arabic" w:hint="cs"/>
          <w:sz w:val="28"/>
          <w:szCs w:val="28"/>
          <w:rtl/>
        </w:rPr>
        <w:t xml:space="preserve">وهو محمد بن عبد الله الهاشمي القرشي </w:t>
      </w:r>
      <w:r w:rsidR="00953963" w:rsidRPr="00972B92">
        <w:rPr>
          <w:rFonts w:ascii="Traditional Arabic" w:hAnsi="Traditional Arabic" w:cs="Traditional Arabic" w:hint="cs"/>
          <w:sz w:val="28"/>
          <w:szCs w:val="28"/>
          <w:rtl/>
        </w:rPr>
        <w:t>خاتم المرسلين وإمام المتقين</w:t>
      </w:r>
      <w:r w:rsidR="00E13428" w:rsidRPr="00972B92">
        <w:rPr>
          <w:rFonts w:ascii="Traditional Arabic" w:hAnsi="Traditional Arabic" w:cs="Traditional Arabic" w:hint="cs"/>
          <w:sz w:val="28"/>
          <w:szCs w:val="28"/>
          <w:rtl/>
        </w:rPr>
        <w:t xml:space="preserve"> </w:t>
      </w:r>
      <w:r w:rsidR="002656FC" w:rsidRPr="00972B92">
        <w:rPr>
          <w:rFonts w:ascii="Traditional Arabic" w:hAnsi="Traditional Arabic" w:cs="Traditional Arabic" w:hint="cs"/>
          <w:sz w:val="28"/>
          <w:szCs w:val="28"/>
          <w:rtl/>
        </w:rPr>
        <w:t>وقدوة الناس أجمعين</w:t>
      </w:r>
      <w:r w:rsidR="00E13428" w:rsidRPr="00972B92">
        <w:rPr>
          <w:rFonts w:ascii="Traditional Arabic" w:hAnsi="Traditional Arabic" w:cs="Traditional Arabic" w:hint="cs"/>
          <w:sz w:val="28"/>
          <w:szCs w:val="28"/>
          <w:rtl/>
        </w:rPr>
        <w:t xml:space="preserve"> </w:t>
      </w:r>
      <w:r w:rsidR="00953963" w:rsidRPr="00972B92">
        <w:rPr>
          <w:rFonts w:ascii="Traditional Arabic" w:hAnsi="Traditional Arabic" w:cs="Traditional Arabic" w:hint="cs"/>
          <w:sz w:val="28"/>
          <w:szCs w:val="28"/>
          <w:rtl/>
        </w:rPr>
        <w:t>صلى الله عليه وعلى آله وصحبه وسلم تسليماً كثيرا</w:t>
      </w:r>
      <w:r w:rsidR="009936CB" w:rsidRPr="00972B92">
        <w:rPr>
          <w:rFonts w:ascii="Traditional Arabic" w:hAnsi="Traditional Arabic" w:cs="Traditional Arabic" w:hint="cs"/>
          <w:sz w:val="28"/>
          <w:szCs w:val="28"/>
          <w:rtl/>
        </w:rPr>
        <w:t xml:space="preserve"> </w:t>
      </w:r>
      <w:r w:rsidR="00B116BB" w:rsidRPr="00972B92">
        <w:rPr>
          <w:rFonts w:ascii="Traditional Arabic" w:hAnsi="Traditional Arabic" w:cs="Traditional Arabic" w:hint="cs"/>
          <w:sz w:val="28"/>
          <w:szCs w:val="28"/>
          <w:rtl/>
        </w:rPr>
        <w:t xml:space="preserve">، </w:t>
      </w:r>
      <w:r w:rsidR="009936CB" w:rsidRPr="00972B92">
        <w:rPr>
          <w:rFonts w:ascii="Traditional Arabic" w:hAnsi="Traditional Arabic" w:cs="Traditional Arabic" w:hint="cs"/>
          <w:sz w:val="28"/>
          <w:szCs w:val="28"/>
          <w:rtl/>
        </w:rPr>
        <w:t>ومهمة هذا الرسول</w:t>
      </w:r>
      <w:r w:rsidR="00B116BB" w:rsidRPr="00972B92">
        <w:rPr>
          <w:rFonts w:ascii="Traditional Arabic" w:hAnsi="Traditional Arabic" w:cs="Traditional Arabic" w:hint="cs"/>
          <w:sz w:val="28"/>
          <w:szCs w:val="28"/>
          <w:rtl/>
        </w:rPr>
        <w:t xml:space="preserve"> الكريم أن يبين لهم الحق وذلك بأن</w:t>
      </w:r>
      <w:r w:rsidR="00953963" w:rsidRPr="00972B92">
        <w:rPr>
          <w:rFonts w:ascii="Traditional Arabic" w:hAnsi="Traditional Arabic" w:cs="Traditional Arabic" w:hint="cs"/>
          <w:sz w:val="28"/>
          <w:szCs w:val="28"/>
          <w:rtl/>
        </w:rPr>
        <w:t xml:space="preserve"> </w:t>
      </w:r>
      <w:r w:rsidR="00EC222E" w:rsidRPr="006F54E2">
        <w:rPr>
          <w:rFonts w:ascii="QCF_BSML" w:hAnsi="QCF_BSML" w:cs="QCF_BSML"/>
          <w:color w:val="000000"/>
          <w:sz w:val="24"/>
          <w:szCs w:val="24"/>
          <w:rtl/>
        </w:rPr>
        <w:t xml:space="preserve">ﭽ </w:t>
      </w:r>
      <w:r w:rsidR="007D2EDB" w:rsidRPr="006F54E2">
        <w:rPr>
          <w:rFonts w:ascii="QCF_P598" w:hAnsi="QCF_P598" w:cs="QCF_P598"/>
          <w:color w:val="000000"/>
          <w:sz w:val="24"/>
          <w:szCs w:val="24"/>
          <w:rtl/>
        </w:rPr>
        <w:t xml:space="preserve">ﮄ   ﮅ  ﮆ  ﮇ  </w:t>
      </w:r>
      <w:r w:rsidR="00EC222E" w:rsidRPr="006F54E2">
        <w:rPr>
          <w:rFonts w:ascii="QCF_BSML" w:hAnsi="QCF_BSML" w:cs="QCF_BSML"/>
          <w:color w:val="000000"/>
          <w:sz w:val="24"/>
          <w:szCs w:val="24"/>
          <w:rtl/>
        </w:rPr>
        <w:t>ﭼ</w:t>
      </w:r>
      <w:r w:rsidR="00EC222E" w:rsidRPr="006F54E2">
        <w:rPr>
          <w:rFonts w:ascii="Arial" w:hAnsi="Arial" w:cs="Arial"/>
          <w:color w:val="000000"/>
          <w:sz w:val="6"/>
          <w:szCs w:val="6"/>
          <w:rtl/>
        </w:rPr>
        <w:t xml:space="preserve"> </w:t>
      </w:r>
      <w:r w:rsidR="00EC222E" w:rsidRPr="006F54E2">
        <w:rPr>
          <w:rFonts w:ascii="Traditional Arabic" w:hAnsi="Traditional Arabic" w:cs="Traditional Arabic" w:hint="cs"/>
          <w:sz w:val="24"/>
          <w:szCs w:val="24"/>
          <w:rtl/>
        </w:rPr>
        <w:t xml:space="preserve"> </w:t>
      </w:r>
      <w:r w:rsidR="001064A5" w:rsidRPr="00972B92">
        <w:rPr>
          <w:rFonts w:ascii="Traditional Arabic" w:hAnsi="Traditional Arabic" w:cs="Traditional Arabic" w:hint="cs"/>
          <w:sz w:val="28"/>
          <w:szCs w:val="28"/>
          <w:rtl/>
        </w:rPr>
        <w:t xml:space="preserve">يتلوا عليهم القرآن الذي هو مكتتب في الملأ الأعلى في صحفٍ مطهرة كما  قال تعالى </w:t>
      </w:r>
      <w:r w:rsidR="00370108" w:rsidRPr="006F54E2">
        <w:rPr>
          <w:rFonts w:ascii="QCF_BSML" w:hAnsi="QCF_BSML" w:cs="QCF_BSML"/>
          <w:color w:val="000000"/>
          <w:sz w:val="24"/>
          <w:szCs w:val="24"/>
          <w:rtl/>
        </w:rPr>
        <w:t xml:space="preserve">ﭽ </w:t>
      </w:r>
      <w:r w:rsidR="00370108" w:rsidRPr="006F54E2">
        <w:rPr>
          <w:rFonts w:ascii="QCF_P585" w:hAnsi="QCF_P585" w:cs="QCF_P585"/>
          <w:color w:val="000000"/>
          <w:sz w:val="24"/>
          <w:szCs w:val="24"/>
          <w:rtl/>
        </w:rPr>
        <w:t xml:space="preserve">ﭻ    ﭼ    ﭽ       ﭾ  ﭿ  ﮀ  ﮁ  ﮂ  </w:t>
      </w:r>
      <w:r w:rsidR="001064A5" w:rsidRPr="006F54E2">
        <w:rPr>
          <w:rFonts w:ascii="QCF_P585" w:hAnsi="QCF_P585" w:cs="QCF_P585"/>
          <w:color w:val="000000"/>
          <w:sz w:val="24"/>
          <w:szCs w:val="24"/>
          <w:rtl/>
        </w:rPr>
        <w:t xml:space="preserve">ﮃ   ﮄ  ﮅ     ﮆ  ﮇ  ﮈ  ﮉ  ﮊ  ﮋ     ﮌ  ﮍ        ﮎ         ﮏ  </w:t>
      </w:r>
      <w:r w:rsidR="001064A5" w:rsidRPr="006F54E2">
        <w:rPr>
          <w:rFonts w:ascii="QCF_BSML" w:hAnsi="QCF_BSML" w:cs="QCF_BSML"/>
          <w:color w:val="000000"/>
          <w:sz w:val="24"/>
          <w:szCs w:val="24"/>
          <w:rtl/>
        </w:rPr>
        <w:t>ﭼ</w:t>
      </w:r>
      <w:r w:rsidR="001064A5" w:rsidRPr="006F54E2">
        <w:rPr>
          <w:rFonts w:ascii="Arial" w:hAnsi="Arial" w:cs="Arial"/>
          <w:color w:val="000000"/>
          <w:sz w:val="6"/>
          <w:szCs w:val="6"/>
          <w:rtl/>
        </w:rPr>
        <w:t xml:space="preserve"> </w:t>
      </w:r>
      <w:r w:rsidR="001064A5" w:rsidRPr="006F54E2">
        <w:rPr>
          <w:rFonts w:ascii="Traditional Arabic" w:hAnsi="Traditional Arabic" w:cs="Traditional Arabic" w:hint="cs"/>
          <w:sz w:val="24"/>
          <w:szCs w:val="24"/>
          <w:rtl/>
        </w:rPr>
        <w:t xml:space="preserve"> </w:t>
      </w:r>
      <w:r w:rsidR="001064A5" w:rsidRPr="00972B92">
        <w:rPr>
          <w:rFonts w:ascii="Traditional Arabic" w:hAnsi="Traditional Arabic" w:cs="Traditional Arabic" w:hint="cs"/>
          <w:sz w:val="20"/>
          <w:szCs w:val="20"/>
          <w:rtl/>
        </w:rPr>
        <w:t xml:space="preserve">سورة عبس </w:t>
      </w:r>
      <w:r w:rsidR="001064A5" w:rsidRPr="00972B92">
        <w:rPr>
          <w:rFonts w:ascii="Traditional Arabic" w:hAnsi="Traditional Arabic" w:cs="Traditional Arabic" w:hint="cs"/>
          <w:sz w:val="28"/>
          <w:szCs w:val="28"/>
          <w:rtl/>
        </w:rPr>
        <w:t xml:space="preserve">وقال تعالى </w:t>
      </w:r>
      <w:r w:rsidR="001064A5" w:rsidRPr="006F54E2">
        <w:rPr>
          <w:rFonts w:ascii="QCF_BSML" w:hAnsi="QCF_BSML" w:cs="QCF_BSML"/>
          <w:color w:val="000000"/>
          <w:sz w:val="24"/>
          <w:szCs w:val="24"/>
          <w:rtl/>
        </w:rPr>
        <w:t xml:space="preserve">ﭽ </w:t>
      </w:r>
      <w:r w:rsidR="001064A5" w:rsidRPr="006F54E2">
        <w:rPr>
          <w:rFonts w:ascii="QCF_P537" w:hAnsi="QCF_P537" w:cs="QCF_P537"/>
          <w:color w:val="000000"/>
          <w:sz w:val="24"/>
          <w:szCs w:val="24"/>
          <w:rtl/>
        </w:rPr>
        <w:t xml:space="preserve">ﭑ     ﭒ  ﭓ   ﭔ  ﭕ  ﭖ       ﭗ  ﭘ  ﭙ  ﭚ  ﭛ        ﭜ  ﭝ  </w:t>
      </w:r>
      <w:r w:rsidR="001064A5" w:rsidRPr="006F54E2">
        <w:rPr>
          <w:rFonts w:ascii="QCF_BSML" w:hAnsi="QCF_BSML" w:cs="QCF_BSML"/>
          <w:color w:val="000000"/>
          <w:sz w:val="24"/>
          <w:szCs w:val="24"/>
          <w:rtl/>
        </w:rPr>
        <w:t>ﭼ</w:t>
      </w:r>
      <w:r w:rsidR="001064A5" w:rsidRPr="00B548DE">
        <w:rPr>
          <w:rFonts w:ascii="Arial" w:hAnsi="Arial" w:cs="Arial"/>
          <w:color w:val="000000"/>
          <w:sz w:val="2"/>
          <w:szCs w:val="2"/>
          <w:rtl/>
        </w:rPr>
        <w:t xml:space="preserve"> </w:t>
      </w:r>
      <w:r w:rsidR="001064A5" w:rsidRPr="00972B92">
        <w:rPr>
          <w:rFonts w:ascii="Traditional Arabic" w:hAnsi="Traditional Arabic" w:cs="Traditional Arabic" w:hint="cs"/>
          <w:sz w:val="18"/>
          <w:szCs w:val="18"/>
          <w:rtl/>
        </w:rPr>
        <w:t xml:space="preserve">سورة الواقعة </w:t>
      </w:r>
      <w:r w:rsidR="00633AB6" w:rsidRPr="00972B92">
        <w:rPr>
          <w:rFonts w:ascii="Traditional Arabic" w:hAnsi="Traditional Arabic" w:cs="Traditional Arabic" w:hint="cs"/>
          <w:sz w:val="28"/>
          <w:szCs w:val="28"/>
          <w:rtl/>
        </w:rPr>
        <w:t xml:space="preserve"> </w:t>
      </w:r>
      <w:r w:rsidR="00B548DE" w:rsidRPr="00972B92">
        <w:rPr>
          <w:rFonts w:ascii="Traditional Arabic" w:hAnsi="Traditional Arabic" w:cs="Traditional Arabic" w:hint="cs"/>
          <w:sz w:val="28"/>
          <w:szCs w:val="28"/>
          <w:rtl/>
        </w:rPr>
        <w:t>والصحف</w:t>
      </w:r>
      <w:r w:rsidR="0051105C" w:rsidRPr="00972B92">
        <w:rPr>
          <w:rFonts w:ascii="Traditional Arabic" w:hAnsi="Traditional Arabic" w:cs="Traditional Arabic" w:hint="cs"/>
          <w:sz w:val="28"/>
          <w:szCs w:val="28"/>
          <w:rtl/>
        </w:rPr>
        <w:t xml:space="preserve"> جمع صحيفة وهي </w:t>
      </w:r>
      <w:r w:rsidR="00AF441B" w:rsidRPr="00972B92">
        <w:rPr>
          <w:rFonts w:ascii="Traditional Arabic" w:hAnsi="Traditional Arabic" w:cs="Traditional Arabic" w:hint="cs"/>
          <w:sz w:val="28"/>
          <w:szCs w:val="28"/>
          <w:rtl/>
        </w:rPr>
        <w:t>ما يكتب عليه</w:t>
      </w:r>
      <w:r w:rsidR="00633AB6" w:rsidRPr="00972B92">
        <w:rPr>
          <w:rFonts w:ascii="Traditional Arabic" w:hAnsi="Traditional Arabic" w:cs="Traditional Arabic" w:hint="cs"/>
          <w:sz w:val="28"/>
          <w:szCs w:val="28"/>
          <w:rtl/>
        </w:rPr>
        <w:t>ا</w:t>
      </w:r>
      <w:r w:rsidR="00AF441B" w:rsidRPr="00972B92">
        <w:rPr>
          <w:rFonts w:ascii="Traditional Arabic" w:hAnsi="Traditional Arabic" w:cs="Traditional Arabic" w:hint="cs"/>
          <w:sz w:val="28"/>
          <w:szCs w:val="28"/>
          <w:rtl/>
        </w:rPr>
        <w:t xml:space="preserve"> كالألواح</w:t>
      </w:r>
      <w:r w:rsidR="0051105C" w:rsidRPr="00972B92">
        <w:rPr>
          <w:rFonts w:ascii="Traditional Arabic" w:hAnsi="Traditional Arabic" w:cs="Traditional Arabic" w:hint="cs"/>
          <w:sz w:val="28"/>
          <w:szCs w:val="28"/>
          <w:rtl/>
        </w:rPr>
        <w:t xml:space="preserve"> </w:t>
      </w:r>
      <w:r w:rsidR="00AF441B" w:rsidRPr="00972B92">
        <w:rPr>
          <w:rFonts w:ascii="Traditional Arabic" w:hAnsi="Traditional Arabic" w:cs="Traditional Arabic" w:hint="cs"/>
          <w:sz w:val="28"/>
          <w:szCs w:val="28"/>
          <w:rtl/>
        </w:rPr>
        <w:t>و</w:t>
      </w:r>
      <w:r w:rsidR="0051105C" w:rsidRPr="00972B92">
        <w:rPr>
          <w:rFonts w:ascii="Traditional Arabic" w:hAnsi="Traditional Arabic" w:cs="Traditional Arabic" w:hint="cs"/>
          <w:sz w:val="28"/>
          <w:szCs w:val="28"/>
          <w:rtl/>
        </w:rPr>
        <w:t xml:space="preserve">الورق </w:t>
      </w:r>
      <w:r w:rsidR="003E61F1" w:rsidRPr="00972B92">
        <w:rPr>
          <w:rFonts w:ascii="Traditional Arabic" w:hAnsi="Traditional Arabic" w:cs="Traditional Arabic" w:hint="cs"/>
          <w:sz w:val="28"/>
          <w:szCs w:val="28"/>
          <w:rtl/>
        </w:rPr>
        <w:t>ونحو</w:t>
      </w:r>
      <w:r w:rsidR="0051105C" w:rsidRPr="00972B92">
        <w:rPr>
          <w:rFonts w:ascii="Traditional Arabic" w:hAnsi="Traditional Arabic" w:cs="Traditional Arabic" w:hint="cs"/>
          <w:sz w:val="28"/>
          <w:szCs w:val="28"/>
          <w:rtl/>
        </w:rPr>
        <w:t xml:space="preserve"> ذلك ، وهذه الصحف مطهرة </w:t>
      </w:r>
      <w:r w:rsidR="002E108C" w:rsidRPr="00972B92">
        <w:rPr>
          <w:rFonts w:ascii="Traditional Arabic" w:hAnsi="Traditional Arabic" w:cs="Traditional Arabic" w:hint="cs"/>
          <w:sz w:val="28"/>
          <w:szCs w:val="28"/>
          <w:rtl/>
        </w:rPr>
        <w:t xml:space="preserve">أي نزيهة من كل باطل </w:t>
      </w:r>
      <w:r w:rsidR="00EF74BC" w:rsidRPr="00972B92">
        <w:rPr>
          <w:rFonts w:ascii="Traditional Arabic" w:hAnsi="Traditional Arabic" w:cs="Traditional Arabic" w:hint="cs"/>
          <w:sz w:val="28"/>
          <w:szCs w:val="28"/>
          <w:rtl/>
        </w:rPr>
        <w:t xml:space="preserve">وزور </w:t>
      </w:r>
      <w:r w:rsidR="00633AB6" w:rsidRPr="00972B92">
        <w:rPr>
          <w:rFonts w:ascii="Traditional Arabic" w:hAnsi="Traditional Arabic" w:cs="Traditional Arabic" w:hint="cs"/>
          <w:sz w:val="28"/>
          <w:szCs w:val="28"/>
          <w:rtl/>
        </w:rPr>
        <w:t>و</w:t>
      </w:r>
      <w:r w:rsidR="00892A4D" w:rsidRPr="00972B92">
        <w:rPr>
          <w:rFonts w:ascii="Traditional Arabic" w:hAnsi="Traditional Arabic" w:cs="Traditional Arabic" w:hint="cs"/>
          <w:sz w:val="28"/>
          <w:szCs w:val="28"/>
          <w:rtl/>
        </w:rPr>
        <w:t xml:space="preserve">مصونة عن كل شرك أو ضلال أو خطأ في العقائد والعبادات والمعاملات </w:t>
      </w:r>
      <w:r w:rsidR="00EB75C9" w:rsidRPr="00972B92">
        <w:rPr>
          <w:rFonts w:ascii="Traditional Arabic" w:hAnsi="Traditional Arabic" w:cs="Traditional Arabic" w:hint="cs"/>
          <w:sz w:val="28"/>
          <w:szCs w:val="28"/>
          <w:rtl/>
        </w:rPr>
        <w:t>كما قال تعالى</w:t>
      </w:r>
      <w:r w:rsidR="00EB75C9" w:rsidRPr="00972B92">
        <w:rPr>
          <w:rFonts w:ascii="QCF_BSML" w:hAnsi="QCF_BSML" w:cs="QCF_BSML"/>
          <w:color w:val="000000"/>
          <w:sz w:val="44"/>
          <w:szCs w:val="44"/>
          <w:rtl/>
        </w:rPr>
        <w:t xml:space="preserve"> </w:t>
      </w:r>
      <w:r w:rsidR="00EB75C9" w:rsidRPr="001B1A1C">
        <w:rPr>
          <w:rFonts w:ascii="QCF_BSML" w:hAnsi="QCF_BSML" w:cs="QCF_BSML"/>
          <w:color w:val="000000"/>
          <w:sz w:val="24"/>
          <w:szCs w:val="24"/>
          <w:rtl/>
        </w:rPr>
        <w:t xml:space="preserve">ﭽ </w:t>
      </w:r>
      <w:r w:rsidR="00EB75C9" w:rsidRPr="001B1A1C">
        <w:rPr>
          <w:rFonts w:ascii="QCF_P481" w:hAnsi="QCF_P481" w:cs="QCF_P481"/>
          <w:color w:val="000000"/>
          <w:sz w:val="24"/>
          <w:szCs w:val="24"/>
          <w:rtl/>
        </w:rPr>
        <w:t>ﮓ  ﮔ  ﮕ  ﮖ  ﮗ  ﮘ  ﮙ    ﮚ   ﮛ</w:t>
      </w:r>
      <w:r w:rsidR="00EB75C9" w:rsidRPr="001B1A1C">
        <w:rPr>
          <w:rFonts w:ascii="QCF_P481" w:hAnsi="QCF_P481" w:cs="QCF_P481"/>
          <w:color w:val="0000A5"/>
          <w:sz w:val="24"/>
          <w:szCs w:val="24"/>
          <w:rtl/>
        </w:rPr>
        <w:t>ﮜ</w:t>
      </w:r>
      <w:r w:rsidR="00EB75C9" w:rsidRPr="001B1A1C">
        <w:rPr>
          <w:rFonts w:ascii="QCF_P481" w:hAnsi="QCF_P481" w:cs="QCF_P481"/>
          <w:color w:val="000000"/>
          <w:sz w:val="24"/>
          <w:szCs w:val="24"/>
          <w:rtl/>
        </w:rPr>
        <w:t xml:space="preserve">  ﮝ     ﮞ  ﮟ  ﮠ  ﮡ  </w:t>
      </w:r>
      <w:r w:rsidR="00EB75C9" w:rsidRPr="001B1A1C">
        <w:rPr>
          <w:rFonts w:ascii="QCF_BSML" w:hAnsi="QCF_BSML" w:cs="QCF_BSML"/>
          <w:color w:val="000000"/>
          <w:sz w:val="24"/>
          <w:szCs w:val="24"/>
          <w:rtl/>
        </w:rPr>
        <w:t>ﭼ</w:t>
      </w:r>
      <w:r w:rsidR="00EB75C9" w:rsidRPr="001B1A1C">
        <w:rPr>
          <w:rFonts w:ascii="Arial" w:hAnsi="Arial" w:cs="Arial"/>
          <w:color w:val="000000"/>
          <w:sz w:val="6"/>
          <w:szCs w:val="6"/>
          <w:rtl/>
        </w:rPr>
        <w:t xml:space="preserve"> </w:t>
      </w:r>
      <w:r w:rsidR="00EB75C9" w:rsidRPr="001B1A1C">
        <w:rPr>
          <w:rFonts w:ascii="Traditional Arabic" w:hAnsi="Traditional Arabic" w:cs="Traditional Arabic" w:hint="cs"/>
          <w:sz w:val="24"/>
          <w:szCs w:val="24"/>
          <w:rtl/>
        </w:rPr>
        <w:t xml:space="preserve"> </w:t>
      </w:r>
    </w:p>
    <w:p w14:paraId="0E1176D7" w14:textId="77777777" w:rsidR="00D14BCA" w:rsidRPr="00972B92" w:rsidRDefault="00484BA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وهذه الصحف</w:t>
      </w:r>
      <w:r w:rsidR="00590C51" w:rsidRPr="00972B92">
        <w:rPr>
          <w:rFonts w:ascii="Traditional Arabic" w:hAnsi="Traditional Arabic" w:cs="Traditional Arabic" w:hint="cs"/>
          <w:sz w:val="28"/>
          <w:szCs w:val="28"/>
          <w:rtl/>
        </w:rPr>
        <w:t xml:space="preserve"> المطهرة</w:t>
      </w:r>
      <w:r w:rsidR="00B86EE1">
        <w:rPr>
          <w:rFonts w:ascii="Traditional Arabic" w:hAnsi="Traditional Arabic" w:cs="Traditional Arabic" w:hint="cs"/>
          <w:sz w:val="28"/>
          <w:szCs w:val="28"/>
          <w:rtl/>
        </w:rPr>
        <w:t xml:space="preserve"> التي هي القران</w:t>
      </w:r>
      <w:r w:rsidRPr="00972B92">
        <w:rPr>
          <w:rFonts w:ascii="Traditional Arabic" w:hAnsi="Traditional Arabic" w:cs="Traditional Arabic" w:hint="cs"/>
          <w:sz w:val="28"/>
          <w:szCs w:val="28"/>
          <w:rtl/>
        </w:rPr>
        <w:t xml:space="preserve"> </w:t>
      </w:r>
      <w:r w:rsidRPr="001B1A1C">
        <w:rPr>
          <w:rFonts w:ascii="QCF_BSML" w:hAnsi="QCF_BSML" w:cs="QCF_BSML"/>
          <w:color w:val="000000"/>
          <w:sz w:val="24"/>
          <w:szCs w:val="24"/>
          <w:rtl/>
        </w:rPr>
        <w:t xml:space="preserve">ﭽ </w:t>
      </w:r>
      <w:r w:rsidRPr="001B1A1C">
        <w:rPr>
          <w:rFonts w:ascii="QCF_P598" w:hAnsi="QCF_P598" w:cs="QCF_P598"/>
          <w:color w:val="000000"/>
          <w:sz w:val="24"/>
          <w:szCs w:val="24"/>
          <w:rtl/>
        </w:rPr>
        <w:t xml:space="preserve">ﮈ  ﮉ ﮊ    ﮋ  </w:t>
      </w:r>
      <w:r w:rsidRPr="001B1A1C">
        <w:rPr>
          <w:rFonts w:ascii="QCF_BSML" w:hAnsi="QCF_BSML" w:cs="QCF_BSML"/>
          <w:color w:val="000000"/>
          <w:sz w:val="24"/>
          <w:szCs w:val="24"/>
          <w:rtl/>
        </w:rPr>
        <w:t>ﭼ</w:t>
      </w:r>
      <w:r w:rsidRPr="001B1A1C">
        <w:rPr>
          <w:rFonts w:ascii="Arial" w:hAnsi="Arial" w:cs="Arial"/>
          <w:color w:val="000000"/>
          <w:sz w:val="6"/>
          <w:szCs w:val="6"/>
          <w:rtl/>
        </w:rPr>
        <w:t xml:space="preserve"> </w:t>
      </w:r>
      <w:r w:rsidRPr="001B1A1C">
        <w:rPr>
          <w:rFonts w:ascii="Traditional Arabic" w:hAnsi="Traditional Arabic" w:cs="Traditional Arabic" w:hint="cs"/>
          <w:sz w:val="24"/>
          <w:szCs w:val="24"/>
          <w:rtl/>
        </w:rPr>
        <w:t xml:space="preserve"> </w:t>
      </w:r>
      <w:r w:rsidR="000E4FF1" w:rsidRPr="00972B92">
        <w:rPr>
          <w:rFonts w:ascii="Traditional Arabic" w:hAnsi="Traditional Arabic" w:cs="Traditional Arabic" w:hint="cs"/>
          <w:sz w:val="28"/>
          <w:szCs w:val="28"/>
          <w:rtl/>
        </w:rPr>
        <w:t xml:space="preserve">فيها </w:t>
      </w:r>
      <w:r w:rsidR="003B7BD6" w:rsidRPr="00972B92">
        <w:rPr>
          <w:rFonts w:ascii="Traditional Arabic" w:hAnsi="Traditional Arabic" w:cs="Traditional Arabic" w:hint="cs"/>
          <w:sz w:val="28"/>
          <w:szCs w:val="28"/>
          <w:rtl/>
        </w:rPr>
        <w:t>مكتوبات و</w:t>
      </w:r>
      <w:r w:rsidR="000E4FF1" w:rsidRPr="00972B92">
        <w:rPr>
          <w:rFonts w:ascii="Traditional Arabic" w:hAnsi="Traditional Arabic" w:cs="Traditional Arabic" w:hint="cs"/>
          <w:sz w:val="28"/>
          <w:szCs w:val="28"/>
          <w:rtl/>
        </w:rPr>
        <w:t xml:space="preserve">رسائل قيمة أي مستقيمة لا عوج فيها </w:t>
      </w:r>
      <w:r w:rsidR="00B86EE1">
        <w:rPr>
          <w:rFonts w:ascii="Traditional Arabic" w:hAnsi="Traditional Arabic" w:cs="Traditional Arabic" w:hint="cs"/>
          <w:sz w:val="28"/>
          <w:szCs w:val="28"/>
          <w:rtl/>
        </w:rPr>
        <w:t xml:space="preserve">   </w:t>
      </w:r>
      <w:r w:rsidR="000E4FF1" w:rsidRPr="00972B92">
        <w:rPr>
          <w:rFonts w:ascii="Traditional Arabic" w:hAnsi="Traditional Arabic" w:cs="Traditional Arabic" w:hint="cs"/>
          <w:sz w:val="28"/>
          <w:szCs w:val="28"/>
          <w:rtl/>
        </w:rPr>
        <w:t xml:space="preserve">ولا اضطراب </w:t>
      </w:r>
      <w:r w:rsidR="00002EEE" w:rsidRPr="00972B92">
        <w:rPr>
          <w:rFonts w:ascii="Traditional Arabic" w:hAnsi="Traditional Arabic" w:cs="Traditional Arabic" w:hint="cs"/>
          <w:sz w:val="28"/>
          <w:szCs w:val="28"/>
          <w:rtl/>
        </w:rPr>
        <w:t xml:space="preserve">، </w:t>
      </w:r>
      <w:r w:rsidR="00484C0B" w:rsidRPr="00972B92">
        <w:rPr>
          <w:rFonts w:ascii="Traditional Arabic" w:hAnsi="Traditional Arabic" w:cs="Traditional Arabic" w:hint="cs"/>
          <w:sz w:val="28"/>
          <w:szCs w:val="28"/>
          <w:rtl/>
        </w:rPr>
        <w:t>ذات قيمةٍ عالية</w:t>
      </w:r>
      <w:r w:rsidR="002254C3" w:rsidRPr="00972B92">
        <w:rPr>
          <w:rFonts w:ascii="Traditional Arabic" w:hAnsi="Traditional Arabic" w:cs="Traditional Arabic" w:hint="cs"/>
          <w:sz w:val="28"/>
          <w:szCs w:val="28"/>
          <w:rtl/>
        </w:rPr>
        <w:t xml:space="preserve"> </w:t>
      </w:r>
      <w:r w:rsidR="00EF786F">
        <w:rPr>
          <w:rFonts w:ascii="Traditional Arabic" w:hAnsi="Traditional Arabic" w:cs="Traditional Arabic" w:hint="cs"/>
          <w:sz w:val="28"/>
          <w:szCs w:val="28"/>
          <w:rtl/>
        </w:rPr>
        <w:t xml:space="preserve">، </w:t>
      </w:r>
      <w:r w:rsidR="002254C3" w:rsidRPr="00972B92">
        <w:rPr>
          <w:rFonts w:ascii="Traditional Arabic" w:hAnsi="Traditional Arabic" w:cs="Traditional Arabic" w:hint="cs"/>
          <w:sz w:val="28"/>
          <w:szCs w:val="28"/>
          <w:rtl/>
        </w:rPr>
        <w:t xml:space="preserve">ففيها التوحيد </w:t>
      </w:r>
      <w:r w:rsidR="009E6B04" w:rsidRPr="00972B92">
        <w:rPr>
          <w:rFonts w:ascii="Traditional Arabic" w:hAnsi="Traditional Arabic" w:cs="Traditional Arabic" w:hint="cs"/>
          <w:sz w:val="28"/>
          <w:szCs w:val="28"/>
          <w:rtl/>
        </w:rPr>
        <w:t xml:space="preserve">والعقائد </w:t>
      </w:r>
      <w:r w:rsidR="00EF786F">
        <w:rPr>
          <w:rFonts w:ascii="Traditional Arabic" w:hAnsi="Traditional Arabic" w:cs="Traditional Arabic" w:hint="cs"/>
          <w:sz w:val="28"/>
          <w:szCs w:val="28"/>
          <w:rtl/>
        </w:rPr>
        <w:t xml:space="preserve">، </w:t>
      </w:r>
      <w:r w:rsidR="009E6B04" w:rsidRPr="00972B92">
        <w:rPr>
          <w:rFonts w:ascii="Traditional Arabic" w:hAnsi="Traditional Arabic" w:cs="Traditional Arabic" w:hint="cs"/>
          <w:sz w:val="28"/>
          <w:szCs w:val="28"/>
          <w:rtl/>
        </w:rPr>
        <w:t xml:space="preserve">وفيها الأحكام والشرائع </w:t>
      </w:r>
      <w:r w:rsidR="00EF786F">
        <w:rPr>
          <w:rFonts w:ascii="Traditional Arabic" w:hAnsi="Traditional Arabic" w:cs="Traditional Arabic" w:hint="cs"/>
          <w:sz w:val="28"/>
          <w:szCs w:val="28"/>
          <w:rtl/>
        </w:rPr>
        <w:t xml:space="preserve">، </w:t>
      </w:r>
      <w:r w:rsidR="009E6B04" w:rsidRPr="00972B92">
        <w:rPr>
          <w:rFonts w:ascii="Traditional Arabic" w:hAnsi="Traditional Arabic" w:cs="Traditional Arabic" w:hint="cs"/>
          <w:sz w:val="28"/>
          <w:szCs w:val="28"/>
          <w:rtl/>
        </w:rPr>
        <w:t xml:space="preserve">وفيها القصص والأخبار </w:t>
      </w:r>
      <w:r w:rsidR="00EF786F">
        <w:rPr>
          <w:rFonts w:ascii="Traditional Arabic" w:hAnsi="Traditional Arabic" w:cs="Traditional Arabic" w:hint="cs"/>
          <w:sz w:val="28"/>
          <w:szCs w:val="28"/>
          <w:rtl/>
        </w:rPr>
        <w:t xml:space="preserve">، </w:t>
      </w:r>
      <w:r w:rsidR="009E6B04" w:rsidRPr="00972B92">
        <w:rPr>
          <w:rFonts w:ascii="Traditional Arabic" w:hAnsi="Traditional Arabic" w:cs="Traditional Arabic" w:hint="cs"/>
          <w:sz w:val="28"/>
          <w:szCs w:val="28"/>
          <w:rtl/>
        </w:rPr>
        <w:t>وفيها</w:t>
      </w:r>
      <w:r w:rsidR="00493157" w:rsidRPr="00972B92">
        <w:rPr>
          <w:rFonts w:ascii="Traditional Arabic" w:hAnsi="Traditional Arabic" w:cs="Traditional Arabic" w:hint="cs"/>
          <w:sz w:val="28"/>
          <w:szCs w:val="28"/>
          <w:rtl/>
        </w:rPr>
        <w:t xml:space="preserve"> الآداب والمعاملات </w:t>
      </w:r>
      <w:r w:rsidR="00EF786F">
        <w:rPr>
          <w:rFonts w:ascii="Traditional Arabic" w:hAnsi="Traditional Arabic" w:cs="Traditional Arabic" w:hint="cs"/>
          <w:sz w:val="28"/>
          <w:szCs w:val="28"/>
          <w:rtl/>
        </w:rPr>
        <w:t xml:space="preserve">، </w:t>
      </w:r>
      <w:r w:rsidR="00493157" w:rsidRPr="00972B92">
        <w:rPr>
          <w:rFonts w:ascii="Traditional Arabic" w:hAnsi="Traditional Arabic" w:cs="Traditional Arabic" w:hint="cs"/>
          <w:sz w:val="28"/>
          <w:szCs w:val="28"/>
          <w:rtl/>
        </w:rPr>
        <w:t>وفيها</w:t>
      </w:r>
      <w:r w:rsidR="005B6B63" w:rsidRPr="00972B92">
        <w:rPr>
          <w:rFonts w:ascii="Traditional Arabic" w:hAnsi="Traditional Arabic" w:cs="Traditional Arabic" w:hint="cs"/>
          <w:sz w:val="28"/>
          <w:szCs w:val="28"/>
          <w:rtl/>
        </w:rPr>
        <w:t xml:space="preserve"> الطب والفلك </w:t>
      </w:r>
      <w:r w:rsidR="00EF786F">
        <w:rPr>
          <w:rFonts w:ascii="Traditional Arabic" w:hAnsi="Traditional Arabic" w:cs="Traditional Arabic" w:hint="cs"/>
          <w:sz w:val="28"/>
          <w:szCs w:val="28"/>
          <w:rtl/>
        </w:rPr>
        <w:t xml:space="preserve">، </w:t>
      </w:r>
      <w:r w:rsidR="005B6B63" w:rsidRPr="00972B92">
        <w:rPr>
          <w:rFonts w:ascii="Traditional Arabic" w:hAnsi="Traditional Arabic" w:cs="Traditional Arabic" w:hint="cs"/>
          <w:sz w:val="28"/>
          <w:szCs w:val="28"/>
          <w:rtl/>
        </w:rPr>
        <w:t>و</w:t>
      </w:r>
      <w:r w:rsidR="0006672E" w:rsidRPr="00972B92">
        <w:rPr>
          <w:rFonts w:ascii="Traditional Arabic" w:hAnsi="Traditional Arabic" w:cs="Traditional Arabic" w:hint="cs"/>
          <w:sz w:val="28"/>
          <w:szCs w:val="28"/>
          <w:rtl/>
        </w:rPr>
        <w:t xml:space="preserve">فيها </w:t>
      </w:r>
      <w:r w:rsidR="005B6B63" w:rsidRPr="00972B92">
        <w:rPr>
          <w:rFonts w:ascii="Traditional Arabic" w:hAnsi="Traditional Arabic" w:cs="Traditional Arabic" w:hint="cs"/>
          <w:sz w:val="28"/>
          <w:szCs w:val="28"/>
          <w:rtl/>
        </w:rPr>
        <w:t xml:space="preserve">سائر العلوم الدنيوية والأخروية كما قال تعالى </w:t>
      </w:r>
      <w:r w:rsidR="005B6B63" w:rsidRPr="001B1A1C">
        <w:rPr>
          <w:rFonts w:ascii="QCF_BSML" w:hAnsi="QCF_BSML" w:cs="QCF_BSML"/>
          <w:color w:val="000000"/>
          <w:sz w:val="24"/>
          <w:szCs w:val="24"/>
          <w:rtl/>
        </w:rPr>
        <w:t xml:space="preserve">ﭽ </w:t>
      </w:r>
      <w:r w:rsidR="005B6B63" w:rsidRPr="001B1A1C">
        <w:rPr>
          <w:rFonts w:ascii="QCF_P132" w:hAnsi="QCF_P132" w:cs="QCF_P132"/>
          <w:color w:val="000000"/>
          <w:sz w:val="24"/>
          <w:szCs w:val="24"/>
          <w:rtl/>
        </w:rPr>
        <w:t>ﮀ  ﮁ  ﮂ  ﮃ  ﮄ  ﮅ</w:t>
      </w:r>
      <w:r w:rsidR="005B6B63" w:rsidRPr="001B1A1C">
        <w:rPr>
          <w:rFonts w:ascii="QCF_BSML" w:hAnsi="QCF_BSML" w:cs="QCF_BSML"/>
          <w:color w:val="000000"/>
          <w:sz w:val="24"/>
          <w:szCs w:val="24"/>
          <w:rtl/>
        </w:rPr>
        <w:t>ﭼ</w:t>
      </w:r>
      <w:r w:rsidR="005B6B63" w:rsidRPr="001B1A1C">
        <w:rPr>
          <w:rFonts w:ascii="Arial" w:hAnsi="Arial" w:cs="Arial"/>
          <w:color w:val="000000"/>
          <w:sz w:val="6"/>
          <w:szCs w:val="6"/>
          <w:rtl/>
        </w:rPr>
        <w:t xml:space="preserve"> </w:t>
      </w:r>
      <w:r w:rsidR="007173B8" w:rsidRPr="001B1A1C">
        <w:rPr>
          <w:rFonts w:ascii="Traditional Arabic" w:hAnsi="Traditional Arabic" w:cs="Traditional Arabic" w:hint="cs"/>
          <w:sz w:val="24"/>
          <w:szCs w:val="24"/>
          <w:rtl/>
        </w:rPr>
        <w:t xml:space="preserve"> </w:t>
      </w:r>
      <w:r w:rsidR="0006672E" w:rsidRPr="00972B92">
        <w:rPr>
          <w:rFonts w:ascii="Traditional Arabic" w:hAnsi="Traditional Arabic" w:cs="Traditional Arabic" w:hint="cs"/>
          <w:sz w:val="18"/>
          <w:szCs w:val="18"/>
          <w:rtl/>
        </w:rPr>
        <w:t xml:space="preserve">سورة الأنعام من آية (38) </w:t>
      </w:r>
      <w:r w:rsidR="00C03781" w:rsidRPr="00972B92">
        <w:rPr>
          <w:rFonts w:ascii="Traditional Arabic" w:hAnsi="Traditional Arabic" w:cs="Traditional Arabic" w:hint="cs"/>
          <w:sz w:val="28"/>
          <w:szCs w:val="28"/>
          <w:rtl/>
        </w:rPr>
        <w:t xml:space="preserve">وقال تعالى </w:t>
      </w:r>
      <w:r w:rsidR="00853ED1" w:rsidRPr="001B1A1C">
        <w:rPr>
          <w:rFonts w:ascii="QCF_BSML" w:hAnsi="QCF_BSML" w:cs="QCF_BSML"/>
          <w:color w:val="000000"/>
          <w:sz w:val="24"/>
          <w:szCs w:val="24"/>
          <w:rtl/>
        </w:rPr>
        <w:t xml:space="preserve">ﭽ </w:t>
      </w:r>
      <w:r w:rsidR="00853ED1" w:rsidRPr="001B1A1C">
        <w:rPr>
          <w:rFonts w:ascii="QCF_P277" w:hAnsi="QCF_P277" w:cs="QCF_P277"/>
          <w:color w:val="000000"/>
          <w:sz w:val="24"/>
          <w:szCs w:val="24"/>
          <w:rtl/>
        </w:rPr>
        <w:t xml:space="preserve">ﭯ  ﭰ  ﭱ  ﭲ  ﭳ  ﭴ  </w:t>
      </w:r>
      <w:r w:rsidR="00853ED1" w:rsidRPr="001B1A1C">
        <w:rPr>
          <w:rFonts w:ascii="QCF_BSML" w:hAnsi="QCF_BSML" w:cs="QCF_BSML"/>
          <w:color w:val="000000"/>
          <w:sz w:val="24"/>
          <w:szCs w:val="24"/>
          <w:rtl/>
        </w:rPr>
        <w:t>ﭼ</w:t>
      </w:r>
      <w:r w:rsidR="00853ED1" w:rsidRPr="001B1A1C">
        <w:rPr>
          <w:rFonts w:ascii="Arial" w:hAnsi="Arial" w:cs="Arial"/>
          <w:color w:val="000000"/>
          <w:sz w:val="6"/>
          <w:szCs w:val="6"/>
          <w:rtl/>
        </w:rPr>
        <w:t xml:space="preserve"> </w:t>
      </w:r>
      <w:r w:rsidR="00853ED1" w:rsidRPr="00972B92">
        <w:rPr>
          <w:rFonts w:ascii="Traditional Arabic" w:hAnsi="Traditional Arabic" w:cs="Traditional Arabic" w:hint="cs"/>
          <w:sz w:val="18"/>
          <w:szCs w:val="18"/>
          <w:rtl/>
        </w:rPr>
        <w:t>سورة النحل</w:t>
      </w:r>
      <w:r w:rsidR="00C03781" w:rsidRPr="00972B92">
        <w:rPr>
          <w:rFonts w:ascii="Traditional Arabic" w:hAnsi="Traditional Arabic" w:cs="Traditional Arabic" w:hint="cs"/>
          <w:sz w:val="18"/>
          <w:szCs w:val="18"/>
          <w:rtl/>
        </w:rPr>
        <w:t xml:space="preserve"> من آية (89)</w:t>
      </w:r>
      <w:r w:rsidR="00853ED1" w:rsidRPr="00972B92">
        <w:rPr>
          <w:rFonts w:ascii="Traditional Arabic" w:hAnsi="Traditional Arabic" w:cs="Traditional Arabic" w:hint="cs"/>
          <w:sz w:val="18"/>
          <w:szCs w:val="18"/>
          <w:rtl/>
        </w:rPr>
        <w:t xml:space="preserve"> </w:t>
      </w:r>
      <w:r w:rsidR="00A93135" w:rsidRPr="00972B92">
        <w:rPr>
          <w:rFonts w:ascii="Traditional Arabic" w:hAnsi="Traditional Arabic" w:cs="Traditional Arabic" w:hint="cs"/>
          <w:sz w:val="28"/>
          <w:szCs w:val="28"/>
          <w:rtl/>
        </w:rPr>
        <w:t xml:space="preserve">       </w:t>
      </w:r>
    </w:p>
    <w:p w14:paraId="4F08D62B" w14:textId="77777777" w:rsidR="00A9542A" w:rsidRPr="00972B92" w:rsidRDefault="00A93135"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وقيل</w:t>
      </w:r>
      <w:r w:rsidRPr="00972B92">
        <w:rPr>
          <w:rFonts w:ascii="QCF_BSML" w:hAnsi="QCF_BSML" w:cs="QCF_BSML"/>
          <w:color w:val="000000"/>
          <w:sz w:val="28"/>
          <w:szCs w:val="28"/>
          <w:rtl/>
        </w:rPr>
        <w:t xml:space="preserve"> </w:t>
      </w:r>
      <w:r w:rsidRPr="001B1A1C">
        <w:rPr>
          <w:rFonts w:ascii="QCF_BSML" w:hAnsi="QCF_BSML" w:cs="QCF_BSML"/>
          <w:color w:val="000000"/>
          <w:sz w:val="24"/>
          <w:szCs w:val="24"/>
          <w:rtl/>
        </w:rPr>
        <w:t>ﭽ</w:t>
      </w:r>
      <w:r w:rsidRPr="001B1A1C">
        <w:rPr>
          <w:rFonts w:ascii="QCF_P598" w:hAnsi="QCF_P598" w:cs="QCF_P598" w:hint="cs"/>
          <w:color w:val="000000"/>
          <w:sz w:val="24"/>
          <w:szCs w:val="24"/>
          <w:rtl/>
        </w:rPr>
        <w:t xml:space="preserve">     </w:t>
      </w:r>
      <w:r w:rsidRPr="001B1A1C">
        <w:rPr>
          <w:rFonts w:ascii="QCF_P598" w:hAnsi="QCF_P598" w:cs="QCF_P598"/>
          <w:color w:val="000000"/>
          <w:sz w:val="24"/>
          <w:szCs w:val="24"/>
          <w:rtl/>
        </w:rPr>
        <w:t xml:space="preserve"> </w:t>
      </w:r>
      <w:r w:rsidR="0026431D" w:rsidRPr="001B1A1C">
        <w:rPr>
          <w:rFonts w:ascii="QCF_P598" w:hAnsi="QCF_P598" w:cs="QCF_P598"/>
          <w:color w:val="000000"/>
          <w:sz w:val="24"/>
          <w:szCs w:val="24"/>
          <w:rtl/>
        </w:rPr>
        <w:t>ﮉ</w:t>
      </w:r>
      <w:r w:rsidRPr="001B1A1C">
        <w:rPr>
          <w:rFonts w:ascii="QCF_P598" w:hAnsi="QCF_P598" w:cs="QCF_P598"/>
          <w:color w:val="000000"/>
          <w:sz w:val="24"/>
          <w:szCs w:val="24"/>
          <w:rtl/>
        </w:rPr>
        <w:t xml:space="preserve"> ﮊ   </w:t>
      </w:r>
      <w:r w:rsidRPr="001B1A1C">
        <w:rPr>
          <w:rFonts w:ascii="QCF_BSML" w:hAnsi="QCF_BSML" w:cs="QCF_BSML"/>
          <w:color w:val="000000"/>
          <w:sz w:val="24"/>
          <w:szCs w:val="24"/>
          <w:rtl/>
        </w:rPr>
        <w:t>ﭼ</w:t>
      </w:r>
      <w:r w:rsidRPr="001B1A1C">
        <w:rPr>
          <w:rFonts w:ascii="Arial" w:hAnsi="Arial" w:cs="Arial"/>
          <w:color w:val="000000"/>
          <w:sz w:val="6"/>
          <w:szCs w:val="6"/>
          <w:rtl/>
        </w:rPr>
        <w:t xml:space="preserve"> </w:t>
      </w:r>
      <w:r w:rsidRPr="001B1A1C">
        <w:rPr>
          <w:rFonts w:ascii="Traditional Arabic" w:hAnsi="Traditional Arabic" w:cs="Traditional Arabic" w:hint="cs"/>
          <w:sz w:val="24"/>
          <w:szCs w:val="24"/>
          <w:rtl/>
        </w:rPr>
        <w:t xml:space="preserve"> </w:t>
      </w:r>
      <w:r w:rsidR="0026431D" w:rsidRPr="00972B92">
        <w:rPr>
          <w:rFonts w:ascii="Traditional Arabic" w:hAnsi="Traditional Arabic" w:cs="Traditional Arabic" w:hint="cs"/>
          <w:sz w:val="28"/>
          <w:szCs w:val="28"/>
          <w:rtl/>
        </w:rPr>
        <w:t>أي أحكام</w:t>
      </w:r>
      <w:r w:rsidR="00D14BCA" w:rsidRPr="00972B92">
        <w:rPr>
          <w:rFonts w:ascii="Traditional Arabic" w:hAnsi="Traditional Arabic" w:cs="Traditional Arabic" w:hint="cs"/>
          <w:sz w:val="28"/>
          <w:szCs w:val="28"/>
          <w:rtl/>
        </w:rPr>
        <w:t xml:space="preserve"> مستقيمة</w:t>
      </w:r>
      <w:r w:rsidRPr="00972B92">
        <w:rPr>
          <w:rFonts w:ascii="Traditional Arabic" w:hAnsi="Traditional Arabic" w:cs="Traditional Arabic" w:hint="cs"/>
          <w:sz w:val="28"/>
          <w:szCs w:val="28"/>
          <w:rtl/>
        </w:rPr>
        <w:t xml:space="preserve"> </w:t>
      </w:r>
      <w:r w:rsidR="00043F9E" w:rsidRPr="00972B92">
        <w:rPr>
          <w:rFonts w:ascii="Traditional Arabic" w:hAnsi="Traditional Arabic" w:cs="Traditional Arabic" w:hint="cs"/>
          <w:sz w:val="28"/>
          <w:szCs w:val="28"/>
          <w:rtl/>
        </w:rPr>
        <w:t>لأن ك</w:t>
      </w:r>
      <w:r w:rsidR="00622CC2" w:rsidRPr="00972B92">
        <w:rPr>
          <w:rFonts w:ascii="Traditional Arabic" w:hAnsi="Traditional Arabic" w:cs="Traditional Arabic" w:hint="cs"/>
          <w:sz w:val="28"/>
          <w:szCs w:val="28"/>
          <w:rtl/>
        </w:rPr>
        <w:t>َ</w:t>
      </w:r>
      <w:r w:rsidR="00043F9E" w:rsidRPr="00972B92">
        <w:rPr>
          <w:rFonts w:ascii="Traditional Arabic" w:hAnsi="Traditional Arabic" w:cs="Traditional Arabic" w:hint="cs"/>
          <w:sz w:val="28"/>
          <w:szCs w:val="28"/>
          <w:rtl/>
        </w:rPr>
        <w:t>ت</w:t>
      </w:r>
      <w:r w:rsidR="00622CC2" w:rsidRPr="00972B92">
        <w:rPr>
          <w:rFonts w:ascii="Traditional Arabic" w:hAnsi="Traditional Arabic" w:cs="Traditional Arabic" w:hint="cs"/>
          <w:sz w:val="28"/>
          <w:szCs w:val="28"/>
          <w:rtl/>
        </w:rPr>
        <w:t>َ</w:t>
      </w:r>
      <w:r w:rsidR="00043F9E" w:rsidRPr="00972B92">
        <w:rPr>
          <w:rFonts w:ascii="Traditional Arabic" w:hAnsi="Traditional Arabic" w:cs="Traditional Arabic" w:hint="cs"/>
          <w:sz w:val="28"/>
          <w:szCs w:val="28"/>
          <w:rtl/>
        </w:rPr>
        <w:t>ب</w:t>
      </w:r>
      <w:r w:rsidR="00622CC2" w:rsidRPr="00972B92">
        <w:rPr>
          <w:rFonts w:ascii="Traditional Arabic" w:hAnsi="Traditional Arabic" w:cs="Traditional Arabic" w:hint="cs"/>
          <w:sz w:val="28"/>
          <w:szCs w:val="28"/>
          <w:rtl/>
        </w:rPr>
        <w:t>َ</w:t>
      </w:r>
      <w:r w:rsidR="00043F9E" w:rsidRPr="00972B92">
        <w:rPr>
          <w:rFonts w:ascii="Traditional Arabic" w:hAnsi="Traditional Arabic" w:cs="Traditional Arabic" w:hint="cs"/>
          <w:sz w:val="28"/>
          <w:szCs w:val="28"/>
          <w:rtl/>
        </w:rPr>
        <w:t xml:space="preserve"> تأتي بمعنى ح</w:t>
      </w:r>
      <w:r w:rsidR="00622CC2" w:rsidRPr="00972B92">
        <w:rPr>
          <w:rFonts w:ascii="Traditional Arabic" w:hAnsi="Traditional Arabic" w:cs="Traditional Arabic" w:hint="cs"/>
          <w:sz w:val="28"/>
          <w:szCs w:val="28"/>
          <w:rtl/>
        </w:rPr>
        <w:t>َ</w:t>
      </w:r>
      <w:r w:rsidR="00043F9E" w:rsidRPr="00972B92">
        <w:rPr>
          <w:rFonts w:ascii="Traditional Arabic" w:hAnsi="Traditional Arabic" w:cs="Traditional Arabic" w:hint="cs"/>
          <w:sz w:val="28"/>
          <w:szCs w:val="28"/>
          <w:rtl/>
        </w:rPr>
        <w:t>ك</w:t>
      </w:r>
      <w:r w:rsidR="00622CC2" w:rsidRPr="00972B92">
        <w:rPr>
          <w:rFonts w:ascii="Traditional Arabic" w:hAnsi="Traditional Arabic" w:cs="Traditional Arabic" w:hint="cs"/>
          <w:sz w:val="28"/>
          <w:szCs w:val="28"/>
          <w:rtl/>
        </w:rPr>
        <w:t>َ</w:t>
      </w:r>
      <w:r w:rsidR="00043F9E" w:rsidRPr="00972B92">
        <w:rPr>
          <w:rFonts w:ascii="Traditional Arabic" w:hAnsi="Traditional Arabic" w:cs="Traditional Arabic" w:hint="cs"/>
          <w:sz w:val="28"/>
          <w:szCs w:val="28"/>
          <w:rtl/>
        </w:rPr>
        <w:t>م</w:t>
      </w:r>
      <w:r w:rsidR="00622CC2" w:rsidRPr="00972B92">
        <w:rPr>
          <w:rFonts w:ascii="Traditional Arabic" w:hAnsi="Traditional Arabic" w:cs="Traditional Arabic" w:hint="cs"/>
          <w:sz w:val="28"/>
          <w:szCs w:val="28"/>
          <w:rtl/>
        </w:rPr>
        <w:t>َ</w:t>
      </w:r>
      <w:r w:rsidR="00043F9E" w:rsidRPr="00972B92">
        <w:rPr>
          <w:rFonts w:ascii="Traditional Arabic" w:hAnsi="Traditional Arabic" w:cs="Traditional Arabic" w:hint="cs"/>
          <w:sz w:val="28"/>
          <w:szCs w:val="28"/>
          <w:rtl/>
        </w:rPr>
        <w:t xml:space="preserve"> </w:t>
      </w:r>
      <w:r w:rsidR="002C18E4" w:rsidRPr="00972B92">
        <w:rPr>
          <w:rFonts w:ascii="Traditional Arabic" w:hAnsi="Traditional Arabic" w:cs="Traditional Arabic" w:hint="cs"/>
          <w:sz w:val="28"/>
          <w:szCs w:val="28"/>
          <w:rtl/>
        </w:rPr>
        <w:t>كقوله تعالى</w:t>
      </w:r>
      <w:r w:rsidR="002C18E4" w:rsidRPr="00972B92">
        <w:rPr>
          <w:rFonts w:ascii="Traditional Arabic" w:hAnsi="Traditional Arabic" w:cs="Traditional Arabic" w:hint="cs"/>
          <w:sz w:val="18"/>
          <w:szCs w:val="18"/>
          <w:rtl/>
        </w:rPr>
        <w:t xml:space="preserve"> </w:t>
      </w:r>
      <w:r w:rsidR="002C18E4" w:rsidRPr="001B1A1C">
        <w:rPr>
          <w:rFonts w:ascii="QCF_BSML" w:hAnsi="QCF_BSML" w:cs="QCF_BSML"/>
          <w:color w:val="000000"/>
          <w:sz w:val="24"/>
          <w:szCs w:val="24"/>
          <w:rtl/>
        </w:rPr>
        <w:t xml:space="preserve">ﭽ </w:t>
      </w:r>
      <w:r w:rsidR="002C18E4" w:rsidRPr="001B1A1C">
        <w:rPr>
          <w:rFonts w:ascii="QCF_P544" w:hAnsi="QCF_P544" w:cs="QCF_P544"/>
          <w:color w:val="000000"/>
          <w:sz w:val="24"/>
          <w:szCs w:val="24"/>
          <w:rtl/>
        </w:rPr>
        <w:t>ﰓ  ﰔ  ﰕ  ﰖ  ﰗ</w:t>
      </w:r>
      <w:r w:rsidR="002C18E4" w:rsidRPr="001B1A1C">
        <w:rPr>
          <w:rFonts w:ascii="QCF_P544" w:hAnsi="QCF_P544" w:cs="QCF_P544"/>
          <w:color w:val="0000A5"/>
          <w:sz w:val="24"/>
          <w:szCs w:val="24"/>
          <w:rtl/>
        </w:rPr>
        <w:t>ﰘ</w:t>
      </w:r>
      <w:r w:rsidR="002C18E4" w:rsidRPr="001B1A1C">
        <w:rPr>
          <w:rFonts w:ascii="QCF_P544" w:hAnsi="QCF_P544" w:cs="QCF_P544"/>
          <w:color w:val="000000"/>
          <w:sz w:val="24"/>
          <w:szCs w:val="24"/>
          <w:rtl/>
        </w:rPr>
        <w:t xml:space="preserve">  ﰙ   ﰚ  ﰛ  ﰜ  ﰝ   </w:t>
      </w:r>
      <w:r w:rsidR="002C18E4" w:rsidRPr="001B1A1C">
        <w:rPr>
          <w:rFonts w:ascii="QCF_BSML" w:hAnsi="QCF_BSML" w:cs="QCF_BSML"/>
          <w:color w:val="000000"/>
          <w:sz w:val="24"/>
          <w:szCs w:val="24"/>
          <w:rtl/>
        </w:rPr>
        <w:t>ﭼ</w:t>
      </w:r>
      <w:r w:rsidR="002C18E4" w:rsidRPr="001B1A1C">
        <w:rPr>
          <w:rFonts w:ascii="Arial" w:hAnsi="Arial" w:cs="Arial"/>
          <w:color w:val="000000"/>
          <w:sz w:val="6"/>
          <w:szCs w:val="6"/>
          <w:rtl/>
        </w:rPr>
        <w:t xml:space="preserve"> </w:t>
      </w:r>
      <w:r w:rsidR="00D814BE" w:rsidRPr="00972B92">
        <w:rPr>
          <w:rFonts w:ascii="Traditional Arabic" w:hAnsi="Traditional Arabic" w:cs="Traditional Arabic" w:hint="cs"/>
          <w:sz w:val="28"/>
          <w:szCs w:val="28"/>
          <w:rtl/>
        </w:rPr>
        <w:t>أي حكم .</w:t>
      </w:r>
    </w:p>
    <w:p w14:paraId="210D1514" w14:textId="77777777" w:rsidR="00186DD6" w:rsidRPr="00972B92" w:rsidRDefault="00186DD6"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قال السعدي </w:t>
      </w:r>
      <w:r w:rsidRPr="001B1A1C">
        <w:rPr>
          <w:rFonts w:ascii="QCF_BSML" w:hAnsi="QCF_BSML" w:cs="QCF_BSML"/>
          <w:color w:val="000000"/>
          <w:sz w:val="24"/>
          <w:szCs w:val="24"/>
          <w:rtl/>
        </w:rPr>
        <w:t xml:space="preserve">ﭽ </w:t>
      </w:r>
      <w:r w:rsidR="00ED24FE" w:rsidRPr="001B1A1C">
        <w:rPr>
          <w:rFonts w:ascii="QCF_P598" w:hAnsi="QCF_P598" w:cs="QCF_P598"/>
          <w:color w:val="000000"/>
          <w:sz w:val="24"/>
          <w:szCs w:val="24"/>
          <w:rtl/>
        </w:rPr>
        <w:t>ﮈ</w:t>
      </w:r>
      <w:r w:rsidRPr="001B1A1C">
        <w:rPr>
          <w:rFonts w:ascii="QCF_BSML" w:hAnsi="QCF_BSML" w:cs="QCF_BSML"/>
          <w:color w:val="000000"/>
          <w:sz w:val="24"/>
          <w:szCs w:val="24"/>
          <w:rtl/>
        </w:rPr>
        <w:t>ﭼ</w:t>
      </w:r>
      <w:r w:rsidRPr="001B1A1C">
        <w:rPr>
          <w:rFonts w:ascii="Arial" w:hAnsi="Arial" w:cs="Arial"/>
          <w:color w:val="000000"/>
          <w:sz w:val="6"/>
          <w:szCs w:val="6"/>
          <w:rtl/>
        </w:rPr>
        <w:t xml:space="preserve"> </w:t>
      </w:r>
      <w:r w:rsidRPr="001B1A1C">
        <w:rPr>
          <w:rFonts w:ascii="Traditional Arabic" w:hAnsi="Traditional Arabic" w:cs="Traditional Arabic" w:hint="cs"/>
          <w:sz w:val="24"/>
          <w:szCs w:val="24"/>
          <w:rtl/>
        </w:rPr>
        <w:t xml:space="preserve"> </w:t>
      </w:r>
      <w:r w:rsidRPr="00972B92">
        <w:rPr>
          <w:rFonts w:ascii="Traditional Arabic" w:hAnsi="Traditional Arabic" w:cs="Traditional Arabic" w:hint="cs"/>
          <w:sz w:val="28"/>
          <w:szCs w:val="28"/>
          <w:rtl/>
        </w:rPr>
        <w:t xml:space="preserve">أي في تلك الصحف </w:t>
      </w:r>
      <w:r w:rsidR="00ED24FE" w:rsidRPr="001B1A1C">
        <w:rPr>
          <w:rFonts w:ascii="QCF_BSML" w:hAnsi="QCF_BSML" w:cs="QCF_BSML"/>
          <w:color w:val="000000"/>
          <w:sz w:val="24"/>
          <w:szCs w:val="24"/>
          <w:rtl/>
        </w:rPr>
        <w:t>ﭽ</w:t>
      </w:r>
      <w:r w:rsidR="00ED24FE" w:rsidRPr="001B1A1C">
        <w:rPr>
          <w:rFonts w:ascii="QCF_P598" w:hAnsi="QCF_P598" w:cs="QCF_P598" w:hint="cs"/>
          <w:color w:val="000000"/>
          <w:sz w:val="24"/>
          <w:szCs w:val="24"/>
          <w:rtl/>
        </w:rPr>
        <w:t xml:space="preserve">     </w:t>
      </w:r>
      <w:r w:rsidR="00ED24FE" w:rsidRPr="001B1A1C">
        <w:rPr>
          <w:rFonts w:ascii="QCF_P598" w:hAnsi="QCF_P598" w:cs="QCF_P598"/>
          <w:color w:val="000000"/>
          <w:sz w:val="24"/>
          <w:szCs w:val="24"/>
          <w:rtl/>
        </w:rPr>
        <w:t xml:space="preserve">  ﮉ ﮊ   </w:t>
      </w:r>
      <w:r w:rsidR="00ED24FE" w:rsidRPr="001B1A1C">
        <w:rPr>
          <w:rFonts w:ascii="QCF_BSML" w:hAnsi="QCF_BSML" w:cs="QCF_BSML"/>
          <w:color w:val="000000"/>
          <w:sz w:val="24"/>
          <w:szCs w:val="24"/>
          <w:rtl/>
        </w:rPr>
        <w:t>ﭼ</w:t>
      </w:r>
      <w:r w:rsidR="00ED24FE" w:rsidRPr="001B1A1C">
        <w:rPr>
          <w:rFonts w:ascii="Arial" w:hAnsi="Arial" w:cs="Arial"/>
          <w:color w:val="000000"/>
          <w:sz w:val="6"/>
          <w:szCs w:val="6"/>
          <w:rtl/>
        </w:rPr>
        <w:t xml:space="preserve"> </w:t>
      </w:r>
      <w:r w:rsidR="00ED24FE" w:rsidRPr="001B1A1C">
        <w:rPr>
          <w:rFonts w:ascii="Traditional Arabic" w:hAnsi="Traditional Arabic" w:cs="Traditional Arabic" w:hint="cs"/>
          <w:sz w:val="24"/>
          <w:szCs w:val="24"/>
          <w:rtl/>
        </w:rPr>
        <w:t xml:space="preserve"> </w:t>
      </w:r>
      <w:r w:rsidR="00ED24FE" w:rsidRPr="00972B92">
        <w:rPr>
          <w:rFonts w:ascii="Traditional Arabic" w:hAnsi="Traditional Arabic" w:cs="Traditional Arabic" w:hint="cs"/>
          <w:sz w:val="28"/>
          <w:szCs w:val="28"/>
          <w:rtl/>
        </w:rPr>
        <w:t xml:space="preserve">أي </w:t>
      </w:r>
      <w:r w:rsidRPr="00972B92">
        <w:rPr>
          <w:rFonts w:ascii="Traditional Arabic" w:hAnsi="Traditional Arabic" w:cs="Traditional Arabic" w:hint="cs"/>
          <w:sz w:val="28"/>
          <w:szCs w:val="28"/>
          <w:rtl/>
        </w:rPr>
        <w:t>أخبار صادقة</w:t>
      </w:r>
      <w:r w:rsidR="00ED24FE" w:rsidRPr="00972B92">
        <w:rPr>
          <w:rFonts w:ascii="Traditional Arabic" w:hAnsi="Traditional Arabic" w:cs="Traditional Arabic" w:hint="cs"/>
          <w:sz w:val="28"/>
          <w:szCs w:val="28"/>
          <w:rtl/>
        </w:rPr>
        <w:t xml:space="preserve"> وأوامر عادلة تهدي إلى الحق وإلى صراطٍ مستقيم </w:t>
      </w:r>
      <w:r w:rsidR="00180DBE" w:rsidRPr="00972B92">
        <w:rPr>
          <w:rFonts w:ascii="Traditional Arabic" w:hAnsi="Traditional Arabic" w:cs="Traditional Arabic" w:hint="cs"/>
          <w:sz w:val="28"/>
          <w:szCs w:val="28"/>
          <w:rtl/>
        </w:rPr>
        <w:t xml:space="preserve">، فإذا جاءتهم هذه البينة </w:t>
      </w:r>
      <w:r w:rsidR="00DC23C0" w:rsidRPr="00972B92">
        <w:rPr>
          <w:rFonts w:ascii="Traditional Arabic" w:hAnsi="Traditional Arabic" w:cs="Traditional Arabic" w:hint="cs"/>
          <w:sz w:val="28"/>
          <w:szCs w:val="28"/>
          <w:rtl/>
        </w:rPr>
        <w:t xml:space="preserve">، </w:t>
      </w:r>
      <w:r w:rsidR="00180DBE" w:rsidRPr="00972B92">
        <w:rPr>
          <w:rFonts w:ascii="Traditional Arabic" w:hAnsi="Traditional Arabic" w:cs="Traditional Arabic" w:hint="cs"/>
          <w:sz w:val="28"/>
          <w:szCs w:val="28"/>
          <w:rtl/>
        </w:rPr>
        <w:t>فحينئذٍ يتبين طالب الحق</w:t>
      </w:r>
      <w:r w:rsidR="007448EF" w:rsidRPr="00972B92">
        <w:rPr>
          <w:rFonts w:ascii="Traditional Arabic" w:hAnsi="Traditional Arabic" w:cs="Traditional Arabic" w:hint="cs"/>
          <w:sz w:val="28"/>
          <w:szCs w:val="28"/>
          <w:rtl/>
        </w:rPr>
        <w:t xml:space="preserve"> ممن ليس له مقصد في طلبه </w:t>
      </w:r>
      <w:r w:rsidR="00DC23C0" w:rsidRPr="00972B92">
        <w:rPr>
          <w:rFonts w:ascii="Traditional Arabic" w:hAnsi="Traditional Arabic" w:cs="Traditional Arabic" w:hint="cs"/>
          <w:sz w:val="28"/>
          <w:szCs w:val="28"/>
          <w:rtl/>
        </w:rPr>
        <w:t xml:space="preserve">، </w:t>
      </w:r>
      <w:r w:rsidR="007448EF" w:rsidRPr="00972B92">
        <w:rPr>
          <w:rFonts w:ascii="Traditional Arabic" w:hAnsi="Traditional Arabic" w:cs="Traditional Arabic" w:hint="cs"/>
          <w:sz w:val="28"/>
          <w:szCs w:val="28"/>
          <w:rtl/>
        </w:rPr>
        <w:t xml:space="preserve">فيهلك من هلك عن بينة </w:t>
      </w:r>
      <w:r w:rsidR="00DC23C0" w:rsidRPr="00972B92">
        <w:rPr>
          <w:rFonts w:ascii="Traditional Arabic" w:hAnsi="Traditional Arabic" w:cs="Traditional Arabic" w:hint="cs"/>
          <w:sz w:val="28"/>
          <w:szCs w:val="28"/>
          <w:rtl/>
        </w:rPr>
        <w:t xml:space="preserve">، </w:t>
      </w:r>
      <w:r w:rsidR="007448EF" w:rsidRPr="00972B92">
        <w:rPr>
          <w:rFonts w:ascii="Traditional Arabic" w:hAnsi="Traditional Arabic" w:cs="Traditional Arabic" w:hint="cs"/>
          <w:sz w:val="28"/>
          <w:szCs w:val="28"/>
          <w:rtl/>
        </w:rPr>
        <w:t>ويحيا من حيي عن بينة .</w:t>
      </w:r>
      <w:r w:rsidR="00C63BF0" w:rsidRPr="00972B92">
        <w:rPr>
          <w:rFonts w:ascii="Traditional Arabic" w:hAnsi="Traditional Arabic" w:cs="Traditional Arabic" w:hint="cs"/>
          <w:sz w:val="28"/>
          <w:szCs w:val="28"/>
          <w:rtl/>
        </w:rPr>
        <w:t xml:space="preserve"> انتهى</w:t>
      </w:r>
      <w:r w:rsidR="00DE29A4" w:rsidRPr="00972B92">
        <w:rPr>
          <w:rFonts w:ascii="Traditional Arabic" w:hAnsi="Traditional Arabic" w:cs="Traditional Arabic" w:hint="cs"/>
          <w:sz w:val="28"/>
          <w:szCs w:val="28"/>
          <w:rtl/>
        </w:rPr>
        <w:t xml:space="preserve"> </w:t>
      </w:r>
    </w:p>
    <w:p w14:paraId="0DEE517F" w14:textId="77777777" w:rsidR="00FF03DB" w:rsidRPr="00972B92" w:rsidRDefault="00FF03DB"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الجزائري في نهر الخير : إن قيل الكتب هي التي تشتمل على صحف فكيف يتلو صحفاً مطهرة فيها كتبٌ قيمة ؟ والجواب نعم الصحف تكون كتاباً إن كثرت كونت كتباً والقرآن العظيم كثرة صحفه كونت كتاباً باعتبار ما حواه من الشرائع والأحكام والقصص والأخبار .</w:t>
      </w:r>
      <w:r w:rsidR="00895A72" w:rsidRPr="00972B92">
        <w:rPr>
          <w:rFonts w:ascii="Traditional Arabic" w:hAnsi="Traditional Arabic" w:cs="Traditional Arabic" w:hint="cs"/>
          <w:sz w:val="28"/>
          <w:szCs w:val="28"/>
          <w:rtl/>
        </w:rPr>
        <w:t xml:space="preserve"> انتهى .</w:t>
      </w:r>
    </w:p>
    <w:p w14:paraId="0AB93594" w14:textId="77777777" w:rsidR="00C81BB7" w:rsidRPr="00972B92" w:rsidRDefault="00406BEC"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قلت : هذا الإشكال ليس بوارد إذا قلنا أن معنى </w:t>
      </w:r>
      <w:r w:rsidRPr="001B1A1C">
        <w:rPr>
          <w:rFonts w:ascii="QCF_BSML" w:hAnsi="QCF_BSML" w:cs="QCF_BSML"/>
          <w:color w:val="000000"/>
          <w:sz w:val="24"/>
          <w:szCs w:val="24"/>
          <w:rtl/>
        </w:rPr>
        <w:t>ﭽ</w:t>
      </w:r>
      <w:r w:rsidRPr="001B1A1C">
        <w:rPr>
          <w:rFonts w:ascii="QCF_P598" w:hAnsi="QCF_P598" w:cs="QCF_P598" w:hint="cs"/>
          <w:color w:val="000000"/>
          <w:sz w:val="24"/>
          <w:szCs w:val="24"/>
          <w:rtl/>
        </w:rPr>
        <w:t xml:space="preserve">     </w:t>
      </w:r>
      <w:r w:rsidRPr="001B1A1C">
        <w:rPr>
          <w:rFonts w:ascii="QCF_P598" w:hAnsi="QCF_P598" w:cs="QCF_P598"/>
          <w:color w:val="000000"/>
          <w:sz w:val="24"/>
          <w:szCs w:val="24"/>
          <w:rtl/>
        </w:rPr>
        <w:t xml:space="preserve">  ﮉ ﮊ   </w:t>
      </w:r>
      <w:r w:rsidRPr="001B1A1C">
        <w:rPr>
          <w:rFonts w:ascii="QCF_BSML" w:hAnsi="QCF_BSML" w:cs="QCF_BSML"/>
          <w:color w:val="000000"/>
          <w:sz w:val="24"/>
          <w:szCs w:val="24"/>
          <w:rtl/>
        </w:rPr>
        <w:t>ﭼ</w:t>
      </w:r>
      <w:r w:rsidRPr="001B1A1C">
        <w:rPr>
          <w:rFonts w:ascii="Arial" w:hAnsi="Arial" w:cs="Arial"/>
          <w:color w:val="000000"/>
          <w:sz w:val="6"/>
          <w:szCs w:val="6"/>
          <w:rtl/>
        </w:rPr>
        <w:t xml:space="preserve"> </w:t>
      </w:r>
      <w:r w:rsidRPr="001B1A1C">
        <w:rPr>
          <w:rFonts w:ascii="Traditional Arabic" w:hAnsi="Traditional Arabic" w:cs="Traditional Arabic" w:hint="cs"/>
          <w:sz w:val="24"/>
          <w:szCs w:val="24"/>
          <w:rtl/>
        </w:rPr>
        <w:t xml:space="preserve"> </w:t>
      </w:r>
      <w:r w:rsidRPr="00972B92">
        <w:rPr>
          <w:rFonts w:ascii="Traditional Arabic" w:hAnsi="Traditional Arabic" w:cs="Traditional Arabic" w:hint="cs"/>
          <w:sz w:val="28"/>
          <w:szCs w:val="28"/>
          <w:rtl/>
        </w:rPr>
        <w:t xml:space="preserve">أي مكتوبات قيمة </w:t>
      </w:r>
      <w:r w:rsidR="00537073" w:rsidRPr="00972B92">
        <w:rPr>
          <w:rFonts w:ascii="Traditional Arabic" w:hAnsi="Traditional Arabic" w:cs="Traditional Arabic" w:hint="cs"/>
          <w:sz w:val="28"/>
          <w:szCs w:val="28"/>
          <w:rtl/>
        </w:rPr>
        <w:t>أي مكتوب في هذه الصحف كتابات تتضمن مواضيع قيمة</w:t>
      </w:r>
      <w:r w:rsidR="00631960" w:rsidRPr="00972B92">
        <w:rPr>
          <w:rFonts w:ascii="Traditional Arabic" w:hAnsi="Traditional Arabic" w:cs="Traditional Arabic" w:hint="cs"/>
          <w:sz w:val="28"/>
          <w:szCs w:val="28"/>
          <w:rtl/>
        </w:rPr>
        <w:t xml:space="preserve"> من الأوامر والنواهي والقصص والأخبار </w:t>
      </w:r>
      <w:r w:rsidR="004B71BD" w:rsidRPr="00972B92">
        <w:rPr>
          <w:rFonts w:ascii="Traditional Arabic" w:hAnsi="Traditional Arabic" w:cs="Traditional Arabic" w:hint="cs"/>
          <w:sz w:val="28"/>
          <w:szCs w:val="28"/>
          <w:rtl/>
        </w:rPr>
        <w:t>...الخ</w:t>
      </w:r>
      <w:r w:rsidR="00BC251B" w:rsidRPr="00972B92">
        <w:rPr>
          <w:rFonts w:ascii="Traditional Arabic" w:hAnsi="Traditional Arabic" w:cs="Traditional Arabic" w:hint="cs"/>
          <w:sz w:val="28"/>
          <w:szCs w:val="28"/>
          <w:rtl/>
        </w:rPr>
        <w:t xml:space="preserve"> وليس المراد من كلمة كتب هنا جمع كتاب</w:t>
      </w:r>
      <w:r w:rsidR="00054055" w:rsidRPr="00972B92">
        <w:rPr>
          <w:rFonts w:ascii="Traditional Arabic" w:hAnsi="Traditional Arabic" w:cs="Traditional Arabic" w:hint="cs"/>
          <w:sz w:val="28"/>
          <w:szCs w:val="28"/>
          <w:rtl/>
        </w:rPr>
        <w:t xml:space="preserve"> الذي يتضمن </w:t>
      </w:r>
      <w:r w:rsidR="00AE15A7" w:rsidRPr="00972B92">
        <w:rPr>
          <w:rFonts w:ascii="Traditional Arabic" w:hAnsi="Traditional Arabic" w:cs="Traditional Arabic" w:hint="cs"/>
          <w:sz w:val="28"/>
          <w:szCs w:val="28"/>
          <w:rtl/>
        </w:rPr>
        <w:t>فصولاً وأبواباً ومسائل ونحو ذلك</w:t>
      </w:r>
      <w:r w:rsidR="00A55BD5" w:rsidRPr="00972B92">
        <w:rPr>
          <w:rFonts w:ascii="Traditional Arabic" w:hAnsi="Traditional Arabic" w:cs="Traditional Arabic" w:hint="cs"/>
          <w:sz w:val="28"/>
          <w:szCs w:val="28"/>
          <w:rtl/>
        </w:rPr>
        <w:t xml:space="preserve"> ولكن بمعنى رسائل لأن الرسالة يطلق عليها كتاب </w:t>
      </w:r>
      <w:r w:rsidR="00014533" w:rsidRPr="00972B92">
        <w:rPr>
          <w:rFonts w:ascii="Traditional Arabic" w:hAnsi="Traditional Arabic" w:cs="Traditional Arabic" w:hint="cs"/>
          <w:sz w:val="28"/>
          <w:szCs w:val="28"/>
          <w:rtl/>
        </w:rPr>
        <w:t>كقول سليمان عليه السلام للهدهد</w:t>
      </w:r>
      <w:r w:rsidR="00A55BD5" w:rsidRPr="00972B92">
        <w:rPr>
          <w:rFonts w:ascii="Traditional Arabic" w:hAnsi="Traditional Arabic" w:cs="Traditional Arabic" w:hint="cs"/>
          <w:sz w:val="28"/>
          <w:szCs w:val="28"/>
          <w:rtl/>
        </w:rPr>
        <w:t xml:space="preserve"> </w:t>
      </w:r>
      <w:r w:rsidR="00A55BD5" w:rsidRPr="001B1A1C">
        <w:rPr>
          <w:rFonts w:ascii="QCF_BSML" w:hAnsi="QCF_BSML" w:cs="QCF_BSML"/>
          <w:color w:val="000000"/>
          <w:sz w:val="24"/>
          <w:szCs w:val="24"/>
          <w:rtl/>
        </w:rPr>
        <w:t xml:space="preserve">ﭽ </w:t>
      </w:r>
      <w:r w:rsidR="00A55BD5" w:rsidRPr="001B1A1C">
        <w:rPr>
          <w:rFonts w:ascii="QCF_P379" w:hAnsi="QCF_P379" w:cs="QCF_P379"/>
          <w:color w:val="000000"/>
          <w:sz w:val="24"/>
          <w:szCs w:val="24"/>
          <w:rtl/>
        </w:rPr>
        <w:t xml:space="preserve">ﮑ  ﮒ    ﮓ     ﮔ  ﮕ      ﮖ  ﮗ  ﮘ  ﮙ  ﮚ  ﮛ  ﮜ  </w:t>
      </w:r>
      <w:r w:rsidR="00A55BD5" w:rsidRPr="001B1A1C">
        <w:rPr>
          <w:rFonts w:ascii="QCF_BSML" w:hAnsi="QCF_BSML" w:cs="QCF_BSML"/>
          <w:color w:val="000000"/>
          <w:sz w:val="24"/>
          <w:szCs w:val="24"/>
          <w:rtl/>
        </w:rPr>
        <w:t>ﭼ</w:t>
      </w:r>
      <w:r w:rsidR="00A55BD5" w:rsidRPr="001B1A1C">
        <w:rPr>
          <w:rFonts w:ascii="Arial" w:hAnsi="Arial" w:cs="Arial"/>
          <w:color w:val="000000"/>
          <w:sz w:val="6"/>
          <w:szCs w:val="6"/>
          <w:rtl/>
        </w:rPr>
        <w:t xml:space="preserve"> </w:t>
      </w:r>
      <w:r w:rsidR="00014533" w:rsidRPr="00972B92">
        <w:rPr>
          <w:rFonts w:ascii="Traditional Arabic" w:hAnsi="Traditional Arabic" w:cs="Traditional Arabic" w:hint="cs"/>
          <w:sz w:val="18"/>
          <w:szCs w:val="18"/>
          <w:rtl/>
        </w:rPr>
        <w:t xml:space="preserve">سورة النمل </w:t>
      </w:r>
      <w:r w:rsidR="00B67C2F" w:rsidRPr="00972B92">
        <w:rPr>
          <w:rFonts w:ascii="Traditional Arabic" w:hAnsi="Traditional Arabic" w:cs="Traditional Arabic" w:hint="cs"/>
          <w:sz w:val="28"/>
          <w:szCs w:val="28"/>
          <w:rtl/>
        </w:rPr>
        <w:t xml:space="preserve">والقرآن </w:t>
      </w:r>
      <w:r w:rsidR="00E70649" w:rsidRPr="00972B92">
        <w:rPr>
          <w:rFonts w:ascii="Traditional Arabic" w:hAnsi="Traditional Arabic" w:cs="Traditional Arabic" w:hint="cs"/>
          <w:sz w:val="28"/>
          <w:szCs w:val="28"/>
          <w:rtl/>
        </w:rPr>
        <w:t xml:space="preserve">هو </w:t>
      </w:r>
      <w:r w:rsidR="00B67C2F" w:rsidRPr="00972B92">
        <w:rPr>
          <w:rFonts w:ascii="Traditional Arabic" w:hAnsi="Traditional Arabic" w:cs="Traditional Arabic" w:hint="cs"/>
          <w:sz w:val="28"/>
          <w:szCs w:val="28"/>
          <w:rtl/>
        </w:rPr>
        <w:t>عبارة عن مجموعة رسائل من الله تعالى إلى عباده .</w:t>
      </w:r>
    </w:p>
    <w:p w14:paraId="7E492A55" w14:textId="77777777" w:rsidR="00ED0FC6" w:rsidRPr="00972B92" w:rsidRDefault="00C81BB7" w:rsidP="0058764B">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lastRenderedPageBreak/>
        <w:t>و</w:t>
      </w:r>
      <w:r w:rsidR="00916349" w:rsidRPr="00972B92">
        <w:rPr>
          <w:rFonts w:ascii="Traditional Arabic" w:hAnsi="Traditional Arabic" w:cs="Traditional Arabic" w:hint="cs"/>
          <w:sz w:val="28"/>
          <w:szCs w:val="28"/>
          <w:rtl/>
        </w:rPr>
        <w:t>قيل المراد</w:t>
      </w:r>
      <w:r w:rsidR="00537073" w:rsidRPr="00972B92">
        <w:rPr>
          <w:rFonts w:ascii="Traditional Arabic" w:hAnsi="Traditional Arabic" w:cs="Traditional Arabic" w:hint="cs"/>
          <w:sz w:val="28"/>
          <w:szCs w:val="28"/>
          <w:rtl/>
        </w:rPr>
        <w:t xml:space="preserve"> </w:t>
      </w:r>
      <w:r w:rsidR="00916349" w:rsidRPr="00972B92">
        <w:rPr>
          <w:rFonts w:ascii="Traditional Arabic" w:hAnsi="Traditional Arabic" w:cs="Traditional Arabic" w:hint="cs"/>
          <w:sz w:val="28"/>
          <w:szCs w:val="28"/>
          <w:rtl/>
        </w:rPr>
        <w:t>كتب الأنبياء الأوائل</w:t>
      </w:r>
      <w:r w:rsidR="001E03FA" w:rsidRPr="00972B92">
        <w:rPr>
          <w:rFonts w:ascii="Traditional Arabic" w:hAnsi="Traditional Arabic" w:cs="Traditional Arabic" w:hint="cs"/>
          <w:sz w:val="28"/>
          <w:szCs w:val="28"/>
          <w:rtl/>
        </w:rPr>
        <w:t xml:space="preserve"> وصحفهم </w:t>
      </w:r>
      <w:r w:rsidR="007E1F9C" w:rsidRPr="00972B92">
        <w:rPr>
          <w:rFonts w:ascii="Traditional Arabic" w:hAnsi="Traditional Arabic" w:cs="Traditional Arabic" w:hint="cs"/>
          <w:sz w:val="28"/>
          <w:szCs w:val="28"/>
          <w:rtl/>
        </w:rPr>
        <w:t xml:space="preserve">وأن </w:t>
      </w:r>
      <w:r w:rsidR="005B1C74" w:rsidRPr="00972B92">
        <w:rPr>
          <w:rFonts w:ascii="Traditional Arabic" w:hAnsi="Traditional Arabic" w:cs="Traditional Arabic" w:hint="cs"/>
          <w:sz w:val="28"/>
          <w:szCs w:val="28"/>
          <w:rtl/>
        </w:rPr>
        <w:t xml:space="preserve">الرسول صلى الله عليه وسلم يتلوها </w:t>
      </w:r>
      <w:r w:rsidR="00F77BD1" w:rsidRPr="00972B92">
        <w:rPr>
          <w:rFonts w:ascii="Traditional Arabic" w:hAnsi="Traditional Arabic" w:cs="Traditional Arabic" w:hint="cs"/>
          <w:sz w:val="28"/>
          <w:szCs w:val="28"/>
          <w:rtl/>
        </w:rPr>
        <w:t>أي يتلوا القرآ</w:t>
      </w:r>
      <w:r w:rsidR="00B5519B" w:rsidRPr="00972B92">
        <w:rPr>
          <w:rFonts w:ascii="Traditional Arabic" w:hAnsi="Traditional Arabic" w:cs="Traditional Arabic" w:hint="cs"/>
          <w:sz w:val="28"/>
          <w:szCs w:val="28"/>
          <w:rtl/>
        </w:rPr>
        <w:t>ن لأن مضمون الصحف والكتب المتقدمة</w:t>
      </w:r>
      <w:r w:rsidR="007E1F9C" w:rsidRPr="00972B92">
        <w:rPr>
          <w:rFonts w:ascii="Traditional Arabic" w:hAnsi="Traditional Arabic" w:cs="Traditional Arabic" w:hint="cs"/>
          <w:sz w:val="28"/>
          <w:szCs w:val="28"/>
          <w:rtl/>
        </w:rPr>
        <w:t xml:space="preserve"> موجود في</w:t>
      </w:r>
      <w:r w:rsidR="00B5519B" w:rsidRPr="00972B92">
        <w:rPr>
          <w:rFonts w:ascii="Traditional Arabic" w:hAnsi="Traditional Arabic" w:cs="Traditional Arabic" w:hint="cs"/>
          <w:sz w:val="28"/>
          <w:szCs w:val="28"/>
          <w:rtl/>
        </w:rPr>
        <w:t xml:space="preserve"> هذا القر</w:t>
      </w:r>
      <w:r w:rsidR="00F77BD1" w:rsidRPr="00972B92">
        <w:rPr>
          <w:rFonts w:ascii="Traditional Arabic" w:hAnsi="Traditional Arabic" w:cs="Traditional Arabic" w:hint="cs"/>
          <w:sz w:val="28"/>
          <w:szCs w:val="28"/>
          <w:rtl/>
        </w:rPr>
        <w:t>آ</w:t>
      </w:r>
      <w:r w:rsidR="00B5519B" w:rsidRPr="00972B92">
        <w:rPr>
          <w:rFonts w:ascii="Traditional Arabic" w:hAnsi="Traditional Arabic" w:cs="Traditional Arabic" w:hint="cs"/>
          <w:sz w:val="28"/>
          <w:szCs w:val="28"/>
          <w:rtl/>
        </w:rPr>
        <w:t xml:space="preserve">ن </w:t>
      </w:r>
      <w:r w:rsidR="00D36A46" w:rsidRPr="00972B92">
        <w:rPr>
          <w:rFonts w:ascii="Traditional Arabic" w:hAnsi="Traditional Arabic" w:cs="Traditional Arabic" w:hint="cs"/>
          <w:sz w:val="28"/>
          <w:szCs w:val="28"/>
          <w:rtl/>
        </w:rPr>
        <w:t xml:space="preserve">كما قال تعالى </w:t>
      </w:r>
      <w:r w:rsidR="004A4ACD" w:rsidRPr="001B1A1C">
        <w:rPr>
          <w:rFonts w:ascii="QCF_BSML" w:hAnsi="QCF_BSML" w:cs="QCF_BSML"/>
          <w:color w:val="000000"/>
          <w:sz w:val="24"/>
          <w:szCs w:val="24"/>
          <w:rtl/>
        </w:rPr>
        <w:t xml:space="preserve">ﭽ </w:t>
      </w:r>
      <w:r w:rsidR="004A4ACD" w:rsidRPr="001B1A1C">
        <w:rPr>
          <w:rFonts w:ascii="QCF_P116" w:hAnsi="QCF_P116" w:cs="QCF_P116"/>
          <w:color w:val="000000"/>
          <w:sz w:val="24"/>
          <w:szCs w:val="24"/>
          <w:rtl/>
        </w:rPr>
        <w:t>ﭿ  ﮀ  ﮁ   ﮂ  ﮃ  ﮄ  ﮅ  ﮆ  ﮇ  ﮈ  ﮉ   ﮊ</w:t>
      </w:r>
      <w:r w:rsidR="004A4ACD" w:rsidRPr="001B1A1C">
        <w:rPr>
          <w:rFonts w:ascii="QCF_BSML" w:hAnsi="QCF_BSML" w:cs="QCF_BSML"/>
          <w:color w:val="000000"/>
          <w:sz w:val="24"/>
          <w:szCs w:val="24"/>
          <w:rtl/>
        </w:rPr>
        <w:t>ﭼ</w:t>
      </w:r>
      <w:r w:rsidR="004A4ACD" w:rsidRPr="001B1A1C">
        <w:rPr>
          <w:rFonts w:ascii="Arial" w:hAnsi="Arial" w:cs="Arial"/>
          <w:color w:val="000000"/>
          <w:sz w:val="6"/>
          <w:szCs w:val="6"/>
          <w:rtl/>
        </w:rPr>
        <w:t xml:space="preserve"> </w:t>
      </w:r>
      <w:r w:rsidR="004A4ACD" w:rsidRPr="00972B92">
        <w:rPr>
          <w:rFonts w:ascii="Traditional Arabic" w:hAnsi="Traditional Arabic" w:cs="Traditional Arabic" w:hint="cs"/>
          <w:sz w:val="18"/>
          <w:szCs w:val="18"/>
          <w:rtl/>
        </w:rPr>
        <w:t xml:space="preserve">سورة المائدة من آية (48) </w:t>
      </w:r>
      <w:r w:rsidR="00D06A45" w:rsidRPr="00972B92">
        <w:rPr>
          <w:rFonts w:ascii="Traditional Arabic" w:hAnsi="Traditional Arabic" w:cs="Traditional Arabic" w:hint="cs"/>
          <w:sz w:val="28"/>
          <w:szCs w:val="28"/>
          <w:rtl/>
        </w:rPr>
        <w:t>وقال تعالى</w:t>
      </w:r>
      <w:r w:rsidR="00D06A45" w:rsidRPr="00972B92">
        <w:rPr>
          <w:rFonts w:ascii="Arial" w:hAnsi="Arial" w:cs="Arial"/>
          <w:color w:val="000000"/>
          <w:sz w:val="16"/>
          <w:szCs w:val="16"/>
          <w:rtl/>
        </w:rPr>
        <w:t xml:space="preserve"> </w:t>
      </w:r>
      <w:r w:rsidR="00D06A45" w:rsidRPr="001B1A1C">
        <w:rPr>
          <w:rFonts w:ascii="QCF_BSML" w:hAnsi="QCF_BSML" w:cs="QCF_BSML"/>
          <w:color w:val="000000"/>
          <w:sz w:val="24"/>
          <w:szCs w:val="24"/>
          <w:rtl/>
        </w:rPr>
        <w:t xml:space="preserve">ﭽ </w:t>
      </w:r>
      <w:r w:rsidR="00D06A45" w:rsidRPr="001B1A1C">
        <w:rPr>
          <w:rFonts w:ascii="QCF_P321" w:hAnsi="QCF_P321" w:cs="QCF_P321"/>
          <w:color w:val="000000"/>
          <w:sz w:val="24"/>
          <w:szCs w:val="24"/>
          <w:rtl/>
        </w:rPr>
        <w:t>ﯡ  ﯢ  ﯣ  ﯤ      ﯥ  ﯦ</w:t>
      </w:r>
      <w:r w:rsidR="00D06A45" w:rsidRPr="001B1A1C">
        <w:rPr>
          <w:rFonts w:ascii="QCF_P321" w:hAnsi="QCF_P321" w:cs="QCF_P321"/>
          <w:color w:val="0000A5"/>
          <w:sz w:val="24"/>
          <w:szCs w:val="24"/>
          <w:rtl/>
        </w:rPr>
        <w:t>ﯧ</w:t>
      </w:r>
      <w:r w:rsidR="00D06A45" w:rsidRPr="001B1A1C">
        <w:rPr>
          <w:rFonts w:ascii="QCF_P321" w:hAnsi="QCF_P321" w:cs="QCF_P321"/>
          <w:color w:val="000000"/>
          <w:sz w:val="24"/>
          <w:szCs w:val="24"/>
          <w:rtl/>
        </w:rPr>
        <w:t xml:space="preserve">  ﯨ   ﯩ  ﯪ  ﯫ  ﯬ    ﯭ   ﯮ  ﯯ  </w:t>
      </w:r>
      <w:r w:rsidR="00D06A45" w:rsidRPr="001B1A1C">
        <w:rPr>
          <w:rFonts w:ascii="QCF_BSML" w:hAnsi="QCF_BSML" w:cs="QCF_BSML"/>
          <w:color w:val="000000"/>
          <w:sz w:val="24"/>
          <w:szCs w:val="24"/>
          <w:rtl/>
        </w:rPr>
        <w:t>ﭼ</w:t>
      </w:r>
      <w:r w:rsidR="00D06A45" w:rsidRPr="001B1A1C">
        <w:rPr>
          <w:rFonts w:ascii="Arial" w:hAnsi="Arial" w:cs="Arial"/>
          <w:color w:val="000000"/>
          <w:sz w:val="6"/>
          <w:szCs w:val="6"/>
          <w:rtl/>
        </w:rPr>
        <w:t xml:space="preserve"> </w:t>
      </w:r>
      <w:r w:rsidR="00D06A45" w:rsidRPr="00972B92">
        <w:rPr>
          <w:rFonts w:ascii="Traditional Arabic" w:hAnsi="Traditional Arabic" w:cs="Traditional Arabic" w:hint="cs"/>
          <w:sz w:val="18"/>
          <w:szCs w:val="18"/>
          <w:rtl/>
        </w:rPr>
        <w:t xml:space="preserve">سورة طه </w:t>
      </w:r>
      <w:r w:rsidR="004A4ACD" w:rsidRPr="00972B92">
        <w:rPr>
          <w:rFonts w:ascii="Traditional Arabic" w:hAnsi="Traditional Arabic" w:cs="Traditional Arabic" w:hint="cs"/>
          <w:sz w:val="28"/>
          <w:szCs w:val="28"/>
          <w:rtl/>
        </w:rPr>
        <w:t>وقال تعالى</w:t>
      </w:r>
      <w:r w:rsidR="004A4ACD" w:rsidRPr="00972B92">
        <w:rPr>
          <w:rFonts w:ascii="Arial" w:hAnsi="Arial" w:cs="Arial"/>
          <w:color w:val="000000"/>
          <w:sz w:val="16"/>
          <w:szCs w:val="16"/>
          <w:rtl/>
        </w:rPr>
        <w:t xml:space="preserve"> </w:t>
      </w:r>
      <w:r w:rsidR="00D36A46" w:rsidRPr="001B1A1C">
        <w:rPr>
          <w:rFonts w:ascii="QCF_BSML" w:hAnsi="QCF_BSML" w:cs="QCF_BSML"/>
          <w:color w:val="000000"/>
          <w:sz w:val="24"/>
          <w:szCs w:val="24"/>
          <w:rtl/>
        </w:rPr>
        <w:t xml:space="preserve">ﭽ </w:t>
      </w:r>
      <w:r w:rsidR="00D36A46" w:rsidRPr="001B1A1C">
        <w:rPr>
          <w:rFonts w:ascii="QCF_P592" w:hAnsi="QCF_P592" w:cs="QCF_P592"/>
          <w:color w:val="000000"/>
          <w:sz w:val="24"/>
          <w:szCs w:val="24"/>
          <w:rtl/>
        </w:rPr>
        <w:t xml:space="preserve">ﭚ   ﭛ  ﭜ  ﭝ  ﭞ  ﭟ  ﭠ  ﭡ      ﭢ  ﭣ   </w:t>
      </w:r>
      <w:r w:rsidR="00D36A46" w:rsidRPr="001B1A1C">
        <w:rPr>
          <w:rFonts w:ascii="QCF_BSML" w:hAnsi="QCF_BSML" w:cs="QCF_BSML"/>
          <w:color w:val="000000"/>
          <w:sz w:val="24"/>
          <w:szCs w:val="24"/>
          <w:rtl/>
        </w:rPr>
        <w:t>ﭼ</w:t>
      </w:r>
      <w:r w:rsidR="00303816" w:rsidRPr="001B1A1C">
        <w:rPr>
          <w:rFonts w:ascii="Traditional Arabic" w:hAnsi="Traditional Arabic" w:cs="Traditional Arabic" w:hint="cs"/>
          <w:sz w:val="16"/>
          <w:szCs w:val="16"/>
          <w:rtl/>
        </w:rPr>
        <w:t xml:space="preserve"> </w:t>
      </w:r>
      <w:r w:rsidR="00303816" w:rsidRPr="00972B92">
        <w:rPr>
          <w:rFonts w:ascii="Traditional Arabic" w:hAnsi="Traditional Arabic" w:cs="Traditional Arabic" w:hint="cs"/>
          <w:sz w:val="18"/>
          <w:szCs w:val="18"/>
          <w:rtl/>
        </w:rPr>
        <w:t xml:space="preserve">سورة الأعلى </w:t>
      </w:r>
      <w:r w:rsidR="00303816" w:rsidRPr="00972B92">
        <w:rPr>
          <w:rFonts w:ascii="Traditional Arabic" w:hAnsi="Traditional Arabic" w:cs="Traditional Arabic" w:hint="cs"/>
          <w:sz w:val="28"/>
          <w:szCs w:val="28"/>
          <w:rtl/>
        </w:rPr>
        <w:t>وقال تعالى</w:t>
      </w:r>
      <w:r w:rsidR="00D36A46" w:rsidRPr="00972B92">
        <w:rPr>
          <w:rFonts w:ascii="Arial" w:hAnsi="Arial" w:cs="Arial"/>
          <w:color w:val="000000"/>
          <w:sz w:val="8"/>
          <w:szCs w:val="8"/>
          <w:rtl/>
        </w:rPr>
        <w:t xml:space="preserve"> </w:t>
      </w:r>
      <w:r w:rsidR="00D36A46" w:rsidRPr="001B1A1C">
        <w:rPr>
          <w:rFonts w:ascii="QCF_BSML" w:hAnsi="QCF_BSML" w:cs="QCF_BSML"/>
          <w:color w:val="000000"/>
          <w:sz w:val="24"/>
          <w:szCs w:val="24"/>
          <w:rtl/>
        </w:rPr>
        <w:t xml:space="preserve">ﭽ </w:t>
      </w:r>
      <w:r w:rsidR="00D36A46" w:rsidRPr="001B1A1C">
        <w:rPr>
          <w:rFonts w:ascii="QCF_P527" w:hAnsi="QCF_P527" w:cs="QCF_P527"/>
          <w:color w:val="000000"/>
          <w:sz w:val="24"/>
          <w:szCs w:val="24"/>
          <w:rtl/>
        </w:rPr>
        <w:t xml:space="preserve">ﯰ  ﯱ  ﯲ    ﯳ  ﯴ  ﯵ   ﯶ  ﯷ  </w:t>
      </w:r>
      <w:r w:rsidR="00303816" w:rsidRPr="001B1A1C">
        <w:rPr>
          <w:rFonts w:ascii="QCF_P527" w:hAnsi="QCF_P527" w:cs="QCF_P527"/>
          <w:color w:val="000000"/>
          <w:sz w:val="24"/>
          <w:szCs w:val="24"/>
          <w:rtl/>
        </w:rPr>
        <w:t xml:space="preserve">ﯸ  ﯹ  ﯺ  ﯻ  </w:t>
      </w:r>
      <w:r w:rsidR="00D36A46" w:rsidRPr="001B1A1C">
        <w:rPr>
          <w:rFonts w:ascii="QCF_P527" w:hAnsi="QCF_P527" w:cs="QCF_P527"/>
          <w:color w:val="000000"/>
          <w:sz w:val="24"/>
          <w:szCs w:val="24"/>
          <w:rtl/>
        </w:rPr>
        <w:t xml:space="preserve">ﯼ  ﯽ  ﯾ     ﯿ  ﰀ   ﰁ  </w:t>
      </w:r>
      <w:r w:rsidR="00F70FB7" w:rsidRPr="001B1A1C">
        <w:rPr>
          <w:rFonts w:ascii="QCF_P527" w:hAnsi="QCF_P527" w:cs="QCF_P527"/>
          <w:color w:val="000000"/>
          <w:sz w:val="24"/>
          <w:szCs w:val="24"/>
          <w:rtl/>
        </w:rPr>
        <w:t xml:space="preserve">ﰂ  ﰃ  ﰄ  ﰅ   ﰆ  ﰇ  ﰈ  </w:t>
      </w:r>
      <w:r w:rsidR="007165C6" w:rsidRPr="001B1A1C">
        <w:rPr>
          <w:rFonts w:ascii="Traditional Arabic" w:hAnsi="Traditional Arabic" w:cs="Traditional Arabic" w:hint="cs"/>
          <w:sz w:val="24"/>
          <w:szCs w:val="24"/>
          <w:rtl/>
        </w:rPr>
        <w:t>....</w:t>
      </w:r>
      <w:r w:rsidR="00F70FB7" w:rsidRPr="001B1A1C">
        <w:rPr>
          <w:rFonts w:ascii="QCF_BSML" w:hAnsi="QCF_BSML" w:cs="QCF_BSML"/>
          <w:color w:val="000000"/>
          <w:sz w:val="24"/>
          <w:szCs w:val="24"/>
          <w:rtl/>
        </w:rPr>
        <w:t>ﭼ</w:t>
      </w:r>
      <w:r w:rsidR="00F70FB7" w:rsidRPr="001B1A1C">
        <w:rPr>
          <w:rFonts w:ascii="Arial" w:hAnsi="Arial" w:cs="Arial"/>
          <w:color w:val="000000"/>
          <w:sz w:val="6"/>
          <w:szCs w:val="6"/>
          <w:rtl/>
        </w:rPr>
        <w:t xml:space="preserve"> </w:t>
      </w:r>
      <w:r w:rsidR="00920EBF" w:rsidRPr="00972B92">
        <w:rPr>
          <w:rFonts w:ascii="Traditional Arabic" w:hAnsi="Traditional Arabic" w:cs="Traditional Arabic" w:hint="cs"/>
          <w:sz w:val="18"/>
          <w:szCs w:val="18"/>
          <w:rtl/>
        </w:rPr>
        <w:t xml:space="preserve">سورة النجم </w:t>
      </w:r>
      <w:r w:rsidR="004A4ACD" w:rsidRPr="00972B92">
        <w:rPr>
          <w:rFonts w:ascii="Traditional Arabic" w:hAnsi="Traditional Arabic" w:cs="Traditional Arabic" w:hint="cs"/>
          <w:sz w:val="28"/>
          <w:szCs w:val="28"/>
          <w:rtl/>
        </w:rPr>
        <w:t>والعلم عند الله تعالى .</w:t>
      </w:r>
    </w:p>
    <w:p w14:paraId="57E9E83A" w14:textId="77777777" w:rsidR="00CC2F26" w:rsidRPr="00972B92" w:rsidRDefault="00BB4888"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تعالى</w:t>
      </w:r>
      <w:r w:rsidRPr="00972B92">
        <w:rPr>
          <w:rFonts w:ascii="QCF_P598" w:hAnsi="QCF_P598" w:cs="QCF_P598"/>
          <w:color w:val="000000"/>
          <w:sz w:val="28"/>
          <w:szCs w:val="28"/>
          <w:rtl/>
        </w:rPr>
        <w:t xml:space="preserve"> </w:t>
      </w:r>
      <w:r w:rsidRPr="001B1A1C">
        <w:rPr>
          <w:rFonts w:ascii="QCF_BSML" w:hAnsi="QCF_BSML" w:cs="QCF_BSML"/>
          <w:color w:val="000000"/>
          <w:sz w:val="24"/>
          <w:szCs w:val="24"/>
          <w:rtl/>
        </w:rPr>
        <w:t>ﭽ</w:t>
      </w:r>
      <w:r w:rsidRPr="001B1A1C">
        <w:rPr>
          <w:rFonts w:ascii="QCF_P598" w:hAnsi="QCF_P598" w:cs="QCF_P598"/>
          <w:color w:val="000000"/>
          <w:sz w:val="24"/>
          <w:szCs w:val="24"/>
          <w:rtl/>
        </w:rPr>
        <w:t xml:space="preserve"> ﮌ  ﮍ  ﮎ  ﮏ  ﮐ  ﮑ     ﮒ   ﮓ  ﮔ  ﮕ  ﮖ    ﮗ  </w:t>
      </w:r>
      <w:r w:rsidR="006318BD" w:rsidRPr="001B1A1C">
        <w:rPr>
          <w:rFonts w:ascii="QCF_BSML" w:hAnsi="QCF_BSML" w:cs="QCF_BSML"/>
          <w:color w:val="000000"/>
          <w:sz w:val="24"/>
          <w:szCs w:val="24"/>
          <w:rtl/>
        </w:rPr>
        <w:t>ﭼ</w:t>
      </w:r>
      <w:r w:rsidR="006318BD" w:rsidRPr="001B1A1C">
        <w:rPr>
          <w:rFonts w:ascii="Traditional Arabic" w:hAnsi="Traditional Arabic" w:cs="Traditional Arabic" w:hint="cs"/>
          <w:sz w:val="24"/>
          <w:szCs w:val="24"/>
          <w:rtl/>
        </w:rPr>
        <w:t xml:space="preserve"> </w:t>
      </w:r>
      <w:r w:rsidR="00B41D31" w:rsidRPr="00972B92">
        <w:rPr>
          <w:rFonts w:ascii="Traditional Arabic" w:hAnsi="Traditional Arabic" w:cs="Traditional Arabic" w:hint="cs"/>
          <w:sz w:val="28"/>
          <w:szCs w:val="28"/>
          <w:rtl/>
        </w:rPr>
        <w:t xml:space="preserve">استشكل بعضهم هذه الآية مع الآية الأولى وقال </w:t>
      </w:r>
      <w:r w:rsidR="00040159" w:rsidRPr="00972B92">
        <w:rPr>
          <w:rFonts w:ascii="Traditional Arabic" w:hAnsi="Traditional Arabic" w:cs="Traditional Arabic" w:hint="cs"/>
          <w:sz w:val="28"/>
          <w:szCs w:val="28"/>
          <w:rtl/>
        </w:rPr>
        <w:t xml:space="preserve">هل الكفار ينفكون </w:t>
      </w:r>
      <w:r w:rsidR="00D80C05" w:rsidRPr="00972B92">
        <w:rPr>
          <w:rFonts w:ascii="Traditional Arabic" w:hAnsi="Traditional Arabic" w:cs="Traditional Arabic" w:hint="cs"/>
          <w:sz w:val="28"/>
          <w:szCs w:val="28"/>
          <w:rtl/>
        </w:rPr>
        <w:t>ويتركون</w:t>
      </w:r>
      <w:r w:rsidR="00040159" w:rsidRPr="00972B92">
        <w:rPr>
          <w:rFonts w:ascii="Traditional Arabic" w:hAnsi="Traditional Arabic" w:cs="Traditional Arabic" w:hint="cs"/>
          <w:sz w:val="28"/>
          <w:szCs w:val="28"/>
          <w:rtl/>
        </w:rPr>
        <w:t xml:space="preserve"> ماهم عليه إذا جاءتهم البينة</w:t>
      </w:r>
      <w:r w:rsidR="002B166C" w:rsidRPr="00972B92">
        <w:rPr>
          <w:rFonts w:ascii="Traditional Arabic" w:hAnsi="Traditional Arabic" w:cs="Traditional Arabic" w:hint="cs"/>
          <w:sz w:val="28"/>
          <w:szCs w:val="28"/>
          <w:rtl/>
        </w:rPr>
        <w:t xml:space="preserve"> ويؤمنوا ؟ أم أنهم يتفرقو</w:t>
      </w:r>
      <w:r w:rsidR="001910B6" w:rsidRPr="00972B92">
        <w:rPr>
          <w:rFonts w:ascii="Traditional Arabic" w:hAnsi="Traditional Arabic" w:cs="Traditional Arabic" w:hint="cs"/>
          <w:sz w:val="28"/>
          <w:szCs w:val="28"/>
          <w:rtl/>
        </w:rPr>
        <w:t xml:space="preserve">ن </w:t>
      </w:r>
      <w:r w:rsidR="002B166C" w:rsidRPr="00972B92">
        <w:rPr>
          <w:rFonts w:ascii="Traditional Arabic" w:hAnsi="Traditional Arabic" w:cs="Traditional Arabic" w:hint="cs"/>
          <w:sz w:val="28"/>
          <w:szCs w:val="28"/>
          <w:rtl/>
        </w:rPr>
        <w:t>ويزداد</w:t>
      </w:r>
      <w:r w:rsidR="005C576B" w:rsidRPr="00972B92">
        <w:rPr>
          <w:rFonts w:ascii="Traditional Arabic" w:hAnsi="Traditional Arabic" w:cs="Traditional Arabic" w:hint="cs"/>
          <w:sz w:val="28"/>
          <w:szCs w:val="28"/>
          <w:rtl/>
        </w:rPr>
        <w:t>ون</w:t>
      </w:r>
      <w:r w:rsidR="002B166C" w:rsidRPr="00972B92">
        <w:rPr>
          <w:rFonts w:ascii="Traditional Arabic" w:hAnsi="Traditional Arabic" w:cs="Traditional Arabic" w:hint="cs"/>
          <w:sz w:val="28"/>
          <w:szCs w:val="28"/>
          <w:rtl/>
        </w:rPr>
        <w:t xml:space="preserve"> كفر</w:t>
      </w:r>
      <w:r w:rsidR="005C576B" w:rsidRPr="00972B92">
        <w:rPr>
          <w:rFonts w:ascii="Traditional Arabic" w:hAnsi="Traditional Arabic" w:cs="Traditional Arabic" w:hint="cs"/>
          <w:sz w:val="28"/>
          <w:szCs w:val="28"/>
          <w:rtl/>
        </w:rPr>
        <w:t>اً</w:t>
      </w:r>
      <w:r w:rsidR="002B166C" w:rsidRPr="00972B92">
        <w:rPr>
          <w:rFonts w:ascii="Traditional Arabic" w:hAnsi="Traditional Arabic" w:cs="Traditional Arabic" w:hint="cs"/>
          <w:sz w:val="28"/>
          <w:szCs w:val="28"/>
          <w:rtl/>
        </w:rPr>
        <w:t xml:space="preserve"> ؟</w:t>
      </w:r>
      <w:r w:rsidR="008F3E96" w:rsidRPr="00972B92">
        <w:rPr>
          <w:rFonts w:ascii="Traditional Arabic" w:hAnsi="Traditional Arabic" w:cs="Traditional Arabic" w:hint="cs"/>
          <w:sz w:val="28"/>
          <w:szCs w:val="28"/>
          <w:rtl/>
        </w:rPr>
        <w:t xml:space="preserve"> ثم ذهبوا إلى تأويل الآية الأولى </w:t>
      </w:r>
      <w:r w:rsidR="00290B57" w:rsidRPr="00972B92">
        <w:rPr>
          <w:rFonts w:ascii="Traditional Arabic" w:hAnsi="Traditional Arabic" w:cs="Traditional Arabic" w:hint="cs"/>
          <w:sz w:val="28"/>
          <w:szCs w:val="28"/>
          <w:rtl/>
        </w:rPr>
        <w:t xml:space="preserve">مذاهب </w:t>
      </w:r>
      <w:r w:rsidR="008F3E96" w:rsidRPr="00972B92">
        <w:rPr>
          <w:rFonts w:ascii="Traditional Arabic" w:hAnsi="Traditional Arabic" w:cs="Traditional Arabic" w:hint="cs"/>
          <w:sz w:val="28"/>
          <w:szCs w:val="28"/>
          <w:rtl/>
        </w:rPr>
        <w:t>فقالوا ليس معنى منفكين أي تاركين ما هم عليه من الكفر</w:t>
      </w:r>
      <w:r w:rsidR="00F53ECD" w:rsidRPr="00972B92">
        <w:rPr>
          <w:rFonts w:ascii="Traditional Arabic" w:hAnsi="Traditional Arabic" w:cs="Traditional Arabic" w:hint="cs"/>
          <w:sz w:val="28"/>
          <w:szCs w:val="28"/>
          <w:rtl/>
        </w:rPr>
        <w:t xml:space="preserve"> ، وإنما معناها لم يكونوا مكذبين </w:t>
      </w:r>
      <w:r w:rsidR="00743A64" w:rsidRPr="00972B92">
        <w:rPr>
          <w:rFonts w:ascii="Traditional Arabic" w:hAnsi="Traditional Arabic" w:cs="Traditional Arabic" w:hint="cs"/>
          <w:sz w:val="28"/>
          <w:szCs w:val="28"/>
          <w:rtl/>
        </w:rPr>
        <w:t>ب</w:t>
      </w:r>
      <w:r w:rsidR="008E6C25" w:rsidRPr="00972B92">
        <w:rPr>
          <w:rFonts w:ascii="Traditional Arabic" w:hAnsi="Traditional Arabic" w:cs="Traditional Arabic" w:hint="cs"/>
          <w:sz w:val="28"/>
          <w:szCs w:val="28"/>
          <w:rtl/>
        </w:rPr>
        <w:t xml:space="preserve">بعثة </w:t>
      </w:r>
      <w:r w:rsidR="00743A64" w:rsidRPr="00972B92">
        <w:rPr>
          <w:rFonts w:ascii="Traditional Arabic" w:hAnsi="Traditional Arabic" w:cs="Traditional Arabic" w:hint="cs"/>
          <w:sz w:val="28"/>
          <w:szCs w:val="28"/>
          <w:rtl/>
        </w:rPr>
        <w:t>النبي صلى الله عليه وسلم حتى بعث</w:t>
      </w:r>
      <w:r w:rsidR="008F3E96" w:rsidRPr="00972B92">
        <w:rPr>
          <w:rFonts w:ascii="Traditional Arabic" w:hAnsi="Traditional Arabic" w:cs="Traditional Arabic" w:hint="cs"/>
          <w:sz w:val="28"/>
          <w:szCs w:val="28"/>
          <w:rtl/>
        </w:rPr>
        <w:t xml:space="preserve"> </w:t>
      </w:r>
      <w:r w:rsidR="00861D1B" w:rsidRPr="00972B92">
        <w:rPr>
          <w:rFonts w:ascii="Traditional Arabic" w:hAnsi="Traditional Arabic" w:cs="Traditional Arabic" w:hint="cs"/>
          <w:sz w:val="28"/>
          <w:szCs w:val="28"/>
          <w:rtl/>
        </w:rPr>
        <w:t>كقوله تعالى</w:t>
      </w:r>
      <w:r w:rsidR="00861D1B" w:rsidRPr="00972B92">
        <w:rPr>
          <w:rFonts w:ascii="QCF_BSML" w:hAnsi="QCF_BSML" w:cs="QCF_BSML"/>
          <w:color w:val="000000"/>
          <w:sz w:val="44"/>
          <w:szCs w:val="44"/>
          <w:rtl/>
        </w:rPr>
        <w:t xml:space="preserve"> </w:t>
      </w:r>
      <w:r w:rsidR="00861D1B" w:rsidRPr="001B1A1C">
        <w:rPr>
          <w:rFonts w:ascii="QCF_BSML" w:hAnsi="QCF_BSML" w:cs="QCF_BSML"/>
          <w:color w:val="000000"/>
          <w:sz w:val="24"/>
          <w:szCs w:val="24"/>
          <w:rtl/>
        </w:rPr>
        <w:t xml:space="preserve">ﭽ </w:t>
      </w:r>
      <w:r w:rsidR="00861D1B" w:rsidRPr="001B1A1C">
        <w:rPr>
          <w:rFonts w:ascii="QCF_P014" w:hAnsi="QCF_P014" w:cs="QCF_P014"/>
          <w:color w:val="000000"/>
          <w:sz w:val="24"/>
          <w:szCs w:val="24"/>
          <w:rtl/>
        </w:rPr>
        <w:t>ﭚ   ﭛ  ﭜ  ﭝ  ﭞ  ﭟ  ﭠ  ﭡ  ﭢ   ﭣ  ﭤ  ﭥ  ﭦ</w:t>
      </w:r>
      <w:r w:rsidR="00861D1B" w:rsidRPr="001B1A1C">
        <w:rPr>
          <w:rFonts w:ascii="QCF_BSML" w:hAnsi="QCF_BSML" w:cs="QCF_BSML"/>
          <w:color w:val="000000"/>
          <w:sz w:val="24"/>
          <w:szCs w:val="24"/>
          <w:rtl/>
        </w:rPr>
        <w:t>ﭼ</w:t>
      </w:r>
      <w:r w:rsidR="00861D1B" w:rsidRPr="001B1A1C">
        <w:rPr>
          <w:rFonts w:ascii="Arial" w:hAnsi="Arial" w:cs="Arial"/>
          <w:color w:val="000000"/>
          <w:sz w:val="6"/>
          <w:szCs w:val="6"/>
          <w:rtl/>
        </w:rPr>
        <w:t xml:space="preserve"> </w:t>
      </w:r>
      <w:r w:rsidR="00D877FE" w:rsidRPr="00972B92">
        <w:rPr>
          <w:rFonts w:ascii="Traditional Arabic" w:hAnsi="Traditional Arabic" w:cs="Traditional Arabic" w:hint="cs"/>
          <w:sz w:val="18"/>
          <w:szCs w:val="18"/>
          <w:rtl/>
        </w:rPr>
        <w:t>سورة البقرة من آية (89)</w:t>
      </w:r>
      <w:r w:rsidR="00D877FE" w:rsidRPr="00972B92">
        <w:rPr>
          <w:rFonts w:ascii="Traditional Arabic" w:hAnsi="Traditional Arabic" w:cs="Traditional Arabic" w:hint="cs"/>
          <w:sz w:val="28"/>
          <w:szCs w:val="28"/>
          <w:rtl/>
        </w:rPr>
        <w:t xml:space="preserve"> </w:t>
      </w:r>
      <w:r w:rsidR="008E6C25" w:rsidRPr="00972B92">
        <w:rPr>
          <w:rFonts w:ascii="Traditional Arabic" w:hAnsi="Traditional Arabic" w:cs="Traditional Arabic" w:hint="cs"/>
          <w:sz w:val="28"/>
          <w:szCs w:val="28"/>
          <w:rtl/>
        </w:rPr>
        <w:t>وقيل</w:t>
      </w:r>
      <w:r w:rsidR="0072402F" w:rsidRPr="00972B92">
        <w:rPr>
          <w:rFonts w:ascii="Traditional Arabic" w:hAnsi="Traditional Arabic" w:cs="Traditional Arabic" w:hint="cs"/>
          <w:sz w:val="28"/>
          <w:szCs w:val="28"/>
          <w:rtl/>
        </w:rPr>
        <w:t xml:space="preserve"> : لم يكونوا متروكين على كفرهم </w:t>
      </w:r>
      <w:r w:rsidR="003D4F29" w:rsidRPr="00972B92">
        <w:rPr>
          <w:rFonts w:ascii="Traditional Arabic" w:hAnsi="Traditional Arabic" w:cs="Traditional Arabic" w:hint="cs"/>
          <w:sz w:val="28"/>
          <w:szCs w:val="28"/>
          <w:rtl/>
        </w:rPr>
        <w:t>حتى يرسل إليهم رسول</w:t>
      </w:r>
      <w:r w:rsidR="008E6C25" w:rsidRPr="00972B92">
        <w:rPr>
          <w:rFonts w:ascii="Traditional Arabic" w:hAnsi="Traditional Arabic" w:cs="Traditional Arabic" w:hint="cs"/>
          <w:sz w:val="28"/>
          <w:szCs w:val="28"/>
          <w:rtl/>
        </w:rPr>
        <w:t xml:space="preserve"> </w:t>
      </w:r>
      <w:r w:rsidR="005C576B" w:rsidRPr="00972B92">
        <w:rPr>
          <w:rFonts w:ascii="Traditional Arabic" w:hAnsi="Traditional Arabic" w:cs="Traditional Arabic" w:hint="cs"/>
          <w:sz w:val="28"/>
          <w:szCs w:val="28"/>
          <w:rtl/>
        </w:rPr>
        <w:t xml:space="preserve">تقوم عليهم به الحجة </w:t>
      </w:r>
      <w:r w:rsidR="008234E1" w:rsidRPr="00972B92">
        <w:rPr>
          <w:rFonts w:ascii="Traditional Arabic" w:hAnsi="Traditional Arabic" w:cs="Traditional Arabic" w:hint="cs"/>
          <w:sz w:val="28"/>
          <w:szCs w:val="28"/>
          <w:rtl/>
        </w:rPr>
        <w:t xml:space="preserve">كقوله تعالى </w:t>
      </w:r>
      <w:r w:rsidR="008234E1" w:rsidRPr="001B1A1C">
        <w:rPr>
          <w:rFonts w:ascii="QCF_BSML" w:hAnsi="QCF_BSML" w:cs="QCF_BSML"/>
          <w:color w:val="000000"/>
          <w:sz w:val="24"/>
          <w:szCs w:val="24"/>
          <w:rtl/>
        </w:rPr>
        <w:t xml:space="preserve">ﭽ </w:t>
      </w:r>
      <w:r w:rsidR="008234E1" w:rsidRPr="001B1A1C">
        <w:rPr>
          <w:rFonts w:ascii="QCF_P578" w:hAnsi="QCF_P578" w:cs="QCF_P578"/>
          <w:color w:val="000000"/>
          <w:sz w:val="24"/>
          <w:szCs w:val="24"/>
          <w:rtl/>
        </w:rPr>
        <w:t xml:space="preserve">ﮚ       ﮛ    ﮜ  ﮝ    ﮞ  ﮟ   </w:t>
      </w:r>
      <w:r w:rsidR="008234E1" w:rsidRPr="001B1A1C">
        <w:rPr>
          <w:rFonts w:ascii="QCF_BSML" w:hAnsi="QCF_BSML" w:cs="QCF_BSML"/>
          <w:color w:val="000000"/>
          <w:sz w:val="24"/>
          <w:szCs w:val="24"/>
          <w:rtl/>
        </w:rPr>
        <w:t>ﭼ</w:t>
      </w:r>
      <w:r w:rsidR="008234E1" w:rsidRPr="001B1A1C">
        <w:rPr>
          <w:rFonts w:ascii="Arial" w:hAnsi="Arial" w:cs="Arial"/>
          <w:color w:val="000000"/>
          <w:sz w:val="6"/>
          <w:szCs w:val="6"/>
          <w:rtl/>
        </w:rPr>
        <w:t xml:space="preserve"> </w:t>
      </w:r>
      <w:r w:rsidR="008234E1" w:rsidRPr="00FE0E7A">
        <w:rPr>
          <w:rFonts w:ascii="Traditional Arabic" w:hAnsi="Traditional Arabic" w:cs="Traditional Arabic" w:hint="cs"/>
          <w:sz w:val="20"/>
          <w:szCs w:val="20"/>
          <w:rtl/>
        </w:rPr>
        <w:t>سورة القيامة</w:t>
      </w:r>
      <w:r w:rsidR="0005357E" w:rsidRPr="00FE0E7A">
        <w:rPr>
          <w:rFonts w:ascii="Traditional Arabic" w:hAnsi="Traditional Arabic" w:cs="Traditional Arabic" w:hint="cs"/>
          <w:sz w:val="20"/>
          <w:szCs w:val="20"/>
          <w:rtl/>
        </w:rPr>
        <w:t xml:space="preserve"> </w:t>
      </w:r>
      <w:r w:rsidR="003C66A9" w:rsidRPr="00972B92">
        <w:rPr>
          <w:rFonts w:ascii="Traditional Arabic" w:hAnsi="Traditional Arabic" w:cs="Traditional Arabic" w:hint="cs"/>
          <w:sz w:val="28"/>
          <w:szCs w:val="28"/>
          <w:rtl/>
        </w:rPr>
        <w:t>ونحو ذلك مما ذكروه حتى قال الواحدي في ال</w:t>
      </w:r>
      <w:r w:rsidR="00CC2F26" w:rsidRPr="00972B92">
        <w:rPr>
          <w:rFonts w:ascii="Traditional Arabic" w:hAnsi="Traditional Arabic" w:cs="Traditional Arabic" w:hint="cs"/>
          <w:sz w:val="28"/>
          <w:szCs w:val="28"/>
          <w:rtl/>
        </w:rPr>
        <w:t xml:space="preserve">بسيط </w:t>
      </w:r>
      <w:r w:rsidR="003C66A9" w:rsidRPr="00972B92">
        <w:rPr>
          <w:rFonts w:ascii="Traditional Arabic" w:hAnsi="Traditional Arabic" w:cs="Traditional Arabic" w:hint="cs"/>
          <w:sz w:val="28"/>
          <w:szCs w:val="28"/>
          <w:rtl/>
        </w:rPr>
        <w:t xml:space="preserve">: هذه الآية </w:t>
      </w:r>
      <w:r w:rsidR="00A657C2" w:rsidRPr="00972B92">
        <w:rPr>
          <w:rFonts w:ascii="Traditional Arabic" w:hAnsi="Traditional Arabic" w:cs="Traditional Arabic"/>
          <w:sz w:val="28"/>
          <w:szCs w:val="28"/>
          <w:rtl/>
        </w:rPr>
        <w:t>–</w:t>
      </w:r>
      <w:r w:rsidR="00A657C2" w:rsidRPr="00972B92">
        <w:rPr>
          <w:rFonts w:ascii="Traditional Arabic" w:hAnsi="Traditional Arabic" w:cs="Traditional Arabic" w:hint="cs"/>
          <w:sz w:val="28"/>
          <w:szCs w:val="28"/>
          <w:rtl/>
        </w:rPr>
        <w:t xml:space="preserve"> </w:t>
      </w:r>
      <w:r w:rsidR="00302347" w:rsidRPr="00972B92">
        <w:rPr>
          <w:rFonts w:ascii="Traditional Arabic" w:hAnsi="Traditional Arabic" w:cs="Traditional Arabic" w:hint="cs"/>
          <w:sz w:val="28"/>
          <w:szCs w:val="28"/>
          <w:rtl/>
        </w:rPr>
        <w:t>يريد</w:t>
      </w:r>
      <w:r w:rsidR="00A657C2" w:rsidRPr="00972B92">
        <w:rPr>
          <w:rFonts w:ascii="Traditional Arabic" w:hAnsi="Traditional Arabic" w:cs="Traditional Arabic" w:hint="cs"/>
          <w:sz w:val="28"/>
          <w:szCs w:val="28"/>
          <w:rtl/>
        </w:rPr>
        <w:t xml:space="preserve"> أول السورة - </w:t>
      </w:r>
      <w:r w:rsidR="003C66A9" w:rsidRPr="00972B92">
        <w:rPr>
          <w:rFonts w:ascii="Traditional Arabic" w:hAnsi="Traditional Arabic" w:cs="Traditional Arabic" w:hint="cs"/>
          <w:sz w:val="28"/>
          <w:szCs w:val="28"/>
          <w:rtl/>
        </w:rPr>
        <w:t xml:space="preserve">من أصعب ما في القرآن نظماً وتفسيراً وقد تخبط فيها الكبار من العلماء </w:t>
      </w:r>
      <w:r w:rsidR="00B52533" w:rsidRPr="00972B92">
        <w:rPr>
          <w:rFonts w:ascii="Traditional Arabic" w:hAnsi="Traditional Arabic" w:cs="Traditional Arabic" w:hint="cs"/>
          <w:sz w:val="28"/>
          <w:szCs w:val="28"/>
          <w:rtl/>
        </w:rPr>
        <w:t>وسلكوا في تفسير</w:t>
      </w:r>
      <w:r w:rsidR="00302347" w:rsidRPr="00972B92">
        <w:rPr>
          <w:rFonts w:ascii="Traditional Arabic" w:hAnsi="Traditional Arabic" w:cs="Traditional Arabic" w:hint="cs"/>
          <w:sz w:val="28"/>
          <w:szCs w:val="28"/>
          <w:rtl/>
        </w:rPr>
        <w:t>ها طرقاً لا تفضي بهم إلى الصواب</w:t>
      </w:r>
      <w:r w:rsidR="00FE0E7A">
        <w:rPr>
          <w:rFonts w:ascii="Traditional Arabic" w:hAnsi="Traditional Arabic" w:cs="Traditional Arabic" w:hint="cs"/>
          <w:sz w:val="28"/>
          <w:szCs w:val="28"/>
          <w:rtl/>
        </w:rPr>
        <w:t xml:space="preserve"> </w:t>
      </w:r>
      <w:r w:rsidR="00302347" w:rsidRPr="00972B92">
        <w:rPr>
          <w:rFonts w:ascii="Traditional Arabic" w:hAnsi="Traditional Arabic" w:cs="Traditional Arabic" w:hint="cs"/>
          <w:sz w:val="28"/>
          <w:szCs w:val="28"/>
          <w:rtl/>
        </w:rPr>
        <w:t>.</w:t>
      </w:r>
    </w:p>
    <w:p w14:paraId="437EE1E5" w14:textId="77777777" w:rsidR="00A5103B" w:rsidRPr="00972B92" w:rsidRDefault="00CC2F26"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قلت :</w:t>
      </w:r>
      <w:r w:rsidRPr="00972B92">
        <w:rPr>
          <w:rFonts w:ascii="QCF_BSML" w:hAnsi="QCF_BSML" w:cs="QCF_BSML"/>
          <w:color w:val="000000"/>
          <w:sz w:val="44"/>
          <w:szCs w:val="44"/>
          <w:rtl/>
        </w:rPr>
        <w:t xml:space="preserve"> </w:t>
      </w:r>
      <w:r w:rsidR="003528F0" w:rsidRPr="00972B92">
        <w:rPr>
          <w:rFonts w:ascii="Arial" w:hAnsi="Arial" w:cs="Arial" w:hint="cs"/>
          <w:color w:val="9DAB0C"/>
          <w:sz w:val="24"/>
          <w:szCs w:val="24"/>
          <w:rtl/>
        </w:rPr>
        <w:t xml:space="preserve"> </w:t>
      </w:r>
      <w:r w:rsidR="003528F0" w:rsidRPr="00972B92">
        <w:rPr>
          <w:rFonts w:ascii="Traditional Arabic" w:hAnsi="Traditional Arabic" w:cs="Traditional Arabic" w:hint="cs"/>
          <w:sz w:val="28"/>
          <w:szCs w:val="28"/>
          <w:rtl/>
        </w:rPr>
        <w:t xml:space="preserve">إن هذا لعجب </w:t>
      </w:r>
      <w:r w:rsidR="004A27A4">
        <w:rPr>
          <w:rFonts w:ascii="Traditional Arabic" w:hAnsi="Traditional Arabic" w:cs="Traditional Arabic" w:hint="cs"/>
          <w:sz w:val="28"/>
          <w:szCs w:val="28"/>
          <w:rtl/>
        </w:rPr>
        <w:t xml:space="preserve">، </w:t>
      </w:r>
      <w:r w:rsidR="00903DCC" w:rsidRPr="00972B92">
        <w:rPr>
          <w:rFonts w:ascii="Traditional Arabic" w:hAnsi="Traditional Arabic" w:cs="Traditional Arabic" w:hint="cs"/>
          <w:sz w:val="28"/>
          <w:szCs w:val="28"/>
          <w:rtl/>
        </w:rPr>
        <w:t xml:space="preserve">فوضوحها كوضوح القمر ليلة البدر </w:t>
      </w:r>
      <w:r w:rsidR="004A27A4">
        <w:rPr>
          <w:rFonts w:ascii="Traditional Arabic" w:hAnsi="Traditional Arabic" w:cs="Traditional Arabic" w:hint="cs"/>
          <w:sz w:val="28"/>
          <w:szCs w:val="28"/>
          <w:rtl/>
        </w:rPr>
        <w:t xml:space="preserve">، </w:t>
      </w:r>
      <w:r w:rsidR="00903DCC" w:rsidRPr="00972B92">
        <w:rPr>
          <w:rFonts w:ascii="Traditional Arabic" w:hAnsi="Traditional Arabic" w:cs="Traditional Arabic" w:hint="cs"/>
          <w:sz w:val="28"/>
          <w:szCs w:val="28"/>
          <w:rtl/>
        </w:rPr>
        <w:t xml:space="preserve">فإنهم لم يكونوا تاركين ما هم عليه من الكفر جملة وتفصيلاً </w:t>
      </w:r>
      <w:r w:rsidR="004325E9" w:rsidRPr="00972B92">
        <w:rPr>
          <w:rFonts w:ascii="Traditional Arabic" w:hAnsi="Traditional Arabic" w:cs="Traditional Arabic" w:hint="cs"/>
          <w:sz w:val="28"/>
          <w:szCs w:val="28"/>
          <w:rtl/>
        </w:rPr>
        <w:t xml:space="preserve">حتى تأتيهم البينة </w:t>
      </w:r>
      <w:r w:rsidR="004A27A4">
        <w:rPr>
          <w:rFonts w:ascii="Traditional Arabic" w:hAnsi="Traditional Arabic" w:cs="Traditional Arabic" w:hint="cs"/>
          <w:sz w:val="28"/>
          <w:szCs w:val="28"/>
          <w:rtl/>
        </w:rPr>
        <w:t xml:space="preserve">، </w:t>
      </w:r>
      <w:r w:rsidR="004325E9" w:rsidRPr="00972B92">
        <w:rPr>
          <w:rFonts w:ascii="Traditional Arabic" w:hAnsi="Traditional Arabic" w:cs="Traditional Arabic" w:hint="cs"/>
          <w:sz w:val="28"/>
          <w:szCs w:val="28"/>
          <w:rtl/>
        </w:rPr>
        <w:t xml:space="preserve">فلما أتتهم البينة تفرقوا </w:t>
      </w:r>
      <w:r w:rsidR="00FA28A3">
        <w:rPr>
          <w:rFonts w:ascii="Traditional Arabic" w:hAnsi="Traditional Arabic" w:cs="Traditional Arabic" w:hint="cs"/>
          <w:sz w:val="28"/>
          <w:szCs w:val="28"/>
          <w:rtl/>
        </w:rPr>
        <w:t xml:space="preserve">، </w:t>
      </w:r>
      <w:r w:rsidR="004325E9" w:rsidRPr="00972B92">
        <w:rPr>
          <w:rFonts w:ascii="Traditional Arabic" w:hAnsi="Traditional Arabic" w:cs="Traditional Arabic" w:hint="cs"/>
          <w:sz w:val="28"/>
          <w:szCs w:val="28"/>
          <w:rtl/>
        </w:rPr>
        <w:t xml:space="preserve">فمنهم من آمن بها </w:t>
      </w:r>
      <w:r w:rsidR="00FA28A3">
        <w:rPr>
          <w:rFonts w:ascii="Traditional Arabic" w:hAnsi="Traditional Arabic" w:cs="Traditional Arabic" w:hint="cs"/>
          <w:sz w:val="28"/>
          <w:szCs w:val="28"/>
          <w:rtl/>
        </w:rPr>
        <w:t xml:space="preserve">، </w:t>
      </w:r>
      <w:r w:rsidR="004325E9" w:rsidRPr="00972B92">
        <w:rPr>
          <w:rFonts w:ascii="Traditional Arabic" w:hAnsi="Traditional Arabic" w:cs="Traditional Arabic" w:hint="cs"/>
          <w:sz w:val="28"/>
          <w:szCs w:val="28"/>
          <w:rtl/>
        </w:rPr>
        <w:t xml:space="preserve">ومنهم من كفر </w:t>
      </w:r>
      <w:r w:rsidR="007F4408" w:rsidRPr="00972B92">
        <w:rPr>
          <w:rFonts w:ascii="Traditional Arabic" w:hAnsi="Traditional Arabic" w:cs="Traditional Arabic" w:hint="cs"/>
          <w:sz w:val="28"/>
          <w:szCs w:val="28"/>
          <w:rtl/>
        </w:rPr>
        <w:t>عن جحود</w:t>
      </w:r>
      <w:r w:rsidR="00641D46">
        <w:rPr>
          <w:rFonts w:ascii="Traditional Arabic" w:hAnsi="Traditional Arabic" w:cs="Traditional Arabic" w:hint="cs"/>
          <w:sz w:val="28"/>
          <w:szCs w:val="28"/>
          <w:rtl/>
        </w:rPr>
        <w:t>ٍ</w:t>
      </w:r>
      <w:r w:rsidR="007F4408" w:rsidRPr="00972B92">
        <w:rPr>
          <w:rFonts w:ascii="Traditional Arabic" w:hAnsi="Traditional Arabic" w:cs="Traditional Arabic" w:hint="cs"/>
          <w:sz w:val="28"/>
          <w:szCs w:val="28"/>
          <w:rtl/>
        </w:rPr>
        <w:t xml:space="preserve"> وتكبر لا عن جهل .</w:t>
      </w:r>
    </w:p>
    <w:p w14:paraId="75ACEC73" w14:textId="77777777" w:rsidR="00BB4888" w:rsidRPr="00972B92" w:rsidRDefault="00A5103B" w:rsidP="0090723E">
      <w:pPr>
        <w:ind w:left="-341" w:right="-284"/>
        <w:jc w:val="both"/>
        <w:rPr>
          <w:rFonts w:ascii="Traditional Arabic" w:hAnsi="Traditional Arabic" w:cs="Traditional Arabic"/>
          <w:sz w:val="18"/>
          <w:szCs w:val="18"/>
          <w:rtl/>
        </w:rPr>
      </w:pPr>
      <w:r w:rsidRPr="00972B92">
        <w:rPr>
          <w:rFonts w:ascii="Traditional Arabic" w:hAnsi="Traditional Arabic" w:cs="Traditional Arabic" w:hint="cs"/>
          <w:sz w:val="28"/>
          <w:szCs w:val="28"/>
          <w:rtl/>
        </w:rPr>
        <w:t xml:space="preserve">وإنما خصَّ الله جل وعلا أهل الكتاب هنا </w:t>
      </w:r>
      <w:r w:rsidR="00CC72C2" w:rsidRPr="00972B92">
        <w:rPr>
          <w:rFonts w:ascii="Traditional Arabic" w:hAnsi="Traditional Arabic" w:cs="Traditional Arabic" w:hint="cs"/>
          <w:sz w:val="28"/>
          <w:szCs w:val="28"/>
          <w:rtl/>
        </w:rPr>
        <w:t xml:space="preserve">بالتفرق </w:t>
      </w:r>
      <w:r w:rsidRPr="00972B92">
        <w:rPr>
          <w:rFonts w:ascii="Traditional Arabic" w:hAnsi="Traditional Arabic" w:cs="Traditional Arabic" w:hint="cs"/>
          <w:sz w:val="28"/>
          <w:szCs w:val="28"/>
          <w:rtl/>
        </w:rPr>
        <w:t>ولم يذكر المشركين</w:t>
      </w:r>
      <w:r w:rsidR="00CC72C2" w:rsidRPr="00972B92">
        <w:rPr>
          <w:rFonts w:ascii="Traditional Arabic" w:hAnsi="Traditional Arabic" w:cs="Traditional Arabic" w:hint="cs"/>
          <w:sz w:val="28"/>
          <w:szCs w:val="28"/>
          <w:rtl/>
        </w:rPr>
        <w:t xml:space="preserve"> لأن أهل الكتاب أعلم بحال النبي صلى الله عليه وسلم وصفته بما يجدونه مكتوباً عندهم في كتبهم </w:t>
      </w:r>
      <w:r w:rsidR="00F67664" w:rsidRPr="00972B92">
        <w:rPr>
          <w:rFonts w:ascii="Traditional Arabic" w:hAnsi="Traditional Arabic" w:cs="Traditional Arabic" w:hint="cs"/>
          <w:sz w:val="28"/>
          <w:szCs w:val="28"/>
          <w:rtl/>
        </w:rPr>
        <w:t xml:space="preserve">، </w:t>
      </w:r>
      <w:r w:rsidR="00CC72C2" w:rsidRPr="00972B92">
        <w:rPr>
          <w:rFonts w:ascii="Traditional Arabic" w:hAnsi="Traditional Arabic" w:cs="Traditional Arabic" w:hint="cs"/>
          <w:sz w:val="28"/>
          <w:szCs w:val="28"/>
          <w:rtl/>
        </w:rPr>
        <w:t>وكان المشركون يرجعون إليهم في ذلك</w:t>
      </w:r>
      <w:r w:rsidR="003A7E6F" w:rsidRPr="00972B92">
        <w:rPr>
          <w:rFonts w:ascii="Traditional Arabic" w:hAnsi="Traditional Arabic" w:cs="Traditional Arabic" w:hint="cs"/>
          <w:sz w:val="28"/>
          <w:szCs w:val="28"/>
          <w:rtl/>
        </w:rPr>
        <w:t xml:space="preserve"> </w:t>
      </w:r>
      <w:r w:rsidR="00F67664" w:rsidRPr="00972B92">
        <w:rPr>
          <w:rFonts w:ascii="Traditional Arabic" w:hAnsi="Traditional Arabic" w:cs="Traditional Arabic" w:hint="cs"/>
          <w:sz w:val="28"/>
          <w:szCs w:val="28"/>
          <w:rtl/>
        </w:rPr>
        <w:t xml:space="preserve">، </w:t>
      </w:r>
      <w:r w:rsidR="003A7E6F" w:rsidRPr="00972B92">
        <w:rPr>
          <w:rFonts w:ascii="Traditional Arabic" w:hAnsi="Traditional Arabic" w:cs="Traditional Arabic" w:hint="cs"/>
          <w:sz w:val="28"/>
          <w:szCs w:val="28"/>
          <w:rtl/>
        </w:rPr>
        <w:t>فإذا تفرق فيه أهل الكتاب فمن باب أولى أن يتفرق المشركون</w:t>
      </w:r>
      <w:r w:rsidR="006E57A3" w:rsidRPr="00972B92">
        <w:rPr>
          <w:rFonts w:ascii="Traditional Arabic" w:hAnsi="Traditional Arabic" w:cs="Traditional Arabic" w:hint="cs"/>
          <w:sz w:val="28"/>
          <w:szCs w:val="28"/>
          <w:rtl/>
        </w:rPr>
        <w:t xml:space="preserve"> </w:t>
      </w:r>
      <w:r w:rsidR="002D50EE" w:rsidRPr="00972B92">
        <w:rPr>
          <w:rFonts w:ascii="Traditional Arabic" w:hAnsi="Traditional Arabic" w:cs="Traditional Arabic" w:hint="cs"/>
          <w:sz w:val="28"/>
          <w:szCs w:val="28"/>
          <w:rtl/>
        </w:rPr>
        <w:t xml:space="preserve">فيه </w:t>
      </w:r>
      <w:r w:rsidR="006E57A3" w:rsidRPr="00972B92">
        <w:rPr>
          <w:rFonts w:ascii="Traditional Arabic" w:hAnsi="Traditional Arabic" w:cs="Traditional Arabic" w:hint="cs"/>
          <w:sz w:val="28"/>
          <w:szCs w:val="28"/>
          <w:rtl/>
        </w:rPr>
        <w:t>فلم يذكروا .</w:t>
      </w:r>
      <w:r w:rsidRPr="00972B92">
        <w:rPr>
          <w:rFonts w:ascii="Traditional Arabic" w:hAnsi="Traditional Arabic" w:cs="Traditional Arabic" w:hint="cs"/>
          <w:sz w:val="28"/>
          <w:szCs w:val="28"/>
          <w:rtl/>
        </w:rPr>
        <w:t xml:space="preserve"> </w:t>
      </w:r>
      <w:r w:rsidR="008234E1" w:rsidRPr="00972B92">
        <w:rPr>
          <w:rFonts w:ascii="Traditional Arabic" w:hAnsi="Traditional Arabic" w:cs="Traditional Arabic" w:hint="cs"/>
          <w:sz w:val="28"/>
          <w:szCs w:val="28"/>
          <w:rtl/>
        </w:rPr>
        <w:t xml:space="preserve"> </w:t>
      </w:r>
    </w:p>
    <w:p w14:paraId="05F7E4F4" w14:textId="77777777" w:rsidR="008D37DC" w:rsidRPr="00972B92" w:rsidRDefault="00E51D2F" w:rsidP="00922282">
      <w:pPr>
        <w:ind w:left="-341" w:right="-284"/>
        <w:jc w:val="both"/>
        <w:rPr>
          <w:rFonts w:ascii="Traditional Arabic" w:hAnsi="Traditional Arabic" w:cs="Traditional Arabic"/>
          <w:sz w:val="28"/>
          <w:szCs w:val="28"/>
          <w:rtl/>
        </w:rPr>
      </w:pPr>
      <w:r w:rsidRPr="001B1A1C">
        <w:rPr>
          <w:rFonts w:ascii="QCF_BSML" w:hAnsi="QCF_BSML" w:cs="QCF_BSML"/>
          <w:color w:val="000000"/>
          <w:sz w:val="24"/>
          <w:szCs w:val="24"/>
          <w:rtl/>
        </w:rPr>
        <w:t>ﭽ</w:t>
      </w:r>
      <w:r w:rsidRPr="001B1A1C">
        <w:rPr>
          <w:rFonts w:ascii="QCF_P598" w:hAnsi="QCF_P598" w:cs="QCF_P598"/>
          <w:color w:val="000000"/>
          <w:sz w:val="24"/>
          <w:szCs w:val="24"/>
          <w:rtl/>
        </w:rPr>
        <w:t xml:space="preserve"> ﮘ  ﮙ  ﮚ  ﮛ  ﮜ  ﮝ   ﮞ  ﮟ  ﮠ  ﮡ  ﮢ   ﮣ  ﮤ</w:t>
      </w:r>
      <w:r w:rsidRPr="001B1A1C">
        <w:rPr>
          <w:rFonts w:ascii="QCF_P598" w:hAnsi="QCF_P598" w:cs="QCF_P598"/>
          <w:color w:val="0000A5"/>
          <w:sz w:val="24"/>
          <w:szCs w:val="24"/>
          <w:rtl/>
        </w:rPr>
        <w:t>ﮥ</w:t>
      </w:r>
      <w:r w:rsidRPr="001B1A1C">
        <w:rPr>
          <w:rFonts w:ascii="QCF_P598" w:hAnsi="QCF_P598" w:cs="QCF_P598"/>
          <w:color w:val="000000"/>
          <w:sz w:val="24"/>
          <w:szCs w:val="24"/>
          <w:rtl/>
        </w:rPr>
        <w:t xml:space="preserve">  ﮦ  ﮧ   ﮨ  ﮩ  </w:t>
      </w:r>
      <w:r w:rsidRPr="001B1A1C">
        <w:rPr>
          <w:rFonts w:ascii="QCF_BSML" w:hAnsi="QCF_BSML" w:cs="QCF_BSML"/>
          <w:color w:val="000000"/>
          <w:sz w:val="24"/>
          <w:szCs w:val="24"/>
          <w:rtl/>
        </w:rPr>
        <w:t>ﭼ</w:t>
      </w:r>
      <w:r w:rsidR="001B6B0C" w:rsidRPr="001B1A1C">
        <w:rPr>
          <w:rFonts w:ascii="Traditional Arabic" w:hAnsi="Traditional Arabic" w:cs="Traditional Arabic" w:hint="cs"/>
          <w:sz w:val="24"/>
          <w:szCs w:val="24"/>
          <w:rtl/>
        </w:rPr>
        <w:t xml:space="preserve"> </w:t>
      </w:r>
      <w:r w:rsidR="001B6B0C" w:rsidRPr="00972B92">
        <w:rPr>
          <w:rFonts w:ascii="Traditional Arabic" w:hAnsi="Traditional Arabic" w:cs="Traditional Arabic" w:hint="cs"/>
          <w:sz w:val="28"/>
          <w:szCs w:val="28"/>
          <w:rtl/>
        </w:rPr>
        <w:t>وما أمر</w:t>
      </w:r>
      <w:r w:rsidR="00843E37" w:rsidRPr="00972B92">
        <w:rPr>
          <w:rFonts w:ascii="Traditional Arabic" w:hAnsi="Traditional Arabic" w:cs="Traditional Arabic" w:hint="cs"/>
          <w:sz w:val="28"/>
          <w:szCs w:val="28"/>
          <w:rtl/>
        </w:rPr>
        <w:t>وا</w:t>
      </w:r>
      <w:r w:rsidR="001B6B0C" w:rsidRPr="00972B92">
        <w:rPr>
          <w:rFonts w:ascii="Traditional Arabic" w:hAnsi="Traditional Arabic" w:cs="Traditional Arabic" w:hint="cs"/>
          <w:sz w:val="28"/>
          <w:szCs w:val="28"/>
          <w:rtl/>
        </w:rPr>
        <w:t xml:space="preserve"> </w:t>
      </w:r>
      <w:r w:rsidR="00A55161" w:rsidRPr="00972B92">
        <w:rPr>
          <w:rFonts w:ascii="Traditional Arabic" w:hAnsi="Traditional Arabic" w:cs="Traditional Arabic" w:hint="cs"/>
          <w:sz w:val="28"/>
          <w:szCs w:val="28"/>
          <w:rtl/>
        </w:rPr>
        <w:t>في كتبهم وعلى ألسنة رسلهم و</w:t>
      </w:r>
      <w:r w:rsidR="0074629F" w:rsidRPr="00972B92">
        <w:rPr>
          <w:rFonts w:ascii="Traditional Arabic" w:hAnsi="Traditional Arabic" w:cs="Traditional Arabic" w:hint="cs"/>
          <w:sz w:val="28"/>
          <w:szCs w:val="28"/>
          <w:rtl/>
        </w:rPr>
        <w:t>كذا في القرآن وعلى لسان النبي محمد صلى الله عليه وسلم إلا</w:t>
      </w:r>
      <w:r w:rsidR="002165C8" w:rsidRPr="00972B92">
        <w:rPr>
          <w:rFonts w:ascii="Traditional Arabic" w:hAnsi="Traditional Arabic" w:cs="Traditional Arabic" w:hint="cs"/>
          <w:sz w:val="28"/>
          <w:szCs w:val="28"/>
          <w:rtl/>
        </w:rPr>
        <w:t xml:space="preserve"> بعبادة الله وحده</w:t>
      </w:r>
      <w:r w:rsidR="00962BB7" w:rsidRPr="00972B92">
        <w:rPr>
          <w:rFonts w:ascii="Traditional Arabic" w:hAnsi="Traditional Arabic" w:cs="Traditional Arabic" w:hint="cs"/>
          <w:sz w:val="28"/>
          <w:szCs w:val="28"/>
          <w:rtl/>
        </w:rPr>
        <w:t xml:space="preserve"> </w:t>
      </w:r>
      <w:r w:rsidR="00233375" w:rsidRPr="00972B92">
        <w:rPr>
          <w:rFonts w:ascii="Traditional Arabic" w:hAnsi="Traditional Arabic" w:cs="Traditional Arabic" w:hint="cs"/>
          <w:sz w:val="28"/>
          <w:szCs w:val="28"/>
          <w:rtl/>
        </w:rPr>
        <w:t xml:space="preserve">لا شريك له </w:t>
      </w:r>
      <w:r w:rsidR="00994C11">
        <w:rPr>
          <w:rFonts w:ascii="Traditional Arabic" w:hAnsi="Traditional Arabic" w:cs="Traditional Arabic" w:hint="cs"/>
          <w:sz w:val="28"/>
          <w:szCs w:val="28"/>
          <w:rtl/>
        </w:rPr>
        <w:t xml:space="preserve">، </w:t>
      </w:r>
      <w:r w:rsidR="00233375" w:rsidRPr="00972B92">
        <w:rPr>
          <w:rFonts w:ascii="Traditional Arabic" w:hAnsi="Traditional Arabic" w:cs="Traditional Arabic" w:hint="cs"/>
          <w:sz w:val="28"/>
          <w:szCs w:val="28"/>
          <w:rtl/>
        </w:rPr>
        <w:t xml:space="preserve">والإخلاص </w:t>
      </w:r>
      <w:r w:rsidR="000B06BE" w:rsidRPr="00972B92">
        <w:rPr>
          <w:rFonts w:ascii="Traditional Arabic" w:hAnsi="Traditional Arabic" w:cs="Traditional Arabic" w:hint="cs"/>
          <w:sz w:val="28"/>
          <w:szCs w:val="28"/>
          <w:rtl/>
        </w:rPr>
        <w:t xml:space="preserve">إفراد الله بالقصد </w:t>
      </w:r>
      <w:r w:rsidR="001C5E8F" w:rsidRPr="00972B92">
        <w:rPr>
          <w:rFonts w:ascii="Traditional Arabic" w:hAnsi="Traditional Arabic" w:cs="Traditional Arabic" w:hint="cs"/>
          <w:sz w:val="28"/>
          <w:szCs w:val="28"/>
          <w:rtl/>
        </w:rPr>
        <w:t xml:space="preserve">فلا يقصدون غيره بالعبادة فلا يشركون </w:t>
      </w:r>
      <w:r w:rsidR="001553A7" w:rsidRPr="00972B92">
        <w:rPr>
          <w:rFonts w:ascii="Traditional Arabic" w:hAnsi="Traditional Arabic" w:cs="Traditional Arabic" w:hint="cs"/>
          <w:sz w:val="28"/>
          <w:szCs w:val="28"/>
          <w:rtl/>
        </w:rPr>
        <w:t xml:space="preserve">معه غيره </w:t>
      </w:r>
      <w:r w:rsidR="001C5E8F" w:rsidRPr="00972B92">
        <w:rPr>
          <w:rFonts w:ascii="Traditional Arabic" w:hAnsi="Traditional Arabic" w:cs="Traditional Arabic" w:hint="cs"/>
          <w:sz w:val="28"/>
          <w:szCs w:val="28"/>
          <w:rtl/>
        </w:rPr>
        <w:t xml:space="preserve">ولا </w:t>
      </w:r>
      <w:r w:rsidR="00066713" w:rsidRPr="00972B92">
        <w:rPr>
          <w:rFonts w:ascii="Traditional Arabic" w:hAnsi="Traditional Arabic" w:cs="Traditional Arabic" w:hint="cs"/>
          <w:sz w:val="28"/>
          <w:szCs w:val="28"/>
          <w:rtl/>
        </w:rPr>
        <w:t xml:space="preserve">يبتغون </w:t>
      </w:r>
      <w:r w:rsidR="004A05E9" w:rsidRPr="00972B92">
        <w:rPr>
          <w:rFonts w:ascii="Traditional Arabic" w:hAnsi="Traditional Arabic" w:cs="Traditional Arabic" w:hint="cs"/>
          <w:sz w:val="28"/>
          <w:szCs w:val="28"/>
          <w:rtl/>
        </w:rPr>
        <w:t>بعبادته</w:t>
      </w:r>
      <w:r w:rsidR="005031F0" w:rsidRPr="00972B92">
        <w:rPr>
          <w:rFonts w:ascii="Traditional Arabic" w:hAnsi="Traditional Arabic" w:cs="Traditional Arabic" w:hint="cs"/>
          <w:sz w:val="28"/>
          <w:szCs w:val="28"/>
          <w:rtl/>
        </w:rPr>
        <w:t xml:space="preserve"> </w:t>
      </w:r>
      <w:r w:rsidR="00066713" w:rsidRPr="00972B92">
        <w:rPr>
          <w:rFonts w:ascii="Traditional Arabic" w:hAnsi="Traditional Arabic" w:cs="Traditional Arabic" w:hint="cs"/>
          <w:sz w:val="28"/>
          <w:szCs w:val="28"/>
          <w:rtl/>
        </w:rPr>
        <w:t xml:space="preserve">عرضاً من الدنيا </w:t>
      </w:r>
      <w:r w:rsidR="005031F0" w:rsidRPr="00972B92">
        <w:rPr>
          <w:rFonts w:ascii="Traditional Arabic" w:hAnsi="Traditional Arabic" w:cs="Traditional Arabic" w:hint="cs"/>
          <w:sz w:val="28"/>
          <w:szCs w:val="28"/>
          <w:rtl/>
        </w:rPr>
        <w:t>من المال والمنصب و</w:t>
      </w:r>
      <w:r w:rsidR="007003C6" w:rsidRPr="00972B92">
        <w:rPr>
          <w:rFonts w:ascii="Traditional Arabic" w:hAnsi="Traditional Arabic" w:cs="Traditional Arabic" w:hint="cs"/>
          <w:sz w:val="28"/>
          <w:szCs w:val="28"/>
          <w:rtl/>
        </w:rPr>
        <w:t>السمعة ونحو ذلك إنما يريدون وجه الله والدار الآخرة فذلك هو الإخلاص</w:t>
      </w:r>
      <w:r w:rsidR="00645596" w:rsidRPr="00972B92">
        <w:rPr>
          <w:rFonts w:ascii="Traditional Arabic" w:hAnsi="Traditional Arabic" w:cs="Traditional Arabic" w:hint="cs"/>
          <w:sz w:val="28"/>
          <w:szCs w:val="28"/>
          <w:rtl/>
        </w:rPr>
        <w:t xml:space="preserve"> ، </w:t>
      </w:r>
      <w:r w:rsidR="00397CD3" w:rsidRPr="00972B92">
        <w:rPr>
          <w:rFonts w:ascii="Traditional Arabic" w:hAnsi="Traditional Arabic" w:cs="Traditional Arabic" w:hint="cs"/>
          <w:sz w:val="28"/>
          <w:szCs w:val="28"/>
          <w:rtl/>
        </w:rPr>
        <w:t>و</w:t>
      </w:r>
      <w:r w:rsidR="004A05E9" w:rsidRPr="00972B92">
        <w:rPr>
          <w:rFonts w:ascii="Traditional Arabic" w:hAnsi="Traditional Arabic" w:cs="Traditional Arabic" w:hint="cs"/>
          <w:sz w:val="28"/>
          <w:szCs w:val="28"/>
          <w:rtl/>
        </w:rPr>
        <w:t xml:space="preserve">معنى </w:t>
      </w:r>
      <w:r w:rsidR="00397CD3" w:rsidRPr="00972B92">
        <w:rPr>
          <w:rFonts w:ascii="Traditional Arabic" w:hAnsi="Traditional Arabic" w:cs="Traditional Arabic" w:hint="cs"/>
          <w:sz w:val="28"/>
          <w:szCs w:val="28"/>
          <w:rtl/>
        </w:rPr>
        <w:t xml:space="preserve">الدين </w:t>
      </w:r>
      <w:r w:rsidR="004A05E9" w:rsidRPr="00972B92">
        <w:rPr>
          <w:rFonts w:ascii="Traditional Arabic" w:hAnsi="Traditional Arabic" w:cs="Traditional Arabic" w:hint="cs"/>
          <w:sz w:val="28"/>
          <w:szCs w:val="28"/>
          <w:rtl/>
        </w:rPr>
        <w:t xml:space="preserve">هنا أي </w:t>
      </w:r>
      <w:r w:rsidR="00397CD3" w:rsidRPr="00972B92">
        <w:rPr>
          <w:rFonts w:ascii="Traditional Arabic" w:hAnsi="Traditional Arabic" w:cs="Traditional Arabic" w:hint="cs"/>
          <w:sz w:val="28"/>
          <w:szCs w:val="28"/>
          <w:rtl/>
        </w:rPr>
        <w:t>العبادة والطاعة ، و</w:t>
      </w:r>
      <w:r w:rsidR="004A05E9" w:rsidRPr="00972B92">
        <w:rPr>
          <w:rFonts w:ascii="Traditional Arabic" w:hAnsi="Traditional Arabic" w:cs="Traditional Arabic" w:hint="cs"/>
          <w:sz w:val="28"/>
          <w:szCs w:val="28"/>
          <w:rtl/>
        </w:rPr>
        <w:t xml:space="preserve">معنى </w:t>
      </w:r>
      <w:r w:rsidR="00645596" w:rsidRPr="00972B92">
        <w:rPr>
          <w:rFonts w:ascii="Traditional Arabic" w:hAnsi="Traditional Arabic" w:cs="Traditional Arabic" w:hint="cs"/>
          <w:sz w:val="28"/>
          <w:szCs w:val="28"/>
          <w:rtl/>
        </w:rPr>
        <w:t xml:space="preserve">حنفاء </w:t>
      </w:r>
      <w:r w:rsidR="00397CD3" w:rsidRPr="00972B92">
        <w:rPr>
          <w:rFonts w:ascii="Traditional Arabic" w:hAnsi="Traditional Arabic" w:cs="Traditional Arabic" w:hint="cs"/>
          <w:sz w:val="28"/>
          <w:szCs w:val="28"/>
          <w:rtl/>
        </w:rPr>
        <w:t>أي مائلين عن الشرك إلى التوحيد وعن الأديان</w:t>
      </w:r>
      <w:r w:rsidR="00B22EE5" w:rsidRPr="00972B92">
        <w:rPr>
          <w:rFonts w:ascii="Traditional Arabic" w:hAnsi="Traditional Arabic" w:cs="Traditional Arabic" w:hint="cs"/>
          <w:sz w:val="28"/>
          <w:szCs w:val="28"/>
          <w:rtl/>
        </w:rPr>
        <w:t xml:space="preserve"> الباطلة</w:t>
      </w:r>
      <w:r w:rsidR="00397CD3" w:rsidRPr="00972B92">
        <w:rPr>
          <w:rFonts w:ascii="Traditional Arabic" w:hAnsi="Traditional Arabic" w:cs="Traditional Arabic" w:hint="cs"/>
          <w:sz w:val="28"/>
          <w:szCs w:val="28"/>
          <w:rtl/>
        </w:rPr>
        <w:t xml:space="preserve"> إلى دين الإسلام </w:t>
      </w:r>
      <w:r w:rsidR="00B22EE5" w:rsidRPr="00972B92">
        <w:rPr>
          <w:rFonts w:ascii="Traditional Arabic" w:hAnsi="Traditional Arabic" w:cs="Traditional Arabic" w:hint="cs"/>
          <w:sz w:val="28"/>
          <w:szCs w:val="28"/>
          <w:rtl/>
        </w:rPr>
        <w:t xml:space="preserve">، </w:t>
      </w:r>
      <w:r w:rsidR="004A05E9" w:rsidRPr="00972B92">
        <w:rPr>
          <w:rFonts w:ascii="Traditional Arabic" w:hAnsi="Traditional Arabic" w:cs="Traditional Arabic" w:hint="cs"/>
          <w:sz w:val="28"/>
          <w:szCs w:val="28"/>
          <w:rtl/>
        </w:rPr>
        <w:t xml:space="preserve">ثم خص الصلاة والزكاة مع دخولهما في العبادة </w:t>
      </w:r>
      <w:r w:rsidR="00B104CE" w:rsidRPr="00972B92">
        <w:rPr>
          <w:rFonts w:ascii="Traditional Arabic" w:hAnsi="Traditional Arabic" w:cs="Traditional Arabic" w:hint="cs"/>
          <w:sz w:val="28"/>
          <w:szCs w:val="28"/>
          <w:rtl/>
        </w:rPr>
        <w:t xml:space="preserve">لبيان فضلهما ومزيتهما </w:t>
      </w:r>
      <w:r w:rsidR="00C72CB5" w:rsidRPr="00972B92">
        <w:rPr>
          <w:rFonts w:ascii="Traditional Arabic" w:hAnsi="Traditional Arabic" w:cs="Traditional Arabic" w:hint="cs"/>
          <w:sz w:val="28"/>
          <w:szCs w:val="28"/>
          <w:rtl/>
        </w:rPr>
        <w:t>وأنهما من أظهر شرائ</w:t>
      </w:r>
      <w:r w:rsidR="00F72548" w:rsidRPr="00972B92">
        <w:rPr>
          <w:rFonts w:ascii="Traditional Arabic" w:hAnsi="Traditional Arabic" w:cs="Traditional Arabic" w:hint="cs"/>
          <w:sz w:val="28"/>
          <w:szCs w:val="28"/>
          <w:rtl/>
        </w:rPr>
        <w:t xml:space="preserve">ع الدين </w:t>
      </w:r>
      <w:r w:rsidR="001B1A1C">
        <w:rPr>
          <w:rFonts w:ascii="Traditional Arabic" w:hAnsi="Traditional Arabic" w:cs="Traditional Arabic" w:hint="cs"/>
          <w:sz w:val="28"/>
          <w:szCs w:val="28"/>
          <w:rtl/>
        </w:rPr>
        <w:t xml:space="preserve">كقوله تعالى </w:t>
      </w:r>
      <w:r w:rsidR="00B104CE" w:rsidRPr="001B1A1C">
        <w:rPr>
          <w:rFonts w:ascii="QCF_BSML" w:hAnsi="QCF_BSML" w:cs="QCF_BSML"/>
          <w:color w:val="000000"/>
          <w:sz w:val="24"/>
          <w:szCs w:val="24"/>
          <w:rtl/>
        </w:rPr>
        <w:t xml:space="preserve">ﭽ </w:t>
      </w:r>
      <w:r w:rsidR="00B104CE" w:rsidRPr="001B1A1C">
        <w:rPr>
          <w:rFonts w:ascii="QCF_P188" w:hAnsi="QCF_P188" w:cs="QCF_P188"/>
          <w:color w:val="000000"/>
          <w:sz w:val="24"/>
          <w:szCs w:val="24"/>
          <w:rtl/>
        </w:rPr>
        <w:t xml:space="preserve">ﮘ  ﮙ  ﮚ  ﮛ  ﮜ  ﮝ  ﮞ   ﮟ  ﮠ </w:t>
      </w:r>
      <w:r w:rsidR="00B104CE" w:rsidRPr="001B1A1C">
        <w:rPr>
          <w:rFonts w:ascii="QCF_BSML" w:hAnsi="QCF_BSML" w:cs="QCF_BSML"/>
          <w:color w:val="000000"/>
          <w:sz w:val="24"/>
          <w:szCs w:val="24"/>
          <w:rtl/>
        </w:rPr>
        <w:t>ﭼ</w:t>
      </w:r>
      <w:r w:rsidR="00B104CE" w:rsidRPr="001B1A1C">
        <w:rPr>
          <w:rFonts w:ascii="Arial" w:hAnsi="Arial" w:cs="Arial"/>
          <w:color w:val="000000"/>
          <w:sz w:val="6"/>
          <w:szCs w:val="6"/>
          <w:rtl/>
        </w:rPr>
        <w:t xml:space="preserve"> </w:t>
      </w:r>
      <w:r w:rsidR="00712E63" w:rsidRPr="00972B92">
        <w:rPr>
          <w:rFonts w:ascii="Traditional Arabic" w:hAnsi="Traditional Arabic" w:cs="Traditional Arabic" w:hint="cs"/>
          <w:sz w:val="18"/>
          <w:szCs w:val="18"/>
          <w:rtl/>
        </w:rPr>
        <w:t xml:space="preserve">من سورة التوبة آية (11) </w:t>
      </w:r>
      <w:r w:rsidR="00712E63" w:rsidRPr="00972B92">
        <w:rPr>
          <w:rFonts w:ascii="Traditional Arabic" w:hAnsi="Traditional Arabic" w:cs="Traditional Arabic" w:hint="cs"/>
          <w:sz w:val="28"/>
          <w:szCs w:val="28"/>
          <w:rtl/>
        </w:rPr>
        <w:t>و</w:t>
      </w:r>
      <w:r w:rsidR="00B104CE" w:rsidRPr="00972B92">
        <w:rPr>
          <w:rFonts w:ascii="Traditional Arabic" w:hAnsi="Traditional Arabic" w:cs="Traditional Arabic" w:hint="cs"/>
          <w:sz w:val="28"/>
          <w:szCs w:val="28"/>
          <w:rtl/>
        </w:rPr>
        <w:t>قوله</w:t>
      </w:r>
      <w:r w:rsidR="00165514" w:rsidRPr="00972B92">
        <w:rPr>
          <w:rFonts w:ascii="Traditional Arabic" w:hAnsi="Traditional Arabic" w:cs="Traditional Arabic" w:hint="cs"/>
          <w:sz w:val="28"/>
          <w:szCs w:val="28"/>
          <w:rtl/>
        </w:rPr>
        <w:t xml:space="preserve"> </w:t>
      </w:r>
      <w:r w:rsidR="00F72548" w:rsidRPr="00922282">
        <w:rPr>
          <w:rFonts w:ascii="QCF_BSML" w:hAnsi="QCF_BSML" w:cs="QCF_BSML"/>
          <w:color w:val="000000"/>
          <w:sz w:val="24"/>
          <w:szCs w:val="24"/>
          <w:rtl/>
        </w:rPr>
        <w:t>ﭽ</w:t>
      </w:r>
      <w:r w:rsidR="00F72548" w:rsidRPr="00922282">
        <w:rPr>
          <w:rFonts w:ascii="QCF_P598" w:hAnsi="QCF_P598" w:cs="QCF_P598"/>
          <w:color w:val="000000"/>
          <w:sz w:val="24"/>
          <w:szCs w:val="24"/>
          <w:rtl/>
        </w:rPr>
        <w:t xml:space="preserve"> ﮦ  ﮧ   ﮨ</w:t>
      </w:r>
      <w:r w:rsidR="00F72548" w:rsidRPr="00922282">
        <w:rPr>
          <w:rFonts w:ascii="QCF_BSML" w:hAnsi="QCF_BSML" w:cs="QCF_BSML"/>
          <w:color w:val="000000"/>
          <w:sz w:val="24"/>
          <w:szCs w:val="24"/>
          <w:rtl/>
        </w:rPr>
        <w:t>ﭼ</w:t>
      </w:r>
      <w:r w:rsidR="00F72548" w:rsidRPr="00922282">
        <w:rPr>
          <w:rFonts w:ascii="Traditional Arabic" w:hAnsi="Traditional Arabic" w:cs="Traditional Arabic" w:hint="cs"/>
          <w:sz w:val="24"/>
          <w:szCs w:val="24"/>
          <w:rtl/>
        </w:rPr>
        <w:t xml:space="preserve"> </w:t>
      </w:r>
      <w:r w:rsidR="00712E63" w:rsidRPr="00972B92">
        <w:rPr>
          <w:rFonts w:ascii="Traditional Arabic" w:hAnsi="Traditional Arabic" w:cs="Traditional Arabic" w:hint="cs"/>
          <w:sz w:val="28"/>
          <w:szCs w:val="28"/>
          <w:rtl/>
        </w:rPr>
        <w:t>أي</w:t>
      </w:r>
      <w:r w:rsidR="003D51E5" w:rsidRPr="00972B92">
        <w:rPr>
          <w:rFonts w:ascii="Traditional Arabic" w:hAnsi="Traditional Arabic" w:cs="Traditional Arabic" w:hint="cs"/>
          <w:sz w:val="28"/>
          <w:szCs w:val="28"/>
          <w:rtl/>
        </w:rPr>
        <w:t xml:space="preserve"> ال</w:t>
      </w:r>
      <w:r w:rsidR="00096CDC" w:rsidRPr="00972B92">
        <w:rPr>
          <w:rFonts w:ascii="Traditional Arabic" w:hAnsi="Traditional Arabic" w:cs="Traditional Arabic" w:hint="cs"/>
          <w:sz w:val="28"/>
          <w:szCs w:val="28"/>
          <w:rtl/>
        </w:rPr>
        <w:t>ملة</w:t>
      </w:r>
      <w:r w:rsidR="003D51E5" w:rsidRPr="00972B92">
        <w:rPr>
          <w:rFonts w:ascii="Traditional Arabic" w:hAnsi="Traditional Arabic" w:cs="Traditional Arabic" w:hint="cs"/>
          <w:sz w:val="28"/>
          <w:szCs w:val="28"/>
          <w:rtl/>
        </w:rPr>
        <w:t xml:space="preserve"> المستقيم</w:t>
      </w:r>
      <w:r w:rsidR="00096CDC" w:rsidRPr="00972B92">
        <w:rPr>
          <w:rFonts w:ascii="Traditional Arabic" w:hAnsi="Traditional Arabic" w:cs="Traditional Arabic" w:hint="cs"/>
          <w:sz w:val="28"/>
          <w:szCs w:val="28"/>
          <w:rtl/>
        </w:rPr>
        <w:t>ة</w:t>
      </w:r>
      <w:r w:rsidR="009B51B3" w:rsidRPr="00972B92">
        <w:rPr>
          <w:rFonts w:ascii="Traditional Arabic" w:hAnsi="Traditional Arabic" w:cs="Traditional Arabic" w:hint="cs"/>
          <w:sz w:val="28"/>
          <w:szCs w:val="28"/>
          <w:rtl/>
        </w:rPr>
        <w:t xml:space="preserve"> الذي لا اعوجاج فيه</w:t>
      </w:r>
      <w:r w:rsidR="00096CDC" w:rsidRPr="00972B92">
        <w:rPr>
          <w:rFonts w:ascii="Traditional Arabic" w:hAnsi="Traditional Arabic" w:cs="Traditional Arabic" w:hint="cs"/>
          <w:sz w:val="28"/>
          <w:szCs w:val="28"/>
          <w:rtl/>
        </w:rPr>
        <w:t>ا</w:t>
      </w:r>
      <w:r w:rsidR="009B51B3" w:rsidRPr="00972B92">
        <w:rPr>
          <w:rFonts w:ascii="Traditional Arabic" w:hAnsi="Traditional Arabic" w:cs="Traditional Arabic" w:hint="cs"/>
          <w:sz w:val="28"/>
          <w:szCs w:val="28"/>
          <w:rtl/>
        </w:rPr>
        <w:t xml:space="preserve"> ولا اضطراب</w:t>
      </w:r>
      <w:r w:rsidR="003D51E5" w:rsidRPr="00972B92">
        <w:rPr>
          <w:rFonts w:ascii="Traditional Arabic" w:hAnsi="Traditional Arabic" w:cs="Traditional Arabic" w:hint="cs"/>
          <w:sz w:val="28"/>
          <w:szCs w:val="28"/>
          <w:rtl/>
        </w:rPr>
        <w:t xml:space="preserve"> </w:t>
      </w:r>
      <w:r w:rsidR="00165514" w:rsidRPr="00972B92">
        <w:rPr>
          <w:rFonts w:ascii="Traditional Arabic" w:hAnsi="Traditional Arabic" w:cs="Traditional Arabic" w:hint="cs"/>
          <w:sz w:val="28"/>
          <w:szCs w:val="28"/>
          <w:rtl/>
        </w:rPr>
        <w:t>قال بن جرير:</w:t>
      </w:r>
      <w:r w:rsidR="009B51B3" w:rsidRPr="00972B92">
        <w:rPr>
          <w:rFonts w:ascii="Traditional Arabic" w:hAnsi="Traditional Arabic" w:cs="Traditional Arabic" w:hint="cs"/>
          <w:sz w:val="28"/>
          <w:szCs w:val="28"/>
          <w:rtl/>
        </w:rPr>
        <w:t xml:space="preserve"> أنثت القيمة لأنها جعلت صفةً للملة </w:t>
      </w:r>
      <w:r w:rsidR="001C6560" w:rsidRPr="00972B92">
        <w:rPr>
          <w:rFonts w:ascii="Traditional Arabic" w:hAnsi="Traditional Arabic" w:cs="Traditional Arabic" w:hint="cs"/>
          <w:sz w:val="28"/>
          <w:szCs w:val="28"/>
          <w:rtl/>
        </w:rPr>
        <w:t>كأنه قيل وذلك الملة القيمة دون اليهودية والنصرانية . انتهى</w:t>
      </w:r>
      <w:r w:rsidR="00AB3825" w:rsidRPr="00972B92">
        <w:rPr>
          <w:rFonts w:ascii="Traditional Arabic" w:hAnsi="Traditional Arabic" w:cs="Traditional Arabic" w:hint="cs"/>
          <w:sz w:val="28"/>
          <w:szCs w:val="28"/>
          <w:rtl/>
        </w:rPr>
        <w:t xml:space="preserve"> </w:t>
      </w:r>
      <w:r w:rsidR="007D7539">
        <w:rPr>
          <w:rFonts w:ascii="Traditional Arabic" w:hAnsi="Traditional Arabic" w:cs="Traditional Arabic" w:hint="cs"/>
          <w:sz w:val="28"/>
          <w:szCs w:val="28"/>
          <w:rtl/>
        </w:rPr>
        <w:t xml:space="preserve">. </w:t>
      </w:r>
      <w:r w:rsidR="00AB3825" w:rsidRPr="00972B92">
        <w:rPr>
          <w:rFonts w:ascii="Traditional Arabic" w:hAnsi="Traditional Arabic" w:cs="Traditional Arabic" w:hint="cs"/>
          <w:sz w:val="28"/>
          <w:szCs w:val="28"/>
          <w:rtl/>
        </w:rPr>
        <w:t xml:space="preserve">وقال البغوي : أنث القيمة رداًّ بها إلى الملة ، وقيل الهاء فيه للمبالغة ، وقيل القيمة هي الكتب التي جرى ذكرها </w:t>
      </w:r>
      <w:r w:rsidR="00F45EBB" w:rsidRPr="00972B92">
        <w:rPr>
          <w:rFonts w:ascii="Traditional Arabic" w:hAnsi="Traditional Arabic" w:cs="Traditional Arabic" w:hint="cs"/>
          <w:sz w:val="28"/>
          <w:szCs w:val="28"/>
          <w:rtl/>
        </w:rPr>
        <w:t xml:space="preserve">أي وذلك دين الكتب القيمة فيما تدعو إليه وتأمر به </w:t>
      </w:r>
      <w:r w:rsidR="00AD67FF" w:rsidRPr="00972B92">
        <w:rPr>
          <w:rFonts w:ascii="Traditional Arabic" w:hAnsi="Traditional Arabic" w:cs="Traditional Arabic" w:hint="cs"/>
          <w:sz w:val="28"/>
          <w:szCs w:val="28"/>
          <w:rtl/>
        </w:rPr>
        <w:t xml:space="preserve">كما قال </w:t>
      </w:r>
      <w:r w:rsidR="00AD67FF" w:rsidRPr="00922282">
        <w:rPr>
          <w:rFonts w:ascii="QCF_BSML" w:hAnsi="QCF_BSML" w:cs="QCF_BSML"/>
          <w:color w:val="000000"/>
          <w:sz w:val="24"/>
          <w:szCs w:val="24"/>
          <w:rtl/>
        </w:rPr>
        <w:t xml:space="preserve">ﭽ </w:t>
      </w:r>
      <w:r w:rsidR="00AD67FF" w:rsidRPr="00922282">
        <w:rPr>
          <w:rFonts w:ascii="QCF_P033" w:hAnsi="QCF_P033" w:cs="QCF_P033"/>
          <w:color w:val="000000"/>
          <w:sz w:val="24"/>
          <w:szCs w:val="24"/>
          <w:rtl/>
        </w:rPr>
        <w:t xml:space="preserve">ﮇ  </w:t>
      </w:r>
      <w:r w:rsidR="00AD67FF" w:rsidRPr="00922282">
        <w:rPr>
          <w:rFonts w:ascii="QCF_P033" w:hAnsi="QCF_P033" w:cs="QCF_P033"/>
          <w:color w:val="000000"/>
          <w:sz w:val="24"/>
          <w:szCs w:val="24"/>
          <w:rtl/>
        </w:rPr>
        <w:lastRenderedPageBreak/>
        <w:t>ﮈ  ﮉ  ﮊ  ﮋ  ﮌ  ﮍ    ﮎ  ﮏ  ﮐ</w:t>
      </w:r>
      <w:r w:rsidR="00AD67FF" w:rsidRPr="00922282">
        <w:rPr>
          <w:rFonts w:ascii="QCF_BSML" w:hAnsi="QCF_BSML" w:cs="QCF_BSML"/>
          <w:color w:val="000000"/>
          <w:sz w:val="24"/>
          <w:szCs w:val="24"/>
          <w:rtl/>
        </w:rPr>
        <w:t>ﭼ</w:t>
      </w:r>
      <w:r w:rsidR="00AD67FF" w:rsidRPr="00922282">
        <w:rPr>
          <w:rFonts w:ascii="Arial" w:hAnsi="Arial" w:cs="Arial"/>
          <w:color w:val="000000"/>
          <w:sz w:val="6"/>
          <w:szCs w:val="6"/>
          <w:rtl/>
        </w:rPr>
        <w:t xml:space="preserve"> </w:t>
      </w:r>
      <w:r w:rsidR="00F92A7E" w:rsidRPr="00922282">
        <w:rPr>
          <w:rFonts w:ascii="Traditional Arabic" w:hAnsi="Traditional Arabic" w:cs="Traditional Arabic" w:hint="cs"/>
          <w:sz w:val="24"/>
          <w:szCs w:val="24"/>
          <w:rtl/>
        </w:rPr>
        <w:t xml:space="preserve"> </w:t>
      </w:r>
      <w:r w:rsidR="00F92A7E" w:rsidRPr="00972B92">
        <w:rPr>
          <w:rFonts w:ascii="Traditional Arabic" w:hAnsi="Traditional Arabic" w:cs="Traditional Arabic" w:hint="cs"/>
          <w:sz w:val="18"/>
          <w:szCs w:val="18"/>
          <w:rtl/>
        </w:rPr>
        <w:t>سورة البقرة من آية (213)</w:t>
      </w:r>
      <w:r w:rsidR="00F92A7E" w:rsidRPr="00972B92">
        <w:rPr>
          <w:rFonts w:ascii="Traditional Arabic" w:hAnsi="Traditional Arabic" w:cs="Traditional Arabic" w:hint="cs"/>
          <w:sz w:val="28"/>
          <w:szCs w:val="28"/>
          <w:rtl/>
        </w:rPr>
        <w:t xml:space="preserve"> قال النضر بن شميل : سألت الخليل بن أحمد عن قوله </w:t>
      </w:r>
      <w:r w:rsidR="00F92A7E" w:rsidRPr="00922282">
        <w:rPr>
          <w:rFonts w:ascii="QCF_BSML" w:hAnsi="QCF_BSML" w:cs="QCF_BSML"/>
          <w:color w:val="000000"/>
          <w:sz w:val="24"/>
          <w:szCs w:val="24"/>
          <w:rtl/>
        </w:rPr>
        <w:t>ﭽ</w:t>
      </w:r>
      <w:r w:rsidR="00F92A7E" w:rsidRPr="00922282">
        <w:rPr>
          <w:rFonts w:ascii="QCF_P598" w:hAnsi="QCF_P598" w:cs="QCF_P598"/>
          <w:color w:val="000000"/>
          <w:sz w:val="24"/>
          <w:szCs w:val="24"/>
          <w:rtl/>
        </w:rPr>
        <w:t xml:space="preserve"> ﮦ  ﮧ   ﮨ</w:t>
      </w:r>
      <w:r w:rsidR="00F92A7E" w:rsidRPr="00922282">
        <w:rPr>
          <w:rFonts w:ascii="QCF_BSML" w:hAnsi="QCF_BSML" w:cs="QCF_BSML"/>
          <w:color w:val="000000"/>
          <w:sz w:val="24"/>
          <w:szCs w:val="24"/>
          <w:rtl/>
        </w:rPr>
        <w:t>ﭼ</w:t>
      </w:r>
      <w:r w:rsidR="00F92A7E" w:rsidRPr="00922282">
        <w:rPr>
          <w:rFonts w:ascii="Traditional Arabic" w:hAnsi="Traditional Arabic" w:cs="Traditional Arabic" w:hint="cs"/>
          <w:sz w:val="24"/>
          <w:szCs w:val="24"/>
          <w:rtl/>
        </w:rPr>
        <w:t xml:space="preserve"> </w:t>
      </w:r>
      <w:r w:rsidR="00F92A7E" w:rsidRPr="00972B92">
        <w:rPr>
          <w:rFonts w:ascii="Traditional Arabic" w:hAnsi="Traditional Arabic" w:cs="Traditional Arabic" w:hint="cs"/>
          <w:sz w:val="28"/>
          <w:szCs w:val="28"/>
          <w:rtl/>
        </w:rPr>
        <w:t xml:space="preserve">فقال : القيمة جمع القيم </w:t>
      </w:r>
      <w:r w:rsidR="00252661" w:rsidRPr="00972B92">
        <w:rPr>
          <w:rFonts w:ascii="Traditional Arabic" w:hAnsi="Traditional Arabic" w:cs="Traditional Arabic" w:hint="cs"/>
          <w:sz w:val="28"/>
          <w:szCs w:val="28"/>
          <w:rtl/>
        </w:rPr>
        <w:t xml:space="preserve">، </w:t>
      </w:r>
      <w:r w:rsidR="00F92A7E" w:rsidRPr="00972B92">
        <w:rPr>
          <w:rFonts w:ascii="Traditional Arabic" w:hAnsi="Traditional Arabic" w:cs="Traditional Arabic" w:hint="cs"/>
          <w:sz w:val="28"/>
          <w:szCs w:val="28"/>
          <w:rtl/>
        </w:rPr>
        <w:t xml:space="preserve">والقيم والقائم واحد </w:t>
      </w:r>
      <w:r w:rsidR="00252661" w:rsidRPr="00972B92">
        <w:rPr>
          <w:rFonts w:ascii="Traditional Arabic" w:hAnsi="Traditional Arabic" w:cs="Traditional Arabic" w:hint="cs"/>
          <w:sz w:val="28"/>
          <w:szCs w:val="28"/>
          <w:rtl/>
        </w:rPr>
        <w:t xml:space="preserve">، </w:t>
      </w:r>
      <w:r w:rsidR="00F92A7E" w:rsidRPr="00972B92">
        <w:rPr>
          <w:rFonts w:ascii="Traditional Arabic" w:hAnsi="Traditional Arabic" w:cs="Traditional Arabic" w:hint="cs"/>
          <w:sz w:val="28"/>
          <w:szCs w:val="28"/>
          <w:rtl/>
        </w:rPr>
        <w:t xml:space="preserve">ومجاز الآية : وذلك دين القائمين لله بالتوحيد . انتهى من تفسيره . </w:t>
      </w:r>
    </w:p>
    <w:p w14:paraId="12170AC8" w14:textId="77777777" w:rsidR="00E51D2F" w:rsidRPr="00972B92" w:rsidRDefault="008D37DC" w:rsidP="00D12076">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وبعد أن ذكر الله ماهية الدين القيم </w:t>
      </w:r>
      <w:r w:rsidR="007D7539">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بيَّن جزاء القائمين به والمعرضين عنه فقال تعالى </w:t>
      </w:r>
      <w:r w:rsidR="004B3573" w:rsidRPr="00922282">
        <w:rPr>
          <w:rFonts w:ascii="QCF_BSML" w:hAnsi="QCF_BSML" w:cs="QCF_BSML"/>
          <w:color w:val="000000"/>
          <w:sz w:val="24"/>
          <w:szCs w:val="24"/>
          <w:rtl/>
        </w:rPr>
        <w:t xml:space="preserve">ﭽ </w:t>
      </w:r>
      <w:r w:rsidR="004B3573" w:rsidRPr="00922282">
        <w:rPr>
          <w:rFonts w:ascii="QCF_P598" w:hAnsi="QCF_P598" w:cs="QCF_P598"/>
          <w:color w:val="000000"/>
          <w:sz w:val="24"/>
          <w:szCs w:val="24"/>
          <w:rtl/>
        </w:rPr>
        <w:t>ﮪ  ﮫ  ﮬ  ﮭ  ﮮ  ﮯ  ﮰ   ﮱ  ﯓ   ﯔ      ﯕ  ﯖ</w:t>
      </w:r>
      <w:r w:rsidR="004B3573" w:rsidRPr="00922282">
        <w:rPr>
          <w:rFonts w:ascii="QCF_P598" w:hAnsi="QCF_P598" w:cs="QCF_P598"/>
          <w:color w:val="0000A5"/>
          <w:sz w:val="24"/>
          <w:szCs w:val="24"/>
          <w:rtl/>
        </w:rPr>
        <w:t>ﯗ</w:t>
      </w:r>
      <w:r w:rsidR="004B3573" w:rsidRPr="00922282">
        <w:rPr>
          <w:rFonts w:ascii="QCF_P598" w:hAnsi="QCF_P598" w:cs="QCF_P598"/>
          <w:color w:val="000000"/>
          <w:sz w:val="24"/>
          <w:szCs w:val="24"/>
          <w:rtl/>
        </w:rPr>
        <w:t xml:space="preserve">  ﯘ  ﯙ  ﯚ  ﯛ  ﯜ  </w:t>
      </w:r>
      <w:r w:rsidR="004B3573" w:rsidRPr="00922282">
        <w:rPr>
          <w:rFonts w:ascii="QCF_BSML" w:hAnsi="QCF_BSML" w:cs="QCF_BSML"/>
          <w:color w:val="000000"/>
          <w:sz w:val="24"/>
          <w:szCs w:val="24"/>
          <w:rtl/>
        </w:rPr>
        <w:t>ﭼ</w:t>
      </w:r>
      <w:r w:rsidR="004B3573" w:rsidRPr="00922282">
        <w:rPr>
          <w:rFonts w:ascii="Arial" w:hAnsi="Arial" w:cs="Arial"/>
          <w:color w:val="000000"/>
          <w:sz w:val="6"/>
          <w:szCs w:val="6"/>
          <w:rtl/>
        </w:rPr>
        <w:t xml:space="preserve"> </w:t>
      </w:r>
      <w:r w:rsidR="004B3573" w:rsidRPr="00922282">
        <w:rPr>
          <w:rFonts w:ascii="Traditional Arabic" w:hAnsi="Traditional Arabic" w:cs="Traditional Arabic" w:hint="cs"/>
          <w:sz w:val="16"/>
          <w:szCs w:val="16"/>
          <w:rtl/>
        </w:rPr>
        <w:t xml:space="preserve"> </w:t>
      </w:r>
      <w:r w:rsidR="004B3573" w:rsidRPr="00972B92">
        <w:rPr>
          <w:rFonts w:ascii="Traditional Arabic" w:hAnsi="Traditional Arabic" w:cs="Traditional Arabic" w:hint="cs"/>
          <w:sz w:val="28"/>
          <w:szCs w:val="28"/>
          <w:rtl/>
        </w:rPr>
        <w:t>أي شر الخليقة</w:t>
      </w:r>
      <w:r w:rsidR="00F832B0" w:rsidRPr="00972B92">
        <w:rPr>
          <w:rFonts w:ascii="Traditional Arabic" w:hAnsi="Traditional Arabic" w:cs="Traditional Arabic" w:hint="cs"/>
          <w:sz w:val="28"/>
          <w:szCs w:val="28"/>
          <w:rtl/>
        </w:rPr>
        <w:t xml:space="preserve"> جزاء إعراضهم عن اتباع الحق بعد أن جاءتهم البينة</w:t>
      </w:r>
      <w:r w:rsidR="00A47D01" w:rsidRPr="00972B92">
        <w:rPr>
          <w:rFonts w:ascii="Traditional Arabic" w:hAnsi="Traditional Arabic" w:cs="Traditional Arabic" w:hint="cs"/>
          <w:sz w:val="28"/>
          <w:szCs w:val="28"/>
          <w:rtl/>
        </w:rPr>
        <w:t xml:space="preserve"> وكونهم شر الخليقة لأن سائر</w:t>
      </w:r>
      <w:r w:rsidR="00D67200" w:rsidRPr="00972B92">
        <w:rPr>
          <w:rFonts w:ascii="Traditional Arabic" w:hAnsi="Traditional Arabic" w:cs="Traditional Arabic" w:hint="cs"/>
          <w:sz w:val="28"/>
          <w:szCs w:val="28"/>
          <w:rtl/>
        </w:rPr>
        <w:t xml:space="preserve"> المخلوقات غير الثقلين لا حساب عليها ولا عقاب وإنما يقتص من بعضها البعض ثم يقال لها كوني تراباً ، وأما</w:t>
      </w:r>
      <w:r w:rsidR="00F52EF7" w:rsidRPr="00972B92">
        <w:rPr>
          <w:rFonts w:ascii="Traditional Arabic" w:hAnsi="Traditional Arabic" w:cs="Traditional Arabic" w:hint="cs"/>
          <w:sz w:val="28"/>
          <w:szCs w:val="28"/>
          <w:rtl/>
        </w:rPr>
        <w:t xml:space="preserve"> الكفار</w:t>
      </w:r>
      <w:r w:rsidR="00D67200" w:rsidRPr="00972B92">
        <w:rPr>
          <w:rFonts w:ascii="Traditional Arabic" w:hAnsi="Traditional Arabic" w:cs="Traditional Arabic" w:hint="cs"/>
          <w:sz w:val="28"/>
          <w:szCs w:val="28"/>
          <w:rtl/>
        </w:rPr>
        <w:t xml:space="preserve"> فهم في النار</w:t>
      </w:r>
      <w:r w:rsidR="00F52EF7" w:rsidRPr="00972B92">
        <w:rPr>
          <w:rFonts w:ascii="Traditional Arabic" w:hAnsi="Traditional Arabic" w:cs="Traditional Arabic" w:hint="cs"/>
          <w:sz w:val="28"/>
          <w:szCs w:val="28"/>
          <w:rtl/>
        </w:rPr>
        <w:t xml:space="preserve"> خالدين فيها</w:t>
      </w:r>
      <w:r w:rsidR="00D67200" w:rsidRPr="00972B92">
        <w:rPr>
          <w:rFonts w:ascii="Traditional Arabic" w:hAnsi="Traditional Arabic" w:cs="Traditional Arabic" w:hint="cs"/>
          <w:sz w:val="28"/>
          <w:szCs w:val="28"/>
          <w:rtl/>
        </w:rPr>
        <w:t xml:space="preserve"> </w:t>
      </w:r>
      <w:r w:rsidR="00D12076">
        <w:rPr>
          <w:rFonts w:ascii="Traditional Arabic" w:hAnsi="Traditional Arabic" w:cs="Traditional Arabic" w:hint="cs"/>
          <w:sz w:val="28"/>
          <w:szCs w:val="28"/>
          <w:rtl/>
        </w:rPr>
        <w:t xml:space="preserve">، </w:t>
      </w:r>
      <w:r w:rsidR="00F52EF7" w:rsidRPr="00972B92">
        <w:rPr>
          <w:rFonts w:ascii="Traditional Arabic" w:hAnsi="Traditional Arabic" w:cs="Traditional Arabic" w:hint="cs"/>
          <w:sz w:val="28"/>
          <w:szCs w:val="28"/>
          <w:rtl/>
        </w:rPr>
        <w:t>فكان</w:t>
      </w:r>
      <w:r w:rsidR="00341F80" w:rsidRPr="00972B92">
        <w:rPr>
          <w:rFonts w:ascii="Traditional Arabic" w:hAnsi="Traditional Arabic" w:cs="Traditional Arabic" w:hint="cs"/>
          <w:sz w:val="28"/>
          <w:szCs w:val="28"/>
          <w:rtl/>
        </w:rPr>
        <w:t>ت البهائم أحسن حالاً منهم .</w:t>
      </w:r>
      <w:r w:rsidR="003B23CA" w:rsidRPr="00972B92">
        <w:rPr>
          <w:rFonts w:ascii="Traditional Arabic" w:hAnsi="Traditional Arabic" w:cs="Traditional Arabic" w:hint="cs"/>
          <w:sz w:val="28"/>
          <w:szCs w:val="28"/>
          <w:rtl/>
        </w:rPr>
        <w:t xml:space="preserve"> ثم ذكر حال المؤمنين </w:t>
      </w:r>
      <w:r w:rsidR="00621555" w:rsidRPr="00972B92">
        <w:rPr>
          <w:rFonts w:ascii="Traditional Arabic" w:hAnsi="Traditional Arabic" w:cs="Traditional Arabic" w:hint="cs"/>
          <w:sz w:val="28"/>
          <w:szCs w:val="28"/>
          <w:rtl/>
        </w:rPr>
        <w:t xml:space="preserve">فقال </w:t>
      </w:r>
      <w:r w:rsidR="003B23CA" w:rsidRPr="00972B92">
        <w:rPr>
          <w:rFonts w:ascii="QCF_BSML" w:hAnsi="QCF_BSML" w:cs="QCF_BSML"/>
          <w:color w:val="000000"/>
          <w:sz w:val="28"/>
          <w:szCs w:val="28"/>
          <w:rtl/>
        </w:rPr>
        <w:t xml:space="preserve"> </w:t>
      </w:r>
      <w:r w:rsidR="003B23CA" w:rsidRPr="00922282">
        <w:rPr>
          <w:rFonts w:ascii="QCF_BSML" w:hAnsi="QCF_BSML" w:cs="QCF_BSML"/>
          <w:color w:val="000000"/>
          <w:sz w:val="24"/>
          <w:szCs w:val="24"/>
          <w:rtl/>
        </w:rPr>
        <w:t xml:space="preserve">ﭽ </w:t>
      </w:r>
      <w:r w:rsidR="003B23CA" w:rsidRPr="00922282">
        <w:rPr>
          <w:rFonts w:ascii="QCF_P598" w:hAnsi="QCF_P598" w:cs="QCF_P598"/>
          <w:color w:val="000000"/>
          <w:sz w:val="24"/>
          <w:szCs w:val="24"/>
          <w:rtl/>
        </w:rPr>
        <w:t xml:space="preserve">ﯝ   ﯞ  ﯟ  ﯠ  ﯡ  ﯢ  ﯣ     ﯤ  ﯥ  ﯦ   </w:t>
      </w:r>
      <w:r w:rsidR="003B23CA" w:rsidRPr="00922282">
        <w:rPr>
          <w:rFonts w:ascii="QCF_P599" w:hAnsi="QCF_P599" w:cs="QCF_P599"/>
          <w:color w:val="000000"/>
          <w:sz w:val="24"/>
          <w:szCs w:val="24"/>
          <w:rtl/>
        </w:rPr>
        <w:t>ﭑ  ﭒ  ﭓ  ﭔ  ﭕ  ﭖ  ﭗ  ﭘ  ﭙ    ﭚ   ﭛ  ﭜ</w:t>
      </w:r>
      <w:r w:rsidR="003B23CA" w:rsidRPr="00922282">
        <w:rPr>
          <w:rFonts w:ascii="QCF_P599" w:hAnsi="QCF_P599" w:cs="QCF_P599"/>
          <w:color w:val="0000A5"/>
          <w:sz w:val="24"/>
          <w:szCs w:val="24"/>
          <w:rtl/>
        </w:rPr>
        <w:t>ﭝ</w:t>
      </w:r>
      <w:r w:rsidR="003B23CA" w:rsidRPr="00922282">
        <w:rPr>
          <w:rFonts w:ascii="QCF_P599" w:hAnsi="QCF_P599" w:cs="QCF_P599"/>
          <w:color w:val="000000"/>
          <w:sz w:val="24"/>
          <w:szCs w:val="24"/>
          <w:rtl/>
        </w:rPr>
        <w:t xml:space="preserve">  ﭞ  ﭟ  ﭠ  ﭡ  ﭢ</w:t>
      </w:r>
      <w:r w:rsidR="003B23CA" w:rsidRPr="00922282">
        <w:rPr>
          <w:rFonts w:ascii="QCF_P599" w:hAnsi="QCF_P599" w:cs="QCF_P599"/>
          <w:color w:val="0000A5"/>
          <w:sz w:val="24"/>
          <w:szCs w:val="24"/>
          <w:rtl/>
        </w:rPr>
        <w:t>ﭣ</w:t>
      </w:r>
      <w:r w:rsidR="003B23CA" w:rsidRPr="00922282">
        <w:rPr>
          <w:rFonts w:ascii="QCF_P599" w:hAnsi="QCF_P599" w:cs="QCF_P599"/>
          <w:color w:val="000000"/>
          <w:sz w:val="24"/>
          <w:szCs w:val="24"/>
          <w:rtl/>
        </w:rPr>
        <w:t xml:space="preserve">  ﭤ  ﭥ   ﭦ  ﭧ    ﭨ   </w:t>
      </w:r>
      <w:r w:rsidR="003B23CA" w:rsidRPr="00922282">
        <w:rPr>
          <w:rFonts w:ascii="QCF_BSML" w:hAnsi="QCF_BSML" w:cs="QCF_BSML"/>
          <w:color w:val="000000"/>
          <w:sz w:val="24"/>
          <w:szCs w:val="24"/>
          <w:rtl/>
        </w:rPr>
        <w:t>ﭼ</w:t>
      </w:r>
      <w:r w:rsidR="003B23CA" w:rsidRPr="00922282">
        <w:rPr>
          <w:rFonts w:ascii="Arial" w:hAnsi="Arial" w:cs="Arial"/>
          <w:color w:val="000000"/>
          <w:sz w:val="6"/>
          <w:szCs w:val="6"/>
          <w:rtl/>
        </w:rPr>
        <w:t xml:space="preserve"> </w:t>
      </w:r>
      <w:r w:rsidR="00704B1C" w:rsidRPr="00922282">
        <w:rPr>
          <w:rFonts w:ascii="Traditional Arabic" w:hAnsi="Traditional Arabic" w:cs="Traditional Arabic" w:hint="cs"/>
          <w:sz w:val="24"/>
          <w:szCs w:val="24"/>
          <w:rtl/>
        </w:rPr>
        <w:t xml:space="preserve"> </w:t>
      </w:r>
      <w:r w:rsidR="00704B1C" w:rsidRPr="00972B92">
        <w:rPr>
          <w:rFonts w:ascii="Traditional Arabic" w:hAnsi="Traditional Arabic" w:cs="Traditional Arabic" w:hint="cs"/>
          <w:sz w:val="28"/>
          <w:szCs w:val="28"/>
          <w:rtl/>
        </w:rPr>
        <w:t xml:space="preserve">استدل بعضهم بهذه الآية على أن صالحي البشر خير من الملائكة </w:t>
      </w:r>
      <w:r w:rsidR="003712AA" w:rsidRPr="00972B92">
        <w:rPr>
          <w:rFonts w:ascii="Traditional Arabic" w:hAnsi="Traditional Arabic" w:cs="Traditional Arabic" w:hint="cs"/>
          <w:sz w:val="28"/>
          <w:szCs w:val="28"/>
          <w:rtl/>
        </w:rPr>
        <w:t xml:space="preserve">فإن الملائكة من البرية أي من المخلوقات والله أخبر أن المؤمنين هم خير البرية </w:t>
      </w:r>
      <w:r w:rsidR="0063116B" w:rsidRPr="00972B92">
        <w:rPr>
          <w:rFonts w:ascii="Traditional Arabic" w:hAnsi="Traditional Arabic" w:cs="Traditional Arabic" w:hint="cs"/>
          <w:sz w:val="28"/>
          <w:szCs w:val="28"/>
          <w:rtl/>
        </w:rPr>
        <w:t xml:space="preserve">، ولكن قد يقال أن الملائكة أيضاً مؤمنون ويعملون الصالحات فهم داخلون في هذا الفضل </w:t>
      </w:r>
      <w:r w:rsidR="00D44EBD" w:rsidRPr="00972B92">
        <w:rPr>
          <w:rFonts w:ascii="Traditional Arabic" w:hAnsi="Traditional Arabic" w:cs="Traditional Arabic" w:hint="cs"/>
          <w:sz w:val="28"/>
          <w:szCs w:val="28"/>
          <w:rtl/>
        </w:rPr>
        <w:t>فلا مزية للبشر على الملائكة في هذه الآية والله تعالى أعلم .</w:t>
      </w:r>
    </w:p>
    <w:p w14:paraId="19055F98" w14:textId="77777777" w:rsidR="006F4736" w:rsidRPr="00972B92" w:rsidRDefault="00D44EB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وقوله </w:t>
      </w: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ﭔ  ﭕ</w:t>
      </w:r>
      <w:r w:rsidRPr="00922282">
        <w:rPr>
          <w:rFonts w:ascii="QCF_BSML" w:hAnsi="QCF_BSML" w:cs="QCF_BSML"/>
          <w:color w:val="000000"/>
          <w:sz w:val="24"/>
          <w:szCs w:val="24"/>
          <w:rtl/>
        </w:rPr>
        <w:t>ﭼ</w:t>
      </w:r>
      <w:r w:rsidRPr="00922282">
        <w:rPr>
          <w:rFonts w:ascii="Arial" w:hAnsi="Arial" w:cs="Arial"/>
          <w:color w:val="000000"/>
          <w:sz w:val="6"/>
          <w:szCs w:val="6"/>
          <w:rtl/>
        </w:rPr>
        <w:t xml:space="preserve"> </w:t>
      </w:r>
      <w:r w:rsidRPr="00922282">
        <w:rPr>
          <w:rFonts w:ascii="Traditional Arabic" w:hAnsi="Traditional Arabic" w:cs="Traditional Arabic" w:hint="cs"/>
          <w:sz w:val="24"/>
          <w:szCs w:val="24"/>
          <w:rtl/>
        </w:rPr>
        <w:t xml:space="preserve"> </w:t>
      </w:r>
      <w:r w:rsidRPr="00972B92">
        <w:rPr>
          <w:rFonts w:ascii="Traditional Arabic" w:hAnsi="Traditional Arabic" w:cs="Traditional Arabic" w:hint="cs"/>
          <w:sz w:val="28"/>
          <w:szCs w:val="28"/>
          <w:rtl/>
        </w:rPr>
        <w:t>أي</w:t>
      </w:r>
      <w:r w:rsidR="00D2427A" w:rsidRPr="00972B92">
        <w:rPr>
          <w:rFonts w:ascii="Traditional Arabic" w:hAnsi="Traditional Arabic" w:cs="Traditional Arabic" w:hint="cs"/>
          <w:sz w:val="28"/>
          <w:szCs w:val="28"/>
          <w:rtl/>
        </w:rPr>
        <w:t xml:space="preserve"> </w:t>
      </w:r>
      <w:r w:rsidR="00172827" w:rsidRPr="00972B92">
        <w:rPr>
          <w:rFonts w:ascii="Traditional Arabic" w:hAnsi="Traditional Arabic" w:cs="Traditional Arabic" w:hint="cs"/>
          <w:sz w:val="28"/>
          <w:szCs w:val="28"/>
          <w:rtl/>
        </w:rPr>
        <w:t xml:space="preserve">بساتين إقامةٍ دائمة </w:t>
      </w:r>
      <w:r w:rsidR="006F4736" w:rsidRPr="00972B92">
        <w:rPr>
          <w:rFonts w:ascii="Traditional Arabic" w:hAnsi="Traditional Arabic" w:cs="Traditional Arabic" w:hint="cs"/>
          <w:sz w:val="28"/>
          <w:szCs w:val="28"/>
          <w:rtl/>
        </w:rPr>
        <w:t>لا ارتحال عنها .</w:t>
      </w:r>
    </w:p>
    <w:p w14:paraId="7E3101E3" w14:textId="77777777" w:rsidR="00D44EBD" w:rsidRDefault="006F4736"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وقوله </w:t>
      </w: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ﭤ  ﭥ   ﭦ  ﭧ   </w:t>
      </w:r>
      <w:r w:rsidRPr="00922282">
        <w:rPr>
          <w:rFonts w:ascii="QCF_BSML" w:hAnsi="QCF_BSML" w:cs="QCF_BSML"/>
          <w:color w:val="000000"/>
          <w:sz w:val="24"/>
          <w:szCs w:val="24"/>
          <w:rtl/>
        </w:rPr>
        <w:t>ﭼ</w:t>
      </w:r>
      <w:r w:rsidRPr="00922282">
        <w:rPr>
          <w:rFonts w:ascii="Arial" w:hAnsi="Arial" w:cs="Arial"/>
          <w:color w:val="000000"/>
          <w:sz w:val="6"/>
          <w:szCs w:val="6"/>
          <w:rtl/>
        </w:rPr>
        <w:t xml:space="preserve"> </w:t>
      </w:r>
      <w:r w:rsidRPr="00922282">
        <w:rPr>
          <w:rFonts w:ascii="Traditional Arabic" w:hAnsi="Traditional Arabic" w:cs="Traditional Arabic" w:hint="cs"/>
          <w:sz w:val="24"/>
          <w:szCs w:val="24"/>
          <w:rtl/>
        </w:rPr>
        <w:t xml:space="preserve"> </w:t>
      </w:r>
      <w:r w:rsidRPr="00972B92">
        <w:rPr>
          <w:rFonts w:ascii="Traditional Arabic" w:hAnsi="Traditional Arabic" w:cs="Traditional Arabic" w:hint="cs"/>
          <w:sz w:val="28"/>
          <w:szCs w:val="28"/>
          <w:rtl/>
        </w:rPr>
        <w:t>أي</w:t>
      </w:r>
      <w:r w:rsidR="00756365" w:rsidRPr="00972B92">
        <w:rPr>
          <w:rFonts w:ascii="Traditional Arabic" w:hAnsi="Traditional Arabic" w:cs="Traditional Arabic" w:hint="cs"/>
          <w:sz w:val="28"/>
          <w:szCs w:val="28"/>
          <w:rtl/>
        </w:rPr>
        <w:t xml:space="preserve"> ذلك النعيم </w:t>
      </w:r>
      <w:r w:rsidR="002405A2" w:rsidRPr="00972B92">
        <w:rPr>
          <w:rFonts w:ascii="Traditional Arabic" w:hAnsi="Traditional Arabic" w:cs="Traditional Arabic" w:hint="cs"/>
          <w:sz w:val="28"/>
          <w:szCs w:val="28"/>
          <w:rtl/>
        </w:rPr>
        <w:t>لمن خشي ربه فوحده وقام بأوامره واجتنب نواهيه</w:t>
      </w:r>
      <w:r w:rsidR="00230034" w:rsidRPr="00972B92">
        <w:rPr>
          <w:rFonts w:ascii="Traditional Arabic" w:hAnsi="Traditional Arabic" w:cs="Traditional Arabic" w:hint="cs"/>
          <w:sz w:val="28"/>
          <w:szCs w:val="28"/>
          <w:rtl/>
        </w:rPr>
        <w:t xml:space="preserve"> .</w:t>
      </w:r>
      <w:r w:rsidR="002405A2" w:rsidRPr="00972B92">
        <w:rPr>
          <w:rFonts w:ascii="Traditional Arabic" w:hAnsi="Traditional Arabic" w:cs="Traditional Arabic" w:hint="cs"/>
          <w:sz w:val="28"/>
          <w:szCs w:val="28"/>
          <w:rtl/>
        </w:rPr>
        <w:t xml:space="preserve"> </w:t>
      </w:r>
      <w:r w:rsidR="00D44EBD" w:rsidRPr="00972B92">
        <w:rPr>
          <w:rFonts w:ascii="Traditional Arabic" w:hAnsi="Traditional Arabic" w:cs="Traditional Arabic" w:hint="cs"/>
          <w:sz w:val="28"/>
          <w:szCs w:val="28"/>
          <w:rtl/>
        </w:rPr>
        <w:t xml:space="preserve"> </w:t>
      </w:r>
    </w:p>
    <w:p w14:paraId="39226018" w14:textId="77777777" w:rsidR="000E7137" w:rsidRDefault="000E7137" w:rsidP="0090723E">
      <w:pPr>
        <w:ind w:left="-341" w:right="-284"/>
        <w:jc w:val="both"/>
        <w:rPr>
          <w:rFonts w:ascii="Traditional Arabic" w:hAnsi="Traditional Arabic" w:cs="Traditional Arabic"/>
          <w:sz w:val="28"/>
          <w:szCs w:val="28"/>
          <w:rtl/>
        </w:rPr>
      </w:pPr>
    </w:p>
    <w:p w14:paraId="76CD51A8" w14:textId="77777777" w:rsidR="004112AE" w:rsidRDefault="004112AE"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البينة :</w:t>
      </w:r>
    </w:p>
    <w:p w14:paraId="3DC28B2C" w14:textId="77777777" w:rsidR="004112AE" w:rsidRDefault="004112AE" w:rsidP="00023B7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 أن أهل الكتاب من اليهود والنصارى هم كفار</w:t>
      </w:r>
      <w:r w:rsidR="00340BEA">
        <w:rPr>
          <w:rFonts w:ascii="Traditional Arabic" w:hAnsi="Traditional Arabic" w:cs="Traditional Arabic" w:hint="cs"/>
          <w:sz w:val="28"/>
          <w:szCs w:val="28"/>
          <w:rtl/>
        </w:rPr>
        <w:t>ٌ</w:t>
      </w:r>
      <w:r w:rsidR="004D5DBF">
        <w:rPr>
          <w:rFonts w:ascii="Traditional Arabic" w:hAnsi="Traditional Arabic" w:cs="Traditional Arabic" w:hint="cs"/>
          <w:sz w:val="28"/>
          <w:szCs w:val="28"/>
          <w:rtl/>
        </w:rPr>
        <w:t xml:space="preserve"> </w:t>
      </w:r>
      <w:r w:rsidR="000D3EC3">
        <w:rPr>
          <w:rFonts w:ascii="Traditional Arabic" w:hAnsi="Traditional Arabic" w:cs="Traditional Arabic" w:hint="cs"/>
          <w:sz w:val="28"/>
          <w:szCs w:val="28"/>
          <w:rtl/>
        </w:rPr>
        <w:t>كالمشركين بكلام الله تعالى ولا عبرة بمن أراد إخراجهم من الكفار</w:t>
      </w:r>
      <w:r w:rsidR="00BA1A15">
        <w:rPr>
          <w:rFonts w:ascii="Traditional Arabic" w:hAnsi="Traditional Arabic" w:cs="Traditional Arabic" w:hint="cs"/>
          <w:sz w:val="28"/>
          <w:szCs w:val="28"/>
          <w:rtl/>
        </w:rPr>
        <w:t xml:space="preserve"> بزعم أنهم يؤمنون بالكتب السماوية ، </w:t>
      </w:r>
      <w:r w:rsidR="000E7137">
        <w:rPr>
          <w:rFonts w:ascii="Traditional Arabic" w:hAnsi="Traditional Arabic" w:cs="Traditional Arabic" w:hint="cs"/>
          <w:sz w:val="28"/>
          <w:szCs w:val="28"/>
          <w:rtl/>
        </w:rPr>
        <w:t>نعم أنزلت عليهم كتباً</w:t>
      </w:r>
      <w:r w:rsidR="009B65F6">
        <w:rPr>
          <w:rFonts w:ascii="Traditional Arabic" w:hAnsi="Traditional Arabic" w:cs="Traditional Arabic" w:hint="cs"/>
          <w:sz w:val="28"/>
          <w:szCs w:val="28"/>
          <w:rtl/>
        </w:rPr>
        <w:t xml:space="preserve"> سماوية ولكنهم لم يلتزموا بما فيها بل حرفوها وبدلوها </w:t>
      </w:r>
      <w:r w:rsidR="00EE17A0">
        <w:rPr>
          <w:rFonts w:ascii="Traditional Arabic" w:hAnsi="Traditional Arabic" w:cs="Traditional Arabic" w:hint="cs"/>
          <w:sz w:val="28"/>
          <w:szCs w:val="28"/>
          <w:rtl/>
        </w:rPr>
        <w:t xml:space="preserve">وكفروا ببعض ما فيها </w:t>
      </w:r>
      <w:r w:rsidR="00CA6488">
        <w:rPr>
          <w:rFonts w:ascii="Traditional Arabic" w:hAnsi="Traditional Arabic" w:cs="Traditional Arabic" w:hint="cs"/>
          <w:sz w:val="28"/>
          <w:szCs w:val="28"/>
          <w:rtl/>
        </w:rPr>
        <w:t xml:space="preserve">كبعثة محمدٍ صلى الله عليه وسلم </w:t>
      </w:r>
      <w:r w:rsidR="00D67BC3">
        <w:rPr>
          <w:rFonts w:ascii="Traditional Arabic" w:hAnsi="Traditional Arabic" w:cs="Traditional Arabic" w:hint="cs"/>
          <w:sz w:val="28"/>
          <w:szCs w:val="28"/>
          <w:rtl/>
        </w:rPr>
        <w:t xml:space="preserve">ووجوب طاعته واتباعه </w:t>
      </w:r>
      <w:r w:rsidR="00542858">
        <w:rPr>
          <w:rFonts w:ascii="Traditional Arabic" w:hAnsi="Traditional Arabic" w:cs="Traditional Arabic" w:hint="cs"/>
          <w:sz w:val="28"/>
          <w:szCs w:val="28"/>
          <w:rtl/>
        </w:rPr>
        <w:t xml:space="preserve">والتزام دينه وهو الإسلام </w:t>
      </w:r>
      <w:r w:rsidR="00CA6488">
        <w:rPr>
          <w:rFonts w:ascii="Traditional Arabic" w:hAnsi="Traditional Arabic" w:cs="Traditional Arabic" w:hint="cs"/>
          <w:sz w:val="28"/>
          <w:szCs w:val="28"/>
          <w:rtl/>
        </w:rPr>
        <w:t>و</w:t>
      </w:r>
      <w:r w:rsidR="0028367C">
        <w:rPr>
          <w:rFonts w:ascii="Traditional Arabic" w:hAnsi="Traditional Arabic" w:cs="Traditional Arabic" w:hint="cs"/>
          <w:sz w:val="28"/>
          <w:szCs w:val="28"/>
          <w:rtl/>
        </w:rPr>
        <w:t>كفروا ب</w:t>
      </w:r>
      <w:r w:rsidR="00CA6488">
        <w:rPr>
          <w:rFonts w:ascii="Traditional Arabic" w:hAnsi="Traditional Arabic" w:cs="Traditional Arabic" w:hint="cs"/>
          <w:sz w:val="28"/>
          <w:szCs w:val="28"/>
          <w:rtl/>
        </w:rPr>
        <w:t xml:space="preserve">إنزال القران وتغيير القبلة ونحو ذلك </w:t>
      </w:r>
      <w:r w:rsidR="00E60DE1">
        <w:rPr>
          <w:rFonts w:ascii="Traditional Arabic" w:hAnsi="Traditional Arabic" w:cs="Traditional Arabic" w:hint="cs"/>
          <w:sz w:val="28"/>
          <w:szCs w:val="28"/>
          <w:rtl/>
        </w:rPr>
        <w:t xml:space="preserve">فكانوا كفاراً </w:t>
      </w:r>
      <w:r w:rsidR="00023B7E">
        <w:rPr>
          <w:rFonts w:ascii="Traditional Arabic" w:hAnsi="Traditional Arabic" w:cs="Traditional Arabic" w:hint="cs"/>
          <w:sz w:val="28"/>
          <w:szCs w:val="28"/>
          <w:rtl/>
        </w:rPr>
        <w:t>ولذلك</w:t>
      </w:r>
      <w:r w:rsidR="00DB1C38">
        <w:rPr>
          <w:rFonts w:ascii="Traditional Arabic" w:hAnsi="Traditional Arabic" w:cs="Traditional Arabic" w:hint="cs"/>
          <w:sz w:val="28"/>
          <w:szCs w:val="28"/>
          <w:rtl/>
        </w:rPr>
        <w:t xml:space="preserve"> قال</w:t>
      </w:r>
      <w:r w:rsidR="0070443F">
        <w:rPr>
          <w:rFonts w:ascii="Traditional Arabic" w:hAnsi="Traditional Arabic" w:cs="Traditional Arabic" w:hint="cs"/>
          <w:sz w:val="28"/>
          <w:szCs w:val="28"/>
          <w:rtl/>
        </w:rPr>
        <w:t xml:space="preserve"> </w:t>
      </w:r>
      <w:r w:rsidR="00023B7E">
        <w:rPr>
          <w:rFonts w:ascii="Traditional Arabic" w:hAnsi="Traditional Arabic" w:cs="Traditional Arabic" w:hint="cs"/>
          <w:sz w:val="28"/>
          <w:szCs w:val="28"/>
          <w:rtl/>
        </w:rPr>
        <w:t xml:space="preserve">الله </w:t>
      </w:r>
      <w:r w:rsidR="0070443F">
        <w:rPr>
          <w:rFonts w:ascii="Traditional Arabic" w:hAnsi="Traditional Arabic" w:cs="Traditional Arabic" w:hint="cs"/>
          <w:sz w:val="28"/>
          <w:szCs w:val="28"/>
          <w:rtl/>
        </w:rPr>
        <w:t>تعالى</w:t>
      </w:r>
      <w:r w:rsidR="00023B7E">
        <w:rPr>
          <w:rFonts w:ascii="Traditional Arabic" w:hAnsi="Traditional Arabic" w:cs="Traditional Arabic" w:hint="cs"/>
          <w:sz w:val="28"/>
          <w:szCs w:val="28"/>
          <w:rtl/>
        </w:rPr>
        <w:t xml:space="preserve"> لهم محذراً</w:t>
      </w:r>
      <w:r w:rsidR="00DB1C38">
        <w:rPr>
          <w:rFonts w:ascii="Traditional Arabic" w:hAnsi="Traditional Arabic" w:cs="Traditional Arabic" w:hint="cs"/>
          <w:sz w:val="28"/>
          <w:szCs w:val="28"/>
          <w:rtl/>
        </w:rPr>
        <w:t xml:space="preserve"> </w:t>
      </w:r>
      <w:r w:rsidR="00DB1C38" w:rsidRPr="00DB1C38">
        <w:rPr>
          <w:rFonts w:ascii="QCF_BSML" w:hAnsi="QCF_BSML" w:cs="QCF_BSML"/>
          <w:color w:val="000000"/>
          <w:sz w:val="24"/>
          <w:szCs w:val="24"/>
          <w:rtl/>
        </w:rPr>
        <w:t xml:space="preserve">ﭽ </w:t>
      </w:r>
      <w:r w:rsidR="00DB1C38" w:rsidRPr="00DB1C38">
        <w:rPr>
          <w:rFonts w:ascii="QCF_P013" w:hAnsi="QCF_P013" w:cs="QCF_P013"/>
          <w:color w:val="000000"/>
          <w:sz w:val="24"/>
          <w:szCs w:val="24"/>
          <w:rtl/>
        </w:rPr>
        <w:t>ﭸ  ﭹ  ﭺ  ﭻ   ﭼ</w:t>
      </w:r>
      <w:r w:rsidR="00DB1C38" w:rsidRPr="00DB1C38">
        <w:rPr>
          <w:rFonts w:ascii="QCF_P013" w:hAnsi="QCF_P013" w:cs="QCF_P013"/>
          <w:color w:val="0000A5"/>
          <w:sz w:val="24"/>
          <w:szCs w:val="24"/>
          <w:rtl/>
        </w:rPr>
        <w:t>ﭽ</w:t>
      </w:r>
      <w:r w:rsidR="00DB1C38" w:rsidRPr="00DB1C38">
        <w:rPr>
          <w:rFonts w:ascii="QCF_P013" w:hAnsi="QCF_P013" w:cs="QCF_P013"/>
          <w:color w:val="000000"/>
          <w:sz w:val="24"/>
          <w:szCs w:val="24"/>
          <w:rtl/>
        </w:rPr>
        <w:t xml:space="preserve">  ﭾ  ﭿ  ﮀ  ﮁ  ﮂ  ﮃ  ﮄ      ﮅ   ﮆ  ﮇ  ﮈ</w:t>
      </w:r>
      <w:r w:rsidR="00DB1C38" w:rsidRPr="00DB1C38">
        <w:rPr>
          <w:rFonts w:ascii="QCF_P013" w:hAnsi="QCF_P013" w:cs="QCF_P013"/>
          <w:color w:val="0000A5"/>
          <w:sz w:val="24"/>
          <w:szCs w:val="24"/>
          <w:rtl/>
        </w:rPr>
        <w:t>ﮉ</w:t>
      </w:r>
      <w:r w:rsidR="00DB1C38" w:rsidRPr="00DB1C38">
        <w:rPr>
          <w:rFonts w:ascii="QCF_P013" w:hAnsi="QCF_P013" w:cs="QCF_P013"/>
          <w:color w:val="000000"/>
          <w:sz w:val="24"/>
          <w:szCs w:val="24"/>
          <w:rtl/>
        </w:rPr>
        <w:t xml:space="preserve">  ﮊ  ﮋ  ﮌ  ﮍ   ﮎ  ﮏ</w:t>
      </w:r>
      <w:r w:rsidR="00DB1C38" w:rsidRPr="00DB1C38">
        <w:rPr>
          <w:rFonts w:ascii="QCF_P013" w:hAnsi="QCF_P013" w:cs="QCF_P013"/>
          <w:color w:val="0000A5"/>
          <w:sz w:val="24"/>
          <w:szCs w:val="24"/>
          <w:rtl/>
        </w:rPr>
        <w:t>ﮐ</w:t>
      </w:r>
      <w:r w:rsidR="00DB1C38" w:rsidRPr="00DB1C38">
        <w:rPr>
          <w:rFonts w:ascii="QCF_P013" w:hAnsi="QCF_P013" w:cs="QCF_P013"/>
          <w:color w:val="000000"/>
          <w:sz w:val="24"/>
          <w:szCs w:val="24"/>
          <w:rtl/>
        </w:rPr>
        <w:t xml:space="preserve">   ﮑ  ﮒ  ﮓ    ﮔ  ﮕ  ﮖ  </w:t>
      </w:r>
      <w:r w:rsidR="00DB1C38" w:rsidRPr="00DB1C38">
        <w:rPr>
          <w:rFonts w:ascii="QCF_BSML" w:hAnsi="QCF_BSML" w:cs="QCF_BSML"/>
          <w:color w:val="000000"/>
          <w:sz w:val="24"/>
          <w:szCs w:val="24"/>
          <w:rtl/>
        </w:rPr>
        <w:t>ﭼ</w:t>
      </w:r>
      <w:r w:rsidR="00DB1C38">
        <w:rPr>
          <w:rFonts w:ascii="Arial" w:hAnsi="Arial" w:cs="Arial"/>
          <w:color w:val="000000"/>
          <w:sz w:val="18"/>
          <w:szCs w:val="18"/>
          <w:rtl/>
        </w:rPr>
        <w:t xml:space="preserve"> </w:t>
      </w:r>
      <w:r w:rsidR="00023B7E" w:rsidRPr="002D5FCB">
        <w:rPr>
          <w:rFonts w:ascii="Traditional Arabic" w:hAnsi="Traditional Arabic" w:cs="Traditional Arabic" w:hint="cs"/>
          <w:sz w:val="20"/>
          <w:szCs w:val="20"/>
          <w:rtl/>
        </w:rPr>
        <w:t xml:space="preserve">من (85) </w:t>
      </w:r>
      <w:r w:rsidR="0070443F" w:rsidRPr="002D5FCB">
        <w:rPr>
          <w:rFonts w:ascii="Traditional Arabic" w:hAnsi="Traditional Arabic" w:cs="Traditional Arabic" w:hint="cs"/>
          <w:sz w:val="20"/>
          <w:szCs w:val="20"/>
          <w:rtl/>
        </w:rPr>
        <w:t>سورة البقرة</w:t>
      </w:r>
      <w:r w:rsidR="006139EB" w:rsidRPr="002D5FCB">
        <w:rPr>
          <w:rFonts w:ascii="Traditional Arabic" w:hAnsi="Traditional Arabic" w:cs="Traditional Arabic" w:hint="cs"/>
          <w:sz w:val="20"/>
          <w:szCs w:val="20"/>
          <w:rtl/>
        </w:rPr>
        <w:t xml:space="preserve"> </w:t>
      </w:r>
      <w:r w:rsidR="006139EB">
        <w:rPr>
          <w:rFonts w:ascii="Traditional Arabic" w:hAnsi="Traditional Arabic" w:cs="Traditional Arabic" w:hint="cs"/>
          <w:sz w:val="28"/>
          <w:szCs w:val="28"/>
          <w:rtl/>
        </w:rPr>
        <w:t xml:space="preserve">وقال تعالى هنا </w:t>
      </w:r>
      <w:r w:rsidR="006139EB" w:rsidRPr="00922282">
        <w:rPr>
          <w:rFonts w:ascii="QCF_BSML" w:hAnsi="QCF_BSML" w:cs="QCF_BSML"/>
          <w:color w:val="000000"/>
          <w:sz w:val="24"/>
          <w:szCs w:val="24"/>
          <w:rtl/>
        </w:rPr>
        <w:t xml:space="preserve">ﭽ </w:t>
      </w:r>
      <w:r w:rsidR="006139EB" w:rsidRPr="00922282">
        <w:rPr>
          <w:rFonts w:ascii="QCF_P598" w:hAnsi="QCF_P598" w:cs="QCF_P598"/>
          <w:color w:val="000000"/>
          <w:sz w:val="24"/>
          <w:szCs w:val="24"/>
          <w:rtl/>
        </w:rPr>
        <w:t>ﮪ  ﮫ  ﮬ  ﮭ  ﮮ  ﮯ  ﮰ   ﮱ  ﯓ         ﯔ      ﯕ  ﯖ</w:t>
      </w:r>
      <w:r w:rsidR="006139EB" w:rsidRPr="00922282">
        <w:rPr>
          <w:rFonts w:ascii="QCF_P598" w:hAnsi="QCF_P598" w:cs="QCF_P598"/>
          <w:color w:val="0000A5"/>
          <w:sz w:val="24"/>
          <w:szCs w:val="24"/>
          <w:rtl/>
        </w:rPr>
        <w:t>ﯗ</w:t>
      </w:r>
      <w:r w:rsidR="006139EB" w:rsidRPr="00922282">
        <w:rPr>
          <w:rFonts w:ascii="QCF_P598" w:hAnsi="QCF_P598" w:cs="QCF_P598"/>
          <w:color w:val="000000"/>
          <w:sz w:val="24"/>
          <w:szCs w:val="24"/>
          <w:rtl/>
        </w:rPr>
        <w:t xml:space="preserve">  ﯘ  ﯙ  ﯚ  ﯛ  ﯜ  </w:t>
      </w:r>
      <w:r w:rsidR="006139EB" w:rsidRPr="00922282">
        <w:rPr>
          <w:rFonts w:ascii="QCF_BSML" w:hAnsi="QCF_BSML" w:cs="QCF_BSML"/>
          <w:color w:val="000000"/>
          <w:sz w:val="24"/>
          <w:szCs w:val="24"/>
          <w:rtl/>
        </w:rPr>
        <w:t>ﭼ</w:t>
      </w:r>
      <w:r w:rsidR="006139EB" w:rsidRPr="00922282">
        <w:rPr>
          <w:rFonts w:ascii="Arial" w:hAnsi="Arial" w:cs="Arial"/>
          <w:color w:val="000000"/>
          <w:sz w:val="6"/>
          <w:szCs w:val="6"/>
          <w:rtl/>
        </w:rPr>
        <w:t xml:space="preserve"> </w:t>
      </w:r>
      <w:r w:rsidR="006139EB" w:rsidRPr="00922282">
        <w:rPr>
          <w:rFonts w:ascii="Traditional Arabic" w:hAnsi="Traditional Arabic" w:cs="Traditional Arabic" w:hint="cs"/>
          <w:sz w:val="16"/>
          <w:szCs w:val="16"/>
          <w:rtl/>
        </w:rPr>
        <w:t xml:space="preserve"> </w:t>
      </w:r>
      <w:r w:rsidR="008A7474">
        <w:rPr>
          <w:rFonts w:ascii="Traditional Arabic" w:hAnsi="Traditional Arabic" w:cs="Traditional Arabic" w:hint="cs"/>
          <w:sz w:val="28"/>
          <w:szCs w:val="28"/>
          <w:rtl/>
        </w:rPr>
        <w:t xml:space="preserve"> ومن هنا ليست للتبعيض بل لبيان الجنس فهل يقول أحد</w:t>
      </w:r>
      <w:r w:rsidR="00340BEA">
        <w:rPr>
          <w:rFonts w:ascii="Traditional Arabic" w:hAnsi="Traditional Arabic" w:cs="Traditional Arabic" w:hint="cs"/>
          <w:sz w:val="28"/>
          <w:szCs w:val="28"/>
          <w:rtl/>
        </w:rPr>
        <w:t>ٌ</w:t>
      </w:r>
      <w:r w:rsidR="008A7474">
        <w:rPr>
          <w:rFonts w:ascii="Traditional Arabic" w:hAnsi="Traditional Arabic" w:cs="Traditional Arabic" w:hint="cs"/>
          <w:sz w:val="28"/>
          <w:szCs w:val="28"/>
          <w:rtl/>
        </w:rPr>
        <w:t xml:space="preserve"> أن من المشركين من لا </w:t>
      </w:r>
      <w:r w:rsidR="00340BEA">
        <w:rPr>
          <w:rFonts w:ascii="Traditional Arabic" w:hAnsi="Traditional Arabic" w:cs="Traditional Arabic" w:hint="cs"/>
          <w:sz w:val="28"/>
          <w:szCs w:val="28"/>
          <w:rtl/>
        </w:rPr>
        <w:t xml:space="preserve">يكون كافراً ولا </w:t>
      </w:r>
      <w:r w:rsidR="008A7474">
        <w:rPr>
          <w:rFonts w:ascii="Traditional Arabic" w:hAnsi="Traditional Arabic" w:cs="Traditional Arabic" w:hint="cs"/>
          <w:sz w:val="28"/>
          <w:szCs w:val="28"/>
          <w:rtl/>
        </w:rPr>
        <w:t>يدخل النار</w:t>
      </w:r>
      <w:r w:rsidR="00340BEA">
        <w:rPr>
          <w:rFonts w:ascii="Traditional Arabic" w:hAnsi="Traditional Arabic" w:cs="Traditional Arabic" w:hint="cs"/>
          <w:sz w:val="28"/>
          <w:szCs w:val="28"/>
          <w:rtl/>
        </w:rPr>
        <w:t xml:space="preserve"> .</w:t>
      </w:r>
      <w:r w:rsidR="008A7474">
        <w:rPr>
          <w:rFonts w:ascii="Traditional Arabic" w:hAnsi="Traditional Arabic" w:cs="Traditional Arabic" w:hint="cs"/>
          <w:sz w:val="28"/>
          <w:szCs w:val="28"/>
          <w:rtl/>
        </w:rPr>
        <w:t xml:space="preserve"> </w:t>
      </w:r>
    </w:p>
    <w:p w14:paraId="6B61FB9C" w14:textId="77777777" w:rsidR="00673FF2" w:rsidRDefault="002D5FCB" w:rsidP="00F4020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697FBA">
        <w:rPr>
          <w:rFonts w:ascii="Traditional Arabic" w:hAnsi="Traditional Arabic" w:cs="Traditional Arabic" w:hint="cs"/>
          <w:sz w:val="28"/>
          <w:szCs w:val="28"/>
          <w:rtl/>
        </w:rPr>
        <w:t xml:space="preserve">أن الله تعالى لا يضل أحداً من الناس حتى يختار هو طريق الضلالة بعد </w:t>
      </w:r>
      <w:r w:rsidR="002C2C05">
        <w:rPr>
          <w:rFonts w:ascii="Traditional Arabic" w:hAnsi="Traditional Arabic" w:cs="Traditional Arabic" w:hint="cs"/>
          <w:sz w:val="28"/>
          <w:szCs w:val="28"/>
          <w:rtl/>
        </w:rPr>
        <w:t>معرفته التامة</w:t>
      </w:r>
      <w:r w:rsidR="00697FBA">
        <w:rPr>
          <w:rFonts w:ascii="Traditional Arabic" w:hAnsi="Traditional Arabic" w:cs="Traditional Arabic" w:hint="cs"/>
          <w:sz w:val="28"/>
          <w:szCs w:val="28"/>
          <w:rtl/>
        </w:rPr>
        <w:t xml:space="preserve"> بطريق الهداية</w:t>
      </w:r>
      <w:r w:rsidR="002C2C05">
        <w:rPr>
          <w:rFonts w:ascii="Traditional Arabic" w:hAnsi="Traditional Arabic" w:cs="Traditional Arabic" w:hint="cs"/>
          <w:sz w:val="28"/>
          <w:szCs w:val="28"/>
          <w:rtl/>
        </w:rPr>
        <w:t xml:space="preserve"> فينحرف عن طريق الهداية لهوىً وشهوة</w:t>
      </w:r>
      <w:r w:rsidR="001D1F15">
        <w:rPr>
          <w:rFonts w:ascii="Traditional Arabic" w:hAnsi="Traditional Arabic" w:cs="Traditional Arabic" w:hint="cs"/>
          <w:sz w:val="28"/>
          <w:szCs w:val="28"/>
          <w:rtl/>
        </w:rPr>
        <w:t xml:space="preserve"> بطنٍ وفرج</w:t>
      </w:r>
      <w:r w:rsidR="002C2C05">
        <w:rPr>
          <w:rFonts w:ascii="Traditional Arabic" w:hAnsi="Traditional Arabic" w:cs="Traditional Arabic" w:hint="cs"/>
          <w:sz w:val="28"/>
          <w:szCs w:val="28"/>
          <w:rtl/>
        </w:rPr>
        <w:t xml:space="preserve"> ورغبةٍ في </w:t>
      </w:r>
      <w:r w:rsidR="001D1F15">
        <w:rPr>
          <w:rFonts w:ascii="Traditional Arabic" w:hAnsi="Traditional Arabic" w:cs="Traditional Arabic" w:hint="cs"/>
          <w:sz w:val="28"/>
          <w:szCs w:val="28"/>
          <w:rtl/>
        </w:rPr>
        <w:t>مالٍ أ</w:t>
      </w:r>
      <w:r w:rsidR="00736AE5">
        <w:rPr>
          <w:rFonts w:ascii="Traditional Arabic" w:hAnsi="Traditional Arabic" w:cs="Traditional Arabic" w:hint="cs"/>
          <w:sz w:val="28"/>
          <w:szCs w:val="28"/>
          <w:rtl/>
        </w:rPr>
        <w:t>و</w:t>
      </w:r>
      <w:r w:rsidR="001D1F15">
        <w:rPr>
          <w:rFonts w:ascii="Traditional Arabic" w:hAnsi="Traditional Arabic" w:cs="Traditional Arabic" w:hint="cs"/>
          <w:sz w:val="28"/>
          <w:szCs w:val="28"/>
          <w:rtl/>
        </w:rPr>
        <w:t xml:space="preserve"> </w:t>
      </w:r>
      <w:r w:rsidR="00736AE5">
        <w:rPr>
          <w:rFonts w:ascii="Traditional Arabic" w:hAnsi="Traditional Arabic" w:cs="Traditional Arabic" w:hint="cs"/>
          <w:sz w:val="28"/>
          <w:szCs w:val="28"/>
          <w:rtl/>
        </w:rPr>
        <w:t>جاه</w:t>
      </w:r>
      <w:r w:rsidR="001D1F15">
        <w:rPr>
          <w:rFonts w:ascii="Traditional Arabic" w:hAnsi="Traditional Arabic" w:cs="Traditional Arabic" w:hint="cs"/>
          <w:sz w:val="28"/>
          <w:szCs w:val="28"/>
          <w:rtl/>
        </w:rPr>
        <w:t>ٍ</w:t>
      </w:r>
      <w:r w:rsidR="00736AE5">
        <w:rPr>
          <w:rFonts w:ascii="Traditional Arabic" w:hAnsi="Traditional Arabic" w:cs="Traditional Arabic" w:hint="cs"/>
          <w:sz w:val="28"/>
          <w:szCs w:val="28"/>
          <w:rtl/>
        </w:rPr>
        <w:t xml:space="preserve"> </w:t>
      </w:r>
      <w:r w:rsidR="001D1F15">
        <w:rPr>
          <w:rFonts w:ascii="Traditional Arabic" w:hAnsi="Traditional Arabic" w:cs="Traditional Arabic" w:hint="cs"/>
          <w:sz w:val="28"/>
          <w:szCs w:val="28"/>
          <w:rtl/>
        </w:rPr>
        <w:t>أ</w:t>
      </w:r>
      <w:r w:rsidR="00736AE5">
        <w:rPr>
          <w:rFonts w:ascii="Traditional Arabic" w:hAnsi="Traditional Arabic" w:cs="Traditional Arabic" w:hint="cs"/>
          <w:sz w:val="28"/>
          <w:szCs w:val="28"/>
          <w:rtl/>
        </w:rPr>
        <w:t>و</w:t>
      </w:r>
      <w:r w:rsidR="001D1F15">
        <w:rPr>
          <w:rFonts w:ascii="Traditional Arabic" w:hAnsi="Traditional Arabic" w:cs="Traditional Arabic" w:hint="cs"/>
          <w:sz w:val="28"/>
          <w:szCs w:val="28"/>
          <w:rtl/>
        </w:rPr>
        <w:t xml:space="preserve"> </w:t>
      </w:r>
      <w:r w:rsidR="00736AE5">
        <w:rPr>
          <w:rFonts w:ascii="Traditional Arabic" w:hAnsi="Traditional Arabic" w:cs="Traditional Arabic" w:hint="cs"/>
          <w:sz w:val="28"/>
          <w:szCs w:val="28"/>
          <w:rtl/>
        </w:rPr>
        <w:t>منصب ونحو ذلك</w:t>
      </w:r>
      <w:r w:rsidR="00BD0437">
        <w:rPr>
          <w:rFonts w:ascii="Traditional Arabic" w:hAnsi="Traditional Arabic" w:cs="Traditional Arabic" w:hint="cs"/>
          <w:sz w:val="28"/>
          <w:szCs w:val="28"/>
          <w:rtl/>
        </w:rPr>
        <w:t xml:space="preserve"> فيضله الله تعالى كما قال تعالى</w:t>
      </w:r>
      <w:r w:rsidR="00BD0437" w:rsidRPr="008A06BA">
        <w:rPr>
          <w:rFonts w:ascii="Traditional Arabic" w:hAnsi="Traditional Arabic" w:cs="Traditional Arabic" w:hint="cs"/>
          <w:sz w:val="24"/>
          <w:szCs w:val="24"/>
          <w:rtl/>
        </w:rPr>
        <w:t xml:space="preserve"> </w:t>
      </w:r>
      <w:r w:rsidR="00BD0437" w:rsidRPr="008A06BA">
        <w:rPr>
          <w:rFonts w:ascii="QCF_BSML" w:hAnsi="QCF_BSML" w:cs="QCF_BSML"/>
          <w:color w:val="000000"/>
          <w:sz w:val="24"/>
          <w:szCs w:val="24"/>
          <w:rtl/>
        </w:rPr>
        <w:t xml:space="preserve">ﭽ </w:t>
      </w:r>
      <w:r w:rsidR="00BD0437" w:rsidRPr="008A06BA">
        <w:rPr>
          <w:rFonts w:ascii="QCF_P551" w:hAnsi="QCF_P551" w:cs="QCF_P551"/>
          <w:color w:val="000000"/>
          <w:sz w:val="24"/>
          <w:szCs w:val="24"/>
          <w:rtl/>
        </w:rPr>
        <w:t xml:space="preserve">  ﯩ   ﯪ  ﯫ  ﯬ  </w:t>
      </w:r>
      <w:r w:rsidR="00BD0437" w:rsidRPr="008A06BA">
        <w:rPr>
          <w:rFonts w:ascii="QCF_P551" w:hAnsi="QCF_P551" w:cs="QCF_P551"/>
          <w:color w:val="000000"/>
          <w:sz w:val="24"/>
          <w:szCs w:val="24"/>
          <w:rtl/>
        </w:rPr>
        <w:lastRenderedPageBreak/>
        <w:t>ﯭ</w:t>
      </w:r>
      <w:r w:rsidR="00BD0437" w:rsidRPr="008A06BA">
        <w:rPr>
          <w:rFonts w:ascii="QCF_BSML" w:hAnsi="QCF_BSML" w:cs="QCF_BSML"/>
          <w:color w:val="000000"/>
          <w:sz w:val="24"/>
          <w:szCs w:val="24"/>
          <w:rtl/>
        </w:rPr>
        <w:t>ﭼ</w:t>
      </w:r>
      <w:r w:rsidR="00BD0437">
        <w:rPr>
          <w:rFonts w:ascii="Arial" w:hAnsi="Arial" w:cs="Arial"/>
          <w:color w:val="000000"/>
          <w:sz w:val="18"/>
          <w:szCs w:val="18"/>
          <w:rtl/>
        </w:rPr>
        <w:t xml:space="preserve"> </w:t>
      </w:r>
      <w:r w:rsidR="008A06BA">
        <w:rPr>
          <w:rFonts w:ascii="Arial" w:hAnsi="Arial" w:cs="Arial" w:hint="cs"/>
          <w:color w:val="9DAB0C"/>
          <w:sz w:val="27"/>
          <w:szCs w:val="27"/>
          <w:rtl/>
        </w:rPr>
        <w:t xml:space="preserve"> </w:t>
      </w:r>
      <w:r w:rsidR="008A06BA" w:rsidRPr="00AB0612">
        <w:rPr>
          <w:rFonts w:ascii="Traditional Arabic" w:hAnsi="Traditional Arabic" w:cs="Traditional Arabic" w:hint="cs"/>
          <w:sz w:val="20"/>
          <w:szCs w:val="20"/>
          <w:rtl/>
        </w:rPr>
        <w:t xml:space="preserve">من (5) سورة الصف </w:t>
      </w:r>
      <w:r w:rsidR="008A06BA">
        <w:rPr>
          <w:rFonts w:ascii="Traditional Arabic" w:hAnsi="Traditional Arabic" w:cs="Traditional Arabic" w:hint="cs"/>
          <w:sz w:val="28"/>
          <w:szCs w:val="28"/>
          <w:rtl/>
        </w:rPr>
        <w:t>وقال تعالى</w:t>
      </w:r>
      <w:r w:rsidR="008A06BA" w:rsidRPr="008A06BA">
        <w:rPr>
          <w:rFonts w:ascii="QCF_BSML" w:hAnsi="QCF_BSML" w:cs="QCF_BSML"/>
          <w:color w:val="000000"/>
          <w:sz w:val="47"/>
          <w:szCs w:val="47"/>
          <w:rtl/>
        </w:rPr>
        <w:t xml:space="preserve"> </w:t>
      </w:r>
      <w:r w:rsidR="008A06BA" w:rsidRPr="0074755E">
        <w:rPr>
          <w:rFonts w:ascii="QCF_BSML" w:hAnsi="QCF_BSML" w:cs="QCF_BSML"/>
          <w:color w:val="000000"/>
          <w:sz w:val="24"/>
          <w:szCs w:val="24"/>
          <w:rtl/>
        </w:rPr>
        <w:t xml:space="preserve">ﭽ </w:t>
      </w:r>
      <w:r w:rsidR="008A06BA" w:rsidRPr="0074755E">
        <w:rPr>
          <w:rFonts w:ascii="QCF_P205" w:hAnsi="QCF_P205" w:cs="QCF_P205"/>
          <w:color w:val="000000"/>
          <w:sz w:val="24"/>
          <w:szCs w:val="24"/>
          <w:rtl/>
        </w:rPr>
        <w:t>ﮐ  ﮑ  ﮒ  ﮓ    ﮔ  ﮕ  ﮖ  ﮗ  ﮘ    ﮙ  ﮚ   ﮛ  ﮜ</w:t>
      </w:r>
      <w:r w:rsidR="008A06BA" w:rsidRPr="0074755E">
        <w:rPr>
          <w:rFonts w:ascii="QCF_BSML" w:hAnsi="QCF_BSML" w:cs="QCF_BSML"/>
          <w:color w:val="000000"/>
          <w:sz w:val="24"/>
          <w:szCs w:val="24"/>
          <w:rtl/>
        </w:rPr>
        <w:t>ﭼ</w:t>
      </w:r>
      <w:r w:rsidR="008A06BA">
        <w:rPr>
          <w:rFonts w:ascii="Arial" w:hAnsi="Arial" w:cs="Arial"/>
          <w:color w:val="000000"/>
          <w:sz w:val="18"/>
          <w:szCs w:val="18"/>
          <w:rtl/>
        </w:rPr>
        <w:t xml:space="preserve"> </w:t>
      </w:r>
      <w:r w:rsidR="0074755E">
        <w:rPr>
          <w:rFonts w:ascii="Arial" w:hAnsi="Arial" w:cs="Arial" w:hint="cs"/>
          <w:color w:val="9DAB0C"/>
          <w:sz w:val="27"/>
          <w:szCs w:val="27"/>
          <w:rtl/>
        </w:rPr>
        <w:t xml:space="preserve"> </w:t>
      </w:r>
      <w:r w:rsidR="0074755E" w:rsidRPr="00AB0612">
        <w:rPr>
          <w:rFonts w:ascii="Traditional Arabic" w:hAnsi="Traditional Arabic" w:cs="Traditional Arabic" w:hint="cs"/>
          <w:sz w:val="20"/>
          <w:szCs w:val="20"/>
          <w:rtl/>
        </w:rPr>
        <w:t>من (115) سورة التوبة</w:t>
      </w:r>
      <w:r w:rsidR="00AB0612" w:rsidRPr="00AB0612">
        <w:rPr>
          <w:rFonts w:ascii="Traditional Arabic" w:hAnsi="Traditional Arabic" w:cs="Traditional Arabic" w:hint="cs"/>
          <w:sz w:val="20"/>
          <w:szCs w:val="20"/>
          <w:rtl/>
        </w:rPr>
        <w:t xml:space="preserve"> </w:t>
      </w:r>
      <w:r w:rsidR="00AB0612">
        <w:rPr>
          <w:rFonts w:ascii="Traditional Arabic" w:hAnsi="Traditional Arabic" w:cs="Traditional Arabic" w:hint="cs"/>
          <w:sz w:val="28"/>
          <w:szCs w:val="28"/>
          <w:rtl/>
        </w:rPr>
        <w:t>وقال تعالى</w:t>
      </w:r>
      <w:r w:rsidR="00272363">
        <w:rPr>
          <w:rFonts w:ascii="Traditional Arabic" w:hAnsi="Traditional Arabic" w:cs="Traditional Arabic" w:hint="cs"/>
          <w:sz w:val="28"/>
          <w:szCs w:val="28"/>
          <w:rtl/>
        </w:rPr>
        <w:t xml:space="preserve"> </w:t>
      </w:r>
      <w:r w:rsidR="008B39FF" w:rsidRPr="00AB0612">
        <w:rPr>
          <w:rFonts w:ascii="QCF_BSML" w:hAnsi="QCF_BSML" w:cs="QCF_BSML"/>
          <w:color w:val="000000"/>
          <w:sz w:val="24"/>
          <w:szCs w:val="24"/>
          <w:rtl/>
        </w:rPr>
        <w:t xml:space="preserve">ﭽ </w:t>
      </w:r>
      <w:r w:rsidR="008B39FF" w:rsidRPr="00AB0612">
        <w:rPr>
          <w:rFonts w:ascii="QCF_P052" w:hAnsi="QCF_P052" w:cs="QCF_P052"/>
          <w:color w:val="000000"/>
          <w:sz w:val="24"/>
          <w:szCs w:val="24"/>
          <w:rtl/>
        </w:rPr>
        <w:t xml:space="preserve">ﭾ  ﭿ  ﮀ  ﮁ  ﮂ  ﮃ    ﮄ   ﮅ  ﮆ  ﮇ  ﮈ   ﮉ  ﮊ  </w:t>
      </w:r>
      <w:r w:rsidR="008B39FF" w:rsidRPr="00AB0612">
        <w:rPr>
          <w:rFonts w:ascii="QCF_BSML" w:hAnsi="QCF_BSML" w:cs="QCF_BSML"/>
          <w:color w:val="000000"/>
          <w:sz w:val="24"/>
          <w:szCs w:val="24"/>
          <w:rtl/>
        </w:rPr>
        <w:t>ﭼ</w:t>
      </w:r>
      <w:r w:rsidR="008B39FF">
        <w:rPr>
          <w:rFonts w:ascii="Arial" w:hAnsi="Arial" w:cs="Arial"/>
          <w:color w:val="000000"/>
          <w:sz w:val="18"/>
          <w:szCs w:val="18"/>
          <w:rtl/>
        </w:rPr>
        <w:t xml:space="preserve"> </w:t>
      </w:r>
      <w:r w:rsidR="00272363" w:rsidRPr="00272363">
        <w:rPr>
          <w:rFonts w:ascii="QCF_BSML" w:hAnsi="QCF_BSML" w:cs="QCF_BSML"/>
          <w:color w:val="000000"/>
          <w:sz w:val="24"/>
          <w:szCs w:val="24"/>
          <w:rtl/>
        </w:rPr>
        <w:t xml:space="preserve"> </w:t>
      </w:r>
      <w:r w:rsidR="008B39FF" w:rsidRPr="00AB0612">
        <w:rPr>
          <w:rFonts w:ascii="Traditional Arabic" w:hAnsi="Traditional Arabic" w:cs="Traditional Arabic" w:hint="cs"/>
          <w:sz w:val="20"/>
          <w:szCs w:val="20"/>
          <w:rtl/>
        </w:rPr>
        <w:t>من (19) سورة ال عمران</w:t>
      </w:r>
      <w:r w:rsidR="00272363">
        <w:rPr>
          <w:rFonts w:ascii="QCF_BSML" w:hAnsi="QCF_BSML" w:cs="QCF_BSML" w:hint="cs"/>
          <w:color w:val="000000"/>
          <w:sz w:val="24"/>
          <w:szCs w:val="24"/>
          <w:rtl/>
        </w:rPr>
        <w:t xml:space="preserve">  </w:t>
      </w:r>
      <w:r w:rsidR="008B39FF">
        <w:rPr>
          <w:rFonts w:ascii="Traditional Arabic" w:hAnsi="Traditional Arabic" w:cs="Traditional Arabic" w:hint="cs"/>
          <w:sz w:val="28"/>
          <w:szCs w:val="28"/>
          <w:rtl/>
        </w:rPr>
        <w:t>وقال هنا</w:t>
      </w:r>
      <w:r w:rsidR="008B39FF" w:rsidRPr="008B39FF">
        <w:rPr>
          <w:rFonts w:ascii="QCF_BSML" w:hAnsi="QCF_BSML" w:cs="QCF_BSML"/>
          <w:color w:val="000000"/>
          <w:sz w:val="47"/>
          <w:szCs w:val="47"/>
          <w:rtl/>
        </w:rPr>
        <w:t xml:space="preserve"> </w:t>
      </w:r>
      <w:r w:rsidR="00272363" w:rsidRPr="001B1A1C">
        <w:rPr>
          <w:rFonts w:ascii="QCF_BSML" w:hAnsi="QCF_BSML" w:cs="QCF_BSML"/>
          <w:color w:val="000000"/>
          <w:sz w:val="24"/>
          <w:szCs w:val="24"/>
          <w:rtl/>
        </w:rPr>
        <w:t>ﭽ</w:t>
      </w:r>
      <w:r w:rsidR="00272363" w:rsidRPr="001B1A1C">
        <w:rPr>
          <w:rFonts w:ascii="QCF_P598" w:hAnsi="QCF_P598" w:cs="QCF_P598"/>
          <w:color w:val="000000"/>
          <w:sz w:val="24"/>
          <w:szCs w:val="24"/>
          <w:rtl/>
        </w:rPr>
        <w:t xml:space="preserve"> ﮌ  ﮍ  ﮎ  ﮏ  ﮐ  ﮑ     ﮒ   ﮓ  ﮔ  ﮕ  ﮖ    ﮗ  </w:t>
      </w:r>
      <w:r w:rsidR="00272363" w:rsidRPr="001B1A1C">
        <w:rPr>
          <w:rFonts w:ascii="QCF_BSML" w:hAnsi="QCF_BSML" w:cs="QCF_BSML"/>
          <w:color w:val="000000"/>
          <w:sz w:val="24"/>
          <w:szCs w:val="24"/>
          <w:rtl/>
        </w:rPr>
        <w:t>ﭼ</w:t>
      </w:r>
      <w:r w:rsidR="00AB0612">
        <w:rPr>
          <w:rFonts w:ascii="Traditional Arabic" w:hAnsi="Traditional Arabic" w:cs="Traditional Arabic" w:hint="cs"/>
          <w:sz w:val="28"/>
          <w:szCs w:val="28"/>
          <w:rtl/>
        </w:rPr>
        <w:t xml:space="preserve"> فالمقصود أنه ينبغي الحذر من سلوك السبل المؤدية إلى الضلال </w:t>
      </w:r>
      <w:r w:rsidR="00E4237B">
        <w:rPr>
          <w:rFonts w:ascii="Traditional Arabic" w:hAnsi="Traditional Arabic" w:cs="Traditional Arabic" w:hint="cs"/>
          <w:sz w:val="28"/>
          <w:szCs w:val="28"/>
          <w:rtl/>
        </w:rPr>
        <w:t xml:space="preserve">من الشهوات والشبهات والبعد عن أهلها والنجاة بالدين فإنه رأس المال ومن خسره فقد خسر حياته الحقيقية </w:t>
      </w:r>
      <w:r w:rsidR="00701AF2">
        <w:rPr>
          <w:rFonts w:ascii="Traditional Arabic" w:hAnsi="Traditional Arabic" w:cs="Traditional Arabic" w:hint="cs"/>
          <w:sz w:val="28"/>
          <w:szCs w:val="28"/>
          <w:rtl/>
        </w:rPr>
        <w:t>فلا يضيع حياته</w:t>
      </w:r>
      <w:r w:rsidR="003A1352">
        <w:rPr>
          <w:rFonts w:ascii="Traditional Arabic" w:hAnsi="Traditional Arabic" w:cs="Traditional Arabic" w:hint="cs"/>
          <w:sz w:val="28"/>
          <w:szCs w:val="28"/>
          <w:rtl/>
        </w:rPr>
        <w:t xml:space="preserve"> مع أهل الشهوات والشبهات فيعصي الله</w:t>
      </w:r>
      <w:r w:rsidR="00701AF2">
        <w:rPr>
          <w:rFonts w:ascii="Traditional Arabic" w:hAnsi="Traditional Arabic" w:cs="Traditional Arabic" w:hint="cs"/>
          <w:sz w:val="28"/>
          <w:szCs w:val="28"/>
          <w:rtl/>
        </w:rPr>
        <w:t xml:space="preserve"> لشهوةٍ أو شبهةٍ فيغضب الله عليه ويطبع على قلبه</w:t>
      </w:r>
      <w:r w:rsidR="00AF5BCE">
        <w:rPr>
          <w:rFonts w:ascii="Traditional Arabic" w:hAnsi="Traditional Arabic" w:cs="Traditional Arabic" w:hint="cs"/>
          <w:sz w:val="28"/>
          <w:szCs w:val="28"/>
          <w:rtl/>
        </w:rPr>
        <w:t xml:space="preserve"> ثم يزيغه فإن القلوب بين ا</w:t>
      </w:r>
      <w:r w:rsidR="003A1352">
        <w:rPr>
          <w:rFonts w:ascii="Traditional Arabic" w:hAnsi="Traditional Arabic" w:cs="Traditional Arabic" w:hint="cs"/>
          <w:sz w:val="28"/>
          <w:szCs w:val="28"/>
          <w:rtl/>
        </w:rPr>
        <w:t xml:space="preserve">صبعين من أصابع الرحمن يقلبها كيف يشاء </w:t>
      </w:r>
      <w:r w:rsidR="00965857">
        <w:rPr>
          <w:rFonts w:ascii="Traditional Arabic" w:hAnsi="Traditional Arabic" w:cs="Traditional Arabic" w:hint="cs"/>
          <w:sz w:val="28"/>
          <w:szCs w:val="28"/>
          <w:rtl/>
        </w:rPr>
        <w:t xml:space="preserve">كما قال تعالى </w:t>
      </w:r>
      <w:r w:rsidR="00965857" w:rsidRPr="00965857">
        <w:rPr>
          <w:rFonts w:ascii="QCF_BSML" w:hAnsi="QCF_BSML" w:cs="QCF_BSML"/>
          <w:color w:val="000000"/>
          <w:sz w:val="24"/>
          <w:szCs w:val="24"/>
          <w:rtl/>
        </w:rPr>
        <w:t xml:space="preserve">ﭽ </w:t>
      </w:r>
      <w:r w:rsidR="00965857" w:rsidRPr="00965857">
        <w:rPr>
          <w:rFonts w:ascii="QCF_P141" w:hAnsi="QCF_P141" w:cs="QCF_P141"/>
          <w:color w:val="000000"/>
          <w:sz w:val="24"/>
          <w:szCs w:val="24"/>
          <w:rtl/>
        </w:rPr>
        <w:t xml:space="preserve">ﰀ  ﰁ  ﰂ  ﰃ    ﰄ      ﰅ  ﰆ  ﰇ  ﰈ    ﰉ  ﰊ  ﰋ  ﰌ  ﰍ   </w:t>
      </w:r>
      <w:r w:rsidR="00965857" w:rsidRPr="00965857">
        <w:rPr>
          <w:rFonts w:ascii="QCF_BSML" w:hAnsi="QCF_BSML" w:cs="QCF_BSML"/>
          <w:color w:val="000000"/>
          <w:sz w:val="24"/>
          <w:szCs w:val="24"/>
          <w:rtl/>
        </w:rPr>
        <w:t>ﭼ</w:t>
      </w:r>
      <w:r w:rsidR="00965857">
        <w:rPr>
          <w:rFonts w:ascii="Arial" w:hAnsi="Arial" w:cs="Arial"/>
          <w:color w:val="000000"/>
          <w:sz w:val="18"/>
          <w:szCs w:val="18"/>
          <w:rtl/>
        </w:rPr>
        <w:t xml:space="preserve"> </w:t>
      </w:r>
      <w:r w:rsidR="00AF5BCE" w:rsidRPr="00AF5BCE">
        <w:rPr>
          <w:rFonts w:ascii="Traditional Arabic" w:hAnsi="Traditional Arabic" w:cs="Traditional Arabic" w:hint="cs"/>
          <w:sz w:val="20"/>
          <w:szCs w:val="20"/>
          <w:rtl/>
        </w:rPr>
        <w:t xml:space="preserve">من (110) سورة الأنعام </w:t>
      </w:r>
      <w:r w:rsidR="003A1352">
        <w:rPr>
          <w:rFonts w:ascii="Traditional Arabic" w:hAnsi="Traditional Arabic" w:cs="Traditional Arabic" w:hint="cs"/>
          <w:sz w:val="28"/>
          <w:szCs w:val="28"/>
          <w:rtl/>
        </w:rPr>
        <w:t xml:space="preserve">وقد كان النبي صلى الله عليه وسلم يكثر من قول ( يا مقلب القلوب ثبت قلبي على دينك ) </w:t>
      </w:r>
      <w:r w:rsidR="00965857">
        <w:rPr>
          <w:rFonts w:ascii="Traditional Arabic" w:hAnsi="Traditional Arabic" w:cs="Traditional Arabic" w:hint="cs"/>
          <w:sz w:val="28"/>
          <w:szCs w:val="28"/>
          <w:rtl/>
        </w:rPr>
        <w:t>وهو المعصوم من الشهوات المحرمة والشبهات فكيف بغيره</w:t>
      </w:r>
      <w:r w:rsidR="00AF5BCE">
        <w:rPr>
          <w:rFonts w:ascii="Traditional Arabic" w:hAnsi="Traditional Arabic" w:cs="Traditional Arabic" w:hint="cs"/>
          <w:sz w:val="28"/>
          <w:szCs w:val="28"/>
          <w:rtl/>
        </w:rPr>
        <w:t xml:space="preserve"> .</w:t>
      </w:r>
      <w:r w:rsidR="00965857">
        <w:rPr>
          <w:rFonts w:ascii="Traditional Arabic" w:hAnsi="Traditional Arabic" w:cs="Traditional Arabic" w:hint="cs"/>
          <w:sz w:val="28"/>
          <w:szCs w:val="28"/>
          <w:rtl/>
        </w:rPr>
        <w:t xml:space="preserve"> </w:t>
      </w:r>
    </w:p>
    <w:p w14:paraId="28FE8DB4" w14:textId="77777777" w:rsidR="002D5FCB" w:rsidRDefault="00673FF2" w:rsidP="00B10DB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 الإخلاص لله هو شرط صحة العبادة وقبولها</w:t>
      </w:r>
      <w:r w:rsidR="00B10DBA">
        <w:rPr>
          <w:rFonts w:ascii="Traditional Arabic" w:hAnsi="Traditional Arabic" w:cs="Traditional Arabic" w:hint="cs"/>
          <w:sz w:val="28"/>
          <w:szCs w:val="28"/>
          <w:rtl/>
        </w:rPr>
        <w:t xml:space="preserve"> فإن العبادة لا تقبل إلا بشرطين : الإخلاص لله بأن يبتغي بها وجه الله</w:t>
      </w:r>
      <w:r w:rsidR="009A4B58">
        <w:rPr>
          <w:rFonts w:ascii="Traditional Arabic" w:hAnsi="Traditional Arabic" w:cs="Traditional Arabic" w:hint="cs"/>
          <w:sz w:val="28"/>
          <w:szCs w:val="28"/>
          <w:rtl/>
        </w:rPr>
        <w:t xml:space="preserve"> تعالى</w:t>
      </w:r>
      <w:r w:rsidR="00B10DBA">
        <w:rPr>
          <w:rFonts w:ascii="Traditional Arabic" w:hAnsi="Traditional Arabic" w:cs="Traditional Arabic" w:hint="cs"/>
          <w:sz w:val="28"/>
          <w:szCs w:val="28"/>
          <w:rtl/>
        </w:rPr>
        <w:t xml:space="preserve"> لا رياءً ولا سمعة ولا ابتغاء دنيا ولا يشرك مع الله غيره . والشرط الثاني </w:t>
      </w:r>
      <w:r w:rsidR="00A10A99">
        <w:rPr>
          <w:rFonts w:ascii="Traditional Arabic" w:hAnsi="Traditional Arabic" w:cs="Traditional Arabic" w:hint="cs"/>
          <w:sz w:val="28"/>
          <w:szCs w:val="28"/>
          <w:rtl/>
        </w:rPr>
        <w:t>: المتابعة للنبي صلى الله عليه وسلم فلا يحدث عبادةً من عنده قال صلى الله عليه وسلم ( من أحدث في أمرنا هذا ما ليس منه فهو رد ) متفقٌ عليه ولمسلم ( من عمل عملاً ليس عليه أمرنا فهو رد ) أي مردودٌ على صاحبه غير مقبول .</w:t>
      </w:r>
    </w:p>
    <w:p w14:paraId="488EF9F2" w14:textId="77777777" w:rsidR="00755A2D" w:rsidRDefault="00755A2D" w:rsidP="00B10DBA">
      <w:pPr>
        <w:ind w:left="-341" w:right="-284"/>
        <w:jc w:val="both"/>
        <w:rPr>
          <w:rFonts w:ascii="Traditional Arabic" w:hAnsi="Traditional Arabic" w:cs="Traditional Arabic"/>
          <w:sz w:val="28"/>
          <w:szCs w:val="28"/>
          <w:rtl/>
        </w:rPr>
      </w:pPr>
    </w:p>
    <w:p w14:paraId="3017A4AA" w14:textId="77777777" w:rsidR="00BD6D98" w:rsidRDefault="009A4B58" w:rsidP="00993A4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w:t>
      </w:r>
      <w:r w:rsidR="00954FEB">
        <w:rPr>
          <w:rFonts w:ascii="Traditional Arabic" w:hAnsi="Traditional Arabic" w:cs="Traditional Arabic" w:hint="cs"/>
          <w:sz w:val="28"/>
          <w:szCs w:val="28"/>
          <w:rtl/>
        </w:rPr>
        <w:t xml:space="preserve">أن على العبد أن يبتعد عن الشرك وأهله </w:t>
      </w:r>
      <w:r w:rsidR="00F40208">
        <w:rPr>
          <w:rFonts w:ascii="Traditional Arabic" w:hAnsi="Traditional Arabic" w:cs="Traditional Arabic" w:hint="cs"/>
          <w:sz w:val="28"/>
          <w:szCs w:val="28"/>
          <w:rtl/>
        </w:rPr>
        <w:t xml:space="preserve">، </w:t>
      </w:r>
      <w:r w:rsidR="00E74DE4">
        <w:rPr>
          <w:rFonts w:ascii="Traditional Arabic" w:hAnsi="Traditional Arabic" w:cs="Traditional Arabic" w:hint="cs"/>
          <w:sz w:val="28"/>
          <w:szCs w:val="28"/>
          <w:rtl/>
        </w:rPr>
        <w:t>وأن ي</w:t>
      </w:r>
      <w:r w:rsidR="00A36414">
        <w:rPr>
          <w:rFonts w:ascii="Traditional Arabic" w:hAnsi="Traditional Arabic" w:cs="Traditional Arabic" w:hint="cs"/>
          <w:sz w:val="28"/>
          <w:szCs w:val="28"/>
          <w:rtl/>
        </w:rPr>
        <w:t xml:space="preserve">فرد الله بالتوحيد </w:t>
      </w:r>
      <w:r w:rsidR="00F40208">
        <w:rPr>
          <w:rFonts w:ascii="Traditional Arabic" w:hAnsi="Traditional Arabic" w:cs="Traditional Arabic" w:hint="cs"/>
          <w:sz w:val="28"/>
          <w:szCs w:val="28"/>
          <w:rtl/>
        </w:rPr>
        <w:t xml:space="preserve">، </w:t>
      </w:r>
      <w:r w:rsidR="00A36414">
        <w:rPr>
          <w:rFonts w:ascii="Traditional Arabic" w:hAnsi="Traditional Arabic" w:cs="Traditional Arabic" w:hint="cs"/>
          <w:sz w:val="28"/>
          <w:szCs w:val="28"/>
          <w:rtl/>
        </w:rPr>
        <w:t>و</w:t>
      </w:r>
      <w:r w:rsidR="000A593B">
        <w:rPr>
          <w:rFonts w:ascii="Traditional Arabic" w:hAnsi="Traditional Arabic" w:cs="Traditional Arabic" w:hint="cs"/>
          <w:sz w:val="28"/>
          <w:szCs w:val="28"/>
          <w:rtl/>
        </w:rPr>
        <w:t xml:space="preserve">أن يحافظ على </w:t>
      </w:r>
      <w:r w:rsidR="00A36414">
        <w:rPr>
          <w:rFonts w:ascii="Traditional Arabic" w:hAnsi="Traditional Arabic" w:cs="Traditional Arabic" w:hint="cs"/>
          <w:sz w:val="28"/>
          <w:szCs w:val="28"/>
          <w:rtl/>
        </w:rPr>
        <w:t xml:space="preserve">العبادة </w:t>
      </w:r>
      <w:r w:rsidR="000A593B">
        <w:rPr>
          <w:rFonts w:ascii="Traditional Arabic" w:hAnsi="Traditional Arabic" w:cs="Traditional Arabic" w:hint="cs"/>
          <w:sz w:val="28"/>
          <w:szCs w:val="28"/>
          <w:rtl/>
        </w:rPr>
        <w:t>المفروضة من صلاةٍ وصيامٍ وحجٍ</w:t>
      </w:r>
      <w:r w:rsidR="00993A44">
        <w:rPr>
          <w:rFonts w:ascii="Traditional Arabic" w:hAnsi="Traditional Arabic" w:cs="Traditional Arabic" w:hint="cs"/>
          <w:sz w:val="28"/>
          <w:szCs w:val="28"/>
          <w:rtl/>
        </w:rPr>
        <w:t xml:space="preserve"> وزكاة حتى يكون على الدين القيم الذي ارتضاه الله لعباده ووعدهم عليه بالأجر الوفير </w:t>
      </w:r>
      <w:r w:rsidR="00BD6D98">
        <w:rPr>
          <w:rFonts w:ascii="Traditional Arabic" w:hAnsi="Traditional Arabic" w:cs="Traditional Arabic" w:hint="cs"/>
          <w:sz w:val="28"/>
          <w:szCs w:val="28"/>
          <w:rtl/>
        </w:rPr>
        <w:t>.</w:t>
      </w:r>
    </w:p>
    <w:p w14:paraId="1614C8E1" w14:textId="77777777" w:rsidR="00755A2D" w:rsidRDefault="00755A2D" w:rsidP="00993A44">
      <w:pPr>
        <w:ind w:left="-341" w:right="-284"/>
        <w:jc w:val="both"/>
        <w:rPr>
          <w:rFonts w:ascii="Traditional Arabic" w:hAnsi="Traditional Arabic" w:cs="Traditional Arabic"/>
          <w:sz w:val="28"/>
          <w:szCs w:val="28"/>
          <w:rtl/>
        </w:rPr>
      </w:pPr>
    </w:p>
    <w:p w14:paraId="366B1F47" w14:textId="77777777" w:rsidR="00A859FE" w:rsidRDefault="00BD6D98" w:rsidP="00697A5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خامساً / أن شر </w:t>
      </w:r>
      <w:r w:rsidR="00EA5738">
        <w:rPr>
          <w:rFonts w:ascii="Traditional Arabic" w:hAnsi="Traditional Arabic" w:cs="Traditional Arabic" w:hint="cs"/>
          <w:sz w:val="28"/>
          <w:szCs w:val="28"/>
          <w:rtl/>
        </w:rPr>
        <w:t>المخلوقات هم الكفار</w:t>
      </w:r>
      <w:r w:rsidR="00A270BA">
        <w:rPr>
          <w:rFonts w:ascii="Traditional Arabic" w:hAnsi="Traditional Arabic" w:cs="Traditional Arabic" w:hint="cs"/>
          <w:sz w:val="28"/>
          <w:szCs w:val="28"/>
          <w:rtl/>
        </w:rPr>
        <w:t xml:space="preserve"> </w:t>
      </w:r>
      <w:r w:rsidR="001D3BEE">
        <w:rPr>
          <w:rFonts w:ascii="Traditional Arabic" w:hAnsi="Traditional Arabic" w:cs="Traditional Arabic" w:hint="cs"/>
          <w:sz w:val="28"/>
          <w:szCs w:val="28"/>
          <w:rtl/>
        </w:rPr>
        <w:t>كما</w:t>
      </w:r>
      <w:r w:rsidR="00DE635A">
        <w:rPr>
          <w:rFonts w:ascii="Traditional Arabic" w:hAnsi="Traditional Arabic" w:cs="Traditional Arabic" w:hint="cs"/>
          <w:sz w:val="28"/>
          <w:szCs w:val="28"/>
          <w:rtl/>
        </w:rPr>
        <w:t xml:space="preserve"> قال تعالى </w:t>
      </w:r>
      <w:r w:rsidR="00B367BE" w:rsidRPr="00922282">
        <w:rPr>
          <w:rFonts w:ascii="QCF_BSML" w:hAnsi="QCF_BSML" w:cs="QCF_BSML"/>
          <w:color w:val="000000"/>
          <w:sz w:val="24"/>
          <w:szCs w:val="24"/>
          <w:rtl/>
        </w:rPr>
        <w:t xml:space="preserve">ﭽ </w:t>
      </w:r>
      <w:r w:rsidR="00B367BE" w:rsidRPr="00922282">
        <w:rPr>
          <w:rFonts w:ascii="QCF_P598" w:hAnsi="QCF_P598" w:cs="QCF_P598"/>
          <w:color w:val="000000"/>
          <w:sz w:val="24"/>
          <w:szCs w:val="24"/>
          <w:rtl/>
        </w:rPr>
        <w:t>ﮪ  ﮫ  ﮬ  ﮭ  ﮮ  ﮯ  ﮰ   ﮱ  ﯓ         ﯔ      ﯕ  ﯖ</w:t>
      </w:r>
      <w:r w:rsidR="00B367BE" w:rsidRPr="00922282">
        <w:rPr>
          <w:rFonts w:ascii="QCF_P598" w:hAnsi="QCF_P598" w:cs="QCF_P598"/>
          <w:color w:val="0000A5"/>
          <w:sz w:val="24"/>
          <w:szCs w:val="24"/>
          <w:rtl/>
        </w:rPr>
        <w:t>ﯗ</w:t>
      </w:r>
      <w:r w:rsidR="001D3BEE">
        <w:rPr>
          <w:rFonts w:ascii="QCF_P598" w:hAnsi="QCF_P598" w:cs="QCF_P598"/>
          <w:color w:val="000000"/>
          <w:sz w:val="24"/>
          <w:szCs w:val="24"/>
          <w:rtl/>
        </w:rPr>
        <w:t xml:space="preserve">  ﯘ  ﯙ  ﯚ  ﯛ  ﯜ </w:t>
      </w:r>
      <w:r w:rsidR="00B367BE" w:rsidRPr="00922282">
        <w:rPr>
          <w:rFonts w:ascii="QCF_BSML" w:hAnsi="QCF_BSML" w:cs="QCF_BSML"/>
          <w:color w:val="000000"/>
          <w:sz w:val="24"/>
          <w:szCs w:val="24"/>
          <w:rtl/>
        </w:rPr>
        <w:t>ﭼ</w:t>
      </w:r>
      <w:r w:rsidR="00B367BE" w:rsidRPr="00922282">
        <w:rPr>
          <w:rFonts w:ascii="Arial" w:hAnsi="Arial" w:cs="Arial"/>
          <w:color w:val="000000"/>
          <w:sz w:val="6"/>
          <w:szCs w:val="6"/>
          <w:rtl/>
        </w:rPr>
        <w:t xml:space="preserve"> </w:t>
      </w:r>
      <w:r w:rsidR="00B367BE" w:rsidRPr="00922282">
        <w:rPr>
          <w:rFonts w:ascii="Traditional Arabic" w:hAnsi="Traditional Arabic" w:cs="Traditional Arabic" w:hint="cs"/>
          <w:sz w:val="16"/>
          <w:szCs w:val="16"/>
          <w:rtl/>
        </w:rPr>
        <w:t xml:space="preserve"> </w:t>
      </w:r>
      <w:r w:rsidR="00B367BE">
        <w:rPr>
          <w:rFonts w:ascii="Traditional Arabic" w:hAnsi="Traditional Arabic" w:cs="Traditional Arabic" w:hint="cs"/>
          <w:sz w:val="28"/>
          <w:szCs w:val="28"/>
          <w:rtl/>
        </w:rPr>
        <w:t xml:space="preserve"> </w:t>
      </w:r>
      <w:r w:rsidR="00EA5738">
        <w:rPr>
          <w:rFonts w:ascii="Traditional Arabic" w:hAnsi="Traditional Arabic" w:cs="Traditional Arabic" w:hint="cs"/>
          <w:sz w:val="28"/>
          <w:szCs w:val="28"/>
          <w:rtl/>
        </w:rPr>
        <w:t xml:space="preserve">أي شر الخليقة وقال تعالى </w:t>
      </w:r>
      <w:r w:rsidR="00EA5738" w:rsidRPr="0088059E">
        <w:rPr>
          <w:rFonts w:ascii="QCF_BSML" w:hAnsi="QCF_BSML" w:cs="QCF_BSML"/>
          <w:color w:val="000000"/>
          <w:sz w:val="24"/>
          <w:szCs w:val="24"/>
          <w:rtl/>
        </w:rPr>
        <w:t xml:space="preserve">ﭽ </w:t>
      </w:r>
      <w:r w:rsidR="00EA5738" w:rsidRPr="0088059E">
        <w:rPr>
          <w:rFonts w:ascii="QCF_P174" w:hAnsi="QCF_P174" w:cs="QCF_P174"/>
          <w:color w:val="000000"/>
          <w:sz w:val="24"/>
          <w:szCs w:val="24"/>
          <w:rtl/>
        </w:rPr>
        <w:t>ﭩ  ﭪ    ﭫ  ﭬ  ﭭ</w:t>
      </w:r>
      <w:r w:rsidR="00EA5738" w:rsidRPr="0088059E">
        <w:rPr>
          <w:rFonts w:ascii="QCF_BSML" w:hAnsi="QCF_BSML" w:cs="QCF_BSML"/>
          <w:color w:val="000000"/>
          <w:sz w:val="24"/>
          <w:szCs w:val="24"/>
          <w:rtl/>
        </w:rPr>
        <w:t>ﭼ</w:t>
      </w:r>
      <w:r w:rsidR="00EA5738">
        <w:rPr>
          <w:rFonts w:ascii="Arial" w:hAnsi="Arial" w:cs="Arial"/>
          <w:color w:val="000000"/>
          <w:sz w:val="18"/>
          <w:szCs w:val="18"/>
          <w:rtl/>
        </w:rPr>
        <w:t xml:space="preserve"> </w:t>
      </w:r>
      <w:r w:rsidR="0088059E" w:rsidRPr="0088059E">
        <w:rPr>
          <w:rFonts w:ascii="Traditional Arabic" w:hAnsi="Traditional Arabic" w:cs="Traditional Arabic" w:hint="cs"/>
          <w:sz w:val="20"/>
          <w:szCs w:val="20"/>
          <w:rtl/>
        </w:rPr>
        <w:t xml:space="preserve">من ( 179 ) سورة الأعراف </w:t>
      </w:r>
      <w:r w:rsidR="00EA412E">
        <w:rPr>
          <w:rFonts w:ascii="Traditional Arabic" w:hAnsi="Traditional Arabic" w:cs="Traditional Arabic" w:hint="cs"/>
          <w:sz w:val="28"/>
          <w:szCs w:val="28"/>
          <w:rtl/>
        </w:rPr>
        <w:t xml:space="preserve">وخير الخليقة هم المؤمنون كما قال تعالى </w:t>
      </w:r>
      <w:r w:rsidR="00EA412E" w:rsidRPr="00922282">
        <w:rPr>
          <w:rFonts w:ascii="QCF_BSML" w:hAnsi="QCF_BSML" w:cs="QCF_BSML"/>
          <w:color w:val="000000"/>
          <w:sz w:val="24"/>
          <w:szCs w:val="24"/>
          <w:rtl/>
        </w:rPr>
        <w:t xml:space="preserve">ﭽ </w:t>
      </w:r>
      <w:r w:rsidR="00EA412E">
        <w:rPr>
          <w:rFonts w:ascii="QCF_P598" w:hAnsi="QCF_P598" w:cs="QCF_P598"/>
          <w:color w:val="000000"/>
          <w:sz w:val="24"/>
          <w:szCs w:val="24"/>
          <w:rtl/>
        </w:rPr>
        <w:t xml:space="preserve">ﯝ   ﯞ  ﯟ  ﯠ  ﯡ  ﯢ  ﯣ     ﯤ  ﯥ  </w:t>
      </w:r>
      <w:r w:rsidR="00EA412E" w:rsidRPr="00922282">
        <w:rPr>
          <w:rFonts w:ascii="QCF_P598" w:hAnsi="QCF_P598" w:cs="QCF_P598"/>
          <w:color w:val="000000"/>
          <w:sz w:val="24"/>
          <w:szCs w:val="24"/>
          <w:rtl/>
        </w:rPr>
        <w:t>ﯦ</w:t>
      </w:r>
      <w:r w:rsidR="00EA412E" w:rsidRPr="00922282">
        <w:rPr>
          <w:rFonts w:ascii="QCF_BSML" w:hAnsi="QCF_BSML" w:cs="QCF_BSML"/>
          <w:color w:val="000000"/>
          <w:sz w:val="24"/>
          <w:szCs w:val="24"/>
          <w:rtl/>
        </w:rPr>
        <w:t xml:space="preserve"> ﭼ</w:t>
      </w:r>
      <w:r w:rsidR="00EA412E">
        <w:rPr>
          <w:rFonts w:ascii="QCF_BSML" w:hAnsi="QCF_BSML" w:cs="QCF_BSML" w:hint="cs"/>
          <w:color w:val="000000"/>
          <w:sz w:val="24"/>
          <w:szCs w:val="24"/>
          <w:rtl/>
        </w:rPr>
        <w:t xml:space="preserve"> </w:t>
      </w:r>
      <w:r w:rsidR="00EA412E">
        <w:rPr>
          <w:rFonts w:ascii="Traditional Arabic" w:hAnsi="Traditional Arabic" w:cs="Traditional Arabic" w:hint="cs"/>
          <w:sz w:val="28"/>
          <w:szCs w:val="28"/>
          <w:rtl/>
        </w:rPr>
        <w:t xml:space="preserve"> </w:t>
      </w:r>
      <w:r w:rsidR="00AC6419">
        <w:rPr>
          <w:rFonts w:ascii="Traditional Arabic" w:hAnsi="Traditional Arabic" w:cs="Traditional Arabic" w:hint="cs"/>
          <w:sz w:val="28"/>
          <w:szCs w:val="28"/>
          <w:rtl/>
        </w:rPr>
        <w:t>فشتان بين الفريقين</w:t>
      </w:r>
      <w:r w:rsidR="005E2487">
        <w:rPr>
          <w:rFonts w:ascii="Traditional Arabic" w:hAnsi="Traditional Arabic" w:cs="Traditional Arabic" w:hint="cs"/>
          <w:sz w:val="28"/>
          <w:szCs w:val="28"/>
          <w:rtl/>
        </w:rPr>
        <w:t xml:space="preserve"> ، ولذلك ينبغي أن لا يمدح الكافر ولا يثنى عليه فليس أهلاً للمدح والثناء ، </w:t>
      </w:r>
      <w:r w:rsidR="00441032">
        <w:rPr>
          <w:rFonts w:ascii="Traditional Arabic" w:hAnsi="Traditional Arabic" w:cs="Traditional Arabic" w:hint="cs"/>
          <w:sz w:val="28"/>
          <w:szCs w:val="28"/>
          <w:rtl/>
        </w:rPr>
        <w:t>وإننا لنعجب من أقوامٍ يمجدون الغرب الكافر ويثنون عليهم كثيراً في تعاملاتهم</w:t>
      </w:r>
      <w:r w:rsidR="004060D6">
        <w:rPr>
          <w:rFonts w:ascii="Traditional Arabic" w:hAnsi="Traditional Arabic" w:cs="Traditional Arabic" w:hint="cs"/>
          <w:sz w:val="28"/>
          <w:szCs w:val="28"/>
          <w:rtl/>
        </w:rPr>
        <w:t xml:space="preserve"> وفي حفظ أوقاتهم وأمانتهم ونحو ذلك ، وما علموا أنهم قد ضيعوا أعظم أمانة وهي أمانة الدين </w:t>
      </w:r>
      <w:r w:rsidR="00124C64">
        <w:rPr>
          <w:rFonts w:ascii="Traditional Arabic" w:hAnsi="Traditional Arabic" w:cs="Traditional Arabic" w:hint="cs"/>
          <w:sz w:val="28"/>
          <w:szCs w:val="28"/>
          <w:rtl/>
        </w:rPr>
        <w:t xml:space="preserve">وضيعوا أوقاتهم في طاعة الشياطين وما أحسنوا التعامل مع رب العالمين فأي خيرٍ في هؤلاء </w:t>
      </w:r>
      <w:r w:rsidR="00DC1EDF">
        <w:rPr>
          <w:rFonts w:ascii="Traditional Arabic" w:hAnsi="Traditional Arabic" w:cs="Traditional Arabic" w:hint="cs"/>
          <w:sz w:val="28"/>
          <w:szCs w:val="28"/>
          <w:rtl/>
        </w:rPr>
        <w:t xml:space="preserve">، </w:t>
      </w:r>
      <w:r w:rsidR="00124C64">
        <w:rPr>
          <w:rFonts w:ascii="Traditional Arabic" w:hAnsi="Traditional Arabic" w:cs="Traditional Arabic" w:hint="cs"/>
          <w:sz w:val="28"/>
          <w:szCs w:val="28"/>
          <w:rtl/>
        </w:rPr>
        <w:t xml:space="preserve">فينبغي أن لا نمجدهم ولا نثني عليهم أولاً لأنهم أعداء الله وكفى به جرماً </w:t>
      </w:r>
      <w:r w:rsidR="00DC1EDF">
        <w:rPr>
          <w:rFonts w:ascii="Traditional Arabic" w:hAnsi="Traditional Arabic" w:cs="Traditional Arabic" w:hint="cs"/>
          <w:sz w:val="28"/>
          <w:szCs w:val="28"/>
          <w:rtl/>
        </w:rPr>
        <w:t xml:space="preserve">. </w:t>
      </w:r>
      <w:r w:rsidR="00124C64">
        <w:rPr>
          <w:rFonts w:ascii="Traditional Arabic" w:hAnsi="Traditional Arabic" w:cs="Traditional Arabic" w:hint="cs"/>
          <w:sz w:val="28"/>
          <w:szCs w:val="28"/>
          <w:rtl/>
        </w:rPr>
        <w:t>وثانياً لئلا ينخدع بهم السفهاء و</w:t>
      </w:r>
      <w:r w:rsidR="0070132B">
        <w:rPr>
          <w:rFonts w:ascii="Traditional Arabic" w:hAnsi="Traditional Arabic" w:cs="Traditional Arabic" w:hint="cs"/>
          <w:sz w:val="28"/>
          <w:szCs w:val="28"/>
          <w:rtl/>
        </w:rPr>
        <w:t xml:space="preserve">الجاهلون فيظنون أن ذلك بسبب دينهم فيتبعوهم </w:t>
      </w:r>
      <w:r w:rsidR="00F61C52">
        <w:rPr>
          <w:rFonts w:ascii="Traditional Arabic" w:hAnsi="Traditional Arabic" w:cs="Traditional Arabic" w:hint="cs"/>
          <w:sz w:val="28"/>
          <w:szCs w:val="28"/>
          <w:rtl/>
        </w:rPr>
        <w:t xml:space="preserve">على ضلالتهم وقد رأينا عجباً من اتباع كثير من المسلمين لأولئك في طريقة مأكلهم ومشربهم وملبسهم </w:t>
      </w:r>
      <w:r w:rsidR="00A16E51">
        <w:rPr>
          <w:rFonts w:ascii="Traditional Arabic" w:hAnsi="Traditional Arabic" w:cs="Traditional Arabic" w:hint="cs"/>
          <w:sz w:val="28"/>
          <w:szCs w:val="28"/>
          <w:rtl/>
        </w:rPr>
        <w:t xml:space="preserve">وزينتهم </w:t>
      </w:r>
      <w:r w:rsidR="00697A55">
        <w:rPr>
          <w:rFonts w:ascii="Traditional Arabic" w:hAnsi="Traditional Arabic" w:cs="Traditional Arabic" w:hint="cs"/>
          <w:sz w:val="28"/>
          <w:szCs w:val="28"/>
          <w:rtl/>
        </w:rPr>
        <w:t>حتى المحرمات اتبعوهم عليها ولقد صدق</w:t>
      </w:r>
      <w:r w:rsidR="0053282A">
        <w:rPr>
          <w:rFonts w:ascii="Traditional Arabic" w:hAnsi="Traditional Arabic" w:cs="Traditional Arabic" w:hint="cs"/>
          <w:sz w:val="28"/>
          <w:szCs w:val="28"/>
          <w:rtl/>
        </w:rPr>
        <w:t xml:space="preserve"> النبي صلى الله عليه وسلم</w:t>
      </w:r>
      <w:r w:rsidR="00697A55">
        <w:rPr>
          <w:rFonts w:ascii="Traditional Arabic" w:hAnsi="Traditional Arabic" w:cs="Traditional Arabic" w:hint="cs"/>
          <w:sz w:val="28"/>
          <w:szCs w:val="28"/>
          <w:rtl/>
        </w:rPr>
        <w:t xml:space="preserve"> حين قال</w:t>
      </w:r>
      <w:r w:rsidR="0053282A">
        <w:rPr>
          <w:rFonts w:ascii="Traditional Arabic" w:hAnsi="Traditional Arabic" w:cs="Traditional Arabic" w:hint="cs"/>
          <w:sz w:val="28"/>
          <w:szCs w:val="28"/>
          <w:rtl/>
        </w:rPr>
        <w:t xml:space="preserve"> ( لتتبعن سنن من كان قبلكم حذو القذة بالقذة حتى لو دخلوا جحر ضبٍ لدخلتموه )</w:t>
      </w:r>
      <w:r w:rsidR="004060D0">
        <w:rPr>
          <w:rFonts w:ascii="Traditional Arabic" w:hAnsi="Traditional Arabic" w:cs="Traditional Arabic" w:hint="cs"/>
          <w:sz w:val="28"/>
          <w:szCs w:val="28"/>
          <w:rtl/>
        </w:rPr>
        <w:t xml:space="preserve"> قالوا : اليهود والنصارى ؟ قال ( فمن ) أي فمن غيرهم . </w:t>
      </w:r>
    </w:p>
    <w:p w14:paraId="469BC1D5" w14:textId="77777777" w:rsidR="00755A2D" w:rsidRDefault="00755A2D" w:rsidP="00697A55">
      <w:pPr>
        <w:ind w:left="-341" w:right="-284"/>
        <w:jc w:val="both"/>
        <w:rPr>
          <w:rFonts w:ascii="Traditional Arabic" w:hAnsi="Traditional Arabic" w:cs="Traditional Arabic"/>
          <w:sz w:val="28"/>
          <w:szCs w:val="28"/>
          <w:rtl/>
        </w:rPr>
      </w:pPr>
    </w:p>
    <w:p w14:paraId="6067D674" w14:textId="77777777" w:rsidR="009A4B58" w:rsidRPr="00682CB3" w:rsidRDefault="00A859FE" w:rsidP="00682CB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سادساً / أن سبب نجاة المؤمنين هي خشية الله الموجبة لطاعته والفرار من معصيته</w:t>
      </w:r>
      <w:r w:rsidR="00D61EEC">
        <w:rPr>
          <w:rFonts w:ascii="Traditional Arabic" w:hAnsi="Traditional Arabic" w:cs="Traditional Arabic" w:hint="cs"/>
          <w:sz w:val="28"/>
          <w:szCs w:val="28"/>
          <w:rtl/>
        </w:rPr>
        <w:t xml:space="preserve"> فيرضى الله عن العبد فيدخله </w:t>
      </w:r>
      <w:r w:rsidR="00682CB3">
        <w:rPr>
          <w:rFonts w:ascii="Traditional Arabic" w:hAnsi="Traditional Arabic" w:cs="Traditional Arabic" w:hint="cs"/>
          <w:sz w:val="28"/>
          <w:szCs w:val="28"/>
          <w:rtl/>
        </w:rPr>
        <w:t xml:space="preserve">الجنة فيرضى فالخشية أمرها عظيم ومنزلتها عليه </w:t>
      </w:r>
      <w:r w:rsidR="00755A2D">
        <w:rPr>
          <w:rFonts w:ascii="Traditional Arabic" w:hAnsi="Traditional Arabic" w:cs="Traditional Arabic" w:hint="cs"/>
          <w:sz w:val="28"/>
          <w:szCs w:val="28"/>
          <w:rtl/>
        </w:rPr>
        <w:t xml:space="preserve">، </w:t>
      </w:r>
      <w:r w:rsidR="00682CB3">
        <w:rPr>
          <w:rFonts w:ascii="Traditional Arabic" w:hAnsi="Traditional Arabic" w:cs="Traditional Arabic" w:hint="cs"/>
          <w:sz w:val="28"/>
          <w:szCs w:val="28"/>
          <w:rtl/>
        </w:rPr>
        <w:t xml:space="preserve">وكلما ازداد العبد بالله علماً ازداد منه خوفاً وخشية كما قال تعالى </w:t>
      </w:r>
      <w:r w:rsidR="00682CB3" w:rsidRPr="00682CB3">
        <w:rPr>
          <w:rFonts w:ascii="QCF_BSML" w:hAnsi="QCF_BSML" w:cs="QCF_BSML"/>
          <w:color w:val="000000"/>
          <w:sz w:val="24"/>
          <w:szCs w:val="24"/>
          <w:rtl/>
        </w:rPr>
        <w:t>ﭽ</w:t>
      </w:r>
      <w:r w:rsidR="00682CB3" w:rsidRPr="00682CB3">
        <w:rPr>
          <w:rFonts w:ascii="QCF_P437" w:hAnsi="QCF_P437" w:cs="QCF_P437"/>
          <w:color w:val="000000"/>
          <w:sz w:val="24"/>
          <w:szCs w:val="24"/>
          <w:rtl/>
        </w:rPr>
        <w:t xml:space="preserve"> ﯞ  ﯟ  ﯠ  ﯡ  ﯢ  ﯣ</w:t>
      </w:r>
      <w:r w:rsidR="00682CB3" w:rsidRPr="00682CB3">
        <w:rPr>
          <w:rFonts w:ascii="QCF_BSML" w:hAnsi="QCF_BSML" w:cs="QCF_BSML"/>
          <w:color w:val="000000"/>
          <w:sz w:val="24"/>
          <w:szCs w:val="24"/>
          <w:rtl/>
        </w:rPr>
        <w:t>ﭼ</w:t>
      </w:r>
      <w:r w:rsidR="00682CB3">
        <w:rPr>
          <w:rFonts w:ascii="Arial" w:hAnsi="Arial" w:cs="Arial" w:hint="cs"/>
          <w:color w:val="9DAB0C"/>
          <w:sz w:val="27"/>
          <w:szCs w:val="27"/>
          <w:rtl/>
        </w:rPr>
        <w:t xml:space="preserve"> </w:t>
      </w:r>
      <w:r w:rsidR="00682CB3" w:rsidRPr="005F32E1">
        <w:rPr>
          <w:rFonts w:ascii="Traditional Arabic" w:hAnsi="Traditional Arabic" w:cs="Traditional Arabic" w:hint="cs"/>
          <w:sz w:val="20"/>
          <w:szCs w:val="20"/>
          <w:rtl/>
        </w:rPr>
        <w:t xml:space="preserve">من (28) سورة فاطر </w:t>
      </w:r>
    </w:p>
    <w:p w14:paraId="0A9B0453" w14:textId="77777777" w:rsidR="00755A2D" w:rsidRDefault="00755A2D" w:rsidP="005F32E1">
      <w:pPr>
        <w:ind w:left="-341" w:right="-284"/>
        <w:jc w:val="center"/>
        <w:rPr>
          <w:rFonts w:ascii="Traditional Arabic" w:hAnsi="Traditional Arabic" w:cs="Traditional Arabic"/>
          <w:sz w:val="28"/>
          <w:szCs w:val="28"/>
          <w:rtl/>
        </w:rPr>
      </w:pPr>
    </w:p>
    <w:p w14:paraId="78019201" w14:textId="77777777" w:rsidR="00755A2D" w:rsidRDefault="00755A2D" w:rsidP="005F32E1">
      <w:pPr>
        <w:ind w:left="-341" w:right="-284"/>
        <w:jc w:val="center"/>
        <w:rPr>
          <w:rFonts w:ascii="Traditional Arabic" w:hAnsi="Traditional Arabic" w:cs="Traditional Arabic"/>
          <w:sz w:val="28"/>
          <w:szCs w:val="28"/>
          <w:rtl/>
        </w:rPr>
      </w:pPr>
    </w:p>
    <w:p w14:paraId="6F4B36DB" w14:textId="77777777" w:rsidR="005F32E1" w:rsidRDefault="005F32E1" w:rsidP="005F32E1">
      <w:pPr>
        <w:ind w:left="-341" w:right="-284"/>
        <w:jc w:val="center"/>
        <w:rPr>
          <w:rFonts w:ascii="Traditional Arabic" w:hAnsi="Traditional Arabic" w:cs="Traditional Arabic"/>
          <w:sz w:val="28"/>
          <w:szCs w:val="28"/>
          <w:rtl/>
        </w:rPr>
      </w:pPr>
      <w:r w:rsidRPr="00972B92">
        <w:rPr>
          <w:rFonts w:ascii="QCF_P001" w:hAnsi="QCF_P001" w:cs="QCF_P001"/>
          <w:color w:val="000000"/>
          <w:sz w:val="28"/>
          <w:szCs w:val="28"/>
          <w:rtl/>
        </w:rPr>
        <w:t>ﭑ       ﭒ  ﭓ  ﭔ</w:t>
      </w:r>
      <w:r w:rsidRPr="004A74A7">
        <w:rPr>
          <w:rFonts w:ascii="Traditional Arabic" w:hAnsi="Traditional Arabic" w:cs="Traditional Arabic" w:hint="cs"/>
          <w:sz w:val="28"/>
          <w:szCs w:val="28"/>
          <w:rtl/>
        </w:rPr>
        <w:t xml:space="preserve"> </w:t>
      </w:r>
    </w:p>
    <w:p w14:paraId="3384718F" w14:textId="77777777" w:rsidR="00625ED5" w:rsidRDefault="00625ED5" w:rsidP="00764FBF">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ﭩ  ﭪ  ﭫ  ﭬ  ﭭ  ﭮ  ﭯ  ﭰ   ﭱ  ﭲ  ﭳ  ﭴ  ﭵ  ﭶ  ﭷ  ﭸ  ﭹ  ﭺ   ﭻ  ﭼ  ﭽ  ﭾ  ﭿ  ﮀ  ﮁ  ﮂ  ﮃ   ﮄ  ﮅ  ﮆ  ﮇ  ﮈ  ﮉ  ﮊ  ﮋ   ﮌ  ﮍ  ﮎ  ﮏ  ﮐ  ﮑ  ﮒ  ﮓ   ﮔ   </w:t>
      </w:r>
      <w:r w:rsidR="00764FBF" w:rsidRPr="00764FBF">
        <w:rPr>
          <w:rFonts w:ascii="QCF_BSML" w:hAnsi="QCF_BSML" w:cs="QCF_BSML"/>
          <w:color w:val="000000"/>
          <w:sz w:val="24"/>
          <w:szCs w:val="24"/>
          <w:rtl/>
        </w:rPr>
        <w:t>ﭼ</w:t>
      </w:r>
    </w:p>
    <w:p w14:paraId="7B055A7B" w14:textId="77777777" w:rsidR="005C6804" w:rsidRDefault="005C6804" w:rsidP="005C6804">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الزلزلة</w:t>
      </w:r>
      <w:r w:rsidRPr="004F7508">
        <w:rPr>
          <w:rFonts w:ascii="Traditional Arabic" w:hAnsi="Traditional Arabic" w:cs="Traditional Arabic" w:hint="cs"/>
          <w:sz w:val="28"/>
          <w:szCs w:val="28"/>
          <w:rtl/>
        </w:rPr>
        <w:t xml:space="preserve"> </w:t>
      </w:r>
    </w:p>
    <w:p w14:paraId="176D113B" w14:textId="77777777" w:rsidR="005F32E1" w:rsidRDefault="005F32E1" w:rsidP="005F32E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اختلفوا هل هي مكية أو مدنية فقال بن مسعود وجابر بن عبد الله وابن عباس في رواية ومجاهد وعطاء والضحاك ومقاتل بن سليمان واختاره بن كثير والبغوي والرازي أنها مكية .</w:t>
      </w:r>
    </w:p>
    <w:p w14:paraId="4E3AB151" w14:textId="77777777" w:rsidR="005F32E1" w:rsidRDefault="005F32E1" w:rsidP="005F32E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مدنية وهو قول بن عباسٍ في رواية وقتادة وجابر بن زيد واختاره السيوطي في الدر المنثور والسعدي . </w:t>
      </w:r>
    </w:p>
    <w:p w14:paraId="3CB142B3" w14:textId="77777777" w:rsidR="00050BAF" w:rsidRDefault="00555B6D" w:rsidP="00B4528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882D53">
        <w:rPr>
          <w:rFonts w:ascii="Traditional Arabic" w:hAnsi="Traditional Arabic" w:cs="Traditional Arabic" w:hint="cs"/>
          <w:sz w:val="28"/>
          <w:szCs w:val="28"/>
          <w:rtl/>
        </w:rPr>
        <w:t xml:space="preserve">اختلف في عدد </w:t>
      </w:r>
      <w:r w:rsidR="004F7508">
        <w:rPr>
          <w:rFonts w:ascii="Traditional Arabic" w:hAnsi="Traditional Arabic" w:cs="Traditional Arabic" w:hint="cs"/>
          <w:sz w:val="28"/>
          <w:szCs w:val="28"/>
          <w:rtl/>
        </w:rPr>
        <w:t>آياتها</w:t>
      </w:r>
      <w:r w:rsidR="00882D53">
        <w:rPr>
          <w:rFonts w:ascii="Traditional Arabic" w:hAnsi="Traditional Arabic" w:cs="Traditional Arabic" w:hint="cs"/>
          <w:sz w:val="28"/>
          <w:szCs w:val="28"/>
          <w:rtl/>
        </w:rPr>
        <w:t xml:space="preserve"> فقيل</w:t>
      </w:r>
      <w:r w:rsidR="006E2C86">
        <w:rPr>
          <w:rFonts w:ascii="Traditional Arabic" w:hAnsi="Traditional Arabic" w:cs="Traditional Arabic" w:hint="cs"/>
          <w:sz w:val="28"/>
          <w:szCs w:val="28"/>
          <w:rtl/>
        </w:rPr>
        <w:t xml:space="preserve"> ثماني آيات وقيل تسع </w:t>
      </w:r>
      <w:r w:rsidR="00582955">
        <w:rPr>
          <w:rFonts w:ascii="Traditional Arabic" w:hAnsi="Traditional Arabic" w:cs="Traditional Arabic" w:hint="cs"/>
          <w:sz w:val="28"/>
          <w:szCs w:val="28"/>
          <w:rtl/>
        </w:rPr>
        <w:t xml:space="preserve">آيات </w:t>
      </w:r>
      <w:r w:rsidR="006E2C86" w:rsidRPr="003E2453">
        <w:rPr>
          <w:rFonts w:ascii="Traditional Arabic" w:hAnsi="Traditional Arabic" w:cs="Traditional Arabic" w:hint="cs"/>
          <w:sz w:val="28"/>
          <w:szCs w:val="28"/>
          <w:rtl/>
        </w:rPr>
        <w:t>وسبب</w:t>
      </w:r>
      <w:r w:rsidR="006E2C86" w:rsidRPr="003E2453">
        <w:rPr>
          <w:rFonts w:ascii="Traditional Arabic" w:hAnsi="Traditional Arabic" w:cs="Traditional Arabic"/>
          <w:sz w:val="28"/>
          <w:szCs w:val="28"/>
          <w:rtl/>
        </w:rPr>
        <w:t xml:space="preserve"> </w:t>
      </w:r>
      <w:r w:rsidR="006E2C86" w:rsidRPr="003E2453">
        <w:rPr>
          <w:rFonts w:ascii="Traditional Arabic" w:hAnsi="Traditional Arabic" w:cs="Traditional Arabic" w:hint="cs"/>
          <w:sz w:val="28"/>
          <w:szCs w:val="28"/>
          <w:rtl/>
        </w:rPr>
        <w:t>ذلك</w:t>
      </w:r>
      <w:r w:rsidR="006E2C86" w:rsidRPr="003E2453">
        <w:rPr>
          <w:rFonts w:ascii="Traditional Arabic" w:hAnsi="Traditional Arabic" w:cs="Traditional Arabic"/>
          <w:sz w:val="28"/>
          <w:szCs w:val="28"/>
          <w:rtl/>
        </w:rPr>
        <w:t xml:space="preserve"> </w:t>
      </w:r>
      <w:r w:rsidR="006E2C86" w:rsidRPr="003E2453">
        <w:rPr>
          <w:rFonts w:ascii="Traditional Arabic" w:hAnsi="Traditional Arabic" w:cs="Traditional Arabic" w:hint="cs"/>
          <w:sz w:val="28"/>
          <w:szCs w:val="28"/>
          <w:rtl/>
        </w:rPr>
        <w:t>اختلافهم</w:t>
      </w:r>
      <w:r w:rsidR="006E2C86" w:rsidRPr="003E2453">
        <w:rPr>
          <w:rFonts w:ascii="Traditional Arabic" w:hAnsi="Traditional Arabic" w:cs="Traditional Arabic"/>
          <w:sz w:val="28"/>
          <w:szCs w:val="28"/>
          <w:rtl/>
        </w:rPr>
        <w:t xml:space="preserve"> </w:t>
      </w:r>
      <w:r w:rsidR="006E2C86" w:rsidRPr="003E2453">
        <w:rPr>
          <w:rFonts w:ascii="Traditional Arabic" w:hAnsi="Traditional Arabic" w:cs="Traditional Arabic" w:hint="cs"/>
          <w:sz w:val="28"/>
          <w:szCs w:val="28"/>
          <w:rtl/>
        </w:rPr>
        <w:t>في</w:t>
      </w:r>
      <w:r w:rsidR="006E2C86" w:rsidRPr="003E2453">
        <w:rPr>
          <w:rFonts w:ascii="Traditional Arabic" w:hAnsi="Traditional Arabic" w:cs="Traditional Arabic"/>
          <w:sz w:val="28"/>
          <w:szCs w:val="28"/>
          <w:rtl/>
        </w:rPr>
        <w:t xml:space="preserve"> </w:t>
      </w:r>
      <w:r w:rsidR="006E2C86" w:rsidRPr="003E2453">
        <w:rPr>
          <w:rFonts w:ascii="Traditional Arabic" w:hAnsi="Traditional Arabic" w:cs="Traditional Arabic" w:hint="cs"/>
          <w:sz w:val="28"/>
          <w:szCs w:val="28"/>
          <w:rtl/>
        </w:rPr>
        <w:t>قوله</w:t>
      </w:r>
      <w:r w:rsidR="006E2C86">
        <w:rPr>
          <w:rFonts w:ascii="Traditional Arabic" w:hAnsi="Traditional Arabic" w:cs="Traditional Arabic"/>
          <w:sz w:val="28"/>
          <w:szCs w:val="28"/>
          <w:rtl/>
        </w:rPr>
        <w:t xml:space="preserve"> </w:t>
      </w:r>
      <w:r w:rsidR="006E2C86" w:rsidRPr="003E2453">
        <w:rPr>
          <w:rFonts w:ascii="Traditional Arabic" w:hAnsi="Traditional Arabic" w:cs="Traditional Arabic" w:hint="cs"/>
          <w:sz w:val="28"/>
          <w:szCs w:val="28"/>
          <w:rtl/>
        </w:rPr>
        <w:t>تعالى</w:t>
      </w:r>
      <w:r w:rsidR="006E2C86" w:rsidRPr="003E2453">
        <w:rPr>
          <w:rFonts w:ascii="Traditional Arabic" w:hAnsi="Traditional Arabic" w:cs="Traditional Arabic"/>
          <w:sz w:val="28"/>
          <w:szCs w:val="28"/>
          <w:rtl/>
        </w:rPr>
        <w:t xml:space="preserve"> </w:t>
      </w:r>
      <w:r w:rsidR="006E2C86" w:rsidRPr="00922282">
        <w:rPr>
          <w:rFonts w:ascii="QCF_BSML" w:hAnsi="QCF_BSML" w:cs="QCF_BSML"/>
          <w:color w:val="000000"/>
          <w:sz w:val="24"/>
          <w:szCs w:val="24"/>
          <w:rtl/>
        </w:rPr>
        <w:t>ﭽ</w:t>
      </w:r>
      <w:r w:rsidR="006E2C86" w:rsidRPr="00922282">
        <w:rPr>
          <w:rFonts w:ascii="QCF_P599" w:hAnsi="QCF_P599" w:cs="QCF_P599"/>
          <w:color w:val="000000"/>
          <w:sz w:val="24"/>
          <w:szCs w:val="24"/>
          <w:rtl/>
        </w:rPr>
        <w:t xml:space="preserve"> ﮀ  ﮁ  ﮂ  ﮃ   ﮄ  ﮅ  ﮆ  </w:t>
      </w:r>
      <w:r w:rsidR="006E2C86" w:rsidRPr="00764FBF">
        <w:rPr>
          <w:rFonts w:ascii="QCF_BSML" w:hAnsi="QCF_BSML" w:cs="QCF_BSML"/>
          <w:color w:val="000000"/>
          <w:sz w:val="24"/>
          <w:szCs w:val="24"/>
          <w:rtl/>
        </w:rPr>
        <w:t>ﭼ</w:t>
      </w:r>
      <w:r w:rsidR="006E2C86" w:rsidRPr="00C2350F">
        <w:rPr>
          <w:rFonts w:ascii="Traditional Arabic" w:hAnsi="Traditional Arabic" w:cs="Traditional Arabic" w:hint="cs"/>
          <w:sz w:val="28"/>
          <w:szCs w:val="28"/>
          <w:rtl/>
        </w:rPr>
        <w:t xml:space="preserve"> </w:t>
      </w:r>
      <w:r w:rsidR="006E2C86" w:rsidRPr="003E2453">
        <w:rPr>
          <w:rFonts w:ascii="Traditional Arabic" w:hAnsi="Traditional Arabic" w:cs="Traditional Arabic" w:hint="cs"/>
          <w:sz w:val="28"/>
          <w:szCs w:val="28"/>
          <w:rtl/>
        </w:rPr>
        <w:t>هل</w:t>
      </w:r>
      <w:r w:rsidR="006E2C86" w:rsidRPr="003E2453">
        <w:rPr>
          <w:rFonts w:ascii="Traditional Arabic" w:hAnsi="Traditional Arabic" w:cs="Traditional Arabic"/>
          <w:sz w:val="28"/>
          <w:szCs w:val="28"/>
          <w:rtl/>
        </w:rPr>
        <w:t xml:space="preserve"> </w:t>
      </w:r>
      <w:r w:rsidR="00E40421">
        <w:rPr>
          <w:rFonts w:ascii="Traditional Arabic" w:hAnsi="Traditional Arabic" w:cs="Traditional Arabic" w:hint="cs"/>
          <w:sz w:val="28"/>
          <w:szCs w:val="28"/>
          <w:rtl/>
        </w:rPr>
        <w:t>هي</w:t>
      </w:r>
      <w:r w:rsidR="006E2C86" w:rsidRPr="003E2453">
        <w:rPr>
          <w:rFonts w:ascii="Traditional Arabic" w:hAnsi="Traditional Arabic" w:cs="Traditional Arabic"/>
          <w:sz w:val="28"/>
          <w:szCs w:val="28"/>
          <w:rtl/>
        </w:rPr>
        <w:t xml:space="preserve"> </w:t>
      </w:r>
      <w:r w:rsidR="00E40421" w:rsidRPr="003E2453">
        <w:rPr>
          <w:rFonts w:ascii="Traditional Arabic" w:hAnsi="Traditional Arabic" w:cs="Traditional Arabic" w:hint="cs"/>
          <w:sz w:val="28"/>
          <w:szCs w:val="28"/>
          <w:rtl/>
        </w:rPr>
        <w:t>آية</w:t>
      </w:r>
      <w:r w:rsidR="00E40421" w:rsidRPr="003E2453">
        <w:rPr>
          <w:rFonts w:ascii="Traditional Arabic" w:hAnsi="Traditional Arabic" w:cs="Traditional Arabic"/>
          <w:sz w:val="28"/>
          <w:szCs w:val="28"/>
          <w:rtl/>
        </w:rPr>
        <w:t xml:space="preserve"> </w:t>
      </w:r>
      <w:r w:rsidR="00E40421" w:rsidRPr="003E2453">
        <w:rPr>
          <w:rFonts w:ascii="Traditional Arabic" w:hAnsi="Traditional Arabic" w:cs="Traditional Arabic" w:hint="cs"/>
          <w:sz w:val="28"/>
          <w:szCs w:val="28"/>
          <w:rtl/>
        </w:rPr>
        <w:t>واحدة</w:t>
      </w:r>
      <w:r w:rsidR="00E40421">
        <w:rPr>
          <w:rFonts w:ascii="Traditional Arabic" w:hAnsi="Traditional Arabic" w:cs="Traditional Arabic" w:hint="cs"/>
          <w:sz w:val="28"/>
          <w:szCs w:val="28"/>
          <w:rtl/>
        </w:rPr>
        <w:t xml:space="preserve"> </w:t>
      </w:r>
      <w:r w:rsidR="00E40421" w:rsidRPr="003E2453">
        <w:rPr>
          <w:rFonts w:ascii="Traditional Arabic" w:hAnsi="Traditional Arabic" w:cs="Traditional Arabic" w:hint="cs"/>
          <w:sz w:val="28"/>
          <w:szCs w:val="28"/>
          <w:rtl/>
        </w:rPr>
        <w:t xml:space="preserve">أو </w:t>
      </w:r>
      <w:r w:rsidR="007510FC">
        <w:rPr>
          <w:rFonts w:ascii="Traditional Arabic" w:hAnsi="Traditional Arabic" w:cs="Traditional Arabic" w:hint="cs"/>
          <w:sz w:val="28"/>
          <w:szCs w:val="28"/>
          <w:rtl/>
        </w:rPr>
        <w:t>آيتي</w:t>
      </w:r>
      <w:r w:rsidR="006E2C86" w:rsidRPr="003E2453">
        <w:rPr>
          <w:rFonts w:ascii="Traditional Arabic" w:hAnsi="Traditional Arabic" w:cs="Traditional Arabic" w:hint="cs"/>
          <w:sz w:val="28"/>
          <w:szCs w:val="28"/>
          <w:rtl/>
        </w:rPr>
        <w:t>ن</w:t>
      </w:r>
      <w:r w:rsidR="00E40421">
        <w:rPr>
          <w:rFonts w:ascii="Traditional Arabic" w:hAnsi="Traditional Arabic" w:cs="Traditional Arabic" w:hint="cs"/>
          <w:sz w:val="28"/>
          <w:szCs w:val="28"/>
          <w:rtl/>
        </w:rPr>
        <w:t xml:space="preserve"> </w:t>
      </w:r>
      <w:r w:rsidR="006E2C86" w:rsidRPr="003E2453">
        <w:rPr>
          <w:rFonts w:ascii="Traditional Arabic" w:hAnsi="Traditional Arabic" w:cs="Traditional Arabic"/>
          <w:sz w:val="28"/>
          <w:szCs w:val="28"/>
          <w:rtl/>
        </w:rPr>
        <w:t>.</w:t>
      </w:r>
      <w:r w:rsidR="004F7508">
        <w:rPr>
          <w:rFonts w:ascii="Traditional Arabic" w:hAnsi="Traditional Arabic" w:cs="Traditional Arabic" w:hint="cs"/>
          <w:sz w:val="28"/>
          <w:szCs w:val="28"/>
          <w:rtl/>
        </w:rPr>
        <w:t xml:space="preserve"> </w:t>
      </w:r>
      <w:r w:rsidR="00E40421">
        <w:rPr>
          <w:rFonts w:ascii="Traditional Arabic" w:hAnsi="Traditional Arabic" w:cs="Traditional Arabic" w:hint="cs"/>
          <w:sz w:val="28"/>
          <w:szCs w:val="28"/>
          <w:rtl/>
        </w:rPr>
        <w:t xml:space="preserve">وهي في المصحف الكوفي آية </w:t>
      </w:r>
      <w:r w:rsidR="00B45284">
        <w:rPr>
          <w:rFonts w:ascii="Traditional Arabic" w:hAnsi="Traditional Arabic" w:cs="Traditional Arabic" w:hint="cs"/>
          <w:sz w:val="28"/>
          <w:szCs w:val="28"/>
          <w:rtl/>
        </w:rPr>
        <w:t xml:space="preserve">واحدة واعتمدها مجمع الملك فهد لطباعة المصحف الشريف . </w:t>
      </w:r>
    </w:p>
    <w:p w14:paraId="7758916F" w14:textId="77777777" w:rsidR="00764FBF" w:rsidRPr="00A23004" w:rsidRDefault="00050BAF" w:rsidP="00A23004">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ﭩ  ﭪ  ﭫ  ﭬ  ﭭ  </w:t>
      </w:r>
      <w:r w:rsidR="00764FBF" w:rsidRPr="00764FBF">
        <w:rPr>
          <w:rFonts w:ascii="QCF_BSML" w:hAnsi="QCF_BSML" w:cs="QCF_BSML"/>
          <w:color w:val="000000"/>
          <w:sz w:val="24"/>
          <w:szCs w:val="24"/>
          <w:rtl/>
        </w:rPr>
        <w:t>ﭼ</w:t>
      </w:r>
      <w:r w:rsidR="00C2350F" w:rsidRPr="00C2350F">
        <w:rPr>
          <w:rFonts w:ascii="Traditional Arabic" w:hAnsi="Traditional Arabic" w:cs="Traditional Arabic" w:hint="cs"/>
          <w:sz w:val="28"/>
          <w:szCs w:val="28"/>
          <w:rtl/>
        </w:rPr>
        <w:t xml:space="preserve"> </w:t>
      </w:r>
      <w:r w:rsidR="00C2350F">
        <w:rPr>
          <w:rFonts w:ascii="Traditional Arabic" w:hAnsi="Traditional Arabic" w:cs="Traditional Arabic" w:hint="cs"/>
          <w:sz w:val="28"/>
          <w:szCs w:val="28"/>
          <w:rtl/>
        </w:rPr>
        <w:t>يخبر تعالى</w:t>
      </w:r>
      <w:r w:rsidR="004468E8">
        <w:rPr>
          <w:rFonts w:ascii="Traditional Arabic" w:hAnsi="Traditional Arabic" w:cs="Traditional Arabic" w:hint="cs"/>
          <w:sz w:val="28"/>
          <w:szCs w:val="28"/>
          <w:rtl/>
        </w:rPr>
        <w:t xml:space="preserve"> عما سيحدث </w:t>
      </w:r>
      <w:r w:rsidR="00A72717">
        <w:rPr>
          <w:rFonts w:ascii="Traditional Arabic" w:hAnsi="Traditional Arabic" w:cs="Traditional Arabic" w:hint="cs"/>
          <w:sz w:val="28"/>
          <w:szCs w:val="28"/>
          <w:rtl/>
        </w:rPr>
        <w:t xml:space="preserve">للأرض </w:t>
      </w:r>
      <w:r w:rsidR="004468E8">
        <w:rPr>
          <w:rFonts w:ascii="Traditional Arabic" w:hAnsi="Traditional Arabic" w:cs="Traditional Arabic" w:hint="cs"/>
          <w:sz w:val="28"/>
          <w:szCs w:val="28"/>
          <w:rtl/>
        </w:rPr>
        <w:t>في يوم القيامة</w:t>
      </w:r>
      <w:r w:rsidR="00386808">
        <w:rPr>
          <w:rFonts w:ascii="Traditional Arabic" w:hAnsi="Traditional Arabic" w:cs="Traditional Arabic" w:hint="cs"/>
          <w:sz w:val="28"/>
          <w:szCs w:val="28"/>
          <w:rtl/>
        </w:rPr>
        <w:t xml:space="preserve"> بأنها تضطرب وتتحرك</w:t>
      </w:r>
      <w:r w:rsidR="00693C50">
        <w:rPr>
          <w:rFonts w:ascii="Traditional Arabic" w:hAnsi="Traditional Arabic" w:cs="Traditional Arabic" w:hint="cs"/>
          <w:sz w:val="28"/>
          <w:szCs w:val="28"/>
          <w:rtl/>
        </w:rPr>
        <w:t xml:space="preserve"> تحركاً شديداً حتى يتحطم كل ما على ظهرها</w:t>
      </w:r>
      <w:r w:rsidR="00A36358">
        <w:rPr>
          <w:rFonts w:ascii="Traditional Arabic" w:hAnsi="Traditional Arabic" w:cs="Traditional Arabic" w:hint="cs"/>
          <w:sz w:val="28"/>
          <w:szCs w:val="28"/>
          <w:rtl/>
        </w:rPr>
        <w:t xml:space="preserve"> من بناءٍ وجبالٍ وأشجار ونحو ذلك </w:t>
      </w:r>
      <w:r w:rsidR="00577416">
        <w:rPr>
          <w:rFonts w:ascii="Traditional Arabic" w:hAnsi="Traditional Arabic" w:cs="Traditional Arabic" w:hint="cs"/>
          <w:sz w:val="28"/>
          <w:szCs w:val="28"/>
          <w:rtl/>
        </w:rPr>
        <w:t xml:space="preserve">، </w:t>
      </w:r>
      <w:r w:rsidR="004A74A7">
        <w:rPr>
          <w:rFonts w:ascii="Traditional Arabic" w:hAnsi="Traditional Arabic" w:cs="Traditional Arabic" w:hint="cs"/>
          <w:sz w:val="28"/>
          <w:szCs w:val="28"/>
          <w:rtl/>
        </w:rPr>
        <w:t>ويشيب من هول ذلك</w:t>
      </w:r>
      <w:r w:rsidR="00BC62BD">
        <w:rPr>
          <w:rFonts w:ascii="Traditional Arabic" w:hAnsi="Traditional Arabic" w:cs="Traditional Arabic" w:hint="cs"/>
          <w:sz w:val="28"/>
          <w:szCs w:val="28"/>
          <w:rtl/>
        </w:rPr>
        <w:t xml:space="preserve"> الولدان </w:t>
      </w:r>
      <w:r w:rsidR="00577416">
        <w:rPr>
          <w:rFonts w:ascii="Traditional Arabic" w:hAnsi="Traditional Arabic" w:cs="Traditional Arabic" w:hint="cs"/>
          <w:sz w:val="28"/>
          <w:szCs w:val="28"/>
          <w:rtl/>
        </w:rPr>
        <w:t xml:space="preserve">، </w:t>
      </w:r>
      <w:r w:rsidR="00BC62BD">
        <w:rPr>
          <w:rFonts w:ascii="Traditional Arabic" w:hAnsi="Traditional Arabic" w:cs="Traditional Arabic" w:hint="cs"/>
          <w:sz w:val="28"/>
          <w:szCs w:val="28"/>
          <w:rtl/>
        </w:rPr>
        <w:t xml:space="preserve">وتضع الحوامل ما في بطونها كما </w:t>
      </w:r>
      <w:r w:rsidR="00A36358">
        <w:rPr>
          <w:rFonts w:ascii="Traditional Arabic" w:hAnsi="Traditional Arabic" w:cs="Traditional Arabic" w:hint="cs"/>
          <w:sz w:val="28"/>
          <w:szCs w:val="28"/>
          <w:rtl/>
        </w:rPr>
        <w:t xml:space="preserve">قال تعالى </w:t>
      </w:r>
      <w:r w:rsidR="00A36358" w:rsidRPr="00A36358">
        <w:rPr>
          <w:rFonts w:ascii="QCF_BSML" w:hAnsi="QCF_BSML" w:cs="QCF_BSML"/>
          <w:color w:val="000000"/>
          <w:sz w:val="24"/>
          <w:szCs w:val="24"/>
          <w:rtl/>
        </w:rPr>
        <w:t xml:space="preserve">ﭽ </w:t>
      </w:r>
      <w:r w:rsidR="00A36358" w:rsidRPr="00A36358">
        <w:rPr>
          <w:rFonts w:ascii="QCF_P332" w:hAnsi="QCF_P332" w:cs="QCF_P332"/>
          <w:color w:val="000000"/>
          <w:sz w:val="24"/>
          <w:szCs w:val="24"/>
          <w:rtl/>
        </w:rPr>
        <w:t>ﭑ  ﭒ  ﭓ  ﭔ</w:t>
      </w:r>
      <w:r w:rsidR="00A36358" w:rsidRPr="00A36358">
        <w:rPr>
          <w:rFonts w:ascii="QCF_P332" w:hAnsi="QCF_P332" w:cs="QCF_P332"/>
          <w:color w:val="0000A5"/>
          <w:sz w:val="24"/>
          <w:szCs w:val="24"/>
          <w:rtl/>
        </w:rPr>
        <w:t>ﭕ</w:t>
      </w:r>
      <w:r w:rsidR="00A36358" w:rsidRPr="00A36358">
        <w:rPr>
          <w:rFonts w:ascii="QCF_P332" w:hAnsi="QCF_P332" w:cs="QCF_P332"/>
          <w:color w:val="000000"/>
          <w:sz w:val="24"/>
          <w:szCs w:val="24"/>
          <w:rtl/>
        </w:rPr>
        <w:t xml:space="preserve">  ﭖ  ﭗ  ﭘ  ﭙ   ﭚ  ﭛ  ﭜ  ﭝ  ﭞ  ﭟ  ﭠ  ﭡ   ﭢ  ﭣ  ﭤ  ﭥ  ﭦ  ﭧ  ﭨ  ﭩ      ﭪ  ﭫ  ﭬ  ﭭ  ﭮ  ﭯ  ﭰ  ﭱ   ﭲ  </w:t>
      </w:r>
      <w:r w:rsidR="00A36358" w:rsidRPr="00A36358">
        <w:rPr>
          <w:rFonts w:ascii="QCF_BSML" w:hAnsi="QCF_BSML" w:cs="QCF_BSML"/>
          <w:color w:val="000000"/>
          <w:sz w:val="24"/>
          <w:szCs w:val="24"/>
          <w:rtl/>
        </w:rPr>
        <w:t>ﭼ</w:t>
      </w:r>
      <w:r w:rsidR="00A36358" w:rsidRPr="00A36358">
        <w:rPr>
          <w:rFonts w:ascii="Arial" w:hAnsi="Arial" w:cs="Arial"/>
          <w:color w:val="000000"/>
          <w:sz w:val="24"/>
          <w:szCs w:val="24"/>
          <w:rtl/>
        </w:rPr>
        <w:t xml:space="preserve"> </w:t>
      </w:r>
      <w:r w:rsidR="00BB2A6C" w:rsidRPr="004A74A7">
        <w:rPr>
          <w:rFonts w:ascii="Traditional Arabic" w:hAnsi="Traditional Arabic" w:cs="Traditional Arabic" w:hint="cs"/>
          <w:sz w:val="20"/>
          <w:szCs w:val="20"/>
          <w:rtl/>
        </w:rPr>
        <w:t>سورة الحج</w:t>
      </w:r>
      <w:r w:rsidR="00BB2A6C" w:rsidRPr="00A23004">
        <w:rPr>
          <w:rFonts w:ascii="Traditional Arabic" w:hAnsi="Traditional Arabic" w:cs="Traditional Arabic" w:hint="cs"/>
          <w:sz w:val="24"/>
          <w:szCs w:val="24"/>
          <w:rtl/>
        </w:rPr>
        <w:t xml:space="preserve"> </w:t>
      </w:r>
      <w:r w:rsidR="00243835">
        <w:rPr>
          <w:rFonts w:ascii="Traditional Arabic" w:hAnsi="Traditional Arabic" w:cs="Traditional Arabic" w:hint="cs"/>
          <w:sz w:val="24"/>
          <w:szCs w:val="24"/>
          <w:rtl/>
        </w:rPr>
        <w:t>و</w:t>
      </w:r>
      <w:r w:rsidR="00A23004">
        <w:rPr>
          <w:rFonts w:ascii="Traditional Arabic" w:hAnsi="Traditional Arabic" w:cs="Traditional Arabic" w:hint="cs"/>
          <w:sz w:val="28"/>
          <w:szCs w:val="28"/>
          <w:rtl/>
        </w:rPr>
        <w:t xml:space="preserve">قال تعالى </w:t>
      </w:r>
      <w:r w:rsidR="00A23004" w:rsidRPr="00A23004">
        <w:rPr>
          <w:rFonts w:ascii="QCF_BSML" w:hAnsi="QCF_BSML" w:cs="QCF_BSML"/>
          <w:color w:val="000000"/>
          <w:sz w:val="24"/>
          <w:szCs w:val="24"/>
          <w:rtl/>
        </w:rPr>
        <w:t xml:space="preserve">ﭽ </w:t>
      </w:r>
      <w:r w:rsidR="00A23004" w:rsidRPr="00A23004">
        <w:rPr>
          <w:rFonts w:ascii="QCF_P574" w:hAnsi="QCF_P574" w:cs="QCF_P574"/>
          <w:color w:val="000000"/>
          <w:sz w:val="24"/>
          <w:szCs w:val="24"/>
          <w:rtl/>
        </w:rPr>
        <w:t xml:space="preserve">ﯤ  ﯥ  ﯦ   ﯧ          ﯨ  ﯩ   ﯪ  ﯫ  ﯬ  </w:t>
      </w:r>
      <w:r w:rsidR="00A23004" w:rsidRPr="00A23004">
        <w:rPr>
          <w:rFonts w:ascii="QCF_BSML" w:hAnsi="QCF_BSML" w:cs="QCF_BSML"/>
          <w:color w:val="000000"/>
          <w:sz w:val="24"/>
          <w:szCs w:val="24"/>
          <w:rtl/>
        </w:rPr>
        <w:t>ﭼ</w:t>
      </w:r>
      <w:r w:rsidR="00A23004" w:rsidRPr="00A23004">
        <w:rPr>
          <w:rFonts w:ascii="Arial" w:hAnsi="Arial" w:cs="Arial"/>
          <w:color w:val="000000"/>
          <w:sz w:val="24"/>
          <w:szCs w:val="24"/>
          <w:rtl/>
        </w:rPr>
        <w:t xml:space="preserve"> </w:t>
      </w:r>
      <w:r w:rsidR="00A23004">
        <w:rPr>
          <w:rFonts w:ascii="Traditional Arabic" w:hAnsi="Traditional Arabic" w:cs="Traditional Arabic" w:hint="cs"/>
          <w:sz w:val="20"/>
          <w:szCs w:val="20"/>
          <w:rtl/>
        </w:rPr>
        <w:t>سورة المزمل</w:t>
      </w:r>
    </w:p>
    <w:p w14:paraId="1BD0494F" w14:textId="77777777" w:rsidR="002504B2" w:rsidRPr="002504B2" w:rsidRDefault="002504B2" w:rsidP="0055612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قال القاسمي : </w:t>
      </w:r>
      <w:r w:rsidRPr="002504B2">
        <w:rPr>
          <w:rFonts w:ascii="Traditional Arabic" w:hAnsi="Traditional Arabic" w:cs="Traditional Arabic" w:hint="cs"/>
          <w:sz w:val="28"/>
          <w:szCs w:val="28"/>
          <w:rtl/>
        </w:rPr>
        <w:t>أي</w:t>
      </w:r>
      <w:r w:rsidRPr="002504B2">
        <w:rPr>
          <w:rFonts w:ascii="Traditional Arabic" w:hAnsi="Traditional Arabic" w:cs="Traditional Arabic"/>
          <w:sz w:val="28"/>
          <w:szCs w:val="28"/>
          <w:rtl/>
        </w:rPr>
        <w:t xml:space="preserve"> : </w:t>
      </w:r>
      <w:r w:rsidRPr="002504B2">
        <w:rPr>
          <w:rFonts w:ascii="Traditional Arabic" w:hAnsi="Traditional Arabic" w:cs="Traditional Arabic" w:hint="cs"/>
          <w:sz w:val="28"/>
          <w:szCs w:val="28"/>
          <w:rtl/>
        </w:rPr>
        <w:t>أصابها</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ذلك</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الزلزال</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الشديد</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والاهتزاز</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الرهيب</w:t>
      </w:r>
      <w:r w:rsidRPr="002504B2">
        <w:rPr>
          <w:rFonts w:ascii="Traditional Arabic" w:hAnsi="Traditional Arabic" w:cs="Traditional Arabic"/>
          <w:sz w:val="28"/>
          <w:szCs w:val="28"/>
          <w:rtl/>
        </w:rPr>
        <w:t xml:space="preserve"> . </w:t>
      </w:r>
      <w:r w:rsidRPr="002504B2">
        <w:rPr>
          <w:rFonts w:ascii="Traditional Arabic" w:hAnsi="Traditional Arabic" w:cs="Traditional Arabic" w:hint="cs"/>
          <w:sz w:val="28"/>
          <w:szCs w:val="28"/>
          <w:rtl/>
        </w:rPr>
        <w:t>فالإضافة</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للتفخيم</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أو</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الاختصاص</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بمعنى</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الزلزال</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المخصوص</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بها</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وهي</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الرجة</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التي</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لا</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غاية</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وراءها</w:t>
      </w:r>
      <w:r w:rsidRPr="002504B2">
        <w:rPr>
          <w:rFonts w:ascii="Traditional Arabic" w:hAnsi="Traditional Arabic" w:cs="Traditional Arabic"/>
          <w:sz w:val="28"/>
          <w:szCs w:val="28"/>
          <w:rtl/>
        </w:rPr>
        <w:t xml:space="preserve"> . </w:t>
      </w:r>
      <w:r w:rsidRPr="002504B2">
        <w:rPr>
          <w:rFonts w:ascii="Traditional Arabic" w:hAnsi="Traditional Arabic" w:cs="Traditional Arabic" w:hint="cs"/>
          <w:sz w:val="28"/>
          <w:szCs w:val="28"/>
          <w:rtl/>
        </w:rPr>
        <w:t>والأقرب</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الأول</w:t>
      </w:r>
      <w:r w:rsidRPr="002504B2">
        <w:rPr>
          <w:rFonts w:ascii="Traditional Arabic" w:hAnsi="Traditional Arabic" w:cs="Traditional Arabic"/>
          <w:sz w:val="28"/>
          <w:szCs w:val="28"/>
          <w:rtl/>
        </w:rPr>
        <w:t xml:space="preserve"> </w:t>
      </w:r>
      <w:r w:rsidRPr="002504B2">
        <w:rPr>
          <w:rFonts w:ascii="Traditional Arabic" w:hAnsi="Traditional Arabic" w:cs="Traditional Arabic" w:hint="cs"/>
          <w:sz w:val="28"/>
          <w:szCs w:val="28"/>
          <w:rtl/>
        </w:rPr>
        <w:t>لآية</w:t>
      </w:r>
      <w:r w:rsidR="00243835">
        <w:rPr>
          <w:rFonts w:ascii="Traditional Arabic" w:hAnsi="Traditional Arabic" w:cs="Traditional Arabic" w:hint="cs"/>
          <w:sz w:val="28"/>
          <w:szCs w:val="28"/>
          <w:rtl/>
        </w:rPr>
        <w:t xml:space="preserve"> </w:t>
      </w:r>
      <w:r w:rsidR="00556129" w:rsidRPr="00556129">
        <w:rPr>
          <w:rFonts w:ascii="QCF_BSML" w:hAnsi="QCF_BSML" w:cs="QCF_BSML"/>
          <w:color w:val="000000"/>
          <w:sz w:val="24"/>
          <w:szCs w:val="24"/>
          <w:rtl/>
        </w:rPr>
        <w:t xml:space="preserve"> </w:t>
      </w:r>
      <w:r w:rsidR="00556129" w:rsidRPr="00A36358">
        <w:rPr>
          <w:rFonts w:ascii="QCF_BSML" w:hAnsi="QCF_BSML" w:cs="QCF_BSML"/>
          <w:color w:val="000000"/>
          <w:sz w:val="24"/>
          <w:szCs w:val="24"/>
          <w:rtl/>
        </w:rPr>
        <w:t xml:space="preserve">ﭽ </w:t>
      </w:r>
      <w:r w:rsidR="00556129" w:rsidRPr="00A36358">
        <w:rPr>
          <w:rFonts w:ascii="QCF_P332" w:hAnsi="QCF_P332" w:cs="QCF_P332"/>
          <w:color w:val="000000"/>
          <w:sz w:val="24"/>
          <w:szCs w:val="24"/>
          <w:rtl/>
        </w:rPr>
        <w:t>ﭑ  ﭒ  ﭓ  ﭔ</w:t>
      </w:r>
      <w:r w:rsidR="00556129" w:rsidRPr="00A36358">
        <w:rPr>
          <w:rFonts w:ascii="QCF_P332" w:hAnsi="QCF_P332" w:cs="QCF_P332"/>
          <w:color w:val="0000A5"/>
          <w:sz w:val="24"/>
          <w:szCs w:val="24"/>
          <w:rtl/>
        </w:rPr>
        <w:t>ﭕ</w:t>
      </w:r>
      <w:r w:rsidR="00556129" w:rsidRPr="00A36358">
        <w:rPr>
          <w:rFonts w:ascii="QCF_P332" w:hAnsi="QCF_P332" w:cs="QCF_P332"/>
          <w:color w:val="000000"/>
          <w:sz w:val="24"/>
          <w:szCs w:val="24"/>
          <w:rtl/>
        </w:rPr>
        <w:t xml:space="preserve">  ﭖ  ﭗ  ﭘ  ﭙ   ﭚ  ﭛ  </w:t>
      </w:r>
      <w:r w:rsidR="00556129" w:rsidRPr="00A36358">
        <w:rPr>
          <w:rFonts w:ascii="QCF_BSML" w:hAnsi="QCF_BSML" w:cs="QCF_BSML"/>
          <w:color w:val="000000"/>
          <w:sz w:val="24"/>
          <w:szCs w:val="24"/>
          <w:rtl/>
        </w:rPr>
        <w:t>ﭼ</w:t>
      </w:r>
      <w:r w:rsidR="00556129" w:rsidRPr="00556129">
        <w:rPr>
          <w:rFonts w:ascii="Traditional Arabic" w:hAnsi="Traditional Arabic" w:cs="Traditional Arabic" w:hint="cs"/>
          <w:sz w:val="20"/>
          <w:szCs w:val="20"/>
          <w:rtl/>
        </w:rPr>
        <w:t xml:space="preserve"> </w:t>
      </w:r>
      <w:r w:rsidR="00556129" w:rsidRPr="004A74A7">
        <w:rPr>
          <w:rFonts w:ascii="Traditional Arabic" w:hAnsi="Traditional Arabic" w:cs="Traditional Arabic" w:hint="cs"/>
          <w:sz w:val="20"/>
          <w:szCs w:val="20"/>
          <w:rtl/>
        </w:rPr>
        <w:t>سورة الحج</w:t>
      </w:r>
      <w:r w:rsidR="00133CCA">
        <w:rPr>
          <w:rFonts w:ascii="Traditional Arabic" w:hAnsi="Traditional Arabic" w:cs="Traditional Arabic" w:hint="cs"/>
          <w:sz w:val="28"/>
          <w:szCs w:val="28"/>
          <w:rtl/>
        </w:rPr>
        <w:t xml:space="preserve"> . انتهى من محاسن التأويل .</w:t>
      </w:r>
    </w:p>
    <w:p w14:paraId="20992A73" w14:textId="77777777" w:rsidR="007264B3" w:rsidRDefault="007264B3" w:rsidP="0057741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وقوله</w:t>
      </w:r>
      <w:r w:rsidR="00A3659B" w:rsidRPr="00A3659B">
        <w:rPr>
          <w:rFonts w:ascii="QCF_BSML" w:hAnsi="QCF_BSML" w:cs="QCF_BSML"/>
          <w:color w:val="000000"/>
          <w:sz w:val="24"/>
          <w:szCs w:val="24"/>
          <w:rtl/>
        </w:rPr>
        <w:t xml:space="preserve"> </w:t>
      </w:r>
      <w:r w:rsidR="00A3659B" w:rsidRPr="00922282">
        <w:rPr>
          <w:rFonts w:ascii="QCF_BSML" w:hAnsi="QCF_BSML" w:cs="QCF_BSML"/>
          <w:color w:val="000000"/>
          <w:sz w:val="24"/>
          <w:szCs w:val="24"/>
          <w:rtl/>
        </w:rPr>
        <w:t xml:space="preserve">ﭽ </w:t>
      </w:r>
      <w:r w:rsidR="00A3659B">
        <w:rPr>
          <w:rFonts w:ascii="QCF_P599" w:hAnsi="QCF_P599" w:cs="QCF_P599"/>
          <w:color w:val="000000"/>
          <w:sz w:val="24"/>
          <w:szCs w:val="24"/>
          <w:rtl/>
        </w:rPr>
        <w:t xml:space="preserve">ﭬ </w:t>
      </w:r>
      <w:r w:rsidR="00A3659B" w:rsidRPr="00764FBF">
        <w:rPr>
          <w:rFonts w:ascii="QCF_BSML" w:hAnsi="QCF_BSML" w:cs="QCF_BSML"/>
          <w:color w:val="000000"/>
          <w:sz w:val="24"/>
          <w:szCs w:val="24"/>
          <w:rtl/>
        </w:rPr>
        <w:t>ﭼ</w:t>
      </w:r>
      <w:r>
        <w:rPr>
          <w:rFonts w:ascii="Traditional Arabic" w:hAnsi="Traditional Arabic" w:cs="Traditional Arabic" w:hint="cs"/>
          <w:sz w:val="28"/>
          <w:szCs w:val="28"/>
          <w:rtl/>
        </w:rPr>
        <w:t xml:space="preserve"> لبيان أنه الزلزال الأعظم </w:t>
      </w:r>
      <w:r w:rsidR="009B1454">
        <w:rPr>
          <w:rFonts w:ascii="Traditional Arabic" w:hAnsi="Traditional Arabic" w:cs="Traditional Arabic" w:hint="cs"/>
          <w:sz w:val="28"/>
          <w:szCs w:val="28"/>
          <w:rtl/>
        </w:rPr>
        <w:t xml:space="preserve">الذي يكون على الأرض كلها </w:t>
      </w:r>
      <w:r w:rsidR="0057741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وليست الزلزلة التي تكون في بعض نواحي الأرض</w:t>
      </w:r>
      <w:r w:rsidR="009B1454">
        <w:rPr>
          <w:rFonts w:ascii="Traditional Arabic" w:hAnsi="Traditional Arabic" w:cs="Traditional Arabic" w:hint="cs"/>
          <w:sz w:val="28"/>
          <w:szCs w:val="28"/>
          <w:rtl/>
        </w:rPr>
        <w:t xml:space="preserve"> </w:t>
      </w:r>
      <w:r w:rsidR="00577416">
        <w:rPr>
          <w:rFonts w:ascii="Traditional Arabic" w:hAnsi="Traditional Arabic" w:cs="Traditional Arabic" w:hint="cs"/>
          <w:sz w:val="28"/>
          <w:szCs w:val="28"/>
          <w:rtl/>
        </w:rPr>
        <w:t xml:space="preserve">، </w:t>
      </w:r>
      <w:r w:rsidR="009B1454">
        <w:rPr>
          <w:rFonts w:ascii="Traditional Arabic" w:hAnsi="Traditional Arabic" w:cs="Traditional Arabic" w:hint="cs"/>
          <w:sz w:val="28"/>
          <w:szCs w:val="28"/>
          <w:rtl/>
        </w:rPr>
        <w:t>ولذلك روي عن بن عباس</w:t>
      </w:r>
      <w:r w:rsidR="004C1444">
        <w:rPr>
          <w:rFonts w:ascii="Traditional Arabic" w:hAnsi="Traditional Arabic" w:cs="Traditional Arabic" w:hint="cs"/>
          <w:sz w:val="28"/>
          <w:szCs w:val="28"/>
          <w:rtl/>
        </w:rPr>
        <w:t>ٍ</w:t>
      </w:r>
      <w:r w:rsidR="009B1454">
        <w:rPr>
          <w:rFonts w:ascii="Traditional Arabic" w:hAnsi="Traditional Arabic" w:cs="Traditional Arabic" w:hint="cs"/>
          <w:sz w:val="28"/>
          <w:szCs w:val="28"/>
          <w:rtl/>
        </w:rPr>
        <w:t xml:space="preserve"> أنه قال </w:t>
      </w:r>
      <w:r w:rsidR="006811D0" w:rsidRPr="00922282">
        <w:rPr>
          <w:rFonts w:ascii="QCF_BSML" w:hAnsi="QCF_BSML" w:cs="QCF_BSML"/>
          <w:color w:val="000000"/>
          <w:sz w:val="24"/>
          <w:szCs w:val="24"/>
          <w:rtl/>
        </w:rPr>
        <w:t xml:space="preserve">ﭽ </w:t>
      </w:r>
      <w:r w:rsidR="006811D0" w:rsidRPr="00922282">
        <w:rPr>
          <w:rFonts w:ascii="QCF_P599" w:hAnsi="QCF_P599" w:cs="QCF_P599"/>
          <w:color w:val="000000"/>
          <w:sz w:val="24"/>
          <w:szCs w:val="24"/>
          <w:rtl/>
        </w:rPr>
        <w:t xml:space="preserve">ﭩ  ﭪ  ﭫ  ﭬ  ﭭ  </w:t>
      </w:r>
      <w:r w:rsidR="006811D0" w:rsidRPr="00764FBF">
        <w:rPr>
          <w:rFonts w:ascii="QCF_BSML" w:hAnsi="QCF_BSML" w:cs="QCF_BSML"/>
          <w:color w:val="000000"/>
          <w:sz w:val="24"/>
          <w:szCs w:val="24"/>
          <w:rtl/>
        </w:rPr>
        <w:t>ﭼ</w:t>
      </w:r>
      <w:r w:rsidR="006811D0" w:rsidRPr="00C2350F">
        <w:rPr>
          <w:rFonts w:ascii="Traditional Arabic" w:hAnsi="Traditional Arabic" w:cs="Traditional Arabic" w:hint="cs"/>
          <w:sz w:val="28"/>
          <w:szCs w:val="28"/>
          <w:rtl/>
        </w:rPr>
        <w:t xml:space="preserve"> </w:t>
      </w:r>
      <w:r w:rsidR="009B1454">
        <w:rPr>
          <w:rFonts w:ascii="Traditional Arabic" w:hAnsi="Traditional Arabic" w:cs="Traditional Arabic" w:hint="cs"/>
          <w:sz w:val="28"/>
          <w:szCs w:val="28"/>
          <w:rtl/>
        </w:rPr>
        <w:t xml:space="preserve">من أصلها </w:t>
      </w:r>
      <w:r w:rsidR="00F10E0B">
        <w:rPr>
          <w:rFonts w:ascii="Traditional Arabic" w:hAnsi="Traditional Arabic" w:cs="Traditional Arabic" w:hint="cs"/>
          <w:sz w:val="28"/>
          <w:szCs w:val="28"/>
          <w:rtl/>
        </w:rPr>
        <w:t xml:space="preserve">. وروي : من أسفلها . يعني من بطنها حتى ترتج كلها كما قال تعالى </w:t>
      </w:r>
      <w:r w:rsidR="00F10E0B" w:rsidRPr="00F10E0B">
        <w:rPr>
          <w:rFonts w:ascii="QCF_BSML" w:hAnsi="QCF_BSML" w:cs="QCF_BSML"/>
          <w:color w:val="000000"/>
          <w:sz w:val="24"/>
          <w:szCs w:val="24"/>
          <w:rtl/>
        </w:rPr>
        <w:t xml:space="preserve">ﭽ </w:t>
      </w:r>
      <w:r w:rsidR="00F10E0B" w:rsidRPr="00F10E0B">
        <w:rPr>
          <w:rFonts w:ascii="QCF_P534" w:hAnsi="QCF_P534" w:cs="QCF_P534"/>
          <w:color w:val="000000"/>
          <w:sz w:val="24"/>
          <w:szCs w:val="24"/>
          <w:rtl/>
        </w:rPr>
        <w:t xml:space="preserve">ﮘ  ﮙ  ﮚ  ﮛ  ﮜ  </w:t>
      </w:r>
      <w:r w:rsidR="00F10E0B" w:rsidRPr="00F10E0B">
        <w:rPr>
          <w:rFonts w:ascii="QCF_BSML" w:hAnsi="QCF_BSML" w:cs="QCF_BSML"/>
          <w:color w:val="000000"/>
          <w:sz w:val="24"/>
          <w:szCs w:val="24"/>
          <w:rtl/>
        </w:rPr>
        <w:t>ﭼ</w:t>
      </w:r>
      <w:r w:rsidR="00F10E0B">
        <w:rPr>
          <w:rFonts w:ascii="Arial" w:hAnsi="Arial" w:cs="Arial"/>
          <w:color w:val="000000"/>
          <w:sz w:val="18"/>
          <w:szCs w:val="18"/>
          <w:rtl/>
        </w:rPr>
        <w:t xml:space="preserve"> </w:t>
      </w:r>
      <w:r w:rsidR="00551F88" w:rsidRPr="004C1444">
        <w:rPr>
          <w:rFonts w:ascii="Traditional Arabic" w:hAnsi="Traditional Arabic" w:cs="Traditional Arabic" w:hint="cs"/>
          <w:sz w:val="20"/>
          <w:szCs w:val="20"/>
          <w:rtl/>
        </w:rPr>
        <w:t xml:space="preserve">سورة الواقعة </w:t>
      </w:r>
    </w:p>
    <w:p w14:paraId="2EFE53F2" w14:textId="77777777" w:rsidR="00DB63EE" w:rsidRPr="00C2350F" w:rsidRDefault="00DB63EE" w:rsidP="00F10E0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الماوردي : </w:t>
      </w:r>
      <w:r w:rsidRPr="00DB63EE">
        <w:rPr>
          <w:rFonts w:ascii="Traditional Arabic" w:hAnsi="Traditional Arabic" w:cs="Traditional Arabic" w:hint="cs"/>
          <w:sz w:val="28"/>
          <w:szCs w:val="28"/>
          <w:rtl/>
        </w:rPr>
        <w:t>واختلف</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في</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هذه</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الزلزلة</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على</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قولين</w:t>
      </w:r>
      <w:r w:rsidRPr="00DB63EE">
        <w:rPr>
          <w:rFonts w:ascii="Traditional Arabic" w:hAnsi="Traditional Arabic" w:cs="Traditional Arabic"/>
          <w:sz w:val="28"/>
          <w:szCs w:val="28"/>
          <w:rtl/>
        </w:rPr>
        <w:t xml:space="preserve"> : </w:t>
      </w:r>
      <w:r w:rsidRPr="00DB63EE">
        <w:rPr>
          <w:rFonts w:ascii="Traditional Arabic" w:hAnsi="Traditional Arabic" w:cs="Traditional Arabic" w:hint="cs"/>
          <w:sz w:val="28"/>
          <w:szCs w:val="28"/>
          <w:rtl/>
        </w:rPr>
        <w:t>أحدهما</w:t>
      </w:r>
      <w:r w:rsidRPr="00DB63EE">
        <w:rPr>
          <w:rFonts w:ascii="Traditional Arabic" w:hAnsi="Traditional Arabic" w:cs="Traditional Arabic"/>
          <w:sz w:val="28"/>
          <w:szCs w:val="28"/>
          <w:rtl/>
        </w:rPr>
        <w:t xml:space="preserve"> : </w:t>
      </w:r>
      <w:r w:rsidRPr="00DB63EE">
        <w:rPr>
          <w:rFonts w:ascii="Traditional Arabic" w:hAnsi="Traditional Arabic" w:cs="Traditional Arabic" w:hint="cs"/>
          <w:sz w:val="28"/>
          <w:szCs w:val="28"/>
          <w:rtl/>
        </w:rPr>
        <w:t>أنها</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في</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الدنيا</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من</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أشراط</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الساعة</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وهو</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قول</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الأكثرين</w:t>
      </w:r>
      <w:r w:rsidRPr="00DB63EE">
        <w:rPr>
          <w:rFonts w:ascii="Traditional Arabic" w:hAnsi="Traditional Arabic" w:cs="Traditional Arabic"/>
          <w:sz w:val="28"/>
          <w:szCs w:val="28"/>
          <w:rtl/>
        </w:rPr>
        <w:t xml:space="preserve"> .</w:t>
      </w:r>
      <w:r w:rsidRPr="00DB63EE">
        <w:rPr>
          <w:rFonts w:hint="cs"/>
          <w:rtl/>
        </w:rPr>
        <w:t xml:space="preserve"> </w:t>
      </w:r>
      <w:r w:rsidR="008544A5">
        <w:rPr>
          <w:rFonts w:ascii="Traditional Arabic" w:hAnsi="Traditional Arabic" w:cs="Traditional Arabic" w:hint="cs"/>
          <w:sz w:val="28"/>
          <w:szCs w:val="28"/>
          <w:rtl/>
        </w:rPr>
        <w:t xml:space="preserve">   </w:t>
      </w:r>
      <w:r w:rsidRPr="00DB63EE">
        <w:rPr>
          <w:rFonts w:ascii="Traditional Arabic" w:hAnsi="Traditional Arabic" w:cs="Traditional Arabic" w:hint="cs"/>
          <w:sz w:val="28"/>
          <w:szCs w:val="28"/>
          <w:rtl/>
        </w:rPr>
        <w:t>الثاني</w:t>
      </w:r>
      <w:r w:rsidRPr="00DB63EE">
        <w:rPr>
          <w:rFonts w:ascii="Traditional Arabic" w:hAnsi="Traditional Arabic" w:cs="Traditional Arabic"/>
          <w:sz w:val="28"/>
          <w:szCs w:val="28"/>
          <w:rtl/>
        </w:rPr>
        <w:t xml:space="preserve"> : </w:t>
      </w:r>
      <w:r w:rsidRPr="00DB63EE">
        <w:rPr>
          <w:rFonts w:ascii="Traditional Arabic" w:hAnsi="Traditional Arabic" w:cs="Traditional Arabic" w:hint="cs"/>
          <w:sz w:val="28"/>
          <w:szCs w:val="28"/>
          <w:rtl/>
        </w:rPr>
        <w:t>أنها</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الزلزلة</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يوم</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القيامة</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قاله</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خارجة</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بن</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زيد</w:t>
      </w:r>
      <w:r w:rsidRPr="00DB63EE">
        <w:rPr>
          <w:rFonts w:ascii="Traditional Arabic" w:hAnsi="Traditional Arabic" w:cs="Traditional Arabic"/>
          <w:sz w:val="28"/>
          <w:szCs w:val="28"/>
          <w:rtl/>
        </w:rPr>
        <w:t xml:space="preserve"> </w:t>
      </w:r>
      <w:r w:rsidRPr="00DB63EE">
        <w:rPr>
          <w:rFonts w:ascii="Traditional Arabic" w:hAnsi="Traditional Arabic" w:cs="Traditional Arabic" w:hint="cs"/>
          <w:sz w:val="28"/>
          <w:szCs w:val="28"/>
          <w:rtl/>
        </w:rPr>
        <w:t>وطائفة</w:t>
      </w:r>
      <w:r w:rsidRPr="00DB63EE">
        <w:rPr>
          <w:rFonts w:ascii="Traditional Arabic" w:hAnsi="Traditional Arabic" w:cs="Traditional Arabic"/>
          <w:sz w:val="28"/>
          <w:szCs w:val="28"/>
          <w:rtl/>
        </w:rPr>
        <w:t xml:space="preserve"> .</w:t>
      </w:r>
      <w:r w:rsidR="008544A5">
        <w:rPr>
          <w:rFonts w:ascii="Traditional Arabic" w:hAnsi="Traditional Arabic" w:cs="Traditional Arabic" w:hint="cs"/>
          <w:sz w:val="28"/>
          <w:szCs w:val="28"/>
          <w:rtl/>
        </w:rPr>
        <w:t xml:space="preserve"> انتهى .</w:t>
      </w:r>
    </w:p>
    <w:p w14:paraId="6DE74068" w14:textId="77777777" w:rsidR="00764FBF" w:rsidRPr="00C2350F" w:rsidRDefault="004468E8" w:rsidP="007613BB">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050BAF" w:rsidRPr="00922282">
        <w:rPr>
          <w:rFonts w:ascii="QCF_P599" w:hAnsi="QCF_P599" w:cs="QCF_P599"/>
          <w:color w:val="000000"/>
          <w:sz w:val="24"/>
          <w:szCs w:val="24"/>
          <w:rtl/>
        </w:rPr>
        <w:t xml:space="preserve">ﭮ  ﭯ  ﭰ   ﭱ  </w:t>
      </w:r>
      <w:r w:rsidR="00764FBF" w:rsidRPr="00764FBF">
        <w:rPr>
          <w:rFonts w:ascii="QCF_BSML" w:hAnsi="QCF_BSML" w:cs="QCF_BSML"/>
          <w:color w:val="000000"/>
          <w:sz w:val="24"/>
          <w:szCs w:val="24"/>
          <w:rtl/>
        </w:rPr>
        <w:t>ﭼ</w:t>
      </w:r>
      <w:r w:rsidR="00C2350F" w:rsidRPr="00C2350F">
        <w:rPr>
          <w:rFonts w:ascii="Traditional Arabic" w:hAnsi="Traditional Arabic" w:cs="Traditional Arabic" w:hint="cs"/>
          <w:sz w:val="28"/>
          <w:szCs w:val="28"/>
          <w:rtl/>
        </w:rPr>
        <w:t xml:space="preserve"> </w:t>
      </w:r>
      <w:r w:rsidR="00F9709E">
        <w:rPr>
          <w:rFonts w:ascii="Traditional Arabic" w:hAnsi="Traditional Arabic" w:cs="Traditional Arabic" w:hint="cs"/>
          <w:sz w:val="28"/>
          <w:szCs w:val="28"/>
          <w:rtl/>
        </w:rPr>
        <w:t>اختلفوا فيما ت</w:t>
      </w:r>
      <w:r w:rsidR="002A20FF">
        <w:rPr>
          <w:rFonts w:ascii="Traditional Arabic" w:hAnsi="Traditional Arabic" w:cs="Traditional Arabic" w:hint="cs"/>
          <w:sz w:val="28"/>
          <w:szCs w:val="28"/>
          <w:rtl/>
        </w:rPr>
        <w:t>ُ</w:t>
      </w:r>
      <w:r w:rsidR="00F9709E">
        <w:rPr>
          <w:rFonts w:ascii="Traditional Arabic" w:hAnsi="Traditional Arabic" w:cs="Traditional Arabic" w:hint="cs"/>
          <w:sz w:val="28"/>
          <w:szCs w:val="28"/>
          <w:rtl/>
        </w:rPr>
        <w:t>خ</w:t>
      </w:r>
      <w:r w:rsidR="002A20FF">
        <w:rPr>
          <w:rFonts w:ascii="Traditional Arabic" w:hAnsi="Traditional Arabic" w:cs="Traditional Arabic" w:hint="cs"/>
          <w:sz w:val="28"/>
          <w:szCs w:val="28"/>
          <w:rtl/>
        </w:rPr>
        <w:t>ْ</w:t>
      </w:r>
      <w:r w:rsidR="00F9709E">
        <w:rPr>
          <w:rFonts w:ascii="Traditional Arabic" w:hAnsi="Traditional Arabic" w:cs="Traditional Arabic" w:hint="cs"/>
          <w:sz w:val="28"/>
          <w:szCs w:val="28"/>
          <w:rtl/>
        </w:rPr>
        <w:t>ر</w:t>
      </w:r>
      <w:r w:rsidR="002A20FF">
        <w:rPr>
          <w:rFonts w:ascii="Traditional Arabic" w:hAnsi="Traditional Arabic" w:cs="Traditional Arabic" w:hint="cs"/>
          <w:sz w:val="28"/>
          <w:szCs w:val="28"/>
          <w:rtl/>
        </w:rPr>
        <w:t>ِ</w:t>
      </w:r>
      <w:r w:rsidR="00F9709E">
        <w:rPr>
          <w:rFonts w:ascii="Traditional Arabic" w:hAnsi="Traditional Arabic" w:cs="Traditional Arabic" w:hint="cs"/>
          <w:sz w:val="28"/>
          <w:szCs w:val="28"/>
          <w:rtl/>
        </w:rPr>
        <w:t>ج</w:t>
      </w:r>
      <w:r w:rsidR="002A20FF">
        <w:rPr>
          <w:rFonts w:ascii="Traditional Arabic" w:hAnsi="Traditional Arabic" w:cs="Traditional Arabic" w:hint="cs"/>
          <w:sz w:val="28"/>
          <w:szCs w:val="28"/>
          <w:rtl/>
        </w:rPr>
        <w:t>ُ</w:t>
      </w:r>
      <w:r w:rsidR="00F9709E">
        <w:rPr>
          <w:rFonts w:ascii="Traditional Arabic" w:hAnsi="Traditional Arabic" w:cs="Traditional Arabic" w:hint="cs"/>
          <w:sz w:val="28"/>
          <w:szCs w:val="28"/>
          <w:rtl/>
        </w:rPr>
        <w:t xml:space="preserve"> الأرض فقيل</w:t>
      </w:r>
      <w:r w:rsidR="00ED00A8">
        <w:rPr>
          <w:rFonts w:ascii="Traditional Arabic" w:hAnsi="Traditional Arabic" w:cs="Traditional Arabic" w:hint="cs"/>
          <w:sz w:val="28"/>
          <w:szCs w:val="28"/>
          <w:rtl/>
        </w:rPr>
        <w:t xml:space="preserve"> </w:t>
      </w:r>
      <w:r w:rsidR="007F2D5C">
        <w:rPr>
          <w:rFonts w:ascii="Traditional Arabic" w:hAnsi="Traditional Arabic" w:cs="Traditional Arabic" w:hint="cs"/>
          <w:sz w:val="28"/>
          <w:szCs w:val="28"/>
          <w:rtl/>
        </w:rPr>
        <w:t>كنوزها</w:t>
      </w:r>
      <w:r w:rsidR="00ED00A8">
        <w:rPr>
          <w:rFonts w:ascii="Traditional Arabic" w:hAnsi="Traditional Arabic" w:cs="Traditional Arabic" w:hint="cs"/>
          <w:sz w:val="28"/>
          <w:szCs w:val="28"/>
          <w:rtl/>
        </w:rPr>
        <w:t xml:space="preserve"> كما في الحديث ( تقيء الأرض أفلاذ كبدها أمثال الأسطوان من الذهب والفضة </w:t>
      </w:r>
      <w:r w:rsidR="00ED00A8" w:rsidRPr="00290245">
        <w:rPr>
          <w:rFonts w:ascii="Traditional Arabic" w:hAnsi="Traditional Arabic" w:cs="Traditional Arabic" w:hint="cs"/>
          <w:sz w:val="28"/>
          <w:szCs w:val="28"/>
          <w:rtl/>
        </w:rPr>
        <w:t>فيجيء</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القاتلُ</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فيقولُ</w:t>
      </w:r>
      <w:r w:rsidR="00ED00A8">
        <w:rPr>
          <w:rFonts w:ascii="Traditional Arabic" w:hAnsi="Traditional Arabic" w:cs="Traditional Arabic" w:hint="cs"/>
          <w:sz w:val="28"/>
          <w:szCs w:val="28"/>
          <w:rtl/>
        </w:rPr>
        <w:t xml:space="preserve"> </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في</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هذا</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قَتَلْتُ</w:t>
      </w:r>
      <w:r w:rsidR="00ED00A8">
        <w:rPr>
          <w:rFonts w:ascii="Traditional Arabic" w:hAnsi="Traditional Arabic" w:cs="Traditional Arabic" w:hint="cs"/>
          <w:sz w:val="28"/>
          <w:szCs w:val="28"/>
          <w:rtl/>
        </w:rPr>
        <w:t xml:space="preserve"> </w:t>
      </w:r>
      <w:r w:rsidR="007613BB">
        <w:rPr>
          <w:rFonts w:ascii="Traditional Arabic" w:hAnsi="Traditional Arabic" w:cs="Traditional Arabic" w:hint="cs"/>
          <w:sz w:val="28"/>
          <w:szCs w:val="28"/>
          <w:rtl/>
        </w:rPr>
        <w:t xml:space="preserve">. </w:t>
      </w:r>
      <w:r w:rsidR="00ED00A8" w:rsidRPr="00290245">
        <w:rPr>
          <w:rFonts w:ascii="Traditional Arabic" w:hAnsi="Traditional Arabic" w:cs="Traditional Arabic" w:hint="cs"/>
          <w:sz w:val="28"/>
          <w:szCs w:val="28"/>
          <w:rtl/>
        </w:rPr>
        <w:t>ويجيء</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القاطع</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فيقول</w:t>
      </w:r>
      <w:r w:rsidR="00632B66">
        <w:rPr>
          <w:rFonts w:ascii="Traditional Arabic" w:hAnsi="Traditional Arabic" w:cs="Traditional Arabic" w:hint="cs"/>
          <w:sz w:val="28"/>
          <w:szCs w:val="28"/>
          <w:rtl/>
        </w:rPr>
        <w:t xml:space="preserve"> </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في</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هذا</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قَطَعْتُ</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رحمي</w:t>
      </w:r>
      <w:r w:rsidR="00ED00A8">
        <w:rPr>
          <w:rFonts w:ascii="Traditional Arabic" w:hAnsi="Traditional Arabic" w:cs="Traditional Arabic" w:hint="cs"/>
          <w:sz w:val="28"/>
          <w:szCs w:val="28"/>
          <w:rtl/>
        </w:rPr>
        <w:t xml:space="preserve"> </w:t>
      </w:r>
      <w:r w:rsidR="006165B0">
        <w:rPr>
          <w:rFonts w:ascii="Traditional Arabic" w:hAnsi="Traditional Arabic" w:cs="Traditional Arabic" w:hint="cs"/>
          <w:sz w:val="28"/>
          <w:szCs w:val="28"/>
          <w:rtl/>
        </w:rPr>
        <w:t>.</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ويجيء</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السارق</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فيقول</w:t>
      </w:r>
      <w:r w:rsidR="00ED00A8">
        <w:rPr>
          <w:rFonts w:ascii="Traditional Arabic" w:hAnsi="Traditional Arabic" w:cs="Traditional Arabic" w:hint="cs"/>
          <w:sz w:val="28"/>
          <w:szCs w:val="28"/>
          <w:rtl/>
        </w:rPr>
        <w:t xml:space="preserve"> </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في</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هذا</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قُطِعتْ</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يدي</w:t>
      </w:r>
      <w:r w:rsidR="00ED00A8">
        <w:rPr>
          <w:rFonts w:ascii="Traditional Arabic" w:hAnsi="Traditional Arabic" w:cs="Traditional Arabic" w:hint="cs"/>
          <w:sz w:val="28"/>
          <w:szCs w:val="28"/>
          <w:rtl/>
        </w:rPr>
        <w:t xml:space="preserve"> </w:t>
      </w:r>
      <w:r w:rsidR="006165B0">
        <w:rPr>
          <w:rFonts w:ascii="Traditional Arabic" w:hAnsi="Traditional Arabic" w:cs="Traditional Arabic" w:hint="cs"/>
          <w:sz w:val="28"/>
          <w:szCs w:val="28"/>
          <w:rtl/>
        </w:rPr>
        <w:t>.</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ثم</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يَدَعُونه</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فلا</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يأخذون</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منه</w:t>
      </w:r>
      <w:r w:rsidR="00ED00A8" w:rsidRPr="00290245">
        <w:rPr>
          <w:rFonts w:ascii="Traditional Arabic" w:hAnsi="Traditional Arabic" w:cs="Traditional Arabic"/>
          <w:sz w:val="28"/>
          <w:szCs w:val="28"/>
          <w:rtl/>
        </w:rPr>
        <w:t xml:space="preserve"> </w:t>
      </w:r>
      <w:r w:rsidR="00ED00A8" w:rsidRPr="00290245">
        <w:rPr>
          <w:rFonts w:ascii="Traditional Arabic" w:hAnsi="Traditional Arabic" w:cs="Traditional Arabic" w:hint="cs"/>
          <w:sz w:val="28"/>
          <w:szCs w:val="28"/>
          <w:rtl/>
        </w:rPr>
        <w:t>شيئا</w:t>
      </w:r>
      <w:r w:rsidR="00ED00A8">
        <w:rPr>
          <w:rFonts w:ascii="Traditional Arabic" w:hAnsi="Traditional Arabic" w:cs="Traditional Arabic" w:hint="cs"/>
          <w:sz w:val="28"/>
          <w:szCs w:val="28"/>
          <w:rtl/>
        </w:rPr>
        <w:t xml:space="preserve">ً ) </w:t>
      </w:r>
      <w:r w:rsidR="00ED00A8" w:rsidRPr="00ED00A8">
        <w:rPr>
          <w:rFonts w:ascii="Traditional Arabic" w:hAnsi="Traditional Arabic" w:cs="Traditional Arabic" w:hint="cs"/>
          <w:sz w:val="20"/>
          <w:szCs w:val="20"/>
          <w:rtl/>
        </w:rPr>
        <w:t xml:space="preserve">رواه مسلم </w:t>
      </w:r>
      <w:r w:rsidR="007F2D5C">
        <w:rPr>
          <w:rFonts w:ascii="Traditional Arabic" w:hAnsi="Traditional Arabic" w:cs="Traditional Arabic" w:hint="cs"/>
          <w:sz w:val="28"/>
          <w:szCs w:val="28"/>
          <w:rtl/>
        </w:rPr>
        <w:t xml:space="preserve"> و</w:t>
      </w:r>
      <w:r w:rsidR="00277FC6">
        <w:rPr>
          <w:rFonts w:ascii="Traditional Arabic" w:hAnsi="Traditional Arabic" w:cs="Traditional Arabic" w:hint="cs"/>
          <w:sz w:val="28"/>
          <w:szCs w:val="28"/>
          <w:rtl/>
        </w:rPr>
        <w:t xml:space="preserve">قال بن عباس ومجاهد : الموتى </w:t>
      </w:r>
      <w:r w:rsidR="009E7D32">
        <w:rPr>
          <w:rFonts w:ascii="Traditional Arabic" w:hAnsi="Traditional Arabic" w:cs="Traditional Arabic" w:hint="cs"/>
          <w:sz w:val="28"/>
          <w:szCs w:val="28"/>
          <w:rtl/>
        </w:rPr>
        <w:t xml:space="preserve">. </w:t>
      </w:r>
      <w:r w:rsidR="00B9603A">
        <w:rPr>
          <w:rFonts w:ascii="Traditional Arabic" w:hAnsi="Traditional Arabic" w:cs="Traditional Arabic" w:hint="cs"/>
          <w:sz w:val="28"/>
          <w:szCs w:val="28"/>
          <w:rtl/>
        </w:rPr>
        <w:t xml:space="preserve">وقال عطية : ما فيها من الكنوز والموتى . </w:t>
      </w:r>
      <w:r w:rsidR="00AC0D25">
        <w:rPr>
          <w:rFonts w:ascii="Traditional Arabic" w:hAnsi="Traditional Arabic" w:cs="Traditional Arabic" w:hint="cs"/>
          <w:sz w:val="28"/>
          <w:szCs w:val="28"/>
          <w:rtl/>
        </w:rPr>
        <w:t xml:space="preserve">وقال الثوري : </w:t>
      </w:r>
      <w:r w:rsidR="00AC0D25" w:rsidRPr="001673F3">
        <w:rPr>
          <w:rFonts w:ascii="Traditional Arabic" w:hAnsi="Traditional Arabic" w:cs="Traditional Arabic" w:hint="cs"/>
          <w:sz w:val="28"/>
          <w:szCs w:val="28"/>
          <w:rtl/>
        </w:rPr>
        <w:t>مَا</w:t>
      </w:r>
      <w:r w:rsidR="00AC0D25" w:rsidRPr="001673F3">
        <w:rPr>
          <w:rFonts w:ascii="Traditional Arabic" w:hAnsi="Traditional Arabic" w:cs="Traditional Arabic"/>
          <w:sz w:val="28"/>
          <w:szCs w:val="28"/>
          <w:rtl/>
        </w:rPr>
        <w:t xml:space="preserve"> </w:t>
      </w:r>
      <w:r w:rsidR="00AC0D25" w:rsidRPr="001673F3">
        <w:rPr>
          <w:rFonts w:ascii="Traditional Arabic" w:hAnsi="Traditional Arabic" w:cs="Traditional Arabic" w:hint="cs"/>
          <w:sz w:val="28"/>
          <w:szCs w:val="28"/>
          <w:rtl/>
        </w:rPr>
        <w:t xml:space="preserve">اسْتُودِعَتْ </w:t>
      </w:r>
      <w:r w:rsidR="00AC0D25">
        <w:rPr>
          <w:rFonts w:ascii="Traditional Arabic" w:hAnsi="Traditional Arabic" w:cs="Traditional Arabic" w:hint="cs"/>
          <w:sz w:val="28"/>
          <w:szCs w:val="28"/>
          <w:rtl/>
        </w:rPr>
        <w:t xml:space="preserve">. </w:t>
      </w:r>
      <w:r w:rsidR="001F5D40">
        <w:rPr>
          <w:rFonts w:ascii="Traditional Arabic" w:hAnsi="Traditional Arabic" w:cs="Traditional Arabic" w:hint="cs"/>
          <w:sz w:val="28"/>
          <w:szCs w:val="28"/>
          <w:rtl/>
        </w:rPr>
        <w:t>و</w:t>
      </w:r>
      <w:r w:rsidR="00C9411D">
        <w:rPr>
          <w:rFonts w:ascii="Traditional Arabic" w:hAnsi="Traditional Arabic" w:cs="Traditional Arabic" w:hint="cs"/>
          <w:sz w:val="28"/>
          <w:szCs w:val="28"/>
          <w:rtl/>
        </w:rPr>
        <w:t>قال الطبراني :</w:t>
      </w:r>
      <w:r w:rsidR="00C9411D" w:rsidRPr="00C9411D">
        <w:rPr>
          <w:rFonts w:hint="cs"/>
          <w:rtl/>
        </w:rPr>
        <w:t xml:space="preserve"> </w:t>
      </w:r>
      <w:r w:rsidR="00C9411D" w:rsidRPr="00C9411D">
        <w:rPr>
          <w:rFonts w:ascii="Traditional Arabic" w:hAnsi="Traditional Arabic" w:cs="Traditional Arabic" w:hint="cs"/>
          <w:sz w:val="28"/>
          <w:szCs w:val="28"/>
          <w:rtl/>
        </w:rPr>
        <w:t>أي</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لفَظَتِ</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الأرضُ</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عند</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ذلك</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ما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فيها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من</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الأمواتِ</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والأموالِ</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قَالَ</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اللهُ</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تَعَالَى</w:t>
      </w:r>
      <w:r w:rsidR="00A400C2">
        <w:rPr>
          <w:rFonts w:ascii="Traditional Arabic" w:hAnsi="Traditional Arabic" w:cs="Traditional Arabic" w:hint="cs"/>
          <w:sz w:val="28"/>
          <w:szCs w:val="28"/>
          <w:rtl/>
        </w:rPr>
        <w:t xml:space="preserve"> </w:t>
      </w:r>
      <w:r w:rsidR="00C9411D" w:rsidRPr="004E2D96">
        <w:rPr>
          <w:rFonts w:ascii="QCF_BSML" w:hAnsi="QCF_BSML" w:cs="QCF_BSML"/>
          <w:color w:val="000000"/>
          <w:sz w:val="24"/>
          <w:szCs w:val="24"/>
          <w:rtl/>
        </w:rPr>
        <w:t xml:space="preserve">ﭽ </w:t>
      </w:r>
      <w:r w:rsidR="00C9411D" w:rsidRPr="004E2D96">
        <w:rPr>
          <w:rFonts w:ascii="QCF_P589" w:hAnsi="QCF_P589" w:cs="QCF_P589"/>
          <w:color w:val="000000"/>
          <w:sz w:val="24"/>
          <w:szCs w:val="24"/>
          <w:rtl/>
        </w:rPr>
        <w:t xml:space="preserve">ﭨ  ﭩ  ﭪ  ﭫ  ﭬ  </w:t>
      </w:r>
      <w:r w:rsidR="00C9411D" w:rsidRPr="004E2D96">
        <w:rPr>
          <w:rFonts w:ascii="QCF_BSML" w:hAnsi="QCF_BSML" w:cs="QCF_BSML"/>
          <w:color w:val="000000"/>
          <w:sz w:val="24"/>
          <w:szCs w:val="24"/>
          <w:rtl/>
        </w:rPr>
        <w:t>ﭼ</w:t>
      </w:r>
      <w:r w:rsidR="00C9411D">
        <w:rPr>
          <w:rFonts w:ascii="Arial" w:hAnsi="Arial" w:cs="Arial"/>
          <w:color w:val="000000"/>
          <w:sz w:val="18"/>
          <w:szCs w:val="18"/>
          <w:rtl/>
        </w:rPr>
        <w:t xml:space="preserve"> </w:t>
      </w:r>
      <w:r w:rsidR="00C9411D" w:rsidRPr="004E2D96">
        <w:rPr>
          <w:rFonts w:ascii="Traditional Arabic" w:hAnsi="Traditional Arabic" w:cs="Traditional Arabic" w:hint="cs"/>
          <w:sz w:val="20"/>
          <w:szCs w:val="20"/>
          <w:rtl/>
        </w:rPr>
        <w:t>سورة الانشقاق</w:t>
      </w:r>
      <w:r w:rsidR="00C9411D" w:rsidRPr="004E2D96">
        <w:rPr>
          <w:rFonts w:ascii="Traditional Arabic" w:hAnsi="Traditional Arabic" w:cs="Traditional Arabic"/>
          <w:sz w:val="20"/>
          <w:szCs w:val="20"/>
          <w:rtl/>
        </w:rPr>
        <w:t xml:space="preserve"> </w:t>
      </w:r>
      <w:r w:rsidR="00C9411D" w:rsidRPr="00C9411D">
        <w:rPr>
          <w:rFonts w:ascii="Traditional Arabic" w:hAnsi="Traditional Arabic" w:cs="Traditional Arabic" w:hint="cs"/>
          <w:sz w:val="28"/>
          <w:szCs w:val="28"/>
          <w:rtl/>
        </w:rPr>
        <w:t>وفائدةُ</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إلقاءِ</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الكُنوز</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وإظهارها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أنْ</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تتحسَّرَ</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عليها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نفوسُ</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الذين</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كنَزوها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وأنْ</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يُعذَّبُوا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بها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كما</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قَالَ</w:t>
      </w:r>
      <w:r w:rsidR="00C9411D" w:rsidRPr="00C9411D">
        <w:rPr>
          <w:rFonts w:ascii="Traditional Arabic" w:hAnsi="Traditional Arabic" w:cs="Traditional Arabic"/>
          <w:sz w:val="28"/>
          <w:szCs w:val="28"/>
          <w:rtl/>
        </w:rPr>
        <w:t xml:space="preserve"> </w:t>
      </w:r>
      <w:r w:rsidR="00C9411D" w:rsidRPr="00C9411D">
        <w:rPr>
          <w:rFonts w:ascii="Traditional Arabic" w:hAnsi="Traditional Arabic" w:cs="Traditional Arabic" w:hint="cs"/>
          <w:sz w:val="28"/>
          <w:szCs w:val="28"/>
          <w:rtl/>
        </w:rPr>
        <w:t>تَعَالَى</w:t>
      </w:r>
      <w:r w:rsidR="00C9411D" w:rsidRPr="00C9411D">
        <w:rPr>
          <w:rFonts w:ascii="Traditional Arabic" w:hAnsi="Traditional Arabic" w:cs="Traditional Arabic"/>
          <w:sz w:val="28"/>
          <w:szCs w:val="28"/>
          <w:rtl/>
        </w:rPr>
        <w:t xml:space="preserve"> </w:t>
      </w:r>
      <w:r w:rsidR="004E2D96" w:rsidRPr="004E2D96">
        <w:rPr>
          <w:rFonts w:ascii="QCF_BSML" w:hAnsi="QCF_BSML" w:cs="QCF_BSML"/>
          <w:color w:val="000000"/>
          <w:sz w:val="24"/>
          <w:szCs w:val="24"/>
          <w:rtl/>
        </w:rPr>
        <w:t xml:space="preserve">ﭽ </w:t>
      </w:r>
      <w:r w:rsidR="004E2D96" w:rsidRPr="004E2D96">
        <w:rPr>
          <w:rFonts w:ascii="QCF_P192" w:hAnsi="QCF_P192" w:cs="QCF_P192"/>
          <w:color w:val="000000"/>
          <w:sz w:val="24"/>
          <w:szCs w:val="24"/>
          <w:rtl/>
        </w:rPr>
        <w:t>ﮏ  ﮐ   ﮑ  ﮒ  ﮓ  ﮔ  ﮕ  ﮖ  ﮗ  ﮘ   ﮙ</w:t>
      </w:r>
      <w:r w:rsidR="004E2D96" w:rsidRPr="004E2D96">
        <w:rPr>
          <w:rFonts w:ascii="QCF_P192" w:hAnsi="QCF_P192" w:cs="QCF_P192"/>
          <w:color w:val="0000A5"/>
          <w:sz w:val="24"/>
          <w:szCs w:val="24"/>
          <w:rtl/>
        </w:rPr>
        <w:t>ﮚ</w:t>
      </w:r>
      <w:r w:rsidR="004E2D96" w:rsidRPr="004E2D96">
        <w:rPr>
          <w:rFonts w:ascii="QCF_P192" w:hAnsi="QCF_P192" w:cs="QCF_P192"/>
          <w:color w:val="000000"/>
          <w:sz w:val="24"/>
          <w:szCs w:val="24"/>
          <w:rtl/>
        </w:rPr>
        <w:t xml:space="preserve">  ﮛ  ﮜ  ﮝ  ﮞ  ﮟ  ﮠ  ﮡ       ﮢ  ﮣ  </w:t>
      </w:r>
      <w:r w:rsidR="004E2D96" w:rsidRPr="004E2D96">
        <w:rPr>
          <w:rFonts w:ascii="QCF_BSML" w:hAnsi="QCF_BSML" w:cs="QCF_BSML"/>
          <w:color w:val="000000"/>
          <w:sz w:val="24"/>
          <w:szCs w:val="24"/>
          <w:rtl/>
        </w:rPr>
        <w:t>ﭼ</w:t>
      </w:r>
      <w:r w:rsidR="004E2D96">
        <w:rPr>
          <w:rFonts w:ascii="Arial" w:hAnsi="Arial" w:cs="Arial"/>
          <w:color w:val="000000"/>
          <w:sz w:val="18"/>
          <w:szCs w:val="18"/>
          <w:rtl/>
        </w:rPr>
        <w:t xml:space="preserve"> </w:t>
      </w:r>
      <w:r w:rsidR="004E2D96" w:rsidRPr="007960C7">
        <w:rPr>
          <w:rFonts w:ascii="Traditional Arabic" w:hAnsi="Traditional Arabic" w:cs="Traditional Arabic" w:hint="cs"/>
          <w:sz w:val="20"/>
          <w:szCs w:val="20"/>
          <w:rtl/>
        </w:rPr>
        <w:t xml:space="preserve">سورة </w:t>
      </w:r>
      <w:r w:rsidR="00C9411D" w:rsidRPr="007960C7">
        <w:rPr>
          <w:rFonts w:ascii="Traditional Arabic" w:hAnsi="Traditional Arabic" w:cs="Traditional Arabic" w:hint="cs"/>
          <w:sz w:val="20"/>
          <w:szCs w:val="20"/>
          <w:rtl/>
        </w:rPr>
        <w:t>التوبة</w:t>
      </w:r>
      <w:r w:rsidR="007F2D5C" w:rsidRPr="007960C7">
        <w:rPr>
          <w:rFonts w:ascii="Traditional Arabic" w:hAnsi="Traditional Arabic" w:cs="Traditional Arabic" w:hint="cs"/>
          <w:sz w:val="20"/>
          <w:szCs w:val="20"/>
          <w:rtl/>
        </w:rPr>
        <w:t xml:space="preserve"> </w:t>
      </w:r>
      <w:r w:rsidR="007960C7">
        <w:rPr>
          <w:rFonts w:ascii="Traditional Arabic" w:hAnsi="Traditional Arabic" w:cs="Traditional Arabic" w:hint="cs"/>
          <w:sz w:val="28"/>
          <w:szCs w:val="28"/>
          <w:rtl/>
        </w:rPr>
        <w:t xml:space="preserve">. انتهى . </w:t>
      </w:r>
      <w:r w:rsidR="007F2D5C">
        <w:rPr>
          <w:rFonts w:ascii="Traditional Arabic" w:hAnsi="Traditional Arabic" w:cs="Traditional Arabic" w:hint="cs"/>
          <w:sz w:val="28"/>
          <w:szCs w:val="28"/>
          <w:rtl/>
        </w:rPr>
        <w:t>وعلى هذا يكون المراد بالزلزلة</w:t>
      </w:r>
      <w:r w:rsidR="00882BBC">
        <w:rPr>
          <w:rFonts w:ascii="Traditional Arabic" w:hAnsi="Traditional Arabic" w:cs="Traditional Arabic" w:hint="cs"/>
          <w:sz w:val="28"/>
          <w:szCs w:val="28"/>
          <w:rtl/>
        </w:rPr>
        <w:t xml:space="preserve"> زلزلة البعث</w:t>
      </w:r>
      <w:r w:rsidR="001F5D40">
        <w:rPr>
          <w:rFonts w:ascii="Traditional Arabic" w:hAnsi="Traditional Arabic" w:cs="Traditional Arabic" w:hint="cs"/>
          <w:sz w:val="28"/>
          <w:szCs w:val="28"/>
          <w:rtl/>
        </w:rPr>
        <w:t xml:space="preserve"> التي يخرج فيها الموتى .</w:t>
      </w:r>
      <w:r w:rsidR="00882BBC">
        <w:rPr>
          <w:rFonts w:ascii="Traditional Arabic" w:hAnsi="Traditional Arabic" w:cs="Traditional Arabic" w:hint="cs"/>
          <w:sz w:val="28"/>
          <w:szCs w:val="28"/>
          <w:rtl/>
        </w:rPr>
        <w:t xml:space="preserve"> </w:t>
      </w:r>
      <w:r w:rsidR="00C9411D">
        <w:rPr>
          <w:rFonts w:ascii="Traditional Arabic" w:hAnsi="Traditional Arabic" w:cs="Traditional Arabic" w:hint="cs"/>
          <w:sz w:val="28"/>
          <w:szCs w:val="28"/>
          <w:rtl/>
        </w:rPr>
        <w:t xml:space="preserve"> </w:t>
      </w:r>
    </w:p>
    <w:p w14:paraId="5B9EB949" w14:textId="77777777" w:rsidR="00764FBF" w:rsidRPr="00C2350F" w:rsidRDefault="004468E8" w:rsidP="003F4FDC">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050BAF" w:rsidRPr="00922282">
        <w:rPr>
          <w:rFonts w:ascii="QCF_P599" w:hAnsi="QCF_P599" w:cs="QCF_P599"/>
          <w:color w:val="000000"/>
          <w:sz w:val="24"/>
          <w:szCs w:val="24"/>
          <w:rtl/>
        </w:rPr>
        <w:t xml:space="preserve">ﭲ  ﭳ  ﭴ  ﭵ  ﭶ  </w:t>
      </w:r>
      <w:r w:rsidR="00764FBF" w:rsidRPr="00764FBF">
        <w:rPr>
          <w:rFonts w:ascii="QCF_BSML" w:hAnsi="QCF_BSML" w:cs="QCF_BSML"/>
          <w:color w:val="000000"/>
          <w:sz w:val="24"/>
          <w:szCs w:val="24"/>
          <w:rtl/>
        </w:rPr>
        <w:t>ﭼ</w:t>
      </w:r>
      <w:r w:rsidR="00C2350F" w:rsidRPr="00C2350F">
        <w:rPr>
          <w:rFonts w:ascii="Traditional Arabic" w:hAnsi="Traditional Arabic" w:cs="Traditional Arabic" w:hint="cs"/>
          <w:sz w:val="28"/>
          <w:szCs w:val="28"/>
          <w:rtl/>
        </w:rPr>
        <w:t xml:space="preserve"> </w:t>
      </w:r>
      <w:r w:rsidR="008A32B3">
        <w:rPr>
          <w:rFonts w:ascii="Traditional Arabic" w:hAnsi="Traditional Arabic" w:cs="Traditional Arabic" w:hint="cs"/>
          <w:sz w:val="28"/>
          <w:szCs w:val="28"/>
          <w:rtl/>
        </w:rPr>
        <w:t>أي</w:t>
      </w:r>
      <w:r w:rsidR="00560618">
        <w:rPr>
          <w:rFonts w:ascii="Traditional Arabic" w:hAnsi="Traditional Arabic" w:cs="Traditional Arabic" w:hint="cs"/>
          <w:sz w:val="28"/>
          <w:szCs w:val="28"/>
          <w:rtl/>
        </w:rPr>
        <w:t xml:space="preserve"> يقول</w:t>
      </w:r>
      <w:r w:rsidR="008A32B3">
        <w:rPr>
          <w:rFonts w:ascii="Traditional Arabic" w:hAnsi="Traditional Arabic" w:cs="Traditional Arabic" w:hint="cs"/>
          <w:sz w:val="28"/>
          <w:szCs w:val="28"/>
          <w:rtl/>
        </w:rPr>
        <w:t xml:space="preserve"> الكافر </w:t>
      </w:r>
      <w:r w:rsidR="00560618">
        <w:rPr>
          <w:rFonts w:ascii="Traditional Arabic" w:hAnsi="Traditional Arabic" w:cs="Traditional Arabic" w:hint="cs"/>
          <w:sz w:val="28"/>
          <w:szCs w:val="28"/>
          <w:rtl/>
        </w:rPr>
        <w:t xml:space="preserve">ما شأن الأرض تزلزلت وأخرجت أثقالها </w:t>
      </w:r>
      <w:r w:rsidR="00AF580D">
        <w:rPr>
          <w:rFonts w:ascii="Traditional Arabic" w:hAnsi="Traditional Arabic" w:cs="Traditional Arabic" w:hint="cs"/>
          <w:sz w:val="28"/>
          <w:szCs w:val="28"/>
          <w:rtl/>
        </w:rPr>
        <w:t>، وذلك أنه كان يكذب بالبعث .</w:t>
      </w:r>
      <w:r w:rsidR="00560618">
        <w:rPr>
          <w:rFonts w:ascii="Traditional Arabic" w:hAnsi="Traditional Arabic" w:cs="Traditional Arabic" w:hint="cs"/>
          <w:sz w:val="28"/>
          <w:szCs w:val="28"/>
          <w:rtl/>
        </w:rPr>
        <w:t xml:space="preserve"> </w:t>
      </w:r>
      <w:r w:rsidR="001624E1">
        <w:rPr>
          <w:rFonts w:ascii="Traditional Arabic" w:hAnsi="Traditional Arabic" w:cs="Traditional Arabic" w:hint="cs"/>
          <w:sz w:val="28"/>
          <w:szCs w:val="28"/>
          <w:rtl/>
        </w:rPr>
        <w:t xml:space="preserve">وإن كانت زلزلة </w:t>
      </w:r>
      <w:r w:rsidR="000C6A47">
        <w:rPr>
          <w:rFonts w:ascii="Traditional Arabic" w:hAnsi="Traditional Arabic" w:cs="Traditional Arabic" w:hint="cs"/>
          <w:sz w:val="28"/>
          <w:szCs w:val="28"/>
          <w:rtl/>
        </w:rPr>
        <w:t xml:space="preserve">الساعة </w:t>
      </w:r>
      <w:r w:rsidR="00C876F8">
        <w:rPr>
          <w:rFonts w:ascii="Traditional Arabic" w:hAnsi="Traditional Arabic" w:cs="Traditional Arabic" w:hint="cs"/>
          <w:sz w:val="28"/>
          <w:szCs w:val="28"/>
          <w:rtl/>
        </w:rPr>
        <w:t xml:space="preserve">فالمراد بالإنسان المؤمن والكافر </w:t>
      </w:r>
      <w:r w:rsidR="00B814EA">
        <w:rPr>
          <w:rFonts w:ascii="Traditional Arabic" w:hAnsi="Traditional Arabic" w:cs="Traditional Arabic" w:hint="cs"/>
          <w:sz w:val="28"/>
          <w:szCs w:val="28"/>
          <w:rtl/>
        </w:rPr>
        <w:t xml:space="preserve">حتى يتبين للمؤمن أنها القيامة </w:t>
      </w:r>
      <w:r w:rsidR="003F4FDC">
        <w:rPr>
          <w:rFonts w:ascii="Traditional Arabic" w:hAnsi="Traditional Arabic" w:cs="Traditional Arabic" w:hint="cs"/>
          <w:sz w:val="28"/>
          <w:szCs w:val="28"/>
          <w:rtl/>
        </w:rPr>
        <w:t>، ولكنها لا تقوم على مؤمن وإنما على شرار الخلق .</w:t>
      </w:r>
    </w:p>
    <w:p w14:paraId="733707BF" w14:textId="77777777" w:rsidR="00764FBF" w:rsidRDefault="004468E8" w:rsidP="00E24590">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050BAF" w:rsidRPr="00922282">
        <w:rPr>
          <w:rFonts w:ascii="QCF_P599" w:hAnsi="QCF_P599" w:cs="QCF_P599"/>
          <w:color w:val="000000"/>
          <w:sz w:val="24"/>
          <w:szCs w:val="24"/>
          <w:rtl/>
        </w:rPr>
        <w:t xml:space="preserve">ﭷ  ﭸ  ﭹ  ﭺ   </w:t>
      </w:r>
      <w:r w:rsidR="00764FBF" w:rsidRPr="00764FBF">
        <w:rPr>
          <w:rFonts w:ascii="QCF_BSML" w:hAnsi="QCF_BSML" w:cs="QCF_BSML"/>
          <w:color w:val="000000"/>
          <w:sz w:val="24"/>
          <w:szCs w:val="24"/>
          <w:rtl/>
        </w:rPr>
        <w:t>ﭼ</w:t>
      </w:r>
      <w:r w:rsidR="00C2350F" w:rsidRPr="00C2350F">
        <w:rPr>
          <w:rFonts w:ascii="Traditional Arabic" w:hAnsi="Traditional Arabic" w:cs="Traditional Arabic" w:hint="cs"/>
          <w:sz w:val="28"/>
          <w:szCs w:val="28"/>
          <w:rtl/>
        </w:rPr>
        <w:t xml:space="preserve"> </w:t>
      </w:r>
      <w:r w:rsidR="00023723" w:rsidRPr="00023723">
        <w:rPr>
          <w:rFonts w:ascii="Traditional Arabic" w:hAnsi="Traditional Arabic" w:cs="Traditional Arabic" w:hint="cs"/>
          <w:sz w:val="28"/>
          <w:szCs w:val="28"/>
          <w:rtl/>
        </w:rPr>
        <w:t>عن</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أبي</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هريرة</w:t>
      </w:r>
      <w:r w:rsidR="00023723" w:rsidRPr="00023723">
        <w:rPr>
          <w:rFonts w:ascii="Traditional Arabic" w:hAnsi="Traditional Arabic" w:cs="Traditional Arabic"/>
          <w:sz w:val="28"/>
          <w:szCs w:val="28"/>
          <w:rtl/>
        </w:rPr>
        <w:t xml:space="preserve"> </w:t>
      </w:r>
      <w:r w:rsidR="00D45CC2">
        <w:rPr>
          <w:rFonts w:ascii="Traditional Arabic" w:hAnsi="Traditional Arabic" w:cs="Traditional Arabic" w:hint="cs"/>
          <w:sz w:val="28"/>
          <w:szCs w:val="28"/>
          <w:rtl/>
        </w:rPr>
        <w:t xml:space="preserve">رضي الله عنه </w:t>
      </w:r>
      <w:r w:rsidR="00023723" w:rsidRPr="00023723">
        <w:rPr>
          <w:rFonts w:ascii="Traditional Arabic" w:hAnsi="Traditional Arabic" w:cs="Traditional Arabic" w:hint="cs"/>
          <w:sz w:val="28"/>
          <w:szCs w:val="28"/>
          <w:rtl/>
        </w:rPr>
        <w:t>قال</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قرأ</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رسول</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الله</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صَلَّى</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اللَّهُ</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عَلَيْهِ</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وَسَلَّمَ</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هذه</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الآية</w:t>
      </w:r>
      <w:r w:rsidR="009068B6">
        <w:rPr>
          <w:rFonts w:ascii="Traditional Arabic" w:hAnsi="Traditional Arabic" w:cs="Traditional Arabic" w:hint="cs"/>
          <w:sz w:val="28"/>
          <w:szCs w:val="28"/>
          <w:rtl/>
        </w:rPr>
        <w:t xml:space="preserve"> </w:t>
      </w:r>
      <w:r w:rsidR="00D44707" w:rsidRPr="00D44707">
        <w:rPr>
          <w:rFonts w:ascii="QCF_BSML" w:hAnsi="QCF_BSML" w:cs="QCF_BSML"/>
          <w:color w:val="000000"/>
          <w:sz w:val="24"/>
          <w:szCs w:val="24"/>
          <w:rtl/>
        </w:rPr>
        <w:t xml:space="preserve"> </w:t>
      </w:r>
      <w:r w:rsidR="00D44707" w:rsidRPr="00922282">
        <w:rPr>
          <w:rFonts w:ascii="QCF_BSML" w:hAnsi="QCF_BSML" w:cs="QCF_BSML"/>
          <w:color w:val="000000"/>
          <w:sz w:val="24"/>
          <w:szCs w:val="24"/>
          <w:rtl/>
        </w:rPr>
        <w:t>ﭽ</w:t>
      </w:r>
      <w:r w:rsidR="00D44707" w:rsidRPr="00922282">
        <w:rPr>
          <w:rFonts w:ascii="QCF_P599" w:hAnsi="QCF_P599" w:cs="QCF_P599"/>
          <w:color w:val="000000"/>
          <w:sz w:val="24"/>
          <w:szCs w:val="24"/>
          <w:rtl/>
        </w:rPr>
        <w:t xml:space="preserve"> </w:t>
      </w:r>
      <w:r w:rsidR="00D44707">
        <w:rPr>
          <w:rFonts w:ascii="QCF_P599" w:hAnsi="QCF_P599" w:cs="QCF_P599"/>
          <w:color w:val="000000"/>
          <w:sz w:val="24"/>
          <w:szCs w:val="24"/>
          <w:rtl/>
        </w:rPr>
        <w:t xml:space="preserve">ﭷ  ﭸ  ﭹ </w:t>
      </w:r>
      <w:r w:rsidR="00D44707" w:rsidRPr="00764FBF">
        <w:rPr>
          <w:rFonts w:ascii="QCF_BSML" w:hAnsi="QCF_BSML" w:cs="QCF_BSML"/>
          <w:color w:val="000000"/>
          <w:sz w:val="24"/>
          <w:szCs w:val="24"/>
          <w:rtl/>
        </w:rPr>
        <w:t>ﭼ</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قال</w:t>
      </w:r>
      <w:r w:rsidR="00023723" w:rsidRPr="00023723">
        <w:rPr>
          <w:rFonts w:ascii="Traditional Arabic" w:hAnsi="Traditional Arabic" w:cs="Traditional Arabic"/>
          <w:sz w:val="28"/>
          <w:szCs w:val="28"/>
          <w:rtl/>
        </w:rPr>
        <w:t xml:space="preserve"> (</w:t>
      </w:r>
      <w:r w:rsidR="00D44707">
        <w:rPr>
          <w:rFonts w:ascii="Traditional Arabic" w:hAnsi="Traditional Arabic" w:cs="Traditional Arabic" w:hint="cs"/>
          <w:sz w:val="28"/>
          <w:szCs w:val="28"/>
          <w:rtl/>
        </w:rPr>
        <w:t xml:space="preserve"> </w:t>
      </w:r>
      <w:r w:rsidR="00023723" w:rsidRPr="00023723">
        <w:rPr>
          <w:rFonts w:ascii="Traditional Arabic" w:hAnsi="Traditional Arabic" w:cs="Traditional Arabic" w:hint="cs"/>
          <w:sz w:val="28"/>
          <w:szCs w:val="28"/>
          <w:rtl/>
        </w:rPr>
        <w:t>أتدرون</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ما</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أخبارها</w:t>
      </w:r>
      <w:r w:rsidR="00FF229B">
        <w:rPr>
          <w:rFonts w:ascii="Traditional Arabic" w:hAnsi="Traditional Arabic" w:cs="Traditional Arabic" w:hint="cs"/>
          <w:sz w:val="28"/>
          <w:szCs w:val="28"/>
          <w:rtl/>
        </w:rPr>
        <w:t xml:space="preserve"> </w:t>
      </w:r>
      <w:r w:rsidR="00D44707">
        <w:rPr>
          <w:rFonts w:ascii="Traditional Arabic" w:hAnsi="Traditional Arabic" w:cs="Traditional Arabic" w:hint="cs"/>
          <w:sz w:val="28"/>
          <w:szCs w:val="28"/>
          <w:rtl/>
        </w:rPr>
        <w:t>؟</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قالوا</w:t>
      </w:r>
      <w:r w:rsidR="00D44707">
        <w:rPr>
          <w:rFonts w:ascii="Traditional Arabic" w:hAnsi="Traditional Arabic" w:cs="Traditional Arabic" w:hint="cs"/>
          <w:sz w:val="28"/>
          <w:szCs w:val="28"/>
          <w:rtl/>
        </w:rPr>
        <w:t xml:space="preserve"> :</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الله</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ورسوله</w:t>
      </w:r>
      <w:r w:rsidR="00023723" w:rsidRPr="00023723">
        <w:rPr>
          <w:rFonts w:ascii="Traditional Arabic" w:hAnsi="Traditional Arabic" w:cs="Traditional Arabic"/>
          <w:sz w:val="28"/>
          <w:szCs w:val="28"/>
          <w:rtl/>
        </w:rPr>
        <w:t xml:space="preserve"> </w:t>
      </w:r>
      <w:r w:rsidR="00D44707">
        <w:rPr>
          <w:rFonts w:ascii="Traditional Arabic" w:hAnsi="Traditional Arabic" w:cs="Traditional Arabic" w:hint="cs"/>
          <w:sz w:val="28"/>
          <w:szCs w:val="28"/>
          <w:rtl/>
        </w:rPr>
        <w:t>أعلم .</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قال</w:t>
      </w:r>
      <w:r w:rsidR="00D44707">
        <w:rPr>
          <w:rFonts w:ascii="Traditional Arabic" w:hAnsi="Traditional Arabic" w:cs="Traditional Arabic" w:hint="cs"/>
          <w:sz w:val="28"/>
          <w:szCs w:val="28"/>
          <w:rtl/>
        </w:rPr>
        <w:t xml:space="preserve"> </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فإن</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أخبارها</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أن</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تشهد</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على</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كل</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عبد</w:t>
      </w:r>
      <w:r w:rsidR="00D44707">
        <w:rPr>
          <w:rFonts w:ascii="Traditional Arabic" w:hAnsi="Traditional Arabic" w:cs="Traditional Arabic" w:hint="cs"/>
          <w:sz w:val="28"/>
          <w:szCs w:val="28"/>
          <w:rtl/>
        </w:rPr>
        <w:t>ٍ</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أو</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أمة</w:t>
      </w:r>
      <w:r w:rsidR="00D44707">
        <w:rPr>
          <w:rFonts w:ascii="Traditional Arabic" w:hAnsi="Traditional Arabic" w:cs="Traditional Arabic" w:hint="cs"/>
          <w:sz w:val="28"/>
          <w:szCs w:val="28"/>
          <w:rtl/>
        </w:rPr>
        <w:t>ٍ</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بما</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عمل</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على</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ظهرها</w:t>
      </w:r>
      <w:r w:rsidR="00D44707">
        <w:rPr>
          <w:rFonts w:ascii="Traditional Arabic" w:hAnsi="Traditional Arabic" w:cs="Traditional Arabic" w:hint="cs"/>
          <w:sz w:val="28"/>
          <w:szCs w:val="28"/>
          <w:rtl/>
        </w:rPr>
        <w:t xml:space="preserve"> </w:t>
      </w:r>
      <w:r w:rsidR="00023723" w:rsidRPr="00023723">
        <w:rPr>
          <w:rFonts w:ascii="Traditional Arabic" w:hAnsi="Traditional Arabic" w:cs="Traditional Arabic" w:hint="cs"/>
          <w:sz w:val="28"/>
          <w:szCs w:val="28"/>
          <w:rtl/>
        </w:rPr>
        <w:t>،</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تقول</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عمل</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يوم</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كذا</w:t>
      </w:r>
      <w:r w:rsidR="00F85850">
        <w:rPr>
          <w:rFonts w:ascii="Traditional Arabic" w:hAnsi="Traditional Arabic" w:cs="Traditional Arabic" w:hint="cs"/>
          <w:sz w:val="28"/>
          <w:szCs w:val="28"/>
          <w:rtl/>
        </w:rPr>
        <w:t xml:space="preserve"> </w:t>
      </w:r>
      <w:r w:rsidR="00023723" w:rsidRPr="00023723">
        <w:rPr>
          <w:rFonts w:ascii="Traditional Arabic" w:hAnsi="Traditional Arabic" w:cs="Traditional Arabic" w:hint="cs"/>
          <w:sz w:val="28"/>
          <w:szCs w:val="28"/>
          <w:rtl/>
        </w:rPr>
        <w:t>،</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كذا</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وكذا</w:t>
      </w:r>
      <w:r w:rsidR="00693C50">
        <w:rPr>
          <w:rFonts w:ascii="Traditional Arabic" w:hAnsi="Traditional Arabic" w:cs="Traditional Arabic" w:hint="cs"/>
          <w:sz w:val="28"/>
          <w:szCs w:val="28"/>
          <w:rtl/>
        </w:rPr>
        <w:t xml:space="preserve"> </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فهذه</w:t>
      </w:r>
      <w:r w:rsidR="00023723" w:rsidRPr="00023723">
        <w:rPr>
          <w:rFonts w:ascii="Traditional Arabic" w:hAnsi="Traditional Arabic" w:cs="Traditional Arabic"/>
          <w:sz w:val="28"/>
          <w:szCs w:val="28"/>
          <w:rtl/>
        </w:rPr>
        <w:t xml:space="preserve"> </w:t>
      </w:r>
      <w:r w:rsidR="00023723" w:rsidRPr="00023723">
        <w:rPr>
          <w:rFonts w:ascii="Traditional Arabic" w:hAnsi="Traditional Arabic" w:cs="Traditional Arabic" w:hint="cs"/>
          <w:sz w:val="28"/>
          <w:szCs w:val="28"/>
          <w:rtl/>
        </w:rPr>
        <w:t>أخبارها</w:t>
      </w:r>
      <w:r w:rsidR="00F85850">
        <w:rPr>
          <w:rFonts w:ascii="Traditional Arabic" w:hAnsi="Traditional Arabic" w:cs="Traditional Arabic" w:hint="cs"/>
          <w:sz w:val="28"/>
          <w:szCs w:val="28"/>
          <w:rtl/>
        </w:rPr>
        <w:t xml:space="preserve"> </w:t>
      </w:r>
      <w:r w:rsidR="00023723" w:rsidRPr="00023723">
        <w:rPr>
          <w:rFonts w:ascii="Traditional Arabic" w:hAnsi="Traditional Arabic" w:cs="Traditional Arabic"/>
          <w:sz w:val="28"/>
          <w:szCs w:val="28"/>
          <w:rtl/>
        </w:rPr>
        <w:t>)</w:t>
      </w:r>
      <w:r w:rsidR="004C7DDE">
        <w:rPr>
          <w:rFonts w:ascii="Traditional Arabic" w:hAnsi="Traditional Arabic" w:cs="Traditional Arabic" w:hint="cs"/>
          <w:sz w:val="28"/>
          <w:szCs w:val="28"/>
          <w:rtl/>
        </w:rPr>
        <w:t xml:space="preserve"> رواه أحمد والترمذي والحاكم </w:t>
      </w:r>
      <w:r w:rsidR="008F1BD1">
        <w:rPr>
          <w:rFonts w:ascii="Traditional Arabic" w:hAnsi="Traditional Arabic" w:cs="Traditional Arabic" w:hint="cs"/>
          <w:sz w:val="28"/>
          <w:szCs w:val="28"/>
          <w:rtl/>
        </w:rPr>
        <w:t>وبن حبان وضعف إسناده</w:t>
      </w:r>
      <w:r w:rsidR="004C7DDE">
        <w:rPr>
          <w:rFonts w:ascii="Traditional Arabic" w:hAnsi="Traditional Arabic" w:cs="Traditional Arabic" w:hint="cs"/>
          <w:sz w:val="28"/>
          <w:szCs w:val="28"/>
          <w:rtl/>
        </w:rPr>
        <w:t xml:space="preserve"> الألباني </w:t>
      </w:r>
      <w:r w:rsidR="008A78DD">
        <w:rPr>
          <w:rFonts w:ascii="Traditional Arabic" w:hAnsi="Traditional Arabic" w:cs="Traditional Arabic" w:hint="cs"/>
          <w:sz w:val="28"/>
          <w:szCs w:val="28"/>
          <w:rtl/>
        </w:rPr>
        <w:t>و</w:t>
      </w:r>
      <w:r w:rsidR="00CF59DC">
        <w:rPr>
          <w:rFonts w:ascii="Traditional Arabic" w:hAnsi="Traditional Arabic" w:cs="Traditional Arabic" w:hint="cs"/>
          <w:sz w:val="28"/>
          <w:szCs w:val="28"/>
          <w:rtl/>
        </w:rPr>
        <w:t>الأرناؤوط :</w:t>
      </w:r>
      <w:r w:rsidR="004C7DDE">
        <w:rPr>
          <w:rFonts w:ascii="Traditional Arabic" w:hAnsi="Traditional Arabic" w:cs="Traditional Arabic" w:hint="cs"/>
          <w:sz w:val="28"/>
          <w:szCs w:val="28"/>
          <w:rtl/>
        </w:rPr>
        <w:t xml:space="preserve"> </w:t>
      </w:r>
      <w:r w:rsidR="00420A66">
        <w:rPr>
          <w:rFonts w:ascii="Traditional Arabic" w:hAnsi="Traditional Arabic" w:cs="Traditional Arabic" w:hint="cs"/>
          <w:sz w:val="28"/>
          <w:szCs w:val="28"/>
          <w:rtl/>
        </w:rPr>
        <w:t>لضعف</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يحيى</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بن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أبي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سليمان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وهو</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أبو</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صالح</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المدني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قال</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البخاري</w:t>
      </w:r>
      <w:r w:rsidR="008A78DD">
        <w:rPr>
          <w:rFonts w:ascii="Traditional Arabic" w:hAnsi="Traditional Arabic" w:cs="Traditional Arabic" w:hint="cs"/>
          <w:sz w:val="28"/>
          <w:szCs w:val="28"/>
          <w:rtl/>
        </w:rPr>
        <w:t xml:space="preserve"> </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منكر</w:t>
      </w:r>
      <w:r w:rsidR="00CF59DC" w:rsidRPr="00CF59DC">
        <w:rPr>
          <w:rFonts w:ascii="Traditional Arabic" w:hAnsi="Traditional Arabic" w:cs="Traditional Arabic"/>
          <w:sz w:val="28"/>
          <w:szCs w:val="28"/>
          <w:rtl/>
        </w:rPr>
        <w:t xml:space="preserve"> </w:t>
      </w:r>
      <w:r w:rsidR="008A78DD">
        <w:rPr>
          <w:rFonts w:ascii="Traditional Arabic" w:hAnsi="Traditional Arabic" w:cs="Traditional Arabic" w:hint="cs"/>
          <w:sz w:val="28"/>
          <w:szCs w:val="28"/>
          <w:rtl/>
        </w:rPr>
        <w:t>الحديث</w:t>
      </w:r>
      <w:r w:rsidR="00CF59DC" w:rsidRPr="00CF59DC">
        <w:rPr>
          <w:rFonts w:ascii="Traditional Arabic" w:hAnsi="Traditional Arabic" w:cs="Traditional Arabic"/>
          <w:sz w:val="28"/>
          <w:szCs w:val="28"/>
          <w:rtl/>
        </w:rPr>
        <w:t xml:space="preserve"> </w:t>
      </w:r>
      <w:r w:rsidR="00420A66">
        <w:rPr>
          <w:rFonts w:ascii="Traditional Arabic" w:hAnsi="Traditional Arabic" w:cs="Traditional Arabic" w:hint="cs"/>
          <w:sz w:val="28"/>
          <w:szCs w:val="28"/>
          <w:rtl/>
        </w:rPr>
        <w:t>.</w:t>
      </w:r>
      <w:r w:rsidR="00FD4E97">
        <w:rPr>
          <w:rFonts w:ascii="Traditional Arabic" w:hAnsi="Traditional Arabic" w:cs="Traditional Arabic" w:hint="cs"/>
          <w:sz w:val="28"/>
          <w:szCs w:val="28"/>
          <w:rtl/>
        </w:rPr>
        <w:t xml:space="preserve"> </w:t>
      </w:r>
      <w:r w:rsidR="00CB0C7D">
        <w:rPr>
          <w:rFonts w:ascii="Traditional Arabic" w:hAnsi="Traditional Arabic" w:cs="Traditional Arabic" w:hint="cs"/>
          <w:sz w:val="28"/>
          <w:szCs w:val="28"/>
          <w:rtl/>
        </w:rPr>
        <w:t>و</w:t>
      </w:r>
      <w:r w:rsidR="00A63882" w:rsidRPr="00CF59DC">
        <w:rPr>
          <w:rFonts w:ascii="Traditional Arabic" w:hAnsi="Traditional Arabic" w:cs="Traditional Arabic" w:hint="cs"/>
          <w:sz w:val="28"/>
          <w:szCs w:val="28"/>
          <w:rtl/>
        </w:rPr>
        <w:t>عند</w:t>
      </w:r>
      <w:r w:rsidR="00A63882" w:rsidRPr="00CF59DC">
        <w:rPr>
          <w:rFonts w:ascii="Traditional Arabic" w:hAnsi="Traditional Arabic" w:cs="Traditional Arabic"/>
          <w:sz w:val="28"/>
          <w:szCs w:val="28"/>
          <w:rtl/>
        </w:rPr>
        <w:t xml:space="preserve"> </w:t>
      </w:r>
      <w:r w:rsidR="00A63882" w:rsidRPr="00CF59DC">
        <w:rPr>
          <w:rFonts w:ascii="Traditional Arabic" w:hAnsi="Traditional Arabic" w:cs="Traditional Arabic" w:hint="cs"/>
          <w:sz w:val="28"/>
          <w:szCs w:val="28"/>
          <w:rtl/>
        </w:rPr>
        <w:t>الطبراني</w:t>
      </w:r>
      <w:r w:rsidR="00A63882" w:rsidRPr="00CF59DC">
        <w:rPr>
          <w:rFonts w:ascii="Traditional Arabic" w:hAnsi="Traditional Arabic" w:cs="Traditional Arabic"/>
          <w:sz w:val="28"/>
          <w:szCs w:val="28"/>
          <w:rtl/>
        </w:rPr>
        <w:t xml:space="preserve"> </w:t>
      </w:r>
      <w:r w:rsidR="00A63882">
        <w:rPr>
          <w:rFonts w:ascii="Traditional Arabic" w:hAnsi="Traditional Arabic" w:cs="Traditional Arabic" w:hint="cs"/>
          <w:sz w:val="28"/>
          <w:szCs w:val="28"/>
          <w:rtl/>
        </w:rPr>
        <w:t xml:space="preserve">من </w:t>
      </w:r>
      <w:r w:rsidR="00C61013">
        <w:rPr>
          <w:rFonts w:ascii="Traditional Arabic" w:hAnsi="Traditional Arabic" w:cs="Traditional Arabic" w:hint="cs"/>
          <w:sz w:val="28"/>
          <w:szCs w:val="28"/>
          <w:rtl/>
        </w:rPr>
        <w:t xml:space="preserve">حديث </w:t>
      </w:r>
      <w:r w:rsidR="00CF59DC" w:rsidRPr="00CF59DC">
        <w:rPr>
          <w:rFonts w:ascii="Traditional Arabic" w:hAnsi="Traditional Arabic" w:cs="Traditional Arabic" w:hint="cs"/>
          <w:sz w:val="28"/>
          <w:szCs w:val="28"/>
          <w:rtl/>
        </w:rPr>
        <w:t>ربيعة</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بن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الغز</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الجرشي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إن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رسول</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الله</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صلى</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الله</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عليه</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وسلم</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قال</w:t>
      </w:r>
      <w:r w:rsidR="00420A66">
        <w:rPr>
          <w:rFonts w:ascii="Traditional Arabic" w:hAnsi="Traditional Arabic" w:cs="Traditional Arabic" w:hint="cs"/>
          <w:sz w:val="28"/>
          <w:szCs w:val="28"/>
          <w:rtl/>
        </w:rPr>
        <w:t xml:space="preserve"> </w:t>
      </w:r>
      <w:r w:rsidR="00FD4E97">
        <w:rPr>
          <w:rFonts w:ascii="Traditional Arabic" w:hAnsi="Traditional Arabic" w:cs="Traditional Arabic" w:hint="cs"/>
          <w:sz w:val="28"/>
          <w:szCs w:val="28"/>
          <w:rtl/>
        </w:rPr>
        <w:t xml:space="preserve">( </w:t>
      </w:r>
      <w:r w:rsidR="00CF59DC" w:rsidRPr="00CF59DC">
        <w:rPr>
          <w:rFonts w:ascii="Traditional Arabic" w:hAnsi="Traditional Arabic" w:cs="Traditional Arabic" w:hint="cs"/>
          <w:sz w:val="28"/>
          <w:szCs w:val="28"/>
          <w:rtl/>
        </w:rPr>
        <w:t>استقيموا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ونعما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إن</w:t>
      </w:r>
      <w:r w:rsidR="00CF59DC" w:rsidRPr="00CF59DC">
        <w:rPr>
          <w:rFonts w:ascii="Traditional Arabic" w:hAnsi="Traditional Arabic" w:cs="Traditional Arabic"/>
          <w:sz w:val="28"/>
          <w:szCs w:val="28"/>
          <w:rtl/>
        </w:rPr>
        <w:t xml:space="preserve"> </w:t>
      </w:r>
      <w:r w:rsidR="00FD4E97">
        <w:rPr>
          <w:rFonts w:ascii="Traditional Arabic" w:hAnsi="Traditional Arabic" w:cs="Traditional Arabic" w:hint="cs"/>
          <w:sz w:val="28"/>
          <w:szCs w:val="28"/>
          <w:rtl/>
        </w:rPr>
        <w:t>استقمتم</w:t>
      </w:r>
      <w:r w:rsidR="00CF59DC" w:rsidRPr="00CF59DC">
        <w:rPr>
          <w:rFonts w:ascii="Traditional Arabic" w:hAnsi="Traditional Arabic" w:cs="Traditional Arabic"/>
          <w:sz w:val="28"/>
          <w:szCs w:val="28"/>
          <w:rtl/>
        </w:rPr>
        <w:t xml:space="preserve"> </w:t>
      </w:r>
      <w:r w:rsidR="00CB0C7D">
        <w:rPr>
          <w:rFonts w:ascii="Traditional Arabic" w:hAnsi="Traditional Arabic" w:cs="Traditional Arabic" w:hint="cs"/>
          <w:sz w:val="28"/>
          <w:szCs w:val="28"/>
          <w:rtl/>
        </w:rPr>
        <w:t>،</w:t>
      </w:r>
      <w:r w:rsidR="00A63882">
        <w:rPr>
          <w:rFonts w:ascii="Traditional Arabic" w:hAnsi="Traditional Arabic" w:cs="Traditional Arabic" w:hint="cs"/>
          <w:sz w:val="28"/>
          <w:szCs w:val="28"/>
          <w:rtl/>
        </w:rPr>
        <w:t xml:space="preserve"> </w:t>
      </w:r>
      <w:r w:rsidR="00CF59DC" w:rsidRPr="00CF59DC">
        <w:rPr>
          <w:rFonts w:ascii="Traditional Arabic" w:hAnsi="Traditional Arabic" w:cs="Traditional Arabic" w:hint="cs"/>
          <w:sz w:val="28"/>
          <w:szCs w:val="28"/>
          <w:rtl/>
        </w:rPr>
        <w:t>وحافظوا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على</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الوضوء</w:t>
      </w:r>
      <w:r w:rsidR="00FD4E97">
        <w:rPr>
          <w:rFonts w:ascii="Traditional Arabic" w:hAnsi="Traditional Arabic" w:cs="Traditional Arabic" w:hint="cs"/>
          <w:sz w:val="28"/>
          <w:szCs w:val="28"/>
          <w:rtl/>
        </w:rPr>
        <w:t xml:space="preserve"> </w:t>
      </w:r>
      <w:r w:rsidR="00CF59DC" w:rsidRPr="00CF59DC">
        <w:rPr>
          <w:rFonts w:ascii="Traditional Arabic" w:hAnsi="Traditional Arabic" w:cs="Traditional Arabic" w:hint="cs"/>
          <w:sz w:val="28"/>
          <w:szCs w:val="28"/>
          <w:rtl/>
        </w:rPr>
        <w:t>فإن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خير</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عملكم</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الصلاة</w:t>
      </w:r>
      <w:r w:rsidR="00FD4E97">
        <w:rPr>
          <w:rFonts w:ascii="Traditional Arabic" w:hAnsi="Traditional Arabic" w:cs="Traditional Arabic" w:hint="cs"/>
          <w:sz w:val="28"/>
          <w:szCs w:val="28"/>
          <w:rtl/>
        </w:rPr>
        <w:t xml:space="preserve"> </w:t>
      </w:r>
      <w:r w:rsidR="00CF59DC" w:rsidRPr="00CF59DC">
        <w:rPr>
          <w:rFonts w:ascii="Traditional Arabic" w:hAnsi="Traditional Arabic" w:cs="Traditional Arabic" w:hint="cs"/>
          <w:sz w:val="28"/>
          <w:szCs w:val="28"/>
          <w:rtl/>
        </w:rPr>
        <w:t>،</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وتحفظوا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من</w:t>
      </w:r>
      <w:r w:rsidR="00CF59DC" w:rsidRPr="00CF59DC">
        <w:rPr>
          <w:rFonts w:ascii="Traditional Arabic" w:hAnsi="Traditional Arabic" w:cs="Traditional Arabic"/>
          <w:sz w:val="28"/>
          <w:szCs w:val="28"/>
          <w:rtl/>
        </w:rPr>
        <w:t xml:space="preserve"> </w:t>
      </w:r>
      <w:r w:rsidR="00FD4E97">
        <w:rPr>
          <w:rFonts w:ascii="Traditional Arabic" w:hAnsi="Traditional Arabic" w:cs="Traditional Arabic" w:hint="cs"/>
          <w:sz w:val="28"/>
          <w:szCs w:val="28"/>
          <w:rtl/>
        </w:rPr>
        <w:t>الأرض</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فإنها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أمكم</w:t>
      </w:r>
      <w:r w:rsidR="00FD4E97">
        <w:rPr>
          <w:rFonts w:ascii="Traditional Arabic" w:hAnsi="Traditional Arabic" w:cs="Traditional Arabic" w:hint="cs"/>
          <w:sz w:val="28"/>
          <w:szCs w:val="28"/>
          <w:rtl/>
        </w:rPr>
        <w:t xml:space="preserve"> </w:t>
      </w:r>
      <w:r w:rsidR="00CF59DC" w:rsidRPr="00CF59DC">
        <w:rPr>
          <w:rFonts w:ascii="Traditional Arabic" w:hAnsi="Traditional Arabic" w:cs="Traditional Arabic" w:hint="cs"/>
          <w:sz w:val="28"/>
          <w:szCs w:val="28"/>
          <w:rtl/>
        </w:rPr>
        <w:t>وإنه</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ليس</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من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أحد</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عامل</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عليها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خيراً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وشراً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إلا</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وهي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مخبرة</w:t>
      </w:r>
      <w:r w:rsidR="00FD4E97">
        <w:rPr>
          <w:rFonts w:ascii="Traditional Arabic" w:hAnsi="Traditional Arabic" w:cs="Traditional Arabic" w:hint="cs"/>
          <w:sz w:val="28"/>
          <w:szCs w:val="28"/>
          <w:rtl/>
        </w:rPr>
        <w:t xml:space="preserve"> )</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قال</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الهيثمي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فيه</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ابن</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لهيعة</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lastRenderedPageBreak/>
        <w:t>وهو</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ضعيف</w:t>
      </w:r>
      <w:r w:rsidR="00DB6148">
        <w:rPr>
          <w:rFonts w:ascii="Traditional Arabic" w:hAnsi="Traditional Arabic" w:cs="Traditional Arabic" w:hint="cs"/>
          <w:sz w:val="28"/>
          <w:szCs w:val="28"/>
          <w:rtl/>
        </w:rPr>
        <w:t xml:space="preserve"> </w:t>
      </w:r>
      <w:r w:rsidR="00CF59DC" w:rsidRPr="00CF59DC">
        <w:rPr>
          <w:rFonts w:ascii="Traditional Arabic" w:hAnsi="Traditional Arabic" w:cs="Traditional Arabic"/>
          <w:sz w:val="28"/>
          <w:szCs w:val="28"/>
          <w:rtl/>
        </w:rPr>
        <w:t xml:space="preserve">. </w:t>
      </w:r>
      <w:r w:rsidR="00DB6148">
        <w:rPr>
          <w:rFonts w:ascii="Traditional Arabic" w:hAnsi="Traditional Arabic" w:cs="Traditional Arabic" w:hint="cs"/>
          <w:sz w:val="28"/>
          <w:szCs w:val="28"/>
          <w:rtl/>
        </w:rPr>
        <w:t xml:space="preserve">وقال الأرناؤوط </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وربيعة</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الجرشي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مختلف</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في</w:t>
      </w:r>
      <w:r w:rsidR="00CF59DC" w:rsidRPr="00CF59DC">
        <w:rPr>
          <w:rFonts w:ascii="Traditional Arabic" w:hAnsi="Traditional Arabic" w:cs="Traditional Arabic"/>
          <w:sz w:val="28"/>
          <w:szCs w:val="28"/>
          <w:rtl/>
        </w:rPr>
        <w:t xml:space="preserve"> </w:t>
      </w:r>
      <w:r w:rsidR="00CF59DC" w:rsidRPr="00CF59DC">
        <w:rPr>
          <w:rFonts w:ascii="Traditional Arabic" w:hAnsi="Traditional Arabic" w:cs="Traditional Arabic" w:hint="cs"/>
          <w:sz w:val="28"/>
          <w:szCs w:val="28"/>
          <w:rtl/>
        </w:rPr>
        <w:t>صحبته</w:t>
      </w:r>
      <w:r w:rsidR="00FD4E97">
        <w:rPr>
          <w:rFonts w:ascii="Traditional Arabic" w:hAnsi="Traditional Arabic" w:cs="Traditional Arabic" w:hint="cs"/>
          <w:sz w:val="28"/>
          <w:szCs w:val="28"/>
          <w:rtl/>
        </w:rPr>
        <w:t xml:space="preserve"> </w:t>
      </w:r>
      <w:r w:rsidR="001C4F39">
        <w:rPr>
          <w:rFonts w:ascii="Traditional Arabic" w:hAnsi="Traditional Arabic" w:cs="Traditional Arabic" w:hint="cs"/>
          <w:sz w:val="28"/>
          <w:szCs w:val="28"/>
          <w:rtl/>
        </w:rPr>
        <w:t xml:space="preserve">. </w:t>
      </w:r>
      <w:r w:rsidR="00B30EB2">
        <w:rPr>
          <w:rFonts w:ascii="Traditional Arabic" w:hAnsi="Traditional Arabic" w:cs="Traditional Arabic" w:hint="cs"/>
          <w:sz w:val="28"/>
          <w:szCs w:val="28"/>
          <w:rtl/>
        </w:rPr>
        <w:t xml:space="preserve">انتهى . </w:t>
      </w:r>
      <w:r w:rsidR="001C4F39">
        <w:rPr>
          <w:rFonts w:ascii="Traditional Arabic" w:hAnsi="Traditional Arabic" w:cs="Traditional Arabic" w:hint="cs"/>
          <w:sz w:val="28"/>
          <w:szCs w:val="28"/>
          <w:rtl/>
        </w:rPr>
        <w:t xml:space="preserve">ولو صحَّ </w:t>
      </w:r>
      <w:r w:rsidR="00FB1D46">
        <w:rPr>
          <w:rFonts w:ascii="Traditional Arabic" w:hAnsi="Traditional Arabic" w:cs="Traditional Arabic" w:hint="cs"/>
          <w:sz w:val="28"/>
          <w:szCs w:val="28"/>
          <w:rtl/>
        </w:rPr>
        <w:t>الخبر</w:t>
      </w:r>
      <w:r w:rsidR="001C4F39">
        <w:rPr>
          <w:rFonts w:ascii="Traditional Arabic" w:hAnsi="Traditional Arabic" w:cs="Traditional Arabic" w:hint="cs"/>
          <w:sz w:val="28"/>
          <w:szCs w:val="28"/>
          <w:rtl/>
        </w:rPr>
        <w:t xml:space="preserve"> لكان فصلاً في أن المراد بالزلزلة يوم البعث</w:t>
      </w:r>
      <w:r w:rsidR="00ED2AAB">
        <w:rPr>
          <w:rFonts w:ascii="Traditional Arabic" w:hAnsi="Traditional Arabic" w:cs="Traditional Arabic" w:hint="cs"/>
          <w:sz w:val="28"/>
          <w:szCs w:val="28"/>
          <w:rtl/>
        </w:rPr>
        <w:t xml:space="preserve"> لأن الأرض تشهد حينئذٍ ولكن مع ضعف إسناده فقد اختلف العلماء فمنهم من قال بمضمونه ومنهم من قال بأن</w:t>
      </w:r>
      <w:r w:rsidR="00BE02F1">
        <w:rPr>
          <w:rFonts w:ascii="Traditional Arabic" w:hAnsi="Traditional Arabic" w:cs="Traditional Arabic" w:hint="cs"/>
          <w:sz w:val="28"/>
          <w:szCs w:val="28"/>
          <w:rtl/>
        </w:rPr>
        <w:t xml:space="preserve"> المراد أن تقول </w:t>
      </w:r>
      <w:r w:rsidR="00EB7364">
        <w:rPr>
          <w:rFonts w:ascii="Traditional Arabic" w:hAnsi="Traditional Arabic" w:cs="Traditional Arabic" w:hint="cs"/>
          <w:sz w:val="28"/>
          <w:szCs w:val="28"/>
          <w:rtl/>
        </w:rPr>
        <w:t xml:space="preserve">الأرض </w:t>
      </w:r>
      <w:r w:rsidR="00BE02F1">
        <w:rPr>
          <w:rFonts w:ascii="Traditional Arabic" w:hAnsi="Traditional Arabic" w:cs="Traditional Arabic" w:hint="cs"/>
          <w:sz w:val="28"/>
          <w:szCs w:val="28"/>
          <w:rtl/>
        </w:rPr>
        <w:t>قد آن انقضاء الدنيا وهذه زلزلة القيامة</w:t>
      </w:r>
      <w:r w:rsidR="00F01A66">
        <w:rPr>
          <w:rFonts w:ascii="Traditional Arabic" w:hAnsi="Traditional Arabic" w:cs="Traditional Arabic" w:hint="cs"/>
          <w:sz w:val="28"/>
          <w:szCs w:val="28"/>
          <w:rtl/>
        </w:rPr>
        <w:t xml:space="preserve"> ونحو ذلك</w:t>
      </w:r>
      <w:r w:rsidR="00BE02F1">
        <w:rPr>
          <w:rFonts w:ascii="Traditional Arabic" w:hAnsi="Traditional Arabic" w:cs="Traditional Arabic" w:hint="cs"/>
          <w:sz w:val="28"/>
          <w:szCs w:val="28"/>
          <w:rtl/>
        </w:rPr>
        <w:t xml:space="preserve"> </w:t>
      </w:r>
      <w:r w:rsidR="00F01A66">
        <w:rPr>
          <w:rFonts w:ascii="Traditional Arabic" w:hAnsi="Traditional Arabic" w:cs="Traditional Arabic" w:hint="cs"/>
          <w:sz w:val="28"/>
          <w:szCs w:val="28"/>
          <w:rtl/>
        </w:rPr>
        <w:t>،</w:t>
      </w:r>
      <w:r w:rsidR="00DA1C56" w:rsidRPr="00DA1C56">
        <w:rPr>
          <w:rFonts w:hint="cs"/>
          <w:rtl/>
        </w:rPr>
        <w:t xml:space="preserve"> </w:t>
      </w:r>
      <w:r w:rsidR="00DA1C56">
        <w:rPr>
          <w:rFonts w:ascii="Traditional Arabic" w:hAnsi="Traditional Arabic" w:cs="Traditional Arabic" w:hint="cs"/>
          <w:sz w:val="28"/>
          <w:szCs w:val="28"/>
          <w:rtl/>
        </w:rPr>
        <w:t xml:space="preserve">وقد روى الطبري بسنده </w:t>
      </w:r>
      <w:r w:rsidR="00DA1C56" w:rsidRPr="00DA1C56">
        <w:rPr>
          <w:rFonts w:ascii="Traditional Arabic" w:hAnsi="Traditional Arabic" w:cs="Traditional Arabic" w:hint="cs"/>
          <w:sz w:val="28"/>
          <w:szCs w:val="28"/>
          <w:rtl/>
        </w:rPr>
        <w:t>عن</w:t>
      </w:r>
      <w:r w:rsidR="00DA1C56" w:rsidRPr="00DA1C56">
        <w:rPr>
          <w:rFonts w:ascii="Traditional Arabic" w:hAnsi="Traditional Arabic" w:cs="Traditional Arabic"/>
          <w:sz w:val="28"/>
          <w:szCs w:val="28"/>
          <w:rtl/>
        </w:rPr>
        <w:t xml:space="preserve"> </w:t>
      </w:r>
      <w:r w:rsidR="00DA1C56">
        <w:rPr>
          <w:rFonts w:ascii="Traditional Arabic" w:hAnsi="Traditional Arabic" w:cs="Traditional Arabic" w:hint="cs"/>
          <w:sz w:val="28"/>
          <w:szCs w:val="28"/>
          <w:rtl/>
        </w:rPr>
        <w:t>سعيد</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قال</w:t>
      </w:r>
      <w:r w:rsidR="00F01A66">
        <w:rPr>
          <w:rFonts w:ascii="Traditional Arabic" w:hAnsi="Traditional Arabic" w:cs="Traditional Arabic" w:hint="cs"/>
          <w:sz w:val="28"/>
          <w:szCs w:val="28"/>
          <w:rtl/>
        </w:rPr>
        <w:t xml:space="preserve"> </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زُلْزِلَتِ</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الأرْضُ</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على</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عهد</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عبد</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الله</w:t>
      </w:r>
      <w:r w:rsidR="00DA1C56">
        <w:rPr>
          <w:rFonts w:ascii="Traditional Arabic" w:hAnsi="Traditional Arabic" w:cs="Traditional Arabic" w:hint="cs"/>
          <w:sz w:val="28"/>
          <w:szCs w:val="28"/>
          <w:rtl/>
        </w:rPr>
        <w:t xml:space="preserve"> </w:t>
      </w:r>
      <w:r w:rsidR="00DA1C56" w:rsidRPr="00DA1C56">
        <w:rPr>
          <w:rFonts w:ascii="Traditional Arabic" w:hAnsi="Traditional Arabic" w:cs="Traditional Arabic" w:hint="cs"/>
          <w:sz w:val="28"/>
          <w:szCs w:val="28"/>
          <w:rtl/>
        </w:rPr>
        <w:t>،</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فقال</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لها</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عبد</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الله</w:t>
      </w:r>
      <w:r w:rsidR="00DA1C56">
        <w:rPr>
          <w:rFonts w:ascii="Traditional Arabic" w:hAnsi="Traditional Arabic" w:cs="Traditional Arabic" w:hint="cs"/>
          <w:sz w:val="28"/>
          <w:szCs w:val="28"/>
          <w:rtl/>
        </w:rPr>
        <w:t xml:space="preserve"> </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مالك</w:t>
      </w:r>
      <w:r w:rsidR="00DA1C56">
        <w:rPr>
          <w:rFonts w:ascii="Traditional Arabic" w:hAnsi="Traditional Arabic" w:cs="Traditional Arabic" w:hint="cs"/>
          <w:sz w:val="28"/>
          <w:szCs w:val="28"/>
          <w:rtl/>
        </w:rPr>
        <w:t xml:space="preserve"> </w:t>
      </w:r>
      <w:r w:rsidR="00DA1C56" w:rsidRPr="00DA1C56">
        <w:rPr>
          <w:rFonts w:ascii="Traditional Arabic" w:hAnsi="Traditional Arabic" w:cs="Traditional Arabic" w:hint="cs"/>
          <w:sz w:val="28"/>
          <w:szCs w:val="28"/>
          <w:rtl/>
        </w:rPr>
        <w:t>،</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أما</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إنها</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لو</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تكلَّمت</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قامت</w:t>
      </w:r>
      <w:r w:rsidR="00DA1C56" w:rsidRPr="00DA1C56">
        <w:rPr>
          <w:rFonts w:ascii="Traditional Arabic" w:hAnsi="Traditional Arabic" w:cs="Traditional Arabic"/>
          <w:sz w:val="28"/>
          <w:szCs w:val="28"/>
          <w:rtl/>
        </w:rPr>
        <w:t xml:space="preserve"> </w:t>
      </w:r>
      <w:r w:rsidR="00DA1C56" w:rsidRPr="00DA1C56">
        <w:rPr>
          <w:rFonts w:ascii="Traditional Arabic" w:hAnsi="Traditional Arabic" w:cs="Traditional Arabic" w:hint="cs"/>
          <w:sz w:val="28"/>
          <w:szCs w:val="28"/>
          <w:rtl/>
        </w:rPr>
        <w:t>الساعة</w:t>
      </w:r>
      <w:r w:rsidR="00DA1C56">
        <w:rPr>
          <w:rFonts w:ascii="Traditional Arabic" w:hAnsi="Traditional Arabic" w:cs="Traditional Arabic" w:hint="cs"/>
          <w:sz w:val="28"/>
          <w:szCs w:val="28"/>
          <w:rtl/>
        </w:rPr>
        <w:t xml:space="preserve"> </w:t>
      </w:r>
      <w:r w:rsidR="00DA1C56" w:rsidRPr="00DA1C56">
        <w:rPr>
          <w:rFonts w:ascii="Traditional Arabic" w:hAnsi="Traditional Arabic" w:cs="Traditional Arabic"/>
          <w:sz w:val="28"/>
          <w:szCs w:val="28"/>
          <w:rtl/>
        </w:rPr>
        <w:t>.</w:t>
      </w:r>
      <w:r w:rsidR="00F01A66">
        <w:rPr>
          <w:rFonts w:ascii="Traditional Arabic" w:hAnsi="Traditional Arabic" w:cs="Traditional Arabic" w:hint="cs"/>
          <w:sz w:val="28"/>
          <w:szCs w:val="28"/>
          <w:rtl/>
        </w:rPr>
        <w:t xml:space="preserve"> وقيل المراد بتحديثها بأخبارها </w:t>
      </w:r>
      <w:r w:rsidR="00E24590">
        <w:rPr>
          <w:rFonts w:ascii="Traditional Arabic" w:hAnsi="Traditional Arabic" w:cs="Traditional Arabic" w:hint="cs"/>
          <w:sz w:val="28"/>
          <w:szCs w:val="28"/>
          <w:rtl/>
        </w:rPr>
        <w:t>زلزلتها</w:t>
      </w:r>
      <w:r w:rsidR="005B07C9">
        <w:rPr>
          <w:rFonts w:ascii="Traditional Arabic" w:hAnsi="Traditional Arabic" w:cs="Traditional Arabic" w:hint="cs"/>
          <w:sz w:val="28"/>
          <w:szCs w:val="28"/>
          <w:rtl/>
        </w:rPr>
        <w:t xml:space="preserve"> وإخراج</w:t>
      </w:r>
      <w:r w:rsidR="00E24590">
        <w:rPr>
          <w:rFonts w:ascii="Traditional Arabic" w:hAnsi="Traditional Arabic" w:cs="Traditional Arabic" w:hint="cs"/>
          <w:sz w:val="28"/>
          <w:szCs w:val="28"/>
          <w:rtl/>
        </w:rPr>
        <w:t>ها</w:t>
      </w:r>
      <w:r w:rsidR="005B07C9">
        <w:rPr>
          <w:rFonts w:ascii="Traditional Arabic" w:hAnsi="Traditional Arabic" w:cs="Traditional Arabic" w:hint="cs"/>
          <w:sz w:val="28"/>
          <w:szCs w:val="28"/>
          <w:rtl/>
        </w:rPr>
        <w:t xml:space="preserve"> أثقالها كما يقال الخبر ما تراه لا ما تسمعه .</w:t>
      </w:r>
    </w:p>
    <w:p w14:paraId="21312F9D" w14:textId="77777777" w:rsidR="00A6257D" w:rsidRDefault="00A6257D" w:rsidP="0040701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w:t>
      </w:r>
      <w:r w:rsidR="00EE2BD4">
        <w:rPr>
          <w:rFonts w:ascii="Traditional Arabic" w:hAnsi="Traditional Arabic" w:cs="Traditional Arabic" w:hint="cs"/>
          <w:sz w:val="28"/>
          <w:szCs w:val="28"/>
          <w:rtl/>
        </w:rPr>
        <w:t>الماوردي</w:t>
      </w:r>
      <w:r>
        <w:rPr>
          <w:rFonts w:ascii="Traditional Arabic" w:hAnsi="Traditional Arabic" w:cs="Traditional Arabic" w:hint="cs"/>
          <w:sz w:val="28"/>
          <w:szCs w:val="28"/>
          <w:rtl/>
        </w:rPr>
        <w:t xml:space="preserve"> </w:t>
      </w:r>
      <w:r w:rsidR="00EE2BD4" w:rsidRPr="00922282">
        <w:rPr>
          <w:rFonts w:ascii="QCF_BSML" w:hAnsi="QCF_BSML" w:cs="QCF_BSML"/>
          <w:color w:val="000000"/>
          <w:sz w:val="24"/>
          <w:szCs w:val="24"/>
          <w:rtl/>
        </w:rPr>
        <w:t>ﭽ</w:t>
      </w:r>
      <w:r w:rsidR="00EE2BD4" w:rsidRPr="00922282">
        <w:rPr>
          <w:rFonts w:ascii="QCF_P599" w:hAnsi="QCF_P599" w:cs="QCF_P599"/>
          <w:color w:val="000000"/>
          <w:sz w:val="24"/>
          <w:szCs w:val="24"/>
          <w:rtl/>
        </w:rPr>
        <w:t xml:space="preserve"> </w:t>
      </w:r>
      <w:r w:rsidR="00EE2BD4">
        <w:rPr>
          <w:rFonts w:ascii="QCF_P599" w:hAnsi="QCF_P599" w:cs="QCF_P599"/>
          <w:color w:val="000000"/>
          <w:sz w:val="24"/>
          <w:szCs w:val="24"/>
          <w:rtl/>
        </w:rPr>
        <w:t xml:space="preserve">ﭷ  ﭸ  ﭹ </w:t>
      </w:r>
      <w:r w:rsidR="00EE2BD4" w:rsidRPr="00764FBF">
        <w:rPr>
          <w:rFonts w:ascii="QCF_BSML" w:hAnsi="QCF_BSML" w:cs="QCF_BSML"/>
          <w:color w:val="000000"/>
          <w:sz w:val="24"/>
          <w:szCs w:val="24"/>
          <w:rtl/>
        </w:rPr>
        <w:t>ﭼ</w:t>
      </w:r>
      <w:r w:rsidR="00EE2BD4" w:rsidRPr="00023723">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فيه</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ثلاثة</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أقاويل</w:t>
      </w:r>
      <w:r w:rsidR="00EE2BD4">
        <w:rPr>
          <w:rFonts w:ascii="Traditional Arabic" w:hAnsi="Traditional Arabic" w:cs="Traditional Arabic" w:hint="cs"/>
          <w:sz w:val="28"/>
          <w:szCs w:val="28"/>
          <w:rtl/>
        </w:rPr>
        <w:t xml:space="preserve"> / </w:t>
      </w:r>
      <w:r w:rsidRPr="00A6257D">
        <w:rPr>
          <w:rFonts w:ascii="Traditional Arabic" w:hAnsi="Traditional Arabic" w:cs="Traditional Arabic" w:hint="cs"/>
          <w:sz w:val="28"/>
          <w:szCs w:val="28"/>
          <w:rtl/>
        </w:rPr>
        <w:t>أحدها</w:t>
      </w:r>
      <w:r w:rsidR="00EE2BD4">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تُحَدِّثُ</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أَخْبارَها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بأعمال</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العباد</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على</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ظهرها</w:t>
      </w:r>
      <w:r w:rsidR="00EE2BD4">
        <w:rPr>
          <w:rFonts w:ascii="Traditional Arabic" w:hAnsi="Traditional Arabic" w:cs="Traditional Arabic" w:hint="cs"/>
          <w:sz w:val="28"/>
          <w:szCs w:val="28"/>
          <w:rtl/>
        </w:rPr>
        <w:t xml:space="preserve"> </w:t>
      </w:r>
      <w:r w:rsidRPr="00A6257D">
        <w:rPr>
          <w:rFonts w:ascii="Traditional Arabic" w:hAnsi="Traditional Arabic" w:cs="Traditional Arabic" w:hint="cs"/>
          <w:sz w:val="28"/>
          <w:szCs w:val="28"/>
          <w:rtl/>
        </w:rPr>
        <w:t>قاله</w:t>
      </w:r>
      <w:r w:rsidRPr="00A6257D">
        <w:rPr>
          <w:rFonts w:ascii="Traditional Arabic" w:hAnsi="Traditional Arabic" w:cs="Traditional Arabic"/>
          <w:sz w:val="28"/>
          <w:szCs w:val="28"/>
          <w:rtl/>
        </w:rPr>
        <w:t xml:space="preserve"> </w:t>
      </w:r>
      <w:r w:rsidR="001D134D">
        <w:rPr>
          <w:rFonts w:ascii="Traditional Arabic" w:hAnsi="Traditional Arabic" w:cs="Traditional Arabic" w:hint="cs"/>
          <w:sz w:val="28"/>
          <w:szCs w:val="28"/>
          <w:rtl/>
        </w:rPr>
        <w:t xml:space="preserve">       </w:t>
      </w:r>
      <w:r w:rsidRPr="00A6257D">
        <w:rPr>
          <w:rFonts w:ascii="Traditional Arabic" w:hAnsi="Traditional Arabic" w:cs="Traditional Arabic" w:hint="cs"/>
          <w:sz w:val="28"/>
          <w:szCs w:val="28"/>
          <w:rtl/>
        </w:rPr>
        <w:t>أبو</w:t>
      </w:r>
      <w:r w:rsidRPr="00A6257D">
        <w:rPr>
          <w:rFonts w:ascii="Traditional Arabic" w:hAnsi="Traditional Arabic" w:cs="Traditional Arabic"/>
          <w:sz w:val="28"/>
          <w:szCs w:val="28"/>
          <w:rtl/>
        </w:rPr>
        <w:t xml:space="preserve"> </w:t>
      </w:r>
      <w:r w:rsidR="00DD0878">
        <w:rPr>
          <w:rFonts w:ascii="Traditional Arabic" w:hAnsi="Traditional Arabic" w:cs="Traditional Arabic" w:hint="cs"/>
          <w:sz w:val="28"/>
          <w:szCs w:val="28"/>
          <w:rtl/>
        </w:rPr>
        <w:t>هريرة</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ورواه</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مرفوعا</w:t>
      </w:r>
      <w:r w:rsidR="00DD0878">
        <w:rPr>
          <w:rFonts w:ascii="Traditional Arabic" w:hAnsi="Traditional Arabic" w:cs="Traditional Arabic" w:hint="cs"/>
          <w:sz w:val="28"/>
          <w:szCs w:val="28"/>
          <w:rtl/>
        </w:rPr>
        <w:t>ً</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وهو</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قول</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من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زعم</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أنها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زلزلة</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القيامة</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w:t>
      </w:r>
      <w:r w:rsidRPr="00A6257D">
        <w:rPr>
          <w:rFonts w:hint="cs"/>
          <w:rtl/>
        </w:rPr>
        <w:t xml:space="preserve"> </w:t>
      </w:r>
      <w:r w:rsidR="0028120F">
        <w:rPr>
          <w:rFonts w:ascii="Traditional Arabic" w:hAnsi="Traditional Arabic" w:cs="Traditional Arabic" w:hint="cs"/>
          <w:sz w:val="28"/>
          <w:szCs w:val="28"/>
          <w:rtl/>
        </w:rPr>
        <w:t>ا</w:t>
      </w:r>
      <w:r w:rsidRPr="00A6257D">
        <w:rPr>
          <w:rFonts w:ascii="Traditional Arabic" w:hAnsi="Traditional Arabic" w:cs="Traditional Arabic" w:hint="cs"/>
          <w:sz w:val="28"/>
          <w:szCs w:val="28"/>
          <w:rtl/>
        </w:rPr>
        <w:t>لثاني</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تحدث</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أخبارها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بما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أخرجت</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من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أثقالها</w:t>
      </w:r>
      <w:r w:rsidR="00EE2BD4">
        <w:rPr>
          <w:rFonts w:ascii="Traditional Arabic" w:hAnsi="Traditional Arabic" w:cs="Traditional Arabic" w:hint="cs"/>
          <w:sz w:val="28"/>
          <w:szCs w:val="28"/>
          <w:rtl/>
        </w:rPr>
        <w:t xml:space="preserve"> </w:t>
      </w:r>
      <w:r w:rsidRPr="00A6257D">
        <w:rPr>
          <w:rFonts w:ascii="Traditional Arabic" w:hAnsi="Traditional Arabic" w:cs="Traditional Arabic" w:hint="cs"/>
          <w:sz w:val="28"/>
          <w:szCs w:val="28"/>
          <w:rtl/>
        </w:rPr>
        <w:t>،</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قاله</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يحيى</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بن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سلام</w:t>
      </w:r>
      <w:r w:rsidR="00EE2BD4">
        <w:rPr>
          <w:rFonts w:ascii="Traditional Arabic" w:hAnsi="Traditional Arabic" w:cs="Traditional Arabic" w:hint="cs"/>
          <w:sz w:val="28"/>
          <w:szCs w:val="28"/>
          <w:rtl/>
        </w:rPr>
        <w:t xml:space="preserve"> ، </w:t>
      </w:r>
      <w:r w:rsidRPr="00A6257D">
        <w:rPr>
          <w:rFonts w:ascii="Traditional Arabic" w:hAnsi="Traditional Arabic" w:cs="Traditional Arabic" w:hint="cs"/>
          <w:sz w:val="28"/>
          <w:szCs w:val="28"/>
          <w:rtl/>
        </w:rPr>
        <w:t>وهو</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قول</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من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زعم</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أنها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زلزلة</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أشراط</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الساعة</w:t>
      </w:r>
      <w:r w:rsidR="00EE2BD4">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الثالث</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أنها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تحدث</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بقيام</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الساعة</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إذا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قال</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الإنسان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ما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لها</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hint="cs"/>
          <w:sz w:val="28"/>
          <w:szCs w:val="28"/>
          <w:rtl/>
        </w:rPr>
        <w:t>؟</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قاله</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ابن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مسعود</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فتخبر</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أن</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أمر</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الدنيا</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قد</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انقضى</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hint="cs"/>
          <w:sz w:val="28"/>
          <w:szCs w:val="28"/>
          <w:rtl/>
        </w:rPr>
        <w:t>،</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وأمر</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الآخرة</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قد</w:t>
      </w:r>
      <w:r w:rsidRPr="00A6257D">
        <w:rPr>
          <w:rFonts w:ascii="Traditional Arabic" w:hAnsi="Traditional Arabic" w:cs="Traditional Arabic"/>
          <w:sz w:val="28"/>
          <w:szCs w:val="28"/>
          <w:rtl/>
        </w:rPr>
        <w:t xml:space="preserve"> </w:t>
      </w:r>
      <w:r w:rsidRPr="00A6257D">
        <w:rPr>
          <w:rFonts w:ascii="Traditional Arabic" w:hAnsi="Traditional Arabic" w:cs="Traditional Arabic" w:hint="cs"/>
          <w:sz w:val="28"/>
          <w:szCs w:val="28"/>
          <w:rtl/>
        </w:rPr>
        <w:t>أتى</w:t>
      </w:r>
      <w:r w:rsidR="0028120F">
        <w:rPr>
          <w:rFonts w:ascii="Traditional Arabic" w:hAnsi="Traditional Arabic" w:cs="Traditional Arabic" w:hint="cs"/>
          <w:sz w:val="28"/>
          <w:szCs w:val="28"/>
          <w:rtl/>
        </w:rPr>
        <w:t xml:space="preserve"> </w:t>
      </w:r>
      <w:r w:rsidRPr="00A6257D">
        <w:rPr>
          <w:rFonts w:ascii="Traditional Arabic" w:hAnsi="Traditional Arabic" w:cs="Traditional Arabic"/>
          <w:sz w:val="28"/>
          <w:szCs w:val="28"/>
          <w:rtl/>
        </w:rPr>
        <w:t xml:space="preserve">. </w:t>
      </w:r>
      <w:r w:rsidR="00407015">
        <w:rPr>
          <w:rFonts w:ascii="Traditional Arabic" w:hAnsi="Traditional Arabic" w:cs="Traditional Arabic" w:hint="cs"/>
          <w:sz w:val="28"/>
          <w:szCs w:val="28"/>
          <w:rtl/>
        </w:rPr>
        <w:t>انتهى .</w:t>
      </w:r>
    </w:p>
    <w:p w14:paraId="76FC4C02" w14:textId="77777777" w:rsidR="00764FBF" w:rsidRPr="00C2350F" w:rsidRDefault="004468E8" w:rsidP="00F561E7">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050BAF" w:rsidRPr="00922282">
        <w:rPr>
          <w:rFonts w:ascii="QCF_P599" w:hAnsi="QCF_P599" w:cs="QCF_P599"/>
          <w:color w:val="000000"/>
          <w:sz w:val="24"/>
          <w:szCs w:val="24"/>
          <w:rtl/>
        </w:rPr>
        <w:t xml:space="preserve">ﭻ  ﭼ  ﭽ  ﭾ  ﭿ  </w:t>
      </w:r>
      <w:r w:rsidR="00764FBF" w:rsidRPr="00764FBF">
        <w:rPr>
          <w:rFonts w:ascii="QCF_BSML" w:hAnsi="QCF_BSML" w:cs="QCF_BSML"/>
          <w:color w:val="000000"/>
          <w:sz w:val="24"/>
          <w:szCs w:val="24"/>
          <w:rtl/>
        </w:rPr>
        <w:t>ﭼ</w:t>
      </w:r>
      <w:r w:rsidR="00C2350F" w:rsidRPr="00C2350F">
        <w:rPr>
          <w:rFonts w:ascii="Traditional Arabic" w:hAnsi="Traditional Arabic" w:cs="Traditional Arabic" w:hint="cs"/>
          <w:sz w:val="28"/>
          <w:szCs w:val="28"/>
          <w:rtl/>
        </w:rPr>
        <w:t xml:space="preserve"> </w:t>
      </w:r>
      <w:r w:rsidR="00E73B1D">
        <w:rPr>
          <w:rFonts w:ascii="Traditional Arabic" w:hAnsi="Traditional Arabic" w:cs="Traditional Arabic" w:hint="cs"/>
          <w:sz w:val="28"/>
          <w:szCs w:val="28"/>
          <w:rtl/>
        </w:rPr>
        <w:t xml:space="preserve">أي أوحى إليها وأمرها بأن تخرج أثقالها وتحدث أخبارها . </w:t>
      </w:r>
      <w:r w:rsidR="00580E86" w:rsidRPr="00580E86">
        <w:rPr>
          <w:rFonts w:ascii="Traditional Arabic" w:hAnsi="Traditional Arabic" w:cs="Traditional Arabic" w:hint="cs"/>
          <w:sz w:val="28"/>
          <w:szCs w:val="28"/>
          <w:rtl/>
        </w:rPr>
        <w:t>قال</w:t>
      </w:r>
      <w:r w:rsidR="00580E86" w:rsidRPr="00580E86">
        <w:rPr>
          <w:rFonts w:ascii="Traditional Arabic" w:hAnsi="Traditional Arabic" w:cs="Traditional Arabic"/>
          <w:sz w:val="28"/>
          <w:szCs w:val="28"/>
          <w:rtl/>
        </w:rPr>
        <w:t xml:space="preserve"> </w:t>
      </w:r>
      <w:r w:rsidR="00580E86" w:rsidRPr="00580E86">
        <w:rPr>
          <w:rFonts w:ascii="Traditional Arabic" w:hAnsi="Traditional Arabic" w:cs="Traditional Arabic" w:hint="cs"/>
          <w:sz w:val="28"/>
          <w:szCs w:val="28"/>
          <w:rtl/>
        </w:rPr>
        <w:t>ابن</w:t>
      </w:r>
      <w:r w:rsidR="00580E86" w:rsidRPr="00580E86">
        <w:rPr>
          <w:rFonts w:ascii="Traditional Arabic" w:hAnsi="Traditional Arabic" w:cs="Traditional Arabic"/>
          <w:sz w:val="28"/>
          <w:szCs w:val="28"/>
          <w:rtl/>
        </w:rPr>
        <w:t xml:space="preserve"> </w:t>
      </w:r>
      <w:r w:rsidR="00580E86" w:rsidRPr="00580E86">
        <w:rPr>
          <w:rFonts w:ascii="Traditional Arabic" w:hAnsi="Traditional Arabic" w:cs="Traditional Arabic" w:hint="cs"/>
          <w:sz w:val="28"/>
          <w:szCs w:val="28"/>
          <w:rtl/>
        </w:rPr>
        <w:t>عباس</w:t>
      </w:r>
      <w:r w:rsidR="00580E86" w:rsidRPr="00580E86">
        <w:rPr>
          <w:rFonts w:ascii="Traditional Arabic" w:hAnsi="Traditional Arabic" w:cs="Traditional Arabic"/>
          <w:sz w:val="28"/>
          <w:szCs w:val="28"/>
          <w:rtl/>
        </w:rPr>
        <w:t xml:space="preserve"> </w:t>
      </w:r>
      <w:r w:rsidR="00580E86" w:rsidRPr="00580E86">
        <w:rPr>
          <w:rFonts w:ascii="Traditional Arabic" w:hAnsi="Traditional Arabic" w:cs="Traditional Arabic" w:hint="cs"/>
          <w:sz w:val="28"/>
          <w:szCs w:val="28"/>
          <w:rtl/>
        </w:rPr>
        <w:t>والقرظي</w:t>
      </w:r>
      <w:r w:rsidR="00E73B1D">
        <w:rPr>
          <w:rFonts w:ascii="Traditional Arabic" w:hAnsi="Traditional Arabic" w:cs="Traditional Arabic" w:hint="cs"/>
          <w:sz w:val="28"/>
          <w:szCs w:val="28"/>
          <w:rtl/>
        </w:rPr>
        <w:t xml:space="preserve"> </w:t>
      </w:r>
      <w:r w:rsidR="00580E86" w:rsidRPr="00580E86">
        <w:rPr>
          <w:rFonts w:ascii="Traditional Arabic" w:hAnsi="Traditional Arabic" w:cs="Traditional Arabic"/>
          <w:sz w:val="28"/>
          <w:szCs w:val="28"/>
          <w:rtl/>
        </w:rPr>
        <w:t xml:space="preserve">: </w:t>
      </w:r>
      <w:r w:rsidR="00580E86" w:rsidRPr="00580E86">
        <w:rPr>
          <w:rFonts w:ascii="Traditional Arabic" w:hAnsi="Traditional Arabic" w:cs="Traditional Arabic" w:hint="cs"/>
          <w:sz w:val="28"/>
          <w:szCs w:val="28"/>
          <w:rtl/>
        </w:rPr>
        <w:t>أوحى</w:t>
      </w:r>
      <w:r w:rsidR="00580E86" w:rsidRPr="00580E86">
        <w:rPr>
          <w:rFonts w:ascii="Traditional Arabic" w:hAnsi="Traditional Arabic" w:cs="Traditional Arabic"/>
          <w:sz w:val="28"/>
          <w:szCs w:val="28"/>
          <w:rtl/>
        </w:rPr>
        <w:t xml:space="preserve"> </w:t>
      </w:r>
      <w:r w:rsidR="00580E86" w:rsidRPr="00580E86">
        <w:rPr>
          <w:rFonts w:ascii="Traditional Arabic" w:hAnsi="Traditional Arabic" w:cs="Traditional Arabic" w:hint="cs"/>
          <w:sz w:val="28"/>
          <w:szCs w:val="28"/>
          <w:rtl/>
        </w:rPr>
        <w:t>إليها</w:t>
      </w:r>
      <w:r w:rsidR="00580E86" w:rsidRPr="00580E86">
        <w:rPr>
          <w:rFonts w:ascii="Traditional Arabic" w:hAnsi="Traditional Arabic" w:cs="Traditional Arabic"/>
          <w:sz w:val="28"/>
          <w:szCs w:val="28"/>
          <w:rtl/>
        </w:rPr>
        <w:t>.</w:t>
      </w:r>
      <w:r w:rsidR="00580E86" w:rsidRPr="00580E86">
        <w:rPr>
          <w:rFonts w:ascii="Traditional Arabic" w:hAnsi="Traditional Arabic" w:cs="Traditional Arabic" w:hint="cs"/>
          <w:sz w:val="28"/>
          <w:szCs w:val="28"/>
          <w:rtl/>
        </w:rPr>
        <w:t xml:space="preserve"> </w:t>
      </w:r>
      <w:r w:rsidR="00580E86">
        <w:rPr>
          <w:rFonts w:ascii="Traditional Arabic" w:hAnsi="Traditional Arabic" w:cs="Traditional Arabic" w:hint="cs"/>
          <w:sz w:val="28"/>
          <w:szCs w:val="28"/>
          <w:rtl/>
        </w:rPr>
        <w:t>و</w:t>
      </w:r>
      <w:r w:rsidR="00350B67">
        <w:rPr>
          <w:rFonts w:ascii="Traditional Arabic" w:hAnsi="Traditional Arabic" w:cs="Traditional Arabic" w:hint="cs"/>
          <w:sz w:val="28"/>
          <w:szCs w:val="28"/>
          <w:rtl/>
        </w:rPr>
        <w:t xml:space="preserve">قال مجاهد : </w:t>
      </w:r>
      <w:r w:rsidR="00350B67" w:rsidRPr="00350B67">
        <w:rPr>
          <w:rFonts w:ascii="Traditional Arabic" w:hAnsi="Traditional Arabic" w:cs="Traditional Arabic" w:hint="cs"/>
          <w:sz w:val="28"/>
          <w:szCs w:val="28"/>
          <w:rtl/>
        </w:rPr>
        <w:t>أَمَرَهَا</w:t>
      </w:r>
      <w:r w:rsidR="00350B67" w:rsidRPr="00350B67">
        <w:rPr>
          <w:rFonts w:ascii="Traditional Arabic" w:hAnsi="Traditional Arabic" w:cs="Traditional Arabic"/>
          <w:sz w:val="28"/>
          <w:szCs w:val="28"/>
          <w:rtl/>
        </w:rPr>
        <w:t xml:space="preserve"> </w:t>
      </w:r>
      <w:r w:rsidR="00F561E7">
        <w:rPr>
          <w:rFonts w:ascii="Traditional Arabic" w:hAnsi="Traditional Arabic" w:cs="Traditional Arabic" w:hint="cs"/>
          <w:sz w:val="28"/>
          <w:szCs w:val="28"/>
          <w:rtl/>
        </w:rPr>
        <w:t>.</w:t>
      </w:r>
    </w:p>
    <w:p w14:paraId="47FCEED9" w14:textId="77777777" w:rsidR="00764FBF" w:rsidRPr="00851EEE" w:rsidRDefault="004468E8" w:rsidP="00FF229B">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050BAF" w:rsidRPr="00922282">
        <w:rPr>
          <w:rFonts w:ascii="QCF_P599" w:hAnsi="QCF_P599" w:cs="QCF_P599"/>
          <w:color w:val="000000"/>
          <w:sz w:val="24"/>
          <w:szCs w:val="24"/>
          <w:rtl/>
        </w:rPr>
        <w:t xml:space="preserve">ﮀ  ﮁ  ﮂ  ﮃ   ﮄ  ﮅ  ﮆ  </w:t>
      </w:r>
      <w:r w:rsidR="00764FBF" w:rsidRPr="00764FBF">
        <w:rPr>
          <w:rFonts w:ascii="QCF_BSML" w:hAnsi="QCF_BSML" w:cs="QCF_BSML"/>
          <w:color w:val="000000"/>
          <w:sz w:val="24"/>
          <w:szCs w:val="24"/>
          <w:rtl/>
        </w:rPr>
        <w:t>ﭼ</w:t>
      </w:r>
      <w:r w:rsidR="00C2350F" w:rsidRPr="00C2350F">
        <w:rPr>
          <w:rFonts w:ascii="Traditional Arabic" w:hAnsi="Traditional Arabic" w:cs="Traditional Arabic" w:hint="cs"/>
          <w:sz w:val="28"/>
          <w:szCs w:val="28"/>
          <w:rtl/>
        </w:rPr>
        <w:t xml:space="preserve"> </w:t>
      </w:r>
      <w:r w:rsidR="00B81EE8">
        <w:rPr>
          <w:rFonts w:ascii="Traditional Arabic" w:hAnsi="Traditional Arabic" w:cs="Traditional Arabic" w:hint="cs"/>
          <w:sz w:val="28"/>
          <w:szCs w:val="28"/>
          <w:rtl/>
        </w:rPr>
        <w:t xml:space="preserve">يوم القيامة يصدر الناس بعد الحساب </w:t>
      </w:r>
      <w:r w:rsidR="00A65773">
        <w:rPr>
          <w:rFonts w:ascii="Traditional Arabic" w:hAnsi="Traditional Arabic" w:cs="Traditional Arabic" w:hint="cs"/>
          <w:sz w:val="28"/>
          <w:szCs w:val="28"/>
          <w:rtl/>
        </w:rPr>
        <w:t xml:space="preserve">أشتاتاً أي </w:t>
      </w:r>
      <w:r w:rsidR="00B81EE8">
        <w:rPr>
          <w:rFonts w:ascii="Traditional Arabic" w:hAnsi="Traditional Arabic" w:cs="Traditional Arabic" w:hint="cs"/>
          <w:sz w:val="28"/>
          <w:szCs w:val="28"/>
          <w:rtl/>
        </w:rPr>
        <w:t xml:space="preserve">متفرقين </w:t>
      </w:r>
      <w:r w:rsidR="00AF580D">
        <w:rPr>
          <w:rFonts w:ascii="Traditional Arabic" w:hAnsi="Traditional Arabic" w:cs="Traditional Arabic" w:hint="cs"/>
          <w:sz w:val="28"/>
          <w:szCs w:val="28"/>
          <w:rtl/>
        </w:rPr>
        <w:t xml:space="preserve">يتبع كل أهل دينٍ ما كانوا يعبدون </w:t>
      </w:r>
      <w:r w:rsidR="001D134D">
        <w:rPr>
          <w:rFonts w:ascii="Traditional Arabic" w:hAnsi="Traditional Arabic" w:cs="Traditional Arabic" w:hint="cs"/>
          <w:sz w:val="28"/>
          <w:szCs w:val="28"/>
          <w:rtl/>
        </w:rPr>
        <w:t xml:space="preserve">، </w:t>
      </w:r>
      <w:r w:rsidR="00AF580D">
        <w:rPr>
          <w:rFonts w:ascii="Traditional Arabic" w:hAnsi="Traditional Arabic" w:cs="Traditional Arabic" w:hint="cs"/>
          <w:sz w:val="28"/>
          <w:szCs w:val="28"/>
          <w:rtl/>
        </w:rPr>
        <w:t xml:space="preserve">ثم يسار بهم </w:t>
      </w:r>
      <w:r w:rsidR="002F0762">
        <w:rPr>
          <w:rFonts w:ascii="Traditional Arabic" w:hAnsi="Traditional Arabic" w:cs="Traditional Arabic" w:hint="cs"/>
          <w:sz w:val="28"/>
          <w:szCs w:val="28"/>
          <w:rtl/>
        </w:rPr>
        <w:t>فمنهم من ي</w:t>
      </w:r>
      <w:r w:rsidR="00A65773">
        <w:rPr>
          <w:rFonts w:ascii="Traditional Arabic" w:hAnsi="Traditional Arabic" w:cs="Traditional Arabic" w:hint="cs"/>
          <w:sz w:val="28"/>
          <w:szCs w:val="28"/>
          <w:rtl/>
        </w:rPr>
        <w:t>ُ</w:t>
      </w:r>
      <w:r w:rsidR="002F0762">
        <w:rPr>
          <w:rFonts w:ascii="Traditional Arabic" w:hAnsi="Traditional Arabic" w:cs="Traditional Arabic" w:hint="cs"/>
          <w:sz w:val="28"/>
          <w:szCs w:val="28"/>
          <w:rtl/>
        </w:rPr>
        <w:t>ت</w:t>
      </w:r>
      <w:r w:rsidR="00A65773">
        <w:rPr>
          <w:rFonts w:ascii="Traditional Arabic" w:hAnsi="Traditional Arabic" w:cs="Traditional Arabic" w:hint="cs"/>
          <w:sz w:val="28"/>
          <w:szCs w:val="28"/>
          <w:rtl/>
        </w:rPr>
        <w:t>َّ</w:t>
      </w:r>
      <w:r w:rsidR="002F0762">
        <w:rPr>
          <w:rFonts w:ascii="Traditional Arabic" w:hAnsi="Traditional Arabic" w:cs="Traditional Arabic" w:hint="cs"/>
          <w:sz w:val="28"/>
          <w:szCs w:val="28"/>
          <w:rtl/>
        </w:rPr>
        <w:t>ج</w:t>
      </w:r>
      <w:r w:rsidR="00A65773">
        <w:rPr>
          <w:rFonts w:ascii="Traditional Arabic" w:hAnsi="Traditional Arabic" w:cs="Traditional Arabic" w:hint="cs"/>
          <w:sz w:val="28"/>
          <w:szCs w:val="28"/>
          <w:rtl/>
        </w:rPr>
        <w:t>َ</w:t>
      </w:r>
      <w:r w:rsidR="002F0762">
        <w:rPr>
          <w:rFonts w:ascii="Traditional Arabic" w:hAnsi="Traditional Arabic" w:cs="Traditional Arabic" w:hint="cs"/>
          <w:sz w:val="28"/>
          <w:szCs w:val="28"/>
          <w:rtl/>
        </w:rPr>
        <w:t>ه</w:t>
      </w:r>
      <w:r w:rsidR="00A65773">
        <w:rPr>
          <w:rFonts w:ascii="Traditional Arabic" w:hAnsi="Traditional Arabic" w:cs="Traditional Arabic" w:hint="cs"/>
          <w:sz w:val="28"/>
          <w:szCs w:val="28"/>
          <w:rtl/>
        </w:rPr>
        <w:t>ُ</w:t>
      </w:r>
      <w:r w:rsidR="000739A9">
        <w:rPr>
          <w:rFonts w:ascii="Traditional Arabic" w:hAnsi="Traditional Arabic" w:cs="Traditional Arabic" w:hint="cs"/>
          <w:sz w:val="28"/>
          <w:szCs w:val="28"/>
          <w:rtl/>
        </w:rPr>
        <w:t xml:space="preserve"> به</w:t>
      </w:r>
      <w:r w:rsidR="002F0762">
        <w:rPr>
          <w:rFonts w:ascii="Traditional Arabic" w:hAnsi="Traditional Arabic" w:cs="Traditional Arabic" w:hint="cs"/>
          <w:sz w:val="28"/>
          <w:szCs w:val="28"/>
          <w:rtl/>
        </w:rPr>
        <w:t xml:space="preserve"> إلى جنات عدن </w:t>
      </w:r>
      <w:r w:rsidR="00BB7A83">
        <w:rPr>
          <w:rFonts w:ascii="Traditional Arabic" w:hAnsi="Traditional Arabic" w:cs="Traditional Arabic" w:hint="cs"/>
          <w:sz w:val="28"/>
          <w:szCs w:val="28"/>
          <w:rtl/>
        </w:rPr>
        <w:t xml:space="preserve">وهم </w:t>
      </w:r>
      <w:r w:rsidR="000739A9">
        <w:rPr>
          <w:rFonts w:ascii="Traditional Arabic" w:hAnsi="Traditional Arabic" w:cs="Traditional Arabic" w:hint="cs"/>
          <w:sz w:val="28"/>
          <w:szCs w:val="28"/>
          <w:rtl/>
        </w:rPr>
        <w:t>أهل التقوى والإيمان</w:t>
      </w:r>
      <w:r w:rsidR="00BB7A83">
        <w:rPr>
          <w:rFonts w:ascii="Traditional Arabic" w:hAnsi="Traditional Arabic" w:cs="Traditional Arabic" w:hint="cs"/>
          <w:sz w:val="28"/>
          <w:szCs w:val="28"/>
          <w:rtl/>
        </w:rPr>
        <w:t xml:space="preserve"> ، </w:t>
      </w:r>
      <w:r w:rsidR="002F0762">
        <w:rPr>
          <w:rFonts w:ascii="Traditional Arabic" w:hAnsi="Traditional Arabic" w:cs="Traditional Arabic" w:hint="cs"/>
          <w:sz w:val="28"/>
          <w:szCs w:val="28"/>
          <w:rtl/>
        </w:rPr>
        <w:t xml:space="preserve">ومنهم من </w:t>
      </w:r>
      <w:r w:rsidR="00A65773">
        <w:rPr>
          <w:rFonts w:ascii="Traditional Arabic" w:hAnsi="Traditional Arabic" w:cs="Traditional Arabic" w:hint="cs"/>
          <w:sz w:val="28"/>
          <w:szCs w:val="28"/>
          <w:rtl/>
        </w:rPr>
        <w:t xml:space="preserve">يُتَّجَهُ </w:t>
      </w:r>
      <w:r w:rsidR="000739A9">
        <w:rPr>
          <w:rFonts w:ascii="Traditional Arabic" w:hAnsi="Traditional Arabic" w:cs="Traditional Arabic" w:hint="cs"/>
          <w:sz w:val="28"/>
          <w:szCs w:val="28"/>
          <w:rtl/>
        </w:rPr>
        <w:t>به</w:t>
      </w:r>
      <w:r w:rsidR="002F0762">
        <w:rPr>
          <w:rFonts w:ascii="Traditional Arabic" w:hAnsi="Traditional Arabic" w:cs="Traditional Arabic" w:hint="cs"/>
          <w:sz w:val="28"/>
          <w:szCs w:val="28"/>
          <w:rtl/>
        </w:rPr>
        <w:t xml:space="preserve"> إلى جهنم</w:t>
      </w:r>
      <w:r w:rsidR="00BB7A83">
        <w:rPr>
          <w:rFonts w:ascii="Traditional Arabic" w:hAnsi="Traditional Arabic" w:cs="Traditional Arabic" w:hint="cs"/>
          <w:sz w:val="28"/>
          <w:szCs w:val="28"/>
          <w:rtl/>
        </w:rPr>
        <w:t xml:space="preserve"> وهم الكفار والمشركون ، ومن </w:t>
      </w:r>
      <w:r w:rsidR="008F641D">
        <w:rPr>
          <w:rFonts w:ascii="Traditional Arabic" w:hAnsi="Traditional Arabic" w:cs="Traditional Arabic" w:hint="cs"/>
          <w:sz w:val="28"/>
          <w:szCs w:val="28"/>
          <w:rtl/>
        </w:rPr>
        <w:t xml:space="preserve">أهل الكبائر من </w:t>
      </w:r>
      <w:r w:rsidR="00BB7A83">
        <w:rPr>
          <w:rFonts w:ascii="Traditional Arabic" w:hAnsi="Traditional Arabic" w:cs="Traditional Arabic" w:hint="cs"/>
          <w:sz w:val="28"/>
          <w:szCs w:val="28"/>
          <w:rtl/>
        </w:rPr>
        <w:t>المؤمنين</w:t>
      </w:r>
      <w:r w:rsidR="008F641D">
        <w:rPr>
          <w:rFonts w:ascii="Traditional Arabic" w:hAnsi="Traditional Arabic" w:cs="Traditional Arabic" w:hint="cs"/>
          <w:sz w:val="28"/>
          <w:szCs w:val="28"/>
          <w:rtl/>
        </w:rPr>
        <w:t xml:space="preserve"> من </w:t>
      </w:r>
      <w:r w:rsidR="00FF229B">
        <w:rPr>
          <w:rFonts w:ascii="Traditional Arabic" w:hAnsi="Traditional Arabic" w:cs="Traditional Arabic" w:hint="cs"/>
          <w:sz w:val="28"/>
          <w:szCs w:val="28"/>
          <w:rtl/>
        </w:rPr>
        <w:t xml:space="preserve">يُتَّجَهُ </w:t>
      </w:r>
      <w:r w:rsidR="008F641D">
        <w:rPr>
          <w:rFonts w:ascii="Traditional Arabic" w:hAnsi="Traditional Arabic" w:cs="Traditional Arabic" w:hint="cs"/>
          <w:sz w:val="28"/>
          <w:szCs w:val="28"/>
          <w:rtl/>
        </w:rPr>
        <w:t>به إلى نار</w:t>
      </w:r>
      <w:r w:rsidR="000739A9">
        <w:rPr>
          <w:rFonts w:ascii="Traditional Arabic" w:hAnsi="Traditional Arabic" w:cs="Traditional Arabic" w:hint="cs"/>
          <w:sz w:val="28"/>
          <w:szCs w:val="28"/>
          <w:rtl/>
        </w:rPr>
        <w:t>ٍ</w:t>
      </w:r>
      <w:r w:rsidR="008F641D">
        <w:rPr>
          <w:rFonts w:ascii="Traditional Arabic" w:hAnsi="Traditional Arabic" w:cs="Traditional Arabic" w:hint="cs"/>
          <w:sz w:val="28"/>
          <w:szCs w:val="28"/>
          <w:rtl/>
        </w:rPr>
        <w:t xml:space="preserve"> يصلاها ولا يخلد فيها</w:t>
      </w:r>
      <w:r w:rsidR="002F0762">
        <w:rPr>
          <w:rFonts w:ascii="Traditional Arabic" w:hAnsi="Traditional Arabic" w:cs="Traditional Arabic" w:hint="cs"/>
          <w:sz w:val="28"/>
          <w:szCs w:val="28"/>
          <w:rtl/>
        </w:rPr>
        <w:t xml:space="preserve"> </w:t>
      </w:r>
      <w:r w:rsidR="000739A9" w:rsidRPr="00922282">
        <w:rPr>
          <w:rFonts w:ascii="QCF_BSML" w:hAnsi="QCF_BSML" w:cs="QCF_BSML"/>
          <w:color w:val="000000"/>
          <w:sz w:val="24"/>
          <w:szCs w:val="24"/>
          <w:rtl/>
        </w:rPr>
        <w:t>ﭽ</w:t>
      </w:r>
      <w:r w:rsidR="000739A9" w:rsidRPr="00922282">
        <w:rPr>
          <w:rFonts w:ascii="QCF_P599" w:hAnsi="QCF_P599" w:cs="QCF_P599"/>
          <w:color w:val="000000"/>
          <w:sz w:val="24"/>
          <w:szCs w:val="24"/>
          <w:rtl/>
        </w:rPr>
        <w:t xml:space="preserve"> </w:t>
      </w:r>
      <w:r w:rsidR="000739A9">
        <w:rPr>
          <w:rFonts w:ascii="QCF_P599" w:hAnsi="QCF_P599" w:cs="QCF_P599"/>
          <w:color w:val="000000"/>
          <w:sz w:val="24"/>
          <w:szCs w:val="24"/>
          <w:rtl/>
        </w:rPr>
        <w:t>ﮄ  ﮅ</w:t>
      </w:r>
      <w:r w:rsidR="000739A9" w:rsidRPr="00764FBF">
        <w:rPr>
          <w:rFonts w:ascii="QCF_BSML" w:hAnsi="QCF_BSML" w:cs="QCF_BSML"/>
          <w:color w:val="000000"/>
          <w:sz w:val="24"/>
          <w:szCs w:val="24"/>
          <w:rtl/>
        </w:rPr>
        <w:t>ﭼ</w:t>
      </w:r>
      <w:r w:rsidR="000739A9" w:rsidRPr="008C5D83">
        <w:rPr>
          <w:rFonts w:ascii="Traditional Arabic" w:hAnsi="Traditional Arabic" w:cs="Traditional Arabic"/>
          <w:sz w:val="28"/>
          <w:szCs w:val="28"/>
          <w:rtl/>
        </w:rPr>
        <w:t xml:space="preserve"> </w:t>
      </w:r>
      <w:r w:rsidR="000739A9" w:rsidRPr="008C5D83">
        <w:rPr>
          <w:rFonts w:ascii="Traditional Arabic" w:hAnsi="Traditional Arabic" w:cs="Traditional Arabic" w:hint="cs"/>
          <w:sz w:val="28"/>
          <w:szCs w:val="28"/>
          <w:rtl/>
        </w:rPr>
        <w:t>قال</w:t>
      </w:r>
      <w:r w:rsidR="000739A9" w:rsidRPr="008C5D83">
        <w:rPr>
          <w:rFonts w:ascii="Traditional Arabic" w:hAnsi="Traditional Arabic" w:cs="Traditional Arabic"/>
          <w:sz w:val="28"/>
          <w:szCs w:val="28"/>
          <w:rtl/>
        </w:rPr>
        <w:t xml:space="preserve"> </w:t>
      </w:r>
      <w:r w:rsidR="000739A9" w:rsidRPr="008C5D83">
        <w:rPr>
          <w:rFonts w:ascii="Traditional Arabic" w:hAnsi="Traditional Arabic" w:cs="Traditional Arabic" w:hint="cs"/>
          <w:sz w:val="28"/>
          <w:szCs w:val="28"/>
          <w:rtl/>
        </w:rPr>
        <w:t>ابن</w:t>
      </w:r>
      <w:r w:rsidR="000739A9" w:rsidRPr="008C5D83">
        <w:rPr>
          <w:rFonts w:ascii="Traditional Arabic" w:hAnsi="Traditional Arabic" w:cs="Traditional Arabic"/>
          <w:sz w:val="28"/>
          <w:szCs w:val="28"/>
          <w:rtl/>
        </w:rPr>
        <w:t xml:space="preserve"> </w:t>
      </w:r>
      <w:r w:rsidR="000739A9" w:rsidRPr="008C5D83">
        <w:rPr>
          <w:rFonts w:ascii="Traditional Arabic" w:hAnsi="Traditional Arabic" w:cs="Traditional Arabic" w:hint="cs"/>
          <w:sz w:val="28"/>
          <w:szCs w:val="28"/>
          <w:rtl/>
        </w:rPr>
        <w:t>عباس</w:t>
      </w:r>
      <w:r w:rsidR="000739A9">
        <w:rPr>
          <w:rFonts w:ascii="Traditional Arabic" w:hAnsi="Traditional Arabic" w:cs="Traditional Arabic" w:hint="cs"/>
          <w:sz w:val="28"/>
          <w:szCs w:val="28"/>
          <w:rtl/>
        </w:rPr>
        <w:t xml:space="preserve"> : </w:t>
      </w:r>
      <w:r w:rsidR="000739A9" w:rsidRPr="008C5D83">
        <w:rPr>
          <w:rFonts w:ascii="QCF_BSML" w:hAnsi="QCF_BSML" w:cs="QCF_BSML"/>
          <w:color w:val="000000"/>
          <w:sz w:val="24"/>
          <w:szCs w:val="24"/>
          <w:rtl/>
        </w:rPr>
        <w:t xml:space="preserve"> </w:t>
      </w:r>
      <w:r w:rsidR="000739A9" w:rsidRPr="008C5D83">
        <w:rPr>
          <w:rFonts w:ascii="Traditional Arabic" w:hAnsi="Traditional Arabic" w:cs="Traditional Arabic" w:hint="cs"/>
          <w:sz w:val="28"/>
          <w:szCs w:val="28"/>
          <w:rtl/>
        </w:rPr>
        <w:t>ليروا</w:t>
      </w:r>
      <w:r w:rsidR="000739A9" w:rsidRPr="008C5D83">
        <w:rPr>
          <w:rFonts w:ascii="Traditional Arabic" w:hAnsi="Traditional Arabic" w:cs="Traditional Arabic"/>
          <w:sz w:val="28"/>
          <w:szCs w:val="28"/>
          <w:rtl/>
        </w:rPr>
        <w:t xml:space="preserve"> </w:t>
      </w:r>
      <w:r w:rsidR="000739A9" w:rsidRPr="008C5D83">
        <w:rPr>
          <w:rFonts w:ascii="Traditional Arabic" w:hAnsi="Traditional Arabic" w:cs="Traditional Arabic" w:hint="cs"/>
          <w:sz w:val="28"/>
          <w:szCs w:val="28"/>
          <w:rtl/>
        </w:rPr>
        <w:t>جزاء</w:t>
      </w:r>
      <w:r w:rsidR="000739A9" w:rsidRPr="008C5D83">
        <w:rPr>
          <w:rFonts w:ascii="Traditional Arabic" w:hAnsi="Traditional Arabic" w:cs="Traditional Arabic"/>
          <w:sz w:val="28"/>
          <w:szCs w:val="28"/>
          <w:rtl/>
        </w:rPr>
        <w:t xml:space="preserve"> </w:t>
      </w:r>
      <w:r w:rsidR="000739A9" w:rsidRPr="008C5D83">
        <w:rPr>
          <w:rFonts w:ascii="Traditional Arabic" w:hAnsi="Traditional Arabic" w:cs="Traditional Arabic" w:hint="cs"/>
          <w:sz w:val="28"/>
          <w:szCs w:val="28"/>
          <w:rtl/>
        </w:rPr>
        <w:t>أعمالهم</w:t>
      </w:r>
      <w:r w:rsidR="000739A9">
        <w:rPr>
          <w:rFonts w:ascii="Traditional Arabic" w:hAnsi="Traditional Arabic" w:cs="Traditional Arabic" w:hint="cs"/>
          <w:sz w:val="28"/>
          <w:szCs w:val="28"/>
          <w:rtl/>
        </w:rPr>
        <w:t xml:space="preserve"> . ذكره البغوي </w:t>
      </w:r>
      <w:r w:rsidR="007B66E3">
        <w:rPr>
          <w:rFonts w:ascii="Traditional Arabic" w:hAnsi="Traditional Arabic" w:cs="Traditional Arabic" w:hint="cs"/>
          <w:sz w:val="28"/>
          <w:szCs w:val="28"/>
          <w:rtl/>
        </w:rPr>
        <w:t>.</w:t>
      </w:r>
      <w:r w:rsidR="00397D62">
        <w:rPr>
          <w:rFonts w:ascii="Traditional Arabic" w:hAnsi="Traditional Arabic" w:cs="Traditional Arabic" w:hint="cs"/>
          <w:sz w:val="28"/>
          <w:szCs w:val="28"/>
          <w:rtl/>
        </w:rPr>
        <w:t xml:space="preserve"> </w:t>
      </w:r>
      <w:r w:rsidR="007B66E3">
        <w:rPr>
          <w:rFonts w:ascii="Traditional Arabic" w:hAnsi="Traditional Arabic" w:cs="Traditional Arabic" w:hint="cs"/>
          <w:sz w:val="28"/>
          <w:szCs w:val="28"/>
          <w:rtl/>
        </w:rPr>
        <w:t xml:space="preserve">فمهما بلغ </w:t>
      </w:r>
      <w:r w:rsidR="006E2F67">
        <w:rPr>
          <w:rFonts w:ascii="Traditional Arabic" w:hAnsi="Traditional Arabic" w:cs="Traditional Arabic" w:hint="cs"/>
          <w:sz w:val="28"/>
          <w:szCs w:val="28"/>
          <w:rtl/>
        </w:rPr>
        <w:t>عمل</w:t>
      </w:r>
      <w:r w:rsidR="007B66E3">
        <w:rPr>
          <w:rFonts w:ascii="Traditional Arabic" w:hAnsi="Traditional Arabic" w:cs="Traditional Arabic" w:hint="cs"/>
          <w:sz w:val="28"/>
          <w:szCs w:val="28"/>
          <w:rtl/>
        </w:rPr>
        <w:t>ه</w:t>
      </w:r>
      <w:r w:rsidR="006E2F67">
        <w:rPr>
          <w:rFonts w:ascii="Traditional Arabic" w:hAnsi="Traditional Arabic" w:cs="Traditional Arabic" w:hint="cs"/>
          <w:sz w:val="28"/>
          <w:szCs w:val="28"/>
          <w:rtl/>
        </w:rPr>
        <w:t xml:space="preserve"> من الصغر </w:t>
      </w:r>
      <w:r w:rsidR="007B66E3">
        <w:rPr>
          <w:rFonts w:ascii="Traditional Arabic" w:hAnsi="Traditional Arabic" w:cs="Traditional Arabic" w:hint="cs"/>
          <w:sz w:val="28"/>
          <w:szCs w:val="28"/>
          <w:rtl/>
        </w:rPr>
        <w:t>ولو كان مثقال ذرة</w:t>
      </w:r>
      <w:r w:rsidR="00FF229B">
        <w:rPr>
          <w:rFonts w:ascii="Traditional Arabic" w:hAnsi="Traditional Arabic" w:cs="Traditional Arabic" w:hint="cs"/>
          <w:sz w:val="28"/>
          <w:szCs w:val="28"/>
          <w:rtl/>
        </w:rPr>
        <w:t>ٍ</w:t>
      </w:r>
      <w:r w:rsidR="007B66E3">
        <w:rPr>
          <w:rFonts w:ascii="Traditional Arabic" w:hAnsi="Traditional Arabic" w:cs="Traditional Arabic" w:hint="cs"/>
          <w:sz w:val="28"/>
          <w:szCs w:val="28"/>
          <w:rtl/>
        </w:rPr>
        <w:t xml:space="preserve"> وهي صغار النمل </w:t>
      </w:r>
      <w:r w:rsidR="006E2F67">
        <w:rPr>
          <w:rFonts w:ascii="Traditional Arabic" w:hAnsi="Traditional Arabic" w:cs="Traditional Arabic" w:hint="cs"/>
          <w:sz w:val="28"/>
          <w:szCs w:val="28"/>
          <w:rtl/>
        </w:rPr>
        <w:t xml:space="preserve">فسيراه في كتابه </w:t>
      </w:r>
      <w:r w:rsidR="001D0D7A">
        <w:rPr>
          <w:rFonts w:ascii="Traditional Arabic" w:hAnsi="Traditional Arabic" w:cs="Traditional Arabic" w:hint="cs"/>
          <w:sz w:val="28"/>
          <w:szCs w:val="28"/>
          <w:rtl/>
        </w:rPr>
        <w:t xml:space="preserve">، </w:t>
      </w:r>
      <w:r w:rsidR="006E2F67">
        <w:rPr>
          <w:rFonts w:ascii="Traditional Arabic" w:hAnsi="Traditional Arabic" w:cs="Traditional Arabic" w:hint="cs"/>
          <w:sz w:val="28"/>
          <w:szCs w:val="28"/>
          <w:rtl/>
        </w:rPr>
        <w:t xml:space="preserve">وسيرى جزاءه إن لم يوفاه في الدنيا </w:t>
      </w:r>
      <w:r w:rsidR="00851EEE">
        <w:rPr>
          <w:rFonts w:ascii="Traditional Arabic" w:hAnsi="Traditional Arabic" w:cs="Traditional Arabic" w:hint="cs"/>
          <w:sz w:val="28"/>
          <w:szCs w:val="28"/>
          <w:rtl/>
        </w:rPr>
        <w:t>كما قال تعالى</w:t>
      </w:r>
      <w:r w:rsidR="008C5D83" w:rsidRPr="008C5D83">
        <w:rPr>
          <w:rFonts w:hint="cs"/>
          <w:rtl/>
        </w:rPr>
        <w:t xml:space="preserve"> </w:t>
      </w:r>
      <w:r w:rsidR="00851EEE" w:rsidRPr="00851EEE">
        <w:rPr>
          <w:rFonts w:ascii="QCF_BSML" w:hAnsi="QCF_BSML" w:cs="QCF_BSML"/>
          <w:color w:val="000000"/>
          <w:sz w:val="24"/>
          <w:szCs w:val="24"/>
          <w:rtl/>
        </w:rPr>
        <w:t xml:space="preserve">ﭽ </w:t>
      </w:r>
      <w:r w:rsidR="00851EEE" w:rsidRPr="00851EEE">
        <w:rPr>
          <w:rFonts w:ascii="QCF_P299" w:hAnsi="QCF_P299" w:cs="QCF_P299"/>
          <w:color w:val="000000"/>
          <w:sz w:val="24"/>
          <w:szCs w:val="24"/>
          <w:rtl/>
        </w:rPr>
        <w:t>ﭾ  ﭿ    ﮀ  ﮁ     ﮂ  ﮃ  ﮄ  ﮅ  ﮆ  ﮇ  ﮈ  ﮉ   ﮊ  ﮋ  ﮌ  ﮍ  ﮎ      ﮏ  ﮐ</w:t>
      </w:r>
      <w:r w:rsidR="00851EEE" w:rsidRPr="00851EEE">
        <w:rPr>
          <w:rFonts w:ascii="QCF_P299" w:hAnsi="QCF_P299" w:cs="QCF_P299"/>
          <w:color w:val="0000A5"/>
          <w:sz w:val="24"/>
          <w:szCs w:val="24"/>
          <w:rtl/>
        </w:rPr>
        <w:t>ﮑ</w:t>
      </w:r>
      <w:r w:rsidR="00851EEE" w:rsidRPr="00851EEE">
        <w:rPr>
          <w:rFonts w:ascii="QCF_P299" w:hAnsi="QCF_P299" w:cs="QCF_P299"/>
          <w:color w:val="000000"/>
          <w:sz w:val="24"/>
          <w:szCs w:val="24"/>
          <w:rtl/>
        </w:rPr>
        <w:t xml:space="preserve">  ﮒ  ﮓ  ﮔ   ﮕ</w:t>
      </w:r>
      <w:r w:rsidR="00851EEE" w:rsidRPr="00851EEE">
        <w:rPr>
          <w:rFonts w:ascii="QCF_P299" w:hAnsi="QCF_P299" w:cs="QCF_P299"/>
          <w:color w:val="0000A5"/>
          <w:sz w:val="24"/>
          <w:szCs w:val="24"/>
          <w:rtl/>
        </w:rPr>
        <w:t>ﮖ</w:t>
      </w:r>
      <w:r w:rsidR="00851EEE" w:rsidRPr="00851EEE">
        <w:rPr>
          <w:rFonts w:ascii="QCF_P299" w:hAnsi="QCF_P299" w:cs="QCF_P299"/>
          <w:color w:val="000000"/>
          <w:sz w:val="24"/>
          <w:szCs w:val="24"/>
          <w:rtl/>
        </w:rPr>
        <w:t xml:space="preserve">  ﮗ  ﮘ   ﮙ  ﮚ  ﮛ  </w:t>
      </w:r>
      <w:r w:rsidR="00851EEE" w:rsidRPr="00851EEE">
        <w:rPr>
          <w:rFonts w:ascii="QCF_BSML" w:hAnsi="QCF_BSML" w:cs="QCF_BSML"/>
          <w:color w:val="000000"/>
          <w:sz w:val="24"/>
          <w:szCs w:val="24"/>
          <w:rtl/>
        </w:rPr>
        <w:t>ﭼ</w:t>
      </w:r>
      <w:r w:rsidR="00851EEE">
        <w:rPr>
          <w:rFonts w:ascii="Arial" w:hAnsi="Arial" w:cs="Arial"/>
          <w:color w:val="000000"/>
          <w:sz w:val="18"/>
          <w:szCs w:val="18"/>
          <w:rtl/>
        </w:rPr>
        <w:t xml:space="preserve"> </w:t>
      </w:r>
      <w:r w:rsidR="00851EEE" w:rsidRPr="00FF229B">
        <w:rPr>
          <w:rFonts w:ascii="Traditional Arabic" w:hAnsi="Traditional Arabic" w:cs="Traditional Arabic" w:hint="cs"/>
          <w:sz w:val="20"/>
          <w:szCs w:val="20"/>
          <w:rtl/>
        </w:rPr>
        <w:t>سورة الكهف</w:t>
      </w:r>
    </w:p>
    <w:p w14:paraId="4D63DA11" w14:textId="77777777" w:rsidR="00C04916" w:rsidRDefault="004468E8" w:rsidP="00B43BB6">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050BAF" w:rsidRPr="00922282">
        <w:rPr>
          <w:rFonts w:ascii="QCF_P599" w:hAnsi="QCF_P599" w:cs="QCF_P599"/>
          <w:color w:val="000000"/>
          <w:sz w:val="24"/>
          <w:szCs w:val="24"/>
          <w:rtl/>
        </w:rPr>
        <w:t xml:space="preserve">ﮇ  ﮈ  ﮉ  ﮊ  ﮋ   ﮌ  ﮍ  </w:t>
      </w:r>
      <w:r w:rsidR="00E2359F" w:rsidRPr="00922282">
        <w:rPr>
          <w:rFonts w:ascii="QCF_P599" w:hAnsi="QCF_P599" w:cs="QCF_P599"/>
          <w:color w:val="000000"/>
          <w:sz w:val="24"/>
          <w:szCs w:val="24"/>
          <w:rtl/>
        </w:rPr>
        <w:t xml:space="preserve">ﮎ  ﮏ  ﮐ  ﮑ  ﮒ  ﮓ   ﮔ   </w:t>
      </w:r>
      <w:r w:rsidR="00E2359F" w:rsidRPr="00764FBF">
        <w:rPr>
          <w:rFonts w:ascii="QCF_BSML" w:hAnsi="QCF_BSML" w:cs="QCF_BSML"/>
          <w:color w:val="000000"/>
          <w:sz w:val="24"/>
          <w:szCs w:val="24"/>
          <w:rtl/>
        </w:rPr>
        <w:t>ﭼ</w:t>
      </w:r>
      <w:r w:rsidR="00E2359F" w:rsidRPr="00922282">
        <w:rPr>
          <w:rFonts w:ascii="Arial" w:hAnsi="Arial" w:cs="Arial"/>
          <w:color w:val="000000"/>
          <w:sz w:val="14"/>
          <w:szCs w:val="14"/>
          <w:rtl/>
        </w:rPr>
        <w:t xml:space="preserve"> </w:t>
      </w:r>
      <w:r w:rsidR="00312BFA">
        <w:rPr>
          <w:rFonts w:ascii="Traditional Arabic" w:hAnsi="Traditional Arabic" w:cs="Traditional Arabic" w:hint="cs"/>
          <w:sz w:val="28"/>
          <w:szCs w:val="28"/>
          <w:rtl/>
        </w:rPr>
        <w:t xml:space="preserve">سئل النبي صلى الله عليه وسلم عن زكاة الحمر قال ( </w:t>
      </w:r>
      <w:r w:rsidR="00312BFA" w:rsidRPr="00312BFA">
        <w:rPr>
          <w:rFonts w:ascii="Traditional Arabic" w:hAnsi="Traditional Arabic" w:cs="Traditional Arabic" w:hint="cs"/>
          <w:sz w:val="28"/>
          <w:szCs w:val="28"/>
          <w:rtl/>
        </w:rPr>
        <w:t>ما</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أنزل</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عليَّ</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فيها</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شيءٌ</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إلا</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هذه</w:t>
      </w:r>
      <w:r w:rsidR="00312BFA"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الآية</w:t>
      </w:r>
      <w:r w:rsidR="00312BFA" w:rsidRPr="00312BFA">
        <w:rPr>
          <w:rFonts w:ascii="Traditional Arabic" w:hAnsi="Traditional Arabic" w:cs="Traditional Arabic"/>
          <w:sz w:val="28"/>
          <w:szCs w:val="28"/>
          <w:rtl/>
        </w:rPr>
        <w:t xml:space="preserve"> </w:t>
      </w:r>
      <w:r w:rsidR="008D67DB" w:rsidRPr="00312BFA">
        <w:rPr>
          <w:rFonts w:ascii="Traditional Arabic" w:hAnsi="Traditional Arabic" w:cs="Traditional Arabic" w:hint="cs"/>
          <w:sz w:val="28"/>
          <w:szCs w:val="28"/>
          <w:rtl/>
        </w:rPr>
        <w:t>الفاذَّة</w:t>
      </w:r>
      <w:r w:rsidR="008D67DB" w:rsidRPr="00312BFA">
        <w:rPr>
          <w:rFonts w:ascii="Traditional Arabic" w:hAnsi="Traditional Arabic" w:cs="Traditional Arabic"/>
          <w:sz w:val="28"/>
          <w:szCs w:val="28"/>
          <w:rtl/>
        </w:rPr>
        <w:t xml:space="preserve"> </w:t>
      </w:r>
      <w:r w:rsidR="00312BFA" w:rsidRPr="00312BFA">
        <w:rPr>
          <w:rFonts w:ascii="Traditional Arabic" w:hAnsi="Traditional Arabic" w:cs="Traditional Arabic" w:hint="cs"/>
          <w:sz w:val="28"/>
          <w:szCs w:val="28"/>
          <w:rtl/>
        </w:rPr>
        <w:t>الجامعة</w:t>
      </w:r>
      <w:r w:rsidR="00A53D5F">
        <w:rPr>
          <w:rFonts w:ascii="Traditional Arabic" w:hAnsi="Traditional Arabic" w:cs="Traditional Arabic" w:hint="cs"/>
          <w:sz w:val="28"/>
          <w:szCs w:val="28"/>
          <w:rtl/>
        </w:rPr>
        <w:t xml:space="preserve"> </w:t>
      </w:r>
      <w:r w:rsidR="00A53D5F" w:rsidRPr="00922282">
        <w:rPr>
          <w:rFonts w:ascii="QCF_BSML" w:hAnsi="QCF_BSML" w:cs="QCF_BSML"/>
          <w:color w:val="000000"/>
          <w:sz w:val="24"/>
          <w:szCs w:val="24"/>
          <w:rtl/>
        </w:rPr>
        <w:t>ﭽ</w:t>
      </w:r>
      <w:r w:rsidR="00A53D5F" w:rsidRPr="00922282">
        <w:rPr>
          <w:rFonts w:ascii="QCF_P599" w:hAnsi="QCF_P599" w:cs="QCF_P599"/>
          <w:color w:val="000000"/>
          <w:sz w:val="24"/>
          <w:szCs w:val="24"/>
          <w:rtl/>
        </w:rPr>
        <w:t xml:space="preserve"> ﮇ  ﮈ  ﮉ  ﮊ  ﮋ   ﮌ  ﮍ  ﮎ  ﮏ  ﮐ  ﮑ  ﮒ  ﮓ   ﮔ   </w:t>
      </w:r>
      <w:r w:rsidR="00A53D5F" w:rsidRPr="00764FBF">
        <w:rPr>
          <w:rFonts w:ascii="QCF_BSML" w:hAnsi="QCF_BSML" w:cs="QCF_BSML"/>
          <w:color w:val="000000"/>
          <w:sz w:val="24"/>
          <w:szCs w:val="24"/>
          <w:rtl/>
        </w:rPr>
        <w:t>ﭼ</w:t>
      </w:r>
      <w:r w:rsidR="00312BFA">
        <w:rPr>
          <w:rFonts w:ascii="Traditional Arabic" w:hAnsi="Traditional Arabic" w:cs="Traditional Arabic" w:hint="cs"/>
          <w:sz w:val="28"/>
          <w:szCs w:val="28"/>
          <w:rtl/>
        </w:rPr>
        <w:t xml:space="preserve"> </w:t>
      </w:r>
      <w:r w:rsidR="00A53D5F" w:rsidRPr="00B43BB6">
        <w:rPr>
          <w:rFonts w:ascii="Traditional Arabic" w:hAnsi="Traditional Arabic" w:cs="Traditional Arabic" w:hint="cs"/>
          <w:sz w:val="20"/>
          <w:szCs w:val="20"/>
          <w:rtl/>
        </w:rPr>
        <w:t>متفق عليه</w:t>
      </w:r>
      <w:r w:rsidR="00312BFA" w:rsidRPr="00B43BB6">
        <w:rPr>
          <w:rFonts w:ascii="Traditional Arabic" w:hAnsi="Traditional Arabic" w:cs="Traditional Arabic"/>
          <w:sz w:val="20"/>
          <w:szCs w:val="20"/>
          <w:rtl/>
        </w:rPr>
        <w:t xml:space="preserve"> </w:t>
      </w:r>
      <w:r w:rsidR="00C04916" w:rsidRPr="00C04916">
        <w:rPr>
          <w:rFonts w:ascii="Traditional Arabic" w:hAnsi="Traditional Arabic" w:cs="Traditional Arabic" w:hint="cs"/>
          <w:sz w:val="28"/>
          <w:szCs w:val="28"/>
          <w:rtl/>
        </w:rPr>
        <w:t>وقال</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الربيع</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بن</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خيثم</w:t>
      </w:r>
      <w:r w:rsidR="00C04916">
        <w:rPr>
          <w:rFonts w:ascii="Traditional Arabic" w:hAnsi="Traditional Arabic" w:cs="Traditional Arabic" w:hint="cs"/>
          <w:sz w:val="28"/>
          <w:szCs w:val="28"/>
          <w:rtl/>
        </w:rPr>
        <w:t xml:space="preserve"> </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مر</w:t>
      </w:r>
      <w:r w:rsidR="00FE1C42">
        <w:rPr>
          <w:rFonts w:ascii="Traditional Arabic" w:hAnsi="Traditional Arabic" w:cs="Traditional Arabic" w:hint="cs"/>
          <w:sz w:val="28"/>
          <w:szCs w:val="28"/>
          <w:rtl/>
        </w:rPr>
        <w:t>َّ</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رجل</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بالحسن</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وهو</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يقرأ</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هذه</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السورة</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فلما</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بلغ</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آخرها</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قال</w:t>
      </w:r>
      <w:r w:rsidR="00FE1C42">
        <w:rPr>
          <w:rFonts w:ascii="Traditional Arabic" w:hAnsi="Traditional Arabic" w:cs="Traditional Arabic" w:hint="cs"/>
          <w:sz w:val="28"/>
          <w:szCs w:val="28"/>
          <w:rtl/>
        </w:rPr>
        <w:t xml:space="preserve"> </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حسبي</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قد</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انتهت</w:t>
      </w:r>
      <w:r w:rsidR="00C04916" w:rsidRPr="00C04916">
        <w:rPr>
          <w:rFonts w:ascii="Traditional Arabic" w:hAnsi="Traditional Arabic" w:cs="Traditional Arabic"/>
          <w:sz w:val="28"/>
          <w:szCs w:val="28"/>
          <w:rtl/>
        </w:rPr>
        <w:t xml:space="preserve"> </w:t>
      </w:r>
      <w:r w:rsidR="00C04916" w:rsidRPr="00C04916">
        <w:rPr>
          <w:rFonts w:ascii="Traditional Arabic" w:hAnsi="Traditional Arabic" w:cs="Traditional Arabic" w:hint="cs"/>
          <w:sz w:val="28"/>
          <w:szCs w:val="28"/>
          <w:rtl/>
        </w:rPr>
        <w:t>الموعظة</w:t>
      </w:r>
      <w:r w:rsidR="00C04916" w:rsidRPr="00C04916">
        <w:rPr>
          <w:rFonts w:ascii="Traditional Arabic" w:hAnsi="Traditional Arabic" w:cs="Traditional Arabic"/>
          <w:sz w:val="28"/>
          <w:szCs w:val="28"/>
          <w:rtl/>
        </w:rPr>
        <w:t xml:space="preserve"> </w:t>
      </w:r>
      <w:r w:rsidR="00C04916">
        <w:rPr>
          <w:rFonts w:ascii="Traditional Arabic" w:hAnsi="Traditional Arabic" w:cs="Traditional Arabic" w:hint="cs"/>
          <w:sz w:val="28"/>
          <w:szCs w:val="28"/>
          <w:rtl/>
        </w:rPr>
        <w:t xml:space="preserve">. </w:t>
      </w:r>
    </w:p>
    <w:p w14:paraId="0AB192D9" w14:textId="77777777" w:rsidR="0028341A" w:rsidRDefault="003B79EB" w:rsidP="0004483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342AAB">
        <w:rPr>
          <w:rFonts w:ascii="Traditional Arabic" w:hAnsi="Traditional Arabic" w:cs="Traditional Arabic" w:hint="cs"/>
          <w:sz w:val="28"/>
          <w:szCs w:val="28"/>
          <w:rtl/>
        </w:rPr>
        <w:t>قال محمد بن كعب</w:t>
      </w:r>
      <w:r w:rsidR="00E2359F">
        <w:rPr>
          <w:rFonts w:ascii="Traditional Arabic" w:hAnsi="Traditional Arabic" w:cs="Traditional Arabic" w:hint="cs"/>
          <w:sz w:val="28"/>
          <w:szCs w:val="28"/>
          <w:rtl/>
        </w:rPr>
        <w:t xml:space="preserve"> القرظي</w:t>
      </w:r>
      <w:r w:rsidR="001B4F99">
        <w:rPr>
          <w:rFonts w:ascii="Traditional Arabic" w:hAnsi="Traditional Arabic" w:cs="Traditional Arabic" w:hint="cs"/>
          <w:sz w:val="28"/>
          <w:szCs w:val="28"/>
          <w:rtl/>
        </w:rPr>
        <w:t xml:space="preserve"> </w:t>
      </w:r>
      <w:r w:rsidR="00F90F41">
        <w:rPr>
          <w:rFonts w:ascii="Traditional Arabic" w:hAnsi="Traditional Arabic" w:cs="Traditional Arabic" w:hint="cs"/>
          <w:sz w:val="28"/>
          <w:szCs w:val="28"/>
          <w:rtl/>
        </w:rPr>
        <w:t>:</w:t>
      </w:r>
      <w:r w:rsidR="00F90F41" w:rsidRPr="00F90F41">
        <w:rPr>
          <w:rFonts w:hint="cs"/>
          <w:rtl/>
        </w:rPr>
        <w:t xml:space="preserve"> </w:t>
      </w:r>
      <w:r w:rsidR="00E2359F" w:rsidRPr="00E2359F">
        <w:rPr>
          <w:rFonts w:ascii="Traditional Arabic" w:hAnsi="Traditional Arabic" w:cs="Traditional Arabic" w:hint="cs"/>
          <w:sz w:val="28"/>
          <w:szCs w:val="28"/>
          <w:rtl/>
        </w:rPr>
        <w:t>مَنْ</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يَعْمَلْ</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مِثْقَالَ</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ذَرَّةٍ</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مِنْ</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خَيْرٍ</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مِنْ</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كَافِرٍ</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w:t>
      </w:r>
      <w:r w:rsidR="00E2359F" w:rsidRPr="00E2359F">
        <w:rPr>
          <w:rFonts w:ascii="Traditional Arabic" w:hAnsi="Traditional Arabic" w:cs="Traditional Arabic"/>
          <w:sz w:val="28"/>
          <w:szCs w:val="28"/>
          <w:rtl/>
        </w:rPr>
        <w:t xml:space="preserve"> </w:t>
      </w:r>
      <w:r w:rsidR="00550F66">
        <w:rPr>
          <w:rFonts w:ascii="Traditional Arabic" w:hAnsi="Traditional Arabic" w:cs="Traditional Arabic" w:hint="cs"/>
          <w:sz w:val="28"/>
          <w:szCs w:val="28"/>
          <w:rtl/>
        </w:rPr>
        <w:t>يَرى</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ثَوَابَهَا</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فِي</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نَفْسِهِ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وَأَهْلِهِ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وَمَالِهِ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حَتَّى</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يَخْرُجَ</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وَلَيْسَ</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لَهُ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خَيْرٌ</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وَمَنْ</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يَعْمَلْ</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مِثْقَالَ</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ذَرَّةٍ</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مِنْ</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شَرٍّ</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مِنْ</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مُؤْمِنٍ</w:t>
      </w:r>
      <w:r w:rsidR="00E2359F" w:rsidRPr="00E2359F">
        <w:rPr>
          <w:rFonts w:ascii="Traditional Arabic" w:hAnsi="Traditional Arabic" w:cs="Traditional Arabic"/>
          <w:sz w:val="28"/>
          <w:szCs w:val="28"/>
          <w:rtl/>
        </w:rPr>
        <w:t xml:space="preserve"> </w:t>
      </w:r>
      <w:r w:rsidR="00782AB5">
        <w:rPr>
          <w:rFonts w:ascii="Traditional Arabic" w:hAnsi="Traditional Arabic" w:cs="Traditional Arabic" w:hint="cs"/>
          <w:sz w:val="28"/>
          <w:szCs w:val="28"/>
          <w:rtl/>
        </w:rPr>
        <w:t>يَرى</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عُقُوبَتَهَا</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فِي</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نَفْسِهِ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وَأَهْلِهِ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وَمَالِهِ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حَتَّى</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يَخْرُجَ</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وَلَيْسَ</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لَهُ</w:t>
      </w:r>
      <w:r w:rsidR="00E2359F" w:rsidRPr="00E2359F">
        <w:rPr>
          <w:rFonts w:ascii="Traditional Arabic" w:hAnsi="Traditional Arabic" w:cs="Traditional Arabic"/>
          <w:sz w:val="28"/>
          <w:szCs w:val="28"/>
          <w:rtl/>
        </w:rPr>
        <w:t xml:space="preserve"> </w:t>
      </w:r>
      <w:r w:rsidR="00E2359F" w:rsidRPr="00E2359F">
        <w:rPr>
          <w:rFonts w:ascii="Traditional Arabic" w:hAnsi="Traditional Arabic" w:cs="Traditional Arabic" w:hint="cs"/>
          <w:sz w:val="28"/>
          <w:szCs w:val="28"/>
          <w:rtl/>
        </w:rPr>
        <w:t>شَرٌّ</w:t>
      </w:r>
      <w:r w:rsidR="00E2359F">
        <w:rPr>
          <w:rFonts w:ascii="Traditional Arabic" w:hAnsi="Traditional Arabic" w:cs="Traditional Arabic" w:hint="cs"/>
          <w:sz w:val="28"/>
          <w:szCs w:val="28"/>
          <w:rtl/>
        </w:rPr>
        <w:t xml:space="preserve"> </w:t>
      </w:r>
      <w:r w:rsidR="00E2359F" w:rsidRPr="00E2359F">
        <w:rPr>
          <w:rFonts w:ascii="Traditional Arabic" w:hAnsi="Traditional Arabic" w:cs="Traditional Arabic"/>
          <w:sz w:val="28"/>
          <w:szCs w:val="28"/>
          <w:rtl/>
        </w:rPr>
        <w:t>.</w:t>
      </w:r>
      <w:r w:rsidR="00E2359F">
        <w:rPr>
          <w:rFonts w:hint="cs"/>
          <w:rtl/>
        </w:rPr>
        <w:t xml:space="preserve"> </w:t>
      </w:r>
      <w:r w:rsidR="003A73BE">
        <w:rPr>
          <w:rFonts w:ascii="Traditional Arabic" w:hAnsi="Traditional Arabic" w:cs="Traditional Arabic" w:hint="cs"/>
          <w:sz w:val="28"/>
          <w:szCs w:val="28"/>
          <w:rtl/>
        </w:rPr>
        <w:t xml:space="preserve">وقد روي أن أبا بكر رضي الله عنه لما نزلت هذه الآية قال : </w:t>
      </w:r>
      <w:r w:rsidR="003A73BE" w:rsidRPr="003A73BE">
        <w:rPr>
          <w:rFonts w:ascii="Traditional Arabic" w:hAnsi="Traditional Arabic" w:cs="Traditional Arabic" w:hint="cs"/>
          <w:sz w:val="28"/>
          <w:szCs w:val="28"/>
          <w:rtl/>
        </w:rPr>
        <w:t>يَا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رَسُولَ</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اللَّهِ</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إِنِّي</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أُجْزَى</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بِمَا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عَمِلْتُ</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مِنْ</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مِثْقَالِ</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ذَرَّةٍ</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مِنْ</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شَرٍّ</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فَقَالَ</w:t>
      </w:r>
      <w:r w:rsidR="003A73BE" w:rsidRPr="003A73BE">
        <w:rPr>
          <w:rFonts w:ascii="Traditional Arabic" w:hAnsi="Traditional Arabic" w:cs="Traditional Arabic"/>
          <w:sz w:val="28"/>
          <w:szCs w:val="28"/>
          <w:rtl/>
        </w:rPr>
        <w:t xml:space="preserve"> : </w:t>
      </w:r>
      <w:r w:rsidR="00782AB5">
        <w:rPr>
          <w:rFonts w:ascii="Traditional Arabic" w:hAnsi="Traditional Arabic" w:cs="Traditional Arabic" w:hint="cs"/>
          <w:sz w:val="28"/>
          <w:szCs w:val="28"/>
          <w:rtl/>
        </w:rPr>
        <w:t xml:space="preserve">    </w:t>
      </w:r>
      <w:r w:rsidR="003A73BE" w:rsidRPr="003A73BE">
        <w:rPr>
          <w:rFonts w:ascii="Traditional Arabic" w:hAnsi="Traditional Arabic" w:cs="Traditional Arabic" w:hint="cs"/>
          <w:sz w:val="28"/>
          <w:szCs w:val="28"/>
          <w:rtl/>
        </w:rPr>
        <w:t>يَا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أَبَا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بَكْرٍ</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مَا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رَأَيْتَ</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فِيَ</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الدُّنْيَا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مِمَّا</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تَكْرَهُ</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فَبمَثَاقِيلُ</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ذَرِّ</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الشَّرِّ</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وَيَدَّخِرُ</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لَكَ</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اللَّهُ</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مَثَاقِيلَ</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الْخَيْرِ</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حَتَّى</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تَوَفَّاهُ</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يَوْمَ</w:t>
      </w:r>
      <w:r w:rsidR="003A73BE" w:rsidRPr="003A73BE">
        <w:rPr>
          <w:rFonts w:ascii="Traditional Arabic" w:hAnsi="Traditional Arabic" w:cs="Traditional Arabic"/>
          <w:sz w:val="28"/>
          <w:szCs w:val="28"/>
          <w:rtl/>
        </w:rPr>
        <w:t xml:space="preserve"> </w:t>
      </w:r>
      <w:r w:rsidR="003A73BE" w:rsidRPr="003A73BE">
        <w:rPr>
          <w:rFonts w:ascii="Traditional Arabic" w:hAnsi="Traditional Arabic" w:cs="Traditional Arabic" w:hint="cs"/>
          <w:sz w:val="28"/>
          <w:szCs w:val="28"/>
          <w:rtl/>
        </w:rPr>
        <w:t>الْقِيَامَةِ</w:t>
      </w:r>
      <w:r w:rsidR="003A73BE">
        <w:rPr>
          <w:rFonts w:ascii="Traditional Arabic" w:hAnsi="Traditional Arabic" w:cs="Traditional Arabic" w:hint="cs"/>
          <w:sz w:val="28"/>
          <w:szCs w:val="28"/>
          <w:rtl/>
        </w:rPr>
        <w:t xml:space="preserve"> </w:t>
      </w:r>
      <w:r w:rsidR="003A73BE" w:rsidRPr="003A73BE">
        <w:rPr>
          <w:rFonts w:ascii="Traditional Arabic" w:hAnsi="Traditional Arabic" w:cs="Traditional Arabic"/>
          <w:sz w:val="28"/>
          <w:szCs w:val="28"/>
          <w:rtl/>
        </w:rPr>
        <w:t>.</w:t>
      </w:r>
      <w:r w:rsidR="003A73BE">
        <w:rPr>
          <w:rFonts w:ascii="Traditional Arabic" w:hAnsi="Traditional Arabic" w:cs="Traditional Arabic" w:hint="cs"/>
          <w:sz w:val="28"/>
          <w:szCs w:val="28"/>
          <w:rtl/>
        </w:rPr>
        <w:t xml:space="preserve"> </w:t>
      </w:r>
      <w:r w:rsidR="00525E93">
        <w:rPr>
          <w:rFonts w:ascii="Traditional Arabic" w:hAnsi="Traditional Arabic" w:cs="Traditional Arabic" w:hint="cs"/>
          <w:sz w:val="28"/>
          <w:szCs w:val="28"/>
          <w:rtl/>
        </w:rPr>
        <w:t>وقال بن عباس</w:t>
      </w:r>
      <w:r w:rsidR="00400258">
        <w:rPr>
          <w:rFonts w:ascii="Traditional Arabic" w:hAnsi="Traditional Arabic" w:cs="Traditional Arabic" w:hint="cs"/>
          <w:sz w:val="28"/>
          <w:szCs w:val="28"/>
          <w:rtl/>
        </w:rPr>
        <w:t>:</w:t>
      </w:r>
      <w:r w:rsidR="00525E93">
        <w:rPr>
          <w:rFonts w:ascii="Traditional Arabic" w:hAnsi="Traditional Arabic" w:cs="Traditional Arabic" w:hint="cs"/>
          <w:sz w:val="28"/>
          <w:szCs w:val="28"/>
          <w:rtl/>
        </w:rPr>
        <w:t xml:space="preserve"> </w:t>
      </w:r>
      <w:r w:rsidR="00525E93" w:rsidRPr="00525E93">
        <w:rPr>
          <w:rFonts w:ascii="Traditional Arabic" w:hAnsi="Traditional Arabic" w:cs="Traditional Arabic" w:hint="cs"/>
          <w:sz w:val="28"/>
          <w:szCs w:val="28"/>
          <w:rtl/>
        </w:rPr>
        <w:t>لَيْسَ</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مُؤْمِنٌ</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وَلاَ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كَافِرٌ</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عَمِلَ</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خَيْرًا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وَلاَ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شَرًّا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فِي</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الدُّنْيَا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إِلاَّ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أَتَاهُ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اللَّهُ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إِيَّاهُ</w:t>
      </w:r>
      <w:r w:rsidR="00525E93" w:rsidRPr="00525E93">
        <w:rPr>
          <w:rFonts w:ascii="Traditional Arabic" w:hAnsi="Traditional Arabic" w:cs="Traditional Arabic"/>
          <w:sz w:val="28"/>
          <w:szCs w:val="28"/>
          <w:rtl/>
        </w:rPr>
        <w:t xml:space="preserve"> . </w:t>
      </w:r>
      <w:r w:rsidR="00525E93" w:rsidRPr="00525E93">
        <w:rPr>
          <w:rFonts w:ascii="Traditional Arabic" w:hAnsi="Traditional Arabic" w:cs="Traditional Arabic" w:hint="cs"/>
          <w:sz w:val="28"/>
          <w:szCs w:val="28"/>
          <w:rtl/>
        </w:rPr>
        <w:t>فَأَمَّا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الْمُؤْمِنُ</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فَيُرِيهِ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حَسَنَاتِهِ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وَسَيِّئَاتِهِ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فَيَغْفِرُ</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اللَّهُ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لَهُ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سَيِّئَاتِهِ</w:t>
      </w:r>
      <w:r w:rsidR="00525E93" w:rsidRPr="00525E93">
        <w:rPr>
          <w:rFonts w:ascii="Traditional Arabic" w:hAnsi="Traditional Arabic" w:cs="Traditional Arabic"/>
          <w:sz w:val="28"/>
          <w:szCs w:val="28"/>
          <w:rtl/>
        </w:rPr>
        <w:t xml:space="preserve"> . </w:t>
      </w:r>
      <w:r w:rsidR="00525E93" w:rsidRPr="00525E93">
        <w:rPr>
          <w:rFonts w:ascii="Traditional Arabic" w:hAnsi="Traditional Arabic" w:cs="Traditional Arabic" w:hint="cs"/>
          <w:sz w:val="28"/>
          <w:szCs w:val="28"/>
          <w:rtl/>
        </w:rPr>
        <w:t>وَأَمَّا</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الْكَافِرُ</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lastRenderedPageBreak/>
        <w:t>فَيَرُدُّ</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حَسَنَاتِهِ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وَيُعَذِّبُهُ</w:t>
      </w:r>
      <w:r w:rsidR="00525E93" w:rsidRPr="00525E93">
        <w:rPr>
          <w:rFonts w:ascii="Traditional Arabic" w:hAnsi="Traditional Arabic" w:cs="Traditional Arabic"/>
          <w:sz w:val="28"/>
          <w:szCs w:val="28"/>
          <w:rtl/>
        </w:rPr>
        <w:t xml:space="preserve"> </w:t>
      </w:r>
      <w:r w:rsidR="00525E93" w:rsidRPr="00525E93">
        <w:rPr>
          <w:rFonts w:ascii="Traditional Arabic" w:hAnsi="Traditional Arabic" w:cs="Traditional Arabic" w:hint="cs"/>
          <w:sz w:val="28"/>
          <w:szCs w:val="28"/>
          <w:rtl/>
        </w:rPr>
        <w:t>بِسَيِّئَاتِهِ</w:t>
      </w:r>
      <w:r w:rsidR="00400258">
        <w:rPr>
          <w:rFonts w:ascii="Traditional Arabic" w:hAnsi="Traditional Arabic" w:cs="Traditional Arabic" w:hint="cs"/>
          <w:sz w:val="28"/>
          <w:szCs w:val="28"/>
          <w:rtl/>
        </w:rPr>
        <w:t xml:space="preserve"> </w:t>
      </w:r>
      <w:r w:rsidR="00525E93" w:rsidRPr="00525E93">
        <w:rPr>
          <w:rFonts w:ascii="Traditional Arabic" w:hAnsi="Traditional Arabic" w:cs="Traditional Arabic"/>
          <w:sz w:val="28"/>
          <w:szCs w:val="28"/>
          <w:rtl/>
        </w:rPr>
        <w:t>.</w:t>
      </w:r>
      <w:r w:rsidR="005F3EE2">
        <w:rPr>
          <w:rFonts w:ascii="Traditional Arabic" w:hAnsi="Traditional Arabic" w:cs="Traditional Arabic" w:hint="cs"/>
          <w:sz w:val="28"/>
          <w:szCs w:val="28"/>
          <w:rtl/>
        </w:rPr>
        <w:t xml:space="preserve"> </w:t>
      </w:r>
      <w:r w:rsidR="00400258">
        <w:rPr>
          <w:rFonts w:ascii="Traditional Arabic" w:hAnsi="Traditional Arabic" w:cs="Traditional Arabic" w:hint="cs"/>
          <w:sz w:val="28"/>
          <w:szCs w:val="28"/>
          <w:rtl/>
        </w:rPr>
        <w:t>و</w:t>
      </w:r>
      <w:r w:rsidR="005F3EE2" w:rsidRPr="005F3EE2">
        <w:rPr>
          <w:rFonts w:ascii="Traditional Arabic" w:hAnsi="Traditional Arabic" w:cs="Traditional Arabic" w:hint="cs"/>
          <w:sz w:val="28"/>
          <w:szCs w:val="28"/>
          <w:rtl/>
        </w:rPr>
        <w:t>عَنْ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عَامِرٍ</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الشَّعْبِيِّ</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أَنَّ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عَائِشَةَ</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أُمَّ</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الْمُؤْمِنِينَ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قَالَتْ</w:t>
      </w:r>
      <w:r w:rsidR="005F3EE2" w:rsidRPr="005F3EE2">
        <w:rPr>
          <w:rFonts w:ascii="Traditional Arabic" w:hAnsi="Traditional Arabic" w:cs="Traditional Arabic"/>
          <w:sz w:val="28"/>
          <w:szCs w:val="28"/>
          <w:rtl/>
        </w:rPr>
        <w:t xml:space="preserve"> : </w:t>
      </w:r>
      <w:r w:rsidR="005F3EE2" w:rsidRPr="005F3EE2">
        <w:rPr>
          <w:rFonts w:ascii="Traditional Arabic" w:hAnsi="Traditional Arabic" w:cs="Traditional Arabic" w:hint="cs"/>
          <w:sz w:val="28"/>
          <w:szCs w:val="28"/>
          <w:rtl/>
        </w:rPr>
        <w:t>يَا</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رَسُولَ</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اللَّهِ</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إِنَّ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عَبْدَ</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اللَّهِ</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بْنَ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جُدْعَانَ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كَانَ</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يَصِلُ</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الرَّحِمَ</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وَيَقْرِي</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الضَّيْفَ</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وَيَفُكُّ</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الْعَانِي</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فَهَلْ</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ذَلِكَ</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نَافِعُهُ</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شَيْئًا</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قَالَ</w:t>
      </w:r>
      <w:r w:rsidR="005F3EE2" w:rsidRPr="005F3EE2">
        <w:rPr>
          <w:rFonts w:ascii="Traditional Arabic" w:hAnsi="Traditional Arabic" w:cs="Traditional Arabic"/>
          <w:sz w:val="28"/>
          <w:szCs w:val="28"/>
          <w:rtl/>
        </w:rPr>
        <w:t xml:space="preserve"> : </w:t>
      </w:r>
      <w:r w:rsidR="005F3EE2" w:rsidRPr="005F3EE2">
        <w:rPr>
          <w:rFonts w:ascii="Traditional Arabic" w:hAnsi="Traditional Arabic" w:cs="Traditional Arabic" w:hint="cs"/>
          <w:sz w:val="28"/>
          <w:szCs w:val="28"/>
          <w:rtl/>
        </w:rPr>
        <w:t>لاَ</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إِنَّهُ</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لَمْ</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يَقُلْ</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يَوْمًا</w:t>
      </w:r>
      <w:r w:rsidR="005F3EE2" w:rsidRPr="005F3EE2">
        <w:rPr>
          <w:rFonts w:ascii="Traditional Arabic" w:hAnsi="Traditional Arabic" w:cs="Traditional Arabic"/>
          <w:sz w:val="28"/>
          <w:szCs w:val="28"/>
          <w:rtl/>
        </w:rPr>
        <w:t xml:space="preserve"> : </w:t>
      </w:r>
      <w:r w:rsidR="005F3EE2" w:rsidRPr="005F3EE2">
        <w:rPr>
          <w:rFonts w:ascii="Traditional Arabic" w:hAnsi="Traditional Arabic" w:cs="Traditional Arabic" w:hint="cs"/>
          <w:sz w:val="28"/>
          <w:szCs w:val="28"/>
          <w:rtl/>
        </w:rPr>
        <w:t>رَبِّ</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اغْفِرْ</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لِي</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خَطِيئَتِي</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يَوْمَ</w:t>
      </w:r>
      <w:r w:rsidR="005F3EE2" w:rsidRPr="005F3EE2">
        <w:rPr>
          <w:rFonts w:ascii="Traditional Arabic" w:hAnsi="Traditional Arabic" w:cs="Traditional Arabic"/>
          <w:sz w:val="28"/>
          <w:szCs w:val="28"/>
          <w:rtl/>
        </w:rPr>
        <w:t xml:space="preserve"> </w:t>
      </w:r>
      <w:r w:rsidR="005F3EE2" w:rsidRPr="005F3EE2">
        <w:rPr>
          <w:rFonts w:ascii="Traditional Arabic" w:hAnsi="Traditional Arabic" w:cs="Traditional Arabic" w:hint="cs"/>
          <w:sz w:val="28"/>
          <w:szCs w:val="28"/>
          <w:rtl/>
        </w:rPr>
        <w:t>الدِّينِ</w:t>
      </w:r>
      <w:r w:rsidR="005F3EE2" w:rsidRPr="005F3EE2">
        <w:rPr>
          <w:rFonts w:ascii="Traditional Arabic" w:hAnsi="Traditional Arabic" w:cs="Traditional Arabic"/>
          <w:sz w:val="28"/>
          <w:szCs w:val="28"/>
          <w:rtl/>
        </w:rPr>
        <w:t>.</w:t>
      </w:r>
      <w:r w:rsidR="00FB0CE4" w:rsidRPr="00FB0CE4">
        <w:rPr>
          <w:rFonts w:hint="cs"/>
          <w:rtl/>
        </w:rPr>
        <w:t xml:space="preserve"> </w:t>
      </w:r>
      <w:r w:rsidR="000640B9">
        <w:rPr>
          <w:rFonts w:ascii="Traditional Arabic" w:hAnsi="Traditional Arabic" w:cs="Traditional Arabic" w:hint="cs"/>
          <w:sz w:val="28"/>
          <w:szCs w:val="28"/>
          <w:rtl/>
        </w:rPr>
        <w:t>و</w:t>
      </w:r>
      <w:r w:rsidR="00FB0CE4" w:rsidRPr="00FB0CE4">
        <w:rPr>
          <w:rFonts w:ascii="Traditional Arabic" w:hAnsi="Traditional Arabic" w:cs="Traditional Arabic" w:hint="cs"/>
          <w:sz w:val="28"/>
          <w:szCs w:val="28"/>
          <w:rtl/>
        </w:rPr>
        <w:t>عَنْ</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أَنَسٍ</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أَنَّ</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رَسُولَ</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اللَّهِ</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صَلَّى</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اللَّهُ</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عَلَيْهِ</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وَسَلَّمَ</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قَالَ</w:t>
      </w:r>
      <w:r w:rsidR="00FB0CE4" w:rsidRPr="00FB0CE4">
        <w:rPr>
          <w:rFonts w:ascii="Traditional Arabic" w:hAnsi="Traditional Arabic" w:cs="Traditional Arabic"/>
          <w:sz w:val="28"/>
          <w:szCs w:val="28"/>
          <w:rtl/>
        </w:rPr>
        <w:t xml:space="preserve"> </w:t>
      </w:r>
      <w:r w:rsidR="00044835">
        <w:rPr>
          <w:rFonts w:ascii="Traditional Arabic" w:hAnsi="Traditional Arabic" w:cs="Traditional Arabic" w:hint="cs"/>
          <w:sz w:val="28"/>
          <w:szCs w:val="28"/>
          <w:rtl/>
        </w:rPr>
        <w:t xml:space="preserve">( </w:t>
      </w:r>
      <w:r w:rsidR="00FB0CE4" w:rsidRPr="00FB0CE4">
        <w:rPr>
          <w:rFonts w:ascii="Traditional Arabic" w:hAnsi="Traditional Arabic" w:cs="Traditional Arabic" w:hint="cs"/>
          <w:sz w:val="28"/>
          <w:szCs w:val="28"/>
          <w:rtl/>
        </w:rPr>
        <w:t>إِنَّ</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اللَّهَ</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لاَ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يَظْلِمُ</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الْمُؤْمِنَ</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حَسَنَةً</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يُثَابُ</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عَلَيْهَا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الرِّزْقَ</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فِي</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الدُّنْيَا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وَيُجْزَى</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بِهَا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فِي</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الآخِرَةِ</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وَأَمَّا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الْكَافِرُ</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فَيُعْطِيهِ</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بِهَا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فِي</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الدُّنْيَا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فَإِذَا</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كَانَ</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يَوْمُ</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الْقِيَامَةِ</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لَمْ</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يَكُنْ</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لَهُ</w:t>
      </w:r>
      <w:r w:rsidR="00FB0CE4" w:rsidRPr="00FB0CE4">
        <w:rPr>
          <w:rFonts w:ascii="Traditional Arabic" w:hAnsi="Traditional Arabic" w:cs="Traditional Arabic"/>
          <w:sz w:val="28"/>
          <w:szCs w:val="28"/>
          <w:rtl/>
        </w:rPr>
        <w:t xml:space="preserve"> </w:t>
      </w:r>
      <w:r w:rsidR="00FB0CE4" w:rsidRPr="00FB0CE4">
        <w:rPr>
          <w:rFonts w:ascii="Traditional Arabic" w:hAnsi="Traditional Arabic" w:cs="Traditional Arabic" w:hint="cs"/>
          <w:sz w:val="28"/>
          <w:szCs w:val="28"/>
          <w:rtl/>
        </w:rPr>
        <w:t>حَسَنَةٌ</w:t>
      </w:r>
      <w:r w:rsidR="00044835">
        <w:rPr>
          <w:rFonts w:ascii="Traditional Arabic" w:hAnsi="Traditional Arabic" w:cs="Traditional Arabic" w:hint="cs"/>
          <w:sz w:val="28"/>
          <w:szCs w:val="28"/>
          <w:rtl/>
        </w:rPr>
        <w:t xml:space="preserve"> )</w:t>
      </w:r>
      <w:r w:rsidR="00525E93">
        <w:rPr>
          <w:rFonts w:ascii="Traditional Arabic" w:hAnsi="Traditional Arabic" w:cs="Traditional Arabic" w:hint="cs"/>
          <w:sz w:val="28"/>
          <w:szCs w:val="28"/>
          <w:rtl/>
        </w:rPr>
        <w:t xml:space="preserve"> </w:t>
      </w:r>
      <w:r w:rsidR="000640B9">
        <w:rPr>
          <w:rFonts w:ascii="Traditional Arabic" w:hAnsi="Traditional Arabic" w:cs="Traditional Arabic" w:hint="cs"/>
          <w:sz w:val="28"/>
          <w:szCs w:val="28"/>
          <w:rtl/>
        </w:rPr>
        <w:t>ذكر هذه الآثار والأحاديث الطبري في تفسيره</w:t>
      </w:r>
      <w:r w:rsidR="00044835">
        <w:rPr>
          <w:rFonts w:ascii="Traditional Arabic" w:hAnsi="Traditional Arabic" w:cs="Traditional Arabic" w:hint="cs"/>
          <w:sz w:val="28"/>
          <w:szCs w:val="28"/>
          <w:rtl/>
        </w:rPr>
        <w:t xml:space="preserve"> .</w:t>
      </w:r>
    </w:p>
    <w:p w14:paraId="595B4C0C" w14:textId="77777777" w:rsidR="00190BB7" w:rsidRDefault="00190BB7" w:rsidP="00B4322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السيوطي : </w:t>
      </w:r>
      <w:r w:rsidRPr="00190BB7">
        <w:rPr>
          <w:rFonts w:ascii="Traditional Arabic" w:hAnsi="Traditional Arabic" w:cs="Traditional Arabic" w:hint="cs"/>
          <w:sz w:val="28"/>
          <w:szCs w:val="28"/>
          <w:rtl/>
        </w:rPr>
        <w:t>وأخرج</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المبارك</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في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الزهد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وأحمد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وعَبد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حُمَيد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والنسائي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والطبراني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وَابن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مردويه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صعصعة</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معاوية</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الفرزدق</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أنه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أتى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النَّبِيّ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صلى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عليه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وسلم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فقرأ</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عليه</w:t>
      </w:r>
      <w:r w:rsidRPr="00190BB7">
        <w:rPr>
          <w:rFonts w:ascii="Traditional Arabic" w:hAnsi="Traditional Arabic" w:cs="Traditional Arabic"/>
          <w:sz w:val="28"/>
          <w:szCs w:val="28"/>
          <w:rtl/>
        </w:rPr>
        <w:t xml:space="preserve"> </w:t>
      </w:r>
      <w:r w:rsidR="007F4008" w:rsidRPr="00922282">
        <w:rPr>
          <w:rFonts w:ascii="QCF_BSML" w:hAnsi="QCF_BSML" w:cs="QCF_BSML"/>
          <w:color w:val="000000"/>
          <w:sz w:val="24"/>
          <w:szCs w:val="24"/>
          <w:rtl/>
        </w:rPr>
        <w:t>ﭽ</w:t>
      </w:r>
      <w:r w:rsidR="007F4008" w:rsidRPr="00922282">
        <w:rPr>
          <w:rFonts w:ascii="QCF_P599" w:hAnsi="QCF_P599" w:cs="QCF_P599"/>
          <w:color w:val="000000"/>
          <w:sz w:val="24"/>
          <w:szCs w:val="24"/>
          <w:rtl/>
        </w:rPr>
        <w:t xml:space="preserve"> ﮇ  ﮈ  ﮉ  ﮊ  ﮋ   ﮌ  ﮍ  ﮎ  ﮏ  ﮐ  ﮑ  ﮒ  ﮓ   ﮔ   </w:t>
      </w:r>
      <w:r w:rsidR="007F4008" w:rsidRPr="00764FBF">
        <w:rPr>
          <w:rFonts w:ascii="QCF_BSML" w:hAnsi="QCF_BSML" w:cs="QCF_BSML"/>
          <w:color w:val="000000"/>
          <w:sz w:val="24"/>
          <w:szCs w:val="24"/>
          <w:rtl/>
        </w:rPr>
        <w:t>ﭼ</w:t>
      </w:r>
      <w:r w:rsidR="007F4008" w:rsidRPr="00922282">
        <w:rPr>
          <w:rFonts w:ascii="Arial" w:hAnsi="Arial" w:cs="Arial"/>
          <w:color w:val="000000"/>
          <w:sz w:val="14"/>
          <w:szCs w:val="14"/>
          <w:rtl/>
        </w:rPr>
        <w:t xml:space="preserve"> </w:t>
      </w:r>
      <w:r w:rsidRPr="00190BB7">
        <w:rPr>
          <w:rFonts w:ascii="Traditional Arabic" w:hAnsi="Traditional Arabic" w:cs="Traditional Arabic" w:hint="cs"/>
          <w:sz w:val="28"/>
          <w:szCs w:val="28"/>
          <w:rtl/>
        </w:rPr>
        <w:t>فقال</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حسبي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لا</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أبالي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لا</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أسمع</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من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القرآن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غيرها</w:t>
      </w:r>
      <w:r w:rsidR="00FF4B2D">
        <w:rPr>
          <w:rFonts w:ascii="Traditional Arabic" w:hAnsi="Traditional Arabic" w:cs="Traditional Arabic" w:hint="cs"/>
          <w:sz w:val="28"/>
          <w:szCs w:val="28"/>
          <w:rtl/>
        </w:rPr>
        <w:t xml:space="preserve"> </w:t>
      </w:r>
      <w:r w:rsidRPr="00190BB7">
        <w:rPr>
          <w:rFonts w:ascii="Traditional Arabic" w:hAnsi="Traditional Arabic" w:cs="Traditional Arabic"/>
          <w:sz w:val="28"/>
          <w:szCs w:val="28"/>
          <w:rtl/>
        </w:rPr>
        <w:t>.</w:t>
      </w:r>
      <w:r w:rsidR="00FF4B2D">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وأخرج</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سعيد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منصور</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المطلب</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عبد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حنطب</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رسول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صلى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عليه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وسلم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قرأ</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في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مجلس</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ومعهم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أعرابي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جالس</w:t>
      </w:r>
      <w:r w:rsidRPr="00190BB7">
        <w:rPr>
          <w:rFonts w:ascii="Traditional Arabic" w:hAnsi="Traditional Arabic" w:cs="Traditional Arabic"/>
          <w:sz w:val="28"/>
          <w:szCs w:val="28"/>
          <w:rtl/>
        </w:rPr>
        <w:t xml:space="preserve"> </w:t>
      </w:r>
      <w:r w:rsidR="007F4008" w:rsidRPr="00922282">
        <w:rPr>
          <w:rFonts w:ascii="QCF_BSML" w:hAnsi="QCF_BSML" w:cs="QCF_BSML"/>
          <w:color w:val="000000"/>
          <w:sz w:val="24"/>
          <w:szCs w:val="24"/>
          <w:rtl/>
        </w:rPr>
        <w:t>ﭽ</w:t>
      </w:r>
      <w:r w:rsidR="007F4008" w:rsidRPr="00922282">
        <w:rPr>
          <w:rFonts w:ascii="QCF_P599" w:hAnsi="QCF_P599" w:cs="QCF_P599"/>
          <w:color w:val="000000"/>
          <w:sz w:val="24"/>
          <w:szCs w:val="24"/>
          <w:rtl/>
        </w:rPr>
        <w:t xml:space="preserve"> ﮇ  ﮈ  ﮉ  ﮊ  ﮋ   ﮌ  ﮍ  ﮎ  ﮏ  ﮐ  ﮑ  ﮒ  ﮓ   ﮔ   </w:t>
      </w:r>
      <w:r w:rsidR="007F4008" w:rsidRPr="00764FBF">
        <w:rPr>
          <w:rFonts w:ascii="QCF_BSML" w:hAnsi="QCF_BSML" w:cs="QCF_BSML"/>
          <w:color w:val="000000"/>
          <w:sz w:val="24"/>
          <w:szCs w:val="24"/>
          <w:rtl/>
        </w:rPr>
        <w:t>ﭼ</w:t>
      </w:r>
      <w:r w:rsidR="007F4008" w:rsidRPr="00922282">
        <w:rPr>
          <w:rFonts w:ascii="Arial" w:hAnsi="Arial" w:cs="Arial"/>
          <w:color w:val="000000"/>
          <w:sz w:val="14"/>
          <w:szCs w:val="14"/>
          <w:rtl/>
        </w:rPr>
        <w:t xml:space="preserve"> </w:t>
      </w:r>
      <w:r w:rsidR="007F4008">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فقال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الأعرابي</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يا</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رسول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أمثقال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ذرة</w:t>
      </w:r>
      <w:r w:rsidR="006F2F2A">
        <w:rPr>
          <w:rFonts w:ascii="Traditional Arabic" w:hAnsi="Traditional Arabic" w:cs="Traditional Arabic" w:hint="cs"/>
          <w:sz w:val="28"/>
          <w:szCs w:val="28"/>
          <w:rtl/>
        </w:rPr>
        <w:t xml:space="preserve"> </w:t>
      </w:r>
      <w:r w:rsidR="00A65F86">
        <w:rPr>
          <w:rFonts w:ascii="Traditional Arabic" w:hAnsi="Traditional Arabic" w:cs="Traditional Arabic" w:hint="cs"/>
          <w:sz w:val="28"/>
          <w:szCs w:val="28"/>
          <w:rtl/>
        </w:rPr>
        <w:t>؟</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قال</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نعم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فقال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الأعرابي</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وأسوأتاه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ثم</w:t>
      </w:r>
      <w:r w:rsidRPr="00190BB7">
        <w:rPr>
          <w:rFonts w:ascii="Traditional Arabic" w:hAnsi="Traditional Arabic" w:cs="Traditional Arabic"/>
          <w:sz w:val="28"/>
          <w:szCs w:val="28"/>
          <w:rtl/>
        </w:rPr>
        <w:t xml:space="preserve"> </w:t>
      </w:r>
      <w:r w:rsidR="00A65F86">
        <w:rPr>
          <w:rFonts w:ascii="Traditional Arabic" w:hAnsi="Traditional Arabic" w:cs="Traditional Arabic" w:hint="cs"/>
          <w:sz w:val="28"/>
          <w:szCs w:val="28"/>
          <w:rtl/>
        </w:rPr>
        <w:t>قام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وهو</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يقولها</w:t>
      </w:r>
      <w:r w:rsidRPr="00190BB7">
        <w:rPr>
          <w:rFonts w:ascii="Traditional Arabic" w:hAnsi="Traditional Arabic" w:cs="Traditional Arabic"/>
          <w:sz w:val="28"/>
          <w:szCs w:val="28"/>
          <w:rtl/>
        </w:rPr>
        <w:t xml:space="preserve"> </w:t>
      </w:r>
      <w:r w:rsidR="008E22E9">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فقال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رسول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صلى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عليه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وسلم</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لقد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دخل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قلب</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الأعرابي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الإيمان</w:t>
      </w:r>
      <w:r w:rsidR="00A65F86">
        <w:rPr>
          <w:rFonts w:ascii="Traditional Arabic" w:hAnsi="Traditional Arabic" w:cs="Traditional Arabic" w:hint="cs"/>
          <w:sz w:val="28"/>
          <w:szCs w:val="28"/>
          <w:rtl/>
        </w:rPr>
        <w:t xml:space="preserve"> </w:t>
      </w:r>
      <w:r w:rsidRPr="00190BB7">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وأخرج</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عبد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الرزاق</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وسعيد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منصور</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وعَبد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حُمَيد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زيد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بن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أسلم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رضي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عنه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أن</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النَّبِيّ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صلى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عليه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وسلم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قرأ</w:t>
      </w:r>
      <w:r w:rsidRPr="00190BB7">
        <w:rPr>
          <w:rFonts w:ascii="Traditional Arabic" w:hAnsi="Traditional Arabic" w:cs="Traditional Arabic"/>
          <w:sz w:val="28"/>
          <w:szCs w:val="28"/>
          <w:rtl/>
        </w:rPr>
        <w:t xml:space="preserve"> </w:t>
      </w:r>
      <w:r w:rsidR="007F4008" w:rsidRPr="00922282">
        <w:rPr>
          <w:rFonts w:ascii="QCF_BSML" w:hAnsi="QCF_BSML" w:cs="QCF_BSML"/>
          <w:color w:val="000000"/>
          <w:sz w:val="24"/>
          <w:szCs w:val="24"/>
          <w:rtl/>
        </w:rPr>
        <w:t>ﭽ</w:t>
      </w:r>
      <w:r w:rsidR="007F4008" w:rsidRPr="00922282">
        <w:rPr>
          <w:rFonts w:ascii="QCF_P599" w:hAnsi="QCF_P599" w:cs="QCF_P599"/>
          <w:color w:val="000000"/>
          <w:sz w:val="24"/>
          <w:szCs w:val="24"/>
          <w:rtl/>
        </w:rPr>
        <w:t xml:space="preserve"> ﮇ  ﮈ  ﮉ  ﮊ  ﮋ   ﮌ  </w:t>
      </w:r>
      <w:r w:rsidR="007F4008" w:rsidRPr="00764FBF">
        <w:rPr>
          <w:rFonts w:ascii="QCF_BSML" w:hAnsi="QCF_BSML" w:cs="QCF_BSML"/>
          <w:color w:val="000000"/>
          <w:sz w:val="24"/>
          <w:szCs w:val="24"/>
          <w:rtl/>
        </w:rPr>
        <w:t>ﭼ</w:t>
      </w:r>
      <w:r w:rsidR="007F4008" w:rsidRPr="00922282">
        <w:rPr>
          <w:rFonts w:ascii="Arial" w:hAnsi="Arial" w:cs="Arial"/>
          <w:color w:val="000000"/>
          <w:sz w:val="14"/>
          <w:szCs w:val="14"/>
          <w:rtl/>
        </w:rPr>
        <w:t xml:space="preserve"> </w:t>
      </w:r>
      <w:r w:rsidR="007F4008">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الآية</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فقام</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رجل</w:t>
      </w:r>
      <w:r w:rsidR="007F4008">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فجعل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يضع</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يده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رأسه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وهو</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يقول</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وأسوأتاه</w:t>
      </w:r>
      <w:r w:rsidRPr="00190BB7">
        <w:rPr>
          <w:rFonts w:ascii="Traditional Arabic" w:hAnsi="Traditional Arabic" w:cs="Traditional Arabic"/>
          <w:sz w:val="28"/>
          <w:szCs w:val="28"/>
          <w:rtl/>
        </w:rPr>
        <w:t xml:space="preserve"> </w:t>
      </w:r>
      <w:r w:rsidR="000775F4">
        <w:rPr>
          <w:rFonts w:ascii="Traditional Arabic" w:hAnsi="Traditional Arabic" w:cs="Traditional Arabic" w:hint="cs"/>
          <w:sz w:val="28"/>
          <w:szCs w:val="28"/>
          <w:rtl/>
        </w:rPr>
        <w:t xml:space="preserve">. </w:t>
      </w:r>
      <w:r w:rsidRPr="00190BB7">
        <w:rPr>
          <w:rFonts w:ascii="Traditional Arabic" w:hAnsi="Traditional Arabic" w:cs="Traditional Arabic" w:hint="cs"/>
          <w:sz w:val="28"/>
          <w:szCs w:val="28"/>
          <w:rtl/>
        </w:rPr>
        <w:t>فقال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النَّبِيّ</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صلى</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الله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عليه</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وسلم</w:t>
      </w:r>
      <w:r w:rsidRPr="00190BB7">
        <w:rPr>
          <w:rFonts w:ascii="Traditional Arabic" w:hAnsi="Traditional Arabic" w:cs="Traditional Arabic"/>
          <w:sz w:val="28"/>
          <w:szCs w:val="28"/>
          <w:rtl/>
        </w:rPr>
        <w:t xml:space="preserve"> : </w:t>
      </w:r>
      <w:r w:rsidRPr="00190BB7">
        <w:rPr>
          <w:rFonts w:ascii="Traditional Arabic" w:hAnsi="Traditional Arabic" w:cs="Traditional Arabic" w:hint="cs"/>
          <w:sz w:val="28"/>
          <w:szCs w:val="28"/>
          <w:rtl/>
        </w:rPr>
        <w:t>أما</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الرجل</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فقد</w:t>
      </w:r>
      <w:r w:rsidRPr="00190BB7">
        <w:rPr>
          <w:rFonts w:ascii="Traditional Arabic" w:hAnsi="Traditional Arabic" w:cs="Traditional Arabic"/>
          <w:sz w:val="28"/>
          <w:szCs w:val="28"/>
          <w:rtl/>
        </w:rPr>
        <w:t xml:space="preserve"> </w:t>
      </w:r>
      <w:r w:rsidRPr="00190BB7">
        <w:rPr>
          <w:rFonts w:ascii="Traditional Arabic" w:hAnsi="Traditional Arabic" w:cs="Traditional Arabic" w:hint="cs"/>
          <w:sz w:val="28"/>
          <w:szCs w:val="28"/>
          <w:rtl/>
        </w:rPr>
        <w:t>آمن</w:t>
      </w:r>
      <w:r w:rsidR="000775F4">
        <w:rPr>
          <w:rFonts w:ascii="Traditional Arabic" w:hAnsi="Traditional Arabic" w:cs="Traditional Arabic" w:hint="cs"/>
          <w:sz w:val="28"/>
          <w:szCs w:val="28"/>
          <w:rtl/>
        </w:rPr>
        <w:t xml:space="preserve"> </w:t>
      </w:r>
      <w:r w:rsidRPr="00190BB7">
        <w:rPr>
          <w:rFonts w:ascii="Traditional Arabic" w:hAnsi="Traditional Arabic" w:cs="Traditional Arabic"/>
          <w:sz w:val="28"/>
          <w:szCs w:val="28"/>
          <w:rtl/>
        </w:rPr>
        <w:t>.</w:t>
      </w:r>
      <w:r w:rsidR="000775F4">
        <w:rPr>
          <w:rFonts w:ascii="Traditional Arabic" w:hAnsi="Traditional Arabic" w:cs="Traditional Arabic" w:hint="cs"/>
          <w:sz w:val="28"/>
          <w:szCs w:val="28"/>
          <w:rtl/>
        </w:rPr>
        <w:t xml:space="preserve"> </w:t>
      </w:r>
      <w:r w:rsidR="000775F4" w:rsidRPr="000775F4">
        <w:rPr>
          <w:rFonts w:ascii="Traditional Arabic" w:hAnsi="Traditional Arabic" w:cs="Traditional Arabic" w:hint="cs"/>
          <w:sz w:val="28"/>
          <w:szCs w:val="28"/>
          <w:rtl/>
        </w:rPr>
        <w:t>وأخرج</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عبد</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الرزاق</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وعَبد</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بن</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حُمَيد</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وَابن</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أبي</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حاتم</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عن</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زيد</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بن</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أسلم</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رضي</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الله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عنه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أن</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النَّبِيّ</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صلى</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الله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عليه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وسلم</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دفع</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رجلا</w:t>
      </w:r>
      <w:r w:rsidR="00B43223">
        <w:rPr>
          <w:rFonts w:ascii="Traditional Arabic" w:hAnsi="Traditional Arabic" w:cs="Traditional Arabic" w:hint="cs"/>
          <w:sz w:val="28"/>
          <w:szCs w:val="28"/>
          <w:rtl/>
        </w:rPr>
        <w:t>ً</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إلى</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رجل</w:t>
      </w:r>
      <w:r w:rsidR="00B43223">
        <w:rPr>
          <w:rFonts w:ascii="Traditional Arabic" w:hAnsi="Traditional Arabic" w:cs="Traditional Arabic" w:hint="cs"/>
          <w:sz w:val="28"/>
          <w:szCs w:val="28"/>
          <w:rtl/>
        </w:rPr>
        <w:t>ٍ</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يعلمه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فعلمه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حتى</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بلغ</w:t>
      </w:r>
      <w:r w:rsidR="000775F4" w:rsidRPr="000775F4">
        <w:rPr>
          <w:rFonts w:ascii="Traditional Arabic" w:hAnsi="Traditional Arabic" w:cs="Traditional Arabic"/>
          <w:sz w:val="28"/>
          <w:szCs w:val="28"/>
          <w:rtl/>
        </w:rPr>
        <w:t xml:space="preserve"> </w:t>
      </w:r>
      <w:r w:rsidR="00B43223" w:rsidRPr="00922282">
        <w:rPr>
          <w:rFonts w:ascii="QCF_BSML" w:hAnsi="QCF_BSML" w:cs="QCF_BSML"/>
          <w:color w:val="000000"/>
          <w:sz w:val="24"/>
          <w:szCs w:val="24"/>
          <w:rtl/>
        </w:rPr>
        <w:t>ﭽ</w:t>
      </w:r>
      <w:r w:rsidR="00B43223" w:rsidRPr="00922282">
        <w:rPr>
          <w:rFonts w:ascii="QCF_P599" w:hAnsi="QCF_P599" w:cs="QCF_P599"/>
          <w:color w:val="000000"/>
          <w:sz w:val="24"/>
          <w:szCs w:val="24"/>
          <w:rtl/>
        </w:rPr>
        <w:t xml:space="preserve"> ﮇ  ﮈ  ﮉ  ﮊ  ﮋ   ﮌ  </w:t>
      </w:r>
      <w:r w:rsidR="00B43223" w:rsidRPr="00764FBF">
        <w:rPr>
          <w:rFonts w:ascii="QCF_BSML" w:hAnsi="QCF_BSML" w:cs="QCF_BSML"/>
          <w:color w:val="000000"/>
          <w:sz w:val="24"/>
          <w:szCs w:val="24"/>
          <w:rtl/>
        </w:rPr>
        <w:t>ﭼ</w:t>
      </w:r>
      <w:r w:rsidR="00B43223" w:rsidRPr="00922282">
        <w:rPr>
          <w:rFonts w:ascii="Arial" w:hAnsi="Arial" w:cs="Arial"/>
          <w:color w:val="000000"/>
          <w:sz w:val="14"/>
          <w:szCs w:val="14"/>
          <w:rtl/>
        </w:rPr>
        <w:t xml:space="preserve"> </w:t>
      </w:r>
      <w:r w:rsidR="00B43223">
        <w:rPr>
          <w:rFonts w:ascii="Traditional Arabic" w:hAnsi="Traditional Arabic" w:cs="Traditional Arabic" w:hint="cs"/>
          <w:sz w:val="28"/>
          <w:szCs w:val="28"/>
          <w:rtl/>
        </w:rPr>
        <w:t xml:space="preserve"> </w:t>
      </w:r>
      <w:r w:rsidR="000775F4" w:rsidRPr="000775F4">
        <w:rPr>
          <w:rFonts w:ascii="Traditional Arabic" w:hAnsi="Traditional Arabic" w:cs="Traditional Arabic" w:hint="cs"/>
          <w:sz w:val="28"/>
          <w:szCs w:val="28"/>
          <w:rtl/>
        </w:rPr>
        <w:t>فقال</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الرجل</w:t>
      </w:r>
      <w:r w:rsidR="000775F4" w:rsidRPr="000775F4">
        <w:rPr>
          <w:rFonts w:ascii="Traditional Arabic" w:hAnsi="Traditional Arabic" w:cs="Traditional Arabic"/>
          <w:sz w:val="28"/>
          <w:szCs w:val="28"/>
          <w:rtl/>
        </w:rPr>
        <w:t xml:space="preserve"> : </w:t>
      </w:r>
      <w:r w:rsidR="000775F4" w:rsidRPr="000775F4">
        <w:rPr>
          <w:rFonts w:ascii="Traditional Arabic" w:hAnsi="Traditional Arabic" w:cs="Traditional Arabic" w:hint="cs"/>
          <w:sz w:val="28"/>
          <w:szCs w:val="28"/>
          <w:rtl/>
        </w:rPr>
        <w:t>حسبي</w:t>
      </w:r>
      <w:r w:rsidR="000775F4" w:rsidRPr="000775F4">
        <w:rPr>
          <w:rFonts w:ascii="Traditional Arabic" w:hAnsi="Traditional Arabic" w:cs="Traditional Arabic"/>
          <w:sz w:val="28"/>
          <w:szCs w:val="28"/>
          <w:rtl/>
        </w:rPr>
        <w:t xml:space="preserve"> </w:t>
      </w:r>
      <w:r w:rsidR="00B43223">
        <w:rPr>
          <w:rFonts w:ascii="Traditional Arabic" w:hAnsi="Traditional Arabic" w:cs="Traditional Arabic" w:hint="cs"/>
          <w:sz w:val="28"/>
          <w:szCs w:val="28"/>
          <w:rtl/>
        </w:rPr>
        <w:t xml:space="preserve">. </w:t>
      </w:r>
      <w:r w:rsidR="000775F4" w:rsidRPr="000775F4">
        <w:rPr>
          <w:rFonts w:ascii="Traditional Arabic" w:hAnsi="Traditional Arabic" w:cs="Traditional Arabic" w:hint="cs"/>
          <w:sz w:val="28"/>
          <w:szCs w:val="28"/>
          <w:rtl/>
        </w:rPr>
        <w:t>فقال</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الرجل</w:t>
      </w:r>
      <w:r w:rsidR="000775F4" w:rsidRPr="000775F4">
        <w:rPr>
          <w:rFonts w:ascii="Traditional Arabic" w:hAnsi="Traditional Arabic" w:cs="Traditional Arabic"/>
          <w:sz w:val="28"/>
          <w:szCs w:val="28"/>
          <w:rtl/>
        </w:rPr>
        <w:t xml:space="preserve"> : </w:t>
      </w:r>
      <w:r w:rsidR="000775F4" w:rsidRPr="000775F4">
        <w:rPr>
          <w:rFonts w:ascii="Traditional Arabic" w:hAnsi="Traditional Arabic" w:cs="Traditional Arabic" w:hint="cs"/>
          <w:sz w:val="28"/>
          <w:szCs w:val="28"/>
          <w:rtl/>
        </w:rPr>
        <w:t>يا</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رسول</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الله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أرأيت</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الرجل</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الذي</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أمرتني</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أن</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أعلمه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لما</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بلغ</w:t>
      </w:r>
      <w:r w:rsidR="000775F4" w:rsidRPr="000775F4">
        <w:rPr>
          <w:rFonts w:ascii="Traditional Arabic" w:hAnsi="Traditional Arabic" w:cs="Traditional Arabic"/>
          <w:sz w:val="28"/>
          <w:szCs w:val="28"/>
          <w:rtl/>
        </w:rPr>
        <w:t xml:space="preserve"> </w:t>
      </w:r>
      <w:r w:rsidR="00B43223" w:rsidRPr="00922282">
        <w:rPr>
          <w:rFonts w:ascii="QCF_BSML" w:hAnsi="QCF_BSML" w:cs="QCF_BSML"/>
          <w:color w:val="000000"/>
          <w:sz w:val="24"/>
          <w:szCs w:val="24"/>
          <w:rtl/>
        </w:rPr>
        <w:t>ﭽ</w:t>
      </w:r>
      <w:r w:rsidR="00B43223" w:rsidRPr="00922282">
        <w:rPr>
          <w:rFonts w:ascii="QCF_P599" w:hAnsi="QCF_P599" w:cs="QCF_P599"/>
          <w:color w:val="000000"/>
          <w:sz w:val="24"/>
          <w:szCs w:val="24"/>
          <w:rtl/>
        </w:rPr>
        <w:t xml:space="preserve"> ﮇ  ﮈ  ﮉ  ﮊ  ﮋ   ﮌ  </w:t>
      </w:r>
      <w:r w:rsidR="00B43223" w:rsidRPr="00764FBF">
        <w:rPr>
          <w:rFonts w:ascii="QCF_BSML" w:hAnsi="QCF_BSML" w:cs="QCF_BSML"/>
          <w:color w:val="000000"/>
          <w:sz w:val="24"/>
          <w:szCs w:val="24"/>
          <w:rtl/>
        </w:rPr>
        <w:t>ﭼ</w:t>
      </w:r>
      <w:r w:rsidR="00B43223" w:rsidRPr="00922282">
        <w:rPr>
          <w:rFonts w:ascii="Arial" w:hAnsi="Arial" w:cs="Arial"/>
          <w:color w:val="000000"/>
          <w:sz w:val="14"/>
          <w:szCs w:val="14"/>
          <w:rtl/>
        </w:rPr>
        <w:t xml:space="preserve"> </w:t>
      </w:r>
      <w:r w:rsidR="00B43223">
        <w:rPr>
          <w:rFonts w:ascii="Traditional Arabic" w:hAnsi="Traditional Arabic" w:cs="Traditional Arabic" w:hint="cs"/>
          <w:sz w:val="28"/>
          <w:szCs w:val="28"/>
          <w:rtl/>
        </w:rPr>
        <w:t xml:space="preserve"> </w:t>
      </w:r>
      <w:r w:rsidR="000775F4" w:rsidRPr="000775F4">
        <w:rPr>
          <w:rFonts w:ascii="Traditional Arabic" w:hAnsi="Traditional Arabic" w:cs="Traditional Arabic" w:hint="cs"/>
          <w:sz w:val="28"/>
          <w:szCs w:val="28"/>
          <w:rtl/>
        </w:rPr>
        <w:t>فقال</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حسبي</w:t>
      </w:r>
      <w:r w:rsidR="000775F4" w:rsidRPr="000775F4">
        <w:rPr>
          <w:rFonts w:ascii="Traditional Arabic" w:hAnsi="Traditional Arabic" w:cs="Traditional Arabic"/>
          <w:sz w:val="28"/>
          <w:szCs w:val="28"/>
          <w:rtl/>
        </w:rPr>
        <w:t xml:space="preserve"> : </w:t>
      </w:r>
      <w:r w:rsidR="000775F4" w:rsidRPr="000775F4">
        <w:rPr>
          <w:rFonts w:ascii="Traditional Arabic" w:hAnsi="Traditional Arabic" w:cs="Traditional Arabic" w:hint="cs"/>
          <w:sz w:val="28"/>
          <w:szCs w:val="28"/>
          <w:rtl/>
        </w:rPr>
        <w:t>فقال</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النَّبِيّ</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صلى</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الله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عليه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وسلم</w:t>
      </w:r>
      <w:r w:rsidR="000775F4" w:rsidRPr="000775F4">
        <w:rPr>
          <w:rFonts w:ascii="Traditional Arabic" w:hAnsi="Traditional Arabic" w:cs="Traditional Arabic"/>
          <w:sz w:val="28"/>
          <w:szCs w:val="28"/>
          <w:rtl/>
        </w:rPr>
        <w:t xml:space="preserve"> : </w:t>
      </w:r>
      <w:r w:rsidR="000775F4" w:rsidRPr="000775F4">
        <w:rPr>
          <w:rFonts w:ascii="Traditional Arabic" w:hAnsi="Traditional Arabic" w:cs="Traditional Arabic" w:hint="cs"/>
          <w:sz w:val="28"/>
          <w:szCs w:val="28"/>
          <w:rtl/>
        </w:rPr>
        <w:t>دعه</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فقد</w:t>
      </w:r>
      <w:r w:rsidR="000775F4" w:rsidRPr="000775F4">
        <w:rPr>
          <w:rFonts w:ascii="Traditional Arabic" w:hAnsi="Traditional Arabic" w:cs="Traditional Arabic"/>
          <w:sz w:val="28"/>
          <w:szCs w:val="28"/>
          <w:rtl/>
        </w:rPr>
        <w:t xml:space="preserve"> </w:t>
      </w:r>
      <w:r w:rsidR="000775F4" w:rsidRPr="000775F4">
        <w:rPr>
          <w:rFonts w:ascii="Traditional Arabic" w:hAnsi="Traditional Arabic" w:cs="Traditional Arabic" w:hint="cs"/>
          <w:sz w:val="28"/>
          <w:szCs w:val="28"/>
          <w:rtl/>
        </w:rPr>
        <w:t>فقه</w:t>
      </w:r>
      <w:r w:rsidR="00B43223">
        <w:rPr>
          <w:rFonts w:ascii="Traditional Arabic" w:hAnsi="Traditional Arabic" w:cs="Traditional Arabic" w:hint="cs"/>
          <w:sz w:val="28"/>
          <w:szCs w:val="28"/>
          <w:rtl/>
        </w:rPr>
        <w:t xml:space="preserve"> </w:t>
      </w:r>
      <w:r w:rsidR="000775F4" w:rsidRPr="000775F4">
        <w:rPr>
          <w:rFonts w:ascii="Traditional Arabic" w:hAnsi="Traditional Arabic" w:cs="Traditional Arabic"/>
          <w:sz w:val="28"/>
          <w:szCs w:val="28"/>
          <w:rtl/>
        </w:rPr>
        <w:t>.</w:t>
      </w:r>
      <w:r w:rsidR="007F4008">
        <w:rPr>
          <w:rFonts w:ascii="Traditional Arabic" w:hAnsi="Traditional Arabic" w:cs="Traditional Arabic" w:hint="cs"/>
          <w:sz w:val="28"/>
          <w:szCs w:val="28"/>
          <w:rtl/>
        </w:rPr>
        <w:t xml:space="preserve"> </w:t>
      </w:r>
      <w:r w:rsidR="00B43223">
        <w:rPr>
          <w:rFonts w:ascii="Traditional Arabic" w:hAnsi="Traditional Arabic" w:cs="Traditional Arabic" w:hint="cs"/>
          <w:sz w:val="28"/>
          <w:szCs w:val="28"/>
          <w:rtl/>
        </w:rPr>
        <w:t>انتهى .</w:t>
      </w:r>
    </w:p>
    <w:p w14:paraId="1E815190" w14:textId="77777777" w:rsidR="00FF4B2D" w:rsidRDefault="00FF4B2D" w:rsidP="00D9430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قال النبي صلى الله عليه وسلم ( اتقوا النار ولو بشق تمرة ، </w:t>
      </w:r>
      <w:r w:rsidR="00174C2A">
        <w:rPr>
          <w:rFonts w:ascii="Traditional Arabic" w:hAnsi="Traditional Arabic" w:cs="Traditional Arabic" w:hint="cs"/>
          <w:sz w:val="28"/>
          <w:szCs w:val="28"/>
          <w:rtl/>
        </w:rPr>
        <w:t>فمن لم يجد</w:t>
      </w:r>
      <w:r>
        <w:rPr>
          <w:rFonts w:ascii="Traditional Arabic" w:hAnsi="Traditional Arabic" w:cs="Traditional Arabic" w:hint="cs"/>
          <w:sz w:val="28"/>
          <w:szCs w:val="28"/>
          <w:rtl/>
        </w:rPr>
        <w:t xml:space="preserve"> </w:t>
      </w:r>
      <w:r w:rsidR="00174C2A">
        <w:rPr>
          <w:rFonts w:ascii="Traditional Arabic" w:hAnsi="Traditional Arabic" w:cs="Traditional Arabic" w:hint="cs"/>
          <w:sz w:val="28"/>
          <w:szCs w:val="28"/>
          <w:rtl/>
        </w:rPr>
        <w:t>ف</w:t>
      </w:r>
      <w:r>
        <w:rPr>
          <w:rFonts w:ascii="Traditional Arabic" w:hAnsi="Traditional Arabic" w:cs="Traditional Arabic" w:hint="cs"/>
          <w:sz w:val="28"/>
          <w:szCs w:val="28"/>
          <w:rtl/>
        </w:rPr>
        <w:t>بكلمة</w:t>
      </w:r>
      <w:r w:rsidR="00174C2A">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طيبة )</w:t>
      </w:r>
      <w:r w:rsidR="00457F7A" w:rsidRPr="00457F7A">
        <w:rPr>
          <w:rFonts w:hint="cs"/>
          <w:rtl/>
        </w:rPr>
        <w:t xml:space="preserve"> </w:t>
      </w:r>
      <w:r w:rsidR="00174C2A" w:rsidRPr="00174C2A">
        <w:rPr>
          <w:rFonts w:ascii="Traditional Arabic" w:hAnsi="Traditional Arabic" w:cs="Traditional Arabic" w:hint="cs"/>
          <w:sz w:val="20"/>
          <w:szCs w:val="20"/>
          <w:rtl/>
        </w:rPr>
        <w:t xml:space="preserve">متفق عليه </w:t>
      </w:r>
      <w:r w:rsidR="00DF537F">
        <w:rPr>
          <w:rFonts w:ascii="Traditional Arabic" w:hAnsi="Traditional Arabic" w:cs="Traditional Arabic" w:hint="cs"/>
          <w:sz w:val="28"/>
          <w:szCs w:val="28"/>
          <w:rtl/>
        </w:rPr>
        <w:t xml:space="preserve">وقال </w:t>
      </w:r>
      <w:r w:rsidR="00DF537F" w:rsidRPr="00DF537F">
        <w:rPr>
          <w:rFonts w:ascii="Traditional Arabic" w:hAnsi="Traditional Arabic" w:cs="Traditional Arabic" w:hint="cs"/>
          <w:sz w:val="28"/>
          <w:szCs w:val="28"/>
          <w:rtl/>
        </w:rPr>
        <w:t>صلى</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الله</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عليه</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وسلم</w:t>
      </w:r>
      <w:r w:rsidR="00DF537F" w:rsidRPr="00DF537F">
        <w:rPr>
          <w:rFonts w:ascii="Traditional Arabic" w:hAnsi="Traditional Arabic" w:cs="Traditional Arabic"/>
          <w:sz w:val="28"/>
          <w:szCs w:val="28"/>
          <w:rtl/>
        </w:rPr>
        <w:t xml:space="preserve"> </w:t>
      </w:r>
      <w:r w:rsidR="00582955">
        <w:rPr>
          <w:rFonts w:ascii="Traditional Arabic" w:hAnsi="Traditional Arabic" w:cs="Traditional Arabic" w:hint="cs"/>
          <w:sz w:val="28"/>
          <w:szCs w:val="28"/>
          <w:rtl/>
        </w:rPr>
        <w:t xml:space="preserve">    </w:t>
      </w:r>
      <w:r w:rsidR="00DF537F">
        <w:rPr>
          <w:rFonts w:ascii="Traditional Arabic" w:hAnsi="Traditional Arabic" w:cs="Traditional Arabic" w:hint="cs"/>
          <w:sz w:val="28"/>
          <w:szCs w:val="28"/>
          <w:rtl/>
        </w:rPr>
        <w:t xml:space="preserve">( </w:t>
      </w:r>
      <w:r w:rsidR="00DF537F" w:rsidRPr="00DF537F">
        <w:rPr>
          <w:rFonts w:ascii="Traditional Arabic" w:hAnsi="Traditional Arabic" w:cs="Traditional Arabic" w:hint="cs"/>
          <w:sz w:val="28"/>
          <w:szCs w:val="28"/>
          <w:rtl/>
        </w:rPr>
        <w:t>يا</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عائشة</w:t>
      </w:r>
      <w:r w:rsidR="00C1662D">
        <w:rPr>
          <w:rFonts w:ascii="Traditional Arabic" w:hAnsi="Traditional Arabic" w:cs="Traditional Arabic" w:hint="cs"/>
          <w:sz w:val="28"/>
          <w:szCs w:val="28"/>
          <w:rtl/>
        </w:rPr>
        <w:t xml:space="preserve"> </w:t>
      </w:r>
      <w:r w:rsidR="00DF537F" w:rsidRPr="00DF537F">
        <w:rPr>
          <w:rFonts w:ascii="Traditional Arabic" w:hAnsi="Traditional Arabic" w:cs="Traditional Arabic" w:hint="cs"/>
          <w:sz w:val="28"/>
          <w:szCs w:val="28"/>
          <w:rtl/>
        </w:rPr>
        <w:t>،</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إياك</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ومحقرات</w:t>
      </w:r>
      <w:r w:rsidR="00DF537F" w:rsidRPr="00DF537F">
        <w:rPr>
          <w:rFonts w:ascii="Traditional Arabic" w:hAnsi="Traditional Arabic" w:cs="Traditional Arabic"/>
          <w:sz w:val="28"/>
          <w:szCs w:val="28"/>
          <w:rtl/>
        </w:rPr>
        <w:t xml:space="preserve"> </w:t>
      </w:r>
      <w:r w:rsidR="00FD5C25">
        <w:rPr>
          <w:rFonts w:ascii="Traditional Arabic" w:hAnsi="Traditional Arabic" w:cs="Traditional Arabic" w:hint="cs"/>
          <w:sz w:val="28"/>
          <w:szCs w:val="28"/>
          <w:rtl/>
        </w:rPr>
        <w:t xml:space="preserve">الأعمال </w:t>
      </w:r>
      <w:r w:rsidR="00DA65B6">
        <w:rPr>
          <w:rFonts w:ascii="Traditional Arabic" w:hAnsi="Traditional Arabic" w:cs="Traditional Arabic" w:hint="cs"/>
          <w:sz w:val="28"/>
          <w:szCs w:val="28"/>
          <w:rtl/>
        </w:rPr>
        <w:t xml:space="preserve">، وفي رواية  ومحقرات </w:t>
      </w:r>
      <w:r w:rsidR="00DA65B6" w:rsidRPr="00DF537F">
        <w:rPr>
          <w:rFonts w:ascii="Traditional Arabic" w:hAnsi="Traditional Arabic" w:cs="Traditional Arabic" w:hint="cs"/>
          <w:sz w:val="28"/>
          <w:szCs w:val="28"/>
          <w:rtl/>
        </w:rPr>
        <w:t>الذنوب</w:t>
      </w:r>
      <w:r w:rsidR="00DA65B6" w:rsidRPr="00DF537F">
        <w:rPr>
          <w:rFonts w:ascii="Traditional Arabic" w:hAnsi="Traditional Arabic" w:cs="Traditional Arabic"/>
          <w:sz w:val="28"/>
          <w:szCs w:val="28"/>
          <w:rtl/>
        </w:rPr>
        <w:t xml:space="preserve"> </w:t>
      </w:r>
      <w:r w:rsidR="00560065">
        <w:rPr>
          <w:rFonts w:ascii="Traditional Arabic" w:hAnsi="Traditional Arabic" w:cs="Traditional Arabic" w:hint="cs"/>
          <w:sz w:val="28"/>
          <w:szCs w:val="28"/>
          <w:rtl/>
        </w:rPr>
        <w:t xml:space="preserve">، </w:t>
      </w:r>
      <w:r w:rsidR="00DF537F" w:rsidRPr="00DF537F">
        <w:rPr>
          <w:rFonts w:ascii="Traditional Arabic" w:hAnsi="Traditional Arabic" w:cs="Traditional Arabic" w:hint="cs"/>
          <w:sz w:val="28"/>
          <w:szCs w:val="28"/>
          <w:rtl/>
        </w:rPr>
        <w:t>فإن</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لها</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من</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الله</w:t>
      </w:r>
      <w:r w:rsidR="00DF537F" w:rsidRPr="00DF537F">
        <w:rPr>
          <w:rFonts w:ascii="Traditional Arabic" w:hAnsi="Traditional Arabic" w:cs="Traditional Arabic"/>
          <w:sz w:val="28"/>
          <w:szCs w:val="28"/>
          <w:rtl/>
        </w:rPr>
        <w:t xml:space="preserve"> </w:t>
      </w:r>
      <w:r w:rsidR="00DF537F" w:rsidRPr="00DF537F">
        <w:rPr>
          <w:rFonts w:ascii="Traditional Arabic" w:hAnsi="Traditional Arabic" w:cs="Traditional Arabic" w:hint="cs"/>
          <w:sz w:val="28"/>
          <w:szCs w:val="28"/>
          <w:rtl/>
        </w:rPr>
        <w:t>طالبا</w:t>
      </w:r>
      <w:r w:rsidR="00DF537F">
        <w:rPr>
          <w:rFonts w:ascii="Traditional Arabic" w:hAnsi="Traditional Arabic" w:cs="Traditional Arabic" w:hint="cs"/>
          <w:sz w:val="28"/>
          <w:szCs w:val="28"/>
          <w:rtl/>
        </w:rPr>
        <w:t xml:space="preserve"> )</w:t>
      </w:r>
      <w:r w:rsidR="00492EB7" w:rsidRPr="00492EB7">
        <w:rPr>
          <w:rFonts w:hint="cs"/>
          <w:rtl/>
        </w:rPr>
        <w:t xml:space="preserve"> </w:t>
      </w:r>
      <w:r w:rsidR="00C1662D" w:rsidRPr="00582955">
        <w:rPr>
          <w:rFonts w:ascii="Traditional Arabic" w:hAnsi="Traditional Arabic" w:cs="Traditional Arabic" w:hint="cs"/>
          <w:sz w:val="20"/>
          <w:szCs w:val="20"/>
          <w:rtl/>
        </w:rPr>
        <w:t xml:space="preserve">رواه </w:t>
      </w:r>
      <w:r w:rsidR="00FD5C25" w:rsidRPr="00582955">
        <w:rPr>
          <w:rFonts w:ascii="Traditional Arabic" w:hAnsi="Traditional Arabic" w:cs="Traditional Arabic" w:hint="cs"/>
          <w:sz w:val="20"/>
          <w:szCs w:val="20"/>
          <w:rtl/>
        </w:rPr>
        <w:t>النسائي وبن ماجة وبن حبان وصحح إسناده الألباني وشعيب الأرناؤوط</w:t>
      </w:r>
      <w:r w:rsidR="00C1662D">
        <w:rPr>
          <w:rFonts w:ascii="Traditional Arabic" w:hAnsi="Traditional Arabic" w:cs="Traditional Arabic" w:hint="cs"/>
          <w:sz w:val="28"/>
          <w:szCs w:val="28"/>
          <w:rtl/>
        </w:rPr>
        <w:t xml:space="preserve"> </w:t>
      </w:r>
      <w:r w:rsidR="00492EB7">
        <w:rPr>
          <w:rFonts w:ascii="Traditional Arabic" w:hAnsi="Traditional Arabic" w:cs="Traditional Arabic" w:hint="cs"/>
          <w:sz w:val="28"/>
          <w:szCs w:val="28"/>
          <w:rtl/>
        </w:rPr>
        <w:t>و</w:t>
      </w:r>
      <w:r w:rsidR="00492EB7" w:rsidRPr="00492EB7">
        <w:rPr>
          <w:rFonts w:ascii="Traditional Arabic" w:hAnsi="Traditional Arabic" w:cs="Traditional Arabic" w:hint="cs"/>
          <w:sz w:val="28"/>
          <w:szCs w:val="28"/>
          <w:rtl/>
        </w:rPr>
        <w:t>عن</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عبد</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الله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بن</w:t>
      </w:r>
      <w:r w:rsidR="00492EB7" w:rsidRPr="00492EB7">
        <w:rPr>
          <w:rFonts w:ascii="Traditional Arabic" w:hAnsi="Traditional Arabic" w:cs="Traditional Arabic"/>
          <w:sz w:val="28"/>
          <w:szCs w:val="28"/>
          <w:rtl/>
        </w:rPr>
        <w:t xml:space="preserve"> </w:t>
      </w:r>
      <w:r w:rsidR="00492EB7">
        <w:rPr>
          <w:rFonts w:ascii="Traditional Arabic" w:hAnsi="Traditional Arabic" w:cs="Traditional Arabic" w:hint="cs"/>
          <w:sz w:val="28"/>
          <w:szCs w:val="28"/>
          <w:rtl/>
        </w:rPr>
        <w:t>مسعود رضي الله عنه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أن</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رسول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الله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صلى</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الله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عليه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وسلم</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قال</w:t>
      </w:r>
      <w:r w:rsidR="00492EB7">
        <w:rPr>
          <w:rFonts w:ascii="Traditional Arabic" w:hAnsi="Traditional Arabic" w:cs="Traditional Arabic" w:hint="cs"/>
          <w:sz w:val="28"/>
          <w:szCs w:val="28"/>
          <w:rtl/>
        </w:rPr>
        <w:t xml:space="preserve"> ( </w:t>
      </w:r>
      <w:r w:rsidR="00492EB7" w:rsidRPr="00492EB7">
        <w:rPr>
          <w:rFonts w:ascii="Traditional Arabic" w:hAnsi="Traditional Arabic" w:cs="Traditional Arabic" w:hint="cs"/>
          <w:sz w:val="28"/>
          <w:szCs w:val="28"/>
          <w:rtl/>
        </w:rPr>
        <w:t>إياكم</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ومحقرات</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الذنوب</w:t>
      </w:r>
      <w:r w:rsidR="00492EB7">
        <w:rPr>
          <w:rFonts w:ascii="Traditional Arabic" w:hAnsi="Traditional Arabic" w:cs="Traditional Arabic" w:hint="cs"/>
          <w:sz w:val="28"/>
          <w:szCs w:val="28"/>
          <w:rtl/>
        </w:rPr>
        <w:t xml:space="preserve"> </w:t>
      </w:r>
      <w:r w:rsidR="00492EB7" w:rsidRPr="00492EB7">
        <w:rPr>
          <w:rFonts w:ascii="Traditional Arabic" w:hAnsi="Traditional Arabic" w:cs="Traditional Arabic" w:hint="cs"/>
          <w:sz w:val="28"/>
          <w:szCs w:val="28"/>
          <w:rtl/>
        </w:rPr>
        <w:t>،</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فإنهن</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يجتمعن</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على</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الرجل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حتى</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يهلكنه</w:t>
      </w:r>
      <w:r w:rsidR="00492EB7">
        <w:rPr>
          <w:rFonts w:ascii="Traditional Arabic" w:hAnsi="Traditional Arabic" w:cs="Traditional Arabic" w:hint="cs"/>
          <w:sz w:val="28"/>
          <w:szCs w:val="28"/>
          <w:rtl/>
        </w:rPr>
        <w:t xml:space="preserve"> )</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وإن</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رسول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الله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صلى</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الله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عليه</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وسلم</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ضرب</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لهن</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مثلا</w:t>
      </w:r>
      <w:r w:rsidR="00492EB7">
        <w:rPr>
          <w:rFonts w:ascii="Traditional Arabic" w:hAnsi="Traditional Arabic" w:cs="Traditional Arabic" w:hint="cs"/>
          <w:sz w:val="28"/>
          <w:szCs w:val="28"/>
          <w:rtl/>
        </w:rPr>
        <w:t>ً (</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كمثل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قوم</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نزلوا</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أرض</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فلاة</w:t>
      </w:r>
      <w:r w:rsidR="00492EB7">
        <w:rPr>
          <w:rFonts w:ascii="Traditional Arabic" w:hAnsi="Traditional Arabic" w:cs="Traditional Arabic" w:hint="cs"/>
          <w:sz w:val="28"/>
          <w:szCs w:val="28"/>
          <w:rtl/>
        </w:rPr>
        <w:t xml:space="preserve">ٍ </w:t>
      </w:r>
      <w:r w:rsidR="00492EB7" w:rsidRPr="00492EB7">
        <w:rPr>
          <w:rFonts w:ascii="Traditional Arabic" w:hAnsi="Traditional Arabic" w:cs="Traditional Arabic" w:hint="cs"/>
          <w:sz w:val="28"/>
          <w:szCs w:val="28"/>
          <w:rtl/>
        </w:rPr>
        <w:t>،</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فحضر</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صَنيع</w:t>
      </w:r>
      <w:r w:rsidR="00492EB7" w:rsidRPr="00492EB7">
        <w:rPr>
          <w:rFonts w:ascii="Traditional Arabic" w:hAnsi="Traditional Arabic" w:cs="Traditional Arabic"/>
          <w:sz w:val="28"/>
          <w:szCs w:val="28"/>
          <w:rtl/>
        </w:rPr>
        <w:t xml:space="preserve"> </w:t>
      </w:r>
      <w:r w:rsidR="00492EB7">
        <w:rPr>
          <w:rFonts w:ascii="Traditional Arabic" w:hAnsi="Traditional Arabic" w:cs="Traditional Arabic" w:hint="cs"/>
          <w:sz w:val="28"/>
          <w:szCs w:val="28"/>
          <w:rtl/>
        </w:rPr>
        <w:t>القوم</w:t>
      </w:r>
      <w:r w:rsidR="003262C6">
        <w:rPr>
          <w:rFonts w:ascii="Traditional Arabic" w:hAnsi="Traditional Arabic" w:cs="Traditional Arabic" w:hint="cs"/>
          <w:sz w:val="28"/>
          <w:szCs w:val="28"/>
          <w:rtl/>
        </w:rPr>
        <w:t xml:space="preserve"> </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فجعل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الرجل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ينطلق</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فيجيء</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بالعود</w:t>
      </w:r>
      <w:r w:rsidR="003262C6">
        <w:rPr>
          <w:rFonts w:ascii="Traditional Arabic" w:hAnsi="Traditional Arabic" w:cs="Traditional Arabic" w:hint="cs"/>
          <w:sz w:val="28"/>
          <w:szCs w:val="28"/>
          <w:rtl/>
        </w:rPr>
        <w:t xml:space="preserve"> </w:t>
      </w:r>
      <w:r w:rsidR="00492EB7" w:rsidRPr="00492EB7">
        <w:rPr>
          <w:rFonts w:ascii="Traditional Arabic" w:hAnsi="Traditional Arabic" w:cs="Traditional Arabic" w:hint="cs"/>
          <w:sz w:val="28"/>
          <w:szCs w:val="28"/>
          <w:rtl/>
        </w:rPr>
        <w:t>،</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والرجل</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يجيء</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بالعود</w:t>
      </w:r>
      <w:r w:rsidR="003262C6">
        <w:rPr>
          <w:rFonts w:ascii="Traditional Arabic" w:hAnsi="Traditional Arabic" w:cs="Traditional Arabic" w:hint="cs"/>
          <w:sz w:val="28"/>
          <w:szCs w:val="28"/>
          <w:rtl/>
        </w:rPr>
        <w:t xml:space="preserve"> </w:t>
      </w:r>
      <w:r w:rsidR="00492EB7" w:rsidRPr="00492EB7">
        <w:rPr>
          <w:rFonts w:ascii="Traditional Arabic" w:hAnsi="Traditional Arabic" w:cs="Traditional Arabic" w:hint="cs"/>
          <w:sz w:val="28"/>
          <w:szCs w:val="28"/>
          <w:rtl/>
        </w:rPr>
        <w:t>،</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حتى</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جمعوا</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سوادا</w:t>
      </w:r>
      <w:r w:rsidR="003262C6">
        <w:rPr>
          <w:rFonts w:ascii="Traditional Arabic" w:hAnsi="Traditional Arabic" w:cs="Traditional Arabic" w:hint="cs"/>
          <w:sz w:val="28"/>
          <w:szCs w:val="28"/>
          <w:rtl/>
        </w:rPr>
        <w:t xml:space="preserve">ً </w:t>
      </w:r>
      <w:r w:rsidR="00492EB7" w:rsidRPr="00492EB7">
        <w:rPr>
          <w:rFonts w:ascii="Traditional Arabic" w:hAnsi="Traditional Arabic" w:cs="Traditional Arabic" w:hint="cs"/>
          <w:sz w:val="28"/>
          <w:szCs w:val="28"/>
          <w:rtl/>
        </w:rPr>
        <w:t>،</w:t>
      </w:r>
      <w:r w:rsidR="00492EB7" w:rsidRPr="00492EB7">
        <w:rPr>
          <w:rFonts w:ascii="Traditional Arabic" w:hAnsi="Traditional Arabic" w:cs="Traditional Arabic"/>
          <w:sz w:val="28"/>
          <w:szCs w:val="28"/>
          <w:rtl/>
        </w:rPr>
        <w:t xml:space="preserve"> </w:t>
      </w:r>
      <w:r w:rsidR="008113A1">
        <w:rPr>
          <w:rFonts w:ascii="Traditional Arabic" w:hAnsi="Traditional Arabic" w:cs="Traditional Arabic" w:hint="cs"/>
          <w:sz w:val="28"/>
          <w:szCs w:val="28"/>
          <w:rtl/>
        </w:rPr>
        <w:t>ف</w:t>
      </w:r>
      <w:r w:rsidR="00492EB7" w:rsidRPr="00492EB7">
        <w:rPr>
          <w:rFonts w:ascii="Traditional Arabic" w:hAnsi="Traditional Arabic" w:cs="Traditional Arabic" w:hint="cs"/>
          <w:sz w:val="28"/>
          <w:szCs w:val="28"/>
          <w:rtl/>
        </w:rPr>
        <w:t>أجَّجوا</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نارًا</w:t>
      </w:r>
      <w:r w:rsidR="003262C6">
        <w:rPr>
          <w:rFonts w:ascii="Traditional Arabic" w:hAnsi="Traditional Arabic" w:cs="Traditional Arabic" w:hint="cs"/>
          <w:sz w:val="28"/>
          <w:szCs w:val="28"/>
          <w:rtl/>
        </w:rPr>
        <w:t xml:space="preserve"> </w:t>
      </w:r>
      <w:r w:rsidR="00492EB7" w:rsidRPr="00492EB7">
        <w:rPr>
          <w:rFonts w:ascii="Traditional Arabic" w:hAnsi="Traditional Arabic" w:cs="Traditional Arabic" w:hint="cs"/>
          <w:sz w:val="28"/>
          <w:szCs w:val="28"/>
          <w:rtl/>
        </w:rPr>
        <w:t>،</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وأنضجوا</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ما</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قذفوا</w:t>
      </w:r>
      <w:r w:rsidR="00492EB7" w:rsidRPr="00492EB7">
        <w:rPr>
          <w:rFonts w:ascii="Traditional Arabic" w:hAnsi="Traditional Arabic" w:cs="Traditional Arabic"/>
          <w:sz w:val="28"/>
          <w:szCs w:val="28"/>
          <w:rtl/>
        </w:rPr>
        <w:t xml:space="preserve"> </w:t>
      </w:r>
      <w:r w:rsidR="00492EB7" w:rsidRPr="00492EB7">
        <w:rPr>
          <w:rFonts w:ascii="Traditional Arabic" w:hAnsi="Traditional Arabic" w:cs="Traditional Arabic" w:hint="cs"/>
          <w:sz w:val="28"/>
          <w:szCs w:val="28"/>
          <w:rtl/>
        </w:rPr>
        <w:t>فيها</w:t>
      </w:r>
      <w:r w:rsidR="003262C6">
        <w:rPr>
          <w:rFonts w:ascii="Traditional Arabic" w:hAnsi="Traditional Arabic" w:cs="Traditional Arabic" w:hint="cs"/>
          <w:sz w:val="28"/>
          <w:szCs w:val="28"/>
          <w:rtl/>
        </w:rPr>
        <w:t xml:space="preserve"> ) رواه أحمد</w:t>
      </w:r>
      <w:r w:rsidR="008113A1">
        <w:rPr>
          <w:rFonts w:ascii="Traditional Arabic" w:hAnsi="Traditional Arabic" w:cs="Traditional Arabic" w:hint="cs"/>
          <w:sz w:val="28"/>
          <w:szCs w:val="28"/>
          <w:rtl/>
        </w:rPr>
        <w:t xml:space="preserve"> وحسنه الألباني </w:t>
      </w:r>
      <w:r w:rsidR="00D9430E">
        <w:rPr>
          <w:rFonts w:ascii="Traditional Arabic" w:hAnsi="Traditional Arabic" w:cs="Traditional Arabic" w:hint="cs"/>
          <w:sz w:val="28"/>
          <w:szCs w:val="28"/>
          <w:rtl/>
        </w:rPr>
        <w:t xml:space="preserve">. </w:t>
      </w:r>
      <w:r w:rsidR="00D9430E" w:rsidRPr="00457F7A">
        <w:rPr>
          <w:rFonts w:ascii="Traditional Arabic" w:hAnsi="Traditional Arabic" w:cs="Traditional Arabic" w:hint="cs"/>
          <w:sz w:val="28"/>
          <w:szCs w:val="28"/>
          <w:rtl/>
        </w:rPr>
        <w:t>ورُويَ</w:t>
      </w:r>
      <w:r w:rsidR="00D9430E">
        <w:rPr>
          <w:rFonts w:ascii="Traditional Arabic" w:hAnsi="Traditional Arabic" w:cs="Traditional Arabic" w:hint="cs"/>
          <w:sz w:val="28"/>
          <w:szCs w:val="28"/>
          <w:rtl/>
        </w:rPr>
        <w:t xml:space="preserve"> </w:t>
      </w:r>
      <w:r w:rsidR="00D9430E" w:rsidRPr="00457F7A">
        <w:rPr>
          <w:rFonts w:ascii="Traditional Arabic" w:hAnsi="Traditional Arabic" w:cs="Traditional Arabic" w:hint="cs"/>
          <w:sz w:val="28"/>
          <w:szCs w:val="28"/>
          <w:rtl/>
        </w:rPr>
        <w:t>عن</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عائشة</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أنها</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تصدقت</w:t>
      </w:r>
      <w:r w:rsidR="00D9430E" w:rsidRPr="00457F7A">
        <w:rPr>
          <w:rFonts w:ascii="Traditional Arabic" w:hAnsi="Traditional Arabic" w:cs="Traditional Arabic"/>
          <w:sz w:val="28"/>
          <w:szCs w:val="28"/>
          <w:rtl/>
        </w:rPr>
        <w:t xml:space="preserve"> </w:t>
      </w:r>
      <w:r w:rsidR="00D9430E">
        <w:rPr>
          <w:rFonts w:ascii="Traditional Arabic" w:hAnsi="Traditional Arabic" w:cs="Traditional Arabic" w:hint="cs"/>
          <w:sz w:val="28"/>
          <w:szCs w:val="28"/>
          <w:rtl/>
        </w:rPr>
        <w:t>بعنبةٍ</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وقالت</w:t>
      </w:r>
      <w:r w:rsidR="00D9430E">
        <w:rPr>
          <w:rFonts w:ascii="Traditional Arabic" w:hAnsi="Traditional Arabic" w:cs="Traditional Arabic" w:hint="cs"/>
          <w:sz w:val="28"/>
          <w:szCs w:val="28"/>
          <w:rtl/>
        </w:rPr>
        <w:t xml:space="preserve"> </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كم</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فيها</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من</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مثقال</w:t>
      </w:r>
      <w:r w:rsidR="00D9430E" w:rsidRPr="00457F7A">
        <w:rPr>
          <w:rFonts w:ascii="Traditional Arabic" w:hAnsi="Traditional Arabic" w:cs="Traditional Arabic"/>
          <w:sz w:val="28"/>
          <w:szCs w:val="28"/>
          <w:rtl/>
        </w:rPr>
        <w:t xml:space="preserve"> </w:t>
      </w:r>
      <w:r w:rsidR="00D9430E" w:rsidRPr="00457F7A">
        <w:rPr>
          <w:rFonts w:ascii="Traditional Arabic" w:hAnsi="Traditional Arabic" w:cs="Traditional Arabic" w:hint="cs"/>
          <w:sz w:val="28"/>
          <w:szCs w:val="28"/>
          <w:rtl/>
        </w:rPr>
        <w:t>ذرة</w:t>
      </w:r>
      <w:r w:rsidR="00D9430E" w:rsidRPr="00DF537F">
        <w:rPr>
          <w:rFonts w:hint="cs"/>
          <w:rtl/>
        </w:rPr>
        <w:t xml:space="preserve"> </w:t>
      </w:r>
      <w:r w:rsidR="00D9430E">
        <w:rPr>
          <w:rFonts w:ascii="Traditional Arabic" w:hAnsi="Traditional Arabic" w:cs="Traditional Arabic" w:hint="cs"/>
          <w:sz w:val="28"/>
          <w:szCs w:val="28"/>
          <w:rtl/>
        </w:rPr>
        <w:t>.</w:t>
      </w:r>
    </w:p>
    <w:p w14:paraId="6222B5B0" w14:textId="77777777" w:rsidR="00FB53E6" w:rsidRDefault="00FB53E6" w:rsidP="00B43223">
      <w:pPr>
        <w:ind w:left="-341" w:right="-284"/>
        <w:jc w:val="both"/>
        <w:rPr>
          <w:rFonts w:ascii="Traditional Arabic" w:hAnsi="Traditional Arabic" w:cs="Traditional Arabic"/>
          <w:sz w:val="28"/>
          <w:szCs w:val="28"/>
          <w:rtl/>
        </w:rPr>
      </w:pPr>
    </w:p>
    <w:p w14:paraId="68A0F980" w14:textId="77777777" w:rsidR="00B43223" w:rsidRDefault="007342A9" w:rsidP="00B4322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الزلزلة :</w:t>
      </w:r>
    </w:p>
    <w:p w14:paraId="0290982B" w14:textId="77777777" w:rsidR="007342A9" w:rsidRDefault="007342A9" w:rsidP="00FC495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أولاً / </w:t>
      </w:r>
      <w:r w:rsidR="00530CBC">
        <w:rPr>
          <w:rFonts w:ascii="Traditional Arabic" w:hAnsi="Traditional Arabic" w:cs="Traditional Arabic" w:hint="cs"/>
          <w:sz w:val="28"/>
          <w:szCs w:val="28"/>
          <w:rtl/>
        </w:rPr>
        <w:t xml:space="preserve">عظم أمر القيامة </w:t>
      </w:r>
      <w:r w:rsidR="00271E96">
        <w:rPr>
          <w:rFonts w:ascii="Traditional Arabic" w:hAnsi="Traditional Arabic" w:cs="Traditional Arabic" w:hint="cs"/>
          <w:sz w:val="28"/>
          <w:szCs w:val="28"/>
          <w:rtl/>
        </w:rPr>
        <w:t xml:space="preserve">وأنه فزعٌ عظيم وأمرٌ مهيل </w:t>
      </w:r>
      <w:r w:rsidR="003568D0">
        <w:rPr>
          <w:rFonts w:ascii="Traditional Arabic" w:hAnsi="Traditional Arabic" w:cs="Traditional Arabic" w:hint="cs"/>
          <w:sz w:val="28"/>
          <w:szCs w:val="28"/>
          <w:rtl/>
        </w:rPr>
        <w:t xml:space="preserve">تشيب منه الولدان وتضع الحوامل ما في بطونها </w:t>
      </w:r>
      <w:r w:rsidR="00C60C25">
        <w:rPr>
          <w:rFonts w:ascii="Traditional Arabic" w:hAnsi="Traditional Arabic" w:cs="Traditional Arabic" w:hint="cs"/>
          <w:sz w:val="28"/>
          <w:szCs w:val="28"/>
          <w:rtl/>
        </w:rPr>
        <w:t xml:space="preserve">ويضطرب فيها </w:t>
      </w:r>
      <w:r w:rsidR="00C42F52">
        <w:rPr>
          <w:rFonts w:ascii="Traditional Arabic" w:hAnsi="Traditional Arabic" w:cs="Traditional Arabic" w:hint="cs"/>
          <w:sz w:val="28"/>
          <w:szCs w:val="28"/>
          <w:rtl/>
        </w:rPr>
        <w:t xml:space="preserve">الناس </w:t>
      </w:r>
      <w:r w:rsidR="00C60C25">
        <w:rPr>
          <w:rFonts w:ascii="Traditional Arabic" w:hAnsi="Traditional Arabic" w:cs="Traditional Arabic" w:hint="cs"/>
          <w:sz w:val="28"/>
          <w:szCs w:val="28"/>
          <w:rtl/>
        </w:rPr>
        <w:t xml:space="preserve">اضطراب السكران الذي لا يدري ما يصنع ، فينبغي التجهز لهذا اليوم بالأعمال الصالحة </w:t>
      </w:r>
      <w:r w:rsidR="00C16102">
        <w:rPr>
          <w:rFonts w:ascii="Traditional Arabic" w:hAnsi="Traditional Arabic" w:cs="Traditional Arabic" w:hint="cs"/>
          <w:sz w:val="28"/>
          <w:szCs w:val="28"/>
          <w:rtl/>
        </w:rPr>
        <w:t xml:space="preserve">والبعد عن السيئات </w:t>
      </w:r>
      <w:r w:rsidR="00C42F52">
        <w:rPr>
          <w:rFonts w:ascii="Traditional Arabic" w:hAnsi="Traditional Arabic" w:cs="Traditional Arabic" w:hint="cs"/>
          <w:sz w:val="28"/>
          <w:szCs w:val="28"/>
          <w:rtl/>
        </w:rPr>
        <w:t>ليؤمنه الله</w:t>
      </w:r>
      <w:r w:rsidR="00C16102">
        <w:rPr>
          <w:rFonts w:ascii="Traditional Arabic" w:hAnsi="Traditional Arabic" w:cs="Traditional Arabic" w:hint="cs"/>
          <w:sz w:val="28"/>
          <w:szCs w:val="28"/>
          <w:rtl/>
        </w:rPr>
        <w:t xml:space="preserve"> من هذا الفزع كما قال تعالى </w:t>
      </w:r>
      <w:r w:rsidR="00C16102" w:rsidRPr="00C16102">
        <w:rPr>
          <w:rFonts w:ascii="QCF_BSML" w:hAnsi="QCF_BSML" w:cs="QCF_BSML"/>
          <w:color w:val="000000"/>
          <w:sz w:val="24"/>
          <w:szCs w:val="24"/>
          <w:rtl/>
        </w:rPr>
        <w:t xml:space="preserve">ﭽ </w:t>
      </w:r>
      <w:r w:rsidR="00C16102" w:rsidRPr="00C16102">
        <w:rPr>
          <w:rFonts w:ascii="QCF_P385" w:hAnsi="QCF_P385" w:cs="QCF_P385"/>
          <w:color w:val="000000"/>
          <w:sz w:val="24"/>
          <w:szCs w:val="24"/>
          <w:rtl/>
        </w:rPr>
        <w:t xml:space="preserve">ﭑ  ﭒ  ﭓ   ﭔ  ﭕ  ﭖ  ﭗ  ﭘ  ﭙ  ﭚ  ﭛ  ﭜ   </w:t>
      </w:r>
      <w:r w:rsidR="00C16102" w:rsidRPr="00C16102">
        <w:rPr>
          <w:rFonts w:ascii="QCF_BSML" w:hAnsi="QCF_BSML" w:cs="QCF_BSML"/>
          <w:color w:val="000000"/>
          <w:sz w:val="24"/>
          <w:szCs w:val="24"/>
          <w:rtl/>
        </w:rPr>
        <w:t>ﭼ</w:t>
      </w:r>
      <w:r w:rsidR="00C16102" w:rsidRPr="00C16102">
        <w:rPr>
          <w:rFonts w:ascii="Arial" w:hAnsi="Arial" w:cs="Arial"/>
          <w:color w:val="000000"/>
          <w:sz w:val="24"/>
          <w:szCs w:val="24"/>
          <w:rtl/>
        </w:rPr>
        <w:t xml:space="preserve"> </w:t>
      </w:r>
      <w:r w:rsidR="00C42F52">
        <w:rPr>
          <w:rFonts w:ascii="Traditional Arabic" w:hAnsi="Traditional Arabic" w:cs="Traditional Arabic" w:hint="cs"/>
          <w:sz w:val="28"/>
          <w:szCs w:val="28"/>
          <w:rtl/>
        </w:rPr>
        <w:t>سورة النمل</w:t>
      </w:r>
      <w:r w:rsidR="00FC495E">
        <w:rPr>
          <w:rFonts w:ascii="Traditional Arabic" w:hAnsi="Traditional Arabic" w:cs="Traditional Arabic" w:hint="cs"/>
          <w:sz w:val="28"/>
          <w:szCs w:val="28"/>
          <w:rtl/>
        </w:rPr>
        <w:t xml:space="preserve"> وقال تعالى</w:t>
      </w:r>
      <w:r w:rsidR="00FC495E" w:rsidRPr="00FC495E">
        <w:rPr>
          <w:rFonts w:ascii="QCF_BSML" w:hAnsi="QCF_BSML" w:cs="QCF_BSML"/>
          <w:color w:val="000000"/>
          <w:sz w:val="47"/>
          <w:szCs w:val="47"/>
          <w:rtl/>
        </w:rPr>
        <w:t xml:space="preserve"> </w:t>
      </w:r>
      <w:r w:rsidR="00FC495E" w:rsidRPr="00FC495E">
        <w:rPr>
          <w:rFonts w:ascii="QCF_BSML" w:hAnsi="QCF_BSML" w:cs="QCF_BSML"/>
          <w:color w:val="000000"/>
          <w:sz w:val="24"/>
          <w:szCs w:val="24"/>
          <w:rtl/>
        </w:rPr>
        <w:t xml:space="preserve">ﭽ </w:t>
      </w:r>
      <w:r w:rsidR="00FC495E" w:rsidRPr="00FC495E">
        <w:rPr>
          <w:rFonts w:ascii="QCF_P138" w:hAnsi="QCF_P138" w:cs="QCF_P138"/>
          <w:color w:val="000000"/>
          <w:sz w:val="24"/>
          <w:szCs w:val="24"/>
          <w:rtl/>
        </w:rPr>
        <w:t xml:space="preserve">ﭑ  ﭒ  ﭓ  ﭔ  ﭕ    ﭖ  ﭗ  ﭘ  ﭙ     ﭚ  ﭛ  ﭜ  </w:t>
      </w:r>
      <w:r w:rsidR="00FC495E" w:rsidRPr="00FC495E">
        <w:rPr>
          <w:rFonts w:ascii="QCF_BSML" w:hAnsi="QCF_BSML" w:cs="QCF_BSML"/>
          <w:color w:val="000000"/>
          <w:sz w:val="24"/>
          <w:szCs w:val="24"/>
          <w:rtl/>
        </w:rPr>
        <w:t>ﭼ</w:t>
      </w:r>
      <w:r w:rsidR="00FC495E" w:rsidRPr="00FC495E">
        <w:rPr>
          <w:rFonts w:ascii="Arial" w:hAnsi="Arial" w:cs="Arial"/>
          <w:color w:val="000000"/>
          <w:sz w:val="24"/>
          <w:szCs w:val="24"/>
          <w:rtl/>
        </w:rPr>
        <w:t xml:space="preserve"> </w:t>
      </w:r>
      <w:r w:rsidR="00FC495E">
        <w:rPr>
          <w:rFonts w:ascii="Traditional Arabic" w:hAnsi="Traditional Arabic" w:cs="Traditional Arabic" w:hint="cs"/>
          <w:sz w:val="28"/>
          <w:szCs w:val="28"/>
          <w:rtl/>
        </w:rPr>
        <w:t>سورة الأنعام</w:t>
      </w:r>
    </w:p>
    <w:p w14:paraId="002A55FC" w14:textId="77777777" w:rsidR="009C5EA0" w:rsidRDefault="0013731D" w:rsidP="004041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أن الأرض تشهد على العبد بما عمل على ظهرها </w:t>
      </w:r>
      <w:r w:rsidR="00A94179">
        <w:rPr>
          <w:rFonts w:ascii="Traditional Arabic" w:hAnsi="Traditional Arabic" w:cs="Traditional Arabic" w:hint="cs"/>
          <w:sz w:val="28"/>
          <w:szCs w:val="28"/>
          <w:rtl/>
        </w:rPr>
        <w:t xml:space="preserve">، </w:t>
      </w:r>
      <w:r w:rsidR="00F22482">
        <w:rPr>
          <w:rFonts w:ascii="Traditional Arabic" w:hAnsi="Traditional Arabic" w:cs="Traditional Arabic" w:hint="cs"/>
          <w:sz w:val="28"/>
          <w:szCs w:val="28"/>
          <w:rtl/>
        </w:rPr>
        <w:t xml:space="preserve">فينبغي على المؤمن الحذر من أن تخبر عنه بعمل سوء عمله على ظهرها في ساعة غفلةٍ وشهوة </w:t>
      </w:r>
      <w:r w:rsidR="00A94179">
        <w:rPr>
          <w:rFonts w:ascii="Traditional Arabic" w:hAnsi="Traditional Arabic" w:cs="Traditional Arabic" w:hint="cs"/>
          <w:sz w:val="28"/>
          <w:szCs w:val="28"/>
          <w:rtl/>
        </w:rPr>
        <w:t xml:space="preserve">يندم عليها حين لا ينفع الندم ، وليكثر من الأعمال الصالحة </w:t>
      </w:r>
      <w:r w:rsidR="00C36472">
        <w:rPr>
          <w:rFonts w:ascii="Traditional Arabic" w:hAnsi="Traditional Arabic" w:cs="Traditional Arabic" w:hint="cs"/>
          <w:sz w:val="28"/>
          <w:szCs w:val="28"/>
          <w:rtl/>
        </w:rPr>
        <w:t xml:space="preserve">في أماكن مختلفة لتشهد له الأرض بتلك الأعمال </w:t>
      </w:r>
      <w:r w:rsidR="0019444B">
        <w:rPr>
          <w:rFonts w:ascii="Traditional Arabic" w:hAnsi="Traditional Arabic" w:cs="Traditional Arabic" w:hint="cs"/>
          <w:sz w:val="28"/>
          <w:szCs w:val="28"/>
          <w:rtl/>
        </w:rPr>
        <w:t xml:space="preserve">، وقد روى البخاري عن عبد الرحمن بن عبد الله بن عبد الرحمن بن أبي صعصة الأنصاري عن أبيه أنه أخبره أن أبا سعيد الخدري رضي الله عنه قال له : إني أراك تحب الغنم والبادية فإذا كنت في غنمك وباديتك فأذنت بالصلاة فارفع صوتك بالنداء فإنه لا يسمع مدى صوت المؤذن جنٌ ولا أنسٌ ولا شيء إلا شهد له يوم القيامة </w:t>
      </w:r>
      <w:r w:rsidR="004041C2">
        <w:rPr>
          <w:rFonts w:ascii="Traditional Arabic" w:hAnsi="Traditional Arabic" w:cs="Traditional Arabic" w:hint="cs"/>
          <w:sz w:val="28"/>
          <w:szCs w:val="28"/>
          <w:rtl/>
        </w:rPr>
        <w:t>. قال أبو سعيد سمعته من رسول الله صلى الله عليه وسلم .</w:t>
      </w:r>
    </w:p>
    <w:p w14:paraId="7331460A" w14:textId="77777777" w:rsidR="00555B6D" w:rsidRDefault="009C5EA0" w:rsidP="0015451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أن العبد يجازى بمثاقيل الذر من الحسنات والسيئات </w:t>
      </w:r>
      <w:r w:rsidR="00DB7AE5">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فلا يحتقر شيئاً فربما كانت</w:t>
      </w:r>
      <w:r w:rsidR="00DB7AE5">
        <w:rPr>
          <w:rFonts w:ascii="Traditional Arabic" w:hAnsi="Traditional Arabic" w:cs="Traditional Arabic" w:hint="cs"/>
          <w:sz w:val="28"/>
          <w:szCs w:val="28"/>
          <w:rtl/>
        </w:rPr>
        <w:t xml:space="preserve"> الحسنة تلك التي احتقرها سبب نجاته وربما كانت تلك السيئة التي استصغرها سبب هلاكه</w:t>
      </w:r>
      <w:r w:rsidR="00154512">
        <w:rPr>
          <w:rFonts w:ascii="Traditional Arabic" w:hAnsi="Traditional Arabic" w:cs="Traditional Arabic" w:hint="cs"/>
          <w:sz w:val="28"/>
          <w:szCs w:val="28"/>
          <w:rtl/>
        </w:rPr>
        <w:t xml:space="preserve"> .</w:t>
      </w:r>
      <w:r w:rsidR="00DB7AE5">
        <w:rPr>
          <w:rFonts w:ascii="Traditional Arabic" w:hAnsi="Traditional Arabic" w:cs="Traditional Arabic" w:hint="cs"/>
          <w:sz w:val="28"/>
          <w:szCs w:val="28"/>
          <w:rtl/>
        </w:rPr>
        <w:t xml:space="preserve"> </w:t>
      </w:r>
    </w:p>
    <w:p w14:paraId="4458E5E3" w14:textId="77777777" w:rsidR="00555B6D" w:rsidRDefault="00555B6D" w:rsidP="00154512">
      <w:pPr>
        <w:ind w:left="-341" w:right="-284"/>
        <w:jc w:val="both"/>
        <w:rPr>
          <w:rFonts w:ascii="Traditional Arabic" w:hAnsi="Traditional Arabic" w:cs="Traditional Arabic"/>
          <w:sz w:val="28"/>
          <w:szCs w:val="28"/>
          <w:rtl/>
        </w:rPr>
      </w:pPr>
    </w:p>
    <w:p w14:paraId="217813A7" w14:textId="77777777" w:rsidR="00B76BDF" w:rsidRDefault="00B76BDF" w:rsidP="00154512">
      <w:pPr>
        <w:ind w:left="-341" w:right="-284"/>
        <w:jc w:val="both"/>
        <w:rPr>
          <w:rFonts w:ascii="Traditional Arabic" w:hAnsi="Traditional Arabic" w:cs="Traditional Arabic"/>
          <w:sz w:val="28"/>
          <w:szCs w:val="28"/>
          <w:rtl/>
        </w:rPr>
      </w:pPr>
    </w:p>
    <w:p w14:paraId="1696AD82" w14:textId="77777777" w:rsidR="00B76BDF" w:rsidRDefault="00B76BDF" w:rsidP="00154512">
      <w:pPr>
        <w:ind w:left="-341" w:right="-284"/>
        <w:jc w:val="both"/>
        <w:rPr>
          <w:rFonts w:ascii="Traditional Arabic" w:hAnsi="Traditional Arabic" w:cs="Traditional Arabic"/>
          <w:sz w:val="28"/>
          <w:szCs w:val="28"/>
          <w:rtl/>
        </w:rPr>
      </w:pPr>
    </w:p>
    <w:p w14:paraId="2D8B24C7" w14:textId="77777777" w:rsidR="00B76BDF" w:rsidRDefault="00B76BDF" w:rsidP="00154512">
      <w:pPr>
        <w:ind w:left="-341" w:right="-284"/>
        <w:jc w:val="both"/>
        <w:rPr>
          <w:rFonts w:ascii="Traditional Arabic" w:hAnsi="Traditional Arabic" w:cs="Traditional Arabic"/>
          <w:sz w:val="28"/>
          <w:szCs w:val="28"/>
          <w:rtl/>
        </w:rPr>
      </w:pPr>
    </w:p>
    <w:p w14:paraId="4E0EA3E2" w14:textId="77777777" w:rsidR="00B76BDF" w:rsidRDefault="00B76BDF" w:rsidP="00154512">
      <w:pPr>
        <w:ind w:left="-341" w:right="-284"/>
        <w:jc w:val="both"/>
        <w:rPr>
          <w:rFonts w:ascii="Traditional Arabic" w:hAnsi="Traditional Arabic" w:cs="Traditional Arabic"/>
          <w:sz w:val="28"/>
          <w:szCs w:val="28"/>
          <w:rtl/>
        </w:rPr>
      </w:pPr>
    </w:p>
    <w:p w14:paraId="22B1FAC8" w14:textId="77777777" w:rsidR="00B76BDF" w:rsidRDefault="00B76BDF" w:rsidP="00154512">
      <w:pPr>
        <w:ind w:left="-341" w:right="-284"/>
        <w:jc w:val="both"/>
        <w:rPr>
          <w:rFonts w:ascii="Traditional Arabic" w:hAnsi="Traditional Arabic" w:cs="Traditional Arabic"/>
          <w:sz w:val="28"/>
          <w:szCs w:val="28"/>
          <w:rtl/>
        </w:rPr>
      </w:pPr>
    </w:p>
    <w:p w14:paraId="20EE90CB" w14:textId="77777777" w:rsidR="00B76BDF" w:rsidRDefault="00B76BDF" w:rsidP="00154512">
      <w:pPr>
        <w:ind w:left="-341" w:right="-284"/>
        <w:jc w:val="both"/>
        <w:rPr>
          <w:rFonts w:ascii="Traditional Arabic" w:hAnsi="Traditional Arabic" w:cs="Traditional Arabic"/>
          <w:sz w:val="28"/>
          <w:szCs w:val="28"/>
          <w:rtl/>
        </w:rPr>
      </w:pPr>
    </w:p>
    <w:p w14:paraId="7B356FD1" w14:textId="77777777" w:rsidR="00B76BDF" w:rsidRDefault="00B76BDF" w:rsidP="00154512">
      <w:pPr>
        <w:ind w:left="-341" w:right="-284"/>
        <w:jc w:val="both"/>
        <w:rPr>
          <w:rFonts w:ascii="Traditional Arabic" w:hAnsi="Traditional Arabic" w:cs="Traditional Arabic"/>
          <w:sz w:val="28"/>
          <w:szCs w:val="28"/>
          <w:rtl/>
        </w:rPr>
      </w:pPr>
    </w:p>
    <w:p w14:paraId="4C0FAE58" w14:textId="77777777" w:rsidR="00B76BDF" w:rsidRDefault="00B76BDF" w:rsidP="00154512">
      <w:pPr>
        <w:ind w:left="-341" w:right="-284"/>
        <w:jc w:val="both"/>
        <w:rPr>
          <w:rFonts w:ascii="Traditional Arabic" w:hAnsi="Traditional Arabic" w:cs="Traditional Arabic"/>
          <w:sz w:val="28"/>
          <w:szCs w:val="28"/>
          <w:rtl/>
        </w:rPr>
      </w:pPr>
    </w:p>
    <w:p w14:paraId="10A044E8" w14:textId="77777777" w:rsidR="00B76BDF" w:rsidRDefault="00B76BDF" w:rsidP="00154512">
      <w:pPr>
        <w:ind w:left="-341" w:right="-284"/>
        <w:jc w:val="both"/>
        <w:rPr>
          <w:rFonts w:ascii="Traditional Arabic" w:hAnsi="Traditional Arabic" w:cs="Traditional Arabic"/>
          <w:sz w:val="28"/>
          <w:szCs w:val="28"/>
          <w:rtl/>
        </w:rPr>
      </w:pPr>
    </w:p>
    <w:p w14:paraId="6F803113" w14:textId="77777777" w:rsidR="00B76BDF" w:rsidRDefault="00B76BDF" w:rsidP="00154512">
      <w:pPr>
        <w:ind w:left="-341" w:right="-284"/>
        <w:jc w:val="both"/>
        <w:rPr>
          <w:rFonts w:ascii="Traditional Arabic" w:hAnsi="Traditional Arabic" w:cs="Traditional Arabic"/>
          <w:sz w:val="28"/>
          <w:szCs w:val="28"/>
          <w:rtl/>
        </w:rPr>
      </w:pPr>
    </w:p>
    <w:p w14:paraId="23E799F8" w14:textId="77777777" w:rsidR="00B76BDF" w:rsidRDefault="00B76BDF" w:rsidP="00154512">
      <w:pPr>
        <w:ind w:left="-341" w:right="-284"/>
        <w:jc w:val="both"/>
        <w:rPr>
          <w:rFonts w:ascii="Traditional Arabic" w:hAnsi="Traditional Arabic" w:cs="Traditional Arabic"/>
          <w:sz w:val="28"/>
          <w:szCs w:val="28"/>
          <w:rtl/>
        </w:rPr>
      </w:pPr>
    </w:p>
    <w:p w14:paraId="070A8083" w14:textId="77777777" w:rsidR="00B76BDF" w:rsidRDefault="00B76BDF" w:rsidP="00154512">
      <w:pPr>
        <w:ind w:left="-341" w:right="-284"/>
        <w:jc w:val="both"/>
        <w:rPr>
          <w:rFonts w:ascii="Traditional Arabic" w:hAnsi="Traditional Arabic" w:cs="Traditional Arabic"/>
          <w:sz w:val="28"/>
          <w:szCs w:val="28"/>
          <w:rtl/>
        </w:rPr>
      </w:pPr>
    </w:p>
    <w:p w14:paraId="38F0C4A8" w14:textId="77777777" w:rsidR="00B76BDF" w:rsidRDefault="00B76BDF" w:rsidP="00154512">
      <w:pPr>
        <w:ind w:left="-341" w:right="-284"/>
        <w:jc w:val="both"/>
        <w:rPr>
          <w:rFonts w:ascii="Traditional Arabic" w:hAnsi="Traditional Arabic" w:cs="Traditional Arabic"/>
          <w:sz w:val="28"/>
          <w:szCs w:val="28"/>
          <w:rtl/>
        </w:rPr>
      </w:pPr>
    </w:p>
    <w:p w14:paraId="07B53B2C" w14:textId="77777777" w:rsidR="00B76BDF" w:rsidRDefault="00B76BDF" w:rsidP="00154512">
      <w:pPr>
        <w:ind w:left="-341" w:right="-284"/>
        <w:jc w:val="both"/>
        <w:rPr>
          <w:rFonts w:ascii="Traditional Arabic" w:hAnsi="Traditional Arabic" w:cs="Traditional Arabic"/>
          <w:sz w:val="28"/>
          <w:szCs w:val="28"/>
          <w:rtl/>
        </w:rPr>
      </w:pPr>
    </w:p>
    <w:p w14:paraId="4EABCE2A" w14:textId="77777777" w:rsidR="00B76BDF" w:rsidRDefault="00B76BDF" w:rsidP="00154512">
      <w:pPr>
        <w:ind w:left="-341" w:right="-284"/>
        <w:jc w:val="both"/>
        <w:rPr>
          <w:rFonts w:ascii="Traditional Arabic" w:hAnsi="Traditional Arabic" w:cs="Traditional Arabic"/>
          <w:sz w:val="28"/>
          <w:szCs w:val="28"/>
          <w:rtl/>
        </w:rPr>
      </w:pPr>
    </w:p>
    <w:p w14:paraId="30111087" w14:textId="77777777" w:rsidR="00B76BDF" w:rsidRDefault="00B76BDF" w:rsidP="00B76BDF">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العاديات مكية وآياتها ( 11 )</w:t>
      </w:r>
    </w:p>
    <w:p w14:paraId="19B3DAC5" w14:textId="77777777" w:rsidR="0071482A" w:rsidRPr="00972B92" w:rsidRDefault="0071482A"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23DC753C" w14:textId="77777777" w:rsidR="00E05500" w:rsidRPr="00972B92" w:rsidRDefault="00F91E43" w:rsidP="0090723E">
      <w:pPr>
        <w:ind w:left="-341" w:right="-284"/>
        <w:jc w:val="both"/>
        <w:rPr>
          <w:rFonts w:ascii="Traditional Arabic" w:hAnsi="Traditional Arabic" w:cs="Traditional Arabic"/>
          <w:sz w:val="28"/>
          <w:szCs w:val="28"/>
          <w:rtl/>
        </w:rPr>
      </w:pPr>
      <w:r w:rsidRPr="00972B92">
        <w:rPr>
          <w:rFonts w:cs="Traditional Arabic" w:hint="cs"/>
          <w:sz w:val="32"/>
          <w:szCs w:val="32"/>
          <w:rtl/>
        </w:rPr>
        <w:t xml:space="preserve"> </w:t>
      </w: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ﮕ  ﮖ  ﮗ  ﮘ  ﮙ  ﮚ  </w:t>
      </w:r>
      <w:r w:rsidR="009111CE" w:rsidRPr="00922282">
        <w:rPr>
          <w:rFonts w:ascii="QCF_P599" w:hAnsi="QCF_P599" w:cs="QCF_P599"/>
          <w:color w:val="000000"/>
          <w:sz w:val="24"/>
          <w:szCs w:val="24"/>
          <w:rtl/>
        </w:rPr>
        <w:t xml:space="preserve">ﮛ  ﮜ   ﮝ  ﮞ  ﮟ   ﮠ  ﮡ  </w:t>
      </w:r>
      <w:r w:rsidR="009111CE" w:rsidRPr="00922282">
        <w:rPr>
          <w:rFonts w:ascii="Arial" w:hAnsi="Arial" w:cs="Arial"/>
          <w:color w:val="000000"/>
          <w:sz w:val="24"/>
          <w:szCs w:val="24"/>
          <w:rtl/>
        </w:rPr>
        <w:t xml:space="preserve"> </w:t>
      </w:r>
      <w:r w:rsidR="009111CE" w:rsidRPr="00922282">
        <w:rPr>
          <w:rFonts w:ascii="QCF_P599" w:hAnsi="QCF_P599" w:cs="QCF_P599"/>
          <w:color w:val="000000"/>
          <w:sz w:val="24"/>
          <w:szCs w:val="24"/>
          <w:rtl/>
        </w:rPr>
        <w:t xml:space="preserve">ﮢ  ﮣ     ﮤ  ﮥ  ﮦ  ﮧ   ﮨ  ﮩ    ﮪ  ﮫ  ﮬ  ﮭ  ﮮ  ﮯ  </w:t>
      </w:r>
      <w:r w:rsidR="00514B48" w:rsidRPr="00922282">
        <w:rPr>
          <w:rFonts w:ascii="QCF_BSML" w:hAnsi="QCF_BSML" w:cs="QCF_BSML"/>
          <w:color w:val="000000"/>
          <w:sz w:val="24"/>
          <w:szCs w:val="24"/>
          <w:rtl/>
        </w:rPr>
        <w:t xml:space="preserve"> </w:t>
      </w:r>
      <w:r w:rsidR="00514B48" w:rsidRPr="00922282">
        <w:rPr>
          <w:rFonts w:ascii="QCF_P599" w:hAnsi="QCF_P599" w:cs="QCF_P599"/>
          <w:color w:val="000000"/>
          <w:sz w:val="24"/>
          <w:szCs w:val="24"/>
          <w:rtl/>
        </w:rPr>
        <w:t xml:space="preserve">ﮰ  ﮱ    ﯓ  ﯔ  ﯕ  </w:t>
      </w:r>
      <w:r w:rsidR="00514B48" w:rsidRPr="00922282">
        <w:rPr>
          <w:rFonts w:ascii="QCF_P599" w:hAnsi="QCF_P599" w:cs="QCF_P599"/>
          <w:color w:val="FF00FF"/>
          <w:sz w:val="24"/>
          <w:szCs w:val="24"/>
          <w:rtl/>
        </w:rPr>
        <w:t>ﯖ</w:t>
      </w:r>
      <w:r w:rsidR="00514B48" w:rsidRPr="00922282">
        <w:rPr>
          <w:rFonts w:ascii="QCF_P599" w:hAnsi="QCF_P599" w:cs="QCF_P599"/>
          <w:color w:val="000000"/>
          <w:sz w:val="24"/>
          <w:szCs w:val="24"/>
          <w:rtl/>
        </w:rPr>
        <w:t xml:space="preserve">  ﯗ  ﯘ  ﯙ  ﯚ  ﯛ  ﯜ  ﯝ    ﯞ   </w:t>
      </w:r>
      <w:r w:rsidR="00514B48" w:rsidRPr="00922282">
        <w:rPr>
          <w:rFonts w:ascii="QCF_P600" w:hAnsi="QCF_P600" w:cs="QCF_P600"/>
          <w:color w:val="000000"/>
          <w:sz w:val="24"/>
          <w:szCs w:val="24"/>
          <w:rtl/>
        </w:rPr>
        <w:t>ﭑ  ﭒ  ﭓ  ﭔ     ﭕ</w:t>
      </w:r>
      <w:r w:rsidR="00514B48" w:rsidRPr="00922282">
        <w:rPr>
          <w:rFonts w:ascii="QCF_BSML" w:hAnsi="QCF_BSML" w:cs="QCF_BSML"/>
          <w:color w:val="000000"/>
          <w:sz w:val="24"/>
          <w:szCs w:val="24"/>
          <w:rtl/>
        </w:rPr>
        <w:t xml:space="preserve"> </w:t>
      </w:r>
      <w:r w:rsidR="00514B48" w:rsidRPr="00922282">
        <w:rPr>
          <w:rFonts w:ascii="QCF_P600" w:hAnsi="QCF_P600" w:cs="QCF_P600"/>
          <w:color w:val="000000"/>
          <w:sz w:val="24"/>
          <w:szCs w:val="24"/>
          <w:rtl/>
        </w:rPr>
        <w:t xml:space="preserve">ﭖ  ﭗ  ﭘ  ﭙ  ﭚ  ﭛ   </w:t>
      </w:r>
      <w:r w:rsidR="00514B48" w:rsidRPr="00922282">
        <w:rPr>
          <w:rFonts w:ascii="QCF_BSML" w:hAnsi="QCF_BSML" w:cs="QCF_BSML"/>
          <w:color w:val="000000"/>
          <w:sz w:val="24"/>
          <w:szCs w:val="24"/>
          <w:rtl/>
        </w:rPr>
        <w:t>ﭼ</w:t>
      </w:r>
      <w:r w:rsidR="00514B48" w:rsidRPr="00922282">
        <w:rPr>
          <w:rFonts w:ascii="Arial" w:hAnsi="Arial" w:cs="Arial"/>
          <w:color w:val="000000"/>
          <w:sz w:val="24"/>
          <w:szCs w:val="24"/>
          <w:rtl/>
        </w:rPr>
        <w:t xml:space="preserve"> </w:t>
      </w:r>
    </w:p>
    <w:p w14:paraId="5B8A4514" w14:textId="77777777" w:rsidR="00B76BDF" w:rsidRPr="00FC495E" w:rsidRDefault="00B76BDF" w:rsidP="00B76BDF">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العاديات</w:t>
      </w:r>
    </w:p>
    <w:p w14:paraId="6288F8A4" w14:textId="77777777" w:rsidR="00872797" w:rsidRPr="00972B92" w:rsidRDefault="00F12697"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العاديات </w:t>
      </w:r>
      <w:r w:rsidR="005A49AB" w:rsidRPr="00972B92">
        <w:rPr>
          <w:rFonts w:ascii="Traditional Arabic" w:hAnsi="Traditional Arabic" w:cs="Traditional Arabic" w:hint="cs"/>
          <w:sz w:val="28"/>
          <w:szCs w:val="28"/>
          <w:rtl/>
        </w:rPr>
        <w:t>الخيل وال</w:t>
      </w:r>
      <w:r w:rsidRPr="00972B92">
        <w:rPr>
          <w:rFonts w:ascii="Traditional Arabic" w:hAnsi="Traditional Arabic" w:cs="Traditional Arabic" w:hint="cs"/>
          <w:sz w:val="28"/>
          <w:szCs w:val="28"/>
          <w:rtl/>
        </w:rPr>
        <w:t xml:space="preserve">ضبح </w:t>
      </w:r>
      <w:r w:rsidR="005A49AB" w:rsidRPr="00972B92">
        <w:rPr>
          <w:rFonts w:ascii="Traditional Arabic" w:hAnsi="Traditional Arabic" w:cs="Traditional Arabic" w:hint="cs"/>
          <w:sz w:val="28"/>
          <w:szCs w:val="28"/>
          <w:rtl/>
        </w:rPr>
        <w:t xml:space="preserve">هو الصوت الذي تحدثه الفرس </w:t>
      </w:r>
      <w:r w:rsidRPr="00972B92">
        <w:rPr>
          <w:rFonts w:ascii="Traditional Arabic" w:hAnsi="Traditional Arabic" w:cs="Traditional Arabic" w:hint="cs"/>
          <w:sz w:val="28"/>
          <w:szCs w:val="28"/>
          <w:rtl/>
        </w:rPr>
        <w:t xml:space="preserve">في عدوها </w:t>
      </w:r>
      <w:r w:rsidR="00141B92" w:rsidRPr="00972B92">
        <w:rPr>
          <w:rFonts w:ascii="Traditional Arabic" w:hAnsi="Traditional Arabic" w:cs="Traditional Arabic" w:hint="cs"/>
          <w:sz w:val="28"/>
          <w:szCs w:val="28"/>
          <w:rtl/>
        </w:rPr>
        <w:t xml:space="preserve">وهو النفس الشديد المرتفع </w:t>
      </w:r>
      <w:r w:rsidR="00691080" w:rsidRPr="00972B92">
        <w:rPr>
          <w:rFonts w:ascii="Traditional Arabic" w:hAnsi="Traditional Arabic" w:cs="Traditional Arabic" w:hint="cs"/>
          <w:sz w:val="28"/>
          <w:szCs w:val="28"/>
          <w:rtl/>
        </w:rPr>
        <w:t xml:space="preserve">وقيل الحمحمة </w:t>
      </w:r>
      <w:r w:rsidR="006446AC" w:rsidRPr="00972B92">
        <w:rPr>
          <w:rFonts w:ascii="Traditional Arabic" w:hAnsi="Traditional Arabic" w:cs="Traditional Arabic" w:hint="cs"/>
          <w:sz w:val="28"/>
          <w:szCs w:val="28"/>
          <w:rtl/>
        </w:rPr>
        <w:t xml:space="preserve">، </w:t>
      </w:r>
      <w:r w:rsidR="00CE1FF1" w:rsidRPr="00972B92">
        <w:rPr>
          <w:rFonts w:ascii="Traditional Arabic" w:hAnsi="Traditional Arabic" w:cs="Traditional Arabic" w:hint="cs"/>
          <w:sz w:val="28"/>
          <w:szCs w:val="28"/>
          <w:rtl/>
        </w:rPr>
        <w:t xml:space="preserve">وهو قول بن عباس وعكرمة وعطاء ومجاهد </w:t>
      </w:r>
      <w:r w:rsidR="00872797" w:rsidRPr="00972B92">
        <w:rPr>
          <w:rFonts w:ascii="Traditional Arabic" w:hAnsi="Traditional Arabic" w:cs="Traditional Arabic" w:hint="cs"/>
          <w:sz w:val="28"/>
          <w:szCs w:val="28"/>
          <w:rtl/>
        </w:rPr>
        <w:t>وقتادة والضحاك .</w:t>
      </w:r>
      <w:r w:rsidR="00103228" w:rsidRPr="00972B92">
        <w:rPr>
          <w:rFonts w:ascii="Traditional Arabic" w:hAnsi="Traditional Arabic" w:cs="Traditional Arabic" w:hint="cs"/>
          <w:sz w:val="28"/>
          <w:szCs w:val="28"/>
          <w:rtl/>
        </w:rPr>
        <w:t xml:space="preserve"> قال عطاء سمعت بن عباسٍ رضي الله عنه يصف الضبح : أحْ أحْ .</w:t>
      </w:r>
    </w:p>
    <w:p w14:paraId="3BB78664" w14:textId="77777777" w:rsidR="0069098C" w:rsidRPr="00972B92" w:rsidRDefault="00F955E0"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w:t>
      </w:r>
      <w:r w:rsidR="006446AC" w:rsidRPr="00972B92">
        <w:rPr>
          <w:rFonts w:ascii="Traditional Arabic" w:hAnsi="Traditional Arabic" w:cs="Traditional Arabic" w:hint="cs"/>
          <w:sz w:val="28"/>
          <w:szCs w:val="28"/>
          <w:rtl/>
        </w:rPr>
        <w:t xml:space="preserve">هي </w:t>
      </w:r>
      <w:r w:rsidRPr="00972B92">
        <w:rPr>
          <w:rFonts w:ascii="Traditional Arabic" w:hAnsi="Traditional Arabic" w:cs="Traditional Arabic" w:hint="cs"/>
          <w:sz w:val="28"/>
          <w:szCs w:val="28"/>
          <w:rtl/>
        </w:rPr>
        <w:t xml:space="preserve">الإبل إذا تنفست </w:t>
      </w:r>
      <w:r w:rsidR="00F93ADA" w:rsidRPr="00972B92">
        <w:rPr>
          <w:rFonts w:ascii="Traditional Arabic" w:hAnsi="Traditional Arabic" w:cs="Traditional Arabic" w:hint="cs"/>
          <w:sz w:val="28"/>
          <w:szCs w:val="28"/>
          <w:rtl/>
        </w:rPr>
        <w:t xml:space="preserve">وهو قول علي بن أبي طالب وعبد الله بن مسعود وإبراهيم وعبيد بن عمير </w:t>
      </w:r>
      <w:r w:rsidR="002A3573" w:rsidRPr="00972B92">
        <w:rPr>
          <w:rFonts w:ascii="Traditional Arabic" w:hAnsi="Traditional Arabic" w:cs="Traditional Arabic" w:hint="cs"/>
          <w:sz w:val="28"/>
          <w:szCs w:val="28"/>
          <w:rtl/>
        </w:rPr>
        <w:t>وروى بن جرير بسنده عن بن عباسٍ رضي الله عنهما قال : بينما أنا في الحجر ج</w:t>
      </w:r>
      <w:r w:rsidR="002E21E3" w:rsidRPr="00972B92">
        <w:rPr>
          <w:rFonts w:ascii="Traditional Arabic" w:hAnsi="Traditional Arabic" w:cs="Traditional Arabic" w:hint="cs"/>
          <w:sz w:val="28"/>
          <w:szCs w:val="28"/>
          <w:rtl/>
        </w:rPr>
        <w:t xml:space="preserve">الس أتاني رجل يسأل عن العاديات ضبحاً فقلت له الخيل حين تغير في سبيل الله ثم تأوي إلى الليل فيصنعون طعامهم ويورون نارهم </w:t>
      </w:r>
      <w:r w:rsidR="00A54D3F">
        <w:rPr>
          <w:rFonts w:ascii="Traditional Arabic" w:hAnsi="Traditional Arabic" w:cs="Traditional Arabic" w:hint="cs"/>
          <w:sz w:val="28"/>
          <w:szCs w:val="28"/>
          <w:rtl/>
        </w:rPr>
        <w:t xml:space="preserve">، </w:t>
      </w:r>
      <w:r w:rsidR="002E21E3" w:rsidRPr="00972B92">
        <w:rPr>
          <w:rFonts w:ascii="Traditional Arabic" w:hAnsi="Traditional Arabic" w:cs="Traditional Arabic" w:hint="cs"/>
          <w:sz w:val="28"/>
          <w:szCs w:val="28"/>
          <w:rtl/>
        </w:rPr>
        <w:t xml:space="preserve">فانفتل عني فذهب إلى علي بن أبي طالبٍ فسأله </w:t>
      </w:r>
      <w:r w:rsidR="00FC3CDC" w:rsidRPr="00972B92">
        <w:rPr>
          <w:rFonts w:ascii="Traditional Arabic" w:hAnsi="Traditional Arabic" w:cs="Traditional Arabic" w:hint="cs"/>
          <w:sz w:val="28"/>
          <w:szCs w:val="28"/>
          <w:rtl/>
        </w:rPr>
        <w:t xml:space="preserve">عن العاديات ضبحاً فقال </w:t>
      </w:r>
      <w:r w:rsidR="00A54D3F">
        <w:rPr>
          <w:rFonts w:ascii="Traditional Arabic" w:hAnsi="Traditional Arabic" w:cs="Traditional Arabic" w:hint="cs"/>
          <w:sz w:val="28"/>
          <w:szCs w:val="28"/>
          <w:rtl/>
        </w:rPr>
        <w:t xml:space="preserve">: </w:t>
      </w:r>
      <w:r w:rsidR="00FC3CDC" w:rsidRPr="00972B92">
        <w:rPr>
          <w:rFonts w:ascii="Traditional Arabic" w:hAnsi="Traditional Arabic" w:cs="Traditional Arabic" w:hint="cs"/>
          <w:sz w:val="28"/>
          <w:szCs w:val="28"/>
          <w:rtl/>
        </w:rPr>
        <w:t xml:space="preserve">سألت عنها أحداً قبلي ؟ قال : نعم سألت عنها بن عباسٍ </w:t>
      </w:r>
      <w:r w:rsidR="00A54D3F">
        <w:rPr>
          <w:rFonts w:ascii="Traditional Arabic" w:hAnsi="Traditional Arabic" w:cs="Traditional Arabic" w:hint="cs"/>
          <w:sz w:val="28"/>
          <w:szCs w:val="28"/>
          <w:rtl/>
        </w:rPr>
        <w:t xml:space="preserve">. </w:t>
      </w:r>
      <w:r w:rsidR="00FC3CDC" w:rsidRPr="00972B92">
        <w:rPr>
          <w:rFonts w:ascii="Traditional Arabic" w:hAnsi="Traditional Arabic" w:cs="Traditional Arabic" w:hint="cs"/>
          <w:sz w:val="28"/>
          <w:szCs w:val="28"/>
          <w:rtl/>
        </w:rPr>
        <w:t xml:space="preserve">فقال : الخيل </w:t>
      </w:r>
      <w:r w:rsidR="00CB07EC" w:rsidRPr="00972B92">
        <w:rPr>
          <w:rFonts w:ascii="Traditional Arabic" w:hAnsi="Traditional Arabic" w:cs="Traditional Arabic" w:hint="cs"/>
          <w:sz w:val="28"/>
          <w:szCs w:val="28"/>
          <w:rtl/>
        </w:rPr>
        <w:t xml:space="preserve">حين </w:t>
      </w:r>
      <w:r w:rsidR="00FC3CDC" w:rsidRPr="00972B92">
        <w:rPr>
          <w:rFonts w:ascii="Traditional Arabic" w:hAnsi="Traditional Arabic" w:cs="Traditional Arabic" w:hint="cs"/>
          <w:sz w:val="28"/>
          <w:szCs w:val="28"/>
          <w:rtl/>
        </w:rPr>
        <w:t xml:space="preserve">تغير في سبيل </w:t>
      </w:r>
      <w:r w:rsidR="00837003">
        <w:rPr>
          <w:rFonts w:ascii="Traditional Arabic" w:hAnsi="Traditional Arabic" w:cs="Traditional Arabic" w:hint="cs"/>
          <w:sz w:val="28"/>
          <w:szCs w:val="28"/>
          <w:rtl/>
        </w:rPr>
        <w:t>الله قال</w:t>
      </w:r>
      <w:r w:rsidR="00A54D3F">
        <w:rPr>
          <w:rFonts w:ascii="Traditional Arabic" w:hAnsi="Traditional Arabic" w:cs="Traditional Arabic" w:hint="cs"/>
          <w:sz w:val="28"/>
          <w:szCs w:val="28"/>
          <w:rtl/>
        </w:rPr>
        <w:t xml:space="preserve"> </w:t>
      </w:r>
      <w:r w:rsidR="00CB07EC" w:rsidRPr="00972B92">
        <w:rPr>
          <w:rFonts w:ascii="Traditional Arabic" w:hAnsi="Traditional Arabic" w:cs="Traditional Arabic" w:hint="cs"/>
          <w:sz w:val="28"/>
          <w:szCs w:val="28"/>
          <w:rtl/>
        </w:rPr>
        <w:t>: اذهب فادعه لي فلما وقفت على رأسه</w:t>
      </w:r>
      <w:r w:rsidR="00A54D3F">
        <w:rPr>
          <w:rFonts w:ascii="Traditional Arabic" w:hAnsi="Traditional Arabic" w:cs="Traditional Arabic" w:hint="cs"/>
          <w:sz w:val="28"/>
          <w:szCs w:val="28"/>
          <w:rtl/>
        </w:rPr>
        <w:t xml:space="preserve"> .</w:t>
      </w:r>
      <w:r w:rsidR="00CB07EC" w:rsidRPr="00972B92">
        <w:rPr>
          <w:rFonts w:ascii="Traditional Arabic" w:hAnsi="Traditional Arabic" w:cs="Traditional Arabic" w:hint="cs"/>
          <w:sz w:val="28"/>
          <w:szCs w:val="28"/>
          <w:rtl/>
        </w:rPr>
        <w:t xml:space="preserve"> قال : تفتي الناس بما لا علم لك به </w:t>
      </w:r>
      <w:r w:rsidR="00A54D3F">
        <w:rPr>
          <w:rFonts w:ascii="Traditional Arabic" w:hAnsi="Traditional Arabic" w:cs="Traditional Arabic" w:hint="cs"/>
          <w:sz w:val="28"/>
          <w:szCs w:val="28"/>
          <w:rtl/>
        </w:rPr>
        <w:t xml:space="preserve">، </w:t>
      </w:r>
      <w:r w:rsidR="005B369A" w:rsidRPr="00972B92">
        <w:rPr>
          <w:rFonts w:ascii="Traditional Arabic" w:hAnsi="Traditional Arabic" w:cs="Traditional Arabic" w:hint="cs"/>
          <w:sz w:val="28"/>
          <w:szCs w:val="28"/>
          <w:rtl/>
        </w:rPr>
        <w:t xml:space="preserve">والله لكانت أول غزوةٍ في الإسلام لبدر وما كان معنا إلا فرسان فرسٌ للزبير وفرسٌ للمقداد فكيف تكون العاديات ضبحاً </w:t>
      </w:r>
      <w:r w:rsidR="00801994" w:rsidRPr="00972B92">
        <w:rPr>
          <w:rFonts w:ascii="Traditional Arabic" w:hAnsi="Traditional Arabic" w:cs="Traditional Arabic" w:hint="cs"/>
          <w:sz w:val="28"/>
          <w:szCs w:val="28"/>
          <w:rtl/>
        </w:rPr>
        <w:t>إنما العاديات ضبحاً من عرفة إلى مزدلفة إلى منى ، قال بن عباسٍ فنزعت عن قولي ورجعت إلى الذي قال علي رضي الله عنه .</w:t>
      </w:r>
      <w:r w:rsidR="00936182" w:rsidRPr="00972B92">
        <w:rPr>
          <w:rFonts w:ascii="Traditional Arabic" w:hAnsi="Traditional Arabic" w:cs="Traditional Arabic" w:hint="cs"/>
          <w:sz w:val="28"/>
          <w:szCs w:val="28"/>
          <w:rtl/>
        </w:rPr>
        <w:t xml:space="preserve"> </w:t>
      </w:r>
    </w:p>
    <w:p w14:paraId="0AAB89DE" w14:textId="77777777" w:rsidR="00F12697" w:rsidRPr="00972B92" w:rsidRDefault="0069098C" w:rsidP="00A5200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وروي عن عليٍ رضي الله عنه قال : الضبح من الخيل الحمحمة ، ومن الإبل النفس .</w:t>
      </w:r>
    </w:p>
    <w:p w14:paraId="71D4AD76" w14:textId="77777777" w:rsidR="00DA7076" w:rsidRPr="00972B92" w:rsidRDefault="00DA7076"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قال بن جرير : وأولى القولين في ذلك عندي بالصواب قول من قال عني بالعاديات الخيل وذلك أن الإبل لا تضبح </w:t>
      </w:r>
      <w:r w:rsidR="00244270" w:rsidRPr="00972B92">
        <w:rPr>
          <w:rFonts w:ascii="Traditional Arabic" w:hAnsi="Traditional Arabic" w:cs="Traditional Arabic" w:hint="cs"/>
          <w:sz w:val="28"/>
          <w:szCs w:val="28"/>
          <w:rtl/>
        </w:rPr>
        <w:t>،</w:t>
      </w:r>
      <w:r w:rsidR="00C966D7" w:rsidRPr="00972B92">
        <w:rPr>
          <w:rFonts w:ascii="Traditional Arabic" w:hAnsi="Traditional Arabic" w:cs="Traditional Arabic" w:hint="cs"/>
          <w:sz w:val="28"/>
          <w:szCs w:val="28"/>
          <w:rtl/>
        </w:rPr>
        <w:t xml:space="preserve"> وإنما تضبح الخيل </w:t>
      </w:r>
      <w:r w:rsidR="00244270" w:rsidRPr="00972B92">
        <w:rPr>
          <w:rFonts w:ascii="Traditional Arabic" w:hAnsi="Traditional Arabic" w:cs="Traditional Arabic" w:hint="cs"/>
          <w:sz w:val="28"/>
          <w:szCs w:val="28"/>
          <w:rtl/>
        </w:rPr>
        <w:t>.</w:t>
      </w:r>
      <w:r w:rsidR="00C966D7" w:rsidRPr="00972B92">
        <w:rPr>
          <w:rFonts w:ascii="Traditional Arabic" w:hAnsi="Traditional Arabic" w:cs="Traditional Arabic" w:hint="cs"/>
          <w:sz w:val="28"/>
          <w:szCs w:val="28"/>
          <w:rtl/>
        </w:rPr>
        <w:t xml:space="preserve"> </w:t>
      </w:r>
      <w:r w:rsidR="00244270" w:rsidRPr="00972B92">
        <w:rPr>
          <w:rFonts w:ascii="Traditional Arabic" w:hAnsi="Traditional Arabic" w:cs="Traditional Arabic" w:hint="cs"/>
          <w:sz w:val="28"/>
          <w:szCs w:val="28"/>
          <w:rtl/>
        </w:rPr>
        <w:t>انتهى من تفسيره</w:t>
      </w:r>
    </w:p>
    <w:p w14:paraId="070F8154" w14:textId="77777777" w:rsidR="007114B1" w:rsidRPr="00972B92" w:rsidRDefault="0018465B"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lastRenderedPageBreak/>
        <w:t>و</w:t>
      </w:r>
      <w:r w:rsidR="007C05AD" w:rsidRPr="00972B92">
        <w:rPr>
          <w:rFonts w:ascii="Traditional Arabic" w:hAnsi="Traditional Arabic" w:cs="Traditional Arabic" w:hint="cs"/>
          <w:sz w:val="28"/>
          <w:szCs w:val="28"/>
          <w:rtl/>
        </w:rPr>
        <w:t>ذكر</w:t>
      </w:r>
      <w:r w:rsidRPr="00972B92">
        <w:rPr>
          <w:rFonts w:ascii="Traditional Arabic" w:hAnsi="Traditional Arabic" w:cs="Traditional Arabic" w:hint="cs"/>
          <w:sz w:val="28"/>
          <w:szCs w:val="28"/>
          <w:rtl/>
        </w:rPr>
        <w:t xml:space="preserve"> العثيمين</w:t>
      </w:r>
      <w:r w:rsidR="007114B1" w:rsidRPr="00972B92">
        <w:rPr>
          <w:rFonts w:ascii="Traditional Arabic" w:hAnsi="Traditional Arabic" w:cs="Traditional Arabic" w:hint="cs"/>
          <w:sz w:val="28"/>
          <w:szCs w:val="28"/>
          <w:rtl/>
        </w:rPr>
        <w:t xml:space="preserve"> </w:t>
      </w:r>
      <w:r w:rsidR="007C05AD" w:rsidRPr="00972B92">
        <w:rPr>
          <w:rFonts w:ascii="Traditional Arabic" w:hAnsi="Traditional Arabic" w:cs="Traditional Arabic" w:hint="cs"/>
          <w:sz w:val="28"/>
          <w:szCs w:val="28"/>
          <w:rtl/>
        </w:rPr>
        <w:t>أن</w:t>
      </w:r>
      <w:r w:rsidR="007114B1" w:rsidRPr="00972B92">
        <w:rPr>
          <w:rFonts w:ascii="Traditional Arabic" w:hAnsi="Traditional Arabic" w:cs="Traditional Arabic" w:hint="cs"/>
          <w:sz w:val="28"/>
          <w:szCs w:val="28"/>
          <w:rtl/>
        </w:rPr>
        <w:t xml:space="preserve"> من قال أنها الإبل تعدو من عرفة إلى مزدلفة ثم إلى منى في مناسك الحج </w:t>
      </w:r>
      <w:r w:rsidR="00C8541A" w:rsidRPr="00972B92">
        <w:rPr>
          <w:rFonts w:ascii="Traditional Arabic" w:hAnsi="Traditional Arabic" w:cs="Traditional Arabic" w:hint="cs"/>
          <w:sz w:val="28"/>
          <w:szCs w:val="28"/>
          <w:rtl/>
        </w:rPr>
        <w:t xml:space="preserve">بأن السورة مكية وأنه ليس في مكة جهاد على الخيل حتى يقسم بها ، </w:t>
      </w:r>
      <w:r w:rsidRPr="00972B92">
        <w:rPr>
          <w:rFonts w:ascii="Traditional Arabic" w:hAnsi="Traditional Arabic" w:cs="Traditional Arabic" w:hint="cs"/>
          <w:sz w:val="28"/>
          <w:szCs w:val="28"/>
          <w:rtl/>
        </w:rPr>
        <w:t>ولكن ردَّ أصحاب</w:t>
      </w:r>
      <w:r w:rsidR="00C8541A" w:rsidRPr="00972B92">
        <w:rPr>
          <w:rFonts w:ascii="Traditional Arabic" w:hAnsi="Traditional Arabic" w:cs="Traditional Arabic" w:hint="cs"/>
          <w:sz w:val="28"/>
          <w:szCs w:val="28"/>
          <w:rtl/>
        </w:rPr>
        <w:t xml:space="preserve"> القول الثاني </w:t>
      </w:r>
      <w:r w:rsidR="00BE6C26" w:rsidRPr="00972B92">
        <w:rPr>
          <w:rFonts w:ascii="Traditional Arabic" w:hAnsi="Traditional Arabic" w:cs="Traditional Arabic" w:hint="cs"/>
          <w:sz w:val="28"/>
          <w:szCs w:val="28"/>
          <w:rtl/>
        </w:rPr>
        <w:t xml:space="preserve">بأن </w:t>
      </w:r>
      <w:r w:rsidR="00591CE5" w:rsidRPr="00972B92">
        <w:rPr>
          <w:rFonts w:ascii="Traditional Arabic" w:hAnsi="Traditional Arabic" w:cs="Traditional Arabic" w:hint="cs"/>
          <w:sz w:val="28"/>
          <w:szCs w:val="28"/>
          <w:rtl/>
        </w:rPr>
        <w:t xml:space="preserve">الخيل العاديات معلومة للعرب قبل مشروعية الجهاد </w:t>
      </w:r>
      <w:r w:rsidR="003B5151" w:rsidRPr="00972B92">
        <w:rPr>
          <w:rFonts w:ascii="Traditional Arabic" w:hAnsi="Traditional Arabic" w:cs="Traditional Arabic" w:hint="cs"/>
          <w:sz w:val="28"/>
          <w:szCs w:val="28"/>
          <w:rtl/>
        </w:rPr>
        <w:t>فأقسم الله بها .</w:t>
      </w:r>
      <w:r w:rsidR="00EE44EB" w:rsidRPr="00972B92">
        <w:rPr>
          <w:rFonts w:ascii="Traditional Arabic" w:hAnsi="Traditional Arabic" w:cs="Traditional Arabic" w:hint="cs"/>
          <w:sz w:val="28"/>
          <w:szCs w:val="28"/>
          <w:rtl/>
        </w:rPr>
        <w:t xml:space="preserve"> </w:t>
      </w:r>
    </w:p>
    <w:p w14:paraId="78E137EC" w14:textId="77777777" w:rsidR="00867145" w:rsidRPr="00972B92" w:rsidRDefault="00D875C9"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ﮘ  ﮙ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00867145" w:rsidRPr="00972B92">
        <w:rPr>
          <w:rFonts w:ascii="Traditional Arabic" w:hAnsi="Traditional Arabic" w:cs="Traditional Arabic" w:hint="cs"/>
          <w:sz w:val="28"/>
          <w:szCs w:val="28"/>
          <w:rtl/>
        </w:rPr>
        <w:t xml:space="preserve">فيها </w:t>
      </w:r>
      <w:r w:rsidRPr="00972B92">
        <w:rPr>
          <w:rFonts w:ascii="Traditional Arabic" w:hAnsi="Traditional Arabic" w:cs="Traditional Arabic" w:hint="cs"/>
          <w:sz w:val="28"/>
          <w:szCs w:val="28"/>
          <w:rtl/>
        </w:rPr>
        <w:t>سبعة</w:t>
      </w:r>
      <w:r w:rsidR="00867145" w:rsidRPr="00972B92">
        <w:rPr>
          <w:rFonts w:ascii="Traditional Arabic" w:hAnsi="Traditional Arabic" w:cs="Traditional Arabic" w:hint="cs"/>
          <w:sz w:val="28"/>
          <w:szCs w:val="28"/>
          <w:rtl/>
        </w:rPr>
        <w:t xml:space="preserve"> أقوال :</w:t>
      </w:r>
    </w:p>
    <w:p w14:paraId="732B52B7" w14:textId="77777777" w:rsidR="006C54E8" w:rsidRPr="00972B92" w:rsidRDefault="00867145"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الأول / أنها الخيل توري </w:t>
      </w:r>
      <w:r w:rsidR="006C54E8" w:rsidRPr="00972B92">
        <w:rPr>
          <w:rFonts w:ascii="Traditional Arabic" w:hAnsi="Traditional Arabic" w:cs="Traditional Arabic" w:hint="cs"/>
          <w:sz w:val="28"/>
          <w:szCs w:val="28"/>
          <w:rtl/>
        </w:rPr>
        <w:t>النار بحوافرها حين تجري على الحجارة من شدة جريها وهو قول عكرمة والضحاك وعطاء ومقاتل والكلبي .</w:t>
      </w:r>
    </w:p>
    <w:p w14:paraId="60112B97" w14:textId="77777777" w:rsidR="00141B92" w:rsidRPr="00972B92" w:rsidRDefault="006C54E8"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الثاني / </w:t>
      </w:r>
      <w:r w:rsidR="009C43ED" w:rsidRPr="00972B92">
        <w:rPr>
          <w:rFonts w:ascii="Traditional Arabic" w:hAnsi="Traditional Arabic" w:cs="Traditional Arabic" w:hint="cs"/>
          <w:sz w:val="28"/>
          <w:szCs w:val="28"/>
          <w:rtl/>
        </w:rPr>
        <w:t>أنها الخيل تهيج الحرب ونار العداوة بين فرسانها وهو قول قتادة .</w:t>
      </w:r>
    </w:p>
    <w:p w14:paraId="0DC23C77" w14:textId="77777777" w:rsidR="009C43ED" w:rsidRPr="00972B92" w:rsidRDefault="009C43E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الثالث / أنه</w:t>
      </w:r>
      <w:r w:rsidR="00FC7320" w:rsidRPr="00972B92">
        <w:rPr>
          <w:rFonts w:ascii="Traditional Arabic" w:hAnsi="Traditional Arabic" w:cs="Traditional Arabic" w:hint="cs"/>
          <w:sz w:val="28"/>
          <w:szCs w:val="28"/>
          <w:rtl/>
        </w:rPr>
        <w:t>م أهل</w:t>
      </w:r>
      <w:r w:rsidRPr="00972B92">
        <w:rPr>
          <w:rFonts w:ascii="Traditional Arabic" w:hAnsi="Traditional Arabic" w:cs="Traditional Arabic" w:hint="cs"/>
          <w:sz w:val="28"/>
          <w:szCs w:val="28"/>
          <w:rtl/>
        </w:rPr>
        <w:t xml:space="preserve"> الخيل حين </w:t>
      </w:r>
      <w:r w:rsidR="00FC7320" w:rsidRPr="00972B92">
        <w:rPr>
          <w:rFonts w:ascii="Traditional Arabic" w:hAnsi="Traditional Arabic" w:cs="Traditional Arabic" w:hint="cs"/>
          <w:sz w:val="28"/>
          <w:szCs w:val="28"/>
          <w:rtl/>
        </w:rPr>
        <w:t>يغيرون</w:t>
      </w:r>
      <w:r w:rsidRPr="00972B92">
        <w:rPr>
          <w:rFonts w:ascii="Traditional Arabic" w:hAnsi="Traditional Arabic" w:cs="Traditional Arabic" w:hint="cs"/>
          <w:sz w:val="28"/>
          <w:szCs w:val="28"/>
          <w:rtl/>
        </w:rPr>
        <w:t xml:space="preserve"> في سبيل الله </w:t>
      </w:r>
      <w:r w:rsidR="00FC7320" w:rsidRPr="00972B92">
        <w:rPr>
          <w:rFonts w:ascii="Traditional Arabic" w:hAnsi="Traditional Arabic" w:cs="Traditional Arabic" w:hint="cs"/>
          <w:sz w:val="28"/>
          <w:szCs w:val="28"/>
          <w:rtl/>
        </w:rPr>
        <w:t xml:space="preserve">ثم يأوون بالليل </w:t>
      </w:r>
      <w:r w:rsidR="00FB1668" w:rsidRPr="00972B92">
        <w:rPr>
          <w:rFonts w:ascii="Traditional Arabic" w:hAnsi="Traditional Arabic" w:cs="Traditional Arabic" w:hint="cs"/>
          <w:sz w:val="28"/>
          <w:szCs w:val="28"/>
          <w:rtl/>
        </w:rPr>
        <w:t>فيوقدون نيرانهم ويصنعون طعامهم وهو قول بن عباسٍ وسعيد بن جبير .</w:t>
      </w:r>
    </w:p>
    <w:p w14:paraId="6F965753" w14:textId="77777777" w:rsidR="00FB1668" w:rsidRPr="00972B92" w:rsidRDefault="008D10AA"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الرابع / أنها نيران العسكر تخيف العدو بكثرتها وهو قول محمد بن كعب القرظي .</w:t>
      </w:r>
    </w:p>
    <w:p w14:paraId="75A110E5" w14:textId="77777777" w:rsidR="008D10AA" w:rsidRPr="00972B92" w:rsidRDefault="008D10AA"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الخامس / </w:t>
      </w:r>
      <w:r w:rsidR="00DE7211" w:rsidRPr="00972B92">
        <w:rPr>
          <w:rFonts w:ascii="Traditional Arabic" w:hAnsi="Traditional Arabic" w:cs="Traditional Arabic" w:hint="cs"/>
          <w:sz w:val="28"/>
          <w:szCs w:val="28"/>
          <w:rtl/>
        </w:rPr>
        <w:t xml:space="preserve">أنه مكر الرجال </w:t>
      </w:r>
      <w:r w:rsidR="000B2CB9">
        <w:rPr>
          <w:rFonts w:ascii="Traditional Arabic" w:hAnsi="Traditional Arabic" w:cs="Traditional Arabic" w:hint="cs"/>
          <w:sz w:val="28"/>
          <w:szCs w:val="28"/>
          <w:rtl/>
        </w:rPr>
        <w:t xml:space="preserve">، </w:t>
      </w:r>
      <w:r w:rsidR="00DE7211" w:rsidRPr="00972B92">
        <w:rPr>
          <w:rFonts w:ascii="Traditional Arabic" w:hAnsi="Traditional Arabic" w:cs="Traditional Arabic" w:hint="cs"/>
          <w:sz w:val="28"/>
          <w:szCs w:val="28"/>
          <w:rtl/>
        </w:rPr>
        <w:t>والعرب تقول</w:t>
      </w:r>
      <w:r w:rsidR="000B2CB9">
        <w:rPr>
          <w:rFonts w:ascii="Traditional Arabic" w:hAnsi="Traditional Arabic" w:cs="Traditional Arabic" w:hint="cs"/>
          <w:sz w:val="28"/>
          <w:szCs w:val="28"/>
          <w:rtl/>
        </w:rPr>
        <w:t xml:space="preserve"> :</w:t>
      </w:r>
      <w:r w:rsidR="00DE7211" w:rsidRPr="00972B92">
        <w:rPr>
          <w:rFonts w:ascii="Traditional Arabic" w:hAnsi="Traditional Arabic" w:cs="Traditional Arabic" w:hint="cs"/>
          <w:sz w:val="28"/>
          <w:szCs w:val="28"/>
          <w:rtl/>
        </w:rPr>
        <w:t xml:space="preserve"> لأقدحن لك ثم لأورين لك </w:t>
      </w:r>
      <w:r w:rsidR="000B2CB9">
        <w:rPr>
          <w:rFonts w:ascii="Traditional Arabic" w:hAnsi="Traditional Arabic" w:cs="Traditional Arabic" w:hint="cs"/>
          <w:sz w:val="28"/>
          <w:szCs w:val="28"/>
          <w:rtl/>
        </w:rPr>
        <w:t xml:space="preserve">، </w:t>
      </w:r>
      <w:r w:rsidR="00DE7211" w:rsidRPr="00972B92">
        <w:rPr>
          <w:rFonts w:ascii="Traditional Arabic" w:hAnsi="Traditional Arabic" w:cs="Traditional Arabic" w:hint="cs"/>
          <w:sz w:val="28"/>
          <w:szCs w:val="28"/>
          <w:rtl/>
        </w:rPr>
        <w:t xml:space="preserve">إذا أراد أن يمكر بصاحبه </w:t>
      </w:r>
      <w:r w:rsidR="000B2CB9">
        <w:rPr>
          <w:rFonts w:ascii="Traditional Arabic" w:hAnsi="Traditional Arabic" w:cs="Traditional Arabic" w:hint="cs"/>
          <w:sz w:val="28"/>
          <w:szCs w:val="28"/>
          <w:rtl/>
        </w:rPr>
        <w:t xml:space="preserve">، </w:t>
      </w:r>
      <w:r w:rsidR="00DE7211" w:rsidRPr="00972B92">
        <w:rPr>
          <w:rFonts w:ascii="Traditional Arabic" w:hAnsi="Traditional Arabic" w:cs="Traditional Arabic" w:hint="cs"/>
          <w:sz w:val="28"/>
          <w:szCs w:val="28"/>
          <w:rtl/>
        </w:rPr>
        <w:t xml:space="preserve">وهو قول </w:t>
      </w:r>
      <w:r w:rsidR="00891E2D" w:rsidRPr="00972B92">
        <w:rPr>
          <w:rFonts w:ascii="Traditional Arabic" w:hAnsi="Traditional Arabic" w:cs="Traditional Arabic" w:hint="cs"/>
          <w:sz w:val="28"/>
          <w:szCs w:val="28"/>
          <w:rtl/>
        </w:rPr>
        <w:t>بن عباس و</w:t>
      </w:r>
      <w:r w:rsidR="00DE7211" w:rsidRPr="00972B92">
        <w:rPr>
          <w:rFonts w:ascii="Traditional Arabic" w:hAnsi="Traditional Arabic" w:cs="Traditional Arabic" w:hint="cs"/>
          <w:sz w:val="28"/>
          <w:szCs w:val="28"/>
          <w:rtl/>
        </w:rPr>
        <w:t>مجاهد وزيد بن أسلم .</w:t>
      </w:r>
    </w:p>
    <w:p w14:paraId="3F122A3C" w14:textId="77777777" w:rsidR="00891E2D" w:rsidRPr="00972B92" w:rsidRDefault="00DE7211"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السادس / أنها </w:t>
      </w:r>
      <w:r w:rsidR="00891E2D" w:rsidRPr="00972B92">
        <w:rPr>
          <w:rFonts w:ascii="Traditional Arabic" w:hAnsi="Traditional Arabic" w:cs="Traditional Arabic" w:hint="cs"/>
          <w:sz w:val="28"/>
          <w:szCs w:val="28"/>
          <w:rtl/>
        </w:rPr>
        <w:t xml:space="preserve">الألسنة أي ألسنة الرجال تثير الحرب بينهم </w:t>
      </w:r>
      <w:r w:rsidR="001E7427" w:rsidRPr="00972B92">
        <w:rPr>
          <w:rFonts w:ascii="Traditional Arabic" w:hAnsi="Traditional Arabic" w:cs="Traditional Arabic" w:hint="cs"/>
          <w:sz w:val="28"/>
          <w:szCs w:val="28"/>
          <w:rtl/>
        </w:rPr>
        <w:t>ونسب إلى عكرمة</w:t>
      </w:r>
      <w:r w:rsidR="00054EBB">
        <w:rPr>
          <w:rFonts w:ascii="Traditional Arabic" w:hAnsi="Traditional Arabic" w:cs="Traditional Arabic" w:hint="cs"/>
          <w:sz w:val="28"/>
          <w:szCs w:val="28"/>
          <w:rtl/>
        </w:rPr>
        <w:t xml:space="preserve"> .</w:t>
      </w:r>
    </w:p>
    <w:p w14:paraId="36EB222E" w14:textId="77777777" w:rsidR="00DE7211" w:rsidRPr="00972B92" w:rsidRDefault="00891E2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السابع / أنها </w:t>
      </w:r>
      <w:r w:rsidR="00DE7211" w:rsidRPr="00972B92">
        <w:rPr>
          <w:rFonts w:ascii="Traditional Arabic" w:hAnsi="Traditional Arabic" w:cs="Traditional Arabic" w:hint="cs"/>
          <w:sz w:val="28"/>
          <w:szCs w:val="28"/>
          <w:rtl/>
        </w:rPr>
        <w:t>الإبل</w:t>
      </w:r>
      <w:r w:rsidR="00251BDD" w:rsidRPr="00972B92">
        <w:rPr>
          <w:rFonts w:ascii="Traditional Arabic" w:hAnsi="Traditional Arabic" w:cs="Traditional Arabic" w:hint="cs"/>
          <w:sz w:val="28"/>
          <w:szCs w:val="28"/>
          <w:rtl/>
        </w:rPr>
        <w:t xml:space="preserve"> تنسف بمناسمها الحصى حين تسير </w:t>
      </w:r>
      <w:r w:rsidR="005201E4" w:rsidRPr="00972B92">
        <w:rPr>
          <w:rFonts w:ascii="Traditional Arabic" w:hAnsi="Traditional Arabic" w:cs="Traditional Arabic" w:hint="cs"/>
          <w:sz w:val="28"/>
          <w:szCs w:val="28"/>
          <w:rtl/>
        </w:rPr>
        <w:t xml:space="preserve">فيضرب بعضه بعضاً </w:t>
      </w:r>
      <w:r w:rsidR="00C62D4E" w:rsidRPr="00972B92">
        <w:rPr>
          <w:rFonts w:ascii="Traditional Arabic" w:hAnsi="Traditional Arabic" w:cs="Traditional Arabic" w:hint="cs"/>
          <w:sz w:val="28"/>
          <w:szCs w:val="28"/>
          <w:rtl/>
        </w:rPr>
        <w:t>فيخرج منه النار</w:t>
      </w:r>
      <w:r w:rsidR="00691080" w:rsidRPr="00972B92">
        <w:rPr>
          <w:rFonts w:ascii="Traditional Arabic" w:hAnsi="Traditional Arabic" w:cs="Traditional Arabic" w:hint="cs"/>
          <w:sz w:val="28"/>
          <w:szCs w:val="28"/>
          <w:rtl/>
        </w:rPr>
        <w:t xml:space="preserve"> </w:t>
      </w:r>
      <w:r w:rsidR="00251BDD" w:rsidRPr="00972B92">
        <w:rPr>
          <w:rFonts w:ascii="Traditional Arabic" w:hAnsi="Traditional Arabic" w:cs="Traditional Arabic" w:hint="cs"/>
          <w:sz w:val="28"/>
          <w:szCs w:val="28"/>
          <w:rtl/>
        </w:rPr>
        <w:t>وهو قول علي بن أبي طالب وعبد الله بن مسعود رضي الله عنهما .</w:t>
      </w:r>
      <w:r w:rsidR="00DE7211" w:rsidRPr="00972B92">
        <w:rPr>
          <w:rFonts w:ascii="Traditional Arabic" w:hAnsi="Traditional Arabic" w:cs="Traditional Arabic" w:hint="cs"/>
          <w:sz w:val="28"/>
          <w:szCs w:val="28"/>
          <w:rtl/>
        </w:rPr>
        <w:t xml:space="preserve"> </w:t>
      </w:r>
    </w:p>
    <w:p w14:paraId="758B0524" w14:textId="77777777" w:rsidR="00C62D4E" w:rsidRPr="00972B92" w:rsidRDefault="00C62D4E"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قال بن جرير : وأولى الأقوال في ذلك بالصواب أن يقال : إن الله تعالى ذكره أقسم بالموريات التي توري النيران قدحاً فالخيل توري بحوافرها ، والناس يورونها بالزند </w:t>
      </w:r>
      <w:r w:rsidR="00054EBB">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واللسان مثلاً</w:t>
      </w:r>
      <w:r w:rsidR="00E20A44" w:rsidRPr="00972B92">
        <w:rPr>
          <w:rFonts w:ascii="Traditional Arabic" w:hAnsi="Traditional Arabic" w:cs="Traditional Arabic" w:hint="cs"/>
          <w:sz w:val="28"/>
          <w:szCs w:val="28"/>
          <w:rtl/>
        </w:rPr>
        <w:t xml:space="preserve"> يوري بالمنطق ، والرجال يورون بالمكر مثلاً </w:t>
      </w:r>
      <w:r w:rsidR="00054EBB">
        <w:rPr>
          <w:rFonts w:ascii="Traditional Arabic" w:hAnsi="Traditional Arabic" w:cs="Traditional Arabic" w:hint="cs"/>
          <w:sz w:val="28"/>
          <w:szCs w:val="28"/>
          <w:rtl/>
        </w:rPr>
        <w:t xml:space="preserve">، </w:t>
      </w:r>
      <w:r w:rsidR="00E20A44" w:rsidRPr="00972B92">
        <w:rPr>
          <w:rFonts w:ascii="Traditional Arabic" w:hAnsi="Traditional Arabic" w:cs="Traditional Arabic" w:hint="cs"/>
          <w:sz w:val="28"/>
          <w:szCs w:val="28"/>
          <w:rtl/>
        </w:rPr>
        <w:t xml:space="preserve">وكذلك الخيل تهيج الحرب بين أهلها إذا التقت في الحرب </w:t>
      </w:r>
      <w:r w:rsidR="00054EBB">
        <w:rPr>
          <w:rFonts w:ascii="Traditional Arabic" w:hAnsi="Traditional Arabic" w:cs="Traditional Arabic" w:hint="cs"/>
          <w:sz w:val="28"/>
          <w:szCs w:val="28"/>
          <w:rtl/>
        </w:rPr>
        <w:t xml:space="preserve">، </w:t>
      </w:r>
      <w:r w:rsidR="00E20A44" w:rsidRPr="00972B92">
        <w:rPr>
          <w:rFonts w:ascii="Traditional Arabic" w:hAnsi="Traditional Arabic" w:cs="Traditional Arabic" w:hint="cs"/>
          <w:sz w:val="28"/>
          <w:szCs w:val="28"/>
          <w:rtl/>
        </w:rPr>
        <w:t xml:space="preserve">ولم يضع الله دلالةً على أن المراد من ذلك بعض دون بعض فكل ما أورت النار قدحاً فداخلة فيما أقسم به </w:t>
      </w:r>
      <w:r w:rsidR="00132E83" w:rsidRPr="00972B92">
        <w:rPr>
          <w:rFonts w:ascii="Traditional Arabic" w:hAnsi="Traditional Arabic" w:cs="Traditional Arabic" w:hint="cs"/>
          <w:sz w:val="28"/>
          <w:szCs w:val="28"/>
          <w:rtl/>
        </w:rPr>
        <w:t xml:space="preserve">لعموم ذلك في الظاهر . انتهى من تفسيره </w:t>
      </w:r>
    </w:p>
    <w:p w14:paraId="71512C63" w14:textId="77777777" w:rsidR="00D875C9" w:rsidRPr="00972B92" w:rsidRDefault="00D817C1" w:rsidP="00955E49">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ﮛ  ﮜ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Pr="00972B92">
        <w:rPr>
          <w:rFonts w:ascii="Traditional Arabic" w:hAnsi="Traditional Arabic" w:cs="Traditional Arabic" w:hint="cs"/>
          <w:sz w:val="28"/>
          <w:szCs w:val="28"/>
          <w:rtl/>
        </w:rPr>
        <w:t>الخيل</w:t>
      </w:r>
      <w:r w:rsidR="00C618DF">
        <w:rPr>
          <w:rFonts w:ascii="Traditional Arabic" w:hAnsi="Traditional Arabic" w:cs="Traditional Arabic" w:hint="cs"/>
          <w:sz w:val="28"/>
          <w:szCs w:val="28"/>
          <w:rtl/>
        </w:rPr>
        <w:t xml:space="preserve"> تغير</w:t>
      </w:r>
      <w:r w:rsidR="00F42DBE">
        <w:rPr>
          <w:rFonts w:ascii="Traditional Arabic" w:hAnsi="Traditional Arabic" w:cs="Traditional Arabic" w:hint="cs"/>
          <w:sz w:val="28"/>
          <w:szCs w:val="28"/>
          <w:rtl/>
        </w:rPr>
        <w:t xml:space="preserve"> على العدو </w:t>
      </w:r>
      <w:r w:rsidR="00955E49">
        <w:rPr>
          <w:rFonts w:ascii="Traditional Arabic" w:hAnsi="Traditional Arabic" w:cs="Traditional Arabic" w:hint="cs"/>
          <w:sz w:val="28"/>
          <w:szCs w:val="28"/>
          <w:rtl/>
        </w:rPr>
        <w:t>في الصباح</w:t>
      </w:r>
      <w:r w:rsidR="00F42DBE">
        <w:rPr>
          <w:rFonts w:ascii="Traditional Arabic" w:hAnsi="Traditional Arabic" w:cs="Traditional Arabic" w:hint="cs"/>
          <w:sz w:val="28"/>
          <w:szCs w:val="28"/>
          <w:rtl/>
        </w:rPr>
        <w:t xml:space="preserve"> ، وقيل الإبل تغير من مزدلفة إلى منى </w:t>
      </w:r>
      <w:r w:rsidR="00955E49">
        <w:rPr>
          <w:rFonts w:ascii="Traditional Arabic" w:hAnsi="Traditional Arabic" w:cs="Traditional Arabic" w:hint="cs"/>
          <w:sz w:val="28"/>
          <w:szCs w:val="28"/>
          <w:rtl/>
        </w:rPr>
        <w:t>في صباح يوم النحر .</w:t>
      </w:r>
      <w:r w:rsidRPr="00972B92">
        <w:rPr>
          <w:rFonts w:ascii="Traditional Arabic" w:hAnsi="Traditional Arabic" w:cs="Traditional Arabic" w:hint="cs"/>
          <w:sz w:val="28"/>
          <w:szCs w:val="28"/>
          <w:rtl/>
        </w:rPr>
        <w:t xml:space="preserve"> </w:t>
      </w:r>
      <w:r w:rsidR="006E7176">
        <w:rPr>
          <w:rFonts w:ascii="Traditional Arabic" w:hAnsi="Traditional Arabic" w:cs="Traditional Arabic" w:hint="cs"/>
          <w:sz w:val="28"/>
          <w:szCs w:val="28"/>
          <w:rtl/>
        </w:rPr>
        <w:t>والإغارة السير في سرعة أو الجري الشديد .</w:t>
      </w:r>
    </w:p>
    <w:p w14:paraId="5220CAF9" w14:textId="77777777" w:rsidR="00CB20E7" w:rsidRDefault="00C27712"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ﮞ  ﮟ   ﮠ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Pr="00972B92">
        <w:rPr>
          <w:rFonts w:ascii="Traditional Arabic" w:hAnsi="Traditional Arabic" w:cs="Traditional Arabic" w:hint="cs"/>
          <w:sz w:val="28"/>
          <w:szCs w:val="28"/>
          <w:rtl/>
        </w:rPr>
        <w:t>الخيل</w:t>
      </w:r>
      <w:r w:rsidR="00955E49">
        <w:rPr>
          <w:rFonts w:ascii="Traditional Arabic" w:hAnsi="Traditional Arabic" w:cs="Traditional Arabic" w:hint="cs"/>
          <w:sz w:val="28"/>
          <w:szCs w:val="28"/>
          <w:rtl/>
        </w:rPr>
        <w:t xml:space="preserve"> تثير الغبار</w:t>
      </w:r>
      <w:r w:rsidR="00CB20E7">
        <w:rPr>
          <w:rFonts w:ascii="Traditional Arabic" w:hAnsi="Traditional Arabic" w:cs="Traditional Arabic" w:hint="cs"/>
          <w:sz w:val="28"/>
          <w:szCs w:val="28"/>
          <w:rtl/>
        </w:rPr>
        <w:t xml:space="preserve"> في المعركة </w:t>
      </w:r>
      <w:r w:rsidR="008705AF">
        <w:rPr>
          <w:rFonts w:ascii="Traditional Arabic" w:hAnsi="Traditional Arabic" w:cs="Traditional Arabic" w:hint="cs"/>
          <w:sz w:val="28"/>
          <w:szCs w:val="28"/>
          <w:rtl/>
        </w:rPr>
        <w:t xml:space="preserve"> </w:t>
      </w:r>
      <w:r w:rsidR="00C967AA">
        <w:rPr>
          <w:rFonts w:ascii="Traditional Arabic" w:hAnsi="Traditional Arabic" w:cs="Traditional Arabic" w:hint="cs"/>
          <w:sz w:val="28"/>
          <w:szCs w:val="28"/>
          <w:rtl/>
        </w:rPr>
        <w:t xml:space="preserve">، </w:t>
      </w:r>
      <w:r w:rsidR="008705AF">
        <w:rPr>
          <w:rFonts w:ascii="Traditional Arabic" w:hAnsi="Traditional Arabic" w:cs="Traditional Arabic" w:hint="cs"/>
          <w:sz w:val="28"/>
          <w:szCs w:val="28"/>
          <w:rtl/>
        </w:rPr>
        <w:t>قال حسان رضي الله عنه</w:t>
      </w:r>
      <w:r w:rsidR="00955E49">
        <w:rPr>
          <w:rFonts w:ascii="Traditional Arabic" w:hAnsi="Traditional Arabic" w:cs="Traditional Arabic" w:hint="cs"/>
          <w:sz w:val="28"/>
          <w:szCs w:val="28"/>
          <w:rtl/>
        </w:rPr>
        <w:t xml:space="preserve"> </w:t>
      </w:r>
      <w:r w:rsidR="008705AF" w:rsidRPr="008705AF">
        <w:rPr>
          <w:rFonts w:ascii="Traditional Arabic" w:hAnsi="Traditional Arabic" w:cs="Traditional Arabic"/>
          <w:sz w:val="28"/>
          <w:szCs w:val="28"/>
          <w:rtl/>
        </w:rPr>
        <w:t xml:space="preserve">: </w:t>
      </w:r>
    </w:p>
    <w:p w14:paraId="4F1799C8" w14:textId="77777777" w:rsidR="00C27712" w:rsidRDefault="008705AF" w:rsidP="0090723E">
      <w:pPr>
        <w:ind w:left="-341" w:right="-284"/>
        <w:jc w:val="both"/>
        <w:rPr>
          <w:rFonts w:ascii="Traditional Arabic" w:hAnsi="Traditional Arabic" w:cs="Traditional Arabic"/>
          <w:sz w:val="28"/>
          <w:szCs w:val="28"/>
          <w:rtl/>
        </w:rPr>
      </w:pPr>
      <w:r w:rsidRPr="008705AF">
        <w:rPr>
          <w:rFonts w:ascii="Traditional Arabic" w:hAnsi="Traditional Arabic" w:cs="Traditional Arabic" w:hint="cs"/>
          <w:sz w:val="28"/>
          <w:szCs w:val="28"/>
          <w:rtl/>
        </w:rPr>
        <w:t>عدمنا</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خيلنا</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إن</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لم</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تروها</w:t>
      </w:r>
      <w:r w:rsidRPr="008705AF">
        <w:rPr>
          <w:rFonts w:ascii="Traditional Arabic" w:hAnsi="Traditional Arabic" w:cs="Traditional Arabic"/>
          <w:sz w:val="28"/>
          <w:szCs w:val="28"/>
          <w:rtl/>
        </w:rPr>
        <w:t xml:space="preserve"> * </w:t>
      </w:r>
      <w:r w:rsidRPr="008705AF">
        <w:rPr>
          <w:rFonts w:ascii="Traditional Arabic" w:hAnsi="Traditional Arabic" w:cs="Traditional Arabic" w:hint="cs"/>
          <w:sz w:val="28"/>
          <w:szCs w:val="28"/>
          <w:rtl/>
        </w:rPr>
        <w:t>تثير</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النقع</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موعدها</w:t>
      </w:r>
      <w:r w:rsidRPr="008705AF">
        <w:rPr>
          <w:rFonts w:ascii="Traditional Arabic" w:hAnsi="Traditional Arabic" w:cs="Traditional Arabic"/>
          <w:sz w:val="28"/>
          <w:szCs w:val="28"/>
          <w:rtl/>
        </w:rPr>
        <w:t xml:space="preserve"> </w:t>
      </w:r>
      <w:r w:rsidRPr="008705AF">
        <w:rPr>
          <w:rFonts w:ascii="Traditional Arabic" w:hAnsi="Traditional Arabic" w:cs="Traditional Arabic" w:hint="cs"/>
          <w:sz w:val="28"/>
          <w:szCs w:val="28"/>
          <w:rtl/>
        </w:rPr>
        <w:t>كداء</w:t>
      </w:r>
      <w:r w:rsidR="00916D53">
        <w:rPr>
          <w:rFonts w:ascii="Traditional Arabic" w:hAnsi="Traditional Arabic" w:cs="Traditional Arabic" w:hint="cs"/>
          <w:sz w:val="28"/>
          <w:szCs w:val="28"/>
          <w:rtl/>
        </w:rPr>
        <w:t xml:space="preserve"> </w:t>
      </w:r>
    </w:p>
    <w:p w14:paraId="57737A00" w14:textId="77777777" w:rsidR="00916D53" w:rsidRPr="00972B92" w:rsidRDefault="00916D53"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وقيل : هي الإبل</w:t>
      </w:r>
      <w:r w:rsidR="0050496C">
        <w:rPr>
          <w:rFonts w:ascii="Traditional Arabic" w:hAnsi="Traditional Arabic" w:cs="Traditional Arabic" w:hint="cs"/>
          <w:sz w:val="28"/>
          <w:szCs w:val="28"/>
          <w:rtl/>
        </w:rPr>
        <w:t xml:space="preserve"> تثير الغبار</w:t>
      </w:r>
      <w:r>
        <w:rPr>
          <w:rFonts w:ascii="Traditional Arabic" w:hAnsi="Traditional Arabic" w:cs="Traditional Arabic" w:hint="cs"/>
          <w:sz w:val="28"/>
          <w:szCs w:val="28"/>
          <w:rtl/>
        </w:rPr>
        <w:t xml:space="preserve"> في الحج .</w:t>
      </w:r>
    </w:p>
    <w:p w14:paraId="041C44DE" w14:textId="77777777" w:rsidR="000F65E2" w:rsidRDefault="00C27712"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 xml:space="preserve">ﮢ  ﮣ     ﮤ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Pr="00972B92">
        <w:rPr>
          <w:rFonts w:ascii="Traditional Arabic" w:hAnsi="Traditional Arabic" w:cs="Traditional Arabic" w:hint="cs"/>
          <w:sz w:val="28"/>
          <w:szCs w:val="28"/>
          <w:rtl/>
        </w:rPr>
        <w:t>الخيل</w:t>
      </w:r>
      <w:r w:rsidR="00967BE7" w:rsidRPr="00972B92">
        <w:rPr>
          <w:rFonts w:ascii="Traditional Arabic" w:hAnsi="Traditional Arabic" w:cs="Traditional Arabic" w:hint="cs"/>
          <w:sz w:val="28"/>
          <w:szCs w:val="28"/>
          <w:rtl/>
        </w:rPr>
        <w:t xml:space="preserve"> تتوسط جمع الجيش في القتال </w:t>
      </w:r>
      <w:r w:rsidR="00916D53">
        <w:rPr>
          <w:rFonts w:ascii="Traditional Arabic" w:hAnsi="Traditional Arabic" w:cs="Traditional Arabic" w:hint="cs"/>
          <w:sz w:val="28"/>
          <w:szCs w:val="28"/>
          <w:rtl/>
        </w:rPr>
        <w:t xml:space="preserve">، </w:t>
      </w:r>
      <w:r w:rsidR="000F65E2">
        <w:rPr>
          <w:rFonts w:ascii="Traditional Arabic" w:hAnsi="Traditional Arabic" w:cs="Traditional Arabic" w:hint="cs"/>
          <w:sz w:val="28"/>
          <w:szCs w:val="28"/>
          <w:rtl/>
        </w:rPr>
        <w:t xml:space="preserve">وهو قول بن عباس وعكرمة ومجاهد وعطاء وقتادة والضحاك </w:t>
      </w:r>
      <w:r w:rsidR="00B367DB">
        <w:rPr>
          <w:rFonts w:ascii="Traditional Arabic" w:hAnsi="Traditional Arabic" w:cs="Traditional Arabic" w:hint="cs"/>
          <w:sz w:val="28"/>
          <w:szCs w:val="28"/>
          <w:rtl/>
        </w:rPr>
        <w:t>.</w:t>
      </w:r>
      <w:r w:rsidR="000F65E2">
        <w:rPr>
          <w:rFonts w:ascii="Traditional Arabic" w:hAnsi="Traditional Arabic" w:cs="Traditional Arabic" w:hint="cs"/>
          <w:sz w:val="28"/>
          <w:szCs w:val="28"/>
          <w:rtl/>
        </w:rPr>
        <w:t xml:space="preserve"> </w:t>
      </w:r>
    </w:p>
    <w:p w14:paraId="4B8ABD95" w14:textId="77777777" w:rsidR="009337D4" w:rsidRPr="00972B92" w:rsidRDefault="00967BE7" w:rsidP="007A0E6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هي الإبل </w:t>
      </w:r>
      <w:r w:rsidR="00BB67F9" w:rsidRPr="00972B92">
        <w:rPr>
          <w:rFonts w:ascii="Traditional Arabic" w:hAnsi="Traditional Arabic" w:cs="Traditional Arabic" w:hint="cs"/>
          <w:sz w:val="28"/>
          <w:szCs w:val="28"/>
          <w:rtl/>
        </w:rPr>
        <w:t xml:space="preserve">إذا توسطت المزدلفة </w:t>
      </w:r>
      <w:r w:rsidR="00806E77" w:rsidRPr="00972B92">
        <w:rPr>
          <w:rFonts w:ascii="Traditional Arabic" w:hAnsi="Traditional Arabic" w:cs="Traditional Arabic" w:hint="cs"/>
          <w:sz w:val="28"/>
          <w:szCs w:val="28"/>
          <w:rtl/>
        </w:rPr>
        <w:t xml:space="preserve">في الحج </w:t>
      </w:r>
      <w:r w:rsidR="00BB67F9" w:rsidRPr="00972B92">
        <w:rPr>
          <w:rFonts w:ascii="Traditional Arabic" w:hAnsi="Traditional Arabic" w:cs="Traditional Arabic" w:hint="cs"/>
          <w:sz w:val="28"/>
          <w:szCs w:val="28"/>
          <w:rtl/>
        </w:rPr>
        <w:t xml:space="preserve">لأن </w:t>
      </w:r>
      <w:r w:rsidR="00806E77" w:rsidRPr="00972B92">
        <w:rPr>
          <w:rFonts w:ascii="Traditional Arabic" w:hAnsi="Traditional Arabic" w:cs="Traditional Arabic" w:hint="cs"/>
          <w:sz w:val="28"/>
          <w:szCs w:val="28"/>
          <w:rtl/>
        </w:rPr>
        <w:t xml:space="preserve">جمعاً </w:t>
      </w:r>
      <w:r w:rsidR="00BB67F9" w:rsidRPr="00972B92">
        <w:rPr>
          <w:rFonts w:ascii="Traditional Arabic" w:hAnsi="Traditional Arabic" w:cs="Traditional Arabic" w:hint="cs"/>
          <w:sz w:val="28"/>
          <w:szCs w:val="28"/>
          <w:rtl/>
        </w:rPr>
        <w:t>من أسما</w:t>
      </w:r>
      <w:r w:rsidR="00806E77" w:rsidRPr="00972B92">
        <w:rPr>
          <w:rFonts w:ascii="Traditional Arabic" w:hAnsi="Traditional Arabic" w:cs="Traditional Arabic" w:hint="cs"/>
          <w:sz w:val="28"/>
          <w:szCs w:val="28"/>
          <w:rtl/>
        </w:rPr>
        <w:t xml:space="preserve">ء </w:t>
      </w:r>
      <w:r w:rsidR="00B074A7" w:rsidRPr="00972B92">
        <w:rPr>
          <w:rFonts w:ascii="Traditional Arabic" w:hAnsi="Traditional Arabic" w:cs="Traditional Arabic" w:hint="cs"/>
          <w:sz w:val="28"/>
          <w:szCs w:val="28"/>
          <w:rtl/>
        </w:rPr>
        <w:t>ال</w:t>
      </w:r>
      <w:r w:rsidR="00806E77" w:rsidRPr="00972B92">
        <w:rPr>
          <w:rFonts w:ascii="Traditional Arabic" w:hAnsi="Traditional Arabic" w:cs="Traditional Arabic" w:hint="cs"/>
          <w:sz w:val="28"/>
          <w:szCs w:val="28"/>
          <w:rtl/>
        </w:rPr>
        <w:t>مزدلفة</w:t>
      </w:r>
      <w:r w:rsidR="00BB67F9" w:rsidRPr="00972B92">
        <w:rPr>
          <w:rFonts w:ascii="Traditional Arabic" w:hAnsi="Traditional Arabic" w:cs="Traditional Arabic" w:hint="cs"/>
          <w:sz w:val="28"/>
          <w:szCs w:val="28"/>
          <w:rtl/>
        </w:rPr>
        <w:t xml:space="preserve"> قال النبي صلى الله عليه وسلم ( وقفت هاهنا وجمع </w:t>
      </w:r>
      <w:r w:rsidR="00806E77" w:rsidRPr="00972B92">
        <w:rPr>
          <w:rFonts w:ascii="Traditional Arabic" w:hAnsi="Traditional Arabic" w:cs="Traditional Arabic" w:hint="cs"/>
          <w:sz w:val="28"/>
          <w:szCs w:val="28"/>
          <w:rtl/>
        </w:rPr>
        <w:t>كلها موقف ) لم</w:t>
      </w:r>
      <w:r w:rsidR="00C618DF">
        <w:rPr>
          <w:rFonts w:ascii="Traditional Arabic" w:hAnsi="Traditional Arabic" w:cs="Traditional Arabic" w:hint="cs"/>
          <w:sz w:val="28"/>
          <w:szCs w:val="28"/>
          <w:rtl/>
        </w:rPr>
        <w:t>َّ</w:t>
      </w:r>
      <w:r w:rsidR="00806E77" w:rsidRPr="00972B92">
        <w:rPr>
          <w:rFonts w:ascii="Traditional Arabic" w:hAnsi="Traditional Arabic" w:cs="Traditional Arabic" w:hint="cs"/>
          <w:sz w:val="28"/>
          <w:szCs w:val="28"/>
          <w:rtl/>
        </w:rPr>
        <w:t>ا وقف بالمزدلفة</w:t>
      </w:r>
      <w:r w:rsidR="00831336" w:rsidRPr="00972B92">
        <w:rPr>
          <w:rFonts w:ascii="Traditional Arabic" w:hAnsi="Traditional Arabic" w:cs="Traditional Arabic" w:hint="cs"/>
          <w:sz w:val="28"/>
          <w:szCs w:val="28"/>
          <w:rtl/>
        </w:rPr>
        <w:t xml:space="preserve"> </w:t>
      </w:r>
      <w:r w:rsidR="009337D4" w:rsidRPr="00972B92">
        <w:rPr>
          <w:rFonts w:ascii="Traditional Arabic" w:hAnsi="Traditional Arabic" w:cs="Traditional Arabic" w:hint="cs"/>
          <w:sz w:val="28"/>
          <w:szCs w:val="28"/>
          <w:rtl/>
        </w:rPr>
        <w:t xml:space="preserve">. </w:t>
      </w:r>
      <w:r w:rsidR="00B367DB">
        <w:rPr>
          <w:rFonts w:ascii="Traditional Arabic" w:hAnsi="Traditional Arabic" w:cs="Traditional Arabic" w:hint="cs"/>
          <w:sz w:val="28"/>
          <w:szCs w:val="28"/>
          <w:rtl/>
        </w:rPr>
        <w:t xml:space="preserve">وهو قول </w:t>
      </w:r>
      <w:r w:rsidR="007A0E6E">
        <w:rPr>
          <w:rFonts w:ascii="Traditional Arabic" w:hAnsi="Traditional Arabic" w:cs="Traditional Arabic" w:hint="cs"/>
          <w:sz w:val="28"/>
          <w:szCs w:val="28"/>
          <w:rtl/>
        </w:rPr>
        <w:t>عبد الله بن مسعود رضي الله عنه</w:t>
      </w:r>
      <w:r w:rsidR="00B367DB">
        <w:rPr>
          <w:rFonts w:ascii="Traditional Arabic" w:hAnsi="Traditional Arabic" w:cs="Traditional Arabic" w:hint="cs"/>
          <w:sz w:val="28"/>
          <w:szCs w:val="28"/>
          <w:rtl/>
        </w:rPr>
        <w:t xml:space="preserve"> .</w:t>
      </w:r>
    </w:p>
    <w:p w14:paraId="2497DB2A" w14:textId="77777777" w:rsidR="009337D4" w:rsidRPr="00972B92" w:rsidRDefault="00831336"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الشيخ عطية سالم</w:t>
      </w:r>
      <w:r w:rsidR="00363155" w:rsidRPr="00972B92">
        <w:rPr>
          <w:rFonts w:ascii="Traditional Arabic" w:hAnsi="Traditional Arabic" w:cs="Traditional Arabic" w:hint="cs"/>
          <w:sz w:val="28"/>
          <w:szCs w:val="28"/>
          <w:rtl/>
        </w:rPr>
        <w:t xml:space="preserve"> </w:t>
      </w:r>
      <w:r w:rsidR="00967BE7" w:rsidRPr="00972B92">
        <w:rPr>
          <w:rFonts w:ascii="Traditional Arabic" w:hAnsi="Traditional Arabic" w:cs="Traditional Arabic" w:hint="cs"/>
          <w:sz w:val="28"/>
          <w:szCs w:val="28"/>
          <w:rtl/>
        </w:rPr>
        <w:t>: قد وجدنا</w:t>
      </w:r>
      <w:r w:rsidR="00C27712" w:rsidRPr="00972B92">
        <w:rPr>
          <w:rFonts w:ascii="Traditional Arabic" w:hAnsi="Traditional Arabic" w:cs="Traditional Arabic" w:hint="cs"/>
          <w:sz w:val="28"/>
          <w:szCs w:val="28"/>
          <w:rtl/>
        </w:rPr>
        <w:t xml:space="preserve"> </w:t>
      </w:r>
      <w:r w:rsidR="00B074A7" w:rsidRPr="00972B92">
        <w:rPr>
          <w:rFonts w:ascii="Traditional Arabic" w:hAnsi="Traditional Arabic" w:cs="Traditional Arabic" w:hint="cs"/>
          <w:sz w:val="28"/>
          <w:szCs w:val="28"/>
          <w:rtl/>
        </w:rPr>
        <w:t xml:space="preserve">قرائن عديدة في الآية تمنع من إرادة المزدلفة </w:t>
      </w:r>
      <w:r w:rsidR="00363155" w:rsidRPr="00972B92">
        <w:rPr>
          <w:rFonts w:ascii="Traditional Arabic" w:hAnsi="Traditional Arabic" w:cs="Traditional Arabic" w:hint="cs"/>
          <w:sz w:val="28"/>
          <w:szCs w:val="28"/>
          <w:rtl/>
        </w:rPr>
        <w:t>بمعنى جمع وهي كالآتي</w:t>
      </w:r>
      <w:r w:rsidR="00320799" w:rsidRPr="00972B92">
        <w:rPr>
          <w:rFonts w:ascii="Traditional Arabic" w:hAnsi="Traditional Arabic" w:cs="Traditional Arabic" w:hint="cs"/>
          <w:sz w:val="28"/>
          <w:szCs w:val="28"/>
          <w:rtl/>
        </w:rPr>
        <w:t xml:space="preserve">: </w:t>
      </w:r>
    </w:p>
    <w:p w14:paraId="70BFB285" w14:textId="77777777" w:rsidR="00C27712" w:rsidRPr="00972B92" w:rsidRDefault="00320799"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أولاً / وصف الخيل أو الإبل</w:t>
      </w:r>
      <w:r w:rsidR="004C7974" w:rsidRPr="00972B92">
        <w:rPr>
          <w:rFonts w:ascii="Traditional Arabic" w:hAnsi="Traditional Arabic" w:cs="Traditional Arabic" w:hint="cs"/>
          <w:sz w:val="28"/>
          <w:szCs w:val="28"/>
          <w:rtl/>
        </w:rPr>
        <w:t xml:space="preserve"> على حدٍ سواء بالعاديات حتى حد الضبح ووري النار بالحوافر وبالحصا أوصاف تدل على الجري السريع </w:t>
      </w:r>
      <w:r w:rsidR="0082383D" w:rsidRPr="00972B92">
        <w:rPr>
          <w:rFonts w:ascii="Traditional Arabic" w:hAnsi="Traditional Arabic" w:cs="Traditional Arabic" w:hint="cs"/>
          <w:sz w:val="28"/>
          <w:szCs w:val="28"/>
          <w:rtl/>
        </w:rPr>
        <w:t xml:space="preserve">ومعلوم أن الإفاضة عن عرفات ثم من المزدلفة لا تحتمل هذا العدو وليس هو فيها بمحمود لأنه صلى الله عليه </w:t>
      </w:r>
      <w:r w:rsidR="00C50556" w:rsidRPr="00972B92">
        <w:rPr>
          <w:rFonts w:ascii="Traditional Arabic" w:hAnsi="Traditional Arabic" w:cs="Traditional Arabic" w:hint="cs"/>
          <w:sz w:val="28"/>
          <w:szCs w:val="28"/>
          <w:rtl/>
        </w:rPr>
        <w:t>وسلم كان ينادي ( السكينة السكينة ) فلو وجد لما كان موضع تعظيم وتفخيم .</w:t>
      </w:r>
    </w:p>
    <w:p w14:paraId="05309779" w14:textId="77777777" w:rsidR="009337D4" w:rsidRPr="00972B92" w:rsidRDefault="009337D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ثانياً / أن المشهور أن إثارة النقع من لوازم الحرب </w:t>
      </w:r>
      <w:r w:rsidR="009D2D34" w:rsidRPr="00972B92">
        <w:rPr>
          <w:rFonts w:ascii="Traditional Arabic" w:hAnsi="Traditional Arabic" w:cs="Traditional Arabic" w:hint="cs"/>
          <w:sz w:val="28"/>
          <w:szCs w:val="28"/>
          <w:rtl/>
        </w:rPr>
        <w:t>كما قاله بشار :</w:t>
      </w:r>
    </w:p>
    <w:p w14:paraId="342FB9E0" w14:textId="77777777" w:rsidR="009D2D34" w:rsidRPr="00972B92" w:rsidRDefault="009D2D3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كأن مثار النقع فوق رؤوسنا      وأسيافنا ليلٌ تهاوى كواكبه</w:t>
      </w:r>
    </w:p>
    <w:p w14:paraId="25FA93B4" w14:textId="77777777" w:rsidR="009D2D34" w:rsidRPr="00972B92" w:rsidRDefault="009D2D3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أي لشدة الكر والفر .</w:t>
      </w:r>
    </w:p>
    <w:p w14:paraId="19012541" w14:textId="77777777" w:rsidR="009D2D34" w:rsidRPr="00972B92" w:rsidRDefault="009D2D34" w:rsidP="005911A7">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ثالثاً / </w:t>
      </w:r>
      <w:r w:rsidR="00E85C13" w:rsidRPr="00972B92">
        <w:rPr>
          <w:rFonts w:ascii="Traditional Arabic" w:hAnsi="Traditional Arabic" w:cs="Traditional Arabic" w:hint="cs"/>
          <w:sz w:val="28"/>
          <w:szCs w:val="28"/>
          <w:rtl/>
        </w:rPr>
        <w:t>قوله تعالى</w:t>
      </w:r>
      <w:r w:rsidR="00E85C13" w:rsidRPr="00972B92">
        <w:rPr>
          <w:rFonts w:ascii="QCF_BSML" w:hAnsi="QCF_BSML" w:cs="QCF_BSML"/>
          <w:color w:val="000000"/>
          <w:sz w:val="28"/>
          <w:szCs w:val="28"/>
          <w:rtl/>
        </w:rPr>
        <w:t xml:space="preserve"> </w:t>
      </w:r>
      <w:r w:rsidR="00E85C13" w:rsidRPr="00922282">
        <w:rPr>
          <w:rFonts w:ascii="QCF_BSML" w:hAnsi="QCF_BSML" w:cs="QCF_BSML"/>
          <w:color w:val="000000"/>
          <w:sz w:val="24"/>
          <w:szCs w:val="24"/>
          <w:rtl/>
        </w:rPr>
        <w:t xml:space="preserve">ﭽ </w:t>
      </w:r>
      <w:r w:rsidR="00E85C13" w:rsidRPr="00922282">
        <w:rPr>
          <w:rFonts w:ascii="QCF_P599" w:hAnsi="QCF_P599" w:cs="QCF_P599"/>
          <w:color w:val="000000"/>
          <w:sz w:val="24"/>
          <w:szCs w:val="24"/>
          <w:rtl/>
        </w:rPr>
        <w:t xml:space="preserve">ﮛ  ﮜ   ﮝ  ﮞ  ﮟ   ﮠ  ﮡ  </w:t>
      </w:r>
      <w:r w:rsidR="00E85C13" w:rsidRPr="00922282">
        <w:rPr>
          <w:rFonts w:ascii="Arial" w:hAnsi="Arial" w:cs="Arial"/>
          <w:color w:val="000000"/>
          <w:sz w:val="24"/>
          <w:szCs w:val="24"/>
          <w:rtl/>
        </w:rPr>
        <w:t xml:space="preserve"> </w:t>
      </w:r>
      <w:r w:rsidR="00E85C13" w:rsidRPr="00922282">
        <w:rPr>
          <w:rFonts w:ascii="QCF_P599" w:hAnsi="QCF_P599" w:cs="QCF_P599"/>
          <w:color w:val="000000"/>
          <w:sz w:val="24"/>
          <w:szCs w:val="24"/>
          <w:rtl/>
        </w:rPr>
        <w:t xml:space="preserve">ﮢ  ﮣ     ﮤ  ﮥ  </w:t>
      </w:r>
      <w:r w:rsidR="00E85C13" w:rsidRPr="00922282">
        <w:rPr>
          <w:rFonts w:ascii="QCF_BSML" w:hAnsi="QCF_BSML" w:cs="QCF_BSML"/>
          <w:color w:val="000000"/>
          <w:sz w:val="24"/>
          <w:szCs w:val="24"/>
          <w:rtl/>
        </w:rPr>
        <w:t>ﭼ</w:t>
      </w:r>
      <w:r w:rsidR="00E85C13" w:rsidRPr="00922282">
        <w:rPr>
          <w:rFonts w:ascii="Traditional Arabic" w:hAnsi="Traditional Arabic" w:cs="Traditional Arabic" w:hint="cs"/>
          <w:sz w:val="24"/>
          <w:szCs w:val="24"/>
          <w:rtl/>
        </w:rPr>
        <w:t xml:space="preserve"> </w:t>
      </w:r>
      <w:r w:rsidR="00E85C13" w:rsidRPr="00972B92">
        <w:rPr>
          <w:rFonts w:ascii="Traditional Arabic" w:hAnsi="Traditional Arabic" w:cs="Traditional Arabic" w:hint="cs"/>
          <w:sz w:val="28"/>
          <w:szCs w:val="28"/>
          <w:rtl/>
        </w:rPr>
        <w:t xml:space="preserve">جاء مرتباً بالفاء وهي تدل على الترتيب والتعقيب </w:t>
      </w:r>
      <w:r w:rsidR="00901029" w:rsidRPr="00972B92">
        <w:rPr>
          <w:rFonts w:ascii="Traditional Arabic" w:hAnsi="Traditional Arabic" w:cs="Traditional Arabic" w:hint="cs"/>
          <w:sz w:val="28"/>
          <w:szCs w:val="28"/>
          <w:rtl/>
        </w:rPr>
        <w:t xml:space="preserve">، وقد تقدم المغيرات صبحاً وبعدها فوسطن به جمعاً وجمع هي المزدلفة وإنما يؤتى إليها ليلاً </w:t>
      </w:r>
      <w:r w:rsidR="00466952" w:rsidRPr="00972B92">
        <w:rPr>
          <w:rFonts w:ascii="Traditional Arabic" w:hAnsi="Traditional Arabic" w:cs="Traditional Arabic" w:hint="cs"/>
          <w:sz w:val="28"/>
          <w:szCs w:val="28"/>
          <w:rtl/>
        </w:rPr>
        <w:t xml:space="preserve">فكيف يغرن صبحاً ويتوطن المزدلفة ليلاً </w:t>
      </w:r>
      <w:r w:rsidR="009E2CFE" w:rsidRPr="00972B92">
        <w:rPr>
          <w:rFonts w:ascii="Traditional Arabic" w:hAnsi="Traditional Arabic" w:cs="Traditional Arabic" w:hint="cs"/>
          <w:sz w:val="28"/>
          <w:szCs w:val="28"/>
          <w:rtl/>
        </w:rPr>
        <w:t xml:space="preserve">، وعلى ما حكاه الشيخ رحمة الله تعالى علينا وعليه </w:t>
      </w:r>
      <w:r w:rsidR="009E2CFE" w:rsidRPr="00972B92">
        <w:rPr>
          <w:rFonts w:ascii="Traditional Arabic" w:hAnsi="Traditional Arabic" w:cs="Traditional Arabic"/>
          <w:sz w:val="28"/>
          <w:szCs w:val="28"/>
          <w:rtl/>
        </w:rPr>
        <w:t>–</w:t>
      </w:r>
      <w:r w:rsidR="009E2CFE" w:rsidRPr="00972B92">
        <w:rPr>
          <w:rFonts w:ascii="Traditional Arabic" w:hAnsi="Traditional Arabic" w:cs="Traditional Arabic" w:hint="cs"/>
          <w:sz w:val="28"/>
          <w:szCs w:val="28"/>
          <w:rtl/>
        </w:rPr>
        <w:t xml:space="preserve"> يريد شيخه الشنقيطي </w:t>
      </w:r>
      <w:r w:rsidR="00761B09" w:rsidRPr="00972B92">
        <w:rPr>
          <w:rFonts w:ascii="Traditional Arabic" w:hAnsi="Traditional Arabic" w:cs="Traditional Arabic"/>
          <w:sz w:val="28"/>
          <w:szCs w:val="28"/>
          <w:rtl/>
        </w:rPr>
        <w:t>–</w:t>
      </w:r>
      <w:r w:rsidR="009E2CFE" w:rsidRPr="00972B92">
        <w:rPr>
          <w:rFonts w:ascii="Traditional Arabic" w:hAnsi="Traditional Arabic" w:cs="Traditional Arabic" w:hint="cs"/>
          <w:sz w:val="28"/>
          <w:szCs w:val="28"/>
          <w:rtl/>
        </w:rPr>
        <w:t xml:space="preserve"> </w:t>
      </w:r>
      <w:r w:rsidR="00761B09" w:rsidRPr="00972B92">
        <w:rPr>
          <w:rFonts w:ascii="Traditional Arabic" w:hAnsi="Traditional Arabic" w:cs="Traditional Arabic" w:hint="cs"/>
          <w:sz w:val="28"/>
          <w:szCs w:val="28"/>
          <w:rtl/>
        </w:rPr>
        <w:t xml:space="preserve">أنهم يغيرون صبحاً من المزدلفة إلى منى ، تكون تلك الإغارة بعد التوسط بجمع ، والسياق </w:t>
      </w:r>
      <w:r w:rsidR="00A37F0A" w:rsidRPr="00972B92">
        <w:rPr>
          <w:rFonts w:ascii="Traditional Arabic" w:hAnsi="Traditional Arabic" w:cs="Traditional Arabic" w:hint="cs"/>
          <w:sz w:val="28"/>
          <w:szCs w:val="28"/>
          <w:rtl/>
        </w:rPr>
        <w:t xml:space="preserve">يؤخرها عن الإغارة ولم يقدمها عليه . فتبين بذلك أن أرادة المزدلفة غير متأتية في هذا السياق </w:t>
      </w:r>
      <w:r w:rsidR="00173699" w:rsidRPr="00972B92">
        <w:rPr>
          <w:rFonts w:ascii="Traditional Arabic" w:hAnsi="Traditional Arabic" w:cs="Traditional Arabic" w:hint="cs"/>
          <w:sz w:val="28"/>
          <w:szCs w:val="28"/>
          <w:rtl/>
        </w:rPr>
        <w:t xml:space="preserve">ويبقى القول الآخر هو الأصح والله تعالى أعلم ، ولو </w:t>
      </w:r>
      <w:r w:rsidR="00F71177" w:rsidRPr="00972B92">
        <w:rPr>
          <w:rFonts w:ascii="Traditional Arabic" w:hAnsi="Traditional Arabic" w:cs="Traditional Arabic" w:hint="cs"/>
          <w:sz w:val="28"/>
          <w:szCs w:val="28"/>
          <w:rtl/>
        </w:rPr>
        <w:t xml:space="preserve">رجعنا إلى نظرية ترابط السور لكان فيها ترشيحاً لهذا المعنى ، وهو أنه في السورة السابقة ذكرت الزلزلة وصدور الناس أشتاتاً ليروا أعمالهم ، وهنا حث على أفضل الأعمال التي تورث الحياة الأبدية والسعادة الدائمة في صورةٍ مماثلة وهي عدوهم أشتاتاً في سبيل الله لتحصيل ذاك العمل الذي يحبون رؤيته في ذلك الوقت وهو نصرة دين الله أو الشهادة في سبيل الله والعلم عند الله تعالى . انتهى </w:t>
      </w:r>
      <w:r w:rsidR="00363155" w:rsidRPr="00972B92">
        <w:rPr>
          <w:rFonts w:ascii="Traditional Arabic" w:hAnsi="Traditional Arabic" w:cs="Traditional Arabic" w:hint="cs"/>
          <w:sz w:val="28"/>
          <w:szCs w:val="28"/>
          <w:rtl/>
        </w:rPr>
        <w:t xml:space="preserve">من تتمة أضواء البيان </w:t>
      </w:r>
      <w:r w:rsidR="005911A7">
        <w:rPr>
          <w:rFonts w:ascii="Traditional Arabic" w:hAnsi="Traditional Arabic" w:cs="Traditional Arabic" w:hint="cs"/>
          <w:sz w:val="28"/>
          <w:szCs w:val="28"/>
          <w:rtl/>
        </w:rPr>
        <w:t>.</w:t>
      </w:r>
    </w:p>
    <w:p w14:paraId="5BFEDF51" w14:textId="77777777" w:rsidR="004B3F44" w:rsidRDefault="004B3F44" w:rsidP="00651B6F">
      <w:pPr>
        <w:ind w:left="-341" w:right="-284"/>
        <w:jc w:val="both"/>
        <w:rPr>
          <w:rFonts w:ascii="QCF_P599" w:hAnsi="QCF_P599" w:cs="QCF_P599"/>
          <w:color w:val="000000"/>
          <w:sz w:val="24"/>
          <w:szCs w:val="24"/>
          <w:rtl/>
        </w:rPr>
      </w:pPr>
      <w:r w:rsidRPr="00922282">
        <w:rPr>
          <w:rFonts w:ascii="QCF_BSML" w:hAnsi="QCF_BSML" w:cs="QCF_BSML"/>
          <w:color w:val="000000"/>
          <w:sz w:val="24"/>
          <w:szCs w:val="24"/>
          <w:rtl/>
        </w:rPr>
        <w:t xml:space="preserve">ﭽ </w:t>
      </w:r>
      <w:r w:rsidRPr="00922282">
        <w:rPr>
          <w:rFonts w:ascii="QCF_P599" w:hAnsi="QCF_P599" w:cs="QCF_P599"/>
          <w:color w:val="000000"/>
          <w:sz w:val="24"/>
          <w:szCs w:val="24"/>
          <w:rtl/>
        </w:rPr>
        <w:t>ﮦ  ﮧ   ﮨ  ﮩ    ﮪ</w:t>
      </w:r>
      <w:r w:rsidRPr="004B3F44">
        <w:rPr>
          <w:rFonts w:ascii="QCF_BSML" w:hAnsi="QCF_BSML" w:cs="QCF_BSML"/>
          <w:color w:val="000000"/>
          <w:sz w:val="24"/>
          <w:szCs w:val="24"/>
          <w:rtl/>
        </w:rPr>
        <w:t xml:space="preserve"> </w:t>
      </w:r>
      <w:r w:rsidRPr="00922282">
        <w:rPr>
          <w:rFonts w:ascii="QCF_BSML" w:hAnsi="QCF_BSML" w:cs="QCF_BSML"/>
          <w:color w:val="000000"/>
          <w:sz w:val="24"/>
          <w:szCs w:val="24"/>
          <w:rtl/>
        </w:rPr>
        <w:t>ﭼ</w:t>
      </w:r>
      <w:r w:rsidRPr="00922282">
        <w:rPr>
          <w:rFonts w:ascii="QCF_P599" w:hAnsi="QCF_P599" w:cs="QCF_P599"/>
          <w:color w:val="000000"/>
          <w:sz w:val="24"/>
          <w:szCs w:val="24"/>
          <w:rtl/>
        </w:rPr>
        <w:t xml:space="preserve"> </w:t>
      </w:r>
      <w:r w:rsidR="004C0CBB">
        <w:rPr>
          <w:rFonts w:ascii="QCF_P599" w:hAnsi="QCF_P599" w:cs="QCF_P599" w:hint="cs"/>
          <w:color w:val="000000"/>
          <w:sz w:val="24"/>
          <w:szCs w:val="24"/>
          <w:rtl/>
        </w:rPr>
        <w:t xml:space="preserve"> </w:t>
      </w:r>
      <w:r w:rsidRPr="00922282">
        <w:rPr>
          <w:rFonts w:ascii="QCF_P599" w:hAnsi="QCF_P599" w:cs="QCF_P599"/>
          <w:color w:val="000000"/>
          <w:sz w:val="24"/>
          <w:szCs w:val="24"/>
          <w:rtl/>
        </w:rPr>
        <w:t xml:space="preserve"> </w:t>
      </w:r>
      <w:r w:rsidR="004C0CBB">
        <w:rPr>
          <w:rFonts w:ascii="Traditional Arabic" w:hAnsi="Traditional Arabic" w:cs="Traditional Arabic" w:hint="cs"/>
          <w:sz w:val="28"/>
          <w:szCs w:val="28"/>
          <w:rtl/>
        </w:rPr>
        <w:t xml:space="preserve">أي جحودٌ لنعم الله عليه </w:t>
      </w:r>
      <w:r w:rsidR="00FC3D63">
        <w:rPr>
          <w:rFonts w:ascii="Traditional Arabic" w:hAnsi="Traditional Arabic" w:cs="Traditional Arabic" w:hint="cs"/>
          <w:sz w:val="28"/>
          <w:szCs w:val="28"/>
          <w:rtl/>
        </w:rPr>
        <w:t xml:space="preserve">، </w:t>
      </w:r>
      <w:r w:rsidR="004C0CBB">
        <w:rPr>
          <w:rFonts w:ascii="Traditional Arabic" w:hAnsi="Traditional Arabic" w:cs="Traditional Arabic" w:hint="cs"/>
          <w:sz w:val="28"/>
          <w:szCs w:val="28"/>
          <w:rtl/>
        </w:rPr>
        <w:t>قال بن عباس ومجاهد</w:t>
      </w:r>
      <w:r w:rsidR="00770C8D">
        <w:rPr>
          <w:rFonts w:ascii="Traditional Arabic" w:hAnsi="Traditional Arabic" w:cs="Traditional Arabic" w:hint="cs"/>
          <w:sz w:val="28"/>
          <w:szCs w:val="28"/>
          <w:rtl/>
        </w:rPr>
        <w:t xml:space="preserve"> </w:t>
      </w:r>
      <w:r w:rsidR="008A0A73">
        <w:rPr>
          <w:rFonts w:ascii="Traditional Arabic" w:hAnsi="Traditional Arabic" w:cs="Traditional Arabic" w:hint="cs"/>
          <w:sz w:val="28"/>
          <w:szCs w:val="28"/>
          <w:rtl/>
        </w:rPr>
        <w:t xml:space="preserve">والحسن </w:t>
      </w:r>
      <w:r w:rsidR="00651B6F" w:rsidRPr="00836B46">
        <w:rPr>
          <w:rFonts w:ascii="Traditional Arabic" w:hAnsi="Traditional Arabic" w:cs="Traditional Arabic" w:hint="cs"/>
          <w:sz w:val="28"/>
          <w:szCs w:val="28"/>
          <w:rtl/>
        </w:rPr>
        <w:t>وسعيد</w:t>
      </w:r>
      <w:r w:rsidR="00651B6F" w:rsidRPr="00836B46">
        <w:rPr>
          <w:rFonts w:ascii="Traditional Arabic" w:hAnsi="Traditional Arabic" w:cs="Traditional Arabic"/>
          <w:sz w:val="28"/>
          <w:szCs w:val="28"/>
          <w:rtl/>
        </w:rPr>
        <w:t xml:space="preserve"> </w:t>
      </w:r>
      <w:r w:rsidR="00651B6F" w:rsidRPr="00836B46">
        <w:rPr>
          <w:rFonts w:ascii="Traditional Arabic" w:hAnsi="Traditional Arabic" w:cs="Traditional Arabic" w:hint="cs"/>
          <w:sz w:val="28"/>
          <w:szCs w:val="28"/>
          <w:rtl/>
        </w:rPr>
        <w:t>بن</w:t>
      </w:r>
      <w:r w:rsidR="00651B6F" w:rsidRPr="00836B46">
        <w:rPr>
          <w:rFonts w:ascii="Traditional Arabic" w:hAnsi="Traditional Arabic" w:cs="Traditional Arabic"/>
          <w:sz w:val="28"/>
          <w:szCs w:val="28"/>
          <w:rtl/>
        </w:rPr>
        <w:t xml:space="preserve"> </w:t>
      </w:r>
      <w:r w:rsidR="00651B6F" w:rsidRPr="00836B46">
        <w:rPr>
          <w:rFonts w:ascii="Traditional Arabic" w:hAnsi="Traditional Arabic" w:cs="Traditional Arabic" w:hint="cs"/>
          <w:sz w:val="28"/>
          <w:szCs w:val="28"/>
          <w:rtl/>
        </w:rPr>
        <w:t>جبير</w:t>
      </w:r>
      <w:r w:rsidR="00651B6F">
        <w:rPr>
          <w:rFonts w:ascii="Traditional Arabic" w:hAnsi="Traditional Arabic" w:cs="Traditional Arabic" w:hint="cs"/>
          <w:sz w:val="28"/>
          <w:szCs w:val="28"/>
          <w:rtl/>
        </w:rPr>
        <w:t xml:space="preserve"> </w:t>
      </w:r>
      <w:r w:rsidR="00836B46">
        <w:rPr>
          <w:rFonts w:ascii="Traditional Arabic" w:hAnsi="Traditional Arabic" w:cs="Traditional Arabic" w:hint="cs"/>
          <w:sz w:val="28"/>
          <w:szCs w:val="28"/>
          <w:rtl/>
        </w:rPr>
        <w:t>وإبراهيم النخعي وأبو الجوزاء وأبو العالية</w:t>
      </w:r>
      <w:r w:rsidR="00C87EDB">
        <w:rPr>
          <w:rFonts w:ascii="Traditional Arabic" w:hAnsi="Traditional Arabic" w:cs="Traditional Arabic" w:hint="cs"/>
          <w:sz w:val="28"/>
          <w:szCs w:val="28"/>
          <w:rtl/>
        </w:rPr>
        <w:t xml:space="preserve"> </w:t>
      </w:r>
      <w:r w:rsidR="00651B6F">
        <w:rPr>
          <w:rFonts w:ascii="Traditional Arabic" w:hAnsi="Traditional Arabic" w:cs="Traditional Arabic" w:hint="cs"/>
          <w:sz w:val="28"/>
          <w:szCs w:val="28"/>
          <w:rtl/>
        </w:rPr>
        <w:t xml:space="preserve">والضحاك </w:t>
      </w:r>
      <w:r w:rsidR="00836B46" w:rsidRPr="00836B46">
        <w:rPr>
          <w:rFonts w:ascii="Traditional Arabic" w:hAnsi="Traditional Arabic" w:cs="Traditional Arabic" w:hint="cs"/>
          <w:sz w:val="28"/>
          <w:szCs w:val="28"/>
          <w:rtl/>
        </w:rPr>
        <w:t>وأبو</w:t>
      </w:r>
      <w:r w:rsidR="00836B46" w:rsidRPr="00836B46">
        <w:rPr>
          <w:rFonts w:ascii="Traditional Arabic" w:hAnsi="Traditional Arabic" w:cs="Traditional Arabic"/>
          <w:sz w:val="28"/>
          <w:szCs w:val="28"/>
          <w:rtl/>
        </w:rPr>
        <w:t xml:space="preserve"> </w:t>
      </w:r>
      <w:r w:rsidR="00836B46" w:rsidRPr="00836B46">
        <w:rPr>
          <w:rFonts w:ascii="Traditional Arabic" w:hAnsi="Traditional Arabic" w:cs="Traditional Arabic" w:hint="cs"/>
          <w:sz w:val="28"/>
          <w:szCs w:val="28"/>
          <w:rtl/>
        </w:rPr>
        <w:t>الضحى</w:t>
      </w:r>
      <w:r w:rsidR="00651B6F">
        <w:rPr>
          <w:rFonts w:ascii="Traditional Arabic" w:hAnsi="Traditional Arabic" w:cs="Traditional Arabic" w:hint="cs"/>
          <w:sz w:val="28"/>
          <w:szCs w:val="28"/>
          <w:rtl/>
        </w:rPr>
        <w:t xml:space="preserve"> </w:t>
      </w:r>
      <w:r w:rsidR="00836B46" w:rsidRPr="00836B46">
        <w:rPr>
          <w:rFonts w:ascii="Traditional Arabic" w:hAnsi="Traditional Arabic" w:cs="Traditional Arabic" w:hint="cs"/>
          <w:sz w:val="28"/>
          <w:szCs w:val="28"/>
          <w:rtl/>
        </w:rPr>
        <w:t>ومحمد</w:t>
      </w:r>
      <w:r w:rsidR="00836B46" w:rsidRPr="00836B46">
        <w:rPr>
          <w:rFonts w:ascii="Traditional Arabic" w:hAnsi="Traditional Arabic" w:cs="Traditional Arabic"/>
          <w:sz w:val="28"/>
          <w:szCs w:val="28"/>
          <w:rtl/>
        </w:rPr>
        <w:t xml:space="preserve"> </w:t>
      </w:r>
      <w:r w:rsidR="00836B46" w:rsidRPr="00836B46">
        <w:rPr>
          <w:rFonts w:ascii="Traditional Arabic" w:hAnsi="Traditional Arabic" w:cs="Traditional Arabic" w:hint="cs"/>
          <w:sz w:val="28"/>
          <w:szCs w:val="28"/>
          <w:rtl/>
        </w:rPr>
        <w:t>بن</w:t>
      </w:r>
      <w:r w:rsidR="00836B46" w:rsidRPr="00836B46">
        <w:rPr>
          <w:rFonts w:ascii="Traditional Arabic" w:hAnsi="Traditional Arabic" w:cs="Traditional Arabic"/>
          <w:sz w:val="28"/>
          <w:szCs w:val="28"/>
          <w:rtl/>
        </w:rPr>
        <w:t xml:space="preserve"> </w:t>
      </w:r>
      <w:r w:rsidR="00836B46" w:rsidRPr="00836B46">
        <w:rPr>
          <w:rFonts w:ascii="Traditional Arabic" w:hAnsi="Traditional Arabic" w:cs="Traditional Arabic" w:hint="cs"/>
          <w:sz w:val="28"/>
          <w:szCs w:val="28"/>
          <w:rtl/>
        </w:rPr>
        <w:t>قيس</w:t>
      </w:r>
      <w:r w:rsidR="00651B6F">
        <w:rPr>
          <w:rFonts w:ascii="Traditional Arabic" w:hAnsi="Traditional Arabic" w:cs="Traditional Arabic" w:hint="cs"/>
          <w:sz w:val="28"/>
          <w:szCs w:val="28"/>
          <w:rtl/>
        </w:rPr>
        <w:t xml:space="preserve"> </w:t>
      </w:r>
      <w:r w:rsidR="008D2B14">
        <w:rPr>
          <w:rFonts w:ascii="Traditional Arabic" w:hAnsi="Traditional Arabic" w:cs="Traditional Arabic" w:hint="cs"/>
          <w:sz w:val="28"/>
          <w:szCs w:val="28"/>
          <w:rtl/>
        </w:rPr>
        <w:t xml:space="preserve">وابن زيد </w:t>
      </w:r>
      <w:r w:rsidR="006F1EBB">
        <w:rPr>
          <w:rFonts w:ascii="Traditional Arabic" w:hAnsi="Traditional Arabic" w:cs="Traditional Arabic" w:hint="cs"/>
          <w:sz w:val="28"/>
          <w:szCs w:val="28"/>
          <w:rtl/>
        </w:rPr>
        <w:t xml:space="preserve">والربيع بن أنس </w:t>
      </w:r>
      <w:r w:rsidR="00770C8D">
        <w:rPr>
          <w:rFonts w:ascii="Traditional Arabic" w:hAnsi="Traditional Arabic" w:cs="Traditional Arabic" w:hint="cs"/>
          <w:sz w:val="28"/>
          <w:szCs w:val="28"/>
          <w:rtl/>
        </w:rPr>
        <w:t>ومقاتل بن سليمان</w:t>
      </w:r>
      <w:r w:rsidR="004C0CBB">
        <w:rPr>
          <w:rFonts w:ascii="Traditional Arabic" w:hAnsi="Traditional Arabic" w:cs="Traditional Arabic" w:hint="cs"/>
          <w:sz w:val="28"/>
          <w:szCs w:val="28"/>
          <w:rtl/>
        </w:rPr>
        <w:t xml:space="preserve"> : كفور</w:t>
      </w:r>
      <w:r w:rsidR="004B28FB">
        <w:rPr>
          <w:rFonts w:ascii="Traditional Arabic" w:hAnsi="Traditional Arabic" w:cs="Traditional Arabic" w:hint="cs"/>
          <w:sz w:val="28"/>
          <w:szCs w:val="28"/>
          <w:rtl/>
        </w:rPr>
        <w:t xml:space="preserve"> . قال الحسن : </w:t>
      </w:r>
      <w:r w:rsidR="004B28FB" w:rsidRPr="004B28FB">
        <w:rPr>
          <w:rFonts w:ascii="Traditional Arabic" w:hAnsi="Traditional Arabic" w:cs="Traditional Arabic" w:hint="cs"/>
          <w:sz w:val="28"/>
          <w:szCs w:val="28"/>
          <w:rtl/>
        </w:rPr>
        <w:t>هُوَ</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الْكُفُورُ</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الَّذِي</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يَعُدُّ</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الْمَصَائِبَ</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وَيَنْسَى</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نِعَمَ</w:t>
      </w:r>
      <w:r w:rsidR="004B28FB" w:rsidRPr="004B28FB">
        <w:rPr>
          <w:rFonts w:ascii="Traditional Arabic" w:hAnsi="Traditional Arabic" w:cs="Traditional Arabic"/>
          <w:sz w:val="28"/>
          <w:szCs w:val="28"/>
          <w:rtl/>
        </w:rPr>
        <w:t xml:space="preserve"> </w:t>
      </w:r>
      <w:r w:rsidR="004B28FB" w:rsidRPr="004B28FB">
        <w:rPr>
          <w:rFonts w:ascii="Traditional Arabic" w:hAnsi="Traditional Arabic" w:cs="Traditional Arabic" w:hint="cs"/>
          <w:sz w:val="28"/>
          <w:szCs w:val="28"/>
          <w:rtl/>
        </w:rPr>
        <w:t>رَبِّهِ</w:t>
      </w:r>
      <w:r w:rsidR="004B28FB">
        <w:rPr>
          <w:rFonts w:ascii="Traditional Arabic" w:hAnsi="Traditional Arabic" w:cs="Traditional Arabic" w:hint="cs"/>
          <w:sz w:val="28"/>
          <w:szCs w:val="28"/>
          <w:rtl/>
        </w:rPr>
        <w:t xml:space="preserve"> </w:t>
      </w:r>
      <w:r w:rsidR="004B28FB" w:rsidRPr="004B28FB">
        <w:rPr>
          <w:rFonts w:ascii="Traditional Arabic" w:hAnsi="Traditional Arabic" w:cs="Traditional Arabic"/>
          <w:sz w:val="28"/>
          <w:szCs w:val="28"/>
          <w:rtl/>
        </w:rPr>
        <w:t>.</w:t>
      </w:r>
      <w:r w:rsidR="00C87EDB">
        <w:rPr>
          <w:rFonts w:ascii="Traditional Arabic" w:hAnsi="Traditional Arabic" w:cs="Traditional Arabic" w:hint="cs"/>
          <w:sz w:val="28"/>
          <w:szCs w:val="28"/>
          <w:rtl/>
        </w:rPr>
        <w:t xml:space="preserve"> وقال</w:t>
      </w:r>
      <w:r w:rsidR="006F1EBB">
        <w:rPr>
          <w:rFonts w:ascii="Traditional Arabic" w:hAnsi="Traditional Arabic" w:cs="Traditional Arabic" w:hint="cs"/>
          <w:sz w:val="28"/>
          <w:szCs w:val="28"/>
          <w:rtl/>
        </w:rPr>
        <w:t xml:space="preserve"> أيضاً</w:t>
      </w:r>
      <w:r w:rsidR="00C87EDB">
        <w:rPr>
          <w:rFonts w:ascii="Traditional Arabic" w:hAnsi="Traditional Arabic" w:cs="Traditional Arabic" w:hint="cs"/>
          <w:sz w:val="28"/>
          <w:szCs w:val="28"/>
          <w:rtl/>
        </w:rPr>
        <w:t xml:space="preserve"> : </w:t>
      </w:r>
      <w:r w:rsidR="00C87EDB" w:rsidRPr="00C87EDB">
        <w:rPr>
          <w:rFonts w:ascii="Traditional Arabic" w:hAnsi="Traditional Arabic" w:cs="Traditional Arabic" w:hint="cs"/>
          <w:sz w:val="28"/>
          <w:szCs w:val="28"/>
          <w:rtl/>
        </w:rPr>
        <w:t>لَوَّامٌ</w:t>
      </w:r>
      <w:r w:rsidR="00C87EDB" w:rsidRPr="00C87EDB">
        <w:rPr>
          <w:rFonts w:ascii="Traditional Arabic" w:hAnsi="Traditional Arabic" w:cs="Traditional Arabic"/>
          <w:sz w:val="28"/>
          <w:szCs w:val="28"/>
          <w:rtl/>
        </w:rPr>
        <w:t xml:space="preserve"> </w:t>
      </w:r>
      <w:r w:rsidR="00C87EDB" w:rsidRPr="00C87EDB">
        <w:rPr>
          <w:rFonts w:ascii="Traditional Arabic" w:hAnsi="Traditional Arabic" w:cs="Traditional Arabic" w:hint="cs"/>
          <w:sz w:val="28"/>
          <w:szCs w:val="28"/>
          <w:rtl/>
        </w:rPr>
        <w:t>لِرَبِّهِ</w:t>
      </w:r>
      <w:r w:rsidR="00C87EDB" w:rsidRPr="00C87EDB">
        <w:rPr>
          <w:rFonts w:ascii="Traditional Arabic" w:hAnsi="Traditional Arabic" w:cs="Traditional Arabic"/>
          <w:sz w:val="28"/>
          <w:szCs w:val="28"/>
          <w:rtl/>
        </w:rPr>
        <w:t xml:space="preserve"> </w:t>
      </w:r>
      <w:r w:rsidR="00C87EDB" w:rsidRPr="00C87EDB">
        <w:rPr>
          <w:rFonts w:ascii="Traditional Arabic" w:hAnsi="Traditional Arabic" w:cs="Traditional Arabic" w:hint="cs"/>
          <w:sz w:val="28"/>
          <w:szCs w:val="28"/>
          <w:rtl/>
        </w:rPr>
        <w:t>يَعُدُّ</w:t>
      </w:r>
      <w:r w:rsidR="00C87EDB" w:rsidRPr="00C87EDB">
        <w:rPr>
          <w:rFonts w:ascii="Traditional Arabic" w:hAnsi="Traditional Arabic" w:cs="Traditional Arabic"/>
          <w:sz w:val="28"/>
          <w:szCs w:val="28"/>
          <w:rtl/>
        </w:rPr>
        <w:t xml:space="preserve"> </w:t>
      </w:r>
      <w:r w:rsidR="00C87EDB" w:rsidRPr="00C87EDB">
        <w:rPr>
          <w:rFonts w:ascii="Traditional Arabic" w:hAnsi="Traditional Arabic" w:cs="Traditional Arabic" w:hint="cs"/>
          <w:sz w:val="28"/>
          <w:szCs w:val="28"/>
          <w:rtl/>
        </w:rPr>
        <w:t>الْمَصَائِبَ</w:t>
      </w:r>
      <w:r w:rsidR="00C87EDB">
        <w:rPr>
          <w:rFonts w:ascii="Traditional Arabic" w:hAnsi="Traditional Arabic" w:cs="Traditional Arabic" w:hint="cs"/>
          <w:sz w:val="28"/>
          <w:szCs w:val="28"/>
          <w:rtl/>
        </w:rPr>
        <w:t xml:space="preserve"> </w:t>
      </w:r>
      <w:r w:rsidR="00C87EDB" w:rsidRPr="00C87EDB">
        <w:rPr>
          <w:rFonts w:ascii="Traditional Arabic" w:hAnsi="Traditional Arabic" w:cs="Traditional Arabic"/>
          <w:sz w:val="28"/>
          <w:szCs w:val="28"/>
          <w:rtl/>
        </w:rPr>
        <w:t>.</w:t>
      </w:r>
      <w:r w:rsidR="00961641">
        <w:rPr>
          <w:rFonts w:ascii="Traditional Arabic" w:hAnsi="Traditional Arabic" w:cs="Traditional Arabic" w:hint="cs"/>
          <w:sz w:val="28"/>
          <w:szCs w:val="28"/>
          <w:rtl/>
        </w:rPr>
        <w:t xml:space="preserve"> </w:t>
      </w:r>
    </w:p>
    <w:p w14:paraId="5BCA02D0" w14:textId="77777777" w:rsidR="004B3F44" w:rsidRDefault="004B3F44" w:rsidP="00125FBC">
      <w:pPr>
        <w:ind w:left="-341" w:right="-284"/>
        <w:jc w:val="both"/>
        <w:rPr>
          <w:rFonts w:ascii="QCF_P599" w:hAnsi="QCF_P599" w:cs="QCF_P599"/>
          <w:color w:val="000000"/>
          <w:sz w:val="24"/>
          <w:szCs w:val="24"/>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ﮫ  ﮬ  ﮭ  ﮮ  ﮯ  </w:t>
      </w:r>
      <w:r w:rsidRPr="00922282">
        <w:rPr>
          <w:rFonts w:ascii="QCF_BSML" w:hAnsi="QCF_BSML" w:cs="QCF_BSML"/>
          <w:color w:val="000000"/>
          <w:sz w:val="24"/>
          <w:szCs w:val="24"/>
          <w:rtl/>
        </w:rPr>
        <w:t xml:space="preserve"> ﭼ</w:t>
      </w:r>
      <w:r w:rsidR="005911A7" w:rsidRPr="005911A7">
        <w:rPr>
          <w:rFonts w:ascii="Traditional Arabic" w:hAnsi="Traditional Arabic" w:cs="Traditional Arabic" w:hint="cs"/>
          <w:sz w:val="28"/>
          <w:szCs w:val="28"/>
          <w:rtl/>
        </w:rPr>
        <w:t xml:space="preserve"> </w:t>
      </w:r>
      <w:r w:rsidR="00770C8D">
        <w:rPr>
          <w:rFonts w:ascii="Traditional Arabic" w:hAnsi="Traditional Arabic" w:cs="Traditional Arabic" w:hint="cs"/>
          <w:sz w:val="28"/>
          <w:szCs w:val="28"/>
          <w:rtl/>
        </w:rPr>
        <w:t xml:space="preserve">قال </w:t>
      </w:r>
      <w:r w:rsidR="007A38C6">
        <w:rPr>
          <w:rFonts w:ascii="Traditional Arabic" w:hAnsi="Traditional Arabic" w:cs="Traditional Arabic" w:hint="cs"/>
          <w:sz w:val="28"/>
          <w:szCs w:val="28"/>
          <w:rtl/>
        </w:rPr>
        <w:t xml:space="preserve">مجاهد </w:t>
      </w:r>
      <w:r w:rsidR="00EE06E4">
        <w:rPr>
          <w:rFonts w:ascii="Traditional Arabic" w:hAnsi="Traditional Arabic" w:cs="Traditional Arabic" w:hint="cs"/>
          <w:sz w:val="28"/>
          <w:szCs w:val="28"/>
          <w:rtl/>
        </w:rPr>
        <w:t>وقتادة وسفيان</w:t>
      </w:r>
      <w:r w:rsidR="006F1EBB">
        <w:rPr>
          <w:rFonts w:ascii="Traditional Arabic" w:hAnsi="Traditional Arabic" w:cs="Traditional Arabic" w:hint="cs"/>
          <w:sz w:val="28"/>
          <w:szCs w:val="28"/>
          <w:rtl/>
        </w:rPr>
        <w:t xml:space="preserve"> الثوري</w:t>
      </w:r>
      <w:r w:rsidR="00EE06E4">
        <w:rPr>
          <w:rFonts w:ascii="Traditional Arabic" w:hAnsi="Traditional Arabic" w:cs="Traditional Arabic" w:hint="cs"/>
          <w:sz w:val="28"/>
          <w:szCs w:val="28"/>
          <w:rtl/>
        </w:rPr>
        <w:t xml:space="preserve"> </w:t>
      </w:r>
      <w:r w:rsidR="007A38C6">
        <w:rPr>
          <w:rFonts w:ascii="Traditional Arabic" w:hAnsi="Traditional Arabic" w:cs="Traditional Arabic" w:hint="cs"/>
          <w:sz w:val="28"/>
          <w:szCs w:val="28"/>
          <w:rtl/>
        </w:rPr>
        <w:t>و</w:t>
      </w:r>
      <w:r w:rsidR="00770C8D">
        <w:rPr>
          <w:rFonts w:ascii="Traditional Arabic" w:hAnsi="Traditional Arabic" w:cs="Traditional Arabic" w:hint="cs"/>
          <w:sz w:val="28"/>
          <w:szCs w:val="28"/>
          <w:rtl/>
        </w:rPr>
        <w:t>مقاتل بن سليمان : أي الله شهيد ع</w:t>
      </w:r>
      <w:r w:rsidR="007A38C6">
        <w:rPr>
          <w:rFonts w:ascii="Traditional Arabic" w:hAnsi="Traditional Arabic" w:cs="Traditional Arabic" w:hint="cs"/>
          <w:sz w:val="28"/>
          <w:szCs w:val="28"/>
          <w:rtl/>
        </w:rPr>
        <w:t>لى ذلك . وقال محمد بن كعب</w:t>
      </w:r>
      <w:r w:rsidR="006F1EBB">
        <w:rPr>
          <w:rFonts w:ascii="Traditional Arabic" w:hAnsi="Traditional Arabic" w:cs="Traditional Arabic" w:hint="cs"/>
          <w:sz w:val="28"/>
          <w:szCs w:val="28"/>
          <w:rtl/>
        </w:rPr>
        <w:t xml:space="preserve"> القرظي</w:t>
      </w:r>
      <w:r w:rsidR="00FF4431">
        <w:rPr>
          <w:rFonts w:ascii="Traditional Arabic" w:hAnsi="Traditional Arabic" w:cs="Traditional Arabic" w:hint="cs"/>
          <w:sz w:val="28"/>
          <w:szCs w:val="28"/>
          <w:rtl/>
        </w:rPr>
        <w:t xml:space="preserve"> وابن كيسان</w:t>
      </w:r>
      <w:r w:rsidR="007A38C6">
        <w:rPr>
          <w:rFonts w:ascii="Traditional Arabic" w:hAnsi="Traditional Arabic" w:cs="Traditional Arabic" w:hint="cs"/>
          <w:sz w:val="28"/>
          <w:szCs w:val="28"/>
          <w:rtl/>
        </w:rPr>
        <w:t xml:space="preserve"> : أي الإنسان شهيدٌ على نفسه </w:t>
      </w:r>
      <w:r w:rsidR="00CC5EB3">
        <w:rPr>
          <w:rFonts w:ascii="Traditional Arabic" w:hAnsi="Traditional Arabic" w:cs="Traditional Arabic" w:hint="cs"/>
          <w:sz w:val="28"/>
          <w:szCs w:val="28"/>
          <w:rtl/>
        </w:rPr>
        <w:t xml:space="preserve">. وهو أرجح لإجماعهم على أن الآية التي بعدها عني بها الإنسان </w:t>
      </w:r>
      <w:r w:rsidR="00CC5EB3">
        <w:rPr>
          <w:rFonts w:ascii="Traditional Arabic" w:hAnsi="Traditional Arabic" w:cs="Traditional Arabic" w:hint="cs"/>
          <w:sz w:val="28"/>
          <w:szCs w:val="28"/>
          <w:rtl/>
        </w:rPr>
        <w:lastRenderedPageBreak/>
        <w:t>وهي معطوفة عليها .</w:t>
      </w:r>
      <w:r w:rsidR="002466DC">
        <w:rPr>
          <w:rFonts w:ascii="Traditional Arabic" w:hAnsi="Traditional Arabic" w:cs="Traditional Arabic" w:hint="cs"/>
          <w:sz w:val="28"/>
          <w:szCs w:val="28"/>
          <w:rtl/>
        </w:rPr>
        <w:t xml:space="preserve"> ويكون المعنى وإن الإنسان على كونه كنوداً </w:t>
      </w:r>
      <w:r w:rsidR="004C4673">
        <w:rPr>
          <w:rFonts w:ascii="Traditional Arabic" w:hAnsi="Traditional Arabic" w:cs="Traditional Arabic" w:hint="cs"/>
          <w:sz w:val="28"/>
          <w:szCs w:val="28"/>
          <w:rtl/>
        </w:rPr>
        <w:t>ل</w:t>
      </w:r>
      <w:r w:rsidR="002466DC">
        <w:rPr>
          <w:rFonts w:ascii="Traditional Arabic" w:hAnsi="Traditional Arabic" w:cs="Traditional Arabic" w:hint="cs"/>
          <w:sz w:val="28"/>
          <w:szCs w:val="28"/>
          <w:rtl/>
        </w:rPr>
        <w:t>شهيد</w:t>
      </w:r>
      <w:r w:rsidR="004C4673">
        <w:rPr>
          <w:rFonts w:ascii="Traditional Arabic" w:hAnsi="Traditional Arabic" w:cs="Traditional Arabic" w:hint="cs"/>
          <w:sz w:val="28"/>
          <w:szCs w:val="28"/>
          <w:rtl/>
        </w:rPr>
        <w:t xml:space="preserve"> إما بلسان مقاله في الآخرة فيقر بذلك على نفسه </w:t>
      </w:r>
      <w:r w:rsidR="003A76A5">
        <w:rPr>
          <w:rFonts w:ascii="Traditional Arabic" w:hAnsi="Traditional Arabic" w:cs="Traditional Arabic" w:hint="cs"/>
          <w:sz w:val="28"/>
          <w:szCs w:val="28"/>
          <w:rtl/>
        </w:rPr>
        <w:t>أو بلسان حاله أي بأعماله التي تظهر للناس كقوله تعالى</w:t>
      </w:r>
      <w:r w:rsidR="003A76A5" w:rsidRPr="003A76A5">
        <w:rPr>
          <w:rFonts w:ascii="QCF_BSML" w:hAnsi="QCF_BSML" w:cs="QCF_BSML"/>
          <w:color w:val="000000"/>
          <w:sz w:val="47"/>
          <w:szCs w:val="47"/>
          <w:rtl/>
        </w:rPr>
        <w:t xml:space="preserve"> </w:t>
      </w:r>
      <w:r w:rsidR="003A76A5" w:rsidRPr="00125FBC">
        <w:rPr>
          <w:rFonts w:ascii="QCF_BSML" w:hAnsi="QCF_BSML" w:cs="QCF_BSML"/>
          <w:color w:val="000000"/>
          <w:sz w:val="24"/>
          <w:szCs w:val="24"/>
          <w:rtl/>
        </w:rPr>
        <w:t xml:space="preserve">ﭽ </w:t>
      </w:r>
      <w:r w:rsidR="003A76A5" w:rsidRPr="00125FBC">
        <w:rPr>
          <w:rFonts w:ascii="QCF_P189" w:hAnsi="QCF_P189" w:cs="QCF_P189"/>
          <w:color w:val="000000"/>
          <w:sz w:val="24"/>
          <w:szCs w:val="24"/>
          <w:rtl/>
        </w:rPr>
        <w:t>ﮅ  ﮆ    ﮇ   ﮈ  ﮉ  ﮊ  ﮋ  ﮌ  ﮍ  ﮎ  ﮏ</w:t>
      </w:r>
      <w:r w:rsidR="003A76A5" w:rsidRPr="00125FBC">
        <w:rPr>
          <w:rFonts w:ascii="QCF_BSML" w:hAnsi="QCF_BSML" w:cs="QCF_BSML"/>
          <w:color w:val="000000"/>
          <w:sz w:val="24"/>
          <w:szCs w:val="24"/>
          <w:rtl/>
        </w:rPr>
        <w:t>ﭼ</w:t>
      </w:r>
      <w:r w:rsidR="003A76A5">
        <w:rPr>
          <w:rFonts w:ascii="Arial" w:hAnsi="Arial" w:cs="Arial"/>
          <w:color w:val="000000"/>
          <w:sz w:val="18"/>
          <w:szCs w:val="18"/>
          <w:rtl/>
        </w:rPr>
        <w:t xml:space="preserve"> </w:t>
      </w:r>
      <w:r w:rsidR="00125FBC">
        <w:rPr>
          <w:rFonts w:ascii="Arial" w:hAnsi="Arial" w:cs="Arial" w:hint="cs"/>
          <w:color w:val="000000"/>
          <w:sz w:val="18"/>
          <w:szCs w:val="18"/>
          <w:rtl/>
        </w:rPr>
        <w:t xml:space="preserve"> </w:t>
      </w:r>
      <w:r w:rsidR="00125FBC" w:rsidRPr="00125FBC">
        <w:rPr>
          <w:rFonts w:ascii="Traditional Arabic" w:hAnsi="Traditional Arabic" w:cs="Traditional Arabic" w:hint="cs"/>
          <w:sz w:val="20"/>
          <w:szCs w:val="20"/>
          <w:rtl/>
        </w:rPr>
        <w:t>من (17) سورة التوبة</w:t>
      </w:r>
    </w:p>
    <w:p w14:paraId="6FDABDFA" w14:textId="77777777" w:rsidR="004B3F44" w:rsidRDefault="004B3F44" w:rsidP="00FC3D63">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ﮰ  ﮱ    ﯓ  ﯔ  ﯕ  </w:t>
      </w:r>
      <w:r w:rsidRPr="00922282">
        <w:rPr>
          <w:rFonts w:ascii="QCF_BSML" w:hAnsi="QCF_BSML" w:cs="QCF_BSML"/>
          <w:color w:val="000000"/>
          <w:sz w:val="24"/>
          <w:szCs w:val="24"/>
          <w:rtl/>
        </w:rPr>
        <w:t>ﭼ</w:t>
      </w:r>
      <w:r w:rsidR="005911A7" w:rsidRPr="005911A7">
        <w:rPr>
          <w:rFonts w:ascii="Traditional Arabic" w:hAnsi="Traditional Arabic" w:cs="Traditional Arabic" w:hint="cs"/>
          <w:sz w:val="28"/>
          <w:szCs w:val="28"/>
          <w:rtl/>
        </w:rPr>
        <w:t xml:space="preserve"> </w:t>
      </w:r>
      <w:r w:rsidR="00770C8D">
        <w:rPr>
          <w:rFonts w:ascii="Traditional Arabic" w:hAnsi="Traditional Arabic" w:cs="Traditional Arabic" w:hint="cs"/>
          <w:sz w:val="28"/>
          <w:szCs w:val="28"/>
          <w:rtl/>
        </w:rPr>
        <w:t xml:space="preserve">أي المال كقوله تعالى </w:t>
      </w:r>
      <w:r w:rsidR="00770C8D" w:rsidRPr="00FC3D63">
        <w:rPr>
          <w:rFonts w:ascii="QCF_BSML" w:hAnsi="QCF_BSML" w:cs="QCF_BSML"/>
          <w:color w:val="000000"/>
          <w:sz w:val="24"/>
          <w:szCs w:val="24"/>
          <w:rtl/>
        </w:rPr>
        <w:t xml:space="preserve">ﭽ </w:t>
      </w:r>
      <w:r w:rsidR="00770C8D" w:rsidRPr="00FC3D63">
        <w:rPr>
          <w:rFonts w:ascii="QCF_P027" w:hAnsi="QCF_P027" w:cs="QCF_P027"/>
          <w:color w:val="000000"/>
          <w:sz w:val="24"/>
          <w:szCs w:val="24"/>
          <w:rtl/>
        </w:rPr>
        <w:t>ﯝ  ﯞ   ﯟ  ﯠ   ﯡ  ﯢ  ﯣ  ﯤ  ﯥ  ﯦ  ﯧ     ﯨ  ﯩ</w:t>
      </w:r>
      <w:r w:rsidR="00770C8D" w:rsidRPr="00FC3D63">
        <w:rPr>
          <w:rFonts w:ascii="QCF_P027" w:hAnsi="QCF_P027" w:cs="QCF_P027"/>
          <w:color w:val="0000A5"/>
          <w:sz w:val="24"/>
          <w:szCs w:val="24"/>
          <w:rtl/>
        </w:rPr>
        <w:t>ﯪ</w:t>
      </w:r>
      <w:r w:rsidR="00770C8D" w:rsidRPr="00FC3D63">
        <w:rPr>
          <w:rFonts w:ascii="QCF_P027" w:hAnsi="QCF_P027" w:cs="QCF_P027"/>
          <w:color w:val="000000"/>
          <w:sz w:val="24"/>
          <w:szCs w:val="24"/>
          <w:rtl/>
        </w:rPr>
        <w:t xml:space="preserve">  ﯫ  ﯬ  ﯭ  ﯮ  </w:t>
      </w:r>
      <w:r w:rsidR="00770C8D" w:rsidRPr="00FC3D63">
        <w:rPr>
          <w:rFonts w:ascii="QCF_BSML" w:hAnsi="QCF_BSML" w:cs="QCF_BSML"/>
          <w:color w:val="000000"/>
          <w:sz w:val="24"/>
          <w:szCs w:val="24"/>
          <w:rtl/>
        </w:rPr>
        <w:t>ﭼ</w:t>
      </w:r>
      <w:r w:rsidR="00770C8D">
        <w:rPr>
          <w:rFonts w:ascii="Arial" w:hAnsi="Arial" w:cs="Arial"/>
          <w:color w:val="000000"/>
          <w:sz w:val="18"/>
          <w:szCs w:val="18"/>
          <w:rtl/>
        </w:rPr>
        <w:t xml:space="preserve"> </w:t>
      </w:r>
      <w:r w:rsidR="00FC3D63">
        <w:rPr>
          <w:rFonts w:ascii="Traditional Arabic" w:hAnsi="Traditional Arabic" w:cs="Traditional Arabic" w:hint="cs"/>
          <w:sz w:val="28"/>
          <w:szCs w:val="28"/>
          <w:rtl/>
        </w:rPr>
        <w:t>سورة البقرة</w:t>
      </w:r>
      <w:r w:rsidR="00F53715">
        <w:rPr>
          <w:rFonts w:ascii="Traditional Arabic" w:hAnsi="Traditional Arabic" w:cs="Traditional Arabic" w:hint="cs"/>
          <w:sz w:val="28"/>
          <w:szCs w:val="28"/>
          <w:rtl/>
        </w:rPr>
        <w:t xml:space="preserve"> أي مالاً .</w:t>
      </w:r>
      <w:r w:rsidR="00840B4E">
        <w:rPr>
          <w:rFonts w:ascii="Traditional Arabic" w:hAnsi="Traditional Arabic" w:cs="Traditional Arabic" w:hint="cs"/>
          <w:sz w:val="28"/>
          <w:szCs w:val="28"/>
          <w:rtl/>
        </w:rPr>
        <w:t xml:space="preserve"> والمال في أصله خير يستفيد الناس منه في دنياهم وأخراهم </w:t>
      </w:r>
      <w:r w:rsidR="00F902BD">
        <w:rPr>
          <w:rFonts w:ascii="Traditional Arabic" w:hAnsi="Traditional Arabic" w:cs="Traditional Arabic" w:hint="cs"/>
          <w:sz w:val="28"/>
          <w:szCs w:val="28"/>
          <w:rtl/>
        </w:rPr>
        <w:t>واستعماله في الشر طارئ من تزيين الشياطين فلا</w:t>
      </w:r>
      <w:r w:rsidR="00C777C7">
        <w:rPr>
          <w:rFonts w:ascii="Traditional Arabic" w:hAnsi="Traditional Arabic" w:cs="Traditional Arabic" w:hint="cs"/>
          <w:sz w:val="28"/>
          <w:szCs w:val="28"/>
          <w:rtl/>
        </w:rPr>
        <w:t xml:space="preserve"> يخرجه ذلك عن أصل خلقته فإنه مخلوقٌ للخير .</w:t>
      </w:r>
      <w:r w:rsidR="00FC3D63">
        <w:rPr>
          <w:rFonts w:ascii="Traditional Arabic" w:hAnsi="Traditional Arabic" w:cs="Traditional Arabic" w:hint="cs"/>
          <w:sz w:val="28"/>
          <w:szCs w:val="28"/>
          <w:rtl/>
        </w:rPr>
        <w:t xml:space="preserve"> </w:t>
      </w:r>
    </w:p>
    <w:p w14:paraId="35B7068C" w14:textId="77777777" w:rsidR="00E96C85" w:rsidRPr="00770C8D" w:rsidRDefault="00E96C85" w:rsidP="00F7043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واختلفوا في قوله </w:t>
      </w:r>
      <w:r w:rsidRPr="00922282">
        <w:rPr>
          <w:rFonts w:ascii="QCF_BSML" w:hAnsi="QCF_BSML" w:cs="QCF_BSML"/>
          <w:color w:val="000000"/>
          <w:sz w:val="24"/>
          <w:szCs w:val="24"/>
          <w:rtl/>
        </w:rPr>
        <w:t>ﭽ</w:t>
      </w:r>
      <w:r w:rsidRPr="00922282">
        <w:rPr>
          <w:rFonts w:ascii="QCF_P599" w:hAnsi="QCF_P599" w:cs="QCF_P599"/>
          <w:color w:val="000000"/>
          <w:sz w:val="24"/>
          <w:szCs w:val="24"/>
          <w:rtl/>
        </w:rPr>
        <w:t xml:space="preserve"> </w:t>
      </w:r>
      <w:r w:rsidR="004C7299">
        <w:rPr>
          <w:rFonts w:ascii="QCF_P599" w:hAnsi="QCF_P599" w:cs="QCF_P599"/>
          <w:color w:val="000000"/>
          <w:sz w:val="24"/>
          <w:szCs w:val="24"/>
          <w:rtl/>
        </w:rPr>
        <w:t>ﯔ</w:t>
      </w:r>
      <w:r w:rsidRPr="00922282">
        <w:rPr>
          <w:rFonts w:ascii="QCF_BSML" w:hAnsi="QCF_BSML" w:cs="QCF_BSML"/>
          <w:color w:val="000000"/>
          <w:sz w:val="24"/>
          <w:szCs w:val="24"/>
          <w:rtl/>
        </w:rPr>
        <w:t>ﭼ</w:t>
      </w:r>
      <w:r w:rsidRPr="005911A7">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فقيل أي قوي أي أنه يحب المال حباً قوياً </w:t>
      </w:r>
      <w:r w:rsidR="004C7299">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وقيل </w:t>
      </w:r>
      <w:r w:rsidR="004C7299" w:rsidRPr="00922282">
        <w:rPr>
          <w:rFonts w:ascii="QCF_BSML" w:hAnsi="QCF_BSML" w:cs="QCF_BSML"/>
          <w:color w:val="000000"/>
          <w:sz w:val="24"/>
          <w:szCs w:val="24"/>
          <w:rtl/>
        </w:rPr>
        <w:t>ﭽ</w:t>
      </w:r>
      <w:r w:rsidR="004C7299" w:rsidRPr="00922282">
        <w:rPr>
          <w:rFonts w:ascii="QCF_P599" w:hAnsi="QCF_P599" w:cs="QCF_P599"/>
          <w:color w:val="000000"/>
          <w:sz w:val="24"/>
          <w:szCs w:val="24"/>
          <w:rtl/>
        </w:rPr>
        <w:t xml:space="preserve"> </w:t>
      </w:r>
      <w:r w:rsidR="004C7299">
        <w:rPr>
          <w:rFonts w:ascii="QCF_P599" w:hAnsi="QCF_P599" w:cs="QCF_P599"/>
          <w:color w:val="000000"/>
          <w:sz w:val="24"/>
          <w:szCs w:val="24"/>
          <w:rtl/>
        </w:rPr>
        <w:t>ﯔ</w:t>
      </w:r>
      <w:r w:rsidR="004C7299" w:rsidRPr="00922282">
        <w:rPr>
          <w:rFonts w:ascii="QCF_BSML" w:hAnsi="QCF_BSML" w:cs="QCF_BSML"/>
          <w:color w:val="000000"/>
          <w:sz w:val="24"/>
          <w:szCs w:val="24"/>
          <w:rtl/>
        </w:rPr>
        <w:t>ﭼ</w:t>
      </w:r>
      <w:r w:rsidR="004C7299" w:rsidRPr="005911A7">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أي بخيل</w:t>
      </w:r>
      <w:r w:rsidR="004C7299">
        <w:rPr>
          <w:rFonts w:ascii="Traditional Arabic" w:hAnsi="Traditional Arabic" w:cs="Traditional Arabic" w:hint="cs"/>
          <w:sz w:val="28"/>
          <w:szCs w:val="28"/>
          <w:rtl/>
        </w:rPr>
        <w:t xml:space="preserve"> أي أنه بسبب حبه للمال بخل به </w:t>
      </w:r>
      <w:r w:rsidR="004B75EB">
        <w:rPr>
          <w:rFonts w:ascii="Traditional Arabic" w:hAnsi="Traditional Arabic" w:cs="Traditional Arabic" w:hint="cs"/>
          <w:sz w:val="28"/>
          <w:szCs w:val="28"/>
          <w:rtl/>
        </w:rPr>
        <w:t>.</w:t>
      </w:r>
      <w:r w:rsidR="00F7043B">
        <w:rPr>
          <w:rFonts w:ascii="Traditional Arabic" w:hAnsi="Traditional Arabic" w:cs="Traditional Arabic" w:hint="cs"/>
          <w:sz w:val="28"/>
          <w:szCs w:val="28"/>
          <w:rtl/>
        </w:rPr>
        <w:t xml:space="preserve"> قال بن كثير : فيه مذهبان : </w:t>
      </w:r>
      <w:r w:rsidR="00F7043B" w:rsidRPr="00F7043B">
        <w:rPr>
          <w:rFonts w:ascii="Traditional Arabic" w:hAnsi="Traditional Arabic" w:cs="Traditional Arabic" w:hint="cs"/>
          <w:sz w:val="28"/>
          <w:szCs w:val="28"/>
          <w:rtl/>
        </w:rPr>
        <w:t>أحدهما</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أن</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المعنى</w:t>
      </w:r>
      <w:r w:rsidR="00F7043B">
        <w:rPr>
          <w:rFonts w:ascii="Traditional Arabic" w:hAnsi="Traditional Arabic" w:cs="Traditional Arabic" w:hint="cs"/>
          <w:sz w:val="28"/>
          <w:szCs w:val="28"/>
          <w:rtl/>
        </w:rPr>
        <w:t xml:space="preserve"> </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وإنه</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لشديد</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المحبة</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للمال</w:t>
      </w:r>
      <w:r w:rsidR="00F7043B">
        <w:rPr>
          <w:rFonts w:ascii="Traditional Arabic" w:hAnsi="Traditional Arabic" w:cs="Traditional Arabic" w:hint="cs"/>
          <w:sz w:val="28"/>
          <w:szCs w:val="28"/>
          <w:rtl/>
        </w:rPr>
        <w:t xml:space="preserve"> </w:t>
      </w:r>
      <w:r w:rsidR="00F7043B" w:rsidRPr="00F7043B">
        <w:rPr>
          <w:rFonts w:ascii="Traditional Arabic" w:hAnsi="Traditional Arabic" w:cs="Traditional Arabic"/>
          <w:sz w:val="28"/>
          <w:szCs w:val="28"/>
          <w:rtl/>
        </w:rPr>
        <w:t>.</w:t>
      </w:r>
      <w:r w:rsidR="00F7043B">
        <w:rPr>
          <w:rFonts w:ascii="Traditional Arabic" w:hAnsi="Traditional Arabic" w:cs="Traditional Arabic" w:hint="cs"/>
          <w:sz w:val="28"/>
          <w:szCs w:val="28"/>
          <w:rtl/>
        </w:rPr>
        <w:t xml:space="preserve"> </w:t>
      </w:r>
      <w:r w:rsidR="00F7043B" w:rsidRPr="00F7043B">
        <w:rPr>
          <w:rFonts w:ascii="Traditional Arabic" w:hAnsi="Traditional Arabic" w:cs="Traditional Arabic" w:hint="cs"/>
          <w:sz w:val="28"/>
          <w:szCs w:val="28"/>
          <w:rtl/>
        </w:rPr>
        <w:t>والثاني</w:t>
      </w:r>
      <w:r w:rsidR="00F7043B">
        <w:rPr>
          <w:rFonts w:ascii="Traditional Arabic" w:hAnsi="Traditional Arabic" w:cs="Traditional Arabic" w:hint="cs"/>
          <w:sz w:val="28"/>
          <w:szCs w:val="28"/>
          <w:rtl/>
        </w:rPr>
        <w:t xml:space="preserve"> </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وإنه</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لحريص</w:t>
      </w:r>
      <w:r w:rsidR="00F7043B">
        <w:rPr>
          <w:rFonts w:ascii="Traditional Arabic" w:hAnsi="Traditional Arabic" w:cs="Traditional Arabic" w:hint="cs"/>
          <w:sz w:val="28"/>
          <w:szCs w:val="28"/>
          <w:rtl/>
        </w:rPr>
        <w:t>ٌ</w:t>
      </w:r>
      <w:r w:rsidR="00F7043B" w:rsidRPr="00F7043B">
        <w:rPr>
          <w:rFonts w:ascii="Traditional Arabic" w:hAnsi="Traditional Arabic" w:cs="Traditional Arabic"/>
          <w:sz w:val="28"/>
          <w:szCs w:val="28"/>
          <w:rtl/>
        </w:rPr>
        <w:t xml:space="preserve"> </w:t>
      </w:r>
      <w:r w:rsidR="00F7043B">
        <w:rPr>
          <w:rFonts w:ascii="Traditional Arabic" w:hAnsi="Traditional Arabic" w:cs="Traditional Arabic" w:hint="cs"/>
          <w:sz w:val="28"/>
          <w:szCs w:val="28"/>
          <w:rtl/>
        </w:rPr>
        <w:t>بخيلٌ</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من</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محبة</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المال</w:t>
      </w:r>
      <w:r w:rsidR="00F7043B">
        <w:rPr>
          <w:rFonts w:ascii="Traditional Arabic" w:hAnsi="Traditional Arabic" w:cs="Traditional Arabic" w:hint="cs"/>
          <w:sz w:val="28"/>
          <w:szCs w:val="28"/>
          <w:rtl/>
        </w:rPr>
        <w:t xml:space="preserve"> </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وكلاهما</w:t>
      </w:r>
      <w:r w:rsidR="00F7043B" w:rsidRPr="00F7043B">
        <w:rPr>
          <w:rFonts w:ascii="Traditional Arabic" w:hAnsi="Traditional Arabic" w:cs="Traditional Arabic"/>
          <w:sz w:val="28"/>
          <w:szCs w:val="28"/>
          <w:rtl/>
        </w:rPr>
        <w:t xml:space="preserve"> </w:t>
      </w:r>
      <w:r w:rsidR="00F7043B" w:rsidRPr="00F7043B">
        <w:rPr>
          <w:rFonts w:ascii="Traditional Arabic" w:hAnsi="Traditional Arabic" w:cs="Traditional Arabic" w:hint="cs"/>
          <w:sz w:val="28"/>
          <w:szCs w:val="28"/>
          <w:rtl/>
        </w:rPr>
        <w:t>صحيح</w:t>
      </w:r>
      <w:r w:rsidR="00F7043B">
        <w:rPr>
          <w:rFonts w:ascii="Traditional Arabic" w:hAnsi="Traditional Arabic" w:cs="Traditional Arabic" w:hint="cs"/>
          <w:sz w:val="28"/>
          <w:szCs w:val="28"/>
          <w:rtl/>
        </w:rPr>
        <w:t xml:space="preserve"> </w:t>
      </w:r>
      <w:r w:rsidR="00F7043B" w:rsidRPr="00F7043B">
        <w:rPr>
          <w:rFonts w:ascii="Traditional Arabic" w:hAnsi="Traditional Arabic" w:cs="Traditional Arabic"/>
          <w:sz w:val="28"/>
          <w:szCs w:val="28"/>
          <w:rtl/>
        </w:rPr>
        <w:t>.</w:t>
      </w:r>
      <w:r w:rsidR="00F7043B">
        <w:rPr>
          <w:rFonts w:ascii="Traditional Arabic" w:hAnsi="Traditional Arabic" w:cs="Traditional Arabic" w:hint="cs"/>
          <w:sz w:val="28"/>
          <w:szCs w:val="28"/>
          <w:rtl/>
        </w:rPr>
        <w:t xml:space="preserve"> انتهى .</w:t>
      </w:r>
    </w:p>
    <w:p w14:paraId="498303E6" w14:textId="77777777" w:rsidR="004B3F44" w:rsidRDefault="004B3F44" w:rsidP="005A5E09">
      <w:pPr>
        <w:ind w:left="-341" w:right="-284"/>
        <w:jc w:val="both"/>
        <w:rPr>
          <w:rFonts w:ascii="QCF_P600" w:hAnsi="QCF_P600" w:cs="QCF_P600"/>
          <w:color w:val="000000"/>
          <w:sz w:val="24"/>
          <w:szCs w:val="24"/>
          <w:rtl/>
        </w:rPr>
      </w:pPr>
      <w:r w:rsidRPr="00922282">
        <w:rPr>
          <w:rFonts w:ascii="QCF_BSML" w:hAnsi="QCF_BSML" w:cs="QCF_BSML"/>
          <w:color w:val="000000"/>
          <w:sz w:val="24"/>
          <w:szCs w:val="24"/>
          <w:rtl/>
        </w:rPr>
        <w:t>ﭽ</w:t>
      </w:r>
      <w:r w:rsidR="005A5E09">
        <w:rPr>
          <w:rFonts w:ascii="QCF_P599" w:hAnsi="QCF_P599" w:cs="QCF_P599"/>
          <w:color w:val="000000"/>
          <w:sz w:val="24"/>
          <w:szCs w:val="24"/>
          <w:rtl/>
        </w:rPr>
        <w:t xml:space="preserve"> ﯗ  ﯘ </w:t>
      </w:r>
      <w:r w:rsidRPr="00922282">
        <w:rPr>
          <w:rFonts w:ascii="QCF_BSML" w:hAnsi="QCF_BSML" w:cs="QCF_BSML"/>
          <w:color w:val="000000"/>
          <w:sz w:val="24"/>
          <w:szCs w:val="24"/>
          <w:rtl/>
        </w:rPr>
        <w:t>ﭼ</w:t>
      </w:r>
      <w:r w:rsidR="005911A7" w:rsidRPr="005911A7">
        <w:rPr>
          <w:rFonts w:ascii="Traditional Arabic" w:hAnsi="Traditional Arabic" w:cs="Traditional Arabic" w:hint="cs"/>
          <w:sz w:val="28"/>
          <w:szCs w:val="28"/>
          <w:rtl/>
        </w:rPr>
        <w:t xml:space="preserve"> </w:t>
      </w:r>
      <w:r w:rsidR="00483342">
        <w:rPr>
          <w:rFonts w:ascii="Traditional Arabic" w:hAnsi="Traditional Arabic" w:cs="Traditional Arabic" w:hint="cs"/>
          <w:sz w:val="28"/>
          <w:szCs w:val="28"/>
          <w:rtl/>
        </w:rPr>
        <w:t xml:space="preserve">هذا الإنسان الذي ذكرنا صفاته </w:t>
      </w:r>
      <w:r w:rsidR="00483342" w:rsidRPr="00922282">
        <w:rPr>
          <w:rFonts w:ascii="QCF_BSML" w:hAnsi="QCF_BSML" w:cs="QCF_BSML"/>
          <w:color w:val="000000"/>
          <w:sz w:val="24"/>
          <w:szCs w:val="24"/>
          <w:rtl/>
        </w:rPr>
        <w:t>ﭽ</w:t>
      </w:r>
      <w:r w:rsidR="00483342" w:rsidRPr="00922282">
        <w:rPr>
          <w:rFonts w:ascii="QCF_P599" w:hAnsi="QCF_P599" w:cs="QCF_P599"/>
          <w:color w:val="000000"/>
          <w:sz w:val="24"/>
          <w:szCs w:val="24"/>
          <w:rtl/>
        </w:rPr>
        <w:t xml:space="preserve"> </w:t>
      </w:r>
      <w:r w:rsidR="00483342">
        <w:rPr>
          <w:rFonts w:ascii="QCF_P599" w:hAnsi="QCF_P599" w:cs="QCF_P599"/>
          <w:color w:val="000000"/>
          <w:sz w:val="24"/>
          <w:szCs w:val="24"/>
          <w:rtl/>
        </w:rPr>
        <w:t xml:space="preserve">ﯙ  ﯚ </w:t>
      </w:r>
      <w:r w:rsidR="00483342" w:rsidRPr="00922282">
        <w:rPr>
          <w:rFonts w:ascii="QCF_BSML" w:hAnsi="QCF_BSML" w:cs="QCF_BSML"/>
          <w:color w:val="000000"/>
          <w:sz w:val="24"/>
          <w:szCs w:val="24"/>
          <w:rtl/>
        </w:rPr>
        <w:t>ﭼ</w:t>
      </w:r>
      <w:r w:rsidR="00483342" w:rsidRPr="005911A7">
        <w:rPr>
          <w:rFonts w:ascii="Traditional Arabic" w:hAnsi="Traditional Arabic" w:cs="Traditional Arabic" w:hint="cs"/>
          <w:sz w:val="28"/>
          <w:szCs w:val="28"/>
          <w:rtl/>
        </w:rPr>
        <w:t xml:space="preserve"> </w:t>
      </w:r>
      <w:r w:rsidR="00483342">
        <w:rPr>
          <w:rFonts w:ascii="Traditional Arabic" w:hAnsi="Traditional Arabic" w:cs="Traditional Arabic" w:hint="cs"/>
          <w:sz w:val="28"/>
          <w:szCs w:val="28"/>
          <w:rtl/>
        </w:rPr>
        <w:t xml:space="preserve">أثير وأخرج </w:t>
      </w:r>
      <w:r w:rsidR="00483342" w:rsidRPr="00922282">
        <w:rPr>
          <w:rFonts w:ascii="QCF_BSML" w:hAnsi="QCF_BSML" w:cs="QCF_BSML"/>
          <w:color w:val="000000"/>
          <w:sz w:val="24"/>
          <w:szCs w:val="24"/>
          <w:rtl/>
        </w:rPr>
        <w:t>ﭽ</w:t>
      </w:r>
      <w:r w:rsidR="00483342" w:rsidRPr="00922282">
        <w:rPr>
          <w:rFonts w:ascii="QCF_P599" w:hAnsi="QCF_P599" w:cs="QCF_P599"/>
          <w:color w:val="000000"/>
          <w:sz w:val="24"/>
          <w:szCs w:val="24"/>
          <w:rtl/>
        </w:rPr>
        <w:t xml:space="preserve"> ﯛ  ﯜ  ﯝ    ﯞ   </w:t>
      </w:r>
      <w:r w:rsidR="00483342" w:rsidRPr="00922282">
        <w:rPr>
          <w:rFonts w:ascii="QCF_BSML" w:hAnsi="QCF_BSML" w:cs="QCF_BSML"/>
          <w:color w:val="000000"/>
          <w:sz w:val="24"/>
          <w:szCs w:val="24"/>
          <w:rtl/>
        </w:rPr>
        <w:t>ﭼ</w:t>
      </w:r>
      <w:r w:rsidR="00483342" w:rsidRPr="005911A7">
        <w:rPr>
          <w:rFonts w:ascii="Traditional Arabic" w:hAnsi="Traditional Arabic" w:cs="Traditional Arabic" w:hint="cs"/>
          <w:sz w:val="28"/>
          <w:szCs w:val="28"/>
          <w:rtl/>
        </w:rPr>
        <w:t xml:space="preserve"> </w:t>
      </w:r>
      <w:r w:rsidR="00D46E6A">
        <w:rPr>
          <w:rFonts w:ascii="Traditional Arabic" w:hAnsi="Traditional Arabic" w:cs="Traditional Arabic" w:hint="cs"/>
          <w:sz w:val="28"/>
          <w:szCs w:val="28"/>
          <w:rtl/>
        </w:rPr>
        <w:t>من الموتى</w:t>
      </w:r>
      <w:r w:rsidR="00F53715">
        <w:rPr>
          <w:rFonts w:ascii="Traditional Arabic" w:hAnsi="Traditional Arabic" w:cs="Traditional Arabic" w:hint="cs"/>
          <w:sz w:val="28"/>
          <w:szCs w:val="28"/>
          <w:rtl/>
        </w:rPr>
        <w:t xml:space="preserve"> فأخرجوا أحياءً </w:t>
      </w:r>
      <w:r w:rsidR="005A5E09">
        <w:rPr>
          <w:rFonts w:ascii="Traditional Arabic" w:hAnsi="Traditional Arabic" w:cs="Traditional Arabic" w:hint="cs"/>
          <w:sz w:val="28"/>
          <w:szCs w:val="28"/>
          <w:rtl/>
        </w:rPr>
        <w:t>في الدار الآخرة للحساب والجزاء .</w:t>
      </w:r>
    </w:p>
    <w:p w14:paraId="42395CA1" w14:textId="77777777" w:rsidR="00C65E48" w:rsidRDefault="004B3F44" w:rsidP="0023419F">
      <w:pPr>
        <w:ind w:left="-341" w:right="-284"/>
        <w:jc w:val="both"/>
        <w:rPr>
          <w:rFonts w:ascii="QCF_P600" w:hAnsi="QCF_P600" w:cs="QCF_P600"/>
          <w:color w:val="000000"/>
          <w:sz w:val="24"/>
          <w:szCs w:val="24"/>
          <w:rtl/>
        </w:rPr>
      </w:pP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ﭑ  ﭒ  ﭓ  ﭔ     ﭕ</w:t>
      </w:r>
      <w:r w:rsidRPr="00922282">
        <w:rPr>
          <w:rFonts w:ascii="QCF_BSML" w:hAnsi="QCF_BSML" w:cs="QCF_BSML"/>
          <w:color w:val="000000"/>
          <w:sz w:val="24"/>
          <w:szCs w:val="24"/>
          <w:rtl/>
        </w:rPr>
        <w:t xml:space="preserve"> ﭼ</w:t>
      </w:r>
      <w:r w:rsidR="005911A7" w:rsidRPr="005911A7">
        <w:rPr>
          <w:rFonts w:ascii="Traditional Arabic" w:hAnsi="Traditional Arabic" w:cs="Traditional Arabic" w:hint="cs"/>
          <w:sz w:val="28"/>
          <w:szCs w:val="28"/>
          <w:rtl/>
        </w:rPr>
        <w:t xml:space="preserve"> </w:t>
      </w:r>
      <w:r w:rsidR="00C65E48">
        <w:rPr>
          <w:rFonts w:ascii="Traditional Arabic" w:hAnsi="Traditional Arabic" w:cs="Traditional Arabic" w:hint="cs"/>
          <w:sz w:val="28"/>
          <w:szCs w:val="28"/>
          <w:rtl/>
        </w:rPr>
        <w:t>قال بن عباس : أ</w:t>
      </w:r>
      <w:r w:rsidR="00865DB3">
        <w:rPr>
          <w:rFonts w:ascii="Traditional Arabic" w:hAnsi="Traditional Arabic" w:cs="Traditional Arabic" w:hint="cs"/>
          <w:sz w:val="28"/>
          <w:szCs w:val="28"/>
          <w:rtl/>
        </w:rPr>
        <w:t>ُ</w:t>
      </w:r>
      <w:r w:rsidR="00C65E48">
        <w:rPr>
          <w:rFonts w:ascii="Traditional Arabic" w:hAnsi="Traditional Arabic" w:cs="Traditional Arabic" w:hint="cs"/>
          <w:sz w:val="28"/>
          <w:szCs w:val="28"/>
          <w:rtl/>
        </w:rPr>
        <w:t>ب</w:t>
      </w:r>
      <w:r w:rsidR="00865DB3">
        <w:rPr>
          <w:rFonts w:ascii="Traditional Arabic" w:hAnsi="Traditional Arabic" w:cs="Traditional Arabic" w:hint="cs"/>
          <w:sz w:val="28"/>
          <w:szCs w:val="28"/>
          <w:rtl/>
        </w:rPr>
        <w:t>ْ</w:t>
      </w:r>
      <w:r w:rsidR="00C65E48">
        <w:rPr>
          <w:rFonts w:ascii="Traditional Arabic" w:hAnsi="Traditional Arabic" w:cs="Traditional Arabic" w:hint="cs"/>
          <w:sz w:val="28"/>
          <w:szCs w:val="28"/>
          <w:rtl/>
        </w:rPr>
        <w:t>ر</w:t>
      </w:r>
      <w:r w:rsidR="00865DB3">
        <w:rPr>
          <w:rFonts w:ascii="Traditional Arabic" w:hAnsi="Traditional Arabic" w:cs="Traditional Arabic" w:hint="cs"/>
          <w:sz w:val="28"/>
          <w:szCs w:val="28"/>
          <w:rtl/>
        </w:rPr>
        <w:t>ِ</w:t>
      </w:r>
      <w:r w:rsidR="00C65E48">
        <w:rPr>
          <w:rFonts w:ascii="Traditional Arabic" w:hAnsi="Traditional Arabic" w:cs="Traditional Arabic" w:hint="cs"/>
          <w:sz w:val="28"/>
          <w:szCs w:val="28"/>
          <w:rtl/>
        </w:rPr>
        <w:t>ز . وقال سفيان : مُيِّز</w:t>
      </w:r>
      <w:r w:rsidR="00865DB3">
        <w:rPr>
          <w:rFonts w:ascii="Traditional Arabic" w:hAnsi="Traditional Arabic" w:cs="Traditional Arabic" w:hint="cs"/>
          <w:sz w:val="28"/>
          <w:szCs w:val="28"/>
          <w:rtl/>
        </w:rPr>
        <w:t xml:space="preserve"> .</w:t>
      </w:r>
      <w:r w:rsidR="005C46E0">
        <w:rPr>
          <w:rFonts w:ascii="Traditional Arabic" w:hAnsi="Traditional Arabic" w:cs="Traditional Arabic" w:hint="cs"/>
          <w:sz w:val="28"/>
          <w:szCs w:val="28"/>
          <w:rtl/>
        </w:rPr>
        <w:t xml:space="preserve"> </w:t>
      </w:r>
      <w:r w:rsidR="00AD3BAE">
        <w:rPr>
          <w:rFonts w:ascii="Traditional Arabic" w:hAnsi="Traditional Arabic" w:cs="Traditional Arabic" w:hint="cs"/>
          <w:sz w:val="28"/>
          <w:szCs w:val="28"/>
          <w:rtl/>
        </w:rPr>
        <w:t xml:space="preserve">أي ميز </w:t>
      </w:r>
      <w:r w:rsidR="00B91540">
        <w:rPr>
          <w:rFonts w:ascii="Traditional Arabic" w:hAnsi="Traditional Arabic" w:cs="Traditional Arabic" w:hint="cs"/>
          <w:sz w:val="28"/>
          <w:szCs w:val="28"/>
          <w:rtl/>
        </w:rPr>
        <w:t xml:space="preserve">الله </w:t>
      </w:r>
      <w:r w:rsidR="003F2E6B">
        <w:rPr>
          <w:rFonts w:ascii="Traditional Arabic" w:hAnsi="Traditional Arabic" w:cs="Traditional Arabic" w:hint="cs"/>
          <w:sz w:val="28"/>
          <w:szCs w:val="28"/>
          <w:rtl/>
        </w:rPr>
        <w:t xml:space="preserve">بين </w:t>
      </w:r>
      <w:r w:rsidR="00AD3BAE">
        <w:rPr>
          <w:rFonts w:ascii="Traditional Arabic" w:hAnsi="Traditional Arabic" w:cs="Traditional Arabic" w:hint="cs"/>
          <w:sz w:val="28"/>
          <w:szCs w:val="28"/>
          <w:rtl/>
        </w:rPr>
        <w:t xml:space="preserve">الخير </w:t>
      </w:r>
      <w:r w:rsidR="003F2E6B">
        <w:rPr>
          <w:rFonts w:ascii="Traditional Arabic" w:hAnsi="Traditional Arabic" w:cs="Traditional Arabic" w:hint="cs"/>
          <w:sz w:val="28"/>
          <w:szCs w:val="28"/>
          <w:rtl/>
        </w:rPr>
        <w:t>و</w:t>
      </w:r>
      <w:r w:rsidR="00AD3BAE">
        <w:rPr>
          <w:rFonts w:ascii="Traditional Arabic" w:hAnsi="Traditional Arabic" w:cs="Traditional Arabic" w:hint="cs"/>
          <w:sz w:val="28"/>
          <w:szCs w:val="28"/>
          <w:rtl/>
        </w:rPr>
        <w:t xml:space="preserve">الشر </w:t>
      </w:r>
      <w:r w:rsidR="00B91540">
        <w:rPr>
          <w:rFonts w:ascii="Traditional Arabic" w:hAnsi="Traditional Arabic" w:cs="Traditional Arabic" w:hint="cs"/>
          <w:sz w:val="28"/>
          <w:szCs w:val="28"/>
          <w:rtl/>
        </w:rPr>
        <w:t xml:space="preserve">الكائن في نفوسهم </w:t>
      </w:r>
      <w:r w:rsidR="000D0F3C">
        <w:rPr>
          <w:rFonts w:ascii="Traditional Arabic" w:hAnsi="Traditional Arabic" w:cs="Traditional Arabic" w:hint="cs"/>
          <w:sz w:val="28"/>
          <w:szCs w:val="28"/>
          <w:rtl/>
        </w:rPr>
        <w:t xml:space="preserve"> </w:t>
      </w:r>
      <w:r w:rsidR="004B709F">
        <w:rPr>
          <w:rFonts w:ascii="Traditional Arabic" w:hAnsi="Traditional Arabic" w:cs="Traditional Arabic" w:hint="cs"/>
          <w:sz w:val="28"/>
          <w:szCs w:val="28"/>
          <w:rtl/>
        </w:rPr>
        <w:t>و</w:t>
      </w:r>
      <w:r w:rsidR="000D0F3C">
        <w:rPr>
          <w:rFonts w:ascii="Traditional Arabic" w:hAnsi="Traditional Arabic" w:cs="Traditional Arabic" w:hint="cs"/>
          <w:sz w:val="28"/>
          <w:szCs w:val="28"/>
          <w:rtl/>
        </w:rPr>
        <w:t xml:space="preserve">أبرزه </w:t>
      </w:r>
      <w:r w:rsidR="00B91540">
        <w:rPr>
          <w:rFonts w:ascii="Traditional Arabic" w:hAnsi="Traditional Arabic" w:cs="Traditional Arabic" w:hint="cs"/>
          <w:sz w:val="28"/>
          <w:szCs w:val="28"/>
          <w:rtl/>
        </w:rPr>
        <w:t xml:space="preserve">وأظهره </w:t>
      </w:r>
      <w:r w:rsidR="0023419F">
        <w:rPr>
          <w:rFonts w:ascii="Traditional Arabic" w:hAnsi="Traditional Arabic" w:cs="Traditional Arabic" w:hint="cs"/>
          <w:sz w:val="28"/>
          <w:szCs w:val="28"/>
          <w:rtl/>
        </w:rPr>
        <w:t>ليحاسبهم عليه .</w:t>
      </w:r>
      <w:r w:rsidR="004B709F" w:rsidRPr="004B709F">
        <w:rPr>
          <w:rFonts w:ascii="Traditional Arabic" w:hAnsi="Traditional Arabic" w:cs="Traditional Arabic" w:hint="cs"/>
          <w:sz w:val="28"/>
          <w:szCs w:val="28"/>
          <w:rtl/>
        </w:rPr>
        <w:t xml:space="preserve"> </w:t>
      </w:r>
    </w:p>
    <w:p w14:paraId="2DA370AB" w14:textId="77777777" w:rsidR="001D52AB" w:rsidRDefault="004B3F44" w:rsidP="00F84577">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ﭖ  ﭗ  ﭘ  ﭙ  ﭚ  ﭛ   </w:t>
      </w:r>
      <w:r w:rsidRPr="00922282">
        <w:rPr>
          <w:rFonts w:ascii="QCF_BSML" w:hAnsi="QCF_BSML" w:cs="QCF_BSML"/>
          <w:color w:val="000000"/>
          <w:sz w:val="24"/>
          <w:szCs w:val="24"/>
          <w:rtl/>
        </w:rPr>
        <w:t>ﭼ</w:t>
      </w:r>
      <w:r w:rsidR="005911A7" w:rsidRPr="005911A7">
        <w:rPr>
          <w:rFonts w:ascii="Traditional Arabic" w:hAnsi="Traditional Arabic" w:cs="Traditional Arabic" w:hint="cs"/>
          <w:sz w:val="28"/>
          <w:szCs w:val="28"/>
          <w:rtl/>
        </w:rPr>
        <w:t xml:space="preserve"> </w:t>
      </w:r>
      <w:r w:rsidR="00FC3D63">
        <w:rPr>
          <w:rFonts w:ascii="Traditional Arabic" w:hAnsi="Traditional Arabic" w:cs="Traditional Arabic" w:hint="cs"/>
          <w:sz w:val="28"/>
          <w:szCs w:val="28"/>
          <w:rtl/>
        </w:rPr>
        <w:t>الله أعلم بالصالح والخبيث</w:t>
      </w:r>
      <w:r w:rsidR="00F84577">
        <w:rPr>
          <w:rFonts w:ascii="Traditional Arabic" w:hAnsi="Traditional Arabic" w:cs="Traditional Arabic" w:hint="cs"/>
          <w:sz w:val="28"/>
          <w:szCs w:val="28"/>
          <w:rtl/>
        </w:rPr>
        <w:t xml:space="preserve"> من الناس</w:t>
      </w:r>
      <w:r w:rsidR="001B7DC7">
        <w:rPr>
          <w:rFonts w:ascii="Traditional Arabic" w:hAnsi="Traditional Arabic" w:cs="Traditional Arabic" w:hint="cs"/>
          <w:sz w:val="28"/>
          <w:szCs w:val="28"/>
          <w:rtl/>
        </w:rPr>
        <w:t xml:space="preserve"> ، </w:t>
      </w:r>
      <w:r w:rsidR="00F84577">
        <w:rPr>
          <w:rFonts w:ascii="Traditional Arabic" w:hAnsi="Traditional Arabic" w:cs="Traditional Arabic" w:hint="cs"/>
          <w:sz w:val="28"/>
          <w:szCs w:val="28"/>
          <w:rtl/>
        </w:rPr>
        <w:t>ف</w:t>
      </w:r>
      <w:r w:rsidR="00100A95">
        <w:rPr>
          <w:rFonts w:ascii="Traditional Arabic" w:hAnsi="Traditional Arabic" w:cs="Traditional Arabic" w:hint="cs"/>
          <w:sz w:val="28"/>
          <w:szCs w:val="28"/>
          <w:rtl/>
        </w:rPr>
        <w:t>هو أعلم</w:t>
      </w:r>
      <w:r w:rsidR="001B7DC7">
        <w:rPr>
          <w:rFonts w:ascii="Traditional Arabic" w:hAnsi="Traditional Arabic" w:cs="Traditional Arabic" w:hint="cs"/>
          <w:sz w:val="28"/>
          <w:szCs w:val="28"/>
          <w:rtl/>
        </w:rPr>
        <w:t xml:space="preserve"> </w:t>
      </w:r>
      <w:r w:rsidR="00100A95">
        <w:rPr>
          <w:rFonts w:ascii="Traditional Arabic" w:hAnsi="Traditional Arabic" w:cs="Traditional Arabic" w:hint="cs"/>
          <w:sz w:val="28"/>
          <w:szCs w:val="28"/>
          <w:rtl/>
        </w:rPr>
        <w:t>ب</w:t>
      </w:r>
      <w:r w:rsidR="001B7DC7">
        <w:rPr>
          <w:rFonts w:ascii="Traditional Arabic" w:hAnsi="Traditional Arabic" w:cs="Traditional Arabic" w:hint="cs"/>
          <w:sz w:val="28"/>
          <w:szCs w:val="28"/>
          <w:rtl/>
        </w:rPr>
        <w:t xml:space="preserve">أعمال العباد </w:t>
      </w:r>
      <w:r w:rsidR="00F84577">
        <w:rPr>
          <w:rFonts w:ascii="Traditional Arabic" w:hAnsi="Traditional Arabic" w:cs="Traditional Arabic" w:hint="cs"/>
          <w:sz w:val="28"/>
          <w:szCs w:val="28"/>
          <w:rtl/>
        </w:rPr>
        <w:t>ما كان منها من</w:t>
      </w:r>
      <w:r w:rsidR="0078077A">
        <w:rPr>
          <w:rFonts w:ascii="Traditional Arabic" w:hAnsi="Traditional Arabic" w:cs="Traditional Arabic" w:hint="cs"/>
          <w:sz w:val="28"/>
          <w:szCs w:val="28"/>
          <w:rtl/>
        </w:rPr>
        <w:t xml:space="preserve"> </w:t>
      </w:r>
      <w:r w:rsidR="000751DD">
        <w:rPr>
          <w:rFonts w:ascii="Traditional Arabic" w:hAnsi="Traditional Arabic" w:cs="Traditional Arabic" w:hint="cs"/>
          <w:sz w:val="28"/>
          <w:szCs w:val="28"/>
          <w:rtl/>
        </w:rPr>
        <w:t xml:space="preserve">أعمال الجوارح </w:t>
      </w:r>
      <w:r w:rsidR="00F84577">
        <w:rPr>
          <w:rFonts w:ascii="Traditional Arabic" w:hAnsi="Traditional Arabic" w:cs="Traditional Arabic" w:hint="cs"/>
          <w:sz w:val="28"/>
          <w:szCs w:val="28"/>
          <w:rtl/>
        </w:rPr>
        <w:t>أ</w:t>
      </w:r>
      <w:r w:rsidR="000751DD">
        <w:rPr>
          <w:rFonts w:ascii="Traditional Arabic" w:hAnsi="Traditional Arabic" w:cs="Traditional Arabic" w:hint="cs"/>
          <w:sz w:val="28"/>
          <w:szCs w:val="28"/>
          <w:rtl/>
        </w:rPr>
        <w:t>و</w:t>
      </w:r>
      <w:r w:rsidR="00F84577">
        <w:rPr>
          <w:rFonts w:ascii="Traditional Arabic" w:hAnsi="Traditional Arabic" w:cs="Traditional Arabic" w:hint="cs"/>
          <w:sz w:val="28"/>
          <w:szCs w:val="28"/>
          <w:rtl/>
        </w:rPr>
        <w:t xml:space="preserve"> أعمال </w:t>
      </w:r>
      <w:r w:rsidR="000751DD">
        <w:rPr>
          <w:rFonts w:ascii="Traditional Arabic" w:hAnsi="Traditional Arabic" w:cs="Traditional Arabic" w:hint="cs"/>
          <w:sz w:val="28"/>
          <w:szCs w:val="28"/>
          <w:rtl/>
        </w:rPr>
        <w:t>القلوب</w:t>
      </w:r>
      <w:r w:rsidR="00F84577">
        <w:rPr>
          <w:rFonts w:ascii="Traditional Arabic" w:hAnsi="Traditional Arabic" w:cs="Traditional Arabic" w:hint="cs"/>
          <w:sz w:val="28"/>
          <w:szCs w:val="28"/>
          <w:rtl/>
        </w:rPr>
        <w:t xml:space="preserve"> ، </w:t>
      </w:r>
      <w:r w:rsidR="000751DD">
        <w:rPr>
          <w:rFonts w:ascii="Traditional Arabic" w:hAnsi="Traditional Arabic" w:cs="Traditional Arabic" w:hint="cs"/>
          <w:sz w:val="28"/>
          <w:szCs w:val="28"/>
          <w:rtl/>
        </w:rPr>
        <w:t xml:space="preserve">ما أظهروه وما أخفوه منها </w:t>
      </w:r>
      <w:r w:rsidR="0078077A">
        <w:rPr>
          <w:rFonts w:ascii="Traditional Arabic" w:hAnsi="Traditional Arabic" w:cs="Traditional Arabic" w:hint="cs"/>
          <w:sz w:val="28"/>
          <w:szCs w:val="28"/>
          <w:rtl/>
        </w:rPr>
        <w:t xml:space="preserve">، </w:t>
      </w:r>
      <w:r w:rsidR="000751DD">
        <w:rPr>
          <w:rFonts w:ascii="Traditional Arabic" w:hAnsi="Traditional Arabic" w:cs="Traditional Arabic" w:hint="cs"/>
          <w:sz w:val="28"/>
          <w:szCs w:val="28"/>
          <w:rtl/>
        </w:rPr>
        <w:t>الله مطلعٌ عليها</w:t>
      </w:r>
      <w:r w:rsidR="00100A95">
        <w:rPr>
          <w:rFonts w:ascii="Traditional Arabic" w:hAnsi="Traditional Arabic" w:cs="Traditional Arabic" w:hint="cs"/>
          <w:sz w:val="28"/>
          <w:szCs w:val="28"/>
          <w:rtl/>
        </w:rPr>
        <w:t xml:space="preserve"> لا يخفى عليه من أمر</w:t>
      </w:r>
      <w:r w:rsidR="00D76AD5">
        <w:rPr>
          <w:rFonts w:ascii="Traditional Arabic" w:hAnsi="Traditional Arabic" w:cs="Traditional Arabic" w:hint="cs"/>
          <w:sz w:val="28"/>
          <w:szCs w:val="28"/>
          <w:rtl/>
        </w:rPr>
        <w:t xml:space="preserve"> العباد</w:t>
      </w:r>
      <w:r w:rsidR="006E230A">
        <w:rPr>
          <w:rFonts w:ascii="Traditional Arabic" w:hAnsi="Traditional Arabic" w:cs="Traditional Arabic" w:hint="cs"/>
          <w:sz w:val="28"/>
          <w:szCs w:val="28"/>
          <w:rtl/>
        </w:rPr>
        <w:t xml:space="preserve"> شيء </w:t>
      </w:r>
      <w:r w:rsidR="000751DD">
        <w:rPr>
          <w:rFonts w:ascii="Traditional Arabic" w:hAnsi="Traditional Arabic" w:cs="Traditional Arabic" w:hint="cs"/>
          <w:sz w:val="28"/>
          <w:szCs w:val="28"/>
          <w:rtl/>
        </w:rPr>
        <w:t>.</w:t>
      </w:r>
      <w:r w:rsidR="00EB2ED1">
        <w:rPr>
          <w:rFonts w:ascii="Traditional Arabic" w:hAnsi="Traditional Arabic" w:cs="Traditional Arabic" w:hint="cs"/>
          <w:sz w:val="28"/>
          <w:szCs w:val="28"/>
          <w:rtl/>
        </w:rPr>
        <w:t xml:space="preserve"> </w:t>
      </w:r>
      <w:r w:rsidR="007A0AD8">
        <w:rPr>
          <w:rFonts w:ascii="Traditional Arabic" w:hAnsi="Traditional Arabic" w:cs="Traditional Arabic" w:hint="cs"/>
          <w:sz w:val="28"/>
          <w:szCs w:val="28"/>
          <w:rtl/>
        </w:rPr>
        <w:t xml:space="preserve">قال البغوي : </w:t>
      </w:r>
      <w:r w:rsidR="007A0AD8" w:rsidRPr="007A0AD8">
        <w:rPr>
          <w:rFonts w:ascii="Traditional Arabic" w:hAnsi="Traditional Arabic" w:cs="Traditional Arabic" w:hint="cs"/>
          <w:sz w:val="28"/>
          <w:szCs w:val="28"/>
          <w:rtl/>
        </w:rPr>
        <w:t>قال</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الزجاج</w:t>
      </w:r>
      <w:r w:rsidR="007A0AD8">
        <w:rPr>
          <w:rFonts w:ascii="Traditional Arabic" w:hAnsi="Traditional Arabic" w:cs="Traditional Arabic" w:hint="cs"/>
          <w:sz w:val="28"/>
          <w:szCs w:val="28"/>
          <w:rtl/>
        </w:rPr>
        <w:t xml:space="preserve"> </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إن</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الله</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خبير</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بهم</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في</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ذلك</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اليوم</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وفي</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غيره</w:t>
      </w:r>
      <w:r w:rsidR="007A0AD8">
        <w:rPr>
          <w:rFonts w:ascii="Traditional Arabic" w:hAnsi="Traditional Arabic" w:cs="Traditional Arabic" w:hint="cs"/>
          <w:sz w:val="28"/>
          <w:szCs w:val="28"/>
          <w:rtl/>
        </w:rPr>
        <w:t xml:space="preserve"> </w:t>
      </w:r>
      <w:r w:rsidR="007A0AD8" w:rsidRPr="007A0AD8">
        <w:rPr>
          <w:rFonts w:ascii="Traditional Arabic" w:hAnsi="Traditional Arabic" w:cs="Traditional Arabic" w:hint="cs"/>
          <w:sz w:val="28"/>
          <w:szCs w:val="28"/>
          <w:rtl/>
        </w:rPr>
        <w:t>،</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ولكن</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المعنى</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أنه</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يجازيهم</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على</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كفرهم</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في</w:t>
      </w:r>
      <w:r w:rsidR="007A0AD8" w:rsidRP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ذلك</w:t>
      </w:r>
      <w:r w:rsidR="007A0AD8">
        <w:rPr>
          <w:rFonts w:ascii="Traditional Arabic" w:hAnsi="Traditional Arabic" w:cs="Traditional Arabic"/>
          <w:sz w:val="28"/>
          <w:szCs w:val="28"/>
          <w:rtl/>
        </w:rPr>
        <w:t xml:space="preserve"> </w:t>
      </w:r>
      <w:r w:rsidR="007A0AD8" w:rsidRPr="007A0AD8">
        <w:rPr>
          <w:rFonts w:ascii="Traditional Arabic" w:hAnsi="Traditional Arabic" w:cs="Traditional Arabic" w:hint="cs"/>
          <w:sz w:val="28"/>
          <w:szCs w:val="28"/>
          <w:rtl/>
        </w:rPr>
        <w:t>اليوم</w:t>
      </w:r>
      <w:r w:rsidR="007A0AD8">
        <w:rPr>
          <w:rFonts w:ascii="Traditional Arabic" w:hAnsi="Traditional Arabic" w:cs="Traditional Arabic" w:hint="cs"/>
          <w:sz w:val="28"/>
          <w:szCs w:val="28"/>
          <w:rtl/>
        </w:rPr>
        <w:t xml:space="preserve"> . انتهى .</w:t>
      </w:r>
    </w:p>
    <w:p w14:paraId="72262456" w14:textId="77777777" w:rsidR="00C50556" w:rsidRDefault="00EB2ED1" w:rsidP="001D52A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والآيات </w:t>
      </w:r>
      <w:r w:rsidR="001D52AB">
        <w:rPr>
          <w:rFonts w:ascii="Traditional Arabic" w:hAnsi="Traditional Arabic" w:cs="Traditional Arabic" w:hint="cs"/>
          <w:sz w:val="28"/>
          <w:szCs w:val="28"/>
          <w:rtl/>
        </w:rPr>
        <w:t xml:space="preserve">سيقت </w:t>
      </w:r>
      <w:r>
        <w:rPr>
          <w:rFonts w:ascii="Traditional Arabic" w:hAnsi="Traditional Arabic" w:cs="Traditional Arabic" w:hint="cs"/>
          <w:sz w:val="28"/>
          <w:szCs w:val="28"/>
          <w:rtl/>
        </w:rPr>
        <w:t>للتخويف والتحذير أي اعملوا صالحاً في السر والعلانية وأحسنوا نياتكم فإن الله مطلع</w:t>
      </w:r>
      <w:r w:rsidR="0056286E">
        <w:rPr>
          <w:rFonts w:ascii="Traditional Arabic" w:hAnsi="Traditional Arabic" w:cs="Traditional Arabic" w:hint="cs"/>
          <w:sz w:val="28"/>
          <w:szCs w:val="28"/>
          <w:rtl/>
        </w:rPr>
        <w:t>ٌ على ما تظهرون وما تخفون من أعمال القلوب والجوارح وسيجازيكم علي</w:t>
      </w:r>
      <w:r w:rsidR="001D52AB">
        <w:rPr>
          <w:rFonts w:ascii="Traditional Arabic" w:hAnsi="Traditional Arabic" w:cs="Traditional Arabic" w:hint="cs"/>
          <w:sz w:val="28"/>
          <w:szCs w:val="28"/>
          <w:rtl/>
        </w:rPr>
        <w:t xml:space="preserve">ها </w:t>
      </w:r>
      <w:r w:rsidR="00BD5494">
        <w:rPr>
          <w:rFonts w:ascii="Traditional Arabic" w:hAnsi="Traditional Arabic" w:cs="Traditional Arabic" w:hint="cs"/>
          <w:sz w:val="28"/>
          <w:szCs w:val="28"/>
          <w:rtl/>
        </w:rPr>
        <w:t xml:space="preserve">في يوم القيامة </w:t>
      </w:r>
      <w:r w:rsidR="001D52AB">
        <w:rPr>
          <w:rFonts w:ascii="Traditional Arabic" w:hAnsi="Traditional Arabic" w:cs="Traditional Arabic" w:hint="cs"/>
          <w:sz w:val="28"/>
          <w:szCs w:val="28"/>
          <w:rtl/>
        </w:rPr>
        <w:t>إن خيراً فخير وإن شراً فبمثلها جزاءً وفاقا .</w:t>
      </w:r>
    </w:p>
    <w:p w14:paraId="3C4CFDBD" w14:textId="77777777" w:rsidR="00D60876" w:rsidRDefault="00D60876" w:rsidP="001D52AB">
      <w:pPr>
        <w:ind w:left="-341" w:right="-284"/>
        <w:jc w:val="both"/>
        <w:rPr>
          <w:rFonts w:ascii="Traditional Arabic" w:hAnsi="Traditional Arabic" w:cs="Traditional Arabic"/>
          <w:sz w:val="28"/>
          <w:szCs w:val="28"/>
          <w:rtl/>
        </w:rPr>
      </w:pPr>
    </w:p>
    <w:p w14:paraId="70AF174B" w14:textId="77777777" w:rsidR="001D52AB" w:rsidRDefault="007179A2" w:rsidP="001D52A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العاديات :</w:t>
      </w:r>
    </w:p>
    <w:p w14:paraId="081D9E12" w14:textId="77777777" w:rsidR="007179A2" w:rsidRDefault="007179A2" w:rsidP="001D52A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4A5C0A">
        <w:rPr>
          <w:rFonts w:ascii="Traditional Arabic" w:hAnsi="Traditional Arabic" w:cs="Traditional Arabic" w:hint="cs"/>
          <w:sz w:val="28"/>
          <w:szCs w:val="28"/>
          <w:rtl/>
        </w:rPr>
        <w:t xml:space="preserve">أن لله تعالى أن يقسم بما شاء من مخلوقاته ، وليس للعبد أن يقسم إلا بالله تعالى لقول النبي صلى الله عليه وسلم ( من حلف بغير الله فقد كفر أو أشرك ) وقوله ( إن الله ينهاكم أن تحلفوا بآبائكم ، من كان حالفاً فليحلف بالله أو ليصمت ) </w:t>
      </w:r>
    </w:p>
    <w:p w14:paraId="7345DBE6" w14:textId="77777777" w:rsidR="00845BCC" w:rsidRDefault="00845BCC" w:rsidP="001D52AB">
      <w:pPr>
        <w:ind w:left="-341" w:right="-284"/>
        <w:jc w:val="both"/>
        <w:rPr>
          <w:rFonts w:ascii="Traditional Arabic" w:hAnsi="Traditional Arabic" w:cs="Traditional Arabic"/>
          <w:sz w:val="28"/>
          <w:szCs w:val="28"/>
          <w:rtl/>
        </w:rPr>
      </w:pPr>
    </w:p>
    <w:p w14:paraId="5A11EBB5" w14:textId="77777777" w:rsidR="00F02B40" w:rsidRDefault="009C30C0" w:rsidP="001D52A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ثانياً / عظم منزلة الخيل عند الله </w:t>
      </w:r>
      <w:r w:rsidR="000E4827">
        <w:rPr>
          <w:rFonts w:ascii="Traditional Arabic" w:hAnsi="Traditional Arabic" w:cs="Traditional Arabic" w:hint="cs"/>
          <w:sz w:val="28"/>
          <w:szCs w:val="28"/>
          <w:rtl/>
        </w:rPr>
        <w:t xml:space="preserve">تعالى </w:t>
      </w:r>
      <w:r>
        <w:rPr>
          <w:rFonts w:ascii="Traditional Arabic" w:hAnsi="Traditional Arabic" w:cs="Traditional Arabic" w:hint="cs"/>
          <w:sz w:val="28"/>
          <w:szCs w:val="28"/>
          <w:rtl/>
        </w:rPr>
        <w:t xml:space="preserve">فإن الله تعالى </w:t>
      </w:r>
      <w:r w:rsidR="000E4827">
        <w:rPr>
          <w:rFonts w:ascii="Traditional Arabic" w:hAnsi="Traditional Arabic" w:cs="Traditional Arabic" w:hint="cs"/>
          <w:sz w:val="28"/>
          <w:szCs w:val="28"/>
          <w:rtl/>
        </w:rPr>
        <w:t xml:space="preserve">لا يقسم إلا بالعظيم من مخلوقاته وقد قال النبي صلى الله عليه وسلم </w:t>
      </w:r>
      <w:r w:rsidR="00E82EBF">
        <w:rPr>
          <w:rFonts w:ascii="Traditional Arabic" w:hAnsi="Traditional Arabic" w:cs="Traditional Arabic" w:hint="cs"/>
          <w:sz w:val="28"/>
          <w:szCs w:val="28"/>
          <w:rtl/>
        </w:rPr>
        <w:t xml:space="preserve">    </w:t>
      </w:r>
      <w:r w:rsidR="000E4827">
        <w:rPr>
          <w:rFonts w:ascii="Traditional Arabic" w:hAnsi="Traditional Arabic" w:cs="Traditional Arabic" w:hint="cs"/>
          <w:sz w:val="28"/>
          <w:szCs w:val="28"/>
          <w:rtl/>
        </w:rPr>
        <w:t>( الخيل معقودٌ في نواصيها الخير إلى يوم القيامة )</w:t>
      </w:r>
    </w:p>
    <w:p w14:paraId="7C8C60FB" w14:textId="77777777" w:rsidR="00302909" w:rsidRDefault="00F02B40" w:rsidP="00DE74D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06353E">
        <w:rPr>
          <w:rFonts w:ascii="Traditional Arabic" w:hAnsi="Traditional Arabic" w:cs="Traditional Arabic" w:hint="cs"/>
          <w:sz w:val="28"/>
          <w:szCs w:val="28"/>
          <w:rtl/>
        </w:rPr>
        <w:t>أن</w:t>
      </w:r>
      <w:r w:rsidR="00112634">
        <w:rPr>
          <w:rFonts w:ascii="Traditional Arabic" w:hAnsi="Traditional Arabic" w:cs="Traditional Arabic" w:hint="cs"/>
          <w:sz w:val="28"/>
          <w:szCs w:val="28"/>
          <w:rtl/>
        </w:rPr>
        <w:t xml:space="preserve"> الإنسان </w:t>
      </w:r>
      <w:r w:rsidR="00DF47D8">
        <w:rPr>
          <w:rFonts w:ascii="Traditional Arabic" w:hAnsi="Traditional Arabic" w:cs="Traditional Arabic" w:hint="cs"/>
          <w:sz w:val="28"/>
          <w:szCs w:val="28"/>
          <w:rtl/>
        </w:rPr>
        <w:t>إذا أصيب بمصيبةٍ نسي ما</w:t>
      </w:r>
      <w:r w:rsidR="00112634">
        <w:rPr>
          <w:rFonts w:ascii="Traditional Arabic" w:hAnsi="Traditional Arabic" w:cs="Traditional Arabic" w:hint="cs"/>
          <w:sz w:val="28"/>
          <w:szCs w:val="28"/>
          <w:rtl/>
        </w:rPr>
        <w:t xml:space="preserve"> </w:t>
      </w:r>
      <w:r w:rsidR="00DF47D8">
        <w:rPr>
          <w:rFonts w:ascii="Traditional Arabic" w:hAnsi="Traditional Arabic" w:cs="Traditional Arabic" w:hint="cs"/>
          <w:sz w:val="28"/>
          <w:szCs w:val="28"/>
          <w:rtl/>
        </w:rPr>
        <w:t>أ</w:t>
      </w:r>
      <w:r w:rsidR="00112634">
        <w:rPr>
          <w:rFonts w:ascii="Traditional Arabic" w:hAnsi="Traditional Arabic" w:cs="Traditional Arabic" w:hint="cs"/>
          <w:sz w:val="28"/>
          <w:szCs w:val="28"/>
          <w:rtl/>
        </w:rPr>
        <w:t xml:space="preserve">نعم </w:t>
      </w:r>
      <w:r w:rsidR="00DF47D8">
        <w:rPr>
          <w:rFonts w:ascii="Traditional Arabic" w:hAnsi="Traditional Arabic" w:cs="Traditional Arabic" w:hint="cs"/>
          <w:sz w:val="28"/>
          <w:szCs w:val="28"/>
          <w:rtl/>
        </w:rPr>
        <w:t xml:space="preserve">الله به عليه من النعم التي لا يحصيها إلا الله وجعل يلوم ربه على تلك المصيبة </w:t>
      </w:r>
      <w:r w:rsidR="00D60876">
        <w:rPr>
          <w:rFonts w:ascii="Traditional Arabic" w:hAnsi="Traditional Arabic" w:cs="Traditional Arabic" w:hint="cs"/>
          <w:sz w:val="28"/>
          <w:szCs w:val="28"/>
          <w:rtl/>
        </w:rPr>
        <w:t xml:space="preserve">، </w:t>
      </w:r>
      <w:r w:rsidR="00B71391">
        <w:rPr>
          <w:rFonts w:ascii="Traditional Arabic" w:hAnsi="Traditional Arabic" w:cs="Traditional Arabic" w:hint="cs"/>
          <w:sz w:val="28"/>
          <w:szCs w:val="28"/>
          <w:rtl/>
        </w:rPr>
        <w:t>وكأن</w:t>
      </w:r>
      <w:r w:rsidR="0084783F">
        <w:rPr>
          <w:rFonts w:ascii="Traditional Arabic" w:hAnsi="Traditional Arabic" w:cs="Traditional Arabic" w:hint="cs"/>
          <w:sz w:val="28"/>
          <w:szCs w:val="28"/>
          <w:rtl/>
        </w:rPr>
        <w:t>ه ليس لله عليه إفضالٌ ولا إنعام</w:t>
      </w:r>
      <w:r w:rsidR="00C151C3">
        <w:rPr>
          <w:rFonts w:ascii="Traditional Arabic" w:hAnsi="Traditional Arabic" w:cs="Traditional Arabic" w:hint="cs"/>
          <w:sz w:val="28"/>
          <w:szCs w:val="28"/>
          <w:rtl/>
        </w:rPr>
        <w:t>ٌ سابق</w:t>
      </w:r>
      <w:r w:rsidR="0084783F">
        <w:rPr>
          <w:rFonts w:ascii="Traditional Arabic" w:hAnsi="Traditional Arabic" w:cs="Traditional Arabic" w:hint="cs"/>
          <w:sz w:val="28"/>
          <w:szCs w:val="28"/>
          <w:rtl/>
        </w:rPr>
        <w:t xml:space="preserve"> ، وما علم أنه في ثنايا هذه المحن منح</w:t>
      </w:r>
      <w:r w:rsidR="00C151C3">
        <w:rPr>
          <w:rFonts w:ascii="Traditional Arabic" w:hAnsi="Traditional Arabic" w:cs="Traditional Arabic" w:hint="cs"/>
          <w:sz w:val="28"/>
          <w:szCs w:val="28"/>
          <w:rtl/>
        </w:rPr>
        <w:t>ٌ</w:t>
      </w:r>
      <w:r w:rsidR="0084783F">
        <w:rPr>
          <w:rFonts w:ascii="Traditional Arabic" w:hAnsi="Traditional Arabic" w:cs="Traditional Arabic" w:hint="cs"/>
          <w:sz w:val="28"/>
          <w:szCs w:val="28"/>
          <w:rtl/>
        </w:rPr>
        <w:t xml:space="preserve"> لو صبر عليها ورضي بما قضاه الله عليه </w:t>
      </w:r>
      <w:r w:rsidR="00D60876">
        <w:rPr>
          <w:rFonts w:ascii="Traditional Arabic" w:hAnsi="Traditional Arabic" w:cs="Traditional Arabic" w:hint="cs"/>
          <w:sz w:val="28"/>
          <w:szCs w:val="28"/>
          <w:rtl/>
        </w:rPr>
        <w:t xml:space="preserve">، </w:t>
      </w:r>
      <w:r w:rsidR="00C272A5">
        <w:rPr>
          <w:rFonts w:ascii="Traditional Arabic" w:hAnsi="Traditional Arabic" w:cs="Traditional Arabic" w:hint="cs"/>
          <w:sz w:val="28"/>
          <w:szCs w:val="28"/>
          <w:rtl/>
        </w:rPr>
        <w:t>وقد قال النبي صلى الله عليه وسلم ( إن</w:t>
      </w:r>
      <w:r w:rsidR="00AD5754">
        <w:rPr>
          <w:rFonts w:ascii="Traditional Arabic" w:hAnsi="Traditional Arabic" w:cs="Traditional Arabic" w:hint="cs"/>
          <w:sz w:val="28"/>
          <w:szCs w:val="28"/>
          <w:rtl/>
        </w:rPr>
        <w:t xml:space="preserve"> عظم الجزاء مع عظم البلاء </w:t>
      </w:r>
      <w:r w:rsidR="00C151C3">
        <w:rPr>
          <w:rFonts w:ascii="Traditional Arabic" w:hAnsi="Traditional Arabic" w:cs="Traditional Arabic" w:hint="cs"/>
          <w:sz w:val="28"/>
          <w:szCs w:val="28"/>
          <w:rtl/>
        </w:rPr>
        <w:t xml:space="preserve">، </w:t>
      </w:r>
      <w:r w:rsidR="00AD5754">
        <w:rPr>
          <w:rFonts w:ascii="Traditional Arabic" w:hAnsi="Traditional Arabic" w:cs="Traditional Arabic" w:hint="cs"/>
          <w:sz w:val="28"/>
          <w:szCs w:val="28"/>
          <w:rtl/>
        </w:rPr>
        <w:t>وإن</w:t>
      </w:r>
      <w:r w:rsidR="00C272A5">
        <w:rPr>
          <w:rFonts w:ascii="Traditional Arabic" w:hAnsi="Traditional Arabic" w:cs="Traditional Arabic" w:hint="cs"/>
          <w:sz w:val="28"/>
          <w:szCs w:val="28"/>
          <w:rtl/>
        </w:rPr>
        <w:t xml:space="preserve"> الله</w:t>
      </w:r>
      <w:r w:rsidR="00AD5754">
        <w:rPr>
          <w:rFonts w:ascii="Traditional Arabic" w:hAnsi="Traditional Arabic" w:cs="Traditional Arabic" w:hint="cs"/>
          <w:sz w:val="28"/>
          <w:szCs w:val="28"/>
          <w:rtl/>
        </w:rPr>
        <w:t xml:space="preserve"> تعالى</w:t>
      </w:r>
      <w:r w:rsidR="00C272A5">
        <w:rPr>
          <w:rFonts w:ascii="Traditional Arabic" w:hAnsi="Traditional Arabic" w:cs="Traditional Arabic" w:hint="cs"/>
          <w:sz w:val="28"/>
          <w:szCs w:val="28"/>
          <w:rtl/>
        </w:rPr>
        <w:t xml:space="preserve"> إذا أحب ق</w:t>
      </w:r>
      <w:r w:rsidR="00AD5754">
        <w:rPr>
          <w:rFonts w:ascii="Traditional Arabic" w:hAnsi="Traditional Arabic" w:cs="Traditional Arabic" w:hint="cs"/>
          <w:sz w:val="28"/>
          <w:szCs w:val="28"/>
          <w:rtl/>
        </w:rPr>
        <w:t>وماً ابتلاهم فمن رضي فله الرضا ومن سخط فله السخط ) رواه الترمذي وبن ماجة وحسنه الألباني في صحيح الجامع ( 2110 )</w:t>
      </w:r>
      <w:r w:rsidR="00112634">
        <w:rPr>
          <w:rFonts w:ascii="Traditional Arabic" w:hAnsi="Traditional Arabic" w:cs="Traditional Arabic" w:hint="cs"/>
          <w:sz w:val="28"/>
          <w:szCs w:val="28"/>
          <w:rtl/>
        </w:rPr>
        <w:t xml:space="preserve"> </w:t>
      </w:r>
      <w:r w:rsidR="00A07D80">
        <w:rPr>
          <w:rFonts w:ascii="Traditional Arabic" w:hAnsi="Traditional Arabic" w:cs="Traditional Arabic" w:hint="cs"/>
          <w:sz w:val="28"/>
          <w:szCs w:val="28"/>
          <w:rtl/>
        </w:rPr>
        <w:t>و</w:t>
      </w:r>
      <w:r w:rsidR="00A07D80" w:rsidRPr="00A07D80">
        <w:rPr>
          <w:rFonts w:ascii="Traditional Arabic" w:hAnsi="Traditional Arabic" w:cs="Traditional Arabic" w:hint="cs"/>
          <w:sz w:val="28"/>
          <w:szCs w:val="28"/>
          <w:rtl/>
        </w:rPr>
        <w:t>عن</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أبي</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هريرة</w:t>
      </w:r>
      <w:r w:rsidR="00A07D80">
        <w:rPr>
          <w:rFonts w:ascii="Traditional Arabic" w:hAnsi="Traditional Arabic" w:cs="Traditional Arabic" w:hint="cs"/>
          <w:sz w:val="28"/>
          <w:szCs w:val="28"/>
          <w:rtl/>
        </w:rPr>
        <w:t xml:space="preserve"> رضي الله عنه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قال</w:t>
      </w:r>
      <w:r w:rsidR="00A07D80" w:rsidRPr="00A07D80">
        <w:rPr>
          <w:rFonts w:ascii="Traditional Arabic" w:hAnsi="Traditional Arabic" w:cs="Traditional Arabic"/>
          <w:sz w:val="28"/>
          <w:szCs w:val="28"/>
          <w:rtl/>
        </w:rPr>
        <w:t xml:space="preserve"> : </w:t>
      </w:r>
      <w:r w:rsidR="00A07D80" w:rsidRPr="00A07D80">
        <w:rPr>
          <w:rFonts w:ascii="Traditional Arabic" w:hAnsi="Traditional Arabic" w:cs="Traditional Arabic" w:hint="cs"/>
          <w:sz w:val="28"/>
          <w:szCs w:val="28"/>
          <w:rtl/>
        </w:rPr>
        <w:t>قال</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رسول</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الله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صلى</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الله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عليه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و</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سلم</w:t>
      </w:r>
      <w:r w:rsidR="00A07D80" w:rsidRPr="00A07D80">
        <w:rPr>
          <w:rFonts w:ascii="Traditional Arabic" w:hAnsi="Traditional Arabic" w:cs="Traditional Arabic"/>
          <w:sz w:val="28"/>
          <w:szCs w:val="28"/>
          <w:rtl/>
        </w:rPr>
        <w:t xml:space="preserve"> </w:t>
      </w:r>
      <w:r w:rsidR="00A07D80">
        <w:rPr>
          <w:rFonts w:ascii="Traditional Arabic" w:hAnsi="Traditional Arabic" w:cs="Traditional Arabic" w:hint="cs"/>
          <w:sz w:val="28"/>
          <w:szCs w:val="28"/>
          <w:rtl/>
        </w:rPr>
        <w:t xml:space="preserve">( </w:t>
      </w:r>
      <w:r w:rsidR="00A07D80" w:rsidRPr="00A07D80">
        <w:rPr>
          <w:rFonts w:ascii="Traditional Arabic" w:hAnsi="Traditional Arabic" w:cs="Traditional Arabic" w:hint="cs"/>
          <w:sz w:val="28"/>
          <w:szCs w:val="28"/>
          <w:rtl/>
        </w:rPr>
        <w:t>ما</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يزال</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البلاء</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بالمؤمن</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والمؤمنة</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في</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نفسه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وولده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وماله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حتى</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يلقى</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الله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وما</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عليه</w:t>
      </w:r>
      <w:r w:rsidR="00A07D80" w:rsidRPr="00A07D80">
        <w:rPr>
          <w:rFonts w:ascii="Traditional Arabic" w:hAnsi="Traditional Arabic" w:cs="Traditional Arabic"/>
          <w:sz w:val="28"/>
          <w:szCs w:val="28"/>
          <w:rtl/>
        </w:rPr>
        <w:t xml:space="preserve"> </w:t>
      </w:r>
      <w:r w:rsidR="00A07D80" w:rsidRPr="00A07D80">
        <w:rPr>
          <w:rFonts w:ascii="Traditional Arabic" w:hAnsi="Traditional Arabic" w:cs="Traditional Arabic" w:hint="cs"/>
          <w:sz w:val="28"/>
          <w:szCs w:val="28"/>
          <w:rtl/>
        </w:rPr>
        <w:t>خطيئة</w:t>
      </w:r>
      <w:r w:rsidR="00A07D80">
        <w:rPr>
          <w:rFonts w:ascii="Traditional Arabic" w:hAnsi="Traditional Arabic" w:cs="Traditional Arabic" w:hint="cs"/>
          <w:sz w:val="28"/>
          <w:szCs w:val="28"/>
          <w:rtl/>
        </w:rPr>
        <w:t xml:space="preserve"> ) رواه الترمذي وصححه الألباني</w:t>
      </w:r>
      <w:r w:rsidR="00B35338">
        <w:rPr>
          <w:rFonts w:ascii="Traditional Arabic" w:hAnsi="Traditional Arabic" w:cs="Traditional Arabic" w:hint="cs"/>
          <w:sz w:val="28"/>
          <w:szCs w:val="28"/>
          <w:rtl/>
        </w:rPr>
        <w:t xml:space="preserve"> فينبغي على المؤمن إذا ابتلي أن يصبر ويحتسب ويرضى بما قضاه الله عليه ليفوز برضى ربه وجنته </w:t>
      </w:r>
      <w:r w:rsidR="00373DB7">
        <w:rPr>
          <w:rFonts w:ascii="Traditional Arabic" w:hAnsi="Traditional Arabic" w:cs="Traditional Arabic" w:hint="cs"/>
          <w:sz w:val="28"/>
          <w:szCs w:val="28"/>
          <w:rtl/>
        </w:rPr>
        <w:t xml:space="preserve">، وعليه أن يعدد بعض نعم الله عليه لتخف عليه المصيبة </w:t>
      </w:r>
      <w:r w:rsidR="00DE74D8">
        <w:rPr>
          <w:rFonts w:ascii="Traditional Arabic" w:hAnsi="Traditional Arabic" w:cs="Traditional Arabic" w:hint="cs"/>
          <w:sz w:val="28"/>
          <w:szCs w:val="28"/>
          <w:rtl/>
        </w:rPr>
        <w:t>.</w:t>
      </w:r>
    </w:p>
    <w:p w14:paraId="30718268" w14:textId="77777777" w:rsidR="00845BCC" w:rsidRDefault="00845BCC" w:rsidP="00DE74D8">
      <w:pPr>
        <w:ind w:left="-341" w:right="-284"/>
        <w:jc w:val="both"/>
        <w:rPr>
          <w:rFonts w:ascii="Traditional Arabic" w:hAnsi="Traditional Arabic" w:cs="Traditional Arabic"/>
          <w:sz w:val="28"/>
          <w:szCs w:val="28"/>
          <w:rtl/>
        </w:rPr>
      </w:pPr>
    </w:p>
    <w:p w14:paraId="0DA4A820" w14:textId="77777777" w:rsidR="00DE74D8" w:rsidRDefault="00DE74D8" w:rsidP="00DE74D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الكافر </w:t>
      </w:r>
      <w:r w:rsidR="00BB6417">
        <w:rPr>
          <w:rFonts w:ascii="Traditional Arabic" w:hAnsi="Traditional Arabic" w:cs="Traditional Arabic" w:hint="cs"/>
          <w:sz w:val="28"/>
          <w:szCs w:val="28"/>
          <w:rtl/>
        </w:rPr>
        <w:t xml:space="preserve">جاحدٌ لنعم الله عليه </w:t>
      </w:r>
      <w:r w:rsidR="00765CC7">
        <w:rPr>
          <w:rFonts w:ascii="Traditional Arabic" w:hAnsi="Traditional Arabic" w:cs="Traditional Arabic" w:hint="cs"/>
          <w:sz w:val="28"/>
          <w:szCs w:val="28"/>
          <w:rtl/>
        </w:rPr>
        <w:t xml:space="preserve">ثم يوم القيامة يشهد على نفسه أنه كان كذلك ندماً وحسرة ولكن لا ينفعه الندم والتحسر في ذلك اليوم فقد فات محل الشكر والعمل </w:t>
      </w:r>
      <w:r w:rsidR="008B54F7">
        <w:rPr>
          <w:rFonts w:ascii="Traditional Arabic" w:hAnsi="Traditional Arabic" w:cs="Traditional Arabic" w:hint="cs"/>
          <w:sz w:val="28"/>
          <w:szCs w:val="28"/>
          <w:rtl/>
        </w:rPr>
        <w:t xml:space="preserve">وجاء وقت الحساب ، ولذلك ينبغي على المؤمن أن لا يفعل كفعل الكافر فيندم حين لا ينفع الندم بل يكثر من شكر الله على نعمه ويقوم بحقها </w:t>
      </w:r>
      <w:r w:rsidR="0045130A">
        <w:rPr>
          <w:rFonts w:ascii="Traditional Arabic" w:hAnsi="Traditional Arabic" w:cs="Traditional Arabic" w:hint="cs"/>
          <w:sz w:val="28"/>
          <w:szCs w:val="28"/>
          <w:rtl/>
        </w:rPr>
        <w:t>من أداء الواجبات وترك المحرمات .</w:t>
      </w:r>
    </w:p>
    <w:p w14:paraId="00D28D06" w14:textId="77777777" w:rsidR="00845BCC" w:rsidRDefault="00845BCC" w:rsidP="00DE74D8">
      <w:pPr>
        <w:ind w:left="-341" w:right="-284"/>
        <w:jc w:val="both"/>
        <w:rPr>
          <w:rFonts w:ascii="Traditional Arabic" w:hAnsi="Traditional Arabic" w:cs="Traditional Arabic"/>
          <w:sz w:val="28"/>
          <w:szCs w:val="28"/>
          <w:rtl/>
        </w:rPr>
      </w:pPr>
    </w:p>
    <w:p w14:paraId="2878D7E7" w14:textId="77777777" w:rsidR="005B6134" w:rsidRDefault="0045130A" w:rsidP="00B332D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خامساً / أن المال خلق للخير </w:t>
      </w:r>
      <w:r w:rsidR="00742951">
        <w:rPr>
          <w:rFonts w:ascii="Traditional Arabic" w:hAnsi="Traditional Arabic" w:cs="Traditional Arabic" w:hint="cs"/>
          <w:sz w:val="28"/>
          <w:szCs w:val="28"/>
          <w:rtl/>
        </w:rPr>
        <w:t>فبه قوام الحياة من المأكل والمشرب والمسكن والمركب و</w:t>
      </w:r>
      <w:r>
        <w:rPr>
          <w:rFonts w:ascii="Traditional Arabic" w:hAnsi="Traditional Arabic" w:cs="Traditional Arabic" w:hint="cs"/>
          <w:sz w:val="28"/>
          <w:szCs w:val="28"/>
          <w:rtl/>
        </w:rPr>
        <w:t>لكن أكثر الناس يستعملونه في الشر و</w:t>
      </w:r>
      <w:r w:rsidR="00B90926">
        <w:rPr>
          <w:rFonts w:ascii="Traditional Arabic" w:hAnsi="Traditional Arabic" w:cs="Traditional Arabic" w:hint="cs"/>
          <w:sz w:val="28"/>
          <w:szCs w:val="28"/>
          <w:rtl/>
        </w:rPr>
        <w:t>يحبونه حباً شديداً ويسعون في تحصيله بشتى السبل دون نظرٍ في حلٍ أو حرمة</w:t>
      </w:r>
      <w:r w:rsidR="003D133A">
        <w:rPr>
          <w:rFonts w:ascii="Traditional Arabic" w:hAnsi="Traditional Arabic" w:cs="Traditional Arabic" w:hint="cs"/>
          <w:sz w:val="28"/>
          <w:szCs w:val="28"/>
          <w:rtl/>
        </w:rPr>
        <w:t xml:space="preserve"> ويكون مشغلاً لهم عن عبادة الله وينفقونه فيما لا يرضي الله فكان المال وبالاً عليهم وحسرةً وندامة </w:t>
      </w:r>
      <w:r w:rsidR="00AE0ABC">
        <w:rPr>
          <w:rFonts w:ascii="Traditional Arabic" w:hAnsi="Traditional Arabic" w:cs="Traditional Arabic" w:hint="cs"/>
          <w:sz w:val="28"/>
          <w:szCs w:val="28"/>
          <w:rtl/>
        </w:rPr>
        <w:t xml:space="preserve">. فينبغي على المؤمن أن يتكسب المال بالطرق المشروعة </w:t>
      </w:r>
      <w:r w:rsidR="00B332D9">
        <w:rPr>
          <w:rFonts w:ascii="Traditional Arabic" w:hAnsi="Traditional Arabic" w:cs="Traditional Arabic" w:hint="cs"/>
          <w:sz w:val="28"/>
          <w:szCs w:val="28"/>
          <w:rtl/>
        </w:rPr>
        <w:t xml:space="preserve">، </w:t>
      </w:r>
      <w:r w:rsidR="00AE0ABC">
        <w:rPr>
          <w:rFonts w:ascii="Traditional Arabic" w:hAnsi="Traditional Arabic" w:cs="Traditional Arabic" w:hint="cs"/>
          <w:sz w:val="28"/>
          <w:szCs w:val="28"/>
          <w:rtl/>
        </w:rPr>
        <w:t xml:space="preserve">وألا يكون </w:t>
      </w:r>
      <w:r w:rsidR="00B332D9">
        <w:rPr>
          <w:rFonts w:ascii="Traditional Arabic" w:hAnsi="Traditional Arabic" w:cs="Traditional Arabic" w:hint="cs"/>
          <w:sz w:val="28"/>
          <w:szCs w:val="28"/>
          <w:rtl/>
        </w:rPr>
        <w:t xml:space="preserve">جمع </w:t>
      </w:r>
      <w:r w:rsidR="00AE0ABC">
        <w:rPr>
          <w:rFonts w:ascii="Traditional Arabic" w:hAnsi="Traditional Arabic" w:cs="Traditional Arabic" w:hint="cs"/>
          <w:sz w:val="28"/>
          <w:szCs w:val="28"/>
          <w:rtl/>
        </w:rPr>
        <w:t xml:space="preserve">المال صارفاً له عن طاعة الله وعبادته </w:t>
      </w:r>
      <w:r w:rsidR="00B332D9">
        <w:rPr>
          <w:rFonts w:ascii="Traditional Arabic" w:hAnsi="Traditional Arabic" w:cs="Traditional Arabic" w:hint="cs"/>
          <w:sz w:val="28"/>
          <w:szCs w:val="28"/>
          <w:rtl/>
        </w:rPr>
        <w:t>، وألا ينفقه إلا فيما يرضي الله تعالى .</w:t>
      </w:r>
      <w:r w:rsidR="00A3750A" w:rsidRPr="00A3750A">
        <w:rPr>
          <w:rFonts w:hint="cs"/>
          <w:rtl/>
        </w:rPr>
        <w:t xml:space="preserve"> </w:t>
      </w:r>
      <w:r w:rsidR="00A3750A">
        <w:rPr>
          <w:rFonts w:ascii="Traditional Arabic" w:hAnsi="Traditional Arabic" w:cs="Traditional Arabic" w:hint="cs"/>
          <w:sz w:val="28"/>
          <w:szCs w:val="28"/>
          <w:rtl/>
        </w:rPr>
        <w:t>ف</w:t>
      </w:r>
      <w:r w:rsidR="00A3750A" w:rsidRPr="00A3750A">
        <w:rPr>
          <w:rFonts w:ascii="Traditional Arabic" w:hAnsi="Traditional Arabic" w:cs="Traditional Arabic" w:hint="cs"/>
          <w:sz w:val="28"/>
          <w:szCs w:val="28"/>
          <w:rtl/>
        </w:rPr>
        <w:t>عن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أبي</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بردة</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رضي</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الله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عنه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رسول</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الله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صلى</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الله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عليه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وسلم</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قال</w:t>
      </w:r>
      <w:r w:rsidR="00A3750A" w:rsidRPr="00A3750A">
        <w:rPr>
          <w:rFonts w:ascii="Traditional Arabic" w:hAnsi="Traditional Arabic" w:cs="Traditional Arabic"/>
          <w:sz w:val="28"/>
          <w:szCs w:val="28"/>
          <w:rtl/>
        </w:rPr>
        <w:t xml:space="preserve"> </w:t>
      </w:r>
      <w:r w:rsidR="00A3750A">
        <w:rPr>
          <w:rFonts w:ascii="Traditional Arabic" w:hAnsi="Traditional Arabic" w:cs="Traditional Arabic" w:hint="cs"/>
          <w:sz w:val="28"/>
          <w:szCs w:val="28"/>
          <w:rtl/>
        </w:rPr>
        <w:t xml:space="preserve">( </w:t>
      </w:r>
      <w:r w:rsidR="00A3750A" w:rsidRPr="00A3750A">
        <w:rPr>
          <w:rFonts w:ascii="Traditional Arabic" w:hAnsi="Traditional Arabic" w:cs="Traditional Arabic" w:hint="cs"/>
          <w:sz w:val="28"/>
          <w:szCs w:val="28"/>
          <w:rtl/>
        </w:rPr>
        <w:t>لا</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تزول</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قدما</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عبد</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يوم</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القيامة</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حتى</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يسأل</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أربع</w:t>
      </w:r>
      <w:r w:rsidR="00A3750A" w:rsidRPr="00A3750A">
        <w:rPr>
          <w:rFonts w:ascii="Traditional Arabic" w:hAnsi="Traditional Arabic" w:cs="Traditional Arabic"/>
          <w:sz w:val="28"/>
          <w:szCs w:val="28"/>
          <w:rtl/>
        </w:rPr>
        <w:t xml:space="preserve"> </w:t>
      </w:r>
      <w:r w:rsidR="00A3750A">
        <w:rPr>
          <w:rFonts w:ascii="Traditional Arabic" w:hAnsi="Traditional Arabic" w:cs="Traditional Arabic" w:hint="cs"/>
          <w:sz w:val="28"/>
          <w:szCs w:val="28"/>
          <w:rtl/>
        </w:rPr>
        <w:t xml:space="preserve">: </w:t>
      </w:r>
      <w:r w:rsidR="00A3750A" w:rsidRPr="00A3750A">
        <w:rPr>
          <w:rFonts w:ascii="Traditional Arabic" w:hAnsi="Traditional Arabic" w:cs="Traditional Arabic" w:hint="cs"/>
          <w:sz w:val="28"/>
          <w:szCs w:val="28"/>
          <w:rtl/>
        </w:rPr>
        <w:t>عن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عمره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فيما</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أفناه</w:t>
      </w:r>
      <w:r w:rsidR="00A3750A" w:rsidRPr="00A3750A">
        <w:rPr>
          <w:rFonts w:ascii="Traditional Arabic" w:hAnsi="Traditional Arabic" w:cs="Traditional Arabic"/>
          <w:sz w:val="28"/>
          <w:szCs w:val="28"/>
          <w:rtl/>
        </w:rPr>
        <w:t xml:space="preserve"> </w:t>
      </w:r>
      <w:r w:rsidR="00A3750A">
        <w:rPr>
          <w:rFonts w:ascii="Traditional Arabic" w:hAnsi="Traditional Arabic" w:cs="Traditional Arabic" w:hint="cs"/>
          <w:sz w:val="28"/>
          <w:szCs w:val="28"/>
          <w:rtl/>
        </w:rPr>
        <w:t xml:space="preserve">، </w:t>
      </w:r>
      <w:r w:rsidR="00A3750A" w:rsidRPr="00A3750A">
        <w:rPr>
          <w:rFonts w:ascii="Traditional Arabic" w:hAnsi="Traditional Arabic" w:cs="Traditional Arabic" w:hint="cs"/>
          <w:sz w:val="28"/>
          <w:szCs w:val="28"/>
          <w:rtl/>
        </w:rPr>
        <w:t>وعن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علمه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ما</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عمل</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به</w:t>
      </w:r>
      <w:r w:rsidR="00A3750A" w:rsidRPr="00A3750A">
        <w:rPr>
          <w:rFonts w:ascii="Traditional Arabic" w:hAnsi="Traditional Arabic" w:cs="Traditional Arabic"/>
          <w:sz w:val="28"/>
          <w:szCs w:val="28"/>
          <w:rtl/>
        </w:rPr>
        <w:t xml:space="preserve"> </w:t>
      </w:r>
      <w:r w:rsidR="00A3750A">
        <w:rPr>
          <w:rFonts w:ascii="Traditional Arabic" w:hAnsi="Traditional Arabic" w:cs="Traditional Arabic" w:hint="cs"/>
          <w:sz w:val="28"/>
          <w:szCs w:val="28"/>
          <w:rtl/>
        </w:rPr>
        <w:t xml:space="preserve">، </w:t>
      </w:r>
      <w:r w:rsidR="00A3750A" w:rsidRPr="00A3750A">
        <w:rPr>
          <w:rFonts w:ascii="Traditional Arabic" w:hAnsi="Traditional Arabic" w:cs="Traditional Arabic" w:hint="cs"/>
          <w:sz w:val="28"/>
          <w:szCs w:val="28"/>
          <w:rtl/>
        </w:rPr>
        <w:t>وعن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ماله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من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أين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اكتسبه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وفيما</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أنفقه</w:t>
      </w:r>
      <w:r w:rsidR="00A3750A" w:rsidRPr="00A3750A">
        <w:rPr>
          <w:rFonts w:ascii="Traditional Arabic" w:hAnsi="Traditional Arabic" w:cs="Traditional Arabic"/>
          <w:sz w:val="28"/>
          <w:szCs w:val="28"/>
          <w:rtl/>
        </w:rPr>
        <w:t xml:space="preserve"> </w:t>
      </w:r>
      <w:r w:rsidR="00A3750A">
        <w:rPr>
          <w:rFonts w:ascii="Traditional Arabic" w:hAnsi="Traditional Arabic" w:cs="Traditional Arabic" w:hint="cs"/>
          <w:sz w:val="28"/>
          <w:szCs w:val="28"/>
          <w:rtl/>
        </w:rPr>
        <w:t xml:space="preserve">، </w:t>
      </w:r>
      <w:r w:rsidR="00A3750A" w:rsidRPr="00A3750A">
        <w:rPr>
          <w:rFonts w:ascii="Traditional Arabic" w:hAnsi="Traditional Arabic" w:cs="Traditional Arabic" w:hint="cs"/>
          <w:sz w:val="28"/>
          <w:szCs w:val="28"/>
          <w:rtl/>
        </w:rPr>
        <w:t>وعن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جسمه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فيما</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أبلاه</w:t>
      </w:r>
      <w:r w:rsidR="00A3750A" w:rsidRPr="00A3750A">
        <w:rPr>
          <w:rFonts w:ascii="Traditional Arabic" w:hAnsi="Traditional Arabic" w:cs="Traditional Arabic"/>
          <w:sz w:val="28"/>
          <w:szCs w:val="28"/>
          <w:rtl/>
        </w:rPr>
        <w:t xml:space="preserve"> </w:t>
      </w:r>
      <w:r w:rsidR="00A3750A">
        <w:rPr>
          <w:rFonts w:ascii="Traditional Arabic" w:hAnsi="Traditional Arabic" w:cs="Traditional Arabic" w:hint="cs"/>
          <w:sz w:val="28"/>
          <w:szCs w:val="28"/>
          <w:rtl/>
        </w:rPr>
        <w:t xml:space="preserve">) </w:t>
      </w:r>
      <w:r w:rsidR="00A3750A" w:rsidRPr="00A3750A">
        <w:rPr>
          <w:rFonts w:ascii="Traditional Arabic" w:hAnsi="Traditional Arabic" w:cs="Traditional Arabic" w:hint="cs"/>
          <w:sz w:val="28"/>
          <w:szCs w:val="28"/>
          <w:rtl/>
        </w:rPr>
        <w:t>رواه</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الترمذي</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وقال</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حديث</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حسن</w:t>
      </w:r>
      <w:r w:rsidR="00A3750A" w:rsidRPr="00A3750A">
        <w:rPr>
          <w:rFonts w:ascii="Traditional Arabic" w:hAnsi="Traditional Arabic" w:cs="Traditional Arabic"/>
          <w:sz w:val="28"/>
          <w:szCs w:val="28"/>
          <w:rtl/>
        </w:rPr>
        <w:t xml:space="preserve"> </w:t>
      </w:r>
      <w:r w:rsidR="00A3750A" w:rsidRPr="00A3750A">
        <w:rPr>
          <w:rFonts w:ascii="Traditional Arabic" w:hAnsi="Traditional Arabic" w:cs="Traditional Arabic" w:hint="cs"/>
          <w:sz w:val="28"/>
          <w:szCs w:val="28"/>
          <w:rtl/>
        </w:rPr>
        <w:t>صحيح</w:t>
      </w:r>
      <w:r w:rsidR="00A3750A" w:rsidRPr="00A3750A">
        <w:rPr>
          <w:rFonts w:ascii="Traditional Arabic" w:hAnsi="Traditional Arabic" w:cs="Traditional Arabic"/>
          <w:sz w:val="28"/>
          <w:szCs w:val="28"/>
          <w:rtl/>
        </w:rPr>
        <w:t xml:space="preserve"> </w:t>
      </w:r>
      <w:r w:rsidR="005B6134">
        <w:rPr>
          <w:rFonts w:ascii="Traditional Arabic" w:hAnsi="Traditional Arabic" w:cs="Traditional Arabic" w:hint="cs"/>
          <w:sz w:val="28"/>
          <w:szCs w:val="28"/>
          <w:rtl/>
        </w:rPr>
        <w:t>.</w:t>
      </w:r>
    </w:p>
    <w:p w14:paraId="3EFF7FA7" w14:textId="77777777" w:rsidR="00845BCC" w:rsidRDefault="00845BCC" w:rsidP="00B332D9">
      <w:pPr>
        <w:ind w:left="-341" w:right="-284"/>
        <w:jc w:val="both"/>
        <w:rPr>
          <w:rFonts w:ascii="Traditional Arabic" w:hAnsi="Traditional Arabic" w:cs="Traditional Arabic"/>
          <w:sz w:val="28"/>
          <w:szCs w:val="28"/>
          <w:rtl/>
        </w:rPr>
      </w:pPr>
    </w:p>
    <w:p w14:paraId="6AD0FAA0" w14:textId="77777777" w:rsidR="0045130A" w:rsidRDefault="005B6134" w:rsidP="00555B6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سادساً / أن الله تعالى يحاسب الناس يوم القيامة على أعمال القلوب </w:t>
      </w:r>
      <w:r w:rsidR="000F1041">
        <w:rPr>
          <w:rFonts w:ascii="Traditional Arabic" w:hAnsi="Traditional Arabic" w:cs="Traditional Arabic" w:hint="cs"/>
          <w:sz w:val="28"/>
          <w:szCs w:val="28"/>
          <w:rtl/>
        </w:rPr>
        <w:t xml:space="preserve">كالخوف والرجاء </w:t>
      </w:r>
      <w:r w:rsidR="00FC0ABF">
        <w:rPr>
          <w:rFonts w:ascii="Traditional Arabic" w:hAnsi="Traditional Arabic" w:cs="Traditional Arabic" w:hint="cs"/>
          <w:sz w:val="28"/>
          <w:szCs w:val="28"/>
          <w:rtl/>
        </w:rPr>
        <w:t xml:space="preserve">والمحبة والرياء والنفاق ونحوها </w:t>
      </w:r>
      <w:r>
        <w:rPr>
          <w:rFonts w:ascii="Traditional Arabic" w:hAnsi="Traditional Arabic" w:cs="Traditional Arabic" w:hint="cs"/>
          <w:sz w:val="28"/>
          <w:szCs w:val="28"/>
          <w:rtl/>
        </w:rPr>
        <w:t xml:space="preserve">وهي </w:t>
      </w:r>
      <w:r w:rsidR="00FC0ABF">
        <w:rPr>
          <w:rFonts w:ascii="Traditional Arabic" w:hAnsi="Traditional Arabic" w:cs="Traditional Arabic" w:hint="cs"/>
          <w:sz w:val="28"/>
          <w:szCs w:val="28"/>
          <w:rtl/>
        </w:rPr>
        <w:t xml:space="preserve">وإن كانت </w:t>
      </w:r>
      <w:r>
        <w:rPr>
          <w:rFonts w:ascii="Traditional Arabic" w:hAnsi="Traditional Arabic" w:cs="Traditional Arabic" w:hint="cs"/>
          <w:sz w:val="28"/>
          <w:szCs w:val="28"/>
          <w:rtl/>
        </w:rPr>
        <w:t xml:space="preserve">خفية على الناس لكن الله مطلعٌ عليها </w:t>
      </w:r>
      <w:r w:rsidR="00486DC0">
        <w:rPr>
          <w:rFonts w:ascii="Traditional Arabic" w:hAnsi="Traditional Arabic" w:cs="Traditional Arabic" w:hint="cs"/>
          <w:sz w:val="28"/>
          <w:szCs w:val="28"/>
          <w:rtl/>
        </w:rPr>
        <w:t xml:space="preserve">خبيرٌ بها </w:t>
      </w:r>
      <w:r>
        <w:rPr>
          <w:rFonts w:ascii="Traditional Arabic" w:hAnsi="Traditional Arabic" w:cs="Traditional Arabic" w:hint="cs"/>
          <w:sz w:val="28"/>
          <w:szCs w:val="28"/>
          <w:rtl/>
        </w:rPr>
        <w:t xml:space="preserve">وسوف يحاسب كل عبدٍ </w:t>
      </w:r>
      <w:r w:rsidR="005E54E1">
        <w:rPr>
          <w:rFonts w:ascii="Traditional Arabic" w:hAnsi="Traditional Arabic" w:cs="Traditional Arabic" w:hint="cs"/>
          <w:sz w:val="28"/>
          <w:szCs w:val="28"/>
          <w:rtl/>
        </w:rPr>
        <w:t xml:space="preserve">بما يكنه في صدره من تلك الأعمال فليحرص المؤمن على أن يكون خوفه من الله ورجاؤه في الله ومحبته لله وفي الله </w:t>
      </w:r>
      <w:r w:rsidR="003A4AEC">
        <w:rPr>
          <w:rFonts w:ascii="Traditional Arabic" w:hAnsi="Traditional Arabic" w:cs="Traditional Arabic" w:hint="cs"/>
          <w:sz w:val="28"/>
          <w:szCs w:val="28"/>
          <w:rtl/>
        </w:rPr>
        <w:t>وأن يحذر من الرياء والنفاق</w:t>
      </w:r>
      <w:r w:rsidR="002A210E">
        <w:rPr>
          <w:rFonts w:ascii="Traditional Arabic" w:hAnsi="Traditional Arabic" w:cs="Traditional Arabic" w:hint="cs"/>
          <w:sz w:val="28"/>
          <w:szCs w:val="28"/>
          <w:rtl/>
        </w:rPr>
        <w:t xml:space="preserve"> وشرك السر وهو الخوف من غير الله كخوف الله ورجاؤه </w:t>
      </w:r>
      <w:r w:rsidR="00DA131D">
        <w:rPr>
          <w:rFonts w:ascii="Traditional Arabic" w:hAnsi="Traditional Arabic" w:cs="Traditional Arabic" w:hint="cs"/>
          <w:sz w:val="28"/>
          <w:szCs w:val="28"/>
          <w:rtl/>
        </w:rPr>
        <w:t>كرجائه</w:t>
      </w:r>
      <w:r w:rsidR="008C1F09">
        <w:rPr>
          <w:rFonts w:ascii="Traditional Arabic" w:hAnsi="Traditional Arabic" w:cs="Traditional Arabic" w:hint="cs"/>
          <w:sz w:val="28"/>
          <w:szCs w:val="28"/>
          <w:rtl/>
        </w:rPr>
        <w:t xml:space="preserve"> ومحبته كمحبته</w:t>
      </w:r>
      <w:r w:rsidR="002A210E">
        <w:rPr>
          <w:rFonts w:ascii="Traditional Arabic" w:hAnsi="Traditional Arabic" w:cs="Traditional Arabic" w:hint="cs"/>
          <w:sz w:val="28"/>
          <w:szCs w:val="28"/>
          <w:rtl/>
        </w:rPr>
        <w:t xml:space="preserve"> ونحو ذلك .</w:t>
      </w:r>
      <w:r w:rsidR="003A4AEC">
        <w:rPr>
          <w:rFonts w:ascii="Traditional Arabic" w:hAnsi="Traditional Arabic" w:cs="Traditional Arabic" w:hint="cs"/>
          <w:sz w:val="28"/>
          <w:szCs w:val="28"/>
          <w:rtl/>
        </w:rPr>
        <w:t xml:space="preserve"> </w:t>
      </w:r>
      <w:r w:rsidR="00B332D9">
        <w:rPr>
          <w:rFonts w:ascii="Traditional Arabic" w:hAnsi="Traditional Arabic" w:cs="Traditional Arabic" w:hint="cs"/>
          <w:sz w:val="28"/>
          <w:szCs w:val="28"/>
          <w:rtl/>
        </w:rPr>
        <w:t xml:space="preserve"> </w:t>
      </w:r>
      <w:r w:rsidR="00B90926">
        <w:rPr>
          <w:rFonts w:ascii="Traditional Arabic" w:hAnsi="Traditional Arabic" w:cs="Traditional Arabic" w:hint="cs"/>
          <w:sz w:val="28"/>
          <w:szCs w:val="28"/>
          <w:rtl/>
        </w:rPr>
        <w:t xml:space="preserve"> </w:t>
      </w:r>
    </w:p>
    <w:p w14:paraId="6E2BC342" w14:textId="77777777" w:rsidR="009C30C0" w:rsidRDefault="00A07D80" w:rsidP="00DF47D8">
      <w:pPr>
        <w:ind w:left="-341" w:right="-284"/>
        <w:jc w:val="both"/>
        <w:rPr>
          <w:rFonts w:ascii="QCF_P600" w:hAnsi="QCF_P600" w:cs="QCF_P600"/>
          <w:color w:val="000000"/>
          <w:sz w:val="24"/>
          <w:szCs w:val="24"/>
          <w:rtl/>
        </w:rPr>
      </w:pPr>
      <w:r w:rsidRPr="00A07D80">
        <w:rPr>
          <w:rFonts w:ascii="Traditional Arabic" w:hAnsi="Traditional Arabic" w:cs="Traditional Arabic"/>
          <w:sz w:val="28"/>
          <w:szCs w:val="28"/>
          <w:rtl/>
        </w:rPr>
        <w:lastRenderedPageBreak/>
        <w:t xml:space="preserve"> </w:t>
      </w:r>
      <w:r w:rsidR="000E4827">
        <w:rPr>
          <w:rFonts w:ascii="Traditional Arabic" w:hAnsi="Traditional Arabic" w:cs="Traditional Arabic" w:hint="cs"/>
          <w:sz w:val="28"/>
          <w:szCs w:val="28"/>
          <w:rtl/>
        </w:rPr>
        <w:t xml:space="preserve"> </w:t>
      </w:r>
    </w:p>
    <w:p w14:paraId="1FEEB3FD" w14:textId="77777777" w:rsidR="00845BCC" w:rsidRPr="00C65E48" w:rsidRDefault="00845BCC" w:rsidP="00DF47D8">
      <w:pPr>
        <w:ind w:left="-341" w:right="-284"/>
        <w:jc w:val="both"/>
        <w:rPr>
          <w:rFonts w:ascii="QCF_P600" w:hAnsi="QCF_P600" w:cs="QCF_P600"/>
          <w:color w:val="000000"/>
          <w:sz w:val="24"/>
          <w:szCs w:val="24"/>
          <w:rtl/>
        </w:rPr>
      </w:pPr>
    </w:p>
    <w:p w14:paraId="237BB1E0" w14:textId="77777777" w:rsidR="00E05500" w:rsidRPr="00972B92" w:rsidRDefault="00E05500" w:rsidP="0090723E">
      <w:pPr>
        <w:autoSpaceDE w:val="0"/>
        <w:autoSpaceDN w:val="0"/>
        <w:bidi w:val="0"/>
        <w:adjustRightInd w:val="0"/>
        <w:spacing w:after="0" w:line="240" w:lineRule="auto"/>
        <w:ind w:left="-341" w:right="-284"/>
        <w:jc w:val="right"/>
        <w:rPr>
          <w:rFonts w:cs="MS Sans Serif"/>
          <w:color w:val="000000"/>
          <w:sz w:val="16"/>
          <w:szCs w:val="16"/>
        </w:rPr>
      </w:pPr>
    </w:p>
    <w:p w14:paraId="5B63A45B" w14:textId="77777777" w:rsidR="00845BCC" w:rsidRPr="00972B92" w:rsidRDefault="00845BCC" w:rsidP="00845BCC">
      <w:pPr>
        <w:ind w:left="-341" w:right="-284"/>
        <w:jc w:val="center"/>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سورة </w:t>
      </w:r>
      <w:r>
        <w:rPr>
          <w:rFonts w:ascii="Traditional Arabic" w:hAnsi="Traditional Arabic" w:cs="Traditional Arabic" w:hint="cs"/>
          <w:sz w:val="28"/>
          <w:szCs w:val="28"/>
          <w:rtl/>
        </w:rPr>
        <w:t xml:space="preserve">القارعة </w:t>
      </w:r>
      <w:r w:rsidRPr="00972B92">
        <w:rPr>
          <w:rFonts w:ascii="Traditional Arabic" w:hAnsi="Traditional Arabic" w:cs="Traditional Arabic" w:hint="cs"/>
          <w:sz w:val="28"/>
          <w:szCs w:val="28"/>
          <w:rtl/>
        </w:rPr>
        <w:t>مكية</w:t>
      </w:r>
      <w:r>
        <w:rPr>
          <w:rFonts w:ascii="Traditional Arabic" w:hAnsi="Traditional Arabic" w:cs="Traditional Arabic" w:hint="cs"/>
          <w:sz w:val="28"/>
          <w:szCs w:val="28"/>
          <w:rtl/>
        </w:rPr>
        <w:t xml:space="preserve"> وآياتها ( 11 )</w:t>
      </w:r>
    </w:p>
    <w:p w14:paraId="18A529ED" w14:textId="77777777" w:rsidR="00E05500" w:rsidRPr="00972B92" w:rsidRDefault="00E05500"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13462E09" w14:textId="77777777" w:rsidR="00E345EF" w:rsidRPr="00922282" w:rsidRDefault="00E05500" w:rsidP="0090723E">
      <w:pPr>
        <w:ind w:left="-341" w:right="-284"/>
        <w:jc w:val="both"/>
        <w:rPr>
          <w:rFonts w:ascii="QCF_BSML" w:hAnsi="QCF_BSML" w:cs="QCF_BSML"/>
          <w:color w:val="000000"/>
          <w:sz w:val="24"/>
          <w:szCs w:val="24"/>
          <w:rtl/>
        </w:rPr>
      </w:pPr>
      <w:r w:rsidRPr="00922282">
        <w:rPr>
          <w:rFonts w:ascii="QCF_BSML" w:hAnsi="QCF_BSML" w:cs="QCF_BSML"/>
          <w:color w:val="000000"/>
          <w:sz w:val="24"/>
          <w:szCs w:val="24"/>
          <w:rtl/>
        </w:rPr>
        <w:t xml:space="preserve">ﭽ </w:t>
      </w:r>
      <w:r w:rsidRPr="00922282">
        <w:rPr>
          <w:rFonts w:ascii="QCF_P600" w:hAnsi="QCF_P600" w:cs="QCF_P600"/>
          <w:color w:val="000000"/>
          <w:sz w:val="24"/>
          <w:szCs w:val="24"/>
          <w:rtl/>
        </w:rPr>
        <w:t xml:space="preserve">ﭜ  ﭝ  ﭞ  ﭟ  ﭠ  ﭡ  ﭢ  ﭣ  ﭤ   ﭥ  ﭦ  ﭧ  ﭨ  ﭩ  ﭪ  ﭫ   ﭬ  ﭭ  ﭮ  ﭯ    ﭰ  ﭱ   ﭲ  ﭳ  ﭴ  ﭵ  ﭶ  ﭷ  ﭸ  ﭹ   ﭺ  ﭻ  ﭼ  ﭽ  ﭾ  ﭿ  ﮀ  ﮁ   ﮂ  ﮃ  ﮄ  ﮅ  ﮆ  ﮇ  ﮈ  ﮉ  ﮊ   </w:t>
      </w:r>
      <w:r w:rsidRPr="00922282">
        <w:rPr>
          <w:rFonts w:ascii="QCF_BSML" w:hAnsi="QCF_BSML" w:cs="QCF_BSML"/>
          <w:color w:val="000000"/>
          <w:sz w:val="24"/>
          <w:szCs w:val="24"/>
          <w:rtl/>
        </w:rPr>
        <w:t>ﭼ</w:t>
      </w:r>
    </w:p>
    <w:p w14:paraId="0660C6F2" w14:textId="77777777" w:rsidR="00845BCC" w:rsidRDefault="00845BCC" w:rsidP="00845BCC">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القارعة</w:t>
      </w:r>
    </w:p>
    <w:p w14:paraId="49BCE3D1" w14:textId="77777777" w:rsidR="00304EE0" w:rsidRPr="008553EB" w:rsidRDefault="00C00965" w:rsidP="008553EB">
      <w:pPr>
        <w:ind w:left="-341" w:right="-284"/>
        <w:jc w:val="both"/>
        <w:rPr>
          <w:rFonts w:ascii="QCF_BSML" w:hAnsi="QCF_BSML" w:cs="QCF_BSML"/>
          <w:color w:val="000000"/>
          <w:sz w:val="24"/>
          <w:szCs w:val="24"/>
          <w:rtl/>
        </w:rPr>
      </w:pPr>
      <w:r w:rsidRPr="00922282">
        <w:rPr>
          <w:rFonts w:ascii="QCF_BSML" w:hAnsi="QCF_BSML" w:cs="QCF_BSML"/>
          <w:color w:val="000000"/>
          <w:sz w:val="24"/>
          <w:szCs w:val="24"/>
          <w:rtl/>
        </w:rPr>
        <w:t xml:space="preserve">ﭽ </w:t>
      </w:r>
      <w:r w:rsidRPr="00922282">
        <w:rPr>
          <w:rFonts w:ascii="QCF_P600" w:hAnsi="QCF_P600" w:cs="QCF_P600"/>
          <w:color w:val="000000"/>
          <w:sz w:val="24"/>
          <w:szCs w:val="24"/>
          <w:rtl/>
        </w:rPr>
        <w:t xml:space="preserve">ﭜ  ﭝ  </w:t>
      </w:r>
      <w:r w:rsidRPr="00922282">
        <w:rPr>
          <w:rFonts w:ascii="QCF_BSML" w:hAnsi="QCF_BSML" w:cs="QCF_BSML"/>
          <w:color w:val="000000"/>
          <w:sz w:val="24"/>
          <w:szCs w:val="24"/>
          <w:rtl/>
        </w:rPr>
        <w:t>ﭼ</w:t>
      </w:r>
      <w:r w:rsidR="008553EB">
        <w:rPr>
          <w:rFonts w:ascii="QCF_BSML" w:hAnsi="QCF_BSML" w:cs="QCF_BSML" w:hint="cs"/>
          <w:color w:val="000000"/>
          <w:sz w:val="24"/>
          <w:szCs w:val="24"/>
          <w:rtl/>
        </w:rPr>
        <w:t xml:space="preserve"> </w:t>
      </w:r>
      <w:r w:rsidR="009D45AD" w:rsidRPr="00972B92">
        <w:rPr>
          <w:rFonts w:ascii="Traditional Arabic" w:hAnsi="Traditional Arabic" w:cs="Traditional Arabic" w:hint="cs"/>
          <w:sz w:val="28"/>
          <w:szCs w:val="28"/>
          <w:rtl/>
        </w:rPr>
        <w:t>القارعة</w:t>
      </w:r>
      <w:r w:rsidR="00984DA7" w:rsidRPr="00972B92">
        <w:rPr>
          <w:rFonts w:ascii="Traditional Arabic" w:hAnsi="Traditional Arabic" w:cs="Traditional Arabic" w:hint="cs"/>
          <w:sz w:val="28"/>
          <w:szCs w:val="28"/>
          <w:rtl/>
        </w:rPr>
        <w:t xml:space="preserve"> مفرد </w:t>
      </w:r>
      <w:r w:rsidR="009D45AD" w:rsidRPr="00972B92">
        <w:rPr>
          <w:rFonts w:ascii="Traditional Arabic" w:hAnsi="Traditional Arabic" w:cs="Traditional Arabic" w:hint="cs"/>
          <w:sz w:val="28"/>
          <w:szCs w:val="28"/>
          <w:rtl/>
        </w:rPr>
        <w:t xml:space="preserve">من قرع يقرع قرعاً وقارعة </w:t>
      </w:r>
      <w:r w:rsidR="00984DA7" w:rsidRPr="00972B92">
        <w:rPr>
          <w:rFonts w:ascii="Traditional Arabic" w:hAnsi="Traditional Arabic" w:cs="Traditional Arabic" w:hint="cs"/>
          <w:sz w:val="28"/>
          <w:szCs w:val="28"/>
          <w:rtl/>
        </w:rPr>
        <w:t xml:space="preserve">وجمعها قوارع وقارعات </w:t>
      </w:r>
      <w:r w:rsidR="00C968F0" w:rsidRPr="00972B92">
        <w:rPr>
          <w:rFonts w:ascii="Traditional Arabic" w:hAnsi="Traditional Arabic" w:cs="Traditional Arabic" w:hint="cs"/>
          <w:sz w:val="28"/>
          <w:szCs w:val="28"/>
          <w:rtl/>
        </w:rPr>
        <w:t xml:space="preserve">وهي الشدة والأمر العظيم </w:t>
      </w:r>
      <w:r w:rsidR="00984DA7" w:rsidRPr="00972B92">
        <w:rPr>
          <w:rFonts w:ascii="Traditional Arabic" w:hAnsi="Traditional Arabic" w:cs="Traditional Arabic" w:hint="cs"/>
          <w:sz w:val="28"/>
          <w:szCs w:val="28"/>
          <w:rtl/>
        </w:rPr>
        <w:t>يقال قرعتهم قوارع الدهر أي أصابتهم نوازله الشديدة قال تعالى</w:t>
      </w:r>
      <w:r w:rsidR="00984DA7" w:rsidRPr="00922282">
        <w:rPr>
          <w:rFonts w:ascii="Traditional Arabic" w:hAnsi="Traditional Arabic" w:cs="Traditional Arabic" w:hint="cs"/>
          <w:sz w:val="24"/>
          <w:szCs w:val="24"/>
          <w:rtl/>
        </w:rPr>
        <w:t xml:space="preserve"> </w:t>
      </w:r>
      <w:r w:rsidR="00984DA7" w:rsidRPr="00922282">
        <w:rPr>
          <w:rFonts w:ascii="QCF_BSML" w:hAnsi="QCF_BSML" w:cs="QCF_BSML"/>
          <w:color w:val="000000"/>
          <w:sz w:val="24"/>
          <w:szCs w:val="24"/>
          <w:rtl/>
        </w:rPr>
        <w:t xml:space="preserve">ﭽ </w:t>
      </w:r>
      <w:r w:rsidR="00984DA7" w:rsidRPr="00922282">
        <w:rPr>
          <w:rFonts w:ascii="QCF_P253" w:hAnsi="QCF_P253" w:cs="QCF_P253"/>
          <w:color w:val="000000"/>
          <w:sz w:val="24"/>
          <w:szCs w:val="24"/>
          <w:rtl/>
        </w:rPr>
        <w:t>ﮘ  ﮙ  ﮚ  ﮛ ﮜ  ﮝ  ﮞ  ﮟ  ﮠ   ﮡ  ﮢ  ﮣ  ﮤ  ﮥ  ﮦ   ﮧ  ﮨ</w:t>
      </w:r>
      <w:r w:rsidR="00984DA7" w:rsidRPr="00922282">
        <w:rPr>
          <w:rFonts w:ascii="QCF_BSML" w:hAnsi="QCF_BSML" w:cs="QCF_BSML"/>
          <w:color w:val="000000"/>
          <w:sz w:val="24"/>
          <w:szCs w:val="24"/>
          <w:rtl/>
        </w:rPr>
        <w:t>ﭼ</w:t>
      </w:r>
      <w:r w:rsidR="00984DA7" w:rsidRPr="00922282">
        <w:rPr>
          <w:rFonts w:ascii="Arial" w:hAnsi="Arial" w:cs="Arial"/>
          <w:color w:val="000000"/>
          <w:sz w:val="6"/>
          <w:szCs w:val="6"/>
          <w:rtl/>
        </w:rPr>
        <w:t xml:space="preserve"> </w:t>
      </w:r>
      <w:r w:rsidR="00984DA7" w:rsidRPr="00922282">
        <w:rPr>
          <w:rFonts w:ascii="Arial" w:hAnsi="Arial" w:cs="Arial"/>
          <w:color w:val="9DAB0C"/>
          <w:sz w:val="14"/>
          <w:szCs w:val="14"/>
        </w:rPr>
        <w:t xml:space="preserve"> </w:t>
      </w:r>
      <w:r w:rsidR="00984DA7" w:rsidRPr="00972B92">
        <w:rPr>
          <w:rFonts w:ascii="Traditional Arabic" w:hAnsi="Traditional Arabic" w:cs="Traditional Arabic" w:hint="cs"/>
          <w:sz w:val="18"/>
          <w:szCs w:val="18"/>
          <w:rtl/>
        </w:rPr>
        <w:t xml:space="preserve">من آية ( 31 ) سورة الرعد </w:t>
      </w:r>
      <w:r w:rsidR="00984DA7" w:rsidRPr="00972B92">
        <w:rPr>
          <w:rFonts w:ascii="Traditional Arabic" w:hAnsi="Traditional Arabic" w:cs="Traditional Arabic" w:hint="cs"/>
          <w:sz w:val="28"/>
          <w:szCs w:val="28"/>
          <w:rtl/>
        </w:rPr>
        <w:t xml:space="preserve">أي </w:t>
      </w:r>
      <w:r w:rsidR="00662FAB" w:rsidRPr="00972B92">
        <w:rPr>
          <w:rFonts w:ascii="Traditional Arabic" w:hAnsi="Traditional Arabic" w:cs="Traditional Arabic" w:hint="cs"/>
          <w:sz w:val="28"/>
          <w:szCs w:val="28"/>
          <w:rtl/>
        </w:rPr>
        <w:t xml:space="preserve">داهية </w:t>
      </w:r>
      <w:r w:rsidR="0089116F" w:rsidRPr="00972B92">
        <w:rPr>
          <w:rFonts w:ascii="Traditional Arabic" w:hAnsi="Traditional Arabic" w:cs="Traditional Arabic" w:hint="cs"/>
          <w:sz w:val="28"/>
          <w:szCs w:val="28"/>
          <w:rtl/>
        </w:rPr>
        <w:t xml:space="preserve">تقرعهم بصنوف البلاء </w:t>
      </w:r>
      <w:r w:rsidR="00056F4A" w:rsidRPr="00972B92">
        <w:rPr>
          <w:rFonts w:ascii="Traditional Arabic" w:hAnsi="Traditional Arabic" w:cs="Traditional Arabic" w:hint="cs"/>
          <w:sz w:val="28"/>
          <w:szCs w:val="28"/>
          <w:rtl/>
        </w:rPr>
        <w:t xml:space="preserve">وشديدة من شدائد الدهر </w:t>
      </w:r>
      <w:r w:rsidR="00984DA7" w:rsidRPr="00972B92">
        <w:rPr>
          <w:rFonts w:ascii="Traditional Arabic" w:hAnsi="Traditional Arabic" w:cs="Traditional Arabic" w:hint="cs"/>
          <w:sz w:val="28"/>
          <w:szCs w:val="28"/>
          <w:rtl/>
        </w:rPr>
        <w:t>قال القرطبي في تفسيره</w:t>
      </w:r>
      <w:r w:rsidR="00984DA7" w:rsidRPr="00972B92">
        <w:rPr>
          <w:rFonts w:ascii="Arial" w:hAnsi="Arial" w:cs="Arial"/>
          <w:color w:val="000000"/>
          <w:sz w:val="28"/>
          <w:szCs w:val="28"/>
          <w:rtl/>
        </w:rPr>
        <w:t xml:space="preserve"> </w:t>
      </w:r>
      <w:r w:rsidR="007A48B1">
        <w:rPr>
          <w:rFonts w:ascii="Arial" w:hAnsi="Arial" w:cs="Arial" w:hint="cs"/>
          <w:color w:val="000000"/>
          <w:sz w:val="28"/>
          <w:szCs w:val="28"/>
          <w:rtl/>
        </w:rPr>
        <w:t xml:space="preserve">: </w:t>
      </w:r>
      <w:r w:rsidR="00984DA7" w:rsidRPr="00972B92">
        <w:rPr>
          <w:rFonts w:ascii="Traditional Arabic" w:hAnsi="Traditional Arabic" w:cs="Traditional Arabic" w:hint="cs"/>
          <w:sz w:val="28"/>
          <w:szCs w:val="28"/>
          <w:rtl/>
        </w:rPr>
        <w:t>العرب تقول قرعتهم القارعة وفقرتهم الفاقرة إذا وقع بهم أمرٌ فظيع .</w:t>
      </w:r>
      <w:r w:rsidR="007A48B1">
        <w:rPr>
          <w:rFonts w:ascii="Traditional Arabic" w:hAnsi="Traditional Arabic" w:cs="Traditional Arabic" w:hint="cs"/>
          <w:sz w:val="28"/>
          <w:szCs w:val="28"/>
          <w:rtl/>
        </w:rPr>
        <w:t xml:space="preserve"> انتهى .</w:t>
      </w:r>
      <w:r w:rsidR="00984DA7" w:rsidRPr="00972B92">
        <w:rPr>
          <w:rFonts w:ascii="Traditional Arabic" w:hAnsi="Traditional Arabic" w:cs="Traditional Arabic" w:hint="cs"/>
          <w:sz w:val="28"/>
          <w:szCs w:val="28"/>
          <w:rtl/>
        </w:rPr>
        <w:t xml:space="preserve"> </w:t>
      </w:r>
    </w:p>
    <w:p w14:paraId="6E7CA1B7" w14:textId="77777777" w:rsidR="00304EE0" w:rsidRPr="00972B92" w:rsidRDefault="00304EE0"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وتطلق القارعة على الكلمة اللاذعة المؤلمة ولذلك يقال : قوارع اللسان أشد من قوارع السنان .</w:t>
      </w:r>
    </w:p>
    <w:p w14:paraId="3E54CCB0" w14:textId="77777777" w:rsidR="002E72BC" w:rsidRDefault="00EC2EB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وقارعة الطريق </w:t>
      </w:r>
      <w:r w:rsidR="00B722BA" w:rsidRPr="00972B92">
        <w:rPr>
          <w:rFonts w:ascii="Traditional Arabic" w:hAnsi="Traditional Arabic" w:cs="Traditional Arabic" w:hint="cs"/>
          <w:sz w:val="28"/>
          <w:szCs w:val="28"/>
          <w:rtl/>
        </w:rPr>
        <w:t xml:space="preserve">وسطه أو </w:t>
      </w:r>
      <w:r w:rsidRPr="00972B92">
        <w:rPr>
          <w:rFonts w:ascii="Traditional Arabic" w:hAnsi="Traditional Arabic" w:cs="Traditional Arabic" w:hint="cs"/>
          <w:sz w:val="28"/>
          <w:szCs w:val="28"/>
          <w:rtl/>
        </w:rPr>
        <w:t xml:space="preserve">الموضع الذي يقرعه الناس بأقدامهم </w:t>
      </w:r>
      <w:r w:rsidR="00B722BA" w:rsidRPr="00972B92">
        <w:rPr>
          <w:rFonts w:ascii="Traditional Arabic" w:hAnsi="Traditional Arabic" w:cs="Traditional Arabic" w:hint="cs"/>
          <w:sz w:val="28"/>
          <w:szCs w:val="28"/>
          <w:rtl/>
        </w:rPr>
        <w:t>منه</w:t>
      </w:r>
      <w:r w:rsidR="00410ADA">
        <w:rPr>
          <w:rFonts w:ascii="Traditional Arabic" w:hAnsi="Traditional Arabic" w:cs="Traditional Arabic" w:hint="cs"/>
          <w:sz w:val="28"/>
          <w:szCs w:val="28"/>
          <w:rtl/>
        </w:rPr>
        <w:t xml:space="preserve"> ،</w:t>
      </w:r>
      <w:r w:rsidR="00B722BA" w:rsidRPr="00972B92">
        <w:rPr>
          <w:rFonts w:ascii="Traditional Arabic" w:hAnsi="Traditional Arabic" w:cs="Traditional Arabic" w:hint="cs"/>
          <w:sz w:val="28"/>
          <w:szCs w:val="28"/>
          <w:rtl/>
        </w:rPr>
        <w:t xml:space="preserve"> </w:t>
      </w:r>
      <w:r w:rsidR="00E972DA" w:rsidRPr="00972B92">
        <w:rPr>
          <w:rFonts w:ascii="Traditional Arabic" w:hAnsi="Traditional Arabic" w:cs="Traditional Arabic" w:hint="cs"/>
          <w:sz w:val="28"/>
          <w:szCs w:val="28"/>
          <w:rtl/>
        </w:rPr>
        <w:t>أي يكثرون السير عليه .</w:t>
      </w:r>
      <w:r w:rsidR="00CB36CF" w:rsidRPr="00972B92">
        <w:rPr>
          <w:rFonts w:ascii="Traditional Arabic" w:hAnsi="Traditional Arabic" w:cs="Traditional Arabic" w:hint="cs"/>
          <w:sz w:val="28"/>
          <w:szCs w:val="28"/>
          <w:rtl/>
        </w:rPr>
        <w:t xml:space="preserve"> قال الشاعر : </w:t>
      </w:r>
    </w:p>
    <w:p w14:paraId="563D424B" w14:textId="77777777" w:rsidR="00304EE0" w:rsidRPr="00972B92" w:rsidRDefault="00CB36CF"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نصبوا بقارعة الطريق خيامهم    </w:t>
      </w:r>
      <w:r w:rsidR="002E72BC">
        <w:rPr>
          <w:rFonts w:ascii="Traditional Arabic" w:hAnsi="Traditional Arabic" w:cs="Traditional Arabic" w:hint="cs"/>
          <w:sz w:val="28"/>
          <w:szCs w:val="28"/>
          <w:rtl/>
        </w:rPr>
        <w:t xml:space="preserve">  </w:t>
      </w:r>
      <w:r w:rsidR="00A01CAF" w:rsidRPr="00972B92">
        <w:rPr>
          <w:rFonts w:ascii="Traditional Arabic" w:hAnsi="Traditional Arabic" w:cs="Traditional Arabic" w:hint="cs"/>
          <w:sz w:val="28"/>
          <w:szCs w:val="28"/>
          <w:rtl/>
        </w:rPr>
        <w:t>يتسابقون إلى ق</w:t>
      </w:r>
      <w:r w:rsidR="002E72BC">
        <w:rPr>
          <w:rFonts w:ascii="Traditional Arabic" w:hAnsi="Traditional Arabic" w:cs="Traditional Arabic" w:hint="cs"/>
          <w:sz w:val="28"/>
          <w:szCs w:val="28"/>
          <w:rtl/>
        </w:rPr>
        <w:t>ـ</w:t>
      </w:r>
      <w:r w:rsidR="00A01CAF" w:rsidRPr="00972B92">
        <w:rPr>
          <w:rFonts w:ascii="Traditional Arabic" w:hAnsi="Traditional Arabic" w:cs="Traditional Arabic" w:hint="cs"/>
          <w:sz w:val="28"/>
          <w:szCs w:val="28"/>
          <w:rtl/>
        </w:rPr>
        <w:t>رى الضيفان</w:t>
      </w:r>
    </w:p>
    <w:p w14:paraId="07252698" w14:textId="77777777" w:rsidR="00A01CAF" w:rsidRPr="00972B92" w:rsidRDefault="00A01CAF"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ويكاد موق</w:t>
      </w:r>
      <w:r w:rsidR="002E72BC">
        <w:rPr>
          <w:rFonts w:ascii="Traditional Arabic" w:hAnsi="Traditional Arabic" w:cs="Traditional Arabic" w:hint="cs"/>
          <w:sz w:val="28"/>
          <w:szCs w:val="28"/>
          <w:rtl/>
        </w:rPr>
        <w:t>ـ</w:t>
      </w:r>
      <w:r w:rsidRPr="00972B92">
        <w:rPr>
          <w:rFonts w:ascii="Traditional Arabic" w:hAnsi="Traditional Arabic" w:cs="Traditional Arabic" w:hint="cs"/>
          <w:sz w:val="28"/>
          <w:szCs w:val="28"/>
          <w:rtl/>
        </w:rPr>
        <w:t>دهم يجود بنفسه     حب القرى حطباً على النيران</w:t>
      </w:r>
    </w:p>
    <w:p w14:paraId="3746458C" w14:textId="77777777" w:rsidR="008A480C" w:rsidRPr="00972B92" w:rsidRDefault="008A480C"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قال صلى الله عليه وسلم ( اتقوا الملاعن الثلاث </w:t>
      </w:r>
      <w:r w:rsidR="00603F25"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البراز في </w:t>
      </w:r>
      <w:r w:rsidR="00410ADA">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الموارد </w:t>
      </w:r>
      <w:r w:rsidR="00603F25" w:rsidRPr="00972B92">
        <w:rPr>
          <w:rFonts w:ascii="Traditional Arabic" w:hAnsi="Traditional Arabic" w:cs="Traditional Arabic" w:hint="cs"/>
          <w:sz w:val="28"/>
          <w:szCs w:val="28"/>
          <w:rtl/>
        </w:rPr>
        <w:t xml:space="preserve">، </w:t>
      </w:r>
      <w:r w:rsidR="00B55426" w:rsidRPr="00972B92">
        <w:rPr>
          <w:rFonts w:ascii="Traditional Arabic" w:hAnsi="Traditional Arabic" w:cs="Traditional Arabic" w:hint="cs"/>
          <w:sz w:val="28"/>
          <w:szCs w:val="28"/>
          <w:rtl/>
        </w:rPr>
        <w:t xml:space="preserve">وقارعة الطريق </w:t>
      </w:r>
      <w:r w:rsidR="00603F25"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والظل</w:t>
      </w:r>
      <w:r w:rsidR="00603F25" w:rsidRPr="00972B92">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w:t>
      </w:r>
      <w:r w:rsidRPr="00972B92">
        <w:rPr>
          <w:rFonts w:ascii="Traditional Arabic" w:hAnsi="Traditional Arabic" w:cs="Traditional Arabic" w:hint="cs"/>
          <w:sz w:val="18"/>
          <w:szCs w:val="18"/>
          <w:rtl/>
        </w:rPr>
        <w:t xml:space="preserve"> رواه </w:t>
      </w:r>
      <w:r w:rsidR="00B55426" w:rsidRPr="00972B92">
        <w:rPr>
          <w:rFonts w:ascii="Traditional Arabic" w:hAnsi="Traditional Arabic" w:cs="Traditional Arabic" w:hint="cs"/>
          <w:sz w:val="18"/>
          <w:szCs w:val="18"/>
          <w:rtl/>
        </w:rPr>
        <w:t>أبو داود و</w:t>
      </w:r>
      <w:r w:rsidRPr="00972B92">
        <w:rPr>
          <w:rFonts w:ascii="Traditional Arabic" w:hAnsi="Traditional Arabic" w:cs="Traditional Arabic" w:hint="cs"/>
          <w:sz w:val="18"/>
          <w:szCs w:val="18"/>
          <w:rtl/>
        </w:rPr>
        <w:t xml:space="preserve">بن ماجة </w:t>
      </w:r>
      <w:r w:rsidR="00B55426" w:rsidRPr="00972B92">
        <w:rPr>
          <w:rFonts w:ascii="Traditional Arabic" w:hAnsi="Traditional Arabic" w:cs="Traditional Arabic" w:hint="cs"/>
          <w:sz w:val="18"/>
          <w:szCs w:val="18"/>
          <w:rtl/>
        </w:rPr>
        <w:t xml:space="preserve">والحاكم وغيرهم وحسنه الألباني في صحيح الجامع حديث رقم ( 112 )  </w:t>
      </w:r>
    </w:p>
    <w:p w14:paraId="1DE6EBC5" w14:textId="77777777" w:rsidR="00E05500" w:rsidRPr="00972B92" w:rsidRDefault="00CA592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والقارعة من أسماء </w:t>
      </w:r>
      <w:r w:rsidR="00081CBC" w:rsidRPr="00972B92">
        <w:rPr>
          <w:rFonts w:ascii="Traditional Arabic" w:hAnsi="Traditional Arabic" w:cs="Traditional Arabic" w:hint="cs"/>
          <w:sz w:val="28"/>
          <w:szCs w:val="28"/>
          <w:rtl/>
        </w:rPr>
        <w:t xml:space="preserve">يوم </w:t>
      </w:r>
      <w:r w:rsidRPr="00972B92">
        <w:rPr>
          <w:rFonts w:ascii="Traditional Arabic" w:hAnsi="Traditional Arabic" w:cs="Traditional Arabic" w:hint="cs"/>
          <w:sz w:val="28"/>
          <w:szCs w:val="28"/>
          <w:rtl/>
        </w:rPr>
        <w:t>القيامة</w:t>
      </w:r>
      <w:r w:rsidR="003F18C6" w:rsidRPr="00972B92">
        <w:rPr>
          <w:rFonts w:ascii="Traditional Arabic" w:hAnsi="Traditional Arabic" w:cs="Traditional Arabic" w:hint="cs"/>
          <w:sz w:val="28"/>
          <w:szCs w:val="28"/>
          <w:rtl/>
        </w:rPr>
        <w:t xml:space="preserve"> قال تعالى</w:t>
      </w:r>
      <w:r w:rsidR="003F18C6" w:rsidRPr="00972B92">
        <w:rPr>
          <w:rFonts w:ascii="QCF_BSML" w:hAnsi="QCF_BSML" w:cs="QCF_BSML"/>
          <w:color w:val="000000"/>
          <w:sz w:val="44"/>
          <w:szCs w:val="44"/>
          <w:rtl/>
        </w:rPr>
        <w:t xml:space="preserve"> </w:t>
      </w:r>
      <w:r w:rsidR="003F18C6" w:rsidRPr="00922282">
        <w:rPr>
          <w:rFonts w:ascii="QCF_BSML" w:hAnsi="QCF_BSML" w:cs="QCF_BSML"/>
          <w:color w:val="000000"/>
          <w:sz w:val="24"/>
          <w:szCs w:val="24"/>
          <w:rtl/>
        </w:rPr>
        <w:t xml:space="preserve">ﭽ </w:t>
      </w:r>
      <w:r w:rsidR="003F18C6" w:rsidRPr="00922282">
        <w:rPr>
          <w:rFonts w:ascii="QCF_P566" w:hAnsi="QCF_P566" w:cs="QCF_P566"/>
          <w:color w:val="000000"/>
          <w:sz w:val="24"/>
          <w:szCs w:val="24"/>
          <w:rtl/>
        </w:rPr>
        <w:t xml:space="preserve">ﯚ    ﯛ   ﯜ  ﯝ   ﯞ  </w:t>
      </w:r>
      <w:r w:rsidR="003F18C6" w:rsidRPr="00922282">
        <w:rPr>
          <w:rFonts w:ascii="QCF_BSML" w:hAnsi="QCF_BSML" w:cs="QCF_BSML"/>
          <w:color w:val="000000"/>
          <w:sz w:val="24"/>
          <w:szCs w:val="24"/>
          <w:rtl/>
        </w:rPr>
        <w:t>ﭼ</w:t>
      </w:r>
      <w:r w:rsidR="003F18C6" w:rsidRPr="00922282">
        <w:rPr>
          <w:rFonts w:ascii="Arial" w:hAnsi="Arial" w:cs="Arial"/>
          <w:color w:val="000000"/>
          <w:sz w:val="6"/>
          <w:szCs w:val="6"/>
          <w:rtl/>
        </w:rPr>
        <w:t xml:space="preserve"> </w:t>
      </w:r>
      <w:r w:rsidR="00CA7B70" w:rsidRPr="00C00965">
        <w:rPr>
          <w:rFonts w:ascii="Traditional Arabic" w:hAnsi="Traditional Arabic" w:cs="Traditional Arabic" w:hint="cs"/>
          <w:sz w:val="20"/>
          <w:szCs w:val="20"/>
          <w:rtl/>
        </w:rPr>
        <w:t xml:space="preserve">سورة الحاقة </w:t>
      </w:r>
      <w:r w:rsidRPr="00972B92">
        <w:rPr>
          <w:rFonts w:ascii="Traditional Arabic" w:hAnsi="Traditional Arabic" w:cs="Traditional Arabic" w:hint="cs"/>
          <w:sz w:val="28"/>
          <w:szCs w:val="28"/>
          <w:rtl/>
        </w:rPr>
        <w:t xml:space="preserve">سميت بذلك لأنها تقرع القلوب </w:t>
      </w:r>
      <w:r w:rsidR="00081CBC" w:rsidRPr="00972B92">
        <w:rPr>
          <w:rFonts w:ascii="Traditional Arabic" w:hAnsi="Traditional Arabic" w:cs="Traditional Arabic" w:hint="cs"/>
          <w:sz w:val="28"/>
          <w:szCs w:val="28"/>
          <w:rtl/>
        </w:rPr>
        <w:t>ف</w:t>
      </w:r>
      <w:r w:rsidR="002F401E" w:rsidRPr="00972B92">
        <w:rPr>
          <w:rFonts w:ascii="Traditional Arabic" w:hAnsi="Traditional Arabic" w:cs="Traditional Arabic" w:hint="cs"/>
          <w:sz w:val="28"/>
          <w:szCs w:val="28"/>
          <w:rtl/>
        </w:rPr>
        <w:t xml:space="preserve">تفزعها </w:t>
      </w:r>
      <w:r w:rsidR="00CA7B70" w:rsidRPr="00972B92">
        <w:rPr>
          <w:rFonts w:ascii="Traditional Arabic" w:hAnsi="Traditional Arabic" w:cs="Traditional Arabic" w:hint="cs"/>
          <w:sz w:val="28"/>
          <w:szCs w:val="28"/>
          <w:rtl/>
        </w:rPr>
        <w:t>بأهوالها وشدائدها .</w:t>
      </w:r>
    </w:p>
    <w:p w14:paraId="3EEFAB39" w14:textId="77777777" w:rsidR="00AC783B" w:rsidRPr="008553EB" w:rsidRDefault="00C00965" w:rsidP="001A6C88">
      <w:pPr>
        <w:ind w:left="-341" w:right="-284"/>
        <w:jc w:val="both"/>
        <w:rPr>
          <w:rFonts w:ascii="QCF_BSML" w:hAnsi="QCF_BSML" w:cs="QCF_BSML"/>
          <w:color w:val="000000"/>
          <w:sz w:val="24"/>
          <w:szCs w:val="24"/>
          <w:rtl/>
        </w:rPr>
      </w:pPr>
      <w:r w:rsidRPr="00922282">
        <w:rPr>
          <w:rFonts w:ascii="QCF_BSML" w:hAnsi="QCF_BSML" w:cs="QCF_BSML"/>
          <w:color w:val="000000"/>
          <w:sz w:val="24"/>
          <w:szCs w:val="24"/>
          <w:rtl/>
        </w:rPr>
        <w:t xml:space="preserve">ﭽ </w:t>
      </w:r>
      <w:r w:rsidRPr="00922282">
        <w:rPr>
          <w:rFonts w:ascii="QCF_P600" w:hAnsi="QCF_P600" w:cs="QCF_P600"/>
          <w:color w:val="000000"/>
          <w:sz w:val="24"/>
          <w:szCs w:val="24"/>
          <w:rtl/>
        </w:rPr>
        <w:t xml:space="preserve">ﭞ  ﭟ  ﭠ  </w:t>
      </w:r>
      <w:r w:rsidRPr="00922282">
        <w:rPr>
          <w:rFonts w:ascii="QCF_BSML" w:hAnsi="QCF_BSML" w:cs="QCF_BSML"/>
          <w:color w:val="000000"/>
          <w:sz w:val="24"/>
          <w:szCs w:val="24"/>
          <w:rtl/>
        </w:rPr>
        <w:t>ﭼ</w:t>
      </w:r>
      <w:r w:rsidR="000F756A">
        <w:rPr>
          <w:rFonts w:ascii="QCF_BSML" w:hAnsi="QCF_BSML" w:cs="QCF_BSML" w:hint="cs"/>
          <w:color w:val="000000"/>
          <w:sz w:val="24"/>
          <w:szCs w:val="24"/>
          <w:rtl/>
        </w:rPr>
        <w:t xml:space="preserve"> </w:t>
      </w:r>
      <w:r w:rsidR="009859A0">
        <w:rPr>
          <w:rFonts w:ascii="QCF_BSML" w:hAnsi="QCF_BSML" w:cs="QCF_BSML" w:hint="cs"/>
          <w:color w:val="000000"/>
          <w:sz w:val="24"/>
          <w:szCs w:val="24"/>
          <w:rtl/>
        </w:rPr>
        <w:t xml:space="preserve"> </w:t>
      </w:r>
      <w:r w:rsidR="008553EB">
        <w:rPr>
          <w:rFonts w:ascii="QCF_BSML" w:hAnsi="QCF_BSML" w:cs="QCF_BSML" w:hint="cs"/>
          <w:color w:val="000000"/>
          <w:sz w:val="24"/>
          <w:szCs w:val="24"/>
          <w:rtl/>
        </w:rPr>
        <w:t xml:space="preserve"> </w:t>
      </w:r>
      <w:r w:rsidR="00AC783B" w:rsidRPr="00972B92">
        <w:rPr>
          <w:rFonts w:ascii="Traditional Arabic" w:hAnsi="Traditional Arabic" w:cs="Traditional Arabic" w:hint="cs"/>
          <w:sz w:val="28"/>
          <w:szCs w:val="28"/>
          <w:rtl/>
        </w:rPr>
        <w:t>ا</w:t>
      </w:r>
      <w:r w:rsidR="0091559B">
        <w:rPr>
          <w:rFonts w:ascii="Traditional Arabic" w:hAnsi="Traditional Arabic" w:cs="Traditional Arabic" w:hint="cs"/>
          <w:sz w:val="28"/>
          <w:szCs w:val="28"/>
          <w:rtl/>
        </w:rPr>
        <w:t>لا</w:t>
      </w:r>
      <w:r w:rsidR="00AC783B" w:rsidRPr="00972B92">
        <w:rPr>
          <w:rFonts w:ascii="Traditional Arabic" w:hAnsi="Traditional Arabic" w:cs="Traditional Arabic" w:hint="cs"/>
          <w:sz w:val="28"/>
          <w:szCs w:val="28"/>
          <w:rtl/>
        </w:rPr>
        <w:t xml:space="preserve">ستفهام </w:t>
      </w:r>
      <w:r w:rsidR="009859A0">
        <w:rPr>
          <w:rFonts w:ascii="Traditional Arabic" w:hAnsi="Traditional Arabic" w:cs="Traditional Arabic" w:hint="cs"/>
          <w:sz w:val="28"/>
          <w:szCs w:val="28"/>
          <w:rtl/>
        </w:rPr>
        <w:t>للتعظيم والتهويل</w:t>
      </w:r>
      <w:r w:rsidR="0091559B">
        <w:rPr>
          <w:rFonts w:ascii="Traditional Arabic" w:hAnsi="Traditional Arabic" w:cs="Traditional Arabic" w:hint="cs"/>
          <w:sz w:val="28"/>
          <w:szCs w:val="28"/>
          <w:rtl/>
        </w:rPr>
        <w:t xml:space="preserve"> </w:t>
      </w:r>
      <w:r w:rsidR="00A15442">
        <w:rPr>
          <w:rFonts w:ascii="Traditional Arabic" w:hAnsi="Traditional Arabic" w:cs="Traditional Arabic" w:hint="cs"/>
          <w:sz w:val="28"/>
          <w:szCs w:val="28"/>
          <w:rtl/>
        </w:rPr>
        <w:t xml:space="preserve">أي أي شيءٍ هو شأن القارعة </w:t>
      </w:r>
      <w:r w:rsidR="00E97900">
        <w:rPr>
          <w:rFonts w:ascii="Traditional Arabic" w:hAnsi="Traditional Arabic" w:cs="Traditional Arabic" w:hint="cs"/>
          <w:sz w:val="28"/>
          <w:szCs w:val="28"/>
          <w:rtl/>
        </w:rPr>
        <w:t xml:space="preserve">أي </w:t>
      </w:r>
      <w:r w:rsidR="001A6C88">
        <w:rPr>
          <w:rFonts w:ascii="Traditional Arabic" w:hAnsi="Traditional Arabic" w:cs="Traditional Arabic" w:hint="cs"/>
          <w:sz w:val="28"/>
          <w:szCs w:val="28"/>
          <w:rtl/>
        </w:rPr>
        <w:t>ما أعظمه</w:t>
      </w:r>
      <w:r w:rsidR="00C63993">
        <w:rPr>
          <w:rFonts w:ascii="Traditional Arabic" w:hAnsi="Traditional Arabic" w:cs="Traditional Arabic" w:hint="cs"/>
          <w:sz w:val="28"/>
          <w:szCs w:val="28"/>
          <w:rtl/>
        </w:rPr>
        <w:t>ا</w:t>
      </w:r>
      <w:r w:rsidR="001A6C88">
        <w:rPr>
          <w:rFonts w:ascii="Traditional Arabic" w:hAnsi="Traditional Arabic" w:cs="Traditional Arabic" w:hint="cs"/>
          <w:sz w:val="28"/>
          <w:szCs w:val="28"/>
          <w:rtl/>
        </w:rPr>
        <w:t xml:space="preserve"> و</w:t>
      </w:r>
      <w:r w:rsidR="00C63993">
        <w:rPr>
          <w:rFonts w:ascii="Traditional Arabic" w:hAnsi="Traditional Arabic" w:cs="Traditional Arabic" w:hint="cs"/>
          <w:sz w:val="28"/>
          <w:szCs w:val="28"/>
          <w:rtl/>
        </w:rPr>
        <w:t xml:space="preserve">ما </w:t>
      </w:r>
      <w:r w:rsidR="001A6C88">
        <w:rPr>
          <w:rFonts w:ascii="Traditional Arabic" w:hAnsi="Traditional Arabic" w:cs="Traditional Arabic" w:hint="cs"/>
          <w:sz w:val="28"/>
          <w:szCs w:val="28"/>
          <w:rtl/>
        </w:rPr>
        <w:t>أفظعه</w:t>
      </w:r>
      <w:r w:rsidR="00C63993">
        <w:rPr>
          <w:rFonts w:ascii="Traditional Arabic" w:hAnsi="Traditional Arabic" w:cs="Traditional Arabic" w:hint="cs"/>
          <w:sz w:val="28"/>
          <w:szCs w:val="28"/>
          <w:rtl/>
        </w:rPr>
        <w:t>ا</w:t>
      </w:r>
      <w:r w:rsidR="001A6C88">
        <w:rPr>
          <w:rFonts w:ascii="Traditional Arabic" w:hAnsi="Traditional Arabic" w:cs="Traditional Arabic" w:hint="cs"/>
          <w:sz w:val="28"/>
          <w:szCs w:val="28"/>
          <w:rtl/>
        </w:rPr>
        <w:t xml:space="preserve"> .</w:t>
      </w:r>
      <w:r w:rsidR="009859A0">
        <w:rPr>
          <w:rFonts w:ascii="Traditional Arabic" w:hAnsi="Traditional Arabic" w:cs="Traditional Arabic" w:hint="cs"/>
          <w:sz w:val="28"/>
          <w:szCs w:val="28"/>
          <w:rtl/>
        </w:rPr>
        <w:t xml:space="preserve"> </w:t>
      </w:r>
    </w:p>
    <w:p w14:paraId="0B888E90" w14:textId="77777777" w:rsidR="008553EB" w:rsidRDefault="00C00965" w:rsidP="00DE607A">
      <w:pPr>
        <w:ind w:left="-341" w:right="-284"/>
        <w:jc w:val="both"/>
        <w:rPr>
          <w:rFonts w:ascii="QCF_P600" w:hAnsi="QCF_P600" w:cs="QCF_P600"/>
          <w:color w:val="000000"/>
          <w:sz w:val="24"/>
          <w:szCs w:val="24"/>
          <w:rtl/>
        </w:rPr>
      </w:pPr>
      <w:r w:rsidRPr="00922282">
        <w:rPr>
          <w:rFonts w:ascii="QCF_BSML" w:hAnsi="QCF_BSML" w:cs="QCF_BSML"/>
          <w:color w:val="000000"/>
          <w:sz w:val="24"/>
          <w:szCs w:val="24"/>
          <w:rtl/>
        </w:rPr>
        <w:lastRenderedPageBreak/>
        <w:t xml:space="preserve">ﭽ </w:t>
      </w:r>
      <w:r w:rsidRPr="00922282">
        <w:rPr>
          <w:rFonts w:ascii="QCF_P600" w:hAnsi="QCF_P600" w:cs="QCF_P600"/>
          <w:color w:val="000000"/>
          <w:sz w:val="24"/>
          <w:szCs w:val="24"/>
          <w:rtl/>
        </w:rPr>
        <w:t xml:space="preserve">ﭡ  ﭢ  ﭣ  ﭤ   ﭥ  </w:t>
      </w:r>
      <w:r w:rsidR="008553EB" w:rsidRPr="00922282">
        <w:rPr>
          <w:rFonts w:ascii="QCF_BSML" w:hAnsi="QCF_BSML" w:cs="QCF_BSML"/>
          <w:color w:val="000000"/>
          <w:sz w:val="24"/>
          <w:szCs w:val="24"/>
          <w:rtl/>
        </w:rPr>
        <w:t>ﭼ</w:t>
      </w:r>
      <w:r w:rsidR="00C536FE" w:rsidRPr="00C536FE">
        <w:rPr>
          <w:rFonts w:ascii="Traditional Arabic" w:hAnsi="Traditional Arabic" w:cs="Traditional Arabic" w:hint="cs"/>
          <w:sz w:val="28"/>
          <w:szCs w:val="28"/>
          <w:rtl/>
        </w:rPr>
        <w:t xml:space="preserve"> </w:t>
      </w:r>
      <w:r w:rsidR="009859A0">
        <w:rPr>
          <w:rFonts w:ascii="Traditional Arabic" w:hAnsi="Traditional Arabic" w:cs="Traditional Arabic" w:hint="cs"/>
          <w:sz w:val="28"/>
          <w:szCs w:val="28"/>
          <w:rtl/>
        </w:rPr>
        <w:t>أي وما أ</w:t>
      </w:r>
      <w:r w:rsidR="0080096C">
        <w:rPr>
          <w:rFonts w:ascii="Traditional Arabic" w:hAnsi="Traditional Arabic" w:cs="Traditional Arabic" w:hint="cs"/>
          <w:sz w:val="28"/>
          <w:szCs w:val="28"/>
          <w:rtl/>
        </w:rPr>
        <w:t>علمك</w:t>
      </w:r>
      <w:r w:rsidR="009859A0">
        <w:rPr>
          <w:rFonts w:ascii="Traditional Arabic" w:hAnsi="Traditional Arabic" w:cs="Traditional Arabic" w:hint="cs"/>
          <w:sz w:val="28"/>
          <w:szCs w:val="28"/>
          <w:rtl/>
        </w:rPr>
        <w:t xml:space="preserve"> يا محمد</w:t>
      </w:r>
      <w:r w:rsidR="0080096C">
        <w:rPr>
          <w:rFonts w:ascii="Traditional Arabic" w:hAnsi="Traditional Arabic" w:cs="Traditional Arabic" w:hint="cs"/>
          <w:sz w:val="28"/>
          <w:szCs w:val="28"/>
          <w:rtl/>
        </w:rPr>
        <w:t xml:space="preserve"> ما شأن</w:t>
      </w:r>
      <w:r w:rsidR="0091559B">
        <w:rPr>
          <w:rFonts w:ascii="Traditional Arabic" w:hAnsi="Traditional Arabic" w:cs="Traditional Arabic" w:hint="cs"/>
          <w:sz w:val="28"/>
          <w:szCs w:val="28"/>
          <w:rtl/>
        </w:rPr>
        <w:t xml:space="preserve"> القارعة </w:t>
      </w:r>
      <w:r w:rsidR="009D0E7F">
        <w:rPr>
          <w:rFonts w:ascii="Traditional Arabic" w:hAnsi="Traditional Arabic" w:cs="Traditional Arabic" w:hint="cs"/>
          <w:sz w:val="28"/>
          <w:szCs w:val="28"/>
          <w:rtl/>
        </w:rPr>
        <w:t xml:space="preserve">؟ </w:t>
      </w:r>
      <w:r w:rsidR="00FE09D5">
        <w:rPr>
          <w:rFonts w:ascii="Traditional Arabic" w:hAnsi="Traditional Arabic" w:cs="Traditional Arabic" w:hint="cs"/>
          <w:sz w:val="28"/>
          <w:szCs w:val="28"/>
          <w:rtl/>
        </w:rPr>
        <w:t xml:space="preserve">أي لم تكن تعلم شأنها حتى أخبرناك به . </w:t>
      </w:r>
      <w:r w:rsidR="00DE607A">
        <w:rPr>
          <w:rFonts w:ascii="Traditional Arabic" w:hAnsi="Traditional Arabic" w:cs="Traditional Arabic" w:hint="cs"/>
          <w:sz w:val="28"/>
          <w:szCs w:val="28"/>
          <w:rtl/>
        </w:rPr>
        <w:t xml:space="preserve">فقد قال بعض السلف كل آيةٍ فيها </w:t>
      </w:r>
      <w:r w:rsidR="00DE607A" w:rsidRPr="00922282">
        <w:rPr>
          <w:rFonts w:ascii="QCF_BSML" w:hAnsi="QCF_BSML" w:cs="QCF_BSML"/>
          <w:color w:val="000000"/>
          <w:sz w:val="24"/>
          <w:szCs w:val="24"/>
          <w:rtl/>
        </w:rPr>
        <w:t xml:space="preserve">ﭽ </w:t>
      </w:r>
      <w:r w:rsidR="00DE607A">
        <w:rPr>
          <w:rFonts w:ascii="QCF_P600" w:hAnsi="QCF_P600" w:cs="QCF_P600"/>
          <w:color w:val="000000"/>
          <w:sz w:val="24"/>
          <w:szCs w:val="24"/>
          <w:rtl/>
        </w:rPr>
        <w:t xml:space="preserve">ﭡ  ﭢ </w:t>
      </w:r>
      <w:r w:rsidR="00DE607A" w:rsidRPr="00922282">
        <w:rPr>
          <w:rFonts w:ascii="QCF_BSML" w:hAnsi="QCF_BSML" w:cs="QCF_BSML"/>
          <w:color w:val="000000"/>
          <w:sz w:val="24"/>
          <w:szCs w:val="24"/>
          <w:rtl/>
        </w:rPr>
        <w:t>ﭼ</w:t>
      </w:r>
      <w:r w:rsidR="00DE607A" w:rsidRPr="00C536FE">
        <w:rPr>
          <w:rFonts w:ascii="Traditional Arabic" w:hAnsi="Traditional Arabic" w:cs="Traditional Arabic" w:hint="cs"/>
          <w:sz w:val="28"/>
          <w:szCs w:val="28"/>
          <w:rtl/>
        </w:rPr>
        <w:t xml:space="preserve"> </w:t>
      </w:r>
      <w:r w:rsidR="00DE607A">
        <w:rPr>
          <w:rFonts w:ascii="Traditional Arabic" w:hAnsi="Traditional Arabic" w:cs="Traditional Arabic" w:hint="cs"/>
          <w:sz w:val="28"/>
          <w:szCs w:val="28"/>
          <w:rtl/>
        </w:rPr>
        <w:t xml:space="preserve">فقد أعلمه ، وكل آيةٍ فيها </w:t>
      </w:r>
      <w:r w:rsidR="00DE607A" w:rsidRPr="00A15442">
        <w:rPr>
          <w:rFonts w:ascii="QCF_BSML" w:hAnsi="QCF_BSML" w:cs="QCF_BSML"/>
          <w:color w:val="000000"/>
          <w:sz w:val="24"/>
          <w:szCs w:val="24"/>
          <w:rtl/>
        </w:rPr>
        <w:t xml:space="preserve">ﭽ </w:t>
      </w:r>
      <w:r w:rsidR="00DE607A" w:rsidRPr="00A15442">
        <w:rPr>
          <w:rFonts w:ascii="QCF_P427" w:hAnsi="QCF_P427" w:cs="QCF_P427"/>
          <w:color w:val="000000"/>
          <w:sz w:val="24"/>
          <w:szCs w:val="24"/>
          <w:rtl/>
        </w:rPr>
        <w:t xml:space="preserve">ﭜ  ﭝ </w:t>
      </w:r>
      <w:r w:rsidR="00DE607A" w:rsidRPr="00A15442">
        <w:rPr>
          <w:rFonts w:ascii="QCF_BSML" w:hAnsi="QCF_BSML" w:cs="QCF_BSML"/>
          <w:color w:val="000000"/>
          <w:sz w:val="24"/>
          <w:szCs w:val="24"/>
          <w:rtl/>
        </w:rPr>
        <w:t>ﭼ</w:t>
      </w:r>
      <w:r w:rsidR="00DE607A">
        <w:rPr>
          <w:rFonts w:ascii="Arial" w:hAnsi="Arial" w:cs="Arial"/>
          <w:color w:val="000000"/>
          <w:sz w:val="18"/>
          <w:szCs w:val="18"/>
          <w:rtl/>
        </w:rPr>
        <w:t xml:space="preserve"> </w:t>
      </w:r>
      <w:r w:rsidR="00A15442">
        <w:rPr>
          <w:rFonts w:ascii="Traditional Arabic" w:hAnsi="Traditional Arabic" w:cs="Traditional Arabic" w:hint="cs"/>
          <w:sz w:val="28"/>
          <w:szCs w:val="28"/>
          <w:rtl/>
        </w:rPr>
        <w:t xml:space="preserve">فلم يعلمه . </w:t>
      </w:r>
      <w:r w:rsidR="009D0E7F">
        <w:rPr>
          <w:rFonts w:ascii="Traditional Arabic" w:hAnsi="Traditional Arabic" w:cs="Traditional Arabic" w:hint="cs"/>
          <w:sz w:val="28"/>
          <w:szCs w:val="28"/>
          <w:rtl/>
        </w:rPr>
        <w:t xml:space="preserve">وتكرار الاستفهام </w:t>
      </w:r>
      <w:r w:rsidR="00607ADE">
        <w:rPr>
          <w:rFonts w:ascii="Traditional Arabic" w:hAnsi="Traditional Arabic" w:cs="Traditional Arabic" w:hint="cs"/>
          <w:sz w:val="28"/>
          <w:szCs w:val="28"/>
          <w:rtl/>
        </w:rPr>
        <w:t xml:space="preserve">للتحذير والدلالة </w:t>
      </w:r>
      <w:r w:rsidR="009D0E7F">
        <w:rPr>
          <w:rFonts w:ascii="Traditional Arabic" w:hAnsi="Traditional Arabic" w:cs="Traditional Arabic" w:hint="cs"/>
          <w:sz w:val="28"/>
          <w:szCs w:val="28"/>
          <w:rtl/>
        </w:rPr>
        <w:t xml:space="preserve">على أن شأن القارعة عظيم وخطبها جسيم </w:t>
      </w:r>
      <w:r w:rsidR="00A15442">
        <w:rPr>
          <w:rFonts w:ascii="Traditional Arabic" w:hAnsi="Traditional Arabic" w:cs="Traditional Arabic" w:hint="cs"/>
          <w:sz w:val="28"/>
          <w:szCs w:val="28"/>
          <w:rtl/>
        </w:rPr>
        <w:t>.</w:t>
      </w:r>
      <w:r w:rsidR="009859A0">
        <w:rPr>
          <w:rFonts w:ascii="Traditional Arabic" w:hAnsi="Traditional Arabic" w:cs="Traditional Arabic" w:hint="cs"/>
          <w:sz w:val="28"/>
          <w:szCs w:val="28"/>
          <w:rtl/>
        </w:rPr>
        <w:t xml:space="preserve"> </w:t>
      </w:r>
    </w:p>
    <w:p w14:paraId="10D1F086" w14:textId="77777777" w:rsidR="008553EB" w:rsidRPr="00325433" w:rsidRDefault="00C536FE" w:rsidP="009E188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ﭦ  ﭧ  ﭨ  ﭩ  ﭪ  ﭫ   </w:t>
      </w:r>
      <w:r w:rsidR="008553EB" w:rsidRPr="00922282">
        <w:rPr>
          <w:rFonts w:ascii="QCF_BSML" w:hAnsi="QCF_BSML" w:cs="QCF_BSML"/>
          <w:color w:val="000000"/>
          <w:sz w:val="24"/>
          <w:szCs w:val="24"/>
          <w:rtl/>
        </w:rPr>
        <w:t>ﭼ</w:t>
      </w:r>
      <w:r w:rsidRPr="00C536FE">
        <w:rPr>
          <w:rFonts w:ascii="Traditional Arabic" w:hAnsi="Traditional Arabic" w:cs="Traditional Arabic" w:hint="cs"/>
          <w:sz w:val="28"/>
          <w:szCs w:val="28"/>
          <w:rtl/>
        </w:rPr>
        <w:t xml:space="preserve"> </w:t>
      </w:r>
      <w:r w:rsidR="001A5280">
        <w:rPr>
          <w:rFonts w:ascii="Traditional Arabic" w:hAnsi="Traditional Arabic" w:cs="Traditional Arabic" w:hint="cs"/>
          <w:sz w:val="28"/>
          <w:szCs w:val="28"/>
          <w:rtl/>
        </w:rPr>
        <w:t>يوم القيامة يكون حال الناس كحال الفراش ال</w:t>
      </w:r>
      <w:r w:rsidR="005630F7">
        <w:rPr>
          <w:rFonts w:ascii="Traditional Arabic" w:hAnsi="Traditional Arabic" w:cs="Traditional Arabic" w:hint="cs"/>
          <w:sz w:val="28"/>
          <w:szCs w:val="28"/>
          <w:rtl/>
        </w:rPr>
        <w:t xml:space="preserve">مبثوث أي المنتشر المتفرق </w:t>
      </w:r>
      <w:r w:rsidR="0014509A">
        <w:rPr>
          <w:rFonts w:ascii="Traditional Arabic" w:hAnsi="Traditional Arabic" w:cs="Traditional Arabic" w:hint="cs"/>
          <w:sz w:val="28"/>
          <w:szCs w:val="28"/>
          <w:rtl/>
        </w:rPr>
        <w:t xml:space="preserve">كقوله تعالى </w:t>
      </w:r>
      <w:r w:rsidR="00E41BC7" w:rsidRPr="008706DE">
        <w:rPr>
          <w:rFonts w:ascii="QCF_BSML" w:hAnsi="QCF_BSML" w:cs="QCF_BSML"/>
          <w:color w:val="000000"/>
          <w:sz w:val="24"/>
          <w:szCs w:val="24"/>
          <w:rtl/>
        </w:rPr>
        <w:t xml:space="preserve">ﭽ </w:t>
      </w:r>
      <w:r w:rsidR="00E41BC7" w:rsidRPr="008706DE">
        <w:rPr>
          <w:rFonts w:ascii="QCF_P529" w:hAnsi="QCF_P529" w:cs="QCF_P529" w:hint="cs"/>
          <w:color w:val="000000"/>
          <w:sz w:val="24"/>
          <w:szCs w:val="24"/>
          <w:rtl/>
        </w:rPr>
        <w:t xml:space="preserve">     </w:t>
      </w:r>
      <w:r w:rsidR="00E41BC7" w:rsidRPr="008706DE">
        <w:rPr>
          <w:rFonts w:ascii="QCF_P529" w:hAnsi="QCF_P529" w:cs="QCF_P529"/>
          <w:color w:val="000000"/>
          <w:sz w:val="24"/>
          <w:szCs w:val="24"/>
          <w:rtl/>
        </w:rPr>
        <w:t xml:space="preserve">ﭖ  ﭗ  ﭘ  ﭙ   </w:t>
      </w:r>
      <w:r w:rsidR="00E41BC7" w:rsidRPr="008706DE">
        <w:rPr>
          <w:rFonts w:ascii="QCF_BSML" w:hAnsi="QCF_BSML" w:cs="QCF_BSML"/>
          <w:color w:val="000000"/>
          <w:sz w:val="24"/>
          <w:szCs w:val="24"/>
          <w:rtl/>
        </w:rPr>
        <w:t>ﭼ</w:t>
      </w:r>
      <w:r w:rsidR="00E41BC7">
        <w:rPr>
          <w:rFonts w:ascii="Arial" w:hAnsi="Arial" w:cs="Arial"/>
          <w:color w:val="000000"/>
          <w:sz w:val="18"/>
          <w:szCs w:val="18"/>
          <w:rtl/>
        </w:rPr>
        <w:t xml:space="preserve"> </w:t>
      </w:r>
      <w:r w:rsidR="00E41BC7" w:rsidRPr="008F45DA">
        <w:rPr>
          <w:rFonts w:ascii="Traditional Arabic" w:hAnsi="Traditional Arabic" w:cs="Traditional Arabic" w:hint="cs"/>
          <w:sz w:val="20"/>
          <w:szCs w:val="20"/>
          <w:rtl/>
        </w:rPr>
        <w:t xml:space="preserve">سورة القمر </w:t>
      </w:r>
      <w:r w:rsidR="00E41BC7">
        <w:rPr>
          <w:rFonts w:ascii="Traditional Arabic" w:hAnsi="Traditional Arabic" w:cs="Traditional Arabic" w:hint="cs"/>
          <w:sz w:val="28"/>
          <w:szCs w:val="28"/>
          <w:rtl/>
        </w:rPr>
        <w:t>وقيل أن ثمة فرق بين الفراش المبثوث والجراد المنتشر فالفراش لا وجهة له فهو يطير يمنةً ويسرة ، بينما الجراد يطير في اتجاهٍ واحد ، فهما حالتان للناس يوم القيامة ، فأول أمرهم حين يقومون من قبورهم مضطربين لا وجهة لهم فهم كحال الفراش المبثوث ، ثم يسمعون المنادي فيتوجهون جميعاً صوبه وحينئذٍ يكون حالهم كحال الجراد المنتشر</w:t>
      </w:r>
      <w:r w:rsidR="004E62ED">
        <w:rPr>
          <w:rFonts w:ascii="Traditional Arabic" w:hAnsi="Traditional Arabic" w:cs="Traditional Arabic" w:hint="cs"/>
          <w:sz w:val="28"/>
          <w:szCs w:val="28"/>
          <w:rtl/>
        </w:rPr>
        <w:t xml:space="preserve"> </w:t>
      </w:r>
      <w:r w:rsidR="00E41BC7">
        <w:rPr>
          <w:rFonts w:ascii="Traditional Arabic" w:hAnsi="Traditional Arabic" w:cs="Traditional Arabic" w:hint="cs"/>
          <w:sz w:val="28"/>
          <w:szCs w:val="28"/>
          <w:rtl/>
        </w:rPr>
        <w:t xml:space="preserve">. </w:t>
      </w:r>
      <w:r w:rsidR="002964B9">
        <w:rPr>
          <w:rFonts w:ascii="Traditional Arabic" w:hAnsi="Traditional Arabic" w:cs="Traditional Arabic" w:hint="cs"/>
          <w:sz w:val="28"/>
          <w:szCs w:val="28"/>
          <w:rtl/>
        </w:rPr>
        <w:t>وقال مقاتل</w:t>
      </w:r>
      <w:r w:rsidR="0099573D">
        <w:rPr>
          <w:rFonts w:ascii="Traditional Arabic" w:hAnsi="Traditional Arabic" w:cs="Traditional Arabic" w:hint="cs"/>
          <w:sz w:val="28"/>
          <w:szCs w:val="28"/>
          <w:rtl/>
        </w:rPr>
        <w:t xml:space="preserve"> </w:t>
      </w:r>
      <w:r w:rsidR="002964B9">
        <w:rPr>
          <w:rFonts w:ascii="Traditional Arabic" w:hAnsi="Traditional Arabic" w:cs="Traditional Arabic" w:hint="cs"/>
          <w:sz w:val="28"/>
          <w:szCs w:val="28"/>
          <w:rtl/>
        </w:rPr>
        <w:t xml:space="preserve">: </w:t>
      </w:r>
      <w:r w:rsidR="00026FC5" w:rsidRPr="002964B9">
        <w:rPr>
          <w:rFonts w:ascii="Traditional Arabic" w:hAnsi="Traditional Arabic" w:cs="Traditional Arabic" w:hint="cs"/>
          <w:sz w:val="28"/>
          <w:szCs w:val="28"/>
          <w:rtl/>
        </w:rPr>
        <w:t>شبههم</w:t>
      </w:r>
      <w:r w:rsidR="00026FC5"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إذا</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خرجوا</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من</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قبورهم</w:t>
      </w:r>
      <w:r w:rsidR="002964B9" w:rsidRPr="002964B9">
        <w:rPr>
          <w:rFonts w:ascii="Traditional Arabic" w:hAnsi="Traditional Arabic" w:cs="Traditional Arabic"/>
          <w:sz w:val="28"/>
          <w:szCs w:val="28"/>
          <w:rtl/>
        </w:rPr>
        <w:t xml:space="preserve"> </w:t>
      </w:r>
      <w:r w:rsidR="00026FC5">
        <w:rPr>
          <w:rFonts w:ascii="Traditional Arabic" w:hAnsi="Traditional Arabic" w:cs="Traditional Arabic" w:hint="cs"/>
          <w:sz w:val="28"/>
          <w:szCs w:val="28"/>
          <w:rtl/>
        </w:rPr>
        <w:t>وجال</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بعضهم</w:t>
      </w:r>
      <w:r w:rsidR="002964B9">
        <w:rPr>
          <w:rFonts w:ascii="Traditional Arabic" w:hAnsi="Traditional Arabic" w:cs="Traditional Arabic" w:hint="cs"/>
          <w:sz w:val="28"/>
          <w:szCs w:val="28"/>
          <w:rtl/>
        </w:rPr>
        <w:t xml:space="preserve"> </w:t>
      </w:r>
      <w:r w:rsidR="002964B9" w:rsidRPr="002964B9">
        <w:rPr>
          <w:rFonts w:ascii="Traditional Arabic" w:hAnsi="Traditional Arabic" w:cs="Traditional Arabic" w:hint="cs"/>
          <w:sz w:val="28"/>
          <w:szCs w:val="28"/>
          <w:rtl/>
        </w:rPr>
        <w:t>في</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بعض</w:t>
      </w:r>
      <w:r w:rsidR="002964B9" w:rsidRPr="002964B9">
        <w:rPr>
          <w:rFonts w:ascii="Traditional Arabic" w:hAnsi="Traditional Arabic" w:cs="Traditional Arabic"/>
          <w:sz w:val="28"/>
          <w:szCs w:val="28"/>
          <w:rtl/>
        </w:rPr>
        <w:t xml:space="preserve"> </w:t>
      </w:r>
      <w:r w:rsidR="00026FC5" w:rsidRPr="002964B9">
        <w:rPr>
          <w:rFonts w:ascii="Traditional Arabic" w:hAnsi="Traditional Arabic" w:cs="Traditional Arabic" w:hint="cs"/>
          <w:sz w:val="28"/>
          <w:szCs w:val="28"/>
          <w:rtl/>
        </w:rPr>
        <w:t>بالفراش</w:t>
      </w:r>
      <w:r w:rsidR="00026FC5" w:rsidRPr="002964B9">
        <w:rPr>
          <w:rFonts w:ascii="Traditional Arabic" w:hAnsi="Traditional Arabic" w:cs="Traditional Arabic"/>
          <w:sz w:val="28"/>
          <w:szCs w:val="28"/>
          <w:rtl/>
        </w:rPr>
        <w:t xml:space="preserve"> </w:t>
      </w:r>
      <w:r w:rsidR="00026FC5" w:rsidRPr="002964B9">
        <w:rPr>
          <w:rFonts w:ascii="Traditional Arabic" w:hAnsi="Traditional Arabic" w:cs="Traditional Arabic" w:hint="cs"/>
          <w:sz w:val="28"/>
          <w:szCs w:val="28"/>
          <w:rtl/>
        </w:rPr>
        <w:t>المبثوث</w:t>
      </w:r>
      <w:r w:rsidR="00026FC5" w:rsidRPr="002964B9">
        <w:rPr>
          <w:rFonts w:ascii="Traditional Arabic" w:hAnsi="Traditional Arabic" w:cs="Traditional Arabic"/>
          <w:sz w:val="28"/>
          <w:szCs w:val="28"/>
          <w:rtl/>
        </w:rPr>
        <w:t xml:space="preserve"> </w:t>
      </w:r>
      <w:r w:rsidR="00026FC5">
        <w:rPr>
          <w:rFonts w:ascii="Traditional Arabic" w:hAnsi="Traditional Arabic" w:cs="Traditional Arabic" w:hint="cs"/>
          <w:sz w:val="28"/>
          <w:szCs w:val="28"/>
          <w:rtl/>
        </w:rPr>
        <w:t xml:space="preserve">، </w:t>
      </w:r>
      <w:r w:rsidR="002964B9" w:rsidRPr="002964B9">
        <w:rPr>
          <w:rFonts w:ascii="Traditional Arabic" w:hAnsi="Traditional Arabic" w:cs="Traditional Arabic" w:hint="cs"/>
          <w:sz w:val="28"/>
          <w:szCs w:val="28"/>
          <w:rtl/>
        </w:rPr>
        <w:t>وشبههم</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في</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الكثرة</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بالجراد</w:t>
      </w:r>
      <w:r w:rsidR="002964B9" w:rsidRPr="002964B9">
        <w:rPr>
          <w:rFonts w:ascii="Traditional Arabic" w:hAnsi="Traditional Arabic" w:cs="Traditional Arabic"/>
          <w:sz w:val="28"/>
          <w:szCs w:val="28"/>
          <w:rtl/>
        </w:rPr>
        <w:t xml:space="preserve"> </w:t>
      </w:r>
      <w:r w:rsidR="002964B9" w:rsidRPr="002964B9">
        <w:rPr>
          <w:rFonts w:ascii="Traditional Arabic" w:hAnsi="Traditional Arabic" w:cs="Traditional Arabic" w:hint="cs"/>
          <w:sz w:val="28"/>
          <w:szCs w:val="28"/>
          <w:rtl/>
        </w:rPr>
        <w:t>المنتشر</w:t>
      </w:r>
      <w:r w:rsidR="002964B9" w:rsidRPr="002964B9">
        <w:rPr>
          <w:rFonts w:ascii="Traditional Arabic" w:hAnsi="Traditional Arabic" w:cs="Traditional Arabic"/>
          <w:sz w:val="28"/>
          <w:szCs w:val="28"/>
          <w:rtl/>
        </w:rPr>
        <w:t xml:space="preserve"> </w:t>
      </w:r>
      <w:r w:rsidR="002964B9">
        <w:rPr>
          <w:rFonts w:ascii="Traditional Arabic" w:hAnsi="Traditional Arabic" w:cs="Traditional Arabic" w:hint="cs"/>
          <w:sz w:val="28"/>
          <w:szCs w:val="28"/>
          <w:rtl/>
        </w:rPr>
        <w:t>. انتهى</w:t>
      </w:r>
      <w:r w:rsidR="00EF0487">
        <w:rPr>
          <w:rFonts w:ascii="Traditional Arabic" w:hAnsi="Traditional Arabic" w:cs="Traditional Arabic" w:hint="cs"/>
          <w:sz w:val="28"/>
          <w:szCs w:val="28"/>
          <w:rtl/>
        </w:rPr>
        <w:t xml:space="preserve"> بتصرف . </w:t>
      </w:r>
      <w:r w:rsidR="009E188E" w:rsidRPr="00180E09">
        <w:rPr>
          <w:rFonts w:ascii="Traditional Arabic" w:hAnsi="Traditional Arabic" w:cs="Traditional Arabic" w:hint="cs"/>
          <w:sz w:val="28"/>
          <w:szCs w:val="28"/>
          <w:rtl/>
        </w:rPr>
        <w:t>وقال</w:t>
      </w:r>
      <w:r w:rsidR="009E188E">
        <w:rPr>
          <w:rFonts w:ascii="Traditional Arabic" w:hAnsi="Traditional Arabic" w:cs="Traditional Arabic" w:hint="cs"/>
          <w:sz w:val="28"/>
          <w:szCs w:val="28"/>
          <w:rtl/>
        </w:rPr>
        <w:t xml:space="preserve"> القرطبي : قال</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ابن</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عباس</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والفراء</w:t>
      </w:r>
      <w:r w:rsidR="009E188E" w:rsidRPr="00180E09">
        <w:rPr>
          <w:rFonts w:ascii="QCF_BSML" w:hAnsi="QCF_BSML" w:cs="QCF_BSML"/>
          <w:color w:val="000000"/>
          <w:sz w:val="24"/>
          <w:szCs w:val="24"/>
          <w:rtl/>
        </w:rPr>
        <w:t xml:space="preserve"> </w:t>
      </w:r>
      <w:r w:rsidR="00115121">
        <w:rPr>
          <w:rFonts w:ascii="QCF_BSML" w:hAnsi="QCF_BSML" w:cs="QCF_BSML" w:hint="cs"/>
          <w:color w:val="000000"/>
          <w:sz w:val="24"/>
          <w:szCs w:val="24"/>
          <w:rtl/>
        </w:rPr>
        <w:t xml:space="preserve"> </w:t>
      </w:r>
      <w:r w:rsidR="009E188E" w:rsidRPr="00922282">
        <w:rPr>
          <w:rFonts w:ascii="QCF_BSML" w:hAnsi="QCF_BSML" w:cs="QCF_BSML"/>
          <w:color w:val="000000"/>
          <w:sz w:val="24"/>
          <w:szCs w:val="24"/>
          <w:rtl/>
        </w:rPr>
        <w:t>ﭽ</w:t>
      </w:r>
      <w:r w:rsidR="009E188E" w:rsidRPr="00922282">
        <w:rPr>
          <w:rFonts w:ascii="QCF_P600" w:hAnsi="QCF_P600" w:cs="QCF_P600"/>
          <w:color w:val="000000"/>
          <w:sz w:val="24"/>
          <w:szCs w:val="24"/>
          <w:rtl/>
        </w:rPr>
        <w:t xml:space="preserve"> </w:t>
      </w:r>
      <w:r w:rsidR="009E188E">
        <w:rPr>
          <w:rFonts w:ascii="QCF_P600" w:hAnsi="QCF_P600" w:cs="QCF_P600"/>
          <w:color w:val="000000"/>
          <w:sz w:val="24"/>
          <w:szCs w:val="24"/>
          <w:rtl/>
        </w:rPr>
        <w:t>ﭩ  ﭪ</w:t>
      </w:r>
      <w:r w:rsidR="009E188E" w:rsidRPr="00922282">
        <w:rPr>
          <w:rFonts w:ascii="QCF_BSML" w:hAnsi="QCF_BSML" w:cs="QCF_BSML"/>
          <w:color w:val="000000"/>
          <w:sz w:val="24"/>
          <w:szCs w:val="24"/>
          <w:rtl/>
        </w:rPr>
        <w:t>ﭼ</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كغوغاء</w:t>
      </w:r>
      <w:r w:rsidR="009E188E" w:rsidRPr="00180E09">
        <w:rPr>
          <w:rFonts w:ascii="Traditional Arabic" w:hAnsi="Traditional Arabic" w:cs="Traditional Arabic"/>
          <w:sz w:val="28"/>
          <w:szCs w:val="28"/>
          <w:rtl/>
        </w:rPr>
        <w:t xml:space="preserve"> </w:t>
      </w:r>
      <w:r w:rsidR="009E188E">
        <w:rPr>
          <w:rFonts w:ascii="Traditional Arabic" w:hAnsi="Traditional Arabic" w:cs="Traditional Arabic" w:hint="cs"/>
          <w:sz w:val="28"/>
          <w:szCs w:val="28"/>
          <w:rtl/>
        </w:rPr>
        <w:t>الجراد</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يركب</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بعضها</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بعضا</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كذلك</w:t>
      </w:r>
      <w:r w:rsidR="009E188E" w:rsidRPr="00180E09">
        <w:rPr>
          <w:rFonts w:ascii="Traditional Arabic" w:hAnsi="Traditional Arabic" w:cs="Traditional Arabic"/>
          <w:sz w:val="28"/>
          <w:szCs w:val="28"/>
          <w:rtl/>
        </w:rPr>
        <w:t xml:space="preserve"> </w:t>
      </w:r>
      <w:r w:rsidR="009E188E">
        <w:rPr>
          <w:rFonts w:ascii="Traditional Arabic" w:hAnsi="Traditional Arabic" w:cs="Traditional Arabic" w:hint="cs"/>
          <w:sz w:val="28"/>
          <w:szCs w:val="28"/>
          <w:rtl/>
        </w:rPr>
        <w:t>الناس</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يجول</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بعضهم</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في</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بعض</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إذا</w:t>
      </w:r>
      <w:r w:rsidR="009E188E" w:rsidRPr="00180E09">
        <w:rPr>
          <w:rFonts w:ascii="Traditional Arabic" w:hAnsi="Traditional Arabic" w:cs="Traditional Arabic"/>
          <w:sz w:val="28"/>
          <w:szCs w:val="28"/>
          <w:rtl/>
        </w:rPr>
        <w:t xml:space="preserve"> </w:t>
      </w:r>
      <w:r w:rsidR="009E188E" w:rsidRPr="00180E09">
        <w:rPr>
          <w:rFonts w:ascii="Traditional Arabic" w:hAnsi="Traditional Arabic" w:cs="Traditional Arabic" w:hint="cs"/>
          <w:sz w:val="28"/>
          <w:szCs w:val="28"/>
          <w:rtl/>
        </w:rPr>
        <w:t>بعثوا</w:t>
      </w:r>
      <w:r w:rsidR="009E188E">
        <w:rPr>
          <w:rFonts w:ascii="Traditional Arabic" w:hAnsi="Traditional Arabic" w:cs="Traditional Arabic" w:hint="cs"/>
          <w:sz w:val="28"/>
          <w:szCs w:val="28"/>
          <w:rtl/>
        </w:rPr>
        <w:t xml:space="preserve"> </w:t>
      </w:r>
      <w:r w:rsidR="009E188E" w:rsidRPr="00180E09">
        <w:rPr>
          <w:rFonts w:ascii="Traditional Arabic" w:hAnsi="Traditional Arabic" w:cs="Traditional Arabic"/>
          <w:sz w:val="28"/>
          <w:szCs w:val="28"/>
          <w:rtl/>
        </w:rPr>
        <w:t>.</w:t>
      </w:r>
      <w:r w:rsidR="009E188E">
        <w:rPr>
          <w:rFonts w:ascii="Traditional Arabic" w:hAnsi="Traditional Arabic" w:cs="Traditional Arabic" w:hint="cs"/>
          <w:sz w:val="28"/>
          <w:szCs w:val="28"/>
          <w:rtl/>
        </w:rPr>
        <w:t xml:space="preserve"> انتهى . </w:t>
      </w:r>
      <w:r w:rsidR="00CE7017">
        <w:rPr>
          <w:rFonts w:ascii="Traditional Arabic" w:hAnsi="Traditional Arabic" w:cs="Traditional Arabic" w:hint="cs"/>
          <w:sz w:val="28"/>
          <w:szCs w:val="28"/>
          <w:rtl/>
        </w:rPr>
        <w:t>و</w:t>
      </w:r>
      <w:r w:rsidR="004E62ED">
        <w:rPr>
          <w:rFonts w:ascii="Traditional Arabic" w:hAnsi="Traditional Arabic" w:cs="Traditional Arabic" w:hint="cs"/>
          <w:sz w:val="28"/>
          <w:szCs w:val="28"/>
          <w:rtl/>
        </w:rPr>
        <w:t>قال قتادة</w:t>
      </w:r>
      <w:r w:rsidR="00EF0487">
        <w:rPr>
          <w:rFonts w:ascii="Traditional Arabic" w:hAnsi="Traditional Arabic" w:cs="Traditional Arabic" w:hint="cs"/>
          <w:sz w:val="28"/>
          <w:szCs w:val="28"/>
          <w:rtl/>
        </w:rPr>
        <w:t xml:space="preserve"> </w:t>
      </w:r>
      <w:r w:rsidR="004E62ED">
        <w:rPr>
          <w:rFonts w:ascii="Traditional Arabic" w:hAnsi="Traditional Arabic" w:cs="Traditional Arabic" w:hint="cs"/>
          <w:sz w:val="28"/>
          <w:szCs w:val="28"/>
          <w:rtl/>
        </w:rPr>
        <w:t xml:space="preserve">: </w:t>
      </w:r>
      <w:r w:rsidR="004E62ED" w:rsidRPr="00DB6C82">
        <w:rPr>
          <w:rFonts w:ascii="Traditional Arabic" w:hAnsi="Traditional Arabic" w:cs="Traditional Arabic" w:hint="cs"/>
          <w:sz w:val="28"/>
          <w:szCs w:val="28"/>
          <w:rtl/>
        </w:rPr>
        <w:t>هذا</w:t>
      </w:r>
      <w:r w:rsidR="004E62ED" w:rsidRPr="00DB6C82">
        <w:rPr>
          <w:rFonts w:ascii="Traditional Arabic" w:hAnsi="Traditional Arabic" w:cs="Traditional Arabic"/>
          <w:sz w:val="28"/>
          <w:szCs w:val="28"/>
          <w:rtl/>
        </w:rPr>
        <w:t xml:space="preserve"> </w:t>
      </w:r>
      <w:r w:rsidR="004E62ED" w:rsidRPr="00DB6C82">
        <w:rPr>
          <w:rFonts w:ascii="Traditional Arabic" w:hAnsi="Traditional Arabic" w:cs="Traditional Arabic" w:hint="cs"/>
          <w:sz w:val="28"/>
          <w:szCs w:val="28"/>
          <w:rtl/>
        </w:rPr>
        <w:t>الفراش</w:t>
      </w:r>
      <w:r w:rsidR="004E62ED" w:rsidRPr="00DB6C82">
        <w:rPr>
          <w:rFonts w:ascii="Traditional Arabic" w:hAnsi="Traditional Arabic" w:cs="Traditional Arabic"/>
          <w:sz w:val="28"/>
          <w:szCs w:val="28"/>
          <w:rtl/>
        </w:rPr>
        <w:t xml:space="preserve"> </w:t>
      </w:r>
      <w:r w:rsidR="004E62ED" w:rsidRPr="00DB6C82">
        <w:rPr>
          <w:rFonts w:ascii="Traditional Arabic" w:hAnsi="Traditional Arabic" w:cs="Traditional Arabic" w:hint="cs"/>
          <w:sz w:val="28"/>
          <w:szCs w:val="28"/>
          <w:rtl/>
        </w:rPr>
        <w:t>الذي</w:t>
      </w:r>
      <w:r w:rsidR="004E62ED" w:rsidRPr="00DB6C82">
        <w:rPr>
          <w:rFonts w:ascii="Traditional Arabic" w:hAnsi="Traditional Arabic" w:cs="Traditional Arabic"/>
          <w:sz w:val="28"/>
          <w:szCs w:val="28"/>
          <w:rtl/>
        </w:rPr>
        <w:t xml:space="preserve"> </w:t>
      </w:r>
      <w:r w:rsidR="004E62ED" w:rsidRPr="00DB6C82">
        <w:rPr>
          <w:rFonts w:ascii="Traditional Arabic" w:hAnsi="Traditional Arabic" w:cs="Traditional Arabic" w:hint="cs"/>
          <w:sz w:val="28"/>
          <w:szCs w:val="28"/>
          <w:rtl/>
        </w:rPr>
        <w:t>رأيتم</w:t>
      </w:r>
      <w:r w:rsidR="004E62ED" w:rsidRPr="00DB6C82">
        <w:rPr>
          <w:rFonts w:ascii="Traditional Arabic" w:hAnsi="Traditional Arabic" w:cs="Traditional Arabic"/>
          <w:sz w:val="28"/>
          <w:szCs w:val="28"/>
          <w:rtl/>
        </w:rPr>
        <w:t xml:space="preserve"> </w:t>
      </w:r>
      <w:r w:rsidR="004E62ED" w:rsidRPr="00DB6C82">
        <w:rPr>
          <w:rFonts w:ascii="Traditional Arabic" w:hAnsi="Traditional Arabic" w:cs="Traditional Arabic" w:hint="cs"/>
          <w:sz w:val="28"/>
          <w:szCs w:val="28"/>
          <w:rtl/>
        </w:rPr>
        <w:t>يتهافت</w:t>
      </w:r>
      <w:r w:rsidR="004E62ED" w:rsidRPr="00DB6C82">
        <w:rPr>
          <w:rFonts w:ascii="Traditional Arabic" w:hAnsi="Traditional Arabic" w:cs="Traditional Arabic"/>
          <w:sz w:val="28"/>
          <w:szCs w:val="28"/>
          <w:rtl/>
        </w:rPr>
        <w:t xml:space="preserve"> </w:t>
      </w:r>
      <w:r w:rsidR="004E62ED" w:rsidRPr="00DB6C82">
        <w:rPr>
          <w:rFonts w:ascii="Traditional Arabic" w:hAnsi="Traditional Arabic" w:cs="Traditional Arabic" w:hint="cs"/>
          <w:sz w:val="28"/>
          <w:szCs w:val="28"/>
          <w:rtl/>
        </w:rPr>
        <w:t>في</w:t>
      </w:r>
      <w:r w:rsidR="004E62ED" w:rsidRPr="00DB6C82">
        <w:rPr>
          <w:rFonts w:ascii="Traditional Arabic" w:hAnsi="Traditional Arabic" w:cs="Traditional Arabic"/>
          <w:sz w:val="28"/>
          <w:szCs w:val="28"/>
          <w:rtl/>
        </w:rPr>
        <w:t xml:space="preserve"> </w:t>
      </w:r>
      <w:r w:rsidR="004E62ED" w:rsidRPr="00DB6C82">
        <w:rPr>
          <w:rFonts w:ascii="Traditional Arabic" w:hAnsi="Traditional Arabic" w:cs="Traditional Arabic" w:hint="cs"/>
          <w:sz w:val="28"/>
          <w:szCs w:val="28"/>
          <w:rtl/>
        </w:rPr>
        <w:t>النار</w:t>
      </w:r>
      <w:r w:rsidR="00AC0914">
        <w:rPr>
          <w:rFonts w:ascii="Traditional Arabic" w:hAnsi="Traditional Arabic" w:cs="Traditional Arabic" w:hint="cs"/>
          <w:sz w:val="28"/>
          <w:szCs w:val="28"/>
          <w:rtl/>
        </w:rPr>
        <w:t xml:space="preserve"> </w:t>
      </w:r>
      <w:r w:rsidR="008452E8">
        <w:rPr>
          <w:rFonts w:ascii="Traditional Arabic" w:hAnsi="Traditional Arabic" w:cs="Traditional Arabic" w:hint="cs"/>
          <w:sz w:val="28"/>
          <w:szCs w:val="28"/>
          <w:rtl/>
        </w:rPr>
        <w:t xml:space="preserve">وعليه يكون المراد بالناس الكفار لأنهم الذين يتهافتون على النار ، ويمكن </w:t>
      </w:r>
      <w:r w:rsidR="00187E76">
        <w:rPr>
          <w:rFonts w:ascii="Traditional Arabic" w:hAnsi="Traditional Arabic" w:cs="Traditional Arabic" w:hint="cs"/>
          <w:sz w:val="28"/>
          <w:szCs w:val="28"/>
          <w:rtl/>
        </w:rPr>
        <w:t xml:space="preserve">أنه </w:t>
      </w:r>
      <w:r w:rsidR="008452E8">
        <w:rPr>
          <w:rFonts w:ascii="Traditional Arabic" w:hAnsi="Traditional Arabic" w:cs="Traditional Arabic" w:hint="cs"/>
          <w:sz w:val="28"/>
          <w:szCs w:val="28"/>
          <w:rtl/>
        </w:rPr>
        <w:t>أراد</w:t>
      </w:r>
      <w:r w:rsidR="00DC06E1">
        <w:rPr>
          <w:rFonts w:ascii="Traditional Arabic" w:hAnsi="Traditional Arabic" w:cs="Traditional Arabic" w:hint="cs"/>
          <w:sz w:val="28"/>
          <w:szCs w:val="28"/>
          <w:rtl/>
        </w:rPr>
        <w:t xml:space="preserve"> أن الفراش لا يعرف وجهته ولذلك يسقط في النار فكذلك الناس في يوم القيامة لا يعرفون وجهتهم</w:t>
      </w:r>
      <w:r w:rsidR="00187E76">
        <w:rPr>
          <w:rFonts w:ascii="Traditional Arabic" w:hAnsi="Traditional Arabic" w:cs="Traditional Arabic" w:hint="cs"/>
          <w:sz w:val="28"/>
          <w:szCs w:val="28"/>
          <w:rtl/>
        </w:rPr>
        <w:t xml:space="preserve"> .</w:t>
      </w:r>
      <w:r w:rsidR="002964B9" w:rsidRPr="002964B9">
        <w:rPr>
          <w:rFonts w:hint="cs"/>
          <w:rtl/>
        </w:rPr>
        <w:t xml:space="preserve"> </w:t>
      </w:r>
    </w:p>
    <w:p w14:paraId="6104FFB9" w14:textId="77777777" w:rsidR="008553EB" w:rsidRPr="00853F73" w:rsidRDefault="00C536FE" w:rsidP="005B49EF">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ﭬ  ﭭ  ﭮ  ﭯ    ﭰ  </w:t>
      </w:r>
      <w:r w:rsidR="008553EB" w:rsidRPr="00922282">
        <w:rPr>
          <w:rFonts w:ascii="QCF_BSML" w:hAnsi="QCF_BSML" w:cs="QCF_BSML"/>
          <w:color w:val="000000"/>
          <w:sz w:val="24"/>
          <w:szCs w:val="24"/>
          <w:rtl/>
        </w:rPr>
        <w:t>ﭼ</w:t>
      </w:r>
      <w:r w:rsidRPr="00C536FE">
        <w:rPr>
          <w:rFonts w:ascii="Traditional Arabic" w:hAnsi="Traditional Arabic" w:cs="Traditional Arabic" w:hint="cs"/>
          <w:sz w:val="28"/>
          <w:szCs w:val="28"/>
          <w:rtl/>
        </w:rPr>
        <w:t xml:space="preserve"> </w:t>
      </w:r>
      <w:r w:rsidR="00D56879">
        <w:rPr>
          <w:rFonts w:ascii="Traditional Arabic" w:hAnsi="Traditional Arabic" w:cs="Traditional Arabic" w:hint="cs"/>
          <w:sz w:val="28"/>
          <w:szCs w:val="28"/>
          <w:rtl/>
        </w:rPr>
        <w:t>العهن ال</w:t>
      </w:r>
      <w:r w:rsidR="00212D64">
        <w:rPr>
          <w:rFonts w:ascii="Traditional Arabic" w:hAnsi="Traditional Arabic" w:cs="Traditional Arabic" w:hint="cs"/>
          <w:sz w:val="28"/>
          <w:szCs w:val="28"/>
          <w:rtl/>
        </w:rPr>
        <w:t>صوف</w:t>
      </w:r>
      <w:r w:rsidR="00D734A4">
        <w:rPr>
          <w:rFonts w:ascii="Traditional Arabic" w:hAnsi="Traditional Arabic" w:cs="Traditional Arabic" w:hint="cs"/>
          <w:sz w:val="28"/>
          <w:szCs w:val="28"/>
          <w:rtl/>
        </w:rPr>
        <w:t xml:space="preserve"> .</w:t>
      </w:r>
      <w:r w:rsidR="00D56879">
        <w:rPr>
          <w:rFonts w:ascii="Traditional Arabic" w:hAnsi="Traditional Arabic" w:cs="Traditional Arabic" w:hint="cs"/>
          <w:sz w:val="28"/>
          <w:szCs w:val="28"/>
          <w:rtl/>
        </w:rPr>
        <w:t xml:space="preserve"> والمنفوش المندوف </w:t>
      </w:r>
      <w:r w:rsidR="007D6B7F">
        <w:rPr>
          <w:rFonts w:ascii="Traditional Arabic" w:hAnsi="Traditional Arabic" w:cs="Traditional Arabic" w:hint="cs"/>
          <w:sz w:val="28"/>
          <w:szCs w:val="28"/>
          <w:rtl/>
        </w:rPr>
        <w:t xml:space="preserve">، </w:t>
      </w:r>
      <w:r w:rsidR="00122618">
        <w:rPr>
          <w:rFonts w:ascii="Traditional Arabic" w:hAnsi="Traditional Arabic" w:cs="Traditional Arabic" w:hint="cs"/>
          <w:sz w:val="28"/>
          <w:szCs w:val="28"/>
          <w:rtl/>
        </w:rPr>
        <w:t>أي المضروب</w:t>
      </w:r>
      <w:r w:rsidR="005A0FEA">
        <w:rPr>
          <w:rFonts w:ascii="Traditional Arabic" w:hAnsi="Traditional Arabic" w:cs="Traditional Arabic" w:hint="cs"/>
          <w:sz w:val="28"/>
          <w:szCs w:val="28"/>
          <w:rtl/>
        </w:rPr>
        <w:t xml:space="preserve"> بالمندفة وهي خشبة يطرق بها ال</w:t>
      </w:r>
      <w:r w:rsidR="00212D64">
        <w:rPr>
          <w:rFonts w:ascii="Traditional Arabic" w:hAnsi="Traditional Arabic" w:cs="Traditional Arabic" w:hint="cs"/>
          <w:sz w:val="28"/>
          <w:szCs w:val="28"/>
          <w:rtl/>
        </w:rPr>
        <w:t>صوف</w:t>
      </w:r>
      <w:r w:rsidR="00D56879">
        <w:rPr>
          <w:rFonts w:ascii="Traditional Arabic" w:hAnsi="Traditional Arabic" w:cs="Traditional Arabic" w:hint="cs"/>
          <w:sz w:val="28"/>
          <w:szCs w:val="28"/>
          <w:rtl/>
        </w:rPr>
        <w:t xml:space="preserve"> </w:t>
      </w:r>
      <w:r w:rsidR="00D734A4">
        <w:rPr>
          <w:rFonts w:ascii="Traditional Arabic" w:hAnsi="Traditional Arabic" w:cs="Traditional Arabic" w:hint="cs"/>
          <w:sz w:val="28"/>
          <w:szCs w:val="28"/>
          <w:rtl/>
        </w:rPr>
        <w:t>ل</w:t>
      </w:r>
      <w:r w:rsidR="00D01E87">
        <w:rPr>
          <w:rFonts w:ascii="Traditional Arabic" w:hAnsi="Traditional Arabic" w:cs="Traditional Arabic" w:hint="cs"/>
          <w:sz w:val="28"/>
          <w:szCs w:val="28"/>
          <w:rtl/>
        </w:rPr>
        <w:t>ِ</w:t>
      </w:r>
      <w:r w:rsidR="00D734A4">
        <w:rPr>
          <w:rFonts w:ascii="Traditional Arabic" w:hAnsi="Traditional Arabic" w:cs="Traditional Arabic" w:hint="cs"/>
          <w:sz w:val="28"/>
          <w:szCs w:val="28"/>
          <w:rtl/>
        </w:rPr>
        <w:t>ي</w:t>
      </w:r>
      <w:r w:rsidR="00D01E87">
        <w:rPr>
          <w:rFonts w:ascii="Traditional Arabic" w:hAnsi="Traditional Arabic" w:cs="Traditional Arabic" w:hint="cs"/>
          <w:sz w:val="28"/>
          <w:szCs w:val="28"/>
          <w:rtl/>
        </w:rPr>
        <w:t>َ</w:t>
      </w:r>
      <w:r w:rsidR="00D734A4">
        <w:rPr>
          <w:rFonts w:ascii="Traditional Arabic" w:hAnsi="Traditional Arabic" w:cs="Traditional Arabic" w:hint="cs"/>
          <w:sz w:val="28"/>
          <w:szCs w:val="28"/>
          <w:rtl/>
        </w:rPr>
        <w:t>ر</w:t>
      </w:r>
      <w:r w:rsidR="00D01E87">
        <w:rPr>
          <w:rFonts w:ascii="Traditional Arabic" w:hAnsi="Traditional Arabic" w:cs="Traditional Arabic" w:hint="cs"/>
          <w:sz w:val="28"/>
          <w:szCs w:val="28"/>
          <w:rtl/>
        </w:rPr>
        <w:t>ِ</w:t>
      </w:r>
      <w:r w:rsidR="00D734A4">
        <w:rPr>
          <w:rFonts w:ascii="Traditional Arabic" w:hAnsi="Traditional Arabic" w:cs="Traditional Arabic" w:hint="cs"/>
          <w:sz w:val="28"/>
          <w:szCs w:val="28"/>
          <w:rtl/>
        </w:rPr>
        <w:t>ق</w:t>
      </w:r>
      <w:r w:rsidR="00D01E87">
        <w:rPr>
          <w:rFonts w:ascii="Traditional Arabic" w:hAnsi="Traditional Arabic" w:cs="Traditional Arabic" w:hint="cs"/>
          <w:sz w:val="28"/>
          <w:szCs w:val="28"/>
          <w:rtl/>
        </w:rPr>
        <w:t>َ</w:t>
      </w:r>
      <w:r w:rsidR="00D734A4">
        <w:rPr>
          <w:rFonts w:ascii="Traditional Arabic" w:hAnsi="Traditional Arabic" w:cs="Traditional Arabic" w:hint="cs"/>
          <w:sz w:val="28"/>
          <w:szCs w:val="28"/>
          <w:rtl/>
        </w:rPr>
        <w:t xml:space="preserve"> </w:t>
      </w:r>
      <w:r w:rsidR="007D6B7F">
        <w:rPr>
          <w:rFonts w:ascii="Traditional Arabic" w:hAnsi="Traditional Arabic" w:cs="Traditional Arabic" w:hint="cs"/>
          <w:sz w:val="28"/>
          <w:szCs w:val="28"/>
          <w:rtl/>
        </w:rPr>
        <w:t xml:space="preserve">. </w:t>
      </w:r>
      <w:r w:rsidR="00276B9B">
        <w:rPr>
          <w:rFonts w:ascii="Traditional Arabic" w:hAnsi="Traditional Arabic" w:cs="Traditional Arabic" w:hint="cs"/>
          <w:sz w:val="28"/>
          <w:szCs w:val="28"/>
          <w:rtl/>
        </w:rPr>
        <w:t>و</w:t>
      </w:r>
      <w:r w:rsidR="00D56879">
        <w:rPr>
          <w:rFonts w:ascii="Traditional Arabic" w:hAnsi="Traditional Arabic" w:cs="Traditional Arabic" w:hint="cs"/>
          <w:sz w:val="28"/>
          <w:szCs w:val="28"/>
          <w:rtl/>
        </w:rPr>
        <w:t xml:space="preserve">قال الفيروز أبادي : </w:t>
      </w:r>
      <w:r w:rsidR="00D56879" w:rsidRPr="00D56879">
        <w:rPr>
          <w:rFonts w:ascii="Traditional Arabic" w:hAnsi="Traditional Arabic" w:cs="Traditional Arabic" w:hint="cs"/>
          <w:sz w:val="28"/>
          <w:szCs w:val="28"/>
          <w:rtl/>
        </w:rPr>
        <w:t>النَّفْشُ</w:t>
      </w:r>
      <w:r w:rsidR="00D56879" w:rsidRPr="00D56879">
        <w:rPr>
          <w:rFonts w:ascii="Traditional Arabic" w:hAnsi="Traditional Arabic" w:cs="Traditional Arabic"/>
          <w:sz w:val="28"/>
          <w:szCs w:val="28"/>
          <w:rtl/>
        </w:rPr>
        <w:t xml:space="preserve"> : </w:t>
      </w:r>
      <w:r w:rsidR="00D56879" w:rsidRPr="00D56879">
        <w:rPr>
          <w:rFonts w:ascii="Traditional Arabic" w:hAnsi="Traditional Arabic" w:cs="Traditional Arabic" w:hint="cs"/>
          <w:sz w:val="28"/>
          <w:szCs w:val="28"/>
          <w:rtl/>
        </w:rPr>
        <w:t>تَشْعيثُ</w:t>
      </w:r>
      <w:r w:rsidR="00D56879" w:rsidRPr="00D56879">
        <w:rPr>
          <w:rFonts w:ascii="Traditional Arabic" w:hAnsi="Traditional Arabic" w:cs="Traditional Arabic"/>
          <w:sz w:val="28"/>
          <w:szCs w:val="28"/>
          <w:rtl/>
        </w:rPr>
        <w:t xml:space="preserve"> </w:t>
      </w:r>
      <w:r w:rsidR="00D56879" w:rsidRPr="00D56879">
        <w:rPr>
          <w:rFonts w:ascii="Traditional Arabic" w:hAnsi="Traditional Arabic" w:cs="Traditional Arabic" w:hint="cs"/>
          <w:sz w:val="28"/>
          <w:szCs w:val="28"/>
          <w:rtl/>
        </w:rPr>
        <w:t>الشيء</w:t>
      </w:r>
      <w:r w:rsidR="00D56879" w:rsidRPr="00D56879">
        <w:rPr>
          <w:rFonts w:ascii="Traditional Arabic" w:hAnsi="Traditional Arabic" w:cs="Traditional Arabic"/>
          <w:sz w:val="28"/>
          <w:szCs w:val="28"/>
          <w:rtl/>
        </w:rPr>
        <w:t xml:space="preserve"> </w:t>
      </w:r>
      <w:r w:rsidR="00D56879" w:rsidRPr="00D56879">
        <w:rPr>
          <w:rFonts w:ascii="Traditional Arabic" w:hAnsi="Traditional Arabic" w:cs="Traditional Arabic" w:hint="cs"/>
          <w:sz w:val="28"/>
          <w:szCs w:val="28"/>
          <w:rtl/>
        </w:rPr>
        <w:t>بأصابِعِكَ</w:t>
      </w:r>
      <w:r w:rsidR="00D56879" w:rsidRPr="00D56879">
        <w:rPr>
          <w:rFonts w:ascii="Traditional Arabic" w:hAnsi="Traditional Arabic" w:cs="Traditional Arabic"/>
          <w:sz w:val="28"/>
          <w:szCs w:val="28"/>
          <w:rtl/>
        </w:rPr>
        <w:t xml:space="preserve"> </w:t>
      </w:r>
      <w:r w:rsidR="00D56879" w:rsidRPr="00D56879">
        <w:rPr>
          <w:rFonts w:ascii="Traditional Arabic" w:hAnsi="Traditional Arabic" w:cs="Traditional Arabic" w:hint="cs"/>
          <w:sz w:val="28"/>
          <w:szCs w:val="28"/>
          <w:rtl/>
        </w:rPr>
        <w:t>حتى</w:t>
      </w:r>
      <w:r w:rsidR="00D56879" w:rsidRPr="00D56879">
        <w:rPr>
          <w:rFonts w:ascii="Traditional Arabic" w:hAnsi="Traditional Arabic" w:cs="Traditional Arabic"/>
          <w:sz w:val="28"/>
          <w:szCs w:val="28"/>
          <w:rtl/>
        </w:rPr>
        <w:t xml:space="preserve"> </w:t>
      </w:r>
      <w:r w:rsidR="00D56879" w:rsidRPr="00D56879">
        <w:rPr>
          <w:rFonts w:ascii="Traditional Arabic" w:hAnsi="Traditional Arabic" w:cs="Traditional Arabic" w:hint="cs"/>
          <w:sz w:val="28"/>
          <w:szCs w:val="28"/>
          <w:rtl/>
        </w:rPr>
        <w:t>يَنْتَشِرَ</w:t>
      </w:r>
      <w:r w:rsidR="00276B9B">
        <w:rPr>
          <w:rFonts w:ascii="Traditional Arabic" w:hAnsi="Traditional Arabic" w:cs="Traditional Arabic" w:hint="cs"/>
          <w:sz w:val="28"/>
          <w:szCs w:val="28"/>
          <w:rtl/>
        </w:rPr>
        <w:t xml:space="preserve"> </w:t>
      </w:r>
      <w:r w:rsidR="00D56879">
        <w:rPr>
          <w:rFonts w:ascii="Traditional Arabic" w:hAnsi="Traditional Arabic" w:cs="Traditional Arabic" w:hint="cs"/>
          <w:sz w:val="28"/>
          <w:szCs w:val="28"/>
          <w:rtl/>
        </w:rPr>
        <w:t>.</w:t>
      </w:r>
      <w:r w:rsidR="00967205">
        <w:rPr>
          <w:rFonts w:ascii="Traditional Arabic" w:hAnsi="Traditional Arabic" w:cs="Traditional Arabic" w:hint="cs"/>
          <w:sz w:val="28"/>
          <w:szCs w:val="28"/>
          <w:rtl/>
        </w:rPr>
        <w:t xml:space="preserve"> انتهى.</w:t>
      </w:r>
      <w:r w:rsidR="00D56879">
        <w:rPr>
          <w:rFonts w:ascii="Traditional Arabic" w:hAnsi="Traditional Arabic" w:cs="Traditional Arabic" w:hint="cs"/>
          <w:sz w:val="28"/>
          <w:szCs w:val="28"/>
          <w:rtl/>
        </w:rPr>
        <w:t xml:space="preserve"> </w:t>
      </w:r>
      <w:r w:rsidR="00704F6A">
        <w:rPr>
          <w:rFonts w:ascii="Traditional Arabic" w:hAnsi="Traditional Arabic" w:cs="Traditional Arabic" w:hint="cs"/>
          <w:sz w:val="28"/>
          <w:szCs w:val="28"/>
          <w:rtl/>
        </w:rPr>
        <w:t xml:space="preserve">وقال في المعجم الوسيط : </w:t>
      </w:r>
      <w:r w:rsidR="00704F6A" w:rsidRPr="004C18AC">
        <w:rPr>
          <w:rFonts w:ascii="Traditional Arabic" w:hAnsi="Traditional Arabic" w:cs="Traditional Arabic" w:hint="cs"/>
          <w:sz w:val="28"/>
          <w:szCs w:val="28"/>
          <w:rtl/>
        </w:rPr>
        <w:t>فرقه</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بأصابعه</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أو</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بآلة</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حتى</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ينتشر</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بعد</w:t>
      </w:r>
      <w:r w:rsidR="00704F6A" w:rsidRPr="004C18AC">
        <w:rPr>
          <w:rFonts w:ascii="Traditional Arabic" w:hAnsi="Traditional Arabic" w:cs="Traditional Arabic"/>
          <w:sz w:val="28"/>
          <w:szCs w:val="28"/>
          <w:rtl/>
        </w:rPr>
        <w:t xml:space="preserve"> </w:t>
      </w:r>
      <w:r w:rsidR="00704F6A" w:rsidRPr="004C18AC">
        <w:rPr>
          <w:rFonts w:ascii="Traditional Arabic" w:hAnsi="Traditional Arabic" w:cs="Traditional Arabic" w:hint="cs"/>
          <w:sz w:val="28"/>
          <w:szCs w:val="28"/>
          <w:rtl/>
        </w:rPr>
        <w:t>تلبد</w:t>
      </w:r>
      <w:r w:rsidR="00704F6A">
        <w:rPr>
          <w:rFonts w:ascii="Traditional Arabic" w:hAnsi="Traditional Arabic" w:cs="Traditional Arabic" w:hint="cs"/>
          <w:sz w:val="28"/>
          <w:szCs w:val="28"/>
          <w:rtl/>
        </w:rPr>
        <w:t xml:space="preserve"> . انتهى. </w:t>
      </w:r>
      <w:r w:rsidR="00967205">
        <w:rPr>
          <w:rFonts w:ascii="Traditional Arabic" w:hAnsi="Traditional Arabic" w:cs="Traditional Arabic" w:hint="cs"/>
          <w:sz w:val="28"/>
          <w:szCs w:val="28"/>
          <w:rtl/>
        </w:rPr>
        <w:t>وقال في المحكم :</w:t>
      </w:r>
      <w:r w:rsidR="00967205" w:rsidRPr="00967205">
        <w:rPr>
          <w:rFonts w:hint="cs"/>
          <w:rtl/>
        </w:rPr>
        <w:t xml:space="preserve"> </w:t>
      </w:r>
      <w:r w:rsidR="00967205" w:rsidRPr="00967205">
        <w:rPr>
          <w:rFonts w:ascii="Traditional Arabic" w:hAnsi="Traditional Arabic" w:cs="Traditional Arabic" w:hint="cs"/>
          <w:sz w:val="28"/>
          <w:szCs w:val="28"/>
          <w:rtl/>
        </w:rPr>
        <w:t>نَفَشَ</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الصُّوفَ</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ينْفُشُهُ</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نَفْشاً</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إذَا</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مَدَّهُ</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حتَّى</w:t>
      </w:r>
      <w:r w:rsidR="00967205" w:rsidRPr="00967205">
        <w:rPr>
          <w:rFonts w:ascii="Traditional Arabic" w:hAnsi="Traditional Arabic" w:cs="Traditional Arabic"/>
          <w:sz w:val="28"/>
          <w:szCs w:val="28"/>
          <w:rtl/>
        </w:rPr>
        <w:t xml:space="preserve"> </w:t>
      </w:r>
      <w:r w:rsidR="00967205" w:rsidRPr="00967205">
        <w:rPr>
          <w:rFonts w:ascii="Traditional Arabic" w:hAnsi="Traditional Arabic" w:cs="Traditional Arabic" w:hint="cs"/>
          <w:sz w:val="28"/>
          <w:szCs w:val="28"/>
          <w:rtl/>
        </w:rPr>
        <w:t>يَتَجَوَّفَ</w:t>
      </w:r>
      <w:r w:rsidR="00FB42FF">
        <w:rPr>
          <w:rFonts w:ascii="Traditional Arabic" w:hAnsi="Traditional Arabic" w:cs="Traditional Arabic" w:hint="cs"/>
          <w:sz w:val="28"/>
          <w:szCs w:val="28"/>
          <w:rtl/>
        </w:rPr>
        <w:t xml:space="preserve"> . انتهى.</w:t>
      </w:r>
      <w:r w:rsidR="004C18AC" w:rsidRPr="004C18AC">
        <w:rPr>
          <w:rFonts w:hint="cs"/>
          <w:rtl/>
        </w:rPr>
        <w:t xml:space="preserve"> </w:t>
      </w:r>
      <w:r w:rsidR="008C17E5">
        <w:rPr>
          <w:rFonts w:ascii="Traditional Arabic" w:hAnsi="Traditional Arabic" w:cs="Traditional Arabic" w:hint="cs"/>
          <w:sz w:val="28"/>
          <w:szCs w:val="28"/>
          <w:rtl/>
        </w:rPr>
        <w:t>و</w:t>
      </w:r>
      <w:r w:rsidR="00212D64">
        <w:rPr>
          <w:rFonts w:ascii="Traditional Arabic" w:hAnsi="Traditional Arabic" w:cs="Traditional Arabic" w:hint="cs"/>
          <w:sz w:val="28"/>
          <w:szCs w:val="28"/>
          <w:rtl/>
        </w:rPr>
        <w:t xml:space="preserve">قال مقاتل : </w:t>
      </w:r>
      <w:r w:rsidR="00212D64" w:rsidRPr="00853F73">
        <w:rPr>
          <w:rFonts w:ascii="Traditional Arabic" w:hAnsi="Traditional Arabic" w:cs="Traditional Arabic" w:hint="cs"/>
          <w:sz w:val="28"/>
          <w:szCs w:val="28"/>
          <w:rtl/>
        </w:rPr>
        <w:t>أوهن</w:t>
      </w:r>
      <w:r w:rsidR="00212D64">
        <w:rPr>
          <w:rFonts w:ascii="Traditional Arabic" w:hAnsi="Traditional Arabic" w:cs="Traditional Arabic" w:hint="cs"/>
          <w:sz w:val="28"/>
          <w:szCs w:val="28"/>
          <w:rtl/>
        </w:rPr>
        <w:t xml:space="preserve"> </w:t>
      </w:r>
      <w:r w:rsidR="00212D64" w:rsidRPr="00853F73">
        <w:rPr>
          <w:rFonts w:ascii="Traditional Arabic" w:hAnsi="Traditional Arabic" w:cs="Traditional Arabic" w:hint="cs"/>
          <w:sz w:val="28"/>
          <w:szCs w:val="28"/>
          <w:rtl/>
        </w:rPr>
        <w:t>ما</w:t>
      </w:r>
      <w:r w:rsidR="00212D64" w:rsidRPr="00853F73">
        <w:rPr>
          <w:rFonts w:ascii="Traditional Arabic" w:hAnsi="Traditional Arabic" w:cs="Traditional Arabic"/>
          <w:sz w:val="28"/>
          <w:szCs w:val="28"/>
          <w:rtl/>
        </w:rPr>
        <w:t xml:space="preserve"> </w:t>
      </w:r>
      <w:r w:rsidR="00212D64" w:rsidRPr="00853F73">
        <w:rPr>
          <w:rFonts w:ascii="Traditional Arabic" w:hAnsi="Traditional Arabic" w:cs="Traditional Arabic" w:hint="cs"/>
          <w:sz w:val="28"/>
          <w:szCs w:val="28"/>
          <w:rtl/>
        </w:rPr>
        <w:t>يكون</w:t>
      </w:r>
      <w:r w:rsidR="00212D64" w:rsidRPr="00853F73">
        <w:rPr>
          <w:rFonts w:ascii="Traditional Arabic" w:hAnsi="Traditional Arabic" w:cs="Traditional Arabic"/>
          <w:sz w:val="28"/>
          <w:szCs w:val="28"/>
          <w:rtl/>
        </w:rPr>
        <w:t xml:space="preserve"> </w:t>
      </w:r>
      <w:r w:rsidR="00212D64" w:rsidRPr="00853F73">
        <w:rPr>
          <w:rFonts w:ascii="Traditional Arabic" w:hAnsi="Traditional Arabic" w:cs="Traditional Arabic" w:hint="cs"/>
          <w:sz w:val="28"/>
          <w:szCs w:val="28"/>
          <w:rtl/>
        </w:rPr>
        <w:t>الصوف</w:t>
      </w:r>
      <w:r w:rsidR="00212D64" w:rsidRPr="00853F73">
        <w:rPr>
          <w:rFonts w:ascii="Traditional Arabic" w:hAnsi="Traditional Arabic" w:cs="Traditional Arabic"/>
          <w:sz w:val="28"/>
          <w:szCs w:val="28"/>
          <w:rtl/>
        </w:rPr>
        <w:t xml:space="preserve"> </w:t>
      </w:r>
      <w:r w:rsidR="00212D64" w:rsidRPr="00853F73">
        <w:rPr>
          <w:rFonts w:ascii="Traditional Arabic" w:hAnsi="Traditional Arabic" w:cs="Traditional Arabic" w:hint="cs"/>
          <w:sz w:val="28"/>
          <w:szCs w:val="28"/>
          <w:rtl/>
        </w:rPr>
        <w:t>إذا</w:t>
      </w:r>
      <w:r w:rsidR="00212D64" w:rsidRPr="00853F73">
        <w:rPr>
          <w:rFonts w:ascii="Traditional Arabic" w:hAnsi="Traditional Arabic" w:cs="Traditional Arabic"/>
          <w:sz w:val="28"/>
          <w:szCs w:val="28"/>
          <w:rtl/>
        </w:rPr>
        <w:t xml:space="preserve"> </w:t>
      </w:r>
      <w:r w:rsidR="00212D64">
        <w:rPr>
          <w:rFonts w:ascii="Traditional Arabic" w:hAnsi="Traditional Arabic" w:cs="Traditional Arabic" w:hint="cs"/>
          <w:sz w:val="28"/>
          <w:szCs w:val="28"/>
          <w:rtl/>
        </w:rPr>
        <w:t>نف</w:t>
      </w:r>
      <w:r w:rsidR="00212D64" w:rsidRPr="00853F73">
        <w:rPr>
          <w:rFonts w:ascii="Traditional Arabic" w:hAnsi="Traditional Arabic" w:cs="Traditional Arabic" w:hint="cs"/>
          <w:sz w:val="28"/>
          <w:szCs w:val="28"/>
          <w:rtl/>
        </w:rPr>
        <w:t>ش</w:t>
      </w:r>
      <w:r w:rsidR="00212D64">
        <w:rPr>
          <w:rFonts w:ascii="Traditional Arabic" w:hAnsi="Traditional Arabic" w:cs="Traditional Arabic" w:hint="cs"/>
          <w:sz w:val="28"/>
          <w:szCs w:val="28"/>
          <w:rtl/>
        </w:rPr>
        <w:t xml:space="preserve"> . </w:t>
      </w:r>
      <w:r w:rsidR="005B68BA">
        <w:rPr>
          <w:rFonts w:ascii="Traditional Arabic" w:hAnsi="Traditional Arabic" w:cs="Traditional Arabic" w:hint="cs"/>
          <w:sz w:val="28"/>
          <w:szCs w:val="28"/>
          <w:rtl/>
        </w:rPr>
        <w:t xml:space="preserve">انتهى. </w:t>
      </w:r>
      <w:r w:rsidR="00AA6D95">
        <w:rPr>
          <w:rFonts w:ascii="Traditional Arabic" w:hAnsi="Traditional Arabic" w:cs="Traditional Arabic" w:hint="cs"/>
          <w:sz w:val="28"/>
          <w:szCs w:val="28"/>
          <w:rtl/>
        </w:rPr>
        <w:t>و</w:t>
      </w:r>
      <w:r w:rsidR="007D6B7F">
        <w:rPr>
          <w:rFonts w:ascii="Traditional Arabic" w:hAnsi="Traditional Arabic" w:cs="Traditional Arabic" w:hint="cs"/>
          <w:sz w:val="28"/>
          <w:szCs w:val="28"/>
          <w:rtl/>
        </w:rPr>
        <w:t xml:space="preserve">قال بن كثير : المنفوش </w:t>
      </w:r>
      <w:r w:rsidR="007D6B7F" w:rsidRPr="003548C4">
        <w:rPr>
          <w:rFonts w:ascii="Traditional Arabic" w:hAnsi="Traditional Arabic" w:cs="Traditional Arabic" w:hint="cs"/>
          <w:sz w:val="28"/>
          <w:szCs w:val="28"/>
          <w:rtl/>
        </w:rPr>
        <w:t>الذي</w:t>
      </w:r>
      <w:r w:rsidR="007D6B7F" w:rsidRPr="003548C4">
        <w:rPr>
          <w:rFonts w:ascii="Traditional Arabic" w:hAnsi="Traditional Arabic" w:cs="Traditional Arabic"/>
          <w:sz w:val="28"/>
          <w:szCs w:val="28"/>
          <w:rtl/>
        </w:rPr>
        <w:t xml:space="preserve"> </w:t>
      </w:r>
      <w:r w:rsidR="007D6B7F">
        <w:rPr>
          <w:rFonts w:ascii="Traditional Arabic" w:hAnsi="Traditional Arabic" w:cs="Traditional Arabic" w:hint="cs"/>
          <w:sz w:val="28"/>
          <w:szCs w:val="28"/>
          <w:rtl/>
        </w:rPr>
        <w:t xml:space="preserve">قد </w:t>
      </w:r>
      <w:r w:rsidR="007D6B7F" w:rsidRPr="003548C4">
        <w:rPr>
          <w:rFonts w:ascii="Traditional Arabic" w:hAnsi="Traditional Arabic" w:cs="Traditional Arabic" w:hint="cs"/>
          <w:sz w:val="28"/>
          <w:szCs w:val="28"/>
          <w:rtl/>
        </w:rPr>
        <w:t>شَرَع</w:t>
      </w:r>
      <w:r w:rsidR="007D6B7F" w:rsidRPr="003548C4">
        <w:rPr>
          <w:rFonts w:ascii="Traditional Arabic" w:hAnsi="Traditional Arabic" w:cs="Traditional Arabic"/>
          <w:sz w:val="28"/>
          <w:szCs w:val="28"/>
          <w:rtl/>
        </w:rPr>
        <w:t xml:space="preserve"> </w:t>
      </w:r>
      <w:r w:rsidR="007D6B7F" w:rsidRPr="003548C4">
        <w:rPr>
          <w:rFonts w:ascii="Traditional Arabic" w:hAnsi="Traditional Arabic" w:cs="Traditional Arabic" w:hint="cs"/>
          <w:sz w:val="28"/>
          <w:szCs w:val="28"/>
          <w:rtl/>
        </w:rPr>
        <w:t>في</w:t>
      </w:r>
      <w:r w:rsidR="007D6B7F" w:rsidRPr="003548C4">
        <w:rPr>
          <w:rFonts w:ascii="Traditional Arabic" w:hAnsi="Traditional Arabic" w:cs="Traditional Arabic"/>
          <w:sz w:val="28"/>
          <w:szCs w:val="28"/>
          <w:rtl/>
        </w:rPr>
        <w:t xml:space="preserve"> </w:t>
      </w:r>
      <w:r w:rsidR="007D6B7F" w:rsidRPr="003548C4">
        <w:rPr>
          <w:rFonts w:ascii="Traditional Arabic" w:hAnsi="Traditional Arabic" w:cs="Traditional Arabic" w:hint="cs"/>
          <w:sz w:val="28"/>
          <w:szCs w:val="28"/>
          <w:rtl/>
        </w:rPr>
        <w:t>الذهاب</w:t>
      </w:r>
      <w:r w:rsidR="007D6B7F" w:rsidRPr="003548C4">
        <w:rPr>
          <w:rFonts w:ascii="Traditional Arabic" w:hAnsi="Traditional Arabic" w:cs="Traditional Arabic"/>
          <w:sz w:val="28"/>
          <w:szCs w:val="28"/>
          <w:rtl/>
        </w:rPr>
        <w:t xml:space="preserve"> </w:t>
      </w:r>
      <w:r w:rsidR="007D6B7F" w:rsidRPr="003548C4">
        <w:rPr>
          <w:rFonts w:ascii="Traditional Arabic" w:hAnsi="Traditional Arabic" w:cs="Traditional Arabic" w:hint="cs"/>
          <w:sz w:val="28"/>
          <w:szCs w:val="28"/>
          <w:rtl/>
        </w:rPr>
        <w:t>والتمزق</w:t>
      </w:r>
      <w:r w:rsidR="007D6B7F">
        <w:rPr>
          <w:rFonts w:ascii="Traditional Arabic" w:hAnsi="Traditional Arabic" w:cs="Traditional Arabic" w:hint="cs"/>
          <w:sz w:val="28"/>
          <w:szCs w:val="28"/>
          <w:rtl/>
        </w:rPr>
        <w:t xml:space="preserve"> </w:t>
      </w:r>
      <w:r w:rsidR="007D6B7F" w:rsidRPr="003548C4">
        <w:rPr>
          <w:rFonts w:ascii="Traditional Arabic" w:hAnsi="Traditional Arabic" w:cs="Traditional Arabic"/>
          <w:sz w:val="28"/>
          <w:szCs w:val="28"/>
          <w:rtl/>
        </w:rPr>
        <w:t>.</w:t>
      </w:r>
      <w:r w:rsidR="007D6B7F" w:rsidRPr="00D56879">
        <w:rPr>
          <w:rFonts w:hint="cs"/>
          <w:rtl/>
        </w:rPr>
        <w:t xml:space="preserve"> </w:t>
      </w:r>
      <w:r w:rsidR="007D6B7F">
        <w:rPr>
          <w:rFonts w:ascii="Traditional Arabic" w:hAnsi="Traditional Arabic" w:cs="Traditional Arabic" w:hint="cs"/>
          <w:sz w:val="28"/>
          <w:szCs w:val="28"/>
          <w:rtl/>
        </w:rPr>
        <w:t xml:space="preserve">انتهى. فكأنه من كثرة الندف </w:t>
      </w:r>
      <w:r w:rsidR="006A57E3">
        <w:rPr>
          <w:rFonts w:ascii="Traditional Arabic" w:hAnsi="Traditional Arabic" w:cs="Traditional Arabic" w:hint="cs"/>
          <w:sz w:val="28"/>
          <w:szCs w:val="28"/>
          <w:rtl/>
        </w:rPr>
        <w:t xml:space="preserve">بلي وتمزق . فكذلك الجبال يوم القيامة </w:t>
      </w:r>
      <w:r w:rsidR="00F167BD">
        <w:rPr>
          <w:rFonts w:ascii="Traditional Arabic" w:hAnsi="Traditional Arabic" w:cs="Traditional Arabic" w:hint="cs"/>
          <w:sz w:val="28"/>
          <w:szCs w:val="28"/>
          <w:rtl/>
        </w:rPr>
        <w:t xml:space="preserve">يدكدكها الله جل وعلا </w:t>
      </w:r>
      <w:r w:rsidR="00640834">
        <w:rPr>
          <w:rFonts w:ascii="Traditional Arabic" w:hAnsi="Traditional Arabic" w:cs="Traditional Arabic" w:hint="cs"/>
          <w:sz w:val="28"/>
          <w:szCs w:val="28"/>
          <w:rtl/>
        </w:rPr>
        <w:t xml:space="preserve">حتى يكون حالها كحال </w:t>
      </w:r>
      <w:r w:rsidR="005B49EF">
        <w:rPr>
          <w:rFonts w:ascii="Traditional Arabic" w:hAnsi="Traditional Arabic" w:cs="Traditional Arabic" w:hint="cs"/>
          <w:sz w:val="28"/>
          <w:szCs w:val="28"/>
          <w:rtl/>
        </w:rPr>
        <w:t>الصوف المتمزق .</w:t>
      </w:r>
      <w:r w:rsidR="00D96382">
        <w:rPr>
          <w:rFonts w:ascii="Traditional Arabic" w:hAnsi="Traditional Arabic" w:cs="Traditional Arabic" w:hint="cs"/>
          <w:sz w:val="28"/>
          <w:szCs w:val="28"/>
          <w:rtl/>
        </w:rPr>
        <w:t xml:space="preserve"> </w:t>
      </w:r>
    </w:p>
    <w:p w14:paraId="17D33B25" w14:textId="77777777" w:rsidR="0083030E" w:rsidRDefault="00C536FE" w:rsidP="00920EF1">
      <w:pPr>
        <w:ind w:left="-341" w:right="-284"/>
        <w:jc w:val="both"/>
        <w:rPr>
          <w:rFonts w:ascii="QCF_BSML" w:hAnsi="QCF_BSML" w:cs="QCF_BSML"/>
          <w:color w:val="000000"/>
          <w:sz w:val="24"/>
          <w:szCs w:val="24"/>
          <w:rtl/>
        </w:rPr>
      </w:pP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ﭱ   ﭲ  ﭳ  ﭴ  ﭵ  </w:t>
      </w:r>
      <w:r w:rsidR="008553EB" w:rsidRPr="00922282">
        <w:rPr>
          <w:rFonts w:ascii="QCF_BSML" w:hAnsi="QCF_BSML" w:cs="QCF_BSML"/>
          <w:color w:val="000000"/>
          <w:sz w:val="24"/>
          <w:szCs w:val="24"/>
          <w:rtl/>
        </w:rPr>
        <w:t>ﭼ</w:t>
      </w:r>
      <w:r w:rsidRPr="00C536FE">
        <w:rPr>
          <w:rFonts w:ascii="Traditional Arabic" w:hAnsi="Traditional Arabic" w:cs="Traditional Arabic" w:hint="cs"/>
          <w:sz w:val="28"/>
          <w:szCs w:val="28"/>
          <w:rtl/>
        </w:rPr>
        <w:t xml:space="preserve"> </w:t>
      </w:r>
      <w:r w:rsidR="007D7724">
        <w:rPr>
          <w:rFonts w:ascii="Traditional Arabic" w:hAnsi="Traditional Arabic" w:cs="Traditional Arabic" w:hint="cs"/>
          <w:sz w:val="28"/>
          <w:szCs w:val="28"/>
          <w:rtl/>
        </w:rPr>
        <w:t xml:space="preserve">في يوم القيامة توزن أعمال العباد فمن </w:t>
      </w:r>
      <w:r w:rsidR="00E17427">
        <w:rPr>
          <w:rFonts w:ascii="Traditional Arabic" w:hAnsi="Traditional Arabic" w:cs="Traditional Arabic" w:hint="cs"/>
          <w:sz w:val="28"/>
          <w:szCs w:val="28"/>
          <w:rtl/>
        </w:rPr>
        <w:t xml:space="preserve">ثقلت أي </w:t>
      </w:r>
      <w:r w:rsidR="007D7724">
        <w:rPr>
          <w:rFonts w:ascii="Traditional Arabic" w:hAnsi="Traditional Arabic" w:cs="Traditional Arabic" w:hint="cs"/>
          <w:sz w:val="28"/>
          <w:szCs w:val="28"/>
          <w:rtl/>
        </w:rPr>
        <w:t xml:space="preserve">رجحت موازين حسناته على موازين سيئاته </w:t>
      </w:r>
      <w:r w:rsidR="00D01E87">
        <w:rPr>
          <w:rFonts w:ascii="QCF_P600" w:hAnsi="QCF_P600" w:cs="QCF_P600" w:hint="cs"/>
          <w:color w:val="000000"/>
          <w:sz w:val="24"/>
          <w:szCs w:val="24"/>
          <w:rtl/>
        </w:rPr>
        <w:t xml:space="preserve"> </w:t>
      </w: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ﭶ  ﭷ  ﭸ  ﭹ   ﭺ  </w:t>
      </w:r>
      <w:r w:rsidR="008553EB" w:rsidRPr="00922282">
        <w:rPr>
          <w:rFonts w:ascii="QCF_BSML" w:hAnsi="QCF_BSML" w:cs="QCF_BSML"/>
          <w:color w:val="000000"/>
          <w:sz w:val="24"/>
          <w:szCs w:val="24"/>
          <w:rtl/>
        </w:rPr>
        <w:t>ﭼ</w:t>
      </w:r>
      <w:r w:rsidRPr="00C536FE">
        <w:rPr>
          <w:rFonts w:ascii="Traditional Arabic" w:hAnsi="Traditional Arabic" w:cs="Traditional Arabic" w:hint="cs"/>
          <w:sz w:val="28"/>
          <w:szCs w:val="28"/>
          <w:rtl/>
        </w:rPr>
        <w:t xml:space="preserve"> </w:t>
      </w:r>
      <w:r w:rsidR="00704318">
        <w:rPr>
          <w:rFonts w:ascii="Traditional Arabic" w:hAnsi="Traditional Arabic" w:cs="Traditional Arabic" w:hint="cs"/>
          <w:sz w:val="28"/>
          <w:szCs w:val="28"/>
          <w:rtl/>
        </w:rPr>
        <w:t>ف</w:t>
      </w:r>
      <w:r w:rsidR="00920EF1">
        <w:rPr>
          <w:rFonts w:ascii="Traditional Arabic" w:hAnsi="Traditional Arabic" w:cs="Traditional Arabic" w:hint="cs"/>
          <w:sz w:val="28"/>
          <w:szCs w:val="28"/>
          <w:rtl/>
        </w:rPr>
        <w:t xml:space="preserve">ي الجنة </w:t>
      </w:r>
      <w:r w:rsidR="00704318">
        <w:rPr>
          <w:rFonts w:ascii="Traditional Arabic" w:hAnsi="Traditional Arabic" w:cs="Traditional Arabic" w:hint="cs"/>
          <w:sz w:val="28"/>
          <w:szCs w:val="28"/>
          <w:rtl/>
        </w:rPr>
        <w:t xml:space="preserve">يعيش فيها أفضل عيشة </w:t>
      </w:r>
      <w:r w:rsidR="007146F7">
        <w:rPr>
          <w:rFonts w:ascii="Traditional Arabic" w:hAnsi="Traditional Arabic" w:cs="Traditional Arabic" w:hint="cs"/>
          <w:sz w:val="28"/>
          <w:szCs w:val="28"/>
          <w:rtl/>
        </w:rPr>
        <w:t>يرضى بها ويسعد</w:t>
      </w:r>
      <w:r w:rsidR="00920EF1">
        <w:rPr>
          <w:rFonts w:ascii="Traditional Arabic" w:hAnsi="Traditional Arabic" w:cs="Traditional Arabic" w:hint="cs"/>
          <w:sz w:val="28"/>
          <w:szCs w:val="28"/>
          <w:rtl/>
        </w:rPr>
        <w:t xml:space="preserve"> </w:t>
      </w:r>
      <w:r w:rsidR="007146F7">
        <w:rPr>
          <w:rFonts w:ascii="Traditional Arabic" w:hAnsi="Traditional Arabic" w:cs="Traditional Arabic" w:hint="cs"/>
          <w:sz w:val="28"/>
          <w:szCs w:val="28"/>
          <w:rtl/>
        </w:rPr>
        <w:t>. قال مجاهد : في عيشةٍ قد رضيها في الجنة</w:t>
      </w:r>
      <w:r w:rsidR="00920EF1">
        <w:rPr>
          <w:rFonts w:ascii="Traditional Arabic" w:hAnsi="Traditional Arabic" w:cs="Traditional Arabic" w:hint="cs"/>
          <w:sz w:val="28"/>
          <w:szCs w:val="28"/>
          <w:rtl/>
        </w:rPr>
        <w:t xml:space="preserve"> </w:t>
      </w:r>
      <w:r w:rsidR="00E17427">
        <w:rPr>
          <w:rFonts w:ascii="Traditional Arabic" w:hAnsi="Traditional Arabic" w:cs="Traditional Arabic" w:hint="cs"/>
          <w:sz w:val="28"/>
          <w:szCs w:val="28"/>
          <w:rtl/>
        </w:rPr>
        <w:t>.</w:t>
      </w:r>
      <w:r w:rsidR="00920EF1">
        <w:rPr>
          <w:rFonts w:ascii="Traditional Arabic" w:hAnsi="Traditional Arabic" w:cs="Traditional Arabic" w:hint="cs"/>
          <w:sz w:val="28"/>
          <w:szCs w:val="28"/>
          <w:rtl/>
        </w:rPr>
        <w:t>انتهى.</w:t>
      </w:r>
      <w:r w:rsidR="007146F7">
        <w:rPr>
          <w:rFonts w:ascii="Traditional Arabic" w:hAnsi="Traditional Arabic" w:cs="Traditional Arabic" w:hint="cs"/>
          <w:sz w:val="28"/>
          <w:szCs w:val="28"/>
          <w:rtl/>
        </w:rPr>
        <w:t xml:space="preserve"> </w:t>
      </w:r>
      <w:r w:rsidR="004D2C7E">
        <w:rPr>
          <w:rFonts w:ascii="Traditional Arabic" w:hAnsi="Traditional Arabic" w:cs="Traditional Arabic" w:hint="cs"/>
          <w:sz w:val="28"/>
          <w:szCs w:val="28"/>
          <w:rtl/>
        </w:rPr>
        <w:t xml:space="preserve">وقال بعض المفسرين : أن العيشة هي التي رضيت بولي الله في الجنة فانقادت له </w:t>
      </w:r>
      <w:r w:rsidR="00307801">
        <w:rPr>
          <w:rFonts w:ascii="Traditional Arabic" w:hAnsi="Traditional Arabic" w:cs="Traditional Arabic" w:hint="cs"/>
          <w:sz w:val="28"/>
          <w:szCs w:val="28"/>
          <w:rtl/>
        </w:rPr>
        <w:t xml:space="preserve">فإذا اشتهى </w:t>
      </w:r>
      <w:r w:rsidR="00C75973">
        <w:rPr>
          <w:rFonts w:ascii="Traditional Arabic" w:hAnsi="Traditional Arabic" w:cs="Traditional Arabic" w:hint="cs"/>
          <w:sz w:val="28"/>
          <w:szCs w:val="28"/>
          <w:rtl/>
        </w:rPr>
        <w:t xml:space="preserve">منها </w:t>
      </w:r>
      <w:r w:rsidR="00307801">
        <w:rPr>
          <w:rFonts w:ascii="Traditional Arabic" w:hAnsi="Traditional Arabic" w:cs="Traditional Arabic" w:hint="cs"/>
          <w:sz w:val="28"/>
          <w:szCs w:val="28"/>
          <w:rtl/>
        </w:rPr>
        <w:t xml:space="preserve">شيئاً قربت منه </w:t>
      </w:r>
      <w:r w:rsidR="00AD66F0">
        <w:rPr>
          <w:rFonts w:ascii="Traditional Arabic" w:hAnsi="Traditional Arabic" w:cs="Traditional Arabic" w:hint="cs"/>
          <w:sz w:val="28"/>
          <w:szCs w:val="28"/>
          <w:rtl/>
        </w:rPr>
        <w:t xml:space="preserve">، </w:t>
      </w:r>
      <w:r w:rsidR="00B712B9" w:rsidRPr="00B712B9">
        <w:rPr>
          <w:rFonts w:ascii="Traditional Arabic" w:hAnsi="Traditional Arabic" w:cs="Traditional Arabic" w:hint="cs"/>
          <w:sz w:val="28"/>
          <w:szCs w:val="28"/>
          <w:rtl/>
        </w:rPr>
        <w:t>كالفرش</w:t>
      </w:r>
      <w:r w:rsidR="00B712B9" w:rsidRPr="00B712B9">
        <w:rPr>
          <w:rFonts w:ascii="Traditional Arabic" w:hAnsi="Traditional Arabic" w:cs="Traditional Arabic"/>
          <w:sz w:val="28"/>
          <w:szCs w:val="28"/>
          <w:rtl/>
        </w:rPr>
        <w:t xml:space="preserve"> </w:t>
      </w:r>
      <w:r w:rsidR="00B712B9">
        <w:rPr>
          <w:rFonts w:ascii="Traditional Arabic" w:hAnsi="Traditional Arabic" w:cs="Traditional Arabic" w:hint="cs"/>
          <w:sz w:val="28"/>
          <w:szCs w:val="28"/>
          <w:rtl/>
        </w:rPr>
        <w:t>المرفوعة</w:t>
      </w:r>
      <w:r w:rsidR="00B712B9" w:rsidRPr="00B712B9">
        <w:rPr>
          <w:rFonts w:ascii="Traditional Arabic" w:hAnsi="Traditional Arabic" w:cs="Traditional Arabic"/>
          <w:sz w:val="28"/>
          <w:szCs w:val="28"/>
          <w:rtl/>
        </w:rPr>
        <w:t xml:space="preserve"> </w:t>
      </w:r>
      <w:r w:rsidR="00C6693E">
        <w:rPr>
          <w:rFonts w:ascii="Traditional Arabic" w:hAnsi="Traditional Arabic" w:cs="Traditional Arabic" w:hint="cs"/>
          <w:sz w:val="28"/>
          <w:szCs w:val="28"/>
          <w:rtl/>
        </w:rPr>
        <w:t xml:space="preserve">فقد قيل أن </w:t>
      </w:r>
      <w:r w:rsidR="00B712B9" w:rsidRPr="00B712B9">
        <w:rPr>
          <w:rFonts w:ascii="Traditional Arabic" w:hAnsi="Traditional Arabic" w:cs="Traditional Arabic" w:hint="cs"/>
          <w:sz w:val="28"/>
          <w:szCs w:val="28"/>
          <w:rtl/>
        </w:rPr>
        <w:t>ارتفاعها</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مقدار</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مائة</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عام</w:t>
      </w:r>
      <w:r w:rsidR="00C6693E">
        <w:rPr>
          <w:rFonts w:ascii="Traditional Arabic" w:hAnsi="Traditional Arabic" w:cs="Traditional Arabic" w:hint="cs"/>
          <w:sz w:val="28"/>
          <w:szCs w:val="28"/>
          <w:rtl/>
        </w:rPr>
        <w:t xml:space="preserve"> </w:t>
      </w:r>
      <w:r w:rsidR="00B712B9" w:rsidRPr="00B712B9">
        <w:rPr>
          <w:rFonts w:ascii="Traditional Arabic" w:hAnsi="Traditional Arabic" w:cs="Traditional Arabic" w:hint="cs"/>
          <w:sz w:val="28"/>
          <w:szCs w:val="28"/>
          <w:rtl/>
        </w:rPr>
        <w:t>،</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فإذا</w:t>
      </w:r>
      <w:r w:rsidR="00B712B9" w:rsidRPr="00B712B9">
        <w:rPr>
          <w:rFonts w:ascii="Traditional Arabic" w:hAnsi="Traditional Arabic" w:cs="Traditional Arabic"/>
          <w:sz w:val="28"/>
          <w:szCs w:val="28"/>
          <w:rtl/>
        </w:rPr>
        <w:t xml:space="preserve"> </w:t>
      </w:r>
      <w:r w:rsidR="00E8647A">
        <w:rPr>
          <w:rFonts w:ascii="Traditional Arabic" w:hAnsi="Traditional Arabic" w:cs="Traditional Arabic" w:hint="cs"/>
          <w:sz w:val="28"/>
          <w:szCs w:val="28"/>
          <w:rtl/>
        </w:rPr>
        <w:t>أراد الجلوس عليها</w:t>
      </w:r>
      <w:r w:rsidR="00B712B9" w:rsidRPr="00B712B9">
        <w:rPr>
          <w:rFonts w:ascii="Traditional Arabic" w:hAnsi="Traditional Arabic" w:cs="Traditional Arabic"/>
          <w:sz w:val="28"/>
          <w:szCs w:val="28"/>
          <w:rtl/>
        </w:rPr>
        <w:t xml:space="preserve"> </w:t>
      </w:r>
      <w:r w:rsidR="00E8647A">
        <w:rPr>
          <w:rFonts w:ascii="Traditional Arabic" w:hAnsi="Traditional Arabic" w:cs="Traditional Arabic" w:hint="cs"/>
          <w:sz w:val="28"/>
          <w:szCs w:val="28"/>
          <w:rtl/>
        </w:rPr>
        <w:t>نزلت</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حتى</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يستوي</w:t>
      </w:r>
      <w:r w:rsidR="00B712B9" w:rsidRPr="00B712B9">
        <w:rPr>
          <w:rFonts w:ascii="Traditional Arabic" w:hAnsi="Traditional Arabic" w:cs="Traditional Arabic"/>
          <w:sz w:val="28"/>
          <w:szCs w:val="28"/>
          <w:rtl/>
        </w:rPr>
        <w:t xml:space="preserve"> </w:t>
      </w:r>
      <w:r w:rsidR="00C6693E">
        <w:rPr>
          <w:rFonts w:ascii="Traditional Arabic" w:hAnsi="Traditional Arabic" w:cs="Traditional Arabic" w:hint="cs"/>
          <w:sz w:val="28"/>
          <w:szCs w:val="28"/>
          <w:rtl/>
        </w:rPr>
        <w:t>عليها</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ثم</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ترتفع</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كهيئتها</w:t>
      </w:r>
      <w:r w:rsidR="00C6693E">
        <w:rPr>
          <w:rFonts w:ascii="Traditional Arabic" w:hAnsi="Traditional Arabic" w:cs="Traditional Arabic" w:hint="cs"/>
          <w:sz w:val="28"/>
          <w:szCs w:val="28"/>
          <w:rtl/>
        </w:rPr>
        <w:t xml:space="preserve"> </w:t>
      </w:r>
      <w:r w:rsidR="00B712B9" w:rsidRPr="00B712B9">
        <w:rPr>
          <w:rFonts w:ascii="Traditional Arabic" w:hAnsi="Traditional Arabic" w:cs="Traditional Arabic" w:hint="cs"/>
          <w:sz w:val="28"/>
          <w:szCs w:val="28"/>
          <w:rtl/>
        </w:rPr>
        <w:t>،</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ومثل</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الشجرة</w:t>
      </w:r>
      <w:r w:rsidR="00B712B9" w:rsidRPr="00B712B9">
        <w:rPr>
          <w:rFonts w:ascii="Traditional Arabic" w:hAnsi="Traditional Arabic" w:cs="Traditional Arabic"/>
          <w:sz w:val="28"/>
          <w:szCs w:val="28"/>
          <w:rtl/>
        </w:rPr>
        <w:t xml:space="preserve"> </w:t>
      </w:r>
      <w:r w:rsidR="00566FF5">
        <w:rPr>
          <w:rFonts w:ascii="Traditional Arabic" w:hAnsi="Traditional Arabic" w:cs="Traditional Arabic" w:hint="cs"/>
          <w:sz w:val="28"/>
          <w:szCs w:val="28"/>
          <w:rtl/>
        </w:rPr>
        <w:t>ذات الطول</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إذا</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أشتهى</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ولي</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الله</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ثمرتها</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تدلت</w:t>
      </w:r>
      <w:r w:rsidR="00B712B9" w:rsidRPr="00B712B9">
        <w:rPr>
          <w:rFonts w:ascii="Traditional Arabic" w:hAnsi="Traditional Arabic" w:cs="Traditional Arabic"/>
          <w:sz w:val="28"/>
          <w:szCs w:val="28"/>
          <w:rtl/>
        </w:rPr>
        <w:t xml:space="preserve"> </w:t>
      </w:r>
      <w:r w:rsidR="00566FF5">
        <w:rPr>
          <w:rFonts w:ascii="Traditional Arabic" w:hAnsi="Traditional Arabic" w:cs="Traditional Arabic" w:hint="cs"/>
          <w:sz w:val="28"/>
          <w:szCs w:val="28"/>
          <w:rtl/>
        </w:rPr>
        <w:t>إليه</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حتى</w:t>
      </w:r>
      <w:r w:rsidR="00B712B9" w:rsidRPr="00B712B9">
        <w:rPr>
          <w:rFonts w:ascii="Traditional Arabic" w:hAnsi="Traditional Arabic" w:cs="Traditional Arabic"/>
          <w:sz w:val="28"/>
          <w:szCs w:val="28"/>
          <w:rtl/>
        </w:rPr>
        <w:t xml:space="preserve"> </w:t>
      </w:r>
      <w:r w:rsidR="00B712B9" w:rsidRPr="00B712B9">
        <w:rPr>
          <w:rFonts w:ascii="Traditional Arabic" w:hAnsi="Traditional Arabic" w:cs="Traditional Arabic" w:hint="cs"/>
          <w:sz w:val="28"/>
          <w:szCs w:val="28"/>
          <w:rtl/>
        </w:rPr>
        <w:t>يتناولها</w:t>
      </w:r>
      <w:r w:rsidR="00B712B9" w:rsidRPr="00B712B9">
        <w:rPr>
          <w:rFonts w:ascii="Traditional Arabic" w:hAnsi="Traditional Arabic" w:cs="Traditional Arabic"/>
          <w:sz w:val="28"/>
          <w:szCs w:val="28"/>
          <w:rtl/>
        </w:rPr>
        <w:t xml:space="preserve"> </w:t>
      </w:r>
      <w:r w:rsidR="00566FF5">
        <w:rPr>
          <w:rFonts w:ascii="Traditional Arabic" w:hAnsi="Traditional Arabic" w:cs="Traditional Arabic" w:hint="cs"/>
          <w:sz w:val="28"/>
          <w:szCs w:val="28"/>
          <w:rtl/>
        </w:rPr>
        <w:t xml:space="preserve">بيده . </w:t>
      </w:r>
      <w:r w:rsidR="00E17427">
        <w:rPr>
          <w:rFonts w:ascii="QCF_P600" w:hAnsi="QCF_P600" w:cs="QCF_P600" w:hint="cs"/>
          <w:color w:val="000000"/>
          <w:sz w:val="24"/>
          <w:szCs w:val="24"/>
          <w:rtl/>
        </w:rPr>
        <w:t xml:space="preserve"> </w:t>
      </w:r>
    </w:p>
    <w:p w14:paraId="1D90B33D" w14:textId="77777777" w:rsidR="00CB1AA7" w:rsidRDefault="00C536FE" w:rsidP="00827830">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ﭻ  ﭼ  ﭽ  ﭾ  ﭿ  </w:t>
      </w:r>
      <w:r w:rsidR="008553EB" w:rsidRPr="00922282">
        <w:rPr>
          <w:rFonts w:ascii="QCF_BSML" w:hAnsi="QCF_BSML" w:cs="QCF_BSML"/>
          <w:color w:val="000000"/>
          <w:sz w:val="24"/>
          <w:szCs w:val="24"/>
          <w:rtl/>
        </w:rPr>
        <w:t>ﭼ</w:t>
      </w:r>
      <w:r w:rsidRPr="00C536FE">
        <w:rPr>
          <w:rFonts w:ascii="Traditional Arabic" w:hAnsi="Traditional Arabic" w:cs="Traditional Arabic" w:hint="cs"/>
          <w:sz w:val="28"/>
          <w:szCs w:val="28"/>
          <w:rtl/>
        </w:rPr>
        <w:t xml:space="preserve"> </w:t>
      </w:r>
      <w:r w:rsidR="00E17427">
        <w:rPr>
          <w:rFonts w:ascii="Traditional Arabic" w:hAnsi="Traditional Arabic" w:cs="Traditional Arabic" w:hint="cs"/>
          <w:sz w:val="28"/>
          <w:szCs w:val="28"/>
          <w:rtl/>
        </w:rPr>
        <w:t>وأما من خفت موازين حسناته</w:t>
      </w:r>
      <w:r w:rsidR="00991B4B">
        <w:rPr>
          <w:rFonts w:ascii="Traditional Arabic" w:hAnsi="Traditional Arabic" w:cs="Traditional Arabic" w:hint="cs"/>
          <w:sz w:val="28"/>
          <w:szCs w:val="28"/>
          <w:rtl/>
        </w:rPr>
        <w:t xml:space="preserve"> ورجحت موازين سيئاته </w:t>
      </w:r>
      <w:r w:rsidRPr="00922282">
        <w:rPr>
          <w:rFonts w:ascii="QCF_BSML" w:hAnsi="QCF_BSML" w:cs="QCF_BSML"/>
          <w:color w:val="000000"/>
          <w:sz w:val="24"/>
          <w:szCs w:val="24"/>
          <w:rtl/>
        </w:rPr>
        <w:t>ﭽ</w:t>
      </w:r>
      <w:r w:rsidRPr="00922282">
        <w:rPr>
          <w:rFonts w:ascii="QCF_P600" w:hAnsi="QCF_P600" w:cs="QCF_P600"/>
          <w:color w:val="000000"/>
          <w:sz w:val="24"/>
          <w:szCs w:val="24"/>
          <w:rtl/>
        </w:rPr>
        <w:t xml:space="preserve"> </w:t>
      </w:r>
      <w:r w:rsidR="005B6BD7">
        <w:rPr>
          <w:rFonts w:ascii="QCF_P600" w:hAnsi="QCF_P600" w:cs="QCF_P600"/>
          <w:color w:val="000000"/>
          <w:sz w:val="24"/>
          <w:szCs w:val="24"/>
          <w:rtl/>
        </w:rPr>
        <w:t xml:space="preserve">ﮀ </w:t>
      </w:r>
      <w:r w:rsidR="00C41698">
        <w:rPr>
          <w:rFonts w:ascii="QCF_P600" w:hAnsi="QCF_P600" w:cs="QCF_P600"/>
          <w:color w:val="000000"/>
          <w:sz w:val="24"/>
          <w:szCs w:val="24"/>
          <w:rtl/>
        </w:rPr>
        <w:t xml:space="preserve">ﮁ  </w:t>
      </w:r>
      <w:r w:rsidR="008553EB" w:rsidRPr="00922282">
        <w:rPr>
          <w:rFonts w:ascii="QCF_BSML" w:hAnsi="QCF_BSML" w:cs="QCF_BSML"/>
          <w:color w:val="000000"/>
          <w:sz w:val="24"/>
          <w:szCs w:val="24"/>
          <w:rtl/>
        </w:rPr>
        <w:t>ﭼ</w:t>
      </w:r>
      <w:r w:rsidRPr="00C536FE">
        <w:rPr>
          <w:rFonts w:ascii="Traditional Arabic" w:hAnsi="Traditional Arabic" w:cs="Traditional Arabic" w:hint="cs"/>
          <w:sz w:val="28"/>
          <w:szCs w:val="28"/>
          <w:rtl/>
        </w:rPr>
        <w:t xml:space="preserve"> </w:t>
      </w:r>
      <w:r w:rsidR="005B6BD7">
        <w:rPr>
          <w:rFonts w:ascii="Traditional Arabic" w:hAnsi="Traditional Arabic" w:cs="Traditional Arabic" w:hint="cs"/>
          <w:sz w:val="28"/>
          <w:szCs w:val="28"/>
          <w:rtl/>
        </w:rPr>
        <w:t xml:space="preserve">أي </w:t>
      </w:r>
      <w:r w:rsidR="003756D3">
        <w:rPr>
          <w:rFonts w:ascii="Traditional Arabic" w:hAnsi="Traditional Arabic" w:cs="Traditional Arabic" w:hint="cs"/>
          <w:sz w:val="28"/>
          <w:szCs w:val="28"/>
          <w:rtl/>
        </w:rPr>
        <w:t>مرجعه و</w:t>
      </w:r>
      <w:r w:rsidR="005B6BD7">
        <w:rPr>
          <w:rFonts w:ascii="Traditional Arabic" w:hAnsi="Traditional Arabic" w:cs="Traditional Arabic" w:hint="cs"/>
          <w:sz w:val="28"/>
          <w:szCs w:val="28"/>
          <w:rtl/>
        </w:rPr>
        <w:t>مكانه</w:t>
      </w:r>
      <w:r w:rsidR="00991B4B">
        <w:rPr>
          <w:rFonts w:ascii="Traditional Arabic" w:hAnsi="Traditional Arabic" w:cs="Traditional Arabic" w:hint="cs"/>
          <w:sz w:val="28"/>
          <w:szCs w:val="28"/>
          <w:rtl/>
        </w:rPr>
        <w:t xml:space="preserve"> الذي يأوي إليه كما يأوي الصغير إلى أمه</w:t>
      </w:r>
      <w:r w:rsidR="00C41698">
        <w:rPr>
          <w:rFonts w:ascii="Traditional Arabic" w:hAnsi="Traditional Arabic" w:cs="Traditional Arabic" w:hint="cs"/>
          <w:sz w:val="28"/>
          <w:szCs w:val="28"/>
          <w:rtl/>
        </w:rPr>
        <w:t xml:space="preserve"> </w:t>
      </w:r>
      <w:r w:rsidR="000B72C3">
        <w:rPr>
          <w:rFonts w:ascii="Traditional Arabic" w:hAnsi="Traditional Arabic" w:cs="Traditional Arabic" w:hint="cs"/>
          <w:sz w:val="28"/>
          <w:szCs w:val="28"/>
          <w:rtl/>
        </w:rPr>
        <w:t>حيث لا مأوى له غيرها .</w:t>
      </w:r>
      <w:r w:rsidR="00C41698">
        <w:rPr>
          <w:rFonts w:ascii="Traditional Arabic" w:hAnsi="Traditional Arabic" w:cs="Traditional Arabic" w:hint="cs"/>
          <w:sz w:val="28"/>
          <w:szCs w:val="28"/>
          <w:rtl/>
        </w:rPr>
        <w:t xml:space="preserve"> </w:t>
      </w:r>
      <w:r w:rsidR="00CB1AA7">
        <w:rPr>
          <w:rFonts w:ascii="Traditional Arabic" w:hAnsi="Traditional Arabic" w:cs="Traditional Arabic" w:hint="cs"/>
          <w:sz w:val="28"/>
          <w:szCs w:val="28"/>
          <w:rtl/>
        </w:rPr>
        <w:t>كما قال أمية بن أبي الصلت :</w:t>
      </w:r>
    </w:p>
    <w:p w14:paraId="5338F8DC" w14:textId="77777777" w:rsidR="00CB1AA7" w:rsidRDefault="00CB1AA7" w:rsidP="00CB6282">
      <w:pPr>
        <w:ind w:left="-341" w:right="-284"/>
        <w:jc w:val="both"/>
        <w:rPr>
          <w:rFonts w:ascii="Traditional Arabic" w:hAnsi="Traditional Arabic" w:cs="Traditional Arabic"/>
          <w:sz w:val="28"/>
          <w:szCs w:val="28"/>
          <w:rtl/>
        </w:rPr>
      </w:pPr>
      <w:r w:rsidRPr="00CB1AA7">
        <w:rPr>
          <w:rFonts w:ascii="Traditional Arabic" w:hAnsi="Traditional Arabic" w:cs="Traditional Arabic" w:hint="cs"/>
          <w:sz w:val="28"/>
          <w:szCs w:val="28"/>
          <w:rtl/>
        </w:rPr>
        <w:t>فالأرض</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معقلنا</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وكانت</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أمنا</w:t>
      </w:r>
      <w:r w:rsidRPr="00CB1AA7">
        <w:rPr>
          <w:rFonts w:ascii="Traditional Arabic" w:hAnsi="Traditional Arabic" w:cs="Traditional Arabic"/>
          <w:sz w:val="28"/>
          <w:szCs w:val="28"/>
          <w:rtl/>
        </w:rPr>
        <w:t xml:space="preserve"> </w:t>
      </w:r>
      <w:r w:rsidR="00CB6282">
        <w:rPr>
          <w:rFonts w:ascii="Traditional Arabic" w:hAnsi="Traditional Arabic" w:cs="Traditional Arabic" w:hint="cs"/>
          <w:sz w:val="28"/>
          <w:szCs w:val="28"/>
          <w:rtl/>
        </w:rPr>
        <w:t xml:space="preserve">    </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فيها</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مقابرنا</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وفيها</w:t>
      </w:r>
      <w:r w:rsidRPr="00CB1AA7">
        <w:rPr>
          <w:rFonts w:ascii="Traditional Arabic" w:hAnsi="Traditional Arabic" w:cs="Traditional Arabic"/>
          <w:sz w:val="28"/>
          <w:szCs w:val="28"/>
          <w:rtl/>
        </w:rPr>
        <w:t xml:space="preserve"> </w:t>
      </w:r>
      <w:r w:rsidRPr="00CB1AA7">
        <w:rPr>
          <w:rFonts w:ascii="Traditional Arabic" w:hAnsi="Traditional Arabic" w:cs="Traditional Arabic" w:hint="cs"/>
          <w:sz w:val="28"/>
          <w:szCs w:val="28"/>
          <w:rtl/>
        </w:rPr>
        <w:t>نولد</w:t>
      </w:r>
    </w:p>
    <w:p w14:paraId="4BAFF79F" w14:textId="77777777" w:rsidR="00C00965" w:rsidRDefault="00C41698" w:rsidP="00B85A2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وقيل </w:t>
      </w:r>
      <w:r w:rsidR="000B72C3">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هي كلمة تقولها العرب لم</w:t>
      </w:r>
      <w:r w:rsidR="00AF46BF">
        <w:rPr>
          <w:rFonts w:ascii="Traditional Arabic" w:hAnsi="Traditional Arabic" w:cs="Traditional Arabic" w:hint="cs"/>
          <w:sz w:val="28"/>
          <w:szCs w:val="28"/>
          <w:rtl/>
        </w:rPr>
        <w:t>ن</w:t>
      </w:r>
      <w:r>
        <w:rPr>
          <w:rFonts w:ascii="Traditional Arabic" w:hAnsi="Traditional Arabic" w:cs="Traditional Arabic" w:hint="cs"/>
          <w:sz w:val="28"/>
          <w:szCs w:val="28"/>
          <w:rtl/>
        </w:rPr>
        <w:t xml:space="preserve"> وقع في أمرٍ شديد فيقولون : هويت أمه . وقيل المراد</w:t>
      </w:r>
      <w:r w:rsidR="00AF46BF">
        <w:rPr>
          <w:rFonts w:ascii="Traditional Arabic" w:hAnsi="Traditional Arabic" w:cs="Traditional Arabic" w:hint="cs"/>
          <w:sz w:val="28"/>
          <w:szCs w:val="28"/>
          <w:rtl/>
        </w:rPr>
        <w:t xml:space="preserve"> </w:t>
      </w:r>
      <w:r w:rsidR="003756D3">
        <w:rPr>
          <w:rFonts w:ascii="Traditional Arabic" w:hAnsi="Traditional Arabic" w:cs="Traditional Arabic" w:hint="cs"/>
          <w:sz w:val="28"/>
          <w:szCs w:val="28"/>
          <w:rtl/>
        </w:rPr>
        <w:t xml:space="preserve">: </w:t>
      </w:r>
      <w:r w:rsidR="00AF46BF">
        <w:rPr>
          <w:rFonts w:ascii="Traditional Arabic" w:hAnsi="Traditional Arabic" w:cs="Traditional Arabic" w:hint="cs"/>
          <w:sz w:val="28"/>
          <w:szCs w:val="28"/>
          <w:rtl/>
        </w:rPr>
        <w:t>يهوي على أم رأسه</w:t>
      </w:r>
      <w:r w:rsidR="000B72C3">
        <w:rPr>
          <w:rFonts w:ascii="Traditional Arabic" w:hAnsi="Traditional Arabic" w:cs="Traditional Arabic" w:hint="cs"/>
          <w:sz w:val="28"/>
          <w:szCs w:val="28"/>
          <w:rtl/>
        </w:rPr>
        <w:t xml:space="preserve"> .</w:t>
      </w:r>
      <w:r w:rsidR="00991B4B">
        <w:rPr>
          <w:rFonts w:ascii="Traditional Arabic" w:hAnsi="Traditional Arabic" w:cs="Traditional Arabic" w:hint="cs"/>
          <w:sz w:val="28"/>
          <w:szCs w:val="28"/>
          <w:rtl/>
        </w:rPr>
        <w:t xml:space="preserve"> </w:t>
      </w:r>
      <w:r w:rsidR="00CB6282">
        <w:rPr>
          <w:rFonts w:ascii="Traditional Arabic" w:hAnsi="Traditional Arabic" w:cs="Traditional Arabic" w:hint="cs"/>
          <w:sz w:val="28"/>
          <w:szCs w:val="28"/>
          <w:rtl/>
        </w:rPr>
        <w:t xml:space="preserve">            </w:t>
      </w:r>
      <w:r w:rsidR="000B72C3">
        <w:rPr>
          <w:rFonts w:ascii="Traditional Arabic" w:hAnsi="Traditional Arabic" w:cs="Traditional Arabic" w:hint="cs"/>
          <w:sz w:val="28"/>
          <w:szCs w:val="28"/>
          <w:rtl/>
        </w:rPr>
        <w:t>و</w:t>
      </w:r>
      <w:r w:rsidR="005B6BD7" w:rsidRPr="00922282">
        <w:rPr>
          <w:rFonts w:ascii="QCF_BSML" w:hAnsi="QCF_BSML" w:cs="QCF_BSML"/>
          <w:color w:val="000000"/>
          <w:sz w:val="24"/>
          <w:szCs w:val="24"/>
          <w:rtl/>
        </w:rPr>
        <w:t>ﭽ</w:t>
      </w:r>
      <w:r w:rsidR="005B6BD7">
        <w:rPr>
          <w:rFonts w:ascii="QCF_P600" w:hAnsi="QCF_P600" w:cs="QCF_P600"/>
          <w:color w:val="000000"/>
          <w:sz w:val="24"/>
          <w:szCs w:val="24"/>
          <w:rtl/>
        </w:rPr>
        <w:t xml:space="preserve">  ﮁ  </w:t>
      </w:r>
      <w:r w:rsidR="005B6BD7" w:rsidRPr="00922282">
        <w:rPr>
          <w:rFonts w:ascii="QCF_BSML" w:hAnsi="QCF_BSML" w:cs="QCF_BSML"/>
          <w:color w:val="000000"/>
          <w:sz w:val="24"/>
          <w:szCs w:val="24"/>
          <w:rtl/>
        </w:rPr>
        <w:t>ﭼ</w:t>
      </w:r>
      <w:r w:rsidR="005B6BD7">
        <w:rPr>
          <w:rFonts w:ascii="QCF_P600" w:hAnsi="QCF_P600" w:cs="QCF_P600" w:hint="cs"/>
          <w:color w:val="000000"/>
          <w:sz w:val="24"/>
          <w:szCs w:val="24"/>
          <w:rtl/>
        </w:rPr>
        <w:t xml:space="preserve"> </w:t>
      </w:r>
      <w:r w:rsidR="005B6BD7">
        <w:rPr>
          <w:rFonts w:ascii="Traditional Arabic" w:hAnsi="Traditional Arabic" w:cs="Traditional Arabic" w:hint="cs"/>
          <w:sz w:val="28"/>
          <w:szCs w:val="28"/>
          <w:rtl/>
        </w:rPr>
        <w:t>من أسماء جهنم سميت بذلك لأ</w:t>
      </w:r>
      <w:r w:rsidR="000F7997">
        <w:rPr>
          <w:rFonts w:ascii="Traditional Arabic" w:hAnsi="Traditional Arabic" w:cs="Traditional Arabic" w:hint="cs"/>
          <w:sz w:val="28"/>
          <w:szCs w:val="28"/>
          <w:rtl/>
        </w:rPr>
        <w:t>ن الكافر يهوي فيها</w:t>
      </w:r>
      <w:r w:rsidR="00BF2BA7">
        <w:rPr>
          <w:rFonts w:ascii="Traditional Arabic" w:hAnsi="Traditional Arabic" w:cs="Traditional Arabic" w:hint="cs"/>
          <w:sz w:val="28"/>
          <w:szCs w:val="28"/>
          <w:rtl/>
        </w:rPr>
        <w:t xml:space="preserve"> مع بعد قعرها </w:t>
      </w:r>
      <w:r w:rsidR="00827830">
        <w:rPr>
          <w:rFonts w:ascii="Traditional Arabic" w:hAnsi="Traditional Arabic" w:cs="Traditional Arabic" w:hint="cs"/>
          <w:sz w:val="28"/>
          <w:szCs w:val="28"/>
          <w:rtl/>
        </w:rPr>
        <w:t xml:space="preserve">، </w:t>
      </w:r>
      <w:r w:rsidR="00BF2BA7">
        <w:rPr>
          <w:rFonts w:ascii="Traditional Arabic" w:hAnsi="Traditional Arabic" w:cs="Traditional Arabic" w:hint="cs"/>
          <w:sz w:val="28"/>
          <w:szCs w:val="28"/>
          <w:rtl/>
        </w:rPr>
        <w:t>فإذا كانت الكلمة</w:t>
      </w:r>
      <w:r w:rsidR="00306F5F">
        <w:rPr>
          <w:rFonts w:ascii="Traditional Arabic" w:hAnsi="Traditional Arabic" w:cs="Traditional Arabic" w:hint="cs"/>
          <w:sz w:val="28"/>
          <w:szCs w:val="28"/>
          <w:rtl/>
        </w:rPr>
        <w:t xml:space="preserve"> </w:t>
      </w:r>
      <w:r w:rsidR="00827830">
        <w:rPr>
          <w:rFonts w:ascii="Traditional Arabic" w:hAnsi="Traditional Arabic" w:cs="Traditional Arabic" w:hint="cs"/>
          <w:sz w:val="28"/>
          <w:szCs w:val="28"/>
          <w:rtl/>
        </w:rPr>
        <w:t xml:space="preserve">التي يقولها الشخص </w:t>
      </w:r>
      <w:r w:rsidR="00306F5F">
        <w:rPr>
          <w:rFonts w:ascii="Traditional Arabic" w:hAnsi="Traditional Arabic" w:cs="Traditional Arabic" w:hint="cs"/>
          <w:sz w:val="28"/>
          <w:szCs w:val="28"/>
          <w:rtl/>
        </w:rPr>
        <w:t>من سخط الله</w:t>
      </w:r>
      <w:r w:rsidR="00BF2BA7">
        <w:rPr>
          <w:rFonts w:ascii="Traditional Arabic" w:hAnsi="Traditional Arabic" w:cs="Traditional Arabic" w:hint="cs"/>
          <w:sz w:val="28"/>
          <w:szCs w:val="28"/>
          <w:rtl/>
        </w:rPr>
        <w:t xml:space="preserve"> </w:t>
      </w:r>
      <w:r w:rsidR="00306F5F">
        <w:rPr>
          <w:rFonts w:ascii="Traditional Arabic" w:hAnsi="Traditional Arabic" w:cs="Traditional Arabic" w:hint="cs"/>
          <w:sz w:val="28"/>
          <w:szCs w:val="28"/>
          <w:rtl/>
        </w:rPr>
        <w:t xml:space="preserve">لا يلقي لها بالاً تهوي به في النار سبعين خريفاً فكيف </w:t>
      </w:r>
      <w:r w:rsidR="00827830">
        <w:rPr>
          <w:rFonts w:ascii="Traditional Arabic" w:hAnsi="Traditional Arabic" w:cs="Traditional Arabic" w:hint="cs"/>
          <w:sz w:val="28"/>
          <w:szCs w:val="28"/>
          <w:rtl/>
        </w:rPr>
        <w:t>بالمشرك والكافر .</w:t>
      </w:r>
      <w:r w:rsidR="000F7997">
        <w:rPr>
          <w:rFonts w:ascii="Traditional Arabic" w:hAnsi="Traditional Arabic" w:cs="Traditional Arabic" w:hint="cs"/>
          <w:sz w:val="28"/>
          <w:szCs w:val="28"/>
          <w:rtl/>
        </w:rPr>
        <w:t xml:space="preserve"> </w:t>
      </w:r>
      <w:r w:rsidR="00C536FE" w:rsidRPr="00922282">
        <w:rPr>
          <w:rFonts w:ascii="QCF_BSML" w:hAnsi="QCF_BSML" w:cs="QCF_BSML"/>
          <w:color w:val="000000"/>
          <w:sz w:val="24"/>
          <w:szCs w:val="24"/>
          <w:rtl/>
        </w:rPr>
        <w:t>ﭽ</w:t>
      </w:r>
      <w:r w:rsidR="00C536FE"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ﮃ  ﮄ  ﮅ  ﮆ  ﮇ  </w:t>
      </w:r>
      <w:r w:rsidR="008553EB" w:rsidRPr="00922282">
        <w:rPr>
          <w:rFonts w:ascii="QCF_BSML" w:hAnsi="QCF_BSML" w:cs="QCF_BSML"/>
          <w:color w:val="000000"/>
          <w:sz w:val="24"/>
          <w:szCs w:val="24"/>
          <w:rtl/>
        </w:rPr>
        <w:t>ﭼ</w:t>
      </w:r>
      <w:r w:rsidR="00C536FE" w:rsidRPr="00C536FE">
        <w:rPr>
          <w:rFonts w:ascii="Traditional Arabic" w:hAnsi="Traditional Arabic" w:cs="Traditional Arabic" w:hint="cs"/>
          <w:sz w:val="28"/>
          <w:szCs w:val="28"/>
          <w:rtl/>
        </w:rPr>
        <w:t xml:space="preserve"> </w:t>
      </w:r>
      <w:r w:rsidR="00C536FE" w:rsidRPr="00972B92">
        <w:rPr>
          <w:rFonts w:ascii="Traditional Arabic" w:hAnsi="Traditional Arabic" w:cs="Traditional Arabic" w:hint="cs"/>
          <w:sz w:val="28"/>
          <w:szCs w:val="28"/>
          <w:rtl/>
        </w:rPr>
        <w:t>استفهام</w:t>
      </w:r>
      <w:r w:rsidR="000F7997">
        <w:rPr>
          <w:rFonts w:ascii="Traditional Arabic" w:hAnsi="Traditional Arabic" w:cs="Traditional Arabic" w:hint="cs"/>
          <w:sz w:val="28"/>
          <w:szCs w:val="28"/>
          <w:rtl/>
        </w:rPr>
        <w:t xml:space="preserve"> تخويفٍ وتحذير</w:t>
      </w:r>
      <w:r w:rsidR="00BF6B92">
        <w:rPr>
          <w:rFonts w:ascii="Traditional Arabic" w:hAnsi="Traditional Arabic" w:cs="Traditional Arabic" w:hint="cs"/>
          <w:sz w:val="28"/>
          <w:szCs w:val="28"/>
          <w:rtl/>
        </w:rPr>
        <w:t xml:space="preserve"> </w:t>
      </w:r>
      <w:r w:rsidR="0089668A">
        <w:rPr>
          <w:rFonts w:ascii="Traditional Arabic" w:hAnsi="Traditional Arabic" w:cs="Traditional Arabic" w:hint="cs"/>
          <w:sz w:val="28"/>
          <w:szCs w:val="28"/>
          <w:rtl/>
        </w:rPr>
        <w:t xml:space="preserve">وبيان </w:t>
      </w:r>
      <w:r w:rsidR="00BF6B92">
        <w:rPr>
          <w:rFonts w:ascii="Traditional Arabic" w:hAnsi="Traditional Arabic" w:cs="Traditional Arabic" w:hint="cs"/>
          <w:sz w:val="28"/>
          <w:szCs w:val="28"/>
          <w:rtl/>
        </w:rPr>
        <w:t xml:space="preserve">أي وما أعلمك ما </w:t>
      </w:r>
      <w:r w:rsidR="003317E7">
        <w:rPr>
          <w:rFonts w:ascii="Traditional Arabic" w:hAnsi="Traditional Arabic" w:cs="Traditional Arabic" w:hint="cs"/>
          <w:sz w:val="28"/>
          <w:szCs w:val="28"/>
          <w:rtl/>
        </w:rPr>
        <w:t xml:space="preserve">ماهيتها وما </w:t>
      </w:r>
      <w:r w:rsidR="00BF6B92">
        <w:rPr>
          <w:rFonts w:ascii="Traditional Arabic" w:hAnsi="Traditional Arabic" w:cs="Traditional Arabic" w:hint="cs"/>
          <w:sz w:val="28"/>
          <w:szCs w:val="28"/>
          <w:rtl/>
        </w:rPr>
        <w:t>حقيقتها</w:t>
      </w:r>
      <w:r w:rsidR="0089668A">
        <w:rPr>
          <w:rFonts w:ascii="Traditional Arabic" w:hAnsi="Traditional Arabic" w:cs="Traditional Arabic" w:hint="cs"/>
          <w:sz w:val="28"/>
          <w:szCs w:val="28"/>
          <w:rtl/>
        </w:rPr>
        <w:t xml:space="preserve"> </w:t>
      </w:r>
      <w:r w:rsidR="00C75973">
        <w:rPr>
          <w:rFonts w:ascii="Traditional Arabic" w:hAnsi="Traditional Arabic" w:cs="Traditional Arabic" w:hint="cs"/>
          <w:sz w:val="28"/>
          <w:szCs w:val="28"/>
          <w:rtl/>
        </w:rPr>
        <w:t>؟</w:t>
      </w:r>
      <w:r w:rsidR="000F7997">
        <w:rPr>
          <w:rFonts w:ascii="Traditional Arabic" w:hAnsi="Traditional Arabic" w:cs="Traditional Arabic" w:hint="cs"/>
          <w:sz w:val="28"/>
          <w:szCs w:val="28"/>
          <w:rtl/>
        </w:rPr>
        <w:t xml:space="preserve"> </w:t>
      </w:r>
      <w:r w:rsidR="00C536FE" w:rsidRPr="00922282">
        <w:rPr>
          <w:rFonts w:ascii="QCF_BSML" w:hAnsi="QCF_BSML" w:cs="QCF_BSML"/>
          <w:color w:val="000000"/>
          <w:sz w:val="24"/>
          <w:szCs w:val="24"/>
          <w:rtl/>
        </w:rPr>
        <w:t>ﭽ</w:t>
      </w:r>
      <w:r w:rsidR="00C536FE" w:rsidRPr="00922282">
        <w:rPr>
          <w:rFonts w:ascii="QCF_P600" w:hAnsi="QCF_P600" w:cs="QCF_P600"/>
          <w:color w:val="000000"/>
          <w:sz w:val="24"/>
          <w:szCs w:val="24"/>
          <w:rtl/>
        </w:rPr>
        <w:t xml:space="preserve"> </w:t>
      </w:r>
      <w:r w:rsidR="00C00965" w:rsidRPr="00922282">
        <w:rPr>
          <w:rFonts w:ascii="QCF_P600" w:hAnsi="QCF_P600" w:cs="QCF_P600"/>
          <w:color w:val="000000"/>
          <w:sz w:val="24"/>
          <w:szCs w:val="24"/>
          <w:rtl/>
        </w:rPr>
        <w:t xml:space="preserve">ﮈ  ﮉ  ﮊ   </w:t>
      </w:r>
      <w:r w:rsidR="00C00965" w:rsidRPr="00922282">
        <w:rPr>
          <w:rFonts w:ascii="QCF_BSML" w:hAnsi="QCF_BSML" w:cs="QCF_BSML"/>
          <w:color w:val="000000"/>
          <w:sz w:val="24"/>
          <w:szCs w:val="24"/>
          <w:rtl/>
        </w:rPr>
        <w:t>ﭼ</w:t>
      </w:r>
      <w:r w:rsidR="00C536FE" w:rsidRPr="00C536FE">
        <w:rPr>
          <w:rFonts w:ascii="Traditional Arabic" w:hAnsi="Traditional Arabic" w:cs="Traditional Arabic" w:hint="cs"/>
          <w:sz w:val="28"/>
          <w:szCs w:val="28"/>
          <w:rtl/>
        </w:rPr>
        <w:t xml:space="preserve"> </w:t>
      </w:r>
      <w:r w:rsidR="00280570">
        <w:rPr>
          <w:rFonts w:ascii="Traditional Arabic" w:hAnsi="Traditional Arabic" w:cs="Traditional Arabic" w:hint="cs"/>
          <w:sz w:val="28"/>
          <w:szCs w:val="28"/>
          <w:rtl/>
        </w:rPr>
        <w:t>قد أوقد عليها حتى حميت من شدة الحرارة</w:t>
      </w:r>
      <w:r w:rsidR="00102A4C">
        <w:rPr>
          <w:rFonts w:ascii="Traditional Arabic" w:hAnsi="Traditional Arabic" w:cs="Traditional Arabic" w:hint="cs"/>
          <w:sz w:val="28"/>
          <w:szCs w:val="28"/>
          <w:rtl/>
        </w:rPr>
        <w:t xml:space="preserve"> </w:t>
      </w:r>
      <w:r w:rsidR="00DE6E73">
        <w:rPr>
          <w:rFonts w:ascii="Traditional Arabic" w:hAnsi="Traditional Arabic" w:cs="Traditional Arabic" w:hint="cs"/>
          <w:sz w:val="28"/>
          <w:szCs w:val="28"/>
          <w:rtl/>
        </w:rPr>
        <w:t>.</w:t>
      </w:r>
      <w:r w:rsidR="00205ABC" w:rsidRPr="00205ABC">
        <w:rPr>
          <w:rFonts w:hint="cs"/>
          <w:rtl/>
        </w:rPr>
        <w:t xml:space="preserve"> </w:t>
      </w:r>
      <w:r w:rsidR="00205ABC">
        <w:rPr>
          <w:rFonts w:ascii="Traditional Arabic" w:hAnsi="Traditional Arabic" w:cs="Traditional Arabic" w:hint="cs"/>
          <w:sz w:val="28"/>
          <w:szCs w:val="28"/>
          <w:rtl/>
        </w:rPr>
        <w:t>و</w:t>
      </w:r>
      <w:r w:rsidR="00205ABC" w:rsidRPr="00205ABC">
        <w:rPr>
          <w:rFonts w:ascii="Traditional Arabic" w:hAnsi="Traditional Arabic" w:cs="Traditional Arabic" w:hint="cs"/>
          <w:sz w:val="28"/>
          <w:szCs w:val="28"/>
          <w:rtl/>
        </w:rPr>
        <w:t>عن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أبي</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هريرة</w:t>
      </w:r>
      <w:r w:rsidR="00205ABC">
        <w:rPr>
          <w:rFonts w:ascii="Traditional Arabic" w:hAnsi="Traditional Arabic" w:cs="Traditional Arabic" w:hint="cs"/>
          <w:sz w:val="28"/>
          <w:szCs w:val="28"/>
          <w:rtl/>
        </w:rPr>
        <w:t xml:space="preserve"> رضي الله عنه</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أن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النبي</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صَلَّى</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اللَّهُ</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عَلَيْهِ</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وَسَلَّمَ</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قال</w:t>
      </w:r>
      <w:r w:rsidR="00205ABC">
        <w:rPr>
          <w:rFonts w:ascii="Traditional Arabic" w:hAnsi="Traditional Arabic" w:cs="Traditional Arabic" w:hint="cs"/>
          <w:sz w:val="28"/>
          <w:szCs w:val="28"/>
          <w:rtl/>
        </w:rPr>
        <w:t xml:space="preserve"> ( </w:t>
      </w:r>
      <w:r w:rsidR="00205ABC" w:rsidRPr="00205ABC">
        <w:rPr>
          <w:rFonts w:ascii="Traditional Arabic" w:hAnsi="Traditional Arabic" w:cs="Traditional Arabic" w:hint="cs"/>
          <w:sz w:val="28"/>
          <w:szCs w:val="28"/>
          <w:rtl/>
        </w:rPr>
        <w:t>ناركم</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هذه</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التي</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يوقد</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ابن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آدم</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جزء</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من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سبعين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جزءا</w:t>
      </w:r>
      <w:r w:rsidR="00205ABC">
        <w:rPr>
          <w:rFonts w:ascii="Traditional Arabic" w:hAnsi="Traditional Arabic" w:cs="Traditional Arabic" w:hint="cs"/>
          <w:sz w:val="28"/>
          <w:szCs w:val="28"/>
          <w:rtl/>
        </w:rPr>
        <w:t>ً</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من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حر</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جهنم</w:t>
      </w:r>
      <w:r w:rsidR="00205ABC">
        <w:rPr>
          <w:rFonts w:ascii="Traditional Arabic" w:hAnsi="Traditional Arabic" w:cs="Traditional Arabic" w:hint="cs"/>
          <w:sz w:val="28"/>
          <w:szCs w:val="28"/>
          <w:rtl/>
        </w:rPr>
        <w:t xml:space="preserve"> </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قالوا</w:t>
      </w:r>
      <w:r w:rsidR="00205ABC">
        <w:rPr>
          <w:rFonts w:ascii="Traditional Arabic" w:hAnsi="Traditional Arabic" w:cs="Traditional Arabic" w:hint="cs"/>
          <w:sz w:val="28"/>
          <w:szCs w:val="28"/>
          <w:rtl/>
        </w:rPr>
        <w:t xml:space="preserve"> </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والله</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إن</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كانت</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لكافية</w:t>
      </w:r>
      <w:r w:rsidR="00205ABC">
        <w:rPr>
          <w:rFonts w:ascii="Traditional Arabic" w:hAnsi="Traditional Arabic" w:cs="Traditional Arabic" w:hint="cs"/>
          <w:sz w:val="28"/>
          <w:szCs w:val="28"/>
          <w:rtl/>
        </w:rPr>
        <w:t>ً</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يا</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رسول</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الله</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قال</w:t>
      </w:r>
      <w:r w:rsidR="00205ABC" w:rsidRPr="00205ABC">
        <w:rPr>
          <w:rFonts w:ascii="Traditional Arabic" w:hAnsi="Traditional Arabic" w:cs="Traditional Arabic"/>
          <w:sz w:val="28"/>
          <w:szCs w:val="28"/>
          <w:rtl/>
        </w:rPr>
        <w:t xml:space="preserve"> (</w:t>
      </w:r>
      <w:r w:rsidR="00205ABC">
        <w:rPr>
          <w:rFonts w:ascii="Traditional Arabic" w:hAnsi="Traditional Arabic" w:cs="Traditional Arabic" w:hint="cs"/>
          <w:sz w:val="28"/>
          <w:szCs w:val="28"/>
          <w:rtl/>
        </w:rPr>
        <w:t xml:space="preserve"> </w:t>
      </w:r>
      <w:r w:rsidR="00205ABC" w:rsidRPr="00205ABC">
        <w:rPr>
          <w:rFonts w:ascii="Traditional Arabic" w:hAnsi="Traditional Arabic" w:cs="Traditional Arabic" w:hint="cs"/>
          <w:sz w:val="28"/>
          <w:szCs w:val="28"/>
          <w:rtl/>
        </w:rPr>
        <w:t>فإنها</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فضلت</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عليها</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بتسعة</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وستين</w:t>
      </w:r>
      <w:r w:rsidR="00205ABC" w:rsidRPr="00205ABC">
        <w:rPr>
          <w:rFonts w:ascii="Traditional Arabic" w:hAnsi="Traditional Arabic" w:cs="Traditional Arabic"/>
          <w:sz w:val="28"/>
          <w:szCs w:val="28"/>
          <w:rtl/>
        </w:rPr>
        <w:t xml:space="preserve"> </w:t>
      </w:r>
      <w:r w:rsidR="00205ABC">
        <w:rPr>
          <w:rFonts w:ascii="Traditional Arabic" w:hAnsi="Traditional Arabic" w:cs="Traditional Arabic" w:hint="cs"/>
          <w:sz w:val="28"/>
          <w:szCs w:val="28"/>
          <w:rtl/>
        </w:rPr>
        <w:t>جزءاً</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كلها</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مثل</w:t>
      </w:r>
      <w:r w:rsidR="00205ABC" w:rsidRPr="00205ABC">
        <w:rPr>
          <w:rFonts w:ascii="Traditional Arabic" w:hAnsi="Traditional Arabic" w:cs="Traditional Arabic"/>
          <w:sz w:val="28"/>
          <w:szCs w:val="28"/>
          <w:rtl/>
        </w:rPr>
        <w:t xml:space="preserve"> </w:t>
      </w:r>
      <w:r w:rsidR="00205ABC" w:rsidRPr="00205ABC">
        <w:rPr>
          <w:rFonts w:ascii="Traditional Arabic" w:hAnsi="Traditional Arabic" w:cs="Traditional Arabic" w:hint="cs"/>
          <w:sz w:val="28"/>
          <w:szCs w:val="28"/>
          <w:rtl/>
        </w:rPr>
        <w:t>حرها</w:t>
      </w:r>
      <w:r w:rsidR="00205ABC">
        <w:rPr>
          <w:rFonts w:ascii="Traditional Arabic" w:hAnsi="Traditional Arabic" w:cs="Traditional Arabic" w:hint="cs"/>
          <w:sz w:val="28"/>
          <w:szCs w:val="28"/>
          <w:rtl/>
        </w:rPr>
        <w:t xml:space="preserve"> </w:t>
      </w:r>
      <w:r w:rsidR="00B73464">
        <w:rPr>
          <w:rFonts w:ascii="Traditional Arabic" w:hAnsi="Traditional Arabic" w:cs="Traditional Arabic"/>
          <w:sz w:val="28"/>
          <w:szCs w:val="28"/>
          <w:rtl/>
        </w:rPr>
        <w:t>)</w:t>
      </w:r>
      <w:r w:rsidR="00B73464">
        <w:rPr>
          <w:rFonts w:ascii="Traditional Arabic" w:hAnsi="Traditional Arabic" w:cs="Traditional Arabic" w:hint="cs"/>
          <w:sz w:val="28"/>
          <w:szCs w:val="28"/>
          <w:rtl/>
        </w:rPr>
        <w:t xml:space="preserve"> </w:t>
      </w:r>
      <w:r w:rsidR="00B73464" w:rsidRPr="00B73464">
        <w:rPr>
          <w:rFonts w:ascii="Traditional Arabic" w:hAnsi="Traditional Arabic" w:cs="Traditional Arabic" w:hint="cs"/>
          <w:sz w:val="20"/>
          <w:szCs w:val="20"/>
          <w:rtl/>
        </w:rPr>
        <w:t>رواه مسلم</w:t>
      </w:r>
      <w:r w:rsidR="00DE6E73" w:rsidRPr="00B73464">
        <w:rPr>
          <w:rFonts w:ascii="Traditional Arabic" w:hAnsi="Traditional Arabic" w:cs="Traditional Arabic" w:hint="cs"/>
          <w:sz w:val="20"/>
          <w:szCs w:val="20"/>
          <w:rtl/>
        </w:rPr>
        <w:t xml:space="preserve"> </w:t>
      </w:r>
      <w:r w:rsidR="000D5CFC">
        <w:rPr>
          <w:rFonts w:ascii="Traditional Arabic" w:hAnsi="Traditional Arabic" w:cs="Traditional Arabic" w:hint="cs"/>
          <w:sz w:val="28"/>
          <w:szCs w:val="28"/>
          <w:rtl/>
        </w:rPr>
        <w:t xml:space="preserve">وذكر </w:t>
      </w:r>
      <w:r w:rsidR="00F3295D">
        <w:rPr>
          <w:rFonts w:ascii="Traditional Arabic" w:hAnsi="Traditional Arabic" w:cs="Traditional Arabic" w:hint="cs"/>
          <w:sz w:val="28"/>
          <w:szCs w:val="28"/>
          <w:rtl/>
        </w:rPr>
        <w:t xml:space="preserve">السيوطي </w:t>
      </w:r>
      <w:r w:rsidR="00DE6E73" w:rsidRPr="00DE6E73">
        <w:rPr>
          <w:rFonts w:ascii="Traditional Arabic" w:hAnsi="Traditional Arabic" w:cs="Traditional Arabic" w:hint="cs"/>
          <w:sz w:val="28"/>
          <w:szCs w:val="28"/>
          <w:rtl/>
        </w:rPr>
        <w:t>عن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أبي</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أيوب</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الأنصاري</w:t>
      </w:r>
      <w:r w:rsidR="00DE6E73" w:rsidRPr="00DE6E73">
        <w:rPr>
          <w:rFonts w:ascii="Traditional Arabic" w:hAnsi="Traditional Arabic" w:cs="Traditional Arabic"/>
          <w:sz w:val="28"/>
          <w:szCs w:val="28"/>
          <w:rtl/>
        </w:rPr>
        <w:t xml:space="preserve"> </w:t>
      </w:r>
      <w:r w:rsidR="00F3295D">
        <w:rPr>
          <w:rFonts w:ascii="Traditional Arabic" w:hAnsi="Traditional Arabic" w:cs="Traditional Arabic" w:hint="cs"/>
          <w:sz w:val="28"/>
          <w:szCs w:val="28"/>
          <w:rtl/>
        </w:rPr>
        <w:t xml:space="preserve">رضي الله عنه </w:t>
      </w:r>
      <w:r w:rsidR="00DE6E73" w:rsidRPr="00DE6E73">
        <w:rPr>
          <w:rFonts w:ascii="Traditional Arabic" w:hAnsi="Traditional Arabic" w:cs="Traditional Arabic" w:hint="cs"/>
          <w:sz w:val="28"/>
          <w:szCs w:val="28"/>
          <w:rtl/>
        </w:rPr>
        <w:t>أن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رسول</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الله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صلى</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الله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عليه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وسلم</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قال</w:t>
      </w:r>
      <w:r w:rsidR="00DE6E73" w:rsidRPr="00DE6E73">
        <w:rPr>
          <w:rFonts w:ascii="Traditional Arabic" w:hAnsi="Traditional Arabic" w:cs="Traditional Arabic"/>
          <w:sz w:val="28"/>
          <w:szCs w:val="28"/>
          <w:rtl/>
        </w:rPr>
        <w:t xml:space="preserve"> </w:t>
      </w:r>
      <w:r w:rsidR="000D5CFC">
        <w:rPr>
          <w:rFonts w:ascii="Traditional Arabic" w:hAnsi="Traditional Arabic" w:cs="Traditional Arabic" w:hint="cs"/>
          <w:sz w:val="28"/>
          <w:szCs w:val="28"/>
          <w:rtl/>
        </w:rPr>
        <w:t>(</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إن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نفس</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المؤمن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إذا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قبضت</w:t>
      </w:r>
      <w:r w:rsidR="00DE6E73" w:rsidRPr="00DE6E73">
        <w:rPr>
          <w:rFonts w:ascii="Traditional Arabic" w:hAnsi="Traditional Arabic" w:cs="Traditional Arabic"/>
          <w:sz w:val="28"/>
          <w:szCs w:val="28"/>
          <w:rtl/>
        </w:rPr>
        <w:t xml:space="preserve"> </w:t>
      </w:r>
      <w:r w:rsidR="000D5CFC">
        <w:rPr>
          <w:rFonts w:ascii="Traditional Arabic" w:hAnsi="Traditional Arabic" w:cs="Traditional Arabic" w:hint="cs"/>
          <w:sz w:val="28"/>
          <w:szCs w:val="28"/>
          <w:rtl/>
        </w:rPr>
        <w:t>تلق</w:t>
      </w:r>
      <w:r w:rsidR="00DE6E73" w:rsidRPr="00DE6E73">
        <w:rPr>
          <w:rFonts w:ascii="Traditional Arabic" w:hAnsi="Traditional Arabic" w:cs="Traditional Arabic" w:hint="cs"/>
          <w:sz w:val="28"/>
          <w:szCs w:val="28"/>
          <w:rtl/>
        </w:rPr>
        <w:t>تها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أهل</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الرحمة</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من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عباد</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الله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كما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يلقون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البشير</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من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أهل</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الدنيا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فيقولون</w:t>
      </w:r>
      <w:r w:rsidR="00DE6E73" w:rsidRPr="00DE6E73">
        <w:rPr>
          <w:rFonts w:ascii="Traditional Arabic" w:hAnsi="Traditional Arabic" w:cs="Traditional Arabic"/>
          <w:sz w:val="28"/>
          <w:szCs w:val="28"/>
          <w:rtl/>
        </w:rPr>
        <w:t xml:space="preserve"> : </w:t>
      </w:r>
      <w:r w:rsidR="00DE6E73" w:rsidRPr="00DE6E73">
        <w:rPr>
          <w:rFonts w:ascii="Traditional Arabic" w:hAnsi="Traditional Arabic" w:cs="Traditional Arabic" w:hint="cs"/>
          <w:sz w:val="28"/>
          <w:szCs w:val="28"/>
          <w:rtl/>
        </w:rPr>
        <w:t>انظروا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صاحبكم</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يستريح</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فإنه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كان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في</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كرب</w:t>
      </w:r>
      <w:r w:rsidR="00C61B6B">
        <w:rPr>
          <w:rFonts w:ascii="Traditional Arabic" w:hAnsi="Traditional Arabic" w:cs="Traditional Arabic" w:hint="cs"/>
          <w:sz w:val="28"/>
          <w:szCs w:val="28"/>
          <w:rtl/>
        </w:rPr>
        <w:t>ٍ</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شديد</w:t>
      </w:r>
      <w:r w:rsidR="00DE6E73" w:rsidRPr="00DE6E73">
        <w:rPr>
          <w:rFonts w:ascii="Traditional Arabic" w:hAnsi="Traditional Arabic" w:cs="Traditional Arabic"/>
          <w:sz w:val="28"/>
          <w:szCs w:val="28"/>
          <w:rtl/>
        </w:rPr>
        <w:t xml:space="preserve"> </w:t>
      </w:r>
      <w:r w:rsidR="000D5CFC">
        <w:rPr>
          <w:rFonts w:ascii="Traditional Arabic" w:hAnsi="Traditional Arabic" w:cs="Traditional Arabic" w:hint="cs"/>
          <w:sz w:val="28"/>
          <w:szCs w:val="28"/>
          <w:rtl/>
        </w:rPr>
        <w:t xml:space="preserve">، </w:t>
      </w:r>
      <w:r w:rsidR="00DE6E73" w:rsidRPr="00DE6E73">
        <w:rPr>
          <w:rFonts w:ascii="Traditional Arabic" w:hAnsi="Traditional Arabic" w:cs="Traditional Arabic" w:hint="cs"/>
          <w:sz w:val="28"/>
          <w:szCs w:val="28"/>
          <w:rtl/>
        </w:rPr>
        <w:t>ثم</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يسألونه</w:t>
      </w:r>
      <w:r w:rsidR="00DE6E73" w:rsidRPr="00DE6E73">
        <w:rPr>
          <w:rFonts w:ascii="Traditional Arabic" w:hAnsi="Traditional Arabic" w:cs="Traditional Arabic"/>
          <w:sz w:val="28"/>
          <w:szCs w:val="28"/>
          <w:rtl/>
        </w:rPr>
        <w:t xml:space="preserve"> </w:t>
      </w:r>
      <w:r w:rsidR="000D5CFC">
        <w:rPr>
          <w:rFonts w:ascii="Traditional Arabic" w:hAnsi="Traditional Arabic" w:cs="Traditional Arabic" w:hint="cs"/>
          <w:sz w:val="28"/>
          <w:szCs w:val="28"/>
          <w:rtl/>
        </w:rPr>
        <w:t xml:space="preserve">: </w:t>
      </w:r>
      <w:r w:rsidR="00DE6E73" w:rsidRPr="00DE6E73">
        <w:rPr>
          <w:rFonts w:ascii="Traditional Arabic" w:hAnsi="Traditional Arabic" w:cs="Traditional Arabic" w:hint="cs"/>
          <w:sz w:val="28"/>
          <w:szCs w:val="28"/>
          <w:rtl/>
        </w:rPr>
        <w:t>ما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فعل</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فلان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وفلانة</w:t>
      </w:r>
      <w:r w:rsidR="00DE6E73" w:rsidRPr="00DE6E73">
        <w:rPr>
          <w:rFonts w:ascii="Traditional Arabic" w:hAnsi="Traditional Arabic" w:cs="Traditional Arabic"/>
          <w:sz w:val="28"/>
          <w:szCs w:val="28"/>
          <w:rtl/>
        </w:rPr>
        <w:t xml:space="preserve"> </w:t>
      </w:r>
      <w:r w:rsidR="00B85A25">
        <w:rPr>
          <w:rFonts w:ascii="Traditional Arabic" w:hAnsi="Traditional Arabic" w:cs="Traditional Arabic" w:hint="cs"/>
          <w:sz w:val="28"/>
          <w:szCs w:val="28"/>
          <w:rtl/>
        </w:rPr>
        <w:t xml:space="preserve">؟ </w:t>
      </w:r>
      <w:r w:rsidR="00DE6E73" w:rsidRPr="00DE6E73">
        <w:rPr>
          <w:rFonts w:ascii="Traditional Arabic" w:hAnsi="Traditional Arabic" w:cs="Traditional Arabic" w:hint="cs"/>
          <w:sz w:val="28"/>
          <w:szCs w:val="28"/>
          <w:rtl/>
        </w:rPr>
        <w:t>هل</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تزوجت</w:t>
      </w:r>
      <w:r w:rsidR="00B85A25">
        <w:rPr>
          <w:rFonts w:ascii="Traditional Arabic" w:hAnsi="Traditional Arabic" w:cs="Traditional Arabic" w:hint="cs"/>
          <w:sz w:val="28"/>
          <w:szCs w:val="28"/>
          <w:rtl/>
        </w:rPr>
        <w:t>؟</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فإذا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سألوه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عن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الرجل</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قد</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مات</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قبله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فيقول</w:t>
      </w:r>
      <w:r w:rsidR="00DE6E73" w:rsidRPr="00DE6E73">
        <w:rPr>
          <w:rFonts w:ascii="Traditional Arabic" w:hAnsi="Traditional Arabic" w:cs="Traditional Arabic"/>
          <w:sz w:val="28"/>
          <w:szCs w:val="28"/>
          <w:rtl/>
        </w:rPr>
        <w:t xml:space="preserve"> : </w:t>
      </w:r>
      <w:r w:rsidR="00DE6E73" w:rsidRPr="00DE6E73">
        <w:rPr>
          <w:rFonts w:ascii="Traditional Arabic" w:hAnsi="Traditional Arabic" w:cs="Traditional Arabic" w:hint="cs"/>
          <w:sz w:val="28"/>
          <w:szCs w:val="28"/>
          <w:rtl/>
        </w:rPr>
        <w:t>هيهات</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قد</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مات</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ذاك</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قبلي</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فيقولون</w:t>
      </w:r>
      <w:r w:rsidR="00DE6E73" w:rsidRPr="00DE6E73">
        <w:rPr>
          <w:rFonts w:ascii="Traditional Arabic" w:hAnsi="Traditional Arabic" w:cs="Traditional Arabic"/>
          <w:sz w:val="28"/>
          <w:szCs w:val="28"/>
          <w:rtl/>
        </w:rPr>
        <w:t xml:space="preserve"> : </w:t>
      </w:r>
      <w:r w:rsidR="00DE6E73" w:rsidRPr="00DE6E73">
        <w:rPr>
          <w:rFonts w:ascii="Traditional Arabic" w:hAnsi="Traditional Arabic" w:cs="Traditional Arabic" w:hint="cs"/>
          <w:sz w:val="28"/>
          <w:szCs w:val="28"/>
          <w:rtl/>
        </w:rPr>
        <w:t>إنا</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لله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وإنه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إليه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راجعون</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ذهب</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به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إلى</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أمه</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الهاوية</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فبئست</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الأم</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وبئست</w:t>
      </w:r>
      <w:r w:rsidR="00DE6E73" w:rsidRPr="00DE6E73">
        <w:rPr>
          <w:rFonts w:ascii="Traditional Arabic" w:hAnsi="Traditional Arabic" w:cs="Traditional Arabic"/>
          <w:sz w:val="28"/>
          <w:szCs w:val="28"/>
          <w:rtl/>
        </w:rPr>
        <w:t xml:space="preserve"> </w:t>
      </w:r>
      <w:r w:rsidR="00DE6E73" w:rsidRPr="00DE6E73">
        <w:rPr>
          <w:rFonts w:ascii="Traditional Arabic" w:hAnsi="Traditional Arabic" w:cs="Traditional Arabic" w:hint="cs"/>
          <w:sz w:val="28"/>
          <w:szCs w:val="28"/>
          <w:rtl/>
        </w:rPr>
        <w:t>المربية</w:t>
      </w:r>
      <w:r w:rsidR="000D5CFC">
        <w:rPr>
          <w:rFonts w:ascii="Traditional Arabic" w:hAnsi="Traditional Arabic" w:cs="Traditional Arabic" w:hint="cs"/>
          <w:sz w:val="28"/>
          <w:szCs w:val="28"/>
          <w:rtl/>
        </w:rPr>
        <w:t xml:space="preserve"> )</w:t>
      </w:r>
      <w:r w:rsidR="000D5CFC" w:rsidRPr="000D5CFC">
        <w:rPr>
          <w:rFonts w:hint="cs"/>
          <w:rtl/>
        </w:rPr>
        <w:t xml:space="preserve"> </w:t>
      </w:r>
      <w:r w:rsidR="000D5CFC" w:rsidRPr="000D5CFC">
        <w:rPr>
          <w:rFonts w:ascii="Traditional Arabic" w:hAnsi="Traditional Arabic" w:cs="Traditional Arabic" w:hint="cs"/>
          <w:sz w:val="28"/>
          <w:szCs w:val="28"/>
          <w:rtl/>
        </w:rPr>
        <w:t>وأخرج</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ابن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المبارك</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عن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سعيد</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بن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جبير</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أنه</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قيل</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له</w:t>
      </w:r>
      <w:r w:rsidR="000D5CFC" w:rsidRPr="000D5CFC">
        <w:rPr>
          <w:rFonts w:ascii="Traditional Arabic" w:hAnsi="Traditional Arabic" w:cs="Traditional Arabic"/>
          <w:sz w:val="28"/>
          <w:szCs w:val="28"/>
          <w:rtl/>
        </w:rPr>
        <w:t xml:space="preserve"> : </w:t>
      </w:r>
      <w:r w:rsidR="000D5CFC" w:rsidRPr="000D5CFC">
        <w:rPr>
          <w:rFonts w:ascii="Traditional Arabic" w:hAnsi="Traditional Arabic" w:cs="Traditional Arabic" w:hint="cs"/>
          <w:sz w:val="28"/>
          <w:szCs w:val="28"/>
          <w:rtl/>
        </w:rPr>
        <w:t>هل</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يأتي</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الأموات</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أخبار</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الأحياء</w:t>
      </w:r>
      <w:r w:rsidR="00F3295D">
        <w:rPr>
          <w:rFonts w:ascii="Traditional Arabic" w:hAnsi="Traditional Arabic" w:cs="Traditional Arabic" w:hint="cs"/>
          <w:sz w:val="28"/>
          <w:szCs w:val="28"/>
          <w:rtl/>
        </w:rPr>
        <w:t>؟</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قال</w:t>
      </w:r>
      <w:r w:rsidR="000D5CFC" w:rsidRPr="000D5CFC">
        <w:rPr>
          <w:rFonts w:ascii="Traditional Arabic" w:hAnsi="Traditional Arabic" w:cs="Traditional Arabic"/>
          <w:sz w:val="28"/>
          <w:szCs w:val="28"/>
          <w:rtl/>
        </w:rPr>
        <w:t xml:space="preserve"> : </w:t>
      </w:r>
      <w:r w:rsidR="000D5CFC" w:rsidRPr="000D5CFC">
        <w:rPr>
          <w:rFonts w:ascii="Traditional Arabic" w:hAnsi="Traditional Arabic" w:cs="Traditional Arabic" w:hint="cs"/>
          <w:sz w:val="28"/>
          <w:szCs w:val="28"/>
          <w:rtl/>
        </w:rPr>
        <w:t>نعم</w:t>
      </w:r>
      <w:r w:rsidR="000D5CFC" w:rsidRPr="000D5CFC">
        <w:rPr>
          <w:rFonts w:ascii="Traditional Arabic" w:hAnsi="Traditional Arabic" w:cs="Traditional Arabic"/>
          <w:sz w:val="28"/>
          <w:szCs w:val="28"/>
          <w:rtl/>
        </w:rPr>
        <w:t xml:space="preserve"> </w:t>
      </w:r>
      <w:r w:rsidR="00F3295D">
        <w:rPr>
          <w:rFonts w:ascii="Traditional Arabic" w:hAnsi="Traditional Arabic" w:cs="Traditional Arabic" w:hint="cs"/>
          <w:sz w:val="28"/>
          <w:szCs w:val="28"/>
          <w:rtl/>
        </w:rPr>
        <w:t xml:space="preserve">، </w:t>
      </w:r>
      <w:r w:rsidR="000D5CFC" w:rsidRPr="000D5CFC">
        <w:rPr>
          <w:rFonts w:ascii="Traditional Arabic" w:hAnsi="Traditional Arabic" w:cs="Traditional Arabic" w:hint="cs"/>
          <w:sz w:val="28"/>
          <w:szCs w:val="28"/>
          <w:rtl/>
        </w:rPr>
        <w:t>ما</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من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أحد</w:t>
      </w:r>
      <w:r w:rsidR="00F3295D">
        <w:rPr>
          <w:rFonts w:ascii="Traditional Arabic" w:hAnsi="Traditional Arabic" w:cs="Traditional Arabic" w:hint="cs"/>
          <w:sz w:val="28"/>
          <w:szCs w:val="28"/>
          <w:rtl/>
        </w:rPr>
        <w:t>ٍ</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له</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حميم</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إلا</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يأتيه</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أخبار</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أقاربه</w:t>
      </w:r>
      <w:r w:rsidR="000D5CFC" w:rsidRPr="000D5CFC">
        <w:rPr>
          <w:rFonts w:ascii="Traditional Arabic" w:hAnsi="Traditional Arabic" w:cs="Traditional Arabic"/>
          <w:sz w:val="28"/>
          <w:szCs w:val="28"/>
          <w:rtl/>
        </w:rPr>
        <w:t xml:space="preserve"> </w:t>
      </w:r>
      <w:r w:rsidR="00F3295D">
        <w:rPr>
          <w:rFonts w:ascii="Traditional Arabic" w:hAnsi="Traditional Arabic" w:cs="Traditional Arabic" w:hint="cs"/>
          <w:sz w:val="28"/>
          <w:szCs w:val="28"/>
          <w:rtl/>
        </w:rPr>
        <w:t xml:space="preserve">، </w:t>
      </w:r>
      <w:r w:rsidR="000D5CFC" w:rsidRPr="000D5CFC">
        <w:rPr>
          <w:rFonts w:ascii="Traditional Arabic" w:hAnsi="Traditional Arabic" w:cs="Traditional Arabic" w:hint="cs"/>
          <w:sz w:val="28"/>
          <w:szCs w:val="28"/>
          <w:rtl/>
        </w:rPr>
        <w:t>فإن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كان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خيرا</w:t>
      </w:r>
      <w:r w:rsidR="00F3295D">
        <w:rPr>
          <w:rFonts w:ascii="Traditional Arabic" w:hAnsi="Traditional Arabic" w:cs="Traditional Arabic" w:hint="cs"/>
          <w:sz w:val="28"/>
          <w:szCs w:val="28"/>
          <w:rtl/>
        </w:rPr>
        <w:t>ً</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سر</w:t>
      </w:r>
      <w:r w:rsidR="00F3295D">
        <w:rPr>
          <w:rFonts w:ascii="Traditional Arabic" w:hAnsi="Traditional Arabic" w:cs="Traditional Arabic" w:hint="cs"/>
          <w:sz w:val="28"/>
          <w:szCs w:val="28"/>
          <w:rtl/>
        </w:rPr>
        <w:t>َّ</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به</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وفرح</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به</w:t>
      </w:r>
      <w:r w:rsidR="000D5CFC" w:rsidRPr="000D5CFC">
        <w:rPr>
          <w:rFonts w:ascii="Traditional Arabic" w:hAnsi="Traditional Arabic" w:cs="Traditional Arabic"/>
          <w:sz w:val="28"/>
          <w:szCs w:val="28"/>
          <w:rtl/>
        </w:rPr>
        <w:t xml:space="preserve"> </w:t>
      </w:r>
      <w:r w:rsidR="00F3295D">
        <w:rPr>
          <w:rFonts w:ascii="Traditional Arabic" w:hAnsi="Traditional Arabic" w:cs="Traditional Arabic" w:hint="cs"/>
          <w:sz w:val="28"/>
          <w:szCs w:val="28"/>
          <w:rtl/>
        </w:rPr>
        <w:t xml:space="preserve">، </w:t>
      </w:r>
      <w:r w:rsidR="000D5CFC" w:rsidRPr="000D5CFC">
        <w:rPr>
          <w:rFonts w:ascii="Traditional Arabic" w:hAnsi="Traditional Arabic" w:cs="Traditional Arabic" w:hint="cs"/>
          <w:sz w:val="28"/>
          <w:szCs w:val="28"/>
          <w:rtl/>
        </w:rPr>
        <w:t>وإن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كان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شرا</w:t>
      </w:r>
      <w:r w:rsidR="00F3295D">
        <w:rPr>
          <w:rFonts w:ascii="Traditional Arabic" w:hAnsi="Traditional Arabic" w:cs="Traditional Arabic" w:hint="cs"/>
          <w:sz w:val="28"/>
          <w:szCs w:val="28"/>
          <w:rtl/>
        </w:rPr>
        <w:t>ً</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ابتأس</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لذلك</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وحزن</w:t>
      </w:r>
      <w:r w:rsidR="000D5CFC" w:rsidRPr="000D5CFC">
        <w:rPr>
          <w:rFonts w:ascii="Traditional Arabic" w:hAnsi="Traditional Arabic" w:cs="Traditional Arabic"/>
          <w:sz w:val="28"/>
          <w:szCs w:val="28"/>
          <w:rtl/>
        </w:rPr>
        <w:t xml:space="preserve"> </w:t>
      </w:r>
      <w:r w:rsidR="00F3295D">
        <w:rPr>
          <w:rFonts w:ascii="Traditional Arabic" w:hAnsi="Traditional Arabic" w:cs="Traditional Arabic" w:hint="cs"/>
          <w:sz w:val="28"/>
          <w:szCs w:val="28"/>
          <w:rtl/>
        </w:rPr>
        <w:t xml:space="preserve">، </w:t>
      </w:r>
      <w:r w:rsidR="000D5CFC" w:rsidRPr="000D5CFC">
        <w:rPr>
          <w:rFonts w:ascii="Traditional Arabic" w:hAnsi="Traditional Arabic" w:cs="Traditional Arabic" w:hint="cs"/>
          <w:sz w:val="28"/>
          <w:szCs w:val="28"/>
          <w:rtl/>
        </w:rPr>
        <w:t>حتى</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إنهم</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ليسألون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عن</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الرجل</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قد</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مات</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فيقال</w:t>
      </w:r>
      <w:r w:rsidR="000D5CFC" w:rsidRPr="000D5CFC">
        <w:rPr>
          <w:rFonts w:ascii="Traditional Arabic" w:hAnsi="Traditional Arabic" w:cs="Traditional Arabic"/>
          <w:sz w:val="28"/>
          <w:szCs w:val="28"/>
          <w:rtl/>
        </w:rPr>
        <w:t xml:space="preserve"> : </w:t>
      </w:r>
      <w:r w:rsidR="000D5CFC" w:rsidRPr="000D5CFC">
        <w:rPr>
          <w:rFonts w:ascii="Traditional Arabic" w:hAnsi="Traditional Arabic" w:cs="Traditional Arabic" w:hint="cs"/>
          <w:sz w:val="28"/>
          <w:szCs w:val="28"/>
          <w:rtl/>
        </w:rPr>
        <w:t>ألم</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يأتكم</w:t>
      </w:r>
      <w:r w:rsidR="000D5CFC" w:rsidRPr="000D5CFC">
        <w:rPr>
          <w:rFonts w:ascii="Traditional Arabic" w:hAnsi="Traditional Arabic" w:cs="Traditional Arabic"/>
          <w:sz w:val="28"/>
          <w:szCs w:val="28"/>
          <w:rtl/>
        </w:rPr>
        <w:t xml:space="preserve"> </w:t>
      </w:r>
      <w:r w:rsidR="00AE51A9">
        <w:rPr>
          <w:rFonts w:ascii="Traditional Arabic" w:hAnsi="Traditional Arabic" w:cs="Traditional Arabic" w:hint="cs"/>
          <w:sz w:val="28"/>
          <w:szCs w:val="28"/>
          <w:rtl/>
        </w:rPr>
        <w:t xml:space="preserve">؟ </w:t>
      </w:r>
      <w:r w:rsidR="000D5CFC" w:rsidRPr="000D5CFC">
        <w:rPr>
          <w:rFonts w:ascii="Traditional Arabic" w:hAnsi="Traditional Arabic" w:cs="Traditional Arabic" w:hint="cs"/>
          <w:sz w:val="28"/>
          <w:szCs w:val="28"/>
          <w:rtl/>
        </w:rPr>
        <w:t>فيقولون</w:t>
      </w:r>
      <w:r w:rsidR="000D5CFC" w:rsidRPr="000D5CFC">
        <w:rPr>
          <w:rFonts w:ascii="Traditional Arabic" w:hAnsi="Traditional Arabic" w:cs="Traditional Arabic"/>
          <w:sz w:val="28"/>
          <w:szCs w:val="28"/>
          <w:rtl/>
        </w:rPr>
        <w:t xml:space="preserve"> : </w:t>
      </w:r>
      <w:r w:rsidR="000D5CFC" w:rsidRPr="000D5CFC">
        <w:rPr>
          <w:rFonts w:ascii="Traditional Arabic" w:hAnsi="Traditional Arabic" w:cs="Traditional Arabic" w:hint="cs"/>
          <w:sz w:val="28"/>
          <w:szCs w:val="28"/>
          <w:rtl/>
        </w:rPr>
        <w:t>لقد</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خولف</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به</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إلى</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أمه</w:t>
      </w:r>
      <w:r w:rsidR="000D5CFC" w:rsidRPr="000D5CFC">
        <w:rPr>
          <w:rFonts w:ascii="Traditional Arabic" w:hAnsi="Traditional Arabic" w:cs="Traditional Arabic"/>
          <w:sz w:val="28"/>
          <w:szCs w:val="28"/>
          <w:rtl/>
        </w:rPr>
        <w:t xml:space="preserve"> </w:t>
      </w:r>
      <w:r w:rsidR="000D5CFC" w:rsidRPr="000D5CFC">
        <w:rPr>
          <w:rFonts w:ascii="Traditional Arabic" w:hAnsi="Traditional Arabic" w:cs="Traditional Arabic" w:hint="cs"/>
          <w:sz w:val="28"/>
          <w:szCs w:val="28"/>
          <w:rtl/>
        </w:rPr>
        <w:t>الهاوية</w:t>
      </w:r>
      <w:r w:rsidR="00B85A25">
        <w:rPr>
          <w:rFonts w:ascii="Traditional Arabic" w:hAnsi="Traditional Arabic" w:cs="Traditional Arabic" w:hint="cs"/>
          <w:sz w:val="28"/>
          <w:szCs w:val="28"/>
          <w:rtl/>
        </w:rPr>
        <w:t xml:space="preserve"> </w:t>
      </w:r>
      <w:r w:rsidR="000D5CFC" w:rsidRPr="000D5CFC">
        <w:rPr>
          <w:rFonts w:ascii="Traditional Arabic" w:hAnsi="Traditional Arabic" w:cs="Traditional Arabic"/>
          <w:sz w:val="28"/>
          <w:szCs w:val="28"/>
          <w:rtl/>
        </w:rPr>
        <w:t>.</w:t>
      </w:r>
      <w:r w:rsidR="00F3295D" w:rsidRPr="00F3295D">
        <w:rPr>
          <w:rFonts w:ascii="Traditional Arabic" w:hAnsi="Traditional Arabic" w:cs="Traditional Arabic" w:hint="cs"/>
          <w:sz w:val="28"/>
          <w:szCs w:val="28"/>
          <w:rtl/>
        </w:rPr>
        <w:t xml:space="preserve"> </w:t>
      </w:r>
      <w:r w:rsidR="00F3295D">
        <w:rPr>
          <w:rFonts w:ascii="Traditional Arabic" w:hAnsi="Traditional Arabic" w:cs="Traditional Arabic" w:hint="cs"/>
          <w:sz w:val="28"/>
          <w:szCs w:val="28"/>
          <w:rtl/>
        </w:rPr>
        <w:t>انتهى من الدر المنثور .</w:t>
      </w:r>
    </w:p>
    <w:p w14:paraId="38BB7796" w14:textId="77777777" w:rsidR="00DB5984" w:rsidRDefault="00DB5984" w:rsidP="00B85A25">
      <w:pPr>
        <w:ind w:left="-341" w:right="-284"/>
        <w:jc w:val="both"/>
        <w:rPr>
          <w:rFonts w:ascii="Traditional Arabic" w:hAnsi="Traditional Arabic" w:cs="Traditional Arabic"/>
          <w:sz w:val="28"/>
          <w:szCs w:val="28"/>
          <w:rtl/>
        </w:rPr>
      </w:pPr>
    </w:p>
    <w:p w14:paraId="0AE793C1" w14:textId="77777777" w:rsidR="00E21672" w:rsidRDefault="00E21672" w:rsidP="00B85A2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القارعة :</w:t>
      </w:r>
    </w:p>
    <w:p w14:paraId="711C19EB" w14:textId="77777777" w:rsidR="00E21672" w:rsidRDefault="00E21672" w:rsidP="00B85A2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C61B6B">
        <w:rPr>
          <w:rFonts w:ascii="Traditional Arabic" w:hAnsi="Traditional Arabic" w:cs="Traditional Arabic" w:hint="cs"/>
          <w:sz w:val="28"/>
          <w:szCs w:val="28"/>
          <w:rtl/>
        </w:rPr>
        <w:t xml:space="preserve"> أن يوم القيامة يوم عظيم شديد </w:t>
      </w:r>
      <w:r w:rsidR="00C47C25">
        <w:rPr>
          <w:rFonts w:ascii="Traditional Arabic" w:hAnsi="Traditional Arabic" w:cs="Traditional Arabic" w:hint="cs"/>
          <w:sz w:val="28"/>
          <w:szCs w:val="28"/>
          <w:rtl/>
        </w:rPr>
        <w:t xml:space="preserve">مفزعٌ يقرع القلوب بأهواله وشدائده فينبغي الاستعداد له والتجهز بالأعمال الصالحة المخلصة </w:t>
      </w:r>
      <w:r w:rsidR="00657F04">
        <w:rPr>
          <w:rFonts w:ascii="Traditional Arabic" w:hAnsi="Traditional Arabic" w:cs="Traditional Arabic" w:hint="cs"/>
          <w:sz w:val="28"/>
          <w:szCs w:val="28"/>
          <w:rtl/>
        </w:rPr>
        <w:t>للعبد من تلك الكرب والأهوال .</w:t>
      </w:r>
    </w:p>
    <w:p w14:paraId="5E1B3F29" w14:textId="77777777" w:rsidR="00DB5984" w:rsidRDefault="00DB5984" w:rsidP="00B85A25">
      <w:pPr>
        <w:ind w:left="-341" w:right="-284"/>
        <w:jc w:val="both"/>
        <w:rPr>
          <w:rFonts w:ascii="Traditional Arabic" w:hAnsi="Traditional Arabic" w:cs="Traditional Arabic"/>
          <w:sz w:val="28"/>
          <w:szCs w:val="28"/>
          <w:rtl/>
        </w:rPr>
      </w:pPr>
    </w:p>
    <w:p w14:paraId="5652EC39" w14:textId="77777777" w:rsidR="00657F04" w:rsidRDefault="00657F04" w:rsidP="00F4525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392611">
        <w:rPr>
          <w:rFonts w:ascii="Traditional Arabic" w:hAnsi="Traditional Arabic" w:cs="Traditional Arabic" w:hint="cs"/>
          <w:sz w:val="28"/>
          <w:szCs w:val="28"/>
          <w:rtl/>
        </w:rPr>
        <w:t>أن يوم القيامة تنصب الموازين للحساب وتوزن أعمال العباد</w:t>
      </w:r>
      <w:r w:rsidR="004F2647">
        <w:rPr>
          <w:rFonts w:ascii="Traditional Arabic" w:hAnsi="Traditional Arabic" w:cs="Traditional Arabic" w:hint="cs"/>
          <w:sz w:val="28"/>
          <w:szCs w:val="28"/>
          <w:rtl/>
        </w:rPr>
        <w:t xml:space="preserve"> فمن رجحت موازين حسناته ذُهِبَ به إلى الجنة يتنعم فيها ويعيش فيها عيشةً رضية ، ومن رجحت موازين سيئاته وخفت موازين حسناته ذُهِبَ به إلى النار </w:t>
      </w:r>
      <w:r w:rsidR="00945894">
        <w:rPr>
          <w:rFonts w:ascii="Traditional Arabic" w:hAnsi="Traditional Arabic" w:cs="Traditional Arabic" w:hint="cs"/>
          <w:sz w:val="28"/>
          <w:szCs w:val="28"/>
          <w:rtl/>
        </w:rPr>
        <w:t xml:space="preserve">لتكون مسكنه ومأواه وبئس المأوى والمسكن </w:t>
      </w:r>
      <w:r w:rsidR="009B578F">
        <w:rPr>
          <w:rFonts w:ascii="Traditional Arabic" w:hAnsi="Traditional Arabic" w:cs="Traditional Arabic" w:hint="cs"/>
          <w:sz w:val="28"/>
          <w:szCs w:val="28"/>
          <w:rtl/>
        </w:rPr>
        <w:t xml:space="preserve">لمن يصطلي فيها ناراً </w:t>
      </w:r>
      <w:r w:rsidR="00450B36">
        <w:rPr>
          <w:rFonts w:ascii="Traditional Arabic" w:hAnsi="Traditional Arabic" w:cs="Traditional Arabic" w:hint="cs"/>
          <w:sz w:val="28"/>
          <w:szCs w:val="28"/>
          <w:rtl/>
        </w:rPr>
        <w:t>قد حميت من شدة الحرارة . فينبغي على العبد أن يسعى في رجحان موازين حسناته وذلك بكثرة الأعمال الصالحة وال</w:t>
      </w:r>
      <w:r w:rsidR="00742EB8">
        <w:rPr>
          <w:rFonts w:ascii="Traditional Arabic" w:hAnsi="Traditional Arabic" w:cs="Traditional Arabic" w:hint="cs"/>
          <w:sz w:val="28"/>
          <w:szCs w:val="28"/>
          <w:rtl/>
        </w:rPr>
        <w:t>حذر</w:t>
      </w:r>
      <w:r w:rsidR="00450B36">
        <w:rPr>
          <w:rFonts w:ascii="Traditional Arabic" w:hAnsi="Traditional Arabic" w:cs="Traditional Arabic" w:hint="cs"/>
          <w:sz w:val="28"/>
          <w:szCs w:val="28"/>
          <w:rtl/>
        </w:rPr>
        <w:t xml:space="preserve"> من السيئات والتوبة منها</w:t>
      </w:r>
      <w:r w:rsidR="00742EB8">
        <w:rPr>
          <w:rFonts w:ascii="Traditional Arabic" w:hAnsi="Traditional Arabic" w:cs="Traditional Arabic" w:hint="cs"/>
          <w:sz w:val="28"/>
          <w:szCs w:val="28"/>
          <w:rtl/>
        </w:rPr>
        <w:t xml:space="preserve"> عاجلاً إن فعلها خشية أن ترجح على حسناته فيهلك .</w:t>
      </w:r>
      <w:r w:rsidR="00450B36">
        <w:rPr>
          <w:rFonts w:ascii="Traditional Arabic" w:hAnsi="Traditional Arabic" w:cs="Traditional Arabic" w:hint="cs"/>
          <w:sz w:val="28"/>
          <w:szCs w:val="28"/>
          <w:rtl/>
        </w:rPr>
        <w:t xml:space="preserve"> </w:t>
      </w:r>
      <w:r w:rsidR="00392611">
        <w:rPr>
          <w:rFonts w:ascii="Traditional Arabic" w:hAnsi="Traditional Arabic" w:cs="Traditional Arabic" w:hint="cs"/>
          <w:sz w:val="28"/>
          <w:szCs w:val="28"/>
          <w:rtl/>
        </w:rPr>
        <w:t xml:space="preserve"> </w:t>
      </w:r>
    </w:p>
    <w:p w14:paraId="463D28DD" w14:textId="77777777" w:rsidR="00AC783B" w:rsidRDefault="00AC783B" w:rsidP="0090723E">
      <w:pPr>
        <w:ind w:left="-341" w:right="-284"/>
        <w:jc w:val="both"/>
        <w:rPr>
          <w:rFonts w:ascii="QCF_P001" w:hAnsi="QCF_P001" w:cs="QCF_P001"/>
          <w:color w:val="000000"/>
          <w:sz w:val="28"/>
          <w:szCs w:val="28"/>
          <w:rtl/>
        </w:rPr>
      </w:pPr>
    </w:p>
    <w:p w14:paraId="33557E2D" w14:textId="77777777" w:rsidR="00DB5984" w:rsidRDefault="00DB5984" w:rsidP="0090723E">
      <w:pPr>
        <w:ind w:left="-341" w:right="-284"/>
        <w:jc w:val="both"/>
        <w:rPr>
          <w:rFonts w:ascii="QCF_P001" w:hAnsi="QCF_P001" w:cs="QCF_P001"/>
          <w:color w:val="000000"/>
          <w:sz w:val="28"/>
          <w:szCs w:val="28"/>
          <w:rtl/>
        </w:rPr>
      </w:pPr>
    </w:p>
    <w:p w14:paraId="71D660A8" w14:textId="77777777" w:rsidR="00DB5984" w:rsidRDefault="00DB5984" w:rsidP="0090723E">
      <w:pPr>
        <w:ind w:left="-341" w:right="-284"/>
        <w:jc w:val="both"/>
        <w:rPr>
          <w:rFonts w:ascii="QCF_P001" w:hAnsi="QCF_P001" w:cs="QCF_P001"/>
          <w:color w:val="000000"/>
          <w:sz w:val="28"/>
          <w:szCs w:val="28"/>
          <w:rtl/>
        </w:rPr>
      </w:pPr>
    </w:p>
    <w:p w14:paraId="484704D7" w14:textId="77777777" w:rsidR="00DB5984" w:rsidRPr="00972B92" w:rsidRDefault="00DB5984" w:rsidP="0090723E">
      <w:pPr>
        <w:ind w:left="-341" w:right="-284"/>
        <w:jc w:val="both"/>
        <w:rPr>
          <w:rFonts w:ascii="QCF_P001" w:hAnsi="QCF_P001" w:cs="QCF_P001"/>
          <w:color w:val="000000"/>
          <w:sz w:val="28"/>
          <w:szCs w:val="28"/>
          <w:rtl/>
        </w:rPr>
      </w:pPr>
    </w:p>
    <w:p w14:paraId="67919707" w14:textId="77777777" w:rsidR="00E05500" w:rsidRPr="00972B92" w:rsidRDefault="00E05500"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575BC919" w14:textId="77777777" w:rsidR="008E2F03" w:rsidRPr="00922282" w:rsidRDefault="00B8714B" w:rsidP="0090723E">
      <w:pPr>
        <w:ind w:left="-341" w:right="-284"/>
        <w:jc w:val="both"/>
        <w:rPr>
          <w:rFonts w:ascii="Traditional Arabic" w:hAnsi="Traditional Arabic" w:cs="Traditional Arabic"/>
          <w:sz w:val="24"/>
          <w:szCs w:val="24"/>
          <w:rtl/>
        </w:rPr>
      </w:pPr>
      <w:r w:rsidRPr="00922282">
        <w:rPr>
          <w:rFonts w:ascii="QCF_BSML" w:hAnsi="QCF_BSML" w:cs="QCF_BSML"/>
          <w:color w:val="000000"/>
          <w:sz w:val="24"/>
          <w:szCs w:val="24"/>
          <w:rtl/>
        </w:rPr>
        <w:t xml:space="preserve">ﭽ </w:t>
      </w:r>
      <w:r w:rsidRPr="00922282">
        <w:rPr>
          <w:rFonts w:ascii="QCF_P600" w:hAnsi="QCF_P600" w:cs="QCF_P600"/>
          <w:color w:val="000000"/>
          <w:sz w:val="24"/>
          <w:szCs w:val="24"/>
          <w:rtl/>
        </w:rPr>
        <w:t xml:space="preserve">ﮋ  ﮌ   ﮍ  ﮎ  ﮏ  ﮐ  ﮑ  ﮒ  ﮓ   ﮔ  ﮕ  ﮖ  ﮗ               ﮘ  ﮙ  ﮚ  ﮛ  ﮜ      ﮝ   ﮞ  ﮟ  ﮠ  ﮡ  ﮢ  ﮣ  ﮤ  ﮥ      ﮦ  ﮧ  ﮨ  ﮩ  ﮪ  ﮫ  ﮬ  ﮭ  ﮮ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p>
    <w:p w14:paraId="773EB0F3" w14:textId="77777777" w:rsidR="00DB5984" w:rsidRDefault="00DB5984" w:rsidP="00DB5984">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التكاثر</w:t>
      </w:r>
    </w:p>
    <w:p w14:paraId="3B17578F" w14:textId="77777777" w:rsidR="00974C50" w:rsidRDefault="00E25B47" w:rsidP="0090723E">
      <w:pPr>
        <w:ind w:left="-341" w:right="-284"/>
        <w:jc w:val="both"/>
        <w:rPr>
          <w:rFonts w:ascii="QCF_BSML" w:hAnsi="QCF_BSML" w:cs="QCF_BSML"/>
          <w:color w:val="000000"/>
          <w:sz w:val="24"/>
          <w:szCs w:val="24"/>
          <w:rtl/>
        </w:rPr>
      </w:pPr>
      <w:r w:rsidRPr="00972B92">
        <w:rPr>
          <w:rFonts w:ascii="Traditional Arabic" w:hAnsi="Traditional Arabic" w:cs="Traditional Arabic" w:hint="cs"/>
          <w:sz w:val="28"/>
          <w:szCs w:val="28"/>
          <w:rtl/>
        </w:rPr>
        <w:t xml:space="preserve">سورة </w:t>
      </w:r>
      <w:r w:rsidR="00F45257">
        <w:rPr>
          <w:rFonts w:ascii="Traditional Arabic" w:hAnsi="Traditional Arabic" w:cs="Traditional Arabic" w:hint="cs"/>
          <w:sz w:val="28"/>
          <w:szCs w:val="28"/>
          <w:rtl/>
        </w:rPr>
        <w:t xml:space="preserve">التكاثر </w:t>
      </w:r>
      <w:r w:rsidRPr="00972B92">
        <w:rPr>
          <w:rFonts w:ascii="Traditional Arabic" w:hAnsi="Traditional Arabic" w:cs="Traditional Arabic" w:hint="cs"/>
          <w:sz w:val="28"/>
          <w:szCs w:val="28"/>
          <w:rtl/>
        </w:rPr>
        <w:t>مكية</w:t>
      </w:r>
      <w:r w:rsidR="00A84CE3" w:rsidRPr="00972B92">
        <w:rPr>
          <w:rFonts w:ascii="Traditional Arabic" w:hAnsi="Traditional Arabic" w:cs="Traditional Arabic" w:hint="cs"/>
          <w:sz w:val="28"/>
          <w:szCs w:val="28"/>
          <w:rtl/>
        </w:rPr>
        <w:t xml:space="preserve"> وقال البخاري مدنية والأول أصح</w:t>
      </w:r>
      <w:r w:rsidR="00F45257">
        <w:rPr>
          <w:rFonts w:ascii="Traditional Arabic" w:hAnsi="Traditional Arabic" w:cs="Traditional Arabic" w:hint="cs"/>
          <w:sz w:val="28"/>
          <w:szCs w:val="28"/>
          <w:rtl/>
        </w:rPr>
        <w:t xml:space="preserve"> .</w:t>
      </w:r>
      <w:r w:rsidR="00F5613A" w:rsidRPr="00972B92">
        <w:rPr>
          <w:rFonts w:ascii="Traditional Arabic" w:hAnsi="Traditional Arabic" w:cs="Traditional Arabic" w:hint="cs"/>
          <w:sz w:val="28"/>
          <w:szCs w:val="28"/>
          <w:rtl/>
        </w:rPr>
        <w:t xml:space="preserve"> </w:t>
      </w:r>
      <w:r w:rsidR="00F5613A" w:rsidRPr="00972B92">
        <w:rPr>
          <w:rFonts w:ascii="Traditional Arabic" w:hAnsi="Traditional Arabic" w:cs="Traditional Arabic" w:hint="cs"/>
          <w:sz w:val="18"/>
          <w:szCs w:val="18"/>
          <w:rtl/>
        </w:rPr>
        <w:t>( انظر نهر الخير على أيسر التفاسير )</w:t>
      </w:r>
      <w:r w:rsidR="00A84CE3" w:rsidRPr="00972B92">
        <w:rPr>
          <w:rFonts w:ascii="Traditional Arabic" w:hAnsi="Traditional Arabic" w:cs="Traditional Arabic" w:hint="cs"/>
          <w:sz w:val="18"/>
          <w:szCs w:val="18"/>
          <w:rtl/>
        </w:rPr>
        <w:t xml:space="preserve"> </w:t>
      </w:r>
      <w:r w:rsidRPr="00972B92">
        <w:rPr>
          <w:rFonts w:ascii="Traditional Arabic" w:hAnsi="Traditional Arabic" w:cs="Traditional Arabic" w:hint="cs"/>
          <w:sz w:val="18"/>
          <w:szCs w:val="18"/>
          <w:rtl/>
        </w:rPr>
        <w:t xml:space="preserve"> </w:t>
      </w:r>
    </w:p>
    <w:p w14:paraId="0986D767" w14:textId="77777777" w:rsidR="00B167C0" w:rsidRPr="00972B92" w:rsidRDefault="008A7030"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600" w:hAnsi="QCF_P600" w:cs="QCF_P600"/>
          <w:color w:val="000000"/>
          <w:sz w:val="24"/>
          <w:szCs w:val="24"/>
          <w:rtl/>
        </w:rPr>
        <w:t xml:space="preserve">ﮋ  ﮌ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000A5EE7" w:rsidRPr="00972B92">
        <w:rPr>
          <w:rFonts w:ascii="Traditional Arabic" w:hAnsi="Traditional Arabic" w:cs="Traditional Arabic" w:hint="cs"/>
          <w:sz w:val="28"/>
          <w:szCs w:val="28"/>
          <w:rtl/>
        </w:rPr>
        <w:t xml:space="preserve">أي أشغلكم </w:t>
      </w:r>
      <w:r w:rsidR="003A5351" w:rsidRPr="00972B92">
        <w:rPr>
          <w:rFonts w:ascii="Traditional Arabic" w:hAnsi="Traditional Arabic" w:cs="Traditional Arabic" w:hint="cs"/>
          <w:sz w:val="28"/>
          <w:szCs w:val="28"/>
          <w:rtl/>
        </w:rPr>
        <w:t>طلب الكثرة</w:t>
      </w:r>
      <w:r w:rsidR="0037663B" w:rsidRPr="00972B92">
        <w:rPr>
          <w:rFonts w:ascii="Traditional Arabic" w:hAnsi="Traditional Arabic" w:cs="Traditional Arabic" w:hint="cs"/>
          <w:sz w:val="28"/>
          <w:szCs w:val="28"/>
          <w:rtl/>
        </w:rPr>
        <w:t xml:space="preserve"> في الأموال والأولاد </w:t>
      </w:r>
      <w:r w:rsidR="00F542D5" w:rsidRPr="00972B92">
        <w:rPr>
          <w:rFonts w:ascii="Traditional Arabic" w:hAnsi="Traditional Arabic" w:cs="Traditional Arabic" w:hint="cs"/>
          <w:sz w:val="28"/>
          <w:szCs w:val="28"/>
          <w:rtl/>
        </w:rPr>
        <w:t xml:space="preserve">والمناصب </w:t>
      </w:r>
      <w:r w:rsidR="000E1789" w:rsidRPr="00972B92">
        <w:rPr>
          <w:rFonts w:ascii="Traditional Arabic" w:hAnsi="Traditional Arabic" w:cs="Traditional Arabic" w:hint="cs"/>
          <w:sz w:val="28"/>
          <w:szCs w:val="28"/>
          <w:rtl/>
        </w:rPr>
        <w:t xml:space="preserve">والأبنية والغراس ونحو ذلك ، </w:t>
      </w:r>
      <w:r w:rsidR="00F542D5" w:rsidRPr="00972B92">
        <w:rPr>
          <w:rFonts w:ascii="Traditional Arabic" w:hAnsi="Traditional Arabic" w:cs="Traditional Arabic" w:hint="cs"/>
          <w:sz w:val="28"/>
          <w:szCs w:val="28"/>
          <w:rtl/>
        </w:rPr>
        <w:t xml:space="preserve">وقد يقع التكاثر </w:t>
      </w:r>
      <w:r w:rsidR="00374085" w:rsidRPr="00972B92">
        <w:rPr>
          <w:rFonts w:ascii="Traditional Arabic" w:hAnsi="Traditional Arabic" w:cs="Traditional Arabic" w:hint="cs"/>
          <w:sz w:val="28"/>
          <w:szCs w:val="28"/>
          <w:rtl/>
        </w:rPr>
        <w:t xml:space="preserve">في القبيلة </w:t>
      </w:r>
      <w:r w:rsidR="00C62FF7" w:rsidRPr="00972B92">
        <w:rPr>
          <w:rFonts w:ascii="Traditional Arabic" w:hAnsi="Traditional Arabic" w:cs="Traditional Arabic" w:hint="cs"/>
          <w:sz w:val="28"/>
          <w:szCs w:val="28"/>
          <w:rtl/>
        </w:rPr>
        <w:t>وقد ذكروا في سبب ن</w:t>
      </w:r>
      <w:r w:rsidR="00B109C9" w:rsidRPr="00972B92">
        <w:rPr>
          <w:rFonts w:ascii="Traditional Arabic" w:hAnsi="Traditional Arabic" w:cs="Traditional Arabic" w:hint="cs"/>
          <w:sz w:val="28"/>
          <w:szCs w:val="28"/>
          <w:rtl/>
        </w:rPr>
        <w:t>ز</w:t>
      </w:r>
      <w:r w:rsidR="00C62FF7" w:rsidRPr="00972B92">
        <w:rPr>
          <w:rFonts w:ascii="Traditional Arabic" w:hAnsi="Traditional Arabic" w:cs="Traditional Arabic" w:hint="cs"/>
          <w:sz w:val="28"/>
          <w:szCs w:val="28"/>
          <w:rtl/>
        </w:rPr>
        <w:t xml:space="preserve">ولها أن حيين </w:t>
      </w:r>
      <w:r w:rsidR="003F7373" w:rsidRPr="00972B92">
        <w:rPr>
          <w:rFonts w:ascii="Traditional Arabic" w:hAnsi="Traditional Arabic" w:cs="Traditional Arabic" w:hint="cs"/>
          <w:sz w:val="28"/>
          <w:szCs w:val="28"/>
          <w:rtl/>
        </w:rPr>
        <w:t xml:space="preserve">من قريش وهم بنو سهم وبنو عبد مناف وقيل من الأنصار وقيل من اليهود </w:t>
      </w:r>
      <w:r w:rsidR="00B109C9" w:rsidRPr="00972B92">
        <w:rPr>
          <w:rFonts w:ascii="Traditional Arabic" w:hAnsi="Traditional Arabic" w:cs="Traditional Arabic" w:hint="cs"/>
          <w:sz w:val="28"/>
          <w:szCs w:val="28"/>
          <w:rtl/>
        </w:rPr>
        <w:t xml:space="preserve">تفاخرا بالآباء وأمجاد الأجداد فعددوا الأحياء ثم ذهبوا إلى المقابر </w:t>
      </w:r>
      <w:r w:rsidR="006E15AB" w:rsidRPr="00972B92">
        <w:rPr>
          <w:rFonts w:ascii="Traditional Arabic" w:hAnsi="Traditional Arabic" w:cs="Traditional Arabic" w:hint="cs"/>
          <w:sz w:val="28"/>
          <w:szCs w:val="28"/>
          <w:rtl/>
        </w:rPr>
        <w:t xml:space="preserve">فعددوا الأموات يفخرون بهم ويتكاثرون بهم ذكر ذلك </w:t>
      </w:r>
      <w:r w:rsidRPr="00972B92">
        <w:rPr>
          <w:rFonts w:ascii="Traditional Arabic" w:hAnsi="Traditional Arabic" w:cs="Traditional Arabic" w:hint="cs"/>
          <w:sz w:val="28"/>
          <w:szCs w:val="28"/>
          <w:rtl/>
        </w:rPr>
        <w:t>سالم عطية في تتمة</w:t>
      </w:r>
      <w:r w:rsidR="006E15AB" w:rsidRPr="00972B92">
        <w:rPr>
          <w:rFonts w:ascii="Traditional Arabic" w:hAnsi="Traditional Arabic" w:cs="Traditional Arabic" w:hint="cs"/>
          <w:sz w:val="28"/>
          <w:szCs w:val="28"/>
          <w:rtl/>
        </w:rPr>
        <w:t xml:space="preserve"> أضواء البيان </w:t>
      </w:r>
      <w:r w:rsidRPr="00972B92">
        <w:rPr>
          <w:rFonts w:ascii="Traditional Arabic" w:hAnsi="Traditional Arabic" w:cs="Traditional Arabic" w:hint="cs"/>
          <w:sz w:val="28"/>
          <w:szCs w:val="28"/>
          <w:rtl/>
        </w:rPr>
        <w:t xml:space="preserve">عند هذه السورة </w:t>
      </w:r>
      <w:r w:rsidR="00767CFA" w:rsidRPr="00972B92">
        <w:rPr>
          <w:rFonts w:ascii="Traditional Arabic" w:hAnsi="Traditional Arabic" w:cs="Traditional Arabic" w:hint="cs"/>
          <w:sz w:val="28"/>
          <w:szCs w:val="28"/>
          <w:rtl/>
        </w:rPr>
        <w:t xml:space="preserve">والأرجح في الحيين أنهما من قريش لأن السورة مكية </w:t>
      </w:r>
      <w:r w:rsidR="000C35FF" w:rsidRPr="00972B92">
        <w:rPr>
          <w:rFonts w:ascii="Traditional Arabic" w:hAnsi="Traditional Arabic" w:cs="Traditional Arabic" w:hint="cs"/>
          <w:sz w:val="28"/>
          <w:szCs w:val="28"/>
          <w:rtl/>
        </w:rPr>
        <w:t>.</w:t>
      </w:r>
      <w:r w:rsidR="006A7631" w:rsidRPr="00972B92">
        <w:rPr>
          <w:rFonts w:ascii="Traditional Arabic" w:hAnsi="Traditional Arabic" w:cs="Traditional Arabic" w:hint="cs"/>
          <w:sz w:val="28"/>
          <w:szCs w:val="28"/>
          <w:rtl/>
        </w:rPr>
        <w:t xml:space="preserve"> </w:t>
      </w:r>
    </w:p>
    <w:p w14:paraId="150244B7" w14:textId="77777777" w:rsidR="00A24CCA" w:rsidRPr="00972B92" w:rsidRDefault="000A48B4"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Pr="00922282">
        <w:rPr>
          <w:rFonts w:ascii="QCF_P600" w:hAnsi="QCF_P600" w:cs="QCF_P600"/>
          <w:color w:val="000000"/>
          <w:sz w:val="24"/>
          <w:szCs w:val="24"/>
          <w:rtl/>
        </w:rPr>
        <w:t xml:space="preserve">ﮎ  ﮏ  ﮐ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Pr="00972B92">
        <w:rPr>
          <w:rFonts w:ascii="Traditional Arabic" w:hAnsi="Traditional Arabic" w:cs="Traditional Arabic" w:hint="cs"/>
          <w:sz w:val="28"/>
          <w:szCs w:val="28"/>
          <w:rtl/>
        </w:rPr>
        <w:t xml:space="preserve">أي أشغلكم هذا التكاثر </w:t>
      </w:r>
      <w:r w:rsidR="00FA26BD" w:rsidRPr="00972B92">
        <w:rPr>
          <w:rFonts w:ascii="Traditional Arabic" w:hAnsi="Traditional Arabic" w:cs="Traditional Arabic" w:hint="cs"/>
          <w:sz w:val="28"/>
          <w:szCs w:val="28"/>
          <w:rtl/>
        </w:rPr>
        <w:t xml:space="preserve">عن التزود للآخرة </w:t>
      </w:r>
      <w:r w:rsidRPr="00972B92">
        <w:rPr>
          <w:rFonts w:ascii="Traditional Arabic" w:hAnsi="Traditional Arabic" w:cs="Traditional Arabic" w:hint="cs"/>
          <w:sz w:val="28"/>
          <w:szCs w:val="28"/>
          <w:rtl/>
        </w:rPr>
        <w:t xml:space="preserve">حتى أدرككم الموت </w:t>
      </w:r>
      <w:r w:rsidR="006E3DEF" w:rsidRPr="00972B92">
        <w:rPr>
          <w:rFonts w:ascii="Traditional Arabic" w:hAnsi="Traditional Arabic" w:cs="Traditional Arabic" w:hint="cs"/>
          <w:sz w:val="28"/>
          <w:szCs w:val="28"/>
          <w:rtl/>
        </w:rPr>
        <w:t xml:space="preserve">، وقيل حتى ذهبتم للقبور تتفاخرون بالموتى كما في سبب النزول إن صح </w:t>
      </w:r>
      <w:r w:rsidR="00F82F79" w:rsidRPr="00972B92">
        <w:rPr>
          <w:rFonts w:ascii="Traditional Arabic" w:hAnsi="Traditional Arabic" w:cs="Traditional Arabic" w:hint="cs"/>
          <w:sz w:val="28"/>
          <w:szCs w:val="28"/>
          <w:rtl/>
        </w:rPr>
        <w:t>، ويمكن الجمع بأن تدل على المعنيين .</w:t>
      </w:r>
    </w:p>
    <w:p w14:paraId="1312E019" w14:textId="77777777" w:rsidR="00637061" w:rsidRPr="00972B92" w:rsidRDefault="00A24CCA"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والآية على المعنى الأول تدل على البعث لأن الزائر لابد أن يعود إلى أهله </w:t>
      </w:r>
      <w:r w:rsidR="00A06CEE" w:rsidRPr="00972B92">
        <w:rPr>
          <w:rFonts w:ascii="Traditional Arabic" w:hAnsi="Traditional Arabic" w:cs="Traditional Arabic" w:hint="cs"/>
          <w:sz w:val="28"/>
          <w:szCs w:val="28"/>
          <w:rtl/>
        </w:rPr>
        <w:t>وقد روي أن أعرابياً سمع هذه الآية فقال : ب</w:t>
      </w:r>
      <w:r w:rsidR="00D8665B" w:rsidRPr="00972B92">
        <w:rPr>
          <w:rFonts w:ascii="Traditional Arabic" w:hAnsi="Traditional Arabic" w:cs="Traditional Arabic" w:hint="cs"/>
          <w:sz w:val="28"/>
          <w:szCs w:val="28"/>
          <w:rtl/>
        </w:rPr>
        <w:t>عثوا ورب الكعبة ، فقيل له في ذلك ، فقال : لأن الزائر لا بد أن يرتحل .</w:t>
      </w:r>
      <w:r w:rsidR="006E3DEF" w:rsidRPr="00972B92">
        <w:rPr>
          <w:rFonts w:ascii="Traditional Arabic" w:hAnsi="Traditional Arabic" w:cs="Traditional Arabic" w:hint="cs"/>
          <w:sz w:val="28"/>
          <w:szCs w:val="28"/>
          <w:rtl/>
        </w:rPr>
        <w:t xml:space="preserve"> </w:t>
      </w:r>
    </w:p>
    <w:p w14:paraId="562BDAB9" w14:textId="77777777" w:rsidR="00FC2E5E" w:rsidRPr="00972B92" w:rsidRDefault="00FC2E5E"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روى مسلم في صحيحه عن مطرف عن أبيه قال : أتيت النبي صلى الله عليه وسلم وهو يقرأ ألهاكم التكاثر ، قال ( يقول ابن آدم مالي مالي وهل لك يا ابن آدم من مالك إلا ما أكلت فأفنيت أو لبست فأبليت أو تصدقت فأمضيت وما سوى ذلك فذاهب وتاركه للناس ) وروى البخاري عن أنس أن النبي صلى الله عليه وسلم قال ( لو كان لابن آدم وادياً من ذهب لأحب أن يكون له واديان ولن يملأ فاه إلا التراب ويتوب الله على من تاب ) </w:t>
      </w:r>
    </w:p>
    <w:p w14:paraId="6B72DB86" w14:textId="77777777" w:rsidR="003A1FBD" w:rsidRPr="00972B92" w:rsidRDefault="00BF724C"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0059692E" w:rsidRPr="00922282">
        <w:rPr>
          <w:rFonts w:ascii="QCF_P600" w:hAnsi="QCF_P600" w:cs="QCF_P600"/>
          <w:color w:val="000000"/>
          <w:sz w:val="24"/>
          <w:szCs w:val="24"/>
          <w:rtl/>
        </w:rPr>
        <w:t xml:space="preserve">ﮒ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Pr="00972B92">
        <w:rPr>
          <w:rFonts w:ascii="Traditional Arabic" w:hAnsi="Traditional Arabic" w:cs="Traditional Arabic" w:hint="cs"/>
          <w:sz w:val="28"/>
          <w:szCs w:val="28"/>
          <w:rtl/>
        </w:rPr>
        <w:t xml:space="preserve">كلا كلمة ردعٍ وزجر أي ارتدعوا </w:t>
      </w:r>
      <w:r w:rsidR="004B1CE4" w:rsidRPr="00972B92">
        <w:rPr>
          <w:rFonts w:ascii="Traditional Arabic" w:hAnsi="Traditional Arabic" w:cs="Traditional Arabic" w:hint="cs"/>
          <w:sz w:val="28"/>
          <w:szCs w:val="28"/>
          <w:rtl/>
        </w:rPr>
        <w:t>وانزجروا عن هذا التكاثر</w:t>
      </w:r>
      <w:r w:rsidR="003D2BC0" w:rsidRPr="00972B92">
        <w:rPr>
          <w:rFonts w:ascii="Traditional Arabic" w:hAnsi="Traditional Arabic" w:cs="Traditional Arabic" w:hint="cs"/>
          <w:sz w:val="28"/>
          <w:szCs w:val="28"/>
          <w:rtl/>
        </w:rPr>
        <w:t xml:space="preserve"> الذي أشغلكم عما خلقتم له وهو العبادة</w:t>
      </w:r>
      <w:r w:rsidR="0059692E" w:rsidRPr="00972B92">
        <w:rPr>
          <w:rFonts w:ascii="Traditional Arabic" w:hAnsi="Traditional Arabic" w:cs="Traditional Arabic" w:hint="cs"/>
          <w:sz w:val="28"/>
          <w:szCs w:val="28"/>
          <w:rtl/>
        </w:rPr>
        <w:t xml:space="preserve"> </w:t>
      </w:r>
      <w:r w:rsidR="0059692E" w:rsidRPr="00922282">
        <w:rPr>
          <w:rFonts w:ascii="QCF_BSML" w:hAnsi="QCF_BSML" w:cs="QCF_BSML"/>
          <w:color w:val="000000"/>
          <w:sz w:val="24"/>
          <w:szCs w:val="24"/>
          <w:rtl/>
        </w:rPr>
        <w:t>ﭽ</w:t>
      </w:r>
      <w:r w:rsidR="0059692E" w:rsidRPr="00922282">
        <w:rPr>
          <w:rFonts w:ascii="QCF_P600" w:hAnsi="QCF_P600" w:cs="QCF_P600"/>
          <w:color w:val="000000"/>
          <w:sz w:val="24"/>
          <w:szCs w:val="24"/>
          <w:rtl/>
        </w:rPr>
        <w:t xml:space="preserve">  ﮓ   ﮔ  </w:t>
      </w:r>
      <w:r w:rsidR="0059692E" w:rsidRPr="00922282">
        <w:rPr>
          <w:rFonts w:ascii="QCF_BSML" w:hAnsi="QCF_BSML" w:cs="QCF_BSML"/>
          <w:color w:val="000000"/>
          <w:sz w:val="24"/>
          <w:szCs w:val="24"/>
          <w:rtl/>
        </w:rPr>
        <w:t>ﭼ</w:t>
      </w:r>
      <w:r w:rsidR="0059692E" w:rsidRPr="00922282">
        <w:rPr>
          <w:rFonts w:ascii="Arial" w:hAnsi="Arial" w:cs="Arial"/>
          <w:color w:val="000000"/>
          <w:sz w:val="24"/>
          <w:szCs w:val="24"/>
          <w:rtl/>
        </w:rPr>
        <w:t xml:space="preserve"> </w:t>
      </w:r>
      <w:r w:rsidR="0059692E" w:rsidRPr="00972B92">
        <w:rPr>
          <w:rFonts w:ascii="Traditional Arabic" w:hAnsi="Traditional Arabic" w:cs="Traditional Arabic" w:hint="cs"/>
          <w:sz w:val="28"/>
          <w:szCs w:val="28"/>
          <w:rtl/>
        </w:rPr>
        <w:t>عاقبة</w:t>
      </w:r>
      <w:r w:rsidR="008B1997" w:rsidRPr="00972B92">
        <w:rPr>
          <w:rFonts w:ascii="Traditional Arabic" w:hAnsi="Traditional Arabic" w:cs="Traditional Arabic" w:hint="cs"/>
          <w:sz w:val="28"/>
          <w:szCs w:val="28"/>
          <w:rtl/>
        </w:rPr>
        <w:t xml:space="preserve"> أمركم إذا رجعتم إلى الآخرة وأن هذا التكاثر لا ينفعكم عند الله</w:t>
      </w:r>
      <w:r w:rsidR="004360E0" w:rsidRPr="00972B92">
        <w:rPr>
          <w:rFonts w:ascii="Traditional Arabic" w:hAnsi="Traditional Arabic" w:cs="Traditional Arabic" w:hint="cs"/>
          <w:sz w:val="28"/>
          <w:szCs w:val="28"/>
          <w:rtl/>
        </w:rPr>
        <w:t xml:space="preserve"> وأنه سبب في خسارتكم في الدار الآخرة</w:t>
      </w:r>
      <w:r w:rsidR="0059692E" w:rsidRPr="00972B92">
        <w:rPr>
          <w:rFonts w:ascii="Traditional Arabic" w:hAnsi="Traditional Arabic" w:cs="Traditional Arabic" w:hint="cs"/>
          <w:sz w:val="28"/>
          <w:szCs w:val="28"/>
          <w:rtl/>
        </w:rPr>
        <w:t xml:space="preserve"> </w:t>
      </w:r>
      <w:r w:rsidR="004B1CE4" w:rsidRPr="00972B92">
        <w:rPr>
          <w:rFonts w:ascii="Traditional Arabic" w:hAnsi="Traditional Arabic" w:cs="Traditional Arabic" w:hint="cs"/>
          <w:sz w:val="28"/>
          <w:szCs w:val="28"/>
          <w:rtl/>
        </w:rPr>
        <w:t xml:space="preserve"> </w:t>
      </w:r>
      <w:r w:rsidR="0059692E" w:rsidRPr="00922282">
        <w:rPr>
          <w:rFonts w:ascii="QCF_BSML" w:hAnsi="QCF_BSML" w:cs="QCF_BSML"/>
          <w:color w:val="000000"/>
          <w:sz w:val="24"/>
          <w:szCs w:val="24"/>
          <w:rtl/>
        </w:rPr>
        <w:t>ﭽ</w:t>
      </w:r>
      <w:r w:rsidR="0059692E" w:rsidRPr="00922282">
        <w:rPr>
          <w:rFonts w:ascii="QCF_P600" w:hAnsi="QCF_P600" w:cs="QCF_P600"/>
          <w:color w:val="000000"/>
          <w:sz w:val="24"/>
          <w:szCs w:val="24"/>
          <w:rtl/>
        </w:rPr>
        <w:t xml:space="preserve">  ﮖ  ﮗ   ﮘ  ﮙ</w:t>
      </w:r>
      <w:r w:rsidR="0059692E" w:rsidRPr="00922282">
        <w:rPr>
          <w:rFonts w:ascii="QCF_BSML" w:hAnsi="QCF_BSML" w:cs="QCF_BSML"/>
          <w:color w:val="000000"/>
          <w:sz w:val="24"/>
          <w:szCs w:val="24"/>
          <w:rtl/>
        </w:rPr>
        <w:t>ﭼ</w:t>
      </w:r>
      <w:r w:rsidR="004B06AA" w:rsidRPr="00922282">
        <w:rPr>
          <w:rFonts w:ascii="Traditional Arabic" w:hAnsi="Traditional Arabic" w:cs="Traditional Arabic" w:hint="cs"/>
          <w:sz w:val="24"/>
          <w:szCs w:val="24"/>
          <w:rtl/>
        </w:rPr>
        <w:t xml:space="preserve"> </w:t>
      </w:r>
      <w:r w:rsidR="004B06AA" w:rsidRPr="00972B92">
        <w:rPr>
          <w:rFonts w:ascii="Traditional Arabic" w:hAnsi="Traditional Arabic" w:cs="Traditional Arabic" w:hint="cs"/>
          <w:sz w:val="28"/>
          <w:szCs w:val="28"/>
          <w:rtl/>
        </w:rPr>
        <w:t xml:space="preserve">تكرار للتأكيد على أن الأمر ليس بالهين وأن الخسارة كبيرة </w:t>
      </w:r>
      <w:r w:rsidR="00993D70" w:rsidRPr="00972B92">
        <w:rPr>
          <w:rFonts w:ascii="Traditional Arabic" w:hAnsi="Traditional Arabic" w:cs="Traditional Arabic" w:hint="cs"/>
          <w:sz w:val="28"/>
          <w:szCs w:val="28"/>
          <w:rtl/>
        </w:rPr>
        <w:t>.</w:t>
      </w:r>
      <w:r w:rsidR="00915AC9" w:rsidRPr="00972B92">
        <w:rPr>
          <w:rFonts w:ascii="Traditional Arabic" w:hAnsi="Traditional Arabic" w:cs="Traditional Arabic" w:hint="cs"/>
          <w:sz w:val="28"/>
          <w:szCs w:val="28"/>
          <w:rtl/>
        </w:rPr>
        <w:t xml:space="preserve"> وقيل ليس بتكرار وإنما الأولى في القبر والثانية يوم القيامة ففي القبر عذاب</w:t>
      </w:r>
      <w:r w:rsidR="00C40B6D" w:rsidRPr="00972B92">
        <w:rPr>
          <w:rFonts w:ascii="Traditional Arabic" w:hAnsi="Traditional Arabic" w:cs="Traditional Arabic" w:hint="cs"/>
          <w:sz w:val="28"/>
          <w:szCs w:val="28"/>
          <w:rtl/>
        </w:rPr>
        <w:t>ٌ</w:t>
      </w:r>
      <w:r w:rsidR="00915AC9" w:rsidRPr="00972B92">
        <w:rPr>
          <w:rFonts w:ascii="Traditional Arabic" w:hAnsi="Traditional Arabic" w:cs="Traditional Arabic" w:hint="cs"/>
          <w:sz w:val="28"/>
          <w:szCs w:val="28"/>
          <w:rtl/>
        </w:rPr>
        <w:t xml:space="preserve"> ونعيم</w:t>
      </w:r>
      <w:r w:rsidR="00C40B6D" w:rsidRPr="00972B92">
        <w:rPr>
          <w:rFonts w:ascii="Traditional Arabic" w:hAnsi="Traditional Arabic" w:cs="Traditional Arabic" w:hint="cs"/>
          <w:sz w:val="28"/>
          <w:szCs w:val="28"/>
          <w:rtl/>
        </w:rPr>
        <w:t>ٌ</w:t>
      </w:r>
      <w:r w:rsidR="00915AC9" w:rsidRPr="00972B92">
        <w:rPr>
          <w:rFonts w:ascii="Traditional Arabic" w:hAnsi="Traditional Arabic" w:cs="Traditional Arabic" w:hint="cs"/>
          <w:sz w:val="28"/>
          <w:szCs w:val="28"/>
          <w:rtl/>
        </w:rPr>
        <w:t xml:space="preserve"> وفي </w:t>
      </w:r>
      <w:r w:rsidR="00C40B6D" w:rsidRPr="00972B92">
        <w:rPr>
          <w:rFonts w:ascii="Traditional Arabic" w:hAnsi="Traditional Arabic" w:cs="Traditional Arabic" w:hint="cs"/>
          <w:sz w:val="28"/>
          <w:szCs w:val="28"/>
          <w:rtl/>
        </w:rPr>
        <w:t>يوم القيامة عذابٌ ونعيمٌ أكبر .</w:t>
      </w:r>
    </w:p>
    <w:p w14:paraId="305C883C" w14:textId="77777777" w:rsidR="00B52974" w:rsidRPr="00972B92" w:rsidRDefault="00662D0D"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lastRenderedPageBreak/>
        <w:t xml:space="preserve">ﭽ </w:t>
      </w:r>
      <w:r w:rsidRPr="00922282">
        <w:rPr>
          <w:rFonts w:ascii="QCF_P600" w:hAnsi="QCF_P600" w:cs="QCF_P600"/>
          <w:color w:val="000000"/>
          <w:sz w:val="24"/>
          <w:szCs w:val="24"/>
          <w:rtl/>
        </w:rPr>
        <w:t xml:space="preserve">ﮛ  ﮜ      ﮝ   ﮞ  ﮟ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00D97D65" w:rsidRPr="00972B92">
        <w:rPr>
          <w:rFonts w:ascii="Traditional Arabic" w:hAnsi="Traditional Arabic" w:cs="Traditional Arabic" w:hint="cs"/>
          <w:sz w:val="28"/>
          <w:szCs w:val="28"/>
          <w:rtl/>
        </w:rPr>
        <w:t xml:space="preserve">بالدار الآخرة وما </w:t>
      </w:r>
      <w:r w:rsidR="001F199F" w:rsidRPr="00972B92">
        <w:rPr>
          <w:rFonts w:ascii="Traditional Arabic" w:hAnsi="Traditional Arabic" w:cs="Traditional Arabic" w:hint="cs"/>
          <w:sz w:val="28"/>
          <w:szCs w:val="28"/>
          <w:rtl/>
        </w:rPr>
        <w:t xml:space="preserve">أعده </w:t>
      </w:r>
      <w:r w:rsidR="00775E1A" w:rsidRPr="00972B92">
        <w:rPr>
          <w:rFonts w:ascii="Traditional Arabic" w:hAnsi="Traditional Arabic" w:cs="Traditional Arabic" w:hint="cs"/>
          <w:sz w:val="28"/>
          <w:szCs w:val="28"/>
          <w:rtl/>
        </w:rPr>
        <w:t>الله تعالى للمعرضين عن ذكره الم</w:t>
      </w:r>
      <w:r w:rsidR="001F199F" w:rsidRPr="00972B92">
        <w:rPr>
          <w:rFonts w:ascii="Traditional Arabic" w:hAnsi="Traditional Arabic" w:cs="Traditional Arabic" w:hint="cs"/>
          <w:sz w:val="28"/>
          <w:szCs w:val="28"/>
          <w:rtl/>
        </w:rPr>
        <w:t>ش</w:t>
      </w:r>
      <w:r w:rsidR="00775E1A" w:rsidRPr="00972B92">
        <w:rPr>
          <w:rFonts w:ascii="Traditional Arabic" w:hAnsi="Traditional Arabic" w:cs="Traditional Arabic" w:hint="cs"/>
          <w:sz w:val="28"/>
          <w:szCs w:val="28"/>
          <w:rtl/>
        </w:rPr>
        <w:t>ت</w:t>
      </w:r>
      <w:r w:rsidR="001F199F" w:rsidRPr="00972B92">
        <w:rPr>
          <w:rFonts w:ascii="Traditional Arabic" w:hAnsi="Traditional Arabic" w:cs="Traditional Arabic" w:hint="cs"/>
          <w:sz w:val="28"/>
          <w:szCs w:val="28"/>
          <w:rtl/>
        </w:rPr>
        <w:t xml:space="preserve">غلين بالتكاثر في الدنيا </w:t>
      </w:r>
      <w:r w:rsidR="00347688" w:rsidRPr="00972B92">
        <w:rPr>
          <w:rFonts w:ascii="Traditional Arabic" w:hAnsi="Traditional Arabic" w:cs="Traditional Arabic" w:hint="cs"/>
          <w:sz w:val="28"/>
          <w:szCs w:val="28"/>
          <w:rtl/>
        </w:rPr>
        <w:t xml:space="preserve">من العذاب الأليم </w:t>
      </w:r>
      <w:r w:rsidR="00B52974" w:rsidRPr="00972B92">
        <w:rPr>
          <w:rFonts w:ascii="Traditional Arabic" w:hAnsi="Traditional Arabic" w:cs="Traditional Arabic" w:hint="cs"/>
          <w:sz w:val="28"/>
          <w:szCs w:val="28"/>
          <w:rtl/>
        </w:rPr>
        <w:t xml:space="preserve">لما انشغلتم عن ذكره وعبادته بأمور الدنيا . </w:t>
      </w:r>
    </w:p>
    <w:p w14:paraId="68E336A4" w14:textId="77777777" w:rsidR="00FD1247" w:rsidRPr="00972B92" w:rsidRDefault="00061C1C" w:rsidP="0090723E">
      <w:pPr>
        <w:ind w:left="-341" w:right="-284"/>
        <w:jc w:val="both"/>
        <w:rPr>
          <w:rFonts w:ascii="Traditional Arabic" w:hAnsi="Traditional Arabic" w:cs="Traditional Arabic"/>
          <w:sz w:val="28"/>
          <w:szCs w:val="28"/>
          <w:rtl/>
        </w:rPr>
      </w:pPr>
      <w:r w:rsidRPr="00922282">
        <w:rPr>
          <w:rFonts w:ascii="QCF_BSML" w:hAnsi="QCF_BSML" w:cs="QCF_BSML"/>
          <w:color w:val="000000"/>
          <w:sz w:val="24"/>
          <w:szCs w:val="24"/>
          <w:rtl/>
        </w:rPr>
        <w:t xml:space="preserve">ﭽ </w:t>
      </w:r>
      <w:r w:rsidR="00686537" w:rsidRPr="00922282">
        <w:rPr>
          <w:rFonts w:ascii="QCF_P600" w:hAnsi="QCF_P600" w:cs="QCF_P600"/>
          <w:color w:val="000000"/>
          <w:sz w:val="24"/>
          <w:szCs w:val="24"/>
          <w:rtl/>
        </w:rPr>
        <w:t>ﮡ  ﮢ</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00E2599D" w:rsidRPr="00972B92">
        <w:rPr>
          <w:rFonts w:ascii="Traditional Arabic" w:hAnsi="Traditional Arabic" w:cs="Traditional Arabic" w:hint="cs"/>
          <w:sz w:val="28"/>
          <w:szCs w:val="28"/>
          <w:rtl/>
        </w:rPr>
        <w:t>فيها قسم مقدر تقديره</w:t>
      </w:r>
      <w:r w:rsidRPr="00972B92">
        <w:rPr>
          <w:rFonts w:ascii="Traditional Arabic" w:hAnsi="Traditional Arabic" w:cs="Traditional Arabic" w:hint="cs"/>
          <w:sz w:val="28"/>
          <w:szCs w:val="28"/>
          <w:rtl/>
        </w:rPr>
        <w:t xml:space="preserve"> </w:t>
      </w:r>
      <w:r w:rsidR="00F470A0" w:rsidRPr="00972B92">
        <w:rPr>
          <w:rFonts w:ascii="Traditional Arabic" w:hAnsi="Traditional Arabic" w:cs="Traditional Arabic" w:hint="cs"/>
          <w:sz w:val="28"/>
          <w:szCs w:val="28"/>
          <w:rtl/>
        </w:rPr>
        <w:t xml:space="preserve">والله لترون </w:t>
      </w:r>
      <w:r w:rsidR="00E2599D" w:rsidRPr="00972B92">
        <w:rPr>
          <w:rFonts w:ascii="Traditional Arabic" w:hAnsi="Traditional Arabic" w:cs="Traditional Arabic" w:hint="cs"/>
          <w:sz w:val="28"/>
          <w:szCs w:val="28"/>
          <w:rtl/>
        </w:rPr>
        <w:t xml:space="preserve">الجحيم أي </w:t>
      </w:r>
      <w:r w:rsidRPr="00972B92">
        <w:rPr>
          <w:rFonts w:ascii="Traditional Arabic" w:hAnsi="Traditional Arabic" w:cs="Traditional Arabic" w:hint="cs"/>
          <w:sz w:val="28"/>
          <w:szCs w:val="28"/>
          <w:rtl/>
        </w:rPr>
        <w:t xml:space="preserve">النار </w:t>
      </w:r>
      <w:r w:rsidR="00F470A0" w:rsidRPr="00972B92">
        <w:rPr>
          <w:rFonts w:ascii="Traditional Arabic" w:hAnsi="Traditional Arabic" w:cs="Traditional Arabic" w:hint="cs"/>
          <w:sz w:val="28"/>
          <w:szCs w:val="28"/>
          <w:rtl/>
        </w:rPr>
        <w:t xml:space="preserve">العظيمة </w:t>
      </w:r>
      <w:r w:rsidR="008C08F2" w:rsidRPr="00972B92">
        <w:rPr>
          <w:rFonts w:ascii="Traditional Arabic" w:hAnsi="Traditional Arabic" w:cs="Traditional Arabic" w:hint="cs"/>
          <w:sz w:val="28"/>
          <w:szCs w:val="28"/>
          <w:rtl/>
        </w:rPr>
        <w:t xml:space="preserve">الشديدة التأجج </w:t>
      </w:r>
      <w:r w:rsidR="00CF073F" w:rsidRPr="00972B92">
        <w:rPr>
          <w:rFonts w:ascii="Traditional Arabic" w:hAnsi="Traditional Arabic" w:cs="Traditional Arabic" w:hint="cs"/>
          <w:sz w:val="28"/>
          <w:szCs w:val="28"/>
          <w:rtl/>
        </w:rPr>
        <w:t xml:space="preserve">قال بن منظور : كل نارٍ عظيمة في مهواه فهي جحيم ومنه قوله تعالى </w:t>
      </w:r>
      <w:r w:rsidR="00CF073F" w:rsidRPr="00922282">
        <w:rPr>
          <w:rFonts w:ascii="QCF_BSML" w:hAnsi="QCF_BSML" w:cs="QCF_BSML"/>
          <w:color w:val="000000"/>
          <w:sz w:val="24"/>
          <w:szCs w:val="24"/>
          <w:rtl/>
        </w:rPr>
        <w:t xml:space="preserve">ﭽ </w:t>
      </w:r>
      <w:r w:rsidR="00CF073F" w:rsidRPr="00922282">
        <w:rPr>
          <w:rFonts w:ascii="QCF_P449" w:hAnsi="QCF_P449" w:cs="QCF_P449"/>
          <w:color w:val="000000"/>
          <w:sz w:val="24"/>
          <w:szCs w:val="24"/>
          <w:rtl/>
        </w:rPr>
        <w:t xml:space="preserve">ﯚ  ﯛ  ﯜ  ﯝ  ﯞ   ﯟ  ﯠ     ﯡ  </w:t>
      </w:r>
      <w:r w:rsidR="00CF073F" w:rsidRPr="00922282">
        <w:rPr>
          <w:rFonts w:ascii="QCF_BSML" w:hAnsi="QCF_BSML" w:cs="QCF_BSML"/>
          <w:color w:val="000000"/>
          <w:sz w:val="24"/>
          <w:szCs w:val="24"/>
          <w:rtl/>
        </w:rPr>
        <w:t>ﭼ</w:t>
      </w:r>
      <w:r w:rsidR="00CF073F" w:rsidRPr="00922282">
        <w:rPr>
          <w:rFonts w:ascii="Arial" w:hAnsi="Arial" w:cs="Arial"/>
          <w:color w:val="000000"/>
          <w:sz w:val="6"/>
          <w:szCs w:val="6"/>
          <w:rtl/>
        </w:rPr>
        <w:t xml:space="preserve"> </w:t>
      </w:r>
      <w:r w:rsidR="00B026D6" w:rsidRPr="00984176">
        <w:rPr>
          <w:rFonts w:ascii="Traditional Arabic" w:hAnsi="Traditional Arabic" w:cs="Traditional Arabic" w:hint="cs"/>
          <w:sz w:val="20"/>
          <w:szCs w:val="20"/>
          <w:rtl/>
        </w:rPr>
        <w:t xml:space="preserve">سورة الصافات </w:t>
      </w:r>
      <w:r w:rsidR="005800CD" w:rsidRPr="00972B92">
        <w:rPr>
          <w:rFonts w:ascii="Traditional Arabic" w:hAnsi="Traditional Arabic" w:cs="Traditional Arabic" w:hint="cs"/>
          <w:sz w:val="28"/>
          <w:szCs w:val="28"/>
          <w:rtl/>
        </w:rPr>
        <w:t>وقال</w:t>
      </w:r>
      <w:r w:rsidR="00937CE5" w:rsidRPr="00972B92">
        <w:rPr>
          <w:rFonts w:ascii="Traditional Arabic" w:hAnsi="Traditional Arabic" w:cs="Traditional Arabic" w:hint="cs"/>
          <w:sz w:val="28"/>
          <w:szCs w:val="28"/>
          <w:rtl/>
        </w:rPr>
        <w:t xml:space="preserve"> غيره هي ما اشتد لهبه من النار </w:t>
      </w:r>
      <w:r w:rsidR="00686537" w:rsidRPr="00922282">
        <w:rPr>
          <w:rFonts w:ascii="QCF_BSML" w:hAnsi="QCF_BSML" w:cs="QCF_BSML"/>
          <w:color w:val="000000"/>
          <w:sz w:val="24"/>
          <w:szCs w:val="24"/>
          <w:rtl/>
        </w:rPr>
        <w:t>ﭽ</w:t>
      </w:r>
      <w:r w:rsidR="00686537" w:rsidRPr="00922282">
        <w:rPr>
          <w:rFonts w:ascii="QCF_P600" w:hAnsi="QCF_P600" w:cs="QCF_P600"/>
          <w:color w:val="000000"/>
          <w:sz w:val="24"/>
          <w:szCs w:val="24"/>
          <w:rtl/>
        </w:rPr>
        <w:t xml:space="preserve">ﮤ  ﮥ      ﮦ  ﮧ </w:t>
      </w:r>
      <w:r w:rsidRPr="00922282">
        <w:rPr>
          <w:rFonts w:ascii="QCF_BSML" w:hAnsi="QCF_BSML" w:cs="QCF_BSML"/>
          <w:color w:val="000000"/>
          <w:sz w:val="24"/>
          <w:szCs w:val="24"/>
          <w:rtl/>
        </w:rPr>
        <w:t>ﭼ</w:t>
      </w:r>
      <w:r w:rsidRPr="00922282">
        <w:rPr>
          <w:rFonts w:ascii="Arial" w:hAnsi="Arial" w:cs="Arial"/>
          <w:color w:val="000000"/>
          <w:sz w:val="24"/>
          <w:szCs w:val="24"/>
          <w:rtl/>
        </w:rPr>
        <w:t xml:space="preserve"> </w:t>
      </w:r>
      <w:r w:rsidR="00387297" w:rsidRPr="00972B92">
        <w:rPr>
          <w:rFonts w:ascii="Traditional Arabic" w:hAnsi="Traditional Arabic" w:cs="Traditional Arabic" w:hint="cs"/>
          <w:sz w:val="28"/>
          <w:szCs w:val="28"/>
          <w:rtl/>
        </w:rPr>
        <w:t xml:space="preserve">تأكيد الرؤية </w:t>
      </w:r>
      <w:r w:rsidR="00974170" w:rsidRPr="00972B92">
        <w:rPr>
          <w:rFonts w:ascii="Traditional Arabic" w:hAnsi="Traditional Arabic" w:cs="Traditional Arabic" w:hint="cs"/>
          <w:sz w:val="28"/>
          <w:szCs w:val="28"/>
          <w:rtl/>
        </w:rPr>
        <w:t xml:space="preserve">وأنها بالعين المتيقنة </w:t>
      </w:r>
      <w:r w:rsidR="00330254" w:rsidRPr="00972B92">
        <w:rPr>
          <w:rFonts w:ascii="Traditional Arabic" w:hAnsi="Traditional Arabic" w:cs="Traditional Arabic" w:hint="cs"/>
          <w:sz w:val="28"/>
          <w:szCs w:val="28"/>
          <w:rtl/>
        </w:rPr>
        <w:t xml:space="preserve">، </w:t>
      </w:r>
      <w:r w:rsidR="00974170" w:rsidRPr="00972B92">
        <w:rPr>
          <w:rFonts w:ascii="Traditional Arabic" w:hAnsi="Traditional Arabic" w:cs="Traditional Arabic" w:hint="cs"/>
          <w:sz w:val="28"/>
          <w:szCs w:val="28"/>
          <w:rtl/>
        </w:rPr>
        <w:t>و</w:t>
      </w:r>
      <w:r w:rsidRPr="00972B92">
        <w:rPr>
          <w:rFonts w:ascii="Traditional Arabic" w:hAnsi="Traditional Arabic" w:cs="Traditional Arabic" w:hint="cs"/>
          <w:sz w:val="28"/>
          <w:szCs w:val="28"/>
          <w:rtl/>
        </w:rPr>
        <w:t>الفرق بين علم</w:t>
      </w:r>
      <w:r w:rsidR="00974170" w:rsidRPr="00972B92">
        <w:rPr>
          <w:rFonts w:ascii="Traditional Arabic" w:hAnsi="Traditional Arabic" w:cs="Traditional Arabic" w:hint="cs"/>
          <w:sz w:val="28"/>
          <w:szCs w:val="28"/>
          <w:rtl/>
        </w:rPr>
        <w:t xml:space="preserve"> اليقين وعين اليقين وحق اليقين </w:t>
      </w:r>
      <w:r w:rsidR="00A117FA" w:rsidRPr="00972B92">
        <w:rPr>
          <w:rFonts w:ascii="Traditional Arabic" w:hAnsi="Traditional Arabic" w:cs="Traditional Arabic" w:hint="cs"/>
          <w:sz w:val="28"/>
          <w:szCs w:val="28"/>
          <w:rtl/>
        </w:rPr>
        <w:t xml:space="preserve">أن </w:t>
      </w:r>
      <w:r w:rsidR="007B4F22" w:rsidRPr="00972B92">
        <w:rPr>
          <w:rFonts w:ascii="Traditional Arabic" w:hAnsi="Traditional Arabic" w:cs="Traditional Arabic" w:hint="cs"/>
          <w:sz w:val="28"/>
          <w:szCs w:val="28"/>
          <w:rtl/>
        </w:rPr>
        <w:t xml:space="preserve">علم اليقين ما كان عن دلائل سمعية موثوقة </w:t>
      </w:r>
      <w:r w:rsidR="00330254" w:rsidRPr="00972B92">
        <w:rPr>
          <w:rFonts w:ascii="Traditional Arabic" w:hAnsi="Traditional Arabic" w:cs="Traditional Arabic" w:hint="cs"/>
          <w:sz w:val="28"/>
          <w:szCs w:val="28"/>
          <w:rtl/>
        </w:rPr>
        <w:t xml:space="preserve">، </w:t>
      </w:r>
      <w:r w:rsidR="007B4F22" w:rsidRPr="00972B92">
        <w:rPr>
          <w:rFonts w:ascii="Traditional Arabic" w:hAnsi="Traditional Arabic" w:cs="Traditional Arabic" w:hint="cs"/>
          <w:sz w:val="28"/>
          <w:szCs w:val="28"/>
          <w:rtl/>
        </w:rPr>
        <w:t xml:space="preserve">وعين اليقين </w:t>
      </w:r>
      <w:r w:rsidR="00F146E9" w:rsidRPr="00972B92">
        <w:rPr>
          <w:rFonts w:ascii="Traditional Arabic" w:hAnsi="Traditional Arabic" w:cs="Traditional Arabic" w:hint="cs"/>
          <w:sz w:val="28"/>
          <w:szCs w:val="28"/>
          <w:rtl/>
        </w:rPr>
        <w:t xml:space="preserve">ما كان عن </w:t>
      </w:r>
      <w:r w:rsidR="0041389B" w:rsidRPr="00972B92">
        <w:rPr>
          <w:rFonts w:ascii="Traditional Arabic" w:hAnsi="Traditional Arabic" w:cs="Traditional Arabic" w:hint="cs"/>
          <w:sz w:val="28"/>
          <w:szCs w:val="28"/>
          <w:rtl/>
        </w:rPr>
        <w:t>رؤية</w:t>
      </w:r>
      <w:r w:rsidR="00F146E9" w:rsidRPr="00972B92">
        <w:rPr>
          <w:rFonts w:ascii="Traditional Arabic" w:hAnsi="Traditional Arabic" w:cs="Traditional Arabic" w:hint="cs"/>
          <w:sz w:val="28"/>
          <w:szCs w:val="28"/>
          <w:rtl/>
        </w:rPr>
        <w:t xml:space="preserve"> بصرية </w:t>
      </w:r>
      <w:r w:rsidR="00984176">
        <w:rPr>
          <w:rFonts w:ascii="Traditional Arabic" w:hAnsi="Traditional Arabic" w:cs="Traditional Arabic" w:hint="cs"/>
          <w:sz w:val="28"/>
          <w:szCs w:val="28"/>
          <w:rtl/>
        </w:rPr>
        <w:t>متيقنة ،</w:t>
      </w:r>
      <w:r w:rsidR="00737A41" w:rsidRPr="00972B92">
        <w:rPr>
          <w:rFonts w:ascii="Traditional Arabic" w:hAnsi="Traditional Arabic" w:cs="Traditional Arabic" w:hint="cs"/>
          <w:sz w:val="28"/>
          <w:szCs w:val="28"/>
          <w:rtl/>
        </w:rPr>
        <w:t xml:space="preserve"> </w:t>
      </w:r>
      <w:r w:rsidR="00A117FA" w:rsidRPr="00972B92">
        <w:rPr>
          <w:rFonts w:ascii="Traditional Arabic" w:hAnsi="Traditional Arabic" w:cs="Traditional Arabic" w:hint="cs"/>
          <w:sz w:val="28"/>
          <w:szCs w:val="28"/>
          <w:rtl/>
        </w:rPr>
        <w:t xml:space="preserve">وحق اليقين ما كان </w:t>
      </w:r>
      <w:r w:rsidR="008F4410" w:rsidRPr="00972B92">
        <w:rPr>
          <w:rFonts w:ascii="Traditional Arabic" w:hAnsi="Traditional Arabic" w:cs="Traditional Arabic" w:hint="cs"/>
          <w:sz w:val="28"/>
          <w:szCs w:val="28"/>
          <w:rtl/>
        </w:rPr>
        <w:t xml:space="preserve">عن دلائل حسية قطعية </w:t>
      </w:r>
      <w:r w:rsidR="00C362AC" w:rsidRPr="00972B92">
        <w:rPr>
          <w:rFonts w:ascii="Traditional Arabic" w:hAnsi="Traditional Arabic" w:cs="Traditional Arabic" w:hint="cs"/>
          <w:sz w:val="28"/>
          <w:szCs w:val="28"/>
          <w:rtl/>
        </w:rPr>
        <w:t xml:space="preserve">كالعلم </w:t>
      </w:r>
      <w:r w:rsidR="007A7BB0" w:rsidRPr="00972B92">
        <w:rPr>
          <w:rFonts w:ascii="Traditional Arabic" w:hAnsi="Traditional Arabic" w:cs="Traditional Arabic" w:hint="cs"/>
          <w:sz w:val="28"/>
          <w:szCs w:val="28"/>
          <w:rtl/>
        </w:rPr>
        <w:t xml:space="preserve">بوجود الصين فهو علم </w:t>
      </w:r>
      <w:r w:rsidR="00930CF3" w:rsidRPr="00972B92">
        <w:rPr>
          <w:rFonts w:ascii="Traditional Arabic" w:hAnsi="Traditional Arabic" w:cs="Traditional Arabic" w:hint="cs"/>
          <w:sz w:val="28"/>
          <w:szCs w:val="28"/>
          <w:rtl/>
        </w:rPr>
        <w:t>اليقين</w:t>
      </w:r>
      <w:r w:rsidR="007A7BB0" w:rsidRPr="00972B92">
        <w:rPr>
          <w:rFonts w:ascii="Traditional Arabic" w:hAnsi="Traditional Arabic" w:cs="Traditional Arabic" w:hint="cs"/>
          <w:sz w:val="28"/>
          <w:szCs w:val="28"/>
          <w:rtl/>
        </w:rPr>
        <w:t xml:space="preserve"> فإذا </w:t>
      </w:r>
      <w:r w:rsidR="00930CF3" w:rsidRPr="00972B92">
        <w:rPr>
          <w:rFonts w:ascii="Traditional Arabic" w:hAnsi="Traditional Arabic" w:cs="Traditional Arabic" w:hint="cs"/>
          <w:sz w:val="28"/>
          <w:szCs w:val="28"/>
          <w:rtl/>
        </w:rPr>
        <w:t>شاهدتها</w:t>
      </w:r>
      <w:r w:rsidR="00FD1247" w:rsidRPr="00972B92">
        <w:rPr>
          <w:rFonts w:ascii="Traditional Arabic" w:hAnsi="Traditional Arabic" w:cs="Traditional Arabic" w:hint="cs"/>
          <w:sz w:val="28"/>
          <w:szCs w:val="28"/>
          <w:rtl/>
        </w:rPr>
        <w:t xml:space="preserve"> بعينك</w:t>
      </w:r>
      <w:r w:rsidR="007A7BB0" w:rsidRPr="00972B92">
        <w:rPr>
          <w:rFonts w:ascii="Traditional Arabic" w:hAnsi="Traditional Arabic" w:cs="Traditional Arabic" w:hint="cs"/>
          <w:sz w:val="28"/>
          <w:szCs w:val="28"/>
          <w:rtl/>
        </w:rPr>
        <w:t xml:space="preserve"> كان عين اليقين فإذا دخلتها وبعت واشتريت من أهلها كان ذاك حق اليقين</w:t>
      </w:r>
      <w:r w:rsidR="00FD1247" w:rsidRPr="00972B92">
        <w:rPr>
          <w:rFonts w:ascii="Traditional Arabic" w:hAnsi="Traditional Arabic" w:cs="Traditional Arabic" w:hint="cs"/>
          <w:sz w:val="28"/>
          <w:szCs w:val="28"/>
          <w:rtl/>
        </w:rPr>
        <w:t xml:space="preserve"> .</w:t>
      </w:r>
    </w:p>
    <w:p w14:paraId="6FB43167" w14:textId="77777777" w:rsidR="00061C1C" w:rsidRPr="00972B92" w:rsidRDefault="00FD1247"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وليس المقصود من الآية التنبيه على مجرد الرؤية للنار </w:t>
      </w:r>
      <w:r w:rsidR="00A91F4B" w:rsidRPr="00972B92">
        <w:rPr>
          <w:rFonts w:ascii="Traditional Arabic" w:hAnsi="Traditional Arabic" w:cs="Traditional Arabic" w:hint="cs"/>
          <w:sz w:val="28"/>
          <w:szCs w:val="28"/>
          <w:rtl/>
        </w:rPr>
        <w:t xml:space="preserve">وإنما الوعيد والتخويف بها </w:t>
      </w:r>
      <w:r w:rsidR="00EC130C" w:rsidRPr="00972B92">
        <w:rPr>
          <w:rFonts w:ascii="Traditional Arabic" w:hAnsi="Traditional Arabic" w:cs="Traditional Arabic" w:hint="cs"/>
          <w:sz w:val="28"/>
          <w:szCs w:val="28"/>
          <w:rtl/>
        </w:rPr>
        <w:t>كما قال تعالى</w:t>
      </w:r>
      <w:r w:rsidR="004D12F5" w:rsidRPr="0090723E">
        <w:rPr>
          <w:rFonts w:ascii="QCF_BSML" w:hAnsi="QCF_BSML" w:cs="QCF_BSML" w:hint="cs"/>
          <w:color w:val="000000"/>
          <w:sz w:val="40"/>
          <w:szCs w:val="40"/>
          <w:rtl/>
        </w:rPr>
        <w:t xml:space="preserve">  </w:t>
      </w:r>
      <w:r w:rsidR="00EC130C" w:rsidRPr="0090723E">
        <w:rPr>
          <w:rFonts w:ascii="QCF_BSML" w:hAnsi="QCF_BSML" w:cs="QCF_BSML"/>
          <w:color w:val="000000"/>
          <w:sz w:val="24"/>
          <w:szCs w:val="24"/>
          <w:rtl/>
        </w:rPr>
        <w:t xml:space="preserve">ﭽ </w:t>
      </w:r>
      <w:r w:rsidR="00EC130C" w:rsidRPr="0090723E">
        <w:rPr>
          <w:rFonts w:ascii="QCF_P299" w:hAnsi="QCF_P299" w:cs="QCF_P299"/>
          <w:color w:val="000000"/>
          <w:sz w:val="24"/>
          <w:szCs w:val="24"/>
          <w:rtl/>
        </w:rPr>
        <w:t xml:space="preserve">ﯷ  ﯸ   ﯹ  ﯺ  ﯻ  ﯼ  ﯽ  ﯾ  ﯿ  ﰀ  ﰁ   </w:t>
      </w:r>
      <w:r w:rsidR="00EC130C" w:rsidRPr="0090723E">
        <w:rPr>
          <w:rFonts w:ascii="QCF_BSML" w:hAnsi="QCF_BSML" w:cs="QCF_BSML"/>
          <w:color w:val="000000"/>
          <w:sz w:val="24"/>
          <w:szCs w:val="24"/>
          <w:rtl/>
        </w:rPr>
        <w:t>ﭼ</w:t>
      </w:r>
      <w:r w:rsidR="00EC130C" w:rsidRPr="0090723E">
        <w:rPr>
          <w:rFonts w:ascii="Arial" w:hAnsi="Arial" w:cs="Arial"/>
          <w:color w:val="000000"/>
          <w:sz w:val="6"/>
          <w:szCs w:val="6"/>
          <w:rtl/>
        </w:rPr>
        <w:t xml:space="preserve"> </w:t>
      </w:r>
      <w:r w:rsidR="00B86C63" w:rsidRPr="001538DA">
        <w:rPr>
          <w:rFonts w:ascii="Traditional Arabic" w:hAnsi="Traditional Arabic" w:cs="Traditional Arabic" w:hint="cs"/>
          <w:sz w:val="20"/>
          <w:szCs w:val="20"/>
          <w:rtl/>
        </w:rPr>
        <w:t xml:space="preserve">سورة الكهف </w:t>
      </w:r>
      <w:r w:rsidR="00B86C63" w:rsidRPr="00972B92">
        <w:rPr>
          <w:rFonts w:ascii="Traditional Arabic" w:hAnsi="Traditional Arabic" w:cs="Traditional Arabic" w:hint="cs"/>
          <w:sz w:val="28"/>
          <w:szCs w:val="28"/>
          <w:rtl/>
        </w:rPr>
        <w:t xml:space="preserve">أي تيقنوا </w:t>
      </w:r>
      <w:r w:rsidR="004D12F5" w:rsidRPr="00972B92">
        <w:rPr>
          <w:rFonts w:ascii="Traditional Arabic" w:hAnsi="Traditional Arabic" w:cs="Traditional Arabic" w:hint="cs"/>
          <w:sz w:val="28"/>
          <w:szCs w:val="28"/>
          <w:rtl/>
        </w:rPr>
        <w:t>أنهم واقعون فيها .</w:t>
      </w:r>
    </w:p>
    <w:p w14:paraId="6ED837F9" w14:textId="77777777" w:rsidR="005265C1" w:rsidRPr="00972B92" w:rsidRDefault="00686537" w:rsidP="0090723E">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 xml:space="preserve">ﭽ </w:t>
      </w:r>
      <w:r w:rsidRPr="0090723E">
        <w:rPr>
          <w:rFonts w:ascii="QCF_P600" w:hAnsi="QCF_P600" w:cs="QCF_P600"/>
          <w:color w:val="000000"/>
          <w:sz w:val="24"/>
          <w:szCs w:val="24"/>
          <w:rtl/>
        </w:rPr>
        <w:t>ﮩ  ﮪ  ﮫ  ﮬ  ﮭ</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r w:rsidRPr="00972B92">
        <w:rPr>
          <w:rFonts w:ascii="Traditional Arabic" w:hAnsi="Traditional Arabic" w:cs="Traditional Arabic" w:hint="cs"/>
          <w:sz w:val="28"/>
          <w:szCs w:val="28"/>
          <w:rtl/>
        </w:rPr>
        <w:t>أي يوم القيامة</w:t>
      </w:r>
      <w:r w:rsidR="00860EF0" w:rsidRPr="00972B92">
        <w:rPr>
          <w:rFonts w:ascii="Traditional Arabic" w:hAnsi="Traditional Arabic" w:cs="Traditional Arabic" w:hint="cs"/>
          <w:sz w:val="28"/>
          <w:szCs w:val="28"/>
          <w:rtl/>
        </w:rPr>
        <w:t xml:space="preserve"> ي</w:t>
      </w:r>
      <w:r w:rsidR="00034126">
        <w:rPr>
          <w:rFonts w:ascii="Traditional Arabic" w:hAnsi="Traditional Arabic" w:cs="Traditional Arabic" w:hint="cs"/>
          <w:sz w:val="28"/>
          <w:szCs w:val="28"/>
          <w:rtl/>
        </w:rPr>
        <w:t>ُ</w:t>
      </w:r>
      <w:r w:rsidR="00860EF0" w:rsidRPr="00972B92">
        <w:rPr>
          <w:rFonts w:ascii="Traditional Arabic" w:hAnsi="Traditional Arabic" w:cs="Traditional Arabic" w:hint="cs"/>
          <w:sz w:val="28"/>
          <w:szCs w:val="28"/>
          <w:rtl/>
        </w:rPr>
        <w:t>س</w:t>
      </w:r>
      <w:r w:rsidR="00034126">
        <w:rPr>
          <w:rFonts w:ascii="Traditional Arabic" w:hAnsi="Traditional Arabic" w:cs="Traditional Arabic" w:hint="cs"/>
          <w:sz w:val="28"/>
          <w:szCs w:val="28"/>
          <w:rtl/>
        </w:rPr>
        <w:t>ْ</w:t>
      </w:r>
      <w:r w:rsidR="00860EF0" w:rsidRPr="00972B92">
        <w:rPr>
          <w:rFonts w:ascii="Traditional Arabic" w:hAnsi="Traditional Arabic" w:cs="Traditional Arabic" w:hint="cs"/>
          <w:sz w:val="28"/>
          <w:szCs w:val="28"/>
          <w:rtl/>
        </w:rPr>
        <w:t>أل</w:t>
      </w:r>
      <w:r w:rsidR="00034126">
        <w:rPr>
          <w:rFonts w:ascii="Traditional Arabic" w:hAnsi="Traditional Arabic" w:cs="Traditional Arabic" w:hint="cs"/>
          <w:sz w:val="28"/>
          <w:szCs w:val="28"/>
          <w:rtl/>
        </w:rPr>
        <w:t>ُ</w:t>
      </w:r>
      <w:r w:rsidR="00860EF0" w:rsidRPr="00972B92">
        <w:rPr>
          <w:rFonts w:ascii="Traditional Arabic" w:hAnsi="Traditional Arabic" w:cs="Traditional Arabic" w:hint="cs"/>
          <w:sz w:val="28"/>
          <w:szCs w:val="28"/>
          <w:rtl/>
        </w:rPr>
        <w:t xml:space="preserve"> </w:t>
      </w:r>
      <w:r w:rsidR="004B487C" w:rsidRPr="00972B92">
        <w:rPr>
          <w:rFonts w:ascii="Traditional Arabic" w:hAnsi="Traditional Arabic" w:cs="Traditional Arabic" w:hint="cs"/>
          <w:sz w:val="28"/>
          <w:szCs w:val="28"/>
          <w:rtl/>
        </w:rPr>
        <w:t>الكفار والمؤمنون</w:t>
      </w:r>
      <w:r w:rsidR="00860EF0" w:rsidRPr="00972B92">
        <w:rPr>
          <w:rFonts w:ascii="Traditional Arabic" w:hAnsi="Traditional Arabic" w:cs="Traditional Arabic" w:hint="cs"/>
          <w:sz w:val="28"/>
          <w:szCs w:val="28"/>
          <w:rtl/>
        </w:rPr>
        <w:t xml:space="preserve"> عن نعم الله التي أنعم بها عليهم ماذا قابلوه بها </w:t>
      </w:r>
      <w:r w:rsidR="001538DA">
        <w:rPr>
          <w:rFonts w:ascii="Traditional Arabic" w:hAnsi="Traditional Arabic" w:cs="Traditional Arabic" w:hint="cs"/>
          <w:sz w:val="28"/>
          <w:szCs w:val="28"/>
          <w:rtl/>
        </w:rPr>
        <w:t xml:space="preserve">، </w:t>
      </w:r>
      <w:r w:rsidR="00CF283F" w:rsidRPr="00972B92">
        <w:rPr>
          <w:rFonts w:ascii="Traditional Arabic" w:hAnsi="Traditional Arabic" w:cs="Traditional Arabic" w:hint="cs"/>
          <w:sz w:val="28"/>
          <w:szCs w:val="28"/>
          <w:rtl/>
        </w:rPr>
        <w:t>فأما الك</w:t>
      </w:r>
      <w:r w:rsidR="00567666" w:rsidRPr="00972B92">
        <w:rPr>
          <w:rFonts w:ascii="Traditional Arabic" w:hAnsi="Traditional Arabic" w:cs="Traditional Arabic" w:hint="cs"/>
          <w:sz w:val="28"/>
          <w:szCs w:val="28"/>
          <w:rtl/>
        </w:rPr>
        <w:t>فار</w:t>
      </w:r>
      <w:r w:rsidR="00CF283F" w:rsidRPr="00972B92">
        <w:rPr>
          <w:rFonts w:ascii="Traditional Arabic" w:hAnsi="Traditional Arabic" w:cs="Traditional Arabic" w:hint="cs"/>
          <w:sz w:val="28"/>
          <w:szCs w:val="28"/>
          <w:rtl/>
        </w:rPr>
        <w:t xml:space="preserve"> فسؤال توبيخٍ وتقريعٍ </w:t>
      </w:r>
      <w:r w:rsidR="005265C1" w:rsidRPr="00972B92">
        <w:rPr>
          <w:rFonts w:ascii="Traditional Arabic" w:hAnsi="Traditional Arabic" w:cs="Traditional Arabic" w:hint="cs"/>
          <w:sz w:val="28"/>
          <w:szCs w:val="28"/>
          <w:rtl/>
        </w:rPr>
        <w:t>، وأما المؤمن</w:t>
      </w:r>
      <w:r w:rsidR="00567666" w:rsidRPr="00972B92">
        <w:rPr>
          <w:rFonts w:ascii="Traditional Arabic" w:hAnsi="Traditional Arabic" w:cs="Traditional Arabic" w:hint="cs"/>
          <w:sz w:val="28"/>
          <w:szCs w:val="28"/>
          <w:rtl/>
        </w:rPr>
        <w:t>ون</w:t>
      </w:r>
      <w:r w:rsidR="005265C1" w:rsidRPr="00972B92">
        <w:rPr>
          <w:rFonts w:ascii="Traditional Arabic" w:hAnsi="Traditional Arabic" w:cs="Traditional Arabic" w:hint="cs"/>
          <w:sz w:val="28"/>
          <w:szCs w:val="28"/>
          <w:rtl/>
        </w:rPr>
        <w:t xml:space="preserve"> </w:t>
      </w:r>
      <w:r w:rsidR="00C450AF" w:rsidRPr="00972B92">
        <w:rPr>
          <w:rFonts w:ascii="Traditional Arabic" w:hAnsi="Traditional Arabic" w:cs="Traditional Arabic" w:hint="cs"/>
          <w:sz w:val="28"/>
          <w:szCs w:val="28"/>
          <w:rtl/>
        </w:rPr>
        <w:t xml:space="preserve">فمنهم من يسأل سؤال حساب وهم المقصرون في شكر النعم ، ومنهم من يسأل سؤال تذكير </w:t>
      </w:r>
      <w:r w:rsidR="00567666" w:rsidRPr="00972B92">
        <w:rPr>
          <w:rFonts w:ascii="Traditional Arabic" w:hAnsi="Traditional Arabic" w:cs="Traditional Arabic" w:hint="cs"/>
          <w:sz w:val="28"/>
          <w:szCs w:val="28"/>
          <w:rtl/>
        </w:rPr>
        <w:t xml:space="preserve">وهم الذين أدوا شكر النعم </w:t>
      </w:r>
      <w:r w:rsidR="005E6069" w:rsidRPr="00972B92">
        <w:rPr>
          <w:rFonts w:ascii="Traditional Arabic" w:hAnsi="Traditional Arabic" w:cs="Traditional Arabic" w:hint="cs"/>
          <w:sz w:val="28"/>
          <w:szCs w:val="28"/>
          <w:rtl/>
        </w:rPr>
        <w:t xml:space="preserve">فَيُذَكَرون بنعم الله عليهم في الدنيا ليعلموا أن الله الذي أنعم عليهم في الدنيا سينعم عليهم بما هو خير </w:t>
      </w:r>
      <w:r w:rsidR="004B487C" w:rsidRPr="00972B92">
        <w:rPr>
          <w:rFonts w:ascii="Traditional Arabic" w:hAnsi="Traditional Arabic" w:cs="Traditional Arabic" w:hint="cs"/>
          <w:sz w:val="28"/>
          <w:szCs w:val="28"/>
          <w:rtl/>
        </w:rPr>
        <w:t xml:space="preserve">لهم </w:t>
      </w:r>
      <w:r w:rsidR="005E6069" w:rsidRPr="00972B92">
        <w:rPr>
          <w:rFonts w:ascii="Traditional Arabic" w:hAnsi="Traditional Arabic" w:cs="Traditional Arabic" w:hint="cs"/>
          <w:sz w:val="28"/>
          <w:szCs w:val="28"/>
          <w:rtl/>
        </w:rPr>
        <w:t xml:space="preserve">وأفضل في الآخرة فيفرحوا بذلك </w:t>
      </w:r>
      <w:r w:rsidR="004B487C" w:rsidRPr="00972B92">
        <w:rPr>
          <w:rFonts w:ascii="Traditional Arabic" w:hAnsi="Traditional Arabic" w:cs="Traditional Arabic" w:hint="cs"/>
          <w:sz w:val="28"/>
          <w:szCs w:val="28"/>
          <w:rtl/>
        </w:rPr>
        <w:t xml:space="preserve">، </w:t>
      </w:r>
      <w:r w:rsidR="005E6069" w:rsidRPr="00972B92">
        <w:rPr>
          <w:rFonts w:ascii="Traditional Arabic" w:hAnsi="Traditional Arabic" w:cs="Traditional Arabic" w:hint="cs"/>
          <w:sz w:val="28"/>
          <w:szCs w:val="28"/>
          <w:rtl/>
        </w:rPr>
        <w:t>والعلم عند الله .</w:t>
      </w:r>
      <w:r w:rsidR="00C450AF" w:rsidRPr="00972B92">
        <w:rPr>
          <w:rFonts w:ascii="Traditional Arabic" w:hAnsi="Traditional Arabic" w:cs="Traditional Arabic" w:hint="cs"/>
          <w:sz w:val="28"/>
          <w:szCs w:val="28"/>
          <w:rtl/>
        </w:rPr>
        <w:t xml:space="preserve"> </w:t>
      </w:r>
    </w:p>
    <w:p w14:paraId="77E83986" w14:textId="77777777" w:rsidR="001101CF" w:rsidRDefault="00B764E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عن أبي هريرة رضي الله عنه قال : خرج رسول الله صلى الله عليه وسلم ذات يومٍ أو ليلةٍ فإذا هو بأبي بكر وعمر فقال ( ما أخرجكما من بيوتكما هذه الساعة ؟ ) قالا : الجوع يا رسول الله . قال ( وأنا والذي نفسي بيده لأخرجني الذي أخرجكما </w:t>
      </w:r>
      <w:r w:rsidR="00FD77B3" w:rsidRPr="00972B92">
        <w:rPr>
          <w:rFonts w:ascii="Traditional Arabic" w:hAnsi="Traditional Arabic" w:cs="Traditional Arabic" w:hint="cs"/>
          <w:sz w:val="28"/>
          <w:szCs w:val="28"/>
          <w:rtl/>
        </w:rPr>
        <w:t xml:space="preserve">قوموا ) فقاموا معه فأتى رجلاً من الأنصار فإذا هو ليس في بيته فلما رأته المرأة قالت مرحباً وأهلاً . فقال رسول الله صلى الله عليه وسلم ( أين فلان ) قالت </w:t>
      </w:r>
      <w:r w:rsidR="00CD7CC7" w:rsidRPr="00972B92">
        <w:rPr>
          <w:rFonts w:ascii="Traditional Arabic" w:hAnsi="Traditional Arabic" w:cs="Traditional Arabic" w:hint="cs"/>
          <w:sz w:val="28"/>
          <w:szCs w:val="28"/>
          <w:rtl/>
        </w:rPr>
        <w:t>: ذهب يستعذب لنا من الماء ، إذ جاء الأنصاري فنظر إلى رسول الله صلى الله عليه وسلم وصاحبيه ثم قال الحمد لله ما أحد</w:t>
      </w:r>
      <w:r w:rsidR="0050057C">
        <w:rPr>
          <w:rFonts w:ascii="Traditional Arabic" w:hAnsi="Traditional Arabic" w:cs="Traditional Arabic" w:hint="cs"/>
          <w:sz w:val="28"/>
          <w:szCs w:val="28"/>
          <w:rtl/>
        </w:rPr>
        <w:t>ٌ</w:t>
      </w:r>
      <w:r w:rsidR="00CD7CC7" w:rsidRPr="00972B92">
        <w:rPr>
          <w:rFonts w:ascii="Traditional Arabic" w:hAnsi="Traditional Arabic" w:cs="Traditional Arabic" w:hint="cs"/>
          <w:sz w:val="28"/>
          <w:szCs w:val="28"/>
          <w:rtl/>
        </w:rPr>
        <w:t xml:space="preserve"> اليوم أكرم أضيافاً مني </w:t>
      </w:r>
      <w:r w:rsidR="0050057C">
        <w:rPr>
          <w:rFonts w:ascii="Traditional Arabic" w:hAnsi="Traditional Arabic" w:cs="Traditional Arabic" w:hint="cs"/>
          <w:sz w:val="28"/>
          <w:szCs w:val="28"/>
          <w:rtl/>
        </w:rPr>
        <w:t xml:space="preserve">. </w:t>
      </w:r>
      <w:r w:rsidR="00CD7CC7" w:rsidRPr="00972B92">
        <w:rPr>
          <w:rFonts w:ascii="Traditional Arabic" w:hAnsi="Traditional Arabic" w:cs="Traditional Arabic" w:hint="cs"/>
          <w:sz w:val="28"/>
          <w:szCs w:val="28"/>
          <w:rtl/>
        </w:rPr>
        <w:t xml:space="preserve">قال فانطلق </w:t>
      </w:r>
      <w:r w:rsidR="00AD7FDC" w:rsidRPr="00972B92">
        <w:rPr>
          <w:rFonts w:ascii="Traditional Arabic" w:hAnsi="Traditional Arabic" w:cs="Traditional Arabic" w:hint="cs"/>
          <w:sz w:val="28"/>
          <w:szCs w:val="28"/>
          <w:rtl/>
        </w:rPr>
        <w:t xml:space="preserve">فجاءهم بعذقٍ فيه بسرٌ وتمرٌ ورطب فقال كلوا من هذه وأخذ المدية فقال له رسول الله صلى الله عليه وسلم ( إياك والحلوب ) فذبح لهم فأكلوا من الشاة </w:t>
      </w:r>
      <w:r w:rsidR="00BD19F6" w:rsidRPr="00972B92">
        <w:rPr>
          <w:rFonts w:ascii="Traditional Arabic" w:hAnsi="Traditional Arabic" w:cs="Traditional Arabic" w:hint="cs"/>
          <w:sz w:val="28"/>
          <w:szCs w:val="28"/>
          <w:rtl/>
        </w:rPr>
        <w:t>ومن ذلك العذق وشربوا فلما أن شبعوا ورووا قال رسول الله صلى الله عليه وسلم لأبي بكرٍ وعمر ( والذي نفسي بيده لتسألن عن هذا النعيم يوم القيامة أخرجكم من بيوتكم الجوع ثم لم ترجعوا حتى أصابكم هذا النعيم ) رواه مسلم</w:t>
      </w:r>
    </w:p>
    <w:p w14:paraId="22F3C371" w14:textId="77777777" w:rsidR="00E74455" w:rsidRDefault="00E74455" w:rsidP="002E7999">
      <w:pPr>
        <w:ind w:left="-341" w:right="-284"/>
        <w:jc w:val="both"/>
        <w:rPr>
          <w:rFonts w:ascii="Traditional Arabic" w:hAnsi="Traditional Arabic" w:cs="Traditional Arabic"/>
          <w:sz w:val="28"/>
          <w:szCs w:val="28"/>
          <w:rtl/>
        </w:rPr>
      </w:pPr>
    </w:p>
    <w:p w14:paraId="7C9D7FF8" w14:textId="77777777" w:rsidR="001101CF" w:rsidRDefault="002E7999" w:rsidP="002E799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w:t>
      </w:r>
      <w:r w:rsidR="00E21672">
        <w:rPr>
          <w:rFonts w:ascii="Traditional Arabic" w:hAnsi="Traditional Arabic" w:cs="Traditional Arabic" w:hint="cs"/>
          <w:sz w:val="28"/>
          <w:szCs w:val="28"/>
          <w:rtl/>
        </w:rPr>
        <w:t xml:space="preserve"> </w:t>
      </w:r>
      <w:r w:rsidR="001101CF">
        <w:rPr>
          <w:rFonts w:ascii="Traditional Arabic" w:hAnsi="Traditional Arabic" w:cs="Traditional Arabic" w:hint="cs"/>
          <w:sz w:val="28"/>
          <w:szCs w:val="28"/>
          <w:rtl/>
        </w:rPr>
        <w:t>سورة</w:t>
      </w:r>
      <w:r w:rsidR="00E21672">
        <w:rPr>
          <w:rFonts w:ascii="Traditional Arabic" w:hAnsi="Traditional Arabic" w:cs="Traditional Arabic" w:hint="cs"/>
          <w:sz w:val="28"/>
          <w:szCs w:val="28"/>
          <w:rtl/>
        </w:rPr>
        <w:t xml:space="preserve"> التكاثر </w:t>
      </w:r>
      <w:r w:rsidR="001101CF">
        <w:rPr>
          <w:rFonts w:ascii="Traditional Arabic" w:hAnsi="Traditional Arabic" w:cs="Traditional Arabic" w:hint="cs"/>
          <w:sz w:val="28"/>
          <w:szCs w:val="28"/>
          <w:rtl/>
        </w:rPr>
        <w:t xml:space="preserve"> :</w:t>
      </w:r>
    </w:p>
    <w:p w14:paraId="41433698" w14:textId="77777777" w:rsidR="00F7012C" w:rsidRDefault="001101CF" w:rsidP="00317A8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أولاً / أن التكاثر من الدنيا يشغل عن الآخرة </w:t>
      </w:r>
      <w:r w:rsidR="00E74455">
        <w:rPr>
          <w:rFonts w:ascii="Traditional Arabic" w:hAnsi="Traditional Arabic" w:cs="Traditional Arabic" w:hint="cs"/>
          <w:sz w:val="28"/>
          <w:szCs w:val="28"/>
          <w:rtl/>
        </w:rPr>
        <w:t xml:space="preserve">، </w:t>
      </w:r>
      <w:r w:rsidR="00593C1A">
        <w:rPr>
          <w:rFonts w:ascii="Traditional Arabic" w:hAnsi="Traditional Arabic" w:cs="Traditional Arabic" w:hint="cs"/>
          <w:sz w:val="28"/>
          <w:szCs w:val="28"/>
          <w:rtl/>
        </w:rPr>
        <w:t xml:space="preserve">ولذلك رغب الشارع في التقلل من الدنيا والزهد فيها </w:t>
      </w:r>
      <w:r w:rsidR="00E74455">
        <w:rPr>
          <w:rFonts w:ascii="Traditional Arabic" w:hAnsi="Traditional Arabic" w:cs="Traditional Arabic" w:hint="cs"/>
          <w:sz w:val="28"/>
          <w:szCs w:val="28"/>
          <w:rtl/>
        </w:rPr>
        <w:t xml:space="preserve">، </w:t>
      </w:r>
      <w:r w:rsidR="00593C1A">
        <w:rPr>
          <w:rFonts w:ascii="Traditional Arabic" w:hAnsi="Traditional Arabic" w:cs="Traditional Arabic" w:hint="cs"/>
          <w:sz w:val="28"/>
          <w:szCs w:val="28"/>
          <w:rtl/>
        </w:rPr>
        <w:t xml:space="preserve">فقد ذكر الدينوري في القناعة </w:t>
      </w:r>
      <w:r w:rsidR="00243D94">
        <w:rPr>
          <w:rFonts w:ascii="Traditional Arabic" w:hAnsi="Traditional Arabic" w:cs="Traditional Arabic" w:hint="cs"/>
          <w:sz w:val="28"/>
          <w:szCs w:val="28"/>
          <w:rtl/>
        </w:rPr>
        <w:t xml:space="preserve">وصححه </w:t>
      </w:r>
      <w:r w:rsidR="005637B8">
        <w:rPr>
          <w:rFonts w:ascii="Traditional Arabic" w:hAnsi="Traditional Arabic" w:cs="Traditional Arabic" w:hint="cs"/>
          <w:sz w:val="28"/>
          <w:szCs w:val="28"/>
          <w:rtl/>
        </w:rPr>
        <w:t>أ</w:t>
      </w:r>
      <w:r w:rsidR="00593C1A" w:rsidRPr="00593C1A">
        <w:rPr>
          <w:rFonts w:ascii="Traditional Arabic" w:hAnsi="Traditional Arabic" w:cs="Traditional Arabic" w:hint="cs"/>
          <w:sz w:val="28"/>
          <w:szCs w:val="28"/>
          <w:rtl/>
        </w:rPr>
        <w:t>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سعد</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بن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مالك</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وعبد</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الله</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بن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مسعود</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دخلا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على</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سلمان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يعودانه</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فبكى</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فقالا</w:t>
      </w:r>
      <w:r w:rsidR="00593C1A" w:rsidRPr="00593C1A">
        <w:rPr>
          <w:rFonts w:ascii="Traditional Arabic" w:hAnsi="Traditional Arabic" w:cs="Traditional Arabic"/>
          <w:sz w:val="28"/>
          <w:szCs w:val="28"/>
          <w:rtl/>
        </w:rPr>
        <w:t xml:space="preserve"> </w:t>
      </w:r>
      <w:r w:rsidR="005637B8">
        <w:rPr>
          <w:rFonts w:ascii="Traditional Arabic" w:hAnsi="Traditional Arabic" w:cs="Traditional Arabic" w:hint="cs"/>
          <w:sz w:val="28"/>
          <w:szCs w:val="28"/>
          <w:rtl/>
        </w:rPr>
        <w:t xml:space="preserve">: </w:t>
      </w:r>
      <w:r w:rsidR="00593C1A" w:rsidRPr="00593C1A">
        <w:rPr>
          <w:rFonts w:ascii="Traditional Arabic" w:hAnsi="Traditional Arabic" w:cs="Traditional Arabic" w:hint="cs"/>
          <w:sz w:val="28"/>
          <w:szCs w:val="28"/>
          <w:rtl/>
        </w:rPr>
        <w:t>ما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يبكيك</w:t>
      </w:r>
      <w:r w:rsidR="00593C1A" w:rsidRPr="00593C1A">
        <w:rPr>
          <w:rFonts w:ascii="Traditional Arabic" w:hAnsi="Traditional Arabic" w:cs="Traditional Arabic"/>
          <w:sz w:val="28"/>
          <w:szCs w:val="28"/>
          <w:rtl/>
        </w:rPr>
        <w:t xml:space="preserve"> </w:t>
      </w:r>
      <w:r w:rsidR="005637B8">
        <w:rPr>
          <w:rFonts w:ascii="Traditional Arabic" w:hAnsi="Traditional Arabic" w:cs="Traditional Arabic" w:hint="cs"/>
          <w:sz w:val="28"/>
          <w:szCs w:val="28"/>
          <w:rtl/>
        </w:rPr>
        <w:t>أ</w:t>
      </w:r>
      <w:r w:rsidR="00593C1A" w:rsidRPr="00593C1A">
        <w:rPr>
          <w:rFonts w:ascii="Traditional Arabic" w:hAnsi="Traditional Arabic" w:cs="Traditional Arabic" w:hint="cs"/>
          <w:sz w:val="28"/>
          <w:szCs w:val="28"/>
          <w:rtl/>
        </w:rPr>
        <w:t>با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عبد</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الله</w:t>
      </w:r>
      <w:r w:rsidR="00593C1A" w:rsidRPr="00593C1A">
        <w:rPr>
          <w:rFonts w:ascii="Traditional Arabic" w:hAnsi="Traditional Arabic" w:cs="Traditional Arabic"/>
          <w:sz w:val="28"/>
          <w:szCs w:val="28"/>
          <w:rtl/>
        </w:rPr>
        <w:t xml:space="preserve"> </w:t>
      </w:r>
      <w:r w:rsidR="005637B8">
        <w:rPr>
          <w:rFonts w:ascii="Traditional Arabic" w:hAnsi="Traditional Arabic" w:cs="Traditional Arabic" w:hint="cs"/>
          <w:sz w:val="28"/>
          <w:szCs w:val="28"/>
          <w:rtl/>
        </w:rPr>
        <w:t xml:space="preserve">؟ </w:t>
      </w:r>
      <w:r w:rsidR="00593C1A" w:rsidRPr="00593C1A">
        <w:rPr>
          <w:rFonts w:ascii="Traditional Arabic" w:hAnsi="Traditional Arabic" w:cs="Traditional Arabic" w:hint="cs"/>
          <w:sz w:val="28"/>
          <w:szCs w:val="28"/>
          <w:rtl/>
        </w:rPr>
        <w:t>قال</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عهد</w:t>
      </w:r>
      <w:r w:rsidR="005637B8">
        <w:rPr>
          <w:rFonts w:ascii="Traditional Arabic" w:hAnsi="Traditional Arabic" w:cs="Traditional Arabic" w:hint="cs"/>
          <w:sz w:val="28"/>
          <w:szCs w:val="28"/>
          <w:rtl/>
        </w:rPr>
        <w:t>ٌ</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عهده</w:t>
      </w:r>
      <w:r w:rsidR="00593C1A" w:rsidRPr="00593C1A">
        <w:rPr>
          <w:rFonts w:ascii="Traditional Arabic" w:hAnsi="Traditional Arabic" w:cs="Traditional Arabic"/>
          <w:sz w:val="28"/>
          <w:szCs w:val="28"/>
          <w:rtl/>
        </w:rPr>
        <w:t xml:space="preserve"> </w:t>
      </w:r>
      <w:r w:rsidR="005637B8">
        <w:rPr>
          <w:rFonts w:ascii="Traditional Arabic" w:hAnsi="Traditional Arabic" w:cs="Traditional Arabic" w:hint="cs"/>
          <w:sz w:val="28"/>
          <w:szCs w:val="28"/>
          <w:rtl/>
        </w:rPr>
        <w:t>إ</w:t>
      </w:r>
      <w:r w:rsidR="00593C1A" w:rsidRPr="00593C1A">
        <w:rPr>
          <w:rFonts w:ascii="Traditional Arabic" w:hAnsi="Traditional Arabic" w:cs="Traditional Arabic" w:hint="cs"/>
          <w:sz w:val="28"/>
          <w:szCs w:val="28"/>
          <w:rtl/>
        </w:rPr>
        <w:t>لينا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رسول</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الله</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صلى</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الله</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عليه</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وسلم</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لم</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يحفظه</w:t>
      </w:r>
      <w:r w:rsidR="00593C1A" w:rsidRPr="00593C1A">
        <w:rPr>
          <w:rFonts w:ascii="Traditional Arabic" w:hAnsi="Traditional Arabic" w:cs="Traditional Arabic"/>
          <w:sz w:val="28"/>
          <w:szCs w:val="28"/>
          <w:rtl/>
        </w:rPr>
        <w:t xml:space="preserve"> </w:t>
      </w:r>
      <w:r w:rsidR="005637B8">
        <w:rPr>
          <w:rFonts w:ascii="Traditional Arabic" w:hAnsi="Traditional Arabic" w:cs="Traditional Arabic" w:hint="cs"/>
          <w:sz w:val="28"/>
          <w:szCs w:val="28"/>
          <w:rtl/>
        </w:rPr>
        <w:t>أ</w:t>
      </w:r>
      <w:r w:rsidR="00593C1A" w:rsidRPr="00593C1A">
        <w:rPr>
          <w:rFonts w:ascii="Traditional Arabic" w:hAnsi="Traditional Arabic" w:cs="Traditional Arabic" w:hint="cs"/>
          <w:sz w:val="28"/>
          <w:szCs w:val="28"/>
          <w:rtl/>
        </w:rPr>
        <w:t>حد</w:t>
      </w:r>
      <w:r w:rsidR="005637B8">
        <w:rPr>
          <w:rFonts w:ascii="Traditional Arabic" w:hAnsi="Traditional Arabic" w:cs="Traditional Arabic" w:hint="cs"/>
          <w:sz w:val="28"/>
          <w:szCs w:val="28"/>
          <w:rtl/>
        </w:rPr>
        <w:t>ٌ</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منا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قال</w:t>
      </w:r>
      <w:r w:rsidR="00593C1A" w:rsidRPr="00593C1A">
        <w:rPr>
          <w:rFonts w:ascii="Traditional Arabic" w:hAnsi="Traditional Arabic" w:cs="Traditional Arabic"/>
          <w:sz w:val="28"/>
          <w:szCs w:val="28"/>
          <w:rtl/>
        </w:rPr>
        <w:t xml:space="preserve"> </w:t>
      </w:r>
      <w:r w:rsidR="00C30D8A">
        <w:rPr>
          <w:rFonts w:ascii="Traditional Arabic" w:hAnsi="Traditional Arabic" w:cs="Traditional Arabic" w:hint="cs"/>
          <w:sz w:val="28"/>
          <w:szCs w:val="28"/>
          <w:rtl/>
        </w:rPr>
        <w:t>(</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ليكن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بلاغ</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احدكم</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من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الدنيا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كزاد</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راكب</w:t>
      </w:r>
      <w:r w:rsidR="00593C1A" w:rsidRPr="00593C1A">
        <w:rPr>
          <w:rFonts w:ascii="Traditional Arabic" w:hAnsi="Traditional Arabic" w:cs="Traditional Arabic"/>
          <w:sz w:val="28"/>
          <w:szCs w:val="28"/>
          <w:rtl/>
        </w:rPr>
        <w:t xml:space="preserve"> </w:t>
      </w:r>
      <w:r w:rsidR="00C30D8A">
        <w:rPr>
          <w:rFonts w:ascii="Traditional Arabic" w:hAnsi="Traditional Arabic" w:cs="Traditional Arabic" w:hint="cs"/>
          <w:sz w:val="28"/>
          <w:szCs w:val="28"/>
          <w:rtl/>
        </w:rPr>
        <w:t xml:space="preserve">) </w:t>
      </w:r>
      <w:r w:rsidR="00593C1A" w:rsidRPr="00593C1A">
        <w:rPr>
          <w:rFonts w:ascii="Traditional Arabic" w:hAnsi="Traditional Arabic" w:cs="Traditional Arabic" w:hint="cs"/>
          <w:sz w:val="28"/>
          <w:szCs w:val="28"/>
          <w:rtl/>
        </w:rPr>
        <w:t>قال</w:t>
      </w:r>
      <w:r w:rsidR="00593C1A" w:rsidRPr="00593C1A">
        <w:rPr>
          <w:rFonts w:ascii="Traditional Arabic" w:hAnsi="Traditional Arabic" w:cs="Traditional Arabic"/>
          <w:sz w:val="28"/>
          <w:szCs w:val="28"/>
          <w:rtl/>
        </w:rPr>
        <w:t xml:space="preserve"> </w:t>
      </w:r>
      <w:r w:rsidR="00C30D8A">
        <w:rPr>
          <w:rFonts w:ascii="Traditional Arabic" w:hAnsi="Traditional Arabic" w:cs="Traditional Arabic" w:hint="cs"/>
          <w:sz w:val="28"/>
          <w:szCs w:val="28"/>
          <w:rtl/>
        </w:rPr>
        <w:t>:</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فنظروا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في</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بيته</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فإذا</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إكاف</w:t>
      </w:r>
      <w:r w:rsidR="00C30D8A">
        <w:rPr>
          <w:rFonts w:ascii="Traditional Arabic" w:hAnsi="Traditional Arabic" w:cs="Traditional Arabic" w:hint="cs"/>
          <w:sz w:val="28"/>
          <w:szCs w:val="28"/>
          <w:rtl/>
        </w:rPr>
        <w:t>ٌ</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وقرطاط</w:t>
      </w:r>
      <w:r w:rsidR="00C30D8A">
        <w:rPr>
          <w:rFonts w:ascii="Traditional Arabic" w:hAnsi="Traditional Arabic" w:cs="Traditional Arabic" w:hint="cs"/>
          <w:sz w:val="28"/>
          <w:szCs w:val="28"/>
          <w:rtl/>
        </w:rPr>
        <w:t>ٌ</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وقيمة</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عشرين</w:t>
      </w:r>
      <w:r w:rsidR="00593C1A" w:rsidRPr="00593C1A">
        <w:rPr>
          <w:rFonts w:ascii="Traditional Arabic" w:hAnsi="Traditional Arabic" w:cs="Traditional Arabic"/>
          <w:sz w:val="28"/>
          <w:szCs w:val="28"/>
          <w:rtl/>
        </w:rPr>
        <w:t xml:space="preserve"> </w:t>
      </w:r>
      <w:r w:rsidR="00593C1A" w:rsidRPr="00593C1A">
        <w:rPr>
          <w:rFonts w:ascii="Traditional Arabic" w:hAnsi="Traditional Arabic" w:cs="Traditional Arabic" w:hint="cs"/>
          <w:sz w:val="28"/>
          <w:szCs w:val="28"/>
          <w:rtl/>
        </w:rPr>
        <w:t>درهما</w:t>
      </w:r>
      <w:r w:rsidR="00243D94">
        <w:rPr>
          <w:rFonts w:ascii="Traditional Arabic" w:hAnsi="Traditional Arabic" w:cs="Traditional Arabic" w:hint="cs"/>
          <w:sz w:val="28"/>
          <w:szCs w:val="28"/>
          <w:rtl/>
        </w:rPr>
        <w:t xml:space="preserve"> </w:t>
      </w:r>
      <w:r w:rsidR="00593C1A" w:rsidRPr="00593C1A">
        <w:rPr>
          <w:rFonts w:ascii="Traditional Arabic" w:hAnsi="Traditional Arabic" w:cs="Traditional Arabic"/>
          <w:sz w:val="28"/>
          <w:szCs w:val="28"/>
          <w:rtl/>
        </w:rPr>
        <w:t>.</w:t>
      </w:r>
      <w:r w:rsidR="00AD7FDC" w:rsidRPr="00972B92">
        <w:rPr>
          <w:rFonts w:ascii="Traditional Arabic" w:hAnsi="Traditional Arabic" w:cs="Traditional Arabic" w:hint="cs"/>
          <w:sz w:val="28"/>
          <w:szCs w:val="28"/>
          <w:rtl/>
        </w:rPr>
        <w:t xml:space="preserve"> </w:t>
      </w:r>
      <w:r w:rsidR="00BD0C71">
        <w:rPr>
          <w:rFonts w:ascii="Traditional Arabic" w:hAnsi="Traditional Arabic" w:cs="Traditional Arabic" w:hint="cs"/>
          <w:sz w:val="28"/>
          <w:szCs w:val="28"/>
          <w:rtl/>
        </w:rPr>
        <w:t>و</w:t>
      </w:r>
      <w:r w:rsidR="00DA41FC">
        <w:rPr>
          <w:rFonts w:ascii="Traditional Arabic" w:hAnsi="Traditional Arabic" w:cs="Traditional Arabic" w:hint="cs"/>
          <w:sz w:val="28"/>
          <w:szCs w:val="28"/>
          <w:rtl/>
        </w:rPr>
        <w:t xml:space="preserve">روى الإمام أحمد </w:t>
      </w:r>
      <w:r w:rsidR="00BD0C71" w:rsidRPr="00BD0C71">
        <w:rPr>
          <w:rFonts w:ascii="Traditional Arabic" w:hAnsi="Traditional Arabic" w:cs="Traditional Arabic" w:hint="cs"/>
          <w:sz w:val="28"/>
          <w:szCs w:val="28"/>
          <w:rtl/>
        </w:rPr>
        <w:t>عن</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بن</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عباس</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DA41FC">
        <w:rPr>
          <w:rFonts w:ascii="Traditional Arabic" w:hAnsi="Traditional Arabic" w:cs="Traditional Arabic" w:hint="cs"/>
          <w:sz w:val="28"/>
          <w:szCs w:val="28"/>
          <w:rtl/>
        </w:rPr>
        <w:t>أ</w:t>
      </w:r>
      <w:r w:rsidR="00BD0C71" w:rsidRPr="00BD0C71">
        <w:rPr>
          <w:rFonts w:ascii="Traditional Arabic" w:hAnsi="Traditional Arabic" w:cs="Traditional Arabic" w:hint="cs"/>
          <w:sz w:val="28"/>
          <w:szCs w:val="28"/>
          <w:rtl/>
        </w:rPr>
        <w:t>ن</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رسول</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الله</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صلى</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الله</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عليه</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وسلم</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دخل</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عليه</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عمر</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وهو</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على</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حصير</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قد</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أثر</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في</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جنبه</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فقال</w:t>
      </w:r>
      <w:r w:rsidR="00BD0C71" w:rsidRPr="00BD0C71">
        <w:rPr>
          <w:rFonts w:ascii="Traditional Arabic" w:hAnsi="Traditional Arabic" w:cs="Traditional Arabic"/>
          <w:sz w:val="28"/>
          <w:szCs w:val="28"/>
          <w:rtl/>
        </w:rPr>
        <w:t xml:space="preserve"> </w:t>
      </w:r>
      <w:r w:rsidR="00DA41FC">
        <w:rPr>
          <w:rFonts w:ascii="Traditional Arabic" w:hAnsi="Traditional Arabic" w:cs="Traditional Arabic" w:hint="cs"/>
          <w:sz w:val="28"/>
          <w:szCs w:val="28"/>
          <w:rtl/>
        </w:rPr>
        <w:t xml:space="preserve">: </w:t>
      </w:r>
      <w:r w:rsidR="00BD0C71" w:rsidRPr="00BD0C71">
        <w:rPr>
          <w:rFonts w:ascii="Traditional Arabic" w:hAnsi="Traditional Arabic" w:cs="Traditional Arabic" w:hint="cs"/>
          <w:sz w:val="28"/>
          <w:szCs w:val="28"/>
          <w:rtl/>
        </w:rPr>
        <w:t>يا</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نبي</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الله</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لو</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اتخذت</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فراشا</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أوثر</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من</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هذا</w:t>
      </w:r>
      <w:r w:rsidR="00BD0C71" w:rsidRPr="00BD0C71">
        <w:rPr>
          <w:rFonts w:ascii="Traditional Arabic" w:hAnsi="Traditional Arabic" w:cs="Traditional Arabic"/>
          <w:sz w:val="28"/>
          <w:szCs w:val="28"/>
          <w:rtl/>
        </w:rPr>
        <w:t xml:space="preserve"> </w:t>
      </w:r>
      <w:r w:rsidR="00DA41FC">
        <w:rPr>
          <w:rFonts w:ascii="Traditional Arabic" w:hAnsi="Traditional Arabic" w:cs="Traditional Arabic" w:hint="cs"/>
          <w:sz w:val="28"/>
          <w:szCs w:val="28"/>
          <w:rtl/>
        </w:rPr>
        <w:t xml:space="preserve">؟ </w:t>
      </w:r>
      <w:r w:rsidR="00BD0C71" w:rsidRPr="00BD0C71">
        <w:rPr>
          <w:rFonts w:ascii="Traditional Arabic" w:hAnsi="Traditional Arabic" w:cs="Traditional Arabic" w:hint="cs"/>
          <w:sz w:val="28"/>
          <w:szCs w:val="28"/>
          <w:rtl/>
        </w:rPr>
        <w:t>فقال</w:t>
      </w:r>
      <w:r w:rsidR="00BD0C71" w:rsidRPr="00BD0C71">
        <w:rPr>
          <w:rFonts w:ascii="Traditional Arabic" w:hAnsi="Traditional Arabic" w:cs="Traditional Arabic"/>
          <w:sz w:val="28"/>
          <w:szCs w:val="28"/>
          <w:rtl/>
        </w:rPr>
        <w:t xml:space="preserve"> </w:t>
      </w:r>
      <w:r w:rsidR="00DA41FC">
        <w:rPr>
          <w:rFonts w:ascii="Traditional Arabic" w:hAnsi="Traditional Arabic" w:cs="Traditional Arabic" w:hint="cs"/>
          <w:sz w:val="28"/>
          <w:szCs w:val="28"/>
          <w:rtl/>
        </w:rPr>
        <w:t xml:space="preserve">( </w:t>
      </w:r>
      <w:r w:rsidR="00BD0C71" w:rsidRPr="00BD0C71">
        <w:rPr>
          <w:rFonts w:ascii="Traditional Arabic" w:hAnsi="Traditional Arabic" w:cs="Traditional Arabic" w:hint="cs"/>
          <w:sz w:val="28"/>
          <w:szCs w:val="28"/>
          <w:rtl/>
        </w:rPr>
        <w:t>مالي</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وللدنيا</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ما</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مثلي</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ومثل</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الدنيا</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الا</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كراكب</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سار</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في</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يوم</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صائف</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فاستظل</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تحت</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شجرة</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ساعة</w:t>
      </w:r>
      <w:r w:rsidR="00DA41FC">
        <w:rPr>
          <w:rFonts w:ascii="Traditional Arabic" w:hAnsi="Traditional Arabic" w:cs="Traditional Arabic" w:hint="cs"/>
          <w:sz w:val="28"/>
          <w:szCs w:val="28"/>
          <w:rtl/>
        </w:rPr>
        <w:t>ً</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من</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نهار</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ثم</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راح</w:t>
      </w:r>
      <w:r w:rsidR="00BD0C71" w:rsidRPr="00BD0C71">
        <w:rPr>
          <w:rFonts w:ascii="Traditional Arabic" w:hAnsi="Traditional Arabic" w:cs="Traditional Arabic"/>
          <w:sz w:val="28"/>
          <w:szCs w:val="28"/>
          <w:rtl/>
        </w:rPr>
        <w:t xml:space="preserve"> </w:t>
      </w:r>
      <w:r w:rsidR="00BD0C71" w:rsidRPr="00BD0C71">
        <w:rPr>
          <w:rFonts w:ascii="Traditional Arabic" w:hAnsi="Traditional Arabic" w:cs="Traditional Arabic" w:hint="cs"/>
          <w:sz w:val="28"/>
          <w:szCs w:val="28"/>
          <w:rtl/>
        </w:rPr>
        <w:t>وتركها</w:t>
      </w:r>
      <w:r w:rsidR="00DA41FC">
        <w:rPr>
          <w:rFonts w:ascii="Traditional Arabic" w:hAnsi="Traditional Arabic" w:cs="Traditional Arabic" w:hint="cs"/>
          <w:sz w:val="28"/>
          <w:szCs w:val="28"/>
          <w:rtl/>
        </w:rPr>
        <w:t xml:space="preserve"> ) صحح إسناده شعيب الأرنؤوط</w:t>
      </w:r>
      <w:r w:rsidR="00317A85">
        <w:rPr>
          <w:rFonts w:ascii="Traditional Arabic" w:hAnsi="Traditional Arabic" w:cs="Traditional Arabic" w:hint="cs"/>
          <w:sz w:val="28"/>
          <w:szCs w:val="28"/>
          <w:rtl/>
        </w:rPr>
        <w:t xml:space="preserve"> وروى البخاري عن عبد الله بن عمر رضي الله عنهما قال </w:t>
      </w:r>
      <w:r w:rsidR="00CE2730">
        <w:rPr>
          <w:rFonts w:ascii="Traditional Arabic" w:hAnsi="Traditional Arabic" w:cs="Traditional Arabic" w:hint="cs"/>
          <w:sz w:val="28"/>
          <w:szCs w:val="28"/>
          <w:rtl/>
        </w:rPr>
        <w:t xml:space="preserve">: </w:t>
      </w:r>
      <w:r w:rsidR="00317A85">
        <w:rPr>
          <w:rFonts w:ascii="Traditional Arabic" w:hAnsi="Traditional Arabic" w:cs="Traditional Arabic" w:hint="cs"/>
          <w:sz w:val="28"/>
          <w:szCs w:val="28"/>
          <w:rtl/>
        </w:rPr>
        <w:t xml:space="preserve">أخذ رسول الله صلى الله عليه وسلم بمنكبي وقال ( كن في الدنيا كأنك غريبٌ أو عابر سبيل ) وكان بن عمر يقول : إذا أمسيت فلا تنتظر الصباح </w:t>
      </w:r>
      <w:r w:rsidR="00CE2730">
        <w:rPr>
          <w:rFonts w:ascii="Traditional Arabic" w:hAnsi="Traditional Arabic" w:cs="Traditional Arabic" w:hint="cs"/>
          <w:sz w:val="28"/>
          <w:szCs w:val="28"/>
          <w:rtl/>
        </w:rPr>
        <w:t xml:space="preserve">، </w:t>
      </w:r>
      <w:r w:rsidR="00317A85">
        <w:rPr>
          <w:rFonts w:ascii="Traditional Arabic" w:hAnsi="Traditional Arabic" w:cs="Traditional Arabic" w:hint="cs"/>
          <w:sz w:val="28"/>
          <w:szCs w:val="28"/>
          <w:rtl/>
        </w:rPr>
        <w:t xml:space="preserve">وإذا أصبحت فلا تنتظر المساء </w:t>
      </w:r>
      <w:r w:rsidR="00CE2730">
        <w:rPr>
          <w:rFonts w:ascii="Traditional Arabic" w:hAnsi="Traditional Arabic" w:cs="Traditional Arabic" w:hint="cs"/>
          <w:sz w:val="28"/>
          <w:szCs w:val="28"/>
          <w:rtl/>
        </w:rPr>
        <w:t xml:space="preserve">، </w:t>
      </w:r>
      <w:r w:rsidR="00317A85">
        <w:rPr>
          <w:rFonts w:ascii="Traditional Arabic" w:hAnsi="Traditional Arabic" w:cs="Traditional Arabic" w:hint="cs"/>
          <w:sz w:val="28"/>
          <w:szCs w:val="28"/>
          <w:rtl/>
        </w:rPr>
        <w:t xml:space="preserve">وخذ من صحتك لمرضك </w:t>
      </w:r>
      <w:r w:rsidR="00CE2730">
        <w:rPr>
          <w:rFonts w:ascii="Traditional Arabic" w:hAnsi="Traditional Arabic" w:cs="Traditional Arabic" w:hint="cs"/>
          <w:sz w:val="28"/>
          <w:szCs w:val="28"/>
          <w:rtl/>
        </w:rPr>
        <w:t xml:space="preserve">، </w:t>
      </w:r>
      <w:r w:rsidR="00317A85">
        <w:rPr>
          <w:rFonts w:ascii="Traditional Arabic" w:hAnsi="Traditional Arabic" w:cs="Traditional Arabic" w:hint="cs"/>
          <w:sz w:val="28"/>
          <w:szCs w:val="28"/>
          <w:rtl/>
        </w:rPr>
        <w:t xml:space="preserve">ومن حياتك لموتك . </w:t>
      </w:r>
    </w:p>
    <w:p w14:paraId="4A923577" w14:textId="77777777" w:rsidR="00F155B6" w:rsidRDefault="00F155B6" w:rsidP="00317A85">
      <w:pPr>
        <w:ind w:left="-341" w:right="-284"/>
        <w:jc w:val="both"/>
        <w:rPr>
          <w:rFonts w:ascii="Traditional Arabic" w:hAnsi="Traditional Arabic" w:cs="Traditional Arabic"/>
          <w:sz w:val="28"/>
          <w:szCs w:val="28"/>
          <w:rtl/>
        </w:rPr>
      </w:pPr>
    </w:p>
    <w:p w14:paraId="661A04AC" w14:textId="77777777" w:rsidR="00CD4E2E" w:rsidRDefault="00CD4E2E" w:rsidP="00A8641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9C5602">
        <w:rPr>
          <w:rFonts w:ascii="Traditional Arabic" w:hAnsi="Traditional Arabic" w:cs="Traditional Arabic" w:hint="cs"/>
          <w:sz w:val="28"/>
          <w:szCs w:val="28"/>
          <w:rtl/>
        </w:rPr>
        <w:t xml:space="preserve">أن في قوله تعالى </w:t>
      </w:r>
      <w:r w:rsidR="009C5602" w:rsidRPr="00922282">
        <w:rPr>
          <w:rFonts w:ascii="QCF_BSML" w:hAnsi="QCF_BSML" w:cs="QCF_BSML"/>
          <w:color w:val="000000"/>
          <w:sz w:val="24"/>
          <w:szCs w:val="24"/>
          <w:rtl/>
        </w:rPr>
        <w:t xml:space="preserve">ﭽ </w:t>
      </w:r>
      <w:r w:rsidR="009C5602" w:rsidRPr="00922282">
        <w:rPr>
          <w:rFonts w:ascii="QCF_P600" w:hAnsi="QCF_P600" w:cs="QCF_P600"/>
          <w:color w:val="000000"/>
          <w:sz w:val="24"/>
          <w:szCs w:val="24"/>
          <w:rtl/>
        </w:rPr>
        <w:t xml:space="preserve">ﮎ  ﮏ  ﮐ  </w:t>
      </w:r>
      <w:r w:rsidR="009C5602" w:rsidRPr="00922282">
        <w:rPr>
          <w:rFonts w:ascii="QCF_BSML" w:hAnsi="QCF_BSML" w:cs="QCF_BSML"/>
          <w:color w:val="000000"/>
          <w:sz w:val="24"/>
          <w:szCs w:val="24"/>
          <w:rtl/>
        </w:rPr>
        <w:t>ﭼ</w:t>
      </w:r>
      <w:r w:rsidR="009C5602" w:rsidRPr="00922282">
        <w:rPr>
          <w:rFonts w:ascii="Arial" w:hAnsi="Arial" w:cs="Arial"/>
          <w:color w:val="000000"/>
          <w:sz w:val="24"/>
          <w:szCs w:val="24"/>
          <w:rtl/>
        </w:rPr>
        <w:t xml:space="preserve"> </w:t>
      </w:r>
      <w:r w:rsidR="009C5602">
        <w:rPr>
          <w:rFonts w:ascii="Traditional Arabic" w:hAnsi="Traditional Arabic" w:cs="Traditional Arabic" w:hint="cs"/>
          <w:sz w:val="28"/>
          <w:szCs w:val="28"/>
          <w:rtl/>
        </w:rPr>
        <w:t>عبرة</w:t>
      </w:r>
      <w:r w:rsidR="00A266EC">
        <w:rPr>
          <w:rFonts w:ascii="Traditional Arabic" w:hAnsi="Traditional Arabic" w:cs="Traditional Arabic" w:hint="cs"/>
          <w:sz w:val="28"/>
          <w:szCs w:val="28"/>
          <w:rtl/>
        </w:rPr>
        <w:t xml:space="preserve">ً لمن كان يعتبر </w:t>
      </w:r>
      <w:r w:rsidR="00F07B97">
        <w:rPr>
          <w:rFonts w:ascii="Traditional Arabic" w:hAnsi="Traditional Arabic" w:cs="Traditional Arabic" w:hint="cs"/>
          <w:sz w:val="28"/>
          <w:szCs w:val="28"/>
          <w:rtl/>
        </w:rPr>
        <w:t xml:space="preserve">، </w:t>
      </w:r>
      <w:r w:rsidR="00A266EC">
        <w:rPr>
          <w:rFonts w:ascii="Traditional Arabic" w:hAnsi="Traditional Arabic" w:cs="Traditional Arabic" w:hint="cs"/>
          <w:sz w:val="28"/>
          <w:szCs w:val="28"/>
          <w:rtl/>
        </w:rPr>
        <w:t xml:space="preserve">فإذا كانت مدة الموت </w:t>
      </w:r>
      <w:r w:rsidR="00445B4B">
        <w:rPr>
          <w:rFonts w:ascii="Traditional Arabic" w:hAnsi="Traditional Arabic" w:cs="Traditional Arabic" w:hint="cs"/>
          <w:sz w:val="28"/>
          <w:szCs w:val="28"/>
          <w:rtl/>
        </w:rPr>
        <w:t xml:space="preserve">مجرد زيارة والزائر سرعان ما يرجع إلى أهله </w:t>
      </w:r>
      <w:r w:rsidR="00F07B97">
        <w:rPr>
          <w:rFonts w:ascii="Traditional Arabic" w:hAnsi="Traditional Arabic" w:cs="Traditional Arabic" w:hint="cs"/>
          <w:sz w:val="28"/>
          <w:szCs w:val="28"/>
          <w:rtl/>
        </w:rPr>
        <w:t xml:space="preserve">، </w:t>
      </w:r>
      <w:r w:rsidR="00445B4B">
        <w:rPr>
          <w:rFonts w:ascii="Traditional Arabic" w:hAnsi="Traditional Arabic" w:cs="Traditional Arabic" w:hint="cs"/>
          <w:sz w:val="28"/>
          <w:szCs w:val="28"/>
          <w:rtl/>
        </w:rPr>
        <w:t>فكيف بمدة</w:t>
      </w:r>
      <w:r w:rsidR="00A266EC">
        <w:rPr>
          <w:rFonts w:ascii="Traditional Arabic" w:hAnsi="Traditional Arabic" w:cs="Traditional Arabic" w:hint="cs"/>
          <w:sz w:val="28"/>
          <w:szCs w:val="28"/>
          <w:rtl/>
        </w:rPr>
        <w:t xml:space="preserve"> العمر والحياة</w:t>
      </w:r>
      <w:r w:rsidR="00445B4B">
        <w:rPr>
          <w:rFonts w:ascii="Traditional Arabic" w:hAnsi="Traditional Arabic" w:cs="Traditional Arabic" w:hint="cs"/>
          <w:sz w:val="28"/>
          <w:szCs w:val="28"/>
          <w:rtl/>
        </w:rPr>
        <w:t xml:space="preserve"> وهي أقصر بكثير من مدة الموت </w:t>
      </w:r>
      <w:r w:rsidR="004430A3">
        <w:rPr>
          <w:rFonts w:ascii="Traditional Arabic" w:hAnsi="Traditional Arabic" w:cs="Traditional Arabic" w:hint="cs"/>
          <w:sz w:val="28"/>
          <w:szCs w:val="28"/>
          <w:rtl/>
        </w:rPr>
        <w:t xml:space="preserve">، ومع ذلك فالناس يتطاولونها والأمل يحدوهم </w:t>
      </w:r>
      <w:r w:rsidR="002842C9">
        <w:rPr>
          <w:rFonts w:ascii="Traditional Arabic" w:hAnsi="Traditional Arabic" w:cs="Traditional Arabic" w:hint="cs"/>
          <w:sz w:val="28"/>
          <w:szCs w:val="28"/>
          <w:rtl/>
        </w:rPr>
        <w:t xml:space="preserve">والأماني تأخذهم حتى يهجم الموت على أكثرهم وهو في غرةٍ لم يتجهز بالتوبة والأعمال الصالحة </w:t>
      </w:r>
      <w:r w:rsidR="00224226">
        <w:rPr>
          <w:rFonts w:ascii="Traditional Arabic" w:hAnsi="Traditional Arabic" w:cs="Traditional Arabic" w:hint="cs"/>
          <w:sz w:val="28"/>
          <w:szCs w:val="28"/>
          <w:rtl/>
        </w:rPr>
        <w:t xml:space="preserve">، ولذلك ينبغي أن يكون المؤمن حريصاً على أوقاته فهي عمره ولا يضيعها فيما لا ينفعه بل يتزود لآخرته ويأخذ من الدنيا </w:t>
      </w:r>
      <w:r w:rsidR="00A86411">
        <w:rPr>
          <w:rFonts w:ascii="Traditional Arabic" w:hAnsi="Traditional Arabic" w:cs="Traditional Arabic" w:hint="cs"/>
          <w:sz w:val="28"/>
          <w:szCs w:val="28"/>
          <w:rtl/>
        </w:rPr>
        <w:t xml:space="preserve">كفافها . </w:t>
      </w:r>
      <w:r w:rsidR="00A266EC">
        <w:rPr>
          <w:rFonts w:ascii="Traditional Arabic" w:hAnsi="Traditional Arabic" w:cs="Traditional Arabic" w:hint="cs"/>
          <w:sz w:val="28"/>
          <w:szCs w:val="28"/>
          <w:rtl/>
        </w:rPr>
        <w:t xml:space="preserve"> </w:t>
      </w:r>
      <w:r w:rsidR="009C5602">
        <w:rPr>
          <w:rFonts w:ascii="Traditional Arabic" w:hAnsi="Traditional Arabic" w:cs="Traditional Arabic" w:hint="cs"/>
          <w:sz w:val="28"/>
          <w:szCs w:val="28"/>
          <w:rtl/>
        </w:rPr>
        <w:t xml:space="preserve"> </w:t>
      </w:r>
    </w:p>
    <w:p w14:paraId="0F3230A6" w14:textId="77777777" w:rsidR="00F155B6" w:rsidRDefault="00F155B6" w:rsidP="00A86411">
      <w:pPr>
        <w:ind w:left="-341" w:right="-284"/>
        <w:jc w:val="both"/>
        <w:rPr>
          <w:rFonts w:ascii="Traditional Arabic" w:hAnsi="Traditional Arabic" w:cs="Traditional Arabic"/>
          <w:sz w:val="28"/>
          <w:szCs w:val="28"/>
          <w:rtl/>
        </w:rPr>
      </w:pPr>
    </w:p>
    <w:p w14:paraId="138114F1" w14:textId="77777777" w:rsidR="00D46723" w:rsidRDefault="001746C1" w:rsidP="00AD502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9C2E14">
        <w:rPr>
          <w:rFonts w:ascii="Traditional Arabic" w:hAnsi="Traditional Arabic" w:cs="Traditional Arabic" w:hint="cs"/>
          <w:sz w:val="28"/>
          <w:szCs w:val="28"/>
          <w:rtl/>
        </w:rPr>
        <w:t xml:space="preserve">ينبغي أن يغلب المؤمن في حال الشباب والقوة والصحة جانب الخوف </w:t>
      </w:r>
      <w:r w:rsidR="00740276">
        <w:rPr>
          <w:rFonts w:ascii="Traditional Arabic" w:hAnsi="Traditional Arabic" w:cs="Traditional Arabic" w:hint="cs"/>
          <w:sz w:val="28"/>
          <w:szCs w:val="28"/>
          <w:rtl/>
        </w:rPr>
        <w:t>لأن النفس طماحة إلى الشهوات</w:t>
      </w:r>
      <w:r w:rsidR="00F16155">
        <w:rPr>
          <w:rFonts w:ascii="Traditional Arabic" w:hAnsi="Traditional Arabic" w:cs="Traditional Arabic" w:hint="cs"/>
          <w:sz w:val="28"/>
          <w:szCs w:val="28"/>
          <w:rtl/>
        </w:rPr>
        <w:t xml:space="preserve"> وميالة إلى الهوى والملذات </w:t>
      </w:r>
      <w:r w:rsidR="00F22A7F">
        <w:rPr>
          <w:rFonts w:ascii="Traditional Arabic" w:hAnsi="Traditional Arabic" w:cs="Traditional Arabic" w:hint="cs"/>
          <w:sz w:val="28"/>
          <w:szCs w:val="28"/>
          <w:rtl/>
        </w:rPr>
        <w:t>والشيطان يمني ويزين وي</w:t>
      </w:r>
      <w:r w:rsidR="007124B1">
        <w:rPr>
          <w:rFonts w:ascii="Traditional Arabic" w:hAnsi="Traditional Arabic" w:cs="Traditional Arabic" w:hint="cs"/>
          <w:sz w:val="28"/>
          <w:szCs w:val="28"/>
          <w:rtl/>
        </w:rPr>
        <w:t>وحي بتغليب جانب الرجا وأن</w:t>
      </w:r>
      <w:r w:rsidR="00511088">
        <w:rPr>
          <w:rFonts w:ascii="Traditional Arabic" w:hAnsi="Traditional Arabic" w:cs="Traditional Arabic" w:hint="cs"/>
          <w:sz w:val="28"/>
          <w:szCs w:val="28"/>
          <w:rtl/>
        </w:rPr>
        <w:t xml:space="preserve">ك في مقتبل العمر وأن في العمر مجال للتوبة وأن الله غفور رحيم </w:t>
      </w:r>
      <w:r w:rsidR="0018316F">
        <w:rPr>
          <w:rFonts w:ascii="Traditional Arabic" w:hAnsi="Traditional Arabic" w:cs="Traditional Arabic" w:hint="cs"/>
          <w:sz w:val="28"/>
          <w:szCs w:val="28"/>
          <w:rtl/>
        </w:rPr>
        <w:t>فيخلط الحق بالباطل ليصدقه الإنسان فيقع في حبائله</w:t>
      </w:r>
      <w:r w:rsidR="00A53B3C">
        <w:rPr>
          <w:rFonts w:ascii="Traditional Arabic" w:hAnsi="Traditional Arabic" w:cs="Traditional Arabic" w:hint="cs"/>
          <w:sz w:val="28"/>
          <w:szCs w:val="28"/>
          <w:rtl/>
        </w:rPr>
        <w:t xml:space="preserve"> ولذلك ينبغي على المؤمن في تلك الفترة أن</w:t>
      </w:r>
      <w:r w:rsidR="009067C9">
        <w:rPr>
          <w:rFonts w:ascii="Traditional Arabic" w:hAnsi="Traditional Arabic" w:cs="Traditional Arabic" w:hint="cs"/>
          <w:sz w:val="28"/>
          <w:szCs w:val="28"/>
          <w:rtl/>
        </w:rPr>
        <w:t xml:space="preserve"> يغلب جانب الخوف</w:t>
      </w:r>
      <w:r w:rsidR="00740276">
        <w:rPr>
          <w:rFonts w:ascii="Traditional Arabic" w:hAnsi="Traditional Arabic" w:cs="Traditional Arabic" w:hint="cs"/>
          <w:sz w:val="28"/>
          <w:szCs w:val="28"/>
          <w:rtl/>
        </w:rPr>
        <w:t xml:space="preserve"> </w:t>
      </w:r>
      <w:r w:rsidR="00FC3915">
        <w:rPr>
          <w:rFonts w:ascii="Traditional Arabic" w:hAnsi="Traditional Arabic" w:cs="Traditional Arabic" w:hint="cs"/>
          <w:sz w:val="28"/>
          <w:szCs w:val="28"/>
          <w:rtl/>
        </w:rPr>
        <w:t>المعتدل الذي يكف صاحبه عن الحرام ولا يقنطه من رحمة الله</w:t>
      </w:r>
      <w:r w:rsidR="00AC1626">
        <w:rPr>
          <w:rFonts w:ascii="Traditional Arabic" w:hAnsi="Traditional Arabic" w:cs="Traditional Arabic" w:hint="cs"/>
          <w:sz w:val="28"/>
          <w:szCs w:val="28"/>
          <w:rtl/>
        </w:rPr>
        <w:t xml:space="preserve"> ولذلك ي</w:t>
      </w:r>
      <w:r w:rsidR="00DB7F48">
        <w:rPr>
          <w:rFonts w:ascii="Traditional Arabic" w:hAnsi="Traditional Arabic" w:cs="Traditional Arabic" w:hint="cs"/>
          <w:sz w:val="28"/>
          <w:szCs w:val="28"/>
          <w:rtl/>
        </w:rPr>
        <w:t>َ</w:t>
      </w:r>
      <w:r w:rsidR="00AC1626">
        <w:rPr>
          <w:rFonts w:ascii="Traditional Arabic" w:hAnsi="Traditional Arabic" w:cs="Traditional Arabic" w:hint="cs"/>
          <w:sz w:val="28"/>
          <w:szCs w:val="28"/>
          <w:rtl/>
        </w:rPr>
        <w:t>ك</w:t>
      </w:r>
      <w:r w:rsidR="00DB7F48">
        <w:rPr>
          <w:rFonts w:ascii="Traditional Arabic" w:hAnsi="Traditional Arabic" w:cs="Traditional Arabic" w:hint="cs"/>
          <w:sz w:val="28"/>
          <w:szCs w:val="28"/>
          <w:rtl/>
        </w:rPr>
        <w:t>ْ</w:t>
      </w:r>
      <w:r w:rsidR="00AC1626">
        <w:rPr>
          <w:rFonts w:ascii="Traditional Arabic" w:hAnsi="Traditional Arabic" w:cs="Traditional Arabic" w:hint="cs"/>
          <w:sz w:val="28"/>
          <w:szCs w:val="28"/>
          <w:rtl/>
        </w:rPr>
        <w:t>ث</w:t>
      </w:r>
      <w:r w:rsidR="00DB7F48">
        <w:rPr>
          <w:rFonts w:ascii="Traditional Arabic" w:hAnsi="Traditional Arabic" w:cs="Traditional Arabic" w:hint="cs"/>
          <w:sz w:val="28"/>
          <w:szCs w:val="28"/>
          <w:rtl/>
        </w:rPr>
        <w:t>ُ</w:t>
      </w:r>
      <w:r w:rsidR="00AC1626">
        <w:rPr>
          <w:rFonts w:ascii="Traditional Arabic" w:hAnsi="Traditional Arabic" w:cs="Traditional Arabic" w:hint="cs"/>
          <w:sz w:val="28"/>
          <w:szCs w:val="28"/>
          <w:rtl/>
        </w:rPr>
        <w:t>ر</w:t>
      </w:r>
      <w:r w:rsidR="00DB7F48">
        <w:rPr>
          <w:rFonts w:ascii="Traditional Arabic" w:hAnsi="Traditional Arabic" w:cs="Traditional Arabic" w:hint="cs"/>
          <w:sz w:val="28"/>
          <w:szCs w:val="28"/>
          <w:rtl/>
        </w:rPr>
        <w:t>ُ</w:t>
      </w:r>
      <w:r w:rsidR="00AC1626">
        <w:rPr>
          <w:rFonts w:ascii="Traditional Arabic" w:hAnsi="Traditional Arabic" w:cs="Traditional Arabic" w:hint="cs"/>
          <w:sz w:val="28"/>
          <w:szCs w:val="28"/>
          <w:rtl/>
        </w:rPr>
        <w:t xml:space="preserve"> في القران التخويف والتهديد مع عدم إغفال جانب الترغيب والرجا </w:t>
      </w:r>
      <w:r w:rsidR="00AD5026">
        <w:rPr>
          <w:rFonts w:ascii="Traditional Arabic" w:hAnsi="Traditional Arabic" w:cs="Traditional Arabic" w:hint="cs"/>
          <w:sz w:val="28"/>
          <w:szCs w:val="28"/>
          <w:rtl/>
        </w:rPr>
        <w:t xml:space="preserve">وإن كان الأكثر في نظري جانب الترهيب </w:t>
      </w:r>
      <w:r w:rsidR="00A02BDB">
        <w:rPr>
          <w:rFonts w:ascii="Traditional Arabic" w:hAnsi="Traditional Arabic" w:cs="Traditional Arabic" w:hint="cs"/>
          <w:sz w:val="28"/>
          <w:szCs w:val="28"/>
          <w:rtl/>
        </w:rPr>
        <w:t>لهذا السبب الذي ذكرناه والعلم عند الله تعالى .</w:t>
      </w:r>
    </w:p>
    <w:p w14:paraId="5A0D23B6" w14:textId="77777777" w:rsidR="00F155B6" w:rsidRDefault="00F155B6" w:rsidP="00AD5026">
      <w:pPr>
        <w:ind w:left="-341" w:right="-284"/>
        <w:jc w:val="both"/>
        <w:rPr>
          <w:rFonts w:ascii="Traditional Arabic" w:hAnsi="Traditional Arabic" w:cs="Traditional Arabic"/>
          <w:sz w:val="28"/>
          <w:szCs w:val="28"/>
          <w:rtl/>
        </w:rPr>
      </w:pPr>
    </w:p>
    <w:p w14:paraId="451FE5DE" w14:textId="77777777" w:rsidR="00F45257" w:rsidRDefault="00D46723" w:rsidP="00F4525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العبد سوف يسأل عن النعيم الذي كان فيه في الدنيا </w:t>
      </w:r>
      <w:r w:rsidR="00F155B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فينبغي على المؤمن أن يعد جواباً لهذا السؤال وذلك بالحفاظ على النعمة وعدم الإسراف </w:t>
      </w:r>
      <w:r w:rsidR="00010722">
        <w:rPr>
          <w:rFonts w:ascii="Traditional Arabic" w:hAnsi="Traditional Arabic" w:cs="Traditional Arabic" w:hint="cs"/>
          <w:sz w:val="28"/>
          <w:szCs w:val="28"/>
          <w:rtl/>
        </w:rPr>
        <w:t xml:space="preserve">فيها </w:t>
      </w:r>
      <w:r>
        <w:rPr>
          <w:rFonts w:ascii="Traditional Arabic" w:hAnsi="Traditional Arabic" w:cs="Traditional Arabic" w:hint="cs"/>
          <w:sz w:val="28"/>
          <w:szCs w:val="28"/>
          <w:rtl/>
        </w:rPr>
        <w:t xml:space="preserve">والإكثار من شكر المنعم </w:t>
      </w:r>
      <w:r w:rsidR="00010722">
        <w:rPr>
          <w:rFonts w:ascii="Traditional Arabic" w:hAnsi="Traditional Arabic" w:cs="Traditional Arabic" w:hint="cs"/>
          <w:sz w:val="28"/>
          <w:szCs w:val="28"/>
          <w:rtl/>
        </w:rPr>
        <w:t>ليكون جوابه سديداً موفقاً بإذن الله تعالى .</w:t>
      </w:r>
    </w:p>
    <w:p w14:paraId="73C24CF0" w14:textId="77777777" w:rsidR="001746C1" w:rsidRDefault="007C7FCC" w:rsidP="00F4525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00FC3915">
        <w:rPr>
          <w:rFonts w:ascii="Traditional Arabic" w:hAnsi="Traditional Arabic" w:cs="Traditional Arabic" w:hint="cs"/>
          <w:sz w:val="28"/>
          <w:szCs w:val="28"/>
          <w:rtl/>
        </w:rPr>
        <w:t xml:space="preserve">  </w:t>
      </w:r>
    </w:p>
    <w:p w14:paraId="000E847C" w14:textId="77777777" w:rsidR="00F155B6" w:rsidRDefault="00F155B6" w:rsidP="00F45257">
      <w:pPr>
        <w:ind w:left="-341" w:right="-284"/>
        <w:jc w:val="both"/>
        <w:rPr>
          <w:rFonts w:ascii="Traditional Arabic" w:hAnsi="Traditional Arabic" w:cs="Traditional Arabic"/>
          <w:sz w:val="28"/>
          <w:szCs w:val="28"/>
          <w:rtl/>
        </w:rPr>
      </w:pPr>
    </w:p>
    <w:p w14:paraId="47FD2EBC" w14:textId="77777777" w:rsidR="00F155B6" w:rsidRDefault="00F155B6" w:rsidP="00F45257">
      <w:pPr>
        <w:ind w:left="-341" w:right="-284"/>
        <w:jc w:val="both"/>
        <w:rPr>
          <w:rFonts w:ascii="Traditional Arabic" w:hAnsi="Traditional Arabic" w:cs="Traditional Arabic"/>
          <w:sz w:val="28"/>
          <w:szCs w:val="28"/>
          <w:rtl/>
        </w:rPr>
      </w:pPr>
    </w:p>
    <w:p w14:paraId="56F6CA26" w14:textId="77777777" w:rsidR="00F155B6" w:rsidRPr="00972B92" w:rsidRDefault="00F155B6" w:rsidP="00F45257">
      <w:pPr>
        <w:ind w:left="-341" w:right="-284"/>
        <w:jc w:val="both"/>
        <w:rPr>
          <w:rFonts w:ascii="Traditional Arabic" w:hAnsi="Traditional Arabic" w:cs="Traditional Arabic"/>
          <w:sz w:val="28"/>
          <w:szCs w:val="28"/>
          <w:rtl/>
        </w:rPr>
      </w:pPr>
    </w:p>
    <w:p w14:paraId="54B5F1D7" w14:textId="77777777" w:rsidR="00F155B6" w:rsidRDefault="00F155B6" w:rsidP="00F155B6">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العصر مكية وآياتها ثلاث</w:t>
      </w:r>
    </w:p>
    <w:p w14:paraId="630B9D5F" w14:textId="77777777" w:rsidR="008E2F03" w:rsidRPr="00972B92" w:rsidRDefault="008E2F03"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4FA11E4D" w14:textId="77777777" w:rsidR="00972AF2" w:rsidRPr="0090723E" w:rsidRDefault="00972AF2"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1" w:hAnsi="QCF_P601" w:cs="QCF_P601"/>
          <w:color w:val="000000"/>
          <w:sz w:val="24"/>
          <w:szCs w:val="24"/>
          <w:rtl/>
        </w:rPr>
        <w:t xml:space="preserve">ﭑ  ﭒ  ﭓ  ﭔ  ﭕ  ﭖ  ﭗ  ﭘ  ﭙ  ﭚ   ﭛ  ﭜ  ﭝ  ﭞ  ﭟ  ﭠ    ﭡ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7314532D" w14:textId="77777777" w:rsidR="00F155B6" w:rsidRDefault="00F155B6" w:rsidP="00F155B6">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العصر</w:t>
      </w:r>
    </w:p>
    <w:p w14:paraId="6DC7D211" w14:textId="77777777" w:rsidR="00E106B8" w:rsidRPr="00972B92" w:rsidRDefault="00E106B8" w:rsidP="005169F2">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يقسم تعالى بالعصر الذي هو الزمان</w:t>
      </w:r>
      <w:r w:rsidR="002224C0" w:rsidRPr="00972B92">
        <w:rPr>
          <w:rFonts w:ascii="Traditional Arabic" w:hAnsi="Traditional Arabic" w:cs="Traditional Arabic" w:hint="cs"/>
          <w:sz w:val="28"/>
          <w:szCs w:val="28"/>
          <w:rtl/>
        </w:rPr>
        <w:t xml:space="preserve"> </w:t>
      </w:r>
      <w:r w:rsidR="005D12BB" w:rsidRPr="00972B92">
        <w:rPr>
          <w:rFonts w:ascii="Traditional Arabic" w:hAnsi="Traditional Arabic" w:cs="Traditional Arabic" w:hint="cs"/>
          <w:sz w:val="28"/>
          <w:szCs w:val="28"/>
          <w:rtl/>
        </w:rPr>
        <w:t xml:space="preserve">إما كله وإما جزء منه وهذا الجزء إما أن يكون هو عمر الإنسان </w:t>
      </w:r>
      <w:r w:rsidR="00E75212" w:rsidRPr="00972B92">
        <w:rPr>
          <w:rFonts w:ascii="Traditional Arabic" w:hAnsi="Traditional Arabic" w:cs="Traditional Arabic" w:hint="cs"/>
          <w:sz w:val="28"/>
          <w:szCs w:val="28"/>
          <w:rtl/>
        </w:rPr>
        <w:t xml:space="preserve">ومدة حياته لأنها محل كسبه وخسرانه </w:t>
      </w:r>
      <w:r w:rsidR="00CB0EDD" w:rsidRPr="00972B92">
        <w:rPr>
          <w:rFonts w:ascii="Traditional Arabic" w:hAnsi="Traditional Arabic" w:cs="Traditional Arabic" w:hint="cs"/>
          <w:sz w:val="28"/>
          <w:szCs w:val="28"/>
          <w:rtl/>
        </w:rPr>
        <w:t xml:space="preserve">ودليله السياق لأن جواب القسم يتعلق به ، </w:t>
      </w:r>
      <w:r w:rsidR="005D12BB" w:rsidRPr="00972B92">
        <w:rPr>
          <w:rFonts w:ascii="Traditional Arabic" w:hAnsi="Traditional Arabic" w:cs="Traditional Arabic" w:hint="cs"/>
          <w:sz w:val="28"/>
          <w:szCs w:val="28"/>
          <w:rtl/>
        </w:rPr>
        <w:t>وإما أن يكون</w:t>
      </w:r>
      <w:r w:rsidR="00CB0EDD" w:rsidRPr="00972B92">
        <w:rPr>
          <w:rFonts w:ascii="Traditional Arabic" w:hAnsi="Traditional Arabic" w:cs="Traditional Arabic" w:hint="cs"/>
          <w:sz w:val="28"/>
          <w:szCs w:val="28"/>
          <w:rtl/>
        </w:rPr>
        <w:t xml:space="preserve"> هذا الجزء من الزمان هو</w:t>
      </w:r>
      <w:r w:rsidR="00A9578D" w:rsidRPr="00972B92">
        <w:rPr>
          <w:rFonts w:ascii="Traditional Arabic" w:hAnsi="Traditional Arabic" w:cs="Traditional Arabic" w:hint="cs"/>
          <w:sz w:val="28"/>
          <w:szCs w:val="28"/>
          <w:rtl/>
        </w:rPr>
        <w:t xml:space="preserve"> وقت صلاة العصر لشرفها فهي الصلاة الوسطى كما </w:t>
      </w:r>
      <w:r w:rsidR="005169F2">
        <w:rPr>
          <w:rFonts w:ascii="Traditional Arabic" w:hAnsi="Traditional Arabic" w:cs="Traditional Arabic" w:hint="cs"/>
          <w:sz w:val="28"/>
          <w:szCs w:val="28"/>
          <w:rtl/>
        </w:rPr>
        <w:t>قال</w:t>
      </w:r>
      <w:r w:rsidR="00A9578D" w:rsidRPr="00972B92">
        <w:rPr>
          <w:rFonts w:ascii="Traditional Arabic" w:hAnsi="Traditional Arabic" w:cs="Traditional Arabic" w:hint="cs"/>
          <w:sz w:val="28"/>
          <w:szCs w:val="28"/>
          <w:rtl/>
        </w:rPr>
        <w:t xml:space="preserve"> رسول الله صلى الله عليه وسلم </w:t>
      </w:r>
      <w:r w:rsidR="007D3E00" w:rsidRPr="00972B92">
        <w:rPr>
          <w:rFonts w:ascii="Traditional Arabic" w:hAnsi="Traditional Arabic" w:cs="Traditional Arabic" w:hint="cs"/>
          <w:sz w:val="28"/>
          <w:szCs w:val="28"/>
          <w:rtl/>
        </w:rPr>
        <w:t xml:space="preserve">يوم الأحزاب </w:t>
      </w:r>
      <w:r w:rsidR="00AF5340" w:rsidRPr="00972B92">
        <w:rPr>
          <w:rFonts w:ascii="Traditional Arabic" w:hAnsi="Traditional Arabic" w:cs="Traditional Arabic" w:hint="cs"/>
          <w:sz w:val="28"/>
          <w:szCs w:val="28"/>
          <w:rtl/>
        </w:rPr>
        <w:t>( ملأ الله قبورهم وبيوتهم ناراً كما حبسونا وشغلونا عن الصلاة الوسطى حتى غابت الشمس ) متفق عليه وعند مسلم في لفظ (</w:t>
      </w:r>
      <w:r w:rsidR="00AE7E85" w:rsidRPr="00972B92">
        <w:rPr>
          <w:rFonts w:ascii="Traditional Arabic" w:hAnsi="Traditional Arabic" w:cs="Traditional Arabic" w:hint="cs"/>
          <w:sz w:val="28"/>
          <w:szCs w:val="28"/>
          <w:rtl/>
        </w:rPr>
        <w:t xml:space="preserve"> شغلونا عن الصلاة الوسطى صلاة العصر ) </w:t>
      </w:r>
      <w:r w:rsidR="000C2857" w:rsidRPr="00972B92">
        <w:rPr>
          <w:rFonts w:ascii="Traditional Arabic" w:hAnsi="Traditional Arabic" w:cs="Traditional Arabic" w:hint="cs"/>
          <w:sz w:val="28"/>
          <w:szCs w:val="28"/>
          <w:rtl/>
        </w:rPr>
        <w:t>والوسطى أي الفضلى قاله العثيمين في تفسير سورة العصر</w:t>
      </w:r>
      <w:r w:rsidR="00C779B2" w:rsidRPr="00972B92">
        <w:rPr>
          <w:rFonts w:ascii="Traditional Arabic" w:hAnsi="Traditional Arabic" w:cs="Traditional Arabic" w:hint="cs"/>
          <w:sz w:val="28"/>
          <w:szCs w:val="28"/>
          <w:rtl/>
        </w:rPr>
        <w:t xml:space="preserve"> .</w:t>
      </w:r>
    </w:p>
    <w:p w14:paraId="25D2C599" w14:textId="77777777" w:rsidR="00C779B2" w:rsidRPr="00972B92" w:rsidRDefault="00C779B2"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w:t>
      </w:r>
      <w:r w:rsidR="00963FD0" w:rsidRPr="00972B92">
        <w:rPr>
          <w:rFonts w:ascii="Traditional Arabic" w:hAnsi="Traditional Arabic" w:cs="Traditional Arabic" w:hint="cs"/>
          <w:sz w:val="28"/>
          <w:szCs w:val="28"/>
          <w:rtl/>
        </w:rPr>
        <w:t xml:space="preserve">الأقرب </w:t>
      </w:r>
      <w:r w:rsidRPr="00972B92">
        <w:rPr>
          <w:rFonts w:ascii="Traditional Arabic" w:hAnsi="Traditional Arabic" w:cs="Traditional Arabic" w:hint="cs"/>
          <w:sz w:val="28"/>
          <w:szCs w:val="28"/>
          <w:rtl/>
        </w:rPr>
        <w:t xml:space="preserve">أنه الزمان كله </w:t>
      </w:r>
      <w:r w:rsidR="00963FD0" w:rsidRPr="00972B92">
        <w:rPr>
          <w:rFonts w:ascii="Traditional Arabic" w:hAnsi="Traditional Arabic" w:cs="Traditional Arabic" w:hint="cs"/>
          <w:sz w:val="28"/>
          <w:szCs w:val="28"/>
          <w:rtl/>
        </w:rPr>
        <w:t>لأنه الأعم و</w:t>
      </w:r>
      <w:r w:rsidRPr="00972B92">
        <w:rPr>
          <w:rFonts w:ascii="Traditional Arabic" w:hAnsi="Traditional Arabic" w:cs="Traditional Arabic" w:hint="cs"/>
          <w:sz w:val="28"/>
          <w:szCs w:val="28"/>
          <w:rtl/>
        </w:rPr>
        <w:t xml:space="preserve">يدخل فيه ما تحته </w:t>
      </w:r>
      <w:r w:rsidR="003A2BC4" w:rsidRPr="00972B92">
        <w:rPr>
          <w:rFonts w:ascii="Traditional Arabic" w:hAnsi="Traditional Arabic" w:cs="Traditional Arabic" w:hint="cs"/>
          <w:sz w:val="28"/>
          <w:szCs w:val="28"/>
          <w:rtl/>
        </w:rPr>
        <w:t xml:space="preserve">، </w:t>
      </w:r>
      <w:r w:rsidR="00217630" w:rsidRPr="00972B92">
        <w:rPr>
          <w:rFonts w:ascii="Traditional Arabic" w:hAnsi="Traditional Arabic" w:cs="Traditional Arabic" w:hint="cs"/>
          <w:sz w:val="28"/>
          <w:szCs w:val="28"/>
          <w:rtl/>
        </w:rPr>
        <w:t xml:space="preserve">وقد أقسم الله به لأنه محل عمل الناس جميعاً وهو الوقت الذي </w:t>
      </w:r>
      <w:r w:rsidR="00A102C1" w:rsidRPr="00972B92">
        <w:rPr>
          <w:rFonts w:ascii="Traditional Arabic" w:hAnsi="Traditional Arabic" w:cs="Traditional Arabic" w:hint="cs"/>
          <w:sz w:val="28"/>
          <w:szCs w:val="28"/>
          <w:rtl/>
        </w:rPr>
        <w:t>يمكن فيه تحصيل</w:t>
      </w:r>
      <w:r w:rsidR="00217630" w:rsidRPr="00972B92">
        <w:rPr>
          <w:rFonts w:ascii="Traditional Arabic" w:hAnsi="Traditional Arabic" w:cs="Traditional Arabic" w:hint="cs"/>
          <w:sz w:val="28"/>
          <w:szCs w:val="28"/>
          <w:rtl/>
        </w:rPr>
        <w:t xml:space="preserve"> الربح </w:t>
      </w:r>
      <w:r w:rsidR="00A102C1" w:rsidRPr="00972B92">
        <w:rPr>
          <w:rFonts w:ascii="Traditional Arabic" w:hAnsi="Traditional Arabic" w:cs="Traditional Arabic" w:hint="cs"/>
          <w:sz w:val="28"/>
          <w:szCs w:val="28"/>
          <w:rtl/>
        </w:rPr>
        <w:t>أ</w:t>
      </w:r>
      <w:r w:rsidR="00217630" w:rsidRPr="00972B92">
        <w:rPr>
          <w:rFonts w:ascii="Traditional Arabic" w:hAnsi="Traditional Arabic" w:cs="Traditional Arabic" w:hint="cs"/>
          <w:sz w:val="28"/>
          <w:szCs w:val="28"/>
          <w:rtl/>
        </w:rPr>
        <w:t>و</w:t>
      </w:r>
      <w:r w:rsidR="00A102C1" w:rsidRPr="00972B92">
        <w:rPr>
          <w:rFonts w:ascii="Traditional Arabic" w:hAnsi="Traditional Arabic" w:cs="Traditional Arabic" w:hint="cs"/>
          <w:sz w:val="28"/>
          <w:szCs w:val="28"/>
          <w:rtl/>
        </w:rPr>
        <w:t xml:space="preserve"> </w:t>
      </w:r>
      <w:r w:rsidR="00217630" w:rsidRPr="00972B92">
        <w:rPr>
          <w:rFonts w:ascii="Traditional Arabic" w:hAnsi="Traditional Arabic" w:cs="Traditional Arabic" w:hint="cs"/>
          <w:sz w:val="28"/>
          <w:szCs w:val="28"/>
          <w:rtl/>
        </w:rPr>
        <w:t xml:space="preserve">الخسران </w:t>
      </w:r>
      <w:r w:rsidR="00A102C1" w:rsidRPr="00972B92">
        <w:rPr>
          <w:rFonts w:ascii="Traditional Arabic" w:hAnsi="Traditional Arabic" w:cs="Traditional Arabic" w:hint="cs"/>
          <w:sz w:val="28"/>
          <w:szCs w:val="28"/>
          <w:rtl/>
        </w:rPr>
        <w:t xml:space="preserve">، </w:t>
      </w:r>
      <w:r w:rsidR="00057993" w:rsidRPr="00972B92">
        <w:rPr>
          <w:rFonts w:ascii="Traditional Arabic" w:hAnsi="Traditional Arabic" w:cs="Traditional Arabic" w:hint="cs"/>
          <w:sz w:val="28"/>
          <w:szCs w:val="28"/>
          <w:rtl/>
        </w:rPr>
        <w:t>وأما الآخرة فدار جزاء</w:t>
      </w:r>
      <w:r w:rsidR="00C43857">
        <w:rPr>
          <w:rFonts w:ascii="Traditional Arabic" w:hAnsi="Traditional Arabic" w:cs="Traditional Arabic" w:hint="cs"/>
          <w:sz w:val="28"/>
          <w:szCs w:val="28"/>
          <w:rtl/>
        </w:rPr>
        <w:t>ٍ</w:t>
      </w:r>
      <w:r w:rsidR="00057993" w:rsidRPr="00972B92">
        <w:rPr>
          <w:rFonts w:ascii="Traditional Arabic" w:hAnsi="Traditional Arabic" w:cs="Traditional Arabic" w:hint="cs"/>
          <w:sz w:val="28"/>
          <w:szCs w:val="28"/>
          <w:rtl/>
        </w:rPr>
        <w:t xml:space="preserve"> لا دار عمل </w:t>
      </w:r>
      <w:r w:rsidR="00D2386D" w:rsidRPr="00972B92">
        <w:rPr>
          <w:rFonts w:ascii="Traditional Arabic" w:hAnsi="Traditional Arabic" w:cs="Traditional Arabic" w:hint="cs"/>
          <w:sz w:val="28"/>
          <w:szCs w:val="28"/>
          <w:rtl/>
        </w:rPr>
        <w:t>.</w:t>
      </w:r>
    </w:p>
    <w:p w14:paraId="21F335F5" w14:textId="77777777" w:rsidR="00B1025D" w:rsidRPr="00972B92" w:rsidRDefault="00B1025D"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وقد جعل الله في الزمان نفسه عجائب</w:t>
      </w:r>
      <w:r w:rsidR="0022071E">
        <w:rPr>
          <w:rFonts w:ascii="Traditional Arabic" w:hAnsi="Traditional Arabic" w:cs="Traditional Arabic" w:hint="cs"/>
          <w:sz w:val="28"/>
          <w:szCs w:val="28"/>
          <w:rtl/>
        </w:rPr>
        <w:t xml:space="preserve"> منها</w:t>
      </w:r>
      <w:r w:rsidRPr="00972B92">
        <w:rPr>
          <w:rFonts w:ascii="Traditional Arabic" w:hAnsi="Traditional Arabic" w:cs="Traditional Arabic" w:hint="cs"/>
          <w:sz w:val="28"/>
          <w:szCs w:val="28"/>
          <w:rtl/>
        </w:rPr>
        <w:t xml:space="preserve"> </w:t>
      </w:r>
      <w:r w:rsidR="00104840" w:rsidRPr="00972B92">
        <w:rPr>
          <w:rFonts w:ascii="Traditional Arabic" w:hAnsi="Traditional Arabic" w:cs="Traditional Arabic" w:hint="cs"/>
          <w:sz w:val="28"/>
          <w:szCs w:val="28"/>
          <w:rtl/>
        </w:rPr>
        <w:t xml:space="preserve">كرُّ الليل والنهار وتعاقب الشمس والقمر بانتظام واستمرار </w:t>
      </w:r>
      <w:r w:rsidR="0022071E">
        <w:rPr>
          <w:rFonts w:ascii="Traditional Arabic" w:hAnsi="Traditional Arabic" w:cs="Traditional Arabic" w:hint="cs"/>
          <w:sz w:val="28"/>
          <w:szCs w:val="28"/>
          <w:rtl/>
        </w:rPr>
        <w:t>،</w:t>
      </w:r>
      <w:r w:rsidR="00104840" w:rsidRPr="00972B92">
        <w:rPr>
          <w:rFonts w:ascii="Traditional Arabic" w:hAnsi="Traditional Arabic" w:cs="Traditional Arabic" w:hint="cs"/>
          <w:sz w:val="28"/>
          <w:szCs w:val="28"/>
          <w:rtl/>
        </w:rPr>
        <w:t xml:space="preserve"> بينما الأمم </w:t>
      </w:r>
      <w:r w:rsidR="005273BD" w:rsidRPr="00972B92">
        <w:rPr>
          <w:rFonts w:ascii="Traditional Arabic" w:hAnsi="Traditional Arabic" w:cs="Traditional Arabic" w:hint="cs"/>
          <w:sz w:val="28"/>
          <w:szCs w:val="28"/>
          <w:rtl/>
        </w:rPr>
        <w:t>و</w:t>
      </w:r>
      <w:r w:rsidR="00104840" w:rsidRPr="00972B92">
        <w:rPr>
          <w:rFonts w:ascii="Traditional Arabic" w:hAnsi="Traditional Arabic" w:cs="Traditional Arabic" w:hint="cs"/>
          <w:sz w:val="28"/>
          <w:szCs w:val="28"/>
          <w:rtl/>
        </w:rPr>
        <w:t>ال</w:t>
      </w:r>
      <w:r w:rsidR="005273BD" w:rsidRPr="00972B92">
        <w:rPr>
          <w:rFonts w:ascii="Traditional Arabic" w:hAnsi="Traditional Arabic" w:cs="Traditional Arabic" w:hint="cs"/>
          <w:sz w:val="28"/>
          <w:szCs w:val="28"/>
          <w:rtl/>
        </w:rPr>
        <w:t>دول و</w:t>
      </w:r>
      <w:r w:rsidR="00104840" w:rsidRPr="00972B92">
        <w:rPr>
          <w:rFonts w:ascii="Traditional Arabic" w:hAnsi="Traditional Arabic" w:cs="Traditional Arabic" w:hint="cs"/>
          <w:sz w:val="28"/>
          <w:szCs w:val="28"/>
          <w:rtl/>
        </w:rPr>
        <w:t>ال</w:t>
      </w:r>
      <w:r w:rsidR="005273BD" w:rsidRPr="00972B92">
        <w:rPr>
          <w:rFonts w:ascii="Traditional Arabic" w:hAnsi="Traditional Arabic" w:cs="Traditional Arabic" w:hint="cs"/>
          <w:sz w:val="28"/>
          <w:szCs w:val="28"/>
          <w:rtl/>
        </w:rPr>
        <w:t>ممالك و</w:t>
      </w:r>
      <w:r w:rsidR="00104840" w:rsidRPr="00972B92">
        <w:rPr>
          <w:rFonts w:ascii="Traditional Arabic" w:hAnsi="Traditional Arabic" w:cs="Traditional Arabic" w:hint="cs"/>
          <w:sz w:val="28"/>
          <w:szCs w:val="28"/>
          <w:rtl/>
        </w:rPr>
        <w:t>ال</w:t>
      </w:r>
      <w:r w:rsidR="005273BD" w:rsidRPr="00972B92">
        <w:rPr>
          <w:rFonts w:ascii="Traditional Arabic" w:hAnsi="Traditional Arabic" w:cs="Traditional Arabic" w:hint="cs"/>
          <w:sz w:val="28"/>
          <w:szCs w:val="28"/>
          <w:rtl/>
        </w:rPr>
        <w:t xml:space="preserve">حضارات </w:t>
      </w:r>
      <w:r w:rsidR="008663BC" w:rsidRPr="00972B92">
        <w:rPr>
          <w:rFonts w:ascii="Traditional Arabic" w:hAnsi="Traditional Arabic" w:cs="Traditional Arabic" w:hint="cs"/>
          <w:sz w:val="28"/>
          <w:szCs w:val="28"/>
          <w:rtl/>
        </w:rPr>
        <w:t>تكون</w:t>
      </w:r>
      <w:r w:rsidR="005273BD" w:rsidRPr="00972B92">
        <w:rPr>
          <w:rFonts w:ascii="Traditional Arabic" w:hAnsi="Traditional Arabic" w:cs="Traditional Arabic" w:hint="cs"/>
          <w:sz w:val="28"/>
          <w:szCs w:val="28"/>
          <w:rtl/>
        </w:rPr>
        <w:t xml:space="preserve"> ثم </w:t>
      </w:r>
      <w:r w:rsidR="008663BC" w:rsidRPr="00972B92">
        <w:rPr>
          <w:rFonts w:ascii="Traditional Arabic" w:hAnsi="Traditional Arabic" w:cs="Traditional Arabic" w:hint="cs"/>
          <w:sz w:val="28"/>
          <w:szCs w:val="28"/>
          <w:rtl/>
        </w:rPr>
        <w:t>تبيد</w:t>
      </w:r>
      <w:r w:rsidR="005273BD" w:rsidRPr="00972B92">
        <w:rPr>
          <w:rFonts w:ascii="Traditional Arabic" w:hAnsi="Traditional Arabic" w:cs="Traditional Arabic" w:hint="cs"/>
          <w:sz w:val="28"/>
          <w:szCs w:val="28"/>
          <w:rtl/>
        </w:rPr>
        <w:t xml:space="preserve"> </w:t>
      </w:r>
      <w:r w:rsidR="0022071E">
        <w:rPr>
          <w:rFonts w:ascii="Traditional Arabic" w:hAnsi="Traditional Arabic" w:cs="Traditional Arabic" w:hint="cs"/>
          <w:sz w:val="28"/>
          <w:szCs w:val="28"/>
          <w:rtl/>
        </w:rPr>
        <w:t xml:space="preserve">، </w:t>
      </w:r>
      <w:r w:rsidR="008663BC" w:rsidRPr="00972B92">
        <w:rPr>
          <w:rFonts w:ascii="Traditional Arabic" w:hAnsi="Traditional Arabic" w:cs="Traditional Arabic" w:hint="cs"/>
          <w:sz w:val="28"/>
          <w:szCs w:val="28"/>
          <w:rtl/>
        </w:rPr>
        <w:t>والأجيال</w:t>
      </w:r>
      <w:r w:rsidR="000B38F8" w:rsidRPr="00972B92">
        <w:rPr>
          <w:rFonts w:ascii="Traditional Arabic" w:hAnsi="Traditional Arabic" w:cs="Traditional Arabic" w:hint="cs"/>
          <w:sz w:val="28"/>
          <w:szCs w:val="28"/>
          <w:rtl/>
        </w:rPr>
        <w:t xml:space="preserve"> تتعاقب </w:t>
      </w:r>
      <w:r w:rsidR="0022071E">
        <w:rPr>
          <w:rFonts w:ascii="Traditional Arabic" w:hAnsi="Traditional Arabic" w:cs="Traditional Arabic" w:hint="cs"/>
          <w:sz w:val="28"/>
          <w:szCs w:val="28"/>
          <w:rtl/>
        </w:rPr>
        <w:t xml:space="preserve">، </w:t>
      </w:r>
      <w:r w:rsidR="005273BD" w:rsidRPr="00972B92">
        <w:rPr>
          <w:rFonts w:ascii="Traditional Arabic" w:hAnsi="Traditional Arabic" w:cs="Traditional Arabic" w:hint="cs"/>
          <w:sz w:val="28"/>
          <w:szCs w:val="28"/>
          <w:rtl/>
        </w:rPr>
        <w:t>و</w:t>
      </w:r>
      <w:r w:rsidR="006C5DB1" w:rsidRPr="00972B92">
        <w:rPr>
          <w:rFonts w:ascii="Traditional Arabic" w:hAnsi="Traditional Arabic" w:cs="Traditional Arabic" w:hint="cs"/>
          <w:sz w:val="28"/>
          <w:szCs w:val="28"/>
          <w:rtl/>
        </w:rPr>
        <w:t xml:space="preserve">آيات </w:t>
      </w:r>
      <w:r w:rsidR="000C3609" w:rsidRPr="00972B92">
        <w:rPr>
          <w:rFonts w:ascii="Traditional Arabic" w:hAnsi="Traditional Arabic" w:cs="Traditional Arabic" w:hint="cs"/>
          <w:sz w:val="28"/>
          <w:szCs w:val="28"/>
          <w:rtl/>
        </w:rPr>
        <w:t xml:space="preserve">وعظات </w:t>
      </w:r>
      <w:r w:rsidR="00F4491F" w:rsidRPr="00972B92">
        <w:rPr>
          <w:rFonts w:ascii="Traditional Arabic" w:hAnsi="Traditional Arabic" w:cs="Traditional Arabic" w:hint="cs"/>
          <w:sz w:val="28"/>
          <w:szCs w:val="28"/>
          <w:rtl/>
        </w:rPr>
        <w:t xml:space="preserve">تبهر العقول والألباب تحدث في زمن دون زمن كمعجزات الأنبياء </w:t>
      </w:r>
      <w:r w:rsidR="00CB4F38" w:rsidRPr="00972B92">
        <w:rPr>
          <w:rFonts w:ascii="Traditional Arabic" w:hAnsi="Traditional Arabic" w:cs="Traditional Arabic" w:hint="cs"/>
          <w:sz w:val="28"/>
          <w:szCs w:val="28"/>
          <w:rtl/>
        </w:rPr>
        <w:t xml:space="preserve">وإهلاك الطغاة أو تكون مستمرة كالجبال الرواسي والأنهار المتدفقة وغير ذلك </w:t>
      </w:r>
      <w:r w:rsidR="008663BC" w:rsidRPr="00972B92">
        <w:rPr>
          <w:rFonts w:ascii="Traditional Arabic" w:hAnsi="Traditional Arabic" w:cs="Traditional Arabic" w:hint="cs"/>
          <w:sz w:val="28"/>
          <w:szCs w:val="28"/>
          <w:rtl/>
        </w:rPr>
        <w:t xml:space="preserve">مما يحدث في هذا الزمان وهو هو لا يتغير </w:t>
      </w:r>
      <w:r w:rsidR="00CC74E8" w:rsidRPr="00972B92">
        <w:rPr>
          <w:rFonts w:ascii="Traditional Arabic" w:hAnsi="Traditional Arabic" w:cs="Traditional Arabic" w:hint="cs"/>
          <w:sz w:val="28"/>
          <w:szCs w:val="28"/>
          <w:rtl/>
        </w:rPr>
        <w:t xml:space="preserve">كما قال تعالى </w:t>
      </w:r>
      <w:r w:rsidR="00CC74E8" w:rsidRPr="00972B92">
        <w:rPr>
          <w:rFonts w:ascii="QCF_BSML" w:hAnsi="QCF_BSML" w:cs="QCF_BSML"/>
          <w:color w:val="000000"/>
          <w:sz w:val="24"/>
          <w:szCs w:val="24"/>
          <w:rtl/>
        </w:rPr>
        <w:t xml:space="preserve">ﭽ </w:t>
      </w:r>
      <w:r w:rsidR="00CC74E8" w:rsidRPr="00972B92">
        <w:rPr>
          <w:rFonts w:ascii="QCF_P442" w:hAnsi="QCF_P442" w:cs="QCF_P442"/>
          <w:color w:val="000000"/>
          <w:sz w:val="24"/>
          <w:szCs w:val="24"/>
          <w:rtl/>
        </w:rPr>
        <w:t>ﯴ  ﯵ   ﯶ    ﯷ  ﯸ  ﯹ   ﯺ     ﯻ  ﯼ     ﯽ  ﯾ</w:t>
      </w:r>
      <w:r w:rsidR="00CC74E8" w:rsidRPr="00972B92">
        <w:rPr>
          <w:rFonts w:ascii="QCF_P442" w:hAnsi="QCF_P442" w:cs="QCF_P442"/>
          <w:color w:val="0000A5"/>
          <w:sz w:val="24"/>
          <w:szCs w:val="24"/>
          <w:rtl/>
        </w:rPr>
        <w:t>ﯿ</w:t>
      </w:r>
      <w:r w:rsidR="00CC74E8" w:rsidRPr="00972B92">
        <w:rPr>
          <w:rFonts w:ascii="QCF_P442" w:hAnsi="QCF_P442" w:cs="QCF_P442"/>
          <w:color w:val="000000"/>
          <w:sz w:val="24"/>
          <w:szCs w:val="24"/>
          <w:rtl/>
        </w:rPr>
        <w:t xml:space="preserve">  ﰀ  ﰁ  ﰂ  ﰃ  ﰄ   </w:t>
      </w:r>
      <w:r w:rsidR="00CC74E8" w:rsidRPr="00972B92">
        <w:rPr>
          <w:rFonts w:ascii="QCF_BSML" w:hAnsi="QCF_BSML" w:cs="QCF_BSML"/>
          <w:color w:val="000000"/>
          <w:sz w:val="24"/>
          <w:szCs w:val="24"/>
          <w:rtl/>
        </w:rPr>
        <w:t>ﭼ</w:t>
      </w:r>
      <w:r w:rsidR="00CC74E8" w:rsidRPr="00972B92">
        <w:rPr>
          <w:rFonts w:ascii="Arial" w:hAnsi="Arial" w:cs="Arial"/>
          <w:color w:val="000000"/>
          <w:sz w:val="6"/>
          <w:szCs w:val="6"/>
          <w:rtl/>
        </w:rPr>
        <w:t xml:space="preserve"> </w:t>
      </w:r>
    </w:p>
    <w:p w14:paraId="0A69B466" w14:textId="77777777" w:rsidR="009748C4" w:rsidRPr="00972B92" w:rsidRDefault="00241D57" w:rsidP="00C46801">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وإقسام الله به تشريفٌ له</w:t>
      </w:r>
      <w:r w:rsidR="00E928C9">
        <w:rPr>
          <w:rFonts w:ascii="Traditional Arabic" w:hAnsi="Traditional Arabic" w:cs="Traditional Arabic" w:hint="cs"/>
          <w:sz w:val="28"/>
          <w:szCs w:val="28"/>
          <w:rtl/>
        </w:rPr>
        <w:t xml:space="preserve"> ،</w:t>
      </w:r>
      <w:r w:rsidRPr="00972B92">
        <w:rPr>
          <w:rFonts w:ascii="Traditional Arabic" w:hAnsi="Traditional Arabic" w:cs="Traditional Arabic" w:hint="cs"/>
          <w:sz w:val="28"/>
          <w:szCs w:val="28"/>
          <w:rtl/>
        </w:rPr>
        <w:t xml:space="preserve"> ولله أن يقسم بما شاء من مخلوقاته وأما المخلوق فلا يقسم إلا بالله تعالى</w:t>
      </w:r>
      <w:r w:rsidR="001D5781" w:rsidRPr="00972B92">
        <w:rPr>
          <w:rFonts w:ascii="Traditional Arabic" w:hAnsi="Traditional Arabic" w:cs="Traditional Arabic" w:hint="cs"/>
          <w:sz w:val="28"/>
          <w:szCs w:val="28"/>
          <w:rtl/>
        </w:rPr>
        <w:t xml:space="preserve"> لقول النبي صلى الله عليه وسلم ( من حلف بغير الله فقد أشرك ) </w:t>
      </w:r>
      <w:r w:rsidR="002A138E" w:rsidRPr="00E928C9">
        <w:rPr>
          <w:rFonts w:ascii="Traditional Arabic" w:hAnsi="Traditional Arabic" w:cs="Traditional Arabic" w:hint="cs"/>
          <w:sz w:val="20"/>
          <w:szCs w:val="20"/>
          <w:rtl/>
        </w:rPr>
        <w:t xml:space="preserve">رواه أحمد والترمذي والحاكم وصححه الألباني في صحيح الجامع حديث رقم ( 6204 ) </w:t>
      </w:r>
      <w:r w:rsidR="001D5781" w:rsidRPr="00972B92">
        <w:rPr>
          <w:rFonts w:ascii="Traditional Arabic" w:hAnsi="Traditional Arabic" w:cs="Traditional Arabic" w:hint="cs"/>
          <w:sz w:val="28"/>
          <w:szCs w:val="28"/>
          <w:rtl/>
        </w:rPr>
        <w:t xml:space="preserve">وقوله ( </w:t>
      </w:r>
      <w:r w:rsidR="00F701BC" w:rsidRPr="00972B92">
        <w:rPr>
          <w:rFonts w:ascii="Traditional Arabic" w:hAnsi="Traditional Arabic" w:cs="Traditional Arabic" w:hint="cs"/>
          <w:sz w:val="28"/>
          <w:szCs w:val="28"/>
          <w:rtl/>
        </w:rPr>
        <w:t>إن الله ينهاكم أن</w:t>
      </w:r>
      <w:r w:rsidR="001D5781" w:rsidRPr="00972B92">
        <w:rPr>
          <w:rFonts w:ascii="Traditional Arabic" w:hAnsi="Traditional Arabic" w:cs="Traditional Arabic" w:hint="cs"/>
          <w:sz w:val="28"/>
          <w:szCs w:val="28"/>
          <w:rtl/>
        </w:rPr>
        <w:t xml:space="preserve"> تحلفوا بآبائكم </w:t>
      </w:r>
      <w:r w:rsidR="00E928C9">
        <w:rPr>
          <w:rFonts w:ascii="Traditional Arabic" w:hAnsi="Traditional Arabic" w:cs="Traditional Arabic" w:hint="cs"/>
          <w:sz w:val="28"/>
          <w:szCs w:val="28"/>
          <w:rtl/>
        </w:rPr>
        <w:t xml:space="preserve">، </w:t>
      </w:r>
      <w:r w:rsidR="009748C4" w:rsidRPr="00972B92">
        <w:rPr>
          <w:rFonts w:ascii="Traditional Arabic" w:hAnsi="Traditional Arabic" w:cs="Traditional Arabic" w:hint="cs"/>
          <w:sz w:val="28"/>
          <w:szCs w:val="28"/>
          <w:rtl/>
        </w:rPr>
        <w:t>ف</w:t>
      </w:r>
      <w:r w:rsidR="001D5781" w:rsidRPr="00972B92">
        <w:rPr>
          <w:rFonts w:ascii="Traditional Arabic" w:hAnsi="Traditional Arabic" w:cs="Traditional Arabic" w:hint="cs"/>
          <w:sz w:val="28"/>
          <w:szCs w:val="28"/>
          <w:rtl/>
        </w:rPr>
        <w:t xml:space="preserve">من كان حالفاً فليحلف بالله أو ليصمت ) </w:t>
      </w:r>
      <w:r w:rsidR="009748C4" w:rsidRPr="00972B92">
        <w:rPr>
          <w:rFonts w:ascii="Traditional Arabic" w:hAnsi="Traditional Arabic" w:cs="Traditional Arabic" w:hint="cs"/>
          <w:sz w:val="28"/>
          <w:szCs w:val="28"/>
          <w:rtl/>
        </w:rPr>
        <w:t xml:space="preserve">متفق عليه </w:t>
      </w:r>
    </w:p>
    <w:p w14:paraId="143A6FF8" w14:textId="77777777" w:rsidR="009748C4" w:rsidRPr="00972B92" w:rsidRDefault="009748C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وجواب القسم </w:t>
      </w:r>
      <w:r w:rsidR="002F541E" w:rsidRPr="0090723E">
        <w:rPr>
          <w:rFonts w:ascii="QCF_BSML" w:hAnsi="QCF_BSML" w:cs="QCF_BSML"/>
          <w:color w:val="000000"/>
          <w:sz w:val="24"/>
          <w:szCs w:val="24"/>
          <w:rtl/>
        </w:rPr>
        <w:t xml:space="preserve">ﭽ </w:t>
      </w:r>
      <w:r w:rsidR="002F541E" w:rsidRPr="0090723E">
        <w:rPr>
          <w:rFonts w:ascii="QCF_P601" w:hAnsi="QCF_P601" w:cs="QCF_P601"/>
          <w:color w:val="000000"/>
          <w:sz w:val="24"/>
          <w:szCs w:val="24"/>
          <w:rtl/>
        </w:rPr>
        <w:t xml:space="preserve">ﭓ  ﭔ  ﭕ  ﭖ </w:t>
      </w:r>
      <w:r w:rsidR="002F541E" w:rsidRPr="0090723E">
        <w:rPr>
          <w:rFonts w:ascii="QCF_BSML" w:hAnsi="QCF_BSML" w:cs="QCF_BSML"/>
          <w:color w:val="000000"/>
          <w:sz w:val="24"/>
          <w:szCs w:val="24"/>
          <w:rtl/>
        </w:rPr>
        <w:t>ﭼ</w:t>
      </w:r>
      <w:r w:rsidR="002F541E" w:rsidRPr="0090723E">
        <w:rPr>
          <w:rFonts w:ascii="Arial" w:hAnsi="Arial" w:cs="Arial"/>
          <w:color w:val="000000"/>
          <w:sz w:val="24"/>
          <w:szCs w:val="24"/>
          <w:rtl/>
        </w:rPr>
        <w:t xml:space="preserve"> </w:t>
      </w:r>
      <w:r w:rsidRPr="00972B92">
        <w:rPr>
          <w:rFonts w:ascii="Traditional Arabic" w:hAnsi="Traditional Arabic" w:cs="Traditional Arabic" w:hint="cs"/>
          <w:sz w:val="28"/>
          <w:szCs w:val="28"/>
          <w:rtl/>
        </w:rPr>
        <w:t>أي جنس الإنسان</w:t>
      </w:r>
      <w:r w:rsidR="002F541E" w:rsidRPr="00972B92">
        <w:rPr>
          <w:rFonts w:ascii="Traditional Arabic" w:hAnsi="Traditional Arabic" w:cs="Traditional Arabic" w:hint="cs"/>
          <w:sz w:val="28"/>
          <w:szCs w:val="28"/>
          <w:rtl/>
        </w:rPr>
        <w:t xml:space="preserve"> في خس</w:t>
      </w:r>
      <w:r w:rsidR="008F21B2" w:rsidRPr="00972B92">
        <w:rPr>
          <w:rFonts w:ascii="Traditional Arabic" w:hAnsi="Traditional Arabic" w:cs="Traditional Arabic" w:hint="cs"/>
          <w:sz w:val="28"/>
          <w:szCs w:val="28"/>
          <w:rtl/>
        </w:rPr>
        <w:t xml:space="preserve">ر </w:t>
      </w:r>
      <w:r w:rsidR="00C46801">
        <w:rPr>
          <w:rFonts w:ascii="Traditional Arabic" w:hAnsi="Traditional Arabic" w:cs="Traditional Arabic" w:hint="cs"/>
          <w:sz w:val="28"/>
          <w:szCs w:val="28"/>
          <w:rtl/>
        </w:rPr>
        <w:t xml:space="preserve">، </w:t>
      </w:r>
      <w:r w:rsidR="003268AF" w:rsidRPr="00972B92">
        <w:rPr>
          <w:rFonts w:ascii="Traditional Arabic" w:hAnsi="Traditional Arabic" w:cs="Traditional Arabic" w:hint="cs"/>
          <w:sz w:val="28"/>
          <w:szCs w:val="28"/>
          <w:rtl/>
        </w:rPr>
        <w:t>والخسارة</w:t>
      </w:r>
      <w:r w:rsidR="008C072B" w:rsidRPr="00972B92">
        <w:rPr>
          <w:rFonts w:ascii="Traditional Arabic" w:hAnsi="Traditional Arabic" w:cs="Traditional Arabic" w:hint="cs"/>
          <w:sz w:val="28"/>
          <w:szCs w:val="28"/>
          <w:rtl/>
        </w:rPr>
        <w:t xml:space="preserve"> النقص</w:t>
      </w:r>
      <w:r w:rsidR="003268AF" w:rsidRPr="00972B92">
        <w:rPr>
          <w:rFonts w:ascii="Traditional Arabic" w:hAnsi="Traditional Arabic" w:cs="Traditional Arabic" w:hint="cs"/>
          <w:sz w:val="28"/>
          <w:szCs w:val="28"/>
          <w:rtl/>
        </w:rPr>
        <w:t xml:space="preserve">ان </w:t>
      </w:r>
      <w:r w:rsidR="009C5DCF" w:rsidRPr="00972B92">
        <w:rPr>
          <w:rFonts w:ascii="Traditional Arabic" w:hAnsi="Traditional Arabic" w:cs="Traditional Arabic" w:hint="cs"/>
          <w:sz w:val="28"/>
          <w:szCs w:val="28"/>
          <w:rtl/>
        </w:rPr>
        <w:t>والغبينة والعقوبة والهلاك</w:t>
      </w:r>
      <w:r w:rsidR="00767CA8" w:rsidRPr="00972B92">
        <w:rPr>
          <w:rFonts w:ascii="Traditional Arabic" w:hAnsi="Traditional Arabic" w:cs="Traditional Arabic" w:hint="cs"/>
          <w:sz w:val="28"/>
          <w:szCs w:val="28"/>
          <w:rtl/>
        </w:rPr>
        <w:t xml:space="preserve"> </w:t>
      </w:r>
      <w:r w:rsidR="00526453">
        <w:rPr>
          <w:rFonts w:ascii="Traditional Arabic" w:hAnsi="Traditional Arabic" w:cs="Traditional Arabic" w:hint="cs"/>
          <w:sz w:val="28"/>
          <w:szCs w:val="28"/>
          <w:rtl/>
        </w:rPr>
        <w:t xml:space="preserve">  </w:t>
      </w:r>
      <w:r w:rsidR="00C46801">
        <w:rPr>
          <w:rFonts w:ascii="Traditional Arabic" w:hAnsi="Traditional Arabic" w:cs="Traditional Arabic" w:hint="cs"/>
          <w:sz w:val="28"/>
          <w:szCs w:val="28"/>
          <w:rtl/>
        </w:rPr>
        <w:t xml:space="preserve"> </w:t>
      </w:r>
      <w:r w:rsidR="00526453">
        <w:rPr>
          <w:rFonts w:ascii="Traditional Arabic" w:hAnsi="Traditional Arabic" w:cs="Traditional Arabic" w:hint="cs"/>
          <w:sz w:val="28"/>
          <w:szCs w:val="28"/>
          <w:rtl/>
        </w:rPr>
        <w:t xml:space="preserve">    </w:t>
      </w:r>
      <w:r w:rsidR="00B6033F" w:rsidRPr="00972B92">
        <w:rPr>
          <w:rFonts w:ascii="Traditional Arabic" w:hAnsi="Traditional Arabic" w:cs="Traditional Arabic" w:hint="cs"/>
          <w:sz w:val="28"/>
          <w:szCs w:val="28"/>
          <w:rtl/>
        </w:rPr>
        <w:t xml:space="preserve">ولم يبين نوع الخسارة التي هو واقع فيها ليشمل أنواع الخسران </w:t>
      </w:r>
      <w:r w:rsidR="00290540" w:rsidRPr="00972B92">
        <w:rPr>
          <w:rFonts w:ascii="Traditional Arabic" w:hAnsi="Traditional Arabic" w:cs="Traditional Arabic" w:hint="cs"/>
          <w:sz w:val="28"/>
          <w:szCs w:val="28"/>
          <w:rtl/>
        </w:rPr>
        <w:t xml:space="preserve">الحسي والمعنوي في الدنيا والآخرة </w:t>
      </w:r>
      <w:r w:rsidR="00C46801">
        <w:rPr>
          <w:rFonts w:ascii="Traditional Arabic" w:hAnsi="Traditional Arabic" w:cs="Traditional Arabic" w:hint="cs"/>
          <w:sz w:val="28"/>
          <w:szCs w:val="28"/>
          <w:rtl/>
        </w:rPr>
        <w:t xml:space="preserve">، </w:t>
      </w:r>
      <w:r w:rsidR="008F21B2" w:rsidRPr="00972B92">
        <w:rPr>
          <w:rFonts w:ascii="Traditional Arabic" w:hAnsi="Traditional Arabic" w:cs="Traditional Arabic" w:hint="cs"/>
          <w:sz w:val="28"/>
          <w:szCs w:val="28"/>
          <w:rtl/>
        </w:rPr>
        <w:t>وقد أكد</w:t>
      </w:r>
      <w:r w:rsidRPr="00972B92">
        <w:rPr>
          <w:rFonts w:ascii="Traditional Arabic" w:hAnsi="Traditional Arabic" w:cs="Traditional Arabic" w:hint="cs"/>
          <w:sz w:val="28"/>
          <w:szCs w:val="28"/>
          <w:rtl/>
        </w:rPr>
        <w:t xml:space="preserve"> </w:t>
      </w:r>
      <w:r w:rsidR="009F63AB" w:rsidRPr="00972B92">
        <w:rPr>
          <w:rFonts w:ascii="Traditional Arabic" w:hAnsi="Traditional Arabic" w:cs="Traditional Arabic" w:hint="cs"/>
          <w:sz w:val="28"/>
          <w:szCs w:val="28"/>
          <w:rtl/>
        </w:rPr>
        <w:t xml:space="preserve">ذلك بثلاث مؤكدات </w:t>
      </w:r>
      <w:r w:rsidR="00526453">
        <w:rPr>
          <w:rFonts w:ascii="Traditional Arabic" w:hAnsi="Traditional Arabic" w:cs="Traditional Arabic" w:hint="cs"/>
          <w:sz w:val="28"/>
          <w:szCs w:val="28"/>
          <w:rtl/>
        </w:rPr>
        <w:t xml:space="preserve">: </w:t>
      </w:r>
      <w:r w:rsidR="009F63AB" w:rsidRPr="00972B92">
        <w:rPr>
          <w:rFonts w:ascii="Traditional Arabic" w:hAnsi="Traditional Arabic" w:cs="Traditional Arabic" w:hint="cs"/>
          <w:sz w:val="28"/>
          <w:szCs w:val="28"/>
          <w:rtl/>
        </w:rPr>
        <w:t xml:space="preserve">الأول القسم </w:t>
      </w:r>
      <w:r w:rsidR="00526453">
        <w:rPr>
          <w:rFonts w:ascii="Traditional Arabic" w:hAnsi="Traditional Arabic" w:cs="Traditional Arabic" w:hint="cs"/>
          <w:sz w:val="28"/>
          <w:szCs w:val="28"/>
          <w:rtl/>
        </w:rPr>
        <w:t xml:space="preserve">، </w:t>
      </w:r>
      <w:r w:rsidR="009F63AB" w:rsidRPr="00972B92">
        <w:rPr>
          <w:rFonts w:ascii="Traditional Arabic" w:hAnsi="Traditional Arabic" w:cs="Traditional Arabic" w:hint="cs"/>
          <w:sz w:val="28"/>
          <w:szCs w:val="28"/>
          <w:rtl/>
        </w:rPr>
        <w:t xml:space="preserve">والثاني إن التوكيدية </w:t>
      </w:r>
      <w:r w:rsidR="00526453">
        <w:rPr>
          <w:rFonts w:ascii="Traditional Arabic" w:hAnsi="Traditional Arabic" w:cs="Traditional Arabic" w:hint="cs"/>
          <w:sz w:val="28"/>
          <w:szCs w:val="28"/>
          <w:rtl/>
        </w:rPr>
        <w:t xml:space="preserve">، </w:t>
      </w:r>
      <w:r w:rsidR="009F63AB" w:rsidRPr="00972B92">
        <w:rPr>
          <w:rFonts w:ascii="Traditional Arabic" w:hAnsi="Traditional Arabic" w:cs="Traditional Arabic" w:hint="cs"/>
          <w:sz w:val="28"/>
          <w:szCs w:val="28"/>
          <w:rtl/>
        </w:rPr>
        <w:t xml:space="preserve">والثالث اللام </w:t>
      </w:r>
      <w:r w:rsidR="00526453">
        <w:rPr>
          <w:rFonts w:ascii="Traditional Arabic" w:hAnsi="Traditional Arabic" w:cs="Traditional Arabic" w:hint="cs"/>
          <w:sz w:val="28"/>
          <w:szCs w:val="28"/>
          <w:rtl/>
        </w:rPr>
        <w:t xml:space="preserve">، </w:t>
      </w:r>
      <w:r w:rsidR="00FF5A57" w:rsidRPr="00972B92">
        <w:rPr>
          <w:rFonts w:ascii="Traditional Arabic" w:hAnsi="Traditional Arabic" w:cs="Traditional Arabic" w:hint="cs"/>
          <w:sz w:val="28"/>
          <w:szCs w:val="28"/>
          <w:rtl/>
        </w:rPr>
        <w:t>ولم يقل ( لخاسر ) وإنما</w:t>
      </w:r>
      <w:r w:rsidR="006D7DAB" w:rsidRPr="00972B92">
        <w:rPr>
          <w:rFonts w:ascii="Traditional Arabic" w:hAnsi="Traditional Arabic" w:cs="Traditional Arabic" w:hint="cs"/>
          <w:sz w:val="28"/>
          <w:szCs w:val="28"/>
          <w:rtl/>
        </w:rPr>
        <w:t xml:space="preserve"> أتى</w:t>
      </w:r>
      <w:r w:rsidR="00FF5A57" w:rsidRPr="00972B92">
        <w:rPr>
          <w:rFonts w:ascii="Traditional Arabic" w:hAnsi="Traditional Arabic" w:cs="Traditional Arabic" w:hint="cs"/>
          <w:sz w:val="28"/>
          <w:szCs w:val="28"/>
          <w:rtl/>
        </w:rPr>
        <w:t xml:space="preserve"> بفي الظرفية </w:t>
      </w:r>
      <w:r w:rsidR="003C20C9" w:rsidRPr="00972B92">
        <w:rPr>
          <w:rFonts w:ascii="Traditional Arabic" w:hAnsi="Traditional Arabic" w:cs="Traditional Arabic" w:hint="cs"/>
          <w:sz w:val="28"/>
          <w:szCs w:val="28"/>
          <w:rtl/>
        </w:rPr>
        <w:t>لعلة</w:t>
      </w:r>
      <w:r w:rsidR="00526453">
        <w:rPr>
          <w:rFonts w:ascii="Traditional Arabic" w:hAnsi="Traditional Arabic" w:cs="Traditional Arabic" w:hint="cs"/>
          <w:sz w:val="28"/>
          <w:szCs w:val="28"/>
          <w:rtl/>
        </w:rPr>
        <w:t>ٍ</w:t>
      </w:r>
      <w:r w:rsidR="003C20C9" w:rsidRPr="00972B92">
        <w:rPr>
          <w:rFonts w:ascii="Traditional Arabic" w:hAnsi="Traditional Arabic" w:cs="Traditional Arabic" w:hint="cs"/>
          <w:sz w:val="28"/>
          <w:szCs w:val="28"/>
          <w:rtl/>
        </w:rPr>
        <w:t xml:space="preserve"> بلاغية فكأن الخسران قد أحاط بهذا الإنسان من كل جانب وهو منغمسٌ فيه </w:t>
      </w:r>
      <w:r w:rsidR="004A076B" w:rsidRPr="00972B92">
        <w:rPr>
          <w:rFonts w:ascii="Traditional Arabic" w:hAnsi="Traditional Arabic" w:cs="Traditional Arabic" w:hint="cs"/>
          <w:sz w:val="28"/>
          <w:szCs w:val="28"/>
          <w:rtl/>
        </w:rPr>
        <w:t>ثم استثنى المولى جل وعلا من اتصف بأربع صفات فقال</w:t>
      </w:r>
      <w:r w:rsidR="008D2BC3" w:rsidRPr="0090723E">
        <w:rPr>
          <w:rFonts w:ascii="Traditional Arabic" w:hAnsi="Traditional Arabic" w:cs="Traditional Arabic" w:hint="cs"/>
          <w:sz w:val="24"/>
          <w:szCs w:val="24"/>
          <w:rtl/>
        </w:rPr>
        <w:t xml:space="preserve"> </w:t>
      </w:r>
      <w:r w:rsidR="00526453">
        <w:rPr>
          <w:rFonts w:ascii="Traditional Arabic" w:hAnsi="Traditional Arabic" w:cs="Traditional Arabic" w:hint="cs"/>
          <w:sz w:val="24"/>
          <w:szCs w:val="24"/>
          <w:rtl/>
        </w:rPr>
        <w:t xml:space="preserve">   </w:t>
      </w:r>
      <w:r w:rsidR="008D2BC3" w:rsidRPr="0090723E">
        <w:rPr>
          <w:rFonts w:ascii="QCF_BSML" w:hAnsi="QCF_BSML" w:cs="QCF_BSML"/>
          <w:color w:val="000000"/>
          <w:sz w:val="24"/>
          <w:szCs w:val="24"/>
          <w:rtl/>
        </w:rPr>
        <w:t xml:space="preserve">ﭽ </w:t>
      </w:r>
      <w:r w:rsidR="008D2BC3" w:rsidRPr="0090723E">
        <w:rPr>
          <w:rFonts w:ascii="QCF_P601" w:hAnsi="QCF_P601" w:cs="QCF_P601"/>
          <w:color w:val="000000"/>
          <w:sz w:val="24"/>
          <w:szCs w:val="24"/>
          <w:rtl/>
        </w:rPr>
        <w:t xml:space="preserve">ﭘ  ﭙ  </w:t>
      </w:r>
      <w:r w:rsidR="008D2BC3" w:rsidRPr="0090723E">
        <w:rPr>
          <w:rFonts w:ascii="QCF_P601" w:hAnsi="QCF_P601" w:cs="QCF_P601"/>
          <w:color w:val="000000"/>
          <w:sz w:val="24"/>
          <w:szCs w:val="24"/>
          <w:rtl/>
        </w:rPr>
        <w:lastRenderedPageBreak/>
        <w:t xml:space="preserve">ﭚ   ﭛ  ﭜ  ﭝ  ﭞ  ﭟ  ﭠ     </w:t>
      </w:r>
      <w:r w:rsidR="008D2BC3" w:rsidRPr="0090723E">
        <w:rPr>
          <w:rFonts w:ascii="QCF_BSML" w:hAnsi="QCF_BSML" w:cs="QCF_BSML"/>
          <w:color w:val="000000"/>
          <w:sz w:val="24"/>
          <w:szCs w:val="24"/>
          <w:rtl/>
        </w:rPr>
        <w:t>ﭼ</w:t>
      </w:r>
      <w:r w:rsidR="008D2BC3" w:rsidRPr="0090723E">
        <w:rPr>
          <w:rFonts w:ascii="Arial" w:hAnsi="Arial" w:cs="Arial"/>
          <w:color w:val="000000"/>
          <w:sz w:val="24"/>
          <w:szCs w:val="24"/>
          <w:rtl/>
        </w:rPr>
        <w:t xml:space="preserve"> </w:t>
      </w:r>
      <w:r w:rsidR="008D2BC3" w:rsidRPr="00972B92">
        <w:rPr>
          <w:rFonts w:ascii="Traditional Arabic" w:hAnsi="Traditional Arabic" w:cs="Traditional Arabic" w:hint="cs"/>
          <w:sz w:val="28"/>
          <w:szCs w:val="28"/>
          <w:rtl/>
        </w:rPr>
        <w:t xml:space="preserve">آمنوا بالله </w:t>
      </w:r>
      <w:r w:rsidR="000F0B55" w:rsidRPr="00972B92">
        <w:rPr>
          <w:rFonts w:ascii="Traditional Arabic" w:hAnsi="Traditional Arabic" w:cs="Traditional Arabic" w:hint="cs"/>
          <w:sz w:val="28"/>
          <w:szCs w:val="28"/>
          <w:rtl/>
        </w:rPr>
        <w:t xml:space="preserve">وملائكته وكتبه ورسله واليوم الآخر والقدر خيره وشره من الله </w:t>
      </w:r>
      <w:r w:rsidR="00B15E28" w:rsidRPr="00972B92">
        <w:rPr>
          <w:rFonts w:ascii="Traditional Arabic" w:hAnsi="Traditional Arabic" w:cs="Traditional Arabic" w:hint="cs"/>
          <w:sz w:val="28"/>
          <w:szCs w:val="28"/>
          <w:rtl/>
        </w:rPr>
        <w:t xml:space="preserve">وهي أركان الإيمان الستة التي لا يتحقق إيمان العبد إلا بالإيمان بها </w:t>
      </w:r>
      <w:r w:rsidR="000562D9" w:rsidRPr="00972B92">
        <w:rPr>
          <w:rFonts w:ascii="Traditional Arabic" w:hAnsi="Traditional Arabic" w:cs="Traditional Arabic" w:hint="cs"/>
          <w:sz w:val="28"/>
          <w:szCs w:val="28"/>
          <w:rtl/>
        </w:rPr>
        <w:t xml:space="preserve">، فهذه هي الصفة الأولى من صفات الناجين من الخسران . والصفة الثانية </w:t>
      </w:r>
      <w:r w:rsidR="00710EDD" w:rsidRPr="0090723E">
        <w:rPr>
          <w:rFonts w:ascii="QCF_BSML" w:hAnsi="QCF_BSML" w:cs="QCF_BSML"/>
          <w:color w:val="000000"/>
          <w:sz w:val="24"/>
          <w:szCs w:val="24"/>
          <w:rtl/>
        </w:rPr>
        <w:t xml:space="preserve">ﭽ </w:t>
      </w:r>
      <w:r w:rsidR="00710EDD" w:rsidRPr="0090723E">
        <w:rPr>
          <w:rFonts w:ascii="QCF_P601" w:hAnsi="QCF_P601" w:cs="QCF_P601"/>
          <w:color w:val="000000"/>
          <w:sz w:val="24"/>
          <w:szCs w:val="24"/>
          <w:rtl/>
        </w:rPr>
        <w:t xml:space="preserve">ﭛ  ﭜ  </w:t>
      </w:r>
      <w:r w:rsidR="00710EDD" w:rsidRPr="0090723E">
        <w:rPr>
          <w:rFonts w:ascii="QCF_BSML" w:hAnsi="QCF_BSML" w:cs="QCF_BSML"/>
          <w:color w:val="000000"/>
          <w:sz w:val="24"/>
          <w:szCs w:val="24"/>
          <w:rtl/>
        </w:rPr>
        <w:t>ﭼ</w:t>
      </w:r>
      <w:r w:rsidR="00710EDD" w:rsidRPr="0090723E">
        <w:rPr>
          <w:rFonts w:ascii="Arial" w:hAnsi="Arial" w:cs="Arial"/>
          <w:color w:val="000000"/>
          <w:sz w:val="24"/>
          <w:szCs w:val="24"/>
          <w:rtl/>
        </w:rPr>
        <w:t xml:space="preserve"> </w:t>
      </w:r>
      <w:r w:rsidR="00D4307F" w:rsidRPr="00972B92">
        <w:rPr>
          <w:rFonts w:ascii="Traditional Arabic" w:hAnsi="Traditional Arabic" w:cs="Traditional Arabic" w:hint="cs"/>
          <w:sz w:val="28"/>
          <w:szCs w:val="28"/>
          <w:rtl/>
        </w:rPr>
        <w:t xml:space="preserve">عمل الصالحات من صلاة وصيام وزكاة وحج وسائر القرب الواجبة </w:t>
      </w:r>
      <w:r w:rsidR="008D3E41" w:rsidRPr="00972B92">
        <w:rPr>
          <w:rFonts w:ascii="Traditional Arabic" w:hAnsi="Traditional Arabic" w:cs="Traditional Arabic" w:hint="cs"/>
          <w:sz w:val="28"/>
          <w:szCs w:val="28"/>
          <w:rtl/>
        </w:rPr>
        <w:t xml:space="preserve">وإن أضافوا إليها القرب المستحبة كانوا عن الخسران أبعد وللنجاة أقرب </w:t>
      </w:r>
      <w:r w:rsidR="006E3551">
        <w:rPr>
          <w:rFonts w:ascii="Traditional Arabic" w:hAnsi="Traditional Arabic" w:cs="Traditional Arabic" w:hint="cs"/>
          <w:sz w:val="28"/>
          <w:szCs w:val="28"/>
          <w:rtl/>
        </w:rPr>
        <w:t xml:space="preserve">. </w:t>
      </w:r>
      <w:r w:rsidR="00BE1C5C" w:rsidRPr="00972B92">
        <w:rPr>
          <w:rFonts w:ascii="Traditional Arabic" w:hAnsi="Traditional Arabic" w:cs="Traditional Arabic" w:hint="cs"/>
          <w:sz w:val="28"/>
          <w:szCs w:val="28"/>
          <w:rtl/>
        </w:rPr>
        <w:t xml:space="preserve">والصفة الثالثة </w:t>
      </w:r>
      <w:r w:rsidR="00710EDD" w:rsidRPr="0090723E">
        <w:rPr>
          <w:rFonts w:ascii="QCF_BSML" w:hAnsi="QCF_BSML" w:cs="QCF_BSML"/>
          <w:color w:val="000000"/>
          <w:sz w:val="24"/>
          <w:szCs w:val="24"/>
          <w:rtl/>
        </w:rPr>
        <w:t xml:space="preserve">ﭽ </w:t>
      </w:r>
      <w:r w:rsidR="00710EDD" w:rsidRPr="0090723E">
        <w:rPr>
          <w:rFonts w:ascii="QCF_P601" w:hAnsi="QCF_P601" w:cs="QCF_P601"/>
          <w:color w:val="000000"/>
          <w:sz w:val="24"/>
          <w:szCs w:val="24"/>
          <w:rtl/>
        </w:rPr>
        <w:t xml:space="preserve">ﭝ  ﭞ  </w:t>
      </w:r>
      <w:r w:rsidR="00710EDD" w:rsidRPr="0090723E">
        <w:rPr>
          <w:rFonts w:ascii="QCF_BSML" w:hAnsi="QCF_BSML" w:cs="QCF_BSML"/>
          <w:color w:val="000000"/>
          <w:sz w:val="24"/>
          <w:szCs w:val="24"/>
          <w:rtl/>
        </w:rPr>
        <w:t>ﭼ</w:t>
      </w:r>
      <w:r w:rsidR="00E928C9">
        <w:rPr>
          <w:rFonts w:ascii="QCF_BSML" w:hAnsi="QCF_BSML" w:cs="QCF_BSML" w:hint="cs"/>
          <w:color w:val="000000"/>
          <w:sz w:val="24"/>
          <w:szCs w:val="24"/>
          <w:rtl/>
        </w:rPr>
        <w:t xml:space="preserve">  </w:t>
      </w:r>
      <w:r w:rsidR="00D4307F" w:rsidRPr="0090723E">
        <w:rPr>
          <w:rFonts w:ascii="Traditional Arabic" w:hAnsi="Traditional Arabic" w:cs="Traditional Arabic" w:hint="cs"/>
          <w:sz w:val="24"/>
          <w:szCs w:val="24"/>
          <w:rtl/>
        </w:rPr>
        <w:t xml:space="preserve"> </w:t>
      </w:r>
      <w:r w:rsidR="0098081A" w:rsidRPr="00972B92">
        <w:rPr>
          <w:rFonts w:ascii="Traditional Arabic" w:hAnsi="Traditional Arabic" w:cs="Traditional Arabic" w:hint="cs"/>
          <w:sz w:val="28"/>
          <w:szCs w:val="28"/>
          <w:rtl/>
        </w:rPr>
        <w:t>وهو الإسلام وشرائعه وأحكام</w:t>
      </w:r>
      <w:r w:rsidR="00405D38" w:rsidRPr="00972B92">
        <w:rPr>
          <w:rFonts w:ascii="Traditional Arabic" w:hAnsi="Traditional Arabic" w:cs="Traditional Arabic" w:hint="cs"/>
          <w:sz w:val="28"/>
          <w:szCs w:val="28"/>
          <w:rtl/>
        </w:rPr>
        <w:t>ه أي يوصي بعضهم بعضاً بالتمسك بأحكام الشرع المطهر من فعل الأوامر واجتناب النواهي</w:t>
      </w:r>
      <w:r w:rsidR="0098081A" w:rsidRPr="00972B92">
        <w:rPr>
          <w:rFonts w:ascii="Traditional Arabic" w:hAnsi="Traditional Arabic" w:cs="Traditional Arabic" w:hint="cs"/>
          <w:sz w:val="28"/>
          <w:szCs w:val="28"/>
          <w:rtl/>
        </w:rPr>
        <w:t xml:space="preserve"> ومن باب أولى أن يكونوا هم قائمين بذلك </w:t>
      </w:r>
      <w:r w:rsidR="00834598" w:rsidRPr="00972B92">
        <w:rPr>
          <w:rFonts w:ascii="Traditional Arabic" w:hAnsi="Traditional Arabic" w:cs="Traditional Arabic" w:hint="cs"/>
          <w:sz w:val="28"/>
          <w:szCs w:val="28"/>
          <w:rtl/>
        </w:rPr>
        <w:t xml:space="preserve">ولا يكونوا كمن قال الله فيهم </w:t>
      </w:r>
      <w:r w:rsidR="00834598" w:rsidRPr="00972B92">
        <w:rPr>
          <w:rFonts w:ascii="QCF_BSML" w:hAnsi="QCF_BSML" w:cs="QCF_BSML"/>
          <w:color w:val="000000"/>
          <w:sz w:val="24"/>
          <w:szCs w:val="24"/>
          <w:rtl/>
        </w:rPr>
        <w:t xml:space="preserve">ﭽ </w:t>
      </w:r>
      <w:r w:rsidR="00834598" w:rsidRPr="00972B92">
        <w:rPr>
          <w:rFonts w:ascii="QCF_P007" w:hAnsi="QCF_P007" w:cs="QCF_P007"/>
          <w:color w:val="000000"/>
          <w:sz w:val="24"/>
          <w:szCs w:val="24"/>
          <w:rtl/>
        </w:rPr>
        <w:t>ﮤ  ﮥ  ﮦ   ﮧ  ﮨ  ﮩ  ﮪ  ﮫ</w:t>
      </w:r>
      <w:r w:rsidR="00834598" w:rsidRPr="00972B92">
        <w:rPr>
          <w:rFonts w:ascii="QCF_P007" w:hAnsi="QCF_P007" w:cs="QCF_P007"/>
          <w:color w:val="0000A5"/>
          <w:sz w:val="24"/>
          <w:szCs w:val="24"/>
          <w:rtl/>
        </w:rPr>
        <w:t>ﮬ</w:t>
      </w:r>
      <w:r w:rsidR="00834598" w:rsidRPr="00972B92">
        <w:rPr>
          <w:rFonts w:ascii="QCF_P007" w:hAnsi="QCF_P007" w:cs="QCF_P007"/>
          <w:color w:val="000000"/>
          <w:sz w:val="24"/>
          <w:szCs w:val="24"/>
          <w:rtl/>
        </w:rPr>
        <w:t xml:space="preserve">  ﮭ  ﮮ  ﮯ   </w:t>
      </w:r>
      <w:r w:rsidR="00834598" w:rsidRPr="00972B92">
        <w:rPr>
          <w:rFonts w:ascii="QCF_BSML" w:hAnsi="QCF_BSML" w:cs="QCF_BSML"/>
          <w:color w:val="000000"/>
          <w:sz w:val="24"/>
          <w:szCs w:val="24"/>
          <w:rtl/>
        </w:rPr>
        <w:t>ﭼ</w:t>
      </w:r>
      <w:r w:rsidR="00834598" w:rsidRPr="00972B92">
        <w:rPr>
          <w:rFonts w:ascii="Arial" w:hAnsi="Arial" w:cs="Arial"/>
          <w:color w:val="000000"/>
          <w:sz w:val="6"/>
          <w:szCs w:val="6"/>
          <w:rtl/>
        </w:rPr>
        <w:t xml:space="preserve"> </w:t>
      </w:r>
      <w:r w:rsidR="00572315" w:rsidRPr="00A879EA">
        <w:rPr>
          <w:rFonts w:ascii="Traditional Arabic" w:hAnsi="Traditional Arabic" w:cs="Traditional Arabic" w:hint="cs"/>
          <w:sz w:val="20"/>
          <w:szCs w:val="20"/>
          <w:rtl/>
        </w:rPr>
        <w:t xml:space="preserve">سورة البقرة </w:t>
      </w:r>
      <w:r w:rsidR="00BE1C5C" w:rsidRPr="00972B92">
        <w:rPr>
          <w:rFonts w:ascii="Traditional Arabic" w:hAnsi="Traditional Arabic" w:cs="Traditional Arabic" w:hint="cs"/>
          <w:sz w:val="28"/>
          <w:szCs w:val="28"/>
          <w:rtl/>
        </w:rPr>
        <w:t xml:space="preserve">والصفة الرابعة </w:t>
      </w:r>
      <w:r w:rsidR="00710EDD" w:rsidRPr="00972B92">
        <w:rPr>
          <w:rFonts w:ascii="QCF_BSML" w:hAnsi="QCF_BSML" w:cs="QCF_BSML"/>
          <w:color w:val="000000"/>
          <w:sz w:val="28"/>
          <w:szCs w:val="28"/>
          <w:rtl/>
        </w:rPr>
        <w:t xml:space="preserve">ﭽ </w:t>
      </w:r>
      <w:r w:rsidR="00FA5D1D" w:rsidRPr="00972B92">
        <w:rPr>
          <w:rFonts w:ascii="QCF_P601" w:hAnsi="QCF_P601" w:cs="QCF_P601"/>
          <w:color w:val="000000"/>
          <w:sz w:val="28"/>
          <w:szCs w:val="28"/>
          <w:rtl/>
        </w:rPr>
        <w:t xml:space="preserve">ﭟ  ﭠ </w:t>
      </w:r>
      <w:r w:rsidR="00710EDD" w:rsidRPr="00972B92">
        <w:rPr>
          <w:rFonts w:ascii="QCF_BSML" w:hAnsi="QCF_BSML" w:cs="QCF_BSML"/>
          <w:color w:val="000000"/>
          <w:sz w:val="28"/>
          <w:szCs w:val="28"/>
          <w:rtl/>
        </w:rPr>
        <w:t>ﭼ</w:t>
      </w:r>
      <w:r w:rsidR="00A879EA">
        <w:rPr>
          <w:rFonts w:ascii="Traditional Arabic" w:hAnsi="Traditional Arabic" w:cs="Traditional Arabic" w:hint="cs"/>
          <w:sz w:val="28"/>
          <w:szCs w:val="28"/>
          <w:rtl/>
        </w:rPr>
        <w:t xml:space="preserve"> فإن من دعا</w:t>
      </w:r>
      <w:r w:rsidR="00572315" w:rsidRPr="00972B92">
        <w:rPr>
          <w:rFonts w:ascii="Traditional Arabic" w:hAnsi="Traditional Arabic" w:cs="Traditional Arabic" w:hint="cs"/>
          <w:sz w:val="28"/>
          <w:szCs w:val="28"/>
          <w:rtl/>
        </w:rPr>
        <w:t xml:space="preserve"> إلى الحق حريٌ أن يناله أذى</w:t>
      </w:r>
      <w:r w:rsidR="00BD5AC0" w:rsidRPr="00972B92">
        <w:rPr>
          <w:rFonts w:ascii="Traditional Arabic" w:hAnsi="Traditional Arabic" w:cs="Traditional Arabic" w:hint="cs"/>
          <w:sz w:val="28"/>
          <w:szCs w:val="28"/>
          <w:rtl/>
        </w:rPr>
        <w:t>ً</w:t>
      </w:r>
      <w:r w:rsidR="00572315" w:rsidRPr="00972B92">
        <w:rPr>
          <w:rFonts w:ascii="Traditional Arabic" w:hAnsi="Traditional Arabic" w:cs="Traditional Arabic" w:hint="cs"/>
          <w:sz w:val="28"/>
          <w:szCs w:val="28"/>
          <w:rtl/>
        </w:rPr>
        <w:t xml:space="preserve"> </w:t>
      </w:r>
      <w:r w:rsidR="00BD5AC0" w:rsidRPr="00972B92">
        <w:rPr>
          <w:rFonts w:ascii="Traditional Arabic" w:hAnsi="Traditional Arabic" w:cs="Traditional Arabic" w:hint="cs"/>
          <w:sz w:val="28"/>
          <w:szCs w:val="28"/>
          <w:rtl/>
        </w:rPr>
        <w:t xml:space="preserve">من أعداء الحق </w:t>
      </w:r>
      <w:r w:rsidR="00572315" w:rsidRPr="00972B92">
        <w:rPr>
          <w:rFonts w:ascii="Traditional Arabic" w:hAnsi="Traditional Arabic" w:cs="Traditional Arabic" w:hint="cs"/>
          <w:sz w:val="28"/>
          <w:szCs w:val="28"/>
          <w:rtl/>
        </w:rPr>
        <w:t xml:space="preserve">فينبغي أن يصبر </w:t>
      </w:r>
      <w:r w:rsidR="00FA5D1D" w:rsidRPr="00972B92">
        <w:rPr>
          <w:rFonts w:ascii="Traditional Arabic" w:hAnsi="Traditional Arabic" w:cs="Traditional Arabic" w:hint="cs"/>
          <w:sz w:val="28"/>
          <w:szCs w:val="28"/>
          <w:rtl/>
        </w:rPr>
        <w:t>كحال الأنبياء عليهم السلام مع أقوامهم وكيف صبروا في تبليغ دين الله حتى نصرهم الله</w:t>
      </w:r>
      <w:r w:rsidR="00A879EA">
        <w:rPr>
          <w:rFonts w:ascii="Traditional Arabic" w:hAnsi="Traditional Arabic" w:cs="Traditional Arabic" w:hint="cs"/>
          <w:sz w:val="28"/>
          <w:szCs w:val="28"/>
          <w:rtl/>
        </w:rPr>
        <w:t xml:space="preserve"> .</w:t>
      </w:r>
      <w:r w:rsidR="00FA5D1D" w:rsidRPr="00972B92">
        <w:rPr>
          <w:rFonts w:ascii="Traditional Arabic" w:hAnsi="Traditional Arabic" w:cs="Traditional Arabic" w:hint="cs"/>
          <w:sz w:val="28"/>
          <w:szCs w:val="28"/>
          <w:rtl/>
        </w:rPr>
        <w:t xml:space="preserve"> </w:t>
      </w:r>
    </w:p>
    <w:p w14:paraId="20E63870" w14:textId="77777777" w:rsidR="006E3551" w:rsidRDefault="006E3551" w:rsidP="0090723E">
      <w:pPr>
        <w:ind w:left="-341" w:right="-284"/>
        <w:jc w:val="both"/>
        <w:rPr>
          <w:rFonts w:ascii="Traditional Arabic" w:hAnsi="Traditional Arabic" w:cs="Traditional Arabic"/>
          <w:sz w:val="28"/>
          <w:szCs w:val="28"/>
          <w:rtl/>
        </w:rPr>
      </w:pPr>
    </w:p>
    <w:p w14:paraId="3B0FF522" w14:textId="77777777" w:rsidR="009C6185" w:rsidRDefault="00852BFA"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w:t>
      </w:r>
      <w:r w:rsidR="00E21672">
        <w:rPr>
          <w:rFonts w:ascii="Traditional Arabic" w:hAnsi="Traditional Arabic" w:cs="Traditional Arabic" w:hint="cs"/>
          <w:sz w:val="28"/>
          <w:szCs w:val="28"/>
          <w:rtl/>
        </w:rPr>
        <w:t xml:space="preserve"> </w:t>
      </w:r>
      <w:r w:rsidR="009C6185">
        <w:rPr>
          <w:rFonts w:ascii="Traditional Arabic" w:hAnsi="Traditional Arabic" w:cs="Traditional Arabic" w:hint="cs"/>
          <w:sz w:val="28"/>
          <w:szCs w:val="28"/>
          <w:rtl/>
        </w:rPr>
        <w:t>سورة</w:t>
      </w:r>
      <w:r w:rsidR="00E21672">
        <w:rPr>
          <w:rFonts w:ascii="Traditional Arabic" w:hAnsi="Traditional Arabic" w:cs="Traditional Arabic" w:hint="cs"/>
          <w:sz w:val="28"/>
          <w:szCs w:val="28"/>
          <w:rtl/>
        </w:rPr>
        <w:t xml:space="preserve"> العصر</w:t>
      </w:r>
      <w:r w:rsidR="009C6185">
        <w:rPr>
          <w:rFonts w:ascii="Traditional Arabic" w:hAnsi="Traditional Arabic" w:cs="Traditional Arabic" w:hint="cs"/>
          <w:sz w:val="28"/>
          <w:szCs w:val="28"/>
          <w:rtl/>
        </w:rPr>
        <w:t xml:space="preserve"> :</w:t>
      </w:r>
    </w:p>
    <w:p w14:paraId="6E3BE806" w14:textId="77777777" w:rsidR="00E55D4D" w:rsidRDefault="009C6185" w:rsidP="00E55D4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E55D4D">
        <w:rPr>
          <w:rFonts w:ascii="Traditional Arabic" w:hAnsi="Traditional Arabic" w:cs="Traditional Arabic" w:hint="cs"/>
          <w:sz w:val="28"/>
          <w:szCs w:val="28"/>
          <w:rtl/>
        </w:rPr>
        <w:t xml:space="preserve">أن زمن الحياة هو محل الطاعة والعصيان </w:t>
      </w:r>
      <w:r w:rsidR="000E0025">
        <w:rPr>
          <w:rFonts w:ascii="Traditional Arabic" w:hAnsi="Traditional Arabic" w:cs="Traditional Arabic" w:hint="cs"/>
          <w:sz w:val="28"/>
          <w:szCs w:val="28"/>
          <w:rtl/>
        </w:rPr>
        <w:t xml:space="preserve">، </w:t>
      </w:r>
      <w:r w:rsidR="00E55D4D">
        <w:rPr>
          <w:rFonts w:ascii="Traditional Arabic" w:hAnsi="Traditional Arabic" w:cs="Traditional Arabic" w:hint="cs"/>
          <w:sz w:val="28"/>
          <w:szCs w:val="28"/>
          <w:rtl/>
        </w:rPr>
        <w:t xml:space="preserve">وهو الذي يمكن فيه تحصيل الربح أو الخسران ، وأما الدار الآخرة فلا ينفع فيها عمل ولا توبة </w:t>
      </w:r>
      <w:r w:rsidR="000E0025">
        <w:rPr>
          <w:rFonts w:ascii="Traditional Arabic" w:hAnsi="Traditional Arabic" w:cs="Traditional Arabic" w:hint="cs"/>
          <w:sz w:val="28"/>
          <w:szCs w:val="28"/>
          <w:rtl/>
        </w:rPr>
        <w:t xml:space="preserve">، </w:t>
      </w:r>
      <w:r w:rsidR="00E55D4D">
        <w:rPr>
          <w:rFonts w:ascii="Traditional Arabic" w:hAnsi="Traditional Arabic" w:cs="Traditional Arabic" w:hint="cs"/>
          <w:sz w:val="28"/>
          <w:szCs w:val="28"/>
          <w:rtl/>
        </w:rPr>
        <w:t>وإنما هي دار الجزاء .</w:t>
      </w:r>
    </w:p>
    <w:p w14:paraId="0B4123BF" w14:textId="77777777" w:rsidR="005A3C5C" w:rsidRPr="0031243D" w:rsidRDefault="00E55D4D" w:rsidP="00C04A4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F05E21">
        <w:rPr>
          <w:rFonts w:ascii="Traditional Arabic" w:hAnsi="Traditional Arabic" w:cs="Traditional Arabic" w:hint="cs"/>
          <w:sz w:val="28"/>
          <w:szCs w:val="28"/>
          <w:rtl/>
        </w:rPr>
        <w:t xml:space="preserve">أن صلاة العصر ذات منزلةٍ عليةٍ عند الله تعالى حتى أقسم بها </w:t>
      </w:r>
      <w:r w:rsidR="00113C2E">
        <w:rPr>
          <w:rFonts w:ascii="Traditional Arabic" w:hAnsi="Traditional Arabic" w:cs="Traditional Arabic" w:hint="cs"/>
          <w:sz w:val="28"/>
          <w:szCs w:val="28"/>
          <w:rtl/>
        </w:rPr>
        <w:t xml:space="preserve">هنا </w:t>
      </w:r>
      <w:r w:rsidR="00F05E21">
        <w:rPr>
          <w:rFonts w:ascii="Traditional Arabic" w:hAnsi="Traditional Arabic" w:cs="Traditional Arabic" w:hint="cs"/>
          <w:sz w:val="28"/>
          <w:szCs w:val="28"/>
          <w:rtl/>
        </w:rPr>
        <w:t>وهي الصلاة الوسطى ال</w:t>
      </w:r>
      <w:r w:rsidR="005A3C5C">
        <w:rPr>
          <w:rFonts w:ascii="Traditional Arabic" w:hAnsi="Traditional Arabic" w:cs="Traditional Arabic" w:hint="cs"/>
          <w:sz w:val="28"/>
          <w:szCs w:val="28"/>
          <w:rtl/>
        </w:rPr>
        <w:t xml:space="preserve">تي قال الله فيها </w:t>
      </w:r>
      <w:r w:rsidR="005A3C5C" w:rsidRPr="005A3C5C">
        <w:rPr>
          <w:rFonts w:ascii="QCF_BSML" w:hAnsi="QCF_BSML" w:cs="QCF_BSML"/>
          <w:color w:val="000000"/>
          <w:sz w:val="24"/>
          <w:szCs w:val="24"/>
          <w:rtl/>
        </w:rPr>
        <w:t xml:space="preserve">ﭽ </w:t>
      </w:r>
      <w:r w:rsidR="005A3C5C" w:rsidRPr="005A3C5C">
        <w:rPr>
          <w:rFonts w:ascii="QCF_P039" w:hAnsi="QCF_P039" w:cs="QCF_P039"/>
          <w:color w:val="000000"/>
          <w:sz w:val="24"/>
          <w:szCs w:val="24"/>
          <w:rtl/>
        </w:rPr>
        <w:t xml:space="preserve">ﭑ  ﭒ  ﭓ  ﭔ  ﭕ  ﭖ  ﭗ   ﭘ  ﭙ  </w:t>
      </w:r>
      <w:r w:rsidR="005A3C5C" w:rsidRPr="005A3C5C">
        <w:rPr>
          <w:rFonts w:ascii="QCF_BSML" w:hAnsi="QCF_BSML" w:cs="QCF_BSML"/>
          <w:color w:val="000000"/>
          <w:sz w:val="24"/>
          <w:szCs w:val="24"/>
          <w:rtl/>
        </w:rPr>
        <w:t>ﭼ</w:t>
      </w:r>
      <w:r w:rsidR="005A3C5C">
        <w:rPr>
          <w:rFonts w:ascii="Arial" w:hAnsi="Arial" w:cs="Arial"/>
          <w:color w:val="000000"/>
          <w:sz w:val="18"/>
          <w:szCs w:val="18"/>
          <w:rtl/>
        </w:rPr>
        <w:t xml:space="preserve"> </w:t>
      </w:r>
      <w:r w:rsidR="006F4085" w:rsidRPr="006F4085">
        <w:rPr>
          <w:rFonts w:ascii="Traditional Arabic" w:hAnsi="Traditional Arabic" w:cs="Traditional Arabic" w:hint="cs"/>
          <w:sz w:val="28"/>
          <w:szCs w:val="28"/>
          <w:rtl/>
        </w:rPr>
        <w:t xml:space="preserve"> </w:t>
      </w:r>
      <w:r w:rsidR="006F4085" w:rsidRPr="004830A6">
        <w:rPr>
          <w:rFonts w:ascii="Traditional Arabic" w:hAnsi="Traditional Arabic" w:cs="Traditional Arabic" w:hint="cs"/>
          <w:sz w:val="20"/>
          <w:szCs w:val="20"/>
          <w:rtl/>
        </w:rPr>
        <w:t xml:space="preserve">سورة البقرة </w:t>
      </w:r>
      <w:r w:rsidR="006F4085">
        <w:rPr>
          <w:rFonts w:ascii="Traditional Arabic" w:hAnsi="Traditional Arabic" w:cs="Traditional Arabic" w:hint="cs"/>
          <w:sz w:val="28"/>
          <w:szCs w:val="28"/>
          <w:rtl/>
        </w:rPr>
        <w:t xml:space="preserve">وقال النبي صلى الله عليه وسلم ( من فاتته صلاة العصر حبط عمله ) وفيه دليلٌ على ما اختاره الشيخ بن بازٍ رحمه الله أن </w:t>
      </w:r>
      <w:r w:rsidR="0031243D">
        <w:rPr>
          <w:rFonts w:ascii="Traditional Arabic" w:hAnsi="Traditional Arabic" w:cs="Traditional Arabic" w:hint="cs"/>
          <w:sz w:val="28"/>
          <w:szCs w:val="28"/>
          <w:rtl/>
        </w:rPr>
        <w:t xml:space="preserve">من تعمد ترك صلاةٍ واحدةٍ حتى خرج وقتها فقد كفر لأن العمل لا يحبط إلا بالكفر كما قال تعالى </w:t>
      </w:r>
      <w:r w:rsidR="0031243D" w:rsidRPr="0031243D">
        <w:rPr>
          <w:rFonts w:ascii="QCF_BSML" w:hAnsi="QCF_BSML" w:cs="QCF_BSML"/>
          <w:color w:val="000000"/>
          <w:sz w:val="24"/>
          <w:szCs w:val="24"/>
          <w:rtl/>
        </w:rPr>
        <w:t xml:space="preserve">ﭽ </w:t>
      </w:r>
      <w:r w:rsidR="0031243D" w:rsidRPr="0031243D">
        <w:rPr>
          <w:rFonts w:ascii="QCF_P465" w:hAnsi="QCF_P465" w:cs="QCF_P465"/>
          <w:color w:val="000000"/>
          <w:sz w:val="24"/>
          <w:szCs w:val="24"/>
          <w:rtl/>
        </w:rPr>
        <w:t xml:space="preserve">ﮯ  ﮰ  ﮱ   ﯓ  ﯔ  ﯕ  ﯖ  ﯗ      ﯘ  ﯙ  ﯚ  ﯛ  ﯜ  ﯝ  ﯞ  </w:t>
      </w:r>
      <w:r w:rsidR="0031243D" w:rsidRPr="0031243D">
        <w:rPr>
          <w:rFonts w:ascii="QCF_BSML" w:hAnsi="QCF_BSML" w:cs="QCF_BSML"/>
          <w:color w:val="000000"/>
          <w:sz w:val="24"/>
          <w:szCs w:val="24"/>
          <w:rtl/>
        </w:rPr>
        <w:t>ﭼ</w:t>
      </w:r>
      <w:r w:rsidR="0031243D">
        <w:rPr>
          <w:rFonts w:ascii="Arial" w:hAnsi="Arial" w:cs="Arial"/>
          <w:color w:val="000000"/>
          <w:sz w:val="18"/>
          <w:szCs w:val="18"/>
          <w:rtl/>
        </w:rPr>
        <w:t xml:space="preserve"> </w:t>
      </w:r>
      <w:r w:rsidR="0031243D">
        <w:rPr>
          <w:rFonts w:ascii="Traditional Arabic" w:hAnsi="Traditional Arabic" w:cs="Traditional Arabic" w:hint="cs"/>
          <w:sz w:val="28"/>
          <w:szCs w:val="28"/>
          <w:rtl/>
        </w:rPr>
        <w:t xml:space="preserve"> </w:t>
      </w:r>
      <w:r w:rsidR="0031243D" w:rsidRPr="004830A6">
        <w:rPr>
          <w:rFonts w:ascii="Traditional Arabic" w:hAnsi="Traditional Arabic" w:cs="Traditional Arabic" w:hint="cs"/>
          <w:sz w:val="20"/>
          <w:szCs w:val="20"/>
          <w:rtl/>
        </w:rPr>
        <w:t xml:space="preserve">سورة الزمر </w:t>
      </w:r>
    </w:p>
    <w:p w14:paraId="5D0509B6" w14:textId="77777777" w:rsidR="00C04A41" w:rsidRDefault="005A3C5C" w:rsidP="002C714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w:t>
      </w:r>
      <w:r w:rsidR="00B35B61" w:rsidRPr="00972B92">
        <w:rPr>
          <w:rFonts w:ascii="Traditional Arabic" w:hAnsi="Traditional Arabic" w:cs="Traditional Arabic" w:hint="cs"/>
          <w:sz w:val="28"/>
          <w:szCs w:val="28"/>
          <w:rtl/>
        </w:rPr>
        <w:t xml:space="preserve"> </w:t>
      </w:r>
      <w:r w:rsidR="002C7147">
        <w:rPr>
          <w:rFonts w:ascii="Traditional Arabic" w:hAnsi="Traditional Arabic" w:cs="Traditional Arabic" w:hint="cs"/>
          <w:sz w:val="28"/>
          <w:szCs w:val="28"/>
          <w:rtl/>
        </w:rPr>
        <w:t>أن في السورة دليلاً</w:t>
      </w:r>
      <w:r w:rsidR="00C04A41" w:rsidRPr="00972B92">
        <w:rPr>
          <w:rFonts w:ascii="Traditional Arabic" w:hAnsi="Traditional Arabic" w:cs="Traditional Arabic" w:hint="cs"/>
          <w:sz w:val="28"/>
          <w:szCs w:val="28"/>
          <w:rtl/>
        </w:rPr>
        <w:t xml:space="preserve"> على وجوب الأمر بالمعروف والنهي عن المنكر </w:t>
      </w:r>
      <w:r w:rsidR="00222AF3">
        <w:rPr>
          <w:rFonts w:ascii="Traditional Arabic" w:hAnsi="Traditional Arabic" w:cs="Traditional Arabic" w:hint="cs"/>
          <w:sz w:val="28"/>
          <w:szCs w:val="28"/>
          <w:rtl/>
        </w:rPr>
        <w:t xml:space="preserve">، </w:t>
      </w:r>
      <w:r w:rsidR="00C04A41" w:rsidRPr="00972B92">
        <w:rPr>
          <w:rFonts w:ascii="Traditional Arabic" w:hAnsi="Traditional Arabic" w:cs="Traditional Arabic" w:hint="cs"/>
          <w:sz w:val="28"/>
          <w:szCs w:val="28"/>
          <w:rtl/>
        </w:rPr>
        <w:t xml:space="preserve">وأن من لم يقم بذلك لا يكون داخلاً ضمن الناجين من الخسارة ، وإن كانت الخسارة تتفاوت فقد تكون الخسارة الكبرى وهي الشقاوة الأبدية بالشرك والكفر ، وقد تكون خسارةً دون خسارة </w:t>
      </w:r>
      <w:r w:rsidR="00222AF3">
        <w:rPr>
          <w:rFonts w:ascii="Traditional Arabic" w:hAnsi="Traditional Arabic" w:cs="Traditional Arabic" w:hint="cs"/>
          <w:sz w:val="28"/>
          <w:szCs w:val="28"/>
          <w:rtl/>
        </w:rPr>
        <w:t xml:space="preserve">، </w:t>
      </w:r>
      <w:r w:rsidR="00C04A41" w:rsidRPr="00972B92">
        <w:rPr>
          <w:rFonts w:ascii="Traditional Arabic" w:hAnsi="Traditional Arabic" w:cs="Traditional Arabic" w:hint="cs"/>
          <w:sz w:val="28"/>
          <w:szCs w:val="28"/>
          <w:rtl/>
        </w:rPr>
        <w:t>وهي خسران دخول الجنة ابتداءً بلا عذاب أو خسران المنازل العلية في الجنة .</w:t>
      </w:r>
    </w:p>
    <w:p w14:paraId="25527538" w14:textId="77777777" w:rsidR="00FA5D1D" w:rsidRPr="00972B92" w:rsidRDefault="00C04A41" w:rsidP="00853C4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رابعاً /</w:t>
      </w:r>
      <w:r w:rsidR="007C4926">
        <w:rPr>
          <w:rFonts w:ascii="Traditional Arabic" w:hAnsi="Traditional Arabic" w:cs="Traditional Arabic" w:hint="cs"/>
          <w:sz w:val="28"/>
          <w:szCs w:val="28"/>
          <w:rtl/>
        </w:rPr>
        <w:t xml:space="preserve">أن في السورة الحث على </w:t>
      </w:r>
      <w:r w:rsidR="00B35B61" w:rsidRPr="00972B92">
        <w:rPr>
          <w:rFonts w:ascii="Traditional Arabic" w:hAnsi="Traditional Arabic" w:cs="Traditional Arabic" w:hint="cs"/>
          <w:sz w:val="28"/>
          <w:szCs w:val="28"/>
          <w:rtl/>
        </w:rPr>
        <w:t xml:space="preserve">الصبر </w:t>
      </w:r>
      <w:r w:rsidR="004830A6">
        <w:rPr>
          <w:rFonts w:ascii="Traditional Arabic" w:hAnsi="Traditional Arabic" w:cs="Traditional Arabic" w:hint="cs"/>
          <w:sz w:val="28"/>
          <w:szCs w:val="28"/>
          <w:rtl/>
        </w:rPr>
        <w:t xml:space="preserve">، </w:t>
      </w:r>
      <w:r w:rsidR="007C4926">
        <w:rPr>
          <w:rFonts w:ascii="Traditional Arabic" w:hAnsi="Traditional Arabic" w:cs="Traditional Arabic" w:hint="cs"/>
          <w:sz w:val="28"/>
          <w:szCs w:val="28"/>
          <w:rtl/>
        </w:rPr>
        <w:t xml:space="preserve">والصبر على ثلاثة أنواع </w:t>
      </w:r>
      <w:r w:rsidR="00222AF3">
        <w:rPr>
          <w:rFonts w:ascii="Traditional Arabic" w:hAnsi="Traditional Arabic" w:cs="Traditional Arabic" w:hint="cs"/>
          <w:sz w:val="28"/>
          <w:szCs w:val="28"/>
          <w:rtl/>
        </w:rPr>
        <w:t xml:space="preserve">: </w:t>
      </w:r>
      <w:r w:rsidR="007C4926">
        <w:rPr>
          <w:rFonts w:ascii="Traditional Arabic" w:hAnsi="Traditional Arabic" w:cs="Traditional Arabic" w:hint="cs"/>
          <w:sz w:val="28"/>
          <w:szCs w:val="28"/>
          <w:rtl/>
        </w:rPr>
        <w:t xml:space="preserve">صبرٌ </w:t>
      </w:r>
      <w:r w:rsidR="00B35B61" w:rsidRPr="00972B92">
        <w:rPr>
          <w:rFonts w:ascii="Traditional Arabic" w:hAnsi="Traditional Arabic" w:cs="Traditional Arabic" w:hint="cs"/>
          <w:sz w:val="28"/>
          <w:szCs w:val="28"/>
          <w:rtl/>
        </w:rPr>
        <w:t xml:space="preserve">على فعل الطاعات </w:t>
      </w:r>
      <w:r w:rsidR="00891020">
        <w:rPr>
          <w:rFonts w:ascii="Traditional Arabic" w:hAnsi="Traditional Arabic" w:cs="Traditional Arabic" w:hint="cs"/>
          <w:sz w:val="28"/>
          <w:szCs w:val="28"/>
          <w:rtl/>
        </w:rPr>
        <w:t xml:space="preserve">، </w:t>
      </w:r>
      <w:r w:rsidR="00B35B61" w:rsidRPr="00972B92">
        <w:rPr>
          <w:rFonts w:ascii="Traditional Arabic" w:hAnsi="Traditional Arabic" w:cs="Traditional Arabic" w:hint="cs"/>
          <w:sz w:val="28"/>
          <w:szCs w:val="28"/>
          <w:rtl/>
        </w:rPr>
        <w:t>و</w:t>
      </w:r>
      <w:r w:rsidR="00891020">
        <w:rPr>
          <w:rFonts w:ascii="Traditional Arabic" w:hAnsi="Traditional Arabic" w:cs="Traditional Arabic" w:hint="cs"/>
          <w:sz w:val="28"/>
          <w:szCs w:val="28"/>
          <w:rtl/>
        </w:rPr>
        <w:t xml:space="preserve">صبرٌ على </w:t>
      </w:r>
      <w:r w:rsidR="00B35B61" w:rsidRPr="00972B92">
        <w:rPr>
          <w:rFonts w:ascii="Traditional Arabic" w:hAnsi="Traditional Arabic" w:cs="Traditional Arabic" w:hint="cs"/>
          <w:sz w:val="28"/>
          <w:szCs w:val="28"/>
          <w:rtl/>
        </w:rPr>
        <w:t xml:space="preserve">ترك المحرمات </w:t>
      </w:r>
      <w:r w:rsidR="00A879EA">
        <w:rPr>
          <w:rFonts w:ascii="Traditional Arabic" w:hAnsi="Traditional Arabic" w:cs="Traditional Arabic" w:hint="cs"/>
          <w:sz w:val="28"/>
          <w:szCs w:val="28"/>
          <w:rtl/>
        </w:rPr>
        <w:t xml:space="preserve"> </w:t>
      </w:r>
      <w:r w:rsidR="00891020">
        <w:rPr>
          <w:rFonts w:ascii="Traditional Arabic" w:hAnsi="Traditional Arabic" w:cs="Traditional Arabic" w:hint="cs"/>
          <w:sz w:val="28"/>
          <w:szCs w:val="28"/>
          <w:rtl/>
        </w:rPr>
        <w:t>و</w:t>
      </w:r>
      <w:r w:rsidR="00B35B61" w:rsidRPr="00972B92">
        <w:rPr>
          <w:rFonts w:ascii="Traditional Arabic" w:hAnsi="Traditional Arabic" w:cs="Traditional Arabic" w:hint="cs"/>
          <w:sz w:val="28"/>
          <w:szCs w:val="28"/>
          <w:rtl/>
        </w:rPr>
        <w:t>صبر</w:t>
      </w:r>
      <w:r w:rsidR="00891020">
        <w:rPr>
          <w:rFonts w:ascii="Traditional Arabic" w:hAnsi="Traditional Arabic" w:cs="Traditional Arabic" w:hint="cs"/>
          <w:sz w:val="28"/>
          <w:szCs w:val="28"/>
          <w:rtl/>
        </w:rPr>
        <w:t>ٌ</w:t>
      </w:r>
      <w:r w:rsidR="00B35B61" w:rsidRPr="00972B92">
        <w:rPr>
          <w:rFonts w:ascii="Traditional Arabic" w:hAnsi="Traditional Arabic" w:cs="Traditional Arabic" w:hint="cs"/>
          <w:sz w:val="28"/>
          <w:szCs w:val="28"/>
          <w:rtl/>
        </w:rPr>
        <w:t xml:space="preserve"> على أقدار الله</w:t>
      </w:r>
      <w:r w:rsidR="00891020">
        <w:rPr>
          <w:rFonts w:ascii="Traditional Arabic" w:hAnsi="Traditional Arabic" w:cs="Traditional Arabic" w:hint="cs"/>
          <w:sz w:val="28"/>
          <w:szCs w:val="28"/>
          <w:rtl/>
        </w:rPr>
        <w:t xml:space="preserve"> المؤلمة</w:t>
      </w:r>
      <w:r w:rsidR="00A879EA">
        <w:rPr>
          <w:rFonts w:ascii="Traditional Arabic" w:hAnsi="Traditional Arabic" w:cs="Traditional Arabic" w:hint="cs"/>
          <w:sz w:val="28"/>
          <w:szCs w:val="28"/>
          <w:rtl/>
        </w:rPr>
        <w:t xml:space="preserve"> ،</w:t>
      </w:r>
      <w:r w:rsidR="00B35B61" w:rsidRPr="00972B92">
        <w:rPr>
          <w:rFonts w:ascii="Traditional Arabic" w:hAnsi="Traditional Arabic" w:cs="Traditional Arabic" w:hint="cs"/>
          <w:sz w:val="28"/>
          <w:szCs w:val="28"/>
          <w:rtl/>
        </w:rPr>
        <w:t xml:space="preserve"> فإن كل ذلك يحتاج إلى صبر</w:t>
      </w:r>
      <w:r w:rsidR="00A879EA">
        <w:rPr>
          <w:rFonts w:ascii="Traditional Arabic" w:hAnsi="Traditional Arabic" w:cs="Traditional Arabic" w:hint="cs"/>
          <w:sz w:val="28"/>
          <w:szCs w:val="28"/>
          <w:rtl/>
        </w:rPr>
        <w:t xml:space="preserve"> ،</w:t>
      </w:r>
      <w:r w:rsidR="00B35B61" w:rsidRPr="00972B92">
        <w:rPr>
          <w:rFonts w:ascii="Traditional Arabic" w:hAnsi="Traditional Arabic" w:cs="Traditional Arabic" w:hint="cs"/>
          <w:sz w:val="28"/>
          <w:szCs w:val="28"/>
          <w:rtl/>
        </w:rPr>
        <w:t xml:space="preserve"> </w:t>
      </w:r>
      <w:r w:rsidR="00954E84" w:rsidRPr="00972B92">
        <w:rPr>
          <w:rFonts w:ascii="Traditional Arabic" w:hAnsi="Traditional Arabic" w:cs="Traditional Arabic" w:hint="cs"/>
          <w:sz w:val="28"/>
          <w:szCs w:val="28"/>
          <w:rtl/>
        </w:rPr>
        <w:t xml:space="preserve">ففعل العبادات فيه </w:t>
      </w:r>
      <w:r w:rsidR="00CE623F" w:rsidRPr="00972B92">
        <w:rPr>
          <w:rFonts w:ascii="Traditional Arabic" w:hAnsi="Traditional Arabic" w:cs="Traditional Arabic" w:hint="cs"/>
          <w:sz w:val="28"/>
          <w:szCs w:val="28"/>
          <w:rtl/>
        </w:rPr>
        <w:t>كلفة ومشقة ك</w:t>
      </w:r>
      <w:r w:rsidR="00954E84" w:rsidRPr="00972B92">
        <w:rPr>
          <w:rFonts w:ascii="Traditional Arabic" w:hAnsi="Traditional Arabic" w:cs="Traditional Arabic" w:hint="cs"/>
          <w:sz w:val="28"/>
          <w:szCs w:val="28"/>
          <w:rtl/>
        </w:rPr>
        <w:t>الحج والجهاد</w:t>
      </w:r>
      <w:r w:rsidR="00656709" w:rsidRPr="00972B92">
        <w:rPr>
          <w:rFonts w:ascii="Traditional Arabic" w:hAnsi="Traditional Arabic" w:cs="Traditional Arabic" w:hint="cs"/>
          <w:sz w:val="28"/>
          <w:szCs w:val="28"/>
          <w:rtl/>
        </w:rPr>
        <w:t xml:space="preserve"> والصيام وبعض الصلوات كصلاة الفجر وقيام الليل </w:t>
      </w:r>
      <w:r w:rsidR="0091110F">
        <w:rPr>
          <w:rFonts w:ascii="Traditional Arabic" w:hAnsi="Traditional Arabic" w:cs="Traditional Arabic" w:hint="cs"/>
          <w:sz w:val="28"/>
          <w:szCs w:val="28"/>
          <w:rtl/>
        </w:rPr>
        <w:t xml:space="preserve">، </w:t>
      </w:r>
      <w:r w:rsidR="00656709" w:rsidRPr="00972B92">
        <w:rPr>
          <w:rFonts w:ascii="Traditional Arabic" w:hAnsi="Traditional Arabic" w:cs="Traditional Arabic" w:hint="cs"/>
          <w:sz w:val="28"/>
          <w:szCs w:val="28"/>
          <w:rtl/>
        </w:rPr>
        <w:t>و</w:t>
      </w:r>
      <w:r w:rsidR="003E33AF" w:rsidRPr="00972B92">
        <w:rPr>
          <w:rFonts w:ascii="Traditional Arabic" w:hAnsi="Traditional Arabic" w:cs="Traditional Arabic" w:hint="cs"/>
          <w:sz w:val="28"/>
          <w:szCs w:val="28"/>
          <w:rtl/>
        </w:rPr>
        <w:t xml:space="preserve">أيضاً الزكاة تحتاج إلى صبر فليس إخراج المال بسهلٍ على النفوس </w:t>
      </w:r>
      <w:r w:rsidR="00BE0498" w:rsidRPr="00972B92">
        <w:rPr>
          <w:rFonts w:ascii="Traditional Arabic" w:hAnsi="Traditional Arabic" w:cs="Traditional Arabic" w:hint="cs"/>
          <w:sz w:val="28"/>
          <w:szCs w:val="28"/>
          <w:rtl/>
        </w:rPr>
        <w:t xml:space="preserve">، وهكذا ترك المحرمات يحتاج إلى صبر </w:t>
      </w:r>
      <w:r w:rsidR="00DC396C" w:rsidRPr="00972B92">
        <w:rPr>
          <w:rFonts w:ascii="Traditional Arabic" w:hAnsi="Traditional Arabic" w:cs="Traditional Arabic" w:hint="cs"/>
          <w:sz w:val="28"/>
          <w:szCs w:val="28"/>
          <w:rtl/>
        </w:rPr>
        <w:t>كترك النظر والسماع خاصة</w:t>
      </w:r>
      <w:r w:rsidR="0091110F">
        <w:rPr>
          <w:rFonts w:ascii="Traditional Arabic" w:hAnsi="Traditional Arabic" w:cs="Traditional Arabic" w:hint="cs"/>
          <w:sz w:val="28"/>
          <w:szCs w:val="28"/>
          <w:rtl/>
        </w:rPr>
        <w:t>ً</w:t>
      </w:r>
      <w:r w:rsidR="00954E84" w:rsidRPr="00972B92">
        <w:rPr>
          <w:rFonts w:ascii="Traditional Arabic" w:hAnsi="Traditional Arabic" w:cs="Traditional Arabic" w:hint="cs"/>
          <w:sz w:val="28"/>
          <w:szCs w:val="28"/>
          <w:rtl/>
        </w:rPr>
        <w:t xml:space="preserve"> </w:t>
      </w:r>
      <w:r w:rsidR="002C7147">
        <w:rPr>
          <w:rFonts w:ascii="Traditional Arabic" w:hAnsi="Traditional Arabic" w:cs="Traditional Arabic" w:hint="cs"/>
          <w:sz w:val="28"/>
          <w:szCs w:val="28"/>
          <w:rtl/>
        </w:rPr>
        <w:t xml:space="preserve">لمن اعتاد على بعضها </w:t>
      </w:r>
      <w:r w:rsidR="00891020">
        <w:rPr>
          <w:rFonts w:ascii="Traditional Arabic" w:hAnsi="Traditional Arabic" w:cs="Traditional Arabic" w:hint="cs"/>
          <w:sz w:val="28"/>
          <w:szCs w:val="28"/>
          <w:rtl/>
        </w:rPr>
        <w:t>،</w:t>
      </w:r>
      <w:r w:rsidR="00DC396C" w:rsidRPr="00972B92">
        <w:rPr>
          <w:rFonts w:ascii="Traditional Arabic" w:hAnsi="Traditional Arabic" w:cs="Traditional Arabic" w:hint="cs"/>
          <w:sz w:val="28"/>
          <w:szCs w:val="28"/>
          <w:rtl/>
        </w:rPr>
        <w:t xml:space="preserve"> وهكذا المصائب والبلايا تحتاج إلى صبر </w:t>
      </w:r>
      <w:r w:rsidR="00222AF3">
        <w:rPr>
          <w:rFonts w:ascii="Traditional Arabic" w:hAnsi="Traditional Arabic" w:cs="Traditional Arabic" w:hint="cs"/>
          <w:sz w:val="28"/>
          <w:szCs w:val="28"/>
          <w:rtl/>
        </w:rPr>
        <w:t xml:space="preserve"> </w:t>
      </w:r>
      <w:r w:rsidR="00F43A44" w:rsidRPr="00972B92">
        <w:rPr>
          <w:rFonts w:ascii="Traditional Arabic" w:hAnsi="Traditional Arabic" w:cs="Traditional Arabic" w:hint="cs"/>
          <w:sz w:val="28"/>
          <w:szCs w:val="28"/>
          <w:rtl/>
        </w:rPr>
        <w:t xml:space="preserve">ولذلك قال عمر رضي الله عنه : وجدنا خير عيشنا بالصبر . </w:t>
      </w:r>
      <w:r w:rsidR="00F43A44" w:rsidRPr="004830A6">
        <w:rPr>
          <w:rFonts w:ascii="Traditional Arabic" w:hAnsi="Traditional Arabic" w:cs="Traditional Arabic" w:hint="cs"/>
          <w:sz w:val="20"/>
          <w:szCs w:val="20"/>
          <w:rtl/>
        </w:rPr>
        <w:t>رواه البخاري</w:t>
      </w:r>
      <w:r w:rsidR="00EB20CC" w:rsidRPr="004830A6">
        <w:rPr>
          <w:rFonts w:ascii="Traditional Arabic" w:hAnsi="Traditional Arabic" w:cs="Traditional Arabic" w:hint="cs"/>
          <w:sz w:val="20"/>
          <w:szCs w:val="20"/>
          <w:rtl/>
        </w:rPr>
        <w:t xml:space="preserve"> </w:t>
      </w:r>
      <w:r w:rsidR="00EB20CC" w:rsidRPr="00972B92">
        <w:rPr>
          <w:rFonts w:ascii="Traditional Arabic" w:hAnsi="Traditional Arabic" w:cs="Traditional Arabic" w:hint="cs"/>
          <w:sz w:val="28"/>
          <w:szCs w:val="28"/>
          <w:rtl/>
        </w:rPr>
        <w:t xml:space="preserve">فمن ألزم نفسه الصبر ودعا غيره إلى ذلك كان من الناجين من الخسران </w:t>
      </w:r>
      <w:r w:rsidR="00853C49">
        <w:rPr>
          <w:rFonts w:ascii="Traditional Arabic" w:hAnsi="Traditional Arabic" w:cs="Traditional Arabic" w:hint="cs"/>
          <w:sz w:val="28"/>
          <w:szCs w:val="28"/>
          <w:rtl/>
        </w:rPr>
        <w:t xml:space="preserve">. </w:t>
      </w:r>
    </w:p>
    <w:p w14:paraId="6767A09C" w14:textId="77777777" w:rsidR="003A2D12" w:rsidRPr="00972B92" w:rsidRDefault="003A2D12" w:rsidP="0090723E">
      <w:pPr>
        <w:ind w:left="-341" w:right="-284"/>
        <w:jc w:val="both"/>
        <w:rPr>
          <w:rFonts w:ascii="Traditional Arabic" w:hAnsi="Traditional Arabic" w:cs="Traditional Arabic"/>
          <w:sz w:val="28"/>
          <w:szCs w:val="28"/>
          <w:rtl/>
        </w:rPr>
      </w:pPr>
    </w:p>
    <w:p w14:paraId="0D897484" w14:textId="77777777" w:rsidR="00222AF3" w:rsidRDefault="00222AF3" w:rsidP="00222AF3">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الهمزة مكية وآياتها ( 9 )</w:t>
      </w:r>
    </w:p>
    <w:p w14:paraId="6D479862" w14:textId="77777777" w:rsidR="00972AF2" w:rsidRPr="00972B92" w:rsidRDefault="008E2F03"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6EADDCC9" w14:textId="77777777" w:rsidR="00972AF2" w:rsidRPr="0090723E" w:rsidRDefault="00A77F96"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1" w:hAnsi="QCF_P601" w:cs="QCF_P601"/>
          <w:color w:val="000000"/>
          <w:sz w:val="24"/>
          <w:szCs w:val="24"/>
          <w:rtl/>
        </w:rPr>
        <w:t>ﭢ  ﭣ  ﭤ  ﭥ  ﭦ  ﭧ  ﭨ  ﭩ  ﭪ  ﭫ   ﭬ  ﭭ  ﭮ  ﭯ  ﭰ  ﭱ</w:t>
      </w:r>
      <w:r w:rsidRPr="0090723E">
        <w:rPr>
          <w:rFonts w:ascii="QCF_P601" w:hAnsi="QCF_P601" w:cs="QCF_P601"/>
          <w:color w:val="0000A5"/>
          <w:sz w:val="24"/>
          <w:szCs w:val="24"/>
          <w:rtl/>
        </w:rPr>
        <w:t>ﭲ</w:t>
      </w:r>
      <w:r w:rsidRPr="0090723E">
        <w:rPr>
          <w:rFonts w:ascii="QCF_P601" w:hAnsi="QCF_P601" w:cs="QCF_P601"/>
          <w:color w:val="000000"/>
          <w:sz w:val="24"/>
          <w:szCs w:val="24"/>
          <w:rtl/>
        </w:rPr>
        <w:t xml:space="preserve">  ﭳ  ﭴ  ﭵ  ﭶ   ﭷ  ﭸ  ﭹ  ﭺ  ﭻ  ﭼ  ﭽ  ﭾ      ﭿ  ﮀ  ﮁ    ﮂ  ﮃ    ﮄ  ﮅ  ﮆ  ﮇ   ﮈ  ﮉ  ﮊ  ﮋ     ﮌ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1EFC0E85" w14:textId="77777777" w:rsidR="00222AF3" w:rsidRDefault="00222AF3" w:rsidP="00222AF3">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الهمزة</w:t>
      </w:r>
    </w:p>
    <w:p w14:paraId="46C5D5C3" w14:textId="77777777" w:rsidR="00DC3EAA" w:rsidRPr="00972B92" w:rsidRDefault="00DC3EAA" w:rsidP="007A54E0">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اختلف في كلمة ويل فقيل هي وادٍ في جهنم شديد الحر بعيد القعر </w:t>
      </w:r>
      <w:r w:rsidR="00E67047">
        <w:rPr>
          <w:rFonts w:ascii="Traditional Arabic" w:hAnsi="Traditional Arabic" w:cs="Traditional Arabic" w:hint="cs"/>
          <w:sz w:val="28"/>
          <w:szCs w:val="28"/>
          <w:rtl/>
        </w:rPr>
        <w:t xml:space="preserve">، </w:t>
      </w:r>
      <w:r w:rsidR="006D7F22" w:rsidRPr="00972B92">
        <w:rPr>
          <w:rFonts w:ascii="Traditional Arabic" w:hAnsi="Traditional Arabic" w:cs="Traditional Arabic" w:hint="cs"/>
          <w:sz w:val="28"/>
          <w:szCs w:val="28"/>
          <w:rtl/>
        </w:rPr>
        <w:t xml:space="preserve">وأنكر الأصمعي أن يكون هذا موضوعٌ له في اللغة </w:t>
      </w:r>
      <w:r w:rsidR="00E67047">
        <w:rPr>
          <w:rFonts w:ascii="Traditional Arabic" w:hAnsi="Traditional Arabic" w:cs="Traditional Arabic" w:hint="cs"/>
          <w:sz w:val="28"/>
          <w:szCs w:val="28"/>
          <w:rtl/>
        </w:rPr>
        <w:t xml:space="preserve"> </w:t>
      </w:r>
      <w:r w:rsidR="008A1235" w:rsidRPr="00972B92">
        <w:rPr>
          <w:rFonts w:ascii="Traditional Arabic" w:hAnsi="Traditional Arabic" w:cs="Traditional Arabic" w:hint="cs"/>
          <w:sz w:val="28"/>
          <w:szCs w:val="28"/>
          <w:rtl/>
        </w:rPr>
        <w:t xml:space="preserve">وأن من قال ذلك إنما أراد أن من قال الله فيهم ذلك أنهم مستحقون </w:t>
      </w:r>
      <w:r w:rsidR="00F5040F" w:rsidRPr="00972B92">
        <w:rPr>
          <w:rFonts w:ascii="Traditional Arabic" w:hAnsi="Traditional Arabic" w:cs="Traditional Arabic" w:hint="cs"/>
          <w:sz w:val="28"/>
          <w:szCs w:val="28"/>
          <w:rtl/>
        </w:rPr>
        <w:t>النار</w:t>
      </w:r>
      <w:r w:rsidR="009A5902" w:rsidRPr="00972B92">
        <w:rPr>
          <w:rFonts w:ascii="Traditional Arabic" w:hAnsi="Traditional Arabic" w:cs="Traditional Arabic" w:hint="cs"/>
          <w:sz w:val="28"/>
          <w:szCs w:val="28"/>
          <w:rtl/>
        </w:rPr>
        <w:t xml:space="preserve"> .</w:t>
      </w:r>
      <w:r w:rsidR="00E4393C" w:rsidRPr="00972B92">
        <w:rPr>
          <w:rFonts w:ascii="Traditional Arabic" w:hAnsi="Traditional Arabic" w:cs="Traditional Arabic" w:hint="cs"/>
          <w:sz w:val="28"/>
          <w:szCs w:val="28"/>
          <w:rtl/>
        </w:rPr>
        <w:t xml:space="preserve"> </w:t>
      </w:r>
      <w:r w:rsidR="009D0B86" w:rsidRPr="00972B92">
        <w:rPr>
          <w:rFonts w:ascii="Traditional Arabic" w:hAnsi="Traditional Arabic" w:cs="Traditional Arabic" w:hint="cs"/>
          <w:sz w:val="28"/>
          <w:szCs w:val="28"/>
          <w:rtl/>
        </w:rPr>
        <w:t xml:space="preserve">ويشهد لهذا أنها جاءت مقترنة مع ذكر النار في قوله تعالى </w:t>
      </w:r>
      <w:r w:rsidR="009D0B86" w:rsidRPr="00972B92">
        <w:rPr>
          <w:rFonts w:ascii="QCF_BSML" w:hAnsi="QCF_BSML" w:cs="QCF_BSML"/>
          <w:color w:val="000000"/>
          <w:sz w:val="24"/>
          <w:szCs w:val="24"/>
          <w:rtl/>
        </w:rPr>
        <w:t xml:space="preserve">ﭽ </w:t>
      </w:r>
      <w:r w:rsidR="009D0B86" w:rsidRPr="00972B92">
        <w:rPr>
          <w:rFonts w:ascii="QCF_P455" w:hAnsi="QCF_P455" w:cs="QCF_P455"/>
          <w:color w:val="000000"/>
          <w:sz w:val="24"/>
          <w:szCs w:val="24"/>
          <w:rtl/>
        </w:rPr>
        <w:t xml:space="preserve">ﭞ  ﭟ  ﭠ    ﭡ  ﭢ  ﭣ  </w:t>
      </w:r>
      <w:r w:rsidR="009D0B86" w:rsidRPr="00972B92">
        <w:rPr>
          <w:rFonts w:ascii="QCF_BSML" w:hAnsi="QCF_BSML" w:cs="QCF_BSML"/>
          <w:color w:val="000000"/>
          <w:sz w:val="24"/>
          <w:szCs w:val="24"/>
          <w:rtl/>
        </w:rPr>
        <w:t>ﭼ</w:t>
      </w:r>
      <w:r w:rsidR="009D0B86" w:rsidRPr="00972B92">
        <w:rPr>
          <w:rFonts w:ascii="Arial" w:hAnsi="Arial" w:cs="Arial"/>
          <w:color w:val="000000"/>
          <w:sz w:val="6"/>
          <w:szCs w:val="6"/>
          <w:rtl/>
        </w:rPr>
        <w:t xml:space="preserve"> </w:t>
      </w:r>
      <w:r w:rsidR="00325BA5" w:rsidRPr="00E67047">
        <w:rPr>
          <w:rFonts w:ascii="Traditional Arabic" w:hAnsi="Traditional Arabic" w:cs="Traditional Arabic" w:hint="cs"/>
          <w:sz w:val="20"/>
          <w:szCs w:val="20"/>
          <w:rtl/>
        </w:rPr>
        <w:t xml:space="preserve">سورة ص </w:t>
      </w:r>
      <w:r w:rsidR="00325BA5" w:rsidRPr="00972B92">
        <w:rPr>
          <w:rFonts w:ascii="Traditional Arabic" w:hAnsi="Traditional Arabic" w:cs="Traditional Arabic" w:hint="cs"/>
          <w:sz w:val="28"/>
          <w:szCs w:val="28"/>
          <w:rtl/>
        </w:rPr>
        <w:t>وقوله تعالى</w:t>
      </w:r>
      <w:r w:rsidR="00325BA5" w:rsidRPr="00972B92">
        <w:rPr>
          <w:rFonts w:ascii="QCF_BSML" w:hAnsi="QCF_BSML" w:cs="QCF_BSML"/>
          <w:color w:val="000000"/>
          <w:sz w:val="44"/>
          <w:szCs w:val="44"/>
          <w:rtl/>
        </w:rPr>
        <w:t xml:space="preserve"> </w:t>
      </w:r>
      <w:r w:rsidR="009D0B86" w:rsidRPr="00972B92">
        <w:rPr>
          <w:rFonts w:ascii="QCF_BSML" w:hAnsi="QCF_BSML" w:cs="QCF_BSML"/>
          <w:color w:val="000000"/>
          <w:sz w:val="24"/>
          <w:szCs w:val="24"/>
          <w:rtl/>
        </w:rPr>
        <w:t xml:space="preserve">ﭽ </w:t>
      </w:r>
      <w:r w:rsidR="009D0B86" w:rsidRPr="00972B92">
        <w:rPr>
          <w:rFonts w:ascii="QCF_P494" w:hAnsi="QCF_P494" w:cs="QCF_P494"/>
          <w:color w:val="000000"/>
          <w:sz w:val="24"/>
          <w:szCs w:val="24"/>
          <w:rtl/>
        </w:rPr>
        <w:t xml:space="preserve">ﮉ  ﮊ  ﮋ   ﮌ  ﮍ  ﮎ  ﮏ  ﮐ  </w:t>
      </w:r>
      <w:r w:rsidR="009D0B86" w:rsidRPr="00972B92">
        <w:rPr>
          <w:rFonts w:ascii="QCF_BSML" w:hAnsi="QCF_BSML" w:cs="QCF_BSML"/>
          <w:color w:val="000000"/>
          <w:sz w:val="24"/>
          <w:szCs w:val="24"/>
          <w:rtl/>
        </w:rPr>
        <w:t>ﭼ</w:t>
      </w:r>
      <w:r w:rsidR="009D0B86" w:rsidRPr="00972B92">
        <w:rPr>
          <w:rFonts w:ascii="Arial" w:hAnsi="Arial" w:cs="Arial"/>
          <w:color w:val="000000"/>
          <w:sz w:val="6"/>
          <w:szCs w:val="6"/>
          <w:rtl/>
        </w:rPr>
        <w:t xml:space="preserve"> </w:t>
      </w:r>
      <w:r w:rsidR="00325BA5" w:rsidRPr="00E67047">
        <w:rPr>
          <w:rFonts w:ascii="Traditional Arabic" w:hAnsi="Traditional Arabic" w:cs="Traditional Arabic" w:hint="cs"/>
          <w:sz w:val="20"/>
          <w:szCs w:val="20"/>
          <w:rtl/>
        </w:rPr>
        <w:t xml:space="preserve">سورة الزخرف </w:t>
      </w:r>
      <w:r w:rsidR="00325BA5" w:rsidRPr="00972B92">
        <w:rPr>
          <w:rFonts w:ascii="Traditional Arabic" w:hAnsi="Traditional Arabic" w:cs="Traditional Arabic" w:hint="cs"/>
          <w:sz w:val="28"/>
          <w:szCs w:val="28"/>
          <w:rtl/>
        </w:rPr>
        <w:t xml:space="preserve">وقوله تعالى </w:t>
      </w:r>
      <w:r w:rsidR="009D0B86" w:rsidRPr="00972B92">
        <w:rPr>
          <w:rFonts w:ascii="QCF_BSML" w:hAnsi="QCF_BSML" w:cs="QCF_BSML"/>
          <w:color w:val="000000"/>
          <w:sz w:val="24"/>
          <w:szCs w:val="24"/>
          <w:rtl/>
        </w:rPr>
        <w:t xml:space="preserve">ﭽ </w:t>
      </w:r>
      <w:r w:rsidR="009D0B86" w:rsidRPr="00972B92">
        <w:rPr>
          <w:rFonts w:ascii="QCF_P523" w:hAnsi="QCF_P523" w:cs="QCF_P523"/>
          <w:color w:val="000000"/>
          <w:sz w:val="24"/>
          <w:szCs w:val="24"/>
          <w:rtl/>
        </w:rPr>
        <w:t xml:space="preserve">ﮖ  ﮗ  ﮘ  ﮙ  ﮚ  ﮛ  ﮜ  ﮝ   </w:t>
      </w:r>
      <w:r w:rsidR="009D0B86" w:rsidRPr="00972B92">
        <w:rPr>
          <w:rFonts w:ascii="QCF_BSML" w:hAnsi="QCF_BSML" w:cs="QCF_BSML"/>
          <w:color w:val="000000"/>
          <w:sz w:val="24"/>
          <w:szCs w:val="24"/>
          <w:rtl/>
        </w:rPr>
        <w:t>ﭼ</w:t>
      </w:r>
      <w:r w:rsidR="009D0B86" w:rsidRPr="00972B92">
        <w:rPr>
          <w:rFonts w:ascii="Arial" w:hAnsi="Arial" w:cs="Arial"/>
          <w:color w:val="000000"/>
          <w:sz w:val="6"/>
          <w:szCs w:val="6"/>
          <w:rtl/>
        </w:rPr>
        <w:t xml:space="preserve"> </w:t>
      </w:r>
      <w:r w:rsidR="00325BA5" w:rsidRPr="00E67047">
        <w:rPr>
          <w:rFonts w:ascii="Traditional Arabic" w:hAnsi="Traditional Arabic" w:cs="Traditional Arabic" w:hint="cs"/>
          <w:sz w:val="20"/>
          <w:szCs w:val="20"/>
          <w:rtl/>
        </w:rPr>
        <w:t xml:space="preserve">سورة الذاريات </w:t>
      </w:r>
      <w:r w:rsidR="00325BA5" w:rsidRPr="00972B92">
        <w:rPr>
          <w:rFonts w:ascii="Traditional Arabic" w:hAnsi="Traditional Arabic" w:cs="Traditional Arabic" w:hint="cs"/>
          <w:sz w:val="28"/>
          <w:szCs w:val="28"/>
          <w:rtl/>
        </w:rPr>
        <w:t>ونحو ذلك من الآيات .</w:t>
      </w:r>
    </w:p>
    <w:p w14:paraId="2EA684B0" w14:textId="77777777" w:rsidR="00DC3EAA" w:rsidRPr="00972B92" w:rsidRDefault="00DC3EAA"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هي </w:t>
      </w:r>
      <w:r w:rsidR="00FE4318" w:rsidRPr="00972B92">
        <w:rPr>
          <w:rFonts w:ascii="Traditional Arabic" w:hAnsi="Traditional Arabic" w:cs="Traditional Arabic" w:hint="cs"/>
          <w:sz w:val="28"/>
          <w:szCs w:val="28"/>
          <w:rtl/>
        </w:rPr>
        <w:t>كلمة ذمٍ</w:t>
      </w:r>
      <w:r w:rsidR="00EC1DB6" w:rsidRPr="00972B92">
        <w:rPr>
          <w:rFonts w:ascii="Traditional Arabic" w:hAnsi="Traditional Arabic" w:cs="Traditional Arabic" w:hint="cs"/>
          <w:sz w:val="28"/>
          <w:szCs w:val="28"/>
          <w:rtl/>
        </w:rPr>
        <w:t xml:space="preserve"> وتقبيح </w:t>
      </w:r>
      <w:r w:rsidR="00AC7A7E">
        <w:rPr>
          <w:rFonts w:ascii="Traditional Arabic" w:hAnsi="Traditional Arabic" w:cs="Traditional Arabic" w:hint="cs"/>
          <w:sz w:val="28"/>
          <w:szCs w:val="28"/>
          <w:rtl/>
        </w:rPr>
        <w:t xml:space="preserve">، </w:t>
      </w:r>
      <w:r w:rsidR="002F0740" w:rsidRPr="00972B92">
        <w:rPr>
          <w:rFonts w:ascii="Traditional Arabic" w:hAnsi="Traditional Arabic" w:cs="Traditional Arabic" w:hint="cs"/>
          <w:sz w:val="28"/>
          <w:szCs w:val="28"/>
          <w:rtl/>
        </w:rPr>
        <w:t xml:space="preserve">قال الأصمعي : معنى ويل أي قبح </w:t>
      </w:r>
      <w:r w:rsidR="00AC7A7E">
        <w:rPr>
          <w:rFonts w:ascii="Traditional Arabic" w:hAnsi="Traditional Arabic" w:cs="Traditional Arabic" w:hint="cs"/>
          <w:sz w:val="28"/>
          <w:szCs w:val="28"/>
          <w:rtl/>
        </w:rPr>
        <w:t xml:space="preserve">، </w:t>
      </w:r>
      <w:r w:rsidR="002F0740" w:rsidRPr="00972B92">
        <w:rPr>
          <w:rFonts w:ascii="Traditional Arabic" w:hAnsi="Traditional Arabic" w:cs="Traditional Arabic" w:hint="cs"/>
          <w:sz w:val="28"/>
          <w:szCs w:val="28"/>
          <w:rtl/>
        </w:rPr>
        <w:t>وقد يستعمل على التحسر .</w:t>
      </w:r>
      <w:r w:rsidR="00AC7A7E">
        <w:rPr>
          <w:rFonts w:ascii="Traditional Arabic" w:hAnsi="Traditional Arabic" w:cs="Traditional Arabic" w:hint="cs"/>
          <w:sz w:val="28"/>
          <w:szCs w:val="28"/>
          <w:rtl/>
        </w:rPr>
        <w:t>انتهى</w:t>
      </w:r>
    </w:p>
    <w:p w14:paraId="453D2E87" w14:textId="77777777" w:rsidR="00EC1DB6" w:rsidRPr="00972B92" w:rsidRDefault="007D122F"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هي كلمة وعيدٍ وتهديد كما قال تعالى </w:t>
      </w:r>
      <w:r w:rsidRPr="00972B92">
        <w:rPr>
          <w:rFonts w:ascii="QCF_BSML" w:hAnsi="QCF_BSML" w:cs="QCF_BSML"/>
          <w:color w:val="000000"/>
          <w:sz w:val="24"/>
          <w:szCs w:val="24"/>
          <w:rtl/>
        </w:rPr>
        <w:t xml:space="preserve">ﭽ </w:t>
      </w:r>
      <w:r w:rsidRPr="00972B92">
        <w:rPr>
          <w:rFonts w:ascii="QCF_P012" w:hAnsi="QCF_P012" w:cs="QCF_P012"/>
          <w:color w:val="000000"/>
          <w:sz w:val="24"/>
          <w:szCs w:val="24"/>
          <w:rtl/>
        </w:rPr>
        <w:t>ﭧ  ﭨ  ﭩ  ﭪ  ﭫ   ﭬ  ﭭ  ﭮ  ﭯ  ﭰ  ﭱ  ﭲ  ﭳ  ﭴ  ﭵ</w:t>
      </w:r>
      <w:r w:rsidRPr="00972B92">
        <w:rPr>
          <w:rFonts w:ascii="QCF_P012" w:hAnsi="QCF_P012" w:cs="QCF_P012"/>
          <w:color w:val="0000A5"/>
          <w:sz w:val="24"/>
          <w:szCs w:val="24"/>
          <w:rtl/>
        </w:rPr>
        <w:t>ﭶ</w:t>
      </w:r>
      <w:r w:rsidRPr="00972B92">
        <w:rPr>
          <w:rFonts w:ascii="QCF_P012" w:hAnsi="QCF_P012" w:cs="QCF_P012"/>
          <w:color w:val="000000"/>
          <w:sz w:val="24"/>
          <w:szCs w:val="24"/>
          <w:rtl/>
        </w:rPr>
        <w:t xml:space="preserve">   ﭷ  ﭸ  ﭹ  ﭺ   ﭻ  ﭼ  ﭽ  ﭾ  ﭿ   ﮀ  </w:t>
      </w:r>
      <w:r w:rsidRPr="00972B92">
        <w:rPr>
          <w:rFonts w:ascii="QCF_BSML" w:hAnsi="QCF_BSML" w:cs="QCF_BSML"/>
          <w:color w:val="000000"/>
          <w:sz w:val="24"/>
          <w:szCs w:val="24"/>
          <w:rtl/>
        </w:rPr>
        <w:t>ﭼ</w:t>
      </w:r>
      <w:r w:rsidRPr="00972B92">
        <w:rPr>
          <w:rFonts w:ascii="Arial" w:hAnsi="Arial" w:cs="Arial"/>
          <w:color w:val="000000"/>
          <w:sz w:val="6"/>
          <w:szCs w:val="6"/>
          <w:rtl/>
        </w:rPr>
        <w:t xml:space="preserve"> </w:t>
      </w:r>
      <w:r w:rsidR="00E70116" w:rsidRPr="00972B92">
        <w:rPr>
          <w:rFonts w:ascii="Traditional Arabic" w:hAnsi="Traditional Arabic" w:cs="Traditional Arabic" w:hint="cs"/>
          <w:sz w:val="28"/>
          <w:szCs w:val="28"/>
          <w:rtl/>
        </w:rPr>
        <w:t>سورة البقرة</w:t>
      </w:r>
    </w:p>
    <w:p w14:paraId="572EBBAC" w14:textId="77777777" w:rsidR="00351AC4" w:rsidRPr="00972B92" w:rsidRDefault="00351AC4"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هي كلمة تقال </w:t>
      </w:r>
      <w:r w:rsidR="008A4AEA" w:rsidRPr="00972B92">
        <w:rPr>
          <w:rFonts w:ascii="Traditional Arabic" w:hAnsi="Traditional Arabic" w:cs="Traditional Arabic" w:hint="cs"/>
          <w:sz w:val="28"/>
          <w:szCs w:val="28"/>
          <w:rtl/>
        </w:rPr>
        <w:t xml:space="preserve">عند </w:t>
      </w:r>
      <w:r w:rsidR="00777982" w:rsidRPr="00972B92">
        <w:rPr>
          <w:rFonts w:ascii="Traditional Arabic" w:hAnsi="Traditional Arabic" w:cs="Traditional Arabic" w:hint="cs"/>
          <w:sz w:val="28"/>
          <w:szCs w:val="28"/>
          <w:rtl/>
        </w:rPr>
        <w:t>نزول</w:t>
      </w:r>
      <w:r w:rsidR="008A4AEA" w:rsidRPr="00972B92">
        <w:rPr>
          <w:rFonts w:ascii="Traditional Arabic" w:hAnsi="Traditional Arabic" w:cs="Traditional Arabic" w:hint="cs"/>
          <w:sz w:val="28"/>
          <w:szCs w:val="28"/>
          <w:rtl/>
        </w:rPr>
        <w:t xml:space="preserve"> الشدة </w:t>
      </w:r>
      <w:r w:rsidR="001F5824" w:rsidRPr="00972B92">
        <w:rPr>
          <w:rFonts w:ascii="Traditional Arabic" w:hAnsi="Traditional Arabic" w:cs="Traditional Arabic" w:hint="cs"/>
          <w:sz w:val="28"/>
          <w:szCs w:val="28"/>
          <w:rtl/>
        </w:rPr>
        <w:t xml:space="preserve">والعذاب </w:t>
      </w:r>
      <w:r w:rsidR="008A4AEA" w:rsidRPr="00972B92">
        <w:rPr>
          <w:rFonts w:ascii="Traditional Arabic" w:hAnsi="Traditional Arabic" w:cs="Traditional Arabic" w:hint="cs"/>
          <w:sz w:val="28"/>
          <w:szCs w:val="28"/>
          <w:rtl/>
        </w:rPr>
        <w:t xml:space="preserve">والهلكة قال تعالى </w:t>
      </w:r>
      <w:r w:rsidR="00777982" w:rsidRPr="00972B92">
        <w:rPr>
          <w:rFonts w:ascii="QCF_BSML" w:hAnsi="QCF_BSML" w:cs="QCF_BSML"/>
          <w:color w:val="000000"/>
          <w:sz w:val="24"/>
          <w:szCs w:val="24"/>
          <w:rtl/>
        </w:rPr>
        <w:t xml:space="preserve">ﭽ </w:t>
      </w:r>
      <w:r w:rsidR="00777982" w:rsidRPr="00972B92">
        <w:rPr>
          <w:rFonts w:ascii="QCF_P326" w:hAnsi="QCF_P326" w:cs="QCF_P326"/>
          <w:color w:val="000000"/>
          <w:sz w:val="24"/>
          <w:szCs w:val="24"/>
          <w:rtl/>
        </w:rPr>
        <w:t xml:space="preserve">ﭞ  ﭟ   ﭠ  ﭡ  ﭢ  ﭣ    ﭤ  ﭥ   ﭦ  ﭧ  ﭨ  ﭩ  </w:t>
      </w:r>
      <w:r w:rsidR="00777982" w:rsidRPr="00972B92">
        <w:rPr>
          <w:rFonts w:ascii="QCF_BSML" w:hAnsi="QCF_BSML" w:cs="QCF_BSML"/>
          <w:color w:val="000000"/>
          <w:sz w:val="24"/>
          <w:szCs w:val="24"/>
          <w:rtl/>
        </w:rPr>
        <w:t>ﭼ</w:t>
      </w:r>
      <w:r w:rsidR="00777982" w:rsidRPr="00972B92">
        <w:rPr>
          <w:rFonts w:ascii="Arial" w:hAnsi="Arial" w:cs="Arial"/>
          <w:color w:val="000000"/>
          <w:sz w:val="6"/>
          <w:szCs w:val="6"/>
          <w:rtl/>
        </w:rPr>
        <w:t xml:space="preserve"> </w:t>
      </w:r>
      <w:r w:rsidR="00777982" w:rsidRPr="00972B92">
        <w:rPr>
          <w:rFonts w:ascii="Traditional Arabic" w:hAnsi="Traditional Arabic" w:cs="Traditional Arabic" w:hint="cs"/>
          <w:sz w:val="28"/>
          <w:szCs w:val="28"/>
          <w:rtl/>
        </w:rPr>
        <w:t xml:space="preserve"> </w:t>
      </w:r>
      <w:r w:rsidR="00CC1FD4" w:rsidRPr="00972B92">
        <w:rPr>
          <w:rFonts w:ascii="Traditional Arabic" w:hAnsi="Traditional Arabic" w:cs="Traditional Arabic" w:hint="cs"/>
          <w:sz w:val="28"/>
          <w:szCs w:val="28"/>
          <w:rtl/>
        </w:rPr>
        <w:t xml:space="preserve">سورة الأنبياء ومنه قوله تعالى عن أصحاب الجنة </w:t>
      </w:r>
      <w:r w:rsidR="00CC1FD4" w:rsidRPr="00972B92">
        <w:rPr>
          <w:rFonts w:ascii="QCF_BSML" w:hAnsi="QCF_BSML" w:cs="QCF_BSML"/>
          <w:color w:val="000000"/>
          <w:sz w:val="24"/>
          <w:szCs w:val="24"/>
          <w:rtl/>
        </w:rPr>
        <w:t xml:space="preserve">ﭽ </w:t>
      </w:r>
      <w:r w:rsidR="00CC1FD4" w:rsidRPr="00972B92">
        <w:rPr>
          <w:rFonts w:ascii="QCF_P565" w:hAnsi="QCF_P565" w:cs="QCF_P565"/>
          <w:color w:val="000000"/>
          <w:sz w:val="24"/>
          <w:szCs w:val="24"/>
          <w:rtl/>
        </w:rPr>
        <w:t xml:space="preserve">ﮨ  ﮩ      ﮪ   ﮫ    ﮬ  ﮭ  </w:t>
      </w:r>
      <w:r w:rsidR="00CC1FD4" w:rsidRPr="00972B92">
        <w:rPr>
          <w:rFonts w:ascii="QCF_BSML" w:hAnsi="QCF_BSML" w:cs="QCF_BSML"/>
          <w:color w:val="000000"/>
          <w:sz w:val="24"/>
          <w:szCs w:val="24"/>
          <w:rtl/>
        </w:rPr>
        <w:t>ﭼ</w:t>
      </w:r>
      <w:r w:rsidR="00CC1FD4" w:rsidRPr="00972B92">
        <w:rPr>
          <w:rFonts w:ascii="Arial" w:hAnsi="Arial" w:cs="Arial"/>
          <w:color w:val="000000"/>
          <w:sz w:val="6"/>
          <w:szCs w:val="6"/>
          <w:rtl/>
        </w:rPr>
        <w:t xml:space="preserve"> </w:t>
      </w:r>
      <w:r w:rsidR="00CC1FD4" w:rsidRPr="00972B92">
        <w:rPr>
          <w:rFonts w:ascii="Traditional Arabic" w:hAnsi="Traditional Arabic" w:cs="Traditional Arabic" w:hint="cs"/>
          <w:sz w:val="28"/>
          <w:szCs w:val="28"/>
          <w:rtl/>
        </w:rPr>
        <w:t xml:space="preserve"> سورة القلم </w:t>
      </w:r>
    </w:p>
    <w:p w14:paraId="36E28C07" w14:textId="77777777" w:rsidR="001F5824" w:rsidRPr="00972B92" w:rsidRDefault="001F5824" w:rsidP="007F4702">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هي كلمة تقال عند شدة التعجب من وقوع الأمر المستبعد كما قالت </w:t>
      </w:r>
      <w:r w:rsidR="00A1229C" w:rsidRPr="00972B92">
        <w:rPr>
          <w:rFonts w:ascii="Traditional Arabic" w:hAnsi="Traditional Arabic" w:cs="Traditional Arabic" w:hint="cs"/>
          <w:sz w:val="28"/>
          <w:szCs w:val="28"/>
          <w:rtl/>
        </w:rPr>
        <w:t>سارة عليه</w:t>
      </w:r>
      <w:r w:rsidR="007A54E0">
        <w:rPr>
          <w:rFonts w:ascii="Traditional Arabic" w:hAnsi="Traditional Arabic" w:cs="Traditional Arabic" w:hint="cs"/>
          <w:sz w:val="28"/>
          <w:szCs w:val="28"/>
          <w:rtl/>
        </w:rPr>
        <w:t>ا</w:t>
      </w:r>
      <w:r w:rsidR="00A1229C" w:rsidRPr="00972B92">
        <w:rPr>
          <w:rFonts w:ascii="Traditional Arabic" w:hAnsi="Traditional Arabic" w:cs="Traditional Arabic" w:hint="cs"/>
          <w:sz w:val="28"/>
          <w:szCs w:val="28"/>
          <w:rtl/>
        </w:rPr>
        <w:t xml:space="preserve"> السلام لما جاءتها البشرى بالولد</w:t>
      </w:r>
      <w:r w:rsidR="00454417" w:rsidRPr="00972B92">
        <w:rPr>
          <w:rFonts w:ascii="Traditional Arabic" w:hAnsi="Traditional Arabic" w:cs="Traditional Arabic" w:hint="cs"/>
          <w:sz w:val="28"/>
          <w:szCs w:val="28"/>
          <w:rtl/>
        </w:rPr>
        <w:t xml:space="preserve"> </w:t>
      </w:r>
      <w:r w:rsidR="007A54E0">
        <w:rPr>
          <w:rFonts w:ascii="Traditional Arabic" w:hAnsi="Traditional Arabic" w:cs="Traditional Arabic" w:hint="cs"/>
          <w:sz w:val="28"/>
          <w:szCs w:val="28"/>
          <w:rtl/>
        </w:rPr>
        <w:t xml:space="preserve">  </w:t>
      </w:r>
      <w:r w:rsidR="00454417" w:rsidRPr="00972B92">
        <w:rPr>
          <w:rFonts w:ascii="QCF_BSML" w:hAnsi="QCF_BSML" w:cs="QCF_BSML"/>
          <w:color w:val="000000"/>
          <w:sz w:val="24"/>
          <w:szCs w:val="24"/>
          <w:rtl/>
        </w:rPr>
        <w:t xml:space="preserve">ﭽ </w:t>
      </w:r>
      <w:r w:rsidR="00454417" w:rsidRPr="00972B92">
        <w:rPr>
          <w:rFonts w:ascii="QCF_P230" w:hAnsi="QCF_P230" w:cs="QCF_P230"/>
          <w:color w:val="000000"/>
          <w:sz w:val="24"/>
          <w:szCs w:val="24"/>
          <w:rtl/>
        </w:rPr>
        <w:t>ﭑ  ﭒ  ﭓ  ﭔ  ﭕ  ﭖ  ﭗ  ﭘ</w:t>
      </w:r>
      <w:r w:rsidR="00454417" w:rsidRPr="00972B92">
        <w:rPr>
          <w:rFonts w:ascii="QCF_P230" w:hAnsi="QCF_P230" w:cs="QCF_P230"/>
          <w:color w:val="0000A5"/>
          <w:sz w:val="24"/>
          <w:szCs w:val="24"/>
          <w:rtl/>
        </w:rPr>
        <w:t>ﭙ</w:t>
      </w:r>
      <w:r w:rsidR="00454417" w:rsidRPr="00972B92">
        <w:rPr>
          <w:rFonts w:ascii="QCF_P230" w:hAnsi="QCF_P230" w:cs="QCF_P230"/>
          <w:color w:val="000000"/>
          <w:sz w:val="24"/>
          <w:szCs w:val="24"/>
          <w:rtl/>
        </w:rPr>
        <w:t xml:space="preserve">  ﭚ  ﭛ    ﭜ  ﭝ  ﭞ  </w:t>
      </w:r>
      <w:r w:rsidR="00454417" w:rsidRPr="00972B92">
        <w:rPr>
          <w:rFonts w:ascii="QCF_BSML" w:hAnsi="QCF_BSML" w:cs="QCF_BSML"/>
          <w:color w:val="000000"/>
          <w:sz w:val="24"/>
          <w:szCs w:val="24"/>
          <w:rtl/>
        </w:rPr>
        <w:t>ﭼ</w:t>
      </w:r>
      <w:r w:rsidR="00454417" w:rsidRPr="00972B92">
        <w:rPr>
          <w:rFonts w:ascii="Arial" w:hAnsi="Arial" w:cs="Arial"/>
          <w:color w:val="000000"/>
          <w:sz w:val="6"/>
          <w:szCs w:val="6"/>
          <w:rtl/>
        </w:rPr>
        <w:t xml:space="preserve"> </w:t>
      </w:r>
      <w:r w:rsidR="002373EA" w:rsidRPr="00AC7A7E">
        <w:rPr>
          <w:rFonts w:ascii="Traditional Arabic" w:hAnsi="Traditional Arabic" w:cs="Traditional Arabic" w:hint="cs"/>
          <w:sz w:val="20"/>
          <w:szCs w:val="20"/>
          <w:rtl/>
        </w:rPr>
        <w:t xml:space="preserve">سورة هود </w:t>
      </w:r>
    </w:p>
    <w:p w14:paraId="2C22BA84" w14:textId="77777777" w:rsidR="00F15758" w:rsidRPr="00972B92" w:rsidRDefault="00F15758"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وقوله تعالى </w:t>
      </w:r>
      <w:r w:rsidRPr="0090723E">
        <w:rPr>
          <w:rFonts w:ascii="QCF_BSML" w:hAnsi="QCF_BSML" w:cs="QCF_BSML"/>
          <w:color w:val="000000"/>
          <w:sz w:val="24"/>
          <w:szCs w:val="24"/>
          <w:rtl/>
        </w:rPr>
        <w:t xml:space="preserve">ﭽ </w:t>
      </w:r>
      <w:r w:rsidRPr="0090723E">
        <w:rPr>
          <w:rFonts w:ascii="QCF_P601" w:hAnsi="QCF_P601" w:cs="QCF_P601"/>
          <w:color w:val="000000"/>
          <w:sz w:val="24"/>
          <w:szCs w:val="24"/>
          <w:rtl/>
        </w:rPr>
        <w:t xml:space="preserve">ﭢ  ﭣ  ﭤ  ﭥ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r w:rsidRPr="00972B92">
        <w:rPr>
          <w:rFonts w:ascii="Traditional Arabic" w:hAnsi="Traditional Arabic" w:cs="Traditional Arabic" w:hint="cs"/>
          <w:sz w:val="28"/>
          <w:szCs w:val="28"/>
          <w:rtl/>
        </w:rPr>
        <w:t xml:space="preserve">أي كثير الهمز واللمز </w:t>
      </w:r>
      <w:r w:rsidR="00B91308" w:rsidRPr="00972B92">
        <w:rPr>
          <w:rFonts w:ascii="Traditional Arabic" w:hAnsi="Traditional Arabic" w:cs="Traditional Arabic" w:hint="cs"/>
          <w:sz w:val="28"/>
          <w:szCs w:val="28"/>
          <w:rtl/>
        </w:rPr>
        <w:t xml:space="preserve">وهو انتقاص الناس </w:t>
      </w:r>
      <w:r w:rsidR="007720C8" w:rsidRPr="00972B92">
        <w:rPr>
          <w:rFonts w:ascii="Traditional Arabic" w:hAnsi="Traditional Arabic" w:cs="Traditional Arabic" w:hint="cs"/>
          <w:sz w:val="28"/>
          <w:szCs w:val="28"/>
          <w:rtl/>
        </w:rPr>
        <w:t xml:space="preserve">في الحضور والغيبة </w:t>
      </w:r>
      <w:r w:rsidR="006B6F3A" w:rsidRPr="00972B92">
        <w:rPr>
          <w:rFonts w:ascii="Traditional Arabic" w:hAnsi="Traditional Arabic" w:cs="Traditional Arabic" w:hint="cs"/>
          <w:sz w:val="28"/>
          <w:szCs w:val="28"/>
          <w:rtl/>
        </w:rPr>
        <w:t>قال بن كثير : قال الربيع بن أنس :</w:t>
      </w:r>
      <w:r w:rsidR="00D437DB" w:rsidRPr="00972B92">
        <w:rPr>
          <w:rFonts w:ascii="Traditional Arabic" w:hAnsi="Traditional Arabic" w:cs="Traditional Arabic" w:hint="cs"/>
          <w:sz w:val="28"/>
          <w:szCs w:val="28"/>
          <w:rtl/>
        </w:rPr>
        <w:t xml:space="preserve"> </w:t>
      </w:r>
      <w:r w:rsidR="006B6F3A" w:rsidRPr="00972B92">
        <w:rPr>
          <w:rFonts w:ascii="Traditional Arabic" w:hAnsi="Traditional Arabic" w:cs="Traditional Arabic" w:hint="cs"/>
          <w:sz w:val="28"/>
          <w:szCs w:val="28"/>
          <w:rtl/>
        </w:rPr>
        <w:t xml:space="preserve">الهمزة يهمزه في وجهه واللمزة من خلفه . انتهى من تفسيره </w:t>
      </w:r>
      <w:r w:rsidR="00333E75" w:rsidRPr="00972B92">
        <w:rPr>
          <w:rFonts w:ascii="Traditional Arabic" w:hAnsi="Traditional Arabic" w:cs="Traditional Arabic" w:hint="cs"/>
          <w:sz w:val="28"/>
          <w:szCs w:val="28"/>
          <w:rtl/>
        </w:rPr>
        <w:t xml:space="preserve">وقال القرطبي : </w:t>
      </w:r>
      <w:r w:rsidR="001C6C28" w:rsidRPr="00972B92">
        <w:rPr>
          <w:rFonts w:ascii="Traditional Arabic" w:hAnsi="Traditional Arabic" w:cs="Traditional Arabic" w:hint="cs"/>
          <w:sz w:val="28"/>
          <w:szCs w:val="28"/>
          <w:rtl/>
        </w:rPr>
        <w:t xml:space="preserve">قال أبو العالية والحسن ومجاهد وعطاء بن أبي رباح : الهمزة الذي يغتاب ويطعن في وجه الرجل ، واللمزة الذي يغتابه من خلفه إذا غاب </w:t>
      </w:r>
      <w:r w:rsidR="00CC2537" w:rsidRPr="00972B92">
        <w:rPr>
          <w:rFonts w:ascii="Traditional Arabic" w:hAnsi="Traditional Arabic" w:cs="Traditional Arabic" w:hint="cs"/>
          <w:sz w:val="28"/>
          <w:szCs w:val="28"/>
          <w:rtl/>
        </w:rPr>
        <w:t xml:space="preserve">...واختار هذا القول النحاس ومنه قوله تعالى </w:t>
      </w:r>
      <w:r w:rsidR="00CC2537" w:rsidRPr="00972B92">
        <w:rPr>
          <w:rFonts w:ascii="QCF_BSML" w:hAnsi="QCF_BSML" w:cs="QCF_BSML"/>
          <w:color w:val="000000"/>
          <w:sz w:val="24"/>
          <w:szCs w:val="24"/>
          <w:rtl/>
        </w:rPr>
        <w:t xml:space="preserve">ﭽ </w:t>
      </w:r>
      <w:r w:rsidR="00CC2537" w:rsidRPr="00972B92">
        <w:rPr>
          <w:rFonts w:ascii="QCF_P196" w:hAnsi="QCF_P196" w:cs="QCF_P196"/>
          <w:color w:val="000000"/>
          <w:sz w:val="24"/>
          <w:szCs w:val="24"/>
          <w:rtl/>
        </w:rPr>
        <w:t xml:space="preserve">ﭻ  ﭼ   ﭽ      ﭾ  ﭿ </w:t>
      </w:r>
      <w:r w:rsidR="00CC2537" w:rsidRPr="00972B92">
        <w:rPr>
          <w:rFonts w:ascii="QCF_BSML" w:hAnsi="QCF_BSML" w:cs="QCF_BSML"/>
          <w:color w:val="000000"/>
          <w:sz w:val="24"/>
          <w:szCs w:val="24"/>
          <w:rtl/>
        </w:rPr>
        <w:t>ﭼ</w:t>
      </w:r>
      <w:r w:rsidR="00CC2537" w:rsidRPr="00972B92">
        <w:rPr>
          <w:rFonts w:ascii="Arial" w:hAnsi="Arial" w:cs="Arial"/>
          <w:color w:val="000000"/>
          <w:sz w:val="6"/>
          <w:szCs w:val="6"/>
          <w:rtl/>
        </w:rPr>
        <w:t xml:space="preserve"> </w:t>
      </w:r>
      <w:r w:rsidR="00154182" w:rsidRPr="00CA15CE">
        <w:rPr>
          <w:rFonts w:ascii="Traditional Arabic" w:hAnsi="Traditional Arabic" w:cs="Traditional Arabic" w:hint="cs"/>
          <w:sz w:val="20"/>
          <w:szCs w:val="20"/>
          <w:rtl/>
        </w:rPr>
        <w:t>سورة التوبة من آية (58)</w:t>
      </w:r>
      <w:r w:rsidR="00154182" w:rsidRPr="00972B92">
        <w:rPr>
          <w:rFonts w:ascii="Traditional Arabic" w:hAnsi="Traditional Arabic" w:cs="Traditional Arabic" w:hint="cs"/>
          <w:sz w:val="28"/>
          <w:szCs w:val="28"/>
          <w:rtl/>
        </w:rPr>
        <w:t xml:space="preserve"> وقال مقاتل ضد هذا الكلام أن الهمزة الذي يغتاب بالغيبة واللمزة الذي يغتاب </w:t>
      </w:r>
      <w:r w:rsidR="007C292F" w:rsidRPr="00972B92">
        <w:rPr>
          <w:rFonts w:ascii="Traditional Arabic" w:hAnsi="Traditional Arabic" w:cs="Traditional Arabic" w:hint="cs"/>
          <w:sz w:val="28"/>
          <w:szCs w:val="28"/>
          <w:rtl/>
        </w:rPr>
        <w:t xml:space="preserve">في الوجه . </w:t>
      </w:r>
      <w:r w:rsidR="007C292F" w:rsidRPr="00CA15CE">
        <w:rPr>
          <w:rFonts w:ascii="Traditional Arabic" w:hAnsi="Traditional Arabic" w:cs="Traditional Arabic" w:hint="cs"/>
          <w:sz w:val="20"/>
          <w:szCs w:val="20"/>
          <w:rtl/>
        </w:rPr>
        <w:t xml:space="preserve">انتهى من تفسيره </w:t>
      </w:r>
      <w:r w:rsidR="00A36AD9" w:rsidRPr="00CA15CE">
        <w:rPr>
          <w:rFonts w:ascii="Traditional Arabic" w:hAnsi="Traditional Arabic" w:cs="Traditional Arabic" w:hint="cs"/>
          <w:sz w:val="20"/>
          <w:szCs w:val="20"/>
          <w:rtl/>
        </w:rPr>
        <w:t xml:space="preserve">. </w:t>
      </w:r>
      <w:r w:rsidR="007C292F" w:rsidRPr="00972B92">
        <w:rPr>
          <w:rFonts w:ascii="Traditional Arabic" w:hAnsi="Traditional Arabic" w:cs="Traditional Arabic" w:hint="cs"/>
          <w:sz w:val="28"/>
          <w:szCs w:val="28"/>
          <w:rtl/>
        </w:rPr>
        <w:t xml:space="preserve">ورجح سالم عطية قول مقاتل </w:t>
      </w:r>
      <w:r w:rsidR="006325CE" w:rsidRPr="00972B92">
        <w:rPr>
          <w:rFonts w:ascii="Traditional Arabic" w:hAnsi="Traditional Arabic" w:cs="Traditional Arabic" w:hint="cs"/>
          <w:sz w:val="28"/>
          <w:szCs w:val="28"/>
          <w:rtl/>
        </w:rPr>
        <w:t>وقال في قوله تعالى</w:t>
      </w:r>
      <w:r w:rsidR="006325CE" w:rsidRPr="00972B92">
        <w:rPr>
          <w:rFonts w:ascii="Traditional Arabic" w:hAnsi="Traditional Arabic" w:cs="Traditional Arabic" w:hint="cs"/>
          <w:sz w:val="16"/>
          <w:szCs w:val="16"/>
          <w:rtl/>
        </w:rPr>
        <w:t xml:space="preserve"> </w:t>
      </w:r>
      <w:r w:rsidR="00271BFE">
        <w:rPr>
          <w:rFonts w:ascii="QCF_BSML" w:hAnsi="QCF_BSML" w:cs="QCF_BSML" w:hint="cs"/>
          <w:color w:val="000000"/>
          <w:sz w:val="24"/>
          <w:szCs w:val="24"/>
          <w:rtl/>
        </w:rPr>
        <w:t xml:space="preserve">                                                        </w:t>
      </w:r>
      <w:r w:rsidR="006325CE" w:rsidRPr="00972B92">
        <w:rPr>
          <w:rFonts w:ascii="QCF_BSML" w:hAnsi="QCF_BSML" w:cs="QCF_BSML"/>
          <w:color w:val="000000"/>
          <w:sz w:val="24"/>
          <w:szCs w:val="24"/>
          <w:rtl/>
        </w:rPr>
        <w:t xml:space="preserve">ﭽ </w:t>
      </w:r>
      <w:r w:rsidR="006325CE" w:rsidRPr="00972B92">
        <w:rPr>
          <w:rFonts w:ascii="QCF_P516" w:hAnsi="QCF_P516" w:cs="QCF_P516"/>
          <w:color w:val="000000"/>
          <w:sz w:val="24"/>
          <w:szCs w:val="24"/>
          <w:rtl/>
        </w:rPr>
        <w:t xml:space="preserve">ﯿ  ﰀ  ﰁ  ﰂ  </w:t>
      </w:r>
      <w:r w:rsidR="006325CE" w:rsidRPr="00972B92">
        <w:rPr>
          <w:rFonts w:ascii="QCF_P516" w:hAnsi="QCF_P516" w:cs="QCF_P516"/>
          <w:color w:val="000000"/>
          <w:sz w:val="24"/>
          <w:szCs w:val="24"/>
          <w:rtl/>
        </w:rPr>
        <w:lastRenderedPageBreak/>
        <w:t>ﰃ  ﰄ</w:t>
      </w:r>
      <w:r w:rsidR="006325CE" w:rsidRPr="00972B92">
        <w:rPr>
          <w:rFonts w:ascii="QCF_BSML" w:hAnsi="QCF_BSML" w:cs="QCF_BSML"/>
          <w:color w:val="000000"/>
          <w:sz w:val="24"/>
          <w:szCs w:val="24"/>
          <w:rtl/>
        </w:rPr>
        <w:t>ﭼ</w:t>
      </w:r>
      <w:r w:rsidR="006325CE" w:rsidRPr="00972B92">
        <w:rPr>
          <w:rFonts w:ascii="Arial" w:hAnsi="Arial" w:cs="Arial"/>
          <w:color w:val="000000"/>
          <w:sz w:val="6"/>
          <w:szCs w:val="6"/>
          <w:rtl/>
        </w:rPr>
        <w:t xml:space="preserve"> </w:t>
      </w:r>
      <w:r w:rsidR="00C17CE2">
        <w:rPr>
          <w:rFonts w:ascii="Traditional Arabic" w:hAnsi="Traditional Arabic" w:cs="Traditional Arabic" w:hint="cs"/>
          <w:sz w:val="20"/>
          <w:szCs w:val="20"/>
          <w:rtl/>
        </w:rPr>
        <w:t xml:space="preserve"> </w:t>
      </w:r>
      <w:r w:rsidR="006325CE" w:rsidRPr="007A54E0">
        <w:rPr>
          <w:rFonts w:ascii="Traditional Arabic" w:hAnsi="Traditional Arabic" w:cs="Traditional Arabic" w:hint="cs"/>
          <w:sz w:val="20"/>
          <w:szCs w:val="20"/>
          <w:rtl/>
        </w:rPr>
        <w:t>سورة الحجرات من آية (11)</w:t>
      </w:r>
      <w:r w:rsidR="006325CE" w:rsidRPr="00972B92">
        <w:rPr>
          <w:rFonts w:ascii="Traditional Arabic" w:hAnsi="Traditional Arabic" w:cs="Traditional Arabic" w:hint="cs"/>
          <w:sz w:val="28"/>
          <w:szCs w:val="28"/>
          <w:rtl/>
        </w:rPr>
        <w:t xml:space="preserve"> وقوله </w:t>
      </w:r>
      <w:r w:rsidR="000650D9" w:rsidRPr="00972B92">
        <w:rPr>
          <w:rFonts w:ascii="QCF_BSML" w:hAnsi="QCF_BSML" w:cs="QCF_BSML"/>
          <w:color w:val="000000"/>
          <w:sz w:val="24"/>
          <w:szCs w:val="24"/>
          <w:rtl/>
        </w:rPr>
        <w:t xml:space="preserve">ﭽ </w:t>
      </w:r>
      <w:r w:rsidR="000650D9" w:rsidRPr="00972B92">
        <w:rPr>
          <w:rFonts w:ascii="QCF_P196" w:hAnsi="QCF_P196" w:cs="QCF_P196"/>
          <w:color w:val="000000"/>
          <w:sz w:val="24"/>
          <w:szCs w:val="24"/>
          <w:rtl/>
        </w:rPr>
        <w:t xml:space="preserve">ﭻ  ﭼ   ﭽ      ﭾ  ﭿ </w:t>
      </w:r>
      <w:r w:rsidR="000650D9" w:rsidRPr="00972B92">
        <w:rPr>
          <w:rFonts w:ascii="QCF_BSML" w:hAnsi="QCF_BSML" w:cs="QCF_BSML"/>
          <w:color w:val="000000"/>
          <w:sz w:val="24"/>
          <w:szCs w:val="24"/>
          <w:rtl/>
        </w:rPr>
        <w:t>ﭼ</w:t>
      </w:r>
      <w:r w:rsidR="000650D9" w:rsidRPr="00972B92">
        <w:rPr>
          <w:rFonts w:ascii="Arial" w:hAnsi="Arial" w:cs="Arial"/>
          <w:color w:val="000000"/>
          <w:sz w:val="6"/>
          <w:szCs w:val="6"/>
          <w:rtl/>
        </w:rPr>
        <w:t xml:space="preserve"> </w:t>
      </w:r>
      <w:r w:rsidR="000650D9" w:rsidRPr="00C17CE2">
        <w:rPr>
          <w:rFonts w:ascii="Traditional Arabic" w:hAnsi="Traditional Arabic" w:cs="Traditional Arabic" w:hint="cs"/>
          <w:sz w:val="20"/>
          <w:szCs w:val="20"/>
          <w:rtl/>
        </w:rPr>
        <w:t xml:space="preserve">سورة التوبة من آية (58) </w:t>
      </w:r>
      <w:r w:rsidR="000650D9" w:rsidRPr="00972B92">
        <w:rPr>
          <w:rFonts w:ascii="Traditional Arabic" w:hAnsi="Traditional Arabic" w:cs="Traditional Arabic" w:hint="cs"/>
          <w:sz w:val="28"/>
          <w:szCs w:val="28"/>
          <w:rtl/>
        </w:rPr>
        <w:t xml:space="preserve">ما يدل على أنها أقرب للتنقص في الحضور لا في الغيبة . </w:t>
      </w:r>
      <w:r w:rsidR="000650D9" w:rsidRPr="00C17CE2">
        <w:rPr>
          <w:rFonts w:ascii="Traditional Arabic" w:hAnsi="Traditional Arabic" w:cs="Traditional Arabic" w:hint="cs"/>
          <w:sz w:val="20"/>
          <w:szCs w:val="20"/>
          <w:rtl/>
        </w:rPr>
        <w:t xml:space="preserve">انتهى </w:t>
      </w:r>
      <w:r w:rsidR="00A36AD9" w:rsidRPr="00C17CE2">
        <w:rPr>
          <w:rFonts w:ascii="Traditional Arabic" w:hAnsi="Traditional Arabic" w:cs="Traditional Arabic" w:hint="cs"/>
          <w:sz w:val="20"/>
          <w:szCs w:val="20"/>
          <w:rtl/>
        </w:rPr>
        <w:t>من تتمة أضواء البيان</w:t>
      </w:r>
      <w:r w:rsidR="00C17CE2">
        <w:rPr>
          <w:rFonts w:ascii="Traditional Arabic" w:hAnsi="Traditional Arabic" w:cs="Traditional Arabic" w:hint="cs"/>
          <w:sz w:val="20"/>
          <w:szCs w:val="20"/>
          <w:rtl/>
        </w:rPr>
        <w:t xml:space="preserve"> .</w:t>
      </w:r>
      <w:r w:rsidR="00A36AD9" w:rsidRPr="00C17CE2">
        <w:rPr>
          <w:rFonts w:ascii="Traditional Arabic" w:hAnsi="Traditional Arabic" w:cs="Traditional Arabic" w:hint="cs"/>
          <w:sz w:val="20"/>
          <w:szCs w:val="20"/>
          <w:rtl/>
        </w:rPr>
        <w:t xml:space="preserve"> </w:t>
      </w:r>
    </w:p>
    <w:p w14:paraId="4B5A28DA" w14:textId="77777777" w:rsidR="003055B9" w:rsidRPr="00972B92" w:rsidRDefault="00EB6B7F"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وقيل إن الهمز بالفعل واللمز باللسان </w:t>
      </w:r>
      <w:r w:rsidR="00801C73" w:rsidRPr="00972B92">
        <w:rPr>
          <w:rFonts w:ascii="Traditional Arabic" w:hAnsi="Traditional Arabic" w:cs="Traditional Arabic" w:hint="cs"/>
          <w:sz w:val="28"/>
          <w:szCs w:val="28"/>
          <w:rtl/>
        </w:rPr>
        <w:t xml:space="preserve">وهو مرويٌ عن مجاهد </w:t>
      </w:r>
      <w:r w:rsidR="00271BFE">
        <w:rPr>
          <w:rFonts w:ascii="Traditional Arabic" w:hAnsi="Traditional Arabic" w:cs="Traditional Arabic" w:hint="cs"/>
          <w:sz w:val="28"/>
          <w:szCs w:val="28"/>
          <w:rtl/>
        </w:rPr>
        <w:t xml:space="preserve">، </w:t>
      </w:r>
      <w:r w:rsidR="003055B9" w:rsidRPr="00972B92">
        <w:rPr>
          <w:rFonts w:ascii="Traditional Arabic" w:hAnsi="Traditional Arabic" w:cs="Traditional Arabic" w:hint="cs"/>
          <w:sz w:val="28"/>
          <w:szCs w:val="28"/>
          <w:rtl/>
        </w:rPr>
        <w:t xml:space="preserve">وقيل العكس </w:t>
      </w:r>
      <w:r w:rsidR="00801C73" w:rsidRPr="00972B92">
        <w:rPr>
          <w:rFonts w:ascii="Traditional Arabic" w:hAnsi="Traditional Arabic" w:cs="Traditional Arabic" w:hint="cs"/>
          <w:sz w:val="28"/>
          <w:szCs w:val="28"/>
          <w:rtl/>
        </w:rPr>
        <w:t>الهمز باللسان واللمز بالفعل وهو مرويٌ عن سفيان الثوري وبن كيسان .</w:t>
      </w:r>
    </w:p>
    <w:p w14:paraId="5CDE174C" w14:textId="77777777" w:rsidR="00EB6B7F" w:rsidRPr="00972B92" w:rsidRDefault="007B765B"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و</w:t>
      </w:r>
      <w:r w:rsidR="00DC010B" w:rsidRPr="00972B92">
        <w:rPr>
          <w:rFonts w:ascii="Traditional Arabic" w:hAnsi="Traditional Arabic" w:cs="Traditional Arabic" w:hint="cs"/>
          <w:sz w:val="28"/>
          <w:szCs w:val="28"/>
          <w:rtl/>
        </w:rPr>
        <w:t xml:space="preserve">الفعل مثل ان يلوي وجهه أو يشير بيده </w:t>
      </w:r>
      <w:r w:rsidRPr="00972B92">
        <w:rPr>
          <w:rFonts w:ascii="Traditional Arabic" w:hAnsi="Traditional Arabic" w:cs="Traditional Arabic" w:hint="cs"/>
          <w:sz w:val="28"/>
          <w:szCs w:val="28"/>
          <w:rtl/>
        </w:rPr>
        <w:t xml:space="preserve">أو يغمز بعينه ونحو ذلك </w:t>
      </w:r>
      <w:r w:rsidR="00B20EA2" w:rsidRPr="00972B92">
        <w:rPr>
          <w:rFonts w:ascii="Traditional Arabic" w:hAnsi="Traditional Arabic" w:cs="Traditional Arabic" w:hint="cs"/>
          <w:sz w:val="28"/>
          <w:szCs w:val="28"/>
          <w:rtl/>
        </w:rPr>
        <w:t xml:space="preserve">منتقصاً </w:t>
      </w:r>
      <w:r w:rsidRPr="00972B92">
        <w:rPr>
          <w:rFonts w:ascii="Traditional Arabic" w:hAnsi="Traditional Arabic" w:cs="Traditional Arabic" w:hint="cs"/>
          <w:sz w:val="28"/>
          <w:szCs w:val="28"/>
          <w:rtl/>
        </w:rPr>
        <w:t xml:space="preserve">للمشار إليه </w:t>
      </w:r>
    </w:p>
    <w:p w14:paraId="4F30B239" w14:textId="77777777" w:rsidR="00FA4B2E" w:rsidRPr="00972B92" w:rsidRDefault="00FA4B2E"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والآية سيقت في ذم من اتصف بهذه الصفات </w:t>
      </w:r>
      <w:r w:rsidR="008915F9" w:rsidRPr="00972B92">
        <w:rPr>
          <w:rFonts w:ascii="Traditional Arabic" w:hAnsi="Traditional Arabic" w:cs="Traditional Arabic" w:hint="cs"/>
          <w:sz w:val="28"/>
          <w:szCs w:val="28"/>
          <w:rtl/>
        </w:rPr>
        <w:t xml:space="preserve">القبيحة وأنه متوعدٌ يالعذاب </w:t>
      </w:r>
    </w:p>
    <w:p w14:paraId="1A3218F7" w14:textId="77777777" w:rsidR="00912820" w:rsidRDefault="008915F9" w:rsidP="00781D9A">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ثم قال تعالى </w:t>
      </w:r>
      <w:r w:rsidR="002157B5" w:rsidRPr="0090723E">
        <w:rPr>
          <w:rFonts w:ascii="QCF_BSML" w:hAnsi="QCF_BSML" w:cs="QCF_BSML"/>
          <w:color w:val="000000"/>
          <w:sz w:val="24"/>
          <w:szCs w:val="24"/>
          <w:rtl/>
        </w:rPr>
        <w:t xml:space="preserve">ﭽ </w:t>
      </w:r>
      <w:r w:rsidR="002157B5" w:rsidRPr="0090723E">
        <w:rPr>
          <w:rFonts w:ascii="QCF_P601" w:hAnsi="QCF_P601" w:cs="QCF_P601"/>
          <w:color w:val="000000"/>
          <w:sz w:val="24"/>
          <w:szCs w:val="24"/>
          <w:rtl/>
        </w:rPr>
        <w:t xml:space="preserve">ﭧ  ﭨ  ﭩ  ﭪ  </w:t>
      </w:r>
      <w:r w:rsidR="002157B5" w:rsidRPr="0090723E">
        <w:rPr>
          <w:rFonts w:ascii="QCF_BSML" w:hAnsi="QCF_BSML" w:cs="QCF_BSML"/>
          <w:color w:val="000000"/>
          <w:sz w:val="24"/>
          <w:szCs w:val="24"/>
          <w:rtl/>
        </w:rPr>
        <w:t>ﭼ</w:t>
      </w:r>
      <w:r w:rsidR="002157B5" w:rsidRPr="0090723E">
        <w:rPr>
          <w:rFonts w:ascii="Arial" w:hAnsi="Arial" w:cs="Arial" w:hint="cs"/>
          <w:color w:val="000000"/>
          <w:sz w:val="24"/>
          <w:szCs w:val="24"/>
          <w:rtl/>
        </w:rPr>
        <w:t xml:space="preserve"> </w:t>
      </w:r>
      <w:r w:rsidR="00990B53" w:rsidRPr="00972B92">
        <w:rPr>
          <w:rFonts w:ascii="Traditional Arabic" w:hAnsi="Traditional Arabic" w:cs="Traditional Arabic" w:hint="cs"/>
          <w:sz w:val="28"/>
          <w:szCs w:val="28"/>
          <w:rtl/>
        </w:rPr>
        <w:t xml:space="preserve">وهذه صفة ذميمة أخرى وهي شدة الشغف بالمال حيث يكون همه كله جمع المال وربما لا يبالي </w:t>
      </w:r>
      <w:r w:rsidR="00906ACA" w:rsidRPr="00972B92">
        <w:rPr>
          <w:rFonts w:ascii="Traditional Arabic" w:hAnsi="Traditional Arabic" w:cs="Traditional Arabic" w:hint="cs"/>
          <w:sz w:val="28"/>
          <w:szCs w:val="28"/>
          <w:rtl/>
        </w:rPr>
        <w:t xml:space="preserve">في تحصيله </w:t>
      </w:r>
      <w:r w:rsidR="00990B53" w:rsidRPr="00972B92">
        <w:rPr>
          <w:rFonts w:ascii="Traditional Arabic" w:hAnsi="Traditional Arabic" w:cs="Traditional Arabic" w:hint="cs"/>
          <w:sz w:val="28"/>
          <w:szCs w:val="28"/>
          <w:rtl/>
        </w:rPr>
        <w:t xml:space="preserve">من أي طريق </w:t>
      </w:r>
      <w:r w:rsidR="00906ACA" w:rsidRPr="00972B92">
        <w:rPr>
          <w:rFonts w:ascii="Traditional Arabic" w:hAnsi="Traditional Arabic" w:cs="Traditional Arabic" w:hint="cs"/>
          <w:sz w:val="28"/>
          <w:szCs w:val="28"/>
          <w:rtl/>
        </w:rPr>
        <w:t>سواءً كان مباحا</w:t>
      </w:r>
      <w:r w:rsidR="00A86F7F">
        <w:rPr>
          <w:rFonts w:ascii="Traditional Arabic" w:hAnsi="Traditional Arabic" w:cs="Traditional Arabic" w:hint="cs"/>
          <w:sz w:val="28"/>
          <w:szCs w:val="28"/>
          <w:rtl/>
        </w:rPr>
        <w:t>ً</w:t>
      </w:r>
      <w:r w:rsidR="00906ACA" w:rsidRPr="00972B92">
        <w:rPr>
          <w:rFonts w:ascii="Traditional Arabic" w:hAnsi="Traditional Arabic" w:cs="Traditional Arabic" w:hint="cs"/>
          <w:sz w:val="28"/>
          <w:szCs w:val="28"/>
          <w:rtl/>
        </w:rPr>
        <w:t xml:space="preserve"> أو محرماً وإنما الهدف جمع المال </w:t>
      </w:r>
      <w:r w:rsidR="00A86F7F">
        <w:rPr>
          <w:rFonts w:ascii="Traditional Arabic" w:hAnsi="Traditional Arabic" w:cs="Traditional Arabic" w:hint="cs"/>
          <w:sz w:val="28"/>
          <w:szCs w:val="28"/>
          <w:rtl/>
        </w:rPr>
        <w:t xml:space="preserve">، </w:t>
      </w:r>
      <w:r w:rsidR="00906ACA" w:rsidRPr="00972B92">
        <w:rPr>
          <w:rFonts w:ascii="Traditional Arabic" w:hAnsi="Traditional Arabic" w:cs="Traditional Arabic" w:hint="cs"/>
          <w:sz w:val="28"/>
          <w:szCs w:val="28"/>
          <w:rtl/>
        </w:rPr>
        <w:t xml:space="preserve">ومن شدة شغفه به أنه </w:t>
      </w:r>
      <w:r w:rsidR="00836FE2" w:rsidRPr="00972B92">
        <w:rPr>
          <w:rFonts w:ascii="Traditional Arabic" w:hAnsi="Traditional Arabic" w:cs="Traditional Arabic" w:hint="cs"/>
          <w:sz w:val="28"/>
          <w:szCs w:val="28"/>
          <w:rtl/>
        </w:rPr>
        <w:t>يكثر تعداده</w:t>
      </w:r>
      <w:r w:rsidR="00AB0968" w:rsidRPr="00972B92">
        <w:rPr>
          <w:rFonts w:ascii="Traditional Arabic" w:hAnsi="Traditional Arabic" w:cs="Traditional Arabic" w:hint="cs"/>
          <w:sz w:val="28"/>
          <w:szCs w:val="28"/>
          <w:rtl/>
        </w:rPr>
        <w:t xml:space="preserve"> مرةً بعد مرةٍ خشية أن يكون نقص منه شيء مع أنه لم يصرف منه شيء </w:t>
      </w:r>
      <w:r w:rsidR="00836FE2" w:rsidRPr="00972B92">
        <w:rPr>
          <w:rFonts w:ascii="Traditional Arabic" w:hAnsi="Traditional Arabic" w:cs="Traditional Arabic" w:hint="cs"/>
          <w:sz w:val="28"/>
          <w:szCs w:val="28"/>
          <w:rtl/>
        </w:rPr>
        <w:t xml:space="preserve">، وقيل عدده أي جعله عدةً لنوائب الدهر </w:t>
      </w:r>
      <w:r w:rsidR="0039086E" w:rsidRPr="00972B92">
        <w:rPr>
          <w:rFonts w:ascii="Traditional Arabic" w:hAnsi="Traditional Arabic" w:cs="Traditional Arabic" w:hint="cs"/>
          <w:sz w:val="28"/>
          <w:szCs w:val="28"/>
          <w:rtl/>
        </w:rPr>
        <w:t xml:space="preserve">قال العثيمين : هذا وإن كان اللفظ يحتمله لكنه بعيد </w:t>
      </w:r>
      <w:r w:rsidR="00A86F7F">
        <w:rPr>
          <w:rFonts w:ascii="Traditional Arabic" w:hAnsi="Traditional Arabic" w:cs="Traditional Arabic" w:hint="cs"/>
          <w:sz w:val="28"/>
          <w:szCs w:val="28"/>
          <w:rtl/>
        </w:rPr>
        <w:t xml:space="preserve">، </w:t>
      </w:r>
      <w:r w:rsidR="0039086E" w:rsidRPr="00972B92">
        <w:rPr>
          <w:rFonts w:ascii="Traditional Arabic" w:hAnsi="Traditional Arabic" w:cs="Traditional Arabic" w:hint="cs"/>
          <w:sz w:val="28"/>
          <w:szCs w:val="28"/>
          <w:rtl/>
        </w:rPr>
        <w:t xml:space="preserve">لأن إعداد المال لنوائب الدهر مع القيام بالواجب </w:t>
      </w:r>
      <w:r w:rsidR="003A6028" w:rsidRPr="00972B92">
        <w:rPr>
          <w:rFonts w:ascii="Traditional Arabic" w:hAnsi="Traditional Arabic" w:cs="Traditional Arabic" w:hint="cs"/>
          <w:sz w:val="28"/>
          <w:szCs w:val="28"/>
          <w:rtl/>
        </w:rPr>
        <w:t xml:space="preserve">بأداء ما يجب فيه من زكاةٍ وحقوق ليس مذموماً . </w:t>
      </w:r>
      <w:r w:rsidR="003A6028" w:rsidRPr="00A86F7F">
        <w:rPr>
          <w:rFonts w:ascii="Traditional Arabic" w:hAnsi="Traditional Arabic" w:cs="Traditional Arabic" w:hint="cs"/>
          <w:sz w:val="20"/>
          <w:szCs w:val="20"/>
          <w:rtl/>
        </w:rPr>
        <w:t>انتهى من تفسيره</w:t>
      </w:r>
      <w:r w:rsidR="000A6F15" w:rsidRPr="00A86F7F">
        <w:rPr>
          <w:rFonts w:ascii="Traditional Arabic" w:hAnsi="Traditional Arabic" w:cs="Traditional Arabic" w:hint="cs"/>
          <w:sz w:val="20"/>
          <w:szCs w:val="20"/>
          <w:rtl/>
        </w:rPr>
        <w:t xml:space="preserve"> </w:t>
      </w:r>
      <w:r w:rsidR="00A86F7F">
        <w:rPr>
          <w:rFonts w:ascii="Traditional Arabic" w:hAnsi="Traditional Arabic" w:cs="Traditional Arabic" w:hint="cs"/>
          <w:sz w:val="28"/>
          <w:szCs w:val="28"/>
          <w:rtl/>
        </w:rPr>
        <w:t xml:space="preserve"> </w:t>
      </w:r>
      <w:r w:rsidR="000A6F15" w:rsidRPr="00972B92">
        <w:rPr>
          <w:rFonts w:ascii="Traditional Arabic" w:hAnsi="Traditional Arabic" w:cs="Traditional Arabic" w:hint="cs"/>
          <w:sz w:val="28"/>
          <w:szCs w:val="28"/>
          <w:rtl/>
        </w:rPr>
        <w:t>ثم قال تعالى</w:t>
      </w:r>
      <w:r w:rsidR="002301AC" w:rsidRPr="00972B92">
        <w:rPr>
          <w:rFonts w:ascii="Traditional Arabic" w:hAnsi="Traditional Arabic" w:cs="Traditional Arabic" w:hint="cs"/>
          <w:sz w:val="28"/>
          <w:szCs w:val="28"/>
          <w:rtl/>
        </w:rPr>
        <w:t xml:space="preserve"> </w:t>
      </w:r>
      <w:r w:rsidR="000A6F15" w:rsidRPr="0090723E">
        <w:rPr>
          <w:rFonts w:ascii="QCF_BSML" w:hAnsi="QCF_BSML" w:cs="QCF_BSML"/>
          <w:color w:val="000000"/>
          <w:sz w:val="24"/>
          <w:szCs w:val="24"/>
          <w:rtl/>
        </w:rPr>
        <w:t xml:space="preserve">ﭽ </w:t>
      </w:r>
      <w:r w:rsidR="000A6F15" w:rsidRPr="0090723E">
        <w:rPr>
          <w:rFonts w:ascii="QCF_P601" w:hAnsi="QCF_P601" w:cs="QCF_P601"/>
          <w:color w:val="000000"/>
          <w:sz w:val="24"/>
          <w:szCs w:val="24"/>
          <w:rtl/>
        </w:rPr>
        <w:t xml:space="preserve">ﭬ  ﭭ  ﭮ  ﭯ   </w:t>
      </w:r>
      <w:r w:rsidR="000A6F15" w:rsidRPr="0090723E">
        <w:rPr>
          <w:rFonts w:ascii="QCF_BSML" w:hAnsi="QCF_BSML" w:cs="QCF_BSML"/>
          <w:color w:val="000000"/>
          <w:sz w:val="24"/>
          <w:szCs w:val="24"/>
          <w:rtl/>
        </w:rPr>
        <w:t>ﭼ</w:t>
      </w:r>
      <w:r w:rsidR="000A6F15" w:rsidRPr="0090723E">
        <w:rPr>
          <w:rFonts w:ascii="Traditional Arabic" w:hAnsi="Traditional Arabic" w:cs="Traditional Arabic" w:hint="cs"/>
          <w:sz w:val="24"/>
          <w:szCs w:val="24"/>
          <w:rtl/>
        </w:rPr>
        <w:t xml:space="preserve"> </w:t>
      </w:r>
      <w:r w:rsidR="000A6F15" w:rsidRPr="00972B92">
        <w:rPr>
          <w:rFonts w:ascii="Traditional Arabic" w:hAnsi="Traditional Arabic" w:cs="Traditional Arabic" w:hint="cs"/>
          <w:sz w:val="28"/>
          <w:szCs w:val="28"/>
          <w:rtl/>
        </w:rPr>
        <w:t>أي</w:t>
      </w:r>
      <w:r w:rsidR="008A2E09" w:rsidRPr="00972B92">
        <w:rPr>
          <w:rFonts w:ascii="Traditional Arabic" w:hAnsi="Traditional Arabic" w:cs="Traditional Arabic" w:hint="cs"/>
          <w:sz w:val="28"/>
          <w:szCs w:val="28"/>
          <w:rtl/>
        </w:rPr>
        <w:t xml:space="preserve"> يظن أنه إذا كان معه مال فلن يموت قال الله </w:t>
      </w:r>
      <w:r w:rsidR="008A2E09" w:rsidRPr="0090723E">
        <w:rPr>
          <w:rFonts w:ascii="QCF_BSML" w:hAnsi="QCF_BSML" w:cs="QCF_BSML"/>
          <w:color w:val="000000"/>
          <w:sz w:val="24"/>
          <w:szCs w:val="24"/>
          <w:rtl/>
        </w:rPr>
        <w:t xml:space="preserve">ﭽ </w:t>
      </w:r>
      <w:r w:rsidR="008A2E09" w:rsidRPr="0090723E">
        <w:rPr>
          <w:rFonts w:ascii="QCF_P601" w:hAnsi="QCF_P601" w:cs="QCF_P601"/>
          <w:color w:val="000000"/>
          <w:sz w:val="24"/>
          <w:szCs w:val="24"/>
          <w:rtl/>
        </w:rPr>
        <w:t>ﭱ</w:t>
      </w:r>
      <w:r w:rsidR="008A2E09" w:rsidRPr="0090723E">
        <w:rPr>
          <w:rFonts w:ascii="QCF_BSML" w:hAnsi="QCF_BSML" w:cs="QCF_BSML"/>
          <w:color w:val="000000"/>
          <w:sz w:val="24"/>
          <w:szCs w:val="24"/>
          <w:rtl/>
        </w:rPr>
        <w:t>ﭼ</w:t>
      </w:r>
      <w:r w:rsidR="008A2E09" w:rsidRPr="0090723E">
        <w:rPr>
          <w:rFonts w:ascii="Arial" w:hAnsi="Arial" w:cs="Arial"/>
          <w:color w:val="000000"/>
          <w:sz w:val="24"/>
          <w:szCs w:val="24"/>
          <w:rtl/>
        </w:rPr>
        <w:t xml:space="preserve"> </w:t>
      </w:r>
      <w:r w:rsidR="00912820" w:rsidRPr="00972B92">
        <w:rPr>
          <w:rFonts w:ascii="Traditional Arabic" w:hAnsi="Traditional Arabic" w:cs="Traditional Arabic" w:hint="cs"/>
          <w:sz w:val="28"/>
          <w:szCs w:val="28"/>
          <w:rtl/>
        </w:rPr>
        <w:t xml:space="preserve">أي ليس الأمر كما يعتقد </w:t>
      </w:r>
      <w:r w:rsidR="009478B2" w:rsidRPr="00972B92">
        <w:rPr>
          <w:rFonts w:ascii="Traditional Arabic" w:hAnsi="Traditional Arabic" w:cs="Traditional Arabic" w:hint="cs"/>
          <w:sz w:val="28"/>
          <w:szCs w:val="28"/>
          <w:rtl/>
        </w:rPr>
        <w:t xml:space="preserve">بل سيموت ثم يرد إلى الله عز وجل وهناك يلقى جزاءه ولذلك قال تعالى </w:t>
      </w:r>
      <w:r w:rsidR="009217E4">
        <w:rPr>
          <w:rFonts w:ascii="Traditional Arabic" w:hAnsi="Traditional Arabic" w:cs="Traditional Arabic" w:hint="cs"/>
          <w:sz w:val="28"/>
          <w:szCs w:val="28"/>
          <w:rtl/>
        </w:rPr>
        <w:t xml:space="preserve">     </w:t>
      </w:r>
      <w:r w:rsidR="00912820" w:rsidRPr="00972B92">
        <w:rPr>
          <w:rFonts w:ascii="QCF_BSML" w:hAnsi="QCF_BSML" w:cs="QCF_BSML"/>
          <w:color w:val="000000"/>
          <w:sz w:val="28"/>
          <w:szCs w:val="28"/>
          <w:rtl/>
        </w:rPr>
        <w:t xml:space="preserve"> </w:t>
      </w:r>
      <w:r w:rsidR="00912820" w:rsidRPr="0090723E">
        <w:rPr>
          <w:rFonts w:ascii="QCF_BSML" w:hAnsi="QCF_BSML" w:cs="QCF_BSML"/>
          <w:color w:val="000000"/>
          <w:sz w:val="24"/>
          <w:szCs w:val="24"/>
          <w:rtl/>
        </w:rPr>
        <w:t>ﭽ</w:t>
      </w:r>
      <w:r w:rsidR="00912820" w:rsidRPr="0090723E">
        <w:rPr>
          <w:rFonts w:ascii="QCF_P601" w:hAnsi="QCF_P601" w:cs="QCF_P601"/>
          <w:color w:val="000000"/>
          <w:sz w:val="24"/>
          <w:szCs w:val="24"/>
          <w:rtl/>
        </w:rPr>
        <w:t xml:space="preserve"> ﭱ</w:t>
      </w:r>
      <w:r w:rsidR="00912820" w:rsidRPr="0090723E">
        <w:rPr>
          <w:rFonts w:ascii="QCF_P601" w:hAnsi="QCF_P601" w:cs="QCF_P601"/>
          <w:color w:val="0000A5"/>
          <w:sz w:val="24"/>
          <w:szCs w:val="24"/>
          <w:rtl/>
        </w:rPr>
        <w:t>ﭲ</w:t>
      </w:r>
      <w:r w:rsidR="00912820" w:rsidRPr="0090723E">
        <w:rPr>
          <w:rFonts w:ascii="QCF_P601" w:hAnsi="QCF_P601" w:cs="QCF_P601"/>
          <w:color w:val="000000"/>
          <w:sz w:val="24"/>
          <w:szCs w:val="24"/>
          <w:rtl/>
        </w:rPr>
        <w:t xml:space="preserve">  ﭳ  ﭴ  ﭵ  </w:t>
      </w:r>
      <w:r w:rsidR="00912820" w:rsidRPr="0090723E">
        <w:rPr>
          <w:rFonts w:ascii="QCF_BSML" w:hAnsi="QCF_BSML" w:cs="QCF_BSML"/>
          <w:color w:val="000000"/>
          <w:sz w:val="24"/>
          <w:szCs w:val="24"/>
          <w:rtl/>
        </w:rPr>
        <w:t>ﭼ</w:t>
      </w:r>
      <w:r w:rsidR="00912820" w:rsidRPr="0090723E">
        <w:rPr>
          <w:rFonts w:ascii="Traditional Arabic" w:hAnsi="Traditional Arabic" w:cs="Traditional Arabic" w:hint="cs"/>
          <w:sz w:val="24"/>
          <w:szCs w:val="24"/>
          <w:rtl/>
        </w:rPr>
        <w:t xml:space="preserve"> </w:t>
      </w:r>
      <w:r w:rsidR="009478B2" w:rsidRPr="00972B92">
        <w:rPr>
          <w:rFonts w:ascii="Traditional Arabic" w:hAnsi="Traditional Arabic" w:cs="Traditional Arabic" w:hint="cs"/>
          <w:sz w:val="28"/>
          <w:szCs w:val="28"/>
          <w:rtl/>
        </w:rPr>
        <w:t>أي ليطرحن</w:t>
      </w:r>
      <w:r w:rsidR="00642D64" w:rsidRPr="00972B92">
        <w:rPr>
          <w:rFonts w:ascii="Traditional Arabic" w:hAnsi="Traditional Arabic" w:cs="Traditional Arabic" w:hint="cs"/>
          <w:sz w:val="28"/>
          <w:szCs w:val="28"/>
          <w:rtl/>
        </w:rPr>
        <w:t xml:space="preserve"> في الحطمة وهي النار التي تحطم كلما يلقى فيها</w:t>
      </w:r>
      <w:r w:rsidR="009217E4">
        <w:rPr>
          <w:rFonts w:ascii="Traditional Arabic" w:hAnsi="Traditional Arabic" w:cs="Traditional Arabic" w:hint="cs"/>
          <w:sz w:val="28"/>
          <w:szCs w:val="28"/>
          <w:rtl/>
        </w:rPr>
        <w:t xml:space="preserve"> فَتُكَسِّ</w:t>
      </w:r>
      <w:r w:rsidR="0079279F" w:rsidRPr="00972B92">
        <w:rPr>
          <w:rFonts w:ascii="Traditional Arabic" w:hAnsi="Traditional Arabic" w:cs="Traditional Arabic" w:hint="cs"/>
          <w:sz w:val="28"/>
          <w:szCs w:val="28"/>
          <w:rtl/>
        </w:rPr>
        <w:t>رُهُ وتفتته</w:t>
      </w:r>
      <w:r w:rsidR="00B3377E" w:rsidRPr="00972B92">
        <w:rPr>
          <w:rFonts w:ascii="Traditional Arabic" w:hAnsi="Traditional Arabic" w:cs="Traditional Arabic" w:hint="cs"/>
          <w:sz w:val="28"/>
          <w:szCs w:val="28"/>
          <w:rtl/>
        </w:rPr>
        <w:t xml:space="preserve"> ثم بيَّن الله تعالى</w:t>
      </w:r>
      <w:r w:rsidR="00F1363A" w:rsidRPr="00972B92">
        <w:rPr>
          <w:rFonts w:ascii="Traditional Arabic" w:hAnsi="Traditional Arabic" w:cs="Traditional Arabic" w:hint="cs"/>
          <w:sz w:val="28"/>
          <w:szCs w:val="28"/>
          <w:rtl/>
        </w:rPr>
        <w:t xml:space="preserve"> ماهية الحطمة فقال</w:t>
      </w:r>
      <w:r w:rsidR="00642D64" w:rsidRPr="00972B92">
        <w:rPr>
          <w:rFonts w:ascii="Traditional Arabic" w:hAnsi="Traditional Arabic" w:cs="Traditional Arabic" w:hint="cs"/>
          <w:sz w:val="28"/>
          <w:szCs w:val="28"/>
          <w:rtl/>
        </w:rPr>
        <w:t xml:space="preserve"> </w:t>
      </w:r>
      <w:r w:rsidR="00912820" w:rsidRPr="0090723E">
        <w:rPr>
          <w:rFonts w:ascii="QCF_BSML" w:hAnsi="QCF_BSML" w:cs="QCF_BSML"/>
          <w:color w:val="000000"/>
          <w:sz w:val="24"/>
          <w:szCs w:val="24"/>
          <w:rtl/>
        </w:rPr>
        <w:t xml:space="preserve">ﭽ </w:t>
      </w:r>
      <w:r w:rsidR="00912820" w:rsidRPr="0090723E">
        <w:rPr>
          <w:rFonts w:ascii="QCF_P601" w:hAnsi="QCF_P601" w:cs="QCF_P601"/>
          <w:color w:val="000000"/>
          <w:sz w:val="24"/>
          <w:szCs w:val="24"/>
          <w:rtl/>
        </w:rPr>
        <w:t xml:space="preserve">ﭷ  ﭸ  ﭹ  ﭺ  </w:t>
      </w:r>
      <w:r w:rsidR="00912820" w:rsidRPr="0090723E">
        <w:rPr>
          <w:rFonts w:ascii="QCF_BSML" w:hAnsi="QCF_BSML" w:cs="QCF_BSML"/>
          <w:color w:val="000000"/>
          <w:sz w:val="24"/>
          <w:szCs w:val="24"/>
          <w:rtl/>
        </w:rPr>
        <w:t>ﭼ</w:t>
      </w:r>
      <w:r w:rsidR="00912820" w:rsidRPr="0090723E">
        <w:rPr>
          <w:rFonts w:ascii="Arial" w:hAnsi="Arial" w:cs="Arial"/>
          <w:color w:val="000000"/>
          <w:sz w:val="24"/>
          <w:szCs w:val="24"/>
          <w:rtl/>
        </w:rPr>
        <w:t xml:space="preserve"> </w:t>
      </w:r>
      <w:r w:rsidR="00F1363A" w:rsidRPr="00972B92">
        <w:rPr>
          <w:rFonts w:ascii="Traditional Arabic" w:hAnsi="Traditional Arabic" w:cs="Traditional Arabic" w:hint="cs"/>
          <w:sz w:val="28"/>
          <w:szCs w:val="28"/>
          <w:rtl/>
        </w:rPr>
        <w:t xml:space="preserve">صيغة تعظيم وتفخيم </w:t>
      </w:r>
      <w:r w:rsidR="00D76D23" w:rsidRPr="00972B92">
        <w:rPr>
          <w:rFonts w:ascii="QCF_BSML" w:hAnsi="QCF_BSML" w:cs="QCF_BSML"/>
          <w:color w:val="000000"/>
          <w:sz w:val="28"/>
          <w:szCs w:val="28"/>
          <w:rtl/>
        </w:rPr>
        <w:t xml:space="preserve"> </w:t>
      </w:r>
      <w:r w:rsidR="00D76D23" w:rsidRPr="0090723E">
        <w:rPr>
          <w:rFonts w:ascii="QCF_BSML" w:hAnsi="QCF_BSML" w:cs="QCF_BSML"/>
          <w:color w:val="000000"/>
          <w:sz w:val="24"/>
          <w:szCs w:val="24"/>
          <w:rtl/>
        </w:rPr>
        <w:t xml:space="preserve">ﭽ </w:t>
      </w:r>
      <w:r w:rsidR="00D76D23" w:rsidRPr="0090723E">
        <w:rPr>
          <w:rFonts w:ascii="QCF_P601" w:hAnsi="QCF_P601" w:cs="QCF_P601"/>
          <w:color w:val="000000"/>
          <w:sz w:val="24"/>
          <w:szCs w:val="24"/>
          <w:rtl/>
        </w:rPr>
        <w:t xml:space="preserve">ﭼ  ﭽ  ﭾ      </w:t>
      </w:r>
      <w:r w:rsidR="00D76D23" w:rsidRPr="0090723E">
        <w:rPr>
          <w:rFonts w:ascii="QCF_BSML" w:hAnsi="QCF_BSML" w:cs="QCF_BSML"/>
          <w:color w:val="000000"/>
          <w:sz w:val="24"/>
          <w:szCs w:val="24"/>
          <w:rtl/>
        </w:rPr>
        <w:t xml:space="preserve">ﭼ </w:t>
      </w:r>
      <w:r w:rsidR="005743CE" w:rsidRPr="0090723E">
        <w:rPr>
          <w:rFonts w:ascii="QCF_BSML" w:hAnsi="QCF_BSML" w:cs="QCF_BSML" w:hint="cs"/>
          <w:color w:val="000000"/>
          <w:sz w:val="24"/>
          <w:szCs w:val="24"/>
          <w:rtl/>
        </w:rPr>
        <w:t xml:space="preserve"> </w:t>
      </w:r>
      <w:r w:rsidR="00C64724" w:rsidRPr="00972B92">
        <w:rPr>
          <w:rFonts w:ascii="Traditional Arabic" w:hAnsi="Traditional Arabic" w:cs="Traditional Arabic" w:hint="cs"/>
          <w:sz w:val="28"/>
          <w:szCs w:val="28"/>
          <w:rtl/>
        </w:rPr>
        <w:t xml:space="preserve">المسعرة المسجرة وأضافها إلى نفسه </w:t>
      </w:r>
      <w:r w:rsidR="00E014B7" w:rsidRPr="00972B92">
        <w:rPr>
          <w:rFonts w:ascii="Traditional Arabic" w:hAnsi="Traditional Arabic" w:cs="Traditional Arabic" w:hint="cs"/>
          <w:sz w:val="28"/>
          <w:szCs w:val="28"/>
          <w:rtl/>
        </w:rPr>
        <w:t xml:space="preserve">إضافة تشريف لأنها عقوبة عدلٍ لا ظلم </w:t>
      </w:r>
      <w:r w:rsidR="005743CE" w:rsidRPr="00972B92">
        <w:rPr>
          <w:rFonts w:ascii="Traditional Arabic" w:hAnsi="Traditional Arabic" w:cs="Traditional Arabic" w:hint="cs"/>
          <w:sz w:val="28"/>
          <w:szCs w:val="28"/>
          <w:rtl/>
        </w:rPr>
        <w:t>وانتصارٌ للحق وأهله الذين طالما نالهم الأذى من أعداء الله</w:t>
      </w:r>
      <w:r w:rsidR="00F1363A" w:rsidRPr="00972B92">
        <w:rPr>
          <w:rFonts w:ascii="QCF_BSML" w:hAnsi="QCF_BSML" w:cs="QCF_BSML"/>
          <w:color w:val="000000"/>
          <w:sz w:val="28"/>
          <w:szCs w:val="28"/>
          <w:rtl/>
        </w:rPr>
        <w:t xml:space="preserve"> </w:t>
      </w:r>
      <w:r w:rsidR="009217E4">
        <w:rPr>
          <w:rFonts w:ascii="QCF_BSML" w:hAnsi="QCF_BSML" w:cs="QCF_BSML" w:hint="cs"/>
          <w:color w:val="000000"/>
          <w:sz w:val="28"/>
          <w:szCs w:val="28"/>
          <w:rtl/>
        </w:rPr>
        <w:t xml:space="preserve"> </w:t>
      </w:r>
      <w:r w:rsidR="00D76D23" w:rsidRPr="0090723E">
        <w:rPr>
          <w:rFonts w:ascii="QCF_BSML" w:hAnsi="QCF_BSML" w:cs="QCF_BSML"/>
          <w:color w:val="000000"/>
          <w:sz w:val="24"/>
          <w:szCs w:val="24"/>
          <w:rtl/>
        </w:rPr>
        <w:t xml:space="preserve">ﭽ </w:t>
      </w:r>
      <w:r w:rsidR="00D76D23" w:rsidRPr="0090723E">
        <w:rPr>
          <w:rFonts w:ascii="QCF_P601" w:hAnsi="QCF_P601" w:cs="QCF_P601"/>
          <w:color w:val="000000"/>
          <w:sz w:val="24"/>
          <w:szCs w:val="24"/>
          <w:rtl/>
        </w:rPr>
        <w:t xml:space="preserve">ﮀ  ﮁ    ﮂ  ﮃ    </w:t>
      </w:r>
      <w:r w:rsidR="00D76D23" w:rsidRPr="0090723E">
        <w:rPr>
          <w:rFonts w:ascii="QCF_BSML" w:hAnsi="QCF_BSML" w:cs="QCF_BSML"/>
          <w:color w:val="000000"/>
          <w:sz w:val="24"/>
          <w:szCs w:val="24"/>
          <w:rtl/>
        </w:rPr>
        <w:t>ﭼ</w:t>
      </w:r>
      <w:r w:rsidR="00F1363A" w:rsidRPr="0090723E">
        <w:rPr>
          <w:rFonts w:ascii="Traditional Arabic" w:hAnsi="Traditional Arabic" w:cs="Traditional Arabic" w:hint="cs"/>
          <w:sz w:val="24"/>
          <w:szCs w:val="24"/>
          <w:rtl/>
        </w:rPr>
        <w:t xml:space="preserve"> </w:t>
      </w:r>
      <w:r w:rsidR="00BA6C8C" w:rsidRPr="00972B92">
        <w:rPr>
          <w:rFonts w:ascii="Traditional Arabic" w:hAnsi="Traditional Arabic" w:cs="Traditional Arabic" w:hint="cs"/>
          <w:sz w:val="28"/>
          <w:szCs w:val="28"/>
          <w:rtl/>
        </w:rPr>
        <w:t>أي تصل إلى القلوب من شدة حرارتها لأن الأفئدة جمع فؤاد وهو القلب</w:t>
      </w:r>
      <w:r w:rsidR="00D76D23" w:rsidRPr="00972B92">
        <w:rPr>
          <w:rFonts w:ascii="QCF_BSML" w:hAnsi="QCF_BSML" w:cs="QCF_BSML"/>
          <w:color w:val="000000"/>
          <w:sz w:val="28"/>
          <w:szCs w:val="28"/>
          <w:rtl/>
        </w:rPr>
        <w:t xml:space="preserve"> </w:t>
      </w:r>
      <w:r w:rsidR="00D76D23" w:rsidRPr="0090723E">
        <w:rPr>
          <w:rFonts w:ascii="QCF_BSML" w:hAnsi="QCF_BSML" w:cs="QCF_BSML"/>
          <w:color w:val="000000"/>
          <w:sz w:val="24"/>
          <w:szCs w:val="24"/>
          <w:rtl/>
        </w:rPr>
        <w:t xml:space="preserve">ﭽ </w:t>
      </w:r>
      <w:r w:rsidR="00D76D23" w:rsidRPr="0090723E">
        <w:rPr>
          <w:rFonts w:ascii="QCF_P601" w:hAnsi="QCF_P601" w:cs="QCF_P601"/>
          <w:color w:val="000000"/>
          <w:sz w:val="24"/>
          <w:szCs w:val="24"/>
          <w:rtl/>
        </w:rPr>
        <w:t xml:space="preserve">ﮅ  ﮆ  ﮇ   </w:t>
      </w:r>
      <w:r w:rsidR="00D76D23" w:rsidRPr="0090723E">
        <w:rPr>
          <w:rFonts w:ascii="QCF_BSML" w:hAnsi="QCF_BSML" w:cs="QCF_BSML"/>
          <w:color w:val="000000"/>
          <w:sz w:val="24"/>
          <w:szCs w:val="24"/>
          <w:rtl/>
        </w:rPr>
        <w:t>ﭼ</w:t>
      </w:r>
      <w:r w:rsidR="00F1363A" w:rsidRPr="0090723E">
        <w:rPr>
          <w:rFonts w:ascii="Traditional Arabic" w:hAnsi="Traditional Arabic" w:cs="Traditional Arabic" w:hint="cs"/>
          <w:sz w:val="24"/>
          <w:szCs w:val="24"/>
          <w:rtl/>
        </w:rPr>
        <w:t xml:space="preserve"> </w:t>
      </w:r>
      <w:r w:rsidR="00AF70A2" w:rsidRPr="00972B92">
        <w:rPr>
          <w:rFonts w:ascii="Traditional Arabic" w:hAnsi="Traditional Arabic" w:cs="Traditional Arabic" w:hint="cs"/>
          <w:sz w:val="28"/>
          <w:szCs w:val="28"/>
          <w:rtl/>
        </w:rPr>
        <w:t xml:space="preserve">أي مغلقةٌ مطبقة </w:t>
      </w:r>
      <w:r w:rsidR="00360C7F" w:rsidRPr="00972B92">
        <w:rPr>
          <w:rFonts w:ascii="QCF_BSML" w:hAnsi="QCF_BSML" w:cs="QCF_BSML"/>
          <w:color w:val="000000"/>
          <w:sz w:val="28"/>
          <w:szCs w:val="28"/>
          <w:rtl/>
        </w:rPr>
        <w:t xml:space="preserve"> </w:t>
      </w:r>
      <w:r w:rsidR="00360C7F" w:rsidRPr="0090723E">
        <w:rPr>
          <w:rFonts w:ascii="QCF_BSML" w:hAnsi="QCF_BSML" w:cs="QCF_BSML"/>
          <w:color w:val="000000"/>
          <w:sz w:val="24"/>
          <w:szCs w:val="24"/>
          <w:rtl/>
        </w:rPr>
        <w:t xml:space="preserve">ﭽ </w:t>
      </w:r>
      <w:r w:rsidR="00360C7F" w:rsidRPr="0090723E">
        <w:rPr>
          <w:rFonts w:ascii="QCF_P601" w:hAnsi="QCF_P601" w:cs="QCF_P601"/>
          <w:color w:val="000000"/>
          <w:sz w:val="24"/>
          <w:szCs w:val="24"/>
          <w:rtl/>
        </w:rPr>
        <w:t xml:space="preserve">ﮉ  ﮊ  ﮋ     </w:t>
      </w:r>
      <w:r w:rsidR="00360C7F" w:rsidRPr="0090723E">
        <w:rPr>
          <w:rFonts w:ascii="QCF_BSML" w:hAnsi="QCF_BSML" w:cs="QCF_BSML"/>
          <w:color w:val="000000"/>
          <w:sz w:val="24"/>
          <w:szCs w:val="24"/>
          <w:rtl/>
        </w:rPr>
        <w:t>ﭼ</w:t>
      </w:r>
      <w:r w:rsidR="00AF70A2" w:rsidRPr="0090723E">
        <w:rPr>
          <w:rFonts w:ascii="Traditional Arabic" w:hAnsi="Traditional Arabic" w:cs="Traditional Arabic" w:hint="cs"/>
          <w:sz w:val="24"/>
          <w:szCs w:val="24"/>
          <w:rtl/>
        </w:rPr>
        <w:t xml:space="preserve"> </w:t>
      </w:r>
      <w:r w:rsidR="00677D72" w:rsidRPr="00972B92">
        <w:rPr>
          <w:rFonts w:ascii="Traditional Arabic" w:hAnsi="Traditional Arabic" w:cs="Traditional Arabic" w:hint="cs"/>
          <w:sz w:val="28"/>
          <w:szCs w:val="28"/>
          <w:rtl/>
        </w:rPr>
        <w:t xml:space="preserve">وصدت الأبواب بالأعمدة فصارت كالقفل لها فهي محكمة الإغلاق عليهم ليس لهم منها مفرٌ ولا منجى </w:t>
      </w:r>
      <w:r w:rsidR="00781D9A">
        <w:rPr>
          <w:rFonts w:ascii="Traditional Arabic" w:hAnsi="Traditional Arabic" w:cs="Traditional Arabic" w:hint="cs"/>
          <w:sz w:val="28"/>
          <w:szCs w:val="28"/>
          <w:rtl/>
        </w:rPr>
        <w:t>.</w:t>
      </w:r>
    </w:p>
    <w:p w14:paraId="0EF4708F" w14:textId="77777777" w:rsidR="0098264F" w:rsidRDefault="00852BFA" w:rsidP="009072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w:t>
      </w:r>
      <w:r w:rsidR="00E21672">
        <w:rPr>
          <w:rFonts w:ascii="Traditional Arabic" w:hAnsi="Traditional Arabic" w:cs="Traditional Arabic" w:hint="cs"/>
          <w:sz w:val="28"/>
          <w:szCs w:val="28"/>
          <w:rtl/>
        </w:rPr>
        <w:t xml:space="preserve"> </w:t>
      </w:r>
      <w:r w:rsidR="0098264F">
        <w:rPr>
          <w:rFonts w:ascii="Traditional Arabic" w:hAnsi="Traditional Arabic" w:cs="Traditional Arabic" w:hint="cs"/>
          <w:sz w:val="28"/>
          <w:szCs w:val="28"/>
          <w:rtl/>
        </w:rPr>
        <w:t>سورة</w:t>
      </w:r>
      <w:r w:rsidR="00E21672">
        <w:rPr>
          <w:rFonts w:ascii="Traditional Arabic" w:hAnsi="Traditional Arabic" w:cs="Traditional Arabic" w:hint="cs"/>
          <w:sz w:val="28"/>
          <w:szCs w:val="28"/>
          <w:rtl/>
        </w:rPr>
        <w:t xml:space="preserve"> الهمزة</w:t>
      </w:r>
      <w:r w:rsidR="0098264F">
        <w:rPr>
          <w:rFonts w:ascii="Traditional Arabic" w:hAnsi="Traditional Arabic" w:cs="Traditional Arabic" w:hint="cs"/>
          <w:sz w:val="28"/>
          <w:szCs w:val="28"/>
          <w:rtl/>
        </w:rPr>
        <w:t xml:space="preserve"> :</w:t>
      </w:r>
    </w:p>
    <w:p w14:paraId="528ED399" w14:textId="77777777" w:rsidR="00B11BF7" w:rsidRDefault="0098264F" w:rsidP="00781D9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تنقص </w:t>
      </w:r>
      <w:r w:rsidR="002B189E">
        <w:rPr>
          <w:rFonts w:ascii="Traditional Arabic" w:hAnsi="Traditional Arabic" w:cs="Traditional Arabic" w:hint="cs"/>
          <w:sz w:val="28"/>
          <w:szCs w:val="28"/>
          <w:rtl/>
        </w:rPr>
        <w:t>المؤمنين</w:t>
      </w:r>
      <w:r>
        <w:rPr>
          <w:rFonts w:ascii="Traditional Arabic" w:hAnsi="Traditional Arabic" w:cs="Traditional Arabic" w:hint="cs"/>
          <w:sz w:val="28"/>
          <w:szCs w:val="28"/>
          <w:rtl/>
        </w:rPr>
        <w:t xml:space="preserve"> </w:t>
      </w:r>
      <w:r w:rsidR="002B189E">
        <w:rPr>
          <w:rFonts w:ascii="Traditional Arabic" w:hAnsi="Traditional Arabic" w:cs="Traditional Arabic" w:hint="cs"/>
          <w:sz w:val="28"/>
          <w:szCs w:val="28"/>
          <w:rtl/>
        </w:rPr>
        <w:t xml:space="preserve">بالقول أو بالفعل من الأمور المحرمة </w:t>
      </w:r>
      <w:r w:rsidR="00D23A8A">
        <w:rPr>
          <w:rFonts w:ascii="Traditional Arabic" w:hAnsi="Traditional Arabic" w:cs="Traditional Arabic" w:hint="cs"/>
          <w:sz w:val="28"/>
          <w:szCs w:val="28"/>
          <w:rtl/>
        </w:rPr>
        <w:t xml:space="preserve">والغيبة من كبائر الذنوب فينبغي على المؤمن الحذر من هذه الأفعال وعدم السماح للآخرين بذم الناس أو تنقصهم عنده لئلا يكون شريكاً لهم في الإثم </w:t>
      </w:r>
      <w:r w:rsidR="00781D9A">
        <w:rPr>
          <w:rFonts w:ascii="Traditional Arabic" w:hAnsi="Traditional Arabic" w:cs="Traditional Arabic" w:hint="cs"/>
          <w:sz w:val="28"/>
          <w:szCs w:val="28"/>
          <w:rtl/>
        </w:rPr>
        <w:t>.</w:t>
      </w:r>
    </w:p>
    <w:p w14:paraId="4C587085" w14:textId="77777777" w:rsidR="00A21AC8" w:rsidRDefault="00B11BF7" w:rsidP="002B189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 أن البخل بالمال</w:t>
      </w:r>
      <w:r w:rsidR="002775E3">
        <w:rPr>
          <w:rFonts w:ascii="Traditional Arabic" w:hAnsi="Traditional Arabic" w:cs="Traditional Arabic" w:hint="cs"/>
          <w:sz w:val="28"/>
          <w:szCs w:val="28"/>
          <w:rtl/>
        </w:rPr>
        <w:t xml:space="preserve"> عن الحق الواجب من الزكاة والنفقات الواجبة</w:t>
      </w:r>
      <w:r>
        <w:rPr>
          <w:rFonts w:ascii="Traditional Arabic" w:hAnsi="Traditional Arabic" w:cs="Traditional Arabic" w:hint="cs"/>
          <w:sz w:val="28"/>
          <w:szCs w:val="28"/>
          <w:rtl/>
        </w:rPr>
        <w:t xml:space="preserve"> </w:t>
      </w:r>
      <w:r w:rsidR="0061180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والحرص على جمعه </w:t>
      </w:r>
      <w:r w:rsidR="00611804">
        <w:rPr>
          <w:rFonts w:ascii="Traditional Arabic" w:hAnsi="Traditional Arabic" w:cs="Traditional Arabic" w:hint="cs"/>
          <w:sz w:val="28"/>
          <w:szCs w:val="28"/>
          <w:rtl/>
        </w:rPr>
        <w:t xml:space="preserve">وتخزينه </w:t>
      </w:r>
      <w:r>
        <w:rPr>
          <w:rFonts w:ascii="Traditional Arabic" w:hAnsi="Traditional Arabic" w:cs="Traditional Arabic" w:hint="cs"/>
          <w:sz w:val="28"/>
          <w:szCs w:val="28"/>
          <w:rtl/>
        </w:rPr>
        <w:t xml:space="preserve">دون نظرٍ في الحل والحرمة </w:t>
      </w:r>
      <w:r w:rsidR="00E80169">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من الصفا</w:t>
      </w:r>
      <w:r w:rsidR="00611804">
        <w:rPr>
          <w:rFonts w:ascii="Traditional Arabic" w:hAnsi="Traditional Arabic" w:cs="Traditional Arabic" w:hint="cs"/>
          <w:sz w:val="28"/>
          <w:szCs w:val="28"/>
          <w:rtl/>
        </w:rPr>
        <w:t>ت</w:t>
      </w:r>
      <w:r>
        <w:rPr>
          <w:rFonts w:ascii="Traditional Arabic" w:hAnsi="Traditional Arabic" w:cs="Traditional Arabic" w:hint="cs"/>
          <w:sz w:val="28"/>
          <w:szCs w:val="28"/>
          <w:rtl/>
        </w:rPr>
        <w:t xml:space="preserve"> المقيتة المذمومة</w:t>
      </w:r>
      <w:r w:rsidR="00E97ED3">
        <w:rPr>
          <w:rFonts w:ascii="Traditional Arabic" w:hAnsi="Traditional Arabic" w:cs="Traditional Arabic" w:hint="cs"/>
          <w:sz w:val="28"/>
          <w:szCs w:val="28"/>
          <w:rtl/>
        </w:rPr>
        <w:t xml:space="preserve"> عند الله</w:t>
      </w:r>
      <w:r w:rsidR="00B53FE2">
        <w:rPr>
          <w:rFonts w:ascii="Traditional Arabic" w:hAnsi="Traditional Arabic" w:cs="Traditional Arabic" w:hint="cs"/>
          <w:sz w:val="28"/>
          <w:szCs w:val="28"/>
          <w:rtl/>
        </w:rPr>
        <w:t xml:space="preserve"> </w:t>
      </w:r>
      <w:r w:rsidR="00611804">
        <w:rPr>
          <w:rFonts w:ascii="Traditional Arabic" w:hAnsi="Traditional Arabic" w:cs="Traditional Arabic" w:hint="cs"/>
          <w:sz w:val="28"/>
          <w:szCs w:val="28"/>
          <w:rtl/>
        </w:rPr>
        <w:t xml:space="preserve">، </w:t>
      </w:r>
      <w:r w:rsidR="00B53FE2">
        <w:rPr>
          <w:rFonts w:ascii="Traditional Arabic" w:hAnsi="Traditional Arabic" w:cs="Traditional Arabic" w:hint="cs"/>
          <w:sz w:val="28"/>
          <w:szCs w:val="28"/>
          <w:rtl/>
        </w:rPr>
        <w:t>وإنما يفعل ذلك من ي</w:t>
      </w:r>
      <w:r w:rsidR="004F713D">
        <w:rPr>
          <w:rFonts w:ascii="Traditional Arabic" w:hAnsi="Traditional Arabic" w:cs="Traditional Arabic" w:hint="cs"/>
          <w:sz w:val="28"/>
          <w:szCs w:val="28"/>
          <w:rtl/>
        </w:rPr>
        <w:t xml:space="preserve">نسى الموت والبعث ويظن أنه إذا كان ذا مالٍ كثير أنه سيعمر ولن يدركه الموت قريباً </w:t>
      </w:r>
      <w:r w:rsidR="00E97ED3">
        <w:rPr>
          <w:rFonts w:ascii="Traditional Arabic" w:hAnsi="Traditional Arabic" w:cs="Traditional Arabic" w:hint="cs"/>
          <w:sz w:val="28"/>
          <w:szCs w:val="28"/>
          <w:rtl/>
        </w:rPr>
        <w:t xml:space="preserve">، وما علم </w:t>
      </w:r>
      <w:r w:rsidR="00406F2F">
        <w:rPr>
          <w:rFonts w:ascii="Traditional Arabic" w:hAnsi="Traditional Arabic" w:cs="Traditional Arabic" w:hint="cs"/>
          <w:sz w:val="28"/>
          <w:szCs w:val="28"/>
          <w:rtl/>
        </w:rPr>
        <w:t>أن العذاب منه قريب إن لم يتب إلى ربه عاجلاً قبل حلول الأجل .</w:t>
      </w:r>
    </w:p>
    <w:p w14:paraId="77E17348" w14:textId="77777777" w:rsidR="00853C49" w:rsidRPr="00972B92" w:rsidRDefault="00A21AC8" w:rsidP="00E8016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ثالثاً / أن </w:t>
      </w:r>
      <w:r w:rsidR="00010BD8">
        <w:rPr>
          <w:rFonts w:ascii="Traditional Arabic" w:hAnsi="Traditional Arabic" w:cs="Traditional Arabic" w:hint="cs"/>
          <w:sz w:val="28"/>
          <w:szCs w:val="28"/>
          <w:rtl/>
        </w:rPr>
        <w:t xml:space="preserve">من أسماء جهنم الحطمة لأنها تحطم كل شيءٍ يقع فيها </w:t>
      </w:r>
      <w:r w:rsidR="00E80169">
        <w:rPr>
          <w:rFonts w:ascii="Traditional Arabic" w:hAnsi="Traditional Arabic" w:cs="Traditional Arabic" w:hint="cs"/>
          <w:sz w:val="28"/>
          <w:szCs w:val="28"/>
          <w:rtl/>
        </w:rPr>
        <w:t xml:space="preserve">، </w:t>
      </w:r>
      <w:r w:rsidR="00010BD8">
        <w:rPr>
          <w:rFonts w:ascii="Traditional Arabic" w:hAnsi="Traditional Arabic" w:cs="Traditional Arabic" w:hint="cs"/>
          <w:sz w:val="28"/>
          <w:szCs w:val="28"/>
          <w:rtl/>
        </w:rPr>
        <w:t xml:space="preserve">وهي </w:t>
      </w:r>
      <w:r>
        <w:rPr>
          <w:rFonts w:ascii="Traditional Arabic" w:hAnsi="Traditional Arabic" w:cs="Traditional Arabic" w:hint="cs"/>
          <w:sz w:val="28"/>
          <w:szCs w:val="28"/>
          <w:rtl/>
        </w:rPr>
        <w:t xml:space="preserve">النار </w:t>
      </w:r>
      <w:r w:rsidR="00010BD8">
        <w:rPr>
          <w:rFonts w:ascii="Traditional Arabic" w:hAnsi="Traditional Arabic" w:cs="Traditional Arabic" w:hint="cs"/>
          <w:sz w:val="28"/>
          <w:szCs w:val="28"/>
          <w:rtl/>
        </w:rPr>
        <w:t xml:space="preserve">الموقدة التي تستعر وتتوقد من شدة الحرارة واللهب </w:t>
      </w:r>
      <w:r w:rsidR="00E80169">
        <w:rPr>
          <w:rFonts w:ascii="Traditional Arabic" w:hAnsi="Traditional Arabic" w:cs="Traditional Arabic" w:hint="cs"/>
          <w:sz w:val="28"/>
          <w:szCs w:val="28"/>
          <w:rtl/>
        </w:rPr>
        <w:t xml:space="preserve">، </w:t>
      </w:r>
      <w:r w:rsidR="000F1626">
        <w:rPr>
          <w:rFonts w:ascii="Traditional Arabic" w:hAnsi="Traditional Arabic" w:cs="Traditional Arabic" w:hint="cs"/>
          <w:sz w:val="28"/>
          <w:szCs w:val="28"/>
          <w:rtl/>
        </w:rPr>
        <w:t>فإذا ألقي فيها الكفار أغلقت</w:t>
      </w:r>
      <w:r>
        <w:rPr>
          <w:rFonts w:ascii="Traditional Arabic" w:hAnsi="Traditional Arabic" w:cs="Traditional Arabic" w:hint="cs"/>
          <w:sz w:val="28"/>
          <w:szCs w:val="28"/>
          <w:rtl/>
        </w:rPr>
        <w:t xml:space="preserve"> أبوابها </w:t>
      </w:r>
      <w:r w:rsidR="000F1626">
        <w:rPr>
          <w:rFonts w:ascii="Traditional Arabic" w:hAnsi="Traditional Arabic" w:cs="Traditional Arabic" w:hint="cs"/>
          <w:sz w:val="28"/>
          <w:szCs w:val="28"/>
          <w:rtl/>
        </w:rPr>
        <w:t>عليهم</w:t>
      </w:r>
      <w:r>
        <w:rPr>
          <w:rFonts w:ascii="Traditional Arabic" w:hAnsi="Traditional Arabic" w:cs="Traditional Arabic" w:hint="cs"/>
          <w:sz w:val="28"/>
          <w:szCs w:val="28"/>
          <w:rtl/>
        </w:rPr>
        <w:t xml:space="preserve"> </w:t>
      </w:r>
      <w:r w:rsidR="000F1626">
        <w:rPr>
          <w:rFonts w:ascii="Traditional Arabic" w:hAnsi="Traditional Arabic" w:cs="Traditional Arabic" w:hint="cs"/>
          <w:sz w:val="28"/>
          <w:szCs w:val="28"/>
          <w:rtl/>
        </w:rPr>
        <w:t xml:space="preserve">ثم </w:t>
      </w:r>
      <w:r>
        <w:rPr>
          <w:rFonts w:ascii="Traditional Arabic" w:hAnsi="Traditional Arabic" w:cs="Traditional Arabic" w:hint="cs"/>
          <w:sz w:val="28"/>
          <w:szCs w:val="28"/>
          <w:rtl/>
        </w:rPr>
        <w:t>جعل من خلف الأبواب أعمدة إحكاماً في الغلق فلا يجدون مخرجاً ولا مهرباً منها</w:t>
      </w:r>
      <w:r w:rsidR="00010BD8">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B11BF7">
        <w:rPr>
          <w:rFonts w:ascii="Traditional Arabic" w:hAnsi="Traditional Arabic" w:cs="Traditional Arabic" w:hint="cs"/>
          <w:sz w:val="28"/>
          <w:szCs w:val="28"/>
          <w:rtl/>
        </w:rPr>
        <w:t xml:space="preserve"> </w:t>
      </w:r>
      <w:r w:rsidR="002B189E">
        <w:rPr>
          <w:rFonts w:ascii="Traditional Arabic" w:hAnsi="Traditional Arabic" w:cs="Traditional Arabic" w:hint="cs"/>
          <w:sz w:val="28"/>
          <w:szCs w:val="28"/>
          <w:rtl/>
        </w:rPr>
        <w:t xml:space="preserve"> </w:t>
      </w:r>
    </w:p>
    <w:p w14:paraId="1F10909D" w14:textId="77777777" w:rsidR="00E80169" w:rsidRPr="00853C49" w:rsidRDefault="00E80169" w:rsidP="00E80169">
      <w:pPr>
        <w:ind w:left="-341" w:right="-284"/>
        <w:jc w:val="center"/>
        <w:rPr>
          <w:rFonts w:ascii="Traditional Arabic" w:hAnsi="Traditional Arabic" w:cs="Traditional Arabic"/>
          <w:sz w:val="28"/>
          <w:szCs w:val="28"/>
          <w:rtl/>
        </w:rPr>
      </w:pPr>
      <w:r w:rsidRPr="00853C49">
        <w:rPr>
          <w:rFonts w:ascii="Traditional Arabic" w:hAnsi="Traditional Arabic" w:cs="Traditional Arabic" w:hint="cs"/>
          <w:sz w:val="28"/>
          <w:szCs w:val="28"/>
          <w:rtl/>
        </w:rPr>
        <w:t>سورة الفيل مكية وآياتها ( 5 )</w:t>
      </w:r>
    </w:p>
    <w:p w14:paraId="59888976" w14:textId="77777777" w:rsidR="00A77F96" w:rsidRPr="00375F48" w:rsidRDefault="008E2F03" w:rsidP="0090723E">
      <w:pPr>
        <w:ind w:left="-341" w:right="-284"/>
        <w:jc w:val="center"/>
        <w:rPr>
          <w:rFonts w:ascii="QCF_P001" w:hAnsi="QCF_P001" w:cs="QCF_P001"/>
          <w:color w:val="000000"/>
          <w:sz w:val="28"/>
          <w:szCs w:val="28"/>
          <w:rtl/>
        </w:rPr>
      </w:pPr>
      <w:r w:rsidRPr="00375F48">
        <w:rPr>
          <w:rFonts w:ascii="QCF_P001" w:hAnsi="QCF_P001" w:cs="QCF_P001"/>
          <w:color w:val="000000"/>
          <w:sz w:val="28"/>
          <w:szCs w:val="28"/>
          <w:rtl/>
        </w:rPr>
        <w:t>ﭑ       ﭒ  ﭓ  ﭔ</w:t>
      </w:r>
    </w:p>
    <w:p w14:paraId="660E5712" w14:textId="77777777" w:rsidR="00A77F96" w:rsidRDefault="00A77F96"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1" w:hAnsi="QCF_P601" w:cs="QCF_P601"/>
          <w:color w:val="000000"/>
          <w:sz w:val="24"/>
          <w:szCs w:val="24"/>
          <w:rtl/>
        </w:rPr>
        <w:t xml:space="preserve">ﮍ  ﮎ  ﮏ     ﮐ  ﮑ  ﮒ  ﮓ   ﮔ  ﮕ  ﮖ  ﮗ          ﮘ  ﮙ  ﮚ  ﮛ  ﮜ  ﮝ  ﮞ  ﮟ  ﮠ   ﮡ  ﮢ  ﮣ  ﮤ  ﮥ  ﮦ     ﮧ  ﮨ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4F2F3A42" w14:textId="77777777" w:rsidR="00E80169" w:rsidRDefault="00E80169" w:rsidP="00E80169">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الفيل</w:t>
      </w:r>
    </w:p>
    <w:p w14:paraId="61DAE551" w14:textId="77777777" w:rsidR="00C819EE" w:rsidRPr="008F4781" w:rsidRDefault="00F10603" w:rsidP="007B6E18">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1" w:hAnsi="QCF_P601" w:cs="QCF_P601"/>
          <w:color w:val="000000"/>
          <w:sz w:val="24"/>
          <w:szCs w:val="24"/>
          <w:rtl/>
        </w:rPr>
        <w:t xml:space="preserve">ﮍ  ﮎ  ﮏ     ﮐ  ﮑ  ﮒ  ﮓ   ﮔ  ﮕ  ﮖ  ﮗ   ﮘ  ﮙ  ﮚ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r w:rsidR="00D56CAA" w:rsidRPr="00972B92">
        <w:rPr>
          <w:rFonts w:ascii="Traditional Arabic" w:hAnsi="Traditional Arabic" w:cs="Traditional Arabic" w:hint="cs"/>
          <w:sz w:val="28"/>
          <w:szCs w:val="28"/>
          <w:rtl/>
        </w:rPr>
        <w:t xml:space="preserve">يخبر تعالى عن قصة أصحاب الفيل وهم أبرهة وقومه حين غزو الكعبة </w:t>
      </w:r>
      <w:r w:rsidR="002F7580">
        <w:rPr>
          <w:rFonts w:ascii="Traditional Arabic" w:hAnsi="Traditional Arabic" w:cs="Traditional Arabic" w:hint="cs"/>
          <w:sz w:val="28"/>
          <w:szCs w:val="28"/>
          <w:rtl/>
        </w:rPr>
        <w:t xml:space="preserve">ومعهم فيلٌ عظيم </w:t>
      </w:r>
      <w:r w:rsidR="00F839EA">
        <w:rPr>
          <w:rFonts w:ascii="Traditional Arabic" w:hAnsi="Traditional Arabic" w:cs="Traditional Arabic" w:hint="cs"/>
          <w:sz w:val="28"/>
          <w:szCs w:val="28"/>
          <w:rtl/>
        </w:rPr>
        <w:t xml:space="preserve">يريدون أن يهدموا به الكعبة المشرفة </w:t>
      </w:r>
      <w:r w:rsidR="001E717C" w:rsidRPr="00972B92">
        <w:rPr>
          <w:rFonts w:ascii="Traditional Arabic" w:hAnsi="Traditional Arabic" w:cs="Traditional Arabic" w:hint="cs"/>
          <w:sz w:val="28"/>
          <w:szCs w:val="28"/>
          <w:rtl/>
        </w:rPr>
        <w:t xml:space="preserve">فسلط الله عليهم </w:t>
      </w:r>
      <w:r w:rsidR="00582075" w:rsidRPr="00972B92">
        <w:rPr>
          <w:rFonts w:ascii="Traditional Arabic" w:hAnsi="Traditional Arabic" w:cs="Traditional Arabic" w:hint="cs"/>
          <w:sz w:val="28"/>
          <w:szCs w:val="28"/>
          <w:rtl/>
        </w:rPr>
        <w:t xml:space="preserve">العذاب </w:t>
      </w:r>
      <w:r w:rsidR="008F4781">
        <w:rPr>
          <w:rFonts w:ascii="Traditional Arabic" w:hAnsi="Traditional Arabic" w:cs="Traditional Arabic" w:hint="cs"/>
          <w:sz w:val="28"/>
          <w:szCs w:val="28"/>
          <w:rtl/>
        </w:rPr>
        <w:t xml:space="preserve">وجعل ما كادوه لهدم الكعبة في خسارٍ ووبالٍ عليهم ، </w:t>
      </w:r>
      <w:r w:rsidR="00582075" w:rsidRPr="00972B92">
        <w:rPr>
          <w:rFonts w:ascii="Traditional Arabic" w:hAnsi="Traditional Arabic" w:cs="Traditional Arabic" w:hint="cs"/>
          <w:sz w:val="28"/>
          <w:szCs w:val="28"/>
          <w:rtl/>
        </w:rPr>
        <w:t xml:space="preserve">والقصة ذكرها المؤرخون وملخصها أن أبرهة </w:t>
      </w:r>
      <w:r w:rsidR="008F3953" w:rsidRPr="00972B92">
        <w:rPr>
          <w:rFonts w:ascii="Traditional Arabic" w:hAnsi="Traditional Arabic" w:cs="Traditional Arabic" w:hint="cs"/>
          <w:sz w:val="28"/>
          <w:szCs w:val="28"/>
          <w:rtl/>
        </w:rPr>
        <w:t>الأشرم</w:t>
      </w:r>
      <w:r w:rsidR="00582075" w:rsidRPr="00972B92">
        <w:rPr>
          <w:rFonts w:ascii="Traditional Arabic" w:hAnsi="Traditional Arabic" w:cs="Traditional Arabic" w:hint="cs"/>
          <w:sz w:val="28"/>
          <w:szCs w:val="28"/>
          <w:rtl/>
        </w:rPr>
        <w:t xml:space="preserve"> ملك اليمن أراد أن يصد العرب عن الحج للكعبة فبنى بيتاً عظيماً </w:t>
      </w:r>
      <w:r w:rsidR="00AC61AC" w:rsidRPr="00972B92">
        <w:rPr>
          <w:rFonts w:ascii="Traditional Arabic" w:hAnsi="Traditional Arabic" w:cs="Traditional Arabic" w:hint="cs"/>
          <w:sz w:val="28"/>
          <w:szCs w:val="28"/>
          <w:rtl/>
        </w:rPr>
        <w:t>يشبه الكعبة ودعا الناس إلى الحج إ</w:t>
      </w:r>
      <w:r w:rsidR="00CA4315" w:rsidRPr="00972B92">
        <w:rPr>
          <w:rFonts w:ascii="Traditional Arabic" w:hAnsi="Traditional Arabic" w:cs="Traditional Arabic" w:hint="cs"/>
          <w:sz w:val="28"/>
          <w:szCs w:val="28"/>
          <w:rtl/>
        </w:rPr>
        <w:t xml:space="preserve">ليه فغضب </w:t>
      </w:r>
      <w:r w:rsidR="00AC61AC" w:rsidRPr="00972B92">
        <w:rPr>
          <w:rFonts w:ascii="Traditional Arabic" w:hAnsi="Traditional Arabic" w:cs="Traditional Arabic" w:hint="cs"/>
          <w:sz w:val="28"/>
          <w:szCs w:val="28"/>
          <w:rtl/>
        </w:rPr>
        <w:t>بعض</w:t>
      </w:r>
      <w:r w:rsidR="00CA4315" w:rsidRPr="00972B92">
        <w:rPr>
          <w:rFonts w:ascii="Traditional Arabic" w:hAnsi="Traditional Arabic" w:cs="Traditional Arabic" w:hint="cs"/>
          <w:sz w:val="28"/>
          <w:szCs w:val="28"/>
          <w:rtl/>
        </w:rPr>
        <w:t xml:space="preserve"> العرب وذهب</w:t>
      </w:r>
      <w:r w:rsidR="00AC61AC" w:rsidRPr="00972B92">
        <w:rPr>
          <w:rFonts w:ascii="Traditional Arabic" w:hAnsi="Traditional Arabic" w:cs="Traditional Arabic" w:hint="cs"/>
          <w:sz w:val="28"/>
          <w:szCs w:val="28"/>
          <w:rtl/>
        </w:rPr>
        <w:t xml:space="preserve"> أحدهم</w:t>
      </w:r>
      <w:r w:rsidR="00CA4315" w:rsidRPr="00972B92">
        <w:rPr>
          <w:rFonts w:ascii="Traditional Arabic" w:hAnsi="Traditional Arabic" w:cs="Traditional Arabic" w:hint="cs"/>
          <w:sz w:val="28"/>
          <w:szCs w:val="28"/>
          <w:rtl/>
        </w:rPr>
        <w:t xml:space="preserve"> إلى ذلك البيت الذي ب</w:t>
      </w:r>
      <w:r w:rsidR="0088411E" w:rsidRPr="00972B92">
        <w:rPr>
          <w:rFonts w:ascii="Traditional Arabic" w:hAnsi="Traditional Arabic" w:cs="Traditional Arabic" w:hint="cs"/>
          <w:sz w:val="28"/>
          <w:szCs w:val="28"/>
          <w:rtl/>
        </w:rPr>
        <w:t xml:space="preserve">ناه ابرهة فتغوط فيه ولطخ جدرانه بالقذر فلما رآه أبرهة على هذه الصورة غضب غضباً شديداً وأقسم ليهدمن الكعبة </w:t>
      </w:r>
      <w:r w:rsidR="00463994" w:rsidRPr="00972B92">
        <w:rPr>
          <w:rFonts w:ascii="Traditional Arabic" w:hAnsi="Traditional Arabic" w:cs="Traditional Arabic" w:hint="cs"/>
          <w:sz w:val="28"/>
          <w:szCs w:val="28"/>
          <w:rtl/>
        </w:rPr>
        <w:t>فسار بجيشٍ عظيم</w:t>
      </w:r>
      <w:r w:rsidR="007D78FF">
        <w:rPr>
          <w:rFonts w:ascii="Traditional Arabic" w:hAnsi="Traditional Arabic" w:cs="Traditional Arabic" w:hint="cs"/>
          <w:sz w:val="28"/>
          <w:szCs w:val="28"/>
          <w:rtl/>
        </w:rPr>
        <w:t>ٍ</w:t>
      </w:r>
      <w:r w:rsidR="00463994" w:rsidRPr="00972B92">
        <w:rPr>
          <w:rFonts w:ascii="Traditional Arabic" w:hAnsi="Traditional Arabic" w:cs="Traditional Arabic" w:hint="cs"/>
          <w:sz w:val="28"/>
          <w:szCs w:val="28"/>
          <w:rtl/>
        </w:rPr>
        <w:t xml:space="preserve"> مجهز بالعدد والعتاد و</w:t>
      </w:r>
      <w:r w:rsidR="0025674F" w:rsidRPr="00972B92">
        <w:rPr>
          <w:rFonts w:ascii="Traditional Arabic" w:hAnsi="Traditional Arabic" w:cs="Traditional Arabic" w:hint="cs"/>
          <w:sz w:val="28"/>
          <w:szCs w:val="28"/>
          <w:rtl/>
        </w:rPr>
        <w:t xml:space="preserve">معهم الفيلة وعلى رأسها فيلٌ ضخم </w:t>
      </w:r>
      <w:r w:rsidR="00B93506" w:rsidRPr="00972B92">
        <w:rPr>
          <w:rFonts w:ascii="Traditional Arabic" w:hAnsi="Traditional Arabic" w:cs="Traditional Arabic" w:hint="cs"/>
          <w:sz w:val="28"/>
          <w:szCs w:val="28"/>
          <w:rtl/>
        </w:rPr>
        <w:t xml:space="preserve">جلبه </w:t>
      </w:r>
      <w:r w:rsidR="00AC61AC" w:rsidRPr="00972B92">
        <w:rPr>
          <w:rFonts w:ascii="Traditional Arabic" w:hAnsi="Traditional Arabic" w:cs="Traditional Arabic" w:hint="cs"/>
          <w:sz w:val="28"/>
          <w:szCs w:val="28"/>
          <w:rtl/>
        </w:rPr>
        <w:t xml:space="preserve">من الحبشة </w:t>
      </w:r>
      <w:r w:rsidR="00B93506" w:rsidRPr="00972B92">
        <w:rPr>
          <w:rFonts w:ascii="Traditional Arabic" w:hAnsi="Traditional Arabic" w:cs="Traditional Arabic" w:hint="cs"/>
          <w:sz w:val="28"/>
          <w:szCs w:val="28"/>
          <w:rtl/>
        </w:rPr>
        <w:t>ليهدم به الكعبة فلما بلغوا مكاناً يدعى المغمس بالقرب</w:t>
      </w:r>
      <w:r w:rsidR="002C09EA" w:rsidRPr="00972B92">
        <w:rPr>
          <w:rFonts w:ascii="Traditional Arabic" w:hAnsi="Traditional Arabic" w:cs="Traditional Arabic" w:hint="cs"/>
          <w:sz w:val="28"/>
          <w:szCs w:val="28"/>
          <w:rtl/>
        </w:rPr>
        <w:t xml:space="preserve"> من مكة وقف الفيل وأبى أن يتجه للكعبة فزجروه وحاولوا فيه بشتى السبل فما استطاعوا</w:t>
      </w:r>
      <w:r w:rsidR="0025674F" w:rsidRPr="00972B92">
        <w:rPr>
          <w:rFonts w:ascii="Traditional Arabic" w:hAnsi="Traditional Arabic" w:cs="Traditional Arabic" w:hint="cs"/>
          <w:sz w:val="28"/>
          <w:szCs w:val="28"/>
          <w:rtl/>
        </w:rPr>
        <w:t xml:space="preserve"> </w:t>
      </w:r>
      <w:r w:rsidR="00526BC3" w:rsidRPr="00972B92">
        <w:rPr>
          <w:rFonts w:ascii="Traditional Arabic" w:hAnsi="Traditional Arabic" w:cs="Traditional Arabic" w:hint="cs"/>
          <w:sz w:val="28"/>
          <w:szCs w:val="28"/>
          <w:rtl/>
        </w:rPr>
        <w:t xml:space="preserve">ولما وجهوه لليمن انطلق يهرول وإذا وجهوه للكعبة يأبى ويحرن فبقوا في مكانهم متحيرين ثم إن الله تعالى أرسل عليهم </w:t>
      </w:r>
      <w:r w:rsidR="007152CE" w:rsidRPr="00972B92">
        <w:rPr>
          <w:rFonts w:ascii="Traditional Arabic" w:hAnsi="Traditional Arabic" w:cs="Traditional Arabic" w:hint="cs"/>
          <w:sz w:val="28"/>
          <w:szCs w:val="28"/>
          <w:rtl/>
        </w:rPr>
        <w:t>طيراً أبابيل</w:t>
      </w:r>
      <w:r w:rsidR="0039048A">
        <w:rPr>
          <w:rFonts w:ascii="Traditional Arabic" w:hAnsi="Traditional Arabic" w:cs="Traditional Arabic" w:hint="cs"/>
          <w:sz w:val="28"/>
          <w:szCs w:val="28"/>
          <w:rtl/>
        </w:rPr>
        <w:t xml:space="preserve"> كما قال تعالى</w:t>
      </w:r>
      <w:r w:rsidR="007152CE" w:rsidRPr="00972B92">
        <w:rPr>
          <w:rFonts w:ascii="Traditional Arabic" w:hAnsi="Traditional Arabic" w:cs="Traditional Arabic" w:hint="cs"/>
          <w:sz w:val="28"/>
          <w:szCs w:val="28"/>
          <w:rtl/>
        </w:rPr>
        <w:t xml:space="preserve"> </w:t>
      </w:r>
      <w:r w:rsidR="0039048A" w:rsidRPr="0090723E">
        <w:rPr>
          <w:rFonts w:ascii="QCF_BSML" w:hAnsi="QCF_BSML" w:cs="QCF_BSML"/>
          <w:color w:val="000000"/>
          <w:sz w:val="24"/>
          <w:szCs w:val="24"/>
          <w:rtl/>
        </w:rPr>
        <w:t>ﭽ</w:t>
      </w:r>
      <w:r w:rsidR="0039048A" w:rsidRPr="0090723E">
        <w:rPr>
          <w:rFonts w:ascii="QCF_P601" w:hAnsi="QCF_P601" w:cs="QCF_P601"/>
          <w:color w:val="000000"/>
          <w:sz w:val="24"/>
          <w:szCs w:val="24"/>
          <w:rtl/>
        </w:rPr>
        <w:t xml:space="preserve"> ﮛ  ﮜ  ﮝ  ﮞ  ﮟ  </w:t>
      </w:r>
      <w:r w:rsidR="0039048A" w:rsidRPr="0090723E">
        <w:rPr>
          <w:rFonts w:ascii="QCF_BSML" w:hAnsi="QCF_BSML" w:cs="QCF_BSML"/>
          <w:color w:val="000000"/>
          <w:sz w:val="24"/>
          <w:szCs w:val="24"/>
          <w:rtl/>
        </w:rPr>
        <w:t>ﭼ</w:t>
      </w:r>
      <w:r w:rsidR="0039048A" w:rsidRPr="0090723E">
        <w:rPr>
          <w:rFonts w:ascii="Arial" w:hAnsi="Arial" w:cs="Arial"/>
          <w:color w:val="000000"/>
          <w:sz w:val="24"/>
          <w:szCs w:val="24"/>
          <w:rtl/>
        </w:rPr>
        <w:t xml:space="preserve"> </w:t>
      </w:r>
      <w:r w:rsidR="007152CE" w:rsidRPr="00972B92">
        <w:rPr>
          <w:rFonts w:ascii="Traditional Arabic" w:hAnsi="Traditional Arabic" w:cs="Traditional Arabic" w:hint="cs"/>
          <w:sz w:val="28"/>
          <w:szCs w:val="28"/>
          <w:rtl/>
        </w:rPr>
        <w:t>أي جماعات</w:t>
      </w:r>
      <w:r w:rsidR="008245AF" w:rsidRPr="00972B92">
        <w:rPr>
          <w:rFonts w:ascii="Traditional Arabic" w:hAnsi="Traditional Arabic" w:cs="Traditional Arabic" w:hint="cs"/>
          <w:sz w:val="28"/>
          <w:szCs w:val="28"/>
          <w:rtl/>
        </w:rPr>
        <w:t xml:space="preserve"> متفرقة يتبع بعضها بعضاً </w:t>
      </w:r>
      <w:r w:rsidR="00DC0283" w:rsidRPr="00972B92">
        <w:rPr>
          <w:rFonts w:ascii="Traditional Arabic" w:hAnsi="Traditional Arabic" w:cs="Traditional Arabic" w:hint="cs"/>
          <w:sz w:val="28"/>
          <w:szCs w:val="28"/>
          <w:rtl/>
        </w:rPr>
        <w:t xml:space="preserve">تحمل في أرجلها ومناقيرها حجارةً صغيرة من سجيل </w:t>
      </w:r>
      <w:r w:rsidR="00F839EA">
        <w:rPr>
          <w:rFonts w:ascii="Traditional Arabic" w:hAnsi="Traditional Arabic" w:cs="Traditional Arabic" w:hint="cs"/>
          <w:sz w:val="28"/>
          <w:szCs w:val="28"/>
          <w:rtl/>
        </w:rPr>
        <w:t>قال تعالى</w:t>
      </w:r>
      <w:r w:rsidR="002F7580" w:rsidRPr="002F7580">
        <w:rPr>
          <w:rFonts w:ascii="QCF_BSML" w:hAnsi="QCF_BSML" w:cs="QCF_BSML"/>
          <w:color w:val="000000"/>
          <w:sz w:val="24"/>
          <w:szCs w:val="24"/>
          <w:rtl/>
        </w:rPr>
        <w:t xml:space="preserve"> </w:t>
      </w:r>
      <w:r w:rsidR="002F7580" w:rsidRPr="0090723E">
        <w:rPr>
          <w:rFonts w:ascii="QCF_BSML" w:hAnsi="QCF_BSML" w:cs="QCF_BSML"/>
          <w:color w:val="000000"/>
          <w:sz w:val="24"/>
          <w:szCs w:val="24"/>
          <w:rtl/>
        </w:rPr>
        <w:t>ﭽ</w:t>
      </w:r>
      <w:r w:rsidR="002F7580" w:rsidRPr="0090723E">
        <w:rPr>
          <w:rFonts w:ascii="QCF_P601" w:hAnsi="QCF_P601" w:cs="QCF_P601"/>
          <w:color w:val="000000"/>
          <w:sz w:val="24"/>
          <w:szCs w:val="24"/>
          <w:rtl/>
        </w:rPr>
        <w:t xml:space="preserve"> </w:t>
      </w:r>
      <w:r w:rsidR="00F839EA">
        <w:rPr>
          <w:rFonts w:ascii="QCF_P601" w:hAnsi="QCF_P601" w:cs="QCF_P601"/>
          <w:color w:val="000000"/>
          <w:sz w:val="24"/>
          <w:szCs w:val="24"/>
          <w:rtl/>
        </w:rPr>
        <w:t xml:space="preserve">ﮠ   ﮡ  ﮢ  ﮣ </w:t>
      </w:r>
      <w:r w:rsidR="002F7580" w:rsidRPr="0090723E">
        <w:rPr>
          <w:rFonts w:ascii="QCF_BSML" w:hAnsi="QCF_BSML" w:cs="QCF_BSML"/>
          <w:color w:val="000000"/>
          <w:sz w:val="24"/>
          <w:szCs w:val="24"/>
          <w:rtl/>
        </w:rPr>
        <w:t>ﭼ</w:t>
      </w:r>
      <w:r w:rsidR="008A14E7">
        <w:rPr>
          <w:rFonts w:ascii="Traditional Arabic" w:hAnsi="Traditional Arabic" w:cs="Traditional Arabic" w:hint="cs"/>
          <w:sz w:val="28"/>
          <w:szCs w:val="28"/>
          <w:rtl/>
        </w:rPr>
        <w:t xml:space="preserve"> </w:t>
      </w:r>
      <w:r w:rsidR="007B6E18" w:rsidRPr="00972B92">
        <w:rPr>
          <w:rFonts w:ascii="Traditional Arabic" w:hAnsi="Traditional Arabic" w:cs="Traditional Arabic" w:hint="cs"/>
          <w:sz w:val="28"/>
          <w:szCs w:val="28"/>
          <w:rtl/>
        </w:rPr>
        <w:t xml:space="preserve">أي من طينٍ مشوي </w:t>
      </w:r>
      <w:r w:rsidR="007B6E18">
        <w:rPr>
          <w:rFonts w:ascii="Traditional Arabic" w:hAnsi="Traditional Arabic" w:cs="Traditional Arabic" w:hint="cs"/>
          <w:sz w:val="28"/>
          <w:szCs w:val="28"/>
          <w:rtl/>
        </w:rPr>
        <w:t>كما قال</w:t>
      </w:r>
      <w:r w:rsidR="00F43065" w:rsidRPr="00972B92">
        <w:rPr>
          <w:rFonts w:ascii="Traditional Arabic" w:hAnsi="Traditional Arabic" w:cs="Traditional Arabic" w:hint="cs"/>
          <w:sz w:val="28"/>
          <w:szCs w:val="28"/>
          <w:rtl/>
        </w:rPr>
        <w:t xml:space="preserve"> تعالى</w:t>
      </w:r>
      <w:r w:rsidR="007B6E18">
        <w:rPr>
          <w:rFonts w:ascii="Traditional Arabic" w:hAnsi="Traditional Arabic" w:cs="Traditional Arabic" w:hint="cs"/>
          <w:sz w:val="28"/>
          <w:szCs w:val="28"/>
          <w:rtl/>
        </w:rPr>
        <w:t xml:space="preserve"> عن قوم لوط عليه السلام   </w:t>
      </w:r>
      <w:r w:rsidR="00F43065" w:rsidRPr="00972B92">
        <w:rPr>
          <w:rFonts w:ascii="Traditional Arabic" w:hAnsi="Traditional Arabic" w:cs="Traditional Arabic" w:hint="cs"/>
          <w:sz w:val="28"/>
          <w:szCs w:val="28"/>
          <w:rtl/>
        </w:rPr>
        <w:t xml:space="preserve"> </w:t>
      </w:r>
      <w:r w:rsidR="00850101" w:rsidRPr="00972B92">
        <w:rPr>
          <w:rFonts w:ascii="QCF_BSML" w:hAnsi="QCF_BSML" w:cs="QCF_BSML"/>
          <w:color w:val="000000"/>
          <w:sz w:val="24"/>
          <w:szCs w:val="24"/>
          <w:rtl/>
        </w:rPr>
        <w:t xml:space="preserve">ﭽ </w:t>
      </w:r>
      <w:r w:rsidR="004A7F68">
        <w:rPr>
          <w:rFonts w:ascii="QCF_P266" w:hAnsi="QCF_P266" w:cs="QCF_P266"/>
          <w:color w:val="000000"/>
          <w:sz w:val="24"/>
          <w:szCs w:val="24"/>
          <w:rtl/>
        </w:rPr>
        <w:t xml:space="preserve">ﭥ  ﭦ  ﭧ  ﭨ  ﭩ </w:t>
      </w:r>
      <w:r w:rsidR="00850101" w:rsidRPr="00972B92">
        <w:rPr>
          <w:rFonts w:ascii="QCF_BSML" w:hAnsi="QCF_BSML" w:cs="QCF_BSML"/>
          <w:color w:val="000000"/>
          <w:sz w:val="24"/>
          <w:szCs w:val="24"/>
          <w:rtl/>
        </w:rPr>
        <w:t>ﭼ</w:t>
      </w:r>
      <w:r w:rsidR="00850101" w:rsidRPr="00972B92">
        <w:rPr>
          <w:rFonts w:ascii="Arial" w:hAnsi="Arial" w:cs="Arial"/>
          <w:color w:val="000000"/>
          <w:sz w:val="6"/>
          <w:szCs w:val="6"/>
          <w:rtl/>
        </w:rPr>
        <w:t xml:space="preserve"> </w:t>
      </w:r>
      <w:r w:rsidR="004A7F68">
        <w:rPr>
          <w:rFonts w:ascii="Traditional Arabic" w:hAnsi="Traditional Arabic" w:cs="Traditional Arabic" w:hint="cs"/>
          <w:sz w:val="20"/>
          <w:szCs w:val="20"/>
          <w:rtl/>
        </w:rPr>
        <w:t xml:space="preserve">من (74) </w:t>
      </w:r>
      <w:r w:rsidR="00850101" w:rsidRPr="00B255E5">
        <w:rPr>
          <w:rFonts w:ascii="Traditional Arabic" w:hAnsi="Traditional Arabic" w:cs="Traditional Arabic" w:hint="cs"/>
          <w:sz w:val="20"/>
          <w:szCs w:val="20"/>
          <w:rtl/>
        </w:rPr>
        <w:t xml:space="preserve">سورة الحجر </w:t>
      </w:r>
      <w:r w:rsidR="00AC439A" w:rsidRPr="00972B92">
        <w:rPr>
          <w:rFonts w:ascii="Traditional Arabic" w:hAnsi="Traditional Arabic" w:cs="Traditional Arabic" w:hint="cs"/>
          <w:sz w:val="28"/>
          <w:szCs w:val="28"/>
          <w:rtl/>
        </w:rPr>
        <w:t xml:space="preserve">وقال تعالى في آيةٍ أخرى </w:t>
      </w:r>
      <w:r w:rsidR="00F43065" w:rsidRPr="00972B92">
        <w:rPr>
          <w:rFonts w:ascii="QCF_BSML" w:hAnsi="QCF_BSML" w:cs="QCF_BSML"/>
          <w:color w:val="000000"/>
          <w:sz w:val="24"/>
          <w:szCs w:val="24"/>
          <w:rtl/>
        </w:rPr>
        <w:t xml:space="preserve">ﭽ </w:t>
      </w:r>
      <w:r w:rsidR="00F43065" w:rsidRPr="00972B92">
        <w:rPr>
          <w:rFonts w:ascii="QCF_P522" w:hAnsi="QCF_P522" w:cs="QCF_P522"/>
          <w:color w:val="000000"/>
          <w:sz w:val="24"/>
          <w:szCs w:val="24"/>
          <w:rtl/>
        </w:rPr>
        <w:t xml:space="preserve">ﭟ  ﭠ  ﭡ  ﭢ   ﭣ  ﭤ  ﭥ  ﭦ  ﭧ   ﭨ   ﭩ  </w:t>
      </w:r>
      <w:r w:rsidR="00F43065" w:rsidRPr="00972B92">
        <w:rPr>
          <w:rFonts w:ascii="QCF_BSML" w:hAnsi="QCF_BSML" w:cs="QCF_BSML"/>
          <w:color w:val="000000"/>
          <w:sz w:val="24"/>
          <w:szCs w:val="24"/>
          <w:rtl/>
        </w:rPr>
        <w:t>ﭼ</w:t>
      </w:r>
      <w:r w:rsidR="00F43065" w:rsidRPr="00972B92">
        <w:rPr>
          <w:rFonts w:ascii="Arial" w:hAnsi="Arial" w:cs="Arial"/>
          <w:color w:val="000000"/>
          <w:sz w:val="6"/>
          <w:szCs w:val="6"/>
          <w:rtl/>
        </w:rPr>
        <w:t xml:space="preserve"> </w:t>
      </w:r>
      <w:r w:rsidR="005E7D3F" w:rsidRPr="00B255E5">
        <w:rPr>
          <w:rFonts w:ascii="Traditional Arabic" w:hAnsi="Traditional Arabic" w:cs="Traditional Arabic" w:hint="cs"/>
          <w:sz w:val="20"/>
          <w:szCs w:val="20"/>
          <w:rtl/>
        </w:rPr>
        <w:t>سورة الذاريات</w:t>
      </w:r>
      <w:r w:rsidR="00AC439A" w:rsidRPr="00B255E5">
        <w:rPr>
          <w:rFonts w:ascii="Traditional Arabic" w:hAnsi="Traditional Arabic" w:cs="Traditional Arabic" w:hint="cs"/>
          <w:sz w:val="20"/>
          <w:szCs w:val="20"/>
          <w:rtl/>
        </w:rPr>
        <w:t xml:space="preserve"> </w:t>
      </w:r>
      <w:r w:rsidR="00AC439A" w:rsidRPr="00972B92">
        <w:rPr>
          <w:rFonts w:ascii="Traditional Arabic" w:hAnsi="Traditional Arabic" w:cs="Traditional Arabic" w:hint="cs"/>
          <w:sz w:val="28"/>
          <w:szCs w:val="28"/>
          <w:rtl/>
        </w:rPr>
        <w:t>فبين أن السجيل هو الطين</w:t>
      </w:r>
      <w:r w:rsidR="00376793" w:rsidRPr="00972B92">
        <w:rPr>
          <w:rFonts w:ascii="Traditional Arabic" w:hAnsi="Traditional Arabic" w:cs="Traditional Arabic" w:hint="cs"/>
          <w:sz w:val="28"/>
          <w:szCs w:val="28"/>
          <w:rtl/>
        </w:rPr>
        <w:t xml:space="preserve"> </w:t>
      </w:r>
      <w:r w:rsidR="00C409C3">
        <w:rPr>
          <w:rFonts w:ascii="Traditional Arabic" w:hAnsi="Traditional Arabic" w:cs="Traditional Arabic" w:hint="cs"/>
          <w:sz w:val="28"/>
          <w:szCs w:val="28"/>
          <w:rtl/>
        </w:rPr>
        <w:t xml:space="preserve">، </w:t>
      </w:r>
      <w:r w:rsidR="00376793" w:rsidRPr="00972B92">
        <w:rPr>
          <w:rFonts w:ascii="Traditional Arabic" w:hAnsi="Traditional Arabic" w:cs="Traditional Arabic" w:hint="cs"/>
          <w:sz w:val="28"/>
          <w:szCs w:val="28"/>
          <w:rtl/>
        </w:rPr>
        <w:t>ولا شك أنه طين عذاب</w:t>
      </w:r>
      <w:r w:rsidR="00AC439A" w:rsidRPr="00972B92">
        <w:rPr>
          <w:rFonts w:ascii="Traditional Arabic" w:hAnsi="Traditional Arabic" w:cs="Traditional Arabic" w:hint="cs"/>
          <w:sz w:val="28"/>
          <w:szCs w:val="28"/>
          <w:rtl/>
        </w:rPr>
        <w:t xml:space="preserve"> </w:t>
      </w:r>
      <w:r w:rsidR="00C409C3">
        <w:rPr>
          <w:rFonts w:ascii="Traditional Arabic" w:hAnsi="Traditional Arabic" w:cs="Traditional Arabic" w:hint="cs"/>
          <w:sz w:val="28"/>
          <w:szCs w:val="28"/>
          <w:rtl/>
        </w:rPr>
        <w:t xml:space="preserve">، </w:t>
      </w:r>
      <w:r w:rsidR="00B255E5">
        <w:rPr>
          <w:rFonts w:ascii="Traditional Arabic" w:hAnsi="Traditional Arabic" w:cs="Traditional Arabic" w:hint="cs"/>
          <w:sz w:val="28"/>
          <w:szCs w:val="28"/>
          <w:rtl/>
        </w:rPr>
        <w:t>وقد قيل أ</w:t>
      </w:r>
      <w:r w:rsidR="00C141F4" w:rsidRPr="00972B92">
        <w:rPr>
          <w:rFonts w:ascii="Traditional Arabic" w:hAnsi="Traditional Arabic" w:cs="Traditional Arabic" w:hint="cs"/>
          <w:sz w:val="28"/>
          <w:szCs w:val="28"/>
          <w:rtl/>
        </w:rPr>
        <w:t xml:space="preserve">نه يضرب الواحد منهم في رأسه ويخرج من دبره </w:t>
      </w:r>
      <w:r w:rsidR="00C819EE" w:rsidRPr="00972B92">
        <w:rPr>
          <w:rFonts w:ascii="Traditional Arabic" w:hAnsi="Traditional Arabic" w:cs="Traditional Arabic" w:hint="cs"/>
          <w:sz w:val="28"/>
          <w:szCs w:val="28"/>
          <w:rtl/>
        </w:rPr>
        <w:t xml:space="preserve">حتى أهلكهم الله </w:t>
      </w:r>
      <w:r w:rsidR="00C819EE" w:rsidRPr="0090723E">
        <w:rPr>
          <w:rFonts w:ascii="QCF_BSML" w:hAnsi="QCF_BSML" w:cs="QCF_BSML"/>
          <w:color w:val="000000"/>
          <w:sz w:val="24"/>
          <w:szCs w:val="24"/>
          <w:rtl/>
        </w:rPr>
        <w:t>ﭽ</w:t>
      </w:r>
      <w:r w:rsidR="00C819EE" w:rsidRPr="0090723E">
        <w:rPr>
          <w:rFonts w:ascii="QCF_P601" w:hAnsi="QCF_P601" w:cs="QCF_P601"/>
          <w:color w:val="000000"/>
          <w:sz w:val="24"/>
          <w:szCs w:val="24"/>
          <w:rtl/>
        </w:rPr>
        <w:t xml:space="preserve"> ﮥ  ﮦ     ﮧ  </w:t>
      </w:r>
      <w:r w:rsidR="00C819EE" w:rsidRPr="0090723E">
        <w:rPr>
          <w:rFonts w:ascii="QCF_BSML" w:hAnsi="QCF_BSML" w:cs="QCF_BSML"/>
          <w:color w:val="000000"/>
          <w:sz w:val="24"/>
          <w:szCs w:val="24"/>
          <w:rtl/>
        </w:rPr>
        <w:t>ﭼ</w:t>
      </w:r>
      <w:r w:rsidR="00C819EE" w:rsidRPr="0090723E">
        <w:rPr>
          <w:rFonts w:ascii="Arial" w:hAnsi="Arial" w:cs="Arial"/>
          <w:color w:val="000000"/>
          <w:sz w:val="24"/>
          <w:szCs w:val="24"/>
          <w:rtl/>
        </w:rPr>
        <w:t xml:space="preserve"> </w:t>
      </w:r>
      <w:r w:rsidR="00A106F3" w:rsidRPr="00972B92">
        <w:rPr>
          <w:rFonts w:ascii="Traditional Arabic" w:hAnsi="Traditional Arabic" w:cs="Traditional Arabic" w:hint="cs"/>
          <w:sz w:val="28"/>
          <w:szCs w:val="28"/>
          <w:rtl/>
        </w:rPr>
        <w:t>كزرعٍ أكلته الدواب ووطئته بأقدامها حتى تفتت .</w:t>
      </w:r>
    </w:p>
    <w:p w14:paraId="259C517C" w14:textId="77777777" w:rsidR="00F23CF6" w:rsidRDefault="00852BFA" w:rsidP="004A42C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w:t>
      </w:r>
      <w:r w:rsidR="00E21672">
        <w:rPr>
          <w:rFonts w:ascii="Traditional Arabic" w:hAnsi="Traditional Arabic" w:cs="Traditional Arabic" w:hint="cs"/>
          <w:sz w:val="28"/>
          <w:szCs w:val="28"/>
          <w:rtl/>
        </w:rPr>
        <w:t xml:space="preserve"> </w:t>
      </w:r>
      <w:r w:rsidR="00F23CF6">
        <w:rPr>
          <w:rFonts w:ascii="Traditional Arabic" w:hAnsi="Traditional Arabic" w:cs="Traditional Arabic" w:hint="cs"/>
          <w:sz w:val="28"/>
          <w:szCs w:val="28"/>
          <w:rtl/>
        </w:rPr>
        <w:t>سورة</w:t>
      </w:r>
      <w:r w:rsidR="00E21672">
        <w:rPr>
          <w:rFonts w:ascii="Traditional Arabic" w:hAnsi="Traditional Arabic" w:cs="Traditional Arabic" w:hint="cs"/>
          <w:sz w:val="28"/>
          <w:szCs w:val="28"/>
          <w:rtl/>
        </w:rPr>
        <w:t xml:space="preserve"> الفيل</w:t>
      </w:r>
      <w:r w:rsidR="00F23CF6">
        <w:rPr>
          <w:rFonts w:ascii="Traditional Arabic" w:hAnsi="Traditional Arabic" w:cs="Traditional Arabic" w:hint="cs"/>
          <w:sz w:val="28"/>
          <w:szCs w:val="28"/>
          <w:rtl/>
        </w:rPr>
        <w:t xml:space="preserve"> :</w:t>
      </w:r>
    </w:p>
    <w:p w14:paraId="78EEBB97" w14:textId="77777777" w:rsidR="00B356AC" w:rsidRDefault="00F23CF6" w:rsidP="004A42C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w:t>
      </w:r>
      <w:r w:rsidR="00B356AC">
        <w:rPr>
          <w:rFonts w:ascii="Traditional Arabic" w:hAnsi="Traditional Arabic" w:cs="Traditional Arabic" w:hint="cs"/>
          <w:sz w:val="28"/>
          <w:szCs w:val="28"/>
          <w:rtl/>
        </w:rPr>
        <w:t xml:space="preserve"> أن</w:t>
      </w:r>
      <w:r w:rsidR="00B726B4">
        <w:rPr>
          <w:rFonts w:ascii="Traditional Arabic" w:hAnsi="Traditional Arabic" w:cs="Traditional Arabic" w:hint="cs"/>
          <w:sz w:val="28"/>
          <w:szCs w:val="28"/>
          <w:rtl/>
        </w:rPr>
        <w:t xml:space="preserve"> الله تعالى يذكر في القران قصص الأمم الغابرة من المكذبين والمفسدين في الأرض وكيف انتقم الله منهم لأخذ العظة والعبرة لا للتسلية </w:t>
      </w:r>
      <w:r w:rsidR="00C213C8">
        <w:rPr>
          <w:rFonts w:ascii="Traditional Arabic" w:hAnsi="Traditional Arabic" w:cs="Traditional Arabic" w:hint="cs"/>
          <w:sz w:val="28"/>
          <w:szCs w:val="28"/>
          <w:rtl/>
        </w:rPr>
        <w:t>.</w:t>
      </w:r>
    </w:p>
    <w:p w14:paraId="799F7CDF" w14:textId="77777777" w:rsidR="008F3953" w:rsidRDefault="00B356AC" w:rsidP="00B356A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ثانياً / أن الله</w:t>
      </w:r>
      <w:r w:rsidR="008F3953" w:rsidRPr="00972B92">
        <w:rPr>
          <w:rFonts w:ascii="Traditional Arabic" w:hAnsi="Traditional Arabic" w:cs="Traditional Arabic" w:hint="cs"/>
          <w:sz w:val="28"/>
          <w:szCs w:val="28"/>
          <w:rtl/>
        </w:rPr>
        <w:t xml:space="preserve"> </w:t>
      </w:r>
      <w:r w:rsidR="00EF522C">
        <w:rPr>
          <w:rFonts w:ascii="Traditional Arabic" w:hAnsi="Traditional Arabic" w:cs="Traditional Arabic" w:hint="cs"/>
          <w:sz w:val="28"/>
          <w:szCs w:val="28"/>
          <w:rtl/>
        </w:rPr>
        <w:t xml:space="preserve">حفظ الكعبة من أبرهة وسيحفظها ما دام الناس يعظمونها ويعبدون الله جل وعلا عندها </w:t>
      </w:r>
      <w:r w:rsidR="00CD1C76">
        <w:rPr>
          <w:rFonts w:ascii="Traditional Arabic" w:hAnsi="Traditional Arabic" w:cs="Traditional Arabic" w:hint="cs"/>
          <w:sz w:val="28"/>
          <w:szCs w:val="28"/>
          <w:rtl/>
        </w:rPr>
        <w:t xml:space="preserve">، </w:t>
      </w:r>
      <w:r w:rsidR="004A42C0">
        <w:rPr>
          <w:rFonts w:ascii="Traditional Arabic" w:hAnsi="Traditional Arabic" w:cs="Traditional Arabic" w:hint="cs"/>
          <w:sz w:val="28"/>
          <w:szCs w:val="28"/>
          <w:rtl/>
        </w:rPr>
        <w:t xml:space="preserve">فإذا هجرها أهلها ولم يذكروا الله تعالى عندها </w:t>
      </w:r>
      <w:r w:rsidR="008F3953" w:rsidRPr="00972B92">
        <w:rPr>
          <w:rFonts w:ascii="Traditional Arabic" w:hAnsi="Traditional Arabic" w:cs="Traditional Arabic" w:hint="cs"/>
          <w:sz w:val="28"/>
          <w:szCs w:val="28"/>
          <w:rtl/>
        </w:rPr>
        <w:t>في آخر الزمان</w:t>
      </w:r>
      <w:r w:rsidR="004E52C9">
        <w:rPr>
          <w:rFonts w:ascii="Traditional Arabic" w:hAnsi="Traditional Arabic" w:cs="Traditional Arabic" w:hint="cs"/>
          <w:sz w:val="28"/>
          <w:szCs w:val="28"/>
          <w:rtl/>
        </w:rPr>
        <w:t xml:space="preserve"> تُهدم الكعبة </w:t>
      </w:r>
      <w:r w:rsidR="00F10603">
        <w:rPr>
          <w:rFonts w:ascii="Traditional Arabic" w:hAnsi="Traditional Arabic" w:cs="Traditional Arabic" w:hint="cs"/>
          <w:sz w:val="28"/>
          <w:szCs w:val="28"/>
          <w:rtl/>
        </w:rPr>
        <w:t xml:space="preserve">، </w:t>
      </w:r>
      <w:r w:rsidR="004E52C9">
        <w:rPr>
          <w:rFonts w:ascii="Traditional Arabic" w:hAnsi="Traditional Arabic" w:cs="Traditional Arabic" w:hint="cs"/>
          <w:sz w:val="28"/>
          <w:szCs w:val="28"/>
          <w:rtl/>
        </w:rPr>
        <w:t xml:space="preserve">يهدمها ذو السويقتين من الحبشة ينقضها حجراً حجراً </w:t>
      </w:r>
      <w:r w:rsidR="004A42C0">
        <w:rPr>
          <w:rFonts w:ascii="Traditional Arabic" w:hAnsi="Traditional Arabic" w:cs="Traditional Arabic" w:hint="cs"/>
          <w:sz w:val="28"/>
          <w:szCs w:val="28"/>
          <w:rtl/>
        </w:rPr>
        <w:t>.</w:t>
      </w:r>
    </w:p>
    <w:p w14:paraId="7686824D" w14:textId="77777777" w:rsidR="00D56CAA" w:rsidRPr="00972B92" w:rsidRDefault="00C213C8" w:rsidP="00600F3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ثالثاً / أن كيد الكافرين ومكرهم مهما عظم فنهايته الخسران والوبال عليهم وستكون العاقبة لأولياء الله المتقين .</w:t>
      </w:r>
      <w:r w:rsidR="00B1795A">
        <w:rPr>
          <w:rFonts w:ascii="Traditional Arabic" w:hAnsi="Traditional Arabic" w:cs="Traditional Arabic" w:hint="cs"/>
          <w:sz w:val="28"/>
          <w:szCs w:val="28"/>
          <w:rtl/>
        </w:rPr>
        <w:t xml:space="preserve"> </w:t>
      </w:r>
    </w:p>
    <w:p w14:paraId="2141B797" w14:textId="77777777" w:rsidR="00600F3E" w:rsidRDefault="00600F3E" w:rsidP="00600F3E">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قريش مكية وآياتها أربع</w:t>
      </w:r>
    </w:p>
    <w:p w14:paraId="712CD9D2" w14:textId="77777777" w:rsidR="00972AF2" w:rsidRPr="00972B92" w:rsidRDefault="00972AF2"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60AD2F72" w14:textId="77777777" w:rsidR="00654A9D" w:rsidRPr="0090723E" w:rsidRDefault="00654A9D"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2" w:hAnsi="QCF_P602" w:cs="QCF_P602"/>
          <w:color w:val="000000"/>
          <w:sz w:val="24"/>
          <w:szCs w:val="24"/>
          <w:rtl/>
        </w:rPr>
        <w:t xml:space="preserve">ﭑ  ﭒ  ﭓ  ﭔ  ﭕ  ﭖ  ﭗ   ﭘ  ﭙ  ﭚ  ﭛ  ﭜ  ﭝ  ﭞ  ﭟ   ﭠ  ﭡ  ﭢ  ﭣ  ﭤ  ﭥ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6F020074" w14:textId="77777777" w:rsidR="00600F3E" w:rsidRDefault="00600F3E" w:rsidP="00600F3E">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قريش</w:t>
      </w:r>
    </w:p>
    <w:p w14:paraId="3AD84C64" w14:textId="77777777" w:rsidR="000D4953" w:rsidRPr="00972B92" w:rsidRDefault="007F6E65" w:rsidP="00216E69">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في لام</w:t>
      </w:r>
      <w:r w:rsidR="00522D42" w:rsidRPr="00972B92">
        <w:rPr>
          <w:rFonts w:ascii="QCF_BSML" w:hAnsi="QCF_BSML" w:cs="QCF_BSML"/>
          <w:color w:val="000000"/>
          <w:sz w:val="28"/>
          <w:szCs w:val="28"/>
          <w:rtl/>
        </w:rPr>
        <w:t xml:space="preserve"> </w:t>
      </w:r>
      <w:r w:rsidR="00522D42" w:rsidRPr="00972B92">
        <w:rPr>
          <w:rFonts w:ascii="QCF_BSML" w:hAnsi="QCF_BSML" w:cs="QCF_BSML" w:hint="cs"/>
          <w:color w:val="000000"/>
          <w:sz w:val="28"/>
          <w:szCs w:val="28"/>
          <w:rtl/>
        </w:rPr>
        <w:t xml:space="preserve"> </w:t>
      </w:r>
      <w:r w:rsidR="00522D42" w:rsidRPr="00972B92">
        <w:rPr>
          <w:rFonts w:ascii="QCF_BSML" w:hAnsi="QCF_BSML" w:cs="QCF_BSML"/>
          <w:color w:val="000000"/>
          <w:sz w:val="28"/>
          <w:szCs w:val="28"/>
          <w:rtl/>
        </w:rPr>
        <w:t>ﭽ</w:t>
      </w:r>
      <w:r w:rsidRPr="00972B92">
        <w:rPr>
          <w:rFonts w:ascii="Traditional Arabic" w:hAnsi="Traditional Arabic" w:cs="Traditional Arabic" w:hint="cs"/>
          <w:sz w:val="28"/>
          <w:szCs w:val="28"/>
          <w:rtl/>
        </w:rPr>
        <w:t xml:space="preserve"> </w:t>
      </w:r>
      <w:r w:rsidR="00522D42" w:rsidRPr="00972B92">
        <w:rPr>
          <w:rFonts w:ascii="QCF_P602" w:hAnsi="QCF_P602" w:cs="QCF_P602"/>
          <w:color w:val="000000"/>
          <w:sz w:val="24"/>
          <w:szCs w:val="24"/>
          <w:rtl/>
        </w:rPr>
        <w:t>ﭑ</w:t>
      </w:r>
      <w:r w:rsidR="00522D42" w:rsidRPr="00972B92">
        <w:rPr>
          <w:rFonts w:ascii="QCF_BSML" w:hAnsi="QCF_BSML" w:cs="QCF_BSML"/>
          <w:color w:val="000000"/>
          <w:sz w:val="28"/>
          <w:szCs w:val="28"/>
          <w:rtl/>
        </w:rPr>
        <w:t>ﭼ</w:t>
      </w:r>
      <w:r w:rsidR="00522D42" w:rsidRPr="00972B92">
        <w:rPr>
          <w:rFonts w:ascii="Traditional Arabic" w:hAnsi="Traditional Arabic" w:cs="Traditional Arabic" w:hint="cs"/>
          <w:sz w:val="28"/>
          <w:szCs w:val="28"/>
          <w:rtl/>
        </w:rPr>
        <w:t xml:space="preserve"> قولان لأهل العلم </w:t>
      </w:r>
      <w:r w:rsidR="00065853" w:rsidRPr="00972B92">
        <w:rPr>
          <w:rFonts w:ascii="Traditional Arabic" w:hAnsi="Traditional Arabic" w:cs="Traditional Arabic" w:hint="cs"/>
          <w:sz w:val="28"/>
          <w:szCs w:val="28"/>
          <w:rtl/>
        </w:rPr>
        <w:t xml:space="preserve">الأول </w:t>
      </w:r>
      <w:r w:rsidR="00216E69">
        <w:rPr>
          <w:rFonts w:ascii="Traditional Arabic" w:hAnsi="Traditional Arabic" w:cs="Traditional Arabic" w:hint="cs"/>
          <w:sz w:val="28"/>
          <w:szCs w:val="28"/>
          <w:rtl/>
        </w:rPr>
        <w:t>:</w:t>
      </w:r>
      <w:r w:rsidR="00065853" w:rsidRPr="00972B92">
        <w:rPr>
          <w:rFonts w:ascii="Traditional Arabic" w:hAnsi="Traditional Arabic" w:cs="Traditional Arabic" w:hint="cs"/>
          <w:sz w:val="28"/>
          <w:szCs w:val="28"/>
          <w:rtl/>
        </w:rPr>
        <w:t xml:space="preserve"> أنها </w:t>
      </w:r>
      <w:r w:rsidRPr="00972B92">
        <w:rPr>
          <w:rFonts w:ascii="Traditional Arabic" w:hAnsi="Traditional Arabic" w:cs="Traditional Arabic" w:hint="cs"/>
          <w:sz w:val="28"/>
          <w:szCs w:val="28"/>
          <w:rtl/>
        </w:rPr>
        <w:t xml:space="preserve">متعلقة بما قبلها </w:t>
      </w:r>
      <w:r w:rsidR="00065853" w:rsidRPr="00972B92">
        <w:rPr>
          <w:rFonts w:ascii="Traditional Arabic" w:hAnsi="Traditional Arabic" w:cs="Traditional Arabic" w:hint="cs"/>
          <w:sz w:val="28"/>
          <w:szCs w:val="28"/>
          <w:rtl/>
        </w:rPr>
        <w:t xml:space="preserve">أي بقصة أصحاب الفيل </w:t>
      </w:r>
      <w:r w:rsidR="00B873F5" w:rsidRPr="00972B92">
        <w:rPr>
          <w:rFonts w:ascii="Traditional Arabic" w:hAnsi="Traditional Arabic" w:cs="Traditional Arabic" w:hint="cs"/>
          <w:sz w:val="28"/>
          <w:szCs w:val="28"/>
          <w:rtl/>
        </w:rPr>
        <w:t xml:space="preserve">أي أهلكنا أصحاب الفيل </w:t>
      </w:r>
      <w:r w:rsidR="00A00504" w:rsidRPr="00972B92">
        <w:rPr>
          <w:rFonts w:ascii="Traditional Arabic" w:hAnsi="Traditional Arabic" w:cs="Traditional Arabic" w:hint="cs"/>
          <w:sz w:val="28"/>
          <w:szCs w:val="28"/>
          <w:rtl/>
        </w:rPr>
        <w:t xml:space="preserve">لإيلاف قريش أي لإتلافهم واجتماعهم في بلدهم آمنين </w:t>
      </w:r>
      <w:r w:rsidR="00CF5F35" w:rsidRPr="00972B92">
        <w:rPr>
          <w:rFonts w:ascii="Traditional Arabic" w:hAnsi="Traditional Arabic" w:cs="Traditional Arabic" w:hint="cs"/>
          <w:sz w:val="28"/>
          <w:szCs w:val="28"/>
          <w:rtl/>
        </w:rPr>
        <w:t>.</w:t>
      </w:r>
      <w:r w:rsidR="00065853" w:rsidRPr="00972B92">
        <w:rPr>
          <w:rFonts w:ascii="Traditional Arabic" w:hAnsi="Traditional Arabic" w:cs="Traditional Arabic" w:hint="cs"/>
          <w:sz w:val="28"/>
          <w:szCs w:val="28"/>
          <w:rtl/>
        </w:rPr>
        <w:t xml:space="preserve"> </w:t>
      </w:r>
    </w:p>
    <w:p w14:paraId="16F761B0" w14:textId="77777777" w:rsidR="00DA52E2" w:rsidRPr="00972B92" w:rsidRDefault="00DA52E2" w:rsidP="00216E69">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 xml:space="preserve">والقول الثاني </w:t>
      </w:r>
      <w:r w:rsidR="00216E69">
        <w:rPr>
          <w:rFonts w:ascii="Traditional Arabic" w:hAnsi="Traditional Arabic" w:cs="Traditional Arabic" w:hint="cs"/>
          <w:sz w:val="28"/>
          <w:szCs w:val="28"/>
          <w:rtl/>
        </w:rPr>
        <w:t>:</w:t>
      </w:r>
      <w:r w:rsidRPr="00972B92">
        <w:rPr>
          <w:rFonts w:ascii="Traditional Arabic" w:hAnsi="Traditional Arabic" w:cs="Traditional Arabic" w:hint="cs"/>
          <w:sz w:val="28"/>
          <w:szCs w:val="28"/>
          <w:rtl/>
        </w:rPr>
        <w:t xml:space="preserve"> أنها متعلقة بما بعدها أي برحلة الشتاء والصيف أي جعلناهم يألفون ويعتادون </w:t>
      </w:r>
      <w:r w:rsidR="00D7279A" w:rsidRPr="00972B92">
        <w:rPr>
          <w:rFonts w:ascii="Traditional Arabic" w:hAnsi="Traditional Arabic" w:cs="Traditional Arabic" w:hint="cs"/>
          <w:sz w:val="28"/>
          <w:szCs w:val="28"/>
          <w:rtl/>
        </w:rPr>
        <w:t xml:space="preserve">على هاتين الرحلتين آمنين مطمئنين </w:t>
      </w:r>
      <w:r w:rsidR="00CF5F35" w:rsidRPr="00972B92">
        <w:rPr>
          <w:rFonts w:ascii="Traditional Arabic" w:hAnsi="Traditional Arabic" w:cs="Traditional Arabic" w:hint="cs"/>
          <w:sz w:val="28"/>
          <w:szCs w:val="28"/>
          <w:rtl/>
        </w:rPr>
        <w:t xml:space="preserve">في أسفارهم وعودهم </w:t>
      </w:r>
      <w:r w:rsidR="00F37740" w:rsidRPr="00972B92">
        <w:rPr>
          <w:rFonts w:ascii="Traditional Arabic" w:hAnsi="Traditional Arabic" w:cs="Traditional Arabic" w:hint="cs"/>
          <w:sz w:val="28"/>
          <w:szCs w:val="28"/>
          <w:rtl/>
        </w:rPr>
        <w:t>.</w:t>
      </w:r>
      <w:r w:rsidR="000759C0" w:rsidRPr="000759C0">
        <w:rPr>
          <w:rFonts w:hint="cs"/>
          <w:rtl/>
        </w:rPr>
        <w:t xml:space="preserve"> </w:t>
      </w:r>
    </w:p>
    <w:p w14:paraId="2B6B49BF" w14:textId="77777777" w:rsidR="00857F0F" w:rsidRPr="00972B92" w:rsidRDefault="00857F0F" w:rsidP="0090723E">
      <w:pPr>
        <w:ind w:left="-341" w:right="-284"/>
        <w:jc w:val="both"/>
        <w:rPr>
          <w:rFonts w:ascii="Traditional Arabic" w:hAnsi="Traditional Arabic" w:cs="Traditional Arabic"/>
          <w:sz w:val="28"/>
          <w:szCs w:val="28"/>
          <w:rtl/>
        </w:rPr>
      </w:pPr>
      <w:r w:rsidRPr="00972B92">
        <w:rPr>
          <w:rFonts w:ascii="Traditional Arabic" w:hAnsi="Traditional Arabic" w:cs="Traditional Arabic" w:hint="cs"/>
          <w:sz w:val="28"/>
          <w:szCs w:val="28"/>
          <w:rtl/>
        </w:rPr>
        <w:t>قال بن كثير : قال بن جرير : الصواب أن اللام لا</w:t>
      </w:r>
      <w:r w:rsidR="00F37740" w:rsidRPr="00972B92">
        <w:rPr>
          <w:rFonts w:ascii="Traditional Arabic" w:hAnsi="Traditional Arabic" w:cs="Traditional Arabic" w:hint="cs"/>
          <w:sz w:val="28"/>
          <w:szCs w:val="28"/>
          <w:rtl/>
        </w:rPr>
        <w:t>م التعجب كأنه يقوا اعجبوا لإيلاف</w:t>
      </w:r>
      <w:r w:rsidRPr="00972B92">
        <w:rPr>
          <w:rFonts w:ascii="Traditional Arabic" w:hAnsi="Traditional Arabic" w:cs="Traditional Arabic" w:hint="cs"/>
          <w:sz w:val="28"/>
          <w:szCs w:val="28"/>
          <w:rtl/>
        </w:rPr>
        <w:t xml:space="preserve"> قريش ونعمتي عليهم في ذلك </w:t>
      </w:r>
      <w:r w:rsidR="00F37740" w:rsidRPr="00972B92">
        <w:rPr>
          <w:rFonts w:ascii="Traditional Arabic" w:hAnsi="Traditional Arabic" w:cs="Traditional Arabic" w:hint="cs"/>
          <w:sz w:val="28"/>
          <w:szCs w:val="28"/>
          <w:rtl/>
        </w:rPr>
        <w:t xml:space="preserve">. </w:t>
      </w:r>
      <w:r w:rsidR="000E3AA6" w:rsidRPr="00972B92">
        <w:rPr>
          <w:rFonts w:ascii="Traditional Arabic" w:hAnsi="Traditional Arabic" w:cs="Traditional Arabic" w:hint="cs"/>
          <w:sz w:val="28"/>
          <w:szCs w:val="28"/>
          <w:rtl/>
        </w:rPr>
        <w:t>قال</w:t>
      </w:r>
      <w:r w:rsidR="004477FB">
        <w:rPr>
          <w:rFonts w:ascii="Traditional Arabic" w:hAnsi="Traditional Arabic" w:cs="Traditional Arabic" w:hint="cs"/>
          <w:sz w:val="28"/>
          <w:szCs w:val="28"/>
          <w:rtl/>
        </w:rPr>
        <w:t>:</w:t>
      </w:r>
      <w:r w:rsidR="00CF0B3F">
        <w:rPr>
          <w:rFonts w:ascii="Traditional Arabic" w:hAnsi="Traditional Arabic" w:cs="Traditional Arabic" w:hint="cs"/>
          <w:sz w:val="28"/>
          <w:szCs w:val="28"/>
          <w:rtl/>
        </w:rPr>
        <w:t xml:space="preserve"> </w:t>
      </w:r>
      <w:r w:rsidR="000E3AA6" w:rsidRPr="00972B92">
        <w:rPr>
          <w:rFonts w:ascii="Traditional Arabic" w:hAnsi="Traditional Arabic" w:cs="Traditional Arabic" w:hint="cs"/>
          <w:sz w:val="28"/>
          <w:szCs w:val="28"/>
          <w:rtl/>
        </w:rPr>
        <w:t xml:space="preserve">وذلك لإجماع المسلمين على أنهما سورتان منفصلتان مستقلتان . </w:t>
      </w:r>
      <w:r w:rsidR="000E3AA6" w:rsidRPr="004477FB">
        <w:rPr>
          <w:rFonts w:ascii="Traditional Arabic" w:hAnsi="Traditional Arabic" w:cs="Traditional Arabic" w:hint="cs"/>
          <w:sz w:val="20"/>
          <w:szCs w:val="20"/>
          <w:rtl/>
        </w:rPr>
        <w:t xml:space="preserve">انتهى من تفسير بن كثير </w:t>
      </w:r>
      <w:r w:rsidR="000E3AA6" w:rsidRPr="00972B92">
        <w:rPr>
          <w:rFonts w:ascii="Traditional Arabic" w:hAnsi="Traditional Arabic" w:cs="Traditional Arabic" w:hint="cs"/>
          <w:sz w:val="28"/>
          <w:szCs w:val="28"/>
          <w:rtl/>
        </w:rPr>
        <w:t>وقال سالم عطية في تتمة أضواء البيان :</w:t>
      </w:r>
      <w:r w:rsidR="0047326B" w:rsidRPr="00972B92">
        <w:rPr>
          <w:rFonts w:ascii="Traditional Arabic" w:hAnsi="Traditional Arabic" w:cs="Traditional Arabic" w:hint="cs"/>
          <w:sz w:val="28"/>
          <w:szCs w:val="28"/>
          <w:rtl/>
        </w:rPr>
        <w:t xml:space="preserve"> ما اعترض به ابن جرير بأنه يلزم عليه اتصال السورتين فليس بلازم </w:t>
      </w:r>
      <w:r w:rsidR="00E4587F" w:rsidRPr="00972B92">
        <w:rPr>
          <w:rFonts w:ascii="Traditional Arabic" w:hAnsi="Traditional Arabic" w:cs="Traditional Arabic" w:hint="cs"/>
          <w:sz w:val="28"/>
          <w:szCs w:val="28"/>
          <w:rtl/>
        </w:rPr>
        <w:t>لأنه إن أراد اتصالهما في المعنى فالقران كله متصلة سو</w:t>
      </w:r>
      <w:r w:rsidR="005D5FE1" w:rsidRPr="00972B92">
        <w:rPr>
          <w:rFonts w:ascii="Traditional Arabic" w:hAnsi="Traditional Arabic" w:cs="Traditional Arabic" w:hint="cs"/>
          <w:sz w:val="28"/>
          <w:szCs w:val="28"/>
          <w:rtl/>
        </w:rPr>
        <w:t xml:space="preserve">ره معنى ... وإن أراد أتصالاً حساً بعدم البسملة فنظيرها سورة براءة مع الأنفال </w:t>
      </w:r>
      <w:r w:rsidR="004D750D" w:rsidRPr="00972B92">
        <w:rPr>
          <w:rFonts w:ascii="Traditional Arabic" w:hAnsi="Traditional Arabic" w:cs="Traditional Arabic" w:hint="cs"/>
          <w:sz w:val="28"/>
          <w:szCs w:val="28"/>
          <w:rtl/>
        </w:rPr>
        <w:t xml:space="preserve">ولكن لا حاجة إلى ذلك لأن إجماع القراء على إثبات البسملة بينهما </w:t>
      </w:r>
      <w:r w:rsidR="002118EA" w:rsidRPr="00972B92">
        <w:rPr>
          <w:rFonts w:ascii="Traditional Arabic" w:hAnsi="Traditional Arabic" w:cs="Traditional Arabic" w:hint="cs"/>
          <w:sz w:val="28"/>
          <w:szCs w:val="28"/>
          <w:rtl/>
        </w:rPr>
        <w:t>اللهم إلا مصحف أبي بن كعب وليس في هذين الوجهين وجه أرجح من وجه ولذا لم يرجح بينهما أحد المفسرين سوى بن جرير رحمه الله وصحة الوجهين أقوى وأعم في الامتنان وتعداد النعم .</w:t>
      </w:r>
      <w:r w:rsidR="002118EA" w:rsidRPr="004477FB">
        <w:rPr>
          <w:rFonts w:ascii="Traditional Arabic" w:hAnsi="Traditional Arabic" w:cs="Traditional Arabic" w:hint="cs"/>
          <w:sz w:val="20"/>
          <w:szCs w:val="20"/>
          <w:rtl/>
        </w:rPr>
        <w:t xml:space="preserve"> </w:t>
      </w:r>
      <w:r w:rsidR="00D46C34" w:rsidRPr="004477FB">
        <w:rPr>
          <w:rFonts w:ascii="Traditional Arabic" w:hAnsi="Traditional Arabic" w:cs="Traditional Arabic" w:hint="cs"/>
          <w:sz w:val="20"/>
          <w:szCs w:val="20"/>
          <w:rtl/>
        </w:rPr>
        <w:t>( أضواء البيان 6/151)</w:t>
      </w:r>
    </w:p>
    <w:p w14:paraId="4DF8EFB0" w14:textId="77777777" w:rsidR="00F604DD" w:rsidRDefault="00F83880" w:rsidP="00501F6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F604DD" w:rsidRPr="00972B92">
        <w:rPr>
          <w:rFonts w:ascii="Traditional Arabic" w:hAnsi="Traditional Arabic" w:cs="Traditional Arabic" w:hint="cs"/>
          <w:sz w:val="28"/>
          <w:szCs w:val="28"/>
          <w:rtl/>
        </w:rPr>
        <w:t>حمل الآيات على كل المعاني التي تحتملها أولى من حملها على بعضها واطراح البعض</w:t>
      </w:r>
      <w:r w:rsidR="004477FB">
        <w:rPr>
          <w:rFonts w:ascii="Traditional Arabic" w:hAnsi="Traditional Arabic" w:cs="Traditional Arabic" w:hint="cs"/>
          <w:sz w:val="28"/>
          <w:szCs w:val="28"/>
          <w:rtl/>
        </w:rPr>
        <w:t xml:space="preserve"> .</w:t>
      </w:r>
      <w:r w:rsidR="00F604DD" w:rsidRPr="00972B92">
        <w:rPr>
          <w:rFonts w:ascii="Traditional Arabic" w:hAnsi="Traditional Arabic" w:cs="Traditional Arabic" w:hint="cs"/>
          <w:sz w:val="28"/>
          <w:szCs w:val="28"/>
          <w:rtl/>
        </w:rPr>
        <w:t xml:space="preserve"> </w:t>
      </w:r>
      <w:r w:rsidR="00B44FA2">
        <w:rPr>
          <w:rFonts w:ascii="Traditional Arabic" w:hAnsi="Traditional Arabic" w:cs="Traditional Arabic" w:hint="cs"/>
          <w:sz w:val="28"/>
          <w:szCs w:val="28"/>
          <w:rtl/>
        </w:rPr>
        <w:t xml:space="preserve">ولذلك يكون </w:t>
      </w:r>
      <w:r w:rsidR="00956733" w:rsidRPr="00972B92">
        <w:rPr>
          <w:rFonts w:ascii="Traditional Arabic" w:hAnsi="Traditional Arabic" w:cs="Traditional Arabic" w:hint="cs"/>
          <w:sz w:val="28"/>
          <w:szCs w:val="28"/>
          <w:rtl/>
        </w:rPr>
        <w:t xml:space="preserve">معنى </w:t>
      </w:r>
      <w:r w:rsidR="00C45CAF" w:rsidRPr="00972B92">
        <w:rPr>
          <w:rFonts w:ascii="QCF_BSML" w:hAnsi="QCF_BSML" w:cs="QCF_BSML"/>
          <w:color w:val="000000"/>
          <w:sz w:val="28"/>
          <w:szCs w:val="28"/>
          <w:rtl/>
        </w:rPr>
        <w:t>ﭽ</w:t>
      </w:r>
      <w:r w:rsidR="00C45CAF" w:rsidRPr="00972B92">
        <w:rPr>
          <w:rFonts w:ascii="Traditional Arabic" w:hAnsi="Traditional Arabic" w:cs="Traditional Arabic" w:hint="cs"/>
          <w:sz w:val="28"/>
          <w:szCs w:val="28"/>
          <w:rtl/>
        </w:rPr>
        <w:t xml:space="preserve"> </w:t>
      </w:r>
      <w:r w:rsidR="00C45CAF" w:rsidRPr="00972B92">
        <w:rPr>
          <w:rFonts w:ascii="QCF_P602" w:hAnsi="QCF_P602" w:cs="QCF_P602"/>
          <w:color w:val="000000"/>
          <w:sz w:val="24"/>
          <w:szCs w:val="24"/>
          <w:rtl/>
        </w:rPr>
        <w:t>ﭑ</w:t>
      </w:r>
      <w:r w:rsidR="00C45CAF" w:rsidRPr="00972B92">
        <w:rPr>
          <w:rFonts w:ascii="QCF_BSML" w:hAnsi="QCF_BSML" w:cs="QCF_BSML"/>
          <w:color w:val="000000"/>
          <w:sz w:val="28"/>
          <w:szCs w:val="28"/>
          <w:rtl/>
        </w:rPr>
        <w:t>ﭼ</w:t>
      </w:r>
      <w:r w:rsidR="00C45CAF" w:rsidRPr="00972B92">
        <w:rPr>
          <w:rFonts w:ascii="Traditional Arabic" w:hAnsi="Traditional Arabic" w:cs="Traditional Arabic" w:hint="cs"/>
          <w:sz w:val="28"/>
          <w:szCs w:val="28"/>
          <w:rtl/>
        </w:rPr>
        <w:t xml:space="preserve"> </w:t>
      </w:r>
      <w:r w:rsidR="00956733" w:rsidRPr="00972B92">
        <w:rPr>
          <w:rFonts w:ascii="Traditional Arabic" w:hAnsi="Traditional Arabic" w:cs="Traditional Arabic" w:hint="cs"/>
          <w:sz w:val="28"/>
          <w:szCs w:val="28"/>
          <w:rtl/>
        </w:rPr>
        <w:t xml:space="preserve">يشمل الألفة والاعتياد ويشمل التآلف والاجتماع </w:t>
      </w:r>
      <w:r w:rsidR="00501F6B">
        <w:rPr>
          <w:rFonts w:ascii="Traditional Arabic" w:hAnsi="Traditional Arabic" w:cs="Traditional Arabic" w:hint="cs"/>
          <w:sz w:val="28"/>
          <w:szCs w:val="28"/>
          <w:rtl/>
        </w:rPr>
        <w:t>.</w:t>
      </w:r>
    </w:p>
    <w:p w14:paraId="621021D4" w14:textId="77777777" w:rsidR="004C66DF" w:rsidRDefault="00534EB7" w:rsidP="004C66DF">
      <w:pPr>
        <w:ind w:left="-341" w:right="-284"/>
        <w:jc w:val="both"/>
        <w:rPr>
          <w:rFonts w:ascii="QCF_P602" w:hAnsi="QCF_P602" w:cs="QCF_P602"/>
          <w:color w:val="000000"/>
          <w:sz w:val="24"/>
          <w:szCs w:val="24"/>
          <w:rtl/>
        </w:rPr>
      </w:pPr>
      <w:r w:rsidRPr="0090723E">
        <w:rPr>
          <w:rFonts w:ascii="QCF_BSML" w:hAnsi="QCF_BSML" w:cs="QCF_BSML"/>
          <w:color w:val="000000"/>
          <w:sz w:val="24"/>
          <w:szCs w:val="24"/>
          <w:rtl/>
        </w:rPr>
        <w:t xml:space="preserve">ﭽ </w:t>
      </w:r>
      <w:r w:rsidRPr="0090723E">
        <w:rPr>
          <w:rFonts w:ascii="QCF_P602" w:hAnsi="QCF_P602" w:cs="QCF_P602"/>
          <w:color w:val="000000"/>
          <w:sz w:val="24"/>
          <w:szCs w:val="24"/>
          <w:rtl/>
        </w:rPr>
        <w:t xml:space="preserve">ﭔ  ﭕ  ﭖ  ﭗ   ﭘ  </w:t>
      </w:r>
      <w:r w:rsidR="00754143" w:rsidRPr="0090723E">
        <w:rPr>
          <w:rFonts w:ascii="QCF_BSML" w:hAnsi="QCF_BSML" w:cs="QCF_BSML"/>
          <w:color w:val="000000"/>
          <w:sz w:val="24"/>
          <w:szCs w:val="24"/>
          <w:rtl/>
        </w:rPr>
        <w:t>ﭼ</w:t>
      </w:r>
      <w:r w:rsidR="00754143">
        <w:rPr>
          <w:rFonts w:ascii="QCF_P602" w:hAnsi="QCF_P602" w:cs="QCF_P602" w:hint="cs"/>
          <w:color w:val="000000"/>
          <w:sz w:val="24"/>
          <w:szCs w:val="24"/>
          <w:rtl/>
        </w:rPr>
        <w:t xml:space="preserve"> </w:t>
      </w:r>
      <w:r w:rsidR="00754143">
        <w:rPr>
          <w:rFonts w:ascii="Traditional Arabic" w:hAnsi="Traditional Arabic" w:cs="Traditional Arabic" w:hint="cs"/>
          <w:sz w:val="28"/>
          <w:szCs w:val="28"/>
          <w:rtl/>
        </w:rPr>
        <w:t xml:space="preserve"> كان</w:t>
      </w:r>
      <w:r w:rsidR="0074178C">
        <w:rPr>
          <w:rFonts w:ascii="Traditional Arabic" w:hAnsi="Traditional Arabic" w:cs="Traditional Arabic" w:hint="cs"/>
          <w:sz w:val="28"/>
          <w:szCs w:val="28"/>
          <w:rtl/>
        </w:rPr>
        <w:t>ت</w:t>
      </w:r>
      <w:r w:rsidR="00754143">
        <w:rPr>
          <w:rFonts w:ascii="Traditional Arabic" w:hAnsi="Traditional Arabic" w:cs="Traditional Arabic" w:hint="cs"/>
          <w:sz w:val="28"/>
          <w:szCs w:val="28"/>
          <w:rtl/>
        </w:rPr>
        <w:t xml:space="preserve"> ل</w:t>
      </w:r>
      <w:r w:rsidR="00754143" w:rsidRPr="00972B92">
        <w:rPr>
          <w:rFonts w:ascii="Traditional Arabic" w:hAnsi="Traditional Arabic" w:cs="Traditional Arabic" w:hint="cs"/>
          <w:sz w:val="28"/>
          <w:szCs w:val="28"/>
          <w:rtl/>
        </w:rPr>
        <w:t>قريش</w:t>
      </w:r>
      <w:r w:rsidR="0021695D">
        <w:rPr>
          <w:rFonts w:ascii="Traditional Arabic" w:hAnsi="Traditional Arabic" w:cs="Traditional Arabic" w:hint="cs"/>
          <w:sz w:val="28"/>
          <w:szCs w:val="28"/>
          <w:rtl/>
        </w:rPr>
        <w:t xml:space="preserve">ٍ رحلتان </w:t>
      </w:r>
      <w:r w:rsidR="0074178C">
        <w:rPr>
          <w:rFonts w:ascii="Traditional Arabic" w:hAnsi="Traditional Arabic" w:cs="Traditional Arabic" w:hint="cs"/>
          <w:sz w:val="28"/>
          <w:szCs w:val="28"/>
          <w:rtl/>
        </w:rPr>
        <w:t xml:space="preserve">: </w:t>
      </w:r>
      <w:r w:rsidR="005B0A7C">
        <w:rPr>
          <w:rFonts w:ascii="Traditional Arabic" w:hAnsi="Traditional Arabic" w:cs="Traditional Arabic" w:hint="cs"/>
          <w:sz w:val="28"/>
          <w:szCs w:val="28"/>
          <w:rtl/>
        </w:rPr>
        <w:t xml:space="preserve">رحلةٌ في الصيف إلى الشام لأنها باردة </w:t>
      </w:r>
      <w:r w:rsidR="00102464">
        <w:rPr>
          <w:rFonts w:ascii="Traditional Arabic" w:hAnsi="Traditional Arabic" w:cs="Traditional Arabic" w:hint="cs"/>
          <w:sz w:val="28"/>
          <w:szCs w:val="28"/>
          <w:rtl/>
        </w:rPr>
        <w:t>، و</w:t>
      </w:r>
      <w:r w:rsidR="0021695D">
        <w:rPr>
          <w:rFonts w:ascii="Traditional Arabic" w:hAnsi="Traditional Arabic" w:cs="Traditional Arabic" w:hint="cs"/>
          <w:sz w:val="28"/>
          <w:szCs w:val="28"/>
          <w:rtl/>
        </w:rPr>
        <w:t xml:space="preserve">رحلةٌ في الشتاء إلى اليمن لأنها دافئة </w:t>
      </w:r>
      <w:r w:rsidR="00102464">
        <w:rPr>
          <w:rFonts w:ascii="Traditional Arabic" w:hAnsi="Traditional Arabic" w:cs="Traditional Arabic" w:hint="cs"/>
          <w:sz w:val="28"/>
          <w:szCs w:val="28"/>
          <w:rtl/>
        </w:rPr>
        <w:t xml:space="preserve">، </w:t>
      </w:r>
      <w:r w:rsidR="005B0A7C">
        <w:rPr>
          <w:rFonts w:ascii="Traditional Arabic" w:hAnsi="Traditional Arabic" w:cs="Traditional Arabic" w:hint="cs"/>
          <w:sz w:val="28"/>
          <w:szCs w:val="28"/>
          <w:rtl/>
        </w:rPr>
        <w:t xml:space="preserve">والمراد المناطق المنخفضة لا العالية فإنها باردة </w:t>
      </w:r>
      <w:r w:rsidR="00102464">
        <w:rPr>
          <w:rFonts w:ascii="Traditional Arabic" w:hAnsi="Traditional Arabic" w:cs="Traditional Arabic" w:hint="cs"/>
          <w:sz w:val="28"/>
          <w:szCs w:val="28"/>
          <w:rtl/>
        </w:rPr>
        <w:t xml:space="preserve">. </w:t>
      </w:r>
      <w:r w:rsidR="00866887">
        <w:rPr>
          <w:rFonts w:ascii="Traditional Arabic" w:hAnsi="Traditional Arabic" w:cs="Traditional Arabic" w:hint="cs"/>
          <w:sz w:val="28"/>
          <w:szCs w:val="28"/>
          <w:rtl/>
        </w:rPr>
        <w:t xml:space="preserve">وكانوا آمنين في رحلاتهم تلك فلا يتعرض لهم أحد بسوء </w:t>
      </w:r>
      <w:r w:rsidR="00474B19">
        <w:rPr>
          <w:rFonts w:ascii="Traditional Arabic" w:hAnsi="Traditional Arabic" w:cs="Traditional Arabic" w:hint="cs"/>
          <w:sz w:val="28"/>
          <w:szCs w:val="28"/>
          <w:rtl/>
        </w:rPr>
        <w:t>بل يكرمونهم ويعظمونهم و</w:t>
      </w:r>
      <w:r w:rsidR="00866887">
        <w:rPr>
          <w:rFonts w:ascii="Traditional Arabic" w:hAnsi="Traditional Arabic" w:cs="Traditional Arabic" w:hint="cs"/>
          <w:sz w:val="28"/>
          <w:szCs w:val="28"/>
          <w:rtl/>
        </w:rPr>
        <w:t>يقولون هؤلاء سكان حرم الله وولاة بيته</w:t>
      </w:r>
      <w:r w:rsidR="00474B19">
        <w:rPr>
          <w:rFonts w:ascii="Traditional Arabic" w:hAnsi="Traditional Arabic" w:cs="Traditional Arabic" w:hint="cs"/>
          <w:sz w:val="28"/>
          <w:szCs w:val="28"/>
          <w:rtl/>
        </w:rPr>
        <w:t xml:space="preserve"> .</w:t>
      </w:r>
      <w:r w:rsidR="00866887">
        <w:rPr>
          <w:rFonts w:ascii="Traditional Arabic" w:hAnsi="Traditional Arabic" w:cs="Traditional Arabic" w:hint="cs"/>
          <w:sz w:val="28"/>
          <w:szCs w:val="28"/>
          <w:rtl/>
        </w:rPr>
        <w:t xml:space="preserve"> </w:t>
      </w:r>
    </w:p>
    <w:p w14:paraId="1FEEBBA0" w14:textId="77777777" w:rsidR="00194ED9" w:rsidRDefault="00754143" w:rsidP="00194ED9">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lastRenderedPageBreak/>
        <w:t>ﭽ</w:t>
      </w:r>
      <w:r w:rsidRPr="0090723E">
        <w:rPr>
          <w:rFonts w:ascii="QCF_P602" w:hAnsi="QCF_P602" w:cs="QCF_P602"/>
          <w:color w:val="000000"/>
          <w:sz w:val="24"/>
          <w:szCs w:val="24"/>
          <w:rtl/>
        </w:rPr>
        <w:t xml:space="preserve"> </w:t>
      </w:r>
      <w:r w:rsidR="00534EB7" w:rsidRPr="0090723E">
        <w:rPr>
          <w:rFonts w:ascii="QCF_P602" w:hAnsi="QCF_P602" w:cs="QCF_P602"/>
          <w:color w:val="000000"/>
          <w:sz w:val="24"/>
          <w:szCs w:val="24"/>
          <w:rtl/>
        </w:rPr>
        <w:t xml:space="preserve">ﭙ  ﭚ  ﭛ  ﭜ  ﭝ  </w:t>
      </w:r>
      <w:r w:rsidRPr="0090723E">
        <w:rPr>
          <w:rFonts w:ascii="QCF_BSML" w:hAnsi="QCF_BSML" w:cs="QCF_BSML"/>
          <w:color w:val="000000"/>
          <w:sz w:val="24"/>
          <w:szCs w:val="24"/>
          <w:rtl/>
        </w:rPr>
        <w:t>ﭼ</w:t>
      </w:r>
      <w:r w:rsidRPr="00754143">
        <w:rPr>
          <w:rFonts w:ascii="Traditional Arabic" w:hAnsi="Traditional Arabic" w:cs="Traditional Arabic" w:hint="cs"/>
          <w:sz w:val="28"/>
          <w:szCs w:val="28"/>
          <w:rtl/>
        </w:rPr>
        <w:t xml:space="preserve"> </w:t>
      </w:r>
      <w:r w:rsidR="00474B19">
        <w:rPr>
          <w:rFonts w:ascii="Traditional Arabic" w:hAnsi="Traditional Arabic" w:cs="Traditional Arabic" w:hint="cs"/>
          <w:sz w:val="28"/>
          <w:szCs w:val="28"/>
          <w:rtl/>
        </w:rPr>
        <w:t xml:space="preserve">أي </w:t>
      </w:r>
      <w:r w:rsidR="00DE2437">
        <w:rPr>
          <w:rFonts w:ascii="Traditional Arabic" w:hAnsi="Traditional Arabic" w:cs="Traditional Arabic" w:hint="cs"/>
          <w:sz w:val="28"/>
          <w:szCs w:val="28"/>
          <w:rtl/>
        </w:rPr>
        <w:t>فليخلصوا العبادة لله وحده وليشكروه على ما</w:t>
      </w:r>
      <w:r w:rsidR="00474B19">
        <w:rPr>
          <w:rFonts w:ascii="Traditional Arabic" w:hAnsi="Traditional Arabic" w:cs="Traditional Arabic" w:hint="cs"/>
          <w:sz w:val="28"/>
          <w:szCs w:val="28"/>
          <w:rtl/>
        </w:rPr>
        <w:t xml:space="preserve"> </w:t>
      </w:r>
      <w:r w:rsidR="00DE2437">
        <w:rPr>
          <w:rFonts w:ascii="Traditional Arabic" w:hAnsi="Traditional Arabic" w:cs="Traditional Arabic" w:hint="cs"/>
          <w:sz w:val="28"/>
          <w:szCs w:val="28"/>
          <w:rtl/>
        </w:rPr>
        <w:t xml:space="preserve">امتن عليهم </w:t>
      </w:r>
      <w:r w:rsidR="007751C1">
        <w:rPr>
          <w:rFonts w:ascii="Traditional Arabic" w:hAnsi="Traditional Arabic" w:cs="Traditional Arabic" w:hint="cs"/>
          <w:sz w:val="28"/>
          <w:szCs w:val="28"/>
          <w:rtl/>
        </w:rPr>
        <w:t xml:space="preserve">به </w:t>
      </w:r>
      <w:r w:rsidR="00DE2437">
        <w:rPr>
          <w:rFonts w:ascii="Traditional Arabic" w:hAnsi="Traditional Arabic" w:cs="Traditional Arabic" w:hint="cs"/>
          <w:sz w:val="28"/>
          <w:szCs w:val="28"/>
          <w:rtl/>
        </w:rPr>
        <w:t xml:space="preserve">من </w:t>
      </w:r>
      <w:r w:rsidR="00BB0E80">
        <w:rPr>
          <w:rFonts w:ascii="Traditional Arabic" w:hAnsi="Traditional Arabic" w:cs="Traditional Arabic" w:hint="cs"/>
          <w:sz w:val="28"/>
          <w:szCs w:val="28"/>
          <w:rtl/>
        </w:rPr>
        <w:t xml:space="preserve">هذه النعمة </w:t>
      </w:r>
      <w:r w:rsidR="00B30160">
        <w:rPr>
          <w:rFonts w:ascii="Traditional Arabic" w:hAnsi="Traditional Arabic" w:cs="Traditional Arabic" w:hint="cs"/>
          <w:sz w:val="28"/>
          <w:szCs w:val="28"/>
          <w:rtl/>
        </w:rPr>
        <w:t xml:space="preserve">فإنه </w:t>
      </w:r>
      <w:r w:rsidR="007751C1">
        <w:rPr>
          <w:rFonts w:ascii="Traditional Arabic" w:hAnsi="Traditional Arabic" w:cs="Traditional Arabic" w:hint="cs"/>
          <w:sz w:val="28"/>
          <w:szCs w:val="28"/>
          <w:rtl/>
        </w:rPr>
        <w:t xml:space="preserve">تعالى </w:t>
      </w:r>
      <w:r w:rsidR="00B30160">
        <w:rPr>
          <w:rFonts w:ascii="Traditional Arabic" w:hAnsi="Traditional Arabic" w:cs="Traditional Arabic" w:hint="cs"/>
          <w:sz w:val="28"/>
          <w:szCs w:val="28"/>
          <w:rtl/>
        </w:rPr>
        <w:t>رب هذا البيت الحرام الذي تعظمهم الناس لأجله</w:t>
      </w:r>
      <w:r w:rsidR="007751C1">
        <w:rPr>
          <w:rFonts w:ascii="Traditional Arabic" w:hAnsi="Traditional Arabic" w:cs="Traditional Arabic" w:hint="cs"/>
          <w:sz w:val="28"/>
          <w:szCs w:val="28"/>
          <w:rtl/>
        </w:rPr>
        <w:t xml:space="preserve"> ، وهو </w:t>
      </w:r>
      <w:r w:rsidRPr="0090723E">
        <w:rPr>
          <w:rFonts w:ascii="QCF_BSML" w:hAnsi="QCF_BSML" w:cs="QCF_BSML"/>
          <w:color w:val="000000"/>
          <w:sz w:val="24"/>
          <w:szCs w:val="24"/>
          <w:rtl/>
        </w:rPr>
        <w:t>ﭽ</w:t>
      </w:r>
      <w:r w:rsidRPr="0090723E">
        <w:rPr>
          <w:rFonts w:ascii="QCF_P602" w:hAnsi="QCF_P602" w:cs="QCF_P602"/>
          <w:color w:val="000000"/>
          <w:sz w:val="24"/>
          <w:szCs w:val="24"/>
          <w:rtl/>
        </w:rPr>
        <w:t xml:space="preserve"> </w:t>
      </w:r>
      <w:r w:rsidR="00534EB7" w:rsidRPr="0090723E">
        <w:rPr>
          <w:rFonts w:ascii="QCF_P602" w:hAnsi="QCF_P602" w:cs="QCF_P602"/>
          <w:color w:val="000000"/>
          <w:sz w:val="24"/>
          <w:szCs w:val="24"/>
          <w:rtl/>
        </w:rPr>
        <w:t xml:space="preserve">ﭞ  ﭟ   ﭠ  ﭡ  ﭢ  ﭣ  ﭤ  ﭥ   </w:t>
      </w:r>
      <w:r w:rsidR="00534EB7" w:rsidRPr="0090723E">
        <w:rPr>
          <w:rFonts w:ascii="QCF_BSML" w:hAnsi="QCF_BSML" w:cs="QCF_BSML"/>
          <w:color w:val="000000"/>
          <w:sz w:val="24"/>
          <w:szCs w:val="24"/>
          <w:rtl/>
        </w:rPr>
        <w:t>ﭼ</w:t>
      </w:r>
      <w:r w:rsidR="00534EB7" w:rsidRPr="0090723E">
        <w:rPr>
          <w:rFonts w:ascii="Arial" w:hAnsi="Arial" w:cs="Arial"/>
          <w:color w:val="000000"/>
          <w:sz w:val="24"/>
          <w:szCs w:val="24"/>
          <w:rtl/>
        </w:rPr>
        <w:t xml:space="preserve"> </w:t>
      </w:r>
      <w:r w:rsidR="00330E78">
        <w:rPr>
          <w:rFonts w:ascii="Traditional Arabic" w:hAnsi="Traditional Arabic" w:cs="Traditional Arabic" w:hint="cs"/>
          <w:sz w:val="28"/>
          <w:szCs w:val="28"/>
          <w:rtl/>
        </w:rPr>
        <w:t>حيث كان الناس يقدمون بالمؤن</w:t>
      </w:r>
      <w:r w:rsidR="009D511E">
        <w:rPr>
          <w:rFonts w:ascii="Traditional Arabic" w:hAnsi="Traditional Arabic" w:cs="Traditional Arabic" w:hint="cs"/>
          <w:sz w:val="28"/>
          <w:szCs w:val="28"/>
          <w:rtl/>
        </w:rPr>
        <w:t xml:space="preserve"> والأرزاق</w:t>
      </w:r>
      <w:r w:rsidR="00330E78">
        <w:rPr>
          <w:rFonts w:ascii="Traditional Arabic" w:hAnsi="Traditional Arabic" w:cs="Traditional Arabic" w:hint="cs"/>
          <w:sz w:val="28"/>
          <w:szCs w:val="28"/>
          <w:rtl/>
        </w:rPr>
        <w:t xml:space="preserve"> في مواسم الحج والعمرة </w:t>
      </w:r>
      <w:r w:rsidR="000A51C8">
        <w:rPr>
          <w:rFonts w:ascii="Traditional Arabic" w:hAnsi="Traditional Arabic" w:cs="Traditional Arabic" w:hint="cs"/>
          <w:sz w:val="28"/>
          <w:szCs w:val="28"/>
          <w:rtl/>
        </w:rPr>
        <w:t>إلى مكة فلا يحتاج أهل مكة إلى السفر والترحال</w:t>
      </w:r>
      <w:r>
        <w:rPr>
          <w:rFonts w:ascii="Traditional Arabic" w:hAnsi="Traditional Arabic" w:cs="Traditional Arabic" w:hint="cs"/>
          <w:sz w:val="28"/>
          <w:szCs w:val="28"/>
          <w:rtl/>
        </w:rPr>
        <w:t xml:space="preserve"> </w:t>
      </w:r>
      <w:r w:rsidR="000A51C8">
        <w:rPr>
          <w:rFonts w:ascii="Traditional Arabic" w:hAnsi="Traditional Arabic" w:cs="Traditional Arabic" w:hint="cs"/>
          <w:sz w:val="28"/>
          <w:szCs w:val="28"/>
          <w:rtl/>
        </w:rPr>
        <w:t>كما قال تعالى</w:t>
      </w:r>
      <w:r w:rsidR="00173577">
        <w:rPr>
          <w:rFonts w:ascii="Traditional Arabic" w:hAnsi="Traditional Arabic" w:cs="Traditional Arabic" w:hint="cs"/>
          <w:sz w:val="28"/>
          <w:szCs w:val="28"/>
          <w:rtl/>
        </w:rPr>
        <w:t xml:space="preserve"> </w:t>
      </w:r>
      <w:r w:rsidR="000A51C8" w:rsidRPr="000A51C8">
        <w:rPr>
          <w:rFonts w:ascii="QCF_BSML" w:hAnsi="QCF_BSML" w:cs="QCF_BSML"/>
          <w:color w:val="000000"/>
          <w:sz w:val="47"/>
          <w:szCs w:val="47"/>
          <w:rtl/>
        </w:rPr>
        <w:t xml:space="preserve"> </w:t>
      </w:r>
      <w:r w:rsidR="000A51C8" w:rsidRPr="006B3BCE">
        <w:rPr>
          <w:rFonts w:ascii="QCF_BSML" w:hAnsi="QCF_BSML" w:cs="QCF_BSML"/>
          <w:color w:val="000000"/>
          <w:sz w:val="24"/>
          <w:szCs w:val="24"/>
          <w:rtl/>
        </w:rPr>
        <w:t xml:space="preserve">ﭽ </w:t>
      </w:r>
      <w:r w:rsidR="000A51C8" w:rsidRPr="006B3BCE">
        <w:rPr>
          <w:rFonts w:ascii="QCF_P392" w:hAnsi="QCF_P392" w:cs="QCF_P392"/>
          <w:color w:val="000000"/>
          <w:sz w:val="24"/>
          <w:szCs w:val="24"/>
          <w:rtl/>
        </w:rPr>
        <w:t xml:space="preserve">ﮧ  ﮨ  ﮩ    ﮪ  ﮫ  ﮬ  ﮭ  ﮮ  ﮯ   ﮰ  ﮱ  ﯓ    ﯔ  </w:t>
      </w:r>
      <w:r w:rsidR="000A51C8" w:rsidRPr="006B3BCE">
        <w:rPr>
          <w:rFonts w:ascii="QCF_BSML" w:hAnsi="QCF_BSML" w:cs="QCF_BSML"/>
          <w:color w:val="000000"/>
          <w:sz w:val="24"/>
          <w:szCs w:val="24"/>
          <w:rtl/>
        </w:rPr>
        <w:t>ﭼ</w:t>
      </w:r>
      <w:r w:rsidR="000A51C8" w:rsidRPr="006B3BCE">
        <w:rPr>
          <w:rFonts w:ascii="Arial" w:hAnsi="Arial" w:cs="Arial"/>
          <w:color w:val="000000"/>
          <w:sz w:val="24"/>
          <w:szCs w:val="24"/>
          <w:rtl/>
        </w:rPr>
        <w:t xml:space="preserve"> </w:t>
      </w:r>
      <w:r w:rsidR="009D511E">
        <w:rPr>
          <w:rFonts w:ascii="Traditional Arabic" w:hAnsi="Traditional Arabic" w:cs="Traditional Arabic" w:hint="cs"/>
          <w:sz w:val="28"/>
          <w:szCs w:val="28"/>
          <w:rtl/>
        </w:rPr>
        <w:t xml:space="preserve">وكان الناس يعظمون أهل مكة </w:t>
      </w:r>
      <w:r w:rsidR="007D276E">
        <w:rPr>
          <w:rFonts w:ascii="Traditional Arabic" w:hAnsi="Traditional Arabic" w:cs="Traditional Arabic" w:hint="cs"/>
          <w:sz w:val="28"/>
          <w:szCs w:val="28"/>
          <w:rtl/>
        </w:rPr>
        <w:t xml:space="preserve">لمقام الحرم عندهم </w:t>
      </w:r>
      <w:r w:rsidR="009D511E">
        <w:rPr>
          <w:rFonts w:ascii="Traditional Arabic" w:hAnsi="Traditional Arabic" w:cs="Traditional Arabic" w:hint="cs"/>
          <w:sz w:val="28"/>
          <w:szCs w:val="28"/>
          <w:rtl/>
        </w:rPr>
        <w:t xml:space="preserve">فلا يتعرضون لهم بسوء </w:t>
      </w:r>
      <w:r w:rsidR="007D276E">
        <w:rPr>
          <w:rFonts w:ascii="Traditional Arabic" w:hAnsi="Traditional Arabic" w:cs="Traditional Arabic" w:hint="cs"/>
          <w:sz w:val="28"/>
          <w:szCs w:val="28"/>
          <w:rtl/>
        </w:rPr>
        <w:t>في مقامهم ولا في أسفارهم فكا</w:t>
      </w:r>
      <w:r w:rsidR="007459D4">
        <w:rPr>
          <w:rFonts w:ascii="Traditional Arabic" w:hAnsi="Traditional Arabic" w:cs="Traditional Arabic" w:hint="cs"/>
          <w:sz w:val="28"/>
          <w:szCs w:val="28"/>
          <w:rtl/>
        </w:rPr>
        <w:t>نوا آمنين في حلهم وترحالهم</w:t>
      </w:r>
      <w:r w:rsidR="00F526BD">
        <w:rPr>
          <w:rFonts w:ascii="Traditional Arabic" w:hAnsi="Traditional Arabic" w:cs="Traditional Arabic" w:hint="cs"/>
          <w:sz w:val="28"/>
          <w:szCs w:val="28"/>
          <w:rtl/>
        </w:rPr>
        <w:t xml:space="preserve"> ، فأمرهم الله تعالى أن يشكروه على هذه النعمة و</w:t>
      </w:r>
      <w:r w:rsidR="0084774D">
        <w:rPr>
          <w:rFonts w:ascii="Traditional Arabic" w:hAnsi="Traditional Arabic" w:cs="Traditional Arabic" w:hint="cs"/>
          <w:sz w:val="28"/>
          <w:szCs w:val="28"/>
          <w:rtl/>
        </w:rPr>
        <w:t xml:space="preserve">يعبدوه وحده لا شريك له فهو المستحق للعبادة </w:t>
      </w:r>
      <w:r w:rsidR="00194ED9">
        <w:rPr>
          <w:rFonts w:ascii="Traditional Arabic" w:hAnsi="Traditional Arabic" w:cs="Traditional Arabic" w:hint="cs"/>
          <w:sz w:val="28"/>
          <w:szCs w:val="28"/>
          <w:rtl/>
        </w:rPr>
        <w:t>وحده .</w:t>
      </w:r>
    </w:p>
    <w:p w14:paraId="24A0BB66" w14:textId="77777777" w:rsidR="00B01583" w:rsidRDefault="00B01583" w:rsidP="00194ED9">
      <w:pPr>
        <w:ind w:left="-341" w:right="-284"/>
        <w:jc w:val="both"/>
        <w:rPr>
          <w:rFonts w:ascii="Traditional Arabic" w:hAnsi="Traditional Arabic" w:cs="Traditional Arabic"/>
          <w:sz w:val="28"/>
          <w:szCs w:val="28"/>
          <w:rtl/>
        </w:rPr>
      </w:pPr>
    </w:p>
    <w:p w14:paraId="4541FC77" w14:textId="77777777" w:rsidR="00534EB7" w:rsidRDefault="00852BFA" w:rsidP="00194ED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w:t>
      </w:r>
      <w:r w:rsidR="00E21672">
        <w:rPr>
          <w:rFonts w:ascii="Traditional Arabic" w:hAnsi="Traditional Arabic" w:cs="Traditional Arabic" w:hint="cs"/>
          <w:sz w:val="28"/>
          <w:szCs w:val="28"/>
          <w:rtl/>
        </w:rPr>
        <w:t xml:space="preserve"> </w:t>
      </w:r>
      <w:r w:rsidR="00A34D39">
        <w:rPr>
          <w:rFonts w:ascii="Traditional Arabic" w:hAnsi="Traditional Arabic" w:cs="Traditional Arabic" w:hint="cs"/>
          <w:sz w:val="28"/>
          <w:szCs w:val="28"/>
          <w:rtl/>
        </w:rPr>
        <w:t>سورة</w:t>
      </w:r>
      <w:r w:rsidR="00E21672">
        <w:rPr>
          <w:rFonts w:ascii="Traditional Arabic" w:hAnsi="Traditional Arabic" w:cs="Traditional Arabic" w:hint="cs"/>
          <w:sz w:val="28"/>
          <w:szCs w:val="28"/>
          <w:rtl/>
        </w:rPr>
        <w:t xml:space="preserve"> قريش</w:t>
      </w:r>
      <w:r w:rsidR="00A34D39">
        <w:rPr>
          <w:rFonts w:ascii="Traditional Arabic" w:hAnsi="Traditional Arabic" w:cs="Traditional Arabic" w:hint="cs"/>
          <w:sz w:val="28"/>
          <w:szCs w:val="28"/>
          <w:rtl/>
        </w:rPr>
        <w:t xml:space="preserve"> :</w:t>
      </w:r>
    </w:p>
    <w:p w14:paraId="0F7F34DB" w14:textId="77777777" w:rsidR="00EC474E" w:rsidRDefault="00A34D39" w:rsidP="006206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أولاً / أن الله امتن على قريش</w:t>
      </w:r>
      <w:r w:rsidR="00530103">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F956EF">
        <w:rPr>
          <w:rFonts w:ascii="Traditional Arabic" w:hAnsi="Traditional Arabic" w:cs="Traditional Arabic" w:hint="cs"/>
          <w:sz w:val="28"/>
          <w:szCs w:val="28"/>
          <w:rtl/>
        </w:rPr>
        <w:t>بالرحلتين إلى الشام واليمن لما يحصل لهم فيهما من التجارة والمكاسب والأرزاق وهكذا ينبغي لمن وفقه الله لعمل</w:t>
      </w:r>
      <w:r w:rsidR="006206C2">
        <w:rPr>
          <w:rFonts w:ascii="Traditional Arabic" w:hAnsi="Traditional Arabic" w:cs="Traditional Arabic" w:hint="cs"/>
          <w:sz w:val="28"/>
          <w:szCs w:val="28"/>
          <w:rtl/>
        </w:rPr>
        <w:t>ٍ</w:t>
      </w:r>
      <w:r w:rsidR="00F956EF">
        <w:rPr>
          <w:rFonts w:ascii="Traditional Arabic" w:hAnsi="Traditional Arabic" w:cs="Traditional Arabic" w:hint="cs"/>
          <w:sz w:val="28"/>
          <w:szCs w:val="28"/>
          <w:rtl/>
        </w:rPr>
        <w:t xml:space="preserve"> يدر عليه رزقاً أن يشكر الله تعالى عليه فإن </w:t>
      </w:r>
      <w:r w:rsidR="006206C2">
        <w:rPr>
          <w:rFonts w:ascii="Traditional Arabic" w:hAnsi="Traditional Arabic" w:cs="Traditional Arabic" w:hint="cs"/>
          <w:sz w:val="28"/>
          <w:szCs w:val="28"/>
          <w:rtl/>
        </w:rPr>
        <w:t>الله تعالى هو الذي قدره له ويسره له .</w:t>
      </w:r>
    </w:p>
    <w:p w14:paraId="1E1B5DF3" w14:textId="77777777" w:rsidR="00B01583" w:rsidRDefault="00B01583" w:rsidP="006206C2">
      <w:pPr>
        <w:ind w:left="-341" w:right="-284"/>
        <w:jc w:val="both"/>
        <w:rPr>
          <w:rFonts w:ascii="Traditional Arabic" w:hAnsi="Traditional Arabic" w:cs="Traditional Arabic"/>
          <w:sz w:val="28"/>
          <w:szCs w:val="28"/>
          <w:rtl/>
        </w:rPr>
      </w:pPr>
    </w:p>
    <w:p w14:paraId="1AEFE316" w14:textId="77777777" w:rsidR="00BC215B" w:rsidRDefault="00EC474E" w:rsidP="006206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 أن قريش</w:t>
      </w:r>
      <w:r w:rsidR="00530103">
        <w:rPr>
          <w:rFonts w:ascii="Traditional Arabic" w:hAnsi="Traditional Arabic" w:cs="Traditional Arabic" w:hint="cs"/>
          <w:sz w:val="28"/>
          <w:szCs w:val="28"/>
          <w:rtl/>
        </w:rPr>
        <w:t>اً</w:t>
      </w:r>
      <w:r>
        <w:rPr>
          <w:rFonts w:ascii="Traditional Arabic" w:hAnsi="Traditional Arabic" w:cs="Traditional Arabic" w:hint="cs"/>
          <w:sz w:val="28"/>
          <w:szCs w:val="28"/>
          <w:rtl/>
        </w:rPr>
        <w:t xml:space="preserve"> كانوا آمنين في رحلاتهم تلك لأنهم أهل بيت الله والناس تعظمهم وتحترمهم ولا تعتدي عليهم لأجل</w:t>
      </w:r>
      <w:r w:rsidR="00530103">
        <w:rPr>
          <w:rFonts w:ascii="Traditional Arabic" w:hAnsi="Traditional Arabic" w:cs="Traditional Arabic" w:hint="cs"/>
          <w:sz w:val="28"/>
          <w:szCs w:val="28"/>
          <w:rtl/>
        </w:rPr>
        <w:t xml:space="preserve"> ذلك فأمرهم الله جل وعلا أن يعبدوه فهو رب البيت الذي تعظمهم الناس لأجله</w:t>
      </w:r>
      <w:r w:rsidR="00BC215B">
        <w:rPr>
          <w:rFonts w:ascii="Traditional Arabic" w:hAnsi="Traditional Arabic" w:cs="Traditional Arabic" w:hint="cs"/>
          <w:sz w:val="28"/>
          <w:szCs w:val="28"/>
          <w:rtl/>
        </w:rPr>
        <w:t xml:space="preserve"> .</w:t>
      </w:r>
    </w:p>
    <w:p w14:paraId="7FE7721E" w14:textId="77777777" w:rsidR="00B01583" w:rsidRDefault="00B01583" w:rsidP="006206C2">
      <w:pPr>
        <w:ind w:left="-341" w:right="-284"/>
        <w:jc w:val="both"/>
        <w:rPr>
          <w:rFonts w:ascii="Traditional Arabic" w:hAnsi="Traditional Arabic" w:cs="Traditional Arabic"/>
          <w:sz w:val="28"/>
          <w:szCs w:val="28"/>
          <w:rtl/>
        </w:rPr>
      </w:pPr>
    </w:p>
    <w:p w14:paraId="6D11F2C4" w14:textId="77777777" w:rsidR="00A34D39" w:rsidRPr="000A51C8" w:rsidRDefault="00BC215B" w:rsidP="002C372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أن </w:t>
      </w:r>
      <w:r w:rsidR="001C0417">
        <w:rPr>
          <w:rFonts w:ascii="Traditional Arabic" w:hAnsi="Traditional Arabic" w:cs="Traditional Arabic" w:hint="cs"/>
          <w:sz w:val="28"/>
          <w:szCs w:val="28"/>
          <w:rtl/>
        </w:rPr>
        <w:t xml:space="preserve">وجود الطعام ووجود الأمن من أعظم النعم التي ينبغي على العبد أن يشكر الله تعالى عليها ولذلك كان النبي صلى الله عليه وسلم يقول </w:t>
      </w:r>
      <w:r w:rsidR="00103535">
        <w:rPr>
          <w:rFonts w:ascii="Traditional Arabic" w:hAnsi="Traditional Arabic" w:cs="Traditional Arabic" w:hint="cs"/>
          <w:sz w:val="28"/>
          <w:szCs w:val="28"/>
          <w:rtl/>
        </w:rPr>
        <w:t xml:space="preserve">( من أصبح منكم آمناً في سربه </w:t>
      </w:r>
      <w:r w:rsidR="00B01583">
        <w:rPr>
          <w:rFonts w:ascii="Traditional Arabic" w:hAnsi="Traditional Arabic" w:cs="Traditional Arabic" w:hint="cs"/>
          <w:sz w:val="28"/>
          <w:szCs w:val="28"/>
          <w:rtl/>
        </w:rPr>
        <w:t xml:space="preserve">، </w:t>
      </w:r>
      <w:r w:rsidR="00103535">
        <w:rPr>
          <w:rFonts w:ascii="Traditional Arabic" w:hAnsi="Traditional Arabic" w:cs="Traditional Arabic" w:hint="cs"/>
          <w:sz w:val="28"/>
          <w:szCs w:val="28"/>
          <w:rtl/>
        </w:rPr>
        <w:t xml:space="preserve">معافى في جسده </w:t>
      </w:r>
      <w:r w:rsidR="00B01583">
        <w:rPr>
          <w:rFonts w:ascii="Traditional Arabic" w:hAnsi="Traditional Arabic" w:cs="Traditional Arabic" w:hint="cs"/>
          <w:sz w:val="28"/>
          <w:szCs w:val="28"/>
          <w:rtl/>
        </w:rPr>
        <w:t xml:space="preserve">، </w:t>
      </w:r>
      <w:r w:rsidR="00103535">
        <w:rPr>
          <w:rFonts w:ascii="Traditional Arabic" w:hAnsi="Traditional Arabic" w:cs="Traditional Arabic" w:hint="cs"/>
          <w:sz w:val="28"/>
          <w:szCs w:val="28"/>
          <w:rtl/>
        </w:rPr>
        <w:t xml:space="preserve">عنده قوت يومه </w:t>
      </w:r>
      <w:r w:rsidR="00B01583">
        <w:rPr>
          <w:rFonts w:ascii="Traditional Arabic" w:hAnsi="Traditional Arabic" w:cs="Traditional Arabic" w:hint="cs"/>
          <w:sz w:val="28"/>
          <w:szCs w:val="28"/>
          <w:rtl/>
        </w:rPr>
        <w:t xml:space="preserve">، </w:t>
      </w:r>
      <w:r w:rsidR="00103535">
        <w:rPr>
          <w:rFonts w:ascii="Traditional Arabic" w:hAnsi="Traditional Arabic" w:cs="Traditional Arabic" w:hint="cs"/>
          <w:sz w:val="28"/>
          <w:szCs w:val="28"/>
          <w:rtl/>
        </w:rPr>
        <w:t xml:space="preserve">فكأنما حيزت له الدنيا ) </w:t>
      </w:r>
      <w:r w:rsidR="007B0A0D">
        <w:rPr>
          <w:rFonts w:ascii="Traditional Arabic" w:hAnsi="Traditional Arabic" w:cs="Traditional Arabic" w:hint="cs"/>
          <w:sz w:val="28"/>
          <w:szCs w:val="28"/>
          <w:rtl/>
        </w:rPr>
        <w:t xml:space="preserve">رواه الترمذي وبن ماجة وحسنه الألباني </w:t>
      </w:r>
      <w:r w:rsidR="00F23CF6">
        <w:rPr>
          <w:rFonts w:ascii="Traditional Arabic" w:hAnsi="Traditional Arabic" w:cs="Traditional Arabic" w:hint="cs"/>
          <w:sz w:val="28"/>
          <w:szCs w:val="28"/>
          <w:rtl/>
        </w:rPr>
        <w:t>.</w:t>
      </w:r>
      <w:r w:rsidR="001C0417">
        <w:rPr>
          <w:rFonts w:ascii="Traditional Arabic" w:hAnsi="Traditional Arabic" w:cs="Traditional Arabic" w:hint="cs"/>
          <w:sz w:val="28"/>
          <w:szCs w:val="28"/>
          <w:rtl/>
        </w:rPr>
        <w:t xml:space="preserve">   </w:t>
      </w:r>
      <w:r w:rsidR="00530103">
        <w:rPr>
          <w:rFonts w:ascii="Traditional Arabic" w:hAnsi="Traditional Arabic" w:cs="Traditional Arabic" w:hint="cs"/>
          <w:sz w:val="28"/>
          <w:szCs w:val="28"/>
          <w:rtl/>
        </w:rPr>
        <w:t xml:space="preserve"> </w:t>
      </w:r>
    </w:p>
    <w:p w14:paraId="649B2B6F" w14:textId="77777777" w:rsidR="00534EB7" w:rsidRPr="00972B92" w:rsidRDefault="00534EB7" w:rsidP="00B44FA2">
      <w:pPr>
        <w:ind w:left="-341" w:right="-284"/>
        <w:jc w:val="both"/>
        <w:rPr>
          <w:rFonts w:ascii="Traditional Arabic" w:hAnsi="Traditional Arabic" w:cs="Traditional Arabic"/>
          <w:sz w:val="28"/>
          <w:szCs w:val="28"/>
          <w:rtl/>
        </w:rPr>
      </w:pPr>
    </w:p>
    <w:p w14:paraId="2FDE2042" w14:textId="77777777" w:rsidR="00B01583" w:rsidRDefault="00B01583" w:rsidP="0090723E">
      <w:pPr>
        <w:ind w:left="-341" w:right="-284"/>
        <w:jc w:val="center"/>
        <w:rPr>
          <w:rFonts w:ascii="Traditional Arabic" w:hAnsi="Traditional Arabic" w:cs="Traditional Arabic"/>
          <w:sz w:val="28"/>
          <w:szCs w:val="28"/>
          <w:rtl/>
        </w:rPr>
      </w:pPr>
    </w:p>
    <w:p w14:paraId="77886322" w14:textId="77777777" w:rsidR="00B01583" w:rsidRDefault="00B01583" w:rsidP="0090723E">
      <w:pPr>
        <w:ind w:left="-341" w:right="-284"/>
        <w:jc w:val="center"/>
        <w:rPr>
          <w:rFonts w:ascii="Traditional Arabic" w:hAnsi="Traditional Arabic" w:cs="Traditional Arabic"/>
          <w:sz w:val="28"/>
          <w:szCs w:val="28"/>
          <w:rtl/>
        </w:rPr>
      </w:pPr>
    </w:p>
    <w:p w14:paraId="4650036A" w14:textId="77777777" w:rsidR="00B01583" w:rsidRDefault="00B01583" w:rsidP="0090723E">
      <w:pPr>
        <w:ind w:left="-341" w:right="-284"/>
        <w:jc w:val="center"/>
        <w:rPr>
          <w:rFonts w:ascii="Traditional Arabic" w:hAnsi="Traditional Arabic" w:cs="Traditional Arabic"/>
          <w:sz w:val="28"/>
          <w:szCs w:val="28"/>
          <w:rtl/>
        </w:rPr>
      </w:pPr>
    </w:p>
    <w:p w14:paraId="069FE14A" w14:textId="77777777" w:rsidR="00B01583" w:rsidRDefault="00B01583" w:rsidP="0090723E">
      <w:pPr>
        <w:ind w:left="-341" w:right="-284"/>
        <w:jc w:val="center"/>
        <w:rPr>
          <w:rFonts w:ascii="Traditional Arabic" w:hAnsi="Traditional Arabic" w:cs="Traditional Arabic"/>
          <w:sz w:val="28"/>
          <w:szCs w:val="28"/>
          <w:rtl/>
        </w:rPr>
      </w:pPr>
    </w:p>
    <w:p w14:paraId="3E9276F3" w14:textId="77777777" w:rsidR="00B01583" w:rsidRDefault="00B01583" w:rsidP="0090723E">
      <w:pPr>
        <w:ind w:left="-341" w:right="-284"/>
        <w:jc w:val="center"/>
        <w:rPr>
          <w:rFonts w:ascii="Traditional Arabic" w:hAnsi="Traditional Arabic" w:cs="Traditional Arabic"/>
          <w:sz w:val="28"/>
          <w:szCs w:val="28"/>
          <w:rtl/>
        </w:rPr>
      </w:pPr>
    </w:p>
    <w:p w14:paraId="13EA226B" w14:textId="77777777" w:rsidR="00B01583" w:rsidRDefault="00B01583" w:rsidP="0090723E">
      <w:pPr>
        <w:ind w:left="-341" w:right="-284"/>
        <w:jc w:val="center"/>
        <w:rPr>
          <w:rFonts w:ascii="Traditional Arabic" w:hAnsi="Traditional Arabic" w:cs="Traditional Arabic"/>
          <w:sz w:val="28"/>
          <w:szCs w:val="28"/>
          <w:rtl/>
        </w:rPr>
      </w:pPr>
    </w:p>
    <w:p w14:paraId="18372A0E" w14:textId="77777777" w:rsidR="00B01583" w:rsidRDefault="00B01583" w:rsidP="0090723E">
      <w:pPr>
        <w:ind w:left="-341" w:right="-284"/>
        <w:jc w:val="center"/>
        <w:rPr>
          <w:rFonts w:ascii="Traditional Arabic" w:hAnsi="Traditional Arabic" w:cs="Traditional Arabic"/>
          <w:sz w:val="28"/>
          <w:szCs w:val="28"/>
          <w:rtl/>
        </w:rPr>
      </w:pPr>
    </w:p>
    <w:p w14:paraId="175523FE" w14:textId="77777777" w:rsidR="00B01583" w:rsidRDefault="00B01583" w:rsidP="00B01583">
      <w:pPr>
        <w:ind w:left="-341" w:right="-284"/>
        <w:jc w:val="center"/>
        <w:rPr>
          <w:rFonts w:ascii="Traditional Arabic" w:hAnsi="Traditional Arabic" w:cs="Traditional Arabic"/>
          <w:sz w:val="28"/>
          <w:szCs w:val="28"/>
          <w:rtl/>
        </w:rPr>
      </w:pPr>
      <w:r w:rsidRPr="00AA74BB">
        <w:rPr>
          <w:rFonts w:ascii="Traditional Arabic" w:hAnsi="Traditional Arabic" w:cs="Traditional Arabic" w:hint="cs"/>
          <w:sz w:val="28"/>
          <w:szCs w:val="28"/>
          <w:rtl/>
        </w:rPr>
        <w:t>سورة الماعون مكية</w:t>
      </w:r>
      <w:r>
        <w:rPr>
          <w:rFonts w:ascii="Traditional Arabic" w:hAnsi="Traditional Arabic" w:cs="Traditional Arabic" w:hint="cs"/>
          <w:sz w:val="28"/>
          <w:szCs w:val="28"/>
          <w:rtl/>
        </w:rPr>
        <w:t xml:space="preserve"> وآياتها ( 7 )</w:t>
      </w:r>
    </w:p>
    <w:p w14:paraId="385296FF" w14:textId="77777777" w:rsidR="00654A9D" w:rsidRPr="00972B92" w:rsidRDefault="00972AF2" w:rsidP="0090723E">
      <w:pPr>
        <w:ind w:left="-341" w:right="-284"/>
        <w:jc w:val="center"/>
        <w:rPr>
          <w:rFonts w:ascii="QCF_P001" w:hAnsi="QCF_P001" w:cs="QCF_P001"/>
          <w:color w:val="000000"/>
          <w:sz w:val="28"/>
          <w:szCs w:val="28"/>
          <w:rtl/>
        </w:rPr>
      </w:pPr>
      <w:r w:rsidRPr="00972B92">
        <w:rPr>
          <w:rFonts w:ascii="QCF_P001" w:hAnsi="QCF_P001" w:cs="QCF_P001"/>
          <w:color w:val="000000"/>
          <w:sz w:val="28"/>
          <w:szCs w:val="28"/>
          <w:rtl/>
        </w:rPr>
        <w:t>ﭑ       ﭒ  ﭓ  ﭔ</w:t>
      </w:r>
    </w:p>
    <w:p w14:paraId="537798AA" w14:textId="77777777" w:rsidR="00654A9D" w:rsidRDefault="00654A9D"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2" w:hAnsi="QCF_P602" w:cs="QCF_P602"/>
          <w:color w:val="000000"/>
          <w:sz w:val="24"/>
          <w:szCs w:val="24"/>
          <w:rtl/>
        </w:rPr>
        <w:t xml:space="preserve">ﭦ  ﭧ  ﭨ  ﭩ  ﭪ  ﭫ  ﭬ   ﭭ  ﭮ  ﭯ  ﭰ  ﭱ  ﭲ  ﭳ  ﭴ  ﭵ   ﭶ  ﭷ  ﭸ  ﭹ  ﭺ  ﭻ  ﭼ  ﭽ   ﭾ  ﭿ  ﮀ  ﮁ  ﮂ  </w:t>
      </w:r>
      <w:r w:rsidR="00A51D8D" w:rsidRPr="0090723E">
        <w:rPr>
          <w:rFonts w:ascii="QCF_P602" w:hAnsi="QCF_P602" w:cs="QCF_P602"/>
          <w:color w:val="000000"/>
          <w:sz w:val="24"/>
          <w:szCs w:val="24"/>
          <w:rtl/>
        </w:rPr>
        <w:t xml:space="preserve">ﮃ  ﮄ  ﮅ   </w:t>
      </w:r>
      <w:r w:rsidR="00A51D8D" w:rsidRPr="0090723E">
        <w:rPr>
          <w:rFonts w:ascii="QCF_BSML" w:hAnsi="QCF_BSML" w:cs="QCF_BSML"/>
          <w:color w:val="000000"/>
          <w:sz w:val="24"/>
          <w:szCs w:val="24"/>
          <w:rtl/>
        </w:rPr>
        <w:t>ﭼ</w:t>
      </w:r>
      <w:r w:rsidR="00A51D8D" w:rsidRPr="0090723E">
        <w:rPr>
          <w:rFonts w:ascii="Arial" w:hAnsi="Arial" w:cs="Arial"/>
          <w:color w:val="000000"/>
          <w:sz w:val="24"/>
          <w:szCs w:val="24"/>
          <w:rtl/>
        </w:rPr>
        <w:t xml:space="preserve"> </w:t>
      </w:r>
    </w:p>
    <w:p w14:paraId="2E289E68" w14:textId="77777777" w:rsidR="00B01583" w:rsidRDefault="00B01583" w:rsidP="00B01583">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الماعون</w:t>
      </w:r>
    </w:p>
    <w:p w14:paraId="6751BDCA" w14:textId="77777777" w:rsidR="00AA74BB" w:rsidRDefault="00AA74BB" w:rsidP="002938B7">
      <w:pPr>
        <w:ind w:left="-341" w:right="-284"/>
        <w:jc w:val="both"/>
        <w:rPr>
          <w:rFonts w:ascii="QCF_P602" w:hAnsi="QCF_P602" w:cs="QCF_P602"/>
          <w:color w:val="000000"/>
          <w:sz w:val="24"/>
          <w:szCs w:val="24"/>
          <w:rtl/>
        </w:rPr>
      </w:pPr>
      <w:r w:rsidRPr="0090723E">
        <w:rPr>
          <w:rFonts w:ascii="QCF_BSML" w:hAnsi="QCF_BSML" w:cs="QCF_BSML"/>
          <w:color w:val="000000"/>
          <w:sz w:val="24"/>
          <w:szCs w:val="24"/>
          <w:rtl/>
        </w:rPr>
        <w:t xml:space="preserve">ﭽ </w:t>
      </w:r>
      <w:r w:rsidRPr="0090723E">
        <w:rPr>
          <w:rFonts w:ascii="QCF_P602" w:hAnsi="QCF_P602" w:cs="QCF_P602"/>
          <w:color w:val="000000"/>
          <w:sz w:val="24"/>
          <w:szCs w:val="24"/>
          <w:rtl/>
        </w:rPr>
        <w:t>ﭦ  ﭧ  ﭨ  ﭩ  ﭪ</w:t>
      </w:r>
      <w:r w:rsidR="00786610" w:rsidRPr="00786610">
        <w:rPr>
          <w:rFonts w:ascii="QCF_BSML" w:hAnsi="QCF_BSML" w:cs="QCF_BSML"/>
          <w:color w:val="000000"/>
          <w:sz w:val="24"/>
          <w:szCs w:val="24"/>
          <w:rtl/>
        </w:rPr>
        <w:t xml:space="preserve"> </w:t>
      </w:r>
      <w:r w:rsidR="00786610" w:rsidRPr="0090723E">
        <w:rPr>
          <w:rFonts w:ascii="QCF_BSML" w:hAnsi="QCF_BSML" w:cs="QCF_BSML"/>
          <w:color w:val="000000"/>
          <w:sz w:val="24"/>
          <w:szCs w:val="24"/>
          <w:rtl/>
        </w:rPr>
        <w:t>ﭼ</w:t>
      </w:r>
      <w:r w:rsidR="00490428" w:rsidRPr="00490428">
        <w:rPr>
          <w:rFonts w:ascii="Traditional Arabic" w:hAnsi="Traditional Arabic" w:cs="Traditional Arabic" w:hint="cs"/>
          <w:sz w:val="28"/>
          <w:szCs w:val="28"/>
          <w:rtl/>
        </w:rPr>
        <w:t xml:space="preserve"> </w:t>
      </w:r>
      <w:r w:rsidR="000F65B5">
        <w:rPr>
          <w:rFonts w:ascii="Traditional Arabic" w:hAnsi="Traditional Arabic" w:cs="Traditional Arabic" w:hint="cs"/>
          <w:sz w:val="28"/>
          <w:szCs w:val="28"/>
          <w:rtl/>
        </w:rPr>
        <w:t>أرءيت يا محمد صنيع الكافر الذي يكذب بيوم القيامة يوم الجزاء والحساب</w:t>
      </w:r>
      <w:r w:rsidR="00AD1BD3">
        <w:rPr>
          <w:rFonts w:ascii="Traditional Arabic" w:hAnsi="Traditional Arabic" w:cs="Traditional Arabic" w:hint="cs"/>
          <w:sz w:val="28"/>
          <w:szCs w:val="28"/>
          <w:rtl/>
        </w:rPr>
        <w:t xml:space="preserve"> </w:t>
      </w:r>
      <w:r w:rsidR="002938B7">
        <w:rPr>
          <w:rFonts w:ascii="Traditional Arabic" w:hAnsi="Traditional Arabic" w:cs="Traditional Arabic" w:hint="cs"/>
          <w:sz w:val="28"/>
          <w:szCs w:val="28"/>
          <w:rtl/>
        </w:rPr>
        <w:t>.</w:t>
      </w:r>
    </w:p>
    <w:p w14:paraId="45EAEF8F" w14:textId="77777777" w:rsidR="00AA74BB" w:rsidRDefault="00786610" w:rsidP="00753520">
      <w:pPr>
        <w:ind w:left="-341" w:right="-284"/>
        <w:jc w:val="both"/>
        <w:rPr>
          <w:rFonts w:ascii="QCF_P602" w:hAnsi="QCF_P602" w:cs="QCF_P602"/>
          <w:color w:val="000000"/>
          <w:sz w:val="24"/>
          <w:szCs w:val="24"/>
          <w:rtl/>
        </w:rPr>
      </w:pPr>
      <w:r w:rsidRPr="0090723E">
        <w:rPr>
          <w:rFonts w:ascii="QCF_BSML" w:hAnsi="QCF_BSML" w:cs="QCF_BSML"/>
          <w:color w:val="000000"/>
          <w:sz w:val="24"/>
          <w:szCs w:val="24"/>
          <w:rtl/>
        </w:rPr>
        <w:t>ﭽ</w:t>
      </w:r>
      <w:r w:rsidR="00AA74BB" w:rsidRPr="0090723E">
        <w:rPr>
          <w:rFonts w:ascii="QCF_P602" w:hAnsi="QCF_P602" w:cs="QCF_P602"/>
          <w:color w:val="000000"/>
          <w:sz w:val="24"/>
          <w:szCs w:val="24"/>
          <w:rtl/>
        </w:rPr>
        <w:t xml:space="preserve">  ﭫ  ﭬ   ﭭ  ﭮ  ﭯ  </w:t>
      </w:r>
      <w:r w:rsidRPr="0090723E">
        <w:rPr>
          <w:rFonts w:ascii="QCF_BSML" w:hAnsi="QCF_BSML" w:cs="QCF_BSML"/>
          <w:color w:val="000000"/>
          <w:sz w:val="24"/>
          <w:szCs w:val="24"/>
          <w:rtl/>
        </w:rPr>
        <w:t>ﭼ</w:t>
      </w:r>
      <w:r w:rsidR="00490428" w:rsidRPr="00490428">
        <w:rPr>
          <w:rFonts w:ascii="Traditional Arabic" w:hAnsi="Traditional Arabic" w:cs="Traditional Arabic" w:hint="cs"/>
          <w:sz w:val="28"/>
          <w:szCs w:val="28"/>
          <w:rtl/>
        </w:rPr>
        <w:t xml:space="preserve"> </w:t>
      </w:r>
      <w:r w:rsidR="00E36691">
        <w:rPr>
          <w:rFonts w:ascii="Traditional Arabic" w:hAnsi="Traditional Arabic" w:cs="Traditional Arabic" w:hint="cs"/>
          <w:sz w:val="28"/>
          <w:szCs w:val="28"/>
          <w:rtl/>
        </w:rPr>
        <w:t xml:space="preserve">فإن من صنيعه أنه </w:t>
      </w:r>
      <w:r w:rsidR="00E36691" w:rsidRPr="0090723E">
        <w:rPr>
          <w:rFonts w:ascii="QCF_BSML" w:hAnsi="QCF_BSML" w:cs="QCF_BSML"/>
          <w:color w:val="000000"/>
          <w:sz w:val="24"/>
          <w:szCs w:val="24"/>
          <w:rtl/>
        </w:rPr>
        <w:t>ﭽ</w:t>
      </w:r>
      <w:r w:rsidR="00E36691" w:rsidRPr="0090723E">
        <w:rPr>
          <w:rFonts w:ascii="QCF_P602" w:hAnsi="QCF_P602" w:cs="QCF_P602"/>
          <w:color w:val="000000"/>
          <w:sz w:val="24"/>
          <w:szCs w:val="24"/>
          <w:rtl/>
        </w:rPr>
        <w:t xml:space="preserve">  </w:t>
      </w:r>
      <w:r w:rsidR="00E36691">
        <w:rPr>
          <w:rFonts w:ascii="QCF_P602" w:hAnsi="QCF_P602" w:cs="QCF_P602"/>
          <w:color w:val="000000"/>
          <w:sz w:val="24"/>
          <w:szCs w:val="24"/>
          <w:rtl/>
        </w:rPr>
        <w:t>ﭭ  ﭮ</w:t>
      </w:r>
      <w:r w:rsidR="00E36691" w:rsidRPr="0090723E">
        <w:rPr>
          <w:rFonts w:ascii="QCF_BSML" w:hAnsi="QCF_BSML" w:cs="QCF_BSML"/>
          <w:color w:val="000000"/>
          <w:sz w:val="24"/>
          <w:szCs w:val="24"/>
          <w:rtl/>
        </w:rPr>
        <w:t>ﭼ</w:t>
      </w:r>
      <w:r w:rsidR="00E36691">
        <w:rPr>
          <w:rFonts w:ascii="QCF_P602" w:hAnsi="QCF_P602" w:cs="QCF_P602" w:hint="cs"/>
          <w:color w:val="000000"/>
          <w:sz w:val="24"/>
          <w:szCs w:val="24"/>
          <w:rtl/>
        </w:rPr>
        <w:t xml:space="preserve"> </w:t>
      </w:r>
      <w:r w:rsidR="00E36691">
        <w:rPr>
          <w:rFonts w:ascii="Traditional Arabic" w:hAnsi="Traditional Arabic" w:cs="Traditional Arabic" w:hint="cs"/>
          <w:sz w:val="28"/>
          <w:szCs w:val="28"/>
          <w:rtl/>
        </w:rPr>
        <w:t xml:space="preserve"> أي يدفعه بشدة</w:t>
      </w:r>
      <w:r w:rsidR="00257F51">
        <w:rPr>
          <w:rFonts w:ascii="Traditional Arabic" w:hAnsi="Traditional Arabic" w:cs="Traditional Arabic" w:hint="cs"/>
          <w:sz w:val="28"/>
          <w:szCs w:val="28"/>
          <w:rtl/>
        </w:rPr>
        <w:t xml:space="preserve"> </w:t>
      </w:r>
      <w:r w:rsidR="00746CB4">
        <w:rPr>
          <w:rFonts w:ascii="Traditional Arabic" w:hAnsi="Traditional Arabic" w:cs="Traditional Arabic" w:hint="cs"/>
          <w:sz w:val="28"/>
          <w:szCs w:val="28"/>
          <w:rtl/>
        </w:rPr>
        <w:t xml:space="preserve">، </w:t>
      </w:r>
      <w:r w:rsidR="00753520">
        <w:rPr>
          <w:rFonts w:ascii="Traditional Arabic" w:hAnsi="Traditional Arabic" w:cs="Traditional Arabic" w:hint="cs"/>
          <w:sz w:val="28"/>
          <w:szCs w:val="28"/>
          <w:rtl/>
        </w:rPr>
        <w:t xml:space="preserve">نظيره </w:t>
      </w:r>
      <w:r w:rsidR="002263BC" w:rsidRPr="002263BC">
        <w:rPr>
          <w:rFonts w:ascii="QCF_BSML" w:hAnsi="QCF_BSML" w:cs="QCF_BSML"/>
          <w:color w:val="000000"/>
          <w:sz w:val="24"/>
          <w:szCs w:val="24"/>
          <w:rtl/>
        </w:rPr>
        <w:t xml:space="preserve"> ﭽ </w:t>
      </w:r>
      <w:r w:rsidR="002263BC" w:rsidRPr="002263BC">
        <w:rPr>
          <w:rFonts w:ascii="QCF_P523" w:hAnsi="QCF_P523" w:cs="QCF_P523"/>
          <w:color w:val="000000"/>
          <w:sz w:val="24"/>
          <w:szCs w:val="24"/>
          <w:rtl/>
        </w:rPr>
        <w:t xml:space="preserve">ﯮ  ﯯ  ﯰ  ﯱ   ﯲ  ﯳ  ﯴ  </w:t>
      </w:r>
      <w:r w:rsidR="002263BC" w:rsidRPr="002263BC">
        <w:rPr>
          <w:rFonts w:ascii="QCF_BSML" w:hAnsi="QCF_BSML" w:cs="QCF_BSML"/>
          <w:color w:val="000000"/>
          <w:sz w:val="24"/>
          <w:szCs w:val="24"/>
          <w:rtl/>
        </w:rPr>
        <w:t>ﭼ</w:t>
      </w:r>
      <w:r w:rsidR="002263BC" w:rsidRPr="002263BC">
        <w:rPr>
          <w:rFonts w:ascii="Arial" w:hAnsi="Arial" w:cs="Arial"/>
          <w:color w:val="000000"/>
          <w:sz w:val="24"/>
          <w:szCs w:val="24"/>
          <w:rtl/>
        </w:rPr>
        <w:t xml:space="preserve"> </w:t>
      </w:r>
      <w:r w:rsidR="002263BC">
        <w:rPr>
          <w:rFonts w:ascii="Traditional Arabic" w:hAnsi="Traditional Arabic" w:cs="Traditional Arabic" w:hint="cs"/>
          <w:sz w:val="28"/>
          <w:szCs w:val="28"/>
          <w:rtl/>
        </w:rPr>
        <w:t>أي ي</w:t>
      </w:r>
      <w:r w:rsidR="00184394">
        <w:rPr>
          <w:rFonts w:ascii="Traditional Arabic" w:hAnsi="Traditional Arabic" w:cs="Traditional Arabic" w:hint="cs"/>
          <w:sz w:val="28"/>
          <w:szCs w:val="28"/>
          <w:rtl/>
        </w:rPr>
        <w:t>ُ</w:t>
      </w:r>
      <w:r w:rsidR="002263BC">
        <w:rPr>
          <w:rFonts w:ascii="Traditional Arabic" w:hAnsi="Traditional Arabic" w:cs="Traditional Arabic" w:hint="cs"/>
          <w:sz w:val="28"/>
          <w:szCs w:val="28"/>
          <w:rtl/>
        </w:rPr>
        <w:t>د</w:t>
      </w:r>
      <w:r w:rsidR="00184394">
        <w:rPr>
          <w:rFonts w:ascii="Traditional Arabic" w:hAnsi="Traditional Arabic" w:cs="Traditional Arabic" w:hint="cs"/>
          <w:sz w:val="28"/>
          <w:szCs w:val="28"/>
          <w:rtl/>
        </w:rPr>
        <w:t>ْ</w:t>
      </w:r>
      <w:r w:rsidR="002263BC">
        <w:rPr>
          <w:rFonts w:ascii="Traditional Arabic" w:hAnsi="Traditional Arabic" w:cs="Traditional Arabic" w:hint="cs"/>
          <w:sz w:val="28"/>
          <w:szCs w:val="28"/>
          <w:rtl/>
        </w:rPr>
        <w:t>ف</w:t>
      </w:r>
      <w:r w:rsidR="00184394">
        <w:rPr>
          <w:rFonts w:ascii="Traditional Arabic" w:hAnsi="Traditional Arabic" w:cs="Traditional Arabic" w:hint="cs"/>
          <w:sz w:val="28"/>
          <w:szCs w:val="28"/>
          <w:rtl/>
        </w:rPr>
        <w:t>َ</w:t>
      </w:r>
      <w:r w:rsidR="002263BC">
        <w:rPr>
          <w:rFonts w:ascii="Traditional Arabic" w:hAnsi="Traditional Arabic" w:cs="Traditional Arabic" w:hint="cs"/>
          <w:sz w:val="28"/>
          <w:szCs w:val="28"/>
          <w:rtl/>
        </w:rPr>
        <w:t>ع</w:t>
      </w:r>
      <w:r w:rsidR="00184394">
        <w:rPr>
          <w:rFonts w:ascii="Traditional Arabic" w:hAnsi="Traditional Arabic" w:cs="Traditional Arabic" w:hint="cs"/>
          <w:sz w:val="28"/>
          <w:szCs w:val="28"/>
          <w:rtl/>
        </w:rPr>
        <w:t>ُ</w:t>
      </w:r>
      <w:r w:rsidR="002263BC">
        <w:rPr>
          <w:rFonts w:ascii="Traditional Arabic" w:hAnsi="Traditional Arabic" w:cs="Traditional Arabic" w:hint="cs"/>
          <w:sz w:val="28"/>
          <w:szCs w:val="28"/>
          <w:rtl/>
        </w:rPr>
        <w:t>ون</w:t>
      </w:r>
      <w:r w:rsidR="00184394">
        <w:rPr>
          <w:rFonts w:ascii="Traditional Arabic" w:hAnsi="Traditional Arabic" w:cs="Traditional Arabic" w:hint="cs"/>
          <w:sz w:val="28"/>
          <w:szCs w:val="28"/>
          <w:rtl/>
        </w:rPr>
        <w:t>َ</w:t>
      </w:r>
      <w:r w:rsidR="002263BC">
        <w:rPr>
          <w:rFonts w:ascii="Traditional Arabic" w:hAnsi="Traditional Arabic" w:cs="Traditional Arabic" w:hint="cs"/>
          <w:sz w:val="28"/>
          <w:szCs w:val="28"/>
          <w:rtl/>
        </w:rPr>
        <w:t xml:space="preserve"> فيها دفعاً بشدة </w:t>
      </w:r>
      <w:r w:rsidR="00753520">
        <w:rPr>
          <w:rFonts w:ascii="Traditional Arabic" w:hAnsi="Traditional Arabic" w:cs="Traditional Arabic" w:hint="cs"/>
          <w:sz w:val="28"/>
          <w:szCs w:val="28"/>
          <w:rtl/>
        </w:rPr>
        <w:t xml:space="preserve">، </w:t>
      </w:r>
      <w:r w:rsidR="002263BC">
        <w:rPr>
          <w:rFonts w:ascii="Traditional Arabic" w:hAnsi="Traditional Arabic" w:cs="Traditional Arabic" w:hint="cs"/>
          <w:sz w:val="28"/>
          <w:szCs w:val="28"/>
          <w:rtl/>
        </w:rPr>
        <w:t xml:space="preserve">فمن صنيع الكافر أنه يدفع اليتيم عن حقه </w:t>
      </w:r>
      <w:r w:rsidR="00257F51">
        <w:rPr>
          <w:rFonts w:ascii="Traditional Arabic" w:hAnsi="Traditional Arabic" w:cs="Traditional Arabic" w:hint="cs"/>
          <w:sz w:val="28"/>
          <w:szCs w:val="28"/>
          <w:rtl/>
        </w:rPr>
        <w:t>فيظلمه ويأكل ماله</w:t>
      </w:r>
      <w:r w:rsidR="00746CB4">
        <w:rPr>
          <w:rFonts w:ascii="Traditional Arabic" w:hAnsi="Traditional Arabic" w:cs="Traditional Arabic" w:hint="cs"/>
          <w:sz w:val="28"/>
          <w:szCs w:val="28"/>
          <w:rtl/>
        </w:rPr>
        <w:t xml:space="preserve"> .</w:t>
      </w:r>
      <w:r w:rsidR="009E0647">
        <w:rPr>
          <w:rFonts w:ascii="Traditional Arabic" w:hAnsi="Traditional Arabic" w:cs="Traditional Arabic" w:hint="cs"/>
          <w:sz w:val="28"/>
          <w:szCs w:val="28"/>
          <w:rtl/>
        </w:rPr>
        <w:t xml:space="preserve"> قال قتادة : يقهره ويظلمه . وقال مجاهد </w:t>
      </w:r>
      <w:r w:rsidR="002E028C">
        <w:rPr>
          <w:rFonts w:ascii="Traditional Arabic" w:hAnsi="Traditional Arabic" w:cs="Traditional Arabic" w:hint="cs"/>
          <w:sz w:val="28"/>
          <w:szCs w:val="28"/>
          <w:rtl/>
        </w:rPr>
        <w:t>: لا يطعمه .</w:t>
      </w:r>
      <w:r w:rsidR="00746CB4">
        <w:rPr>
          <w:rFonts w:ascii="QCF_P602" w:hAnsi="QCF_P602" w:cs="QCF_P602" w:hint="cs"/>
          <w:color w:val="000000"/>
          <w:sz w:val="24"/>
          <w:szCs w:val="24"/>
          <w:rtl/>
        </w:rPr>
        <w:t xml:space="preserve"> </w:t>
      </w:r>
    </w:p>
    <w:p w14:paraId="60F5207B" w14:textId="77777777" w:rsidR="00786610" w:rsidRDefault="00786610" w:rsidP="00630657">
      <w:pPr>
        <w:ind w:left="-341" w:right="-284"/>
        <w:jc w:val="both"/>
        <w:rPr>
          <w:rFonts w:ascii="QCF_P602" w:hAnsi="QCF_P602" w:cs="QCF_P602"/>
          <w:color w:val="000000"/>
          <w:sz w:val="24"/>
          <w:szCs w:val="24"/>
          <w:rtl/>
        </w:rPr>
      </w:pPr>
      <w:r w:rsidRPr="0090723E">
        <w:rPr>
          <w:rFonts w:ascii="QCF_BSML" w:hAnsi="QCF_BSML" w:cs="QCF_BSML"/>
          <w:color w:val="000000"/>
          <w:sz w:val="24"/>
          <w:szCs w:val="24"/>
          <w:rtl/>
        </w:rPr>
        <w:t>ﭽ</w:t>
      </w:r>
      <w:r w:rsidRPr="0090723E">
        <w:rPr>
          <w:rFonts w:ascii="QCF_P602" w:hAnsi="QCF_P602" w:cs="QCF_P602"/>
          <w:color w:val="000000"/>
          <w:sz w:val="24"/>
          <w:szCs w:val="24"/>
          <w:rtl/>
        </w:rPr>
        <w:t xml:space="preserve"> </w:t>
      </w:r>
      <w:r w:rsidR="00AA74BB" w:rsidRPr="0090723E">
        <w:rPr>
          <w:rFonts w:ascii="QCF_P602" w:hAnsi="QCF_P602" w:cs="QCF_P602"/>
          <w:color w:val="000000"/>
          <w:sz w:val="24"/>
          <w:szCs w:val="24"/>
          <w:rtl/>
        </w:rPr>
        <w:t xml:space="preserve">ﭰ  ﭱ  ﭲ  ﭳ  ﭴ  ﭵ  </w:t>
      </w:r>
      <w:r w:rsidRPr="0090723E">
        <w:rPr>
          <w:rFonts w:ascii="QCF_BSML" w:hAnsi="QCF_BSML" w:cs="QCF_BSML"/>
          <w:color w:val="000000"/>
          <w:sz w:val="24"/>
          <w:szCs w:val="24"/>
          <w:rtl/>
        </w:rPr>
        <w:t>ﭼ</w:t>
      </w:r>
      <w:r w:rsidR="00490428" w:rsidRPr="00490428">
        <w:rPr>
          <w:rFonts w:ascii="Traditional Arabic" w:hAnsi="Traditional Arabic" w:cs="Traditional Arabic" w:hint="cs"/>
          <w:sz w:val="28"/>
          <w:szCs w:val="28"/>
          <w:rtl/>
        </w:rPr>
        <w:t xml:space="preserve"> </w:t>
      </w:r>
      <w:r w:rsidR="002938B7">
        <w:rPr>
          <w:rFonts w:ascii="Traditional Arabic" w:hAnsi="Traditional Arabic" w:cs="Traditional Arabic" w:hint="cs"/>
          <w:sz w:val="28"/>
          <w:szCs w:val="28"/>
          <w:rtl/>
        </w:rPr>
        <w:t>ومن صنيع الكافر</w:t>
      </w:r>
      <w:r w:rsidR="000E43AA">
        <w:rPr>
          <w:rFonts w:ascii="Traditional Arabic" w:hAnsi="Traditional Arabic" w:cs="Traditional Arabic" w:hint="cs"/>
          <w:sz w:val="28"/>
          <w:szCs w:val="28"/>
          <w:rtl/>
        </w:rPr>
        <w:t xml:space="preserve"> أنه لا يحث غيره على إطعام</w:t>
      </w:r>
      <w:r w:rsidR="007D11A9">
        <w:rPr>
          <w:rFonts w:ascii="Traditional Arabic" w:hAnsi="Traditional Arabic" w:cs="Traditional Arabic" w:hint="cs"/>
          <w:sz w:val="28"/>
          <w:szCs w:val="28"/>
          <w:rtl/>
        </w:rPr>
        <w:t xml:space="preserve"> المسكين المحتاج للطعام ، ومن باب أولى أنه لا </w:t>
      </w:r>
      <w:r w:rsidR="00630657">
        <w:rPr>
          <w:rFonts w:ascii="Traditional Arabic" w:hAnsi="Traditional Arabic" w:cs="Traditional Arabic" w:hint="cs"/>
          <w:sz w:val="28"/>
          <w:szCs w:val="28"/>
          <w:rtl/>
        </w:rPr>
        <w:t>يقوم بإطعامه بنفسه</w:t>
      </w:r>
      <w:r w:rsidR="007D11A9">
        <w:rPr>
          <w:rFonts w:ascii="Traditional Arabic" w:hAnsi="Traditional Arabic" w:cs="Traditional Arabic" w:hint="cs"/>
          <w:sz w:val="28"/>
          <w:szCs w:val="28"/>
          <w:rtl/>
        </w:rPr>
        <w:t xml:space="preserve"> . وذلك دليلٌ على جشاعة نفوس الكفرة وأنهم وراء مصالح أنفسهم فمن</w:t>
      </w:r>
      <w:r w:rsidR="007F2891">
        <w:rPr>
          <w:rFonts w:ascii="Traditional Arabic" w:hAnsi="Traditional Arabic" w:cs="Traditional Arabic" w:hint="cs"/>
          <w:sz w:val="28"/>
          <w:szCs w:val="28"/>
          <w:rtl/>
        </w:rPr>
        <w:t xml:space="preserve"> كان لهم من وراءه مصلحة </w:t>
      </w:r>
      <w:r w:rsidR="007564A0">
        <w:rPr>
          <w:rFonts w:ascii="Traditional Arabic" w:hAnsi="Traditional Arabic" w:cs="Traditional Arabic" w:hint="cs"/>
          <w:sz w:val="28"/>
          <w:szCs w:val="28"/>
          <w:rtl/>
        </w:rPr>
        <w:t xml:space="preserve">أو كان قوياً </w:t>
      </w:r>
      <w:r w:rsidR="007F2891">
        <w:rPr>
          <w:rFonts w:ascii="Traditional Arabic" w:hAnsi="Traditional Arabic" w:cs="Traditional Arabic" w:hint="cs"/>
          <w:sz w:val="28"/>
          <w:szCs w:val="28"/>
          <w:rtl/>
        </w:rPr>
        <w:t>أجلّ</w:t>
      </w:r>
      <w:r w:rsidR="00444FD4">
        <w:rPr>
          <w:rFonts w:ascii="Traditional Arabic" w:hAnsi="Traditional Arabic" w:cs="Traditional Arabic" w:hint="cs"/>
          <w:sz w:val="28"/>
          <w:szCs w:val="28"/>
          <w:rtl/>
        </w:rPr>
        <w:t>ُ</w:t>
      </w:r>
      <w:r w:rsidR="007F2891">
        <w:rPr>
          <w:rFonts w:ascii="Traditional Arabic" w:hAnsi="Traditional Arabic" w:cs="Traditional Arabic" w:hint="cs"/>
          <w:sz w:val="28"/>
          <w:szCs w:val="28"/>
          <w:rtl/>
        </w:rPr>
        <w:t>وه وعظموه</w:t>
      </w:r>
      <w:r w:rsidR="00444FD4">
        <w:rPr>
          <w:rFonts w:ascii="Traditional Arabic" w:hAnsi="Traditional Arabic" w:cs="Traditional Arabic" w:hint="cs"/>
          <w:sz w:val="28"/>
          <w:szCs w:val="28"/>
          <w:rtl/>
        </w:rPr>
        <w:t xml:space="preserve"> </w:t>
      </w:r>
      <w:r w:rsidR="007564A0">
        <w:rPr>
          <w:rFonts w:ascii="Traditional Arabic" w:hAnsi="Traditional Arabic" w:cs="Traditional Arabic" w:hint="cs"/>
          <w:sz w:val="28"/>
          <w:szCs w:val="28"/>
          <w:rtl/>
        </w:rPr>
        <w:t xml:space="preserve">، </w:t>
      </w:r>
      <w:r w:rsidR="00444FD4">
        <w:rPr>
          <w:rFonts w:ascii="Traditional Arabic" w:hAnsi="Traditional Arabic" w:cs="Traditional Arabic" w:hint="cs"/>
          <w:sz w:val="28"/>
          <w:szCs w:val="28"/>
          <w:rtl/>
        </w:rPr>
        <w:t xml:space="preserve">وإن لم يكن </w:t>
      </w:r>
      <w:r w:rsidR="009709BA">
        <w:rPr>
          <w:rFonts w:ascii="Traditional Arabic" w:hAnsi="Traditional Arabic" w:cs="Traditional Arabic" w:hint="cs"/>
          <w:sz w:val="28"/>
          <w:szCs w:val="28"/>
          <w:rtl/>
        </w:rPr>
        <w:t xml:space="preserve">لهم </w:t>
      </w:r>
      <w:r w:rsidR="00444FD4">
        <w:rPr>
          <w:rFonts w:ascii="Traditional Arabic" w:hAnsi="Traditional Arabic" w:cs="Traditional Arabic" w:hint="cs"/>
          <w:sz w:val="28"/>
          <w:szCs w:val="28"/>
          <w:rtl/>
        </w:rPr>
        <w:t>من وراءه مصلحة وكانوا عليه قادرين أهانوه واحتقروه</w:t>
      </w:r>
      <w:r w:rsidR="007564A0">
        <w:rPr>
          <w:rFonts w:ascii="Traditional Arabic" w:hAnsi="Traditional Arabic" w:cs="Traditional Arabic" w:hint="cs"/>
          <w:sz w:val="28"/>
          <w:szCs w:val="28"/>
          <w:rtl/>
        </w:rPr>
        <w:t xml:space="preserve"> .</w:t>
      </w:r>
      <w:r w:rsidR="00444FD4">
        <w:rPr>
          <w:rFonts w:ascii="Traditional Arabic" w:hAnsi="Traditional Arabic" w:cs="Traditional Arabic" w:hint="cs"/>
          <w:sz w:val="28"/>
          <w:szCs w:val="28"/>
          <w:rtl/>
        </w:rPr>
        <w:t xml:space="preserve"> </w:t>
      </w:r>
      <w:r w:rsidR="002938B7">
        <w:rPr>
          <w:rFonts w:ascii="Traditional Arabic" w:hAnsi="Traditional Arabic" w:cs="Traditional Arabic" w:hint="cs"/>
          <w:sz w:val="28"/>
          <w:szCs w:val="28"/>
          <w:rtl/>
        </w:rPr>
        <w:t xml:space="preserve"> </w:t>
      </w:r>
    </w:p>
    <w:p w14:paraId="36EBFF3A" w14:textId="77777777" w:rsidR="00786610" w:rsidRDefault="00786610" w:rsidP="004A4A7E">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ﭽ</w:t>
      </w:r>
      <w:r w:rsidR="00AA74BB" w:rsidRPr="0090723E">
        <w:rPr>
          <w:rFonts w:ascii="QCF_P602" w:hAnsi="QCF_P602" w:cs="QCF_P602"/>
          <w:color w:val="000000"/>
          <w:sz w:val="24"/>
          <w:szCs w:val="24"/>
          <w:rtl/>
        </w:rPr>
        <w:t xml:space="preserve"> ﭶ  ﭷ  ﭸ  ﭹ  ﭺ  ﭻ  ﭼ  ﭽ </w:t>
      </w:r>
      <w:r w:rsidR="008C413F" w:rsidRPr="0090723E">
        <w:rPr>
          <w:rFonts w:ascii="QCF_P602" w:hAnsi="QCF_P602" w:cs="QCF_P602"/>
          <w:color w:val="000000"/>
          <w:sz w:val="24"/>
          <w:szCs w:val="24"/>
          <w:rtl/>
        </w:rPr>
        <w:t xml:space="preserve">ﭾ  ﭿ  ﮀ  ﮁ  ﮂ  </w:t>
      </w:r>
      <w:r w:rsidR="008C413F" w:rsidRPr="0090723E">
        <w:rPr>
          <w:rFonts w:ascii="QCF_BSML" w:hAnsi="QCF_BSML" w:cs="QCF_BSML"/>
          <w:color w:val="000000"/>
          <w:sz w:val="24"/>
          <w:szCs w:val="24"/>
          <w:rtl/>
        </w:rPr>
        <w:t>ﭼ</w:t>
      </w:r>
      <w:r w:rsidR="008C413F" w:rsidRPr="00490428">
        <w:rPr>
          <w:rFonts w:ascii="Traditional Arabic" w:hAnsi="Traditional Arabic" w:cs="Traditional Arabic" w:hint="cs"/>
          <w:sz w:val="28"/>
          <w:szCs w:val="28"/>
          <w:rtl/>
        </w:rPr>
        <w:t xml:space="preserve"> </w:t>
      </w:r>
      <w:r w:rsidR="00AA6C62">
        <w:rPr>
          <w:rFonts w:ascii="Traditional Arabic" w:hAnsi="Traditional Arabic" w:cs="Traditional Arabic" w:hint="cs"/>
          <w:sz w:val="28"/>
          <w:szCs w:val="28"/>
          <w:rtl/>
        </w:rPr>
        <w:t xml:space="preserve">أي فويلٌ لمن </w:t>
      </w:r>
      <w:r w:rsidR="00A10A32">
        <w:rPr>
          <w:rFonts w:ascii="Traditional Arabic" w:hAnsi="Traditional Arabic" w:cs="Traditional Arabic" w:hint="cs"/>
          <w:sz w:val="28"/>
          <w:szCs w:val="28"/>
          <w:rtl/>
        </w:rPr>
        <w:t>كان</w:t>
      </w:r>
      <w:r w:rsidR="00813ADC">
        <w:rPr>
          <w:rFonts w:ascii="Traditional Arabic" w:hAnsi="Traditional Arabic" w:cs="Traditional Arabic" w:hint="cs"/>
          <w:sz w:val="28"/>
          <w:szCs w:val="28"/>
          <w:rtl/>
        </w:rPr>
        <w:t>وا</w:t>
      </w:r>
      <w:r w:rsidR="00A10A32">
        <w:rPr>
          <w:rFonts w:ascii="Traditional Arabic" w:hAnsi="Traditional Arabic" w:cs="Traditional Arabic" w:hint="cs"/>
          <w:sz w:val="28"/>
          <w:szCs w:val="28"/>
          <w:rtl/>
        </w:rPr>
        <w:t xml:space="preserve"> ممن تجب عليه</w:t>
      </w:r>
      <w:r w:rsidR="00813ADC">
        <w:rPr>
          <w:rFonts w:ascii="Traditional Arabic" w:hAnsi="Traditional Arabic" w:cs="Traditional Arabic" w:hint="cs"/>
          <w:sz w:val="28"/>
          <w:szCs w:val="28"/>
          <w:rtl/>
        </w:rPr>
        <w:t>م</w:t>
      </w:r>
      <w:r w:rsidR="00AA6C62">
        <w:rPr>
          <w:rFonts w:ascii="Traditional Arabic" w:hAnsi="Traditional Arabic" w:cs="Traditional Arabic" w:hint="cs"/>
          <w:sz w:val="28"/>
          <w:szCs w:val="28"/>
          <w:rtl/>
        </w:rPr>
        <w:t xml:space="preserve"> الصلاة فأخر</w:t>
      </w:r>
      <w:r w:rsidR="00813ADC">
        <w:rPr>
          <w:rFonts w:ascii="Traditional Arabic" w:hAnsi="Traditional Arabic" w:cs="Traditional Arabic" w:hint="cs"/>
          <w:sz w:val="28"/>
          <w:szCs w:val="28"/>
          <w:rtl/>
        </w:rPr>
        <w:t>و</w:t>
      </w:r>
      <w:r w:rsidR="00AA6C62">
        <w:rPr>
          <w:rFonts w:ascii="Traditional Arabic" w:hAnsi="Traditional Arabic" w:cs="Traditional Arabic" w:hint="cs"/>
          <w:sz w:val="28"/>
          <w:szCs w:val="28"/>
          <w:rtl/>
        </w:rPr>
        <w:t>ها عن وقتها</w:t>
      </w:r>
      <w:r w:rsidR="008C413F">
        <w:rPr>
          <w:rFonts w:ascii="Traditional Arabic" w:hAnsi="Traditional Arabic" w:cs="Traditional Arabic" w:hint="cs"/>
          <w:sz w:val="28"/>
          <w:szCs w:val="28"/>
          <w:rtl/>
        </w:rPr>
        <w:t xml:space="preserve"> أو ترك</w:t>
      </w:r>
      <w:r w:rsidR="00813ADC">
        <w:rPr>
          <w:rFonts w:ascii="Traditional Arabic" w:hAnsi="Traditional Arabic" w:cs="Traditional Arabic" w:hint="cs"/>
          <w:sz w:val="28"/>
          <w:szCs w:val="28"/>
          <w:rtl/>
        </w:rPr>
        <w:t>و</w:t>
      </w:r>
      <w:r w:rsidR="008C413F">
        <w:rPr>
          <w:rFonts w:ascii="Traditional Arabic" w:hAnsi="Traditional Arabic" w:cs="Traditional Arabic" w:hint="cs"/>
          <w:sz w:val="28"/>
          <w:szCs w:val="28"/>
          <w:rtl/>
        </w:rPr>
        <w:t>ها بالكلية ولم يصل</w:t>
      </w:r>
      <w:r w:rsidR="00813ADC">
        <w:rPr>
          <w:rFonts w:ascii="Traditional Arabic" w:hAnsi="Traditional Arabic" w:cs="Traditional Arabic" w:hint="cs"/>
          <w:sz w:val="28"/>
          <w:szCs w:val="28"/>
          <w:rtl/>
        </w:rPr>
        <w:t>و</w:t>
      </w:r>
      <w:r w:rsidR="008C413F">
        <w:rPr>
          <w:rFonts w:ascii="Traditional Arabic" w:hAnsi="Traditional Arabic" w:cs="Traditional Arabic" w:hint="cs"/>
          <w:sz w:val="28"/>
          <w:szCs w:val="28"/>
          <w:rtl/>
        </w:rPr>
        <w:t xml:space="preserve">ها إلا رياءً  </w:t>
      </w:r>
      <w:r w:rsidR="004A4A7E">
        <w:rPr>
          <w:rFonts w:ascii="Traditional Arabic" w:hAnsi="Traditional Arabic" w:cs="Traditional Arabic" w:hint="cs"/>
          <w:sz w:val="28"/>
          <w:szCs w:val="28"/>
          <w:rtl/>
        </w:rPr>
        <w:t xml:space="preserve">وقد قيل في معنى </w:t>
      </w:r>
      <w:r w:rsidR="004A4A7E" w:rsidRPr="0090723E">
        <w:rPr>
          <w:rFonts w:ascii="QCF_BSML" w:hAnsi="QCF_BSML" w:cs="QCF_BSML"/>
          <w:color w:val="000000"/>
          <w:sz w:val="24"/>
          <w:szCs w:val="24"/>
          <w:rtl/>
        </w:rPr>
        <w:t>ﭽ</w:t>
      </w:r>
      <w:r w:rsidR="004A4A7E" w:rsidRPr="0090723E">
        <w:rPr>
          <w:rFonts w:ascii="QCF_P602" w:hAnsi="QCF_P602" w:cs="QCF_P602"/>
          <w:color w:val="000000"/>
          <w:sz w:val="24"/>
          <w:szCs w:val="24"/>
          <w:rtl/>
        </w:rPr>
        <w:t xml:space="preserve"> ﭻ  ﭼ  ﭽ </w:t>
      </w:r>
      <w:r w:rsidR="004A4A7E" w:rsidRPr="0090723E">
        <w:rPr>
          <w:rFonts w:ascii="QCF_BSML" w:hAnsi="QCF_BSML" w:cs="QCF_BSML"/>
          <w:color w:val="000000"/>
          <w:sz w:val="24"/>
          <w:szCs w:val="24"/>
          <w:rtl/>
        </w:rPr>
        <w:t>ﭼ</w:t>
      </w:r>
      <w:r w:rsidR="00AA6C62">
        <w:rPr>
          <w:rFonts w:ascii="Traditional Arabic" w:hAnsi="Traditional Arabic" w:cs="Traditional Arabic" w:hint="cs"/>
          <w:sz w:val="28"/>
          <w:szCs w:val="28"/>
          <w:rtl/>
        </w:rPr>
        <w:t xml:space="preserve"> </w:t>
      </w:r>
      <w:r w:rsidR="004A4A7E">
        <w:rPr>
          <w:rFonts w:ascii="Traditional Arabic" w:hAnsi="Traditional Arabic" w:cs="Traditional Arabic" w:hint="cs"/>
          <w:sz w:val="28"/>
          <w:szCs w:val="28"/>
          <w:rtl/>
        </w:rPr>
        <w:t>ثلاثة أقوال :</w:t>
      </w:r>
    </w:p>
    <w:p w14:paraId="16AB272B" w14:textId="77777777" w:rsidR="004A4A7E" w:rsidRDefault="004A4A7E" w:rsidP="004A4A7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الأول / أنهم تركوها بالكلية</w:t>
      </w:r>
      <w:r w:rsidR="00196723">
        <w:rPr>
          <w:rFonts w:ascii="Traditional Arabic" w:hAnsi="Traditional Arabic" w:cs="Traditional Arabic" w:hint="cs"/>
          <w:sz w:val="28"/>
          <w:szCs w:val="28"/>
          <w:rtl/>
        </w:rPr>
        <w:t xml:space="preserve"> وإن صلوا فرياءً</w:t>
      </w:r>
      <w:r w:rsidR="003E16C4">
        <w:rPr>
          <w:rFonts w:ascii="Traditional Arabic" w:hAnsi="Traditional Arabic" w:cs="Traditional Arabic" w:hint="cs"/>
          <w:sz w:val="28"/>
          <w:szCs w:val="28"/>
          <w:rtl/>
        </w:rPr>
        <w:t xml:space="preserve"> .</w:t>
      </w:r>
      <w:r w:rsidR="001A3A4B">
        <w:rPr>
          <w:rFonts w:ascii="Traditional Arabic" w:hAnsi="Traditional Arabic" w:cs="Traditional Arabic" w:hint="cs"/>
          <w:sz w:val="28"/>
          <w:szCs w:val="28"/>
          <w:rtl/>
        </w:rPr>
        <w:t xml:space="preserve"> </w:t>
      </w:r>
      <w:r w:rsidR="000E6F5B">
        <w:rPr>
          <w:rFonts w:ascii="Traditional Arabic" w:hAnsi="Traditional Arabic" w:cs="Traditional Arabic" w:hint="cs"/>
          <w:sz w:val="28"/>
          <w:szCs w:val="28"/>
          <w:rtl/>
        </w:rPr>
        <w:t>وهو قول بن عباس ومجاهد</w:t>
      </w:r>
      <w:r w:rsidR="0091182E">
        <w:rPr>
          <w:rFonts w:ascii="Traditional Arabic" w:hAnsi="Traditional Arabic" w:cs="Traditional Arabic" w:hint="cs"/>
          <w:sz w:val="28"/>
          <w:szCs w:val="28"/>
          <w:rtl/>
        </w:rPr>
        <w:t xml:space="preserve"> وابن زيد والضحاك</w:t>
      </w:r>
      <w:r w:rsidR="000E6F5B">
        <w:rPr>
          <w:rFonts w:ascii="Traditional Arabic" w:hAnsi="Traditional Arabic" w:cs="Traditional Arabic" w:hint="cs"/>
          <w:sz w:val="28"/>
          <w:szCs w:val="28"/>
          <w:rtl/>
        </w:rPr>
        <w:t xml:space="preserve"> ، </w:t>
      </w:r>
      <w:r w:rsidR="001A3A4B">
        <w:rPr>
          <w:rFonts w:ascii="Traditional Arabic" w:hAnsi="Traditional Arabic" w:cs="Traditional Arabic" w:hint="cs"/>
          <w:sz w:val="28"/>
          <w:szCs w:val="28"/>
          <w:rtl/>
        </w:rPr>
        <w:t xml:space="preserve">قال بن عباس : </w:t>
      </w:r>
      <w:r w:rsidR="001A3A4B" w:rsidRPr="001A3A4B">
        <w:rPr>
          <w:rFonts w:ascii="Traditional Arabic" w:hAnsi="Traditional Arabic" w:cs="Traditional Arabic" w:hint="cs"/>
          <w:sz w:val="28"/>
          <w:szCs w:val="28"/>
          <w:rtl/>
        </w:rPr>
        <w:t>هُمُ</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الْمُنَافِقُونَ</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يَتْرُكُونَ</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الصَّلاَةَ</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فِي</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السِّرِّ</w:t>
      </w:r>
      <w:r w:rsidR="001A3A4B" w:rsidRPr="001A3A4B">
        <w:rPr>
          <w:rFonts w:ascii="Traditional Arabic" w:hAnsi="Traditional Arabic" w:cs="Traditional Arabic"/>
          <w:sz w:val="28"/>
          <w:szCs w:val="28"/>
          <w:rtl/>
        </w:rPr>
        <w:t xml:space="preserve"> </w:t>
      </w:r>
      <w:r w:rsidR="0091182E">
        <w:rPr>
          <w:rFonts w:ascii="Traditional Arabic" w:hAnsi="Traditional Arabic" w:cs="Traditional Arabic" w:hint="cs"/>
          <w:sz w:val="28"/>
          <w:szCs w:val="28"/>
          <w:rtl/>
        </w:rPr>
        <w:t>،</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وَيُصَلُّونَ</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فِي</w:t>
      </w:r>
      <w:r w:rsidR="001A3A4B" w:rsidRPr="001A3A4B">
        <w:rPr>
          <w:rFonts w:ascii="Traditional Arabic" w:hAnsi="Traditional Arabic" w:cs="Traditional Arabic"/>
          <w:sz w:val="28"/>
          <w:szCs w:val="28"/>
          <w:rtl/>
        </w:rPr>
        <w:t xml:space="preserve"> </w:t>
      </w:r>
      <w:r w:rsidR="001A3A4B" w:rsidRPr="001A3A4B">
        <w:rPr>
          <w:rFonts w:ascii="Traditional Arabic" w:hAnsi="Traditional Arabic" w:cs="Traditional Arabic" w:hint="cs"/>
          <w:sz w:val="28"/>
          <w:szCs w:val="28"/>
          <w:rtl/>
        </w:rPr>
        <w:t>الْعَلاَنِيَةِ</w:t>
      </w:r>
      <w:r w:rsidR="003A72F8">
        <w:rPr>
          <w:rFonts w:ascii="Traditional Arabic" w:hAnsi="Traditional Arabic" w:cs="Traditional Arabic" w:hint="cs"/>
          <w:sz w:val="28"/>
          <w:szCs w:val="28"/>
          <w:rtl/>
        </w:rPr>
        <w:t xml:space="preserve"> </w:t>
      </w:r>
      <w:r w:rsidR="001A3A4B" w:rsidRPr="001A3A4B">
        <w:rPr>
          <w:rFonts w:ascii="Traditional Arabic" w:hAnsi="Traditional Arabic" w:cs="Traditional Arabic"/>
          <w:sz w:val="28"/>
          <w:szCs w:val="28"/>
          <w:rtl/>
        </w:rPr>
        <w:t>.</w:t>
      </w:r>
      <w:r w:rsidR="003A72F8">
        <w:rPr>
          <w:rFonts w:ascii="Traditional Arabic" w:hAnsi="Traditional Arabic" w:cs="Traditional Arabic" w:hint="cs"/>
          <w:sz w:val="28"/>
          <w:szCs w:val="28"/>
          <w:rtl/>
        </w:rPr>
        <w:t xml:space="preserve"> وقال مجاهد : هم المنافقون .</w:t>
      </w:r>
    </w:p>
    <w:p w14:paraId="3F0A60F5" w14:textId="77777777" w:rsidR="004A4A7E" w:rsidRDefault="004A4A7E" w:rsidP="00B46735">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الثاني / أنهم لم يتركوها</w:t>
      </w:r>
      <w:r w:rsidR="00A4044B">
        <w:rPr>
          <w:rFonts w:ascii="Traditional Arabic" w:hAnsi="Traditional Arabic" w:cs="Traditional Arabic" w:hint="cs"/>
          <w:sz w:val="28"/>
          <w:szCs w:val="28"/>
          <w:rtl/>
        </w:rPr>
        <w:t xml:space="preserve"> </w:t>
      </w:r>
      <w:r w:rsidR="003E16C4">
        <w:rPr>
          <w:rFonts w:ascii="Traditional Arabic" w:hAnsi="Traditional Arabic" w:cs="Traditional Arabic" w:hint="cs"/>
          <w:sz w:val="28"/>
          <w:szCs w:val="28"/>
          <w:rtl/>
        </w:rPr>
        <w:t xml:space="preserve">بالكلية </w:t>
      </w:r>
      <w:r w:rsidR="00A4044B">
        <w:rPr>
          <w:rFonts w:ascii="Traditional Arabic" w:hAnsi="Traditional Arabic" w:cs="Traditional Arabic" w:hint="cs"/>
          <w:sz w:val="28"/>
          <w:szCs w:val="28"/>
          <w:rtl/>
        </w:rPr>
        <w:t xml:space="preserve">ولكنهم يؤخرونها عن وقتها </w:t>
      </w:r>
      <w:r w:rsidR="003E16C4">
        <w:rPr>
          <w:rFonts w:ascii="Traditional Arabic" w:hAnsi="Traditional Arabic" w:cs="Traditional Arabic" w:hint="cs"/>
          <w:sz w:val="28"/>
          <w:szCs w:val="28"/>
          <w:rtl/>
        </w:rPr>
        <w:t>.</w:t>
      </w:r>
      <w:r w:rsidR="00B46735">
        <w:rPr>
          <w:rFonts w:ascii="Traditional Arabic" w:hAnsi="Traditional Arabic" w:cs="Traditional Arabic" w:hint="cs"/>
          <w:sz w:val="28"/>
          <w:szCs w:val="28"/>
          <w:rtl/>
        </w:rPr>
        <w:t xml:space="preserve"> وهو قول سعد بن أبي وقاص وبن مسعود وبن عباس ومسروق وابن أبزى وأبو الضحى ومسلم بن صبيح .</w:t>
      </w:r>
    </w:p>
    <w:p w14:paraId="0C3663A9" w14:textId="77777777" w:rsidR="00F4402E" w:rsidRDefault="00A4044B" w:rsidP="004A4A7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الثالث / أنهم اللاهون الغافلون </w:t>
      </w:r>
      <w:r w:rsidR="00930CAC">
        <w:rPr>
          <w:rFonts w:ascii="Traditional Arabic" w:hAnsi="Traditional Arabic" w:cs="Traditional Arabic" w:hint="cs"/>
          <w:sz w:val="28"/>
          <w:szCs w:val="28"/>
          <w:rtl/>
        </w:rPr>
        <w:t xml:space="preserve">المتشاغلون عن الصلاة </w:t>
      </w:r>
      <w:r w:rsidR="00007A98">
        <w:rPr>
          <w:rFonts w:ascii="Traditional Arabic" w:hAnsi="Traditional Arabic" w:cs="Traditional Arabic" w:hint="cs"/>
          <w:sz w:val="28"/>
          <w:szCs w:val="28"/>
          <w:rtl/>
        </w:rPr>
        <w:t>فمرةً يصلون</w:t>
      </w:r>
      <w:r w:rsidR="0073300D">
        <w:rPr>
          <w:rFonts w:ascii="Traditional Arabic" w:hAnsi="Traditional Arabic" w:cs="Traditional Arabic" w:hint="cs"/>
          <w:sz w:val="28"/>
          <w:szCs w:val="28"/>
          <w:rtl/>
        </w:rPr>
        <w:t>ها</w:t>
      </w:r>
      <w:r w:rsidR="00007A98">
        <w:rPr>
          <w:rFonts w:ascii="Traditional Arabic" w:hAnsi="Traditional Arabic" w:cs="Traditional Arabic" w:hint="cs"/>
          <w:sz w:val="28"/>
          <w:szCs w:val="28"/>
          <w:rtl/>
        </w:rPr>
        <w:t xml:space="preserve"> ومرةً يتركونها ومرةً يؤخرونها عن وقتها </w:t>
      </w:r>
      <w:r w:rsidR="0073300D">
        <w:rPr>
          <w:rFonts w:ascii="Traditional Arabic" w:hAnsi="Traditional Arabic" w:cs="Traditional Arabic" w:hint="cs"/>
          <w:sz w:val="28"/>
          <w:szCs w:val="28"/>
          <w:rtl/>
        </w:rPr>
        <w:t xml:space="preserve">. </w:t>
      </w:r>
      <w:r w:rsidR="00326A69">
        <w:rPr>
          <w:rFonts w:ascii="Traditional Arabic" w:hAnsi="Traditional Arabic" w:cs="Traditional Arabic" w:hint="cs"/>
          <w:sz w:val="28"/>
          <w:szCs w:val="28"/>
          <w:rtl/>
        </w:rPr>
        <w:t xml:space="preserve">قال مجاهد : </w:t>
      </w:r>
      <w:r w:rsidR="00CC457D">
        <w:rPr>
          <w:rFonts w:ascii="Traditional Arabic" w:hAnsi="Traditional Arabic" w:cs="Traditional Arabic" w:hint="cs"/>
          <w:sz w:val="28"/>
          <w:szCs w:val="28"/>
          <w:rtl/>
        </w:rPr>
        <w:t xml:space="preserve">يتهاونون . وقال : </w:t>
      </w:r>
      <w:r w:rsidR="00326A69">
        <w:rPr>
          <w:rFonts w:ascii="Traditional Arabic" w:hAnsi="Traditional Arabic" w:cs="Traditional Arabic" w:hint="cs"/>
          <w:sz w:val="28"/>
          <w:szCs w:val="28"/>
          <w:rtl/>
        </w:rPr>
        <w:t xml:space="preserve">لاهون </w:t>
      </w:r>
      <w:r w:rsidR="00CC457D">
        <w:rPr>
          <w:rFonts w:ascii="Traditional Arabic" w:hAnsi="Traditional Arabic" w:cs="Traditional Arabic" w:hint="cs"/>
          <w:sz w:val="28"/>
          <w:szCs w:val="28"/>
          <w:rtl/>
        </w:rPr>
        <w:t xml:space="preserve">. </w:t>
      </w:r>
      <w:r w:rsidR="00220088">
        <w:rPr>
          <w:rFonts w:ascii="Traditional Arabic" w:hAnsi="Traditional Arabic" w:cs="Traditional Arabic" w:hint="cs"/>
          <w:sz w:val="28"/>
          <w:szCs w:val="28"/>
          <w:rtl/>
        </w:rPr>
        <w:t xml:space="preserve">وقال </w:t>
      </w:r>
      <w:r w:rsidR="00326A69">
        <w:rPr>
          <w:rFonts w:ascii="Traditional Arabic" w:hAnsi="Traditional Arabic" w:cs="Traditional Arabic" w:hint="cs"/>
          <w:sz w:val="28"/>
          <w:szCs w:val="28"/>
          <w:rtl/>
        </w:rPr>
        <w:t xml:space="preserve">قتادة </w:t>
      </w:r>
      <w:r w:rsidR="00CC457D">
        <w:rPr>
          <w:rFonts w:ascii="Traditional Arabic" w:hAnsi="Traditional Arabic" w:cs="Traditional Arabic" w:hint="cs"/>
          <w:sz w:val="28"/>
          <w:szCs w:val="28"/>
          <w:rtl/>
        </w:rPr>
        <w:t xml:space="preserve">: </w:t>
      </w:r>
      <w:r w:rsidR="00326A69">
        <w:rPr>
          <w:rFonts w:ascii="Traditional Arabic" w:hAnsi="Traditional Arabic" w:cs="Traditional Arabic" w:hint="cs"/>
          <w:sz w:val="28"/>
          <w:szCs w:val="28"/>
          <w:rtl/>
        </w:rPr>
        <w:t xml:space="preserve">غافلون </w:t>
      </w:r>
      <w:r w:rsidR="00CC457D">
        <w:rPr>
          <w:rFonts w:ascii="Traditional Arabic" w:hAnsi="Traditional Arabic" w:cs="Traditional Arabic" w:hint="cs"/>
          <w:sz w:val="28"/>
          <w:szCs w:val="28"/>
          <w:rtl/>
        </w:rPr>
        <w:t xml:space="preserve">. </w:t>
      </w:r>
      <w:r w:rsidR="00326A69">
        <w:rPr>
          <w:rFonts w:ascii="Traditional Arabic" w:hAnsi="Traditional Arabic" w:cs="Traditional Arabic" w:hint="cs"/>
          <w:sz w:val="28"/>
          <w:szCs w:val="28"/>
          <w:rtl/>
        </w:rPr>
        <w:t xml:space="preserve">وقال : ساهٍ عنها لا يبالي صلى أم لم يصلِّ . </w:t>
      </w:r>
      <w:r w:rsidR="0073300D">
        <w:rPr>
          <w:rFonts w:ascii="Traditional Arabic" w:hAnsi="Traditional Arabic" w:cs="Traditional Arabic" w:hint="cs"/>
          <w:sz w:val="28"/>
          <w:szCs w:val="28"/>
          <w:rtl/>
        </w:rPr>
        <w:t>ورجح هذا القول بن جرير الطبري وذكر أنه يجمع الأقوال كلها .</w:t>
      </w:r>
      <w:r w:rsidR="00F4402E">
        <w:rPr>
          <w:rFonts w:ascii="Traditional Arabic" w:hAnsi="Traditional Arabic" w:cs="Traditional Arabic" w:hint="cs"/>
          <w:sz w:val="28"/>
          <w:szCs w:val="28"/>
          <w:rtl/>
        </w:rPr>
        <w:t xml:space="preserve"> </w:t>
      </w:r>
    </w:p>
    <w:p w14:paraId="1D99F6E8" w14:textId="77777777" w:rsidR="007B2F36" w:rsidRDefault="00F4402E" w:rsidP="007B2F3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تنبيه : </w:t>
      </w:r>
      <w:r w:rsidRPr="00F4402E">
        <w:rPr>
          <w:rFonts w:ascii="Traditional Arabic" w:hAnsi="Traditional Arabic" w:cs="Traditional Arabic" w:hint="cs"/>
          <w:sz w:val="28"/>
          <w:szCs w:val="28"/>
          <w:rtl/>
        </w:rPr>
        <w:t>قال</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عطاء</w:t>
      </w:r>
      <w:r w:rsidR="009E61AF">
        <w:rPr>
          <w:rFonts w:ascii="Traditional Arabic" w:hAnsi="Traditional Arabic" w:cs="Traditional Arabic" w:hint="cs"/>
          <w:sz w:val="28"/>
          <w:szCs w:val="28"/>
          <w:rtl/>
        </w:rPr>
        <w:t xml:space="preserve"> بن يسار</w:t>
      </w:r>
      <w:r>
        <w:rPr>
          <w:rFonts w:ascii="Traditional Arabic" w:hAnsi="Traditional Arabic" w:cs="Traditional Arabic" w:hint="cs"/>
          <w:sz w:val="28"/>
          <w:szCs w:val="28"/>
          <w:rtl/>
        </w:rPr>
        <w:t xml:space="preserve"> </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الحمد</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لله</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الذي</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قال</w:t>
      </w:r>
      <w:r w:rsidRPr="00F4402E">
        <w:rPr>
          <w:rFonts w:ascii="Traditional Arabic" w:hAnsi="Traditional Arabic" w:cs="Traditional Arabic"/>
          <w:sz w:val="28"/>
          <w:szCs w:val="28"/>
          <w:rtl/>
        </w:rPr>
        <w:t xml:space="preserve"> </w:t>
      </w:r>
      <w:r w:rsidRPr="0090723E">
        <w:rPr>
          <w:rFonts w:ascii="QCF_BSML" w:hAnsi="QCF_BSML" w:cs="QCF_BSML"/>
          <w:color w:val="000000"/>
          <w:sz w:val="24"/>
          <w:szCs w:val="24"/>
          <w:rtl/>
        </w:rPr>
        <w:t>ﭽ</w:t>
      </w:r>
      <w:r w:rsidRPr="0090723E">
        <w:rPr>
          <w:rFonts w:ascii="QCF_P602" w:hAnsi="QCF_P602" w:cs="QCF_P602"/>
          <w:color w:val="000000"/>
          <w:sz w:val="24"/>
          <w:szCs w:val="24"/>
          <w:rtl/>
        </w:rPr>
        <w:t xml:space="preserve"> </w:t>
      </w:r>
      <w:r>
        <w:rPr>
          <w:rFonts w:ascii="QCF_P602" w:hAnsi="QCF_P602" w:cs="QCF_P602"/>
          <w:color w:val="000000"/>
          <w:sz w:val="24"/>
          <w:szCs w:val="24"/>
          <w:rtl/>
        </w:rPr>
        <w:t xml:space="preserve">ﭻ  ﭼ </w:t>
      </w:r>
      <w:r w:rsidRPr="0090723E">
        <w:rPr>
          <w:rFonts w:ascii="QCF_BSML" w:hAnsi="QCF_BSML" w:cs="QCF_BSML"/>
          <w:color w:val="000000"/>
          <w:sz w:val="24"/>
          <w:szCs w:val="24"/>
          <w:rtl/>
        </w:rPr>
        <w:t>ﭼ</w:t>
      </w:r>
      <w:r>
        <w:rPr>
          <w:rFonts w:ascii="Traditional Arabic" w:hAnsi="Traditional Arabic" w:cs="Traditional Arabic" w:hint="cs"/>
          <w:sz w:val="28"/>
          <w:szCs w:val="28"/>
          <w:rtl/>
        </w:rPr>
        <w:t xml:space="preserve"> </w:t>
      </w:r>
      <w:r w:rsidRPr="00F4402E">
        <w:rPr>
          <w:rFonts w:ascii="Traditional Arabic" w:hAnsi="Traditional Arabic" w:cs="Traditional Arabic" w:hint="cs"/>
          <w:sz w:val="28"/>
          <w:szCs w:val="28"/>
          <w:rtl/>
        </w:rPr>
        <w:t>ولم</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يقل</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في</w:t>
      </w:r>
      <w:r w:rsidRPr="00F4402E">
        <w:rPr>
          <w:rFonts w:ascii="Traditional Arabic" w:hAnsi="Traditional Arabic" w:cs="Traditional Arabic"/>
          <w:sz w:val="28"/>
          <w:szCs w:val="28"/>
          <w:rtl/>
        </w:rPr>
        <w:t xml:space="preserve"> </w:t>
      </w:r>
      <w:r w:rsidRPr="00F4402E">
        <w:rPr>
          <w:rFonts w:ascii="Traditional Arabic" w:hAnsi="Traditional Arabic" w:cs="Traditional Arabic" w:hint="cs"/>
          <w:sz w:val="28"/>
          <w:szCs w:val="28"/>
          <w:rtl/>
        </w:rPr>
        <w:t>صلاتهم</w:t>
      </w:r>
      <w:r w:rsidR="00740ECF">
        <w:rPr>
          <w:rFonts w:ascii="Traditional Arabic" w:hAnsi="Traditional Arabic" w:cs="Traditional Arabic" w:hint="cs"/>
          <w:sz w:val="28"/>
          <w:szCs w:val="28"/>
          <w:rtl/>
        </w:rPr>
        <w:t xml:space="preserve"> </w:t>
      </w:r>
      <w:r w:rsidRPr="00F4402E">
        <w:rPr>
          <w:rFonts w:ascii="Traditional Arabic" w:hAnsi="Traditional Arabic" w:cs="Traditional Arabic"/>
          <w:sz w:val="28"/>
          <w:szCs w:val="28"/>
          <w:rtl/>
        </w:rPr>
        <w:t>.</w:t>
      </w:r>
      <w:r w:rsidR="00740ECF">
        <w:rPr>
          <w:rFonts w:ascii="Traditional Arabic" w:hAnsi="Traditional Arabic" w:cs="Traditional Arabic" w:hint="cs"/>
          <w:sz w:val="28"/>
          <w:szCs w:val="28"/>
          <w:rtl/>
        </w:rPr>
        <w:t xml:space="preserve"> انتهى . لأنه لا أحد يسلم من السهو في الصلاة حتى النبي صلى الله عليه وسلم سها في صلاته وسجد سجدتين للسهو .</w:t>
      </w:r>
      <w:r w:rsidR="007B2F36">
        <w:rPr>
          <w:rFonts w:ascii="Traditional Arabic" w:hAnsi="Traditional Arabic" w:cs="Traditional Arabic" w:hint="cs"/>
          <w:sz w:val="28"/>
          <w:szCs w:val="28"/>
          <w:rtl/>
        </w:rPr>
        <w:t xml:space="preserve"> </w:t>
      </w:r>
    </w:p>
    <w:p w14:paraId="36A1D1B6" w14:textId="77777777" w:rsidR="0060048A" w:rsidRDefault="007B2F36" w:rsidP="007B2F3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قوله تعالى</w:t>
      </w:r>
      <w:r w:rsidRPr="007B2F36">
        <w:rPr>
          <w:rFonts w:ascii="QCF_BSML" w:hAnsi="QCF_BSML" w:cs="QCF_BSML"/>
          <w:color w:val="000000"/>
          <w:sz w:val="24"/>
          <w:szCs w:val="24"/>
          <w:rtl/>
        </w:rPr>
        <w:t xml:space="preserve"> </w:t>
      </w:r>
      <w:r w:rsidRPr="0090723E">
        <w:rPr>
          <w:rFonts w:ascii="QCF_BSML" w:hAnsi="QCF_BSML" w:cs="QCF_BSML"/>
          <w:color w:val="000000"/>
          <w:sz w:val="24"/>
          <w:szCs w:val="24"/>
          <w:rtl/>
        </w:rPr>
        <w:t>ﭽ</w:t>
      </w:r>
      <w:r>
        <w:rPr>
          <w:rFonts w:ascii="QCF_P602" w:hAnsi="QCF_P602" w:cs="QCF_P602"/>
          <w:color w:val="000000"/>
          <w:sz w:val="24"/>
          <w:szCs w:val="24"/>
          <w:rtl/>
        </w:rPr>
        <w:t xml:space="preserve"> ﭶ  ﭷ </w:t>
      </w:r>
      <w:r w:rsidRPr="0090723E">
        <w:rPr>
          <w:rFonts w:ascii="QCF_BSML" w:hAnsi="QCF_BSML" w:cs="QCF_BSML"/>
          <w:color w:val="000000"/>
          <w:sz w:val="24"/>
          <w:szCs w:val="24"/>
          <w:rtl/>
        </w:rPr>
        <w:t>ﭼ</w:t>
      </w:r>
      <w:r w:rsidR="00F616B0">
        <w:rPr>
          <w:rFonts w:ascii="Traditional Arabic" w:hAnsi="Traditional Arabic" w:cs="Traditional Arabic" w:hint="cs"/>
          <w:sz w:val="28"/>
          <w:szCs w:val="28"/>
          <w:rtl/>
        </w:rPr>
        <w:t xml:space="preserve"> من الآيات التي لا يستدل بها وحدها حتى تنضم إلى الآية التي تليها حتى ي</w:t>
      </w:r>
      <w:r w:rsidR="00B21997">
        <w:rPr>
          <w:rFonts w:ascii="Traditional Arabic" w:hAnsi="Traditional Arabic" w:cs="Traditional Arabic" w:hint="cs"/>
          <w:sz w:val="28"/>
          <w:szCs w:val="28"/>
          <w:rtl/>
        </w:rPr>
        <w:t>تم المعنى ويكون صحيحاً ، وهكذا مثلها كثير في النصوص ، وإنما يستدل بها ونحوها منفردة عن تمام المعنى أهل الضلال وا</w:t>
      </w:r>
      <w:r w:rsidR="00595581">
        <w:rPr>
          <w:rFonts w:ascii="Traditional Arabic" w:hAnsi="Traditional Arabic" w:cs="Traditional Arabic" w:hint="cs"/>
          <w:sz w:val="28"/>
          <w:szCs w:val="28"/>
          <w:rtl/>
        </w:rPr>
        <w:t>لزيغ والشهوات ولذلك يقول شاعرهم :</w:t>
      </w:r>
    </w:p>
    <w:p w14:paraId="78F70C21" w14:textId="77777777" w:rsidR="00595581" w:rsidRDefault="00595581" w:rsidP="007B2F3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دع المساجد للعباد تسكنها    </w:t>
      </w:r>
      <w:r w:rsidR="00A7246B">
        <w:rPr>
          <w:rFonts w:ascii="Traditional Arabic" w:hAnsi="Traditional Arabic" w:cs="Traditional Arabic" w:hint="cs"/>
          <w:sz w:val="28"/>
          <w:szCs w:val="28"/>
          <w:rtl/>
        </w:rPr>
        <w:t xml:space="preserve"> وسر بنا إلى </w:t>
      </w:r>
      <w:r>
        <w:rPr>
          <w:rFonts w:ascii="Traditional Arabic" w:hAnsi="Traditional Arabic" w:cs="Traditional Arabic" w:hint="cs"/>
          <w:sz w:val="28"/>
          <w:szCs w:val="28"/>
          <w:rtl/>
        </w:rPr>
        <w:t xml:space="preserve">حانة </w:t>
      </w:r>
      <w:r w:rsidR="00A7246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الخمار يسقينا </w:t>
      </w:r>
    </w:p>
    <w:p w14:paraId="38994619" w14:textId="77777777" w:rsidR="00595581" w:rsidRDefault="00595581" w:rsidP="008D0C11">
      <w:pPr>
        <w:ind w:left="-341" w:right="-284"/>
        <w:jc w:val="both"/>
        <w:rPr>
          <w:rFonts w:ascii="QCF_P602" w:hAnsi="QCF_P602" w:cs="QCF_P602"/>
          <w:color w:val="000000"/>
          <w:sz w:val="24"/>
          <w:szCs w:val="24"/>
          <w:rtl/>
        </w:rPr>
      </w:pPr>
      <w:r>
        <w:rPr>
          <w:rFonts w:ascii="Traditional Arabic" w:hAnsi="Traditional Arabic" w:cs="Traditional Arabic" w:hint="cs"/>
          <w:sz w:val="28"/>
          <w:szCs w:val="28"/>
          <w:rtl/>
        </w:rPr>
        <w:t>ما ق</w:t>
      </w:r>
      <w:r w:rsidR="00A7246B">
        <w:rPr>
          <w:rFonts w:ascii="Traditional Arabic" w:hAnsi="Traditional Arabic" w:cs="Traditional Arabic" w:hint="cs"/>
          <w:sz w:val="28"/>
          <w:szCs w:val="28"/>
          <w:rtl/>
        </w:rPr>
        <w:t>ـ</w:t>
      </w:r>
      <w:r>
        <w:rPr>
          <w:rFonts w:ascii="Traditional Arabic" w:hAnsi="Traditional Arabic" w:cs="Traditional Arabic" w:hint="cs"/>
          <w:sz w:val="28"/>
          <w:szCs w:val="28"/>
          <w:rtl/>
        </w:rPr>
        <w:t xml:space="preserve">ال ربك ويلٌ للأولى    </w:t>
      </w:r>
      <w:r w:rsidR="00A7246B">
        <w:rPr>
          <w:rFonts w:ascii="Traditional Arabic" w:hAnsi="Traditional Arabic" w:cs="Traditional Arabic" w:hint="cs"/>
          <w:sz w:val="28"/>
          <w:szCs w:val="28"/>
          <w:rtl/>
        </w:rPr>
        <w:t xml:space="preserve"> </w:t>
      </w:r>
      <w:r w:rsidR="008D0C11">
        <w:rPr>
          <w:rFonts w:ascii="Traditional Arabic" w:hAnsi="Traditional Arabic" w:cs="Traditional Arabic" w:hint="cs"/>
          <w:sz w:val="28"/>
          <w:szCs w:val="28"/>
          <w:rtl/>
        </w:rPr>
        <w:t>سكروا</w:t>
      </w:r>
      <w:r w:rsidR="00A7246B">
        <w:rPr>
          <w:rFonts w:ascii="Traditional Arabic" w:hAnsi="Traditional Arabic" w:cs="Traditional Arabic" w:hint="cs"/>
          <w:sz w:val="28"/>
          <w:szCs w:val="28"/>
          <w:rtl/>
        </w:rPr>
        <w:t xml:space="preserve"> ،</w:t>
      </w:r>
      <w:r w:rsidR="008D0C11">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وإنما قال ويلٌ للمصلينا </w:t>
      </w:r>
    </w:p>
    <w:p w14:paraId="6B230D83" w14:textId="77777777" w:rsidR="00A44E20" w:rsidRPr="008143B6" w:rsidRDefault="00D73265" w:rsidP="00825E51">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قوله تعالى</w:t>
      </w:r>
      <w:r w:rsidRPr="007B2F36">
        <w:rPr>
          <w:rFonts w:ascii="QCF_BSML" w:hAnsi="QCF_BSML" w:cs="QCF_BSML"/>
          <w:color w:val="000000"/>
          <w:sz w:val="24"/>
          <w:szCs w:val="24"/>
          <w:rtl/>
        </w:rPr>
        <w:t xml:space="preserve"> </w:t>
      </w:r>
      <w:r w:rsidR="00786610" w:rsidRPr="0090723E">
        <w:rPr>
          <w:rFonts w:ascii="QCF_BSML" w:hAnsi="QCF_BSML" w:cs="QCF_BSML"/>
          <w:color w:val="000000"/>
          <w:sz w:val="24"/>
          <w:szCs w:val="24"/>
          <w:rtl/>
        </w:rPr>
        <w:t>ﭽ</w:t>
      </w:r>
      <w:r w:rsidR="00786610" w:rsidRPr="0090723E">
        <w:rPr>
          <w:rFonts w:ascii="QCF_P602" w:hAnsi="QCF_P602" w:cs="QCF_P602"/>
          <w:color w:val="000000"/>
          <w:sz w:val="24"/>
          <w:szCs w:val="24"/>
          <w:rtl/>
        </w:rPr>
        <w:t xml:space="preserve"> </w:t>
      </w:r>
      <w:r w:rsidR="00AA74BB" w:rsidRPr="0090723E">
        <w:rPr>
          <w:rFonts w:ascii="QCF_P602" w:hAnsi="QCF_P602" w:cs="QCF_P602"/>
          <w:color w:val="000000"/>
          <w:sz w:val="24"/>
          <w:szCs w:val="24"/>
          <w:rtl/>
        </w:rPr>
        <w:t xml:space="preserve">ﮃ  ﮄ  ﮅ   </w:t>
      </w:r>
      <w:r w:rsidR="00AA74BB" w:rsidRPr="0090723E">
        <w:rPr>
          <w:rFonts w:ascii="QCF_BSML" w:hAnsi="QCF_BSML" w:cs="QCF_BSML"/>
          <w:color w:val="000000"/>
          <w:sz w:val="24"/>
          <w:szCs w:val="24"/>
          <w:rtl/>
        </w:rPr>
        <w:t>ﭼ</w:t>
      </w:r>
      <w:r w:rsidR="00AA74BB" w:rsidRPr="0090723E">
        <w:rPr>
          <w:rFonts w:ascii="Arial" w:hAnsi="Arial" w:cs="Arial"/>
          <w:color w:val="000000"/>
          <w:sz w:val="24"/>
          <w:szCs w:val="24"/>
          <w:rtl/>
        </w:rPr>
        <w:t xml:space="preserve"> </w:t>
      </w:r>
      <w:r w:rsidR="00516237" w:rsidRPr="00516237">
        <w:rPr>
          <w:rFonts w:ascii="Traditional Arabic" w:hAnsi="Traditional Arabic" w:cs="Traditional Arabic" w:hint="cs"/>
          <w:sz w:val="28"/>
          <w:szCs w:val="28"/>
          <w:rtl/>
        </w:rPr>
        <w:t>عن</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ابن</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مسعود</w:t>
      </w:r>
      <w:r w:rsidR="00017F91">
        <w:rPr>
          <w:rFonts w:ascii="Traditional Arabic" w:hAnsi="Traditional Arabic" w:cs="Traditional Arabic" w:hint="cs"/>
          <w:sz w:val="28"/>
          <w:szCs w:val="28"/>
          <w:rtl/>
        </w:rPr>
        <w:t xml:space="preserve"> رضي الله عنه</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قال</w:t>
      </w:r>
      <w:r w:rsidR="00516237" w:rsidRPr="00516237">
        <w:rPr>
          <w:rFonts w:ascii="Traditional Arabic" w:hAnsi="Traditional Arabic" w:cs="Traditional Arabic"/>
          <w:sz w:val="28"/>
          <w:szCs w:val="28"/>
          <w:rtl/>
        </w:rPr>
        <w:t xml:space="preserve"> : </w:t>
      </w:r>
      <w:r w:rsidR="00516237" w:rsidRPr="00516237">
        <w:rPr>
          <w:rFonts w:ascii="Traditional Arabic" w:hAnsi="Traditional Arabic" w:cs="Traditional Arabic" w:hint="cs"/>
          <w:sz w:val="28"/>
          <w:szCs w:val="28"/>
          <w:rtl/>
        </w:rPr>
        <w:t>كنا</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نعد</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الماعون</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على</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عهد</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رسول</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الله</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صلى</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الله</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عليه</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وسلم</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عارية</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الدلو</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والقدر</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والفأس</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والميزان</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وما</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تتعاطون</w:t>
      </w:r>
      <w:r w:rsidR="00516237" w:rsidRPr="00516237">
        <w:rPr>
          <w:rFonts w:ascii="Traditional Arabic" w:hAnsi="Traditional Arabic" w:cs="Traditional Arabic"/>
          <w:sz w:val="28"/>
          <w:szCs w:val="28"/>
          <w:rtl/>
        </w:rPr>
        <w:t xml:space="preserve"> </w:t>
      </w:r>
      <w:r w:rsidR="00516237" w:rsidRPr="00516237">
        <w:rPr>
          <w:rFonts w:ascii="Traditional Arabic" w:hAnsi="Traditional Arabic" w:cs="Traditional Arabic" w:hint="cs"/>
          <w:sz w:val="28"/>
          <w:szCs w:val="28"/>
          <w:rtl/>
        </w:rPr>
        <w:t>بينكم</w:t>
      </w:r>
      <w:r w:rsidR="00017F91">
        <w:rPr>
          <w:rFonts w:ascii="Traditional Arabic" w:hAnsi="Traditional Arabic" w:cs="Traditional Arabic" w:hint="cs"/>
          <w:sz w:val="28"/>
          <w:szCs w:val="28"/>
          <w:rtl/>
        </w:rPr>
        <w:t xml:space="preserve"> </w:t>
      </w:r>
      <w:r w:rsidR="00516237" w:rsidRPr="00516237">
        <w:rPr>
          <w:rFonts w:ascii="Traditional Arabic" w:hAnsi="Traditional Arabic" w:cs="Traditional Arabic"/>
          <w:sz w:val="28"/>
          <w:szCs w:val="28"/>
          <w:rtl/>
        </w:rPr>
        <w:t>.</w:t>
      </w:r>
      <w:r w:rsidR="00017F91">
        <w:rPr>
          <w:rFonts w:ascii="Traditional Arabic" w:hAnsi="Traditional Arabic" w:cs="Traditional Arabic" w:hint="cs"/>
          <w:sz w:val="28"/>
          <w:szCs w:val="28"/>
          <w:rtl/>
        </w:rPr>
        <w:t xml:space="preserve"> ذكره في الدر المنثور .</w:t>
      </w:r>
      <w:r w:rsidR="00F72AD5">
        <w:rPr>
          <w:rFonts w:ascii="Traditional Arabic" w:hAnsi="Traditional Arabic" w:cs="Traditional Arabic" w:hint="cs"/>
          <w:sz w:val="28"/>
          <w:szCs w:val="28"/>
          <w:rtl/>
        </w:rPr>
        <w:t xml:space="preserve"> </w:t>
      </w:r>
      <w:r w:rsidR="00945AEE">
        <w:rPr>
          <w:rFonts w:ascii="Traditional Arabic" w:hAnsi="Traditional Arabic" w:cs="Traditional Arabic" w:hint="cs"/>
          <w:sz w:val="28"/>
          <w:szCs w:val="28"/>
          <w:rtl/>
        </w:rPr>
        <w:t xml:space="preserve">وهو قول </w:t>
      </w:r>
      <w:r w:rsidR="00E352F9">
        <w:rPr>
          <w:rFonts w:ascii="Traditional Arabic" w:hAnsi="Traditional Arabic" w:cs="Traditional Arabic" w:hint="cs"/>
          <w:sz w:val="28"/>
          <w:szCs w:val="28"/>
          <w:rtl/>
        </w:rPr>
        <w:t xml:space="preserve">بن عباس وسعيد بن جبير </w:t>
      </w:r>
      <w:r w:rsidR="00A44E20">
        <w:rPr>
          <w:rFonts w:ascii="Traditional Arabic" w:hAnsi="Traditional Arabic" w:cs="Traditional Arabic" w:hint="cs"/>
          <w:sz w:val="28"/>
          <w:szCs w:val="28"/>
          <w:rtl/>
        </w:rPr>
        <w:t>.</w:t>
      </w:r>
      <w:r w:rsidR="008143B6" w:rsidRPr="008143B6">
        <w:rPr>
          <w:rFonts w:ascii="Traditional Arabic" w:hAnsi="Traditional Arabic" w:cs="Traditional Arabic" w:hint="cs"/>
          <w:sz w:val="28"/>
          <w:szCs w:val="28"/>
          <w:rtl/>
        </w:rPr>
        <w:t xml:space="preserve"> </w:t>
      </w:r>
      <w:r w:rsidR="008143B6">
        <w:rPr>
          <w:rFonts w:ascii="Traditional Arabic" w:hAnsi="Traditional Arabic" w:cs="Traditional Arabic" w:hint="cs"/>
          <w:sz w:val="28"/>
          <w:szCs w:val="28"/>
          <w:rtl/>
        </w:rPr>
        <w:t>وقد قيل</w:t>
      </w:r>
      <w:r w:rsidR="008143B6" w:rsidRPr="006D1D2A">
        <w:rPr>
          <w:rFonts w:hint="cs"/>
          <w:rtl/>
        </w:rPr>
        <w:t xml:space="preserve"> </w:t>
      </w:r>
      <w:r w:rsidR="008143B6" w:rsidRPr="006D1D2A">
        <w:rPr>
          <w:rFonts w:ascii="Traditional Arabic" w:hAnsi="Traditional Arabic" w:cs="Traditional Arabic" w:hint="cs"/>
          <w:sz w:val="28"/>
          <w:szCs w:val="28"/>
          <w:rtl/>
        </w:rPr>
        <w:t>لعكرمة</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مولى</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ابن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عباس</w:t>
      </w:r>
      <w:r w:rsidR="008143B6">
        <w:rPr>
          <w:rFonts w:ascii="Traditional Arabic" w:hAnsi="Traditional Arabic" w:cs="Traditional Arabic" w:hint="cs"/>
          <w:sz w:val="28"/>
          <w:szCs w:val="28"/>
          <w:rtl/>
        </w:rPr>
        <w:t xml:space="preserve"> </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من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منع</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شيئا</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من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المتاع</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كان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له</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الويل؟</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قال</w:t>
      </w:r>
      <w:r w:rsidR="008143B6">
        <w:rPr>
          <w:rFonts w:ascii="Traditional Arabic" w:hAnsi="Traditional Arabic" w:cs="Traditional Arabic" w:hint="cs"/>
          <w:sz w:val="28"/>
          <w:szCs w:val="28"/>
          <w:rtl/>
        </w:rPr>
        <w:t xml:space="preserve"> </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لا</w:t>
      </w:r>
      <w:r w:rsidR="008143B6">
        <w:rPr>
          <w:rFonts w:ascii="Traditional Arabic" w:hAnsi="Traditional Arabic" w:cs="Traditional Arabic" w:hint="cs"/>
          <w:sz w:val="28"/>
          <w:szCs w:val="28"/>
          <w:rtl/>
        </w:rPr>
        <w:t xml:space="preserve"> </w:t>
      </w:r>
      <w:r w:rsidR="008143B6" w:rsidRPr="006D1D2A">
        <w:rPr>
          <w:rFonts w:ascii="Traditional Arabic" w:hAnsi="Traditional Arabic" w:cs="Traditional Arabic" w:hint="cs"/>
          <w:sz w:val="28"/>
          <w:szCs w:val="28"/>
          <w:rtl/>
        </w:rPr>
        <w:t>،</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ولكن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من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جمع</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ثلاثتهن</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فله</w:t>
      </w:r>
      <w:r w:rsidR="008143B6" w:rsidRPr="006D1D2A">
        <w:rPr>
          <w:rFonts w:ascii="Traditional Arabic" w:hAnsi="Traditional Arabic" w:cs="Traditional Arabic"/>
          <w:sz w:val="28"/>
          <w:szCs w:val="28"/>
          <w:rtl/>
        </w:rPr>
        <w:t xml:space="preserve"> </w:t>
      </w:r>
      <w:r w:rsidR="008143B6">
        <w:rPr>
          <w:rFonts w:ascii="Traditional Arabic" w:hAnsi="Traditional Arabic" w:cs="Traditional Arabic" w:hint="cs"/>
          <w:sz w:val="28"/>
          <w:szCs w:val="28"/>
          <w:rtl/>
        </w:rPr>
        <w:t>الويل</w:t>
      </w:r>
      <w:r>
        <w:rPr>
          <w:rFonts w:ascii="Traditional Arabic" w:hAnsi="Traditional Arabic" w:cs="Traditional Arabic" w:hint="cs"/>
          <w:sz w:val="28"/>
          <w:szCs w:val="28"/>
          <w:rtl/>
        </w:rPr>
        <w:t>.</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يعني</w:t>
      </w:r>
      <w:r w:rsidR="008143B6">
        <w:rPr>
          <w:rFonts w:ascii="Traditional Arabic" w:hAnsi="Traditional Arabic" w:cs="Traditional Arabic" w:hint="cs"/>
          <w:sz w:val="28"/>
          <w:szCs w:val="28"/>
          <w:rtl/>
        </w:rPr>
        <w:t xml:space="preserve"> </w:t>
      </w:r>
      <w:r w:rsidR="008143B6" w:rsidRPr="006D1D2A">
        <w:rPr>
          <w:rFonts w:ascii="Traditional Arabic" w:hAnsi="Traditional Arabic" w:cs="Traditional Arabic"/>
          <w:sz w:val="28"/>
          <w:szCs w:val="28"/>
          <w:rtl/>
        </w:rPr>
        <w:t xml:space="preserve">: </w:t>
      </w:r>
      <w:r w:rsidR="00825E51">
        <w:rPr>
          <w:rFonts w:ascii="Traditional Arabic" w:hAnsi="Traditional Arabic" w:cs="Traditional Arabic" w:hint="cs"/>
          <w:sz w:val="28"/>
          <w:szCs w:val="28"/>
          <w:rtl/>
        </w:rPr>
        <w:t>التهاون</w:t>
      </w:r>
      <w:r w:rsidR="008143B6" w:rsidRPr="006D1D2A">
        <w:rPr>
          <w:rFonts w:ascii="Traditional Arabic" w:hAnsi="Traditional Arabic" w:cs="Traditional Arabic"/>
          <w:sz w:val="28"/>
          <w:szCs w:val="28"/>
          <w:rtl/>
        </w:rPr>
        <w:t xml:space="preserve"> </w:t>
      </w:r>
      <w:r w:rsidR="00825E51">
        <w:rPr>
          <w:rFonts w:ascii="Traditional Arabic" w:hAnsi="Traditional Arabic" w:cs="Traditional Arabic" w:hint="cs"/>
          <w:sz w:val="28"/>
          <w:szCs w:val="28"/>
          <w:rtl/>
        </w:rPr>
        <w:t>ب</w:t>
      </w:r>
      <w:r w:rsidR="008143B6">
        <w:rPr>
          <w:rFonts w:ascii="Traditional Arabic" w:hAnsi="Traditional Arabic" w:cs="Traditional Arabic" w:hint="cs"/>
          <w:sz w:val="28"/>
          <w:szCs w:val="28"/>
          <w:rtl/>
        </w:rPr>
        <w:t>الصلاة</w:t>
      </w:r>
      <w:r w:rsidR="008143B6" w:rsidRPr="006D1D2A">
        <w:rPr>
          <w:rFonts w:ascii="Traditional Arabic" w:hAnsi="Traditional Arabic" w:cs="Traditional Arabic"/>
          <w:sz w:val="28"/>
          <w:szCs w:val="28"/>
          <w:rtl/>
        </w:rPr>
        <w:t xml:space="preserve"> </w:t>
      </w:r>
      <w:r w:rsidR="008143B6">
        <w:rPr>
          <w:rFonts w:ascii="Traditional Arabic" w:hAnsi="Traditional Arabic" w:cs="Traditional Arabic" w:hint="cs"/>
          <w:sz w:val="28"/>
          <w:szCs w:val="28"/>
          <w:rtl/>
        </w:rPr>
        <w:t>والرياء</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والبخل</w:t>
      </w:r>
      <w:r w:rsidR="008143B6" w:rsidRPr="006D1D2A">
        <w:rPr>
          <w:rFonts w:ascii="Traditional Arabic" w:hAnsi="Traditional Arabic" w:cs="Traditional Arabic"/>
          <w:sz w:val="28"/>
          <w:szCs w:val="28"/>
          <w:rtl/>
        </w:rPr>
        <w:t xml:space="preserve"> </w:t>
      </w:r>
      <w:r w:rsidR="008143B6" w:rsidRPr="006D1D2A">
        <w:rPr>
          <w:rFonts w:ascii="Traditional Arabic" w:hAnsi="Traditional Arabic" w:cs="Traditional Arabic" w:hint="cs"/>
          <w:sz w:val="28"/>
          <w:szCs w:val="28"/>
          <w:rtl/>
        </w:rPr>
        <w:t>بالماعون</w:t>
      </w:r>
      <w:r w:rsidR="008143B6">
        <w:rPr>
          <w:rFonts w:ascii="Traditional Arabic" w:hAnsi="Traditional Arabic" w:cs="Traditional Arabic" w:hint="cs"/>
          <w:sz w:val="28"/>
          <w:szCs w:val="28"/>
          <w:rtl/>
        </w:rPr>
        <w:t xml:space="preserve"> </w:t>
      </w:r>
      <w:r w:rsidR="008143B6" w:rsidRPr="006D1D2A">
        <w:rPr>
          <w:rFonts w:ascii="Traditional Arabic" w:hAnsi="Traditional Arabic" w:cs="Traditional Arabic"/>
          <w:sz w:val="28"/>
          <w:szCs w:val="28"/>
          <w:rtl/>
        </w:rPr>
        <w:t xml:space="preserve">. </w:t>
      </w:r>
      <w:r w:rsidR="008143B6">
        <w:rPr>
          <w:rFonts w:ascii="Traditional Arabic" w:hAnsi="Traditional Arabic" w:cs="Traditional Arabic" w:hint="cs"/>
          <w:sz w:val="28"/>
          <w:szCs w:val="28"/>
          <w:rtl/>
        </w:rPr>
        <w:t xml:space="preserve"> </w:t>
      </w:r>
    </w:p>
    <w:p w14:paraId="3ACA5207" w14:textId="77777777" w:rsidR="007F4028" w:rsidRDefault="00F72AD5" w:rsidP="0020064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الماعون هو الزكاة المفروضة </w:t>
      </w:r>
      <w:r w:rsidR="00CD4D34">
        <w:rPr>
          <w:rFonts w:ascii="Traditional Arabic" w:hAnsi="Traditional Arabic" w:cs="Traditional Arabic" w:hint="cs"/>
          <w:sz w:val="28"/>
          <w:szCs w:val="28"/>
          <w:rtl/>
        </w:rPr>
        <w:t xml:space="preserve">وهو مروي عن علي بن أبي طالب وبن عباس وزيد بن أسلم </w:t>
      </w:r>
      <w:r w:rsidR="002E6D48">
        <w:rPr>
          <w:rFonts w:ascii="Traditional Arabic" w:hAnsi="Traditional Arabic" w:cs="Traditional Arabic" w:hint="cs"/>
          <w:sz w:val="28"/>
          <w:szCs w:val="28"/>
          <w:rtl/>
        </w:rPr>
        <w:t xml:space="preserve">ومجاهد </w:t>
      </w:r>
      <w:r w:rsidR="00CD4D34">
        <w:rPr>
          <w:rFonts w:ascii="Traditional Arabic" w:hAnsi="Traditional Arabic" w:cs="Traditional Arabic" w:hint="cs"/>
          <w:sz w:val="28"/>
          <w:szCs w:val="28"/>
          <w:rtl/>
        </w:rPr>
        <w:t xml:space="preserve">والضحاك وبن الحنفية </w:t>
      </w:r>
      <w:r w:rsidR="007F4028">
        <w:rPr>
          <w:rFonts w:ascii="Traditional Arabic" w:hAnsi="Traditional Arabic" w:cs="Traditional Arabic" w:hint="cs"/>
          <w:sz w:val="28"/>
          <w:szCs w:val="28"/>
          <w:rtl/>
        </w:rPr>
        <w:t xml:space="preserve">ومالك بن أنس </w:t>
      </w:r>
      <w:r w:rsidR="00945AEE" w:rsidRPr="00510AF0">
        <w:rPr>
          <w:rFonts w:ascii="Traditional Arabic" w:hAnsi="Traditional Arabic" w:cs="Traditional Arabic" w:hint="cs"/>
          <w:sz w:val="28"/>
          <w:szCs w:val="28"/>
          <w:rtl/>
        </w:rPr>
        <w:t>قال زيد بن أسلم : أولئك</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المنافقون</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ظهرت</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الصلاة</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فصلوها</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وخفيت</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الزكاة</w:t>
      </w:r>
      <w:r w:rsidR="00945AEE" w:rsidRPr="00510AF0">
        <w:rPr>
          <w:rFonts w:ascii="Traditional Arabic" w:hAnsi="Traditional Arabic" w:cs="Traditional Arabic"/>
          <w:sz w:val="28"/>
          <w:szCs w:val="28"/>
          <w:rtl/>
        </w:rPr>
        <w:t xml:space="preserve"> </w:t>
      </w:r>
      <w:r w:rsidR="00945AEE" w:rsidRPr="00510AF0">
        <w:rPr>
          <w:rFonts w:ascii="Traditional Arabic" w:hAnsi="Traditional Arabic" w:cs="Traditional Arabic" w:hint="cs"/>
          <w:sz w:val="28"/>
          <w:szCs w:val="28"/>
          <w:rtl/>
        </w:rPr>
        <w:t>فمنعوها</w:t>
      </w:r>
      <w:r w:rsidR="00945AEE" w:rsidRPr="00510AF0">
        <w:rPr>
          <w:rFonts w:ascii="Traditional Arabic" w:hAnsi="Traditional Arabic" w:cs="Traditional Arabic"/>
          <w:sz w:val="28"/>
          <w:szCs w:val="28"/>
          <w:rtl/>
        </w:rPr>
        <w:t>.</w:t>
      </w:r>
      <w:r w:rsidR="00945AEE" w:rsidRPr="00CD4D34">
        <w:rPr>
          <w:rFonts w:hint="cs"/>
          <w:rtl/>
        </w:rPr>
        <w:t xml:space="preserve"> </w:t>
      </w:r>
      <w:r w:rsidR="00200643">
        <w:rPr>
          <w:rFonts w:ascii="Traditional Arabic" w:hAnsi="Traditional Arabic" w:cs="Traditional Arabic" w:hint="cs"/>
          <w:sz w:val="28"/>
          <w:szCs w:val="28"/>
          <w:rtl/>
        </w:rPr>
        <w:t>انتهى</w:t>
      </w:r>
      <w:r w:rsidR="00CD1D2F">
        <w:rPr>
          <w:rFonts w:ascii="Traditional Arabic" w:hAnsi="Traditional Arabic" w:cs="Traditional Arabic" w:hint="cs"/>
          <w:sz w:val="28"/>
          <w:szCs w:val="28"/>
          <w:rtl/>
        </w:rPr>
        <w:t xml:space="preserve"> </w:t>
      </w:r>
      <w:r w:rsidR="00200643">
        <w:rPr>
          <w:rFonts w:ascii="Traditional Arabic" w:hAnsi="Traditional Arabic" w:cs="Traditional Arabic" w:hint="cs"/>
          <w:sz w:val="28"/>
          <w:szCs w:val="28"/>
          <w:rtl/>
        </w:rPr>
        <w:t xml:space="preserve">. فهم </w:t>
      </w:r>
      <w:r w:rsidR="00CD1D2F">
        <w:rPr>
          <w:rFonts w:ascii="Traditional Arabic" w:hAnsi="Traditional Arabic" w:cs="Traditional Arabic" w:hint="cs"/>
          <w:sz w:val="28"/>
          <w:szCs w:val="28"/>
          <w:rtl/>
        </w:rPr>
        <w:t xml:space="preserve"> </w:t>
      </w:r>
      <w:r w:rsidR="00200643">
        <w:rPr>
          <w:rFonts w:ascii="Traditional Arabic" w:hAnsi="Traditional Arabic" w:cs="Traditional Arabic" w:hint="cs"/>
          <w:sz w:val="28"/>
          <w:szCs w:val="28"/>
          <w:rtl/>
        </w:rPr>
        <w:t>لا يصلون إلا رياءً ولا يزكون إلا خوفاً فإن أمنوا من الناس لم يصلوا ولم يزكوا .</w:t>
      </w:r>
      <w:r w:rsidR="00200643">
        <w:rPr>
          <w:rFonts w:ascii="Traditional Arabic" w:hAnsi="Traditional Arabic" w:cs="Traditional Arabic" w:hint="cs"/>
          <w:sz w:val="24"/>
          <w:szCs w:val="24"/>
          <w:rtl/>
        </w:rPr>
        <w:t xml:space="preserve"> </w:t>
      </w:r>
    </w:p>
    <w:p w14:paraId="7EB99EB2" w14:textId="77777777" w:rsidR="008E185C" w:rsidRDefault="00945AEE" w:rsidP="000C4C5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w:t>
      </w:r>
      <w:r w:rsidR="00E53366">
        <w:rPr>
          <w:rFonts w:ascii="Traditional Arabic" w:hAnsi="Traditional Arabic" w:cs="Traditional Arabic" w:hint="cs"/>
          <w:sz w:val="28"/>
          <w:szCs w:val="28"/>
          <w:rtl/>
        </w:rPr>
        <w:t>قيل الماعون يشمل الزكاة ويشمل العاري</w:t>
      </w:r>
      <w:r w:rsidR="008E185C">
        <w:rPr>
          <w:rFonts w:ascii="Traditional Arabic" w:hAnsi="Traditional Arabic" w:cs="Traditional Arabic" w:hint="cs"/>
          <w:sz w:val="28"/>
          <w:szCs w:val="28"/>
          <w:rtl/>
        </w:rPr>
        <w:t>ة وهو قول بن عمر</w:t>
      </w:r>
      <w:r w:rsidRPr="00CD4D34">
        <w:rPr>
          <w:rFonts w:ascii="Traditional Arabic" w:hAnsi="Traditional Arabic" w:cs="Traditional Arabic"/>
          <w:sz w:val="28"/>
          <w:szCs w:val="28"/>
          <w:rtl/>
        </w:rPr>
        <w:t xml:space="preserve"> </w:t>
      </w:r>
      <w:r w:rsidR="008E185C">
        <w:rPr>
          <w:rFonts w:ascii="Traditional Arabic" w:hAnsi="Traditional Arabic" w:cs="Traditional Arabic" w:hint="cs"/>
          <w:sz w:val="28"/>
          <w:szCs w:val="28"/>
          <w:rtl/>
        </w:rPr>
        <w:t>و</w:t>
      </w:r>
      <w:r w:rsidRPr="00CD4D34">
        <w:rPr>
          <w:rFonts w:ascii="Traditional Arabic" w:hAnsi="Traditional Arabic" w:cs="Traditional Arabic" w:hint="cs"/>
          <w:sz w:val="28"/>
          <w:szCs w:val="28"/>
          <w:rtl/>
        </w:rPr>
        <w:t>عكرمة</w:t>
      </w:r>
      <w:r w:rsidRPr="00CD4D34">
        <w:rPr>
          <w:rFonts w:ascii="Traditional Arabic" w:hAnsi="Traditional Arabic" w:cs="Traditional Arabic"/>
          <w:sz w:val="28"/>
          <w:szCs w:val="28"/>
          <w:rtl/>
        </w:rPr>
        <w:t xml:space="preserve"> </w:t>
      </w:r>
      <w:r w:rsidR="00D145C3">
        <w:rPr>
          <w:rFonts w:ascii="Traditional Arabic" w:hAnsi="Traditional Arabic" w:cs="Traditional Arabic" w:hint="cs"/>
          <w:sz w:val="28"/>
          <w:szCs w:val="28"/>
          <w:rtl/>
        </w:rPr>
        <w:t xml:space="preserve">وقد روى الطبري بسنده </w:t>
      </w:r>
      <w:r w:rsidR="00D145C3" w:rsidRPr="00D145C3">
        <w:rPr>
          <w:rFonts w:ascii="Traditional Arabic" w:hAnsi="Traditional Arabic" w:cs="Traditional Arabic" w:hint="cs"/>
          <w:sz w:val="28"/>
          <w:szCs w:val="28"/>
          <w:rtl/>
        </w:rPr>
        <w:t>عَنْ</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أَبِي</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الْمُغِيرَةِ</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قَالَ</w:t>
      </w:r>
      <w:r w:rsidR="000C4C50">
        <w:rPr>
          <w:rFonts w:ascii="Traditional Arabic" w:hAnsi="Traditional Arabic" w:cs="Traditional Arabic" w:hint="cs"/>
          <w:sz w:val="28"/>
          <w:szCs w:val="28"/>
          <w:rtl/>
        </w:rPr>
        <w:t xml:space="preserve"> </w:t>
      </w:r>
      <w:r w:rsidR="00903DFB">
        <w:rPr>
          <w:rFonts w:ascii="Traditional Arabic" w:hAnsi="Traditional Arabic" w:cs="Traditional Arabic" w:hint="cs"/>
          <w:sz w:val="28"/>
          <w:szCs w:val="28"/>
          <w:rtl/>
        </w:rPr>
        <w:t xml:space="preserve">: </w:t>
      </w:r>
      <w:r w:rsidR="00D145C3" w:rsidRPr="00D145C3">
        <w:rPr>
          <w:rFonts w:ascii="Traditional Arabic" w:hAnsi="Traditional Arabic" w:cs="Traditional Arabic" w:hint="cs"/>
          <w:sz w:val="28"/>
          <w:szCs w:val="28"/>
          <w:rtl/>
        </w:rPr>
        <w:t>سَأَلَ</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رَجُلٌ</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ابْنَ</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عُمَرَ</w:t>
      </w:r>
      <w:r w:rsid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عَنِ</w:t>
      </w:r>
      <w:r w:rsid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الْمَاعُونِ</w:t>
      </w:r>
      <w:r w:rsidR="00D145C3">
        <w:rPr>
          <w:rFonts w:ascii="Traditional Arabic" w:hAnsi="Traditional Arabic" w:cs="Traditional Arabic" w:hint="cs"/>
          <w:sz w:val="28"/>
          <w:szCs w:val="28"/>
          <w:rtl/>
        </w:rPr>
        <w:t xml:space="preserve"> ؟</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قَالَ</w:t>
      </w:r>
      <w:r w:rsidR="00D145C3" w:rsidRPr="00D145C3">
        <w:rPr>
          <w:rFonts w:ascii="Traditional Arabic" w:hAnsi="Traditional Arabic" w:cs="Traditional Arabic"/>
          <w:sz w:val="28"/>
          <w:szCs w:val="28"/>
          <w:rtl/>
        </w:rPr>
        <w:t xml:space="preserve"> : </w:t>
      </w:r>
      <w:r w:rsidR="00D145C3" w:rsidRPr="00D145C3">
        <w:rPr>
          <w:rFonts w:ascii="Traditional Arabic" w:hAnsi="Traditional Arabic" w:cs="Traditional Arabic" w:hint="cs"/>
          <w:sz w:val="28"/>
          <w:szCs w:val="28"/>
          <w:rtl/>
        </w:rPr>
        <w:t>هُوَ</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الْمَالُ</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الَّذِي</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لاَ</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يُؤَدَّى</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حَقُّهُ</w:t>
      </w:r>
      <w:r w:rsidR="00D145C3" w:rsidRPr="00D145C3">
        <w:rPr>
          <w:rFonts w:ascii="Traditional Arabic" w:hAnsi="Traditional Arabic" w:cs="Traditional Arabic"/>
          <w:sz w:val="28"/>
          <w:szCs w:val="28"/>
          <w:rtl/>
        </w:rPr>
        <w:t xml:space="preserve"> </w:t>
      </w:r>
      <w:r w:rsidR="00D145C3">
        <w:rPr>
          <w:rFonts w:ascii="Traditional Arabic" w:hAnsi="Traditional Arabic" w:cs="Traditional Arabic" w:hint="cs"/>
          <w:sz w:val="28"/>
          <w:szCs w:val="28"/>
          <w:rtl/>
        </w:rPr>
        <w:t xml:space="preserve">. </w:t>
      </w:r>
      <w:r w:rsidR="00D145C3" w:rsidRPr="00D145C3">
        <w:rPr>
          <w:rFonts w:ascii="Traditional Arabic" w:hAnsi="Traditional Arabic" w:cs="Traditional Arabic" w:hint="cs"/>
          <w:sz w:val="28"/>
          <w:szCs w:val="28"/>
          <w:rtl/>
        </w:rPr>
        <w:t>قَالَ</w:t>
      </w:r>
      <w:r w:rsidR="00D145C3" w:rsidRPr="00D145C3">
        <w:rPr>
          <w:rFonts w:ascii="Traditional Arabic" w:hAnsi="Traditional Arabic" w:cs="Traditional Arabic"/>
          <w:sz w:val="28"/>
          <w:szCs w:val="28"/>
          <w:rtl/>
        </w:rPr>
        <w:t xml:space="preserve"> : </w:t>
      </w:r>
      <w:r w:rsidR="00D145C3" w:rsidRPr="00D145C3">
        <w:rPr>
          <w:rFonts w:ascii="Traditional Arabic" w:hAnsi="Traditional Arabic" w:cs="Traditional Arabic" w:hint="cs"/>
          <w:sz w:val="28"/>
          <w:szCs w:val="28"/>
          <w:rtl/>
        </w:rPr>
        <w:t>قُلْتُ</w:t>
      </w:r>
      <w:r w:rsidR="00D145C3" w:rsidRPr="00D145C3">
        <w:rPr>
          <w:rFonts w:ascii="Traditional Arabic" w:hAnsi="Traditional Arabic" w:cs="Traditional Arabic"/>
          <w:sz w:val="28"/>
          <w:szCs w:val="28"/>
          <w:rtl/>
        </w:rPr>
        <w:t xml:space="preserve"> : </w:t>
      </w:r>
      <w:r w:rsidR="00D145C3" w:rsidRPr="00D145C3">
        <w:rPr>
          <w:rFonts w:ascii="Traditional Arabic" w:hAnsi="Traditional Arabic" w:cs="Traditional Arabic" w:hint="cs"/>
          <w:sz w:val="28"/>
          <w:szCs w:val="28"/>
          <w:rtl/>
        </w:rPr>
        <w:t>إِنَّ</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ابْنَ</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أُمِّ</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عَبْدٍ</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يَقُولُ</w:t>
      </w:r>
      <w:r w:rsidR="00D145C3" w:rsidRPr="00D145C3">
        <w:rPr>
          <w:rFonts w:ascii="Traditional Arabic" w:hAnsi="Traditional Arabic" w:cs="Traditional Arabic"/>
          <w:sz w:val="28"/>
          <w:szCs w:val="28"/>
          <w:rtl/>
        </w:rPr>
        <w:t xml:space="preserve"> : </w:t>
      </w:r>
      <w:r w:rsidR="00D145C3" w:rsidRPr="00D145C3">
        <w:rPr>
          <w:rFonts w:ascii="Traditional Arabic" w:hAnsi="Traditional Arabic" w:cs="Traditional Arabic" w:hint="cs"/>
          <w:sz w:val="28"/>
          <w:szCs w:val="28"/>
          <w:rtl/>
        </w:rPr>
        <w:t>هُوَ</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الْمَتَاعُ</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الَّذِي</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يَتَعَاطَاهُ</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النَّاسُ</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بَيْنَهُمْ</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قَالَ</w:t>
      </w:r>
      <w:r w:rsidR="00D145C3" w:rsidRPr="00D145C3">
        <w:rPr>
          <w:rFonts w:ascii="Traditional Arabic" w:hAnsi="Traditional Arabic" w:cs="Traditional Arabic"/>
          <w:sz w:val="28"/>
          <w:szCs w:val="28"/>
          <w:rtl/>
        </w:rPr>
        <w:t xml:space="preserve"> : </w:t>
      </w:r>
      <w:r w:rsidR="00D145C3" w:rsidRPr="00D145C3">
        <w:rPr>
          <w:rFonts w:ascii="Traditional Arabic" w:hAnsi="Traditional Arabic" w:cs="Traditional Arabic" w:hint="cs"/>
          <w:sz w:val="28"/>
          <w:szCs w:val="28"/>
          <w:rtl/>
        </w:rPr>
        <w:t>هُوَ</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مَا</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أَقُولُ</w:t>
      </w:r>
      <w:r w:rsidR="00D145C3" w:rsidRPr="00D145C3">
        <w:rPr>
          <w:rFonts w:ascii="Traditional Arabic" w:hAnsi="Traditional Arabic" w:cs="Traditional Arabic"/>
          <w:sz w:val="28"/>
          <w:szCs w:val="28"/>
          <w:rtl/>
        </w:rPr>
        <w:t xml:space="preserve"> </w:t>
      </w:r>
      <w:r w:rsidR="00D145C3" w:rsidRPr="00D145C3">
        <w:rPr>
          <w:rFonts w:ascii="Traditional Arabic" w:hAnsi="Traditional Arabic" w:cs="Traditional Arabic" w:hint="cs"/>
          <w:sz w:val="28"/>
          <w:szCs w:val="28"/>
          <w:rtl/>
        </w:rPr>
        <w:t>لَكَ</w:t>
      </w:r>
      <w:r w:rsidR="00CB0F5B">
        <w:rPr>
          <w:rFonts w:ascii="Traditional Arabic" w:hAnsi="Traditional Arabic" w:cs="Traditional Arabic" w:hint="cs"/>
          <w:sz w:val="28"/>
          <w:szCs w:val="28"/>
          <w:rtl/>
        </w:rPr>
        <w:t xml:space="preserve"> </w:t>
      </w:r>
      <w:r w:rsidR="00D145C3" w:rsidRPr="00D145C3">
        <w:rPr>
          <w:rFonts w:ascii="Traditional Arabic" w:hAnsi="Traditional Arabic" w:cs="Traditional Arabic"/>
          <w:sz w:val="28"/>
          <w:szCs w:val="28"/>
          <w:rtl/>
        </w:rPr>
        <w:t>.</w:t>
      </w:r>
      <w:r w:rsidR="008E185C">
        <w:rPr>
          <w:rFonts w:ascii="Traditional Arabic" w:hAnsi="Traditional Arabic" w:cs="Traditional Arabic" w:hint="cs"/>
          <w:sz w:val="28"/>
          <w:szCs w:val="28"/>
          <w:rtl/>
        </w:rPr>
        <w:t xml:space="preserve"> </w:t>
      </w:r>
      <w:r w:rsidR="00B900E2">
        <w:rPr>
          <w:rFonts w:ascii="Traditional Arabic" w:hAnsi="Traditional Arabic" w:cs="Traditional Arabic" w:hint="cs"/>
          <w:sz w:val="28"/>
          <w:szCs w:val="28"/>
          <w:rtl/>
        </w:rPr>
        <w:t xml:space="preserve">انتهى . </w:t>
      </w:r>
      <w:r w:rsidR="00EB5EBA">
        <w:rPr>
          <w:rFonts w:ascii="Traditional Arabic" w:hAnsi="Traditional Arabic" w:cs="Traditional Arabic" w:hint="cs"/>
          <w:sz w:val="28"/>
          <w:szCs w:val="28"/>
          <w:rtl/>
        </w:rPr>
        <w:t xml:space="preserve">أي أن من حق المال الزكاة ومن حقه العارية . </w:t>
      </w:r>
      <w:r w:rsidR="00FA4A4B">
        <w:rPr>
          <w:rFonts w:ascii="Traditional Arabic" w:hAnsi="Traditional Arabic" w:cs="Traditional Arabic" w:hint="cs"/>
          <w:sz w:val="28"/>
          <w:szCs w:val="28"/>
          <w:rtl/>
        </w:rPr>
        <w:t>وقال البخاري</w:t>
      </w:r>
      <w:r w:rsidR="000C4C50">
        <w:rPr>
          <w:rFonts w:ascii="Traditional Arabic" w:hAnsi="Traditional Arabic" w:cs="Traditional Arabic" w:hint="cs"/>
          <w:sz w:val="28"/>
          <w:szCs w:val="28"/>
          <w:rtl/>
        </w:rPr>
        <w:t xml:space="preserve"> </w:t>
      </w:r>
      <w:r w:rsidR="00FA4A4B">
        <w:rPr>
          <w:rFonts w:ascii="Traditional Arabic" w:hAnsi="Traditional Arabic" w:cs="Traditional Arabic" w:hint="cs"/>
          <w:sz w:val="28"/>
          <w:szCs w:val="28"/>
          <w:rtl/>
        </w:rPr>
        <w:t xml:space="preserve">: </w:t>
      </w:r>
      <w:r w:rsidR="00FA4A4B" w:rsidRPr="00B900E2">
        <w:rPr>
          <w:rFonts w:ascii="Traditional Arabic" w:hAnsi="Traditional Arabic" w:cs="Traditional Arabic" w:hint="cs"/>
          <w:sz w:val="28"/>
          <w:szCs w:val="28"/>
          <w:rtl/>
        </w:rPr>
        <w:t>قَالَ</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عِكْرِمَةُ</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أَعْلاَهَا</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الزَّكَاةُ</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الْمَفْرُوضَةُ</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وَأَدْنَاهَا</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عَارِيَّةُ</w:t>
      </w:r>
      <w:r w:rsidR="00FA4A4B" w:rsidRPr="00B900E2">
        <w:rPr>
          <w:rFonts w:ascii="Traditional Arabic" w:hAnsi="Traditional Arabic" w:cs="Traditional Arabic"/>
          <w:sz w:val="28"/>
          <w:szCs w:val="28"/>
          <w:rtl/>
        </w:rPr>
        <w:t xml:space="preserve"> </w:t>
      </w:r>
      <w:r w:rsidR="00FA4A4B" w:rsidRPr="00B900E2">
        <w:rPr>
          <w:rFonts w:ascii="Traditional Arabic" w:hAnsi="Traditional Arabic" w:cs="Traditional Arabic" w:hint="cs"/>
          <w:sz w:val="28"/>
          <w:szCs w:val="28"/>
          <w:rtl/>
        </w:rPr>
        <w:t>الْمَتَاعِ</w:t>
      </w:r>
      <w:r w:rsidR="00FA4A4B">
        <w:rPr>
          <w:rFonts w:ascii="Traditional Arabic" w:hAnsi="Traditional Arabic" w:cs="Traditional Arabic" w:hint="cs"/>
          <w:sz w:val="28"/>
          <w:szCs w:val="28"/>
          <w:rtl/>
        </w:rPr>
        <w:t>. انتهى. وروي عن</w:t>
      </w:r>
      <w:r w:rsidR="008E185C">
        <w:rPr>
          <w:rFonts w:ascii="Traditional Arabic" w:hAnsi="Traditional Arabic" w:cs="Traditional Arabic" w:hint="cs"/>
          <w:sz w:val="28"/>
          <w:szCs w:val="28"/>
          <w:rtl/>
        </w:rPr>
        <w:t xml:space="preserve"> عكرمة</w:t>
      </w:r>
      <w:r w:rsidRPr="00CD4D34">
        <w:rPr>
          <w:rFonts w:ascii="Traditional Arabic" w:hAnsi="Traditional Arabic" w:cs="Traditional Arabic"/>
          <w:sz w:val="28"/>
          <w:szCs w:val="28"/>
          <w:rtl/>
        </w:rPr>
        <w:t xml:space="preserve"> : </w:t>
      </w:r>
      <w:r w:rsidRPr="00CD4D34">
        <w:rPr>
          <w:rFonts w:ascii="Traditional Arabic" w:hAnsi="Traditional Arabic" w:cs="Traditional Arabic" w:hint="cs"/>
          <w:sz w:val="28"/>
          <w:szCs w:val="28"/>
          <w:rtl/>
        </w:rPr>
        <w:t>رأس</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الماعون</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زكاة</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المال</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وأدناه</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المنخل</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والدلو</w:t>
      </w:r>
      <w:r w:rsidRPr="00CD4D34">
        <w:rPr>
          <w:rFonts w:ascii="Traditional Arabic" w:hAnsi="Traditional Arabic" w:cs="Traditional Arabic"/>
          <w:sz w:val="28"/>
          <w:szCs w:val="28"/>
          <w:rtl/>
        </w:rPr>
        <w:t xml:space="preserve"> </w:t>
      </w:r>
      <w:r w:rsidRPr="00CD4D34">
        <w:rPr>
          <w:rFonts w:ascii="Traditional Arabic" w:hAnsi="Traditional Arabic" w:cs="Traditional Arabic" w:hint="cs"/>
          <w:sz w:val="28"/>
          <w:szCs w:val="28"/>
          <w:rtl/>
        </w:rPr>
        <w:t>والإبرة</w:t>
      </w:r>
      <w:r>
        <w:rPr>
          <w:rFonts w:ascii="Traditional Arabic" w:hAnsi="Traditional Arabic" w:cs="Traditional Arabic" w:hint="cs"/>
          <w:sz w:val="28"/>
          <w:szCs w:val="28"/>
          <w:rtl/>
        </w:rPr>
        <w:t xml:space="preserve"> </w:t>
      </w:r>
      <w:r w:rsidR="00657B3B">
        <w:rPr>
          <w:rFonts w:ascii="Traditional Arabic" w:hAnsi="Traditional Arabic" w:cs="Traditional Arabic" w:hint="cs"/>
          <w:sz w:val="28"/>
          <w:szCs w:val="28"/>
          <w:rtl/>
        </w:rPr>
        <w:t xml:space="preserve">. </w:t>
      </w:r>
    </w:p>
    <w:p w14:paraId="320A0FCC" w14:textId="77777777" w:rsidR="00FD13E9" w:rsidRDefault="002B48EB" w:rsidP="002B48E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وقي</w:t>
      </w:r>
      <w:r w:rsidR="001371C2">
        <w:rPr>
          <w:rFonts w:ascii="Traditional Arabic" w:hAnsi="Traditional Arabic" w:cs="Traditional Arabic" w:hint="cs"/>
          <w:sz w:val="28"/>
          <w:szCs w:val="28"/>
          <w:rtl/>
        </w:rPr>
        <w:t xml:space="preserve">ل </w:t>
      </w:r>
      <w:r>
        <w:rPr>
          <w:rFonts w:ascii="Traditional Arabic" w:hAnsi="Traditional Arabic" w:cs="Traditional Arabic" w:hint="cs"/>
          <w:sz w:val="28"/>
          <w:szCs w:val="28"/>
          <w:rtl/>
        </w:rPr>
        <w:t xml:space="preserve">الماعون هو المعروف كله الذي يتعاطاه الناس فيما بينهم . وهو قول </w:t>
      </w:r>
      <w:r w:rsidR="001371C2">
        <w:rPr>
          <w:rFonts w:ascii="Traditional Arabic" w:hAnsi="Traditional Arabic" w:cs="Traditional Arabic" w:hint="cs"/>
          <w:sz w:val="28"/>
          <w:szCs w:val="28"/>
          <w:rtl/>
        </w:rPr>
        <w:t>محمد بن كعب والكلبي</w:t>
      </w:r>
      <w:r>
        <w:rPr>
          <w:rFonts w:ascii="Traditional Arabic" w:hAnsi="Traditional Arabic" w:cs="Traditional Arabic" w:hint="cs"/>
          <w:sz w:val="28"/>
          <w:szCs w:val="28"/>
          <w:rtl/>
        </w:rPr>
        <w:t xml:space="preserve"> .</w:t>
      </w:r>
      <w:r w:rsidR="001371C2">
        <w:rPr>
          <w:rFonts w:ascii="Traditional Arabic" w:hAnsi="Traditional Arabic" w:cs="Traditional Arabic" w:hint="cs"/>
          <w:sz w:val="28"/>
          <w:szCs w:val="28"/>
          <w:rtl/>
        </w:rPr>
        <w:t xml:space="preserve"> </w:t>
      </w:r>
    </w:p>
    <w:p w14:paraId="470CC5C6" w14:textId="77777777" w:rsidR="00FD13E9" w:rsidRDefault="001371C2" w:rsidP="001371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وقال</w:t>
      </w:r>
      <w:r w:rsidR="000F1627" w:rsidRPr="00657B3B">
        <w:rPr>
          <w:rFonts w:ascii="Traditional Arabic" w:hAnsi="Traditional Arabic" w:cs="Traditional Arabic"/>
          <w:sz w:val="28"/>
          <w:szCs w:val="28"/>
          <w:rtl/>
        </w:rPr>
        <w:t xml:space="preserve"> </w:t>
      </w:r>
      <w:r w:rsidR="000F1627" w:rsidRPr="00657B3B">
        <w:rPr>
          <w:rFonts w:ascii="Traditional Arabic" w:hAnsi="Traditional Arabic" w:cs="Traditional Arabic" w:hint="cs"/>
          <w:sz w:val="28"/>
          <w:szCs w:val="28"/>
          <w:rtl/>
        </w:rPr>
        <w:t>سعيد</w:t>
      </w:r>
      <w:r w:rsidR="000F1627" w:rsidRPr="00657B3B">
        <w:rPr>
          <w:rFonts w:ascii="Traditional Arabic" w:hAnsi="Traditional Arabic" w:cs="Traditional Arabic"/>
          <w:sz w:val="28"/>
          <w:szCs w:val="28"/>
          <w:rtl/>
        </w:rPr>
        <w:t xml:space="preserve"> </w:t>
      </w:r>
      <w:r w:rsidR="000F1627" w:rsidRPr="00657B3B">
        <w:rPr>
          <w:rFonts w:ascii="Traditional Arabic" w:hAnsi="Traditional Arabic" w:cs="Traditional Arabic" w:hint="cs"/>
          <w:sz w:val="28"/>
          <w:szCs w:val="28"/>
          <w:rtl/>
        </w:rPr>
        <w:t>بن</w:t>
      </w:r>
      <w:r w:rsidR="000F1627" w:rsidRPr="00657B3B">
        <w:rPr>
          <w:rFonts w:ascii="Traditional Arabic" w:hAnsi="Traditional Arabic" w:cs="Traditional Arabic"/>
          <w:sz w:val="28"/>
          <w:szCs w:val="28"/>
          <w:rtl/>
        </w:rPr>
        <w:t xml:space="preserve"> </w:t>
      </w:r>
      <w:r w:rsidR="000F1627" w:rsidRPr="00657B3B">
        <w:rPr>
          <w:rFonts w:ascii="Traditional Arabic" w:hAnsi="Traditional Arabic" w:cs="Traditional Arabic" w:hint="cs"/>
          <w:sz w:val="28"/>
          <w:szCs w:val="28"/>
          <w:rtl/>
        </w:rPr>
        <w:t>المسيب</w:t>
      </w:r>
      <w:r w:rsidR="000F1627" w:rsidRPr="00657B3B">
        <w:rPr>
          <w:rFonts w:ascii="Traditional Arabic" w:hAnsi="Traditional Arabic" w:cs="Traditional Arabic"/>
          <w:sz w:val="28"/>
          <w:szCs w:val="28"/>
          <w:rtl/>
        </w:rPr>
        <w:t xml:space="preserve"> : </w:t>
      </w:r>
      <w:r w:rsidR="000F1627" w:rsidRPr="00657B3B">
        <w:rPr>
          <w:rFonts w:ascii="Traditional Arabic" w:hAnsi="Traditional Arabic" w:cs="Traditional Arabic" w:hint="cs"/>
          <w:sz w:val="28"/>
          <w:szCs w:val="28"/>
          <w:rtl/>
        </w:rPr>
        <w:t>الماعون</w:t>
      </w:r>
      <w:r w:rsidR="000F1627" w:rsidRPr="00657B3B">
        <w:rPr>
          <w:rFonts w:ascii="Traditional Arabic" w:hAnsi="Traditional Arabic" w:cs="Traditional Arabic"/>
          <w:sz w:val="28"/>
          <w:szCs w:val="28"/>
          <w:rtl/>
        </w:rPr>
        <w:t xml:space="preserve"> </w:t>
      </w:r>
      <w:r w:rsidR="000F1627" w:rsidRPr="00657B3B">
        <w:rPr>
          <w:rFonts w:ascii="Traditional Arabic" w:hAnsi="Traditional Arabic" w:cs="Traditional Arabic" w:hint="cs"/>
          <w:sz w:val="28"/>
          <w:szCs w:val="28"/>
          <w:rtl/>
        </w:rPr>
        <w:t>بلسان</w:t>
      </w:r>
      <w:r w:rsidR="000F1627" w:rsidRPr="00657B3B">
        <w:rPr>
          <w:rFonts w:ascii="Traditional Arabic" w:hAnsi="Traditional Arabic" w:cs="Traditional Arabic"/>
          <w:sz w:val="28"/>
          <w:szCs w:val="28"/>
          <w:rtl/>
        </w:rPr>
        <w:t xml:space="preserve"> </w:t>
      </w:r>
      <w:r w:rsidR="000F1627" w:rsidRPr="00657B3B">
        <w:rPr>
          <w:rFonts w:ascii="Traditional Arabic" w:hAnsi="Traditional Arabic" w:cs="Traditional Arabic" w:hint="cs"/>
          <w:sz w:val="28"/>
          <w:szCs w:val="28"/>
          <w:rtl/>
        </w:rPr>
        <w:t>قريش</w:t>
      </w:r>
      <w:r w:rsidR="000F1627" w:rsidRPr="00657B3B">
        <w:rPr>
          <w:rFonts w:ascii="Traditional Arabic" w:hAnsi="Traditional Arabic" w:cs="Traditional Arabic"/>
          <w:sz w:val="28"/>
          <w:szCs w:val="28"/>
          <w:rtl/>
        </w:rPr>
        <w:t xml:space="preserve"> </w:t>
      </w:r>
      <w:r w:rsidR="000F1627" w:rsidRPr="00657B3B">
        <w:rPr>
          <w:rFonts w:ascii="Traditional Arabic" w:hAnsi="Traditional Arabic" w:cs="Traditional Arabic" w:hint="cs"/>
          <w:sz w:val="28"/>
          <w:szCs w:val="28"/>
          <w:rtl/>
        </w:rPr>
        <w:t>المال</w:t>
      </w:r>
      <w:r w:rsidR="000F1627">
        <w:rPr>
          <w:rFonts w:ascii="Traditional Arabic" w:hAnsi="Traditional Arabic" w:cs="Traditional Arabic" w:hint="cs"/>
          <w:sz w:val="28"/>
          <w:szCs w:val="28"/>
          <w:rtl/>
        </w:rPr>
        <w:t xml:space="preserve"> </w:t>
      </w:r>
      <w:r w:rsidR="000F1627" w:rsidRPr="00657B3B">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
    <w:p w14:paraId="500C0D67" w14:textId="77777777" w:rsidR="006A5E92" w:rsidRDefault="001371C2" w:rsidP="002B48E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 هو الماء والكلأ . وقيل هو الماء وحده </w:t>
      </w:r>
      <w:r w:rsidR="002B48EB">
        <w:rPr>
          <w:rFonts w:ascii="Traditional Arabic" w:hAnsi="Traditional Arabic" w:cs="Traditional Arabic" w:hint="cs"/>
          <w:sz w:val="28"/>
          <w:szCs w:val="28"/>
          <w:rtl/>
        </w:rPr>
        <w:t>وهو قول الفراء .</w:t>
      </w:r>
      <w:r w:rsidR="00810BE5">
        <w:rPr>
          <w:rFonts w:ascii="Traditional Arabic" w:hAnsi="Traditional Arabic" w:cs="Traditional Arabic" w:hint="cs"/>
          <w:sz w:val="28"/>
          <w:szCs w:val="28"/>
          <w:rtl/>
        </w:rPr>
        <w:t xml:space="preserve"> </w:t>
      </w:r>
    </w:p>
    <w:p w14:paraId="796B0567" w14:textId="77777777" w:rsidR="006A5E92" w:rsidRDefault="00810BE5" w:rsidP="001371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وقيل</w:t>
      </w:r>
      <w:r w:rsidR="006A5E92">
        <w:rPr>
          <w:rFonts w:ascii="Traditional Arabic" w:hAnsi="Traditional Arabic" w:cs="Traditional Arabic" w:hint="cs"/>
          <w:sz w:val="28"/>
          <w:szCs w:val="28"/>
          <w:rtl/>
        </w:rPr>
        <w:t xml:space="preserve"> </w:t>
      </w:r>
      <w:r w:rsidR="00825E51">
        <w:rPr>
          <w:rFonts w:ascii="Traditional Arabic" w:hAnsi="Traditional Arabic" w:cs="Traditional Arabic" w:hint="cs"/>
          <w:sz w:val="28"/>
          <w:szCs w:val="28"/>
          <w:rtl/>
        </w:rPr>
        <w:t xml:space="preserve">: </w:t>
      </w:r>
      <w:r w:rsidR="006A5E92">
        <w:rPr>
          <w:rFonts w:ascii="Traditional Arabic" w:hAnsi="Traditional Arabic" w:cs="Traditional Arabic" w:hint="cs"/>
          <w:sz w:val="28"/>
          <w:szCs w:val="28"/>
          <w:rtl/>
        </w:rPr>
        <w:t>أن</w:t>
      </w:r>
      <w:r>
        <w:rPr>
          <w:rFonts w:ascii="Traditional Arabic" w:hAnsi="Traditional Arabic" w:cs="Traditional Arabic" w:hint="cs"/>
          <w:sz w:val="28"/>
          <w:szCs w:val="28"/>
          <w:rtl/>
        </w:rPr>
        <w:t xml:space="preserve"> الماعون أصله من معن أي قليل </w:t>
      </w:r>
      <w:r w:rsidRPr="00810BE5">
        <w:rPr>
          <w:rFonts w:ascii="Traditional Arabic" w:hAnsi="Traditional Arabic" w:cs="Traditional Arabic" w:hint="cs"/>
          <w:sz w:val="28"/>
          <w:szCs w:val="28"/>
          <w:rtl/>
        </w:rPr>
        <w:t>فسمى</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الله</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تعالى</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الزكاة</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والصدقة</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ونحوهما</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من</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المعروف</w:t>
      </w:r>
      <w:r w:rsidRPr="00810B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ماعوناً</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لأنه</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قليل</w:t>
      </w:r>
      <w:r>
        <w:rPr>
          <w:rFonts w:ascii="Traditional Arabic" w:hAnsi="Traditional Arabic" w:cs="Traditional Arabic" w:hint="cs"/>
          <w:sz w:val="28"/>
          <w:szCs w:val="28"/>
          <w:rtl/>
        </w:rPr>
        <w:t>ٌ</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من</w:t>
      </w:r>
      <w:r w:rsidRPr="00810BE5">
        <w:rPr>
          <w:rFonts w:ascii="Traditional Arabic" w:hAnsi="Traditional Arabic" w:cs="Traditional Arabic"/>
          <w:sz w:val="28"/>
          <w:szCs w:val="28"/>
          <w:rtl/>
        </w:rPr>
        <w:t xml:space="preserve"> </w:t>
      </w:r>
      <w:r w:rsidRPr="00810BE5">
        <w:rPr>
          <w:rFonts w:ascii="Traditional Arabic" w:hAnsi="Traditional Arabic" w:cs="Traditional Arabic" w:hint="cs"/>
          <w:sz w:val="28"/>
          <w:szCs w:val="28"/>
          <w:rtl/>
        </w:rPr>
        <w:t>كثير</w:t>
      </w:r>
      <w:r w:rsidRPr="00810BE5">
        <w:rPr>
          <w:rFonts w:ascii="Traditional Arabic" w:hAnsi="Traditional Arabic" w:cs="Traditional Arabic"/>
          <w:sz w:val="28"/>
          <w:szCs w:val="28"/>
          <w:rtl/>
        </w:rPr>
        <w:t>.</w:t>
      </w:r>
    </w:p>
    <w:p w14:paraId="19BB2A38" w14:textId="77777777" w:rsidR="006D1D2A" w:rsidRDefault="006A5E92" w:rsidP="001371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وقيل أصله من معونة أي مساعدة </w:t>
      </w:r>
      <w:r w:rsidR="003C5478">
        <w:rPr>
          <w:rFonts w:ascii="Traditional Arabic" w:hAnsi="Traditional Arabic" w:cs="Traditional Arabic" w:hint="cs"/>
          <w:sz w:val="28"/>
          <w:szCs w:val="28"/>
          <w:rtl/>
        </w:rPr>
        <w:t>أعان يعين عوناً ومعونةً وماعوناً</w:t>
      </w:r>
      <w:r w:rsidR="000E06C3">
        <w:rPr>
          <w:rFonts w:ascii="Traditional Arabic" w:hAnsi="Traditional Arabic" w:cs="Traditional Arabic" w:hint="cs"/>
          <w:sz w:val="28"/>
          <w:szCs w:val="28"/>
          <w:rtl/>
        </w:rPr>
        <w:t xml:space="preserve"> فالمنافق خبيث الخلق لا يسعى في مساعدة الآخرين</w:t>
      </w:r>
      <w:r w:rsidR="00FD13E9">
        <w:rPr>
          <w:rFonts w:ascii="Traditional Arabic" w:hAnsi="Traditional Arabic" w:cs="Traditional Arabic" w:hint="cs"/>
          <w:sz w:val="28"/>
          <w:szCs w:val="28"/>
          <w:rtl/>
        </w:rPr>
        <w:t xml:space="preserve"> .</w:t>
      </w:r>
      <w:r w:rsidR="000E06C3">
        <w:rPr>
          <w:rFonts w:ascii="Traditional Arabic" w:hAnsi="Traditional Arabic" w:cs="Traditional Arabic" w:hint="cs"/>
          <w:sz w:val="28"/>
          <w:szCs w:val="28"/>
          <w:rtl/>
        </w:rPr>
        <w:t xml:space="preserve"> </w:t>
      </w:r>
    </w:p>
    <w:p w14:paraId="3C4F6C1A" w14:textId="77777777" w:rsidR="000826CF" w:rsidRDefault="000826CF" w:rsidP="001371C2">
      <w:pPr>
        <w:ind w:left="-341" w:right="-284"/>
        <w:jc w:val="both"/>
        <w:rPr>
          <w:rFonts w:ascii="Traditional Arabic" w:hAnsi="Traditional Arabic" w:cs="Traditional Arabic"/>
          <w:sz w:val="28"/>
          <w:szCs w:val="28"/>
          <w:rtl/>
        </w:rPr>
      </w:pPr>
    </w:p>
    <w:p w14:paraId="4DF2FF68" w14:textId="77777777" w:rsidR="007F616F" w:rsidRDefault="00852BFA" w:rsidP="001371C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w:t>
      </w:r>
      <w:r w:rsidR="001D3B77">
        <w:rPr>
          <w:rFonts w:ascii="Traditional Arabic" w:hAnsi="Traditional Arabic" w:cs="Traditional Arabic" w:hint="cs"/>
          <w:sz w:val="28"/>
          <w:szCs w:val="28"/>
          <w:rtl/>
        </w:rPr>
        <w:t xml:space="preserve"> </w:t>
      </w:r>
      <w:r w:rsidR="004D39FA">
        <w:rPr>
          <w:rFonts w:ascii="Traditional Arabic" w:hAnsi="Traditional Arabic" w:cs="Traditional Arabic" w:hint="cs"/>
          <w:sz w:val="28"/>
          <w:szCs w:val="28"/>
          <w:rtl/>
        </w:rPr>
        <w:t>سورة</w:t>
      </w:r>
      <w:r w:rsidR="001D3B77">
        <w:rPr>
          <w:rFonts w:ascii="Traditional Arabic" w:hAnsi="Traditional Arabic" w:cs="Traditional Arabic" w:hint="cs"/>
          <w:sz w:val="28"/>
          <w:szCs w:val="28"/>
          <w:rtl/>
        </w:rPr>
        <w:t xml:space="preserve"> الماعون</w:t>
      </w:r>
      <w:r w:rsidR="004D39FA">
        <w:rPr>
          <w:rFonts w:ascii="Traditional Arabic" w:hAnsi="Traditional Arabic" w:cs="Traditional Arabic" w:hint="cs"/>
          <w:sz w:val="28"/>
          <w:szCs w:val="28"/>
          <w:rtl/>
        </w:rPr>
        <w:t xml:space="preserve"> :</w:t>
      </w:r>
    </w:p>
    <w:p w14:paraId="7E3D0A13" w14:textId="77777777" w:rsidR="00F55B99" w:rsidRDefault="004D39FA" w:rsidP="00C575E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الكافر </w:t>
      </w:r>
      <w:r w:rsidR="00C575EA">
        <w:rPr>
          <w:rFonts w:ascii="Traditional Arabic" w:hAnsi="Traditional Arabic" w:cs="Traditional Arabic" w:hint="cs"/>
          <w:sz w:val="28"/>
          <w:szCs w:val="28"/>
          <w:rtl/>
        </w:rPr>
        <w:t xml:space="preserve">المكذب بالبعث </w:t>
      </w:r>
      <w:r>
        <w:rPr>
          <w:rFonts w:ascii="Traditional Arabic" w:hAnsi="Traditional Arabic" w:cs="Traditional Arabic" w:hint="cs"/>
          <w:sz w:val="28"/>
          <w:szCs w:val="28"/>
          <w:rtl/>
        </w:rPr>
        <w:t xml:space="preserve">خبيث الطبع قليل المروءة عديم الأخلاق </w:t>
      </w:r>
      <w:r w:rsidR="00C575EA">
        <w:rPr>
          <w:rFonts w:ascii="Traditional Arabic" w:hAnsi="Traditional Arabic" w:cs="Traditional Arabic" w:hint="cs"/>
          <w:sz w:val="28"/>
          <w:szCs w:val="28"/>
          <w:rtl/>
        </w:rPr>
        <w:t>فهو</w:t>
      </w:r>
      <w:r>
        <w:rPr>
          <w:rFonts w:ascii="Traditional Arabic" w:hAnsi="Traditional Arabic" w:cs="Traditional Arabic" w:hint="cs"/>
          <w:sz w:val="28"/>
          <w:szCs w:val="28"/>
          <w:rtl/>
        </w:rPr>
        <w:t xml:space="preserve"> </w:t>
      </w:r>
      <w:r w:rsidR="006676A5">
        <w:rPr>
          <w:rFonts w:ascii="Traditional Arabic" w:hAnsi="Traditional Arabic" w:cs="Traditional Arabic" w:hint="cs"/>
          <w:sz w:val="28"/>
          <w:szCs w:val="28"/>
          <w:rtl/>
        </w:rPr>
        <w:t>لا يرحم</w:t>
      </w:r>
      <w:r w:rsidR="00D44C59">
        <w:rPr>
          <w:rFonts w:ascii="Traditional Arabic" w:hAnsi="Traditional Arabic" w:cs="Traditional Arabic" w:hint="cs"/>
          <w:sz w:val="28"/>
          <w:szCs w:val="28"/>
          <w:rtl/>
        </w:rPr>
        <w:t xml:space="preserve"> اليتيم</w:t>
      </w:r>
      <w:r w:rsidR="006676A5">
        <w:rPr>
          <w:rFonts w:ascii="Traditional Arabic" w:hAnsi="Traditional Arabic" w:cs="Traditional Arabic" w:hint="cs"/>
          <w:sz w:val="28"/>
          <w:szCs w:val="28"/>
          <w:rtl/>
        </w:rPr>
        <w:t xml:space="preserve"> ولا يعطف على المسكين</w:t>
      </w:r>
      <w:r w:rsidR="00F55B99">
        <w:rPr>
          <w:rFonts w:ascii="Traditional Arabic" w:hAnsi="Traditional Arabic" w:cs="Traditional Arabic" w:hint="cs"/>
          <w:sz w:val="28"/>
          <w:szCs w:val="28"/>
          <w:rtl/>
        </w:rPr>
        <w:t xml:space="preserve"> .</w:t>
      </w:r>
    </w:p>
    <w:p w14:paraId="06B87E2E" w14:textId="77777777" w:rsidR="000826CF" w:rsidRDefault="000826CF" w:rsidP="00C575EA">
      <w:pPr>
        <w:ind w:left="-341" w:right="-284"/>
        <w:jc w:val="both"/>
        <w:rPr>
          <w:rFonts w:ascii="Traditional Arabic" w:hAnsi="Traditional Arabic" w:cs="Traditional Arabic"/>
          <w:sz w:val="28"/>
          <w:szCs w:val="28"/>
          <w:rtl/>
        </w:rPr>
      </w:pPr>
    </w:p>
    <w:p w14:paraId="6ECD672D" w14:textId="77777777" w:rsidR="00EC5C7F" w:rsidRDefault="00F55B99" w:rsidP="00A11A2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أن الإحسان إلى الضعفة من اليتامى والأرامل والمساكين </w:t>
      </w:r>
      <w:r w:rsidR="00860909">
        <w:rPr>
          <w:rFonts w:ascii="Traditional Arabic" w:hAnsi="Traditional Arabic" w:cs="Traditional Arabic" w:hint="cs"/>
          <w:sz w:val="28"/>
          <w:szCs w:val="28"/>
          <w:rtl/>
        </w:rPr>
        <w:t xml:space="preserve">من الأعمال </w:t>
      </w:r>
      <w:r w:rsidR="007C4B16">
        <w:rPr>
          <w:rFonts w:ascii="Traditional Arabic" w:hAnsi="Traditional Arabic" w:cs="Traditional Arabic" w:hint="cs"/>
          <w:sz w:val="28"/>
          <w:szCs w:val="28"/>
          <w:rtl/>
        </w:rPr>
        <w:t xml:space="preserve">الصالحة </w:t>
      </w:r>
      <w:r w:rsidR="00860909">
        <w:rPr>
          <w:rFonts w:ascii="Traditional Arabic" w:hAnsi="Traditional Arabic" w:cs="Traditional Arabic" w:hint="cs"/>
          <w:sz w:val="28"/>
          <w:szCs w:val="28"/>
          <w:rtl/>
        </w:rPr>
        <w:t>التي يحبها الله</w:t>
      </w:r>
      <w:r w:rsidR="007C4B16">
        <w:rPr>
          <w:rFonts w:ascii="Traditional Arabic" w:hAnsi="Traditional Arabic" w:cs="Traditional Arabic" w:hint="cs"/>
          <w:sz w:val="28"/>
          <w:szCs w:val="28"/>
          <w:rtl/>
        </w:rPr>
        <w:t xml:space="preserve"> جل وعلا فينبغي للمؤمن أن يتخلق بها ويتجنب أخلاق الكافرين الذين </w:t>
      </w:r>
      <w:r w:rsidR="00A11A24">
        <w:rPr>
          <w:rFonts w:ascii="Traditional Arabic" w:hAnsi="Traditional Arabic" w:cs="Traditional Arabic" w:hint="cs"/>
          <w:sz w:val="28"/>
          <w:szCs w:val="28"/>
          <w:rtl/>
        </w:rPr>
        <w:t>لا يرحمونهم ولا يعطفون عليهم .</w:t>
      </w:r>
    </w:p>
    <w:p w14:paraId="58FC1997" w14:textId="77777777" w:rsidR="000826CF" w:rsidRDefault="000826CF" w:rsidP="00A11A24">
      <w:pPr>
        <w:ind w:left="-341" w:right="-284"/>
        <w:jc w:val="both"/>
        <w:rPr>
          <w:rFonts w:ascii="Traditional Arabic" w:hAnsi="Traditional Arabic" w:cs="Traditional Arabic"/>
          <w:sz w:val="28"/>
          <w:szCs w:val="28"/>
          <w:rtl/>
        </w:rPr>
      </w:pPr>
    </w:p>
    <w:p w14:paraId="5A6E9397" w14:textId="77777777" w:rsidR="00B06D94" w:rsidRDefault="00EC5C7F" w:rsidP="00A35DB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أن الصلاة منزلتها عالية عند الله ولذلك ذم الله الذين </w:t>
      </w:r>
      <w:r w:rsidR="00ED4200">
        <w:rPr>
          <w:rFonts w:ascii="Traditional Arabic" w:hAnsi="Traditional Arabic" w:cs="Traditional Arabic" w:hint="cs"/>
          <w:sz w:val="28"/>
          <w:szCs w:val="28"/>
          <w:rtl/>
        </w:rPr>
        <w:t xml:space="preserve">يتهاونون فيها فيتركونها بالكلية أو </w:t>
      </w:r>
      <w:r w:rsidR="00DD39C6">
        <w:rPr>
          <w:rFonts w:ascii="Traditional Arabic" w:hAnsi="Traditional Arabic" w:cs="Traditional Arabic" w:hint="cs"/>
          <w:sz w:val="28"/>
          <w:szCs w:val="28"/>
          <w:rtl/>
        </w:rPr>
        <w:t>يؤخرونها عن وقتها أو يصلون مرةً ويتركون مرة وكذلك الذين</w:t>
      </w:r>
      <w:r w:rsidR="001461BB">
        <w:rPr>
          <w:rFonts w:ascii="Traditional Arabic" w:hAnsi="Traditional Arabic" w:cs="Traditional Arabic" w:hint="cs"/>
          <w:sz w:val="28"/>
          <w:szCs w:val="28"/>
          <w:rtl/>
        </w:rPr>
        <w:t xml:space="preserve"> يصلون رياء فكل هؤلاء ينتظرهم الويل </w:t>
      </w:r>
      <w:r w:rsidR="00A35DBF">
        <w:rPr>
          <w:rFonts w:ascii="Traditional Arabic" w:hAnsi="Traditional Arabic" w:cs="Traditional Arabic" w:hint="cs"/>
          <w:sz w:val="28"/>
          <w:szCs w:val="28"/>
          <w:rtl/>
        </w:rPr>
        <w:t xml:space="preserve">وهو التهديد والوعيد الشديد من الله . </w:t>
      </w:r>
      <w:r w:rsidR="001461BB">
        <w:rPr>
          <w:rFonts w:ascii="Traditional Arabic" w:hAnsi="Traditional Arabic" w:cs="Traditional Arabic" w:hint="cs"/>
          <w:sz w:val="28"/>
          <w:szCs w:val="28"/>
          <w:rtl/>
        </w:rPr>
        <w:t>و</w:t>
      </w:r>
      <w:r w:rsidR="00A35DBF">
        <w:rPr>
          <w:rFonts w:ascii="Traditional Arabic" w:hAnsi="Traditional Arabic" w:cs="Traditional Arabic" w:hint="cs"/>
          <w:sz w:val="28"/>
          <w:szCs w:val="28"/>
          <w:rtl/>
        </w:rPr>
        <w:t xml:space="preserve">قيل </w:t>
      </w:r>
      <w:r w:rsidR="001461BB">
        <w:rPr>
          <w:rFonts w:ascii="Traditional Arabic" w:hAnsi="Traditional Arabic" w:cs="Traditional Arabic" w:hint="cs"/>
          <w:sz w:val="28"/>
          <w:szCs w:val="28"/>
          <w:rtl/>
        </w:rPr>
        <w:t>هو وادٍ في جهنم شديد الحر بعيد القعر</w:t>
      </w:r>
      <w:r w:rsidR="00CF2505">
        <w:rPr>
          <w:rFonts w:ascii="Traditional Arabic" w:hAnsi="Traditional Arabic" w:cs="Traditional Arabic" w:hint="cs"/>
          <w:sz w:val="28"/>
          <w:szCs w:val="28"/>
          <w:rtl/>
        </w:rPr>
        <w:t xml:space="preserve"> </w:t>
      </w:r>
      <w:r w:rsidR="00A35DBF">
        <w:rPr>
          <w:rFonts w:ascii="Traditional Arabic" w:hAnsi="Traditional Arabic" w:cs="Traditional Arabic" w:hint="cs"/>
          <w:sz w:val="28"/>
          <w:szCs w:val="28"/>
          <w:rtl/>
        </w:rPr>
        <w:t>نسأل الله العفو والعافية .</w:t>
      </w:r>
      <w:r w:rsidR="00CF2505">
        <w:rPr>
          <w:rFonts w:ascii="Traditional Arabic" w:hAnsi="Traditional Arabic" w:cs="Traditional Arabic" w:hint="cs"/>
          <w:sz w:val="28"/>
          <w:szCs w:val="28"/>
          <w:rtl/>
        </w:rPr>
        <w:t xml:space="preserve"> </w:t>
      </w:r>
    </w:p>
    <w:p w14:paraId="5F20EA9C" w14:textId="77777777" w:rsidR="009F16C6" w:rsidRDefault="009F16C6" w:rsidP="00A35DBF">
      <w:pPr>
        <w:ind w:left="-341" w:right="-284"/>
        <w:jc w:val="both"/>
        <w:rPr>
          <w:rFonts w:ascii="Traditional Arabic" w:hAnsi="Traditional Arabic" w:cs="Traditional Arabic"/>
          <w:sz w:val="28"/>
          <w:szCs w:val="28"/>
          <w:rtl/>
        </w:rPr>
      </w:pPr>
    </w:p>
    <w:p w14:paraId="0CD54BF3" w14:textId="77777777" w:rsidR="00832903" w:rsidRDefault="00B06D94" w:rsidP="0072781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w:t>
      </w:r>
      <w:r w:rsidR="00F57188">
        <w:rPr>
          <w:rFonts w:ascii="Traditional Arabic" w:hAnsi="Traditional Arabic" w:cs="Traditional Arabic" w:hint="cs"/>
          <w:sz w:val="28"/>
          <w:szCs w:val="28"/>
          <w:rtl/>
        </w:rPr>
        <w:t>أن الزكاة قرينة الصلاة وتذكر غالباً معها</w:t>
      </w:r>
      <w:r w:rsidR="008C75D9">
        <w:rPr>
          <w:rFonts w:ascii="Traditional Arabic" w:hAnsi="Traditional Arabic" w:cs="Traditional Arabic" w:hint="cs"/>
          <w:sz w:val="28"/>
          <w:szCs w:val="28"/>
          <w:rtl/>
        </w:rPr>
        <w:t xml:space="preserve"> كقوله تعالى</w:t>
      </w:r>
      <w:r w:rsidR="00F57188">
        <w:rPr>
          <w:rFonts w:ascii="Traditional Arabic" w:hAnsi="Traditional Arabic" w:cs="Traditional Arabic" w:hint="cs"/>
          <w:sz w:val="28"/>
          <w:szCs w:val="28"/>
          <w:rtl/>
        </w:rPr>
        <w:t xml:space="preserve"> </w:t>
      </w:r>
      <w:r w:rsidR="00F57188" w:rsidRPr="008C75D9">
        <w:rPr>
          <w:rFonts w:ascii="QCF_BSML" w:hAnsi="QCF_BSML" w:cs="QCF_BSML"/>
          <w:color w:val="000000"/>
          <w:sz w:val="24"/>
          <w:szCs w:val="24"/>
          <w:rtl/>
        </w:rPr>
        <w:t xml:space="preserve">ﭽ </w:t>
      </w:r>
      <w:r w:rsidR="00F57188" w:rsidRPr="008C75D9">
        <w:rPr>
          <w:rFonts w:ascii="QCF_P007" w:hAnsi="QCF_P007" w:cs="QCF_P007"/>
          <w:color w:val="000000"/>
          <w:sz w:val="24"/>
          <w:szCs w:val="24"/>
          <w:rtl/>
        </w:rPr>
        <w:t>ﮛ  ﮜ  ﮝ   ﮞ</w:t>
      </w:r>
      <w:r w:rsidR="008C75D9" w:rsidRPr="008C75D9">
        <w:rPr>
          <w:rFonts w:ascii="QCF_P007" w:hAnsi="QCF_P007" w:cs="QCF_P007"/>
          <w:color w:val="000000"/>
          <w:sz w:val="24"/>
          <w:szCs w:val="24"/>
          <w:rtl/>
        </w:rPr>
        <w:t xml:space="preserve"> </w:t>
      </w:r>
      <w:r w:rsidR="00F57188" w:rsidRPr="008C75D9">
        <w:rPr>
          <w:rFonts w:ascii="QCF_BSML" w:hAnsi="QCF_BSML" w:cs="QCF_BSML"/>
          <w:color w:val="000000"/>
          <w:sz w:val="24"/>
          <w:szCs w:val="24"/>
          <w:rtl/>
        </w:rPr>
        <w:t>ﭼ</w:t>
      </w:r>
      <w:r w:rsidR="00F57188">
        <w:rPr>
          <w:rFonts w:ascii="Arial" w:hAnsi="Arial" w:cs="Arial"/>
          <w:color w:val="000000"/>
          <w:sz w:val="18"/>
          <w:szCs w:val="18"/>
          <w:rtl/>
        </w:rPr>
        <w:t xml:space="preserve"> </w:t>
      </w:r>
      <w:r w:rsidR="008C75D9" w:rsidRPr="00937ACC">
        <w:rPr>
          <w:rFonts w:ascii="Traditional Arabic" w:hAnsi="Traditional Arabic" w:cs="Traditional Arabic" w:hint="cs"/>
          <w:sz w:val="20"/>
          <w:szCs w:val="20"/>
          <w:rtl/>
        </w:rPr>
        <w:t xml:space="preserve">من (43) سورة البقرة </w:t>
      </w:r>
      <w:r w:rsidR="008C75D9">
        <w:rPr>
          <w:rFonts w:ascii="Traditional Arabic" w:hAnsi="Traditional Arabic" w:cs="Traditional Arabic" w:hint="cs"/>
          <w:sz w:val="28"/>
          <w:szCs w:val="28"/>
          <w:rtl/>
        </w:rPr>
        <w:t xml:space="preserve">في آياتٍ كثيرات </w:t>
      </w:r>
      <w:r w:rsidR="0072781D">
        <w:rPr>
          <w:rFonts w:ascii="Traditional Arabic" w:hAnsi="Traditional Arabic" w:cs="Traditional Arabic" w:hint="cs"/>
          <w:sz w:val="28"/>
          <w:szCs w:val="28"/>
          <w:rtl/>
        </w:rPr>
        <w:t>ولذلك قال كثير</w:t>
      </w:r>
      <w:r w:rsidR="00937ACC">
        <w:rPr>
          <w:rFonts w:ascii="Traditional Arabic" w:hAnsi="Traditional Arabic" w:cs="Traditional Arabic" w:hint="cs"/>
          <w:sz w:val="28"/>
          <w:szCs w:val="28"/>
          <w:rtl/>
        </w:rPr>
        <w:t>ٌ</w:t>
      </w:r>
      <w:r w:rsidR="0072781D">
        <w:rPr>
          <w:rFonts w:ascii="Traditional Arabic" w:hAnsi="Traditional Arabic" w:cs="Traditional Arabic" w:hint="cs"/>
          <w:sz w:val="28"/>
          <w:szCs w:val="28"/>
          <w:rtl/>
        </w:rPr>
        <w:t xml:space="preserve"> من المفسرين أن قوله تعالى</w:t>
      </w:r>
      <w:r w:rsidR="0072781D" w:rsidRPr="0072781D">
        <w:rPr>
          <w:rFonts w:ascii="QCF_BSML" w:hAnsi="QCF_BSML" w:cs="QCF_BSML"/>
          <w:color w:val="000000"/>
          <w:sz w:val="24"/>
          <w:szCs w:val="24"/>
          <w:rtl/>
        </w:rPr>
        <w:t xml:space="preserve"> </w:t>
      </w:r>
      <w:r w:rsidR="0072781D" w:rsidRPr="0090723E">
        <w:rPr>
          <w:rFonts w:ascii="QCF_BSML" w:hAnsi="QCF_BSML" w:cs="QCF_BSML"/>
          <w:color w:val="000000"/>
          <w:sz w:val="24"/>
          <w:szCs w:val="24"/>
          <w:rtl/>
        </w:rPr>
        <w:t>ﭽ</w:t>
      </w:r>
      <w:r w:rsidR="0072781D" w:rsidRPr="0090723E">
        <w:rPr>
          <w:rFonts w:ascii="QCF_P602" w:hAnsi="QCF_P602" w:cs="QCF_P602"/>
          <w:color w:val="000000"/>
          <w:sz w:val="24"/>
          <w:szCs w:val="24"/>
          <w:rtl/>
        </w:rPr>
        <w:t xml:space="preserve"> ﮃ  ﮄ     </w:t>
      </w:r>
      <w:r w:rsidR="0072781D" w:rsidRPr="0090723E">
        <w:rPr>
          <w:rFonts w:ascii="QCF_BSML" w:hAnsi="QCF_BSML" w:cs="QCF_BSML"/>
          <w:color w:val="000000"/>
          <w:sz w:val="24"/>
          <w:szCs w:val="24"/>
          <w:rtl/>
        </w:rPr>
        <w:t>ﭼ</w:t>
      </w:r>
      <w:r w:rsidR="0072781D">
        <w:rPr>
          <w:rFonts w:ascii="Traditional Arabic" w:hAnsi="Traditional Arabic" w:cs="Traditional Arabic" w:hint="cs"/>
          <w:sz w:val="28"/>
          <w:szCs w:val="28"/>
          <w:rtl/>
        </w:rPr>
        <w:t xml:space="preserve"> أي يمنعون الزكاة </w:t>
      </w:r>
      <w:r w:rsidR="00937ACC">
        <w:rPr>
          <w:rFonts w:ascii="Traditional Arabic" w:hAnsi="Traditional Arabic" w:cs="Traditional Arabic" w:hint="cs"/>
          <w:sz w:val="28"/>
          <w:szCs w:val="28"/>
          <w:rtl/>
        </w:rPr>
        <w:t>، فهم مت</w:t>
      </w:r>
      <w:r w:rsidR="0072781D">
        <w:rPr>
          <w:rFonts w:ascii="Traditional Arabic" w:hAnsi="Traditional Arabic" w:cs="Traditional Arabic" w:hint="cs"/>
          <w:sz w:val="28"/>
          <w:szCs w:val="28"/>
          <w:rtl/>
        </w:rPr>
        <w:t>و</w:t>
      </w:r>
      <w:r w:rsidR="00832903">
        <w:rPr>
          <w:rFonts w:ascii="Traditional Arabic" w:hAnsi="Traditional Arabic" w:cs="Traditional Arabic" w:hint="cs"/>
          <w:sz w:val="28"/>
          <w:szCs w:val="28"/>
          <w:rtl/>
        </w:rPr>
        <w:t>عدو</w:t>
      </w:r>
      <w:r w:rsidR="0072781D">
        <w:rPr>
          <w:rFonts w:ascii="Traditional Arabic" w:hAnsi="Traditional Arabic" w:cs="Traditional Arabic" w:hint="cs"/>
          <w:sz w:val="28"/>
          <w:szCs w:val="28"/>
          <w:rtl/>
        </w:rPr>
        <w:t xml:space="preserve">ن بالويل </w:t>
      </w:r>
      <w:r w:rsidR="00937ACC">
        <w:rPr>
          <w:rFonts w:ascii="Traditional Arabic" w:hAnsi="Traditional Arabic" w:cs="Traditional Arabic" w:hint="cs"/>
          <w:sz w:val="28"/>
          <w:szCs w:val="28"/>
          <w:rtl/>
        </w:rPr>
        <w:t>كما أن المتهاونين في الصلاة متوعدون بالويل .</w:t>
      </w:r>
      <w:r w:rsidR="0072781D">
        <w:rPr>
          <w:rFonts w:ascii="Traditional Arabic" w:hAnsi="Traditional Arabic" w:cs="Traditional Arabic" w:hint="cs"/>
          <w:sz w:val="28"/>
          <w:szCs w:val="28"/>
          <w:rtl/>
        </w:rPr>
        <w:t xml:space="preserve"> </w:t>
      </w:r>
    </w:p>
    <w:p w14:paraId="6DCF649E" w14:textId="77777777" w:rsidR="009F16C6" w:rsidRDefault="009F16C6" w:rsidP="0072781D">
      <w:pPr>
        <w:ind w:left="-341" w:right="-284"/>
        <w:jc w:val="both"/>
        <w:rPr>
          <w:rFonts w:ascii="Traditional Arabic" w:hAnsi="Traditional Arabic" w:cs="Traditional Arabic"/>
          <w:sz w:val="28"/>
          <w:szCs w:val="28"/>
          <w:rtl/>
        </w:rPr>
      </w:pPr>
    </w:p>
    <w:p w14:paraId="4853FC35" w14:textId="77777777" w:rsidR="004D39FA" w:rsidRDefault="00832903" w:rsidP="00A62C1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خامساً / أن الدين يهذب الأخلاق ويزكي النفوس </w:t>
      </w:r>
      <w:r w:rsidR="009F16C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ولذلك أمر الله بالإحسان إلى الناس جميعاً </w:t>
      </w:r>
      <w:r w:rsidR="009F16C6">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وذم الذين لا يتساعدون مع الناس</w:t>
      </w:r>
      <w:r w:rsidR="00A62C12">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ويمنعونهم </w:t>
      </w:r>
      <w:r w:rsidR="00A62C12">
        <w:rPr>
          <w:rFonts w:ascii="Traditional Arabic" w:hAnsi="Traditional Arabic" w:cs="Traditional Arabic" w:hint="cs"/>
          <w:sz w:val="28"/>
          <w:szCs w:val="28"/>
          <w:rtl/>
        </w:rPr>
        <w:t xml:space="preserve">الماعون ، </w:t>
      </w:r>
      <w:r w:rsidR="007A2785">
        <w:rPr>
          <w:rFonts w:ascii="Traditional Arabic" w:hAnsi="Traditional Arabic" w:cs="Traditional Arabic" w:hint="cs"/>
          <w:sz w:val="28"/>
          <w:szCs w:val="28"/>
          <w:rtl/>
        </w:rPr>
        <w:t xml:space="preserve">وهو الدلو والفأس والقدر ونحو ذلك مما يمكن أن ينتفع به الآخر ويرده إلى صاحبه </w:t>
      </w:r>
      <w:r w:rsidR="00A62C12">
        <w:rPr>
          <w:rFonts w:ascii="Traditional Arabic" w:hAnsi="Traditional Arabic" w:cs="Traditional Arabic" w:hint="cs"/>
          <w:sz w:val="28"/>
          <w:szCs w:val="28"/>
          <w:rtl/>
        </w:rPr>
        <w:t xml:space="preserve">، </w:t>
      </w:r>
      <w:r w:rsidR="00FB25BC">
        <w:rPr>
          <w:rFonts w:ascii="Traditional Arabic" w:hAnsi="Traditional Arabic" w:cs="Traditional Arabic" w:hint="cs"/>
          <w:sz w:val="28"/>
          <w:szCs w:val="28"/>
          <w:rtl/>
        </w:rPr>
        <w:t xml:space="preserve">فتتآلف النفوس </w:t>
      </w:r>
      <w:r w:rsidR="00A62C12">
        <w:rPr>
          <w:rFonts w:ascii="Traditional Arabic" w:hAnsi="Traditional Arabic" w:cs="Traditional Arabic" w:hint="cs"/>
          <w:sz w:val="28"/>
          <w:szCs w:val="28"/>
          <w:rtl/>
        </w:rPr>
        <w:t xml:space="preserve">، </w:t>
      </w:r>
      <w:r w:rsidR="00FB25BC">
        <w:rPr>
          <w:rFonts w:ascii="Traditional Arabic" w:hAnsi="Traditional Arabic" w:cs="Traditional Arabic" w:hint="cs"/>
          <w:sz w:val="28"/>
          <w:szCs w:val="28"/>
          <w:rtl/>
        </w:rPr>
        <w:t xml:space="preserve">وتعظم المودة </w:t>
      </w:r>
      <w:r w:rsidR="00A62C12">
        <w:rPr>
          <w:rFonts w:ascii="Traditional Arabic" w:hAnsi="Traditional Arabic" w:cs="Traditional Arabic" w:hint="cs"/>
          <w:sz w:val="28"/>
          <w:szCs w:val="28"/>
          <w:rtl/>
        </w:rPr>
        <w:t xml:space="preserve">، </w:t>
      </w:r>
      <w:r w:rsidR="00FB25BC">
        <w:rPr>
          <w:rFonts w:ascii="Traditional Arabic" w:hAnsi="Traditional Arabic" w:cs="Traditional Arabic" w:hint="cs"/>
          <w:sz w:val="28"/>
          <w:szCs w:val="28"/>
          <w:rtl/>
        </w:rPr>
        <w:t xml:space="preserve">ويكسب الأجر </w:t>
      </w:r>
      <w:r w:rsidR="00A62C12">
        <w:rPr>
          <w:rFonts w:ascii="Traditional Arabic" w:hAnsi="Traditional Arabic" w:cs="Traditional Arabic" w:hint="cs"/>
          <w:sz w:val="28"/>
          <w:szCs w:val="28"/>
          <w:rtl/>
        </w:rPr>
        <w:t xml:space="preserve">، </w:t>
      </w:r>
      <w:r w:rsidR="00FB25BC">
        <w:rPr>
          <w:rFonts w:ascii="Traditional Arabic" w:hAnsi="Traditional Arabic" w:cs="Traditional Arabic" w:hint="cs"/>
          <w:sz w:val="28"/>
          <w:szCs w:val="28"/>
          <w:rtl/>
        </w:rPr>
        <w:t xml:space="preserve">ولم يخسر شيئاً ، </w:t>
      </w:r>
      <w:r w:rsidR="00697196">
        <w:rPr>
          <w:rFonts w:ascii="Traditional Arabic" w:hAnsi="Traditional Arabic" w:cs="Traditional Arabic" w:hint="cs"/>
          <w:sz w:val="28"/>
          <w:szCs w:val="28"/>
          <w:rtl/>
        </w:rPr>
        <w:t>و</w:t>
      </w:r>
      <w:r w:rsidR="009C33BE">
        <w:rPr>
          <w:rFonts w:ascii="Traditional Arabic" w:hAnsi="Traditional Arabic" w:cs="Traditional Arabic" w:hint="cs"/>
          <w:sz w:val="28"/>
          <w:szCs w:val="28"/>
          <w:rtl/>
        </w:rPr>
        <w:t>الذي يمنع الماعون</w:t>
      </w:r>
      <w:r w:rsidR="00697196">
        <w:rPr>
          <w:rFonts w:ascii="Traditional Arabic" w:hAnsi="Traditional Arabic" w:cs="Traditional Arabic" w:hint="cs"/>
          <w:sz w:val="28"/>
          <w:szCs w:val="28"/>
          <w:rtl/>
        </w:rPr>
        <w:t xml:space="preserve"> خسر الأجر </w:t>
      </w:r>
      <w:r w:rsidR="00A62C12">
        <w:rPr>
          <w:rFonts w:ascii="Traditional Arabic" w:hAnsi="Traditional Arabic" w:cs="Traditional Arabic" w:hint="cs"/>
          <w:sz w:val="28"/>
          <w:szCs w:val="28"/>
          <w:rtl/>
        </w:rPr>
        <w:t xml:space="preserve">، </w:t>
      </w:r>
      <w:r w:rsidR="00697196">
        <w:rPr>
          <w:rFonts w:ascii="Traditional Arabic" w:hAnsi="Traditional Arabic" w:cs="Traditional Arabic" w:hint="cs"/>
          <w:sz w:val="28"/>
          <w:szCs w:val="28"/>
          <w:rtl/>
        </w:rPr>
        <w:t xml:space="preserve">وخسر الأخلاق الفاضلة فأصبح فعله مذموماً عند الله </w:t>
      </w:r>
      <w:r w:rsidR="00DF6E96">
        <w:rPr>
          <w:rFonts w:ascii="Traditional Arabic" w:hAnsi="Traditional Arabic" w:cs="Traditional Arabic" w:hint="cs"/>
          <w:sz w:val="28"/>
          <w:szCs w:val="28"/>
          <w:rtl/>
        </w:rPr>
        <w:t>ويوشك أن لا يبارك له في ماعونه .</w:t>
      </w:r>
      <w:r w:rsidR="009C33BE">
        <w:rPr>
          <w:rFonts w:ascii="Traditional Arabic" w:hAnsi="Traditional Arabic" w:cs="Traditional Arabic" w:hint="cs"/>
          <w:sz w:val="28"/>
          <w:szCs w:val="28"/>
          <w:rtl/>
        </w:rPr>
        <w:t xml:space="preserve"> </w:t>
      </w:r>
    </w:p>
    <w:p w14:paraId="58FF4C01" w14:textId="77777777" w:rsidR="000F1627" w:rsidRDefault="000F1627" w:rsidP="00E53366">
      <w:pPr>
        <w:ind w:left="-341" w:right="-284"/>
        <w:jc w:val="both"/>
        <w:rPr>
          <w:rFonts w:ascii="Traditional Arabic" w:hAnsi="Traditional Arabic" w:cs="Traditional Arabic"/>
          <w:sz w:val="28"/>
          <w:szCs w:val="28"/>
          <w:rtl/>
        </w:rPr>
      </w:pPr>
    </w:p>
    <w:p w14:paraId="55139888" w14:textId="77777777" w:rsidR="00A62C12" w:rsidRDefault="00A62C12" w:rsidP="00E53366">
      <w:pPr>
        <w:ind w:left="-341" w:right="-284"/>
        <w:jc w:val="both"/>
        <w:rPr>
          <w:rFonts w:ascii="Traditional Arabic" w:hAnsi="Traditional Arabic" w:cs="Traditional Arabic"/>
          <w:sz w:val="28"/>
          <w:szCs w:val="28"/>
          <w:rtl/>
        </w:rPr>
      </w:pPr>
    </w:p>
    <w:p w14:paraId="6BCF6EE6" w14:textId="77777777" w:rsidR="00A62C12" w:rsidRDefault="00A62C12" w:rsidP="00E53366">
      <w:pPr>
        <w:ind w:left="-341" w:right="-284"/>
        <w:jc w:val="both"/>
        <w:rPr>
          <w:rFonts w:ascii="Traditional Arabic" w:hAnsi="Traditional Arabic" w:cs="Traditional Arabic"/>
          <w:sz w:val="28"/>
          <w:szCs w:val="28"/>
          <w:rtl/>
        </w:rPr>
      </w:pPr>
    </w:p>
    <w:p w14:paraId="0FDE5110" w14:textId="77777777" w:rsidR="00A62C12" w:rsidRDefault="00A62C12" w:rsidP="00E53366">
      <w:pPr>
        <w:ind w:left="-341" w:right="-284"/>
        <w:jc w:val="both"/>
        <w:rPr>
          <w:rFonts w:ascii="Traditional Arabic" w:hAnsi="Traditional Arabic" w:cs="Traditional Arabic"/>
          <w:sz w:val="28"/>
          <w:szCs w:val="28"/>
          <w:rtl/>
        </w:rPr>
      </w:pPr>
    </w:p>
    <w:p w14:paraId="5ED88EAE" w14:textId="77777777" w:rsidR="00A62C12" w:rsidRDefault="00A62C12" w:rsidP="00E53366">
      <w:pPr>
        <w:ind w:left="-341" w:right="-284"/>
        <w:jc w:val="both"/>
        <w:rPr>
          <w:rFonts w:ascii="Traditional Arabic" w:hAnsi="Traditional Arabic" w:cs="Traditional Arabic"/>
          <w:sz w:val="28"/>
          <w:szCs w:val="28"/>
          <w:rtl/>
        </w:rPr>
      </w:pPr>
    </w:p>
    <w:p w14:paraId="34E68812" w14:textId="77777777" w:rsidR="00A51D8D" w:rsidRPr="002C3727" w:rsidRDefault="00972AF2" w:rsidP="0090723E">
      <w:pPr>
        <w:ind w:left="-341" w:right="-284"/>
        <w:jc w:val="center"/>
        <w:rPr>
          <w:rFonts w:ascii="QCF_P001" w:hAnsi="QCF_P001" w:cs="QCF_P001"/>
          <w:color w:val="000000"/>
          <w:sz w:val="28"/>
          <w:szCs w:val="28"/>
          <w:rtl/>
        </w:rPr>
      </w:pPr>
      <w:r w:rsidRPr="002C3727">
        <w:rPr>
          <w:rFonts w:ascii="QCF_P001" w:hAnsi="QCF_P001" w:cs="QCF_P001"/>
          <w:color w:val="000000"/>
          <w:sz w:val="28"/>
          <w:szCs w:val="28"/>
          <w:rtl/>
        </w:rPr>
        <w:t>ﭑ       ﭒ  ﭓ  ﭔ</w:t>
      </w:r>
    </w:p>
    <w:p w14:paraId="0AFEF2BC" w14:textId="77777777" w:rsidR="00A51D8D" w:rsidRDefault="00A51D8D" w:rsidP="0090723E">
      <w:pPr>
        <w:ind w:left="-341" w:right="-284"/>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2" w:hAnsi="QCF_P602" w:cs="QCF_P602"/>
          <w:color w:val="000000"/>
          <w:sz w:val="24"/>
          <w:szCs w:val="24"/>
          <w:rtl/>
        </w:rPr>
        <w:t xml:space="preserve">ﮆ    ﮇ  ﮈ  ﮉ  ﮊ  ﮋ  ﮌ     ﮍ   ﮎ     ﮏ  ﮐ  ﮑ    ﮒ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71B2C1C1" w14:textId="77777777" w:rsidR="00BE79B4" w:rsidRDefault="00BE79B4" w:rsidP="00BE79B4">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الكوثر</w:t>
      </w:r>
    </w:p>
    <w:p w14:paraId="71BFF070" w14:textId="77777777" w:rsidR="00125029" w:rsidRDefault="009D14AA" w:rsidP="00F67724">
      <w:pPr>
        <w:ind w:left="-341" w:right="-284"/>
        <w:jc w:val="both"/>
        <w:rPr>
          <w:rFonts w:ascii="QCF_BSML" w:hAnsi="QCF_BSML" w:cs="QCF_BSML"/>
          <w:color w:val="000000"/>
          <w:sz w:val="24"/>
          <w:szCs w:val="24"/>
          <w:rtl/>
        </w:rPr>
      </w:pPr>
      <w:r w:rsidRPr="00F53743">
        <w:rPr>
          <w:rFonts w:ascii="Traditional Arabic" w:hAnsi="Traditional Arabic" w:cs="Traditional Arabic" w:hint="cs"/>
          <w:sz w:val="28"/>
          <w:szCs w:val="28"/>
          <w:rtl/>
        </w:rPr>
        <w:t>سورة</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الكوثر</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وهي</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مكية</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في</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قول</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ابن</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عباس</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والكلبي</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ومقاتل</w:t>
      </w:r>
      <w:r w:rsidR="00BE79B4">
        <w:rPr>
          <w:rFonts w:ascii="Traditional Arabic" w:hAnsi="Traditional Arabic" w:cs="Traditional Arabic" w:hint="cs"/>
          <w:sz w:val="28"/>
          <w:szCs w:val="28"/>
          <w:rtl/>
        </w:rPr>
        <w:t xml:space="preserve"> </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w:t>
      </w:r>
      <w:r w:rsidR="00F53743" w:rsidRPr="00F53743">
        <w:rPr>
          <w:rFonts w:ascii="Traditional Arabic" w:hAnsi="Traditional Arabic" w:cs="Traditional Arabic" w:hint="cs"/>
          <w:sz w:val="28"/>
          <w:szCs w:val="28"/>
          <w:rtl/>
        </w:rPr>
        <w:t xml:space="preserve">قيل </w:t>
      </w:r>
      <w:r w:rsidRPr="00F53743">
        <w:rPr>
          <w:rFonts w:ascii="Traditional Arabic" w:hAnsi="Traditional Arabic" w:cs="Traditional Arabic" w:hint="cs"/>
          <w:sz w:val="28"/>
          <w:szCs w:val="28"/>
          <w:rtl/>
        </w:rPr>
        <w:t>مدنية</w:t>
      </w:r>
      <w:r w:rsidRPr="00F53743">
        <w:rPr>
          <w:rFonts w:ascii="Traditional Arabic" w:hAnsi="Traditional Arabic" w:cs="Traditional Arabic"/>
          <w:sz w:val="28"/>
          <w:szCs w:val="28"/>
          <w:rtl/>
        </w:rPr>
        <w:t xml:space="preserve"> </w:t>
      </w:r>
      <w:r w:rsidR="00F53743" w:rsidRPr="00F53743">
        <w:rPr>
          <w:rFonts w:ascii="Traditional Arabic" w:hAnsi="Traditional Arabic" w:cs="Traditional Arabic" w:hint="cs"/>
          <w:sz w:val="28"/>
          <w:szCs w:val="28"/>
          <w:rtl/>
        </w:rPr>
        <w:t xml:space="preserve">وهو </w:t>
      </w:r>
      <w:r w:rsidRPr="00F53743">
        <w:rPr>
          <w:rFonts w:ascii="Traditional Arabic" w:hAnsi="Traditional Arabic" w:cs="Traditional Arabic" w:hint="cs"/>
          <w:sz w:val="28"/>
          <w:szCs w:val="28"/>
          <w:rtl/>
        </w:rPr>
        <w:t>قول</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الحسن</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وعكرمة</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ومجاهد</w:t>
      </w:r>
      <w:r w:rsidRPr="00F53743">
        <w:rPr>
          <w:rFonts w:ascii="Traditional Arabic" w:hAnsi="Traditional Arabic" w:cs="Traditional Arabic"/>
          <w:sz w:val="28"/>
          <w:szCs w:val="28"/>
          <w:rtl/>
        </w:rPr>
        <w:t xml:space="preserve"> </w:t>
      </w:r>
      <w:r w:rsidRPr="00F53743">
        <w:rPr>
          <w:rFonts w:ascii="Traditional Arabic" w:hAnsi="Traditional Arabic" w:cs="Traditional Arabic" w:hint="cs"/>
          <w:sz w:val="28"/>
          <w:szCs w:val="28"/>
          <w:rtl/>
        </w:rPr>
        <w:t>وقتادة</w:t>
      </w:r>
      <w:r w:rsidR="00BE79B4">
        <w:rPr>
          <w:rFonts w:ascii="Traditional Arabic" w:hAnsi="Traditional Arabic" w:cs="Traditional Arabic" w:hint="cs"/>
          <w:sz w:val="28"/>
          <w:szCs w:val="28"/>
          <w:rtl/>
        </w:rPr>
        <w:t xml:space="preserve"> </w:t>
      </w:r>
      <w:r w:rsidRPr="00F53743">
        <w:rPr>
          <w:rFonts w:ascii="Traditional Arabic" w:hAnsi="Traditional Arabic" w:cs="Traditional Arabic"/>
          <w:sz w:val="28"/>
          <w:szCs w:val="28"/>
          <w:rtl/>
        </w:rPr>
        <w:t xml:space="preserve">. </w:t>
      </w:r>
      <w:r w:rsidR="00F53743" w:rsidRPr="00F53743">
        <w:rPr>
          <w:rFonts w:ascii="Traditional Arabic" w:hAnsi="Traditional Arabic" w:cs="Traditional Arabic" w:hint="cs"/>
          <w:sz w:val="28"/>
          <w:szCs w:val="28"/>
          <w:rtl/>
        </w:rPr>
        <w:t>ذكره القرطبي</w:t>
      </w:r>
      <w:r w:rsidR="00F53743">
        <w:rPr>
          <w:rFonts w:ascii="Traditional Arabic" w:hAnsi="Traditional Arabic" w:cs="Traditional Arabic" w:hint="cs"/>
          <w:sz w:val="28"/>
          <w:szCs w:val="28"/>
          <w:rtl/>
        </w:rPr>
        <w:t xml:space="preserve"> في تفسيره</w:t>
      </w:r>
      <w:r w:rsidR="0004049F">
        <w:rPr>
          <w:rFonts w:ascii="Traditional Arabic" w:hAnsi="Traditional Arabic" w:cs="Traditional Arabic" w:hint="cs"/>
          <w:sz w:val="28"/>
          <w:szCs w:val="28"/>
          <w:rtl/>
        </w:rPr>
        <w:t xml:space="preserve"> </w:t>
      </w:r>
      <w:r w:rsidR="00A37310">
        <w:rPr>
          <w:rFonts w:ascii="Traditional Arabic" w:hAnsi="Traditional Arabic" w:cs="Traditional Arabic" w:hint="cs"/>
          <w:sz w:val="28"/>
          <w:szCs w:val="28"/>
          <w:rtl/>
        </w:rPr>
        <w:t>. و</w:t>
      </w:r>
      <w:r w:rsidR="0004049F">
        <w:rPr>
          <w:rFonts w:ascii="Traditional Arabic" w:hAnsi="Traditional Arabic" w:cs="Traditional Arabic" w:hint="cs"/>
          <w:sz w:val="28"/>
          <w:szCs w:val="28"/>
          <w:rtl/>
        </w:rPr>
        <w:t xml:space="preserve">قال السيوطي </w:t>
      </w:r>
      <w:r w:rsidR="00A37310">
        <w:rPr>
          <w:rFonts w:ascii="Traditional Arabic" w:hAnsi="Traditional Arabic" w:cs="Traditional Arabic" w:hint="cs"/>
          <w:sz w:val="28"/>
          <w:szCs w:val="28"/>
          <w:rtl/>
        </w:rPr>
        <w:t xml:space="preserve">: </w:t>
      </w:r>
      <w:r w:rsidR="0004049F">
        <w:rPr>
          <w:rFonts w:ascii="Traditional Arabic" w:hAnsi="Traditional Arabic" w:cs="Traditional Arabic" w:hint="cs"/>
          <w:sz w:val="28"/>
          <w:szCs w:val="28"/>
          <w:rtl/>
        </w:rPr>
        <w:t>مكية وآياتها ثلاث</w:t>
      </w:r>
      <w:r w:rsidR="00381719">
        <w:rPr>
          <w:rFonts w:ascii="Traditional Arabic" w:hAnsi="Traditional Arabic" w:cs="Traditional Arabic" w:hint="cs"/>
          <w:sz w:val="28"/>
          <w:szCs w:val="28"/>
          <w:rtl/>
        </w:rPr>
        <w:t xml:space="preserve"> .</w:t>
      </w:r>
      <w:r w:rsidR="00F2173A">
        <w:rPr>
          <w:rFonts w:ascii="Traditional Arabic" w:hAnsi="Traditional Arabic" w:cs="Traditional Arabic" w:hint="cs"/>
          <w:sz w:val="28"/>
          <w:szCs w:val="28"/>
          <w:rtl/>
        </w:rPr>
        <w:t xml:space="preserve"> </w:t>
      </w:r>
      <w:r w:rsidR="00F2173A" w:rsidRPr="00F2173A">
        <w:rPr>
          <w:rFonts w:ascii="Traditional Arabic" w:hAnsi="Traditional Arabic" w:cs="Traditional Arabic" w:hint="cs"/>
          <w:sz w:val="28"/>
          <w:szCs w:val="28"/>
          <w:rtl/>
        </w:rPr>
        <w:t>أَخْرَج</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ابن</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مردويه</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عن</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ابن</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عباس</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قال</w:t>
      </w:r>
      <w:r w:rsidR="00F2173A" w:rsidRPr="00F2173A">
        <w:rPr>
          <w:rFonts w:ascii="Traditional Arabic" w:hAnsi="Traditional Arabic" w:cs="Traditional Arabic"/>
          <w:sz w:val="28"/>
          <w:szCs w:val="28"/>
          <w:rtl/>
        </w:rPr>
        <w:t xml:space="preserve"> : </w:t>
      </w:r>
      <w:r w:rsidR="00F2173A" w:rsidRPr="00F2173A">
        <w:rPr>
          <w:rFonts w:ascii="Traditional Arabic" w:hAnsi="Traditional Arabic" w:cs="Traditional Arabic" w:hint="cs"/>
          <w:sz w:val="28"/>
          <w:szCs w:val="28"/>
          <w:rtl/>
        </w:rPr>
        <w:t>نزلت</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سورة</w:t>
      </w:r>
      <w:r w:rsidR="00F2173A" w:rsidRPr="00F2173A">
        <w:rPr>
          <w:rFonts w:ascii="Traditional Arabic" w:hAnsi="Traditional Arabic" w:cs="Traditional Arabic"/>
          <w:sz w:val="28"/>
          <w:szCs w:val="28"/>
          <w:rtl/>
        </w:rPr>
        <w:t xml:space="preserve"> </w:t>
      </w:r>
      <w:r w:rsidR="00A37310" w:rsidRPr="0090723E">
        <w:rPr>
          <w:rFonts w:ascii="QCF_BSML" w:hAnsi="QCF_BSML" w:cs="QCF_BSML"/>
          <w:color w:val="000000"/>
          <w:sz w:val="24"/>
          <w:szCs w:val="24"/>
          <w:rtl/>
        </w:rPr>
        <w:t xml:space="preserve">ﭽ </w:t>
      </w:r>
      <w:r w:rsidR="00A37310" w:rsidRPr="0090723E">
        <w:rPr>
          <w:rFonts w:ascii="QCF_P602" w:hAnsi="QCF_P602" w:cs="QCF_P602"/>
          <w:color w:val="000000"/>
          <w:sz w:val="24"/>
          <w:szCs w:val="24"/>
          <w:rtl/>
        </w:rPr>
        <w:t xml:space="preserve">ﮆ    ﮇ  ﮈ  ﮉ  </w:t>
      </w:r>
      <w:r w:rsidR="00A37310" w:rsidRPr="0090723E">
        <w:rPr>
          <w:rFonts w:ascii="QCF_BSML" w:hAnsi="QCF_BSML" w:cs="QCF_BSML"/>
          <w:color w:val="000000"/>
          <w:sz w:val="24"/>
          <w:szCs w:val="24"/>
          <w:rtl/>
        </w:rPr>
        <w:t>ﭼ</w:t>
      </w:r>
      <w:r w:rsidR="00A37310" w:rsidRPr="009565A3">
        <w:rPr>
          <w:rFonts w:ascii="Traditional Arabic" w:hAnsi="Traditional Arabic" w:cs="Traditional Arabic" w:hint="cs"/>
          <w:sz w:val="28"/>
          <w:szCs w:val="28"/>
          <w:rtl/>
        </w:rPr>
        <w:t xml:space="preserve"> </w:t>
      </w:r>
      <w:r w:rsidR="00F2173A" w:rsidRPr="00F2173A">
        <w:rPr>
          <w:rFonts w:ascii="Traditional Arabic" w:hAnsi="Traditional Arabic" w:cs="Traditional Arabic" w:hint="cs"/>
          <w:sz w:val="28"/>
          <w:szCs w:val="28"/>
          <w:rtl/>
        </w:rPr>
        <w:t>بمكة</w:t>
      </w:r>
      <w:r w:rsidR="00A37310">
        <w:rPr>
          <w:rFonts w:ascii="Traditional Arabic" w:hAnsi="Traditional Arabic" w:cs="Traditional Arabic" w:hint="cs"/>
          <w:sz w:val="28"/>
          <w:szCs w:val="28"/>
          <w:rtl/>
        </w:rPr>
        <w:t xml:space="preserve"> </w:t>
      </w:r>
      <w:r w:rsidR="00F2173A" w:rsidRPr="00F2173A">
        <w:rPr>
          <w:rFonts w:ascii="Traditional Arabic" w:hAnsi="Traditional Arabic" w:cs="Traditional Arabic"/>
          <w:sz w:val="28"/>
          <w:szCs w:val="28"/>
          <w:rtl/>
        </w:rPr>
        <w:t>.</w:t>
      </w:r>
      <w:r w:rsidR="00F2173A" w:rsidRPr="00F2173A">
        <w:rPr>
          <w:rFonts w:hint="cs"/>
          <w:rtl/>
        </w:rPr>
        <w:t xml:space="preserve"> </w:t>
      </w:r>
      <w:r w:rsidR="00F2173A">
        <w:rPr>
          <w:rFonts w:ascii="Traditional Arabic" w:hAnsi="Traditional Arabic" w:cs="Traditional Arabic" w:hint="cs"/>
          <w:sz w:val="28"/>
          <w:szCs w:val="28"/>
          <w:rtl/>
        </w:rPr>
        <w:t>و</w:t>
      </w:r>
      <w:r w:rsidR="00F2173A" w:rsidRPr="00F2173A">
        <w:rPr>
          <w:rFonts w:ascii="Traditional Arabic" w:hAnsi="Traditional Arabic" w:cs="Traditional Arabic" w:hint="cs"/>
          <w:sz w:val="28"/>
          <w:szCs w:val="28"/>
          <w:rtl/>
        </w:rPr>
        <w:t>عن</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ابن</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الزبير</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وعائشة</w:t>
      </w:r>
      <w:r w:rsidR="00F2173A" w:rsidRPr="00F2173A">
        <w:rPr>
          <w:rFonts w:ascii="Traditional Arabic" w:hAnsi="Traditional Arabic" w:cs="Traditional Arabic"/>
          <w:sz w:val="28"/>
          <w:szCs w:val="28"/>
          <w:rtl/>
        </w:rPr>
        <w:t xml:space="preserve"> </w:t>
      </w:r>
      <w:r w:rsidR="00F2173A" w:rsidRPr="00F2173A">
        <w:rPr>
          <w:rFonts w:ascii="Traditional Arabic" w:hAnsi="Traditional Arabic" w:cs="Traditional Arabic" w:hint="cs"/>
          <w:sz w:val="28"/>
          <w:szCs w:val="28"/>
          <w:rtl/>
        </w:rPr>
        <w:t>مثله</w:t>
      </w:r>
      <w:r w:rsidR="00F2173A" w:rsidRPr="00F2173A">
        <w:rPr>
          <w:rFonts w:ascii="Traditional Arabic" w:hAnsi="Traditional Arabic" w:cs="Traditional Arabic"/>
          <w:sz w:val="28"/>
          <w:szCs w:val="28"/>
          <w:rtl/>
        </w:rPr>
        <w:t>.</w:t>
      </w:r>
      <w:r w:rsidR="00C7421F">
        <w:rPr>
          <w:rFonts w:ascii="Traditional Arabic" w:hAnsi="Traditional Arabic" w:cs="Traditional Arabic" w:hint="cs"/>
          <w:sz w:val="28"/>
          <w:szCs w:val="28"/>
          <w:rtl/>
        </w:rPr>
        <w:t>..</w:t>
      </w:r>
      <w:r w:rsidR="00A37310">
        <w:rPr>
          <w:rFonts w:ascii="Traditional Arabic" w:hAnsi="Traditional Arabic" w:cs="Traditional Arabic" w:hint="cs"/>
          <w:sz w:val="28"/>
          <w:szCs w:val="28"/>
          <w:rtl/>
        </w:rPr>
        <w:t xml:space="preserve"> </w:t>
      </w:r>
      <w:r w:rsidR="00C7421F" w:rsidRPr="00C7421F">
        <w:rPr>
          <w:rFonts w:ascii="Traditional Arabic" w:hAnsi="Traditional Arabic" w:cs="Traditional Arabic" w:hint="cs"/>
          <w:sz w:val="28"/>
          <w:szCs w:val="28"/>
          <w:rtl/>
        </w:rPr>
        <w:t>وَأخرَج</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ابن</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أبي</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شيبة</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وأحمد</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ومسلم</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وأبو</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داود</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والنسائي</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وَابن</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جَرِير</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وَابن</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المنذر</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وَابن</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مردويه</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والبيهقي</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في</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سُنَنِه</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عن</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أنس</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بن</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مالك</w:t>
      </w:r>
      <w:r w:rsidR="00C7421F" w:rsidRPr="00C7421F">
        <w:rPr>
          <w:rFonts w:ascii="Traditional Arabic" w:hAnsi="Traditional Arabic" w:cs="Traditional Arabic"/>
          <w:sz w:val="28"/>
          <w:szCs w:val="28"/>
          <w:rtl/>
        </w:rPr>
        <w:t xml:space="preserve"> </w:t>
      </w:r>
      <w:r w:rsidR="00C7421F" w:rsidRPr="00C7421F">
        <w:rPr>
          <w:rFonts w:ascii="Traditional Arabic" w:hAnsi="Traditional Arabic" w:cs="Traditional Arabic" w:hint="cs"/>
          <w:sz w:val="28"/>
          <w:szCs w:val="28"/>
          <w:rtl/>
        </w:rPr>
        <w:t>قال</w:t>
      </w:r>
      <w:r w:rsidR="00C7421F">
        <w:rPr>
          <w:rFonts w:ascii="Traditional Arabic" w:hAnsi="Traditional Arabic" w:cs="Traditional Arabic" w:hint="cs"/>
          <w:sz w:val="28"/>
          <w:szCs w:val="28"/>
          <w:rtl/>
        </w:rPr>
        <w:t xml:space="preserve"> </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أغفي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رسول</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الله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صلى</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الله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عليه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وسلم</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إغفاءة</w:t>
      </w:r>
      <w:r w:rsidR="00C11250">
        <w:rPr>
          <w:rFonts w:ascii="Traditional Arabic" w:hAnsi="Traditional Arabic" w:cs="Traditional Arabic" w:hint="cs"/>
          <w:sz w:val="28"/>
          <w:szCs w:val="28"/>
          <w:rtl/>
        </w:rPr>
        <w:t>ً</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فرفع</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رأسه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متبسما</w:t>
      </w:r>
      <w:r w:rsidR="00C11250">
        <w:rPr>
          <w:rFonts w:ascii="Traditional Arabic" w:hAnsi="Traditional Arabic" w:cs="Traditional Arabic" w:hint="cs"/>
          <w:sz w:val="28"/>
          <w:szCs w:val="28"/>
          <w:rtl/>
        </w:rPr>
        <w:t>ً</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فقال</w:t>
      </w:r>
      <w:r w:rsidR="00FD7D19" w:rsidRPr="00FD7D19">
        <w:rPr>
          <w:rFonts w:ascii="Traditional Arabic" w:hAnsi="Traditional Arabic" w:cs="Traditional Arabic"/>
          <w:sz w:val="28"/>
          <w:szCs w:val="28"/>
          <w:rtl/>
        </w:rPr>
        <w:t xml:space="preserve"> : </w:t>
      </w:r>
      <w:r w:rsidR="00FD7D19" w:rsidRPr="00FD7D19">
        <w:rPr>
          <w:rFonts w:ascii="Traditional Arabic" w:hAnsi="Traditional Arabic" w:cs="Traditional Arabic" w:hint="cs"/>
          <w:sz w:val="28"/>
          <w:szCs w:val="28"/>
          <w:rtl/>
        </w:rPr>
        <w:t>إنه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نزلت</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علي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آنفا</w:t>
      </w:r>
      <w:r w:rsidR="000A7172">
        <w:rPr>
          <w:rFonts w:ascii="Traditional Arabic" w:hAnsi="Traditional Arabic" w:cs="Traditional Arabic" w:hint="cs"/>
          <w:sz w:val="28"/>
          <w:szCs w:val="28"/>
          <w:rtl/>
        </w:rPr>
        <w:t>ً</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سورة</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فقرأ</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بسم</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الله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الرحمن</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الرحيم</w:t>
      </w:r>
      <w:r w:rsidR="00FD7D19" w:rsidRPr="00FD7D19">
        <w:rPr>
          <w:rFonts w:ascii="Traditional Arabic" w:hAnsi="Traditional Arabic" w:cs="Traditional Arabic"/>
          <w:sz w:val="28"/>
          <w:szCs w:val="28"/>
          <w:rtl/>
        </w:rPr>
        <w:t xml:space="preserve"> </w:t>
      </w:r>
      <w:r w:rsidR="00C11250" w:rsidRPr="0090723E">
        <w:rPr>
          <w:rFonts w:ascii="QCF_BSML" w:hAnsi="QCF_BSML" w:cs="QCF_BSML"/>
          <w:color w:val="000000"/>
          <w:sz w:val="24"/>
          <w:szCs w:val="24"/>
          <w:rtl/>
        </w:rPr>
        <w:t xml:space="preserve">ﭽ </w:t>
      </w:r>
      <w:r w:rsidR="00C11250" w:rsidRPr="0090723E">
        <w:rPr>
          <w:rFonts w:ascii="QCF_P602" w:hAnsi="QCF_P602" w:cs="QCF_P602"/>
          <w:color w:val="000000"/>
          <w:sz w:val="24"/>
          <w:szCs w:val="24"/>
          <w:rtl/>
        </w:rPr>
        <w:t>ﮆ</w:t>
      </w:r>
      <w:r w:rsidR="00C11250">
        <w:rPr>
          <w:rFonts w:ascii="QCF_P602" w:hAnsi="QCF_P602" w:cs="QCF_P602"/>
          <w:color w:val="000000"/>
          <w:sz w:val="24"/>
          <w:szCs w:val="24"/>
          <w:rtl/>
        </w:rPr>
        <w:t xml:space="preserve">    ﮇ  ﮈ</w:t>
      </w:r>
      <w:r w:rsidR="00C11250" w:rsidRPr="0090723E">
        <w:rPr>
          <w:rFonts w:ascii="QCF_BSML" w:hAnsi="QCF_BSML" w:cs="QCF_BSML"/>
          <w:color w:val="000000"/>
          <w:sz w:val="24"/>
          <w:szCs w:val="24"/>
          <w:rtl/>
        </w:rPr>
        <w:t>ﭼ</w:t>
      </w:r>
      <w:r w:rsidR="00C11250"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حتى</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ختمها</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قال</w:t>
      </w:r>
      <w:r w:rsidR="00FD7D19" w:rsidRPr="00FD7D19">
        <w:rPr>
          <w:rFonts w:ascii="Traditional Arabic" w:hAnsi="Traditional Arabic" w:cs="Traditional Arabic"/>
          <w:sz w:val="28"/>
          <w:szCs w:val="28"/>
          <w:rtl/>
        </w:rPr>
        <w:t xml:space="preserve"> : </w:t>
      </w:r>
      <w:r w:rsidR="00FD7D19" w:rsidRPr="00FD7D19">
        <w:rPr>
          <w:rFonts w:ascii="Traditional Arabic" w:hAnsi="Traditional Arabic" w:cs="Traditional Arabic" w:hint="cs"/>
          <w:sz w:val="28"/>
          <w:szCs w:val="28"/>
          <w:rtl/>
        </w:rPr>
        <w:t>هل</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تدرون</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ما</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الكوثر</w:t>
      </w:r>
      <w:r w:rsidR="00C11250">
        <w:rPr>
          <w:rFonts w:ascii="Traditional Arabic" w:hAnsi="Traditional Arabic" w:cs="Traditional Arabic" w:hint="cs"/>
          <w:sz w:val="28"/>
          <w:szCs w:val="28"/>
          <w:rtl/>
        </w:rPr>
        <w:t>؟</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قالوا</w:t>
      </w:r>
      <w:r w:rsidR="00FD7D19" w:rsidRPr="00FD7D19">
        <w:rPr>
          <w:rFonts w:ascii="Traditional Arabic" w:hAnsi="Traditional Arabic" w:cs="Traditional Arabic"/>
          <w:sz w:val="28"/>
          <w:szCs w:val="28"/>
          <w:rtl/>
        </w:rPr>
        <w:t xml:space="preserve"> : </w:t>
      </w:r>
      <w:r w:rsidR="00FD7D19" w:rsidRPr="00FD7D19">
        <w:rPr>
          <w:rFonts w:ascii="Traditional Arabic" w:hAnsi="Traditional Arabic" w:cs="Traditional Arabic" w:hint="cs"/>
          <w:sz w:val="28"/>
          <w:szCs w:val="28"/>
          <w:rtl/>
        </w:rPr>
        <w:t>الله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ورسوله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أعلم</w:t>
      </w:r>
      <w:r w:rsidR="00FD7D19" w:rsidRPr="00FD7D19">
        <w:rPr>
          <w:rFonts w:ascii="Traditional Arabic" w:hAnsi="Traditional Arabic" w:cs="Traditional Arabic"/>
          <w:sz w:val="28"/>
          <w:szCs w:val="28"/>
          <w:rtl/>
        </w:rPr>
        <w:t xml:space="preserve"> </w:t>
      </w:r>
      <w:r w:rsidR="00C11250">
        <w:rPr>
          <w:rFonts w:ascii="Traditional Arabic" w:hAnsi="Traditional Arabic" w:cs="Traditional Arabic" w:hint="cs"/>
          <w:sz w:val="28"/>
          <w:szCs w:val="28"/>
          <w:rtl/>
        </w:rPr>
        <w:t xml:space="preserve">. </w:t>
      </w:r>
      <w:r w:rsidR="00FD7D19" w:rsidRPr="00FD7D19">
        <w:rPr>
          <w:rFonts w:ascii="Traditional Arabic" w:hAnsi="Traditional Arabic" w:cs="Traditional Arabic" w:hint="cs"/>
          <w:sz w:val="28"/>
          <w:szCs w:val="28"/>
          <w:rtl/>
        </w:rPr>
        <w:t>قال</w:t>
      </w:r>
      <w:r w:rsidR="00FD7D19" w:rsidRPr="00FD7D19">
        <w:rPr>
          <w:rFonts w:ascii="Traditional Arabic" w:hAnsi="Traditional Arabic" w:cs="Traditional Arabic"/>
          <w:sz w:val="28"/>
          <w:szCs w:val="28"/>
          <w:rtl/>
        </w:rPr>
        <w:t xml:space="preserve"> : </w:t>
      </w:r>
      <w:r w:rsidR="00FD7D19" w:rsidRPr="00FD7D19">
        <w:rPr>
          <w:rFonts w:ascii="Traditional Arabic" w:hAnsi="Traditional Arabic" w:cs="Traditional Arabic" w:hint="cs"/>
          <w:sz w:val="28"/>
          <w:szCs w:val="28"/>
          <w:rtl/>
        </w:rPr>
        <w:t>هو</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نهر</w:t>
      </w:r>
      <w:r w:rsidR="000A7172">
        <w:rPr>
          <w:rFonts w:ascii="Traditional Arabic" w:hAnsi="Traditional Arabic" w:cs="Traditional Arabic" w:hint="cs"/>
          <w:sz w:val="28"/>
          <w:szCs w:val="28"/>
          <w:rtl/>
        </w:rPr>
        <w:t>ٌ</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أعطانيه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ربي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في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الجنة</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عليه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خير</w:t>
      </w:r>
      <w:r w:rsidR="000A7172">
        <w:rPr>
          <w:rFonts w:ascii="Traditional Arabic" w:hAnsi="Traditional Arabic" w:cs="Traditional Arabic" w:hint="cs"/>
          <w:sz w:val="28"/>
          <w:szCs w:val="28"/>
          <w:rtl/>
        </w:rPr>
        <w:t>ٌ</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كثير</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ترده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أمتي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يوم</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القيامة</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آنيته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عدد</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الكواكب</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يختلج</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العبد</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منهم</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فأقول</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يا</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رب</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إنه</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من</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أمتي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فيقال</w:t>
      </w:r>
      <w:r w:rsidR="00FD7D19" w:rsidRPr="00FD7D19">
        <w:rPr>
          <w:rFonts w:ascii="Traditional Arabic" w:hAnsi="Traditional Arabic" w:cs="Traditional Arabic"/>
          <w:sz w:val="28"/>
          <w:szCs w:val="28"/>
          <w:rtl/>
        </w:rPr>
        <w:t xml:space="preserve"> : </w:t>
      </w:r>
      <w:r w:rsidR="00FD7D19" w:rsidRPr="00FD7D19">
        <w:rPr>
          <w:rFonts w:ascii="Traditional Arabic" w:hAnsi="Traditional Arabic" w:cs="Traditional Arabic" w:hint="cs"/>
          <w:sz w:val="28"/>
          <w:szCs w:val="28"/>
          <w:rtl/>
        </w:rPr>
        <w:t>إنك</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لا</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تدري</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ما</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أحدث</w:t>
      </w:r>
      <w:r w:rsidR="00FD7D19" w:rsidRPr="00FD7D19">
        <w:rPr>
          <w:rFonts w:ascii="Traditional Arabic" w:hAnsi="Traditional Arabic" w:cs="Traditional Arabic"/>
          <w:sz w:val="28"/>
          <w:szCs w:val="28"/>
          <w:rtl/>
        </w:rPr>
        <w:t xml:space="preserve"> </w:t>
      </w:r>
      <w:r w:rsidR="00FD7D19" w:rsidRPr="00FD7D19">
        <w:rPr>
          <w:rFonts w:ascii="Traditional Arabic" w:hAnsi="Traditional Arabic" w:cs="Traditional Arabic" w:hint="cs"/>
          <w:sz w:val="28"/>
          <w:szCs w:val="28"/>
          <w:rtl/>
        </w:rPr>
        <w:t>بعدك</w:t>
      </w:r>
      <w:r w:rsidR="000A7172">
        <w:rPr>
          <w:rFonts w:ascii="Traditional Arabic" w:hAnsi="Traditional Arabic" w:cs="Traditional Arabic" w:hint="cs"/>
          <w:sz w:val="28"/>
          <w:szCs w:val="28"/>
          <w:rtl/>
        </w:rPr>
        <w:t xml:space="preserve"> </w:t>
      </w:r>
      <w:r w:rsidR="00FD7D19" w:rsidRPr="00FD7D19">
        <w:rPr>
          <w:rFonts w:ascii="Traditional Arabic" w:hAnsi="Traditional Arabic" w:cs="Traditional Arabic"/>
          <w:sz w:val="28"/>
          <w:szCs w:val="28"/>
          <w:rtl/>
        </w:rPr>
        <w:t>.</w:t>
      </w:r>
      <w:r w:rsidR="00A07471" w:rsidRPr="00A07471">
        <w:rPr>
          <w:rFonts w:hint="cs"/>
          <w:rtl/>
        </w:rPr>
        <w:t xml:space="preserve"> </w:t>
      </w:r>
      <w:r w:rsidR="00A07471" w:rsidRPr="00A07471">
        <w:rPr>
          <w:rFonts w:ascii="Traditional Arabic" w:hAnsi="Traditional Arabic" w:cs="Traditional Arabic" w:hint="cs"/>
          <w:sz w:val="28"/>
          <w:szCs w:val="28"/>
          <w:rtl/>
        </w:rPr>
        <w:t>وأخرج</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مسلم</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البيهقي</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من</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وجه</w:t>
      </w:r>
      <w:r w:rsidR="00A07471">
        <w:rPr>
          <w:rFonts w:ascii="Traditional Arabic" w:hAnsi="Traditional Arabic" w:cs="Traditional Arabic" w:hint="cs"/>
          <w:sz w:val="28"/>
          <w:szCs w:val="28"/>
          <w:rtl/>
        </w:rPr>
        <w:t>ٍ</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آخر</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بلفظ</w:t>
      </w:r>
      <w:r w:rsidR="00A07471" w:rsidRPr="00A07471">
        <w:rPr>
          <w:rFonts w:ascii="Traditional Arabic" w:hAnsi="Traditional Arabic" w:cs="Traditional Arabic"/>
          <w:sz w:val="28"/>
          <w:szCs w:val="28"/>
          <w:rtl/>
        </w:rPr>
        <w:t xml:space="preserve"> </w:t>
      </w:r>
      <w:r w:rsidR="00A07471">
        <w:rPr>
          <w:rFonts w:ascii="Traditional Arabic" w:hAnsi="Traditional Arabic" w:cs="Traditional Arabic" w:hint="cs"/>
          <w:sz w:val="28"/>
          <w:szCs w:val="28"/>
          <w:rtl/>
        </w:rPr>
        <w:t xml:space="preserve">: </w:t>
      </w:r>
      <w:r w:rsidR="00A07471" w:rsidRPr="00A07471">
        <w:rPr>
          <w:rFonts w:ascii="Traditional Arabic" w:hAnsi="Traditional Arabic" w:cs="Traditional Arabic" w:hint="cs"/>
          <w:sz w:val="28"/>
          <w:szCs w:val="28"/>
          <w:rtl/>
        </w:rPr>
        <w:t>ثم</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رفع</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رأسه</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فقرأ</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إلى</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آخر</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السورة</w:t>
      </w:r>
      <w:r w:rsidR="00A07471" w:rsidRPr="00A07471">
        <w:rPr>
          <w:rFonts w:ascii="Traditional Arabic" w:hAnsi="Traditional Arabic" w:cs="Traditional Arabic"/>
          <w:sz w:val="28"/>
          <w:szCs w:val="28"/>
          <w:rtl/>
        </w:rPr>
        <w:t xml:space="preserve"> </w:t>
      </w:r>
      <w:r w:rsidR="00A07471">
        <w:rPr>
          <w:rFonts w:ascii="Traditional Arabic" w:hAnsi="Traditional Arabic" w:cs="Traditional Arabic" w:hint="cs"/>
          <w:sz w:val="28"/>
          <w:szCs w:val="28"/>
          <w:rtl/>
        </w:rPr>
        <w:t xml:space="preserve">. </w:t>
      </w:r>
      <w:r w:rsidR="00A07471" w:rsidRPr="00A07471">
        <w:rPr>
          <w:rFonts w:ascii="Traditional Arabic" w:hAnsi="Traditional Arabic" w:cs="Traditional Arabic" w:hint="cs"/>
          <w:sz w:val="28"/>
          <w:szCs w:val="28"/>
          <w:rtl/>
        </w:rPr>
        <w:t>قال</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البيهقي</w:t>
      </w:r>
      <w:r w:rsidR="00A07471" w:rsidRPr="00A07471">
        <w:rPr>
          <w:rFonts w:ascii="Traditional Arabic" w:hAnsi="Traditional Arabic" w:cs="Traditional Arabic"/>
          <w:sz w:val="28"/>
          <w:szCs w:val="28"/>
          <w:rtl/>
        </w:rPr>
        <w:t xml:space="preserve"> </w:t>
      </w:r>
      <w:r w:rsidR="00A07471">
        <w:rPr>
          <w:rFonts w:ascii="Traditional Arabic" w:hAnsi="Traditional Arabic" w:cs="Traditional Arabic" w:hint="cs"/>
          <w:sz w:val="28"/>
          <w:szCs w:val="28"/>
          <w:rtl/>
        </w:rPr>
        <w:t xml:space="preserve">: </w:t>
      </w:r>
      <w:r w:rsidR="00A07471" w:rsidRPr="00A07471">
        <w:rPr>
          <w:rFonts w:ascii="Traditional Arabic" w:hAnsi="Traditional Arabic" w:cs="Traditional Arabic" w:hint="cs"/>
          <w:sz w:val="28"/>
          <w:szCs w:val="28"/>
          <w:rtl/>
        </w:rPr>
        <w:t>والمشهور</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فيما</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بين</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أهل</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التفاسير</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والمغازي</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أن</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هذه</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السورة</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مكية</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وهذا</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اللفظ</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لا</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يخالفه</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فيشبه</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أن</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يكون</w:t>
      </w:r>
      <w:r w:rsidR="00A07471" w:rsidRPr="00A07471">
        <w:rPr>
          <w:rFonts w:ascii="Traditional Arabic" w:hAnsi="Traditional Arabic" w:cs="Traditional Arabic"/>
          <w:sz w:val="28"/>
          <w:szCs w:val="28"/>
          <w:rtl/>
        </w:rPr>
        <w:t xml:space="preserve"> </w:t>
      </w:r>
      <w:r w:rsidR="00A07471" w:rsidRPr="00A07471">
        <w:rPr>
          <w:rFonts w:ascii="Traditional Arabic" w:hAnsi="Traditional Arabic" w:cs="Traditional Arabic" w:hint="cs"/>
          <w:sz w:val="28"/>
          <w:szCs w:val="28"/>
          <w:rtl/>
        </w:rPr>
        <w:t>أولى</w:t>
      </w:r>
      <w:r w:rsidR="00A07471" w:rsidRPr="00A07471">
        <w:rPr>
          <w:rFonts w:ascii="Traditional Arabic" w:hAnsi="Traditional Arabic" w:cs="Traditional Arabic"/>
          <w:sz w:val="28"/>
          <w:szCs w:val="28"/>
          <w:rtl/>
        </w:rPr>
        <w:t>.</w:t>
      </w:r>
      <w:r w:rsidR="00F53743">
        <w:rPr>
          <w:rFonts w:ascii="Traditional Arabic" w:hAnsi="Traditional Arabic" w:cs="Traditional Arabic" w:hint="cs"/>
          <w:sz w:val="28"/>
          <w:szCs w:val="28"/>
          <w:rtl/>
        </w:rPr>
        <w:t xml:space="preserve"> </w:t>
      </w:r>
      <w:r w:rsidR="00C7421F">
        <w:rPr>
          <w:rFonts w:ascii="Traditional Arabic" w:hAnsi="Traditional Arabic" w:cs="Traditional Arabic" w:hint="cs"/>
          <w:sz w:val="28"/>
          <w:szCs w:val="28"/>
          <w:rtl/>
        </w:rPr>
        <w:t xml:space="preserve">انتهى </w:t>
      </w:r>
      <w:r w:rsidR="001B6B59">
        <w:rPr>
          <w:rFonts w:ascii="Traditional Arabic" w:hAnsi="Traditional Arabic" w:cs="Traditional Arabic" w:hint="cs"/>
          <w:sz w:val="28"/>
          <w:szCs w:val="28"/>
          <w:rtl/>
        </w:rPr>
        <w:t xml:space="preserve">من الدر المنثور . </w:t>
      </w:r>
    </w:p>
    <w:p w14:paraId="6B77E51B" w14:textId="77777777" w:rsidR="00217D04" w:rsidRDefault="00F53743" w:rsidP="00F64081">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 xml:space="preserve">ﭽ </w:t>
      </w:r>
      <w:r w:rsidRPr="0090723E">
        <w:rPr>
          <w:rFonts w:ascii="QCF_P602" w:hAnsi="QCF_P602" w:cs="QCF_P602"/>
          <w:color w:val="000000"/>
          <w:sz w:val="24"/>
          <w:szCs w:val="24"/>
          <w:rtl/>
        </w:rPr>
        <w:t xml:space="preserve">ﮆ    ﮇ  ﮈ  ﮉ  </w:t>
      </w:r>
      <w:r w:rsidR="00125029" w:rsidRPr="0090723E">
        <w:rPr>
          <w:rFonts w:ascii="QCF_BSML" w:hAnsi="QCF_BSML" w:cs="QCF_BSML"/>
          <w:color w:val="000000"/>
          <w:sz w:val="24"/>
          <w:szCs w:val="24"/>
          <w:rtl/>
        </w:rPr>
        <w:t>ﭼ</w:t>
      </w:r>
      <w:r w:rsidR="009565A3" w:rsidRPr="009565A3">
        <w:rPr>
          <w:rFonts w:ascii="Traditional Arabic" w:hAnsi="Traditional Arabic" w:cs="Traditional Arabic" w:hint="cs"/>
          <w:sz w:val="28"/>
          <w:szCs w:val="28"/>
          <w:rtl/>
        </w:rPr>
        <w:t xml:space="preserve"> </w:t>
      </w:r>
      <w:r w:rsidR="008173B1">
        <w:rPr>
          <w:rFonts w:ascii="Traditional Arabic" w:hAnsi="Traditional Arabic" w:cs="Traditional Arabic" w:hint="cs"/>
          <w:sz w:val="28"/>
          <w:szCs w:val="28"/>
          <w:rtl/>
        </w:rPr>
        <w:t>هو</w:t>
      </w:r>
      <w:r w:rsidR="00E33E2A">
        <w:rPr>
          <w:rFonts w:ascii="Traditional Arabic" w:hAnsi="Traditional Arabic" w:cs="Traditional Arabic" w:hint="cs"/>
          <w:sz w:val="28"/>
          <w:szCs w:val="28"/>
          <w:rtl/>
        </w:rPr>
        <w:t xml:space="preserve"> الخير الكثير</w:t>
      </w:r>
      <w:r w:rsidR="008173B1">
        <w:rPr>
          <w:rFonts w:ascii="Traditional Arabic" w:hAnsi="Traditional Arabic" w:cs="Traditional Arabic" w:hint="cs"/>
          <w:sz w:val="28"/>
          <w:szCs w:val="28"/>
          <w:rtl/>
        </w:rPr>
        <w:t xml:space="preserve"> </w:t>
      </w:r>
      <w:r w:rsidR="00E33E2A">
        <w:rPr>
          <w:rFonts w:ascii="Traditional Arabic" w:hAnsi="Traditional Arabic" w:cs="Traditional Arabic" w:hint="cs"/>
          <w:sz w:val="28"/>
          <w:szCs w:val="28"/>
          <w:rtl/>
        </w:rPr>
        <w:t xml:space="preserve">الذي أعطاه الله جل وعلا لنبيه صلى الله عليه وسلم في الجنة </w:t>
      </w:r>
      <w:r w:rsidR="00733590">
        <w:rPr>
          <w:rFonts w:ascii="Traditional Arabic" w:hAnsi="Traditional Arabic" w:cs="Traditional Arabic" w:hint="cs"/>
          <w:sz w:val="28"/>
          <w:szCs w:val="28"/>
          <w:rtl/>
        </w:rPr>
        <w:t xml:space="preserve">ومن ذلك </w:t>
      </w:r>
      <w:r w:rsidR="00F64081">
        <w:rPr>
          <w:rFonts w:ascii="Traditional Arabic" w:hAnsi="Traditional Arabic" w:cs="Traditional Arabic" w:hint="cs"/>
          <w:sz w:val="28"/>
          <w:szCs w:val="28"/>
          <w:rtl/>
        </w:rPr>
        <w:t xml:space="preserve">الخير الذي </w:t>
      </w:r>
      <w:r w:rsidR="00733590">
        <w:rPr>
          <w:rFonts w:ascii="Traditional Arabic" w:hAnsi="Traditional Arabic" w:cs="Traditional Arabic" w:hint="cs"/>
          <w:sz w:val="28"/>
          <w:szCs w:val="28"/>
          <w:rtl/>
        </w:rPr>
        <w:t>أعطاه</w:t>
      </w:r>
      <w:r w:rsidR="00E33E2A">
        <w:rPr>
          <w:rFonts w:ascii="Traditional Arabic" w:hAnsi="Traditional Arabic" w:cs="Traditional Arabic" w:hint="cs"/>
          <w:sz w:val="28"/>
          <w:szCs w:val="28"/>
          <w:rtl/>
        </w:rPr>
        <w:t xml:space="preserve"> </w:t>
      </w:r>
      <w:r w:rsidR="008173B1">
        <w:rPr>
          <w:rFonts w:ascii="Traditional Arabic" w:hAnsi="Traditional Arabic" w:cs="Traditional Arabic" w:hint="cs"/>
          <w:sz w:val="28"/>
          <w:szCs w:val="28"/>
          <w:rtl/>
        </w:rPr>
        <w:t xml:space="preserve">نهرٌ </w:t>
      </w:r>
      <w:r w:rsidR="00733590">
        <w:rPr>
          <w:rFonts w:ascii="Traditional Arabic" w:hAnsi="Traditional Arabic" w:cs="Traditional Arabic" w:hint="cs"/>
          <w:sz w:val="28"/>
          <w:szCs w:val="28"/>
          <w:rtl/>
        </w:rPr>
        <w:t xml:space="preserve">في الجنة </w:t>
      </w:r>
      <w:r w:rsidR="00E33E2A">
        <w:rPr>
          <w:rFonts w:ascii="Traditional Arabic" w:hAnsi="Traditional Arabic" w:cs="Traditional Arabic" w:hint="cs"/>
          <w:sz w:val="28"/>
          <w:szCs w:val="28"/>
          <w:rtl/>
        </w:rPr>
        <w:t>ي</w:t>
      </w:r>
      <w:r w:rsidR="00F64081">
        <w:rPr>
          <w:rFonts w:ascii="Traditional Arabic" w:hAnsi="Traditional Arabic" w:cs="Traditional Arabic" w:hint="cs"/>
          <w:sz w:val="28"/>
          <w:szCs w:val="28"/>
          <w:rtl/>
        </w:rPr>
        <w:t>دعى</w:t>
      </w:r>
      <w:r w:rsidR="00E33E2A">
        <w:rPr>
          <w:rFonts w:ascii="Traditional Arabic" w:hAnsi="Traditional Arabic" w:cs="Traditional Arabic" w:hint="cs"/>
          <w:sz w:val="28"/>
          <w:szCs w:val="28"/>
          <w:rtl/>
        </w:rPr>
        <w:t xml:space="preserve"> الكوثر </w:t>
      </w:r>
      <w:r w:rsidR="008173B1">
        <w:rPr>
          <w:rFonts w:ascii="Traditional Arabic" w:hAnsi="Traditional Arabic" w:cs="Traditional Arabic" w:hint="cs"/>
          <w:sz w:val="28"/>
          <w:szCs w:val="28"/>
          <w:rtl/>
        </w:rPr>
        <w:t>ف</w:t>
      </w:r>
      <w:r w:rsidR="008173B1" w:rsidRPr="008173B1">
        <w:rPr>
          <w:rFonts w:ascii="Traditional Arabic" w:hAnsi="Traditional Arabic" w:cs="Traditional Arabic" w:hint="cs"/>
          <w:sz w:val="28"/>
          <w:szCs w:val="28"/>
          <w:rtl/>
        </w:rPr>
        <w:t>عَنْ</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أَنَسٍ</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رَضِيَ</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اللَّهُ</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عَنْهُ</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قَالَ</w:t>
      </w:r>
      <w:r w:rsidR="008173B1" w:rsidRPr="008173B1">
        <w:rPr>
          <w:rFonts w:ascii="Traditional Arabic" w:hAnsi="Traditional Arabic" w:cs="Traditional Arabic"/>
          <w:sz w:val="28"/>
          <w:szCs w:val="28"/>
          <w:rtl/>
        </w:rPr>
        <w:t xml:space="preserve"> : </w:t>
      </w:r>
      <w:r w:rsidR="008173B1" w:rsidRPr="008173B1">
        <w:rPr>
          <w:rFonts w:ascii="Traditional Arabic" w:hAnsi="Traditional Arabic" w:cs="Traditional Arabic" w:hint="cs"/>
          <w:sz w:val="28"/>
          <w:szCs w:val="28"/>
          <w:rtl/>
        </w:rPr>
        <w:t>لَمَّا</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عُرِجَ</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بِالنَّبِيِّ</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صلى</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الله</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عليه</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وسلم</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إِلَى</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السَّمَاءِ</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قَالَ</w:t>
      </w:r>
      <w:r w:rsidR="0082760E">
        <w:rPr>
          <w:rFonts w:ascii="Traditional Arabic" w:hAnsi="Traditional Arabic" w:cs="Traditional Arabic" w:hint="cs"/>
          <w:sz w:val="28"/>
          <w:szCs w:val="28"/>
          <w:rtl/>
        </w:rPr>
        <w:t xml:space="preserve">  </w:t>
      </w:r>
      <w:r w:rsidR="008173B1">
        <w:rPr>
          <w:rFonts w:ascii="Traditional Arabic" w:hAnsi="Traditional Arabic" w:cs="Traditional Arabic" w:hint="cs"/>
          <w:sz w:val="28"/>
          <w:szCs w:val="28"/>
          <w:rtl/>
        </w:rPr>
        <w:t xml:space="preserve"> (</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أَتَيْتُ</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عَلَى</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نَهَرٍ</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حَافَتَاهُ</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قِبَابُ</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اللُّؤْلُؤِ</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مُجَوَّفًا</w:t>
      </w:r>
      <w:r w:rsidR="008173B1" w:rsidRPr="008173B1">
        <w:rPr>
          <w:rFonts w:ascii="Traditional Arabic" w:hAnsi="Traditional Arabic" w:cs="Traditional Arabic"/>
          <w:sz w:val="28"/>
          <w:szCs w:val="28"/>
          <w:rtl/>
        </w:rPr>
        <w:t xml:space="preserve"> </w:t>
      </w:r>
      <w:r w:rsidR="00F67724">
        <w:rPr>
          <w:rFonts w:ascii="Traditional Arabic" w:hAnsi="Traditional Arabic" w:cs="Traditional Arabic" w:hint="cs"/>
          <w:sz w:val="28"/>
          <w:szCs w:val="28"/>
          <w:rtl/>
        </w:rPr>
        <w:t xml:space="preserve">، </w:t>
      </w:r>
      <w:r w:rsidR="008173B1" w:rsidRPr="008173B1">
        <w:rPr>
          <w:rFonts w:ascii="Traditional Arabic" w:hAnsi="Traditional Arabic" w:cs="Traditional Arabic" w:hint="cs"/>
          <w:sz w:val="28"/>
          <w:szCs w:val="28"/>
          <w:rtl/>
        </w:rPr>
        <w:t>فَقُلْتُ</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مَا</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هَذَا</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يَا</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جِبْرِيلُ</w:t>
      </w:r>
      <w:r w:rsidR="008173B1" w:rsidRPr="008173B1">
        <w:rPr>
          <w:rFonts w:ascii="Traditional Arabic" w:hAnsi="Traditional Arabic" w:cs="Traditional Arabic"/>
          <w:sz w:val="28"/>
          <w:szCs w:val="28"/>
          <w:rtl/>
        </w:rPr>
        <w:t xml:space="preserve"> </w:t>
      </w:r>
      <w:r w:rsidR="00F67724">
        <w:rPr>
          <w:rFonts w:ascii="Traditional Arabic" w:hAnsi="Traditional Arabic" w:cs="Traditional Arabic" w:hint="cs"/>
          <w:sz w:val="28"/>
          <w:szCs w:val="28"/>
          <w:rtl/>
        </w:rPr>
        <w:t xml:space="preserve">؟ </w:t>
      </w:r>
      <w:r w:rsidR="008173B1" w:rsidRPr="008173B1">
        <w:rPr>
          <w:rFonts w:ascii="Traditional Arabic" w:hAnsi="Traditional Arabic" w:cs="Traditional Arabic" w:hint="cs"/>
          <w:sz w:val="28"/>
          <w:szCs w:val="28"/>
          <w:rtl/>
        </w:rPr>
        <w:t>قَالَ</w:t>
      </w:r>
      <w:r w:rsidR="008173B1" w:rsidRPr="008173B1">
        <w:rPr>
          <w:rFonts w:ascii="Traditional Arabic" w:hAnsi="Traditional Arabic" w:cs="Traditional Arabic"/>
          <w:sz w:val="28"/>
          <w:szCs w:val="28"/>
          <w:rtl/>
        </w:rPr>
        <w:t xml:space="preserve"> </w:t>
      </w:r>
      <w:r w:rsidR="00F67724">
        <w:rPr>
          <w:rFonts w:ascii="Traditional Arabic" w:hAnsi="Traditional Arabic" w:cs="Traditional Arabic" w:hint="cs"/>
          <w:sz w:val="28"/>
          <w:szCs w:val="28"/>
          <w:rtl/>
        </w:rPr>
        <w:t xml:space="preserve">: </w:t>
      </w:r>
      <w:r w:rsidR="008173B1" w:rsidRPr="008173B1">
        <w:rPr>
          <w:rFonts w:ascii="Traditional Arabic" w:hAnsi="Traditional Arabic" w:cs="Traditional Arabic" w:hint="cs"/>
          <w:sz w:val="28"/>
          <w:szCs w:val="28"/>
          <w:rtl/>
        </w:rPr>
        <w:t>هَذَا</w:t>
      </w:r>
      <w:r w:rsidR="008173B1" w:rsidRPr="008173B1">
        <w:rPr>
          <w:rFonts w:ascii="Traditional Arabic" w:hAnsi="Traditional Arabic" w:cs="Traditional Arabic"/>
          <w:sz w:val="28"/>
          <w:szCs w:val="28"/>
          <w:rtl/>
        </w:rPr>
        <w:t xml:space="preserve"> </w:t>
      </w:r>
      <w:r w:rsidR="008173B1" w:rsidRPr="008173B1">
        <w:rPr>
          <w:rFonts w:ascii="Traditional Arabic" w:hAnsi="Traditional Arabic" w:cs="Traditional Arabic" w:hint="cs"/>
          <w:sz w:val="28"/>
          <w:szCs w:val="28"/>
          <w:rtl/>
        </w:rPr>
        <w:t>الْكَوْثَرُ</w:t>
      </w:r>
      <w:r w:rsidR="008173B1">
        <w:rPr>
          <w:rFonts w:ascii="Traditional Arabic" w:hAnsi="Traditional Arabic" w:cs="Traditional Arabic" w:hint="cs"/>
          <w:sz w:val="28"/>
          <w:szCs w:val="28"/>
          <w:rtl/>
        </w:rPr>
        <w:t xml:space="preserve"> ) رواه البخاري</w:t>
      </w:r>
      <w:r w:rsidR="00226849" w:rsidRPr="00226849">
        <w:rPr>
          <w:rFonts w:hint="cs"/>
          <w:rtl/>
        </w:rPr>
        <w:t xml:space="preserve"> </w:t>
      </w:r>
      <w:r w:rsidR="00086704">
        <w:rPr>
          <w:rFonts w:ascii="Traditional Arabic" w:hAnsi="Traditional Arabic" w:cs="Traditional Arabic" w:hint="cs"/>
          <w:sz w:val="28"/>
          <w:szCs w:val="28"/>
          <w:rtl/>
        </w:rPr>
        <w:t xml:space="preserve">وفي لفظٍ له </w:t>
      </w:r>
      <w:r w:rsidR="0082760E">
        <w:rPr>
          <w:rFonts w:ascii="Traditional Arabic" w:hAnsi="Traditional Arabic" w:cs="Traditional Arabic" w:hint="cs"/>
          <w:sz w:val="28"/>
          <w:szCs w:val="28"/>
          <w:rtl/>
        </w:rPr>
        <w:t xml:space="preserve">      </w:t>
      </w:r>
      <w:r w:rsidR="00086704">
        <w:rPr>
          <w:rFonts w:ascii="Traditional Arabic" w:hAnsi="Traditional Arabic" w:cs="Traditional Arabic" w:hint="cs"/>
          <w:sz w:val="28"/>
          <w:szCs w:val="28"/>
          <w:rtl/>
        </w:rPr>
        <w:t>(</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بَيْنَمَا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أَنَا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أَسِيرُ</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فِي</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الْجَنَّةِ</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إِذَا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أَنَا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بِنَهَرٍ</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حَافَتَاهُ</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قِبَابُ</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الدُّرِّ</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الْمُجَوَّفِ</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قُلْتُ</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مَا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هَذَا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يَا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جِبْرِيلُ</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قَالَ</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هَذَا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الْكَوْثَرُ</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الَّذِي</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أَعْطَاكَ</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رَبُّكَ</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فَإِذَا</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طِينُهُ</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أَوْ</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طِيبُهُ</w:t>
      </w:r>
      <w:r w:rsidR="00086704" w:rsidRPr="00086704">
        <w:rPr>
          <w:rFonts w:ascii="Traditional Arabic" w:hAnsi="Traditional Arabic" w:cs="Traditional Arabic"/>
          <w:sz w:val="28"/>
          <w:szCs w:val="28"/>
          <w:rtl/>
        </w:rPr>
        <w:t xml:space="preserve"> - </w:t>
      </w:r>
      <w:r w:rsidR="00086704" w:rsidRPr="00086704">
        <w:rPr>
          <w:rFonts w:ascii="Traditional Arabic" w:hAnsi="Traditional Arabic" w:cs="Traditional Arabic" w:hint="cs"/>
          <w:sz w:val="28"/>
          <w:szCs w:val="28"/>
          <w:rtl/>
        </w:rPr>
        <w:t>مِسْكٌ</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أَذْفَرُ</w:t>
      </w:r>
      <w:r w:rsidR="00086704" w:rsidRPr="00086704">
        <w:rPr>
          <w:rFonts w:ascii="Traditional Arabic" w:hAnsi="Traditional Arabic" w:cs="Traditional Arabic"/>
          <w:sz w:val="28"/>
          <w:szCs w:val="28"/>
          <w:rtl/>
        </w:rPr>
        <w:t xml:space="preserve"> </w:t>
      </w:r>
      <w:r w:rsidR="00B8468E">
        <w:rPr>
          <w:rFonts w:ascii="Traditional Arabic" w:hAnsi="Traditional Arabic" w:cs="Traditional Arabic" w:hint="cs"/>
          <w:sz w:val="28"/>
          <w:szCs w:val="28"/>
          <w:rtl/>
        </w:rPr>
        <w:t xml:space="preserve">) </w:t>
      </w:r>
      <w:r w:rsidR="00086704" w:rsidRPr="00086704">
        <w:rPr>
          <w:rFonts w:ascii="Traditional Arabic" w:hAnsi="Traditional Arabic" w:cs="Traditional Arabic" w:hint="cs"/>
          <w:sz w:val="28"/>
          <w:szCs w:val="28"/>
          <w:rtl/>
        </w:rPr>
        <w:t>شَكَّ</w:t>
      </w:r>
      <w:r w:rsidR="00086704" w:rsidRPr="00086704">
        <w:rPr>
          <w:rFonts w:ascii="Traditional Arabic" w:hAnsi="Traditional Arabic" w:cs="Traditional Arabic"/>
          <w:sz w:val="28"/>
          <w:szCs w:val="28"/>
          <w:rtl/>
        </w:rPr>
        <w:t xml:space="preserve"> </w:t>
      </w:r>
      <w:r w:rsidR="00086704" w:rsidRPr="00086704">
        <w:rPr>
          <w:rFonts w:ascii="Traditional Arabic" w:hAnsi="Traditional Arabic" w:cs="Traditional Arabic" w:hint="cs"/>
          <w:sz w:val="28"/>
          <w:szCs w:val="28"/>
          <w:rtl/>
        </w:rPr>
        <w:t>هُدْبَةُ</w:t>
      </w:r>
      <w:r w:rsidR="00086704">
        <w:rPr>
          <w:rFonts w:ascii="Traditional Arabic" w:hAnsi="Traditional Arabic" w:cs="Traditional Arabic" w:hint="cs"/>
          <w:sz w:val="28"/>
          <w:szCs w:val="28"/>
          <w:rtl/>
        </w:rPr>
        <w:t xml:space="preserve"> </w:t>
      </w:r>
      <w:r w:rsidR="00B8468E">
        <w:rPr>
          <w:rFonts w:ascii="Traditional Arabic" w:hAnsi="Traditional Arabic" w:cs="Traditional Arabic" w:hint="cs"/>
          <w:sz w:val="28"/>
          <w:szCs w:val="28"/>
          <w:rtl/>
        </w:rPr>
        <w:t>.</w:t>
      </w:r>
      <w:r w:rsidR="00086704">
        <w:rPr>
          <w:rFonts w:ascii="Traditional Arabic" w:hAnsi="Traditional Arabic" w:cs="Traditional Arabic" w:hint="cs"/>
          <w:sz w:val="28"/>
          <w:szCs w:val="28"/>
          <w:rtl/>
        </w:rPr>
        <w:t xml:space="preserve"> </w:t>
      </w:r>
      <w:r w:rsidR="00226849">
        <w:rPr>
          <w:rFonts w:ascii="Traditional Arabic" w:hAnsi="Traditional Arabic" w:cs="Traditional Arabic" w:hint="cs"/>
          <w:sz w:val="28"/>
          <w:szCs w:val="28"/>
          <w:rtl/>
        </w:rPr>
        <w:t>و</w:t>
      </w:r>
      <w:r w:rsidR="00226849" w:rsidRPr="00226849">
        <w:rPr>
          <w:rFonts w:ascii="Traditional Arabic" w:hAnsi="Traditional Arabic" w:cs="Traditional Arabic" w:hint="cs"/>
          <w:sz w:val="28"/>
          <w:szCs w:val="28"/>
          <w:rtl/>
        </w:rPr>
        <w:t>عَنْ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أَبِي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عُبَيْدَةَ</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قَالَ</w:t>
      </w:r>
      <w:r w:rsidR="00226849" w:rsidRPr="00226849">
        <w:rPr>
          <w:rFonts w:ascii="Traditional Arabic" w:hAnsi="Traditional Arabic" w:cs="Traditional Arabic"/>
          <w:sz w:val="28"/>
          <w:szCs w:val="28"/>
          <w:rtl/>
        </w:rPr>
        <w:t xml:space="preserve"> : </w:t>
      </w:r>
      <w:r w:rsidR="004E1369">
        <w:rPr>
          <w:rFonts w:ascii="Traditional Arabic" w:hAnsi="Traditional Arabic" w:cs="Traditional Arabic" w:hint="cs"/>
          <w:sz w:val="28"/>
          <w:szCs w:val="28"/>
          <w:rtl/>
        </w:rPr>
        <w:t>سَأَلْت</w:t>
      </w:r>
      <w:r w:rsidR="004E1369" w:rsidRPr="00226849">
        <w:rPr>
          <w:rFonts w:ascii="Traditional Arabic" w:hAnsi="Traditional Arabic" w:cs="Traditional Arabic"/>
          <w:sz w:val="28"/>
          <w:szCs w:val="28"/>
          <w:rtl/>
        </w:rPr>
        <w:t xml:space="preserve"> </w:t>
      </w:r>
      <w:r w:rsidR="004E1369" w:rsidRPr="00226849">
        <w:rPr>
          <w:rFonts w:ascii="Traditional Arabic" w:hAnsi="Traditional Arabic" w:cs="Traditional Arabic" w:hint="cs"/>
          <w:sz w:val="28"/>
          <w:szCs w:val="28"/>
          <w:rtl/>
        </w:rPr>
        <w:t>عَائِشَةَ</w:t>
      </w:r>
      <w:r w:rsidR="004E1369" w:rsidRPr="00226849">
        <w:rPr>
          <w:rFonts w:ascii="Traditional Arabic" w:hAnsi="Traditional Arabic" w:cs="Traditional Arabic"/>
          <w:sz w:val="28"/>
          <w:szCs w:val="28"/>
          <w:rtl/>
        </w:rPr>
        <w:t xml:space="preserve"> </w:t>
      </w:r>
      <w:r w:rsidR="004E1369" w:rsidRPr="00226849">
        <w:rPr>
          <w:rFonts w:ascii="Traditional Arabic" w:hAnsi="Traditional Arabic" w:cs="Traditional Arabic" w:hint="cs"/>
          <w:sz w:val="28"/>
          <w:szCs w:val="28"/>
          <w:rtl/>
        </w:rPr>
        <w:t>رَضِيَ</w:t>
      </w:r>
      <w:r w:rsidR="004E1369" w:rsidRPr="00226849">
        <w:rPr>
          <w:rFonts w:ascii="Traditional Arabic" w:hAnsi="Traditional Arabic" w:cs="Traditional Arabic"/>
          <w:sz w:val="28"/>
          <w:szCs w:val="28"/>
          <w:rtl/>
        </w:rPr>
        <w:t xml:space="preserve"> </w:t>
      </w:r>
      <w:r w:rsidR="004E1369" w:rsidRPr="00226849">
        <w:rPr>
          <w:rFonts w:ascii="Traditional Arabic" w:hAnsi="Traditional Arabic" w:cs="Traditional Arabic" w:hint="cs"/>
          <w:sz w:val="28"/>
          <w:szCs w:val="28"/>
          <w:rtl/>
        </w:rPr>
        <w:t>اللَّهُ</w:t>
      </w:r>
      <w:r w:rsidR="004E1369" w:rsidRPr="00226849">
        <w:rPr>
          <w:rFonts w:ascii="Traditional Arabic" w:hAnsi="Traditional Arabic" w:cs="Traditional Arabic"/>
          <w:sz w:val="28"/>
          <w:szCs w:val="28"/>
          <w:rtl/>
        </w:rPr>
        <w:t xml:space="preserve"> </w:t>
      </w:r>
      <w:r w:rsidR="004E1369" w:rsidRPr="00226849">
        <w:rPr>
          <w:rFonts w:ascii="Traditional Arabic" w:hAnsi="Traditional Arabic" w:cs="Traditional Arabic" w:hint="cs"/>
          <w:sz w:val="28"/>
          <w:szCs w:val="28"/>
          <w:rtl/>
        </w:rPr>
        <w:t>عَنْهَا</w:t>
      </w:r>
      <w:r w:rsidR="004E136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قَوْلِهِ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تَعَالَى</w:t>
      </w:r>
      <w:r w:rsidR="004E1369" w:rsidRPr="004E1369">
        <w:rPr>
          <w:rFonts w:ascii="QCF_BSML" w:hAnsi="QCF_BSML" w:cs="QCF_BSML"/>
          <w:color w:val="000000"/>
          <w:sz w:val="24"/>
          <w:szCs w:val="24"/>
          <w:rtl/>
        </w:rPr>
        <w:t xml:space="preserve"> </w:t>
      </w:r>
      <w:r w:rsidR="004E1369" w:rsidRPr="0090723E">
        <w:rPr>
          <w:rFonts w:ascii="QCF_BSML" w:hAnsi="QCF_BSML" w:cs="QCF_BSML"/>
          <w:color w:val="000000"/>
          <w:sz w:val="24"/>
          <w:szCs w:val="24"/>
          <w:rtl/>
        </w:rPr>
        <w:t xml:space="preserve">ﭽ </w:t>
      </w:r>
      <w:r w:rsidR="004E1369">
        <w:rPr>
          <w:rFonts w:ascii="QCF_P602" w:hAnsi="QCF_P602" w:cs="QCF_P602"/>
          <w:color w:val="000000"/>
          <w:sz w:val="24"/>
          <w:szCs w:val="24"/>
          <w:rtl/>
        </w:rPr>
        <w:t>ﮆ    ﮇ  ﮈ</w:t>
      </w:r>
      <w:r w:rsidR="004E1369" w:rsidRPr="0090723E">
        <w:rPr>
          <w:rFonts w:ascii="QCF_BSML" w:hAnsi="QCF_BSML" w:cs="QCF_BSML"/>
          <w:color w:val="000000"/>
          <w:sz w:val="24"/>
          <w:szCs w:val="24"/>
          <w:rtl/>
        </w:rPr>
        <w:t>ﭼ</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قَالَتْ</w:t>
      </w:r>
      <w:r w:rsidR="00226849" w:rsidRPr="00226849">
        <w:rPr>
          <w:rFonts w:ascii="Traditional Arabic" w:hAnsi="Traditional Arabic" w:cs="Traditional Arabic"/>
          <w:sz w:val="28"/>
          <w:szCs w:val="28"/>
          <w:rtl/>
        </w:rPr>
        <w:t xml:space="preserve"> </w:t>
      </w:r>
      <w:r w:rsidR="00AD0401">
        <w:rPr>
          <w:rFonts w:ascii="Traditional Arabic" w:hAnsi="Traditional Arabic" w:cs="Traditional Arabic" w:hint="cs"/>
          <w:sz w:val="28"/>
          <w:szCs w:val="28"/>
          <w:rtl/>
        </w:rPr>
        <w:t xml:space="preserve">: </w:t>
      </w:r>
      <w:r w:rsidR="00226849" w:rsidRPr="00226849">
        <w:rPr>
          <w:rFonts w:ascii="Traditional Arabic" w:hAnsi="Traditional Arabic" w:cs="Traditional Arabic" w:hint="cs"/>
          <w:sz w:val="28"/>
          <w:szCs w:val="28"/>
          <w:rtl/>
        </w:rPr>
        <w:t>نَهَرٌ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أُعْطِيَهُ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نَبِيُّكُمْ</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صلى</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الله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عليه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وسلم</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شَاطِئَاهُ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عَلَيْهِ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دُرٌّ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مُجَوَّفٌ</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آنِيَتُهُ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كَعَدَدِ</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النُّجُومِ</w:t>
      </w:r>
      <w:r w:rsidR="00226849">
        <w:rPr>
          <w:rFonts w:ascii="Traditional Arabic" w:hAnsi="Traditional Arabic" w:cs="Traditional Arabic" w:hint="cs"/>
          <w:sz w:val="28"/>
          <w:szCs w:val="28"/>
          <w:rtl/>
        </w:rPr>
        <w:t>. رواه البخاري</w:t>
      </w:r>
      <w:r w:rsidR="00226849" w:rsidRPr="00226849">
        <w:rPr>
          <w:rFonts w:hint="cs"/>
          <w:rtl/>
        </w:rPr>
        <w:t xml:space="preserve"> </w:t>
      </w:r>
      <w:r w:rsidR="00AD0401">
        <w:rPr>
          <w:rFonts w:ascii="Traditional Arabic" w:hAnsi="Traditional Arabic" w:cs="Traditional Arabic" w:hint="cs"/>
          <w:sz w:val="28"/>
          <w:szCs w:val="28"/>
          <w:rtl/>
        </w:rPr>
        <w:t xml:space="preserve">. </w:t>
      </w:r>
      <w:r w:rsidR="00226849">
        <w:rPr>
          <w:rFonts w:ascii="Traditional Arabic" w:hAnsi="Traditional Arabic" w:cs="Traditional Arabic" w:hint="cs"/>
          <w:sz w:val="28"/>
          <w:szCs w:val="28"/>
          <w:rtl/>
        </w:rPr>
        <w:t>و</w:t>
      </w:r>
      <w:r w:rsidR="00226849" w:rsidRPr="00226849">
        <w:rPr>
          <w:rFonts w:ascii="Traditional Arabic" w:hAnsi="Traditional Arabic" w:cs="Traditional Arabic" w:hint="cs"/>
          <w:sz w:val="28"/>
          <w:szCs w:val="28"/>
          <w:rtl/>
        </w:rPr>
        <w:t>عَنْ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سَعِيدِ</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بْنِ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جُبَيْرٍ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ابْنِ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عَبَّاسٍ</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رَضِيَ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اللَّهُ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عَنْهُمَا</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أَنَّهُ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قَالَ</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فِي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الْكَوْثَرِ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هُوَ</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الْخَيْرُ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الَّذِي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أَعْطَاهُ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اللَّهُ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إِيَّاهُ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قَالَ</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أَبُو</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بِشْرٍ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قُلْتُ</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لِسَعِيدِ</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بْنِ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جُبَيْرٍ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فَإِنَّ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النَّاسَ</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يَزْعُمُونَ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أَنَّهُ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نَهَرٌ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فِي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الْجَنَّةِ</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فَقَالَ</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سَعِيدٌ</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النَّهَرُ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الَّذِي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فِي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الْجَنَّةِ</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مِنَ</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الْخَيْرِ</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الَّذِي</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أَعْطَاهُ</w:t>
      </w:r>
      <w:r w:rsidR="00226849" w:rsidRPr="00226849">
        <w:rPr>
          <w:rFonts w:ascii="Traditional Arabic" w:hAnsi="Traditional Arabic" w:cs="Traditional Arabic"/>
          <w:sz w:val="28"/>
          <w:szCs w:val="28"/>
          <w:rtl/>
        </w:rPr>
        <w:t xml:space="preserve"> </w:t>
      </w:r>
      <w:r w:rsidR="00226849" w:rsidRPr="00226849">
        <w:rPr>
          <w:rFonts w:ascii="Traditional Arabic" w:hAnsi="Traditional Arabic" w:cs="Traditional Arabic" w:hint="cs"/>
          <w:sz w:val="28"/>
          <w:szCs w:val="28"/>
          <w:rtl/>
        </w:rPr>
        <w:t>اللَّهُ</w:t>
      </w:r>
      <w:r w:rsidR="00226849" w:rsidRPr="00226849">
        <w:rPr>
          <w:rFonts w:ascii="Traditional Arabic" w:hAnsi="Traditional Arabic" w:cs="Traditional Arabic"/>
          <w:sz w:val="28"/>
          <w:szCs w:val="28"/>
          <w:rtl/>
        </w:rPr>
        <w:t xml:space="preserve"> </w:t>
      </w:r>
      <w:r w:rsidR="00226849">
        <w:rPr>
          <w:rFonts w:ascii="Traditional Arabic" w:hAnsi="Traditional Arabic" w:cs="Traditional Arabic" w:hint="cs"/>
          <w:sz w:val="28"/>
          <w:szCs w:val="28"/>
          <w:rtl/>
        </w:rPr>
        <w:t>إِيَّاه</w:t>
      </w:r>
      <w:r w:rsidR="00E370E7">
        <w:rPr>
          <w:rFonts w:ascii="Traditional Arabic" w:hAnsi="Traditional Arabic" w:cs="Traditional Arabic" w:hint="cs"/>
          <w:sz w:val="28"/>
          <w:szCs w:val="28"/>
          <w:rtl/>
        </w:rPr>
        <w:t xml:space="preserve"> . رواه البخاري</w:t>
      </w:r>
      <w:r w:rsidR="00AD0401">
        <w:rPr>
          <w:rFonts w:ascii="Traditional Arabic" w:hAnsi="Traditional Arabic" w:cs="Traditional Arabic" w:hint="cs"/>
          <w:sz w:val="28"/>
          <w:szCs w:val="28"/>
          <w:rtl/>
        </w:rPr>
        <w:t xml:space="preserve"> .</w:t>
      </w:r>
      <w:r w:rsidR="00A85649">
        <w:rPr>
          <w:rFonts w:ascii="Traditional Arabic" w:hAnsi="Traditional Arabic" w:cs="Traditional Arabic" w:hint="cs"/>
          <w:sz w:val="28"/>
          <w:szCs w:val="28"/>
          <w:rtl/>
        </w:rPr>
        <w:t xml:space="preserve"> </w:t>
      </w:r>
      <w:r w:rsidR="000365BF">
        <w:rPr>
          <w:rFonts w:ascii="Traditional Arabic" w:hAnsi="Traditional Arabic" w:cs="Traditional Arabic" w:hint="cs"/>
          <w:sz w:val="28"/>
          <w:szCs w:val="28"/>
          <w:rtl/>
        </w:rPr>
        <w:t xml:space="preserve">قال السيوطي : </w:t>
      </w:r>
      <w:r w:rsidR="000365BF" w:rsidRPr="000365BF">
        <w:rPr>
          <w:rFonts w:ascii="Traditional Arabic" w:hAnsi="Traditional Arabic" w:cs="Traditional Arabic" w:hint="cs"/>
          <w:sz w:val="28"/>
          <w:szCs w:val="28"/>
          <w:rtl/>
        </w:rPr>
        <w:t>وأخرج</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أبي</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شيبة</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وأحمد</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والترمذي</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وصححه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ماجة</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جَرِير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المنذر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مردويه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عطاء</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السائب</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قال</w:t>
      </w:r>
      <w:r w:rsidR="000365BF" w:rsidRPr="000365BF">
        <w:rPr>
          <w:rFonts w:ascii="Traditional Arabic" w:hAnsi="Traditional Arabic" w:cs="Traditional Arabic"/>
          <w:sz w:val="28"/>
          <w:szCs w:val="28"/>
          <w:rtl/>
        </w:rPr>
        <w:t xml:space="preserve"> : </w:t>
      </w:r>
      <w:r w:rsidR="000365BF" w:rsidRPr="000365BF">
        <w:rPr>
          <w:rFonts w:ascii="Traditional Arabic" w:hAnsi="Traditional Arabic" w:cs="Traditional Arabic" w:hint="cs"/>
          <w:sz w:val="28"/>
          <w:szCs w:val="28"/>
          <w:rtl/>
        </w:rPr>
        <w:t>قال</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لي</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محارب</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دثار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ما</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قال</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سعيد</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جبير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في</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الكوثر</w:t>
      </w:r>
      <w:r w:rsidR="00567C85">
        <w:rPr>
          <w:rFonts w:ascii="Traditional Arabic" w:hAnsi="Traditional Arabic" w:cs="Traditional Arabic" w:hint="cs"/>
          <w:sz w:val="28"/>
          <w:szCs w:val="28"/>
          <w:rtl/>
        </w:rPr>
        <w:t>؟</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قلت</w:t>
      </w:r>
      <w:r w:rsidR="000365BF" w:rsidRPr="000365BF">
        <w:rPr>
          <w:rFonts w:ascii="Traditional Arabic" w:hAnsi="Traditional Arabic" w:cs="Traditional Arabic"/>
          <w:sz w:val="28"/>
          <w:szCs w:val="28"/>
          <w:rtl/>
        </w:rPr>
        <w:t xml:space="preserve"> : </w:t>
      </w:r>
      <w:r w:rsidR="000365BF" w:rsidRPr="000365BF">
        <w:rPr>
          <w:rFonts w:ascii="Traditional Arabic" w:hAnsi="Traditional Arabic" w:cs="Traditional Arabic" w:hint="cs"/>
          <w:sz w:val="28"/>
          <w:szCs w:val="28"/>
          <w:rtl/>
        </w:rPr>
        <w:t>حدثنا</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عباس</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أنه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الخير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الكثير</w:t>
      </w:r>
      <w:r w:rsidR="000365BF" w:rsidRPr="000365BF">
        <w:rPr>
          <w:rFonts w:ascii="Traditional Arabic" w:hAnsi="Traditional Arabic" w:cs="Traditional Arabic"/>
          <w:sz w:val="28"/>
          <w:szCs w:val="28"/>
          <w:rtl/>
        </w:rPr>
        <w:t xml:space="preserve"> </w:t>
      </w:r>
      <w:r w:rsidR="00567C85">
        <w:rPr>
          <w:rFonts w:ascii="Traditional Arabic" w:hAnsi="Traditional Arabic" w:cs="Traditional Arabic" w:hint="cs"/>
          <w:sz w:val="28"/>
          <w:szCs w:val="28"/>
          <w:rtl/>
        </w:rPr>
        <w:t>.</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فقال</w:t>
      </w:r>
      <w:r w:rsidR="000365BF" w:rsidRPr="000365BF">
        <w:rPr>
          <w:rFonts w:ascii="Traditional Arabic" w:hAnsi="Traditional Arabic" w:cs="Traditional Arabic"/>
          <w:sz w:val="28"/>
          <w:szCs w:val="28"/>
          <w:rtl/>
        </w:rPr>
        <w:t xml:space="preserve"> : </w:t>
      </w:r>
      <w:r w:rsidR="000365BF" w:rsidRPr="000365BF">
        <w:rPr>
          <w:rFonts w:ascii="Traditional Arabic" w:hAnsi="Traditional Arabic" w:cs="Traditional Arabic" w:hint="cs"/>
          <w:sz w:val="28"/>
          <w:szCs w:val="28"/>
          <w:rtl/>
        </w:rPr>
        <w:t>صدقت</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والله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إنه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للخير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الكثير</w:t>
      </w:r>
      <w:r w:rsidR="000365BF" w:rsidRPr="000365BF">
        <w:rPr>
          <w:rFonts w:ascii="Traditional Arabic" w:hAnsi="Traditional Arabic" w:cs="Traditional Arabic"/>
          <w:sz w:val="28"/>
          <w:szCs w:val="28"/>
          <w:rtl/>
        </w:rPr>
        <w:t xml:space="preserve"> </w:t>
      </w:r>
      <w:r w:rsidR="00567C85">
        <w:rPr>
          <w:rFonts w:ascii="Traditional Arabic" w:hAnsi="Traditional Arabic" w:cs="Traditional Arabic" w:hint="cs"/>
          <w:sz w:val="28"/>
          <w:szCs w:val="28"/>
          <w:rtl/>
        </w:rPr>
        <w:t xml:space="preserve">، </w:t>
      </w:r>
      <w:r w:rsidR="000365BF" w:rsidRPr="000365BF">
        <w:rPr>
          <w:rFonts w:ascii="Traditional Arabic" w:hAnsi="Traditional Arabic" w:cs="Traditional Arabic" w:hint="cs"/>
          <w:sz w:val="28"/>
          <w:szCs w:val="28"/>
          <w:rtl/>
        </w:rPr>
        <w:t>ولكن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حدثنا</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عمر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قال</w:t>
      </w:r>
      <w:r w:rsidR="000365BF" w:rsidRPr="000365BF">
        <w:rPr>
          <w:rFonts w:ascii="Traditional Arabic" w:hAnsi="Traditional Arabic" w:cs="Traditional Arabic"/>
          <w:sz w:val="28"/>
          <w:szCs w:val="28"/>
          <w:rtl/>
        </w:rPr>
        <w:t xml:space="preserve"> : </w:t>
      </w:r>
      <w:r w:rsidR="000365BF" w:rsidRPr="000365BF">
        <w:rPr>
          <w:rFonts w:ascii="Traditional Arabic" w:hAnsi="Traditional Arabic" w:cs="Traditional Arabic" w:hint="cs"/>
          <w:sz w:val="28"/>
          <w:szCs w:val="28"/>
          <w:rtl/>
        </w:rPr>
        <w:t>نزلت</w:t>
      </w:r>
      <w:r w:rsidR="000365BF" w:rsidRPr="000365BF">
        <w:rPr>
          <w:rFonts w:ascii="Traditional Arabic" w:hAnsi="Traditional Arabic" w:cs="Traditional Arabic"/>
          <w:sz w:val="28"/>
          <w:szCs w:val="28"/>
          <w:rtl/>
        </w:rPr>
        <w:t xml:space="preserve"> </w:t>
      </w:r>
      <w:r w:rsidR="00567C85" w:rsidRPr="0090723E">
        <w:rPr>
          <w:rFonts w:ascii="QCF_BSML" w:hAnsi="QCF_BSML" w:cs="QCF_BSML"/>
          <w:color w:val="000000"/>
          <w:sz w:val="24"/>
          <w:szCs w:val="24"/>
          <w:rtl/>
        </w:rPr>
        <w:t xml:space="preserve">ﭽ </w:t>
      </w:r>
      <w:r w:rsidR="00567C85">
        <w:rPr>
          <w:rFonts w:ascii="QCF_P602" w:hAnsi="QCF_P602" w:cs="QCF_P602"/>
          <w:color w:val="000000"/>
          <w:sz w:val="24"/>
          <w:szCs w:val="24"/>
          <w:rtl/>
        </w:rPr>
        <w:t>ﮆ    ﮇ  ﮈ</w:t>
      </w:r>
      <w:r w:rsidR="00567C85" w:rsidRPr="0090723E">
        <w:rPr>
          <w:rFonts w:ascii="QCF_BSML" w:hAnsi="QCF_BSML" w:cs="QCF_BSML"/>
          <w:color w:val="000000"/>
          <w:sz w:val="24"/>
          <w:szCs w:val="24"/>
          <w:rtl/>
        </w:rPr>
        <w:t>ﭼ</w:t>
      </w:r>
      <w:r w:rsidR="00567C85" w:rsidRPr="00226849">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فقال</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رسول</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الله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صلى</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الله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عليه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وسلم</w:t>
      </w:r>
      <w:r w:rsidR="000365BF" w:rsidRPr="000365BF">
        <w:rPr>
          <w:rFonts w:ascii="Traditional Arabic" w:hAnsi="Traditional Arabic" w:cs="Traditional Arabic"/>
          <w:sz w:val="28"/>
          <w:szCs w:val="28"/>
          <w:rtl/>
        </w:rPr>
        <w:t xml:space="preserve"> : </w:t>
      </w:r>
      <w:r w:rsidR="000365BF" w:rsidRPr="000365BF">
        <w:rPr>
          <w:rFonts w:ascii="Traditional Arabic" w:hAnsi="Traditional Arabic" w:cs="Traditional Arabic" w:hint="cs"/>
          <w:sz w:val="28"/>
          <w:szCs w:val="28"/>
          <w:rtl/>
        </w:rPr>
        <w:t>الكوثر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نهر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في</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الجنة</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حافتاه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ذهب</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يجري</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على</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الدر</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والياقوت</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تربته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أطيب</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المسك</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وماؤه</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أشد</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بياضا</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اللبن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lastRenderedPageBreak/>
        <w:t>وأحلى</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من</w:t>
      </w:r>
      <w:r w:rsidR="000365BF" w:rsidRPr="000365BF">
        <w:rPr>
          <w:rFonts w:ascii="Traditional Arabic" w:hAnsi="Traditional Arabic" w:cs="Traditional Arabic"/>
          <w:sz w:val="28"/>
          <w:szCs w:val="28"/>
          <w:rtl/>
        </w:rPr>
        <w:t xml:space="preserve"> </w:t>
      </w:r>
      <w:r w:rsidR="000365BF" w:rsidRPr="000365BF">
        <w:rPr>
          <w:rFonts w:ascii="Traditional Arabic" w:hAnsi="Traditional Arabic" w:cs="Traditional Arabic" w:hint="cs"/>
          <w:sz w:val="28"/>
          <w:szCs w:val="28"/>
          <w:rtl/>
        </w:rPr>
        <w:t>العسل</w:t>
      </w:r>
      <w:r w:rsidR="000365BF" w:rsidRPr="000365BF">
        <w:rPr>
          <w:rFonts w:ascii="Traditional Arabic" w:hAnsi="Traditional Arabic" w:cs="Traditional Arabic"/>
          <w:sz w:val="28"/>
          <w:szCs w:val="28"/>
          <w:rtl/>
        </w:rPr>
        <w:t>.</w:t>
      </w:r>
      <w:r w:rsidR="00503823">
        <w:rPr>
          <w:rFonts w:ascii="Traditional Arabic" w:hAnsi="Traditional Arabic" w:cs="Traditional Arabic" w:hint="cs"/>
          <w:sz w:val="28"/>
          <w:szCs w:val="28"/>
          <w:rtl/>
        </w:rPr>
        <w:t>..</w:t>
      </w:r>
      <w:r w:rsidR="00503823" w:rsidRPr="00503823">
        <w:rPr>
          <w:rFonts w:hint="cs"/>
          <w:rtl/>
        </w:rPr>
        <w:t xml:space="preserve"> </w:t>
      </w:r>
      <w:r w:rsidR="00503823" w:rsidRPr="00503823">
        <w:rPr>
          <w:rFonts w:ascii="Traditional Arabic" w:hAnsi="Traditional Arabic" w:cs="Traditional Arabic" w:hint="cs"/>
          <w:sz w:val="28"/>
          <w:szCs w:val="28"/>
          <w:rtl/>
        </w:rPr>
        <w:t>وأخرج</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ابن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جرير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وَابن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عساكر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مجاهد</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رضي</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الله</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عنه</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قال</w:t>
      </w:r>
      <w:r w:rsidR="00503823" w:rsidRPr="00503823">
        <w:rPr>
          <w:rFonts w:ascii="Traditional Arabic" w:hAnsi="Traditional Arabic" w:cs="Traditional Arabic"/>
          <w:sz w:val="28"/>
          <w:szCs w:val="28"/>
          <w:rtl/>
        </w:rPr>
        <w:t xml:space="preserve"> : </w:t>
      </w:r>
      <w:r w:rsidR="00503823" w:rsidRPr="00503823">
        <w:rPr>
          <w:rFonts w:ascii="Traditional Arabic" w:hAnsi="Traditional Arabic" w:cs="Traditional Arabic" w:hint="cs"/>
          <w:sz w:val="28"/>
          <w:szCs w:val="28"/>
          <w:rtl/>
        </w:rPr>
        <w:t>الكوثر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خير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الدنيا</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والآخرة</w:t>
      </w:r>
      <w:r w:rsidR="00503823" w:rsidRPr="00503823">
        <w:rPr>
          <w:rFonts w:ascii="Traditional Arabic" w:hAnsi="Traditional Arabic" w:cs="Traditional Arabic"/>
          <w:sz w:val="28"/>
          <w:szCs w:val="28"/>
          <w:rtl/>
        </w:rPr>
        <w:t>.</w:t>
      </w:r>
      <w:r w:rsidR="00503823" w:rsidRPr="00503823">
        <w:rPr>
          <w:rFonts w:hint="cs"/>
          <w:rtl/>
        </w:rPr>
        <w:t xml:space="preserve"> </w:t>
      </w:r>
      <w:r w:rsidR="00503823" w:rsidRPr="00503823">
        <w:rPr>
          <w:rFonts w:ascii="Traditional Arabic" w:hAnsi="Traditional Arabic" w:cs="Traditional Arabic" w:hint="cs"/>
          <w:sz w:val="28"/>
          <w:szCs w:val="28"/>
          <w:rtl/>
        </w:rPr>
        <w:t>وأخرج</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هناد</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وَابن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جَرِير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وَابن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أبي</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حاتم</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وَابن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عساكر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عكرمة</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رضي</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الله</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عنه</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قال</w:t>
      </w:r>
      <w:r w:rsidR="00503823" w:rsidRPr="00503823">
        <w:rPr>
          <w:rFonts w:ascii="Traditional Arabic" w:hAnsi="Traditional Arabic" w:cs="Traditional Arabic"/>
          <w:sz w:val="28"/>
          <w:szCs w:val="28"/>
          <w:rtl/>
        </w:rPr>
        <w:t xml:space="preserve"> :</w:t>
      </w:r>
      <w:r w:rsidR="00503823" w:rsidRPr="00503823">
        <w:rPr>
          <w:rFonts w:hint="cs"/>
          <w:rtl/>
        </w:rPr>
        <w:t xml:space="preserve"> </w:t>
      </w:r>
      <w:r w:rsidR="00503823" w:rsidRPr="00503823">
        <w:rPr>
          <w:rFonts w:ascii="Traditional Arabic" w:hAnsi="Traditional Arabic" w:cs="Traditional Arabic" w:hint="cs"/>
          <w:sz w:val="28"/>
          <w:szCs w:val="28"/>
          <w:rtl/>
        </w:rPr>
        <w:t>الكوثر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ما</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أعطاه</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الله</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من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النبوة</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والخير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والقرآن</w:t>
      </w:r>
      <w:r w:rsidR="00503823" w:rsidRPr="00503823">
        <w:rPr>
          <w:rFonts w:ascii="Traditional Arabic" w:hAnsi="Traditional Arabic" w:cs="Traditional Arabic"/>
          <w:sz w:val="28"/>
          <w:szCs w:val="28"/>
          <w:rtl/>
        </w:rPr>
        <w:t>.</w:t>
      </w:r>
      <w:r w:rsidR="00503823" w:rsidRPr="00503823">
        <w:rPr>
          <w:rFonts w:hint="cs"/>
          <w:rtl/>
        </w:rPr>
        <w:t xml:space="preserve"> </w:t>
      </w:r>
      <w:r w:rsidR="00503823" w:rsidRPr="00503823">
        <w:rPr>
          <w:rFonts w:ascii="Traditional Arabic" w:hAnsi="Traditional Arabic" w:cs="Traditional Arabic" w:hint="cs"/>
          <w:sz w:val="28"/>
          <w:szCs w:val="28"/>
          <w:rtl/>
        </w:rPr>
        <w:t>وأخرج</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ابن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أبي</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حاتم</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عن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الحسن</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قال</w:t>
      </w:r>
      <w:r w:rsidR="00503823" w:rsidRPr="00503823">
        <w:rPr>
          <w:rFonts w:ascii="Traditional Arabic" w:hAnsi="Traditional Arabic" w:cs="Traditional Arabic"/>
          <w:sz w:val="28"/>
          <w:szCs w:val="28"/>
          <w:rtl/>
        </w:rPr>
        <w:t xml:space="preserve"> : </w:t>
      </w:r>
      <w:r w:rsidR="00503823" w:rsidRPr="00503823">
        <w:rPr>
          <w:rFonts w:ascii="Traditional Arabic" w:hAnsi="Traditional Arabic" w:cs="Traditional Arabic" w:hint="cs"/>
          <w:sz w:val="28"/>
          <w:szCs w:val="28"/>
          <w:rtl/>
        </w:rPr>
        <w:t>الكوثر</w:t>
      </w:r>
      <w:r w:rsidR="00503823" w:rsidRPr="00503823">
        <w:rPr>
          <w:rFonts w:ascii="Traditional Arabic" w:hAnsi="Traditional Arabic" w:cs="Traditional Arabic"/>
          <w:sz w:val="28"/>
          <w:szCs w:val="28"/>
          <w:rtl/>
        </w:rPr>
        <w:t xml:space="preserve"> </w:t>
      </w:r>
      <w:r w:rsidR="00503823" w:rsidRPr="00503823">
        <w:rPr>
          <w:rFonts w:ascii="Traditional Arabic" w:hAnsi="Traditional Arabic" w:cs="Traditional Arabic" w:hint="cs"/>
          <w:sz w:val="28"/>
          <w:szCs w:val="28"/>
          <w:rtl/>
        </w:rPr>
        <w:t>القرآن</w:t>
      </w:r>
      <w:r w:rsidR="00503823" w:rsidRPr="00503823">
        <w:rPr>
          <w:rFonts w:ascii="Traditional Arabic" w:hAnsi="Traditional Arabic" w:cs="Traditional Arabic"/>
          <w:sz w:val="28"/>
          <w:szCs w:val="28"/>
          <w:rtl/>
        </w:rPr>
        <w:t>.</w:t>
      </w:r>
      <w:r w:rsidR="00567C85">
        <w:rPr>
          <w:rFonts w:ascii="Traditional Arabic" w:hAnsi="Traditional Arabic" w:cs="Traditional Arabic" w:hint="cs"/>
          <w:sz w:val="28"/>
          <w:szCs w:val="28"/>
          <w:rtl/>
        </w:rPr>
        <w:t xml:space="preserve"> انتهى من الدر المنثور .</w:t>
      </w:r>
    </w:p>
    <w:p w14:paraId="719D36B7" w14:textId="77777777" w:rsidR="00A85649" w:rsidRDefault="00712664" w:rsidP="000F37AB">
      <w:pPr>
        <w:ind w:left="-341" w:right="-284"/>
        <w:jc w:val="both"/>
        <w:rPr>
          <w:rFonts w:ascii="QCF_P602" w:hAnsi="QCF_P602" w:cs="QCF_P602"/>
          <w:color w:val="000000"/>
          <w:sz w:val="24"/>
          <w:szCs w:val="24"/>
          <w:rtl/>
        </w:rPr>
      </w:pPr>
      <w:r>
        <w:rPr>
          <w:rFonts w:ascii="Traditional Arabic" w:hAnsi="Traditional Arabic" w:cs="Traditional Arabic" w:hint="cs"/>
          <w:sz w:val="28"/>
          <w:szCs w:val="28"/>
          <w:rtl/>
        </w:rPr>
        <w:t>وللنبي صلى الله عليه وسلم حوض</w:t>
      </w:r>
      <w:r w:rsidR="00932DDD">
        <w:rPr>
          <w:rFonts w:ascii="Traditional Arabic" w:hAnsi="Traditional Arabic" w:cs="Traditional Arabic" w:hint="cs"/>
          <w:sz w:val="28"/>
          <w:szCs w:val="28"/>
          <w:rtl/>
        </w:rPr>
        <w:t>ٌ</w:t>
      </w:r>
      <w:r>
        <w:rPr>
          <w:rFonts w:ascii="Traditional Arabic" w:hAnsi="Traditional Arabic" w:cs="Traditional Arabic" w:hint="cs"/>
          <w:sz w:val="28"/>
          <w:szCs w:val="28"/>
          <w:rtl/>
        </w:rPr>
        <w:t xml:space="preserve"> </w:t>
      </w:r>
      <w:r w:rsidR="00217D04">
        <w:rPr>
          <w:rFonts w:ascii="Traditional Arabic" w:hAnsi="Traditional Arabic" w:cs="Traditional Arabic" w:hint="cs"/>
          <w:sz w:val="28"/>
          <w:szCs w:val="28"/>
          <w:rtl/>
        </w:rPr>
        <w:t>في عرصات القيامة</w:t>
      </w:r>
      <w:r>
        <w:rPr>
          <w:rFonts w:ascii="Traditional Arabic" w:hAnsi="Traditional Arabic" w:cs="Traditional Arabic" w:hint="cs"/>
          <w:sz w:val="28"/>
          <w:szCs w:val="28"/>
          <w:rtl/>
        </w:rPr>
        <w:t xml:space="preserve"> يصب فيه ميزابان من الكوثر</w:t>
      </w:r>
      <w:r w:rsidR="00217D04" w:rsidRPr="00923A9D">
        <w:rPr>
          <w:rFonts w:hint="cs"/>
          <w:rtl/>
        </w:rPr>
        <w:t xml:space="preserve"> </w:t>
      </w:r>
      <w:r w:rsidR="00923A9D" w:rsidRPr="00923A9D">
        <w:rPr>
          <w:rFonts w:ascii="Traditional Arabic" w:hAnsi="Traditional Arabic" w:cs="Traditional Arabic" w:hint="cs"/>
          <w:sz w:val="28"/>
          <w:szCs w:val="28"/>
          <w:rtl/>
        </w:rPr>
        <w:t>قَالَ</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عَبْدُ</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اللهِ</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بْنُ</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عَمْرٍو</w:t>
      </w:r>
      <w:r w:rsidR="00923A9D" w:rsidRPr="00923A9D">
        <w:rPr>
          <w:rFonts w:ascii="Traditional Arabic" w:hAnsi="Traditional Arabic" w:cs="Traditional Arabic"/>
          <w:sz w:val="28"/>
          <w:szCs w:val="28"/>
          <w:rtl/>
        </w:rPr>
        <w:t xml:space="preserve"> </w:t>
      </w:r>
      <w:r w:rsidR="00AD0401">
        <w:rPr>
          <w:rFonts w:ascii="Traditional Arabic" w:hAnsi="Traditional Arabic" w:cs="Traditional Arabic" w:hint="cs"/>
          <w:sz w:val="28"/>
          <w:szCs w:val="28"/>
          <w:rtl/>
        </w:rPr>
        <w:t xml:space="preserve">: </w:t>
      </w:r>
      <w:r w:rsidR="00923A9D" w:rsidRPr="00923A9D">
        <w:rPr>
          <w:rFonts w:ascii="Traditional Arabic" w:hAnsi="Traditional Arabic" w:cs="Traditional Arabic" w:hint="cs"/>
          <w:sz w:val="28"/>
          <w:szCs w:val="28"/>
          <w:rtl/>
        </w:rPr>
        <w:t>قَالَ</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النَّبِيُّ</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صلى</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الله</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عليه</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وسلم</w:t>
      </w:r>
      <w:r w:rsidR="00923A9D" w:rsidRPr="00923A9D">
        <w:rPr>
          <w:rFonts w:ascii="Traditional Arabic" w:hAnsi="Traditional Arabic" w:cs="Traditional Arabic"/>
          <w:sz w:val="28"/>
          <w:szCs w:val="28"/>
          <w:rtl/>
        </w:rPr>
        <w:t xml:space="preserve"> </w:t>
      </w:r>
      <w:r w:rsidR="00411B59">
        <w:rPr>
          <w:rFonts w:ascii="Traditional Arabic" w:hAnsi="Traditional Arabic" w:cs="Traditional Arabic" w:hint="cs"/>
          <w:sz w:val="28"/>
          <w:szCs w:val="28"/>
          <w:rtl/>
        </w:rPr>
        <w:t xml:space="preserve">( </w:t>
      </w:r>
      <w:r w:rsidR="00923A9D" w:rsidRPr="00923A9D">
        <w:rPr>
          <w:rFonts w:ascii="Traditional Arabic" w:hAnsi="Traditional Arabic" w:cs="Traditional Arabic" w:hint="cs"/>
          <w:sz w:val="28"/>
          <w:szCs w:val="28"/>
          <w:rtl/>
        </w:rPr>
        <w:t>حَوْضِي</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مَسِيرَةُ</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شَهْرٍ</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مَاؤُهُ</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أَبْيَضُ</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مِنَ</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اللَّبَنِ</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وَرِيحُهُ</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أَطْيَبُ</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مِنَ</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الْمِسْكِ</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وَكِيزَانُهُ</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كَنُجُومِ</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السَّمَاءِ</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مَنْ</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شَرِبَ</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مِنْهَا</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فَلاَ</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يَظْمَأُ</w:t>
      </w:r>
      <w:r w:rsidR="00923A9D" w:rsidRPr="00923A9D">
        <w:rPr>
          <w:rFonts w:ascii="Traditional Arabic" w:hAnsi="Traditional Arabic" w:cs="Traditional Arabic"/>
          <w:sz w:val="28"/>
          <w:szCs w:val="28"/>
          <w:rtl/>
        </w:rPr>
        <w:t xml:space="preserve"> </w:t>
      </w:r>
      <w:r w:rsidR="00923A9D" w:rsidRPr="00923A9D">
        <w:rPr>
          <w:rFonts w:ascii="Traditional Arabic" w:hAnsi="Traditional Arabic" w:cs="Traditional Arabic" w:hint="cs"/>
          <w:sz w:val="28"/>
          <w:szCs w:val="28"/>
          <w:rtl/>
        </w:rPr>
        <w:t>أَبَدًا</w:t>
      </w:r>
      <w:r w:rsidR="00411B59">
        <w:rPr>
          <w:rFonts w:ascii="Traditional Arabic" w:hAnsi="Traditional Arabic" w:cs="Traditional Arabic" w:hint="cs"/>
          <w:sz w:val="28"/>
          <w:szCs w:val="28"/>
          <w:rtl/>
        </w:rPr>
        <w:t xml:space="preserve"> )</w:t>
      </w:r>
      <w:r w:rsidR="00411B59" w:rsidRPr="00411B59">
        <w:rPr>
          <w:rFonts w:ascii="Traditional Arabic" w:hAnsi="Traditional Arabic" w:cs="Traditional Arabic" w:hint="cs"/>
          <w:sz w:val="28"/>
          <w:szCs w:val="28"/>
          <w:rtl/>
        </w:rPr>
        <w:t xml:space="preserve"> </w:t>
      </w:r>
      <w:r w:rsidR="006F504C">
        <w:rPr>
          <w:rFonts w:ascii="Traditional Arabic" w:hAnsi="Traditional Arabic" w:cs="Traditional Arabic" w:hint="cs"/>
          <w:sz w:val="28"/>
          <w:szCs w:val="28"/>
          <w:rtl/>
        </w:rPr>
        <w:t xml:space="preserve">رواه البخاري </w:t>
      </w:r>
      <w:r w:rsidR="0094027E">
        <w:rPr>
          <w:rFonts w:ascii="Traditional Arabic" w:hAnsi="Traditional Arabic" w:cs="Traditional Arabic" w:hint="cs"/>
          <w:sz w:val="28"/>
          <w:szCs w:val="28"/>
          <w:rtl/>
        </w:rPr>
        <w:t>وعند مسلم ( حَوْضي</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مَسِيرَةُ</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شَهْرٍ</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وَزَوَايَاهُ</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سَوَاءٌ</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وَمَاؤُهُ</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أَبْيَضُ</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مِنَ</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الْوَرِقِ</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وَرِيحُهُ</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أَطْيَبُ</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مِنَ</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الْمِسْكِ</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وَكِيزَانُهُ</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كَنُجُومِ</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السَّمَاءِ</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فَمَنْ</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شَرِبَ</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مِنْهُ</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فَلاَ</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يَظْمَأُ</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بَعْدَهُ</w:t>
      </w:r>
      <w:r w:rsidR="0094027E" w:rsidRPr="0094027E">
        <w:rPr>
          <w:rFonts w:ascii="Traditional Arabic" w:hAnsi="Traditional Arabic" w:cs="Traditional Arabic"/>
          <w:sz w:val="28"/>
          <w:szCs w:val="28"/>
          <w:rtl/>
        </w:rPr>
        <w:t xml:space="preserve"> </w:t>
      </w:r>
      <w:r w:rsidR="0094027E" w:rsidRPr="0094027E">
        <w:rPr>
          <w:rFonts w:ascii="Traditional Arabic" w:hAnsi="Traditional Arabic" w:cs="Traditional Arabic" w:hint="cs"/>
          <w:sz w:val="28"/>
          <w:szCs w:val="28"/>
          <w:rtl/>
        </w:rPr>
        <w:t>أَبَدًا</w:t>
      </w:r>
      <w:r w:rsidR="0094027E" w:rsidRPr="0094027E">
        <w:rPr>
          <w:rFonts w:ascii="Traditional Arabic" w:hAnsi="Traditional Arabic" w:cs="Traditional Arabic"/>
          <w:sz w:val="28"/>
          <w:szCs w:val="28"/>
          <w:rtl/>
        </w:rPr>
        <w:t xml:space="preserve"> </w:t>
      </w:r>
      <w:r w:rsidR="0094027E">
        <w:rPr>
          <w:rFonts w:ascii="Traditional Arabic" w:hAnsi="Traditional Arabic" w:cs="Traditional Arabic" w:hint="cs"/>
          <w:sz w:val="28"/>
          <w:szCs w:val="28"/>
          <w:rtl/>
        </w:rPr>
        <w:t xml:space="preserve">) </w:t>
      </w:r>
      <w:r w:rsidR="006F504C">
        <w:rPr>
          <w:rFonts w:ascii="Traditional Arabic" w:hAnsi="Traditional Arabic" w:cs="Traditional Arabic" w:hint="cs"/>
          <w:sz w:val="28"/>
          <w:szCs w:val="28"/>
          <w:rtl/>
        </w:rPr>
        <w:t xml:space="preserve">وعن </w:t>
      </w:r>
      <w:r w:rsidR="006F504C" w:rsidRPr="006F504C">
        <w:rPr>
          <w:rFonts w:ascii="Traditional Arabic" w:hAnsi="Traditional Arabic" w:cs="Traditional Arabic" w:hint="cs"/>
          <w:sz w:val="28"/>
          <w:szCs w:val="28"/>
          <w:rtl/>
        </w:rPr>
        <w:t>أَنَسُ</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بْنُ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مَالِكٍ</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رَضِيَ</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اللَّهُ</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عَنْهُ</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أَنَّ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رَسُولَ</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اللهِ</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صلى</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الله</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عليه</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وسلم</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قَالَ</w:t>
      </w:r>
      <w:r w:rsidR="006F504C" w:rsidRPr="006F504C">
        <w:rPr>
          <w:rFonts w:ascii="Traditional Arabic" w:hAnsi="Traditional Arabic" w:cs="Traditional Arabic"/>
          <w:sz w:val="28"/>
          <w:szCs w:val="28"/>
          <w:rtl/>
        </w:rPr>
        <w:t xml:space="preserve"> </w:t>
      </w:r>
      <w:r w:rsidR="006F504C">
        <w:rPr>
          <w:rFonts w:ascii="Traditional Arabic" w:hAnsi="Traditional Arabic" w:cs="Traditional Arabic" w:hint="cs"/>
          <w:sz w:val="28"/>
          <w:szCs w:val="28"/>
          <w:rtl/>
        </w:rPr>
        <w:t>(</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إِنَّ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قَدْرَ</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حَوْضِي</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كَمَا</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بَيْنَ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أَيْلَةَ</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وَصَنْعَاءَ</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مِنَ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الْيَمَنِ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وَإِنَّ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فِيهِ</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مِنَ</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الأَبَارِيقِ</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كَعَدَدِ</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نُجُومِ</w:t>
      </w:r>
      <w:r w:rsidR="006F504C" w:rsidRPr="006F504C">
        <w:rPr>
          <w:rFonts w:ascii="Traditional Arabic" w:hAnsi="Traditional Arabic" w:cs="Traditional Arabic"/>
          <w:sz w:val="28"/>
          <w:szCs w:val="28"/>
          <w:rtl/>
        </w:rPr>
        <w:t xml:space="preserve"> </w:t>
      </w:r>
      <w:r w:rsidR="006F504C" w:rsidRPr="006F504C">
        <w:rPr>
          <w:rFonts w:ascii="Traditional Arabic" w:hAnsi="Traditional Arabic" w:cs="Traditional Arabic" w:hint="cs"/>
          <w:sz w:val="28"/>
          <w:szCs w:val="28"/>
          <w:rtl/>
        </w:rPr>
        <w:t>السَّمَاءِ</w:t>
      </w:r>
      <w:r w:rsidR="006F504C">
        <w:rPr>
          <w:rFonts w:ascii="Traditional Arabic" w:hAnsi="Traditional Arabic" w:cs="Traditional Arabic" w:hint="cs"/>
          <w:sz w:val="28"/>
          <w:szCs w:val="28"/>
          <w:rtl/>
        </w:rPr>
        <w:t xml:space="preserve"> ) رواه البخاري</w:t>
      </w:r>
      <w:r w:rsidR="00F44BAD" w:rsidRPr="00F44BAD">
        <w:rPr>
          <w:rFonts w:hint="cs"/>
          <w:rtl/>
        </w:rPr>
        <w:t xml:space="preserve"> </w:t>
      </w:r>
      <w:r w:rsidR="00F44BAD">
        <w:rPr>
          <w:rFonts w:ascii="Traditional Arabic" w:hAnsi="Traditional Arabic" w:cs="Traditional Arabic" w:hint="cs"/>
          <w:sz w:val="28"/>
          <w:szCs w:val="28"/>
          <w:rtl/>
        </w:rPr>
        <w:t>و</w:t>
      </w:r>
      <w:r w:rsidR="00F44BAD" w:rsidRPr="00F44BAD">
        <w:rPr>
          <w:rFonts w:ascii="Traditional Arabic" w:hAnsi="Traditional Arabic" w:cs="Traditional Arabic" w:hint="cs"/>
          <w:sz w:val="28"/>
          <w:szCs w:val="28"/>
          <w:rtl/>
        </w:rPr>
        <w:t>عَنْ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أَبِى</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ذَرٍّ</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قَالَ</w:t>
      </w:r>
      <w:r w:rsidR="00F44BAD" w:rsidRPr="00F44BAD">
        <w:rPr>
          <w:rFonts w:ascii="Traditional Arabic" w:hAnsi="Traditional Arabic" w:cs="Traditional Arabic"/>
          <w:sz w:val="28"/>
          <w:szCs w:val="28"/>
          <w:rtl/>
        </w:rPr>
        <w:t xml:space="preserve"> </w:t>
      </w:r>
      <w:r w:rsidR="00AD0401">
        <w:rPr>
          <w:rFonts w:ascii="Traditional Arabic" w:hAnsi="Traditional Arabic" w:cs="Traditional Arabic" w:hint="cs"/>
          <w:sz w:val="28"/>
          <w:szCs w:val="28"/>
          <w:rtl/>
        </w:rPr>
        <w:t xml:space="preserve">: </w:t>
      </w:r>
      <w:r w:rsidR="00F44BAD" w:rsidRPr="00F44BAD">
        <w:rPr>
          <w:rFonts w:ascii="Traditional Arabic" w:hAnsi="Traditional Arabic" w:cs="Traditional Arabic" w:hint="cs"/>
          <w:sz w:val="28"/>
          <w:szCs w:val="28"/>
          <w:rtl/>
        </w:rPr>
        <w:t>قُلْتُ</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يَا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رَسُولَ</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اللَّهِ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آنِيَةُ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الْحَوْضِ</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قَالَ</w:t>
      </w:r>
      <w:r w:rsidR="00F44BAD" w:rsidRPr="00F44BAD">
        <w:rPr>
          <w:rFonts w:ascii="Traditional Arabic" w:hAnsi="Traditional Arabic" w:cs="Traditional Arabic"/>
          <w:sz w:val="28"/>
          <w:szCs w:val="28"/>
          <w:rtl/>
        </w:rPr>
        <w:t xml:space="preserve"> </w:t>
      </w:r>
      <w:r w:rsidR="00F44BAD">
        <w:rPr>
          <w:rFonts w:ascii="Traditional Arabic" w:hAnsi="Traditional Arabic" w:cs="Traditional Arabic" w:hint="cs"/>
          <w:sz w:val="28"/>
          <w:szCs w:val="28"/>
          <w:rtl/>
        </w:rPr>
        <w:t>(</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وَالَّذِى</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نَفْسُ</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مُحَمَّدٍ</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بِيَدِهِ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لآنِيَتُهُ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أَكْثَرُ</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عَدَدِ</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نُجُومِ</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السَّمَاءِ</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وَكَوَاكِبِهَا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أَلاَ</w:t>
      </w:r>
      <w:r w:rsidR="00F44BAD" w:rsidRPr="00F44BAD">
        <w:rPr>
          <w:rFonts w:ascii="Traditional Arabic" w:hAnsi="Traditional Arabic" w:cs="Traditional Arabic"/>
          <w:sz w:val="28"/>
          <w:szCs w:val="28"/>
          <w:rtl/>
        </w:rPr>
        <w:t xml:space="preserve"> </w:t>
      </w:r>
      <w:r w:rsidR="00936986">
        <w:rPr>
          <w:rFonts w:ascii="Traditional Arabic" w:hAnsi="Traditional Arabic" w:cs="Traditional Arabic" w:hint="cs"/>
          <w:sz w:val="28"/>
          <w:szCs w:val="28"/>
          <w:rtl/>
        </w:rPr>
        <w:t>فِي</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اللَّيْلَةِ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الْمُظْلِمَةِ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الْمُصْحِيَةِ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آنِيَةُ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الْجَنَّةِ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شَرِبَ</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مِنْهَا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لَمْ</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يَظْمَأْ</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آخِرَ</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عَلَيْهِ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يَشْخُبُ</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فِيهِ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مِيزَابَانِ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الْجَنَّةِ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شَرِبَ</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لَمْ</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يَظْمَأْ</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عَرْضُهُ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مِثْلُ</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طُولِهِ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بَيْنَ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عَمَّانَ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إِلَى</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أَيْلَةَ</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مَاؤُهُ</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أَشَدُّ</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بَيَاضًا</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اللَّبَنِ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وَأَحْلَى</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مِنَ</w:t>
      </w:r>
      <w:r w:rsidR="00F44BAD" w:rsidRPr="00F44BAD">
        <w:rPr>
          <w:rFonts w:ascii="Traditional Arabic" w:hAnsi="Traditional Arabic" w:cs="Traditional Arabic"/>
          <w:sz w:val="28"/>
          <w:szCs w:val="28"/>
          <w:rtl/>
        </w:rPr>
        <w:t xml:space="preserve"> </w:t>
      </w:r>
      <w:r w:rsidR="00F44BAD" w:rsidRPr="00F44BAD">
        <w:rPr>
          <w:rFonts w:ascii="Traditional Arabic" w:hAnsi="Traditional Arabic" w:cs="Traditional Arabic" w:hint="cs"/>
          <w:sz w:val="28"/>
          <w:szCs w:val="28"/>
          <w:rtl/>
        </w:rPr>
        <w:t>الْعَسَلِ</w:t>
      </w:r>
      <w:r w:rsidR="00F44BAD" w:rsidRPr="00F44BAD">
        <w:rPr>
          <w:rFonts w:ascii="Traditional Arabic" w:hAnsi="Traditional Arabic" w:cs="Traditional Arabic"/>
          <w:sz w:val="28"/>
          <w:szCs w:val="28"/>
          <w:rtl/>
        </w:rPr>
        <w:t xml:space="preserve"> </w:t>
      </w:r>
      <w:r w:rsidR="00F44BAD">
        <w:rPr>
          <w:rFonts w:ascii="Traditional Arabic" w:hAnsi="Traditional Arabic" w:cs="Traditional Arabic" w:hint="cs"/>
          <w:sz w:val="28"/>
          <w:szCs w:val="28"/>
          <w:rtl/>
        </w:rPr>
        <w:t>) رواه مسلم</w:t>
      </w:r>
      <w:r w:rsidR="006F504C">
        <w:rPr>
          <w:rFonts w:ascii="Traditional Arabic" w:hAnsi="Traditional Arabic" w:cs="Traditional Arabic" w:hint="cs"/>
          <w:sz w:val="28"/>
          <w:szCs w:val="28"/>
          <w:rtl/>
        </w:rPr>
        <w:t xml:space="preserve"> </w:t>
      </w:r>
    </w:p>
    <w:p w14:paraId="3748F8B3" w14:textId="77777777" w:rsidR="00125029" w:rsidRPr="002B6860" w:rsidRDefault="00125029" w:rsidP="00AC6D04">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ﭽ</w:t>
      </w:r>
      <w:r w:rsidRPr="0090723E">
        <w:rPr>
          <w:rFonts w:ascii="QCF_P602" w:hAnsi="QCF_P602" w:cs="QCF_P602"/>
          <w:color w:val="000000"/>
          <w:sz w:val="24"/>
          <w:szCs w:val="24"/>
          <w:rtl/>
        </w:rPr>
        <w:t xml:space="preserve"> </w:t>
      </w:r>
      <w:r w:rsidR="00F53743" w:rsidRPr="0090723E">
        <w:rPr>
          <w:rFonts w:ascii="QCF_P602" w:hAnsi="QCF_P602" w:cs="QCF_P602"/>
          <w:color w:val="000000"/>
          <w:sz w:val="24"/>
          <w:szCs w:val="24"/>
          <w:rtl/>
        </w:rPr>
        <w:t xml:space="preserve">ﮊ  ﮋ  ﮌ     ﮍ  </w:t>
      </w:r>
      <w:r w:rsidRPr="0090723E">
        <w:rPr>
          <w:rFonts w:ascii="QCF_BSML" w:hAnsi="QCF_BSML" w:cs="QCF_BSML"/>
          <w:color w:val="000000"/>
          <w:sz w:val="24"/>
          <w:szCs w:val="24"/>
          <w:rtl/>
        </w:rPr>
        <w:t>ﭼ</w:t>
      </w:r>
      <w:r w:rsidR="009565A3" w:rsidRPr="009565A3">
        <w:rPr>
          <w:rFonts w:ascii="Traditional Arabic" w:hAnsi="Traditional Arabic" w:cs="Traditional Arabic" w:hint="cs"/>
          <w:sz w:val="28"/>
          <w:szCs w:val="28"/>
          <w:rtl/>
        </w:rPr>
        <w:t xml:space="preserve"> </w:t>
      </w:r>
      <w:r w:rsidR="002B6860">
        <w:rPr>
          <w:rFonts w:ascii="Traditional Arabic" w:hAnsi="Traditional Arabic" w:cs="Traditional Arabic" w:hint="cs"/>
          <w:sz w:val="28"/>
          <w:szCs w:val="28"/>
          <w:rtl/>
        </w:rPr>
        <w:t xml:space="preserve">أي اجعل صلاتك ونحرك خالصةً لله كقوله تعالى </w:t>
      </w:r>
      <w:r w:rsidR="002B6860" w:rsidRPr="00D25299">
        <w:rPr>
          <w:rFonts w:ascii="QCF_BSML" w:hAnsi="QCF_BSML" w:cs="QCF_BSML"/>
          <w:color w:val="000000"/>
          <w:sz w:val="24"/>
          <w:szCs w:val="24"/>
          <w:rtl/>
        </w:rPr>
        <w:t xml:space="preserve">ﭽ </w:t>
      </w:r>
      <w:r w:rsidR="002B6860" w:rsidRPr="00D25299">
        <w:rPr>
          <w:rFonts w:ascii="QCF_P150" w:hAnsi="QCF_P150" w:cs="QCF_P150"/>
          <w:color w:val="000000"/>
          <w:sz w:val="24"/>
          <w:szCs w:val="24"/>
          <w:rtl/>
        </w:rPr>
        <w:t>ﯓ  ﯔ  ﯕ  ﯖ  ﯗ  ﯘ  ﯙ   ﯚ  ﯛ  ﯜ  ﯝ  ﯞ  ﯟ</w:t>
      </w:r>
      <w:r w:rsidR="002B6860" w:rsidRPr="00D25299">
        <w:rPr>
          <w:rFonts w:ascii="QCF_P150" w:hAnsi="QCF_P150" w:cs="QCF_P150"/>
          <w:color w:val="0000A5"/>
          <w:sz w:val="24"/>
          <w:szCs w:val="24"/>
          <w:rtl/>
        </w:rPr>
        <w:t>ﯠ</w:t>
      </w:r>
      <w:r w:rsidR="002B6860" w:rsidRPr="00D25299">
        <w:rPr>
          <w:rFonts w:ascii="QCF_P150" w:hAnsi="QCF_P150" w:cs="QCF_P150"/>
          <w:color w:val="000000"/>
          <w:sz w:val="24"/>
          <w:szCs w:val="24"/>
          <w:rtl/>
        </w:rPr>
        <w:t xml:space="preserve">  ﯡ  ﯢ  ﯣ  ﯤ  ﯥ     ﯦ  </w:t>
      </w:r>
      <w:r w:rsidR="002B6860" w:rsidRPr="00D25299">
        <w:rPr>
          <w:rFonts w:ascii="QCF_BSML" w:hAnsi="QCF_BSML" w:cs="QCF_BSML"/>
          <w:color w:val="000000"/>
          <w:sz w:val="24"/>
          <w:szCs w:val="24"/>
          <w:rtl/>
        </w:rPr>
        <w:t>ﭼ</w:t>
      </w:r>
      <w:r w:rsidR="002B6860" w:rsidRPr="00D25299">
        <w:rPr>
          <w:rFonts w:ascii="Arial" w:hAnsi="Arial" w:cs="Arial"/>
          <w:color w:val="000000"/>
          <w:sz w:val="24"/>
          <w:szCs w:val="24"/>
          <w:rtl/>
        </w:rPr>
        <w:t xml:space="preserve"> </w:t>
      </w:r>
      <w:r w:rsidR="001A3B79">
        <w:rPr>
          <w:rFonts w:ascii="Traditional Arabic" w:hAnsi="Traditional Arabic" w:cs="Traditional Arabic" w:hint="cs"/>
          <w:sz w:val="28"/>
          <w:szCs w:val="28"/>
          <w:rtl/>
        </w:rPr>
        <w:t>وفيه دليلٌ على أن النحر عبادة كالصلاة وصرف العبادة لغير الله شرك</w:t>
      </w:r>
      <w:r w:rsidR="00674CAF">
        <w:rPr>
          <w:rFonts w:ascii="Traditional Arabic" w:hAnsi="Traditional Arabic" w:cs="Traditional Arabic" w:hint="cs"/>
          <w:sz w:val="28"/>
          <w:szCs w:val="28"/>
          <w:rtl/>
        </w:rPr>
        <w:t>ٌ أكبر</w:t>
      </w:r>
      <w:r w:rsidR="001A3B79">
        <w:rPr>
          <w:rFonts w:ascii="Traditional Arabic" w:hAnsi="Traditional Arabic" w:cs="Traditional Arabic" w:hint="cs"/>
          <w:sz w:val="28"/>
          <w:szCs w:val="28"/>
          <w:rtl/>
        </w:rPr>
        <w:t xml:space="preserve"> . </w:t>
      </w:r>
      <w:r w:rsidR="00D71F8D">
        <w:rPr>
          <w:rFonts w:ascii="Traditional Arabic" w:hAnsi="Traditional Arabic" w:cs="Traditional Arabic" w:hint="cs"/>
          <w:sz w:val="28"/>
          <w:szCs w:val="28"/>
          <w:rtl/>
        </w:rPr>
        <w:t xml:space="preserve">وقد روى بن جرير الطبري بسنده </w:t>
      </w:r>
      <w:r w:rsidR="002564FA" w:rsidRPr="002564FA">
        <w:rPr>
          <w:rFonts w:ascii="Traditional Arabic" w:hAnsi="Traditional Arabic" w:cs="Traditional Arabic" w:hint="cs"/>
          <w:sz w:val="28"/>
          <w:szCs w:val="28"/>
          <w:rtl/>
        </w:rPr>
        <w:t>عَنْ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مُحَمَّدِ</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بْنِ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كَعْبٍ</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الْقُرَظِيِّ</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أَنَّهُ</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كَانَ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يَقُولُ</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فِي</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هَذِهِ</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الآيَةِ</w:t>
      </w:r>
      <w:r w:rsidR="00D71F8D">
        <w:rPr>
          <w:rFonts w:ascii="Traditional Arabic" w:hAnsi="Traditional Arabic" w:cs="Traditional Arabic" w:hint="cs"/>
          <w:sz w:val="28"/>
          <w:szCs w:val="28"/>
          <w:rtl/>
        </w:rPr>
        <w:t xml:space="preserve"> </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إِنَّ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نَاسًا</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كَانُوا</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يُصَلُّونَ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لِغَيْرِ</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اللَّهِ</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وَيَنْحَرُونَ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لِغَيْرِ</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اللَّهِ</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فَإِذَا</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أَعْطَيْنَاكَ</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الْكَوْثَرَ</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يَا</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مُحَمَّدُ</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فَلاَ</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تَكُنْ</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صَلاَتُكَ</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وَنَحْرُكَ</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إِلاَّ</w:t>
      </w:r>
      <w:r w:rsidR="002564FA" w:rsidRPr="002564FA">
        <w:rPr>
          <w:rFonts w:ascii="Traditional Arabic" w:hAnsi="Traditional Arabic" w:cs="Traditional Arabic"/>
          <w:sz w:val="28"/>
          <w:szCs w:val="28"/>
          <w:rtl/>
        </w:rPr>
        <w:t xml:space="preserve"> </w:t>
      </w:r>
      <w:r w:rsidR="002564FA" w:rsidRPr="002564FA">
        <w:rPr>
          <w:rFonts w:ascii="Traditional Arabic" w:hAnsi="Traditional Arabic" w:cs="Traditional Arabic" w:hint="cs"/>
          <w:sz w:val="28"/>
          <w:szCs w:val="28"/>
          <w:rtl/>
        </w:rPr>
        <w:t>لِي</w:t>
      </w:r>
      <w:r w:rsidR="002564FA" w:rsidRPr="002564FA">
        <w:rPr>
          <w:rFonts w:ascii="Traditional Arabic" w:hAnsi="Traditional Arabic" w:cs="Traditional Arabic"/>
          <w:sz w:val="28"/>
          <w:szCs w:val="28"/>
          <w:rtl/>
        </w:rPr>
        <w:t>.</w:t>
      </w:r>
      <w:r w:rsidR="004B260A">
        <w:rPr>
          <w:rFonts w:ascii="Traditional Arabic" w:hAnsi="Traditional Arabic" w:cs="Traditional Arabic" w:hint="cs"/>
          <w:sz w:val="28"/>
          <w:szCs w:val="28"/>
          <w:rtl/>
        </w:rPr>
        <w:t xml:space="preserve"> </w:t>
      </w:r>
      <w:r w:rsidR="00D71F8D">
        <w:rPr>
          <w:rFonts w:ascii="Traditional Arabic" w:hAnsi="Traditional Arabic" w:cs="Traditional Arabic" w:hint="cs"/>
          <w:sz w:val="28"/>
          <w:szCs w:val="28"/>
          <w:rtl/>
        </w:rPr>
        <w:t xml:space="preserve">انتهى </w:t>
      </w:r>
      <w:r w:rsidR="004B260A">
        <w:rPr>
          <w:rFonts w:ascii="Traditional Arabic" w:hAnsi="Traditional Arabic" w:cs="Traditional Arabic" w:hint="cs"/>
          <w:sz w:val="28"/>
          <w:szCs w:val="28"/>
          <w:rtl/>
        </w:rPr>
        <w:t>من تفسيره</w:t>
      </w:r>
      <w:r w:rsidR="00D71F8D">
        <w:rPr>
          <w:rFonts w:ascii="Traditional Arabic" w:hAnsi="Traditional Arabic" w:cs="Traditional Arabic" w:hint="cs"/>
          <w:sz w:val="28"/>
          <w:szCs w:val="28"/>
          <w:rtl/>
        </w:rPr>
        <w:t xml:space="preserve">. </w:t>
      </w:r>
      <w:r w:rsidR="00D25299">
        <w:rPr>
          <w:rFonts w:ascii="Traditional Arabic" w:hAnsi="Traditional Arabic" w:cs="Traditional Arabic" w:hint="cs"/>
          <w:sz w:val="28"/>
          <w:szCs w:val="28"/>
          <w:rtl/>
        </w:rPr>
        <w:t>وعن بن عباسٍ قال</w:t>
      </w:r>
      <w:r w:rsidR="00674CAF" w:rsidRPr="00674CAF">
        <w:rPr>
          <w:rFonts w:ascii="QCF_BSML" w:hAnsi="QCF_BSML" w:cs="QCF_BSML"/>
          <w:color w:val="000000"/>
          <w:sz w:val="24"/>
          <w:szCs w:val="24"/>
          <w:rtl/>
        </w:rPr>
        <w:t xml:space="preserve"> </w:t>
      </w:r>
      <w:r w:rsidR="00674CAF">
        <w:rPr>
          <w:rFonts w:ascii="QCF_BSML" w:hAnsi="QCF_BSML" w:cs="QCF_BSML" w:hint="cs"/>
          <w:color w:val="000000"/>
          <w:sz w:val="24"/>
          <w:szCs w:val="24"/>
          <w:rtl/>
        </w:rPr>
        <w:t xml:space="preserve"> </w:t>
      </w:r>
      <w:r w:rsidR="00674CAF" w:rsidRPr="0090723E">
        <w:rPr>
          <w:rFonts w:ascii="QCF_BSML" w:hAnsi="QCF_BSML" w:cs="QCF_BSML"/>
          <w:color w:val="000000"/>
          <w:sz w:val="24"/>
          <w:szCs w:val="24"/>
          <w:rtl/>
        </w:rPr>
        <w:t>ﭽ</w:t>
      </w:r>
      <w:r w:rsidR="00674CAF" w:rsidRPr="0090723E">
        <w:rPr>
          <w:rFonts w:ascii="QCF_P602" w:hAnsi="QCF_P602" w:cs="QCF_P602"/>
          <w:color w:val="000000"/>
          <w:sz w:val="24"/>
          <w:szCs w:val="24"/>
          <w:rtl/>
        </w:rPr>
        <w:t xml:space="preserve"> </w:t>
      </w:r>
      <w:r w:rsidR="00674CAF">
        <w:rPr>
          <w:rFonts w:ascii="QCF_P602" w:hAnsi="QCF_P602" w:cs="QCF_P602"/>
          <w:color w:val="000000"/>
          <w:sz w:val="24"/>
          <w:szCs w:val="24"/>
          <w:rtl/>
        </w:rPr>
        <w:t xml:space="preserve">ﮊ  ﮋ  ﮌ  </w:t>
      </w:r>
      <w:r w:rsidR="00674CAF" w:rsidRPr="0090723E">
        <w:rPr>
          <w:rFonts w:ascii="QCF_BSML" w:hAnsi="QCF_BSML" w:cs="QCF_BSML"/>
          <w:color w:val="000000"/>
          <w:sz w:val="24"/>
          <w:szCs w:val="24"/>
          <w:rtl/>
        </w:rPr>
        <w:t>ﭼ</w:t>
      </w:r>
      <w:r w:rsidR="00D25299">
        <w:rPr>
          <w:rFonts w:ascii="Traditional Arabic" w:hAnsi="Traditional Arabic" w:cs="Traditional Arabic" w:hint="cs"/>
          <w:sz w:val="28"/>
          <w:szCs w:val="28"/>
          <w:rtl/>
        </w:rPr>
        <w:t xml:space="preserve"> الصلاة المكتوبة </w:t>
      </w:r>
      <w:r w:rsidR="002B301E">
        <w:rPr>
          <w:rFonts w:ascii="Traditional Arabic" w:hAnsi="Traditional Arabic" w:cs="Traditional Arabic" w:hint="cs"/>
          <w:sz w:val="28"/>
          <w:szCs w:val="28"/>
          <w:rtl/>
        </w:rPr>
        <w:t>والذبح يوم الأضحى</w:t>
      </w:r>
      <w:r w:rsidR="00FF3211">
        <w:rPr>
          <w:rFonts w:ascii="Traditional Arabic" w:hAnsi="Traditional Arabic" w:cs="Traditional Arabic" w:hint="cs"/>
          <w:sz w:val="28"/>
          <w:szCs w:val="28"/>
          <w:rtl/>
        </w:rPr>
        <w:t xml:space="preserve"> وهو قول مقاتل</w:t>
      </w:r>
      <w:r w:rsidR="002B301E">
        <w:rPr>
          <w:rFonts w:ascii="Traditional Arabic" w:hAnsi="Traditional Arabic" w:cs="Traditional Arabic" w:hint="cs"/>
          <w:sz w:val="28"/>
          <w:szCs w:val="28"/>
          <w:rtl/>
        </w:rPr>
        <w:t xml:space="preserve"> . </w:t>
      </w:r>
      <w:r w:rsidR="00FF3211">
        <w:rPr>
          <w:rFonts w:ascii="Traditional Arabic" w:hAnsi="Traditional Arabic" w:cs="Traditional Arabic" w:hint="cs"/>
          <w:sz w:val="28"/>
          <w:szCs w:val="28"/>
          <w:rtl/>
        </w:rPr>
        <w:t>و</w:t>
      </w:r>
      <w:r w:rsidR="002B301E" w:rsidRPr="002B301E">
        <w:rPr>
          <w:rFonts w:ascii="Traditional Arabic" w:hAnsi="Traditional Arabic" w:cs="Traditional Arabic" w:hint="cs"/>
          <w:sz w:val="28"/>
          <w:szCs w:val="28"/>
          <w:rtl/>
        </w:rPr>
        <w:t>عن</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مجاهد</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وعطاء</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وعكرمة</w:t>
      </w:r>
      <w:r w:rsidR="002B301E" w:rsidRPr="002B301E">
        <w:rPr>
          <w:rFonts w:hint="cs"/>
          <w:rtl/>
        </w:rPr>
        <w:t xml:space="preserve"> </w:t>
      </w:r>
      <w:r w:rsidR="002B301E" w:rsidRPr="002B301E">
        <w:rPr>
          <w:rFonts w:ascii="Traditional Arabic" w:hAnsi="Traditional Arabic" w:cs="Traditional Arabic" w:hint="cs"/>
          <w:sz w:val="28"/>
          <w:szCs w:val="28"/>
          <w:rtl/>
        </w:rPr>
        <w:t>قالوا</w:t>
      </w:r>
      <w:r w:rsidR="002B301E" w:rsidRPr="002B301E">
        <w:rPr>
          <w:rFonts w:ascii="Traditional Arabic" w:hAnsi="Traditional Arabic" w:cs="Traditional Arabic"/>
          <w:sz w:val="28"/>
          <w:szCs w:val="28"/>
          <w:rtl/>
        </w:rPr>
        <w:t xml:space="preserve"> : </w:t>
      </w:r>
      <w:r w:rsidR="002B301E" w:rsidRPr="002B301E">
        <w:rPr>
          <w:rFonts w:ascii="Traditional Arabic" w:hAnsi="Traditional Arabic" w:cs="Traditional Arabic" w:hint="cs"/>
          <w:sz w:val="28"/>
          <w:szCs w:val="28"/>
          <w:rtl/>
        </w:rPr>
        <w:t>صلاة</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الصبح</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بجمع</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ونحر</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البدن</w:t>
      </w:r>
      <w:r w:rsidR="002B301E" w:rsidRPr="002B301E">
        <w:rPr>
          <w:rFonts w:ascii="Traditional Arabic" w:hAnsi="Traditional Arabic" w:cs="Traditional Arabic"/>
          <w:sz w:val="28"/>
          <w:szCs w:val="28"/>
          <w:rtl/>
        </w:rPr>
        <w:t xml:space="preserve"> </w:t>
      </w:r>
      <w:r w:rsidR="002B301E" w:rsidRPr="002B301E">
        <w:rPr>
          <w:rFonts w:ascii="Traditional Arabic" w:hAnsi="Traditional Arabic" w:cs="Traditional Arabic" w:hint="cs"/>
          <w:sz w:val="28"/>
          <w:szCs w:val="28"/>
          <w:rtl/>
        </w:rPr>
        <w:t>بمنى</w:t>
      </w:r>
      <w:r w:rsidR="00674CAF">
        <w:rPr>
          <w:rFonts w:ascii="Traditional Arabic" w:hAnsi="Traditional Arabic" w:cs="Traditional Arabic" w:hint="cs"/>
          <w:sz w:val="28"/>
          <w:szCs w:val="28"/>
          <w:rtl/>
        </w:rPr>
        <w:t xml:space="preserve"> </w:t>
      </w:r>
      <w:r w:rsidR="002B301E" w:rsidRPr="002B301E">
        <w:rPr>
          <w:rFonts w:ascii="Traditional Arabic" w:hAnsi="Traditional Arabic" w:cs="Traditional Arabic"/>
          <w:sz w:val="28"/>
          <w:szCs w:val="28"/>
          <w:rtl/>
        </w:rPr>
        <w:t>.</w:t>
      </w:r>
      <w:r w:rsidR="00A26CBE" w:rsidRPr="00A26CBE">
        <w:rPr>
          <w:rFonts w:hint="cs"/>
          <w:rtl/>
        </w:rPr>
        <w:t xml:space="preserve"> </w:t>
      </w:r>
      <w:r w:rsidR="00A26CBE">
        <w:rPr>
          <w:rFonts w:ascii="Traditional Arabic" w:hAnsi="Traditional Arabic" w:cs="Traditional Arabic" w:hint="cs"/>
          <w:sz w:val="28"/>
          <w:szCs w:val="28"/>
          <w:rtl/>
        </w:rPr>
        <w:t xml:space="preserve">وعن قتادة : </w:t>
      </w:r>
      <w:r w:rsidR="00A26CBE" w:rsidRPr="00A26CBE">
        <w:rPr>
          <w:rFonts w:ascii="Traditional Arabic" w:hAnsi="Traditional Arabic" w:cs="Traditional Arabic" w:hint="cs"/>
          <w:sz w:val="28"/>
          <w:szCs w:val="28"/>
          <w:rtl/>
        </w:rPr>
        <w:t>صلاة</w:t>
      </w:r>
      <w:r w:rsidR="00A26CBE" w:rsidRPr="00A26CBE">
        <w:rPr>
          <w:rFonts w:ascii="Traditional Arabic" w:hAnsi="Traditional Arabic" w:cs="Traditional Arabic"/>
          <w:sz w:val="28"/>
          <w:szCs w:val="28"/>
          <w:rtl/>
        </w:rPr>
        <w:t xml:space="preserve"> </w:t>
      </w:r>
      <w:r w:rsidR="00A26CBE" w:rsidRPr="00A26CBE">
        <w:rPr>
          <w:rFonts w:ascii="Traditional Arabic" w:hAnsi="Traditional Arabic" w:cs="Traditional Arabic" w:hint="cs"/>
          <w:sz w:val="28"/>
          <w:szCs w:val="28"/>
          <w:rtl/>
        </w:rPr>
        <w:t>الأضحى</w:t>
      </w:r>
      <w:r w:rsidR="00A26CBE" w:rsidRPr="00A26CBE">
        <w:rPr>
          <w:rFonts w:ascii="Traditional Arabic" w:hAnsi="Traditional Arabic" w:cs="Traditional Arabic"/>
          <w:sz w:val="28"/>
          <w:szCs w:val="28"/>
          <w:rtl/>
        </w:rPr>
        <w:t xml:space="preserve"> </w:t>
      </w:r>
      <w:r w:rsidR="00A26CBE" w:rsidRPr="00A26CBE">
        <w:rPr>
          <w:rFonts w:ascii="Traditional Arabic" w:hAnsi="Traditional Arabic" w:cs="Traditional Arabic" w:hint="cs"/>
          <w:sz w:val="28"/>
          <w:szCs w:val="28"/>
          <w:rtl/>
        </w:rPr>
        <w:t>ونحر</w:t>
      </w:r>
      <w:r w:rsidR="00A26CBE" w:rsidRPr="00A26CBE">
        <w:rPr>
          <w:rFonts w:ascii="Traditional Arabic" w:hAnsi="Traditional Arabic" w:cs="Traditional Arabic"/>
          <w:sz w:val="28"/>
          <w:szCs w:val="28"/>
          <w:rtl/>
        </w:rPr>
        <w:t xml:space="preserve"> </w:t>
      </w:r>
      <w:r w:rsidR="00A26CBE" w:rsidRPr="00A26CBE">
        <w:rPr>
          <w:rFonts w:ascii="Traditional Arabic" w:hAnsi="Traditional Arabic" w:cs="Traditional Arabic" w:hint="cs"/>
          <w:sz w:val="28"/>
          <w:szCs w:val="28"/>
          <w:rtl/>
        </w:rPr>
        <w:t>البدن</w:t>
      </w:r>
      <w:r w:rsidR="00A26CBE" w:rsidRPr="00A26CBE">
        <w:rPr>
          <w:rFonts w:ascii="Traditional Arabic" w:hAnsi="Traditional Arabic" w:cs="Traditional Arabic"/>
          <w:sz w:val="28"/>
          <w:szCs w:val="28"/>
          <w:rtl/>
        </w:rPr>
        <w:t>.</w:t>
      </w:r>
      <w:r w:rsidR="00422731" w:rsidRPr="00422731">
        <w:rPr>
          <w:rFonts w:hint="cs"/>
          <w:rtl/>
        </w:rPr>
        <w:t xml:space="preserve"> </w:t>
      </w:r>
      <w:r w:rsidR="0037323A">
        <w:rPr>
          <w:rFonts w:ascii="Traditional Arabic" w:hAnsi="Traditional Arabic" w:cs="Traditional Arabic" w:hint="cs"/>
          <w:sz w:val="28"/>
          <w:szCs w:val="28"/>
          <w:rtl/>
        </w:rPr>
        <w:t xml:space="preserve">وروي عن علي أنه وضع اليمين </w:t>
      </w:r>
      <w:r w:rsidR="007C2C2A">
        <w:rPr>
          <w:rFonts w:ascii="Traditional Arabic" w:hAnsi="Traditional Arabic" w:cs="Traditional Arabic" w:hint="cs"/>
          <w:sz w:val="28"/>
          <w:szCs w:val="28"/>
          <w:rtl/>
        </w:rPr>
        <w:t>فوق</w:t>
      </w:r>
      <w:r w:rsidR="0037323A">
        <w:rPr>
          <w:rFonts w:ascii="Traditional Arabic" w:hAnsi="Traditional Arabic" w:cs="Traditional Arabic" w:hint="cs"/>
          <w:sz w:val="28"/>
          <w:szCs w:val="28"/>
          <w:rtl/>
        </w:rPr>
        <w:t xml:space="preserve"> اليسرى </w:t>
      </w:r>
      <w:r w:rsidR="007C2C2A">
        <w:rPr>
          <w:rFonts w:ascii="Traditional Arabic" w:hAnsi="Traditional Arabic" w:cs="Traditional Arabic" w:hint="cs"/>
          <w:sz w:val="28"/>
          <w:szCs w:val="28"/>
          <w:rtl/>
        </w:rPr>
        <w:t xml:space="preserve">على الصدر </w:t>
      </w:r>
      <w:r w:rsidR="0037323A">
        <w:rPr>
          <w:rFonts w:ascii="Traditional Arabic" w:hAnsi="Traditional Arabic" w:cs="Traditional Arabic" w:hint="cs"/>
          <w:sz w:val="28"/>
          <w:szCs w:val="28"/>
          <w:rtl/>
        </w:rPr>
        <w:t xml:space="preserve">في الصلاة </w:t>
      </w:r>
      <w:r w:rsidR="001B1410">
        <w:rPr>
          <w:rFonts w:ascii="Traditional Arabic" w:hAnsi="Traditional Arabic" w:cs="Traditional Arabic" w:hint="cs"/>
          <w:sz w:val="28"/>
          <w:szCs w:val="28"/>
          <w:rtl/>
        </w:rPr>
        <w:t>.</w:t>
      </w:r>
      <w:r w:rsidR="00A110B4">
        <w:rPr>
          <w:rFonts w:ascii="Traditional Arabic" w:hAnsi="Traditional Arabic" w:cs="Traditional Arabic" w:hint="cs"/>
          <w:sz w:val="28"/>
          <w:szCs w:val="28"/>
          <w:rtl/>
        </w:rPr>
        <w:t xml:space="preserve"> وروي </w:t>
      </w:r>
      <w:r w:rsidR="004B260A">
        <w:rPr>
          <w:rFonts w:ascii="Traditional Arabic" w:hAnsi="Traditional Arabic" w:cs="Traditional Arabic" w:hint="cs"/>
          <w:sz w:val="28"/>
          <w:szCs w:val="28"/>
          <w:rtl/>
        </w:rPr>
        <w:t xml:space="preserve">الطبري </w:t>
      </w:r>
      <w:r w:rsidR="00A110B4">
        <w:rPr>
          <w:rFonts w:ascii="Traditional Arabic" w:hAnsi="Traditional Arabic" w:cs="Traditional Arabic" w:hint="cs"/>
          <w:sz w:val="28"/>
          <w:szCs w:val="28"/>
          <w:rtl/>
        </w:rPr>
        <w:t xml:space="preserve">عن أبي جعفر </w:t>
      </w:r>
      <w:r w:rsidR="00691EF3">
        <w:rPr>
          <w:rFonts w:ascii="Traditional Arabic" w:hAnsi="Traditional Arabic" w:cs="Traditional Arabic" w:hint="cs"/>
          <w:sz w:val="28"/>
          <w:szCs w:val="28"/>
          <w:rtl/>
        </w:rPr>
        <w:t>أنه رفع اليدين في تكبيرة الإحرام</w:t>
      </w:r>
      <w:r w:rsidR="004B260A">
        <w:rPr>
          <w:rFonts w:ascii="Traditional Arabic" w:hAnsi="Traditional Arabic" w:cs="Traditional Arabic" w:hint="cs"/>
          <w:sz w:val="28"/>
          <w:szCs w:val="28"/>
          <w:rtl/>
        </w:rPr>
        <w:t xml:space="preserve"> . </w:t>
      </w:r>
      <w:r w:rsidR="00AC6D04">
        <w:rPr>
          <w:rFonts w:ascii="Traditional Arabic" w:hAnsi="Traditional Arabic" w:cs="Traditional Arabic" w:hint="cs"/>
          <w:sz w:val="28"/>
          <w:szCs w:val="28"/>
          <w:rtl/>
        </w:rPr>
        <w:t xml:space="preserve">قال الطبري : </w:t>
      </w:r>
      <w:r w:rsidR="00AC6D04" w:rsidRPr="00AC6D04">
        <w:rPr>
          <w:rFonts w:ascii="Traditional Arabic" w:hAnsi="Traditional Arabic" w:cs="Traditional Arabic" w:hint="cs"/>
          <w:sz w:val="28"/>
          <w:szCs w:val="28"/>
          <w:rtl/>
        </w:rPr>
        <w:t>وَأَوْلَى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هَذِهِ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الأَقْوَالِ</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عِنْدِي</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بِالصَّوَابِ</w:t>
      </w:r>
      <w:r w:rsidR="00AC6D04" w:rsidRPr="00AC6D04">
        <w:rPr>
          <w:rFonts w:ascii="Traditional Arabic" w:hAnsi="Traditional Arabic" w:cs="Traditional Arabic"/>
          <w:sz w:val="28"/>
          <w:szCs w:val="28"/>
          <w:rtl/>
        </w:rPr>
        <w:t xml:space="preserve"> : </w:t>
      </w:r>
      <w:r w:rsidR="00AC6D04" w:rsidRPr="00AC6D04">
        <w:rPr>
          <w:rFonts w:ascii="Traditional Arabic" w:hAnsi="Traditional Arabic" w:cs="Traditional Arabic" w:hint="cs"/>
          <w:sz w:val="28"/>
          <w:szCs w:val="28"/>
          <w:rtl/>
        </w:rPr>
        <w:t>قَوْلُ</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قَالَ</w:t>
      </w:r>
      <w:r w:rsidR="00AC6D04" w:rsidRPr="00AC6D04">
        <w:rPr>
          <w:rFonts w:ascii="Traditional Arabic" w:hAnsi="Traditional Arabic" w:cs="Traditional Arabic"/>
          <w:sz w:val="28"/>
          <w:szCs w:val="28"/>
          <w:rtl/>
        </w:rPr>
        <w:t xml:space="preserve"> : </w:t>
      </w:r>
      <w:r w:rsidR="00AC6D04" w:rsidRPr="00AC6D04">
        <w:rPr>
          <w:rFonts w:ascii="Traditional Arabic" w:hAnsi="Traditional Arabic" w:cs="Traditional Arabic" w:hint="cs"/>
          <w:sz w:val="28"/>
          <w:szCs w:val="28"/>
          <w:rtl/>
        </w:rPr>
        <w:t>مَعْنَى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ذَلِكَ</w:t>
      </w:r>
      <w:r w:rsidR="00AC6D04" w:rsidRPr="00AC6D04">
        <w:rPr>
          <w:rFonts w:ascii="Traditional Arabic" w:hAnsi="Traditional Arabic" w:cs="Traditional Arabic"/>
          <w:sz w:val="28"/>
          <w:szCs w:val="28"/>
          <w:rtl/>
        </w:rPr>
        <w:t xml:space="preserve"> : </w:t>
      </w:r>
      <w:r w:rsidR="00AC6D04" w:rsidRPr="00AC6D04">
        <w:rPr>
          <w:rFonts w:ascii="Traditional Arabic" w:hAnsi="Traditional Arabic" w:cs="Traditional Arabic" w:hint="cs"/>
          <w:sz w:val="28"/>
          <w:szCs w:val="28"/>
          <w:rtl/>
        </w:rPr>
        <w:t>فَاجْعَلْ</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صَلاَتَكْ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كُلَّهَا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لِرَبِّكَ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خَالِصًا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دُونَ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سِوَاهُ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الأَنْدَادِ</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وَالآلِهَةِ</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وَكَذَلِكَ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نَحْرُكَ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اجْعَلْهُ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دُونَ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الأَوْثَانِ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شُكْرًا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أَعْطَاكَ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الْكَرَامَةِ</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وَالْخَيْرِ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الَّذِي</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كُفْءَ</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وَخَصَّكَ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إِعْطَائِهِ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إِيَّاكَ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الْكَوْثَرَ</w:t>
      </w:r>
      <w:r w:rsidR="00AC6D04" w:rsidRPr="00AC6D04">
        <w:rPr>
          <w:rFonts w:ascii="Traditional Arabic" w:hAnsi="Traditional Arabic" w:cs="Traditional Arabic"/>
          <w:sz w:val="28"/>
          <w:szCs w:val="28"/>
          <w:rtl/>
        </w:rPr>
        <w:t>.</w:t>
      </w:r>
      <w:r w:rsidR="00AC6D04">
        <w:rPr>
          <w:rFonts w:ascii="Traditional Arabic" w:hAnsi="Traditional Arabic" w:cs="Traditional Arabic" w:hint="cs"/>
          <w:sz w:val="28"/>
          <w:szCs w:val="28"/>
          <w:rtl/>
        </w:rPr>
        <w:t xml:space="preserve"> </w:t>
      </w:r>
      <w:r w:rsidR="00AC6D04" w:rsidRPr="00AC6D04">
        <w:rPr>
          <w:rFonts w:ascii="Traditional Arabic" w:hAnsi="Traditional Arabic" w:cs="Traditional Arabic" w:hint="cs"/>
          <w:sz w:val="28"/>
          <w:szCs w:val="28"/>
          <w:rtl/>
        </w:rPr>
        <w:t>وَإِنَّمَا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قُلْتُ</w:t>
      </w:r>
      <w:r w:rsidR="00AC6D04" w:rsidRPr="00AC6D04">
        <w:rPr>
          <w:rFonts w:ascii="Traditional Arabic" w:hAnsi="Traditional Arabic" w:cs="Traditional Arabic"/>
          <w:sz w:val="28"/>
          <w:szCs w:val="28"/>
          <w:rtl/>
        </w:rPr>
        <w:t xml:space="preserve"> : </w:t>
      </w:r>
      <w:r w:rsidR="00AC6D04" w:rsidRPr="00AC6D04">
        <w:rPr>
          <w:rFonts w:ascii="Traditional Arabic" w:hAnsi="Traditional Arabic" w:cs="Traditional Arabic" w:hint="cs"/>
          <w:sz w:val="28"/>
          <w:szCs w:val="28"/>
          <w:rtl/>
        </w:rPr>
        <w:t>ذَلِكَ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أَوْلَى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الأَقْوَالِ</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بِالصَّوَابِ</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فِي</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ذَلِكَ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لِأَنَّ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جَلَّ</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ثَنَاؤُهُ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أَخْبَرَ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نَبِيَّهُ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صَلَّى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عَلَيْهِ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وَسَلَّمَ</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بِمَا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أَكْرَمَهُ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عَطِيَّتِهِ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وَكَرَامَتِهِ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وَإِنْعَامِهِ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عَلَيْهِ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بِالْكَوْثَرِ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ثُمَّ</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أَتْبَعَ</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ذَلِكَ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قَوْلَهُ</w:t>
      </w:r>
      <w:r w:rsidR="00AC6D04" w:rsidRPr="00AC6D04">
        <w:rPr>
          <w:rFonts w:ascii="Traditional Arabic" w:hAnsi="Traditional Arabic" w:cs="Traditional Arabic"/>
          <w:sz w:val="28"/>
          <w:szCs w:val="28"/>
          <w:rtl/>
        </w:rPr>
        <w:t xml:space="preserve"> </w:t>
      </w:r>
      <w:r w:rsidR="00AC6D04" w:rsidRPr="0090723E">
        <w:rPr>
          <w:rFonts w:ascii="QCF_BSML" w:hAnsi="QCF_BSML" w:cs="QCF_BSML"/>
          <w:color w:val="000000"/>
          <w:sz w:val="24"/>
          <w:szCs w:val="24"/>
          <w:rtl/>
        </w:rPr>
        <w:t>ﭽ</w:t>
      </w:r>
      <w:r w:rsidR="00AC6D04" w:rsidRPr="0090723E">
        <w:rPr>
          <w:rFonts w:ascii="QCF_P602" w:hAnsi="QCF_P602" w:cs="QCF_P602"/>
          <w:color w:val="000000"/>
          <w:sz w:val="24"/>
          <w:szCs w:val="24"/>
          <w:rtl/>
        </w:rPr>
        <w:t xml:space="preserve"> </w:t>
      </w:r>
      <w:r w:rsidR="00AC6D04">
        <w:rPr>
          <w:rFonts w:ascii="QCF_P602" w:hAnsi="QCF_P602" w:cs="QCF_P602"/>
          <w:color w:val="000000"/>
          <w:sz w:val="24"/>
          <w:szCs w:val="24"/>
          <w:rtl/>
        </w:rPr>
        <w:t xml:space="preserve">ﮊ  ﮋ  ﮌ  </w:t>
      </w:r>
      <w:r w:rsidR="00AC6D04" w:rsidRPr="0090723E">
        <w:rPr>
          <w:rFonts w:ascii="QCF_BSML" w:hAnsi="QCF_BSML" w:cs="QCF_BSML"/>
          <w:color w:val="000000"/>
          <w:sz w:val="24"/>
          <w:szCs w:val="24"/>
          <w:rtl/>
        </w:rPr>
        <w:t>ﭼ</w:t>
      </w:r>
      <w:r w:rsidR="00AC6D04">
        <w:rPr>
          <w:rFonts w:ascii="QCF_BSML" w:hAnsi="QCF_BSML" w:cs="QCF_BSML" w:hint="cs"/>
          <w:color w:val="000000"/>
          <w:sz w:val="24"/>
          <w:szCs w:val="24"/>
          <w:rtl/>
        </w:rPr>
        <w:t xml:space="preserve"> </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فَكَانَ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مَعْلُومًا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بِذَلِكَ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أَنَّهُ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خَصَّهُ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بِالصَّلاَةِ</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وَالنَّحْرِ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الشُّكْرِ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أَعْلَمَهُ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مِنَ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النِّعْمَةِ</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الَّتِي</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أَنْعَمَهَا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عَلَيْهِ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بِإِعْطَائِهِ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إِيَّاهُ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الْكَوْثَرَ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فَلَمْ</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يَكُنْ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لِخُصُوصِ</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بَعْضِ</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الصَّلاَةِ</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بِذَلِكَ</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دُونَ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بَعْضٍ</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وَبَعْضِ</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النَّحْرِ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دُونَ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بَعْضٍ</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وَجْهٌ</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إِذْ</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كَانَ</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حَثًّا</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الشُّكْرِ</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عَلَى</w:t>
      </w:r>
      <w:r w:rsidR="00AC6D04" w:rsidRPr="00AC6D04">
        <w:rPr>
          <w:rFonts w:ascii="Traditional Arabic" w:hAnsi="Traditional Arabic" w:cs="Traditional Arabic"/>
          <w:sz w:val="28"/>
          <w:szCs w:val="28"/>
          <w:rtl/>
        </w:rPr>
        <w:t xml:space="preserve"> </w:t>
      </w:r>
      <w:r w:rsidR="00AC6D04" w:rsidRPr="00AC6D04">
        <w:rPr>
          <w:rFonts w:ascii="Traditional Arabic" w:hAnsi="Traditional Arabic" w:cs="Traditional Arabic" w:hint="cs"/>
          <w:sz w:val="28"/>
          <w:szCs w:val="28"/>
          <w:rtl/>
        </w:rPr>
        <w:t>النِّعَمِ</w:t>
      </w:r>
      <w:r w:rsidR="00AC6D04" w:rsidRPr="00AC6D04">
        <w:rPr>
          <w:rFonts w:ascii="Traditional Arabic" w:hAnsi="Traditional Arabic" w:cs="Traditional Arabic"/>
          <w:sz w:val="28"/>
          <w:szCs w:val="28"/>
          <w:rtl/>
        </w:rPr>
        <w:t>.</w:t>
      </w:r>
      <w:r w:rsidR="004235E5">
        <w:rPr>
          <w:rFonts w:ascii="Traditional Arabic" w:hAnsi="Traditional Arabic" w:cs="Traditional Arabic" w:hint="cs"/>
          <w:sz w:val="28"/>
          <w:szCs w:val="28"/>
          <w:rtl/>
        </w:rPr>
        <w:t xml:space="preserve"> </w:t>
      </w:r>
      <w:r w:rsidR="004235E5" w:rsidRPr="004235E5">
        <w:rPr>
          <w:rFonts w:ascii="Traditional Arabic" w:hAnsi="Traditional Arabic" w:cs="Traditional Arabic" w:hint="cs"/>
          <w:sz w:val="28"/>
          <w:szCs w:val="28"/>
          <w:rtl/>
        </w:rPr>
        <w:t>فَتَأْوِيلُ</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الْكَلاَمِ</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إِذَنْ</w:t>
      </w:r>
      <w:r w:rsidR="004235E5" w:rsidRPr="004235E5">
        <w:rPr>
          <w:rFonts w:ascii="Traditional Arabic" w:hAnsi="Traditional Arabic" w:cs="Traditional Arabic"/>
          <w:sz w:val="28"/>
          <w:szCs w:val="28"/>
          <w:rtl/>
        </w:rPr>
        <w:t xml:space="preserve"> : </w:t>
      </w:r>
      <w:r w:rsidR="004235E5" w:rsidRPr="004235E5">
        <w:rPr>
          <w:rFonts w:ascii="Traditional Arabic" w:hAnsi="Traditional Arabic" w:cs="Traditional Arabic" w:hint="cs"/>
          <w:sz w:val="28"/>
          <w:szCs w:val="28"/>
          <w:rtl/>
        </w:rPr>
        <w:t>إِنَّا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أَعْطَيْنَاكَ</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يَا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مُحَمَّدُ</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الْكَوْثَرَ</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إِنْعَامًا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مِنَّا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عَلَيْكَ</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بِهِ</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وَتَكْرُمَةً</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مِنَّا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لَكَ</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فَأَخْلِصْ</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لِرَبِّكَ</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الْعِبَادَةَ</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وَأَفْرِدْ</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لَهُ</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صَلاَتَكَ</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وَنُسُكَكَ</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خِلاَفًا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لِمَا</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يَفْعَلُهُ</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مَنْ</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كَفَرَ</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بِهِ</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وَعَبَدَ</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غَيْرَهُ</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وَنَحَرَ</w:t>
      </w:r>
      <w:r w:rsidR="004235E5" w:rsidRPr="004235E5">
        <w:rPr>
          <w:rFonts w:ascii="Traditional Arabic" w:hAnsi="Traditional Arabic" w:cs="Traditional Arabic"/>
          <w:sz w:val="28"/>
          <w:szCs w:val="28"/>
          <w:rtl/>
        </w:rPr>
        <w:t xml:space="preserve"> </w:t>
      </w:r>
      <w:r w:rsidR="004235E5" w:rsidRPr="004235E5">
        <w:rPr>
          <w:rFonts w:ascii="Traditional Arabic" w:hAnsi="Traditional Arabic" w:cs="Traditional Arabic" w:hint="cs"/>
          <w:sz w:val="28"/>
          <w:szCs w:val="28"/>
          <w:rtl/>
        </w:rPr>
        <w:t>لِلأَوْثَانِ</w:t>
      </w:r>
      <w:r w:rsidR="004235E5" w:rsidRPr="004235E5">
        <w:rPr>
          <w:rFonts w:ascii="Traditional Arabic" w:hAnsi="Traditional Arabic" w:cs="Traditional Arabic"/>
          <w:sz w:val="28"/>
          <w:szCs w:val="28"/>
          <w:rtl/>
        </w:rPr>
        <w:t>.</w:t>
      </w:r>
      <w:r w:rsidR="004235E5" w:rsidRPr="004235E5">
        <w:rPr>
          <w:rFonts w:ascii="Traditional Arabic" w:hAnsi="Traditional Arabic" w:cs="Traditional Arabic" w:hint="cs"/>
          <w:sz w:val="28"/>
          <w:szCs w:val="28"/>
          <w:rtl/>
        </w:rPr>
        <w:t xml:space="preserve"> </w:t>
      </w:r>
      <w:r w:rsidR="004235E5">
        <w:rPr>
          <w:rFonts w:ascii="Traditional Arabic" w:hAnsi="Traditional Arabic" w:cs="Traditional Arabic" w:hint="cs"/>
          <w:sz w:val="28"/>
          <w:szCs w:val="28"/>
          <w:rtl/>
        </w:rPr>
        <w:t xml:space="preserve">انتهى من تفسيره . </w:t>
      </w:r>
      <w:r w:rsidR="000A0A17">
        <w:rPr>
          <w:rFonts w:ascii="Traditional Arabic" w:hAnsi="Traditional Arabic" w:cs="Traditional Arabic" w:hint="cs"/>
          <w:sz w:val="28"/>
          <w:szCs w:val="28"/>
          <w:rtl/>
        </w:rPr>
        <w:t xml:space="preserve"> </w:t>
      </w:r>
      <w:r w:rsidR="00A110B4">
        <w:rPr>
          <w:rFonts w:ascii="Traditional Arabic" w:hAnsi="Traditional Arabic" w:cs="Traditional Arabic" w:hint="cs"/>
          <w:sz w:val="28"/>
          <w:szCs w:val="28"/>
          <w:rtl/>
        </w:rPr>
        <w:t xml:space="preserve"> </w:t>
      </w:r>
    </w:p>
    <w:p w14:paraId="0579CC5D" w14:textId="77777777" w:rsidR="00F53743" w:rsidRDefault="00125029" w:rsidP="00B167AB">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lastRenderedPageBreak/>
        <w:t>ﭽ</w:t>
      </w:r>
      <w:r w:rsidR="00F53743" w:rsidRPr="0090723E">
        <w:rPr>
          <w:rFonts w:ascii="QCF_P602" w:hAnsi="QCF_P602" w:cs="QCF_P602"/>
          <w:color w:val="000000"/>
          <w:sz w:val="24"/>
          <w:szCs w:val="24"/>
          <w:rtl/>
        </w:rPr>
        <w:t xml:space="preserve"> ﮎ     ﮏ  ﮐ  ﮑ    ﮒ   </w:t>
      </w:r>
      <w:r w:rsidR="00F53743" w:rsidRPr="0090723E">
        <w:rPr>
          <w:rFonts w:ascii="QCF_BSML" w:hAnsi="QCF_BSML" w:cs="QCF_BSML"/>
          <w:color w:val="000000"/>
          <w:sz w:val="24"/>
          <w:szCs w:val="24"/>
          <w:rtl/>
        </w:rPr>
        <w:t>ﭼ</w:t>
      </w:r>
      <w:r w:rsidR="00F53743" w:rsidRPr="0090723E">
        <w:rPr>
          <w:rFonts w:ascii="Arial" w:hAnsi="Arial" w:cs="Arial"/>
          <w:color w:val="000000"/>
          <w:sz w:val="24"/>
          <w:szCs w:val="24"/>
          <w:rtl/>
        </w:rPr>
        <w:t xml:space="preserve"> </w:t>
      </w:r>
      <w:r w:rsidR="003A0C4B" w:rsidRPr="0090723E">
        <w:rPr>
          <w:rFonts w:ascii="QCF_BSML" w:hAnsi="QCF_BSML" w:cs="QCF_BSML"/>
          <w:color w:val="000000"/>
          <w:sz w:val="24"/>
          <w:szCs w:val="24"/>
          <w:rtl/>
        </w:rPr>
        <w:t>ﭽ</w:t>
      </w:r>
      <w:r w:rsidR="003A0C4B" w:rsidRPr="0090723E">
        <w:rPr>
          <w:rFonts w:ascii="QCF_P602" w:hAnsi="QCF_P602" w:cs="QCF_P602"/>
          <w:color w:val="000000"/>
          <w:sz w:val="24"/>
          <w:szCs w:val="24"/>
          <w:rtl/>
        </w:rPr>
        <w:t xml:space="preserve"> ﮏ</w:t>
      </w:r>
      <w:r w:rsidR="003A0C4B" w:rsidRPr="0090723E">
        <w:rPr>
          <w:rFonts w:ascii="QCF_BSML" w:hAnsi="QCF_BSML" w:cs="QCF_BSML"/>
          <w:color w:val="000000"/>
          <w:sz w:val="24"/>
          <w:szCs w:val="24"/>
          <w:rtl/>
        </w:rPr>
        <w:t>ﭼ</w:t>
      </w:r>
      <w:r w:rsidR="003A0C4B">
        <w:rPr>
          <w:rFonts w:ascii="Traditional Arabic" w:hAnsi="Traditional Arabic" w:cs="Traditional Arabic" w:hint="cs"/>
          <w:sz w:val="28"/>
          <w:szCs w:val="28"/>
          <w:rtl/>
        </w:rPr>
        <w:t xml:space="preserve"> منتقصك ومبغضك . و</w:t>
      </w:r>
      <w:r w:rsidR="00E370E7">
        <w:rPr>
          <w:rFonts w:ascii="Traditional Arabic" w:hAnsi="Traditional Arabic" w:cs="Traditional Arabic" w:hint="cs"/>
          <w:sz w:val="28"/>
          <w:szCs w:val="28"/>
          <w:rtl/>
        </w:rPr>
        <w:t>قال البخاري :</w:t>
      </w:r>
      <w:r w:rsidR="00E370E7" w:rsidRPr="00E370E7">
        <w:rPr>
          <w:rFonts w:hint="cs"/>
          <w:rtl/>
        </w:rPr>
        <w:t xml:space="preserve"> </w:t>
      </w:r>
      <w:r w:rsidR="00E370E7" w:rsidRPr="00E370E7">
        <w:rPr>
          <w:rFonts w:ascii="Traditional Arabic" w:hAnsi="Traditional Arabic" w:cs="Traditional Arabic" w:hint="cs"/>
          <w:sz w:val="28"/>
          <w:szCs w:val="28"/>
          <w:rtl/>
        </w:rPr>
        <w:t>قَالَ</w:t>
      </w:r>
      <w:r w:rsidR="00E370E7" w:rsidRPr="00E370E7">
        <w:rPr>
          <w:rFonts w:ascii="Traditional Arabic" w:hAnsi="Traditional Arabic" w:cs="Traditional Arabic"/>
          <w:sz w:val="28"/>
          <w:szCs w:val="28"/>
          <w:rtl/>
        </w:rPr>
        <w:t xml:space="preserve"> </w:t>
      </w:r>
      <w:r w:rsidR="00E370E7" w:rsidRPr="00E370E7">
        <w:rPr>
          <w:rFonts w:ascii="Traditional Arabic" w:hAnsi="Traditional Arabic" w:cs="Traditional Arabic" w:hint="cs"/>
          <w:sz w:val="28"/>
          <w:szCs w:val="28"/>
          <w:rtl/>
        </w:rPr>
        <w:t>ابْنُ</w:t>
      </w:r>
      <w:r w:rsidR="00E370E7" w:rsidRPr="00E370E7">
        <w:rPr>
          <w:rFonts w:ascii="Traditional Arabic" w:hAnsi="Traditional Arabic" w:cs="Traditional Arabic"/>
          <w:sz w:val="28"/>
          <w:szCs w:val="28"/>
          <w:rtl/>
        </w:rPr>
        <w:t xml:space="preserve"> </w:t>
      </w:r>
      <w:r w:rsidR="00E370E7" w:rsidRPr="00E370E7">
        <w:rPr>
          <w:rFonts w:ascii="Traditional Arabic" w:hAnsi="Traditional Arabic" w:cs="Traditional Arabic" w:hint="cs"/>
          <w:sz w:val="28"/>
          <w:szCs w:val="28"/>
          <w:rtl/>
        </w:rPr>
        <w:t>عَبَّاسٍ</w:t>
      </w:r>
      <w:r w:rsidR="00E370E7" w:rsidRPr="00E370E7">
        <w:rPr>
          <w:rFonts w:ascii="Traditional Arabic" w:hAnsi="Traditional Arabic" w:cs="Traditional Arabic"/>
          <w:sz w:val="28"/>
          <w:szCs w:val="28"/>
          <w:rtl/>
        </w:rPr>
        <w:t xml:space="preserve"> </w:t>
      </w:r>
      <w:r w:rsidR="00094E78" w:rsidRPr="0090723E">
        <w:rPr>
          <w:rFonts w:ascii="QCF_BSML" w:hAnsi="QCF_BSML" w:cs="QCF_BSML"/>
          <w:color w:val="000000"/>
          <w:sz w:val="24"/>
          <w:szCs w:val="24"/>
          <w:rtl/>
        </w:rPr>
        <w:t>ﭽ</w:t>
      </w:r>
      <w:r w:rsidR="00094E78" w:rsidRPr="0090723E">
        <w:rPr>
          <w:rFonts w:ascii="QCF_P602" w:hAnsi="QCF_P602" w:cs="QCF_P602"/>
          <w:color w:val="000000"/>
          <w:sz w:val="24"/>
          <w:szCs w:val="24"/>
          <w:rtl/>
        </w:rPr>
        <w:t xml:space="preserve"> ﮏ</w:t>
      </w:r>
      <w:r w:rsidR="00094E78" w:rsidRPr="0090723E">
        <w:rPr>
          <w:rFonts w:ascii="QCF_BSML" w:hAnsi="QCF_BSML" w:cs="QCF_BSML"/>
          <w:color w:val="000000"/>
          <w:sz w:val="24"/>
          <w:szCs w:val="24"/>
          <w:rtl/>
        </w:rPr>
        <w:t>ﭼ</w:t>
      </w:r>
      <w:r w:rsidR="00094E78">
        <w:rPr>
          <w:rFonts w:ascii="Traditional Arabic" w:hAnsi="Traditional Arabic" w:cs="Traditional Arabic" w:hint="cs"/>
          <w:sz w:val="28"/>
          <w:szCs w:val="28"/>
          <w:rtl/>
        </w:rPr>
        <w:t xml:space="preserve"> </w:t>
      </w:r>
      <w:r w:rsidR="00E370E7" w:rsidRPr="00E370E7">
        <w:rPr>
          <w:rFonts w:ascii="Traditional Arabic" w:hAnsi="Traditional Arabic" w:cs="Traditional Arabic" w:hint="cs"/>
          <w:sz w:val="28"/>
          <w:szCs w:val="28"/>
          <w:rtl/>
        </w:rPr>
        <w:t>عَدُوَّكَ</w:t>
      </w:r>
      <w:r w:rsidR="00E370E7" w:rsidRPr="00E370E7">
        <w:rPr>
          <w:rFonts w:ascii="Traditional Arabic" w:hAnsi="Traditional Arabic" w:cs="Traditional Arabic"/>
          <w:sz w:val="28"/>
          <w:szCs w:val="28"/>
          <w:rtl/>
        </w:rPr>
        <w:t>.</w:t>
      </w:r>
      <w:r w:rsidR="00E370E7">
        <w:rPr>
          <w:rFonts w:ascii="Traditional Arabic" w:hAnsi="Traditional Arabic" w:cs="Traditional Arabic" w:hint="cs"/>
          <w:sz w:val="28"/>
          <w:szCs w:val="28"/>
          <w:rtl/>
        </w:rPr>
        <w:t xml:space="preserve"> </w:t>
      </w:r>
      <w:r w:rsidR="00141678">
        <w:rPr>
          <w:rFonts w:ascii="Traditional Arabic" w:hAnsi="Traditional Arabic" w:cs="Traditional Arabic" w:hint="cs"/>
          <w:sz w:val="28"/>
          <w:szCs w:val="28"/>
          <w:rtl/>
        </w:rPr>
        <w:t xml:space="preserve">انتهى. </w:t>
      </w:r>
      <w:r w:rsidR="00094E78" w:rsidRPr="0090723E">
        <w:rPr>
          <w:rFonts w:ascii="QCF_BSML" w:hAnsi="QCF_BSML" w:cs="QCF_BSML"/>
          <w:color w:val="000000"/>
          <w:sz w:val="24"/>
          <w:szCs w:val="24"/>
          <w:rtl/>
        </w:rPr>
        <w:t>ﭽ</w:t>
      </w:r>
      <w:r w:rsidR="00094E78" w:rsidRPr="0090723E">
        <w:rPr>
          <w:rFonts w:ascii="QCF_P602" w:hAnsi="QCF_P602" w:cs="QCF_P602"/>
          <w:color w:val="000000"/>
          <w:sz w:val="24"/>
          <w:szCs w:val="24"/>
          <w:rtl/>
        </w:rPr>
        <w:t xml:space="preserve"> </w:t>
      </w:r>
      <w:r w:rsidR="00094E78">
        <w:rPr>
          <w:rFonts w:ascii="QCF_P602" w:hAnsi="QCF_P602" w:cs="QCF_P602"/>
          <w:color w:val="000000"/>
          <w:sz w:val="24"/>
          <w:szCs w:val="24"/>
          <w:rtl/>
        </w:rPr>
        <w:t xml:space="preserve">ﮐ  ﮑ </w:t>
      </w:r>
      <w:r w:rsidR="00094E78" w:rsidRPr="0090723E">
        <w:rPr>
          <w:rFonts w:ascii="QCF_BSML" w:hAnsi="QCF_BSML" w:cs="QCF_BSML"/>
          <w:color w:val="000000"/>
          <w:sz w:val="24"/>
          <w:szCs w:val="24"/>
          <w:rtl/>
        </w:rPr>
        <w:t>ﭼ</w:t>
      </w:r>
      <w:r w:rsidR="00094E78" w:rsidRPr="00094E78">
        <w:rPr>
          <w:rFonts w:ascii="Traditional Arabic" w:hAnsi="Traditional Arabic" w:cs="Traditional Arabic" w:hint="cs"/>
          <w:sz w:val="28"/>
          <w:szCs w:val="28"/>
          <w:rtl/>
        </w:rPr>
        <w:t xml:space="preserve"> </w:t>
      </w:r>
      <w:r w:rsidR="00094E78">
        <w:rPr>
          <w:rFonts w:ascii="Traditional Arabic" w:hAnsi="Traditional Arabic" w:cs="Traditional Arabic" w:hint="cs"/>
          <w:sz w:val="28"/>
          <w:szCs w:val="28"/>
          <w:rtl/>
        </w:rPr>
        <w:t>أي المقطوع . قيل أنها نزلت في العاص بن وائل كان ينتقص النبي صلى الله عليه وسلم ويصفه بالأبتر</w:t>
      </w:r>
      <w:r w:rsidR="005A4849">
        <w:rPr>
          <w:rFonts w:ascii="Traditional Arabic" w:hAnsi="Traditional Arabic" w:cs="Traditional Arabic" w:hint="cs"/>
          <w:sz w:val="28"/>
          <w:szCs w:val="28"/>
          <w:rtl/>
        </w:rPr>
        <w:t xml:space="preserve"> أي مقطوع الذكر لأنه لا ولد له ذكر فإذا مات انقطع ذكره </w:t>
      </w:r>
      <w:r w:rsidR="00FC44BB">
        <w:rPr>
          <w:rFonts w:ascii="Traditional Arabic" w:hAnsi="Traditional Arabic" w:cs="Traditional Arabic" w:hint="cs"/>
          <w:sz w:val="28"/>
          <w:szCs w:val="28"/>
          <w:rtl/>
        </w:rPr>
        <w:t>فأنزل الله هذه السورة</w:t>
      </w:r>
      <w:r w:rsidR="001F26CE">
        <w:rPr>
          <w:rFonts w:ascii="Traditional Arabic" w:hAnsi="Traditional Arabic" w:cs="Traditional Arabic" w:hint="cs"/>
          <w:sz w:val="28"/>
          <w:szCs w:val="28"/>
          <w:rtl/>
        </w:rPr>
        <w:t xml:space="preserve"> وأعطى الله نبيه الكوثر وأخبره أن منتقصه وعدوه هو الأبتر المقطوع الذكر</w:t>
      </w:r>
      <w:r w:rsidR="005533B8">
        <w:rPr>
          <w:rFonts w:ascii="Traditional Arabic" w:hAnsi="Traditional Arabic" w:cs="Traditional Arabic" w:hint="cs"/>
          <w:sz w:val="28"/>
          <w:szCs w:val="28"/>
          <w:rtl/>
        </w:rPr>
        <w:t xml:space="preserve"> في الدنيا والآخرة ولا يذكر إن ذكر إلا بسوء ، وأما النبي صلى الله عليه وسلم فرفع الله ذكره كما قال تعالى </w:t>
      </w:r>
      <w:r w:rsidR="001F3F20" w:rsidRPr="001F3F20">
        <w:rPr>
          <w:rFonts w:ascii="QCF_BSML" w:hAnsi="QCF_BSML" w:cs="QCF_BSML"/>
          <w:color w:val="000000"/>
          <w:sz w:val="24"/>
          <w:szCs w:val="24"/>
          <w:rtl/>
        </w:rPr>
        <w:t xml:space="preserve">ﭽ </w:t>
      </w:r>
      <w:r w:rsidR="001F3F20" w:rsidRPr="001F3F20">
        <w:rPr>
          <w:rFonts w:ascii="QCF_P596" w:hAnsi="QCF_P596" w:cs="QCF_P596"/>
          <w:color w:val="000000"/>
          <w:sz w:val="24"/>
          <w:szCs w:val="24"/>
          <w:rtl/>
        </w:rPr>
        <w:t>ﯓ  ﯔ  ﯕ</w:t>
      </w:r>
      <w:r w:rsidR="00FD7D19">
        <w:rPr>
          <w:rFonts w:ascii="QCF_P596" w:hAnsi="QCF_P596" w:cs="QCF_P596"/>
          <w:color w:val="000000"/>
          <w:sz w:val="24"/>
          <w:szCs w:val="24"/>
          <w:rtl/>
        </w:rPr>
        <w:t xml:space="preserve"> </w:t>
      </w:r>
      <w:r w:rsidR="001F3F20" w:rsidRPr="001F3F20">
        <w:rPr>
          <w:rFonts w:ascii="QCF_BSML" w:hAnsi="QCF_BSML" w:cs="QCF_BSML"/>
          <w:color w:val="000000"/>
          <w:sz w:val="24"/>
          <w:szCs w:val="24"/>
          <w:rtl/>
        </w:rPr>
        <w:t>ﭼ</w:t>
      </w:r>
      <w:r w:rsidR="001F3F20" w:rsidRPr="001F3F20">
        <w:rPr>
          <w:rFonts w:ascii="Arial" w:hAnsi="Arial" w:cs="Arial"/>
          <w:color w:val="000000"/>
          <w:sz w:val="6"/>
          <w:szCs w:val="6"/>
          <w:rtl/>
        </w:rPr>
        <w:t xml:space="preserve"> </w:t>
      </w:r>
      <w:r w:rsidR="005533B8">
        <w:rPr>
          <w:rFonts w:ascii="Traditional Arabic" w:hAnsi="Traditional Arabic" w:cs="Traditional Arabic" w:hint="cs"/>
          <w:sz w:val="28"/>
          <w:szCs w:val="28"/>
          <w:rtl/>
        </w:rPr>
        <w:t>وأعلى شأنه ومكانه في الدنيا والآخرة فشتان بين</w:t>
      </w:r>
      <w:r w:rsidR="001F3F20">
        <w:rPr>
          <w:rFonts w:ascii="Traditional Arabic" w:hAnsi="Traditional Arabic" w:cs="Traditional Arabic" w:hint="cs"/>
          <w:sz w:val="28"/>
          <w:szCs w:val="28"/>
          <w:rtl/>
        </w:rPr>
        <w:t xml:space="preserve"> الشخصين .</w:t>
      </w:r>
      <w:r w:rsidR="00D7115B" w:rsidRPr="00D7115B">
        <w:rPr>
          <w:rFonts w:hint="cs"/>
          <w:rtl/>
        </w:rPr>
        <w:t xml:space="preserve"> </w:t>
      </w:r>
      <w:r w:rsidR="004A60CE">
        <w:rPr>
          <w:rFonts w:hint="cs"/>
          <w:rtl/>
        </w:rPr>
        <w:t xml:space="preserve">             </w:t>
      </w:r>
      <w:r w:rsidR="00D7115B" w:rsidRPr="00D7115B">
        <w:rPr>
          <w:rFonts w:ascii="Traditional Arabic" w:hAnsi="Traditional Arabic" w:cs="Traditional Arabic" w:hint="cs"/>
          <w:sz w:val="28"/>
          <w:szCs w:val="28"/>
          <w:rtl/>
        </w:rPr>
        <w:t>قال السيو</w:t>
      </w:r>
      <w:r w:rsidR="00D7115B">
        <w:rPr>
          <w:rFonts w:ascii="Traditional Arabic" w:hAnsi="Traditional Arabic" w:cs="Traditional Arabic" w:hint="cs"/>
          <w:sz w:val="28"/>
          <w:szCs w:val="28"/>
          <w:rtl/>
        </w:rPr>
        <w:t>طي</w:t>
      </w:r>
      <w:r w:rsidR="00D7115B" w:rsidRPr="00D7115B">
        <w:rPr>
          <w:rFonts w:ascii="Traditional Arabic" w:hAnsi="Traditional Arabic" w:cs="Traditional Arabic" w:hint="cs"/>
          <w:sz w:val="28"/>
          <w:szCs w:val="28"/>
          <w:rtl/>
        </w:rPr>
        <w:t>: وأخرج</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ابن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سعد</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وَابن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عساكر</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من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طريق</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الكلبي</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أبي</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صالح</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ابن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عباس</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قال</w:t>
      </w:r>
      <w:r w:rsidR="00D7115B" w:rsidRPr="00D7115B">
        <w:rPr>
          <w:rFonts w:ascii="Traditional Arabic" w:hAnsi="Traditional Arabic" w:cs="Traditional Arabic"/>
          <w:sz w:val="28"/>
          <w:szCs w:val="28"/>
          <w:rtl/>
        </w:rPr>
        <w:t xml:space="preserve"> : </w:t>
      </w:r>
      <w:r w:rsidR="00D7115B" w:rsidRPr="00D7115B">
        <w:rPr>
          <w:rFonts w:ascii="Traditional Arabic" w:hAnsi="Traditional Arabic" w:cs="Traditional Arabic" w:hint="cs"/>
          <w:sz w:val="28"/>
          <w:szCs w:val="28"/>
          <w:rtl/>
        </w:rPr>
        <w:t>كان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أكبر</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ولد</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رسول</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الله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صلى</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الله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عليه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وسلم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القاسم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ثم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زينب</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ثم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عبد</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الله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ثم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أم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كلثوم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ثم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فاطمة</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ثم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رقية</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فمات</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القاسم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وهو</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أول</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ميت</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من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ولده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بمكة</w:t>
      </w:r>
      <w:r w:rsidR="00D7115B" w:rsidRPr="00D7115B">
        <w:rPr>
          <w:rFonts w:ascii="Traditional Arabic" w:hAnsi="Traditional Arabic" w:cs="Traditional Arabic"/>
          <w:sz w:val="28"/>
          <w:szCs w:val="28"/>
          <w:rtl/>
        </w:rPr>
        <w:t xml:space="preserve"> </w:t>
      </w:r>
      <w:r w:rsidR="00B167AB">
        <w:rPr>
          <w:rFonts w:ascii="Traditional Arabic" w:hAnsi="Traditional Arabic" w:cs="Traditional Arabic" w:hint="cs"/>
          <w:sz w:val="28"/>
          <w:szCs w:val="28"/>
          <w:rtl/>
        </w:rPr>
        <w:t>ثم</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مات</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عبد</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الله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فقال</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العاصي</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بن</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وائل</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السهمي</w:t>
      </w:r>
      <w:r w:rsidR="00D7115B" w:rsidRPr="00D7115B">
        <w:rPr>
          <w:rFonts w:ascii="Traditional Arabic" w:hAnsi="Traditional Arabic" w:cs="Traditional Arabic"/>
          <w:sz w:val="28"/>
          <w:szCs w:val="28"/>
          <w:rtl/>
        </w:rPr>
        <w:t xml:space="preserve"> : </w:t>
      </w:r>
      <w:r w:rsidR="00D7115B" w:rsidRPr="00D7115B">
        <w:rPr>
          <w:rFonts w:ascii="Traditional Arabic" w:hAnsi="Traditional Arabic" w:cs="Traditional Arabic" w:hint="cs"/>
          <w:sz w:val="28"/>
          <w:szCs w:val="28"/>
          <w:rtl/>
        </w:rPr>
        <w:t>قد</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انقطع</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نسله</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فهو</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أبتر</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فأنزل</w:t>
      </w:r>
      <w:r w:rsidR="00D7115B" w:rsidRPr="00D7115B">
        <w:rPr>
          <w:rFonts w:ascii="Traditional Arabic" w:hAnsi="Traditional Arabic" w:cs="Traditional Arabic"/>
          <w:sz w:val="28"/>
          <w:szCs w:val="28"/>
          <w:rtl/>
        </w:rPr>
        <w:t xml:space="preserve"> </w:t>
      </w:r>
      <w:r w:rsidR="00D7115B" w:rsidRPr="00D7115B">
        <w:rPr>
          <w:rFonts w:ascii="Traditional Arabic" w:hAnsi="Traditional Arabic" w:cs="Traditional Arabic" w:hint="cs"/>
          <w:sz w:val="28"/>
          <w:szCs w:val="28"/>
          <w:rtl/>
        </w:rPr>
        <w:t>الله</w:t>
      </w:r>
      <w:r w:rsidR="00D7115B" w:rsidRPr="00D7115B">
        <w:rPr>
          <w:rFonts w:ascii="Traditional Arabic" w:hAnsi="Traditional Arabic" w:cs="Traditional Arabic"/>
          <w:sz w:val="28"/>
          <w:szCs w:val="28"/>
          <w:rtl/>
        </w:rPr>
        <w:t xml:space="preserve"> </w:t>
      </w:r>
      <w:r w:rsidR="00B167AB" w:rsidRPr="0090723E">
        <w:rPr>
          <w:rFonts w:ascii="QCF_BSML" w:hAnsi="QCF_BSML" w:cs="QCF_BSML"/>
          <w:color w:val="000000"/>
          <w:sz w:val="24"/>
          <w:szCs w:val="24"/>
          <w:rtl/>
        </w:rPr>
        <w:t>ﭽ</w:t>
      </w:r>
      <w:r w:rsidR="00B167AB">
        <w:rPr>
          <w:rFonts w:ascii="QCF_P602" w:hAnsi="QCF_P602" w:cs="QCF_P602"/>
          <w:color w:val="000000"/>
          <w:sz w:val="24"/>
          <w:szCs w:val="24"/>
          <w:rtl/>
        </w:rPr>
        <w:t xml:space="preserve"> ﮎ     ﮏ  ﮐ  ﮑ  </w:t>
      </w:r>
      <w:r w:rsidR="00B167AB" w:rsidRPr="0090723E">
        <w:rPr>
          <w:rFonts w:ascii="QCF_BSML" w:hAnsi="QCF_BSML" w:cs="QCF_BSML"/>
          <w:color w:val="000000"/>
          <w:sz w:val="24"/>
          <w:szCs w:val="24"/>
          <w:rtl/>
        </w:rPr>
        <w:t>ﭼ</w:t>
      </w:r>
      <w:r w:rsidR="00B167AB" w:rsidRPr="00B167AB">
        <w:rPr>
          <w:rFonts w:ascii="Traditional Arabic" w:hAnsi="Traditional Arabic" w:cs="Traditional Arabic" w:hint="cs"/>
          <w:sz w:val="28"/>
          <w:szCs w:val="28"/>
          <w:rtl/>
        </w:rPr>
        <w:t xml:space="preserve"> </w:t>
      </w:r>
      <w:r w:rsidR="0004267F">
        <w:rPr>
          <w:rFonts w:ascii="Traditional Arabic" w:hAnsi="Traditional Arabic" w:cs="Traditional Arabic" w:hint="cs"/>
          <w:sz w:val="28"/>
          <w:szCs w:val="28"/>
          <w:rtl/>
        </w:rPr>
        <w:t xml:space="preserve">. </w:t>
      </w:r>
      <w:r w:rsidR="00B167AB" w:rsidRPr="00B167AB">
        <w:rPr>
          <w:rFonts w:ascii="Traditional Arabic" w:hAnsi="Traditional Arabic" w:cs="Traditional Arabic" w:hint="cs"/>
          <w:sz w:val="28"/>
          <w:szCs w:val="28"/>
          <w:rtl/>
        </w:rPr>
        <w:t>انتهى من الدر المنثور .</w:t>
      </w:r>
      <w:r w:rsidR="00CE5A2D" w:rsidRPr="00CE5A2D">
        <w:rPr>
          <w:rFonts w:ascii="QCF_BSML" w:hAnsi="QCF_BSML" w:cs="QCF_BSML"/>
          <w:color w:val="000000"/>
          <w:sz w:val="24"/>
          <w:szCs w:val="24"/>
          <w:rtl/>
        </w:rPr>
        <w:t xml:space="preserve"> </w:t>
      </w:r>
      <w:r w:rsidR="00CE5A2D" w:rsidRPr="0090723E">
        <w:rPr>
          <w:rFonts w:ascii="QCF_BSML" w:hAnsi="QCF_BSML" w:cs="QCF_BSML"/>
          <w:color w:val="000000"/>
          <w:sz w:val="24"/>
          <w:szCs w:val="24"/>
          <w:rtl/>
        </w:rPr>
        <w:t>ﭽ</w:t>
      </w:r>
      <w:r w:rsidR="00CE5A2D" w:rsidRPr="0090723E">
        <w:rPr>
          <w:rFonts w:ascii="QCF_P602" w:hAnsi="QCF_P602" w:cs="QCF_P602"/>
          <w:color w:val="000000"/>
          <w:sz w:val="24"/>
          <w:szCs w:val="24"/>
          <w:rtl/>
        </w:rPr>
        <w:t xml:space="preserve"> </w:t>
      </w:r>
      <w:r w:rsidR="00CE5A2D">
        <w:rPr>
          <w:rFonts w:ascii="QCF_P602" w:hAnsi="QCF_P602" w:cs="QCF_P602"/>
          <w:color w:val="000000"/>
          <w:sz w:val="24"/>
          <w:szCs w:val="24"/>
          <w:rtl/>
        </w:rPr>
        <w:t xml:space="preserve">ﮐ  ﮑ </w:t>
      </w:r>
      <w:r w:rsidR="00CE5A2D" w:rsidRPr="0090723E">
        <w:rPr>
          <w:rFonts w:ascii="QCF_BSML" w:hAnsi="QCF_BSML" w:cs="QCF_BSML"/>
          <w:color w:val="000000"/>
          <w:sz w:val="24"/>
          <w:szCs w:val="24"/>
          <w:rtl/>
        </w:rPr>
        <w:t>ﭼ</w:t>
      </w:r>
      <w:r w:rsidR="00CE5A2D" w:rsidRPr="00CE5A2D">
        <w:rPr>
          <w:rFonts w:ascii="Traditional Arabic" w:hAnsi="Traditional Arabic" w:cs="Traditional Arabic" w:hint="cs"/>
          <w:sz w:val="28"/>
          <w:szCs w:val="28"/>
          <w:rtl/>
        </w:rPr>
        <w:t xml:space="preserve"> </w:t>
      </w:r>
      <w:r w:rsidR="00CE5A2D" w:rsidRPr="00D7115B">
        <w:rPr>
          <w:rFonts w:ascii="Traditional Arabic" w:hAnsi="Traditional Arabic" w:cs="Traditional Arabic" w:hint="cs"/>
          <w:sz w:val="28"/>
          <w:szCs w:val="28"/>
          <w:rtl/>
        </w:rPr>
        <w:t>قال</w:t>
      </w:r>
      <w:r w:rsidR="00CE5A2D">
        <w:rPr>
          <w:rFonts w:ascii="Traditional Arabic" w:hAnsi="Traditional Arabic" w:cs="Traditional Arabic" w:hint="cs"/>
          <w:sz w:val="28"/>
          <w:szCs w:val="28"/>
          <w:rtl/>
        </w:rPr>
        <w:t xml:space="preserve"> قتادة : الحقير الرقيق الذليل .</w:t>
      </w:r>
      <w:r w:rsidR="003409C9">
        <w:rPr>
          <w:rFonts w:ascii="Traditional Arabic" w:hAnsi="Traditional Arabic" w:cs="Traditional Arabic" w:hint="cs"/>
          <w:sz w:val="28"/>
          <w:szCs w:val="28"/>
          <w:rtl/>
        </w:rPr>
        <w:t xml:space="preserve"> قال الطبري : </w:t>
      </w:r>
      <w:r w:rsidR="003409C9" w:rsidRPr="003409C9">
        <w:rPr>
          <w:rFonts w:ascii="Traditional Arabic" w:hAnsi="Traditional Arabic" w:cs="Traditional Arabic" w:hint="cs"/>
          <w:sz w:val="28"/>
          <w:szCs w:val="28"/>
          <w:rtl/>
        </w:rPr>
        <w:t>مُبْغِضَ</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رَسُولِ</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اللَّهِ</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صَلَّى</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اللهُ</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عَلَيْهِ</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وَسَلَّمَ</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هُوَ</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الأَقَلُّ</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الأَذَلُّ</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الْمُنْقَطِعُ</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عَقِبُهُ</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فَذَلِكَ</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صِفَةُ</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كُلِّ</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مَنْ</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أَبْغَضَهُ</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مِنَ</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النَّاسِ</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وَإِنْ</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كَانَتِ</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الآيَةُ</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نَزَلَتْ</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فِي</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شَخْصٍ</w:t>
      </w:r>
      <w:r w:rsidR="003409C9" w:rsidRPr="003409C9">
        <w:rPr>
          <w:rFonts w:ascii="Traditional Arabic" w:hAnsi="Traditional Arabic" w:cs="Traditional Arabic"/>
          <w:sz w:val="28"/>
          <w:szCs w:val="28"/>
          <w:rtl/>
        </w:rPr>
        <w:t xml:space="preserve"> </w:t>
      </w:r>
      <w:r w:rsidR="003409C9" w:rsidRPr="003409C9">
        <w:rPr>
          <w:rFonts w:ascii="Traditional Arabic" w:hAnsi="Traditional Arabic" w:cs="Traditional Arabic" w:hint="cs"/>
          <w:sz w:val="28"/>
          <w:szCs w:val="28"/>
          <w:rtl/>
        </w:rPr>
        <w:t>بِعَيْنِهِ</w:t>
      </w:r>
      <w:r w:rsidR="004A60CE">
        <w:rPr>
          <w:rFonts w:ascii="Traditional Arabic" w:hAnsi="Traditional Arabic" w:cs="Traditional Arabic" w:hint="cs"/>
          <w:sz w:val="28"/>
          <w:szCs w:val="28"/>
          <w:rtl/>
        </w:rPr>
        <w:t xml:space="preserve"> </w:t>
      </w:r>
      <w:r w:rsidR="003409C9" w:rsidRPr="003409C9">
        <w:rPr>
          <w:rFonts w:ascii="Traditional Arabic" w:hAnsi="Traditional Arabic" w:cs="Traditional Arabic"/>
          <w:sz w:val="28"/>
          <w:szCs w:val="28"/>
          <w:rtl/>
        </w:rPr>
        <w:t>.</w:t>
      </w:r>
      <w:r w:rsidR="00CA43A1">
        <w:rPr>
          <w:rFonts w:ascii="Traditional Arabic" w:hAnsi="Traditional Arabic" w:cs="Traditional Arabic" w:hint="cs"/>
          <w:sz w:val="28"/>
          <w:szCs w:val="28"/>
          <w:rtl/>
        </w:rPr>
        <w:t xml:space="preserve"> انتهى .</w:t>
      </w:r>
    </w:p>
    <w:p w14:paraId="2CA1BD64" w14:textId="77777777" w:rsidR="004A60CE" w:rsidRDefault="004A60CE" w:rsidP="00B167AB">
      <w:pPr>
        <w:ind w:left="-341" w:right="-284"/>
        <w:jc w:val="both"/>
        <w:rPr>
          <w:rFonts w:ascii="Traditional Arabic" w:hAnsi="Traditional Arabic" w:cs="Traditional Arabic"/>
          <w:sz w:val="28"/>
          <w:szCs w:val="28"/>
          <w:rtl/>
        </w:rPr>
      </w:pPr>
    </w:p>
    <w:p w14:paraId="53EB623E" w14:textId="77777777" w:rsidR="00CA43A1" w:rsidRDefault="00852BFA" w:rsidP="00B167A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w:t>
      </w:r>
      <w:r w:rsidR="00D40AC8">
        <w:rPr>
          <w:rFonts w:ascii="Traditional Arabic" w:hAnsi="Traditional Arabic" w:cs="Traditional Arabic" w:hint="cs"/>
          <w:sz w:val="28"/>
          <w:szCs w:val="28"/>
          <w:rtl/>
        </w:rPr>
        <w:t xml:space="preserve"> الكوثر :</w:t>
      </w:r>
    </w:p>
    <w:p w14:paraId="0824D837" w14:textId="77777777" w:rsidR="00D40AC8" w:rsidRDefault="00D40AC8" w:rsidP="001749F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A06755">
        <w:rPr>
          <w:rFonts w:ascii="Traditional Arabic" w:hAnsi="Traditional Arabic" w:cs="Traditional Arabic" w:hint="cs"/>
          <w:sz w:val="28"/>
          <w:szCs w:val="28"/>
          <w:rtl/>
        </w:rPr>
        <w:t xml:space="preserve">عظم منزلة النبي صلى الله عليه وسلم عند ربه جل وعلا </w:t>
      </w:r>
      <w:r w:rsidR="000B3F4F">
        <w:rPr>
          <w:rFonts w:ascii="Traditional Arabic" w:hAnsi="Traditional Arabic" w:cs="Traditional Arabic" w:hint="cs"/>
          <w:sz w:val="28"/>
          <w:szCs w:val="28"/>
          <w:rtl/>
        </w:rPr>
        <w:t>، فإن</w:t>
      </w:r>
      <w:r w:rsidR="00307B68">
        <w:rPr>
          <w:rFonts w:ascii="Traditional Arabic" w:hAnsi="Traditional Arabic" w:cs="Traditional Arabic" w:hint="cs"/>
          <w:sz w:val="28"/>
          <w:szCs w:val="28"/>
          <w:rtl/>
        </w:rPr>
        <w:t xml:space="preserve"> الله جل وعلا عوضه عن </w:t>
      </w:r>
      <w:r w:rsidR="000B3F4F">
        <w:rPr>
          <w:rFonts w:ascii="Traditional Arabic" w:hAnsi="Traditional Arabic" w:cs="Traditional Arabic" w:hint="cs"/>
          <w:sz w:val="28"/>
          <w:szCs w:val="28"/>
          <w:rtl/>
        </w:rPr>
        <w:t xml:space="preserve">بعض </w:t>
      </w:r>
      <w:r w:rsidR="00B72019">
        <w:rPr>
          <w:rFonts w:ascii="Traditional Arabic" w:hAnsi="Traditional Arabic" w:cs="Traditional Arabic" w:hint="cs"/>
          <w:sz w:val="28"/>
          <w:szCs w:val="28"/>
          <w:rtl/>
        </w:rPr>
        <w:t>ما يلاقي في الله بالكوثر وهو الخير الكثير ونهرٌ في الجنة</w:t>
      </w:r>
      <w:r w:rsidR="00371FB7">
        <w:rPr>
          <w:rFonts w:ascii="Traditional Arabic" w:hAnsi="Traditional Arabic" w:cs="Traditional Arabic" w:hint="cs"/>
          <w:sz w:val="28"/>
          <w:szCs w:val="28"/>
          <w:rtl/>
        </w:rPr>
        <w:t xml:space="preserve"> </w:t>
      </w:r>
      <w:r w:rsidR="00274260">
        <w:rPr>
          <w:rFonts w:ascii="Traditional Arabic" w:hAnsi="Traditional Arabic" w:cs="Traditional Arabic" w:hint="cs"/>
          <w:sz w:val="28"/>
          <w:szCs w:val="28"/>
          <w:rtl/>
        </w:rPr>
        <w:t xml:space="preserve">، </w:t>
      </w:r>
      <w:r w:rsidR="00371FB7">
        <w:rPr>
          <w:rFonts w:ascii="Traditional Arabic" w:hAnsi="Traditional Arabic" w:cs="Traditional Arabic" w:hint="cs"/>
          <w:sz w:val="28"/>
          <w:szCs w:val="28"/>
          <w:rtl/>
        </w:rPr>
        <w:t xml:space="preserve">وأن من صلى عليه صلاةً صلى الله عليه بها عشراً </w:t>
      </w:r>
      <w:r w:rsidR="00274260">
        <w:rPr>
          <w:rFonts w:ascii="Traditional Arabic" w:hAnsi="Traditional Arabic" w:cs="Traditional Arabic" w:hint="cs"/>
          <w:sz w:val="28"/>
          <w:szCs w:val="28"/>
          <w:rtl/>
        </w:rPr>
        <w:t xml:space="preserve">، </w:t>
      </w:r>
      <w:r w:rsidR="002F43A5">
        <w:rPr>
          <w:rFonts w:ascii="Traditional Arabic" w:hAnsi="Traditional Arabic" w:cs="Traditional Arabic" w:hint="cs"/>
          <w:sz w:val="28"/>
          <w:szCs w:val="28"/>
          <w:rtl/>
        </w:rPr>
        <w:t xml:space="preserve">وأن له الشفاعة العظمى ، </w:t>
      </w:r>
      <w:r w:rsidR="00371FB7">
        <w:rPr>
          <w:rFonts w:ascii="Traditional Arabic" w:hAnsi="Traditional Arabic" w:cs="Traditional Arabic" w:hint="cs"/>
          <w:sz w:val="28"/>
          <w:szCs w:val="28"/>
          <w:rtl/>
        </w:rPr>
        <w:t>وأن من ينتقصه هو الناقص الخاسر في الدنيا والآخرة</w:t>
      </w:r>
      <w:r w:rsidR="00C74A58">
        <w:rPr>
          <w:rFonts w:ascii="Traditional Arabic" w:hAnsi="Traditional Arabic" w:cs="Traditional Arabic" w:hint="cs"/>
          <w:sz w:val="28"/>
          <w:szCs w:val="28"/>
          <w:rtl/>
        </w:rPr>
        <w:t xml:space="preserve"> ، وهذا بعض ما أعطاه الله لنبيه </w:t>
      </w:r>
      <w:r w:rsidR="001749F8">
        <w:rPr>
          <w:rFonts w:ascii="Traditional Arabic" w:hAnsi="Traditional Arabic" w:cs="Traditional Arabic" w:hint="cs"/>
          <w:sz w:val="28"/>
          <w:szCs w:val="28"/>
          <w:rtl/>
        </w:rPr>
        <w:t>وعنده له المزيد</w:t>
      </w:r>
      <w:r w:rsidR="00C74A58">
        <w:rPr>
          <w:rFonts w:ascii="Traditional Arabic" w:hAnsi="Traditional Arabic" w:cs="Traditional Arabic" w:hint="cs"/>
          <w:sz w:val="28"/>
          <w:szCs w:val="28"/>
          <w:rtl/>
        </w:rPr>
        <w:t xml:space="preserve"> كما قال تعالى </w:t>
      </w:r>
      <w:r w:rsidR="00C74A58" w:rsidRPr="00C74A58">
        <w:rPr>
          <w:rFonts w:ascii="QCF_BSML" w:hAnsi="QCF_BSML" w:cs="QCF_BSML"/>
          <w:color w:val="000000"/>
          <w:sz w:val="24"/>
          <w:szCs w:val="24"/>
          <w:rtl/>
        </w:rPr>
        <w:t xml:space="preserve">ﭽ </w:t>
      </w:r>
      <w:r w:rsidR="00C74A58" w:rsidRPr="00C74A58">
        <w:rPr>
          <w:rFonts w:ascii="QCF_P596" w:hAnsi="QCF_P596" w:cs="QCF_P596"/>
          <w:color w:val="000000"/>
          <w:sz w:val="24"/>
          <w:szCs w:val="24"/>
          <w:rtl/>
        </w:rPr>
        <w:t xml:space="preserve">ﮄ  ﮅ  ﮆ     ﮇ  ﮈ  </w:t>
      </w:r>
      <w:r w:rsidR="00C74A58" w:rsidRPr="00C74A58">
        <w:rPr>
          <w:rFonts w:ascii="QCF_BSML" w:hAnsi="QCF_BSML" w:cs="QCF_BSML"/>
          <w:color w:val="000000"/>
          <w:sz w:val="24"/>
          <w:szCs w:val="24"/>
          <w:rtl/>
        </w:rPr>
        <w:t>ﭼ</w:t>
      </w:r>
      <w:r w:rsidR="00C74A58" w:rsidRPr="00C74A58">
        <w:rPr>
          <w:rFonts w:ascii="Arial" w:hAnsi="Arial" w:cs="Arial"/>
          <w:color w:val="000000"/>
          <w:sz w:val="24"/>
          <w:szCs w:val="24"/>
          <w:rtl/>
        </w:rPr>
        <w:t xml:space="preserve"> </w:t>
      </w:r>
      <w:r w:rsidR="005273D1" w:rsidRPr="00274260">
        <w:rPr>
          <w:rFonts w:ascii="Traditional Arabic" w:hAnsi="Traditional Arabic" w:cs="Traditional Arabic" w:hint="cs"/>
          <w:sz w:val="20"/>
          <w:szCs w:val="20"/>
          <w:rtl/>
        </w:rPr>
        <w:t xml:space="preserve">سورة الضحى </w:t>
      </w:r>
      <w:r w:rsidR="00CB0B73">
        <w:rPr>
          <w:rFonts w:ascii="Traditional Arabic" w:hAnsi="Traditional Arabic" w:cs="Traditional Arabic" w:hint="cs"/>
          <w:sz w:val="28"/>
          <w:szCs w:val="28"/>
          <w:rtl/>
        </w:rPr>
        <w:t xml:space="preserve">وإذا كان الله تعالى قال ( أعددت لعبادي الصالحين ما لا عين رأت </w:t>
      </w:r>
      <w:r w:rsidR="00787CCA">
        <w:rPr>
          <w:rFonts w:ascii="Traditional Arabic" w:hAnsi="Traditional Arabic" w:cs="Traditional Arabic" w:hint="cs"/>
          <w:sz w:val="28"/>
          <w:szCs w:val="28"/>
          <w:rtl/>
        </w:rPr>
        <w:t xml:space="preserve">، </w:t>
      </w:r>
      <w:r w:rsidR="001749F8">
        <w:rPr>
          <w:rFonts w:ascii="Traditional Arabic" w:hAnsi="Traditional Arabic" w:cs="Traditional Arabic" w:hint="cs"/>
          <w:sz w:val="28"/>
          <w:szCs w:val="28"/>
          <w:rtl/>
        </w:rPr>
        <w:t xml:space="preserve">ولا أذنٌ سمعت </w:t>
      </w:r>
      <w:r w:rsidR="00CB0B73">
        <w:rPr>
          <w:rFonts w:ascii="Traditional Arabic" w:hAnsi="Traditional Arabic" w:cs="Traditional Arabic" w:hint="cs"/>
          <w:sz w:val="28"/>
          <w:szCs w:val="28"/>
          <w:rtl/>
        </w:rPr>
        <w:t xml:space="preserve"> ولا خطر على قلب بشر )</w:t>
      </w:r>
      <w:r w:rsidR="00787CCA">
        <w:rPr>
          <w:rFonts w:ascii="Traditional Arabic" w:hAnsi="Traditional Arabic" w:cs="Traditional Arabic" w:hint="cs"/>
          <w:sz w:val="28"/>
          <w:szCs w:val="28"/>
          <w:rtl/>
        </w:rPr>
        <w:t xml:space="preserve"> فإن للنبي صلى الله عليه وسلم من ذلك الحظ الأوفر .</w:t>
      </w:r>
    </w:p>
    <w:p w14:paraId="08877AD8" w14:textId="77777777" w:rsidR="008C287A" w:rsidRDefault="002F43A5" w:rsidP="0002211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ثانياً /</w:t>
      </w:r>
      <w:r w:rsidR="00022117" w:rsidRPr="00022117">
        <w:rPr>
          <w:rFonts w:ascii="Traditional Arabic" w:hAnsi="Traditional Arabic" w:cs="Traditional Arabic" w:hint="cs"/>
          <w:sz w:val="28"/>
          <w:szCs w:val="28"/>
          <w:rtl/>
        </w:rPr>
        <w:t xml:space="preserve"> </w:t>
      </w:r>
      <w:r w:rsidR="00022117">
        <w:rPr>
          <w:rFonts w:ascii="Traditional Arabic" w:hAnsi="Traditional Arabic" w:cs="Traditional Arabic" w:hint="cs"/>
          <w:sz w:val="28"/>
          <w:szCs w:val="28"/>
          <w:rtl/>
        </w:rPr>
        <w:t xml:space="preserve">أن الكوثر ليس هو الحوض فالكوثر نهرٌ في الجنة والحوض في عرصات القيامة ، غير أن الحوض يصب فيه ميزابان من نهر الكوثر فهو يتغذى من الكوثر ، ولذلك من شرب منه فقد شرب من الكوثر ، وتلك الشربة لا ظمأ بعدها ، نسأل الله تعالى أن نكون من أهلها .   </w:t>
      </w:r>
    </w:p>
    <w:p w14:paraId="5080612C" w14:textId="77777777" w:rsidR="00787CCA" w:rsidRPr="00934154" w:rsidRDefault="008C287A" w:rsidP="008A6AC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022117">
        <w:rPr>
          <w:rFonts w:ascii="Traditional Arabic" w:hAnsi="Traditional Arabic" w:cs="Traditional Arabic" w:hint="cs"/>
          <w:sz w:val="28"/>
          <w:szCs w:val="28"/>
          <w:rtl/>
        </w:rPr>
        <w:t>أن الذبح عبادة كالصلاة ولا يجوز صرف العبادة لغير الله ، وبذلك نعلم أن ما يفعله الجهلة من الذبح للأولياء والصالحين من الشرك الأكبر .</w:t>
      </w:r>
      <w:r w:rsidR="008A6AC1">
        <w:rPr>
          <w:rFonts w:ascii="Traditional Arabic" w:hAnsi="Traditional Arabic" w:cs="Traditional Arabic" w:hint="cs"/>
          <w:sz w:val="28"/>
          <w:szCs w:val="28"/>
          <w:rtl/>
        </w:rPr>
        <w:t xml:space="preserve"> </w:t>
      </w:r>
    </w:p>
    <w:p w14:paraId="681CB15E" w14:textId="77777777" w:rsidR="009D14AA" w:rsidRDefault="009D14AA" w:rsidP="00F53743">
      <w:pPr>
        <w:ind w:left="-341" w:right="-284"/>
        <w:rPr>
          <w:rFonts w:ascii="Traditional Arabic" w:hAnsi="Traditional Arabic" w:cs="Traditional Arabic"/>
          <w:sz w:val="28"/>
          <w:szCs w:val="28"/>
          <w:rtl/>
        </w:rPr>
      </w:pPr>
    </w:p>
    <w:p w14:paraId="2FCD61EE" w14:textId="77777777" w:rsidR="00070A0D" w:rsidRPr="00F53743" w:rsidRDefault="00070A0D" w:rsidP="00F53743">
      <w:pPr>
        <w:ind w:left="-341" w:right="-284"/>
        <w:rPr>
          <w:rFonts w:ascii="Traditional Arabic" w:hAnsi="Traditional Arabic" w:cs="Traditional Arabic"/>
          <w:sz w:val="28"/>
          <w:szCs w:val="28"/>
          <w:rtl/>
        </w:rPr>
      </w:pPr>
    </w:p>
    <w:p w14:paraId="7532A7D2" w14:textId="77777777" w:rsidR="00E66075" w:rsidRPr="0090723E" w:rsidRDefault="00E66075" w:rsidP="0090723E">
      <w:pPr>
        <w:ind w:left="-341" w:right="-284"/>
        <w:jc w:val="center"/>
        <w:rPr>
          <w:rFonts w:ascii="QCF_P001" w:hAnsi="QCF_P001" w:cs="QCF_P001"/>
          <w:color w:val="000000"/>
          <w:sz w:val="24"/>
          <w:szCs w:val="24"/>
          <w:rtl/>
        </w:rPr>
      </w:pPr>
      <w:r w:rsidRPr="0090723E">
        <w:rPr>
          <w:rFonts w:ascii="QCF_P001" w:hAnsi="QCF_P001" w:cs="QCF_P001"/>
          <w:color w:val="000000"/>
          <w:sz w:val="24"/>
          <w:szCs w:val="24"/>
          <w:rtl/>
        </w:rPr>
        <w:t>ﭑ       ﭒ  ﭓ  ﭔ</w:t>
      </w:r>
    </w:p>
    <w:p w14:paraId="335D249E" w14:textId="77777777" w:rsidR="0051150D" w:rsidRDefault="0051150D"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lastRenderedPageBreak/>
        <w:t xml:space="preserve">ﭽ </w:t>
      </w:r>
      <w:r w:rsidRPr="0090723E">
        <w:rPr>
          <w:rFonts w:ascii="QCF_P603" w:hAnsi="QCF_P603" w:cs="QCF_P603"/>
          <w:color w:val="000000"/>
          <w:sz w:val="24"/>
          <w:szCs w:val="24"/>
          <w:rtl/>
        </w:rPr>
        <w:t xml:space="preserve">ﭑ  ﭒ  ﭓ  ﭔ  ﭕ  ﭖ  ﭗ  ﭘ  ﭙ   ﭚ  ﭛ     ﭜ  ﭝ  ﭞ  ﭟ  ﭠ  ﭡ  ﭢ  ﭣ  ﭤ  ﭥ   ﭦ   ﭧ     ﭨ  ﭩ  ﭪ  ﭫ  ﭬ  ﭭ  ﭮ  ﭯ  ﭰ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175288A8" w14:textId="77777777" w:rsidR="00070A0D" w:rsidRDefault="00070A0D" w:rsidP="00070A0D">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الكافرون</w:t>
      </w:r>
    </w:p>
    <w:p w14:paraId="545164E7" w14:textId="77777777" w:rsidR="00DD7694" w:rsidRDefault="008A6AC1" w:rsidP="00021D0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سورة ال</w:t>
      </w:r>
      <w:r w:rsidR="001E44DB">
        <w:rPr>
          <w:rFonts w:ascii="Traditional Arabic" w:hAnsi="Traditional Arabic" w:cs="Traditional Arabic" w:hint="cs"/>
          <w:sz w:val="28"/>
          <w:szCs w:val="28"/>
          <w:rtl/>
        </w:rPr>
        <w:t xml:space="preserve">كافرون </w:t>
      </w:r>
      <w:r w:rsidR="00B6294D">
        <w:rPr>
          <w:rFonts w:ascii="Traditional Arabic" w:hAnsi="Traditional Arabic" w:cs="Traditional Arabic" w:hint="cs"/>
          <w:sz w:val="28"/>
          <w:szCs w:val="28"/>
          <w:rtl/>
        </w:rPr>
        <w:t xml:space="preserve">مكية وآياتها ( 6 ) </w:t>
      </w:r>
      <w:r w:rsidR="004C2388">
        <w:rPr>
          <w:rFonts w:ascii="Traditional Arabic" w:hAnsi="Traditional Arabic" w:cs="Traditional Arabic" w:hint="cs"/>
          <w:sz w:val="28"/>
          <w:szCs w:val="28"/>
          <w:rtl/>
        </w:rPr>
        <w:t xml:space="preserve">قال الماوردي : </w:t>
      </w:r>
      <w:r w:rsidR="004C2388" w:rsidRPr="004C2388">
        <w:rPr>
          <w:rFonts w:ascii="Traditional Arabic" w:hAnsi="Traditional Arabic" w:cs="Traditional Arabic" w:hint="cs"/>
          <w:sz w:val="28"/>
          <w:szCs w:val="28"/>
          <w:rtl/>
        </w:rPr>
        <w:t>مكية</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في</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قول</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ابن</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مسعود</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والحسن</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وعكرمة</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ومدنية</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في</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أحد</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قولي</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ابن</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عباس</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وقتادة</w:t>
      </w:r>
      <w:r w:rsidR="004C2388" w:rsidRPr="004C2388">
        <w:rPr>
          <w:rFonts w:ascii="Traditional Arabic" w:hAnsi="Traditional Arabic" w:cs="Traditional Arabic"/>
          <w:sz w:val="28"/>
          <w:szCs w:val="28"/>
          <w:rtl/>
        </w:rPr>
        <w:t xml:space="preserve"> </w:t>
      </w:r>
      <w:r w:rsidR="004C2388" w:rsidRPr="004C2388">
        <w:rPr>
          <w:rFonts w:ascii="Traditional Arabic" w:hAnsi="Traditional Arabic" w:cs="Traditional Arabic" w:hint="cs"/>
          <w:sz w:val="28"/>
          <w:szCs w:val="28"/>
          <w:rtl/>
        </w:rPr>
        <w:t>والضحاك</w:t>
      </w:r>
      <w:r w:rsidR="004C2388" w:rsidRPr="004C2388">
        <w:rPr>
          <w:rFonts w:ascii="Traditional Arabic" w:hAnsi="Traditional Arabic" w:cs="Traditional Arabic"/>
          <w:sz w:val="28"/>
          <w:szCs w:val="28"/>
          <w:rtl/>
        </w:rPr>
        <w:t xml:space="preserve"> .</w:t>
      </w:r>
      <w:r w:rsidR="004C2388">
        <w:rPr>
          <w:rFonts w:ascii="Traditional Arabic" w:hAnsi="Traditional Arabic" w:cs="Traditional Arabic" w:hint="cs"/>
          <w:sz w:val="28"/>
          <w:szCs w:val="28"/>
          <w:rtl/>
        </w:rPr>
        <w:t xml:space="preserve"> انتهى.</w:t>
      </w:r>
    </w:p>
    <w:p w14:paraId="5198E3E2" w14:textId="77777777" w:rsidR="0068671A" w:rsidRDefault="00B6294D" w:rsidP="0068671A">
      <w:pPr>
        <w:ind w:left="-341" w:right="-284"/>
        <w:jc w:val="both"/>
        <w:rPr>
          <w:rFonts w:ascii="Arial" w:hAnsi="Arial" w:cs="Arial"/>
          <w:color w:val="9DAB0C"/>
          <w:sz w:val="27"/>
          <w:szCs w:val="27"/>
          <w:rtl/>
        </w:rPr>
      </w:pPr>
      <w:r>
        <w:rPr>
          <w:rFonts w:ascii="Traditional Arabic" w:hAnsi="Traditional Arabic" w:cs="Traditional Arabic" w:hint="cs"/>
          <w:sz w:val="28"/>
          <w:szCs w:val="28"/>
          <w:rtl/>
        </w:rPr>
        <w:t>وسبب نزول السورة فيما ذكره المفسرون أن</w:t>
      </w:r>
      <w:r w:rsidR="00183F40">
        <w:rPr>
          <w:rFonts w:ascii="Traditional Arabic" w:hAnsi="Traditional Arabic" w:cs="Traditional Arabic" w:hint="cs"/>
          <w:sz w:val="28"/>
          <w:szCs w:val="28"/>
          <w:rtl/>
        </w:rPr>
        <w:t xml:space="preserve"> كفار قريش عرضوا على النبي صلى الله عليه وسلم أن يعبد آلهتهم سنةً ويعبدوا إلهه سنة </w:t>
      </w:r>
      <w:r w:rsidR="000B2CB8">
        <w:rPr>
          <w:rFonts w:ascii="Traditional Arabic" w:hAnsi="Traditional Arabic" w:cs="Traditional Arabic" w:hint="cs"/>
          <w:sz w:val="28"/>
          <w:szCs w:val="28"/>
          <w:rtl/>
        </w:rPr>
        <w:t xml:space="preserve">. قال السيوطي : </w:t>
      </w:r>
      <w:r w:rsidR="000B2CB8" w:rsidRPr="000B2CB8">
        <w:rPr>
          <w:rFonts w:ascii="Traditional Arabic" w:hAnsi="Traditional Arabic" w:cs="Traditional Arabic" w:hint="cs"/>
          <w:sz w:val="28"/>
          <w:szCs w:val="28"/>
          <w:rtl/>
        </w:rPr>
        <w:t>أخرج</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ابن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جرير</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وَابن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أبي</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حاتم</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والطبراني</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ابن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عباس</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رضي</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الله</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عنهما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أن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قريشا</w:t>
      </w:r>
      <w:r w:rsidR="000B2CB8">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دعت</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رسول</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الله</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صلى</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الله</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عليه</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وسلم</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إلى</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أن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يعطوه</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مالا</w:t>
      </w:r>
      <w:r w:rsidR="000B2CB8">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فيكون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أغنى</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رجل</w:t>
      </w:r>
      <w:r w:rsidR="000B2CB8">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بمكة</w:t>
      </w:r>
      <w:r w:rsidR="000B2CB8" w:rsidRPr="000B2CB8">
        <w:rPr>
          <w:rFonts w:ascii="Traditional Arabic" w:hAnsi="Traditional Arabic" w:cs="Traditional Arabic"/>
          <w:sz w:val="28"/>
          <w:szCs w:val="28"/>
          <w:rtl/>
        </w:rPr>
        <w:t xml:space="preserve"> </w:t>
      </w:r>
      <w:r w:rsidR="000B2CB8">
        <w:rPr>
          <w:rFonts w:ascii="Traditional Arabic" w:hAnsi="Traditional Arabic" w:cs="Traditional Arabic" w:hint="cs"/>
          <w:sz w:val="28"/>
          <w:szCs w:val="28"/>
          <w:rtl/>
        </w:rPr>
        <w:t xml:space="preserve">، </w:t>
      </w:r>
      <w:r w:rsidR="000B2CB8" w:rsidRPr="000B2CB8">
        <w:rPr>
          <w:rFonts w:ascii="Traditional Arabic" w:hAnsi="Traditional Arabic" w:cs="Traditional Arabic" w:hint="cs"/>
          <w:sz w:val="28"/>
          <w:szCs w:val="28"/>
          <w:rtl/>
        </w:rPr>
        <w:t>ويزوجوه</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أراد</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النساء</w:t>
      </w:r>
      <w:r w:rsidR="000B2CB8" w:rsidRPr="000B2CB8">
        <w:rPr>
          <w:rFonts w:ascii="Traditional Arabic" w:hAnsi="Traditional Arabic" w:cs="Traditional Arabic"/>
          <w:sz w:val="28"/>
          <w:szCs w:val="28"/>
          <w:rtl/>
        </w:rPr>
        <w:t xml:space="preserve"> </w:t>
      </w:r>
      <w:r w:rsidR="000B2CB8">
        <w:rPr>
          <w:rFonts w:ascii="Traditional Arabic" w:hAnsi="Traditional Arabic" w:cs="Traditional Arabic" w:hint="cs"/>
          <w:sz w:val="28"/>
          <w:szCs w:val="28"/>
          <w:rtl/>
        </w:rPr>
        <w:t xml:space="preserve">، </w:t>
      </w:r>
      <w:r w:rsidR="000B2CB8" w:rsidRPr="000B2CB8">
        <w:rPr>
          <w:rFonts w:ascii="Traditional Arabic" w:hAnsi="Traditional Arabic" w:cs="Traditional Arabic" w:hint="cs"/>
          <w:sz w:val="28"/>
          <w:szCs w:val="28"/>
          <w:rtl/>
        </w:rPr>
        <w:t>فقالوا</w:t>
      </w:r>
      <w:r w:rsidR="000B2CB8" w:rsidRPr="000B2CB8">
        <w:rPr>
          <w:rFonts w:ascii="Traditional Arabic" w:hAnsi="Traditional Arabic" w:cs="Traditional Arabic"/>
          <w:sz w:val="28"/>
          <w:szCs w:val="28"/>
          <w:rtl/>
        </w:rPr>
        <w:t xml:space="preserve"> : </w:t>
      </w:r>
      <w:r w:rsidR="000B2CB8" w:rsidRPr="000B2CB8">
        <w:rPr>
          <w:rFonts w:ascii="Traditional Arabic" w:hAnsi="Traditional Arabic" w:cs="Traditional Arabic" w:hint="cs"/>
          <w:sz w:val="28"/>
          <w:szCs w:val="28"/>
          <w:rtl/>
        </w:rPr>
        <w:t>هذا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لك</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يا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محمد</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وكف</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شتم</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آلهتنا</w:t>
      </w:r>
      <w:r w:rsidR="000B2CB8" w:rsidRPr="000B2CB8">
        <w:rPr>
          <w:rFonts w:ascii="Traditional Arabic" w:hAnsi="Traditional Arabic" w:cs="Traditional Arabic"/>
          <w:sz w:val="28"/>
          <w:szCs w:val="28"/>
          <w:rtl/>
        </w:rPr>
        <w:t xml:space="preserve"> </w:t>
      </w:r>
      <w:r w:rsidR="00073EF2">
        <w:rPr>
          <w:rFonts w:ascii="Traditional Arabic" w:hAnsi="Traditional Arabic" w:cs="Traditional Arabic" w:hint="cs"/>
          <w:sz w:val="28"/>
          <w:szCs w:val="28"/>
          <w:rtl/>
        </w:rPr>
        <w:t xml:space="preserve">، </w:t>
      </w:r>
      <w:r w:rsidR="000B2CB8" w:rsidRPr="000B2CB8">
        <w:rPr>
          <w:rFonts w:ascii="Traditional Arabic" w:hAnsi="Traditional Arabic" w:cs="Traditional Arabic" w:hint="cs"/>
          <w:sz w:val="28"/>
          <w:szCs w:val="28"/>
          <w:rtl/>
        </w:rPr>
        <w:t>ولا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تذكر</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آلهتنا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بسوء</w:t>
      </w:r>
      <w:r w:rsidR="000B2CB8" w:rsidRPr="000B2CB8">
        <w:rPr>
          <w:rFonts w:ascii="Traditional Arabic" w:hAnsi="Traditional Arabic" w:cs="Traditional Arabic"/>
          <w:sz w:val="28"/>
          <w:szCs w:val="28"/>
          <w:rtl/>
        </w:rPr>
        <w:t xml:space="preserve"> </w:t>
      </w:r>
      <w:r w:rsidR="00073EF2">
        <w:rPr>
          <w:rFonts w:ascii="Traditional Arabic" w:hAnsi="Traditional Arabic" w:cs="Traditional Arabic" w:hint="cs"/>
          <w:sz w:val="28"/>
          <w:szCs w:val="28"/>
          <w:rtl/>
        </w:rPr>
        <w:t xml:space="preserve">، </w:t>
      </w:r>
      <w:r w:rsidR="000B2CB8" w:rsidRPr="000B2CB8">
        <w:rPr>
          <w:rFonts w:ascii="Traditional Arabic" w:hAnsi="Traditional Arabic" w:cs="Traditional Arabic" w:hint="cs"/>
          <w:sz w:val="28"/>
          <w:szCs w:val="28"/>
          <w:rtl/>
        </w:rPr>
        <w:t>فإن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لم</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تفعل</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فإنا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نعرض</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عليك</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خصلة</w:t>
      </w:r>
      <w:r w:rsidR="00073EF2">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واحدة</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ولك</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فيها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صلاح</w:t>
      </w:r>
      <w:r w:rsidR="000B2CB8" w:rsidRPr="000B2CB8">
        <w:rPr>
          <w:rFonts w:ascii="Traditional Arabic" w:hAnsi="Traditional Arabic" w:cs="Traditional Arabic"/>
          <w:sz w:val="28"/>
          <w:szCs w:val="28"/>
          <w:rtl/>
        </w:rPr>
        <w:t xml:space="preserve"> </w:t>
      </w:r>
      <w:r w:rsidR="00632040">
        <w:rPr>
          <w:rFonts w:ascii="Traditional Arabic" w:hAnsi="Traditional Arabic" w:cs="Traditional Arabic" w:hint="cs"/>
          <w:sz w:val="28"/>
          <w:szCs w:val="28"/>
          <w:rtl/>
        </w:rPr>
        <w:t xml:space="preserve"> </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قال</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هي</w:t>
      </w:r>
      <w:r w:rsidR="00632040">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قالوا</w:t>
      </w:r>
      <w:r w:rsidR="000B2CB8" w:rsidRPr="000B2CB8">
        <w:rPr>
          <w:rFonts w:ascii="Traditional Arabic" w:hAnsi="Traditional Arabic" w:cs="Traditional Arabic"/>
          <w:sz w:val="28"/>
          <w:szCs w:val="28"/>
          <w:rtl/>
        </w:rPr>
        <w:t xml:space="preserve"> : </w:t>
      </w:r>
      <w:r w:rsidR="000B2CB8" w:rsidRPr="000B2CB8">
        <w:rPr>
          <w:rFonts w:ascii="Traditional Arabic" w:hAnsi="Traditional Arabic" w:cs="Traditional Arabic" w:hint="cs"/>
          <w:sz w:val="28"/>
          <w:szCs w:val="28"/>
          <w:rtl/>
        </w:rPr>
        <w:t>تعبد</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آلهتنا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سنة</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ونعبد</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إلهك</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سنة</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قال</w:t>
      </w:r>
      <w:r w:rsidR="000B2CB8" w:rsidRPr="000B2CB8">
        <w:rPr>
          <w:rFonts w:ascii="Traditional Arabic" w:hAnsi="Traditional Arabic" w:cs="Traditional Arabic"/>
          <w:sz w:val="28"/>
          <w:szCs w:val="28"/>
          <w:rtl/>
        </w:rPr>
        <w:t xml:space="preserve"> : </w:t>
      </w:r>
      <w:r w:rsidR="000B2CB8" w:rsidRPr="000B2CB8">
        <w:rPr>
          <w:rFonts w:ascii="Traditional Arabic" w:hAnsi="Traditional Arabic" w:cs="Traditional Arabic" w:hint="cs"/>
          <w:sz w:val="28"/>
          <w:szCs w:val="28"/>
          <w:rtl/>
        </w:rPr>
        <w:t>حتى</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أنظر</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ما</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يأتيني</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ربي</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فجاء</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الوحي</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من</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عند</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الله</w:t>
      </w:r>
      <w:r w:rsidR="000B2CB8" w:rsidRPr="000B2CB8">
        <w:rPr>
          <w:rFonts w:ascii="Traditional Arabic" w:hAnsi="Traditional Arabic" w:cs="Traditional Arabic"/>
          <w:sz w:val="28"/>
          <w:szCs w:val="28"/>
          <w:rtl/>
        </w:rPr>
        <w:t xml:space="preserve"> </w:t>
      </w:r>
      <w:r w:rsidR="00632040" w:rsidRPr="0090723E">
        <w:rPr>
          <w:rFonts w:ascii="QCF_BSML" w:hAnsi="QCF_BSML" w:cs="QCF_BSML"/>
          <w:color w:val="000000"/>
          <w:sz w:val="24"/>
          <w:szCs w:val="24"/>
          <w:rtl/>
        </w:rPr>
        <w:t xml:space="preserve">ﭽ </w:t>
      </w:r>
      <w:r w:rsidR="00632040" w:rsidRPr="0090723E">
        <w:rPr>
          <w:rFonts w:ascii="QCF_P603" w:hAnsi="QCF_P603" w:cs="QCF_P603"/>
          <w:color w:val="000000"/>
          <w:sz w:val="24"/>
          <w:szCs w:val="24"/>
          <w:rtl/>
        </w:rPr>
        <w:t xml:space="preserve">ﭑ  ﭒ  ﭓ  ﭔ   ﭕ  ﭖ  ﭗ  ﭘ  ﭙ   </w:t>
      </w:r>
      <w:r w:rsidR="00632040" w:rsidRPr="0090723E">
        <w:rPr>
          <w:rFonts w:ascii="QCF_BSML" w:hAnsi="QCF_BSML" w:cs="QCF_BSML"/>
          <w:color w:val="000000"/>
          <w:sz w:val="24"/>
          <w:szCs w:val="24"/>
          <w:rtl/>
        </w:rPr>
        <w:t>ﭼ</w:t>
      </w:r>
      <w:r w:rsidR="00632040" w:rsidRPr="008D2751">
        <w:rPr>
          <w:rFonts w:ascii="Traditional Arabic" w:hAnsi="Traditional Arabic" w:cs="Traditional Arabic" w:hint="cs"/>
          <w:sz w:val="28"/>
          <w:szCs w:val="28"/>
          <w:rtl/>
        </w:rPr>
        <w:t xml:space="preserve"> </w:t>
      </w:r>
      <w:r w:rsidR="000B2CB8" w:rsidRPr="000B2CB8">
        <w:rPr>
          <w:rFonts w:ascii="Traditional Arabic" w:hAnsi="Traditional Arabic" w:cs="Traditional Arabic" w:hint="cs"/>
          <w:sz w:val="28"/>
          <w:szCs w:val="28"/>
          <w:rtl/>
        </w:rPr>
        <w:t>الآية</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وأنزل</w:t>
      </w:r>
      <w:r w:rsidR="000B2CB8" w:rsidRPr="000B2CB8">
        <w:rPr>
          <w:rFonts w:ascii="Traditional Arabic" w:hAnsi="Traditional Arabic" w:cs="Traditional Arabic"/>
          <w:sz w:val="28"/>
          <w:szCs w:val="28"/>
          <w:rtl/>
        </w:rPr>
        <w:t xml:space="preserve"> </w:t>
      </w:r>
      <w:r w:rsidR="000B2CB8" w:rsidRPr="000B2CB8">
        <w:rPr>
          <w:rFonts w:ascii="Traditional Arabic" w:hAnsi="Traditional Arabic" w:cs="Traditional Arabic" w:hint="cs"/>
          <w:sz w:val="28"/>
          <w:szCs w:val="28"/>
          <w:rtl/>
        </w:rPr>
        <w:t>الله</w:t>
      </w:r>
      <w:r w:rsidR="000B2CB8" w:rsidRPr="000B2CB8">
        <w:rPr>
          <w:rFonts w:ascii="Traditional Arabic" w:hAnsi="Traditional Arabic" w:cs="Traditional Arabic"/>
          <w:sz w:val="28"/>
          <w:szCs w:val="28"/>
          <w:rtl/>
        </w:rPr>
        <w:t xml:space="preserve"> </w:t>
      </w:r>
      <w:r w:rsidR="00BC4213" w:rsidRPr="00BC4213">
        <w:rPr>
          <w:rFonts w:ascii="QCF_BSML" w:hAnsi="QCF_BSML" w:cs="QCF_BSML"/>
          <w:color w:val="000000"/>
          <w:sz w:val="24"/>
          <w:szCs w:val="24"/>
          <w:rtl/>
        </w:rPr>
        <w:t xml:space="preserve">ﭽ </w:t>
      </w:r>
      <w:r w:rsidR="00BC4213" w:rsidRPr="00BC4213">
        <w:rPr>
          <w:rFonts w:ascii="QCF_P465" w:hAnsi="QCF_P465" w:cs="QCF_P465"/>
          <w:color w:val="000000"/>
          <w:sz w:val="24"/>
          <w:szCs w:val="24"/>
          <w:rtl/>
        </w:rPr>
        <w:t xml:space="preserve">ﮧ  ﮨ  ﮩ  ﮪ  ﮫ  ﮬ   ﮭ  ﮮ  ﮯ  ﮰ  ﮱ   ﯓ  ﯔ  ﯕ  ﯖ  ﯗ      ﯘ  ﯙ  ﯚ  ﯛ  ﯜ  ﯝ  ﯞ  ﯟ  ﯠ   ﯡ  ﯢ  ﯣ  ﯤ  ﯥ  </w:t>
      </w:r>
      <w:r w:rsidR="00BC4213" w:rsidRPr="00BC4213">
        <w:rPr>
          <w:rFonts w:ascii="QCF_BSML" w:hAnsi="QCF_BSML" w:cs="QCF_BSML"/>
          <w:color w:val="000000"/>
          <w:sz w:val="24"/>
          <w:szCs w:val="24"/>
          <w:rtl/>
        </w:rPr>
        <w:t>ﭼ</w:t>
      </w:r>
      <w:r w:rsidR="00BC4213" w:rsidRPr="00BC4213">
        <w:rPr>
          <w:rFonts w:ascii="Arial" w:hAnsi="Arial" w:cs="Arial"/>
          <w:color w:val="000000"/>
          <w:sz w:val="24"/>
          <w:szCs w:val="24"/>
          <w:rtl/>
        </w:rPr>
        <w:t xml:space="preserve"> </w:t>
      </w:r>
      <w:r w:rsidR="0068671A" w:rsidRPr="0068671A">
        <w:rPr>
          <w:rFonts w:ascii="Traditional Arabic" w:hAnsi="Traditional Arabic" w:cs="Traditional Arabic" w:hint="cs"/>
          <w:sz w:val="20"/>
          <w:szCs w:val="20"/>
          <w:rtl/>
        </w:rPr>
        <w:t>سورة الزمر</w:t>
      </w:r>
    </w:p>
    <w:p w14:paraId="716B3981" w14:textId="77777777" w:rsidR="00E917CC" w:rsidRDefault="0012657E" w:rsidP="00DB1BB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ومن فضائل هذه السورة </w:t>
      </w:r>
      <w:r w:rsidR="00A87764">
        <w:rPr>
          <w:rFonts w:ascii="Traditional Arabic" w:hAnsi="Traditional Arabic" w:cs="Traditional Arabic" w:hint="cs"/>
          <w:sz w:val="28"/>
          <w:szCs w:val="28"/>
          <w:rtl/>
        </w:rPr>
        <w:t>ما ورد عن بن عمر رضي الله عنهما مرفوعاً</w:t>
      </w:r>
      <w:r w:rsidR="00A2360D">
        <w:rPr>
          <w:rFonts w:ascii="Traditional Arabic" w:hAnsi="Traditional Arabic" w:cs="Traditional Arabic" w:hint="cs"/>
          <w:sz w:val="28"/>
          <w:szCs w:val="28"/>
          <w:rtl/>
        </w:rPr>
        <w:t xml:space="preserve"> (</w:t>
      </w:r>
      <w:r w:rsidR="00A87764">
        <w:rPr>
          <w:rFonts w:ascii="Traditional Arabic" w:hAnsi="Traditional Arabic" w:cs="Traditional Arabic" w:hint="cs"/>
          <w:sz w:val="28"/>
          <w:szCs w:val="28"/>
          <w:rtl/>
        </w:rPr>
        <w:t xml:space="preserve"> </w:t>
      </w:r>
      <w:r w:rsidR="00A2360D" w:rsidRPr="0090723E">
        <w:rPr>
          <w:rFonts w:ascii="QCF_BSML" w:hAnsi="QCF_BSML" w:cs="QCF_BSML"/>
          <w:color w:val="000000"/>
          <w:sz w:val="24"/>
          <w:szCs w:val="24"/>
          <w:rtl/>
        </w:rPr>
        <w:t xml:space="preserve">ﭽ </w:t>
      </w:r>
      <w:r w:rsidR="00A2360D">
        <w:rPr>
          <w:rFonts w:ascii="QCF_P603" w:hAnsi="QCF_P603" w:cs="QCF_P603"/>
          <w:color w:val="000000"/>
          <w:sz w:val="24"/>
          <w:szCs w:val="24"/>
          <w:rtl/>
        </w:rPr>
        <w:t>ﭑ  ﭒ  ﭓ</w:t>
      </w:r>
      <w:r w:rsidR="00A2360D" w:rsidRPr="0090723E">
        <w:rPr>
          <w:rFonts w:ascii="QCF_BSML" w:hAnsi="QCF_BSML" w:cs="QCF_BSML"/>
          <w:color w:val="000000"/>
          <w:sz w:val="24"/>
          <w:szCs w:val="24"/>
          <w:rtl/>
        </w:rPr>
        <w:t>ﭼ</w:t>
      </w:r>
      <w:r w:rsidR="00A2360D" w:rsidRPr="008D2751">
        <w:rPr>
          <w:rFonts w:ascii="Traditional Arabic" w:hAnsi="Traditional Arabic" w:cs="Traditional Arabic" w:hint="cs"/>
          <w:sz w:val="28"/>
          <w:szCs w:val="28"/>
          <w:rtl/>
        </w:rPr>
        <w:t xml:space="preserve"> </w:t>
      </w:r>
      <w:r w:rsidR="00F20F04">
        <w:rPr>
          <w:rFonts w:ascii="Traditional Arabic" w:hAnsi="Traditional Arabic" w:cs="Traditional Arabic" w:hint="cs"/>
          <w:sz w:val="28"/>
          <w:szCs w:val="28"/>
          <w:rtl/>
        </w:rPr>
        <w:t xml:space="preserve">تعدل ربع القران </w:t>
      </w:r>
      <w:r w:rsidR="00A87764">
        <w:rPr>
          <w:rFonts w:ascii="Traditional Arabic" w:hAnsi="Traditional Arabic" w:cs="Traditional Arabic" w:hint="cs"/>
          <w:sz w:val="28"/>
          <w:szCs w:val="28"/>
          <w:rtl/>
        </w:rPr>
        <w:t xml:space="preserve">) </w:t>
      </w:r>
      <w:r w:rsidR="00A87764" w:rsidRPr="00E8055B">
        <w:rPr>
          <w:rFonts w:ascii="Traditional Arabic" w:hAnsi="Traditional Arabic" w:cs="Traditional Arabic" w:hint="cs"/>
          <w:sz w:val="20"/>
          <w:szCs w:val="20"/>
          <w:rtl/>
        </w:rPr>
        <w:t xml:space="preserve">رواه الطبراني </w:t>
      </w:r>
      <w:r w:rsidR="00F20F04" w:rsidRPr="00E8055B">
        <w:rPr>
          <w:rFonts w:ascii="Traditional Arabic" w:hAnsi="Traditional Arabic" w:cs="Traditional Arabic" w:hint="cs"/>
          <w:sz w:val="20"/>
          <w:szCs w:val="20"/>
          <w:rtl/>
        </w:rPr>
        <w:t>وصحح</w:t>
      </w:r>
      <w:r w:rsidR="003F657A" w:rsidRPr="00E8055B">
        <w:rPr>
          <w:rFonts w:ascii="Traditional Arabic" w:hAnsi="Traditional Arabic" w:cs="Traditional Arabic" w:hint="cs"/>
          <w:sz w:val="20"/>
          <w:szCs w:val="20"/>
          <w:rtl/>
        </w:rPr>
        <w:t>ه</w:t>
      </w:r>
      <w:r w:rsidR="00F20F04" w:rsidRPr="00E8055B">
        <w:rPr>
          <w:rFonts w:ascii="Traditional Arabic" w:hAnsi="Traditional Arabic" w:cs="Traditional Arabic" w:hint="cs"/>
          <w:sz w:val="20"/>
          <w:szCs w:val="20"/>
          <w:rtl/>
        </w:rPr>
        <w:t xml:space="preserve"> الألباني في صحيح الجامع حديث رقم (4405) </w:t>
      </w:r>
      <w:r w:rsidR="00E52FDF" w:rsidRPr="00E8055B">
        <w:rPr>
          <w:rFonts w:ascii="Traditional Arabic" w:hAnsi="Traditional Arabic" w:cs="Traditional Arabic" w:hint="cs"/>
          <w:sz w:val="20"/>
          <w:szCs w:val="20"/>
          <w:rtl/>
        </w:rPr>
        <w:t>وقال في السلسلة الصحيحة</w:t>
      </w:r>
      <w:r w:rsidR="00A2360D" w:rsidRPr="00E8055B">
        <w:rPr>
          <w:rFonts w:ascii="Traditional Arabic" w:hAnsi="Traditional Arabic" w:cs="Traditional Arabic" w:hint="cs"/>
          <w:sz w:val="20"/>
          <w:szCs w:val="20"/>
          <w:rtl/>
        </w:rPr>
        <w:t xml:space="preserve"> ( 2/131</w:t>
      </w:r>
      <w:r w:rsidR="00E52FDF" w:rsidRPr="00E8055B">
        <w:rPr>
          <w:rFonts w:ascii="Traditional Arabic" w:hAnsi="Traditional Arabic" w:cs="Traditional Arabic" w:hint="cs"/>
          <w:sz w:val="20"/>
          <w:szCs w:val="20"/>
          <w:rtl/>
        </w:rPr>
        <w:t xml:space="preserve"> </w:t>
      </w:r>
      <w:r w:rsidR="00A2360D" w:rsidRPr="00E8055B">
        <w:rPr>
          <w:rFonts w:ascii="Traditional Arabic" w:hAnsi="Traditional Arabic" w:cs="Traditional Arabic" w:hint="cs"/>
          <w:sz w:val="20"/>
          <w:szCs w:val="20"/>
          <w:rtl/>
        </w:rPr>
        <w:t>)</w:t>
      </w:r>
      <w:r w:rsidR="00E52FDF" w:rsidRPr="00E8055B">
        <w:rPr>
          <w:rFonts w:ascii="Traditional Arabic" w:hAnsi="Traditional Arabic" w:cs="Traditional Arabic" w:hint="cs"/>
          <w:sz w:val="20"/>
          <w:szCs w:val="20"/>
          <w:rtl/>
        </w:rPr>
        <w:t xml:space="preserve"> الحديث حسن بمجموع الطرق .</w:t>
      </w:r>
      <w:r w:rsidR="00E77C52" w:rsidRPr="00E8055B">
        <w:rPr>
          <w:rFonts w:ascii="Traditional Arabic" w:hAnsi="Traditional Arabic" w:cs="Traditional Arabic" w:hint="cs"/>
          <w:sz w:val="20"/>
          <w:szCs w:val="20"/>
          <w:rtl/>
        </w:rPr>
        <w:t xml:space="preserve"> </w:t>
      </w:r>
      <w:r w:rsidR="00DF6B1F" w:rsidRPr="00E8055B">
        <w:rPr>
          <w:rFonts w:ascii="Traditional Arabic" w:hAnsi="Traditional Arabic" w:cs="Traditional Arabic" w:hint="cs"/>
          <w:sz w:val="20"/>
          <w:szCs w:val="20"/>
          <w:rtl/>
        </w:rPr>
        <w:t xml:space="preserve">وقال في الضعيفة </w:t>
      </w:r>
      <w:r w:rsidR="00DB1BBA" w:rsidRPr="00E8055B">
        <w:rPr>
          <w:rFonts w:ascii="Traditional Arabic" w:hAnsi="Traditional Arabic" w:cs="Traditional Arabic" w:hint="cs"/>
          <w:sz w:val="20"/>
          <w:szCs w:val="20"/>
          <w:rtl/>
        </w:rPr>
        <w:t>(1484)</w:t>
      </w:r>
      <w:r w:rsidR="00DF6B1F" w:rsidRPr="00E8055B">
        <w:rPr>
          <w:rFonts w:ascii="Traditional Arabic" w:hAnsi="Traditional Arabic" w:cs="Traditional Arabic" w:hint="cs"/>
          <w:sz w:val="20"/>
          <w:szCs w:val="20"/>
          <w:rtl/>
        </w:rPr>
        <w:t xml:space="preserve"> الحديث ثابت عن النبي صلى الله عليه وسلم بمجموع طرقه .</w:t>
      </w:r>
    </w:p>
    <w:p w14:paraId="3989F2FD" w14:textId="77777777" w:rsidR="00A8516D" w:rsidRDefault="00E917CC" w:rsidP="003F657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ومن فضائل هذه السورة </w:t>
      </w:r>
      <w:r w:rsidR="003D4A51">
        <w:rPr>
          <w:rFonts w:ascii="Traditional Arabic" w:hAnsi="Traditional Arabic" w:cs="Traditional Arabic" w:hint="cs"/>
          <w:sz w:val="28"/>
          <w:szCs w:val="28"/>
          <w:rtl/>
        </w:rPr>
        <w:t xml:space="preserve">ما ذكره بن كثيرٍ في تفسيره فقال : </w:t>
      </w:r>
      <w:r w:rsidR="003D4A51" w:rsidRPr="003D4A51">
        <w:rPr>
          <w:rFonts w:ascii="Traditional Arabic" w:hAnsi="Traditional Arabic" w:cs="Traditional Arabic" w:hint="cs"/>
          <w:sz w:val="28"/>
          <w:szCs w:val="28"/>
          <w:rtl/>
        </w:rPr>
        <w:t>ثبت</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في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صحيح</w:t>
      </w:r>
      <w:r w:rsidR="003D4A51" w:rsidRPr="003D4A51">
        <w:rPr>
          <w:rFonts w:ascii="Traditional Arabic" w:hAnsi="Traditional Arabic" w:cs="Traditional Arabic"/>
          <w:sz w:val="28"/>
          <w:szCs w:val="28"/>
          <w:rtl/>
        </w:rPr>
        <w:t xml:space="preserve"> </w:t>
      </w:r>
      <w:r w:rsidR="00AD7C20">
        <w:rPr>
          <w:rFonts w:ascii="Traditional Arabic" w:hAnsi="Traditional Arabic" w:cs="Traditional Arabic" w:hint="cs"/>
          <w:sz w:val="28"/>
          <w:szCs w:val="28"/>
          <w:rtl/>
        </w:rPr>
        <w:t>مسلم</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عن</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جابر</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أن</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رسول</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الله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صلى</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الله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عليه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وسلم</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قرأ</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بهذه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السورة</w:t>
      </w:r>
      <w:r w:rsidR="00AD7C20">
        <w:rPr>
          <w:rFonts w:ascii="Traditional Arabic" w:hAnsi="Traditional Arabic" w:cs="Traditional Arabic" w:hint="cs"/>
          <w:sz w:val="28"/>
          <w:szCs w:val="28"/>
          <w:rtl/>
        </w:rPr>
        <w:t xml:space="preserve"> </w:t>
      </w:r>
      <w:r w:rsidR="003D4A51" w:rsidRPr="003D4A51">
        <w:rPr>
          <w:rFonts w:ascii="Traditional Arabic" w:hAnsi="Traditional Arabic" w:cs="Traditional Arabic" w:hint="cs"/>
          <w:sz w:val="28"/>
          <w:szCs w:val="28"/>
          <w:rtl/>
        </w:rPr>
        <w:t>،</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وبـ</w:t>
      </w:r>
      <w:r w:rsidR="00B60E8A" w:rsidRPr="00B60E8A">
        <w:rPr>
          <w:rFonts w:ascii="QCF_BSML" w:hAnsi="QCF_BSML" w:cs="QCF_BSML"/>
          <w:color w:val="000000"/>
          <w:sz w:val="24"/>
          <w:szCs w:val="24"/>
          <w:rtl/>
        </w:rPr>
        <w:t xml:space="preserve"> </w:t>
      </w:r>
      <w:r w:rsidR="00B60E8A" w:rsidRPr="0090723E">
        <w:rPr>
          <w:rFonts w:ascii="QCF_BSML" w:hAnsi="QCF_BSML" w:cs="QCF_BSML"/>
          <w:color w:val="000000"/>
          <w:sz w:val="24"/>
          <w:szCs w:val="24"/>
          <w:rtl/>
        </w:rPr>
        <w:t xml:space="preserve">ﭽ </w:t>
      </w:r>
      <w:r w:rsidR="00B60E8A">
        <w:rPr>
          <w:rFonts w:ascii="QCF_P604" w:hAnsi="QCF_P604" w:cs="QCF_P604"/>
          <w:color w:val="000000"/>
          <w:sz w:val="24"/>
          <w:szCs w:val="24"/>
          <w:rtl/>
        </w:rPr>
        <w:t>ﭑ  ﭒ  ﭓ  ﭔ</w:t>
      </w:r>
      <w:r w:rsidR="00B60E8A" w:rsidRPr="0090723E">
        <w:rPr>
          <w:rFonts w:ascii="QCF_BSML" w:hAnsi="QCF_BSML" w:cs="QCF_BSML"/>
          <w:color w:val="000000"/>
          <w:sz w:val="24"/>
          <w:szCs w:val="24"/>
          <w:rtl/>
        </w:rPr>
        <w:t>ﭼ</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في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ركعتي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الطواف</w:t>
      </w:r>
      <w:r w:rsidR="003D4A51" w:rsidRPr="003D4A51">
        <w:rPr>
          <w:rFonts w:ascii="Traditional Arabic" w:hAnsi="Traditional Arabic" w:cs="Traditional Arabic"/>
          <w:sz w:val="28"/>
          <w:szCs w:val="28"/>
          <w:rtl/>
        </w:rPr>
        <w:t>.</w:t>
      </w:r>
      <w:r w:rsidR="003D4A51" w:rsidRPr="003D4A51">
        <w:rPr>
          <w:rFonts w:hint="cs"/>
          <w:rtl/>
        </w:rPr>
        <w:t xml:space="preserve"> </w:t>
      </w:r>
      <w:r w:rsidR="003D4A51" w:rsidRPr="003D4A51">
        <w:rPr>
          <w:rFonts w:ascii="Traditional Arabic" w:hAnsi="Traditional Arabic" w:cs="Traditional Arabic" w:hint="cs"/>
          <w:sz w:val="28"/>
          <w:szCs w:val="28"/>
          <w:rtl/>
        </w:rPr>
        <w:t>وفي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صحيح</w:t>
      </w:r>
      <w:r w:rsidR="003D4A51" w:rsidRPr="003D4A51">
        <w:rPr>
          <w:rFonts w:ascii="Traditional Arabic" w:hAnsi="Traditional Arabic" w:cs="Traditional Arabic"/>
          <w:sz w:val="28"/>
          <w:szCs w:val="28"/>
          <w:rtl/>
        </w:rPr>
        <w:t xml:space="preserve"> </w:t>
      </w:r>
      <w:r w:rsidR="00B60E8A">
        <w:rPr>
          <w:rFonts w:ascii="Traditional Arabic" w:hAnsi="Traditional Arabic" w:cs="Traditional Arabic" w:hint="cs"/>
          <w:sz w:val="28"/>
          <w:szCs w:val="28"/>
          <w:rtl/>
        </w:rPr>
        <w:t>مسلم</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من</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حديث</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أبي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هريرة</w:t>
      </w:r>
      <w:r w:rsidR="00AD7C20">
        <w:rPr>
          <w:rFonts w:ascii="Traditional Arabic" w:hAnsi="Traditional Arabic" w:cs="Traditional Arabic" w:hint="cs"/>
          <w:sz w:val="28"/>
          <w:szCs w:val="28"/>
          <w:rtl/>
        </w:rPr>
        <w:t xml:space="preserve"> </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أن</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رسول</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الله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صلى</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الله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عليه</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وسلم</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قرأ</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بهما</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في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ركعتي</w:t>
      </w:r>
      <w:r w:rsidR="003D4A51" w:rsidRPr="003D4A51">
        <w:rPr>
          <w:rFonts w:ascii="Traditional Arabic" w:hAnsi="Traditional Arabic" w:cs="Traditional Arabic"/>
          <w:sz w:val="28"/>
          <w:szCs w:val="28"/>
          <w:rtl/>
        </w:rPr>
        <w:t xml:space="preserve"> </w:t>
      </w:r>
      <w:r w:rsidR="003D4A51" w:rsidRPr="003D4A51">
        <w:rPr>
          <w:rFonts w:ascii="Traditional Arabic" w:hAnsi="Traditional Arabic" w:cs="Traditional Arabic" w:hint="cs"/>
          <w:sz w:val="28"/>
          <w:szCs w:val="28"/>
          <w:rtl/>
        </w:rPr>
        <w:t>الفجر</w:t>
      </w:r>
      <w:r w:rsidR="003D4A51" w:rsidRPr="003D4A51">
        <w:rPr>
          <w:rFonts w:ascii="Traditional Arabic" w:hAnsi="Traditional Arabic" w:cs="Traditional Arabic"/>
          <w:sz w:val="28"/>
          <w:szCs w:val="28"/>
          <w:rtl/>
        </w:rPr>
        <w:t>.</w:t>
      </w:r>
      <w:r w:rsidR="007E170F">
        <w:rPr>
          <w:rFonts w:ascii="Traditional Arabic" w:hAnsi="Traditional Arabic" w:cs="Traditional Arabic" w:hint="cs"/>
          <w:sz w:val="28"/>
          <w:szCs w:val="28"/>
          <w:rtl/>
        </w:rPr>
        <w:t>..</w:t>
      </w:r>
      <w:r w:rsidR="007E170F" w:rsidRPr="007E170F">
        <w:rPr>
          <w:rFonts w:hint="cs"/>
          <w:rtl/>
        </w:rPr>
        <w:t xml:space="preserve"> </w:t>
      </w:r>
      <w:r w:rsidR="007E170F">
        <w:rPr>
          <w:rFonts w:ascii="Traditional Arabic" w:hAnsi="Traditional Arabic" w:cs="Traditional Arabic" w:hint="cs"/>
          <w:sz w:val="28"/>
          <w:szCs w:val="28"/>
          <w:rtl/>
        </w:rPr>
        <w:t>و</w:t>
      </w:r>
      <w:r w:rsidR="007E170F" w:rsidRPr="007E170F">
        <w:rPr>
          <w:rFonts w:ascii="Traditional Arabic" w:hAnsi="Traditional Arabic" w:cs="Traditional Arabic" w:hint="cs"/>
          <w:sz w:val="28"/>
          <w:szCs w:val="28"/>
          <w:rtl/>
        </w:rPr>
        <w:t>عن</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ابن</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عمر</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قال</w:t>
      </w:r>
      <w:r w:rsidR="00B60E8A">
        <w:rPr>
          <w:rFonts w:ascii="Traditional Arabic" w:hAnsi="Traditional Arabic" w:cs="Traditional Arabic" w:hint="cs"/>
          <w:sz w:val="28"/>
          <w:szCs w:val="28"/>
          <w:rtl/>
        </w:rPr>
        <w:t xml:space="preserve"> </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رَمقتُ</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النبي</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صلى</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الله</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عليه</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وسلم</w:t>
      </w:r>
      <w:r w:rsidR="007E170F" w:rsidRPr="007E170F">
        <w:rPr>
          <w:rFonts w:ascii="Traditional Arabic" w:hAnsi="Traditional Arabic" w:cs="Traditional Arabic"/>
          <w:sz w:val="28"/>
          <w:szCs w:val="28"/>
          <w:rtl/>
        </w:rPr>
        <w:t xml:space="preserve"> </w:t>
      </w:r>
      <w:r w:rsidR="00B60E8A">
        <w:rPr>
          <w:rFonts w:ascii="Traditional Arabic" w:hAnsi="Traditional Arabic" w:cs="Traditional Arabic" w:hint="cs"/>
          <w:sz w:val="28"/>
          <w:szCs w:val="28"/>
          <w:rtl/>
        </w:rPr>
        <w:t>شهرًا</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وكان</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يقرأ</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في</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الركعتين</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قبل</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الفجر</w:t>
      </w:r>
      <w:r w:rsidR="007E170F" w:rsidRPr="007E170F">
        <w:rPr>
          <w:rFonts w:ascii="Traditional Arabic" w:hAnsi="Traditional Arabic" w:cs="Traditional Arabic"/>
          <w:sz w:val="28"/>
          <w:szCs w:val="28"/>
          <w:rtl/>
        </w:rPr>
        <w:t xml:space="preserve"> </w:t>
      </w:r>
      <w:r w:rsidR="007E170F" w:rsidRPr="007E170F">
        <w:rPr>
          <w:rFonts w:ascii="Traditional Arabic" w:hAnsi="Traditional Arabic" w:cs="Traditional Arabic" w:hint="cs"/>
          <w:sz w:val="28"/>
          <w:szCs w:val="28"/>
          <w:rtl/>
        </w:rPr>
        <w:t>بـ</w:t>
      </w:r>
      <w:r w:rsidR="00B60E8A" w:rsidRPr="00B60E8A">
        <w:rPr>
          <w:rFonts w:ascii="QCF_BSML" w:hAnsi="QCF_BSML" w:cs="QCF_BSML"/>
          <w:color w:val="000000"/>
          <w:sz w:val="24"/>
          <w:szCs w:val="24"/>
          <w:rtl/>
        </w:rPr>
        <w:t xml:space="preserve"> </w:t>
      </w:r>
      <w:r w:rsidR="00B60E8A" w:rsidRPr="0090723E">
        <w:rPr>
          <w:rFonts w:ascii="QCF_BSML" w:hAnsi="QCF_BSML" w:cs="QCF_BSML"/>
          <w:color w:val="000000"/>
          <w:sz w:val="24"/>
          <w:szCs w:val="24"/>
          <w:rtl/>
        </w:rPr>
        <w:t xml:space="preserve">ﭽ </w:t>
      </w:r>
      <w:r w:rsidR="00B60E8A">
        <w:rPr>
          <w:rFonts w:ascii="QCF_P603" w:hAnsi="QCF_P603" w:cs="QCF_P603"/>
          <w:color w:val="000000"/>
          <w:sz w:val="24"/>
          <w:szCs w:val="24"/>
          <w:rtl/>
        </w:rPr>
        <w:t>ﭑ  ﭒ  ﭓ</w:t>
      </w:r>
      <w:r w:rsidR="00B60E8A" w:rsidRPr="0090723E">
        <w:rPr>
          <w:rFonts w:ascii="QCF_BSML" w:hAnsi="QCF_BSML" w:cs="QCF_BSML"/>
          <w:color w:val="000000"/>
          <w:sz w:val="24"/>
          <w:szCs w:val="24"/>
          <w:rtl/>
        </w:rPr>
        <w:t>ﭼ</w:t>
      </w:r>
      <w:r w:rsidR="00B60E8A" w:rsidRPr="00444377">
        <w:rPr>
          <w:rFonts w:ascii="Traditional Arabic" w:hAnsi="Traditional Arabic" w:cs="Traditional Arabic"/>
          <w:sz w:val="28"/>
          <w:szCs w:val="28"/>
          <w:rtl/>
        </w:rPr>
        <w:t xml:space="preserve"> </w:t>
      </w:r>
      <w:r w:rsidR="00B60E8A" w:rsidRPr="00444377">
        <w:rPr>
          <w:rFonts w:ascii="Traditional Arabic" w:hAnsi="Traditional Arabic" w:cs="Traditional Arabic" w:hint="cs"/>
          <w:sz w:val="28"/>
          <w:szCs w:val="28"/>
          <w:rtl/>
        </w:rPr>
        <w:t>و</w:t>
      </w:r>
      <w:r w:rsidR="00B60E8A" w:rsidRPr="001251E3">
        <w:rPr>
          <w:rFonts w:ascii="QCF_BSML" w:hAnsi="QCF_BSML" w:cs="QCF_BSML"/>
          <w:color w:val="000000"/>
          <w:sz w:val="24"/>
          <w:szCs w:val="24"/>
          <w:rtl/>
        </w:rPr>
        <w:t xml:space="preserve"> </w:t>
      </w:r>
      <w:r w:rsidR="00B60E8A" w:rsidRPr="0090723E">
        <w:rPr>
          <w:rFonts w:ascii="QCF_BSML" w:hAnsi="QCF_BSML" w:cs="QCF_BSML"/>
          <w:color w:val="000000"/>
          <w:sz w:val="24"/>
          <w:szCs w:val="24"/>
          <w:rtl/>
        </w:rPr>
        <w:t xml:space="preserve">ﭽ </w:t>
      </w:r>
      <w:r w:rsidR="00B60E8A">
        <w:rPr>
          <w:rFonts w:ascii="QCF_P604" w:hAnsi="QCF_P604" w:cs="QCF_P604"/>
          <w:color w:val="000000"/>
          <w:sz w:val="24"/>
          <w:szCs w:val="24"/>
          <w:rtl/>
        </w:rPr>
        <w:t>ﭑ  ﭒ  ﭓ  ﭔ</w:t>
      </w:r>
      <w:r w:rsidR="00B60E8A" w:rsidRPr="0090723E">
        <w:rPr>
          <w:rFonts w:ascii="QCF_BSML" w:hAnsi="QCF_BSML" w:cs="QCF_BSML"/>
          <w:color w:val="000000"/>
          <w:sz w:val="24"/>
          <w:szCs w:val="24"/>
          <w:rtl/>
        </w:rPr>
        <w:t>ﭼ</w:t>
      </w:r>
      <w:r w:rsidR="007E170F" w:rsidRPr="007E170F">
        <w:rPr>
          <w:rFonts w:ascii="Traditional Arabic" w:hAnsi="Traditional Arabic" w:cs="Traditional Arabic"/>
          <w:sz w:val="28"/>
          <w:szCs w:val="28"/>
          <w:rtl/>
        </w:rPr>
        <w:t>.</w:t>
      </w:r>
      <w:r w:rsidR="008B1B3F">
        <w:rPr>
          <w:rFonts w:ascii="Traditional Arabic" w:hAnsi="Traditional Arabic" w:cs="Traditional Arabic" w:hint="cs"/>
          <w:sz w:val="28"/>
          <w:szCs w:val="28"/>
          <w:rtl/>
        </w:rPr>
        <w:t>..</w:t>
      </w:r>
      <w:r w:rsidR="008B1B3F" w:rsidRPr="008B1B3F">
        <w:rPr>
          <w:rFonts w:hint="cs"/>
          <w:rtl/>
        </w:rPr>
        <w:t xml:space="preserve"> </w:t>
      </w:r>
      <w:r w:rsidR="006C7674">
        <w:rPr>
          <w:rFonts w:ascii="Traditional Arabic" w:hAnsi="Traditional Arabic" w:cs="Traditional Arabic" w:hint="cs"/>
          <w:sz w:val="28"/>
          <w:szCs w:val="28"/>
          <w:rtl/>
        </w:rPr>
        <w:t>و</w:t>
      </w:r>
      <w:r w:rsidR="008B1B3F" w:rsidRPr="008B1B3F">
        <w:rPr>
          <w:rFonts w:ascii="Traditional Arabic" w:hAnsi="Traditional Arabic" w:cs="Traditional Arabic" w:hint="cs"/>
          <w:sz w:val="28"/>
          <w:szCs w:val="28"/>
          <w:rtl/>
        </w:rPr>
        <w:t>عن</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الحارث</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بن</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جبلة</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قال</w:t>
      </w:r>
      <w:r w:rsidR="00AD7C20">
        <w:rPr>
          <w:rFonts w:ascii="Traditional Arabic" w:hAnsi="Traditional Arabic" w:cs="Traditional Arabic" w:hint="cs"/>
          <w:sz w:val="28"/>
          <w:szCs w:val="28"/>
          <w:rtl/>
        </w:rPr>
        <w:t xml:space="preserve"> </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قلت</w:t>
      </w:r>
      <w:r w:rsidR="00AD7C20">
        <w:rPr>
          <w:rFonts w:ascii="Traditional Arabic" w:hAnsi="Traditional Arabic" w:cs="Traditional Arabic" w:hint="cs"/>
          <w:sz w:val="28"/>
          <w:szCs w:val="28"/>
          <w:rtl/>
        </w:rPr>
        <w:t xml:space="preserve"> </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يا</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رسول</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الله</w:t>
      </w:r>
      <w:r w:rsidR="00AD7C20">
        <w:rPr>
          <w:rFonts w:ascii="Traditional Arabic" w:hAnsi="Traditional Arabic" w:cs="Traditional Arabic" w:hint="cs"/>
          <w:sz w:val="28"/>
          <w:szCs w:val="28"/>
          <w:rtl/>
        </w:rPr>
        <w:t xml:space="preserve"> </w:t>
      </w:r>
      <w:r w:rsidR="008B1B3F" w:rsidRPr="008B1B3F">
        <w:rPr>
          <w:rFonts w:ascii="Traditional Arabic" w:hAnsi="Traditional Arabic" w:cs="Traditional Arabic" w:hint="cs"/>
          <w:sz w:val="28"/>
          <w:szCs w:val="28"/>
          <w:rtl/>
        </w:rPr>
        <w:t>،</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علمني</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شيئا</w:t>
      </w:r>
      <w:r w:rsidR="00AD7C20">
        <w:rPr>
          <w:rFonts w:ascii="Traditional Arabic" w:hAnsi="Traditional Arabic" w:cs="Traditional Arabic" w:hint="cs"/>
          <w:sz w:val="28"/>
          <w:szCs w:val="28"/>
          <w:rtl/>
        </w:rPr>
        <w:t>ً</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أقوله</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عند</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منامي</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قال</w:t>
      </w:r>
      <w:r w:rsidR="006C7674">
        <w:rPr>
          <w:rFonts w:ascii="Traditional Arabic" w:hAnsi="Traditional Arabic" w:cs="Traditional Arabic" w:hint="cs"/>
          <w:sz w:val="28"/>
          <w:szCs w:val="28"/>
          <w:rtl/>
        </w:rPr>
        <w:t xml:space="preserve"> ( </w:t>
      </w:r>
      <w:r w:rsidR="008B1B3F" w:rsidRPr="008B1B3F">
        <w:rPr>
          <w:rFonts w:ascii="Traditional Arabic" w:hAnsi="Traditional Arabic" w:cs="Traditional Arabic" w:hint="cs"/>
          <w:sz w:val="28"/>
          <w:szCs w:val="28"/>
          <w:rtl/>
        </w:rPr>
        <w:t>إذا</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أخذت</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مضجعَك</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من</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الليل</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فاقرأ</w:t>
      </w:r>
      <w:r w:rsidR="00AD7C20" w:rsidRPr="00AD7C20">
        <w:rPr>
          <w:rFonts w:ascii="QCF_BSML" w:hAnsi="QCF_BSML" w:cs="QCF_BSML"/>
          <w:color w:val="000000"/>
          <w:sz w:val="24"/>
          <w:szCs w:val="24"/>
          <w:rtl/>
        </w:rPr>
        <w:t xml:space="preserve"> </w:t>
      </w:r>
      <w:r w:rsidR="00AD7C20" w:rsidRPr="0090723E">
        <w:rPr>
          <w:rFonts w:ascii="QCF_BSML" w:hAnsi="QCF_BSML" w:cs="QCF_BSML"/>
          <w:color w:val="000000"/>
          <w:sz w:val="24"/>
          <w:szCs w:val="24"/>
          <w:rtl/>
        </w:rPr>
        <w:t xml:space="preserve">ﭽ </w:t>
      </w:r>
      <w:r w:rsidR="00AD7C20">
        <w:rPr>
          <w:rFonts w:ascii="QCF_P603" w:hAnsi="QCF_P603" w:cs="QCF_P603"/>
          <w:color w:val="000000"/>
          <w:sz w:val="24"/>
          <w:szCs w:val="24"/>
          <w:rtl/>
        </w:rPr>
        <w:t>ﭑ  ﭒ  ﭓ</w:t>
      </w:r>
      <w:r w:rsidR="00AD7C20" w:rsidRPr="0090723E">
        <w:rPr>
          <w:rFonts w:ascii="QCF_BSML" w:hAnsi="QCF_BSML" w:cs="QCF_BSML"/>
          <w:color w:val="000000"/>
          <w:sz w:val="24"/>
          <w:szCs w:val="24"/>
          <w:rtl/>
        </w:rPr>
        <w:t>ﭼ</w:t>
      </w:r>
      <w:r w:rsidR="00AD7C20">
        <w:rPr>
          <w:rFonts w:ascii="Traditional Arabic" w:hAnsi="Traditional Arabic" w:cs="Traditional Arabic"/>
          <w:sz w:val="28"/>
          <w:szCs w:val="28"/>
          <w:rtl/>
        </w:rPr>
        <w:t xml:space="preserve"> </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فإنها</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براءة</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من</w:t>
      </w:r>
      <w:r w:rsidR="008B1B3F" w:rsidRPr="008B1B3F">
        <w:rPr>
          <w:rFonts w:ascii="Traditional Arabic" w:hAnsi="Traditional Arabic" w:cs="Traditional Arabic"/>
          <w:sz w:val="28"/>
          <w:szCs w:val="28"/>
          <w:rtl/>
        </w:rPr>
        <w:t xml:space="preserve"> </w:t>
      </w:r>
      <w:r w:rsidR="008B1B3F" w:rsidRPr="008B1B3F">
        <w:rPr>
          <w:rFonts w:ascii="Traditional Arabic" w:hAnsi="Traditional Arabic" w:cs="Traditional Arabic" w:hint="cs"/>
          <w:sz w:val="28"/>
          <w:szCs w:val="28"/>
          <w:rtl/>
        </w:rPr>
        <w:t>الشرك</w:t>
      </w:r>
      <w:r w:rsidR="00AD7C20">
        <w:rPr>
          <w:rFonts w:ascii="Traditional Arabic" w:hAnsi="Traditional Arabic" w:cs="Traditional Arabic" w:hint="cs"/>
          <w:sz w:val="28"/>
          <w:szCs w:val="28"/>
          <w:rtl/>
        </w:rPr>
        <w:t xml:space="preserve"> )</w:t>
      </w:r>
      <w:r w:rsidR="008B1B3F" w:rsidRPr="008B1B3F">
        <w:rPr>
          <w:rFonts w:ascii="Traditional Arabic" w:hAnsi="Traditional Arabic" w:cs="Traditional Arabic"/>
          <w:sz w:val="28"/>
          <w:szCs w:val="28"/>
          <w:rtl/>
        </w:rPr>
        <w:t xml:space="preserve"> .</w:t>
      </w:r>
      <w:r w:rsidR="006C7674">
        <w:rPr>
          <w:rFonts w:ascii="Traditional Arabic" w:hAnsi="Traditional Arabic" w:cs="Traditional Arabic" w:hint="cs"/>
          <w:sz w:val="28"/>
          <w:szCs w:val="28"/>
          <w:rtl/>
        </w:rPr>
        <w:t xml:space="preserve"> انتهى .</w:t>
      </w:r>
    </w:p>
    <w:p w14:paraId="7C3BA7C0" w14:textId="77777777" w:rsidR="00B072A0" w:rsidRPr="002F168A" w:rsidRDefault="007841F2" w:rsidP="007841F2">
      <w:pPr>
        <w:ind w:left="-341" w:right="-284"/>
        <w:jc w:val="both"/>
        <w:rPr>
          <w:rFonts w:ascii="Arial" w:hAnsi="Arial" w:cs="Arial"/>
          <w:color w:val="9DAB0C"/>
          <w:sz w:val="20"/>
          <w:szCs w:val="20"/>
          <w:rtl/>
        </w:rPr>
      </w:pPr>
      <w:r>
        <w:rPr>
          <w:rFonts w:ascii="Traditional Arabic" w:hAnsi="Traditional Arabic" w:cs="Traditional Arabic" w:hint="cs"/>
          <w:sz w:val="28"/>
          <w:szCs w:val="28"/>
          <w:rtl/>
        </w:rPr>
        <w:t>وقال</w:t>
      </w:r>
      <w:r w:rsidR="00444377">
        <w:rPr>
          <w:rFonts w:ascii="Traditional Arabic" w:hAnsi="Traditional Arabic" w:cs="Traditional Arabic" w:hint="cs"/>
          <w:sz w:val="28"/>
          <w:szCs w:val="28"/>
          <w:rtl/>
        </w:rPr>
        <w:t xml:space="preserve"> السيوطي</w:t>
      </w:r>
      <w:r>
        <w:rPr>
          <w:rFonts w:ascii="Traditional Arabic" w:hAnsi="Traditional Arabic" w:cs="Traditional Arabic" w:hint="cs"/>
          <w:sz w:val="28"/>
          <w:szCs w:val="28"/>
          <w:rtl/>
        </w:rPr>
        <w:t xml:space="preserve"> </w:t>
      </w:r>
      <w:r w:rsidR="00444377">
        <w:rPr>
          <w:rFonts w:ascii="Traditional Arabic" w:hAnsi="Traditional Arabic" w:cs="Traditional Arabic" w:hint="cs"/>
          <w:sz w:val="28"/>
          <w:szCs w:val="28"/>
          <w:rtl/>
        </w:rPr>
        <w:t xml:space="preserve">: </w:t>
      </w:r>
      <w:r w:rsidR="00CC6935" w:rsidRPr="00CC6935">
        <w:rPr>
          <w:rFonts w:ascii="Traditional Arabic" w:hAnsi="Traditional Arabic" w:cs="Traditional Arabic" w:hint="cs"/>
          <w:sz w:val="28"/>
          <w:szCs w:val="28"/>
          <w:rtl/>
        </w:rPr>
        <w:t>أخرج</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الحاكم</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وصححه</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عن</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أبي</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قال</w:t>
      </w:r>
      <w:r w:rsidR="00CC6935" w:rsidRPr="00CC6935">
        <w:rPr>
          <w:rFonts w:ascii="Traditional Arabic" w:hAnsi="Traditional Arabic" w:cs="Traditional Arabic"/>
          <w:sz w:val="28"/>
          <w:szCs w:val="28"/>
          <w:rtl/>
        </w:rPr>
        <w:t xml:space="preserve"> : </w:t>
      </w:r>
      <w:r w:rsidR="00CC6935" w:rsidRPr="00CC6935">
        <w:rPr>
          <w:rFonts w:ascii="Traditional Arabic" w:hAnsi="Traditional Arabic" w:cs="Traditional Arabic" w:hint="cs"/>
          <w:sz w:val="28"/>
          <w:szCs w:val="28"/>
          <w:rtl/>
        </w:rPr>
        <w:t>كان</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رسول</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الله</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صلى</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الله</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عليه</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وسلم</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يوتر</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بسبح</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وقل</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للذين</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كفروا</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والله</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الواحد</w:t>
      </w:r>
      <w:r w:rsidR="00CC6935" w:rsidRPr="00CC6935">
        <w:rPr>
          <w:rFonts w:ascii="Traditional Arabic" w:hAnsi="Traditional Arabic" w:cs="Traditional Arabic"/>
          <w:sz w:val="28"/>
          <w:szCs w:val="28"/>
          <w:rtl/>
        </w:rPr>
        <w:t xml:space="preserve"> </w:t>
      </w:r>
      <w:r w:rsidR="00CC6935" w:rsidRPr="00CC6935">
        <w:rPr>
          <w:rFonts w:ascii="Traditional Arabic" w:hAnsi="Traditional Arabic" w:cs="Traditional Arabic" w:hint="cs"/>
          <w:sz w:val="28"/>
          <w:szCs w:val="28"/>
          <w:rtl/>
        </w:rPr>
        <w:t>الصمد</w:t>
      </w:r>
      <w:r w:rsidR="00CC6935" w:rsidRPr="00CC6935">
        <w:rPr>
          <w:rFonts w:ascii="Traditional Arabic" w:hAnsi="Traditional Arabic" w:cs="Traditional Arabic"/>
          <w:sz w:val="28"/>
          <w:szCs w:val="28"/>
          <w:rtl/>
        </w:rPr>
        <w:t>.</w:t>
      </w:r>
      <w:r w:rsidR="00CC6935" w:rsidRPr="00CC6935">
        <w:rPr>
          <w:rFonts w:ascii="Traditional Arabic" w:hAnsi="Traditional Arabic" w:cs="Traditional Arabic" w:hint="cs"/>
          <w:sz w:val="28"/>
          <w:szCs w:val="28"/>
          <w:rtl/>
        </w:rPr>
        <w:t xml:space="preserve"> </w:t>
      </w:r>
      <w:r w:rsidR="001251E3" w:rsidRPr="002F168A">
        <w:rPr>
          <w:rFonts w:ascii="Traditional Arabic" w:hAnsi="Traditional Arabic" w:cs="Traditional Arabic" w:hint="cs"/>
          <w:sz w:val="20"/>
          <w:szCs w:val="20"/>
          <w:rtl/>
        </w:rPr>
        <w:t xml:space="preserve">انتهى </w:t>
      </w:r>
      <w:r w:rsidR="002F168A">
        <w:rPr>
          <w:rFonts w:ascii="Traditional Arabic" w:hAnsi="Traditional Arabic" w:cs="Traditional Arabic" w:hint="cs"/>
          <w:sz w:val="20"/>
          <w:szCs w:val="20"/>
          <w:rtl/>
        </w:rPr>
        <w:t xml:space="preserve">من الدر المنثور </w:t>
      </w:r>
    </w:p>
    <w:p w14:paraId="179F7AC5" w14:textId="77777777" w:rsidR="008D2751" w:rsidRPr="00C87740" w:rsidRDefault="008D2751" w:rsidP="00A4204E">
      <w:pPr>
        <w:ind w:left="-341" w:right="-284"/>
        <w:jc w:val="both"/>
        <w:rPr>
          <w:rFonts w:ascii="QCF_BSML" w:hAnsi="QCF_BSML" w:cs="QCF_BSML"/>
          <w:color w:val="000000"/>
          <w:sz w:val="24"/>
          <w:szCs w:val="24"/>
          <w:rtl/>
        </w:rPr>
      </w:pPr>
      <w:r w:rsidRPr="0090723E">
        <w:rPr>
          <w:rFonts w:ascii="QCF_BSML" w:hAnsi="QCF_BSML" w:cs="QCF_BSML"/>
          <w:color w:val="000000"/>
          <w:sz w:val="24"/>
          <w:szCs w:val="24"/>
          <w:rtl/>
        </w:rPr>
        <w:t xml:space="preserve">ﭽ </w:t>
      </w:r>
      <w:r w:rsidRPr="0090723E">
        <w:rPr>
          <w:rFonts w:ascii="QCF_P603" w:hAnsi="QCF_P603" w:cs="QCF_P603"/>
          <w:color w:val="000000"/>
          <w:sz w:val="24"/>
          <w:szCs w:val="24"/>
          <w:rtl/>
        </w:rPr>
        <w:t xml:space="preserve">ﭑ  ﭒ  ﭓ  ﭔ   ﭕ  ﭖ  ﭗ  ﭘ  ﭙ   </w:t>
      </w:r>
      <w:r w:rsidRPr="0090723E">
        <w:rPr>
          <w:rFonts w:ascii="QCF_BSML" w:hAnsi="QCF_BSML" w:cs="QCF_BSML"/>
          <w:color w:val="000000"/>
          <w:sz w:val="24"/>
          <w:szCs w:val="24"/>
          <w:rtl/>
        </w:rPr>
        <w:t>ﭼ</w:t>
      </w:r>
      <w:r w:rsidRPr="008D2751">
        <w:rPr>
          <w:rFonts w:ascii="Traditional Arabic" w:hAnsi="Traditional Arabic" w:cs="Traditional Arabic" w:hint="cs"/>
          <w:sz w:val="28"/>
          <w:szCs w:val="28"/>
          <w:rtl/>
        </w:rPr>
        <w:t xml:space="preserve"> </w:t>
      </w:r>
      <w:r w:rsidR="00A4204E">
        <w:rPr>
          <w:rFonts w:ascii="Traditional Arabic" w:hAnsi="Traditional Arabic" w:cs="Traditional Arabic" w:hint="cs"/>
          <w:sz w:val="28"/>
          <w:szCs w:val="28"/>
          <w:rtl/>
        </w:rPr>
        <w:t xml:space="preserve">( </w:t>
      </w:r>
      <w:r w:rsidR="00313B8B">
        <w:rPr>
          <w:rFonts w:ascii="Traditional Arabic" w:hAnsi="Traditional Arabic" w:cs="Traditional Arabic" w:hint="cs"/>
          <w:sz w:val="28"/>
          <w:szCs w:val="28"/>
          <w:rtl/>
        </w:rPr>
        <w:t xml:space="preserve">ما </w:t>
      </w:r>
      <w:r w:rsidR="00A4204E">
        <w:rPr>
          <w:rFonts w:ascii="Traditional Arabic" w:hAnsi="Traditional Arabic" w:cs="Traditional Arabic" w:hint="cs"/>
          <w:sz w:val="28"/>
          <w:szCs w:val="28"/>
          <w:rtl/>
        </w:rPr>
        <w:t xml:space="preserve">) </w:t>
      </w:r>
      <w:r w:rsidR="00313B8B">
        <w:rPr>
          <w:rFonts w:ascii="Traditional Arabic" w:hAnsi="Traditional Arabic" w:cs="Traditional Arabic" w:hint="cs"/>
          <w:sz w:val="28"/>
          <w:szCs w:val="28"/>
          <w:rtl/>
        </w:rPr>
        <w:t xml:space="preserve">في هذه الآية والآيات التي تليها موصولة بمعنى </w:t>
      </w:r>
      <w:r w:rsidR="00A4204E">
        <w:rPr>
          <w:rFonts w:ascii="Traditional Arabic" w:hAnsi="Traditional Arabic" w:cs="Traditional Arabic" w:hint="cs"/>
          <w:sz w:val="28"/>
          <w:szCs w:val="28"/>
          <w:rtl/>
        </w:rPr>
        <w:t xml:space="preserve">( </w:t>
      </w:r>
      <w:r w:rsidR="00313B8B">
        <w:rPr>
          <w:rFonts w:ascii="Traditional Arabic" w:hAnsi="Traditional Arabic" w:cs="Traditional Arabic" w:hint="cs"/>
          <w:sz w:val="28"/>
          <w:szCs w:val="28"/>
          <w:rtl/>
        </w:rPr>
        <w:t>الذي</w:t>
      </w:r>
      <w:r w:rsidR="00A4204E">
        <w:rPr>
          <w:rFonts w:ascii="Traditional Arabic" w:hAnsi="Traditional Arabic" w:cs="Traditional Arabic" w:hint="cs"/>
          <w:sz w:val="28"/>
          <w:szCs w:val="28"/>
          <w:rtl/>
        </w:rPr>
        <w:t xml:space="preserve"> )</w:t>
      </w:r>
      <w:r w:rsidR="00313B8B">
        <w:rPr>
          <w:rFonts w:ascii="Traditional Arabic" w:hAnsi="Traditional Arabic" w:cs="Traditional Arabic" w:hint="cs"/>
          <w:sz w:val="28"/>
          <w:szCs w:val="28"/>
          <w:rtl/>
        </w:rPr>
        <w:t xml:space="preserve"> أي </w:t>
      </w:r>
      <w:r w:rsidR="00A4204E">
        <w:rPr>
          <w:rFonts w:ascii="Traditional Arabic" w:hAnsi="Traditional Arabic" w:cs="Traditional Arabic" w:hint="cs"/>
          <w:sz w:val="28"/>
          <w:szCs w:val="28"/>
          <w:rtl/>
        </w:rPr>
        <w:t xml:space="preserve">: </w:t>
      </w:r>
      <w:r w:rsidR="00313B8B">
        <w:rPr>
          <w:rFonts w:ascii="Traditional Arabic" w:hAnsi="Traditional Arabic" w:cs="Traditional Arabic" w:hint="cs"/>
          <w:sz w:val="28"/>
          <w:szCs w:val="28"/>
          <w:rtl/>
        </w:rPr>
        <w:t xml:space="preserve">لا أعبد </w:t>
      </w:r>
      <w:r w:rsidR="00A4204E">
        <w:rPr>
          <w:rFonts w:ascii="Traditional Arabic" w:hAnsi="Traditional Arabic" w:cs="Traditional Arabic" w:hint="cs"/>
          <w:sz w:val="28"/>
          <w:szCs w:val="28"/>
          <w:rtl/>
        </w:rPr>
        <w:t>الذي تعبدون</w:t>
      </w:r>
      <w:r w:rsidR="0077566E">
        <w:rPr>
          <w:rFonts w:ascii="Traditional Arabic" w:hAnsi="Traditional Arabic" w:cs="Traditional Arabic" w:hint="cs"/>
          <w:sz w:val="28"/>
          <w:szCs w:val="28"/>
          <w:rtl/>
        </w:rPr>
        <w:t xml:space="preserve"> </w:t>
      </w:r>
      <w:r w:rsidR="008B716F">
        <w:rPr>
          <w:rFonts w:ascii="Traditional Arabic" w:hAnsi="Traditional Arabic" w:cs="Traditional Arabic" w:hint="cs"/>
          <w:sz w:val="28"/>
          <w:szCs w:val="28"/>
          <w:rtl/>
        </w:rPr>
        <w:t>من الأصنام والأوثان</w:t>
      </w:r>
      <w:r w:rsidR="0077566E">
        <w:rPr>
          <w:rFonts w:ascii="Traditional Arabic" w:hAnsi="Traditional Arabic" w:cs="Traditional Arabic" w:hint="cs"/>
          <w:sz w:val="28"/>
          <w:szCs w:val="28"/>
          <w:rtl/>
        </w:rPr>
        <w:t xml:space="preserve"> ونحوها</w:t>
      </w:r>
      <w:r w:rsidR="008B716F">
        <w:rPr>
          <w:rFonts w:ascii="Traditional Arabic" w:hAnsi="Traditional Arabic" w:cs="Traditional Arabic" w:hint="cs"/>
          <w:sz w:val="28"/>
          <w:szCs w:val="28"/>
          <w:rtl/>
        </w:rPr>
        <w:t xml:space="preserve"> </w:t>
      </w: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ﭚ  ﭛ     ﭜ  ﭝ  ﭞ  ﭟ  </w:t>
      </w:r>
      <w:r w:rsidRPr="0090723E">
        <w:rPr>
          <w:rFonts w:ascii="QCF_BSML" w:hAnsi="QCF_BSML" w:cs="QCF_BSML"/>
          <w:color w:val="000000"/>
          <w:sz w:val="24"/>
          <w:szCs w:val="24"/>
          <w:rtl/>
        </w:rPr>
        <w:t>ﭼ</w:t>
      </w:r>
      <w:r w:rsidRPr="008D2751">
        <w:rPr>
          <w:rFonts w:ascii="Traditional Arabic" w:hAnsi="Traditional Arabic" w:cs="Traditional Arabic" w:hint="cs"/>
          <w:sz w:val="28"/>
          <w:szCs w:val="28"/>
          <w:rtl/>
        </w:rPr>
        <w:t xml:space="preserve"> </w:t>
      </w:r>
      <w:r w:rsidR="006E1E65">
        <w:rPr>
          <w:rFonts w:ascii="Traditional Arabic" w:hAnsi="Traditional Arabic" w:cs="Traditional Arabic" w:hint="cs"/>
          <w:sz w:val="28"/>
          <w:szCs w:val="28"/>
          <w:rtl/>
        </w:rPr>
        <w:t xml:space="preserve">أي ولا أنتم تعبدون الذي أعبد وهو الله </w:t>
      </w:r>
      <w:r w:rsidR="001B53F9">
        <w:rPr>
          <w:rFonts w:ascii="Traditional Arabic" w:hAnsi="Traditional Arabic" w:cs="Traditional Arabic" w:hint="cs"/>
          <w:sz w:val="28"/>
          <w:szCs w:val="28"/>
          <w:rtl/>
        </w:rPr>
        <w:t xml:space="preserve">أي </w:t>
      </w:r>
      <w:r w:rsidR="00C87740">
        <w:rPr>
          <w:rFonts w:ascii="Traditional Arabic" w:hAnsi="Traditional Arabic" w:cs="Traditional Arabic" w:hint="cs"/>
          <w:sz w:val="28"/>
          <w:szCs w:val="28"/>
          <w:rtl/>
        </w:rPr>
        <w:t xml:space="preserve">لا تعبدون الله أو </w:t>
      </w:r>
      <w:r w:rsidR="001B53F9">
        <w:rPr>
          <w:rFonts w:ascii="Traditional Arabic" w:hAnsi="Traditional Arabic" w:cs="Traditional Arabic" w:hint="cs"/>
          <w:sz w:val="28"/>
          <w:szCs w:val="28"/>
          <w:rtl/>
        </w:rPr>
        <w:t>لا تفردون الله بالعبادة</w:t>
      </w:r>
      <w:r w:rsidR="00C87740">
        <w:rPr>
          <w:rFonts w:ascii="Traditional Arabic" w:hAnsi="Traditional Arabic" w:cs="Traditional Arabic" w:hint="cs"/>
          <w:sz w:val="28"/>
          <w:szCs w:val="28"/>
          <w:rtl/>
        </w:rPr>
        <w:t xml:space="preserve"> بل تشركون معه غيره</w:t>
      </w:r>
      <w:r w:rsidR="00404AA4">
        <w:rPr>
          <w:rFonts w:ascii="Traditional Arabic" w:hAnsi="Traditional Arabic" w:cs="Traditional Arabic" w:hint="cs"/>
          <w:sz w:val="28"/>
          <w:szCs w:val="28"/>
          <w:rtl/>
        </w:rPr>
        <w:t xml:space="preserve"> .</w:t>
      </w:r>
      <w:r w:rsidR="008F7B90">
        <w:rPr>
          <w:rFonts w:ascii="Traditional Arabic" w:hAnsi="Traditional Arabic" w:cs="Traditional Arabic" w:hint="cs"/>
          <w:sz w:val="28"/>
          <w:szCs w:val="28"/>
          <w:rtl/>
        </w:rPr>
        <w:t xml:space="preserve"> </w:t>
      </w:r>
      <w:r w:rsidR="009F6EA9">
        <w:rPr>
          <w:rFonts w:ascii="Traditional Arabic" w:hAnsi="Traditional Arabic" w:cs="Traditional Arabic" w:hint="cs"/>
          <w:sz w:val="28"/>
          <w:szCs w:val="28"/>
          <w:rtl/>
        </w:rPr>
        <w:t xml:space="preserve">قال بن القيم : </w:t>
      </w:r>
      <w:r w:rsidR="009F6EA9" w:rsidRPr="009F6EA9">
        <w:rPr>
          <w:rFonts w:ascii="Traditional Arabic" w:hAnsi="Traditional Arabic" w:cs="Traditional Arabic" w:hint="cs"/>
          <w:sz w:val="28"/>
          <w:szCs w:val="28"/>
          <w:rtl/>
        </w:rPr>
        <w:t>لا</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يوصف</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بأنه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عابد</w:t>
      </w:r>
      <w:r w:rsidR="002729A3">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للّه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وأنه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عبده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المستقيم</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lastRenderedPageBreak/>
        <w:t>على</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عبادته</w:t>
      </w:r>
      <w:r w:rsidR="009F6EA9" w:rsidRPr="009F6EA9">
        <w:rPr>
          <w:rFonts w:ascii="Traditional Arabic" w:hAnsi="Traditional Arabic" w:cs="Traditional Arabic"/>
          <w:sz w:val="28"/>
          <w:szCs w:val="28"/>
          <w:rtl/>
        </w:rPr>
        <w:t xml:space="preserve"> : </w:t>
      </w:r>
      <w:r w:rsidR="009F6EA9" w:rsidRPr="009F6EA9">
        <w:rPr>
          <w:rFonts w:ascii="Traditional Arabic" w:hAnsi="Traditional Arabic" w:cs="Traditional Arabic" w:hint="cs"/>
          <w:sz w:val="28"/>
          <w:szCs w:val="28"/>
          <w:rtl/>
        </w:rPr>
        <w:t>إلا</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من</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انقطع</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إليه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بكليته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وتبتل</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إليه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تبتيلا</w:t>
      </w:r>
      <w:r w:rsidR="001225CB">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لم</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يلتفت</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إلى</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غيره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ولم</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يشرك</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به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أحدا</w:t>
      </w:r>
      <w:r w:rsidR="001225CB">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في</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عبادته</w:t>
      </w:r>
      <w:r w:rsidR="009F6EA9" w:rsidRPr="009F6EA9">
        <w:rPr>
          <w:rFonts w:ascii="Traditional Arabic" w:hAnsi="Traditional Arabic" w:cs="Traditional Arabic"/>
          <w:sz w:val="28"/>
          <w:szCs w:val="28"/>
          <w:rtl/>
        </w:rPr>
        <w:t xml:space="preserve"> </w:t>
      </w:r>
      <w:r w:rsidR="008F7B90">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وأنه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إن</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عبده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وأشرك</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معه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غيره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فليس</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عابدا</w:t>
      </w:r>
      <w:r w:rsidR="002729A3">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للّه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ولا</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عبدا</w:t>
      </w:r>
      <w:r w:rsidR="002729A3">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له</w:t>
      </w:r>
      <w:r w:rsidR="008F7B90">
        <w:rPr>
          <w:rFonts w:ascii="Traditional Arabic" w:hAnsi="Traditional Arabic" w:cs="Traditional Arabic" w:hint="cs"/>
          <w:sz w:val="28"/>
          <w:szCs w:val="28"/>
          <w:rtl/>
        </w:rPr>
        <w:t xml:space="preserve"> </w:t>
      </w:r>
      <w:r w:rsidR="009F6EA9" w:rsidRPr="009F6EA9">
        <w:rPr>
          <w:rFonts w:ascii="Traditional Arabic" w:hAnsi="Traditional Arabic" w:cs="Traditional Arabic"/>
          <w:sz w:val="28"/>
          <w:szCs w:val="28"/>
          <w:rtl/>
        </w:rPr>
        <w:t>.</w:t>
      </w:r>
      <w:r w:rsidR="00C87740">
        <w:rPr>
          <w:rFonts w:ascii="Traditional Arabic" w:hAnsi="Traditional Arabic" w:cs="Traditional Arabic" w:hint="cs"/>
          <w:sz w:val="28"/>
          <w:szCs w:val="28"/>
          <w:rtl/>
        </w:rPr>
        <w:t xml:space="preserve"> </w:t>
      </w:r>
      <w:r w:rsidR="009F6EA9" w:rsidRPr="009F6EA9">
        <w:rPr>
          <w:rFonts w:ascii="Traditional Arabic" w:hAnsi="Traditional Arabic" w:cs="Traditional Arabic" w:hint="cs"/>
          <w:sz w:val="28"/>
          <w:szCs w:val="28"/>
          <w:rtl/>
        </w:rPr>
        <w:t>وهذا</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من</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أسرار</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هذه</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السورة</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العظيمة</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الجليلة</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التي</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هي</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إحدى</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سورتي</w:t>
      </w:r>
      <w:r w:rsidR="009F6EA9" w:rsidRPr="009F6EA9">
        <w:rPr>
          <w:rFonts w:ascii="Traditional Arabic" w:hAnsi="Traditional Arabic" w:cs="Traditional Arabic"/>
          <w:sz w:val="28"/>
          <w:szCs w:val="28"/>
          <w:rtl/>
        </w:rPr>
        <w:t xml:space="preserve"> </w:t>
      </w:r>
      <w:r w:rsidR="009F6EA9" w:rsidRPr="009F6EA9">
        <w:rPr>
          <w:rFonts w:ascii="Traditional Arabic" w:hAnsi="Traditional Arabic" w:cs="Traditional Arabic" w:hint="cs"/>
          <w:sz w:val="28"/>
          <w:szCs w:val="28"/>
          <w:rtl/>
        </w:rPr>
        <w:t>الإخلاص</w:t>
      </w:r>
      <w:r w:rsidR="00316276">
        <w:rPr>
          <w:rFonts w:ascii="Traditional Arabic" w:hAnsi="Traditional Arabic" w:cs="Traditional Arabic" w:hint="cs"/>
          <w:sz w:val="28"/>
          <w:szCs w:val="28"/>
          <w:rtl/>
        </w:rPr>
        <w:t xml:space="preserve"> .</w:t>
      </w:r>
      <w:r w:rsidR="008B7D70">
        <w:rPr>
          <w:rFonts w:ascii="Traditional Arabic" w:hAnsi="Traditional Arabic" w:cs="Traditional Arabic" w:hint="cs"/>
          <w:sz w:val="28"/>
          <w:szCs w:val="28"/>
          <w:rtl/>
        </w:rPr>
        <w:t xml:space="preserve"> انتهى.</w:t>
      </w:r>
    </w:p>
    <w:p w14:paraId="5C35A185" w14:textId="77777777" w:rsidR="0093672A" w:rsidRDefault="005552AA" w:rsidP="00986D61">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 xml:space="preserve">ﭽ </w:t>
      </w:r>
      <w:r w:rsidR="008D2751" w:rsidRPr="0090723E">
        <w:rPr>
          <w:rFonts w:ascii="QCF_P603" w:hAnsi="QCF_P603" w:cs="QCF_P603"/>
          <w:color w:val="000000"/>
          <w:sz w:val="24"/>
          <w:szCs w:val="24"/>
          <w:rtl/>
        </w:rPr>
        <w:t xml:space="preserve">ﭠ  ﭡ  ﭢ  ﭣ  ﭤ  ﭥ    ﭦ   ﭧ     ﭨ  ﭩ  ﭪ  ﭫ  </w:t>
      </w:r>
      <w:r w:rsidR="008D2751" w:rsidRPr="0090723E">
        <w:rPr>
          <w:rFonts w:ascii="QCF_BSML" w:hAnsi="QCF_BSML" w:cs="QCF_BSML"/>
          <w:color w:val="000000"/>
          <w:sz w:val="24"/>
          <w:szCs w:val="24"/>
          <w:rtl/>
        </w:rPr>
        <w:t>ﭼ</w:t>
      </w:r>
      <w:r w:rsidR="008D2751" w:rsidRPr="008D2751">
        <w:rPr>
          <w:rFonts w:ascii="Traditional Arabic" w:hAnsi="Traditional Arabic" w:cs="Traditional Arabic" w:hint="cs"/>
          <w:sz w:val="28"/>
          <w:szCs w:val="28"/>
          <w:rtl/>
        </w:rPr>
        <w:t xml:space="preserve"> </w:t>
      </w:r>
      <w:r w:rsidR="0093672A">
        <w:rPr>
          <w:rFonts w:ascii="Traditional Arabic" w:hAnsi="Traditional Arabic" w:cs="Traditional Arabic" w:hint="cs"/>
          <w:sz w:val="28"/>
          <w:szCs w:val="28"/>
          <w:rtl/>
        </w:rPr>
        <w:t>اختلف العلما</w:t>
      </w:r>
      <w:r w:rsidR="003A5486">
        <w:rPr>
          <w:rFonts w:ascii="Traditional Arabic" w:hAnsi="Traditional Arabic" w:cs="Traditional Arabic" w:hint="cs"/>
          <w:sz w:val="28"/>
          <w:szCs w:val="28"/>
          <w:rtl/>
        </w:rPr>
        <w:t>ء فيها</w:t>
      </w:r>
      <w:r w:rsidR="0093672A">
        <w:rPr>
          <w:rFonts w:ascii="Traditional Arabic" w:hAnsi="Traditional Arabic" w:cs="Traditional Arabic" w:hint="cs"/>
          <w:sz w:val="28"/>
          <w:szCs w:val="28"/>
          <w:rtl/>
        </w:rPr>
        <w:t xml:space="preserve"> على أقوال :</w:t>
      </w:r>
    </w:p>
    <w:p w14:paraId="10824FE0" w14:textId="77777777" w:rsidR="00297E09" w:rsidRDefault="00DB6BE8" w:rsidP="00DB6BE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w:t>
      </w:r>
      <w:r w:rsidR="0093672A">
        <w:rPr>
          <w:rFonts w:ascii="Traditional Arabic" w:hAnsi="Traditional Arabic" w:cs="Traditional Arabic" w:hint="cs"/>
          <w:sz w:val="28"/>
          <w:szCs w:val="28"/>
          <w:rtl/>
        </w:rPr>
        <w:t>الأول / أن المراد</w:t>
      </w:r>
      <w:r w:rsidR="00942431">
        <w:rPr>
          <w:rFonts w:ascii="Traditional Arabic" w:hAnsi="Traditional Arabic" w:cs="Traditional Arabic" w:hint="cs"/>
          <w:sz w:val="28"/>
          <w:szCs w:val="28"/>
          <w:rtl/>
        </w:rPr>
        <w:t xml:space="preserve"> في المستقبل</w:t>
      </w:r>
      <w:r w:rsidR="00C27F2A">
        <w:rPr>
          <w:rFonts w:ascii="Traditional Arabic" w:hAnsi="Traditional Arabic" w:cs="Traditional Arabic" w:hint="cs"/>
          <w:sz w:val="28"/>
          <w:szCs w:val="28"/>
          <w:rtl/>
        </w:rPr>
        <w:t xml:space="preserve"> أي لا</w:t>
      </w:r>
      <w:r w:rsidR="001F5819">
        <w:rPr>
          <w:rFonts w:ascii="Traditional Arabic" w:hAnsi="Traditional Arabic" w:cs="Traditional Arabic" w:hint="cs"/>
          <w:sz w:val="28"/>
          <w:szCs w:val="28"/>
          <w:rtl/>
        </w:rPr>
        <w:t xml:space="preserve"> أعبد آلهتكم في المستقبل </w:t>
      </w:r>
      <w:r w:rsidR="0055335C">
        <w:rPr>
          <w:rFonts w:ascii="Traditional Arabic" w:hAnsi="Traditional Arabic" w:cs="Traditional Arabic" w:hint="cs"/>
          <w:sz w:val="28"/>
          <w:szCs w:val="28"/>
          <w:rtl/>
        </w:rPr>
        <w:t xml:space="preserve">، </w:t>
      </w:r>
      <w:r w:rsidR="00C27F2A">
        <w:rPr>
          <w:rFonts w:ascii="Traditional Arabic" w:hAnsi="Traditional Arabic" w:cs="Traditional Arabic" w:hint="cs"/>
          <w:sz w:val="28"/>
          <w:szCs w:val="28"/>
          <w:rtl/>
        </w:rPr>
        <w:t>ولا</w:t>
      </w:r>
      <w:r w:rsidR="001F5819">
        <w:rPr>
          <w:rFonts w:ascii="Traditional Arabic" w:hAnsi="Traditional Arabic" w:cs="Traditional Arabic" w:hint="cs"/>
          <w:sz w:val="28"/>
          <w:szCs w:val="28"/>
          <w:rtl/>
        </w:rPr>
        <w:t xml:space="preserve"> تعبدوا إلهي </w:t>
      </w:r>
      <w:r w:rsidR="00AA21D2">
        <w:rPr>
          <w:rFonts w:ascii="Traditional Arabic" w:hAnsi="Traditional Arabic" w:cs="Traditional Arabic" w:hint="cs"/>
          <w:sz w:val="28"/>
          <w:szCs w:val="28"/>
          <w:rtl/>
        </w:rPr>
        <w:t xml:space="preserve">في المستقبل </w:t>
      </w:r>
      <w:r w:rsidR="0055335C">
        <w:rPr>
          <w:rFonts w:ascii="Traditional Arabic" w:hAnsi="Traditional Arabic" w:cs="Traditional Arabic" w:hint="cs"/>
          <w:sz w:val="28"/>
          <w:szCs w:val="28"/>
          <w:rtl/>
        </w:rPr>
        <w:t xml:space="preserve">، </w:t>
      </w:r>
      <w:r w:rsidR="00AA21D2">
        <w:rPr>
          <w:rFonts w:ascii="Traditional Arabic" w:hAnsi="Traditional Arabic" w:cs="Traditional Arabic" w:hint="cs"/>
          <w:sz w:val="28"/>
          <w:szCs w:val="28"/>
          <w:rtl/>
        </w:rPr>
        <w:t>وتكون</w:t>
      </w:r>
      <w:r w:rsidR="001F5819">
        <w:rPr>
          <w:rFonts w:ascii="Traditional Arabic" w:hAnsi="Traditional Arabic" w:cs="Traditional Arabic" w:hint="cs"/>
          <w:sz w:val="28"/>
          <w:szCs w:val="28"/>
          <w:rtl/>
        </w:rPr>
        <w:t xml:space="preserve"> قيلت</w:t>
      </w:r>
      <w:r w:rsidR="00942431">
        <w:rPr>
          <w:rFonts w:ascii="Traditional Arabic" w:hAnsi="Traditional Arabic" w:cs="Traditional Arabic" w:hint="cs"/>
          <w:sz w:val="28"/>
          <w:szCs w:val="28"/>
          <w:rtl/>
        </w:rPr>
        <w:t xml:space="preserve"> </w:t>
      </w:r>
      <w:r w:rsidR="00E96673">
        <w:rPr>
          <w:rFonts w:ascii="Traditional Arabic" w:hAnsi="Traditional Arabic" w:cs="Traditional Arabic" w:hint="cs"/>
          <w:sz w:val="28"/>
          <w:szCs w:val="28"/>
          <w:rtl/>
        </w:rPr>
        <w:t xml:space="preserve">لأشخاصٍ قد علم الله أنهم لا يؤمنون أبداً </w:t>
      </w:r>
      <w:r w:rsidR="001F5819">
        <w:rPr>
          <w:rFonts w:ascii="Traditional Arabic" w:hAnsi="Traditional Arabic" w:cs="Traditional Arabic" w:hint="cs"/>
          <w:sz w:val="28"/>
          <w:szCs w:val="28"/>
          <w:rtl/>
        </w:rPr>
        <w:t xml:space="preserve">. </w:t>
      </w:r>
      <w:r w:rsidR="00AA21D2">
        <w:rPr>
          <w:rFonts w:ascii="Traditional Arabic" w:hAnsi="Traditional Arabic" w:cs="Traditional Arabic" w:hint="cs"/>
          <w:sz w:val="28"/>
          <w:szCs w:val="28"/>
          <w:rtl/>
        </w:rPr>
        <w:t xml:space="preserve">وقد </w:t>
      </w:r>
      <w:r w:rsidR="00AA21D2" w:rsidRPr="00D66A7A">
        <w:rPr>
          <w:rFonts w:ascii="Traditional Arabic" w:hAnsi="Traditional Arabic" w:cs="Traditional Arabic" w:hint="cs"/>
          <w:sz w:val="28"/>
          <w:szCs w:val="28"/>
          <w:rtl/>
        </w:rPr>
        <w:t>ذكر</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ابن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إسحاق</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وغيره</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عن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ابن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عباس</w:t>
      </w:r>
      <w:r w:rsidR="0055335C">
        <w:rPr>
          <w:rFonts w:ascii="Traditional Arabic" w:hAnsi="Traditional Arabic" w:cs="Traditional Arabic" w:hint="cs"/>
          <w:sz w:val="28"/>
          <w:szCs w:val="28"/>
          <w:rtl/>
        </w:rPr>
        <w:t>ٍ</w:t>
      </w:r>
      <w:r w:rsidR="000871C0">
        <w:rPr>
          <w:rFonts w:ascii="Traditional Arabic" w:hAnsi="Traditional Arabic" w:cs="Traditional Arabic" w:hint="cs"/>
          <w:sz w:val="28"/>
          <w:szCs w:val="28"/>
          <w:rtl/>
        </w:rPr>
        <w:t xml:space="preserve"> </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أن</w:t>
      </w:r>
      <w:r w:rsidR="00AA21D2">
        <w:rPr>
          <w:rFonts w:ascii="Traditional Arabic" w:hAnsi="Traditional Arabic" w:cs="Traditional Arabic" w:hint="cs"/>
          <w:sz w:val="28"/>
          <w:szCs w:val="28"/>
          <w:rtl/>
        </w:rPr>
        <w:t>هم</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الوليد</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بن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المغيرة</w:t>
      </w:r>
      <w:r w:rsidR="00AA21D2">
        <w:rPr>
          <w:rFonts w:ascii="Traditional Arabic" w:hAnsi="Traditional Arabic" w:cs="Traditional Arabic" w:hint="cs"/>
          <w:sz w:val="28"/>
          <w:szCs w:val="28"/>
          <w:rtl/>
        </w:rPr>
        <w:t xml:space="preserve"> </w:t>
      </w:r>
      <w:r w:rsidR="00AA21D2" w:rsidRPr="00D66A7A">
        <w:rPr>
          <w:rFonts w:ascii="Traditional Arabic" w:hAnsi="Traditional Arabic" w:cs="Traditional Arabic" w:hint="cs"/>
          <w:sz w:val="28"/>
          <w:szCs w:val="28"/>
          <w:rtl/>
        </w:rPr>
        <w:t>،</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والعاص</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بن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وائل</w:t>
      </w:r>
      <w:r w:rsidR="00AA21D2">
        <w:rPr>
          <w:rFonts w:ascii="Traditional Arabic" w:hAnsi="Traditional Arabic" w:cs="Traditional Arabic" w:hint="cs"/>
          <w:sz w:val="28"/>
          <w:szCs w:val="28"/>
          <w:rtl/>
        </w:rPr>
        <w:t xml:space="preserve"> </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والأسود</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بن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عبد</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المطلب</w:t>
      </w:r>
      <w:r w:rsidR="00AA21D2">
        <w:rPr>
          <w:rFonts w:ascii="Traditional Arabic" w:hAnsi="Traditional Arabic" w:cs="Traditional Arabic" w:hint="cs"/>
          <w:sz w:val="28"/>
          <w:szCs w:val="28"/>
          <w:rtl/>
        </w:rPr>
        <w:t xml:space="preserve"> </w:t>
      </w:r>
      <w:r w:rsidR="00AA21D2" w:rsidRPr="00D66A7A">
        <w:rPr>
          <w:rFonts w:ascii="Traditional Arabic" w:hAnsi="Traditional Arabic" w:cs="Traditional Arabic" w:hint="cs"/>
          <w:sz w:val="28"/>
          <w:szCs w:val="28"/>
          <w:rtl/>
        </w:rPr>
        <w:t>،</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وأمية</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بن</w:t>
      </w:r>
      <w:r w:rsidR="00AA21D2" w:rsidRPr="00D66A7A">
        <w:rPr>
          <w:rFonts w:ascii="Traditional Arabic" w:hAnsi="Traditional Arabic" w:cs="Traditional Arabic"/>
          <w:sz w:val="28"/>
          <w:szCs w:val="28"/>
          <w:rtl/>
        </w:rPr>
        <w:t xml:space="preserve"> </w:t>
      </w:r>
      <w:r w:rsidR="00AA21D2" w:rsidRPr="00D66A7A">
        <w:rPr>
          <w:rFonts w:ascii="Traditional Arabic" w:hAnsi="Traditional Arabic" w:cs="Traditional Arabic" w:hint="cs"/>
          <w:sz w:val="28"/>
          <w:szCs w:val="28"/>
          <w:rtl/>
        </w:rPr>
        <w:t>خلف</w:t>
      </w:r>
      <w:r w:rsidR="00AA21D2">
        <w:rPr>
          <w:rFonts w:ascii="Traditional Arabic" w:hAnsi="Traditional Arabic" w:cs="Traditional Arabic" w:hint="cs"/>
          <w:sz w:val="28"/>
          <w:szCs w:val="28"/>
          <w:rtl/>
        </w:rPr>
        <w:t xml:space="preserve"> </w:t>
      </w:r>
      <w:r w:rsidR="00AA21D2" w:rsidRPr="00D66A7A">
        <w:rPr>
          <w:rFonts w:ascii="Traditional Arabic" w:hAnsi="Traditional Arabic" w:cs="Traditional Arabic" w:hint="cs"/>
          <w:sz w:val="28"/>
          <w:szCs w:val="28"/>
          <w:rtl/>
        </w:rPr>
        <w:t>،</w:t>
      </w:r>
      <w:r w:rsidR="00AA21D2">
        <w:rPr>
          <w:rFonts w:ascii="Traditional Arabic" w:hAnsi="Traditional Arabic" w:cs="Traditional Arabic" w:hint="cs"/>
          <w:sz w:val="28"/>
          <w:szCs w:val="28"/>
          <w:rtl/>
        </w:rPr>
        <w:t xml:space="preserve"> وكلهم ماتوا على الشرك .</w:t>
      </w:r>
      <w:r w:rsidR="00AA21D2" w:rsidRPr="00E96673">
        <w:rPr>
          <w:rFonts w:hint="cs"/>
          <w:rtl/>
        </w:rPr>
        <w:t xml:space="preserve"> </w:t>
      </w:r>
      <w:r w:rsidR="00E96673">
        <w:rPr>
          <w:rFonts w:ascii="Traditional Arabic" w:hAnsi="Traditional Arabic" w:cs="Traditional Arabic" w:hint="cs"/>
          <w:sz w:val="28"/>
          <w:szCs w:val="28"/>
          <w:rtl/>
        </w:rPr>
        <w:t>قال الطبري :</w:t>
      </w:r>
      <w:r w:rsidR="00FE764B">
        <w:rPr>
          <w:rFonts w:ascii="Traditional Arabic" w:hAnsi="Traditional Arabic" w:cs="Traditional Arabic" w:hint="cs"/>
          <w:sz w:val="28"/>
          <w:szCs w:val="28"/>
          <w:rtl/>
        </w:rPr>
        <w:t xml:space="preserve"> وإنما قيل ذلك كذلك لأن الخطاب من الله كان لرسول الله صلى الله عليه وسلم في أشخاصٍ بأعيانهم من المشركين قد علم أنهم لا يؤمنون أبداً</w:t>
      </w:r>
      <w:r w:rsidR="00743D6C">
        <w:rPr>
          <w:rFonts w:ascii="Traditional Arabic" w:hAnsi="Traditional Arabic" w:cs="Traditional Arabic" w:hint="cs"/>
          <w:sz w:val="28"/>
          <w:szCs w:val="28"/>
          <w:rtl/>
        </w:rPr>
        <w:t xml:space="preserve"> وسبق لهم ذلك في السابق من علمه ، فأمر الله نبيه صلى الله عليه وسلم أن يؤيسهم من الذي طمعوا فيه وحدثوا به أنفسهم وأن ذلك غير كائنٍ منه ولا منهم في وقتٍ من الأوقات</w:t>
      </w:r>
      <w:r w:rsidR="009162EA">
        <w:rPr>
          <w:rFonts w:ascii="Traditional Arabic" w:hAnsi="Traditional Arabic" w:cs="Traditional Arabic" w:hint="cs"/>
          <w:sz w:val="28"/>
          <w:szCs w:val="28"/>
          <w:rtl/>
        </w:rPr>
        <w:t xml:space="preserve"> . انتهى.</w:t>
      </w:r>
      <w:r w:rsidR="0016596D">
        <w:rPr>
          <w:rFonts w:ascii="Traditional Arabic" w:hAnsi="Traditional Arabic" w:cs="Traditional Arabic" w:hint="cs"/>
          <w:sz w:val="28"/>
          <w:szCs w:val="28"/>
          <w:rtl/>
        </w:rPr>
        <w:t xml:space="preserve"> </w:t>
      </w:r>
    </w:p>
    <w:p w14:paraId="723EEEB5" w14:textId="77777777" w:rsidR="0093672A" w:rsidRDefault="0016596D" w:rsidP="00297E0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لكن قال بعض العلماء : هذ</w:t>
      </w:r>
      <w:r w:rsidR="008B647F">
        <w:rPr>
          <w:rFonts w:ascii="Traditional Arabic" w:hAnsi="Traditional Arabic" w:cs="Traditional Arabic" w:hint="cs"/>
          <w:sz w:val="28"/>
          <w:szCs w:val="28"/>
          <w:rtl/>
        </w:rPr>
        <w:t>ا القول ضعيف لأن الأصل حمل الآيات</w:t>
      </w:r>
      <w:r>
        <w:rPr>
          <w:rFonts w:ascii="Traditional Arabic" w:hAnsi="Traditional Arabic" w:cs="Traditional Arabic" w:hint="cs"/>
          <w:sz w:val="28"/>
          <w:szCs w:val="28"/>
          <w:rtl/>
        </w:rPr>
        <w:t xml:space="preserve"> على العموم ولو </w:t>
      </w:r>
      <w:r w:rsidR="0099515D">
        <w:rPr>
          <w:rFonts w:ascii="Traditional Arabic" w:hAnsi="Traditional Arabic" w:cs="Traditional Arabic" w:hint="cs"/>
          <w:sz w:val="28"/>
          <w:szCs w:val="28"/>
          <w:rtl/>
        </w:rPr>
        <w:t xml:space="preserve">نزلت بسببٍ خاص فالعبرة بعموم اللفظ لا بخصوص السبب </w:t>
      </w:r>
      <w:r w:rsidR="00B26AE2">
        <w:rPr>
          <w:rFonts w:ascii="Traditional Arabic" w:hAnsi="Traditional Arabic" w:cs="Traditional Arabic" w:hint="cs"/>
          <w:sz w:val="28"/>
          <w:szCs w:val="28"/>
          <w:rtl/>
        </w:rPr>
        <w:t>، والأمر بالقول</w:t>
      </w:r>
      <w:r w:rsidR="000253DA">
        <w:rPr>
          <w:rFonts w:ascii="Traditional Arabic" w:hAnsi="Traditional Arabic" w:cs="Traditional Arabic" w:hint="cs"/>
          <w:sz w:val="28"/>
          <w:szCs w:val="28"/>
          <w:rtl/>
        </w:rPr>
        <w:t xml:space="preserve"> وإن كان </w:t>
      </w:r>
      <w:r w:rsidR="00526E13">
        <w:rPr>
          <w:rFonts w:ascii="Traditional Arabic" w:hAnsi="Traditional Arabic" w:cs="Traditional Arabic" w:hint="cs"/>
          <w:sz w:val="28"/>
          <w:szCs w:val="28"/>
          <w:rtl/>
        </w:rPr>
        <w:t xml:space="preserve">لفظه </w:t>
      </w:r>
      <w:r w:rsidR="000253DA">
        <w:rPr>
          <w:rFonts w:ascii="Traditional Arabic" w:hAnsi="Traditional Arabic" w:cs="Traditional Arabic" w:hint="cs"/>
          <w:sz w:val="28"/>
          <w:szCs w:val="28"/>
          <w:rtl/>
        </w:rPr>
        <w:t xml:space="preserve">خاصاً بالنبي صلى الله عليه وسلم أن </w:t>
      </w:r>
      <w:r w:rsidR="0034260C">
        <w:rPr>
          <w:rFonts w:ascii="Traditional Arabic" w:hAnsi="Traditional Arabic" w:cs="Traditional Arabic" w:hint="cs"/>
          <w:sz w:val="28"/>
          <w:szCs w:val="28"/>
          <w:rtl/>
        </w:rPr>
        <w:t xml:space="preserve">يقوله لكفارٍ سواءً قلنا معينين أو على العموم لكن أمته مأمورة بالاقتداء به </w:t>
      </w:r>
      <w:r w:rsidR="00297E09">
        <w:rPr>
          <w:rFonts w:ascii="Traditional Arabic" w:hAnsi="Traditional Arabic" w:cs="Traditional Arabic" w:hint="cs"/>
          <w:sz w:val="28"/>
          <w:szCs w:val="28"/>
          <w:rtl/>
        </w:rPr>
        <w:t xml:space="preserve">، </w:t>
      </w:r>
      <w:r w:rsidR="0034260C">
        <w:rPr>
          <w:rFonts w:ascii="Traditional Arabic" w:hAnsi="Traditional Arabic" w:cs="Traditional Arabic" w:hint="cs"/>
          <w:sz w:val="28"/>
          <w:szCs w:val="28"/>
          <w:rtl/>
        </w:rPr>
        <w:t>وأن يقولوه لكل كافرٍ يدعوهم إلى عبادة آلهته</w:t>
      </w:r>
      <w:r w:rsidR="00B26AE2">
        <w:rPr>
          <w:rFonts w:ascii="Traditional Arabic" w:hAnsi="Traditional Arabic" w:cs="Traditional Arabic" w:hint="cs"/>
          <w:sz w:val="28"/>
          <w:szCs w:val="28"/>
          <w:rtl/>
        </w:rPr>
        <w:t xml:space="preserve"> </w:t>
      </w:r>
      <w:r w:rsidR="00526E13">
        <w:rPr>
          <w:rFonts w:ascii="Traditional Arabic" w:hAnsi="Traditional Arabic" w:cs="Traditional Arabic" w:hint="cs"/>
          <w:sz w:val="28"/>
          <w:szCs w:val="28"/>
          <w:rtl/>
        </w:rPr>
        <w:t>، وهم لا يعلمون م</w:t>
      </w:r>
      <w:r w:rsidR="00297E09">
        <w:rPr>
          <w:rFonts w:ascii="Traditional Arabic" w:hAnsi="Traditional Arabic" w:cs="Traditional Arabic" w:hint="cs"/>
          <w:sz w:val="28"/>
          <w:szCs w:val="28"/>
          <w:rtl/>
        </w:rPr>
        <w:t>ا ت</w:t>
      </w:r>
      <w:r w:rsidR="00526E13">
        <w:rPr>
          <w:rFonts w:ascii="Traditional Arabic" w:hAnsi="Traditional Arabic" w:cs="Traditional Arabic" w:hint="cs"/>
          <w:sz w:val="28"/>
          <w:szCs w:val="28"/>
          <w:rtl/>
        </w:rPr>
        <w:t xml:space="preserve">ختم به حياة هذا الكافر </w:t>
      </w:r>
      <w:r w:rsidR="00297E09">
        <w:rPr>
          <w:rFonts w:ascii="Traditional Arabic" w:hAnsi="Traditional Arabic" w:cs="Traditional Arabic" w:hint="cs"/>
          <w:sz w:val="28"/>
          <w:szCs w:val="28"/>
          <w:rtl/>
        </w:rPr>
        <w:t>فقد يسلم ،</w:t>
      </w:r>
      <w:r w:rsidR="00DB6BE8">
        <w:rPr>
          <w:rFonts w:ascii="Traditional Arabic" w:hAnsi="Traditional Arabic" w:cs="Traditional Arabic" w:hint="cs"/>
          <w:sz w:val="28"/>
          <w:szCs w:val="28"/>
          <w:rtl/>
        </w:rPr>
        <w:t xml:space="preserve"> وهذا يضعف أن يكون المراد بها الاستقبال .</w:t>
      </w:r>
      <w:r w:rsidR="00D66A7A">
        <w:rPr>
          <w:rFonts w:ascii="Traditional Arabic" w:hAnsi="Traditional Arabic" w:cs="Traditional Arabic" w:hint="cs"/>
          <w:sz w:val="28"/>
          <w:szCs w:val="28"/>
          <w:rtl/>
        </w:rPr>
        <w:t xml:space="preserve"> </w:t>
      </w:r>
    </w:p>
    <w:p w14:paraId="735887A4" w14:textId="77777777" w:rsidR="007A5532" w:rsidRDefault="00DB6BE8" w:rsidP="00FF76C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w:t>
      </w:r>
      <w:r w:rsidR="0093672A">
        <w:rPr>
          <w:rFonts w:ascii="Traditional Arabic" w:hAnsi="Traditional Arabic" w:cs="Traditional Arabic" w:hint="cs"/>
          <w:sz w:val="28"/>
          <w:szCs w:val="28"/>
          <w:rtl/>
        </w:rPr>
        <w:t>الثاني /</w:t>
      </w:r>
      <w:r w:rsidR="00942431">
        <w:rPr>
          <w:rFonts w:ascii="Traditional Arabic" w:hAnsi="Traditional Arabic" w:cs="Traditional Arabic" w:hint="cs"/>
          <w:sz w:val="28"/>
          <w:szCs w:val="28"/>
          <w:rtl/>
        </w:rPr>
        <w:t xml:space="preserve"> </w:t>
      </w:r>
      <w:r w:rsidR="007A5532">
        <w:rPr>
          <w:rFonts w:ascii="Traditional Arabic" w:hAnsi="Traditional Arabic" w:cs="Traditional Arabic" w:hint="cs"/>
          <w:sz w:val="28"/>
          <w:szCs w:val="28"/>
          <w:rtl/>
        </w:rPr>
        <w:t xml:space="preserve">أن المراد في الماضي </w:t>
      </w:r>
      <w:r w:rsidR="003F0F5A">
        <w:rPr>
          <w:rFonts w:ascii="Traditional Arabic" w:hAnsi="Traditional Arabic" w:cs="Traditional Arabic" w:hint="cs"/>
          <w:sz w:val="28"/>
          <w:szCs w:val="28"/>
          <w:rtl/>
        </w:rPr>
        <w:t>أي ما كنت</w:t>
      </w:r>
      <w:r w:rsidR="00895C59">
        <w:rPr>
          <w:rFonts w:ascii="Traditional Arabic" w:hAnsi="Traditional Arabic" w:cs="Traditional Arabic" w:hint="cs"/>
          <w:sz w:val="28"/>
          <w:szCs w:val="28"/>
          <w:rtl/>
        </w:rPr>
        <w:t xml:space="preserve"> عابداً ما عبدتم من الآلهة في الماضي </w:t>
      </w:r>
      <w:r w:rsidR="00802535">
        <w:rPr>
          <w:rFonts w:ascii="Traditional Arabic" w:hAnsi="Traditional Arabic" w:cs="Traditional Arabic" w:hint="cs"/>
          <w:sz w:val="28"/>
          <w:szCs w:val="28"/>
          <w:rtl/>
        </w:rPr>
        <w:t xml:space="preserve">، ولا أنتم عابدون لله في الماضي </w:t>
      </w:r>
      <w:r w:rsidR="00E303FA">
        <w:rPr>
          <w:rFonts w:ascii="Traditional Arabic" w:hAnsi="Traditional Arabic" w:cs="Traditional Arabic" w:hint="cs"/>
          <w:sz w:val="28"/>
          <w:szCs w:val="28"/>
          <w:rtl/>
        </w:rPr>
        <w:t>.</w:t>
      </w:r>
      <w:r w:rsidR="0066772B">
        <w:rPr>
          <w:rFonts w:ascii="Traditional Arabic" w:hAnsi="Traditional Arabic" w:cs="Traditional Arabic" w:hint="cs"/>
          <w:sz w:val="28"/>
          <w:szCs w:val="28"/>
          <w:rtl/>
        </w:rPr>
        <w:t xml:space="preserve"> ذكر هذا القرطبي في تفسيره .</w:t>
      </w:r>
      <w:r w:rsidR="005069FE" w:rsidRPr="005069FE">
        <w:rPr>
          <w:rFonts w:hint="cs"/>
          <w:rtl/>
        </w:rPr>
        <w:t xml:space="preserve"> </w:t>
      </w:r>
      <w:r w:rsidR="000E4795">
        <w:rPr>
          <w:rFonts w:ascii="Traditional Arabic" w:hAnsi="Traditional Arabic" w:cs="Traditional Arabic" w:hint="cs"/>
          <w:sz w:val="28"/>
          <w:szCs w:val="28"/>
          <w:rtl/>
        </w:rPr>
        <w:t xml:space="preserve">وقال بن القيم : </w:t>
      </w:r>
      <w:r w:rsidR="000E4795" w:rsidRPr="000E4795">
        <w:rPr>
          <w:rFonts w:ascii="Traditional Arabic" w:hAnsi="Traditional Arabic" w:cs="Traditional Arabic" w:hint="cs"/>
          <w:sz w:val="28"/>
          <w:szCs w:val="28"/>
          <w:rtl/>
        </w:rPr>
        <w:t>قوله</w:t>
      </w:r>
      <w:r w:rsidR="000E4795">
        <w:rPr>
          <w:rFonts w:ascii="Traditional Arabic" w:hAnsi="Traditional Arabic" w:cs="Traditional Arabic" w:hint="cs"/>
          <w:sz w:val="28"/>
          <w:szCs w:val="28"/>
          <w:rtl/>
        </w:rPr>
        <w:t xml:space="preserve"> </w:t>
      </w:r>
      <w:r w:rsidR="000E4795" w:rsidRPr="000E4795">
        <w:rPr>
          <w:rFonts w:ascii="QCF_BSML" w:hAnsi="QCF_BSML" w:cs="QCF_BSML"/>
          <w:color w:val="000000"/>
          <w:sz w:val="24"/>
          <w:szCs w:val="24"/>
          <w:rtl/>
        </w:rPr>
        <w:t xml:space="preserve"> </w:t>
      </w:r>
      <w:r w:rsidR="000E4795" w:rsidRPr="0090723E">
        <w:rPr>
          <w:rFonts w:ascii="QCF_BSML" w:hAnsi="QCF_BSML" w:cs="QCF_BSML"/>
          <w:color w:val="000000"/>
          <w:sz w:val="24"/>
          <w:szCs w:val="24"/>
          <w:rtl/>
        </w:rPr>
        <w:t xml:space="preserve">ﭽ </w:t>
      </w:r>
      <w:r w:rsidR="000E4795" w:rsidRPr="0090723E">
        <w:rPr>
          <w:rFonts w:ascii="QCF_P603" w:hAnsi="QCF_P603" w:cs="QCF_P603"/>
          <w:color w:val="000000"/>
          <w:sz w:val="24"/>
          <w:szCs w:val="24"/>
          <w:rtl/>
        </w:rPr>
        <w:t xml:space="preserve">ﭕ  ﭖ  ﭗ  ﭘ  ﭙ   </w:t>
      </w:r>
      <w:r w:rsidR="000E4795" w:rsidRPr="0090723E">
        <w:rPr>
          <w:rFonts w:ascii="QCF_BSML" w:hAnsi="QCF_BSML" w:cs="QCF_BSML"/>
          <w:color w:val="000000"/>
          <w:sz w:val="24"/>
          <w:szCs w:val="24"/>
          <w:rtl/>
        </w:rPr>
        <w:t>ﭼ</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نفى</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للحال</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والمستقبل</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وقوله</w:t>
      </w:r>
      <w:r w:rsidR="000E4795" w:rsidRPr="000E4795">
        <w:rPr>
          <w:rFonts w:ascii="Traditional Arabic" w:hAnsi="Traditional Arabic" w:cs="Traditional Arabic"/>
          <w:sz w:val="28"/>
          <w:szCs w:val="28"/>
          <w:rtl/>
        </w:rPr>
        <w:t xml:space="preserve"> </w:t>
      </w:r>
      <w:r w:rsidR="007E2395" w:rsidRPr="0090723E">
        <w:rPr>
          <w:rFonts w:ascii="QCF_BSML" w:hAnsi="QCF_BSML" w:cs="QCF_BSML"/>
          <w:color w:val="000000"/>
          <w:sz w:val="24"/>
          <w:szCs w:val="24"/>
          <w:rtl/>
        </w:rPr>
        <w:t>ﭽ</w:t>
      </w:r>
      <w:r w:rsidR="007E2395" w:rsidRPr="0090723E">
        <w:rPr>
          <w:rFonts w:ascii="QCF_P603" w:hAnsi="QCF_P603" w:cs="QCF_P603"/>
          <w:color w:val="000000"/>
          <w:sz w:val="24"/>
          <w:szCs w:val="24"/>
          <w:rtl/>
        </w:rPr>
        <w:t xml:space="preserve"> ﭚ  ﭛ     ﭜ  ﭝ  ﭞ  ﭟ  </w:t>
      </w:r>
      <w:r w:rsidR="007E2395" w:rsidRPr="0090723E">
        <w:rPr>
          <w:rFonts w:ascii="QCF_BSML" w:hAnsi="QCF_BSML" w:cs="QCF_BSML"/>
          <w:color w:val="000000"/>
          <w:sz w:val="24"/>
          <w:szCs w:val="24"/>
          <w:rtl/>
        </w:rPr>
        <w:t>ﭼ</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مقابله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لا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تفعلون</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ذلك</w:t>
      </w:r>
      <w:r w:rsidR="007E2395">
        <w:rPr>
          <w:rFonts w:ascii="Traditional Arabic" w:hAnsi="Traditional Arabic" w:cs="Traditional Arabic" w:hint="cs"/>
          <w:sz w:val="28"/>
          <w:szCs w:val="28"/>
          <w:rtl/>
        </w:rPr>
        <w:t xml:space="preserve"> </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وقوله</w:t>
      </w:r>
      <w:r w:rsidR="002600A3">
        <w:rPr>
          <w:rFonts w:ascii="Traditional Arabic" w:hAnsi="Traditional Arabic" w:cs="Traditional Arabic"/>
          <w:sz w:val="28"/>
          <w:szCs w:val="28"/>
          <w:rtl/>
        </w:rPr>
        <w:t xml:space="preserve"> </w:t>
      </w:r>
      <w:r w:rsidR="007E2395" w:rsidRPr="0090723E">
        <w:rPr>
          <w:rFonts w:ascii="QCF_BSML" w:hAnsi="QCF_BSML" w:cs="QCF_BSML"/>
          <w:color w:val="000000"/>
          <w:sz w:val="24"/>
          <w:szCs w:val="24"/>
          <w:rtl/>
        </w:rPr>
        <w:t xml:space="preserve">ﭽ </w:t>
      </w:r>
      <w:r w:rsidR="007E2395" w:rsidRPr="0090723E">
        <w:rPr>
          <w:rFonts w:ascii="QCF_P603" w:hAnsi="QCF_P603" w:cs="QCF_P603"/>
          <w:color w:val="000000"/>
          <w:sz w:val="24"/>
          <w:szCs w:val="24"/>
          <w:rtl/>
        </w:rPr>
        <w:t xml:space="preserve">ﭠ  ﭡ  ﭢ  ﭣ  ﭤ  </w:t>
      </w:r>
      <w:r w:rsidR="007E2395" w:rsidRPr="0090723E">
        <w:rPr>
          <w:rFonts w:ascii="QCF_BSML" w:hAnsi="QCF_BSML" w:cs="QCF_BSML"/>
          <w:color w:val="000000"/>
          <w:sz w:val="24"/>
          <w:szCs w:val="24"/>
          <w:rtl/>
        </w:rPr>
        <w:t>ﭼ</w:t>
      </w:r>
      <w:r w:rsidR="007E2395">
        <w:rPr>
          <w:rFonts w:ascii="Traditional Arabic" w:hAnsi="Traditional Arabic" w:cs="Traditional Arabic" w:hint="cs"/>
          <w:sz w:val="28"/>
          <w:szCs w:val="28"/>
          <w:rtl/>
        </w:rPr>
        <w:t xml:space="preserve"> </w:t>
      </w:r>
      <w:r w:rsidR="000E4795" w:rsidRPr="000E4795">
        <w:rPr>
          <w:rFonts w:ascii="Traditional Arabic" w:hAnsi="Traditional Arabic" w:cs="Traditional Arabic" w:hint="cs"/>
          <w:sz w:val="28"/>
          <w:szCs w:val="28"/>
          <w:rtl/>
        </w:rPr>
        <w:t>أي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لم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يكن</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مني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ذلك</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قط</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قبل</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نزول</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الوحي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ولهذا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أتى</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في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عبادتهم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بلفظ</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الماضي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فقال</w:t>
      </w:r>
      <w:r w:rsidR="000E4795" w:rsidRPr="000E4795">
        <w:rPr>
          <w:rFonts w:ascii="Traditional Arabic" w:hAnsi="Traditional Arabic" w:cs="Traditional Arabic"/>
          <w:sz w:val="28"/>
          <w:szCs w:val="28"/>
          <w:rtl/>
        </w:rPr>
        <w:t xml:space="preserve"> </w:t>
      </w:r>
      <w:r w:rsidR="002600A3" w:rsidRPr="0090723E">
        <w:rPr>
          <w:rFonts w:ascii="QCF_BSML" w:hAnsi="QCF_BSML" w:cs="QCF_BSML"/>
          <w:color w:val="000000"/>
          <w:sz w:val="24"/>
          <w:szCs w:val="24"/>
          <w:rtl/>
        </w:rPr>
        <w:t xml:space="preserve">ﭽ </w:t>
      </w:r>
      <w:r w:rsidR="002600A3" w:rsidRPr="0090723E">
        <w:rPr>
          <w:rFonts w:ascii="QCF_P603" w:hAnsi="QCF_P603" w:cs="QCF_P603"/>
          <w:color w:val="000000"/>
          <w:sz w:val="24"/>
          <w:szCs w:val="24"/>
          <w:rtl/>
        </w:rPr>
        <w:t xml:space="preserve">ﭣ  ﭤ  </w:t>
      </w:r>
      <w:r w:rsidR="002600A3" w:rsidRPr="0090723E">
        <w:rPr>
          <w:rFonts w:ascii="QCF_BSML" w:hAnsi="QCF_BSML" w:cs="QCF_BSML"/>
          <w:color w:val="000000"/>
          <w:sz w:val="24"/>
          <w:szCs w:val="24"/>
          <w:rtl/>
        </w:rPr>
        <w:t>ﭼ</w:t>
      </w:r>
      <w:r w:rsidR="002600A3">
        <w:rPr>
          <w:rFonts w:ascii="Traditional Arabic" w:hAnsi="Traditional Arabic" w:cs="Traditional Arabic" w:hint="cs"/>
          <w:sz w:val="28"/>
          <w:szCs w:val="28"/>
          <w:rtl/>
        </w:rPr>
        <w:t xml:space="preserve"> </w:t>
      </w:r>
      <w:r w:rsidR="000E4795" w:rsidRPr="000E4795">
        <w:rPr>
          <w:rFonts w:ascii="Traditional Arabic" w:hAnsi="Traditional Arabic" w:cs="Traditional Arabic" w:hint="cs"/>
          <w:sz w:val="28"/>
          <w:szCs w:val="28"/>
          <w:rtl/>
        </w:rPr>
        <w:t>فكأنه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قال</w:t>
      </w:r>
      <w:r w:rsidR="000E4795" w:rsidRPr="000E4795">
        <w:rPr>
          <w:rFonts w:ascii="Traditional Arabic" w:hAnsi="Traditional Arabic" w:cs="Traditional Arabic"/>
          <w:sz w:val="28"/>
          <w:szCs w:val="28"/>
          <w:rtl/>
        </w:rPr>
        <w:t xml:space="preserve"> : </w:t>
      </w:r>
      <w:r w:rsidR="000E4795" w:rsidRPr="000E4795">
        <w:rPr>
          <w:rFonts w:ascii="Traditional Arabic" w:hAnsi="Traditional Arabic" w:cs="Traditional Arabic" w:hint="cs"/>
          <w:sz w:val="28"/>
          <w:szCs w:val="28"/>
          <w:rtl/>
        </w:rPr>
        <w:t>لم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أعبد</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قط</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ما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عبدتم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وقوله</w:t>
      </w:r>
      <w:r w:rsidR="00470ED3">
        <w:rPr>
          <w:rFonts w:ascii="Traditional Arabic" w:hAnsi="Traditional Arabic" w:cs="Traditional Arabic"/>
          <w:sz w:val="28"/>
          <w:szCs w:val="28"/>
          <w:rtl/>
        </w:rPr>
        <w:t xml:space="preserve"> </w:t>
      </w:r>
      <w:r w:rsidR="007E2395" w:rsidRPr="0090723E">
        <w:rPr>
          <w:rFonts w:ascii="QCF_BSML" w:hAnsi="QCF_BSML" w:cs="QCF_BSML"/>
          <w:color w:val="000000"/>
          <w:sz w:val="24"/>
          <w:szCs w:val="24"/>
          <w:rtl/>
        </w:rPr>
        <w:t xml:space="preserve">ﭽ </w:t>
      </w:r>
      <w:r w:rsidR="007E2395" w:rsidRPr="0090723E">
        <w:rPr>
          <w:rFonts w:ascii="QCF_P603" w:hAnsi="QCF_P603" w:cs="QCF_P603"/>
          <w:color w:val="000000"/>
          <w:sz w:val="24"/>
          <w:szCs w:val="24"/>
          <w:rtl/>
        </w:rPr>
        <w:t xml:space="preserve">ﭦ   ﭧ     ﭨ  ﭩ  ﭪ  ﭫ  </w:t>
      </w:r>
      <w:r w:rsidR="007E2395" w:rsidRPr="0090723E">
        <w:rPr>
          <w:rFonts w:ascii="QCF_BSML" w:hAnsi="QCF_BSML" w:cs="QCF_BSML"/>
          <w:color w:val="000000"/>
          <w:sz w:val="24"/>
          <w:szCs w:val="24"/>
          <w:rtl/>
        </w:rPr>
        <w:t>ﭼ</w:t>
      </w:r>
      <w:r w:rsidR="007E2395" w:rsidRPr="008D2751">
        <w:rPr>
          <w:rFonts w:ascii="Traditional Arabic" w:hAnsi="Traditional Arabic" w:cs="Traditional Arabic" w:hint="cs"/>
          <w:sz w:val="28"/>
          <w:szCs w:val="28"/>
          <w:rtl/>
        </w:rPr>
        <w:t xml:space="preserve"> </w:t>
      </w:r>
      <w:r w:rsidR="000E4795" w:rsidRPr="000E4795">
        <w:rPr>
          <w:rFonts w:ascii="Traditional Arabic" w:hAnsi="Traditional Arabic" w:cs="Traditional Arabic" w:hint="cs"/>
          <w:sz w:val="28"/>
          <w:szCs w:val="28"/>
          <w:rtl/>
        </w:rPr>
        <w:t>مقابله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لم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تعبدوا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قط</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في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الماضي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ما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أعبده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أنا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دائما</w:t>
      </w:r>
      <w:r w:rsidR="00470ED3">
        <w:rPr>
          <w:rFonts w:ascii="Traditional Arabic" w:hAnsi="Traditional Arabic" w:cs="Traditional Arabic" w:hint="cs"/>
          <w:sz w:val="28"/>
          <w:szCs w:val="28"/>
          <w:rtl/>
        </w:rPr>
        <w:t xml:space="preserve">ً ، </w:t>
      </w:r>
      <w:r w:rsidR="000E4795" w:rsidRPr="000E4795">
        <w:rPr>
          <w:rFonts w:ascii="Traditional Arabic" w:hAnsi="Traditional Arabic" w:cs="Traditional Arabic" w:hint="cs"/>
          <w:sz w:val="28"/>
          <w:szCs w:val="28"/>
          <w:rtl/>
        </w:rPr>
        <w:t>وعلى</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هذا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فلا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تكرار</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أصلا</w:t>
      </w:r>
      <w:r w:rsidR="00470ED3">
        <w:rPr>
          <w:rFonts w:ascii="Traditional Arabic" w:hAnsi="Traditional Arabic" w:cs="Traditional Arabic" w:hint="cs"/>
          <w:sz w:val="28"/>
          <w:szCs w:val="28"/>
          <w:rtl/>
        </w:rPr>
        <w:t xml:space="preserve">ً </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وقد</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استوفت</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الآيات</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أقسام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النفي</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ماضيا</w:t>
      </w:r>
      <w:r w:rsidR="00AF3DE2">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وحالا</w:t>
      </w:r>
      <w:r w:rsidR="00AF3DE2">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ومستقبلا</w:t>
      </w:r>
      <w:r w:rsidR="00AF3DE2">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عن</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عبادته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وعبادتهم</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بأوجز</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لفظ</w:t>
      </w:r>
      <w:r w:rsidR="00AF3DE2">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وأخصره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وأبينه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وهذا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إن</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شاء</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اللّه</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أحسن</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ما</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قيل</w:t>
      </w:r>
      <w:r w:rsidR="000E4795" w:rsidRPr="000E4795">
        <w:rPr>
          <w:rFonts w:ascii="Traditional Arabic" w:hAnsi="Traditional Arabic" w:cs="Traditional Arabic"/>
          <w:sz w:val="28"/>
          <w:szCs w:val="28"/>
          <w:rtl/>
        </w:rPr>
        <w:t xml:space="preserve"> </w:t>
      </w:r>
      <w:r w:rsidR="000E4795" w:rsidRPr="000E4795">
        <w:rPr>
          <w:rFonts w:ascii="Traditional Arabic" w:hAnsi="Traditional Arabic" w:cs="Traditional Arabic" w:hint="cs"/>
          <w:sz w:val="28"/>
          <w:szCs w:val="28"/>
          <w:rtl/>
        </w:rPr>
        <w:t>فيها</w:t>
      </w:r>
      <w:r w:rsidR="000E4795" w:rsidRPr="000E4795">
        <w:rPr>
          <w:rFonts w:ascii="Traditional Arabic" w:hAnsi="Traditional Arabic" w:cs="Traditional Arabic"/>
          <w:sz w:val="28"/>
          <w:szCs w:val="28"/>
          <w:rtl/>
        </w:rPr>
        <w:t>.</w:t>
      </w:r>
      <w:r w:rsidR="00AF3DE2">
        <w:rPr>
          <w:rFonts w:ascii="Traditional Arabic" w:hAnsi="Traditional Arabic" w:cs="Traditional Arabic" w:hint="cs"/>
          <w:sz w:val="28"/>
          <w:szCs w:val="28"/>
          <w:rtl/>
        </w:rPr>
        <w:t xml:space="preserve"> انتهى.</w:t>
      </w:r>
      <w:r w:rsidR="00B6310F">
        <w:rPr>
          <w:rFonts w:ascii="Traditional Arabic" w:hAnsi="Traditional Arabic" w:cs="Traditional Arabic" w:hint="cs"/>
          <w:sz w:val="28"/>
          <w:szCs w:val="28"/>
          <w:rtl/>
        </w:rPr>
        <w:t xml:space="preserve"> </w:t>
      </w:r>
      <w:r w:rsidR="005069FE">
        <w:rPr>
          <w:rFonts w:ascii="Traditional Arabic" w:hAnsi="Traditional Arabic" w:cs="Traditional Arabic" w:hint="cs"/>
          <w:sz w:val="28"/>
          <w:szCs w:val="28"/>
          <w:rtl/>
        </w:rPr>
        <w:t xml:space="preserve">لكن </w:t>
      </w:r>
      <w:r w:rsidR="00BC68ED">
        <w:rPr>
          <w:rFonts w:ascii="Traditional Arabic" w:hAnsi="Traditional Arabic" w:cs="Traditional Arabic" w:hint="cs"/>
          <w:sz w:val="28"/>
          <w:szCs w:val="28"/>
          <w:rtl/>
        </w:rPr>
        <w:t>اعترض</w:t>
      </w:r>
      <w:r w:rsidR="00BE4C1F">
        <w:rPr>
          <w:rFonts w:ascii="Traditional Arabic" w:hAnsi="Traditional Arabic" w:cs="Traditional Arabic" w:hint="cs"/>
          <w:sz w:val="28"/>
          <w:szCs w:val="28"/>
          <w:rtl/>
        </w:rPr>
        <w:t xml:space="preserve"> </w:t>
      </w:r>
      <w:r w:rsidR="00BC68ED">
        <w:rPr>
          <w:rFonts w:ascii="Traditional Arabic" w:hAnsi="Traditional Arabic" w:cs="Traditional Arabic" w:hint="cs"/>
          <w:sz w:val="28"/>
          <w:szCs w:val="28"/>
          <w:rtl/>
        </w:rPr>
        <w:t>ب</w:t>
      </w:r>
      <w:r w:rsidR="00BE4C1F">
        <w:rPr>
          <w:rFonts w:ascii="Traditional Arabic" w:hAnsi="Traditional Arabic" w:cs="Traditional Arabic" w:hint="cs"/>
          <w:sz w:val="28"/>
          <w:szCs w:val="28"/>
          <w:rtl/>
        </w:rPr>
        <w:t>أن</w:t>
      </w:r>
      <w:r w:rsidR="005069FE">
        <w:rPr>
          <w:rFonts w:ascii="Traditional Arabic" w:hAnsi="Traditional Arabic" w:cs="Traditional Arabic" w:hint="cs"/>
          <w:sz w:val="28"/>
          <w:szCs w:val="28"/>
          <w:rtl/>
        </w:rPr>
        <w:t xml:space="preserve"> </w:t>
      </w:r>
      <w:r w:rsidR="005069FE" w:rsidRPr="005069FE">
        <w:rPr>
          <w:rFonts w:ascii="Traditional Arabic" w:hAnsi="Traditional Arabic" w:cs="Traditional Arabic" w:hint="cs"/>
          <w:sz w:val="28"/>
          <w:szCs w:val="28"/>
          <w:rtl/>
        </w:rPr>
        <w:t>اسم</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الفاعل</w:t>
      </w:r>
      <w:r w:rsidR="005069FE" w:rsidRPr="005069FE">
        <w:rPr>
          <w:rFonts w:ascii="Traditional Arabic" w:hAnsi="Traditional Arabic" w:cs="Traditional Arabic"/>
          <w:sz w:val="28"/>
          <w:szCs w:val="28"/>
          <w:rtl/>
        </w:rPr>
        <w:t xml:space="preserve"> </w:t>
      </w:r>
      <w:r w:rsidR="00FF76C6" w:rsidRPr="0090723E">
        <w:rPr>
          <w:rFonts w:ascii="QCF_BSML" w:hAnsi="QCF_BSML" w:cs="QCF_BSML"/>
          <w:color w:val="000000"/>
          <w:sz w:val="24"/>
          <w:szCs w:val="24"/>
          <w:rtl/>
        </w:rPr>
        <w:t xml:space="preserve">ﭽ </w:t>
      </w:r>
      <w:r w:rsidR="00FF76C6" w:rsidRPr="0090723E">
        <w:rPr>
          <w:rFonts w:ascii="QCF_P603" w:hAnsi="QCF_P603" w:cs="QCF_P603"/>
          <w:color w:val="000000"/>
          <w:sz w:val="24"/>
          <w:szCs w:val="24"/>
          <w:rtl/>
        </w:rPr>
        <w:t xml:space="preserve">ﭢ  </w:t>
      </w:r>
      <w:r w:rsidR="00FF76C6" w:rsidRPr="0090723E">
        <w:rPr>
          <w:rFonts w:ascii="QCF_BSML" w:hAnsi="QCF_BSML" w:cs="QCF_BSML"/>
          <w:color w:val="000000"/>
          <w:sz w:val="24"/>
          <w:szCs w:val="24"/>
          <w:rtl/>
        </w:rPr>
        <w:t>ﭼ</w:t>
      </w:r>
      <w:r w:rsidR="00FF76C6">
        <w:rPr>
          <w:rFonts w:ascii="Traditional Arabic" w:hAnsi="Traditional Arabic" w:cs="Traditional Arabic" w:hint="cs"/>
          <w:sz w:val="28"/>
          <w:szCs w:val="28"/>
          <w:rtl/>
        </w:rPr>
        <w:t xml:space="preserve"> </w:t>
      </w:r>
      <w:r w:rsidR="005069FE" w:rsidRPr="005069FE">
        <w:rPr>
          <w:rFonts w:ascii="Traditional Arabic" w:hAnsi="Traditional Arabic" w:cs="Traditional Arabic" w:hint="cs"/>
          <w:sz w:val="28"/>
          <w:szCs w:val="28"/>
          <w:rtl/>
        </w:rPr>
        <w:t>يدل</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على</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الاستقبال</w:t>
      </w:r>
      <w:r w:rsidR="005069FE" w:rsidRPr="005069FE">
        <w:rPr>
          <w:rFonts w:ascii="Traditional Arabic" w:hAnsi="Traditional Arabic" w:cs="Traditional Arabic"/>
          <w:sz w:val="28"/>
          <w:szCs w:val="28"/>
          <w:rtl/>
        </w:rPr>
        <w:t xml:space="preserve"> </w:t>
      </w:r>
      <w:r w:rsidR="005720CE">
        <w:rPr>
          <w:rFonts w:ascii="Traditional Arabic" w:hAnsi="Traditional Arabic" w:cs="Traditional Arabic" w:hint="cs"/>
          <w:sz w:val="28"/>
          <w:szCs w:val="28"/>
          <w:rtl/>
        </w:rPr>
        <w:t>ل</w:t>
      </w:r>
      <w:r w:rsidR="005069FE" w:rsidRPr="005069FE">
        <w:rPr>
          <w:rFonts w:ascii="Traditional Arabic" w:hAnsi="Traditional Arabic" w:cs="Traditional Arabic" w:hint="cs"/>
          <w:sz w:val="28"/>
          <w:szCs w:val="28"/>
          <w:rtl/>
        </w:rPr>
        <w:t>أنه</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عمل</w:t>
      </w:r>
      <w:r w:rsidR="005720CE">
        <w:rPr>
          <w:rFonts w:ascii="Traditional Arabic" w:hAnsi="Traditional Arabic" w:cs="Traditional Arabic" w:hint="cs"/>
          <w:sz w:val="28"/>
          <w:szCs w:val="28"/>
          <w:rtl/>
        </w:rPr>
        <w:t xml:space="preserve"> </w:t>
      </w:r>
      <w:r w:rsidR="005069FE" w:rsidRPr="005069FE">
        <w:rPr>
          <w:rFonts w:ascii="Traditional Arabic" w:hAnsi="Traditional Arabic" w:cs="Traditional Arabic" w:hint="cs"/>
          <w:sz w:val="28"/>
          <w:szCs w:val="28"/>
          <w:rtl/>
        </w:rPr>
        <w:t>،</w:t>
      </w:r>
      <w:r w:rsidR="005069FE" w:rsidRPr="005069FE">
        <w:rPr>
          <w:rFonts w:ascii="Traditional Arabic" w:hAnsi="Traditional Arabic" w:cs="Traditional Arabic"/>
          <w:sz w:val="28"/>
          <w:szCs w:val="28"/>
          <w:rtl/>
        </w:rPr>
        <w:t xml:space="preserve"> </w:t>
      </w:r>
      <w:r w:rsidR="00BE4C1F">
        <w:rPr>
          <w:rFonts w:ascii="Traditional Arabic" w:hAnsi="Traditional Arabic" w:cs="Traditional Arabic" w:hint="cs"/>
          <w:sz w:val="28"/>
          <w:szCs w:val="28"/>
          <w:rtl/>
        </w:rPr>
        <w:t>وهو</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لا</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يعمل</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إلا</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إذا</w:t>
      </w:r>
      <w:r w:rsidR="005069FE" w:rsidRPr="005069FE">
        <w:rPr>
          <w:rFonts w:ascii="Traditional Arabic" w:hAnsi="Traditional Arabic" w:cs="Traditional Arabic"/>
          <w:sz w:val="28"/>
          <w:szCs w:val="28"/>
          <w:rtl/>
        </w:rPr>
        <w:t xml:space="preserve"> </w:t>
      </w:r>
      <w:r w:rsidR="005069FE" w:rsidRPr="005069FE">
        <w:rPr>
          <w:rFonts w:ascii="Traditional Arabic" w:hAnsi="Traditional Arabic" w:cs="Traditional Arabic" w:hint="cs"/>
          <w:sz w:val="28"/>
          <w:szCs w:val="28"/>
          <w:rtl/>
        </w:rPr>
        <w:t>كان</w:t>
      </w:r>
      <w:r w:rsidR="005069FE" w:rsidRPr="005069FE">
        <w:rPr>
          <w:rFonts w:ascii="Traditional Arabic" w:hAnsi="Traditional Arabic" w:cs="Traditional Arabic"/>
          <w:sz w:val="28"/>
          <w:szCs w:val="28"/>
          <w:rtl/>
        </w:rPr>
        <w:t xml:space="preserve"> </w:t>
      </w:r>
      <w:r w:rsidR="005720CE">
        <w:rPr>
          <w:rFonts w:ascii="Traditional Arabic" w:hAnsi="Traditional Arabic" w:cs="Traditional Arabic" w:hint="cs"/>
          <w:sz w:val="28"/>
          <w:szCs w:val="28"/>
          <w:rtl/>
        </w:rPr>
        <w:t>للاستقبال</w:t>
      </w:r>
      <w:r w:rsidR="0020148C">
        <w:rPr>
          <w:rFonts w:ascii="Traditional Arabic" w:hAnsi="Traditional Arabic" w:cs="Traditional Arabic" w:hint="cs"/>
          <w:sz w:val="28"/>
          <w:szCs w:val="28"/>
          <w:rtl/>
        </w:rPr>
        <w:t xml:space="preserve"> </w:t>
      </w:r>
      <w:r w:rsidR="00BE4C1F">
        <w:rPr>
          <w:rFonts w:ascii="Traditional Arabic" w:hAnsi="Traditional Arabic" w:cs="Traditional Arabic" w:hint="cs"/>
          <w:sz w:val="28"/>
          <w:szCs w:val="28"/>
          <w:rtl/>
        </w:rPr>
        <w:t>.</w:t>
      </w:r>
      <w:r w:rsidR="00B53ED2">
        <w:rPr>
          <w:rFonts w:ascii="Traditional Arabic" w:hAnsi="Traditional Arabic" w:cs="Traditional Arabic" w:hint="cs"/>
          <w:sz w:val="28"/>
          <w:szCs w:val="28"/>
          <w:rtl/>
        </w:rPr>
        <w:t xml:space="preserve"> </w:t>
      </w:r>
    </w:p>
    <w:p w14:paraId="2658A261" w14:textId="77777777" w:rsidR="008263C3" w:rsidRDefault="00895D1E" w:rsidP="00032D1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القول </w:t>
      </w:r>
      <w:r w:rsidR="007A5532">
        <w:rPr>
          <w:rFonts w:ascii="Traditional Arabic" w:hAnsi="Traditional Arabic" w:cs="Traditional Arabic" w:hint="cs"/>
          <w:sz w:val="28"/>
          <w:szCs w:val="28"/>
          <w:rtl/>
        </w:rPr>
        <w:t xml:space="preserve">الثالث / أن </w:t>
      </w:r>
      <w:r w:rsidR="00942431">
        <w:rPr>
          <w:rFonts w:ascii="Traditional Arabic" w:hAnsi="Traditional Arabic" w:cs="Traditional Arabic" w:hint="cs"/>
          <w:sz w:val="28"/>
          <w:szCs w:val="28"/>
          <w:rtl/>
        </w:rPr>
        <w:t xml:space="preserve">التكرار للتأكيد </w:t>
      </w:r>
      <w:r w:rsidR="008263C3">
        <w:rPr>
          <w:rFonts w:ascii="Traditional Arabic" w:hAnsi="Traditional Arabic" w:cs="Traditional Arabic" w:hint="cs"/>
          <w:sz w:val="28"/>
          <w:szCs w:val="28"/>
          <w:rtl/>
        </w:rPr>
        <w:t>، وذلك</w:t>
      </w:r>
      <w:r w:rsidR="006228A9" w:rsidRPr="006228A9">
        <w:rPr>
          <w:rFonts w:ascii="Traditional Arabic" w:hAnsi="Traditional Arabic" w:cs="Traditional Arabic"/>
          <w:sz w:val="28"/>
          <w:szCs w:val="28"/>
          <w:rtl/>
        </w:rPr>
        <w:t xml:space="preserve"> </w:t>
      </w:r>
      <w:r w:rsidR="008263C3">
        <w:rPr>
          <w:rFonts w:ascii="Traditional Arabic" w:hAnsi="Traditional Arabic" w:cs="Traditional Arabic" w:hint="cs"/>
          <w:sz w:val="28"/>
          <w:szCs w:val="28"/>
          <w:rtl/>
        </w:rPr>
        <w:t>ل</w:t>
      </w:r>
      <w:r w:rsidR="006228A9" w:rsidRPr="006228A9">
        <w:rPr>
          <w:rFonts w:ascii="Traditional Arabic" w:hAnsi="Traditional Arabic" w:cs="Traditional Arabic" w:hint="cs"/>
          <w:sz w:val="28"/>
          <w:szCs w:val="28"/>
          <w:rtl/>
        </w:rPr>
        <w:t>قطع</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أطماعهم</w:t>
      </w:r>
      <w:r w:rsidR="006228A9">
        <w:rPr>
          <w:rFonts w:ascii="Traditional Arabic" w:hAnsi="Traditional Arabic" w:cs="Traditional Arabic" w:hint="cs"/>
          <w:sz w:val="28"/>
          <w:szCs w:val="28"/>
          <w:rtl/>
        </w:rPr>
        <w:t xml:space="preserve"> </w:t>
      </w:r>
      <w:r w:rsidR="006228A9" w:rsidRPr="006228A9">
        <w:rPr>
          <w:rFonts w:ascii="Traditional Arabic" w:hAnsi="Traditional Arabic" w:cs="Traditional Arabic" w:hint="cs"/>
          <w:sz w:val="28"/>
          <w:szCs w:val="28"/>
          <w:rtl/>
        </w:rPr>
        <w:t>،</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كما</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تقول</w:t>
      </w:r>
      <w:r w:rsidR="006228A9">
        <w:rPr>
          <w:rFonts w:ascii="Traditional Arabic" w:hAnsi="Traditional Arabic" w:cs="Traditional Arabic" w:hint="cs"/>
          <w:sz w:val="28"/>
          <w:szCs w:val="28"/>
          <w:rtl/>
        </w:rPr>
        <w:t xml:space="preserve"> </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والله</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لا</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أفعل</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كذا</w:t>
      </w:r>
      <w:r w:rsidR="006228A9">
        <w:rPr>
          <w:rFonts w:ascii="Traditional Arabic" w:hAnsi="Traditional Arabic" w:cs="Traditional Arabic" w:hint="cs"/>
          <w:sz w:val="28"/>
          <w:szCs w:val="28"/>
          <w:rtl/>
        </w:rPr>
        <w:t xml:space="preserve"> </w:t>
      </w:r>
      <w:r w:rsidR="006228A9" w:rsidRPr="006228A9">
        <w:rPr>
          <w:rFonts w:ascii="Traditional Arabic" w:hAnsi="Traditional Arabic" w:cs="Traditional Arabic" w:hint="cs"/>
          <w:sz w:val="28"/>
          <w:szCs w:val="28"/>
          <w:rtl/>
        </w:rPr>
        <w:t>،</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ثم</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والله</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لا</w:t>
      </w:r>
      <w:r w:rsidR="006228A9" w:rsidRPr="006228A9">
        <w:rPr>
          <w:rFonts w:ascii="Traditional Arabic" w:hAnsi="Traditional Arabic" w:cs="Traditional Arabic"/>
          <w:sz w:val="28"/>
          <w:szCs w:val="28"/>
          <w:rtl/>
        </w:rPr>
        <w:t xml:space="preserve"> </w:t>
      </w:r>
      <w:r w:rsidR="006228A9" w:rsidRPr="006228A9">
        <w:rPr>
          <w:rFonts w:ascii="Traditional Arabic" w:hAnsi="Traditional Arabic" w:cs="Traditional Arabic" w:hint="cs"/>
          <w:sz w:val="28"/>
          <w:szCs w:val="28"/>
          <w:rtl/>
        </w:rPr>
        <w:t>أفعله</w:t>
      </w:r>
      <w:r w:rsidR="008263C3">
        <w:rPr>
          <w:rFonts w:ascii="Traditional Arabic" w:hAnsi="Traditional Arabic" w:cs="Traditional Arabic" w:hint="cs"/>
          <w:sz w:val="28"/>
          <w:szCs w:val="28"/>
          <w:rtl/>
        </w:rPr>
        <w:t xml:space="preserve"> </w:t>
      </w:r>
      <w:r w:rsidR="006228A9" w:rsidRPr="006228A9">
        <w:rPr>
          <w:rFonts w:ascii="Traditional Arabic" w:hAnsi="Traditional Arabic" w:cs="Traditional Arabic"/>
          <w:sz w:val="28"/>
          <w:szCs w:val="28"/>
          <w:rtl/>
        </w:rPr>
        <w:t>.</w:t>
      </w:r>
      <w:r w:rsidR="006228A9" w:rsidRPr="006228A9">
        <w:rPr>
          <w:rFonts w:ascii="Traditional Arabic" w:hAnsi="Traditional Arabic" w:cs="Traditional Arabic" w:hint="cs"/>
          <w:sz w:val="28"/>
          <w:szCs w:val="28"/>
          <w:rtl/>
        </w:rPr>
        <w:t xml:space="preserve"> </w:t>
      </w:r>
      <w:r w:rsidR="006A3D62">
        <w:rPr>
          <w:rFonts w:ascii="Traditional Arabic" w:hAnsi="Traditional Arabic" w:cs="Traditional Arabic" w:hint="cs"/>
          <w:sz w:val="28"/>
          <w:szCs w:val="28"/>
          <w:rtl/>
        </w:rPr>
        <w:t>لكن قال العثيمين</w:t>
      </w:r>
      <w:r w:rsidR="0018192D">
        <w:rPr>
          <w:rFonts w:ascii="Traditional Arabic" w:hAnsi="Traditional Arabic" w:cs="Traditional Arabic" w:hint="cs"/>
          <w:sz w:val="28"/>
          <w:szCs w:val="28"/>
          <w:rtl/>
        </w:rPr>
        <w:t xml:space="preserve"> </w:t>
      </w:r>
      <w:r w:rsidR="006A3D62">
        <w:rPr>
          <w:rFonts w:ascii="Traditional Arabic" w:hAnsi="Traditional Arabic" w:cs="Traditional Arabic" w:hint="cs"/>
          <w:sz w:val="28"/>
          <w:szCs w:val="28"/>
          <w:rtl/>
        </w:rPr>
        <w:t>:</w:t>
      </w:r>
      <w:r w:rsidR="006A3D62" w:rsidRPr="006A3D62">
        <w:rPr>
          <w:rFonts w:hint="cs"/>
          <w:rtl/>
        </w:rPr>
        <w:t xml:space="preserve"> </w:t>
      </w:r>
      <w:r w:rsidR="006A3D62" w:rsidRPr="006A3D62">
        <w:rPr>
          <w:rFonts w:ascii="Traditional Arabic" w:hAnsi="Traditional Arabic" w:cs="Traditional Arabic" w:hint="cs"/>
          <w:sz w:val="28"/>
          <w:szCs w:val="28"/>
          <w:rtl/>
        </w:rPr>
        <w:t>قد</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يظن</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الظان</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أن</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هذه</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مكررة</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للتوكيد</w:t>
      </w:r>
      <w:r w:rsidR="0018192D">
        <w:rPr>
          <w:rFonts w:ascii="Traditional Arabic" w:hAnsi="Traditional Arabic" w:cs="Traditional Arabic" w:hint="cs"/>
          <w:sz w:val="28"/>
          <w:szCs w:val="28"/>
          <w:rtl/>
        </w:rPr>
        <w:t xml:space="preserve"> </w:t>
      </w:r>
      <w:r w:rsidR="006A3D62" w:rsidRPr="006A3D62">
        <w:rPr>
          <w:rFonts w:ascii="Traditional Arabic" w:hAnsi="Traditional Arabic" w:cs="Traditional Arabic" w:hint="cs"/>
          <w:sz w:val="28"/>
          <w:szCs w:val="28"/>
          <w:rtl/>
        </w:rPr>
        <w:t>،</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وليس</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كذلك</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لأن</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الصيغة</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مختلفة</w:t>
      </w:r>
      <w:r w:rsidR="006A3D62" w:rsidRPr="006A3D62">
        <w:rPr>
          <w:rFonts w:ascii="Traditional Arabic" w:hAnsi="Traditional Arabic" w:cs="Traditional Arabic"/>
          <w:sz w:val="28"/>
          <w:szCs w:val="28"/>
          <w:rtl/>
        </w:rPr>
        <w:t xml:space="preserve"> </w:t>
      </w:r>
      <w:r w:rsidR="0018192D" w:rsidRPr="0090723E">
        <w:rPr>
          <w:rFonts w:ascii="QCF_BSML" w:hAnsi="QCF_BSML" w:cs="QCF_BSML"/>
          <w:color w:val="000000"/>
          <w:sz w:val="24"/>
          <w:szCs w:val="24"/>
          <w:rtl/>
        </w:rPr>
        <w:t xml:space="preserve">ﭽ </w:t>
      </w:r>
      <w:r w:rsidR="0018192D" w:rsidRPr="0090723E">
        <w:rPr>
          <w:rFonts w:ascii="QCF_P603" w:hAnsi="QCF_P603" w:cs="QCF_P603"/>
          <w:color w:val="000000"/>
          <w:sz w:val="24"/>
          <w:szCs w:val="24"/>
          <w:rtl/>
        </w:rPr>
        <w:t xml:space="preserve">ﭕ  ﭖ  ﭗ  ﭘ  ﭙ   </w:t>
      </w:r>
      <w:r w:rsidR="0018192D" w:rsidRPr="0090723E">
        <w:rPr>
          <w:rFonts w:ascii="QCF_BSML" w:hAnsi="QCF_BSML" w:cs="QCF_BSML"/>
          <w:color w:val="000000"/>
          <w:sz w:val="24"/>
          <w:szCs w:val="24"/>
          <w:rtl/>
        </w:rPr>
        <w:t>ﭼ</w:t>
      </w:r>
      <w:r w:rsidR="0018192D" w:rsidRPr="008D2751">
        <w:rPr>
          <w:rFonts w:ascii="Traditional Arabic" w:hAnsi="Traditional Arabic" w:cs="Traditional Arabic" w:hint="cs"/>
          <w:sz w:val="28"/>
          <w:szCs w:val="28"/>
          <w:rtl/>
        </w:rPr>
        <w:t xml:space="preserve"> </w:t>
      </w:r>
      <w:r w:rsidR="006A3D62" w:rsidRPr="006A3D62">
        <w:rPr>
          <w:rFonts w:ascii="Traditional Arabic" w:hAnsi="Traditional Arabic" w:cs="Traditional Arabic" w:hint="cs"/>
          <w:sz w:val="28"/>
          <w:szCs w:val="28"/>
          <w:rtl/>
        </w:rPr>
        <w:t>فعل</w:t>
      </w:r>
      <w:r w:rsidR="006A3D62" w:rsidRPr="006A3D62">
        <w:rPr>
          <w:rFonts w:ascii="Traditional Arabic" w:hAnsi="Traditional Arabic" w:cs="Traditional Arabic"/>
          <w:sz w:val="28"/>
          <w:szCs w:val="28"/>
          <w:rtl/>
        </w:rPr>
        <w:t xml:space="preserve">. </w:t>
      </w:r>
      <w:r w:rsidR="00032D13">
        <w:rPr>
          <w:rFonts w:ascii="QCF_BSML" w:hAnsi="QCF_BSML" w:cs="QCF_BSML" w:hint="cs"/>
          <w:color w:val="000000"/>
          <w:sz w:val="24"/>
          <w:szCs w:val="24"/>
          <w:rtl/>
        </w:rPr>
        <w:t xml:space="preserve">                       </w:t>
      </w:r>
      <w:r w:rsidR="00CE02C8" w:rsidRPr="0090723E">
        <w:rPr>
          <w:rFonts w:ascii="QCF_BSML" w:hAnsi="QCF_BSML" w:cs="QCF_BSML"/>
          <w:color w:val="000000"/>
          <w:sz w:val="24"/>
          <w:szCs w:val="24"/>
          <w:rtl/>
        </w:rPr>
        <w:t>ﭽ</w:t>
      </w:r>
      <w:r w:rsidR="00C002B2">
        <w:rPr>
          <w:rFonts w:ascii="QCF_P603" w:hAnsi="QCF_P603" w:cs="QCF_P603"/>
          <w:color w:val="000000"/>
          <w:sz w:val="24"/>
          <w:szCs w:val="24"/>
          <w:rtl/>
        </w:rPr>
        <w:t xml:space="preserve"> ﭠ  ﭡ  ﭢ  ﭣ  ﭤ  ﭥ  </w:t>
      </w:r>
      <w:r w:rsidR="00CE02C8" w:rsidRPr="0090723E">
        <w:rPr>
          <w:rFonts w:ascii="QCF_BSML" w:hAnsi="QCF_BSML" w:cs="QCF_BSML"/>
          <w:color w:val="000000"/>
          <w:sz w:val="24"/>
          <w:szCs w:val="24"/>
          <w:rtl/>
        </w:rPr>
        <w:t>ﭼ</w:t>
      </w:r>
      <w:r w:rsidR="00CE02C8" w:rsidRPr="008D2751">
        <w:rPr>
          <w:rFonts w:ascii="Traditional Arabic" w:hAnsi="Traditional Arabic" w:cs="Traditional Arabic" w:hint="cs"/>
          <w:sz w:val="28"/>
          <w:szCs w:val="28"/>
          <w:rtl/>
        </w:rPr>
        <w:t xml:space="preserve"> </w:t>
      </w:r>
      <w:r w:rsidR="00C002B2">
        <w:rPr>
          <w:rFonts w:ascii="Traditional Arabic" w:hAnsi="Traditional Arabic" w:cs="Traditional Arabic" w:hint="cs"/>
          <w:sz w:val="28"/>
          <w:szCs w:val="28"/>
          <w:rtl/>
        </w:rPr>
        <w:t xml:space="preserve">( </w:t>
      </w:r>
      <w:r w:rsidR="006A3D62" w:rsidRPr="006A3D62">
        <w:rPr>
          <w:rFonts w:ascii="Traditional Arabic" w:hAnsi="Traditional Arabic" w:cs="Traditional Arabic" w:hint="cs"/>
          <w:sz w:val="28"/>
          <w:szCs w:val="28"/>
          <w:rtl/>
        </w:rPr>
        <w:t>عابد</w:t>
      </w:r>
      <w:r w:rsidR="00C002B2">
        <w:rPr>
          <w:rFonts w:ascii="Traditional Arabic" w:hAnsi="Traditional Arabic" w:cs="Traditional Arabic" w:hint="cs"/>
          <w:sz w:val="28"/>
          <w:szCs w:val="28"/>
          <w:rtl/>
        </w:rPr>
        <w:t xml:space="preserve"> )</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و</w:t>
      </w:r>
      <w:r w:rsidR="00C002B2">
        <w:rPr>
          <w:rFonts w:ascii="Traditional Arabic" w:hAnsi="Traditional Arabic" w:cs="Traditional Arabic" w:hint="cs"/>
          <w:sz w:val="28"/>
          <w:szCs w:val="28"/>
          <w:rtl/>
        </w:rPr>
        <w:t xml:space="preserve"> ( </w:t>
      </w:r>
      <w:r w:rsidR="006A3D62" w:rsidRPr="006A3D62">
        <w:rPr>
          <w:rFonts w:ascii="Traditional Arabic" w:hAnsi="Traditional Arabic" w:cs="Traditional Arabic" w:hint="cs"/>
          <w:sz w:val="28"/>
          <w:szCs w:val="28"/>
          <w:rtl/>
        </w:rPr>
        <w:t>عابدون</w:t>
      </w:r>
      <w:r w:rsidR="00C002B2">
        <w:rPr>
          <w:rFonts w:ascii="Traditional Arabic" w:hAnsi="Traditional Arabic" w:cs="Traditional Arabic" w:hint="cs"/>
          <w:sz w:val="28"/>
          <w:szCs w:val="28"/>
          <w:rtl/>
        </w:rPr>
        <w:t xml:space="preserve"> )</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اسم</w:t>
      </w:r>
      <w:r w:rsidR="00C002B2">
        <w:rPr>
          <w:rFonts w:ascii="Traditional Arabic" w:hAnsi="Traditional Arabic" w:cs="Traditional Arabic" w:hint="cs"/>
          <w:sz w:val="28"/>
          <w:szCs w:val="28"/>
          <w:rtl/>
        </w:rPr>
        <w:t xml:space="preserve"> </w:t>
      </w:r>
      <w:r w:rsidR="006A3D62" w:rsidRPr="006A3D62">
        <w:rPr>
          <w:rFonts w:ascii="Traditional Arabic" w:hAnsi="Traditional Arabic" w:cs="Traditional Arabic" w:hint="cs"/>
          <w:sz w:val="28"/>
          <w:szCs w:val="28"/>
          <w:rtl/>
        </w:rPr>
        <w:t>،</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والتوكيد</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لابد</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أن</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تكون</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الجملة</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الثانية</w:t>
      </w:r>
      <w:r w:rsidR="006A3D62" w:rsidRPr="006A3D62">
        <w:rPr>
          <w:rFonts w:ascii="Traditional Arabic" w:hAnsi="Traditional Arabic" w:cs="Traditional Arabic"/>
          <w:sz w:val="28"/>
          <w:szCs w:val="28"/>
          <w:rtl/>
        </w:rPr>
        <w:t xml:space="preserve"> </w:t>
      </w:r>
      <w:r w:rsidR="006A3D62" w:rsidRPr="006A3D62">
        <w:rPr>
          <w:rFonts w:ascii="Traditional Arabic" w:hAnsi="Traditional Arabic" w:cs="Traditional Arabic" w:hint="cs"/>
          <w:sz w:val="28"/>
          <w:szCs w:val="28"/>
          <w:rtl/>
        </w:rPr>
        <w:t>كالأولى</w:t>
      </w:r>
      <w:r w:rsidR="006A3D62" w:rsidRPr="006A3D62">
        <w:rPr>
          <w:rFonts w:ascii="Traditional Arabic" w:hAnsi="Traditional Arabic" w:cs="Traditional Arabic"/>
          <w:sz w:val="28"/>
          <w:szCs w:val="28"/>
          <w:rtl/>
        </w:rPr>
        <w:t xml:space="preserve">. </w:t>
      </w:r>
      <w:r w:rsidR="00860928">
        <w:rPr>
          <w:rFonts w:ascii="Traditional Arabic" w:hAnsi="Traditional Arabic" w:cs="Traditional Arabic" w:hint="cs"/>
          <w:sz w:val="28"/>
          <w:szCs w:val="28"/>
          <w:rtl/>
        </w:rPr>
        <w:t>انتهى.</w:t>
      </w:r>
    </w:p>
    <w:p w14:paraId="315A2A32" w14:textId="77777777" w:rsidR="00D4744E" w:rsidRDefault="009644D0" w:rsidP="00B57260">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القول </w:t>
      </w:r>
      <w:r w:rsidR="008263C3">
        <w:rPr>
          <w:rFonts w:ascii="Traditional Arabic" w:hAnsi="Traditional Arabic" w:cs="Traditional Arabic" w:hint="cs"/>
          <w:sz w:val="28"/>
          <w:szCs w:val="28"/>
          <w:rtl/>
        </w:rPr>
        <w:t xml:space="preserve">الرابع / </w:t>
      </w:r>
      <w:r w:rsidR="004C0AE4">
        <w:rPr>
          <w:rFonts w:ascii="Traditional Arabic" w:hAnsi="Traditional Arabic" w:cs="Traditional Arabic" w:hint="cs"/>
          <w:sz w:val="28"/>
          <w:szCs w:val="28"/>
          <w:rtl/>
        </w:rPr>
        <w:t xml:space="preserve">أنها لنفي القبول أي لن أقبل ولن أرضى أن أعبد آلهتكم </w:t>
      </w:r>
      <w:r w:rsidR="00C54757">
        <w:rPr>
          <w:rFonts w:ascii="Traditional Arabic" w:hAnsi="Traditional Arabic" w:cs="Traditional Arabic" w:hint="cs"/>
          <w:sz w:val="28"/>
          <w:szCs w:val="28"/>
          <w:rtl/>
        </w:rPr>
        <w:t xml:space="preserve">، </w:t>
      </w:r>
      <w:r w:rsidR="004C0AE4">
        <w:rPr>
          <w:rFonts w:ascii="Traditional Arabic" w:hAnsi="Traditional Arabic" w:cs="Traditional Arabic" w:hint="cs"/>
          <w:sz w:val="28"/>
          <w:szCs w:val="28"/>
          <w:rtl/>
        </w:rPr>
        <w:t xml:space="preserve">ولن تقبلوا </w:t>
      </w:r>
      <w:r w:rsidR="00571616">
        <w:rPr>
          <w:rFonts w:ascii="Traditional Arabic" w:hAnsi="Traditional Arabic" w:cs="Traditional Arabic" w:hint="cs"/>
          <w:sz w:val="28"/>
          <w:szCs w:val="28"/>
          <w:rtl/>
        </w:rPr>
        <w:t xml:space="preserve">ولن ترضوا </w:t>
      </w:r>
      <w:r w:rsidR="004C0AE4">
        <w:rPr>
          <w:rFonts w:ascii="Traditional Arabic" w:hAnsi="Traditional Arabic" w:cs="Traditional Arabic" w:hint="cs"/>
          <w:sz w:val="28"/>
          <w:szCs w:val="28"/>
          <w:rtl/>
        </w:rPr>
        <w:t>أن تعبدوا إلهي</w:t>
      </w:r>
      <w:r w:rsidR="00C54757">
        <w:rPr>
          <w:rFonts w:ascii="Traditional Arabic" w:hAnsi="Traditional Arabic" w:cs="Traditional Arabic" w:hint="cs"/>
          <w:sz w:val="28"/>
          <w:szCs w:val="28"/>
          <w:rtl/>
        </w:rPr>
        <w:t xml:space="preserve"> ،</w:t>
      </w:r>
      <w:r w:rsidR="00571616">
        <w:rPr>
          <w:rFonts w:ascii="Traditional Arabic" w:hAnsi="Traditional Arabic" w:cs="Traditional Arabic" w:hint="cs"/>
          <w:sz w:val="28"/>
          <w:szCs w:val="28"/>
          <w:rtl/>
        </w:rPr>
        <w:t xml:space="preserve"> وهذا قول شيخ الإسلام بن تيمية ورجحه العثيمين </w:t>
      </w:r>
      <w:r w:rsidR="00B57260">
        <w:rPr>
          <w:rFonts w:ascii="Traditional Arabic" w:hAnsi="Traditional Arabic" w:cs="Traditional Arabic" w:hint="cs"/>
          <w:sz w:val="28"/>
          <w:szCs w:val="28"/>
          <w:rtl/>
        </w:rPr>
        <w:t>. ويختلف عن القول الأول ب</w:t>
      </w:r>
      <w:r w:rsidR="00EC7783">
        <w:rPr>
          <w:rFonts w:ascii="Traditional Arabic" w:hAnsi="Traditional Arabic" w:cs="Traditional Arabic" w:hint="cs"/>
          <w:sz w:val="28"/>
          <w:szCs w:val="28"/>
          <w:rtl/>
        </w:rPr>
        <w:t>أن القبول والرضا حالي وقد يتغير في المستقبل بخلاف ما لو قلنا أن النفي للاستقبال .</w:t>
      </w:r>
      <w:r w:rsidR="00170294">
        <w:rPr>
          <w:rFonts w:ascii="Traditional Arabic" w:hAnsi="Traditional Arabic" w:cs="Traditional Arabic" w:hint="cs"/>
          <w:sz w:val="28"/>
          <w:szCs w:val="28"/>
          <w:rtl/>
        </w:rPr>
        <w:t xml:space="preserve"> </w:t>
      </w:r>
      <w:r w:rsidR="004C0AE4">
        <w:rPr>
          <w:rFonts w:ascii="Traditional Arabic" w:hAnsi="Traditional Arabic" w:cs="Traditional Arabic" w:hint="cs"/>
          <w:sz w:val="28"/>
          <w:szCs w:val="28"/>
          <w:rtl/>
        </w:rPr>
        <w:t xml:space="preserve"> </w:t>
      </w:r>
    </w:p>
    <w:p w14:paraId="6B119A86" w14:textId="77777777" w:rsidR="00D4744E" w:rsidRDefault="00D4744E" w:rsidP="00D4744E">
      <w:pPr>
        <w:ind w:left="-341" w:right="-284"/>
        <w:jc w:val="both"/>
        <w:rPr>
          <w:rFonts w:ascii="QCF_P603" w:hAnsi="QCF_P603" w:cs="QCF_P603"/>
          <w:color w:val="000000"/>
          <w:sz w:val="24"/>
          <w:szCs w:val="24"/>
          <w:rtl/>
        </w:rPr>
      </w:pPr>
      <w:r>
        <w:rPr>
          <w:rFonts w:ascii="Traditional Arabic" w:hAnsi="Traditional Arabic" w:cs="Traditional Arabic" w:hint="cs"/>
          <w:sz w:val="28"/>
          <w:szCs w:val="28"/>
          <w:rtl/>
        </w:rPr>
        <w:t xml:space="preserve">القول الخامس / </w:t>
      </w:r>
      <w:r w:rsidR="004C0AE4">
        <w:rPr>
          <w:rFonts w:ascii="Traditional Arabic" w:hAnsi="Traditional Arabic" w:cs="Traditional Arabic" w:hint="cs"/>
          <w:sz w:val="28"/>
          <w:szCs w:val="28"/>
          <w:rtl/>
        </w:rPr>
        <w:t xml:space="preserve">أن قوله تعالى </w:t>
      </w:r>
      <w:r w:rsidR="004C0AE4" w:rsidRPr="0090723E">
        <w:rPr>
          <w:rFonts w:ascii="QCF_BSML" w:hAnsi="QCF_BSML" w:cs="QCF_BSML"/>
          <w:color w:val="000000"/>
          <w:sz w:val="24"/>
          <w:szCs w:val="24"/>
          <w:rtl/>
        </w:rPr>
        <w:t xml:space="preserve">ﭽ </w:t>
      </w:r>
      <w:r w:rsidR="004C0AE4" w:rsidRPr="0090723E">
        <w:rPr>
          <w:rFonts w:ascii="QCF_P603" w:hAnsi="QCF_P603" w:cs="QCF_P603"/>
          <w:color w:val="000000"/>
          <w:sz w:val="24"/>
          <w:szCs w:val="24"/>
          <w:rtl/>
        </w:rPr>
        <w:t xml:space="preserve">ﭕ  ﭖ  ﭗ  ﭘ  ﭙ   ﭚ  ﭛ     ﭜ  ﭝ  ﭞ  ﭟ  </w:t>
      </w:r>
      <w:r w:rsidR="004C0AE4" w:rsidRPr="0090723E">
        <w:rPr>
          <w:rFonts w:ascii="QCF_BSML" w:hAnsi="QCF_BSML" w:cs="QCF_BSML"/>
          <w:color w:val="000000"/>
          <w:sz w:val="24"/>
          <w:szCs w:val="24"/>
          <w:rtl/>
        </w:rPr>
        <w:t>ﭼ</w:t>
      </w:r>
      <w:r w:rsidR="004C0AE4" w:rsidRPr="008D2751">
        <w:rPr>
          <w:rFonts w:ascii="Traditional Arabic" w:hAnsi="Traditional Arabic" w:cs="Traditional Arabic" w:hint="cs"/>
          <w:sz w:val="28"/>
          <w:szCs w:val="28"/>
          <w:rtl/>
        </w:rPr>
        <w:t xml:space="preserve"> </w:t>
      </w:r>
      <w:r w:rsidR="004C0AE4">
        <w:rPr>
          <w:rFonts w:ascii="Traditional Arabic" w:hAnsi="Traditional Arabic" w:cs="Traditional Arabic" w:hint="cs"/>
          <w:sz w:val="28"/>
          <w:szCs w:val="28"/>
          <w:rtl/>
        </w:rPr>
        <w:t xml:space="preserve">لنفي المعبود أي : لا أنا أعبد أوثانكم ولا أنتم تعبدون الله . وقوله </w:t>
      </w:r>
      <w:r w:rsidR="004C0AE4" w:rsidRPr="0090723E">
        <w:rPr>
          <w:rFonts w:ascii="QCF_BSML" w:hAnsi="QCF_BSML" w:cs="QCF_BSML"/>
          <w:color w:val="000000"/>
          <w:sz w:val="24"/>
          <w:szCs w:val="24"/>
          <w:rtl/>
        </w:rPr>
        <w:t xml:space="preserve">ﭽ </w:t>
      </w:r>
      <w:r w:rsidR="004C0AE4" w:rsidRPr="0090723E">
        <w:rPr>
          <w:rFonts w:ascii="QCF_P603" w:hAnsi="QCF_P603" w:cs="QCF_P603"/>
          <w:color w:val="000000"/>
          <w:sz w:val="24"/>
          <w:szCs w:val="24"/>
          <w:rtl/>
        </w:rPr>
        <w:t xml:space="preserve">ﭠ  ﭡ  ﭢ  ﭣ  ﭤ  ﭥ    ﭦ   ﭧ     ﭨ  ﭩ  ﭪ  ﭫ  </w:t>
      </w:r>
      <w:r w:rsidR="004C0AE4" w:rsidRPr="0090723E">
        <w:rPr>
          <w:rFonts w:ascii="QCF_BSML" w:hAnsi="QCF_BSML" w:cs="QCF_BSML"/>
          <w:color w:val="000000"/>
          <w:sz w:val="24"/>
          <w:szCs w:val="24"/>
          <w:rtl/>
        </w:rPr>
        <w:t>ﭼ</w:t>
      </w:r>
      <w:r w:rsidR="004C0AE4" w:rsidRPr="008D2751">
        <w:rPr>
          <w:rFonts w:ascii="Traditional Arabic" w:hAnsi="Traditional Arabic" w:cs="Traditional Arabic" w:hint="cs"/>
          <w:sz w:val="28"/>
          <w:szCs w:val="28"/>
          <w:rtl/>
        </w:rPr>
        <w:t xml:space="preserve"> </w:t>
      </w:r>
      <w:r w:rsidR="004C0AE4">
        <w:rPr>
          <w:rFonts w:ascii="Traditional Arabic" w:hAnsi="Traditional Arabic" w:cs="Traditional Arabic" w:hint="cs"/>
          <w:sz w:val="28"/>
          <w:szCs w:val="28"/>
          <w:rtl/>
        </w:rPr>
        <w:t>لنفي العبادة أي : ليست عبادتي كعبادتكم ، ولا عبادتكم كعبادتي ، فعبادتي خالصةً لله ، وعبادتكم عبادة شرك .</w:t>
      </w:r>
    </w:p>
    <w:p w14:paraId="1D620922" w14:textId="77777777" w:rsidR="004C3E69" w:rsidRDefault="004C3E69" w:rsidP="00D4744E">
      <w:pPr>
        <w:ind w:left="-341" w:right="-284"/>
        <w:jc w:val="both"/>
        <w:rPr>
          <w:rFonts w:ascii="QCF_P603" w:hAnsi="QCF_P603" w:cs="QCF_P603"/>
          <w:color w:val="000000"/>
          <w:sz w:val="24"/>
          <w:szCs w:val="24"/>
          <w:rtl/>
        </w:rPr>
      </w:pPr>
    </w:p>
    <w:p w14:paraId="550519F8" w14:textId="77777777" w:rsidR="002675B6" w:rsidRDefault="008D2751" w:rsidP="0057706C">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ﭬ  ﭭ  ﭮ  ﭯ  ﭰ   </w:t>
      </w:r>
      <w:r w:rsidRPr="0090723E">
        <w:rPr>
          <w:rFonts w:ascii="QCF_BSML" w:hAnsi="QCF_BSML" w:cs="QCF_BSML"/>
          <w:color w:val="000000"/>
          <w:sz w:val="24"/>
          <w:szCs w:val="24"/>
          <w:rtl/>
        </w:rPr>
        <w:t>ﭼ</w:t>
      </w:r>
      <w:r w:rsidR="0085373D">
        <w:rPr>
          <w:rFonts w:ascii="Traditional Arabic" w:hAnsi="Traditional Arabic" w:cs="Traditional Arabic" w:hint="cs"/>
          <w:sz w:val="28"/>
          <w:szCs w:val="28"/>
          <w:rtl/>
        </w:rPr>
        <w:t xml:space="preserve"> ل</w:t>
      </w:r>
      <w:r w:rsidR="002D72C4">
        <w:rPr>
          <w:rFonts w:ascii="Traditional Arabic" w:hAnsi="Traditional Arabic" w:cs="Traditional Arabic" w:hint="cs"/>
          <w:sz w:val="28"/>
          <w:szCs w:val="28"/>
          <w:rtl/>
        </w:rPr>
        <w:t>لبراءة من الشرك وأهله</w:t>
      </w:r>
      <w:r w:rsidR="001C4DFE">
        <w:rPr>
          <w:rFonts w:ascii="Traditional Arabic" w:hAnsi="Traditional Arabic" w:cs="Traditional Arabic" w:hint="cs"/>
          <w:sz w:val="28"/>
          <w:szCs w:val="28"/>
          <w:rtl/>
        </w:rPr>
        <w:t xml:space="preserve"> كقوله تعالى </w:t>
      </w:r>
      <w:r w:rsidR="001C4DFE" w:rsidRPr="0085373D">
        <w:rPr>
          <w:rFonts w:ascii="QCF_BSML" w:hAnsi="QCF_BSML" w:cs="QCF_BSML"/>
          <w:color w:val="000000"/>
          <w:sz w:val="24"/>
          <w:szCs w:val="24"/>
          <w:rtl/>
        </w:rPr>
        <w:t xml:space="preserve">ﭽ </w:t>
      </w:r>
      <w:r w:rsidR="001C4DFE" w:rsidRPr="0085373D">
        <w:rPr>
          <w:rFonts w:ascii="QCF_P392" w:hAnsi="QCF_P392" w:cs="QCF_P392"/>
          <w:color w:val="000000"/>
          <w:sz w:val="24"/>
          <w:szCs w:val="24"/>
          <w:rtl/>
        </w:rPr>
        <w:t xml:space="preserve">ﮅ  ﮆ  ﮇ  ﮈ </w:t>
      </w:r>
      <w:r w:rsidR="001C4DFE" w:rsidRPr="0085373D">
        <w:rPr>
          <w:rFonts w:ascii="QCF_BSML" w:hAnsi="QCF_BSML" w:cs="QCF_BSML"/>
          <w:color w:val="000000"/>
          <w:sz w:val="24"/>
          <w:szCs w:val="24"/>
          <w:rtl/>
        </w:rPr>
        <w:t>ﭼ</w:t>
      </w:r>
      <w:r w:rsidR="0085373D">
        <w:rPr>
          <w:rFonts w:ascii="Traditional Arabic" w:hAnsi="Traditional Arabic" w:cs="Traditional Arabic" w:hint="cs"/>
          <w:sz w:val="28"/>
          <w:szCs w:val="28"/>
          <w:rtl/>
        </w:rPr>
        <w:t xml:space="preserve"> </w:t>
      </w:r>
      <w:r w:rsidR="0085373D" w:rsidRPr="0085373D">
        <w:rPr>
          <w:rFonts w:ascii="Traditional Arabic" w:hAnsi="Traditional Arabic" w:cs="Traditional Arabic" w:hint="cs"/>
          <w:sz w:val="20"/>
          <w:szCs w:val="20"/>
          <w:rtl/>
        </w:rPr>
        <w:t>من (55) سورة القصص</w:t>
      </w:r>
      <w:r w:rsidR="004D5CE9">
        <w:rPr>
          <w:rFonts w:ascii="Traditional Arabic" w:hAnsi="Traditional Arabic" w:cs="Traditional Arabic" w:hint="cs"/>
          <w:sz w:val="20"/>
          <w:szCs w:val="20"/>
          <w:rtl/>
        </w:rPr>
        <w:t xml:space="preserve"> </w:t>
      </w:r>
      <w:r w:rsidR="00DE085B">
        <w:rPr>
          <w:rFonts w:ascii="Traditional Arabic" w:hAnsi="Traditional Arabic" w:cs="Traditional Arabic" w:hint="cs"/>
          <w:sz w:val="28"/>
          <w:szCs w:val="28"/>
          <w:rtl/>
        </w:rPr>
        <w:t>وقد ذكر بعض</w:t>
      </w:r>
      <w:r w:rsidR="002675B6">
        <w:rPr>
          <w:rFonts w:ascii="Traditional Arabic" w:hAnsi="Traditional Arabic" w:cs="Traditional Arabic" w:hint="cs"/>
          <w:sz w:val="28"/>
          <w:szCs w:val="28"/>
          <w:rtl/>
        </w:rPr>
        <w:t xml:space="preserve"> ال</w:t>
      </w:r>
      <w:r w:rsidR="0044556C">
        <w:rPr>
          <w:rFonts w:ascii="Traditional Arabic" w:hAnsi="Traditional Arabic" w:cs="Traditional Arabic" w:hint="cs"/>
          <w:sz w:val="28"/>
          <w:szCs w:val="28"/>
          <w:rtl/>
        </w:rPr>
        <w:t>مفسرين</w:t>
      </w:r>
      <w:r w:rsidR="002675B6">
        <w:rPr>
          <w:rFonts w:ascii="Traditional Arabic" w:hAnsi="Traditional Arabic" w:cs="Traditional Arabic" w:hint="cs"/>
          <w:sz w:val="28"/>
          <w:szCs w:val="28"/>
          <w:rtl/>
        </w:rPr>
        <w:t xml:space="preserve"> ما مضمونه أن هذه الآية نهاية القسمة </w:t>
      </w:r>
      <w:r w:rsidR="0067303C">
        <w:rPr>
          <w:rFonts w:ascii="Traditional Arabic" w:hAnsi="Traditional Arabic" w:cs="Traditional Arabic" w:hint="cs"/>
          <w:sz w:val="28"/>
          <w:szCs w:val="28"/>
          <w:rtl/>
        </w:rPr>
        <w:t xml:space="preserve">كما لو اقتسم رجلان أرضاً </w:t>
      </w:r>
      <w:r w:rsidR="00887BDF">
        <w:rPr>
          <w:rFonts w:ascii="Traditional Arabic" w:hAnsi="Traditional Arabic" w:cs="Traditional Arabic" w:hint="cs"/>
          <w:sz w:val="28"/>
          <w:szCs w:val="28"/>
          <w:rtl/>
        </w:rPr>
        <w:t xml:space="preserve">فقال أحدهما لصاحبه : </w:t>
      </w:r>
      <w:r w:rsidR="0067303C" w:rsidRPr="0067303C">
        <w:rPr>
          <w:rFonts w:ascii="Traditional Arabic" w:hAnsi="Traditional Arabic" w:cs="Traditional Arabic" w:hint="cs"/>
          <w:sz w:val="28"/>
          <w:szCs w:val="28"/>
          <w:rtl/>
        </w:rPr>
        <w:t>لا</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تدخل</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في</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حدى</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ولا</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أدخل</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في</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حدك</w:t>
      </w:r>
      <w:r w:rsidR="0067303C" w:rsidRPr="0067303C">
        <w:rPr>
          <w:rFonts w:ascii="Traditional Arabic" w:hAnsi="Traditional Arabic" w:cs="Traditional Arabic"/>
          <w:sz w:val="28"/>
          <w:szCs w:val="28"/>
          <w:rtl/>
        </w:rPr>
        <w:t xml:space="preserve"> </w:t>
      </w:r>
      <w:r w:rsidR="00887BDF">
        <w:rPr>
          <w:rFonts w:ascii="Traditional Arabic" w:hAnsi="Traditional Arabic" w:cs="Traditional Arabic" w:hint="cs"/>
          <w:sz w:val="28"/>
          <w:szCs w:val="28"/>
          <w:rtl/>
        </w:rPr>
        <w:t>. ثم قال :</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لك</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أرضك</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ولي</w:t>
      </w:r>
      <w:r w:rsidR="0067303C" w:rsidRPr="0067303C">
        <w:rPr>
          <w:rFonts w:ascii="Traditional Arabic" w:hAnsi="Traditional Arabic" w:cs="Traditional Arabic"/>
          <w:sz w:val="28"/>
          <w:szCs w:val="28"/>
          <w:rtl/>
        </w:rPr>
        <w:t xml:space="preserve"> </w:t>
      </w:r>
      <w:r w:rsidR="0067303C" w:rsidRPr="0067303C">
        <w:rPr>
          <w:rFonts w:ascii="Traditional Arabic" w:hAnsi="Traditional Arabic" w:cs="Traditional Arabic" w:hint="cs"/>
          <w:sz w:val="28"/>
          <w:szCs w:val="28"/>
          <w:rtl/>
        </w:rPr>
        <w:t>أرضي</w:t>
      </w:r>
      <w:r w:rsidR="0067303C" w:rsidRPr="0067303C">
        <w:rPr>
          <w:rFonts w:ascii="Traditional Arabic" w:hAnsi="Traditional Arabic" w:cs="Traditional Arabic"/>
          <w:sz w:val="28"/>
          <w:szCs w:val="28"/>
          <w:rtl/>
        </w:rPr>
        <w:t>.</w:t>
      </w:r>
      <w:r w:rsidR="00A9641B">
        <w:rPr>
          <w:rFonts w:ascii="Traditional Arabic" w:hAnsi="Traditional Arabic" w:cs="Traditional Arabic" w:hint="cs"/>
          <w:sz w:val="28"/>
          <w:szCs w:val="28"/>
          <w:rtl/>
        </w:rPr>
        <w:t xml:space="preserve"> فكذلك في هذه السورة بعد أن بين لهم أن معبوده غير معبودهم وعبادته ليست كعبادتهم </w:t>
      </w:r>
      <w:r w:rsidR="00230805">
        <w:rPr>
          <w:rFonts w:ascii="Traditional Arabic" w:hAnsi="Traditional Arabic" w:cs="Traditional Arabic" w:hint="cs"/>
          <w:sz w:val="28"/>
          <w:szCs w:val="28"/>
          <w:rtl/>
        </w:rPr>
        <w:t>.</w:t>
      </w:r>
      <w:r w:rsidR="00A16EF3">
        <w:rPr>
          <w:rFonts w:ascii="Traditional Arabic" w:hAnsi="Traditional Arabic" w:cs="Traditional Arabic" w:hint="cs"/>
          <w:sz w:val="28"/>
          <w:szCs w:val="28"/>
          <w:rtl/>
        </w:rPr>
        <w:t xml:space="preserve"> وهم كذلك .</w:t>
      </w:r>
      <w:r w:rsidR="00230805">
        <w:rPr>
          <w:rFonts w:ascii="Traditional Arabic" w:hAnsi="Traditional Arabic" w:cs="Traditional Arabic" w:hint="cs"/>
          <w:sz w:val="28"/>
          <w:szCs w:val="28"/>
          <w:rtl/>
        </w:rPr>
        <w:t xml:space="preserve"> قال : تمت القسمة وعرف كلاً منا دينه </w:t>
      </w:r>
      <w:r w:rsidR="00B44DA7">
        <w:rPr>
          <w:rFonts w:ascii="Traditional Arabic" w:hAnsi="Traditional Arabic" w:cs="Traditional Arabic" w:hint="cs"/>
          <w:sz w:val="28"/>
          <w:szCs w:val="28"/>
          <w:rtl/>
        </w:rPr>
        <w:t xml:space="preserve">، </w:t>
      </w:r>
      <w:r w:rsidR="005A53BD">
        <w:rPr>
          <w:rFonts w:ascii="Traditional Arabic" w:hAnsi="Traditional Arabic" w:cs="Traditional Arabic" w:hint="cs"/>
          <w:sz w:val="28"/>
          <w:szCs w:val="28"/>
          <w:rtl/>
        </w:rPr>
        <w:t xml:space="preserve">فدينكم الكفر والشرك </w:t>
      </w:r>
      <w:r w:rsidR="00DE085B">
        <w:rPr>
          <w:rFonts w:ascii="Traditional Arabic" w:hAnsi="Traditional Arabic" w:cs="Traditional Arabic" w:hint="cs"/>
          <w:sz w:val="28"/>
          <w:szCs w:val="28"/>
          <w:rtl/>
        </w:rPr>
        <w:t xml:space="preserve">       </w:t>
      </w:r>
      <w:r w:rsidR="005A53BD">
        <w:rPr>
          <w:rFonts w:ascii="Traditional Arabic" w:hAnsi="Traditional Arabic" w:cs="Traditional Arabic" w:hint="cs"/>
          <w:sz w:val="28"/>
          <w:szCs w:val="28"/>
          <w:rtl/>
        </w:rPr>
        <w:t>لا نرضى به ولا نقبله ، و</w:t>
      </w:r>
      <w:r w:rsidR="00957659">
        <w:rPr>
          <w:rFonts w:ascii="Traditional Arabic" w:hAnsi="Traditional Arabic" w:cs="Traditional Arabic" w:hint="cs"/>
          <w:sz w:val="28"/>
          <w:szCs w:val="28"/>
          <w:rtl/>
        </w:rPr>
        <w:t>ديننا الإيمان والتوحيد</w:t>
      </w:r>
      <w:r w:rsidR="0044556C">
        <w:rPr>
          <w:rFonts w:ascii="Traditional Arabic" w:hAnsi="Traditional Arabic" w:cs="Traditional Arabic" w:hint="cs"/>
          <w:sz w:val="28"/>
          <w:szCs w:val="28"/>
          <w:rtl/>
        </w:rPr>
        <w:t xml:space="preserve"> .</w:t>
      </w:r>
      <w:r w:rsidR="00957659">
        <w:rPr>
          <w:rFonts w:ascii="Traditional Arabic" w:hAnsi="Traditional Arabic" w:cs="Traditional Arabic" w:hint="cs"/>
          <w:sz w:val="28"/>
          <w:szCs w:val="28"/>
          <w:rtl/>
        </w:rPr>
        <w:t xml:space="preserve"> </w:t>
      </w:r>
    </w:p>
    <w:p w14:paraId="3FC216E9" w14:textId="77777777" w:rsidR="004C3E69" w:rsidRPr="002675B6" w:rsidRDefault="004C3E69" w:rsidP="0057706C">
      <w:pPr>
        <w:ind w:left="-341" w:right="-284"/>
        <w:jc w:val="both"/>
        <w:rPr>
          <w:rFonts w:ascii="Traditional Arabic" w:hAnsi="Traditional Arabic" w:cs="Traditional Arabic"/>
          <w:sz w:val="28"/>
          <w:szCs w:val="28"/>
          <w:rtl/>
        </w:rPr>
      </w:pPr>
    </w:p>
    <w:p w14:paraId="13F5BDFE" w14:textId="77777777" w:rsidR="008D2751" w:rsidRDefault="00C3119D" w:rsidP="00B20EB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وقال بعض المفسرين : الآية نزلت قبل فرضية الجهاد ، وأما بعد أن فرض الجهاد </w:t>
      </w:r>
      <w:r w:rsidR="006D6F5D">
        <w:rPr>
          <w:rFonts w:ascii="Traditional Arabic" w:hAnsi="Traditional Arabic" w:cs="Traditional Arabic" w:hint="cs"/>
          <w:sz w:val="28"/>
          <w:szCs w:val="28"/>
          <w:rtl/>
        </w:rPr>
        <w:t>فيقاتل الكفار حتى يؤمنوا أو يدفعوا الجزية</w:t>
      </w:r>
      <w:r w:rsidR="00136ED6">
        <w:rPr>
          <w:rFonts w:ascii="Traditional Arabic" w:hAnsi="Traditional Arabic" w:cs="Traditional Arabic" w:hint="cs"/>
          <w:sz w:val="28"/>
          <w:szCs w:val="28"/>
          <w:rtl/>
        </w:rPr>
        <w:t xml:space="preserve"> ولكن الصحيح إن شاء الله أن الجهاد لم يفرض لإجبار الناس على الدخول في الدين كما قال تعالى </w:t>
      </w:r>
      <w:r w:rsidR="002C49F6" w:rsidRPr="002C49F6">
        <w:rPr>
          <w:rFonts w:ascii="QCF_BSML" w:hAnsi="QCF_BSML" w:cs="QCF_BSML"/>
          <w:color w:val="000000"/>
          <w:sz w:val="24"/>
          <w:szCs w:val="24"/>
          <w:rtl/>
        </w:rPr>
        <w:t xml:space="preserve">ﭽ </w:t>
      </w:r>
      <w:r w:rsidR="002C49F6" w:rsidRPr="002C49F6">
        <w:rPr>
          <w:rFonts w:ascii="QCF_P042" w:hAnsi="QCF_P042" w:cs="QCF_P042"/>
          <w:color w:val="000000"/>
          <w:sz w:val="24"/>
          <w:szCs w:val="24"/>
          <w:rtl/>
        </w:rPr>
        <w:t>ﯿ  ﰀ    ﰁ  ﰂ</w:t>
      </w:r>
      <w:r w:rsidR="002C49F6" w:rsidRPr="002C49F6">
        <w:rPr>
          <w:rFonts w:ascii="QCF_BSML" w:hAnsi="QCF_BSML" w:cs="QCF_BSML"/>
          <w:color w:val="000000"/>
          <w:sz w:val="24"/>
          <w:szCs w:val="24"/>
          <w:rtl/>
        </w:rPr>
        <w:t>ﭼ</w:t>
      </w:r>
      <w:r w:rsidR="002C49F6" w:rsidRPr="002C49F6">
        <w:rPr>
          <w:rFonts w:ascii="Arial" w:hAnsi="Arial" w:cs="Arial"/>
          <w:color w:val="000000"/>
          <w:sz w:val="24"/>
          <w:szCs w:val="24"/>
          <w:rtl/>
        </w:rPr>
        <w:t xml:space="preserve"> </w:t>
      </w:r>
      <w:r w:rsidR="002C49F6" w:rsidRPr="002C49F6">
        <w:rPr>
          <w:rFonts w:ascii="Traditional Arabic" w:hAnsi="Traditional Arabic" w:cs="Traditional Arabic" w:hint="cs"/>
          <w:sz w:val="20"/>
          <w:szCs w:val="20"/>
          <w:rtl/>
        </w:rPr>
        <w:t xml:space="preserve">من (256) سورة البقرة </w:t>
      </w:r>
      <w:r w:rsidR="00136ED6">
        <w:rPr>
          <w:rFonts w:ascii="Traditional Arabic" w:hAnsi="Traditional Arabic" w:cs="Traditional Arabic" w:hint="cs"/>
          <w:sz w:val="28"/>
          <w:szCs w:val="28"/>
          <w:rtl/>
        </w:rPr>
        <w:t>ولكن فرض</w:t>
      </w:r>
      <w:r w:rsidR="001C5C44">
        <w:rPr>
          <w:rFonts w:ascii="Traditional Arabic" w:hAnsi="Traditional Arabic" w:cs="Traditional Arabic" w:hint="cs"/>
          <w:sz w:val="28"/>
          <w:szCs w:val="28"/>
          <w:rtl/>
        </w:rPr>
        <w:t xml:space="preserve"> لمعاقبة </w:t>
      </w:r>
      <w:r w:rsidR="002C49F6">
        <w:rPr>
          <w:rFonts w:ascii="Traditional Arabic" w:hAnsi="Traditional Arabic" w:cs="Traditional Arabic" w:hint="cs"/>
          <w:sz w:val="28"/>
          <w:szCs w:val="28"/>
          <w:rtl/>
        </w:rPr>
        <w:t>المستكبرين في الأرض</w:t>
      </w:r>
      <w:r w:rsidR="009B66D1">
        <w:rPr>
          <w:rFonts w:ascii="Traditional Arabic" w:hAnsi="Traditional Arabic" w:cs="Traditional Arabic" w:hint="cs"/>
          <w:sz w:val="28"/>
          <w:szCs w:val="28"/>
          <w:rtl/>
        </w:rPr>
        <w:t xml:space="preserve"> من المفسدين</w:t>
      </w:r>
      <w:r w:rsidR="002C49F6">
        <w:rPr>
          <w:rFonts w:ascii="Traditional Arabic" w:hAnsi="Traditional Arabic" w:cs="Traditional Arabic" w:hint="cs"/>
          <w:sz w:val="28"/>
          <w:szCs w:val="28"/>
          <w:rtl/>
        </w:rPr>
        <w:t xml:space="preserve"> </w:t>
      </w:r>
      <w:r w:rsidR="001C5C44">
        <w:rPr>
          <w:rFonts w:ascii="Traditional Arabic" w:hAnsi="Traditional Arabic" w:cs="Traditional Arabic" w:hint="cs"/>
          <w:sz w:val="28"/>
          <w:szCs w:val="28"/>
          <w:rtl/>
        </w:rPr>
        <w:t xml:space="preserve">الحائلين بين الناس وبين الدخول في الدين </w:t>
      </w:r>
      <w:r w:rsidR="002C49F6">
        <w:rPr>
          <w:rFonts w:ascii="Traditional Arabic" w:hAnsi="Traditional Arabic" w:cs="Traditional Arabic" w:hint="cs"/>
          <w:sz w:val="28"/>
          <w:szCs w:val="28"/>
          <w:rtl/>
        </w:rPr>
        <w:t>.</w:t>
      </w:r>
      <w:r w:rsidR="00A449EF">
        <w:rPr>
          <w:rFonts w:ascii="Traditional Arabic" w:hAnsi="Traditional Arabic" w:cs="Traditional Arabic" w:hint="cs"/>
          <w:sz w:val="28"/>
          <w:szCs w:val="28"/>
          <w:rtl/>
        </w:rPr>
        <w:t xml:space="preserve"> </w:t>
      </w:r>
      <w:r w:rsidR="00002EF5">
        <w:rPr>
          <w:rFonts w:ascii="Traditional Arabic" w:hAnsi="Traditional Arabic" w:cs="Traditional Arabic" w:hint="cs"/>
          <w:sz w:val="28"/>
          <w:szCs w:val="28"/>
          <w:rtl/>
        </w:rPr>
        <w:t xml:space="preserve">قال العثيمين : </w:t>
      </w:r>
      <w:r w:rsidR="00002EF5" w:rsidRPr="00002EF5">
        <w:rPr>
          <w:rFonts w:ascii="Traditional Arabic" w:hAnsi="Traditional Arabic" w:cs="Traditional Arabic" w:hint="cs"/>
          <w:sz w:val="28"/>
          <w:szCs w:val="28"/>
          <w:rtl/>
        </w:rPr>
        <w:t>الصحيح</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أنها</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لا</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تنافي</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الأمر</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بالجهاد</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حتى</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نقول</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إنها</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منسوخة</w:t>
      </w:r>
      <w:r w:rsidR="00002EF5">
        <w:rPr>
          <w:rFonts w:ascii="Traditional Arabic" w:hAnsi="Traditional Arabic" w:cs="Traditional Arabic" w:hint="cs"/>
          <w:sz w:val="28"/>
          <w:szCs w:val="28"/>
          <w:rtl/>
        </w:rPr>
        <w:t xml:space="preserve"> </w:t>
      </w:r>
      <w:r w:rsidR="00002EF5" w:rsidRPr="00002EF5">
        <w:rPr>
          <w:rFonts w:ascii="Traditional Arabic" w:hAnsi="Traditional Arabic" w:cs="Traditional Arabic" w:hint="cs"/>
          <w:sz w:val="28"/>
          <w:szCs w:val="28"/>
          <w:rtl/>
        </w:rPr>
        <w:t>،</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بل</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هي</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باقية</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ويجب</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أن</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نتبرأ</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من</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دين</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اليهود</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والنصارى</w:t>
      </w:r>
      <w:r w:rsidR="00002EF5" w:rsidRPr="00002EF5">
        <w:rPr>
          <w:rFonts w:ascii="Traditional Arabic" w:hAnsi="Traditional Arabic" w:cs="Traditional Arabic"/>
          <w:sz w:val="28"/>
          <w:szCs w:val="28"/>
          <w:rtl/>
        </w:rPr>
        <w:t xml:space="preserve"> </w:t>
      </w:r>
      <w:r w:rsidR="00002EF5">
        <w:rPr>
          <w:rFonts w:ascii="Traditional Arabic" w:hAnsi="Traditional Arabic" w:cs="Traditional Arabic" w:hint="cs"/>
          <w:sz w:val="28"/>
          <w:szCs w:val="28"/>
          <w:rtl/>
        </w:rPr>
        <w:t>والمشركين</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في</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كل</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وقت</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وحين</w:t>
      </w:r>
      <w:r w:rsidR="00002EF5">
        <w:rPr>
          <w:rFonts w:ascii="Traditional Arabic" w:hAnsi="Traditional Arabic" w:cs="Traditional Arabic" w:hint="cs"/>
          <w:sz w:val="28"/>
          <w:szCs w:val="28"/>
          <w:rtl/>
        </w:rPr>
        <w:t xml:space="preserve"> </w:t>
      </w:r>
      <w:r w:rsidR="00002EF5" w:rsidRPr="00002EF5">
        <w:rPr>
          <w:rFonts w:ascii="Traditional Arabic" w:hAnsi="Traditional Arabic" w:cs="Traditional Arabic" w:hint="cs"/>
          <w:sz w:val="28"/>
          <w:szCs w:val="28"/>
          <w:rtl/>
        </w:rPr>
        <w:t>،</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ولهذا</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نقر</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اليهود</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والنصارى</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على</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دينهم</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بالجزية</w:t>
      </w:r>
      <w:r w:rsidR="00002EF5">
        <w:rPr>
          <w:rFonts w:ascii="Traditional Arabic" w:hAnsi="Traditional Arabic" w:cs="Traditional Arabic" w:hint="cs"/>
          <w:sz w:val="28"/>
          <w:szCs w:val="28"/>
          <w:rtl/>
        </w:rPr>
        <w:t xml:space="preserve"> </w:t>
      </w:r>
      <w:r w:rsidR="00002EF5" w:rsidRPr="00002EF5">
        <w:rPr>
          <w:rFonts w:ascii="Traditional Arabic" w:hAnsi="Traditional Arabic" w:cs="Traditional Arabic" w:hint="cs"/>
          <w:sz w:val="28"/>
          <w:szCs w:val="28"/>
          <w:rtl/>
        </w:rPr>
        <w:t>،</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ونحن</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نعبد</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الله</w:t>
      </w:r>
      <w:r w:rsidR="00002EF5">
        <w:rPr>
          <w:rFonts w:ascii="Traditional Arabic" w:hAnsi="Traditional Arabic" w:cs="Traditional Arabic" w:hint="cs"/>
          <w:sz w:val="28"/>
          <w:szCs w:val="28"/>
          <w:rtl/>
        </w:rPr>
        <w:t xml:space="preserve"> </w:t>
      </w:r>
      <w:r w:rsidR="00002EF5" w:rsidRPr="00002EF5">
        <w:rPr>
          <w:rFonts w:ascii="Traditional Arabic" w:hAnsi="Traditional Arabic" w:cs="Traditional Arabic" w:hint="cs"/>
          <w:sz w:val="28"/>
          <w:szCs w:val="28"/>
          <w:rtl/>
        </w:rPr>
        <w:t>،</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وهم</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يعبدون</w:t>
      </w:r>
      <w:r w:rsidR="00002EF5" w:rsidRPr="00002EF5">
        <w:rPr>
          <w:rFonts w:ascii="Traditional Arabic" w:hAnsi="Traditional Arabic" w:cs="Traditional Arabic"/>
          <w:sz w:val="28"/>
          <w:szCs w:val="28"/>
          <w:rtl/>
        </w:rPr>
        <w:t xml:space="preserve"> </w:t>
      </w:r>
      <w:r w:rsidR="00002EF5" w:rsidRPr="00002EF5">
        <w:rPr>
          <w:rFonts w:ascii="Traditional Arabic" w:hAnsi="Traditional Arabic" w:cs="Traditional Arabic" w:hint="cs"/>
          <w:sz w:val="28"/>
          <w:szCs w:val="28"/>
          <w:rtl/>
        </w:rPr>
        <w:t>ما</w:t>
      </w:r>
      <w:r w:rsidR="00002EF5" w:rsidRPr="00002EF5">
        <w:rPr>
          <w:rFonts w:ascii="Traditional Arabic" w:hAnsi="Traditional Arabic" w:cs="Traditional Arabic"/>
          <w:sz w:val="28"/>
          <w:szCs w:val="28"/>
          <w:rtl/>
        </w:rPr>
        <w:t xml:space="preserve"> </w:t>
      </w:r>
      <w:r w:rsidR="00002EF5">
        <w:rPr>
          <w:rFonts w:ascii="Traditional Arabic" w:hAnsi="Traditional Arabic" w:cs="Traditional Arabic" w:hint="cs"/>
          <w:sz w:val="28"/>
          <w:szCs w:val="28"/>
          <w:rtl/>
        </w:rPr>
        <w:t>يعبدون .</w:t>
      </w:r>
      <w:r w:rsidR="00ED720A">
        <w:rPr>
          <w:rFonts w:ascii="Traditional Arabic" w:hAnsi="Traditional Arabic" w:cs="Traditional Arabic" w:hint="cs"/>
          <w:sz w:val="28"/>
          <w:szCs w:val="28"/>
          <w:rtl/>
        </w:rPr>
        <w:t xml:space="preserve"> انتهى.</w:t>
      </w:r>
    </w:p>
    <w:p w14:paraId="5586687A" w14:textId="77777777" w:rsidR="004C3E69" w:rsidRDefault="004C3E69" w:rsidP="00852BFA">
      <w:pPr>
        <w:ind w:left="-341" w:right="-284"/>
        <w:jc w:val="both"/>
        <w:rPr>
          <w:rFonts w:ascii="Traditional Arabic" w:hAnsi="Traditional Arabic" w:cs="Traditional Arabic"/>
          <w:sz w:val="28"/>
          <w:szCs w:val="28"/>
          <w:rtl/>
        </w:rPr>
      </w:pPr>
    </w:p>
    <w:p w14:paraId="2062FACC" w14:textId="77777777" w:rsidR="004C3E69" w:rsidRDefault="004C3E69" w:rsidP="00852BFA">
      <w:pPr>
        <w:ind w:left="-341" w:right="-284"/>
        <w:jc w:val="both"/>
        <w:rPr>
          <w:rFonts w:ascii="Traditional Arabic" w:hAnsi="Traditional Arabic" w:cs="Traditional Arabic"/>
          <w:sz w:val="28"/>
          <w:szCs w:val="28"/>
          <w:rtl/>
        </w:rPr>
      </w:pPr>
    </w:p>
    <w:p w14:paraId="103C1BDC" w14:textId="77777777" w:rsidR="00ED720A" w:rsidRDefault="00CB099D" w:rsidP="00852BF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w:t>
      </w:r>
      <w:r w:rsidR="00852BFA">
        <w:rPr>
          <w:rFonts w:ascii="Traditional Arabic" w:hAnsi="Traditional Arabic" w:cs="Traditional Arabic" w:hint="cs"/>
          <w:sz w:val="28"/>
          <w:szCs w:val="28"/>
          <w:rtl/>
        </w:rPr>
        <w:t xml:space="preserve"> دروس</w:t>
      </w:r>
      <w:r w:rsidR="009F2A44">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سورة</w:t>
      </w:r>
      <w:r w:rsidR="009F2A44">
        <w:rPr>
          <w:rFonts w:ascii="Traditional Arabic" w:hAnsi="Traditional Arabic" w:cs="Traditional Arabic" w:hint="cs"/>
          <w:sz w:val="28"/>
          <w:szCs w:val="28"/>
          <w:rtl/>
        </w:rPr>
        <w:t xml:space="preserve"> الكافرون</w:t>
      </w:r>
      <w:r>
        <w:rPr>
          <w:rFonts w:ascii="Traditional Arabic" w:hAnsi="Traditional Arabic" w:cs="Traditional Arabic" w:hint="cs"/>
          <w:sz w:val="28"/>
          <w:szCs w:val="28"/>
          <w:rtl/>
        </w:rPr>
        <w:t xml:space="preserve"> :</w:t>
      </w:r>
    </w:p>
    <w:p w14:paraId="6D057FCA" w14:textId="77777777" w:rsidR="00CB099D" w:rsidRDefault="00CB099D" w:rsidP="008B4796">
      <w:pPr>
        <w:ind w:left="-341" w:right="-284"/>
        <w:jc w:val="both"/>
        <w:rPr>
          <w:rFonts w:ascii="Traditional Arabic" w:hAnsi="Traditional Arabic" w:cs="Traditional Arabic"/>
          <w:sz w:val="20"/>
          <w:szCs w:val="20"/>
          <w:rtl/>
        </w:rPr>
      </w:pPr>
      <w:r>
        <w:rPr>
          <w:rFonts w:ascii="Traditional Arabic" w:hAnsi="Traditional Arabic" w:cs="Traditional Arabic" w:hint="cs"/>
          <w:sz w:val="28"/>
          <w:szCs w:val="28"/>
          <w:rtl/>
        </w:rPr>
        <w:t xml:space="preserve">أولاً / أنه يجب مفاصلة الكافرين وعدم مداهنتهم في الدين </w:t>
      </w:r>
      <w:r w:rsidR="008B4796">
        <w:rPr>
          <w:rFonts w:ascii="Traditional Arabic" w:hAnsi="Traditional Arabic" w:cs="Traditional Arabic" w:hint="cs"/>
          <w:sz w:val="28"/>
          <w:szCs w:val="28"/>
          <w:rtl/>
        </w:rPr>
        <w:t xml:space="preserve">، </w:t>
      </w:r>
      <w:r w:rsidR="005173D3">
        <w:rPr>
          <w:rFonts w:ascii="Traditional Arabic" w:hAnsi="Traditional Arabic" w:cs="Traditional Arabic" w:hint="cs"/>
          <w:sz w:val="28"/>
          <w:szCs w:val="28"/>
          <w:rtl/>
        </w:rPr>
        <w:t xml:space="preserve">فلا يجوز أن يتنازل المؤمن عن شيءٍ دينه إرضاءً للكافرين </w:t>
      </w:r>
      <w:r w:rsidR="008B4796">
        <w:rPr>
          <w:rFonts w:ascii="Traditional Arabic" w:hAnsi="Traditional Arabic" w:cs="Traditional Arabic" w:hint="cs"/>
          <w:sz w:val="28"/>
          <w:szCs w:val="28"/>
          <w:rtl/>
        </w:rPr>
        <w:t xml:space="preserve">.   </w:t>
      </w:r>
      <w:r w:rsidR="005173D3">
        <w:rPr>
          <w:rFonts w:ascii="Traditional Arabic" w:hAnsi="Traditional Arabic" w:cs="Traditional Arabic" w:hint="cs"/>
          <w:sz w:val="28"/>
          <w:szCs w:val="28"/>
          <w:rtl/>
        </w:rPr>
        <w:t xml:space="preserve">ولو فعل فلن يرضوا حتى يتبع دينهم كما قال تعالى </w:t>
      </w:r>
      <w:r w:rsidR="005173D3" w:rsidRPr="008B4796">
        <w:rPr>
          <w:rFonts w:ascii="QCF_BSML" w:hAnsi="QCF_BSML" w:cs="QCF_BSML"/>
          <w:color w:val="000000"/>
          <w:sz w:val="24"/>
          <w:szCs w:val="24"/>
          <w:rtl/>
        </w:rPr>
        <w:t xml:space="preserve">ﭽ </w:t>
      </w:r>
      <w:r w:rsidR="005173D3" w:rsidRPr="008B4796">
        <w:rPr>
          <w:rFonts w:ascii="QCF_P019" w:hAnsi="QCF_P019" w:cs="QCF_P019"/>
          <w:color w:val="000000"/>
          <w:sz w:val="24"/>
          <w:szCs w:val="24"/>
          <w:rtl/>
        </w:rPr>
        <w:t>ﭑ  ﭒ  ﭓ  ﭔ  ﭕ  ﭖ  ﭗ  ﭘ  ﭙ</w:t>
      </w:r>
      <w:r w:rsidR="005173D3" w:rsidRPr="008B4796">
        <w:rPr>
          <w:rFonts w:ascii="QCF_BSML" w:hAnsi="QCF_BSML" w:cs="QCF_BSML"/>
          <w:color w:val="000000"/>
          <w:sz w:val="24"/>
          <w:szCs w:val="24"/>
          <w:rtl/>
        </w:rPr>
        <w:t>ﭼ</w:t>
      </w:r>
      <w:r w:rsidR="005173D3">
        <w:rPr>
          <w:rFonts w:ascii="Arial" w:hAnsi="Arial" w:cs="Arial"/>
          <w:color w:val="000000"/>
          <w:sz w:val="18"/>
          <w:szCs w:val="18"/>
          <w:rtl/>
        </w:rPr>
        <w:t xml:space="preserve"> </w:t>
      </w:r>
      <w:r w:rsidR="008B4796" w:rsidRPr="00DB02DF">
        <w:rPr>
          <w:rFonts w:ascii="Traditional Arabic" w:hAnsi="Traditional Arabic" w:cs="Traditional Arabic" w:hint="cs"/>
          <w:sz w:val="20"/>
          <w:szCs w:val="20"/>
          <w:rtl/>
        </w:rPr>
        <w:t>من (120) سورة البقرة</w:t>
      </w:r>
    </w:p>
    <w:p w14:paraId="0704636B" w14:textId="77777777" w:rsidR="004C3E69" w:rsidRPr="00DB02DF" w:rsidRDefault="004C3E69" w:rsidP="008B4796">
      <w:pPr>
        <w:ind w:left="-341" w:right="-284"/>
        <w:jc w:val="both"/>
        <w:rPr>
          <w:rFonts w:ascii="Traditional Arabic" w:hAnsi="Traditional Arabic" w:cs="Traditional Arabic"/>
          <w:sz w:val="20"/>
          <w:szCs w:val="20"/>
          <w:rtl/>
        </w:rPr>
      </w:pPr>
    </w:p>
    <w:p w14:paraId="4E66BD3D" w14:textId="77777777" w:rsidR="00231043" w:rsidRDefault="00DB02DF" w:rsidP="0081614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ثانياً / </w:t>
      </w:r>
      <w:r w:rsidR="00231043">
        <w:rPr>
          <w:rFonts w:ascii="Traditional Arabic" w:hAnsi="Traditional Arabic" w:cs="Traditional Arabic" w:hint="cs"/>
          <w:sz w:val="28"/>
          <w:szCs w:val="28"/>
          <w:rtl/>
        </w:rPr>
        <w:t xml:space="preserve">أن من توحيد الله معاداة أعداءه وعدم موالاتهم ولا محبتهم ولا مداهنتهم </w:t>
      </w:r>
      <w:r w:rsidR="00816144">
        <w:rPr>
          <w:rFonts w:ascii="Traditional Arabic" w:hAnsi="Traditional Arabic" w:cs="Traditional Arabic" w:hint="cs"/>
          <w:sz w:val="28"/>
          <w:szCs w:val="28"/>
          <w:rtl/>
        </w:rPr>
        <w:t xml:space="preserve">في الدين بل بغضهم والتبرؤ منهم ومن عملهم كما قال تعالى </w:t>
      </w:r>
      <w:r w:rsidR="00816144" w:rsidRPr="00816144">
        <w:rPr>
          <w:rFonts w:ascii="QCF_BSML" w:hAnsi="QCF_BSML" w:cs="QCF_BSML"/>
          <w:color w:val="000000"/>
          <w:sz w:val="24"/>
          <w:szCs w:val="24"/>
          <w:rtl/>
        </w:rPr>
        <w:t xml:space="preserve">ﭽ </w:t>
      </w:r>
      <w:r w:rsidR="00816144" w:rsidRPr="00816144">
        <w:rPr>
          <w:rFonts w:ascii="QCF_P545" w:hAnsi="QCF_P545" w:cs="QCF_P545"/>
          <w:color w:val="000000"/>
          <w:sz w:val="24"/>
          <w:szCs w:val="24"/>
          <w:rtl/>
        </w:rPr>
        <w:t>ﭑ  ﭒ  ﭓ  ﭔ  ﭕ  ﭖ  ﭗ    ﭘ  ﭙ   ﭚ  ﭛ  ﭜ  ﭝ  ﭞ  ﭟ  ﭠ  ﭡ   ﭢ  ﭣ  ﭤ  ﭥ</w:t>
      </w:r>
      <w:r w:rsidR="00816144" w:rsidRPr="00816144">
        <w:rPr>
          <w:rFonts w:ascii="QCF_P545" w:hAnsi="QCF_P545" w:cs="QCF_P545"/>
          <w:color w:val="0000A5"/>
          <w:sz w:val="24"/>
          <w:szCs w:val="24"/>
          <w:rtl/>
        </w:rPr>
        <w:t>ﭦ</w:t>
      </w:r>
      <w:r w:rsidR="00816144" w:rsidRPr="00816144">
        <w:rPr>
          <w:rFonts w:ascii="QCF_P545" w:hAnsi="QCF_P545" w:cs="QCF_P545"/>
          <w:color w:val="000000"/>
          <w:sz w:val="24"/>
          <w:szCs w:val="24"/>
          <w:rtl/>
        </w:rPr>
        <w:t xml:space="preserve">  ﭧ  ﭨ  ﭩ  ﭪ   ﭫ  ﭬ  ﭭ  ﭮ</w:t>
      </w:r>
      <w:r w:rsidR="00816144" w:rsidRPr="00816144">
        <w:rPr>
          <w:rFonts w:ascii="QCF_P545" w:hAnsi="QCF_P545" w:cs="QCF_P545"/>
          <w:color w:val="0000A5"/>
          <w:sz w:val="24"/>
          <w:szCs w:val="24"/>
          <w:rtl/>
        </w:rPr>
        <w:t>ﭯ</w:t>
      </w:r>
      <w:r w:rsidR="00816144" w:rsidRPr="00816144">
        <w:rPr>
          <w:rFonts w:ascii="QCF_P545" w:hAnsi="QCF_P545" w:cs="QCF_P545"/>
          <w:color w:val="000000"/>
          <w:sz w:val="24"/>
          <w:szCs w:val="24"/>
          <w:rtl/>
        </w:rPr>
        <w:t xml:space="preserve">  ﭰ  ﭱ  ﭲ   ﭳ  ﭴ  ﭵ  ﭶ  ﭷ</w:t>
      </w:r>
      <w:r w:rsidR="00816144" w:rsidRPr="00816144">
        <w:rPr>
          <w:rFonts w:ascii="QCF_P545" w:hAnsi="QCF_P545" w:cs="QCF_P545"/>
          <w:color w:val="0000A5"/>
          <w:sz w:val="24"/>
          <w:szCs w:val="24"/>
          <w:rtl/>
        </w:rPr>
        <w:t>ﭸ</w:t>
      </w:r>
      <w:r w:rsidR="00816144" w:rsidRPr="00816144">
        <w:rPr>
          <w:rFonts w:ascii="QCF_P545" w:hAnsi="QCF_P545" w:cs="QCF_P545"/>
          <w:color w:val="000000"/>
          <w:sz w:val="24"/>
          <w:szCs w:val="24"/>
          <w:rtl/>
        </w:rPr>
        <w:t xml:space="preserve">  ﭹ  ﭺ  ﭻ  ﭼ   ﭽ</w:t>
      </w:r>
      <w:r w:rsidR="00816144" w:rsidRPr="00816144">
        <w:rPr>
          <w:rFonts w:ascii="QCF_P545" w:hAnsi="QCF_P545" w:cs="QCF_P545"/>
          <w:color w:val="0000A5"/>
          <w:sz w:val="24"/>
          <w:szCs w:val="24"/>
          <w:rtl/>
        </w:rPr>
        <w:t>ﭾ</w:t>
      </w:r>
      <w:r w:rsidR="00816144" w:rsidRPr="00816144">
        <w:rPr>
          <w:rFonts w:ascii="QCF_P545" w:hAnsi="QCF_P545" w:cs="QCF_P545"/>
          <w:color w:val="000000"/>
          <w:sz w:val="24"/>
          <w:szCs w:val="24"/>
          <w:rtl/>
        </w:rPr>
        <w:t xml:space="preserve">  ﭿ  ﮀ  ﮁ</w:t>
      </w:r>
      <w:r w:rsidR="00816144" w:rsidRPr="00816144">
        <w:rPr>
          <w:rFonts w:ascii="QCF_P545" w:hAnsi="QCF_P545" w:cs="QCF_P545"/>
          <w:color w:val="0000A5"/>
          <w:sz w:val="24"/>
          <w:szCs w:val="24"/>
          <w:rtl/>
        </w:rPr>
        <w:t>ﮂ</w:t>
      </w:r>
      <w:r w:rsidR="00816144" w:rsidRPr="00816144">
        <w:rPr>
          <w:rFonts w:ascii="QCF_P545" w:hAnsi="QCF_P545" w:cs="QCF_P545"/>
          <w:color w:val="000000"/>
          <w:sz w:val="24"/>
          <w:szCs w:val="24"/>
          <w:rtl/>
        </w:rPr>
        <w:t xml:space="preserve">  ﮃ   ﮄ      ﮅ  ﮆ  ﮇ  ﮈ  ﮉ   </w:t>
      </w:r>
      <w:r w:rsidR="00816144" w:rsidRPr="00816144">
        <w:rPr>
          <w:rFonts w:ascii="QCF_BSML" w:hAnsi="QCF_BSML" w:cs="QCF_BSML"/>
          <w:color w:val="000000"/>
          <w:sz w:val="24"/>
          <w:szCs w:val="24"/>
          <w:rtl/>
        </w:rPr>
        <w:t>ﭼ</w:t>
      </w:r>
      <w:r w:rsidR="00816144">
        <w:rPr>
          <w:rFonts w:ascii="Arial" w:hAnsi="Arial" w:cs="Arial"/>
          <w:color w:val="000000"/>
          <w:sz w:val="18"/>
          <w:szCs w:val="18"/>
          <w:rtl/>
        </w:rPr>
        <w:t xml:space="preserve"> </w:t>
      </w:r>
      <w:r w:rsidR="00C72321">
        <w:rPr>
          <w:rFonts w:ascii="Traditional Arabic" w:hAnsi="Traditional Arabic" w:cs="Traditional Arabic" w:hint="cs"/>
          <w:sz w:val="28"/>
          <w:szCs w:val="28"/>
          <w:rtl/>
        </w:rPr>
        <w:t xml:space="preserve">من (22) </w:t>
      </w:r>
      <w:r w:rsidR="00816144">
        <w:rPr>
          <w:rFonts w:ascii="Traditional Arabic" w:hAnsi="Traditional Arabic" w:cs="Traditional Arabic" w:hint="cs"/>
          <w:sz w:val="28"/>
          <w:szCs w:val="28"/>
          <w:rtl/>
        </w:rPr>
        <w:t xml:space="preserve">سورة المجادلة </w:t>
      </w:r>
    </w:p>
    <w:p w14:paraId="56769DEF" w14:textId="77777777" w:rsidR="004C3E69" w:rsidRPr="00816144" w:rsidRDefault="004C3E69" w:rsidP="00816144">
      <w:pPr>
        <w:ind w:left="-341" w:right="-284"/>
        <w:jc w:val="both"/>
        <w:rPr>
          <w:rFonts w:ascii="Traditional Arabic" w:hAnsi="Traditional Arabic" w:cs="Traditional Arabic"/>
          <w:sz w:val="28"/>
          <w:szCs w:val="28"/>
          <w:rtl/>
        </w:rPr>
      </w:pPr>
    </w:p>
    <w:p w14:paraId="1F95AC53" w14:textId="77777777" w:rsidR="00DB02DF" w:rsidRPr="005173D3" w:rsidRDefault="00231043" w:rsidP="001E44D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C74A42">
        <w:rPr>
          <w:rFonts w:ascii="Traditional Arabic" w:hAnsi="Traditional Arabic" w:cs="Traditional Arabic" w:hint="cs"/>
          <w:sz w:val="28"/>
          <w:szCs w:val="28"/>
          <w:rtl/>
        </w:rPr>
        <w:t>أن هناك فرق بين المداهنة والمداراة والمعاملة فالمداهنة هي التنازل عن شيءٍ من الدين إر</w:t>
      </w:r>
      <w:r w:rsidR="00F77AC4">
        <w:rPr>
          <w:rFonts w:ascii="Traditional Arabic" w:hAnsi="Traditional Arabic" w:cs="Traditional Arabic" w:hint="cs"/>
          <w:sz w:val="28"/>
          <w:szCs w:val="28"/>
          <w:rtl/>
        </w:rPr>
        <w:t xml:space="preserve">ضاءً للكافرين فلا تجوز مطلقاً </w:t>
      </w:r>
      <w:r w:rsidR="00C74A42">
        <w:rPr>
          <w:rFonts w:ascii="Traditional Arabic" w:hAnsi="Traditional Arabic" w:cs="Traditional Arabic" w:hint="cs"/>
          <w:sz w:val="28"/>
          <w:szCs w:val="28"/>
          <w:rtl/>
        </w:rPr>
        <w:t>وأما المداراة</w:t>
      </w:r>
      <w:r w:rsidR="00F77AC4">
        <w:rPr>
          <w:rFonts w:ascii="Traditional Arabic" w:hAnsi="Traditional Arabic" w:cs="Traditional Arabic" w:hint="cs"/>
          <w:sz w:val="28"/>
          <w:szCs w:val="28"/>
          <w:rtl/>
        </w:rPr>
        <w:t xml:space="preserve"> فهي التنازل عن بعض الأمور الدنيوية </w:t>
      </w:r>
      <w:r w:rsidR="00A075CB">
        <w:rPr>
          <w:rFonts w:ascii="Traditional Arabic" w:hAnsi="Traditional Arabic" w:cs="Traditional Arabic" w:hint="cs"/>
          <w:sz w:val="28"/>
          <w:szCs w:val="28"/>
          <w:rtl/>
        </w:rPr>
        <w:t>ك</w:t>
      </w:r>
      <w:r w:rsidR="00646F50">
        <w:rPr>
          <w:rFonts w:ascii="Traditional Arabic" w:hAnsi="Traditional Arabic" w:cs="Traditional Arabic" w:hint="cs"/>
          <w:sz w:val="28"/>
          <w:szCs w:val="28"/>
          <w:rtl/>
        </w:rPr>
        <w:t>المال مثلاً لصالح الكفار خشية شرهم</w:t>
      </w:r>
      <w:r w:rsidR="002A7818">
        <w:rPr>
          <w:rFonts w:ascii="Traditional Arabic" w:hAnsi="Traditional Arabic" w:cs="Traditional Arabic" w:hint="cs"/>
          <w:sz w:val="28"/>
          <w:szCs w:val="28"/>
          <w:rtl/>
        </w:rPr>
        <w:t xml:space="preserve"> فتجوز في أحوال ضعف المسلمين </w:t>
      </w:r>
      <w:r w:rsidR="00646F50">
        <w:rPr>
          <w:rFonts w:ascii="Traditional Arabic" w:hAnsi="Traditional Arabic" w:cs="Traditional Arabic" w:hint="cs"/>
          <w:sz w:val="28"/>
          <w:szCs w:val="28"/>
          <w:rtl/>
        </w:rPr>
        <w:t xml:space="preserve">وأما المعاملة </w:t>
      </w:r>
      <w:r w:rsidR="004236E5">
        <w:rPr>
          <w:rFonts w:ascii="Traditional Arabic" w:hAnsi="Traditional Arabic" w:cs="Traditional Arabic" w:hint="cs"/>
          <w:sz w:val="28"/>
          <w:szCs w:val="28"/>
          <w:rtl/>
        </w:rPr>
        <w:t xml:space="preserve">فينبغي أن يتعامل المؤمن مع جميع الناس بالأخلاق الفاضلة من الأمانة والصدق والعفة ونحو ذلك </w:t>
      </w:r>
      <w:r w:rsidR="00AF6E87">
        <w:rPr>
          <w:rFonts w:ascii="Traditional Arabic" w:hAnsi="Traditional Arabic" w:cs="Traditional Arabic" w:hint="cs"/>
          <w:sz w:val="28"/>
          <w:szCs w:val="28"/>
          <w:rtl/>
        </w:rPr>
        <w:t xml:space="preserve">ويجوز تبادل التجارات والصناعات والطب ونحو ذلك مع الكفار </w:t>
      </w:r>
      <w:r w:rsidR="0035293D">
        <w:rPr>
          <w:rFonts w:ascii="Traditional Arabic" w:hAnsi="Traditional Arabic" w:cs="Traditional Arabic" w:hint="cs"/>
          <w:sz w:val="28"/>
          <w:szCs w:val="28"/>
          <w:rtl/>
        </w:rPr>
        <w:t>بضوابط الشريعة .</w:t>
      </w:r>
      <w:r w:rsidR="00AF6E87">
        <w:rPr>
          <w:rFonts w:ascii="Traditional Arabic" w:hAnsi="Traditional Arabic" w:cs="Traditional Arabic" w:hint="cs"/>
          <w:sz w:val="28"/>
          <w:szCs w:val="28"/>
          <w:rtl/>
        </w:rPr>
        <w:t xml:space="preserve"> </w:t>
      </w:r>
      <w:r w:rsidR="00C74A42">
        <w:rPr>
          <w:rFonts w:ascii="Traditional Arabic" w:hAnsi="Traditional Arabic" w:cs="Traditional Arabic" w:hint="cs"/>
          <w:sz w:val="28"/>
          <w:szCs w:val="28"/>
          <w:rtl/>
        </w:rPr>
        <w:t xml:space="preserve"> </w:t>
      </w:r>
    </w:p>
    <w:p w14:paraId="4C009F1A" w14:textId="77777777" w:rsidR="008D2751" w:rsidRDefault="008D2751" w:rsidP="0090723E">
      <w:pPr>
        <w:ind w:left="-341" w:right="-284"/>
        <w:jc w:val="both"/>
        <w:rPr>
          <w:rFonts w:ascii="Traditional Arabic" w:hAnsi="Traditional Arabic" w:cs="Traditional Arabic"/>
          <w:sz w:val="24"/>
          <w:szCs w:val="24"/>
          <w:rtl/>
        </w:rPr>
      </w:pPr>
    </w:p>
    <w:p w14:paraId="4EE49611" w14:textId="77777777" w:rsidR="00731041" w:rsidRDefault="00731041" w:rsidP="0090723E">
      <w:pPr>
        <w:ind w:left="-341" w:right="-284"/>
        <w:jc w:val="both"/>
        <w:rPr>
          <w:rFonts w:ascii="Traditional Arabic" w:hAnsi="Traditional Arabic" w:cs="Traditional Arabic"/>
          <w:sz w:val="24"/>
          <w:szCs w:val="24"/>
          <w:rtl/>
        </w:rPr>
      </w:pPr>
    </w:p>
    <w:p w14:paraId="325DDA0D" w14:textId="77777777" w:rsidR="00731041" w:rsidRDefault="00731041" w:rsidP="0090723E">
      <w:pPr>
        <w:ind w:left="-341" w:right="-284"/>
        <w:jc w:val="both"/>
        <w:rPr>
          <w:rFonts w:ascii="Traditional Arabic" w:hAnsi="Traditional Arabic" w:cs="Traditional Arabic"/>
          <w:sz w:val="24"/>
          <w:szCs w:val="24"/>
          <w:rtl/>
        </w:rPr>
      </w:pPr>
    </w:p>
    <w:p w14:paraId="5582F053" w14:textId="77777777" w:rsidR="00731041" w:rsidRDefault="00731041" w:rsidP="0090723E">
      <w:pPr>
        <w:ind w:left="-341" w:right="-284"/>
        <w:jc w:val="both"/>
        <w:rPr>
          <w:rFonts w:ascii="Traditional Arabic" w:hAnsi="Traditional Arabic" w:cs="Traditional Arabic"/>
          <w:sz w:val="24"/>
          <w:szCs w:val="24"/>
          <w:rtl/>
        </w:rPr>
      </w:pPr>
    </w:p>
    <w:p w14:paraId="1B4A848F" w14:textId="77777777" w:rsidR="00731041" w:rsidRDefault="00731041" w:rsidP="0090723E">
      <w:pPr>
        <w:ind w:left="-341" w:right="-284"/>
        <w:jc w:val="both"/>
        <w:rPr>
          <w:rFonts w:ascii="Traditional Arabic" w:hAnsi="Traditional Arabic" w:cs="Traditional Arabic"/>
          <w:sz w:val="24"/>
          <w:szCs w:val="24"/>
          <w:rtl/>
        </w:rPr>
      </w:pPr>
    </w:p>
    <w:p w14:paraId="14CC24B7" w14:textId="77777777" w:rsidR="00731041" w:rsidRDefault="00731041" w:rsidP="0090723E">
      <w:pPr>
        <w:ind w:left="-341" w:right="-284"/>
        <w:jc w:val="both"/>
        <w:rPr>
          <w:rFonts w:ascii="Traditional Arabic" w:hAnsi="Traditional Arabic" w:cs="Traditional Arabic"/>
          <w:sz w:val="24"/>
          <w:szCs w:val="24"/>
          <w:rtl/>
        </w:rPr>
      </w:pPr>
    </w:p>
    <w:p w14:paraId="76A92DE2" w14:textId="77777777" w:rsidR="00731041" w:rsidRDefault="00731041" w:rsidP="0090723E">
      <w:pPr>
        <w:ind w:left="-341" w:right="-284"/>
        <w:jc w:val="both"/>
        <w:rPr>
          <w:rFonts w:ascii="Traditional Arabic" w:hAnsi="Traditional Arabic" w:cs="Traditional Arabic"/>
          <w:sz w:val="24"/>
          <w:szCs w:val="24"/>
          <w:rtl/>
        </w:rPr>
      </w:pPr>
    </w:p>
    <w:p w14:paraId="53523A26" w14:textId="77777777" w:rsidR="00731041" w:rsidRDefault="00731041" w:rsidP="0090723E">
      <w:pPr>
        <w:ind w:left="-341" w:right="-284"/>
        <w:jc w:val="both"/>
        <w:rPr>
          <w:rFonts w:ascii="Traditional Arabic" w:hAnsi="Traditional Arabic" w:cs="Traditional Arabic"/>
          <w:sz w:val="24"/>
          <w:szCs w:val="24"/>
          <w:rtl/>
        </w:rPr>
      </w:pPr>
    </w:p>
    <w:p w14:paraId="148DB82C" w14:textId="77777777" w:rsidR="00731041" w:rsidRDefault="00731041" w:rsidP="0090723E">
      <w:pPr>
        <w:ind w:left="-341" w:right="-284"/>
        <w:jc w:val="both"/>
        <w:rPr>
          <w:rFonts w:ascii="Traditional Arabic" w:hAnsi="Traditional Arabic" w:cs="Traditional Arabic"/>
          <w:sz w:val="24"/>
          <w:szCs w:val="24"/>
          <w:rtl/>
        </w:rPr>
      </w:pPr>
    </w:p>
    <w:p w14:paraId="1BDF26D6" w14:textId="77777777" w:rsidR="00731041" w:rsidRPr="0090723E" w:rsidRDefault="00731041" w:rsidP="0090723E">
      <w:pPr>
        <w:ind w:left="-341" w:right="-284"/>
        <w:jc w:val="both"/>
        <w:rPr>
          <w:rFonts w:ascii="Traditional Arabic" w:hAnsi="Traditional Arabic" w:cs="Traditional Arabic"/>
          <w:sz w:val="24"/>
          <w:szCs w:val="24"/>
          <w:rtl/>
        </w:rPr>
      </w:pPr>
    </w:p>
    <w:p w14:paraId="5AE191B8" w14:textId="77777777" w:rsidR="00731041" w:rsidRDefault="00731041" w:rsidP="00731041">
      <w:pPr>
        <w:ind w:left="-341" w:right="-284"/>
        <w:jc w:val="center"/>
        <w:rPr>
          <w:rFonts w:ascii="Traditional Arabic" w:hAnsi="Traditional Arabic" w:cs="Traditional Arabic"/>
          <w:sz w:val="28"/>
          <w:szCs w:val="28"/>
          <w:rtl/>
        </w:rPr>
      </w:pPr>
      <w:r w:rsidRPr="0025593B">
        <w:rPr>
          <w:rFonts w:ascii="Traditional Arabic" w:hAnsi="Traditional Arabic" w:cs="Traditional Arabic" w:hint="cs"/>
          <w:sz w:val="28"/>
          <w:szCs w:val="28"/>
          <w:rtl/>
        </w:rPr>
        <w:t>سورة النصر مدنية وآياتها ( 3 )</w:t>
      </w:r>
    </w:p>
    <w:p w14:paraId="1AA01F9B" w14:textId="77777777" w:rsidR="00052C08" w:rsidRPr="0090723E" w:rsidRDefault="00E66075" w:rsidP="0090723E">
      <w:pPr>
        <w:ind w:left="-341" w:right="-284"/>
        <w:jc w:val="center"/>
        <w:rPr>
          <w:rFonts w:ascii="QCF_P001" w:hAnsi="QCF_P001" w:cs="QCF_P001"/>
          <w:color w:val="000000"/>
          <w:sz w:val="24"/>
          <w:szCs w:val="24"/>
          <w:rtl/>
        </w:rPr>
      </w:pPr>
      <w:r w:rsidRPr="0090723E">
        <w:rPr>
          <w:rFonts w:ascii="QCF_P001" w:hAnsi="QCF_P001" w:cs="QCF_P001"/>
          <w:color w:val="000000"/>
          <w:sz w:val="24"/>
          <w:szCs w:val="24"/>
          <w:rtl/>
        </w:rPr>
        <w:t>ﭑ       ﭒ  ﭓ  ﭔ</w:t>
      </w:r>
    </w:p>
    <w:p w14:paraId="0BE93608" w14:textId="77777777" w:rsidR="00052C08" w:rsidRDefault="00052C08"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3" w:hAnsi="QCF_P603" w:cs="QCF_P603"/>
          <w:color w:val="000000"/>
          <w:sz w:val="24"/>
          <w:szCs w:val="24"/>
          <w:rtl/>
        </w:rPr>
        <w:t>ﭱ  ﭲ  ﭳ  ﭴ  ﭵ  ﭶ  ﭷ  ﭸ   ﭹ  ﭺ  ﭻ  ﭼ  ﭽ  ﭾ  ﭿ  ﮀ  ﮁ   ﮂ</w:t>
      </w:r>
      <w:r w:rsidRPr="0090723E">
        <w:rPr>
          <w:rFonts w:ascii="QCF_P603" w:hAnsi="QCF_P603" w:cs="QCF_P603"/>
          <w:color w:val="0000A5"/>
          <w:sz w:val="24"/>
          <w:szCs w:val="24"/>
          <w:rtl/>
        </w:rPr>
        <w:t>ﮃ</w:t>
      </w:r>
      <w:r w:rsidRPr="0090723E">
        <w:rPr>
          <w:rFonts w:ascii="QCF_P603" w:hAnsi="QCF_P603" w:cs="QCF_P603"/>
          <w:color w:val="000000"/>
          <w:sz w:val="24"/>
          <w:szCs w:val="24"/>
          <w:rtl/>
        </w:rPr>
        <w:t xml:space="preserve">  ﮄ      ﮅ  ﮆ  ﮇ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0CCA97A4" w14:textId="77777777" w:rsidR="00731041" w:rsidRDefault="00731041" w:rsidP="00731041">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تفسير سورة النصر</w:t>
      </w:r>
    </w:p>
    <w:p w14:paraId="53283409" w14:textId="77777777" w:rsidR="00E9080D" w:rsidRDefault="0025593B" w:rsidP="00C600E4">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t xml:space="preserve">وهي آخر سورةٍ نزلت </w:t>
      </w:r>
      <w:r w:rsidR="00C84451">
        <w:rPr>
          <w:rFonts w:ascii="Traditional Arabic" w:hAnsi="Traditional Arabic" w:cs="Traditional Arabic" w:hint="cs"/>
          <w:sz w:val="28"/>
          <w:szCs w:val="28"/>
          <w:rtl/>
        </w:rPr>
        <w:t>من القرآن .</w:t>
      </w:r>
      <w:r w:rsidR="00112B0B">
        <w:rPr>
          <w:rFonts w:ascii="Traditional Arabic" w:hAnsi="Traditional Arabic" w:cs="Traditional Arabic" w:hint="cs"/>
          <w:sz w:val="28"/>
          <w:szCs w:val="28"/>
          <w:rtl/>
        </w:rPr>
        <w:t xml:space="preserve"> قيل أنها نزلت في حجة الوداع في </w:t>
      </w:r>
      <w:r w:rsidR="00971650">
        <w:rPr>
          <w:rFonts w:ascii="Traditional Arabic" w:hAnsi="Traditional Arabic" w:cs="Traditional Arabic" w:hint="cs"/>
          <w:sz w:val="28"/>
          <w:szCs w:val="28"/>
          <w:rtl/>
        </w:rPr>
        <w:t>ثاني</w:t>
      </w:r>
      <w:r w:rsidR="00112B0B">
        <w:rPr>
          <w:rFonts w:ascii="Traditional Arabic" w:hAnsi="Traditional Arabic" w:cs="Traditional Arabic" w:hint="cs"/>
          <w:sz w:val="28"/>
          <w:szCs w:val="28"/>
          <w:rtl/>
        </w:rPr>
        <w:t xml:space="preserve"> أيام التشريق .</w:t>
      </w:r>
      <w:r w:rsidR="00DB4817">
        <w:rPr>
          <w:rFonts w:ascii="Traditional Arabic" w:hAnsi="Traditional Arabic" w:cs="Traditional Arabic" w:hint="cs"/>
          <w:sz w:val="28"/>
          <w:szCs w:val="28"/>
          <w:rtl/>
        </w:rPr>
        <w:t xml:space="preserve"> وهي حدٌ حده الله جل وعلا لنبيه وعلامة </w:t>
      </w:r>
      <w:r w:rsidR="00296F5F">
        <w:rPr>
          <w:rFonts w:ascii="Traditional Arabic" w:hAnsi="Traditional Arabic" w:cs="Traditional Arabic" w:hint="cs"/>
          <w:sz w:val="28"/>
          <w:szCs w:val="28"/>
          <w:rtl/>
        </w:rPr>
        <w:t xml:space="preserve">على قرب أجله </w:t>
      </w:r>
      <w:r w:rsidR="00296F5F">
        <w:rPr>
          <w:rFonts w:cs="Traditional Arabic" w:hint="cs"/>
          <w:sz w:val="28"/>
          <w:szCs w:val="28"/>
          <w:rtl/>
        </w:rPr>
        <w:t>ف</w:t>
      </w:r>
      <w:r w:rsidR="00407C20" w:rsidRPr="00407C20">
        <w:rPr>
          <w:rFonts w:cs="Traditional Arabic" w:hint="cs"/>
          <w:sz w:val="28"/>
          <w:szCs w:val="28"/>
          <w:rtl/>
        </w:rPr>
        <w:t>عَنْ</w:t>
      </w:r>
      <w:r w:rsidR="00407C20" w:rsidRPr="00407C20">
        <w:rPr>
          <w:rFonts w:cs="Traditional Arabic"/>
          <w:sz w:val="28"/>
          <w:szCs w:val="28"/>
          <w:rtl/>
        </w:rPr>
        <w:t xml:space="preserve"> </w:t>
      </w:r>
      <w:r w:rsidR="00407C20" w:rsidRPr="00407C20">
        <w:rPr>
          <w:rFonts w:cs="Traditional Arabic" w:hint="cs"/>
          <w:sz w:val="28"/>
          <w:szCs w:val="28"/>
          <w:rtl/>
        </w:rPr>
        <w:t>سَعِيدِ</w:t>
      </w:r>
      <w:r w:rsidR="00407C20" w:rsidRPr="00407C20">
        <w:rPr>
          <w:rFonts w:cs="Traditional Arabic"/>
          <w:sz w:val="28"/>
          <w:szCs w:val="28"/>
          <w:rtl/>
        </w:rPr>
        <w:t xml:space="preserve"> </w:t>
      </w:r>
      <w:r w:rsidR="00407C20" w:rsidRPr="00407C20">
        <w:rPr>
          <w:rFonts w:cs="Traditional Arabic" w:hint="cs"/>
          <w:sz w:val="28"/>
          <w:szCs w:val="28"/>
          <w:rtl/>
        </w:rPr>
        <w:t>بْنِ</w:t>
      </w:r>
      <w:r w:rsidR="00407C20" w:rsidRPr="00407C20">
        <w:rPr>
          <w:rFonts w:cs="Traditional Arabic"/>
          <w:sz w:val="28"/>
          <w:szCs w:val="28"/>
          <w:rtl/>
        </w:rPr>
        <w:t xml:space="preserve"> </w:t>
      </w:r>
      <w:r w:rsidR="00407C20" w:rsidRPr="00407C20">
        <w:rPr>
          <w:rFonts w:cs="Traditional Arabic" w:hint="cs"/>
          <w:sz w:val="28"/>
          <w:szCs w:val="28"/>
          <w:rtl/>
        </w:rPr>
        <w:t>جُبَيْرٍ</w:t>
      </w:r>
      <w:r w:rsidR="00407C20" w:rsidRPr="00407C20">
        <w:rPr>
          <w:rFonts w:cs="Traditional Arabic"/>
          <w:sz w:val="28"/>
          <w:szCs w:val="28"/>
          <w:rtl/>
        </w:rPr>
        <w:t xml:space="preserve"> </w:t>
      </w:r>
      <w:r w:rsidR="00407C20" w:rsidRPr="00407C20">
        <w:rPr>
          <w:rFonts w:cs="Traditional Arabic" w:hint="cs"/>
          <w:sz w:val="28"/>
          <w:szCs w:val="28"/>
          <w:rtl/>
        </w:rPr>
        <w:t>عَنِ</w:t>
      </w:r>
      <w:r w:rsidR="00407C20" w:rsidRPr="00407C20">
        <w:rPr>
          <w:rFonts w:cs="Traditional Arabic"/>
          <w:sz w:val="28"/>
          <w:szCs w:val="28"/>
          <w:rtl/>
        </w:rPr>
        <w:t xml:space="preserve"> </w:t>
      </w:r>
      <w:r w:rsidR="00407C20" w:rsidRPr="00407C20">
        <w:rPr>
          <w:rFonts w:cs="Traditional Arabic" w:hint="cs"/>
          <w:sz w:val="28"/>
          <w:szCs w:val="28"/>
          <w:rtl/>
        </w:rPr>
        <w:t>ابْنِ</w:t>
      </w:r>
      <w:r w:rsidR="00407C20" w:rsidRPr="00407C20">
        <w:rPr>
          <w:rFonts w:cs="Traditional Arabic"/>
          <w:sz w:val="28"/>
          <w:szCs w:val="28"/>
          <w:rtl/>
        </w:rPr>
        <w:t xml:space="preserve"> </w:t>
      </w:r>
      <w:r w:rsidR="00407C20" w:rsidRPr="00407C20">
        <w:rPr>
          <w:rFonts w:cs="Traditional Arabic" w:hint="cs"/>
          <w:sz w:val="28"/>
          <w:szCs w:val="28"/>
          <w:rtl/>
        </w:rPr>
        <w:t>عَبَّاسٍ</w:t>
      </w:r>
      <w:r w:rsidR="00407C20" w:rsidRPr="00407C20">
        <w:rPr>
          <w:rFonts w:cs="Traditional Arabic"/>
          <w:sz w:val="28"/>
          <w:szCs w:val="28"/>
          <w:rtl/>
        </w:rPr>
        <w:t xml:space="preserve"> </w:t>
      </w:r>
      <w:r w:rsidR="00407C20" w:rsidRPr="00407C20">
        <w:rPr>
          <w:rFonts w:cs="Traditional Arabic" w:hint="cs"/>
          <w:sz w:val="28"/>
          <w:szCs w:val="28"/>
          <w:rtl/>
        </w:rPr>
        <w:t>أَنَّ</w:t>
      </w:r>
      <w:r w:rsidR="00407C20" w:rsidRPr="00407C20">
        <w:rPr>
          <w:rFonts w:cs="Traditional Arabic"/>
          <w:sz w:val="28"/>
          <w:szCs w:val="28"/>
          <w:rtl/>
        </w:rPr>
        <w:t xml:space="preserve"> </w:t>
      </w:r>
      <w:r w:rsidR="00407C20" w:rsidRPr="00407C20">
        <w:rPr>
          <w:rFonts w:cs="Traditional Arabic" w:hint="cs"/>
          <w:sz w:val="28"/>
          <w:szCs w:val="28"/>
          <w:rtl/>
        </w:rPr>
        <w:t>عُمَرَ</w:t>
      </w:r>
      <w:r w:rsidR="00407C20" w:rsidRPr="00407C20">
        <w:rPr>
          <w:rFonts w:cs="Traditional Arabic"/>
          <w:sz w:val="28"/>
          <w:szCs w:val="28"/>
          <w:rtl/>
        </w:rPr>
        <w:t xml:space="preserve"> </w:t>
      </w:r>
      <w:r w:rsidR="00407C20" w:rsidRPr="00407C20">
        <w:rPr>
          <w:rFonts w:cs="Traditional Arabic" w:hint="cs"/>
          <w:sz w:val="28"/>
          <w:szCs w:val="28"/>
          <w:rtl/>
        </w:rPr>
        <w:t>رَضِيَ</w:t>
      </w:r>
      <w:r w:rsidR="00407C20" w:rsidRPr="00407C20">
        <w:rPr>
          <w:rFonts w:cs="Traditional Arabic"/>
          <w:sz w:val="28"/>
          <w:szCs w:val="28"/>
          <w:rtl/>
        </w:rPr>
        <w:t xml:space="preserve"> </w:t>
      </w:r>
      <w:r w:rsidR="00407C20" w:rsidRPr="00407C20">
        <w:rPr>
          <w:rFonts w:cs="Traditional Arabic" w:hint="cs"/>
          <w:sz w:val="28"/>
          <w:szCs w:val="28"/>
          <w:rtl/>
        </w:rPr>
        <w:t>اللَّهُ</w:t>
      </w:r>
      <w:r w:rsidR="00407C20" w:rsidRPr="00407C20">
        <w:rPr>
          <w:rFonts w:cs="Traditional Arabic"/>
          <w:sz w:val="28"/>
          <w:szCs w:val="28"/>
          <w:rtl/>
        </w:rPr>
        <w:t xml:space="preserve"> </w:t>
      </w:r>
      <w:r w:rsidR="00407C20" w:rsidRPr="00407C20">
        <w:rPr>
          <w:rFonts w:cs="Traditional Arabic" w:hint="cs"/>
          <w:sz w:val="28"/>
          <w:szCs w:val="28"/>
          <w:rtl/>
        </w:rPr>
        <w:t>عَنْهُ</w:t>
      </w:r>
      <w:r w:rsidR="00407C20" w:rsidRPr="00407C20">
        <w:rPr>
          <w:rFonts w:cs="Traditional Arabic"/>
          <w:sz w:val="28"/>
          <w:szCs w:val="28"/>
          <w:rtl/>
        </w:rPr>
        <w:t xml:space="preserve"> </w:t>
      </w:r>
      <w:r w:rsidR="00407C20" w:rsidRPr="00407C20">
        <w:rPr>
          <w:rFonts w:cs="Traditional Arabic" w:hint="cs"/>
          <w:sz w:val="28"/>
          <w:szCs w:val="28"/>
          <w:rtl/>
        </w:rPr>
        <w:t>سَأَلَهُمْ</w:t>
      </w:r>
      <w:r w:rsidR="00407C20" w:rsidRPr="00407C20">
        <w:rPr>
          <w:rFonts w:cs="Traditional Arabic"/>
          <w:sz w:val="28"/>
          <w:szCs w:val="28"/>
          <w:rtl/>
        </w:rPr>
        <w:t xml:space="preserve"> </w:t>
      </w:r>
      <w:r w:rsidR="00407C20" w:rsidRPr="00407C20">
        <w:rPr>
          <w:rFonts w:cs="Traditional Arabic" w:hint="cs"/>
          <w:sz w:val="28"/>
          <w:szCs w:val="28"/>
          <w:rtl/>
        </w:rPr>
        <w:t>عَنْ</w:t>
      </w:r>
      <w:r w:rsidR="00407C20" w:rsidRPr="00407C20">
        <w:rPr>
          <w:rFonts w:cs="Traditional Arabic"/>
          <w:sz w:val="28"/>
          <w:szCs w:val="28"/>
          <w:rtl/>
        </w:rPr>
        <w:t xml:space="preserve"> </w:t>
      </w:r>
      <w:r w:rsidR="00407C20" w:rsidRPr="00407C20">
        <w:rPr>
          <w:rFonts w:cs="Traditional Arabic" w:hint="cs"/>
          <w:sz w:val="28"/>
          <w:szCs w:val="28"/>
          <w:rtl/>
        </w:rPr>
        <w:t>قَوْلِهِ</w:t>
      </w:r>
      <w:r w:rsidR="00407C20" w:rsidRPr="00407C20">
        <w:rPr>
          <w:rFonts w:cs="Traditional Arabic"/>
          <w:sz w:val="28"/>
          <w:szCs w:val="28"/>
          <w:rtl/>
        </w:rPr>
        <w:t xml:space="preserve"> </w:t>
      </w:r>
      <w:r w:rsidR="00407C20" w:rsidRPr="00407C20">
        <w:rPr>
          <w:rFonts w:cs="Traditional Arabic" w:hint="cs"/>
          <w:sz w:val="28"/>
          <w:szCs w:val="28"/>
          <w:rtl/>
        </w:rPr>
        <w:t>تَعَالَى</w:t>
      </w:r>
      <w:r w:rsidR="00407C20" w:rsidRPr="00407C20">
        <w:rPr>
          <w:rFonts w:cs="Traditional Arabic"/>
          <w:sz w:val="28"/>
          <w:szCs w:val="28"/>
          <w:rtl/>
        </w:rPr>
        <w:t xml:space="preserve"> </w:t>
      </w:r>
      <w:r w:rsidR="00ED05C2" w:rsidRPr="0090723E">
        <w:rPr>
          <w:rFonts w:ascii="QCF_BSML" w:hAnsi="QCF_BSML" w:cs="QCF_BSML"/>
          <w:color w:val="000000"/>
          <w:sz w:val="24"/>
          <w:szCs w:val="24"/>
          <w:rtl/>
        </w:rPr>
        <w:t xml:space="preserve">ﭽ </w:t>
      </w:r>
      <w:r w:rsidR="000C0295">
        <w:rPr>
          <w:rFonts w:ascii="QCF_P603" w:hAnsi="QCF_P603" w:cs="QCF_P603"/>
          <w:color w:val="000000"/>
          <w:sz w:val="24"/>
          <w:szCs w:val="24"/>
          <w:rtl/>
        </w:rPr>
        <w:t>ﭱ  ﭲ  ﭳ  ﭴ  ﭵ</w:t>
      </w:r>
      <w:r w:rsidR="00ED05C2" w:rsidRPr="0090723E">
        <w:rPr>
          <w:rFonts w:ascii="QCF_BSML" w:hAnsi="QCF_BSML" w:cs="QCF_BSML"/>
          <w:color w:val="000000"/>
          <w:sz w:val="24"/>
          <w:szCs w:val="24"/>
          <w:rtl/>
        </w:rPr>
        <w:t>ﭼ</w:t>
      </w:r>
      <w:r w:rsidR="00ED05C2">
        <w:rPr>
          <w:rFonts w:cs="Traditional Arabic" w:hint="cs"/>
          <w:sz w:val="28"/>
          <w:szCs w:val="28"/>
          <w:rtl/>
        </w:rPr>
        <w:t xml:space="preserve"> </w:t>
      </w:r>
      <w:r w:rsidR="00407C20" w:rsidRPr="00407C20">
        <w:rPr>
          <w:rFonts w:cs="Traditional Arabic" w:hint="cs"/>
          <w:sz w:val="28"/>
          <w:szCs w:val="28"/>
          <w:rtl/>
        </w:rPr>
        <w:t>قَالُوا</w:t>
      </w:r>
      <w:r w:rsidR="00407C20" w:rsidRPr="00407C20">
        <w:rPr>
          <w:rFonts w:cs="Traditional Arabic"/>
          <w:sz w:val="28"/>
          <w:szCs w:val="28"/>
          <w:rtl/>
        </w:rPr>
        <w:t xml:space="preserve"> </w:t>
      </w:r>
      <w:r w:rsidR="000C0295">
        <w:rPr>
          <w:rFonts w:cs="Traditional Arabic" w:hint="cs"/>
          <w:sz w:val="28"/>
          <w:szCs w:val="28"/>
          <w:rtl/>
        </w:rPr>
        <w:t xml:space="preserve">: </w:t>
      </w:r>
      <w:r w:rsidR="00407C20" w:rsidRPr="00407C20">
        <w:rPr>
          <w:rFonts w:cs="Traditional Arabic" w:hint="cs"/>
          <w:sz w:val="28"/>
          <w:szCs w:val="28"/>
          <w:rtl/>
        </w:rPr>
        <w:t>فَتْحُ</w:t>
      </w:r>
      <w:r w:rsidR="00407C20" w:rsidRPr="00407C20">
        <w:rPr>
          <w:rFonts w:cs="Traditional Arabic"/>
          <w:sz w:val="28"/>
          <w:szCs w:val="28"/>
          <w:rtl/>
        </w:rPr>
        <w:t xml:space="preserve"> </w:t>
      </w:r>
      <w:r w:rsidR="00407C20" w:rsidRPr="00407C20">
        <w:rPr>
          <w:rFonts w:cs="Traditional Arabic" w:hint="cs"/>
          <w:sz w:val="28"/>
          <w:szCs w:val="28"/>
          <w:rtl/>
        </w:rPr>
        <w:t>الْمَدَائِنِ</w:t>
      </w:r>
      <w:r w:rsidR="00407C20" w:rsidRPr="00407C20">
        <w:rPr>
          <w:rFonts w:cs="Traditional Arabic"/>
          <w:sz w:val="28"/>
          <w:szCs w:val="28"/>
          <w:rtl/>
        </w:rPr>
        <w:t xml:space="preserve"> </w:t>
      </w:r>
      <w:r w:rsidR="00407C20" w:rsidRPr="00407C20">
        <w:rPr>
          <w:rFonts w:cs="Traditional Arabic" w:hint="cs"/>
          <w:sz w:val="28"/>
          <w:szCs w:val="28"/>
          <w:rtl/>
        </w:rPr>
        <w:t>وَالْقُصُورِ</w:t>
      </w:r>
      <w:r w:rsidR="00407C20" w:rsidRPr="00407C20">
        <w:rPr>
          <w:rFonts w:cs="Traditional Arabic"/>
          <w:sz w:val="28"/>
          <w:szCs w:val="28"/>
          <w:rtl/>
        </w:rPr>
        <w:t xml:space="preserve"> </w:t>
      </w:r>
      <w:r w:rsidR="000C0295">
        <w:rPr>
          <w:rFonts w:cs="Traditional Arabic" w:hint="cs"/>
          <w:sz w:val="28"/>
          <w:szCs w:val="28"/>
          <w:rtl/>
        </w:rPr>
        <w:t xml:space="preserve">. </w:t>
      </w:r>
      <w:r w:rsidR="00407C20" w:rsidRPr="00407C20">
        <w:rPr>
          <w:rFonts w:cs="Traditional Arabic" w:hint="cs"/>
          <w:sz w:val="28"/>
          <w:szCs w:val="28"/>
          <w:rtl/>
        </w:rPr>
        <w:t>قَالَ</w:t>
      </w:r>
      <w:r w:rsidR="00407C20" w:rsidRPr="00407C20">
        <w:rPr>
          <w:rFonts w:cs="Traditional Arabic"/>
          <w:sz w:val="28"/>
          <w:szCs w:val="28"/>
          <w:rtl/>
        </w:rPr>
        <w:t xml:space="preserve"> </w:t>
      </w:r>
      <w:r w:rsidR="000C0295">
        <w:rPr>
          <w:rFonts w:cs="Traditional Arabic" w:hint="cs"/>
          <w:sz w:val="28"/>
          <w:szCs w:val="28"/>
          <w:rtl/>
        </w:rPr>
        <w:t xml:space="preserve">: </w:t>
      </w:r>
      <w:r w:rsidR="00407C20" w:rsidRPr="00407C20">
        <w:rPr>
          <w:rFonts w:cs="Traditional Arabic" w:hint="cs"/>
          <w:sz w:val="28"/>
          <w:szCs w:val="28"/>
          <w:rtl/>
        </w:rPr>
        <w:t>مَا</w:t>
      </w:r>
      <w:r w:rsidR="00407C20" w:rsidRPr="00407C20">
        <w:rPr>
          <w:rFonts w:cs="Traditional Arabic"/>
          <w:sz w:val="28"/>
          <w:szCs w:val="28"/>
          <w:rtl/>
        </w:rPr>
        <w:t xml:space="preserve"> </w:t>
      </w:r>
      <w:r w:rsidR="00407C20" w:rsidRPr="00407C20">
        <w:rPr>
          <w:rFonts w:cs="Traditional Arabic" w:hint="cs"/>
          <w:sz w:val="28"/>
          <w:szCs w:val="28"/>
          <w:rtl/>
        </w:rPr>
        <w:t>تَقُولُ</w:t>
      </w:r>
      <w:r w:rsidR="00407C20" w:rsidRPr="00407C20">
        <w:rPr>
          <w:rFonts w:cs="Traditional Arabic"/>
          <w:sz w:val="28"/>
          <w:szCs w:val="28"/>
          <w:rtl/>
        </w:rPr>
        <w:t xml:space="preserve"> </w:t>
      </w:r>
      <w:r w:rsidR="00407C20" w:rsidRPr="00407C20">
        <w:rPr>
          <w:rFonts w:cs="Traditional Arabic" w:hint="cs"/>
          <w:sz w:val="28"/>
          <w:szCs w:val="28"/>
          <w:rtl/>
        </w:rPr>
        <w:t>يَا</w:t>
      </w:r>
      <w:r w:rsidR="00407C20" w:rsidRPr="00407C20">
        <w:rPr>
          <w:rFonts w:cs="Traditional Arabic"/>
          <w:sz w:val="28"/>
          <w:szCs w:val="28"/>
          <w:rtl/>
        </w:rPr>
        <w:t xml:space="preserve"> </w:t>
      </w:r>
      <w:r w:rsidR="00407C20" w:rsidRPr="00407C20">
        <w:rPr>
          <w:rFonts w:cs="Traditional Arabic" w:hint="cs"/>
          <w:sz w:val="28"/>
          <w:szCs w:val="28"/>
          <w:rtl/>
        </w:rPr>
        <w:t>ابْنَ</w:t>
      </w:r>
      <w:r w:rsidR="00407C20" w:rsidRPr="00407C20">
        <w:rPr>
          <w:rFonts w:cs="Traditional Arabic"/>
          <w:sz w:val="28"/>
          <w:szCs w:val="28"/>
          <w:rtl/>
        </w:rPr>
        <w:t xml:space="preserve"> </w:t>
      </w:r>
      <w:r w:rsidR="00407C20" w:rsidRPr="00407C20">
        <w:rPr>
          <w:rFonts w:cs="Traditional Arabic" w:hint="cs"/>
          <w:sz w:val="28"/>
          <w:szCs w:val="28"/>
          <w:rtl/>
        </w:rPr>
        <w:t>عَبَّاسٍ</w:t>
      </w:r>
      <w:r w:rsidR="00407C20" w:rsidRPr="00407C20">
        <w:rPr>
          <w:rFonts w:cs="Traditional Arabic"/>
          <w:sz w:val="28"/>
          <w:szCs w:val="28"/>
          <w:rtl/>
        </w:rPr>
        <w:t xml:space="preserve"> </w:t>
      </w:r>
      <w:r w:rsidR="000C0295">
        <w:rPr>
          <w:rFonts w:cs="Traditional Arabic" w:hint="cs"/>
          <w:sz w:val="28"/>
          <w:szCs w:val="28"/>
          <w:rtl/>
        </w:rPr>
        <w:t xml:space="preserve">. </w:t>
      </w:r>
      <w:r w:rsidR="00407C20" w:rsidRPr="00407C20">
        <w:rPr>
          <w:rFonts w:cs="Traditional Arabic" w:hint="cs"/>
          <w:sz w:val="28"/>
          <w:szCs w:val="28"/>
          <w:rtl/>
        </w:rPr>
        <w:t>قَالَ</w:t>
      </w:r>
      <w:r w:rsidR="00407C20" w:rsidRPr="00407C20">
        <w:rPr>
          <w:rFonts w:cs="Traditional Arabic"/>
          <w:sz w:val="28"/>
          <w:szCs w:val="28"/>
          <w:rtl/>
        </w:rPr>
        <w:t xml:space="preserve"> </w:t>
      </w:r>
      <w:r w:rsidR="000C0295">
        <w:rPr>
          <w:rFonts w:cs="Traditional Arabic" w:hint="cs"/>
          <w:sz w:val="28"/>
          <w:szCs w:val="28"/>
          <w:rtl/>
        </w:rPr>
        <w:t xml:space="preserve">: </w:t>
      </w:r>
      <w:r w:rsidR="00407C20" w:rsidRPr="00407C20">
        <w:rPr>
          <w:rFonts w:cs="Traditional Arabic" w:hint="cs"/>
          <w:sz w:val="28"/>
          <w:szCs w:val="28"/>
          <w:rtl/>
        </w:rPr>
        <w:t>أَجَلٌ</w:t>
      </w:r>
      <w:r w:rsidR="00407C20" w:rsidRPr="00407C20">
        <w:rPr>
          <w:rFonts w:cs="Traditional Arabic"/>
          <w:sz w:val="28"/>
          <w:szCs w:val="28"/>
          <w:rtl/>
        </w:rPr>
        <w:t xml:space="preserve"> </w:t>
      </w:r>
      <w:r w:rsidR="00407C20" w:rsidRPr="00407C20">
        <w:rPr>
          <w:rFonts w:cs="Traditional Arabic" w:hint="cs"/>
          <w:sz w:val="28"/>
          <w:szCs w:val="28"/>
          <w:rtl/>
        </w:rPr>
        <w:t>،</w:t>
      </w:r>
      <w:r w:rsidR="00407C20" w:rsidRPr="00407C20">
        <w:rPr>
          <w:rFonts w:cs="Traditional Arabic"/>
          <w:sz w:val="28"/>
          <w:szCs w:val="28"/>
          <w:rtl/>
        </w:rPr>
        <w:t xml:space="preserve"> </w:t>
      </w:r>
      <w:r w:rsidR="00407C20" w:rsidRPr="00407C20">
        <w:rPr>
          <w:rFonts w:cs="Traditional Arabic" w:hint="cs"/>
          <w:sz w:val="28"/>
          <w:szCs w:val="28"/>
          <w:rtl/>
        </w:rPr>
        <w:t>أَوْ</w:t>
      </w:r>
      <w:r w:rsidR="00407C20" w:rsidRPr="00407C20">
        <w:rPr>
          <w:rFonts w:cs="Traditional Arabic"/>
          <w:sz w:val="28"/>
          <w:szCs w:val="28"/>
          <w:rtl/>
        </w:rPr>
        <w:t xml:space="preserve"> </w:t>
      </w:r>
      <w:r w:rsidR="00407C20" w:rsidRPr="00407C20">
        <w:rPr>
          <w:rFonts w:cs="Traditional Arabic" w:hint="cs"/>
          <w:sz w:val="28"/>
          <w:szCs w:val="28"/>
          <w:rtl/>
        </w:rPr>
        <w:t>مَثَلٌ</w:t>
      </w:r>
      <w:r w:rsidR="00407C20" w:rsidRPr="00407C20">
        <w:rPr>
          <w:rFonts w:cs="Traditional Arabic"/>
          <w:sz w:val="28"/>
          <w:szCs w:val="28"/>
          <w:rtl/>
        </w:rPr>
        <w:t xml:space="preserve"> </w:t>
      </w:r>
      <w:r w:rsidR="00407C20" w:rsidRPr="00407C20">
        <w:rPr>
          <w:rFonts w:cs="Traditional Arabic" w:hint="cs"/>
          <w:sz w:val="28"/>
          <w:szCs w:val="28"/>
          <w:rtl/>
        </w:rPr>
        <w:t>ضُرِبَ</w:t>
      </w:r>
      <w:r w:rsidR="00407C20" w:rsidRPr="00407C20">
        <w:rPr>
          <w:rFonts w:cs="Traditional Arabic"/>
          <w:sz w:val="28"/>
          <w:szCs w:val="28"/>
          <w:rtl/>
        </w:rPr>
        <w:t xml:space="preserve"> </w:t>
      </w:r>
      <w:r w:rsidR="00407C20" w:rsidRPr="00407C20">
        <w:rPr>
          <w:rFonts w:cs="Traditional Arabic" w:hint="cs"/>
          <w:sz w:val="28"/>
          <w:szCs w:val="28"/>
          <w:rtl/>
        </w:rPr>
        <w:t>لِمُحَمَّدٍ</w:t>
      </w:r>
      <w:r w:rsidR="00407C20" w:rsidRPr="00407C20">
        <w:rPr>
          <w:rFonts w:cs="Traditional Arabic"/>
          <w:sz w:val="28"/>
          <w:szCs w:val="28"/>
          <w:rtl/>
        </w:rPr>
        <w:t xml:space="preserve"> </w:t>
      </w:r>
      <w:r w:rsidR="00407C20" w:rsidRPr="00407C20">
        <w:rPr>
          <w:rFonts w:cs="Traditional Arabic" w:hint="cs"/>
          <w:sz w:val="28"/>
          <w:szCs w:val="28"/>
          <w:rtl/>
        </w:rPr>
        <w:t>صلى</w:t>
      </w:r>
      <w:r w:rsidR="00407C20" w:rsidRPr="00407C20">
        <w:rPr>
          <w:rFonts w:cs="Traditional Arabic"/>
          <w:sz w:val="28"/>
          <w:szCs w:val="28"/>
          <w:rtl/>
        </w:rPr>
        <w:t xml:space="preserve"> </w:t>
      </w:r>
      <w:r w:rsidR="00407C20" w:rsidRPr="00407C20">
        <w:rPr>
          <w:rFonts w:cs="Traditional Arabic" w:hint="cs"/>
          <w:sz w:val="28"/>
          <w:szCs w:val="28"/>
          <w:rtl/>
        </w:rPr>
        <w:t>الله</w:t>
      </w:r>
      <w:r w:rsidR="00407C20" w:rsidRPr="00407C20">
        <w:rPr>
          <w:rFonts w:cs="Traditional Arabic"/>
          <w:sz w:val="28"/>
          <w:szCs w:val="28"/>
          <w:rtl/>
        </w:rPr>
        <w:t xml:space="preserve"> </w:t>
      </w:r>
      <w:r w:rsidR="00407C20" w:rsidRPr="00407C20">
        <w:rPr>
          <w:rFonts w:cs="Traditional Arabic" w:hint="cs"/>
          <w:sz w:val="28"/>
          <w:szCs w:val="28"/>
          <w:rtl/>
        </w:rPr>
        <w:t>عليه</w:t>
      </w:r>
      <w:r w:rsidR="00407C20" w:rsidRPr="00407C20">
        <w:rPr>
          <w:rFonts w:cs="Traditional Arabic"/>
          <w:sz w:val="28"/>
          <w:szCs w:val="28"/>
          <w:rtl/>
        </w:rPr>
        <w:t xml:space="preserve"> </w:t>
      </w:r>
      <w:r w:rsidR="00407C20" w:rsidRPr="00407C20">
        <w:rPr>
          <w:rFonts w:cs="Traditional Arabic" w:hint="cs"/>
          <w:sz w:val="28"/>
          <w:szCs w:val="28"/>
          <w:rtl/>
        </w:rPr>
        <w:t>وسلم</w:t>
      </w:r>
      <w:r w:rsidR="00407C20" w:rsidRPr="00407C20">
        <w:rPr>
          <w:rFonts w:cs="Traditional Arabic"/>
          <w:sz w:val="28"/>
          <w:szCs w:val="28"/>
          <w:rtl/>
        </w:rPr>
        <w:t xml:space="preserve"> </w:t>
      </w:r>
      <w:r w:rsidR="00407C20" w:rsidRPr="00407C20">
        <w:rPr>
          <w:rFonts w:cs="Traditional Arabic" w:hint="cs"/>
          <w:sz w:val="28"/>
          <w:szCs w:val="28"/>
          <w:rtl/>
        </w:rPr>
        <w:t>نُعِيَتْ</w:t>
      </w:r>
      <w:r w:rsidR="00407C20" w:rsidRPr="00407C20">
        <w:rPr>
          <w:rFonts w:cs="Traditional Arabic"/>
          <w:sz w:val="28"/>
          <w:szCs w:val="28"/>
          <w:rtl/>
        </w:rPr>
        <w:t xml:space="preserve"> </w:t>
      </w:r>
      <w:r w:rsidR="00407C20" w:rsidRPr="00407C20">
        <w:rPr>
          <w:rFonts w:cs="Traditional Arabic" w:hint="cs"/>
          <w:sz w:val="28"/>
          <w:szCs w:val="28"/>
          <w:rtl/>
        </w:rPr>
        <w:t>لَهُ</w:t>
      </w:r>
      <w:r w:rsidR="00407C20" w:rsidRPr="00407C20">
        <w:rPr>
          <w:rFonts w:cs="Traditional Arabic"/>
          <w:sz w:val="28"/>
          <w:szCs w:val="28"/>
          <w:rtl/>
        </w:rPr>
        <w:t xml:space="preserve"> </w:t>
      </w:r>
      <w:r w:rsidR="00407C20" w:rsidRPr="00407C20">
        <w:rPr>
          <w:rFonts w:cs="Traditional Arabic" w:hint="cs"/>
          <w:sz w:val="28"/>
          <w:szCs w:val="28"/>
          <w:rtl/>
        </w:rPr>
        <w:t>نَفْسُهُ</w:t>
      </w:r>
      <w:r w:rsidR="000C0295">
        <w:rPr>
          <w:rFonts w:cs="Traditional Arabic" w:hint="cs"/>
          <w:sz w:val="28"/>
          <w:szCs w:val="28"/>
          <w:rtl/>
        </w:rPr>
        <w:t xml:space="preserve"> </w:t>
      </w:r>
      <w:r w:rsidR="00407C20" w:rsidRPr="00407C20">
        <w:rPr>
          <w:rFonts w:cs="Traditional Arabic"/>
          <w:sz w:val="28"/>
          <w:szCs w:val="28"/>
          <w:rtl/>
        </w:rPr>
        <w:t>.</w:t>
      </w:r>
      <w:r w:rsidR="00407C20">
        <w:rPr>
          <w:rFonts w:cs="Traditional Arabic" w:hint="cs"/>
          <w:sz w:val="28"/>
          <w:szCs w:val="28"/>
          <w:rtl/>
        </w:rPr>
        <w:t xml:space="preserve"> </w:t>
      </w:r>
      <w:r w:rsidR="00407C20" w:rsidRPr="009C0D05">
        <w:rPr>
          <w:rFonts w:cs="Traditional Arabic" w:hint="cs"/>
          <w:sz w:val="28"/>
          <w:szCs w:val="28"/>
          <w:rtl/>
        </w:rPr>
        <w:t>رواه البخاري</w:t>
      </w:r>
      <w:r w:rsidR="00407C20" w:rsidRPr="009C0D05">
        <w:rPr>
          <w:rFonts w:hint="cs"/>
          <w:rtl/>
        </w:rPr>
        <w:t xml:space="preserve"> </w:t>
      </w:r>
      <w:r w:rsidR="00115913">
        <w:rPr>
          <w:rFonts w:cs="Traditional Arabic" w:hint="cs"/>
          <w:sz w:val="28"/>
          <w:szCs w:val="28"/>
          <w:rtl/>
        </w:rPr>
        <w:t>و</w:t>
      </w:r>
      <w:r w:rsidR="00407C20" w:rsidRPr="00407C20">
        <w:rPr>
          <w:rFonts w:cs="Traditional Arabic" w:hint="cs"/>
          <w:sz w:val="28"/>
          <w:szCs w:val="28"/>
          <w:rtl/>
        </w:rPr>
        <w:t>عَنْ</w:t>
      </w:r>
      <w:r w:rsidR="00407C20" w:rsidRPr="00407C20">
        <w:rPr>
          <w:rFonts w:cs="Traditional Arabic"/>
          <w:sz w:val="28"/>
          <w:szCs w:val="28"/>
          <w:rtl/>
        </w:rPr>
        <w:t xml:space="preserve"> </w:t>
      </w:r>
      <w:r w:rsidR="00407C20" w:rsidRPr="00407C20">
        <w:rPr>
          <w:rFonts w:cs="Traditional Arabic" w:hint="cs"/>
          <w:sz w:val="28"/>
          <w:szCs w:val="28"/>
          <w:rtl/>
        </w:rPr>
        <w:t>سَعِيدِ</w:t>
      </w:r>
      <w:r w:rsidR="00407C20" w:rsidRPr="00407C20">
        <w:rPr>
          <w:rFonts w:cs="Traditional Arabic"/>
          <w:sz w:val="28"/>
          <w:szCs w:val="28"/>
          <w:rtl/>
        </w:rPr>
        <w:t xml:space="preserve"> </w:t>
      </w:r>
      <w:r w:rsidR="00407C20" w:rsidRPr="00407C20">
        <w:rPr>
          <w:rFonts w:cs="Traditional Arabic" w:hint="cs"/>
          <w:sz w:val="28"/>
          <w:szCs w:val="28"/>
          <w:rtl/>
        </w:rPr>
        <w:t>بْنِ</w:t>
      </w:r>
      <w:r w:rsidR="00407C20" w:rsidRPr="00407C20">
        <w:rPr>
          <w:rFonts w:cs="Traditional Arabic"/>
          <w:sz w:val="28"/>
          <w:szCs w:val="28"/>
          <w:rtl/>
        </w:rPr>
        <w:t xml:space="preserve"> </w:t>
      </w:r>
      <w:r w:rsidR="00407C20" w:rsidRPr="00407C20">
        <w:rPr>
          <w:rFonts w:cs="Traditional Arabic" w:hint="cs"/>
          <w:sz w:val="28"/>
          <w:szCs w:val="28"/>
          <w:rtl/>
        </w:rPr>
        <w:t>جُبَيْرٍ</w:t>
      </w:r>
      <w:r w:rsidR="00407C20" w:rsidRPr="00407C20">
        <w:rPr>
          <w:rFonts w:cs="Traditional Arabic"/>
          <w:sz w:val="28"/>
          <w:szCs w:val="28"/>
          <w:rtl/>
        </w:rPr>
        <w:t xml:space="preserve"> </w:t>
      </w:r>
      <w:r w:rsidR="00407C20" w:rsidRPr="00407C20">
        <w:rPr>
          <w:rFonts w:cs="Traditional Arabic" w:hint="cs"/>
          <w:sz w:val="28"/>
          <w:szCs w:val="28"/>
          <w:rtl/>
        </w:rPr>
        <w:t>عَنِ</w:t>
      </w:r>
      <w:r w:rsidR="00407C20" w:rsidRPr="00407C20">
        <w:rPr>
          <w:rFonts w:cs="Traditional Arabic"/>
          <w:sz w:val="28"/>
          <w:szCs w:val="28"/>
          <w:rtl/>
        </w:rPr>
        <w:t xml:space="preserve"> </w:t>
      </w:r>
      <w:r w:rsidR="00407C20" w:rsidRPr="00407C20">
        <w:rPr>
          <w:rFonts w:cs="Traditional Arabic" w:hint="cs"/>
          <w:sz w:val="28"/>
          <w:szCs w:val="28"/>
          <w:rtl/>
        </w:rPr>
        <w:t>ابْنِ</w:t>
      </w:r>
      <w:r w:rsidR="00407C20" w:rsidRPr="00407C20">
        <w:rPr>
          <w:rFonts w:cs="Traditional Arabic"/>
          <w:sz w:val="28"/>
          <w:szCs w:val="28"/>
          <w:rtl/>
        </w:rPr>
        <w:t xml:space="preserve"> </w:t>
      </w:r>
      <w:r w:rsidR="00407C20" w:rsidRPr="00407C20">
        <w:rPr>
          <w:rFonts w:cs="Traditional Arabic" w:hint="cs"/>
          <w:sz w:val="28"/>
          <w:szCs w:val="28"/>
          <w:rtl/>
        </w:rPr>
        <w:t>عَبَّاسٍ</w:t>
      </w:r>
      <w:r w:rsidR="00407C20" w:rsidRPr="00407C20">
        <w:rPr>
          <w:rFonts w:cs="Traditional Arabic"/>
          <w:sz w:val="28"/>
          <w:szCs w:val="28"/>
          <w:rtl/>
        </w:rPr>
        <w:t xml:space="preserve"> </w:t>
      </w:r>
      <w:r w:rsidR="00407C20" w:rsidRPr="00407C20">
        <w:rPr>
          <w:rFonts w:cs="Traditional Arabic" w:hint="cs"/>
          <w:sz w:val="28"/>
          <w:szCs w:val="28"/>
          <w:rtl/>
        </w:rPr>
        <w:t>قَالَ</w:t>
      </w:r>
      <w:r w:rsidR="00407C20" w:rsidRPr="00407C20">
        <w:rPr>
          <w:rFonts w:cs="Traditional Arabic"/>
          <w:sz w:val="28"/>
          <w:szCs w:val="28"/>
          <w:rtl/>
        </w:rPr>
        <w:t xml:space="preserve"> </w:t>
      </w:r>
      <w:r w:rsidR="00115913">
        <w:rPr>
          <w:rFonts w:cs="Traditional Arabic" w:hint="cs"/>
          <w:sz w:val="28"/>
          <w:szCs w:val="28"/>
          <w:rtl/>
        </w:rPr>
        <w:t xml:space="preserve">: </w:t>
      </w:r>
      <w:r w:rsidR="00407C20" w:rsidRPr="00407C20">
        <w:rPr>
          <w:rFonts w:cs="Traditional Arabic" w:hint="cs"/>
          <w:sz w:val="28"/>
          <w:szCs w:val="28"/>
          <w:rtl/>
        </w:rPr>
        <w:t>كَانَ</w:t>
      </w:r>
      <w:r w:rsidR="00407C20" w:rsidRPr="00407C20">
        <w:rPr>
          <w:rFonts w:cs="Traditional Arabic"/>
          <w:sz w:val="28"/>
          <w:szCs w:val="28"/>
          <w:rtl/>
        </w:rPr>
        <w:t xml:space="preserve"> </w:t>
      </w:r>
      <w:r w:rsidR="00407C20" w:rsidRPr="00407C20">
        <w:rPr>
          <w:rFonts w:cs="Traditional Arabic" w:hint="cs"/>
          <w:sz w:val="28"/>
          <w:szCs w:val="28"/>
          <w:rtl/>
        </w:rPr>
        <w:t>عُمَرُ</w:t>
      </w:r>
      <w:r w:rsidR="00407C20" w:rsidRPr="00407C20">
        <w:rPr>
          <w:rFonts w:cs="Traditional Arabic"/>
          <w:sz w:val="28"/>
          <w:szCs w:val="28"/>
          <w:rtl/>
        </w:rPr>
        <w:t xml:space="preserve"> </w:t>
      </w:r>
      <w:r w:rsidR="00407C20" w:rsidRPr="00407C20">
        <w:rPr>
          <w:rFonts w:cs="Traditional Arabic" w:hint="cs"/>
          <w:sz w:val="28"/>
          <w:szCs w:val="28"/>
          <w:rtl/>
        </w:rPr>
        <w:t>يُدْخِلُنِي</w:t>
      </w:r>
      <w:r w:rsidR="00407C20" w:rsidRPr="00407C20">
        <w:rPr>
          <w:rFonts w:cs="Traditional Arabic"/>
          <w:sz w:val="28"/>
          <w:szCs w:val="28"/>
          <w:rtl/>
        </w:rPr>
        <w:t xml:space="preserve"> </w:t>
      </w:r>
      <w:r w:rsidR="00407C20" w:rsidRPr="00407C20">
        <w:rPr>
          <w:rFonts w:cs="Traditional Arabic" w:hint="cs"/>
          <w:sz w:val="28"/>
          <w:szCs w:val="28"/>
          <w:rtl/>
        </w:rPr>
        <w:t>مَعَ</w:t>
      </w:r>
      <w:r w:rsidR="00407C20" w:rsidRPr="00407C20">
        <w:rPr>
          <w:rFonts w:cs="Traditional Arabic"/>
          <w:sz w:val="28"/>
          <w:szCs w:val="28"/>
          <w:rtl/>
        </w:rPr>
        <w:t xml:space="preserve"> </w:t>
      </w:r>
      <w:r w:rsidR="00407C20" w:rsidRPr="00407C20">
        <w:rPr>
          <w:rFonts w:cs="Traditional Arabic" w:hint="cs"/>
          <w:sz w:val="28"/>
          <w:szCs w:val="28"/>
          <w:rtl/>
        </w:rPr>
        <w:t>أَشْيَاخِ</w:t>
      </w:r>
      <w:r w:rsidR="00407C20" w:rsidRPr="00407C20">
        <w:rPr>
          <w:rFonts w:cs="Traditional Arabic"/>
          <w:sz w:val="28"/>
          <w:szCs w:val="28"/>
          <w:rtl/>
        </w:rPr>
        <w:t xml:space="preserve"> </w:t>
      </w:r>
      <w:r w:rsidR="00407C20" w:rsidRPr="00407C20">
        <w:rPr>
          <w:rFonts w:cs="Traditional Arabic" w:hint="cs"/>
          <w:sz w:val="28"/>
          <w:szCs w:val="28"/>
          <w:rtl/>
        </w:rPr>
        <w:t>بَدْرٍ</w:t>
      </w:r>
      <w:r w:rsidR="00407C20" w:rsidRPr="00407C20">
        <w:rPr>
          <w:rFonts w:cs="Traditional Arabic"/>
          <w:sz w:val="28"/>
          <w:szCs w:val="28"/>
          <w:rtl/>
        </w:rPr>
        <w:t xml:space="preserve"> </w:t>
      </w:r>
      <w:r w:rsidR="00407C20" w:rsidRPr="00407C20">
        <w:rPr>
          <w:rFonts w:cs="Traditional Arabic" w:hint="cs"/>
          <w:sz w:val="28"/>
          <w:szCs w:val="28"/>
          <w:rtl/>
        </w:rPr>
        <w:t>فَكَأَنَّ</w:t>
      </w:r>
      <w:r w:rsidR="00407C20" w:rsidRPr="00407C20">
        <w:rPr>
          <w:rFonts w:cs="Traditional Arabic"/>
          <w:sz w:val="28"/>
          <w:szCs w:val="28"/>
          <w:rtl/>
        </w:rPr>
        <w:t xml:space="preserve"> </w:t>
      </w:r>
      <w:r w:rsidR="00407C20" w:rsidRPr="00407C20">
        <w:rPr>
          <w:rFonts w:cs="Traditional Arabic" w:hint="cs"/>
          <w:sz w:val="28"/>
          <w:szCs w:val="28"/>
          <w:rtl/>
        </w:rPr>
        <w:t>بَعْضَهُمْ</w:t>
      </w:r>
      <w:r w:rsidR="00407C20" w:rsidRPr="00407C20">
        <w:rPr>
          <w:rFonts w:cs="Traditional Arabic"/>
          <w:sz w:val="28"/>
          <w:szCs w:val="28"/>
          <w:rtl/>
        </w:rPr>
        <w:t xml:space="preserve"> </w:t>
      </w:r>
      <w:r w:rsidR="00407C20" w:rsidRPr="00407C20">
        <w:rPr>
          <w:rFonts w:cs="Traditional Arabic" w:hint="cs"/>
          <w:sz w:val="28"/>
          <w:szCs w:val="28"/>
          <w:rtl/>
        </w:rPr>
        <w:t>وَجَدَ</w:t>
      </w:r>
      <w:r w:rsidR="00407C20" w:rsidRPr="00407C20">
        <w:rPr>
          <w:rFonts w:cs="Traditional Arabic"/>
          <w:sz w:val="28"/>
          <w:szCs w:val="28"/>
          <w:rtl/>
        </w:rPr>
        <w:t xml:space="preserve"> </w:t>
      </w:r>
      <w:r w:rsidR="00407C20" w:rsidRPr="00407C20">
        <w:rPr>
          <w:rFonts w:cs="Traditional Arabic" w:hint="cs"/>
          <w:sz w:val="28"/>
          <w:szCs w:val="28"/>
          <w:rtl/>
        </w:rPr>
        <w:t>فِي</w:t>
      </w:r>
      <w:r w:rsidR="00407C20" w:rsidRPr="00407C20">
        <w:rPr>
          <w:rFonts w:cs="Traditional Arabic"/>
          <w:sz w:val="28"/>
          <w:szCs w:val="28"/>
          <w:rtl/>
        </w:rPr>
        <w:t xml:space="preserve"> </w:t>
      </w:r>
      <w:r w:rsidR="00407C20" w:rsidRPr="00407C20">
        <w:rPr>
          <w:rFonts w:cs="Traditional Arabic" w:hint="cs"/>
          <w:sz w:val="28"/>
          <w:szCs w:val="28"/>
          <w:rtl/>
        </w:rPr>
        <w:t>نَفْسِهِ</w:t>
      </w:r>
      <w:r w:rsidR="00407C20" w:rsidRPr="00407C20">
        <w:rPr>
          <w:rFonts w:cs="Traditional Arabic"/>
          <w:sz w:val="28"/>
          <w:szCs w:val="28"/>
          <w:rtl/>
        </w:rPr>
        <w:t xml:space="preserve"> </w:t>
      </w:r>
      <w:r w:rsidR="00407C20" w:rsidRPr="00407C20">
        <w:rPr>
          <w:rFonts w:cs="Traditional Arabic" w:hint="cs"/>
          <w:sz w:val="28"/>
          <w:szCs w:val="28"/>
          <w:rtl/>
        </w:rPr>
        <w:t>فَقَالَ</w:t>
      </w:r>
      <w:r w:rsidR="00407C20" w:rsidRPr="00407C20">
        <w:rPr>
          <w:rFonts w:cs="Traditional Arabic"/>
          <w:sz w:val="28"/>
          <w:szCs w:val="28"/>
          <w:rtl/>
        </w:rPr>
        <w:t xml:space="preserve"> </w:t>
      </w:r>
      <w:r w:rsidR="00407C20" w:rsidRPr="00407C20">
        <w:rPr>
          <w:rFonts w:cs="Traditional Arabic" w:hint="cs"/>
          <w:sz w:val="28"/>
          <w:szCs w:val="28"/>
          <w:rtl/>
        </w:rPr>
        <w:t>لِمَ</w:t>
      </w:r>
      <w:r w:rsidR="00407C20" w:rsidRPr="00407C20">
        <w:rPr>
          <w:rFonts w:cs="Traditional Arabic"/>
          <w:sz w:val="28"/>
          <w:szCs w:val="28"/>
          <w:rtl/>
        </w:rPr>
        <w:t xml:space="preserve"> </w:t>
      </w:r>
      <w:r w:rsidR="00407C20" w:rsidRPr="00407C20">
        <w:rPr>
          <w:rFonts w:cs="Traditional Arabic" w:hint="cs"/>
          <w:sz w:val="28"/>
          <w:szCs w:val="28"/>
          <w:rtl/>
        </w:rPr>
        <w:t>تُدْخِلُ</w:t>
      </w:r>
      <w:r w:rsidR="00407C20" w:rsidRPr="00407C20">
        <w:rPr>
          <w:rFonts w:cs="Traditional Arabic"/>
          <w:sz w:val="28"/>
          <w:szCs w:val="28"/>
          <w:rtl/>
        </w:rPr>
        <w:t xml:space="preserve"> </w:t>
      </w:r>
      <w:r w:rsidR="00407C20" w:rsidRPr="00407C20">
        <w:rPr>
          <w:rFonts w:cs="Traditional Arabic" w:hint="cs"/>
          <w:sz w:val="28"/>
          <w:szCs w:val="28"/>
          <w:rtl/>
        </w:rPr>
        <w:t>هَذَا</w:t>
      </w:r>
      <w:r w:rsidR="00407C20" w:rsidRPr="00407C20">
        <w:rPr>
          <w:rFonts w:cs="Traditional Arabic"/>
          <w:sz w:val="28"/>
          <w:szCs w:val="28"/>
          <w:rtl/>
        </w:rPr>
        <w:t xml:space="preserve"> </w:t>
      </w:r>
      <w:r w:rsidR="00407C20" w:rsidRPr="00407C20">
        <w:rPr>
          <w:rFonts w:cs="Traditional Arabic" w:hint="cs"/>
          <w:sz w:val="28"/>
          <w:szCs w:val="28"/>
          <w:rtl/>
        </w:rPr>
        <w:t>مَعَنَا</w:t>
      </w:r>
      <w:r w:rsidR="00407C20" w:rsidRPr="00407C20">
        <w:rPr>
          <w:rFonts w:cs="Traditional Arabic"/>
          <w:sz w:val="28"/>
          <w:szCs w:val="28"/>
          <w:rtl/>
        </w:rPr>
        <w:t xml:space="preserve"> </w:t>
      </w:r>
      <w:r w:rsidR="00407C20" w:rsidRPr="00407C20">
        <w:rPr>
          <w:rFonts w:cs="Traditional Arabic" w:hint="cs"/>
          <w:sz w:val="28"/>
          <w:szCs w:val="28"/>
          <w:rtl/>
        </w:rPr>
        <w:t>وَلَنَا</w:t>
      </w:r>
      <w:r w:rsidR="00C11220" w:rsidRPr="00C11220">
        <w:rPr>
          <w:rFonts w:hint="cs"/>
          <w:rtl/>
        </w:rPr>
        <w:t xml:space="preserve"> </w:t>
      </w:r>
      <w:r w:rsidR="00C11220" w:rsidRPr="00C11220">
        <w:rPr>
          <w:rFonts w:cs="Traditional Arabic" w:hint="cs"/>
          <w:sz w:val="28"/>
          <w:szCs w:val="28"/>
          <w:rtl/>
        </w:rPr>
        <w:t>أَبْنَاءٌ</w:t>
      </w:r>
      <w:r w:rsidR="00C11220" w:rsidRPr="00C11220">
        <w:rPr>
          <w:rFonts w:cs="Traditional Arabic"/>
          <w:sz w:val="28"/>
          <w:szCs w:val="28"/>
          <w:rtl/>
        </w:rPr>
        <w:t xml:space="preserve"> </w:t>
      </w:r>
      <w:r w:rsidR="00C11220" w:rsidRPr="00C11220">
        <w:rPr>
          <w:rFonts w:cs="Traditional Arabic" w:hint="cs"/>
          <w:sz w:val="28"/>
          <w:szCs w:val="28"/>
          <w:rtl/>
        </w:rPr>
        <w:t>مِثْلُهُ</w:t>
      </w:r>
      <w:r w:rsidR="00C11220" w:rsidRPr="00C11220">
        <w:rPr>
          <w:rFonts w:cs="Traditional Arabic"/>
          <w:sz w:val="28"/>
          <w:szCs w:val="28"/>
          <w:rtl/>
        </w:rPr>
        <w:t xml:space="preserve"> </w:t>
      </w:r>
      <w:r w:rsidR="00C11220" w:rsidRPr="00C11220">
        <w:rPr>
          <w:rFonts w:cs="Traditional Arabic" w:hint="cs"/>
          <w:sz w:val="28"/>
          <w:szCs w:val="28"/>
          <w:rtl/>
        </w:rPr>
        <w:t>فَقَالَ</w:t>
      </w:r>
      <w:r w:rsidR="00C11220" w:rsidRPr="00C11220">
        <w:rPr>
          <w:rFonts w:cs="Traditional Arabic"/>
          <w:sz w:val="28"/>
          <w:szCs w:val="28"/>
          <w:rtl/>
        </w:rPr>
        <w:t xml:space="preserve"> </w:t>
      </w:r>
      <w:r w:rsidR="00C11220" w:rsidRPr="00C11220">
        <w:rPr>
          <w:rFonts w:cs="Traditional Arabic" w:hint="cs"/>
          <w:sz w:val="28"/>
          <w:szCs w:val="28"/>
          <w:rtl/>
        </w:rPr>
        <w:t>عُمَرُ</w:t>
      </w:r>
      <w:r w:rsidR="00C11220" w:rsidRPr="00C11220">
        <w:rPr>
          <w:rFonts w:cs="Traditional Arabic"/>
          <w:sz w:val="28"/>
          <w:szCs w:val="28"/>
          <w:rtl/>
        </w:rPr>
        <w:t xml:space="preserve"> </w:t>
      </w:r>
      <w:r w:rsidR="00C11220" w:rsidRPr="00C11220">
        <w:rPr>
          <w:rFonts w:cs="Traditional Arabic" w:hint="cs"/>
          <w:sz w:val="28"/>
          <w:szCs w:val="28"/>
          <w:rtl/>
        </w:rPr>
        <w:t>إِنَّهُ</w:t>
      </w:r>
      <w:r w:rsidR="00C11220" w:rsidRPr="00C11220">
        <w:rPr>
          <w:rFonts w:cs="Traditional Arabic"/>
          <w:sz w:val="28"/>
          <w:szCs w:val="28"/>
          <w:rtl/>
        </w:rPr>
        <w:t xml:space="preserve"> </w:t>
      </w:r>
      <w:r w:rsidR="00C11220" w:rsidRPr="00C11220">
        <w:rPr>
          <w:rFonts w:cs="Traditional Arabic" w:hint="cs"/>
          <w:sz w:val="28"/>
          <w:szCs w:val="28"/>
          <w:rtl/>
        </w:rPr>
        <w:t>مِنْ</w:t>
      </w:r>
      <w:r w:rsidR="00C11220" w:rsidRPr="00C11220">
        <w:rPr>
          <w:rFonts w:cs="Traditional Arabic"/>
          <w:sz w:val="28"/>
          <w:szCs w:val="28"/>
          <w:rtl/>
        </w:rPr>
        <w:t xml:space="preserve"> </w:t>
      </w:r>
      <w:r w:rsidR="00C11220" w:rsidRPr="00C11220">
        <w:rPr>
          <w:rFonts w:cs="Traditional Arabic" w:hint="cs"/>
          <w:sz w:val="28"/>
          <w:szCs w:val="28"/>
          <w:rtl/>
        </w:rPr>
        <w:t>حَيْثُ</w:t>
      </w:r>
      <w:r w:rsidR="00C11220" w:rsidRPr="00C11220">
        <w:rPr>
          <w:rFonts w:cs="Traditional Arabic"/>
          <w:sz w:val="28"/>
          <w:szCs w:val="28"/>
          <w:rtl/>
        </w:rPr>
        <w:t xml:space="preserve"> </w:t>
      </w:r>
      <w:r w:rsidR="00C11220" w:rsidRPr="00C11220">
        <w:rPr>
          <w:rFonts w:cs="Traditional Arabic" w:hint="cs"/>
          <w:sz w:val="28"/>
          <w:szCs w:val="28"/>
          <w:rtl/>
        </w:rPr>
        <w:t>عَلِمْتُمْ</w:t>
      </w:r>
      <w:r w:rsidR="00C11220" w:rsidRPr="00C11220">
        <w:rPr>
          <w:rFonts w:cs="Traditional Arabic"/>
          <w:sz w:val="28"/>
          <w:szCs w:val="28"/>
          <w:rtl/>
        </w:rPr>
        <w:t xml:space="preserve"> </w:t>
      </w:r>
      <w:r w:rsidR="00C11220" w:rsidRPr="00C11220">
        <w:rPr>
          <w:rFonts w:cs="Traditional Arabic" w:hint="cs"/>
          <w:sz w:val="28"/>
          <w:szCs w:val="28"/>
          <w:rtl/>
        </w:rPr>
        <w:t>فَدَعَا</w:t>
      </w:r>
      <w:r w:rsidR="00C11220" w:rsidRPr="00C11220">
        <w:rPr>
          <w:rFonts w:cs="Traditional Arabic"/>
          <w:sz w:val="28"/>
          <w:szCs w:val="28"/>
          <w:rtl/>
        </w:rPr>
        <w:t xml:space="preserve"> </w:t>
      </w:r>
      <w:r w:rsidR="00C11220" w:rsidRPr="00C11220">
        <w:rPr>
          <w:rFonts w:cs="Traditional Arabic" w:hint="cs"/>
          <w:sz w:val="28"/>
          <w:szCs w:val="28"/>
          <w:rtl/>
        </w:rPr>
        <w:t>ذَاتَ</w:t>
      </w:r>
      <w:r w:rsidR="00C11220" w:rsidRPr="00C11220">
        <w:rPr>
          <w:rFonts w:cs="Traditional Arabic"/>
          <w:sz w:val="28"/>
          <w:szCs w:val="28"/>
          <w:rtl/>
        </w:rPr>
        <w:t xml:space="preserve"> </w:t>
      </w:r>
      <w:r w:rsidR="00C11220" w:rsidRPr="00C11220">
        <w:rPr>
          <w:rFonts w:cs="Traditional Arabic" w:hint="cs"/>
          <w:sz w:val="28"/>
          <w:szCs w:val="28"/>
          <w:rtl/>
        </w:rPr>
        <w:t>يَوْمٍ</w:t>
      </w:r>
      <w:r w:rsidR="009C0D05">
        <w:rPr>
          <w:rFonts w:cs="Traditional Arabic"/>
          <w:sz w:val="28"/>
          <w:szCs w:val="28"/>
          <w:rtl/>
        </w:rPr>
        <w:t xml:space="preserve"> </w:t>
      </w:r>
      <w:r w:rsidR="00C11220" w:rsidRPr="00C11220">
        <w:rPr>
          <w:rFonts w:cs="Traditional Arabic" w:hint="cs"/>
          <w:sz w:val="28"/>
          <w:szCs w:val="28"/>
          <w:rtl/>
        </w:rPr>
        <w:t>فَأَدْخَلَهُ</w:t>
      </w:r>
      <w:r w:rsidR="00C11220" w:rsidRPr="00C11220">
        <w:rPr>
          <w:rFonts w:cs="Traditional Arabic"/>
          <w:sz w:val="28"/>
          <w:szCs w:val="28"/>
          <w:rtl/>
        </w:rPr>
        <w:t xml:space="preserve"> </w:t>
      </w:r>
      <w:r w:rsidR="00C11220" w:rsidRPr="00C11220">
        <w:rPr>
          <w:rFonts w:cs="Traditional Arabic" w:hint="cs"/>
          <w:sz w:val="28"/>
          <w:szCs w:val="28"/>
          <w:rtl/>
        </w:rPr>
        <w:t>مَعَهُمْ</w:t>
      </w:r>
      <w:r w:rsidR="00C11220" w:rsidRPr="00C11220">
        <w:rPr>
          <w:rFonts w:cs="Traditional Arabic"/>
          <w:sz w:val="28"/>
          <w:szCs w:val="28"/>
          <w:rtl/>
        </w:rPr>
        <w:t xml:space="preserve"> </w:t>
      </w:r>
      <w:r w:rsidR="00C11220" w:rsidRPr="00C11220">
        <w:rPr>
          <w:rFonts w:cs="Traditional Arabic" w:hint="cs"/>
          <w:sz w:val="28"/>
          <w:szCs w:val="28"/>
          <w:rtl/>
        </w:rPr>
        <w:t>فَمَا</w:t>
      </w:r>
      <w:r w:rsidR="00C11220" w:rsidRPr="00C11220">
        <w:rPr>
          <w:rFonts w:cs="Traditional Arabic"/>
          <w:sz w:val="28"/>
          <w:szCs w:val="28"/>
          <w:rtl/>
        </w:rPr>
        <w:t xml:space="preserve"> </w:t>
      </w:r>
      <w:r w:rsidR="00C11220" w:rsidRPr="00C11220">
        <w:rPr>
          <w:rFonts w:cs="Traditional Arabic" w:hint="cs"/>
          <w:sz w:val="28"/>
          <w:szCs w:val="28"/>
          <w:rtl/>
        </w:rPr>
        <w:t>رُئِيتُ</w:t>
      </w:r>
      <w:r w:rsidR="00C11220" w:rsidRPr="00C11220">
        <w:rPr>
          <w:rFonts w:cs="Traditional Arabic"/>
          <w:sz w:val="28"/>
          <w:szCs w:val="28"/>
          <w:rtl/>
        </w:rPr>
        <w:t xml:space="preserve"> </w:t>
      </w:r>
      <w:r w:rsidR="00C11220" w:rsidRPr="00C11220">
        <w:rPr>
          <w:rFonts w:cs="Traditional Arabic" w:hint="cs"/>
          <w:sz w:val="28"/>
          <w:szCs w:val="28"/>
          <w:rtl/>
        </w:rPr>
        <w:t>أَنَّهُ</w:t>
      </w:r>
      <w:r w:rsidR="00C11220" w:rsidRPr="00C11220">
        <w:rPr>
          <w:rFonts w:cs="Traditional Arabic"/>
          <w:sz w:val="28"/>
          <w:szCs w:val="28"/>
          <w:rtl/>
        </w:rPr>
        <w:t xml:space="preserve"> </w:t>
      </w:r>
      <w:r w:rsidR="00C11220" w:rsidRPr="00C11220">
        <w:rPr>
          <w:rFonts w:cs="Traditional Arabic" w:hint="cs"/>
          <w:sz w:val="28"/>
          <w:szCs w:val="28"/>
          <w:rtl/>
        </w:rPr>
        <w:t>دَعَانِي</w:t>
      </w:r>
      <w:r w:rsidR="00C11220" w:rsidRPr="00C11220">
        <w:rPr>
          <w:rFonts w:cs="Traditional Arabic"/>
          <w:sz w:val="28"/>
          <w:szCs w:val="28"/>
          <w:rtl/>
        </w:rPr>
        <w:t xml:space="preserve"> </w:t>
      </w:r>
      <w:r w:rsidR="00C11220" w:rsidRPr="00C11220">
        <w:rPr>
          <w:rFonts w:cs="Traditional Arabic" w:hint="cs"/>
          <w:sz w:val="28"/>
          <w:szCs w:val="28"/>
          <w:rtl/>
        </w:rPr>
        <w:t>يَوْمَئِذٍ</w:t>
      </w:r>
      <w:r w:rsidR="00C11220" w:rsidRPr="00C11220">
        <w:rPr>
          <w:rFonts w:cs="Traditional Arabic"/>
          <w:sz w:val="28"/>
          <w:szCs w:val="28"/>
          <w:rtl/>
        </w:rPr>
        <w:t xml:space="preserve"> </w:t>
      </w:r>
      <w:r w:rsidR="00C11220" w:rsidRPr="00C11220">
        <w:rPr>
          <w:rFonts w:cs="Traditional Arabic" w:hint="cs"/>
          <w:sz w:val="28"/>
          <w:szCs w:val="28"/>
          <w:rtl/>
        </w:rPr>
        <w:t>إِلاَّ</w:t>
      </w:r>
      <w:r w:rsidR="00C11220" w:rsidRPr="00C11220">
        <w:rPr>
          <w:rFonts w:cs="Traditional Arabic"/>
          <w:sz w:val="28"/>
          <w:szCs w:val="28"/>
          <w:rtl/>
        </w:rPr>
        <w:t xml:space="preserve"> </w:t>
      </w:r>
      <w:r w:rsidR="00C11220" w:rsidRPr="00C11220">
        <w:rPr>
          <w:rFonts w:cs="Traditional Arabic" w:hint="cs"/>
          <w:sz w:val="28"/>
          <w:szCs w:val="28"/>
          <w:rtl/>
        </w:rPr>
        <w:t>لِيُرِيَهُمْ</w:t>
      </w:r>
      <w:r w:rsidR="00C11220" w:rsidRPr="00C11220">
        <w:rPr>
          <w:rFonts w:cs="Traditional Arabic"/>
          <w:sz w:val="28"/>
          <w:szCs w:val="28"/>
          <w:rtl/>
        </w:rPr>
        <w:t xml:space="preserve"> </w:t>
      </w:r>
      <w:r w:rsidR="00C11220" w:rsidRPr="00C11220">
        <w:rPr>
          <w:rFonts w:cs="Traditional Arabic" w:hint="cs"/>
          <w:sz w:val="28"/>
          <w:szCs w:val="28"/>
          <w:rtl/>
        </w:rPr>
        <w:t>قَالَ</w:t>
      </w:r>
      <w:r w:rsidR="00C11220" w:rsidRPr="00C11220">
        <w:rPr>
          <w:rFonts w:cs="Traditional Arabic"/>
          <w:sz w:val="28"/>
          <w:szCs w:val="28"/>
          <w:rtl/>
        </w:rPr>
        <w:t xml:space="preserve"> </w:t>
      </w:r>
      <w:r w:rsidR="00C11220" w:rsidRPr="00C11220">
        <w:rPr>
          <w:rFonts w:cs="Traditional Arabic" w:hint="cs"/>
          <w:sz w:val="28"/>
          <w:szCs w:val="28"/>
          <w:rtl/>
        </w:rPr>
        <w:t>مَا</w:t>
      </w:r>
      <w:r w:rsidR="00C11220" w:rsidRPr="00C11220">
        <w:rPr>
          <w:rFonts w:cs="Traditional Arabic"/>
          <w:sz w:val="28"/>
          <w:szCs w:val="28"/>
          <w:rtl/>
        </w:rPr>
        <w:t xml:space="preserve"> </w:t>
      </w:r>
      <w:r w:rsidR="00C11220" w:rsidRPr="00C11220">
        <w:rPr>
          <w:rFonts w:cs="Traditional Arabic" w:hint="cs"/>
          <w:sz w:val="28"/>
          <w:szCs w:val="28"/>
          <w:rtl/>
        </w:rPr>
        <w:t>تَقُولُونَ</w:t>
      </w:r>
      <w:r w:rsidR="00C11220" w:rsidRPr="00C11220">
        <w:rPr>
          <w:rFonts w:cs="Traditional Arabic"/>
          <w:sz w:val="28"/>
          <w:szCs w:val="28"/>
          <w:rtl/>
        </w:rPr>
        <w:t xml:space="preserve"> </w:t>
      </w:r>
      <w:r w:rsidR="00C11220" w:rsidRPr="00C11220">
        <w:rPr>
          <w:rFonts w:cs="Traditional Arabic" w:hint="cs"/>
          <w:sz w:val="28"/>
          <w:szCs w:val="28"/>
          <w:rtl/>
        </w:rPr>
        <w:t>فِي</w:t>
      </w:r>
      <w:r w:rsidR="00C11220" w:rsidRPr="00C11220">
        <w:rPr>
          <w:rFonts w:cs="Traditional Arabic"/>
          <w:sz w:val="28"/>
          <w:szCs w:val="28"/>
          <w:rtl/>
        </w:rPr>
        <w:t xml:space="preserve"> </w:t>
      </w:r>
      <w:r w:rsidR="00C11220" w:rsidRPr="00C11220">
        <w:rPr>
          <w:rFonts w:cs="Traditional Arabic" w:hint="cs"/>
          <w:sz w:val="28"/>
          <w:szCs w:val="28"/>
          <w:rtl/>
        </w:rPr>
        <w:t>قَوْلِ</w:t>
      </w:r>
      <w:r w:rsidR="00C11220" w:rsidRPr="00C11220">
        <w:rPr>
          <w:rFonts w:cs="Traditional Arabic"/>
          <w:sz w:val="28"/>
          <w:szCs w:val="28"/>
          <w:rtl/>
        </w:rPr>
        <w:t xml:space="preserve"> </w:t>
      </w:r>
      <w:r w:rsidR="00C11220" w:rsidRPr="00C11220">
        <w:rPr>
          <w:rFonts w:cs="Traditional Arabic" w:hint="cs"/>
          <w:sz w:val="28"/>
          <w:szCs w:val="28"/>
          <w:rtl/>
        </w:rPr>
        <w:t>اللهِ</w:t>
      </w:r>
      <w:r w:rsidR="00C11220" w:rsidRPr="00C11220">
        <w:rPr>
          <w:rFonts w:cs="Traditional Arabic"/>
          <w:sz w:val="28"/>
          <w:szCs w:val="28"/>
          <w:rtl/>
        </w:rPr>
        <w:t xml:space="preserve"> </w:t>
      </w:r>
      <w:r w:rsidR="00C11220" w:rsidRPr="00C11220">
        <w:rPr>
          <w:rFonts w:cs="Traditional Arabic" w:hint="cs"/>
          <w:sz w:val="28"/>
          <w:szCs w:val="28"/>
          <w:rtl/>
        </w:rPr>
        <w:t>تَعَالَى</w:t>
      </w:r>
      <w:r w:rsidR="00ED05C2" w:rsidRPr="00ED05C2">
        <w:rPr>
          <w:rFonts w:ascii="QCF_BSML" w:hAnsi="QCF_BSML" w:cs="QCF_BSML"/>
          <w:color w:val="000000"/>
          <w:sz w:val="24"/>
          <w:szCs w:val="24"/>
          <w:rtl/>
        </w:rPr>
        <w:t xml:space="preserve"> </w:t>
      </w:r>
      <w:r w:rsidR="00ED05C2" w:rsidRPr="0090723E">
        <w:rPr>
          <w:rFonts w:ascii="QCF_BSML" w:hAnsi="QCF_BSML" w:cs="QCF_BSML"/>
          <w:color w:val="000000"/>
          <w:sz w:val="24"/>
          <w:szCs w:val="24"/>
          <w:rtl/>
        </w:rPr>
        <w:t xml:space="preserve">ﭽ </w:t>
      </w:r>
      <w:r w:rsidR="00C600E4">
        <w:rPr>
          <w:rFonts w:ascii="QCF_P603" w:hAnsi="QCF_P603" w:cs="QCF_P603"/>
          <w:color w:val="000000"/>
          <w:sz w:val="24"/>
          <w:szCs w:val="24"/>
          <w:rtl/>
        </w:rPr>
        <w:t>ﭱ  ﭲ  ﭳ  ﭴ  ﭵ</w:t>
      </w:r>
      <w:r w:rsidR="00ED05C2" w:rsidRPr="0090723E">
        <w:rPr>
          <w:rFonts w:ascii="QCF_BSML" w:hAnsi="QCF_BSML" w:cs="QCF_BSML"/>
          <w:color w:val="000000"/>
          <w:sz w:val="24"/>
          <w:szCs w:val="24"/>
          <w:rtl/>
        </w:rPr>
        <w:t>ﭼ</w:t>
      </w:r>
      <w:r w:rsidR="00C11220" w:rsidRPr="00C11220">
        <w:rPr>
          <w:rFonts w:cs="Traditional Arabic"/>
          <w:sz w:val="28"/>
          <w:szCs w:val="28"/>
          <w:rtl/>
        </w:rPr>
        <w:t xml:space="preserve"> </w:t>
      </w:r>
      <w:r w:rsidR="00C11220" w:rsidRPr="00C11220">
        <w:rPr>
          <w:rFonts w:cs="Traditional Arabic" w:hint="cs"/>
          <w:sz w:val="28"/>
          <w:szCs w:val="28"/>
          <w:rtl/>
        </w:rPr>
        <w:t>فَقَالَ</w:t>
      </w:r>
      <w:r w:rsidR="00C11220" w:rsidRPr="00C11220">
        <w:rPr>
          <w:rFonts w:cs="Traditional Arabic"/>
          <w:sz w:val="28"/>
          <w:szCs w:val="28"/>
          <w:rtl/>
        </w:rPr>
        <w:t xml:space="preserve"> </w:t>
      </w:r>
      <w:r w:rsidR="00C11220" w:rsidRPr="00C11220">
        <w:rPr>
          <w:rFonts w:cs="Traditional Arabic" w:hint="cs"/>
          <w:sz w:val="28"/>
          <w:szCs w:val="28"/>
          <w:rtl/>
        </w:rPr>
        <w:t>بَعْضُهُمْ</w:t>
      </w:r>
      <w:r w:rsidR="00C11220" w:rsidRPr="00C11220">
        <w:rPr>
          <w:rFonts w:cs="Traditional Arabic"/>
          <w:sz w:val="28"/>
          <w:szCs w:val="28"/>
          <w:rtl/>
        </w:rPr>
        <w:t xml:space="preserve"> </w:t>
      </w:r>
      <w:r w:rsidR="00C11220" w:rsidRPr="00C11220">
        <w:rPr>
          <w:rFonts w:cs="Traditional Arabic" w:hint="cs"/>
          <w:sz w:val="28"/>
          <w:szCs w:val="28"/>
          <w:rtl/>
        </w:rPr>
        <w:t>أُمِرْنَا</w:t>
      </w:r>
      <w:r w:rsidR="00C11220" w:rsidRPr="00C11220">
        <w:rPr>
          <w:rFonts w:cs="Traditional Arabic"/>
          <w:sz w:val="28"/>
          <w:szCs w:val="28"/>
          <w:rtl/>
        </w:rPr>
        <w:t xml:space="preserve"> </w:t>
      </w:r>
      <w:r w:rsidR="00C11220" w:rsidRPr="00C11220">
        <w:rPr>
          <w:rFonts w:cs="Traditional Arabic" w:hint="cs"/>
          <w:sz w:val="28"/>
          <w:szCs w:val="28"/>
          <w:rtl/>
        </w:rPr>
        <w:t>نَحْمَدُ</w:t>
      </w:r>
      <w:r w:rsidR="00C11220" w:rsidRPr="00C11220">
        <w:rPr>
          <w:rFonts w:cs="Traditional Arabic"/>
          <w:sz w:val="28"/>
          <w:szCs w:val="28"/>
          <w:rtl/>
        </w:rPr>
        <w:t xml:space="preserve"> </w:t>
      </w:r>
      <w:r w:rsidR="00C11220" w:rsidRPr="00C11220">
        <w:rPr>
          <w:rFonts w:cs="Traditional Arabic" w:hint="cs"/>
          <w:sz w:val="28"/>
          <w:szCs w:val="28"/>
          <w:rtl/>
        </w:rPr>
        <w:t>اللَّهَ</w:t>
      </w:r>
      <w:r w:rsidR="00C11220" w:rsidRPr="00C11220">
        <w:rPr>
          <w:rFonts w:cs="Traditional Arabic"/>
          <w:sz w:val="28"/>
          <w:szCs w:val="28"/>
          <w:rtl/>
        </w:rPr>
        <w:t xml:space="preserve"> </w:t>
      </w:r>
      <w:r w:rsidR="00C11220" w:rsidRPr="00C11220">
        <w:rPr>
          <w:rFonts w:cs="Traditional Arabic" w:hint="cs"/>
          <w:sz w:val="28"/>
          <w:szCs w:val="28"/>
          <w:rtl/>
        </w:rPr>
        <w:t>وَنَسْتَغْفِرُهُ</w:t>
      </w:r>
      <w:r w:rsidR="00C11220" w:rsidRPr="00C11220">
        <w:rPr>
          <w:rFonts w:cs="Traditional Arabic"/>
          <w:sz w:val="28"/>
          <w:szCs w:val="28"/>
          <w:rtl/>
        </w:rPr>
        <w:t xml:space="preserve"> </w:t>
      </w:r>
      <w:r w:rsidR="00C11220" w:rsidRPr="00C11220">
        <w:rPr>
          <w:rFonts w:cs="Traditional Arabic" w:hint="cs"/>
          <w:sz w:val="28"/>
          <w:szCs w:val="28"/>
          <w:rtl/>
        </w:rPr>
        <w:t>إِذَا</w:t>
      </w:r>
      <w:r w:rsidR="00C11220" w:rsidRPr="00C11220">
        <w:rPr>
          <w:rFonts w:cs="Traditional Arabic"/>
          <w:sz w:val="28"/>
          <w:szCs w:val="28"/>
          <w:rtl/>
        </w:rPr>
        <w:t xml:space="preserve"> </w:t>
      </w:r>
      <w:r w:rsidR="00C11220" w:rsidRPr="00C11220">
        <w:rPr>
          <w:rFonts w:cs="Traditional Arabic" w:hint="cs"/>
          <w:sz w:val="28"/>
          <w:szCs w:val="28"/>
          <w:rtl/>
        </w:rPr>
        <w:t>نُصِرْنَا</w:t>
      </w:r>
      <w:r w:rsidR="00C11220" w:rsidRPr="00C11220">
        <w:rPr>
          <w:rFonts w:cs="Traditional Arabic"/>
          <w:sz w:val="28"/>
          <w:szCs w:val="28"/>
          <w:rtl/>
        </w:rPr>
        <w:t xml:space="preserve"> </w:t>
      </w:r>
      <w:r w:rsidR="00C11220" w:rsidRPr="00C11220">
        <w:rPr>
          <w:rFonts w:cs="Traditional Arabic" w:hint="cs"/>
          <w:sz w:val="28"/>
          <w:szCs w:val="28"/>
          <w:rtl/>
        </w:rPr>
        <w:t>وَفُتِحَ</w:t>
      </w:r>
      <w:r w:rsidR="00C11220" w:rsidRPr="00C11220">
        <w:rPr>
          <w:rFonts w:cs="Traditional Arabic"/>
          <w:sz w:val="28"/>
          <w:szCs w:val="28"/>
          <w:rtl/>
        </w:rPr>
        <w:t xml:space="preserve"> </w:t>
      </w:r>
      <w:r w:rsidR="00C11220" w:rsidRPr="00C11220">
        <w:rPr>
          <w:rFonts w:cs="Traditional Arabic" w:hint="cs"/>
          <w:sz w:val="28"/>
          <w:szCs w:val="28"/>
          <w:rtl/>
        </w:rPr>
        <w:t>عَلَيْنَا</w:t>
      </w:r>
      <w:r w:rsidR="00C11220" w:rsidRPr="00C11220">
        <w:rPr>
          <w:rFonts w:cs="Traditional Arabic"/>
          <w:sz w:val="28"/>
          <w:szCs w:val="28"/>
          <w:rtl/>
        </w:rPr>
        <w:t xml:space="preserve"> </w:t>
      </w:r>
      <w:r w:rsidR="00C11220" w:rsidRPr="00C11220">
        <w:rPr>
          <w:rFonts w:cs="Traditional Arabic" w:hint="cs"/>
          <w:sz w:val="28"/>
          <w:szCs w:val="28"/>
          <w:rtl/>
        </w:rPr>
        <w:t>وَسَكَتَ</w:t>
      </w:r>
      <w:r w:rsidR="00C11220" w:rsidRPr="00C11220">
        <w:rPr>
          <w:rFonts w:cs="Traditional Arabic"/>
          <w:sz w:val="28"/>
          <w:szCs w:val="28"/>
          <w:rtl/>
        </w:rPr>
        <w:t xml:space="preserve"> </w:t>
      </w:r>
      <w:r w:rsidR="00C11220" w:rsidRPr="00C11220">
        <w:rPr>
          <w:rFonts w:cs="Traditional Arabic" w:hint="cs"/>
          <w:sz w:val="28"/>
          <w:szCs w:val="28"/>
          <w:rtl/>
        </w:rPr>
        <w:t>بَعْضُهُمْ</w:t>
      </w:r>
      <w:r w:rsidR="00C11220" w:rsidRPr="00C11220">
        <w:rPr>
          <w:rFonts w:cs="Traditional Arabic"/>
          <w:sz w:val="28"/>
          <w:szCs w:val="28"/>
          <w:rtl/>
        </w:rPr>
        <w:t xml:space="preserve"> </w:t>
      </w:r>
      <w:r w:rsidR="00C11220" w:rsidRPr="00C11220">
        <w:rPr>
          <w:rFonts w:cs="Traditional Arabic" w:hint="cs"/>
          <w:sz w:val="28"/>
          <w:szCs w:val="28"/>
          <w:rtl/>
        </w:rPr>
        <w:t>فَلَمْ</w:t>
      </w:r>
      <w:r w:rsidR="00C11220" w:rsidRPr="00C11220">
        <w:rPr>
          <w:rFonts w:cs="Traditional Arabic"/>
          <w:sz w:val="28"/>
          <w:szCs w:val="28"/>
          <w:rtl/>
        </w:rPr>
        <w:t xml:space="preserve"> </w:t>
      </w:r>
      <w:r w:rsidR="00C11220" w:rsidRPr="00C11220">
        <w:rPr>
          <w:rFonts w:cs="Traditional Arabic" w:hint="cs"/>
          <w:sz w:val="28"/>
          <w:szCs w:val="28"/>
          <w:rtl/>
        </w:rPr>
        <w:t>يَقُلْ</w:t>
      </w:r>
      <w:r w:rsidR="00C11220" w:rsidRPr="00C11220">
        <w:rPr>
          <w:rFonts w:cs="Traditional Arabic"/>
          <w:sz w:val="28"/>
          <w:szCs w:val="28"/>
          <w:rtl/>
        </w:rPr>
        <w:t xml:space="preserve"> </w:t>
      </w:r>
      <w:r w:rsidR="00C11220" w:rsidRPr="00C11220">
        <w:rPr>
          <w:rFonts w:cs="Traditional Arabic" w:hint="cs"/>
          <w:sz w:val="28"/>
          <w:szCs w:val="28"/>
          <w:rtl/>
        </w:rPr>
        <w:t>شَيْئًا</w:t>
      </w:r>
      <w:r w:rsidR="00C11220" w:rsidRPr="00C11220">
        <w:rPr>
          <w:rFonts w:cs="Traditional Arabic"/>
          <w:sz w:val="28"/>
          <w:szCs w:val="28"/>
          <w:rtl/>
        </w:rPr>
        <w:t xml:space="preserve"> </w:t>
      </w:r>
      <w:r w:rsidR="00C11220" w:rsidRPr="00C11220">
        <w:rPr>
          <w:rFonts w:cs="Traditional Arabic" w:hint="cs"/>
          <w:sz w:val="28"/>
          <w:szCs w:val="28"/>
          <w:rtl/>
        </w:rPr>
        <w:t>فَقَالَ</w:t>
      </w:r>
      <w:r w:rsidR="00C11220" w:rsidRPr="00C11220">
        <w:rPr>
          <w:rFonts w:cs="Traditional Arabic"/>
          <w:sz w:val="28"/>
          <w:szCs w:val="28"/>
          <w:rtl/>
        </w:rPr>
        <w:t xml:space="preserve"> </w:t>
      </w:r>
      <w:r w:rsidR="00C11220" w:rsidRPr="00C11220">
        <w:rPr>
          <w:rFonts w:cs="Traditional Arabic" w:hint="cs"/>
          <w:sz w:val="28"/>
          <w:szCs w:val="28"/>
          <w:rtl/>
        </w:rPr>
        <w:t>لِي</w:t>
      </w:r>
      <w:r w:rsidR="00C11220" w:rsidRPr="00C11220">
        <w:rPr>
          <w:rFonts w:cs="Traditional Arabic"/>
          <w:sz w:val="28"/>
          <w:szCs w:val="28"/>
          <w:rtl/>
        </w:rPr>
        <w:t xml:space="preserve"> </w:t>
      </w:r>
      <w:r w:rsidR="00C11220" w:rsidRPr="00C11220">
        <w:rPr>
          <w:rFonts w:cs="Traditional Arabic" w:hint="cs"/>
          <w:sz w:val="28"/>
          <w:szCs w:val="28"/>
          <w:rtl/>
        </w:rPr>
        <w:t>أَكَذَاكَ</w:t>
      </w:r>
      <w:r w:rsidR="00C11220" w:rsidRPr="00C11220">
        <w:rPr>
          <w:rFonts w:cs="Traditional Arabic"/>
          <w:sz w:val="28"/>
          <w:szCs w:val="28"/>
          <w:rtl/>
        </w:rPr>
        <w:t xml:space="preserve"> </w:t>
      </w:r>
      <w:r w:rsidR="00C11220" w:rsidRPr="00C11220">
        <w:rPr>
          <w:rFonts w:cs="Traditional Arabic" w:hint="cs"/>
          <w:sz w:val="28"/>
          <w:szCs w:val="28"/>
          <w:rtl/>
        </w:rPr>
        <w:t>تَقُولُ</w:t>
      </w:r>
      <w:r w:rsidR="00C11220" w:rsidRPr="00C11220">
        <w:rPr>
          <w:rFonts w:cs="Traditional Arabic"/>
          <w:sz w:val="28"/>
          <w:szCs w:val="28"/>
          <w:rtl/>
        </w:rPr>
        <w:t xml:space="preserve"> </w:t>
      </w:r>
      <w:r w:rsidR="00C11220" w:rsidRPr="00C11220">
        <w:rPr>
          <w:rFonts w:cs="Traditional Arabic" w:hint="cs"/>
          <w:sz w:val="28"/>
          <w:szCs w:val="28"/>
          <w:rtl/>
        </w:rPr>
        <w:t>يَا</w:t>
      </w:r>
      <w:r w:rsidR="00C11220" w:rsidRPr="00C11220">
        <w:rPr>
          <w:rFonts w:cs="Traditional Arabic"/>
          <w:sz w:val="28"/>
          <w:szCs w:val="28"/>
          <w:rtl/>
        </w:rPr>
        <w:t xml:space="preserve"> </w:t>
      </w:r>
      <w:r w:rsidR="00C11220" w:rsidRPr="00C11220">
        <w:rPr>
          <w:rFonts w:cs="Traditional Arabic" w:hint="cs"/>
          <w:sz w:val="28"/>
          <w:szCs w:val="28"/>
          <w:rtl/>
        </w:rPr>
        <w:t>ابْنَ</w:t>
      </w:r>
      <w:r w:rsidR="00C11220" w:rsidRPr="00C11220">
        <w:rPr>
          <w:rFonts w:cs="Traditional Arabic"/>
          <w:sz w:val="28"/>
          <w:szCs w:val="28"/>
          <w:rtl/>
        </w:rPr>
        <w:t xml:space="preserve"> </w:t>
      </w:r>
      <w:r w:rsidR="00C11220" w:rsidRPr="00C11220">
        <w:rPr>
          <w:rFonts w:cs="Traditional Arabic" w:hint="cs"/>
          <w:sz w:val="28"/>
          <w:szCs w:val="28"/>
          <w:rtl/>
        </w:rPr>
        <w:t>عَبَّاسٍ</w:t>
      </w:r>
      <w:r w:rsidR="00C11220" w:rsidRPr="00C11220">
        <w:rPr>
          <w:rFonts w:cs="Traditional Arabic"/>
          <w:sz w:val="28"/>
          <w:szCs w:val="28"/>
          <w:rtl/>
        </w:rPr>
        <w:t xml:space="preserve"> </w:t>
      </w:r>
      <w:r w:rsidR="00C11220" w:rsidRPr="00C11220">
        <w:rPr>
          <w:rFonts w:cs="Traditional Arabic" w:hint="cs"/>
          <w:sz w:val="28"/>
          <w:szCs w:val="28"/>
          <w:rtl/>
        </w:rPr>
        <w:t>فَقُلْتُ</w:t>
      </w:r>
      <w:r w:rsidR="00C11220" w:rsidRPr="00C11220">
        <w:rPr>
          <w:rFonts w:cs="Traditional Arabic"/>
          <w:sz w:val="28"/>
          <w:szCs w:val="28"/>
          <w:rtl/>
        </w:rPr>
        <w:t xml:space="preserve"> : </w:t>
      </w:r>
      <w:r w:rsidR="00C11220" w:rsidRPr="00C11220">
        <w:rPr>
          <w:rFonts w:cs="Traditional Arabic" w:hint="cs"/>
          <w:sz w:val="28"/>
          <w:szCs w:val="28"/>
          <w:rtl/>
        </w:rPr>
        <w:t>لاَ</w:t>
      </w:r>
      <w:r w:rsidR="00C11220" w:rsidRPr="00C11220">
        <w:rPr>
          <w:rFonts w:cs="Traditional Arabic"/>
          <w:sz w:val="28"/>
          <w:szCs w:val="28"/>
          <w:rtl/>
        </w:rPr>
        <w:t xml:space="preserve"> </w:t>
      </w:r>
      <w:r w:rsidR="00574012">
        <w:rPr>
          <w:rFonts w:cs="Traditional Arabic" w:hint="cs"/>
          <w:sz w:val="28"/>
          <w:szCs w:val="28"/>
          <w:rtl/>
        </w:rPr>
        <w:t>.</w:t>
      </w:r>
      <w:r w:rsidR="00833686">
        <w:rPr>
          <w:rFonts w:cs="Traditional Arabic" w:hint="cs"/>
          <w:sz w:val="28"/>
          <w:szCs w:val="28"/>
          <w:rtl/>
        </w:rPr>
        <w:t xml:space="preserve"> </w:t>
      </w:r>
      <w:r w:rsidR="00C11220" w:rsidRPr="00C11220">
        <w:rPr>
          <w:rFonts w:cs="Traditional Arabic" w:hint="cs"/>
          <w:sz w:val="28"/>
          <w:szCs w:val="28"/>
          <w:rtl/>
        </w:rPr>
        <w:t>قَالَ</w:t>
      </w:r>
      <w:r w:rsidR="00C11220" w:rsidRPr="00C11220">
        <w:rPr>
          <w:rFonts w:cs="Traditional Arabic"/>
          <w:sz w:val="28"/>
          <w:szCs w:val="28"/>
          <w:rtl/>
        </w:rPr>
        <w:t xml:space="preserve"> </w:t>
      </w:r>
      <w:r w:rsidR="00574012">
        <w:rPr>
          <w:rFonts w:cs="Traditional Arabic" w:hint="cs"/>
          <w:sz w:val="28"/>
          <w:szCs w:val="28"/>
          <w:rtl/>
        </w:rPr>
        <w:t xml:space="preserve">: </w:t>
      </w:r>
      <w:r w:rsidR="00C11220" w:rsidRPr="00C11220">
        <w:rPr>
          <w:rFonts w:cs="Traditional Arabic" w:hint="cs"/>
          <w:sz w:val="28"/>
          <w:szCs w:val="28"/>
          <w:rtl/>
        </w:rPr>
        <w:t>فَمَا</w:t>
      </w:r>
      <w:r w:rsidR="00C11220" w:rsidRPr="00C11220">
        <w:rPr>
          <w:rFonts w:cs="Traditional Arabic"/>
          <w:sz w:val="28"/>
          <w:szCs w:val="28"/>
          <w:rtl/>
        </w:rPr>
        <w:t xml:space="preserve"> </w:t>
      </w:r>
      <w:r w:rsidR="00C11220" w:rsidRPr="00C11220">
        <w:rPr>
          <w:rFonts w:cs="Traditional Arabic" w:hint="cs"/>
          <w:sz w:val="28"/>
          <w:szCs w:val="28"/>
          <w:rtl/>
        </w:rPr>
        <w:t>تَقُولُ</w:t>
      </w:r>
      <w:r w:rsidR="00C11220" w:rsidRPr="00C11220">
        <w:rPr>
          <w:rFonts w:cs="Traditional Arabic"/>
          <w:sz w:val="28"/>
          <w:szCs w:val="28"/>
          <w:rtl/>
        </w:rPr>
        <w:t xml:space="preserve"> </w:t>
      </w:r>
      <w:r w:rsidR="00574012">
        <w:rPr>
          <w:rFonts w:cs="Traditional Arabic" w:hint="cs"/>
          <w:sz w:val="28"/>
          <w:szCs w:val="28"/>
          <w:rtl/>
        </w:rPr>
        <w:t xml:space="preserve">. </w:t>
      </w:r>
      <w:r w:rsidR="00C11220" w:rsidRPr="00C11220">
        <w:rPr>
          <w:rFonts w:cs="Traditional Arabic" w:hint="cs"/>
          <w:sz w:val="28"/>
          <w:szCs w:val="28"/>
          <w:rtl/>
        </w:rPr>
        <w:t>قُلْتُ</w:t>
      </w:r>
      <w:r w:rsidR="00C11220" w:rsidRPr="00C11220">
        <w:rPr>
          <w:rFonts w:cs="Traditional Arabic"/>
          <w:sz w:val="28"/>
          <w:szCs w:val="28"/>
          <w:rtl/>
        </w:rPr>
        <w:t xml:space="preserve"> </w:t>
      </w:r>
      <w:r w:rsidR="00574012">
        <w:rPr>
          <w:rFonts w:cs="Traditional Arabic" w:hint="cs"/>
          <w:sz w:val="28"/>
          <w:szCs w:val="28"/>
          <w:rtl/>
        </w:rPr>
        <w:t xml:space="preserve">: </w:t>
      </w:r>
      <w:r w:rsidR="00C11220" w:rsidRPr="00C11220">
        <w:rPr>
          <w:rFonts w:cs="Traditional Arabic" w:hint="cs"/>
          <w:sz w:val="28"/>
          <w:szCs w:val="28"/>
          <w:rtl/>
        </w:rPr>
        <w:t>هُوَ</w:t>
      </w:r>
      <w:r w:rsidR="00C11220" w:rsidRPr="00C11220">
        <w:rPr>
          <w:rFonts w:cs="Traditional Arabic"/>
          <w:sz w:val="28"/>
          <w:szCs w:val="28"/>
          <w:rtl/>
        </w:rPr>
        <w:t xml:space="preserve"> </w:t>
      </w:r>
      <w:r w:rsidR="00C11220" w:rsidRPr="00C11220">
        <w:rPr>
          <w:rFonts w:cs="Traditional Arabic" w:hint="cs"/>
          <w:sz w:val="28"/>
          <w:szCs w:val="28"/>
          <w:rtl/>
        </w:rPr>
        <w:t>أَجَلُ</w:t>
      </w:r>
      <w:r w:rsidR="00C11220" w:rsidRPr="00C11220">
        <w:rPr>
          <w:rFonts w:cs="Traditional Arabic"/>
          <w:sz w:val="28"/>
          <w:szCs w:val="28"/>
          <w:rtl/>
        </w:rPr>
        <w:t xml:space="preserve"> </w:t>
      </w:r>
      <w:r w:rsidR="00C11220" w:rsidRPr="00C11220">
        <w:rPr>
          <w:rFonts w:cs="Traditional Arabic" w:hint="cs"/>
          <w:sz w:val="28"/>
          <w:szCs w:val="28"/>
          <w:rtl/>
        </w:rPr>
        <w:t>رَسُولِ</w:t>
      </w:r>
      <w:r w:rsidR="00C11220" w:rsidRPr="00C11220">
        <w:rPr>
          <w:rFonts w:cs="Traditional Arabic"/>
          <w:sz w:val="28"/>
          <w:szCs w:val="28"/>
          <w:rtl/>
        </w:rPr>
        <w:t xml:space="preserve"> </w:t>
      </w:r>
      <w:r w:rsidR="00C11220" w:rsidRPr="00C11220">
        <w:rPr>
          <w:rFonts w:cs="Traditional Arabic" w:hint="cs"/>
          <w:sz w:val="28"/>
          <w:szCs w:val="28"/>
          <w:rtl/>
        </w:rPr>
        <w:t>اللهِ</w:t>
      </w:r>
      <w:r w:rsidR="00C11220" w:rsidRPr="00C11220">
        <w:rPr>
          <w:rFonts w:cs="Traditional Arabic"/>
          <w:sz w:val="28"/>
          <w:szCs w:val="28"/>
          <w:rtl/>
        </w:rPr>
        <w:t xml:space="preserve"> </w:t>
      </w:r>
      <w:r w:rsidR="00C11220" w:rsidRPr="00C11220">
        <w:rPr>
          <w:rFonts w:cs="Traditional Arabic" w:hint="cs"/>
          <w:sz w:val="28"/>
          <w:szCs w:val="28"/>
          <w:rtl/>
        </w:rPr>
        <w:t>صلى</w:t>
      </w:r>
      <w:r w:rsidR="00C11220" w:rsidRPr="00C11220">
        <w:rPr>
          <w:rFonts w:cs="Traditional Arabic"/>
          <w:sz w:val="28"/>
          <w:szCs w:val="28"/>
          <w:rtl/>
        </w:rPr>
        <w:t xml:space="preserve"> </w:t>
      </w:r>
      <w:r w:rsidR="00C11220" w:rsidRPr="00C11220">
        <w:rPr>
          <w:rFonts w:cs="Traditional Arabic" w:hint="cs"/>
          <w:sz w:val="28"/>
          <w:szCs w:val="28"/>
          <w:rtl/>
        </w:rPr>
        <w:t>الله</w:t>
      </w:r>
      <w:r w:rsidR="00C11220" w:rsidRPr="00C11220">
        <w:rPr>
          <w:rFonts w:cs="Traditional Arabic"/>
          <w:sz w:val="28"/>
          <w:szCs w:val="28"/>
          <w:rtl/>
        </w:rPr>
        <w:t xml:space="preserve"> </w:t>
      </w:r>
      <w:r w:rsidR="00C11220" w:rsidRPr="00C11220">
        <w:rPr>
          <w:rFonts w:cs="Traditional Arabic" w:hint="cs"/>
          <w:sz w:val="28"/>
          <w:szCs w:val="28"/>
          <w:rtl/>
        </w:rPr>
        <w:t>عليه</w:t>
      </w:r>
      <w:r w:rsidR="00C11220" w:rsidRPr="00C11220">
        <w:rPr>
          <w:rFonts w:cs="Traditional Arabic"/>
          <w:sz w:val="28"/>
          <w:szCs w:val="28"/>
          <w:rtl/>
        </w:rPr>
        <w:t xml:space="preserve"> </w:t>
      </w:r>
      <w:r w:rsidR="00C11220" w:rsidRPr="00C11220">
        <w:rPr>
          <w:rFonts w:cs="Traditional Arabic" w:hint="cs"/>
          <w:sz w:val="28"/>
          <w:szCs w:val="28"/>
          <w:rtl/>
        </w:rPr>
        <w:t>وسلم</w:t>
      </w:r>
      <w:r w:rsidR="00C11220" w:rsidRPr="00C11220">
        <w:rPr>
          <w:rFonts w:cs="Traditional Arabic"/>
          <w:sz w:val="28"/>
          <w:szCs w:val="28"/>
          <w:rtl/>
        </w:rPr>
        <w:t xml:space="preserve"> </w:t>
      </w:r>
      <w:r w:rsidR="00C11220" w:rsidRPr="00C11220">
        <w:rPr>
          <w:rFonts w:cs="Traditional Arabic" w:hint="cs"/>
          <w:sz w:val="28"/>
          <w:szCs w:val="28"/>
          <w:rtl/>
        </w:rPr>
        <w:t>أَعْلَمَهُ</w:t>
      </w:r>
      <w:r w:rsidR="00C11220" w:rsidRPr="00C11220">
        <w:rPr>
          <w:rFonts w:cs="Traditional Arabic"/>
          <w:sz w:val="28"/>
          <w:szCs w:val="28"/>
          <w:rtl/>
        </w:rPr>
        <w:t xml:space="preserve"> </w:t>
      </w:r>
      <w:r w:rsidR="00C11220" w:rsidRPr="00C11220">
        <w:rPr>
          <w:rFonts w:cs="Traditional Arabic" w:hint="cs"/>
          <w:sz w:val="28"/>
          <w:szCs w:val="28"/>
          <w:rtl/>
        </w:rPr>
        <w:t>لَهُ</w:t>
      </w:r>
      <w:r w:rsidR="00C11220" w:rsidRPr="00C11220">
        <w:rPr>
          <w:rFonts w:cs="Traditional Arabic"/>
          <w:sz w:val="28"/>
          <w:szCs w:val="28"/>
          <w:rtl/>
        </w:rPr>
        <w:t xml:space="preserve"> </w:t>
      </w:r>
      <w:r w:rsidR="00C11220" w:rsidRPr="00C11220">
        <w:rPr>
          <w:rFonts w:cs="Traditional Arabic" w:hint="cs"/>
          <w:sz w:val="28"/>
          <w:szCs w:val="28"/>
          <w:rtl/>
        </w:rPr>
        <w:t>قَالَ</w:t>
      </w:r>
      <w:r w:rsidR="00C11220" w:rsidRPr="00C11220">
        <w:rPr>
          <w:rFonts w:cs="Traditional Arabic"/>
          <w:sz w:val="28"/>
          <w:szCs w:val="28"/>
          <w:rtl/>
        </w:rPr>
        <w:t xml:space="preserve"> </w:t>
      </w:r>
      <w:r w:rsidR="00ED05C2" w:rsidRPr="0090723E">
        <w:rPr>
          <w:rFonts w:ascii="QCF_BSML" w:hAnsi="QCF_BSML" w:cs="QCF_BSML"/>
          <w:color w:val="000000"/>
          <w:sz w:val="24"/>
          <w:szCs w:val="24"/>
          <w:rtl/>
        </w:rPr>
        <w:t xml:space="preserve">ﭽ </w:t>
      </w:r>
      <w:r w:rsidR="00C600E4">
        <w:rPr>
          <w:rFonts w:ascii="QCF_P603" w:hAnsi="QCF_P603" w:cs="QCF_P603"/>
          <w:color w:val="000000"/>
          <w:sz w:val="24"/>
          <w:szCs w:val="24"/>
          <w:rtl/>
        </w:rPr>
        <w:t>ﭱ  ﭲ  ﭳ  ﭴ  ﭵ</w:t>
      </w:r>
      <w:r w:rsidR="00ED05C2" w:rsidRPr="0090723E">
        <w:rPr>
          <w:rFonts w:ascii="QCF_BSML" w:hAnsi="QCF_BSML" w:cs="QCF_BSML"/>
          <w:color w:val="000000"/>
          <w:sz w:val="24"/>
          <w:szCs w:val="24"/>
          <w:rtl/>
        </w:rPr>
        <w:t>ﭼ</w:t>
      </w:r>
      <w:r w:rsidR="00ED05C2" w:rsidRPr="003A6FB3">
        <w:rPr>
          <w:rFonts w:cs="Traditional Arabic" w:hint="cs"/>
          <w:sz w:val="28"/>
          <w:szCs w:val="28"/>
          <w:rtl/>
        </w:rPr>
        <w:t xml:space="preserve"> </w:t>
      </w:r>
      <w:r w:rsidR="00C11220" w:rsidRPr="00C11220">
        <w:rPr>
          <w:rFonts w:cs="Traditional Arabic" w:hint="cs"/>
          <w:sz w:val="28"/>
          <w:szCs w:val="28"/>
          <w:rtl/>
        </w:rPr>
        <w:t>وَذَلِكَ</w:t>
      </w:r>
      <w:r w:rsidR="00C11220" w:rsidRPr="00C11220">
        <w:rPr>
          <w:rFonts w:cs="Traditional Arabic"/>
          <w:sz w:val="28"/>
          <w:szCs w:val="28"/>
          <w:rtl/>
        </w:rPr>
        <w:t xml:space="preserve"> </w:t>
      </w:r>
      <w:r w:rsidR="00C11220" w:rsidRPr="00C11220">
        <w:rPr>
          <w:rFonts w:cs="Traditional Arabic" w:hint="cs"/>
          <w:sz w:val="28"/>
          <w:szCs w:val="28"/>
          <w:rtl/>
        </w:rPr>
        <w:t>عَلاَمَةُ</w:t>
      </w:r>
      <w:r w:rsidR="00C11220" w:rsidRPr="00C11220">
        <w:rPr>
          <w:rFonts w:cs="Traditional Arabic"/>
          <w:sz w:val="28"/>
          <w:szCs w:val="28"/>
          <w:rtl/>
        </w:rPr>
        <w:t xml:space="preserve"> </w:t>
      </w:r>
      <w:r w:rsidR="00C11220" w:rsidRPr="00C11220">
        <w:rPr>
          <w:rFonts w:cs="Traditional Arabic" w:hint="cs"/>
          <w:sz w:val="28"/>
          <w:szCs w:val="28"/>
          <w:rtl/>
        </w:rPr>
        <w:t>أَجَلِكَ</w:t>
      </w:r>
      <w:r w:rsidR="00C11220" w:rsidRPr="00C11220">
        <w:rPr>
          <w:rFonts w:cs="Traditional Arabic"/>
          <w:sz w:val="28"/>
          <w:szCs w:val="28"/>
          <w:rtl/>
        </w:rPr>
        <w:t xml:space="preserve"> </w:t>
      </w:r>
      <w:r w:rsidR="000B7DE2">
        <w:rPr>
          <w:rFonts w:ascii="QCF_BSML" w:hAnsi="QCF_BSML" w:cs="QCF_BSML"/>
          <w:color w:val="000000"/>
          <w:sz w:val="24"/>
          <w:szCs w:val="24"/>
          <w:rtl/>
        </w:rPr>
        <w:t>ﭽ</w:t>
      </w:r>
      <w:r w:rsidR="000B7DE2" w:rsidRPr="0090723E">
        <w:rPr>
          <w:rFonts w:ascii="QCF_P603" w:hAnsi="QCF_P603" w:cs="QCF_P603"/>
          <w:color w:val="000000"/>
          <w:sz w:val="24"/>
          <w:szCs w:val="24"/>
          <w:rtl/>
        </w:rPr>
        <w:t>ﭿ  ﮀ  ﮁ   ﮂ</w:t>
      </w:r>
      <w:r w:rsidR="000B7DE2" w:rsidRPr="0090723E">
        <w:rPr>
          <w:rFonts w:ascii="QCF_P603" w:hAnsi="QCF_P603" w:cs="QCF_P603"/>
          <w:color w:val="0000A5"/>
          <w:sz w:val="24"/>
          <w:szCs w:val="24"/>
          <w:rtl/>
        </w:rPr>
        <w:t>ﮃ</w:t>
      </w:r>
      <w:r w:rsidR="000B7DE2" w:rsidRPr="0090723E">
        <w:rPr>
          <w:rFonts w:ascii="QCF_P603" w:hAnsi="QCF_P603" w:cs="QCF_P603"/>
          <w:color w:val="000000"/>
          <w:sz w:val="24"/>
          <w:szCs w:val="24"/>
          <w:rtl/>
        </w:rPr>
        <w:t xml:space="preserve">  ﮄ      ﮅ  ﮆ  ﮇ   </w:t>
      </w:r>
      <w:r w:rsidR="000B7DE2" w:rsidRPr="0090723E">
        <w:rPr>
          <w:rFonts w:ascii="QCF_BSML" w:hAnsi="QCF_BSML" w:cs="QCF_BSML"/>
          <w:color w:val="000000"/>
          <w:sz w:val="24"/>
          <w:szCs w:val="24"/>
          <w:rtl/>
        </w:rPr>
        <w:t>ﭼ</w:t>
      </w:r>
      <w:r w:rsidR="000B7DE2" w:rsidRPr="0090723E">
        <w:rPr>
          <w:rFonts w:ascii="Arial" w:hAnsi="Arial" w:cs="Arial"/>
          <w:color w:val="000000"/>
          <w:sz w:val="24"/>
          <w:szCs w:val="24"/>
          <w:rtl/>
        </w:rPr>
        <w:t xml:space="preserve"> </w:t>
      </w:r>
      <w:r w:rsidR="00C11220" w:rsidRPr="00C11220">
        <w:rPr>
          <w:rFonts w:cs="Traditional Arabic" w:hint="cs"/>
          <w:sz w:val="28"/>
          <w:szCs w:val="28"/>
          <w:rtl/>
        </w:rPr>
        <w:t>فَقَالَ</w:t>
      </w:r>
      <w:r w:rsidR="00C11220" w:rsidRPr="00C11220">
        <w:rPr>
          <w:rFonts w:cs="Traditional Arabic"/>
          <w:sz w:val="28"/>
          <w:szCs w:val="28"/>
          <w:rtl/>
        </w:rPr>
        <w:t xml:space="preserve"> </w:t>
      </w:r>
      <w:r w:rsidR="00C11220" w:rsidRPr="00C11220">
        <w:rPr>
          <w:rFonts w:cs="Traditional Arabic" w:hint="cs"/>
          <w:sz w:val="28"/>
          <w:szCs w:val="28"/>
          <w:rtl/>
        </w:rPr>
        <w:t>عُمَرُ</w:t>
      </w:r>
      <w:r w:rsidR="00C11220" w:rsidRPr="00C11220">
        <w:rPr>
          <w:rFonts w:cs="Traditional Arabic"/>
          <w:sz w:val="28"/>
          <w:szCs w:val="28"/>
          <w:rtl/>
        </w:rPr>
        <w:t xml:space="preserve"> </w:t>
      </w:r>
      <w:r w:rsidR="00C11220" w:rsidRPr="00C11220">
        <w:rPr>
          <w:rFonts w:cs="Traditional Arabic" w:hint="cs"/>
          <w:sz w:val="28"/>
          <w:szCs w:val="28"/>
          <w:rtl/>
        </w:rPr>
        <w:t>مَا</w:t>
      </w:r>
      <w:r w:rsidR="00C11220" w:rsidRPr="00C11220">
        <w:rPr>
          <w:rFonts w:cs="Traditional Arabic"/>
          <w:sz w:val="28"/>
          <w:szCs w:val="28"/>
          <w:rtl/>
        </w:rPr>
        <w:t xml:space="preserve"> </w:t>
      </w:r>
      <w:r w:rsidR="00C11220" w:rsidRPr="00C11220">
        <w:rPr>
          <w:rFonts w:cs="Traditional Arabic" w:hint="cs"/>
          <w:sz w:val="28"/>
          <w:szCs w:val="28"/>
          <w:rtl/>
        </w:rPr>
        <w:t>أَعْلَمُ</w:t>
      </w:r>
      <w:r w:rsidR="00C11220" w:rsidRPr="00C11220">
        <w:rPr>
          <w:rFonts w:cs="Traditional Arabic"/>
          <w:sz w:val="28"/>
          <w:szCs w:val="28"/>
          <w:rtl/>
        </w:rPr>
        <w:t xml:space="preserve"> </w:t>
      </w:r>
      <w:r w:rsidR="00C11220" w:rsidRPr="00C11220">
        <w:rPr>
          <w:rFonts w:cs="Traditional Arabic" w:hint="cs"/>
          <w:sz w:val="28"/>
          <w:szCs w:val="28"/>
          <w:rtl/>
        </w:rPr>
        <w:t>مِنْهَا</w:t>
      </w:r>
      <w:r w:rsidR="00C11220" w:rsidRPr="00C11220">
        <w:rPr>
          <w:rFonts w:cs="Traditional Arabic"/>
          <w:sz w:val="28"/>
          <w:szCs w:val="28"/>
          <w:rtl/>
        </w:rPr>
        <w:t xml:space="preserve"> </w:t>
      </w:r>
      <w:r w:rsidR="00C11220" w:rsidRPr="00C11220">
        <w:rPr>
          <w:rFonts w:cs="Traditional Arabic" w:hint="cs"/>
          <w:sz w:val="28"/>
          <w:szCs w:val="28"/>
          <w:rtl/>
        </w:rPr>
        <w:t>إِلاَّ</w:t>
      </w:r>
      <w:r w:rsidR="00C11220" w:rsidRPr="00C11220">
        <w:rPr>
          <w:rFonts w:cs="Traditional Arabic"/>
          <w:sz w:val="28"/>
          <w:szCs w:val="28"/>
          <w:rtl/>
        </w:rPr>
        <w:t xml:space="preserve"> </w:t>
      </w:r>
      <w:r w:rsidR="00C11220" w:rsidRPr="00C11220">
        <w:rPr>
          <w:rFonts w:cs="Traditional Arabic" w:hint="cs"/>
          <w:sz w:val="28"/>
          <w:szCs w:val="28"/>
          <w:rtl/>
        </w:rPr>
        <w:t>مَا</w:t>
      </w:r>
      <w:r w:rsidR="00C11220" w:rsidRPr="00C11220">
        <w:rPr>
          <w:rFonts w:cs="Traditional Arabic"/>
          <w:sz w:val="28"/>
          <w:szCs w:val="28"/>
          <w:rtl/>
        </w:rPr>
        <w:t xml:space="preserve"> </w:t>
      </w:r>
      <w:r w:rsidR="00C11220" w:rsidRPr="00C11220">
        <w:rPr>
          <w:rFonts w:cs="Traditional Arabic" w:hint="cs"/>
          <w:sz w:val="28"/>
          <w:szCs w:val="28"/>
          <w:rtl/>
        </w:rPr>
        <w:t>تَقُولُ</w:t>
      </w:r>
      <w:r w:rsidR="00574012">
        <w:rPr>
          <w:rFonts w:cs="Traditional Arabic" w:hint="cs"/>
          <w:sz w:val="28"/>
          <w:szCs w:val="28"/>
          <w:rtl/>
        </w:rPr>
        <w:t xml:space="preserve"> </w:t>
      </w:r>
      <w:r w:rsidR="00C11220" w:rsidRPr="00C11220">
        <w:rPr>
          <w:rFonts w:cs="Traditional Arabic"/>
          <w:sz w:val="28"/>
          <w:szCs w:val="28"/>
          <w:rtl/>
        </w:rPr>
        <w:t>.</w:t>
      </w:r>
      <w:r w:rsidR="00407C20" w:rsidRPr="00407C20">
        <w:rPr>
          <w:rFonts w:hint="cs"/>
          <w:rtl/>
        </w:rPr>
        <w:t xml:space="preserve"> </w:t>
      </w:r>
    </w:p>
    <w:p w14:paraId="486125B8" w14:textId="77777777" w:rsidR="00F12EB8" w:rsidRPr="00F12EB8" w:rsidRDefault="00F12EB8" w:rsidP="000C0295">
      <w:pPr>
        <w:ind w:left="-341" w:right="-284"/>
        <w:jc w:val="both"/>
        <w:rPr>
          <w:rFonts w:ascii="QCF_BSML" w:hAnsi="QCF_BSML" w:cs="QCF_BSML"/>
          <w:color w:val="000000"/>
          <w:sz w:val="24"/>
          <w:szCs w:val="24"/>
          <w:rtl/>
        </w:rPr>
      </w:pPr>
      <w:r w:rsidRPr="00F12EB8">
        <w:rPr>
          <w:rFonts w:ascii="Traditional Arabic" w:hAnsi="Traditional Arabic" w:cs="Traditional Arabic" w:hint="cs"/>
          <w:sz w:val="28"/>
          <w:szCs w:val="28"/>
          <w:rtl/>
        </w:rPr>
        <w:t>و</w:t>
      </w:r>
      <w:r w:rsidR="00077586">
        <w:rPr>
          <w:rFonts w:ascii="Traditional Arabic" w:hAnsi="Traditional Arabic" w:cs="Traditional Arabic" w:hint="cs"/>
          <w:sz w:val="28"/>
          <w:szCs w:val="28"/>
          <w:rtl/>
        </w:rPr>
        <w:t xml:space="preserve">قوله تعالى </w:t>
      </w:r>
      <w:r w:rsidR="00077586" w:rsidRPr="0090723E">
        <w:rPr>
          <w:rFonts w:ascii="QCF_BSML" w:hAnsi="QCF_BSML" w:cs="QCF_BSML"/>
          <w:color w:val="000000"/>
          <w:sz w:val="24"/>
          <w:szCs w:val="24"/>
          <w:rtl/>
        </w:rPr>
        <w:t xml:space="preserve">ﭽ </w:t>
      </w:r>
      <w:r w:rsidR="00077586">
        <w:rPr>
          <w:rFonts w:ascii="QCF_P603" w:hAnsi="QCF_P603" w:cs="QCF_P603"/>
          <w:color w:val="000000"/>
          <w:sz w:val="24"/>
          <w:szCs w:val="24"/>
          <w:rtl/>
        </w:rPr>
        <w:t>ﭱ  ﭲ  ﭳ  ﭴ  ﭵ</w:t>
      </w:r>
      <w:r w:rsidR="00077586" w:rsidRPr="0090723E">
        <w:rPr>
          <w:rFonts w:ascii="QCF_BSML" w:hAnsi="QCF_BSML" w:cs="QCF_BSML"/>
          <w:color w:val="000000"/>
          <w:sz w:val="24"/>
          <w:szCs w:val="24"/>
          <w:rtl/>
        </w:rPr>
        <w:t>ﭼ</w:t>
      </w:r>
      <w:r w:rsidR="00077586" w:rsidRPr="003A6FB3">
        <w:rPr>
          <w:rFonts w:cs="Traditional Arabic" w:hint="cs"/>
          <w:sz w:val="28"/>
          <w:szCs w:val="28"/>
          <w:rtl/>
        </w:rPr>
        <w:t xml:space="preserve"> </w:t>
      </w:r>
      <w:r w:rsidRPr="00F12EB8">
        <w:rPr>
          <w:rFonts w:ascii="Traditional Arabic" w:hAnsi="Traditional Arabic" w:cs="Traditional Arabic" w:hint="cs"/>
          <w:sz w:val="28"/>
          <w:szCs w:val="28"/>
          <w:rtl/>
        </w:rPr>
        <w:t>عن بن عباسٍ أن المراد فتح مكة وهو قول مجاهد</w:t>
      </w:r>
      <w:r w:rsidR="00574012">
        <w:rPr>
          <w:rFonts w:ascii="Traditional Arabic" w:hAnsi="Traditional Arabic" w:cs="Traditional Arabic" w:hint="cs"/>
          <w:sz w:val="28"/>
          <w:szCs w:val="28"/>
          <w:rtl/>
        </w:rPr>
        <w:t xml:space="preserve"> .</w:t>
      </w:r>
      <w:r w:rsidR="002F26EE">
        <w:rPr>
          <w:rFonts w:ascii="Traditional Arabic" w:hAnsi="Traditional Arabic" w:cs="Traditional Arabic" w:hint="cs"/>
          <w:sz w:val="28"/>
          <w:szCs w:val="28"/>
          <w:rtl/>
        </w:rPr>
        <w:t xml:space="preserve"> </w:t>
      </w:r>
      <w:r w:rsidRPr="00F12EB8">
        <w:rPr>
          <w:rFonts w:ascii="QCF_BSML" w:hAnsi="QCF_BSML" w:cs="QCF_BSML" w:hint="cs"/>
          <w:color w:val="000000"/>
          <w:sz w:val="24"/>
          <w:szCs w:val="24"/>
          <w:rtl/>
        </w:rPr>
        <w:t xml:space="preserve"> </w:t>
      </w:r>
    </w:p>
    <w:p w14:paraId="51F0E5A0" w14:textId="77777777" w:rsidR="00922B27" w:rsidRDefault="00E9080D" w:rsidP="00922B27">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ﭷ  ﭸ   ﭹ  ﭺ  ﭻ  ﭼ  ﭽ  ﭾ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F24150">
        <w:rPr>
          <w:rFonts w:cs="Traditional Arabic" w:hint="cs"/>
          <w:sz w:val="28"/>
          <w:szCs w:val="28"/>
          <w:rtl/>
        </w:rPr>
        <w:t>أفواجا</w:t>
      </w:r>
      <w:r w:rsidR="00A405BF">
        <w:rPr>
          <w:rFonts w:cs="Traditional Arabic" w:hint="cs"/>
          <w:sz w:val="28"/>
          <w:szCs w:val="28"/>
          <w:rtl/>
        </w:rPr>
        <w:t>ً</w:t>
      </w:r>
      <w:r w:rsidR="00F24150">
        <w:rPr>
          <w:rFonts w:cs="Traditional Arabic" w:hint="cs"/>
          <w:sz w:val="28"/>
          <w:szCs w:val="28"/>
          <w:rtl/>
        </w:rPr>
        <w:t xml:space="preserve"> </w:t>
      </w:r>
      <w:r w:rsidR="00E9168E">
        <w:rPr>
          <w:rFonts w:cs="Traditional Arabic" w:hint="cs"/>
          <w:sz w:val="28"/>
          <w:szCs w:val="28"/>
          <w:rtl/>
        </w:rPr>
        <w:t xml:space="preserve">جمع فوج ، والفوج الجماعة من الناس </w:t>
      </w:r>
      <w:r w:rsidR="00F03FAB">
        <w:rPr>
          <w:rFonts w:cs="Traditional Arabic" w:hint="cs"/>
          <w:sz w:val="28"/>
          <w:szCs w:val="28"/>
          <w:rtl/>
        </w:rPr>
        <w:t xml:space="preserve">، </w:t>
      </w:r>
      <w:r w:rsidR="00F24150">
        <w:rPr>
          <w:rFonts w:cs="Traditional Arabic" w:hint="cs"/>
          <w:sz w:val="28"/>
          <w:szCs w:val="28"/>
          <w:rtl/>
        </w:rPr>
        <w:t>أي</w:t>
      </w:r>
      <w:r w:rsidR="00E9168E">
        <w:rPr>
          <w:rFonts w:cs="Traditional Arabic" w:hint="cs"/>
          <w:sz w:val="28"/>
          <w:szCs w:val="28"/>
          <w:rtl/>
        </w:rPr>
        <w:t xml:space="preserve"> إذا رأيت الناس يدخلون في الإسلام</w:t>
      </w:r>
      <w:r w:rsidR="00F24150">
        <w:rPr>
          <w:rFonts w:cs="Traditional Arabic" w:hint="cs"/>
          <w:sz w:val="28"/>
          <w:szCs w:val="28"/>
          <w:rtl/>
        </w:rPr>
        <w:t xml:space="preserve"> جماعاتٍ كثيرة </w:t>
      </w:r>
      <w:r w:rsidR="00E9168E">
        <w:rPr>
          <w:rFonts w:cs="Traditional Arabic" w:hint="cs"/>
          <w:sz w:val="28"/>
          <w:szCs w:val="28"/>
          <w:rtl/>
        </w:rPr>
        <w:t xml:space="preserve">بعد أن كانوا يدخلون فيه فرادى </w:t>
      </w:r>
      <w:r w:rsidR="00F03FAB">
        <w:rPr>
          <w:rFonts w:cs="Traditional Arabic" w:hint="cs"/>
          <w:sz w:val="28"/>
          <w:szCs w:val="28"/>
          <w:rtl/>
        </w:rPr>
        <w:t>حتى ص</w:t>
      </w:r>
      <w:r w:rsidR="00E9168E">
        <w:rPr>
          <w:rFonts w:cs="Traditional Arabic" w:hint="cs"/>
          <w:sz w:val="28"/>
          <w:szCs w:val="28"/>
          <w:rtl/>
        </w:rPr>
        <w:t xml:space="preserve">رت </w:t>
      </w:r>
      <w:r w:rsidR="00F03FAB">
        <w:rPr>
          <w:rFonts w:cs="Traditional Arabic" w:hint="cs"/>
          <w:sz w:val="28"/>
          <w:szCs w:val="28"/>
          <w:rtl/>
        </w:rPr>
        <w:t xml:space="preserve">ترى </w:t>
      </w:r>
      <w:r w:rsidR="00E9168E">
        <w:rPr>
          <w:rFonts w:cs="Traditional Arabic" w:hint="cs"/>
          <w:sz w:val="28"/>
          <w:szCs w:val="28"/>
          <w:rtl/>
        </w:rPr>
        <w:t>القبيلة تدخل بأ</w:t>
      </w:r>
      <w:r w:rsidR="00F03FAB">
        <w:rPr>
          <w:rFonts w:cs="Traditional Arabic" w:hint="cs"/>
          <w:sz w:val="28"/>
          <w:szCs w:val="28"/>
          <w:rtl/>
        </w:rPr>
        <w:t>كملها</w:t>
      </w:r>
      <w:r w:rsidR="00E9168E">
        <w:rPr>
          <w:rFonts w:cs="Traditional Arabic" w:hint="cs"/>
          <w:sz w:val="28"/>
          <w:szCs w:val="28"/>
          <w:rtl/>
        </w:rPr>
        <w:t xml:space="preserve"> في الإسلام </w:t>
      </w:r>
      <w:r w:rsidR="0098386C">
        <w:rPr>
          <w:rFonts w:cs="Traditional Arabic" w:hint="cs"/>
          <w:sz w:val="28"/>
          <w:szCs w:val="28"/>
          <w:rtl/>
        </w:rPr>
        <w:t xml:space="preserve">. فهاتان </w:t>
      </w:r>
      <w:r w:rsidR="009D12E8">
        <w:rPr>
          <w:rFonts w:cs="Traditional Arabic" w:hint="cs"/>
          <w:sz w:val="28"/>
          <w:szCs w:val="28"/>
          <w:rtl/>
        </w:rPr>
        <w:t>ال</w:t>
      </w:r>
      <w:r w:rsidR="0098386C">
        <w:rPr>
          <w:rFonts w:cs="Traditional Arabic" w:hint="cs"/>
          <w:sz w:val="28"/>
          <w:szCs w:val="28"/>
          <w:rtl/>
        </w:rPr>
        <w:t>علامتان فتح مكة ودخول الناس في الإسلام جماعات</w:t>
      </w:r>
      <w:r w:rsidR="009D12E8">
        <w:rPr>
          <w:rFonts w:cs="Traditional Arabic" w:hint="cs"/>
          <w:sz w:val="28"/>
          <w:szCs w:val="28"/>
          <w:rtl/>
        </w:rPr>
        <w:t xml:space="preserve"> إذا حصلتا</w:t>
      </w:r>
      <w:r w:rsidR="0098386C">
        <w:rPr>
          <w:rFonts w:cs="Traditional Arabic" w:hint="cs"/>
          <w:sz w:val="28"/>
          <w:szCs w:val="28"/>
          <w:rtl/>
        </w:rPr>
        <w:t xml:space="preserve"> </w:t>
      </w: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ﭿ  ﮀ  ﮁ   ﮂ</w:t>
      </w:r>
      <w:r w:rsidRPr="0090723E">
        <w:rPr>
          <w:rFonts w:ascii="QCF_P603" w:hAnsi="QCF_P603" w:cs="QCF_P603"/>
          <w:color w:val="0000A5"/>
          <w:sz w:val="24"/>
          <w:szCs w:val="24"/>
          <w:rtl/>
        </w:rPr>
        <w:t>ﮃ</w:t>
      </w:r>
      <w:r w:rsidRPr="0090723E">
        <w:rPr>
          <w:rFonts w:ascii="QCF_P603" w:hAnsi="QCF_P603" w:cs="QCF_P603"/>
          <w:color w:val="000000"/>
          <w:sz w:val="24"/>
          <w:szCs w:val="24"/>
          <w:rtl/>
        </w:rPr>
        <w:t xml:space="preserve">  ﮄ      ﮅ  ﮆ  ﮇ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r w:rsidR="00FB74FF">
        <w:rPr>
          <w:rFonts w:cs="Traditional Arabic" w:hint="cs"/>
          <w:sz w:val="28"/>
          <w:szCs w:val="28"/>
          <w:rtl/>
        </w:rPr>
        <w:t>أي أكثر من ذلك فقد دنا أجلك ، و</w:t>
      </w:r>
      <w:r w:rsidR="00672C24">
        <w:rPr>
          <w:rFonts w:cs="Traditional Arabic" w:hint="cs"/>
          <w:sz w:val="28"/>
          <w:szCs w:val="28"/>
          <w:rtl/>
        </w:rPr>
        <w:t>حياتك كانت عبادةً لله ، والعبادة</w:t>
      </w:r>
      <w:r w:rsidR="00FB74FF">
        <w:rPr>
          <w:rFonts w:cs="Traditional Arabic" w:hint="cs"/>
          <w:sz w:val="28"/>
          <w:szCs w:val="28"/>
          <w:rtl/>
        </w:rPr>
        <w:t xml:space="preserve"> دائ</w:t>
      </w:r>
      <w:r w:rsidR="00672C24">
        <w:rPr>
          <w:rFonts w:cs="Traditional Arabic" w:hint="cs"/>
          <w:sz w:val="28"/>
          <w:szCs w:val="28"/>
          <w:rtl/>
        </w:rPr>
        <w:t>ماً يتبعها التسبيح والاستغفار</w:t>
      </w:r>
      <w:r w:rsidR="00730B26">
        <w:rPr>
          <w:rFonts w:cs="Traditional Arabic" w:hint="cs"/>
          <w:sz w:val="28"/>
          <w:szCs w:val="28"/>
          <w:rtl/>
        </w:rPr>
        <w:t xml:space="preserve"> في آخرها</w:t>
      </w:r>
      <w:r w:rsidR="00672C24">
        <w:rPr>
          <w:rFonts w:cs="Traditional Arabic" w:hint="cs"/>
          <w:sz w:val="28"/>
          <w:szCs w:val="28"/>
          <w:rtl/>
        </w:rPr>
        <w:t xml:space="preserve"> </w:t>
      </w:r>
      <w:r w:rsidR="00BF6B6D">
        <w:rPr>
          <w:rFonts w:cs="Traditional Arabic" w:hint="cs"/>
          <w:sz w:val="28"/>
          <w:szCs w:val="28"/>
          <w:rtl/>
        </w:rPr>
        <w:t>تتميماً وجبراناً</w:t>
      </w:r>
      <w:r w:rsidR="00E16AE3">
        <w:rPr>
          <w:rFonts w:cs="Traditional Arabic" w:hint="cs"/>
          <w:sz w:val="28"/>
          <w:szCs w:val="28"/>
          <w:rtl/>
        </w:rPr>
        <w:t xml:space="preserve"> </w:t>
      </w:r>
      <w:r w:rsidR="00BF6B6D">
        <w:rPr>
          <w:rFonts w:cs="Traditional Arabic" w:hint="cs"/>
          <w:sz w:val="28"/>
          <w:szCs w:val="28"/>
          <w:rtl/>
        </w:rPr>
        <w:t>ل</w:t>
      </w:r>
      <w:r w:rsidR="00E16AE3">
        <w:rPr>
          <w:rFonts w:cs="Traditional Arabic" w:hint="cs"/>
          <w:sz w:val="28"/>
          <w:szCs w:val="28"/>
          <w:rtl/>
        </w:rPr>
        <w:t>ما قد يحصل فيها من خلل</w:t>
      </w:r>
      <w:r w:rsidR="00407C20" w:rsidRPr="009D12E8">
        <w:rPr>
          <w:rFonts w:hint="cs"/>
          <w:sz w:val="28"/>
          <w:szCs w:val="28"/>
          <w:rtl/>
        </w:rPr>
        <w:t xml:space="preserve"> </w:t>
      </w:r>
      <w:r w:rsidR="00E16AE3">
        <w:rPr>
          <w:rFonts w:ascii="Traditional Arabic" w:hAnsi="Traditional Arabic" w:cs="Traditional Arabic" w:hint="cs"/>
          <w:sz w:val="28"/>
          <w:szCs w:val="28"/>
          <w:rtl/>
        </w:rPr>
        <w:t>. قالت</w:t>
      </w:r>
      <w:r w:rsidR="00407C20" w:rsidRPr="009D12E8">
        <w:rPr>
          <w:rFonts w:ascii="Traditional Arabic" w:hAnsi="Traditional Arabic" w:cs="Traditional Arabic"/>
          <w:sz w:val="28"/>
          <w:szCs w:val="28"/>
          <w:rtl/>
        </w:rPr>
        <w:t xml:space="preserve"> </w:t>
      </w:r>
      <w:r w:rsidR="00E16AE3">
        <w:rPr>
          <w:rFonts w:ascii="Traditional Arabic" w:hAnsi="Traditional Arabic" w:cs="Traditional Arabic" w:hint="cs"/>
          <w:sz w:val="28"/>
          <w:szCs w:val="28"/>
          <w:rtl/>
        </w:rPr>
        <w:t>عائشة</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رَضِيَ</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اللَّهُ</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عَنْهَا</w:t>
      </w:r>
      <w:r w:rsidR="00407C20" w:rsidRPr="009D12E8">
        <w:rPr>
          <w:rFonts w:ascii="Traditional Arabic" w:hAnsi="Traditional Arabic" w:cs="Traditional Arabic"/>
          <w:sz w:val="28"/>
          <w:szCs w:val="28"/>
          <w:rtl/>
        </w:rPr>
        <w:t xml:space="preserve"> </w:t>
      </w:r>
      <w:r w:rsidR="00E16AE3">
        <w:rPr>
          <w:rFonts w:ascii="Traditional Arabic" w:hAnsi="Traditional Arabic" w:cs="Traditional Arabic" w:hint="cs"/>
          <w:sz w:val="28"/>
          <w:szCs w:val="28"/>
          <w:rtl/>
        </w:rPr>
        <w:t>:</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كَانَ</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رَسُولُ</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اللهِ</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صلى</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الله</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عليه</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وسلم</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يُكْثِرُ</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أَنْ</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يَقُولَ</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فِي</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رُكُوعِهِ</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وَسُجُودِهِ</w:t>
      </w:r>
      <w:r w:rsidR="00407C20" w:rsidRPr="009D12E8">
        <w:rPr>
          <w:rFonts w:ascii="Traditional Arabic" w:hAnsi="Traditional Arabic" w:cs="Traditional Arabic"/>
          <w:sz w:val="28"/>
          <w:szCs w:val="28"/>
          <w:rtl/>
        </w:rPr>
        <w:t xml:space="preserve"> </w:t>
      </w:r>
      <w:r w:rsidR="000C7AB0">
        <w:rPr>
          <w:rFonts w:ascii="Traditional Arabic" w:hAnsi="Traditional Arabic" w:cs="Traditional Arabic" w:hint="cs"/>
          <w:sz w:val="28"/>
          <w:szCs w:val="28"/>
          <w:rtl/>
        </w:rPr>
        <w:t xml:space="preserve">( </w:t>
      </w:r>
      <w:r w:rsidR="00407C20" w:rsidRPr="009D12E8">
        <w:rPr>
          <w:rFonts w:ascii="Traditional Arabic" w:hAnsi="Traditional Arabic" w:cs="Traditional Arabic" w:hint="cs"/>
          <w:sz w:val="28"/>
          <w:szCs w:val="28"/>
          <w:rtl/>
        </w:rPr>
        <w:t>سُبْحَانَكَ</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اللَّهُمَّ</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رَبَّنَا</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وَبِحَمْدِكَ</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اللَّهُمَّ</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اغْفِرْ</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لِي</w:t>
      </w:r>
      <w:r w:rsidR="00407C20" w:rsidRPr="009D12E8">
        <w:rPr>
          <w:rFonts w:ascii="Traditional Arabic" w:hAnsi="Traditional Arabic" w:cs="Traditional Arabic"/>
          <w:sz w:val="28"/>
          <w:szCs w:val="28"/>
          <w:rtl/>
        </w:rPr>
        <w:t xml:space="preserve"> </w:t>
      </w:r>
      <w:r w:rsidR="000C7AB0">
        <w:rPr>
          <w:rFonts w:ascii="Traditional Arabic" w:hAnsi="Traditional Arabic" w:cs="Traditional Arabic" w:hint="cs"/>
          <w:sz w:val="28"/>
          <w:szCs w:val="28"/>
          <w:rtl/>
        </w:rPr>
        <w:t xml:space="preserve">) </w:t>
      </w:r>
      <w:r w:rsidR="00407C20" w:rsidRPr="009D12E8">
        <w:rPr>
          <w:rFonts w:ascii="Traditional Arabic" w:hAnsi="Traditional Arabic" w:cs="Traditional Arabic" w:hint="cs"/>
          <w:sz w:val="28"/>
          <w:szCs w:val="28"/>
          <w:rtl/>
        </w:rPr>
        <w:t>يَتَأَوَّلُ</w:t>
      </w:r>
      <w:r w:rsidR="00407C20" w:rsidRPr="009D12E8">
        <w:rPr>
          <w:rFonts w:ascii="Traditional Arabic" w:hAnsi="Traditional Arabic" w:cs="Traditional Arabic"/>
          <w:sz w:val="28"/>
          <w:szCs w:val="28"/>
          <w:rtl/>
        </w:rPr>
        <w:t xml:space="preserve"> </w:t>
      </w:r>
      <w:r w:rsidR="00407C20" w:rsidRPr="009D12E8">
        <w:rPr>
          <w:rFonts w:ascii="Traditional Arabic" w:hAnsi="Traditional Arabic" w:cs="Traditional Arabic" w:hint="cs"/>
          <w:sz w:val="28"/>
          <w:szCs w:val="28"/>
          <w:rtl/>
        </w:rPr>
        <w:t>الْقُرْآنَ</w:t>
      </w:r>
      <w:r w:rsidR="000C7AB0">
        <w:rPr>
          <w:rFonts w:ascii="Traditional Arabic" w:hAnsi="Traditional Arabic" w:cs="Traditional Arabic" w:hint="cs"/>
          <w:sz w:val="28"/>
          <w:szCs w:val="28"/>
          <w:rtl/>
        </w:rPr>
        <w:t xml:space="preserve"> </w:t>
      </w:r>
      <w:r w:rsidR="00407C20" w:rsidRPr="009D12E8">
        <w:rPr>
          <w:rFonts w:ascii="Traditional Arabic" w:hAnsi="Traditional Arabic" w:cs="Traditional Arabic"/>
          <w:sz w:val="28"/>
          <w:szCs w:val="28"/>
          <w:rtl/>
        </w:rPr>
        <w:t>.</w:t>
      </w:r>
      <w:r w:rsidR="00407C20" w:rsidRPr="009D12E8">
        <w:rPr>
          <w:rFonts w:ascii="Traditional Arabic" w:hAnsi="Traditional Arabic" w:cs="Traditional Arabic" w:hint="cs"/>
          <w:sz w:val="28"/>
          <w:szCs w:val="28"/>
          <w:rtl/>
        </w:rPr>
        <w:t xml:space="preserve"> </w:t>
      </w:r>
      <w:r w:rsidR="00407C20" w:rsidRPr="00922B27">
        <w:rPr>
          <w:rFonts w:ascii="Traditional Arabic" w:hAnsi="Traditional Arabic" w:cs="Traditional Arabic" w:hint="cs"/>
          <w:sz w:val="28"/>
          <w:szCs w:val="28"/>
          <w:rtl/>
        </w:rPr>
        <w:t>رواه البخاري</w:t>
      </w:r>
      <w:r w:rsidR="008303BA" w:rsidRPr="00922B27">
        <w:rPr>
          <w:rFonts w:ascii="Traditional Arabic" w:hAnsi="Traditional Arabic" w:cs="Traditional Arabic" w:hint="cs"/>
          <w:sz w:val="28"/>
          <w:szCs w:val="28"/>
          <w:rtl/>
        </w:rPr>
        <w:t xml:space="preserve"> .</w:t>
      </w:r>
      <w:r w:rsidR="008303BA" w:rsidRPr="008303BA">
        <w:rPr>
          <w:rFonts w:ascii="Traditional Arabic" w:hAnsi="Traditional Arabic" w:cs="Traditional Arabic" w:hint="cs"/>
          <w:sz w:val="20"/>
          <w:szCs w:val="20"/>
          <w:rtl/>
        </w:rPr>
        <w:t xml:space="preserve"> </w:t>
      </w:r>
      <w:r w:rsidR="008303BA">
        <w:rPr>
          <w:rFonts w:ascii="Traditional Arabic" w:hAnsi="Traditional Arabic" w:cs="Traditional Arabic" w:hint="cs"/>
          <w:sz w:val="28"/>
          <w:szCs w:val="28"/>
          <w:rtl/>
        </w:rPr>
        <w:t xml:space="preserve">أي يوقع حقيقة ما أمر به فيه </w:t>
      </w:r>
      <w:r w:rsidR="00E533C1">
        <w:rPr>
          <w:rFonts w:ascii="Traditional Arabic" w:hAnsi="Traditional Arabic" w:cs="Traditional Arabic" w:hint="cs"/>
          <w:sz w:val="28"/>
          <w:szCs w:val="28"/>
          <w:rtl/>
        </w:rPr>
        <w:t xml:space="preserve">، </w:t>
      </w:r>
      <w:r w:rsidR="00922B27">
        <w:rPr>
          <w:rFonts w:ascii="Traditional Arabic" w:hAnsi="Traditional Arabic" w:cs="Traditional Arabic" w:hint="cs"/>
          <w:sz w:val="28"/>
          <w:szCs w:val="28"/>
          <w:rtl/>
        </w:rPr>
        <w:t xml:space="preserve">والمراد في هذه السورة . </w:t>
      </w:r>
    </w:p>
    <w:p w14:paraId="21A6068A" w14:textId="77777777" w:rsidR="00A405BF" w:rsidRDefault="00A405BF" w:rsidP="00922B27">
      <w:pPr>
        <w:ind w:left="-341" w:right="-284"/>
        <w:jc w:val="both"/>
        <w:rPr>
          <w:rFonts w:ascii="Traditional Arabic" w:hAnsi="Traditional Arabic" w:cs="Traditional Arabic"/>
          <w:sz w:val="28"/>
          <w:szCs w:val="28"/>
          <w:rtl/>
        </w:rPr>
      </w:pPr>
    </w:p>
    <w:p w14:paraId="7955A6AF" w14:textId="77777777" w:rsidR="00A405BF" w:rsidRDefault="00A405BF" w:rsidP="00922B27">
      <w:pPr>
        <w:ind w:left="-341" w:right="-284"/>
        <w:jc w:val="both"/>
        <w:rPr>
          <w:rFonts w:ascii="Traditional Arabic" w:hAnsi="Traditional Arabic" w:cs="Traditional Arabic"/>
          <w:sz w:val="28"/>
          <w:szCs w:val="28"/>
          <w:rtl/>
        </w:rPr>
      </w:pPr>
    </w:p>
    <w:p w14:paraId="65E87D82" w14:textId="77777777" w:rsidR="00922B27" w:rsidRDefault="007262FE" w:rsidP="00922B2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النصر</w:t>
      </w:r>
      <w:r w:rsidR="00922B27">
        <w:rPr>
          <w:rFonts w:ascii="Traditional Arabic" w:hAnsi="Traditional Arabic" w:cs="Traditional Arabic" w:hint="cs"/>
          <w:sz w:val="28"/>
          <w:szCs w:val="28"/>
          <w:rtl/>
        </w:rPr>
        <w:t xml:space="preserve"> :</w:t>
      </w:r>
    </w:p>
    <w:p w14:paraId="2323E0D6" w14:textId="77777777" w:rsidR="00631799" w:rsidRDefault="007F0095" w:rsidP="00D73CC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العبادة لابد أن يتبعها </w:t>
      </w:r>
      <w:r w:rsidR="001E6BB7">
        <w:rPr>
          <w:rFonts w:ascii="Traditional Arabic" w:hAnsi="Traditional Arabic" w:cs="Traditional Arabic" w:hint="cs"/>
          <w:sz w:val="28"/>
          <w:szCs w:val="28"/>
          <w:rtl/>
        </w:rPr>
        <w:t>تسبيح واستغفار حتى يتمم ما يحصل فيها من نقص ، وحتى يعلم العبد أنه مهما عمل من عبادة</w:t>
      </w:r>
      <w:r w:rsidR="009862A1">
        <w:rPr>
          <w:rFonts w:ascii="Traditional Arabic" w:hAnsi="Traditional Arabic" w:cs="Traditional Arabic" w:hint="cs"/>
          <w:sz w:val="28"/>
          <w:szCs w:val="28"/>
          <w:rtl/>
        </w:rPr>
        <w:t>ٍ</w:t>
      </w:r>
      <w:r w:rsidR="001E6BB7">
        <w:rPr>
          <w:rFonts w:ascii="Traditional Arabic" w:hAnsi="Traditional Arabic" w:cs="Traditional Arabic" w:hint="cs"/>
          <w:sz w:val="28"/>
          <w:szCs w:val="28"/>
          <w:rtl/>
        </w:rPr>
        <w:t xml:space="preserve"> لله فهو مقصر </w:t>
      </w:r>
      <w:r w:rsidR="00631799">
        <w:rPr>
          <w:rFonts w:ascii="Traditional Arabic" w:hAnsi="Traditional Arabic" w:cs="Traditional Arabic" w:hint="cs"/>
          <w:sz w:val="28"/>
          <w:szCs w:val="28"/>
          <w:rtl/>
        </w:rPr>
        <w:t xml:space="preserve">، </w:t>
      </w:r>
      <w:r w:rsidR="001E6BB7">
        <w:rPr>
          <w:rFonts w:ascii="Traditional Arabic" w:hAnsi="Traditional Arabic" w:cs="Traditional Arabic" w:hint="cs"/>
          <w:sz w:val="28"/>
          <w:szCs w:val="28"/>
          <w:rtl/>
        </w:rPr>
        <w:t xml:space="preserve">ويحتاج إلى </w:t>
      </w:r>
      <w:r w:rsidR="00D73CCE">
        <w:rPr>
          <w:rFonts w:ascii="Traditional Arabic" w:hAnsi="Traditional Arabic" w:cs="Traditional Arabic" w:hint="cs"/>
          <w:sz w:val="28"/>
          <w:szCs w:val="28"/>
          <w:rtl/>
        </w:rPr>
        <w:t>تسبيح الرب وتعظيمه وتنزيهه عن القيام بحقه في هذه العبادة</w:t>
      </w:r>
      <w:r w:rsidR="009862A1">
        <w:rPr>
          <w:rFonts w:ascii="Traditional Arabic" w:hAnsi="Traditional Arabic" w:cs="Traditional Arabic" w:hint="cs"/>
          <w:sz w:val="28"/>
          <w:szCs w:val="28"/>
          <w:rtl/>
        </w:rPr>
        <w:t xml:space="preserve"> </w:t>
      </w:r>
      <w:r w:rsidR="00631799">
        <w:rPr>
          <w:rFonts w:ascii="Traditional Arabic" w:hAnsi="Traditional Arabic" w:cs="Traditional Arabic" w:hint="cs"/>
          <w:sz w:val="28"/>
          <w:szCs w:val="28"/>
          <w:rtl/>
        </w:rPr>
        <w:t xml:space="preserve">، </w:t>
      </w:r>
      <w:r w:rsidR="00D33B5E">
        <w:rPr>
          <w:rFonts w:ascii="Traditional Arabic" w:hAnsi="Traditional Arabic" w:cs="Traditional Arabic" w:hint="cs"/>
          <w:sz w:val="28"/>
          <w:szCs w:val="28"/>
          <w:rtl/>
        </w:rPr>
        <w:t>و</w:t>
      </w:r>
      <w:r w:rsidR="00D73CCE">
        <w:rPr>
          <w:rFonts w:ascii="Traditional Arabic" w:hAnsi="Traditional Arabic" w:cs="Traditional Arabic" w:hint="cs"/>
          <w:sz w:val="28"/>
          <w:szCs w:val="28"/>
          <w:rtl/>
        </w:rPr>
        <w:t xml:space="preserve">يحتاج إلى </w:t>
      </w:r>
      <w:r w:rsidR="00D33B5E">
        <w:rPr>
          <w:rFonts w:ascii="Traditional Arabic" w:hAnsi="Traditional Arabic" w:cs="Traditional Arabic" w:hint="cs"/>
          <w:sz w:val="28"/>
          <w:szCs w:val="28"/>
          <w:rtl/>
        </w:rPr>
        <w:t>الاستغفار من التقصير</w:t>
      </w:r>
      <w:r w:rsidR="00D73CCE">
        <w:rPr>
          <w:rFonts w:ascii="Traditional Arabic" w:hAnsi="Traditional Arabic" w:cs="Traditional Arabic" w:hint="cs"/>
          <w:sz w:val="28"/>
          <w:szCs w:val="28"/>
          <w:rtl/>
        </w:rPr>
        <w:t xml:space="preserve"> فيها .</w:t>
      </w:r>
    </w:p>
    <w:p w14:paraId="327527D7" w14:textId="77777777" w:rsidR="00E34FE1" w:rsidRDefault="00E34FE1" w:rsidP="00D73CCE">
      <w:pPr>
        <w:ind w:left="-341" w:right="-284"/>
        <w:jc w:val="both"/>
        <w:rPr>
          <w:rFonts w:ascii="Traditional Arabic" w:hAnsi="Traditional Arabic" w:cs="Traditional Arabic"/>
          <w:sz w:val="28"/>
          <w:szCs w:val="28"/>
          <w:rtl/>
        </w:rPr>
      </w:pPr>
    </w:p>
    <w:p w14:paraId="5386427D" w14:textId="77777777" w:rsidR="00F45B01" w:rsidRDefault="00631799" w:rsidP="00F45B0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ثانياً / التزام النبي صلى الله عليه وسلم بأوامر ربه ظاهراً وباطناً </w:t>
      </w:r>
      <w:r w:rsidR="00CE5DF1">
        <w:rPr>
          <w:rFonts w:ascii="Traditional Arabic" w:hAnsi="Traditional Arabic" w:cs="Traditional Arabic" w:hint="cs"/>
          <w:sz w:val="28"/>
          <w:szCs w:val="28"/>
          <w:rtl/>
        </w:rPr>
        <w:t xml:space="preserve">والعمل بكل ما طلب منه على وفق المطلوب من غير ترددٍ ولا مراجعة </w:t>
      </w:r>
      <w:r w:rsidR="00396C29">
        <w:rPr>
          <w:rFonts w:ascii="Traditional Arabic" w:hAnsi="Traditional Arabic" w:cs="Traditional Arabic" w:hint="cs"/>
          <w:sz w:val="28"/>
          <w:szCs w:val="28"/>
          <w:rtl/>
        </w:rPr>
        <w:t xml:space="preserve">، </w:t>
      </w:r>
      <w:r w:rsidR="00ED7F4E">
        <w:rPr>
          <w:rFonts w:ascii="Traditional Arabic" w:hAnsi="Traditional Arabic" w:cs="Traditional Arabic" w:hint="cs"/>
          <w:sz w:val="28"/>
          <w:szCs w:val="28"/>
          <w:rtl/>
        </w:rPr>
        <w:t>و</w:t>
      </w:r>
      <w:r w:rsidR="009D47A2">
        <w:rPr>
          <w:rFonts w:ascii="Traditional Arabic" w:hAnsi="Traditional Arabic" w:cs="Traditional Arabic" w:hint="cs"/>
          <w:sz w:val="28"/>
          <w:szCs w:val="28"/>
          <w:rtl/>
        </w:rPr>
        <w:t xml:space="preserve">لذلك </w:t>
      </w:r>
      <w:r w:rsidR="00ED7F4E">
        <w:rPr>
          <w:rFonts w:ascii="Traditional Arabic" w:hAnsi="Traditional Arabic" w:cs="Traditional Arabic" w:hint="cs"/>
          <w:sz w:val="28"/>
          <w:szCs w:val="28"/>
          <w:rtl/>
        </w:rPr>
        <w:t>كان يكثر من التسبيح والاستغفار حتى توفاه الله وهو</w:t>
      </w:r>
      <w:r w:rsidR="00B46D4F">
        <w:rPr>
          <w:rFonts w:ascii="Traditional Arabic" w:hAnsi="Traditional Arabic" w:cs="Traditional Arabic" w:hint="cs"/>
          <w:sz w:val="28"/>
          <w:szCs w:val="28"/>
          <w:rtl/>
        </w:rPr>
        <w:t xml:space="preserve"> الذي قد غ</w:t>
      </w:r>
      <w:r w:rsidR="009D47A2">
        <w:rPr>
          <w:rFonts w:ascii="Traditional Arabic" w:hAnsi="Traditional Arabic" w:cs="Traditional Arabic" w:hint="cs"/>
          <w:sz w:val="28"/>
          <w:szCs w:val="28"/>
          <w:rtl/>
        </w:rPr>
        <w:t xml:space="preserve">فر له ما تقدم من ذنبه وما تأخر </w:t>
      </w:r>
      <w:r w:rsidR="00B46D4F">
        <w:rPr>
          <w:rFonts w:ascii="Traditional Arabic" w:hAnsi="Traditional Arabic" w:cs="Traditional Arabic" w:hint="cs"/>
          <w:sz w:val="28"/>
          <w:szCs w:val="28"/>
          <w:rtl/>
        </w:rPr>
        <w:t xml:space="preserve"> فينبغي أن نقتدي بنبينا صلى الله عليه وسلم ونتبع الأوامر ونجتنب النواهي من غير تململٍ ولا تضجر </w:t>
      </w:r>
      <w:r w:rsidR="00E34FE1">
        <w:rPr>
          <w:rFonts w:ascii="Traditional Arabic" w:hAnsi="Traditional Arabic" w:cs="Traditional Arabic" w:hint="cs"/>
          <w:sz w:val="28"/>
          <w:szCs w:val="28"/>
          <w:rtl/>
        </w:rPr>
        <w:t xml:space="preserve">، </w:t>
      </w:r>
      <w:r w:rsidR="00F52124">
        <w:rPr>
          <w:rFonts w:ascii="Traditional Arabic" w:hAnsi="Traditional Arabic" w:cs="Traditional Arabic" w:hint="cs"/>
          <w:sz w:val="28"/>
          <w:szCs w:val="28"/>
          <w:rtl/>
        </w:rPr>
        <w:t xml:space="preserve">ونتبعها بالتسبيح والاستغفار من تقصيرنا في حق الله جل وعلا </w:t>
      </w:r>
      <w:r w:rsidR="00E34FE1">
        <w:rPr>
          <w:rFonts w:ascii="Traditional Arabic" w:hAnsi="Traditional Arabic" w:cs="Traditional Arabic" w:hint="cs"/>
          <w:sz w:val="28"/>
          <w:szCs w:val="28"/>
          <w:rtl/>
        </w:rPr>
        <w:t xml:space="preserve">، </w:t>
      </w:r>
      <w:r w:rsidR="00F52124">
        <w:rPr>
          <w:rFonts w:ascii="Traditional Arabic" w:hAnsi="Traditional Arabic" w:cs="Traditional Arabic" w:hint="cs"/>
          <w:sz w:val="28"/>
          <w:szCs w:val="28"/>
          <w:rtl/>
        </w:rPr>
        <w:t xml:space="preserve">فإنه مهما عمل العبد من عمل فلن يوفي الله حقه </w:t>
      </w:r>
      <w:r w:rsidR="00E34FE1">
        <w:rPr>
          <w:rFonts w:ascii="Traditional Arabic" w:hAnsi="Traditional Arabic" w:cs="Traditional Arabic" w:hint="cs"/>
          <w:sz w:val="28"/>
          <w:szCs w:val="28"/>
          <w:rtl/>
        </w:rPr>
        <w:t xml:space="preserve">، </w:t>
      </w:r>
      <w:r w:rsidR="00F52124">
        <w:rPr>
          <w:rFonts w:ascii="Traditional Arabic" w:hAnsi="Traditional Arabic" w:cs="Traditional Arabic" w:hint="cs"/>
          <w:sz w:val="28"/>
          <w:szCs w:val="28"/>
          <w:rtl/>
        </w:rPr>
        <w:t xml:space="preserve">وقد قال النبي صلى الله عليه وسلم </w:t>
      </w:r>
      <w:r w:rsidR="006278F6">
        <w:rPr>
          <w:rFonts w:ascii="Traditional Arabic" w:hAnsi="Traditional Arabic" w:cs="Traditional Arabic" w:hint="cs"/>
          <w:sz w:val="28"/>
          <w:szCs w:val="28"/>
          <w:rtl/>
        </w:rPr>
        <w:t xml:space="preserve">( </w:t>
      </w:r>
      <w:r w:rsidR="006278F6" w:rsidRPr="006278F6">
        <w:rPr>
          <w:rFonts w:ascii="Traditional Arabic" w:hAnsi="Traditional Arabic" w:cs="Traditional Arabic" w:hint="cs"/>
          <w:sz w:val="28"/>
          <w:szCs w:val="28"/>
          <w:rtl/>
        </w:rPr>
        <w:t>لَنْ</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يُدْخِلَ</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أَحَدًا</w:t>
      </w:r>
      <w:r w:rsidR="006278F6" w:rsidRPr="006278F6">
        <w:rPr>
          <w:rFonts w:ascii="Traditional Arabic" w:hAnsi="Traditional Arabic" w:cs="Traditional Arabic"/>
          <w:sz w:val="28"/>
          <w:szCs w:val="28"/>
          <w:rtl/>
        </w:rPr>
        <w:t xml:space="preserve"> </w:t>
      </w:r>
      <w:r w:rsidR="00F9434A">
        <w:rPr>
          <w:rFonts w:ascii="Traditional Arabic" w:hAnsi="Traditional Arabic" w:cs="Traditional Arabic" w:hint="cs"/>
          <w:sz w:val="28"/>
          <w:szCs w:val="28"/>
          <w:rtl/>
        </w:rPr>
        <w:t xml:space="preserve">منكم </w:t>
      </w:r>
      <w:r w:rsidR="006278F6" w:rsidRPr="006278F6">
        <w:rPr>
          <w:rFonts w:ascii="Traditional Arabic" w:hAnsi="Traditional Arabic" w:cs="Traditional Arabic" w:hint="cs"/>
          <w:sz w:val="28"/>
          <w:szCs w:val="28"/>
          <w:rtl/>
        </w:rPr>
        <w:t>عَمَلُهُ</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الْجَنَّةَ</w:t>
      </w:r>
      <w:r w:rsidR="006278F6" w:rsidRPr="006278F6">
        <w:rPr>
          <w:rFonts w:ascii="Traditional Arabic" w:hAnsi="Traditional Arabic" w:cs="Traditional Arabic"/>
          <w:sz w:val="28"/>
          <w:szCs w:val="28"/>
          <w:rtl/>
        </w:rPr>
        <w:t xml:space="preserve"> </w:t>
      </w:r>
      <w:r w:rsidR="00F9434A">
        <w:rPr>
          <w:rFonts w:ascii="Traditional Arabic" w:hAnsi="Traditional Arabic" w:cs="Traditional Arabic" w:hint="cs"/>
          <w:sz w:val="28"/>
          <w:szCs w:val="28"/>
          <w:rtl/>
        </w:rPr>
        <w:t xml:space="preserve">. </w:t>
      </w:r>
      <w:r w:rsidR="006278F6" w:rsidRPr="006278F6">
        <w:rPr>
          <w:rFonts w:ascii="Traditional Arabic" w:hAnsi="Traditional Arabic" w:cs="Traditional Arabic" w:hint="cs"/>
          <w:sz w:val="28"/>
          <w:szCs w:val="28"/>
          <w:rtl/>
        </w:rPr>
        <w:t>قَالُوا</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وَلاَ</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أَنْتَ</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يَا</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رَسُولَ</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اللهِ</w:t>
      </w:r>
      <w:r w:rsidR="006278F6" w:rsidRPr="006278F6">
        <w:rPr>
          <w:rFonts w:ascii="Traditional Arabic" w:hAnsi="Traditional Arabic" w:cs="Traditional Arabic"/>
          <w:sz w:val="28"/>
          <w:szCs w:val="28"/>
          <w:rtl/>
        </w:rPr>
        <w:t xml:space="preserve"> </w:t>
      </w:r>
      <w:r w:rsidR="00F9434A">
        <w:rPr>
          <w:rFonts w:ascii="Traditional Arabic" w:hAnsi="Traditional Arabic" w:cs="Traditional Arabic" w:hint="cs"/>
          <w:sz w:val="28"/>
          <w:szCs w:val="28"/>
          <w:rtl/>
        </w:rPr>
        <w:t xml:space="preserve">؟ </w:t>
      </w:r>
      <w:r w:rsidR="006278F6" w:rsidRPr="006278F6">
        <w:rPr>
          <w:rFonts w:ascii="Traditional Arabic" w:hAnsi="Traditional Arabic" w:cs="Traditional Arabic" w:hint="cs"/>
          <w:sz w:val="28"/>
          <w:szCs w:val="28"/>
          <w:rtl/>
        </w:rPr>
        <w:t>قَالَ</w:t>
      </w:r>
      <w:r w:rsidR="006278F6" w:rsidRPr="006278F6">
        <w:rPr>
          <w:rFonts w:ascii="Traditional Arabic" w:hAnsi="Traditional Arabic" w:cs="Traditional Arabic"/>
          <w:sz w:val="28"/>
          <w:szCs w:val="28"/>
          <w:rtl/>
        </w:rPr>
        <w:t xml:space="preserve"> : </w:t>
      </w:r>
      <w:r w:rsidR="006278F6" w:rsidRPr="006278F6">
        <w:rPr>
          <w:rFonts w:ascii="Traditional Arabic" w:hAnsi="Traditional Arabic" w:cs="Traditional Arabic" w:hint="cs"/>
          <w:sz w:val="28"/>
          <w:szCs w:val="28"/>
          <w:rtl/>
        </w:rPr>
        <w:t>وَلاَ</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أَنَا</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إِلاَّ</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أَنْ</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يَتَغَمَّدَنِي</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اللَّهُ</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بِفَضْلٍ</w:t>
      </w:r>
      <w:r w:rsidR="006278F6" w:rsidRPr="006278F6">
        <w:rPr>
          <w:rFonts w:ascii="Traditional Arabic" w:hAnsi="Traditional Arabic" w:cs="Traditional Arabic"/>
          <w:sz w:val="28"/>
          <w:szCs w:val="28"/>
          <w:rtl/>
        </w:rPr>
        <w:t xml:space="preserve"> </w:t>
      </w:r>
      <w:r w:rsidR="006278F6" w:rsidRPr="006278F6">
        <w:rPr>
          <w:rFonts w:ascii="Traditional Arabic" w:hAnsi="Traditional Arabic" w:cs="Traditional Arabic" w:hint="cs"/>
          <w:sz w:val="28"/>
          <w:szCs w:val="28"/>
          <w:rtl/>
        </w:rPr>
        <w:t>وَرَحْمَةٍ</w:t>
      </w:r>
      <w:r w:rsidR="00ED7F4E">
        <w:rPr>
          <w:rFonts w:ascii="Traditional Arabic" w:hAnsi="Traditional Arabic" w:cs="Traditional Arabic" w:hint="cs"/>
          <w:sz w:val="28"/>
          <w:szCs w:val="28"/>
          <w:rtl/>
        </w:rPr>
        <w:t xml:space="preserve"> </w:t>
      </w:r>
      <w:r w:rsidR="006278F6">
        <w:rPr>
          <w:rFonts w:ascii="Traditional Arabic" w:hAnsi="Traditional Arabic" w:cs="Traditional Arabic" w:hint="cs"/>
          <w:sz w:val="28"/>
          <w:szCs w:val="28"/>
          <w:rtl/>
        </w:rPr>
        <w:t>) متفق عليه .</w:t>
      </w:r>
      <w:r w:rsidR="00396C29">
        <w:rPr>
          <w:rFonts w:ascii="Traditional Arabic" w:hAnsi="Traditional Arabic" w:cs="Traditional Arabic" w:hint="cs"/>
          <w:sz w:val="28"/>
          <w:szCs w:val="28"/>
          <w:rtl/>
        </w:rPr>
        <w:t xml:space="preserve"> </w:t>
      </w:r>
    </w:p>
    <w:p w14:paraId="60B19804" w14:textId="77777777" w:rsidR="00E34FE1" w:rsidRDefault="00E34FE1" w:rsidP="00F45B01">
      <w:pPr>
        <w:ind w:left="-341" w:right="-284"/>
        <w:jc w:val="both"/>
        <w:rPr>
          <w:rFonts w:ascii="Traditional Arabic" w:hAnsi="Traditional Arabic" w:cs="Traditional Arabic"/>
          <w:sz w:val="28"/>
          <w:szCs w:val="28"/>
          <w:rtl/>
        </w:rPr>
      </w:pPr>
    </w:p>
    <w:p w14:paraId="1821ACCB" w14:textId="77777777" w:rsidR="002B6645" w:rsidRDefault="00F45B01" w:rsidP="00F45B0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0D1826">
        <w:rPr>
          <w:rFonts w:ascii="Traditional Arabic" w:hAnsi="Traditional Arabic" w:cs="Traditional Arabic" w:hint="cs"/>
          <w:sz w:val="28"/>
          <w:szCs w:val="28"/>
          <w:rtl/>
        </w:rPr>
        <w:t xml:space="preserve">أنه ينبغي على الداعية ألا ييأس من عدم قبول دعوته في بداياتها </w:t>
      </w:r>
      <w:r w:rsidR="00E34FE1">
        <w:rPr>
          <w:rFonts w:ascii="Traditional Arabic" w:hAnsi="Traditional Arabic" w:cs="Traditional Arabic" w:hint="cs"/>
          <w:sz w:val="28"/>
          <w:szCs w:val="28"/>
          <w:rtl/>
        </w:rPr>
        <w:t xml:space="preserve">، </w:t>
      </w:r>
      <w:r w:rsidR="000D1826">
        <w:rPr>
          <w:rFonts w:ascii="Traditional Arabic" w:hAnsi="Traditional Arabic" w:cs="Traditional Arabic" w:hint="cs"/>
          <w:sz w:val="28"/>
          <w:szCs w:val="28"/>
          <w:rtl/>
        </w:rPr>
        <w:t>فإنه يوشك أن</w:t>
      </w:r>
      <w:r w:rsidR="00811401">
        <w:rPr>
          <w:rFonts w:ascii="Traditional Arabic" w:hAnsi="Traditional Arabic" w:cs="Traditional Arabic" w:hint="cs"/>
          <w:sz w:val="28"/>
          <w:szCs w:val="28"/>
          <w:rtl/>
        </w:rPr>
        <w:t xml:space="preserve"> يجد من يقبل دعوته ويتكاثر العدد فإن الإسلام بدأ غريباً ثم انتشر حتى صار الناس يدخلون في دين الله أفواجاً بعد أن كانوا يدخلون فيه فرادى</w:t>
      </w:r>
      <w:r w:rsidR="007F52E8">
        <w:rPr>
          <w:rFonts w:ascii="Traditional Arabic" w:hAnsi="Traditional Arabic" w:cs="Traditional Arabic" w:hint="cs"/>
          <w:sz w:val="28"/>
          <w:szCs w:val="28"/>
          <w:rtl/>
        </w:rPr>
        <w:t xml:space="preserve"> .</w:t>
      </w:r>
      <w:r w:rsidR="00811401">
        <w:rPr>
          <w:rFonts w:ascii="Traditional Arabic" w:hAnsi="Traditional Arabic" w:cs="Traditional Arabic" w:hint="cs"/>
          <w:sz w:val="28"/>
          <w:szCs w:val="28"/>
          <w:rtl/>
        </w:rPr>
        <w:t xml:space="preserve"> </w:t>
      </w:r>
    </w:p>
    <w:p w14:paraId="5EEEAB54" w14:textId="77777777" w:rsidR="00E34FE1" w:rsidRDefault="00E34FE1" w:rsidP="00F45B01">
      <w:pPr>
        <w:ind w:left="-341" w:right="-284"/>
        <w:jc w:val="both"/>
        <w:rPr>
          <w:rFonts w:ascii="Traditional Arabic" w:hAnsi="Traditional Arabic" w:cs="Traditional Arabic"/>
          <w:sz w:val="28"/>
          <w:szCs w:val="28"/>
          <w:rtl/>
        </w:rPr>
      </w:pPr>
    </w:p>
    <w:p w14:paraId="052FAF94" w14:textId="77777777" w:rsidR="00922B27" w:rsidRDefault="002B6645" w:rsidP="001E44DB">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من علامات الساعة خروج الناس من الدين أفواجاً كما دخلوا إليه أفواجاً وعودته غريباً كما بدأ قال صلى الله عليه وسلم </w:t>
      </w:r>
      <w:r w:rsidR="000B467E">
        <w:rPr>
          <w:rFonts w:ascii="Traditional Arabic" w:hAnsi="Traditional Arabic" w:cs="Traditional Arabic" w:hint="cs"/>
          <w:sz w:val="28"/>
          <w:szCs w:val="28"/>
          <w:rtl/>
        </w:rPr>
        <w:t xml:space="preserve">( بدأ الإسلام غريباً وسيعود كما بدأ غريباً فطوبى للغرباء ) </w:t>
      </w:r>
      <w:r w:rsidR="00670FC9">
        <w:rPr>
          <w:rFonts w:ascii="Traditional Arabic" w:hAnsi="Traditional Arabic" w:cs="Traditional Arabic" w:hint="cs"/>
          <w:sz w:val="28"/>
          <w:szCs w:val="28"/>
          <w:rtl/>
        </w:rPr>
        <w:t xml:space="preserve">رواه مسلم </w:t>
      </w:r>
      <w:r w:rsidR="00954B77">
        <w:rPr>
          <w:rFonts w:ascii="Traditional Arabic" w:hAnsi="Traditional Arabic" w:cs="Traditional Arabic" w:hint="cs"/>
          <w:sz w:val="28"/>
          <w:szCs w:val="28"/>
          <w:rtl/>
        </w:rPr>
        <w:t>و</w:t>
      </w:r>
      <w:r w:rsidR="006B1C87">
        <w:rPr>
          <w:rFonts w:ascii="Traditional Arabic" w:hAnsi="Traditional Arabic" w:cs="Traditional Arabic" w:hint="cs"/>
          <w:sz w:val="28"/>
          <w:szCs w:val="28"/>
          <w:rtl/>
        </w:rPr>
        <w:t xml:space="preserve">عن </w:t>
      </w:r>
      <w:r w:rsidR="006B1C87" w:rsidRPr="006B1C87">
        <w:rPr>
          <w:rFonts w:ascii="Traditional Arabic" w:hAnsi="Traditional Arabic" w:cs="Traditional Arabic" w:hint="cs"/>
          <w:sz w:val="28"/>
          <w:szCs w:val="28"/>
          <w:rtl/>
        </w:rPr>
        <w:t>جار</w:t>
      </w:r>
      <w:r w:rsidR="006B1C87">
        <w:rPr>
          <w:rFonts w:ascii="Traditional Arabic" w:hAnsi="Traditional Arabic" w:cs="Traditional Arabic" w:hint="cs"/>
          <w:sz w:val="28"/>
          <w:szCs w:val="28"/>
          <w:rtl/>
        </w:rPr>
        <w:t>ٍ</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لجابر</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بن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عبد</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الله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قال</w:t>
      </w:r>
      <w:r w:rsidR="006B1C87" w:rsidRPr="006B1C87">
        <w:rPr>
          <w:rFonts w:ascii="Traditional Arabic" w:hAnsi="Traditional Arabic" w:cs="Traditional Arabic"/>
          <w:sz w:val="28"/>
          <w:szCs w:val="28"/>
          <w:rtl/>
        </w:rPr>
        <w:t xml:space="preserve"> </w:t>
      </w:r>
      <w:r w:rsidR="006B1C87">
        <w:rPr>
          <w:rFonts w:ascii="Traditional Arabic" w:hAnsi="Traditional Arabic" w:cs="Traditional Arabic" w:hint="cs"/>
          <w:sz w:val="28"/>
          <w:szCs w:val="28"/>
          <w:rtl/>
        </w:rPr>
        <w:t xml:space="preserve">: </w:t>
      </w:r>
      <w:r w:rsidR="006B1C87" w:rsidRPr="006B1C87">
        <w:rPr>
          <w:rFonts w:ascii="Traditional Arabic" w:hAnsi="Traditional Arabic" w:cs="Traditional Arabic" w:hint="cs"/>
          <w:sz w:val="28"/>
          <w:szCs w:val="28"/>
          <w:rtl/>
        </w:rPr>
        <w:t>قدمت</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من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سفر</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فجاءني</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جابر</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بن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عبد</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الله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يسلم</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علي</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فجعلت</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أحدثه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عن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افتراق</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الناس</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وما</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أحدثوا</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فجعل</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جابر</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يبكي</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ثم</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قال</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سمعت</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رسول</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الله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صلى</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الله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عليه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وسلم</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يقول</w:t>
      </w:r>
      <w:r w:rsidR="006B1C87" w:rsidRPr="006B1C87">
        <w:rPr>
          <w:rFonts w:ascii="Traditional Arabic" w:hAnsi="Traditional Arabic" w:cs="Traditional Arabic"/>
          <w:sz w:val="28"/>
          <w:szCs w:val="28"/>
          <w:rtl/>
        </w:rPr>
        <w:t xml:space="preserve"> </w:t>
      </w:r>
      <w:r w:rsidR="006B1C87">
        <w:rPr>
          <w:rFonts w:ascii="Traditional Arabic" w:hAnsi="Traditional Arabic" w:cs="Traditional Arabic" w:hint="cs"/>
          <w:sz w:val="28"/>
          <w:szCs w:val="28"/>
          <w:rtl/>
        </w:rPr>
        <w:t xml:space="preserve">( </w:t>
      </w:r>
      <w:r w:rsidR="006B1C87" w:rsidRPr="006B1C87">
        <w:rPr>
          <w:rFonts w:ascii="Traditional Arabic" w:hAnsi="Traditional Arabic" w:cs="Traditional Arabic" w:hint="cs"/>
          <w:sz w:val="28"/>
          <w:szCs w:val="28"/>
          <w:rtl/>
        </w:rPr>
        <w:t>إن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الناس</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دخلوا</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في</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دين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الله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أفواجا</w:t>
      </w:r>
      <w:r w:rsidR="006B1C87">
        <w:rPr>
          <w:rFonts w:ascii="Traditional Arabic" w:hAnsi="Traditional Arabic" w:cs="Traditional Arabic" w:hint="cs"/>
          <w:sz w:val="28"/>
          <w:szCs w:val="28"/>
          <w:rtl/>
        </w:rPr>
        <w:t>ً</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وسيخرجون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منه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أفواجا</w:t>
      </w:r>
      <w:r w:rsidR="006B1C87">
        <w:rPr>
          <w:rFonts w:ascii="Traditional Arabic" w:hAnsi="Traditional Arabic" w:cs="Traditional Arabic" w:hint="cs"/>
          <w:sz w:val="28"/>
          <w:szCs w:val="28"/>
          <w:rtl/>
        </w:rPr>
        <w:t xml:space="preserve">ً ) </w:t>
      </w:r>
      <w:r w:rsidR="00954B77">
        <w:rPr>
          <w:rFonts w:ascii="Traditional Arabic" w:hAnsi="Traditional Arabic" w:cs="Traditional Arabic" w:hint="cs"/>
          <w:sz w:val="28"/>
          <w:szCs w:val="28"/>
          <w:rtl/>
        </w:rPr>
        <w:t>رواه أحمد و</w:t>
      </w:r>
      <w:r w:rsidR="006B1C87">
        <w:rPr>
          <w:rFonts w:ascii="Traditional Arabic" w:hAnsi="Traditional Arabic" w:cs="Traditional Arabic" w:hint="cs"/>
          <w:sz w:val="28"/>
          <w:szCs w:val="28"/>
          <w:rtl/>
        </w:rPr>
        <w:t>قال</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شعيب</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الأرنؤوط</w:t>
      </w:r>
      <w:r w:rsidR="006B1C87" w:rsidRPr="006B1C87">
        <w:rPr>
          <w:rFonts w:ascii="Traditional Arabic" w:hAnsi="Traditional Arabic" w:cs="Traditional Arabic"/>
          <w:sz w:val="28"/>
          <w:szCs w:val="28"/>
          <w:rtl/>
        </w:rPr>
        <w:t xml:space="preserve"> : </w:t>
      </w:r>
      <w:r w:rsidR="006B1C87" w:rsidRPr="006B1C87">
        <w:rPr>
          <w:rFonts w:ascii="Traditional Arabic" w:hAnsi="Traditional Arabic" w:cs="Traditional Arabic" w:hint="cs"/>
          <w:sz w:val="28"/>
          <w:szCs w:val="28"/>
          <w:rtl/>
        </w:rPr>
        <w:t>إسناده</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ضعيف</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لجهالة</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جار</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جابر</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بن</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عبد</w:t>
      </w:r>
      <w:r w:rsidR="006B1C87" w:rsidRPr="006B1C87">
        <w:rPr>
          <w:rFonts w:ascii="Traditional Arabic" w:hAnsi="Traditional Arabic" w:cs="Traditional Arabic"/>
          <w:sz w:val="28"/>
          <w:szCs w:val="28"/>
          <w:rtl/>
        </w:rPr>
        <w:t xml:space="preserve"> </w:t>
      </w:r>
      <w:r w:rsidR="006B1C87" w:rsidRPr="006B1C87">
        <w:rPr>
          <w:rFonts w:ascii="Traditional Arabic" w:hAnsi="Traditional Arabic" w:cs="Traditional Arabic" w:hint="cs"/>
          <w:sz w:val="28"/>
          <w:szCs w:val="28"/>
          <w:rtl/>
        </w:rPr>
        <w:t>الله</w:t>
      </w:r>
      <w:r w:rsidR="006B1C87">
        <w:rPr>
          <w:rFonts w:ascii="Traditional Arabic" w:hAnsi="Traditional Arabic" w:cs="Traditional Arabic" w:hint="cs"/>
          <w:sz w:val="28"/>
          <w:szCs w:val="28"/>
          <w:rtl/>
        </w:rPr>
        <w:t xml:space="preserve"> .</w:t>
      </w:r>
      <w:r w:rsidR="001E44DB">
        <w:rPr>
          <w:rFonts w:ascii="Traditional Arabic" w:hAnsi="Traditional Arabic" w:cs="Traditional Arabic" w:hint="cs"/>
          <w:sz w:val="28"/>
          <w:szCs w:val="28"/>
          <w:rtl/>
        </w:rPr>
        <w:t xml:space="preserve"> </w:t>
      </w:r>
    </w:p>
    <w:p w14:paraId="116F7020" w14:textId="77777777" w:rsidR="00E37ADD" w:rsidRDefault="00E37ADD" w:rsidP="001E44DB">
      <w:pPr>
        <w:ind w:left="-341" w:right="-284"/>
        <w:jc w:val="both"/>
        <w:rPr>
          <w:rFonts w:ascii="Traditional Arabic" w:hAnsi="Traditional Arabic" w:cs="Traditional Arabic"/>
          <w:sz w:val="28"/>
          <w:szCs w:val="28"/>
          <w:rtl/>
        </w:rPr>
      </w:pPr>
    </w:p>
    <w:p w14:paraId="7B2D274E" w14:textId="77777777" w:rsidR="00E37ADD" w:rsidRDefault="00E37ADD" w:rsidP="001E44DB">
      <w:pPr>
        <w:ind w:left="-341" w:right="-284"/>
        <w:jc w:val="both"/>
        <w:rPr>
          <w:rFonts w:ascii="Traditional Arabic" w:hAnsi="Traditional Arabic" w:cs="Traditional Arabic"/>
          <w:sz w:val="28"/>
          <w:szCs w:val="28"/>
          <w:rtl/>
        </w:rPr>
      </w:pPr>
    </w:p>
    <w:p w14:paraId="0E49D792" w14:textId="77777777" w:rsidR="00E37ADD" w:rsidRPr="006B1C87" w:rsidRDefault="00E37ADD" w:rsidP="001E44DB">
      <w:pPr>
        <w:ind w:left="-341" w:right="-284"/>
        <w:jc w:val="both"/>
        <w:rPr>
          <w:rFonts w:ascii="Traditional Arabic" w:hAnsi="Traditional Arabic" w:cs="Traditional Arabic"/>
          <w:sz w:val="28"/>
          <w:szCs w:val="28"/>
          <w:rtl/>
        </w:rPr>
      </w:pPr>
    </w:p>
    <w:p w14:paraId="41DFB5CF" w14:textId="77777777" w:rsidR="008D2751" w:rsidRPr="0090723E" w:rsidRDefault="008D2751" w:rsidP="0090723E">
      <w:pPr>
        <w:ind w:left="-341" w:right="-284"/>
        <w:jc w:val="both"/>
        <w:rPr>
          <w:rFonts w:ascii="Traditional Arabic" w:hAnsi="Traditional Arabic" w:cs="Traditional Arabic"/>
          <w:sz w:val="24"/>
          <w:szCs w:val="24"/>
          <w:rtl/>
        </w:rPr>
      </w:pPr>
    </w:p>
    <w:p w14:paraId="3E4EA1C3" w14:textId="77777777" w:rsidR="00E37ADD" w:rsidRDefault="00E37ADD" w:rsidP="00E37ADD">
      <w:pPr>
        <w:ind w:left="-341" w:right="-284"/>
        <w:jc w:val="center"/>
        <w:rPr>
          <w:rFonts w:cs="Traditional Arabic"/>
          <w:sz w:val="28"/>
          <w:szCs w:val="28"/>
          <w:rtl/>
        </w:rPr>
      </w:pPr>
      <w:r>
        <w:rPr>
          <w:rFonts w:cs="Traditional Arabic" w:hint="cs"/>
          <w:sz w:val="28"/>
          <w:szCs w:val="28"/>
          <w:rtl/>
        </w:rPr>
        <w:t>سورة المسد مكية وآياتها ( 5 )</w:t>
      </w:r>
    </w:p>
    <w:p w14:paraId="69A08E54" w14:textId="77777777" w:rsidR="00052C08" w:rsidRPr="0090723E" w:rsidRDefault="00E66075" w:rsidP="0090723E">
      <w:pPr>
        <w:ind w:left="-341" w:right="-284"/>
        <w:jc w:val="center"/>
        <w:rPr>
          <w:rFonts w:ascii="QCF_P001" w:hAnsi="QCF_P001" w:cs="QCF_P001"/>
          <w:color w:val="000000"/>
          <w:sz w:val="24"/>
          <w:szCs w:val="24"/>
          <w:rtl/>
        </w:rPr>
      </w:pPr>
      <w:r w:rsidRPr="0090723E">
        <w:rPr>
          <w:rFonts w:ascii="QCF_P001" w:hAnsi="QCF_P001" w:cs="QCF_P001"/>
          <w:color w:val="000000"/>
          <w:sz w:val="24"/>
          <w:szCs w:val="24"/>
          <w:rtl/>
        </w:rPr>
        <w:t>ﭑ       ﭒ  ﭓ  ﭔ</w:t>
      </w:r>
    </w:p>
    <w:p w14:paraId="4F811A36" w14:textId="77777777" w:rsidR="00052C08" w:rsidRDefault="00052C08"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3" w:hAnsi="QCF_P603" w:cs="QCF_P603"/>
          <w:color w:val="000000"/>
          <w:sz w:val="24"/>
          <w:szCs w:val="24"/>
          <w:rtl/>
        </w:rPr>
        <w:t xml:space="preserve">ﮈ  ﮉ  ﮊ  ﮋ  ﮌ  ﮍ  ﮎ  ﮏ  ﮐ  ﮑ  ﮒ   ﮓ  ﮔ  ﮕ  ﮖ  ﮗ  ﮘ  ﮙ  ﮚ   ﮛ  ﮜ  ﮝ  ﮞ  ﮟ  ﮠ  ﮡ  ﮢ  ﮣ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26D76076" w14:textId="77777777" w:rsidR="00E37ADD" w:rsidRDefault="00E37ADD" w:rsidP="00E37ADD">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تفسير سورة المسد</w:t>
      </w:r>
    </w:p>
    <w:p w14:paraId="2F9C565A" w14:textId="77777777" w:rsidR="002838DB" w:rsidRDefault="00835804" w:rsidP="004D4CCD">
      <w:pPr>
        <w:ind w:left="-341" w:right="-284"/>
        <w:jc w:val="both"/>
        <w:rPr>
          <w:rtl/>
        </w:rPr>
      </w:pPr>
      <w:r w:rsidRPr="00835804">
        <w:rPr>
          <w:rFonts w:cs="Traditional Arabic" w:hint="cs"/>
          <w:sz w:val="28"/>
          <w:szCs w:val="28"/>
          <w:rtl/>
        </w:rPr>
        <w:lastRenderedPageBreak/>
        <w:t>عَنْ</w:t>
      </w:r>
      <w:r w:rsidRPr="00835804">
        <w:rPr>
          <w:rFonts w:cs="Traditional Arabic"/>
          <w:sz w:val="28"/>
          <w:szCs w:val="28"/>
          <w:rtl/>
        </w:rPr>
        <w:t xml:space="preserve"> </w:t>
      </w:r>
      <w:r w:rsidRPr="00835804">
        <w:rPr>
          <w:rFonts w:cs="Traditional Arabic" w:hint="cs"/>
          <w:sz w:val="28"/>
          <w:szCs w:val="28"/>
          <w:rtl/>
        </w:rPr>
        <w:t>سَعِيدِ</w:t>
      </w:r>
      <w:r w:rsidRPr="00835804">
        <w:rPr>
          <w:rFonts w:cs="Traditional Arabic"/>
          <w:sz w:val="28"/>
          <w:szCs w:val="28"/>
          <w:rtl/>
        </w:rPr>
        <w:t xml:space="preserve"> </w:t>
      </w:r>
      <w:r w:rsidRPr="00835804">
        <w:rPr>
          <w:rFonts w:cs="Traditional Arabic" w:hint="cs"/>
          <w:sz w:val="28"/>
          <w:szCs w:val="28"/>
          <w:rtl/>
        </w:rPr>
        <w:t>بْنِ</w:t>
      </w:r>
      <w:r w:rsidRPr="00835804">
        <w:rPr>
          <w:rFonts w:cs="Traditional Arabic"/>
          <w:sz w:val="28"/>
          <w:szCs w:val="28"/>
          <w:rtl/>
        </w:rPr>
        <w:t xml:space="preserve"> </w:t>
      </w:r>
      <w:r w:rsidRPr="00835804">
        <w:rPr>
          <w:rFonts w:cs="Traditional Arabic" w:hint="cs"/>
          <w:sz w:val="28"/>
          <w:szCs w:val="28"/>
          <w:rtl/>
        </w:rPr>
        <w:t>جُبَيْرٍ</w:t>
      </w:r>
      <w:r w:rsidRPr="00835804">
        <w:rPr>
          <w:rFonts w:cs="Traditional Arabic"/>
          <w:sz w:val="28"/>
          <w:szCs w:val="28"/>
          <w:rtl/>
        </w:rPr>
        <w:t xml:space="preserve"> </w:t>
      </w:r>
      <w:r w:rsidRPr="00835804">
        <w:rPr>
          <w:rFonts w:cs="Traditional Arabic" w:hint="cs"/>
          <w:sz w:val="28"/>
          <w:szCs w:val="28"/>
          <w:rtl/>
        </w:rPr>
        <w:t>عَنِ</w:t>
      </w:r>
      <w:r w:rsidRPr="00835804">
        <w:rPr>
          <w:rFonts w:cs="Traditional Arabic"/>
          <w:sz w:val="28"/>
          <w:szCs w:val="28"/>
          <w:rtl/>
        </w:rPr>
        <w:t xml:space="preserve"> </w:t>
      </w:r>
      <w:r w:rsidRPr="00835804">
        <w:rPr>
          <w:rFonts w:cs="Traditional Arabic" w:hint="cs"/>
          <w:sz w:val="28"/>
          <w:szCs w:val="28"/>
          <w:rtl/>
        </w:rPr>
        <w:t>ابْنِ</w:t>
      </w:r>
      <w:r w:rsidRPr="00835804">
        <w:rPr>
          <w:rFonts w:cs="Traditional Arabic"/>
          <w:sz w:val="28"/>
          <w:szCs w:val="28"/>
          <w:rtl/>
        </w:rPr>
        <w:t xml:space="preserve"> </w:t>
      </w:r>
      <w:r w:rsidRPr="00835804">
        <w:rPr>
          <w:rFonts w:cs="Traditional Arabic" w:hint="cs"/>
          <w:sz w:val="28"/>
          <w:szCs w:val="28"/>
          <w:rtl/>
        </w:rPr>
        <w:t>عَبَّاسٍ</w:t>
      </w:r>
      <w:r w:rsidRPr="00835804">
        <w:rPr>
          <w:rFonts w:cs="Traditional Arabic"/>
          <w:sz w:val="28"/>
          <w:szCs w:val="28"/>
          <w:rtl/>
        </w:rPr>
        <w:t xml:space="preserve"> </w:t>
      </w:r>
      <w:r w:rsidRPr="00835804">
        <w:rPr>
          <w:rFonts w:cs="Traditional Arabic" w:hint="cs"/>
          <w:sz w:val="28"/>
          <w:szCs w:val="28"/>
          <w:rtl/>
        </w:rPr>
        <w:t>رَضِيَ</w:t>
      </w:r>
      <w:r w:rsidRPr="00835804">
        <w:rPr>
          <w:rFonts w:cs="Traditional Arabic"/>
          <w:sz w:val="28"/>
          <w:szCs w:val="28"/>
          <w:rtl/>
        </w:rPr>
        <w:t xml:space="preserve"> </w:t>
      </w:r>
      <w:r w:rsidRPr="00835804">
        <w:rPr>
          <w:rFonts w:cs="Traditional Arabic" w:hint="cs"/>
          <w:sz w:val="28"/>
          <w:szCs w:val="28"/>
          <w:rtl/>
        </w:rPr>
        <w:t>اللَّهُ</w:t>
      </w:r>
      <w:r w:rsidRPr="00835804">
        <w:rPr>
          <w:rFonts w:cs="Traditional Arabic"/>
          <w:sz w:val="28"/>
          <w:szCs w:val="28"/>
          <w:rtl/>
        </w:rPr>
        <w:t xml:space="preserve"> </w:t>
      </w:r>
      <w:r w:rsidRPr="00835804">
        <w:rPr>
          <w:rFonts w:cs="Traditional Arabic" w:hint="cs"/>
          <w:sz w:val="28"/>
          <w:szCs w:val="28"/>
          <w:rtl/>
        </w:rPr>
        <w:t>عَنْهُمَا</w:t>
      </w:r>
      <w:r w:rsidRPr="00835804">
        <w:rPr>
          <w:rFonts w:cs="Traditional Arabic"/>
          <w:sz w:val="28"/>
          <w:szCs w:val="28"/>
          <w:rtl/>
        </w:rPr>
        <w:t xml:space="preserve"> </w:t>
      </w:r>
      <w:r w:rsidRPr="00835804">
        <w:rPr>
          <w:rFonts w:cs="Traditional Arabic" w:hint="cs"/>
          <w:sz w:val="28"/>
          <w:szCs w:val="28"/>
          <w:rtl/>
        </w:rPr>
        <w:t>قَالَ</w:t>
      </w:r>
      <w:r w:rsidRPr="00835804">
        <w:rPr>
          <w:rFonts w:cs="Traditional Arabic"/>
          <w:sz w:val="28"/>
          <w:szCs w:val="28"/>
          <w:rtl/>
        </w:rPr>
        <w:t xml:space="preserve"> : </w:t>
      </w:r>
      <w:r w:rsidRPr="00835804">
        <w:rPr>
          <w:rFonts w:cs="Traditional Arabic" w:hint="cs"/>
          <w:sz w:val="28"/>
          <w:szCs w:val="28"/>
          <w:rtl/>
        </w:rPr>
        <w:t>لَمَّا</w:t>
      </w:r>
      <w:r w:rsidRPr="00835804">
        <w:rPr>
          <w:rFonts w:cs="Traditional Arabic"/>
          <w:sz w:val="28"/>
          <w:szCs w:val="28"/>
          <w:rtl/>
        </w:rPr>
        <w:t xml:space="preserve"> </w:t>
      </w:r>
      <w:r w:rsidRPr="00835804">
        <w:rPr>
          <w:rFonts w:cs="Traditional Arabic" w:hint="cs"/>
          <w:sz w:val="28"/>
          <w:szCs w:val="28"/>
          <w:rtl/>
        </w:rPr>
        <w:t>نَزَلَتْ</w:t>
      </w:r>
      <w:r w:rsidRPr="00835804">
        <w:rPr>
          <w:rFonts w:cs="Traditional Arabic"/>
          <w:sz w:val="28"/>
          <w:szCs w:val="28"/>
          <w:rtl/>
        </w:rPr>
        <w:t xml:space="preserve"> </w:t>
      </w:r>
      <w:r w:rsidR="002838DB" w:rsidRPr="00425798">
        <w:rPr>
          <w:rFonts w:ascii="QCF_BSML" w:hAnsi="QCF_BSML" w:cs="QCF_BSML"/>
          <w:color w:val="000000"/>
          <w:sz w:val="24"/>
          <w:szCs w:val="24"/>
          <w:rtl/>
        </w:rPr>
        <w:t xml:space="preserve">ﭽ </w:t>
      </w:r>
      <w:r w:rsidR="002838DB" w:rsidRPr="00425798">
        <w:rPr>
          <w:rFonts w:ascii="QCF_P376" w:hAnsi="QCF_P376" w:cs="QCF_P376"/>
          <w:color w:val="000000"/>
          <w:sz w:val="24"/>
          <w:szCs w:val="24"/>
          <w:rtl/>
        </w:rPr>
        <w:t xml:space="preserve">ﭿ  ﮀ  ﮁ  </w:t>
      </w:r>
      <w:r w:rsidR="002838DB" w:rsidRPr="00425798">
        <w:rPr>
          <w:rFonts w:ascii="QCF_BSML" w:hAnsi="QCF_BSML" w:cs="QCF_BSML"/>
          <w:color w:val="000000"/>
          <w:sz w:val="24"/>
          <w:szCs w:val="24"/>
          <w:rtl/>
        </w:rPr>
        <w:t>ﭼ</w:t>
      </w:r>
      <w:r w:rsidR="002838DB">
        <w:rPr>
          <w:rFonts w:ascii="Arial" w:hAnsi="Arial" w:cs="Arial"/>
          <w:color w:val="000000"/>
          <w:sz w:val="18"/>
          <w:szCs w:val="18"/>
          <w:rtl/>
        </w:rPr>
        <w:t xml:space="preserve"> </w:t>
      </w:r>
      <w:r w:rsidRPr="00835804">
        <w:rPr>
          <w:rFonts w:cs="Traditional Arabic" w:hint="cs"/>
          <w:sz w:val="28"/>
          <w:szCs w:val="28"/>
          <w:rtl/>
        </w:rPr>
        <w:t>وَرَهْطَكَ</w:t>
      </w:r>
      <w:r w:rsidRPr="00835804">
        <w:rPr>
          <w:rFonts w:cs="Traditional Arabic"/>
          <w:sz w:val="28"/>
          <w:szCs w:val="28"/>
          <w:rtl/>
        </w:rPr>
        <w:t xml:space="preserve"> </w:t>
      </w:r>
      <w:r w:rsidRPr="00835804">
        <w:rPr>
          <w:rFonts w:cs="Traditional Arabic" w:hint="cs"/>
          <w:sz w:val="28"/>
          <w:szCs w:val="28"/>
          <w:rtl/>
        </w:rPr>
        <w:t>مِنْهُمُ</w:t>
      </w:r>
      <w:r w:rsidRPr="00835804">
        <w:rPr>
          <w:rFonts w:cs="Traditional Arabic"/>
          <w:sz w:val="28"/>
          <w:szCs w:val="28"/>
          <w:rtl/>
        </w:rPr>
        <w:t xml:space="preserve"> </w:t>
      </w:r>
      <w:r w:rsidRPr="00835804">
        <w:rPr>
          <w:rFonts w:cs="Traditional Arabic" w:hint="cs"/>
          <w:sz w:val="28"/>
          <w:szCs w:val="28"/>
          <w:rtl/>
        </w:rPr>
        <w:t>الْمُخْلَصِينَ</w:t>
      </w:r>
      <w:r w:rsidRPr="00835804">
        <w:rPr>
          <w:rFonts w:cs="Traditional Arabic"/>
          <w:sz w:val="28"/>
          <w:szCs w:val="28"/>
          <w:rtl/>
        </w:rPr>
        <w:t xml:space="preserve"> </w:t>
      </w:r>
      <w:r w:rsidR="00425798">
        <w:rPr>
          <w:rFonts w:cs="Traditional Arabic" w:hint="cs"/>
          <w:sz w:val="28"/>
          <w:szCs w:val="28"/>
          <w:rtl/>
        </w:rPr>
        <w:t xml:space="preserve"> </w:t>
      </w:r>
      <w:r w:rsidRPr="00835804">
        <w:rPr>
          <w:rFonts w:cs="Traditional Arabic" w:hint="cs"/>
          <w:sz w:val="28"/>
          <w:szCs w:val="28"/>
          <w:rtl/>
        </w:rPr>
        <w:t>خَرَجَ</w:t>
      </w:r>
      <w:r w:rsidRPr="00835804">
        <w:rPr>
          <w:rFonts w:cs="Traditional Arabic"/>
          <w:sz w:val="28"/>
          <w:szCs w:val="28"/>
          <w:rtl/>
        </w:rPr>
        <w:t xml:space="preserve"> </w:t>
      </w:r>
      <w:r w:rsidRPr="00835804">
        <w:rPr>
          <w:rFonts w:cs="Traditional Arabic" w:hint="cs"/>
          <w:sz w:val="28"/>
          <w:szCs w:val="28"/>
          <w:rtl/>
        </w:rPr>
        <w:t>رَسُولُ</w:t>
      </w:r>
      <w:r w:rsidRPr="00835804">
        <w:rPr>
          <w:rFonts w:cs="Traditional Arabic"/>
          <w:sz w:val="28"/>
          <w:szCs w:val="28"/>
          <w:rtl/>
        </w:rPr>
        <w:t xml:space="preserve"> </w:t>
      </w:r>
      <w:r w:rsidRPr="00835804">
        <w:rPr>
          <w:rFonts w:cs="Traditional Arabic" w:hint="cs"/>
          <w:sz w:val="28"/>
          <w:szCs w:val="28"/>
          <w:rtl/>
        </w:rPr>
        <w:t>اللهِ</w:t>
      </w:r>
      <w:r w:rsidRPr="00835804">
        <w:rPr>
          <w:rFonts w:cs="Traditional Arabic"/>
          <w:sz w:val="28"/>
          <w:szCs w:val="28"/>
          <w:rtl/>
        </w:rPr>
        <w:t xml:space="preserve"> </w:t>
      </w:r>
      <w:r w:rsidRPr="00835804">
        <w:rPr>
          <w:rFonts w:cs="Traditional Arabic" w:hint="cs"/>
          <w:sz w:val="28"/>
          <w:szCs w:val="28"/>
          <w:rtl/>
        </w:rPr>
        <w:t>صلى</w:t>
      </w:r>
      <w:r w:rsidRPr="00835804">
        <w:rPr>
          <w:rFonts w:cs="Traditional Arabic"/>
          <w:sz w:val="28"/>
          <w:szCs w:val="28"/>
          <w:rtl/>
        </w:rPr>
        <w:t xml:space="preserve"> </w:t>
      </w:r>
      <w:r w:rsidRPr="00835804">
        <w:rPr>
          <w:rFonts w:cs="Traditional Arabic" w:hint="cs"/>
          <w:sz w:val="28"/>
          <w:szCs w:val="28"/>
          <w:rtl/>
        </w:rPr>
        <w:t>الله</w:t>
      </w:r>
      <w:r w:rsidRPr="00835804">
        <w:rPr>
          <w:rFonts w:cs="Traditional Arabic"/>
          <w:sz w:val="28"/>
          <w:szCs w:val="28"/>
          <w:rtl/>
        </w:rPr>
        <w:t xml:space="preserve"> </w:t>
      </w:r>
      <w:r w:rsidRPr="00835804">
        <w:rPr>
          <w:rFonts w:cs="Traditional Arabic" w:hint="cs"/>
          <w:sz w:val="28"/>
          <w:szCs w:val="28"/>
          <w:rtl/>
        </w:rPr>
        <w:t>عليه</w:t>
      </w:r>
      <w:r w:rsidRPr="00835804">
        <w:rPr>
          <w:rFonts w:cs="Traditional Arabic"/>
          <w:sz w:val="28"/>
          <w:szCs w:val="28"/>
          <w:rtl/>
        </w:rPr>
        <w:t xml:space="preserve"> </w:t>
      </w:r>
      <w:r w:rsidRPr="00835804">
        <w:rPr>
          <w:rFonts w:cs="Traditional Arabic" w:hint="cs"/>
          <w:sz w:val="28"/>
          <w:szCs w:val="28"/>
          <w:rtl/>
        </w:rPr>
        <w:t>وسلم</w:t>
      </w:r>
      <w:r w:rsidRPr="00835804">
        <w:rPr>
          <w:rFonts w:cs="Traditional Arabic"/>
          <w:sz w:val="28"/>
          <w:szCs w:val="28"/>
          <w:rtl/>
        </w:rPr>
        <w:t xml:space="preserve"> </w:t>
      </w:r>
      <w:r w:rsidRPr="00835804">
        <w:rPr>
          <w:rFonts w:cs="Traditional Arabic" w:hint="cs"/>
          <w:sz w:val="28"/>
          <w:szCs w:val="28"/>
          <w:rtl/>
        </w:rPr>
        <w:t>حَتَّى</w:t>
      </w:r>
      <w:r w:rsidRPr="00835804">
        <w:rPr>
          <w:rFonts w:cs="Traditional Arabic"/>
          <w:sz w:val="28"/>
          <w:szCs w:val="28"/>
          <w:rtl/>
        </w:rPr>
        <w:t xml:space="preserve"> </w:t>
      </w:r>
      <w:r w:rsidRPr="00835804">
        <w:rPr>
          <w:rFonts w:cs="Traditional Arabic" w:hint="cs"/>
          <w:sz w:val="28"/>
          <w:szCs w:val="28"/>
          <w:rtl/>
        </w:rPr>
        <w:t>صَعِدَ</w:t>
      </w:r>
      <w:r w:rsidRPr="00835804">
        <w:rPr>
          <w:rFonts w:cs="Traditional Arabic"/>
          <w:sz w:val="28"/>
          <w:szCs w:val="28"/>
          <w:rtl/>
        </w:rPr>
        <w:t xml:space="preserve"> </w:t>
      </w:r>
      <w:r w:rsidRPr="00835804">
        <w:rPr>
          <w:rFonts w:cs="Traditional Arabic" w:hint="cs"/>
          <w:sz w:val="28"/>
          <w:szCs w:val="28"/>
          <w:rtl/>
        </w:rPr>
        <w:t>الصَّفَا</w:t>
      </w:r>
      <w:r w:rsidRPr="00835804">
        <w:rPr>
          <w:rFonts w:cs="Traditional Arabic"/>
          <w:sz w:val="28"/>
          <w:szCs w:val="28"/>
          <w:rtl/>
        </w:rPr>
        <w:t xml:space="preserve"> </w:t>
      </w:r>
      <w:r w:rsidRPr="00835804">
        <w:rPr>
          <w:rFonts w:cs="Traditional Arabic" w:hint="cs"/>
          <w:sz w:val="28"/>
          <w:szCs w:val="28"/>
          <w:rtl/>
        </w:rPr>
        <w:t>فَهَتَفَ</w:t>
      </w:r>
      <w:r w:rsidRPr="00835804">
        <w:rPr>
          <w:rFonts w:cs="Traditional Arabic"/>
          <w:sz w:val="28"/>
          <w:szCs w:val="28"/>
          <w:rtl/>
        </w:rPr>
        <w:t xml:space="preserve"> </w:t>
      </w:r>
      <w:r w:rsidR="00425798">
        <w:rPr>
          <w:rFonts w:cs="Traditional Arabic" w:hint="cs"/>
          <w:sz w:val="28"/>
          <w:szCs w:val="28"/>
          <w:rtl/>
        </w:rPr>
        <w:t xml:space="preserve">: </w:t>
      </w:r>
      <w:r w:rsidRPr="00835804">
        <w:rPr>
          <w:rFonts w:cs="Traditional Arabic" w:hint="cs"/>
          <w:sz w:val="28"/>
          <w:szCs w:val="28"/>
          <w:rtl/>
        </w:rPr>
        <w:t>يَا</w:t>
      </w:r>
      <w:r w:rsidRPr="00835804">
        <w:rPr>
          <w:rFonts w:cs="Traditional Arabic"/>
          <w:sz w:val="28"/>
          <w:szCs w:val="28"/>
          <w:rtl/>
        </w:rPr>
        <w:t xml:space="preserve"> </w:t>
      </w:r>
      <w:r w:rsidRPr="00835804">
        <w:rPr>
          <w:rFonts w:cs="Traditional Arabic" w:hint="cs"/>
          <w:sz w:val="28"/>
          <w:szCs w:val="28"/>
          <w:rtl/>
        </w:rPr>
        <w:t>صَبَاحَاهْ</w:t>
      </w:r>
      <w:r w:rsidRPr="00835804">
        <w:rPr>
          <w:rFonts w:cs="Traditional Arabic"/>
          <w:sz w:val="28"/>
          <w:szCs w:val="28"/>
          <w:rtl/>
        </w:rPr>
        <w:t xml:space="preserve"> </w:t>
      </w:r>
      <w:r w:rsidR="00425798">
        <w:rPr>
          <w:rFonts w:cs="Traditional Arabic" w:hint="cs"/>
          <w:sz w:val="28"/>
          <w:szCs w:val="28"/>
          <w:rtl/>
        </w:rPr>
        <w:t xml:space="preserve">. </w:t>
      </w:r>
      <w:r w:rsidRPr="00835804">
        <w:rPr>
          <w:rFonts w:cs="Traditional Arabic" w:hint="cs"/>
          <w:sz w:val="28"/>
          <w:szCs w:val="28"/>
          <w:rtl/>
        </w:rPr>
        <w:t>فَقَالُوا</w:t>
      </w:r>
      <w:r w:rsidRPr="00835804">
        <w:rPr>
          <w:rFonts w:cs="Traditional Arabic"/>
          <w:sz w:val="28"/>
          <w:szCs w:val="28"/>
          <w:rtl/>
        </w:rPr>
        <w:t xml:space="preserve"> </w:t>
      </w:r>
      <w:r w:rsidR="00425798">
        <w:rPr>
          <w:rFonts w:cs="Traditional Arabic" w:hint="cs"/>
          <w:sz w:val="28"/>
          <w:szCs w:val="28"/>
          <w:rtl/>
        </w:rPr>
        <w:t xml:space="preserve">: </w:t>
      </w:r>
      <w:r w:rsidRPr="00835804">
        <w:rPr>
          <w:rFonts w:cs="Traditional Arabic" w:hint="cs"/>
          <w:sz w:val="28"/>
          <w:szCs w:val="28"/>
          <w:rtl/>
        </w:rPr>
        <w:t>مَنْ</w:t>
      </w:r>
      <w:r w:rsidRPr="00835804">
        <w:rPr>
          <w:rFonts w:cs="Traditional Arabic"/>
          <w:sz w:val="28"/>
          <w:szCs w:val="28"/>
          <w:rtl/>
        </w:rPr>
        <w:t xml:space="preserve"> </w:t>
      </w:r>
      <w:r w:rsidRPr="00835804">
        <w:rPr>
          <w:rFonts w:cs="Traditional Arabic" w:hint="cs"/>
          <w:sz w:val="28"/>
          <w:szCs w:val="28"/>
          <w:rtl/>
        </w:rPr>
        <w:t>هَذَا</w:t>
      </w:r>
      <w:r w:rsidR="00425798">
        <w:rPr>
          <w:rFonts w:cs="Traditional Arabic" w:hint="cs"/>
          <w:sz w:val="28"/>
          <w:szCs w:val="28"/>
          <w:rtl/>
        </w:rPr>
        <w:t xml:space="preserve"> ؟</w:t>
      </w:r>
      <w:r w:rsidRPr="00835804">
        <w:rPr>
          <w:rFonts w:cs="Traditional Arabic"/>
          <w:sz w:val="28"/>
          <w:szCs w:val="28"/>
          <w:rtl/>
        </w:rPr>
        <w:t xml:space="preserve"> </w:t>
      </w:r>
      <w:r w:rsidRPr="00835804">
        <w:rPr>
          <w:rFonts w:cs="Traditional Arabic" w:hint="cs"/>
          <w:sz w:val="28"/>
          <w:szCs w:val="28"/>
          <w:rtl/>
        </w:rPr>
        <w:t>فَاجْتَمَعُوا</w:t>
      </w:r>
      <w:r w:rsidRPr="00835804">
        <w:rPr>
          <w:rFonts w:cs="Traditional Arabic"/>
          <w:sz w:val="28"/>
          <w:szCs w:val="28"/>
          <w:rtl/>
        </w:rPr>
        <w:t xml:space="preserve"> </w:t>
      </w:r>
      <w:r w:rsidRPr="00835804">
        <w:rPr>
          <w:rFonts w:cs="Traditional Arabic" w:hint="cs"/>
          <w:sz w:val="28"/>
          <w:szCs w:val="28"/>
          <w:rtl/>
        </w:rPr>
        <w:t>إِلَيْهِ</w:t>
      </w:r>
      <w:r w:rsidRPr="00835804">
        <w:rPr>
          <w:rFonts w:cs="Traditional Arabic"/>
          <w:sz w:val="28"/>
          <w:szCs w:val="28"/>
          <w:rtl/>
        </w:rPr>
        <w:t xml:space="preserve"> </w:t>
      </w:r>
      <w:r w:rsidRPr="00835804">
        <w:rPr>
          <w:rFonts w:cs="Traditional Arabic" w:hint="cs"/>
          <w:sz w:val="28"/>
          <w:szCs w:val="28"/>
          <w:rtl/>
        </w:rPr>
        <w:t>فَقَالَ</w:t>
      </w:r>
      <w:r w:rsidRPr="00835804">
        <w:rPr>
          <w:rFonts w:cs="Traditional Arabic"/>
          <w:sz w:val="28"/>
          <w:szCs w:val="28"/>
          <w:rtl/>
        </w:rPr>
        <w:t xml:space="preserve"> </w:t>
      </w:r>
      <w:r w:rsidR="009643E4">
        <w:rPr>
          <w:rFonts w:cs="Traditional Arabic" w:hint="cs"/>
          <w:sz w:val="28"/>
          <w:szCs w:val="28"/>
          <w:rtl/>
        </w:rPr>
        <w:t>(</w:t>
      </w:r>
      <w:r w:rsidR="00425798">
        <w:rPr>
          <w:rFonts w:cs="Traditional Arabic" w:hint="cs"/>
          <w:sz w:val="28"/>
          <w:szCs w:val="28"/>
          <w:rtl/>
        </w:rPr>
        <w:t xml:space="preserve"> </w:t>
      </w:r>
      <w:r w:rsidRPr="00835804">
        <w:rPr>
          <w:rFonts w:cs="Traditional Arabic" w:hint="cs"/>
          <w:sz w:val="28"/>
          <w:szCs w:val="28"/>
          <w:rtl/>
        </w:rPr>
        <w:t>أَرَأَيْتُمْ</w:t>
      </w:r>
      <w:r w:rsidRPr="00835804">
        <w:rPr>
          <w:rFonts w:cs="Traditional Arabic"/>
          <w:sz w:val="28"/>
          <w:szCs w:val="28"/>
          <w:rtl/>
        </w:rPr>
        <w:t xml:space="preserve"> </w:t>
      </w:r>
      <w:r w:rsidRPr="00835804">
        <w:rPr>
          <w:rFonts w:cs="Traditional Arabic" w:hint="cs"/>
          <w:sz w:val="28"/>
          <w:szCs w:val="28"/>
          <w:rtl/>
        </w:rPr>
        <w:t>إِنْ</w:t>
      </w:r>
      <w:r w:rsidRPr="00835804">
        <w:rPr>
          <w:rFonts w:cs="Traditional Arabic"/>
          <w:sz w:val="28"/>
          <w:szCs w:val="28"/>
          <w:rtl/>
        </w:rPr>
        <w:t xml:space="preserve"> </w:t>
      </w:r>
      <w:r w:rsidRPr="00835804">
        <w:rPr>
          <w:rFonts w:cs="Traditional Arabic" w:hint="cs"/>
          <w:sz w:val="28"/>
          <w:szCs w:val="28"/>
          <w:rtl/>
        </w:rPr>
        <w:t>أَخْبَرْتُكُمْ</w:t>
      </w:r>
      <w:r w:rsidRPr="00835804">
        <w:rPr>
          <w:rFonts w:cs="Traditional Arabic"/>
          <w:sz w:val="28"/>
          <w:szCs w:val="28"/>
          <w:rtl/>
        </w:rPr>
        <w:t xml:space="preserve"> </w:t>
      </w:r>
      <w:r w:rsidRPr="00835804">
        <w:rPr>
          <w:rFonts w:cs="Traditional Arabic" w:hint="cs"/>
          <w:sz w:val="28"/>
          <w:szCs w:val="28"/>
          <w:rtl/>
        </w:rPr>
        <w:t>أَنَّ</w:t>
      </w:r>
      <w:r w:rsidRPr="00835804">
        <w:rPr>
          <w:rFonts w:cs="Traditional Arabic"/>
          <w:sz w:val="28"/>
          <w:szCs w:val="28"/>
          <w:rtl/>
        </w:rPr>
        <w:t xml:space="preserve"> </w:t>
      </w:r>
      <w:r w:rsidRPr="00835804">
        <w:rPr>
          <w:rFonts w:cs="Traditional Arabic" w:hint="cs"/>
          <w:sz w:val="28"/>
          <w:szCs w:val="28"/>
          <w:rtl/>
        </w:rPr>
        <w:t>خَيْلاً</w:t>
      </w:r>
      <w:r w:rsidRPr="00835804">
        <w:rPr>
          <w:rFonts w:cs="Traditional Arabic"/>
          <w:sz w:val="28"/>
          <w:szCs w:val="28"/>
          <w:rtl/>
        </w:rPr>
        <w:t xml:space="preserve"> </w:t>
      </w:r>
      <w:r w:rsidRPr="00835804">
        <w:rPr>
          <w:rFonts w:cs="Traditional Arabic" w:hint="cs"/>
          <w:sz w:val="28"/>
          <w:szCs w:val="28"/>
          <w:rtl/>
        </w:rPr>
        <w:t>تَخْرُجُ</w:t>
      </w:r>
      <w:r w:rsidRPr="00835804">
        <w:rPr>
          <w:rFonts w:cs="Traditional Arabic"/>
          <w:sz w:val="28"/>
          <w:szCs w:val="28"/>
          <w:rtl/>
        </w:rPr>
        <w:t xml:space="preserve"> </w:t>
      </w:r>
      <w:r w:rsidRPr="00835804">
        <w:rPr>
          <w:rFonts w:cs="Traditional Arabic" w:hint="cs"/>
          <w:sz w:val="28"/>
          <w:szCs w:val="28"/>
          <w:rtl/>
        </w:rPr>
        <w:t>مِنْ</w:t>
      </w:r>
      <w:r w:rsidRPr="00835804">
        <w:rPr>
          <w:rFonts w:cs="Traditional Arabic"/>
          <w:sz w:val="28"/>
          <w:szCs w:val="28"/>
          <w:rtl/>
        </w:rPr>
        <w:t xml:space="preserve"> </w:t>
      </w:r>
      <w:r w:rsidRPr="00835804">
        <w:rPr>
          <w:rFonts w:cs="Traditional Arabic" w:hint="cs"/>
          <w:sz w:val="28"/>
          <w:szCs w:val="28"/>
          <w:rtl/>
        </w:rPr>
        <w:t>سَفْحِ</w:t>
      </w:r>
      <w:r w:rsidRPr="00835804">
        <w:rPr>
          <w:rFonts w:cs="Traditional Arabic"/>
          <w:sz w:val="28"/>
          <w:szCs w:val="28"/>
          <w:rtl/>
        </w:rPr>
        <w:t xml:space="preserve"> </w:t>
      </w:r>
      <w:r w:rsidRPr="00835804">
        <w:rPr>
          <w:rFonts w:cs="Traditional Arabic" w:hint="cs"/>
          <w:sz w:val="28"/>
          <w:szCs w:val="28"/>
          <w:rtl/>
        </w:rPr>
        <w:t>هَذَا</w:t>
      </w:r>
      <w:r w:rsidRPr="00835804">
        <w:rPr>
          <w:rFonts w:cs="Traditional Arabic"/>
          <w:sz w:val="28"/>
          <w:szCs w:val="28"/>
          <w:rtl/>
        </w:rPr>
        <w:t xml:space="preserve"> </w:t>
      </w:r>
      <w:r w:rsidRPr="00835804">
        <w:rPr>
          <w:rFonts w:cs="Traditional Arabic" w:hint="cs"/>
          <w:sz w:val="28"/>
          <w:szCs w:val="28"/>
          <w:rtl/>
        </w:rPr>
        <w:t>الْجَبَلِ</w:t>
      </w:r>
      <w:r w:rsidRPr="00835804">
        <w:rPr>
          <w:rFonts w:cs="Traditional Arabic"/>
          <w:sz w:val="28"/>
          <w:szCs w:val="28"/>
          <w:rtl/>
        </w:rPr>
        <w:t xml:space="preserve"> </w:t>
      </w:r>
      <w:r w:rsidRPr="00835804">
        <w:rPr>
          <w:rFonts w:cs="Traditional Arabic" w:hint="cs"/>
          <w:sz w:val="28"/>
          <w:szCs w:val="28"/>
          <w:rtl/>
        </w:rPr>
        <w:t>أَكُنْتُمْ</w:t>
      </w:r>
      <w:r w:rsidRPr="00835804">
        <w:rPr>
          <w:rFonts w:cs="Traditional Arabic"/>
          <w:sz w:val="28"/>
          <w:szCs w:val="28"/>
          <w:rtl/>
        </w:rPr>
        <w:t xml:space="preserve"> </w:t>
      </w:r>
      <w:r w:rsidRPr="00835804">
        <w:rPr>
          <w:rFonts w:cs="Traditional Arabic" w:hint="cs"/>
          <w:sz w:val="28"/>
          <w:szCs w:val="28"/>
          <w:rtl/>
        </w:rPr>
        <w:t>مُصَدِّقِيَّ</w:t>
      </w:r>
      <w:r w:rsidR="003553A9">
        <w:rPr>
          <w:rFonts w:cs="Traditional Arabic" w:hint="cs"/>
          <w:sz w:val="28"/>
          <w:szCs w:val="28"/>
          <w:rtl/>
        </w:rPr>
        <w:t xml:space="preserve"> ؟</w:t>
      </w:r>
      <w:r w:rsidR="004D4CCD">
        <w:rPr>
          <w:rFonts w:cs="Traditional Arabic" w:hint="cs"/>
          <w:sz w:val="28"/>
          <w:szCs w:val="28"/>
          <w:rtl/>
        </w:rPr>
        <w:t>)</w:t>
      </w:r>
      <w:r w:rsidRPr="00835804">
        <w:rPr>
          <w:rFonts w:cs="Traditional Arabic"/>
          <w:sz w:val="28"/>
          <w:szCs w:val="28"/>
          <w:rtl/>
        </w:rPr>
        <w:t xml:space="preserve"> </w:t>
      </w:r>
      <w:r w:rsidRPr="00835804">
        <w:rPr>
          <w:rFonts w:cs="Traditional Arabic" w:hint="cs"/>
          <w:sz w:val="28"/>
          <w:szCs w:val="28"/>
          <w:rtl/>
        </w:rPr>
        <w:t>قَالُوا</w:t>
      </w:r>
      <w:r w:rsidRPr="00835804">
        <w:rPr>
          <w:rFonts w:cs="Traditional Arabic"/>
          <w:sz w:val="28"/>
          <w:szCs w:val="28"/>
          <w:rtl/>
        </w:rPr>
        <w:t xml:space="preserve"> </w:t>
      </w:r>
      <w:r w:rsidR="003553A9">
        <w:rPr>
          <w:rFonts w:cs="Traditional Arabic" w:hint="cs"/>
          <w:sz w:val="28"/>
          <w:szCs w:val="28"/>
          <w:rtl/>
        </w:rPr>
        <w:t xml:space="preserve">: </w:t>
      </w:r>
      <w:r w:rsidRPr="00835804">
        <w:rPr>
          <w:rFonts w:cs="Traditional Arabic" w:hint="cs"/>
          <w:sz w:val="28"/>
          <w:szCs w:val="28"/>
          <w:rtl/>
        </w:rPr>
        <w:t>مَا</w:t>
      </w:r>
      <w:r w:rsidRPr="00835804">
        <w:rPr>
          <w:rFonts w:cs="Traditional Arabic"/>
          <w:sz w:val="28"/>
          <w:szCs w:val="28"/>
          <w:rtl/>
        </w:rPr>
        <w:t xml:space="preserve"> </w:t>
      </w:r>
      <w:r w:rsidRPr="00835804">
        <w:rPr>
          <w:rFonts w:cs="Traditional Arabic" w:hint="cs"/>
          <w:sz w:val="28"/>
          <w:szCs w:val="28"/>
          <w:rtl/>
        </w:rPr>
        <w:t>جَرَّبْنَا</w:t>
      </w:r>
      <w:r w:rsidRPr="00835804">
        <w:rPr>
          <w:rFonts w:cs="Traditional Arabic"/>
          <w:sz w:val="28"/>
          <w:szCs w:val="28"/>
          <w:rtl/>
        </w:rPr>
        <w:t xml:space="preserve"> </w:t>
      </w:r>
      <w:r w:rsidRPr="00835804">
        <w:rPr>
          <w:rFonts w:cs="Traditional Arabic" w:hint="cs"/>
          <w:sz w:val="28"/>
          <w:szCs w:val="28"/>
          <w:rtl/>
        </w:rPr>
        <w:t>عَلَيْكَ</w:t>
      </w:r>
      <w:r w:rsidRPr="00835804">
        <w:rPr>
          <w:rFonts w:cs="Traditional Arabic"/>
          <w:sz w:val="28"/>
          <w:szCs w:val="28"/>
          <w:rtl/>
        </w:rPr>
        <w:t xml:space="preserve"> </w:t>
      </w:r>
      <w:r w:rsidR="003553A9">
        <w:rPr>
          <w:rFonts w:cs="Traditional Arabic" w:hint="cs"/>
          <w:sz w:val="28"/>
          <w:szCs w:val="28"/>
          <w:rtl/>
        </w:rPr>
        <w:t>كَذِباً</w:t>
      </w:r>
      <w:r w:rsidRPr="00835804">
        <w:rPr>
          <w:rFonts w:cs="Traditional Arabic"/>
          <w:sz w:val="28"/>
          <w:szCs w:val="28"/>
          <w:rtl/>
        </w:rPr>
        <w:t xml:space="preserve"> </w:t>
      </w:r>
      <w:r w:rsidR="003553A9">
        <w:rPr>
          <w:rFonts w:cs="Traditional Arabic" w:hint="cs"/>
          <w:sz w:val="28"/>
          <w:szCs w:val="28"/>
          <w:rtl/>
        </w:rPr>
        <w:t xml:space="preserve">. </w:t>
      </w:r>
      <w:r w:rsidRPr="00835804">
        <w:rPr>
          <w:rFonts w:cs="Traditional Arabic" w:hint="cs"/>
          <w:sz w:val="28"/>
          <w:szCs w:val="28"/>
          <w:rtl/>
        </w:rPr>
        <w:t>قَالَ</w:t>
      </w:r>
      <w:r w:rsidRPr="00835804">
        <w:rPr>
          <w:rFonts w:cs="Traditional Arabic"/>
          <w:sz w:val="28"/>
          <w:szCs w:val="28"/>
          <w:rtl/>
        </w:rPr>
        <w:t xml:space="preserve"> </w:t>
      </w:r>
      <w:r w:rsidR="003553A9">
        <w:rPr>
          <w:rFonts w:cs="Traditional Arabic" w:hint="cs"/>
          <w:sz w:val="28"/>
          <w:szCs w:val="28"/>
          <w:rtl/>
        </w:rPr>
        <w:t xml:space="preserve">( </w:t>
      </w:r>
      <w:r w:rsidRPr="00835804">
        <w:rPr>
          <w:rFonts w:cs="Traditional Arabic" w:hint="cs"/>
          <w:sz w:val="28"/>
          <w:szCs w:val="28"/>
          <w:rtl/>
        </w:rPr>
        <w:t>فَإِنِّي</w:t>
      </w:r>
      <w:r w:rsidRPr="00835804">
        <w:rPr>
          <w:rFonts w:cs="Traditional Arabic"/>
          <w:sz w:val="28"/>
          <w:szCs w:val="28"/>
          <w:rtl/>
        </w:rPr>
        <w:t xml:space="preserve"> </w:t>
      </w:r>
      <w:r w:rsidRPr="00835804">
        <w:rPr>
          <w:rFonts w:cs="Traditional Arabic" w:hint="cs"/>
          <w:sz w:val="28"/>
          <w:szCs w:val="28"/>
          <w:rtl/>
        </w:rPr>
        <w:t>نَذِيرٌ</w:t>
      </w:r>
      <w:r w:rsidRPr="00835804">
        <w:rPr>
          <w:rFonts w:cs="Traditional Arabic"/>
          <w:sz w:val="28"/>
          <w:szCs w:val="28"/>
          <w:rtl/>
        </w:rPr>
        <w:t xml:space="preserve"> </w:t>
      </w:r>
      <w:r w:rsidRPr="00835804">
        <w:rPr>
          <w:rFonts w:cs="Traditional Arabic" w:hint="cs"/>
          <w:sz w:val="28"/>
          <w:szCs w:val="28"/>
          <w:rtl/>
        </w:rPr>
        <w:t>لَكُمْ</w:t>
      </w:r>
      <w:r w:rsidRPr="00835804">
        <w:rPr>
          <w:rFonts w:cs="Traditional Arabic"/>
          <w:sz w:val="28"/>
          <w:szCs w:val="28"/>
          <w:rtl/>
        </w:rPr>
        <w:t xml:space="preserve"> </w:t>
      </w:r>
      <w:r w:rsidRPr="00835804">
        <w:rPr>
          <w:rFonts w:cs="Traditional Arabic" w:hint="cs"/>
          <w:sz w:val="28"/>
          <w:szCs w:val="28"/>
          <w:rtl/>
        </w:rPr>
        <w:t>بَيْنَ</w:t>
      </w:r>
      <w:r w:rsidRPr="00835804">
        <w:rPr>
          <w:rFonts w:cs="Traditional Arabic"/>
          <w:sz w:val="28"/>
          <w:szCs w:val="28"/>
          <w:rtl/>
        </w:rPr>
        <w:t xml:space="preserve"> </w:t>
      </w:r>
      <w:r w:rsidRPr="00835804">
        <w:rPr>
          <w:rFonts w:cs="Traditional Arabic" w:hint="cs"/>
          <w:sz w:val="28"/>
          <w:szCs w:val="28"/>
          <w:rtl/>
        </w:rPr>
        <w:t>يَدَيْ</w:t>
      </w:r>
      <w:r w:rsidRPr="00835804">
        <w:rPr>
          <w:rFonts w:cs="Traditional Arabic"/>
          <w:sz w:val="28"/>
          <w:szCs w:val="28"/>
          <w:rtl/>
        </w:rPr>
        <w:t xml:space="preserve"> </w:t>
      </w:r>
      <w:r w:rsidRPr="00835804">
        <w:rPr>
          <w:rFonts w:cs="Traditional Arabic" w:hint="cs"/>
          <w:sz w:val="28"/>
          <w:szCs w:val="28"/>
          <w:rtl/>
        </w:rPr>
        <w:t>عَذَابٍ</w:t>
      </w:r>
      <w:r w:rsidRPr="00835804">
        <w:rPr>
          <w:rFonts w:cs="Traditional Arabic"/>
          <w:sz w:val="28"/>
          <w:szCs w:val="28"/>
          <w:rtl/>
        </w:rPr>
        <w:t xml:space="preserve"> </w:t>
      </w:r>
      <w:r w:rsidRPr="00835804">
        <w:rPr>
          <w:rFonts w:cs="Traditional Arabic" w:hint="cs"/>
          <w:sz w:val="28"/>
          <w:szCs w:val="28"/>
          <w:rtl/>
        </w:rPr>
        <w:t>شَدِيدٍ</w:t>
      </w:r>
      <w:r w:rsidRPr="00835804">
        <w:rPr>
          <w:rFonts w:cs="Traditional Arabic"/>
          <w:sz w:val="28"/>
          <w:szCs w:val="28"/>
          <w:rtl/>
        </w:rPr>
        <w:t xml:space="preserve"> </w:t>
      </w:r>
      <w:r w:rsidR="003553A9">
        <w:rPr>
          <w:rFonts w:cs="Traditional Arabic" w:hint="cs"/>
          <w:sz w:val="28"/>
          <w:szCs w:val="28"/>
          <w:rtl/>
        </w:rPr>
        <w:t xml:space="preserve">) </w:t>
      </w:r>
      <w:r w:rsidRPr="00835804">
        <w:rPr>
          <w:rFonts w:cs="Traditional Arabic" w:hint="cs"/>
          <w:sz w:val="28"/>
          <w:szCs w:val="28"/>
          <w:rtl/>
        </w:rPr>
        <w:t>قَالَ</w:t>
      </w:r>
      <w:r w:rsidRPr="00835804">
        <w:rPr>
          <w:rFonts w:cs="Traditional Arabic"/>
          <w:sz w:val="28"/>
          <w:szCs w:val="28"/>
          <w:rtl/>
        </w:rPr>
        <w:t xml:space="preserve"> </w:t>
      </w:r>
      <w:r w:rsidRPr="00835804">
        <w:rPr>
          <w:rFonts w:cs="Traditional Arabic" w:hint="cs"/>
          <w:sz w:val="28"/>
          <w:szCs w:val="28"/>
          <w:rtl/>
        </w:rPr>
        <w:t>أَبُو</w:t>
      </w:r>
      <w:r w:rsidRPr="00835804">
        <w:rPr>
          <w:rFonts w:cs="Traditional Arabic"/>
          <w:sz w:val="28"/>
          <w:szCs w:val="28"/>
          <w:rtl/>
        </w:rPr>
        <w:t xml:space="preserve"> </w:t>
      </w:r>
      <w:r w:rsidRPr="00835804">
        <w:rPr>
          <w:rFonts w:cs="Traditional Arabic" w:hint="cs"/>
          <w:sz w:val="28"/>
          <w:szCs w:val="28"/>
          <w:rtl/>
        </w:rPr>
        <w:t>لَهَبٍ</w:t>
      </w:r>
      <w:r w:rsidRPr="00835804">
        <w:rPr>
          <w:rFonts w:cs="Traditional Arabic"/>
          <w:sz w:val="28"/>
          <w:szCs w:val="28"/>
          <w:rtl/>
        </w:rPr>
        <w:t xml:space="preserve"> </w:t>
      </w:r>
      <w:r w:rsidR="003553A9">
        <w:rPr>
          <w:rFonts w:cs="Traditional Arabic" w:hint="cs"/>
          <w:sz w:val="28"/>
          <w:szCs w:val="28"/>
          <w:rtl/>
        </w:rPr>
        <w:t xml:space="preserve">: </w:t>
      </w:r>
      <w:r w:rsidRPr="00835804">
        <w:rPr>
          <w:rFonts w:cs="Traditional Arabic" w:hint="cs"/>
          <w:sz w:val="28"/>
          <w:szCs w:val="28"/>
          <w:rtl/>
        </w:rPr>
        <w:t>تَبًّا</w:t>
      </w:r>
      <w:r w:rsidRPr="00835804">
        <w:rPr>
          <w:rFonts w:cs="Traditional Arabic"/>
          <w:sz w:val="28"/>
          <w:szCs w:val="28"/>
          <w:rtl/>
        </w:rPr>
        <w:t xml:space="preserve"> </w:t>
      </w:r>
      <w:r w:rsidRPr="00835804">
        <w:rPr>
          <w:rFonts w:cs="Traditional Arabic" w:hint="cs"/>
          <w:sz w:val="28"/>
          <w:szCs w:val="28"/>
          <w:rtl/>
        </w:rPr>
        <w:t>لَكَ</w:t>
      </w:r>
      <w:r w:rsidRPr="00835804">
        <w:rPr>
          <w:rFonts w:cs="Traditional Arabic"/>
          <w:sz w:val="28"/>
          <w:szCs w:val="28"/>
          <w:rtl/>
        </w:rPr>
        <w:t xml:space="preserve"> </w:t>
      </w:r>
      <w:r w:rsidRPr="00835804">
        <w:rPr>
          <w:rFonts w:cs="Traditional Arabic" w:hint="cs"/>
          <w:sz w:val="28"/>
          <w:szCs w:val="28"/>
          <w:rtl/>
        </w:rPr>
        <w:t>مَا</w:t>
      </w:r>
      <w:r w:rsidRPr="00835804">
        <w:rPr>
          <w:rFonts w:cs="Traditional Arabic"/>
          <w:sz w:val="28"/>
          <w:szCs w:val="28"/>
          <w:rtl/>
        </w:rPr>
        <w:t xml:space="preserve"> </w:t>
      </w:r>
      <w:r w:rsidRPr="00835804">
        <w:rPr>
          <w:rFonts w:cs="Traditional Arabic" w:hint="cs"/>
          <w:sz w:val="28"/>
          <w:szCs w:val="28"/>
          <w:rtl/>
        </w:rPr>
        <w:t>جَمَعْتَنَا</w:t>
      </w:r>
      <w:r w:rsidRPr="00835804">
        <w:rPr>
          <w:rFonts w:cs="Traditional Arabic"/>
          <w:sz w:val="28"/>
          <w:szCs w:val="28"/>
          <w:rtl/>
        </w:rPr>
        <w:t xml:space="preserve"> </w:t>
      </w:r>
      <w:r w:rsidRPr="00835804">
        <w:rPr>
          <w:rFonts w:cs="Traditional Arabic" w:hint="cs"/>
          <w:sz w:val="28"/>
          <w:szCs w:val="28"/>
          <w:rtl/>
        </w:rPr>
        <w:t>إِلاَّ</w:t>
      </w:r>
      <w:r w:rsidRPr="00835804">
        <w:rPr>
          <w:rFonts w:cs="Traditional Arabic"/>
          <w:sz w:val="28"/>
          <w:szCs w:val="28"/>
          <w:rtl/>
        </w:rPr>
        <w:t xml:space="preserve"> </w:t>
      </w:r>
      <w:r w:rsidRPr="00835804">
        <w:rPr>
          <w:rFonts w:cs="Traditional Arabic" w:hint="cs"/>
          <w:sz w:val="28"/>
          <w:szCs w:val="28"/>
          <w:rtl/>
        </w:rPr>
        <w:t>لِهَذَا</w:t>
      </w:r>
      <w:r w:rsidRPr="00835804">
        <w:rPr>
          <w:rFonts w:cs="Traditional Arabic"/>
          <w:sz w:val="28"/>
          <w:szCs w:val="28"/>
          <w:rtl/>
        </w:rPr>
        <w:t xml:space="preserve"> </w:t>
      </w:r>
      <w:r w:rsidRPr="00835804">
        <w:rPr>
          <w:rFonts w:cs="Traditional Arabic" w:hint="cs"/>
          <w:sz w:val="28"/>
          <w:szCs w:val="28"/>
          <w:rtl/>
        </w:rPr>
        <w:t>ثُمَّ</w:t>
      </w:r>
      <w:r w:rsidRPr="00835804">
        <w:rPr>
          <w:rFonts w:cs="Traditional Arabic"/>
          <w:sz w:val="28"/>
          <w:szCs w:val="28"/>
          <w:rtl/>
        </w:rPr>
        <w:t xml:space="preserve"> </w:t>
      </w:r>
      <w:r w:rsidRPr="00835804">
        <w:rPr>
          <w:rFonts w:cs="Traditional Arabic" w:hint="cs"/>
          <w:sz w:val="28"/>
          <w:szCs w:val="28"/>
          <w:rtl/>
        </w:rPr>
        <w:t>قَامَ</w:t>
      </w:r>
      <w:r w:rsidRPr="00835804">
        <w:rPr>
          <w:rFonts w:cs="Traditional Arabic"/>
          <w:sz w:val="28"/>
          <w:szCs w:val="28"/>
          <w:rtl/>
        </w:rPr>
        <w:t xml:space="preserve"> </w:t>
      </w:r>
      <w:r w:rsidRPr="00835804">
        <w:rPr>
          <w:rFonts w:cs="Traditional Arabic" w:hint="cs"/>
          <w:sz w:val="28"/>
          <w:szCs w:val="28"/>
          <w:rtl/>
        </w:rPr>
        <w:t>فَنَزَلَتْ</w:t>
      </w:r>
      <w:r w:rsidRPr="00835804">
        <w:rPr>
          <w:rFonts w:cs="Traditional Arabic"/>
          <w:sz w:val="28"/>
          <w:szCs w:val="28"/>
          <w:rtl/>
        </w:rPr>
        <w:t xml:space="preserve"> </w:t>
      </w:r>
      <w:r w:rsidR="009643E4" w:rsidRPr="0090723E">
        <w:rPr>
          <w:rFonts w:ascii="QCF_BSML" w:hAnsi="QCF_BSML" w:cs="QCF_BSML"/>
          <w:color w:val="000000"/>
          <w:sz w:val="24"/>
          <w:szCs w:val="24"/>
          <w:rtl/>
        </w:rPr>
        <w:t xml:space="preserve">ﭽ </w:t>
      </w:r>
      <w:r w:rsidR="009643E4">
        <w:rPr>
          <w:rFonts w:ascii="QCF_P603" w:hAnsi="QCF_P603" w:cs="QCF_P603"/>
          <w:color w:val="000000"/>
          <w:sz w:val="24"/>
          <w:szCs w:val="24"/>
          <w:rtl/>
        </w:rPr>
        <w:t>ﮈ  ﮉ  ﮊ  ﮋ  ﮌ</w:t>
      </w:r>
      <w:r w:rsidR="009643E4" w:rsidRPr="0090723E">
        <w:rPr>
          <w:rFonts w:ascii="QCF_BSML" w:hAnsi="QCF_BSML" w:cs="QCF_BSML"/>
          <w:color w:val="000000"/>
          <w:sz w:val="24"/>
          <w:szCs w:val="24"/>
          <w:rtl/>
        </w:rPr>
        <w:t>ﭼ</w:t>
      </w:r>
      <w:r w:rsidR="009643E4" w:rsidRPr="003A6FB3">
        <w:rPr>
          <w:rFonts w:cs="Traditional Arabic" w:hint="cs"/>
          <w:sz w:val="28"/>
          <w:szCs w:val="28"/>
          <w:rtl/>
        </w:rPr>
        <w:t xml:space="preserve"> </w:t>
      </w:r>
      <w:r w:rsidRPr="00835804">
        <w:rPr>
          <w:rFonts w:cs="Traditional Arabic" w:hint="cs"/>
          <w:sz w:val="28"/>
          <w:szCs w:val="28"/>
          <w:rtl/>
        </w:rPr>
        <w:t>وَقَدْ</w:t>
      </w:r>
      <w:r w:rsidRPr="00835804">
        <w:rPr>
          <w:rFonts w:cs="Traditional Arabic"/>
          <w:sz w:val="28"/>
          <w:szCs w:val="28"/>
          <w:rtl/>
        </w:rPr>
        <w:t xml:space="preserve"> </w:t>
      </w:r>
      <w:r w:rsidRPr="00835804">
        <w:rPr>
          <w:rFonts w:cs="Traditional Arabic" w:hint="cs"/>
          <w:sz w:val="28"/>
          <w:szCs w:val="28"/>
          <w:rtl/>
        </w:rPr>
        <w:t>تَبَّ</w:t>
      </w:r>
      <w:r w:rsidRPr="00835804">
        <w:rPr>
          <w:rFonts w:cs="Traditional Arabic"/>
          <w:sz w:val="28"/>
          <w:szCs w:val="28"/>
          <w:rtl/>
        </w:rPr>
        <w:t xml:space="preserve"> </w:t>
      </w:r>
      <w:r w:rsidRPr="00835804">
        <w:rPr>
          <w:rFonts w:cs="Traditional Arabic" w:hint="cs"/>
          <w:sz w:val="28"/>
          <w:szCs w:val="28"/>
          <w:rtl/>
        </w:rPr>
        <w:t>هَكَذَا</w:t>
      </w:r>
      <w:r w:rsidRPr="00835804">
        <w:rPr>
          <w:rFonts w:cs="Traditional Arabic"/>
          <w:sz w:val="28"/>
          <w:szCs w:val="28"/>
          <w:rtl/>
        </w:rPr>
        <w:t xml:space="preserve"> </w:t>
      </w:r>
      <w:r w:rsidRPr="00835804">
        <w:rPr>
          <w:rFonts w:cs="Traditional Arabic" w:hint="cs"/>
          <w:sz w:val="28"/>
          <w:szCs w:val="28"/>
          <w:rtl/>
        </w:rPr>
        <w:t>قَرَأَهَا</w:t>
      </w:r>
      <w:r w:rsidRPr="00835804">
        <w:rPr>
          <w:rFonts w:cs="Traditional Arabic"/>
          <w:sz w:val="28"/>
          <w:szCs w:val="28"/>
          <w:rtl/>
        </w:rPr>
        <w:t xml:space="preserve"> </w:t>
      </w:r>
      <w:r w:rsidRPr="00835804">
        <w:rPr>
          <w:rFonts w:cs="Traditional Arabic" w:hint="cs"/>
          <w:sz w:val="28"/>
          <w:szCs w:val="28"/>
          <w:rtl/>
        </w:rPr>
        <w:t>الأَعْمَشُ</w:t>
      </w:r>
      <w:r w:rsidRPr="00835804">
        <w:rPr>
          <w:rFonts w:cs="Traditional Arabic"/>
          <w:sz w:val="28"/>
          <w:szCs w:val="28"/>
          <w:rtl/>
        </w:rPr>
        <w:t xml:space="preserve"> </w:t>
      </w:r>
      <w:r w:rsidRPr="00835804">
        <w:rPr>
          <w:rFonts w:cs="Traditional Arabic" w:hint="cs"/>
          <w:sz w:val="28"/>
          <w:szCs w:val="28"/>
          <w:rtl/>
        </w:rPr>
        <w:t>يَوْمَئِذٍ</w:t>
      </w:r>
      <w:r>
        <w:rPr>
          <w:rFonts w:cs="Traditional Arabic" w:hint="cs"/>
          <w:sz w:val="28"/>
          <w:szCs w:val="28"/>
          <w:rtl/>
        </w:rPr>
        <w:t xml:space="preserve"> . </w:t>
      </w:r>
      <w:r w:rsidRPr="00E533C1">
        <w:rPr>
          <w:rFonts w:cs="Traditional Arabic" w:hint="cs"/>
          <w:sz w:val="20"/>
          <w:szCs w:val="20"/>
          <w:rtl/>
        </w:rPr>
        <w:t>رواه البخاري</w:t>
      </w:r>
      <w:r w:rsidRPr="00E533C1">
        <w:rPr>
          <w:rFonts w:hint="cs"/>
          <w:sz w:val="16"/>
          <w:szCs w:val="16"/>
          <w:rtl/>
        </w:rPr>
        <w:t xml:space="preserve"> </w:t>
      </w:r>
      <w:r w:rsidR="00E533C1">
        <w:rPr>
          <w:rFonts w:cs="Traditional Arabic" w:hint="cs"/>
          <w:sz w:val="28"/>
          <w:szCs w:val="28"/>
          <w:rtl/>
        </w:rPr>
        <w:t>و</w:t>
      </w:r>
      <w:r w:rsidRPr="00835804">
        <w:rPr>
          <w:rFonts w:cs="Traditional Arabic" w:hint="cs"/>
          <w:sz w:val="28"/>
          <w:szCs w:val="28"/>
          <w:rtl/>
        </w:rPr>
        <w:t>عَنْ</w:t>
      </w:r>
      <w:r w:rsidRPr="00835804">
        <w:rPr>
          <w:rFonts w:cs="Traditional Arabic"/>
          <w:sz w:val="28"/>
          <w:szCs w:val="28"/>
          <w:rtl/>
        </w:rPr>
        <w:t xml:space="preserve"> </w:t>
      </w:r>
      <w:r w:rsidRPr="00835804">
        <w:rPr>
          <w:rFonts w:cs="Traditional Arabic" w:hint="cs"/>
          <w:sz w:val="28"/>
          <w:szCs w:val="28"/>
          <w:rtl/>
        </w:rPr>
        <w:t>سَعِيدِ</w:t>
      </w:r>
      <w:r w:rsidRPr="00835804">
        <w:rPr>
          <w:rFonts w:cs="Traditional Arabic"/>
          <w:sz w:val="28"/>
          <w:szCs w:val="28"/>
          <w:rtl/>
        </w:rPr>
        <w:t xml:space="preserve"> </w:t>
      </w:r>
      <w:r w:rsidRPr="00835804">
        <w:rPr>
          <w:rFonts w:cs="Traditional Arabic" w:hint="cs"/>
          <w:sz w:val="28"/>
          <w:szCs w:val="28"/>
          <w:rtl/>
        </w:rPr>
        <w:t>بْنِ</w:t>
      </w:r>
      <w:r w:rsidRPr="00835804">
        <w:rPr>
          <w:rFonts w:cs="Traditional Arabic"/>
          <w:sz w:val="28"/>
          <w:szCs w:val="28"/>
          <w:rtl/>
        </w:rPr>
        <w:t xml:space="preserve"> </w:t>
      </w:r>
      <w:r w:rsidRPr="00835804">
        <w:rPr>
          <w:rFonts w:cs="Traditional Arabic" w:hint="cs"/>
          <w:sz w:val="28"/>
          <w:szCs w:val="28"/>
          <w:rtl/>
        </w:rPr>
        <w:t>جُبَيْرٍ</w:t>
      </w:r>
      <w:r w:rsidRPr="00835804">
        <w:rPr>
          <w:rFonts w:cs="Traditional Arabic"/>
          <w:sz w:val="28"/>
          <w:szCs w:val="28"/>
          <w:rtl/>
        </w:rPr>
        <w:t xml:space="preserve"> </w:t>
      </w:r>
      <w:r w:rsidRPr="00835804">
        <w:rPr>
          <w:rFonts w:cs="Traditional Arabic" w:hint="cs"/>
          <w:sz w:val="28"/>
          <w:szCs w:val="28"/>
          <w:rtl/>
        </w:rPr>
        <w:t>عَنِ</w:t>
      </w:r>
      <w:r w:rsidRPr="00835804">
        <w:rPr>
          <w:rFonts w:cs="Traditional Arabic"/>
          <w:sz w:val="28"/>
          <w:szCs w:val="28"/>
          <w:rtl/>
        </w:rPr>
        <w:t xml:space="preserve"> </w:t>
      </w:r>
      <w:r w:rsidRPr="00835804">
        <w:rPr>
          <w:rFonts w:cs="Traditional Arabic" w:hint="cs"/>
          <w:sz w:val="28"/>
          <w:szCs w:val="28"/>
          <w:rtl/>
        </w:rPr>
        <w:t>ابْنِ</w:t>
      </w:r>
      <w:r w:rsidRPr="00835804">
        <w:rPr>
          <w:rFonts w:cs="Traditional Arabic"/>
          <w:sz w:val="28"/>
          <w:szCs w:val="28"/>
          <w:rtl/>
        </w:rPr>
        <w:t xml:space="preserve"> </w:t>
      </w:r>
      <w:r w:rsidRPr="00835804">
        <w:rPr>
          <w:rFonts w:cs="Traditional Arabic" w:hint="cs"/>
          <w:sz w:val="28"/>
          <w:szCs w:val="28"/>
          <w:rtl/>
        </w:rPr>
        <w:t>عَبَّاسٍ</w:t>
      </w:r>
      <w:r w:rsidRPr="00835804">
        <w:rPr>
          <w:rFonts w:cs="Traditional Arabic"/>
          <w:sz w:val="28"/>
          <w:szCs w:val="28"/>
          <w:rtl/>
        </w:rPr>
        <w:t xml:space="preserve"> </w:t>
      </w:r>
      <w:r w:rsidRPr="00835804">
        <w:rPr>
          <w:rFonts w:cs="Traditional Arabic" w:hint="cs"/>
          <w:sz w:val="28"/>
          <w:szCs w:val="28"/>
          <w:rtl/>
        </w:rPr>
        <w:t>أَنَّ</w:t>
      </w:r>
      <w:r w:rsidRPr="00835804">
        <w:rPr>
          <w:rFonts w:cs="Traditional Arabic"/>
          <w:sz w:val="28"/>
          <w:szCs w:val="28"/>
          <w:rtl/>
        </w:rPr>
        <w:t xml:space="preserve"> </w:t>
      </w:r>
      <w:r w:rsidRPr="00835804">
        <w:rPr>
          <w:rFonts w:cs="Traditional Arabic" w:hint="cs"/>
          <w:sz w:val="28"/>
          <w:szCs w:val="28"/>
          <w:rtl/>
        </w:rPr>
        <w:t>النَّبِيَّ</w:t>
      </w:r>
      <w:r w:rsidRPr="00835804">
        <w:rPr>
          <w:rFonts w:cs="Traditional Arabic"/>
          <w:sz w:val="28"/>
          <w:szCs w:val="28"/>
          <w:rtl/>
        </w:rPr>
        <w:t xml:space="preserve"> </w:t>
      </w:r>
      <w:r w:rsidRPr="00835804">
        <w:rPr>
          <w:rFonts w:cs="Traditional Arabic" w:hint="cs"/>
          <w:sz w:val="28"/>
          <w:szCs w:val="28"/>
          <w:rtl/>
        </w:rPr>
        <w:t>صلى</w:t>
      </w:r>
      <w:r w:rsidRPr="00835804">
        <w:rPr>
          <w:rFonts w:cs="Traditional Arabic"/>
          <w:sz w:val="28"/>
          <w:szCs w:val="28"/>
          <w:rtl/>
        </w:rPr>
        <w:t xml:space="preserve"> </w:t>
      </w:r>
      <w:r w:rsidRPr="00835804">
        <w:rPr>
          <w:rFonts w:cs="Traditional Arabic" w:hint="cs"/>
          <w:sz w:val="28"/>
          <w:szCs w:val="28"/>
          <w:rtl/>
        </w:rPr>
        <w:t>الله</w:t>
      </w:r>
      <w:r w:rsidRPr="00835804">
        <w:rPr>
          <w:rFonts w:cs="Traditional Arabic"/>
          <w:sz w:val="28"/>
          <w:szCs w:val="28"/>
          <w:rtl/>
        </w:rPr>
        <w:t xml:space="preserve"> </w:t>
      </w:r>
      <w:r w:rsidRPr="00835804">
        <w:rPr>
          <w:rFonts w:cs="Traditional Arabic" w:hint="cs"/>
          <w:sz w:val="28"/>
          <w:szCs w:val="28"/>
          <w:rtl/>
        </w:rPr>
        <w:t>عليه</w:t>
      </w:r>
      <w:r w:rsidRPr="00835804">
        <w:rPr>
          <w:rFonts w:cs="Traditional Arabic"/>
          <w:sz w:val="28"/>
          <w:szCs w:val="28"/>
          <w:rtl/>
        </w:rPr>
        <w:t xml:space="preserve"> </w:t>
      </w:r>
      <w:r w:rsidRPr="00835804">
        <w:rPr>
          <w:rFonts w:cs="Traditional Arabic" w:hint="cs"/>
          <w:sz w:val="28"/>
          <w:szCs w:val="28"/>
          <w:rtl/>
        </w:rPr>
        <w:t>وسلم</w:t>
      </w:r>
      <w:r w:rsidRPr="00835804">
        <w:rPr>
          <w:rFonts w:cs="Traditional Arabic"/>
          <w:sz w:val="28"/>
          <w:szCs w:val="28"/>
          <w:rtl/>
        </w:rPr>
        <w:t xml:space="preserve"> </w:t>
      </w:r>
      <w:r w:rsidRPr="00835804">
        <w:rPr>
          <w:rFonts w:cs="Traditional Arabic" w:hint="cs"/>
          <w:sz w:val="28"/>
          <w:szCs w:val="28"/>
          <w:rtl/>
        </w:rPr>
        <w:t>خَرَجَ</w:t>
      </w:r>
      <w:r w:rsidRPr="00835804">
        <w:rPr>
          <w:rFonts w:cs="Traditional Arabic"/>
          <w:sz w:val="28"/>
          <w:szCs w:val="28"/>
          <w:rtl/>
        </w:rPr>
        <w:t xml:space="preserve"> </w:t>
      </w:r>
      <w:r w:rsidRPr="00835804">
        <w:rPr>
          <w:rFonts w:cs="Traditional Arabic" w:hint="cs"/>
          <w:sz w:val="28"/>
          <w:szCs w:val="28"/>
          <w:rtl/>
        </w:rPr>
        <w:t>إِلَى</w:t>
      </w:r>
      <w:r w:rsidRPr="00835804">
        <w:rPr>
          <w:rFonts w:cs="Traditional Arabic"/>
          <w:sz w:val="28"/>
          <w:szCs w:val="28"/>
          <w:rtl/>
        </w:rPr>
        <w:t xml:space="preserve"> </w:t>
      </w:r>
      <w:r w:rsidRPr="00835804">
        <w:rPr>
          <w:rFonts w:cs="Traditional Arabic" w:hint="cs"/>
          <w:sz w:val="28"/>
          <w:szCs w:val="28"/>
          <w:rtl/>
        </w:rPr>
        <w:t>الْبَطْحَاءِ</w:t>
      </w:r>
      <w:r w:rsidRPr="00835804">
        <w:rPr>
          <w:rFonts w:cs="Traditional Arabic"/>
          <w:sz w:val="28"/>
          <w:szCs w:val="28"/>
          <w:rtl/>
        </w:rPr>
        <w:t xml:space="preserve"> </w:t>
      </w:r>
      <w:r w:rsidRPr="00835804">
        <w:rPr>
          <w:rFonts w:cs="Traditional Arabic" w:hint="cs"/>
          <w:sz w:val="28"/>
          <w:szCs w:val="28"/>
          <w:rtl/>
        </w:rPr>
        <w:t>فَصَعِدَ</w:t>
      </w:r>
      <w:r w:rsidRPr="00835804">
        <w:rPr>
          <w:rFonts w:cs="Traditional Arabic"/>
          <w:sz w:val="28"/>
          <w:szCs w:val="28"/>
          <w:rtl/>
        </w:rPr>
        <w:t xml:space="preserve"> </w:t>
      </w:r>
      <w:r w:rsidRPr="00835804">
        <w:rPr>
          <w:rFonts w:cs="Traditional Arabic" w:hint="cs"/>
          <w:sz w:val="28"/>
          <w:szCs w:val="28"/>
          <w:rtl/>
        </w:rPr>
        <w:t>إِلَى</w:t>
      </w:r>
      <w:r w:rsidRPr="00835804">
        <w:rPr>
          <w:rFonts w:cs="Traditional Arabic"/>
          <w:sz w:val="28"/>
          <w:szCs w:val="28"/>
          <w:rtl/>
        </w:rPr>
        <w:t xml:space="preserve"> </w:t>
      </w:r>
      <w:r w:rsidRPr="00835804">
        <w:rPr>
          <w:rFonts w:cs="Traditional Arabic" w:hint="cs"/>
          <w:sz w:val="28"/>
          <w:szCs w:val="28"/>
          <w:rtl/>
        </w:rPr>
        <w:t>الْجَبَلِ</w:t>
      </w:r>
      <w:r w:rsidRPr="00835804">
        <w:rPr>
          <w:rFonts w:cs="Traditional Arabic"/>
          <w:sz w:val="28"/>
          <w:szCs w:val="28"/>
          <w:rtl/>
        </w:rPr>
        <w:t xml:space="preserve"> </w:t>
      </w:r>
      <w:r w:rsidRPr="00835804">
        <w:rPr>
          <w:rFonts w:cs="Traditional Arabic" w:hint="cs"/>
          <w:sz w:val="28"/>
          <w:szCs w:val="28"/>
          <w:rtl/>
        </w:rPr>
        <w:t>فَنَادَى</w:t>
      </w:r>
      <w:r w:rsidRPr="00835804">
        <w:rPr>
          <w:rFonts w:cs="Traditional Arabic"/>
          <w:sz w:val="28"/>
          <w:szCs w:val="28"/>
          <w:rtl/>
        </w:rPr>
        <w:t xml:space="preserve"> </w:t>
      </w:r>
      <w:r w:rsidR="009643E4">
        <w:rPr>
          <w:rFonts w:cs="Traditional Arabic" w:hint="cs"/>
          <w:sz w:val="28"/>
          <w:szCs w:val="28"/>
          <w:rtl/>
        </w:rPr>
        <w:t xml:space="preserve">: </w:t>
      </w:r>
      <w:r w:rsidRPr="00835804">
        <w:rPr>
          <w:rFonts w:cs="Traditional Arabic" w:hint="cs"/>
          <w:sz w:val="28"/>
          <w:szCs w:val="28"/>
          <w:rtl/>
        </w:rPr>
        <w:t>يَا</w:t>
      </w:r>
      <w:r w:rsidRPr="00835804">
        <w:rPr>
          <w:rFonts w:cs="Traditional Arabic"/>
          <w:sz w:val="28"/>
          <w:szCs w:val="28"/>
          <w:rtl/>
        </w:rPr>
        <w:t xml:space="preserve"> </w:t>
      </w:r>
      <w:r w:rsidRPr="00835804">
        <w:rPr>
          <w:rFonts w:cs="Traditional Arabic" w:hint="cs"/>
          <w:sz w:val="28"/>
          <w:szCs w:val="28"/>
          <w:rtl/>
        </w:rPr>
        <w:t>صَبَاحَاهْ</w:t>
      </w:r>
      <w:r w:rsidRPr="00835804">
        <w:rPr>
          <w:rFonts w:cs="Traditional Arabic"/>
          <w:sz w:val="28"/>
          <w:szCs w:val="28"/>
          <w:rtl/>
        </w:rPr>
        <w:t xml:space="preserve"> </w:t>
      </w:r>
      <w:r w:rsidR="009643E4">
        <w:rPr>
          <w:rFonts w:cs="Traditional Arabic" w:hint="cs"/>
          <w:sz w:val="28"/>
          <w:szCs w:val="28"/>
          <w:rtl/>
        </w:rPr>
        <w:t xml:space="preserve">. </w:t>
      </w:r>
      <w:r w:rsidRPr="00835804">
        <w:rPr>
          <w:rFonts w:cs="Traditional Arabic" w:hint="cs"/>
          <w:sz w:val="28"/>
          <w:szCs w:val="28"/>
          <w:rtl/>
        </w:rPr>
        <w:t>فَاجْتَمَعَتْ</w:t>
      </w:r>
      <w:r w:rsidRPr="00835804">
        <w:rPr>
          <w:rFonts w:cs="Traditional Arabic"/>
          <w:sz w:val="28"/>
          <w:szCs w:val="28"/>
          <w:rtl/>
        </w:rPr>
        <w:t xml:space="preserve"> </w:t>
      </w:r>
      <w:r w:rsidRPr="00835804">
        <w:rPr>
          <w:rFonts w:cs="Traditional Arabic" w:hint="cs"/>
          <w:sz w:val="28"/>
          <w:szCs w:val="28"/>
          <w:rtl/>
        </w:rPr>
        <w:t>إِلَيْهِ</w:t>
      </w:r>
      <w:r w:rsidRPr="00835804">
        <w:rPr>
          <w:rFonts w:cs="Traditional Arabic"/>
          <w:sz w:val="28"/>
          <w:szCs w:val="28"/>
          <w:rtl/>
        </w:rPr>
        <w:t xml:space="preserve"> </w:t>
      </w:r>
      <w:r w:rsidRPr="00835804">
        <w:rPr>
          <w:rFonts w:cs="Traditional Arabic" w:hint="cs"/>
          <w:sz w:val="28"/>
          <w:szCs w:val="28"/>
          <w:rtl/>
        </w:rPr>
        <w:t>قُرَيْشٌ</w:t>
      </w:r>
      <w:r w:rsidRPr="00835804">
        <w:rPr>
          <w:rFonts w:cs="Traditional Arabic"/>
          <w:sz w:val="28"/>
          <w:szCs w:val="28"/>
          <w:rtl/>
        </w:rPr>
        <w:t xml:space="preserve"> </w:t>
      </w:r>
      <w:r w:rsidRPr="00835804">
        <w:rPr>
          <w:rFonts w:cs="Traditional Arabic" w:hint="cs"/>
          <w:sz w:val="28"/>
          <w:szCs w:val="28"/>
          <w:rtl/>
        </w:rPr>
        <w:t>فَقَالَ</w:t>
      </w:r>
      <w:r w:rsidRPr="00835804">
        <w:rPr>
          <w:rFonts w:cs="Traditional Arabic"/>
          <w:sz w:val="28"/>
          <w:szCs w:val="28"/>
          <w:rtl/>
        </w:rPr>
        <w:t xml:space="preserve"> </w:t>
      </w:r>
      <w:r w:rsidR="004D4CCD">
        <w:rPr>
          <w:rFonts w:cs="Traditional Arabic" w:hint="cs"/>
          <w:sz w:val="28"/>
          <w:szCs w:val="28"/>
          <w:rtl/>
        </w:rPr>
        <w:t xml:space="preserve">( </w:t>
      </w:r>
      <w:r w:rsidRPr="00835804">
        <w:rPr>
          <w:rFonts w:cs="Traditional Arabic" w:hint="cs"/>
          <w:sz w:val="28"/>
          <w:szCs w:val="28"/>
          <w:rtl/>
        </w:rPr>
        <w:t>أَرَأَيْتُمْ</w:t>
      </w:r>
      <w:r w:rsidRPr="00835804">
        <w:rPr>
          <w:rFonts w:cs="Traditional Arabic"/>
          <w:sz w:val="28"/>
          <w:szCs w:val="28"/>
          <w:rtl/>
        </w:rPr>
        <w:t xml:space="preserve"> </w:t>
      </w:r>
      <w:r w:rsidRPr="00835804">
        <w:rPr>
          <w:rFonts w:cs="Traditional Arabic" w:hint="cs"/>
          <w:sz w:val="28"/>
          <w:szCs w:val="28"/>
          <w:rtl/>
        </w:rPr>
        <w:t>إِنْ</w:t>
      </w:r>
      <w:r w:rsidRPr="00835804">
        <w:rPr>
          <w:rFonts w:cs="Traditional Arabic"/>
          <w:sz w:val="28"/>
          <w:szCs w:val="28"/>
          <w:rtl/>
        </w:rPr>
        <w:t xml:space="preserve"> </w:t>
      </w:r>
      <w:r w:rsidRPr="00835804">
        <w:rPr>
          <w:rFonts w:cs="Traditional Arabic" w:hint="cs"/>
          <w:sz w:val="28"/>
          <w:szCs w:val="28"/>
          <w:rtl/>
        </w:rPr>
        <w:t>حَدَّثْتُكُمْ</w:t>
      </w:r>
      <w:r w:rsidRPr="00835804">
        <w:rPr>
          <w:rFonts w:cs="Traditional Arabic"/>
          <w:sz w:val="28"/>
          <w:szCs w:val="28"/>
          <w:rtl/>
        </w:rPr>
        <w:t xml:space="preserve"> </w:t>
      </w:r>
      <w:r w:rsidRPr="00835804">
        <w:rPr>
          <w:rFonts w:cs="Traditional Arabic" w:hint="cs"/>
          <w:sz w:val="28"/>
          <w:szCs w:val="28"/>
          <w:rtl/>
        </w:rPr>
        <w:t>أَنَّ</w:t>
      </w:r>
      <w:r w:rsidRPr="00835804">
        <w:rPr>
          <w:rFonts w:cs="Traditional Arabic"/>
          <w:sz w:val="28"/>
          <w:szCs w:val="28"/>
          <w:rtl/>
        </w:rPr>
        <w:t xml:space="preserve"> </w:t>
      </w:r>
      <w:r w:rsidRPr="00835804">
        <w:rPr>
          <w:rFonts w:cs="Traditional Arabic" w:hint="cs"/>
          <w:sz w:val="28"/>
          <w:szCs w:val="28"/>
          <w:rtl/>
        </w:rPr>
        <w:t>الْعَدُوَّ</w:t>
      </w:r>
      <w:r w:rsidRPr="00835804">
        <w:rPr>
          <w:rFonts w:cs="Traditional Arabic"/>
          <w:sz w:val="28"/>
          <w:szCs w:val="28"/>
          <w:rtl/>
        </w:rPr>
        <w:t xml:space="preserve"> </w:t>
      </w:r>
      <w:r w:rsidRPr="00835804">
        <w:rPr>
          <w:rFonts w:cs="Traditional Arabic" w:hint="cs"/>
          <w:sz w:val="28"/>
          <w:szCs w:val="28"/>
          <w:rtl/>
        </w:rPr>
        <w:t>مُصَبِّحُكُمْ</w:t>
      </w:r>
      <w:r w:rsidRPr="00835804">
        <w:rPr>
          <w:rFonts w:cs="Traditional Arabic"/>
          <w:sz w:val="28"/>
          <w:szCs w:val="28"/>
          <w:rtl/>
        </w:rPr>
        <w:t xml:space="preserve"> </w:t>
      </w:r>
      <w:r w:rsidRPr="00835804">
        <w:rPr>
          <w:rFonts w:cs="Traditional Arabic" w:hint="cs"/>
          <w:sz w:val="28"/>
          <w:szCs w:val="28"/>
          <w:rtl/>
        </w:rPr>
        <w:t>،</w:t>
      </w:r>
      <w:r w:rsidRPr="00835804">
        <w:rPr>
          <w:rFonts w:cs="Traditional Arabic"/>
          <w:sz w:val="28"/>
          <w:szCs w:val="28"/>
          <w:rtl/>
        </w:rPr>
        <w:t xml:space="preserve"> </w:t>
      </w:r>
      <w:r w:rsidRPr="00835804">
        <w:rPr>
          <w:rFonts w:cs="Traditional Arabic" w:hint="cs"/>
          <w:sz w:val="28"/>
          <w:szCs w:val="28"/>
          <w:rtl/>
        </w:rPr>
        <w:t>أَوْ</w:t>
      </w:r>
      <w:r w:rsidRPr="00835804">
        <w:rPr>
          <w:rFonts w:cs="Traditional Arabic"/>
          <w:sz w:val="28"/>
          <w:szCs w:val="28"/>
          <w:rtl/>
        </w:rPr>
        <w:t xml:space="preserve"> </w:t>
      </w:r>
      <w:r w:rsidRPr="00835804">
        <w:rPr>
          <w:rFonts w:cs="Traditional Arabic" w:hint="cs"/>
          <w:sz w:val="28"/>
          <w:szCs w:val="28"/>
          <w:rtl/>
        </w:rPr>
        <w:t>مُمَسِّيكُمْ</w:t>
      </w:r>
      <w:r w:rsidRPr="00835804">
        <w:rPr>
          <w:rFonts w:cs="Traditional Arabic"/>
          <w:sz w:val="28"/>
          <w:szCs w:val="28"/>
          <w:rtl/>
        </w:rPr>
        <w:t xml:space="preserve"> </w:t>
      </w:r>
      <w:r w:rsidRPr="00835804">
        <w:rPr>
          <w:rFonts w:cs="Traditional Arabic" w:hint="cs"/>
          <w:sz w:val="28"/>
          <w:szCs w:val="28"/>
          <w:rtl/>
        </w:rPr>
        <w:t>أَكُنْتُمْ</w:t>
      </w:r>
      <w:r w:rsidRPr="00835804">
        <w:rPr>
          <w:rFonts w:cs="Traditional Arabic"/>
          <w:sz w:val="28"/>
          <w:szCs w:val="28"/>
          <w:rtl/>
        </w:rPr>
        <w:t xml:space="preserve"> </w:t>
      </w:r>
      <w:r w:rsidRPr="00835804">
        <w:rPr>
          <w:rFonts w:cs="Traditional Arabic" w:hint="cs"/>
          <w:sz w:val="28"/>
          <w:szCs w:val="28"/>
          <w:rtl/>
        </w:rPr>
        <w:t>تُصَدِّقُونِي</w:t>
      </w:r>
      <w:r w:rsidR="004D4CCD">
        <w:rPr>
          <w:rFonts w:cs="Traditional Arabic" w:hint="cs"/>
          <w:sz w:val="28"/>
          <w:szCs w:val="28"/>
          <w:rtl/>
        </w:rPr>
        <w:t>؟)</w:t>
      </w:r>
      <w:r w:rsidR="00AD544E" w:rsidRPr="00AD544E">
        <w:rPr>
          <w:rFonts w:hint="cs"/>
          <w:rtl/>
        </w:rPr>
        <w:t xml:space="preserve"> </w:t>
      </w:r>
      <w:r w:rsidR="00AD544E" w:rsidRPr="00AD544E">
        <w:rPr>
          <w:rFonts w:cs="Traditional Arabic" w:hint="cs"/>
          <w:sz w:val="28"/>
          <w:szCs w:val="28"/>
          <w:rtl/>
        </w:rPr>
        <w:t>قَالُوا</w:t>
      </w:r>
      <w:r w:rsidR="00AD544E" w:rsidRPr="00AD544E">
        <w:rPr>
          <w:rFonts w:cs="Traditional Arabic"/>
          <w:sz w:val="28"/>
          <w:szCs w:val="28"/>
          <w:rtl/>
        </w:rPr>
        <w:t xml:space="preserve"> </w:t>
      </w:r>
      <w:r w:rsidR="004D4CCD">
        <w:rPr>
          <w:rFonts w:cs="Traditional Arabic" w:hint="cs"/>
          <w:sz w:val="28"/>
          <w:szCs w:val="28"/>
          <w:rtl/>
        </w:rPr>
        <w:t xml:space="preserve">: </w:t>
      </w:r>
      <w:r w:rsidR="00AD544E" w:rsidRPr="00AD544E">
        <w:rPr>
          <w:rFonts w:cs="Traditional Arabic" w:hint="cs"/>
          <w:sz w:val="28"/>
          <w:szCs w:val="28"/>
          <w:rtl/>
        </w:rPr>
        <w:t>نَعَمْ</w:t>
      </w:r>
      <w:r w:rsidR="004D4CCD">
        <w:rPr>
          <w:rFonts w:cs="Traditional Arabic" w:hint="cs"/>
          <w:sz w:val="28"/>
          <w:szCs w:val="28"/>
          <w:rtl/>
        </w:rPr>
        <w:t xml:space="preserve"> .</w:t>
      </w:r>
      <w:r w:rsidR="00AD544E" w:rsidRPr="00AD544E">
        <w:rPr>
          <w:rFonts w:cs="Traditional Arabic"/>
          <w:sz w:val="28"/>
          <w:szCs w:val="28"/>
          <w:rtl/>
        </w:rPr>
        <w:t xml:space="preserve"> </w:t>
      </w:r>
      <w:r w:rsidR="00AD544E" w:rsidRPr="00AD544E">
        <w:rPr>
          <w:rFonts w:cs="Traditional Arabic" w:hint="cs"/>
          <w:sz w:val="28"/>
          <w:szCs w:val="28"/>
          <w:rtl/>
        </w:rPr>
        <w:t>قَالَ</w:t>
      </w:r>
      <w:r w:rsidR="00AD544E" w:rsidRPr="00AD544E">
        <w:rPr>
          <w:rFonts w:cs="Traditional Arabic"/>
          <w:sz w:val="28"/>
          <w:szCs w:val="28"/>
          <w:rtl/>
        </w:rPr>
        <w:t xml:space="preserve"> </w:t>
      </w:r>
      <w:r w:rsidR="004D4CCD">
        <w:rPr>
          <w:rFonts w:cs="Traditional Arabic" w:hint="cs"/>
          <w:sz w:val="28"/>
          <w:szCs w:val="28"/>
          <w:rtl/>
        </w:rPr>
        <w:t xml:space="preserve">( </w:t>
      </w:r>
      <w:r w:rsidR="00AD544E" w:rsidRPr="00AD544E">
        <w:rPr>
          <w:rFonts w:cs="Traditional Arabic" w:hint="cs"/>
          <w:sz w:val="28"/>
          <w:szCs w:val="28"/>
          <w:rtl/>
        </w:rPr>
        <w:t>فَإِنِّي</w:t>
      </w:r>
      <w:r w:rsidR="00AD544E" w:rsidRPr="00AD544E">
        <w:rPr>
          <w:rFonts w:cs="Traditional Arabic"/>
          <w:sz w:val="28"/>
          <w:szCs w:val="28"/>
          <w:rtl/>
        </w:rPr>
        <w:t xml:space="preserve"> </w:t>
      </w:r>
      <w:r w:rsidR="00AD544E" w:rsidRPr="00AD544E">
        <w:rPr>
          <w:rFonts w:cs="Traditional Arabic" w:hint="cs"/>
          <w:sz w:val="28"/>
          <w:szCs w:val="28"/>
          <w:rtl/>
        </w:rPr>
        <w:t>نَذِيرٌ</w:t>
      </w:r>
      <w:r w:rsidR="00AD544E" w:rsidRPr="00AD544E">
        <w:rPr>
          <w:rFonts w:cs="Traditional Arabic"/>
          <w:sz w:val="28"/>
          <w:szCs w:val="28"/>
          <w:rtl/>
        </w:rPr>
        <w:t xml:space="preserve"> </w:t>
      </w:r>
      <w:r w:rsidR="00AD544E" w:rsidRPr="00AD544E">
        <w:rPr>
          <w:rFonts w:cs="Traditional Arabic" w:hint="cs"/>
          <w:sz w:val="28"/>
          <w:szCs w:val="28"/>
          <w:rtl/>
        </w:rPr>
        <w:t>لَكُمْ</w:t>
      </w:r>
      <w:r w:rsidR="00AD544E" w:rsidRPr="00AD544E">
        <w:rPr>
          <w:rFonts w:cs="Traditional Arabic"/>
          <w:sz w:val="28"/>
          <w:szCs w:val="28"/>
          <w:rtl/>
        </w:rPr>
        <w:t xml:space="preserve"> </w:t>
      </w:r>
      <w:r w:rsidR="00AD544E" w:rsidRPr="00AD544E">
        <w:rPr>
          <w:rFonts w:cs="Traditional Arabic" w:hint="cs"/>
          <w:sz w:val="28"/>
          <w:szCs w:val="28"/>
          <w:rtl/>
        </w:rPr>
        <w:t>بَيْنَ</w:t>
      </w:r>
      <w:r w:rsidR="00AD544E" w:rsidRPr="00AD544E">
        <w:rPr>
          <w:rFonts w:cs="Traditional Arabic"/>
          <w:sz w:val="28"/>
          <w:szCs w:val="28"/>
          <w:rtl/>
        </w:rPr>
        <w:t xml:space="preserve"> </w:t>
      </w:r>
      <w:r w:rsidR="00AD544E" w:rsidRPr="00AD544E">
        <w:rPr>
          <w:rFonts w:cs="Traditional Arabic" w:hint="cs"/>
          <w:sz w:val="28"/>
          <w:szCs w:val="28"/>
          <w:rtl/>
        </w:rPr>
        <w:t>يَدَيْ</w:t>
      </w:r>
      <w:r w:rsidR="00AD544E" w:rsidRPr="00AD544E">
        <w:rPr>
          <w:rFonts w:cs="Traditional Arabic"/>
          <w:sz w:val="28"/>
          <w:szCs w:val="28"/>
          <w:rtl/>
        </w:rPr>
        <w:t xml:space="preserve"> </w:t>
      </w:r>
      <w:r w:rsidR="00AD544E" w:rsidRPr="00AD544E">
        <w:rPr>
          <w:rFonts w:cs="Traditional Arabic" w:hint="cs"/>
          <w:sz w:val="28"/>
          <w:szCs w:val="28"/>
          <w:rtl/>
        </w:rPr>
        <w:t>عَذَابٍ</w:t>
      </w:r>
      <w:r w:rsidR="00AD544E" w:rsidRPr="00AD544E">
        <w:rPr>
          <w:rFonts w:cs="Traditional Arabic"/>
          <w:sz w:val="28"/>
          <w:szCs w:val="28"/>
          <w:rtl/>
        </w:rPr>
        <w:t xml:space="preserve"> </w:t>
      </w:r>
      <w:r w:rsidR="00AD544E" w:rsidRPr="00AD544E">
        <w:rPr>
          <w:rFonts w:cs="Traditional Arabic" w:hint="cs"/>
          <w:sz w:val="28"/>
          <w:szCs w:val="28"/>
          <w:rtl/>
        </w:rPr>
        <w:t>شَدِيدٍ</w:t>
      </w:r>
      <w:r w:rsidR="00AD544E" w:rsidRPr="00AD544E">
        <w:rPr>
          <w:rFonts w:cs="Traditional Arabic"/>
          <w:sz w:val="28"/>
          <w:szCs w:val="28"/>
          <w:rtl/>
        </w:rPr>
        <w:t xml:space="preserve"> </w:t>
      </w:r>
      <w:r w:rsidR="004D4CCD">
        <w:rPr>
          <w:rFonts w:cs="Traditional Arabic" w:hint="cs"/>
          <w:sz w:val="28"/>
          <w:szCs w:val="28"/>
          <w:rtl/>
        </w:rPr>
        <w:t xml:space="preserve">) </w:t>
      </w:r>
      <w:r w:rsidR="00AD544E" w:rsidRPr="00AD544E">
        <w:rPr>
          <w:rFonts w:cs="Traditional Arabic" w:hint="cs"/>
          <w:sz w:val="28"/>
          <w:szCs w:val="28"/>
          <w:rtl/>
        </w:rPr>
        <w:t>فَقَالَ</w:t>
      </w:r>
      <w:r w:rsidR="00AD544E" w:rsidRPr="00AD544E">
        <w:rPr>
          <w:rFonts w:cs="Traditional Arabic"/>
          <w:sz w:val="28"/>
          <w:szCs w:val="28"/>
          <w:rtl/>
        </w:rPr>
        <w:t xml:space="preserve"> </w:t>
      </w:r>
      <w:r w:rsidR="00AD544E" w:rsidRPr="00AD544E">
        <w:rPr>
          <w:rFonts w:cs="Traditional Arabic" w:hint="cs"/>
          <w:sz w:val="28"/>
          <w:szCs w:val="28"/>
          <w:rtl/>
        </w:rPr>
        <w:t>أَبُو</w:t>
      </w:r>
      <w:r w:rsidR="00AD544E" w:rsidRPr="00AD544E">
        <w:rPr>
          <w:rFonts w:cs="Traditional Arabic"/>
          <w:sz w:val="28"/>
          <w:szCs w:val="28"/>
          <w:rtl/>
        </w:rPr>
        <w:t xml:space="preserve"> </w:t>
      </w:r>
      <w:r w:rsidR="00AD544E" w:rsidRPr="00AD544E">
        <w:rPr>
          <w:rFonts w:cs="Traditional Arabic" w:hint="cs"/>
          <w:sz w:val="28"/>
          <w:szCs w:val="28"/>
          <w:rtl/>
        </w:rPr>
        <w:t>لَهَبٍ</w:t>
      </w:r>
      <w:r w:rsidR="00AD544E" w:rsidRPr="00AD544E">
        <w:rPr>
          <w:rFonts w:cs="Traditional Arabic"/>
          <w:sz w:val="28"/>
          <w:szCs w:val="28"/>
          <w:rtl/>
        </w:rPr>
        <w:t xml:space="preserve"> </w:t>
      </w:r>
      <w:r w:rsidR="00820A89">
        <w:rPr>
          <w:rFonts w:cs="Traditional Arabic" w:hint="cs"/>
          <w:sz w:val="28"/>
          <w:szCs w:val="28"/>
          <w:rtl/>
        </w:rPr>
        <w:t xml:space="preserve">: </w:t>
      </w:r>
      <w:r w:rsidR="00AD544E" w:rsidRPr="00AD544E">
        <w:rPr>
          <w:rFonts w:cs="Traditional Arabic" w:hint="cs"/>
          <w:sz w:val="28"/>
          <w:szCs w:val="28"/>
          <w:rtl/>
        </w:rPr>
        <w:t>أَلِهَذَا</w:t>
      </w:r>
      <w:r w:rsidR="00AD544E" w:rsidRPr="00AD544E">
        <w:rPr>
          <w:rFonts w:cs="Traditional Arabic"/>
          <w:sz w:val="28"/>
          <w:szCs w:val="28"/>
          <w:rtl/>
        </w:rPr>
        <w:t xml:space="preserve"> </w:t>
      </w:r>
      <w:r w:rsidR="00AD544E" w:rsidRPr="00AD544E">
        <w:rPr>
          <w:rFonts w:cs="Traditional Arabic" w:hint="cs"/>
          <w:sz w:val="28"/>
          <w:szCs w:val="28"/>
          <w:rtl/>
        </w:rPr>
        <w:t>جَمَعْتَنَا</w:t>
      </w:r>
      <w:r w:rsidR="00AD544E" w:rsidRPr="00AD544E">
        <w:rPr>
          <w:rFonts w:cs="Traditional Arabic"/>
          <w:sz w:val="28"/>
          <w:szCs w:val="28"/>
          <w:rtl/>
        </w:rPr>
        <w:t xml:space="preserve"> </w:t>
      </w:r>
      <w:r w:rsidR="00AD544E" w:rsidRPr="00AD544E">
        <w:rPr>
          <w:rFonts w:cs="Traditional Arabic" w:hint="cs"/>
          <w:sz w:val="28"/>
          <w:szCs w:val="28"/>
          <w:rtl/>
        </w:rPr>
        <w:t>تَبًّا</w:t>
      </w:r>
      <w:r w:rsidR="00AD544E" w:rsidRPr="00AD544E">
        <w:rPr>
          <w:rFonts w:cs="Traditional Arabic"/>
          <w:sz w:val="28"/>
          <w:szCs w:val="28"/>
          <w:rtl/>
        </w:rPr>
        <w:t xml:space="preserve"> </w:t>
      </w:r>
      <w:r w:rsidR="00AD544E" w:rsidRPr="00AD544E">
        <w:rPr>
          <w:rFonts w:cs="Traditional Arabic" w:hint="cs"/>
          <w:sz w:val="28"/>
          <w:szCs w:val="28"/>
          <w:rtl/>
        </w:rPr>
        <w:t>لَكَ</w:t>
      </w:r>
      <w:r w:rsidR="00AD544E" w:rsidRPr="00AD544E">
        <w:rPr>
          <w:rFonts w:cs="Traditional Arabic"/>
          <w:sz w:val="28"/>
          <w:szCs w:val="28"/>
          <w:rtl/>
        </w:rPr>
        <w:t xml:space="preserve"> </w:t>
      </w:r>
      <w:r w:rsidR="00820A89">
        <w:rPr>
          <w:rFonts w:cs="Traditional Arabic" w:hint="cs"/>
          <w:sz w:val="28"/>
          <w:szCs w:val="28"/>
          <w:rtl/>
        </w:rPr>
        <w:t xml:space="preserve">. </w:t>
      </w:r>
      <w:r w:rsidR="00AD544E" w:rsidRPr="00AD544E">
        <w:rPr>
          <w:rFonts w:cs="Traditional Arabic" w:hint="cs"/>
          <w:sz w:val="28"/>
          <w:szCs w:val="28"/>
          <w:rtl/>
        </w:rPr>
        <w:t>فَأَنْزَلَ</w:t>
      </w:r>
      <w:r w:rsidR="00AD544E" w:rsidRPr="00AD544E">
        <w:rPr>
          <w:rFonts w:cs="Traditional Arabic"/>
          <w:sz w:val="28"/>
          <w:szCs w:val="28"/>
          <w:rtl/>
        </w:rPr>
        <w:t xml:space="preserve"> </w:t>
      </w:r>
      <w:r w:rsidR="00AD544E" w:rsidRPr="00AD544E">
        <w:rPr>
          <w:rFonts w:cs="Traditional Arabic" w:hint="cs"/>
          <w:sz w:val="28"/>
          <w:szCs w:val="28"/>
          <w:rtl/>
        </w:rPr>
        <w:t>اللَّهُ</w:t>
      </w:r>
      <w:r w:rsidR="00AD544E" w:rsidRPr="00AD544E">
        <w:rPr>
          <w:rFonts w:cs="Traditional Arabic"/>
          <w:sz w:val="28"/>
          <w:szCs w:val="28"/>
          <w:rtl/>
        </w:rPr>
        <w:t xml:space="preserve"> </w:t>
      </w:r>
      <w:r w:rsidR="00AD544E" w:rsidRPr="00AD544E">
        <w:rPr>
          <w:rFonts w:cs="Traditional Arabic" w:hint="cs"/>
          <w:sz w:val="28"/>
          <w:szCs w:val="28"/>
          <w:rtl/>
        </w:rPr>
        <w:t>عَزَّ</w:t>
      </w:r>
      <w:r w:rsidR="00AD544E" w:rsidRPr="00AD544E">
        <w:rPr>
          <w:rFonts w:cs="Traditional Arabic"/>
          <w:sz w:val="28"/>
          <w:szCs w:val="28"/>
          <w:rtl/>
        </w:rPr>
        <w:t xml:space="preserve"> </w:t>
      </w:r>
      <w:r w:rsidR="00AD544E" w:rsidRPr="00AD544E">
        <w:rPr>
          <w:rFonts w:cs="Traditional Arabic" w:hint="cs"/>
          <w:sz w:val="28"/>
          <w:szCs w:val="28"/>
          <w:rtl/>
        </w:rPr>
        <w:t>وَجَلَّ</w:t>
      </w:r>
      <w:r w:rsidR="00AD544E" w:rsidRPr="00AD544E">
        <w:rPr>
          <w:rFonts w:cs="Traditional Arabic"/>
          <w:sz w:val="28"/>
          <w:szCs w:val="28"/>
          <w:rtl/>
        </w:rPr>
        <w:t xml:space="preserve"> </w:t>
      </w:r>
      <w:r w:rsidR="004D4CCD" w:rsidRPr="0090723E">
        <w:rPr>
          <w:rFonts w:ascii="QCF_BSML" w:hAnsi="QCF_BSML" w:cs="QCF_BSML"/>
          <w:color w:val="000000"/>
          <w:sz w:val="24"/>
          <w:szCs w:val="24"/>
          <w:rtl/>
        </w:rPr>
        <w:t xml:space="preserve">ﭽ </w:t>
      </w:r>
      <w:r w:rsidR="004D4CCD">
        <w:rPr>
          <w:rFonts w:ascii="QCF_P603" w:hAnsi="QCF_P603" w:cs="QCF_P603"/>
          <w:color w:val="000000"/>
          <w:sz w:val="24"/>
          <w:szCs w:val="24"/>
          <w:rtl/>
        </w:rPr>
        <w:t xml:space="preserve">ﮈ  ﮉ  ﮊ  ﮋ  ﮌ </w:t>
      </w:r>
      <w:r w:rsidR="004D4CCD" w:rsidRPr="0090723E">
        <w:rPr>
          <w:rFonts w:ascii="QCF_BSML" w:hAnsi="QCF_BSML" w:cs="QCF_BSML"/>
          <w:color w:val="000000"/>
          <w:sz w:val="24"/>
          <w:szCs w:val="24"/>
          <w:rtl/>
        </w:rPr>
        <w:t>ﭼ</w:t>
      </w:r>
      <w:r w:rsidR="004D4CCD" w:rsidRPr="003A6FB3">
        <w:rPr>
          <w:rFonts w:cs="Traditional Arabic" w:hint="cs"/>
          <w:sz w:val="28"/>
          <w:szCs w:val="28"/>
          <w:rtl/>
        </w:rPr>
        <w:t xml:space="preserve"> </w:t>
      </w:r>
      <w:r w:rsidR="00AD544E" w:rsidRPr="00AD544E">
        <w:rPr>
          <w:rFonts w:cs="Traditional Arabic" w:hint="cs"/>
          <w:sz w:val="28"/>
          <w:szCs w:val="28"/>
          <w:rtl/>
        </w:rPr>
        <w:t>إِلَى</w:t>
      </w:r>
      <w:r w:rsidR="00AD544E" w:rsidRPr="00AD544E">
        <w:rPr>
          <w:rFonts w:cs="Traditional Arabic"/>
          <w:sz w:val="28"/>
          <w:szCs w:val="28"/>
          <w:rtl/>
        </w:rPr>
        <w:t xml:space="preserve"> </w:t>
      </w:r>
      <w:r w:rsidR="00AD544E" w:rsidRPr="00AD544E">
        <w:rPr>
          <w:rFonts w:cs="Traditional Arabic" w:hint="cs"/>
          <w:sz w:val="28"/>
          <w:szCs w:val="28"/>
          <w:rtl/>
        </w:rPr>
        <w:t>آخِرِهَا</w:t>
      </w:r>
      <w:r w:rsidR="00AD544E" w:rsidRPr="00AD544E">
        <w:rPr>
          <w:rFonts w:cs="Traditional Arabic"/>
          <w:sz w:val="28"/>
          <w:szCs w:val="28"/>
          <w:rtl/>
        </w:rPr>
        <w:t>.</w:t>
      </w:r>
      <w:r w:rsidR="00AD544E">
        <w:rPr>
          <w:rFonts w:cs="Traditional Arabic" w:hint="cs"/>
          <w:sz w:val="28"/>
          <w:szCs w:val="28"/>
          <w:rtl/>
        </w:rPr>
        <w:t xml:space="preserve"> رواه البخاري</w:t>
      </w:r>
      <w:r w:rsidRPr="00835804">
        <w:rPr>
          <w:rFonts w:hint="cs"/>
          <w:rtl/>
        </w:rPr>
        <w:t xml:space="preserve"> </w:t>
      </w:r>
    </w:p>
    <w:p w14:paraId="1BA9791D" w14:textId="77777777" w:rsidR="00E9080D" w:rsidRDefault="002838DB" w:rsidP="00F41054">
      <w:pPr>
        <w:ind w:left="-341" w:right="-284"/>
        <w:jc w:val="both"/>
        <w:rPr>
          <w:rFonts w:ascii="QCF_P603" w:hAnsi="QCF_P603" w:cs="QCF_P603"/>
          <w:color w:val="000000"/>
          <w:sz w:val="24"/>
          <w:szCs w:val="24"/>
          <w:rtl/>
        </w:rPr>
      </w:pPr>
      <w:r w:rsidRPr="0090723E">
        <w:rPr>
          <w:rFonts w:ascii="QCF_BSML" w:hAnsi="QCF_BSML" w:cs="QCF_BSML"/>
          <w:color w:val="000000"/>
          <w:sz w:val="24"/>
          <w:szCs w:val="24"/>
          <w:rtl/>
        </w:rPr>
        <w:t xml:space="preserve">ﭽ </w:t>
      </w:r>
      <w:r w:rsidRPr="0090723E">
        <w:rPr>
          <w:rFonts w:ascii="QCF_P603" w:hAnsi="QCF_P603" w:cs="QCF_P603"/>
          <w:color w:val="000000"/>
          <w:sz w:val="24"/>
          <w:szCs w:val="24"/>
          <w:rtl/>
        </w:rPr>
        <w:t xml:space="preserve">ﮈ  ﮉ  ﮊ  ﮋ  ﮌ  ﮍ  </w:t>
      </w:r>
      <w:r w:rsidRPr="0090723E">
        <w:rPr>
          <w:rFonts w:ascii="QCF_BSML" w:hAnsi="QCF_BSML" w:cs="QCF_BSML"/>
          <w:color w:val="000000"/>
          <w:sz w:val="24"/>
          <w:szCs w:val="24"/>
          <w:rtl/>
        </w:rPr>
        <w:t>ﭼ</w:t>
      </w:r>
      <w:r w:rsidRPr="003A6FB3">
        <w:rPr>
          <w:rFonts w:cs="Traditional Arabic" w:hint="cs"/>
          <w:sz w:val="28"/>
          <w:szCs w:val="28"/>
          <w:rtl/>
        </w:rPr>
        <w:t xml:space="preserve"> </w:t>
      </w:r>
      <w:r w:rsidR="00F511B5">
        <w:rPr>
          <w:rFonts w:cs="Traditional Arabic" w:hint="cs"/>
          <w:sz w:val="28"/>
          <w:szCs w:val="28"/>
          <w:rtl/>
        </w:rPr>
        <w:t xml:space="preserve">أي خابت وخسرت يدا أبي لهب </w:t>
      </w:r>
      <w:r w:rsidR="00A373F0">
        <w:rPr>
          <w:rFonts w:cs="Traditional Arabic" w:hint="cs"/>
          <w:sz w:val="28"/>
          <w:szCs w:val="28"/>
          <w:rtl/>
        </w:rPr>
        <w:t xml:space="preserve">، </w:t>
      </w:r>
      <w:r w:rsidR="00950507">
        <w:rPr>
          <w:rFonts w:cs="Traditional Arabic" w:hint="cs"/>
          <w:sz w:val="28"/>
          <w:szCs w:val="28"/>
          <w:rtl/>
        </w:rPr>
        <w:t xml:space="preserve">وخاب وخسر هو </w:t>
      </w:r>
      <w:r w:rsidR="00CA68FF">
        <w:rPr>
          <w:rFonts w:cs="Traditional Arabic" w:hint="cs"/>
          <w:sz w:val="28"/>
          <w:szCs w:val="28"/>
          <w:rtl/>
        </w:rPr>
        <w:t xml:space="preserve">، </w:t>
      </w:r>
      <w:r w:rsidR="00E205BA">
        <w:rPr>
          <w:rFonts w:cs="Traditional Arabic" w:hint="cs"/>
          <w:sz w:val="28"/>
          <w:szCs w:val="28"/>
          <w:rtl/>
        </w:rPr>
        <w:t>ف</w:t>
      </w:r>
      <w:r w:rsidR="00A373F0">
        <w:rPr>
          <w:rFonts w:cs="Traditional Arabic" w:hint="cs"/>
          <w:sz w:val="28"/>
          <w:szCs w:val="28"/>
          <w:rtl/>
        </w:rPr>
        <w:t>َ</w:t>
      </w:r>
      <w:r w:rsidR="00E205BA">
        <w:rPr>
          <w:rFonts w:cs="Traditional Arabic" w:hint="cs"/>
          <w:sz w:val="28"/>
          <w:szCs w:val="28"/>
          <w:rtl/>
        </w:rPr>
        <w:t>خ</w:t>
      </w:r>
      <w:r w:rsidR="00A373F0">
        <w:rPr>
          <w:rFonts w:cs="Traditional Arabic" w:hint="cs"/>
          <w:sz w:val="28"/>
          <w:szCs w:val="28"/>
          <w:rtl/>
        </w:rPr>
        <w:t>َ</w:t>
      </w:r>
      <w:r w:rsidR="00E205BA">
        <w:rPr>
          <w:rFonts w:cs="Traditional Arabic" w:hint="cs"/>
          <w:sz w:val="28"/>
          <w:szCs w:val="28"/>
          <w:rtl/>
        </w:rPr>
        <w:t>س</w:t>
      </w:r>
      <w:r w:rsidR="00A373F0">
        <w:rPr>
          <w:rFonts w:cs="Traditional Arabic" w:hint="cs"/>
          <w:sz w:val="28"/>
          <w:szCs w:val="28"/>
          <w:rtl/>
        </w:rPr>
        <w:t>ِ</w:t>
      </w:r>
      <w:r w:rsidR="00E205BA">
        <w:rPr>
          <w:rFonts w:cs="Traditional Arabic" w:hint="cs"/>
          <w:sz w:val="28"/>
          <w:szCs w:val="28"/>
          <w:rtl/>
        </w:rPr>
        <w:t>ر</w:t>
      </w:r>
      <w:r w:rsidR="00A373F0">
        <w:rPr>
          <w:rFonts w:cs="Traditional Arabic" w:hint="cs"/>
          <w:sz w:val="28"/>
          <w:szCs w:val="28"/>
          <w:rtl/>
        </w:rPr>
        <w:t>َ</w:t>
      </w:r>
      <w:r w:rsidR="00E205BA">
        <w:rPr>
          <w:rFonts w:cs="Traditional Arabic" w:hint="cs"/>
          <w:sz w:val="28"/>
          <w:szCs w:val="28"/>
          <w:rtl/>
        </w:rPr>
        <w:t xml:space="preserve"> أعماله وخ</w:t>
      </w:r>
      <w:r w:rsidR="00A373F0">
        <w:rPr>
          <w:rFonts w:cs="Traditional Arabic" w:hint="cs"/>
          <w:sz w:val="28"/>
          <w:szCs w:val="28"/>
          <w:rtl/>
        </w:rPr>
        <w:t>َ</w:t>
      </w:r>
      <w:r w:rsidR="00E205BA">
        <w:rPr>
          <w:rFonts w:cs="Traditional Arabic" w:hint="cs"/>
          <w:sz w:val="28"/>
          <w:szCs w:val="28"/>
          <w:rtl/>
        </w:rPr>
        <w:t>س</w:t>
      </w:r>
      <w:r w:rsidR="00A373F0">
        <w:rPr>
          <w:rFonts w:cs="Traditional Arabic" w:hint="cs"/>
          <w:sz w:val="28"/>
          <w:szCs w:val="28"/>
          <w:rtl/>
        </w:rPr>
        <w:t>ِ</w:t>
      </w:r>
      <w:r w:rsidR="00E205BA">
        <w:rPr>
          <w:rFonts w:cs="Traditional Arabic" w:hint="cs"/>
          <w:sz w:val="28"/>
          <w:szCs w:val="28"/>
          <w:rtl/>
        </w:rPr>
        <w:t>ر</w:t>
      </w:r>
      <w:r w:rsidR="00A373F0">
        <w:rPr>
          <w:rFonts w:cs="Traditional Arabic" w:hint="cs"/>
          <w:sz w:val="28"/>
          <w:szCs w:val="28"/>
          <w:rtl/>
        </w:rPr>
        <w:t>َ</w:t>
      </w:r>
      <w:r w:rsidR="00E205BA">
        <w:rPr>
          <w:rFonts w:cs="Traditional Arabic" w:hint="cs"/>
          <w:sz w:val="28"/>
          <w:szCs w:val="28"/>
          <w:rtl/>
        </w:rPr>
        <w:t xml:space="preserve"> نفسه</w:t>
      </w:r>
      <w:r w:rsidR="00A373F0">
        <w:rPr>
          <w:rFonts w:cs="Traditional Arabic" w:hint="cs"/>
          <w:sz w:val="28"/>
          <w:szCs w:val="28"/>
          <w:rtl/>
        </w:rPr>
        <w:t xml:space="preserve"> </w:t>
      </w:r>
      <w:r w:rsidR="00E205BA">
        <w:rPr>
          <w:rFonts w:cs="Traditional Arabic" w:hint="cs"/>
          <w:sz w:val="28"/>
          <w:szCs w:val="28"/>
          <w:rtl/>
        </w:rPr>
        <w:t>.</w:t>
      </w:r>
      <w:r w:rsidR="00E30400" w:rsidRPr="00E30400">
        <w:rPr>
          <w:rFonts w:hint="cs"/>
          <w:rtl/>
        </w:rPr>
        <w:t xml:space="preserve"> </w:t>
      </w:r>
      <w:r w:rsidR="00E30400">
        <w:rPr>
          <w:rFonts w:cs="Traditional Arabic" w:hint="cs"/>
          <w:sz w:val="28"/>
          <w:szCs w:val="28"/>
          <w:rtl/>
        </w:rPr>
        <w:t xml:space="preserve">قال القرطبي : </w:t>
      </w:r>
      <w:r w:rsidR="00E30400" w:rsidRPr="00E30400">
        <w:rPr>
          <w:rFonts w:cs="Traditional Arabic" w:hint="cs"/>
          <w:sz w:val="28"/>
          <w:szCs w:val="28"/>
          <w:rtl/>
        </w:rPr>
        <w:t>معنى</w:t>
      </w:r>
      <w:r w:rsidR="00E30400" w:rsidRPr="00E30400">
        <w:rPr>
          <w:rFonts w:cs="Traditional Arabic"/>
          <w:sz w:val="28"/>
          <w:szCs w:val="28"/>
          <w:rtl/>
        </w:rPr>
        <w:t xml:space="preserve"> </w:t>
      </w:r>
      <w:r w:rsidR="00E30400" w:rsidRPr="00E30400">
        <w:rPr>
          <w:rFonts w:cs="Traditional Arabic" w:hint="cs"/>
          <w:sz w:val="28"/>
          <w:szCs w:val="28"/>
          <w:rtl/>
        </w:rPr>
        <w:t>تَبَّتْ</w:t>
      </w:r>
      <w:r w:rsidR="00E30400">
        <w:rPr>
          <w:rFonts w:cs="Traditional Arabic" w:hint="cs"/>
          <w:sz w:val="28"/>
          <w:szCs w:val="28"/>
          <w:rtl/>
        </w:rPr>
        <w:t xml:space="preserve"> </w:t>
      </w:r>
      <w:r w:rsidR="00E30400" w:rsidRPr="00E30400">
        <w:rPr>
          <w:rFonts w:cs="Traditional Arabic"/>
          <w:sz w:val="28"/>
          <w:szCs w:val="28"/>
          <w:rtl/>
        </w:rPr>
        <w:t xml:space="preserve">: </w:t>
      </w:r>
      <w:r w:rsidR="00E30400">
        <w:rPr>
          <w:rFonts w:cs="Traditional Arabic" w:hint="cs"/>
          <w:sz w:val="28"/>
          <w:szCs w:val="28"/>
          <w:rtl/>
        </w:rPr>
        <w:t>خسرت</w:t>
      </w:r>
      <w:r w:rsidR="00E30400" w:rsidRPr="00E30400">
        <w:rPr>
          <w:rFonts w:cs="Traditional Arabic"/>
          <w:sz w:val="28"/>
          <w:szCs w:val="28"/>
          <w:rtl/>
        </w:rPr>
        <w:t xml:space="preserve"> </w:t>
      </w:r>
      <w:r w:rsidR="00E30400" w:rsidRPr="00E30400">
        <w:rPr>
          <w:rFonts w:cs="Traditional Arabic" w:hint="cs"/>
          <w:sz w:val="28"/>
          <w:szCs w:val="28"/>
          <w:rtl/>
        </w:rPr>
        <w:t>قاله</w:t>
      </w:r>
      <w:r w:rsidR="00E30400" w:rsidRPr="00E30400">
        <w:rPr>
          <w:rFonts w:cs="Traditional Arabic"/>
          <w:sz w:val="28"/>
          <w:szCs w:val="28"/>
          <w:rtl/>
        </w:rPr>
        <w:t xml:space="preserve"> </w:t>
      </w:r>
      <w:r w:rsidR="00E30400" w:rsidRPr="00E30400">
        <w:rPr>
          <w:rFonts w:cs="Traditional Arabic" w:hint="cs"/>
          <w:sz w:val="28"/>
          <w:szCs w:val="28"/>
          <w:rtl/>
        </w:rPr>
        <w:t>قتادة</w:t>
      </w:r>
      <w:r w:rsidR="00E30400" w:rsidRPr="00E30400">
        <w:rPr>
          <w:rFonts w:cs="Traditional Arabic"/>
          <w:sz w:val="28"/>
          <w:szCs w:val="28"/>
          <w:rtl/>
        </w:rPr>
        <w:t xml:space="preserve">. </w:t>
      </w:r>
      <w:r w:rsidR="00E30400" w:rsidRPr="00E30400">
        <w:rPr>
          <w:rFonts w:cs="Traditional Arabic" w:hint="cs"/>
          <w:sz w:val="28"/>
          <w:szCs w:val="28"/>
          <w:rtl/>
        </w:rPr>
        <w:t>وقيل</w:t>
      </w:r>
      <w:r w:rsidR="00E30400">
        <w:rPr>
          <w:rFonts w:cs="Traditional Arabic" w:hint="cs"/>
          <w:sz w:val="28"/>
          <w:szCs w:val="28"/>
          <w:rtl/>
        </w:rPr>
        <w:t xml:space="preserve"> خابت</w:t>
      </w:r>
      <w:r w:rsidR="00E30400" w:rsidRPr="00E30400">
        <w:rPr>
          <w:rFonts w:cs="Traditional Arabic"/>
          <w:sz w:val="28"/>
          <w:szCs w:val="28"/>
          <w:rtl/>
        </w:rPr>
        <w:t xml:space="preserve"> </w:t>
      </w:r>
      <w:r w:rsidR="00E30400" w:rsidRPr="00E30400">
        <w:rPr>
          <w:rFonts w:cs="Traditional Arabic" w:hint="cs"/>
          <w:sz w:val="28"/>
          <w:szCs w:val="28"/>
          <w:rtl/>
        </w:rPr>
        <w:t>قال</w:t>
      </w:r>
      <w:r w:rsidR="00E30400">
        <w:rPr>
          <w:rFonts w:cs="Traditional Arabic" w:hint="cs"/>
          <w:sz w:val="28"/>
          <w:szCs w:val="28"/>
          <w:rtl/>
        </w:rPr>
        <w:t>ه</w:t>
      </w:r>
      <w:r w:rsidR="00E30400" w:rsidRPr="00E30400">
        <w:rPr>
          <w:rFonts w:cs="Traditional Arabic"/>
          <w:sz w:val="28"/>
          <w:szCs w:val="28"/>
          <w:rtl/>
        </w:rPr>
        <w:t xml:space="preserve"> </w:t>
      </w:r>
      <w:r w:rsidR="00E30400" w:rsidRPr="00E30400">
        <w:rPr>
          <w:rFonts w:cs="Traditional Arabic" w:hint="cs"/>
          <w:sz w:val="28"/>
          <w:szCs w:val="28"/>
          <w:rtl/>
        </w:rPr>
        <w:t>ابن</w:t>
      </w:r>
      <w:r w:rsidR="00E30400" w:rsidRPr="00E30400">
        <w:rPr>
          <w:rFonts w:cs="Traditional Arabic"/>
          <w:sz w:val="28"/>
          <w:szCs w:val="28"/>
          <w:rtl/>
        </w:rPr>
        <w:t xml:space="preserve"> </w:t>
      </w:r>
      <w:r w:rsidR="00E30400" w:rsidRPr="00E30400">
        <w:rPr>
          <w:rFonts w:cs="Traditional Arabic" w:hint="cs"/>
          <w:sz w:val="28"/>
          <w:szCs w:val="28"/>
          <w:rtl/>
        </w:rPr>
        <w:t>عباس</w:t>
      </w:r>
      <w:r w:rsidR="00E30400" w:rsidRPr="00E30400">
        <w:rPr>
          <w:rFonts w:cs="Traditional Arabic"/>
          <w:sz w:val="28"/>
          <w:szCs w:val="28"/>
          <w:rtl/>
        </w:rPr>
        <w:t xml:space="preserve">. </w:t>
      </w:r>
      <w:r w:rsidR="00E30400" w:rsidRPr="00E30400">
        <w:rPr>
          <w:rFonts w:cs="Traditional Arabic" w:hint="cs"/>
          <w:sz w:val="28"/>
          <w:szCs w:val="28"/>
          <w:rtl/>
        </w:rPr>
        <w:t>وقيل</w:t>
      </w:r>
      <w:r w:rsidR="00E30400" w:rsidRPr="00E30400">
        <w:rPr>
          <w:rFonts w:cs="Traditional Arabic"/>
          <w:sz w:val="28"/>
          <w:szCs w:val="28"/>
          <w:rtl/>
        </w:rPr>
        <w:t xml:space="preserve"> </w:t>
      </w:r>
      <w:r w:rsidR="00E30400">
        <w:rPr>
          <w:rFonts w:cs="Traditional Arabic" w:hint="cs"/>
          <w:sz w:val="28"/>
          <w:szCs w:val="28"/>
          <w:rtl/>
        </w:rPr>
        <w:t>ضلت</w:t>
      </w:r>
      <w:r w:rsidR="00E30400" w:rsidRPr="00E30400">
        <w:rPr>
          <w:rFonts w:cs="Traditional Arabic"/>
          <w:sz w:val="28"/>
          <w:szCs w:val="28"/>
          <w:rtl/>
        </w:rPr>
        <w:t xml:space="preserve"> </w:t>
      </w:r>
      <w:r w:rsidR="00E30400" w:rsidRPr="00E30400">
        <w:rPr>
          <w:rFonts w:cs="Traditional Arabic" w:hint="cs"/>
          <w:sz w:val="28"/>
          <w:szCs w:val="28"/>
          <w:rtl/>
        </w:rPr>
        <w:t>قاله</w:t>
      </w:r>
      <w:r w:rsidR="00E30400" w:rsidRPr="00E30400">
        <w:rPr>
          <w:rFonts w:cs="Traditional Arabic"/>
          <w:sz w:val="28"/>
          <w:szCs w:val="28"/>
          <w:rtl/>
        </w:rPr>
        <w:t xml:space="preserve"> </w:t>
      </w:r>
      <w:r w:rsidR="00E30400" w:rsidRPr="00E30400">
        <w:rPr>
          <w:rFonts w:cs="Traditional Arabic" w:hint="cs"/>
          <w:sz w:val="28"/>
          <w:szCs w:val="28"/>
          <w:rtl/>
        </w:rPr>
        <w:t>عطاء</w:t>
      </w:r>
      <w:r w:rsidR="00E30400" w:rsidRPr="00E30400">
        <w:rPr>
          <w:rFonts w:cs="Traditional Arabic"/>
          <w:sz w:val="28"/>
          <w:szCs w:val="28"/>
          <w:rtl/>
        </w:rPr>
        <w:t xml:space="preserve">. </w:t>
      </w:r>
      <w:r w:rsidR="00E30400" w:rsidRPr="00E30400">
        <w:rPr>
          <w:rFonts w:cs="Traditional Arabic" w:hint="cs"/>
          <w:sz w:val="28"/>
          <w:szCs w:val="28"/>
          <w:rtl/>
        </w:rPr>
        <w:t>وقيل</w:t>
      </w:r>
      <w:r w:rsidR="00E30400" w:rsidRPr="00E30400">
        <w:rPr>
          <w:rFonts w:cs="Traditional Arabic"/>
          <w:sz w:val="28"/>
          <w:szCs w:val="28"/>
          <w:rtl/>
        </w:rPr>
        <w:t xml:space="preserve"> </w:t>
      </w:r>
      <w:r w:rsidR="00E30400">
        <w:rPr>
          <w:rFonts w:cs="Traditional Arabic" w:hint="cs"/>
          <w:sz w:val="28"/>
          <w:szCs w:val="28"/>
          <w:rtl/>
        </w:rPr>
        <w:t>هلكت</w:t>
      </w:r>
      <w:r w:rsidR="00E30400" w:rsidRPr="00E30400">
        <w:rPr>
          <w:rFonts w:cs="Traditional Arabic"/>
          <w:sz w:val="28"/>
          <w:szCs w:val="28"/>
          <w:rtl/>
        </w:rPr>
        <w:t xml:space="preserve"> </w:t>
      </w:r>
      <w:r w:rsidR="00E30400" w:rsidRPr="00E30400">
        <w:rPr>
          <w:rFonts w:cs="Traditional Arabic" w:hint="cs"/>
          <w:sz w:val="28"/>
          <w:szCs w:val="28"/>
          <w:rtl/>
        </w:rPr>
        <w:t>قاله</w:t>
      </w:r>
      <w:r w:rsidR="00E30400" w:rsidRPr="00E30400">
        <w:rPr>
          <w:rFonts w:cs="Traditional Arabic"/>
          <w:sz w:val="28"/>
          <w:szCs w:val="28"/>
          <w:rtl/>
        </w:rPr>
        <w:t xml:space="preserve"> </w:t>
      </w:r>
      <w:r w:rsidR="00E30400" w:rsidRPr="00E30400">
        <w:rPr>
          <w:rFonts w:cs="Traditional Arabic" w:hint="cs"/>
          <w:sz w:val="28"/>
          <w:szCs w:val="28"/>
          <w:rtl/>
        </w:rPr>
        <w:t>ابن</w:t>
      </w:r>
      <w:r w:rsidR="00E30400" w:rsidRPr="00E30400">
        <w:rPr>
          <w:rFonts w:cs="Traditional Arabic"/>
          <w:sz w:val="28"/>
          <w:szCs w:val="28"/>
          <w:rtl/>
        </w:rPr>
        <w:t xml:space="preserve"> </w:t>
      </w:r>
      <w:r w:rsidR="00E30400" w:rsidRPr="00E30400">
        <w:rPr>
          <w:rFonts w:cs="Traditional Arabic" w:hint="cs"/>
          <w:sz w:val="28"/>
          <w:szCs w:val="28"/>
          <w:rtl/>
        </w:rPr>
        <w:t>جبير</w:t>
      </w:r>
      <w:r w:rsidR="00E30400" w:rsidRPr="00E30400">
        <w:rPr>
          <w:rFonts w:cs="Traditional Arabic"/>
          <w:sz w:val="28"/>
          <w:szCs w:val="28"/>
          <w:rtl/>
        </w:rPr>
        <w:t>.</w:t>
      </w:r>
      <w:r w:rsidR="00E30400">
        <w:rPr>
          <w:rFonts w:cs="Traditional Arabic" w:hint="cs"/>
          <w:sz w:val="28"/>
          <w:szCs w:val="28"/>
          <w:rtl/>
        </w:rPr>
        <w:t xml:space="preserve"> انتهى.</w:t>
      </w:r>
      <w:r w:rsidR="00E205BA">
        <w:rPr>
          <w:rFonts w:cs="Traditional Arabic" w:hint="cs"/>
          <w:sz w:val="28"/>
          <w:szCs w:val="28"/>
          <w:rtl/>
        </w:rPr>
        <w:t xml:space="preserve"> </w:t>
      </w:r>
      <w:r w:rsidR="00630505">
        <w:rPr>
          <w:rFonts w:cs="Traditional Arabic" w:hint="cs"/>
          <w:sz w:val="28"/>
          <w:szCs w:val="28"/>
          <w:rtl/>
        </w:rPr>
        <w:t xml:space="preserve">وهو من اختلاف التنوع لا التضاد ، </w:t>
      </w:r>
      <w:r w:rsidR="00950507">
        <w:rPr>
          <w:rFonts w:cs="Traditional Arabic" w:hint="cs"/>
          <w:sz w:val="28"/>
          <w:szCs w:val="28"/>
          <w:rtl/>
        </w:rPr>
        <w:t xml:space="preserve">وأبو لهب </w:t>
      </w:r>
      <w:r w:rsidR="00F511B5">
        <w:rPr>
          <w:rFonts w:cs="Traditional Arabic" w:hint="cs"/>
          <w:sz w:val="28"/>
          <w:szCs w:val="28"/>
          <w:rtl/>
        </w:rPr>
        <w:t xml:space="preserve">هو </w:t>
      </w:r>
      <w:r w:rsidR="00950507">
        <w:rPr>
          <w:rFonts w:cs="Traditional Arabic" w:hint="cs"/>
          <w:sz w:val="28"/>
          <w:szCs w:val="28"/>
          <w:rtl/>
        </w:rPr>
        <w:t xml:space="preserve">عمٌ للنبي صلى الله عليه وسلم واسمه </w:t>
      </w:r>
      <w:r w:rsidR="00F511B5">
        <w:rPr>
          <w:rFonts w:cs="Traditional Arabic" w:hint="cs"/>
          <w:sz w:val="28"/>
          <w:szCs w:val="28"/>
          <w:rtl/>
        </w:rPr>
        <w:t xml:space="preserve">عبد العزى بن عبد المطلب بن هاشم </w:t>
      </w:r>
      <w:r w:rsidR="001A4DAA">
        <w:rPr>
          <w:rFonts w:cs="Traditional Arabic" w:hint="cs"/>
          <w:sz w:val="28"/>
          <w:szCs w:val="28"/>
          <w:rtl/>
        </w:rPr>
        <w:t>ويكنى بأبي لهب قيل لأن وجنتيه كانتا حمراوين كأنما يلتهب منهما النار</w:t>
      </w:r>
      <w:r w:rsidR="00B04724">
        <w:rPr>
          <w:rFonts w:cs="Traditional Arabic" w:hint="cs"/>
          <w:sz w:val="28"/>
          <w:szCs w:val="28"/>
          <w:rtl/>
        </w:rPr>
        <w:t xml:space="preserve"> </w:t>
      </w:r>
      <w:r w:rsidR="00F41054">
        <w:rPr>
          <w:rFonts w:cs="Traditional Arabic" w:hint="cs"/>
          <w:sz w:val="28"/>
          <w:szCs w:val="28"/>
          <w:rtl/>
        </w:rPr>
        <w:t>قاله</w:t>
      </w:r>
      <w:r w:rsidR="00B04724">
        <w:rPr>
          <w:rFonts w:cs="Traditional Arabic" w:hint="cs"/>
          <w:sz w:val="28"/>
          <w:szCs w:val="28"/>
          <w:rtl/>
        </w:rPr>
        <w:t xml:space="preserve"> مقاتل بن سليمان .</w:t>
      </w:r>
      <w:r w:rsidR="001A4DAA">
        <w:rPr>
          <w:rFonts w:cs="Traditional Arabic" w:hint="cs"/>
          <w:sz w:val="28"/>
          <w:szCs w:val="28"/>
          <w:rtl/>
        </w:rPr>
        <w:t xml:space="preserve"> </w:t>
      </w:r>
    </w:p>
    <w:p w14:paraId="4F980CC6" w14:textId="77777777" w:rsidR="00E9080D" w:rsidRDefault="00E9080D" w:rsidP="00EC380F">
      <w:pPr>
        <w:ind w:left="-341" w:right="-284"/>
        <w:jc w:val="both"/>
        <w:rPr>
          <w:rFonts w:ascii="QCF_P603" w:hAnsi="QCF_P603" w:cs="QCF_P603"/>
          <w:color w:val="000000"/>
          <w:sz w:val="24"/>
          <w:szCs w:val="24"/>
          <w:rtl/>
        </w:rPr>
      </w:pP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ﮎ  ﮏ  ﮐ  ﮑ  ﮒ   ﮓ  ﮔ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7F763B">
        <w:rPr>
          <w:rFonts w:cs="Traditional Arabic" w:hint="cs"/>
          <w:sz w:val="28"/>
          <w:szCs w:val="28"/>
          <w:rtl/>
        </w:rPr>
        <w:t>من التجارة والأموال ، وقيل كسبه ولده .</w:t>
      </w:r>
      <w:r w:rsidR="00F55767">
        <w:rPr>
          <w:rFonts w:cs="Traditional Arabic" w:hint="cs"/>
          <w:sz w:val="28"/>
          <w:szCs w:val="28"/>
          <w:rtl/>
        </w:rPr>
        <w:t xml:space="preserve"> </w:t>
      </w:r>
      <w:r w:rsidR="00964D39">
        <w:rPr>
          <w:rFonts w:cs="Traditional Arabic" w:hint="cs"/>
          <w:sz w:val="28"/>
          <w:szCs w:val="28"/>
          <w:rtl/>
        </w:rPr>
        <w:t xml:space="preserve">وقيل كسبه جاهه ومنصبه </w:t>
      </w:r>
      <w:r w:rsidR="00EC380F">
        <w:rPr>
          <w:rFonts w:cs="Traditional Arabic" w:hint="cs"/>
          <w:sz w:val="28"/>
          <w:szCs w:val="28"/>
          <w:rtl/>
        </w:rPr>
        <w:t xml:space="preserve">، </w:t>
      </w:r>
      <w:r w:rsidR="00C66DD0">
        <w:rPr>
          <w:rFonts w:cs="Traditional Arabic" w:hint="cs"/>
          <w:sz w:val="28"/>
          <w:szCs w:val="28"/>
          <w:rtl/>
        </w:rPr>
        <w:t xml:space="preserve">ويمكن أن يشمل جميع مكاسبه الدنيوية من </w:t>
      </w:r>
      <w:r w:rsidR="00EC380F">
        <w:rPr>
          <w:rFonts w:cs="Traditional Arabic" w:hint="cs"/>
          <w:sz w:val="28"/>
          <w:szCs w:val="28"/>
          <w:rtl/>
        </w:rPr>
        <w:t>المال والجاه والولد</w:t>
      </w:r>
      <w:r w:rsidR="00C66DD0">
        <w:rPr>
          <w:rFonts w:cs="Traditional Arabic" w:hint="cs"/>
          <w:sz w:val="28"/>
          <w:szCs w:val="28"/>
          <w:rtl/>
        </w:rPr>
        <w:t xml:space="preserve"> ونحو ذلك ، والمعنى أنها لن </w:t>
      </w:r>
      <w:r w:rsidR="00454518">
        <w:rPr>
          <w:rFonts w:cs="Traditional Arabic" w:hint="cs"/>
          <w:sz w:val="28"/>
          <w:szCs w:val="28"/>
          <w:rtl/>
        </w:rPr>
        <w:t xml:space="preserve">تمنعه من الله </w:t>
      </w:r>
      <w:r w:rsidR="00EC380F">
        <w:rPr>
          <w:rFonts w:cs="Traditional Arabic" w:hint="cs"/>
          <w:sz w:val="28"/>
          <w:szCs w:val="28"/>
          <w:rtl/>
        </w:rPr>
        <w:t xml:space="preserve">، </w:t>
      </w:r>
      <w:r w:rsidR="00454518">
        <w:rPr>
          <w:rFonts w:cs="Traditional Arabic" w:hint="cs"/>
          <w:sz w:val="28"/>
          <w:szCs w:val="28"/>
          <w:rtl/>
        </w:rPr>
        <w:t xml:space="preserve">ولن </w:t>
      </w:r>
      <w:r w:rsidR="00C66DD0">
        <w:rPr>
          <w:rFonts w:cs="Traditional Arabic" w:hint="cs"/>
          <w:sz w:val="28"/>
          <w:szCs w:val="28"/>
          <w:rtl/>
        </w:rPr>
        <w:t>ترد عنه عذاب الله</w:t>
      </w:r>
      <w:r w:rsidR="00454518">
        <w:rPr>
          <w:rFonts w:cs="Traditional Arabic" w:hint="cs"/>
          <w:sz w:val="28"/>
          <w:szCs w:val="28"/>
          <w:rtl/>
        </w:rPr>
        <w:t xml:space="preserve"> .</w:t>
      </w:r>
      <w:r w:rsidR="00C66DD0">
        <w:rPr>
          <w:rFonts w:cs="Traditional Arabic" w:hint="cs"/>
          <w:sz w:val="28"/>
          <w:szCs w:val="28"/>
          <w:rtl/>
        </w:rPr>
        <w:t xml:space="preserve"> </w:t>
      </w:r>
    </w:p>
    <w:p w14:paraId="172EED76" w14:textId="77777777" w:rsidR="00E9080D" w:rsidRDefault="00E9080D" w:rsidP="00E43E27">
      <w:pPr>
        <w:ind w:left="-341" w:right="-284"/>
        <w:jc w:val="both"/>
        <w:rPr>
          <w:rFonts w:ascii="QCF_P603" w:hAnsi="QCF_P603" w:cs="QCF_P603"/>
          <w:color w:val="000000"/>
          <w:sz w:val="24"/>
          <w:szCs w:val="24"/>
          <w:rtl/>
        </w:rPr>
      </w:pP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ﮕ  ﮖ  ﮗ  ﮘ  ﮙ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554237">
        <w:rPr>
          <w:rFonts w:cs="Traditional Arabic" w:hint="cs"/>
          <w:sz w:val="28"/>
          <w:szCs w:val="28"/>
          <w:rtl/>
        </w:rPr>
        <w:t xml:space="preserve">أي </w:t>
      </w:r>
      <w:r w:rsidR="003247D3">
        <w:rPr>
          <w:rFonts w:cs="Traditional Arabic" w:hint="cs"/>
          <w:sz w:val="28"/>
          <w:szCs w:val="28"/>
          <w:rtl/>
        </w:rPr>
        <w:t>ذات اشتعال قوي فإن اللهب</w:t>
      </w:r>
      <w:r w:rsidR="00CE2766">
        <w:rPr>
          <w:rFonts w:cs="Traditional Arabic" w:hint="cs"/>
          <w:sz w:val="28"/>
          <w:szCs w:val="28"/>
          <w:rtl/>
        </w:rPr>
        <w:t xml:space="preserve"> لا يكون في الجمر وإنما في النار المتوقدة ، وكان </w:t>
      </w:r>
      <w:r w:rsidR="0073641F">
        <w:rPr>
          <w:rFonts w:cs="Traditional Arabic" w:hint="cs"/>
          <w:sz w:val="28"/>
          <w:szCs w:val="28"/>
          <w:rtl/>
        </w:rPr>
        <w:t>كنيته</w:t>
      </w:r>
      <w:r w:rsidR="00C12EF4">
        <w:rPr>
          <w:rFonts w:cs="Traditional Arabic" w:hint="cs"/>
          <w:sz w:val="28"/>
          <w:szCs w:val="28"/>
          <w:rtl/>
        </w:rPr>
        <w:t xml:space="preserve"> </w:t>
      </w:r>
      <w:r w:rsidR="00630505">
        <w:rPr>
          <w:rFonts w:cs="Traditional Arabic" w:hint="cs"/>
          <w:sz w:val="28"/>
          <w:szCs w:val="28"/>
          <w:rtl/>
        </w:rPr>
        <w:t xml:space="preserve">   </w:t>
      </w:r>
      <w:r w:rsidR="00C12EF4">
        <w:rPr>
          <w:rFonts w:cs="Traditional Arabic" w:hint="cs"/>
          <w:sz w:val="28"/>
          <w:szCs w:val="28"/>
          <w:rtl/>
        </w:rPr>
        <w:t xml:space="preserve">أبو لهب </w:t>
      </w:r>
      <w:r w:rsidR="00C36705">
        <w:rPr>
          <w:rFonts w:cs="Traditional Arabic" w:hint="cs"/>
          <w:sz w:val="28"/>
          <w:szCs w:val="28"/>
          <w:rtl/>
        </w:rPr>
        <w:t xml:space="preserve">فعاقبه الله بنارٍ ذات لهب </w:t>
      </w:r>
      <w:r w:rsidR="00E43E27">
        <w:rPr>
          <w:rFonts w:cs="Traditional Arabic" w:hint="cs"/>
          <w:sz w:val="28"/>
          <w:szCs w:val="28"/>
          <w:rtl/>
        </w:rPr>
        <w:t>، ليكون له من كنيته نصيب .</w:t>
      </w:r>
      <w:r w:rsidR="00C36705">
        <w:rPr>
          <w:rFonts w:cs="Traditional Arabic" w:hint="cs"/>
          <w:sz w:val="28"/>
          <w:szCs w:val="28"/>
          <w:rtl/>
        </w:rPr>
        <w:t xml:space="preserve"> </w:t>
      </w:r>
    </w:p>
    <w:p w14:paraId="7E58800F" w14:textId="77777777" w:rsidR="001C7B26" w:rsidRDefault="00E9080D" w:rsidP="002E52D9">
      <w:pPr>
        <w:ind w:left="-341" w:right="-284"/>
        <w:jc w:val="both"/>
        <w:rPr>
          <w:rFonts w:cs="Traditional Arabic"/>
          <w:sz w:val="28"/>
          <w:szCs w:val="28"/>
          <w:rtl/>
        </w:rPr>
      </w:pP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ﮚ   ﮛ  ﮜ  ﮝ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F904FF">
        <w:rPr>
          <w:rFonts w:cs="Traditional Arabic" w:hint="cs"/>
          <w:sz w:val="28"/>
          <w:szCs w:val="28"/>
          <w:rtl/>
        </w:rPr>
        <w:t xml:space="preserve">أي امرأة أبي لهب واسمها </w:t>
      </w:r>
      <w:r w:rsidR="002F5B2A">
        <w:rPr>
          <w:rFonts w:cs="Traditional Arabic" w:hint="cs"/>
          <w:sz w:val="28"/>
          <w:szCs w:val="28"/>
          <w:rtl/>
        </w:rPr>
        <w:t xml:space="preserve">أم جميل بنت حرب بن أمية </w:t>
      </w:r>
      <w:r w:rsidR="002E52D9">
        <w:rPr>
          <w:rFonts w:cs="Traditional Arabic" w:hint="cs"/>
          <w:sz w:val="28"/>
          <w:szCs w:val="28"/>
          <w:rtl/>
        </w:rPr>
        <w:t xml:space="preserve">أخت أبي سفيان ، </w:t>
      </w:r>
      <w:r w:rsidR="002F5B2A">
        <w:rPr>
          <w:rFonts w:cs="Traditional Arabic" w:hint="cs"/>
          <w:sz w:val="28"/>
          <w:szCs w:val="28"/>
          <w:rtl/>
        </w:rPr>
        <w:t xml:space="preserve">كانت تلقب بالعوراء </w:t>
      </w:r>
      <w:r w:rsidR="002E52D9">
        <w:rPr>
          <w:rFonts w:cs="Traditional Arabic" w:hint="cs"/>
          <w:sz w:val="28"/>
          <w:szCs w:val="28"/>
          <w:rtl/>
        </w:rPr>
        <w:t xml:space="preserve">، </w:t>
      </w:r>
      <w:r w:rsidR="00953DAD">
        <w:rPr>
          <w:rFonts w:cs="Traditional Arabic" w:hint="cs"/>
          <w:sz w:val="28"/>
          <w:szCs w:val="28"/>
          <w:rtl/>
        </w:rPr>
        <w:t xml:space="preserve">وكانت شديدة الأذية لنبي الله صلى الله عليه وسلم </w:t>
      </w:r>
      <w:r w:rsidR="002E52D9">
        <w:rPr>
          <w:rFonts w:cs="Traditional Arabic" w:hint="cs"/>
          <w:sz w:val="28"/>
          <w:szCs w:val="28"/>
          <w:rtl/>
        </w:rPr>
        <w:t xml:space="preserve">، </w:t>
      </w:r>
      <w:r w:rsidR="0003203C">
        <w:rPr>
          <w:rFonts w:cs="Traditional Arabic" w:hint="cs"/>
          <w:sz w:val="28"/>
          <w:szCs w:val="28"/>
          <w:rtl/>
        </w:rPr>
        <w:t>وكانت</w:t>
      </w:r>
      <w:r w:rsidR="00953DAD">
        <w:rPr>
          <w:rFonts w:cs="Traditional Arabic" w:hint="cs"/>
          <w:sz w:val="28"/>
          <w:szCs w:val="28"/>
          <w:rtl/>
        </w:rPr>
        <w:t xml:space="preserve"> تجمع الشوك والحطب وتلقيه على باب النبي صلى الله عليه وسلم حتى يتأذى به إذا خرج </w:t>
      </w:r>
      <w:r w:rsidR="002E52D9">
        <w:rPr>
          <w:rFonts w:cs="Traditional Arabic" w:hint="cs"/>
          <w:sz w:val="28"/>
          <w:szCs w:val="28"/>
          <w:rtl/>
        </w:rPr>
        <w:t xml:space="preserve">، </w:t>
      </w:r>
      <w:r w:rsidR="008928CD">
        <w:rPr>
          <w:rFonts w:cs="Traditional Arabic" w:hint="cs"/>
          <w:sz w:val="28"/>
          <w:szCs w:val="28"/>
          <w:rtl/>
        </w:rPr>
        <w:t xml:space="preserve">وكانت تقول : مذمماً </w:t>
      </w:r>
      <w:r w:rsidR="005D62E5">
        <w:rPr>
          <w:rFonts w:cs="Traditional Arabic" w:hint="cs"/>
          <w:sz w:val="28"/>
          <w:szCs w:val="28"/>
          <w:rtl/>
        </w:rPr>
        <w:t xml:space="preserve">عصينا - وأمره أبينا - </w:t>
      </w:r>
      <w:r w:rsidR="008928CD">
        <w:rPr>
          <w:rFonts w:cs="Traditional Arabic" w:hint="cs"/>
          <w:sz w:val="28"/>
          <w:szCs w:val="28"/>
          <w:rtl/>
        </w:rPr>
        <w:t xml:space="preserve">ودينه </w:t>
      </w:r>
      <w:r w:rsidR="005D62E5">
        <w:rPr>
          <w:rFonts w:cs="Traditional Arabic" w:hint="cs"/>
          <w:sz w:val="28"/>
          <w:szCs w:val="28"/>
          <w:rtl/>
        </w:rPr>
        <w:t>قلينا</w:t>
      </w:r>
      <w:r w:rsidR="008928CD">
        <w:rPr>
          <w:rFonts w:cs="Traditional Arabic" w:hint="cs"/>
          <w:sz w:val="28"/>
          <w:szCs w:val="28"/>
          <w:rtl/>
        </w:rPr>
        <w:t xml:space="preserve">. فاجتمع </w:t>
      </w:r>
      <w:r w:rsidR="002E52D9">
        <w:rPr>
          <w:rFonts w:cs="Traditional Arabic" w:hint="cs"/>
          <w:sz w:val="28"/>
          <w:szCs w:val="28"/>
          <w:rtl/>
        </w:rPr>
        <w:t xml:space="preserve">فيها وفي زوجها </w:t>
      </w:r>
      <w:r w:rsidR="008928CD">
        <w:rPr>
          <w:rFonts w:cs="Traditional Arabic" w:hint="cs"/>
          <w:sz w:val="28"/>
          <w:szCs w:val="28"/>
          <w:rtl/>
        </w:rPr>
        <w:t>الشر</w:t>
      </w:r>
      <w:r w:rsidR="002E52D9">
        <w:rPr>
          <w:rFonts w:cs="Traditional Arabic" w:hint="cs"/>
          <w:sz w:val="28"/>
          <w:szCs w:val="28"/>
          <w:rtl/>
        </w:rPr>
        <w:t xml:space="preserve"> وعداوة النبي صلى الله عليه وسلم</w:t>
      </w:r>
      <w:r w:rsidR="008928CD">
        <w:rPr>
          <w:rFonts w:cs="Traditional Arabic" w:hint="cs"/>
          <w:sz w:val="28"/>
          <w:szCs w:val="28"/>
          <w:rtl/>
        </w:rPr>
        <w:t xml:space="preserve"> </w:t>
      </w:r>
      <w:r w:rsidR="001C7B26">
        <w:rPr>
          <w:rFonts w:cs="Traditional Arabic" w:hint="cs"/>
          <w:sz w:val="28"/>
          <w:szCs w:val="28"/>
          <w:rtl/>
        </w:rPr>
        <w:t xml:space="preserve">. </w:t>
      </w:r>
    </w:p>
    <w:p w14:paraId="2435C87F" w14:textId="77777777" w:rsidR="00E9080D" w:rsidRDefault="0003203C" w:rsidP="00BB1E23">
      <w:pPr>
        <w:ind w:left="-341" w:right="-284"/>
        <w:jc w:val="both"/>
        <w:rPr>
          <w:rFonts w:ascii="QCF_P603" w:hAnsi="QCF_P603" w:cs="QCF_P603"/>
          <w:color w:val="000000"/>
          <w:sz w:val="24"/>
          <w:szCs w:val="24"/>
          <w:rtl/>
        </w:rPr>
      </w:pPr>
      <w:r>
        <w:rPr>
          <w:rFonts w:cs="Traditional Arabic" w:hint="cs"/>
          <w:sz w:val="28"/>
          <w:szCs w:val="28"/>
          <w:rtl/>
        </w:rPr>
        <w:t xml:space="preserve">وقيل المراد ب </w:t>
      </w: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w:t>
      </w:r>
      <w:r>
        <w:rPr>
          <w:rFonts w:ascii="QCF_P603" w:hAnsi="QCF_P603" w:cs="QCF_P603"/>
          <w:color w:val="000000"/>
          <w:sz w:val="24"/>
          <w:szCs w:val="24"/>
          <w:rtl/>
        </w:rPr>
        <w:t xml:space="preserve">ﮛ  ﮜ </w:t>
      </w:r>
      <w:r w:rsidRPr="0090723E">
        <w:rPr>
          <w:rFonts w:ascii="QCF_BSML" w:hAnsi="QCF_BSML" w:cs="QCF_BSML"/>
          <w:color w:val="000000"/>
          <w:sz w:val="24"/>
          <w:szCs w:val="24"/>
          <w:rtl/>
        </w:rPr>
        <w:t>ﭼ</w:t>
      </w:r>
      <w:r w:rsidRPr="003A6FB3">
        <w:rPr>
          <w:rFonts w:cs="Traditional Arabic" w:hint="cs"/>
          <w:sz w:val="28"/>
          <w:szCs w:val="28"/>
          <w:rtl/>
        </w:rPr>
        <w:t xml:space="preserve"> </w:t>
      </w:r>
      <w:r>
        <w:rPr>
          <w:rFonts w:cs="Traditional Arabic" w:hint="cs"/>
          <w:sz w:val="28"/>
          <w:szCs w:val="28"/>
          <w:rtl/>
        </w:rPr>
        <w:t xml:space="preserve">أي نقالة الكلام </w:t>
      </w:r>
      <w:r w:rsidR="009009CB">
        <w:rPr>
          <w:rFonts w:cs="Traditional Arabic" w:hint="cs"/>
          <w:sz w:val="28"/>
          <w:szCs w:val="28"/>
          <w:rtl/>
        </w:rPr>
        <w:t xml:space="preserve">. </w:t>
      </w:r>
      <w:r w:rsidR="00AD544E">
        <w:rPr>
          <w:rFonts w:cs="Traditional Arabic" w:hint="cs"/>
          <w:sz w:val="28"/>
          <w:szCs w:val="28"/>
          <w:rtl/>
        </w:rPr>
        <w:t>قال البخا</w:t>
      </w:r>
      <w:r w:rsidR="0086764B">
        <w:rPr>
          <w:rFonts w:cs="Traditional Arabic" w:hint="cs"/>
          <w:sz w:val="28"/>
          <w:szCs w:val="28"/>
          <w:rtl/>
        </w:rPr>
        <w:t xml:space="preserve">ري : قال مجاهد : تمشي بالنميمة . انتهى. </w:t>
      </w:r>
      <w:r w:rsidR="00DC2826">
        <w:rPr>
          <w:rFonts w:cs="Traditional Arabic" w:hint="cs"/>
          <w:sz w:val="28"/>
          <w:szCs w:val="28"/>
          <w:rtl/>
        </w:rPr>
        <w:t>وهو قول قتادة</w:t>
      </w:r>
      <w:r w:rsidR="008E1738">
        <w:rPr>
          <w:rFonts w:cs="Traditional Arabic" w:hint="cs"/>
          <w:sz w:val="28"/>
          <w:szCs w:val="28"/>
          <w:rtl/>
        </w:rPr>
        <w:t xml:space="preserve"> وعكرمة وسفيان</w:t>
      </w:r>
      <w:r w:rsidR="009C513A">
        <w:rPr>
          <w:rFonts w:cs="Traditional Arabic" w:hint="cs"/>
          <w:sz w:val="28"/>
          <w:szCs w:val="28"/>
          <w:rtl/>
        </w:rPr>
        <w:t xml:space="preserve"> والسدي</w:t>
      </w:r>
      <w:r w:rsidR="00DC2826">
        <w:rPr>
          <w:rFonts w:cs="Traditional Arabic" w:hint="cs"/>
          <w:sz w:val="28"/>
          <w:szCs w:val="28"/>
          <w:rtl/>
        </w:rPr>
        <w:t xml:space="preserve"> </w:t>
      </w:r>
      <w:r w:rsidR="008E1738">
        <w:rPr>
          <w:rFonts w:cs="Traditional Arabic" w:hint="cs"/>
          <w:sz w:val="28"/>
          <w:szCs w:val="28"/>
          <w:rtl/>
        </w:rPr>
        <w:t>،</w:t>
      </w:r>
      <w:r w:rsidR="00DC2826">
        <w:rPr>
          <w:rFonts w:cs="Traditional Arabic" w:hint="cs"/>
          <w:sz w:val="28"/>
          <w:szCs w:val="28"/>
          <w:rtl/>
        </w:rPr>
        <w:t xml:space="preserve"> والقول بأنه الشوك قول بن عباس والضحاك وعطية الجدلي وبن زيد</w:t>
      </w:r>
      <w:r w:rsidR="008E1738">
        <w:rPr>
          <w:rFonts w:cs="Traditional Arabic" w:hint="cs"/>
          <w:sz w:val="28"/>
          <w:szCs w:val="28"/>
          <w:rtl/>
        </w:rPr>
        <w:t xml:space="preserve"> ورجحه الطبري </w:t>
      </w:r>
      <w:r w:rsidR="00494455">
        <w:rPr>
          <w:rFonts w:cs="Traditional Arabic" w:hint="cs"/>
          <w:sz w:val="28"/>
          <w:szCs w:val="28"/>
          <w:rtl/>
        </w:rPr>
        <w:t xml:space="preserve">، وروي عن سعيد بن جبير أن المراد حمالة الذنوب والخطايا </w:t>
      </w:r>
      <w:r w:rsidR="000605CB">
        <w:rPr>
          <w:rFonts w:cs="Traditional Arabic" w:hint="cs"/>
          <w:sz w:val="28"/>
          <w:szCs w:val="28"/>
          <w:rtl/>
        </w:rPr>
        <w:t xml:space="preserve">. </w:t>
      </w:r>
      <w:r w:rsidR="00494455">
        <w:rPr>
          <w:rFonts w:cs="Traditional Arabic" w:hint="cs"/>
          <w:sz w:val="28"/>
          <w:szCs w:val="28"/>
          <w:rtl/>
        </w:rPr>
        <w:t xml:space="preserve">كأن المعنى أنها تحمل على ظهرها </w:t>
      </w:r>
      <w:r w:rsidR="00842BB3">
        <w:rPr>
          <w:rFonts w:cs="Traditional Arabic" w:hint="cs"/>
          <w:sz w:val="28"/>
          <w:szCs w:val="28"/>
          <w:rtl/>
        </w:rPr>
        <w:t>ما يكون وقوداً للنار التي ستصلاها .</w:t>
      </w:r>
      <w:r w:rsidR="00BB1E23">
        <w:rPr>
          <w:rFonts w:cs="Traditional Arabic" w:hint="cs"/>
          <w:sz w:val="28"/>
          <w:szCs w:val="28"/>
          <w:rtl/>
        </w:rPr>
        <w:t xml:space="preserve"> فشبه السيئات بالحطب الذي يوقد النار .</w:t>
      </w:r>
      <w:r w:rsidR="00DC2826">
        <w:rPr>
          <w:rFonts w:cs="Traditional Arabic" w:hint="cs"/>
          <w:sz w:val="28"/>
          <w:szCs w:val="28"/>
          <w:rtl/>
        </w:rPr>
        <w:t xml:space="preserve"> </w:t>
      </w:r>
    </w:p>
    <w:p w14:paraId="3E596C28" w14:textId="77777777" w:rsidR="00E9080D" w:rsidRDefault="00526D55" w:rsidP="00603BEC">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lastRenderedPageBreak/>
        <w:t>ﭽ</w:t>
      </w:r>
      <w:r w:rsidRPr="0090723E">
        <w:rPr>
          <w:rFonts w:ascii="QCF_P603" w:hAnsi="QCF_P603" w:cs="QCF_P603"/>
          <w:color w:val="000000"/>
          <w:sz w:val="24"/>
          <w:szCs w:val="24"/>
          <w:rtl/>
        </w:rPr>
        <w:t xml:space="preserve"> ﮞ  ﮟ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r>
        <w:rPr>
          <w:rFonts w:cs="Traditional Arabic" w:hint="cs"/>
          <w:sz w:val="28"/>
          <w:szCs w:val="28"/>
          <w:rtl/>
        </w:rPr>
        <w:t xml:space="preserve">أي في عنقها ورقبتها </w:t>
      </w:r>
      <w:r w:rsidRPr="0090723E">
        <w:rPr>
          <w:rFonts w:ascii="QCF_BSML" w:hAnsi="QCF_BSML" w:cs="QCF_BSML"/>
          <w:color w:val="000000"/>
          <w:sz w:val="24"/>
          <w:szCs w:val="24"/>
          <w:rtl/>
        </w:rPr>
        <w:t>ﭽ</w:t>
      </w:r>
      <w:r w:rsidRPr="0090723E">
        <w:rPr>
          <w:rFonts w:ascii="QCF_P603" w:hAnsi="QCF_P603" w:cs="QCF_P603"/>
          <w:color w:val="000000"/>
          <w:sz w:val="24"/>
          <w:szCs w:val="24"/>
          <w:rtl/>
        </w:rPr>
        <w:t xml:space="preserve"> ﮠ  ﮡ  ﮢ  ﮣ   </w:t>
      </w:r>
      <w:r w:rsidRPr="0090723E">
        <w:rPr>
          <w:rFonts w:ascii="QCF_BSML" w:hAnsi="QCF_BSML" w:cs="QCF_BSML"/>
          <w:color w:val="000000"/>
          <w:sz w:val="24"/>
          <w:szCs w:val="24"/>
          <w:rtl/>
        </w:rPr>
        <w:t>ﭼ</w:t>
      </w:r>
      <w:r w:rsidR="00922EFB" w:rsidRPr="00526D55">
        <w:rPr>
          <w:rFonts w:ascii="Traditional Arabic" w:hAnsi="Traditional Arabic" w:cs="Traditional Arabic" w:hint="cs"/>
          <w:sz w:val="28"/>
          <w:szCs w:val="28"/>
          <w:rtl/>
        </w:rPr>
        <w:t xml:space="preserve"> </w:t>
      </w:r>
      <w:r w:rsidR="00916134">
        <w:rPr>
          <w:rFonts w:ascii="Traditional Arabic" w:hAnsi="Traditional Arabic" w:cs="Traditional Arabic" w:hint="cs"/>
          <w:sz w:val="28"/>
          <w:szCs w:val="28"/>
          <w:rtl/>
        </w:rPr>
        <w:t xml:space="preserve">قيل هي حبالٌ كانت بمكة تصنع من الشجر تفتل وتستخدم في ربط الحطب وغيره . وقيل تصنع من الليف وقيل من الصوف أو الوبر وقيل من الحديد . </w:t>
      </w:r>
      <w:r w:rsidR="00E2573D">
        <w:rPr>
          <w:rFonts w:ascii="Traditional Arabic" w:hAnsi="Traditional Arabic" w:cs="Traditional Arabic" w:hint="cs"/>
          <w:sz w:val="28"/>
          <w:szCs w:val="28"/>
          <w:rtl/>
        </w:rPr>
        <w:t xml:space="preserve">وأصل </w:t>
      </w:r>
      <w:r w:rsidR="00C33030" w:rsidRPr="00C33030">
        <w:rPr>
          <w:rFonts w:ascii="Traditional Arabic" w:hAnsi="Traditional Arabic" w:cs="Traditional Arabic" w:hint="cs"/>
          <w:sz w:val="28"/>
          <w:szCs w:val="28"/>
          <w:rtl/>
        </w:rPr>
        <w:t>المسد</w:t>
      </w:r>
      <w:r w:rsidR="00E2573D">
        <w:rPr>
          <w:rFonts w:ascii="Traditional Arabic" w:hAnsi="Traditional Arabic" w:cs="Traditional Arabic" w:hint="cs"/>
          <w:sz w:val="28"/>
          <w:szCs w:val="28"/>
          <w:rtl/>
        </w:rPr>
        <w:t xml:space="preserve"> </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الفتل</w:t>
      </w:r>
      <w:r w:rsidR="00E2573D">
        <w:rPr>
          <w:rFonts w:ascii="Traditional Arabic" w:hAnsi="Traditional Arabic" w:cs="Traditional Arabic" w:hint="cs"/>
          <w:sz w:val="28"/>
          <w:szCs w:val="28"/>
          <w:rtl/>
        </w:rPr>
        <w:t xml:space="preserve"> </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يقال</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مسد</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حبلة</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يمسده</w:t>
      </w:r>
      <w:r w:rsidR="00C33030" w:rsidRPr="00C33030">
        <w:rPr>
          <w:rFonts w:ascii="Traditional Arabic" w:hAnsi="Traditional Arabic" w:cs="Traditional Arabic"/>
          <w:sz w:val="28"/>
          <w:szCs w:val="28"/>
          <w:rtl/>
        </w:rPr>
        <w:t xml:space="preserve"> </w:t>
      </w:r>
      <w:r w:rsidR="00C33030">
        <w:rPr>
          <w:rFonts w:ascii="Traditional Arabic" w:hAnsi="Traditional Arabic" w:cs="Traditional Arabic" w:hint="cs"/>
          <w:sz w:val="28"/>
          <w:szCs w:val="28"/>
          <w:rtl/>
        </w:rPr>
        <w:t>مسداً</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أي</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أجاد</w:t>
      </w:r>
      <w:r w:rsidR="00C33030" w:rsidRPr="00C33030">
        <w:rPr>
          <w:rFonts w:ascii="Traditional Arabic" w:hAnsi="Traditional Arabic" w:cs="Traditional Arabic"/>
          <w:sz w:val="28"/>
          <w:szCs w:val="28"/>
          <w:rtl/>
        </w:rPr>
        <w:t xml:space="preserve"> </w:t>
      </w:r>
      <w:r w:rsidR="00C33030" w:rsidRPr="00C33030">
        <w:rPr>
          <w:rFonts w:ascii="Traditional Arabic" w:hAnsi="Traditional Arabic" w:cs="Traditional Arabic" w:hint="cs"/>
          <w:sz w:val="28"/>
          <w:szCs w:val="28"/>
          <w:rtl/>
        </w:rPr>
        <w:t>فتله</w:t>
      </w:r>
      <w:r w:rsidR="00E2573D">
        <w:rPr>
          <w:rFonts w:ascii="Traditional Arabic" w:hAnsi="Traditional Arabic" w:cs="Traditional Arabic" w:hint="cs"/>
          <w:sz w:val="28"/>
          <w:szCs w:val="28"/>
          <w:rtl/>
        </w:rPr>
        <w:t xml:space="preserve"> </w:t>
      </w:r>
      <w:r w:rsidR="00C33030" w:rsidRPr="00C33030">
        <w:rPr>
          <w:rFonts w:ascii="Traditional Arabic" w:hAnsi="Traditional Arabic" w:cs="Traditional Arabic"/>
          <w:sz w:val="28"/>
          <w:szCs w:val="28"/>
          <w:rtl/>
        </w:rPr>
        <w:t>.</w:t>
      </w:r>
      <w:r w:rsidR="00C33030" w:rsidRPr="00C33030">
        <w:rPr>
          <w:rFonts w:ascii="Traditional Arabic" w:hAnsi="Traditional Arabic" w:cs="Traditional Arabic" w:hint="cs"/>
          <w:sz w:val="28"/>
          <w:szCs w:val="28"/>
          <w:rtl/>
        </w:rPr>
        <w:t xml:space="preserve"> </w:t>
      </w:r>
      <w:r w:rsidR="00C33030">
        <w:rPr>
          <w:rFonts w:ascii="Traditional Arabic" w:hAnsi="Traditional Arabic" w:cs="Traditional Arabic" w:hint="cs"/>
          <w:sz w:val="28"/>
          <w:szCs w:val="28"/>
          <w:rtl/>
        </w:rPr>
        <w:t>ذكره القرطبي</w:t>
      </w:r>
      <w:r w:rsidR="00E2573D">
        <w:rPr>
          <w:rFonts w:ascii="Traditional Arabic" w:hAnsi="Traditional Arabic" w:cs="Traditional Arabic" w:hint="cs"/>
          <w:sz w:val="28"/>
          <w:szCs w:val="28"/>
          <w:rtl/>
        </w:rPr>
        <w:t>.</w:t>
      </w:r>
      <w:r w:rsidR="00C33030">
        <w:rPr>
          <w:rFonts w:ascii="Traditional Arabic" w:hAnsi="Traditional Arabic" w:cs="Traditional Arabic" w:hint="cs"/>
          <w:sz w:val="28"/>
          <w:szCs w:val="28"/>
          <w:rtl/>
        </w:rPr>
        <w:t xml:space="preserve"> وقد </w:t>
      </w:r>
      <w:r w:rsidR="003D21E7">
        <w:rPr>
          <w:rFonts w:ascii="Traditional Arabic" w:hAnsi="Traditional Arabic" w:cs="Traditional Arabic" w:hint="cs"/>
          <w:sz w:val="28"/>
          <w:szCs w:val="28"/>
          <w:rtl/>
        </w:rPr>
        <w:t>وقيل</w:t>
      </w:r>
      <w:r w:rsidR="0006282C">
        <w:rPr>
          <w:rFonts w:ascii="Traditional Arabic" w:hAnsi="Traditional Arabic" w:cs="Traditional Arabic" w:hint="cs"/>
          <w:sz w:val="28"/>
          <w:szCs w:val="28"/>
          <w:rtl/>
        </w:rPr>
        <w:t xml:space="preserve"> المراد بالمسد</w:t>
      </w:r>
      <w:r w:rsidR="003D21E7">
        <w:rPr>
          <w:rFonts w:ascii="Traditional Arabic" w:hAnsi="Traditional Arabic" w:cs="Traditional Arabic" w:hint="cs"/>
          <w:sz w:val="28"/>
          <w:szCs w:val="28"/>
          <w:rtl/>
        </w:rPr>
        <w:t xml:space="preserve"> :</w:t>
      </w:r>
      <w:r w:rsidR="00190096">
        <w:rPr>
          <w:rFonts w:ascii="Traditional Arabic" w:hAnsi="Traditional Arabic" w:cs="Traditional Arabic" w:hint="cs"/>
          <w:sz w:val="28"/>
          <w:szCs w:val="28"/>
          <w:rtl/>
        </w:rPr>
        <w:t xml:space="preserve"> </w:t>
      </w:r>
      <w:r w:rsidR="006B1D97">
        <w:rPr>
          <w:rFonts w:ascii="Traditional Arabic" w:hAnsi="Traditional Arabic" w:cs="Traditional Arabic" w:hint="cs"/>
          <w:sz w:val="28"/>
          <w:szCs w:val="28"/>
          <w:rtl/>
        </w:rPr>
        <w:t xml:space="preserve">حبلٌ من نار جهنم </w:t>
      </w:r>
      <w:r w:rsidR="00E2573D">
        <w:rPr>
          <w:rFonts w:ascii="Traditional Arabic" w:hAnsi="Traditional Arabic" w:cs="Traditional Arabic" w:hint="cs"/>
          <w:sz w:val="28"/>
          <w:szCs w:val="28"/>
          <w:rtl/>
        </w:rPr>
        <w:t xml:space="preserve">. </w:t>
      </w:r>
      <w:r w:rsidR="006B1D97">
        <w:rPr>
          <w:rFonts w:ascii="Traditional Arabic" w:hAnsi="Traditional Arabic" w:cs="Traditional Arabic" w:hint="cs"/>
          <w:sz w:val="28"/>
          <w:szCs w:val="28"/>
          <w:rtl/>
        </w:rPr>
        <w:t xml:space="preserve">يعني </w:t>
      </w:r>
      <w:r w:rsidR="00190096">
        <w:rPr>
          <w:rFonts w:ascii="Traditional Arabic" w:hAnsi="Traditional Arabic" w:cs="Traditional Arabic" w:hint="cs"/>
          <w:sz w:val="28"/>
          <w:szCs w:val="28"/>
          <w:rtl/>
        </w:rPr>
        <w:t xml:space="preserve">من </w:t>
      </w:r>
      <w:r w:rsidR="00A4108A">
        <w:rPr>
          <w:rFonts w:ascii="Traditional Arabic" w:hAnsi="Traditional Arabic" w:cs="Traditional Arabic" w:hint="cs"/>
          <w:sz w:val="28"/>
          <w:szCs w:val="28"/>
          <w:rtl/>
        </w:rPr>
        <w:t xml:space="preserve">أنواع </w:t>
      </w:r>
      <w:r w:rsidR="00190096">
        <w:rPr>
          <w:rFonts w:ascii="Traditional Arabic" w:hAnsi="Traditional Arabic" w:cs="Traditional Arabic" w:hint="cs"/>
          <w:sz w:val="28"/>
          <w:szCs w:val="28"/>
          <w:rtl/>
        </w:rPr>
        <w:t xml:space="preserve">حبال جهنم </w:t>
      </w:r>
      <w:r w:rsidR="00A4108A">
        <w:rPr>
          <w:rFonts w:ascii="Traditional Arabic" w:hAnsi="Traditional Arabic" w:cs="Traditional Arabic" w:hint="cs"/>
          <w:sz w:val="28"/>
          <w:szCs w:val="28"/>
          <w:rtl/>
        </w:rPr>
        <w:t>التي</w:t>
      </w:r>
      <w:r w:rsidR="00144B4C">
        <w:rPr>
          <w:rFonts w:ascii="Traditional Arabic" w:hAnsi="Traditional Arabic" w:cs="Traditional Arabic" w:hint="cs"/>
          <w:sz w:val="28"/>
          <w:szCs w:val="28"/>
          <w:rtl/>
        </w:rPr>
        <w:t xml:space="preserve"> يسلسل بها الكفار</w:t>
      </w:r>
      <w:r w:rsidR="006B1D97">
        <w:rPr>
          <w:rFonts w:ascii="Traditional Arabic" w:hAnsi="Traditional Arabic" w:cs="Traditional Arabic" w:hint="cs"/>
          <w:sz w:val="28"/>
          <w:szCs w:val="28"/>
          <w:rtl/>
        </w:rPr>
        <w:t xml:space="preserve"> ويعذبون بها .</w:t>
      </w:r>
      <w:r w:rsidR="003D21E7">
        <w:rPr>
          <w:rFonts w:ascii="Traditional Arabic" w:hAnsi="Traditional Arabic" w:cs="Traditional Arabic" w:hint="cs"/>
          <w:sz w:val="28"/>
          <w:szCs w:val="28"/>
          <w:rtl/>
        </w:rPr>
        <w:t xml:space="preserve"> </w:t>
      </w:r>
      <w:r w:rsidR="00926EB9">
        <w:rPr>
          <w:rFonts w:ascii="Traditional Arabic" w:hAnsi="Traditional Arabic" w:cs="Traditional Arabic" w:hint="cs"/>
          <w:sz w:val="28"/>
          <w:szCs w:val="28"/>
          <w:rtl/>
        </w:rPr>
        <w:t xml:space="preserve">وقيل أن حبلها الذي تجمع به الشوك والحطب لتؤذي به النبي صلى الله عليه وسلم وأصحابه سوف تعذب به في نار جهنم </w:t>
      </w:r>
      <w:r w:rsidR="009A74B8">
        <w:rPr>
          <w:rFonts w:ascii="Traditional Arabic" w:hAnsi="Traditional Arabic" w:cs="Traditional Arabic" w:hint="cs"/>
          <w:sz w:val="28"/>
          <w:szCs w:val="28"/>
          <w:rtl/>
        </w:rPr>
        <w:t xml:space="preserve">، وقد قيل أنه التوى الحبل على رقبتها فخنقها فماتت </w:t>
      </w:r>
      <w:r w:rsidR="00375109">
        <w:rPr>
          <w:rFonts w:ascii="Traditional Arabic" w:hAnsi="Traditional Arabic" w:cs="Traditional Arabic" w:hint="cs"/>
          <w:sz w:val="28"/>
          <w:szCs w:val="28"/>
          <w:rtl/>
        </w:rPr>
        <w:t>، وقد قال النبي صلى الله عليه وسلم ( يبعث المرء يوم القيامة على ما مات عليه ) فتبعث وهي مختنقة بحبلها هذا فيكون هذا من عذابها في الآخرة والعلم عند الله تعالى .</w:t>
      </w:r>
    </w:p>
    <w:p w14:paraId="079700F8" w14:textId="77777777" w:rsidR="000C3529" w:rsidRDefault="00375109" w:rsidP="00EA335C">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وأما أبو لهب ف</w:t>
      </w:r>
      <w:r w:rsidR="003206B8">
        <w:rPr>
          <w:rFonts w:ascii="Traditional Arabic" w:hAnsi="Traditional Arabic" w:cs="Traditional Arabic" w:hint="cs"/>
          <w:sz w:val="28"/>
          <w:szCs w:val="28"/>
          <w:rtl/>
        </w:rPr>
        <w:t xml:space="preserve">قيل </w:t>
      </w:r>
      <w:r>
        <w:rPr>
          <w:rFonts w:ascii="Traditional Arabic" w:hAnsi="Traditional Arabic" w:cs="Traditional Arabic" w:hint="cs"/>
          <w:sz w:val="28"/>
          <w:szCs w:val="28"/>
          <w:rtl/>
        </w:rPr>
        <w:t>أصابه داء العدس</w:t>
      </w:r>
      <w:r w:rsidR="00E6208E">
        <w:rPr>
          <w:rFonts w:ascii="Traditional Arabic" w:hAnsi="Traditional Arabic" w:cs="Traditional Arabic" w:hint="cs"/>
          <w:sz w:val="28"/>
          <w:szCs w:val="28"/>
          <w:rtl/>
        </w:rPr>
        <w:t xml:space="preserve"> فمات به </w:t>
      </w:r>
      <w:r w:rsidR="006B57B4">
        <w:rPr>
          <w:rFonts w:ascii="Traditional Arabic" w:hAnsi="Traditional Arabic" w:cs="Traditional Arabic" w:hint="cs"/>
          <w:sz w:val="28"/>
          <w:szCs w:val="28"/>
          <w:rtl/>
        </w:rPr>
        <w:t xml:space="preserve">، </w:t>
      </w:r>
      <w:r w:rsidR="00E6208E">
        <w:rPr>
          <w:rFonts w:ascii="Traditional Arabic" w:hAnsi="Traditional Arabic" w:cs="Traditional Arabic" w:hint="cs"/>
          <w:sz w:val="28"/>
          <w:szCs w:val="28"/>
          <w:rtl/>
        </w:rPr>
        <w:t xml:space="preserve">وكان كفار مكة يرون أن هذا الداء كالطاعون ينتقل </w:t>
      </w:r>
      <w:r w:rsidR="00AD67D5">
        <w:rPr>
          <w:rFonts w:ascii="Traditional Arabic" w:hAnsi="Traditional Arabic" w:cs="Traditional Arabic" w:hint="cs"/>
          <w:sz w:val="28"/>
          <w:szCs w:val="28"/>
          <w:rtl/>
        </w:rPr>
        <w:t xml:space="preserve">ولو من ميت </w:t>
      </w:r>
      <w:r w:rsidR="006B57B4">
        <w:rPr>
          <w:rFonts w:ascii="Traditional Arabic" w:hAnsi="Traditional Arabic" w:cs="Traditional Arabic" w:hint="cs"/>
          <w:sz w:val="28"/>
          <w:szCs w:val="28"/>
          <w:rtl/>
        </w:rPr>
        <w:t xml:space="preserve">، </w:t>
      </w:r>
      <w:r w:rsidR="00E6208E">
        <w:rPr>
          <w:rFonts w:ascii="Traditional Arabic" w:hAnsi="Traditional Arabic" w:cs="Traditional Arabic" w:hint="cs"/>
          <w:sz w:val="28"/>
          <w:szCs w:val="28"/>
          <w:rtl/>
        </w:rPr>
        <w:t>فلم يق</w:t>
      </w:r>
      <w:r w:rsidR="00EA335C">
        <w:rPr>
          <w:rFonts w:ascii="Traditional Arabic" w:hAnsi="Traditional Arabic" w:cs="Traditional Arabic" w:hint="cs"/>
          <w:sz w:val="28"/>
          <w:szCs w:val="28"/>
          <w:rtl/>
        </w:rPr>
        <w:t>ت</w:t>
      </w:r>
      <w:r w:rsidR="00E6208E">
        <w:rPr>
          <w:rFonts w:ascii="Traditional Arabic" w:hAnsi="Traditional Arabic" w:cs="Traditional Arabic" w:hint="cs"/>
          <w:sz w:val="28"/>
          <w:szCs w:val="28"/>
          <w:rtl/>
        </w:rPr>
        <w:t xml:space="preserve">رب منه أحد </w:t>
      </w:r>
      <w:r w:rsidR="006B57B4">
        <w:rPr>
          <w:rFonts w:ascii="Traditional Arabic" w:hAnsi="Traditional Arabic" w:cs="Traditional Arabic" w:hint="cs"/>
          <w:sz w:val="28"/>
          <w:szCs w:val="28"/>
          <w:rtl/>
        </w:rPr>
        <w:t xml:space="preserve">، </w:t>
      </w:r>
      <w:r w:rsidR="00E6208E">
        <w:rPr>
          <w:rFonts w:ascii="Traditional Arabic" w:hAnsi="Traditional Arabic" w:cs="Traditional Arabic" w:hint="cs"/>
          <w:sz w:val="28"/>
          <w:szCs w:val="28"/>
          <w:rtl/>
        </w:rPr>
        <w:t xml:space="preserve">فبقي أياماً </w:t>
      </w:r>
      <w:r w:rsidR="00EA335C">
        <w:rPr>
          <w:rFonts w:ascii="Traditional Arabic" w:hAnsi="Traditional Arabic" w:cs="Traditional Arabic" w:hint="cs"/>
          <w:sz w:val="28"/>
          <w:szCs w:val="28"/>
          <w:rtl/>
        </w:rPr>
        <w:t>فتعفن</w:t>
      </w:r>
      <w:r w:rsidR="00E6208E">
        <w:rPr>
          <w:rFonts w:ascii="Traditional Arabic" w:hAnsi="Traditional Arabic" w:cs="Traditional Arabic" w:hint="cs"/>
          <w:sz w:val="28"/>
          <w:szCs w:val="28"/>
          <w:rtl/>
        </w:rPr>
        <w:t xml:space="preserve"> فسحبوه وأسندوه على جبلٍ ورموه بالحجارة حتى أخفوا جثته .</w:t>
      </w:r>
    </w:p>
    <w:p w14:paraId="470CD3AE" w14:textId="77777777" w:rsidR="006B57B4" w:rsidRDefault="006B57B4" w:rsidP="007262FE">
      <w:pPr>
        <w:ind w:left="-341" w:right="-284"/>
        <w:jc w:val="both"/>
        <w:rPr>
          <w:rFonts w:ascii="Traditional Arabic" w:hAnsi="Traditional Arabic" w:cs="Traditional Arabic"/>
          <w:sz w:val="28"/>
          <w:szCs w:val="28"/>
          <w:rtl/>
        </w:rPr>
      </w:pPr>
    </w:p>
    <w:p w14:paraId="52218CC8" w14:textId="77777777" w:rsidR="007200CF" w:rsidRDefault="007200CF" w:rsidP="007262FE">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من </w:t>
      </w:r>
      <w:r w:rsidR="007262FE">
        <w:rPr>
          <w:rFonts w:ascii="Traditional Arabic" w:hAnsi="Traditional Arabic" w:cs="Traditional Arabic" w:hint="cs"/>
          <w:sz w:val="28"/>
          <w:szCs w:val="28"/>
          <w:rtl/>
        </w:rPr>
        <w:t xml:space="preserve">دروس </w:t>
      </w:r>
      <w:r>
        <w:rPr>
          <w:rFonts w:ascii="Traditional Arabic" w:hAnsi="Traditional Arabic" w:cs="Traditional Arabic" w:hint="cs"/>
          <w:sz w:val="28"/>
          <w:szCs w:val="28"/>
          <w:rtl/>
        </w:rPr>
        <w:t>سورة</w:t>
      </w:r>
      <w:r w:rsidR="001D3B77">
        <w:rPr>
          <w:rFonts w:ascii="Traditional Arabic" w:hAnsi="Traditional Arabic" w:cs="Traditional Arabic" w:hint="cs"/>
          <w:sz w:val="28"/>
          <w:szCs w:val="28"/>
          <w:rtl/>
        </w:rPr>
        <w:t xml:space="preserve"> المسد</w:t>
      </w:r>
      <w:r>
        <w:rPr>
          <w:rFonts w:ascii="Traditional Arabic" w:hAnsi="Traditional Arabic" w:cs="Traditional Arabic" w:hint="cs"/>
          <w:sz w:val="28"/>
          <w:szCs w:val="28"/>
          <w:rtl/>
        </w:rPr>
        <w:t xml:space="preserve"> </w:t>
      </w:r>
      <w:r w:rsidR="002740C0">
        <w:rPr>
          <w:rFonts w:ascii="Traditional Arabic" w:hAnsi="Traditional Arabic" w:cs="Traditional Arabic" w:hint="cs"/>
          <w:sz w:val="28"/>
          <w:szCs w:val="28"/>
          <w:rtl/>
        </w:rPr>
        <w:t>:</w:t>
      </w:r>
    </w:p>
    <w:p w14:paraId="6C22B4F0" w14:textId="77777777" w:rsidR="0027582F" w:rsidRDefault="007200CF" w:rsidP="00DD7D88">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w:t>
      </w:r>
      <w:r w:rsidR="000C3529">
        <w:rPr>
          <w:rFonts w:ascii="Traditional Arabic" w:hAnsi="Traditional Arabic" w:cs="Traditional Arabic" w:hint="cs"/>
          <w:sz w:val="28"/>
          <w:szCs w:val="28"/>
          <w:rtl/>
        </w:rPr>
        <w:t xml:space="preserve">هذه السورة </w:t>
      </w:r>
      <w:r w:rsidR="00733927">
        <w:rPr>
          <w:rFonts w:ascii="Traditional Arabic" w:hAnsi="Traditional Arabic" w:cs="Traditional Arabic" w:hint="cs"/>
          <w:sz w:val="28"/>
          <w:szCs w:val="28"/>
          <w:rtl/>
        </w:rPr>
        <w:t xml:space="preserve">كما قال أهل العلم من دلائل صدق النبي صلى الله عليه وسلم </w:t>
      </w:r>
      <w:r w:rsidR="00C35A1D">
        <w:rPr>
          <w:rFonts w:ascii="Traditional Arabic" w:hAnsi="Traditional Arabic" w:cs="Traditional Arabic" w:hint="cs"/>
          <w:sz w:val="28"/>
          <w:szCs w:val="28"/>
          <w:rtl/>
        </w:rPr>
        <w:t>و</w:t>
      </w:r>
      <w:r w:rsidR="00733927">
        <w:rPr>
          <w:rFonts w:ascii="Traditional Arabic" w:hAnsi="Traditional Arabic" w:cs="Traditional Arabic" w:hint="cs"/>
          <w:sz w:val="28"/>
          <w:szCs w:val="28"/>
          <w:rtl/>
        </w:rPr>
        <w:t xml:space="preserve">أنه مرسلٌ من ربه وأن القرآن كلام الله فإنها نزلت </w:t>
      </w:r>
      <w:r w:rsidR="00366E95">
        <w:rPr>
          <w:rFonts w:ascii="Traditional Arabic" w:hAnsi="Traditional Arabic" w:cs="Traditional Arabic" w:hint="cs"/>
          <w:sz w:val="28"/>
          <w:szCs w:val="28"/>
          <w:rtl/>
        </w:rPr>
        <w:t>بالشقاء لأبي لهبٍ وزوجته وهما أحياء وأنهما سيموتان على الكفر وسيصليان النار</w:t>
      </w:r>
      <w:r w:rsidR="009266FF">
        <w:rPr>
          <w:rFonts w:ascii="Traditional Arabic" w:hAnsi="Traditional Arabic" w:cs="Traditional Arabic" w:hint="cs"/>
          <w:sz w:val="28"/>
          <w:szCs w:val="28"/>
          <w:rtl/>
        </w:rPr>
        <w:t xml:space="preserve"> ، وكان بإمكانهما أن يسلما ويتوبا</w:t>
      </w:r>
      <w:r w:rsidR="00E730AF">
        <w:rPr>
          <w:rFonts w:ascii="Traditional Arabic" w:hAnsi="Traditional Arabic" w:cs="Traditional Arabic" w:hint="cs"/>
          <w:sz w:val="28"/>
          <w:szCs w:val="28"/>
          <w:rtl/>
        </w:rPr>
        <w:t xml:space="preserve"> </w:t>
      </w:r>
      <w:r w:rsidR="00DD7D88">
        <w:rPr>
          <w:rFonts w:ascii="Traditional Arabic" w:hAnsi="Traditional Arabic" w:cs="Traditional Arabic" w:hint="cs"/>
          <w:sz w:val="28"/>
          <w:szCs w:val="28"/>
          <w:rtl/>
        </w:rPr>
        <w:t>ف</w:t>
      </w:r>
      <w:r w:rsidR="009266FF">
        <w:rPr>
          <w:rFonts w:ascii="Traditional Arabic" w:hAnsi="Traditional Arabic" w:cs="Traditional Arabic" w:hint="cs"/>
          <w:sz w:val="28"/>
          <w:szCs w:val="28"/>
          <w:rtl/>
        </w:rPr>
        <w:t>يكون ما ذكر عنهما في القران باطلاً</w:t>
      </w:r>
      <w:r w:rsidR="00E730AF">
        <w:rPr>
          <w:rFonts w:ascii="Traditional Arabic" w:hAnsi="Traditional Arabic" w:cs="Traditional Arabic" w:hint="cs"/>
          <w:sz w:val="28"/>
          <w:szCs w:val="28"/>
          <w:rtl/>
        </w:rPr>
        <w:t xml:space="preserve"> ، لكن ع</w:t>
      </w:r>
      <w:r w:rsidR="006B57B4">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ل</w:t>
      </w:r>
      <w:r w:rsidR="006B57B4">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م</w:t>
      </w:r>
      <w:r w:rsidR="006B57B4">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 xml:space="preserve"> الله السابق و</w:t>
      </w:r>
      <w:r w:rsidR="00BD6117">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ق</w:t>
      </w:r>
      <w:r w:rsidR="00BD6117">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د</w:t>
      </w:r>
      <w:r w:rsidR="00BD6117">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ر</w:t>
      </w:r>
      <w:r w:rsidR="00BD6117">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ه</w:t>
      </w:r>
      <w:r w:rsidR="00BD6117">
        <w:rPr>
          <w:rFonts w:ascii="Traditional Arabic" w:hAnsi="Traditional Arabic" w:cs="Traditional Arabic" w:hint="cs"/>
          <w:sz w:val="28"/>
          <w:szCs w:val="28"/>
          <w:rtl/>
        </w:rPr>
        <w:t>ُ</w:t>
      </w:r>
      <w:r w:rsidR="00E730AF">
        <w:rPr>
          <w:rFonts w:ascii="Traditional Arabic" w:hAnsi="Traditional Arabic" w:cs="Traditional Arabic" w:hint="cs"/>
          <w:sz w:val="28"/>
          <w:szCs w:val="28"/>
          <w:rtl/>
        </w:rPr>
        <w:t xml:space="preserve"> فيهما </w:t>
      </w:r>
      <w:r w:rsidR="00DD7D88">
        <w:rPr>
          <w:rFonts w:ascii="Traditional Arabic" w:hAnsi="Traditional Arabic" w:cs="Traditional Arabic" w:hint="cs"/>
          <w:sz w:val="28"/>
          <w:szCs w:val="28"/>
          <w:rtl/>
        </w:rPr>
        <w:t>كان على ما ذكره في كتابه عنهما .</w:t>
      </w:r>
      <w:r w:rsidR="009266FF">
        <w:rPr>
          <w:rFonts w:ascii="Traditional Arabic" w:hAnsi="Traditional Arabic" w:cs="Traditional Arabic" w:hint="cs"/>
          <w:sz w:val="28"/>
          <w:szCs w:val="28"/>
          <w:rtl/>
        </w:rPr>
        <w:t xml:space="preserve"> </w:t>
      </w:r>
    </w:p>
    <w:p w14:paraId="0A8444B1" w14:textId="77777777" w:rsidR="00BD6117" w:rsidRDefault="00BD6117" w:rsidP="00DD7D88">
      <w:pPr>
        <w:ind w:left="-341" w:right="-284"/>
        <w:jc w:val="both"/>
        <w:rPr>
          <w:rFonts w:ascii="Traditional Arabic" w:hAnsi="Traditional Arabic" w:cs="Traditional Arabic"/>
          <w:sz w:val="28"/>
          <w:szCs w:val="28"/>
          <w:rtl/>
        </w:rPr>
      </w:pPr>
    </w:p>
    <w:p w14:paraId="0F4BE430" w14:textId="77777777" w:rsidR="000B00CA" w:rsidRDefault="0027582F" w:rsidP="00174293">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أن كل من عارض أمر الله </w:t>
      </w:r>
      <w:r w:rsidR="00C8657D">
        <w:rPr>
          <w:rFonts w:ascii="Traditional Arabic" w:hAnsi="Traditional Arabic" w:cs="Traditional Arabic" w:hint="cs"/>
          <w:sz w:val="28"/>
          <w:szCs w:val="28"/>
          <w:rtl/>
        </w:rPr>
        <w:t xml:space="preserve">وحارب الدعاة والمخلصين فإن نهايته الخسران في الدنيا والآخرة </w:t>
      </w:r>
      <w:r w:rsidR="00BD6117">
        <w:rPr>
          <w:rFonts w:ascii="Traditional Arabic" w:hAnsi="Traditional Arabic" w:cs="Traditional Arabic" w:hint="cs"/>
          <w:sz w:val="28"/>
          <w:szCs w:val="28"/>
          <w:rtl/>
        </w:rPr>
        <w:t xml:space="preserve">، </w:t>
      </w:r>
      <w:r w:rsidR="00C8657D">
        <w:rPr>
          <w:rFonts w:ascii="Traditional Arabic" w:hAnsi="Traditional Arabic" w:cs="Traditional Arabic" w:hint="cs"/>
          <w:sz w:val="28"/>
          <w:szCs w:val="28"/>
          <w:rtl/>
        </w:rPr>
        <w:t xml:space="preserve">ولن ينفعه جاهه وماله وولده </w:t>
      </w:r>
      <w:r w:rsidR="00BD6117">
        <w:rPr>
          <w:rFonts w:ascii="Traditional Arabic" w:hAnsi="Traditional Arabic" w:cs="Traditional Arabic" w:hint="cs"/>
          <w:sz w:val="28"/>
          <w:szCs w:val="28"/>
          <w:rtl/>
        </w:rPr>
        <w:t xml:space="preserve">، </w:t>
      </w:r>
      <w:r w:rsidR="000B00CA">
        <w:rPr>
          <w:rFonts w:ascii="Traditional Arabic" w:hAnsi="Traditional Arabic" w:cs="Traditional Arabic" w:hint="cs"/>
          <w:sz w:val="28"/>
          <w:szCs w:val="28"/>
          <w:rtl/>
        </w:rPr>
        <w:t>وخسارته قريبة ما لم يبادر بالتوبة قبل وقوع النقمة عليه .</w:t>
      </w:r>
      <w:r w:rsidR="006E689E">
        <w:rPr>
          <w:rFonts w:ascii="Traditional Arabic" w:hAnsi="Traditional Arabic" w:cs="Traditional Arabic" w:hint="cs"/>
          <w:sz w:val="28"/>
          <w:szCs w:val="28"/>
          <w:rtl/>
        </w:rPr>
        <w:t xml:space="preserve"> وهذا المعنى ملموس من قوله</w:t>
      </w:r>
      <w:r w:rsidR="006E689E" w:rsidRPr="006E689E">
        <w:rPr>
          <w:rFonts w:ascii="QCF_BSML" w:hAnsi="QCF_BSML" w:cs="QCF_BSML"/>
          <w:color w:val="000000"/>
          <w:sz w:val="24"/>
          <w:szCs w:val="24"/>
          <w:rtl/>
        </w:rPr>
        <w:t xml:space="preserve"> </w:t>
      </w:r>
      <w:r w:rsidR="00174293">
        <w:rPr>
          <w:rFonts w:ascii="QCF_BSML" w:hAnsi="QCF_BSML" w:cs="QCF_BSML" w:hint="cs"/>
          <w:color w:val="000000"/>
          <w:sz w:val="24"/>
          <w:szCs w:val="24"/>
          <w:rtl/>
        </w:rPr>
        <w:t xml:space="preserve"> </w:t>
      </w:r>
      <w:r w:rsidR="006E689E" w:rsidRPr="0090723E">
        <w:rPr>
          <w:rFonts w:ascii="QCF_BSML" w:hAnsi="QCF_BSML" w:cs="QCF_BSML"/>
          <w:color w:val="000000"/>
          <w:sz w:val="24"/>
          <w:szCs w:val="24"/>
          <w:rtl/>
        </w:rPr>
        <w:t xml:space="preserve">ﭽ </w:t>
      </w:r>
      <w:r w:rsidR="00174293">
        <w:rPr>
          <w:rFonts w:ascii="QCF_P603" w:hAnsi="QCF_P603" w:cs="QCF_P603"/>
          <w:color w:val="000000"/>
          <w:sz w:val="24"/>
          <w:szCs w:val="24"/>
          <w:rtl/>
        </w:rPr>
        <w:t>ﮌ</w:t>
      </w:r>
      <w:r w:rsidR="006E689E" w:rsidRPr="0090723E">
        <w:rPr>
          <w:rFonts w:ascii="QCF_BSML" w:hAnsi="QCF_BSML" w:cs="QCF_BSML"/>
          <w:color w:val="000000"/>
          <w:sz w:val="24"/>
          <w:szCs w:val="24"/>
          <w:rtl/>
        </w:rPr>
        <w:t>ﭼ</w:t>
      </w:r>
      <w:r w:rsidR="00174293">
        <w:rPr>
          <w:rFonts w:ascii="Traditional Arabic" w:hAnsi="Traditional Arabic" w:cs="Traditional Arabic" w:hint="cs"/>
          <w:sz w:val="28"/>
          <w:szCs w:val="28"/>
          <w:rtl/>
        </w:rPr>
        <w:t xml:space="preserve"> أي قد وقع في الخسارة .</w:t>
      </w:r>
    </w:p>
    <w:p w14:paraId="6D7DCD84" w14:textId="77777777" w:rsidR="00F81F9F" w:rsidRDefault="000B00CA" w:rsidP="00326BC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0A77D1">
        <w:rPr>
          <w:rFonts w:ascii="Traditional Arabic" w:hAnsi="Traditional Arabic" w:cs="Traditional Arabic" w:hint="cs"/>
          <w:sz w:val="28"/>
          <w:szCs w:val="28"/>
          <w:rtl/>
        </w:rPr>
        <w:t>أن كل من يؤذي الدعاة بأمرٍ فإنه سيعذب بمثل ذلك الأمر</w:t>
      </w:r>
      <w:r w:rsidR="00A71172">
        <w:rPr>
          <w:rFonts w:ascii="Traditional Arabic" w:hAnsi="Traditional Arabic" w:cs="Traditional Arabic" w:hint="cs"/>
          <w:sz w:val="28"/>
          <w:szCs w:val="28"/>
          <w:rtl/>
        </w:rPr>
        <w:t xml:space="preserve"> ويكون في ضمن ما يعذب به في الدار الآخرة </w:t>
      </w:r>
      <w:r w:rsidR="00BD6117">
        <w:rPr>
          <w:rFonts w:ascii="Traditional Arabic" w:hAnsi="Traditional Arabic" w:cs="Traditional Arabic" w:hint="cs"/>
          <w:sz w:val="28"/>
          <w:szCs w:val="28"/>
          <w:rtl/>
        </w:rPr>
        <w:t xml:space="preserve">، </w:t>
      </w:r>
      <w:r w:rsidR="007240FC">
        <w:rPr>
          <w:rFonts w:ascii="Traditional Arabic" w:hAnsi="Traditional Arabic" w:cs="Traditional Arabic" w:hint="cs"/>
          <w:sz w:val="28"/>
          <w:szCs w:val="28"/>
          <w:rtl/>
        </w:rPr>
        <w:t xml:space="preserve">فإن امرأة أبي لهب كانت تخرج بحبلٍ تعلقه في جيدها لتربط به </w:t>
      </w:r>
      <w:r w:rsidR="00326BC7">
        <w:rPr>
          <w:rFonts w:ascii="Traditional Arabic" w:hAnsi="Traditional Arabic" w:cs="Traditional Arabic" w:hint="cs"/>
          <w:sz w:val="28"/>
          <w:szCs w:val="28"/>
          <w:rtl/>
        </w:rPr>
        <w:t xml:space="preserve">الحطب والشوك الذي تؤذي به النبي صلى الله عليه وسلم وأصحابه فكان من عقابها في الآخرة أنه يعلق في رقبتها حبلٌ من نار </w:t>
      </w:r>
      <w:r w:rsidR="00F81F9F">
        <w:rPr>
          <w:rFonts w:ascii="Traditional Arabic" w:hAnsi="Traditional Arabic" w:cs="Traditional Arabic" w:hint="cs"/>
          <w:sz w:val="28"/>
          <w:szCs w:val="28"/>
          <w:rtl/>
        </w:rPr>
        <w:t>.</w:t>
      </w:r>
    </w:p>
    <w:p w14:paraId="0E42371E" w14:textId="77777777" w:rsidR="00EB5EB4" w:rsidRDefault="00EB5EB4" w:rsidP="00326BC7">
      <w:pPr>
        <w:ind w:left="-341" w:right="-284"/>
        <w:jc w:val="both"/>
        <w:rPr>
          <w:rFonts w:ascii="Traditional Arabic" w:hAnsi="Traditional Arabic" w:cs="Traditional Arabic"/>
          <w:sz w:val="28"/>
          <w:szCs w:val="28"/>
          <w:rtl/>
        </w:rPr>
      </w:pPr>
    </w:p>
    <w:p w14:paraId="1D493E9C" w14:textId="77777777" w:rsidR="00EB2A20" w:rsidRDefault="00F81F9F" w:rsidP="00326BC7">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رابعاً / أن النميمة مذمومة وهي من كبائر الذنوب وقد قال النبي صلى الله عليه وسلم ( لا يدخل الجنة نمام )</w:t>
      </w:r>
      <w:r w:rsidR="00EB2A20">
        <w:rPr>
          <w:rFonts w:ascii="Traditional Arabic" w:hAnsi="Traditional Arabic" w:cs="Traditional Arabic" w:hint="cs"/>
          <w:sz w:val="28"/>
          <w:szCs w:val="28"/>
          <w:rtl/>
        </w:rPr>
        <w:t xml:space="preserve"> والنميمة توقد نيران العداوة بين الناس ولذلك فسر بعض السلف قوله تعالى </w:t>
      </w:r>
      <w:r w:rsidR="00EB2A20" w:rsidRPr="0090723E">
        <w:rPr>
          <w:rFonts w:ascii="QCF_BSML" w:hAnsi="QCF_BSML" w:cs="QCF_BSML"/>
          <w:color w:val="000000"/>
          <w:sz w:val="24"/>
          <w:szCs w:val="24"/>
          <w:rtl/>
        </w:rPr>
        <w:t>ﭽ</w:t>
      </w:r>
      <w:r w:rsidR="00EB2A20" w:rsidRPr="0090723E">
        <w:rPr>
          <w:rFonts w:ascii="QCF_P603" w:hAnsi="QCF_P603" w:cs="QCF_P603"/>
          <w:color w:val="000000"/>
          <w:sz w:val="24"/>
          <w:szCs w:val="24"/>
          <w:rtl/>
        </w:rPr>
        <w:t xml:space="preserve"> </w:t>
      </w:r>
      <w:r w:rsidR="00EB2A20">
        <w:rPr>
          <w:rFonts w:ascii="QCF_P603" w:hAnsi="QCF_P603" w:cs="QCF_P603"/>
          <w:color w:val="000000"/>
          <w:sz w:val="24"/>
          <w:szCs w:val="24"/>
          <w:rtl/>
        </w:rPr>
        <w:t xml:space="preserve">ﮛ  ﮜ </w:t>
      </w:r>
      <w:r w:rsidR="00EB2A20" w:rsidRPr="0090723E">
        <w:rPr>
          <w:rFonts w:ascii="QCF_BSML" w:hAnsi="QCF_BSML" w:cs="QCF_BSML"/>
          <w:color w:val="000000"/>
          <w:sz w:val="24"/>
          <w:szCs w:val="24"/>
          <w:rtl/>
        </w:rPr>
        <w:t>ﭼ</w:t>
      </w:r>
      <w:r w:rsidR="00EB2A20" w:rsidRPr="003A6FB3">
        <w:rPr>
          <w:rFonts w:cs="Traditional Arabic" w:hint="cs"/>
          <w:sz w:val="28"/>
          <w:szCs w:val="28"/>
          <w:rtl/>
        </w:rPr>
        <w:t xml:space="preserve"> </w:t>
      </w:r>
      <w:r w:rsidR="00EB2A20">
        <w:rPr>
          <w:rFonts w:ascii="Traditional Arabic" w:hAnsi="Traditional Arabic" w:cs="Traditional Arabic" w:hint="cs"/>
          <w:sz w:val="28"/>
          <w:szCs w:val="28"/>
          <w:rtl/>
        </w:rPr>
        <w:t>بأن المراد النميمة .</w:t>
      </w:r>
      <w:r w:rsidR="000A77D1">
        <w:rPr>
          <w:rFonts w:ascii="Traditional Arabic" w:hAnsi="Traditional Arabic" w:cs="Traditional Arabic" w:hint="cs"/>
          <w:sz w:val="28"/>
          <w:szCs w:val="28"/>
          <w:rtl/>
        </w:rPr>
        <w:t xml:space="preserve"> </w:t>
      </w:r>
    </w:p>
    <w:p w14:paraId="1DF3AFCE" w14:textId="77777777" w:rsidR="00EB5EB4" w:rsidRDefault="00EB5EB4" w:rsidP="00326BC7">
      <w:pPr>
        <w:ind w:left="-341" w:right="-284"/>
        <w:jc w:val="both"/>
        <w:rPr>
          <w:rFonts w:ascii="Traditional Arabic" w:hAnsi="Traditional Arabic" w:cs="Traditional Arabic"/>
          <w:sz w:val="28"/>
          <w:szCs w:val="28"/>
          <w:rtl/>
        </w:rPr>
      </w:pPr>
    </w:p>
    <w:p w14:paraId="28AC301A" w14:textId="77777777" w:rsidR="00375109" w:rsidRDefault="00EB2A20" w:rsidP="00A642DE">
      <w:pPr>
        <w:ind w:left="-341" w:right="-284"/>
        <w:jc w:val="both"/>
        <w:rPr>
          <w:rFonts w:ascii="Traditional Arabic" w:hAnsi="Traditional Arabic" w:cs="Traditional Arabic"/>
          <w:sz w:val="24"/>
          <w:szCs w:val="24"/>
          <w:rtl/>
        </w:rPr>
      </w:pPr>
      <w:r>
        <w:rPr>
          <w:rFonts w:ascii="Traditional Arabic" w:hAnsi="Traditional Arabic" w:cs="Traditional Arabic" w:hint="cs"/>
          <w:sz w:val="28"/>
          <w:szCs w:val="28"/>
          <w:rtl/>
        </w:rPr>
        <w:lastRenderedPageBreak/>
        <w:t xml:space="preserve">خامساً / استنبط الإمام الشافعي رحمه الله من السورة صحة نكاح الكفار </w:t>
      </w:r>
      <w:r w:rsidR="00407152">
        <w:rPr>
          <w:rFonts w:ascii="Traditional Arabic" w:hAnsi="Traditional Arabic" w:cs="Traditional Arabic" w:hint="cs"/>
          <w:sz w:val="28"/>
          <w:szCs w:val="28"/>
          <w:rtl/>
        </w:rPr>
        <w:t xml:space="preserve">من قوله تعالى </w:t>
      </w:r>
      <w:r w:rsidR="00407152" w:rsidRPr="0090723E">
        <w:rPr>
          <w:rFonts w:ascii="QCF_BSML" w:hAnsi="QCF_BSML" w:cs="QCF_BSML"/>
          <w:color w:val="000000"/>
          <w:sz w:val="24"/>
          <w:szCs w:val="24"/>
          <w:rtl/>
        </w:rPr>
        <w:t>ﭽ</w:t>
      </w:r>
      <w:r w:rsidR="00407152" w:rsidRPr="0090723E">
        <w:rPr>
          <w:rFonts w:ascii="QCF_P603" w:hAnsi="QCF_P603" w:cs="QCF_P603"/>
          <w:color w:val="000000"/>
          <w:sz w:val="24"/>
          <w:szCs w:val="24"/>
          <w:rtl/>
        </w:rPr>
        <w:t xml:space="preserve"> ﮚ   ﮛ  ﮜ  ﮝ  </w:t>
      </w:r>
      <w:r w:rsidR="00407152" w:rsidRPr="0090723E">
        <w:rPr>
          <w:rFonts w:ascii="QCF_BSML" w:hAnsi="QCF_BSML" w:cs="QCF_BSML"/>
          <w:color w:val="000000"/>
          <w:sz w:val="24"/>
          <w:szCs w:val="24"/>
          <w:rtl/>
        </w:rPr>
        <w:t>ﭼ</w:t>
      </w:r>
      <w:r w:rsidR="00366E95">
        <w:rPr>
          <w:rFonts w:ascii="Traditional Arabic" w:hAnsi="Traditional Arabic" w:cs="Traditional Arabic" w:hint="cs"/>
          <w:sz w:val="28"/>
          <w:szCs w:val="28"/>
          <w:rtl/>
        </w:rPr>
        <w:t xml:space="preserve"> </w:t>
      </w:r>
      <w:r w:rsidR="00202439">
        <w:rPr>
          <w:rFonts w:ascii="Traditional Arabic" w:hAnsi="Traditional Arabic" w:cs="Traditional Arabic" w:hint="cs"/>
          <w:sz w:val="28"/>
          <w:szCs w:val="28"/>
          <w:rtl/>
        </w:rPr>
        <w:t xml:space="preserve">فإن الله تعالى أثبت أنها امرأته ولم ينكر صحة النكاح </w:t>
      </w:r>
      <w:r w:rsidR="00D837D1">
        <w:rPr>
          <w:rFonts w:ascii="Traditional Arabic" w:hAnsi="Traditional Arabic" w:cs="Traditional Arabic" w:hint="cs"/>
          <w:sz w:val="28"/>
          <w:szCs w:val="28"/>
          <w:rtl/>
        </w:rPr>
        <w:t xml:space="preserve">، </w:t>
      </w:r>
      <w:r w:rsidR="00840A88">
        <w:rPr>
          <w:rFonts w:ascii="Traditional Arabic" w:hAnsi="Traditional Arabic" w:cs="Traditional Arabic" w:hint="cs"/>
          <w:sz w:val="28"/>
          <w:szCs w:val="28"/>
          <w:rtl/>
        </w:rPr>
        <w:t xml:space="preserve">وقد ذكر </w:t>
      </w:r>
      <w:r w:rsidR="007769C3">
        <w:rPr>
          <w:rFonts w:ascii="Traditional Arabic" w:hAnsi="Traditional Arabic" w:cs="Traditional Arabic" w:hint="cs"/>
          <w:sz w:val="28"/>
          <w:szCs w:val="28"/>
          <w:rtl/>
        </w:rPr>
        <w:t>بعضهم</w:t>
      </w:r>
      <w:r w:rsidR="00840A88">
        <w:rPr>
          <w:rFonts w:ascii="Traditional Arabic" w:hAnsi="Traditional Arabic" w:cs="Traditional Arabic" w:hint="cs"/>
          <w:sz w:val="28"/>
          <w:szCs w:val="28"/>
          <w:rtl/>
        </w:rPr>
        <w:t xml:space="preserve"> الإجماع على ذلك </w:t>
      </w:r>
      <w:r w:rsidR="00EF0475">
        <w:rPr>
          <w:rFonts w:ascii="Traditional Arabic" w:hAnsi="Traditional Arabic" w:cs="Traditional Arabic" w:hint="cs"/>
          <w:sz w:val="28"/>
          <w:szCs w:val="28"/>
          <w:rtl/>
        </w:rPr>
        <w:t xml:space="preserve"> . </w:t>
      </w:r>
      <w:r w:rsidR="00DA25B8">
        <w:rPr>
          <w:rFonts w:ascii="Traditional Arabic" w:hAnsi="Traditional Arabic" w:cs="Traditional Arabic" w:hint="cs"/>
          <w:sz w:val="28"/>
          <w:szCs w:val="28"/>
          <w:rtl/>
        </w:rPr>
        <w:t xml:space="preserve">وقد بلغ تعداد من أسلم في عهد النبي صلى الله </w:t>
      </w:r>
      <w:r w:rsidR="00B8002F">
        <w:rPr>
          <w:rFonts w:ascii="Traditional Arabic" w:hAnsi="Traditional Arabic" w:cs="Traditional Arabic" w:hint="cs"/>
          <w:sz w:val="28"/>
          <w:szCs w:val="28"/>
          <w:rtl/>
        </w:rPr>
        <w:t>عليه وسلم قريباً من مائة ألف</w:t>
      </w:r>
      <w:r w:rsidR="00DA25B8">
        <w:rPr>
          <w:rFonts w:ascii="Traditional Arabic" w:hAnsi="Traditional Arabic" w:cs="Traditional Arabic" w:hint="cs"/>
          <w:sz w:val="28"/>
          <w:szCs w:val="28"/>
          <w:rtl/>
        </w:rPr>
        <w:t xml:space="preserve"> ، ولم يذكر أن النبي صلى الله عليه وسلم أمر أحداً منهم أن يجدد عقده .</w:t>
      </w:r>
      <w:r w:rsidR="00B8002F">
        <w:rPr>
          <w:rFonts w:ascii="Traditional Arabic" w:hAnsi="Traditional Arabic" w:cs="Traditional Arabic" w:hint="cs"/>
          <w:sz w:val="28"/>
          <w:szCs w:val="28"/>
          <w:rtl/>
        </w:rPr>
        <w:t xml:space="preserve"> غير أنه</w:t>
      </w:r>
      <w:r w:rsidR="00993C38">
        <w:rPr>
          <w:rFonts w:ascii="Traditional Arabic" w:hAnsi="Traditional Arabic" w:cs="Traditional Arabic" w:hint="cs"/>
          <w:sz w:val="28"/>
          <w:szCs w:val="28"/>
          <w:rtl/>
        </w:rPr>
        <w:t xml:space="preserve"> أمر من كان عنده عشر نسوة أن يفارق ستاً ويبقي أربعاً </w:t>
      </w:r>
      <w:r w:rsidR="00EB5EB4">
        <w:rPr>
          <w:rFonts w:ascii="Traditional Arabic" w:hAnsi="Traditional Arabic" w:cs="Traditional Arabic" w:hint="cs"/>
          <w:sz w:val="28"/>
          <w:szCs w:val="28"/>
          <w:rtl/>
        </w:rPr>
        <w:t xml:space="preserve">، </w:t>
      </w:r>
      <w:r w:rsidR="00993C38">
        <w:rPr>
          <w:rFonts w:ascii="Traditional Arabic" w:hAnsi="Traditional Arabic" w:cs="Traditional Arabic" w:hint="cs"/>
          <w:sz w:val="28"/>
          <w:szCs w:val="28"/>
          <w:rtl/>
        </w:rPr>
        <w:t xml:space="preserve">وعليه فما خالف الشرع </w:t>
      </w:r>
      <w:r w:rsidR="00110154">
        <w:rPr>
          <w:rFonts w:ascii="Traditional Arabic" w:hAnsi="Traditional Arabic" w:cs="Traditional Arabic" w:hint="cs"/>
          <w:sz w:val="28"/>
          <w:szCs w:val="28"/>
          <w:rtl/>
        </w:rPr>
        <w:t xml:space="preserve">بعد الإسلام لا يقرون عليه كنكاح المحارم </w:t>
      </w:r>
      <w:r w:rsidR="00EB5EB4">
        <w:rPr>
          <w:rFonts w:ascii="Traditional Arabic" w:hAnsi="Traditional Arabic" w:cs="Traditional Arabic" w:hint="cs"/>
          <w:sz w:val="28"/>
          <w:szCs w:val="28"/>
          <w:rtl/>
        </w:rPr>
        <w:t xml:space="preserve">، </w:t>
      </w:r>
      <w:r w:rsidR="00B00E7B">
        <w:rPr>
          <w:rFonts w:ascii="Traditional Arabic" w:hAnsi="Traditional Arabic" w:cs="Traditional Arabic" w:hint="cs"/>
          <w:sz w:val="28"/>
          <w:szCs w:val="28"/>
          <w:rtl/>
        </w:rPr>
        <w:t xml:space="preserve">ومن </w:t>
      </w:r>
      <w:r w:rsidR="00EB5EB4">
        <w:rPr>
          <w:rFonts w:ascii="Traditional Arabic" w:hAnsi="Traditional Arabic" w:cs="Traditional Arabic" w:hint="cs"/>
          <w:sz w:val="28"/>
          <w:szCs w:val="28"/>
          <w:rtl/>
        </w:rPr>
        <w:t xml:space="preserve">كان </w:t>
      </w:r>
      <w:r w:rsidR="00B00E7B">
        <w:rPr>
          <w:rFonts w:ascii="Traditional Arabic" w:hAnsi="Traditional Arabic" w:cs="Traditional Arabic" w:hint="cs"/>
          <w:sz w:val="28"/>
          <w:szCs w:val="28"/>
          <w:rtl/>
        </w:rPr>
        <w:t>عنده أكثر من أربع يختار أربعاً ويفارق ما سواهن وهكذا .</w:t>
      </w:r>
      <w:r w:rsidR="000C1F14">
        <w:rPr>
          <w:rFonts w:ascii="Traditional Arabic" w:hAnsi="Traditional Arabic" w:cs="Traditional Arabic" w:hint="cs"/>
          <w:sz w:val="28"/>
          <w:szCs w:val="28"/>
          <w:rtl/>
        </w:rPr>
        <w:t xml:space="preserve"> وإن أسلم الرجل وبقيت المرأة على دينها فإن كانت كتابية فيبقى النكاح لأن المسلم يجوز له نكاح الكتابية </w:t>
      </w:r>
      <w:r w:rsidR="0075207F">
        <w:rPr>
          <w:rFonts w:ascii="Traditional Arabic" w:hAnsi="Traditional Arabic" w:cs="Traditional Arabic" w:hint="cs"/>
          <w:sz w:val="28"/>
          <w:szCs w:val="28"/>
          <w:rtl/>
        </w:rPr>
        <w:t xml:space="preserve">، </w:t>
      </w:r>
      <w:r w:rsidR="000C1F14">
        <w:rPr>
          <w:rFonts w:ascii="Traditional Arabic" w:hAnsi="Traditional Arabic" w:cs="Traditional Arabic" w:hint="cs"/>
          <w:sz w:val="28"/>
          <w:szCs w:val="28"/>
          <w:rtl/>
        </w:rPr>
        <w:t xml:space="preserve">وإن كانت وثنية انفسخ العقد </w:t>
      </w:r>
      <w:r w:rsidR="0075207F">
        <w:rPr>
          <w:rFonts w:ascii="Traditional Arabic" w:hAnsi="Traditional Arabic" w:cs="Traditional Arabic" w:hint="cs"/>
          <w:sz w:val="28"/>
          <w:szCs w:val="28"/>
          <w:rtl/>
        </w:rPr>
        <w:t xml:space="preserve">، </w:t>
      </w:r>
      <w:r w:rsidR="000C1F14">
        <w:rPr>
          <w:rFonts w:ascii="Traditional Arabic" w:hAnsi="Traditional Arabic" w:cs="Traditional Arabic" w:hint="cs"/>
          <w:sz w:val="28"/>
          <w:szCs w:val="28"/>
          <w:rtl/>
        </w:rPr>
        <w:t>فإن أسلمت قبل انقضاء عدتها عادت إليه بلا عقد</w:t>
      </w:r>
      <w:r w:rsidR="00FF46C1">
        <w:rPr>
          <w:rFonts w:ascii="Traditional Arabic" w:hAnsi="Traditional Arabic" w:cs="Traditional Arabic" w:hint="cs"/>
          <w:sz w:val="28"/>
          <w:szCs w:val="28"/>
          <w:rtl/>
        </w:rPr>
        <w:t xml:space="preserve"> </w:t>
      </w:r>
      <w:r w:rsidR="0075207F">
        <w:rPr>
          <w:rFonts w:ascii="Traditional Arabic" w:hAnsi="Traditional Arabic" w:cs="Traditional Arabic" w:hint="cs"/>
          <w:sz w:val="28"/>
          <w:szCs w:val="28"/>
          <w:rtl/>
        </w:rPr>
        <w:t xml:space="preserve">، </w:t>
      </w:r>
      <w:r w:rsidR="00FF46C1">
        <w:rPr>
          <w:rFonts w:ascii="Traditional Arabic" w:hAnsi="Traditional Arabic" w:cs="Traditional Arabic" w:hint="cs"/>
          <w:sz w:val="28"/>
          <w:szCs w:val="28"/>
          <w:rtl/>
        </w:rPr>
        <w:t>وإن أسلمت بعد انتهاء العدة فلابد من عقد جديد ، وإن أسلمت المرأة وبقي الرجل على دينه فينفسخ العقد</w:t>
      </w:r>
      <w:r w:rsidR="008E03C2">
        <w:rPr>
          <w:rFonts w:ascii="Traditional Arabic" w:hAnsi="Traditional Arabic" w:cs="Traditional Arabic" w:hint="cs"/>
          <w:sz w:val="28"/>
          <w:szCs w:val="28"/>
          <w:rtl/>
        </w:rPr>
        <w:t xml:space="preserve"> </w:t>
      </w:r>
      <w:r w:rsidR="0075207F">
        <w:rPr>
          <w:rFonts w:ascii="Traditional Arabic" w:hAnsi="Traditional Arabic" w:cs="Traditional Arabic" w:hint="cs"/>
          <w:sz w:val="28"/>
          <w:szCs w:val="28"/>
          <w:rtl/>
        </w:rPr>
        <w:t xml:space="preserve">، </w:t>
      </w:r>
      <w:r w:rsidR="004E207F">
        <w:rPr>
          <w:rFonts w:ascii="Traditional Arabic" w:hAnsi="Traditional Arabic" w:cs="Traditional Arabic" w:hint="cs"/>
          <w:sz w:val="28"/>
          <w:szCs w:val="28"/>
          <w:rtl/>
        </w:rPr>
        <w:t>فإن أسلم قبل انقضاء عدتها</w:t>
      </w:r>
      <w:r w:rsidR="008E03C2">
        <w:rPr>
          <w:rFonts w:ascii="Traditional Arabic" w:hAnsi="Traditional Arabic" w:cs="Traditional Arabic" w:hint="cs"/>
          <w:sz w:val="28"/>
          <w:szCs w:val="28"/>
          <w:rtl/>
        </w:rPr>
        <w:t xml:space="preserve"> </w:t>
      </w:r>
      <w:r w:rsidR="004E207F">
        <w:rPr>
          <w:rFonts w:ascii="Traditional Arabic" w:hAnsi="Traditional Arabic" w:cs="Traditional Arabic" w:hint="cs"/>
          <w:sz w:val="28"/>
          <w:szCs w:val="28"/>
          <w:rtl/>
        </w:rPr>
        <w:t xml:space="preserve">عادت إليه بلا عقد </w:t>
      </w:r>
      <w:r w:rsidR="0075207F">
        <w:rPr>
          <w:rFonts w:ascii="Traditional Arabic" w:hAnsi="Traditional Arabic" w:cs="Traditional Arabic" w:hint="cs"/>
          <w:sz w:val="28"/>
          <w:szCs w:val="28"/>
          <w:rtl/>
        </w:rPr>
        <w:t xml:space="preserve">، </w:t>
      </w:r>
      <w:r w:rsidR="004E207F">
        <w:rPr>
          <w:rFonts w:ascii="Traditional Arabic" w:hAnsi="Traditional Arabic" w:cs="Traditional Arabic" w:hint="cs"/>
          <w:sz w:val="28"/>
          <w:szCs w:val="28"/>
          <w:rtl/>
        </w:rPr>
        <w:t xml:space="preserve">وإن تأخر إسلامه حتى انتهت العدة فلابد من عقد جديد </w:t>
      </w:r>
      <w:r w:rsidR="0075207F">
        <w:rPr>
          <w:rFonts w:ascii="Traditional Arabic" w:hAnsi="Traditional Arabic" w:cs="Traditional Arabic" w:hint="cs"/>
          <w:sz w:val="28"/>
          <w:szCs w:val="28"/>
          <w:rtl/>
        </w:rPr>
        <w:t xml:space="preserve">، </w:t>
      </w:r>
      <w:r w:rsidR="004E207F">
        <w:rPr>
          <w:rFonts w:ascii="Traditional Arabic" w:hAnsi="Traditional Arabic" w:cs="Traditional Arabic" w:hint="cs"/>
          <w:sz w:val="28"/>
          <w:szCs w:val="28"/>
          <w:rtl/>
        </w:rPr>
        <w:t xml:space="preserve">ولا فرق </w:t>
      </w:r>
      <w:r w:rsidR="001C5EF9">
        <w:rPr>
          <w:rFonts w:ascii="Traditional Arabic" w:hAnsi="Traditional Arabic" w:cs="Traditional Arabic" w:hint="cs"/>
          <w:sz w:val="28"/>
          <w:szCs w:val="28"/>
          <w:rtl/>
        </w:rPr>
        <w:t>بين وثني</w:t>
      </w:r>
      <w:r w:rsidR="007769C3">
        <w:rPr>
          <w:rFonts w:ascii="Traditional Arabic" w:hAnsi="Traditional Arabic" w:cs="Traditional Arabic" w:hint="cs"/>
          <w:sz w:val="28"/>
          <w:szCs w:val="28"/>
          <w:rtl/>
        </w:rPr>
        <w:t>ٍ</w:t>
      </w:r>
      <w:r w:rsidR="001C5EF9">
        <w:rPr>
          <w:rFonts w:ascii="Traditional Arabic" w:hAnsi="Traditional Arabic" w:cs="Traditional Arabic" w:hint="cs"/>
          <w:sz w:val="28"/>
          <w:szCs w:val="28"/>
          <w:rtl/>
        </w:rPr>
        <w:t xml:space="preserve"> ولا </w:t>
      </w:r>
      <w:r w:rsidR="007769C3">
        <w:rPr>
          <w:rFonts w:ascii="Traditional Arabic" w:hAnsi="Traditional Arabic" w:cs="Traditional Arabic" w:hint="cs"/>
          <w:sz w:val="28"/>
          <w:szCs w:val="28"/>
          <w:rtl/>
        </w:rPr>
        <w:t>كتابي</w:t>
      </w:r>
      <w:r w:rsidR="004E207F">
        <w:rPr>
          <w:rFonts w:ascii="Traditional Arabic" w:hAnsi="Traditional Arabic" w:cs="Traditional Arabic" w:hint="cs"/>
          <w:sz w:val="28"/>
          <w:szCs w:val="28"/>
          <w:rtl/>
        </w:rPr>
        <w:t xml:space="preserve"> </w:t>
      </w:r>
      <w:r w:rsidR="001C5EF9">
        <w:rPr>
          <w:rFonts w:ascii="Traditional Arabic" w:hAnsi="Traditional Arabic" w:cs="Traditional Arabic" w:hint="cs"/>
          <w:sz w:val="28"/>
          <w:szCs w:val="28"/>
          <w:rtl/>
        </w:rPr>
        <w:t xml:space="preserve">لأنه لا يحل </w:t>
      </w:r>
      <w:r w:rsidR="009C0D05">
        <w:rPr>
          <w:rFonts w:ascii="Traditional Arabic" w:hAnsi="Traditional Arabic" w:cs="Traditional Arabic" w:hint="cs"/>
          <w:sz w:val="28"/>
          <w:szCs w:val="28"/>
          <w:rtl/>
        </w:rPr>
        <w:t>بقاء المسلمة عنده</w:t>
      </w:r>
      <w:r w:rsidR="001C5EF9">
        <w:rPr>
          <w:rFonts w:ascii="Traditional Arabic" w:hAnsi="Traditional Arabic" w:cs="Traditional Arabic" w:hint="cs"/>
          <w:sz w:val="28"/>
          <w:szCs w:val="28"/>
          <w:rtl/>
        </w:rPr>
        <w:t xml:space="preserve"> .</w:t>
      </w:r>
    </w:p>
    <w:p w14:paraId="70BE2D1C" w14:textId="77777777" w:rsidR="00E9080D" w:rsidRPr="0090723E" w:rsidRDefault="00E9080D" w:rsidP="0090723E">
      <w:pPr>
        <w:ind w:left="-341" w:right="-284"/>
        <w:jc w:val="both"/>
        <w:rPr>
          <w:rFonts w:ascii="Traditional Arabic" w:hAnsi="Traditional Arabic" w:cs="Traditional Arabic"/>
          <w:sz w:val="24"/>
          <w:szCs w:val="24"/>
          <w:rtl/>
        </w:rPr>
      </w:pPr>
    </w:p>
    <w:p w14:paraId="4AD578F1" w14:textId="77777777" w:rsidR="0075207F" w:rsidRDefault="0075207F" w:rsidP="0090723E">
      <w:pPr>
        <w:ind w:left="-341" w:right="-284"/>
        <w:jc w:val="center"/>
        <w:rPr>
          <w:rFonts w:cs="Traditional Arabic"/>
          <w:sz w:val="28"/>
          <w:szCs w:val="28"/>
          <w:rtl/>
        </w:rPr>
      </w:pPr>
    </w:p>
    <w:p w14:paraId="7A8D936F" w14:textId="77777777" w:rsidR="0075207F" w:rsidRDefault="0075207F" w:rsidP="0090723E">
      <w:pPr>
        <w:ind w:left="-341" w:right="-284"/>
        <w:jc w:val="center"/>
        <w:rPr>
          <w:rFonts w:cs="Traditional Arabic"/>
          <w:sz w:val="28"/>
          <w:szCs w:val="28"/>
          <w:rtl/>
        </w:rPr>
      </w:pPr>
    </w:p>
    <w:p w14:paraId="245DFA05" w14:textId="77777777" w:rsidR="0075207F" w:rsidRDefault="0075207F" w:rsidP="0090723E">
      <w:pPr>
        <w:ind w:left="-341" w:right="-284"/>
        <w:jc w:val="center"/>
        <w:rPr>
          <w:rFonts w:cs="Traditional Arabic"/>
          <w:sz w:val="28"/>
          <w:szCs w:val="28"/>
          <w:rtl/>
        </w:rPr>
      </w:pPr>
    </w:p>
    <w:p w14:paraId="444D4C7C" w14:textId="77777777" w:rsidR="0075207F" w:rsidRDefault="0075207F" w:rsidP="0090723E">
      <w:pPr>
        <w:ind w:left="-341" w:right="-284"/>
        <w:jc w:val="center"/>
        <w:rPr>
          <w:rFonts w:cs="Traditional Arabic"/>
          <w:sz w:val="28"/>
          <w:szCs w:val="28"/>
          <w:rtl/>
        </w:rPr>
      </w:pPr>
    </w:p>
    <w:p w14:paraId="647C1380" w14:textId="77777777" w:rsidR="0075207F" w:rsidRDefault="0075207F" w:rsidP="0090723E">
      <w:pPr>
        <w:ind w:left="-341" w:right="-284"/>
        <w:jc w:val="center"/>
        <w:rPr>
          <w:rFonts w:cs="Traditional Arabic"/>
          <w:sz w:val="28"/>
          <w:szCs w:val="28"/>
          <w:rtl/>
        </w:rPr>
      </w:pPr>
    </w:p>
    <w:p w14:paraId="07050945" w14:textId="77777777" w:rsidR="0075207F" w:rsidRDefault="0075207F" w:rsidP="0090723E">
      <w:pPr>
        <w:ind w:left="-341" w:right="-284"/>
        <w:jc w:val="center"/>
        <w:rPr>
          <w:rFonts w:cs="Traditional Arabic"/>
          <w:sz w:val="28"/>
          <w:szCs w:val="28"/>
          <w:rtl/>
        </w:rPr>
      </w:pPr>
    </w:p>
    <w:p w14:paraId="67414187" w14:textId="77777777" w:rsidR="0075207F" w:rsidRDefault="0075207F" w:rsidP="0090723E">
      <w:pPr>
        <w:ind w:left="-341" w:right="-284"/>
        <w:jc w:val="center"/>
        <w:rPr>
          <w:rFonts w:cs="Traditional Arabic"/>
          <w:sz w:val="28"/>
          <w:szCs w:val="28"/>
          <w:rtl/>
        </w:rPr>
      </w:pPr>
    </w:p>
    <w:p w14:paraId="4D7BD15A" w14:textId="77777777" w:rsidR="0075207F" w:rsidRDefault="0075207F" w:rsidP="0075207F">
      <w:pPr>
        <w:ind w:left="-341" w:right="-284"/>
        <w:jc w:val="center"/>
        <w:rPr>
          <w:rFonts w:cs="Traditional Arabic"/>
          <w:sz w:val="28"/>
          <w:szCs w:val="28"/>
          <w:rtl/>
        </w:rPr>
      </w:pPr>
      <w:r>
        <w:rPr>
          <w:rFonts w:cs="Traditional Arabic" w:hint="cs"/>
          <w:sz w:val="28"/>
          <w:szCs w:val="28"/>
          <w:rtl/>
        </w:rPr>
        <w:t>سورة الإخلاص مكية وآياتها ( 4 )</w:t>
      </w:r>
    </w:p>
    <w:p w14:paraId="221B4675" w14:textId="77777777" w:rsidR="00D21D08" w:rsidRPr="00C7470F" w:rsidRDefault="00D21D08" w:rsidP="0090723E">
      <w:pPr>
        <w:ind w:left="-341" w:right="-284"/>
        <w:jc w:val="center"/>
        <w:rPr>
          <w:rFonts w:ascii="QCF_P001" w:hAnsi="QCF_P001" w:cs="QCF_P001"/>
          <w:color w:val="000000"/>
          <w:sz w:val="28"/>
          <w:szCs w:val="28"/>
          <w:rtl/>
        </w:rPr>
      </w:pPr>
      <w:r w:rsidRPr="00C7470F">
        <w:rPr>
          <w:rFonts w:ascii="QCF_P001" w:hAnsi="QCF_P001" w:cs="QCF_P001"/>
          <w:color w:val="000000"/>
          <w:sz w:val="28"/>
          <w:szCs w:val="28"/>
          <w:rtl/>
        </w:rPr>
        <w:t>ﭑ       ﭒ  ﭓ  ﭔ</w:t>
      </w:r>
    </w:p>
    <w:p w14:paraId="0B6ACB67" w14:textId="77777777" w:rsidR="00D21D08" w:rsidRDefault="00D21D08" w:rsidP="0090723E">
      <w:pPr>
        <w:ind w:left="-341" w:right="-284"/>
        <w:jc w:val="both"/>
        <w:rPr>
          <w:rFonts w:ascii="Traditional Arabic" w:hAnsi="Traditional Arabic" w:cs="Traditional Arabic"/>
          <w:sz w:val="24"/>
          <w:szCs w:val="24"/>
          <w:rtl/>
        </w:rPr>
      </w:pP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ﭑ  ﭒ  ﭓ  ﭔ  ﭕ  ﭖ  ﭗ  ﭘ  ﭙ  ﭚ   ﭛ  ﭜ  ﭝ  ﭞ  ﭟ  ﭠ  ﭡ  ﭢ  ﭣ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p>
    <w:p w14:paraId="1B09DA2E" w14:textId="77777777" w:rsidR="0075207F" w:rsidRPr="0090723E" w:rsidRDefault="0075207F" w:rsidP="0075207F">
      <w:pPr>
        <w:ind w:left="-341" w:right="-284"/>
        <w:jc w:val="center"/>
        <w:rPr>
          <w:rFonts w:cs="Traditional Arabic"/>
          <w:sz w:val="28"/>
          <w:szCs w:val="28"/>
          <w:rtl/>
        </w:rPr>
      </w:pPr>
      <w:r w:rsidRPr="0090723E">
        <w:rPr>
          <w:rFonts w:cs="Traditional Arabic" w:hint="cs"/>
          <w:sz w:val="28"/>
          <w:szCs w:val="28"/>
          <w:rtl/>
        </w:rPr>
        <w:t>تفسير سورة الإخلاص</w:t>
      </w:r>
    </w:p>
    <w:p w14:paraId="6403CD2F" w14:textId="77777777" w:rsidR="00385283" w:rsidRDefault="009221A2" w:rsidP="00131282">
      <w:pPr>
        <w:ind w:left="-341" w:right="-284"/>
        <w:jc w:val="both"/>
        <w:rPr>
          <w:rFonts w:cs="Traditional Arabic"/>
          <w:sz w:val="28"/>
          <w:szCs w:val="28"/>
          <w:rtl/>
        </w:rPr>
      </w:pPr>
      <w:r w:rsidRPr="009221A2">
        <w:rPr>
          <w:rFonts w:cs="Traditional Arabic" w:hint="cs"/>
          <w:sz w:val="28"/>
          <w:szCs w:val="28"/>
          <w:rtl/>
        </w:rPr>
        <w:t>عن</w:t>
      </w:r>
      <w:r w:rsidRPr="009221A2">
        <w:rPr>
          <w:rFonts w:cs="Traditional Arabic"/>
          <w:sz w:val="28"/>
          <w:szCs w:val="28"/>
          <w:rtl/>
        </w:rPr>
        <w:t xml:space="preserve"> </w:t>
      </w:r>
      <w:r w:rsidRPr="009221A2">
        <w:rPr>
          <w:rFonts w:cs="Traditional Arabic" w:hint="cs"/>
          <w:sz w:val="28"/>
          <w:szCs w:val="28"/>
          <w:rtl/>
        </w:rPr>
        <w:t>أبيّ</w:t>
      </w:r>
      <w:r w:rsidRPr="009221A2">
        <w:rPr>
          <w:rFonts w:cs="Traditional Arabic"/>
          <w:sz w:val="28"/>
          <w:szCs w:val="28"/>
          <w:rtl/>
        </w:rPr>
        <w:t xml:space="preserve"> </w:t>
      </w:r>
      <w:r w:rsidRPr="009221A2">
        <w:rPr>
          <w:rFonts w:cs="Traditional Arabic" w:hint="cs"/>
          <w:sz w:val="28"/>
          <w:szCs w:val="28"/>
          <w:rtl/>
        </w:rPr>
        <w:t>بن</w:t>
      </w:r>
      <w:r w:rsidRPr="009221A2">
        <w:rPr>
          <w:rFonts w:cs="Traditional Arabic"/>
          <w:sz w:val="28"/>
          <w:szCs w:val="28"/>
          <w:rtl/>
        </w:rPr>
        <w:t xml:space="preserve"> </w:t>
      </w:r>
      <w:r w:rsidRPr="009221A2">
        <w:rPr>
          <w:rFonts w:cs="Traditional Arabic" w:hint="cs"/>
          <w:sz w:val="28"/>
          <w:szCs w:val="28"/>
          <w:rtl/>
        </w:rPr>
        <w:t>كعب</w:t>
      </w:r>
      <w:r w:rsidR="004A6FB2">
        <w:rPr>
          <w:rFonts w:cs="Traditional Arabic" w:hint="cs"/>
          <w:sz w:val="28"/>
          <w:szCs w:val="28"/>
          <w:rtl/>
        </w:rPr>
        <w:t xml:space="preserve"> رضي الله عنه</w:t>
      </w:r>
      <w:r w:rsidRPr="009221A2">
        <w:rPr>
          <w:rFonts w:cs="Traditional Arabic"/>
          <w:sz w:val="28"/>
          <w:szCs w:val="28"/>
          <w:rtl/>
        </w:rPr>
        <w:t xml:space="preserve"> </w:t>
      </w:r>
      <w:r w:rsidRPr="009221A2">
        <w:rPr>
          <w:rFonts w:cs="Traditional Arabic" w:hint="cs"/>
          <w:sz w:val="28"/>
          <w:szCs w:val="28"/>
          <w:rtl/>
        </w:rPr>
        <w:t>أن</w:t>
      </w:r>
      <w:r w:rsidRPr="009221A2">
        <w:rPr>
          <w:rFonts w:cs="Traditional Arabic"/>
          <w:sz w:val="28"/>
          <w:szCs w:val="28"/>
          <w:rtl/>
        </w:rPr>
        <w:t xml:space="preserve"> </w:t>
      </w:r>
      <w:r w:rsidRPr="009221A2">
        <w:rPr>
          <w:rFonts w:cs="Traditional Arabic" w:hint="cs"/>
          <w:sz w:val="28"/>
          <w:szCs w:val="28"/>
          <w:rtl/>
        </w:rPr>
        <w:t>المشركين</w:t>
      </w:r>
      <w:r w:rsidRPr="009221A2">
        <w:rPr>
          <w:rFonts w:cs="Traditional Arabic"/>
          <w:sz w:val="28"/>
          <w:szCs w:val="28"/>
          <w:rtl/>
        </w:rPr>
        <w:t xml:space="preserve"> </w:t>
      </w:r>
      <w:r w:rsidRPr="009221A2">
        <w:rPr>
          <w:rFonts w:cs="Traditional Arabic" w:hint="cs"/>
          <w:sz w:val="28"/>
          <w:szCs w:val="28"/>
          <w:rtl/>
        </w:rPr>
        <w:t>قالوا</w:t>
      </w:r>
      <w:r w:rsidRPr="009221A2">
        <w:rPr>
          <w:rFonts w:cs="Traditional Arabic"/>
          <w:sz w:val="28"/>
          <w:szCs w:val="28"/>
          <w:rtl/>
        </w:rPr>
        <w:t xml:space="preserve"> </w:t>
      </w:r>
      <w:r w:rsidRPr="009221A2">
        <w:rPr>
          <w:rFonts w:cs="Traditional Arabic" w:hint="cs"/>
          <w:sz w:val="28"/>
          <w:szCs w:val="28"/>
          <w:rtl/>
        </w:rPr>
        <w:t>للنبي</w:t>
      </w:r>
      <w:r w:rsidRPr="009221A2">
        <w:rPr>
          <w:rFonts w:cs="Traditional Arabic"/>
          <w:sz w:val="28"/>
          <w:szCs w:val="28"/>
          <w:rtl/>
        </w:rPr>
        <w:t xml:space="preserve"> </w:t>
      </w:r>
      <w:r w:rsidRPr="009221A2">
        <w:rPr>
          <w:rFonts w:cs="Traditional Arabic" w:hint="cs"/>
          <w:sz w:val="28"/>
          <w:szCs w:val="28"/>
          <w:rtl/>
        </w:rPr>
        <w:t>صلى</w:t>
      </w:r>
      <w:r w:rsidRPr="009221A2">
        <w:rPr>
          <w:rFonts w:cs="Traditional Arabic"/>
          <w:sz w:val="28"/>
          <w:szCs w:val="28"/>
          <w:rtl/>
        </w:rPr>
        <w:t xml:space="preserve"> </w:t>
      </w:r>
      <w:r w:rsidRPr="009221A2">
        <w:rPr>
          <w:rFonts w:cs="Traditional Arabic" w:hint="cs"/>
          <w:sz w:val="28"/>
          <w:szCs w:val="28"/>
          <w:rtl/>
        </w:rPr>
        <w:t>الله</w:t>
      </w:r>
      <w:r w:rsidRPr="009221A2">
        <w:rPr>
          <w:rFonts w:cs="Traditional Arabic"/>
          <w:sz w:val="28"/>
          <w:szCs w:val="28"/>
          <w:rtl/>
        </w:rPr>
        <w:t xml:space="preserve"> </w:t>
      </w:r>
      <w:r w:rsidRPr="009221A2">
        <w:rPr>
          <w:rFonts w:cs="Traditional Arabic" w:hint="cs"/>
          <w:sz w:val="28"/>
          <w:szCs w:val="28"/>
          <w:rtl/>
        </w:rPr>
        <w:t>عليه</w:t>
      </w:r>
      <w:r w:rsidRPr="009221A2">
        <w:rPr>
          <w:rFonts w:cs="Traditional Arabic"/>
          <w:sz w:val="28"/>
          <w:szCs w:val="28"/>
          <w:rtl/>
        </w:rPr>
        <w:t xml:space="preserve"> </w:t>
      </w:r>
      <w:r w:rsidRPr="009221A2">
        <w:rPr>
          <w:rFonts w:cs="Traditional Arabic" w:hint="cs"/>
          <w:sz w:val="28"/>
          <w:szCs w:val="28"/>
          <w:rtl/>
        </w:rPr>
        <w:t>وسلم</w:t>
      </w:r>
      <w:r w:rsidR="004A6FB2">
        <w:rPr>
          <w:rFonts w:cs="Traditional Arabic" w:hint="cs"/>
          <w:sz w:val="28"/>
          <w:szCs w:val="28"/>
          <w:rtl/>
        </w:rPr>
        <w:t xml:space="preserve"> </w:t>
      </w:r>
      <w:r w:rsidRPr="009221A2">
        <w:rPr>
          <w:rFonts w:cs="Traditional Arabic"/>
          <w:sz w:val="28"/>
          <w:szCs w:val="28"/>
          <w:rtl/>
        </w:rPr>
        <w:t xml:space="preserve">: </w:t>
      </w:r>
      <w:r w:rsidRPr="009221A2">
        <w:rPr>
          <w:rFonts w:cs="Traditional Arabic" w:hint="cs"/>
          <w:sz w:val="28"/>
          <w:szCs w:val="28"/>
          <w:rtl/>
        </w:rPr>
        <w:t>يا</w:t>
      </w:r>
      <w:r w:rsidRPr="009221A2">
        <w:rPr>
          <w:rFonts w:cs="Traditional Arabic"/>
          <w:sz w:val="28"/>
          <w:szCs w:val="28"/>
          <w:rtl/>
        </w:rPr>
        <w:t xml:space="preserve"> </w:t>
      </w:r>
      <w:r w:rsidR="004A6FB2">
        <w:rPr>
          <w:rFonts w:cs="Traditional Arabic" w:hint="cs"/>
          <w:sz w:val="28"/>
          <w:szCs w:val="28"/>
          <w:rtl/>
        </w:rPr>
        <w:t>محمد</w:t>
      </w:r>
      <w:r w:rsidRPr="009221A2">
        <w:rPr>
          <w:rFonts w:cs="Traditional Arabic"/>
          <w:sz w:val="28"/>
          <w:szCs w:val="28"/>
          <w:rtl/>
        </w:rPr>
        <w:t xml:space="preserve"> </w:t>
      </w:r>
      <w:r w:rsidRPr="009221A2">
        <w:rPr>
          <w:rFonts w:cs="Traditional Arabic" w:hint="cs"/>
          <w:sz w:val="28"/>
          <w:szCs w:val="28"/>
          <w:rtl/>
        </w:rPr>
        <w:t>انسب</w:t>
      </w:r>
      <w:r w:rsidRPr="009221A2">
        <w:rPr>
          <w:rFonts w:cs="Traditional Arabic"/>
          <w:sz w:val="28"/>
          <w:szCs w:val="28"/>
          <w:rtl/>
        </w:rPr>
        <w:t xml:space="preserve"> </w:t>
      </w:r>
      <w:r w:rsidRPr="009221A2">
        <w:rPr>
          <w:rFonts w:cs="Traditional Arabic" w:hint="cs"/>
          <w:sz w:val="28"/>
          <w:szCs w:val="28"/>
          <w:rtl/>
        </w:rPr>
        <w:t>لنا</w:t>
      </w:r>
      <w:r w:rsidRPr="009221A2">
        <w:rPr>
          <w:rFonts w:cs="Traditional Arabic"/>
          <w:sz w:val="28"/>
          <w:szCs w:val="28"/>
          <w:rtl/>
        </w:rPr>
        <w:t xml:space="preserve"> </w:t>
      </w:r>
      <w:r w:rsidRPr="009221A2">
        <w:rPr>
          <w:rFonts w:cs="Traditional Arabic" w:hint="cs"/>
          <w:sz w:val="28"/>
          <w:szCs w:val="28"/>
          <w:rtl/>
        </w:rPr>
        <w:t>ربك</w:t>
      </w:r>
      <w:r w:rsidR="004A6FB2">
        <w:rPr>
          <w:rFonts w:cs="Traditional Arabic" w:hint="cs"/>
          <w:sz w:val="28"/>
          <w:szCs w:val="28"/>
          <w:rtl/>
        </w:rPr>
        <w:t xml:space="preserve"> </w:t>
      </w:r>
      <w:r w:rsidRPr="009221A2">
        <w:rPr>
          <w:rFonts w:cs="Traditional Arabic" w:hint="cs"/>
          <w:sz w:val="28"/>
          <w:szCs w:val="28"/>
          <w:rtl/>
        </w:rPr>
        <w:t>،</w:t>
      </w:r>
      <w:r w:rsidRPr="009221A2">
        <w:rPr>
          <w:rFonts w:cs="Traditional Arabic"/>
          <w:sz w:val="28"/>
          <w:szCs w:val="28"/>
          <w:rtl/>
        </w:rPr>
        <w:t xml:space="preserve"> </w:t>
      </w:r>
      <w:r w:rsidRPr="009221A2">
        <w:rPr>
          <w:rFonts w:cs="Traditional Arabic" w:hint="cs"/>
          <w:sz w:val="28"/>
          <w:szCs w:val="28"/>
          <w:rtl/>
        </w:rPr>
        <w:t>فأنزل</w:t>
      </w:r>
      <w:r w:rsidRPr="009221A2">
        <w:rPr>
          <w:rFonts w:cs="Traditional Arabic"/>
          <w:sz w:val="28"/>
          <w:szCs w:val="28"/>
          <w:rtl/>
        </w:rPr>
        <w:t xml:space="preserve"> </w:t>
      </w:r>
      <w:r w:rsidRPr="009221A2">
        <w:rPr>
          <w:rFonts w:cs="Traditional Arabic" w:hint="cs"/>
          <w:sz w:val="28"/>
          <w:szCs w:val="28"/>
          <w:rtl/>
        </w:rPr>
        <w:t>الله</w:t>
      </w:r>
      <w:r w:rsidR="004A6FB2">
        <w:rPr>
          <w:rFonts w:cs="Traditional Arabic" w:hint="cs"/>
          <w:sz w:val="28"/>
          <w:szCs w:val="28"/>
          <w:rtl/>
        </w:rPr>
        <w:t xml:space="preserve"> </w:t>
      </w:r>
      <w:r w:rsidR="004A6FB2" w:rsidRPr="0090723E">
        <w:rPr>
          <w:rFonts w:ascii="QCF_BSML" w:hAnsi="QCF_BSML" w:cs="QCF_BSML"/>
          <w:color w:val="000000"/>
          <w:sz w:val="24"/>
          <w:szCs w:val="24"/>
          <w:rtl/>
        </w:rPr>
        <w:t xml:space="preserve">ﭽ </w:t>
      </w:r>
      <w:r w:rsidR="004A6FB2" w:rsidRPr="0090723E">
        <w:rPr>
          <w:rFonts w:ascii="QCF_P604" w:hAnsi="QCF_P604" w:cs="QCF_P604"/>
          <w:color w:val="000000"/>
          <w:sz w:val="24"/>
          <w:szCs w:val="24"/>
          <w:rtl/>
        </w:rPr>
        <w:t xml:space="preserve">ﭑ  ﭒ  ﭓ  ﭔ  ﭕ  </w:t>
      </w:r>
      <w:r w:rsidR="004A6FB2" w:rsidRPr="0090723E">
        <w:rPr>
          <w:rFonts w:ascii="QCF_BSML" w:hAnsi="QCF_BSML" w:cs="QCF_BSML"/>
          <w:color w:val="000000"/>
          <w:sz w:val="24"/>
          <w:szCs w:val="24"/>
          <w:rtl/>
        </w:rPr>
        <w:t>ﭼ</w:t>
      </w:r>
      <w:r w:rsidR="004A6FB2" w:rsidRPr="003A6FB3">
        <w:rPr>
          <w:rFonts w:cs="Traditional Arabic" w:hint="cs"/>
          <w:sz w:val="28"/>
          <w:szCs w:val="28"/>
          <w:rtl/>
        </w:rPr>
        <w:t xml:space="preserve"> </w:t>
      </w:r>
      <w:r w:rsidR="009772DC">
        <w:rPr>
          <w:rFonts w:cs="Traditional Arabic" w:hint="cs"/>
          <w:sz w:val="28"/>
          <w:szCs w:val="28"/>
          <w:rtl/>
        </w:rPr>
        <w:t xml:space="preserve">السورة </w:t>
      </w:r>
      <w:r w:rsidR="00683250">
        <w:rPr>
          <w:rFonts w:cs="Traditional Arabic" w:hint="cs"/>
          <w:sz w:val="28"/>
          <w:szCs w:val="28"/>
          <w:rtl/>
        </w:rPr>
        <w:t xml:space="preserve">. </w:t>
      </w:r>
      <w:r w:rsidR="009772DC" w:rsidRPr="000A1B14">
        <w:rPr>
          <w:rFonts w:cs="Traditional Arabic" w:hint="cs"/>
          <w:sz w:val="20"/>
          <w:szCs w:val="20"/>
          <w:rtl/>
        </w:rPr>
        <w:t>رواه أحمد</w:t>
      </w:r>
      <w:r w:rsidR="00730ABF" w:rsidRPr="000A1B14">
        <w:rPr>
          <w:rFonts w:cs="Traditional Arabic" w:hint="cs"/>
          <w:sz w:val="20"/>
          <w:szCs w:val="20"/>
          <w:rtl/>
        </w:rPr>
        <w:t xml:space="preserve"> والترمذي وحسنه الألباني</w:t>
      </w:r>
      <w:r w:rsidR="009576D7" w:rsidRPr="000A1B14">
        <w:rPr>
          <w:rFonts w:cs="Traditional Arabic" w:hint="cs"/>
          <w:sz w:val="20"/>
          <w:szCs w:val="20"/>
          <w:rtl/>
        </w:rPr>
        <w:t xml:space="preserve"> .</w:t>
      </w:r>
      <w:r w:rsidR="009772DC" w:rsidRPr="000A1B14">
        <w:rPr>
          <w:rFonts w:cs="Traditional Arabic" w:hint="cs"/>
          <w:sz w:val="20"/>
          <w:szCs w:val="20"/>
          <w:rtl/>
        </w:rPr>
        <w:t xml:space="preserve"> </w:t>
      </w:r>
    </w:p>
    <w:p w14:paraId="00E35FF1" w14:textId="77777777" w:rsidR="0077324A" w:rsidRDefault="00040BE7" w:rsidP="00131282">
      <w:pPr>
        <w:ind w:left="-341" w:right="-284"/>
        <w:jc w:val="both"/>
        <w:rPr>
          <w:rFonts w:cs="Traditional Arabic"/>
          <w:sz w:val="28"/>
          <w:szCs w:val="28"/>
          <w:rtl/>
        </w:rPr>
      </w:pPr>
      <w:r>
        <w:rPr>
          <w:rFonts w:cs="Traditional Arabic" w:hint="cs"/>
          <w:sz w:val="28"/>
          <w:szCs w:val="28"/>
          <w:rtl/>
        </w:rPr>
        <w:lastRenderedPageBreak/>
        <w:t>و</w:t>
      </w:r>
      <w:r w:rsidRPr="00040BE7">
        <w:rPr>
          <w:rFonts w:cs="Traditional Arabic" w:hint="cs"/>
          <w:sz w:val="28"/>
          <w:szCs w:val="28"/>
          <w:rtl/>
        </w:rPr>
        <w:t>عن</w:t>
      </w:r>
      <w:r w:rsidRPr="00040BE7">
        <w:rPr>
          <w:rFonts w:cs="Traditional Arabic"/>
          <w:sz w:val="28"/>
          <w:szCs w:val="28"/>
          <w:rtl/>
        </w:rPr>
        <w:t xml:space="preserve"> </w:t>
      </w:r>
      <w:r w:rsidRPr="00040BE7">
        <w:rPr>
          <w:rFonts w:cs="Traditional Arabic" w:hint="cs"/>
          <w:sz w:val="28"/>
          <w:szCs w:val="28"/>
          <w:rtl/>
        </w:rPr>
        <w:t>أنس</w:t>
      </w:r>
      <w:r>
        <w:rPr>
          <w:rFonts w:cs="Traditional Arabic" w:hint="cs"/>
          <w:sz w:val="28"/>
          <w:szCs w:val="28"/>
          <w:rtl/>
        </w:rPr>
        <w:t>ٍ رضي الله عنه</w:t>
      </w:r>
      <w:r w:rsidRPr="00040BE7">
        <w:rPr>
          <w:rFonts w:cs="Traditional Arabic"/>
          <w:sz w:val="28"/>
          <w:szCs w:val="28"/>
          <w:rtl/>
        </w:rPr>
        <w:t xml:space="preserve"> </w:t>
      </w:r>
      <w:r w:rsidRPr="00040BE7">
        <w:rPr>
          <w:rFonts w:cs="Traditional Arabic" w:hint="cs"/>
          <w:sz w:val="28"/>
          <w:szCs w:val="28"/>
          <w:rtl/>
        </w:rPr>
        <w:t>قال</w:t>
      </w:r>
      <w:r>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كان</w:t>
      </w:r>
      <w:r w:rsidRPr="00040BE7">
        <w:rPr>
          <w:rFonts w:cs="Traditional Arabic"/>
          <w:sz w:val="28"/>
          <w:szCs w:val="28"/>
          <w:rtl/>
        </w:rPr>
        <w:t xml:space="preserve"> </w:t>
      </w:r>
      <w:r w:rsidRPr="00040BE7">
        <w:rPr>
          <w:rFonts w:cs="Traditional Arabic" w:hint="cs"/>
          <w:sz w:val="28"/>
          <w:szCs w:val="28"/>
          <w:rtl/>
        </w:rPr>
        <w:t>رجل</w:t>
      </w:r>
      <w:r w:rsidRPr="00040BE7">
        <w:rPr>
          <w:rFonts w:cs="Traditional Arabic"/>
          <w:sz w:val="28"/>
          <w:szCs w:val="28"/>
          <w:rtl/>
        </w:rPr>
        <w:t xml:space="preserve"> </w:t>
      </w:r>
      <w:r w:rsidRPr="00040BE7">
        <w:rPr>
          <w:rFonts w:cs="Traditional Arabic" w:hint="cs"/>
          <w:sz w:val="28"/>
          <w:szCs w:val="28"/>
          <w:rtl/>
        </w:rPr>
        <w:t>من</w:t>
      </w:r>
      <w:r w:rsidRPr="00040BE7">
        <w:rPr>
          <w:rFonts w:cs="Traditional Arabic"/>
          <w:sz w:val="28"/>
          <w:szCs w:val="28"/>
          <w:rtl/>
        </w:rPr>
        <w:t xml:space="preserve"> </w:t>
      </w:r>
      <w:r w:rsidRPr="00040BE7">
        <w:rPr>
          <w:rFonts w:cs="Traditional Arabic" w:hint="cs"/>
          <w:sz w:val="28"/>
          <w:szCs w:val="28"/>
          <w:rtl/>
        </w:rPr>
        <w:t>الأنصار</w:t>
      </w:r>
      <w:r w:rsidRPr="00040BE7">
        <w:rPr>
          <w:rFonts w:cs="Traditional Arabic"/>
          <w:sz w:val="28"/>
          <w:szCs w:val="28"/>
          <w:rtl/>
        </w:rPr>
        <w:t xml:space="preserve"> </w:t>
      </w:r>
      <w:r w:rsidRPr="00040BE7">
        <w:rPr>
          <w:rFonts w:cs="Traditional Arabic" w:hint="cs"/>
          <w:sz w:val="28"/>
          <w:szCs w:val="28"/>
          <w:rtl/>
        </w:rPr>
        <w:t>يَؤمَهم</w:t>
      </w:r>
      <w:r w:rsidRPr="00040BE7">
        <w:rPr>
          <w:rFonts w:cs="Traditional Arabic"/>
          <w:sz w:val="28"/>
          <w:szCs w:val="28"/>
          <w:rtl/>
        </w:rPr>
        <w:t xml:space="preserve"> </w:t>
      </w:r>
      <w:r w:rsidRPr="00040BE7">
        <w:rPr>
          <w:rFonts w:cs="Traditional Arabic" w:hint="cs"/>
          <w:sz w:val="28"/>
          <w:szCs w:val="28"/>
          <w:rtl/>
        </w:rPr>
        <w:t>في</w:t>
      </w:r>
      <w:r w:rsidRPr="00040BE7">
        <w:rPr>
          <w:rFonts w:cs="Traditional Arabic"/>
          <w:sz w:val="28"/>
          <w:szCs w:val="28"/>
          <w:rtl/>
        </w:rPr>
        <w:t xml:space="preserve"> </w:t>
      </w:r>
      <w:r w:rsidRPr="00040BE7">
        <w:rPr>
          <w:rFonts w:cs="Traditional Arabic" w:hint="cs"/>
          <w:sz w:val="28"/>
          <w:szCs w:val="28"/>
          <w:rtl/>
        </w:rPr>
        <w:t>مسجد</w:t>
      </w:r>
      <w:r w:rsidRPr="00040BE7">
        <w:rPr>
          <w:rFonts w:cs="Traditional Arabic"/>
          <w:sz w:val="28"/>
          <w:szCs w:val="28"/>
          <w:rtl/>
        </w:rPr>
        <w:t xml:space="preserve"> </w:t>
      </w:r>
      <w:r w:rsidRPr="00040BE7">
        <w:rPr>
          <w:rFonts w:cs="Traditional Arabic" w:hint="cs"/>
          <w:sz w:val="28"/>
          <w:szCs w:val="28"/>
          <w:rtl/>
        </w:rPr>
        <w:t>قُبَاء</w:t>
      </w:r>
      <w:r>
        <w:rPr>
          <w:rFonts w:cs="Traditional Arabic" w:hint="cs"/>
          <w:sz w:val="28"/>
          <w:szCs w:val="28"/>
          <w:rtl/>
        </w:rPr>
        <w:t xml:space="preserve"> </w:t>
      </w:r>
      <w:r w:rsidRPr="00040BE7">
        <w:rPr>
          <w:rFonts w:cs="Traditional Arabic" w:hint="cs"/>
          <w:sz w:val="28"/>
          <w:szCs w:val="28"/>
          <w:rtl/>
        </w:rPr>
        <w:t>،</w:t>
      </w:r>
      <w:r w:rsidRPr="00040BE7">
        <w:rPr>
          <w:rFonts w:cs="Traditional Arabic"/>
          <w:sz w:val="28"/>
          <w:szCs w:val="28"/>
          <w:rtl/>
        </w:rPr>
        <w:t xml:space="preserve"> </w:t>
      </w:r>
      <w:r w:rsidRPr="00040BE7">
        <w:rPr>
          <w:rFonts w:cs="Traditional Arabic" w:hint="cs"/>
          <w:sz w:val="28"/>
          <w:szCs w:val="28"/>
          <w:rtl/>
        </w:rPr>
        <w:t>فكان</w:t>
      </w:r>
      <w:r w:rsidRPr="00040BE7">
        <w:rPr>
          <w:rFonts w:cs="Traditional Arabic"/>
          <w:sz w:val="28"/>
          <w:szCs w:val="28"/>
          <w:rtl/>
        </w:rPr>
        <w:t xml:space="preserve"> </w:t>
      </w:r>
      <w:r w:rsidRPr="00040BE7">
        <w:rPr>
          <w:rFonts w:cs="Traditional Arabic" w:hint="cs"/>
          <w:sz w:val="28"/>
          <w:szCs w:val="28"/>
          <w:rtl/>
        </w:rPr>
        <w:t>كلما</w:t>
      </w:r>
      <w:r w:rsidRPr="00040BE7">
        <w:rPr>
          <w:rFonts w:cs="Traditional Arabic"/>
          <w:sz w:val="28"/>
          <w:szCs w:val="28"/>
          <w:rtl/>
        </w:rPr>
        <w:t xml:space="preserve"> </w:t>
      </w:r>
      <w:r w:rsidRPr="00040BE7">
        <w:rPr>
          <w:rFonts w:cs="Traditional Arabic" w:hint="cs"/>
          <w:sz w:val="28"/>
          <w:szCs w:val="28"/>
          <w:rtl/>
        </w:rPr>
        <w:t>افتتح</w:t>
      </w:r>
      <w:r w:rsidRPr="00040BE7">
        <w:rPr>
          <w:rFonts w:cs="Traditional Arabic"/>
          <w:sz w:val="28"/>
          <w:szCs w:val="28"/>
          <w:rtl/>
        </w:rPr>
        <w:t xml:space="preserve"> </w:t>
      </w:r>
      <w:r w:rsidRPr="00040BE7">
        <w:rPr>
          <w:rFonts w:cs="Traditional Arabic" w:hint="cs"/>
          <w:sz w:val="28"/>
          <w:szCs w:val="28"/>
          <w:rtl/>
        </w:rPr>
        <w:t>سورة</w:t>
      </w:r>
      <w:r w:rsidRPr="00040BE7">
        <w:rPr>
          <w:rFonts w:cs="Traditional Arabic"/>
          <w:sz w:val="28"/>
          <w:szCs w:val="28"/>
          <w:rtl/>
        </w:rPr>
        <w:t xml:space="preserve"> </w:t>
      </w:r>
      <w:r w:rsidRPr="00040BE7">
        <w:rPr>
          <w:rFonts w:cs="Traditional Arabic" w:hint="cs"/>
          <w:sz w:val="28"/>
          <w:szCs w:val="28"/>
          <w:rtl/>
        </w:rPr>
        <w:t>يقرأ</w:t>
      </w:r>
      <w:r w:rsidRPr="00040BE7">
        <w:rPr>
          <w:rFonts w:cs="Traditional Arabic"/>
          <w:sz w:val="28"/>
          <w:szCs w:val="28"/>
          <w:rtl/>
        </w:rPr>
        <w:t xml:space="preserve"> </w:t>
      </w:r>
      <w:r w:rsidRPr="00040BE7">
        <w:rPr>
          <w:rFonts w:cs="Traditional Arabic" w:hint="cs"/>
          <w:sz w:val="28"/>
          <w:szCs w:val="28"/>
          <w:rtl/>
        </w:rPr>
        <w:t>بها</w:t>
      </w:r>
      <w:r w:rsidRPr="00040BE7">
        <w:rPr>
          <w:rFonts w:cs="Traditional Arabic"/>
          <w:sz w:val="28"/>
          <w:szCs w:val="28"/>
          <w:rtl/>
        </w:rPr>
        <w:t xml:space="preserve"> </w:t>
      </w:r>
      <w:r w:rsidRPr="00040BE7">
        <w:rPr>
          <w:rFonts w:cs="Traditional Arabic" w:hint="cs"/>
          <w:sz w:val="28"/>
          <w:szCs w:val="28"/>
          <w:rtl/>
        </w:rPr>
        <w:t>لهم</w:t>
      </w:r>
      <w:r w:rsidRPr="00040BE7">
        <w:rPr>
          <w:rFonts w:cs="Traditional Arabic"/>
          <w:sz w:val="28"/>
          <w:szCs w:val="28"/>
          <w:rtl/>
        </w:rPr>
        <w:t xml:space="preserve"> </w:t>
      </w:r>
      <w:r w:rsidRPr="00040BE7">
        <w:rPr>
          <w:rFonts w:cs="Traditional Arabic" w:hint="cs"/>
          <w:sz w:val="28"/>
          <w:szCs w:val="28"/>
          <w:rtl/>
        </w:rPr>
        <w:t>في</w:t>
      </w:r>
      <w:r w:rsidRPr="00040BE7">
        <w:rPr>
          <w:rFonts w:cs="Traditional Arabic"/>
          <w:sz w:val="28"/>
          <w:szCs w:val="28"/>
          <w:rtl/>
        </w:rPr>
        <w:t xml:space="preserve"> </w:t>
      </w:r>
      <w:r w:rsidRPr="00040BE7">
        <w:rPr>
          <w:rFonts w:cs="Traditional Arabic" w:hint="cs"/>
          <w:sz w:val="28"/>
          <w:szCs w:val="28"/>
          <w:rtl/>
        </w:rPr>
        <w:t>الصلاة</w:t>
      </w:r>
      <w:r w:rsidRPr="00040BE7">
        <w:rPr>
          <w:rFonts w:cs="Traditional Arabic"/>
          <w:sz w:val="28"/>
          <w:szCs w:val="28"/>
          <w:rtl/>
        </w:rPr>
        <w:t xml:space="preserve"> </w:t>
      </w:r>
      <w:r w:rsidRPr="00040BE7">
        <w:rPr>
          <w:rFonts w:cs="Traditional Arabic" w:hint="cs"/>
          <w:sz w:val="28"/>
          <w:szCs w:val="28"/>
          <w:rtl/>
        </w:rPr>
        <w:t>مما</w:t>
      </w:r>
      <w:r w:rsidRPr="00040BE7">
        <w:rPr>
          <w:rFonts w:cs="Traditional Arabic"/>
          <w:sz w:val="28"/>
          <w:szCs w:val="28"/>
          <w:rtl/>
        </w:rPr>
        <w:t xml:space="preserve"> </w:t>
      </w:r>
      <w:r w:rsidRPr="00040BE7">
        <w:rPr>
          <w:rFonts w:cs="Traditional Arabic" w:hint="cs"/>
          <w:sz w:val="28"/>
          <w:szCs w:val="28"/>
          <w:rtl/>
        </w:rPr>
        <w:t>يقرأ</w:t>
      </w:r>
      <w:r w:rsidRPr="00040BE7">
        <w:rPr>
          <w:rFonts w:cs="Traditional Arabic"/>
          <w:sz w:val="28"/>
          <w:szCs w:val="28"/>
          <w:rtl/>
        </w:rPr>
        <w:t xml:space="preserve"> </w:t>
      </w:r>
      <w:r w:rsidRPr="00040BE7">
        <w:rPr>
          <w:rFonts w:cs="Traditional Arabic" w:hint="cs"/>
          <w:sz w:val="28"/>
          <w:szCs w:val="28"/>
          <w:rtl/>
        </w:rPr>
        <w:t>به</w:t>
      </w:r>
      <w:r w:rsidRPr="00040BE7">
        <w:rPr>
          <w:rFonts w:cs="Traditional Arabic"/>
          <w:sz w:val="28"/>
          <w:szCs w:val="28"/>
          <w:rtl/>
        </w:rPr>
        <w:t xml:space="preserve"> </w:t>
      </w:r>
      <w:r w:rsidRPr="00040BE7">
        <w:rPr>
          <w:rFonts w:cs="Traditional Arabic" w:hint="cs"/>
          <w:sz w:val="28"/>
          <w:szCs w:val="28"/>
          <w:rtl/>
        </w:rPr>
        <w:t>افتتح</w:t>
      </w:r>
      <w:r w:rsidRPr="00040BE7">
        <w:rPr>
          <w:rFonts w:cs="Traditional Arabic"/>
          <w:sz w:val="28"/>
          <w:szCs w:val="28"/>
          <w:rtl/>
        </w:rPr>
        <w:t xml:space="preserve"> </w:t>
      </w:r>
      <w:r w:rsidRPr="00040BE7">
        <w:rPr>
          <w:rFonts w:cs="Traditional Arabic" w:hint="cs"/>
          <w:sz w:val="28"/>
          <w:szCs w:val="28"/>
          <w:rtl/>
        </w:rPr>
        <w:t>ب</w:t>
      </w:r>
      <w:r w:rsidRPr="00040BE7">
        <w:rPr>
          <w:rFonts w:ascii="QCF_BSML" w:hAnsi="QCF_BSML" w:cs="QCF_BSML"/>
          <w:color w:val="000000"/>
          <w:sz w:val="24"/>
          <w:szCs w:val="24"/>
          <w:rtl/>
        </w:rPr>
        <w:t xml:space="preserve"> </w:t>
      </w:r>
      <w:r w:rsidRPr="0090723E">
        <w:rPr>
          <w:rFonts w:ascii="QCF_BSML" w:hAnsi="QCF_BSML" w:cs="QCF_BSML"/>
          <w:color w:val="000000"/>
          <w:sz w:val="24"/>
          <w:szCs w:val="24"/>
          <w:rtl/>
        </w:rPr>
        <w:t xml:space="preserve">ﭽ </w:t>
      </w:r>
      <w:r w:rsidR="00F15946">
        <w:rPr>
          <w:rFonts w:ascii="QCF_P604" w:hAnsi="QCF_P604" w:cs="QCF_P604"/>
          <w:color w:val="000000"/>
          <w:sz w:val="24"/>
          <w:szCs w:val="24"/>
          <w:rtl/>
        </w:rPr>
        <w:t>ﭑ  ﭒ  ﭓ  ﭔ</w:t>
      </w:r>
      <w:r w:rsidRPr="0090723E">
        <w:rPr>
          <w:rFonts w:ascii="QCF_BSML" w:hAnsi="QCF_BSML" w:cs="QCF_BSML"/>
          <w:color w:val="000000"/>
          <w:sz w:val="24"/>
          <w:szCs w:val="24"/>
          <w:rtl/>
        </w:rPr>
        <w:t>ﭼ</w:t>
      </w:r>
      <w:r w:rsidRPr="00040BE7">
        <w:rPr>
          <w:rFonts w:cs="Traditional Arabic"/>
          <w:sz w:val="28"/>
          <w:szCs w:val="28"/>
          <w:rtl/>
        </w:rPr>
        <w:t xml:space="preserve"> </w:t>
      </w:r>
      <w:r w:rsidRPr="00040BE7">
        <w:rPr>
          <w:rFonts w:cs="Traditional Arabic" w:hint="cs"/>
          <w:sz w:val="28"/>
          <w:szCs w:val="28"/>
          <w:rtl/>
        </w:rPr>
        <w:t>حتى</w:t>
      </w:r>
      <w:r w:rsidRPr="00040BE7">
        <w:rPr>
          <w:rFonts w:cs="Traditional Arabic"/>
          <w:sz w:val="28"/>
          <w:szCs w:val="28"/>
          <w:rtl/>
        </w:rPr>
        <w:t xml:space="preserve"> </w:t>
      </w:r>
      <w:r w:rsidRPr="00040BE7">
        <w:rPr>
          <w:rFonts w:cs="Traditional Arabic" w:hint="cs"/>
          <w:sz w:val="28"/>
          <w:szCs w:val="28"/>
          <w:rtl/>
        </w:rPr>
        <w:t>يَفرُغ</w:t>
      </w:r>
      <w:r w:rsidRPr="00040BE7">
        <w:rPr>
          <w:rFonts w:cs="Traditional Arabic"/>
          <w:sz w:val="28"/>
          <w:szCs w:val="28"/>
          <w:rtl/>
        </w:rPr>
        <w:t xml:space="preserve"> </w:t>
      </w:r>
      <w:r w:rsidR="00730ABF">
        <w:rPr>
          <w:rFonts w:cs="Traditional Arabic" w:hint="cs"/>
          <w:sz w:val="28"/>
          <w:szCs w:val="28"/>
          <w:rtl/>
        </w:rPr>
        <w:t>منها</w:t>
      </w:r>
      <w:r w:rsidRPr="00040BE7">
        <w:rPr>
          <w:rFonts w:cs="Traditional Arabic"/>
          <w:sz w:val="28"/>
          <w:szCs w:val="28"/>
          <w:rtl/>
        </w:rPr>
        <w:t xml:space="preserve"> </w:t>
      </w:r>
      <w:r w:rsidRPr="00040BE7">
        <w:rPr>
          <w:rFonts w:cs="Traditional Arabic" w:hint="cs"/>
          <w:sz w:val="28"/>
          <w:szCs w:val="28"/>
          <w:rtl/>
        </w:rPr>
        <w:t>ثم</w:t>
      </w:r>
      <w:r w:rsidRPr="00040BE7">
        <w:rPr>
          <w:rFonts w:cs="Traditional Arabic"/>
          <w:sz w:val="28"/>
          <w:szCs w:val="28"/>
          <w:rtl/>
        </w:rPr>
        <w:t xml:space="preserve"> </w:t>
      </w:r>
      <w:r w:rsidRPr="00040BE7">
        <w:rPr>
          <w:rFonts w:cs="Traditional Arabic" w:hint="cs"/>
          <w:sz w:val="28"/>
          <w:szCs w:val="28"/>
          <w:rtl/>
        </w:rPr>
        <w:t>يقرأ</w:t>
      </w:r>
      <w:r w:rsidRPr="00040BE7">
        <w:rPr>
          <w:rFonts w:cs="Traditional Arabic"/>
          <w:sz w:val="28"/>
          <w:szCs w:val="28"/>
          <w:rtl/>
        </w:rPr>
        <w:t xml:space="preserve"> </w:t>
      </w:r>
      <w:r w:rsidRPr="00040BE7">
        <w:rPr>
          <w:rFonts w:cs="Traditional Arabic" w:hint="cs"/>
          <w:sz w:val="28"/>
          <w:szCs w:val="28"/>
          <w:rtl/>
        </w:rPr>
        <w:t>سورة</w:t>
      </w:r>
      <w:r w:rsidRPr="00040BE7">
        <w:rPr>
          <w:rFonts w:cs="Traditional Arabic"/>
          <w:sz w:val="28"/>
          <w:szCs w:val="28"/>
          <w:rtl/>
        </w:rPr>
        <w:t xml:space="preserve"> </w:t>
      </w:r>
      <w:r w:rsidRPr="00040BE7">
        <w:rPr>
          <w:rFonts w:cs="Traditional Arabic" w:hint="cs"/>
          <w:sz w:val="28"/>
          <w:szCs w:val="28"/>
          <w:rtl/>
        </w:rPr>
        <w:t>أخرى</w:t>
      </w:r>
      <w:r w:rsidRPr="00040BE7">
        <w:rPr>
          <w:rFonts w:cs="Traditional Arabic"/>
          <w:sz w:val="28"/>
          <w:szCs w:val="28"/>
          <w:rtl/>
        </w:rPr>
        <w:t xml:space="preserve"> </w:t>
      </w:r>
      <w:r w:rsidR="00730ABF">
        <w:rPr>
          <w:rFonts w:cs="Traditional Arabic" w:hint="cs"/>
          <w:sz w:val="28"/>
          <w:szCs w:val="28"/>
          <w:rtl/>
        </w:rPr>
        <w:t>معها</w:t>
      </w:r>
      <w:r w:rsidRPr="00040BE7">
        <w:rPr>
          <w:rFonts w:cs="Traditional Arabic"/>
          <w:sz w:val="28"/>
          <w:szCs w:val="28"/>
          <w:rtl/>
        </w:rPr>
        <w:t xml:space="preserve"> </w:t>
      </w:r>
      <w:r w:rsidR="00F15946">
        <w:rPr>
          <w:rFonts w:cs="Traditional Arabic" w:hint="cs"/>
          <w:sz w:val="28"/>
          <w:szCs w:val="28"/>
          <w:rtl/>
        </w:rPr>
        <w:t xml:space="preserve">، </w:t>
      </w:r>
      <w:r w:rsidRPr="00040BE7">
        <w:rPr>
          <w:rFonts w:cs="Traditional Arabic" w:hint="cs"/>
          <w:sz w:val="28"/>
          <w:szCs w:val="28"/>
          <w:rtl/>
        </w:rPr>
        <w:t>وكان</w:t>
      </w:r>
      <w:r w:rsidRPr="00040BE7">
        <w:rPr>
          <w:rFonts w:cs="Traditional Arabic"/>
          <w:sz w:val="28"/>
          <w:szCs w:val="28"/>
          <w:rtl/>
        </w:rPr>
        <w:t xml:space="preserve"> </w:t>
      </w:r>
      <w:r w:rsidRPr="00040BE7">
        <w:rPr>
          <w:rFonts w:cs="Traditional Arabic" w:hint="cs"/>
          <w:sz w:val="28"/>
          <w:szCs w:val="28"/>
          <w:rtl/>
        </w:rPr>
        <w:t>يصنع</w:t>
      </w:r>
      <w:r w:rsidRPr="00040BE7">
        <w:rPr>
          <w:rFonts w:cs="Traditional Arabic"/>
          <w:sz w:val="28"/>
          <w:szCs w:val="28"/>
          <w:rtl/>
        </w:rPr>
        <w:t xml:space="preserve"> </w:t>
      </w:r>
      <w:r w:rsidRPr="00040BE7">
        <w:rPr>
          <w:rFonts w:cs="Traditional Arabic" w:hint="cs"/>
          <w:sz w:val="28"/>
          <w:szCs w:val="28"/>
          <w:rtl/>
        </w:rPr>
        <w:t>ذلك</w:t>
      </w:r>
      <w:r w:rsidRPr="00040BE7">
        <w:rPr>
          <w:rFonts w:cs="Traditional Arabic"/>
          <w:sz w:val="28"/>
          <w:szCs w:val="28"/>
          <w:rtl/>
        </w:rPr>
        <w:t xml:space="preserve"> </w:t>
      </w:r>
      <w:r w:rsidRPr="00040BE7">
        <w:rPr>
          <w:rFonts w:cs="Traditional Arabic" w:hint="cs"/>
          <w:sz w:val="28"/>
          <w:szCs w:val="28"/>
          <w:rtl/>
        </w:rPr>
        <w:t>في</w:t>
      </w:r>
      <w:r w:rsidRPr="00040BE7">
        <w:rPr>
          <w:rFonts w:cs="Traditional Arabic"/>
          <w:sz w:val="28"/>
          <w:szCs w:val="28"/>
          <w:rtl/>
        </w:rPr>
        <w:t xml:space="preserve"> </w:t>
      </w:r>
      <w:r w:rsidRPr="00040BE7">
        <w:rPr>
          <w:rFonts w:cs="Traditional Arabic" w:hint="cs"/>
          <w:sz w:val="28"/>
          <w:szCs w:val="28"/>
          <w:rtl/>
        </w:rPr>
        <w:t>كل</w:t>
      </w:r>
      <w:r w:rsidRPr="00040BE7">
        <w:rPr>
          <w:rFonts w:cs="Traditional Arabic"/>
          <w:sz w:val="28"/>
          <w:szCs w:val="28"/>
          <w:rtl/>
        </w:rPr>
        <w:t xml:space="preserve"> </w:t>
      </w:r>
      <w:r w:rsidRPr="00040BE7">
        <w:rPr>
          <w:rFonts w:cs="Traditional Arabic" w:hint="cs"/>
          <w:sz w:val="28"/>
          <w:szCs w:val="28"/>
          <w:rtl/>
        </w:rPr>
        <w:t>ركعة</w:t>
      </w:r>
      <w:r w:rsidR="00C650F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فكلَّمه</w:t>
      </w:r>
      <w:r w:rsidRPr="00040BE7">
        <w:rPr>
          <w:rFonts w:cs="Traditional Arabic"/>
          <w:sz w:val="28"/>
          <w:szCs w:val="28"/>
          <w:rtl/>
        </w:rPr>
        <w:t xml:space="preserve"> </w:t>
      </w:r>
      <w:r w:rsidRPr="00040BE7">
        <w:rPr>
          <w:rFonts w:cs="Traditional Arabic" w:hint="cs"/>
          <w:sz w:val="28"/>
          <w:szCs w:val="28"/>
          <w:rtl/>
        </w:rPr>
        <w:t>أصحابه</w:t>
      </w:r>
      <w:r w:rsidRPr="00040BE7">
        <w:rPr>
          <w:rFonts w:cs="Traditional Arabic"/>
          <w:sz w:val="28"/>
          <w:szCs w:val="28"/>
          <w:rtl/>
        </w:rPr>
        <w:t xml:space="preserve"> </w:t>
      </w:r>
      <w:r w:rsidRPr="00040BE7">
        <w:rPr>
          <w:rFonts w:cs="Traditional Arabic" w:hint="cs"/>
          <w:sz w:val="28"/>
          <w:szCs w:val="28"/>
          <w:rtl/>
        </w:rPr>
        <w:t>فقالوا</w:t>
      </w:r>
      <w:r w:rsidR="00C650F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إنك</w:t>
      </w:r>
      <w:r w:rsidRPr="00040BE7">
        <w:rPr>
          <w:rFonts w:cs="Traditional Arabic"/>
          <w:sz w:val="28"/>
          <w:szCs w:val="28"/>
          <w:rtl/>
        </w:rPr>
        <w:t xml:space="preserve"> </w:t>
      </w:r>
      <w:r w:rsidRPr="00040BE7">
        <w:rPr>
          <w:rFonts w:cs="Traditional Arabic" w:hint="cs"/>
          <w:sz w:val="28"/>
          <w:szCs w:val="28"/>
          <w:rtl/>
        </w:rPr>
        <w:t>تفتتح</w:t>
      </w:r>
      <w:r w:rsidRPr="00040BE7">
        <w:rPr>
          <w:rFonts w:cs="Traditional Arabic"/>
          <w:sz w:val="28"/>
          <w:szCs w:val="28"/>
          <w:rtl/>
        </w:rPr>
        <w:t xml:space="preserve"> </w:t>
      </w:r>
      <w:r w:rsidRPr="00040BE7">
        <w:rPr>
          <w:rFonts w:cs="Traditional Arabic" w:hint="cs"/>
          <w:sz w:val="28"/>
          <w:szCs w:val="28"/>
          <w:rtl/>
        </w:rPr>
        <w:t>بهذه</w:t>
      </w:r>
      <w:r w:rsidRPr="00040BE7">
        <w:rPr>
          <w:rFonts w:cs="Traditional Arabic"/>
          <w:sz w:val="28"/>
          <w:szCs w:val="28"/>
          <w:rtl/>
        </w:rPr>
        <w:t xml:space="preserve"> </w:t>
      </w:r>
      <w:r w:rsidRPr="00040BE7">
        <w:rPr>
          <w:rFonts w:cs="Traditional Arabic" w:hint="cs"/>
          <w:sz w:val="28"/>
          <w:szCs w:val="28"/>
          <w:rtl/>
        </w:rPr>
        <w:t>السورة</w:t>
      </w:r>
      <w:r w:rsidRPr="00040BE7">
        <w:rPr>
          <w:rFonts w:cs="Traditional Arabic"/>
          <w:sz w:val="28"/>
          <w:szCs w:val="28"/>
          <w:rtl/>
        </w:rPr>
        <w:t xml:space="preserve"> </w:t>
      </w:r>
      <w:r w:rsidRPr="00040BE7">
        <w:rPr>
          <w:rFonts w:cs="Traditional Arabic" w:hint="cs"/>
          <w:sz w:val="28"/>
          <w:szCs w:val="28"/>
          <w:rtl/>
        </w:rPr>
        <w:t>ثم</w:t>
      </w:r>
      <w:r w:rsidRPr="00040BE7">
        <w:rPr>
          <w:rFonts w:cs="Traditional Arabic"/>
          <w:sz w:val="28"/>
          <w:szCs w:val="28"/>
          <w:rtl/>
        </w:rPr>
        <w:t xml:space="preserve"> </w:t>
      </w:r>
      <w:r w:rsidRPr="00040BE7">
        <w:rPr>
          <w:rFonts w:cs="Traditional Arabic" w:hint="cs"/>
          <w:sz w:val="28"/>
          <w:szCs w:val="28"/>
          <w:rtl/>
        </w:rPr>
        <w:t>لا</w:t>
      </w:r>
      <w:r w:rsidRPr="00040BE7">
        <w:rPr>
          <w:rFonts w:cs="Traditional Arabic"/>
          <w:sz w:val="28"/>
          <w:szCs w:val="28"/>
          <w:rtl/>
        </w:rPr>
        <w:t xml:space="preserve"> </w:t>
      </w:r>
      <w:r w:rsidRPr="00040BE7">
        <w:rPr>
          <w:rFonts w:cs="Traditional Arabic" w:hint="cs"/>
          <w:sz w:val="28"/>
          <w:szCs w:val="28"/>
          <w:rtl/>
        </w:rPr>
        <w:t>ترى</w:t>
      </w:r>
      <w:r w:rsidRPr="00040BE7">
        <w:rPr>
          <w:rFonts w:cs="Traditional Arabic"/>
          <w:sz w:val="28"/>
          <w:szCs w:val="28"/>
          <w:rtl/>
        </w:rPr>
        <w:t xml:space="preserve"> </w:t>
      </w:r>
      <w:r w:rsidRPr="00040BE7">
        <w:rPr>
          <w:rFonts w:cs="Traditional Arabic" w:hint="cs"/>
          <w:sz w:val="28"/>
          <w:szCs w:val="28"/>
          <w:rtl/>
        </w:rPr>
        <w:t>أنها</w:t>
      </w:r>
      <w:r w:rsidRPr="00040BE7">
        <w:rPr>
          <w:rFonts w:cs="Traditional Arabic"/>
          <w:sz w:val="28"/>
          <w:szCs w:val="28"/>
          <w:rtl/>
        </w:rPr>
        <w:t xml:space="preserve"> </w:t>
      </w:r>
      <w:r w:rsidRPr="00040BE7">
        <w:rPr>
          <w:rFonts w:cs="Traditional Arabic" w:hint="cs"/>
          <w:sz w:val="28"/>
          <w:szCs w:val="28"/>
          <w:rtl/>
        </w:rPr>
        <w:t>تُجزئُك</w:t>
      </w:r>
      <w:r w:rsidRPr="00040BE7">
        <w:rPr>
          <w:rFonts w:cs="Traditional Arabic"/>
          <w:sz w:val="28"/>
          <w:szCs w:val="28"/>
          <w:rtl/>
        </w:rPr>
        <w:t xml:space="preserve"> </w:t>
      </w:r>
      <w:r w:rsidRPr="00040BE7">
        <w:rPr>
          <w:rFonts w:cs="Traditional Arabic" w:hint="cs"/>
          <w:sz w:val="28"/>
          <w:szCs w:val="28"/>
          <w:rtl/>
        </w:rPr>
        <w:t>حتى</w:t>
      </w:r>
      <w:r w:rsidRPr="00040BE7">
        <w:rPr>
          <w:rFonts w:cs="Traditional Arabic"/>
          <w:sz w:val="28"/>
          <w:szCs w:val="28"/>
          <w:rtl/>
        </w:rPr>
        <w:t xml:space="preserve"> </w:t>
      </w:r>
      <w:r w:rsidRPr="00040BE7">
        <w:rPr>
          <w:rFonts w:cs="Traditional Arabic" w:hint="cs"/>
          <w:sz w:val="28"/>
          <w:szCs w:val="28"/>
          <w:rtl/>
        </w:rPr>
        <w:t>تقرأ</w:t>
      </w:r>
      <w:r w:rsidRPr="00040BE7">
        <w:rPr>
          <w:rFonts w:cs="Traditional Arabic"/>
          <w:sz w:val="28"/>
          <w:szCs w:val="28"/>
          <w:rtl/>
        </w:rPr>
        <w:t xml:space="preserve"> </w:t>
      </w:r>
      <w:r w:rsidRPr="00040BE7">
        <w:rPr>
          <w:rFonts w:cs="Traditional Arabic" w:hint="cs"/>
          <w:sz w:val="28"/>
          <w:szCs w:val="28"/>
          <w:rtl/>
        </w:rPr>
        <w:t>بالأخرى</w:t>
      </w:r>
      <w:r w:rsidR="00C650F2">
        <w:rPr>
          <w:rFonts w:cs="Traditional Arabic" w:hint="cs"/>
          <w:sz w:val="28"/>
          <w:szCs w:val="28"/>
          <w:rtl/>
        </w:rPr>
        <w:t xml:space="preserve"> </w:t>
      </w:r>
      <w:r w:rsidRPr="00040BE7">
        <w:rPr>
          <w:rFonts w:cs="Traditional Arabic" w:hint="cs"/>
          <w:sz w:val="28"/>
          <w:szCs w:val="28"/>
          <w:rtl/>
        </w:rPr>
        <w:t>،</w:t>
      </w:r>
      <w:r w:rsidRPr="00040BE7">
        <w:rPr>
          <w:rFonts w:cs="Traditional Arabic"/>
          <w:sz w:val="28"/>
          <w:szCs w:val="28"/>
          <w:rtl/>
        </w:rPr>
        <w:t xml:space="preserve"> </w:t>
      </w:r>
      <w:r w:rsidRPr="00040BE7">
        <w:rPr>
          <w:rFonts w:cs="Traditional Arabic" w:hint="cs"/>
          <w:sz w:val="28"/>
          <w:szCs w:val="28"/>
          <w:rtl/>
        </w:rPr>
        <w:t>فإما</w:t>
      </w:r>
      <w:r w:rsidRPr="00040BE7">
        <w:rPr>
          <w:rFonts w:cs="Traditional Arabic"/>
          <w:sz w:val="28"/>
          <w:szCs w:val="28"/>
          <w:rtl/>
        </w:rPr>
        <w:t xml:space="preserve"> </w:t>
      </w:r>
      <w:r w:rsidRPr="00040BE7">
        <w:rPr>
          <w:rFonts w:cs="Traditional Arabic" w:hint="cs"/>
          <w:sz w:val="28"/>
          <w:szCs w:val="28"/>
          <w:rtl/>
        </w:rPr>
        <w:t>أن</w:t>
      </w:r>
      <w:r w:rsidRPr="00040BE7">
        <w:rPr>
          <w:rFonts w:cs="Traditional Arabic"/>
          <w:sz w:val="28"/>
          <w:szCs w:val="28"/>
          <w:rtl/>
        </w:rPr>
        <w:t xml:space="preserve"> </w:t>
      </w:r>
      <w:r w:rsidRPr="00040BE7">
        <w:rPr>
          <w:rFonts w:cs="Traditional Arabic" w:hint="cs"/>
          <w:sz w:val="28"/>
          <w:szCs w:val="28"/>
          <w:rtl/>
        </w:rPr>
        <w:t>تقرأ</w:t>
      </w:r>
      <w:r w:rsidRPr="00040BE7">
        <w:rPr>
          <w:rFonts w:cs="Traditional Arabic"/>
          <w:sz w:val="28"/>
          <w:szCs w:val="28"/>
          <w:rtl/>
        </w:rPr>
        <w:t xml:space="preserve"> </w:t>
      </w:r>
      <w:r w:rsidR="00C650F2">
        <w:rPr>
          <w:rFonts w:cs="Traditional Arabic" w:hint="cs"/>
          <w:sz w:val="28"/>
          <w:szCs w:val="28"/>
          <w:rtl/>
        </w:rPr>
        <w:t>بها</w:t>
      </w:r>
      <w:r w:rsidRPr="00040BE7">
        <w:rPr>
          <w:rFonts w:cs="Traditional Arabic"/>
          <w:sz w:val="28"/>
          <w:szCs w:val="28"/>
          <w:rtl/>
        </w:rPr>
        <w:t xml:space="preserve"> </w:t>
      </w:r>
      <w:r w:rsidRPr="00040BE7">
        <w:rPr>
          <w:rFonts w:cs="Traditional Arabic" w:hint="cs"/>
          <w:sz w:val="28"/>
          <w:szCs w:val="28"/>
          <w:rtl/>
        </w:rPr>
        <w:t>وإما</w:t>
      </w:r>
      <w:r w:rsidRPr="00040BE7">
        <w:rPr>
          <w:rFonts w:cs="Traditional Arabic"/>
          <w:sz w:val="28"/>
          <w:szCs w:val="28"/>
          <w:rtl/>
        </w:rPr>
        <w:t xml:space="preserve"> </w:t>
      </w:r>
      <w:r w:rsidRPr="00040BE7">
        <w:rPr>
          <w:rFonts w:cs="Traditional Arabic" w:hint="cs"/>
          <w:sz w:val="28"/>
          <w:szCs w:val="28"/>
          <w:rtl/>
        </w:rPr>
        <w:t>أن</w:t>
      </w:r>
      <w:r w:rsidRPr="00040BE7">
        <w:rPr>
          <w:rFonts w:cs="Traditional Arabic"/>
          <w:sz w:val="28"/>
          <w:szCs w:val="28"/>
          <w:rtl/>
        </w:rPr>
        <w:t xml:space="preserve"> </w:t>
      </w:r>
      <w:r w:rsidRPr="00040BE7">
        <w:rPr>
          <w:rFonts w:cs="Traditional Arabic" w:hint="cs"/>
          <w:sz w:val="28"/>
          <w:szCs w:val="28"/>
          <w:rtl/>
        </w:rPr>
        <w:t>تدعها</w:t>
      </w:r>
      <w:r w:rsidRPr="00040BE7">
        <w:rPr>
          <w:rFonts w:cs="Traditional Arabic"/>
          <w:sz w:val="28"/>
          <w:szCs w:val="28"/>
          <w:rtl/>
        </w:rPr>
        <w:t xml:space="preserve"> </w:t>
      </w:r>
      <w:r w:rsidRPr="00040BE7">
        <w:rPr>
          <w:rFonts w:cs="Traditional Arabic" w:hint="cs"/>
          <w:sz w:val="28"/>
          <w:szCs w:val="28"/>
          <w:rtl/>
        </w:rPr>
        <w:t>وتَقرأ</w:t>
      </w:r>
      <w:r w:rsidRPr="00040BE7">
        <w:rPr>
          <w:rFonts w:cs="Traditional Arabic"/>
          <w:sz w:val="28"/>
          <w:szCs w:val="28"/>
          <w:rtl/>
        </w:rPr>
        <w:t xml:space="preserve"> </w:t>
      </w:r>
      <w:r w:rsidRPr="00040BE7">
        <w:rPr>
          <w:rFonts w:cs="Traditional Arabic" w:hint="cs"/>
          <w:sz w:val="28"/>
          <w:szCs w:val="28"/>
          <w:rtl/>
        </w:rPr>
        <w:t>بأخرى</w:t>
      </w:r>
      <w:r w:rsidR="00C650F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فقال</w:t>
      </w:r>
      <w:r w:rsidR="00C650F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ما</w:t>
      </w:r>
      <w:r w:rsidRPr="00040BE7">
        <w:rPr>
          <w:rFonts w:cs="Traditional Arabic"/>
          <w:sz w:val="28"/>
          <w:szCs w:val="28"/>
          <w:rtl/>
        </w:rPr>
        <w:t xml:space="preserve"> </w:t>
      </w:r>
      <w:r w:rsidRPr="00040BE7">
        <w:rPr>
          <w:rFonts w:cs="Traditional Arabic" w:hint="cs"/>
          <w:sz w:val="28"/>
          <w:szCs w:val="28"/>
          <w:rtl/>
        </w:rPr>
        <w:t>أنا</w:t>
      </w:r>
      <w:r w:rsidRPr="00040BE7">
        <w:rPr>
          <w:rFonts w:cs="Traditional Arabic"/>
          <w:sz w:val="28"/>
          <w:szCs w:val="28"/>
          <w:rtl/>
        </w:rPr>
        <w:t xml:space="preserve"> </w:t>
      </w:r>
      <w:r w:rsidR="00C650F2">
        <w:rPr>
          <w:rFonts w:cs="Traditional Arabic" w:hint="cs"/>
          <w:sz w:val="28"/>
          <w:szCs w:val="28"/>
          <w:rtl/>
        </w:rPr>
        <w:t>بتاركها</w:t>
      </w:r>
      <w:r w:rsidRPr="00040BE7">
        <w:rPr>
          <w:rFonts w:cs="Traditional Arabic"/>
          <w:sz w:val="28"/>
          <w:szCs w:val="28"/>
          <w:rtl/>
        </w:rPr>
        <w:t xml:space="preserve"> </w:t>
      </w:r>
      <w:r w:rsidRPr="00040BE7">
        <w:rPr>
          <w:rFonts w:cs="Traditional Arabic" w:hint="cs"/>
          <w:sz w:val="28"/>
          <w:szCs w:val="28"/>
          <w:rtl/>
        </w:rPr>
        <w:t>إن</w:t>
      </w:r>
      <w:r w:rsidRPr="00040BE7">
        <w:rPr>
          <w:rFonts w:cs="Traditional Arabic"/>
          <w:sz w:val="28"/>
          <w:szCs w:val="28"/>
          <w:rtl/>
        </w:rPr>
        <w:t xml:space="preserve"> </w:t>
      </w:r>
      <w:r w:rsidRPr="00040BE7">
        <w:rPr>
          <w:rFonts w:cs="Traditional Arabic" w:hint="cs"/>
          <w:sz w:val="28"/>
          <w:szCs w:val="28"/>
          <w:rtl/>
        </w:rPr>
        <w:t>أحببتم</w:t>
      </w:r>
      <w:r w:rsidRPr="00040BE7">
        <w:rPr>
          <w:rFonts w:cs="Traditional Arabic"/>
          <w:sz w:val="28"/>
          <w:szCs w:val="28"/>
          <w:rtl/>
        </w:rPr>
        <w:t xml:space="preserve"> </w:t>
      </w:r>
      <w:r w:rsidRPr="00040BE7">
        <w:rPr>
          <w:rFonts w:cs="Traditional Arabic" w:hint="cs"/>
          <w:sz w:val="28"/>
          <w:szCs w:val="28"/>
          <w:rtl/>
        </w:rPr>
        <w:t>أن</w:t>
      </w:r>
      <w:r w:rsidRPr="00040BE7">
        <w:rPr>
          <w:rFonts w:cs="Traditional Arabic"/>
          <w:sz w:val="28"/>
          <w:szCs w:val="28"/>
          <w:rtl/>
        </w:rPr>
        <w:t xml:space="preserve"> </w:t>
      </w:r>
      <w:r w:rsidRPr="00040BE7">
        <w:rPr>
          <w:rFonts w:cs="Traditional Arabic" w:hint="cs"/>
          <w:sz w:val="28"/>
          <w:szCs w:val="28"/>
          <w:rtl/>
        </w:rPr>
        <w:t>أؤمكم</w:t>
      </w:r>
      <w:r w:rsidRPr="00040BE7">
        <w:rPr>
          <w:rFonts w:cs="Traditional Arabic"/>
          <w:sz w:val="28"/>
          <w:szCs w:val="28"/>
          <w:rtl/>
        </w:rPr>
        <w:t xml:space="preserve"> </w:t>
      </w:r>
      <w:r w:rsidRPr="00040BE7">
        <w:rPr>
          <w:rFonts w:cs="Traditional Arabic" w:hint="cs"/>
          <w:sz w:val="28"/>
          <w:szCs w:val="28"/>
          <w:rtl/>
        </w:rPr>
        <w:t>بذلك</w:t>
      </w:r>
      <w:r w:rsidRPr="00040BE7">
        <w:rPr>
          <w:rFonts w:cs="Traditional Arabic"/>
          <w:sz w:val="28"/>
          <w:szCs w:val="28"/>
          <w:rtl/>
        </w:rPr>
        <w:t xml:space="preserve"> </w:t>
      </w:r>
      <w:r w:rsidR="00131282">
        <w:rPr>
          <w:rFonts w:cs="Traditional Arabic" w:hint="cs"/>
          <w:sz w:val="28"/>
          <w:szCs w:val="28"/>
          <w:rtl/>
        </w:rPr>
        <w:t>فعلت</w:t>
      </w:r>
      <w:r w:rsidRPr="00040BE7">
        <w:rPr>
          <w:rFonts w:cs="Traditional Arabic"/>
          <w:sz w:val="28"/>
          <w:szCs w:val="28"/>
          <w:rtl/>
        </w:rPr>
        <w:t xml:space="preserve"> </w:t>
      </w:r>
      <w:r w:rsidRPr="00040BE7">
        <w:rPr>
          <w:rFonts w:cs="Traditional Arabic" w:hint="cs"/>
          <w:sz w:val="28"/>
          <w:szCs w:val="28"/>
          <w:rtl/>
        </w:rPr>
        <w:t>وإن</w:t>
      </w:r>
      <w:r w:rsidRPr="00040BE7">
        <w:rPr>
          <w:rFonts w:cs="Traditional Arabic"/>
          <w:sz w:val="28"/>
          <w:szCs w:val="28"/>
          <w:rtl/>
        </w:rPr>
        <w:t xml:space="preserve"> </w:t>
      </w:r>
      <w:r w:rsidRPr="00040BE7">
        <w:rPr>
          <w:rFonts w:cs="Traditional Arabic" w:hint="cs"/>
          <w:sz w:val="28"/>
          <w:szCs w:val="28"/>
          <w:rtl/>
        </w:rPr>
        <w:t>كرهتم</w:t>
      </w:r>
      <w:r w:rsidRPr="00040BE7">
        <w:rPr>
          <w:rFonts w:cs="Traditional Arabic"/>
          <w:sz w:val="28"/>
          <w:szCs w:val="28"/>
          <w:rtl/>
        </w:rPr>
        <w:t xml:space="preserve"> </w:t>
      </w:r>
      <w:r w:rsidRPr="00040BE7">
        <w:rPr>
          <w:rFonts w:cs="Traditional Arabic" w:hint="cs"/>
          <w:sz w:val="28"/>
          <w:szCs w:val="28"/>
          <w:rtl/>
        </w:rPr>
        <w:t>تركتكم</w:t>
      </w:r>
      <w:r w:rsidR="0013128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وكانوا</w:t>
      </w:r>
      <w:r w:rsidRPr="00040BE7">
        <w:rPr>
          <w:rFonts w:cs="Traditional Arabic"/>
          <w:sz w:val="28"/>
          <w:szCs w:val="28"/>
          <w:rtl/>
        </w:rPr>
        <w:t xml:space="preserve"> </w:t>
      </w:r>
      <w:r w:rsidRPr="00040BE7">
        <w:rPr>
          <w:rFonts w:cs="Traditional Arabic" w:hint="cs"/>
          <w:sz w:val="28"/>
          <w:szCs w:val="28"/>
          <w:rtl/>
        </w:rPr>
        <w:t>يَرَونَ</w:t>
      </w:r>
      <w:r w:rsidRPr="00040BE7">
        <w:rPr>
          <w:rFonts w:cs="Traditional Arabic"/>
          <w:sz w:val="28"/>
          <w:szCs w:val="28"/>
          <w:rtl/>
        </w:rPr>
        <w:t xml:space="preserve"> </w:t>
      </w:r>
      <w:r w:rsidRPr="00040BE7">
        <w:rPr>
          <w:rFonts w:cs="Traditional Arabic" w:hint="cs"/>
          <w:sz w:val="28"/>
          <w:szCs w:val="28"/>
          <w:rtl/>
        </w:rPr>
        <w:t>أنه</w:t>
      </w:r>
      <w:r w:rsidRPr="00040BE7">
        <w:rPr>
          <w:rFonts w:cs="Traditional Arabic"/>
          <w:sz w:val="28"/>
          <w:szCs w:val="28"/>
          <w:rtl/>
        </w:rPr>
        <w:t xml:space="preserve"> </w:t>
      </w:r>
      <w:r w:rsidRPr="00040BE7">
        <w:rPr>
          <w:rFonts w:cs="Traditional Arabic" w:hint="cs"/>
          <w:sz w:val="28"/>
          <w:szCs w:val="28"/>
          <w:rtl/>
        </w:rPr>
        <w:t>من</w:t>
      </w:r>
      <w:r w:rsidRPr="00040BE7">
        <w:rPr>
          <w:rFonts w:cs="Traditional Arabic"/>
          <w:sz w:val="28"/>
          <w:szCs w:val="28"/>
          <w:rtl/>
        </w:rPr>
        <w:t xml:space="preserve"> </w:t>
      </w:r>
      <w:r w:rsidR="00131282">
        <w:rPr>
          <w:rFonts w:cs="Traditional Arabic" w:hint="cs"/>
          <w:sz w:val="28"/>
          <w:szCs w:val="28"/>
          <w:rtl/>
        </w:rPr>
        <w:t>أفضلهم</w:t>
      </w:r>
      <w:r w:rsidRPr="00040BE7">
        <w:rPr>
          <w:rFonts w:cs="Traditional Arabic"/>
          <w:sz w:val="28"/>
          <w:szCs w:val="28"/>
          <w:rtl/>
        </w:rPr>
        <w:t xml:space="preserve"> </w:t>
      </w:r>
      <w:r w:rsidRPr="00040BE7">
        <w:rPr>
          <w:rFonts w:cs="Traditional Arabic" w:hint="cs"/>
          <w:sz w:val="28"/>
          <w:szCs w:val="28"/>
          <w:rtl/>
        </w:rPr>
        <w:t>وكرهوا</w:t>
      </w:r>
      <w:r w:rsidRPr="00040BE7">
        <w:rPr>
          <w:rFonts w:cs="Traditional Arabic"/>
          <w:sz w:val="28"/>
          <w:szCs w:val="28"/>
          <w:rtl/>
        </w:rPr>
        <w:t xml:space="preserve"> </w:t>
      </w:r>
      <w:r w:rsidRPr="00040BE7">
        <w:rPr>
          <w:rFonts w:cs="Traditional Arabic" w:hint="cs"/>
          <w:sz w:val="28"/>
          <w:szCs w:val="28"/>
          <w:rtl/>
        </w:rPr>
        <w:t>أن</w:t>
      </w:r>
      <w:r w:rsidRPr="00040BE7">
        <w:rPr>
          <w:rFonts w:cs="Traditional Arabic"/>
          <w:sz w:val="28"/>
          <w:szCs w:val="28"/>
          <w:rtl/>
        </w:rPr>
        <w:t xml:space="preserve"> </w:t>
      </w:r>
      <w:r w:rsidRPr="00040BE7">
        <w:rPr>
          <w:rFonts w:cs="Traditional Arabic" w:hint="cs"/>
          <w:sz w:val="28"/>
          <w:szCs w:val="28"/>
          <w:rtl/>
        </w:rPr>
        <w:t>يَؤمهم</w:t>
      </w:r>
      <w:r w:rsidRPr="00040BE7">
        <w:rPr>
          <w:rFonts w:cs="Traditional Arabic"/>
          <w:sz w:val="28"/>
          <w:szCs w:val="28"/>
          <w:rtl/>
        </w:rPr>
        <w:t xml:space="preserve"> </w:t>
      </w:r>
      <w:r w:rsidRPr="00040BE7">
        <w:rPr>
          <w:rFonts w:cs="Traditional Arabic" w:hint="cs"/>
          <w:sz w:val="28"/>
          <w:szCs w:val="28"/>
          <w:rtl/>
        </w:rPr>
        <w:t>غيره</w:t>
      </w:r>
      <w:r w:rsidR="0013128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فلما</w:t>
      </w:r>
      <w:r w:rsidRPr="00040BE7">
        <w:rPr>
          <w:rFonts w:cs="Traditional Arabic"/>
          <w:sz w:val="28"/>
          <w:szCs w:val="28"/>
          <w:rtl/>
        </w:rPr>
        <w:t xml:space="preserve"> </w:t>
      </w:r>
      <w:r w:rsidRPr="00040BE7">
        <w:rPr>
          <w:rFonts w:cs="Traditional Arabic" w:hint="cs"/>
          <w:sz w:val="28"/>
          <w:szCs w:val="28"/>
          <w:rtl/>
        </w:rPr>
        <w:t>أتاهم</w:t>
      </w:r>
      <w:r w:rsidRPr="00040BE7">
        <w:rPr>
          <w:rFonts w:cs="Traditional Arabic"/>
          <w:sz w:val="28"/>
          <w:szCs w:val="28"/>
          <w:rtl/>
        </w:rPr>
        <w:t xml:space="preserve"> </w:t>
      </w:r>
      <w:r w:rsidRPr="00040BE7">
        <w:rPr>
          <w:rFonts w:cs="Traditional Arabic" w:hint="cs"/>
          <w:sz w:val="28"/>
          <w:szCs w:val="28"/>
          <w:rtl/>
        </w:rPr>
        <w:t>النبي</w:t>
      </w:r>
      <w:r w:rsidRPr="00040BE7">
        <w:rPr>
          <w:rFonts w:cs="Traditional Arabic"/>
          <w:sz w:val="28"/>
          <w:szCs w:val="28"/>
          <w:rtl/>
        </w:rPr>
        <w:t xml:space="preserve"> </w:t>
      </w:r>
      <w:r w:rsidRPr="00040BE7">
        <w:rPr>
          <w:rFonts w:cs="Traditional Arabic" w:hint="cs"/>
          <w:sz w:val="28"/>
          <w:szCs w:val="28"/>
          <w:rtl/>
        </w:rPr>
        <w:t>صلى</w:t>
      </w:r>
      <w:r w:rsidRPr="00040BE7">
        <w:rPr>
          <w:rFonts w:cs="Traditional Arabic"/>
          <w:sz w:val="28"/>
          <w:szCs w:val="28"/>
          <w:rtl/>
        </w:rPr>
        <w:t xml:space="preserve"> </w:t>
      </w:r>
      <w:r w:rsidRPr="00040BE7">
        <w:rPr>
          <w:rFonts w:cs="Traditional Arabic" w:hint="cs"/>
          <w:sz w:val="28"/>
          <w:szCs w:val="28"/>
          <w:rtl/>
        </w:rPr>
        <w:t>الله</w:t>
      </w:r>
      <w:r w:rsidRPr="00040BE7">
        <w:rPr>
          <w:rFonts w:cs="Traditional Arabic"/>
          <w:sz w:val="28"/>
          <w:szCs w:val="28"/>
          <w:rtl/>
        </w:rPr>
        <w:t xml:space="preserve"> </w:t>
      </w:r>
      <w:r w:rsidRPr="00040BE7">
        <w:rPr>
          <w:rFonts w:cs="Traditional Arabic" w:hint="cs"/>
          <w:sz w:val="28"/>
          <w:szCs w:val="28"/>
          <w:rtl/>
        </w:rPr>
        <w:t>عليه</w:t>
      </w:r>
      <w:r w:rsidRPr="00040BE7">
        <w:rPr>
          <w:rFonts w:cs="Traditional Arabic"/>
          <w:sz w:val="28"/>
          <w:szCs w:val="28"/>
          <w:rtl/>
        </w:rPr>
        <w:t xml:space="preserve"> </w:t>
      </w:r>
      <w:r w:rsidRPr="00040BE7">
        <w:rPr>
          <w:rFonts w:cs="Traditional Arabic" w:hint="cs"/>
          <w:sz w:val="28"/>
          <w:szCs w:val="28"/>
          <w:rtl/>
        </w:rPr>
        <w:t>وسلم</w:t>
      </w:r>
      <w:r w:rsidRPr="00040BE7">
        <w:rPr>
          <w:rFonts w:cs="Traditional Arabic"/>
          <w:sz w:val="28"/>
          <w:szCs w:val="28"/>
          <w:rtl/>
        </w:rPr>
        <w:t xml:space="preserve"> </w:t>
      </w:r>
      <w:r w:rsidRPr="00040BE7">
        <w:rPr>
          <w:rFonts w:cs="Traditional Arabic" w:hint="cs"/>
          <w:sz w:val="28"/>
          <w:szCs w:val="28"/>
          <w:rtl/>
        </w:rPr>
        <w:t>أخبروه</w:t>
      </w:r>
      <w:r w:rsidRPr="00040BE7">
        <w:rPr>
          <w:rFonts w:cs="Traditional Arabic"/>
          <w:sz w:val="28"/>
          <w:szCs w:val="28"/>
          <w:rtl/>
        </w:rPr>
        <w:t xml:space="preserve"> </w:t>
      </w:r>
      <w:r w:rsidRPr="00040BE7">
        <w:rPr>
          <w:rFonts w:cs="Traditional Arabic" w:hint="cs"/>
          <w:sz w:val="28"/>
          <w:szCs w:val="28"/>
          <w:rtl/>
        </w:rPr>
        <w:t>الخبر</w:t>
      </w:r>
      <w:r w:rsidR="00131282">
        <w:rPr>
          <w:rFonts w:cs="Traditional Arabic" w:hint="cs"/>
          <w:sz w:val="28"/>
          <w:szCs w:val="28"/>
          <w:rtl/>
        </w:rPr>
        <w:t xml:space="preserve"> </w:t>
      </w:r>
      <w:r w:rsidRPr="00040BE7">
        <w:rPr>
          <w:rFonts w:cs="Traditional Arabic" w:hint="cs"/>
          <w:sz w:val="28"/>
          <w:szCs w:val="28"/>
          <w:rtl/>
        </w:rPr>
        <w:t>،</w:t>
      </w:r>
      <w:r w:rsidRPr="00040BE7">
        <w:rPr>
          <w:rFonts w:cs="Traditional Arabic"/>
          <w:sz w:val="28"/>
          <w:szCs w:val="28"/>
          <w:rtl/>
        </w:rPr>
        <w:t xml:space="preserve"> </w:t>
      </w:r>
      <w:r w:rsidRPr="00040BE7">
        <w:rPr>
          <w:rFonts w:cs="Traditional Arabic" w:hint="cs"/>
          <w:sz w:val="28"/>
          <w:szCs w:val="28"/>
          <w:rtl/>
        </w:rPr>
        <w:t>فقال</w:t>
      </w:r>
      <w:r w:rsidR="00131282">
        <w:rPr>
          <w:rFonts w:cs="Traditional Arabic" w:hint="cs"/>
          <w:sz w:val="28"/>
          <w:szCs w:val="28"/>
          <w:rtl/>
        </w:rPr>
        <w:t xml:space="preserve"> </w:t>
      </w:r>
      <w:r w:rsidR="00131282">
        <w:rPr>
          <w:rFonts w:cs="Traditional Arabic"/>
          <w:sz w:val="28"/>
          <w:szCs w:val="28"/>
          <w:rtl/>
        </w:rPr>
        <w:t xml:space="preserve">: </w:t>
      </w:r>
      <w:r w:rsidRPr="00040BE7">
        <w:rPr>
          <w:rFonts w:cs="Traditional Arabic" w:hint="cs"/>
          <w:sz w:val="28"/>
          <w:szCs w:val="28"/>
          <w:rtl/>
        </w:rPr>
        <w:t>يا</w:t>
      </w:r>
      <w:r w:rsidRPr="00040BE7">
        <w:rPr>
          <w:rFonts w:cs="Traditional Arabic"/>
          <w:sz w:val="28"/>
          <w:szCs w:val="28"/>
          <w:rtl/>
        </w:rPr>
        <w:t xml:space="preserve"> </w:t>
      </w:r>
      <w:r w:rsidRPr="00040BE7">
        <w:rPr>
          <w:rFonts w:cs="Traditional Arabic" w:hint="cs"/>
          <w:sz w:val="28"/>
          <w:szCs w:val="28"/>
          <w:rtl/>
        </w:rPr>
        <w:t>فلان</w:t>
      </w:r>
      <w:r w:rsidR="00131282">
        <w:rPr>
          <w:rFonts w:cs="Traditional Arabic" w:hint="cs"/>
          <w:sz w:val="28"/>
          <w:szCs w:val="28"/>
          <w:rtl/>
        </w:rPr>
        <w:t xml:space="preserve"> </w:t>
      </w:r>
      <w:r w:rsidRPr="00040BE7">
        <w:rPr>
          <w:rFonts w:cs="Traditional Arabic" w:hint="cs"/>
          <w:sz w:val="28"/>
          <w:szCs w:val="28"/>
          <w:rtl/>
        </w:rPr>
        <w:t>،</w:t>
      </w:r>
      <w:r w:rsidRPr="00040BE7">
        <w:rPr>
          <w:rFonts w:cs="Traditional Arabic"/>
          <w:sz w:val="28"/>
          <w:szCs w:val="28"/>
          <w:rtl/>
        </w:rPr>
        <w:t xml:space="preserve"> </w:t>
      </w:r>
      <w:r w:rsidRPr="00040BE7">
        <w:rPr>
          <w:rFonts w:cs="Traditional Arabic" w:hint="cs"/>
          <w:sz w:val="28"/>
          <w:szCs w:val="28"/>
          <w:rtl/>
        </w:rPr>
        <w:t>ما</w:t>
      </w:r>
      <w:r w:rsidRPr="00040BE7">
        <w:rPr>
          <w:rFonts w:cs="Traditional Arabic"/>
          <w:sz w:val="28"/>
          <w:szCs w:val="28"/>
          <w:rtl/>
        </w:rPr>
        <w:t xml:space="preserve"> </w:t>
      </w:r>
      <w:r w:rsidRPr="00040BE7">
        <w:rPr>
          <w:rFonts w:cs="Traditional Arabic" w:hint="cs"/>
          <w:sz w:val="28"/>
          <w:szCs w:val="28"/>
          <w:rtl/>
        </w:rPr>
        <w:t>يمنعك</w:t>
      </w:r>
      <w:r w:rsidRPr="00040BE7">
        <w:rPr>
          <w:rFonts w:cs="Traditional Arabic"/>
          <w:sz w:val="28"/>
          <w:szCs w:val="28"/>
          <w:rtl/>
        </w:rPr>
        <w:t xml:space="preserve"> </w:t>
      </w:r>
      <w:r w:rsidRPr="00040BE7">
        <w:rPr>
          <w:rFonts w:cs="Traditional Arabic" w:hint="cs"/>
          <w:sz w:val="28"/>
          <w:szCs w:val="28"/>
          <w:rtl/>
        </w:rPr>
        <w:t>أن</w:t>
      </w:r>
      <w:r w:rsidRPr="00040BE7">
        <w:rPr>
          <w:rFonts w:cs="Traditional Arabic"/>
          <w:sz w:val="28"/>
          <w:szCs w:val="28"/>
          <w:rtl/>
        </w:rPr>
        <w:t xml:space="preserve"> </w:t>
      </w:r>
      <w:r w:rsidRPr="00040BE7">
        <w:rPr>
          <w:rFonts w:cs="Traditional Arabic" w:hint="cs"/>
          <w:sz w:val="28"/>
          <w:szCs w:val="28"/>
          <w:rtl/>
        </w:rPr>
        <w:t>تفعل</w:t>
      </w:r>
      <w:r w:rsidRPr="00040BE7">
        <w:rPr>
          <w:rFonts w:cs="Traditional Arabic"/>
          <w:sz w:val="28"/>
          <w:szCs w:val="28"/>
          <w:rtl/>
        </w:rPr>
        <w:t xml:space="preserve"> </w:t>
      </w:r>
      <w:r w:rsidRPr="00040BE7">
        <w:rPr>
          <w:rFonts w:cs="Traditional Arabic" w:hint="cs"/>
          <w:sz w:val="28"/>
          <w:szCs w:val="28"/>
          <w:rtl/>
        </w:rPr>
        <w:t>ما</w:t>
      </w:r>
      <w:r w:rsidRPr="00040BE7">
        <w:rPr>
          <w:rFonts w:cs="Traditional Arabic"/>
          <w:sz w:val="28"/>
          <w:szCs w:val="28"/>
          <w:rtl/>
        </w:rPr>
        <w:t xml:space="preserve"> </w:t>
      </w:r>
      <w:r w:rsidRPr="00040BE7">
        <w:rPr>
          <w:rFonts w:cs="Traditional Arabic" w:hint="cs"/>
          <w:sz w:val="28"/>
          <w:szCs w:val="28"/>
          <w:rtl/>
        </w:rPr>
        <w:t>يأمرك</w:t>
      </w:r>
      <w:r w:rsidRPr="00040BE7">
        <w:rPr>
          <w:rFonts w:cs="Traditional Arabic"/>
          <w:sz w:val="28"/>
          <w:szCs w:val="28"/>
          <w:rtl/>
        </w:rPr>
        <w:t xml:space="preserve"> </w:t>
      </w:r>
      <w:r w:rsidRPr="00040BE7">
        <w:rPr>
          <w:rFonts w:cs="Traditional Arabic" w:hint="cs"/>
          <w:sz w:val="28"/>
          <w:szCs w:val="28"/>
          <w:rtl/>
        </w:rPr>
        <w:t>به</w:t>
      </w:r>
      <w:r w:rsidRPr="00040BE7">
        <w:rPr>
          <w:rFonts w:cs="Traditional Arabic"/>
          <w:sz w:val="28"/>
          <w:szCs w:val="28"/>
          <w:rtl/>
        </w:rPr>
        <w:t xml:space="preserve"> </w:t>
      </w:r>
      <w:r w:rsidRPr="00040BE7">
        <w:rPr>
          <w:rFonts w:cs="Traditional Arabic" w:hint="cs"/>
          <w:sz w:val="28"/>
          <w:szCs w:val="28"/>
          <w:rtl/>
        </w:rPr>
        <w:t>أصحابك</w:t>
      </w:r>
      <w:r w:rsidRPr="00040BE7">
        <w:rPr>
          <w:rFonts w:cs="Traditional Arabic"/>
          <w:sz w:val="28"/>
          <w:szCs w:val="28"/>
          <w:rtl/>
        </w:rPr>
        <w:t xml:space="preserve"> </w:t>
      </w:r>
      <w:r w:rsidRPr="00040BE7">
        <w:rPr>
          <w:rFonts w:cs="Traditional Arabic" w:hint="cs"/>
          <w:sz w:val="28"/>
          <w:szCs w:val="28"/>
          <w:rtl/>
        </w:rPr>
        <w:t>وما</w:t>
      </w:r>
      <w:r w:rsidRPr="00040BE7">
        <w:rPr>
          <w:rFonts w:cs="Traditional Arabic"/>
          <w:sz w:val="28"/>
          <w:szCs w:val="28"/>
          <w:rtl/>
        </w:rPr>
        <w:t xml:space="preserve"> </w:t>
      </w:r>
      <w:r w:rsidRPr="00040BE7">
        <w:rPr>
          <w:rFonts w:cs="Traditional Arabic" w:hint="cs"/>
          <w:sz w:val="28"/>
          <w:szCs w:val="28"/>
          <w:rtl/>
        </w:rPr>
        <w:t>حملك</w:t>
      </w:r>
      <w:r w:rsidRPr="00040BE7">
        <w:rPr>
          <w:rFonts w:cs="Traditional Arabic"/>
          <w:sz w:val="28"/>
          <w:szCs w:val="28"/>
          <w:rtl/>
        </w:rPr>
        <w:t xml:space="preserve"> </w:t>
      </w:r>
      <w:r w:rsidRPr="00040BE7">
        <w:rPr>
          <w:rFonts w:cs="Traditional Arabic" w:hint="cs"/>
          <w:sz w:val="28"/>
          <w:szCs w:val="28"/>
          <w:rtl/>
        </w:rPr>
        <w:t>على</w:t>
      </w:r>
      <w:r w:rsidRPr="00040BE7">
        <w:rPr>
          <w:rFonts w:cs="Traditional Arabic"/>
          <w:sz w:val="28"/>
          <w:szCs w:val="28"/>
          <w:rtl/>
        </w:rPr>
        <w:t xml:space="preserve"> </w:t>
      </w:r>
      <w:r w:rsidRPr="00040BE7">
        <w:rPr>
          <w:rFonts w:cs="Traditional Arabic" w:hint="cs"/>
          <w:sz w:val="28"/>
          <w:szCs w:val="28"/>
          <w:rtl/>
        </w:rPr>
        <w:t>لزوم</w:t>
      </w:r>
      <w:r w:rsidRPr="00040BE7">
        <w:rPr>
          <w:rFonts w:cs="Traditional Arabic"/>
          <w:sz w:val="28"/>
          <w:szCs w:val="28"/>
          <w:rtl/>
        </w:rPr>
        <w:t xml:space="preserve"> </w:t>
      </w:r>
      <w:r w:rsidRPr="00040BE7">
        <w:rPr>
          <w:rFonts w:cs="Traditional Arabic" w:hint="cs"/>
          <w:sz w:val="28"/>
          <w:szCs w:val="28"/>
          <w:rtl/>
        </w:rPr>
        <w:t>هذه</w:t>
      </w:r>
      <w:r w:rsidRPr="00040BE7">
        <w:rPr>
          <w:rFonts w:cs="Traditional Arabic"/>
          <w:sz w:val="28"/>
          <w:szCs w:val="28"/>
          <w:rtl/>
        </w:rPr>
        <w:t xml:space="preserve"> </w:t>
      </w:r>
      <w:r w:rsidRPr="00040BE7">
        <w:rPr>
          <w:rFonts w:cs="Traditional Arabic" w:hint="cs"/>
          <w:sz w:val="28"/>
          <w:szCs w:val="28"/>
          <w:rtl/>
        </w:rPr>
        <w:t>السورة</w:t>
      </w:r>
      <w:r w:rsidRPr="00040BE7">
        <w:rPr>
          <w:rFonts w:cs="Traditional Arabic"/>
          <w:sz w:val="28"/>
          <w:szCs w:val="28"/>
          <w:rtl/>
        </w:rPr>
        <w:t xml:space="preserve"> </w:t>
      </w:r>
      <w:r w:rsidRPr="00040BE7">
        <w:rPr>
          <w:rFonts w:cs="Traditional Arabic" w:hint="cs"/>
          <w:sz w:val="28"/>
          <w:szCs w:val="28"/>
          <w:rtl/>
        </w:rPr>
        <w:t>في</w:t>
      </w:r>
      <w:r w:rsidRPr="00040BE7">
        <w:rPr>
          <w:rFonts w:cs="Traditional Arabic"/>
          <w:sz w:val="28"/>
          <w:szCs w:val="28"/>
          <w:rtl/>
        </w:rPr>
        <w:t xml:space="preserve"> </w:t>
      </w:r>
      <w:r w:rsidRPr="00040BE7">
        <w:rPr>
          <w:rFonts w:cs="Traditional Arabic" w:hint="cs"/>
          <w:sz w:val="28"/>
          <w:szCs w:val="28"/>
          <w:rtl/>
        </w:rPr>
        <w:t>كل</w:t>
      </w:r>
      <w:r w:rsidRPr="00040BE7">
        <w:rPr>
          <w:rFonts w:cs="Traditional Arabic"/>
          <w:sz w:val="28"/>
          <w:szCs w:val="28"/>
          <w:rtl/>
        </w:rPr>
        <w:t xml:space="preserve"> </w:t>
      </w:r>
      <w:r w:rsidRPr="00040BE7">
        <w:rPr>
          <w:rFonts w:cs="Traditional Arabic" w:hint="cs"/>
          <w:sz w:val="28"/>
          <w:szCs w:val="28"/>
          <w:rtl/>
        </w:rPr>
        <w:t>ركعة</w:t>
      </w:r>
      <w:r w:rsidR="00131282">
        <w:rPr>
          <w:rFonts w:cs="Traditional Arabic" w:hint="cs"/>
          <w:sz w:val="28"/>
          <w:szCs w:val="28"/>
          <w:rtl/>
        </w:rPr>
        <w:t xml:space="preserve"> </w:t>
      </w:r>
      <w:r w:rsidRPr="00040BE7">
        <w:rPr>
          <w:rFonts w:cs="Traditional Arabic" w:hint="cs"/>
          <w:sz w:val="28"/>
          <w:szCs w:val="28"/>
          <w:rtl/>
        </w:rPr>
        <w:t>؟</w:t>
      </w:r>
      <w:r w:rsidR="00131282">
        <w:rPr>
          <w:rFonts w:cs="Traditional Arabic"/>
          <w:sz w:val="28"/>
          <w:szCs w:val="28"/>
          <w:rtl/>
        </w:rPr>
        <w:t xml:space="preserve"> </w:t>
      </w:r>
      <w:r w:rsidRPr="00040BE7">
        <w:rPr>
          <w:rFonts w:cs="Traditional Arabic" w:hint="cs"/>
          <w:sz w:val="28"/>
          <w:szCs w:val="28"/>
          <w:rtl/>
        </w:rPr>
        <w:t>قال</w:t>
      </w:r>
      <w:r w:rsidR="00131282">
        <w:rPr>
          <w:rFonts w:cs="Traditional Arabic" w:hint="cs"/>
          <w:sz w:val="28"/>
          <w:szCs w:val="28"/>
          <w:rtl/>
        </w:rPr>
        <w:t xml:space="preserve"> </w:t>
      </w:r>
      <w:r w:rsidRPr="00040BE7">
        <w:rPr>
          <w:rFonts w:cs="Traditional Arabic"/>
          <w:sz w:val="28"/>
          <w:szCs w:val="28"/>
          <w:rtl/>
        </w:rPr>
        <w:t xml:space="preserve">: </w:t>
      </w:r>
      <w:r w:rsidRPr="00040BE7">
        <w:rPr>
          <w:rFonts w:cs="Traditional Arabic" w:hint="cs"/>
          <w:sz w:val="28"/>
          <w:szCs w:val="28"/>
          <w:rtl/>
        </w:rPr>
        <w:t>إني</w:t>
      </w:r>
      <w:r w:rsidRPr="00040BE7">
        <w:rPr>
          <w:rFonts w:cs="Traditional Arabic"/>
          <w:sz w:val="28"/>
          <w:szCs w:val="28"/>
          <w:rtl/>
        </w:rPr>
        <w:t xml:space="preserve"> </w:t>
      </w:r>
      <w:r w:rsidRPr="00040BE7">
        <w:rPr>
          <w:rFonts w:cs="Traditional Arabic" w:hint="cs"/>
          <w:sz w:val="28"/>
          <w:szCs w:val="28"/>
          <w:rtl/>
        </w:rPr>
        <w:t>أحبها</w:t>
      </w:r>
      <w:r w:rsidRPr="00040BE7">
        <w:rPr>
          <w:rFonts w:cs="Traditional Arabic"/>
          <w:sz w:val="28"/>
          <w:szCs w:val="28"/>
          <w:rtl/>
        </w:rPr>
        <w:t xml:space="preserve">. </w:t>
      </w:r>
      <w:r w:rsidRPr="00040BE7">
        <w:rPr>
          <w:rFonts w:cs="Traditional Arabic" w:hint="cs"/>
          <w:sz w:val="28"/>
          <w:szCs w:val="28"/>
          <w:rtl/>
        </w:rPr>
        <w:t>قال</w:t>
      </w:r>
      <w:r w:rsidR="00131282">
        <w:rPr>
          <w:rFonts w:cs="Traditional Arabic" w:hint="cs"/>
          <w:sz w:val="28"/>
          <w:szCs w:val="28"/>
          <w:rtl/>
        </w:rPr>
        <w:t xml:space="preserve"> (</w:t>
      </w:r>
      <w:r w:rsidR="00131282">
        <w:rPr>
          <w:rFonts w:cs="Traditional Arabic"/>
          <w:sz w:val="28"/>
          <w:szCs w:val="28"/>
          <w:rtl/>
        </w:rPr>
        <w:t xml:space="preserve"> </w:t>
      </w:r>
      <w:r w:rsidRPr="00040BE7">
        <w:rPr>
          <w:rFonts w:cs="Traditional Arabic" w:hint="cs"/>
          <w:sz w:val="28"/>
          <w:szCs w:val="28"/>
          <w:rtl/>
        </w:rPr>
        <w:t>حُبك</w:t>
      </w:r>
      <w:r w:rsidRPr="00040BE7">
        <w:rPr>
          <w:rFonts w:cs="Traditional Arabic"/>
          <w:sz w:val="28"/>
          <w:szCs w:val="28"/>
          <w:rtl/>
        </w:rPr>
        <w:t xml:space="preserve"> </w:t>
      </w:r>
      <w:r w:rsidRPr="00040BE7">
        <w:rPr>
          <w:rFonts w:cs="Traditional Arabic" w:hint="cs"/>
          <w:sz w:val="28"/>
          <w:szCs w:val="28"/>
          <w:rtl/>
        </w:rPr>
        <w:t>إياها</w:t>
      </w:r>
      <w:r w:rsidRPr="00040BE7">
        <w:rPr>
          <w:rFonts w:cs="Traditional Arabic"/>
          <w:sz w:val="28"/>
          <w:szCs w:val="28"/>
          <w:rtl/>
        </w:rPr>
        <w:t xml:space="preserve"> </w:t>
      </w:r>
      <w:r w:rsidRPr="00040BE7">
        <w:rPr>
          <w:rFonts w:cs="Traditional Arabic" w:hint="cs"/>
          <w:sz w:val="28"/>
          <w:szCs w:val="28"/>
          <w:rtl/>
        </w:rPr>
        <w:t>أدخلك</w:t>
      </w:r>
      <w:r w:rsidRPr="00040BE7">
        <w:rPr>
          <w:rFonts w:cs="Traditional Arabic"/>
          <w:sz w:val="28"/>
          <w:szCs w:val="28"/>
          <w:rtl/>
        </w:rPr>
        <w:t xml:space="preserve"> </w:t>
      </w:r>
      <w:r w:rsidRPr="00040BE7">
        <w:rPr>
          <w:rFonts w:cs="Traditional Arabic" w:hint="cs"/>
          <w:sz w:val="28"/>
          <w:szCs w:val="28"/>
          <w:rtl/>
        </w:rPr>
        <w:t>الجنة</w:t>
      </w:r>
      <w:r>
        <w:rPr>
          <w:rFonts w:cs="Traditional Arabic" w:hint="cs"/>
          <w:sz w:val="28"/>
          <w:szCs w:val="28"/>
          <w:rtl/>
        </w:rPr>
        <w:t xml:space="preserve"> ) </w:t>
      </w:r>
      <w:r w:rsidRPr="000A1B14">
        <w:rPr>
          <w:rFonts w:cs="Traditional Arabic" w:hint="cs"/>
          <w:sz w:val="20"/>
          <w:szCs w:val="20"/>
          <w:rtl/>
        </w:rPr>
        <w:t>رواه البخاري</w:t>
      </w:r>
      <w:r w:rsidR="00D9007D" w:rsidRPr="000A1B14">
        <w:rPr>
          <w:rFonts w:cs="Traditional Arabic" w:hint="cs"/>
          <w:sz w:val="20"/>
          <w:szCs w:val="20"/>
          <w:rtl/>
        </w:rPr>
        <w:t xml:space="preserve"> </w:t>
      </w:r>
    </w:p>
    <w:p w14:paraId="2DE44830" w14:textId="77777777" w:rsidR="006F59FF" w:rsidRDefault="0077324A" w:rsidP="009576D7">
      <w:pPr>
        <w:ind w:left="-341" w:right="-284"/>
        <w:jc w:val="both"/>
        <w:rPr>
          <w:rFonts w:cs="Traditional Arabic"/>
          <w:sz w:val="28"/>
          <w:szCs w:val="28"/>
          <w:rtl/>
        </w:rPr>
      </w:pPr>
      <w:r>
        <w:rPr>
          <w:rFonts w:cs="Traditional Arabic" w:hint="cs"/>
          <w:sz w:val="28"/>
          <w:szCs w:val="28"/>
          <w:rtl/>
        </w:rPr>
        <w:t>و</w:t>
      </w:r>
      <w:r w:rsidR="00D9007D" w:rsidRPr="00D9007D">
        <w:rPr>
          <w:rFonts w:cs="Traditional Arabic" w:hint="cs"/>
          <w:sz w:val="28"/>
          <w:szCs w:val="28"/>
          <w:rtl/>
        </w:rPr>
        <w:t>عَنْ</w:t>
      </w:r>
      <w:r w:rsidR="00D9007D" w:rsidRPr="00D9007D">
        <w:rPr>
          <w:rFonts w:cs="Traditional Arabic"/>
          <w:sz w:val="28"/>
          <w:szCs w:val="28"/>
          <w:rtl/>
        </w:rPr>
        <w:t xml:space="preserve"> </w:t>
      </w:r>
      <w:r w:rsidR="00D9007D" w:rsidRPr="00D9007D">
        <w:rPr>
          <w:rFonts w:cs="Traditional Arabic" w:hint="cs"/>
          <w:sz w:val="28"/>
          <w:szCs w:val="28"/>
          <w:rtl/>
        </w:rPr>
        <w:t>عَائِشَةَ</w:t>
      </w:r>
      <w:r w:rsidR="00D9007D" w:rsidRPr="00D9007D">
        <w:rPr>
          <w:rFonts w:cs="Traditional Arabic"/>
          <w:sz w:val="28"/>
          <w:szCs w:val="28"/>
          <w:rtl/>
        </w:rPr>
        <w:t xml:space="preserve"> </w:t>
      </w:r>
      <w:r w:rsidR="00D9007D" w:rsidRPr="00D9007D">
        <w:rPr>
          <w:rFonts w:cs="Traditional Arabic" w:hint="cs"/>
          <w:sz w:val="28"/>
          <w:szCs w:val="28"/>
          <w:rtl/>
        </w:rPr>
        <w:t>أَنَّ</w:t>
      </w:r>
      <w:r w:rsidR="00D9007D" w:rsidRPr="00D9007D">
        <w:rPr>
          <w:rFonts w:cs="Traditional Arabic"/>
          <w:sz w:val="28"/>
          <w:szCs w:val="28"/>
          <w:rtl/>
        </w:rPr>
        <w:t xml:space="preserve"> </w:t>
      </w:r>
      <w:r w:rsidR="00D9007D" w:rsidRPr="00D9007D">
        <w:rPr>
          <w:rFonts w:cs="Traditional Arabic" w:hint="cs"/>
          <w:sz w:val="28"/>
          <w:szCs w:val="28"/>
          <w:rtl/>
        </w:rPr>
        <w:t>النَّبِيَّ</w:t>
      </w:r>
      <w:r w:rsidR="00D9007D" w:rsidRPr="00D9007D">
        <w:rPr>
          <w:rFonts w:cs="Traditional Arabic"/>
          <w:sz w:val="28"/>
          <w:szCs w:val="28"/>
          <w:rtl/>
        </w:rPr>
        <w:t xml:space="preserve"> </w:t>
      </w:r>
      <w:r w:rsidR="00D9007D" w:rsidRPr="00D9007D">
        <w:rPr>
          <w:rFonts w:cs="Traditional Arabic" w:hint="cs"/>
          <w:sz w:val="28"/>
          <w:szCs w:val="28"/>
          <w:rtl/>
        </w:rPr>
        <w:t>صلى</w:t>
      </w:r>
      <w:r w:rsidR="00D9007D" w:rsidRPr="00D9007D">
        <w:rPr>
          <w:rFonts w:cs="Traditional Arabic"/>
          <w:sz w:val="28"/>
          <w:szCs w:val="28"/>
          <w:rtl/>
        </w:rPr>
        <w:t xml:space="preserve"> </w:t>
      </w:r>
      <w:r w:rsidR="00D9007D" w:rsidRPr="00D9007D">
        <w:rPr>
          <w:rFonts w:cs="Traditional Arabic" w:hint="cs"/>
          <w:sz w:val="28"/>
          <w:szCs w:val="28"/>
          <w:rtl/>
        </w:rPr>
        <w:t>الله</w:t>
      </w:r>
      <w:r w:rsidR="00D9007D" w:rsidRPr="00D9007D">
        <w:rPr>
          <w:rFonts w:cs="Traditional Arabic"/>
          <w:sz w:val="28"/>
          <w:szCs w:val="28"/>
          <w:rtl/>
        </w:rPr>
        <w:t xml:space="preserve"> </w:t>
      </w:r>
      <w:r w:rsidR="00D9007D" w:rsidRPr="00D9007D">
        <w:rPr>
          <w:rFonts w:cs="Traditional Arabic" w:hint="cs"/>
          <w:sz w:val="28"/>
          <w:szCs w:val="28"/>
          <w:rtl/>
        </w:rPr>
        <w:t>عليه</w:t>
      </w:r>
      <w:r w:rsidR="00D9007D" w:rsidRPr="00D9007D">
        <w:rPr>
          <w:rFonts w:cs="Traditional Arabic"/>
          <w:sz w:val="28"/>
          <w:szCs w:val="28"/>
          <w:rtl/>
        </w:rPr>
        <w:t xml:space="preserve"> </w:t>
      </w:r>
      <w:r w:rsidR="00D9007D" w:rsidRPr="00D9007D">
        <w:rPr>
          <w:rFonts w:cs="Traditional Arabic" w:hint="cs"/>
          <w:sz w:val="28"/>
          <w:szCs w:val="28"/>
          <w:rtl/>
        </w:rPr>
        <w:t>وسلم</w:t>
      </w:r>
      <w:r w:rsidR="00D9007D" w:rsidRPr="00D9007D">
        <w:rPr>
          <w:rFonts w:cs="Traditional Arabic"/>
          <w:sz w:val="28"/>
          <w:szCs w:val="28"/>
          <w:rtl/>
        </w:rPr>
        <w:t xml:space="preserve"> </w:t>
      </w:r>
      <w:r w:rsidR="00D9007D" w:rsidRPr="00D9007D">
        <w:rPr>
          <w:rFonts w:cs="Traditional Arabic" w:hint="cs"/>
          <w:sz w:val="28"/>
          <w:szCs w:val="28"/>
          <w:rtl/>
        </w:rPr>
        <w:t>بَعَثَ</w:t>
      </w:r>
      <w:r w:rsidR="00D9007D" w:rsidRPr="00D9007D">
        <w:rPr>
          <w:rFonts w:cs="Traditional Arabic"/>
          <w:sz w:val="28"/>
          <w:szCs w:val="28"/>
          <w:rtl/>
        </w:rPr>
        <w:t xml:space="preserve"> </w:t>
      </w:r>
      <w:r w:rsidR="00D9007D" w:rsidRPr="00D9007D">
        <w:rPr>
          <w:rFonts w:cs="Traditional Arabic" w:hint="cs"/>
          <w:sz w:val="28"/>
          <w:szCs w:val="28"/>
          <w:rtl/>
        </w:rPr>
        <w:t>رَجُلاً</w:t>
      </w:r>
      <w:r w:rsidR="00D9007D" w:rsidRPr="00D9007D">
        <w:rPr>
          <w:rFonts w:cs="Traditional Arabic"/>
          <w:sz w:val="28"/>
          <w:szCs w:val="28"/>
          <w:rtl/>
        </w:rPr>
        <w:t xml:space="preserve"> </w:t>
      </w:r>
      <w:r w:rsidR="00D9007D" w:rsidRPr="00D9007D">
        <w:rPr>
          <w:rFonts w:cs="Traditional Arabic" w:hint="cs"/>
          <w:sz w:val="28"/>
          <w:szCs w:val="28"/>
          <w:rtl/>
        </w:rPr>
        <w:t>عَلَى</w:t>
      </w:r>
      <w:r w:rsidR="00D9007D" w:rsidRPr="00D9007D">
        <w:rPr>
          <w:rFonts w:cs="Traditional Arabic"/>
          <w:sz w:val="28"/>
          <w:szCs w:val="28"/>
          <w:rtl/>
        </w:rPr>
        <w:t xml:space="preserve"> </w:t>
      </w:r>
      <w:r w:rsidR="00D9007D" w:rsidRPr="00D9007D">
        <w:rPr>
          <w:rFonts w:cs="Traditional Arabic" w:hint="cs"/>
          <w:sz w:val="28"/>
          <w:szCs w:val="28"/>
          <w:rtl/>
        </w:rPr>
        <w:t>سَرِيَّةٍ</w:t>
      </w:r>
      <w:r w:rsidR="00D9007D" w:rsidRPr="00D9007D">
        <w:rPr>
          <w:rFonts w:cs="Traditional Arabic"/>
          <w:sz w:val="28"/>
          <w:szCs w:val="28"/>
          <w:rtl/>
        </w:rPr>
        <w:t xml:space="preserve"> </w:t>
      </w:r>
      <w:r w:rsidR="00D9007D" w:rsidRPr="00D9007D">
        <w:rPr>
          <w:rFonts w:cs="Traditional Arabic" w:hint="cs"/>
          <w:sz w:val="28"/>
          <w:szCs w:val="28"/>
          <w:rtl/>
        </w:rPr>
        <w:t>،</w:t>
      </w:r>
      <w:r w:rsidR="00D9007D" w:rsidRPr="00D9007D">
        <w:rPr>
          <w:rFonts w:cs="Traditional Arabic"/>
          <w:sz w:val="28"/>
          <w:szCs w:val="28"/>
          <w:rtl/>
        </w:rPr>
        <w:t xml:space="preserve"> </w:t>
      </w:r>
      <w:r w:rsidR="00D9007D" w:rsidRPr="00D9007D">
        <w:rPr>
          <w:rFonts w:cs="Traditional Arabic" w:hint="cs"/>
          <w:sz w:val="28"/>
          <w:szCs w:val="28"/>
          <w:rtl/>
        </w:rPr>
        <w:t>وَكَانَ</w:t>
      </w:r>
      <w:r w:rsidR="00D9007D" w:rsidRPr="00D9007D">
        <w:rPr>
          <w:rFonts w:cs="Traditional Arabic"/>
          <w:sz w:val="28"/>
          <w:szCs w:val="28"/>
          <w:rtl/>
        </w:rPr>
        <w:t xml:space="preserve"> </w:t>
      </w:r>
      <w:r w:rsidR="00D9007D" w:rsidRPr="00D9007D">
        <w:rPr>
          <w:rFonts w:cs="Traditional Arabic" w:hint="cs"/>
          <w:sz w:val="28"/>
          <w:szCs w:val="28"/>
          <w:rtl/>
        </w:rPr>
        <w:t>يَقْرَأُ</w:t>
      </w:r>
      <w:r w:rsidR="00D9007D" w:rsidRPr="00D9007D">
        <w:rPr>
          <w:rFonts w:cs="Traditional Arabic"/>
          <w:sz w:val="28"/>
          <w:szCs w:val="28"/>
          <w:rtl/>
        </w:rPr>
        <w:t xml:space="preserve"> </w:t>
      </w:r>
      <w:r w:rsidR="00D9007D" w:rsidRPr="00D9007D">
        <w:rPr>
          <w:rFonts w:cs="Traditional Arabic" w:hint="cs"/>
          <w:sz w:val="28"/>
          <w:szCs w:val="28"/>
          <w:rtl/>
        </w:rPr>
        <w:t>لأَصْحَابِهِ</w:t>
      </w:r>
      <w:r w:rsidR="00D9007D" w:rsidRPr="00D9007D">
        <w:rPr>
          <w:rFonts w:cs="Traditional Arabic"/>
          <w:sz w:val="28"/>
          <w:szCs w:val="28"/>
          <w:rtl/>
        </w:rPr>
        <w:t xml:space="preserve"> </w:t>
      </w:r>
      <w:r w:rsidR="00D9007D" w:rsidRPr="00D9007D">
        <w:rPr>
          <w:rFonts w:cs="Traditional Arabic" w:hint="cs"/>
          <w:sz w:val="28"/>
          <w:szCs w:val="28"/>
          <w:rtl/>
        </w:rPr>
        <w:t>فِي</w:t>
      </w:r>
      <w:r w:rsidR="00D9007D" w:rsidRPr="00D9007D">
        <w:rPr>
          <w:rFonts w:cs="Traditional Arabic"/>
          <w:sz w:val="28"/>
          <w:szCs w:val="28"/>
          <w:rtl/>
        </w:rPr>
        <w:t xml:space="preserve"> </w:t>
      </w:r>
      <w:r w:rsidR="00D9007D" w:rsidRPr="00D9007D">
        <w:rPr>
          <w:rFonts w:cs="Traditional Arabic" w:hint="cs"/>
          <w:sz w:val="28"/>
          <w:szCs w:val="28"/>
          <w:rtl/>
        </w:rPr>
        <w:t>صَلاَتِهِ</w:t>
      </w:r>
      <w:r w:rsidR="00D9007D" w:rsidRPr="00D9007D">
        <w:rPr>
          <w:rFonts w:cs="Traditional Arabic"/>
          <w:sz w:val="28"/>
          <w:szCs w:val="28"/>
          <w:rtl/>
        </w:rPr>
        <w:t xml:space="preserve"> </w:t>
      </w:r>
      <w:r w:rsidR="00D9007D" w:rsidRPr="00D9007D">
        <w:rPr>
          <w:rFonts w:cs="Traditional Arabic" w:hint="cs"/>
          <w:sz w:val="28"/>
          <w:szCs w:val="28"/>
          <w:rtl/>
        </w:rPr>
        <w:t>فَيَخْتِمُ</w:t>
      </w:r>
      <w:r w:rsidR="00D9007D" w:rsidRPr="00D9007D">
        <w:rPr>
          <w:rFonts w:cs="Traditional Arabic"/>
          <w:sz w:val="28"/>
          <w:szCs w:val="28"/>
          <w:rtl/>
        </w:rPr>
        <w:t xml:space="preserve"> </w:t>
      </w:r>
      <w:r w:rsidR="00D9007D" w:rsidRPr="00D9007D">
        <w:rPr>
          <w:rFonts w:cs="Traditional Arabic" w:hint="cs"/>
          <w:sz w:val="28"/>
          <w:szCs w:val="28"/>
          <w:rtl/>
        </w:rPr>
        <w:t>بِ</w:t>
      </w:r>
      <w:r w:rsidR="009576D7">
        <w:rPr>
          <w:rFonts w:cs="Traditional Arabic"/>
          <w:sz w:val="28"/>
          <w:szCs w:val="28"/>
          <w:rtl/>
        </w:rPr>
        <w:t xml:space="preserve"> </w:t>
      </w:r>
      <w:r w:rsidR="009576D7" w:rsidRPr="0090723E">
        <w:rPr>
          <w:rFonts w:ascii="QCF_BSML" w:hAnsi="QCF_BSML" w:cs="QCF_BSML"/>
          <w:color w:val="000000"/>
          <w:sz w:val="24"/>
          <w:szCs w:val="24"/>
          <w:rtl/>
        </w:rPr>
        <w:t xml:space="preserve">ﭽ </w:t>
      </w:r>
      <w:r w:rsidR="009576D7">
        <w:rPr>
          <w:rFonts w:ascii="QCF_P604" w:hAnsi="QCF_P604" w:cs="QCF_P604"/>
          <w:color w:val="000000"/>
          <w:sz w:val="24"/>
          <w:szCs w:val="24"/>
          <w:rtl/>
        </w:rPr>
        <w:t>ﭑ  ﭒ  ﭓ  ﭔ</w:t>
      </w:r>
      <w:r w:rsidR="009576D7" w:rsidRPr="0090723E">
        <w:rPr>
          <w:rFonts w:ascii="QCF_BSML" w:hAnsi="QCF_BSML" w:cs="QCF_BSML"/>
          <w:color w:val="000000"/>
          <w:sz w:val="24"/>
          <w:szCs w:val="24"/>
          <w:rtl/>
        </w:rPr>
        <w:t>ﭼ</w:t>
      </w:r>
      <w:r w:rsidR="009576D7" w:rsidRPr="00040BE7">
        <w:rPr>
          <w:rFonts w:cs="Traditional Arabic"/>
          <w:sz w:val="28"/>
          <w:szCs w:val="28"/>
          <w:rtl/>
        </w:rPr>
        <w:t xml:space="preserve"> </w:t>
      </w:r>
      <w:r w:rsidR="00D9007D" w:rsidRPr="00D9007D">
        <w:rPr>
          <w:rFonts w:cs="Traditional Arabic" w:hint="cs"/>
          <w:sz w:val="28"/>
          <w:szCs w:val="28"/>
          <w:rtl/>
        </w:rPr>
        <w:t>فَلَمَّا</w:t>
      </w:r>
      <w:r w:rsidR="00D9007D" w:rsidRPr="00D9007D">
        <w:rPr>
          <w:rFonts w:cs="Traditional Arabic"/>
          <w:sz w:val="28"/>
          <w:szCs w:val="28"/>
          <w:rtl/>
        </w:rPr>
        <w:t xml:space="preserve"> </w:t>
      </w:r>
      <w:r w:rsidR="00D9007D" w:rsidRPr="00D9007D">
        <w:rPr>
          <w:rFonts w:cs="Traditional Arabic" w:hint="cs"/>
          <w:sz w:val="28"/>
          <w:szCs w:val="28"/>
          <w:rtl/>
        </w:rPr>
        <w:t>رَجَعُوا</w:t>
      </w:r>
      <w:r w:rsidR="00D9007D" w:rsidRPr="00D9007D">
        <w:rPr>
          <w:rFonts w:cs="Traditional Arabic"/>
          <w:sz w:val="28"/>
          <w:szCs w:val="28"/>
          <w:rtl/>
        </w:rPr>
        <w:t xml:space="preserve"> </w:t>
      </w:r>
      <w:r w:rsidR="00D9007D" w:rsidRPr="00D9007D">
        <w:rPr>
          <w:rFonts w:cs="Traditional Arabic" w:hint="cs"/>
          <w:sz w:val="28"/>
          <w:szCs w:val="28"/>
          <w:rtl/>
        </w:rPr>
        <w:t>ذَكَرُوا</w:t>
      </w:r>
      <w:r w:rsidR="00D9007D" w:rsidRPr="00D9007D">
        <w:rPr>
          <w:rFonts w:cs="Traditional Arabic"/>
          <w:sz w:val="28"/>
          <w:szCs w:val="28"/>
          <w:rtl/>
        </w:rPr>
        <w:t xml:space="preserve"> </w:t>
      </w:r>
      <w:r w:rsidR="00D9007D" w:rsidRPr="00D9007D">
        <w:rPr>
          <w:rFonts w:cs="Traditional Arabic" w:hint="cs"/>
          <w:sz w:val="28"/>
          <w:szCs w:val="28"/>
          <w:rtl/>
        </w:rPr>
        <w:t>ذَلِكَ</w:t>
      </w:r>
      <w:r w:rsidR="00D9007D" w:rsidRPr="00D9007D">
        <w:rPr>
          <w:rFonts w:cs="Traditional Arabic"/>
          <w:sz w:val="28"/>
          <w:szCs w:val="28"/>
          <w:rtl/>
        </w:rPr>
        <w:t xml:space="preserve"> </w:t>
      </w:r>
      <w:r w:rsidR="00D9007D" w:rsidRPr="00D9007D">
        <w:rPr>
          <w:rFonts w:cs="Traditional Arabic" w:hint="cs"/>
          <w:sz w:val="28"/>
          <w:szCs w:val="28"/>
          <w:rtl/>
        </w:rPr>
        <w:t>لِلنَّبِيِّ</w:t>
      </w:r>
      <w:r w:rsidR="00D9007D" w:rsidRPr="00D9007D">
        <w:rPr>
          <w:rFonts w:cs="Traditional Arabic"/>
          <w:sz w:val="28"/>
          <w:szCs w:val="28"/>
          <w:rtl/>
        </w:rPr>
        <w:t xml:space="preserve"> </w:t>
      </w:r>
      <w:r w:rsidR="00D9007D" w:rsidRPr="00D9007D">
        <w:rPr>
          <w:rFonts w:cs="Traditional Arabic" w:hint="cs"/>
          <w:sz w:val="28"/>
          <w:szCs w:val="28"/>
          <w:rtl/>
        </w:rPr>
        <w:t>صلى</w:t>
      </w:r>
      <w:r w:rsidR="00D9007D" w:rsidRPr="00D9007D">
        <w:rPr>
          <w:rFonts w:cs="Traditional Arabic"/>
          <w:sz w:val="28"/>
          <w:szCs w:val="28"/>
          <w:rtl/>
        </w:rPr>
        <w:t xml:space="preserve"> </w:t>
      </w:r>
      <w:r w:rsidR="00D9007D" w:rsidRPr="00D9007D">
        <w:rPr>
          <w:rFonts w:cs="Traditional Arabic" w:hint="cs"/>
          <w:sz w:val="28"/>
          <w:szCs w:val="28"/>
          <w:rtl/>
        </w:rPr>
        <w:t>الله</w:t>
      </w:r>
      <w:r w:rsidR="00D9007D" w:rsidRPr="00D9007D">
        <w:rPr>
          <w:rFonts w:cs="Traditional Arabic"/>
          <w:sz w:val="28"/>
          <w:szCs w:val="28"/>
          <w:rtl/>
        </w:rPr>
        <w:t xml:space="preserve"> </w:t>
      </w:r>
      <w:r w:rsidR="00D9007D" w:rsidRPr="00D9007D">
        <w:rPr>
          <w:rFonts w:cs="Traditional Arabic" w:hint="cs"/>
          <w:sz w:val="28"/>
          <w:szCs w:val="28"/>
          <w:rtl/>
        </w:rPr>
        <w:t>عليه</w:t>
      </w:r>
      <w:r w:rsidR="00D9007D" w:rsidRPr="00D9007D">
        <w:rPr>
          <w:rFonts w:cs="Traditional Arabic"/>
          <w:sz w:val="28"/>
          <w:szCs w:val="28"/>
          <w:rtl/>
        </w:rPr>
        <w:t xml:space="preserve"> </w:t>
      </w:r>
      <w:r w:rsidR="00D9007D" w:rsidRPr="00D9007D">
        <w:rPr>
          <w:rFonts w:cs="Traditional Arabic" w:hint="cs"/>
          <w:sz w:val="28"/>
          <w:szCs w:val="28"/>
          <w:rtl/>
        </w:rPr>
        <w:t>وسلم</w:t>
      </w:r>
      <w:r w:rsidR="00D9007D" w:rsidRPr="00D9007D">
        <w:rPr>
          <w:rFonts w:cs="Traditional Arabic"/>
          <w:sz w:val="28"/>
          <w:szCs w:val="28"/>
          <w:rtl/>
        </w:rPr>
        <w:t xml:space="preserve"> </w:t>
      </w:r>
      <w:r w:rsidR="00D9007D" w:rsidRPr="00D9007D">
        <w:rPr>
          <w:rFonts w:cs="Traditional Arabic" w:hint="cs"/>
          <w:sz w:val="28"/>
          <w:szCs w:val="28"/>
          <w:rtl/>
        </w:rPr>
        <w:t>فَقَالَ</w:t>
      </w:r>
      <w:r w:rsidR="00D9007D" w:rsidRPr="00D9007D">
        <w:rPr>
          <w:rFonts w:cs="Traditional Arabic"/>
          <w:sz w:val="28"/>
          <w:szCs w:val="28"/>
          <w:rtl/>
        </w:rPr>
        <w:t xml:space="preserve"> </w:t>
      </w:r>
      <w:r w:rsidR="00EA46D9">
        <w:rPr>
          <w:rFonts w:cs="Traditional Arabic" w:hint="cs"/>
          <w:sz w:val="28"/>
          <w:szCs w:val="28"/>
          <w:rtl/>
        </w:rPr>
        <w:t xml:space="preserve">( </w:t>
      </w:r>
      <w:r w:rsidR="00D9007D" w:rsidRPr="00D9007D">
        <w:rPr>
          <w:rFonts w:cs="Traditional Arabic" w:hint="cs"/>
          <w:sz w:val="28"/>
          <w:szCs w:val="28"/>
          <w:rtl/>
        </w:rPr>
        <w:t>سَلُوهُ</w:t>
      </w:r>
      <w:r w:rsidR="00D9007D" w:rsidRPr="00D9007D">
        <w:rPr>
          <w:rFonts w:cs="Traditional Arabic"/>
          <w:sz w:val="28"/>
          <w:szCs w:val="28"/>
          <w:rtl/>
        </w:rPr>
        <w:t xml:space="preserve"> </w:t>
      </w:r>
      <w:r w:rsidR="00D9007D" w:rsidRPr="00D9007D">
        <w:rPr>
          <w:rFonts w:cs="Traditional Arabic" w:hint="cs"/>
          <w:sz w:val="28"/>
          <w:szCs w:val="28"/>
          <w:rtl/>
        </w:rPr>
        <w:t>لأَىِّ</w:t>
      </w:r>
      <w:r w:rsidR="00D9007D" w:rsidRPr="00D9007D">
        <w:rPr>
          <w:rFonts w:cs="Traditional Arabic"/>
          <w:sz w:val="28"/>
          <w:szCs w:val="28"/>
          <w:rtl/>
        </w:rPr>
        <w:t xml:space="preserve"> </w:t>
      </w:r>
      <w:r w:rsidR="00D9007D" w:rsidRPr="00D9007D">
        <w:rPr>
          <w:rFonts w:cs="Traditional Arabic" w:hint="cs"/>
          <w:sz w:val="28"/>
          <w:szCs w:val="28"/>
          <w:rtl/>
        </w:rPr>
        <w:t>شَيْءٍ</w:t>
      </w:r>
      <w:r w:rsidR="00D9007D" w:rsidRPr="00D9007D">
        <w:rPr>
          <w:rFonts w:cs="Traditional Arabic"/>
          <w:sz w:val="28"/>
          <w:szCs w:val="28"/>
          <w:rtl/>
        </w:rPr>
        <w:t xml:space="preserve"> </w:t>
      </w:r>
      <w:r w:rsidR="00D9007D" w:rsidRPr="00D9007D">
        <w:rPr>
          <w:rFonts w:cs="Traditional Arabic" w:hint="cs"/>
          <w:sz w:val="28"/>
          <w:szCs w:val="28"/>
          <w:rtl/>
        </w:rPr>
        <w:t>يَصْنَعُ</w:t>
      </w:r>
      <w:r w:rsidR="00D9007D" w:rsidRPr="00D9007D">
        <w:rPr>
          <w:rFonts w:cs="Traditional Arabic"/>
          <w:sz w:val="28"/>
          <w:szCs w:val="28"/>
          <w:rtl/>
        </w:rPr>
        <w:t xml:space="preserve"> </w:t>
      </w:r>
      <w:r w:rsidR="00D9007D" w:rsidRPr="00D9007D">
        <w:rPr>
          <w:rFonts w:cs="Traditional Arabic" w:hint="cs"/>
          <w:sz w:val="28"/>
          <w:szCs w:val="28"/>
          <w:rtl/>
        </w:rPr>
        <w:t>ذَلِكَ</w:t>
      </w:r>
      <w:r w:rsidR="00D9007D" w:rsidRPr="00D9007D">
        <w:rPr>
          <w:rFonts w:cs="Traditional Arabic"/>
          <w:sz w:val="28"/>
          <w:szCs w:val="28"/>
          <w:rtl/>
        </w:rPr>
        <w:t xml:space="preserve"> </w:t>
      </w:r>
      <w:r w:rsidR="00EA46D9">
        <w:rPr>
          <w:rFonts w:cs="Traditional Arabic" w:hint="cs"/>
          <w:sz w:val="28"/>
          <w:szCs w:val="28"/>
          <w:rtl/>
        </w:rPr>
        <w:t xml:space="preserve">) </w:t>
      </w:r>
      <w:r w:rsidR="00D9007D" w:rsidRPr="00D9007D">
        <w:rPr>
          <w:rFonts w:cs="Traditional Arabic" w:hint="cs"/>
          <w:sz w:val="28"/>
          <w:szCs w:val="28"/>
          <w:rtl/>
        </w:rPr>
        <w:t>فَسَأَلُوهُ</w:t>
      </w:r>
      <w:r w:rsidR="00D9007D" w:rsidRPr="00D9007D">
        <w:rPr>
          <w:rFonts w:cs="Traditional Arabic"/>
          <w:sz w:val="28"/>
          <w:szCs w:val="28"/>
          <w:rtl/>
        </w:rPr>
        <w:t xml:space="preserve"> </w:t>
      </w:r>
      <w:r w:rsidR="00D9007D" w:rsidRPr="00D9007D">
        <w:rPr>
          <w:rFonts w:cs="Traditional Arabic" w:hint="cs"/>
          <w:sz w:val="28"/>
          <w:szCs w:val="28"/>
          <w:rtl/>
        </w:rPr>
        <w:t>فَقَالَ</w:t>
      </w:r>
      <w:r w:rsidR="00D9007D" w:rsidRPr="00D9007D">
        <w:rPr>
          <w:rFonts w:cs="Traditional Arabic"/>
          <w:sz w:val="28"/>
          <w:szCs w:val="28"/>
          <w:rtl/>
        </w:rPr>
        <w:t xml:space="preserve"> </w:t>
      </w:r>
      <w:r w:rsidR="00D9007D" w:rsidRPr="00D9007D">
        <w:rPr>
          <w:rFonts w:cs="Traditional Arabic" w:hint="cs"/>
          <w:sz w:val="28"/>
          <w:szCs w:val="28"/>
          <w:rtl/>
        </w:rPr>
        <w:t>لأَنَّهَا</w:t>
      </w:r>
      <w:r w:rsidR="00D9007D" w:rsidRPr="00D9007D">
        <w:rPr>
          <w:rFonts w:cs="Traditional Arabic"/>
          <w:sz w:val="28"/>
          <w:szCs w:val="28"/>
          <w:rtl/>
        </w:rPr>
        <w:t xml:space="preserve"> </w:t>
      </w:r>
      <w:r w:rsidR="00D9007D" w:rsidRPr="00D9007D">
        <w:rPr>
          <w:rFonts w:cs="Traditional Arabic" w:hint="cs"/>
          <w:sz w:val="28"/>
          <w:szCs w:val="28"/>
          <w:rtl/>
        </w:rPr>
        <w:t>صِفَةُ</w:t>
      </w:r>
      <w:r w:rsidR="00D9007D" w:rsidRPr="00D9007D">
        <w:rPr>
          <w:rFonts w:cs="Traditional Arabic"/>
          <w:sz w:val="28"/>
          <w:szCs w:val="28"/>
          <w:rtl/>
        </w:rPr>
        <w:t xml:space="preserve"> </w:t>
      </w:r>
      <w:r w:rsidR="00D9007D" w:rsidRPr="00D9007D">
        <w:rPr>
          <w:rFonts w:cs="Traditional Arabic" w:hint="cs"/>
          <w:sz w:val="28"/>
          <w:szCs w:val="28"/>
          <w:rtl/>
        </w:rPr>
        <w:t>الرَّحْمَنِ</w:t>
      </w:r>
      <w:r w:rsidR="00D9007D" w:rsidRPr="00D9007D">
        <w:rPr>
          <w:rFonts w:cs="Traditional Arabic"/>
          <w:sz w:val="28"/>
          <w:szCs w:val="28"/>
          <w:rtl/>
        </w:rPr>
        <w:t xml:space="preserve"> </w:t>
      </w:r>
      <w:r w:rsidR="00D9007D" w:rsidRPr="00D9007D">
        <w:rPr>
          <w:rFonts w:cs="Traditional Arabic" w:hint="cs"/>
          <w:sz w:val="28"/>
          <w:szCs w:val="28"/>
          <w:rtl/>
        </w:rPr>
        <w:t>وَأَنَا</w:t>
      </w:r>
      <w:r w:rsidR="00D9007D" w:rsidRPr="00D9007D">
        <w:rPr>
          <w:rFonts w:cs="Traditional Arabic"/>
          <w:sz w:val="28"/>
          <w:szCs w:val="28"/>
          <w:rtl/>
        </w:rPr>
        <w:t xml:space="preserve"> </w:t>
      </w:r>
      <w:r w:rsidR="00D9007D" w:rsidRPr="00D9007D">
        <w:rPr>
          <w:rFonts w:cs="Traditional Arabic" w:hint="cs"/>
          <w:sz w:val="28"/>
          <w:szCs w:val="28"/>
          <w:rtl/>
        </w:rPr>
        <w:t>أُحِبُّ</w:t>
      </w:r>
      <w:r w:rsidR="00D9007D" w:rsidRPr="00D9007D">
        <w:rPr>
          <w:rFonts w:cs="Traditional Arabic"/>
          <w:sz w:val="28"/>
          <w:szCs w:val="28"/>
          <w:rtl/>
        </w:rPr>
        <w:t xml:space="preserve"> </w:t>
      </w:r>
      <w:r w:rsidR="00D9007D" w:rsidRPr="00D9007D">
        <w:rPr>
          <w:rFonts w:cs="Traditional Arabic" w:hint="cs"/>
          <w:sz w:val="28"/>
          <w:szCs w:val="28"/>
          <w:rtl/>
        </w:rPr>
        <w:t>أَنْ</w:t>
      </w:r>
      <w:r w:rsidR="00D9007D" w:rsidRPr="00D9007D">
        <w:rPr>
          <w:rFonts w:cs="Traditional Arabic"/>
          <w:sz w:val="28"/>
          <w:szCs w:val="28"/>
          <w:rtl/>
        </w:rPr>
        <w:t xml:space="preserve"> </w:t>
      </w:r>
      <w:r w:rsidR="00D9007D" w:rsidRPr="00D9007D">
        <w:rPr>
          <w:rFonts w:cs="Traditional Arabic" w:hint="cs"/>
          <w:sz w:val="28"/>
          <w:szCs w:val="28"/>
          <w:rtl/>
        </w:rPr>
        <w:t>أَقْرَأَ</w:t>
      </w:r>
      <w:r w:rsidR="00D9007D" w:rsidRPr="00D9007D">
        <w:rPr>
          <w:rFonts w:cs="Traditional Arabic"/>
          <w:sz w:val="28"/>
          <w:szCs w:val="28"/>
          <w:rtl/>
        </w:rPr>
        <w:t xml:space="preserve"> </w:t>
      </w:r>
      <w:r w:rsidR="00D9007D" w:rsidRPr="00D9007D">
        <w:rPr>
          <w:rFonts w:cs="Traditional Arabic" w:hint="cs"/>
          <w:sz w:val="28"/>
          <w:szCs w:val="28"/>
          <w:rtl/>
        </w:rPr>
        <w:t>بِهَا</w:t>
      </w:r>
      <w:r w:rsidR="00D9007D" w:rsidRPr="00D9007D">
        <w:rPr>
          <w:rFonts w:cs="Traditional Arabic"/>
          <w:sz w:val="28"/>
          <w:szCs w:val="28"/>
          <w:rtl/>
        </w:rPr>
        <w:t xml:space="preserve"> </w:t>
      </w:r>
      <w:r w:rsidR="00D9007D" w:rsidRPr="00D9007D">
        <w:rPr>
          <w:rFonts w:cs="Traditional Arabic" w:hint="cs"/>
          <w:sz w:val="28"/>
          <w:szCs w:val="28"/>
          <w:rtl/>
        </w:rPr>
        <w:t>فَقَالَ</w:t>
      </w:r>
      <w:r w:rsidR="00D9007D" w:rsidRPr="00D9007D">
        <w:rPr>
          <w:rFonts w:cs="Traditional Arabic"/>
          <w:sz w:val="28"/>
          <w:szCs w:val="28"/>
          <w:rtl/>
        </w:rPr>
        <w:t xml:space="preserve"> </w:t>
      </w:r>
      <w:r w:rsidR="00D9007D" w:rsidRPr="00D9007D">
        <w:rPr>
          <w:rFonts w:cs="Traditional Arabic" w:hint="cs"/>
          <w:sz w:val="28"/>
          <w:szCs w:val="28"/>
          <w:rtl/>
        </w:rPr>
        <w:t>النَّبِيُّ</w:t>
      </w:r>
      <w:r w:rsidR="00D9007D" w:rsidRPr="00D9007D">
        <w:rPr>
          <w:rFonts w:cs="Traditional Arabic"/>
          <w:sz w:val="28"/>
          <w:szCs w:val="28"/>
          <w:rtl/>
        </w:rPr>
        <w:t xml:space="preserve"> </w:t>
      </w:r>
      <w:r w:rsidR="00D9007D" w:rsidRPr="00D9007D">
        <w:rPr>
          <w:rFonts w:cs="Traditional Arabic" w:hint="cs"/>
          <w:sz w:val="28"/>
          <w:szCs w:val="28"/>
          <w:rtl/>
        </w:rPr>
        <w:t>صلى</w:t>
      </w:r>
      <w:r w:rsidR="00D9007D" w:rsidRPr="00D9007D">
        <w:rPr>
          <w:rFonts w:cs="Traditional Arabic"/>
          <w:sz w:val="28"/>
          <w:szCs w:val="28"/>
          <w:rtl/>
        </w:rPr>
        <w:t xml:space="preserve"> </w:t>
      </w:r>
      <w:r w:rsidR="00D9007D" w:rsidRPr="00D9007D">
        <w:rPr>
          <w:rFonts w:cs="Traditional Arabic" w:hint="cs"/>
          <w:sz w:val="28"/>
          <w:szCs w:val="28"/>
          <w:rtl/>
        </w:rPr>
        <w:t>الله</w:t>
      </w:r>
      <w:r w:rsidR="00D9007D" w:rsidRPr="00D9007D">
        <w:rPr>
          <w:rFonts w:cs="Traditional Arabic"/>
          <w:sz w:val="28"/>
          <w:szCs w:val="28"/>
          <w:rtl/>
        </w:rPr>
        <w:t xml:space="preserve"> </w:t>
      </w:r>
      <w:r w:rsidR="00D9007D" w:rsidRPr="00D9007D">
        <w:rPr>
          <w:rFonts w:cs="Traditional Arabic" w:hint="cs"/>
          <w:sz w:val="28"/>
          <w:szCs w:val="28"/>
          <w:rtl/>
        </w:rPr>
        <w:t>عليه</w:t>
      </w:r>
      <w:r w:rsidR="00D9007D" w:rsidRPr="00D9007D">
        <w:rPr>
          <w:rFonts w:cs="Traditional Arabic"/>
          <w:sz w:val="28"/>
          <w:szCs w:val="28"/>
          <w:rtl/>
        </w:rPr>
        <w:t xml:space="preserve"> </w:t>
      </w:r>
      <w:r w:rsidR="00D9007D" w:rsidRPr="00D9007D">
        <w:rPr>
          <w:rFonts w:cs="Traditional Arabic" w:hint="cs"/>
          <w:sz w:val="28"/>
          <w:szCs w:val="28"/>
          <w:rtl/>
        </w:rPr>
        <w:t>وسلم</w:t>
      </w:r>
      <w:r w:rsidR="00D9007D" w:rsidRPr="00D9007D">
        <w:rPr>
          <w:rFonts w:cs="Traditional Arabic"/>
          <w:sz w:val="28"/>
          <w:szCs w:val="28"/>
          <w:rtl/>
        </w:rPr>
        <w:t xml:space="preserve"> </w:t>
      </w:r>
      <w:r w:rsidR="00EA46D9">
        <w:rPr>
          <w:rFonts w:cs="Traditional Arabic" w:hint="cs"/>
          <w:sz w:val="28"/>
          <w:szCs w:val="28"/>
          <w:rtl/>
        </w:rPr>
        <w:t xml:space="preserve">( </w:t>
      </w:r>
      <w:r w:rsidR="00D9007D" w:rsidRPr="00D9007D">
        <w:rPr>
          <w:rFonts w:cs="Traditional Arabic" w:hint="cs"/>
          <w:sz w:val="28"/>
          <w:szCs w:val="28"/>
          <w:rtl/>
        </w:rPr>
        <w:t>أَخْبِرُوهُ</w:t>
      </w:r>
      <w:r w:rsidR="00D9007D" w:rsidRPr="00D9007D">
        <w:rPr>
          <w:rFonts w:cs="Traditional Arabic"/>
          <w:sz w:val="28"/>
          <w:szCs w:val="28"/>
          <w:rtl/>
        </w:rPr>
        <w:t xml:space="preserve"> </w:t>
      </w:r>
      <w:r w:rsidR="00D9007D" w:rsidRPr="00D9007D">
        <w:rPr>
          <w:rFonts w:cs="Traditional Arabic" w:hint="cs"/>
          <w:sz w:val="28"/>
          <w:szCs w:val="28"/>
          <w:rtl/>
        </w:rPr>
        <w:t>أَنَّ</w:t>
      </w:r>
      <w:r w:rsidR="00D9007D" w:rsidRPr="00D9007D">
        <w:rPr>
          <w:rFonts w:cs="Traditional Arabic"/>
          <w:sz w:val="28"/>
          <w:szCs w:val="28"/>
          <w:rtl/>
        </w:rPr>
        <w:t xml:space="preserve"> </w:t>
      </w:r>
      <w:r w:rsidR="00D9007D" w:rsidRPr="00D9007D">
        <w:rPr>
          <w:rFonts w:cs="Traditional Arabic" w:hint="cs"/>
          <w:sz w:val="28"/>
          <w:szCs w:val="28"/>
          <w:rtl/>
        </w:rPr>
        <w:t>اللَّهَ</w:t>
      </w:r>
      <w:r w:rsidR="00D9007D" w:rsidRPr="00D9007D">
        <w:rPr>
          <w:rFonts w:cs="Traditional Arabic"/>
          <w:sz w:val="28"/>
          <w:szCs w:val="28"/>
          <w:rtl/>
        </w:rPr>
        <w:t xml:space="preserve"> </w:t>
      </w:r>
      <w:r w:rsidR="00D9007D" w:rsidRPr="00D9007D">
        <w:rPr>
          <w:rFonts w:cs="Traditional Arabic" w:hint="cs"/>
          <w:sz w:val="28"/>
          <w:szCs w:val="28"/>
          <w:rtl/>
        </w:rPr>
        <w:t>يُحِبُّهُ</w:t>
      </w:r>
      <w:r w:rsidR="00EA46D9">
        <w:rPr>
          <w:rFonts w:cs="Traditional Arabic" w:hint="cs"/>
          <w:sz w:val="28"/>
          <w:szCs w:val="28"/>
          <w:rtl/>
        </w:rPr>
        <w:t xml:space="preserve"> )</w:t>
      </w:r>
      <w:r w:rsidR="001110C6" w:rsidRPr="001110C6">
        <w:rPr>
          <w:rFonts w:hint="cs"/>
          <w:rtl/>
        </w:rPr>
        <w:t xml:space="preserve"> </w:t>
      </w:r>
      <w:r w:rsidR="002C5144" w:rsidRPr="000A1B14">
        <w:rPr>
          <w:rFonts w:cs="Traditional Arabic" w:hint="cs"/>
          <w:sz w:val="20"/>
          <w:szCs w:val="20"/>
          <w:rtl/>
        </w:rPr>
        <w:t>متفق عليه</w:t>
      </w:r>
    </w:p>
    <w:p w14:paraId="29B236A7" w14:textId="77777777" w:rsidR="00E1025A" w:rsidRDefault="00385283" w:rsidP="00F15946">
      <w:pPr>
        <w:ind w:left="-341" w:right="-284"/>
        <w:jc w:val="both"/>
        <w:rPr>
          <w:rtl/>
        </w:rPr>
      </w:pPr>
      <w:r>
        <w:rPr>
          <w:rFonts w:cs="Traditional Arabic" w:hint="cs"/>
          <w:sz w:val="28"/>
          <w:szCs w:val="28"/>
          <w:rtl/>
        </w:rPr>
        <w:t>و</w:t>
      </w:r>
      <w:r w:rsidR="001110C6" w:rsidRPr="001110C6">
        <w:rPr>
          <w:rFonts w:cs="Traditional Arabic" w:hint="cs"/>
          <w:sz w:val="28"/>
          <w:szCs w:val="28"/>
          <w:rtl/>
        </w:rPr>
        <w:t>عن</w:t>
      </w:r>
      <w:r w:rsidR="001110C6" w:rsidRPr="001110C6">
        <w:rPr>
          <w:rFonts w:cs="Traditional Arabic"/>
          <w:sz w:val="28"/>
          <w:szCs w:val="28"/>
          <w:rtl/>
        </w:rPr>
        <w:t xml:space="preserve"> </w:t>
      </w:r>
      <w:r w:rsidR="001110C6" w:rsidRPr="001110C6">
        <w:rPr>
          <w:rFonts w:cs="Traditional Arabic" w:hint="cs"/>
          <w:sz w:val="28"/>
          <w:szCs w:val="28"/>
          <w:rtl/>
        </w:rPr>
        <w:t>أبي</w:t>
      </w:r>
      <w:r w:rsidR="001110C6" w:rsidRPr="001110C6">
        <w:rPr>
          <w:rFonts w:cs="Traditional Arabic"/>
          <w:sz w:val="28"/>
          <w:szCs w:val="28"/>
          <w:rtl/>
        </w:rPr>
        <w:t xml:space="preserve"> </w:t>
      </w:r>
      <w:r w:rsidR="001110C6" w:rsidRPr="001110C6">
        <w:rPr>
          <w:rFonts w:cs="Traditional Arabic" w:hint="cs"/>
          <w:sz w:val="28"/>
          <w:szCs w:val="28"/>
          <w:rtl/>
        </w:rPr>
        <w:t>سعيد</w:t>
      </w:r>
      <w:r w:rsidR="00E1025A">
        <w:rPr>
          <w:rFonts w:cs="Traditional Arabic" w:hint="cs"/>
          <w:sz w:val="28"/>
          <w:szCs w:val="28"/>
          <w:rtl/>
        </w:rPr>
        <w:t xml:space="preserve">ٍ </w:t>
      </w:r>
      <w:r w:rsidR="00803F18">
        <w:rPr>
          <w:rFonts w:cs="Traditional Arabic" w:hint="cs"/>
          <w:sz w:val="28"/>
          <w:szCs w:val="28"/>
          <w:rtl/>
        </w:rPr>
        <w:t xml:space="preserve">الخدري </w:t>
      </w:r>
      <w:r w:rsidR="00E1025A">
        <w:rPr>
          <w:rFonts w:cs="Traditional Arabic" w:hint="cs"/>
          <w:sz w:val="28"/>
          <w:szCs w:val="28"/>
          <w:rtl/>
        </w:rPr>
        <w:t>رضي الله عنه</w:t>
      </w:r>
      <w:r w:rsidR="001110C6" w:rsidRPr="001110C6">
        <w:rPr>
          <w:rFonts w:cs="Traditional Arabic"/>
          <w:sz w:val="28"/>
          <w:szCs w:val="28"/>
          <w:rtl/>
        </w:rPr>
        <w:t xml:space="preserve"> </w:t>
      </w:r>
      <w:r w:rsidR="001110C6" w:rsidRPr="001110C6">
        <w:rPr>
          <w:rFonts w:cs="Traditional Arabic" w:hint="cs"/>
          <w:sz w:val="28"/>
          <w:szCs w:val="28"/>
          <w:rtl/>
        </w:rPr>
        <w:t>أن</w:t>
      </w:r>
      <w:r w:rsidR="001110C6" w:rsidRPr="001110C6">
        <w:rPr>
          <w:rFonts w:cs="Traditional Arabic"/>
          <w:sz w:val="28"/>
          <w:szCs w:val="28"/>
          <w:rtl/>
        </w:rPr>
        <w:t xml:space="preserve"> </w:t>
      </w:r>
      <w:r w:rsidR="001110C6" w:rsidRPr="001110C6">
        <w:rPr>
          <w:rFonts w:cs="Traditional Arabic" w:hint="cs"/>
          <w:sz w:val="28"/>
          <w:szCs w:val="28"/>
          <w:rtl/>
        </w:rPr>
        <w:t>رجلا</w:t>
      </w:r>
      <w:r w:rsidR="00F15946">
        <w:rPr>
          <w:rFonts w:cs="Traditional Arabic" w:hint="cs"/>
          <w:sz w:val="28"/>
          <w:szCs w:val="28"/>
          <w:rtl/>
        </w:rPr>
        <w:t>ً</w:t>
      </w:r>
      <w:r w:rsidR="001110C6" w:rsidRPr="001110C6">
        <w:rPr>
          <w:rFonts w:cs="Traditional Arabic"/>
          <w:sz w:val="28"/>
          <w:szCs w:val="28"/>
          <w:rtl/>
        </w:rPr>
        <w:t xml:space="preserve"> </w:t>
      </w:r>
      <w:r w:rsidR="001110C6" w:rsidRPr="001110C6">
        <w:rPr>
          <w:rFonts w:cs="Traditional Arabic" w:hint="cs"/>
          <w:sz w:val="28"/>
          <w:szCs w:val="28"/>
          <w:rtl/>
        </w:rPr>
        <w:t>سمع</w:t>
      </w:r>
      <w:r w:rsidR="001110C6" w:rsidRPr="001110C6">
        <w:rPr>
          <w:rFonts w:cs="Traditional Arabic"/>
          <w:sz w:val="28"/>
          <w:szCs w:val="28"/>
          <w:rtl/>
        </w:rPr>
        <w:t xml:space="preserve"> </w:t>
      </w:r>
      <w:r w:rsidR="001110C6" w:rsidRPr="001110C6">
        <w:rPr>
          <w:rFonts w:cs="Traditional Arabic" w:hint="cs"/>
          <w:sz w:val="28"/>
          <w:szCs w:val="28"/>
          <w:rtl/>
        </w:rPr>
        <w:t>رَجُلا</w:t>
      </w:r>
      <w:r w:rsidR="001110C6" w:rsidRPr="001110C6">
        <w:rPr>
          <w:rFonts w:cs="Traditional Arabic"/>
          <w:sz w:val="28"/>
          <w:szCs w:val="28"/>
          <w:rtl/>
        </w:rPr>
        <w:t xml:space="preserve"> </w:t>
      </w:r>
      <w:r w:rsidR="001110C6" w:rsidRPr="001110C6">
        <w:rPr>
          <w:rFonts w:cs="Traditional Arabic" w:hint="cs"/>
          <w:sz w:val="28"/>
          <w:szCs w:val="28"/>
          <w:rtl/>
        </w:rPr>
        <w:t>يقرأ</w:t>
      </w:r>
      <w:r w:rsidR="00F15946">
        <w:rPr>
          <w:rFonts w:cs="Traditional Arabic" w:hint="cs"/>
          <w:sz w:val="28"/>
          <w:szCs w:val="28"/>
          <w:rtl/>
        </w:rPr>
        <w:t xml:space="preserve"> </w:t>
      </w:r>
      <w:r w:rsidR="00F15946" w:rsidRPr="0090723E">
        <w:rPr>
          <w:rFonts w:ascii="QCF_BSML" w:hAnsi="QCF_BSML" w:cs="QCF_BSML"/>
          <w:color w:val="000000"/>
          <w:sz w:val="24"/>
          <w:szCs w:val="24"/>
          <w:rtl/>
        </w:rPr>
        <w:t xml:space="preserve">ﭽ </w:t>
      </w:r>
      <w:r w:rsidR="00F15946">
        <w:rPr>
          <w:rFonts w:ascii="QCF_P604" w:hAnsi="QCF_P604" w:cs="QCF_P604"/>
          <w:color w:val="000000"/>
          <w:sz w:val="24"/>
          <w:szCs w:val="24"/>
          <w:rtl/>
        </w:rPr>
        <w:t>ﭑ  ﭒ  ﭓ  ﭔ</w:t>
      </w:r>
      <w:r w:rsidR="00F15946" w:rsidRPr="0090723E">
        <w:rPr>
          <w:rFonts w:ascii="QCF_BSML" w:hAnsi="QCF_BSML" w:cs="QCF_BSML"/>
          <w:color w:val="000000"/>
          <w:sz w:val="24"/>
          <w:szCs w:val="24"/>
          <w:rtl/>
        </w:rPr>
        <w:t>ﭼ</w:t>
      </w:r>
      <w:r w:rsidR="00F15946">
        <w:rPr>
          <w:rFonts w:ascii="QCF_BSML" w:hAnsi="QCF_BSML" w:cs="QCF_BSML" w:hint="cs"/>
          <w:color w:val="000000"/>
          <w:sz w:val="24"/>
          <w:szCs w:val="24"/>
          <w:rtl/>
        </w:rPr>
        <w:t xml:space="preserve"> </w:t>
      </w:r>
      <w:r w:rsidR="00F15946">
        <w:rPr>
          <w:rFonts w:cs="Traditional Arabic" w:hint="cs"/>
          <w:sz w:val="28"/>
          <w:szCs w:val="28"/>
          <w:rtl/>
        </w:rPr>
        <w:t xml:space="preserve"> </w:t>
      </w:r>
      <w:r w:rsidR="001110C6" w:rsidRPr="001110C6">
        <w:rPr>
          <w:rFonts w:cs="Traditional Arabic" w:hint="cs"/>
          <w:sz w:val="28"/>
          <w:szCs w:val="28"/>
          <w:rtl/>
        </w:rPr>
        <w:t>يرددها</w:t>
      </w:r>
      <w:r w:rsidR="00E1025A">
        <w:rPr>
          <w:rFonts w:cs="Traditional Arabic" w:hint="cs"/>
          <w:sz w:val="28"/>
          <w:szCs w:val="28"/>
          <w:rtl/>
        </w:rPr>
        <w:t xml:space="preserve"> </w:t>
      </w:r>
      <w:r w:rsidR="001110C6" w:rsidRPr="001110C6">
        <w:rPr>
          <w:rFonts w:cs="Traditional Arabic" w:hint="cs"/>
          <w:sz w:val="28"/>
          <w:szCs w:val="28"/>
          <w:rtl/>
        </w:rPr>
        <w:t>،</w:t>
      </w:r>
      <w:r w:rsidR="001110C6" w:rsidRPr="001110C6">
        <w:rPr>
          <w:rFonts w:cs="Traditional Arabic"/>
          <w:sz w:val="28"/>
          <w:szCs w:val="28"/>
          <w:rtl/>
        </w:rPr>
        <w:t xml:space="preserve"> </w:t>
      </w:r>
      <w:r w:rsidR="001110C6" w:rsidRPr="001110C6">
        <w:rPr>
          <w:rFonts w:cs="Traditional Arabic" w:hint="cs"/>
          <w:sz w:val="28"/>
          <w:szCs w:val="28"/>
          <w:rtl/>
        </w:rPr>
        <w:t>فلما</w:t>
      </w:r>
      <w:r w:rsidR="001110C6" w:rsidRPr="001110C6">
        <w:rPr>
          <w:rFonts w:cs="Traditional Arabic"/>
          <w:sz w:val="28"/>
          <w:szCs w:val="28"/>
          <w:rtl/>
        </w:rPr>
        <w:t xml:space="preserve"> </w:t>
      </w:r>
      <w:r w:rsidR="001110C6" w:rsidRPr="001110C6">
        <w:rPr>
          <w:rFonts w:cs="Traditional Arabic" w:hint="cs"/>
          <w:sz w:val="28"/>
          <w:szCs w:val="28"/>
          <w:rtl/>
        </w:rPr>
        <w:t>أصبح</w:t>
      </w:r>
      <w:r w:rsidR="001110C6" w:rsidRPr="001110C6">
        <w:rPr>
          <w:rFonts w:cs="Traditional Arabic"/>
          <w:sz w:val="28"/>
          <w:szCs w:val="28"/>
          <w:rtl/>
        </w:rPr>
        <w:t xml:space="preserve"> </w:t>
      </w:r>
      <w:r w:rsidR="001110C6" w:rsidRPr="001110C6">
        <w:rPr>
          <w:rFonts w:cs="Traditional Arabic" w:hint="cs"/>
          <w:sz w:val="28"/>
          <w:szCs w:val="28"/>
          <w:rtl/>
        </w:rPr>
        <w:t>جاء</w:t>
      </w:r>
      <w:r w:rsidR="001110C6" w:rsidRPr="001110C6">
        <w:rPr>
          <w:rFonts w:cs="Traditional Arabic"/>
          <w:sz w:val="28"/>
          <w:szCs w:val="28"/>
          <w:rtl/>
        </w:rPr>
        <w:t xml:space="preserve"> </w:t>
      </w:r>
      <w:r w:rsidR="001110C6" w:rsidRPr="001110C6">
        <w:rPr>
          <w:rFonts w:cs="Traditional Arabic" w:hint="cs"/>
          <w:sz w:val="28"/>
          <w:szCs w:val="28"/>
          <w:rtl/>
        </w:rPr>
        <w:t>إلى</w:t>
      </w:r>
      <w:r w:rsidR="001110C6" w:rsidRPr="001110C6">
        <w:rPr>
          <w:rFonts w:cs="Traditional Arabic"/>
          <w:sz w:val="28"/>
          <w:szCs w:val="28"/>
          <w:rtl/>
        </w:rPr>
        <w:t xml:space="preserve"> </w:t>
      </w:r>
      <w:r w:rsidR="001110C6" w:rsidRPr="001110C6">
        <w:rPr>
          <w:rFonts w:cs="Traditional Arabic" w:hint="cs"/>
          <w:sz w:val="28"/>
          <w:szCs w:val="28"/>
          <w:rtl/>
        </w:rPr>
        <w:t>النبي</w:t>
      </w:r>
      <w:r w:rsidR="001110C6" w:rsidRPr="001110C6">
        <w:rPr>
          <w:rFonts w:cs="Traditional Arabic"/>
          <w:sz w:val="28"/>
          <w:szCs w:val="28"/>
          <w:rtl/>
        </w:rPr>
        <w:t xml:space="preserve"> </w:t>
      </w:r>
      <w:r w:rsidR="001110C6" w:rsidRPr="001110C6">
        <w:rPr>
          <w:rFonts w:cs="Traditional Arabic" w:hint="cs"/>
          <w:sz w:val="28"/>
          <w:szCs w:val="28"/>
          <w:rtl/>
        </w:rPr>
        <w:t>صلى</w:t>
      </w:r>
      <w:r w:rsidR="001110C6" w:rsidRPr="001110C6">
        <w:rPr>
          <w:rFonts w:cs="Traditional Arabic"/>
          <w:sz w:val="28"/>
          <w:szCs w:val="28"/>
          <w:rtl/>
        </w:rPr>
        <w:t xml:space="preserve"> </w:t>
      </w:r>
      <w:r w:rsidR="001110C6" w:rsidRPr="001110C6">
        <w:rPr>
          <w:rFonts w:cs="Traditional Arabic" w:hint="cs"/>
          <w:sz w:val="28"/>
          <w:szCs w:val="28"/>
          <w:rtl/>
        </w:rPr>
        <w:t>الله</w:t>
      </w:r>
      <w:r w:rsidR="001110C6" w:rsidRPr="001110C6">
        <w:rPr>
          <w:rFonts w:cs="Traditional Arabic"/>
          <w:sz w:val="28"/>
          <w:szCs w:val="28"/>
          <w:rtl/>
        </w:rPr>
        <w:t xml:space="preserve"> </w:t>
      </w:r>
      <w:r w:rsidR="001110C6" w:rsidRPr="001110C6">
        <w:rPr>
          <w:rFonts w:cs="Traditional Arabic" w:hint="cs"/>
          <w:sz w:val="28"/>
          <w:szCs w:val="28"/>
          <w:rtl/>
        </w:rPr>
        <w:t>عليه</w:t>
      </w:r>
      <w:r w:rsidR="001110C6" w:rsidRPr="001110C6">
        <w:rPr>
          <w:rFonts w:cs="Traditional Arabic"/>
          <w:sz w:val="28"/>
          <w:szCs w:val="28"/>
          <w:rtl/>
        </w:rPr>
        <w:t xml:space="preserve"> </w:t>
      </w:r>
      <w:r w:rsidR="00E1025A">
        <w:rPr>
          <w:rFonts w:cs="Traditional Arabic" w:hint="cs"/>
          <w:sz w:val="28"/>
          <w:szCs w:val="28"/>
          <w:rtl/>
        </w:rPr>
        <w:t>وسلم</w:t>
      </w:r>
      <w:r w:rsidR="001110C6" w:rsidRPr="001110C6">
        <w:rPr>
          <w:rFonts w:cs="Traditional Arabic"/>
          <w:sz w:val="28"/>
          <w:szCs w:val="28"/>
          <w:rtl/>
        </w:rPr>
        <w:t xml:space="preserve"> </w:t>
      </w:r>
      <w:r w:rsidR="001110C6" w:rsidRPr="001110C6">
        <w:rPr>
          <w:rFonts w:cs="Traditional Arabic" w:hint="cs"/>
          <w:sz w:val="28"/>
          <w:szCs w:val="28"/>
          <w:rtl/>
        </w:rPr>
        <w:t>فذكر</w:t>
      </w:r>
      <w:r w:rsidR="001110C6" w:rsidRPr="001110C6">
        <w:rPr>
          <w:rFonts w:cs="Traditional Arabic"/>
          <w:sz w:val="28"/>
          <w:szCs w:val="28"/>
          <w:rtl/>
        </w:rPr>
        <w:t xml:space="preserve"> </w:t>
      </w:r>
      <w:r w:rsidR="001110C6" w:rsidRPr="001110C6">
        <w:rPr>
          <w:rFonts w:cs="Traditional Arabic" w:hint="cs"/>
          <w:sz w:val="28"/>
          <w:szCs w:val="28"/>
          <w:rtl/>
        </w:rPr>
        <w:t>ذلك</w:t>
      </w:r>
      <w:r w:rsidR="001110C6" w:rsidRPr="001110C6">
        <w:rPr>
          <w:rFonts w:cs="Traditional Arabic"/>
          <w:sz w:val="28"/>
          <w:szCs w:val="28"/>
          <w:rtl/>
        </w:rPr>
        <w:t xml:space="preserve"> </w:t>
      </w:r>
      <w:r w:rsidR="00E1025A">
        <w:rPr>
          <w:rFonts w:cs="Traditional Arabic" w:hint="cs"/>
          <w:sz w:val="28"/>
          <w:szCs w:val="28"/>
          <w:rtl/>
        </w:rPr>
        <w:t>له</w:t>
      </w:r>
      <w:r w:rsidR="001110C6" w:rsidRPr="001110C6">
        <w:rPr>
          <w:rFonts w:cs="Traditional Arabic"/>
          <w:sz w:val="28"/>
          <w:szCs w:val="28"/>
          <w:rtl/>
        </w:rPr>
        <w:t xml:space="preserve"> </w:t>
      </w:r>
      <w:r w:rsidR="001110C6" w:rsidRPr="001110C6">
        <w:rPr>
          <w:rFonts w:cs="Traditional Arabic" w:hint="cs"/>
          <w:sz w:val="28"/>
          <w:szCs w:val="28"/>
          <w:rtl/>
        </w:rPr>
        <w:t>وكأن</w:t>
      </w:r>
      <w:r w:rsidR="001110C6" w:rsidRPr="001110C6">
        <w:rPr>
          <w:rFonts w:cs="Traditional Arabic"/>
          <w:sz w:val="28"/>
          <w:szCs w:val="28"/>
          <w:rtl/>
        </w:rPr>
        <w:t xml:space="preserve"> </w:t>
      </w:r>
      <w:r w:rsidR="001110C6" w:rsidRPr="001110C6">
        <w:rPr>
          <w:rFonts w:cs="Traditional Arabic" w:hint="cs"/>
          <w:sz w:val="28"/>
          <w:szCs w:val="28"/>
          <w:rtl/>
        </w:rPr>
        <w:t>الرجل</w:t>
      </w:r>
      <w:r w:rsidR="001110C6" w:rsidRPr="001110C6">
        <w:rPr>
          <w:rFonts w:cs="Traditional Arabic"/>
          <w:sz w:val="28"/>
          <w:szCs w:val="28"/>
          <w:rtl/>
        </w:rPr>
        <w:t xml:space="preserve"> </w:t>
      </w:r>
      <w:r w:rsidR="001110C6" w:rsidRPr="001110C6">
        <w:rPr>
          <w:rFonts w:cs="Traditional Arabic" w:hint="cs"/>
          <w:sz w:val="28"/>
          <w:szCs w:val="28"/>
          <w:rtl/>
        </w:rPr>
        <w:t>يتقالّها</w:t>
      </w:r>
      <w:r w:rsidR="00E1025A">
        <w:rPr>
          <w:rFonts w:cs="Traditional Arabic" w:hint="cs"/>
          <w:sz w:val="28"/>
          <w:szCs w:val="28"/>
          <w:rtl/>
        </w:rPr>
        <w:t xml:space="preserve"> </w:t>
      </w:r>
      <w:r w:rsidR="001110C6" w:rsidRPr="001110C6">
        <w:rPr>
          <w:rFonts w:cs="Traditional Arabic" w:hint="cs"/>
          <w:sz w:val="28"/>
          <w:szCs w:val="28"/>
          <w:rtl/>
        </w:rPr>
        <w:t>،</w:t>
      </w:r>
      <w:r w:rsidR="001110C6" w:rsidRPr="001110C6">
        <w:rPr>
          <w:rFonts w:cs="Traditional Arabic"/>
          <w:sz w:val="28"/>
          <w:szCs w:val="28"/>
          <w:rtl/>
        </w:rPr>
        <w:t xml:space="preserve"> </w:t>
      </w:r>
      <w:r w:rsidR="001110C6" w:rsidRPr="001110C6">
        <w:rPr>
          <w:rFonts w:cs="Traditional Arabic" w:hint="cs"/>
          <w:sz w:val="28"/>
          <w:szCs w:val="28"/>
          <w:rtl/>
        </w:rPr>
        <w:t>فقال</w:t>
      </w:r>
      <w:r w:rsidR="001110C6" w:rsidRPr="001110C6">
        <w:rPr>
          <w:rFonts w:cs="Traditional Arabic"/>
          <w:sz w:val="28"/>
          <w:szCs w:val="28"/>
          <w:rtl/>
        </w:rPr>
        <w:t xml:space="preserve"> </w:t>
      </w:r>
      <w:r w:rsidR="001110C6" w:rsidRPr="001110C6">
        <w:rPr>
          <w:rFonts w:cs="Traditional Arabic" w:hint="cs"/>
          <w:sz w:val="28"/>
          <w:szCs w:val="28"/>
          <w:rtl/>
        </w:rPr>
        <w:t>النبي</w:t>
      </w:r>
      <w:r w:rsidR="001110C6" w:rsidRPr="001110C6">
        <w:rPr>
          <w:rFonts w:cs="Traditional Arabic"/>
          <w:sz w:val="28"/>
          <w:szCs w:val="28"/>
          <w:rtl/>
        </w:rPr>
        <w:t xml:space="preserve"> </w:t>
      </w:r>
      <w:r w:rsidR="001110C6" w:rsidRPr="001110C6">
        <w:rPr>
          <w:rFonts w:cs="Traditional Arabic" w:hint="cs"/>
          <w:sz w:val="28"/>
          <w:szCs w:val="28"/>
          <w:rtl/>
        </w:rPr>
        <w:t>صلى</w:t>
      </w:r>
      <w:r w:rsidR="001110C6" w:rsidRPr="001110C6">
        <w:rPr>
          <w:rFonts w:cs="Traditional Arabic"/>
          <w:sz w:val="28"/>
          <w:szCs w:val="28"/>
          <w:rtl/>
        </w:rPr>
        <w:t xml:space="preserve"> </w:t>
      </w:r>
      <w:r w:rsidR="001110C6" w:rsidRPr="001110C6">
        <w:rPr>
          <w:rFonts w:cs="Traditional Arabic" w:hint="cs"/>
          <w:sz w:val="28"/>
          <w:szCs w:val="28"/>
          <w:rtl/>
        </w:rPr>
        <w:t>الله</w:t>
      </w:r>
      <w:r w:rsidR="001110C6" w:rsidRPr="001110C6">
        <w:rPr>
          <w:rFonts w:cs="Traditional Arabic"/>
          <w:sz w:val="28"/>
          <w:szCs w:val="28"/>
          <w:rtl/>
        </w:rPr>
        <w:t xml:space="preserve"> </w:t>
      </w:r>
      <w:r w:rsidR="001110C6" w:rsidRPr="001110C6">
        <w:rPr>
          <w:rFonts w:cs="Traditional Arabic" w:hint="cs"/>
          <w:sz w:val="28"/>
          <w:szCs w:val="28"/>
          <w:rtl/>
        </w:rPr>
        <w:t>عليه</w:t>
      </w:r>
      <w:r w:rsidR="001110C6" w:rsidRPr="001110C6">
        <w:rPr>
          <w:rFonts w:cs="Traditional Arabic"/>
          <w:sz w:val="28"/>
          <w:szCs w:val="28"/>
          <w:rtl/>
        </w:rPr>
        <w:t xml:space="preserve"> </w:t>
      </w:r>
      <w:r w:rsidR="001110C6" w:rsidRPr="001110C6">
        <w:rPr>
          <w:rFonts w:cs="Traditional Arabic" w:hint="cs"/>
          <w:sz w:val="28"/>
          <w:szCs w:val="28"/>
          <w:rtl/>
        </w:rPr>
        <w:t>وسلم</w:t>
      </w:r>
      <w:r w:rsidR="001110C6">
        <w:rPr>
          <w:rFonts w:cs="Traditional Arabic" w:hint="cs"/>
          <w:sz w:val="28"/>
          <w:szCs w:val="28"/>
          <w:rtl/>
        </w:rPr>
        <w:t xml:space="preserve"> ( </w:t>
      </w:r>
      <w:r w:rsidR="001110C6" w:rsidRPr="001110C6">
        <w:rPr>
          <w:rFonts w:cs="Traditional Arabic" w:hint="cs"/>
          <w:sz w:val="28"/>
          <w:szCs w:val="28"/>
          <w:rtl/>
        </w:rPr>
        <w:t>والذي</w:t>
      </w:r>
      <w:r w:rsidR="001110C6" w:rsidRPr="001110C6">
        <w:rPr>
          <w:rFonts w:cs="Traditional Arabic"/>
          <w:sz w:val="28"/>
          <w:szCs w:val="28"/>
          <w:rtl/>
        </w:rPr>
        <w:t xml:space="preserve"> </w:t>
      </w:r>
      <w:r w:rsidR="001110C6" w:rsidRPr="001110C6">
        <w:rPr>
          <w:rFonts w:cs="Traditional Arabic" w:hint="cs"/>
          <w:sz w:val="28"/>
          <w:szCs w:val="28"/>
          <w:rtl/>
        </w:rPr>
        <w:t>نفسي</w:t>
      </w:r>
      <w:r w:rsidR="001110C6" w:rsidRPr="001110C6">
        <w:rPr>
          <w:rFonts w:cs="Traditional Arabic"/>
          <w:sz w:val="28"/>
          <w:szCs w:val="28"/>
          <w:rtl/>
        </w:rPr>
        <w:t xml:space="preserve"> </w:t>
      </w:r>
      <w:r w:rsidR="001110C6" w:rsidRPr="001110C6">
        <w:rPr>
          <w:rFonts w:cs="Traditional Arabic" w:hint="cs"/>
          <w:sz w:val="28"/>
          <w:szCs w:val="28"/>
          <w:rtl/>
        </w:rPr>
        <w:t>بيده</w:t>
      </w:r>
      <w:r w:rsidR="00E1025A">
        <w:rPr>
          <w:rFonts w:cs="Traditional Arabic" w:hint="cs"/>
          <w:sz w:val="28"/>
          <w:szCs w:val="28"/>
          <w:rtl/>
        </w:rPr>
        <w:t xml:space="preserve"> </w:t>
      </w:r>
      <w:r w:rsidR="001110C6" w:rsidRPr="001110C6">
        <w:rPr>
          <w:rFonts w:cs="Traditional Arabic" w:hint="cs"/>
          <w:sz w:val="28"/>
          <w:szCs w:val="28"/>
          <w:rtl/>
        </w:rPr>
        <w:t>،</w:t>
      </w:r>
      <w:r w:rsidR="001110C6" w:rsidRPr="001110C6">
        <w:rPr>
          <w:rFonts w:cs="Traditional Arabic"/>
          <w:sz w:val="28"/>
          <w:szCs w:val="28"/>
          <w:rtl/>
        </w:rPr>
        <w:t xml:space="preserve"> </w:t>
      </w:r>
      <w:r w:rsidR="001110C6" w:rsidRPr="001110C6">
        <w:rPr>
          <w:rFonts w:cs="Traditional Arabic" w:hint="cs"/>
          <w:sz w:val="28"/>
          <w:szCs w:val="28"/>
          <w:rtl/>
        </w:rPr>
        <w:t>إنها</w:t>
      </w:r>
      <w:r w:rsidR="001110C6" w:rsidRPr="001110C6">
        <w:rPr>
          <w:rFonts w:cs="Traditional Arabic"/>
          <w:sz w:val="28"/>
          <w:szCs w:val="28"/>
          <w:rtl/>
        </w:rPr>
        <w:t xml:space="preserve"> </w:t>
      </w:r>
      <w:r w:rsidR="001110C6" w:rsidRPr="001110C6">
        <w:rPr>
          <w:rFonts w:cs="Traditional Arabic" w:hint="cs"/>
          <w:sz w:val="28"/>
          <w:szCs w:val="28"/>
          <w:rtl/>
        </w:rPr>
        <w:t>لتعدل</w:t>
      </w:r>
      <w:r w:rsidR="001110C6" w:rsidRPr="001110C6">
        <w:rPr>
          <w:rFonts w:cs="Traditional Arabic"/>
          <w:sz w:val="28"/>
          <w:szCs w:val="28"/>
          <w:rtl/>
        </w:rPr>
        <w:t xml:space="preserve"> </w:t>
      </w:r>
      <w:r w:rsidR="001110C6" w:rsidRPr="001110C6">
        <w:rPr>
          <w:rFonts w:cs="Traditional Arabic" w:hint="cs"/>
          <w:sz w:val="28"/>
          <w:szCs w:val="28"/>
          <w:rtl/>
        </w:rPr>
        <w:t>ثلث</w:t>
      </w:r>
      <w:r w:rsidR="001110C6" w:rsidRPr="001110C6">
        <w:rPr>
          <w:rFonts w:cs="Traditional Arabic"/>
          <w:sz w:val="28"/>
          <w:szCs w:val="28"/>
          <w:rtl/>
        </w:rPr>
        <w:t xml:space="preserve"> </w:t>
      </w:r>
      <w:r w:rsidR="001110C6" w:rsidRPr="001110C6">
        <w:rPr>
          <w:rFonts w:cs="Traditional Arabic" w:hint="cs"/>
          <w:sz w:val="28"/>
          <w:szCs w:val="28"/>
          <w:rtl/>
        </w:rPr>
        <w:t>القرآن</w:t>
      </w:r>
      <w:r w:rsidR="001110C6">
        <w:rPr>
          <w:rFonts w:cs="Traditional Arabic" w:hint="cs"/>
          <w:sz w:val="28"/>
          <w:szCs w:val="28"/>
          <w:rtl/>
        </w:rPr>
        <w:t xml:space="preserve"> ) </w:t>
      </w:r>
      <w:r w:rsidR="001110C6" w:rsidRPr="000A1B14">
        <w:rPr>
          <w:rFonts w:cs="Traditional Arabic" w:hint="cs"/>
          <w:sz w:val="20"/>
          <w:szCs w:val="20"/>
          <w:rtl/>
        </w:rPr>
        <w:t>رواه البخاري</w:t>
      </w:r>
      <w:r w:rsidR="00E50D91" w:rsidRPr="000A1B14">
        <w:rPr>
          <w:rFonts w:hint="cs"/>
          <w:sz w:val="16"/>
          <w:szCs w:val="16"/>
          <w:rtl/>
        </w:rPr>
        <w:t xml:space="preserve"> </w:t>
      </w:r>
    </w:p>
    <w:p w14:paraId="34E76226" w14:textId="77777777" w:rsidR="006F59FF" w:rsidRDefault="00E50D91" w:rsidP="00937A8C">
      <w:pPr>
        <w:ind w:left="-341" w:right="-284"/>
        <w:jc w:val="both"/>
        <w:rPr>
          <w:rFonts w:cs="Traditional Arabic"/>
          <w:sz w:val="28"/>
          <w:szCs w:val="28"/>
          <w:rtl/>
        </w:rPr>
      </w:pPr>
      <w:r>
        <w:rPr>
          <w:rFonts w:cs="Traditional Arabic" w:hint="cs"/>
          <w:sz w:val="28"/>
          <w:szCs w:val="28"/>
          <w:rtl/>
        </w:rPr>
        <w:t>و</w:t>
      </w:r>
      <w:r w:rsidRPr="00E50D91">
        <w:rPr>
          <w:rFonts w:cs="Traditional Arabic" w:hint="cs"/>
          <w:sz w:val="28"/>
          <w:szCs w:val="28"/>
          <w:rtl/>
        </w:rPr>
        <w:t>عن</w:t>
      </w:r>
      <w:r w:rsidRPr="00E50D91">
        <w:rPr>
          <w:rFonts w:cs="Traditional Arabic"/>
          <w:sz w:val="28"/>
          <w:szCs w:val="28"/>
          <w:rtl/>
        </w:rPr>
        <w:t xml:space="preserve"> </w:t>
      </w:r>
      <w:r w:rsidRPr="00E50D91">
        <w:rPr>
          <w:rFonts w:cs="Traditional Arabic" w:hint="cs"/>
          <w:sz w:val="28"/>
          <w:szCs w:val="28"/>
          <w:rtl/>
        </w:rPr>
        <w:t>أبي</w:t>
      </w:r>
      <w:r w:rsidRPr="00E50D91">
        <w:rPr>
          <w:rFonts w:cs="Traditional Arabic"/>
          <w:sz w:val="28"/>
          <w:szCs w:val="28"/>
          <w:rtl/>
        </w:rPr>
        <w:t xml:space="preserve"> </w:t>
      </w:r>
      <w:r w:rsidRPr="00E50D91">
        <w:rPr>
          <w:rFonts w:cs="Traditional Arabic" w:hint="cs"/>
          <w:sz w:val="28"/>
          <w:szCs w:val="28"/>
          <w:rtl/>
        </w:rPr>
        <w:t>سعيد</w:t>
      </w:r>
      <w:r w:rsidR="00E1025A">
        <w:rPr>
          <w:rFonts w:cs="Traditional Arabic" w:hint="cs"/>
          <w:sz w:val="28"/>
          <w:szCs w:val="28"/>
          <w:rtl/>
        </w:rPr>
        <w:t>ٍ أيضاً</w:t>
      </w:r>
      <w:r w:rsidRPr="00E50D91">
        <w:rPr>
          <w:rFonts w:cs="Traditional Arabic"/>
          <w:sz w:val="28"/>
          <w:szCs w:val="28"/>
          <w:rtl/>
        </w:rPr>
        <w:t xml:space="preserve"> </w:t>
      </w:r>
      <w:r w:rsidRPr="00E50D91">
        <w:rPr>
          <w:rFonts w:cs="Traditional Arabic" w:hint="cs"/>
          <w:sz w:val="28"/>
          <w:szCs w:val="28"/>
          <w:rtl/>
        </w:rPr>
        <w:t>قال</w:t>
      </w:r>
      <w:r w:rsidR="00EA46D9">
        <w:rPr>
          <w:rFonts w:cs="Traditional Arabic" w:hint="cs"/>
          <w:sz w:val="28"/>
          <w:szCs w:val="28"/>
          <w:rtl/>
        </w:rPr>
        <w:t xml:space="preserve"> </w:t>
      </w:r>
      <w:r w:rsidRPr="00E50D91">
        <w:rPr>
          <w:rFonts w:cs="Traditional Arabic"/>
          <w:sz w:val="28"/>
          <w:szCs w:val="28"/>
          <w:rtl/>
        </w:rPr>
        <w:t xml:space="preserve">: </w:t>
      </w:r>
      <w:r w:rsidRPr="00E50D91">
        <w:rPr>
          <w:rFonts w:cs="Traditional Arabic" w:hint="cs"/>
          <w:sz w:val="28"/>
          <w:szCs w:val="28"/>
          <w:rtl/>
        </w:rPr>
        <w:t>قال</w:t>
      </w:r>
      <w:r w:rsidRPr="00E50D91">
        <w:rPr>
          <w:rFonts w:cs="Traditional Arabic"/>
          <w:sz w:val="28"/>
          <w:szCs w:val="28"/>
          <w:rtl/>
        </w:rPr>
        <w:t xml:space="preserve"> </w:t>
      </w:r>
      <w:r w:rsidRPr="00E50D91">
        <w:rPr>
          <w:rFonts w:cs="Traditional Arabic" w:hint="cs"/>
          <w:sz w:val="28"/>
          <w:szCs w:val="28"/>
          <w:rtl/>
        </w:rPr>
        <w:t>رسول</w:t>
      </w:r>
      <w:r w:rsidRPr="00E50D91">
        <w:rPr>
          <w:rFonts w:cs="Traditional Arabic"/>
          <w:sz w:val="28"/>
          <w:szCs w:val="28"/>
          <w:rtl/>
        </w:rPr>
        <w:t xml:space="preserve"> </w:t>
      </w:r>
      <w:r w:rsidRPr="00E50D91">
        <w:rPr>
          <w:rFonts w:cs="Traditional Arabic" w:hint="cs"/>
          <w:sz w:val="28"/>
          <w:szCs w:val="28"/>
          <w:rtl/>
        </w:rPr>
        <w:t>الله</w:t>
      </w:r>
      <w:r w:rsidRPr="00E50D91">
        <w:rPr>
          <w:rFonts w:cs="Traditional Arabic"/>
          <w:sz w:val="28"/>
          <w:szCs w:val="28"/>
          <w:rtl/>
        </w:rPr>
        <w:t xml:space="preserve"> </w:t>
      </w:r>
      <w:r w:rsidRPr="00E50D91">
        <w:rPr>
          <w:rFonts w:cs="Traditional Arabic" w:hint="cs"/>
          <w:sz w:val="28"/>
          <w:szCs w:val="28"/>
          <w:rtl/>
        </w:rPr>
        <w:t>صلى</w:t>
      </w:r>
      <w:r w:rsidRPr="00E50D91">
        <w:rPr>
          <w:rFonts w:cs="Traditional Arabic"/>
          <w:sz w:val="28"/>
          <w:szCs w:val="28"/>
          <w:rtl/>
        </w:rPr>
        <w:t xml:space="preserve"> </w:t>
      </w:r>
      <w:r w:rsidRPr="00E50D91">
        <w:rPr>
          <w:rFonts w:cs="Traditional Arabic" w:hint="cs"/>
          <w:sz w:val="28"/>
          <w:szCs w:val="28"/>
          <w:rtl/>
        </w:rPr>
        <w:t>الله</w:t>
      </w:r>
      <w:r w:rsidRPr="00E50D91">
        <w:rPr>
          <w:rFonts w:cs="Traditional Arabic"/>
          <w:sz w:val="28"/>
          <w:szCs w:val="28"/>
          <w:rtl/>
        </w:rPr>
        <w:t xml:space="preserve"> </w:t>
      </w:r>
      <w:r w:rsidRPr="00E50D91">
        <w:rPr>
          <w:rFonts w:cs="Traditional Arabic" w:hint="cs"/>
          <w:sz w:val="28"/>
          <w:szCs w:val="28"/>
          <w:rtl/>
        </w:rPr>
        <w:t>عليه</w:t>
      </w:r>
      <w:r w:rsidRPr="00E50D91">
        <w:rPr>
          <w:rFonts w:cs="Traditional Arabic"/>
          <w:sz w:val="28"/>
          <w:szCs w:val="28"/>
          <w:rtl/>
        </w:rPr>
        <w:t xml:space="preserve"> </w:t>
      </w:r>
      <w:r w:rsidRPr="00E50D91">
        <w:rPr>
          <w:rFonts w:cs="Traditional Arabic" w:hint="cs"/>
          <w:sz w:val="28"/>
          <w:szCs w:val="28"/>
          <w:rtl/>
        </w:rPr>
        <w:t>وسلم</w:t>
      </w:r>
      <w:r w:rsidRPr="00E50D91">
        <w:rPr>
          <w:rFonts w:cs="Traditional Arabic"/>
          <w:sz w:val="28"/>
          <w:szCs w:val="28"/>
          <w:rtl/>
        </w:rPr>
        <w:t xml:space="preserve"> </w:t>
      </w:r>
      <w:r w:rsidRPr="00E50D91">
        <w:rPr>
          <w:rFonts w:cs="Traditional Arabic" w:hint="cs"/>
          <w:sz w:val="28"/>
          <w:szCs w:val="28"/>
          <w:rtl/>
        </w:rPr>
        <w:t>لأصحابه</w:t>
      </w:r>
      <w:r w:rsidR="00937A8C">
        <w:rPr>
          <w:rFonts w:cs="Traditional Arabic" w:hint="cs"/>
          <w:sz w:val="28"/>
          <w:szCs w:val="28"/>
          <w:rtl/>
        </w:rPr>
        <w:t xml:space="preserve"> ( </w:t>
      </w:r>
      <w:r w:rsidRPr="00E50D91">
        <w:rPr>
          <w:rFonts w:cs="Traditional Arabic" w:hint="cs"/>
          <w:sz w:val="28"/>
          <w:szCs w:val="28"/>
          <w:rtl/>
        </w:rPr>
        <w:t>أيعجز</w:t>
      </w:r>
      <w:r w:rsidRPr="00E50D91">
        <w:rPr>
          <w:rFonts w:cs="Traditional Arabic"/>
          <w:sz w:val="28"/>
          <w:szCs w:val="28"/>
          <w:rtl/>
        </w:rPr>
        <w:t xml:space="preserve"> </w:t>
      </w:r>
      <w:r w:rsidRPr="00E50D91">
        <w:rPr>
          <w:rFonts w:cs="Traditional Arabic" w:hint="cs"/>
          <w:sz w:val="28"/>
          <w:szCs w:val="28"/>
          <w:rtl/>
        </w:rPr>
        <w:t>أحدكم</w:t>
      </w:r>
      <w:r w:rsidRPr="00E50D91">
        <w:rPr>
          <w:rFonts w:cs="Traditional Arabic"/>
          <w:sz w:val="28"/>
          <w:szCs w:val="28"/>
          <w:rtl/>
        </w:rPr>
        <w:t xml:space="preserve"> </w:t>
      </w:r>
      <w:r w:rsidRPr="00E50D91">
        <w:rPr>
          <w:rFonts w:cs="Traditional Arabic" w:hint="cs"/>
          <w:sz w:val="28"/>
          <w:szCs w:val="28"/>
          <w:rtl/>
        </w:rPr>
        <w:t>أن</w:t>
      </w:r>
      <w:r w:rsidRPr="00E50D91">
        <w:rPr>
          <w:rFonts w:cs="Traditional Arabic"/>
          <w:sz w:val="28"/>
          <w:szCs w:val="28"/>
          <w:rtl/>
        </w:rPr>
        <w:t xml:space="preserve"> </w:t>
      </w:r>
      <w:r w:rsidRPr="00E50D91">
        <w:rPr>
          <w:rFonts w:cs="Traditional Arabic" w:hint="cs"/>
          <w:sz w:val="28"/>
          <w:szCs w:val="28"/>
          <w:rtl/>
        </w:rPr>
        <w:t>يقرأ</w:t>
      </w:r>
      <w:r w:rsidRPr="00E50D91">
        <w:rPr>
          <w:rFonts w:cs="Traditional Arabic"/>
          <w:sz w:val="28"/>
          <w:szCs w:val="28"/>
          <w:rtl/>
        </w:rPr>
        <w:t xml:space="preserve"> </w:t>
      </w:r>
      <w:r w:rsidRPr="00E50D91">
        <w:rPr>
          <w:rFonts w:cs="Traditional Arabic" w:hint="cs"/>
          <w:sz w:val="28"/>
          <w:szCs w:val="28"/>
          <w:rtl/>
        </w:rPr>
        <w:t>ثلث</w:t>
      </w:r>
      <w:r w:rsidRPr="00E50D91">
        <w:rPr>
          <w:rFonts w:cs="Traditional Arabic"/>
          <w:sz w:val="28"/>
          <w:szCs w:val="28"/>
          <w:rtl/>
        </w:rPr>
        <w:t xml:space="preserve"> </w:t>
      </w:r>
      <w:r w:rsidRPr="00E50D91">
        <w:rPr>
          <w:rFonts w:cs="Traditional Arabic" w:hint="cs"/>
          <w:sz w:val="28"/>
          <w:szCs w:val="28"/>
          <w:rtl/>
        </w:rPr>
        <w:t>القرآن</w:t>
      </w:r>
      <w:r w:rsidRPr="00E50D91">
        <w:rPr>
          <w:rFonts w:cs="Traditional Arabic"/>
          <w:sz w:val="28"/>
          <w:szCs w:val="28"/>
          <w:rtl/>
        </w:rPr>
        <w:t xml:space="preserve"> </w:t>
      </w:r>
      <w:r w:rsidRPr="00E50D91">
        <w:rPr>
          <w:rFonts w:cs="Traditional Arabic" w:hint="cs"/>
          <w:sz w:val="28"/>
          <w:szCs w:val="28"/>
          <w:rtl/>
        </w:rPr>
        <w:t>في</w:t>
      </w:r>
      <w:r w:rsidRPr="00E50D91">
        <w:rPr>
          <w:rFonts w:cs="Traditional Arabic"/>
          <w:sz w:val="28"/>
          <w:szCs w:val="28"/>
          <w:rtl/>
        </w:rPr>
        <w:t xml:space="preserve"> </w:t>
      </w:r>
      <w:r w:rsidRPr="00E50D91">
        <w:rPr>
          <w:rFonts w:cs="Traditional Arabic" w:hint="cs"/>
          <w:sz w:val="28"/>
          <w:szCs w:val="28"/>
          <w:rtl/>
        </w:rPr>
        <w:t>ليلة؟</w:t>
      </w:r>
      <w:r w:rsidRPr="00E50D91">
        <w:rPr>
          <w:rFonts w:cs="Traditional Arabic"/>
          <w:sz w:val="28"/>
          <w:szCs w:val="28"/>
          <w:rtl/>
        </w:rPr>
        <w:t xml:space="preserve"> </w:t>
      </w:r>
      <w:r w:rsidR="00937A8C">
        <w:rPr>
          <w:rFonts w:cs="Traditional Arabic" w:hint="cs"/>
          <w:sz w:val="28"/>
          <w:szCs w:val="28"/>
          <w:rtl/>
        </w:rPr>
        <w:t>)</w:t>
      </w:r>
      <w:r w:rsidRPr="00E50D91">
        <w:rPr>
          <w:rFonts w:cs="Traditional Arabic"/>
          <w:sz w:val="28"/>
          <w:szCs w:val="28"/>
          <w:rtl/>
        </w:rPr>
        <w:t xml:space="preserve"> . </w:t>
      </w:r>
      <w:r w:rsidRPr="00E50D91">
        <w:rPr>
          <w:rFonts w:cs="Traditional Arabic" w:hint="cs"/>
          <w:sz w:val="28"/>
          <w:szCs w:val="28"/>
          <w:rtl/>
        </w:rPr>
        <w:t>فشق</w:t>
      </w:r>
      <w:r w:rsidRPr="00E50D91">
        <w:rPr>
          <w:rFonts w:cs="Traditional Arabic"/>
          <w:sz w:val="28"/>
          <w:szCs w:val="28"/>
          <w:rtl/>
        </w:rPr>
        <w:t xml:space="preserve"> </w:t>
      </w:r>
      <w:r w:rsidRPr="00E50D91">
        <w:rPr>
          <w:rFonts w:cs="Traditional Arabic" w:hint="cs"/>
          <w:sz w:val="28"/>
          <w:szCs w:val="28"/>
          <w:rtl/>
        </w:rPr>
        <w:t>ذلك</w:t>
      </w:r>
      <w:r w:rsidRPr="00E50D91">
        <w:rPr>
          <w:rFonts w:cs="Traditional Arabic"/>
          <w:sz w:val="28"/>
          <w:szCs w:val="28"/>
          <w:rtl/>
        </w:rPr>
        <w:t xml:space="preserve"> </w:t>
      </w:r>
      <w:r w:rsidRPr="00E50D91">
        <w:rPr>
          <w:rFonts w:cs="Traditional Arabic" w:hint="cs"/>
          <w:sz w:val="28"/>
          <w:szCs w:val="28"/>
          <w:rtl/>
        </w:rPr>
        <w:t>عليهم</w:t>
      </w:r>
      <w:r w:rsidRPr="00E50D91">
        <w:rPr>
          <w:rFonts w:cs="Traditional Arabic"/>
          <w:sz w:val="28"/>
          <w:szCs w:val="28"/>
          <w:rtl/>
        </w:rPr>
        <w:t xml:space="preserve"> </w:t>
      </w:r>
      <w:r w:rsidRPr="00E50D91">
        <w:rPr>
          <w:rFonts w:cs="Traditional Arabic" w:hint="cs"/>
          <w:sz w:val="28"/>
          <w:szCs w:val="28"/>
          <w:rtl/>
        </w:rPr>
        <w:t>وقالوا</w:t>
      </w:r>
      <w:r w:rsidR="00937A8C">
        <w:rPr>
          <w:rFonts w:cs="Traditional Arabic" w:hint="cs"/>
          <w:sz w:val="28"/>
          <w:szCs w:val="28"/>
          <w:rtl/>
        </w:rPr>
        <w:t xml:space="preserve"> </w:t>
      </w:r>
      <w:r w:rsidRPr="00E50D91">
        <w:rPr>
          <w:rFonts w:cs="Traditional Arabic"/>
          <w:sz w:val="28"/>
          <w:szCs w:val="28"/>
          <w:rtl/>
        </w:rPr>
        <w:t xml:space="preserve">: </w:t>
      </w:r>
      <w:r w:rsidRPr="00E50D91">
        <w:rPr>
          <w:rFonts w:cs="Traditional Arabic" w:hint="cs"/>
          <w:sz w:val="28"/>
          <w:szCs w:val="28"/>
          <w:rtl/>
        </w:rPr>
        <w:t>أينا</w:t>
      </w:r>
      <w:r w:rsidRPr="00E50D91">
        <w:rPr>
          <w:rFonts w:cs="Traditional Arabic"/>
          <w:sz w:val="28"/>
          <w:szCs w:val="28"/>
          <w:rtl/>
        </w:rPr>
        <w:t xml:space="preserve"> </w:t>
      </w:r>
      <w:r w:rsidRPr="00E50D91">
        <w:rPr>
          <w:rFonts w:cs="Traditional Arabic" w:hint="cs"/>
          <w:sz w:val="28"/>
          <w:szCs w:val="28"/>
          <w:rtl/>
        </w:rPr>
        <w:t>يُطيق</w:t>
      </w:r>
      <w:r w:rsidRPr="00E50D91">
        <w:rPr>
          <w:rFonts w:cs="Traditional Arabic"/>
          <w:sz w:val="28"/>
          <w:szCs w:val="28"/>
          <w:rtl/>
        </w:rPr>
        <w:t xml:space="preserve"> </w:t>
      </w:r>
      <w:r w:rsidRPr="00E50D91">
        <w:rPr>
          <w:rFonts w:cs="Traditional Arabic" w:hint="cs"/>
          <w:sz w:val="28"/>
          <w:szCs w:val="28"/>
          <w:rtl/>
        </w:rPr>
        <w:t>ذلك</w:t>
      </w:r>
      <w:r w:rsidRPr="00E50D91">
        <w:rPr>
          <w:rFonts w:cs="Traditional Arabic"/>
          <w:sz w:val="28"/>
          <w:szCs w:val="28"/>
          <w:rtl/>
        </w:rPr>
        <w:t xml:space="preserve"> </w:t>
      </w:r>
      <w:r w:rsidRPr="00E50D91">
        <w:rPr>
          <w:rFonts w:cs="Traditional Arabic" w:hint="cs"/>
          <w:sz w:val="28"/>
          <w:szCs w:val="28"/>
          <w:rtl/>
        </w:rPr>
        <w:t>يا</w:t>
      </w:r>
      <w:r w:rsidRPr="00E50D91">
        <w:rPr>
          <w:rFonts w:cs="Traditional Arabic"/>
          <w:sz w:val="28"/>
          <w:szCs w:val="28"/>
          <w:rtl/>
        </w:rPr>
        <w:t xml:space="preserve"> </w:t>
      </w:r>
      <w:r w:rsidRPr="00E50D91">
        <w:rPr>
          <w:rFonts w:cs="Traditional Arabic" w:hint="cs"/>
          <w:sz w:val="28"/>
          <w:szCs w:val="28"/>
          <w:rtl/>
        </w:rPr>
        <w:t>رسول</w:t>
      </w:r>
      <w:r w:rsidRPr="00E50D91">
        <w:rPr>
          <w:rFonts w:cs="Traditional Arabic"/>
          <w:sz w:val="28"/>
          <w:szCs w:val="28"/>
          <w:rtl/>
        </w:rPr>
        <w:t xml:space="preserve"> </w:t>
      </w:r>
      <w:r w:rsidRPr="00E50D91">
        <w:rPr>
          <w:rFonts w:cs="Traditional Arabic" w:hint="cs"/>
          <w:sz w:val="28"/>
          <w:szCs w:val="28"/>
          <w:rtl/>
        </w:rPr>
        <w:t>الله</w:t>
      </w:r>
      <w:r w:rsidR="00937A8C">
        <w:rPr>
          <w:rFonts w:cs="Traditional Arabic" w:hint="cs"/>
          <w:sz w:val="28"/>
          <w:szCs w:val="28"/>
          <w:rtl/>
        </w:rPr>
        <w:t xml:space="preserve"> </w:t>
      </w:r>
      <w:r w:rsidRPr="00E50D91">
        <w:rPr>
          <w:rFonts w:cs="Traditional Arabic" w:hint="cs"/>
          <w:sz w:val="28"/>
          <w:szCs w:val="28"/>
          <w:rtl/>
        </w:rPr>
        <w:t>؟</w:t>
      </w:r>
      <w:r w:rsidRPr="00E50D91">
        <w:rPr>
          <w:rFonts w:cs="Traditional Arabic"/>
          <w:sz w:val="28"/>
          <w:szCs w:val="28"/>
          <w:rtl/>
        </w:rPr>
        <w:t xml:space="preserve"> </w:t>
      </w:r>
      <w:r w:rsidRPr="00E50D91">
        <w:rPr>
          <w:rFonts w:cs="Traditional Arabic" w:hint="cs"/>
          <w:sz w:val="28"/>
          <w:szCs w:val="28"/>
          <w:rtl/>
        </w:rPr>
        <w:t>فقال</w:t>
      </w:r>
      <w:r w:rsidR="00937A8C">
        <w:rPr>
          <w:rFonts w:cs="Traditional Arabic"/>
          <w:sz w:val="28"/>
          <w:szCs w:val="28"/>
          <w:rtl/>
        </w:rPr>
        <w:t xml:space="preserve"> </w:t>
      </w:r>
      <w:r w:rsidR="00937A8C">
        <w:rPr>
          <w:rFonts w:cs="Traditional Arabic" w:hint="cs"/>
          <w:sz w:val="28"/>
          <w:szCs w:val="28"/>
          <w:rtl/>
        </w:rPr>
        <w:t xml:space="preserve">( </w:t>
      </w:r>
      <w:r w:rsidRPr="00E50D91">
        <w:rPr>
          <w:rFonts w:cs="Traditional Arabic" w:hint="cs"/>
          <w:sz w:val="28"/>
          <w:szCs w:val="28"/>
          <w:rtl/>
        </w:rPr>
        <w:t>الله</w:t>
      </w:r>
      <w:r w:rsidRPr="00E50D91">
        <w:rPr>
          <w:rFonts w:cs="Traditional Arabic"/>
          <w:sz w:val="28"/>
          <w:szCs w:val="28"/>
          <w:rtl/>
        </w:rPr>
        <w:t xml:space="preserve"> </w:t>
      </w:r>
      <w:r w:rsidRPr="00E50D91">
        <w:rPr>
          <w:rFonts w:cs="Traditional Arabic" w:hint="cs"/>
          <w:sz w:val="28"/>
          <w:szCs w:val="28"/>
          <w:rtl/>
        </w:rPr>
        <w:t>الواحد</w:t>
      </w:r>
      <w:r w:rsidRPr="00E50D91">
        <w:rPr>
          <w:rFonts w:cs="Traditional Arabic"/>
          <w:sz w:val="28"/>
          <w:szCs w:val="28"/>
          <w:rtl/>
        </w:rPr>
        <w:t xml:space="preserve"> </w:t>
      </w:r>
      <w:r w:rsidRPr="00E50D91">
        <w:rPr>
          <w:rFonts w:cs="Traditional Arabic" w:hint="cs"/>
          <w:sz w:val="28"/>
          <w:szCs w:val="28"/>
          <w:rtl/>
        </w:rPr>
        <w:t>الصمد</w:t>
      </w:r>
      <w:r w:rsidRPr="00E50D91">
        <w:rPr>
          <w:rFonts w:cs="Traditional Arabic"/>
          <w:sz w:val="28"/>
          <w:szCs w:val="28"/>
          <w:rtl/>
        </w:rPr>
        <w:t xml:space="preserve"> </w:t>
      </w:r>
      <w:r w:rsidRPr="00E50D91">
        <w:rPr>
          <w:rFonts w:cs="Traditional Arabic" w:hint="cs"/>
          <w:sz w:val="28"/>
          <w:szCs w:val="28"/>
          <w:rtl/>
        </w:rPr>
        <w:t>ثلث</w:t>
      </w:r>
      <w:r w:rsidRPr="00E50D91">
        <w:rPr>
          <w:rFonts w:cs="Traditional Arabic"/>
          <w:sz w:val="28"/>
          <w:szCs w:val="28"/>
          <w:rtl/>
        </w:rPr>
        <w:t xml:space="preserve"> </w:t>
      </w:r>
      <w:r w:rsidRPr="00E50D91">
        <w:rPr>
          <w:rFonts w:cs="Traditional Arabic" w:hint="cs"/>
          <w:sz w:val="28"/>
          <w:szCs w:val="28"/>
          <w:rtl/>
        </w:rPr>
        <w:t>القرآن</w:t>
      </w:r>
      <w:r w:rsidR="00937A8C">
        <w:rPr>
          <w:rFonts w:cs="Traditional Arabic" w:hint="cs"/>
          <w:sz w:val="28"/>
          <w:szCs w:val="28"/>
          <w:rtl/>
        </w:rPr>
        <w:t xml:space="preserve"> )</w:t>
      </w:r>
      <w:r w:rsidR="006F59FF" w:rsidRPr="006F59FF">
        <w:rPr>
          <w:rFonts w:hint="cs"/>
          <w:rtl/>
        </w:rPr>
        <w:t xml:space="preserve"> </w:t>
      </w:r>
      <w:r w:rsidR="006F59FF" w:rsidRPr="000A1B14">
        <w:rPr>
          <w:rFonts w:cs="Traditional Arabic" w:hint="cs"/>
          <w:sz w:val="20"/>
          <w:szCs w:val="20"/>
          <w:rtl/>
        </w:rPr>
        <w:t>رواه البخاري</w:t>
      </w:r>
    </w:p>
    <w:p w14:paraId="2BAD13DA" w14:textId="77777777" w:rsidR="008F0C5D" w:rsidRDefault="006F59FF" w:rsidP="006E5572">
      <w:pPr>
        <w:ind w:left="-341" w:right="-284"/>
        <w:jc w:val="both"/>
        <w:rPr>
          <w:rFonts w:cs="Traditional Arabic"/>
          <w:sz w:val="28"/>
          <w:szCs w:val="28"/>
          <w:rtl/>
        </w:rPr>
      </w:pPr>
      <w:r>
        <w:rPr>
          <w:rFonts w:cs="Traditional Arabic" w:hint="cs"/>
          <w:sz w:val="28"/>
          <w:szCs w:val="28"/>
          <w:rtl/>
        </w:rPr>
        <w:t>و</w:t>
      </w:r>
      <w:r w:rsidRPr="006F59FF">
        <w:rPr>
          <w:rFonts w:cs="Traditional Arabic" w:hint="cs"/>
          <w:sz w:val="28"/>
          <w:szCs w:val="28"/>
          <w:rtl/>
        </w:rPr>
        <w:t>عن</w:t>
      </w:r>
      <w:r w:rsidRPr="006F59FF">
        <w:rPr>
          <w:rFonts w:cs="Traditional Arabic"/>
          <w:sz w:val="28"/>
          <w:szCs w:val="28"/>
          <w:rtl/>
        </w:rPr>
        <w:t xml:space="preserve"> </w:t>
      </w:r>
      <w:r w:rsidRPr="006F59FF">
        <w:rPr>
          <w:rFonts w:cs="Traditional Arabic" w:hint="cs"/>
          <w:sz w:val="28"/>
          <w:szCs w:val="28"/>
          <w:rtl/>
        </w:rPr>
        <w:t>أبي</w:t>
      </w:r>
      <w:r w:rsidRPr="006F59FF">
        <w:rPr>
          <w:rFonts w:cs="Traditional Arabic"/>
          <w:sz w:val="28"/>
          <w:szCs w:val="28"/>
          <w:rtl/>
        </w:rPr>
        <w:t xml:space="preserve"> </w:t>
      </w:r>
      <w:r w:rsidRPr="006F59FF">
        <w:rPr>
          <w:rFonts w:cs="Traditional Arabic" w:hint="cs"/>
          <w:sz w:val="28"/>
          <w:szCs w:val="28"/>
          <w:rtl/>
        </w:rPr>
        <w:t>هريرة</w:t>
      </w:r>
      <w:r w:rsidRPr="006F59FF">
        <w:rPr>
          <w:rFonts w:cs="Traditional Arabic"/>
          <w:sz w:val="28"/>
          <w:szCs w:val="28"/>
          <w:rtl/>
        </w:rPr>
        <w:t xml:space="preserve"> </w:t>
      </w:r>
      <w:r w:rsidRPr="006F59FF">
        <w:rPr>
          <w:rFonts w:cs="Traditional Arabic" w:hint="cs"/>
          <w:sz w:val="28"/>
          <w:szCs w:val="28"/>
          <w:rtl/>
        </w:rPr>
        <w:t>قال</w:t>
      </w:r>
      <w:r w:rsidR="00937A8C">
        <w:rPr>
          <w:rFonts w:cs="Traditional Arabic" w:hint="cs"/>
          <w:sz w:val="28"/>
          <w:szCs w:val="28"/>
          <w:rtl/>
        </w:rPr>
        <w:t xml:space="preserve"> </w:t>
      </w:r>
      <w:r w:rsidRPr="006F59FF">
        <w:rPr>
          <w:rFonts w:cs="Traditional Arabic"/>
          <w:sz w:val="28"/>
          <w:szCs w:val="28"/>
          <w:rtl/>
        </w:rPr>
        <w:t xml:space="preserve">: </w:t>
      </w:r>
      <w:r w:rsidRPr="006F59FF">
        <w:rPr>
          <w:rFonts w:cs="Traditional Arabic" w:hint="cs"/>
          <w:sz w:val="28"/>
          <w:szCs w:val="28"/>
          <w:rtl/>
        </w:rPr>
        <w:t>قال</w:t>
      </w:r>
      <w:r w:rsidRPr="006F59FF">
        <w:rPr>
          <w:rFonts w:cs="Traditional Arabic"/>
          <w:sz w:val="28"/>
          <w:szCs w:val="28"/>
          <w:rtl/>
        </w:rPr>
        <w:t xml:space="preserve"> </w:t>
      </w:r>
      <w:r w:rsidRPr="006F59FF">
        <w:rPr>
          <w:rFonts w:cs="Traditional Arabic" w:hint="cs"/>
          <w:sz w:val="28"/>
          <w:szCs w:val="28"/>
          <w:rtl/>
        </w:rPr>
        <w:t>رسول</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صلى</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عليه</w:t>
      </w:r>
      <w:r w:rsidRPr="006F59FF">
        <w:rPr>
          <w:rFonts w:cs="Traditional Arabic"/>
          <w:sz w:val="28"/>
          <w:szCs w:val="28"/>
          <w:rtl/>
        </w:rPr>
        <w:t xml:space="preserve"> </w:t>
      </w:r>
      <w:r w:rsidRPr="006F59FF">
        <w:rPr>
          <w:rFonts w:cs="Traditional Arabic" w:hint="cs"/>
          <w:sz w:val="28"/>
          <w:szCs w:val="28"/>
          <w:rtl/>
        </w:rPr>
        <w:t>وسلم</w:t>
      </w:r>
      <w:r w:rsidR="00EA46D9">
        <w:rPr>
          <w:rFonts w:cs="Traditional Arabic" w:hint="cs"/>
          <w:sz w:val="28"/>
          <w:szCs w:val="28"/>
          <w:rtl/>
        </w:rPr>
        <w:t xml:space="preserve"> ( </w:t>
      </w:r>
      <w:r w:rsidRPr="006F59FF">
        <w:rPr>
          <w:rFonts w:cs="Traditional Arabic" w:hint="cs"/>
          <w:sz w:val="28"/>
          <w:szCs w:val="28"/>
          <w:rtl/>
        </w:rPr>
        <w:t>احشُدوا</w:t>
      </w:r>
      <w:r w:rsidR="00EA46D9">
        <w:rPr>
          <w:rFonts w:cs="Traditional Arabic" w:hint="cs"/>
          <w:sz w:val="28"/>
          <w:szCs w:val="28"/>
          <w:rtl/>
        </w:rPr>
        <w:t xml:space="preserve"> </w:t>
      </w:r>
      <w:r w:rsidRPr="006F59FF">
        <w:rPr>
          <w:rFonts w:cs="Traditional Arabic" w:hint="cs"/>
          <w:sz w:val="28"/>
          <w:szCs w:val="28"/>
          <w:rtl/>
        </w:rPr>
        <w:t>،</w:t>
      </w:r>
      <w:r w:rsidRPr="006F59FF">
        <w:rPr>
          <w:rFonts w:cs="Traditional Arabic"/>
          <w:sz w:val="28"/>
          <w:szCs w:val="28"/>
          <w:rtl/>
        </w:rPr>
        <w:t xml:space="preserve"> </w:t>
      </w:r>
      <w:r w:rsidRPr="006F59FF">
        <w:rPr>
          <w:rFonts w:cs="Traditional Arabic" w:hint="cs"/>
          <w:sz w:val="28"/>
          <w:szCs w:val="28"/>
          <w:rtl/>
        </w:rPr>
        <w:t>فإني</w:t>
      </w:r>
      <w:r w:rsidRPr="006F59FF">
        <w:rPr>
          <w:rFonts w:cs="Traditional Arabic"/>
          <w:sz w:val="28"/>
          <w:szCs w:val="28"/>
          <w:rtl/>
        </w:rPr>
        <w:t xml:space="preserve"> </w:t>
      </w:r>
      <w:r w:rsidRPr="006F59FF">
        <w:rPr>
          <w:rFonts w:cs="Traditional Arabic" w:hint="cs"/>
          <w:sz w:val="28"/>
          <w:szCs w:val="28"/>
          <w:rtl/>
        </w:rPr>
        <w:t>سأقرأ</w:t>
      </w:r>
      <w:r w:rsidRPr="006F59FF">
        <w:rPr>
          <w:rFonts w:cs="Traditional Arabic"/>
          <w:sz w:val="28"/>
          <w:szCs w:val="28"/>
          <w:rtl/>
        </w:rPr>
        <w:t xml:space="preserve"> </w:t>
      </w:r>
      <w:r w:rsidRPr="006F59FF">
        <w:rPr>
          <w:rFonts w:cs="Traditional Arabic" w:hint="cs"/>
          <w:sz w:val="28"/>
          <w:szCs w:val="28"/>
          <w:rtl/>
        </w:rPr>
        <w:t>عليكم</w:t>
      </w:r>
      <w:r w:rsidRPr="006F59FF">
        <w:rPr>
          <w:rFonts w:cs="Traditional Arabic"/>
          <w:sz w:val="28"/>
          <w:szCs w:val="28"/>
          <w:rtl/>
        </w:rPr>
        <w:t xml:space="preserve"> </w:t>
      </w:r>
      <w:r w:rsidRPr="006F59FF">
        <w:rPr>
          <w:rFonts w:cs="Traditional Arabic" w:hint="cs"/>
          <w:sz w:val="28"/>
          <w:szCs w:val="28"/>
          <w:rtl/>
        </w:rPr>
        <w:t>ثلث</w:t>
      </w:r>
      <w:r w:rsidRPr="006F59FF">
        <w:rPr>
          <w:rFonts w:cs="Traditional Arabic"/>
          <w:sz w:val="28"/>
          <w:szCs w:val="28"/>
          <w:rtl/>
        </w:rPr>
        <w:t xml:space="preserve"> </w:t>
      </w:r>
      <w:r w:rsidRPr="006F59FF">
        <w:rPr>
          <w:rFonts w:cs="Traditional Arabic" w:hint="cs"/>
          <w:sz w:val="28"/>
          <w:szCs w:val="28"/>
          <w:rtl/>
        </w:rPr>
        <w:t>القرآن</w:t>
      </w:r>
      <w:r w:rsidR="00A91815">
        <w:rPr>
          <w:rFonts w:cs="Traditional Arabic" w:hint="cs"/>
          <w:sz w:val="28"/>
          <w:szCs w:val="28"/>
          <w:rtl/>
        </w:rPr>
        <w:t xml:space="preserve"> )</w:t>
      </w:r>
      <w:r w:rsidRPr="006F59FF">
        <w:rPr>
          <w:rFonts w:cs="Traditional Arabic"/>
          <w:sz w:val="28"/>
          <w:szCs w:val="28"/>
          <w:rtl/>
        </w:rPr>
        <w:t xml:space="preserve"> </w:t>
      </w:r>
      <w:r w:rsidRPr="006F59FF">
        <w:rPr>
          <w:rFonts w:cs="Traditional Arabic" w:hint="cs"/>
          <w:sz w:val="28"/>
          <w:szCs w:val="28"/>
          <w:rtl/>
        </w:rPr>
        <w:t>فحشد</w:t>
      </w:r>
      <w:r w:rsidRPr="006F59FF">
        <w:rPr>
          <w:rFonts w:cs="Traditional Arabic"/>
          <w:sz w:val="28"/>
          <w:szCs w:val="28"/>
          <w:rtl/>
        </w:rPr>
        <w:t xml:space="preserve"> </w:t>
      </w:r>
      <w:r w:rsidRPr="006F59FF">
        <w:rPr>
          <w:rFonts w:cs="Traditional Arabic" w:hint="cs"/>
          <w:sz w:val="28"/>
          <w:szCs w:val="28"/>
          <w:rtl/>
        </w:rPr>
        <w:t>من</w:t>
      </w:r>
      <w:r w:rsidRPr="006F59FF">
        <w:rPr>
          <w:rFonts w:cs="Traditional Arabic"/>
          <w:sz w:val="28"/>
          <w:szCs w:val="28"/>
          <w:rtl/>
        </w:rPr>
        <w:t xml:space="preserve"> </w:t>
      </w:r>
      <w:r w:rsidR="00A91815">
        <w:rPr>
          <w:rFonts w:cs="Traditional Arabic" w:hint="cs"/>
          <w:sz w:val="28"/>
          <w:szCs w:val="28"/>
          <w:rtl/>
        </w:rPr>
        <w:t xml:space="preserve">حشد  </w:t>
      </w:r>
      <w:r w:rsidRPr="006F59FF">
        <w:rPr>
          <w:rFonts w:cs="Traditional Arabic"/>
          <w:sz w:val="28"/>
          <w:szCs w:val="28"/>
          <w:rtl/>
        </w:rPr>
        <w:t xml:space="preserve"> </w:t>
      </w:r>
      <w:r w:rsidRPr="006F59FF">
        <w:rPr>
          <w:rFonts w:cs="Traditional Arabic" w:hint="cs"/>
          <w:sz w:val="28"/>
          <w:szCs w:val="28"/>
          <w:rtl/>
        </w:rPr>
        <w:t>ثم</w:t>
      </w:r>
      <w:r w:rsidRPr="006F59FF">
        <w:rPr>
          <w:rFonts w:cs="Traditional Arabic"/>
          <w:sz w:val="28"/>
          <w:szCs w:val="28"/>
          <w:rtl/>
        </w:rPr>
        <w:t xml:space="preserve"> </w:t>
      </w:r>
      <w:r w:rsidRPr="006F59FF">
        <w:rPr>
          <w:rFonts w:cs="Traditional Arabic" w:hint="cs"/>
          <w:sz w:val="28"/>
          <w:szCs w:val="28"/>
          <w:rtl/>
        </w:rPr>
        <w:t>خرج</w:t>
      </w:r>
      <w:r w:rsidRPr="006F59FF">
        <w:rPr>
          <w:rFonts w:cs="Traditional Arabic"/>
          <w:sz w:val="28"/>
          <w:szCs w:val="28"/>
          <w:rtl/>
        </w:rPr>
        <w:t xml:space="preserve"> </w:t>
      </w:r>
      <w:r w:rsidRPr="006F59FF">
        <w:rPr>
          <w:rFonts w:cs="Traditional Arabic" w:hint="cs"/>
          <w:sz w:val="28"/>
          <w:szCs w:val="28"/>
          <w:rtl/>
        </w:rPr>
        <w:t>نبي</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صلى</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عليه</w:t>
      </w:r>
      <w:r w:rsidRPr="006F59FF">
        <w:rPr>
          <w:rFonts w:cs="Traditional Arabic"/>
          <w:sz w:val="28"/>
          <w:szCs w:val="28"/>
          <w:rtl/>
        </w:rPr>
        <w:t xml:space="preserve"> </w:t>
      </w:r>
      <w:r w:rsidRPr="006F59FF">
        <w:rPr>
          <w:rFonts w:cs="Traditional Arabic" w:hint="cs"/>
          <w:sz w:val="28"/>
          <w:szCs w:val="28"/>
          <w:rtl/>
        </w:rPr>
        <w:t>وسلم</w:t>
      </w:r>
      <w:r w:rsidRPr="006F59FF">
        <w:rPr>
          <w:rFonts w:cs="Traditional Arabic"/>
          <w:sz w:val="28"/>
          <w:szCs w:val="28"/>
          <w:rtl/>
        </w:rPr>
        <w:t xml:space="preserve"> </w:t>
      </w:r>
      <w:r w:rsidRPr="006F59FF">
        <w:rPr>
          <w:rFonts w:cs="Traditional Arabic" w:hint="cs"/>
          <w:sz w:val="28"/>
          <w:szCs w:val="28"/>
          <w:rtl/>
        </w:rPr>
        <w:t>فقرأ</w:t>
      </w:r>
      <w:r w:rsidRPr="006F59FF">
        <w:rPr>
          <w:rFonts w:cs="Traditional Arabic"/>
          <w:sz w:val="28"/>
          <w:szCs w:val="28"/>
          <w:rtl/>
        </w:rPr>
        <w:t xml:space="preserve"> </w:t>
      </w:r>
      <w:r w:rsidR="008164EC" w:rsidRPr="0090723E">
        <w:rPr>
          <w:rFonts w:ascii="QCF_BSML" w:hAnsi="QCF_BSML" w:cs="QCF_BSML"/>
          <w:color w:val="000000"/>
          <w:sz w:val="24"/>
          <w:szCs w:val="24"/>
          <w:rtl/>
        </w:rPr>
        <w:t xml:space="preserve">ﭽ </w:t>
      </w:r>
      <w:r w:rsidR="008164EC">
        <w:rPr>
          <w:rFonts w:ascii="QCF_P604" w:hAnsi="QCF_P604" w:cs="QCF_P604"/>
          <w:color w:val="000000"/>
          <w:sz w:val="24"/>
          <w:szCs w:val="24"/>
          <w:rtl/>
        </w:rPr>
        <w:t>ﭑ  ﭒ  ﭓ  ﭔ</w:t>
      </w:r>
      <w:r w:rsidR="008164EC" w:rsidRPr="0090723E">
        <w:rPr>
          <w:rFonts w:ascii="QCF_BSML" w:hAnsi="QCF_BSML" w:cs="QCF_BSML"/>
          <w:color w:val="000000"/>
          <w:sz w:val="24"/>
          <w:szCs w:val="24"/>
          <w:rtl/>
        </w:rPr>
        <w:t>ﭼ</w:t>
      </w:r>
      <w:r w:rsidR="008164EC" w:rsidRPr="003A6FB3">
        <w:rPr>
          <w:rFonts w:cs="Traditional Arabic" w:hint="cs"/>
          <w:sz w:val="28"/>
          <w:szCs w:val="28"/>
          <w:rtl/>
        </w:rPr>
        <w:t xml:space="preserve"> </w:t>
      </w:r>
      <w:r w:rsidRPr="006F59FF">
        <w:rPr>
          <w:rFonts w:cs="Traditional Arabic" w:hint="cs"/>
          <w:sz w:val="28"/>
          <w:szCs w:val="28"/>
          <w:rtl/>
        </w:rPr>
        <w:t>ثم</w:t>
      </w:r>
      <w:r w:rsidRPr="006F59FF">
        <w:rPr>
          <w:rFonts w:cs="Traditional Arabic"/>
          <w:sz w:val="28"/>
          <w:szCs w:val="28"/>
          <w:rtl/>
        </w:rPr>
        <w:t xml:space="preserve"> </w:t>
      </w:r>
      <w:r w:rsidRPr="006F59FF">
        <w:rPr>
          <w:rFonts w:cs="Traditional Arabic" w:hint="cs"/>
          <w:sz w:val="28"/>
          <w:szCs w:val="28"/>
          <w:rtl/>
        </w:rPr>
        <w:t>دخل</w:t>
      </w:r>
      <w:r w:rsidRPr="006F59FF">
        <w:rPr>
          <w:rFonts w:cs="Traditional Arabic"/>
          <w:sz w:val="28"/>
          <w:szCs w:val="28"/>
          <w:rtl/>
        </w:rPr>
        <w:t xml:space="preserve"> </w:t>
      </w:r>
      <w:r w:rsidRPr="006F59FF">
        <w:rPr>
          <w:rFonts w:cs="Traditional Arabic" w:hint="cs"/>
          <w:sz w:val="28"/>
          <w:szCs w:val="28"/>
          <w:rtl/>
        </w:rPr>
        <w:t>فقال</w:t>
      </w:r>
      <w:r w:rsidRPr="006F59FF">
        <w:rPr>
          <w:rFonts w:cs="Traditional Arabic"/>
          <w:sz w:val="28"/>
          <w:szCs w:val="28"/>
          <w:rtl/>
        </w:rPr>
        <w:t xml:space="preserve"> </w:t>
      </w:r>
      <w:r w:rsidRPr="006F59FF">
        <w:rPr>
          <w:rFonts w:cs="Traditional Arabic" w:hint="cs"/>
          <w:sz w:val="28"/>
          <w:szCs w:val="28"/>
          <w:rtl/>
        </w:rPr>
        <w:t>بعضنا</w:t>
      </w:r>
      <w:r w:rsidRPr="006F59FF">
        <w:rPr>
          <w:rFonts w:cs="Traditional Arabic"/>
          <w:sz w:val="28"/>
          <w:szCs w:val="28"/>
          <w:rtl/>
        </w:rPr>
        <w:t xml:space="preserve"> </w:t>
      </w:r>
      <w:r w:rsidRPr="006F59FF">
        <w:rPr>
          <w:rFonts w:cs="Traditional Arabic" w:hint="cs"/>
          <w:sz w:val="28"/>
          <w:szCs w:val="28"/>
          <w:rtl/>
        </w:rPr>
        <w:t>لبعض</w:t>
      </w:r>
      <w:r w:rsidR="00A91815">
        <w:rPr>
          <w:rFonts w:cs="Traditional Arabic" w:hint="cs"/>
          <w:sz w:val="28"/>
          <w:szCs w:val="28"/>
          <w:rtl/>
        </w:rPr>
        <w:t xml:space="preserve"> </w:t>
      </w:r>
      <w:r w:rsidRPr="006F59FF">
        <w:rPr>
          <w:rFonts w:cs="Traditional Arabic"/>
          <w:sz w:val="28"/>
          <w:szCs w:val="28"/>
          <w:rtl/>
        </w:rPr>
        <w:t xml:space="preserve">: </w:t>
      </w:r>
      <w:r w:rsidRPr="006F59FF">
        <w:rPr>
          <w:rFonts w:cs="Traditional Arabic" w:hint="cs"/>
          <w:sz w:val="28"/>
          <w:szCs w:val="28"/>
          <w:rtl/>
        </w:rPr>
        <w:t>قال</w:t>
      </w:r>
      <w:r w:rsidRPr="006F59FF">
        <w:rPr>
          <w:rFonts w:cs="Traditional Arabic"/>
          <w:sz w:val="28"/>
          <w:szCs w:val="28"/>
          <w:rtl/>
        </w:rPr>
        <w:t xml:space="preserve"> </w:t>
      </w:r>
      <w:r w:rsidRPr="006F59FF">
        <w:rPr>
          <w:rFonts w:cs="Traditional Arabic" w:hint="cs"/>
          <w:sz w:val="28"/>
          <w:szCs w:val="28"/>
          <w:rtl/>
        </w:rPr>
        <w:t>رسول</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صلى</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عليه</w:t>
      </w:r>
      <w:r w:rsidRPr="006F59FF">
        <w:rPr>
          <w:rFonts w:cs="Traditional Arabic"/>
          <w:sz w:val="28"/>
          <w:szCs w:val="28"/>
          <w:rtl/>
        </w:rPr>
        <w:t xml:space="preserve"> </w:t>
      </w:r>
      <w:r w:rsidRPr="006F59FF">
        <w:rPr>
          <w:rFonts w:cs="Traditional Arabic" w:hint="cs"/>
          <w:sz w:val="28"/>
          <w:szCs w:val="28"/>
          <w:rtl/>
        </w:rPr>
        <w:t>وسلم</w:t>
      </w:r>
      <w:r w:rsidR="00A91815">
        <w:rPr>
          <w:rFonts w:cs="Traditional Arabic" w:hint="cs"/>
          <w:sz w:val="28"/>
          <w:szCs w:val="28"/>
          <w:rtl/>
        </w:rPr>
        <w:t xml:space="preserve"> ( </w:t>
      </w:r>
      <w:r w:rsidRPr="006F59FF">
        <w:rPr>
          <w:rFonts w:cs="Traditional Arabic" w:hint="cs"/>
          <w:sz w:val="28"/>
          <w:szCs w:val="28"/>
          <w:rtl/>
        </w:rPr>
        <w:t>فإني</w:t>
      </w:r>
      <w:r w:rsidRPr="006F59FF">
        <w:rPr>
          <w:rFonts w:cs="Traditional Arabic"/>
          <w:sz w:val="28"/>
          <w:szCs w:val="28"/>
          <w:rtl/>
        </w:rPr>
        <w:t xml:space="preserve"> </w:t>
      </w:r>
      <w:r w:rsidRPr="006F59FF">
        <w:rPr>
          <w:rFonts w:cs="Traditional Arabic" w:hint="cs"/>
          <w:sz w:val="28"/>
          <w:szCs w:val="28"/>
          <w:rtl/>
        </w:rPr>
        <w:t>سأقرأ</w:t>
      </w:r>
      <w:r w:rsidRPr="006F59FF">
        <w:rPr>
          <w:rFonts w:cs="Traditional Arabic"/>
          <w:sz w:val="28"/>
          <w:szCs w:val="28"/>
          <w:rtl/>
        </w:rPr>
        <w:t xml:space="preserve"> </w:t>
      </w:r>
      <w:r w:rsidRPr="006F59FF">
        <w:rPr>
          <w:rFonts w:cs="Traditional Arabic" w:hint="cs"/>
          <w:sz w:val="28"/>
          <w:szCs w:val="28"/>
          <w:rtl/>
        </w:rPr>
        <w:t>عليكم</w:t>
      </w:r>
      <w:r w:rsidRPr="006F59FF">
        <w:rPr>
          <w:rFonts w:cs="Traditional Arabic"/>
          <w:sz w:val="28"/>
          <w:szCs w:val="28"/>
          <w:rtl/>
        </w:rPr>
        <w:t xml:space="preserve"> </w:t>
      </w:r>
      <w:r w:rsidRPr="006F59FF">
        <w:rPr>
          <w:rFonts w:cs="Traditional Arabic" w:hint="cs"/>
          <w:sz w:val="28"/>
          <w:szCs w:val="28"/>
          <w:rtl/>
        </w:rPr>
        <w:t>ثلث</w:t>
      </w:r>
      <w:r w:rsidRPr="006F59FF">
        <w:rPr>
          <w:rFonts w:cs="Traditional Arabic"/>
          <w:sz w:val="28"/>
          <w:szCs w:val="28"/>
          <w:rtl/>
        </w:rPr>
        <w:t xml:space="preserve"> </w:t>
      </w:r>
      <w:r w:rsidRPr="006F59FF">
        <w:rPr>
          <w:rFonts w:cs="Traditional Arabic" w:hint="cs"/>
          <w:sz w:val="28"/>
          <w:szCs w:val="28"/>
          <w:rtl/>
        </w:rPr>
        <w:t>القرآن</w:t>
      </w:r>
      <w:r w:rsidR="00A91815">
        <w:rPr>
          <w:rFonts w:cs="Traditional Arabic" w:hint="cs"/>
          <w:sz w:val="28"/>
          <w:szCs w:val="28"/>
          <w:rtl/>
        </w:rPr>
        <w:t xml:space="preserve"> )</w:t>
      </w:r>
      <w:r w:rsidRPr="006F59FF">
        <w:rPr>
          <w:rFonts w:cs="Traditional Arabic"/>
          <w:sz w:val="28"/>
          <w:szCs w:val="28"/>
          <w:rtl/>
        </w:rPr>
        <w:t xml:space="preserve"> </w:t>
      </w:r>
      <w:r w:rsidRPr="006F59FF">
        <w:rPr>
          <w:rFonts w:cs="Traditional Arabic" w:hint="cs"/>
          <w:sz w:val="28"/>
          <w:szCs w:val="28"/>
          <w:rtl/>
        </w:rPr>
        <w:t>إني</w:t>
      </w:r>
      <w:r w:rsidRPr="006F59FF">
        <w:rPr>
          <w:rFonts w:cs="Traditional Arabic"/>
          <w:sz w:val="28"/>
          <w:szCs w:val="28"/>
          <w:rtl/>
        </w:rPr>
        <w:t xml:space="preserve"> </w:t>
      </w:r>
      <w:r w:rsidRPr="006F59FF">
        <w:rPr>
          <w:rFonts w:cs="Traditional Arabic" w:hint="cs"/>
          <w:sz w:val="28"/>
          <w:szCs w:val="28"/>
          <w:rtl/>
        </w:rPr>
        <w:t>لأرى</w:t>
      </w:r>
      <w:r w:rsidRPr="006F59FF">
        <w:rPr>
          <w:rFonts w:cs="Traditional Arabic"/>
          <w:sz w:val="28"/>
          <w:szCs w:val="28"/>
          <w:rtl/>
        </w:rPr>
        <w:t xml:space="preserve"> </w:t>
      </w:r>
      <w:r w:rsidRPr="006F59FF">
        <w:rPr>
          <w:rFonts w:cs="Traditional Arabic" w:hint="cs"/>
          <w:sz w:val="28"/>
          <w:szCs w:val="28"/>
          <w:rtl/>
        </w:rPr>
        <w:t>هذا</w:t>
      </w:r>
      <w:r w:rsidRPr="006F59FF">
        <w:rPr>
          <w:rFonts w:cs="Traditional Arabic"/>
          <w:sz w:val="28"/>
          <w:szCs w:val="28"/>
          <w:rtl/>
        </w:rPr>
        <w:t xml:space="preserve"> </w:t>
      </w:r>
      <w:r w:rsidRPr="006F59FF">
        <w:rPr>
          <w:rFonts w:cs="Traditional Arabic" w:hint="cs"/>
          <w:sz w:val="28"/>
          <w:szCs w:val="28"/>
          <w:rtl/>
        </w:rPr>
        <w:t>خبرًا</w:t>
      </w:r>
      <w:r w:rsidRPr="006F59FF">
        <w:rPr>
          <w:rFonts w:cs="Traditional Arabic"/>
          <w:sz w:val="28"/>
          <w:szCs w:val="28"/>
          <w:rtl/>
        </w:rPr>
        <w:t xml:space="preserve"> </w:t>
      </w:r>
      <w:r w:rsidRPr="006F59FF">
        <w:rPr>
          <w:rFonts w:cs="Traditional Arabic" w:hint="cs"/>
          <w:sz w:val="28"/>
          <w:szCs w:val="28"/>
          <w:rtl/>
        </w:rPr>
        <w:t>جاء</w:t>
      </w:r>
      <w:r w:rsidRPr="006F59FF">
        <w:rPr>
          <w:rFonts w:cs="Traditional Arabic"/>
          <w:sz w:val="28"/>
          <w:szCs w:val="28"/>
          <w:rtl/>
        </w:rPr>
        <w:t xml:space="preserve"> </w:t>
      </w:r>
      <w:r w:rsidRPr="006F59FF">
        <w:rPr>
          <w:rFonts w:cs="Traditional Arabic" w:hint="cs"/>
          <w:sz w:val="28"/>
          <w:szCs w:val="28"/>
          <w:rtl/>
        </w:rPr>
        <w:t>من</w:t>
      </w:r>
      <w:r w:rsidRPr="006F59FF">
        <w:rPr>
          <w:rFonts w:cs="Traditional Arabic"/>
          <w:sz w:val="28"/>
          <w:szCs w:val="28"/>
          <w:rtl/>
        </w:rPr>
        <w:t xml:space="preserve"> </w:t>
      </w:r>
      <w:r w:rsidRPr="006F59FF">
        <w:rPr>
          <w:rFonts w:cs="Traditional Arabic" w:hint="cs"/>
          <w:sz w:val="28"/>
          <w:szCs w:val="28"/>
          <w:rtl/>
        </w:rPr>
        <w:t>السماء</w:t>
      </w:r>
      <w:r w:rsidR="00A91815">
        <w:rPr>
          <w:rFonts w:cs="Traditional Arabic" w:hint="cs"/>
          <w:sz w:val="28"/>
          <w:szCs w:val="28"/>
          <w:rtl/>
        </w:rPr>
        <w:t xml:space="preserve"> </w:t>
      </w:r>
      <w:r w:rsidRPr="006F59FF">
        <w:rPr>
          <w:rFonts w:cs="Traditional Arabic" w:hint="cs"/>
          <w:sz w:val="28"/>
          <w:szCs w:val="28"/>
          <w:rtl/>
        </w:rPr>
        <w:t>،</w:t>
      </w:r>
      <w:r w:rsidRPr="006F59FF">
        <w:rPr>
          <w:rFonts w:cs="Traditional Arabic"/>
          <w:sz w:val="28"/>
          <w:szCs w:val="28"/>
          <w:rtl/>
        </w:rPr>
        <w:t xml:space="preserve"> </w:t>
      </w:r>
      <w:r w:rsidRPr="006F59FF">
        <w:rPr>
          <w:rFonts w:cs="Traditional Arabic" w:hint="cs"/>
          <w:sz w:val="28"/>
          <w:szCs w:val="28"/>
          <w:rtl/>
        </w:rPr>
        <w:t>ثم</w:t>
      </w:r>
      <w:r w:rsidRPr="006F59FF">
        <w:rPr>
          <w:rFonts w:cs="Traditional Arabic"/>
          <w:sz w:val="28"/>
          <w:szCs w:val="28"/>
          <w:rtl/>
        </w:rPr>
        <w:t xml:space="preserve"> </w:t>
      </w:r>
      <w:r w:rsidRPr="006F59FF">
        <w:rPr>
          <w:rFonts w:cs="Traditional Arabic" w:hint="cs"/>
          <w:sz w:val="28"/>
          <w:szCs w:val="28"/>
          <w:rtl/>
        </w:rPr>
        <w:t>خرج</w:t>
      </w:r>
      <w:r w:rsidRPr="006F59FF">
        <w:rPr>
          <w:rFonts w:cs="Traditional Arabic"/>
          <w:sz w:val="28"/>
          <w:szCs w:val="28"/>
          <w:rtl/>
        </w:rPr>
        <w:t xml:space="preserve"> </w:t>
      </w:r>
      <w:r w:rsidRPr="006F59FF">
        <w:rPr>
          <w:rFonts w:cs="Traditional Arabic" w:hint="cs"/>
          <w:sz w:val="28"/>
          <w:szCs w:val="28"/>
          <w:rtl/>
        </w:rPr>
        <w:t>نبي</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صلى</w:t>
      </w:r>
      <w:r w:rsidRPr="006F59FF">
        <w:rPr>
          <w:rFonts w:cs="Traditional Arabic"/>
          <w:sz w:val="28"/>
          <w:szCs w:val="28"/>
          <w:rtl/>
        </w:rPr>
        <w:t xml:space="preserve"> </w:t>
      </w:r>
      <w:r w:rsidRPr="006F59FF">
        <w:rPr>
          <w:rFonts w:cs="Traditional Arabic" w:hint="cs"/>
          <w:sz w:val="28"/>
          <w:szCs w:val="28"/>
          <w:rtl/>
        </w:rPr>
        <w:t>الله</w:t>
      </w:r>
      <w:r w:rsidRPr="006F59FF">
        <w:rPr>
          <w:rFonts w:cs="Traditional Arabic"/>
          <w:sz w:val="28"/>
          <w:szCs w:val="28"/>
          <w:rtl/>
        </w:rPr>
        <w:t xml:space="preserve"> </w:t>
      </w:r>
      <w:r w:rsidRPr="006F59FF">
        <w:rPr>
          <w:rFonts w:cs="Traditional Arabic" w:hint="cs"/>
          <w:sz w:val="28"/>
          <w:szCs w:val="28"/>
          <w:rtl/>
        </w:rPr>
        <w:t>عليه</w:t>
      </w:r>
      <w:r w:rsidRPr="006F59FF">
        <w:rPr>
          <w:rFonts w:cs="Traditional Arabic"/>
          <w:sz w:val="28"/>
          <w:szCs w:val="28"/>
          <w:rtl/>
        </w:rPr>
        <w:t xml:space="preserve"> </w:t>
      </w:r>
      <w:r w:rsidRPr="006F59FF">
        <w:rPr>
          <w:rFonts w:cs="Traditional Arabic" w:hint="cs"/>
          <w:sz w:val="28"/>
          <w:szCs w:val="28"/>
          <w:rtl/>
        </w:rPr>
        <w:t>وسلم</w:t>
      </w:r>
      <w:r w:rsidRPr="006F59FF">
        <w:rPr>
          <w:rFonts w:cs="Traditional Arabic"/>
          <w:sz w:val="28"/>
          <w:szCs w:val="28"/>
          <w:rtl/>
        </w:rPr>
        <w:t xml:space="preserve"> </w:t>
      </w:r>
      <w:r w:rsidRPr="006F59FF">
        <w:rPr>
          <w:rFonts w:cs="Traditional Arabic" w:hint="cs"/>
          <w:sz w:val="28"/>
          <w:szCs w:val="28"/>
          <w:rtl/>
        </w:rPr>
        <w:t>فقال</w:t>
      </w:r>
      <w:r>
        <w:rPr>
          <w:rFonts w:cs="Traditional Arabic" w:hint="cs"/>
          <w:sz w:val="28"/>
          <w:szCs w:val="28"/>
          <w:rtl/>
        </w:rPr>
        <w:t xml:space="preserve"> </w:t>
      </w:r>
      <w:r w:rsidR="00A91815">
        <w:rPr>
          <w:rFonts w:cs="Traditional Arabic" w:hint="cs"/>
          <w:sz w:val="28"/>
          <w:szCs w:val="28"/>
          <w:rtl/>
        </w:rPr>
        <w:t xml:space="preserve">  </w:t>
      </w:r>
      <w:r>
        <w:rPr>
          <w:rFonts w:cs="Traditional Arabic" w:hint="cs"/>
          <w:sz w:val="28"/>
          <w:szCs w:val="28"/>
          <w:rtl/>
        </w:rPr>
        <w:t>(</w:t>
      </w:r>
      <w:r>
        <w:rPr>
          <w:rFonts w:cs="Traditional Arabic"/>
          <w:sz w:val="28"/>
          <w:szCs w:val="28"/>
          <w:rtl/>
        </w:rPr>
        <w:t xml:space="preserve"> </w:t>
      </w:r>
      <w:r w:rsidRPr="006F59FF">
        <w:rPr>
          <w:rFonts w:cs="Traditional Arabic" w:hint="cs"/>
          <w:sz w:val="28"/>
          <w:szCs w:val="28"/>
          <w:rtl/>
        </w:rPr>
        <w:t>إني</w:t>
      </w:r>
      <w:r w:rsidRPr="006F59FF">
        <w:rPr>
          <w:rFonts w:cs="Traditional Arabic"/>
          <w:sz w:val="28"/>
          <w:szCs w:val="28"/>
          <w:rtl/>
        </w:rPr>
        <w:t xml:space="preserve"> </w:t>
      </w:r>
      <w:r w:rsidRPr="006F59FF">
        <w:rPr>
          <w:rFonts w:cs="Traditional Arabic" w:hint="cs"/>
          <w:sz w:val="28"/>
          <w:szCs w:val="28"/>
          <w:rtl/>
        </w:rPr>
        <w:t>قلت</w:t>
      </w:r>
      <w:r w:rsidR="008164EC">
        <w:rPr>
          <w:rFonts w:cs="Traditional Arabic" w:hint="cs"/>
          <w:sz w:val="28"/>
          <w:szCs w:val="28"/>
          <w:rtl/>
        </w:rPr>
        <w:t xml:space="preserve"> </w:t>
      </w:r>
      <w:r w:rsidR="006E5572">
        <w:rPr>
          <w:rFonts w:cs="Traditional Arabic" w:hint="cs"/>
          <w:sz w:val="28"/>
          <w:szCs w:val="28"/>
          <w:rtl/>
        </w:rPr>
        <w:t>لكم</w:t>
      </w:r>
      <w:r w:rsidRPr="006F59FF">
        <w:rPr>
          <w:rFonts w:cs="Traditional Arabic"/>
          <w:sz w:val="28"/>
          <w:szCs w:val="28"/>
          <w:rtl/>
        </w:rPr>
        <w:t xml:space="preserve"> </w:t>
      </w:r>
      <w:r w:rsidRPr="006F59FF">
        <w:rPr>
          <w:rFonts w:cs="Traditional Arabic" w:hint="cs"/>
          <w:sz w:val="28"/>
          <w:szCs w:val="28"/>
          <w:rtl/>
        </w:rPr>
        <w:t>سأقرأ</w:t>
      </w:r>
      <w:r w:rsidRPr="006F59FF">
        <w:rPr>
          <w:rFonts w:cs="Traditional Arabic"/>
          <w:sz w:val="28"/>
          <w:szCs w:val="28"/>
          <w:rtl/>
        </w:rPr>
        <w:t xml:space="preserve"> </w:t>
      </w:r>
      <w:r w:rsidRPr="006F59FF">
        <w:rPr>
          <w:rFonts w:cs="Traditional Arabic" w:hint="cs"/>
          <w:sz w:val="28"/>
          <w:szCs w:val="28"/>
          <w:rtl/>
        </w:rPr>
        <w:t>عليكم</w:t>
      </w:r>
      <w:r w:rsidRPr="006F59FF">
        <w:rPr>
          <w:rFonts w:cs="Traditional Arabic"/>
          <w:sz w:val="28"/>
          <w:szCs w:val="28"/>
          <w:rtl/>
        </w:rPr>
        <w:t xml:space="preserve"> </w:t>
      </w:r>
      <w:r w:rsidRPr="006F59FF">
        <w:rPr>
          <w:rFonts w:cs="Traditional Arabic" w:hint="cs"/>
          <w:sz w:val="28"/>
          <w:szCs w:val="28"/>
          <w:rtl/>
        </w:rPr>
        <w:t>ثلث</w:t>
      </w:r>
      <w:r w:rsidRPr="006F59FF">
        <w:rPr>
          <w:rFonts w:cs="Traditional Arabic"/>
          <w:sz w:val="28"/>
          <w:szCs w:val="28"/>
          <w:rtl/>
        </w:rPr>
        <w:t xml:space="preserve"> </w:t>
      </w:r>
      <w:r w:rsidRPr="006F59FF">
        <w:rPr>
          <w:rFonts w:cs="Traditional Arabic" w:hint="cs"/>
          <w:sz w:val="28"/>
          <w:szCs w:val="28"/>
          <w:rtl/>
        </w:rPr>
        <w:t>القرآن</w:t>
      </w:r>
      <w:r w:rsidR="008164EC">
        <w:rPr>
          <w:rFonts w:cs="Traditional Arabic" w:hint="cs"/>
          <w:sz w:val="28"/>
          <w:szCs w:val="28"/>
          <w:rtl/>
        </w:rPr>
        <w:t xml:space="preserve"> </w:t>
      </w:r>
      <w:r w:rsidRPr="006F59FF">
        <w:rPr>
          <w:rFonts w:cs="Traditional Arabic" w:hint="cs"/>
          <w:sz w:val="28"/>
          <w:szCs w:val="28"/>
          <w:rtl/>
        </w:rPr>
        <w:t>،</w:t>
      </w:r>
      <w:r w:rsidRPr="006F59FF">
        <w:rPr>
          <w:rFonts w:cs="Traditional Arabic"/>
          <w:sz w:val="28"/>
          <w:szCs w:val="28"/>
          <w:rtl/>
        </w:rPr>
        <w:t xml:space="preserve"> </w:t>
      </w:r>
      <w:r w:rsidRPr="006F59FF">
        <w:rPr>
          <w:rFonts w:cs="Traditional Arabic" w:hint="cs"/>
          <w:sz w:val="28"/>
          <w:szCs w:val="28"/>
          <w:rtl/>
        </w:rPr>
        <w:t>ألا</w:t>
      </w:r>
      <w:r w:rsidRPr="006F59FF">
        <w:rPr>
          <w:rFonts w:cs="Traditional Arabic"/>
          <w:sz w:val="28"/>
          <w:szCs w:val="28"/>
          <w:rtl/>
        </w:rPr>
        <w:t xml:space="preserve"> </w:t>
      </w:r>
      <w:r w:rsidRPr="006F59FF">
        <w:rPr>
          <w:rFonts w:cs="Traditional Arabic" w:hint="cs"/>
          <w:sz w:val="28"/>
          <w:szCs w:val="28"/>
          <w:rtl/>
        </w:rPr>
        <w:t>إنها</w:t>
      </w:r>
      <w:r w:rsidRPr="006F59FF">
        <w:rPr>
          <w:rFonts w:cs="Traditional Arabic"/>
          <w:sz w:val="28"/>
          <w:szCs w:val="28"/>
          <w:rtl/>
        </w:rPr>
        <w:t xml:space="preserve"> </w:t>
      </w:r>
      <w:r w:rsidRPr="006F59FF">
        <w:rPr>
          <w:rFonts w:cs="Traditional Arabic" w:hint="cs"/>
          <w:sz w:val="28"/>
          <w:szCs w:val="28"/>
          <w:rtl/>
        </w:rPr>
        <w:t>تعدل</w:t>
      </w:r>
      <w:r w:rsidRPr="006F59FF">
        <w:rPr>
          <w:rFonts w:cs="Traditional Arabic"/>
          <w:sz w:val="28"/>
          <w:szCs w:val="28"/>
          <w:rtl/>
        </w:rPr>
        <w:t xml:space="preserve"> </w:t>
      </w:r>
      <w:r w:rsidRPr="006F59FF">
        <w:rPr>
          <w:rFonts w:cs="Traditional Arabic" w:hint="cs"/>
          <w:sz w:val="28"/>
          <w:szCs w:val="28"/>
          <w:rtl/>
        </w:rPr>
        <w:t>ثلث</w:t>
      </w:r>
      <w:r w:rsidRPr="006F59FF">
        <w:rPr>
          <w:rFonts w:cs="Traditional Arabic"/>
          <w:sz w:val="28"/>
          <w:szCs w:val="28"/>
          <w:rtl/>
        </w:rPr>
        <w:t xml:space="preserve"> </w:t>
      </w:r>
      <w:r w:rsidRPr="006F59FF">
        <w:rPr>
          <w:rFonts w:cs="Traditional Arabic" w:hint="cs"/>
          <w:sz w:val="28"/>
          <w:szCs w:val="28"/>
          <w:rtl/>
        </w:rPr>
        <w:t>القرآن</w:t>
      </w:r>
      <w:r>
        <w:rPr>
          <w:rFonts w:cs="Traditional Arabic" w:hint="cs"/>
          <w:sz w:val="28"/>
          <w:szCs w:val="28"/>
          <w:rtl/>
        </w:rPr>
        <w:t xml:space="preserve"> </w:t>
      </w:r>
      <w:r w:rsidR="008F0C5D">
        <w:rPr>
          <w:rFonts w:cs="Traditional Arabic" w:hint="cs"/>
          <w:sz w:val="28"/>
          <w:szCs w:val="28"/>
          <w:rtl/>
        </w:rPr>
        <w:t xml:space="preserve">) </w:t>
      </w:r>
      <w:r w:rsidR="008F0C5D" w:rsidRPr="000A1B14">
        <w:rPr>
          <w:rFonts w:cs="Traditional Arabic" w:hint="cs"/>
          <w:sz w:val="20"/>
          <w:szCs w:val="20"/>
          <w:rtl/>
        </w:rPr>
        <w:t xml:space="preserve">رواه مسلم </w:t>
      </w:r>
    </w:p>
    <w:p w14:paraId="29DF4B54" w14:textId="77777777" w:rsidR="00D440FE" w:rsidRDefault="00A91815" w:rsidP="00740BF9">
      <w:pPr>
        <w:ind w:left="-341" w:right="-284"/>
        <w:jc w:val="both"/>
        <w:rPr>
          <w:rFonts w:cs="Traditional Arabic"/>
          <w:sz w:val="28"/>
          <w:szCs w:val="28"/>
          <w:rtl/>
        </w:rPr>
      </w:pPr>
      <w:r>
        <w:rPr>
          <w:rFonts w:cs="Traditional Arabic" w:hint="cs"/>
          <w:sz w:val="28"/>
          <w:szCs w:val="28"/>
          <w:rtl/>
        </w:rPr>
        <w:t>و</w:t>
      </w:r>
      <w:r w:rsidR="008F0C5D" w:rsidRPr="008F0C5D">
        <w:rPr>
          <w:rFonts w:cs="Traditional Arabic" w:hint="cs"/>
          <w:sz w:val="28"/>
          <w:szCs w:val="28"/>
          <w:rtl/>
        </w:rPr>
        <w:t>عن</w:t>
      </w:r>
      <w:r w:rsidR="008F0C5D" w:rsidRPr="008F0C5D">
        <w:rPr>
          <w:rFonts w:cs="Traditional Arabic"/>
          <w:sz w:val="28"/>
          <w:szCs w:val="28"/>
          <w:rtl/>
        </w:rPr>
        <w:t xml:space="preserve"> </w:t>
      </w:r>
      <w:r w:rsidR="008F0C5D" w:rsidRPr="008F0C5D">
        <w:rPr>
          <w:rFonts w:cs="Traditional Arabic" w:hint="cs"/>
          <w:sz w:val="28"/>
          <w:szCs w:val="28"/>
          <w:rtl/>
        </w:rPr>
        <w:t>سهل</w:t>
      </w:r>
      <w:r w:rsidR="008F0C5D" w:rsidRPr="008F0C5D">
        <w:rPr>
          <w:rFonts w:cs="Traditional Arabic"/>
          <w:sz w:val="28"/>
          <w:szCs w:val="28"/>
          <w:rtl/>
        </w:rPr>
        <w:t xml:space="preserve"> </w:t>
      </w:r>
      <w:r w:rsidR="008F0C5D" w:rsidRPr="008F0C5D">
        <w:rPr>
          <w:rFonts w:cs="Traditional Arabic" w:hint="cs"/>
          <w:sz w:val="28"/>
          <w:szCs w:val="28"/>
          <w:rtl/>
        </w:rPr>
        <w:t>بن</w:t>
      </w:r>
      <w:r w:rsidR="008F0C5D" w:rsidRPr="008F0C5D">
        <w:rPr>
          <w:rFonts w:cs="Traditional Arabic"/>
          <w:sz w:val="28"/>
          <w:szCs w:val="28"/>
          <w:rtl/>
        </w:rPr>
        <w:t xml:space="preserve"> </w:t>
      </w:r>
      <w:r w:rsidR="008F0C5D" w:rsidRPr="008F0C5D">
        <w:rPr>
          <w:rFonts w:cs="Traditional Arabic" w:hint="cs"/>
          <w:sz w:val="28"/>
          <w:szCs w:val="28"/>
          <w:rtl/>
        </w:rPr>
        <w:t>معاذ</w:t>
      </w:r>
      <w:r w:rsidR="008F0C5D" w:rsidRPr="008F0C5D">
        <w:rPr>
          <w:rFonts w:cs="Traditional Arabic"/>
          <w:sz w:val="28"/>
          <w:szCs w:val="28"/>
          <w:rtl/>
        </w:rPr>
        <w:t xml:space="preserve"> </w:t>
      </w:r>
      <w:r w:rsidR="008F0C5D" w:rsidRPr="008F0C5D">
        <w:rPr>
          <w:rFonts w:cs="Traditional Arabic" w:hint="cs"/>
          <w:sz w:val="28"/>
          <w:szCs w:val="28"/>
          <w:rtl/>
        </w:rPr>
        <w:t>بن</w:t>
      </w:r>
      <w:r w:rsidR="008F0C5D" w:rsidRPr="008F0C5D">
        <w:rPr>
          <w:rFonts w:cs="Traditional Arabic"/>
          <w:sz w:val="28"/>
          <w:szCs w:val="28"/>
          <w:rtl/>
        </w:rPr>
        <w:t xml:space="preserve"> </w:t>
      </w:r>
      <w:r w:rsidR="008F0C5D" w:rsidRPr="008F0C5D">
        <w:rPr>
          <w:rFonts w:cs="Traditional Arabic" w:hint="cs"/>
          <w:sz w:val="28"/>
          <w:szCs w:val="28"/>
          <w:rtl/>
        </w:rPr>
        <w:t>أنس</w:t>
      </w:r>
      <w:r w:rsidR="008F0C5D" w:rsidRPr="008F0C5D">
        <w:rPr>
          <w:rFonts w:cs="Traditional Arabic"/>
          <w:sz w:val="28"/>
          <w:szCs w:val="28"/>
          <w:rtl/>
        </w:rPr>
        <w:t xml:space="preserve"> </w:t>
      </w:r>
      <w:r>
        <w:rPr>
          <w:rFonts w:cs="Traditional Arabic" w:hint="cs"/>
          <w:sz w:val="28"/>
          <w:szCs w:val="28"/>
          <w:rtl/>
        </w:rPr>
        <w:t>الجهني</w:t>
      </w:r>
      <w:r w:rsidR="008F0C5D" w:rsidRPr="008F0C5D">
        <w:rPr>
          <w:rFonts w:cs="Traditional Arabic"/>
          <w:sz w:val="28"/>
          <w:szCs w:val="28"/>
          <w:rtl/>
        </w:rPr>
        <w:t xml:space="preserve"> </w:t>
      </w:r>
      <w:r w:rsidR="008F0C5D" w:rsidRPr="008F0C5D">
        <w:rPr>
          <w:rFonts w:cs="Traditional Arabic" w:hint="cs"/>
          <w:sz w:val="28"/>
          <w:szCs w:val="28"/>
          <w:rtl/>
        </w:rPr>
        <w:t>عن</w:t>
      </w:r>
      <w:r w:rsidR="008F0C5D" w:rsidRPr="008F0C5D">
        <w:rPr>
          <w:rFonts w:cs="Traditional Arabic"/>
          <w:sz w:val="28"/>
          <w:szCs w:val="28"/>
          <w:rtl/>
        </w:rPr>
        <w:t xml:space="preserve"> </w:t>
      </w:r>
      <w:r>
        <w:rPr>
          <w:rFonts w:cs="Traditional Arabic" w:hint="cs"/>
          <w:sz w:val="28"/>
          <w:szCs w:val="28"/>
          <w:rtl/>
        </w:rPr>
        <w:t>أبيه</w:t>
      </w:r>
      <w:r w:rsidR="008F0C5D" w:rsidRPr="008F0C5D">
        <w:rPr>
          <w:rFonts w:cs="Traditional Arabic"/>
          <w:sz w:val="28"/>
          <w:szCs w:val="28"/>
          <w:rtl/>
        </w:rPr>
        <w:t xml:space="preserve"> </w:t>
      </w:r>
      <w:r w:rsidR="008F0C5D" w:rsidRPr="008F0C5D">
        <w:rPr>
          <w:rFonts w:cs="Traditional Arabic" w:hint="cs"/>
          <w:sz w:val="28"/>
          <w:szCs w:val="28"/>
          <w:rtl/>
        </w:rPr>
        <w:t>عن</w:t>
      </w:r>
      <w:r w:rsidR="008F0C5D" w:rsidRPr="008F0C5D">
        <w:rPr>
          <w:rFonts w:cs="Traditional Arabic"/>
          <w:sz w:val="28"/>
          <w:szCs w:val="28"/>
          <w:rtl/>
        </w:rPr>
        <w:t xml:space="preserve"> </w:t>
      </w:r>
      <w:r w:rsidR="008F0C5D" w:rsidRPr="008F0C5D">
        <w:rPr>
          <w:rFonts w:cs="Traditional Arabic" w:hint="cs"/>
          <w:sz w:val="28"/>
          <w:szCs w:val="28"/>
          <w:rtl/>
        </w:rPr>
        <w:t>رسول</w:t>
      </w:r>
      <w:r w:rsidR="008F0C5D" w:rsidRPr="008F0C5D">
        <w:rPr>
          <w:rFonts w:cs="Traditional Arabic"/>
          <w:sz w:val="28"/>
          <w:szCs w:val="28"/>
          <w:rtl/>
        </w:rPr>
        <w:t xml:space="preserve"> </w:t>
      </w:r>
      <w:r w:rsidR="008F0C5D" w:rsidRPr="008F0C5D">
        <w:rPr>
          <w:rFonts w:cs="Traditional Arabic" w:hint="cs"/>
          <w:sz w:val="28"/>
          <w:szCs w:val="28"/>
          <w:rtl/>
        </w:rPr>
        <w:t>الله</w:t>
      </w:r>
      <w:r w:rsidR="008F0C5D" w:rsidRPr="008F0C5D">
        <w:rPr>
          <w:rFonts w:cs="Traditional Arabic"/>
          <w:sz w:val="28"/>
          <w:szCs w:val="28"/>
          <w:rtl/>
        </w:rPr>
        <w:t xml:space="preserve"> </w:t>
      </w:r>
      <w:r w:rsidR="008F0C5D" w:rsidRPr="008F0C5D">
        <w:rPr>
          <w:rFonts w:cs="Traditional Arabic" w:hint="cs"/>
          <w:sz w:val="28"/>
          <w:szCs w:val="28"/>
          <w:rtl/>
        </w:rPr>
        <w:t>صلى</w:t>
      </w:r>
      <w:r w:rsidR="008F0C5D" w:rsidRPr="008F0C5D">
        <w:rPr>
          <w:rFonts w:cs="Traditional Arabic"/>
          <w:sz w:val="28"/>
          <w:szCs w:val="28"/>
          <w:rtl/>
        </w:rPr>
        <w:t xml:space="preserve"> </w:t>
      </w:r>
      <w:r w:rsidR="008F0C5D" w:rsidRPr="008F0C5D">
        <w:rPr>
          <w:rFonts w:cs="Traditional Arabic" w:hint="cs"/>
          <w:sz w:val="28"/>
          <w:szCs w:val="28"/>
          <w:rtl/>
        </w:rPr>
        <w:t>الله</w:t>
      </w:r>
      <w:r w:rsidR="008F0C5D" w:rsidRPr="008F0C5D">
        <w:rPr>
          <w:rFonts w:cs="Traditional Arabic"/>
          <w:sz w:val="28"/>
          <w:szCs w:val="28"/>
          <w:rtl/>
        </w:rPr>
        <w:t xml:space="preserve"> </w:t>
      </w:r>
      <w:r w:rsidR="008F0C5D" w:rsidRPr="008F0C5D">
        <w:rPr>
          <w:rFonts w:cs="Traditional Arabic" w:hint="cs"/>
          <w:sz w:val="28"/>
          <w:szCs w:val="28"/>
          <w:rtl/>
        </w:rPr>
        <w:t>عليه</w:t>
      </w:r>
      <w:r w:rsidR="008F0C5D" w:rsidRPr="008F0C5D">
        <w:rPr>
          <w:rFonts w:cs="Traditional Arabic"/>
          <w:sz w:val="28"/>
          <w:szCs w:val="28"/>
          <w:rtl/>
        </w:rPr>
        <w:t xml:space="preserve"> </w:t>
      </w:r>
      <w:r w:rsidR="008F0C5D" w:rsidRPr="008F0C5D">
        <w:rPr>
          <w:rFonts w:cs="Traditional Arabic" w:hint="cs"/>
          <w:sz w:val="28"/>
          <w:szCs w:val="28"/>
          <w:rtl/>
        </w:rPr>
        <w:t>وسلم</w:t>
      </w:r>
      <w:r w:rsidR="008F0C5D" w:rsidRPr="008F0C5D">
        <w:rPr>
          <w:rFonts w:cs="Traditional Arabic"/>
          <w:sz w:val="28"/>
          <w:szCs w:val="28"/>
          <w:rtl/>
        </w:rPr>
        <w:t xml:space="preserve"> </w:t>
      </w:r>
      <w:r w:rsidR="008F0C5D" w:rsidRPr="008F0C5D">
        <w:rPr>
          <w:rFonts w:cs="Traditional Arabic" w:hint="cs"/>
          <w:sz w:val="28"/>
          <w:szCs w:val="28"/>
          <w:rtl/>
        </w:rPr>
        <w:t>قال</w:t>
      </w:r>
      <w:r w:rsidR="00496095">
        <w:rPr>
          <w:rFonts w:cs="Traditional Arabic" w:hint="cs"/>
          <w:sz w:val="28"/>
          <w:szCs w:val="28"/>
          <w:rtl/>
        </w:rPr>
        <w:t xml:space="preserve"> ( </w:t>
      </w:r>
      <w:r w:rsidR="008F0C5D" w:rsidRPr="008F0C5D">
        <w:rPr>
          <w:rFonts w:cs="Traditional Arabic" w:hint="cs"/>
          <w:sz w:val="28"/>
          <w:szCs w:val="28"/>
          <w:rtl/>
        </w:rPr>
        <w:t>من</w:t>
      </w:r>
      <w:r w:rsidR="008F0C5D" w:rsidRPr="008F0C5D">
        <w:rPr>
          <w:rFonts w:cs="Traditional Arabic"/>
          <w:sz w:val="28"/>
          <w:szCs w:val="28"/>
          <w:rtl/>
        </w:rPr>
        <w:t xml:space="preserve"> </w:t>
      </w:r>
      <w:r w:rsidR="008F0C5D" w:rsidRPr="008F0C5D">
        <w:rPr>
          <w:rFonts w:cs="Traditional Arabic" w:hint="cs"/>
          <w:sz w:val="28"/>
          <w:szCs w:val="28"/>
          <w:rtl/>
        </w:rPr>
        <w:t>قرأ</w:t>
      </w:r>
      <w:r w:rsidR="00496095" w:rsidRPr="00496095">
        <w:rPr>
          <w:rFonts w:ascii="QCF_BSML" w:hAnsi="QCF_BSML" w:cs="QCF_BSML"/>
          <w:color w:val="000000"/>
          <w:sz w:val="24"/>
          <w:szCs w:val="24"/>
          <w:rtl/>
        </w:rPr>
        <w:t xml:space="preserve"> </w:t>
      </w:r>
      <w:r w:rsidR="00496095">
        <w:rPr>
          <w:rFonts w:ascii="QCF_BSML" w:hAnsi="QCF_BSML" w:cs="QCF_BSML" w:hint="cs"/>
          <w:color w:val="000000"/>
          <w:sz w:val="24"/>
          <w:szCs w:val="24"/>
          <w:rtl/>
        </w:rPr>
        <w:t xml:space="preserve"> </w:t>
      </w:r>
      <w:r w:rsidR="00496095" w:rsidRPr="0090723E">
        <w:rPr>
          <w:rFonts w:ascii="QCF_BSML" w:hAnsi="QCF_BSML" w:cs="QCF_BSML"/>
          <w:color w:val="000000"/>
          <w:sz w:val="24"/>
          <w:szCs w:val="24"/>
          <w:rtl/>
        </w:rPr>
        <w:t xml:space="preserve">ﭽ </w:t>
      </w:r>
      <w:r w:rsidR="00496095">
        <w:rPr>
          <w:rFonts w:ascii="QCF_P604" w:hAnsi="QCF_P604" w:cs="QCF_P604"/>
          <w:color w:val="000000"/>
          <w:sz w:val="24"/>
          <w:szCs w:val="24"/>
          <w:rtl/>
        </w:rPr>
        <w:t xml:space="preserve">ﭑ  ﭒ  ﭓ  ﭔ </w:t>
      </w:r>
      <w:r w:rsidR="00496095" w:rsidRPr="0090723E">
        <w:rPr>
          <w:rFonts w:ascii="QCF_P604" w:hAnsi="QCF_P604" w:cs="QCF_P604"/>
          <w:color w:val="000000"/>
          <w:sz w:val="24"/>
          <w:szCs w:val="24"/>
          <w:rtl/>
        </w:rPr>
        <w:t xml:space="preserve"> </w:t>
      </w:r>
      <w:r w:rsidR="00496095" w:rsidRPr="0090723E">
        <w:rPr>
          <w:rFonts w:ascii="QCF_BSML" w:hAnsi="QCF_BSML" w:cs="QCF_BSML"/>
          <w:color w:val="000000"/>
          <w:sz w:val="24"/>
          <w:szCs w:val="24"/>
          <w:rtl/>
        </w:rPr>
        <w:t>ﭼ</w:t>
      </w:r>
      <w:r w:rsidR="008F0C5D" w:rsidRPr="008F0C5D">
        <w:rPr>
          <w:rFonts w:cs="Traditional Arabic"/>
          <w:sz w:val="28"/>
          <w:szCs w:val="28"/>
          <w:rtl/>
        </w:rPr>
        <w:t xml:space="preserve"> </w:t>
      </w:r>
      <w:r w:rsidR="008F0C5D" w:rsidRPr="008F0C5D">
        <w:rPr>
          <w:rFonts w:cs="Traditional Arabic" w:hint="cs"/>
          <w:sz w:val="28"/>
          <w:szCs w:val="28"/>
          <w:rtl/>
        </w:rPr>
        <w:t>حتى</w:t>
      </w:r>
      <w:r w:rsidR="008F0C5D" w:rsidRPr="008F0C5D">
        <w:rPr>
          <w:rFonts w:cs="Traditional Arabic"/>
          <w:sz w:val="28"/>
          <w:szCs w:val="28"/>
          <w:rtl/>
        </w:rPr>
        <w:t xml:space="preserve"> </w:t>
      </w:r>
      <w:r w:rsidR="00496095">
        <w:rPr>
          <w:rFonts w:cs="Traditional Arabic" w:hint="cs"/>
          <w:sz w:val="28"/>
          <w:szCs w:val="28"/>
          <w:rtl/>
        </w:rPr>
        <w:t>يختمها</w:t>
      </w:r>
      <w:r w:rsidR="008F0C5D" w:rsidRPr="008F0C5D">
        <w:rPr>
          <w:rFonts w:cs="Traditional Arabic"/>
          <w:sz w:val="28"/>
          <w:szCs w:val="28"/>
          <w:rtl/>
        </w:rPr>
        <w:t xml:space="preserve"> </w:t>
      </w:r>
      <w:r w:rsidR="008F0C5D" w:rsidRPr="008F0C5D">
        <w:rPr>
          <w:rFonts w:cs="Traditional Arabic" w:hint="cs"/>
          <w:sz w:val="28"/>
          <w:szCs w:val="28"/>
          <w:rtl/>
        </w:rPr>
        <w:t>عشر</w:t>
      </w:r>
      <w:r w:rsidR="008F0C5D" w:rsidRPr="008F0C5D">
        <w:rPr>
          <w:rFonts w:cs="Traditional Arabic"/>
          <w:sz w:val="28"/>
          <w:szCs w:val="28"/>
          <w:rtl/>
        </w:rPr>
        <w:t xml:space="preserve"> </w:t>
      </w:r>
      <w:r w:rsidR="00496095">
        <w:rPr>
          <w:rFonts w:cs="Traditional Arabic" w:hint="cs"/>
          <w:sz w:val="28"/>
          <w:szCs w:val="28"/>
          <w:rtl/>
        </w:rPr>
        <w:t>مرات</w:t>
      </w:r>
      <w:r w:rsidR="008F0C5D" w:rsidRPr="008F0C5D">
        <w:rPr>
          <w:rFonts w:cs="Traditional Arabic"/>
          <w:sz w:val="28"/>
          <w:szCs w:val="28"/>
          <w:rtl/>
        </w:rPr>
        <w:t xml:space="preserve"> </w:t>
      </w:r>
      <w:r w:rsidR="008F0C5D" w:rsidRPr="008F0C5D">
        <w:rPr>
          <w:rFonts w:cs="Traditional Arabic" w:hint="cs"/>
          <w:sz w:val="28"/>
          <w:szCs w:val="28"/>
          <w:rtl/>
        </w:rPr>
        <w:t>بنى</w:t>
      </w:r>
      <w:r w:rsidR="008F0C5D" w:rsidRPr="008F0C5D">
        <w:rPr>
          <w:rFonts w:cs="Traditional Arabic"/>
          <w:sz w:val="28"/>
          <w:szCs w:val="28"/>
          <w:rtl/>
        </w:rPr>
        <w:t xml:space="preserve"> </w:t>
      </w:r>
      <w:r w:rsidR="008F0C5D" w:rsidRPr="008F0C5D">
        <w:rPr>
          <w:rFonts w:cs="Traditional Arabic" w:hint="cs"/>
          <w:sz w:val="28"/>
          <w:szCs w:val="28"/>
          <w:rtl/>
        </w:rPr>
        <w:t>الله</w:t>
      </w:r>
      <w:r w:rsidR="008F0C5D" w:rsidRPr="008F0C5D">
        <w:rPr>
          <w:rFonts w:cs="Traditional Arabic"/>
          <w:sz w:val="28"/>
          <w:szCs w:val="28"/>
          <w:rtl/>
        </w:rPr>
        <w:t xml:space="preserve"> </w:t>
      </w:r>
      <w:r w:rsidR="008F0C5D" w:rsidRPr="008F0C5D">
        <w:rPr>
          <w:rFonts w:cs="Traditional Arabic" w:hint="cs"/>
          <w:sz w:val="28"/>
          <w:szCs w:val="28"/>
          <w:rtl/>
        </w:rPr>
        <w:t>له</w:t>
      </w:r>
      <w:r w:rsidR="008F0C5D" w:rsidRPr="008F0C5D">
        <w:rPr>
          <w:rFonts w:cs="Traditional Arabic"/>
          <w:sz w:val="28"/>
          <w:szCs w:val="28"/>
          <w:rtl/>
        </w:rPr>
        <w:t xml:space="preserve"> </w:t>
      </w:r>
      <w:r w:rsidR="008F0C5D" w:rsidRPr="008F0C5D">
        <w:rPr>
          <w:rFonts w:cs="Traditional Arabic" w:hint="cs"/>
          <w:sz w:val="28"/>
          <w:szCs w:val="28"/>
          <w:rtl/>
        </w:rPr>
        <w:t>قصرًا</w:t>
      </w:r>
      <w:r w:rsidR="008F0C5D" w:rsidRPr="008F0C5D">
        <w:rPr>
          <w:rFonts w:cs="Traditional Arabic"/>
          <w:sz w:val="28"/>
          <w:szCs w:val="28"/>
          <w:rtl/>
        </w:rPr>
        <w:t xml:space="preserve"> </w:t>
      </w:r>
      <w:r w:rsidR="008F0C5D" w:rsidRPr="008F0C5D">
        <w:rPr>
          <w:rFonts w:cs="Traditional Arabic" w:hint="cs"/>
          <w:sz w:val="28"/>
          <w:szCs w:val="28"/>
          <w:rtl/>
        </w:rPr>
        <w:t>في</w:t>
      </w:r>
      <w:r w:rsidR="008F0C5D" w:rsidRPr="008F0C5D">
        <w:rPr>
          <w:rFonts w:cs="Traditional Arabic"/>
          <w:sz w:val="28"/>
          <w:szCs w:val="28"/>
          <w:rtl/>
        </w:rPr>
        <w:t xml:space="preserve"> </w:t>
      </w:r>
      <w:r w:rsidR="008F0C5D" w:rsidRPr="008F0C5D">
        <w:rPr>
          <w:rFonts w:cs="Traditional Arabic" w:hint="cs"/>
          <w:sz w:val="28"/>
          <w:szCs w:val="28"/>
          <w:rtl/>
        </w:rPr>
        <w:t>الجنة</w:t>
      </w:r>
      <w:r w:rsidR="00496095">
        <w:rPr>
          <w:rFonts w:cs="Traditional Arabic" w:hint="cs"/>
          <w:sz w:val="28"/>
          <w:szCs w:val="28"/>
          <w:rtl/>
        </w:rPr>
        <w:t xml:space="preserve"> )</w:t>
      </w:r>
      <w:r w:rsidR="008F0C5D" w:rsidRPr="008F0C5D">
        <w:rPr>
          <w:rFonts w:cs="Traditional Arabic"/>
          <w:sz w:val="28"/>
          <w:szCs w:val="28"/>
          <w:rtl/>
        </w:rPr>
        <w:t xml:space="preserve"> </w:t>
      </w:r>
      <w:r w:rsidR="008F0C5D" w:rsidRPr="008F0C5D">
        <w:rPr>
          <w:rFonts w:cs="Traditional Arabic" w:hint="cs"/>
          <w:sz w:val="28"/>
          <w:szCs w:val="28"/>
          <w:rtl/>
        </w:rPr>
        <w:t>فقال</w:t>
      </w:r>
      <w:r w:rsidR="008F0C5D" w:rsidRPr="008F0C5D">
        <w:rPr>
          <w:rFonts w:cs="Traditional Arabic"/>
          <w:sz w:val="28"/>
          <w:szCs w:val="28"/>
          <w:rtl/>
        </w:rPr>
        <w:t xml:space="preserve"> </w:t>
      </w:r>
      <w:r w:rsidR="008F0C5D" w:rsidRPr="008F0C5D">
        <w:rPr>
          <w:rFonts w:cs="Traditional Arabic" w:hint="cs"/>
          <w:sz w:val="28"/>
          <w:szCs w:val="28"/>
          <w:rtl/>
        </w:rPr>
        <w:t>عمر</w:t>
      </w:r>
      <w:r w:rsidR="00496095">
        <w:rPr>
          <w:rFonts w:cs="Traditional Arabic" w:hint="cs"/>
          <w:sz w:val="28"/>
          <w:szCs w:val="28"/>
          <w:rtl/>
        </w:rPr>
        <w:t xml:space="preserve"> </w:t>
      </w:r>
      <w:r w:rsidR="008F0C5D" w:rsidRPr="008F0C5D">
        <w:rPr>
          <w:rFonts w:cs="Traditional Arabic"/>
          <w:sz w:val="28"/>
          <w:szCs w:val="28"/>
          <w:rtl/>
        </w:rPr>
        <w:t xml:space="preserve">: </w:t>
      </w:r>
      <w:r w:rsidR="008F0C5D" w:rsidRPr="008F0C5D">
        <w:rPr>
          <w:rFonts w:cs="Traditional Arabic" w:hint="cs"/>
          <w:sz w:val="28"/>
          <w:szCs w:val="28"/>
          <w:rtl/>
        </w:rPr>
        <w:t>إذن</w:t>
      </w:r>
      <w:r w:rsidR="008F0C5D" w:rsidRPr="008F0C5D">
        <w:rPr>
          <w:rFonts w:cs="Traditional Arabic"/>
          <w:sz w:val="28"/>
          <w:szCs w:val="28"/>
          <w:rtl/>
        </w:rPr>
        <w:t xml:space="preserve"> </w:t>
      </w:r>
      <w:r w:rsidR="008F0C5D" w:rsidRPr="008F0C5D">
        <w:rPr>
          <w:rFonts w:cs="Traditional Arabic" w:hint="cs"/>
          <w:sz w:val="28"/>
          <w:szCs w:val="28"/>
          <w:rtl/>
        </w:rPr>
        <w:t>نستكثر</w:t>
      </w:r>
      <w:r w:rsidR="008F0C5D" w:rsidRPr="008F0C5D">
        <w:rPr>
          <w:rFonts w:cs="Traditional Arabic"/>
          <w:sz w:val="28"/>
          <w:szCs w:val="28"/>
          <w:rtl/>
        </w:rPr>
        <w:t xml:space="preserve"> </w:t>
      </w:r>
      <w:r w:rsidR="008F0C5D" w:rsidRPr="008F0C5D">
        <w:rPr>
          <w:rFonts w:cs="Traditional Arabic" w:hint="cs"/>
          <w:sz w:val="28"/>
          <w:szCs w:val="28"/>
          <w:rtl/>
        </w:rPr>
        <w:t>يا</w:t>
      </w:r>
      <w:r w:rsidR="008F0C5D" w:rsidRPr="008F0C5D">
        <w:rPr>
          <w:rFonts w:cs="Traditional Arabic"/>
          <w:sz w:val="28"/>
          <w:szCs w:val="28"/>
          <w:rtl/>
        </w:rPr>
        <w:t xml:space="preserve"> </w:t>
      </w:r>
      <w:r w:rsidR="008F0C5D" w:rsidRPr="008F0C5D">
        <w:rPr>
          <w:rFonts w:cs="Traditional Arabic" w:hint="cs"/>
          <w:sz w:val="28"/>
          <w:szCs w:val="28"/>
          <w:rtl/>
        </w:rPr>
        <w:t>رسول</w:t>
      </w:r>
      <w:r w:rsidR="008F0C5D" w:rsidRPr="008F0C5D">
        <w:rPr>
          <w:rFonts w:cs="Traditional Arabic"/>
          <w:sz w:val="28"/>
          <w:szCs w:val="28"/>
          <w:rtl/>
        </w:rPr>
        <w:t xml:space="preserve"> </w:t>
      </w:r>
      <w:r w:rsidR="008F0C5D" w:rsidRPr="008F0C5D">
        <w:rPr>
          <w:rFonts w:cs="Traditional Arabic" w:hint="cs"/>
          <w:sz w:val="28"/>
          <w:szCs w:val="28"/>
          <w:rtl/>
        </w:rPr>
        <w:t>الله</w:t>
      </w:r>
      <w:r w:rsidR="00496095">
        <w:rPr>
          <w:rFonts w:cs="Traditional Arabic" w:hint="cs"/>
          <w:sz w:val="28"/>
          <w:szCs w:val="28"/>
          <w:rtl/>
        </w:rPr>
        <w:t xml:space="preserve"> </w:t>
      </w:r>
      <w:r w:rsidR="008F0C5D" w:rsidRPr="008F0C5D">
        <w:rPr>
          <w:rFonts w:cs="Traditional Arabic"/>
          <w:sz w:val="28"/>
          <w:szCs w:val="28"/>
          <w:rtl/>
        </w:rPr>
        <w:t xml:space="preserve">. </w:t>
      </w:r>
      <w:r w:rsidR="008F0C5D" w:rsidRPr="008F0C5D">
        <w:rPr>
          <w:rFonts w:cs="Traditional Arabic" w:hint="cs"/>
          <w:sz w:val="28"/>
          <w:szCs w:val="28"/>
          <w:rtl/>
        </w:rPr>
        <w:t>فقال</w:t>
      </w:r>
      <w:r w:rsidR="008F0C5D" w:rsidRPr="008F0C5D">
        <w:rPr>
          <w:rFonts w:cs="Traditional Arabic"/>
          <w:sz w:val="28"/>
          <w:szCs w:val="28"/>
          <w:rtl/>
        </w:rPr>
        <w:t xml:space="preserve"> </w:t>
      </w:r>
      <w:r w:rsidR="008F0C5D" w:rsidRPr="008F0C5D">
        <w:rPr>
          <w:rFonts w:cs="Traditional Arabic" w:hint="cs"/>
          <w:sz w:val="28"/>
          <w:szCs w:val="28"/>
          <w:rtl/>
        </w:rPr>
        <w:t>صلى</w:t>
      </w:r>
      <w:r w:rsidR="008F0C5D" w:rsidRPr="008F0C5D">
        <w:rPr>
          <w:rFonts w:cs="Traditional Arabic"/>
          <w:sz w:val="28"/>
          <w:szCs w:val="28"/>
          <w:rtl/>
        </w:rPr>
        <w:t xml:space="preserve"> </w:t>
      </w:r>
      <w:r w:rsidR="008F0C5D" w:rsidRPr="008F0C5D">
        <w:rPr>
          <w:rFonts w:cs="Traditional Arabic" w:hint="cs"/>
          <w:sz w:val="28"/>
          <w:szCs w:val="28"/>
          <w:rtl/>
        </w:rPr>
        <w:t>الله</w:t>
      </w:r>
      <w:r w:rsidR="008F0C5D" w:rsidRPr="008F0C5D">
        <w:rPr>
          <w:rFonts w:cs="Traditional Arabic"/>
          <w:sz w:val="28"/>
          <w:szCs w:val="28"/>
          <w:rtl/>
        </w:rPr>
        <w:t xml:space="preserve"> </w:t>
      </w:r>
      <w:r w:rsidR="008F0C5D" w:rsidRPr="008F0C5D">
        <w:rPr>
          <w:rFonts w:cs="Traditional Arabic" w:hint="cs"/>
          <w:sz w:val="28"/>
          <w:szCs w:val="28"/>
          <w:rtl/>
        </w:rPr>
        <w:t>عليه</w:t>
      </w:r>
      <w:r w:rsidR="008F0C5D" w:rsidRPr="008F0C5D">
        <w:rPr>
          <w:rFonts w:cs="Traditional Arabic"/>
          <w:sz w:val="28"/>
          <w:szCs w:val="28"/>
          <w:rtl/>
        </w:rPr>
        <w:t xml:space="preserve"> </w:t>
      </w:r>
      <w:r w:rsidR="008F0C5D" w:rsidRPr="008F0C5D">
        <w:rPr>
          <w:rFonts w:cs="Traditional Arabic" w:hint="cs"/>
          <w:sz w:val="28"/>
          <w:szCs w:val="28"/>
          <w:rtl/>
        </w:rPr>
        <w:t>وسلم</w:t>
      </w:r>
      <w:r w:rsidR="00496095">
        <w:rPr>
          <w:rFonts w:cs="Traditional Arabic" w:hint="cs"/>
          <w:sz w:val="28"/>
          <w:szCs w:val="28"/>
          <w:rtl/>
        </w:rPr>
        <w:t xml:space="preserve"> ( </w:t>
      </w:r>
      <w:r w:rsidR="008F0C5D" w:rsidRPr="008F0C5D">
        <w:rPr>
          <w:rFonts w:cs="Traditional Arabic" w:hint="cs"/>
          <w:sz w:val="28"/>
          <w:szCs w:val="28"/>
          <w:rtl/>
        </w:rPr>
        <w:t>الله</w:t>
      </w:r>
      <w:r w:rsidR="008F0C5D" w:rsidRPr="008F0C5D">
        <w:rPr>
          <w:rFonts w:cs="Traditional Arabic"/>
          <w:sz w:val="28"/>
          <w:szCs w:val="28"/>
          <w:rtl/>
        </w:rPr>
        <w:t xml:space="preserve"> </w:t>
      </w:r>
      <w:r w:rsidR="008F0C5D" w:rsidRPr="008F0C5D">
        <w:rPr>
          <w:rFonts w:cs="Traditional Arabic" w:hint="cs"/>
          <w:sz w:val="28"/>
          <w:szCs w:val="28"/>
          <w:rtl/>
        </w:rPr>
        <w:t>أكثر</w:t>
      </w:r>
      <w:r w:rsidR="008F0C5D" w:rsidRPr="008F0C5D">
        <w:rPr>
          <w:rFonts w:cs="Traditional Arabic"/>
          <w:sz w:val="28"/>
          <w:szCs w:val="28"/>
          <w:rtl/>
        </w:rPr>
        <w:t xml:space="preserve"> </w:t>
      </w:r>
      <w:r w:rsidR="008F0C5D" w:rsidRPr="008F0C5D">
        <w:rPr>
          <w:rFonts w:cs="Traditional Arabic" w:hint="cs"/>
          <w:sz w:val="28"/>
          <w:szCs w:val="28"/>
          <w:rtl/>
        </w:rPr>
        <w:t>وأطيب</w:t>
      </w:r>
      <w:r w:rsidR="00496095">
        <w:rPr>
          <w:rFonts w:cs="Traditional Arabic" w:hint="cs"/>
          <w:sz w:val="28"/>
          <w:szCs w:val="28"/>
          <w:rtl/>
        </w:rPr>
        <w:t xml:space="preserve"> )</w:t>
      </w:r>
      <w:r w:rsidR="008F0C5D">
        <w:rPr>
          <w:rFonts w:cs="Traditional Arabic" w:hint="cs"/>
          <w:sz w:val="28"/>
          <w:szCs w:val="28"/>
          <w:rtl/>
        </w:rPr>
        <w:t xml:space="preserve"> </w:t>
      </w:r>
      <w:r w:rsidR="008F0C5D" w:rsidRPr="00C10F8C">
        <w:rPr>
          <w:rFonts w:cs="Traditional Arabic" w:hint="cs"/>
          <w:sz w:val="20"/>
          <w:szCs w:val="20"/>
          <w:rtl/>
        </w:rPr>
        <w:t>رواه أحمد</w:t>
      </w:r>
      <w:r w:rsidR="006B1F8D" w:rsidRPr="00C10F8C">
        <w:rPr>
          <w:rFonts w:cs="Traditional Arabic" w:hint="cs"/>
          <w:sz w:val="20"/>
          <w:szCs w:val="20"/>
          <w:rtl/>
        </w:rPr>
        <w:t xml:space="preserve"> وحسنه الألباني</w:t>
      </w:r>
      <w:r w:rsidR="00740BF9" w:rsidRPr="00C10F8C">
        <w:rPr>
          <w:rFonts w:cs="Traditional Arabic" w:hint="cs"/>
          <w:sz w:val="20"/>
          <w:szCs w:val="20"/>
          <w:rtl/>
        </w:rPr>
        <w:t xml:space="preserve"> لشواهده في السلسلة الصحيحة</w:t>
      </w:r>
      <w:r w:rsidR="008F0C5D" w:rsidRPr="00C10F8C">
        <w:rPr>
          <w:rFonts w:cs="Traditional Arabic" w:hint="cs"/>
          <w:sz w:val="20"/>
          <w:szCs w:val="20"/>
          <w:rtl/>
        </w:rPr>
        <w:t xml:space="preserve"> </w:t>
      </w:r>
      <w:r w:rsidR="00740BF9" w:rsidRPr="00C10F8C">
        <w:rPr>
          <w:rFonts w:cs="Traditional Arabic" w:hint="cs"/>
          <w:sz w:val="20"/>
          <w:szCs w:val="20"/>
          <w:rtl/>
        </w:rPr>
        <w:t>.</w:t>
      </w:r>
    </w:p>
    <w:p w14:paraId="7659AF64" w14:textId="77777777" w:rsidR="005A613F" w:rsidRDefault="005A613F" w:rsidP="00571163">
      <w:pPr>
        <w:ind w:left="-341" w:right="-284"/>
        <w:jc w:val="both"/>
        <w:rPr>
          <w:rFonts w:cs="Traditional Arabic"/>
          <w:sz w:val="28"/>
          <w:szCs w:val="28"/>
          <w:rtl/>
        </w:rPr>
      </w:pPr>
      <w:r>
        <w:rPr>
          <w:rFonts w:cs="Traditional Arabic" w:hint="cs"/>
          <w:sz w:val="28"/>
          <w:szCs w:val="28"/>
          <w:rtl/>
        </w:rPr>
        <w:t>و</w:t>
      </w:r>
      <w:r w:rsidRPr="005A613F">
        <w:rPr>
          <w:rFonts w:cs="Traditional Arabic" w:hint="cs"/>
          <w:sz w:val="28"/>
          <w:szCs w:val="28"/>
          <w:rtl/>
        </w:rPr>
        <w:t>عن</w:t>
      </w:r>
      <w:r w:rsidRPr="005A613F">
        <w:rPr>
          <w:rFonts w:cs="Traditional Arabic"/>
          <w:sz w:val="28"/>
          <w:szCs w:val="28"/>
          <w:rtl/>
        </w:rPr>
        <w:t xml:space="preserve"> </w:t>
      </w:r>
      <w:r>
        <w:rPr>
          <w:rFonts w:cs="Traditional Arabic" w:hint="cs"/>
          <w:sz w:val="28"/>
          <w:szCs w:val="28"/>
          <w:rtl/>
        </w:rPr>
        <w:t xml:space="preserve">بريدة </w:t>
      </w:r>
      <w:r w:rsidRPr="005A613F">
        <w:rPr>
          <w:rFonts w:cs="Traditional Arabic" w:hint="cs"/>
          <w:sz w:val="28"/>
          <w:szCs w:val="28"/>
          <w:rtl/>
        </w:rPr>
        <w:t>رضي</w:t>
      </w:r>
      <w:r w:rsidRPr="005A613F">
        <w:rPr>
          <w:rFonts w:cs="Traditional Arabic"/>
          <w:sz w:val="28"/>
          <w:szCs w:val="28"/>
          <w:rtl/>
        </w:rPr>
        <w:t xml:space="preserve"> </w:t>
      </w:r>
      <w:r w:rsidRPr="005A613F">
        <w:rPr>
          <w:rFonts w:cs="Traditional Arabic" w:hint="cs"/>
          <w:sz w:val="28"/>
          <w:szCs w:val="28"/>
          <w:rtl/>
        </w:rPr>
        <w:t>الله</w:t>
      </w:r>
      <w:r w:rsidRPr="005A613F">
        <w:rPr>
          <w:rFonts w:cs="Traditional Arabic"/>
          <w:sz w:val="28"/>
          <w:szCs w:val="28"/>
          <w:rtl/>
        </w:rPr>
        <w:t xml:space="preserve"> </w:t>
      </w:r>
      <w:r>
        <w:rPr>
          <w:rFonts w:cs="Traditional Arabic" w:hint="cs"/>
          <w:sz w:val="28"/>
          <w:szCs w:val="28"/>
          <w:rtl/>
        </w:rPr>
        <w:t>عنه</w:t>
      </w:r>
      <w:r w:rsidRPr="005A613F">
        <w:rPr>
          <w:rFonts w:cs="Traditional Arabic"/>
          <w:sz w:val="28"/>
          <w:szCs w:val="28"/>
          <w:rtl/>
        </w:rPr>
        <w:t xml:space="preserve"> </w:t>
      </w:r>
      <w:r w:rsidRPr="005A613F">
        <w:rPr>
          <w:rFonts w:cs="Traditional Arabic" w:hint="cs"/>
          <w:sz w:val="28"/>
          <w:szCs w:val="28"/>
          <w:rtl/>
        </w:rPr>
        <w:t>أن</w:t>
      </w:r>
      <w:r w:rsidRPr="005A613F">
        <w:rPr>
          <w:rFonts w:cs="Traditional Arabic"/>
          <w:sz w:val="28"/>
          <w:szCs w:val="28"/>
          <w:rtl/>
        </w:rPr>
        <w:t xml:space="preserve"> </w:t>
      </w:r>
      <w:r w:rsidRPr="005A613F">
        <w:rPr>
          <w:rFonts w:cs="Traditional Arabic" w:hint="cs"/>
          <w:sz w:val="28"/>
          <w:szCs w:val="28"/>
          <w:rtl/>
        </w:rPr>
        <w:t>رسول</w:t>
      </w:r>
      <w:r w:rsidRPr="005A613F">
        <w:rPr>
          <w:rFonts w:cs="Traditional Arabic"/>
          <w:sz w:val="28"/>
          <w:szCs w:val="28"/>
          <w:rtl/>
        </w:rPr>
        <w:t xml:space="preserve"> </w:t>
      </w:r>
      <w:r w:rsidRPr="005A613F">
        <w:rPr>
          <w:rFonts w:cs="Traditional Arabic" w:hint="cs"/>
          <w:sz w:val="28"/>
          <w:szCs w:val="28"/>
          <w:rtl/>
        </w:rPr>
        <w:t>الله</w:t>
      </w:r>
      <w:r w:rsidRPr="005A613F">
        <w:rPr>
          <w:rFonts w:cs="Traditional Arabic"/>
          <w:sz w:val="28"/>
          <w:szCs w:val="28"/>
          <w:rtl/>
        </w:rPr>
        <w:t xml:space="preserve"> </w:t>
      </w:r>
      <w:r w:rsidRPr="005A613F">
        <w:rPr>
          <w:rFonts w:cs="Traditional Arabic" w:hint="cs"/>
          <w:sz w:val="28"/>
          <w:szCs w:val="28"/>
          <w:rtl/>
        </w:rPr>
        <w:t>صلى</w:t>
      </w:r>
      <w:r w:rsidRPr="005A613F">
        <w:rPr>
          <w:rFonts w:cs="Traditional Arabic"/>
          <w:sz w:val="28"/>
          <w:szCs w:val="28"/>
          <w:rtl/>
        </w:rPr>
        <w:t xml:space="preserve"> </w:t>
      </w:r>
      <w:r w:rsidRPr="005A613F">
        <w:rPr>
          <w:rFonts w:cs="Traditional Arabic" w:hint="cs"/>
          <w:sz w:val="28"/>
          <w:szCs w:val="28"/>
          <w:rtl/>
        </w:rPr>
        <w:t>الله</w:t>
      </w:r>
      <w:r w:rsidRPr="005A613F">
        <w:rPr>
          <w:rFonts w:cs="Traditional Arabic"/>
          <w:sz w:val="28"/>
          <w:szCs w:val="28"/>
          <w:rtl/>
        </w:rPr>
        <w:t xml:space="preserve"> </w:t>
      </w:r>
      <w:r w:rsidRPr="005A613F">
        <w:rPr>
          <w:rFonts w:cs="Traditional Arabic" w:hint="cs"/>
          <w:sz w:val="28"/>
          <w:szCs w:val="28"/>
          <w:rtl/>
        </w:rPr>
        <w:t>عليه</w:t>
      </w:r>
      <w:r w:rsidRPr="005A613F">
        <w:rPr>
          <w:rFonts w:cs="Traditional Arabic"/>
          <w:sz w:val="28"/>
          <w:szCs w:val="28"/>
          <w:rtl/>
        </w:rPr>
        <w:t xml:space="preserve"> </w:t>
      </w:r>
      <w:r w:rsidRPr="005A613F">
        <w:rPr>
          <w:rFonts w:cs="Traditional Arabic" w:hint="cs"/>
          <w:sz w:val="28"/>
          <w:szCs w:val="28"/>
          <w:rtl/>
        </w:rPr>
        <w:t>وسلم</w:t>
      </w:r>
      <w:r w:rsidRPr="005A613F">
        <w:rPr>
          <w:rFonts w:cs="Traditional Arabic"/>
          <w:sz w:val="28"/>
          <w:szCs w:val="28"/>
          <w:rtl/>
        </w:rPr>
        <w:t xml:space="preserve"> </w:t>
      </w:r>
      <w:r w:rsidRPr="005A613F">
        <w:rPr>
          <w:rFonts w:cs="Traditional Arabic" w:hint="cs"/>
          <w:sz w:val="28"/>
          <w:szCs w:val="28"/>
          <w:rtl/>
        </w:rPr>
        <w:t>سمع</w:t>
      </w:r>
      <w:r w:rsidRPr="005A613F">
        <w:rPr>
          <w:rFonts w:cs="Traditional Arabic"/>
          <w:sz w:val="28"/>
          <w:szCs w:val="28"/>
          <w:rtl/>
        </w:rPr>
        <w:t xml:space="preserve"> </w:t>
      </w:r>
      <w:r w:rsidRPr="005A613F">
        <w:rPr>
          <w:rFonts w:cs="Traditional Arabic" w:hint="cs"/>
          <w:sz w:val="28"/>
          <w:szCs w:val="28"/>
          <w:rtl/>
        </w:rPr>
        <w:t>رجلا</w:t>
      </w:r>
      <w:r w:rsidR="00571163">
        <w:rPr>
          <w:rFonts w:cs="Traditional Arabic" w:hint="cs"/>
          <w:sz w:val="28"/>
          <w:szCs w:val="28"/>
          <w:rtl/>
        </w:rPr>
        <w:t>ً</w:t>
      </w:r>
      <w:r w:rsidRPr="005A613F">
        <w:rPr>
          <w:rFonts w:cs="Traditional Arabic"/>
          <w:sz w:val="28"/>
          <w:szCs w:val="28"/>
          <w:rtl/>
        </w:rPr>
        <w:t xml:space="preserve"> </w:t>
      </w:r>
      <w:r w:rsidRPr="005A613F">
        <w:rPr>
          <w:rFonts w:cs="Traditional Arabic" w:hint="cs"/>
          <w:sz w:val="28"/>
          <w:szCs w:val="28"/>
          <w:rtl/>
        </w:rPr>
        <w:t>يقول</w:t>
      </w:r>
      <w:r w:rsidRPr="005A613F">
        <w:rPr>
          <w:rFonts w:cs="Traditional Arabic"/>
          <w:sz w:val="28"/>
          <w:szCs w:val="28"/>
          <w:rtl/>
        </w:rPr>
        <w:t xml:space="preserve"> </w:t>
      </w:r>
      <w:r w:rsidR="00571163">
        <w:rPr>
          <w:rFonts w:cs="Traditional Arabic" w:hint="cs"/>
          <w:sz w:val="28"/>
          <w:szCs w:val="28"/>
          <w:rtl/>
        </w:rPr>
        <w:t xml:space="preserve">: </w:t>
      </w:r>
      <w:r w:rsidRPr="005A613F">
        <w:rPr>
          <w:rFonts w:cs="Traditional Arabic" w:hint="cs"/>
          <w:sz w:val="28"/>
          <w:szCs w:val="28"/>
          <w:rtl/>
        </w:rPr>
        <w:t>اللهم</w:t>
      </w:r>
      <w:r w:rsidRPr="005A613F">
        <w:rPr>
          <w:rFonts w:cs="Traditional Arabic"/>
          <w:sz w:val="28"/>
          <w:szCs w:val="28"/>
          <w:rtl/>
        </w:rPr>
        <w:t xml:space="preserve"> </w:t>
      </w:r>
      <w:r w:rsidRPr="005A613F">
        <w:rPr>
          <w:rFonts w:cs="Traditional Arabic" w:hint="cs"/>
          <w:sz w:val="28"/>
          <w:szCs w:val="28"/>
          <w:rtl/>
        </w:rPr>
        <w:t>إني</w:t>
      </w:r>
      <w:r w:rsidRPr="005A613F">
        <w:rPr>
          <w:rFonts w:cs="Traditional Arabic"/>
          <w:sz w:val="28"/>
          <w:szCs w:val="28"/>
          <w:rtl/>
        </w:rPr>
        <w:t xml:space="preserve"> </w:t>
      </w:r>
      <w:r w:rsidRPr="005A613F">
        <w:rPr>
          <w:rFonts w:cs="Traditional Arabic" w:hint="cs"/>
          <w:sz w:val="28"/>
          <w:szCs w:val="28"/>
          <w:rtl/>
        </w:rPr>
        <w:t>أسألك</w:t>
      </w:r>
      <w:r w:rsidRPr="005A613F">
        <w:rPr>
          <w:rFonts w:cs="Traditional Arabic"/>
          <w:sz w:val="28"/>
          <w:szCs w:val="28"/>
          <w:rtl/>
        </w:rPr>
        <w:t xml:space="preserve"> </w:t>
      </w:r>
      <w:r w:rsidRPr="005A613F">
        <w:rPr>
          <w:rFonts w:cs="Traditional Arabic" w:hint="cs"/>
          <w:sz w:val="28"/>
          <w:szCs w:val="28"/>
          <w:rtl/>
        </w:rPr>
        <w:t>بأني</w:t>
      </w:r>
      <w:r w:rsidRPr="005A613F">
        <w:rPr>
          <w:rFonts w:cs="Traditional Arabic"/>
          <w:sz w:val="28"/>
          <w:szCs w:val="28"/>
          <w:rtl/>
        </w:rPr>
        <w:t xml:space="preserve"> </w:t>
      </w:r>
      <w:r w:rsidRPr="005A613F">
        <w:rPr>
          <w:rFonts w:cs="Traditional Arabic" w:hint="cs"/>
          <w:sz w:val="28"/>
          <w:szCs w:val="28"/>
          <w:rtl/>
        </w:rPr>
        <w:t>أشهد</w:t>
      </w:r>
      <w:r w:rsidRPr="005A613F">
        <w:rPr>
          <w:rFonts w:cs="Traditional Arabic"/>
          <w:sz w:val="28"/>
          <w:szCs w:val="28"/>
          <w:rtl/>
        </w:rPr>
        <w:t xml:space="preserve"> </w:t>
      </w:r>
      <w:r w:rsidRPr="005A613F">
        <w:rPr>
          <w:rFonts w:cs="Traditional Arabic" w:hint="cs"/>
          <w:sz w:val="28"/>
          <w:szCs w:val="28"/>
          <w:rtl/>
        </w:rPr>
        <w:t>أنك</w:t>
      </w:r>
      <w:r w:rsidRPr="005A613F">
        <w:rPr>
          <w:rFonts w:cs="Traditional Arabic"/>
          <w:sz w:val="28"/>
          <w:szCs w:val="28"/>
          <w:rtl/>
        </w:rPr>
        <w:t xml:space="preserve"> </w:t>
      </w:r>
      <w:r w:rsidRPr="005A613F">
        <w:rPr>
          <w:rFonts w:cs="Traditional Arabic" w:hint="cs"/>
          <w:sz w:val="28"/>
          <w:szCs w:val="28"/>
          <w:rtl/>
        </w:rPr>
        <w:t>أنت</w:t>
      </w:r>
      <w:r w:rsidRPr="005A613F">
        <w:rPr>
          <w:rFonts w:cs="Traditional Arabic"/>
          <w:sz w:val="28"/>
          <w:szCs w:val="28"/>
          <w:rtl/>
        </w:rPr>
        <w:t xml:space="preserve"> </w:t>
      </w:r>
      <w:r w:rsidRPr="005A613F">
        <w:rPr>
          <w:rFonts w:cs="Traditional Arabic" w:hint="cs"/>
          <w:sz w:val="28"/>
          <w:szCs w:val="28"/>
          <w:rtl/>
        </w:rPr>
        <w:t>الله</w:t>
      </w:r>
      <w:r w:rsidRPr="005A613F">
        <w:rPr>
          <w:rFonts w:cs="Traditional Arabic"/>
          <w:sz w:val="28"/>
          <w:szCs w:val="28"/>
          <w:rtl/>
        </w:rPr>
        <w:t xml:space="preserve"> </w:t>
      </w:r>
      <w:r w:rsidR="00571163">
        <w:rPr>
          <w:rFonts w:cs="Traditional Arabic" w:hint="cs"/>
          <w:sz w:val="28"/>
          <w:szCs w:val="28"/>
          <w:rtl/>
        </w:rPr>
        <w:t xml:space="preserve">  </w:t>
      </w:r>
      <w:r w:rsidRPr="005A613F">
        <w:rPr>
          <w:rFonts w:cs="Traditional Arabic" w:hint="cs"/>
          <w:sz w:val="28"/>
          <w:szCs w:val="28"/>
          <w:rtl/>
        </w:rPr>
        <w:t>لا</w:t>
      </w:r>
      <w:r w:rsidRPr="005A613F">
        <w:rPr>
          <w:rFonts w:cs="Traditional Arabic"/>
          <w:sz w:val="28"/>
          <w:szCs w:val="28"/>
          <w:rtl/>
        </w:rPr>
        <w:t xml:space="preserve"> </w:t>
      </w:r>
      <w:r w:rsidRPr="005A613F">
        <w:rPr>
          <w:rFonts w:cs="Traditional Arabic" w:hint="cs"/>
          <w:sz w:val="28"/>
          <w:szCs w:val="28"/>
          <w:rtl/>
        </w:rPr>
        <w:t>إله</w:t>
      </w:r>
      <w:r w:rsidRPr="005A613F">
        <w:rPr>
          <w:rFonts w:cs="Traditional Arabic"/>
          <w:sz w:val="28"/>
          <w:szCs w:val="28"/>
          <w:rtl/>
        </w:rPr>
        <w:t xml:space="preserve"> </w:t>
      </w:r>
      <w:r w:rsidRPr="005A613F">
        <w:rPr>
          <w:rFonts w:cs="Traditional Arabic" w:hint="cs"/>
          <w:sz w:val="28"/>
          <w:szCs w:val="28"/>
          <w:rtl/>
        </w:rPr>
        <w:t>إلا</w:t>
      </w:r>
      <w:r w:rsidRPr="005A613F">
        <w:rPr>
          <w:rFonts w:cs="Traditional Arabic"/>
          <w:sz w:val="28"/>
          <w:szCs w:val="28"/>
          <w:rtl/>
        </w:rPr>
        <w:t xml:space="preserve"> </w:t>
      </w:r>
      <w:r w:rsidRPr="005A613F">
        <w:rPr>
          <w:rFonts w:cs="Traditional Arabic" w:hint="cs"/>
          <w:sz w:val="28"/>
          <w:szCs w:val="28"/>
          <w:rtl/>
        </w:rPr>
        <w:t>أنت</w:t>
      </w:r>
      <w:r w:rsidRPr="005A613F">
        <w:rPr>
          <w:rFonts w:cs="Traditional Arabic"/>
          <w:sz w:val="28"/>
          <w:szCs w:val="28"/>
          <w:rtl/>
        </w:rPr>
        <w:t xml:space="preserve"> </w:t>
      </w:r>
      <w:r w:rsidRPr="005A613F">
        <w:rPr>
          <w:rFonts w:cs="Traditional Arabic" w:hint="cs"/>
          <w:sz w:val="28"/>
          <w:szCs w:val="28"/>
          <w:rtl/>
        </w:rPr>
        <w:t>الأحد</w:t>
      </w:r>
      <w:r w:rsidRPr="005A613F">
        <w:rPr>
          <w:rFonts w:cs="Traditional Arabic"/>
          <w:sz w:val="28"/>
          <w:szCs w:val="28"/>
          <w:rtl/>
        </w:rPr>
        <w:t xml:space="preserve"> </w:t>
      </w:r>
      <w:r w:rsidRPr="005A613F">
        <w:rPr>
          <w:rFonts w:cs="Traditional Arabic" w:hint="cs"/>
          <w:sz w:val="28"/>
          <w:szCs w:val="28"/>
          <w:rtl/>
        </w:rPr>
        <w:t>الصمد</w:t>
      </w:r>
      <w:r w:rsidRPr="005A613F">
        <w:rPr>
          <w:rFonts w:cs="Traditional Arabic"/>
          <w:sz w:val="28"/>
          <w:szCs w:val="28"/>
          <w:rtl/>
        </w:rPr>
        <w:t xml:space="preserve"> </w:t>
      </w:r>
      <w:r w:rsidRPr="005A613F">
        <w:rPr>
          <w:rFonts w:cs="Traditional Arabic" w:hint="cs"/>
          <w:sz w:val="28"/>
          <w:szCs w:val="28"/>
          <w:rtl/>
        </w:rPr>
        <w:t>الذي</w:t>
      </w:r>
      <w:r w:rsidRPr="005A613F">
        <w:rPr>
          <w:rFonts w:cs="Traditional Arabic"/>
          <w:sz w:val="28"/>
          <w:szCs w:val="28"/>
          <w:rtl/>
        </w:rPr>
        <w:t xml:space="preserve"> </w:t>
      </w:r>
      <w:r w:rsidRPr="005A613F">
        <w:rPr>
          <w:rFonts w:cs="Traditional Arabic" w:hint="cs"/>
          <w:sz w:val="28"/>
          <w:szCs w:val="28"/>
          <w:rtl/>
        </w:rPr>
        <w:t>لم</w:t>
      </w:r>
      <w:r w:rsidRPr="005A613F">
        <w:rPr>
          <w:rFonts w:cs="Traditional Arabic"/>
          <w:sz w:val="28"/>
          <w:szCs w:val="28"/>
          <w:rtl/>
        </w:rPr>
        <w:t xml:space="preserve"> </w:t>
      </w:r>
      <w:r w:rsidRPr="005A613F">
        <w:rPr>
          <w:rFonts w:cs="Traditional Arabic" w:hint="cs"/>
          <w:sz w:val="28"/>
          <w:szCs w:val="28"/>
          <w:rtl/>
        </w:rPr>
        <w:t>يلد</w:t>
      </w:r>
      <w:r w:rsidRPr="005A613F">
        <w:rPr>
          <w:rFonts w:cs="Traditional Arabic"/>
          <w:sz w:val="28"/>
          <w:szCs w:val="28"/>
          <w:rtl/>
        </w:rPr>
        <w:t xml:space="preserve"> </w:t>
      </w:r>
      <w:r w:rsidRPr="005A613F">
        <w:rPr>
          <w:rFonts w:cs="Traditional Arabic" w:hint="cs"/>
          <w:sz w:val="28"/>
          <w:szCs w:val="28"/>
          <w:rtl/>
        </w:rPr>
        <w:t>ولم</w:t>
      </w:r>
      <w:r w:rsidRPr="005A613F">
        <w:rPr>
          <w:rFonts w:cs="Traditional Arabic"/>
          <w:sz w:val="28"/>
          <w:szCs w:val="28"/>
          <w:rtl/>
        </w:rPr>
        <w:t xml:space="preserve"> </w:t>
      </w:r>
      <w:r w:rsidRPr="005A613F">
        <w:rPr>
          <w:rFonts w:cs="Traditional Arabic" w:hint="cs"/>
          <w:sz w:val="28"/>
          <w:szCs w:val="28"/>
          <w:rtl/>
        </w:rPr>
        <w:t>يولد</w:t>
      </w:r>
      <w:r w:rsidRPr="005A613F">
        <w:rPr>
          <w:rFonts w:cs="Traditional Arabic"/>
          <w:sz w:val="28"/>
          <w:szCs w:val="28"/>
          <w:rtl/>
        </w:rPr>
        <w:t xml:space="preserve"> </w:t>
      </w:r>
      <w:r w:rsidRPr="005A613F">
        <w:rPr>
          <w:rFonts w:cs="Traditional Arabic" w:hint="cs"/>
          <w:sz w:val="28"/>
          <w:szCs w:val="28"/>
          <w:rtl/>
        </w:rPr>
        <w:t>ولم</w:t>
      </w:r>
      <w:r w:rsidRPr="005A613F">
        <w:rPr>
          <w:rFonts w:cs="Traditional Arabic"/>
          <w:sz w:val="28"/>
          <w:szCs w:val="28"/>
          <w:rtl/>
        </w:rPr>
        <w:t xml:space="preserve"> </w:t>
      </w:r>
      <w:r w:rsidRPr="005A613F">
        <w:rPr>
          <w:rFonts w:cs="Traditional Arabic" w:hint="cs"/>
          <w:sz w:val="28"/>
          <w:szCs w:val="28"/>
          <w:rtl/>
        </w:rPr>
        <w:t>يكن</w:t>
      </w:r>
      <w:r w:rsidRPr="005A613F">
        <w:rPr>
          <w:rFonts w:cs="Traditional Arabic"/>
          <w:sz w:val="28"/>
          <w:szCs w:val="28"/>
          <w:rtl/>
        </w:rPr>
        <w:t xml:space="preserve"> </w:t>
      </w:r>
      <w:r w:rsidRPr="005A613F">
        <w:rPr>
          <w:rFonts w:cs="Traditional Arabic" w:hint="cs"/>
          <w:sz w:val="28"/>
          <w:szCs w:val="28"/>
          <w:rtl/>
        </w:rPr>
        <w:t>له</w:t>
      </w:r>
      <w:r w:rsidRPr="005A613F">
        <w:rPr>
          <w:rFonts w:cs="Traditional Arabic"/>
          <w:sz w:val="28"/>
          <w:szCs w:val="28"/>
          <w:rtl/>
        </w:rPr>
        <w:t xml:space="preserve"> </w:t>
      </w:r>
      <w:r w:rsidRPr="005A613F">
        <w:rPr>
          <w:rFonts w:cs="Traditional Arabic" w:hint="cs"/>
          <w:sz w:val="28"/>
          <w:szCs w:val="28"/>
          <w:rtl/>
        </w:rPr>
        <w:t>كفوا</w:t>
      </w:r>
      <w:r w:rsidR="00571163">
        <w:rPr>
          <w:rFonts w:cs="Traditional Arabic" w:hint="cs"/>
          <w:sz w:val="28"/>
          <w:szCs w:val="28"/>
          <w:rtl/>
        </w:rPr>
        <w:t>ً</w:t>
      </w:r>
      <w:r w:rsidRPr="005A613F">
        <w:rPr>
          <w:rFonts w:cs="Traditional Arabic"/>
          <w:sz w:val="28"/>
          <w:szCs w:val="28"/>
          <w:rtl/>
        </w:rPr>
        <w:t xml:space="preserve"> </w:t>
      </w:r>
      <w:r w:rsidRPr="005A613F">
        <w:rPr>
          <w:rFonts w:cs="Traditional Arabic" w:hint="cs"/>
          <w:sz w:val="28"/>
          <w:szCs w:val="28"/>
          <w:rtl/>
        </w:rPr>
        <w:t>أحد</w:t>
      </w:r>
      <w:r w:rsidRPr="005A613F">
        <w:rPr>
          <w:rFonts w:cs="Traditional Arabic"/>
          <w:sz w:val="28"/>
          <w:szCs w:val="28"/>
          <w:rtl/>
        </w:rPr>
        <w:t xml:space="preserve"> </w:t>
      </w:r>
      <w:r w:rsidRPr="005A613F">
        <w:rPr>
          <w:rFonts w:cs="Traditional Arabic" w:hint="cs"/>
          <w:sz w:val="28"/>
          <w:szCs w:val="28"/>
          <w:rtl/>
        </w:rPr>
        <w:t>فقال</w:t>
      </w:r>
      <w:r w:rsidRPr="005A613F">
        <w:rPr>
          <w:rFonts w:cs="Traditional Arabic"/>
          <w:sz w:val="28"/>
          <w:szCs w:val="28"/>
          <w:rtl/>
        </w:rPr>
        <w:t xml:space="preserve"> </w:t>
      </w:r>
      <w:r w:rsidR="00571163">
        <w:rPr>
          <w:rFonts w:cs="Traditional Arabic" w:hint="cs"/>
          <w:sz w:val="28"/>
          <w:szCs w:val="28"/>
          <w:rtl/>
        </w:rPr>
        <w:t xml:space="preserve">( </w:t>
      </w:r>
      <w:r w:rsidRPr="005A613F">
        <w:rPr>
          <w:rFonts w:cs="Traditional Arabic" w:hint="cs"/>
          <w:sz w:val="28"/>
          <w:szCs w:val="28"/>
          <w:rtl/>
        </w:rPr>
        <w:t>لقد</w:t>
      </w:r>
      <w:r w:rsidRPr="005A613F">
        <w:rPr>
          <w:rFonts w:cs="Traditional Arabic"/>
          <w:sz w:val="28"/>
          <w:szCs w:val="28"/>
          <w:rtl/>
        </w:rPr>
        <w:t xml:space="preserve"> </w:t>
      </w:r>
      <w:r w:rsidRPr="005A613F">
        <w:rPr>
          <w:rFonts w:cs="Traditional Arabic" w:hint="cs"/>
          <w:sz w:val="28"/>
          <w:szCs w:val="28"/>
          <w:rtl/>
        </w:rPr>
        <w:t>سألت</w:t>
      </w:r>
      <w:r w:rsidRPr="005A613F">
        <w:rPr>
          <w:rFonts w:cs="Traditional Arabic"/>
          <w:sz w:val="28"/>
          <w:szCs w:val="28"/>
          <w:rtl/>
        </w:rPr>
        <w:t xml:space="preserve"> </w:t>
      </w:r>
      <w:r w:rsidRPr="005A613F">
        <w:rPr>
          <w:rFonts w:cs="Traditional Arabic" w:hint="cs"/>
          <w:sz w:val="28"/>
          <w:szCs w:val="28"/>
          <w:rtl/>
        </w:rPr>
        <w:t>الله</w:t>
      </w:r>
      <w:r w:rsidRPr="005A613F">
        <w:rPr>
          <w:rFonts w:cs="Traditional Arabic"/>
          <w:sz w:val="28"/>
          <w:szCs w:val="28"/>
          <w:rtl/>
        </w:rPr>
        <w:t xml:space="preserve"> </w:t>
      </w:r>
      <w:r w:rsidRPr="005A613F">
        <w:rPr>
          <w:rFonts w:cs="Traditional Arabic" w:hint="cs"/>
          <w:sz w:val="28"/>
          <w:szCs w:val="28"/>
          <w:rtl/>
        </w:rPr>
        <w:t>بالاسم</w:t>
      </w:r>
      <w:r w:rsidRPr="005A613F">
        <w:rPr>
          <w:rFonts w:cs="Traditional Arabic"/>
          <w:sz w:val="28"/>
          <w:szCs w:val="28"/>
          <w:rtl/>
        </w:rPr>
        <w:t xml:space="preserve"> </w:t>
      </w:r>
      <w:r w:rsidRPr="005A613F">
        <w:rPr>
          <w:rFonts w:cs="Traditional Arabic" w:hint="cs"/>
          <w:sz w:val="28"/>
          <w:szCs w:val="28"/>
          <w:rtl/>
        </w:rPr>
        <w:t>الأعظم</w:t>
      </w:r>
      <w:r w:rsidRPr="005A613F">
        <w:rPr>
          <w:rFonts w:cs="Traditional Arabic"/>
          <w:sz w:val="28"/>
          <w:szCs w:val="28"/>
          <w:rtl/>
        </w:rPr>
        <w:t xml:space="preserve"> </w:t>
      </w:r>
      <w:r w:rsidRPr="005A613F">
        <w:rPr>
          <w:rFonts w:cs="Traditional Arabic" w:hint="cs"/>
          <w:sz w:val="28"/>
          <w:szCs w:val="28"/>
          <w:rtl/>
        </w:rPr>
        <w:t>الذي</w:t>
      </w:r>
      <w:r w:rsidRPr="005A613F">
        <w:rPr>
          <w:rFonts w:cs="Traditional Arabic"/>
          <w:sz w:val="28"/>
          <w:szCs w:val="28"/>
          <w:rtl/>
        </w:rPr>
        <w:t xml:space="preserve"> </w:t>
      </w:r>
      <w:r w:rsidRPr="005A613F">
        <w:rPr>
          <w:rFonts w:cs="Traditional Arabic" w:hint="cs"/>
          <w:sz w:val="28"/>
          <w:szCs w:val="28"/>
          <w:rtl/>
        </w:rPr>
        <w:t>إذا</w:t>
      </w:r>
      <w:r w:rsidRPr="005A613F">
        <w:rPr>
          <w:rFonts w:cs="Traditional Arabic"/>
          <w:sz w:val="28"/>
          <w:szCs w:val="28"/>
          <w:rtl/>
        </w:rPr>
        <w:t xml:space="preserve"> </w:t>
      </w:r>
      <w:r w:rsidRPr="005A613F">
        <w:rPr>
          <w:rFonts w:cs="Traditional Arabic" w:hint="cs"/>
          <w:sz w:val="28"/>
          <w:szCs w:val="28"/>
          <w:rtl/>
        </w:rPr>
        <w:t>سئل</w:t>
      </w:r>
      <w:r w:rsidRPr="005A613F">
        <w:rPr>
          <w:rFonts w:cs="Traditional Arabic"/>
          <w:sz w:val="28"/>
          <w:szCs w:val="28"/>
          <w:rtl/>
        </w:rPr>
        <w:t xml:space="preserve"> </w:t>
      </w:r>
      <w:r w:rsidRPr="005A613F">
        <w:rPr>
          <w:rFonts w:cs="Traditional Arabic" w:hint="cs"/>
          <w:sz w:val="28"/>
          <w:szCs w:val="28"/>
          <w:rtl/>
        </w:rPr>
        <w:t>به</w:t>
      </w:r>
      <w:r w:rsidRPr="005A613F">
        <w:rPr>
          <w:rFonts w:cs="Traditional Arabic"/>
          <w:sz w:val="28"/>
          <w:szCs w:val="28"/>
          <w:rtl/>
        </w:rPr>
        <w:t xml:space="preserve"> </w:t>
      </w:r>
      <w:r w:rsidRPr="005A613F">
        <w:rPr>
          <w:rFonts w:cs="Traditional Arabic" w:hint="cs"/>
          <w:sz w:val="28"/>
          <w:szCs w:val="28"/>
          <w:rtl/>
        </w:rPr>
        <w:t>أعطى</w:t>
      </w:r>
      <w:r w:rsidRPr="005A613F">
        <w:rPr>
          <w:rFonts w:cs="Traditional Arabic"/>
          <w:sz w:val="28"/>
          <w:szCs w:val="28"/>
          <w:rtl/>
        </w:rPr>
        <w:t xml:space="preserve"> </w:t>
      </w:r>
      <w:r w:rsidRPr="005A613F">
        <w:rPr>
          <w:rFonts w:cs="Traditional Arabic" w:hint="cs"/>
          <w:sz w:val="28"/>
          <w:szCs w:val="28"/>
          <w:rtl/>
        </w:rPr>
        <w:t>وإذا</w:t>
      </w:r>
      <w:r w:rsidRPr="005A613F">
        <w:rPr>
          <w:rFonts w:cs="Traditional Arabic"/>
          <w:sz w:val="28"/>
          <w:szCs w:val="28"/>
          <w:rtl/>
        </w:rPr>
        <w:t xml:space="preserve"> </w:t>
      </w:r>
      <w:r w:rsidRPr="005A613F">
        <w:rPr>
          <w:rFonts w:cs="Traditional Arabic" w:hint="cs"/>
          <w:sz w:val="28"/>
          <w:szCs w:val="28"/>
          <w:rtl/>
        </w:rPr>
        <w:t>دعي</w:t>
      </w:r>
      <w:r w:rsidRPr="005A613F">
        <w:rPr>
          <w:rFonts w:cs="Traditional Arabic"/>
          <w:sz w:val="28"/>
          <w:szCs w:val="28"/>
          <w:rtl/>
        </w:rPr>
        <w:t xml:space="preserve"> </w:t>
      </w:r>
      <w:r w:rsidRPr="005A613F">
        <w:rPr>
          <w:rFonts w:cs="Traditional Arabic" w:hint="cs"/>
          <w:sz w:val="28"/>
          <w:szCs w:val="28"/>
          <w:rtl/>
        </w:rPr>
        <w:t>به</w:t>
      </w:r>
      <w:r w:rsidRPr="005A613F">
        <w:rPr>
          <w:rFonts w:cs="Traditional Arabic"/>
          <w:sz w:val="28"/>
          <w:szCs w:val="28"/>
          <w:rtl/>
        </w:rPr>
        <w:t xml:space="preserve"> </w:t>
      </w:r>
      <w:r w:rsidRPr="005A613F">
        <w:rPr>
          <w:rFonts w:cs="Traditional Arabic" w:hint="cs"/>
          <w:sz w:val="28"/>
          <w:szCs w:val="28"/>
          <w:rtl/>
        </w:rPr>
        <w:t>أجاب</w:t>
      </w:r>
      <w:r w:rsidRPr="005A613F">
        <w:rPr>
          <w:rFonts w:cs="Traditional Arabic"/>
          <w:sz w:val="28"/>
          <w:szCs w:val="28"/>
          <w:rtl/>
        </w:rPr>
        <w:t xml:space="preserve"> </w:t>
      </w:r>
      <w:r w:rsidR="00571163">
        <w:rPr>
          <w:rFonts w:cs="Traditional Arabic" w:hint="cs"/>
          <w:sz w:val="28"/>
          <w:szCs w:val="28"/>
          <w:rtl/>
        </w:rPr>
        <w:t xml:space="preserve">) </w:t>
      </w:r>
      <w:r w:rsidRPr="00C10F8C">
        <w:rPr>
          <w:rFonts w:cs="Traditional Arabic" w:hint="cs"/>
          <w:sz w:val="20"/>
          <w:szCs w:val="20"/>
          <w:rtl/>
        </w:rPr>
        <w:t>رواه</w:t>
      </w:r>
      <w:r w:rsidRPr="00C10F8C">
        <w:rPr>
          <w:rFonts w:cs="Traditional Arabic"/>
          <w:sz w:val="20"/>
          <w:szCs w:val="20"/>
          <w:rtl/>
        </w:rPr>
        <w:t xml:space="preserve"> </w:t>
      </w:r>
      <w:r w:rsidRPr="00C10F8C">
        <w:rPr>
          <w:rFonts w:cs="Traditional Arabic" w:hint="cs"/>
          <w:sz w:val="20"/>
          <w:szCs w:val="20"/>
          <w:rtl/>
        </w:rPr>
        <w:t>أبو</w:t>
      </w:r>
      <w:r w:rsidRPr="00C10F8C">
        <w:rPr>
          <w:rFonts w:cs="Traditional Arabic"/>
          <w:sz w:val="20"/>
          <w:szCs w:val="20"/>
          <w:rtl/>
        </w:rPr>
        <w:t xml:space="preserve"> </w:t>
      </w:r>
      <w:r w:rsidRPr="00C10F8C">
        <w:rPr>
          <w:rFonts w:cs="Traditional Arabic" w:hint="cs"/>
          <w:sz w:val="20"/>
          <w:szCs w:val="20"/>
          <w:rtl/>
        </w:rPr>
        <w:t>داود</w:t>
      </w:r>
      <w:r w:rsidRPr="00C10F8C">
        <w:rPr>
          <w:rFonts w:cs="Traditional Arabic"/>
          <w:sz w:val="20"/>
          <w:szCs w:val="20"/>
          <w:rtl/>
        </w:rPr>
        <w:t xml:space="preserve"> </w:t>
      </w:r>
      <w:r w:rsidRPr="00C10F8C">
        <w:rPr>
          <w:rFonts w:cs="Traditional Arabic" w:hint="cs"/>
          <w:sz w:val="20"/>
          <w:szCs w:val="20"/>
          <w:rtl/>
        </w:rPr>
        <w:t>والترمذي</w:t>
      </w:r>
      <w:r w:rsidRPr="00C10F8C">
        <w:rPr>
          <w:rFonts w:cs="Traditional Arabic"/>
          <w:sz w:val="20"/>
          <w:szCs w:val="20"/>
          <w:rtl/>
        </w:rPr>
        <w:t xml:space="preserve"> </w:t>
      </w:r>
      <w:r w:rsidRPr="00C10F8C">
        <w:rPr>
          <w:rFonts w:cs="Traditional Arabic" w:hint="cs"/>
          <w:sz w:val="20"/>
          <w:szCs w:val="20"/>
          <w:rtl/>
        </w:rPr>
        <w:t>وحسنه</w:t>
      </w:r>
      <w:r w:rsidRPr="00C10F8C">
        <w:rPr>
          <w:rFonts w:cs="Traditional Arabic"/>
          <w:sz w:val="20"/>
          <w:szCs w:val="20"/>
          <w:rtl/>
        </w:rPr>
        <w:t xml:space="preserve"> </w:t>
      </w:r>
      <w:r w:rsidRPr="00C10F8C">
        <w:rPr>
          <w:rFonts w:cs="Traditional Arabic" w:hint="cs"/>
          <w:sz w:val="20"/>
          <w:szCs w:val="20"/>
          <w:rtl/>
        </w:rPr>
        <w:t>وابن</w:t>
      </w:r>
      <w:r w:rsidRPr="00C10F8C">
        <w:rPr>
          <w:rFonts w:cs="Traditional Arabic"/>
          <w:sz w:val="20"/>
          <w:szCs w:val="20"/>
          <w:rtl/>
        </w:rPr>
        <w:t xml:space="preserve"> </w:t>
      </w:r>
      <w:r w:rsidRPr="00C10F8C">
        <w:rPr>
          <w:rFonts w:cs="Traditional Arabic" w:hint="cs"/>
          <w:sz w:val="20"/>
          <w:szCs w:val="20"/>
          <w:rtl/>
        </w:rPr>
        <w:t>ماجه</w:t>
      </w:r>
      <w:r w:rsidRPr="00C10F8C">
        <w:rPr>
          <w:rFonts w:cs="Traditional Arabic"/>
          <w:sz w:val="20"/>
          <w:szCs w:val="20"/>
          <w:rtl/>
        </w:rPr>
        <w:t xml:space="preserve"> </w:t>
      </w:r>
      <w:r w:rsidRPr="00C10F8C">
        <w:rPr>
          <w:rFonts w:cs="Traditional Arabic" w:hint="cs"/>
          <w:sz w:val="20"/>
          <w:szCs w:val="20"/>
          <w:rtl/>
        </w:rPr>
        <w:t>وابن</w:t>
      </w:r>
      <w:r w:rsidRPr="00C10F8C">
        <w:rPr>
          <w:rFonts w:cs="Traditional Arabic"/>
          <w:sz w:val="20"/>
          <w:szCs w:val="20"/>
          <w:rtl/>
        </w:rPr>
        <w:t xml:space="preserve"> </w:t>
      </w:r>
      <w:r w:rsidRPr="00C10F8C">
        <w:rPr>
          <w:rFonts w:cs="Traditional Arabic" w:hint="cs"/>
          <w:sz w:val="20"/>
          <w:szCs w:val="20"/>
          <w:rtl/>
        </w:rPr>
        <w:t>حبان</w:t>
      </w:r>
      <w:r w:rsidRPr="00C10F8C">
        <w:rPr>
          <w:rFonts w:cs="Traditional Arabic"/>
          <w:sz w:val="20"/>
          <w:szCs w:val="20"/>
          <w:rtl/>
        </w:rPr>
        <w:t xml:space="preserve"> </w:t>
      </w:r>
      <w:r w:rsidRPr="00C10F8C">
        <w:rPr>
          <w:rFonts w:cs="Traditional Arabic" w:hint="cs"/>
          <w:sz w:val="20"/>
          <w:szCs w:val="20"/>
          <w:rtl/>
        </w:rPr>
        <w:t>في</w:t>
      </w:r>
      <w:r w:rsidRPr="00C10F8C">
        <w:rPr>
          <w:rFonts w:cs="Traditional Arabic"/>
          <w:sz w:val="20"/>
          <w:szCs w:val="20"/>
          <w:rtl/>
        </w:rPr>
        <w:t xml:space="preserve"> </w:t>
      </w:r>
      <w:r w:rsidRPr="00C10F8C">
        <w:rPr>
          <w:rFonts w:cs="Traditional Arabic" w:hint="cs"/>
          <w:sz w:val="20"/>
          <w:szCs w:val="20"/>
          <w:rtl/>
        </w:rPr>
        <w:t>صحيحه</w:t>
      </w:r>
      <w:r w:rsidRPr="00C10F8C">
        <w:rPr>
          <w:rFonts w:cs="Traditional Arabic"/>
          <w:sz w:val="20"/>
          <w:szCs w:val="20"/>
          <w:rtl/>
        </w:rPr>
        <w:t xml:space="preserve"> </w:t>
      </w:r>
      <w:r w:rsidRPr="00C10F8C">
        <w:rPr>
          <w:rFonts w:cs="Traditional Arabic" w:hint="cs"/>
          <w:sz w:val="20"/>
          <w:szCs w:val="20"/>
          <w:rtl/>
        </w:rPr>
        <w:t>والحاكم</w:t>
      </w:r>
      <w:r w:rsidR="00571163" w:rsidRPr="00C10F8C">
        <w:rPr>
          <w:rFonts w:cs="Traditional Arabic" w:hint="cs"/>
          <w:sz w:val="20"/>
          <w:szCs w:val="20"/>
          <w:rtl/>
        </w:rPr>
        <w:t xml:space="preserve"> وصححه الألباني في صحيح الترغيب والترهيب .</w:t>
      </w:r>
      <w:r w:rsidRPr="00C10F8C">
        <w:rPr>
          <w:rFonts w:cs="Traditional Arabic" w:hint="cs"/>
          <w:sz w:val="20"/>
          <w:szCs w:val="20"/>
          <w:rtl/>
        </w:rPr>
        <w:t xml:space="preserve"> </w:t>
      </w:r>
    </w:p>
    <w:p w14:paraId="69AA77AA" w14:textId="77777777" w:rsidR="00E9080D" w:rsidRDefault="00740BF9" w:rsidP="004262CA">
      <w:pPr>
        <w:ind w:left="-341" w:right="-284"/>
        <w:jc w:val="both"/>
        <w:rPr>
          <w:rFonts w:ascii="QCF_P604" w:hAnsi="QCF_P604" w:cs="QCF_P604"/>
          <w:color w:val="000000"/>
          <w:sz w:val="24"/>
          <w:szCs w:val="24"/>
          <w:rtl/>
        </w:rPr>
      </w:pPr>
      <w:r>
        <w:rPr>
          <w:rFonts w:cs="Traditional Arabic" w:hint="cs"/>
          <w:sz w:val="28"/>
          <w:szCs w:val="28"/>
          <w:rtl/>
        </w:rPr>
        <w:lastRenderedPageBreak/>
        <w:t xml:space="preserve"> </w:t>
      </w:r>
      <w:r w:rsidR="00E9080D" w:rsidRPr="0090723E">
        <w:rPr>
          <w:rFonts w:ascii="QCF_BSML" w:hAnsi="QCF_BSML" w:cs="QCF_BSML"/>
          <w:color w:val="000000"/>
          <w:sz w:val="24"/>
          <w:szCs w:val="24"/>
          <w:rtl/>
        </w:rPr>
        <w:t xml:space="preserve">ﭽ </w:t>
      </w:r>
      <w:r w:rsidR="00E9080D" w:rsidRPr="0090723E">
        <w:rPr>
          <w:rFonts w:ascii="QCF_P604" w:hAnsi="QCF_P604" w:cs="QCF_P604"/>
          <w:color w:val="000000"/>
          <w:sz w:val="24"/>
          <w:szCs w:val="24"/>
          <w:rtl/>
        </w:rPr>
        <w:t xml:space="preserve">ﭑ  ﭒ  ﭓ  ﭔ  ﭕ  </w:t>
      </w:r>
      <w:r w:rsidR="00E9080D"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081B42">
        <w:rPr>
          <w:rFonts w:cs="Traditional Arabic" w:hint="cs"/>
          <w:sz w:val="28"/>
          <w:szCs w:val="28"/>
          <w:rtl/>
        </w:rPr>
        <w:t xml:space="preserve">قل يا محمد للسائلين عن صفة الله </w:t>
      </w:r>
      <w:r w:rsidR="00C35709">
        <w:rPr>
          <w:rFonts w:cs="Traditional Arabic" w:hint="cs"/>
          <w:sz w:val="28"/>
          <w:szCs w:val="28"/>
          <w:rtl/>
        </w:rPr>
        <w:t xml:space="preserve">تعالى </w:t>
      </w:r>
      <w:r w:rsidR="004262CA">
        <w:rPr>
          <w:rFonts w:cs="Traditional Arabic" w:hint="cs"/>
          <w:sz w:val="28"/>
          <w:szCs w:val="28"/>
          <w:rtl/>
        </w:rPr>
        <w:t xml:space="preserve">: </w:t>
      </w:r>
      <w:r w:rsidR="0016629C">
        <w:rPr>
          <w:rFonts w:cs="Traditional Arabic" w:hint="cs"/>
          <w:sz w:val="28"/>
          <w:szCs w:val="28"/>
          <w:rtl/>
        </w:rPr>
        <w:t>هو الله ال</w:t>
      </w:r>
      <w:r w:rsidR="00333002">
        <w:rPr>
          <w:rFonts w:cs="Traditional Arabic" w:hint="cs"/>
          <w:sz w:val="28"/>
          <w:szCs w:val="28"/>
          <w:rtl/>
        </w:rPr>
        <w:t>واحد</w:t>
      </w:r>
      <w:r w:rsidR="0016629C">
        <w:rPr>
          <w:rFonts w:cs="Traditional Arabic" w:hint="cs"/>
          <w:sz w:val="28"/>
          <w:szCs w:val="28"/>
          <w:rtl/>
        </w:rPr>
        <w:t xml:space="preserve"> الذي</w:t>
      </w:r>
      <w:r w:rsidR="006E35DF">
        <w:rPr>
          <w:rFonts w:cs="Traditional Arabic" w:hint="cs"/>
          <w:sz w:val="28"/>
          <w:szCs w:val="28"/>
          <w:rtl/>
        </w:rPr>
        <w:t xml:space="preserve"> لا شريك له في </w:t>
      </w:r>
      <w:r w:rsidR="005D04A9">
        <w:rPr>
          <w:rFonts w:cs="Traditional Arabic" w:hint="cs"/>
          <w:sz w:val="28"/>
          <w:szCs w:val="28"/>
          <w:rtl/>
        </w:rPr>
        <w:t xml:space="preserve">ربوبيته </w:t>
      </w:r>
      <w:r w:rsidR="00A504D4">
        <w:rPr>
          <w:rFonts w:cs="Traditional Arabic" w:hint="cs"/>
          <w:sz w:val="28"/>
          <w:szCs w:val="28"/>
          <w:rtl/>
        </w:rPr>
        <w:t>و</w:t>
      </w:r>
      <w:r w:rsidR="005D04A9">
        <w:rPr>
          <w:rFonts w:cs="Traditional Arabic" w:hint="cs"/>
          <w:sz w:val="28"/>
          <w:szCs w:val="28"/>
          <w:rtl/>
        </w:rPr>
        <w:t xml:space="preserve">ألوهيته </w:t>
      </w:r>
      <w:r w:rsidR="00A504D4">
        <w:rPr>
          <w:rFonts w:cs="Traditional Arabic" w:hint="cs"/>
          <w:sz w:val="28"/>
          <w:szCs w:val="28"/>
          <w:rtl/>
        </w:rPr>
        <w:t>و</w:t>
      </w:r>
      <w:r w:rsidR="005D04A9">
        <w:rPr>
          <w:rFonts w:cs="Traditional Arabic" w:hint="cs"/>
          <w:sz w:val="28"/>
          <w:szCs w:val="28"/>
          <w:rtl/>
        </w:rPr>
        <w:t>أسمائه وصفاته</w:t>
      </w:r>
      <w:r w:rsidR="00A504D4">
        <w:rPr>
          <w:rFonts w:cs="Traditional Arabic" w:hint="cs"/>
          <w:sz w:val="28"/>
          <w:szCs w:val="28"/>
          <w:rtl/>
        </w:rPr>
        <w:t xml:space="preserve"> </w:t>
      </w:r>
      <w:r w:rsidR="003C6034">
        <w:rPr>
          <w:rFonts w:cs="Traditional Arabic" w:hint="cs"/>
          <w:sz w:val="28"/>
          <w:szCs w:val="28"/>
          <w:rtl/>
        </w:rPr>
        <w:t>.</w:t>
      </w:r>
      <w:r w:rsidR="00112089">
        <w:rPr>
          <w:rFonts w:cs="Traditional Arabic" w:hint="cs"/>
          <w:sz w:val="28"/>
          <w:szCs w:val="28"/>
          <w:rtl/>
        </w:rPr>
        <w:t xml:space="preserve"> </w:t>
      </w:r>
      <w:r w:rsidR="00C35709">
        <w:rPr>
          <w:rFonts w:cs="Traditional Arabic" w:hint="cs"/>
          <w:sz w:val="28"/>
          <w:szCs w:val="28"/>
          <w:rtl/>
        </w:rPr>
        <w:t>المتفرد</w:t>
      </w:r>
      <w:r w:rsidR="00F132C0">
        <w:rPr>
          <w:rFonts w:cs="Traditional Arabic" w:hint="cs"/>
          <w:sz w:val="28"/>
          <w:szCs w:val="28"/>
          <w:rtl/>
        </w:rPr>
        <w:t xml:space="preserve"> بالكمال ، </w:t>
      </w:r>
      <w:r w:rsidR="00C35709">
        <w:rPr>
          <w:rFonts w:cs="Traditional Arabic" w:hint="cs"/>
          <w:sz w:val="28"/>
          <w:szCs w:val="28"/>
          <w:rtl/>
        </w:rPr>
        <w:t>المتعالي</w:t>
      </w:r>
      <w:r w:rsidR="007C6C04">
        <w:rPr>
          <w:rFonts w:cs="Traditional Arabic" w:hint="cs"/>
          <w:sz w:val="28"/>
          <w:szCs w:val="28"/>
          <w:rtl/>
        </w:rPr>
        <w:t xml:space="preserve"> عن الأشباه وا</w:t>
      </w:r>
      <w:r w:rsidR="00112089">
        <w:rPr>
          <w:rFonts w:cs="Traditional Arabic" w:hint="cs"/>
          <w:sz w:val="28"/>
          <w:szCs w:val="28"/>
          <w:rtl/>
        </w:rPr>
        <w:t xml:space="preserve">لأمثال </w:t>
      </w:r>
      <w:r w:rsidR="00F132C0">
        <w:rPr>
          <w:rFonts w:cs="Traditional Arabic" w:hint="cs"/>
          <w:sz w:val="28"/>
          <w:szCs w:val="28"/>
          <w:rtl/>
        </w:rPr>
        <w:t xml:space="preserve">، </w:t>
      </w:r>
      <w:r w:rsidR="00C35709">
        <w:rPr>
          <w:rFonts w:cs="Traditional Arabic" w:hint="cs"/>
          <w:sz w:val="28"/>
          <w:szCs w:val="28"/>
          <w:rtl/>
        </w:rPr>
        <w:t>المتقدس</w:t>
      </w:r>
      <w:r w:rsidR="00FC1EAC">
        <w:rPr>
          <w:rFonts w:cs="Traditional Arabic" w:hint="cs"/>
          <w:sz w:val="28"/>
          <w:szCs w:val="28"/>
          <w:rtl/>
        </w:rPr>
        <w:t xml:space="preserve"> عن الصاحبة </w:t>
      </w:r>
      <w:r w:rsidR="00F132C0">
        <w:rPr>
          <w:rFonts w:cs="Traditional Arabic" w:hint="cs"/>
          <w:sz w:val="28"/>
          <w:szCs w:val="28"/>
          <w:rtl/>
        </w:rPr>
        <w:t>وال</w:t>
      </w:r>
      <w:r w:rsidR="00081B42">
        <w:rPr>
          <w:rFonts w:cs="Traditional Arabic" w:hint="cs"/>
          <w:sz w:val="28"/>
          <w:szCs w:val="28"/>
          <w:rtl/>
        </w:rPr>
        <w:t>أ</w:t>
      </w:r>
      <w:r w:rsidR="00F132C0">
        <w:rPr>
          <w:rFonts w:cs="Traditional Arabic" w:hint="cs"/>
          <w:sz w:val="28"/>
          <w:szCs w:val="28"/>
          <w:rtl/>
        </w:rPr>
        <w:t>ول</w:t>
      </w:r>
      <w:r w:rsidR="00081B42">
        <w:rPr>
          <w:rFonts w:cs="Traditional Arabic" w:hint="cs"/>
          <w:sz w:val="28"/>
          <w:szCs w:val="28"/>
          <w:rtl/>
        </w:rPr>
        <w:t>ا</w:t>
      </w:r>
      <w:r w:rsidR="00F132C0">
        <w:rPr>
          <w:rFonts w:cs="Traditional Arabic" w:hint="cs"/>
          <w:sz w:val="28"/>
          <w:szCs w:val="28"/>
          <w:rtl/>
        </w:rPr>
        <w:t>د</w:t>
      </w:r>
      <w:r w:rsidR="00FC1EAC">
        <w:rPr>
          <w:rFonts w:cs="Traditional Arabic" w:hint="cs"/>
          <w:sz w:val="28"/>
          <w:szCs w:val="28"/>
          <w:rtl/>
        </w:rPr>
        <w:t xml:space="preserve"> .</w:t>
      </w:r>
      <w:r w:rsidR="005D04A9">
        <w:rPr>
          <w:rFonts w:cs="Traditional Arabic" w:hint="cs"/>
          <w:sz w:val="28"/>
          <w:szCs w:val="28"/>
          <w:rtl/>
        </w:rPr>
        <w:t xml:space="preserve"> </w:t>
      </w:r>
      <w:r w:rsidR="00C35709" w:rsidRPr="00C35709">
        <w:rPr>
          <w:rFonts w:ascii="QCF_BSML" w:hAnsi="QCF_BSML" w:cs="QCF_BSML"/>
          <w:color w:val="000000"/>
          <w:sz w:val="24"/>
          <w:szCs w:val="24"/>
          <w:rtl/>
        </w:rPr>
        <w:t>ﭽ</w:t>
      </w:r>
      <w:r w:rsidR="00C35709" w:rsidRPr="00C35709">
        <w:rPr>
          <w:rFonts w:ascii="QCF_P484" w:hAnsi="QCF_P484" w:cs="QCF_P484"/>
          <w:color w:val="000000"/>
          <w:sz w:val="24"/>
          <w:szCs w:val="24"/>
          <w:rtl/>
        </w:rPr>
        <w:t xml:space="preserve"> ﭡ  ﭢ        ﭣ</w:t>
      </w:r>
      <w:r w:rsidR="00C35709" w:rsidRPr="00C35709">
        <w:rPr>
          <w:rFonts w:ascii="QCF_P484" w:hAnsi="QCF_P484" w:cs="QCF_P484"/>
          <w:color w:val="0000A5"/>
          <w:sz w:val="24"/>
          <w:szCs w:val="24"/>
          <w:rtl/>
        </w:rPr>
        <w:t>ﭤ</w:t>
      </w:r>
      <w:r w:rsidR="00C35709" w:rsidRPr="00C35709">
        <w:rPr>
          <w:rFonts w:ascii="QCF_P484" w:hAnsi="QCF_P484" w:cs="QCF_P484"/>
          <w:color w:val="000000"/>
          <w:sz w:val="24"/>
          <w:szCs w:val="24"/>
          <w:rtl/>
        </w:rPr>
        <w:t xml:space="preserve">   ﭥ     ﭦ  ﭧ</w:t>
      </w:r>
      <w:r w:rsidR="004262CA">
        <w:rPr>
          <w:rFonts w:ascii="QCF_P484" w:hAnsi="QCF_P484" w:cs="QCF_P484"/>
          <w:color w:val="000000"/>
          <w:sz w:val="24"/>
          <w:szCs w:val="24"/>
          <w:rtl/>
        </w:rPr>
        <w:t xml:space="preserve"> </w:t>
      </w:r>
      <w:r w:rsidR="00C35709" w:rsidRPr="00C35709">
        <w:rPr>
          <w:rFonts w:ascii="QCF_BSML" w:hAnsi="QCF_BSML" w:cs="QCF_BSML"/>
          <w:color w:val="000000"/>
          <w:sz w:val="24"/>
          <w:szCs w:val="24"/>
          <w:rtl/>
        </w:rPr>
        <w:t>ﭼ</w:t>
      </w:r>
      <w:r w:rsidR="00C35709" w:rsidRPr="00C35709">
        <w:rPr>
          <w:rFonts w:ascii="Arial" w:hAnsi="Arial" w:cs="Arial"/>
          <w:color w:val="000000"/>
          <w:sz w:val="24"/>
          <w:szCs w:val="24"/>
          <w:rtl/>
        </w:rPr>
        <w:t xml:space="preserve"> </w:t>
      </w:r>
      <w:r w:rsidR="004262CA" w:rsidRPr="004262CA">
        <w:rPr>
          <w:rFonts w:cs="Traditional Arabic" w:hint="cs"/>
          <w:sz w:val="20"/>
          <w:szCs w:val="20"/>
          <w:rtl/>
        </w:rPr>
        <w:t>من (11) سورة الشورى</w:t>
      </w:r>
    </w:p>
    <w:p w14:paraId="4BBD9F61" w14:textId="77777777" w:rsidR="00E9080D" w:rsidRPr="002F478E" w:rsidRDefault="00E9080D" w:rsidP="008975F2">
      <w:pPr>
        <w:ind w:left="-341" w:right="-284"/>
        <w:jc w:val="both"/>
        <w:rPr>
          <w:rFonts w:cs="Traditional Arabic"/>
          <w:sz w:val="28"/>
          <w:szCs w:val="28"/>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ﭖ  ﭗ  ﭘ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FE1319">
        <w:rPr>
          <w:rFonts w:cs="Traditional Arabic" w:hint="cs"/>
          <w:sz w:val="28"/>
          <w:szCs w:val="28"/>
          <w:rtl/>
        </w:rPr>
        <w:t xml:space="preserve">قال بن كثير : </w:t>
      </w:r>
      <w:r w:rsidR="003C7731">
        <w:rPr>
          <w:rFonts w:cs="Traditional Arabic" w:hint="cs"/>
          <w:sz w:val="28"/>
          <w:szCs w:val="28"/>
          <w:rtl/>
        </w:rPr>
        <w:t xml:space="preserve">قال عكرمة </w:t>
      </w:r>
      <w:r w:rsidR="002F478E" w:rsidRPr="002F478E">
        <w:rPr>
          <w:rFonts w:cs="Traditional Arabic" w:hint="cs"/>
          <w:sz w:val="28"/>
          <w:szCs w:val="28"/>
          <w:rtl/>
        </w:rPr>
        <w:t>عن</w:t>
      </w:r>
      <w:r w:rsidR="002F478E" w:rsidRPr="002F478E">
        <w:rPr>
          <w:rFonts w:cs="Traditional Arabic"/>
          <w:sz w:val="28"/>
          <w:szCs w:val="28"/>
          <w:rtl/>
        </w:rPr>
        <w:t xml:space="preserve"> </w:t>
      </w:r>
      <w:r w:rsidR="002F478E" w:rsidRPr="002F478E">
        <w:rPr>
          <w:rFonts w:cs="Traditional Arabic" w:hint="cs"/>
          <w:sz w:val="28"/>
          <w:szCs w:val="28"/>
          <w:rtl/>
        </w:rPr>
        <w:t>ابن</w:t>
      </w:r>
      <w:r w:rsidR="002F478E" w:rsidRPr="002F478E">
        <w:rPr>
          <w:rFonts w:cs="Traditional Arabic"/>
          <w:sz w:val="28"/>
          <w:szCs w:val="28"/>
          <w:rtl/>
        </w:rPr>
        <w:t xml:space="preserve"> </w:t>
      </w:r>
      <w:r w:rsidR="002F478E" w:rsidRPr="002F478E">
        <w:rPr>
          <w:rFonts w:cs="Traditional Arabic" w:hint="cs"/>
          <w:sz w:val="28"/>
          <w:szCs w:val="28"/>
          <w:rtl/>
        </w:rPr>
        <w:t>عباس</w:t>
      </w:r>
      <w:r w:rsidR="0072709D">
        <w:rPr>
          <w:rFonts w:cs="Traditional Arabic" w:hint="cs"/>
          <w:sz w:val="28"/>
          <w:szCs w:val="28"/>
          <w:rtl/>
        </w:rPr>
        <w:t xml:space="preserve"> </w:t>
      </w:r>
      <w:r w:rsidR="002F478E" w:rsidRPr="002F478E">
        <w:rPr>
          <w:rFonts w:cs="Traditional Arabic"/>
          <w:sz w:val="28"/>
          <w:szCs w:val="28"/>
          <w:rtl/>
        </w:rPr>
        <w:t xml:space="preserve">: </w:t>
      </w:r>
      <w:r w:rsidR="002F478E" w:rsidRPr="002F478E">
        <w:rPr>
          <w:rFonts w:cs="Traditional Arabic" w:hint="cs"/>
          <w:sz w:val="28"/>
          <w:szCs w:val="28"/>
          <w:rtl/>
        </w:rPr>
        <w:t>يعني</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يصمد</w:t>
      </w:r>
      <w:r w:rsidR="002F478E" w:rsidRPr="002F478E">
        <w:rPr>
          <w:rFonts w:cs="Traditional Arabic"/>
          <w:sz w:val="28"/>
          <w:szCs w:val="28"/>
          <w:rtl/>
        </w:rPr>
        <w:t xml:space="preserve"> </w:t>
      </w:r>
      <w:r w:rsidR="002F478E" w:rsidRPr="002F478E">
        <w:rPr>
          <w:rFonts w:cs="Traditional Arabic" w:hint="cs"/>
          <w:sz w:val="28"/>
          <w:szCs w:val="28"/>
          <w:rtl/>
        </w:rPr>
        <w:t>الخلائق</w:t>
      </w:r>
      <w:r w:rsidR="002F478E" w:rsidRPr="002F478E">
        <w:rPr>
          <w:rFonts w:cs="Traditional Arabic"/>
          <w:sz w:val="28"/>
          <w:szCs w:val="28"/>
          <w:rtl/>
        </w:rPr>
        <w:t xml:space="preserve"> </w:t>
      </w:r>
      <w:r w:rsidR="002F478E" w:rsidRPr="002F478E">
        <w:rPr>
          <w:rFonts w:cs="Traditional Arabic" w:hint="cs"/>
          <w:sz w:val="28"/>
          <w:szCs w:val="28"/>
          <w:rtl/>
        </w:rPr>
        <w:t>إليه</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حوائجهم</w:t>
      </w:r>
      <w:r w:rsidR="002F478E" w:rsidRPr="002F478E">
        <w:rPr>
          <w:rFonts w:cs="Traditional Arabic"/>
          <w:sz w:val="28"/>
          <w:szCs w:val="28"/>
          <w:rtl/>
        </w:rPr>
        <w:t xml:space="preserve"> </w:t>
      </w:r>
      <w:r w:rsidR="002F478E" w:rsidRPr="002F478E">
        <w:rPr>
          <w:rFonts w:cs="Traditional Arabic" w:hint="cs"/>
          <w:sz w:val="28"/>
          <w:szCs w:val="28"/>
          <w:rtl/>
        </w:rPr>
        <w:t>ومسائلهم</w:t>
      </w:r>
      <w:r w:rsidR="002F478E" w:rsidRPr="002F478E">
        <w:rPr>
          <w:rFonts w:cs="Traditional Arabic"/>
          <w:sz w:val="28"/>
          <w:szCs w:val="28"/>
          <w:rtl/>
        </w:rPr>
        <w:t>.</w:t>
      </w:r>
      <w:r w:rsidR="002F478E">
        <w:rPr>
          <w:rFonts w:cs="Traditional Arabic" w:hint="cs"/>
          <w:sz w:val="28"/>
          <w:szCs w:val="28"/>
          <w:rtl/>
        </w:rPr>
        <w:t xml:space="preserve"> و</w:t>
      </w:r>
      <w:r w:rsidR="003C7731">
        <w:rPr>
          <w:rFonts w:cs="Traditional Arabic" w:hint="cs"/>
          <w:sz w:val="28"/>
          <w:szCs w:val="28"/>
          <w:rtl/>
        </w:rPr>
        <w:t>قال علي بن أبي طلحة عن بن عباسٍ</w:t>
      </w:r>
      <w:r w:rsidR="002F478E">
        <w:rPr>
          <w:rFonts w:cs="Traditional Arabic" w:hint="cs"/>
          <w:sz w:val="28"/>
          <w:szCs w:val="28"/>
          <w:rtl/>
        </w:rPr>
        <w:t xml:space="preserve"> : </w:t>
      </w:r>
      <w:r w:rsidR="002F478E" w:rsidRPr="002F478E">
        <w:rPr>
          <w:rFonts w:cs="Traditional Arabic" w:hint="cs"/>
          <w:sz w:val="28"/>
          <w:szCs w:val="28"/>
          <w:rtl/>
        </w:rPr>
        <w:t>هو</w:t>
      </w:r>
      <w:r w:rsidR="002F478E" w:rsidRPr="002F478E">
        <w:rPr>
          <w:rFonts w:cs="Traditional Arabic"/>
          <w:sz w:val="28"/>
          <w:szCs w:val="28"/>
          <w:rtl/>
        </w:rPr>
        <w:t xml:space="preserve"> </w:t>
      </w:r>
      <w:r w:rsidR="002F478E" w:rsidRPr="002F478E">
        <w:rPr>
          <w:rFonts w:cs="Traditional Arabic" w:hint="cs"/>
          <w:sz w:val="28"/>
          <w:szCs w:val="28"/>
          <w:rtl/>
        </w:rPr>
        <w:t>السيد</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قد</w:t>
      </w:r>
      <w:r w:rsidR="002F478E" w:rsidRPr="002F478E">
        <w:rPr>
          <w:rFonts w:cs="Traditional Arabic"/>
          <w:sz w:val="28"/>
          <w:szCs w:val="28"/>
          <w:rtl/>
        </w:rPr>
        <w:t xml:space="preserve"> </w:t>
      </w:r>
      <w:r w:rsidR="002F478E" w:rsidRPr="002F478E">
        <w:rPr>
          <w:rFonts w:cs="Traditional Arabic" w:hint="cs"/>
          <w:sz w:val="28"/>
          <w:szCs w:val="28"/>
          <w:rtl/>
        </w:rPr>
        <w:t>كمل</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سؤدده</w:t>
      </w:r>
      <w:r w:rsidR="0072709D">
        <w:rPr>
          <w:rFonts w:cs="Traditional Arabic" w:hint="cs"/>
          <w:sz w:val="28"/>
          <w:szCs w:val="28"/>
          <w:rtl/>
        </w:rPr>
        <w:t xml:space="preserve"> </w:t>
      </w:r>
      <w:r w:rsidR="002F478E" w:rsidRPr="002F478E">
        <w:rPr>
          <w:rFonts w:cs="Traditional Arabic" w:hint="cs"/>
          <w:sz w:val="28"/>
          <w:szCs w:val="28"/>
          <w:rtl/>
        </w:rPr>
        <w:t>،</w:t>
      </w:r>
      <w:r w:rsidR="002F478E" w:rsidRPr="002F478E">
        <w:rPr>
          <w:rFonts w:cs="Traditional Arabic"/>
          <w:sz w:val="28"/>
          <w:szCs w:val="28"/>
          <w:rtl/>
        </w:rPr>
        <w:t xml:space="preserve"> </w:t>
      </w:r>
      <w:r w:rsidR="002F478E" w:rsidRPr="002F478E">
        <w:rPr>
          <w:rFonts w:cs="Traditional Arabic" w:hint="cs"/>
          <w:sz w:val="28"/>
          <w:szCs w:val="28"/>
          <w:rtl/>
        </w:rPr>
        <w:t>والشريف</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قد</w:t>
      </w:r>
      <w:r w:rsidR="002F478E" w:rsidRPr="002F478E">
        <w:rPr>
          <w:rFonts w:cs="Traditional Arabic"/>
          <w:sz w:val="28"/>
          <w:szCs w:val="28"/>
          <w:rtl/>
        </w:rPr>
        <w:t xml:space="preserve"> </w:t>
      </w:r>
      <w:r w:rsidR="002F478E" w:rsidRPr="002F478E">
        <w:rPr>
          <w:rFonts w:cs="Traditional Arabic" w:hint="cs"/>
          <w:sz w:val="28"/>
          <w:szCs w:val="28"/>
          <w:rtl/>
        </w:rPr>
        <w:t>كمل</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شرفه</w:t>
      </w:r>
      <w:r w:rsidR="0072709D">
        <w:rPr>
          <w:rFonts w:cs="Traditional Arabic" w:hint="cs"/>
          <w:sz w:val="28"/>
          <w:szCs w:val="28"/>
          <w:rtl/>
        </w:rPr>
        <w:t xml:space="preserve"> </w:t>
      </w:r>
      <w:r w:rsidR="002F478E" w:rsidRPr="002F478E">
        <w:rPr>
          <w:rFonts w:cs="Traditional Arabic" w:hint="cs"/>
          <w:sz w:val="28"/>
          <w:szCs w:val="28"/>
          <w:rtl/>
        </w:rPr>
        <w:t>،</w:t>
      </w:r>
      <w:r w:rsidR="002F478E" w:rsidRPr="002F478E">
        <w:rPr>
          <w:rFonts w:cs="Traditional Arabic"/>
          <w:sz w:val="28"/>
          <w:szCs w:val="28"/>
          <w:rtl/>
        </w:rPr>
        <w:t xml:space="preserve"> </w:t>
      </w:r>
      <w:r w:rsidR="002F478E" w:rsidRPr="002F478E">
        <w:rPr>
          <w:rFonts w:cs="Traditional Arabic" w:hint="cs"/>
          <w:sz w:val="28"/>
          <w:szCs w:val="28"/>
          <w:rtl/>
        </w:rPr>
        <w:t>والعظيم</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قد</w:t>
      </w:r>
      <w:r w:rsidR="002F478E" w:rsidRPr="002F478E">
        <w:rPr>
          <w:rFonts w:cs="Traditional Arabic"/>
          <w:sz w:val="28"/>
          <w:szCs w:val="28"/>
          <w:rtl/>
        </w:rPr>
        <w:t xml:space="preserve"> </w:t>
      </w:r>
      <w:r w:rsidR="002F478E" w:rsidRPr="002F478E">
        <w:rPr>
          <w:rFonts w:cs="Traditional Arabic" w:hint="cs"/>
          <w:sz w:val="28"/>
          <w:szCs w:val="28"/>
          <w:rtl/>
        </w:rPr>
        <w:t>كمل</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عظمته</w:t>
      </w:r>
      <w:r w:rsidR="0072709D">
        <w:rPr>
          <w:rFonts w:cs="Traditional Arabic" w:hint="cs"/>
          <w:sz w:val="28"/>
          <w:szCs w:val="28"/>
          <w:rtl/>
        </w:rPr>
        <w:t xml:space="preserve"> </w:t>
      </w:r>
      <w:r w:rsidR="002F478E" w:rsidRPr="002F478E">
        <w:rPr>
          <w:rFonts w:cs="Traditional Arabic" w:hint="cs"/>
          <w:sz w:val="28"/>
          <w:szCs w:val="28"/>
          <w:rtl/>
        </w:rPr>
        <w:t>،</w:t>
      </w:r>
      <w:r w:rsidR="002F478E" w:rsidRPr="002F478E">
        <w:rPr>
          <w:rFonts w:cs="Traditional Arabic"/>
          <w:sz w:val="28"/>
          <w:szCs w:val="28"/>
          <w:rtl/>
        </w:rPr>
        <w:t xml:space="preserve"> </w:t>
      </w:r>
      <w:r w:rsidR="002F478E" w:rsidRPr="002F478E">
        <w:rPr>
          <w:rFonts w:cs="Traditional Arabic" w:hint="cs"/>
          <w:sz w:val="28"/>
          <w:szCs w:val="28"/>
          <w:rtl/>
        </w:rPr>
        <w:t>والحليم</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قد</w:t>
      </w:r>
      <w:r w:rsidR="002F478E" w:rsidRPr="002F478E">
        <w:rPr>
          <w:rFonts w:cs="Traditional Arabic"/>
          <w:sz w:val="28"/>
          <w:szCs w:val="28"/>
          <w:rtl/>
        </w:rPr>
        <w:t xml:space="preserve"> </w:t>
      </w:r>
      <w:r w:rsidR="002F478E" w:rsidRPr="002F478E">
        <w:rPr>
          <w:rFonts w:cs="Traditional Arabic" w:hint="cs"/>
          <w:sz w:val="28"/>
          <w:szCs w:val="28"/>
          <w:rtl/>
        </w:rPr>
        <w:t>كمل</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حلمه</w:t>
      </w:r>
      <w:r w:rsidR="0072709D">
        <w:rPr>
          <w:rFonts w:cs="Traditional Arabic" w:hint="cs"/>
          <w:sz w:val="28"/>
          <w:szCs w:val="28"/>
          <w:rtl/>
        </w:rPr>
        <w:t xml:space="preserve"> </w:t>
      </w:r>
      <w:r w:rsidR="00CA09AA">
        <w:rPr>
          <w:rFonts w:cs="Traditional Arabic" w:hint="cs"/>
          <w:sz w:val="28"/>
          <w:szCs w:val="28"/>
          <w:rtl/>
        </w:rPr>
        <w:t xml:space="preserve">، </w:t>
      </w:r>
      <w:r w:rsidR="002F478E" w:rsidRPr="002F478E">
        <w:rPr>
          <w:rFonts w:cs="Traditional Arabic" w:hint="cs"/>
          <w:sz w:val="28"/>
          <w:szCs w:val="28"/>
          <w:rtl/>
        </w:rPr>
        <w:t>والعليم</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قد</w:t>
      </w:r>
      <w:r w:rsidR="002F478E" w:rsidRPr="002F478E">
        <w:rPr>
          <w:rFonts w:cs="Traditional Arabic"/>
          <w:sz w:val="28"/>
          <w:szCs w:val="28"/>
          <w:rtl/>
        </w:rPr>
        <w:t xml:space="preserve"> </w:t>
      </w:r>
      <w:r w:rsidR="002F478E" w:rsidRPr="002F478E">
        <w:rPr>
          <w:rFonts w:cs="Traditional Arabic" w:hint="cs"/>
          <w:sz w:val="28"/>
          <w:szCs w:val="28"/>
          <w:rtl/>
        </w:rPr>
        <w:t>كمل</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علمه</w:t>
      </w:r>
      <w:r w:rsidR="0072709D">
        <w:rPr>
          <w:rFonts w:cs="Traditional Arabic" w:hint="cs"/>
          <w:sz w:val="28"/>
          <w:szCs w:val="28"/>
          <w:rtl/>
        </w:rPr>
        <w:t xml:space="preserve"> </w:t>
      </w:r>
      <w:r w:rsidR="002F478E" w:rsidRPr="002F478E">
        <w:rPr>
          <w:rFonts w:cs="Traditional Arabic" w:hint="cs"/>
          <w:sz w:val="28"/>
          <w:szCs w:val="28"/>
          <w:rtl/>
        </w:rPr>
        <w:t>،</w:t>
      </w:r>
      <w:r w:rsidR="002F478E" w:rsidRPr="002F478E">
        <w:rPr>
          <w:rFonts w:cs="Traditional Arabic"/>
          <w:sz w:val="28"/>
          <w:szCs w:val="28"/>
          <w:rtl/>
        </w:rPr>
        <w:t xml:space="preserve"> </w:t>
      </w:r>
      <w:r w:rsidR="002F478E" w:rsidRPr="002F478E">
        <w:rPr>
          <w:rFonts w:cs="Traditional Arabic" w:hint="cs"/>
          <w:sz w:val="28"/>
          <w:szCs w:val="28"/>
          <w:rtl/>
        </w:rPr>
        <w:t>والحكيم</w:t>
      </w:r>
      <w:r w:rsidR="002F478E" w:rsidRPr="002F478E">
        <w:rPr>
          <w:rFonts w:cs="Traditional Arabic"/>
          <w:sz w:val="28"/>
          <w:szCs w:val="28"/>
          <w:rtl/>
        </w:rPr>
        <w:t xml:space="preserve"> </w:t>
      </w:r>
      <w:r w:rsidR="002F478E" w:rsidRPr="002F478E">
        <w:rPr>
          <w:rFonts w:cs="Traditional Arabic" w:hint="cs"/>
          <w:sz w:val="28"/>
          <w:szCs w:val="28"/>
          <w:rtl/>
        </w:rPr>
        <w:t>الذي</w:t>
      </w:r>
      <w:r w:rsidR="002F478E" w:rsidRPr="002F478E">
        <w:rPr>
          <w:rFonts w:cs="Traditional Arabic"/>
          <w:sz w:val="28"/>
          <w:szCs w:val="28"/>
          <w:rtl/>
        </w:rPr>
        <w:t xml:space="preserve"> </w:t>
      </w:r>
      <w:r w:rsidR="002F478E" w:rsidRPr="002F478E">
        <w:rPr>
          <w:rFonts w:cs="Traditional Arabic" w:hint="cs"/>
          <w:sz w:val="28"/>
          <w:szCs w:val="28"/>
          <w:rtl/>
        </w:rPr>
        <w:t>قد</w:t>
      </w:r>
      <w:r w:rsidR="002F478E" w:rsidRPr="002F478E">
        <w:rPr>
          <w:rFonts w:cs="Traditional Arabic"/>
          <w:sz w:val="28"/>
          <w:szCs w:val="28"/>
          <w:rtl/>
        </w:rPr>
        <w:t xml:space="preserve"> </w:t>
      </w:r>
      <w:r w:rsidR="002F478E" w:rsidRPr="002F478E">
        <w:rPr>
          <w:rFonts w:cs="Traditional Arabic" w:hint="cs"/>
          <w:sz w:val="28"/>
          <w:szCs w:val="28"/>
          <w:rtl/>
        </w:rPr>
        <w:t>كمل</w:t>
      </w:r>
      <w:r w:rsidR="002F478E" w:rsidRPr="002F478E">
        <w:rPr>
          <w:rFonts w:cs="Traditional Arabic"/>
          <w:sz w:val="28"/>
          <w:szCs w:val="28"/>
          <w:rtl/>
        </w:rPr>
        <w:t xml:space="preserve"> </w:t>
      </w:r>
      <w:r w:rsidR="002F478E" w:rsidRPr="002F478E">
        <w:rPr>
          <w:rFonts w:cs="Traditional Arabic" w:hint="cs"/>
          <w:sz w:val="28"/>
          <w:szCs w:val="28"/>
          <w:rtl/>
        </w:rPr>
        <w:t>في</w:t>
      </w:r>
      <w:r w:rsidR="002F478E" w:rsidRPr="002F478E">
        <w:rPr>
          <w:rFonts w:cs="Traditional Arabic"/>
          <w:sz w:val="28"/>
          <w:szCs w:val="28"/>
          <w:rtl/>
        </w:rPr>
        <w:t xml:space="preserve"> </w:t>
      </w:r>
      <w:r w:rsidR="002F478E" w:rsidRPr="002F478E">
        <w:rPr>
          <w:rFonts w:cs="Traditional Arabic" w:hint="cs"/>
          <w:sz w:val="28"/>
          <w:szCs w:val="28"/>
          <w:rtl/>
        </w:rPr>
        <w:t xml:space="preserve">حكمته </w:t>
      </w:r>
      <w:r w:rsidR="00CA09AA">
        <w:rPr>
          <w:rFonts w:cs="Traditional Arabic" w:hint="cs"/>
          <w:sz w:val="28"/>
          <w:szCs w:val="28"/>
          <w:rtl/>
        </w:rPr>
        <w:t>،</w:t>
      </w:r>
      <w:r w:rsidR="00E969F2" w:rsidRPr="00E969F2">
        <w:rPr>
          <w:rFonts w:hint="cs"/>
          <w:rtl/>
        </w:rPr>
        <w:t xml:space="preserve"> </w:t>
      </w:r>
      <w:r w:rsidR="00E969F2" w:rsidRPr="00E969F2">
        <w:rPr>
          <w:rFonts w:cs="Traditional Arabic" w:hint="cs"/>
          <w:sz w:val="28"/>
          <w:szCs w:val="28"/>
          <w:rtl/>
        </w:rPr>
        <w:t>وهو</w:t>
      </w:r>
      <w:r w:rsidR="00E969F2" w:rsidRPr="00E969F2">
        <w:rPr>
          <w:rFonts w:cs="Traditional Arabic"/>
          <w:sz w:val="28"/>
          <w:szCs w:val="28"/>
          <w:rtl/>
        </w:rPr>
        <w:t xml:space="preserve"> </w:t>
      </w:r>
      <w:r w:rsidR="00E969F2" w:rsidRPr="00E969F2">
        <w:rPr>
          <w:rFonts w:cs="Traditional Arabic" w:hint="cs"/>
          <w:sz w:val="28"/>
          <w:szCs w:val="28"/>
          <w:rtl/>
        </w:rPr>
        <w:t>الذي</w:t>
      </w:r>
      <w:r w:rsidR="00E969F2" w:rsidRPr="00E969F2">
        <w:rPr>
          <w:rFonts w:cs="Traditional Arabic"/>
          <w:sz w:val="28"/>
          <w:szCs w:val="28"/>
          <w:rtl/>
        </w:rPr>
        <w:t xml:space="preserve"> </w:t>
      </w:r>
      <w:r w:rsidR="00E969F2" w:rsidRPr="00E969F2">
        <w:rPr>
          <w:rFonts w:cs="Traditional Arabic" w:hint="cs"/>
          <w:sz w:val="28"/>
          <w:szCs w:val="28"/>
          <w:rtl/>
        </w:rPr>
        <w:t>قد</w:t>
      </w:r>
      <w:r w:rsidR="00E969F2" w:rsidRPr="00E969F2">
        <w:rPr>
          <w:rFonts w:cs="Traditional Arabic"/>
          <w:sz w:val="28"/>
          <w:szCs w:val="28"/>
          <w:rtl/>
        </w:rPr>
        <w:t xml:space="preserve"> </w:t>
      </w:r>
      <w:r w:rsidR="00E969F2" w:rsidRPr="00E969F2">
        <w:rPr>
          <w:rFonts w:cs="Traditional Arabic" w:hint="cs"/>
          <w:sz w:val="28"/>
          <w:szCs w:val="28"/>
          <w:rtl/>
        </w:rPr>
        <w:t>كمل</w:t>
      </w:r>
      <w:r w:rsidR="00E969F2" w:rsidRPr="00E969F2">
        <w:rPr>
          <w:rFonts w:cs="Traditional Arabic"/>
          <w:sz w:val="28"/>
          <w:szCs w:val="28"/>
          <w:rtl/>
        </w:rPr>
        <w:t xml:space="preserve"> </w:t>
      </w:r>
      <w:r w:rsidR="00E969F2" w:rsidRPr="00E969F2">
        <w:rPr>
          <w:rFonts w:cs="Traditional Arabic" w:hint="cs"/>
          <w:sz w:val="28"/>
          <w:szCs w:val="28"/>
          <w:rtl/>
        </w:rPr>
        <w:t>في</w:t>
      </w:r>
      <w:r w:rsidR="00E969F2" w:rsidRPr="00E969F2">
        <w:rPr>
          <w:rFonts w:cs="Traditional Arabic"/>
          <w:sz w:val="28"/>
          <w:szCs w:val="28"/>
          <w:rtl/>
        </w:rPr>
        <w:t xml:space="preserve"> </w:t>
      </w:r>
      <w:r w:rsidR="00E969F2" w:rsidRPr="00E969F2">
        <w:rPr>
          <w:rFonts w:cs="Traditional Arabic" w:hint="cs"/>
          <w:sz w:val="28"/>
          <w:szCs w:val="28"/>
          <w:rtl/>
        </w:rPr>
        <w:t>أنواع</w:t>
      </w:r>
      <w:r w:rsidR="00E969F2" w:rsidRPr="00E969F2">
        <w:rPr>
          <w:rFonts w:cs="Traditional Arabic"/>
          <w:sz w:val="28"/>
          <w:szCs w:val="28"/>
          <w:rtl/>
        </w:rPr>
        <w:t xml:space="preserve"> </w:t>
      </w:r>
      <w:r w:rsidR="00E969F2" w:rsidRPr="00E969F2">
        <w:rPr>
          <w:rFonts w:cs="Traditional Arabic" w:hint="cs"/>
          <w:sz w:val="28"/>
          <w:szCs w:val="28"/>
          <w:rtl/>
        </w:rPr>
        <w:t>الشرف</w:t>
      </w:r>
      <w:r w:rsidR="00E969F2" w:rsidRPr="00E969F2">
        <w:rPr>
          <w:rFonts w:cs="Traditional Arabic"/>
          <w:sz w:val="28"/>
          <w:szCs w:val="28"/>
          <w:rtl/>
        </w:rPr>
        <w:t xml:space="preserve"> </w:t>
      </w:r>
      <w:r w:rsidR="00E969F2" w:rsidRPr="00E969F2">
        <w:rPr>
          <w:rFonts w:cs="Traditional Arabic" w:hint="cs"/>
          <w:sz w:val="28"/>
          <w:szCs w:val="28"/>
          <w:rtl/>
        </w:rPr>
        <w:t>والسؤدد</w:t>
      </w:r>
      <w:r w:rsidR="00CA09AA">
        <w:rPr>
          <w:rFonts w:cs="Traditional Arabic" w:hint="cs"/>
          <w:sz w:val="28"/>
          <w:szCs w:val="28"/>
          <w:rtl/>
        </w:rPr>
        <w:t xml:space="preserve"> </w:t>
      </w:r>
      <w:r w:rsidR="00E969F2" w:rsidRPr="00E969F2">
        <w:rPr>
          <w:rFonts w:cs="Traditional Arabic" w:hint="cs"/>
          <w:sz w:val="28"/>
          <w:szCs w:val="28"/>
          <w:rtl/>
        </w:rPr>
        <w:t>،</w:t>
      </w:r>
      <w:r w:rsidR="00E969F2" w:rsidRPr="00E969F2">
        <w:rPr>
          <w:rFonts w:cs="Traditional Arabic"/>
          <w:sz w:val="28"/>
          <w:szCs w:val="28"/>
          <w:rtl/>
        </w:rPr>
        <w:t xml:space="preserve"> </w:t>
      </w:r>
      <w:r w:rsidR="00E969F2" w:rsidRPr="00E969F2">
        <w:rPr>
          <w:rFonts w:cs="Traditional Arabic" w:hint="cs"/>
          <w:sz w:val="28"/>
          <w:szCs w:val="28"/>
          <w:rtl/>
        </w:rPr>
        <w:t>وهو</w:t>
      </w:r>
      <w:r w:rsidR="00E969F2" w:rsidRPr="00E969F2">
        <w:rPr>
          <w:rFonts w:cs="Traditional Arabic"/>
          <w:sz w:val="28"/>
          <w:szCs w:val="28"/>
          <w:rtl/>
        </w:rPr>
        <w:t xml:space="preserve"> </w:t>
      </w:r>
      <w:r w:rsidR="00E969F2" w:rsidRPr="00E969F2">
        <w:rPr>
          <w:rFonts w:cs="Traditional Arabic" w:hint="cs"/>
          <w:sz w:val="28"/>
          <w:szCs w:val="28"/>
          <w:rtl/>
        </w:rPr>
        <w:t>الله</w:t>
      </w:r>
      <w:r w:rsidR="00E969F2" w:rsidRPr="00E969F2">
        <w:rPr>
          <w:rFonts w:cs="Traditional Arabic"/>
          <w:sz w:val="28"/>
          <w:szCs w:val="28"/>
          <w:rtl/>
        </w:rPr>
        <w:t xml:space="preserve"> </w:t>
      </w:r>
      <w:r w:rsidR="00CA09AA">
        <w:rPr>
          <w:rFonts w:cs="Traditional Arabic" w:hint="cs"/>
          <w:sz w:val="28"/>
          <w:szCs w:val="28"/>
          <w:rtl/>
        </w:rPr>
        <w:t>سبحانه</w:t>
      </w:r>
      <w:r w:rsidR="00E969F2" w:rsidRPr="00E969F2">
        <w:rPr>
          <w:rFonts w:cs="Traditional Arabic"/>
          <w:sz w:val="28"/>
          <w:szCs w:val="28"/>
          <w:rtl/>
        </w:rPr>
        <w:t xml:space="preserve"> </w:t>
      </w:r>
      <w:r w:rsidR="00E969F2" w:rsidRPr="00E969F2">
        <w:rPr>
          <w:rFonts w:cs="Traditional Arabic" w:hint="cs"/>
          <w:sz w:val="28"/>
          <w:szCs w:val="28"/>
          <w:rtl/>
        </w:rPr>
        <w:t>هذه</w:t>
      </w:r>
      <w:r w:rsidR="00E969F2" w:rsidRPr="00E969F2">
        <w:rPr>
          <w:rFonts w:cs="Traditional Arabic"/>
          <w:sz w:val="28"/>
          <w:szCs w:val="28"/>
          <w:rtl/>
        </w:rPr>
        <w:t xml:space="preserve"> </w:t>
      </w:r>
      <w:r w:rsidR="00E969F2" w:rsidRPr="00E969F2">
        <w:rPr>
          <w:rFonts w:cs="Traditional Arabic" w:hint="cs"/>
          <w:sz w:val="28"/>
          <w:szCs w:val="28"/>
          <w:rtl/>
        </w:rPr>
        <w:t>صفته</w:t>
      </w:r>
      <w:r w:rsidR="00E969F2" w:rsidRPr="00E969F2">
        <w:rPr>
          <w:rFonts w:cs="Traditional Arabic"/>
          <w:sz w:val="28"/>
          <w:szCs w:val="28"/>
          <w:rtl/>
        </w:rPr>
        <w:t xml:space="preserve"> </w:t>
      </w:r>
      <w:r w:rsidR="00E969F2" w:rsidRPr="00E969F2">
        <w:rPr>
          <w:rFonts w:cs="Traditional Arabic" w:hint="cs"/>
          <w:sz w:val="28"/>
          <w:szCs w:val="28"/>
          <w:rtl/>
        </w:rPr>
        <w:t>لا</w:t>
      </w:r>
      <w:r w:rsidR="00E969F2" w:rsidRPr="00E969F2">
        <w:rPr>
          <w:rFonts w:cs="Traditional Arabic"/>
          <w:sz w:val="28"/>
          <w:szCs w:val="28"/>
          <w:rtl/>
        </w:rPr>
        <w:t xml:space="preserve"> </w:t>
      </w:r>
      <w:r w:rsidR="00E969F2" w:rsidRPr="00E969F2">
        <w:rPr>
          <w:rFonts w:cs="Traditional Arabic" w:hint="cs"/>
          <w:sz w:val="28"/>
          <w:szCs w:val="28"/>
          <w:rtl/>
        </w:rPr>
        <w:t>تنبغي</w:t>
      </w:r>
      <w:r w:rsidR="00E969F2" w:rsidRPr="00E969F2">
        <w:rPr>
          <w:rFonts w:cs="Traditional Arabic"/>
          <w:sz w:val="28"/>
          <w:szCs w:val="28"/>
          <w:rtl/>
        </w:rPr>
        <w:t xml:space="preserve"> </w:t>
      </w:r>
      <w:r w:rsidR="00E969F2" w:rsidRPr="00E969F2">
        <w:rPr>
          <w:rFonts w:cs="Traditional Arabic" w:hint="cs"/>
          <w:sz w:val="28"/>
          <w:szCs w:val="28"/>
          <w:rtl/>
        </w:rPr>
        <w:t>إلا</w:t>
      </w:r>
      <w:r w:rsidR="00E969F2" w:rsidRPr="00E969F2">
        <w:rPr>
          <w:rFonts w:cs="Traditional Arabic"/>
          <w:sz w:val="28"/>
          <w:szCs w:val="28"/>
          <w:rtl/>
        </w:rPr>
        <w:t xml:space="preserve"> </w:t>
      </w:r>
      <w:r w:rsidR="00E969F2" w:rsidRPr="00E969F2">
        <w:rPr>
          <w:rFonts w:cs="Traditional Arabic" w:hint="cs"/>
          <w:sz w:val="28"/>
          <w:szCs w:val="28"/>
          <w:rtl/>
        </w:rPr>
        <w:t>له</w:t>
      </w:r>
      <w:r w:rsidR="00CA09AA">
        <w:rPr>
          <w:rFonts w:cs="Traditional Arabic" w:hint="cs"/>
          <w:sz w:val="28"/>
          <w:szCs w:val="28"/>
          <w:rtl/>
        </w:rPr>
        <w:t xml:space="preserve"> </w:t>
      </w:r>
      <w:r w:rsidR="00E969F2" w:rsidRPr="00E969F2">
        <w:rPr>
          <w:rFonts w:cs="Traditional Arabic" w:hint="cs"/>
          <w:sz w:val="28"/>
          <w:szCs w:val="28"/>
          <w:rtl/>
        </w:rPr>
        <w:t>،</w:t>
      </w:r>
      <w:r w:rsidR="00E969F2" w:rsidRPr="00E969F2">
        <w:rPr>
          <w:rFonts w:cs="Traditional Arabic"/>
          <w:sz w:val="28"/>
          <w:szCs w:val="28"/>
          <w:rtl/>
        </w:rPr>
        <w:t xml:space="preserve"> </w:t>
      </w:r>
      <w:r w:rsidR="00E969F2" w:rsidRPr="00E969F2">
        <w:rPr>
          <w:rFonts w:cs="Traditional Arabic" w:hint="cs"/>
          <w:sz w:val="28"/>
          <w:szCs w:val="28"/>
          <w:rtl/>
        </w:rPr>
        <w:t>ليس</w:t>
      </w:r>
      <w:r w:rsidR="00E969F2" w:rsidRPr="00E969F2">
        <w:rPr>
          <w:rFonts w:cs="Traditional Arabic"/>
          <w:sz w:val="28"/>
          <w:szCs w:val="28"/>
          <w:rtl/>
        </w:rPr>
        <w:t xml:space="preserve"> </w:t>
      </w:r>
      <w:r w:rsidR="00E969F2" w:rsidRPr="00E969F2">
        <w:rPr>
          <w:rFonts w:cs="Traditional Arabic" w:hint="cs"/>
          <w:sz w:val="28"/>
          <w:szCs w:val="28"/>
          <w:rtl/>
        </w:rPr>
        <w:t>له</w:t>
      </w:r>
      <w:r w:rsidR="00E969F2" w:rsidRPr="00E969F2">
        <w:rPr>
          <w:rFonts w:cs="Traditional Arabic"/>
          <w:sz w:val="28"/>
          <w:szCs w:val="28"/>
          <w:rtl/>
        </w:rPr>
        <w:t xml:space="preserve"> </w:t>
      </w:r>
      <w:r w:rsidR="00CA09AA">
        <w:rPr>
          <w:rFonts w:cs="Traditional Arabic" w:hint="cs"/>
          <w:sz w:val="28"/>
          <w:szCs w:val="28"/>
          <w:rtl/>
        </w:rPr>
        <w:t>كفء</w:t>
      </w:r>
      <w:r w:rsidR="00E969F2" w:rsidRPr="00E969F2">
        <w:rPr>
          <w:rFonts w:cs="Traditional Arabic"/>
          <w:sz w:val="28"/>
          <w:szCs w:val="28"/>
          <w:rtl/>
        </w:rPr>
        <w:t xml:space="preserve"> </w:t>
      </w:r>
      <w:r w:rsidR="00E969F2" w:rsidRPr="00E969F2">
        <w:rPr>
          <w:rFonts w:cs="Traditional Arabic" w:hint="cs"/>
          <w:sz w:val="28"/>
          <w:szCs w:val="28"/>
          <w:rtl/>
        </w:rPr>
        <w:t>وليس</w:t>
      </w:r>
      <w:r w:rsidR="00E969F2" w:rsidRPr="00E969F2">
        <w:rPr>
          <w:rFonts w:cs="Traditional Arabic"/>
          <w:sz w:val="28"/>
          <w:szCs w:val="28"/>
          <w:rtl/>
        </w:rPr>
        <w:t xml:space="preserve"> </w:t>
      </w:r>
      <w:r w:rsidR="00E969F2" w:rsidRPr="00E969F2">
        <w:rPr>
          <w:rFonts w:cs="Traditional Arabic" w:hint="cs"/>
          <w:sz w:val="28"/>
          <w:szCs w:val="28"/>
          <w:rtl/>
        </w:rPr>
        <w:t>كمثله</w:t>
      </w:r>
      <w:r w:rsidR="00E969F2" w:rsidRPr="00E969F2">
        <w:rPr>
          <w:rFonts w:cs="Traditional Arabic"/>
          <w:sz w:val="28"/>
          <w:szCs w:val="28"/>
          <w:rtl/>
        </w:rPr>
        <w:t xml:space="preserve"> </w:t>
      </w:r>
      <w:r w:rsidR="00E969F2" w:rsidRPr="00E969F2">
        <w:rPr>
          <w:rFonts w:cs="Traditional Arabic" w:hint="cs"/>
          <w:sz w:val="28"/>
          <w:szCs w:val="28"/>
          <w:rtl/>
        </w:rPr>
        <w:t>شيء</w:t>
      </w:r>
      <w:r w:rsidR="00CA09AA">
        <w:rPr>
          <w:rFonts w:cs="Traditional Arabic" w:hint="cs"/>
          <w:sz w:val="28"/>
          <w:szCs w:val="28"/>
          <w:rtl/>
        </w:rPr>
        <w:t xml:space="preserve"> </w:t>
      </w:r>
      <w:r w:rsidR="00E969F2" w:rsidRPr="00E969F2">
        <w:rPr>
          <w:rFonts w:cs="Traditional Arabic" w:hint="cs"/>
          <w:sz w:val="28"/>
          <w:szCs w:val="28"/>
          <w:rtl/>
        </w:rPr>
        <w:t>،</w:t>
      </w:r>
      <w:r w:rsidR="00E969F2" w:rsidRPr="00E969F2">
        <w:rPr>
          <w:rFonts w:cs="Traditional Arabic"/>
          <w:sz w:val="28"/>
          <w:szCs w:val="28"/>
          <w:rtl/>
        </w:rPr>
        <w:t xml:space="preserve"> </w:t>
      </w:r>
      <w:r w:rsidR="00E969F2" w:rsidRPr="00E969F2">
        <w:rPr>
          <w:rFonts w:cs="Traditional Arabic" w:hint="cs"/>
          <w:sz w:val="28"/>
          <w:szCs w:val="28"/>
          <w:rtl/>
        </w:rPr>
        <w:t>سبحان</w:t>
      </w:r>
      <w:r w:rsidR="00E969F2" w:rsidRPr="00E969F2">
        <w:rPr>
          <w:rFonts w:cs="Traditional Arabic"/>
          <w:sz w:val="28"/>
          <w:szCs w:val="28"/>
          <w:rtl/>
        </w:rPr>
        <w:t xml:space="preserve"> </w:t>
      </w:r>
      <w:r w:rsidR="00E969F2" w:rsidRPr="00E969F2">
        <w:rPr>
          <w:rFonts w:cs="Traditional Arabic" w:hint="cs"/>
          <w:sz w:val="28"/>
          <w:szCs w:val="28"/>
          <w:rtl/>
        </w:rPr>
        <w:t>الله</w:t>
      </w:r>
      <w:r w:rsidR="00E969F2" w:rsidRPr="00E969F2">
        <w:rPr>
          <w:rFonts w:cs="Traditional Arabic"/>
          <w:sz w:val="28"/>
          <w:szCs w:val="28"/>
          <w:rtl/>
        </w:rPr>
        <w:t xml:space="preserve"> </w:t>
      </w:r>
      <w:r w:rsidR="00E969F2" w:rsidRPr="00E969F2">
        <w:rPr>
          <w:rFonts w:cs="Traditional Arabic" w:hint="cs"/>
          <w:sz w:val="28"/>
          <w:szCs w:val="28"/>
          <w:rtl/>
        </w:rPr>
        <w:t>الواحد</w:t>
      </w:r>
      <w:r w:rsidR="00E969F2" w:rsidRPr="00E969F2">
        <w:rPr>
          <w:rFonts w:cs="Traditional Arabic"/>
          <w:sz w:val="28"/>
          <w:szCs w:val="28"/>
          <w:rtl/>
        </w:rPr>
        <w:t xml:space="preserve"> </w:t>
      </w:r>
      <w:r w:rsidR="00E969F2" w:rsidRPr="00E969F2">
        <w:rPr>
          <w:rFonts w:cs="Traditional Arabic" w:hint="cs"/>
          <w:sz w:val="28"/>
          <w:szCs w:val="28"/>
          <w:rtl/>
        </w:rPr>
        <w:t>القهار</w:t>
      </w:r>
      <w:r w:rsidR="00E969F2" w:rsidRPr="00E969F2">
        <w:rPr>
          <w:rFonts w:cs="Traditional Arabic"/>
          <w:sz w:val="28"/>
          <w:szCs w:val="28"/>
          <w:rtl/>
        </w:rPr>
        <w:t>.</w:t>
      </w:r>
      <w:r w:rsidR="00E969F2">
        <w:rPr>
          <w:rFonts w:cs="Traditional Arabic" w:hint="cs"/>
          <w:sz w:val="28"/>
          <w:szCs w:val="28"/>
          <w:rtl/>
        </w:rPr>
        <w:t>.. وعن أبي وائل</w:t>
      </w:r>
      <w:r w:rsidR="002F478E">
        <w:rPr>
          <w:rFonts w:cs="Traditional Arabic" w:hint="cs"/>
          <w:sz w:val="28"/>
          <w:szCs w:val="28"/>
          <w:rtl/>
        </w:rPr>
        <w:t xml:space="preserve"> </w:t>
      </w:r>
      <w:r w:rsidR="00411E95" w:rsidRPr="00411E95">
        <w:rPr>
          <w:rFonts w:cs="Traditional Arabic" w:hint="cs"/>
          <w:sz w:val="28"/>
          <w:szCs w:val="28"/>
          <w:rtl/>
        </w:rPr>
        <w:t>هُوَ</w:t>
      </w:r>
      <w:r w:rsidR="00411E95" w:rsidRPr="00411E95">
        <w:rPr>
          <w:rFonts w:cs="Traditional Arabic"/>
          <w:sz w:val="28"/>
          <w:szCs w:val="28"/>
          <w:rtl/>
        </w:rPr>
        <w:t xml:space="preserve"> </w:t>
      </w:r>
      <w:r w:rsidR="00EE4F58">
        <w:rPr>
          <w:rFonts w:cs="Traditional Arabic" w:hint="cs"/>
          <w:sz w:val="28"/>
          <w:szCs w:val="28"/>
          <w:rtl/>
        </w:rPr>
        <w:t>السي</w:t>
      </w:r>
      <w:r w:rsidR="00411E95" w:rsidRPr="00411E95">
        <w:rPr>
          <w:rFonts w:cs="Traditional Arabic" w:hint="cs"/>
          <w:sz w:val="28"/>
          <w:szCs w:val="28"/>
          <w:rtl/>
        </w:rPr>
        <w:t>دُ</w:t>
      </w:r>
      <w:r w:rsidR="00411E95" w:rsidRPr="00411E95">
        <w:rPr>
          <w:rFonts w:cs="Traditional Arabic"/>
          <w:sz w:val="28"/>
          <w:szCs w:val="28"/>
          <w:rtl/>
        </w:rPr>
        <w:t xml:space="preserve"> </w:t>
      </w:r>
      <w:r w:rsidR="00411E95" w:rsidRPr="00411E95">
        <w:rPr>
          <w:rFonts w:cs="Traditional Arabic" w:hint="cs"/>
          <w:sz w:val="28"/>
          <w:szCs w:val="28"/>
          <w:rtl/>
        </w:rPr>
        <w:t>الَّذِي</w:t>
      </w:r>
      <w:r w:rsidR="00411E95" w:rsidRPr="00411E95">
        <w:rPr>
          <w:rFonts w:cs="Traditional Arabic"/>
          <w:sz w:val="28"/>
          <w:szCs w:val="28"/>
          <w:rtl/>
        </w:rPr>
        <w:t xml:space="preserve"> </w:t>
      </w:r>
      <w:r w:rsidR="00E969F2">
        <w:rPr>
          <w:rFonts w:cs="Traditional Arabic" w:hint="cs"/>
          <w:sz w:val="28"/>
          <w:szCs w:val="28"/>
          <w:rtl/>
        </w:rPr>
        <w:t xml:space="preserve">قد </w:t>
      </w:r>
      <w:r w:rsidR="00411E95" w:rsidRPr="00411E95">
        <w:rPr>
          <w:rFonts w:cs="Traditional Arabic" w:hint="cs"/>
          <w:sz w:val="28"/>
          <w:szCs w:val="28"/>
          <w:rtl/>
        </w:rPr>
        <w:t>انْتَهَى</w:t>
      </w:r>
      <w:r w:rsidR="00411E95" w:rsidRPr="00411E95">
        <w:rPr>
          <w:rFonts w:cs="Traditional Arabic"/>
          <w:sz w:val="28"/>
          <w:szCs w:val="28"/>
          <w:rtl/>
        </w:rPr>
        <w:t xml:space="preserve"> </w:t>
      </w:r>
      <w:r w:rsidR="00E969F2" w:rsidRPr="00411E95">
        <w:rPr>
          <w:rFonts w:cs="Traditional Arabic" w:hint="cs"/>
          <w:sz w:val="28"/>
          <w:szCs w:val="28"/>
          <w:rtl/>
        </w:rPr>
        <w:t>سؤدده</w:t>
      </w:r>
      <w:r w:rsidR="00A504D4">
        <w:rPr>
          <w:rFonts w:cs="Traditional Arabic" w:hint="cs"/>
          <w:sz w:val="28"/>
          <w:szCs w:val="28"/>
          <w:rtl/>
        </w:rPr>
        <w:t xml:space="preserve"> </w:t>
      </w:r>
      <w:r w:rsidR="00411E95" w:rsidRPr="00411E95">
        <w:rPr>
          <w:rFonts w:cs="Traditional Arabic"/>
          <w:sz w:val="28"/>
          <w:szCs w:val="28"/>
          <w:rtl/>
        </w:rPr>
        <w:t>.</w:t>
      </w:r>
      <w:r w:rsidR="00446101">
        <w:rPr>
          <w:rFonts w:cs="Traditional Arabic" w:hint="cs"/>
          <w:sz w:val="28"/>
          <w:szCs w:val="28"/>
          <w:rtl/>
        </w:rPr>
        <w:t>..</w:t>
      </w:r>
      <w:r w:rsidR="00446101" w:rsidRPr="00446101">
        <w:rPr>
          <w:rFonts w:cs="Traditional Arabic" w:hint="cs"/>
          <w:sz w:val="28"/>
          <w:szCs w:val="28"/>
          <w:rtl/>
        </w:rPr>
        <w:t xml:space="preserve"> </w:t>
      </w:r>
      <w:r w:rsidR="00446101" w:rsidRPr="00F63627">
        <w:rPr>
          <w:rFonts w:cs="Traditional Arabic" w:hint="cs"/>
          <w:sz w:val="28"/>
          <w:szCs w:val="28"/>
          <w:rtl/>
        </w:rPr>
        <w:t>وقال</w:t>
      </w:r>
      <w:r w:rsidR="00446101" w:rsidRPr="00F63627">
        <w:rPr>
          <w:rFonts w:cs="Traditional Arabic"/>
          <w:sz w:val="28"/>
          <w:szCs w:val="28"/>
          <w:rtl/>
        </w:rPr>
        <w:t xml:space="preserve"> </w:t>
      </w:r>
      <w:r w:rsidR="00446101">
        <w:rPr>
          <w:rFonts w:cs="Traditional Arabic" w:hint="cs"/>
          <w:sz w:val="28"/>
          <w:szCs w:val="28"/>
          <w:rtl/>
        </w:rPr>
        <w:t>الحسن</w:t>
      </w:r>
      <w:r w:rsidR="00446101" w:rsidRPr="00F63627">
        <w:rPr>
          <w:rFonts w:cs="Traditional Arabic"/>
          <w:sz w:val="28"/>
          <w:szCs w:val="28"/>
          <w:rtl/>
        </w:rPr>
        <w:t xml:space="preserve"> </w:t>
      </w:r>
      <w:r w:rsidR="00446101" w:rsidRPr="00F63627">
        <w:rPr>
          <w:rFonts w:cs="Traditional Arabic" w:hint="cs"/>
          <w:sz w:val="28"/>
          <w:szCs w:val="28"/>
          <w:rtl/>
        </w:rPr>
        <w:t>وقتادة</w:t>
      </w:r>
      <w:r w:rsidR="00446101">
        <w:rPr>
          <w:rFonts w:cs="Traditional Arabic" w:hint="cs"/>
          <w:sz w:val="28"/>
          <w:szCs w:val="28"/>
          <w:rtl/>
        </w:rPr>
        <w:t xml:space="preserve"> </w:t>
      </w:r>
      <w:r w:rsidR="00446101" w:rsidRPr="00F63627">
        <w:rPr>
          <w:rFonts w:cs="Traditional Arabic"/>
          <w:sz w:val="28"/>
          <w:szCs w:val="28"/>
          <w:rtl/>
        </w:rPr>
        <w:t xml:space="preserve">: </w:t>
      </w:r>
      <w:r w:rsidR="00446101" w:rsidRPr="00F63627">
        <w:rPr>
          <w:rFonts w:cs="Traditional Arabic" w:hint="cs"/>
          <w:sz w:val="28"/>
          <w:szCs w:val="28"/>
          <w:rtl/>
        </w:rPr>
        <w:t>هو</w:t>
      </w:r>
      <w:r w:rsidR="00446101" w:rsidRPr="00F63627">
        <w:rPr>
          <w:rFonts w:cs="Traditional Arabic"/>
          <w:sz w:val="28"/>
          <w:szCs w:val="28"/>
          <w:rtl/>
        </w:rPr>
        <w:t xml:space="preserve"> </w:t>
      </w:r>
      <w:r w:rsidR="00446101" w:rsidRPr="00F63627">
        <w:rPr>
          <w:rFonts w:cs="Traditional Arabic" w:hint="cs"/>
          <w:sz w:val="28"/>
          <w:szCs w:val="28"/>
          <w:rtl/>
        </w:rPr>
        <w:t>الباقي</w:t>
      </w:r>
      <w:r w:rsidR="00446101" w:rsidRPr="00F63627">
        <w:rPr>
          <w:rFonts w:cs="Traditional Arabic"/>
          <w:sz w:val="28"/>
          <w:szCs w:val="28"/>
          <w:rtl/>
        </w:rPr>
        <w:t xml:space="preserve"> </w:t>
      </w:r>
      <w:r w:rsidR="00446101" w:rsidRPr="00F63627">
        <w:rPr>
          <w:rFonts w:cs="Traditional Arabic" w:hint="cs"/>
          <w:sz w:val="28"/>
          <w:szCs w:val="28"/>
          <w:rtl/>
        </w:rPr>
        <w:t>بعد</w:t>
      </w:r>
      <w:r w:rsidR="00446101" w:rsidRPr="00F63627">
        <w:rPr>
          <w:rFonts w:cs="Traditional Arabic"/>
          <w:sz w:val="28"/>
          <w:szCs w:val="28"/>
          <w:rtl/>
        </w:rPr>
        <w:t xml:space="preserve"> </w:t>
      </w:r>
      <w:r w:rsidR="00446101" w:rsidRPr="00F63627">
        <w:rPr>
          <w:rFonts w:cs="Traditional Arabic" w:hint="cs"/>
          <w:sz w:val="28"/>
          <w:szCs w:val="28"/>
          <w:rtl/>
        </w:rPr>
        <w:t>خلقه</w:t>
      </w:r>
      <w:r w:rsidR="00446101">
        <w:rPr>
          <w:rFonts w:cs="Traditional Arabic" w:hint="cs"/>
          <w:sz w:val="28"/>
          <w:szCs w:val="28"/>
          <w:rtl/>
        </w:rPr>
        <w:t xml:space="preserve"> ..</w:t>
      </w:r>
      <w:r w:rsidR="00446101" w:rsidRPr="00F63627">
        <w:rPr>
          <w:rFonts w:cs="Traditional Arabic"/>
          <w:sz w:val="28"/>
          <w:szCs w:val="28"/>
          <w:rtl/>
        </w:rPr>
        <w:t>.</w:t>
      </w:r>
      <w:r w:rsidR="00446101" w:rsidRPr="00196053">
        <w:rPr>
          <w:rFonts w:hint="cs"/>
          <w:rtl/>
        </w:rPr>
        <w:t xml:space="preserve"> </w:t>
      </w:r>
      <w:r w:rsidR="00446101">
        <w:rPr>
          <w:rFonts w:cs="Traditional Arabic" w:hint="cs"/>
          <w:sz w:val="28"/>
          <w:szCs w:val="28"/>
          <w:rtl/>
        </w:rPr>
        <w:t xml:space="preserve"> </w:t>
      </w:r>
      <w:r w:rsidR="00EC6386" w:rsidRPr="00EC6386">
        <w:rPr>
          <w:rFonts w:cs="Traditional Arabic" w:hint="cs"/>
          <w:sz w:val="28"/>
          <w:szCs w:val="28"/>
          <w:rtl/>
        </w:rPr>
        <w:t>وقال</w:t>
      </w:r>
      <w:r w:rsidR="00EC6386" w:rsidRPr="00EC6386">
        <w:rPr>
          <w:rFonts w:cs="Traditional Arabic"/>
          <w:sz w:val="28"/>
          <w:szCs w:val="28"/>
          <w:rtl/>
        </w:rPr>
        <w:t xml:space="preserve"> </w:t>
      </w:r>
      <w:r w:rsidR="00EC6386" w:rsidRPr="00EC6386">
        <w:rPr>
          <w:rFonts w:cs="Traditional Arabic" w:hint="cs"/>
          <w:sz w:val="28"/>
          <w:szCs w:val="28"/>
          <w:rtl/>
        </w:rPr>
        <w:t>الربيع</w:t>
      </w:r>
      <w:r w:rsidR="00EC6386" w:rsidRPr="00EC6386">
        <w:rPr>
          <w:rFonts w:cs="Traditional Arabic"/>
          <w:sz w:val="28"/>
          <w:szCs w:val="28"/>
          <w:rtl/>
        </w:rPr>
        <w:t xml:space="preserve"> </w:t>
      </w:r>
      <w:r w:rsidR="00EC6386" w:rsidRPr="00EC6386">
        <w:rPr>
          <w:rFonts w:cs="Traditional Arabic" w:hint="cs"/>
          <w:sz w:val="28"/>
          <w:szCs w:val="28"/>
          <w:rtl/>
        </w:rPr>
        <w:t>بن</w:t>
      </w:r>
      <w:r w:rsidR="00EC6386" w:rsidRPr="00EC6386">
        <w:rPr>
          <w:rFonts w:cs="Traditional Arabic"/>
          <w:sz w:val="28"/>
          <w:szCs w:val="28"/>
          <w:rtl/>
        </w:rPr>
        <w:t xml:space="preserve"> </w:t>
      </w:r>
      <w:r w:rsidR="00EC6386" w:rsidRPr="00EC6386">
        <w:rPr>
          <w:rFonts w:cs="Traditional Arabic" w:hint="cs"/>
          <w:sz w:val="28"/>
          <w:szCs w:val="28"/>
          <w:rtl/>
        </w:rPr>
        <w:t>أنس</w:t>
      </w:r>
      <w:r w:rsidR="00EC6386">
        <w:rPr>
          <w:rFonts w:cs="Traditional Arabic" w:hint="cs"/>
          <w:sz w:val="28"/>
          <w:szCs w:val="28"/>
          <w:rtl/>
        </w:rPr>
        <w:t xml:space="preserve"> </w:t>
      </w:r>
      <w:r w:rsidR="00EC6386" w:rsidRPr="00EC6386">
        <w:rPr>
          <w:rFonts w:cs="Traditional Arabic"/>
          <w:sz w:val="28"/>
          <w:szCs w:val="28"/>
          <w:rtl/>
        </w:rPr>
        <w:t xml:space="preserve">: </w:t>
      </w:r>
      <w:r w:rsidR="00EC6386" w:rsidRPr="00EC6386">
        <w:rPr>
          <w:rFonts w:cs="Traditional Arabic" w:hint="cs"/>
          <w:sz w:val="28"/>
          <w:szCs w:val="28"/>
          <w:rtl/>
        </w:rPr>
        <w:t>هو</w:t>
      </w:r>
      <w:r w:rsidR="00EC6386" w:rsidRPr="00EC6386">
        <w:rPr>
          <w:rFonts w:cs="Traditional Arabic"/>
          <w:sz w:val="28"/>
          <w:szCs w:val="28"/>
          <w:rtl/>
        </w:rPr>
        <w:t xml:space="preserve"> </w:t>
      </w:r>
      <w:r w:rsidR="00EC6386" w:rsidRPr="00EC6386">
        <w:rPr>
          <w:rFonts w:cs="Traditional Arabic" w:hint="cs"/>
          <w:sz w:val="28"/>
          <w:szCs w:val="28"/>
          <w:rtl/>
        </w:rPr>
        <w:t>الذي</w:t>
      </w:r>
      <w:r w:rsidR="00EC6386" w:rsidRPr="00EC6386">
        <w:rPr>
          <w:rFonts w:cs="Traditional Arabic"/>
          <w:sz w:val="28"/>
          <w:szCs w:val="28"/>
          <w:rtl/>
        </w:rPr>
        <w:t xml:space="preserve"> </w:t>
      </w:r>
      <w:r w:rsidR="00EC6386" w:rsidRPr="00EC6386">
        <w:rPr>
          <w:rFonts w:cs="Traditional Arabic" w:hint="cs"/>
          <w:sz w:val="28"/>
          <w:szCs w:val="28"/>
          <w:rtl/>
        </w:rPr>
        <w:t>لم</w:t>
      </w:r>
      <w:r w:rsidR="00EC6386" w:rsidRPr="00EC6386">
        <w:rPr>
          <w:rFonts w:cs="Traditional Arabic"/>
          <w:sz w:val="28"/>
          <w:szCs w:val="28"/>
          <w:rtl/>
        </w:rPr>
        <w:t xml:space="preserve"> </w:t>
      </w:r>
      <w:r w:rsidR="00EC6386" w:rsidRPr="00EC6386">
        <w:rPr>
          <w:rFonts w:cs="Traditional Arabic" w:hint="cs"/>
          <w:sz w:val="28"/>
          <w:szCs w:val="28"/>
          <w:rtl/>
        </w:rPr>
        <w:t>يلد</w:t>
      </w:r>
      <w:r w:rsidR="00EC6386" w:rsidRPr="00EC6386">
        <w:rPr>
          <w:rFonts w:cs="Traditional Arabic"/>
          <w:sz w:val="28"/>
          <w:szCs w:val="28"/>
          <w:rtl/>
        </w:rPr>
        <w:t xml:space="preserve"> </w:t>
      </w:r>
      <w:r w:rsidR="00EC6386" w:rsidRPr="00EC6386">
        <w:rPr>
          <w:rFonts w:cs="Traditional Arabic" w:hint="cs"/>
          <w:sz w:val="28"/>
          <w:szCs w:val="28"/>
          <w:rtl/>
        </w:rPr>
        <w:t>ولم</w:t>
      </w:r>
      <w:r w:rsidR="00EC6386" w:rsidRPr="00EC6386">
        <w:rPr>
          <w:rFonts w:cs="Traditional Arabic"/>
          <w:sz w:val="28"/>
          <w:szCs w:val="28"/>
          <w:rtl/>
        </w:rPr>
        <w:t xml:space="preserve"> </w:t>
      </w:r>
      <w:r w:rsidR="00EC6386" w:rsidRPr="00EC6386">
        <w:rPr>
          <w:rFonts w:cs="Traditional Arabic" w:hint="cs"/>
          <w:sz w:val="28"/>
          <w:szCs w:val="28"/>
          <w:rtl/>
        </w:rPr>
        <w:t>يولد</w:t>
      </w:r>
      <w:r w:rsidR="00EC6386" w:rsidRPr="00EC6386">
        <w:rPr>
          <w:rFonts w:cs="Traditional Arabic"/>
          <w:sz w:val="28"/>
          <w:szCs w:val="28"/>
          <w:rtl/>
        </w:rPr>
        <w:t xml:space="preserve">. </w:t>
      </w:r>
      <w:r w:rsidR="00EC6386" w:rsidRPr="00EC6386">
        <w:rPr>
          <w:rFonts w:cs="Traditional Arabic" w:hint="cs"/>
          <w:sz w:val="28"/>
          <w:szCs w:val="28"/>
          <w:rtl/>
        </w:rPr>
        <w:t>كأنه</w:t>
      </w:r>
      <w:r w:rsidR="00EC6386" w:rsidRPr="00EC6386">
        <w:rPr>
          <w:rFonts w:cs="Traditional Arabic"/>
          <w:sz w:val="28"/>
          <w:szCs w:val="28"/>
          <w:rtl/>
        </w:rPr>
        <w:t xml:space="preserve"> </w:t>
      </w:r>
      <w:r w:rsidR="00EC6386" w:rsidRPr="00EC6386">
        <w:rPr>
          <w:rFonts w:cs="Traditional Arabic" w:hint="cs"/>
          <w:sz w:val="28"/>
          <w:szCs w:val="28"/>
          <w:rtl/>
        </w:rPr>
        <w:t>جعل</w:t>
      </w:r>
      <w:r w:rsidR="00EC6386" w:rsidRPr="00EC6386">
        <w:rPr>
          <w:rFonts w:cs="Traditional Arabic"/>
          <w:sz w:val="28"/>
          <w:szCs w:val="28"/>
          <w:rtl/>
        </w:rPr>
        <w:t xml:space="preserve"> </w:t>
      </w:r>
      <w:r w:rsidR="00EC6386" w:rsidRPr="00EC6386">
        <w:rPr>
          <w:rFonts w:cs="Traditional Arabic" w:hint="cs"/>
          <w:sz w:val="28"/>
          <w:szCs w:val="28"/>
          <w:rtl/>
        </w:rPr>
        <w:t>ما</w:t>
      </w:r>
      <w:r w:rsidR="00EC6386" w:rsidRPr="00EC6386">
        <w:rPr>
          <w:rFonts w:cs="Traditional Arabic"/>
          <w:sz w:val="28"/>
          <w:szCs w:val="28"/>
          <w:rtl/>
        </w:rPr>
        <w:t xml:space="preserve"> </w:t>
      </w:r>
      <w:r w:rsidR="00EC6386" w:rsidRPr="00EC6386">
        <w:rPr>
          <w:rFonts w:cs="Traditional Arabic" w:hint="cs"/>
          <w:sz w:val="28"/>
          <w:szCs w:val="28"/>
          <w:rtl/>
        </w:rPr>
        <w:t>بعده</w:t>
      </w:r>
      <w:r w:rsidR="00EC6386" w:rsidRPr="00EC6386">
        <w:rPr>
          <w:rFonts w:cs="Traditional Arabic"/>
          <w:sz w:val="28"/>
          <w:szCs w:val="28"/>
          <w:rtl/>
        </w:rPr>
        <w:t xml:space="preserve"> </w:t>
      </w:r>
      <w:r w:rsidR="00EC6386" w:rsidRPr="00EC6386">
        <w:rPr>
          <w:rFonts w:cs="Traditional Arabic" w:hint="cs"/>
          <w:sz w:val="28"/>
          <w:szCs w:val="28"/>
          <w:rtl/>
        </w:rPr>
        <w:t>تفسيرًا</w:t>
      </w:r>
      <w:r w:rsidR="00EC6386" w:rsidRPr="00EC6386">
        <w:rPr>
          <w:rFonts w:cs="Traditional Arabic"/>
          <w:sz w:val="28"/>
          <w:szCs w:val="28"/>
          <w:rtl/>
        </w:rPr>
        <w:t xml:space="preserve"> </w:t>
      </w:r>
      <w:r w:rsidR="00EC6386" w:rsidRPr="00EC6386">
        <w:rPr>
          <w:rFonts w:cs="Traditional Arabic" w:hint="cs"/>
          <w:sz w:val="28"/>
          <w:szCs w:val="28"/>
          <w:rtl/>
        </w:rPr>
        <w:t>له</w:t>
      </w:r>
      <w:r w:rsidR="00EC6386">
        <w:rPr>
          <w:rFonts w:cs="Traditional Arabic" w:hint="cs"/>
          <w:sz w:val="28"/>
          <w:szCs w:val="28"/>
          <w:rtl/>
        </w:rPr>
        <w:t xml:space="preserve"> </w:t>
      </w:r>
      <w:r w:rsidR="00EC6386" w:rsidRPr="00EC6386">
        <w:rPr>
          <w:rFonts w:cs="Traditional Arabic" w:hint="cs"/>
          <w:sz w:val="28"/>
          <w:szCs w:val="28"/>
          <w:rtl/>
        </w:rPr>
        <w:t>وهو</w:t>
      </w:r>
      <w:r w:rsidR="00EC6386" w:rsidRPr="00EC6386">
        <w:rPr>
          <w:rFonts w:cs="Traditional Arabic"/>
          <w:sz w:val="28"/>
          <w:szCs w:val="28"/>
          <w:rtl/>
        </w:rPr>
        <w:t xml:space="preserve"> </w:t>
      </w:r>
      <w:r w:rsidR="00EC6386" w:rsidRPr="00EC6386">
        <w:rPr>
          <w:rFonts w:cs="Traditional Arabic" w:hint="cs"/>
          <w:sz w:val="28"/>
          <w:szCs w:val="28"/>
          <w:rtl/>
        </w:rPr>
        <w:t>تفسير</w:t>
      </w:r>
      <w:r w:rsidR="00EC6386" w:rsidRPr="00EC6386">
        <w:rPr>
          <w:rFonts w:cs="Traditional Arabic"/>
          <w:sz w:val="28"/>
          <w:szCs w:val="28"/>
          <w:rtl/>
        </w:rPr>
        <w:t xml:space="preserve"> </w:t>
      </w:r>
      <w:r w:rsidR="00EC6386" w:rsidRPr="00EC6386">
        <w:rPr>
          <w:rFonts w:cs="Traditional Arabic" w:hint="cs"/>
          <w:sz w:val="28"/>
          <w:szCs w:val="28"/>
          <w:rtl/>
        </w:rPr>
        <w:t>جيد</w:t>
      </w:r>
      <w:r w:rsidR="00EC6386" w:rsidRPr="00EC6386">
        <w:rPr>
          <w:rFonts w:cs="Traditional Arabic"/>
          <w:sz w:val="28"/>
          <w:szCs w:val="28"/>
          <w:rtl/>
        </w:rPr>
        <w:t xml:space="preserve">. </w:t>
      </w:r>
      <w:r w:rsidR="00EC6386">
        <w:rPr>
          <w:rFonts w:cs="Traditional Arabic" w:hint="cs"/>
          <w:sz w:val="28"/>
          <w:szCs w:val="28"/>
          <w:rtl/>
        </w:rPr>
        <w:t>و</w:t>
      </w:r>
      <w:r w:rsidR="00EC7896" w:rsidRPr="00EC7896">
        <w:rPr>
          <w:rFonts w:cs="Traditional Arabic" w:hint="cs"/>
          <w:sz w:val="28"/>
          <w:szCs w:val="28"/>
          <w:rtl/>
        </w:rPr>
        <w:t>قال</w:t>
      </w:r>
      <w:r w:rsidR="00EC7896" w:rsidRPr="00EC7896">
        <w:rPr>
          <w:rFonts w:cs="Traditional Arabic"/>
          <w:sz w:val="28"/>
          <w:szCs w:val="28"/>
          <w:rtl/>
        </w:rPr>
        <w:t xml:space="preserve"> </w:t>
      </w:r>
      <w:r w:rsidR="00EC7896" w:rsidRPr="00EC7896">
        <w:rPr>
          <w:rFonts w:cs="Traditional Arabic" w:hint="cs"/>
          <w:sz w:val="28"/>
          <w:szCs w:val="28"/>
          <w:rtl/>
        </w:rPr>
        <w:t>ابن</w:t>
      </w:r>
      <w:r w:rsidR="00EC7896" w:rsidRPr="00EC7896">
        <w:rPr>
          <w:rFonts w:cs="Traditional Arabic"/>
          <w:sz w:val="28"/>
          <w:szCs w:val="28"/>
          <w:rtl/>
        </w:rPr>
        <w:t xml:space="preserve"> </w:t>
      </w:r>
      <w:r w:rsidR="00EC7896">
        <w:rPr>
          <w:rFonts w:cs="Traditional Arabic" w:hint="cs"/>
          <w:sz w:val="28"/>
          <w:szCs w:val="28"/>
          <w:rtl/>
        </w:rPr>
        <w:t>مسعود</w:t>
      </w:r>
      <w:r w:rsidR="00EC7896" w:rsidRPr="00EC7896">
        <w:rPr>
          <w:rFonts w:cs="Traditional Arabic"/>
          <w:sz w:val="28"/>
          <w:szCs w:val="28"/>
          <w:rtl/>
        </w:rPr>
        <w:t xml:space="preserve"> </w:t>
      </w:r>
      <w:r w:rsidR="00EC7896" w:rsidRPr="00EC7896">
        <w:rPr>
          <w:rFonts w:cs="Traditional Arabic" w:hint="cs"/>
          <w:sz w:val="28"/>
          <w:szCs w:val="28"/>
          <w:rtl/>
        </w:rPr>
        <w:t>وابن</w:t>
      </w:r>
      <w:r w:rsidR="00EC7896" w:rsidRPr="00EC7896">
        <w:rPr>
          <w:rFonts w:cs="Traditional Arabic"/>
          <w:sz w:val="28"/>
          <w:szCs w:val="28"/>
          <w:rtl/>
        </w:rPr>
        <w:t xml:space="preserve"> </w:t>
      </w:r>
      <w:r w:rsidR="00EC7896">
        <w:rPr>
          <w:rFonts w:cs="Traditional Arabic" w:hint="cs"/>
          <w:sz w:val="28"/>
          <w:szCs w:val="28"/>
          <w:rtl/>
        </w:rPr>
        <w:t>عباس</w:t>
      </w:r>
      <w:r w:rsidR="00EC7896" w:rsidRPr="00EC7896">
        <w:rPr>
          <w:rFonts w:cs="Traditional Arabic"/>
          <w:sz w:val="28"/>
          <w:szCs w:val="28"/>
          <w:rtl/>
        </w:rPr>
        <w:t xml:space="preserve"> </w:t>
      </w:r>
      <w:r w:rsidR="00EC7896" w:rsidRPr="00EC7896">
        <w:rPr>
          <w:rFonts w:cs="Traditional Arabic" w:hint="cs"/>
          <w:sz w:val="28"/>
          <w:szCs w:val="28"/>
          <w:rtl/>
        </w:rPr>
        <w:t>وسعيد</w:t>
      </w:r>
      <w:r w:rsidR="00EC7896" w:rsidRPr="00EC7896">
        <w:rPr>
          <w:rFonts w:cs="Traditional Arabic"/>
          <w:sz w:val="28"/>
          <w:szCs w:val="28"/>
          <w:rtl/>
        </w:rPr>
        <w:t xml:space="preserve"> </w:t>
      </w:r>
      <w:r w:rsidR="00EC7896" w:rsidRPr="00EC7896">
        <w:rPr>
          <w:rFonts w:cs="Traditional Arabic" w:hint="cs"/>
          <w:sz w:val="28"/>
          <w:szCs w:val="28"/>
          <w:rtl/>
        </w:rPr>
        <w:t>بن</w:t>
      </w:r>
      <w:r w:rsidR="00EC7896" w:rsidRPr="00EC7896">
        <w:rPr>
          <w:rFonts w:cs="Traditional Arabic"/>
          <w:sz w:val="28"/>
          <w:szCs w:val="28"/>
          <w:rtl/>
        </w:rPr>
        <w:t xml:space="preserve"> </w:t>
      </w:r>
      <w:r w:rsidR="00EC7896">
        <w:rPr>
          <w:rFonts w:cs="Traditional Arabic" w:hint="cs"/>
          <w:sz w:val="28"/>
          <w:szCs w:val="28"/>
          <w:rtl/>
        </w:rPr>
        <w:t>المسيب</w:t>
      </w:r>
      <w:r w:rsidR="00EC7896" w:rsidRPr="00EC7896">
        <w:rPr>
          <w:rFonts w:cs="Traditional Arabic"/>
          <w:sz w:val="28"/>
          <w:szCs w:val="28"/>
          <w:rtl/>
        </w:rPr>
        <w:t xml:space="preserve"> </w:t>
      </w:r>
      <w:r w:rsidR="00EC7896">
        <w:rPr>
          <w:rFonts w:cs="Traditional Arabic" w:hint="cs"/>
          <w:sz w:val="28"/>
          <w:szCs w:val="28"/>
          <w:rtl/>
        </w:rPr>
        <w:t>ومجاهد</w:t>
      </w:r>
      <w:r w:rsidR="00EC7896" w:rsidRPr="00EC7896">
        <w:rPr>
          <w:rFonts w:cs="Traditional Arabic"/>
          <w:sz w:val="28"/>
          <w:szCs w:val="28"/>
          <w:rtl/>
        </w:rPr>
        <w:t xml:space="preserve"> </w:t>
      </w:r>
      <w:r w:rsidR="00EC7896" w:rsidRPr="00EC7896">
        <w:rPr>
          <w:rFonts w:cs="Traditional Arabic" w:hint="cs"/>
          <w:sz w:val="28"/>
          <w:szCs w:val="28"/>
          <w:rtl/>
        </w:rPr>
        <w:t>وعبد</w:t>
      </w:r>
      <w:r w:rsidR="00EC7896" w:rsidRPr="00EC7896">
        <w:rPr>
          <w:rFonts w:cs="Traditional Arabic"/>
          <w:sz w:val="28"/>
          <w:szCs w:val="28"/>
          <w:rtl/>
        </w:rPr>
        <w:t xml:space="preserve"> </w:t>
      </w:r>
      <w:r w:rsidR="00EC7896" w:rsidRPr="00EC7896">
        <w:rPr>
          <w:rFonts w:cs="Traditional Arabic" w:hint="cs"/>
          <w:sz w:val="28"/>
          <w:szCs w:val="28"/>
          <w:rtl/>
        </w:rPr>
        <w:t>الله</w:t>
      </w:r>
      <w:r w:rsidR="00EC7896" w:rsidRPr="00EC7896">
        <w:rPr>
          <w:rFonts w:cs="Traditional Arabic"/>
          <w:sz w:val="28"/>
          <w:szCs w:val="28"/>
          <w:rtl/>
        </w:rPr>
        <w:t xml:space="preserve"> </w:t>
      </w:r>
      <w:r w:rsidR="00EC7896" w:rsidRPr="00EC7896">
        <w:rPr>
          <w:rFonts w:cs="Traditional Arabic" w:hint="cs"/>
          <w:sz w:val="28"/>
          <w:szCs w:val="28"/>
          <w:rtl/>
        </w:rPr>
        <w:t>بن</w:t>
      </w:r>
      <w:r w:rsidR="00EC7896" w:rsidRPr="00EC7896">
        <w:rPr>
          <w:rFonts w:cs="Traditional Arabic"/>
          <w:sz w:val="28"/>
          <w:szCs w:val="28"/>
          <w:rtl/>
        </w:rPr>
        <w:t xml:space="preserve"> </w:t>
      </w:r>
      <w:r w:rsidR="00EC7896">
        <w:rPr>
          <w:rFonts w:cs="Traditional Arabic" w:hint="cs"/>
          <w:sz w:val="28"/>
          <w:szCs w:val="28"/>
          <w:rtl/>
        </w:rPr>
        <w:t>بُريدة</w:t>
      </w:r>
      <w:r w:rsidR="00EC7896" w:rsidRPr="00EC7896">
        <w:rPr>
          <w:rFonts w:cs="Traditional Arabic"/>
          <w:sz w:val="28"/>
          <w:szCs w:val="28"/>
          <w:rtl/>
        </w:rPr>
        <w:t xml:space="preserve"> </w:t>
      </w:r>
      <w:r w:rsidR="00EC7896" w:rsidRPr="00EC7896">
        <w:rPr>
          <w:rFonts w:cs="Traditional Arabic" w:hint="cs"/>
          <w:sz w:val="28"/>
          <w:szCs w:val="28"/>
          <w:rtl/>
        </w:rPr>
        <w:t>وعكرمة</w:t>
      </w:r>
      <w:r w:rsidR="00EC7896" w:rsidRPr="00EC7896">
        <w:rPr>
          <w:rFonts w:cs="Traditional Arabic"/>
          <w:sz w:val="28"/>
          <w:szCs w:val="28"/>
          <w:rtl/>
        </w:rPr>
        <w:t xml:space="preserve"> </w:t>
      </w:r>
      <w:r w:rsidR="00EC7896" w:rsidRPr="00EC7896">
        <w:rPr>
          <w:rFonts w:cs="Traditional Arabic" w:hint="cs"/>
          <w:sz w:val="28"/>
          <w:szCs w:val="28"/>
          <w:rtl/>
        </w:rPr>
        <w:t>وسعيد</w:t>
      </w:r>
      <w:r w:rsidR="00EC7896" w:rsidRPr="00EC7896">
        <w:rPr>
          <w:rFonts w:cs="Traditional Arabic"/>
          <w:sz w:val="28"/>
          <w:szCs w:val="28"/>
          <w:rtl/>
        </w:rPr>
        <w:t xml:space="preserve"> </w:t>
      </w:r>
      <w:r w:rsidR="00EC7896" w:rsidRPr="00EC7896">
        <w:rPr>
          <w:rFonts w:cs="Traditional Arabic" w:hint="cs"/>
          <w:sz w:val="28"/>
          <w:szCs w:val="28"/>
          <w:rtl/>
        </w:rPr>
        <w:t>بن</w:t>
      </w:r>
      <w:r w:rsidR="00EC7896" w:rsidRPr="00EC7896">
        <w:rPr>
          <w:rFonts w:cs="Traditional Arabic"/>
          <w:sz w:val="28"/>
          <w:szCs w:val="28"/>
          <w:rtl/>
        </w:rPr>
        <w:t xml:space="preserve"> </w:t>
      </w:r>
      <w:r w:rsidR="00F11AD9">
        <w:rPr>
          <w:rFonts w:cs="Traditional Arabic" w:hint="cs"/>
          <w:sz w:val="28"/>
          <w:szCs w:val="28"/>
          <w:rtl/>
        </w:rPr>
        <w:t>جبير</w:t>
      </w:r>
      <w:r w:rsidR="00EC7896" w:rsidRPr="00EC7896">
        <w:rPr>
          <w:rFonts w:cs="Traditional Arabic"/>
          <w:sz w:val="28"/>
          <w:szCs w:val="28"/>
          <w:rtl/>
        </w:rPr>
        <w:t xml:space="preserve"> </w:t>
      </w:r>
      <w:r w:rsidR="00EC7896" w:rsidRPr="00EC7896">
        <w:rPr>
          <w:rFonts w:cs="Traditional Arabic" w:hint="cs"/>
          <w:sz w:val="28"/>
          <w:szCs w:val="28"/>
          <w:rtl/>
        </w:rPr>
        <w:t>وعطاء</w:t>
      </w:r>
      <w:r w:rsidR="00EC7896" w:rsidRPr="00EC7896">
        <w:rPr>
          <w:rFonts w:cs="Traditional Arabic"/>
          <w:sz w:val="28"/>
          <w:szCs w:val="28"/>
          <w:rtl/>
        </w:rPr>
        <w:t xml:space="preserve"> </w:t>
      </w:r>
      <w:r w:rsidR="00EC7896" w:rsidRPr="00EC7896">
        <w:rPr>
          <w:rFonts w:cs="Traditional Arabic" w:hint="cs"/>
          <w:sz w:val="28"/>
          <w:szCs w:val="28"/>
          <w:rtl/>
        </w:rPr>
        <w:t>بن</w:t>
      </w:r>
      <w:r w:rsidR="00EC7896" w:rsidRPr="00EC7896">
        <w:rPr>
          <w:rFonts w:cs="Traditional Arabic"/>
          <w:sz w:val="28"/>
          <w:szCs w:val="28"/>
          <w:rtl/>
        </w:rPr>
        <w:t xml:space="preserve"> </w:t>
      </w:r>
      <w:r w:rsidR="00EC7896" w:rsidRPr="00EC7896">
        <w:rPr>
          <w:rFonts w:cs="Traditional Arabic" w:hint="cs"/>
          <w:sz w:val="28"/>
          <w:szCs w:val="28"/>
          <w:rtl/>
        </w:rPr>
        <w:t>أبي</w:t>
      </w:r>
      <w:r w:rsidR="00EC7896" w:rsidRPr="00EC7896">
        <w:rPr>
          <w:rFonts w:cs="Traditional Arabic"/>
          <w:sz w:val="28"/>
          <w:szCs w:val="28"/>
          <w:rtl/>
        </w:rPr>
        <w:t xml:space="preserve"> </w:t>
      </w:r>
      <w:r w:rsidR="00F11AD9">
        <w:rPr>
          <w:rFonts w:cs="Traditional Arabic" w:hint="cs"/>
          <w:sz w:val="28"/>
          <w:szCs w:val="28"/>
          <w:rtl/>
        </w:rPr>
        <w:t>رباح</w:t>
      </w:r>
      <w:r w:rsidR="00EC7896" w:rsidRPr="00EC7896">
        <w:rPr>
          <w:rFonts w:cs="Traditional Arabic"/>
          <w:sz w:val="28"/>
          <w:szCs w:val="28"/>
          <w:rtl/>
        </w:rPr>
        <w:t xml:space="preserve"> </w:t>
      </w:r>
      <w:r w:rsidR="00EC7896" w:rsidRPr="00EC7896">
        <w:rPr>
          <w:rFonts w:cs="Traditional Arabic" w:hint="cs"/>
          <w:sz w:val="28"/>
          <w:szCs w:val="28"/>
          <w:rtl/>
        </w:rPr>
        <w:t>وعطية</w:t>
      </w:r>
      <w:r w:rsidR="00EC7896" w:rsidRPr="00EC7896">
        <w:rPr>
          <w:rFonts w:cs="Traditional Arabic"/>
          <w:sz w:val="28"/>
          <w:szCs w:val="28"/>
          <w:rtl/>
        </w:rPr>
        <w:t xml:space="preserve"> </w:t>
      </w:r>
      <w:r w:rsidR="00F11AD9">
        <w:rPr>
          <w:rFonts w:cs="Traditional Arabic" w:hint="cs"/>
          <w:sz w:val="28"/>
          <w:szCs w:val="28"/>
          <w:rtl/>
        </w:rPr>
        <w:t>العوفي</w:t>
      </w:r>
      <w:r w:rsidR="00EC7896" w:rsidRPr="00EC7896">
        <w:rPr>
          <w:rFonts w:cs="Traditional Arabic"/>
          <w:sz w:val="28"/>
          <w:szCs w:val="28"/>
          <w:rtl/>
        </w:rPr>
        <w:t xml:space="preserve"> </w:t>
      </w:r>
      <w:r w:rsidR="00F11AD9">
        <w:rPr>
          <w:rFonts w:cs="Traditional Arabic" w:hint="cs"/>
          <w:sz w:val="28"/>
          <w:szCs w:val="28"/>
          <w:rtl/>
        </w:rPr>
        <w:t>والضحاك</w:t>
      </w:r>
      <w:r w:rsidR="00EC7896" w:rsidRPr="00EC7896">
        <w:rPr>
          <w:rFonts w:cs="Traditional Arabic"/>
          <w:sz w:val="28"/>
          <w:szCs w:val="28"/>
          <w:rtl/>
        </w:rPr>
        <w:t xml:space="preserve"> </w:t>
      </w:r>
      <w:r w:rsidR="00EC7896" w:rsidRPr="00EC7896">
        <w:rPr>
          <w:rFonts w:cs="Traditional Arabic" w:hint="cs"/>
          <w:sz w:val="28"/>
          <w:szCs w:val="28"/>
          <w:rtl/>
        </w:rPr>
        <w:t>والسدي</w:t>
      </w:r>
      <w:r w:rsidR="00F11AD9" w:rsidRPr="00F11AD9">
        <w:rPr>
          <w:rFonts w:ascii="QCF_BSML" w:hAnsi="QCF_BSML" w:cs="QCF_BSML"/>
          <w:color w:val="000000"/>
          <w:sz w:val="24"/>
          <w:szCs w:val="24"/>
          <w:rtl/>
        </w:rPr>
        <w:t xml:space="preserve"> </w:t>
      </w:r>
      <w:r w:rsidR="00F11AD9" w:rsidRPr="0090723E">
        <w:rPr>
          <w:rFonts w:ascii="QCF_BSML" w:hAnsi="QCF_BSML" w:cs="QCF_BSML"/>
          <w:color w:val="000000"/>
          <w:sz w:val="24"/>
          <w:szCs w:val="24"/>
          <w:rtl/>
        </w:rPr>
        <w:t>ﭽ</w:t>
      </w:r>
      <w:r w:rsidR="005133DA">
        <w:rPr>
          <w:rFonts w:ascii="QCF_P604" w:hAnsi="QCF_P604" w:cs="QCF_P604"/>
          <w:color w:val="000000"/>
          <w:sz w:val="24"/>
          <w:szCs w:val="24"/>
          <w:rtl/>
        </w:rPr>
        <w:t xml:space="preserve">  ﭗ</w:t>
      </w:r>
      <w:r w:rsidR="00F11AD9" w:rsidRPr="0090723E">
        <w:rPr>
          <w:rFonts w:ascii="QCF_P604" w:hAnsi="QCF_P604" w:cs="QCF_P604"/>
          <w:color w:val="000000"/>
          <w:sz w:val="24"/>
          <w:szCs w:val="24"/>
          <w:rtl/>
        </w:rPr>
        <w:t xml:space="preserve"> </w:t>
      </w:r>
      <w:r w:rsidR="00F11AD9" w:rsidRPr="0090723E">
        <w:rPr>
          <w:rFonts w:ascii="QCF_BSML" w:hAnsi="QCF_BSML" w:cs="QCF_BSML"/>
          <w:color w:val="000000"/>
          <w:sz w:val="24"/>
          <w:szCs w:val="24"/>
          <w:rtl/>
        </w:rPr>
        <w:t>ﭼ</w:t>
      </w:r>
      <w:r w:rsidR="00EC7896" w:rsidRPr="00EC7896">
        <w:rPr>
          <w:rFonts w:cs="Traditional Arabic"/>
          <w:sz w:val="28"/>
          <w:szCs w:val="28"/>
          <w:rtl/>
        </w:rPr>
        <w:t xml:space="preserve"> </w:t>
      </w:r>
      <w:r w:rsidR="00EC7896" w:rsidRPr="00EC7896">
        <w:rPr>
          <w:rFonts w:cs="Traditional Arabic" w:hint="cs"/>
          <w:sz w:val="28"/>
          <w:szCs w:val="28"/>
          <w:rtl/>
        </w:rPr>
        <w:t>الذي</w:t>
      </w:r>
      <w:r w:rsidR="00EC7896" w:rsidRPr="00EC7896">
        <w:rPr>
          <w:rFonts w:cs="Traditional Arabic"/>
          <w:sz w:val="28"/>
          <w:szCs w:val="28"/>
          <w:rtl/>
        </w:rPr>
        <w:t xml:space="preserve"> </w:t>
      </w:r>
      <w:r w:rsidR="00EC7896" w:rsidRPr="00EC7896">
        <w:rPr>
          <w:rFonts w:cs="Traditional Arabic" w:hint="cs"/>
          <w:sz w:val="28"/>
          <w:szCs w:val="28"/>
          <w:rtl/>
        </w:rPr>
        <w:t>لا</w:t>
      </w:r>
      <w:r w:rsidR="00EC7896" w:rsidRPr="00EC7896">
        <w:rPr>
          <w:rFonts w:cs="Traditional Arabic"/>
          <w:sz w:val="28"/>
          <w:szCs w:val="28"/>
          <w:rtl/>
        </w:rPr>
        <w:t xml:space="preserve"> </w:t>
      </w:r>
      <w:r w:rsidR="00EC7896" w:rsidRPr="00EC7896">
        <w:rPr>
          <w:rFonts w:cs="Traditional Arabic" w:hint="cs"/>
          <w:sz w:val="28"/>
          <w:szCs w:val="28"/>
          <w:rtl/>
        </w:rPr>
        <w:t>جوف</w:t>
      </w:r>
      <w:r w:rsidR="00EC7896" w:rsidRPr="00EC7896">
        <w:rPr>
          <w:rFonts w:cs="Traditional Arabic"/>
          <w:sz w:val="28"/>
          <w:szCs w:val="28"/>
          <w:rtl/>
        </w:rPr>
        <w:t xml:space="preserve"> </w:t>
      </w:r>
      <w:r w:rsidR="00EC7896" w:rsidRPr="00EC7896">
        <w:rPr>
          <w:rFonts w:cs="Traditional Arabic" w:hint="cs"/>
          <w:sz w:val="28"/>
          <w:szCs w:val="28"/>
          <w:rtl/>
        </w:rPr>
        <w:t>له</w:t>
      </w:r>
      <w:r w:rsidR="0072709D">
        <w:rPr>
          <w:rFonts w:cs="Traditional Arabic" w:hint="cs"/>
          <w:sz w:val="28"/>
          <w:szCs w:val="28"/>
          <w:rtl/>
        </w:rPr>
        <w:t xml:space="preserve"> </w:t>
      </w:r>
      <w:r w:rsidR="00EC7896" w:rsidRPr="00EC7896">
        <w:rPr>
          <w:rFonts w:cs="Traditional Arabic"/>
          <w:sz w:val="28"/>
          <w:szCs w:val="28"/>
          <w:rtl/>
        </w:rPr>
        <w:t>.</w:t>
      </w:r>
      <w:r w:rsidR="00F11AD9" w:rsidRPr="00F11AD9">
        <w:rPr>
          <w:rFonts w:hint="cs"/>
          <w:rtl/>
        </w:rPr>
        <w:t xml:space="preserve"> </w:t>
      </w:r>
      <w:r w:rsidR="00F11AD9" w:rsidRPr="00F11AD9">
        <w:rPr>
          <w:rFonts w:cs="Traditional Arabic" w:hint="cs"/>
          <w:sz w:val="28"/>
          <w:szCs w:val="28"/>
          <w:rtl/>
        </w:rPr>
        <w:t>قال</w:t>
      </w:r>
      <w:r w:rsidR="00F11AD9" w:rsidRPr="00F11AD9">
        <w:rPr>
          <w:rFonts w:cs="Traditional Arabic"/>
          <w:sz w:val="28"/>
          <w:szCs w:val="28"/>
          <w:rtl/>
        </w:rPr>
        <w:t xml:space="preserve"> </w:t>
      </w:r>
      <w:r w:rsidR="0072709D">
        <w:rPr>
          <w:rFonts w:cs="Traditional Arabic" w:hint="cs"/>
          <w:sz w:val="28"/>
          <w:szCs w:val="28"/>
          <w:rtl/>
        </w:rPr>
        <w:t>سفيان</w:t>
      </w:r>
      <w:r w:rsidR="00F11AD9" w:rsidRPr="00F11AD9">
        <w:rPr>
          <w:rFonts w:cs="Traditional Arabic"/>
          <w:sz w:val="28"/>
          <w:szCs w:val="28"/>
          <w:rtl/>
        </w:rPr>
        <w:t xml:space="preserve"> </w:t>
      </w:r>
      <w:r w:rsidR="00F11AD9" w:rsidRPr="00F11AD9">
        <w:rPr>
          <w:rFonts w:cs="Traditional Arabic" w:hint="cs"/>
          <w:sz w:val="28"/>
          <w:szCs w:val="28"/>
          <w:rtl/>
        </w:rPr>
        <w:t>عن</w:t>
      </w:r>
      <w:r w:rsidR="00F11AD9" w:rsidRPr="00F11AD9">
        <w:rPr>
          <w:rFonts w:cs="Traditional Arabic"/>
          <w:sz w:val="28"/>
          <w:szCs w:val="28"/>
          <w:rtl/>
        </w:rPr>
        <w:t xml:space="preserve"> </w:t>
      </w:r>
      <w:r w:rsidR="0072709D">
        <w:rPr>
          <w:rFonts w:cs="Traditional Arabic" w:hint="cs"/>
          <w:sz w:val="28"/>
          <w:szCs w:val="28"/>
          <w:rtl/>
        </w:rPr>
        <w:t>منصور</w:t>
      </w:r>
      <w:r w:rsidR="00F11AD9" w:rsidRPr="00F11AD9">
        <w:rPr>
          <w:rFonts w:cs="Traditional Arabic"/>
          <w:sz w:val="28"/>
          <w:szCs w:val="28"/>
          <w:rtl/>
        </w:rPr>
        <w:t xml:space="preserve"> </w:t>
      </w:r>
      <w:r w:rsidR="00F11AD9" w:rsidRPr="00F11AD9">
        <w:rPr>
          <w:rFonts w:cs="Traditional Arabic" w:hint="cs"/>
          <w:sz w:val="28"/>
          <w:szCs w:val="28"/>
          <w:rtl/>
        </w:rPr>
        <w:t>عن</w:t>
      </w:r>
      <w:r w:rsidR="00F11AD9" w:rsidRPr="00F11AD9">
        <w:rPr>
          <w:rFonts w:cs="Traditional Arabic"/>
          <w:sz w:val="28"/>
          <w:szCs w:val="28"/>
          <w:rtl/>
        </w:rPr>
        <w:t xml:space="preserve"> </w:t>
      </w:r>
      <w:r w:rsidR="00F11AD9" w:rsidRPr="00F11AD9">
        <w:rPr>
          <w:rFonts w:cs="Traditional Arabic" w:hint="cs"/>
          <w:sz w:val="28"/>
          <w:szCs w:val="28"/>
          <w:rtl/>
        </w:rPr>
        <w:t>مجاهد</w:t>
      </w:r>
      <w:r w:rsidR="00F11AD9" w:rsidRPr="00F11AD9">
        <w:rPr>
          <w:rFonts w:cs="Traditional Arabic"/>
          <w:sz w:val="28"/>
          <w:szCs w:val="28"/>
          <w:rtl/>
        </w:rPr>
        <w:t xml:space="preserve"> </w:t>
      </w:r>
      <w:r w:rsidR="0072709D" w:rsidRPr="0090723E">
        <w:rPr>
          <w:rFonts w:ascii="QCF_BSML" w:hAnsi="QCF_BSML" w:cs="QCF_BSML"/>
          <w:color w:val="000000"/>
          <w:sz w:val="24"/>
          <w:szCs w:val="24"/>
          <w:rtl/>
        </w:rPr>
        <w:t>ﭽ</w:t>
      </w:r>
      <w:r w:rsidR="0072709D">
        <w:rPr>
          <w:rFonts w:ascii="QCF_P604" w:hAnsi="QCF_P604" w:cs="QCF_P604"/>
          <w:color w:val="000000"/>
          <w:sz w:val="24"/>
          <w:szCs w:val="24"/>
          <w:rtl/>
        </w:rPr>
        <w:t xml:space="preserve">  ﭗ </w:t>
      </w:r>
      <w:r w:rsidR="0072709D" w:rsidRPr="0090723E">
        <w:rPr>
          <w:rFonts w:ascii="QCF_P604" w:hAnsi="QCF_P604" w:cs="QCF_P604"/>
          <w:color w:val="000000"/>
          <w:sz w:val="24"/>
          <w:szCs w:val="24"/>
          <w:rtl/>
        </w:rPr>
        <w:t xml:space="preserve">  </w:t>
      </w:r>
      <w:r w:rsidR="0072709D" w:rsidRPr="0090723E">
        <w:rPr>
          <w:rFonts w:ascii="QCF_BSML" w:hAnsi="QCF_BSML" w:cs="QCF_BSML"/>
          <w:color w:val="000000"/>
          <w:sz w:val="24"/>
          <w:szCs w:val="24"/>
          <w:rtl/>
        </w:rPr>
        <w:t>ﭼ</w:t>
      </w:r>
      <w:r w:rsidR="0072709D" w:rsidRPr="00EC7896">
        <w:rPr>
          <w:rFonts w:cs="Traditional Arabic"/>
          <w:sz w:val="28"/>
          <w:szCs w:val="28"/>
          <w:rtl/>
        </w:rPr>
        <w:t xml:space="preserve"> </w:t>
      </w:r>
      <w:r w:rsidR="00F11AD9" w:rsidRPr="00F11AD9">
        <w:rPr>
          <w:rFonts w:cs="Traditional Arabic" w:hint="cs"/>
          <w:sz w:val="28"/>
          <w:szCs w:val="28"/>
          <w:rtl/>
        </w:rPr>
        <w:t>المصمت</w:t>
      </w:r>
      <w:r w:rsidR="00F11AD9" w:rsidRPr="00F11AD9">
        <w:rPr>
          <w:rFonts w:cs="Traditional Arabic"/>
          <w:sz w:val="28"/>
          <w:szCs w:val="28"/>
          <w:rtl/>
        </w:rPr>
        <w:t xml:space="preserve"> </w:t>
      </w:r>
      <w:r w:rsidR="00F11AD9" w:rsidRPr="00F11AD9">
        <w:rPr>
          <w:rFonts w:cs="Traditional Arabic" w:hint="cs"/>
          <w:sz w:val="28"/>
          <w:szCs w:val="28"/>
          <w:rtl/>
        </w:rPr>
        <w:t>الذي</w:t>
      </w:r>
      <w:r w:rsidR="00F11AD9" w:rsidRPr="00F11AD9">
        <w:rPr>
          <w:rFonts w:cs="Traditional Arabic"/>
          <w:sz w:val="28"/>
          <w:szCs w:val="28"/>
          <w:rtl/>
        </w:rPr>
        <w:t xml:space="preserve"> </w:t>
      </w:r>
      <w:r w:rsidR="00F11AD9" w:rsidRPr="00F11AD9">
        <w:rPr>
          <w:rFonts w:cs="Traditional Arabic" w:hint="cs"/>
          <w:sz w:val="28"/>
          <w:szCs w:val="28"/>
          <w:rtl/>
        </w:rPr>
        <w:t>لا</w:t>
      </w:r>
      <w:r w:rsidR="00F11AD9" w:rsidRPr="00F11AD9">
        <w:rPr>
          <w:rFonts w:cs="Traditional Arabic"/>
          <w:sz w:val="28"/>
          <w:szCs w:val="28"/>
          <w:rtl/>
        </w:rPr>
        <w:t xml:space="preserve"> </w:t>
      </w:r>
      <w:r w:rsidR="00F11AD9" w:rsidRPr="00F11AD9">
        <w:rPr>
          <w:rFonts w:cs="Traditional Arabic" w:hint="cs"/>
          <w:sz w:val="28"/>
          <w:szCs w:val="28"/>
          <w:rtl/>
        </w:rPr>
        <w:t>جوف</w:t>
      </w:r>
      <w:r w:rsidR="00F11AD9" w:rsidRPr="00F11AD9">
        <w:rPr>
          <w:rFonts w:cs="Traditional Arabic"/>
          <w:sz w:val="28"/>
          <w:szCs w:val="28"/>
          <w:rtl/>
        </w:rPr>
        <w:t xml:space="preserve"> </w:t>
      </w:r>
      <w:r w:rsidR="00F11AD9" w:rsidRPr="00F11AD9">
        <w:rPr>
          <w:rFonts w:cs="Traditional Arabic" w:hint="cs"/>
          <w:sz w:val="28"/>
          <w:szCs w:val="28"/>
          <w:rtl/>
        </w:rPr>
        <w:t>له</w:t>
      </w:r>
      <w:r w:rsidR="0072709D">
        <w:rPr>
          <w:rFonts w:cs="Traditional Arabic" w:hint="cs"/>
          <w:sz w:val="28"/>
          <w:szCs w:val="28"/>
          <w:rtl/>
        </w:rPr>
        <w:t xml:space="preserve"> </w:t>
      </w:r>
      <w:r w:rsidR="00F11AD9" w:rsidRPr="00F11AD9">
        <w:rPr>
          <w:rFonts w:cs="Traditional Arabic"/>
          <w:sz w:val="28"/>
          <w:szCs w:val="28"/>
          <w:rtl/>
        </w:rPr>
        <w:t>.</w:t>
      </w:r>
      <w:r w:rsidR="0072709D">
        <w:rPr>
          <w:rFonts w:cs="Traditional Arabic" w:hint="cs"/>
          <w:sz w:val="28"/>
          <w:szCs w:val="28"/>
          <w:rtl/>
        </w:rPr>
        <w:t xml:space="preserve"> </w:t>
      </w:r>
      <w:r w:rsidR="00F11AD9" w:rsidRPr="00F11AD9">
        <w:rPr>
          <w:rFonts w:cs="Traditional Arabic" w:hint="cs"/>
          <w:sz w:val="28"/>
          <w:szCs w:val="28"/>
          <w:rtl/>
        </w:rPr>
        <w:t>وقال</w:t>
      </w:r>
      <w:r w:rsidR="00F11AD9" w:rsidRPr="00F11AD9">
        <w:rPr>
          <w:rFonts w:cs="Traditional Arabic"/>
          <w:sz w:val="28"/>
          <w:szCs w:val="28"/>
          <w:rtl/>
        </w:rPr>
        <w:t xml:space="preserve"> </w:t>
      </w:r>
      <w:r w:rsidR="00F11AD9" w:rsidRPr="00F11AD9">
        <w:rPr>
          <w:rFonts w:cs="Traditional Arabic" w:hint="cs"/>
          <w:sz w:val="28"/>
          <w:szCs w:val="28"/>
          <w:rtl/>
        </w:rPr>
        <w:t>الشعبي</w:t>
      </w:r>
      <w:r w:rsidR="00EE4F58">
        <w:rPr>
          <w:rFonts w:cs="Traditional Arabic" w:hint="cs"/>
          <w:sz w:val="28"/>
          <w:szCs w:val="28"/>
          <w:rtl/>
        </w:rPr>
        <w:t xml:space="preserve"> </w:t>
      </w:r>
      <w:r w:rsidR="00F11AD9" w:rsidRPr="00F11AD9">
        <w:rPr>
          <w:rFonts w:cs="Traditional Arabic"/>
          <w:sz w:val="28"/>
          <w:szCs w:val="28"/>
          <w:rtl/>
        </w:rPr>
        <w:t xml:space="preserve">: </w:t>
      </w:r>
      <w:r w:rsidR="00F11AD9" w:rsidRPr="00F11AD9">
        <w:rPr>
          <w:rFonts w:cs="Traditional Arabic" w:hint="cs"/>
          <w:sz w:val="28"/>
          <w:szCs w:val="28"/>
          <w:rtl/>
        </w:rPr>
        <w:t>هو</w:t>
      </w:r>
      <w:r w:rsidR="00F11AD9" w:rsidRPr="00F11AD9">
        <w:rPr>
          <w:rFonts w:cs="Traditional Arabic"/>
          <w:sz w:val="28"/>
          <w:szCs w:val="28"/>
          <w:rtl/>
        </w:rPr>
        <w:t xml:space="preserve"> </w:t>
      </w:r>
      <w:r w:rsidR="00F11AD9" w:rsidRPr="00F11AD9">
        <w:rPr>
          <w:rFonts w:cs="Traditional Arabic" w:hint="cs"/>
          <w:sz w:val="28"/>
          <w:szCs w:val="28"/>
          <w:rtl/>
        </w:rPr>
        <w:t>الذي</w:t>
      </w:r>
      <w:r w:rsidR="00F11AD9" w:rsidRPr="00F11AD9">
        <w:rPr>
          <w:rFonts w:cs="Traditional Arabic"/>
          <w:sz w:val="28"/>
          <w:szCs w:val="28"/>
          <w:rtl/>
        </w:rPr>
        <w:t xml:space="preserve"> </w:t>
      </w:r>
      <w:r w:rsidR="00F11AD9" w:rsidRPr="00F11AD9">
        <w:rPr>
          <w:rFonts w:cs="Traditional Arabic" w:hint="cs"/>
          <w:sz w:val="28"/>
          <w:szCs w:val="28"/>
          <w:rtl/>
        </w:rPr>
        <w:t>لا</w:t>
      </w:r>
      <w:r w:rsidR="00F11AD9" w:rsidRPr="00F11AD9">
        <w:rPr>
          <w:rFonts w:cs="Traditional Arabic"/>
          <w:sz w:val="28"/>
          <w:szCs w:val="28"/>
          <w:rtl/>
        </w:rPr>
        <w:t xml:space="preserve"> </w:t>
      </w:r>
      <w:r w:rsidR="00F11AD9" w:rsidRPr="00F11AD9">
        <w:rPr>
          <w:rFonts w:cs="Traditional Arabic" w:hint="cs"/>
          <w:sz w:val="28"/>
          <w:szCs w:val="28"/>
          <w:rtl/>
        </w:rPr>
        <w:t>يأكل</w:t>
      </w:r>
      <w:r w:rsidR="00F11AD9" w:rsidRPr="00F11AD9">
        <w:rPr>
          <w:rFonts w:cs="Traditional Arabic"/>
          <w:sz w:val="28"/>
          <w:szCs w:val="28"/>
          <w:rtl/>
        </w:rPr>
        <w:t xml:space="preserve"> </w:t>
      </w:r>
      <w:r w:rsidR="0072709D">
        <w:rPr>
          <w:rFonts w:cs="Traditional Arabic" w:hint="cs"/>
          <w:sz w:val="28"/>
          <w:szCs w:val="28"/>
          <w:rtl/>
        </w:rPr>
        <w:t>الطعام</w:t>
      </w:r>
      <w:r w:rsidR="00F11AD9" w:rsidRPr="00F11AD9">
        <w:rPr>
          <w:rFonts w:cs="Traditional Arabic"/>
          <w:sz w:val="28"/>
          <w:szCs w:val="28"/>
          <w:rtl/>
        </w:rPr>
        <w:t xml:space="preserve"> </w:t>
      </w:r>
      <w:r w:rsidR="00F11AD9" w:rsidRPr="00F11AD9">
        <w:rPr>
          <w:rFonts w:cs="Traditional Arabic" w:hint="cs"/>
          <w:sz w:val="28"/>
          <w:szCs w:val="28"/>
          <w:rtl/>
        </w:rPr>
        <w:t>ولا</w:t>
      </w:r>
      <w:r w:rsidR="00F11AD9" w:rsidRPr="00F11AD9">
        <w:rPr>
          <w:rFonts w:cs="Traditional Arabic"/>
          <w:sz w:val="28"/>
          <w:szCs w:val="28"/>
          <w:rtl/>
        </w:rPr>
        <w:t xml:space="preserve"> </w:t>
      </w:r>
      <w:r w:rsidR="00F11AD9" w:rsidRPr="00F11AD9">
        <w:rPr>
          <w:rFonts w:cs="Traditional Arabic" w:hint="cs"/>
          <w:sz w:val="28"/>
          <w:szCs w:val="28"/>
          <w:rtl/>
        </w:rPr>
        <w:t>يشرب</w:t>
      </w:r>
      <w:r w:rsidR="00F11AD9" w:rsidRPr="00F11AD9">
        <w:rPr>
          <w:rFonts w:cs="Traditional Arabic"/>
          <w:sz w:val="28"/>
          <w:szCs w:val="28"/>
          <w:rtl/>
        </w:rPr>
        <w:t xml:space="preserve"> </w:t>
      </w:r>
      <w:r w:rsidR="00F11AD9" w:rsidRPr="00F11AD9">
        <w:rPr>
          <w:rFonts w:cs="Traditional Arabic" w:hint="cs"/>
          <w:sz w:val="28"/>
          <w:szCs w:val="28"/>
          <w:rtl/>
        </w:rPr>
        <w:t>الشراب</w:t>
      </w:r>
      <w:r w:rsidR="00F11AD9" w:rsidRPr="00F11AD9">
        <w:rPr>
          <w:rFonts w:cs="Traditional Arabic"/>
          <w:sz w:val="28"/>
          <w:szCs w:val="28"/>
          <w:rtl/>
        </w:rPr>
        <w:t>.</w:t>
      </w:r>
      <w:r w:rsidR="00FE1319">
        <w:rPr>
          <w:rFonts w:cs="Traditional Arabic" w:hint="cs"/>
          <w:sz w:val="28"/>
          <w:szCs w:val="28"/>
          <w:rtl/>
        </w:rPr>
        <w:t>..</w:t>
      </w:r>
      <w:r w:rsidR="0072709D">
        <w:rPr>
          <w:rFonts w:cs="Traditional Arabic" w:hint="cs"/>
          <w:sz w:val="28"/>
          <w:szCs w:val="28"/>
          <w:rtl/>
        </w:rPr>
        <w:t xml:space="preserve"> </w:t>
      </w:r>
      <w:r w:rsidR="00196053" w:rsidRPr="00196053">
        <w:rPr>
          <w:rFonts w:cs="Traditional Arabic" w:hint="cs"/>
          <w:sz w:val="28"/>
          <w:szCs w:val="28"/>
          <w:rtl/>
        </w:rPr>
        <w:t>وقد</w:t>
      </w:r>
      <w:r w:rsidR="00196053" w:rsidRPr="00196053">
        <w:rPr>
          <w:rFonts w:cs="Traditional Arabic"/>
          <w:sz w:val="28"/>
          <w:szCs w:val="28"/>
          <w:rtl/>
        </w:rPr>
        <w:t xml:space="preserve"> </w:t>
      </w:r>
      <w:r w:rsidR="00196053" w:rsidRPr="00196053">
        <w:rPr>
          <w:rFonts w:cs="Traditional Arabic" w:hint="cs"/>
          <w:sz w:val="28"/>
          <w:szCs w:val="28"/>
          <w:rtl/>
        </w:rPr>
        <w:t>قال</w:t>
      </w:r>
      <w:r w:rsidR="00196053" w:rsidRPr="00196053">
        <w:rPr>
          <w:rFonts w:cs="Traditional Arabic"/>
          <w:sz w:val="28"/>
          <w:szCs w:val="28"/>
          <w:rtl/>
        </w:rPr>
        <w:t xml:space="preserve"> </w:t>
      </w:r>
      <w:r w:rsidR="00196053" w:rsidRPr="00196053">
        <w:rPr>
          <w:rFonts w:cs="Traditional Arabic" w:hint="cs"/>
          <w:sz w:val="28"/>
          <w:szCs w:val="28"/>
          <w:rtl/>
        </w:rPr>
        <w:t>الحافظ</w:t>
      </w:r>
      <w:r w:rsidR="00196053" w:rsidRPr="00196053">
        <w:rPr>
          <w:rFonts w:cs="Traditional Arabic"/>
          <w:sz w:val="28"/>
          <w:szCs w:val="28"/>
          <w:rtl/>
        </w:rPr>
        <w:t xml:space="preserve"> </w:t>
      </w:r>
      <w:r w:rsidR="00196053" w:rsidRPr="00196053">
        <w:rPr>
          <w:rFonts w:cs="Traditional Arabic" w:hint="cs"/>
          <w:sz w:val="28"/>
          <w:szCs w:val="28"/>
          <w:rtl/>
        </w:rPr>
        <w:t>أبو</w:t>
      </w:r>
      <w:r w:rsidR="00196053" w:rsidRPr="00196053">
        <w:rPr>
          <w:rFonts w:cs="Traditional Arabic"/>
          <w:sz w:val="28"/>
          <w:szCs w:val="28"/>
          <w:rtl/>
        </w:rPr>
        <w:t xml:space="preserve"> </w:t>
      </w:r>
      <w:r w:rsidR="00196053" w:rsidRPr="00196053">
        <w:rPr>
          <w:rFonts w:cs="Traditional Arabic" w:hint="cs"/>
          <w:sz w:val="28"/>
          <w:szCs w:val="28"/>
          <w:rtl/>
        </w:rPr>
        <w:t>القاسم</w:t>
      </w:r>
      <w:r w:rsidR="00196053" w:rsidRPr="00196053">
        <w:rPr>
          <w:rFonts w:cs="Traditional Arabic"/>
          <w:sz w:val="28"/>
          <w:szCs w:val="28"/>
          <w:rtl/>
        </w:rPr>
        <w:t xml:space="preserve"> </w:t>
      </w:r>
      <w:r w:rsidR="00196053" w:rsidRPr="00196053">
        <w:rPr>
          <w:rFonts w:cs="Traditional Arabic" w:hint="cs"/>
          <w:sz w:val="28"/>
          <w:szCs w:val="28"/>
          <w:rtl/>
        </w:rPr>
        <w:t>الطبراني</w:t>
      </w:r>
      <w:r w:rsidR="00196053" w:rsidRPr="00196053">
        <w:rPr>
          <w:rFonts w:cs="Traditional Arabic"/>
          <w:sz w:val="28"/>
          <w:szCs w:val="28"/>
          <w:rtl/>
        </w:rPr>
        <w:t xml:space="preserve"> </w:t>
      </w:r>
      <w:r w:rsidR="00196053" w:rsidRPr="00196053">
        <w:rPr>
          <w:rFonts w:cs="Traditional Arabic" w:hint="cs"/>
          <w:sz w:val="28"/>
          <w:szCs w:val="28"/>
          <w:rtl/>
        </w:rPr>
        <w:t>في</w:t>
      </w:r>
      <w:r w:rsidR="00196053" w:rsidRPr="00196053">
        <w:rPr>
          <w:rFonts w:cs="Traditional Arabic"/>
          <w:sz w:val="28"/>
          <w:szCs w:val="28"/>
          <w:rtl/>
        </w:rPr>
        <w:t xml:space="preserve"> </w:t>
      </w:r>
      <w:r w:rsidR="00196053" w:rsidRPr="00196053">
        <w:rPr>
          <w:rFonts w:cs="Traditional Arabic" w:hint="cs"/>
          <w:sz w:val="28"/>
          <w:szCs w:val="28"/>
          <w:rtl/>
        </w:rPr>
        <w:t>كتاب</w:t>
      </w:r>
      <w:r w:rsidR="00196053" w:rsidRPr="00196053">
        <w:rPr>
          <w:rFonts w:cs="Traditional Arabic"/>
          <w:sz w:val="28"/>
          <w:szCs w:val="28"/>
          <w:rtl/>
        </w:rPr>
        <w:t xml:space="preserve"> </w:t>
      </w:r>
      <w:r w:rsidR="00196053" w:rsidRPr="00196053">
        <w:rPr>
          <w:rFonts w:cs="Traditional Arabic" w:hint="cs"/>
          <w:sz w:val="28"/>
          <w:szCs w:val="28"/>
          <w:rtl/>
        </w:rPr>
        <w:t>السنة</w:t>
      </w:r>
      <w:r w:rsidR="00196053" w:rsidRPr="00196053">
        <w:rPr>
          <w:rFonts w:cs="Traditional Arabic"/>
          <w:sz w:val="28"/>
          <w:szCs w:val="28"/>
          <w:rtl/>
        </w:rPr>
        <w:t xml:space="preserve"> </w:t>
      </w:r>
      <w:r w:rsidR="003B535F">
        <w:rPr>
          <w:rFonts w:cs="Traditional Arabic" w:hint="cs"/>
          <w:sz w:val="28"/>
          <w:szCs w:val="28"/>
          <w:rtl/>
        </w:rPr>
        <w:t>له</w:t>
      </w:r>
      <w:r w:rsidR="00196053" w:rsidRPr="00196053">
        <w:rPr>
          <w:rFonts w:cs="Traditional Arabic"/>
          <w:sz w:val="28"/>
          <w:szCs w:val="28"/>
          <w:rtl/>
        </w:rPr>
        <w:t xml:space="preserve"> </w:t>
      </w:r>
      <w:r w:rsidR="00196053" w:rsidRPr="00196053">
        <w:rPr>
          <w:rFonts w:cs="Traditional Arabic" w:hint="cs"/>
          <w:sz w:val="28"/>
          <w:szCs w:val="28"/>
          <w:rtl/>
        </w:rPr>
        <w:t>بعد</w:t>
      </w:r>
      <w:r w:rsidR="00196053" w:rsidRPr="00196053">
        <w:rPr>
          <w:rFonts w:cs="Traditional Arabic"/>
          <w:sz w:val="28"/>
          <w:szCs w:val="28"/>
          <w:rtl/>
        </w:rPr>
        <w:t xml:space="preserve"> </w:t>
      </w:r>
      <w:r w:rsidR="00196053" w:rsidRPr="00196053">
        <w:rPr>
          <w:rFonts w:cs="Traditional Arabic" w:hint="cs"/>
          <w:sz w:val="28"/>
          <w:szCs w:val="28"/>
          <w:rtl/>
        </w:rPr>
        <w:t>إيراده</w:t>
      </w:r>
      <w:r w:rsidR="00196053" w:rsidRPr="00196053">
        <w:rPr>
          <w:rFonts w:cs="Traditional Arabic"/>
          <w:sz w:val="28"/>
          <w:szCs w:val="28"/>
          <w:rtl/>
        </w:rPr>
        <w:t xml:space="preserve"> </w:t>
      </w:r>
      <w:r w:rsidR="00196053" w:rsidRPr="00196053">
        <w:rPr>
          <w:rFonts w:cs="Traditional Arabic" w:hint="cs"/>
          <w:sz w:val="28"/>
          <w:szCs w:val="28"/>
          <w:rtl/>
        </w:rPr>
        <w:t>كثيرًا</w:t>
      </w:r>
      <w:r w:rsidR="00196053" w:rsidRPr="00196053">
        <w:rPr>
          <w:rFonts w:cs="Traditional Arabic"/>
          <w:sz w:val="28"/>
          <w:szCs w:val="28"/>
          <w:rtl/>
        </w:rPr>
        <w:t xml:space="preserve"> </w:t>
      </w:r>
      <w:r w:rsidR="00196053" w:rsidRPr="00196053">
        <w:rPr>
          <w:rFonts w:cs="Traditional Arabic" w:hint="cs"/>
          <w:sz w:val="28"/>
          <w:szCs w:val="28"/>
          <w:rtl/>
        </w:rPr>
        <w:t>من</w:t>
      </w:r>
      <w:r w:rsidR="00196053" w:rsidRPr="00196053">
        <w:rPr>
          <w:rFonts w:cs="Traditional Arabic"/>
          <w:sz w:val="28"/>
          <w:szCs w:val="28"/>
          <w:rtl/>
        </w:rPr>
        <w:t xml:space="preserve"> </w:t>
      </w:r>
      <w:r w:rsidR="00196053" w:rsidRPr="00196053">
        <w:rPr>
          <w:rFonts w:cs="Traditional Arabic" w:hint="cs"/>
          <w:sz w:val="28"/>
          <w:szCs w:val="28"/>
          <w:rtl/>
        </w:rPr>
        <w:t>هذه</w:t>
      </w:r>
      <w:r w:rsidR="00196053" w:rsidRPr="00196053">
        <w:rPr>
          <w:rFonts w:cs="Traditional Arabic"/>
          <w:sz w:val="28"/>
          <w:szCs w:val="28"/>
          <w:rtl/>
        </w:rPr>
        <w:t xml:space="preserve"> </w:t>
      </w:r>
      <w:r w:rsidR="00196053" w:rsidRPr="00196053">
        <w:rPr>
          <w:rFonts w:cs="Traditional Arabic" w:hint="cs"/>
          <w:sz w:val="28"/>
          <w:szCs w:val="28"/>
          <w:rtl/>
        </w:rPr>
        <w:t>الأقوال</w:t>
      </w:r>
      <w:r w:rsidR="00196053" w:rsidRPr="00196053">
        <w:rPr>
          <w:rFonts w:cs="Traditional Arabic"/>
          <w:sz w:val="28"/>
          <w:szCs w:val="28"/>
          <w:rtl/>
        </w:rPr>
        <w:t xml:space="preserve"> </w:t>
      </w:r>
      <w:r w:rsidR="00196053" w:rsidRPr="00196053">
        <w:rPr>
          <w:rFonts w:cs="Traditional Arabic" w:hint="cs"/>
          <w:sz w:val="28"/>
          <w:szCs w:val="28"/>
          <w:rtl/>
        </w:rPr>
        <w:t>في</w:t>
      </w:r>
      <w:r w:rsidR="00196053" w:rsidRPr="00196053">
        <w:rPr>
          <w:rFonts w:cs="Traditional Arabic"/>
          <w:sz w:val="28"/>
          <w:szCs w:val="28"/>
          <w:rtl/>
        </w:rPr>
        <w:t xml:space="preserve"> </w:t>
      </w:r>
      <w:r w:rsidR="00196053" w:rsidRPr="00196053">
        <w:rPr>
          <w:rFonts w:cs="Traditional Arabic" w:hint="cs"/>
          <w:sz w:val="28"/>
          <w:szCs w:val="28"/>
          <w:rtl/>
        </w:rPr>
        <w:t>تفسير</w:t>
      </w:r>
      <w:r w:rsidR="00196053" w:rsidRPr="00196053">
        <w:rPr>
          <w:rFonts w:cs="Traditional Arabic"/>
          <w:sz w:val="28"/>
          <w:szCs w:val="28"/>
          <w:rtl/>
        </w:rPr>
        <w:t xml:space="preserve"> </w:t>
      </w:r>
      <w:r w:rsidR="003B535F">
        <w:rPr>
          <w:rFonts w:cs="Traditional Arabic" w:hint="cs"/>
          <w:sz w:val="28"/>
          <w:szCs w:val="28"/>
          <w:rtl/>
        </w:rPr>
        <w:t xml:space="preserve">( </w:t>
      </w:r>
      <w:r w:rsidR="00196053" w:rsidRPr="00196053">
        <w:rPr>
          <w:rFonts w:cs="Traditional Arabic" w:hint="cs"/>
          <w:sz w:val="28"/>
          <w:szCs w:val="28"/>
          <w:rtl/>
        </w:rPr>
        <w:t>الصمد</w:t>
      </w:r>
      <w:r w:rsidR="003B535F">
        <w:rPr>
          <w:rFonts w:cs="Traditional Arabic" w:hint="cs"/>
          <w:sz w:val="28"/>
          <w:szCs w:val="28"/>
          <w:rtl/>
        </w:rPr>
        <w:t xml:space="preserve"> )</w:t>
      </w:r>
      <w:r w:rsidR="00196053" w:rsidRPr="00196053">
        <w:rPr>
          <w:rFonts w:cs="Traditional Arabic"/>
          <w:sz w:val="28"/>
          <w:szCs w:val="28"/>
          <w:rtl/>
        </w:rPr>
        <w:t xml:space="preserve"> </w:t>
      </w:r>
      <w:r w:rsidR="00196053" w:rsidRPr="00196053">
        <w:rPr>
          <w:rFonts w:cs="Traditional Arabic" w:hint="cs"/>
          <w:sz w:val="28"/>
          <w:szCs w:val="28"/>
          <w:rtl/>
        </w:rPr>
        <w:t>وكل</w:t>
      </w:r>
      <w:r w:rsidR="00196053" w:rsidRPr="00196053">
        <w:rPr>
          <w:rFonts w:cs="Traditional Arabic"/>
          <w:sz w:val="28"/>
          <w:szCs w:val="28"/>
          <w:rtl/>
        </w:rPr>
        <w:t xml:space="preserve"> </w:t>
      </w:r>
      <w:r w:rsidR="00196053" w:rsidRPr="00196053">
        <w:rPr>
          <w:rFonts w:cs="Traditional Arabic" w:hint="cs"/>
          <w:sz w:val="28"/>
          <w:szCs w:val="28"/>
          <w:rtl/>
        </w:rPr>
        <w:t>هذه</w:t>
      </w:r>
      <w:r w:rsidR="00196053" w:rsidRPr="00196053">
        <w:rPr>
          <w:rFonts w:cs="Traditional Arabic"/>
          <w:sz w:val="28"/>
          <w:szCs w:val="28"/>
          <w:rtl/>
        </w:rPr>
        <w:t xml:space="preserve"> </w:t>
      </w:r>
      <w:r w:rsidR="00196053" w:rsidRPr="00196053">
        <w:rPr>
          <w:rFonts w:cs="Traditional Arabic" w:hint="cs"/>
          <w:sz w:val="28"/>
          <w:szCs w:val="28"/>
          <w:rtl/>
        </w:rPr>
        <w:t>صحيحة</w:t>
      </w:r>
      <w:r w:rsidR="003B535F">
        <w:rPr>
          <w:rFonts w:cs="Traditional Arabic" w:hint="cs"/>
          <w:sz w:val="28"/>
          <w:szCs w:val="28"/>
          <w:rtl/>
        </w:rPr>
        <w:t xml:space="preserve"> </w:t>
      </w:r>
      <w:r w:rsidR="00196053" w:rsidRPr="00196053">
        <w:rPr>
          <w:rFonts w:cs="Traditional Arabic" w:hint="cs"/>
          <w:sz w:val="28"/>
          <w:szCs w:val="28"/>
          <w:rtl/>
        </w:rPr>
        <w:t>وهي</w:t>
      </w:r>
      <w:r w:rsidR="00196053" w:rsidRPr="00196053">
        <w:rPr>
          <w:rFonts w:cs="Traditional Arabic"/>
          <w:sz w:val="28"/>
          <w:szCs w:val="28"/>
          <w:rtl/>
        </w:rPr>
        <w:t xml:space="preserve"> </w:t>
      </w:r>
      <w:r w:rsidR="00196053" w:rsidRPr="00196053">
        <w:rPr>
          <w:rFonts w:cs="Traditional Arabic" w:hint="cs"/>
          <w:sz w:val="28"/>
          <w:szCs w:val="28"/>
          <w:rtl/>
        </w:rPr>
        <w:t>صفات</w:t>
      </w:r>
      <w:r w:rsidR="00196053" w:rsidRPr="00196053">
        <w:rPr>
          <w:rFonts w:cs="Traditional Arabic"/>
          <w:sz w:val="28"/>
          <w:szCs w:val="28"/>
          <w:rtl/>
        </w:rPr>
        <w:t xml:space="preserve"> </w:t>
      </w:r>
      <w:r w:rsidR="003B535F">
        <w:rPr>
          <w:rFonts w:cs="Traditional Arabic" w:hint="cs"/>
          <w:sz w:val="28"/>
          <w:szCs w:val="28"/>
          <w:rtl/>
        </w:rPr>
        <w:t>ربنا</w:t>
      </w:r>
      <w:r w:rsidR="00196053" w:rsidRPr="00196053">
        <w:rPr>
          <w:rFonts w:cs="Traditional Arabic"/>
          <w:sz w:val="28"/>
          <w:szCs w:val="28"/>
          <w:rtl/>
        </w:rPr>
        <w:t xml:space="preserve"> </w:t>
      </w:r>
      <w:r w:rsidR="000D0BFB">
        <w:rPr>
          <w:rFonts w:cs="Traditional Arabic" w:hint="cs"/>
          <w:sz w:val="28"/>
          <w:szCs w:val="28"/>
          <w:rtl/>
        </w:rPr>
        <w:t xml:space="preserve">   </w:t>
      </w:r>
      <w:r w:rsidR="00196053" w:rsidRPr="00196053">
        <w:rPr>
          <w:rFonts w:cs="Traditional Arabic" w:hint="cs"/>
          <w:sz w:val="28"/>
          <w:szCs w:val="28"/>
          <w:rtl/>
        </w:rPr>
        <w:t>عز</w:t>
      </w:r>
      <w:r w:rsidR="00196053" w:rsidRPr="00196053">
        <w:rPr>
          <w:rFonts w:cs="Traditional Arabic"/>
          <w:sz w:val="28"/>
          <w:szCs w:val="28"/>
          <w:rtl/>
        </w:rPr>
        <w:t xml:space="preserve"> </w:t>
      </w:r>
      <w:r w:rsidR="003B535F">
        <w:rPr>
          <w:rFonts w:cs="Traditional Arabic" w:hint="cs"/>
          <w:sz w:val="28"/>
          <w:szCs w:val="28"/>
          <w:rtl/>
        </w:rPr>
        <w:t>وجل</w:t>
      </w:r>
      <w:r w:rsidR="00196053" w:rsidRPr="00196053">
        <w:rPr>
          <w:rFonts w:cs="Traditional Arabic"/>
          <w:sz w:val="28"/>
          <w:szCs w:val="28"/>
          <w:rtl/>
        </w:rPr>
        <w:t xml:space="preserve"> </w:t>
      </w:r>
      <w:r w:rsidR="00196053" w:rsidRPr="00196053">
        <w:rPr>
          <w:rFonts w:cs="Traditional Arabic" w:hint="cs"/>
          <w:sz w:val="28"/>
          <w:szCs w:val="28"/>
          <w:rtl/>
        </w:rPr>
        <w:t>وهو</w:t>
      </w:r>
      <w:r w:rsidR="00196053" w:rsidRPr="00196053">
        <w:rPr>
          <w:rFonts w:cs="Traditional Arabic"/>
          <w:sz w:val="28"/>
          <w:szCs w:val="28"/>
          <w:rtl/>
        </w:rPr>
        <w:t xml:space="preserve"> </w:t>
      </w:r>
      <w:r w:rsidR="00196053" w:rsidRPr="00196053">
        <w:rPr>
          <w:rFonts w:cs="Traditional Arabic" w:hint="cs"/>
          <w:sz w:val="28"/>
          <w:szCs w:val="28"/>
          <w:rtl/>
        </w:rPr>
        <w:t>الذي</w:t>
      </w:r>
      <w:r w:rsidR="00196053" w:rsidRPr="00196053">
        <w:rPr>
          <w:rFonts w:cs="Traditional Arabic"/>
          <w:sz w:val="28"/>
          <w:szCs w:val="28"/>
          <w:rtl/>
        </w:rPr>
        <w:t xml:space="preserve"> </w:t>
      </w:r>
      <w:r w:rsidR="00196053" w:rsidRPr="00196053">
        <w:rPr>
          <w:rFonts w:cs="Traditional Arabic" w:hint="cs"/>
          <w:sz w:val="28"/>
          <w:szCs w:val="28"/>
          <w:rtl/>
        </w:rPr>
        <w:t>يُصمَد</w:t>
      </w:r>
      <w:r w:rsidR="00196053" w:rsidRPr="00196053">
        <w:rPr>
          <w:rFonts w:cs="Traditional Arabic"/>
          <w:sz w:val="28"/>
          <w:szCs w:val="28"/>
          <w:rtl/>
        </w:rPr>
        <w:t xml:space="preserve"> </w:t>
      </w:r>
      <w:r w:rsidR="00196053" w:rsidRPr="00196053">
        <w:rPr>
          <w:rFonts w:cs="Traditional Arabic" w:hint="cs"/>
          <w:sz w:val="28"/>
          <w:szCs w:val="28"/>
          <w:rtl/>
        </w:rPr>
        <w:t>إليه</w:t>
      </w:r>
      <w:r w:rsidR="00196053" w:rsidRPr="00196053">
        <w:rPr>
          <w:rFonts w:cs="Traditional Arabic"/>
          <w:sz w:val="28"/>
          <w:szCs w:val="28"/>
          <w:rtl/>
        </w:rPr>
        <w:t xml:space="preserve"> </w:t>
      </w:r>
      <w:r w:rsidR="00196053" w:rsidRPr="00196053">
        <w:rPr>
          <w:rFonts w:cs="Traditional Arabic" w:hint="cs"/>
          <w:sz w:val="28"/>
          <w:szCs w:val="28"/>
          <w:rtl/>
        </w:rPr>
        <w:t>في</w:t>
      </w:r>
      <w:r w:rsidR="00196053" w:rsidRPr="00196053">
        <w:rPr>
          <w:rFonts w:cs="Traditional Arabic"/>
          <w:sz w:val="28"/>
          <w:szCs w:val="28"/>
          <w:rtl/>
        </w:rPr>
        <w:t xml:space="preserve"> </w:t>
      </w:r>
      <w:r w:rsidR="003B535F">
        <w:rPr>
          <w:rFonts w:cs="Traditional Arabic" w:hint="cs"/>
          <w:sz w:val="28"/>
          <w:szCs w:val="28"/>
          <w:rtl/>
        </w:rPr>
        <w:t>الحوائج</w:t>
      </w:r>
      <w:r w:rsidR="00196053" w:rsidRPr="00196053">
        <w:rPr>
          <w:rFonts w:cs="Traditional Arabic"/>
          <w:sz w:val="28"/>
          <w:szCs w:val="28"/>
          <w:rtl/>
        </w:rPr>
        <w:t xml:space="preserve"> </w:t>
      </w:r>
      <w:r w:rsidR="00196053" w:rsidRPr="00196053">
        <w:rPr>
          <w:rFonts w:cs="Traditional Arabic" w:hint="cs"/>
          <w:sz w:val="28"/>
          <w:szCs w:val="28"/>
          <w:rtl/>
        </w:rPr>
        <w:t>وهو</w:t>
      </w:r>
      <w:r w:rsidR="00196053" w:rsidRPr="00196053">
        <w:rPr>
          <w:rFonts w:cs="Traditional Arabic"/>
          <w:sz w:val="28"/>
          <w:szCs w:val="28"/>
          <w:rtl/>
        </w:rPr>
        <w:t xml:space="preserve"> </w:t>
      </w:r>
      <w:r w:rsidR="00196053" w:rsidRPr="00196053">
        <w:rPr>
          <w:rFonts w:cs="Traditional Arabic" w:hint="cs"/>
          <w:sz w:val="28"/>
          <w:szCs w:val="28"/>
          <w:rtl/>
        </w:rPr>
        <w:t>الذي</w:t>
      </w:r>
      <w:r w:rsidR="00196053" w:rsidRPr="00196053">
        <w:rPr>
          <w:rFonts w:cs="Traditional Arabic"/>
          <w:sz w:val="28"/>
          <w:szCs w:val="28"/>
          <w:rtl/>
        </w:rPr>
        <w:t xml:space="preserve"> </w:t>
      </w:r>
      <w:r w:rsidR="00196053" w:rsidRPr="00196053">
        <w:rPr>
          <w:rFonts w:cs="Traditional Arabic" w:hint="cs"/>
          <w:sz w:val="28"/>
          <w:szCs w:val="28"/>
          <w:rtl/>
        </w:rPr>
        <w:t>قد</w:t>
      </w:r>
      <w:r w:rsidR="00196053" w:rsidRPr="00196053">
        <w:rPr>
          <w:rFonts w:cs="Traditional Arabic"/>
          <w:sz w:val="28"/>
          <w:szCs w:val="28"/>
          <w:rtl/>
        </w:rPr>
        <w:t xml:space="preserve"> </w:t>
      </w:r>
      <w:r w:rsidR="00196053" w:rsidRPr="00196053">
        <w:rPr>
          <w:rFonts w:cs="Traditional Arabic" w:hint="cs"/>
          <w:sz w:val="28"/>
          <w:szCs w:val="28"/>
          <w:rtl/>
        </w:rPr>
        <w:t>انتهى</w:t>
      </w:r>
      <w:r w:rsidR="00196053" w:rsidRPr="00196053">
        <w:rPr>
          <w:rFonts w:cs="Traditional Arabic"/>
          <w:sz w:val="28"/>
          <w:szCs w:val="28"/>
          <w:rtl/>
        </w:rPr>
        <w:t xml:space="preserve"> </w:t>
      </w:r>
      <w:r w:rsidR="003B535F">
        <w:rPr>
          <w:rFonts w:cs="Traditional Arabic" w:hint="cs"/>
          <w:sz w:val="28"/>
          <w:szCs w:val="28"/>
          <w:rtl/>
        </w:rPr>
        <w:t>سؤدده</w:t>
      </w:r>
      <w:r w:rsidR="00196053" w:rsidRPr="00196053">
        <w:rPr>
          <w:rFonts w:cs="Traditional Arabic"/>
          <w:sz w:val="28"/>
          <w:szCs w:val="28"/>
          <w:rtl/>
        </w:rPr>
        <w:t xml:space="preserve"> </w:t>
      </w:r>
      <w:r w:rsidR="00196053" w:rsidRPr="00196053">
        <w:rPr>
          <w:rFonts w:cs="Traditional Arabic" w:hint="cs"/>
          <w:sz w:val="28"/>
          <w:szCs w:val="28"/>
          <w:rtl/>
        </w:rPr>
        <w:t>وهو</w:t>
      </w:r>
      <w:r w:rsidR="00196053" w:rsidRPr="00196053">
        <w:rPr>
          <w:rFonts w:cs="Traditional Arabic"/>
          <w:sz w:val="28"/>
          <w:szCs w:val="28"/>
          <w:rtl/>
        </w:rPr>
        <w:t xml:space="preserve"> </w:t>
      </w:r>
      <w:r w:rsidR="00196053" w:rsidRPr="00196053">
        <w:rPr>
          <w:rFonts w:cs="Traditional Arabic" w:hint="cs"/>
          <w:sz w:val="28"/>
          <w:szCs w:val="28"/>
          <w:rtl/>
        </w:rPr>
        <w:t>الصمد</w:t>
      </w:r>
      <w:r w:rsidR="00196053" w:rsidRPr="00196053">
        <w:rPr>
          <w:rFonts w:cs="Traditional Arabic"/>
          <w:sz w:val="28"/>
          <w:szCs w:val="28"/>
          <w:rtl/>
        </w:rPr>
        <w:t xml:space="preserve"> </w:t>
      </w:r>
      <w:r w:rsidR="00196053" w:rsidRPr="00196053">
        <w:rPr>
          <w:rFonts w:cs="Traditional Arabic" w:hint="cs"/>
          <w:sz w:val="28"/>
          <w:szCs w:val="28"/>
          <w:rtl/>
        </w:rPr>
        <w:t>الذي</w:t>
      </w:r>
      <w:r w:rsidR="00196053" w:rsidRPr="00196053">
        <w:rPr>
          <w:rFonts w:cs="Traditional Arabic"/>
          <w:sz w:val="28"/>
          <w:szCs w:val="28"/>
          <w:rtl/>
        </w:rPr>
        <w:t xml:space="preserve"> </w:t>
      </w:r>
      <w:r w:rsidR="00196053" w:rsidRPr="00196053">
        <w:rPr>
          <w:rFonts w:cs="Traditional Arabic" w:hint="cs"/>
          <w:sz w:val="28"/>
          <w:szCs w:val="28"/>
          <w:rtl/>
        </w:rPr>
        <w:t>لا</w:t>
      </w:r>
      <w:r w:rsidR="00196053" w:rsidRPr="00196053">
        <w:rPr>
          <w:rFonts w:cs="Traditional Arabic"/>
          <w:sz w:val="28"/>
          <w:szCs w:val="28"/>
          <w:rtl/>
        </w:rPr>
        <w:t xml:space="preserve"> </w:t>
      </w:r>
      <w:r w:rsidR="00196053" w:rsidRPr="00196053">
        <w:rPr>
          <w:rFonts w:cs="Traditional Arabic" w:hint="cs"/>
          <w:sz w:val="28"/>
          <w:szCs w:val="28"/>
          <w:rtl/>
        </w:rPr>
        <w:t>جوف</w:t>
      </w:r>
      <w:r w:rsidR="00196053" w:rsidRPr="00196053">
        <w:rPr>
          <w:rFonts w:cs="Traditional Arabic"/>
          <w:sz w:val="28"/>
          <w:szCs w:val="28"/>
          <w:rtl/>
        </w:rPr>
        <w:t xml:space="preserve"> </w:t>
      </w:r>
      <w:r w:rsidR="003B535F">
        <w:rPr>
          <w:rFonts w:cs="Traditional Arabic" w:hint="cs"/>
          <w:sz w:val="28"/>
          <w:szCs w:val="28"/>
          <w:rtl/>
        </w:rPr>
        <w:t>له</w:t>
      </w:r>
      <w:r w:rsidR="00196053" w:rsidRPr="00196053">
        <w:rPr>
          <w:rFonts w:cs="Traditional Arabic"/>
          <w:sz w:val="28"/>
          <w:szCs w:val="28"/>
          <w:rtl/>
        </w:rPr>
        <w:t xml:space="preserve"> </w:t>
      </w:r>
      <w:r w:rsidR="00196053" w:rsidRPr="00196053">
        <w:rPr>
          <w:rFonts w:cs="Traditional Arabic" w:hint="cs"/>
          <w:sz w:val="28"/>
          <w:szCs w:val="28"/>
          <w:rtl/>
        </w:rPr>
        <w:t>ولا</w:t>
      </w:r>
      <w:r w:rsidR="00196053" w:rsidRPr="00196053">
        <w:rPr>
          <w:rFonts w:cs="Traditional Arabic"/>
          <w:sz w:val="28"/>
          <w:szCs w:val="28"/>
          <w:rtl/>
        </w:rPr>
        <w:t xml:space="preserve"> </w:t>
      </w:r>
      <w:r w:rsidR="00196053" w:rsidRPr="00196053">
        <w:rPr>
          <w:rFonts w:cs="Traditional Arabic" w:hint="cs"/>
          <w:sz w:val="28"/>
          <w:szCs w:val="28"/>
          <w:rtl/>
        </w:rPr>
        <w:t>يأكل</w:t>
      </w:r>
      <w:r w:rsidR="00196053" w:rsidRPr="00196053">
        <w:rPr>
          <w:rFonts w:cs="Traditional Arabic"/>
          <w:sz w:val="28"/>
          <w:szCs w:val="28"/>
          <w:rtl/>
        </w:rPr>
        <w:t xml:space="preserve"> </w:t>
      </w:r>
      <w:r w:rsidR="00196053" w:rsidRPr="00196053">
        <w:rPr>
          <w:rFonts w:cs="Traditional Arabic" w:hint="cs"/>
          <w:sz w:val="28"/>
          <w:szCs w:val="28"/>
          <w:rtl/>
        </w:rPr>
        <w:t>ولا</w:t>
      </w:r>
      <w:r w:rsidR="00196053" w:rsidRPr="00196053">
        <w:rPr>
          <w:rFonts w:cs="Traditional Arabic"/>
          <w:sz w:val="28"/>
          <w:szCs w:val="28"/>
          <w:rtl/>
        </w:rPr>
        <w:t xml:space="preserve"> </w:t>
      </w:r>
      <w:r w:rsidR="003B535F">
        <w:rPr>
          <w:rFonts w:cs="Traditional Arabic" w:hint="cs"/>
          <w:sz w:val="28"/>
          <w:szCs w:val="28"/>
          <w:rtl/>
        </w:rPr>
        <w:t>يشرب</w:t>
      </w:r>
      <w:r w:rsidR="00196053" w:rsidRPr="00196053">
        <w:rPr>
          <w:rFonts w:cs="Traditional Arabic"/>
          <w:sz w:val="28"/>
          <w:szCs w:val="28"/>
          <w:rtl/>
        </w:rPr>
        <w:t xml:space="preserve"> </w:t>
      </w:r>
      <w:r w:rsidR="00196053" w:rsidRPr="00196053">
        <w:rPr>
          <w:rFonts w:cs="Traditional Arabic" w:hint="cs"/>
          <w:sz w:val="28"/>
          <w:szCs w:val="28"/>
          <w:rtl/>
        </w:rPr>
        <w:t>وهو</w:t>
      </w:r>
      <w:r w:rsidR="00196053" w:rsidRPr="00196053">
        <w:rPr>
          <w:rFonts w:cs="Traditional Arabic"/>
          <w:sz w:val="28"/>
          <w:szCs w:val="28"/>
          <w:rtl/>
        </w:rPr>
        <w:t xml:space="preserve"> </w:t>
      </w:r>
      <w:r w:rsidR="00196053" w:rsidRPr="00196053">
        <w:rPr>
          <w:rFonts w:cs="Traditional Arabic" w:hint="cs"/>
          <w:sz w:val="28"/>
          <w:szCs w:val="28"/>
          <w:rtl/>
        </w:rPr>
        <w:t>الباقي</w:t>
      </w:r>
      <w:r w:rsidR="00196053" w:rsidRPr="00196053">
        <w:rPr>
          <w:rFonts w:cs="Traditional Arabic"/>
          <w:sz w:val="28"/>
          <w:szCs w:val="28"/>
          <w:rtl/>
        </w:rPr>
        <w:t xml:space="preserve"> </w:t>
      </w:r>
      <w:r w:rsidR="00196053" w:rsidRPr="00196053">
        <w:rPr>
          <w:rFonts w:cs="Traditional Arabic" w:hint="cs"/>
          <w:sz w:val="28"/>
          <w:szCs w:val="28"/>
          <w:rtl/>
        </w:rPr>
        <w:t>بعد</w:t>
      </w:r>
      <w:r w:rsidR="00196053" w:rsidRPr="00196053">
        <w:rPr>
          <w:rFonts w:cs="Traditional Arabic"/>
          <w:sz w:val="28"/>
          <w:szCs w:val="28"/>
          <w:rtl/>
        </w:rPr>
        <w:t xml:space="preserve"> </w:t>
      </w:r>
      <w:r w:rsidR="00196053" w:rsidRPr="00196053">
        <w:rPr>
          <w:rFonts w:cs="Traditional Arabic" w:hint="cs"/>
          <w:sz w:val="28"/>
          <w:szCs w:val="28"/>
          <w:rtl/>
        </w:rPr>
        <w:t>خلقه</w:t>
      </w:r>
      <w:r w:rsidR="00EE4F58">
        <w:rPr>
          <w:rFonts w:cs="Traditional Arabic" w:hint="cs"/>
          <w:sz w:val="28"/>
          <w:szCs w:val="28"/>
          <w:rtl/>
        </w:rPr>
        <w:t xml:space="preserve"> </w:t>
      </w:r>
      <w:r w:rsidR="00196053" w:rsidRPr="00196053">
        <w:rPr>
          <w:rFonts w:cs="Traditional Arabic"/>
          <w:sz w:val="28"/>
          <w:szCs w:val="28"/>
          <w:rtl/>
        </w:rPr>
        <w:t xml:space="preserve">. </w:t>
      </w:r>
      <w:r w:rsidR="00196053" w:rsidRPr="00196053">
        <w:rPr>
          <w:rFonts w:cs="Traditional Arabic" w:hint="cs"/>
          <w:sz w:val="28"/>
          <w:szCs w:val="28"/>
          <w:rtl/>
        </w:rPr>
        <w:t>وقال</w:t>
      </w:r>
      <w:r w:rsidR="00196053" w:rsidRPr="00196053">
        <w:rPr>
          <w:rFonts w:cs="Traditional Arabic"/>
          <w:sz w:val="28"/>
          <w:szCs w:val="28"/>
          <w:rtl/>
        </w:rPr>
        <w:t xml:space="preserve"> </w:t>
      </w:r>
      <w:r w:rsidR="00196053" w:rsidRPr="00196053">
        <w:rPr>
          <w:rFonts w:cs="Traditional Arabic" w:hint="cs"/>
          <w:sz w:val="28"/>
          <w:szCs w:val="28"/>
          <w:rtl/>
        </w:rPr>
        <w:t>البيهقي</w:t>
      </w:r>
      <w:r w:rsidR="00196053" w:rsidRPr="00196053">
        <w:rPr>
          <w:rFonts w:cs="Traditional Arabic"/>
          <w:sz w:val="28"/>
          <w:szCs w:val="28"/>
          <w:rtl/>
        </w:rPr>
        <w:t xml:space="preserve"> </w:t>
      </w:r>
      <w:r w:rsidR="00196053" w:rsidRPr="00196053">
        <w:rPr>
          <w:rFonts w:cs="Traditional Arabic" w:hint="cs"/>
          <w:sz w:val="28"/>
          <w:szCs w:val="28"/>
          <w:rtl/>
        </w:rPr>
        <w:t>نحو</w:t>
      </w:r>
      <w:r w:rsidR="00196053" w:rsidRPr="00196053">
        <w:rPr>
          <w:rFonts w:cs="Traditional Arabic"/>
          <w:sz w:val="28"/>
          <w:szCs w:val="28"/>
          <w:rtl/>
        </w:rPr>
        <w:t xml:space="preserve"> </w:t>
      </w:r>
      <w:r w:rsidR="00196053" w:rsidRPr="00196053">
        <w:rPr>
          <w:rFonts w:cs="Traditional Arabic" w:hint="cs"/>
          <w:sz w:val="28"/>
          <w:szCs w:val="28"/>
          <w:rtl/>
        </w:rPr>
        <w:t>ذلك</w:t>
      </w:r>
      <w:r w:rsidR="00196053" w:rsidRPr="00196053">
        <w:rPr>
          <w:rFonts w:cs="Traditional Arabic"/>
          <w:sz w:val="28"/>
          <w:szCs w:val="28"/>
          <w:rtl/>
        </w:rPr>
        <w:t xml:space="preserve"> </w:t>
      </w:r>
      <w:r w:rsidR="003B535F">
        <w:rPr>
          <w:rFonts w:cs="Traditional Arabic" w:hint="cs"/>
          <w:sz w:val="28"/>
          <w:szCs w:val="28"/>
          <w:rtl/>
        </w:rPr>
        <w:t>. انتهى.</w:t>
      </w:r>
      <w:r w:rsidR="008975F2" w:rsidRPr="008975F2">
        <w:rPr>
          <w:rFonts w:hint="cs"/>
          <w:rtl/>
        </w:rPr>
        <w:t xml:space="preserve"> </w:t>
      </w:r>
      <w:r w:rsidR="008975F2" w:rsidRPr="008975F2">
        <w:rPr>
          <w:rFonts w:cs="Traditional Arabic" w:hint="cs"/>
          <w:sz w:val="28"/>
          <w:szCs w:val="28"/>
          <w:rtl/>
        </w:rPr>
        <w:t>و</w:t>
      </w:r>
      <w:r w:rsidR="005133DA">
        <w:rPr>
          <w:rFonts w:cs="Traditional Arabic" w:hint="cs"/>
          <w:sz w:val="28"/>
          <w:szCs w:val="28"/>
          <w:rtl/>
        </w:rPr>
        <w:t xml:space="preserve">قال البغوي : </w:t>
      </w:r>
      <w:r w:rsidR="008975F2" w:rsidRPr="008975F2">
        <w:rPr>
          <w:rFonts w:cs="Traditional Arabic" w:hint="cs"/>
          <w:sz w:val="28"/>
          <w:szCs w:val="28"/>
          <w:rtl/>
        </w:rPr>
        <w:t>قال</w:t>
      </w:r>
      <w:r w:rsidR="008975F2" w:rsidRPr="008975F2">
        <w:rPr>
          <w:rFonts w:cs="Traditional Arabic"/>
          <w:sz w:val="28"/>
          <w:szCs w:val="28"/>
          <w:rtl/>
        </w:rPr>
        <w:t xml:space="preserve"> </w:t>
      </w:r>
      <w:r w:rsidR="008975F2" w:rsidRPr="008975F2">
        <w:rPr>
          <w:rFonts w:cs="Traditional Arabic" w:hint="cs"/>
          <w:sz w:val="28"/>
          <w:szCs w:val="28"/>
          <w:rtl/>
        </w:rPr>
        <w:t>السدي</w:t>
      </w:r>
      <w:r w:rsidR="008975F2" w:rsidRPr="008975F2">
        <w:rPr>
          <w:rFonts w:cs="Traditional Arabic"/>
          <w:sz w:val="28"/>
          <w:szCs w:val="28"/>
          <w:rtl/>
        </w:rPr>
        <w:t xml:space="preserve"> </w:t>
      </w:r>
      <w:r w:rsidR="005133DA" w:rsidRPr="0090723E">
        <w:rPr>
          <w:rFonts w:ascii="QCF_BSML" w:hAnsi="QCF_BSML" w:cs="QCF_BSML"/>
          <w:color w:val="000000"/>
          <w:sz w:val="24"/>
          <w:szCs w:val="24"/>
          <w:rtl/>
        </w:rPr>
        <w:t>ﭽ</w:t>
      </w:r>
      <w:r w:rsidR="005133DA">
        <w:rPr>
          <w:rFonts w:ascii="QCF_P604" w:hAnsi="QCF_P604" w:cs="QCF_P604"/>
          <w:color w:val="000000"/>
          <w:sz w:val="24"/>
          <w:szCs w:val="24"/>
          <w:rtl/>
        </w:rPr>
        <w:t xml:space="preserve">  ﭗ</w:t>
      </w:r>
      <w:r w:rsidR="005133DA" w:rsidRPr="0090723E">
        <w:rPr>
          <w:rFonts w:ascii="QCF_P604" w:hAnsi="QCF_P604" w:cs="QCF_P604"/>
          <w:color w:val="000000"/>
          <w:sz w:val="24"/>
          <w:szCs w:val="24"/>
          <w:rtl/>
        </w:rPr>
        <w:t xml:space="preserve"> </w:t>
      </w:r>
      <w:r w:rsidR="005133DA" w:rsidRPr="0090723E">
        <w:rPr>
          <w:rFonts w:ascii="QCF_BSML" w:hAnsi="QCF_BSML" w:cs="QCF_BSML"/>
          <w:color w:val="000000"/>
          <w:sz w:val="24"/>
          <w:szCs w:val="24"/>
          <w:rtl/>
        </w:rPr>
        <w:t>ﭼ</w:t>
      </w:r>
      <w:r w:rsidR="005133DA" w:rsidRPr="00EC7896">
        <w:rPr>
          <w:rFonts w:cs="Traditional Arabic"/>
          <w:sz w:val="28"/>
          <w:szCs w:val="28"/>
          <w:rtl/>
        </w:rPr>
        <w:t xml:space="preserve"> </w:t>
      </w:r>
      <w:r w:rsidR="008975F2" w:rsidRPr="008975F2">
        <w:rPr>
          <w:rFonts w:cs="Traditional Arabic" w:hint="cs"/>
          <w:sz w:val="28"/>
          <w:szCs w:val="28"/>
          <w:rtl/>
        </w:rPr>
        <w:t>هو</w:t>
      </w:r>
      <w:r w:rsidR="008975F2" w:rsidRPr="008975F2">
        <w:rPr>
          <w:rFonts w:cs="Traditional Arabic"/>
          <w:sz w:val="28"/>
          <w:szCs w:val="28"/>
          <w:rtl/>
        </w:rPr>
        <w:t xml:space="preserve"> </w:t>
      </w:r>
      <w:r w:rsidR="008975F2" w:rsidRPr="008975F2">
        <w:rPr>
          <w:rFonts w:cs="Traditional Arabic" w:hint="cs"/>
          <w:sz w:val="28"/>
          <w:szCs w:val="28"/>
          <w:rtl/>
        </w:rPr>
        <w:t>المقصود</w:t>
      </w:r>
      <w:r w:rsidR="008975F2" w:rsidRPr="008975F2">
        <w:rPr>
          <w:rFonts w:cs="Traditional Arabic"/>
          <w:sz w:val="28"/>
          <w:szCs w:val="28"/>
          <w:rtl/>
        </w:rPr>
        <w:t xml:space="preserve"> </w:t>
      </w:r>
      <w:r w:rsidR="008975F2" w:rsidRPr="008975F2">
        <w:rPr>
          <w:rFonts w:cs="Traditional Arabic" w:hint="cs"/>
          <w:sz w:val="28"/>
          <w:szCs w:val="28"/>
          <w:rtl/>
        </w:rPr>
        <w:t>إليه</w:t>
      </w:r>
      <w:r w:rsidR="008975F2" w:rsidRPr="008975F2">
        <w:rPr>
          <w:rFonts w:cs="Traditional Arabic"/>
          <w:sz w:val="28"/>
          <w:szCs w:val="28"/>
          <w:rtl/>
        </w:rPr>
        <w:t xml:space="preserve"> </w:t>
      </w:r>
      <w:r w:rsidR="008975F2" w:rsidRPr="008975F2">
        <w:rPr>
          <w:rFonts w:cs="Traditional Arabic" w:hint="cs"/>
          <w:sz w:val="28"/>
          <w:szCs w:val="28"/>
          <w:rtl/>
        </w:rPr>
        <w:t>في</w:t>
      </w:r>
      <w:r w:rsidR="008975F2" w:rsidRPr="008975F2">
        <w:rPr>
          <w:rFonts w:cs="Traditional Arabic"/>
          <w:sz w:val="28"/>
          <w:szCs w:val="28"/>
          <w:rtl/>
        </w:rPr>
        <w:t xml:space="preserve"> </w:t>
      </w:r>
      <w:r w:rsidR="008975F2" w:rsidRPr="008975F2">
        <w:rPr>
          <w:rFonts w:cs="Traditional Arabic" w:hint="cs"/>
          <w:sz w:val="28"/>
          <w:szCs w:val="28"/>
          <w:rtl/>
        </w:rPr>
        <w:t>الرغائب</w:t>
      </w:r>
      <w:r w:rsidR="008975F2" w:rsidRPr="008975F2">
        <w:rPr>
          <w:rFonts w:cs="Traditional Arabic"/>
          <w:sz w:val="28"/>
          <w:szCs w:val="28"/>
          <w:rtl/>
        </w:rPr>
        <w:t xml:space="preserve"> </w:t>
      </w:r>
      <w:r w:rsidR="00FF32B6">
        <w:rPr>
          <w:rFonts w:cs="Traditional Arabic" w:hint="cs"/>
          <w:sz w:val="28"/>
          <w:szCs w:val="28"/>
          <w:rtl/>
        </w:rPr>
        <w:t xml:space="preserve">، </w:t>
      </w:r>
      <w:r w:rsidR="008975F2" w:rsidRPr="008975F2">
        <w:rPr>
          <w:rFonts w:cs="Traditional Arabic" w:hint="cs"/>
          <w:sz w:val="28"/>
          <w:szCs w:val="28"/>
          <w:rtl/>
        </w:rPr>
        <w:t>المستغاث</w:t>
      </w:r>
      <w:r w:rsidR="008975F2" w:rsidRPr="008975F2">
        <w:rPr>
          <w:rFonts w:cs="Traditional Arabic"/>
          <w:sz w:val="28"/>
          <w:szCs w:val="28"/>
          <w:rtl/>
        </w:rPr>
        <w:t xml:space="preserve"> </w:t>
      </w:r>
      <w:r w:rsidR="008975F2" w:rsidRPr="008975F2">
        <w:rPr>
          <w:rFonts w:cs="Traditional Arabic" w:hint="cs"/>
          <w:sz w:val="28"/>
          <w:szCs w:val="28"/>
          <w:rtl/>
        </w:rPr>
        <w:t>به</w:t>
      </w:r>
      <w:r w:rsidR="008975F2" w:rsidRPr="008975F2">
        <w:rPr>
          <w:rFonts w:cs="Traditional Arabic"/>
          <w:sz w:val="28"/>
          <w:szCs w:val="28"/>
          <w:rtl/>
        </w:rPr>
        <w:t xml:space="preserve"> </w:t>
      </w:r>
      <w:r w:rsidR="008975F2" w:rsidRPr="008975F2">
        <w:rPr>
          <w:rFonts w:cs="Traditional Arabic" w:hint="cs"/>
          <w:sz w:val="28"/>
          <w:szCs w:val="28"/>
          <w:rtl/>
        </w:rPr>
        <w:t>عند</w:t>
      </w:r>
      <w:r w:rsidR="008975F2" w:rsidRPr="008975F2">
        <w:rPr>
          <w:rFonts w:cs="Traditional Arabic"/>
          <w:sz w:val="28"/>
          <w:szCs w:val="28"/>
          <w:rtl/>
        </w:rPr>
        <w:t xml:space="preserve"> </w:t>
      </w:r>
      <w:r w:rsidR="008975F2" w:rsidRPr="008975F2">
        <w:rPr>
          <w:rFonts w:cs="Traditional Arabic" w:hint="cs"/>
          <w:sz w:val="28"/>
          <w:szCs w:val="28"/>
          <w:rtl/>
        </w:rPr>
        <w:t>المصائب</w:t>
      </w:r>
      <w:r w:rsidR="00FF32B6">
        <w:rPr>
          <w:rFonts w:cs="Traditional Arabic" w:hint="cs"/>
          <w:sz w:val="28"/>
          <w:szCs w:val="28"/>
          <w:rtl/>
        </w:rPr>
        <w:t xml:space="preserve"> .</w:t>
      </w:r>
      <w:r w:rsidR="008975F2" w:rsidRPr="008975F2">
        <w:rPr>
          <w:rFonts w:hint="cs"/>
          <w:rtl/>
        </w:rPr>
        <w:t xml:space="preserve"> </w:t>
      </w:r>
      <w:r w:rsidR="008975F2" w:rsidRPr="008975F2">
        <w:rPr>
          <w:rFonts w:cs="Traditional Arabic" w:hint="cs"/>
          <w:sz w:val="28"/>
          <w:szCs w:val="28"/>
          <w:rtl/>
        </w:rPr>
        <w:t>تقول</w:t>
      </w:r>
      <w:r w:rsidR="008975F2" w:rsidRPr="008975F2">
        <w:rPr>
          <w:rFonts w:cs="Traditional Arabic"/>
          <w:sz w:val="28"/>
          <w:szCs w:val="28"/>
          <w:rtl/>
        </w:rPr>
        <w:t xml:space="preserve"> </w:t>
      </w:r>
      <w:r w:rsidR="008975F2" w:rsidRPr="008975F2">
        <w:rPr>
          <w:rFonts w:cs="Traditional Arabic" w:hint="cs"/>
          <w:sz w:val="28"/>
          <w:szCs w:val="28"/>
          <w:rtl/>
        </w:rPr>
        <w:t>العرب</w:t>
      </w:r>
      <w:r w:rsidR="005133DA">
        <w:rPr>
          <w:rFonts w:cs="Traditional Arabic" w:hint="cs"/>
          <w:sz w:val="28"/>
          <w:szCs w:val="28"/>
          <w:rtl/>
        </w:rPr>
        <w:t xml:space="preserve"> </w:t>
      </w:r>
      <w:r w:rsidR="008975F2" w:rsidRPr="008975F2">
        <w:rPr>
          <w:rFonts w:cs="Traditional Arabic"/>
          <w:sz w:val="28"/>
          <w:szCs w:val="28"/>
          <w:rtl/>
        </w:rPr>
        <w:t xml:space="preserve">: </w:t>
      </w:r>
      <w:r w:rsidR="008975F2" w:rsidRPr="008975F2">
        <w:rPr>
          <w:rFonts w:cs="Traditional Arabic" w:hint="cs"/>
          <w:sz w:val="28"/>
          <w:szCs w:val="28"/>
          <w:rtl/>
        </w:rPr>
        <w:t>صمدت</w:t>
      </w:r>
      <w:r w:rsidR="008975F2" w:rsidRPr="008975F2">
        <w:rPr>
          <w:rFonts w:cs="Traditional Arabic"/>
          <w:sz w:val="28"/>
          <w:szCs w:val="28"/>
          <w:rtl/>
        </w:rPr>
        <w:t xml:space="preserve"> </w:t>
      </w:r>
      <w:r w:rsidR="008975F2" w:rsidRPr="008975F2">
        <w:rPr>
          <w:rFonts w:cs="Traditional Arabic" w:hint="cs"/>
          <w:sz w:val="28"/>
          <w:szCs w:val="28"/>
          <w:rtl/>
        </w:rPr>
        <w:t>فلانًا</w:t>
      </w:r>
      <w:r w:rsidR="008975F2" w:rsidRPr="008975F2">
        <w:rPr>
          <w:rFonts w:cs="Traditional Arabic"/>
          <w:sz w:val="28"/>
          <w:szCs w:val="28"/>
          <w:rtl/>
        </w:rPr>
        <w:t xml:space="preserve"> </w:t>
      </w:r>
      <w:r w:rsidR="008975F2" w:rsidRPr="008975F2">
        <w:rPr>
          <w:rFonts w:cs="Traditional Arabic" w:hint="cs"/>
          <w:sz w:val="28"/>
          <w:szCs w:val="28"/>
          <w:rtl/>
        </w:rPr>
        <w:t>أصمده</w:t>
      </w:r>
      <w:r w:rsidR="008975F2" w:rsidRPr="008975F2">
        <w:rPr>
          <w:rFonts w:cs="Traditional Arabic"/>
          <w:sz w:val="28"/>
          <w:szCs w:val="28"/>
          <w:rtl/>
        </w:rPr>
        <w:t xml:space="preserve"> </w:t>
      </w:r>
      <w:r w:rsidR="008975F2" w:rsidRPr="008975F2">
        <w:rPr>
          <w:rFonts w:cs="Traditional Arabic" w:hint="cs"/>
          <w:sz w:val="28"/>
          <w:szCs w:val="28"/>
          <w:rtl/>
        </w:rPr>
        <w:t>صمْدًا</w:t>
      </w:r>
      <w:r w:rsidR="008975F2" w:rsidRPr="008975F2">
        <w:rPr>
          <w:rFonts w:cs="Traditional Arabic"/>
          <w:sz w:val="28"/>
          <w:szCs w:val="28"/>
          <w:rtl/>
        </w:rPr>
        <w:t xml:space="preserve"> -</w:t>
      </w:r>
      <w:r w:rsidR="005133DA">
        <w:rPr>
          <w:rFonts w:cs="Traditional Arabic" w:hint="cs"/>
          <w:sz w:val="28"/>
          <w:szCs w:val="28"/>
          <w:rtl/>
        </w:rPr>
        <w:t xml:space="preserve"> </w:t>
      </w:r>
      <w:r w:rsidR="008975F2" w:rsidRPr="008975F2">
        <w:rPr>
          <w:rFonts w:cs="Traditional Arabic" w:hint="cs"/>
          <w:sz w:val="28"/>
          <w:szCs w:val="28"/>
          <w:rtl/>
        </w:rPr>
        <w:t>بسكون</w:t>
      </w:r>
      <w:r w:rsidR="008975F2" w:rsidRPr="008975F2">
        <w:rPr>
          <w:rFonts w:cs="Traditional Arabic"/>
          <w:sz w:val="28"/>
          <w:szCs w:val="28"/>
          <w:rtl/>
        </w:rPr>
        <w:t xml:space="preserve"> </w:t>
      </w:r>
      <w:r w:rsidR="008975F2" w:rsidRPr="008975F2">
        <w:rPr>
          <w:rFonts w:cs="Traditional Arabic" w:hint="cs"/>
          <w:sz w:val="28"/>
          <w:szCs w:val="28"/>
          <w:rtl/>
        </w:rPr>
        <w:t>الميم</w:t>
      </w:r>
      <w:r w:rsidR="008975F2" w:rsidRPr="008975F2">
        <w:rPr>
          <w:rFonts w:cs="Traditional Arabic"/>
          <w:sz w:val="28"/>
          <w:szCs w:val="28"/>
          <w:rtl/>
        </w:rPr>
        <w:t xml:space="preserve"> -</w:t>
      </w:r>
      <w:r w:rsidR="005133DA">
        <w:rPr>
          <w:rFonts w:cs="Traditional Arabic" w:hint="cs"/>
          <w:sz w:val="28"/>
          <w:szCs w:val="28"/>
          <w:rtl/>
        </w:rPr>
        <w:t xml:space="preserve"> </w:t>
      </w:r>
      <w:r w:rsidR="008975F2" w:rsidRPr="008975F2">
        <w:rPr>
          <w:rFonts w:cs="Traditional Arabic" w:hint="cs"/>
          <w:sz w:val="28"/>
          <w:szCs w:val="28"/>
          <w:rtl/>
        </w:rPr>
        <w:t>إذا</w:t>
      </w:r>
      <w:r w:rsidR="008975F2" w:rsidRPr="008975F2">
        <w:rPr>
          <w:rFonts w:cs="Traditional Arabic"/>
          <w:sz w:val="28"/>
          <w:szCs w:val="28"/>
          <w:rtl/>
        </w:rPr>
        <w:t xml:space="preserve"> </w:t>
      </w:r>
      <w:r w:rsidR="008975F2" w:rsidRPr="008975F2">
        <w:rPr>
          <w:rFonts w:cs="Traditional Arabic" w:hint="cs"/>
          <w:sz w:val="28"/>
          <w:szCs w:val="28"/>
          <w:rtl/>
        </w:rPr>
        <w:t>قصدته</w:t>
      </w:r>
      <w:r w:rsidR="00422089">
        <w:rPr>
          <w:rFonts w:cs="Traditional Arabic" w:hint="cs"/>
          <w:sz w:val="28"/>
          <w:szCs w:val="28"/>
          <w:rtl/>
        </w:rPr>
        <w:t xml:space="preserve"> ، </w:t>
      </w:r>
      <w:r w:rsidR="008975F2" w:rsidRPr="008975F2">
        <w:rPr>
          <w:rFonts w:cs="Traditional Arabic" w:hint="cs"/>
          <w:sz w:val="28"/>
          <w:szCs w:val="28"/>
          <w:rtl/>
        </w:rPr>
        <w:t>والمقصود</w:t>
      </w:r>
      <w:r w:rsidR="00422089">
        <w:rPr>
          <w:rFonts w:cs="Traditional Arabic"/>
          <w:sz w:val="28"/>
          <w:szCs w:val="28"/>
          <w:rtl/>
        </w:rPr>
        <w:t xml:space="preserve"> </w:t>
      </w:r>
      <w:r w:rsidR="008975F2" w:rsidRPr="008975F2">
        <w:rPr>
          <w:rFonts w:cs="Traditional Arabic"/>
          <w:sz w:val="28"/>
          <w:szCs w:val="28"/>
          <w:rtl/>
        </w:rPr>
        <w:t xml:space="preserve"> </w:t>
      </w:r>
      <w:r w:rsidR="00422089">
        <w:rPr>
          <w:rFonts w:cs="Traditional Arabic" w:hint="cs"/>
          <w:sz w:val="28"/>
          <w:szCs w:val="28"/>
          <w:rtl/>
        </w:rPr>
        <w:t>صمَد</w:t>
      </w:r>
      <w:r w:rsidR="008975F2" w:rsidRPr="008975F2">
        <w:rPr>
          <w:rFonts w:cs="Traditional Arabic"/>
          <w:sz w:val="28"/>
          <w:szCs w:val="28"/>
          <w:rtl/>
        </w:rPr>
        <w:t xml:space="preserve"> </w:t>
      </w:r>
      <w:r w:rsidR="008975F2" w:rsidRPr="008975F2">
        <w:rPr>
          <w:rFonts w:cs="Traditional Arabic" w:hint="cs"/>
          <w:sz w:val="28"/>
          <w:szCs w:val="28"/>
          <w:rtl/>
        </w:rPr>
        <w:t>بفتح</w:t>
      </w:r>
      <w:r w:rsidR="008975F2" w:rsidRPr="008975F2">
        <w:rPr>
          <w:rFonts w:cs="Traditional Arabic"/>
          <w:sz w:val="28"/>
          <w:szCs w:val="28"/>
          <w:rtl/>
        </w:rPr>
        <w:t xml:space="preserve"> </w:t>
      </w:r>
      <w:r w:rsidR="008975F2" w:rsidRPr="008975F2">
        <w:rPr>
          <w:rFonts w:cs="Traditional Arabic" w:hint="cs"/>
          <w:sz w:val="28"/>
          <w:szCs w:val="28"/>
          <w:rtl/>
        </w:rPr>
        <w:t>الميم</w:t>
      </w:r>
      <w:r w:rsidR="00422089">
        <w:rPr>
          <w:rFonts w:cs="Traditional Arabic" w:hint="cs"/>
          <w:sz w:val="28"/>
          <w:szCs w:val="28"/>
          <w:rtl/>
        </w:rPr>
        <w:t xml:space="preserve"> </w:t>
      </w:r>
      <w:r w:rsidR="008975F2" w:rsidRPr="008975F2">
        <w:rPr>
          <w:rFonts w:cs="Traditional Arabic"/>
          <w:sz w:val="28"/>
          <w:szCs w:val="28"/>
          <w:rtl/>
        </w:rPr>
        <w:t>.</w:t>
      </w:r>
      <w:r w:rsidR="00422089">
        <w:rPr>
          <w:rFonts w:cs="Traditional Arabic" w:hint="cs"/>
          <w:sz w:val="28"/>
          <w:szCs w:val="28"/>
          <w:rtl/>
        </w:rPr>
        <w:t>انتهى.</w:t>
      </w:r>
      <w:r w:rsidR="00C1452D">
        <w:rPr>
          <w:rFonts w:cs="Traditional Arabic" w:hint="cs"/>
          <w:sz w:val="28"/>
          <w:szCs w:val="28"/>
          <w:rtl/>
        </w:rPr>
        <w:t xml:space="preserve"> قلت : وهذا هو معنى قول بن عباس : </w:t>
      </w:r>
      <w:r w:rsidR="00C1452D" w:rsidRPr="002F478E">
        <w:rPr>
          <w:rFonts w:cs="Traditional Arabic" w:hint="cs"/>
          <w:sz w:val="28"/>
          <w:szCs w:val="28"/>
          <w:rtl/>
        </w:rPr>
        <w:t>يصمد</w:t>
      </w:r>
      <w:r w:rsidR="00C1452D" w:rsidRPr="002F478E">
        <w:rPr>
          <w:rFonts w:cs="Traditional Arabic"/>
          <w:sz w:val="28"/>
          <w:szCs w:val="28"/>
          <w:rtl/>
        </w:rPr>
        <w:t xml:space="preserve"> </w:t>
      </w:r>
      <w:r w:rsidR="00C1452D" w:rsidRPr="002F478E">
        <w:rPr>
          <w:rFonts w:cs="Traditional Arabic" w:hint="cs"/>
          <w:sz w:val="28"/>
          <w:szCs w:val="28"/>
          <w:rtl/>
        </w:rPr>
        <w:t>الخلائق</w:t>
      </w:r>
      <w:r w:rsidR="00C1452D" w:rsidRPr="002F478E">
        <w:rPr>
          <w:rFonts w:cs="Traditional Arabic"/>
          <w:sz w:val="28"/>
          <w:szCs w:val="28"/>
          <w:rtl/>
        </w:rPr>
        <w:t xml:space="preserve"> </w:t>
      </w:r>
      <w:r w:rsidR="00C1452D" w:rsidRPr="002F478E">
        <w:rPr>
          <w:rFonts w:cs="Traditional Arabic" w:hint="cs"/>
          <w:sz w:val="28"/>
          <w:szCs w:val="28"/>
          <w:rtl/>
        </w:rPr>
        <w:t>إليه</w:t>
      </w:r>
      <w:r w:rsidR="00C1452D" w:rsidRPr="002F478E">
        <w:rPr>
          <w:rFonts w:cs="Traditional Arabic"/>
          <w:sz w:val="28"/>
          <w:szCs w:val="28"/>
          <w:rtl/>
        </w:rPr>
        <w:t xml:space="preserve"> </w:t>
      </w:r>
      <w:r w:rsidR="00C1452D" w:rsidRPr="002F478E">
        <w:rPr>
          <w:rFonts w:cs="Traditional Arabic" w:hint="cs"/>
          <w:sz w:val="28"/>
          <w:szCs w:val="28"/>
          <w:rtl/>
        </w:rPr>
        <w:t>في</w:t>
      </w:r>
      <w:r w:rsidR="00C1452D" w:rsidRPr="002F478E">
        <w:rPr>
          <w:rFonts w:cs="Traditional Arabic"/>
          <w:sz w:val="28"/>
          <w:szCs w:val="28"/>
          <w:rtl/>
        </w:rPr>
        <w:t xml:space="preserve"> </w:t>
      </w:r>
      <w:r w:rsidR="00C1452D" w:rsidRPr="002F478E">
        <w:rPr>
          <w:rFonts w:cs="Traditional Arabic" w:hint="cs"/>
          <w:sz w:val="28"/>
          <w:szCs w:val="28"/>
          <w:rtl/>
        </w:rPr>
        <w:t>حوائجهم</w:t>
      </w:r>
      <w:r w:rsidR="00C1452D">
        <w:rPr>
          <w:rFonts w:cs="Traditional Arabic" w:hint="cs"/>
          <w:sz w:val="28"/>
          <w:szCs w:val="28"/>
          <w:rtl/>
        </w:rPr>
        <w:t xml:space="preserve"> . </w:t>
      </w:r>
      <w:r w:rsidR="000465DB">
        <w:rPr>
          <w:rFonts w:cs="Traditional Arabic" w:hint="cs"/>
          <w:sz w:val="28"/>
          <w:szCs w:val="28"/>
          <w:rtl/>
        </w:rPr>
        <w:t>يعني يقصدونه .</w:t>
      </w:r>
    </w:p>
    <w:p w14:paraId="44983849" w14:textId="77777777" w:rsidR="00E9080D" w:rsidRDefault="00E9080D" w:rsidP="00811A98">
      <w:pPr>
        <w:ind w:left="-341" w:right="-284"/>
        <w:jc w:val="both"/>
        <w:rPr>
          <w:rFonts w:ascii="QCF_P604" w:hAnsi="QCF_P604" w:cs="QCF_P604"/>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ﭙ  ﭚ   ﭛ  ﭜ  ﭝ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811A98">
        <w:rPr>
          <w:rFonts w:cs="Traditional Arabic" w:hint="cs"/>
          <w:sz w:val="28"/>
          <w:szCs w:val="28"/>
          <w:rtl/>
        </w:rPr>
        <w:t>لم يكن له ولد ولم يكن له والد</w:t>
      </w:r>
      <w:r w:rsidR="00795268">
        <w:rPr>
          <w:rFonts w:cs="Traditional Arabic" w:hint="cs"/>
          <w:sz w:val="28"/>
          <w:szCs w:val="28"/>
          <w:rtl/>
        </w:rPr>
        <w:t xml:space="preserve"> .</w:t>
      </w:r>
      <w:r w:rsidR="00811A98">
        <w:rPr>
          <w:rFonts w:cs="Traditional Arabic" w:hint="cs"/>
          <w:sz w:val="28"/>
          <w:szCs w:val="28"/>
          <w:rtl/>
        </w:rPr>
        <w:t xml:space="preserve"> </w:t>
      </w:r>
    </w:p>
    <w:p w14:paraId="1EB41F83" w14:textId="77777777" w:rsidR="00333862" w:rsidRDefault="00E9080D" w:rsidP="00333862">
      <w:pPr>
        <w:ind w:left="-341" w:right="-284"/>
        <w:jc w:val="both"/>
        <w:rPr>
          <w:rFonts w:ascii="QCF_P604" w:hAnsi="QCF_P604" w:cs="QCF_P604"/>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ﭞ  ﭟ  ﭠ  ﭡ  ﭢ  ﭣ   </w:t>
      </w:r>
      <w:r w:rsidRPr="0090723E">
        <w:rPr>
          <w:rFonts w:ascii="QCF_BSML" w:hAnsi="QCF_BSML" w:cs="QCF_BSML"/>
          <w:color w:val="000000"/>
          <w:sz w:val="24"/>
          <w:szCs w:val="24"/>
          <w:rtl/>
        </w:rPr>
        <w:t>ﭼ</w:t>
      </w:r>
      <w:r w:rsidRPr="0090723E">
        <w:rPr>
          <w:rFonts w:ascii="Arial" w:hAnsi="Arial" w:cs="Arial"/>
          <w:color w:val="000000"/>
          <w:sz w:val="24"/>
          <w:szCs w:val="24"/>
          <w:rtl/>
        </w:rPr>
        <w:t xml:space="preserve"> </w:t>
      </w:r>
      <w:r w:rsidR="00795268">
        <w:rPr>
          <w:rFonts w:cs="Traditional Arabic" w:hint="cs"/>
          <w:sz w:val="28"/>
          <w:szCs w:val="28"/>
          <w:rtl/>
        </w:rPr>
        <w:t>أي ليس له شبيه ولا مثيل ولا نظير .</w:t>
      </w:r>
      <w:r w:rsidR="00A3677E">
        <w:rPr>
          <w:rFonts w:ascii="Traditional Arabic" w:hAnsi="Traditional Arabic" w:cs="Traditional Arabic" w:hint="cs"/>
          <w:sz w:val="24"/>
          <w:szCs w:val="24"/>
          <w:rtl/>
        </w:rPr>
        <w:t xml:space="preserve"> </w:t>
      </w:r>
      <w:r w:rsidR="00333862" w:rsidRPr="00C35709">
        <w:rPr>
          <w:rFonts w:ascii="QCF_BSML" w:hAnsi="QCF_BSML" w:cs="QCF_BSML"/>
          <w:color w:val="000000"/>
          <w:sz w:val="24"/>
          <w:szCs w:val="24"/>
          <w:rtl/>
        </w:rPr>
        <w:t>ﭽ</w:t>
      </w:r>
      <w:r w:rsidR="00333862" w:rsidRPr="00C35709">
        <w:rPr>
          <w:rFonts w:ascii="QCF_P484" w:hAnsi="QCF_P484" w:cs="QCF_P484"/>
          <w:color w:val="000000"/>
          <w:sz w:val="24"/>
          <w:szCs w:val="24"/>
          <w:rtl/>
        </w:rPr>
        <w:t xml:space="preserve"> ﭡ  ﭢ        ﭣ</w:t>
      </w:r>
      <w:r w:rsidR="00333862" w:rsidRPr="00C35709">
        <w:rPr>
          <w:rFonts w:ascii="QCF_P484" w:hAnsi="QCF_P484" w:cs="QCF_P484"/>
          <w:color w:val="0000A5"/>
          <w:sz w:val="24"/>
          <w:szCs w:val="24"/>
          <w:rtl/>
        </w:rPr>
        <w:t>ﭤ</w:t>
      </w:r>
      <w:r w:rsidR="00333862" w:rsidRPr="00C35709">
        <w:rPr>
          <w:rFonts w:ascii="QCF_P484" w:hAnsi="QCF_P484" w:cs="QCF_P484"/>
          <w:color w:val="000000"/>
          <w:sz w:val="24"/>
          <w:szCs w:val="24"/>
          <w:rtl/>
        </w:rPr>
        <w:t xml:space="preserve">   ﭥ     ﭦ  ﭧ</w:t>
      </w:r>
      <w:r w:rsidR="00333862">
        <w:rPr>
          <w:rFonts w:ascii="QCF_P484" w:hAnsi="QCF_P484" w:cs="QCF_P484"/>
          <w:color w:val="000000"/>
          <w:sz w:val="24"/>
          <w:szCs w:val="24"/>
          <w:rtl/>
        </w:rPr>
        <w:t xml:space="preserve"> </w:t>
      </w:r>
      <w:r w:rsidR="00333862" w:rsidRPr="00C35709">
        <w:rPr>
          <w:rFonts w:ascii="QCF_BSML" w:hAnsi="QCF_BSML" w:cs="QCF_BSML"/>
          <w:color w:val="000000"/>
          <w:sz w:val="24"/>
          <w:szCs w:val="24"/>
          <w:rtl/>
        </w:rPr>
        <w:t>ﭼ</w:t>
      </w:r>
      <w:r w:rsidR="00333862" w:rsidRPr="00C35709">
        <w:rPr>
          <w:rFonts w:ascii="Arial" w:hAnsi="Arial" w:cs="Arial"/>
          <w:color w:val="000000"/>
          <w:sz w:val="24"/>
          <w:szCs w:val="24"/>
          <w:rtl/>
        </w:rPr>
        <w:t xml:space="preserve"> </w:t>
      </w:r>
      <w:r w:rsidR="00333862" w:rsidRPr="004262CA">
        <w:rPr>
          <w:rFonts w:cs="Traditional Arabic" w:hint="cs"/>
          <w:sz w:val="20"/>
          <w:szCs w:val="20"/>
          <w:rtl/>
        </w:rPr>
        <w:t>من (11) سورة الشورى</w:t>
      </w:r>
    </w:p>
    <w:p w14:paraId="7F29BA01" w14:textId="77777777" w:rsidR="009463FB" w:rsidRDefault="009463FB" w:rsidP="007262FE">
      <w:pPr>
        <w:ind w:left="-341" w:right="-284"/>
        <w:jc w:val="both"/>
        <w:rPr>
          <w:rFonts w:ascii="Traditional Arabic" w:hAnsi="Traditional Arabic" w:cs="Traditional Arabic"/>
          <w:sz w:val="28"/>
          <w:szCs w:val="28"/>
          <w:rtl/>
        </w:rPr>
      </w:pPr>
    </w:p>
    <w:p w14:paraId="7ED1BB42" w14:textId="77777777" w:rsidR="00E9080D" w:rsidRDefault="00FE250B" w:rsidP="007262FE">
      <w:pPr>
        <w:ind w:left="-341" w:right="-284"/>
        <w:jc w:val="both"/>
        <w:rPr>
          <w:rFonts w:ascii="Traditional Arabic" w:hAnsi="Traditional Arabic" w:cs="Traditional Arabic"/>
          <w:sz w:val="28"/>
          <w:szCs w:val="28"/>
          <w:rtl/>
        </w:rPr>
      </w:pPr>
      <w:r w:rsidRPr="00FE250B">
        <w:rPr>
          <w:rFonts w:ascii="Traditional Arabic" w:hAnsi="Traditional Arabic" w:cs="Traditional Arabic" w:hint="cs"/>
          <w:sz w:val="28"/>
          <w:szCs w:val="28"/>
          <w:rtl/>
        </w:rPr>
        <w:t xml:space="preserve">من </w:t>
      </w:r>
      <w:r w:rsidR="007262FE">
        <w:rPr>
          <w:rFonts w:ascii="Traditional Arabic" w:hAnsi="Traditional Arabic" w:cs="Traditional Arabic" w:hint="cs"/>
          <w:sz w:val="28"/>
          <w:szCs w:val="28"/>
          <w:rtl/>
        </w:rPr>
        <w:t>دروس سورة الإخلاص</w:t>
      </w:r>
      <w:r w:rsidRPr="00FE250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w:t>
      </w:r>
    </w:p>
    <w:p w14:paraId="4F09DFC4" w14:textId="77777777" w:rsidR="00A768D6" w:rsidRDefault="00FE250B" w:rsidP="00F328E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w:t>
      </w:r>
      <w:r w:rsidR="00F328EF">
        <w:rPr>
          <w:rFonts w:ascii="Traditional Arabic" w:hAnsi="Traditional Arabic" w:cs="Traditional Arabic" w:hint="cs"/>
          <w:sz w:val="28"/>
          <w:szCs w:val="28"/>
          <w:rtl/>
        </w:rPr>
        <w:t xml:space="preserve">أن هذه السورة اختصت بصفة الرحمن فلم يذكر فيها أمرٌ آخر </w:t>
      </w:r>
      <w:r w:rsidR="009463FB">
        <w:rPr>
          <w:rFonts w:ascii="Traditional Arabic" w:hAnsi="Traditional Arabic" w:cs="Traditional Arabic" w:hint="cs"/>
          <w:sz w:val="28"/>
          <w:szCs w:val="28"/>
          <w:rtl/>
        </w:rPr>
        <w:t xml:space="preserve">، </w:t>
      </w:r>
      <w:r w:rsidR="00F328EF">
        <w:rPr>
          <w:rFonts w:ascii="Traditional Arabic" w:hAnsi="Traditional Arabic" w:cs="Traditional Arabic" w:hint="cs"/>
          <w:sz w:val="28"/>
          <w:szCs w:val="28"/>
          <w:rtl/>
        </w:rPr>
        <w:t xml:space="preserve">ولذلك كانت تعدل ثلث القران </w:t>
      </w:r>
      <w:r w:rsidR="009463FB">
        <w:rPr>
          <w:rFonts w:ascii="Traditional Arabic" w:hAnsi="Traditional Arabic" w:cs="Traditional Arabic" w:hint="cs"/>
          <w:sz w:val="28"/>
          <w:szCs w:val="28"/>
          <w:rtl/>
        </w:rPr>
        <w:t xml:space="preserve">، </w:t>
      </w:r>
      <w:r w:rsidR="006C43C6">
        <w:rPr>
          <w:rFonts w:ascii="Traditional Arabic" w:hAnsi="Traditional Arabic" w:cs="Traditional Arabic" w:hint="cs"/>
          <w:sz w:val="28"/>
          <w:szCs w:val="28"/>
          <w:rtl/>
        </w:rPr>
        <w:t xml:space="preserve">فإن القران يتضمن ثلاثة أمور </w:t>
      </w:r>
      <w:r w:rsidR="00A768D6">
        <w:rPr>
          <w:rFonts w:ascii="Traditional Arabic" w:hAnsi="Traditional Arabic" w:cs="Traditional Arabic" w:hint="cs"/>
          <w:sz w:val="28"/>
          <w:szCs w:val="28"/>
          <w:rtl/>
        </w:rPr>
        <w:t>:</w:t>
      </w:r>
    </w:p>
    <w:p w14:paraId="48DA47BB" w14:textId="77777777" w:rsidR="00A768D6" w:rsidRDefault="00431FFE" w:rsidP="00F328E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الأمر الأول / القصص والأخبار . </w:t>
      </w:r>
    </w:p>
    <w:p w14:paraId="78FEAF7D" w14:textId="77777777" w:rsidR="00A768D6" w:rsidRDefault="00431FFE" w:rsidP="00F328EF">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والأمر الثاني / الأحكام والحلال والحرام . </w:t>
      </w:r>
    </w:p>
    <w:p w14:paraId="5D9F5774" w14:textId="77777777" w:rsidR="00FE250B" w:rsidRDefault="00431FFE" w:rsidP="0021733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والأمر الثالث / الت</w:t>
      </w:r>
      <w:r w:rsidR="00A768D6">
        <w:rPr>
          <w:rFonts w:ascii="Traditional Arabic" w:hAnsi="Traditional Arabic" w:cs="Traditional Arabic" w:hint="cs"/>
          <w:sz w:val="28"/>
          <w:szCs w:val="28"/>
          <w:rtl/>
        </w:rPr>
        <w:t>وحيد وأوصاف الرحمن فكانت هذه الس</w:t>
      </w:r>
      <w:r>
        <w:rPr>
          <w:rFonts w:ascii="Traditional Arabic" w:hAnsi="Traditional Arabic" w:cs="Traditional Arabic" w:hint="cs"/>
          <w:sz w:val="28"/>
          <w:szCs w:val="28"/>
          <w:rtl/>
        </w:rPr>
        <w:t>ورة</w:t>
      </w:r>
      <w:r w:rsidR="00A768D6">
        <w:rPr>
          <w:rFonts w:ascii="Traditional Arabic" w:hAnsi="Traditional Arabic" w:cs="Traditional Arabic" w:hint="cs"/>
          <w:sz w:val="28"/>
          <w:szCs w:val="28"/>
          <w:rtl/>
        </w:rPr>
        <w:t xml:space="preserve"> ت</w:t>
      </w:r>
      <w:r w:rsidR="00F24030">
        <w:rPr>
          <w:rFonts w:ascii="Traditional Arabic" w:hAnsi="Traditional Arabic" w:cs="Traditional Arabic" w:hint="cs"/>
          <w:sz w:val="28"/>
          <w:szCs w:val="28"/>
          <w:rtl/>
        </w:rPr>
        <w:t xml:space="preserve">ختصر هذا الصنف كله فإنها تضمنت توحيد الربوبية وتوحيد الألوهية وتوحيد الأسماء والصفات </w:t>
      </w:r>
      <w:r w:rsidR="00217331">
        <w:rPr>
          <w:rFonts w:ascii="Traditional Arabic" w:hAnsi="Traditional Arabic" w:cs="Traditional Arabic" w:hint="cs"/>
          <w:sz w:val="28"/>
          <w:szCs w:val="28"/>
          <w:rtl/>
        </w:rPr>
        <w:t>ففي قوله تعالى</w:t>
      </w:r>
      <w:r w:rsidR="00F01D80">
        <w:rPr>
          <w:rFonts w:ascii="Traditional Arabic" w:hAnsi="Traditional Arabic" w:cs="Traditional Arabic" w:hint="cs"/>
          <w:sz w:val="28"/>
          <w:szCs w:val="28"/>
          <w:rtl/>
        </w:rPr>
        <w:t xml:space="preserve"> </w:t>
      </w:r>
      <w:r w:rsidR="005D1E67" w:rsidRPr="0090723E">
        <w:rPr>
          <w:rFonts w:ascii="QCF_BSML" w:hAnsi="QCF_BSML" w:cs="QCF_BSML"/>
          <w:color w:val="000000"/>
          <w:sz w:val="24"/>
          <w:szCs w:val="24"/>
          <w:rtl/>
        </w:rPr>
        <w:t xml:space="preserve">ﭽ </w:t>
      </w:r>
      <w:r w:rsidR="005D1E67" w:rsidRPr="0090723E">
        <w:rPr>
          <w:rFonts w:ascii="QCF_P604" w:hAnsi="QCF_P604" w:cs="QCF_P604"/>
          <w:color w:val="000000"/>
          <w:sz w:val="24"/>
          <w:szCs w:val="24"/>
          <w:rtl/>
        </w:rPr>
        <w:t xml:space="preserve">ﭑ  ﭒ  ﭓ  ﭔ  ﭕ  </w:t>
      </w:r>
      <w:r w:rsidR="005D1E67" w:rsidRPr="0090723E">
        <w:rPr>
          <w:rFonts w:ascii="QCF_BSML" w:hAnsi="QCF_BSML" w:cs="QCF_BSML"/>
          <w:color w:val="000000"/>
          <w:sz w:val="24"/>
          <w:szCs w:val="24"/>
          <w:rtl/>
        </w:rPr>
        <w:t>ﭼ</w:t>
      </w:r>
      <w:r w:rsidR="005D1E67" w:rsidRPr="003A6FB3">
        <w:rPr>
          <w:rFonts w:cs="Traditional Arabic" w:hint="cs"/>
          <w:sz w:val="28"/>
          <w:szCs w:val="28"/>
          <w:rtl/>
        </w:rPr>
        <w:t xml:space="preserve"> </w:t>
      </w:r>
      <w:r w:rsidR="00F01D80">
        <w:rPr>
          <w:rFonts w:ascii="Traditional Arabic" w:hAnsi="Traditional Arabic" w:cs="Traditional Arabic" w:hint="cs"/>
          <w:sz w:val="28"/>
          <w:szCs w:val="28"/>
          <w:rtl/>
        </w:rPr>
        <w:t xml:space="preserve">أي </w:t>
      </w:r>
      <w:r w:rsidR="00466CE3">
        <w:rPr>
          <w:rFonts w:ascii="Traditional Arabic" w:hAnsi="Traditional Arabic" w:cs="Traditional Arabic" w:hint="cs"/>
          <w:sz w:val="28"/>
          <w:szCs w:val="28"/>
          <w:rtl/>
        </w:rPr>
        <w:t xml:space="preserve">واحدٌ في ربوبيته لا رب سواه </w:t>
      </w:r>
      <w:r w:rsidR="009463FB">
        <w:rPr>
          <w:rFonts w:ascii="Traditional Arabic" w:hAnsi="Traditional Arabic" w:cs="Traditional Arabic" w:hint="cs"/>
          <w:sz w:val="28"/>
          <w:szCs w:val="28"/>
          <w:rtl/>
        </w:rPr>
        <w:t xml:space="preserve">، </w:t>
      </w:r>
      <w:r w:rsidR="00466CE3">
        <w:rPr>
          <w:rFonts w:ascii="Traditional Arabic" w:hAnsi="Traditional Arabic" w:cs="Traditional Arabic" w:hint="cs"/>
          <w:sz w:val="28"/>
          <w:szCs w:val="28"/>
          <w:rtl/>
        </w:rPr>
        <w:t xml:space="preserve">وواحدٌ في ألوهيته لا شريك له </w:t>
      </w:r>
      <w:r w:rsidR="005D1E67">
        <w:rPr>
          <w:rFonts w:ascii="Traditional Arabic" w:hAnsi="Traditional Arabic" w:cs="Traditional Arabic" w:hint="cs"/>
          <w:sz w:val="28"/>
          <w:szCs w:val="28"/>
          <w:rtl/>
        </w:rPr>
        <w:t xml:space="preserve">، </w:t>
      </w:r>
      <w:r w:rsidR="00466CE3">
        <w:rPr>
          <w:rFonts w:ascii="Traditional Arabic" w:hAnsi="Traditional Arabic" w:cs="Traditional Arabic" w:hint="cs"/>
          <w:sz w:val="28"/>
          <w:szCs w:val="28"/>
          <w:rtl/>
        </w:rPr>
        <w:t>وواحد في أسمائه وصفاته لا مثل له .</w:t>
      </w:r>
      <w:r w:rsidR="004E40BE">
        <w:rPr>
          <w:rFonts w:ascii="Traditional Arabic" w:hAnsi="Traditional Arabic" w:cs="Traditional Arabic" w:hint="cs"/>
          <w:sz w:val="28"/>
          <w:szCs w:val="28"/>
          <w:rtl/>
        </w:rPr>
        <w:t xml:space="preserve"> </w:t>
      </w:r>
    </w:p>
    <w:p w14:paraId="44EADF86" w14:textId="77777777" w:rsidR="0094388D" w:rsidRDefault="0094388D" w:rsidP="00217331">
      <w:pPr>
        <w:ind w:left="-341" w:right="-284"/>
        <w:jc w:val="both"/>
        <w:rPr>
          <w:rFonts w:ascii="Traditional Arabic" w:hAnsi="Traditional Arabic" w:cs="Traditional Arabic"/>
          <w:sz w:val="28"/>
          <w:szCs w:val="28"/>
          <w:rtl/>
        </w:rPr>
      </w:pPr>
    </w:p>
    <w:p w14:paraId="018DDE1E" w14:textId="77777777" w:rsidR="00217331" w:rsidRDefault="00217331" w:rsidP="0021733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ثانياً / </w:t>
      </w:r>
      <w:r w:rsidR="00664A30">
        <w:rPr>
          <w:rFonts w:ascii="Traditional Arabic" w:hAnsi="Traditional Arabic" w:cs="Traditional Arabic" w:hint="cs"/>
          <w:sz w:val="28"/>
          <w:szCs w:val="28"/>
          <w:rtl/>
        </w:rPr>
        <w:t xml:space="preserve">أن هذه السورة هي إجابة لكل من سأل عن صفة الرحمن </w:t>
      </w:r>
      <w:r w:rsidR="003E68F7">
        <w:rPr>
          <w:rFonts w:ascii="Traditional Arabic" w:hAnsi="Traditional Arabic" w:cs="Traditional Arabic" w:hint="cs"/>
          <w:sz w:val="28"/>
          <w:szCs w:val="28"/>
          <w:rtl/>
        </w:rPr>
        <w:t>، و</w:t>
      </w:r>
      <w:r w:rsidR="005F3507">
        <w:rPr>
          <w:rFonts w:ascii="Traditional Arabic" w:hAnsi="Traditional Arabic" w:cs="Traditional Arabic" w:hint="cs"/>
          <w:sz w:val="28"/>
          <w:szCs w:val="28"/>
          <w:rtl/>
        </w:rPr>
        <w:t>إذا حضر شياطين الجن وشياطين الإنس وأرادوا تشكيك المرء في ربه فليرجع إلى هذه السورة وليتمعن فيها جيداً فإنها تكفيه عن كل جواب</w:t>
      </w:r>
      <w:r w:rsidR="003E68F7">
        <w:rPr>
          <w:rFonts w:ascii="Traditional Arabic" w:hAnsi="Traditional Arabic" w:cs="Traditional Arabic" w:hint="cs"/>
          <w:sz w:val="28"/>
          <w:szCs w:val="28"/>
          <w:rtl/>
        </w:rPr>
        <w:t xml:space="preserve">ٍ آخر . </w:t>
      </w:r>
    </w:p>
    <w:p w14:paraId="3A8ECE7C" w14:textId="77777777" w:rsidR="0094388D" w:rsidRDefault="0094388D" w:rsidP="00217331">
      <w:pPr>
        <w:ind w:left="-341" w:right="-284"/>
        <w:jc w:val="both"/>
        <w:rPr>
          <w:rFonts w:ascii="Traditional Arabic" w:hAnsi="Traditional Arabic" w:cs="Traditional Arabic"/>
          <w:sz w:val="28"/>
          <w:szCs w:val="28"/>
          <w:rtl/>
        </w:rPr>
      </w:pPr>
    </w:p>
    <w:p w14:paraId="13943D9F" w14:textId="77777777" w:rsidR="00A14960" w:rsidRPr="00FE250B" w:rsidRDefault="00A14960" w:rsidP="0094388D">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5D01E0">
        <w:rPr>
          <w:rFonts w:ascii="Traditional Arabic" w:hAnsi="Traditional Arabic" w:cs="Traditional Arabic" w:hint="cs"/>
          <w:sz w:val="28"/>
          <w:szCs w:val="28"/>
          <w:rtl/>
        </w:rPr>
        <w:t xml:space="preserve">أن المذكور لنا هو صفة الرحمن ومعناها </w:t>
      </w:r>
      <w:r w:rsidR="00273376">
        <w:rPr>
          <w:rFonts w:ascii="Traditional Arabic" w:hAnsi="Traditional Arabic" w:cs="Traditional Arabic" w:hint="cs"/>
          <w:sz w:val="28"/>
          <w:szCs w:val="28"/>
          <w:rtl/>
        </w:rPr>
        <w:t xml:space="preserve">، </w:t>
      </w:r>
      <w:r w:rsidR="005D01E0">
        <w:rPr>
          <w:rFonts w:ascii="Traditional Arabic" w:hAnsi="Traditional Arabic" w:cs="Traditional Arabic" w:hint="cs"/>
          <w:sz w:val="28"/>
          <w:szCs w:val="28"/>
          <w:rtl/>
        </w:rPr>
        <w:t xml:space="preserve">وأما الكيفية فلا يعلمها إلا الله </w:t>
      </w:r>
      <w:r w:rsidR="00273376">
        <w:rPr>
          <w:rFonts w:ascii="Traditional Arabic" w:hAnsi="Traditional Arabic" w:cs="Traditional Arabic" w:hint="cs"/>
          <w:sz w:val="28"/>
          <w:szCs w:val="28"/>
          <w:rtl/>
        </w:rPr>
        <w:t xml:space="preserve">، </w:t>
      </w:r>
      <w:r w:rsidR="006A6297">
        <w:rPr>
          <w:rFonts w:ascii="Traditional Arabic" w:hAnsi="Traditional Arabic" w:cs="Traditional Arabic" w:hint="cs"/>
          <w:sz w:val="28"/>
          <w:szCs w:val="28"/>
          <w:rtl/>
        </w:rPr>
        <w:t xml:space="preserve">ولا يجوز تمثيل صفات الله بصفات </w:t>
      </w:r>
      <w:r w:rsidR="007200CF">
        <w:rPr>
          <w:rFonts w:ascii="Traditional Arabic" w:hAnsi="Traditional Arabic" w:cs="Traditional Arabic" w:hint="cs"/>
          <w:sz w:val="28"/>
          <w:szCs w:val="28"/>
          <w:rtl/>
        </w:rPr>
        <w:t>المخلوقين</w:t>
      </w:r>
      <w:r w:rsidR="006A6297">
        <w:rPr>
          <w:rFonts w:ascii="Traditional Arabic" w:hAnsi="Traditional Arabic" w:cs="Traditional Arabic" w:hint="cs"/>
          <w:sz w:val="28"/>
          <w:szCs w:val="28"/>
          <w:rtl/>
        </w:rPr>
        <w:t xml:space="preserve"> </w:t>
      </w:r>
      <w:r w:rsidR="005D01E0">
        <w:rPr>
          <w:rFonts w:ascii="Traditional Arabic" w:hAnsi="Traditional Arabic" w:cs="Traditional Arabic" w:hint="cs"/>
          <w:sz w:val="28"/>
          <w:szCs w:val="28"/>
          <w:rtl/>
        </w:rPr>
        <w:t xml:space="preserve">فإن الله لا مثل له ولا شبيه ولا نظير </w:t>
      </w:r>
      <w:r w:rsidR="00273376">
        <w:rPr>
          <w:rFonts w:ascii="Traditional Arabic" w:hAnsi="Traditional Arabic" w:cs="Traditional Arabic" w:hint="cs"/>
          <w:sz w:val="28"/>
          <w:szCs w:val="28"/>
          <w:rtl/>
        </w:rPr>
        <w:t xml:space="preserve">، </w:t>
      </w:r>
      <w:r w:rsidR="00042E9B">
        <w:rPr>
          <w:rFonts w:ascii="Traditional Arabic" w:hAnsi="Traditional Arabic" w:cs="Traditional Arabic" w:hint="cs"/>
          <w:sz w:val="28"/>
          <w:szCs w:val="28"/>
          <w:rtl/>
        </w:rPr>
        <w:t xml:space="preserve">وقد جرى التنبيه في آخر السورة على هذا الأمر في قوله تعالى </w:t>
      </w:r>
      <w:r w:rsidR="00042E9B" w:rsidRPr="0090723E">
        <w:rPr>
          <w:rFonts w:ascii="QCF_BSML" w:hAnsi="QCF_BSML" w:cs="QCF_BSML"/>
          <w:color w:val="000000"/>
          <w:sz w:val="24"/>
          <w:szCs w:val="24"/>
          <w:rtl/>
        </w:rPr>
        <w:t>ﭽ</w:t>
      </w:r>
      <w:r w:rsidR="00042E9B" w:rsidRPr="0090723E">
        <w:rPr>
          <w:rFonts w:ascii="QCF_P604" w:hAnsi="QCF_P604" w:cs="QCF_P604"/>
          <w:color w:val="000000"/>
          <w:sz w:val="24"/>
          <w:szCs w:val="24"/>
          <w:rtl/>
        </w:rPr>
        <w:t xml:space="preserve"> ﭞ  ﭟ  ﭠ  ﭡ  ﭢ  ﭣ   </w:t>
      </w:r>
      <w:r w:rsidR="00042E9B" w:rsidRPr="0090723E">
        <w:rPr>
          <w:rFonts w:ascii="QCF_BSML" w:hAnsi="QCF_BSML" w:cs="QCF_BSML"/>
          <w:color w:val="000000"/>
          <w:sz w:val="24"/>
          <w:szCs w:val="24"/>
          <w:rtl/>
        </w:rPr>
        <w:t>ﭼ</w:t>
      </w:r>
      <w:r w:rsidR="000D23B5">
        <w:rPr>
          <w:rFonts w:ascii="Traditional Arabic" w:hAnsi="Traditional Arabic" w:cs="Traditional Arabic" w:hint="cs"/>
          <w:sz w:val="28"/>
          <w:szCs w:val="28"/>
          <w:rtl/>
        </w:rPr>
        <w:t xml:space="preserve"> أي لا </w:t>
      </w:r>
      <w:r w:rsidR="00043C9A">
        <w:rPr>
          <w:rFonts w:ascii="Traditional Arabic" w:hAnsi="Traditional Arabic" w:cs="Traditional Arabic" w:hint="cs"/>
          <w:sz w:val="28"/>
          <w:szCs w:val="28"/>
          <w:rtl/>
        </w:rPr>
        <w:t>أحد يكافئه</w:t>
      </w:r>
      <w:r w:rsidR="00CC7C7B">
        <w:rPr>
          <w:rFonts w:ascii="Traditional Arabic" w:hAnsi="Traditional Arabic" w:cs="Traditional Arabic" w:hint="cs"/>
          <w:sz w:val="28"/>
          <w:szCs w:val="28"/>
          <w:rtl/>
        </w:rPr>
        <w:t xml:space="preserve"> </w:t>
      </w:r>
      <w:r w:rsidR="00823C96">
        <w:rPr>
          <w:rFonts w:ascii="Traditional Arabic" w:hAnsi="Traditional Arabic" w:cs="Traditional Arabic" w:hint="cs"/>
          <w:sz w:val="28"/>
          <w:szCs w:val="28"/>
          <w:rtl/>
        </w:rPr>
        <w:t xml:space="preserve">أي لا أحد يكون مثله في صفاته وأفعاله </w:t>
      </w:r>
      <w:r w:rsidR="0056283C">
        <w:rPr>
          <w:rFonts w:ascii="Traditional Arabic" w:hAnsi="Traditional Arabic" w:cs="Traditional Arabic" w:hint="cs"/>
          <w:sz w:val="28"/>
          <w:szCs w:val="28"/>
          <w:rtl/>
        </w:rPr>
        <w:t>فهو المتفرد بالكمال والعظمة والكبرياء</w:t>
      </w:r>
      <w:r w:rsidR="0094388D">
        <w:rPr>
          <w:rFonts w:ascii="Traditional Arabic" w:hAnsi="Traditional Arabic" w:cs="Traditional Arabic" w:hint="cs"/>
          <w:sz w:val="28"/>
          <w:szCs w:val="28"/>
          <w:rtl/>
        </w:rPr>
        <w:t>.</w:t>
      </w:r>
      <w:r w:rsidR="0056283C">
        <w:rPr>
          <w:rFonts w:ascii="Traditional Arabic" w:hAnsi="Traditional Arabic" w:cs="Traditional Arabic" w:hint="cs"/>
          <w:sz w:val="28"/>
          <w:szCs w:val="28"/>
          <w:rtl/>
        </w:rPr>
        <w:t xml:space="preserve"> </w:t>
      </w:r>
    </w:p>
    <w:p w14:paraId="390CC225" w14:textId="77777777" w:rsidR="00E9080D" w:rsidRPr="0090723E" w:rsidRDefault="00E9080D" w:rsidP="0090723E">
      <w:pPr>
        <w:ind w:left="-341" w:right="-284"/>
        <w:jc w:val="both"/>
        <w:rPr>
          <w:rFonts w:ascii="Traditional Arabic" w:hAnsi="Traditional Arabic" w:cs="Traditional Arabic"/>
          <w:sz w:val="24"/>
          <w:szCs w:val="24"/>
          <w:rtl/>
        </w:rPr>
      </w:pPr>
    </w:p>
    <w:p w14:paraId="3980E6ED" w14:textId="77777777" w:rsidR="0094388D" w:rsidRDefault="0094388D" w:rsidP="0090723E">
      <w:pPr>
        <w:ind w:left="-341" w:right="-284"/>
        <w:jc w:val="center"/>
        <w:rPr>
          <w:rFonts w:cs="Traditional Arabic"/>
          <w:sz w:val="28"/>
          <w:szCs w:val="28"/>
          <w:rtl/>
        </w:rPr>
      </w:pPr>
    </w:p>
    <w:p w14:paraId="2127D1A4" w14:textId="77777777" w:rsidR="0094388D" w:rsidRDefault="0094388D" w:rsidP="0090723E">
      <w:pPr>
        <w:ind w:left="-341" w:right="-284"/>
        <w:jc w:val="center"/>
        <w:rPr>
          <w:rFonts w:cs="Traditional Arabic"/>
          <w:sz w:val="28"/>
          <w:szCs w:val="28"/>
          <w:rtl/>
        </w:rPr>
      </w:pPr>
    </w:p>
    <w:p w14:paraId="0FA23542" w14:textId="77777777" w:rsidR="0094388D" w:rsidRDefault="0094388D" w:rsidP="0094388D">
      <w:pPr>
        <w:ind w:left="-341" w:right="-284"/>
        <w:jc w:val="center"/>
        <w:rPr>
          <w:rFonts w:ascii="Traditional Arabic" w:hAnsi="Traditional Arabic" w:cs="Traditional Arabic"/>
          <w:sz w:val="28"/>
          <w:szCs w:val="28"/>
          <w:rtl/>
        </w:rPr>
      </w:pPr>
      <w:r>
        <w:rPr>
          <w:rFonts w:ascii="Traditional Arabic" w:hAnsi="Traditional Arabic" w:cs="Traditional Arabic" w:hint="cs"/>
          <w:sz w:val="28"/>
          <w:szCs w:val="28"/>
          <w:rtl/>
        </w:rPr>
        <w:t>سورة الفلق مدنية وآياتها ( 5 )</w:t>
      </w:r>
    </w:p>
    <w:p w14:paraId="5CE1CCB0" w14:textId="77777777" w:rsidR="009C3A85" w:rsidRPr="0090723E" w:rsidRDefault="009C3A85" w:rsidP="0090723E">
      <w:pPr>
        <w:ind w:left="-341" w:right="-284"/>
        <w:jc w:val="center"/>
        <w:rPr>
          <w:rFonts w:ascii="QCF_P001" w:hAnsi="QCF_P001" w:cs="QCF_P001"/>
          <w:color w:val="000000"/>
          <w:sz w:val="24"/>
          <w:szCs w:val="24"/>
          <w:rtl/>
        </w:rPr>
      </w:pPr>
      <w:r w:rsidRPr="0090723E">
        <w:rPr>
          <w:rFonts w:ascii="QCF_P001" w:hAnsi="QCF_P001" w:cs="QCF_P001"/>
          <w:color w:val="000000"/>
          <w:sz w:val="24"/>
          <w:szCs w:val="24"/>
          <w:rtl/>
        </w:rPr>
        <w:t>ﭑ       ﭒ  ﭓ  ﭔ</w:t>
      </w:r>
    </w:p>
    <w:p w14:paraId="5D76601D" w14:textId="77777777" w:rsidR="00BA6800" w:rsidRDefault="009C3A85" w:rsidP="0090723E">
      <w:pPr>
        <w:ind w:left="-341" w:right="-284"/>
        <w:jc w:val="both"/>
        <w:rPr>
          <w:rFonts w:ascii="Traditional Arabic" w:hAnsi="Traditional Arabic" w:cs="Traditional Arabic"/>
          <w:sz w:val="24"/>
          <w:szCs w:val="24"/>
          <w:rtl/>
        </w:rPr>
      </w:pPr>
      <w:r w:rsidRPr="0090723E">
        <w:rPr>
          <w:rFonts w:ascii="QCF_P001" w:hAnsi="QCF_P001" w:cs="QCF_P001"/>
          <w:color w:val="000000"/>
          <w:sz w:val="24"/>
          <w:szCs w:val="24"/>
          <w:rtl/>
        </w:rPr>
        <w:t xml:space="preserve">  </w:t>
      </w:r>
      <w:r w:rsidRPr="0090723E">
        <w:rPr>
          <w:rFonts w:ascii="Arial" w:hAnsi="Arial" w:cs="Arial"/>
          <w:color w:val="9DAB0C"/>
          <w:sz w:val="24"/>
          <w:szCs w:val="24"/>
        </w:rPr>
        <w:t xml:space="preserve"> </w:t>
      </w:r>
      <w:r w:rsidR="00BA6800" w:rsidRPr="0090723E">
        <w:rPr>
          <w:rFonts w:ascii="QCF_BSML" w:hAnsi="QCF_BSML" w:cs="QCF_BSML"/>
          <w:color w:val="000000"/>
          <w:sz w:val="24"/>
          <w:szCs w:val="24"/>
          <w:rtl/>
        </w:rPr>
        <w:t xml:space="preserve"> ﭽ </w:t>
      </w:r>
      <w:r w:rsidR="00BA6800" w:rsidRPr="0090723E">
        <w:rPr>
          <w:rFonts w:ascii="QCF_P604" w:hAnsi="QCF_P604" w:cs="QCF_P604"/>
          <w:color w:val="000000"/>
          <w:sz w:val="24"/>
          <w:szCs w:val="24"/>
          <w:rtl/>
        </w:rPr>
        <w:t xml:space="preserve">ﭤ  ﭥ  ﭦ  ﭧ  ﭨ  </w:t>
      </w:r>
      <w:r w:rsidR="009835F9" w:rsidRPr="0090723E">
        <w:rPr>
          <w:rFonts w:ascii="QCF_P604" w:hAnsi="QCF_P604" w:cs="QCF_P604"/>
          <w:color w:val="000000"/>
          <w:sz w:val="24"/>
          <w:szCs w:val="24"/>
          <w:rtl/>
        </w:rPr>
        <w:t xml:space="preserve">ﭩ  ﭪ   ﭫ  ﭬ  ﭭ  ﭮ   ﭯ  ﭰ  ﭱ  ﭲ  ﭳ  ﭴ  ﭵ  ﭶ  ﭷ   ﭸ  ﭹ  ﭺ  ﭻ     ﭼ  ﭽ  ﭾ  ﭿ   </w:t>
      </w:r>
      <w:r w:rsidR="009835F9" w:rsidRPr="0090723E">
        <w:rPr>
          <w:rFonts w:ascii="QCF_BSML" w:hAnsi="QCF_BSML" w:cs="QCF_BSML"/>
          <w:color w:val="000000"/>
          <w:sz w:val="24"/>
          <w:szCs w:val="24"/>
          <w:rtl/>
        </w:rPr>
        <w:t>ﭼ</w:t>
      </w:r>
      <w:r w:rsidR="009835F9" w:rsidRPr="0090723E">
        <w:rPr>
          <w:rFonts w:ascii="Arial" w:hAnsi="Arial" w:cs="Arial"/>
          <w:color w:val="000000"/>
          <w:sz w:val="24"/>
          <w:szCs w:val="24"/>
          <w:rtl/>
        </w:rPr>
        <w:t xml:space="preserve"> </w:t>
      </w:r>
    </w:p>
    <w:p w14:paraId="2152331F" w14:textId="77777777" w:rsidR="0094388D" w:rsidRPr="0090723E" w:rsidRDefault="0094388D" w:rsidP="0094388D">
      <w:pPr>
        <w:ind w:left="-341" w:right="-284"/>
        <w:jc w:val="center"/>
        <w:rPr>
          <w:rFonts w:cs="Traditional Arabic"/>
          <w:sz w:val="28"/>
          <w:szCs w:val="28"/>
          <w:rtl/>
        </w:rPr>
      </w:pPr>
      <w:r w:rsidRPr="0090723E">
        <w:rPr>
          <w:rFonts w:cs="Traditional Arabic" w:hint="cs"/>
          <w:sz w:val="28"/>
          <w:szCs w:val="28"/>
          <w:rtl/>
        </w:rPr>
        <w:t>تفسير سورة الفلق</w:t>
      </w:r>
    </w:p>
    <w:p w14:paraId="697FE607" w14:textId="77777777" w:rsidR="00AF61F1" w:rsidRPr="00AF61F1" w:rsidRDefault="00AF61F1" w:rsidP="00AF61F1">
      <w:pPr>
        <w:ind w:left="-341" w:right="-284"/>
        <w:jc w:val="both"/>
        <w:rPr>
          <w:rFonts w:ascii="Traditional Arabic" w:hAnsi="Traditional Arabic" w:cs="Traditional Arabic"/>
          <w:sz w:val="28"/>
          <w:szCs w:val="28"/>
          <w:rtl/>
        </w:rPr>
      </w:pPr>
      <w:r>
        <w:rPr>
          <w:rFonts w:cs="Traditional Arabic" w:hint="cs"/>
          <w:sz w:val="28"/>
          <w:szCs w:val="28"/>
          <w:rtl/>
        </w:rPr>
        <w:t>ع</w:t>
      </w:r>
      <w:r w:rsidRPr="00A96CAA">
        <w:rPr>
          <w:rFonts w:cs="Traditional Arabic" w:hint="cs"/>
          <w:sz w:val="28"/>
          <w:szCs w:val="28"/>
          <w:rtl/>
        </w:rPr>
        <w:t>ن</w:t>
      </w:r>
      <w:r w:rsidRPr="00A96CAA">
        <w:rPr>
          <w:rFonts w:cs="Traditional Arabic"/>
          <w:sz w:val="28"/>
          <w:szCs w:val="28"/>
          <w:rtl/>
        </w:rPr>
        <w:t xml:space="preserve"> </w:t>
      </w:r>
      <w:r w:rsidRPr="00A96CAA">
        <w:rPr>
          <w:rFonts w:cs="Traditional Arabic" w:hint="cs"/>
          <w:sz w:val="28"/>
          <w:szCs w:val="28"/>
          <w:rtl/>
        </w:rPr>
        <w:t>زر</w:t>
      </w:r>
      <w:r w:rsidRPr="00A96CAA">
        <w:rPr>
          <w:rFonts w:cs="Traditional Arabic"/>
          <w:sz w:val="28"/>
          <w:szCs w:val="28"/>
          <w:rtl/>
        </w:rPr>
        <w:t xml:space="preserve"> </w:t>
      </w:r>
      <w:r w:rsidRPr="00A96CAA">
        <w:rPr>
          <w:rFonts w:cs="Traditional Arabic" w:hint="cs"/>
          <w:sz w:val="28"/>
          <w:szCs w:val="28"/>
          <w:rtl/>
        </w:rPr>
        <w:t>بنُ</w:t>
      </w:r>
      <w:r w:rsidRPr="00A96CAA">
        <w:rPr>
          <w:rFonts w:cs="Traditional Arabic"/>
          <w:sz w:val="28"/>
          <w:szCs w:val="28"/>
          <w:rtl/>
        </w:rPr>
        <w:t xml:space="preserve"> </w:t>
      </w:r>
      <w:r w:rsidRPr="00A96CAA">
        <w:rPr>
          <w:rFonts w:cs="Traditional Arabic" w:hint="cs"/>
          <w:sz w:val="28"/>
          <w:szCs w:val="28"/>
          <w:rtl/>
        </w:rPr>
        <w:t>حُبَيش</w:t>
      </w:r>
      <w:r w:rsidRPr="00A96CAA">
        <w:rPr>
          <w:rFonts w:cs="Traditional Arabic"/>
          <w:sz w:val="28"/>
          <w:szCs w:val="28"/>
          <w:rtl/>
        </w:rPr>
        <w:t xml:space="preserve"> </w:t>
      </w:r>
      <w:r w:rsidRPr="00A96CAA">
        <w:rPr>
          <w:rFonts w:cs="Traditional Arabic" w:hint="cs"/>
          <w:sz w:val="28"/>
          <w:szCs w:val="28"/>
          <w:rtl/>
        </w:rPr>
        <w:t>قال</w:t>
      </w:r>
      <w:r>
        <w:rPr>
          <w:rFonts w:cs="Traditional Arabic" w:hint="cs"/>
          <w:sz w:val="28"/>
          <w:szCs w:val="28"/>
          <w:rtl/>
        </w:rPr>
        <w:t xml:space="preserve"> </w:t>
      </w:r>
      <w:r w:rsidRPr="00A96CAA">
        <w:rPr>
          <w:rFonts w:cs="Traditional Arabic"/>
          <w:sz w:val="28"/>
          <w:szCs w:val="28"/>
          <w:rtl/>
        </w:rPr>
        <w:t xml:space="preserve">: </w:t>
      </w:r>
      <w:r w:rsidRPr="00A96CAA">
        <w:rPr>
          <w:rFonts w:cs="Traditional Arabic" w:hint="cs"/>
          <w:sz w:val="28"/>
          <w:szCs w:val="28"/>
          <w:rtl/>
        </w:rPr>
        <w:t>قلت</w:t>
      </w:r>
      <w:r w:rsidRPr="00A96CAA">
        <w:rPr>
          <w:rFonts w:cs="Traditional Arabic"/>
          <w:sz w:val="28"/>
          <w:szCs w:val="28"/>
          <w:rtl/>
        </w:rPr>
        <w:t xml:space="preserve"> </w:t>
      </w:r>
      <w:r w:rsidRPr="00A96CAA">
        <w:rPr>
          <w:rFonts w:cs="Traditional Arabic" w:hint="cs"/>
          <w:sz w:val="28"/>
          <w:szCs w:val="28"/>
          <w:rtl/>
        </w:rPr>
        <w:t>لأبي</w:t>
      </w:r>
      <w:r w:rsidRPr="00A96CAA">
        <w:rPr>
          <w:rFonts w:cs="Traditional Arabic"/>
          <w:sz w:val="28"/>
          <w:szCs w:val="28"/>
          <w:rtl/>
        </w:rPr>
        <w:t xml:space="preserve"> </w:t>
      </w:r>
      <w:r w:rsidRPr="00A96CAA">
        <w:rPr>
          <w:rFonts w:cs="Traditional Arabic" w:hint="cs"/>
          <w:sz w:val="28"/>
          <w:szCs w:val="28"/>
          <w:rtl/>
        </w:rPr>
        <w:t>بن</w:t>
      </w:r>
      <w:r w:rsidRPr="00A96CAA">
        <w:rPr>
          <w:rFonts w:cs="Traditional Arabic"/>
          <w:sz w:val="28"/>
          <w:szCs w:val="28"/>
          <w:rtl/>
        </w:rPr>
        <w:t xml:space="preserve"> </w:t>
      </w:r>
      <w:r w:rsidRPr="00A96CAA">
        <w:rPr>
          <w:rFonts w:cs="Traditional Arabic" w:hint="cs"/>
          <w:sz w:val="28"/>
          <w:szCs w:val="28"/>
          <w:rtl/>
        </w:rPr>
        <w:t>كعب</w:t>
      </w:r>
      <w:r>
        <w:rPr>
          <w:rFonts w:cs="Traditional Arabic" w:hint="cs"/>
          <w:sz w:val="28"/>
          <w:szCs w:val="28"/>
          <w:rtl/>
        </w:rPr>
        <w:t xml:space="preserve"> </w:t>
      </w:r>
      <w:r w:rsidRPr="00A96CAA">
        <w:rPr>
          <w:rFonts w:cs="Traditional Arabic"/>
          <w:sz w:val="28"/>
          <w:szCs w:val="28"/>
          <w:rtl/>
        </w:rPr>
        <w:t xml:space="preserve">: </w:t>
      </w:r>
      <w:r w:rsidRPr="00A96CAA">
        <w:rPr>
          <w:rFonts w:cs="Traditional Arabic" w:hint="cs"/>
          <w:sz w:val="28"/>
          <w:szCs w:val="28"/>
          <w:rtl/>
        </w:rPr>
        <w:t>إن</w:t>
      </w:r>
      <w:r w:rsidRPr="00A96CAA">
        <w:rPr>
          <w:rFonts w:cs="Traditional Arabic"/>
          <w:sz w:val="28"/>
          <w:szCs w:val="28"/>
          <w:rtl/>
        </w:rPr>
        <w:t xml:space="preserve"> </w:t>
      </w:r>
      <w:r w:rsidRPr="00A96CAA">
        <w:rPr>
          <w:rFonts w:cs="Traditional Arabic" w:hint="cs"/>
          <w:sz w:val="28"/>
          <w:szCs w:val="28"/>
          <w:rtl/>
        </w:rPr>
        <w:t>ابن</w:t>
      </w:r>
      <w:r w:rsidRPr="00A96CAA">
        <w:rPr>
          <w:rFonts w:cs="Traditional Arabic"/>
          <w:sz w:val="28"/>
          <w:szCs w:val="28"/>
          <w:rtl/>
        </w:rPr>
        <w:t xml:space="preserve"> </w:t>
      </w:r>
      <w:r w:rsidRPr="00A96CAA">
        <w:rPr>
          <w:rFonts w:cs="Traditional Arabic" w:hint="cs"/>
          <w:sz w:val="28"/>
          <w:szCs w:val="28"/>
          <w:rtl/>
        </w:rPr>
        <w:t>مسعود</w:t>
      </w:r>
      <w:r>
        <w:rPr>
          <w:rFonts w:cs="Traditional Arabic"/>
          <w:sz w:val="28"/>
          <w:szCs w:val="28"/>
          <w:rtl/>
        </w:rPr>
        <w:t xml:space="preserve"> </w:t>
      </w:r>
      <w:r w:rsidRPr="00A96CAA">
        <w:rPr>
          <w:rFonts w:cs="Traditional Arabic" w:hint="cs"/>
          <w:sz w:val="28"/>
          <w:szCs w:val="28"/>
          <w:rtl/>
        </w:rPr>
        <w:t>كان</w:t>
      </w:r>
      <w:r w:rsidRPr="00A96CAA">
        <w:rPr>
          <w:rFonts w:cs="Traditional Arabic"/>
          <w:sz w:val="28"/>
          <w:szCs w:val="28"/>
          <w:rtl/>
        </w:rPr>
        <w:t xml:space="preserve"> </w:t>
      </w:r>
      <w:r w:rsidRPr="00A96CAA">
        <w:rPr>
          <w:rFonts w:cs="Traditional Arabic" w:hint="cs"/>
          <w:sz w:val="28"/>
          <w:szCs w:val="28"/>
          <w:rtl/>
        </w:rPr>
        <w:t>لا</w:t>
      </w:r>
      <w:r w:rsidRPr="00A96CAA">
        <w:rPr>
          <w:rFonts w:cs="Traditional Arabic"/>
          <w:sz w:val="28"/>
          <w:szCs w:val="28"/>
          <w:rtl/>
        </w:rPr>
        <w:t xml:space="preserve"> </w:t>
      </w:r>
      <w:r w:rsidRPr="00A96CAA">
        <w:rPr>
          <w:rFonts w:cs="Traditional Arabic" w:hint="cs"/>
          <w:sz w:val="28"/>
          <w:szCs w:val="28"/>
          <w:rtl/>
        </w:rPr>
        <w:t>يكتب</w:t>
      </w:r>
      <w:r w:rsidRPr="00A96CAA">
        <w:rPr>
          <w:rFonts w:cs="Traditional Arabic"/>
          <w:sz w:val="28"/>
          <w:szCs w:val="28"/>
          <w:rtl/>
        </w:rPr>
        <w:t xml:space="preserve"> </w:t>
      </w:r>
      <w:r w:rsidRPr="00A96CAA">
        <w:rPr>
          <w:rFonts w:cs="Traditional Arabic" w:hint="cs"/>
          <w:sz w:val="28"/>
          <w:szCs w:val="28"/>
          <w:rtl/>
        </w:rPr>
        <w:t>المعوذتين</w:t>
      </w:r>
      <w:r w:rsidRPr="00A96CAA">
        <w:rPr>
          <w:rFonts w:cs="Traditional Arabic"/>
          <w:sz w:val="28"/>
          <w:szCs w:val="28"/>
          <w:rtl/>
        </w:rPr>
        <w:t xml:space="preserve"> </w:t>
      </w:r>
      <w:r w:rsidRPr="00A96CAA">
        <w:rPr>
          <w:rFonts w:cs="Traditional Arabic" w:hint="cs"/>
          <w:sz w:val="28"/>
          <w:szCs w:val="28"/>
          <w:rtl/>
        </w:rPr>
        <w:t>في</w:t>
      </w:r>
      <w:r w:rsidRPr="00A96CAA">
        <w:rPr>
          <w:rFonts w:cs="Traditional Arabic"/>
          <w:sz w:val="28"/>
          <w:szCs w:val="28"/>
          <w:rtl/>
        </w:rPr>
        <w:t xml:space="preserve"> </w:t>
      </w:r>
      <w:r w:rsidRPr="00A96CAA">
        <w:rPr>
          <w:rFonts w:cs="Traditional Arabic" w:hint="cs"/>
          <w:sz w:val="28"/>
          <w:szCs w:val="28"/>
          <w:rtl/>
        </w:rPr>
        <w:t>مصحفه</w:t>
      </w:r>
      <w:r>
        <w:rPr>
          <w:rFonts w:cs="Traditional Arabic" w:hint="cs"/>
          <w:sz w:val="28"/>
          <w:szCs w:val="28"/>
          <w:rtl/>
        </w:rPr>
        <w:t xml:space="preserve"> </w:t>
      </w:r>
      <w:r w:rsidRPr="00A96CAA">
        <w:rPr>
          <w:rFonts w:cs="Traditional Arabic" w:hint="cs"/>
          <w:sz w:val="28"/>
          <w:szCs w:val="28"/>
          <w:rtl/>
        </w:rPr>
        <w:t>؟</w:t>
      </w:r>
      <w:r w:rsidRPr="00A96CAA">
        <w:rPr>
          <w:rFonts w:cs="Traditional Arabic"/>
          <w:sz w:val="28"/>
          <w:szCs w:val="28"/>
          <w:rtl/>
        </w:rPr>
        <w:t xml:space="preserve"> </w:t>
      </w:r>
      <w:r w:rsidRPr="00A96CAA">
        <w:rPr>
          <w:rFonts w:cs="Traditional Arabic" w:hint="cs"/>
          <w:sz w:val="28"/>
          <w:szCs w:val="28"/>
          <w:rtl/>
        </w:rPr>
        <w:t>فقال</w:t>
      </w:r>
      <w:r>
        <w:rPr>
          <w:rFonts w:cs="Traditional Arabic" w:hint="cs"/>
          <w:sz w:val="28"/>
          <w:szCs w:val="28"/>
          <w:rtl/>
        </w:rPr>
        <w:t xml:space="preserve"> </w:t>
      </w:r>
      <w:r w:rsidRPr="00A96CAA">
        <w:rPr>
          <w:rFonts w:cs="Traditional Arabic"/>
          <w:sz w:val="28"/>
          <w:szCs w:val="28"/>
          <w:rtl/>
        </w:rPr>
        <w:t xml:space="preserve">: </w:t>
      </w:r>
      <w:r w:rsidRPr="00A96CAA">
        <w:rPr>
          <w:rFonts w:cs="Traditional Arabic" w:hint="cs"/>
          <w:sz w:val="28"/>
          <w:szCs w:val="28"/>
          <w:rtl/>
        </w:rPr>
        <w:t>أشهد</w:t>
      </w:r>
      <w:r w:rsidRPr="00A96CAA">
        <w:rPr>
          <w:rFonts w:cs="Traditional Arabic"/>
          <w:sz w:val="28"/>
          <w:szCs w:val="28"/>
          <w:rtl/>
        </w:rPr>
        <w:t xml:space="preserve"> </w:t>
      </w:r>
      <w:r w:rsidRPr="00A96CAA">
        <w:rPr>
          <w:rFonts w:cs="Traditional Arabic" w:hint="cs"/>
          <w:sz w:val="28"/>
          <w:szCs w:val="28"/>
          <w:rtl/>
        </w:rPr>
        <w:t>أن</w:t>
      </w:r>
      <w:r w:rsidRPr="00A96CAA">
        <w:rPr>
          <w:rFonts w:cs="Traditional Arabic"/>
          <w:sz w:val="28"/>
          <w:szCs w:val="28"/>
          <w:rtl/>
        </w:rPr>
        <w:t xml:space="preserve"> </w:t>
      </w:r>
      <w:r w:rsidRPr="00A96CAA">
        <w:rPr>
          <w:rFonts w:cs="Traditional Arabic" w:hint="cs"/>
          <w:sz w:val="28"/>
          <w:szCs w:val="28"/>
          <w:rtl/>
        </w:rPr>
        <w:t>رسول</w:t>
      </w:r>
      <w:r w:rsidRPr="00A96CAA">
        <w:rPr>
          <w:rFonts w:cs="Traditional Arabic"/>
          <w:sz w:val="28"/>
          <w:szCs w:val="28"/>
          <w:rtl/>
        </w:rPr>
        <w:t xml:space="preserve"> </w:t>
      </w:r>
      <w:r w:rsidRPr="00A96CAA">
        <w:rPr>
          <w:rFonts w:cs="Traditional Arabic" w:hint="cs"/>
          <w:sz w:val="28"/>
          <w:szCs w:val="28"/>
          <w:rtl/>
        </w:rPr>
        <w:t>الله</w:t>
      </w:r>
      <w:r w:rsidRPr="00A96CAA">
        <w:rPr>
          <w:rFonts w:cs="Traditional Arabic"/>
          <w:sz w:val="28"/>
          <w:szCs w:val="28"/>
          <w:rtl/>
        </w:rPr>
        <w:t xml:space="preserve"> </w:t>
      </w:r>
      <w:r w:rsidRPr="00A96CAA">
        <w:rPr>
          <w:rFonts w:cs="Traditional Arabic" w:hint="cs"/>
          <w:sz w:val="28"/>
          <w:szCs w:val="28"/>
          <w:rtl/>
        </w:rPr>
        <w:t>صلى</w:t>
      </w:r>
      <w:r w:rsidRPr="00A96CAA">
        <w:rPr>
          <w:rFonts w:cs="Traditional Arabic"/>
          <w:sz w:val="28"/>
          <w:szCs w:val="28"/>
          <w:rtl/>
        </w:rPr>
        <w:t xml:space="preserve"> </w:t>
      </w:r>
      <w:r w:rsidRPr="00A96CAA">
        <w:rPr>
          <w:rFonts w:cs="Traditional Arabic" w:hint="cs"/>
          <w:sz w:val="28"/>
          <w:szCs w:val="28"/>
          <w:rtl/>
        </w:rPr>
        <w:t>الله</w:t>
      </w:r>
      <w:r w:rsidRPr="00A96CAA">
        <w:rPr>
          <w:rFonts w:cs="Traditional Arabic"/>
          <w:sz w:val="28"/>
          <w:szCs w:val="28"/>
          <w:rtl/>
        </w:rPr>
        <w:t xml:space="preserve"> </w:t>
      </w:r>
      <w:r w:rsidRPr="00A96CAA">
        <w:rPr>
          <w:rFonts w:cs="Traditional Arabic" w:hint="cs"/>
          <w:sz w:val="28"/>
          <w:szCs w:val="28"/>
          <w:rtl/>
        </w:rPr>
        <w:t>عليه</w:t>
      </w:r>
      <w:r w:rsidRPr="00A96CAA">
        <w:rPr>
          <w:rFonts w:cs="Traditional Arabic"/>
          <w:sz w:val="28"/>
          <w:szCs w:val="28"/>
          <w:rtl/>
        </w:rPr>
        <w:t xml:space="preserve"> </w:t>
      </w:r>
      <w:r w:rsidRPr="00A96CAA">
        <w:rPr>
          <w:rFonts w:cs="Traditional Arabic" w:hint="cs"/>
          <w:sz w:val="28"/>
          <w:szCs w:val="28"/>
          <w:rtl/>
        </w:rPr>
        <w:t>وسلم</w:t>
      </w:r>
      <w:r w:rsidRPr="00A96CAA">
        <w:rPr>
          <w:rFonts w:cs="Traditional Arabic"/>
          <w:sz w:val="28"/>
          <w:szCs w:val="28"/>
          <w:rtl/>
        </w:rPr>
        <w:t xml:space="preserve"> </w:t>
      </w:r>
      <w:r w:rsidRPr="00A96CAA">
        <w:rPr>
          <w:rFonts w:cs="Traditional Arabic" w:hint="cs"/>
          <w:sz w:val="28"/>
          <w:szCs w:val="28"/>
          <w:rtl/>
        </w:rPr>
        <w:t>أخبرني</w:t>
      </w:r>
      <w:r w:rsidRPr="00A96CAA">
        <w:rPr>
          <w:rFonts w:cs="Traditional Arabic"/>
          <w:sz w:val="28"/>
          <w:szCs w:val="28"/>
          <w:rtl/>
        </w:rPr>
        <w:t xml:space="preserve"> </w:t>
      </w:r>
      <w:r w:rsidRPr="00A96CAA">
        <w:rPr>
          <w:rFonts w:cs="Traditional Arabic" w:hint="cs"/>
          <w:sz w:val="28"/>
          <w:szCs w:val="28"/>
          <w:rtl/>
        </w:rPr>
        <w:t>أن</w:t>
      </w:r>
      <w:r w:rsidRPr="00A96CAA">
        <w:rPr>
          <w:rFonts w:cs="Traditional Arabic"/>
          <w:sz w:val="28"/>
          <w:szCs w:val="28"/>
          <w:rtl/>
        </w:rPr>
        <w:t xml:space="preserve"> </w:t>
      </w:r>
      <w:r>
        <w:rPr>
          <w:rFonts w:cs="Traditional Arabic" w:hint="cs"/>
          <w:sz w:val="28"/>
          <w:szCs w:val="28"/>
          <w:rtl/>
        </w:rPr>
        <w:t>جبريل</w:t>
      </w:r>
      <w:r w:rsidRPr="00A96CAA">
        <w:rPr>
          <w:rFonts w:cs="Traditional Arabic"/>
          <w:sz w:val="28"/>
          <w:szCs w:val="28"/>
          <w:rtl/>
        </w:rPr>
        <w:t xml:space="preserve"> </w:t>
      </w:r>
      <w:r w:rsidRPr="00A96CAA">
        <w:rPr>
          <w:rFonts w:cs="Traditional Arabic" w:hint="cs"/>
          <w:sz w:val="28"/>
          <w:szCs w:val="28"/>
          <w:rtl/>
        </w:rPr>
        <w:t>عليه</w:t>
      </w:r>
      <w:r w:rsidRPr="00A96CAA">
        <w:rPr>
          <w:rFonts w:cs="Traditional Arabic"/>
          <w:sz w:val="28"/>
          <w:szCs w:val="28"/>
          <w:rtl/>
        </w:rPr>
        <w:t xml:space="preserve"> </w:t>
      </w:r>
      <w:r>
        <w:rPr>
          <w:rFonts w:cs="Traditional Arabic" w:hint="cs"/>
          <w:sz w:val="28"/>
          <w:szCs w:val="28"/>
          <w:rtl/>
        </w:rPr>
        <w:t>السلام</w:t>
      </w:r>
      <w:r w:rsidRPr="00A96CAA">
        <w:rPr>
          <w:rFonts w:cs="Traditional Arabic"/>
          <w:sz w:val="28"/>
          <w:szCs w:val="28"/>
          <w:rtl/>
        </w:rPr>
        <w:t xml:space="preserve"> </w:t>
      </w:r>
      <w:r w:rsidRPr="00A96CAA">
        <w:rPr>
          <w:rFonts w:cs="Traditional Arabic" w:hint="cs"/>
          <w:sz w:val="28"/>
          <w:szCs w:val="28"/>
          <w:rtl/>
        </w:rPr>
        <w:t>قال</w:t>
      </w:r>
      <w:r w:rsidRPr="00A96CAA">
        <w:rPr>
          <w:rFonts w:cs="Traditional Arabic"/>
          <w:sz w:val="28"/>
          <w:szCs w:val="28"/>
          <w:rtl/>
        </w:rPr>
        <w:t xml:space="preserve"> </w:t>
      </w:r>
      <w:r w:rsidRPr="00A96CAA">
        <w:rPr>
          <w:rFonts w:cs="Traditional Arabic" w:hint="cs"/>
          <w:sz w:val="28"/>
          <w:szCs w:val="28"/>
          <w:rtl/>
        </w:rPr>
        <w:t>له</w:t>
      </w:r>
      <w:r>
        <w:rPr>
          <w:rFonts w:cs="Traditional Arabic" w:hint="cs"/>
          <w:sz w:val="28"/>
          <w:szCs w:val="28"/>
          <w:rtl/>
        </w:rPr>
        <w:t xml:space="preserve"> </w:t>
      </w:r>
      <w:r w:rsidRPr="00C45652">
        <w:rPr>
          <w:rFonts w:ascii="QCF_BSML" w:hAnsi="QCF_BSML" w:cs="QCF_BSML"/>
          <w:color w:val="000000"/>
          <w:sz w:val="24"/>
          <w:szCs w:val="24"/>
          <w:rtl/>
        </w:rPr>
        <w:t xml:space="preserve"> </w:t>
      </w: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ﭤ  ﭥ  ﭦ  ﭧ  ﭨ </w:t>
      </w:r>
      <w:r w:rsidRPr="0090723E">
        <w:rPr>
          <w:rFonts w:ascii="QCF_BSML" w:hAnsi="QCF_BSML" w:cs="QCF_BSML"/>
          <w:color w:val="000000"/>
          <w:sz w:val="24"/>
          <w:szCs w:val="24"/>
          <w:rtl/>
        </w:rPr>
        <w:t>ﭼ</w:t>
      </w:r>
      <w:r w:rsidRPr="00A96CAA">
        <w:rPr>
          <w:rFonts w:cs="Traditional Arabic"/>
          <w:sz w:val="28"/>
          <w:szCs w:val="28"/>
          <w:rtl/>
        </w:rPr>
        <w:t xml:space="preserve"> </w:t>
      </w:r>
      <w:r w:rsidRPr="00A96CAA">
        <w:rPr>
          <w:rFonts w:cs="Traditional Arabic" w:hint="cs"/>
          <w:sz w:val="28"/>
          <w:szCs w:val="28"/>
          <w:rtl/>
        </w:rPr>
        <w:t>فقلتها</w:t>
      </w:r>
      <w:r>
        <w:rPr>
          <w:rFonts w:cs="Traditional Arabic" w:hint="cs"/>
          <w:sz w:val="28"/>
          <w:szCs w:val="28"/>
          <w:rtl/>
        </w:rPr>
        <w:t xml:space="preserve"> </w:t>
      </w:r>
      <w:r w:rsidRPr="00A96CAA">
        <w:rPr>
          <w:rFonts w:cs="Traditional Arabic" w:hint="cs"/>
          <w:sz w:val="28"/>
          <w:szCs w:val="28"/>
          <w:rtl/>
        </w:rPr>
        <w:t>،</w:t>
      </w:r>
      <w:r w:rsidRPr="00A96CAA">
        <w:rPr>
          <w:rFonts w:cs="Traditional Arabic"/>
          <w:sz w:val="28"/>
          <w:szCs w:val="28"/>
          <w:rtl/>
        </w:rPr>
        <w:t xml:space="preserve"> </w:t>
      </w:r>
      <w:r w:rsidRPr="00A96CAA">
        <w:rPr>
          <w:rFonts w:cs="Traditional Arabic" w:hint="cs"/>
          <w:sz w:val="28"/>
          <w:szCs w:val="28"/>
          <w:rtl/>
        </w:rPr>
        <w:t>قال</w:t>
      </w:r>
      <w:r w:rsidRPr="00C45652">
        <w:rPr>
          <w:rFonts w:ascii="QCF_BSML" w:hAnsi="QCF_BSML" w:cs="QCF_BSML"/>
          <w:color w:val="000000"/>
          <w:sz w:val="24"/>
          <w:szCs w:val="24"/>
          <w:rtl/>
        </w:rPr>
        <w:t xml:space="preserve"> </w:t>
      </w: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ﮀ  ﮁ   ﮂ  ﮃ  ﮄ  </w:t>
      </w:r>
      <w:r w:rsidRPr="0090723E">
        <w:rPr>
          <w:rFonts w:ascii="QCF_BSML" w:hAnsi="QCF_BSML" w:cs="QCF_BSML"/>
          <w:color w:val="000000"/>
          <w:sz w:val="24"/>
          <w:szCs w:val="24"/>
          <w:rtl/>
        </w:rPr>
        <w:t>ﭼ</w:t>
      </w:r>
      <w:r w:rsidRPr="00A96CAA">
        <w:rPr>
          <w:rFonts w:cs="Traditional Arabic"/>
          <w:sz w:val="28"/>
          <w:szCs w:val="28"/>
          <w:rtl/>
        </w:rPr>
        <w:t xml:space="preserve"> </w:t>
      </w:r>
      <w:r w:rsidRPr="00A96CAA">
        <w:rPr>
          <w:rFonts w:cs="Traditional Arabic" w:hint="cs"/>
          <w:sz w:val="28"/>
          <w:szCs w:val="28"/>
          <w:rtl/>
        </w:rPr>
        <w:t>فقلتها</w:t>
      </w:r>
      <w:r w:rsidRPr="00A96CAA">
        <w:rPr>
          <w:rFonts w:cs="Traditional Arabic"/>
          <w:sz w:val="28"/>
          <w:szCs w:val="28"/>
          <w:rtl/>
        </w:rPr>
        <w:t xml:space="preserve">. </w:t>
      </w:r>
      <w:r w:rsidRPr="00A96CAA">
        <w:rPr>
          <w:rFonts w:cs="Traditional Arabic" w:hint="cs"/>
          <w:sz w:val="28"/>
          <w:szCs w:val="28"/>
          <w:rtl/>
        </w:rPr>
        <w:t>فنحن</w:t>
      </w:r>
      <w:r w:rsidRPr="00A96CAA">
        <w:rPr>
          <w:rFonts w:cs="Traditional Arabic"/>
          <w:sz w:val="28"/>
          <w:szCs w:val="28"/>
          <w:rtl/>
        </w:rPr>
        <w:t xml:space="preserve"> </w:t>
      </w:r>
      <w:r w:rsidRPr="00A96CAA">
        <w:rPr>
          <w:rFonts w:cs="Traditional Arabic" w:hint="cs"/>
          <w:sz w:val="28"/>
          <w:szCs w:val="28"/>
          <w:rtl/>
        </w:rPr>
        <w:t>نقول</w:t>
      </w:r>
      <w:r w:rsidRPr="00A96CAA">
        <w:rPr>
          <w:rFonts w:cs="Traditional Arabic"/>
          <w:sz w:val="28"/>
          <w:szCs w:val="28"/>
          <w:rtl/>
        </w:rPr>
        <w:t xml:space="preserve"> </w:t>
      </w:r>
      <w:r w:rsidRPr="00A96CAA">
        <w:rPr>
          <w:rFonts w:cs="Traditional Arabic" w:hint="cs"/>
          <w:sz w:val="28"/>
          <w:szCs w:val="28"/>
          <w:rtl/>
        </w:rPr>
        <w:t>ما</w:t>
      </w:r>
      <w:r w:rsidRPr="00A96CAA">
        <w:rPr>
          <w:rFonts w:cs="Traditional Arabic"/>
          <w:sz w:val="28"/>
          <w:szCs w:val="28"/>
          <w:rtl/>
        </w:rPr>
        <w:t xml:space="preserve"> </w:t>
      </w:r>
      <w:r w:rsidRPr="00A96CAA">
        <w:rPr>
          <w:rFonts w:cs="Traditional Arabic" w:hint="cs"/>
          <w:sz w:val="28"/>
          <w:szCs w:val="28"/>
          <w:rtl/>
        </w:rPr>
        <w:t>قال</w:t>
      </w:r>
      <w:r w:rsidRPr="00A96CAA">
        <w:rPr>
          <w:rFonts w:cs="Traditional Arabic"/>
          <w:sz w:val="28"/>
          <w:szCs w:val="28"/>
          <w:rtl/>
        </w:rPr>
        <w:t xml:space="preserve"> </w:t>
      </w:r>
      <w:r w:rsidRPr="00A96CAA">
        <w:rPr>
          <w:rFonts w:cs="Traditional Arabic" w:hint="cs"/>
          <w:sz w:val="28"/>
          <w:szCs w:val="28"/>
          <w:rtl/>
        </w:rPr>
        <w:t>النبي</w:t>
      </w:r>
      <w:r w:rsidRPr="00A96CAA">
        <w:rPr>
          <w:rFonts w:cs="Traditional Arabic"/>
          <w:sz w:val="28"/>
          <w:szCs w:val="28"/>
          <w:rtl/>
        </w:rPr>
        <w:t xml:space="preserve"> </w:t>
      </w:r>
      <w:r w:rsidRPr="00A96CAA">
        <w:rPr>
          <w:rFonts w:cs="Traditional Arabic" w:hint="cs"/>
          <w:sz w:val="28"/>
          <w:szCs w:val="28"/>
          <w:rtl/>
        </w:rPr>
        <w:t>صلى</w:t>
      </w:r>
      <w:r w:rsidRPr="00A96CAA">
        <w:rPr>
          <w:rFonts w:cs="Traditional Arabic"/>
          <w:sz w:val="28"/>
          <w:szCs w:val="28"/>
          <w:rtl/>
        </w:rPr>
        <w:t xml:space="preserve"> </w:t>
      </w:r>
      <w:r w:rsidRPr="00A96CAA">
        <w:rPr>
          <w:rFonts w:cs="Traditional Arabic" w:hint="cs"/>
          <w:sz w:val="28"/>
          <w:szCs w:val="28"/>
          <w:rtl/>
        </w:rPr>
        <w:t>الله</w:t>
      </w:r>
      <w:r w:rsidRPr="00A96CAA">
        <w:rPr>
          <w:rFonts w:cs="Traditional Arabic"/>
          <w:sz w:val="28"/>
          <w:szCs w:val="28"/>
          <w:rtl/>
        </w:rPr>
        <w:t xml:space="preserve"> </w:t>
      </w:r>
      <w:r w:rsidRPr="00A96CAA">
        <w:rPr>
          <w:rFonts w:cs="Traditional Arabic" w:hint="cs"/>
          <w:sz w:val="28"/>
          <w:szCs w:val="28"/>
          <w:rtl/>
        </w:rPr>
        <w:t>عليه</w:t>
      </w:r>
      <w:r w:rsidRPr="00A96CAA">
        <w:rPr>
          <w:rFonts w:cs="Traditional Arabic"/>
          <w:sz w:val="28"/>
          <w:szCs w:val="28"/>
          <w:rtl/>
        </w:rPr>
        <w:t xml:space="preserve"> </w:t>
      </w:r>
      <w:r w:rsidRPr="00A96CAA">
        <w:rPr>
          <w:rFonts w:cs="Traditional Arabic" w:hint="cs"/>
          <w:sz w:val="28"/>
          <w:szCs w:val="28"/>
          <w:rtl/>
        </w:rPr>
        <w:t>وسلم</w:t>
      </w:r>
      <w:r>
        <w:rPr>
          <w:rFonts w:cs="Traditional Arabic" w:hint="cs"/>
          <w:sz w:val="28"/>
          <w:szCs w:val="28"/>
          <w:rtl/>
        </w:rPr>
        <w:t xml:space="preserve"> . رواه أحمد ورواه البخاري عن زرٍ بلفظ</w:t>
      </w:r>
      <w:r w:rsidRPr="00C74A81">
        <w:rPr>
          <w:rFonts w:hint="cs"/>
          <w:rtl/>
        </w:rPr>
        <w:t xml:space="preserve"> </w:t>
      </w:r>
      <w:r>
        <w:rPr>
          <w:rFonts w:cs="Traditional Arabic" w:hint="cs"/>
          <w:sz w:val="28"/>
          <w:szCs w:val="28"/>
          <w:rtl/>
        </w:rPr>
        <w:t xml:space="preserve">: </w:t>
      </w:r>
      <w:r w:rsidRPr="00C74A81">
        <w:rPr>
          <w:rFonts w:cs="Traditional Arabic" w:hint="cs"/>
          <w:sz w:val="28"/>
          <w:szCs w:val="28"/>
          <w:rtl/>
        </w:rPr>
        <w:t>سألت</w:t>
      </w:r>
      <w:r w:rsidRPr="00C74A81">
        <w:rPr>
          <w:rFonts w:cs="Traditional Arabic"/>
          <w:sz w:val="28"/>
          <w:szCs w:val="28"/>
          <w:rtl/>
        </w:rPr>
        <w:t xml:space="preserve"> </w:t>
      </w:r>
      <w:r w:rsidRPr="00C74A81">
        <w:rPr>
          <w:rFonts w:cs="Traditional Arabic" w:hint="cs"/>
          <w:sz w:val="28"/>
          <w:szCs w:val="28"/>
          <w:rtl/>
        </w:rPr>
        <w:t>أبي</w:t>
      </w:r>
      <w:r w:rsidRPr="00C74A81">
        <w:rPr>
          <w:rFonts w:cs="Traditional Arabic"/>
          <w:sz w:val="28"/>
          <w:szCs w:val="28"/>
          <w:rtl/>
        </w:rPr>
        <w:t xml:space="preserve"> </w:t>
      </w:r>
      <w:r w:rsidRPr="00C74A81">
        <w:rPr>
          <w:rFonts w:cs="Traditional Arabic" w:hint="cs"/>
          <w:sz w:val="28"/>
          <w:szCs w:val="28"/>
          <w:rtl/>
        </w:rPr>
        <w:t>بن</w:t>
      </w:r>
      <w:r w:rsidRPr="00C74A81">
        <w:rPr>
          <w:rFonts w:cs="Traditional Arabic"/>
          <w:sz w:val="28"/>
          <w:szCs w:val="28"/>
          <w:rtl/>
        </w:rPr>
        <w:t xml:space="preserve"> </w:t>
      </w:r>
      <w:r w:rsidRPr="00C74A81">
        <w:rPr>
          <w:rFonts w:cs="Traditional Arabic" w:hint="cs"/>
          <w:sz w:val="28"/>
          <w:szCs w:val="28"/>
          <w:rtl/>
        </w:rPr>
        <w:lastRenderedPageBreak/>
        <w:t>كعب</w:t>
      </w:r>
      <w:r w:rsidRPr="00C74A81">
        <w:rPr>
          <w:rFonts w:cs="Traditional Arabic"/>
          <w:sz w:val="28"/>
          <w:szCs w:val="28"/>
          <w:rtl/>
        </w:rPr>
        <w:t xml:space="preserve"> </w:t>
      </w:r>
      <w:r w:rsidRPr="00C74A81">
        <w:rPr>
          <w:rFonts w:cs="Traditional Arabic" w:hint="cs"/>
          <w:sz w:val="28"/>
          <w:szCs w:val="28"/>
          <w:rtl/>
        </w:rPr>
        <w:t>فقلت</w:t>
      </w:r>
      <w:r>
        <w:rPr>
          <w:rFonts w:cs="Traditional Arabic" w:hint="cs"/>
          <w:sz w:val="28"/>
          <w:szCs w:val="28"/>
          <w:rtl/>
        </w:rPr>
        <w:t xml:space="preserve"> </w:t>
      </w:r>
      <w:r w:rsidRPr="00C74A81">
        <w:rPr>
          <w:rFonts w:cs="Traditional Arabic"/>
          <w:sz w:val="28"/>
          <w:szCs w:val="28"/>
          <w:rtl/>
        </w:rPr>
        <w:t xml:space="preserve">: </w:t>
      </w:r>
      <w:r w:rsidRPr="00C74A81">
        <w:rPr>
          <w:rFonts w:cs="Traditional Arabic" w:hint="cs"/>
          <w:sz w:val="28"/>
          <w:szCs w:val="28"/>
          <w:rtl/>
        </w:rPr>
        <w:t>أبا</w:t>
      </w:r>
      <w:r w:rsidRPr="00C74A81">
        <w:rPr>
          <w:rFonts w:cs="Traditional Arabic"/>
          <w:sz w:val="28"/>
          <w:szCs w:val="28"/>
          <w:rtl/>
        </w:rPr>
        <w:t xml:space="preserve"> </w:t>
      </w:r>
      <w:r w:rsidRPr="00C74A81">
        <w:rPr>
          <w:rFonts w:cs="Traditional Arabic" w:hint="cs"/>
          <w:sz w:val="28"/>
          <w:szCs w:val="28"/>
          <w:rtl/>
        </w:rPr>
        <w:t>المنذر</w:t>
      </w:r>
      <w:r>
        <w:rPr>
          <w:rFonts w:cs="Traditional Arabic" w:hint="cs"/>
          <w:sz w:val="28"/>
          <w:szCs w:val="28"/>
          <w:rtl/>
        </w:rPr>
        <w:t xml:space="preserve"> </w:t>
      </w:r>
      <w:r w:rsidRPr="00C74A81">
        <w:rPr>
          <w:rFonts w:cs="Traditional Arabic" w:hint="cs"/>
          <w:sz w:val="28"/>
          <w:szCs w:val="28"/>
          <w:rtl/>
        </w:rPr>
        <w:t>،</w:t>
      </w:r>
      <w:r w:rsidRPr="00C74A81">
        <w:rPr>
          <w:rFonts w:cs="Traditional Arabic"/>
          <w:sz w:val="28"/>
          <w:szCs w:val="28"/>
          <w:rtl/>
        </w:rPr>
        <w:t xml:space="preserve"> </w:t>
      </w:r>
      <w:r w:rsidRPr="00C74A81">
        <w:rPr>
          <w:rFonts w:cs="Traditional Arabic" w:hint="cs"/>
          <w:sz w:val="28"/>
          <w:szCs w:val="28"/>
          <w:rtl/>
        </w:rPr>
        <w:t>إن</w:t>
      </w:r>
      <w:r w:rsidRPr="00C74A81">
        <w:rPr>
          <w:rFonts w:cs="Traditional Arabic"/>
          <w:sz w:val="28"/>
          <w:szCs w:val="28"/>
          <w:rtl/>
        </w:rPr>
        <w:t xml:space="preserve"> </w:t>
      </w:r>
      <w:r w:rsidRPr="00C74A81">
        <w:rPr>
          <w:rFonts w:cs="Traditional Arabic" w:hint="cs"/>
          <w:sz w:val="28"/>
          <w:szCs w:val="28"/>
          <w:rtl/>
        </w:rPr>
        <w:t>أخاك</w:t>
      </w:r>
      <w:r w:rsidRPr="00C74A81">
        <w:rPr>
          <w:rFonts w:cs="Traditional Arabic"/>
          <w:sz w:val="28"/>
          <w:szCs w:val="28"/>
          <w:rtl/>
        </w:rPr>
        <w:t xml:space="preserve"> </w:t>
      </w:r>
      <w:r w:rsidRPr="00C74A81">
        <w:rPr>
          <w:rFonts w:cs="Traditional Arabic" w:hint="cs"/>
          <w:sz w:val="28"/>
          <w:szCs w:val="28"/>
          <w:rtl/>
        </w:rPr>
        <w:t>ابن</w:t>
      </w:r>
      <w:r w:rsidRPr="00C74A81">
        <w:rPr>
          <w:rFonts w:cs="Traditional Arabic"/>
          <w:sz w:val="28"/>
          <w:szCs w:val="28"/>
          <w:rtl/>
        </w:rPr>
        <w:t xml:space="preserve"> </w:t>
      </w:r>
      <w:r w:rsidRPr="00C74A81">
        <w:rPr>
          <w:rFonts w:cs="Traditional Arabic" w:hint="cs"/>
          <w:sz w:val="28"/>
          <w:szCs w:val="28"/>
          <w:rtl/>
        </w:rPr>
        <w:t>مسعود</w:t>
      </w:r>
      <w:r w:rsidRPr="00C74A81">
        <w:rPr>
          <w:rFonts w:cs="Traditional Arabic"/>
          <w:sz w:val="28"/>
          <w:szCs w:val="28"/>
          <w:rtl/>
        </w:rPr>
        <w:t xml:space="preserve"> </w:t>
      </w:r>
      <w:r w:rsidRPr="00C74A81">
        <w:rPr>
          <w:rFonts w:cs="Traditional Arabic" w:hint="cs"/>
          <w:sz w:val="28"/>
          <w:szCs w:val="28"/>
          <w:rtl/>
        </w:rPr>
        <w:t>يقول</w:t>
      </w:r>
      <w:r w:rsidRPr="00C74A81">
        <w:rPr>
          <w:rFonts w:cs="Traditional Arabic"/>
          <w:sz w:val="28"/>
          <w:szCs w:val="28"/>
          <w:rtl/>
        </w:rPr>
        <w:t xml:space="preserve"> </w:t>
      </w:r>
      <w:r w:rsidRPr="00C74A81">
        <w:rPr>
          <w:rFonts w:cs="Traditional Arabic" w:hint="cs"/>
          <w:sz w:val="28"/>
          <w:szCs w:val="28"/>
          <w:rtl/>
        </w:rPr>
        <w:t>كذا</w:t>
      </w:r>
      <w:r w:rsidRPr="00C74A81">
        <w:rPr>
          <w:rFonts w:cs="Traditional Arabic"/>
          <w:sz w:val="28"/>
          <w:szCs w:val="28"/>
          <w:rtl/>
        </w:rPr>
        <w:t xml:space="preserve"> </w:t>
      </w:r>
      <w:r w:rsidRPr="00C74A81">
        <w:rPr>
          <w:rFonts w:cs="Traditional Arabic" w:hint="cs"/>
          <w:sz w:val="28"/>
          <w:szCs w:val="28"/>
          <w:rtl/>
        </w:rPr>
        <w:t>وكذا</w:t>
      </w:r>
      <w:r w:rsidRPr="00C74A81">
        <w:rPr>
          <w:rFonts w:cs="Traditional Arabic"/>
          <w:sz w:val="28"/>
          <w:szCs w:val="28"/>
          <w:rtl/>
        </w:rPr>
        <w:t xml:space="preserve">. </w:t>
      </w:r>
      <w:r w:rsidRPr="00C74A81">
        <w:rPr>
          <w:rFonts w:cs="Traditional Arabic" w:hint="cs"/>
          <w:sz w:val="28"/>
          <w:szCs w:val="28"/>
          <w:rtl/>
        </w:rPr>
        <w:t>فقال</w:t>
      </w:r>
      <w:r>
        <w:rPr>
          <w:rFonts w:cs="Traditional Arabic" w:hint="cs"/>
          <w:sz w:val="28"/>
          <w:szCs w:val="28"/>
          <w:rtl/>
        </w:rPr>
        <w:t xml:space="preserve"> </w:t>
      </w:r>
      <w:r w:rsidRPr="00C74A81">
        <w:rPr>
          <w:rFonts w:cs="Traditional Arabic"/>
          <w:sz w:val="28"/>
          <w:szCs w:val="28"/>
          <w:rtl/>
        </w:rPr>
        <w:t xml:space="preserve">: </w:t>
      </w:r>
      <w:r w:rsidRPr="00C74A81">
        <w:rPr>
          <w:rFonts w:cs="Traditional Arabic" w:hint="cs"/>
          <w:sz w:val="28"/>
          <w:szCs w:val="28"/>
          <w:rtl/>
        </w:rPr>
        <w:t>إني</w:t>
      </w:r>
      <w:r w:rsidRPr="00C74A81">
        <w:rPr>
          <w:rFonts w:cs="Traditional Arabic"/>
          <w:sz w:val="28"/>
          <w:szCs w:val="28"/>
          <w:rtl/>
        </w:rPr>
        <w:t xml:space="preserve"> </w:t>
      </w:r>
      <w:r w:rsidRPr="00C74A81">
        <w:rPr>
          <w:rFonts w:cs="Traditional Arabic" w:hint="cs"/>
          <w:sz w:val="28"/>
          <w:szCs w:val="28"/>
          <w:rtl/>
        </w:rPr>
        <w:t>سألت</w:t>
      </w:r>
      <w:r w:rsidRPr="00C74A81">
        <w:rPr>
          <w:rFonts w:cs="Traditional Arabic"/>
          <w:sz w:val="28"/>
          <w:szCs w:val="28"/>
          <w:rtl/>
        </w:rPr>
        <w:t xml:space="preserve"> </w:t>
      </w:r>
      <w:r w:rsidRPr="00C74A81">
        <w:rPr>
          <w:rFonts w:cs="Traditional Arabic" w:hint="cs"/>
          <w:sz w:val="28"/>
          <w:szCs w:val="28"/>
          <w:rtl/>
        </w:rPr>
        <w:t>النبي</w:t>
      </w:r>
      <w:r w:rsidRPr="00C74A81">
        <w:rPr>
          <w:rFonts w:cs="Traditional Arabic"/>
          <w:sz w:val="28"/>
          <w:szCs w:val="28"/>
          <w:rtl/>
        </w:rPr>
        <w:t xml:space="preserve"> </w:t>
      </w:r>
      <w:r w:rsidRPr="00C74A81">
        <w:rPr>
          <w:rFonts w:cs="Traditional Arabic" w:hint="cs"/>
          <w:sz w:val="28"/>
          <w:szCs w:val="28"/>
          <w:rtl/>
        </w:rPr>
        <w:t>صلى</w:t>
      </w:r>
      <w:r w:rsidRPr="00C74A81">
        <w:rPr>
          <w:rFonts w:cs="Traditional Arabic"/>
          <w:sz w:val="28"/>
          <w:szCs w:val="28"/>
          <w:rtl/>
        </w:rPr>
        <w:t xml:space="preserve"> </w:t>
      </w:r>
      <w:r w:rsidRPr="00C74A81">
        <w:rPr>
          <w:rFonts w:cs="Traditional Arabic" w:hint="cs"/>
          <w:sz w:val="28"/>
          <w:szCs w:val="28"/>
          <w:rtl/>
        </w:rPr>
        <w:t>الله</w:t>
      </w:r>
      <w:r w:rsidRPr="00C74A81">
        <w:rPr>
          <w:rFonts w:cs="Traditional Arabic"/>
          <w:sz w:val="28"/>
          <w:szCs w:val="28"/>
          <w:rtl/>
        </w:rPr>
        <w:t xml:space="preserve"> </w:t>
      </w:r>
      <w:r w:rsidRPr="00C74A81">
        <w:rPr>
          <w:rFonts w:cs="Traditional Arabic" w:hint="cs"/>
          <w:sz w:val="28"/>
          <w:szCs w:val="28"/>
          <w:rtl/>
        </w:rPr>
        <w:t>عليه</w:t>
      </w:r>
      <w:r w:rsidRPr="00C74A81">
        <w:rPr>
          <w:rFonts w:cs="Traditional Arabic"/>
          <w:sz w:val="28"/>
          <w:szCs w:val="28"/>
          <w:rtl/>
        </w:rPr>
        <w:t xml:space="preserve"> </w:t>
      </w:r>
      <w:r w:rsidRPr="00C74A81">
        <w:rPr>
          <w:rFonts w:cs="Traditional Arabic" w:hint="cs"/>
          <w:sz w:val="28"/>
          <w:szCs w:val="28"/>
          <w:rtl/>
        </w:rPr>
        <w:t>وسلم</w:t>
      </w:r>
      <w:r w:rsidRPr="00C74A81">
        <w:rPr>
          <w:rFonts w:cs="Traditional Arabic"/>
          <w:sz w:val="28"/>
          <w:szCs w:val="28"/>
          <w:rtl/>
        </w:rPr>
        <w:t xml:space="preserve"> </w:t>
      </w:r>
      <w:r w:rsidRPr="00C74A81">
        <w:rPr>
          <w:rFonts w:cs="Traditional Arabic" w:hint="cs"/>
          <w:sz w:val="28"/>
          <w:szCs w:val="28"/>
          <w:rtl/>
        </w:rPr>
        <w:t>فقال</w:t>
      </w:r>
      <w:r>
        <w:rPr>
          <w:rFonts w:cs="Traditional Arabic" w:hint="cs"/>
          <w:sz w:val="28"/>
          <w:szCs w:val="28"/>
          <w:rtl/>
        </w:rPr>
        <w:t xml:space="preserve"> ( </w:t>
      </w:r>
      <w:r w:rsidRPr="00C74A81">
        <w:rPr>
          <w:rFonts w:cs="Traditional Arabic" w:hint="cs"/>
          <w:sz w:val="28"/>
          <w:szCs w:val="28"/>
          <w:rtl/>
        </w:rPr>
        <w:t>قيل</w:t>
      </w:r>
      <w:r w:rsidRPr="00C74A81">
        <w:rPr>
          <w:rFonts w:cs="Traditional Arabic"/>
          <w:sz w:val="28"/>
          <w:szCs w:val="28"/>
          <w:rtl/>
        </w:rPr>
        <w:t xml:space="preserve"> </w:t>
      </w:r>
      <w:r w:rsidRPr="00C74A81">
        <w:rPr>
          <w:rFonts w:cs="Traditional Arabic" w:hint="cs"/>
          <w:sz w:val="28"/>
          <w:szCs w:val="28"/>
          <w:rtl/>
        </w:rPr>
        <w:t>لي</w:t>
      </w:r>
      <w:r>
        <w:rPr>
          <w:rFonts w:cs="Traditional Arabic" w:hint="cs"/>
          <w:sz w:val="28"/>
          <w:szCs w:val="28"/>
          <w:rtl/>
        </w:rPr>
        <w:t xml:space="preserve"> </w:t>
      </w:r>
      <w:r w:rsidRPr="00C74A81">
        <w:rPr>
          <w:rFonts w:cs="Traditional Arabic" w:hint="cs"/>
          <w:sz w:val="28"/>
          <w:szCs w:val="28"/>
          <w:rtl/>
        </w:rPr>
        <w:t>،</w:t>
      </w:r>
      <w:r w:rsidRPr="00C74A81">
        <w:rPr>
          <w:rFonts w:cs="Traditional Arabic"/>
          <w:sz w:val="28"/>
          <w:szCs w:val="28"/>
          <w:rtl/>
        </w:rPr>
        <w:t xml:space="preserve"> </w:t>
      </w:r>
      <w:r w:rsidRPr="00C74A81">
        <w:rPr>
          <w:rFonts w:cs="Traditional Arabic" w:hint="cs"/>
          <w:sz w:val="28"/>
          <w:szCs w:val="28"/>
          <w:rtl/>
        </w:rPr>
        <w:t>فقلت</w:t>
      </w:r>
      <w:r>
        <w:rPr>
          <w:rFonts w:cs="Traditional Arabic" w:hint="cs"/>
          <w:sz w:val="28"/>
          <w:szCs w:val="28"/>
          <w:rtl/>
        </w:rPr>
        <w:t xml:space="preserve"> )</w:t>
      </w:r>
      <w:r w:rsidRPr="00C74A81">
        <w:rPr>
          <w:rFonts w:cs="Traditional Arabic"/>
          <w:sz w:val="28"/>
          <w:szCs w:val="28"/>
          <w:rtl/>
        </w:rPr>
        <w:t xml:space="preserve"> </w:t>
      </w:r>
      <w:r w:rsidRPr="00C74A81">
        <w:rPr>
          <w:rFonts w:cs="Traditional Arabic" w:hint="cs"/>
          <w:sz w:val="28"/>
          <w:szCs w:val="28"/>
          <w:rtl/>
        </w:rPr>
        <w:t>فنحن</w:t>
      </w:r>
      <w:r w:rsidRPr="00C74A81">
        <w:rPr>
          <w:rFonts w:cs="Traditional Arabic"/>
          <w:sz w:val="28"/>
          <w:szCs w:val="28"/>
          <w:rtl/>
        </w:rPr>
        <w:t xml:space="preserve"> </w:t>
      </w:r>
      <w:r w:rsidRPr="00C74A81">
        <w:rPr>
          <w:rFonts w:cs="Traditional Arabic" w:hint="cs"/>
          <w:sz w:val="28"/>
          <w:szCs w:val="28"/>
          <w:rtl/>
        </w:rPr>
        <w:t>نقول</w:t>
      </w:r>
      <w:r w:rsidRPr="00C74A81">
        <w:rPr>
          <w:rFonts w:cs="Traditional Arabic"/>
          <w:sz w:val="28"/>
          <w:szCs w:val="28"/>
          <w:rtl/>
        </w:rPr>
        <w:t xml:space="preserve"> </w:t>
      </w:r>
      <w:r w:rsidRPr="00C74A81">
        <w:rPr>
          <w:rFonts w:cs="Traditional Arabic" w:hint="cs"/>
          <w:sz w:val="28"/>
          <w:szCs w:val="28"/>
          <w:rtl/>
        </w:rPr>
        <w:t>كما</w:t>
      </w:r>
      <w:r w:rsidRPr="00C74A81">
        <w:rPr>
          <w:rFonts w:cs="Traditional Arabic"/>
          <w:sz w:val="28"/>
          <w:szCs w:val="28"/>
          <w:rtl/>
        </w:rPr>
        <w:t xml:space="preserve"> </w:t>
      </w:r>
      <w:r w:rsidRPr="00C74A81">
        <w:rPr>
          <w:rFonts w:cs="Traditional Arabic" w:hint="cs"/>
          <w:sz w:val="28"/>
          <w:szCs w:val="28"/>
          <w:rtl/>
        </w:rPr>
        <w:t>قال</w:t>
      </w:r>
      <w:r w:rsidRPr="00C74A81">
        <w:rPr>
          <w:rFonts w:cs="Traditional Arabic"/>
          <w:sz w:val="28"/>
          <w:szCs w:val="28"/>
          <w:rtl/>
        </w:rPr>
        <w:t xml:space="preserve"> </w:t>
      </w:r>
      <w:r w:rsidRPr="00C74A81">
        <w:rPr>
          <w:rFonts w:cs="Traditional Arabic" w:hint="cs"/>
          <w:sz w:val="28"/>
          <w:szCs w:val="28"/>
          <w:rtl/>
        </w:rPr>
        <w:t>رسول</w:t>
      </w:r>
      <w:r w:rsidRPr="00C74A81">
        <w:rPr>
          <w:rFonts w:cs="Traditional Arabic"/>
          <w:sz w:val="28"/>
          <w:szCs w:val="28"/>
          <w:rtl/>
        </w:rPr>
        <w:t xml:space="preserve"> </w:t>
      </w:r>
      <w:r w:rsidRPr="00C74A81">
        <w:rPr>
          <w:rFonts w:cs="Traditional Arabic" w:hint="cs"/>
          <w:sz w:val="28"/>
          <w:szCs w:val="28"/>
          <w:rtl/>
        </w:rPr>
        <w:t>الله</w:t>
      </w:r>
      <w:r w:rsidRPr="00C74A81">
        <w:rPr>
          <w:rFonts w:cs="Traditional Arabic"/>
          <w:sz w:val="28"/>
          <w:szCs w:val="28"/>
          <w:rtl/>
        </w:rPr>
        <w:t xml:space="preserve"> </w:t>
      </w:r>
      <w:r w:rsidRPr="00C74A81">
        <w:rPr>
          <w:rFonts w:cs="Traditional Arabic" w:hint="cs"/>
          <w:sz w:val="28"/>
          <w:szCs w:val="28"/>
          <w:rtl/>
        </w:rPr>
        <w:t>صلى</w:t>
      </w:r>
      <w:r w:rsidRPr="00C74A81">
        <w:rPr>
          <w:rFonts w:cs="Traditional Arabic"/>
          <w:sz w:val="28"/>
          <w:szCs w:val="28"/>
          <w:rtl/>
        </w:rPr>
        <w:t xml:space="preserve"> </w:t>
      </w:r>
      <w:r w:rsidRPr="00C74A81">
        <w:rPr>
          <w:rFonts w:cs="Traditional Arabic" w:hint="cs"/>
          <w:sz w:val="28"/>
          <w:szCs w:val="28"/>
          <w:rtl/>
        </w:rPr>
        <w:t>الله</w:t>
      </w:r>
      <w:r w:rsidRPr="00C74A81">
        <w:rPr>
          <w:rFonts w:cs="Traditional Arabic"/>
          <w:sz w:val="28"/>
          <w:szCs w:val="28"/>
          <w:rtl/>
        </w:rPr>
        <w:t xml:space="preserve"> </w:t>
      </w:r>
      <w:r w:rsidRPr="00C74A81">
        <w:rPr>
          <w:rFonts w:cs="Traditional Arabic" w:hint="cs"/>
          <w:sz w:val="28"/>
          <w:szCs w:val="28"/>
          <w:rtl/>
        </w:rPr>
        <w:t>عليه</w:t>
      </w:r>
      <w:r w:rsidRPr="00C74A81">
        <w:rPr>
          <w:rFonts w:cs="Traditional Arabic"/>
          <w:sz w:val="28"/>
          <w:szCs w:val="28"/>
          <w:rtl/>
        </w:rPr>
        <w:t xml:space="preserve"> </w:t>
      </w:r>
      <w:r w:rsidRPr="00C74A81">
        <w:rPr>
          <w:rFonts w:cs="Traditional Arabic" w:hint="cs"/>
          <w:sz w:val="28"/>
          <w:szCs w:val="28"/>
          <w:rtl/>
        </w:rPr>
        <w:t>وسلم</w:t>
      </w:r>
      <w:r>
        <w:rPr>
          <w:rFonts w:cs="Traditional Arabic" w:hint="cs"/>
          <w:sz w:val="28"/>
          <w:szCs w:val="28"/>
          <w:rtl/>
        </w:rPr>
        <w:t xml:space="preserve"> .  </w:t>
      </w:r>
      <w:r w:rsidRPr="0090723E">
        <w:rPr>
          <w:rFonts w:ascii="QCF_BSML" w:hAnsi="QCF_BSML" w:cs="QCF_BSML"/>
          <w:color w:val="000000"/>
          <w:sz w:val="24"/>
          <w:szCs w:val="24"/>
          <w:rtl/>
        </w:rPr>
        <w:t xml:space="preserve"> </w:t>
      </w:r>
      <w:r>
        <w:rPr>
          <w:rFonts w:ascii="QCF_BSML" w:hAnsi="QCF_BSML" w:cs="QCF_BSML" w:hint="cs"/>
          <w:color w:val="000000"/>
          <w:sz w:val="24"/>
          <w:szCs w:val="24"/>
          <w:rtl/>
        </w:rPr>
        <w:t xml:space="preserve"> </w:t>
      </w:r>
    </w:p>
    <w:p w14:paraId="6AA89C77" w14:textId="77777777" w:rsidR="00782A60" w:rsidRDefault="00AF61F1" w:rsidP="00FC2A44">
      <w:pPr>
        <w:ind w:left="-341" w:right="-284"/>
        <w:jc w:val="both"/>
        <w:rPr>
          <w:rFonts w:cs="Traditional Arabic"/>
          <w:sz w:val="28"/>
          <w:szCs w:val="28"/>
          <w:rtl/>
        </w:rPr>
      </w:pPr>
      <w:r>
        <w:rPr>
          <w:rFonts w:ascii="Traditional Arabic" w:hAnsi="Traditional Arabic" w:cs="Traditional Arabic" w:hint="cs"/>
          <w:sz w:val="28"/>
          <w:szCs w:val="28"/>
          <w:rtl/>
        </w:rPr>
        <w:t>و</w:t>
      </w:r>
      <w:r w:rsidR="002C5144" w:rsidRPr="002C5144">
        <w:rPr>
          <w:rFonts w:ascii="Traditional Arabic" w:hAnsi="Traditional Arabic" w:cs="Traditional Arabic" w:hint="cs"/>
          <w:sz w:val="28"/>
          <w:szCs w:val="28"/>
          <w:rtl/>
        </w:rPr>
        <w:t>عَنْ</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عُقْبَةَ</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بْنِ</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عَامِرٍ</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قَالَ</w:t>
      </w:r>
      <w:r w:rsidR="002C5144" w:rsidRPr="002C5144">
        <w:rPr>
          <w:rFonts w:ascii="Traditional Arabic" w:hAnsi="Traditional Arabic" w:cs="Traditional Arabic"/>
          <w:sz w:val="28"/>
          <w:szCs w:val="28"/>
          <w:rtl/>
        </w:rPr>
        <w:t xml:space="preserve"> </w:t>
      </w:r>
      <w:r w:rsidR="00E9527A">
        <w:rPr>
          <w:rFonts w:ascii="Traditional Arabic" w:hAnsi="Traditional Arabic" w:cs="Traditional Arabic" w:hint="cs"/>
          <w:sz w:val="28"/>
          <w:szCs w:val="28"/>
          <w:rtl/>
        </w:rPr>
        <w:t xml:space="preserve">: </w:t>
      </w:r>
      <w:r w:rsidR="002C5144" w:rsidRPr="002C5144">
        <w:rPr>
          <w:rFonts w:ascii="Traditional Arabic" w:hAnsi="Traditional Arabic" w:cs="Traditional Arabic" w:hint="cs"/>
          <w:sz w:val="28"/>
          <w:szCs w:val="28"/>
          <w:rtl/>
        </w:rPr>
        <w:t>قَالَ</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رَسُولُ</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اللَّهِ</w:t>
      </w:r>
      <w:r w:rsidR="00E9527A">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صلى</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الله</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عليه</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وسلم</w:t>
      </w:r>
      <w:r w:rsidR="00E9527A">
        <w:rPr>
          <w:rFonts w:ascii="Traditional Arabic" w:hAnsi="Traditional Arabic" w:cs="Traditional Arabic" w:hint="cs"/>
          <w:sz w:val="28"/>
          <w:szCs w:val="28"/>
          <w:rtl/>
        </w:rPr>
        <w:t xml:space="preserve"> (</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أَلَمْ</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تَرَ</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آيَاتٍ</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أُنْزِلَتِ</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اللَّيْلَةَ</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لَمْ</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يُرَ</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مِثْلُهُنَّ</w:t>
      </w:r>
      <w:r w:rsidR="002C5144" w:rsidRPr="002C5144">
        <w:rPr>
          <w:rFonts w:ascii="Traditional Arabic" w:hAnsi="Traditional Arabic" w:cs="Traditional Arabic"/>
          <w:sz w:val="28"/>
          <w:szCs w:val="28"/>
          <w:rtl/>
        </w:rPr>
        <w:t xml:space="preserve"> </w:t>
      </w:r>
      <w:r w:rsidR="002C5144" w:rsidRPr="002C5144">
        <w:rPr>
          <w:rFonts w:ascii="Traditional Arabic" w:hAnsi="Traditional Arabic" w:cs="Traditional Arabic" w:hint="cs"/>
          <w:sz w:val="28"/>
          <w:szCs w:val="28"/>
          <w:rtl/>
        </w:rPr>
        <w:t>قَطُّ</w:t>
      </w:r>
      <w:r w:rsidR="002C5144" w:rsidRPr="002C5144">
        <w:rPr>
          <w:rFonts w:ascii="Traditional Arabic" w:hAnsi="Traditional Arabic" w:cs="Traditional Arabic"/>
          <w:sz w:val="28"/>
          <w:szCs w:val="28"/>
          <w:rtl/>
        </w:rPr>
        <w:t xml:space="preserve"> </w:t>
      </w:r>
      <w:r w:rsidR="00E9527A" w:rsidRPr="0090723E">
        <w:rPr>
          <w:rFonts w:ascii="QCF_BSML" w:hAnsi="QCF_BSML" w:cs="QCF_BSML"/>
          <w:color w:val="000000"/>
          <w:sz w:val="24"/>
          <w:szCs w:val="24"/>
          <w:rtl/>
        </w:rPr>
        <w:t xml:space="preserve">ﭽ </w:t>
      </w:r>
      <w:r w:rsidR="00E9527A">
        <w:rPr>
          <w:rFonts w:ascii="QCF_P604" w:hAnsi="QCF_P604" w:cs="QCF_P604"/>
          <w:color w:val="000000"/>
          <w:sz w:val="24"/>
          <w:szCs w:val="24"/>
          <w:rtl/>
        </w:rPr>
        <w:t>ﭤ  ﭥ  ﭦ  ﭧ</w:t>
      </w:r>
      <w:r w:rsidR="00E9527A" w:rsidRPr="0090723E">
        <w:rPr>
          <w:rFonts w:ascii="QCF_BSML" w:hAnsi="QCF_BSML" w:cs="QCF_BSML"/>
          <w:color w:val="000000"/>
          <w:sz w:val="24"/>
          <w:szCs w:val="24"/>
          <w:rtl/>
        </w:rPr>
        <w:t>ﭼ</w:t>
      </w:r>
      <w:r w:rsidR="00E9527A" w:rsidRPr="003A6FB3">
        <w:rPr>
          <w:rFonts w:cs="Traditional Arabic" w:hint="cs"/>
          <w:sz w:val="28"/>
          <w:szCs w:val="28"/>
          <w:rtl/>
        </w:rPr>
        <w:t xml:space="preserve"> </w:t>
      </w:r>
      <w:r w:rsidR="00E9527A" w:rsidRPr="002F62E8">
        <w:rPr>
          <w:rFonts w:cs="Traditional Arabic" w:hint="cs"/>
          <w:sz w:val="28"/>
          <w:szCs w:val="28"/>
          <w:rtl/>
        </w:rPr>
        <w:t>و</w:t>
      </w:r>
      <w:r w:rsidR="00E9527A" w:rsidRPr="002F62E8">
        <w:rPr>
          <w:rFonts w:cs="Traditional Arabic"/>
          <w:sz w:val="28"/>
          <w:szCs w:val="28"/>
          <w:rtl/>
        </w:rPr>
        <w:t xml:space="preserve"> </w:t>
      </w:r>
      <w:r w:rsidR="00E9527A" w:rsidRPr="0090723E">
        <w:rPr>
          <w:rFonts w:ascii="QCF_BSML" w:hAnsi="QCF_BSML" w:cs="QCF_BSML"/>
          <w:color w:val="000000"/>
          <w:sz w:val="24"/>
          <w:szCs w:val="24"/>
          <w:rtl/>
        </w:rPr>
        <w:t xml:space="preserve">ﭽ </w:t>
      </w:r>
      <w:r w:rsidR="00E9527A" w:rsidRPr="0090723E">
        <w:rPr>
          <w:rFonts w:ascii="QCF_P604" w:hAnsi="QCF_P604" w:cs="QCF_P604"/>
          <w:color w:val="000000"/>
          <w:sz w:val="24"/>
          <w:szCs w:val="24"/>
          <w:rtl/>
        </w:rPr>
        <w:t>ﮀ  ﮁ   ﮂ</w:t>
      </w:r>
      <w:r w:rsidR="00E9527A">
        <w:rPr>
          <w:rFonts w:ascii="QCF_P604" w:hAnsi="QCF_P604" w:cs="QCF_P604"/>
          <w:color w:val="000000"/>
          <w:sz w:val="24"/>
          <w:szCs w:val="24"/>
          <w:rtl/>
        </w:rPr>
        <w:t xml:space="preserve">  ﮃ </w:t>
      </w:r>
      <w:r w:rsidR="00E9527A" w:rsidRPr="0090723E">
        <w:rPr>
          <w:rFonts w:ascii="QCF_BSML" w:hAnsi="QCF_BSML" w:cs="QCF_BSML"/>
          <w:color w:val="000000"/>
          <w:sz w:val="24"/>
          <w:szCs w:val="24"/>
          <w:rtl/>
        </w:rPr>
        <w:t>ﭼ</w:t>
      </w:r>
      <w:r w:rsidR="00E9527A" w:rsidRPr="0090723E">
        <w:rPr>
          <w:rFonts w:ascii="Arial" w:hAnsi="Arial" w:cs="Arial"/>
          <w:color w:val="000000"/>
          <w:sz w:val="6"/>
          <w:szCs w:val="6"/>
          <w:rtl/>
        </w:rPr>
        <w:t xml:space="preserve"> </w:t>
      </w:r>
      <w:r w:rsidR="00E9527A">
        <w:rPr>
          <w:rFonts w:cs="Traditional Arabic" w:hint="cs"/>
          <w:sz w:val="28"/>
          <w:szCs w:val="28"/>
          <w:rtl/>
        </w:rPr>
        <w:t xml:space="preserve"> </w:t>
      </w:r>
      <w:r w:rsidR="00BD7F0C">
        <w:rPr>
          <w:rFonts w:ascii="Traditional Arabic" w:hAnsi="Traditional Arabic" w:cs="Traditional Arabic" w:hint="cs"/>
          <w:sz w:val="28"/>
          <w:szCs w:val="28"/>
          <w:rtl/>
        </w:rPr>
        <w:t>رواه مسلم</w:t>
      </w:r>
      <w:r w:rsidR="00782A60" w:rsidRPr="00782A60">
        <w:rPr>
          <w:rFonts w:cs="Traditional Arabic" w:hint="cs"/>
          <w:sz w:val="28"/>
          <w:szCs w:val="28"/>
          <w:rtl/>
        </w:rPr>
        <w:t xml:space="preserve"> </w:t>
      </w:r>
      <w:r w:rsidR="00FC2A44">
        <w:rPr>
          <w:rFonts w:cs="Traditional Arabic" w:hint="cs"/>
          <w:sz w:val="28"/>
          <w:szCs w:val="28"/>
          <w:rtl/>
        </w:rPr>
        <w:t>وروى</w:t>
      </w:r>
      <w:r w:rsidR="00A64847">
        <w:rPr>
          <w:rFonts w:cs="Traditional Arabic" w:hint="cs"/>
          <w:sz w:val="28"/>
          <w:szCs w:val="28"/>
          <w:rtl/>
        </w:rPr>
        <w:t xml:space="preserve"> النسائي </w:t>
      </w:r>
      <w:r w:rsidR="00F84E4A">
        <w:rPr>
          <w:rFonts w:cs="Traditional Arabic" w:hint="cs"/>
          <w:sz w:val="28"/>
          <w:szCs w:val="28"/>
          <w:rtl/>
        </w:rPr>
        <w:t xml:space="preserve">عن عقبة </w:t>
      </w:r>
      <w:r w:rsidR="00A64847">
        <w:rPr>
          <w:rFonts w:cs="Traditional Arabic" w:hint="cs"/>
          <w:sz w:val="28"/>
          <w:szCs w:val="28"/>
          <w:rtl/>
        </w:rPr>
        <w:t>:</w:t>
      </w:r>
      <w:r w:rsidR="00A64847" w:rsidRPr="00A64847">
        <w:rPr>
          <w:rFonts w:cs="Traditional Arabic"/>
          <w:sz w:val="28"/>
          <w:szCs w:val="28"/>
          <w:rtl/>
        </w:rPr>
        <w:t xml:space="preserve"> </w:t>
      </w:r>
      <w:r w:rsidR="00A64847" w:rsidRPr="00A64847">
        <w:rPr>
          <w:rFonts w:cs="Traditional Arabic" w:hint="cs"/>
          <w:sz w:val="28"/>
          <w:szCs w:val="28"/>
          <w:rtl/>
        </w:rPr>
        <w:t>بينا</w:t>
      </w:r>
      <w:r w:rsidR="00A64847" w:rsidRPr="00A64847">
        <w:rPr>
          <w:rFonts w:cs="Traditional Arabic"/>
          <w:sz w:val="28"/>
          <w:szCs w:val="28"/>
          <w:rtl/>
        </w:rPr>
        <w:t xml:space="preserve"> </w:t>
      </w:r>
      <w:r w:rsidR="00A64847" w:rsidRPr="00A64847">
        <w:rPr>
          <w:rFonts w:cs="Traditional Arabic" w:hint="cs"/>
          <w:sz w:val="28"/>
          <w:szCs w:val="28"/>
          <w:rtl/>
        </w:rPr>
        <w:t>أقود</w:t>
      </w:r>
      <w:r w:rsidR="00A64847" w:rsidRPr="00A64847">
        <w:rPr>
          <w:rFonts w:cs="Traditional Arabic"/>
          <w:sz w:val="28"/>
          <w:szCs w:val="28"/>
          <w:rtl/>
        </w:rPr>
        <w:t xml:space="preserve"> </w:t>
      </w:r>
      <w:r w:rsidR="00A64847" w:rsidRPr="00A64847">
        <w:rPr>
          <w:rFonts w:cs="Traditional Arabic" w:hint="cs"/>
          <w:sz w:val="28"/>
          <w:szCs w:val="28"/>
          <w:rtl/>
        </w:rPr>
        <w:t>برسول</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صلى</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عليه</w:t>
      </w:r>
      <w:r w:rsidR="00A64847" w:rsidRPr="00A64847">
        <w:rPr>
          <w:rFonts w:cs="Traditional Arabic"/>
          <w:sz w:val="28"/>
          <w:szCs w:val="28"/>
          <w:rtl/>
        </w:rPr>
        <w:t xml:space="preserve"> </w:t>
      </w:r>
      <w:r w:rsidR="00A64847" w:rsidRPr="00A64847">
        <w:rPr>
          <w:rFonts w:cs="Traditional Arabic" w:hint="cs"/>
          <w:sz w:val="28"/>
          <w:szCs w:val="28"/>
          <w:rtl/>
        </w:rPr>
        <w:t>وسلم</w:t>
      </w:r>
      <w:r w:rsidR="00A64847" w:rsidRPr="00A64847">
        <w:rPr>
          <w:rFonts w:cs="Traditional Arabic"/>
          <w:sz w:val="28"/>
          <w:szCs w:val="28"/>
          <w:rtl/>
        </w:rPr>
        <w:t xml:space="preserve"> </w:t>
      </w:r>
      <w:r w:rsidR="00A64847" w:rsidRPr="00A64847">
        <w:rPr>
          <w:rFonts w:cs="Traditional Arabic" w:hint="cs"/>
          <w:sz w:val="28"/>
          <w:szCs w:val="28"/>
          <w:rtl/>
        </w:rPr>
        <w:t>في</w:t>
      </w:r>
      <w:r w:rsidR="00A64847" w:rsidRPr="00A64847">
        <w:rPr>
          <w:rFonts w:cs="Traditional Arabic"/>
          <w:sz w:val="28"/>
          <w:szCs w:val="28"/>
          <w:rtl/>
        </w:rPr>
        <w:t xml:space="preserve"> </w:t>
      </w:r>
      <w:r w:rsidR="00A64847" w:rsidRPr="00A64847">
        <w:rPr>
          <w:rFonts w:cs="Traditional Arabic" w:hint="cs"/>
          <w:sz w:val="28"/>
          <w:szCs w:val="28"/>
          <w:rtl/>
        </w:rPr>
        <w:t>نقب</w:t>
      </w:r>
      <w:r w:rsidR="00F84E4A">
        <w:rPr>
          <w:rFonts w:cs="Traditional Arabic" w:hint="cs"/>
          <w:sz w:val="28"/>
          <w:szCs w:val="28"/>
          <w:rtl/>
        </w:rPr>
        <w:t>ٍ</w:t>
      </w:r>
      <w:r w:rsidR="00A64847" w:rsidRPr="00A64847">
        <w:rPr>
          <w:rFonts w:cs="Traditional Arabic"/>
          <w:sz w:val="28"/>
          <w:szCs w:val="28"/>
          <w:rtl/>
        </w:rPr>
        <w:t xml:space="preserve"> </w:t>
      </w:r>
      <w:r w:rsidR="00A64847" w:rsidRPr="00A64847">
        <w:rPr>
          <w:rFonts w:cs="Traditional Arabic" w:hint="cs"/>
          <w:sz w:val="28"/>
          <w:szCs w:val="28"/>
          <w:rtl/>
        </w:rPr>
        <w:t>من</w:t>
      </w:r>
      <w:r w:rsidR="00A64847" w:rsidRPr="00A64847">
        <w:rPr>
          <w:rFonts w:cs="Traditional Arabic"/>
          <w:sz w:val="28"/>
          <w:szCs w:val="28"/>
          <w:rtl/>
        </w:rPr>
        <w:t xml:space="preserve"> </w:t>
      </w:r>
      <w:r w:rsidR="00A64847" w:rsidRPr="00A64847">
        <w:rPr>
          <w:rFonts w:cs="Traditional Arabic" w:hint="cs"/>
          <w:sz w:val="28"/>
          <w:szCs w:val="28"/>
          <w:rtl/>
        </w:rPr>
        <w:t>تلك</w:t>
      </w:r>
      <w:r w:rsidR="00A64847" w:rsidRPr="00A64847">
        <w:rPr>
          <w:rFonts w:cs="Traditional Arabic"/>
          <w:sz w:val="28"/>
          <w:szCs w:val="28"/>
          <w:rtl/>
        </w:rPr>
        <w:t xml:space="preserve"> </w:t>
      </w:r>
      <w:r w:rsidR="00A64847" w:rsidRPr="00A64847">
        <w:rPr>
          <w:rFonts w:cs="Traditional Arabic" w:hint="cs"/>
          <w:sz w:val="28"/>
          <w:szCs w:val="28"/>
          <w:rtl/>
        </w:rPr>
        <w:t>النقاب</w:t>
      </w:r>
      <w:r w:rsidR="00A64847" w:rsidRPr="00A64847">
        <w:rPr>
          <w:rFonts w:cs="Traditional Arabic"/>
          <w:sz w:val="28"/>
          <w:szCs w:val="28"/>
          <w:rtl/>
        </w:rPr>
        <w:t xml:space="preserve"> </w:t>
      </w:r>
      <w:r w:rsidR="00A64847" w:rsidRPr="00A64847">
        <w:rPr>
          <w:rFonts w:cs="Traditional Arabic" w:hint="cs"/>
          <w:sz w:val="28"/>
          <w:szCs w:val="28"/>
          <w:rtl/>
        </w:rPr>
        <w:t>إذ</w:t>
      </w:r>
      <w:r w:rsidR="00A64847" w:rsidRPr="00A64847">
        <w:rPr>
          <w:rFonts w:cs="Traditional Arabic"/>
          <w:sz w:val="28"/>
          <w:szCs w:val="28"/>
          <w:rtl/>
        </w:rPr>
        <w:t xml:space="preserve"> </w:t>
      </w:r>
      <w:r w:rsidR="00A64847" w:rsidRPr="00A64847">
        <w:rPr>
          <w:rFonts w:cs="Traditional Arabic" w:hint="cs"/>
          <w:sz w:val="28"/>
          <w:szCs w:val="28"/>
          <w:rtl/>
        </w:rPr>
        <w:t>قال</w:t>
      </w:r>
      <w:r w:rsidR="00A64847" w:rsidRPr="00A64847">
        <w:rPr>
          <w:rFonts w:cs="Traditional Arabic"/>
          <w:sz w:val="28"/>
          <w:szCs w:val="28"/>
          <w:rtl/>
        </w:rPr>
        <w:t xml:space="preserve"> </w:t>
      </w:r>
      <w:r w:rsidR="00A64847" w:rsidRPr="00A64847">
        <w:rPr>
          <w:rFonts w:cs="Traditional Arabic" w:hint="cs"/>
          <w:sz w:val="28"/>
          <w:szCs w:val="28"/>
          <w:rtl/>
        </w:rPr>
        <w:t>ألا</w:t>
      </w:r>
      <w:r w:rsidR="00A64847" w:rsidRPr="00A64847">
        <w:rPr>
          <w:rFonts w:cs="Traditional Arabic"/>
          <w:sz w:val="28"/>
          <w:szCs w:val="28"/>
          <w:rtl/>
        </w:rPr>
        <w:t xml:space="preserve"> </w:t>
      </w:r>
      <w:r w:rsidR="00A64847" w:rsidRPr="00A64847">
        <w:rPr>
          <w:rFonts w:cs="Traditional Arabic" w:hint="cs"/>
          <w:sz w:val="28"/>
          <w:szCs w:val="28"/>
          <w:rtl/>
        </w:rPr>
        <w:t>تركب</w:t>
      </w:r>
      <w:r w:rsidR="00A64847" w:rsidRPr="00A64847">
        <w:rPr>
          <w:rFonts w:cs="Traditional Arabic"/>
          <w:sz w:val="28"/>
          <w:szCs w:val="28"/>
          <w:rtl/>
        </w:rPr>
        <w:t xml:space="preserve"> </w:t>
      </w:r>
      <w:r w:rsidR="00A64847" w:rsidRPr="00A64847">
        <w:rPr>
          <w:rFonts w:cs="Traditional Arabic" w:hint="cs"/>
          <w:sz w:val="28"/>
          <w:szCs w:val="28"/>
          <w:rtl/>
        </w:rPr>
        <w:t>يا</w:t>
      </w:r>
      <w:r w:rsidR="00A64847" w:rsidRPr="00A64847">
        <w:rPr>
          <w:rFonts w:cs="Traditional Arabic"/>
          <w:sz w:val="28"/>
          <w:szCs w:val="28"/>
          <w:rtl/>
        </w:rPr>
        <w:t xml:space="preserve"> </w:t>
      </w:r>
      <w:r w:rsidR="00A64847" w:rsidRPr="00A64847">
        <w:rPr>
          <w:rFonts w:cs="Traditional Arabic" w:hint="cs"/>
          <w:sz w:val="28"/>
          <w:szCs w:val="28"/>
          <w:rtl/>
        </w:rPr>
        <w:t>عقبة</w:t>
      </w:r>
      <w:r w:rsidR="00A64847" w:rsidRPr="00A64847">
        <w:rPr>
          <w:rFonts w:cs="Traditional Arabic"/>
          <w:sz w:val="28"/>
          <w:szCs w:val="28"/>
          <w:rtl/>
        </w:rPr>
        <w:t xml:space="preserve"> </w:t>
      </w:r>
      <w:r w:rsidR="00A64847" w:rsidRPr="00A64847">
        <w:rPr>
          <w:rFonts w:cs="Traditional Arabic" w:hint="cs"/>
          <w:sz w:val="28"/>
          <w:szCs w:val="28"/>
          <w:rtl/>
        </w:rPr>
        <w:t>فأجللت</w:t>
      </w:r>
      <w:r w:rsidR="00A64847" w:rsidRPr="00A64847">
        <w:rPr>
          <w:rFonts w:cs="Traditional Arabic"/>
          <w:sz w:val="28"/>
          <w:szCs w:val="28"/>
          <w:rtl/>
        </w:rPr>
        <w:t xml:space="preserve"> </w:t>
      </w:r>
      <w:r w:rsidR="00A64847" w:rsidRPr="00A64847">
        <w:rPr>
          <w:rFonts w:cs="Traditional Arabic" w:hint="cs"/>
          <w:sz w:val="28"/>
          <w:szCs w:val="28"/>
          <w:rtl/>
        </w:rPr>
        <w:t>رسول</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صلى</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عليه</w:t>
      </w:r>
      <w:r w:rsidR="00A64847" w:rsidRPr="00A64847">
        <w:rPr>
          <w:rFonts w:cs="Traditional Arabic"/>
          <w:sz w:val="28"/>
          <w:szCs w:val="28"/>
          <w:rtl/>
        </w:rPr>
        <w:t xml:space="preserve"> </w:t>
      </w:r>
      <w:r w:rsidR="00A64847" w:rsidRPr="00A64847">
        <w:rPr>
          <w:rFonts w:cs="Traditional Arabic" w:hint="cs"/>
          <w:sz w:val="28"/>
          <w:szCs w:val="28"/>
          <w:rtl/>
        </w:rPr>
        <w:t>وسلم</w:t>
      </w:r>
      <w:r w:rsidR="00A64847" w:rsidRPr="00A64847">
        <w:rPr>
          <w:rFonts w:cs="Traditional Arabic"/>
          <w:sz w:val="28"/>
          <w:szCs w:val="28"/>
          <w:rtl/>
        </w:rPr>
        <w:t xml:space="preserve"> </w:t>
      </w:r>
      <w:r w:rsidR="00A64847" w:rsidRPr="00A64847">
        <w:rPr>
          <w:rFonts w:cs="Traditional Arabic" w:hint="cs"/>
          <w:sz w:val="28"/>
          <w:szCs w:val="28"/>
          <w:rtl/>
        </w:rPr>
        <w:t>أن</w:t>
      </w:r>
      <w:r w:rsidR="00A64847" w:rsidRPr="00A64847">
        <w:rPr>
          <w:rFonts w:cs="Traditional Arabic"/>
          <w:sz w:val="28"/>
          <w:szCs w:val="28"/>
          <w:rtl/>
        </w:rPr>
        <w:t xml:space="preserve"> </w:t>
      </w:r>
      <w:r w:rsidR="00A64847" w:rsidRPr="00A64847">
        <w:rPr>
          <w:rFonts w:cs="Traditional Arabic" w:hint="cs"/>
          <w:sz w:val="28"/>
          <w:szCs w:val="28"/>
          <w:rtl/>
        </w:rPr>
        <w:t>أركب</w:t>
      </w:r>
      <w:r w:rsidR="00A64847" w:rsidRPr="00A64847">
        <w:rPr>
          <w:rFonts w:cs="Traditional Arabic"/>
          <w:sz w:val="28"/>
          <w:szCs w:val="28"/>
          <w:rtl/>
        </w:rPr>
        <w:t xml:space="preserve"> </w:t>
      </w:r>
      <w:r w:rsidR="00A64847" w:rsidRPr="00A64847">
        <w:rPr>
          <w:rFonts w:cs="Traditional Arabic" w:hint="cs"/>
          <w:sz w:val="28"/>
          <w:szCs w:val="28"/>
          <w:rtl/>
        </w:rPr>
        <w:t>مركب</w:t>
      </w:r>
      <w:r w:rsidR="00A64847" w:rsidRPr="00A64847">
        <w:rPr>
          <w:rFonts w:cs="Traditional Arabic"/>
          <w:sz w:val="28"/>
          <w:szCs w:val="28"/>
          <w:rtl/>
        </w:rPr>
        <w:t xml:space="preserve"> </w:t>
      </w:r>
      <w:r w:rsidR="00A64847" w:rsidRPr="00A64847">
        <w:rPr>
          <w:rFonts w:cs="Traditional Arabic" w:hint="cs"/>
          <w:sz w:val="28"/>
          <w:szCs w:val="28"/>
          <w:rtl/>
        </w:rPr>
        <w:t>رسول</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صلى</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عليه</w:t>
      </w:r>
      <w:r w:rsidR="00A64847" w:rsidRPr="00A64847">
        <w:rPr>
          <w:rFonts w:cs="Traditional Arabic"/>
          <w:sz w:val="28"/>
          <w:szCs w:val="28"/>
          <w:rtl/>
        </w:rPr>
        <w:t xml:space="preserve"> </w:t>
      </w:r>
      <w:r w:rsidR="00A64847" w:rsidRPr="00A64847">
        <w:rPr>
          <w:rFonts w:cs="Traditional Arabic" w:hint="cs"/>
          <w:sz w:val="28"/>
          <w:szCs w:val="28"/>
          <w:rtl/>
        </w:rPr>
        <w:t>وسلم</w:t>
      </w:r>
      <w:r w:rsidR="00A64847" w:rsidRPr="00A64847">
        <w:rPr>
          <w:rFonts w:cs="Traditional Arabic"/>
          <w:sz w:val="28"/>
          <w:szCs w:val="28"/>
          <w:rtl/>
        </w:rPr>
        <w:t xml:space="preserve"> </w:t>
      </w:r>
      <w:r w:rsidR="00A64847" w:rsidRPr="00A64847">
        <w:rPr>
          <w:rFonts w:cs="Traditional Arabic" w:hint="cs"/>
          <w:sz w:val="28"/>
          <w:szCs w:val="28"/>
          <w:rtl/>
        </w:rPr>
        <w:t>ثم</w:t>
      </w:r>
      <w:r w:rsidR="00A64847" w:rsidRPr="00A64847">
        <w:rPr>
          <w:rFonts w:cs="Traditional Arabic"/>
          <w:sz w:val="28"/>
          <w:szCs w:val="28"/>
          <w:rtl/>
        </w:rPr>
        <w:t xml:space="preserve"> </w:t>
      </w:r>
      <w:r w:rsidR="00A64847" w:rsidRPr="00A64847">
        <w:rPr>
          <w:rFonts w:cs="Traditional Arabic" w:hint="cs"/>
          <w:sz w:val="28"/>
          <w:szCs w:val="28"/>
          <w:rtl/>
        </w:rPr>
        <w:t>قال</w:t>
      </w:r>
      <w:r w:rsidR="00A64847" w:rsidRPr="00A64847">
        <w:rPr>
          <w:rFonts w:cs="Traditional Arabic"/>
          <w:sz w:val="28"/>
          <w:szCs w:val="28"/>
          <w:rtl/>
        </w:rPr>
        <w:t xml:space="preserve"> </w:t>
      </w:r>
      <w:r w:rsidR="00A64847" w:rsidRPr="00A64847">
        <w:rPr>
          <w:rFonts w:cs="Traditional Arabic" w:hint="cs"/>
          <w:sz w:val="28"/>
          <w:szCs w:val="28"/>
          <w:rtl/>
        </w:rPr>
        <w:t>ألا</w:t>
      </w:r>
      <w:r w:rsidR="00A64847" w:rsidRPr="00A64847">
        <w:rPr>
          <w:rFonts w:cs="Traditional Arabic"/>
          <w:sz w:val="28"/>
          <w:szCs w:val="28"/>
          <w:rtl/>
        </w:rPr>
        <w:t xml:space="preserve"> </w:t>
      </w:r>
      <w:r w:rsidR="00A64847" w:rsidRPr="00A64847">
        <w:rPr>
          <w:rFonts w:cs="Traditional Arabic" w:hint="cs"/>
          <w:sz w:val="28"/>
          <w:szCs w:val="28"/>
          <w:rtl/>
        </w:rPr>
        <w:t>تركب</w:t>
      </w:r>
      <w:r w:rsidR="00A64847" w:rsidRPr="00A64847">
        <w:rPr>
          <w:rFonts w:cs="Traditional Arabic"/>
          <w:sz w:val="28"/>
          <w:szCs w:val="28"/>
          <w:rtl/>
        </w:rPr>
        <w:t xml:space="preserve"> </w:t>
      </w:r>
      <w:r w:rsidR="00A64847" w:rsidRPr="00A64847">
        <w:rPr>
          <w:rFonts w:cs="Traditional Arabic" w:hint="cs"/>
          <w:sz w:val="28"/>
          <w:szCs w:val="28"/>
          <w:rtl/>
        </w:rPr>
        <w:t>يا</w:t>
      </w:r>
      <w:r w:rsidR="00A64847" w:rsidRPr="00A64847">
        <w:rPr>
          <w:rFonts w:cs="Traditional Arabic"/>
          <w:sz w:val="28"/>
          <w:szCs w:val="28"/>
          <w:rtl/>
        </w:rPr>
        <w:t xml:space="preserve"> </w:t>
      </w:r>
      <w:r w:rsidR="00A64847" w:rsidRPr="00A64847">
        <w:rPr>
          <w:rFonts w:cs="Traditional Arabic" w:hint="cs"/>
          <w:sz w:val="28"/>
          <w:szCs w:val="28"/>
          <w:rtl/>
        </w:rPr>
        <w:t>عقبة</w:t>
      </w:r>
      <w:r w:rsidR="00A64847" w:rsidRPr="00A64847">
        <w:rPr>
          <w:rFonts w:cs="Traditional Arabic"/>
          <w:sz w:val="28"/>
          <w:szCs w:val="28"/>
          <w:rtl/>
        </w:rPr>
        <w:t xml:space="preserve"> </w:t>
      </w:r>
      <w:r w:rsidR="00A64847" w:rsidRPr="00A64847">
        <w:rPr>
          <w:rFonts w:cs="Traditional Arabic" w:hint="cs"/>
          <w:sz w:val="28"/>
          <w:szCs w:val="28"/>
          <w:rtl/>
        </w:rPr>
        <w:t>فأشفقت</w:t>
      </w:r>
      <w:r w:rsidR="00A64847" w:rsidRPr="00A64847">
        <w:rPr>
          <w:rFonts w:cs="Traditional Arabic"/>
          <w:sz w:val="28"/>
          <w:szCs w:val="28"/>
          <w:rtl/>
        </w:rPr>
        <w:t xml:space="preserve"> </w:t>
      </w:r>
      <w:r w:rsidR="00A64847" w:rsidRPr="00A64847">
        <w:rPr>
          <w:rFonts w:cs="Traditional Arabic" w:hint="cs"/>
          <w:sz w:val="28"/>
          <w:szCs w:val="28"/>
          <w:rtl/>
        </w:rPr>
        <w:t>أن</w:t>
      </w:r>
      <w:r w:rsidR="00A64847" w:rsidRPr="00A64847">
        <w:rPr>
          <w:rFonts w:cs="Traditional Arabic"/>
          <w:sz w:val="28"/>
          <w:szCs w:val="28"/>
          <w:rtl/>
        </w:rPr>
        <w:t xml:space="preserve"> </w:t>
      </w:r>
      <w:r w:rsidR="00A64847" w:rsidRPr="00A64847">
        <w:rPr>
          <w:rFonts w:cs="Traditional Arabic" w:hint="cs"/>
          <w:sz w:val="28"/>
          <w:szCs w:val="28"/>
          <w:rtl/>
        </w:rPr>
        <w:t>يكون</w:t>
      </w:r>
      <w:r w:rsidR="00A64847" w:rsidRPr="00A64847">
        <w:rPr>
          <w:rFonts w:cs="Traditional Arabic"/>
          <w:sz w:val="28"/>
          <w:szCs w:val="28"/>
          <w:rtl/>
        </w:rPr>
        <w:t xml:space="preserve"> </w:t>
      </w:r>
      <w:r w:rsidR="00A64847" w:rsidRPr="00A64847">
        <w:rPr>
          <w:rFonts w:cs="Traditional Arabic" w:hint="cs"/>
          <w:sz w:val="28"/>
          <w:szCs w:val="28"/>
          <w:rtl/>
        </w:rPr>
        <w:t>معصية</w:t>
      </w:r>
      <w:r w:rsidR="00A64847" w:rsidRPr="00A64847">
        <w:rPr>
          <w:rFonts w:cs="Traditional Arabic"/>
          <w:sz w:val="28"/>
          <w:szCs w:val="28"/>
          <w:rtl/>
        </w:rPr>
        <w:t xml:space="preserve"> </w:t>
      </w:r>
      <w:r w:rsidR="00A64847" w:rsidRPr="00A64847">
        <w:rPr>
          <w:rFonts w:cs="Traditional Arabic" w:hint="cs"/>
          <w:sz w:val="28"/>
          <w:szCs w:val="28"/>
          <w:rtl/>
        </w:rPr>
        <w:t>فنزل</w:t>
      </w:r>
      <w:r w:rsidR="00A64847" w:rsidRPr="00A64847">
        <w:rPr>
          <w:rFonts w:cs="Traditional Arabic"/>
          <w:sz w:val="28"/>
          <w:szCs w:val="28"/>
          <w:rtl/>
        </w:rPr>
        <w:t xml:space="preserve"> </w:t>
      </w:r>
      <w:r w:rsidR="00A64847" w:rsidRPr="00A64847">
        <w:rPr>
          <w:rFonts w:cs="Traditional Arabic" w:hint="cs"/>
          <w:sz w:val="28"/>
          <w:szCs w:val="28"/>
          <w:rtl/>
        </w:rPr>
        <w:t>وركبت</w:t>
      </w:r>
      <w:r w:rsidR="00A64847" w:rsidRPr="00A64847">
        <w:rPr>
          <w:rFonts w:cs="Traditional Arabic"/>
          <w:sz w:val="28"/>
          <w:szCs w:val="28"/>
          <w:rtl/>
        </w:rPr>
        <w:t xml:space="preserve"> </w:t>
      </w:r>
      <w:r w:rsidR="00A64847" w:rsidRPr="00A64847">
        <w:rPr>
          <w:rFonts w:cs="Traditional Arabic" w:hint="cs"/>
          <w:sz w:val="28"/>
          <w:szCs w:val="28"/>
          <w:rtl/>
        </w:rPr>
        <w:t>هنيهة</w:t>
      </w:r>
      <w:r w:rsidR="00D13792">
        <w:rPr>
          <w:rFonts w:cs="Traditional Arabic" w:hint="cs"/>
          <w:sz w:val="28"/>
          <w:szCs w:val="28"/>
          <w:rtl/>
        </w:rPr>
        <w:t>ً</w:t>
      </w:r>
      <w:r w:rsidR="00A64847" w:rsidRPr="00A64847">
        <w:rPr>
          <w:rFonts w:cs="Traditional Arabic"/>
          <w:sz w:val="28"/>
          <w:szCs w:val="28"/>
          <w:rtl/>
        </w:rPr>
        <w:t xml:space="preserve"> </w:t>
      </w:r>
      <w:r w:rsidR="00A64847" w:rsidRPr="00A64847">
        <w:rPr>
          <w:rFonts w:cs="Traditional Arabic" w:hint="cs"/>
          <w:sz w:val="28"/>
          <w:szCs w:val="28"/>
          <w:rtl/>
        </w:rPr>
        <w:t>ونزلت</w:t>
      </w:r>
      <w:r w:rsidR="00A64847" w:rsidRPr="00A64847">
        <w:rPr>
          <w:rFonts w:cs="Traditional Arabic"/>
          <w:sz w:val="28"/>
          <w:szCs w:val="28"/>
          <w:rtl/>
        </w:rPr>
        <w:t xml:space="preserve"> </w:t>
      </w:r>
      <w:r w:rsidR="00A64847" w:rsidRPr="00A64847">
        <w:rPr>
          <w:rFonts w:cs="Traditional Arabic" w:hint="cs"/>
          <w:sz w:val="28"/>
          <w:szCs w:val="28"/>
          <w:rtl/>
        </w:rPr>
        <w:t>وركب</w:t>
      </w:r>
      <w:r w:rsidR="00A64847" w:rsidRPr="00A64847">
        <w:rPr>
          <w:rFonts w:cs="Traditional Arabic"/>
          <w:sz w:val="28"/>
          <w:szCs w:val="28"/>
          <w:rtl/>
        </w:rPr>
        <w:t xml:space="preserve"> </w:t>
      </w:r>
      <w:r w:rsidR="00A64847" w:rsidRPr="00A64847">
        <w:rPr>
          <w:rFonts w:cs="Traditional Arabic" w:hint="cs"/>
          <w:sz w:val="28"/>
          <w:szCs w:val="28"/>
          <w:rtl/>
        </w:rPr>
        <w:t>رسول</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صلى</w:t>
      </w:r>
      <w:r w:rsidR="00A64847" w:rsidRPr="00A64847">
        <w:rPr>
          <w:rFonts w:cs="Traditional Arabic"/>
          <w:sz w:val="28"/>
          <w:szCs w:val="28"/>
          <w:rtl/>
        </w:rPr>
        <w:t xml:space="preserve"> </w:t>
      </w:r>
      <w:r w:rsidR="00A64847" w:rsidRPr="00A64847">
        <w:rPr>
          <w:rFonts w:cs="Traditional Arabic" w:hint="cs"/>
          <w:sz w:val="28"/>
          <w:szCs w:val="28"/>
          <w:rtl/>
        </w:rPr>
        <w:t>الله</w:t>
      </w:r>
      <w:r w:rsidR="00A64847" w:rsidRPr="00A64847">
        <w:rPr>
          <w:rFonts w:cs="Traditional Arabic"/>
          <w:sz w:val="28"/>
          <w:szCs w:val="28"/>
          <w:rtl/>
        </w:rPr>
        <w:t xml:space="preserve"> </w:t>
      </w:r>
      <w:r w:rsidR="00A64847" w:rsidRPr="00A64847">
        <w:rPr>
          <w:rFonts w:cs="Traditional Arabic" w:hint="cs"/>
          <w:sz w:val="28"/>
          <w:szCs w:val="28"/>
          <w:rtl/>
        </w:rPr>
        <w:t>عليه</w:t>
      </w:r>
      <w:r w:rsidR="00A64847" w:rsidRPr="00A64847">
        <w:rPr>
          <w:rFonts w:cs="Traditional Arabic"/>
          <w:sz w:val="28"/>
          <w:szCs w:val="28"/>
          <w:rtl/>
        </w:rPr>
        <w:t xml:space="preserve"> </w:t>
      </w:r>
      <w:r w:rsidR="00A64847" w:rsidRPr="00A64847">
        <w:rPr>
          <w:rFonts w:cs="Traditional Arabic" w:hint="cs"/>
          <w:sz w:val="28"/>
          <w:szCs w:val="28"/>
          <w:rtl/>
        </w:rPr>
        <w:t>وسلم</w:t>
      </w:r>
      <w:r w:rsidR="00A64847" w:rsidRPr="00A64847">
        <w:rPr>
          <w:rFonts w:cs="Traditional Arabic"/>
          <w:sz w:val="28"/>
          <w:szCs w:val="28"/>
          <w:rtl/>
        </w:rPr>
        <w:t xml:space="preserve"> </w:t>
      </w:r>
      <w:r w:rsidR="00A64847" w:rsidRPr="00A64847">
        <w:rPr>
          <w:rFonts w:cs="Traditional Arabic" w:hint="cs"/>
          <w:sz w:val="28"/>
          <w:szCs w:val="28"/>
          <w:rtl/>
        </w:rPr>
        <w:t>ثم</w:t>
      </w:r>
      <w:r w:rsidR="00A64847" w:rsidRPr="00A64847">
        <w:rPr>
          <w:rFonts w:cs="Traditional Arabic"/>
          <w:sz w:val="28"/>
          <w:szCs w:val="28"/>
          <w:rtl/>
        </w:rPr>
        <w:t xml:space="preserve"> </w:t>
      </w:r>
      <w:r w:rsidR="00A64847" w:rsidRPr="00A64847">
        <w:rPr>
          <w:rFonts w:cs="Traditional Arabic" w:hint="cs"/>
          <w:sz w:val="28"/>
          <w:szCs w:val="28"/>
          <w:rtl/>
        </w:rPr>
        <w:t>قال</w:t>
      </w:r>
      <w:r w:rsidR="00A64847" w:rsidRPr="00A64847">
        <w:rPr>
          <w:rFonts w:cs="Traditional Arabic"/>
          <w:sz w:val="28"/>
          <w:szCs w:val="28"/>
          <w:rtl/>
        </w:rPr>
        <w:t xml:space="preserve"> </w:t>
      </w:r>
      <w:r w:rsidR="00A64847" w:rsidRPr="00A64847">
        <w:rPr>
          <w:rFonts w:cs="Traditional Arabic" w:hint="cs"/>
          <w:sz w:val="28"/>
          <w:szCs w:val="28"/>
          <w:rtl/>
        </w:rPr>
        <w:t>ألا</w:t>
      </w:r>
      <w:r w:rsidR="00A64847" w:rsidRPr="00A64847">
        <w:rPr>
          <w:rFonts w:cs="Traditional Arabic"/>
          <w:sz w:val="28"/>
          <w:szCs w:val="28"/>
          <w:rtl/>
        </w:rPr>
        <w:t xml:space="preserve"> </w:t>
      </w:r>
      <w:r w:rsidR="00A64847" w:rsidRPr="00A64847">
        <w:rPr>
          <w:rFonts w:cs="Traditional Arabic" w:hint="cs"/>
          <w:sz w:val="28"/>
          <w:szCs w:val="28"/>
          <w:rtl/>
        </w:rPr>
        <w:t>أعلمك</w:t>
      </w:r>
      <w:r w:rsidR="00A64847" w:rsidRPr="00A64847">
        <w:rPr>
          <w:rFonts w:cs="Traditional Arabic"/>
          <w:sz w:val="28"/>
          <w:szCs w:val="28"/>
          <w:rtl/>
        </w:rPr>
        <w:t xml:space="preserve"> </w:t>
      </w:r>
      <w:r w:rsidR="00A64847" w:rsidRPr="00A64847">
        <w:rPr>
          <w:rFonts w:cs="Traditional Arabic" w:hint="cs"/>
          <w:sz w:val="28"/>
          <w:szCs w:val="28"/>
          <w:rtl/>
        </w:rPr>
        <w:t>سورتين</w:t>
      </w:r>
      <w:r w:rsidR="00A64847" w:rsidRPr="00A64847">
        <w:rPr>
          <w:rFonts w:cs="Traditional Arabic"/>
          <w:sz w:val="28"/>
          <w:szCs w:val="28"/>
          <w:rtl/>
        </w:rPr>
        <w:t xml:space="preserve"> </w:t>
      </w:r>
      <w:r w:rsidR="00A64847" w:rsidRPr="00A64847">
        <w:rPr>
          <w:rFonts w:cs="Traditional Arabic" w:hint="cs"/>
          <w:sz w:val="28"/>
          <w:szCs w:val="28"/>
          <w:rtl/>
        </w:rPr>
        <w:t>من</w:t>
      </w:r>
      <w:r w:rsidR="00A64847" w:rsidRPr="00A64847">
        <w:rPr>
          <w:rFonts w:cs="Traditional Arabic"/>
          <w:sz w:val="28"/>
          <w:szCs w:val="28"/>
          <w:rtl/>
        </w:rPr>
        <w:t xml:space="preserve"> </w:t>
      </w:r>
      <w:r w:rsidR="00A64847" w:rsidRPr="00A64847">
        <w:rPr>
          <w:rFonts w:cs="Traditional Arabic" w:hint="cs"/>
          <w:sz w:val="28"/>
          <w:szCs w:val="28"/>
          <w:rtl/>
        </w:rPr>
        <w:t>خير</w:t>
      </w:r>
      <w:r w:rsidR="00A64847" w:rsidRPr="00A64847">
        <w:rPr>
          <w:rFonts w:cs="Traditional Arabic"/>
          <w:sz w:val="28"/>
          <w:szCs w:val="28"/>
          <w:rtl/>
        </w:rPr>
        <w:t xml:space="preserve"> </w:t>
      </w:r>
      <w:r w:rsidR="00A64847" w:rsidRPr="00A64847">
        <w:rPr>
          <w:rFonts w:cs="Traditional Arabic" w:hint="cs"/>
          <w:sz w:val="28"/>
          <w:szCs w:val="28"/>
          <w:rtl/>
        </w:rPr>
        <w:t>سورتين</w:t>
      </w:r>
      <w:r w:rsidR="00A64847" w:rsidRPr="00A64847">
        <w:rPr>
          <w:rFonts w:cs="Traditional Arabic"/>
          <w:sz w:val="28"/>
          <w:szCs w:val="28"/>
          <w:rtl/>
        </w:rPr>
        <w:t xml:space="preserve"> </w:t>
      </w:r>
      <w:r w:rsidR="00A64847" w:rsidRPr="00A64847">
        <w:rPr>
          <w:rFonts w:cs="Traditional Arabic" w:hint="cs"/>
          <w:sz w:val="28"/>
          <w:szCs w:val="28"/>
          <w:rtl/>
        </w:rPr>
        <w:t>قرأ</w:t>
      </w:r>
      <w:r w:rsidR="00A64847" w:rsidRPr="00A64847">
        <w:rPr>
          <w:rFonts w:cs="Traditional Arabic"/>
          <w:sz w:val="28"/>
          <w:szCs w:val="28"/>
          <w:rtl/>
        </w:rPr>
        <w:t xml:space="preserve"> </w:t>
      </w:r>
      <w:r w:rsidR="00A64847" w:rsidRPr="00A64847">
        <w:rPr>
          <w:rFonts w:cs="Traditional Arabic" w:hint="cs"/>
          <w:sz w:val="28"/>
          <w:szCs w:val="28"/>
          <w:rtl/>
        </w:rPr>
        <w:t>بهما</w:t>
      </w:r>
      <w:r w:rsidR="00A64847" w:rsidRPr="00A64847">
        <w:rPr>
          <w:rFonts w:cs="Traditional Arabic"/>
          <w:sz w:val="28"/>
          <w:szCs w:val="28"/>
          <w:rtl/>
        </w:rPr>
        <w:t xml:space="preserve"> </w:t>
      </w:r>
      <w:r w:rsidR="00A64847" w:rsidRPr="00A64847">
        <w:rPr>
          <w:rFonts w:cs="Traditional Arabic" w:hint="cs"/>
          <w:sz w:val="28"/>
          <w:szCs w:val="28"/>
          <w:rtl/>
        </w:rPr>
        <w:t>الناس</w:t>
      </w:r>
      <w:r w:rsidR="00A64847" w:rsidRPr="00A64847">
        <w:rPr>
          <w:rFonts w:cs="Traditional Arabic"/>
          <w:sz w:val="28"/>
          <w:szCs w:val="28"/>
          <w:rtl/>
        </w:rPr>
        <w:t xml:space="preserve"> </w:t>
      </w:r>
      <w:r w:rsidR="00A64847" w:rsidRPr="00A64847">
        <w:rPr>
          <w:rFonts w:cs="Traditional Arabic" w:hint="cs"/>
          <w:sz w:val="28"/>
          <w:szCs w:val="28"/>
          <w:rtl/>
        </w:rPr>
        <w:t>فأقرأني</w:t>
      </w:r>
      <w:r w:rsidR="00A64847" w:rsidRPr="00A64847">
        <w:rPr>
          <w:rFonts w:cs="Traditional Arabic"/>
          <w:sz w:val="28"/>
          <w:szCs w:val="28"/>
          <w:rtl/>
        </w:rPr>
        <w:t xml:space="preserve"> </w:t>
      </w:r>
      <w:r w:rsidR="00F84E4A" w:rsidRPr="0090723E">
        <w:rPr>
          <w:rFonts w:ascii="QCF_BSML" w:hAnsi="QCF_BSML" w:cs="QCF_BSML"/>
          <w:color w:val="000000"/>
          <w:sz w:val="24"/>
          <w:szCs w:val="24"/>
          <w:rtl/>
        </w:rPr>
        <w:t xml:space="preserve">ﭽ </w:t>
      </w:r>
      <w:r w:rsidR="00F84E4A">
        <w:rPr>
          <w:rFonts w:ascii="QCF_P604" w:hAnsi="QCF_P604" w:cs="QCF_P604"/>
          <w:color w:val="000000"/>
          <w:sz w:val="24"/>
          <w:szCs w:val="24"/>
          <w:rtl/>
        </w:rPr>
        <w:t>ﭤ  ﭥ  ﭦ  ﭧ</w:t>
      </w:r>
      <w:r w:rsidR="00F84E4A" w:rsidRPr="0090723E">
        <w:rPr>
          <w:rFonts w:ascii="QCF_BSML" w:hAnsi="QCF_BSML" w:cs="QCF_BSML"/>
          <w:color w:val="000000"/>
          <w:sz w:val="24"/>
          <w:szCs w:val="24"/>
          <w:rtl/>
        </w:rPr>
        <w:t>ﭼ</w:t>
      </w:r>
      <w:r w:rsidR="00F84E4A" w:rsidRPr="003A6FB3">
        <w:rPr>
          <w:rFonts w:cs="Traditional Arabic" w:hint="cs"/>
          <w:sz w:val="28"/>
          <w:szCs w:val="28"/>
          <w:rtl/>
        </w:rPr>
        <w:t xml:space="preserve"> </w:t>
      </w:r>
      <w:r w:rsidR="00F84E4A" w:rsidRPr="002F62E8">
        <w:rPr>
          <w:rFonts w:cs="Traditional Arabic" w:hint="cs"/>
          <w:sz w:val="28"/>
          <w:szCs w:val="28"/>
          <w:rtl/>
        </w:rPr>
        <w:t>و</w:t>
      </w:r>
      <w:r w:rsidR="00F84E4A" w:rsidRPr="002F62E8">
        <w:rPr>
          <w:rFonts w:cs="Traditional Arabic"/>
          <w:sz w:val="28"/>
          <w:szCs w:val="28"/>
          <w:rtl/>
        </w:rPr>
        <w:t xml:space="preserve"> </w:t>
      </w:r>
      <w:r w:rsidR="00F84E4A" w:rsidRPr="0090723E">
        <w:rPr>
          <w:rFonts w:ascii="QCF_BSML" w:hAnsi="QCF_BSML" w:cs="QCF_BSML"/>
          <w:color w:val="000000"/>
          <w:sz w:val="24"/>
          <w:szCs w:val="24"/>
          <w:rtl/>
        </w:rPr>
        <w:t xml:space="preserve">ﭽ </w:t>
      </w:r>
      <w:r w:rsidR="00F84E4A" w:rsidRPr="0090723E">
        <w:rPr>
          <w:rFonts w:ascii="QCF_P604" w:hAnsi="QCF_P604" w:cs="QCF_P604"/>
          <w:color w:val="000000"/>
          <w:sz w:val="24"/>
          <w:szCs w:val="24"/>
          <w:rtl/>
        </w:rPr>
        <w:t>ﮀ  ﮁ   ﮂ</w:t>
      </w:r>
      <w:r w:rsidR="00F84E4A">
        <w:rPr>
          <w:rFonts w:ascii="QCF_P604" w:hAnsi="QCF_P604" w:cs="QCF_P604"/>
          <w:color w:val="000000"/>
          <w:sz w:val="24"/>
          <w:szCs w:val="24"/>
          <w:rtl/>
        </w:rPr>
        <w:t xml:space="preserve">  ﮃ </w:t>
      </w:r>
      <w:r w:rsidR="00F84E4A" w:rsidRPr="0090723E">
        <w:rPr>
          <w:rFonts w:ascii="QCF_BSML" w:hAnsi="QCF_BSML" w:cs="QCF_BSML"/>
          <w:color w:val="000000"/>
          <w:sz w:val="24"/>
          <w:szCs w:val="24"/>
          <w:rtl/>
        </w:rPr>
        <w:t>ﭼ</w:t>
      </w:r>
      <w:r w:rsidR="00F84E4A" w:rsidRPr="0090723E">
        <w:rPr>
          <w:rFonts w:ascii="Arial" w:hAnsi="Arial" w:cs="Arial"/>
          <w:color w:val="000000"/>
          <w:sz w:val="6"/>
          <w:szCs w:val="6"/>
          <w:rtl/>
        </w:rPr>
        <w:t xml:space="preserve"> </w:t>
      </w:r>
      <w:r w:rsidR="00F84E4A">
        <w:rPr>
          <w:rFonts w:cs="Traditional Arabic" w:hint="cs"/>
          <w:sz w:val="28"/>
          <w:szCs w:val="28"/>
          <w:rtl/>
        </w:rPr>
        <w:t xml:space="preserve"> </w:t>
      </w:r>
      <w:r w:rsidR="00A64847" w:rsidRPr="00A64847">
        <w:rPr>
          <w:rFonts w:cs="Traditional Arabic" w:hint="cs"/>
          <w:sz w:val="28"/>
          <w:szCs w:val="28"/>
          <w:rtl/>
        </w:rPr>
        <w:t>فأقيمت</w:t>
      </w:r>
      <w:r w:rsidR="00A64847" w:rsidRPr="00A64847">
        <w:rPr>
          <w:rFonts w:cs="Traditional Arabic"/>
          <w:sz w:val="28"/>
          <w:szCs w:val="28"/>
          <w:rtl/>
        </w:rPr>
        <w:t xml:space="preserve"> </w:t>
      </w:r>
      <w:r w:rsidR="00A64847" w:rsidRPr="00A64847">
        <w:rPr>
          <w:rFonts w:cs="Traditional Arabic" w:hint="cs"/>
          <w:sz w:val="28"/>
          <w:szCs w:val="28"/>
          <w:rtl/>
        </w:rPr>
        <w:t>الصلاة</w:t>
      </w:r>
      <w:r w:rsidR="00A64847" w:rsidRPr="00A64847">
        <w:rPr>
          <w:rFonts w:cs="Traditional Arabic"/>
          <w:sz w:val="28"/>
          <w:szCs w:val="28"/>
          <w:rtl/>
        </w:rPr>
        <w:t xml:space="preserve"> </w:t>
      </w:r>
      <w:r w:rsidR="00A64847" w:rsidRPr="00A64847">
        <w:rPr>
          <w:rFonts w:cs="Traditional Arabic" w:hint="cs"/>
          <w:sz w:val="28"/>
          <w:szCs w:val="28"/>
          <w:rtl/>
        </w:rPr>
        <w:t>فتقدم</w:t>
      </w:r>
      <w:r w:rsidR="00A64847" w:rsidRPr="00A64847">
        <w:rPr>
          <w:rFonts w:cs="Traditional Arabic"/>
          <w:sz w:val="28"/>
          <w:szCs w:val="28"/>
          <w:rtl/>
        </w:rPr>
        <w:t xml:space="preserve"> </w:t>
      </w:r>
      <w:r w:rsidR="00A64847" w:rsidRPr="00A64847">
        <w:rPr>
          <w:rFonts w:cs="Traditional Arabic" w:hint="cs"/>
          <w:sz w:val="28"/>
          <w:szCs w:val="28"/>
          <w:rtl/>
        </w:rPr>
        <w:t>فقرأ</w:t>
      </w:r>
      <w:r w:rsidR="00A64847" w:rsidRPr="00A64847">
        <w:rPr>
          <w:rFonts w:cs="Traditional Arabic"/>
          <w:sz w:val="28"/>
          <w:szCs w:val="28"/>
          <w:rtl/>
        </w:rPr>
        <w:t xml:space="preserve"> </w:t>
      </w:r>
      <w:r w:rsidR="00A64847" w:rsidRPr="00A64847">
        <w:rPr>
          <w:rFonts w:cs="Traditional Arabic" w:hint="cs"/>
          <w:sz w:val="28"/>
          <w:szCs w:val="28"/>
          <w:rtl/>
        </w:rPr>
        <w:t>بهما</w:t>
      </w:r>
      <w:r w:rsidR="00A64847" w:rsidRPr="00A64847">
        <w:rPr>
          <w:rFonts w:cs="Traditional Arabic"/>
          <w:sz w:val="28"/>
          <w:szCs w:val="28"/>
          <w:rtl/>
        </w:rPr>
        <w:t xml:space="preserve"> </w:t>
      </w:r>
      <w:r w:rsidR="00A64847" w:rsidRPr="00A64847">
        <w:rPr>
          <w:rFonts w:cs="Traditional Arabic" w:hint="cs"/>
          <w:sz w:val="28"/>
          <w:szCs w:val="28"/>
          <w:rtl/>
        </w:rPr>
        <w:t>ثم</w:t>
      </w:r>
      <w:r w:rsidR="00A64847" w:rsidRPr="00A64847">
        <w:rPr>
          <w:rFonts w:cs="Traditional Arabic"/>
          <w:sz w:val="28"/>
          <w:szCs w:val="28"/>
          <w:rtl/>
        </w:rPr>
        <w:t xml:space="preserve"> </w:t>
      </w:r>
      <w:r w:rsidR="00A64847" w:rsidRPr="00A64847">
        <w:rPr>
          <w:rFonts w:cs="Traditional Arabic" w:hint="cs"/>
          <w:sz w:val="28"/>
          <w:szCs w:val="28"/>
          <w:rtl/>
        </w:rPr>
        <w:t>مر</w:t>
      </w:r>
      <w:r w:rsidR="00A64847" w:rsidRPr="00A64847">
        <w:rPr>
          <w:rFonts w:cs="Traditional Arabic"/>
          <w:sz w:val="28"/>
          <w:szCs w:val="28"/>
          <w:rtl/>
        </w:rPr>
        <w:t xml:space="preserve"> </w:t>
      </w:r>
      <w:r w:rsidR="00A64847" w:rsidRPr="00A64847">
        <w:rPr>
          <w:rFonts w:cs="Traditional Arabic" w:hint="cs"/>
          <w:sz w:val="28"/>
          <w:szCs w:val="28"/>
          <w:rtl/>
        </w:rPr>
        <w:t>بي</w:t>
      </w:r>
      <w:r w:rsidR="00A64847" w:rsidRPr="00A64847">
        <w:rPr>
          <w:rFonts w:cs="Traditional Arabic"/>
          <w:sz w:val="28"/>
          <w:szCs w:val="28"/>
          <w:rtl/>
        </w:rPr>
        <w:t xml:space="preserve"> </w:t>
      </w:r>
      <w:r w:rsidR="00A64847" w:rsidRPr="00A64847">
        <w:rPr>
          <w:rFonts w:cs="Traditional Arabic" w:hint="cs"/>
          <w:sz w:val="28"/>
          <w:szCs w:val="28"/>
          <w:rtl/>
        </w:rPr>
        <w:t>فقال</w:t>
      </w:r>
      <w:r w:rsidR="00A64847" w:rsidRPr="00A64847">
        <w:rPr>
          <w:rFonts w:cs="Traditional Arabic"/>
          <w:sz w:val="28"/>
          <w:szCs w:val="28"/>
          <w:rtl/>
        </w:rPr>
        <w:t xml:space="preserve"> </w:t>
      </w:r>
      <w:r w:rsidR="00A64847" w:rsidRPr="00A64847">
        <w:rPr>
          <w:rFonts w:cs="Traditional Arabic" w:hint="cs"/>
          <w:sz w:val="28"/>
          <w:szCs w:val="28"/>
          <w:rtl/>
        </w:rPr>
        <w:t>كيف</w:t>
      </w:r>
      <w:r w:rsidR="00A64847" w:rsidRPr="00A64847">
        <w:rPr>
          <w:rFonts w:cs="Traditional Arabic"/>
          <w:sz w:val="28"/>
          <w:szCs w:val="28"/>
          <w:rtl/>
        </w:rPr>
        <w:t xml:space="preserve"> </w:t>
      </w:r>
      <w:r w:rsidR="00A64847" w:rsidRPr="00A64847">
        <w:rPr>
          <w:rFonts w:cs="Traditional Arabic" w:hint="cs"/>
          <w:sz w:val="28"/>
          <w:szCs w:val="28"/>
          <w:rtl/>
        </w:rPr>
        <w:t>رأيت</w:t>
      </w:r>
      <w:r w:rsidR="00A64847" w:rsidRPr="00A64847">
        <w:rPr>
          <w:rFonts w:cs="Traditional Arabic"/>
          <w:sz w:val="28"/>
          <w:szCs w:val="28"/>
          <w:rtl/>
        </w:rPr>
        <w:t xml:space="preserve"> </w:t>
      </w:r>
      <w:r w:rsidR="00A64847" w:rsidRPr="00A64847">
        <w:rPr>
          <w:rFonts w:cs="Traditional Arabic" w:hint="cs"/>
          <w:sz w:val="28"/>
          <w:szCs w:val="28"/>
          <w:rtl/>
        </w:rPr>
        <w:t>يا</w:t>
      </w:r>
      <w:r w:rsidR="00A64847" w:rsidRPr="00A64847">
        <w:rPr>
          <w:rFonts w:cs="Traditional Arabic"/>
          <w:sz w:val="28"/>
          <w:szCs w:val="28"/>
          <w:rtl/>
        </w:rPr>
        <w:t xml:space="preserve"> </w:t>
      </w:r>
      <w:r w:rsidR="00A64847" w:rsidRPr="00A64847">
        <w:rPr>
          <w:rFonts w:cs="Traditional Arabic" w:hint="cs"/>
          <w:sz w:val="28"/>
          <w:szCs w:val="28"/>
          <w:rtl/>
        </w:rPr>
        <w:t>عقبة</w:t>
      </w:r>
      <w:r w:rsidR="00A64847" w:rsidRPr="00A64847">
        <w:rPr>
          <w:rFonts w:cs="Traditional Arabic"/>
          <w:sz w:val="28"/>
          <w:szCs w:val="28"/>
          <w:rtl/>
        </w:rPr>
        <w:t xml:space="preserve"> </w:t>
      </w:r>
      <w:r w:rsidR="00A64847" w:rsidRPr="00A64847">
        <w:rPr>
          <w:rFonts w:cs="Traditional Arabic" w:hint="cs"/>
          <w:sz w:val="28"/>
          <w:szCs w:val="28"/>
          <w:rtl/>
        </w:rPr>
        <w:t>بن</w:t>
      </w:r>
      <w:r w:rsidR="00A64847" w:rsidRPr="00A64847">
        <w:rPr>
          <w:rFonts w:cs="Traditional Arabic"/>
          <w:sz w:val="28"/>
          <w:szCs w:val="28"/>
          <w:rtl/>
        </w:rPr>
        <w:t xml:space="preserve"> </w:t>
      </w:r>
      <w:r w:rsidR="00A64847" w:rsidRPr="00A64847">
        <w:rPr>
          <w:rFonts w:cs="Traditional Arabic" w:hint="cs"/>
          <w:sz w:val="28"/>
          <w:szCs w:val="28"/>
          <w:rtl/>
        </w:rPr>
        <w:t>عامر</w:t>
      </w:r>
      <w:r w:rsidR="00A64847" w:rsidRPr="00A64847">
        <w:rPr>
          <w:rFonts w:cs="Traditional Arabic"/>
          <w:sz w:val="28"/>
          <w:szCs w:val="28"/>
          <w:rtl/>
        </w:rPr>
        <w:t xml:space="preserve"> </w:t>
      </w:r>
      <w:r w:rsidR="00A64847" w:rsidRPr="00A64847">
        <w:rPr>
          <w:rFonts w:cs="Traditional Arabic" w:hint="cs"/>
          <w:sz w:val="28"/>
          <w:szCs w:val="28"/>
          <w:rtl/>
        </w:rPr>
        <w:t>اقرأ</w:t>
      </w:r>
      <w:r w:rsidR="00A64847" w:rsidRPr="00A64847">
        <w:rPr>
          <w:rFonts w:cs="Traditional Arabic"/>
          <w:sz w:val="28"/>
          <w:szCs w:val="28"/>
          <w:rtl/>
        </w:rPr>
        <w:t xml:space="preserve"> </w:t>
      </w:r>
      <w:r w:rsidR="00A64847" w:rsidRPr="00A64847">
        <w:rPr>
          <w:rFonts w:cs="Traditional Arabic" w:hint="cs"/>
          <w:sz w:val="28"/>
          <w:szCs w:val="28"/>
          <w:rtl/>
        </w:rPr>
        <w:t>بهما</w:t>
      </w:r>
      <w:r w:rsidR="00A64847" w:rsidRPr="00A64847">
        <w:rPr>
          <w:rFonts w:cs="Traditional Arabic"/>
          <w:sz w:val="28"/>
          <w:szCs w:val="28"/>
          <w:rtl/>
        </w:rPr>
        <w:t xml:space="preserve"> </w:t>
      </w:r>
      <w:r w:rsidR="00A64847" w:rsidRPr="00A64847">
        <w:rPr>
          <w:rFonts w:cs="Traditional Arabic" w:hint="cs"/>
          <w:sz w:val="28"/>
          <w:szCs w:val="28"/>
          <w:rtl/>
        </w:rPr>
        <w:t>كلما</w:t>
      </w:r>
      <w:r w:rsidR="00A64847" w:rsidRPr="00A64847">
        <w:rPr>
          <w:rFonts w:cs="Traditional Arabic"/>
          <w:sz w:val="28"/>
          <w:szCs w:val="28"/>
          <w:rtl/>
        </w:rPr>
        <w:t xml:space="preserve"> </w:t>
      </w:r>
      <w:r w:rsidR="00A64847" w:rsidRPr="00A64847">
        <w:rPr>
          <w:rFonts w:cs="Traditional Arabic" w:hint="cs"/>
          <w:sz w:val="28"/>
          <w:szCs w:val="28"/>
          <w:rtl/>
        </w:rPr>
        <w:t>نمت</w:t>
      </w:r>
      <w:r w:rsidR="00A64847" w:rsidRPr="00A64847">
        <w:rPr>
          <w:rFonts w:cs="Traditional Arabic"/>
          <w:sz w:val="28"/>
          <w:szCs w:val="28"/>
          <w:rtl/>
        </w:rPr>
        <w:t xml:space="preserve"> </w:t>
      </w:r>
      <w:r w:rsidR="00A64847" w:rsidRPr="00A64847">
        <w:rPr>
          <w:rFonts w:cs="Traditional Arabic" w:hint="cs"/>
          <w:sz w:val="28"/>
          <w:szCs w:val="28"/>
          <w:rtl/>
        </w:rPr>
        <w:t>وقمت</w:t>
      </w:r>
      <w:r w:rsidR="00D13792">
        <w:rPr>
          <w:rFonts w:cs="Traditional Arabic" w:hint="cs"/>
          <w:sz w:val="28"/>
          <w:szCs w:val="28"/>
          <w:rtl/>
        </w:rPr>
        <w:t xml:space="preserve"> </w:t>
      </w:r>
      <w:r w:rsidR="00D872A3">
        <w:rPr>
          <w:rFonts w:cs="Traditional Arabic" w:hint="cs"/>
          <w:sz w:val="28"/>
          <w:szCs w:val="28"/>
          <w:rtl/>
        </w:rPr>
        <w:t>.</w:t>
      </w:r>
    </w:p>
    <w:p w14:paraId="61878015" w14:textId="77777777" w:rsidR="00782A60" w:rsidRDefault="00782A60" w:rsidP="00782A60">
      <w:pPr>
        <w:ind w:left="-341" w:right="-284"/>
        <w:jc w:val="both"/>
        <w:rPr>
          <w:rFonts w:cs="Traditional Arabic"/>
          <w:sz w:val="28"/>
          <w:szCs w:val="28"/>
          <w:rtl/>
        </w:rPr>
      </w:pPr>
      <w:r>
        <w:rPr>
          <w:rFonts w:cs="Traditional Arabic" w:hint="cs"/>
          <w:sz w:val="28"/>
          <w:szCs w:val="28"/>
          <w:rtl/>
        </w:rPr>
        <w:t>و</w:t>
      </w:r>
      <w:r w:rsidRPr="002F62E8">
        <w:rPr>
          <w:rFonts w:cs="Traditional Arabic" w:hint="cs"/>
          <w:sz w:val="28"/>
          <w:szCs w:val="28"/>
          <w:rtl/>
        </w:rPr>
        <w:t>عن</w:t>
      </w:r>
      <w:r w:rsidRPr="002F62E8">
        <w:rPr>
          <w:rFonts w:cs="Traditional Arabic"/>
          <w:sz w:val="28"/>
          <w:szCs w:val="28"/>
          <w:rtl/>
        </w:rPr>
        <w:t xml:space="preserve"> </w:t>
      </w:r>
      <w:r w:rsidRPr="002F62E8">
        <w:rPr>
          <w:rFonts w:cs="Traditional Arabic" w:hint="cs"/>
          <w:sz w:val="28"/>
          <w:szCs w:val="28"/>
          <w:rtl/>
        </w:rPr>
        <w:t>عائشة</w:t>
      </w:r>
      <w:r w:rsidRPr="002F62E8">
        <w:rPr>
          <w:rFonts w:cs="Traditional Arabic"/>
          <w:sz w:val="28"/>
          <w:szCs w:val="28"/>
          <w:rtl/>
        </w:rPr>
        <w:t xml:space="preserve"> </w:t>
      </w:r>
      <w:r w:rsidR="00D63924">
        <w:rPr>
          <w:rFonts w:cs="Traditional Arabic" w:hint="cs"/>
          <w:sz w:val="28"/>
          <w:szCs w:val="28"/>
          <w:rtl/>
        </w:rPr>
        <w:t xml:space="preserve">رضي الله عنها </w:t>
      </w:r>
      <w:r w:rsidRPr="002F62E8">
        <w:rPr>
          <w:rFonts w:cs="Traditional Arabic" w:hint="cs"/>
          <w:sz w:val="28"/>
          <w:szCs w:val="28"/>
          <w:rtl/>
        </w:rPr>
        <w:t>أن</w:t>
      </w:r>
      <w:r w:rsidRPr="002F62E8">
        <w:rPr>
          <w:rFonts w:cs="Traditional Arabic"/>
          <w:sz w:val="28"/>
          <w:szCs w:val="28"/>
          <w:rtl/>
        </w:rPr>
        <w:t xml:space="preserve"> </w:t>
      </w:r>
      <w:r w:rsidRPr="002F62E8">
        <w:rPr>
          <w:rFonts w:cs="Traditional Arabic" w:hint="cs"/>
          <w:sz w:val="28"/>
          <w:szCs w:val="28"/>
          <w:rtl/>
        </w:rPr>
        <w:t>النبي</w:t>
      </w:r>
      <w:r w:rsidRPr="002F62E8">
        <w:rPr>
          <w:rFonts w:cs="Traditional Arabic"/>
          <w:sz w:val="28"/>
          <w:szCs w:val="28"/>
          <w:rtl/>
        </w:rPr>
        <w:t xml:space="preserve"> </w:t>
      </w:r>
      <w:r w:rsidRPr="002F62E8">
        <w:rPr>
          <w:rFonts w:cs="Traditional Arabic" w:hint="cs"/>
          <w:sz w:val="28"/>
          <w:szCs w:val="28"/>
          <w:rtl/>
        </w:rPr>
        <w:t>صلى</w:t>
      </w:r>
      <w:r w:rsidRPr="002F62E8">
        <w:rPr>
          <w:rFonts w:cs="Traditional Arabic"/>
          <w:sz w:val="28"/>
          <w:szCs w:val="28"/>
          <w:rtl/>
        </w:rPr>
        <w:t xml:space="preserve"> </w:t>
      </w:r>
      <w:r w:rsidRPr="002F62E8">
        <w:rPr>
          <w:rFonts w:cs="Traditional Arabic" w:hint="cs"/>
          <w:sz w:val="28"/>
          <w:szCs w:val="28"/>
          <w:rtl/>
        </w:rPr>
        <w:t>الله</w:t>
      </w:r>
      <w:r w:rsidRPr="002F62E8">
        <w:rPr>
          <w:rFonts w:cs="Traditional Arabic"/>
          <w:sz w:val="28"/>
          <w:szCs w:val="28"/>
          <w:rtl/>
        </w:rPr>
        <w:t xml:space="preserve"> </w:t>
      </w:r>
      <w:r w:rsidRPr="002F62E8">
        <w:rPr>
          <w:rFonts w:cs="Traditional Arabic" w:hint="cs"/>
          <w:sz w:val="28"/>
          <w:szCs w:val="28"/>
          <w:rtl/>
        </w:rPr>
        <w:t>عليه</w:t>
      </w:r>
      <w:r w:rsidRPr="002F62E8">
        <w:rPr>
          <w:rFonts w:cs="Traditional Arabic"/>
          <w:sz w:val="28"/>
          <w:szCs w:val="28"/>
          <w:rtl/>
        </w:rPr>
        <w:t xml:space="preserve"> </w:t>
      </w:r>
      <w:r w:rsidRPr="002F62E8">
        <w:rPr>
          <w:rFonts w:cs="Traditional Arabic" w:hint="cs"/>
          <w:sz w:val="28"/>
          <w:szCs w:val="28"/>
          <w:rtl/>
        </w:rPr>
        <w:t>وسلم</w:t>
      </w:r>
      <w:r w:rsidRPr="002F62E8">
        <w:rPr>
          <w:rFonts w:cs="Traditional Arabic"/>
          <w:sz w:val="28"/>
          <w:szCs w:val="28"/>
          <w:rtl/>
        </w:rPr>
        <w:t xml:space="preserve"> </w:t>
      </w:r>
      <w:r w:rsidRPr="002F62E8">
        <w:rPr>
          <w:rFonts w:cs="Traditional Arabic" w:hint="cs"/>
          <w:sz w:val="28"/>
          <w:szCs w:val="28"/>
          <w:rtl/>
        </w:rPr>
        <w:t>كان</w:t>
      </w:r>
      <w:r w:rsidRPr="002F62E8">
        <w:rPr>
          <w:rFonts w:cs="Traditional Arabic"/>
          <w:sz w:val="28"/>
          <w:szCs w:val="28"/>
          <w:rtl/>
        </w:rPr>
        <w:t xml:space="preserve"> </w:t>
      </w:r>
      <w:r w:rsidRPr="002F62E8">
        <w:rPr>
          <w:rFonts w:cs="Traditional Arabic" w:hint="cs"/>
          <w:sz w:val="28"/>
          <w:szCs w:val="28"/>
          <w:rtl/>
        </w:rPr>
        <w:t>إذا</w:t>
      </w:r>
      <w:r w:rsidRPr="002F62E8">
        <w:rPr>
          <w:rFonts w:cs="Traditional Arabic"/>
          <w:sz w:val="28"/>
          <w:szCs w:val="28"/>
          <w:rtl/>
        </w:rPr>
        <w:t xml:space="preserve"> </w:t>
      </w:r>
      <w:r w:rsidRPr="002F62E8">
        <w:rPr>
          <w:rFonts w:cs="Traditional Arabic" w:hint="cs"/>
          <w:sz w:val="28"/>
          <w:szCs w:val="28"/>
          <w:rtl/>
        </w:rPr>
        <w:t>أوى</w:t>
      </w:r>
      <w:r w:rsidRPr="002F62E8">
        <w:rPr>
          <w:rFonts w:cs="Traditional Arabic"/>
          <w:sz w:val="28"/>
          <w:szCs w:val="28"/>
          <w:rtl/>
        </w:rPr>
        <w:t xml:space="preserve"> </w:t>
      </w:r>
      <w:r w:rsidRPr="002F62E8">
        <w:rPr>
          <w:rFonts w:cs="Traditional Arabic" w:hint="cs"/>
          <w:sz w:val="28"/>
          <w:szCs w:val="28"/>
          <w:rtl/>
        </w:rPr>
        <w:t>إلى</w:t>
      </w:r>
      <w:r w:rsidRPr="002F62E8">
        <w:rPr>
          <w:rFonts w:cs="Traditional Arabic"/>
          <w:sz w:val="28"/>
          <w:szCs w:val="28"/>
          <w:rtl/>
        </w:rPr>
        <w:t xml:space="preserve"> </w:t>
      </w:r>
      <w:r w:rsidRPr="002F62E8">
        <w:rPr>
          <w:rFonts w:cs="Traditional Arabic" w:hint="cs"/>
          <w:sz w:val="28"/>
          <w:szCs w:val="28"/>
          <w:rtl/>
        </w:rPr>
        <w:t>فراشه</w:t>
      </w:r>
      <w:r w:rsidRPr="002F62E8">
        <w:rPr>
          <w:rFonts w:cs="Traditional Arabic"/>
          <w:sz w:val="28"/>
          <w:szCs w:val="28"/>
          <w:rtl/>
        </w:rPr>
        <w:t xml:space="preserve"> </w:t>
      </w:r>
      <w:r w:rsidRPr="002F62E8">
        <w:rPr>
          <w:rFonts w:cs="Traditional Arabic" w:hint="cs"/>
          <w:sz w:val="28"/>
          <w:szCs w:val="28"/>
          <w:rtl/>
        </w:rPr>
        <w:t>كُل</w:t>
      </w:r>
      <w:r w:rsidRPr="002F62E8">
        <w:rPr>
          <w:rFonts w:cs="Traditional Arabic"/>
          <w:sz w:val="28"/>
          <w:szCs w:val="28"/>
          <w:rtl/>
        </w:rPr>
        <w:t xml:space="preserve"> </w:t>
      </w:r>
      <w:r w:rsidRPr="002F62E8">
        <w:rPr>
          <w:rFonts w:cs="Traditional Arabic" w:hint="cs"/>
          <w:sz w:val="28"/>
          <w:szCs w:val="28"/>
          <w:rtl/>
        </w:rPr>
        <w:t>ليلة</w:t>
      </w:r>
      <w:r w:rsidR="00E9527A">
        <w:rPr>
          <w:rFonts w:cs="Traditional Arabic" w:hint="cs"/>
          <w:sz w:val="28"/>
          <w:szCs w:val="28"/>
          <w:rtl/>
        </w:rPr>
        <w:t>ٍ</w:t>
      </w:r>
      <w:r w:rsidRPr="002F62E8">
        <w:rPr>
          <w:rFonts w:cs="Traditional Arabic"/>
          <w:sz w:val="28"/>
          <w:szCs w:val="28"/>
          <w:rtl/>
        </w:rPr>
        <w:t xml:space="preserve"> </w:t>
      </w:r>
      <w:r w:rsidRPr="002F62E8">
        <w:rPr>
          <w:rFonts w:cs="Traditional Arabic" w:hint="cs"/>
          <w:sz w:val="28"/>
          <w:szCs w:val="28"/>
          <w:rtl/>
        </w:rPr>
        <w:t>جمع</w:t>
      </w:r>
      <w:r w:rsidRPr="002F62E8">
        <w:rPr>
          <w:rFonts w:cs="Traditional Arabic"/>
          <w:sz w:val="28"/>
          <w:szCs w:val="28"/>
          <w:rtl/>
        </w:rPr>
        <w:t xml:space="preserve"> </w:t>
      </w:r>
      <w:r>
        <w:rPr>
          <w:rFonts w:cs="Traditional Arabic" w:hint="cs"/>
          <w:sz w:val="28"/>
          <w:szCs w:val="28"/>
          <w:rtl/>
        </w:rPr>
        <w:t>كفيه</w:t>
      </w:r>
      <w:r w:rsidRPr="002F62E8">
        <w:rPr>
          <w:rFonts w:cs="Traditional Arabic"/>
          <w:sz w:val="28"/>
          <w:szCs w:val="28"/>
          <w:rtl/>
        </w:rPr>
        <w:t xml:space="preserve"> </w:t>
      </w:r>
      <w:r w:rsidRPr="002F62E8">
        <w:rPr>
          <w:rFonts w:cs="Traditional Arabic" w:hint="cs"/>
          <w:sz w:val="28"/>
          <w:szCs w:val="28"/>
          <w:rtl/>
        </w:rPr>
        <w:t>ثم</w:t>
      </w:r>
      <w:r w:rsidRPr="002F62E8">
        <w:rPr>
          <w:rFonts w:cs="Traditional Arabic"/>
          <w:sz w:val="28"/>
          <w:szCs w:val="28"/>
          <w:rtl/>
        </w:rPr>
        <w:t xml:space="preserve"> </w:t>
      </w:r>
      <w:r w:rsidRPr="002F62E8">
        <w:rPr>
          <w:rFonts w:cs="Traditional Arabic" w:hint="cs"/>
          <w:sz w:val="28"/>
          <w:szCs w:val="28"/>
          <w:rtl/>
        </w:rPr>
        <w:t>نفث</w:t>
      </w:r>
      <w:r w:rsidRPr="002F62E8">
        <w:rPr>
          <w:rFonts w:cs="Traditional Arabic"/>
          <w:sz w:val="28"/>
          <w:szCs w:val="28"/>
          <w:rtl/>
        </w:rPr>
        <w:t xml:space="preserve"> </w:t>
      </w:r>
      <w:r w:rsidRPr="002F62E8">
        <w:rPr>
          <w:rFonts w:cs="Traditional Arabic" w:hint="cs"/>
          <w:sz w:val="28"/>
          <w:szCs w:val="28"/>
          <w:rtl/>
        </w:rPr>
        <w:t>فيهما</w:t>
      </w:r>
      <w:r w:rsidRPr="002F62E8">
        <w:rPr>
          <w:rFonts w:cs="Traditional Arabic"/>
          <w:sz w:val="28"/>
          <w:szCs w:val="28"/>
          <w:rtl/>
        </w:rPr>
        <w:t xml:space="preserve"> </w:t>
      </w:r>
      <w:r w:rsidRPr="002F62E8">
        <w:rPr>
          <w:rFonts w:cs="Traditional Arabic" w:hint="cs"/>
          <w:sz w:val="28"/>
          <w:szCs w:val="28"/>
          <w:rtl/>
        </w:rPr>
        <w:t>فقرأ</w:t>
      </w:r>
      <w:r w:rsidRPr="002F62E8">
        <w:rPr>
          <w:rFonts w:cs="Traditional Arabic"/>
          <w:sz w:val="28"/>
          <w:szCs w:val="28"/>
          <w:rtl/>
        </w:rPr>
        <w:t xml:space="preserve"> </w:t>
      </w:r>
      <w:r w:rsidRPr="002F62E8">
        <w:rPr>
          <w:rFonts w:cs="Traditional Arabic" w:hint="cs"/>
          <w:sz w:val="28"/>
          <w:szCs w:val="28"/>
          <w:rtl/>
        </w:rPr>
        <w:t>فيهما</w:t>
      </w:r>
      <w:r w:rsidRPr="002F62E8">
        <w:rPr>
          <w:rFonts w:ascii="QCF_BSML" w:hAnsi="QCF_BSML" w:cs="QCF_BSML"/>
          <w:color w:val="000000"/>
          <w:sz w:val="24"/>
          <w:szCs w:val="24"/>
          <w:rtl/>
        </w:rPr>
        <w:t xml:space="preserve"> </w:t>
      </w:r>
      <w:r>
        <w:rPr>
          <w:rFonts w:ascii="QCF_BSML" w:hAnsi="QCF_BSML" w:cs="QCF_BSML" w:hint="cs"/>
          <w:color w:val="000000"/>
          <w:sz w:val="24"/>
          <w:szCs w:val="24"/>
          <w:rtl/>
        </w:rPr>
        <w:t xml:space="preserve"> </w:t>
      </w:r>
      <w:r w:rsidRPr="0090723E">
        <w:rPr>
          <w:rFonts w:ascii="QCF_BSML" w:hAnsi="QCF_BSML" w:cs="QCF_BSML"/>
          <w:color w:val="000000"/>
          <w:sz w:val="24"/>
          <w:szCs w:val="24"/>
          <w:rtl/>
        </w:rPr>
        <w:t xml:space="preserve">ﭽ </w:t>
      </w:r>
      <w:r>
        <w:rPr>
          <w:rFonts w:ascii="QCF_P604" w:hAnsi="QCF_P604" w:cs="QCF_P604"/>
          <w:color w:val="000000"/>
          <w:sz w:val="24"/>
          <w:szCs w:val="24"/>
          <w:rtl/>
        </w:rPr>
        <w:t>ﭑ  ﭒ  ﭓ  ﭔ</w:t>
      </w:r>
      <w:r w:rsidRPr="0090723E">
        <w:rPr>
          <w:rFonts w:ascii="QCF_BSML" w:hAnsi="QCF_BSML" w:cs="QCF_BSML"/>
          <w:color w:val="000000"/>
          <w:sz w:val="24"/>
          <w:szCs w:val="24"/>
          <w:rtl/>
        </w:rPr>
        <w:t>ﭼ</w:t>
      </w:r>
      <w:r>
        <w:rPr>
          <w:rFonts w:cs="Traditional Arabic" w:hint="cs"/>
          <w:sz w:val="28"/>
          <w:szCs w:val="28"/>
          <w:rtl/>
        </w:rPr>
        <w:t xml:space="preserve"> </w:t>
      </w:r>
      <w:r w:rsidRPr="002F62E8">
        <w:rPr>
          <w:rFonts w:cs="Traditional Arabic" w:hint="cs"/>
          <w:sz w:val="28"/>
          <w:szCs w:val="28"/>
          <w:rtl/>
        </w:rPr>
        <w:t>و</w:t>
      </w:r>
      <w:r w:rsidRPr="002F62E8">
        <w:rPr>
          <w:rFonts w:cs="Traditional Arabic"/>
          <w:sz w:val="28"/>
          <w:szCs w:val="28"/>
          <w:rtl/>
        </w:rPr>
        <w:t xml:space="preserve"> </w:t>
      </w:r>
      <w:r w:rsidRPr="0090723E">
        <w:rPr>
          <w:rFonts w:ascii="QCF_BSML" w:hAnsi="QCF_BSML" w:cs="QCF_BSML"/>
          <w:color w:val="000000"/>
          <w:sz w:val="24"/>
          <w:szCs w:val="24"/>
          <w:rtl/>
        </w:rPr>
        <w:t xml:space="preserve">ﭽ </w:t>
      </w:r>
      <w:r>
        <w:rPr>
          <w:rFonts w:ascii="QCF_P604" w:hAnsi="QCF_P604" w:cs="QCF_P604"/>
          <w:color w:val="000000"/>
          <w:sz w:val="24"/>
          <w:szCs w:val="24"/>
          <w:rtl/>
        </w:rPr>
        <w:t>ﭤ  ﭥ  ﭦ  ﭧ</w:t>
      </w:r>
      <w:r w:rsidRPr="0090723E">
        <w:rPr>
          <w:rFonts w:ascii="QCF_BSML" w:hAnsi="QCF_BSML" w:cs="QCF_BSML"/>
          <w:color w:val="000000"/>
          <w:sz w:val="24"/>
          <w:szCs w:val="24"/>
          <w:rtl/>
        </w:rPr>
        <w:t>ﭼ</w:t>
      </w:r>
      <w:r w:rsidRPr="003A6FB3">
        <w:rPr>
          <w:rFonts w:cs="Traditional Arabic" w:hint="cs"/>
          <w:sz w:val="28"/>
          <w:szCs w:val="28"/>
          <w:rtl/>
        </w:rPr>
        <w:t xml:space="preserve"> </w:t>
      </w:r>
      <w:r w:rsidRPr="002F62E8">
        <w:rPr>
          <w:rFonts w:cs="Traditional Arabic" w:hint="cs"/>
          <w:sz w:val="28"/>
          <w:szCs w:val="28"/>
          <w:rtl/>
        </w:rPr>
        <w:t>و</w:t>
      </w:r>
      <w:r w:rsidRPr="002F62E8">
        <w:rPr>
          <w:rFonts w:cs="Traditional Arabic"/>
          <w:sz w:val="28"/>
          <w:szCs w:val="28"/>
          <w:rtl/>
        </w:rPr>
        <w:t xml:space="preserve"> </w:t>
      </w: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ﮀ  ﮁ   ﮂ</w:t>
      </w:r>
      <w:r>
        <w:rPr>
          <w:rFonts w:ascii="QCF_P604" w:hAnsi="QCF_P604" w:cs="QCF_P604"/>
          <w:color w:val="000000"/>
          <w:sz w:val="24"/>
          <w:szCs w:val="24"/>
          <w:rtl/>
        </w:rPr>
        <w:t xml:space="preserve">  ﮃ </w:t>
      </w:r>
      <w:r w:rsidRPr="0090723E">
        <w:rPr>
          <w:rFonts w:ascii="QCF_BSML" w:hAnsi="QCF_BSML" w:cs="QCF_BSML"/>
          <w:color w:val="000000"/>
          <w:sz w:val="24"/>
          <w:szCs w:val="24"/>
          <w:rtl/>
        </w:rPr>
        <w:t>ﭼ</w:t>
      </w:r>
      <w:r w:rsidRPr="0090723E">
        <w:rPr>
          <w:rFonts w:ascii="Arial" w:hAnsi="Arial" w:cs="Arial"/>
          <w:color w:val="000000"/>
          <w:sz w:val="6"/>
          <w:szCs w:val="6"/>
          <w:rtl/>
        </w:rPr>
        <w:t xml:space="preserve"> </w:t>
      </w:r>
      <w:r>
        <w:rPr>
          <w:rFonts w:cs="Traditional Arabic" w:hint="cs"/>
          <w:sz w:val="28"/>
          <w:szCs w:val="28"/>
          <w:rtl/>
        </w:rPr>
        <w:t xml:space="preserve"> </w:t>
      </w:r>
      <w:r w:rsidRPr="002F62E8">
        <w:rPr>
          <w:rFonts w:cs="Traditional Arabic" w:hint="cs"/>
          <w:sz w:val="28"/>
          <w:szCs w:val="28"/>
          <w:rtl/>
        </w:rPr>
        <w:t>ثم</w:t>
      </w:r>
      <w:r w:rsidRPr="002F62E8">
        <w:rPr>
          <w:rFonts w:cs="Traditional Arabic"/>
          <w:sz w:val="28"/>
          <w:szCs w:val="28"/>
          <w:rtl/>
        </w:rPr>
        <w:t xml:space="preserve"> </w:t>
      </w:r>
      <w:r w:rsidRPr="002F62E8">
        <w:rPr>
          <w:rFonts w:cs="Traditional Arabic" w:hint="cs"/>
          <w:sz w:val="28"/>
          <w:szCs w:val="28"/>
          <w:rtl/>
        </w:rPr>
        <w:t>يمسح</w:t>
      </w:r>
      <w:r w:rsidRPr="002F62E8">
        <w:rPr>
          <w:rFonts w:cs="Traditional Arabic"/>
          <w:sz w:val="28"/>
          <w:szCs w:val="28"/>
          <w:rtl/>
        </w:rPr>
        <w:t xml:space="preserve"> </w:t>
      </w:r>
      <w:r w:rsidRPr="002F62E8">
        <w:rPr>
          <w:rFonts w:cs="Traditional Arabic" w:hint="cs"/>
          <w:sz w:val="28"/>
          <w:szCs w:val="28"/>
          <w:rtl/>
        </w:rPr>
        <w:t>بهما</w:t>
      </w:r>
      <w:r w:rsidRPr="002F62E8">
        <w:rPr>
          <w:rFonts w:cs="Traditional Arabic"/>
          <w:sz w:val="28"/>
          <w:szCs w:val="28"/>
          <w:rtl/>
        </w:rPr>
        <w:t xml:space="preserve"> </w:t>
      </w:r>
      <w:r w:rsidRPr="002F62E8">
        <w:rPr>
          <w:rFonts w:cs="Traditional Arabic" w:hint="cs"/>
          <w:sz w:val="28"/>
          <w:szCs w:val="28"/>
          <w:rtl/>
        </w:rPr>
        <w:t>ما</w:t>
      </w:r>
      <w:r w:rsidRPr="002F62E8">
        <w:rPr>
          <w:rFonts w:cs="Traditional Arabic"/>
          <w:sz w:val="28"/>
          <w:szCs w:val="28"/>
          <w:rtl/>
        </w:rPr>
        <w:t xml:space="preserve"> </w:t>
      </w:r>
      <w:r w:rsidRPr="002F62E8">
        <w:rPr>
          <w:rFonts w:cs="Traditional Arabic" w:hint="cs"/>
          <w:sz w:val="28"/>
          <w:szCs w:val="28"/>
          <w:rtl/>
        </w:rPr>
        <w:t>استطاع</w:t>
      </w:r>
      <w:r w:rsidRPr="002F62E8">
        <w:rPr>
          <w:rFonts w:cs="Traditional Arabic"/>
          <w:sz w:val="28"/>
          <w:szCs w:val="28"/>
          <w:rtl/>
        </w:rPr>
        <w:t xml:space="preserve"> </w:t>
      </w:r>
      <w:r w:rsidRPr="002F62E8">
        <w:rPr>
          <w:rFonts w:cs="Traditional Arabic" w:hint="cs"/>
          <w:sz w:val="28"/>
          <w:szCs w:val="28"/>
          <w:rtl/>
        </w:rPr>
        <w:t>من</w:t>
      </w:r>
      <w:r w:rsidRPr="002F62E8">
        <w:rPr>
          <w:rFonts w:cs="Traditional Arabic"/>
          <w:sz w:val="28"/>
          <w:szCs w:val="28"/>
          <w:rtl/>
        </w:rPr>
        <w:t xml:space="preserve"> </w:t>
      </w:r>
      <w:r w:rsidRPr="002F62E8">
        <w:rPr>
          <w:rFonts w:cs="Traditional Arabic" w:hint="cs"/>
          <w:sz w:val="28"/>
          <w:szCs w:val="28"/>
          <w:rtl/>
        </w:rPr>
        <w:t>جسده</w:t>
      </w:r>
      <w:r>
        <w:rPr>
          <w:rFonts w:cs="Traditional Arabic" w:hint="cs"/>
          <w:sz w:val="28"/>
          <w:szCs w:val="28"/>
          <w:rtl/>
        </w:rPr>
        <w:t xml:space="preserve"> </w:t>
      </w:r>
      <w:r w:rsidRPr="002F62E8">
        <w:rPr>
          <w:rFonts w:cs="Traditional Arabic"/>
          <w:sz w:val="28"/>
          <w:szCs w:val="28"/>
          <w:rtl/>
        </w:rPr>
        <w:t xml:space="preserve"> </w:t>
      </w:r>
      <w:r w:rsidRPr="002F62E8">
        <w:rPr>
          <w:rFonts w:cs="Traditional Arabic" w:hint="cs"/>
          <w:sz w:val="28"/>
          <w:szCs w:val="28"/>
          <w:rtl/>
        </w:rPr>
        <w:t>يبدأ</w:t>
      </w:r>
      <w:r w:rsidRPr="002F62E8">
        <w:rPr>
          <w:rFonts w:cs="Traditional Arabic"/>
          <w:sz w:val="28"/>
          <w:szCs w:val="28"/>
          <w:rtl/>
        </w:rPr>
        <w:t xml:space="preserve"> </w:t>
      </w:r>
      <w:r w:rsidRPr="002F62E8">
        <w:rPr>
          <w:rFonts w:cs="Traditional Arabic" w:hint="cs"/>
          <w:sz w:val="28"/>
          <w:szCs w:val="28"/>
          <w:rtl/>
        </w:rPr>
        <w:t>بهما</w:t>
      </w:r>
      <w:r w:rsidRPr="002F62E8">
        <w:rPr>
          <w:rFonts w:cs="Traditional Arabic"/>
          <w:sz w:val="28"/>
          <w:szCs w:val="28"/>
          <w:rtl/>
        </w:rPr>
        <w:t xml:space="preserve"> </w:t>
      </w:r>
      <w:r w:rsidRPr="002F62E8">
        <w:rPr>
          <w:rFonts w:cs="Traditional Arabic" w:hint="cs"/>
          <w:sz w:val="28"/>
          <w:szCs w:val="28"/>
          <w:rtl/>
        </w:rPr>
        <w:t>على</w:t>
      </w:r>
      <w:r w:rsidRPr="002F62E8">
        <w:rPr>
          <w:rFonts w:cs="Traditional Arabic"/>
          <w:sz w:val="28"/>
          <w:szCs w:val="28"/>
          <w:rtl/>
        </w:rPr>
        <w:t xml:space="preserve"> </w:t>
      </w:r>
      <w:r w:rsidRPr="002F62E8">
        <w:rPr>
          <w:rFonts w:cs="Traditional Arabic" w:hint="cs"/>
          <w:sz w:val="28"/>
          <w:szCs w:val="28"/>
          <w:rtl/>
        </w:rPr>
        <w:t>رأسه</w:t>
      </w:r>
      <w:r w:rsidRPr="002F62E8">
        <w:rPr>
          <w:rFonts w:cs="Traditional Arabic"/>
          <w:sz w:val="28"/>
          <w:szCs w:val="28"/>
          <w:rtl/>
        </w:rPr>
        <w:t xml:space="preserve"> </w:t>
      </w:r>
      <w:r w:rsidRPr="002F62E8">
        <w:rPr>
          <w:rFonts w:cs="Traditional Arabic" w:hint="cs"/>
          <w:sz w:val="28"/>
          <w:szCs w:val="28"/>
          <w:rtl/>
        </w:rPr>
        <w:t>ووجهه</w:t>
      </w:r>
      <w:r>
        <w:rPr>
          <w:rFonts w:cs="Traditional Arabic" w:hint="cs"/>
          <w:sz w:val="28"/>
          <w:szCs w:val="28"/>
          <w:rtl/>
        </w:rPr>
        <w:t xml:space="preserve"> </w:t>
      </w:r>
      <w:r w:rsidRPr="002F62E8">
        <w:rPr>
          <w:rFonts w:cs="Traditional Arabic" w:hint="cs"/>
          <w:sz w:val="28"/>
          <w:szCs w:val="28"/>
          <w:rtl/>
        </w:rPr>
        <w:t>،</w:t>
      </w:r>
      <w:r w:rsidRPr="002F62E8">
        <w:rPr>
          <w:rFonts w:cs="Traditional Arabic"/>
          <w:sz w:val="28"/>
          <w:szCs w:val="28"/>
          <w:rtl/>
        </w:rPr>
        <w:t xml:space="preserve"> </w:t>
      </w:r>
      <w:r w:rsidRPr="002F62E8">
        <w:rPr>
          <w:rFonts w:cs="Traditional Arabic" w:hint="cs"/>
          <w:sz w:val="28"/>
          <w:szCs w:val="28"/>
          <w:rtl/>
        </w:rPr>
        <w:t>وما</w:t>
      </w:r>
      <w:r w:rsidRPr="002F62E8">
        <w:rPr>
          <w:rFonts w:cs="Traditional Arabic"/>
          <w:sz w:val="28"/>
          <w:szCs w:val="28"/>
          <w:rtl/>
        </w:rPr>
        <w:t xml:space="preserve"> </w:t>
      </w:r>
      <w:r w:rsidRPr="002F62E8">
        <w:rPr>
          <w:rFonts w:cs="Traditional Arabic" w:hint="cs"/>
          <w:sz w:val="28"/>
          <w:szCs w:val="28"/>
          <w:rtl/>
        </w:rPr>
        <w:t>أقبل</w:t>
      </w:r>
      <w:r w:rsidRPr="002F62E8">
        <w:rPr>
          <w:rFonts w:cs="Traditional Arabic"/>
          <w:sz w:val="28"/>
          <w:szCs w:val="28"/>
          <w:rtl/>
        </w:rPr>
        <w:t xml:space="preserve"> </w:t>
      </w:r>
      <w:r w:rsidRPr="002F62E8">
        <w:rPr>
          <w:rFonts w:cs="Traditional Arabic" w:hint="cs"/>
          <w:sz w:val="28"/>
          <w:szCs w:val="28"/>
          <w:rtl/>
        </w:rPr>
        <w:t>من</w:t>
      </w:r>
      <w:r w:rsidRPr="002F62E8">
        <w:rPr>
          <w:rFonts w:cs="Traditional Arabic"/>
          <w:sz w:val="28"/>
          <w:szCs w:val="28"/>
          <w:rtl/>
        </w:rPr>
        <w:t xml:space="preserve"> </w:t>
      </w:r>
      <w:r w:rsidRPr="002F62E8">
        <w:rPr>
          <w:rFonts w:cs="Traditional Arabic" w:hint="cs"/>
          <w:sz w:val="28"/>
          <w:szCs w:val="28"/>
          <w:rtl/>
        </w:rPr>
        <w:t>جسده</w:t>
      </w:r>
      <w:r>
        <w:rPr>
          <w:rFonts w:cs="Traditional Arabic" w:hint="cs"/>
          <w:sz w:val="28"/>
          <w:szCs w:val="28"/>
          <w:rtl/>
        </w:rPr>
        <w:t xml:space="preserve"> </w:t>
      </w:r>
      <w:r w:rsidRPr="002F62E8">
        <w:rPr>
          <w:rFonts w:cs="Traditional Arabic" w:hint="cs"/>
          <w:sz w:val="28"/>
          <w:szCs w:val="28"/>
          <w:rtl/>
        </w:rPr>
        <w:t>،</w:t>
      </w:r>
      <w:r w:rsidRPr="002F62E8">
        <w:rPr>
          <w:rFonts w:cs="Traditional Arabic"/>
          <w:sz w:val="28"/>
          <w:szCs w:val="28"/>
          <w:rtl/>
        </w:rPr>
        <w:t xml:space="preserve"> </w:t>
      </w:r>
      <w:r w:rsidRPr="002F62E8">
        <w:rPr>
          <w:rFonts w:cs="Traditional Arabic" w:hint="cs"/>
          <w:sz w:val="28"/>
          <w:szCs w:val="28"/>
          <w:rtl/>
        </w:rPr>
        <w:t>يفعل</w:t>
      </w:r>
      <w:r w:rsidRPr="002F62E8">
        <w:rPr>
          <w:rFonts w:cs="Traditional Arabic"/>
          <w:sz w:val="28"/>
          <w:szCs w:val="28"/>
          <w:rtl/>
        </w:rPr>
        <w:t xml:space="preserve"> </w:t>
      </w:r>
      <w:r w:rsidRPr="002F62E8">
        <w:rPr>
          <w:rFonts w:cs="Traditional Arabic" w:hint="cs"/>
          <w:sz w:val="28"/>
          <w:szCs w:val="28"/>
          <w:rtl/>
        </w:rPr>
        <w:t>ذلك</w:t>
      </w:r>
      <w:r w:rsidRPr="002F62E8">
        <w:rPr>
          <w:rFonts w:cs="Traditional Arabic"/>
          <w:sz w:val="28"/>
          <w:szCs w:val="28"/>
          <w:rtl/>
        </w:rPr>
        <w:t xml:space="preserve"> </w:t>
      </w:r>
      <w:r w:rsidRPr="002F62E8">
        <w:rPr>
          <w:rFonts w:cs="Traditional Arabic" w:hint="cs"/>
          <w:sz w:val="28"/>
          <w:szCs w:val="28"/>
          <w:rtl/>
        </w:rPr>
        <w:t>ثلاث</w:t>
      </w:r>
      <w:r w:rsidRPr="002F62E8">
        <w:rPr>
          <w:rFonts w:cs="Traditional Arabic"/>
          <w:sz w:val="28"/>
          <w:szCs w:val="28"/>
          <w:rtl/>
        </w:rPr>
        <w:t xml:space="preserve"> </w:t>
      </w:r>
      <w:r w:rsidRPr="002F62E8">
        <w:rPr>
          <w:rFonts w:cs="Traditional Arabic" w:hint="cs"/>
          <w:sz w:val="28"/>
          <w:szCs w:val="28"/>
          <w:rtl/>
        </w:rPr>
        <w:t>مرات</w:t>
      </w:r>
      <w:r>
        <w:rPr>
          <w:rFonts w:cs="Traditional Arabic" w:hint="cs"/>
          <w:sz w:val="28"/>
          <w:szCs w:val="28"/>
          <w:rtl/>
        </w:rPr>
        <w:t xml:space="preserve"> </w:t>
      </w:r>
      <w:r w:rsidRPr="002F62E8">
        <w:rPr>
          <w:rFonts w:cs="Traditional Arabic"/>
          <w:sz w:val="28"/>
          <w:szCs w:val="28"/>
          <w:rtl/>
        </w:rPr>
        <w:t>.</w:t>
      </w:r>
      <w:r>
        <w:rPr>
          <w:rFonts w:cs="Traditional Arabic" w:hint="cs"/>
          <w:sz w:val="28"/>
          <w:szCs w:val="28"/>
          <w:rtl/>
        </w:rPr>
        <w:t xml:space="preserve"> رواه البخاري</w:t>
      </w:r>
      <w:r w:rsidRPr="00D9007D">
        <w:rPr>
          <w:rFonts w:hint="cs"/>
          <w:rtl/>
        </w:rPr>
        <w:t xml:space="preserve"> </w:t>
      </w:r>
    </w:p>
    <w:p w14:paraId="26499353" w14:textId="77777777" w:rsidR="00840E94" w:rsidRDefault="00782A60" w:rsidP="00782A60">
      <w:pPr>
        <w:ind w:left="-341" w:right="-284"/>
        <w:jc w:val="both"/>
        <w:rPr>
          <w:rFonts w:cs="Traditional Arabic"/>
          <w:sz w:val="28"/>
          <w:szCs w:val="28"/>
          <w:rtl/>
        </w:rPr>
      </w:pPr>
      <w:r>
        <w:rPr>
          <w:rFonts w:cs="Traditional Arabic" w:hint="cs"/>
          <w:sz w:val="28"/>
          <w:szCs w:val="28"/>
          <w:rtl/>
        </w:rPr>
        <w:t>و</w:t>
      </w:r>
      <w:r w:rsidRPr="00D9007D">
        <w:rPr>
          <w:rFonts w:cs="Traditional Arabic" w:hint="cs"/>
          <w:sz w:val="28"/>
          <w:szCs w:val="28"/>
          <w:rtl/>
        </w:rPr>
        <w:t>عَنْ</w:t>
      </w:r>
      <w:r w:rsidRPr="00D9007D">
        <w:rPr>
          <w:rFonts w:cs="Traditional Arabic"/>
          <w:sz w:val="28"/>
          <w:szCs w:val="28"/>
          <w:rtl/>
        </w:rPr>
        <w:t xml:space="preserve"> </w:t>
      </w:r>
      <w:r w:rsidRPr="00D9007D">
        <w:rPr>
          <w:rFonts w:cs="Traditional Arabic" w:hint="cs"/>
          <w:sz w:val="28"/>
          <w:szCs w:val="28"/>
          <w:rtl/>
        </w:rPr>
        <w:t>عَائِشَةَ</w:t>
      </w:r>
      <w:r w:rsidRPr="00D9007D">
        <w:rPr>
          <w:rFonts w:cs="Traditional Arabic"/>
          <w:sz w:val="28"/>
          <w:szCs w:val="28"/>
          <w:rtl/>
        </w:rPr>
        <w:t xml:space="preserve"> </w:t>
      </w:r>
      <w:r w:rsidRPr="00D9007D">
        <w:rPr>
          <w:rFonts w:cs="Traditional Arabic" w:hint="cs"/>
          <w:sz w:val="28"/>
          <w:szCs w:val="28"/>
          <w:rtl/>
        </w:rPr>
        <w:t>رَضِيَ</w:t>
      </w:r>
      <w:r w:rsidRPr="00D9007D">
        <w:rPr>
          <w:rFonts w:cs="Traditional Arabic"/>
          <w:sz w:val="28"/>
          <w:szCs w:val="28"/>
          <w:rtl/>
        </w:rPr>
        <w:t xml:space="preserve"> </w:t>
      </w:r>
      <w:r w:rsidRPr="00D9007D">
        <w:rPr>
          <w:rFonts w:cs="Traditional Arabic" w:hint="cs"/>
          <w:sz w:val="28"/>
          <w:szCs w:val="28"/>
          <w:rtl/>
        </w:rPr>
        <w:t>اللَّهُ</w:t>
      </w:r>
      <w:r w:rsidRPr="00D9007D">
        <w:rPr>
          <w:rFonts w:cs="Traditional Arabic"/>
          <w:sz w:val="28"/>
          <w:szCs w:val="28"/>
          <w:rtl/>
        </w:rPr>
        <w:t xml:space="preserve"> </w:t>
      </w:r>
      <w:r w:rsidRPr="00D9007D">
        <w:rPr>
          <w:rFonts w:cs="Traditional Arabic" w:hint="cs"/>
          <w:sz w:val="28"/>
          <w:szCs w:val="28"/>
          <w:rtl/>
        </w:rPr>
        <w:t>عَنْهَا</w:t>
      </w:r>
      <w:r w:rsidRPr="00D9007D">
        <w:rPr>
          <w:rFonts w:cs="Traditional Arabic"/>
          <w:sz w:val="28"/>
          <w:szCs w:val="28"/>
          <w:rtl/>
        </w:rPr>
        <w:t xml:space="preserve"> </w:t>
      </w:r>
      <w:r w:rsidRPr="00D9007D">
        <w:rPr>
          <w:rFonts w:cs="Traditional Arabic" w:hint="cs"/>
          <w:sz w:val="28"/>
          <w:szCs w:val="28"/>
          <w:rtl/>
        </w:rPr>
        <w:t>أَنَّ</w:t>
      </w:r>
      <w:r w:rsidRPr="00D9007D">
        <w:rPr>
          <w:rFonts w:cs="Traditional Arabic"/>
          <w:sz w:val="28"/>
          <w:szCs w:val="28"/>
          <w:rtl/>
        </w:rPr>
        <w:t xml:space="preserve"> </w:t>
      </w:r>
      <w:r w:rsidRPr="00D9007D">
        <w:rPr>
          <w:rFonts w:cs="Traditional Arabic" w:hint="cs"/>
          <w:sz w:val="28"/>
          <w:szCs w:val="28"/>
          <w:rtl/>
        </w:rPr>
        <w:t>رَسُولَ</w:t>
      </w:r>
      <w:r w:rsidRPr="00D9007D">
        <w:rPr>
          <w:rFonts w:cs="Traditional Arabic"/>
          <w:sz w:val="28"/>
          <w:szCs w:val="28"/>
          <w:rtl/>
        </w:rPr>
        <w:t xml:space="preserve"> </w:t>
      </w:r>
      <w:r w:rsidRPr="00D9007D">
        <w:rPr>
          <w:rFonts w:cs="Traditional Arabic" w:hint="cs"/>
          <w:sz w:val="28"/>
          <w:szCs w:val="28"/>
          <w:rtl/>
        </w:rPr>
        <w:t>اللهِ</w:t>
      </w:r>
      <w:r w:rsidRPr="00D9007D">
        <w:rPr>
          <w:rFonts w:cs="Traditional Arabic"/>
          <w:sz w:val="28"/>
          <w:szCs w:val="28"/>
          <w:rtl/>
        </w:rPr>
        <w:t xml:space="preserve"> </w:t>
      </w:r>
      <w:r w:rsidRPr="00D9007D">
        <w:rPr>
          <w:rFonts w:cs="Traditional Arabic" w:hint="cs"/>
          <w:sz w:val="28"/>
          <w:szCs w:val="28"/>
          <w:rtl/>
        </w:rPr>
        <w:t>صلى</w:t>
      </w:r>
      <w:r w:rsidRPr="00D9007D">
        <w:rPr>
          <w:rFonts w:cs="Traditional Arabic"/>
          <w:sz w:val="28"/>
          <w:szCs w:val="28"/>
          <w:rtl/>
        </w:rPr>
        <w:t xml:space="preserve"> </w:t>
      </w:r>
      <w:r w:rsidRPr="00D9007D">
        <w:rPr>
          <w:rFonts w:cs="Traditional Arabic" w:hint="cs"/>
          <w:sz w:val="28"/>
          <w:szCs w:val="28"/>
          <w:rtl/>
        </w:rPr>
        <w:t>الله</w:t>
      </w:r>
      <w:r w:rsidRPr="00D9007D">
        <w:rPr>
          <w:rFonts w:cs="Traditional Arabic"/>
          <w:sz w:val="28"/>
          <w:szCs w:val="28"/>
          <w:rtl/>
        </w:rPr>
        <w:t xml:space="preserve"> </w:t>
      </w:r>
      <w:r w:rsidRPr="00D9007D">
        <w:rPr>
          <w:rFonts w:cs="Traditional Arabic" w:hint="cs"/>
          <w:sz w:val="28"/>
          <w:szCs w:val="28"/>
          <w:rtl/>
        </w:rPr>
        <w:t>عليه</w:t>
      </w:r>
      <w:r w:rsidRPr="00D9007D">
        <w:rPr>
          <w:rFonts w:cs="Traditional Arabic"/>
          <w:sz w:val="28"/>
          <w:szCs w:val="28"/>
          <w:rtl/>
        </w:rPr>
        <w:t xml:space="preserve"> </w:t>
      </w:r>
      <w:r w:rsidRPr="00D9007D">
        <w:rPr>
          <w:rFonts w:cs="Traditional Arabic" w:hint="cs"/>
          <w:sz w:val="28"/>
          <w:szCs w:val="28"/>
          <w:rtl/>
        </w:rPr>
        <w:t>وسلم</w:t>
      </w:r>
      <w:r w:rsidRPr="00D9007D">
        <w:rPr>
          <w:rFonts w:cs="Traditional Arabic"/>
          <w:sz w:val="28"/>
          <w:szCs w:val="28"/>
          <w:rtl/>
        </w:rPr>
        <w:t xml:space="preserve"> </w:t>
      </w:r>
      <w:r w:rsidRPr="00D9007D">
        <w:rPr>
          <w:rFonts w:cs="Traditional Arabic" w:hint="cs"/>
          <w:sz w:val="28"/>
          <w:szCs w:val="28"/>
          <w:rtl/>
        </w:rPr>
        <w:t>كَانَ</w:t>
      </w:r>
      <w:r w:rsidRPr="00D9007D">
        <w:rPr>
          <w:rFonts w:cs="Traditional Arabic"/>
          <w:sz w:val="28"/>
          <w:szCs w:val="28"/>
          <w:rtl/>
        </w:rPr>
        <w:t xml:space="preserve"> </w:t>
      </w:r>
      <w:r w:rsidRPr="00D9007D">
        <w:rPr>
          <w:rFonts w:cs="Traditional Arabic" w:hint="cs"/>
          <w:sz w:val="28"/>
          <w:szCs w:val="28"/>
          <w:rtl/>
        </w:rPr>
        <w:t>إِذَا</w:t>
      </w:r>
      <w:r w:rsidRPr="00D9007D">
        <w:rPr>
          <w:rFonts w:cs="Traditional Arabic"/>
          <w:sz w:val="28"/>
          <w:szCs w:val="28"/>
          <w:rtl/>
        </w:rPr>
        <w:t xml:space="preserve"> </w:t>
      </w:r>
      <w:r w:rsidRPr="00D9007D">
        <w:rPr>
          <w:rFonts w:cs="Traditional Arabic" w:hint="cs"/>
          <w:sz w:val="28"/>
          <w:szCs w:val="28"/>
          <w:rtl/>
        </w:rPr>
        <w:t>اشْتَكَى</w:t>
      </w:r>
      <w:r w:rsidRPr="00D9007D">
        <w:rPr>
          <w:rFonts w:cs="Traditional Arabic"/>
          <w:sz w:val="28"/>
          <w:szCs w:val="28"/>
          <w:rtl/>
        </w:rPr>
        <w:t xml:space="preserve"> </w:t>
      </w:r>
      <w:r w:rsidRPr="00D9007D">
        <w:rPr>
          <w:rFonts w:cs="Traditional Arabic" w:hint="cs"/>
          <w:sz w:val="28"/>
          <w:szCs w:val="28"/>
          <w:rtl/>
        </w:rPr>
        <w:t>يَقْرَأُ</w:t>
      </w:r>
      <w:r w:rsidRPr="00D9007D">
        <w:rPr>
          <w:rFonts w:cs="Traditional Arabic"/>
          <w:sz w:val="28"/>
          <w:szCs w:val="28"/>
          <w:rtl/>
        </w:rPr>
        <w:t xml:space="preserve"> </w:t>
      </w:r>
      <w:r w:rsidRPr="00D9007D">
        <w:rPr>
          <w:rFonts w:cs="Traditional Arabic" w:hint="cs"/>
          <w:sz w:val="28"/>
          <w:szCs w:val="28"/>
          <w:rtl/>
        </w:rPr>
        <w:t>عَلَى</w:t>
      </w:r>
      <w:r w:rsidRPr="00D9007D">
        <w:rPr>
          <w:rFonts w:cs="Traditional Arabic"/>
          <w:sz w:val="28"/>
          <w:szCs w:val="28"/>
          <w:rtl/>
        </w:rPr>
        <w:t xml:space="preserve"> </w:t>
      </w:r>
      <w:r w:rsidRPr="00D9007D">
        <w:rPr>
          <w:rFonts w:cs="Traditional Arabic" w:hint="cs"/>
          <w:sz w:val="28"/>
          <w:szCs w:val="28"/>
          <w:rtl/>
        </w:rPr>
        <w:t>نَفْسِهِ</w:t>
      </w:r>
      <w:r w:rsidRPr="00D9007D">
        <w:rPr>
          <w:rFonts w:cs="Traditional Arabic"/>
          <w:sz w:val="28"/>
          <w:szCs w:val="28"/>
          <w:rtl/>
        </w:rPr>
        <w:t xml:space="preserve"> </w:t>
      </w:r>
      <w:r w:rsidRPr="00D9007D">
        <w:rPr>
          <w:rFonts w:cs="Traditional Arabic" w:hint="cs"/>
          <w:sz w:val="28"/>
          <w:szCs w:val="28"/>
          <w:rtl/>
        </w:rPr>
        <w:t>بِالْمُعَوِّذَاتِ</w:t>
      </w:r>
      <w:r w:rsidRPr="00D9007D">
        <w:rPr>
          <w:rFonts w:cs="Traditional Arabic"/>
          <w:sz w:val="28"/>
          <w:szCs w:val="28"/>
          <w:rtl/>
        </w:rPr>
        <w:t xml:space="preserve"> </w:t>
      </w:r>
      <w:r w:rsidRPr="00D9007D">
        <w:rPr>
          <w:rFonts w:cs="Traditional Arabic" w:hint="cs"/>
          <w:sz w:val="28"/>
          <w:szCs w:val="28"/>
          <w:rtl/>
        </w:rPr>
        <w:t>وَيَنْفُثُ</w:t>
      </w:r>
      <w:r w:rsidRPr="00D9007D">
        <w:rPr>
          <w:rFonts w:cs="Traditional Arabic"/>
          <w:sz w:val="28"/>
          <w:szCs w:val="28"/>
          <w:rtl/>
        </w:rPr>
        <w:t xml:space="preserve"> </w:t>
      </w:r>
      <w:r w:rsidRPr="00D9007D">
        <w:rPr>
          <w:rFonts w:cs="Traditional Arabic" w:hint="cs"/>
          <w:sz w:val="28"/>
          <w:szCs w:val="28"/>
          <w:rtl/>
        </w:rPr>
        <w:t>فَلَمَّا</w:t>
      </w:r>
      <w:r w:rsidRPr="00D9007D">
        <w:rPr>
          <w:rFonts w:cs="Traditional Arabic"/>
          <w:sz w:val="28"/>
          <w:szCs w:val="28"/>
          <w:rtl/>
        </w:rPr>
        <w:t xml:space="preserve"> </w:t>
      </w:r>
      <w:r w:rsidRPr="00D9007D">
        <w:rPr>
          <w:rFonts w:cs="Traditional Arabic" w:hint="cs"/>
          <w:sz w:val="28"/>
          <w:szCs w:val="28"/>
          <w:rtl/>
        </w:rPr>
        <w:t>اشْتَدَّ</w:t>
      </w:r>
      <w:r w:rsidRPr="00D9007D">
        <w:rPr>
          <w:rFonts w:cs="Traditional Arabic"/>
          <w:sz w:val="28"/>
          <w:szCs w:val="28"/>
          <w:rtl/>
        </w:rPr>
        <w:t xml:space="preserve"> </w:t>
      </w:r>
      <w:r w:rsidRPr="00D9007D">
        <w:rPr>
          <w:rFonts w:cs="Traditional Arabic" w:hint="cs"/>
          <w:sz w:val="28"/>
          <w:szCs w:val="28"/>
          <w:rtl/>
        </w:rPr>
        <w:t>وَجَعُهُ</w:t>
      </w:r>
      <w:r w:rsidRPr="00D9007D">
        <w:rPr>
          <w:rFonts w:cs="Traditional Arabic"/>
          <w:sz w:val="28"/>
          <w:szCs w:val="28"/>
          <w:rtl/>
        </w:rPr>
        <w:t xml:space="preserve"> </w:t>
      </w:r>
      <w:r w:rsidRPr="00D9007D">
        <w:rPr>
          <w:rFonts w:cs="Traditional Arabic" w:hint="cs"/>
          <w:sz w:val="28"/>
          <w:szCs w:val="28"/>
          <w:rtl/>
        </w:rPr>
        <w:t>كُنْتُ</w:t>
      </w:r>
      <w:r w:rsidRPr="00D9007D">
        <w:rPr>
          <w:rFonts w:cs="Traditional Arabic"/>
          <w:sz w:val="28"/>
          <w:szCs w:val="28"/>
          <w:rtl/>
        </w:rPr>
        <w:t xml:space="preserve"> </w:t>
      </w:r>
      <w:r w:rsidRPr="00D9007D">
        <w:rPr>
          <w:rFonts w:cs="Traditional Arabic" w:hint="cs"/>
          <w:sz w:val="28"/>
          <w:szCs w:val="28"/>
          <w:rtl/>
        </w:rPr>
        <w:t>أَقْرَأُ</w:t>
      </w:r>
      <w:r w:rsidRPr="00D9007D">
        <w:rPr>
          <w:rFonts w:cs="Traditional Arabic"/>
          <w:sz w:val="28"/>
          <w:szCs w:val="28"/>
          <w:rtl/>
        </w:rPr>
        <w:t xml:space="preserve"> </w:t>
      </w:r>
      <w:r w:rsidRPr="00D9007D">
        <w:rPr>
          <w:rFonts w:cs="Traditional Arabic" w:hint="cs"/>
          <w:sz w:val="28"/>
          <w:szCs w:val="28"/>
          <w:rtl/>
        </w:rPr>
        <w:t>عَلَيْهِ</w:t>
      </w:r>
      <w:r w:rsidRPr="00D9007D">
        <w:rPr>
          <w:rFonts w:cs="Traditional Arabic"/>
          <w:sz w:val="28"/>
          <w:szCs w:val="28"/>
          <w:rtl/>
        </w:rPr>
        <w:t xml:space="preserve"> </w:t>
      </w:r>
      <w:r w:rsidRPr="00D9007D">
        <w:rPr>
          <w:rFonts w:cs="Traditional Arabic" w:hint="cs"/>
          <w:sz w:val="28"/>
          <w:szCs w:val="28"/>
          <w:rtl/>
        </w:rPr>
        <w:t>وَأَمْسَحُ</w:t>
      </w:r>
      <w:r w:rsidRPr="00D9007D">
        <w:rPr>
          <w:rFonts w:cs="Traditional Arabic"/>
          <w:sz w:val="28"/>
          <w:szCs w:val="28"/>
          <w:rtl/>
        </w:rPr>
        <w:t xml:space="preserve"> </w:t>
      </w:r>
      <w:r w:rsidRPr="00D9007D">
        <w:rPr>
          <w:rFonts w:cs="Traditional Arabic" w:hint="cs"/>
          <w:sz w:val="28"/>
          <w:szCs w:val="28"/>
          <w:rtl/>
        </w:rPr>
        <w:t>بِيَدِهِ</w:t>
      </w:r>
      <w:r w:rsidRPr="00D9007D">
        <w:rPr>
          <w:rFonts w:cs="Traditional Arabic"/>
          <w:sz w:val="28"/>
          <w:szCs w:val="28"/>
          <w:rtl/>
        </w:rPr>
        <w:t xml:space="preserve"> </w:t>
      </w:r>
      <w:r w:rsidRPr="00D9007D">
        <w:rPr>
          <w:rFonts w:cs="Traditional Arabic" w:hint="cs"/>
          <w:sz w:val="28"/>
          <w:szCs w:val="28"/>
          <w:rtl/>
        </w:rPr>
        <w:t>رَجَاءَ</w:t>
      </w:r>
      <w:r w:rsidRPr="00D9007D">
        <w:rPr>
          <w:rFonts w:cs="Traditional Arabic"/>
          <w:sz w:val="28"/>
          <w:szCs w:val="28"/>
          <w:rtl/>
        </w:rPr>
        <w:t xml:space="preserve"> </w:t>
      </w:r>
      <w:r w:rsidRPr="00D9007D">
        <w:rPr>
          <w:rFonts w:cs="Traditional Arabic" w:hint="cs"/>
          <w:sz w:val="28"/>
          <w:szCs w:val="28"/>
          <w:rtl/>
        </w:rPr>
        <w:t>بَرَكَتِهَا</w:t>
      </w:r>
      <w:r w:rsidR="00D63924">
        <w:rPr>
          <w:rFonts w:cs="Traditional Arabic" w:hint="cs"/>
          <w:sz w:val="28"/>
          <w:szCs w:val="28"/>
          <w:rtl/>
        </w:rPr>
        <w:t xml:space="preserve"> . متفق عليه .</w:t>
      </w:r>
      <w:r w:rsidR="00840E94">
        <w:rPr>
          <w:rFonts w:cs="Traditional Arabic" w:hint="cs"/>
          <w:sz w:val="28"/>
          <w:szCs w:val="28"/>
          <w:rtl/>
        </w:rPr>
        <w:t xml:space="preserve"> </w:t>
      </w:r>
    </w:p>
    <w:p w14:paraId="6FA5ADFE" w14:textId="77777777" w:rsidR="00816E71" w:rsidRPr="009024F9" w:rsidRDefault="009E4DF8" w:rsidP="005055BD">
      <w:pPr>
        <w:ind w:left="-341" w:right="-284"/>
        <w:jc w:val="both"/>
        <w:rPr>
          <w:rFonts w:cs="Traditional Arabic"/>
          <w:sz w:val="20"/>
          <w:szCs w:val="20"/>
          <w:rtl/>
        </w:rPr>
      </w:pPr>
      <w:r>
        <w:rPr>
          <w:rFonts w:cs="Traditional Arabic" w:hint="cs"/>
          <w:sz w:val="28"/>
          <w:szCs w:val="28"/>
          <w:rtl/>
        </w:rPr>
        <w:t>و</w:t>
      </w:r>
      <w:r w:rsidR="002E1E4C" w:rsidRPr="002E1E4C">
        <w:rPr>
          <w:rFonts w:cs="Traditional Arabic" w:hint="cs"/>
          <w:sz w:val="28"/>
          <w:szCs w:val="28"/>
          <w:rtl/>
        </w:rPr>
        <w:t>عَنْ</w:t>
      </w:r>
      <w:r w:rsidR="002E1E4C" w:rsidRPr="002E1E4C">
        <w:rPr>
          <w:rFonts w:cs="Traditional Arabic"/>
          <w:sz w:val="28"/>
          <w:szCs w:val="28"/>
          <w:rtl/>
        </w:rPr>
        <w:t xml:space="preserve"> </w:t>
      </w:r>
      <w:r w:rsidR="004B2EFC">
        <w:rPr>
          <w:rFonts w:cs="Traditional Arabic" w:hint="cs"/>
          <w:sz w:val="28"/>
          <w:szCs w:val="28"/>
          <w:rtl/>
        </w:rPr>
        <w:t xml:space="preserve">عروة عن </w:t>
      </w:r>
      <w:r w:rsidR="002E1E4C" w:rsidRPr="002E1E4C">
        <w:rPr>
          <w:rFonts w:cs="Traditional Arabic" w:hint="cs"/>
          <w:sz w:val="28"/>
          <w:szCs w:val="28"/>
          <w:rtl/>
        </w:rPr>
        <w:t>عَائِشَةَ</w:t>
      </w:r>
      <w:r w:rsidR="002E1E4C" w:rsidRPr="002E1E4C">
        <w:rPr>
          <w:rFonts w:cs="Traditional Arabic"/>
          <w:sz w:val="28"/>
          <w:szCs w:val="28"/>
          <w:rtl/>
        </w:rPr>
        <w:t xml:space="preserve"> </w:t>
      </w:r>
      <w:r w:rsidR="002E1E4C" w:rsidRPr="002E1E4C">
        <w:rPr>
          <w:rFonts w:cs="Traditional Arabic" w:hint="cs"/>
          <w:sz w:val="28"/>
          <w:szCs w:val="28"/>
          <w:rtl/>
        </w:rPr>
        <w:t>قَالَتْ</w:t>
      </w:r>
      <w:r w:rsidR="002E1E4C" w:rsidRPr="002E1E4C">
        <w:rPr>
          <w:rFonts w:cs="Traditional Arabic"/>
          <w:sz w:val="28"/>
          <w:szCs w:val="28"/>
          <w:rtl/>
        </w:rPr>
        <w:t xml:space="preserve"> : </w:t>
      </w:r>
      <w:r w:rsidR="002E1E4C" w:rsidRPr="002E1E4C">
        <w:rPr>
          <w:rFonts w:cs="Traditional Arabic" w:hint="cs"/>
          <w:sz w:val="28"/>
          <w:szCs w:val="28"/>
          <w:rtl/>
        </w:rPr>
        <w:t>سُحِرَ</w:t>
      </w:r>
      <w:r w:rsidR="002E1E4C" w:rsidRPr="002E1E4C">
        <w:rPr>
          <w:rFonts w:cs="Traditional Arabic"/>
          <w:sz w:val="28"/>
          <w:szCs w:val="28"/>
          <w:rtl/>
        </w:rPr>
        <w:t xml:space="preserve"> </w:t>
      </w:r>
      <w:r w:rsidR="002E1E4C" w:rsidRPr="002E1E4C">
        <w:rPr>
          <w:rFonts w:cs="Traditional Arabic" w:hint="cs"/>
          <w:sz w:val="28"/>
          <w:szCs w:val="28"/>
          <w:rtl/>
        </w:rPr>
        <w:t>النَّبِيُّ</w:t>
      </w:r>
      <w:r w:rsidR="002E1E4C" w:rsidRPr="002E1E4C">
        <w:rPr>
          <w:rFonts w:cs="Traditional Arabic"/>
          <w:sz w:val="28"/>
          <w:szCs w:val="28"/>
          <w:rtl/>
        </w:rPr>
        <w:t xml:space="preserve"> </w:t>
      </w:r>
      <w:r w:rsidR="002E1E4C" w:rsidRPr="002E1E4C">
        <w:rPr>
          <w:rFonts w:cs="Traditional Arabic" w:hint="cs"/>
          <w:sz w:val="28"/>
          <w:szCs w:val="28"/>
          <w:rtl/>
        </w:rPr>
        <w:t>صلى</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عليه</w:t>
      </w:r>
      <w:r w:rsidR="002E1E4C" w:rsidRPr="002E1E4C">
        <w:rPr>
          <w:rFonts w:cs="Traditional Arabic"/>
          <w:sz w:val="28"/>
          <w:szCs w:val="28"/>
          <w:rtl/>
        </w:rPr>
        <w:t xml:space="preserve"> </w:t>
      </w:r>
      <w:r w:rsidR="002E1E4C" w:rsidRPr="002E1E4C">
        <w:rPr>
          <w:rFonts w:cs="Traditional Arabic" w:hint="cs"/>
          <w:sz w:val="28"/>
          <w:szCs w:val="28"/>
          <w:rtl/>
        </w:rPr>
        <w:t>وسلم</w:t>
      </w:r>
      <w:r w:rsidR="002E1E4C" w:rsidRPr="002E1E4C">
        <w:rPr>
          <w:rFonts w:cs="Traditional Arabic"/>
          <w:sz w:val="28"/>
          <w:szCs w:val="28"/>
          <w:rtl/>
        </w:rPr>
        <w:t xml:space="preserve"> </w:t>
      </w:r>
      <w:r w:rsidR="002E1E4C" w:rsidRPr="002E1E4C">
        <w:rPr>
          <w:rFonts w:cs="Traditional Arabic" w:hint="cs"/>
          <w:sz w:val="28"/>
          <w:szCs w:val="28"/>
          <w:rtl/>
        </w:rPr>
        <w:t>حَتَّى</w:t>
      </w:r>
      <w:r w:rsidR="002E1E4C" w:rsidRPr="002E1E4C">
        <w:rPr>
          <w:rFonts w:cs="Traditional Arabic"/>
          <w:sz w:val="28"/>
          <w:szCs w:val="28"/>
          <w:rtl/>
        </w:rPr>
        <w:t xml:space="preserve"> </w:t>
      </w:r>
      <w:r w:rsidR="002E1E4C" w:rsidRPr="002E1E4C">
        <w:rPr>
          <w:rFonts w:cs="Traditional Arabic" w:hint="cs"/>
          <w:sz w:val="28"/>
          <w:szCs w:val="28"/>
          <w:rtl/>
        </w:rPr>
        <w:t>إِنَّهُ</w:t>
      </w:r>
      <w:r w:rsidR="002E1E4C" w:rsidRPr="002E1E4C">
        <w:rPr>
          <w:rFonts w:cs="Traditional Arabic"/>
          <w:sz w:val="28"/>
          <w:szCs w:val="28"/>
          <w:rtl/>
        </w:rPr>
        <w:t xml:space="preserve"> </w:t>
      </w:r>
      <w:r w:rsidR="002E1E4C" w:rsidRPr="002E1E4C">
        <w:rPr>
          <w:rFonts w:cs="Traditional Arabic" w:hint="cs"/>
          <w:sz w:val="28"/>
          <w:szCs w:val="28"/>
          <w:rtl/>
        </w:rPr>
        <w:t>لَيُخَيَّلُ</w:t>
      </w:r>
      <w:r w:rsidR="002E1E4C" w:rsidRPr="002E1E4C">
        <w:rPr>
          <w:rFonts w:cs="Traditional Arabic"/>
          <w:sz w:val="28"/>
          <w:szCs w:val="28"/>
          <w:rtl/>
        </w:rPr>
        <w:t xml:space="preserve"> </w:t>
      </w:r>
      <w:r w:rsidR="002E1E4C" w:rsidRPr="002E1E4C">
        <w:rPr>
          <w:rFonts w:cs="Traditional Arabic" w:hint="cs"/>
          <w:sz w:val="28"/>
          <w:szCs w:val="28"/>
          <w:rtl/>
        </w:rPr>
        <w:t>إِلَيْهِ</w:t>
      </w:r>
      <w:r w:rsidR="002E1E4C" w:rsidRPr="002E1E4C">
        <w:rPr>
          <w:rFonts w:cs="Traditional Arabic"/>
          <w:sz w:val="28"/>
          <w:szCs w:val="28"/>
          <w:rtl/>
        </w:rPr>
        <w:t xml:space="preserve"> </w:t>
      </w:r>
      <w:r w:rsidR="002E1E4C" w:rsidRPr="002E1E4C">
        <w:rPr>
          <w:rFonts w:cs="Traditional Arabic" w:hint="cs"/>
          <w:sz w:val="28"/>
          <w:szCs w:val="28"/>
          <w:rtl/>
        </w:rPr>
        <w:t>أَنَّهُ</w:t>
      </w:r>
      <w:r w:rsidR="002E1E4C" w:rsidRPr="002E1E4C">
        <w:rPr>
          <w:rFonts w:cs="Traditional Arabic"/>
          <w:sz w:val="28"/>
          <w:szCs w:val="28"/>
          <w:rtl/>
        </w:rPr>
        <w:t xml:space="preserve"> </w:t>
      </w:r>
      <w:r w:rsidR="002E1E4C" w:rsidRPr="002E1E4C">
        <w:rPr>
          <w:rFonts w:cs="Traditional Arabic" w:hint="cs"/>
          <w:sz w:val="28"/>
          <w:szCs w:val="28"/>
          <w:rtl/>
        </w:rPr>
        <w:t>يَفْعَلُ</w:t>
      </w:r>
      <w:r w:rsidR="002E1E4C" w:rsidRPr="002E1E4C">
        <w:rPr>
          <w:rFonts w:cs="Traditional Arabic"/>
          <w:sz w:val="28"/>
          <w:szCs w:val="28"/>
          <w:rtl/>
        </w:rPr>
        <w:t xml:space="preserve"> </w:t>
      </w:r>
      <w:r w:rsidR="002E1E4C" w:rsidRPr="002E1E4C">
        <w:rPr>
          <w:rFonts w:cs="Traditional Arabic" w:hint="cs"/>
          <w:sz w:val="28"/>
          <w:szCs w:val="28"/>
          <w:rtl/>
        </w:rPr>
        <w:t>الشَّيْءَ</w:t>
      </w:r>
      <w:r w:rsidR="002E1E4C" w:rsidRPr="002E1E4C">
        <w:rPr>
          <w:rFonts w:cs="Traditional Arabic"/>
          <w:sz w:val="28"/>
          <w:szCs w:val="28"/>
          <w:rtl/>
        </w:rPr>
        <w:t xml:space="preserve"> </w:t>
      </w:r>
      <w:r w:rsidR="002E1E4C" w:rsidRPr="002E1E4C">
        <w:rPr>
          <w:rFonts w:cs="Traditional Arabic" w:hint="cs"/>
          <w:sz w:val="28"/>
          <w:szCs w:val="28"/>
          <w:rtl/>
        </w:rPr>
        <w:t>وَمَا</w:t>
      </w:r>
      <w:r w:rsidR="002E1E4C" w:rsidRPr="002E1E4C">
        <w:rPr>
          <w:rFonts w:cs="Traditional Arabic"/>
          <w:sz w:val="28"/>
          <w:szCs w:val="28"/>
          <w:rtl/>
        </w:rPr>
        <w:t xml:space="preserve"> </w:t>
      </w:r>
      <w:r w:rsidR="002E1E4C" w:rsidRPr="002E1E4C">
        <w:rPr>
          <w:rFonts w:cs="Traditional Arabic" w:hint="cs"/>
          <w:sz w:val="28"/>
          <w:szCs w:val="28"/>
          <w:rtl/>
        </w:rPr>
        <w:t>فَعَلَهُ</w:t>
      </w:r>
      <w:r w:rsidR="002E1E4C" w:rsidRPr="002E1E4C">
        <w:rPr>
          <w:rFonts w:cs="Traditional Arabic"/>
          <w:sz w:val="28"/>
          <w:szCs w:val="28"/>
          <w:rtl/>
        </w:rPr>
        <w:t xml:space="preserve"> </w:t>
      </w:r>
      <w:r w:rsidR="005055BD">
        <w:rPr>
          <w:rFonts w:cs="Traditional Arabic" w:hint="cs"/>
          <w:sz w:val="28"/>
          <w:szCs w:val="28"/>
          <w:rtl/>
        </w:rPr>
        <w:t xml:space="preserve">، </w:t>
      </w:r>
      <w:r w:rsidR="002E1E4C" w:rsidRPr="002E1E4C">
        <w:rPr>
          <w:rFonts w:cs="Traditional Arabic" w:hint="cs"/>
          <w:sz w:val="28"/>
          <w:szCs w:val="28"/>
          <w:rtl/>
        </w:rPr>
        <w:t>حَتَّى</w:t>
      </w:r>
      <w:r w:rsidR="002E1E4C" w:rsidRPr="002E1E4C">
        <w:rPr>
          <w:rFonts w:cs="Traditional Arabic"/>
          <w:sz w:val="28"/>
          <w:szCs w:val="28"/>
          <w:rtl/>
        </w:rPr>
        <w:t xml:space="preserve"> </w:t>
      </w:r>
      <w:r w:rsidR="002E1E4C" w:rsidRPr="002E1E4C">
        <w:rPr>
          <w:rFonts w:cs="Traditional Arabic" w:hint="cs"/>
          <w:sz w:val="28"/>
          <w:szCs w:val="28"/>
          <w:rtl/>
        </w:rPr>
        <w:t>إِذَا</w:t>
      </w:r>
      <w:r w:rsidR="002E1E4C" w:rsidRPr="002E1E4C">
        <w:rPr>
          <w:rFonts w:cs="Traditional Arabic"/>
          <w:sz w:val="28"/>
          <w:szCs w:val="28"/>
          <w:rtl/>
        </w:rPr>
        <w:t xml:space="preserve"> </w:t>
      </w:r>
      <w:r w:rsidR="002E1E4C" w:rsidRPr="002E1E4C">
        <w:rPr>
          <w:rFonts w:cs="Traditional Arabic" w:hint="cs"/>
          <w:sz w:val="28"/>
          <w:szCs w:val="28"/>
          <w:rtl/>
        </w:rPr>
        <w:t>كَانَ</w:t>
      </w:r>
      <w:r w:rsidR="002E1E4C" w:rsidRPr="002E1E4C">
        <w:rPr>
          <w:rFonts w:cs="Traditional Arabic"/>
          <w:sz w:val="28"/>
          <w:szCs w:val="28"/>
          <w:rtl/>
        </w:rPr>
        <w:t xml:space="preserve"> </w:t>
      </w:r>
      <w:r w:rsidR="002E1E4C" w:rsidRPr="002E1E4C">
        <w:rPr>
          <w:rFonts w:cs="Traditional Arabic" w:hint="cs"/>
          <w:sz w:val="28"/>
          <w:szCs w:val="28"/>
          <w:rtl/>
        </w:rPr>
        <w:t>ذَاتَ</w:t>
      </w:r>
      <w:r w:rsidR="002E1E4C" w:rsidRPr="002E1E4C">
        <w:rPr>
          <w:rFonts w:cs="Traditional Arabic"/>
          <w:sz w:val="28"/>
          <w:szCs w:val="28"/>
          <w:rtl/>
        </w:rPr>
        <w:t xml:space="preserve"> </w:t>
      </w:r>
      <w:r w:rsidR="002E1E4C" w:rsidRPr="002E1E4C">
        <w:rPr>
          <w:rFonts w:cs="Traditional Arabic" w:hint="cs"/>
          <w:sz w:val="28"/>
          <w:szCs w:val="28"/>
          <w:rtl/>
        </w:rPr>
        <w:t>يَوْمٍ</w:t>
      </w:r>
      <w:r w:rsidR="002E1E4C" w:rsidRPr="002E1E4C">
        <w:rPr>
          <w:rFonts w:cs="Traditional Arabic"/>
          <w:sz w:val="28"/>
          <w:szCs w:val="28"/>
          <w:rtl/>
        </w:rPr>
        <w:t xml:space="preserve"> </w:t>
      </w:r>
      <w:r w:rsidR="002E1E4C" w:rsidRPr="002E1E4C">
        <w:rPr>
          <w:rFonts w:cs="Traditional Arabic" w:hint="cs"/>
          <w:sz w:val="28"/>
          <w:szCs w:val="28"/>
          <w:rtl/>
        </w:rPr>
        <w:t>وَهْوَ</w:t>
      </w:r>
      <w:r w:rsidR="002E1E4C" w:rsidRPr="002E1E4C">
        <w:rPr>
          <w:rFonts w:cs="Traditional Arabic"/>
          <w:sz w:val="28"/>
          <w:szCs w:val="28"/>
          <w:rtl/>
        </w:rPr>
        <w:t xml:space="preserve"> </w:t>
      </w:r>
      <w:r w:rsidR="002E1E4C" w:rsidRPr="002E1E4C">
        <w:rPr>
          <w:rFonts w:cs="Traditional Arabic" w:hint="cs"/>
          <w:sz w:val="28"/>
          <w:szCs w:val="28"/>
          <w:rtl/>
        </w:rPr>
        <w:t>عِنْدِي</w:t>
      </w:r>
      <w:r w:rsidR="002E1E4C" w:rsidRPr="002E1E4C">
        <w:rPr>
          <w:rFonts w:cs="Traditional Arabic"/>
          <w:sz w:val="28"/>
          <w:szCs w:val="28"/>
          <w:rtl/>
        </w:rPr>
        <w:t xml:space="preserve"> </w:t>
      </w:r>
      <w:r w:rsidR="002E1E4C" w:rsidRPr="002E1E4C">
        <w:rPr>
          <w:rFonts w:cs="Traditional Arabic" w:hint="cs"/>
          <w:sz w:val="28"/>
          <w:szCs w:val="28"/>
          <w:rtl/>
        </w:rPr>
        <w:t>دَعَا</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وَدَعَاهُ</w:t>
      </w:r>
      <w:r w:rsidR="002E1E4C" w:rsidRPr="002E1E4C">
        <w:rPr>
          <w:rFonts w:cs="Traditional Arabic"/>
          <w:sz w:val="28"/>
          <w:szCs w:val="28"/>
          <w:rtl/>
        </w:rPr>
        <w:t xml:space="preserve"> </w:t>
      </w:r>
      <w:r w:rsidR="002E1E4C" w:rsidRPr="002E1E4C">
        <w:rPr>
          <w:rFonts w:cs="Traditional Arabic" w:hint="cs"/>
          <w:sz w:val="28"/>
          <w:szCs w:val="28"/>
          <w:rtl/>
        </w:rPr>
        <w:t>ثُمَّ</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5055BD">
        <w:rPr>
          <w:rFonts w:cs="Traditional Arabic" w:hint="cs"/>
          <w:sz w:val="28"/>
          <w:szCs w:val="28"/>
          <w:rtl/>
        </w:rPr>
        <w:t xml:space="preserve">( </w:t>
      </w:r>
      <w:r w:rsidR="002E1E4C" w:rsidRPr="002E1E4C">
        <w:rPr>
          <w:rFonts w:cs="Traditional Arabic" w:hint="cs"/>
          <w:sz w:val="28"/>
          <w:szCs w:val="28"/>
          <w:rtl/>
        </w:rPr>
        <w:t>أَشَعَرْتِ</w:t>
      </w:r>
      <w:r w:rsidR="002E1E4C" w:rsidRPr="002E1E4C">
        <w:rPr>
          <w:rFonts w:cs="Traditional Arabic"/>
          <w:sz w:val="28"/>
          <w:szCs w:val="28"/>
          <w:rtl/>
        </w:rPr>
        <w:t xml:space="preserve"> </w:t>
      </w:r>
      <w:r w:rsidR="002E1E4C" w:rsidRPr="002E1E4C">
        <w:rPr>
          <w:rFonts w:cs="Traditional Arabic" w:hint="cs"/>
          <w:sz w:val="28"/>
          <w:szCs w:val="28"/>
          <w:rtl/>
        </w:rPr>
        <w:t>يَا</w:t>
      </w:r>
      <w:r w:rsidR="002E1E4C" w:rsidRPr="002E1E4C">
        <w:rPr>
          <w:rFonts w:cs="Traditional Arabic"/>
          <w:sz w:val="28"/>
          <w:szCs w:val="28"/>
          <w:rtl/>
        </w:rPr>
        <w:t xml:space="preserve"> </w:t>
      </w:r>
      <w:r w:rsidR="002E1E4C" w:rsidRPr="002E1E4C">
        <w:rPr>
          <w:rFonts w:cs="Traditional Arabic" w:hint="cs"/>
          <w:sz w:val="28"/>
          <w:szCs w:val="28"/>
          <w:rtl/>
        </w:rPr>
        <w:t>عَائِشَةُ</w:t>
      </w:r>
      <w:r w:rsidR="002E1E4C" w:rsidRPr="002E1E4C">
        <w:rPr>
          <w:rFonts w:cs="Traditional Arabic"/>
          <w:sz w:val="28"/>
          <w:szCs w:val="28"/>
          <w:rtl/>
        </w:rPr>
        <w:t xml:space="preserve"> </w:t>
      </w:r>
      <w:r w:rsidR="002E1E4C" w:rsidRPr="002E1E4C">
        <w:rPr>
          <w:rFonts w:cs="Traditional Arabic" w:hint="cs"/>
          <w:sz w:val="28"/>
          <w:szCs w:val="28"/>
          <w:rtl/>
        </w:rPr>
        <w:t>أَنَّ</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قَدْ</w:t>
      </w:r>
      <w:r w:rsidR="002E1E4C" w:rsidRPr="002E1E4C">
        <w:rPr>
          <w:rFonts w:cs="Traditional Arabic"/>
          <w:sz w:val="28"/>
          <w:szCs w:val="28"/>
          <w:rtl/>
        </w:rPr>
        <w:t xml:space="preserve"> </w:t>
      </w:r>
      <w:r w:rsidR="002E1E4C" w:rsidRPr="002E1E4C">
        <w:rPr>
          <w:rFonts w:cs="Traditional Arabic" w:hint="cs"/>
          <w:sz w:val="28"/>
          <w:szCs w:val="28"/>
          <w:rtl/>
        </w:rPr>
        <w:t>أَفْتَانِي</w:t>
      </w:r>
      <w:r w:rsidR="002E1E4C" w:rsidRPr="002E1E4C">
        <w:rPr>
          <w:rFonts w:cs="Traditional Arabic"/>
          <w:sz w:val="28"/>
          <w:szCs w:val="28"/>
          <w:rtl/>
        </w:rPr>
        <w:t xml:space="preserve"> </w:t>
      </w:r>
      <w:r w:rsidR="002E1E4C" w:rsidRPr="002E1E4C">
        <w:rPr>
          <w:rFonts w:cs="Traditional Arabic" w:hint="cs"/>
          <w:sz w:val="28"/>
          <w:szCs w:val="28"/>
          <w:rtl/>
        </w:rPr>
        <w:t>فِيمَا</w:t>
      </w:r>
      <w:r w:rsidR="002E1E4C" w:rsidRPr="002E1E4C">
        <w:rPr>
          <w:rFonts w:cs="Traditional Arabic"/>
          <w:sz w:val="28"/>
          <w:szCs w:val="28"/>
          <w:rtl/>
        </w:rPr>
        <w:t xml:space="preserve"> </w:t>
      </w:r>
      <w:r w:rsidR="002E1E4C" w:rsidRPr="002E1E4C">
        <w:rPr>
          <w:rFonts w:cs="Traditional Arabic" w:hint="cs"/>
          <w:sz w:val="28"/>
          <w:szCs w:val="28"/>
          <w:rtl/>
        </w:rPr>
        <w:t>اسْتَفْتَيْتُهُ</w:t>
      </w:r>
      <w:r w:rsidR="002E1E4C" w:rsidRPr="002E1E4C">
        <w:rPr>
          <w:rFonts w:cs="Traditional Arabic"/>
          <w:sz w:val="28"/>
          <w:szCs w:val="28"/>
          <w:rtl/>
        </w:rPr>
        <w:t xml:space="preserve"> </w:t>
      </w:r>
      <w:r w:rsidR="002E1E4C" w:rsidRPr="002E1E4C">
        <w:rPr>
          <w:rFonts w:cs="Traditional Arabic" w:hint="cs"/>
          <w:sz w:val="28"/>
          <w:szCs w:val="28"/>
          <w:rtl/>
        </w:rPr>
        <w:t>فِيهِ</w:t>
      </w:r>
      <w:r w:rsidR="002E1E4C" w:rsidRPr="002E1E4C">
        <w:rPr>
          <w:rFonts w:cs="Traditional Arabic"/>
          <w:sz w:val="28"/>
          <w:szCs w:val="28"/>
          <w:rtl/>
        </w:rPr>
        <w:t xml:space="preserve"> </w:t>
      </w:r>
      <w:r w:rsidR="005055BD">
        <w:rPr>
          <w:rFonts w:cs="Traditional Arabic" w:hint="cs"/>
          <w:sz w:val="28"/>
          <w:szCs w:val="28"/>
          <w:rtl/>
        </w:rPr>
        <w:t xml:space="preserve">) </w:t>
      </w:r>
      <w:r w:rsidR="002E1E4C" w:rsidRPr="002E1E4C">
        <w:rPr>
          <w:rFonts w:cs="Traditional Arabic" w:hint="cs"/>
          <w:sz w:val="28"/>
          <w:szCs w:val="28"/>
          <w:rtl/>
        </w:rPr>
        <w:t>قُلْتُ</w:t>
      </w:r>
      <w:r w:rsidR="002E1E4C" w:rsidRPr="002E1E4C">
        <w:rPr>
          <w:rFonts w:cs="Traditional Arabic"/>
          <w:sz w:val="28"/>
          <w:szCs w:val="28"/>
          <w:rtl/>
        </w:rPr>
        <w:t xml:space="preserve"> </w:t>
      </w:r>
      <w:r w:rsidR="005055BD">
        <w:rPr>
          <w:rFonts w:cs="Traditional Arabic" w:hint="cs"/>
          <w:sz w:val="28"/>
          <w:szCs w:val="28"/>
          <w:rtl/>
        </w:rPr>
        <w:t xml:space="preserve">: </w:t>
      </w:r>
      <w:r w:rsidR="002E1E4C" w:rsidRPr="002E1E4C">
        <w:rPr>
          <w:rFonts w:cs="Traditional Arabic" w:hint="cs"/>
          <w:sz w:val="28"/>
          <w:szCs w:val="28"/>
          <w:rtl/>
        </w:rPr>
        <w:t>وَمَا</w:t>
      </w:r>
      <w:r w:rsidR="002E1E4C" w:rsidRPr="002E1E4C">
        <w:rPr>
          <w:rFonts w:cs="Traditional Arabic"/>
          <w:sz w:val="28"/>
          <w:szCs w:val="28"/>
          <w:rtl/>
        </w:rPr>
        <w:t xml:space="preserve"> </w:t>
      </w:r>
      <w:r w:rsidR="002E1E4C" w:rsidRPr="002E1E4C">
        <w:rPr>
          <w:rFonts w:cs="Traditional Arabic" w:hint="cs"/>
          <w:sz w:val="28"/>
          <w:szCs w:val="28"/>
          <w:rtl/>
        </w:rPr>
        <w:t>ذَاكَ</w:t>
      </w:r>
      <w:r w:rsidR="002E1E4C" w:rsidRPr="002E1E4C">
        <w:rPr>
          <w:rFonts w:cs="Traditional Arabic"/>
          <w:sz w:val="28"/>
          <w:szCs w:val="28"/>
          <w:rtl/>
        </w:rPr>
        <w:t xml:space="preserve"> </w:t>
      </w:r>
      <w:r w:rsidR="004B2EFC">
        <w:rPr>
          <w:rFonts w:cs="Traditional Arabic" w:hint="cs"/>
          <w:sz w:val="28"/>
          <w:szCs w:val="28"/>
          <w:rtl/>
        </w:rPr>
        <w:t xml:space="preserve">       </w:t>
      </w:r>
      <w:r w:rsidR="002E1E4C" w:rsidRPr="002E1E4C">
        <w:rPr>
          <w:rFonts w:cs="Traditional Arabic" w:hint="cs"/>
          <w:sz w:val="28"/>
          <w:szCs w:val="28"/>
          <w:rtl/>
        </w:rPr>
        <w:t>يَا</w:t>
      </w:r>
      <w:r w:rsidR="002E1E4C" w:rsidRPr="002E1E4C">
        <w:rPr>
          <w:rFonts w:cs="Traditional Arabic"/>
          <w:sz w:val="28"/>
          <w:szCs w:val="28"/>
          <w:rtl/>
        </w:rPr>
        <w:t xml:space="preserve"> </w:t>
      </w:r>
      <w:r w:rsidR="002E1E4C" w:rsidRPr="002E1E4C">
        <w:rPr>
          <w:rFonts w:cs="Traditional Arabic" w:hint="cs"/>
          <w:sz w:val="28"/>
          <w:szCs w:val="28"/>
          <w:rtl/>
        </w:rPr>
        <w:t>رَسُولَ</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5055BD">
        <w:rPr>
          <w:rFonts w:cs="Traditional Arabic" w:hint="cs"/>
          <w:sz w:val="28"/>
          <w:szCs w:val="28"/>
          <w:rtl/>
        </w:rPr>
        <w:t xml:space="preserve">( </w:t>
      </w:r>
      <w:r w:rsidR="002E1E4C" w:rsidRPr="002E1E4C">
        <w:rPr>
          <w:rFonts w:cs="Traditional Arabic" w:hint="cs"/>
          <w:sz w:val="28"/>
          <w:szCs w:val="28"/>
          <w:rtl/>
        </w:rPr>
        <w:t>جَاءَنِي</w:t>
      </w:r>
      <w:r w:rsidR="002E1E4C" w:rsidRPr="002E1E4C">
        <w:rPr>
          <w:rFonts w:cs="Traditional Arabic"/>
          <w:sz w:val="28"/>
          <w:szCs w:val="28"/>
          <w:rtl/>
        </w:rPr>
        <w:t xml:space="preserve"> </w:t>
      </w:r>
      <w:r w:rsidR="002E1E4C" w:rsidRPr="002E1E4C">
        <w:rPr>
          <w:rFonts w:cs="Traditional Arabic" w:hint="cs"/>
          <w:sz w:val="28"/>
          <w:szCs w:val="28"/>
          <w:rtl/>
        </w:rPr>
        <w:t>رَجُلاَنِ</w:t>
      </w:r>
      <w:r w:rsidR="002E1E4C" w:rsidRPr="002E1E4C">
        <w:rPr>
          <w:rFonts w:cs="Traditional Arabic"/>
          <w:sz w:val="28"/>
          <w:szCs w:val="28"/>
          <w:rtl/>
        </w:rPr>
        <w:t xml:space="preserve"> </w:t>
      </w:r>
      <w:r w:rsidR="002E1E4C" w:rsidRPr="002E1E4C">
        <w:rPr>
          <w:rFonts w:cs="Traditional Arabic" w:hint="cs"/>
          <w:sz w:val="28"/>
          <w:szCs w:val="28"/>
          <w:rtl/>
        </w:rPr>
        <w:t>فَجَلَسَ</w:t>
      </w:r>
      <w:r w:rsidR="002E1E4C" w:rsidRPr="002E1E4C">
        <w:rPr>
          <w:rFonts w:cs="Traditional Arabic"/>
          <w:sz w:val="28"/>
          <w:szCs w:val="28"/>
          <w:rtl/>
        </w:rPr>
        <w:t xml:space="preserve"> </w:t>
      </w:r>
      <w:r w:rsidR="002E1E4C" w:rsidRPr="002E1E4C">
        <w:rPr>
          <w:rFonts w:cs="Traditional Arabic" w:hint="cs"/>
          <w:sz w:val="28"/>
          <w:szCs w:val="28"/>
          <w:rtl/>
        </w:rPr>
        <w:t>أَحَدُهُمَا</w:t>
      </w:r>
      <w:r w:rsidR="002E1E4C" w:rsidRPr="002E1E4C">
        <w:rPr>
          <w:rFonts w:cs="Traditional Arabic"/>
          <w:sz w:val="28"/>
          <w:szCs w:val="28"/>
          <w:rtl/>
        </w:rPr>
        <w:t xml:space="preserve"> </w:t>
      </w:r>
      <w:r w:rsidR="002E1E4C" w:rsidRPr="002E1E4C">
        <w:rPr>
          <w:rFonts w:cs="Traditional Arabic" w:hint="cs"/>
          <w:sz w:val="28"/>
          <w:szCs w:val="28"/>
          <w:rtl/>
        </w:rPr>
        <w:t>عِنْدَ</w:t>
      </w:r>
      <w:r w:rsidR="002E1E4C" w:rsidRPr="002E1E4C">
        <w:rPr>
          <w:rFonts w:cs="Traditional Arabic"/>
          <w:sz w:val="28"/>
          <w:szCs w:val="28"/>
          <w:rtl/>
        </w:rPr>
        <w:t xml:space="preserve"> </w:t>
      </w:r>
      <w:r w:rsidR="002E1E4C" w:rsidRPr="002E1E4C">
        <w:rPr>
          <w:rFonts w:cs="Traditional Arabic" w:hint="cs"/>
          <w:sz w:val="28"/>
          <w:szCs w:val="28"/>
          <w:rtl/>
        </w:rPr>
        <w:t>رَأْسِي</w:t>
      </w:r>
      <w:r w:rsidR="002E1E4C" w:rsidRPr="002E1E4C">
        <w:rPr>
          <w:rFonts w:cs="Traditional Arabic"/>
          <w:sz w:val="28"/>
          <w:szCs w:val="28"/>
          <w:rtl/>
        </w:rPr>
        <w:t xml:space="preserve"> </w:t>
      </w:r>
      <w:r w:rsidR="002E1E4C" w:rsidRPr="002E1E4C">
        <w:rPr>
          <w:rFonts w:cs="Traditional Arabic" w:hint="cs"/>
          <w:sz w:val="28"/>
          <w:szCs w:val="28"/>
          <w:rtl/>
        </w:rPr>
        <w:t>وَالآخَرُ</w:t>
      </w:r>
      <w:r w:rsidR="002E1E4C" w:rsidRPr="002E1E4C">
        <w:rPr>
          <w:rFonts w:cs="Traditional Arabic"/>
          <w:sz w:val="28"/>
          <w:szCs w:val="28"/>
          <w:rtl/>
        </w:rPr>
        <w:t xml:space="preserve"> </w:t>
      </w:r>
      <w:r w:rsidR="002E1E4C" w:rsidRPr="002E1E4C">
        <w:rPr>
          <w:rFonts w:cs="Traditional Arabic" w:hint="cs"/>
          <w:sz w:val="28"/>
          <w:szCs w:val="28"/>
          <w:rtl/>
        </w:rPr>
        <w:t>عِنْدَ</w:t>
      </w:r>
      <w:r w:rsidR="002E1E4C" w:rsidRPr="002E1E4C">
        <w:rPr>
          <w:rFonts w:cs="Traditional Arabic"/>
          <w:sz w:val="28"/>
          <w:szCs w:val="28"/>
          <w:rtl/>
        </w:rPr>
        <w:t xml:space="preserve"> </w:t>
      </w:r>
      <w:r w:rsidR="002E1E4C" w:rsidRPr="002E1E4C">
        <w:rPr>
          <w:rFonts w:cs="Traditional Arabic" w:hint="cs"/>
          <w:sz w:val="28"/>
          <w:szCs w:val="28"/>
          <w:rtl/>
        </w:rPr>
        <w:t>رِجْلَيَّ</w:t>
      </w:r>
      <w:r w:rsidR="002E1E4C" w:rsidRPr="002E1E4C">
        <w:rPr>
          <w:rFonts w:cs="Traditional Arabic"/>
          <w:sz w:val="28"/>
          <w:szCs w:val="28"/>
          <w:rtl/>
        </w:rPr>
        <w:t xml:space="preserve"> </w:t>
      </w:r>
      <w:r w:rsidR="002E1E4C" w:rsidRPr="002E1E4C">
        <w:rPr>
          <w:rFonts w:cs="Traditional Arabic" w:hint="cs"/>
          <w:sz w:val="28"/>
          <w:szCs w:val="28"/>
          <w:rtl/>
        </w:rPr>
        <w:t>ثُمَّ</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أَحَدُهُمَا</w:t>
      </w:r>
      <w:r w:rsidR="002E1E4C" w:rsidRPr="002E1E4C">
        <w:rPr>
          <w:rFonts w:cs="Traditional Arabic"/>
          <w:sz w:val="28"/>
          <w:szCs w:val="28"/>
          <w:rtl/>
        </w:rPr>
        <w:t xml:space="preserve"> </w:t>
      </w:r>
      <w:r w:rsidR="002E1E4C" w:rsidRPr="002E1E4C">
        <w:rPr>
          <w:rFonts w:cs="Traditional Arabic" w:hint="cs"/>
          <w:sz w:val="28"/>
          <w:szCs w:val="28"/>
          <w:rtl/>
        </w:rPr>
        <w:t>لِصَاحِبِهِ</w:t>
      </w:r>
      <w:r w:rsidR="002E1E4C" w:rsidRPr="002E1E4C">
        <w:rPr>
          <w:rFonts w:cs="Traditional Arabic"/>
          <w:sz w:val="28"/>
          <w:szCs w:val="28"/>
          <w:rtl/>
        </w:rPr>
        <w:t xml:space="preserve"> </w:t>
      </w:r>
      <w:r w:rsidR="002E1E4C" w:rsidRPr="002E1E4C">
        <w:rPr>
          <w:rFonts w:cs="Traditional Arabic" w:hint="cs"/>
          <w:sz w:val="28"/>
          <w:szCs w:val="28"/>
          <w:rtl/>
        </w:rPr>
        <w:t>مَا</w:t>
      </w:r>
      <w:r w:rsidR="002E1E4C" w:rsidRPr="002E1E4C">
        <w:rPr>
          <w:rFonts w:cs="Traditional Arabic"/>
          <w:sz w:val="28"/>
          <w:szCs w:val="28"/>
          <w:rtl/>
        </w:rPr>
        <w:t xml:space="preserve"> </w:t>
      </w:r>
      <w:r w:rsidR="002E1E4C" w:rsidRPr="002E1E4C">
        <w:rPr>
          <w:rFonts w:cs="Traditional Arabic" w:hint="cs"/>
          <w:sz w:val="28"/>
          <w:szCs w:val="28"/>
          <w:rtl/>
        </w:rPr>
        <w:t>وَجَعُ</w:t>
      </w:r>
      <w:r w:rsidR="002E1E4C" w:rsidRPr="002E1E4C">
        <w:rPr>
          <w:rFonts w:cs="Traditional Arabic"/>
          <w:sz w:val="28"/>
          <w:szCs w:val="28"/>
          <w:rtl/>
        </w:rPr>
        <w:t xml:space="preserve"> </w:t>
      </w:r>
      <w:r w:rsidR="002E1E4C" w:rsidRPr="002E1E4C">
        <w:rPr>
          <w:rFonts w:cs="Traditional Arabic" w:hint="cs"/>
          <w:sz w:val="28"/>
          <w:szCs w:val="28"/>
          <w:rtl/>
        </w:rPr>
        <w:t>الرَّجُلِ</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مَطْبُوبٌ</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وَمَنْ</w:t>
      </w:r>
      <w:r w:rsidR="002E1E4C" w:rsidRPr="002E1E4C">
        <w:rPr>
          <w:rFonts w:cs="Traditional Arabic"/>
          <w:sz w:val="28"/>
          <w:szCs w:val="28"/>
          <w:rtl/>
        </w:rPr>
        <w:t xml:space="preserve"> </w:t>
      </w:r>
      <w:r w:rsidR="002E1E4C" w:rsidRPr="002E1E4C">
        <w:rPr>
          <w:rFonts w:cs="Traditional Arabic" w:hint="cs"/>
          <w:sz w:val="28"/>
          <w:szCs w:val="28"/>
          <w:rtl/>
        </w:rPr>
        <w:t>طَبَّهُ</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لَبِيدُ</w:t>
      </w:r>
      <w:r w:rsidR="002E1E4C" w:rsidRPr="002E1E4C">
        <w:rPr>
          <w:rFonts w:cs="Traditional Arabic"/>
          <w:sz w:val="28"/>
          <w:szCs w:val="28"/>
          <w:rtl/>
        </w:rPr>
        <w:t xml:space="preserve"> </w:t>
      </w:r>
      <w:r w:rsidR="002E1E4C" w:rsidRPr="002E1E4C">
        <w:rPr>
          <w:rFonts w:cs="Traditional Arabic" w:hint="cs"/>
          <w:sz w:val="28"/>
          <w:szCs w:val="28"/>
          <w:rtl/>
        </w:rPr>
        <w:t>بْنُ</w:t>
      </w:r>
      <w:r w:rsidR="002E1E4C" w:rsidRPr="002E1E4C">
        <w:rPr>
          <w:rFonts w:cs="Traditional Arabic"/>
          <w:sz w:val="28"/>
          <w:szCs w:val="28"/>
          <w:rtl/>
        </w:rPr>
        <w:t xml:space="preserve"> </w:t>
      </w:r>
      <w:r w:rsidR="002E1E4C" w:rsidRPr="002E1E4C">
        <w:rPr>
          <w:rFonts w:cs="Traditional Arabic" w:hint="cs"/>
          <w:sz w:val="28"/>
          <w:szCs w:val="28"/>
          <w:rtl/>
        </w:rPr>
        <w:t>الأَعْصَمِ</w:t>
      </w:r>
      <w:r w:rsidR="002E1E4C" w:rsidRPr="002E1E4C">
        <w:rPr>
          <w:rFonts w:cs="Traditional Arabic"/>
          <w:sz w:val="28"/>
          <w:szCs w:val="28"/>
          <w:rtl/>
        </w:rPr>
        <w:t xml:space="preserve"> </w:t>
      </w:r>
      <w:r w:rsidR="002E1E4C" w:rsidRPr="002E1E4C">
        <w:rPr>
          <w:rFonts w:cs="Traditional Arabic" w:hint="cs"/>
          <w:sz w:val="28"/>
          <w:szCs w:val="28"/>
          <w:rtl/>
        </w:rPr>
        <w:t>الْيَهُودِيُّ</w:t>
      </w:r>
      <w:r w:rsidR="002E1E4C" w:rsidRPr="002E1E4C">
        <w:rPr>
          <w:rFonts w:cs="Traditional Arabic"/>
          <w:sz w:val="28"/>
          <w:szCs w:val="28"/>
          <w:rtl/>
        </w:rPr>
        <w:t xml:space="preserve"> </w:t>
      </w:r>
      <w:r w:rsidR="002E1E4C" w:rsidRPr="002E1E4C">
        <w:rPr>
          <w:rFonts w:cs="Traditional Arabic" w:hint="cs"/>
          <w:sz w:val="28"/>
          <w:szCs w:val="28"/>
          <w:rtl/>
        </w:rPr>
        <w:t>مِنْ</w:t>
      </w:r>
      <w:r w:rsidR="002E1E4C" w:rsidRPr="002E1E4C">
        <w:rPr>
          <w:rFonts w:cs="Traditional Arabic"/>
          <w:sz w:val="28"/>
          <w:szCs w:val="28"/>
          <w:rtl/>
        </w:rPr>
        <w:t xml:space="preserve"> </w:t>
      </w:r>
      <w:r w:rsidR="002E1E4C" w:rsidRPr="002E1E4C">
        <w:rPr>
          <w:rFonts w:cs="Traditional Arabic" w:hint="cs"/>
          <w:sz w:val="28"/>
          <w:szCs w:val="28"/>
          <w:rtl/>
        </w:rPr>
        <w:t>بَنِي</w:t>
      </w:r>
      <w:r w:rsidR="002E1E4C" w:rsidRPr="002E1E4C">
        <w:rPr>
          <w:rFonts w:cs="Traditional Arabic"/>
          <w:sz w:val="28"/>
          <w:szCs w:val="28"/>
          <w:rtl/>
        </w:rPr>
        <w:t xml:space="preserve"> </w:t>
      </w:r>
      <w:r w:rsidR="002E1E4C" w:rsidRPr="002E1E4C">
        <w:rPr>
          <w:rFonts w:cs="Traditional Arabic" w:hint="cs"/>
          <w:sz w:val="28"/>
          <w:szCs w:val="28"/>
          <w:rtl/>
        </w:rPr>
        <w:t>زُرَيْقٍ</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فِيمَا</w:t>
      </w:r>
      <w:r w:rsidR="002E1E4C" w:rsidRPr="002E1E4C">
        <w:rPr>
          <w:rFonts w:cs="Traditional Arabic"/>
          <w:sz w:val="28"/>
          <w:szCs w:val="28"/>
          <w:rtl/>
        </w:rPr>
        <w:t xml:space="preserve"> </w:t>
      </w:r>
      <w:r w:rsidR="002E1E4C" w:rsidRPr="002E1E4C">
        <w:rPr>
          <w:rFonts w:cs="Traditional Arabic" w:hint="cs"/>
          <w:sz w:val="28"/>
          <w:szCs w:val="28"/>
          <w:rtl/>
        </w:rPr>
        <w:t>ذَا</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فِي</w:t>
      </w:r>
      <w:r w:rsidR="002E1E4C" w:rsidRPr="002E1E4C">
        <w:rPr>
          <w:rFonts w:cs="Traditional Arabic"/>
          <w:sz w:val="28"/>
          <w:szCs w:val="28"/>
          <w:rtl/>
        </w:rPr>
        <w:t xml:space="preserve"> </w:t>
      </w:r>
      <w:r w:rsidR="002E1E4C" w:rsidRPr="002E1E4C">
        <w:rPr>
          <w:rFonts w:cs="Traditional Arabic" w:hint="cs"/>
          <w:sz w:val="28"/>
          <w:szCs w:val="28"/>
          <w:rtl/>
        </w:rPr>
        <w:t>مُشْطٍ</w:t>
      </w:r>
      <w:r w:rsidR="002E1E4C" w:rsidRPr="002E1E4C">
        <w:rPr>
          <w:rFonts w:cs="Traditional Arabic"/>
          <w:sz w:val="28"/>
          <w:szCs w:val="28"/>
          <w:rtl/>
        </w:rPr>
        <w:t xml:space="preserve"> </w:t>
      </w:r>
      <w:r w:rsidR="002E1E4C" w:rsidRPr="002E1E4C">
        <w:rPr>
          <w:rFonts w:cs="Traditional Arabic" w:hint="cs"/>
          <w:sz w:val="28"/>
          <w:szCs w:val="28"/>
          <w:rtl/>
        </w:rPr>
        <w:t>وَمُشَاطَةٍ</w:t>
      </w:r>
      <w:r w:rsidR="002E1E4C" w:rsidRPr="002E1E4C">
        <w:rPr>
          <w:rFonts w:cs="Traditional Arabic"/>
          <w:sz w:val="28"/>
          <w:szCs w:val="28"/>
          <w:rtl/>
        </w:rPr>
        <w:t xml:space="preserve"> </w:t>
      </w:r>
      <w:r w:rsidR="002E1E4C" w:rsidRPr="002E1E4C">
        <w:rPr>
          <w:rFonts w:cs="Traditional Arabic" w:hint="cs"/>
          <w:sz w:val="28"/>
          <w:szCs w:val="28"/>
          <w:rtl/>
        </w:rPr>
        <w:t>وَجُفِّ</w:t>
      </w:r>
      <w:r w:rsidR="002E1E4C" w:rsidRPr="002E1E4C">
        <w:rPr>
          <w:rFonts w:cs="Traditional Arabic"/>
          <w:sz w:val="28"/>
          <w:szCs w:val="28"/>
          <w:rtl/>
        </w:rPr>
        <w:t xml:space="preserve"> </w:t>
      </w:r>
      <w:r w:rsidR="002E1E4C" w:rsidRPr="002E1E4C">
        <w:rPr>
          <w:rFonts w:cs="Traditional Arabic" w:hint="cs"/>
          <w:sz w:val="28"/>
          <w:szCs w:val="28"/>
          <w:rtl/>
        </w:rPr>
        <w:t>طَلْعَةٍ</w:t>
      </w:r>
      <w:r w:rsidR="002E1E4C" w:rsidRPr="002E1E4C">
        <w:rPr>
          <w:rFonts w:cs="Traditional Arabic"/>
          <w:sz w:val="28"/>
          <w:szCs w:val="28"/>
          <w:rtl/>
        </w:rPr>
        <w:t xml:space="preserve"> </w:t>
      </w:r>
      <w:r w:rsidR="002E1E4C" w:rsidRPr="002E1E4C">
        <w:rPr>
          <w:rFonts w:cs="Traditional Arabic" w:hint="cs"/>
          <w:sz w:val="28"/>
          <w:szCs w:val="28"/>
          <w:rtl/>
        </w:rPr>
        <w:t>ذَكَرٍ</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فَأَيْنَ</w:t>
      </w:r>
      <w:r w:rsidR="002E1E4C" w:rsidRPr="002E1E4C">
        <w:rPr>
          <w:rFonts w:cs="Traditional Arabic"/>
          <w:sz w:val="28"/>
          <w:szCs w:val="28"/>
          <w:rtl/>
        </w:rPr>
        <w:t xml:space="preserve"> </w:t>
      </w:r>
      <w:r w:rsidR="002E1E4C" w:rsidRPr="002E1E4C">
        <w:rPr>
          <w:rFonts w:cs="Traditional Arabic" w:hint="cs"/>
          <w:sz w:val="28"/>
          <w:szCs w:val="28"/>
          <w:rtl/>
        </w:rPr>
        <w:t>هُوَ</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w:t>
      </w:r>
      <w:r w:rsidR="002E1E4C" w:rsidRPr="002E1E4C">
        <w:rPr>
          <w:rFonts w:cs="Traditional Arabic" w:hint="cs"/>
          <w:sz w:val="28"/>
          <w:szCs w:val="28"/>
          <w:rtl/>
        </w:rPr>
        <w:t>فِي</w:t>
      </w:r>
      <w:r w:rsidR="002E1E4C" w:rsidRPr="002E1E4C">
        <w:rPr>
          <w:rFonts w:cs="Traditional Arabic"/>
          <w:sz w:val="28"/>
          <w:szCs w:val="28"/>
          <w:rtl/>
        </w:rPr>
        <w:t xml:space="preserve"> </w:t>
      </w:r>
      <w:r w:rsidR="002E1E4C" w:rsidRPr="002E1E4C">
        <w:rPr>
          <w:rFonts w:cs="Traditional Arabic" w:hint="cs"/>
          <w:sz w:val="28"/>
          <w:szCs w:val="28"/>
          <w:rtl/>
        </w:rPr>
        <w:t>بِئْرِ</w:t>
      </w:r>
      <w:r w:rsidR="002E1E4C" w:rsidRPr="002E1E4C">
        <w:rPr>
          <w:rFonts w:cs="Traditional Arabic"/>
          <w:sz w:val="28"/>
          <w:szCs w:val="28"/>
          <w:rtl/>
        </w:rPr>
        <w:t xml:space="preserve"> </w:t>
      </w:r>
      <w:r w:rsidR="002E1E4C" w:rsidRPr="002E1E4C">
        <w:rPr>
          <w:rFonts w:cs="Traditional Arabic" w:hint="cs"/>
          <w:sz w:val="28"/>
          <w:szCs w:val="28"/>
          <w:rtl/>
        </w:rPr>
        <w:t>ذِي</w:t>
      </w:r>
      <w:r w:rsidR="002E1E4C" w:rsidRPr="002E1E4C">
        <w:rPr>
          <w:rFonts w:cs="Traditional Arabic"/>
          <w:sz w:val="28"/>
          <w:szCs w:val="28"/>
          <w:rtl/>
        </w:rPr>
        <w:t xml:space="preserve"> </w:t>
      </w:r>
      <w:r w:rsidR="002E1E4C" w:rsidRPr="002E1E4C">
        <w:rPr>
          <w:rFonts w:cs="Traditional Arabic" w:hint="cs"/>
          <w:sz w:val="28"/>
          <w:szCs w:val="28"/>
          <w:rtl/>
        </w:rPr>
        <w:t>أَرْوَانَ</w:t>
      </w:r>
      <w:r w:rsidR="002E1E4C" w:rsidRPr="002E1E4C">
        <w:rPr>
          <w:rFonts w:cs="Traditional Arabic"/>
          <w:sz w:val="28"/>
          <w:szCs w:val="28"/>
          <w:rtl/>
        </w:rPr>
        <w:t xml:space="preserve"> </w:t>
      </w:r>
      <w:r w:rsidR="00E16DD5">
        <w:rPr>
          <w:rFonts w:cs="Traditional Arabic" w:hint="cs"/>
          <w:sz w:val="28"/>
          <w:szCs w:val="28"/>
          <w:rtl/>
        </w:rPr>
        <w:t>) قَال</w:t>
      </w:r>
      <w:r w:rsidR="002E1E4C" w:rsidRPr="002E1E4C">
        <w:rPr>
          <w:rFonts w:cs="Traditional Arabic"/>
          <w:sz w:val="28"/>
          <w:szCs w:val="28"/>
          <w:rtl/>
        </w:rPr>
        <w:t xml:space="preserve"> </w:t>
      </w:r>
      <w:r w:rsidR="002E1E4C" w:rsidRPr="002E1E4C">
        <w:rPr>
          <w:rFonts w:cs="Traditional Arabic" w:hint="cs"/>
          <w:sz w:val="28"/>
          <w:szCs w:val="28"/>
          <w:rtl/>
        </w:rPr>
        <w:t>فَذَهَبَ</w:t>
      </w:r>
      <w:r w:rsidR="002E1E4C" w:rsidRPr="002E1E4C">
        <w:rPr>
          <w:rFonts w:cs="Traditional Arabic"/>
          <w:sz w:val="28"/>
          <w:szCs w:val="28"/>
          <w:rtl/>
        </w:rPr>
        <w:t xml:space="preserve"> </w:t>
      </w:r>
      <w:r w:rsidR="002E1E4C" w:rsidRPr="002E1E4C">
        <w:rPr>
          <w:rFonts w:cs="Traditional Arabic" w:hint="cs"/>
          <w:sz w:val="28"/>
          <w:szCs w:val="28"/>
          <w:rtl/>
        </w:rPr>
        <w:t>النَّبِيُّ</w:t>
      </w:r>
      <w:r w:rsidR="002E1E4C" w:rsidRPr="002E1E4C">
        <w:rPr>
          <w:rFonts w:cs="Traditional Arabic"/>
          <w:sz w:val="28"/>
          <w:szCs w:val="28"/>
          <w:rtl/>
        </w:rPr>
        <w:t xml:space="preserve"> </w:t>
      </w:r>
      <w:r w:rsidR="002E1E4C" w:rsidRPr="002E1E4C">
        <w:rPr>
          <w:rFonts w:cs="Traditional Arabic" w:hint="cs"/>
          <w:sz w:val="28"/>
          <w:szCs w:val="28"/>
          <w:rtl/>
        </w:rPr>
        <w:t>صلى</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عليه</w:t>
      </w:r>
      <w:r w:rsidR="002E1E4C" w:rsidRPr="002E1E4C">
        <w:rPr>
          <w:rFonts w:cs="Traditional Arabic"/>
          <w:sz w:val="28"/>
          <w:szCs w:val="28"/>
          <w:rtl/>
        </w:rPr>
        <w:t xml:space="preserve"> </w:t>
      </w:r>
      <w:r w:rsidR="002E1E4C" w:rsidRPr="002E1E4C">
        <w:rPr>
          <w:rFonts w:cs="Traditional Arabic" w:hint="cs"/>
          <w:sz w:val="28"/>
          <w:szCs w:val="28"/>
          <w:rtl/>
        </w:rPr>
        <w:t>وسلم</w:t>
      </w:r>
      <w:r w:rsidR="002E1E4C" w:rsidRPr="002E1E4C">
        <w:rPr>
          <w:rFonts w:cs="Traditional Arabic"/>
          <w:sz w:val="28"/>
          <w:szCs w:val="28"/>
          <w:rtl/>
        </w:rPr>
        <w:t xml:space="preserve"> </w:t>
      </w:r>
      <w:r w:rsidR="002E1E4C" w:rsidRPr="002E1E4C">
        <w:rPr>
          <w:rFonts w:cs="Traditional Arabic" w:hint="cs"/>
          <w:sz w:val="28"/>
          <w:szCs w:val="28"/>
          <w:rtl/>
        </w:rPr>
        <w:t>فِي</w:t>
      </w:r>
      <w:r w:rsidR="002E1E4C" w:rsidRPr="002E1E4C">
        <w:rPr>
          <w:rFonts w:cs="Traditional Arabic"/>
          <w:sz w:val="28"/>
          <w:szCs w:val="28"/>
          <w:rtl/>
        </w:rPr>
        <w:t xml:space="preserve"> </w:t>
      </w:r>
      <w:r w:rsidR="002E1E4C" w:rsidRPr="002E1E4C">
        <w:rPr>
          <w:rFonts w:cs="Traditional Arabic" w:hint="cs"/>
          <w:sz w:val="28"/>
          <w:szCs w:val="28"/>
          <w:rtl/>
        </w:rPr>
        <w:t>أُنَاسٍ</w:t>
      </w:r>
      <w:r w:rsidR="002E1E4C" w:rsidRPr="002E1E4C">
        <w:rPr>
          <w:rFonts w:cs="Traditional Arabic"/>
          <w:sz w:val="28"/>
          <w:szCs w:val="28"/>
          <w:rtl/>
        </w:rPr>
        <w:t xml:space="preserve"> </w:t>
      </w:r>
      <w:r w:rsidR="002E1E4C" w:rsidRPr="002E1E4C">
        <w:rPr>
          <w:rFonts w:cs="Traditional Arabic" w:hint="cs"/>
          <w:sz w:val="28"/>
          <w:szCs w:val="28"/>
          <w:rtl/>
        </w:rPr>
        <w:t>مِنْ</w:t>
      </w:r>
      <w:r w:rsidR="002E1E4C" w:rsidRPr="002E1E4C">
        <w:rPr>
          <w:rFonts w:cs="Traditional Arabic"/>
          <w:sz w:val="28"/>
          <w:szCs w:val="28"/>
          <w:rtl/>
        </w:rPr>
        <w:t xml:space="preserve"> </w:t>
      </w:r>
      <w:r w:rsidR="002E1E4C" w:rsidRPr="002E1E4C">
        <w:rPr>
          <w:rFonts w:cs="Traditional Arabic" w:hint="cs"/>
          <w:sz w:val="28"/>
          <w:szCs w:val="28"/>
          <w:rtl/>
        </w:rPr>
        <w:t>أَصْحَابِهِ</w:t>
      </w:r>
      <w:r w:rsidR="002E1E4C" w:rsidRPr="002E1E4C">
        <w:rPr>
          <w:rFonts w:cs="Traditional Arabic"/>
          <w:sz w:val="28"/>
          <w:szCs w:val="28"/>
          <w:rtl/>
        </w:rPr>
        <w:t xml:space="preserve"> </w:t>
      </w:r>
      <w:r w:rsidR="002E1E4C" w:rsidRPr="002E1E4C">
        <w:rPr>
          <w:rFonts w:cs="Traditional Arabic" w:hint="cs"/>
          <w:sz w:val="28"/>
          <w:szCs w:val="28"/>
          <w:rtl/>
        </w:rPr>
        <w:t>إِلَى</w:t>
      </w:r>
      <w:r w:rsidR="002E1E4C" w:rsidRPr="002E1E4C">
        <w:rPr>
          <w:rFonts w:cs="Traditional Arabic"/>
          <w:sz w:val="28"/>
          <w:szCs w:val="28"/>
          <w:rtl/>
        </w:rPr>
        <w:t xml:space="preserve"> </w:t>
      </w:r>
      <w:r w:rsidR="002E1E4C" w:rsidRPr="002E1E4C">
        <w:rPr>
          <w:rFonts w:cs="Traditional Arabic" w:hint="cs"/>
          <w:sz w:val="28"/>
          <w:szCs w:val="28"/>
          <w:rtl/>
        </w:rPr>
        <w:t>الْبِئْرِ</w:t>
      </w:r>
      <w:r w:rsidR="002E1E4C" w:rsidRPr="002E1E4C">
        <w:rPr>
          <w:rFonts w:cs="Traditional Arabic"/>
          <w:sz w:val="28"/>
          <w:szCs w:val="28"/>
          <w:rtl/>
        </w:rPr>
        <w:t xml:space="preserve"> </w:t>
      </w:r>
      <w:r w:rsidR="002E1E4C" w:rsidRPr="002E1E4C">
        <w:rPr>
          <w:rFonts w:cs="Traditional Arabic" w:hint="cs"/>
          <w:sz w:val="28"/>
          <w:szCs w:val="28"/>
          <w:rtl/>
        </w:rPr>
        <w:t>فَنَظَرَ</w:t>
      </w:r>
      <w:r w:rsidR="002E1E4C" w:rsidRPr="002E1E4C">
        <w:rPr>
          <w:rFonts w:cs="Traditional Arabic"/>
          <w:sz w:val="28"/>
          <w:szCs w:val="28"/>
          <w:rtl/>
        </w:rPr>
        <w:t xml:space="preserve"> </w:t>
      </w:r>
      <w:r w:rsidR="002E1E4C" w:rsidRPr="002E1E4C">
        <w:rPr>
          <w:rFonts w:cs="Traditional Arabic" w:hint="cs"/>
          <w:sz w:val="28"/>
          <w:szCs w:val="28"/>
          <w:rtl/>
        </w:rPr>
        <w:t>إِلَيْهَا</w:t>
      </w:r>
      <w:r w:rsidR="002E1E4C" w:rsidRPr="002E1E4C">
        <w:rPr>
          <w:rFonts w:cs="Traditional Arabic"/>
          <w:sz w:val="28"/>
          <w:szCs w:val="28"/>
          <w:rtl/>
        </w:rPr>
        <w:t xml:space="preserve"> </w:t>
      </w:r>
      <w:r w:rsidR="002E1E4C" w:rsidRPr="002E1E4C">
        <w:rPr>
          <w:rFonts w:cs="Traditional Arabic" w:hint="cs"/>
          <w:sz w:val="28"/>
          <w:szCs w:val="28"/>
          <w:rtl/>
        </w:rPr>
        <w:t>وَعَلَيْهَا</w:t>
      </w:r>
      <w:r w:rsidR="002E1E4C" w:rsidRPr="002E1E4C">
        <w:rPr>
          <w:rFonts w:cs="Traditional Arabic"/>
          <w:sz w:val="28"/>
          <w:szCs w:val="28"/>
          <w:rtl/>
        </w:rPr>
        <w:t xml:space="preserve"> </w:t>
      </w:r>
      <w:r w:rsidR="002E1E4C" w:rsidRPr="002E1E4C">
        <w:rPr>
          <w:rFonts w:cs="Traditional Arabic" w:hint="cs"/>
          <w:sz w:val="28"/>
          <w:szCs w:val="28"/>
          <w:rtl/>
        </w:rPr>
        <w:t>نَخْلٌ</w:t>
      </w:r>
      <w:r w:rsidR="002E1E4C" w:rsidRPr="002E1E4C">
        <w:rPr>
          <w:rFonts w:cs="Traditional Arabic"/>
          <w:sz w:val="28"/>
          <w:szCs w:val="28"/>
          <w:rtl/>
        </w:rPr>
        <w:t xml:space="preserve"> </w:t>
      </w:r>
      <w:r w:rsidR="002E1E4C" w:rsidRPr="002E1E4C">
        <w:rPr>
          <w:rFonts w:cs="Traditional Arabic" w:hint="cs"/>
          <w:sz w:val="28"/>
          <w:szCs w:val="28"/>
          <w:rtl/>
        </w:rPr>
        <w:t>ثُمَّ</w:t>
      </w:r>
      <w:r w:rsidR="002E1E4C" w:rsidRPr="002E1E4C">
        <w:rPr>
          <w:rFonts w:cs="Traditional Arabic"/>
          <w:sz w:val="28"/>
          <w:szCs w:val="28"/>
          <w:rtl/>
        </w:rPr>
        <w:t xml:space="preserve"> </w:t>
      </w:r>
      <w:r w:rsidR="002E1E4C" w:rsidRPr="002E1E4C">
        <w:rPr>
          <w:rFonts w:cs="Traditional Arabic" w:hint="cs"/>
          <w:sz w:val="28"/>
          <w:szCs w:val="28"/>
          <w:rtl/>
        </w:rPr>
        <w:t>رَجَعَ</w:t>
      </w:r>
      <w:r w:rsidR="002E1E4C" w:rsidRPr="002E1E4C">
        <w:rPr>
          <w:rFonts w:cs="Traditional Arabic"/>
          <w:sz w:val="28"/>
          <w:szCs w:val="28"/>
          <w:rtl/>
        </w:rPr>
        <w:t xml:space="preserve"> </w:t>
      </w:r>
      <w:r w:rsidR="002E1E4C" w:rsidRPr="002E1E4C">
        <w:rPr>
          <w:rFonts w:cs="Traditional Arabic" w:hint="cs"/>
          <w:sz w:val="28"/>
          <w:szCs w:val="28"/>
          <w:rtl/>
        </w:rPr>
        <w:t>إِلَى</w:t>
      </w:r>
      <w:r w:rsidR="002E1E4C" w:rsidRPr="002E1E4C">
        <w:rPr>
          <w:rFonts w:cs="Traditional Arabic"/>
          <w:sz w:val="28"/>
          <w:szCs w:val="28"/>
          <w:rtl/>
        </w:rPr>
        <w:t xml:space="preserve"> </w:t>
      </w:r>
      <w:r w:rsidR="002E1E4C" w:rsidRPr="002E1E4C">
        <w:rPr>
          <w:rFonts w:cs="Traditional Arabic" w:hint="cs"/>
          <w:sz w:val="28"/>
          <w:szCs w:val="28"/>
          <w:rtl/>
        </w:rPr>
        <w:t>عَائِشَةَ</w:t>
      </w:r>
      <w:r w:rsidR="002E1E4C" w:rsidRPr="002E1E4C">
        <w:rPr>
          <w:rFonts w:cs="Traditional Arabic"/>
          <w:sz w:val="28"/>
          <w:szCs w:val="28"/>
          <w:rtl/>
        </w:rPr>
        <w:t xml:space="preserve"> </w:t>
      </w:r>
      <w:r w:rsidR="002E1E4C" w:rsidRPr="002E1E4C">
        <w:rPr>
          <w:rFonts w:cs="Traditional Arabic" w:hint="cs"/>
          <w:sz w:val="28"/>
          <w:szCs w:val="28"/>
          <w:rtl/>
        </w:rPr>
        <w:t>فَقَالَ</w:t>
      </w:r>
      <w:r w:rsidR="002E1E4C" w:rsidRPr="002E1E4C">
        <w:rPr>
          <w:rFonts w:cs="Traditional Arabic"/>
          <w:sz w:val="28"/>
          <w:szCs w:val="28"/>
          <w:rtl/>
        </w:rPr>
        <w:t xml:space="preserve"> </w:t>
      </w:r>
      <w:r w:rsidR="00E16DD5">
        <w:rPr>
          <w:rFonts w:cs="Traditional Arabic" w:hint="cs"/>
          <w:sz w:val="28"/>
          <w:szCs w:val="28"/>
          <w:rtl/>
        </w:rPr>
        <w:t xml:space="preserve">( </w:t>
      </w:r>
      <w:r w:rsidR="002E1E4C" w:rsidRPr="002E1E4C">
        <w:rPr>
          <w:rFonts w:cs="Traditional Arabic" w:hint="cs"/>
          <w:sz w:val="28"/>
          <w:szCs w:val="28"/>
          <w:rtl/>
        </w:rPr>
        <w:t>وَاللَّهِ</w:t>
      </w:r>
      <w:r w:rsidR="002E1E4C" w:rsidRPr="002E1E4C">
        <w:rPr>
          <w:rFonts w:cs="Traditional Arabic"/>
          <w:sz w:val="28"/>
          <w:szCs w:val="28"/>
          <w:rtl/>
        </w:rPr>
        <w:t xml:space="preserve"> </w:t>
      </w:r>
      <w:r w:rsidR="002E1E4C" w:rsidRPr="002E1E4C">
        <w:rPr>
          <w:rFonts w:cs="Traditional Arabic" w:hint="cs"/>
          <w:sz w:val="28"/>
          <w:szCs w:val="28"/>
          <w:rtl/>
        </w:rPr>
        <w:t>لَكَأَنَّ</w:t>
      </w:r>
      <w:r w:rsidR="002E1E4C" w:rsidRPr="002E1E4C">
        <w:rPr>
          <w:rFonts w:cs="Traditional Arabic"/>
          <w:sz w:val="28"/>
          <w:szCs w:val="28"/>
          <w:rtl/>
        </w:rPr>
        <w:t xml:space="preserve"> </w:t>
      </w:r>
      <w:r w:rsidR="002E1E4C" w:rsidRPr="002E1E4C">
        <w:rPr>
          <w:rFonts w:cs="Traditional Arabic" w:hint="cs"/>
          <w:sz w:val="28"/>
          <w:szCs w:val="28"/>
          <w:rtl/>
        </w:rPr>
        <w:t>مَاءَهَا</w:t>
      </w:r>
      <w:r w:rsidR="002E1E4C" w:rsidRPr="002E1E4C">
        <w:rPr>
          <w:rFonts w:cs="Traditional Arabic"/>
          <w:sz w:val="28"/>
          <w:szCs w:val="28"/>
          <w:rtl/>
        </w:rPr>
        <w:t xml:space="preserve"> </w:t>
      </w:r>
      <w:r w:rsidR="002E1E4C" w:rsidRPr="002E1E4C">
        <w:rPr>
          <w:rFonts w:cs="Traditional Arabic" w:hint="cs"/>
          <w:sz w:val="28"/>
          <w:szCs w:val="28"/>
          <w:rtl/>
        </w:rPr>
        <w:t>نُقَاعَةُ</w:t>
      </w:r>
      <w:r w:rsidR="002E1E4C" w:rsidRPr="002E1E4C">
        <w:rPr>
          <w:rFonts w:cs="Traditional Arabic"/>
          <w:sz w:val="28"/>
          <w:szCs w:val="28"/>
          <w:rtl/>
        </w:rPr>
        <w:t xml:space="preserve"> </w:t>
      </w:r>
      <w:r w:rsidR="002E1E4C" w:rsidRPr="002E1E4C">
        <w:rPr>
          <w:rFonts w:cs="Traditional Arabic" w:hint="cs"/>
          <w:sz w:val="28"/>
          <w:szCs w:val="28"/>
          <w:rtl/>
        </w:rPr>
        <w:t>الْحِنَّاءِ</w:t>
      </w:r>
      <w:r w:rsidR="002E1E4C" w:rsidRPr="002E1E4C">
        <w:rPr>
          <w:rFonts w:cs="Traditional Arabic"/>
          <w:sz w:val="28"/>
          <w:szCs w:val="28"/>
          <w:rtl/>
        </w:rPr>
        <w:t xml:space="preserve"> </w:t>
      </w:r>
      <w:r w:rsidR="00E16DD5">
        <w:rPr>
          <w:rFonts w:cs="Traditional Arabic" w:hint="cs"/>
          <w:sz w:val="28"/>
          <w:szCs w:val="28"/>
          <w:rtl/>
        </w:rPr>
        <w:t xml:space="preserve">، </w:t>
      </w:r>
      <w:r w:rsidR="002E1E4C" w:rsidRPr="002E1E4C">
        <w:rPr>
          <w:rFonts w:cs="Traditional Arabic" w:hint="cs"/>
          <w:sz w:val="28"/>
          <w:szCs w:val="28"/>
          <w:rtl/>
        </w:rPr>
        <w:t>وَلَكَأَنَّ</w:t>
      </w:r>
      <w:r w:rsidR="002E1E4C" w:rsidRPr="002E1E4C">
        <w:rPr>
          <w:rFonts w:cs="Traditional Arabic"/>
          <w:sz w:val="28"/>
          <w:szCs w:val="28"/>
          <w:rtl/>
        </w:rPr>
        <w:t xml:space="preserve"> </w:t>
      </w:r>
      <w:r w:rsidR="002E1E4C" w:rsidRPr="002E1E4C">
        <w:rPr>
          <w:rFonts w:cs="Traditional Arabic" w:hint="cs"/>
          <w:sz w:val="28"/>
          <w:szCs w:val="28"/>
          <w:rtl/>
        </w:rPr>
        <w:t>نَخْلَهَا</w:t>
      </w:r>
      <w:r w:rsidR="002E1E4C" w:rsidRPr="002E1E4C">
        <w:rPr>
          <w:rFonts w:cs="Traditional Arabic"/>
          <w:sz w:val="28"/>
          <w:szCs w:val="28"/>
          <w:rtl/>
        </w:rPr>
        <w:t xml:space="preserve"> </w:t>
      </w:r>
      <w:r w:rsidR="002E1E4C" w:rsidRPr="002E1E4C">
        <w:rPr>
          <w:rFonts w:cs="Traditional Arabic" w:hint="cs"/>
          <w:sz w:val="28"/>
          <w:szCs w:val="28"/>
          <w:rtl/>
        </w:rPr>
        <w:t>رُؤُوسُ</w:t>
      </w:r>
      <w:r w:rsidR="002E1E4C" w:rsidRPr="002E1E4C">
        <w:rPr>
          <w:rFonts w:cs="Traditional Arabic"/>
          <w:sz w:val="28"/>
          <w:szCs w:val="28"/>
          <w:rtl/>
        </w:rPr>
        <w:t xml:space="preserve"> </w:t>
      </w:r>
      <w:r w:rsidR="002E1E4C" w:rsidRPr="002E1E4C">
        <w:rPr>
          <w:rFonts w:cs="Traditional Arabic" w:hint="cs"/>
          <w:sz w:val="28"/>
          <w:szCs w:val="28"/>
          <w:rtl/>
        </w:rPr>
        <w:t>الشَّيَاطِينِ</w:t>
      </w:r>
      <w:r w:rsidR="002E1E4C" w:rsidRPr="002E1E4C">
        <w:rPr>
          <w:rFonts w:cs="Traditional Arabic"/>
          <w:sz w:val="28"/>
          <w:szCs w:val="28"/>
          <w:rtl/>
        </w:rPr>
        <w:t xml:space="preserve"> </w:t>
      </w:r>
      <w:r w:rsidR="0035108F">
        <w:rPr>
          <w:rFonts w:cs="Traditional Arabic" w:hint="cs"/>
          <w:sz w:val="28"/>
          <w:szCs w:val="28"/>
          <w:rtl/>
        </w:rPr>
        <w:t xml:space="preserve">) </w:t>
      </w:r>
      <w:r w:rsidR="002E1E4C" w:rsidRPr="002E1E4C">
        <w:rPr>
          <w:rFonts w:cs="Traditional Arabic" w:hint="cs"/>
          <w:sz w:val="28"/>
          <w:szCs w:val="28"/>
          <w:rtl/>
        </w:rPr>
        <w:t>قُلْتُ</w:t>
      </w:r>
      <w:r w:rsidR="002E1E4C" w:rsidRPr="002E1E4C">
        <w:rPr>
          <w:rFonts w:cs="Traditional Arabic"/>
          <w:sz w:val="28"/>
          <w:szCs w:val="28"/>
          <w:rtl/>
        </w:rPr>
        <w:t xml:space="preserve"> </w:t>
      </w:r>
      <w:r w:rsidR="0035108F">
        <w:rPr>
          <w:rFonts w:cs="Traditional Arabic" w:hint="cs"/>
          <w:sz w:val="28"/>
          <w:szCs w:val="28"/>
          <w:rtl/>
        </w:rPr>
        <w:t xml:space="preserve">: </w:t>
      </w:r>
      <w:r w:rsidR="002E1E4C" w:rsidRPr="002E1E4C">
        <w:rPr>
          <w:rFonts w:cs="Traditional Arabic" w:hint="cs"/>
          <w:sz w:val="28"/>
          <w:szCs w:val="28"/>
          <w:rtl/>
        </w:rPr>
        <w:t>يَا</w:t>
      </w:r>
      <w:r w:rsidR="002E1E4C" w:rsidRPr="002E1E4C">
        <w:rPr>
          <w:rFonts w:cs="Traditional Arabic"/>
          <w:sz w:val="28"/>
          <w:szCs w:val="28"/>
          <w:rtl/>
        </w:rPr>
        <w:t xml:space="preserve"> </w:t>
      </w:r>
      <w:r w:rsidR="002E1E4C" w:rsidRPr="002E1E4C">
        <w:rPr>
          <w:rFonts w:cs="Traditional Arabic" w:hint="cs"/>
          <w:sz w:val="28"/>
          <w:szCs w:val="28"/>
          <w:rtl/>
        </w:rPr>
        <w:t>رَسُولَ</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أَفَأَخْرَجْتَهُ</w:t>
      </w:r>
      <w:r w:rsidR="002E1E4C" w:rsidRPr="002E1E4C">
        <w:rPr>
          <w:rFonts w:cs="Traditional Arabic"/>
          <w:sz w:val="28"/>
          <w:szCs w:val="28"/>
          <w:rtl/>
        </w:rPr>
        <w:t xml:space="preserve"> </w:t>
      </w:r>
      <w:r w:rsidR="002E1E4C" w:rsidRPr="002E1E4C">
        <w:rPr>
          <w:rFonts w:cs="Traditional Arabic" w:hint="cs"/>
          <w:sz w:val="28"/>
          <w:szCs w:val="28"/>
          <w:rtl/>
        </w:rPr>
        <w:t>قَالَ</w:t>
      </w:r>
      <w:r w:rsidR="002E1E4C" w:rsidRPr="002E1E4C">
        <w:rPr>
          <w:rFonts w:cs="Traditional Arabic"/>
          <w:sz w:val="28"/>
          <w:szCs w:val="28"/>
          <w:rtl/>
        </w:rPr>
        <w:t xml:space="preserve"> : </w:t>
      </w:r>
      <w:r w:rsidR="002E1E4C" w:rsidRPr="002E1E4C">
        <w:rPr>
          <w:rFonts w:cs="Traditional Arabic" w:hint="cs"/>
          <w:sz w:val="28"/>
          <w:szCs w:val="28"/>
          <w:rtl/>
        </w:rPr>
        <w:t>لاََ</w:t>
      </w:r>
      <w:r w:rsidR="002E1E4C" w:rsidRPr="002E1E4C">
        <w:rPr>
          <w:rFonts w:cs="Traditional Arabic"/>
          <w:sz w:val="28"/>
          <w:szCs w:val="28"/>
          <w:rtl/>
        </w:rPr>
        <w:t xml:space="preserve"> </w:t>
      </w:r>
      <w:r>
        <w:rPr>
          <w:rFonts w:cs="Traditional Arabic" w:hint="cs"/>
          <w:sz w:val="28"/>
          <w:szCs w:val="28"/>
          <w:rtl/>
        </w:rPr>
        <w:t xml:space="preserve">، </w:t>
      </w:r>
      <w:r w:rsidR="002E1E4C" w:rsidRPr="002E1E4C">
        <w:rPr>
          <w:rFonts w:cs="Traditional Arabic" w:hint="cs"/>
          <w:sz w:val="28"/>
          <w:szCs w:val="28"/>
          <w:rtl/>
        </w:rPr>
        <w:t>أَمَّا</w:t>
      </w:r>
      <w:r w:rsidR="002E1E4C" w:rsidRPr="002E1E4C">
        <w:rPr>
          <w:rFonts w:cs="Traditional Arabic"/>
          <w:sz w:val="28"/>
          <w:szCs w:val="28"/>
          <w:rtl/>
        </w:rPr>
        <w:t xml:space="preserve"> </w:t>
      </w:r>
      <w:r w:rsidR="002E1E4C" w:rsidRPr="002E1E4C">
        <w:rPr>
          <w:rFonts w:cs="Traditional Arabic" w:hint="cs"/>
          <w:sz w:val="28"/>
          <w:szCs w:val="28"/>
          <w:rtl/>
        </w:rPr>
        <w:t>أَنَا</w:t>
      </w:r>
      <w:r w:rsidR="002E1E4C" w:rsidRPr="002E1E4C">
        <w:rPr>
          <w:rFonts w:cs="Traditional Arabic"/>
          <w:sz w:val="28"/>
          <w:szCs w:val="28"/>
          <w:rtl/>
        </w:rPr>
        <w:t xml:space="preserve"> </w:t>
      </w:r>
      <w:r w:rsidR="002E1E4C" w:rsidRPr="002E1E4C">
        <w:rPr>
          <w:rFonts w:cs="Traditional Arabic" w:hint="cs"/>
          <w:sz w:val="28"/>
          <w:szCs w:val="28"/>
          <w:rtl/>
        </w:rPr>
        <w:t>فَقَدْ</w:t>
      </w:r>
      <w:r w:rsidR="002E1E4C" w:rsidRPr="002E1E4C">
        <w:rPr>
          <w:rFonts w:cs="Traditional Arabic"/>
          <w:sz w:val="28"/>
          <w:szCs w:val="28"/>
          <w:rtl/>
        </w:rPr>
        <w:t xml:space="preserve"> </w:t>
      </w:r>
      <w:r w:rsidR="002E1E4C" w:rsidRPr="002E1E4C">
        <w:rPr>
          <w:rFonts w:cs="Traditional Arabic" w:hint="cs"/>
          <w:sz w:val="28"/>
          <w:szCs w:val="28"/>
          <w:rtl/>
        </w:rPr>
        <w:t>عَافَانِي</w:t>
      </w:r>
      <w:r w:rsidR="002E1E4C" w:rsidRPr="002E1E4C">
        <w:rPr>
          <w:rFonts w:cs="Traditional Arabic"/>
          <w:sz w:val="28"/>
          <w:szCs w:val="28"/>
          <w:rtl/>
        </w:rPr>
        <w:t xml:space="preserve"> </w:t>
      </w:r>
      <w:r w:rsidR="002E1E4C" w:rsidRPr="002E1E4C">
        <w:rPr>
          <w:rFonts w:cs="Traditional Arabic" w:hint="cs"/>
          <w:sz w:val="28"/>
          <w:szCs w:val="28"/>
          <w:rtl/>
        </w:rPr>
        <w:t>اللَّهُ</w:t>
      </w:r>
      <w:r w:rsidR="002E1E4C" w:rsidRPr="002E1E4C">
        <w:rPr>
          <w:rFonts w:cs="Traditional Arabic"/>
          <w:sz w:val="28"/>
          <w:szCs w:val="28"/>
          <w:rtl/>
        </w:rPr>
        <w:t xml:space="preserve"> </w:t>
      </w:r>
      <w:r w:rsidR="002E1E4C" w:rsidRPr="002E1E4C">
        <w:rPr>
          <w:rFonts w:cs="Traditional Arabic" w:hint="cs"/>
          <w:sz w:val="28"/>
          <w:szCs w:val="28"/>
          <w:rtl/>
        </w:rPr>
        <w:t>وَشَفَانِي</w:t>
      </w:r>
      <w:r w:rsidR="002E1E4C" w:rsidRPr="002E1E4C">
        <w:rPr>
          <w:rFonts w:cs="Traditional Arabic"/>
          <w:sz w:val="28"/>
          <w:szCs w:val="28"/>
          <w:rtl/>
        </w:rPr>
        <w:t xml:space="preserve"> </w:t>
      </w:r>
      <w:r w:rsidR="002E1E4C" w:rsidRPr="002E1E4C">
        <w:rPr>
          <w:rFonts w:cs="Traditional Arabic" w:hint="cs"/>
          <w:sz w:val="28"/>
          <w:szCs w:val="28"/>
          <w:rtl/>
        </w:rPr>
        <w:t>وَخَشِيتُ</w:t>
      </w:r>
      <w:r w:rsidR="002E1E4C" w:rsidRPr="002E1E4C">
        <w:rPr>
          <w:rFonts w:cs="Traditional Arabic"/>
          <w:sz w:val="28"/>
          <w:szCs w:val="28"/>
          <w:rtl/>
        </w:rPr>
        <w:t xml:space="preserve"> </w:t>
      </w:r>
      <w:r w:rsidR="002E1E4C" w:rsidRPr="002E1E4C">
        <w:rPr>
          <w:rFonts w:cs="Traditional Arabic" w:hint="cs"/>
          <w:sz w:val="28"/>
          <w:szCs w:val="28"/>
          <w:rtl/>
        </w:rPr>
        <w:t>أَنْ</w:t>
      </w:r>
      <w:r w:rsidR="002E1E4C" w:rsidRPr="002E1E4C">
        <w:rPr>
          <w:rFonts w:cs="Traditional Arabic"/>
          <w:sz w:val="28"/>
          <w:szCs w:val="28"/>
          <w:rtl/>
        </w:rPr>
        <w:t xml:space="preserve"> </w:t>
      </w:r>
      <w:r w:rsidR="002E1E4C" w:rsidRPr="002E1E4C">
        <w:rPr>
          <w:rFonts w:cs="Traditional Arabic" w:hint="cs"/>
          <w:sz w:val="28"/>
          <w:szCs w:val="28"/>
          <w:rtl/>
        </w:rPr>
        <w:t>أُثَوِّرَ</w:t>
      </w:r>
      <w:r w:rsidR="002E1E4C" w:rsidRPr="002E1E4C">
        <w:rPr>
          <w:rFonts w:cs="Traditional Arabic"/>
          <w:sz w:val="28"/>
          <w:szCs w:val="28"/>
          <w:rtl/>
        </w:rPr>
        <w:t xml:space="preserve"> </w:t>
      </w:r>
      <w:r w:rsidR="002E1E4C" w:rsidRPr="002E1E4C">
        <w:rPr>
          <w:rFonts w:cs="Traditional Arabic" w:hint="cs"/>
          <w:sz w:val="28"/>
          <w:szCs w:val="28"/>
          <w:rtl/>
        </w:rPr>
        <w:t>عَلَى</w:t>
      </w:r>
      <w:r w:rsidR="002E1E4C" w:rsidRPr="002E1E4C">
        <w:rPr>
          <w:rFonts w:cs="Traditional Arabic"/>
          <w:sz w:val="28"/>
          <w:szCs w:val="28"/>
          <w:rtl/>
        </w:rPr>
        <w:t xml:space="preserve"> </w:t>
      </w:r>
      <w:r w:rsidR="002E1E4C" w:rsidRPr="002E1E4C">
        <w:rPr>
          <w:rFonts w:cs="Traditional Arabic" w:hint="cs"/>
          <w:sz w:val="28"/>
          <w:szCs w:val="28"/>
          <w:rtl/>
        </w:rPr>
        <w:t>النَّاسِ</w:t>
      </w:r>
      <w:r w:rsidR="002E1E4C" w:rsidRPr="002E1E4C">
        <w:rPr>
          <w:rFonts w:cs="Traditional Arabic"/>
          <w:sz w:val="28"/>
          <w:szCs w:val="28"/>
          <w:rtl/>
        </w:rPr>
        <w:t xml:space="preserve"> </w:t>
      </w:r>
      <w:r w:rsidR="002E1E4C" w:rsidRPr="002E1E4C">
        <w:rPr>
          <w:rFonts w:cs="Traditional Arabic" w:hint="cs"/>
          <w:sz w:val="28"/>
          <w:szCs w:val="28"/>
          <w:rtl/>
        </w:rPr>
        <w:t>مِنْهُ</w:t>
      </w:r>
      <w:r w:rsidR="002E1E4C" w:rsidRPr="002E1E4C">
        <w:rPr>
          <w:rFonts w:cs="Traditional Arabic"/>
          <w:sz w:val="28"/>
          <w:szCs w:val="28"/>
          <w:rtl/>
        </w:rPr>
        <w:t xml:space="preserve"> </w:t>
      </w:r>
      <w:r w:rsidR="002E1E4C" w:rsidRPr="002E1E4C">
        <w:rPr>
          <w:rFonts w:cs="Traditional Arabic" w:hint="cs"/>
          <w:sz w:val="28"/>
          <w:szCs w:val="28"/>
          <w:rtl/>
        </w:rPr>
        <w:t>شَرًّا</w:t>
      </w:r>
      <w:r w:rsidR="002E1E4C" w:rsidRPr="002E1E4C">
        <w:rPr>
          <w:rFonts w:cs="Traditional Arabic"/>
          <w:sz w:val="28"/>
          <w:szCs w:val="28"/>
          <w:rtl/>
        </w:rPr>
        <w:t xml:space="preserve"> </w:t>
      </w:r>
      <w:r w:rsidR="002E1E4C" w:rsidRPr="002E1E4C">
        <w:rPr>
          <w:rFonts w:cs="Traditional Arabic" w:hint="cs"/>
          <w:sz w:val="28"/>
          <w:szCs w:val="28"/>
          <w:rtl/>
        </w:rPr>
        <w:t>وَأَمَرَ</w:t>
      </w:r>
      <w:r w:rsidR="002E1E4C" w:rsidRPr="002E1E4C">
        <w:rPr>
          <w:rFonts w:cs="Traditional Arabic"/>
          <w:sz w:val="28"/>
          <w:szCs w:val="28"/>
          <w:rtl/>
        </w:rPr>
        <w:t xml:space="preserve"> </w:t>
      </w:r>
      <w:r w:rsidR="002E1E4C" w:rsidRPr="002E1E4C">
        <w:rPr>
          <w:rFonts w:cs="Traditional Arabic" w:hint="cs"/>
          <w:sz w:val="28"/>
          <w:szCs w:val="28"/>
          <w:rtl/>
        </w:rPr>
        <w:t>بِهَا</w:t>
      </w:r>
      <w:r w:rsidR="002E1E4C" w:rsidRPr="002E1E4C">
        <w:rPr>
          <w:rFonts w:cs="Traditional Arabic"/>
          <w:sz w:val="28"/>
          <w:szCs w:val="28"/>
          <w:rtl/>
        </w:rPr>
        <w:t xml:space="preserve"> </w:t>
      </w:r>
      <w:r w:rsidR="002E1E4C" w:rsidRPr="002E1E4C">
        <w:rPr>
          <w:rFonts w:cs="Traditional Arabic" w:hint="cs"/>
          <w:sz w:val="28"/>
          <w:szCs w:val="28"/>
          <w:rtl/>
        </w:rPr>
        <w:t>فَدُفِنَتْ</w:t>
      </w:r>
      <w:r w:rsidR="0035108F">
        <w:rPr>
          <w:rFonts w:cs="Traditional Arabic" w:hint="cs"/>
          <w:sz w:val="28"/>
          <w:szCs w:val="28"/>
          <w:rtl/>
        </w:rPr>
        <w:t xml:space="preserve"> </w:t>
      </w:r>
      <w:r w:rsidR="002E1E4C" w:rsidRPr="002E1E4C">
        <w:rPr>
          <w:rFonts w:cs="Traditional Arabic"/>
          <w:sz w:val="28"/>
          <w:szCs w:val="28"/>
          <w:rtl/>
        </w:rPr>
        <w:t>.</w:t>
      </w:r>
      <w:r>
        <w:rPr>
          <w:rFonts w:cs="Traditional Arabic" w:hint="cs"/>
          <w:sz w:val="28"/>
          <w:szCs w:val="28"/>
          <w:rtl/>
        </w:rPr>
        <w:t xml:space="preserve"> </w:t>
      </w:r>
      <w:r w:rsidR="00223EC3" w:rsidRPr="009024F9">
        <w:rPr>
          <w:rFonts w:cs="Traditional Arabic" w:hint="cs"/>
          <w:sz w:val="20"/>
          <w:szCs w:val="20"/>
          <w:rtl/>
        </w:rPr>
        <w:t>رواه البخاري ومسلم</w:t>
      </w:r>
      <w:r w:rsidR="002E1E4C" w:rsidRPr="009024F9">
        <w:rPr>
          <w:rFonts w:cs="Traditional Arabic" w:hint="cs"/>
          <w:sz w:val="20"/>
          <w:szCs w:val="20"/>
          <w:rtl/>
        </w:rPr>
        <w:t xml:space="preserve"> </w:t>
      </w:r>
    </w:p>
    <w:p w14:paraId="4210D71E" w14:textId="77777777" w:rsidR="002C5144" w:rsidRDefault="00816E71" w:rsidP="00136FDA">
      <w:pPr>
        <w:ind w:left="-341" w:right="-284"/>
        <w:jc w:val="both"/>
        <w:rPr>
          <w:rFonts w:cs="Traditional Arabic"/>
          <w:sz w:val="28"/>
          <w:szCs w:val="28"/>
          <w:rtl/>
        </w:rPr>
      </w:pPr>
      <w:r>
        <w:rPr>
          <w:rFonts w:cs="Traditional Arabic" w:hint="cs"/>
          <w:sz w:val="28"/>
          <w:szCs w:val="28"/>
          <w:rtl/>
        </w:rPr>
        <w:t>و</w:t>
      </w:r>
      <w:r w:rsidR="00584C1A">
        <w:rPr>
          <w:rFonts w:cs="Traditional Arabic" w:hint="cs"/>
          <w:sz w:val="28"/>
          <w:szCs w:val="28"/>
          <w:rtl/>
        </w:rPr>
        <w:t xml:space="preserve">قال العيني : </w:t>
      </w:r>
      <w:r w:rsidR="009D429E" w:rsidRPr="009D429E">
        <w:rPr>
          <w:rFonts w:cs="Traditional Arabic" w:hint="cs"/>
          <w:sz w:val="28"/>
          <w:szCs w:val="28"/>
          <w:rtl/>
        </w:rPr>
        <w:t>ذكر</w:t>
      </w:r>
      <w:r w:rsidR="009D429E" w:rsidRPr="009D429E">
        <w:rPr>
          <w:rFonts w:cs="Traditional Arabic"/>
          <w:sz w:val="28"/>
          <w:szCs w:val="28"/>
          <w:rtl/>
        </w:rPr>
        <w:t xml:space="preserve"> </w:t>
      </w:r>
      <w:r w:rsidR="009D429E" w:rsidRPr="009D429E">
        <w:rPr>
          <w:rFonts w:cs="Traditional Arabic" w:hint="cs"/>
          <w:sz w:val="28"/>
          <w:szCs w:val="28"/>
          <w:rtl/>
        </w:rPr>
        <w:t>في</w:t>
      </w:r>
      <w:r w:rsidR="009D429E" w:rsidRPr="009D429E">
        <w:rPr>
          <w:rFonts w:cs="Traditional Arabic"/>
          <w:sz w:val="28"/>
          <w:szCs w:val="28"/>
          <w:rtl/>
        </w:rPr>
        <w:t xml:space="preserve"> ( </w:t>
      </w:r>
      <w:r w:rsidR="009D429E" w:rsidRPr="009D429E">
        <w:rPr>
          <w:rFonts w:cs="Traditional Arabic" w:hint="cs"/>
          <w:sz w:val="28"/>
          <w:szCs w:val="28"/>
          <w:rtl/>
        </w:rPr>
        <w:t>تفسير</w:t>
      </w:r>
      <w:r w:rsidR="009D429E" w:rsidRPr="009D429E">
        <w:rPr>
          <w:rFonts w:cs="Traditional Arabic"/>
          <w:sz w:val="28"/>
          <w:szCs w:val="28"/>
          <w:rtl/>
        </w:rPr>
        <w:t xml:space="preserve"> </w:t>
      </w:r>
      <w:r w:rsidR="009D429E" w:rsidRPr="009D429E">
        <w:rPr>
          <w:rFonts w:cs="Traditional Arabic" w:hint="cs"/>
          <w:sz w:val="28"/>
          <w:szCs w:val="28"/>
          <w:rtl/>
        </w:rPr>
        <w:t>النسفي</w:t>
      </w:r>
      <w:r w:rsidR="009D429E" w:rsidRPr="009D429E">
        <w:rPr>
          <w:rFonts w:cs="Traditional Arabic"/>
          <w:sz w:val="28"/>
          <w:szCs w:val="28"/>
          <w:rtl/>
        </w:rPr>
        <w:t xml:space="preserve"> ) </w:t>
      </w:r>
      <w:r w:rsidR="009D429E" w:rsidRPr="009D429E">
        <w:rPr>
          <w:rFonts w:cs="Traditional Arabic" w:hint="cs"/>
          <w:sz w:val="28"/>
          <w:szCs w:val="28"/>
          <w:rtl/>
        </w:rPr>
        <w:t>عن</w:t>
      </w:r>
      <w:r w:rsidR="009D429E" w:rsidRPr="009D429E">
        <w:rPr>
          <w:rFonts w:cs="Traditional Arabic"/>
          <w:sz w:val="28"/>
          <w:szCs w:val="28"/>
          <w:rtl/>
        </w:rPr>
        <w:t xml:space="preserve"> </w:t>
      </w:r>
      <w:r w:rsidR="009D429E" w:rsidRPr="009D429E">
        <w:rPr>
          <w:rFonts w:cs="Traditional Arabic" w:hint="cs"/>
          <w:sz w:val="28"/>
          <w:szCs w:val="28"/>
          <w:rtl/>
        </w:rPr>
        <w:t>ابن</w:t>
      </w:r>
      <w:r w:rsidR="009D429E" w:rsidRPr="009D429E">
        <w:rPr>
          <w:rFonts w:cs="Traditional Arabic"/>
          <w:sz w:val="28"/>
          <w:szCs w:val="28"/>
          <w:rtl/>
        </w:rPr>
        <w:t xml:space="preserve"> </w:t>
      </w:r>
      <w:r w:rsidR="009D429E" w:rsidRPr="009D429E">
        <w:rPr>
          <w:rFonts w:cs="Traditional Arabic" w:hint="cs"/>
          <w:sz w:val="28"/>
          <w:szCs w:val="28"/>
          <w:rtl/>
        </w:rPr>
        <w:t>عباس</w:t>
      </w:r>
      <w:r w:rsidR="009D429E" w:rsidRPr="009D429E">
        <w:rPr>
          <w:rFonts w:cs="Traditional Arabic"/>
          <w:sz w:val="28"/>
          <w:szCs w:val="28"/>
          <w:rtl/>
        </w:rPr>
        <w:t xml:space="preserve"> </w:t>
      </w:r>
      <w:r w:rsidR="009D429E" w:rsidRPr="009D429E">
        <w:rPr>
          <w:rFonts w:cs="Traditional Arabic" w:hint="cs"/>
          <w:sz w:val="28"/>
          <w:szCs w:val="28"/>
          <w:rtl/>
        </w:rPr>
        <w:t>وعائشة</w:t>
      </w:r>
      <w:r w:rsidR="009D429E" w:rsidRPr="009D429E">
        <w:rPr>
          <w:rFonts w:cs="Traditional Arabic"/>
          <w:sz w:val="28"/>
          <w:szCs w:val="28"/>
          <w:rtl/>
        </w:rPr>
        <w:t xml:space="preserve"> </w:t>
      </w:r>
      <w:r w:rsidR="009D429E" w:rsidRPr="009D429E">
        <w:rPr>
          <w:rFonts w:cs="Traditional Arabic" w:hint="cs"/>
          <w:sz w:val="28"/>
          <w:szCs w:val="28"/>
          <w:rtl/>
        </w:rPr>
        <w:t>رضي</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تعالى</w:t>
      </w:r>
      <w:r w:rsidR="009D429E" w:rsidRPr="009D429E">
        <w:rPr>
          <w:rFonts w:cs="Traditional Arabic"/>
          <w:sz w:val="28"/>
          <w:szCs w:val="28"/>
          <w:rtl/>
        </w:rPr>
        <w:t xml:space="preserve"> </w:t>
      </w:r>
      <w:r w:rsidR="009D429E" w:rsidRPr="009D429E">
        <w:rPr>
          <w:rFonts w:cs="Traditional Arabic" w:hint="cs"/>
          <w:sz w:val="28"/>
          <w:szCs w:val="28"/>
          <w:rtl/>
        </w:rPr>
        <w:t>عنهم</w:t>
      </w:r>
      <w:r w:rsidR="009D429E" w:rsidRPr="009D429E">
        <w:rPr>
          <w:rFonts w:cs="Traditional Arabic"/>
          <w:sz w:val="28"/>
          <w:szCs w:val="28"/>
          <w:rtl/>
        </w:rPr>
        <w:t xml:space="preserve"> </w:t>
      </w:r>
      <w:r w:rsidR="00DA57A0">
        <w:rPr>
          <w:rFonts w:cs="Traditional Arabic" w:hint="cs"/>
          <w:sz w:val="28"/>
          <w:szCs w:val="28"/>
          <w:rtl/>
        </w:rPr>
        <w:t xml:space="preserve">: </w:t>
      </w:r>
      <w:r w:rsidR="009D429E" w:rsidRPr="009D429E">
        <w:rPr>
          <w:rFonts w:cs="Traditional Arabic" w:hint="cs"/>
          <w:sz w:val="28"/>
          <w:szCs w:val="28"/>
          <w:rtl/>
        </w:rPr>
        <w:t>كان</w:t>
      </w:r>
      <w:r w:rsidR="009D429E" w:rsidRPr="009D429E">
        <w:rPr>
          <w:rFonts w:cs="Traditional Arabic"/>
          <w:sz w:val="28"/>
          <w:szCs w:val="28"/>
          <w:rtl/>
        </w:rPr>
        <w:t xml:space="preserve"> </w:t>
      </w:r>
      <w:r w:rsidR="009D429E" w:rsidRPr="009D429E">
        <w:rPr>
          <w:rFonts w:cs="Traditional Arabic" w:hint="cs"/>
          <w:sz w:val="28"/>
          <w:szCs w:val="28"/>
          <w:rtl/>
        </w:rPr>
        <w:t>غلام</w:t>
      </w:r>
      <w:r w:rsidR="00DA57A0">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من</w:t>
      </w:r>
      <w:r w:rsidR="009D429E" w:rsidRPr="009D429E">
        <w:rPr>
          <w:rFonts w:cs="Traditional Arabic"/>
          <w:sz w:val="28"/>
          <w:szCs w:val="28"/>
          <w:rtl/>
        </w:rPr>
        <w:t xml:space="preserve"> </w:t>
      </w:r>
      <w:r w:rsidR="009D429E" w:rsidRPr="009D429E">
        <w:rPr>
          <w:rFonts w:cs="Traditional Arabic" w:hint="cs"/>
          <w:sz w:val="28"/>
          <w:szCs w:val="28"/>
          <w:rtl/>
        </w:rPr>
        <w:t>اليهود</w:t>
      </w:r>
      <w:r w:rsidR="009D429E" w:rsidRPr="009D429E">
        <w:rPr>
          <w:rFonts w:cs="Traditional Arabic"/>
          <w:sz w:val="28"/>
          <w:szCs w:val="28"/>
          <w:rtl/>
        </w:rPr>
        <w:t xml:space="preserve"> </w:t>
      </w:r>
      <w:r w:rsidR="009D429E" w:rsidRPr="009D429E">
        <w:rPr>
          <w:rFonts w:cs="Traditional Arabic" w:hint="cs"/>
          <w:sz w:val="28"/>
          <w:szCs w:val="28"/>
          <w:rtl/>
        </w:rPr>
        <w:t>يخدم</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فدنت</w:t>
      </w:r>
      <w:r w:rsidR="009D429E" w:rsidRPr="009D429E">
        <w:rPr>
          <w:rFonts w:cs="Traditional Arabic"/>
          <w:sz w:val="28"/>
          <w:szCs w:val="28"/>
          <w:rtl/>
        </w:rPr>
        <w:t xml:space="preserve"> </w:t>
      </w:r>
      <w:r w:rsidR="009D429E" w:rsidRPr="009D429E">
        <w:rPr>
          <w:rFonts w:cs="Traditional Arabic" w:hint="cs"/>
          <w:sz w:val="28"/>
          <w:szCs w:val="28"/>
          <w:rtl/>
        </w:rPr>
        <w:t>إليه</w:t>
      </w:r>
      <w:r w:rsidR="009D429E" w:rsidRPr="009D429E">
        <w:rPr>
          <w:rFonts w:cs="Traditional Arabic"/>
          <w:sz w:val="28"/>
          <w:szCs w:val="28"/>
          <w:rtl/>
        </w:rPr>
        <w:t xml:space="preserve"> </w:t>
      </w:r>
      <w:r w:rsidR="009D429E" w:rsidRPr="009D429E">
        <w:rPr>
          <w:rFonts w:cs="Traditional Arabic" w:hint="cs"/>
          <w:sz w:val="28"/>
          <w:szCs w:val="28"/>
          <w:rtl/>
        </w:rPr>
        <w:t>اليهود</w:t>
      </w:r>
      <w:r w:rsidR="009D429E" w:rsidRPr="009D429E">
        <w:rPr>
          <w:rFonts w:cs="Traditional Arabic"/>
          <w:sz w:val="28"/>
          <w:szCs w:val="28"/>
          <w:rtl/>
        </w:rPr>
        <w:t xml:space="preserve"> </w:t>
      </w:r>
      <w:r w:rsidR="009D429E" w:rsidRPr="009D429E">
        <w:rPr>
          <w:rFonts w:cs="Traditional Arabic" w:hint="cs"/>
          <w:sz w:val="28"/>
          <w:szCs w:val="28"/>
          <w:rtl/>
        </w:rPr>
        <w:t>فلم</w:t>
      </w:r>
      <w:r w:rsidR="009D429E" w:rsidRPr="009D429E">
        <w:rPr>
          <w:rFonts w:cs="Traditional Arabic"/>
          <w:sz w:val="28"/>
          <w:szCs w:val="28"/>
          <w:rtl/>
        </w:rPr>
        <w:t xml:space="preserve"> </w:t>
      </w:r>
      <w:r w:rsidR="009D429E" w:rsidRPr="009D429E">
        <w:rPr>
          <w:rFonts w:cs="Traditional Arabic" w:hint="cs"/>
          <w:sz w:val="28"/>
          <w:szCs w:val="28"/>
          <w:rtl/>
        </w:rPr>
        <w:t>يزالوا</w:t>
      </w:r>
      <w:r w:rsidR="009D429E" w:rsidRPr="009D429E">
        <w:rPr>
          <w:rFonts w:cs="Traditional Arabic"/>
          <w:sz w:val="28"/>
          <w:szCs w:val="28"/>
          <w:rtl/>
        </w:rPr>
        <w:t xml:space="preserve"> </w:t>
      </w:r>
      <w:r w:rsidR="009D429E" w:rsidRPr="009D429E">
        <w:rPr>
          <w:rFonts w:cs="Traditional Arabic" w:hint="cs"/>
          <w:sz w:val="28"/>
          <w:szCs w:val="28"/>
          <w:rtl/>
        </w:rPr>
        <w:t>به</w:t>
      </w:r>
      <w:r w:rsidR="009D429E" w:rsidRPr="009D429E">
        <w:rPr>
          <w:rFonts w:cs="Traditional Arabic"/>
          <w:sz w:val="28"/>
          <w:szCs w:val="28"/>
          <w:rtl/>
        </w:rPr>
        <w:t xml:space="preserve"> </w:t>
      </w:r>
      <w:r w:rsidR="009D429E" w:rsidRPr="009D429E">
        <w:rPr>
          <w:rFonts w:cs="Traditional Arabic" w:hint="cs"/>
          <w:sz w:val="28"/>
          <w:szCs w:val="28"/>
          <w:rtl/>
        </w:rPr>
        <w:t>حتى</w:t>
      </w:r>
      <w:r w:rsidR="009D429E" w:rsidRPr="009D429E">
        <w:rPr>
          <w:rFonts w:cs="Traditional Arabic"/>
          <w:sz w:val="28"/>
          <w:szCs w:val="28"/>
          <w:rtl/>
        </w:rPr>
        <w:t xml:space="preserve"> </w:t>
      </w:r>
      <w:r w:rsidR="009D429E" w:rsidRPr="009D429E">
        <w:rPr>
          <w:rFonts w:cs="Traditional Arabic" w:hint="cs"/>
          <w:sz w:val="28"/>
          <w:szCs w:val="28"/>
          <w:rtl/>
        </w:rPr>
        <w:t>أخذ</w:t>
      </w:r>
      <w:r w:rsidR="009D429E" w:rsidRPr="009D429E">
        <w:rPr>
          <w:rFonts w:cs="Traditional Arabic"/>
          <w:sz w:val="28"/>
          <w:szCs w:val="28"/>
          <w:rtl/>
        </w:rPr>
        <w:t xml:space="preserve"> </w:t>
      </w:r>
      <w:r w:rsidR="009D429E" w:rsidRPr="009D429E">
        <w:rPr>
          <w:rFonts w:cs="Traditional Arabic" w:hint="cs"/>
          <w:sz w:val="28"/>
          <w:szCs w:val="28"/>
          <w:rtl/>
        </w:rPr>
        <w:t>مشاطة</w:t>
      </w:r>
      <w:r w:rsidR="009D429E" w:rsidRPr="009D429E">
        <w:rPr>
          <w:rFonts w:cs="Traditional Arabic"/>
          <w:sz w:val="28"/>
          <w:szCs w:val="28"/>
          <w:rtl/>
        </w:rPr>
        <w:t xml:space="preserve"> </w:t>
      </w:r>
      <w:r w:rsidR="009D429E" w:rsidRPr="009D429E">
        <w:rPr>
          <w:rFonts w:cs="Traditional Arabic" w:hint="cs"/>
          <w:sz w:val="28"/>
          <w:szCs w:val="28"/>
          <w:rtl/>
        </w:rPr>
        <w:t>رأس</w:t>
      </w:r>
      <w:r w:rsidR="009D429E" w:rsidRPr="009D429E">
        <w:rPr>
          <w:rFonts w:cs="Traditional Arabic"/>
          <w:sz w:val="28"/>
          <w:szCs w:val="28"/>
          <w:rtl/>
        </w:rPr>
        <w:t xml:space="preserve"> </w:t>
      </w:r>
      <w:r w:rsidR="009D429E" w:rsidRPr="009D429E">
        <w:rPr>
          <w:rFonts w:cs="Traditional Arabic" w:hint="cs"/>
          <w:sz w:val="28"/>
          <w:szCs w:val="28"/>
          <w:rtl/>
        </w:rPr>
        <w:t>النبي</w:t>
      </w:r>
      <w:r w:rsidR="009D429E" w:rsidRPr="009D429E">
        <w:rPr>
          <w:rFonts w:cs="Traditional Arabic"/>
          <w:sz w:val="28"/>
          <w:szCs w:val="28"/>
          <w:rtl/>
        </w:rPr>
        <w:t xml:space="preserve"> </w:t>
      </w:r>
      <w:r w:rsidR="009D429E" w:rsidRPr="009D429E">
        <w:rPr>
          <w:rFonts w:cs="Traditional Arabic" w:hint="cs"/>
          <w:sz w:val="28"/>
          <w:szCs w:val="28"/>
          <w:rtl/>
        </w:rPr>
        <w:t>وعدة</w:t>
      </w:r>
      <w:r w:rsidR="009D429E" w:rsidRPr="009D429E">
        <w:rPr>
          <w:rFonts w:cs="Traditional Arabic"/>
          <w:sz w:val="28"/>
          <w:szCs w:val="28"/>
          <w:rtl/>
        </w:rPr>
        <w:t xml:space="preserve"> </w:t>
      </w:r>
      <w:r w:rsidR="009D429E" w:rsidRPr="009D429E">
        <w:rPr>
          <w:rFonts w:cs="Traditional Arabic" w:hint="cs"/>
          <w:sz w:val="28"/>
          <w:szCs w:val="28"/>
          <w:rtl/>
        </w:rPr>
        <w:t>أسنان</w:t>
      </w:r>
      <w:r w:rsidR="009D429E" w:rsidRPr="009D429E">
        <w:rPr>
          <w:rFonts w:cs="Traditional Arabic"/>
          <w:sz w:val="28"/>
          <w:szCs w:val="28"/>
          <w:rtl/>
        </w:rPr>
        <w:t xml:space="preserve"> </w:t>
      </w:r>
      <w:r w:rsidR="009D429E" w:rsidRPr="009D429E">
        <w:rPr>
          <w:rFonts w:cs="Traditional Arabic" w:hint="cs"/>
          <w:sz w:val="28"/>
          <w:szCs w:val="28"/>
          <w:rtl/>
        </w:rPr>
        <w:t>من</w:t>
      </w:r>
      <w:r w:rsidR="009D429E" w:rsidRPr="009D429E">
        <w:rPr>
          <w:rFonts w:cs="Traditional Arabic"/>
          <w:sz w:val="28"/>
          <w:szCs w:val="28"/>
          <w:rtl/>
        </w:rPr>
        <w:t xml:space="preserve"> </w:t>
      </w:r>
      <w:r w:rsidR="009D429E" w:rsidRPr="009D429E">
        <w:rPr>
          <w:rFonts w:cs="Traditional Arabic" w:hint="cs"/>
          <w:sz w:val="28"/>
          <w:szCs w:val="28"/>
          <w:rtl/>
        </w:rPr>
        <w:t>مشطه</w:t>
      </w:r>
      <w:r w:rsidR="009D429E" w:rsidRPr="009D429E">
        <w:rPr>
          <w:rFonts w:cs="Traditional Arabic"/>
          <w:sz w:val="28"/>
          <w:szCs w:val="28"/>
          <w:rtl/>
        </w:rPr>
        <w:t xml:space="preserve"> </w:t>
      </w:r>
      <w:r w:rsidR="009D429E" w:rsidRPr="009D429E">
        <w:rPr>
          <w:rFonts w:cs="Traditional Arabic" w:hint="cs"/>
          <w:sz w:val="28"/>
          <w:szCs w:val="28"/>
          <w:rtl/>
        </w:rPr>
        <w:t>فأعطاها</w:t>
      </w:r>
      <w:r w:rsidR="009D429E" w:rsidRPr="009D429E">
        <w:rPr>
          <w:rFonts w:cs="Traditional Arabic"/>
          <w:sz w:val="28"/>
          <w:szCs w:val="28"/>
          <w:rtl/>
        </w:rPr>
        <w:t xml:space="preserve"> </w:t>
      </w:r>
      <w:r w:rsidR="009D429E" w:rsidRPr="009D429E">
        <w:rPr>
          <w:rFonts w:cs="Traditional Arabic" w:hint="cs"/>
          <w:sz w:val="28"/>
          <w:szCs w:val="28"/>
          <w:rtl/>
        </w:rPr>
        <w:t>اليهود</w:t>
      </w:r>
      <w:r w:rsidR="009D429E" w:rsidRPr="009D429E">
        <w:rPr>
          <w:rFonts w:cs="Traditional Arabic"/>
          <w:sz w:val="28"/>
          <w:szCs w:val="28"/>
          <w:rtl/>
        </w:rPr>
        <w:t xml:space="preserve"> </w:t>
      </w:r>
      <w:r w:rsidR="009D429E" w:rsidRPr="009D429E">
        <w:rPr>
          <w:rFonts w:cs="Traditional Arabic" w:hint="cs"/>
          <w:sz w:val="28"/>
          <w:szCs w:val="28"/>
          <w:rtl/>
        </w:rPr>
        <w:t>فسحروه</w:t>
      </w:r>
      <w:r w:rsidR="009D429E" w:rsidRPr="009D429E">
        <w:rPr>
          <w:rFonts w:cs="Traditional Arabic"/>
          <w:sz w:val="28"/>
          <w:szCs w:val="28"/>
          <w:rtl/>
        </w:rPr>
        <w:t xml:space="preserve"> </w:t>
      </w:r>
      <w:r w:rsidR="009D429E" w:rsidRPr="009D429E">
        <w:rPr>
          <w:rFonts w:cs="Traditional Arabic" w:hint="cs"/>
          <w:sz w:val="28"/>
          <w:szCs w:val="28"/>
          <w:rtl/>
        </w:rPr>
        <w:t>فيها</w:t>
      </w:r>
      <w:r w:rsidR="009D429E" w:rsidRPr="009D429E">
        <w:rPr>
          <w:rFonts w:cs="Traditional Arabic"/>
          <w:sz w:val="28"/>
          <w:szCs w:val="28"/>
          <w:rtl/>
        </w:rPr>
        <w:t xml:space="preserve"> </w:t>
      </w:r>
      <w:r w:rsidR="009D429E" w:rsidRPr="009D429E">
        <w:rPr>
          <w:rFonts w:cs="Traditional Arabic" w:hint="cs"/>
          <w:sz w:val="28"/>
          <w:szCs w:val="28"/>
          <w:rtl/>
        </w:rPr>
        <w:t>وكان</w:t>
      </w:r>
      <w:r w:rsidR="009D429E" w:rsidRPr="009D429E">
        <w:rPr>
          <w:rFonts w:cs="Traditional Arabic"/>
          <w:sz w:val="28"/>
          <w:szCs w:val="28"/>
          <w:rtl/>
        </w:rPr>
        <w:t xml:space="preserve"> </w:t>
      </w:r>
      <w:r w:rsidR="009D429E" w:rsidRPr="009D429E">
        <w:rPr>
          <w:rFonts w:cs="Traditional Arabic" w:hint="cs"/>
          <w:sz w:val="28"/>
          <w:szCs w:val="28"/>
          <w:rtl/>
        </w:rPr>
        <w:t>الذي</w:t>
      </w:r>
      <w:r w:rsidR="009D429E" w:rsidRPr="009D429E">
        <w:rPr>
          <w:rFonts w:cs="Traditional Arabic"/>
          <w:sz w:val="28"/>
          <w:szCs w:val="28"/>
          <w:rtl/>
        </w:rPr>
        <w:t xml:space="preserve"> </w:t>
      </w:r>
      <w:r w:rsidR="009D429E" w:rsidRPr="009D429E">
        <w:rPr>
          <w:rFonts w:cs="Traditional Arabic" w:hint="cs"/>
          <w:sz w:val="28"/>
          <w:szCs w:val="28"/>
          <w:rtl/>
        </w:rPr>
        <w:t>تولى</w:t>
      </w:r>
      <w:r w:rsidR="009D429E" w:rsidRPr="009D429E">
        <w:rPr>
          <w:rFonts w:cs="Traditional Arabic"/>
          <w:sz w:val="28"/>
          <w:szCs w:val="28"/>
          <w:rtl/>
        </w:rPr>
        <w:t xml:space="preserve"> </w:t>
      </w:r>
      <w:r w:rsidR="009D429E" w:rsidRPr="009D429E">
        <w:rPr>
          <w:rFonts w:cs="Traditional Arabic" w:hint="cs"/>
          <w:sz w:val="28"/>
          <w:szCs w:val="28"/>
          <w:rtl/>
        </w:rPr>
        <w:t>ذلك</w:t>
      </w:r>
      <w:r w:rsidR="009D429E" w:rsidRPr="009D429E">
        <w:rPr>
          <w:rFonts w:cs="Traditional Arabic"/>
          <w:sz w:val="28"/>
          <w:szCs w:val="28"/>
          <w:rtl/>
        </w:rPr>
        <w:t xml:space="preserve"> </w:t>
      </w:r>
      <w:r w:rsidR="009D429E" w:rsidRPr="009D429E">
        <w:rPr>
          <w:rFonts w:cs="Traditional Arabic" w:hint="cs"/>
          <w:sz w:val="28"/>
          <w:szCs w:val="28"/>
          <w:rtl/>
        </w:rPr>
        <w:t>رجل</w:t>
      </w:r>
      <w:r w:rsidR="009D429E" w:rsidRPr="009D429E">
        <w:rPr>
          <w:rFonts w:cs="Traditional Arabic"/>
          <w:sz w:val="28"/>
          <w:szCs w:val="28"/>
          <w:rtl/>
        </w:rPr>
        <w:t xml:space="preserve"> </w:t>
      </w:r>
      <w:r w:rsidR="009D429E" w:rsidRPr="009D429E">
        <w:rPr>
          <w:rFonts w:cs="Traditional Arabic" w:hint="cs"/>
          <w:sz w:val="28"/>
          <w:szCs w:val="28"/>
          <w:rtl/>
        </w:rPr>
        <w:t>منهم</w:t>
      </w:r>
      <w:r w:rsidR="009D429E" w:rsidRPr="009D429E">
        <w:rPr>
          <w:rFonts w:cs="Traditional Arabic"/>
          <w:sz w:val="28"/>
          <w:szCs w:val="28"/>
          <w:rtl/>
        </w:rPr>
        <w:t xml:space="preserve"> </w:t>
      </w:r>
      <w:r w:rsidR="009D429E" w:rsidRPr="009D429E">
        <w:rPr>
          <w:rFonts w:cs="Traditional Arabic" w:hint="cs"/>
          <w:sz w:val="28"/>
          <w:szCs w:val="28"/>
          <w:rtl/>
        </w:rPr>
        <w:t>يقال</w:t>
      </w:r>
      <w:r w:rsidR="009D429E" w:rsidRPr="009D429E">
        <w:rPr>
          <w:rFonts w:cs="Traditional Arabic"/>
          <w:sz w:val="28"/>
          <w:szCs w:val="28"/>
          <w:rtl/>
        </w:rPr>
        <w:t xml:space="preserve"> </w:t>
      </w:r>
      <w:r w:rsidR="009D429E" w:rsidRPr="009D429E">
        <w:rPr>
          <w:rFonts w:cs="Traditional Arabic" w:hint="cs"/>
          <w:sz w:val="28"/>
          <w:szCs w:val="28"/>
          <w:rtl/>
        </w:rPr>
        <w:t>له</w:t>
      </w:r>
      <w:r w:rsidR="009D429E" w:rsidRPr="009D429E">
        <w:rPr>
          <w:rFonts w:cs="Traditional Arabic"/>
          <w:sz w:val="28"/>
          <w:szCs w:val="28"/>
          <w:rtl/>
        </w:rPr>
        <w:t xml:space="preserve"> </w:t>
      </w:r>
      <w:r w:rsidR="009D429E" w:rsidRPr="009D429E">
        <w:rPr>
          <w:rFonts w:cs="Traditional Arabic" w:hint="cs"/>
          <w:sz w:val="28"/>
          <w:szCs w:val="28"/>
          <w:rtl/>
        </w:rPr>
        <w:t>لبيد</w:t>
      </w:r>
      <w:r w:rsidR="009D429E" w:rsidRPr="009D429E">
        <w:rPr>
          <w:rFonts w:cs="Traditional Arabic"/>
          <w:sz w:val="28"/>
          <w:szCs w:val="28"/>
          <w:rtl/>
        </w:rPr>
        <w:t xml:space="preserve"> </w:t>
      </w:r>
      <w:r w:rsidR="009D429E" w:rsidRPr="009D429E">
        <w:rPr>
          <w:rFonts w:cs="Traditional Arabic" w:hint="cs"/>
          <w:sz w:val="28"/>
          <w:szCs w:val="28"/>
          <w:rtl/>
        </w:rPr>
        <w:t>بن</w:t>
      </w:r>
      <w:r w:rsidR="009D429E" w:rsidRPr="009D429E">
        <w:rPr>
          <w:rFonts w:cs="Traditional Arabic"/>
          <w:sz w:val="28"/>
          <w:szCs w:val="28"/>
          <w:rtl/>
        </w:rPr>
        <w:t xml:space="preserve"> </w:t>
      </w:r>
      <w:r w:rsidR="009D429E" w:rsidRPr="009D429E">
        <w:rPr>
          <w:rFonts w:cs="Traditional Arabic" w:hint="cs"/>
          <w:sz w:val="28"/>
          <w:szCs w:val="28"/>
          <w:rtl/>
        </w:rPr>
        <w:t>أعصم</w:t>
      </w:r>
      <w:r w:rsidR="009D429E" w:rsidRPr="009D429E">
        <w:rPr>
          <w:rFonts w:cs="Traditional Arabic"/>
          <w:sz w:val="28"/>
          <w:szCs w:val="28"/>
          <w:rtl/>
        </w:rPr>
        <w:t xml:space="preserve"> </w:t>
      </w:r>
      <w:r w:rsidR="009D429E" w:rsidRPr="009D429E">
        <w:rPr>
          <w:rFonts w:cs="Traditional Arabic" w:hint="cs"/>
          <w:sz w:val="28"/>
          <w:szCs w:val="28"/>
          <w:rtl/>
        </w:rPr>
        <w:t>ثم</w:t>
      </w:r>
      <w:r w:rsidR="009D429E" w:rsidRPr="009D429E">
        <w:rPr>
          <w:rFonts w:cs="Traditional Arabic"/>
          <w:sz w:val="28"/>
          <w:szCs w:val="28"/>
          <w:rtl/>
        </w:rPr>
        <w:t xml:space="preserve"> </w:t>
      </w:r>
      <w:r w:rsidR="009D429E" w:rsidRPr="009D429E">
        <w:rPr>
          <w:rFonts w:cs="Traditional Arabic" w:hint="cs"/>
          <w:sz w:val="28"/>
          <w:szCs w:val="28"/>
          <w:rtl/>
        </w:rPr>
        <w:t>دسها</w:t>
      </w:r>
      <w:r w:rsidR="009D429E" w:rsidRPr="009D429E">
        <w:rPr>
          <w:rFonts w:cs="Traditional Arabic"/>
          <w:sz w:val="28"/>
          <w:szCs w:val="28"/>
          <w:rtl/>
        </w:rPr>
        <w:t xml:space="preserve"> </w:t>
      </w:r>
      <w:r w:rsidR="009D429E" w:rsidRPr="009D429E">
        <w:rPr>
          <w:rFonts w:cs="Traditional Arabic" w:hint="cs"/>
          <w:sz w:val="28"/>
          <w:szCs w:val="28"/>
          <w:rtl/>
        </w:rPr>
        <w:t>في</w:t>
      </w:r>
      <w:r w:rsidR="009D429E" w:rsidRPr="009D429E">
        <w:rPr>
          <w:rFonts w:cs="Traditional Arabic"/>
          <w:sz w:val="28"/>
          <w:szCs w:val="28"/>
          <w:rtl/>
        </w:rPr>
        <w:t xml:space="preserve"> </w:t>
      </w:r>
      <w:r w:rsidR="009D429E" w:rsidRPr="009D429E">
        <w:rPr>
          <w:rFonts w:cs="Traditional Arabic" w:hint="cs"/>
          <w:sz w:val="28"/>
          <w:szCs w:val="28"/>
          <w:rtl/>
        </w:rPr>
        <w:t>بئر</w:t>
      </w:r>
      <w:r w:rsidR="009D429E" w:rsidRPr="009D429E">
        <w:rPr>
          <w:rFonts w:cs="Traditional Arabic"/>
          <w:sz w:val="28"/>
          <w:szCs w:val="28"/>
          <w:rtl/>
        </w:rPr>
        <w:t xml:space="preserve"> </w:t>
      </w:r>
      <w:r w:rsidR="009D429E" w:rsidRPr="009D429E">
        <w:rPr>
          <w:rFonts w:cs="Traditional Arabic" w:hint="cs"/>
          <w:sz w:val="28"/>
          <w:szCs w:val="28"/>
          <w:rtl/>
        </w:rPr>
        <w:t>لبني</w:t>
      </w:r>
      <w:r w:rsidR="009D429E" w:rsidRPr="009D429E">
        <w:rPr>
          <w:rFonts w:cs="Traditional Arabic"/>
          <w:sz w:val="28"/>
          <w:szCs w:val="28"/>
          <w:rtl/>
        </w:rPr>
        <w:t xml:space="preserve"> </w:t>
      </w:r>
      <w:r w:rsidR="009D429E" w:rsidRPr="009D429E">
        <w:rPr>
          <w:rFonts w:cs="Traditional Arabic" w:hint="cs"/>
          <w:sz w:val="28"/>
          <w:szCs w:val="28"/>
          <w:rtl/>
        </w:rPr>
        <w:t>زريق</w:t>
      </w:r>
      <w:r w:rsidR="009D429E" w:rsidRPr="009D429E">
        <w:rPr>
          <w:rFonts w:cs="Traditional Arabic"/>
          <w:sz w:val="28"/>
          <w:szCs w:val="28"/>
          <w:rtl/>
        </w:rPr>
        <w:t xml:space="preserve"> </w:t>
      </w:r>
      <w:r w:rsidR="009D429E" w:rsidRPr="009D429E">
        <w:rPr>
          <w:rFonts w:cs="Traditional Arabic" w:hint="cs"/>
          <w:sz w:val="28"/>
          <w:szCs w:val="28"/>
          <w:rtl/>
        </w:rPr>
        <w:t>يقال</w:t>
      </w:r>
      <w:r w:rsidR="009D429E" w:rsidRPr="009D429E">
        <w:rPr>
          <w:rFonts w:cs="Traditional Arabic"/>
          <w:sz w:val="28"/>
          <w:szCs w:val="28"/>
          <w:rtl/>
        </w:rPr>
        <w:t xml:space="preserve"> </w:t>
      </w:r>
      <w:r w:rsidR="009D429E" w:rsidRPr="009D429E">
        <w:rPr>
          <w:rFonts w:cs="Traditional Arabic" w:hint="cs"/>
          <w:sz w:val="28"/>
          <w:szCs w:val="28"/>
          <w:rtl/>
        </w:rPr>
        <w:t>لها</w:t>
      </w:r>
      <w:r w:rsidR="009D429E" w:rsidRPr="009D429E">
        <w:rPr>
          <w:rFonts w:cs="Traditional Arabic"/>
          <w:sz w:val="28"/>
          <w:szCs w:val="28"/>
          <w:rtl/>
        </w:rPr>
        <w:t xml:space="preserve"> </w:t>
      </w:r>
      <w:r w:rsidR="009D429E" w:rsidRPr="009D429E">
        <w:rPr>
          <w:rFonts w:cs="Traditional Arabic" w:hint="cs"/>
          <w:sz w:val="28"/>
          <w:szCs w:val="28"/>
          <w:rtl/>
        </w:rPr>
        <w:t>ذروان</w:t>
      </w:r>
      <w:r w:rsidR="009D429E" w:rsidRPr="009D429E">
        <w:rPr>
          <w:rFonts w:cs="Traditional Arabic"/>
          <w:sz w:val="28"/>
          <w:szCs w:val="28"/>
          <w:rtl/>
        </w:rPr>
        <w:t xml:space="preserve"> </w:t>
      </w:r>
      <w:r w:rsidR="009D429E" w:rsidRPr="009D429E">
        <w:rPr>
          <w:rFonts w:cs="Traditional Arabic" w:hint="cs"/>
          <w:sz w:val="28"/>
          <w:szCs w:val="28"/>
          <w:rtl/>
        </w:rPr>
        <w:t>ويقال</w:t>
      </w:r>
      <w:r w:rsidR="009D429E" w:rsidRPr="009D429E">
        <w:rPr>
          <w:rFonts w:cs="Traditional Arabic"/>
          <w:sz w:val="28"/>
          <w:szCs w:val="28"/>
          <w:rtl/>
        </w:rPr>
        <w:t xml:space="preserve"> </w:t>
      </w:r>
      <w:r w:rsidR="009D429E" w:rsidRPr="009D429E">
        <w:rPr>
          <w:rFonts w:cs="Traditional Arabic" w:hint="cs"/>
          <w:sz w:val="28"/>
          <w:szCs w:val="28"/>
          <w:rtl/>
        </w:rPr>
        <w:t>أروان</w:t>
      </w:r>
      <w:r w:rsidR="009D429E" w:rsidRPr="009D429E">
        <w:rPr>
          <w:rFonts w:cs="Traditional Arabic"/>
          <w:sz w:val="28"/>
          <w:szCs w:val="28"/>
          <w:rtl/>
        </w:rPr>
        <w:t xml:space="preserve"> </w:t>
      </w:r>
      <w:r w:rsidR="009D429E" w:rsidRPr="009D429E">
        <w:rPr>
          <w:rFonts w:cs="Traditional Arabic" w:hint="cs"/>
          <w:sz w:val="28"/>
          <w:szCs w:val="28"/>
          <w:rtl/>
        </w:rPr>
        <w:t>فمرض</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وانتشر</w:t>
      </w:r>
      <w:r w:rsidR="009D429E" w:rsidRPr="009D429E">
        <w:rPr>
          <w:rFonts w:cs="Traditional Arabic"/>
          <w:sz w:val="28"/>
          <w:szCs w:val="28"/>
          <w:rtl/>
        </w:rPr>
        <w:t xml:space="preserve"> </w:t>
      </w:r>
      <w:r w:rsidR="009D429E" w:rsidRPr="009D429E">
        <w:rPr>
          <w:rFonts w:cs="Traditional Arabic" w:hint="cs"/>
          <w:sz w:val="28"/>
          <w:szCs w:val="28"/>
          <w:rtl/>
        </w:rPr>
        <w:t>شعر</w:t>
      </w:r>
      <w:r w:rsidR="009D429E" w:rsidRPr="009D429E">
        <w:rPr>
          <w:rFonts w:cs="Traditional Arabic"/>
          <w:sz w:val="28"/>
          <w:szCs w:val="28"/>
          <w:rtl/>
        </w:rPr>
        <w:t xml:space="preserve"> </w:t>
      </w:r>
      <w:r w:rsidR="009D429E" w:rsidRPr="009D429E">
        <w:rPr>
          <w:rFonts w:cs="Traditional Arabic" w:hint="cs"/>
          <w:sz w:val="28"/>
          <w:szCs w:val="28"/>
          <w:rtl/>
        </w:rPr>
        <w:t>رأسه</w:t>
      </w:r>
      <w:r w:rsidR="009D429E" w:rsidRPr="009D429E">
        <w:rPr>
          <w:rFonts w:cs="Traditional Arabic"/>
          <w:sz w:val="28"/>
          <w:szCs w:val="28"/>
          <w:rtl/>
        </w:rPr>
        <w:t xml:space="preserve"> </w:t>
      </w:r>
      <w:r w:rsidR="009D429E" w:rsidRPr="009D429E">
        <w:rPr>
          <w:rFonts w:cs="Traditional Arabic" w:hint="cs"/>
          <w:sz w:val="28"/>
          <w:szCs w:val="28"/>
          <w:rtl/>
        </w:rPr>
        <w:t>ولبث</w:t>
      </w:r>
      <w:r w:rsidR="009D429E" w:rsidRPr="009D429E">
        <w:rPr>
          <w:rFonts w:cs="Traditional Arabic"/>
          <w:sz w:val="28"/>
          <w:szCs w:val="28"/>
          <w:rtl/>
        </w:rPr>
        <w:t xml:space="preserve"> </w:t>
      </w:r>
      <w:r w:rsidR="009D429E" w:rsidRPr="009D429E">
        <w:rPr>
          <w:rFonts w:cs="Traditional Arabic" w:hint="cs"/>
          <w:sz w:val="28"/>
          <w:szCs w:val="28"/>
          <w:rtl/>
        </w:rPr>
        <w:t>ستة</w:t>
      </w:r>
      <w:r w:rsidR="009D429E" w:rsidRPr="009D429E">
        <w:rPr>
          <w:rFonts w:cs="Traditional Arabic"/>
          <w:sz w:val="28"/>
          <w:szCs w:val="28"/>
          <w:rtl/>
        </w:rPr>
        <w:t xml:space="preserve"> </w:t>
      </w:r>
      <w:r w:rsidR="009D429E" w:rsidRPr="009D429E">
        <w:rPr>
          <w:rFonts w:cs="Traditional Arabic" w:hint="cs"/>
          <w:sz w:val="28"/>
          <w:szCs w:val="28"/>
          <w:rtl/>
        </w:rPr>
        <w:t>أشهر</w:t>
      </w:r>
      <w:r w:rsidR="009D429E" w:rsidRPr="009D429E">
        <w:rPr>
          <w:rFonts w:cs="Traditional Arabic"/>
          <w:sz w:val="28"/>
          <w:szCs w:val="28"/>
          <w:rtl/>
        </w:rPr>
        <w:t xml:space="preserve"> </w:t>
      </w:r>
      <w:r w:rsidR="009D429E" w:rsidRPr="009D429E">
        <w:rPr>
          <w:rFonts w:cs="Traditional Arabic" w:hint="cs"/>
          <w:sz w:val="28"/>
          <w:szCs w:val="28"/>
          <w:rtl/>
        </w:rPr>
        <w:t>يرى</w:t>
      </w:r>
      <w:r w:rsidR="009D429E" w:rsidRPr="009D429E">
        <w:rPr>
          <w:rFonts w:cs="Traditional Arabic"/>
          <w:sz w:val="28"/>
          <w:szCs w:val="28"/>
          <w:rtl/>
        </w:rPr>
        <w:t xml:space="preserve"> </w:t>
      </w:r>
      <w:r w:rsidR="009D429E" w:rsidRPr="009D429E">
        <w:rPr>
          <w:rFonts w:cs="Traditional Arabic" w:hint="cs"/>
          <w:sz w:val="28"/>
          <w:szCs w:val="28"/>
          <w:rtl/>
        </w:rPr>
        <w:t>أنه</w:t>
      </w:r>
      <w:r w:rsidR="009D429E" w:rsidRPr="009D429E">
        <w:rPr>
          <w:rFonts w:cs="Traditional Arabic"/>
          <w:sz w:val="28"/>
          <w:szCs w:val="28"/>
          <w:rtl/>
        </w:rPr>
        <w:t xml:space="preserve"> </w:t>
      </w:r>
      <w:r w:rsidR="009D429E" w:rsidRPr="009D429E">
        <w:rPr>
          <w:rFonts w:cs="Traditional Arabic" w:hint="cs"/>
          <w:sz w:val="28"/>
          <w:szCs w:val="28"/>
          <w:rtl/>
        </w:rPr>
        <w:t>يأتي</w:t>
      </w:r>
      <w:r w:rsidR="009D429E" w:rsidRPr="009D429E">
        <w:rPr>
          <w:rFonts w:cs="Traditional Arabic"/>
          <w:sz w:val="28"/>
          <w:szCs w:val="28"/>
          <w:rtl/>
        </w:rPr>
        <w:t xml:space="preserve"> </w:t>
      </w:r>
      <w:r w:rsidR="009D429E" w:rsidRPr="009D429E">
        <w:rPr>
          <w:rFonts w:cs="Traditional Arabic" w:hint="cs"/>
          <w:sz w:val="28"/>
          <w:szCs w:val="28"/>
          <w:rtl/>
        </w:rPr>
        <w:t>النساء</w:t>
      </w:r>
      <w:r w:rsidR="009D429E" w:rsidRPr="009D429E">
        <w:rPr>
          <w:rFonts w:cs="Traditional Arabic"/>
          <w:sz w:val="28"/>
          <w:szCs w:val="28"/>
          <w:rtl/>
        </w:rPr>
        <w:t xml:space="preserve"> </w:t>
      </w:r>
      <w:r w:rsidR="009D429E" w:rsidRPr="009D429E">
        <w:rPr>
          <w:rFonts w:cs="Traditional Arabic" w:hint="cs"/>
          <w:sz w:val="28"/>
          <w:szCs w:val="28"/>
          <w:rtl/>
        </w:rPr>
        <w:t>ولا</w:t>
      </w:r>
      <w:r w:rsidR="009D429E" w:rsidRPr="009D429E">
        <w:rPr>
          <w:rFonts w:cs="Traditional Arabic"/>
          <w:sz w:val="28"/>
          <w:szCs w:val="28"/>
          <w:rtl/>
        </w:rPr>
        <w:t xml:space="preserve"> </w:t>
      </w:r>
      <w:r w:rsidR="009D429E" w:rsidRPr="009D429E">
        <w:rPr>
          <w:rFonts w:cs="Traditional Arabic" w:hint="cs"/>
          <w:sz w:val="28"/>
          <w:szCs w:val="28"/>
          <w:rtl/>
        </w:rPr>
        <w:t>يأتيهن</w:t>
      </w:r>
      <w:r w:rsidR="009D429E" w:rsidRPr="009D429E">
        <w:rPr>
          <w:rFonts w:cs="Traditional Arabic"/>
          <w:sz w:val="28"/>
          <w:szCs w:val="28"/>
          <w:rtl/>
        </w:rPr>
        <w:t xml:space="preserve"> </w:t>
      </w:r>
      <w:r w:rsidR="001646EA">
        <w:rPr>
          <w:rFonts w:cs="Traditional Arabic" w:hint="cs"/>
          <w:sz w:val="28"/>
          <w:szCs w:val="28"/>
          <w:rtl/>
        </w:rPr>
        <w:t xml:space="preserve">، </w:t>
      </w:r>
      <w:r w:rsidR="009D429E" w:rsidRPr="009D429E">
        <w:rPr>
          <w:rFonts w:cs="Traditional Arabic" w:hint="cs"/>
          <w:sz w:val="28"/>
          <w:szCs w:val="28"/>
          <w:rtl/>
        </w:rPr>
        <w:t>وجعل</w:t>
      </w:r>
      <w:r w:rsidR="009D429E" w:rsidRPr="009D429E">
        <w:rPr>
          <w:rFonts w:cs="Traditional Arabic"/>
          <w:sz w:val="28"/>
          <w:szCs w:val="28"/>
          <w:rtl/>
        </w:rPr>
        <w:t xml:space="preserve"> </w:t>
      </w:r>
      <w:r w:rsidR="009D429E" w:rsidRPr="009D429E">
        <w:rPr>
          <w:rFonts w:cs="Traditional Arabic" w:hint="cs"/>
          <w:sz w:val="28"/>
          <w:szCs w:val="28"/>
          <w:rtl/>
        </w:rPr>
        <w:t>يذوب</w:t>
      </w:r>
      <w:r w:rsidR="009D429E" w:rsidRPr="009D429E">
        <w:rPr>
          <w:rFonts w:cs="Traditional Arabic"/>
          <w:sz w:val="28"/>
          <w:szCs w:val="28"/>
          <w:rtl/>
        </w:rPr>
        <w:t xml:space="preserve"> </w:t>
      </w:r>
      <w:r w:rsidR="009D429E" w:rsidRPr="009D429E">
        <w:rPr>
          <w:rFonts w:cs="Traditional Arabic" w:hint="cs"/>
          <w:sz w:val="28"/>
          <w:szCs w:val="28"/>
          <w:rtl/>
        </w:rPr>
        <w:t>ولا</w:t>
      </w:r>
      <w:r w:rsidR="009D429E" w:rsidRPr="009D429E">
        <w:rPr>
          <w:rFonts w:cs="Traditional Arabic"/>
          <w:sz w:val="28"/>
          <w:szCs w:val="28"/>
          <w:rtl/>
        </w:rPr>
        <w:t xml:space="preserve"> </w:t>
      </w:r>
      <w:r w:rsidR="009D429E" w:rsidRPr="009D429E">
        <w:rPr>
          <w:rFonts w:cs="Traditional Arabic" w:hint="cs"/>
          <w:sz w:val="28"/>
          <w:szCs w:val="28"/>
          <w:rtl/>
        </w:rPr>
        <w:t>يدري</w:t>
      </w:r>
      <w:r w:rsidR="009D429E" w:rsidRPr="009D429E">
        <w:rPr>
          <w:rFonts w:cs="Traditional Arabic"/>
          <w:sz w:val="28"/>
          <w:szCs w:val="28"/>
          <w:rtl/>
        </w:rPr>
        <w:t xml:space="preserve"> </w:t>
      </w:r>
      <w:r w:rsidR="009D429E" w:rsidRPr="009D429E">
        <w:rPr>
          <w:rFonts w:cs="Traditional Arabic" w:hint="cs"/>
          <w:sz w:val="28"/>
          <w:szCs w:val="28"/>
          <w:rtl/>
        </w:rPr>
        <w:t>ما</w:t>
      </w:r>
      <w:r w:rsidR="009D429E" w:rsidRPr="009D429E">
        <w:rPr>
          <w:rFonts w:cs="Traditional Arabic"/>
          <w:sz w:val="28"/>
          <w:szCs w:val="28"/>
          <w:rtl/>
        </w:rPr>
        <w:t xml:space="preserve"> </w:t>
      </w:r>
      <w:r w:rsidR="009D429E" w:rsidRPr="009D429E">
        <w:rPr>
          <w:rFonts w:cs="Traditional Arabic" w:hint="cs"/>
          <w:sz w:val="28"/>
          <w:szCs w:val="28"/>
          <w:rtl/>
        </w:rPr>
        <w:t>عراه</w:t>
      </w:r>
      <w:r w:rsidR="009D429E" w:rsidRPr="009D429E">
        <w:rPr>
          <w:rFonts w:cs="Traditional Arabic"/>
          <w:sz w:val="28"/>
          <w:szCs w:val="28"/>
          <w:rtl/>
        </w:rPr>
        <w:t xml:space="preserve"> </w:t>
      </w:r>
      <w:r w:rsidR="001646EA">
        <w:rPr>
          <w:rFonts w:cs="Traditional Arabic" w:hint="cs"/>
          <w:sz w:val="28"/>
          <w:szCs w:val="28"/>
          <w:rtl/>
        </w:rPr>
        <w:t xml:space="preserve">، </w:t>
      </w:r>
      <w:r w:rsidR="009D429E" w:rsidRPr="009D429E">
        <w:rPr>
          <w:rFonts w:cs="Traditional Arabic" w:hint="cs"/>
          <w:sz w:val="28"/>
          <w:szCs w:val="28"/>
          <w:rtl/>
        </w:rPr>
        <w:t>ويخيل</w:t>
      </w:r>
      <w:r w:rsidR="009D429E" w:rsidRPr="009D429E">
        <w:rPr>
          <w:rFonts w:cs="Traditional Arabic"/>
          <w:sz w:val="28"/>
          <w:szCs w:val="28"/>
          <w:rtl/>
        </w:rPr>
        <w:t xml:space="preserve"> </w:t>
      </w:r>
      <w:r w:rsidR="009D429E" w:rsidRPr="009D429E">
        <w:rPr>
          <w:rFonts w:cs="Traditional Arabic" w:hint="cs"/>
          <w:sz w:val="28"/>
          <w:szCs w:val="28"/>
          <w:rtl/>
        </w:rPr>
        <w:t>إليه</w:t>
      </w:r>
      <w:r w:rsidR="009D429E" w:rsidRPr="009D429E">
        <w:rPr>
          <w:rFonts w:cs="Traditional Arabic"/>
          <w:sz w:val="28"/>
          <w:szCs w:val="28"/>
          <w:rtl/>
        </w:rPr>
        <w:t xml:space="preserve"> </w:t>
      </w:r>
      <w:r w:rsidR="009D429E" w:rsidRPr="009D429E">
        <w:rPr>
          <w:rFonts w:cs="Traditional Arabic" w:hint="cs"/>
          <w:sz w:val="28"/>
          <w:szCs w:val="28"/>
          <w:rtl/>
        </w:rPr>
        <w:t>أنه</w:t>
      </w:r>
      <w:r w:rsidR="009D429E" w:rsidRPr="009D429E">
        <w:rPr>
          <w:rFonts w:cs="Traditional Arabic"/>
          <w:sz w:val="28"/>
          <w:szCs w:val="28"/>
          <w:rtl/>
        </w:rPr>
        <w:t xml:space="preserve"> </w:t>
      </w:r>
      <w:r w:rsidR="009D429E" w:rsidRPr="009D429E">
        <w:rPr>
          <w:rFonts w:cs="Traditional Arabic" w:hint="cs"/>
          <w:sz w:val="28"/>
          <w:szCs w:val="28"/>
          <w:rtl/>
        </w:rPr>
        <w:t>يفعل</w:t>
      </w:r>
      <w:r w:rsidR="009D429E" w:rsidRPr="009D429E">
        <w:rPr>
          <w:rFonts w:cs="Traditional Arabic"/>
          <w:sz w:val="28"/>
          <w:szCs w:val="28"/>
          <w:rtl/>
        </w:rPr>
        <w:t xml:space="preserve"> </w:t>
      </w:r>
      <w:r w:rsidR="009D429E" w:rsidRPr="009D429E">
        <w:rPr>
          <w:rFonts w:cs="Traditional Arabic" w:hint="cs"/>
          <w:sz w:val="28"/>
          <w:szCs w:val="28"/>
          <w:rtl/>
        </w:rPr>
        <w:t>الشيء</w:t>
      </w:r>
      <w:r w:rsidR="009D429E" w:rsidRPr="009D429E">
        <w:rPr>
          <w:rFonts w:cs="Traditional Arabic"/>
          <w:sz w:val="28"/>
          <w:szCs w:val="28"/>
          <w:rtl/>
        </w:rPr>
        <w:t xml:space="preserve"> </w:t>
      </w:r>
      <w:r w:rsidR="009D429E" w:rsidRPr="009D429E">
        <w:rPr>
          <w:rFonts w:cs="Traditional Arabic" w:hint="cs"/>
          <w:sz w:val="28"/>
          <w:szCs w:val="28"/>
          <w:rtl/>
        </w:rPr>
        <w:t>ولا</w:t>
      </w:r>
      <w:r w:rsidR="009D429E" w:rsidRPr="009D429E">
        <w:rPr>
          <w:rFonts w:cs="Traditional Arabic"/>
          <w:sz w:val="28"/>
          <w:szCs w:val="28"/>
          <w:rtl/>
        </w:rPr>
        <w:t xml:space="preserve"> </w:t>
      </w:r>
      <w:r w:rsidR="009D429E" w:rsidRPr="009D429E">
        <w:rPr>
          <w:rFonts w:cs="Traditional Arabic" w:hint="cs"/>
          <w:sz w:val="28"/>
          <w:szCs w:val="28"/>
          <w:rtl/>
        </w:rPr>
        <w:t>يفعله</w:t>
      </w:r>
      <w:r w:rsidR="009D429E" w:rsidRPr="009D429E">
        <w:rPr>
          <w:rFonts w:cs="Traditional Arabic"/>
          <w:sz w:val="28"/>
          <w:szCs w:val="28"/>
          <w:rtl/>
        </w:rPr>
        <w:t xml:space="preserve"> </w:t>
      </w:r>
      <w:r w:rsidR="001646EA">
        <w:rPr>
          <w:rFonts w:cs="Traditional Arabic" w:hint="cs"/>
          <w:sz w:val="28"/>
          <w:szCs w:val="28"/>
          <w:rtl/>
        </w:rPr>
        <w:t xml:space="preserve">، </w:t>
      </w:r>
      <w:r w:rsidR="009D429E" w:rsidRPr="009D429E">
        <w:rPr>
          <w:rFonts w:cs="Traditional Arabic" w:hint="cs"/>
          <w:sz w:val="28"/>
          <w:szCs w:val="28"/>
          <w:rtl/>
        </w:rPr>
        <w:t>فبينا</w:t>
      </w:r>
      <w:r w:rsidR="009D429E" w:rsidRPr="009D429E">
        <w:rPr>
          <w:rFonts w:cs="Traditional Arabic"/>
          <w:sz w:val="28"/>
          <w:szCs w:val="28"/>
          <w:rtl/>
        </w:rPr>
        <w:t xml:space="preserve"> </w:t>
      </w:r>
      <w:r w:rsidR="009D429E" w:rsidRPr="009D429E">
        <w:rPr>
          <w:rFonts w:cs="Traditional Arabic" w:hint="cs"/>
          <w:sz w:val="28"/>
          <w:szCs w:val="28"/>
          <w:rtl/>
        </w:rPr>
        <w:t>هو</w:t>
      </w:r>
      <w:r w:rsidR="009D429E" w:rsidRPr="009D429E">
        <w:rPr>
          <w:rFonts w:cs="Traditional Arabic"/>
          <w:sz w:val="28"/>
          <w:szCs w:val="28"/>
          <w:rtl/>
        </w:rPr>
        <w:t xml:space="preserve"> </w:t>
      </w:r>
      <w:r w:rsidR="009D429E" w:rsidRPr="009D429E">
        <w:rPr>
          <w:rFonts w:cs="Traditional Arabic" w:hint="cs"/>
          <w:sz w:val="28"/>
          <w:szCs w:val="28"/>
          <w:rtl/>
        </w:rPr>
        <w:t>نائم</w:t>
      </w:r>
      <w:r w:rsidR="009D429E" w:rsidRPr="009D429E">
        <w:rPr>
          <w:rFonts w:cs="Traditional Arabic"/>
          <w:sz w:val="28"/>
          <w:szCs w:val="28"/>
          <w:rtl/>
        </w:rPr>
        <w:t xml:space="preserve"> </w:t>
      </w:r>
      <w:r w:rsidR="009D429E" w:rsidRPr="009D429E">
        <w:rPr>
          <w:rFonts w:cs="Traditional Arabic" w:hint="cs"/>
          <w:sz w:val="28"/>
          <w:szCs w:val="28"/>
          <w:rtl/>
        </w:rPr>
        <w:t>إذ</w:t>
      </w:r>
      <w:r w:rsidR="009D429E" w:rsidRPr="009D429E">
        <w:rPr>
          <w:rFonts w:cs="Traditional Arabic"/>
          <w:sz w:val="28"/>
          <w:szCs w:val="28"/>
          <w:rtl/>
        </w:rPr>
        <w:t xml:space="preserve"> </w:t>
      </w:r>
      <w:r w:rsidR="009D429E" w:rsidRPr="009D429E">
        <w:rPr>
          <w:rFonts w:cs="Traditional Arabic" w:hint="cs"/>
          <w:sz w:val="28"/>
          <w:szCs w:val="28"/>
          <w:rtl/>
        </w:rPr>
        <w:t>أتاه</w:t>
      </w:r>
      <w:r w:rsidR="009D429E" w:rsidRPr="009D429E">
        <w:rPr>
          <w:rFonts w:cs="Traditional Arabic"/>
          <w:sz w:val="28"/>
          <w:szCs w:val="28"/>
          <w:rtl/>
        </w:rPr>
        <w:t xml:space="preserve"> </w:t>
      </w:r>
      <w:r w:rsidR="009D429E" w:rsidRPr="009D429E">
        <w:rPr>
          <w:rFonts w:cs="Traditional Arabic" w:hint="cs"/>
          <w:sz w:val="28"/>
          <w:szCs w:val="28"/>
          <w:rtl/>
        </w:rPr>
        <w:t>ملكان</w:t>
      </w:r>
      <w:r w:rsidR="009D429E" w:rsidRPr="009D429E">
        <w:rPr>
          <w:rFonts w:cs="Traditional Arabic"/>
          <w:sz w:val="28"/>
          <w:szCs w:val="28"/>
          <w:rtl/>
        </w:rPr>
        <w:t xml:space="preserve"> </w:t>
      </w:r>
      <w:r w:rsidR="009D429E" w:rsidRPr="009D429E">
        <w:rPr>
          <w:rFonts w:cs="Traditional Arabic" w:hint="cs"/>
          <w:sz w:val="28"/>
          <w:szCs w:val="28"/>
          <w:rtl/>
        </w:rPr>
        <w:t>فقعد</w:t>
      </w:r>
      <w:r w:rsidR="009D429E" w:rsidRPr="009D429E">
        <w:rPr>
          <w:rFonts w:cs="Traditional Arabic"/>
          <w:sz w:val="28"/>
          <w:szCs w:val="28"/>
          <w:rtl/>
        </w:rPr>
        <w:t xml:space="preserve"> </w:t>
      </w:r>
      <w:r w:rsidR="009D429E" w:rsidRPr="009D429E">
        <w:rPr>
          <w:rFonts w:cs="Traditional Arabic" w:hint="cs"/>
          <w:sz w:val="28"/>
          <w:szCs w:val="28"/>
          <w:rtl/>
        </w:rPr>
        <w:t>أحدهما</w:t>
      </w:r>
      <w:r w:rsidR="009D429E" w:rsidRPr="009D429E">
        <w:rPr>
          <w:rFonts w:cs="Traditional Arabic"/>
          <w:sz w:val="28"/>
          <w:szCs w:val="28"/>
          <w:rtl/>
        </w:rPr>
        <w:t xml:space="preserve"> </w:t>
      </w:r>
      <w:r w:rsidR="009D429E" w:rsidRPr="009D429E">
        <w:rPr>
          <w:rFonts w:cs="Traditional Arabic" w:hint="cs"/>
          <w:sz w:val="28"/>
          <w:szCs w:val="28"/>
          <w:rtl/>
        </w:rPr>
        <w:t>عند</w:t>
      </w:r>
      <w:r w:rsidR="009D429E" w:rsidRPr="009D429E">
        <w:rPr>
          <w:rFonts w:cs="Traditional Arabic"/>
          <w:sz w:val="28"/>
          <w:szCs w:val="28"/>
          <w:rtl/>
        </w:rPr>
        <w:t xml:space="preserve"> </w:t>
      </w:r>
      <w:r w:rsidR="009D429E" w:rsidRPr="009D429E">
        <w:rPr>
          <w:rFonts w:cs="Traditional Arabic" w:hint="cs"/>
          <w:sz w:val="28"/>
          <w:szCs w:val="28"/>
          <w:rtl/>
        </w:rPr>
        <w:t>رأسه</w:t>
      </w:r>
      <w:r w:rsidR="009D429E" w:rsidRPr="009D429E">
        <w:rPr>
          <w:rFonts w:cs="Traditional Arabic"/>
          <w:sz w:val="28"/>
          <w:szCs w:val="28"/>
          <w:rtl/>
        </w:rPr>
        <w:t xml:space="preserve"> </w:t>
      </w:r>
      <w:r w:rsidR="009D429E" w:rsidRPr="009D429E">
        <w:rPr>
          <w:rFonts w:cs="Traditional Arabic" w:hint="cs"/>
          <w:sz w:val="28"/>
          <w:szCs w:val="28"/>
          <w:rtl/>
        </w:rPr>
        <w:t>والآخر</w:t>
      </w:r>
      <w:r w:rsidR="009D429E" w:rsidRPr="009D429E">
        <w:rPr>
          <w:rFonts w:cs="Traditional Arabic"/>
          <w:sz w:val="28"/>
          <w:szCs w:val="28"/>
          <w:rtl/>
        </w:rPr>
        <w:t xml:space="preserve"> </w:t>
      </w:r>
      <w:r w:rsidR="009D429E" w:rsidRPr="009D429E">
        <w:rPr>
          <w:rFonts w:cs="Traditional Arabic" w:hint="cs"/>
          <w:sz w:val="28"/>
          <w:szCs w:val="28"/>
          <w:rtl/>
        </w:rPr>
        <w:t>عند</w:t>
      </w:r>
      <w:r w:rsidR="009D429E" w:rsidRPr="009D429E">
        <w:rPr>
          <w:rFonts w:cs="Traditional Arabic"/>
          <w:sz w:val="28"/>
          <w:szCs w:val="28"/>
          <w:rtl/>
        </w:rPr>
        <w:t xml:space="preserve"> </w:t>
      </w:r>
      <w:r w:rsidR="009D429E" w:rsidRPr="009D429E">
        <w:rPr>
          <w:rFonts w:cs="Traditional Arabic" w:hint="cs"/>
          <w:sz w:val="28"/>
          <w:szCs w:val="28"/>
          <w:rtl/>
        </w:rPr>
        <w:t>رجليه</w:t>
      </w:r>
      <w:r w:rsidR="009D429E" w:rsidRPr="009D429E">
        <w:rPr>
          <w:rFonts w:cs="Traditional Arabic"/>
          <w:sz w:val="28"/>
          <w:szCs w:val="28"/>
          <w:rtl/>
        </w:rPr>
        <w:t xml:space="preserve"> </w:t>
      </w:r>
      <w:r w:rsidR="001646EA">
        <w:rPr>
          <w:rFonts w:cs="Traditional Arabic" w:hint="cs"/>
          <w:sz w:val="28"/>
          <w:szCs w:val="28"/>
          <w:rtl/>
        </w:rPr>
        <w:t xml:space="preserve">، </w:t>
      </w:r>
      <w:r w:rsidR="009D429E" w:rsidRPr="009D429E">
        <w:rPr>
          <w:rFonts w:cs="Traditional Arabic" w:hint="cs"/>
          <w:sz w:val="28"/>
          <w:szCs w:val="28"/>
          <w:rtl/>
        </w:rPr>
        <w:t>فقال</w:t>
      </w:r>
      <w:r w:rsidR="009D429E" w:rsidRPr="009D429E">
        <w:rPr>
          <w:rFonts w:cs="Traditional Arabic"/>
          <w:sz w:val="28"/>
          <w:szCs w:val="28"/>
          <w:rtl/>
        </w:rPr>
        <w:t xml:space="preserve"> </w:t>
      </w:r>
      <w:r w:rsidR="009D429E" w:rsidRPr="009D429E">
        <w:rPr>
          <w:rFonts w:cs="Traditional Arabic" w:hint="cs"/>
          <w:sz w:val="28"/>
          <w:szCs w:val="28"/>
          <w:rtl/>
        </w:rPr>
        <w:t>الذي</w:t>
      </w:r>
      <w:r w:rsidR="009D429E" w:rsidRPr="009D429E">
        <w:rPr>
          <w:rFonts w:cs="Traditional Arabic"/>
          <w:sz w:val="28"/>
          <w:szCs w:val="28"/>
          <w:rtl/>
        </w:rPr>
        <w:t xml:space="preserve"> </w:t>
      </w:r>
      <w:r w:rsidR="009D429E" w:rsidRPr="009D429E">
        <w:rPr>
          <w:rFonts w:cs="Traditional Arabic" w:hint="cs"/>
          <w:sz w:val="28"/>
          <w:szCs w:val="28"/>
          <w:rtl/>
        </w:rPr>
        <w:t>عند</w:t>
      </w:r>
      <w:r w:rsidR="009D429E" w:rsidRPr="009D429E">
        <w:rPr>
          <w:rFonts w:cs="Traditional Arabic"/>
          <w:sz w:val="28"/>
          <w:szCs w:val="28"/>
          <w:rtl/>
        </w:rPr>
        <w:t xml:space="preserve"> </w:t>
      </w:r>
      <w:r w:rsidR="009D429E" w:rsidRPr="009D429E">
        <w:rPr>
          <w:rFonts w:cs="Traditional Arabic" w:hint="cs"/>
          <w:sz w:val="28"/>
          <w:szCs w:val="28"/>
          <w:rtl/>
        </w:rPr>
        <w:t>رجليه</w:t>
      </w:r>
      <w:r w:rsidR="009D429E" w:rsidRPr="009D429E">
        <w:rPr>
          <w:rFonts w:cs="Traditional Arabic"/>
          <w:sz w:val="28"/>
          <w:szCs w:val="28"/>
          <w:rtl/>
        </w:rPr>
        <w:t xml:space="preserve"> </w:t>
      </w:r>
      <w:r w:rsidR="009D429E" w:rsidRPr="009D429E">
        <w:rPr>
          <w:rFonts w:cs="Traditional Arabic" w:hint="cs"/>
          <w:sz w:val="28"/>
          <w:szCs w:val="28"/>
          <w:rtl/>
        </w:rPr>
        <w:t>للذي</w:t>
      </w:r>
      <w:r w:rsidR="009D429E" w:rsidRPr="009D429E">
        <w:rPr>
          <w:rFonts w:cs="Traditional Arabic"/>
          <w:sz w:val="28"/>
          <w:szCs w:val="28"/>
          <w:rtl/>
        </w:rPr>
        <w:t xml:space="preserve"> </w:t>
      </w:r>
      <w:r w:rsidR="009D429E" w:rsidRPr="009D429E">
        <w:rPr>
          <w:rFonts w:cs="Traditional Arabic" w:hint="cs"/>
          <w:sz w:val="28"/>
          <w:szCs w:val="28"/>
          <w:rtl/>
        </w:rPr>
        <w:t>عند</w:t>
      </w:r>
      <w:r w:rsidR="009D429E" w:rsidRPr="009D429E">
        <w:rPr>
          <w:rFonts w:cs="Traditional Arabic"/>
          <w:sz w:val="28"/>
          <w:szCs w:val="28"/>
          <w:rtl/>
        </w:rPr>
        <w:t xml:space="preserve"> </w:t>
      </w:r>
      <w:r w:rsidR="009D429E" w:rsidRPr="009D429E">
        <w:rPr>
          <w:rFonts w:cs="Traditional Arabic" w:hint="cs"/>
          <w:sz w:val="28"/>
          <w:szCs w:val="28"/>
          <w:rtl/>
        </w:rPr>
        <w:t>رأسه</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ما</w:t>
      </w:r>
      <w:r w:rsidR="009D429E" w:rsidRPr="009D429E">
        <w:rPr>
          <w:rFonts w:cs="Traditional Arabic"/>
          <w:sz w:val="28"/>
          <w:szCs w:val="28"/>
          <w:rtl/>
        </w:rPr>
        <w:t xml:space="preserve"> </w:t>
      </w:r>
      <w:r w:rsidR="009D429E" w:rsidRPr="009D429E">
        <w:rPr>
          <w:rFonts w:cs="Traditional Arabic" w:hint="cs"/>
          <w:sz w:val="28"/>
          <w:szCs w:val="28"/>
          <w:rtl/>
        </w:rPr>
        <w:t>بال</w:t>
      </w:r>
      <w:r w:rsidR="009D429E" w:rsidRPr="009D429E">
        <w:rPr>
          <w:rFonts w:cs="Traditional Arabic"/>
          <w:sz w:val="28"/>
          <w:szCs w:val="28"/>
          <w:rtl/>
        </w:rPr>
        <w:t xml:space="preserve"> </w:t>
      </w:r>
      <w:r w:rsidR="009D429E" w:rsidRPr="009D429E">
        <w:rPr>
          <w:rFonts w:cs="Traditional Arabic" w:hint="cs"/>
          <w:sz w:val="28"/>
          <w:szCs w:val="28"/>
          <w:rtl/>
        </w:rPr>
        <w:t>الرجل</w:t>
      </w:r>
      <w:r w:rsidR="001646EA">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طب</w:t>
      </w:r>
      <w:r w:rsidR="009D429E" w:rsidRPr="009D429E">
        <w:rPr>
          <w:rFonts w:cs="Traditional Arabic"/>
          <w:sz w:val="28"/>
          <w:szCs w:val="28"/>
          <w:rtl/>
        </w:rPr>
        <w:t xml:space="preserve"> </w:t>
      </w:r>
      <w:r w:rsidR="001646EA">
        <w:rPr>
          <w:rFonts w:cs="Traditional Arabic" w:hint="cs"/>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وما</w:t>
      </w:r>
      <w:r w:rsidR="009D429E" w:rsidRPr="009D429E">
        <w:rPr>
          <w:rFonts w:cs="Traditional Arabic"/>
          <w:sz w:val="28"/>
          <w:szCs w:val="28"/>
          <w:rtl/>
        </w:rPr>
        <w:t xml:space="preserve"> </w:t>
      </w:r>
      <w:r w:rsidR="009D429E" w:rsidRPr="009D429E">
        <w:rPr>
          <w:rFonts w:cs="Traditional Arabic" w:hint="cs"/>
          <w:sz w:val="28"/>
          <w:szCs w:val="28"/>
          <w:rtl/>
        </w:rPr>
        <w:t>طب</w:t>
      </w:r>
      <w:r w:rsidR="001646EA">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سحر</w:t>
      </w:r>
      <w:r w:rsidR="009D429E" w:rsidRPr="009D429E">
        <w:rPr>
          <w:rFonts w:cs="Traditional Arabic"/>
          <w:sz w:val="28"/>
          <w:szCs w:val="28"/>
          <w:rtl/>
        </w:rPr>
        <w:t xml:space="preserve"> </w:t>
      </w:r>
      <w:r w:rsidR="001646EA">
        <w:rPr>
          <w:rFonts w:cs="Traditional Arabic" w:hint="cs"/>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ومن</w:t>
      </w:r>
      <w:r w:rsidR="009D429E" w:rsidRPr="009D429E">
        <w:rPr>
          <w:rFonts w:cs="Traditional Arabic"/>
          <w:sz w:val="28"/>
          <w:szCs w:val="28"/>
          <w:rtl/>
        </w:rPr>
        <w:t xml:space="preserve"> </w:t>
      </w:r>
      <w:r w:rsidR="009D429E" w:rsidRPr="009D429E">
        <w:rPr>
          <w:rFonts w:cs="Traditional Arabic" w:hint="cs"/>
          <w:sz w:val="28"/>
          <w:szCs w:val="28"/>
          <w:rtl/>
        </w:rPr>
        <w:t>سحره</w:t>
      </w:r>
      <w:r w:rsidR="001646EA">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لبيد</w:t>
      </w:r>
      <w:r w:rsidR="009D429E" w:rsidRPr="009D429E">
        <w:rPr>
          <w:rFonts w:cs="Traditional Arabic"/>
          <w:sz w:val="28"/>
          <w:szCs w:val="28"/>
          <w:rtl/>
        </w:rPr>
        <w:t xml:space="preserve"> </w:t>
      </w:r>
      <w:r w:rsidR="009D429E" w:rsidRPr="009D429E">
        <w:rPr>
          <w:rFonts w:cs="Traditional Arabic" w:hint="cs"/>
          <w:sz w:val="28"/>
          <w:szCs w:val="28"/>
          <w:rtl/>
        </w:rPr>
        <w:t>بن</w:t>
      </w:r>
      <w:r w:rsidR="009D429E" w:rsidRPr="009D429E">
        <w:rPr>
          <w:rFonts w:cs="Traditional Arabic"/>
          <w:sz w:val="28"/>
          <w:szCs w:val="28"/>
          <w:rtl/>
        </w:rPr>
        <w:t xml:space="preserve"> </w:t>
      </w:r>
      <w:r w:rsidR="009D429E" w:rsidRPr="009D429E">
        <w:rPr>
          <w:rFonts w:cs="Traditional Arabic" w:hint="cs"/>
          <w:sz w:val="28"/>
          <w:szCs w:val="28"/>
          <w:rtl/>
        </w:rPr>
        <w:t>الأعصم</w:t>
      </w:r>
      <w:r w:rsidR="009D429E" w:rsidRPr="009D429E">
        <w:rPr>
          <w:rFonts w:cs="Traditional Arabic"/>
          <w:sz w:val="28"/>
          <w:szCs w:val="28"/>
          <w:rtl/>
        </w:rPr>
        <w:t xml:space="preserve"> </w:t>
      </w:r>
      <w:r w:rsidR="009D429E" w:rsidRPr="009D429E">
        <w:rPr>
          <w:rFonts w:cs="Traditional Arabic" w:hint="cs"/>
          <w:sz w:val="28"/>
          <w:szCs w:val="28"/>
          <w:rtl/>
        </w:rPr>
        <w:t>اليهودي</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وبم</w:t>
      </w:r>
      <w:r w:rsidR="009D429E" w:rsidRPr="009D429E">
        <w:rPr>
          <w:rFonts w:cs="Traditional Arabic"/>
          <w:sz w:val="28"/>
          <w:szCs w:val="28"/>
          <w:rtl/>
        </w:rPr>
        <w:t xml:space="preserve"> </w:t>
      </w:r>
      <w:r w:rsidR="009D429E" w:rsidRPr="009D429E">
        <w:rPr>
          <w:rFonts w:cs="Traditional Arabic" w:hint="cs"/>
          <w:sz w:val="28"/>
          <w:szCs w:val="28"/>
          <w:rtl/>
        </w:rPr>
        <w:lastRenderedPageBreak/>
        <w:t>طبه</w:t>
      </w:r>
      <w:r w:rsidR="00B368C5">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قال</w:t>
      </w:r>
      <w:r w:rsidR="00B368C5">
        <w:rPr>
          <w:rFonts w:cs="Traditional Arabic" w:hint="cs"/>
          <w:sz w:val="28"/>
          <w:szCs w:val="28"/>
          <w:rtl/>
        </w:rPr>
        <w:t xml:space="preserve"> :</w:t>
      </w:r>
      <w:r w:rsidR="009D429E" w:rsidRPr="009D429E">
        <w:rPr>
          <w:rFonts w:cs="Traditional Arabic"/>
          <w:sz w:val="28"/>
          <w:szCs w:val="28"/>
          <w:rtl/>
        </w:rPr>
        <w:t xml:space="preserve"> </w:t>
      </w:r>
      <w:r w:rsidR="009D429E" w:rsidRPr="009D429E">
        <w:rPr>
          <w:rFonts w:cs="Traditional Arabic" w:hint="cs"/>
          <w:sz w:val="28"/>
          <w:szCs w:val="28"/>
          <w:rtl/>
        </w:rPr>
        <w:t>بمشط</w:t>
      </w:r>
      <w:r w:rsidR="009D429E" w:rsidRPr="009D429E">
        <w:rPr>
          <w:rFonts w:cs="Traditional Arabic"/>
          <w:sz w:val="28"/>
          <w:szCs w:val="28"/>
          <w:rtl/>
        </w:rPr>
        <w:t xml:space="preserve"> </w:t>
      </w:r>
      <w:r w:rsidR="009D429E" w:rsidRPr="009D429E">
        <w:rPr>
          <w:rFonts w:cs="Traditional Arabic" w:hint="cs"/>
          <w:sz w:val="28"/>
          <w:szCs w:val="28"/>
          <w:rtl/>
        </w:rPr>
        <w:t>وبمشاطة</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وأين</w:t>
      </w:r>
      <w:r w:rsidR="009D429E" w:rsidRPr="009D429E">
        <w:rPr>
          <w:rFonts w:cs="Traditional Arabic"/>
          <w:sz w:val="28"/>
          <w:szCs w:val="28"/>
          <w:rtl/>
        </w:rPr>
        <w:t xml:space="preserve"> </w:t>
      </w:r>
      <w:r w:rsidR="009D429E" w:rsidRPr="009D429E">
        <w:rPr>
          <w:rFonts w:cs="Traditional Arabic" w:hint="cs"/>
          <w:sz w:val="28"/>
          <w:szCs w:val="28"/>
          <w:rtl/>
        </w:rPr>
        <w:t>هو</w:t>
      </w:r>
      <w:r w:rsidR="00B368C5">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قال</w:t>
      </w:r>
      <w:r w:rsidR="009D429E" w:rsidRPr="009D429E">
        <w:rPr>
          <w:rFonts w:cs="Traditional Arabic"/>
          <w:sz w:val="28"/>
          <w:szCs w:val="28"/>
          <w:rtl/>
        </w:rPr>
        <w:t xml:space="preserve"> </w:t>
      </w:r>
      <w:r w:rsidR="00B368C5">
        <w:rPr>
          <w:rFonts w:cs="Traditional Arabic" w:hint="cs"/>
          <w:sz w:val="28"/>
          <w:szCs w:val="28"/>
          <w:rtl/>
        </w:rPr>
        <w:t xml:space="preserve">: </w:t>
      </w:r>
      <w:r w:rsidR="009D429E" w:rsidRPr="009D429E">
        <w:rPr>
          <w:rFonts w:cs="Traditional Arabic" w:hint="cs"/>
          <w:sz w:val="28"/>
          <w:szCs w:val="28"/>
          <w:rtl/>
        </w:rPr>
        <w:t>في</w:t>
      </w:r>
      <w:r w:rsidR="009D429E" w:rsidRPr="009D429E">
        <w:rPr>
          <w:rFonts w:cs="Traditional Arabic"/>
          <w:sz w:val="28"/>
          <w:szCs w:val="28"/>
          <w:rtl/>
        </w:rPr>
        <w:t xml:space="preserve"> </w:t>
      </w:r>
      <w:r w:rsidR="009D429E" w:rsidRPr="009D429E">
        <w:rPr>
          <w:rFonts w:cs="Traditional Arabic" w:hint="cs"/>
          <w:sz w:val="28"/>
          <w:szCs w:val="28"/>
          <w:rtl/>
        </w:rPr>
        <w:t>جف</w:t>
      </w:r>
      <w:r w:rsidR="009D429E" w:rsidRPr="009D429E">
        <w:rPr>
          <w:rFonts w:cs="Traditional Arabic"/>
          <w:sz w:val="28"/>
          <w:szCs w:val="28"/>
          <w:rtl/>
        </w:rPr>
        <w:t xml:space="preserve"> </w:t>
      </w:r>
      <w:r w:rsidR="009D429E" w:rsidRPr="009D429E">
        <w:rPr>
          <w:rFonts w:cs="Traditional Arabic" w:hint="cs"/>
          <w:sz w:val="28"/>
          <w:szCs w:val="28"/>
          <w:rtl/>
        </w:rPr>
        <w:t>طلعة</w:t>
      </w:r>
      <w:r w:rsidR="00B368C5">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تحت</w:t>
      </w:r>
      <w:r w:rsidR="009D429E" w:rsidRPr="009D429E">
        <w:rPr>
          <w:rFonts w:cs="Traditional Arabic"/>
          <w:sz w:val="28"/>
          <w:szCs w:val="28"/>
          <w:rtl/>
        </w:rPr>
        <w:t xml:space="preserve"> </w:t>
      </w:r>
      <w:r w:rsidR="009D429E" w:rsidRPr="009D429E">
        <w:rPr>
          <w:rFonts w:cs="Traditional Arabic" w:hint="cs"/>
          <w:sz w:val="28"/>
          <w:szCs w:val="28"/>
          <w:rtl/>
        </w:rPr>
        <w:t>راعوفة</w:t>
      </w:r>
      <w:r w:rsidR="000C2BE1">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في</w:t>
      </w:r>
      <w:r w:rsidR="009D429E" w:rsidRPr="009D429E">
        <w:rPr>
          <w:rFonts w:cs="Traditional Arabic"/>
          <w:sz w:val="28"/>
          <w:szCs w:val="28"/>
          <w:rtl/>
        </w:rPr>
        <w:t xml:space="preserve"> </w:t>
      </w:r>
      <w:r w:rsidR="009D429E" w:rsidRPr="009D429E">
        <w:rPr>
          <w:rFonts w:cs="Traditional Arabic" w:hint="cs"/>
          <w:sz w:val="28"/>
          <w:szCs w:val="28"/>
          <w:rtl/>
        </w:rPr>
        <w:t>بئر</w:t>
      </w:r>
      <w:r w:rsidR="009D429E" w:rsidRPr="009D429E">
        <w:rPr>
          <w:rFonts w:cs="Traditional Arabic"/>
          <w:sz w:val="28"/>
          <w:szCs w:val="28"/>
          <w:rtl/>
        </w:rPr>
        <w:t xml:space="preserve"> </w:t>
      </w:r>
      <w:r w:rsidR="009D429E" w:rsidRPr="009D429E">
        <w:rPr>
          <w:rFonts w:cs="Traditional Arabic" w:hint="cs"/>
          <w:sz w:val="28"/>
          <w:szCs w:val="28"/>
          <w:rtl/>
        </w:rPr>
        <w:t>ذروان</w:t>
      </w:r>
      <w:r w:rsidR="009D429E" w:rsidRPr="009D429E">
        <w:rPr>
          <w:rFonts w:cs="Traditional Arabic"/>
          <w:sz w:val="28"/>
          <w:szCs w:val="28"/>
          <w:rtl/>
        </w:rPr>
        <w:t xml:space="preserve"> </w:t>
      </w:r>
      <w:r w:rsidR="000C2BE1">
        <w:rPr>
          <w:rFonts w:cs="Traditional Arabic" w:hint="cs"/>
          <w:sz w:val="28"/>
          <w:szCs w:val="28"/>
          <w:rtl/>
        </w:rPr>
        <w:t xml:space="preserve">. </w:t>
      </w:r>
      <w:r w:rsidR="009D429E" w:rsidRPr="009D429E">
        <w:rPr>
          <w:rFonts w:cs="Traditional Arabic" w:hint="cs"/>
          <w:sz w:val="28"/>
          <w:szCs w:val="28"/>
          <w:rtl/>
        </w:rPr>
        <w:t>والجف</w:t>
      </w:r>
      <w:r w:rsidR="009D429E" w:rsidRPr="009D429E">
        <w:rPr>
          <w:rFonts w:cs="Traditional Arabic"/>
          <w:sz w:val="28"/>
          <w:szCs w:val="28"/>
          <w:rtl/>
        </w:rPr>
        <w:t xml:space="preserve"> </w:t>
      </w:r>
      <w:r w:rsidR="009D429E" w:rsidRPr="009D429E">
        <w:rPr>
          <w:rFonts w:cs="Traditional Arabic" w:hint="cs"/>
          <w:sz w:val="28"/>
          <w:szCs w:val="28"/>
          <w:rtl/>
        </w:rPr>
        <w:t>قشر</w:t>
      </w:r>
      <w:r w:rsidR="009D429E" w:rsidRPr="009D429E">
        <w:rPr>
          <w:rFonts w:cs="Traditional Arabic"/>
          <w:sz w:val="28"/>
          <w:szCs w:val="28"/>
          <w:rtl/>
        </w:rPr>
        <w:t xml:space="preserve"> </w:t>
      </w:r>
      <w:r w:rsidR="009D429E" w:rsidRPr="009D429E">
        <w:rPr>
          <w:rFonts w:cs="Traditional Arabic" w:hint="cs"/>
          <w:sz w:val="28"/>
          <w:szCs w:val="28"/>
          <w:rtl/>
        </w:rPr>
        <w:t>الطلع</w:t>
      </w:r>
      <w:r w:rsidR="009D429E" w:rsidRPr="009D429E">
        <w:rPr>
          <w:rFonts w:cs="Traditional Arabic"/>
          <w:sz w:val="28"/>
          <w:szCs w:val="28"/>
          <w:rtl/>
        </w:rPr>
        <w:t xml:space="preserve"> </w:t>
      </w:r>
      <w:r w:rsidR="000C2BE1">
        <w:rPr>
          <w:rFonts w:cs="Traditional Arabic" w:hint="cs"/>
          <w:sz w:val="28"/>
          <w:szCs w:val="28"/>
          <w:rtl/>
        </w:rPr>
        <w:t xml:space="preserve">، </w:t>
      </w:r>
      <w:r w:rsidR="009D429E" w:rsidRPr="009D429E">
        <w:rPr>
          <w:rFonts w:cs="Traditional Arabic" w:hint="cs"/>
          <w:sz w:val="28"/>
          <w:szCs w:val="28"/>
          <w:rtl/>
        </w:rPr>
        <w:t>والراعوفة</w:t>
      </w:r>
      <w:r w:rsidR="009D429E" w:rsidRPr="009D429E">
        <w:rPr>
          <w:rFonts w:cs="Traditional Arabic"/>
          <w:sz w:val="28"/>
          <w:szCs w:val="28"/>
          <w:rtl/>
        </w:rPr>
        <w:t xml:space="preserve"> </w:t>
      </w:r>
      <w:r w:rsidR="009D429E" w:rsidRPr="009D429E">
        <w:rPr>
          <w:rFonts w:cs="Traditional Arabic" w:hint="cs"/>
          <w:sz w:val="28"/>
          <w:szCs w:val="28"/>
          <w:rtl/>
        </w:rPr>
        <w:t>صخرة</w:t>
      </w:r>
      <w:r w:rsidR="009D429E" w:rsidRPr="009D429E">
        <w:rPr>
          <w:rFonts w:cs="Traditional Arabic"/>
          <w:sz w:val="28"/>
          <w:szCs w:val="28"/>
          <w:rtl/>
        </w:rPr>
        <w:t xml:space="preserve"> </w:t>
      </w:r>
      <w:r w:rsidR="009D429E" w:rsidRPr="009D429E">
        <w:rPr>
          <w:rFonts w:cs="Traditional Arabic" w:hint="cs"/>
          <w:sz w:val="28"/>
          <w:szCs w:val="28"/>
          <w:rtl/>
        </w:rPr>
        <w:t>تترك</w:t>
      </w:r>
      <w:r w:rsidR="009D429E" w:rsidRPr="009D429E">
        <w:rPr>
          <w:rFonts w:cs="Traditional Arabic"/>
          <w:sz w:val="28"/>
          <w:szCs w:val="28"/>
          <w:rtl/>
        </w:rPr>
        <w:t xml:space="preserve"> </w:t>
      </w:r>
      <w:r w:rsidR="009D429E" w:rsidRPr="009D429E">
        <w:rPr>
          <w:rFonts w:cs="Traditional Arabic" w:hint="cs"/>
          <w:sz w:val="28"/>
          <w:szCs w:val="28"/>
          <w:rtl/>
        </w:rPr>
        <w:t>في</w:t>
      </w:r>
      <w:r w:rsidR="009D429E" w:rsidRPr="009D429E">
        <w:rPr>
          <w:rFonts w:cs="Traditional Arabic"/>
          <w:sz w:val="28"/>
          <w:szCs w:val="28"/>
          <w:rtl/>
        </w:rPr>
        <w:t xml:space="preserve"> </w:t>
      </w:r>
      <w:r w:rsidR="009D429E" w:rsidRPr="009D429E">
        <w:rPr>
          <w:rFonts w:cs="Traditional Arabic" w:hint="cs"/>
          <w:sz w:val="28"/>
          <w:szCs w:val="28"/>
          <w:rtl/>
        </w:rPr>
        <w:t>أسفل</w:t>
      </w:r>
      <w:r w:rsidR="009D429E" w:rsidRPr="009D429E">
        <w:rPr>
          <w:rFonts w:cs="Traditional Arabic"/>
          <w:sz w:val="28"/>
          <w:szCs w:val="28"/>
          <w:rtl/>
        </w:rPr>
        <w:t xml:space="preserve"> </w:t>
      </w:r>
      <w:r w:rsidR="009D429E" w:rsidRPr="009D429E">
        <w:rPr>
          <w:rFonts w:cs="Traditional Arabic" w:hint="cs"/>
          <w:sz w:val="28"/>
          <w:szCs w:val="28"/>
          <w:rtl/>
        </w:rPr>
        <w:t>البئر</w:t>
      </w:r>
      <w:r w:rsidR="009D429E" w:rsidRPr="009D429E">
        <w:rPr>
          <w:rFonts w:cs="Traditional Arabic"/>
          <w:sz w:val="28"/>
          <w:szCs w:val="28"/>
          <w:rtl/>
        </w:rPr>
        <w:t xml:space="preserve"> </w:t>
      </w:r>
      <w:r w:rsidR="009D429E" w:rsidRPr="009D429E">
        <w:rPr>
          <w:rFonts w:cs="Traditional Arabic" w:hint="cs"/>
          <w:sz w:val="28"/>
          <w:szCs w:val="28"/>
          <w:rtl/>
        </w:rPr>
        <w:t>إذا</w:t>
      </w:r>
      <w:r w:rsidR="009D429E" w:rsidRPr="009D429E">
        <w:rPr>
          <w:rFonts w:cs="Traditional Arabic"/>
          <w:sz w:val="28"/>
          <w:szCs w:val="28"/>
          <w:rtl/>
        </w:rPr>
        <w:t xml:space="preserve"> </w:t>
      </w:r>
      <w:r w:rsidR="009D429E" w:rsidRPr="009D429E">
        <w:rPr>
          <w:rFonts w:cs="Traditional Arabic" w:hint="cs"/>
          <w:sz w:val="28"/>
          <w:szCs w:val="28"/>
          <w:rtl/>
        </w:rPr>
        <w:t>حفرت</w:t>
      </w:r>
      <w:r w:rsidR="009D429E" w:rsidRPr="009D429E">
        <w:rPr>
          <w:rFonts w:cs="Traditional Arabic"/>
          <w:sz w:val="28"/>
          <w:szCs w:val="28"/>
          <w:rtl/>
        </w:rPr>
        <w:t xml:space="preserve"> </w:t>
      </w:r>
      <w:r w:rsidR="009D429E" w:rsidRPr="009D429E">
        <w:rPr>
          <w:rFonts w:cs="Traditional Arabic" w:hint="cs"/>
          <w:sz w:val="28"/>
          <w:szCs w:val="28"/>
          <w:rtl/>
        </w:rPr>
        <w:t>فإذا</w:t>
      </w:r>
      <w:r w:rsidR="009D429E" w:rsidRPr="009D429E">
        <w:rPr>
          <w:rFonts w:cs="Traditional Arabic"/>
          <w:sz w:val="28"/>
          <w:szCs w:val="28"/>
          <w:rtl/>
        </w:rPr>
        <w:t xml:space="preserve"> </w:t>
      </w:r>
      <w:r w:rsidR="009D429E" w:rsidRPr="009D429E">
        <w:rPr>
          <w:rFonts w:cs="Traditional Arabic" w:hint="cs"/>
          <w:sz w:val="28"/>
          <w:szCs w:val="28"/>
          <w:rtl/>
        </w:rPr>
        <w:t>أرادوا</w:t>
      </w:r>
      <w:r w:rsidR="009D429E" w:rsidRPr="009D429E">
        <w:rPr>
          <w:rFonts w:cs="Traditional Arabic"/>
          <w:sz w:val="28"/>
          <w:szCs w:val="28"/>
          <w:rtl/>
        </w:rPr>
        <w:t xml:space="preserve"> </w:t>
      </w:r>
      <w:r w:rsidR="009D429E" w:rsidRPr="009D429E">
        <w:rPr>
          <w:rFonts w:cs="Traditional Arabic" w:hint="cs"/>
          <w:sz w:val="28"/>
          <w:szCs w:val="28"/>
          <w:rtl/>
        </w:rPr>
        <w:t>تنقية</w:t>
      </w:r>
      <w:r w:rsidR="009D429E" w:rsidRPr="009D429E">
        <w:rPr>
          <w:rFonts w:cs="Traditional Arabic"/>
          <w:sz w:val="28"/>
          <w:szCs w:val="28"/>
          <w:rtl/>
        </w:rPr>
        <w:t xml:space="preserve"> </w:t>
      </w:r>
      <w:r w:rsidR="009D429E" w:rsidRPr="009D429E">
        <w:rPr>
          <w:rFonts w:cs="Traditional Arabic" w:hint="cs"/>
          <w:sz w:val="28"/>
          <w:szCs w:val="28"/>
          <w:rtl/>
        </w:rPr>
        <w:t>البئر</w:t>
      </w:r>
      <w:r w:rsidR="009D429E" w:rsidRPr="009D429E">
        <w:rPr>
          <w:rFonts w:cs="Traditional Arabic"/>
          <w:sz w:val="28"/>
          <w:szCs w:val="28"/>
          <w:rtl/>
        </w:rPr>
        <w:t xml:space="preserve"> </w:t>
      </w:r>
      <w:r w:rsidR="009D429E" w:rsidRPr="009D429E">
        <w:rPr>
          <w:rFonts w:cs="Traditional Arabic" w:hint="cs"/>
          <w:sz w:val="28"/>
          <w:szCs w:val="28"/>
          <w:rtl/>
        </w:rPr>
        <w:t>جلس</w:t>
      </w:r>
      <w:r w:rsidR="009D429E" w:rsidRPr="009D429E">
        <w:rPr>
          <w:rFonts w:cs="Traditional Arabic"/>
          <w:sz w:val="28"/>
          <w:szCs w:val="28"/>
          <w:rtl/>
        </w:rPr>
        <w:t xml:space="preserve"> </w:t>
      </w:r>
      <w:r w:rsidR="009D429E" w:rsidRPr="009D429E">
        <w:rPr>
          <w:rFonts w:cs="Traditional Arabic" w:hint="cs"/>
          <w:sz w:val="28"/>
          <w:szCs w:val="28"/>
          <w:rtl/>
        </w:rPr>
        <w:t>المنقي</w:t>
      </w:r>
      <w:r w:rsidR="009D429E" w:rsidRPr="009D429E">
        <w:rPr>
          <w:rFonts w:cs="Traditional Arabic"/>
          <w:sz w:val="28"/>
          <w:szCs w:val="28"/>
          <w:rtl/>
        </w:rPr>
        <w:t xml:space="preserve"> </w:t>
      </w:r>
      <w:r w:rsidR="009D429E" w:rsidRPr="009D429E">
        <w:rPr>
          <w:rFonts w:cs="Traditional Arabic" w:hint="cs"/>
          <w:sz w:val="28"/>
          <w:szCs w:val="28"/>
          <w:rtl/>
        </w:rPr>
        <w:t>عليها</w:t>
      </w:r>
      <w:r w:rsidR="009D429E" w:rsidRPr="009D429E">
        <w:rPr>
          <w:rFonts w:cs="Traditional Arabic"/>
          <w:sz w:val="28"/>
          <w:szCs w:val="28"/>
          <w:rtl/>
        </w:rPr>
        <w:t xml:space="preserve"> </w:t>
      </w:r>
      <w:r w:rsidR="000C2BE1">
        <w:rPr>
          <w:rFonts w:cs="Traditional Arabic" w:hint="cs"/>
          <w:sz w:val="28"/>
          <w:szCs w:val="28"/>
          <w:rtl/>
        </w:rPr>
        <w:t xml:space="preserve">، </w:t>
      </w:r>
      <w:r w:rsidR="009D429E" w:rsidRPr="009D429E">
        <w:rPr>
          <w:rFonts w:cs="Traditional Arabic" w:hint="cs"/>
          <w:sz w:val="28"/>
          <w:szCs w:val="28"/>
          <w:rtl/>
        </w:rPr>
        <w:t>فانتبه</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مذعورا</w:t>
      </w:r>
      <w:r w:rsidR="000C2BE1">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فقال</w:t>
      </w:r>
      <w:r w:rsidR="009D429E" w:rsidRPr="009D429E">
        <w:rPr>
          <w:rFonts w:cs="Traditional Arabic"/>
          <w:sz w:val="28"/>
          <w:szCs w:val="28"/>
          <w:rtl/>
        </w:rPr>
        <w:t xml:space="preserve"> </w:t>
      </w:r>
      <w:r w:rsidR="000C2BE1">
        <w:rPr>
          <w:rFonts w:cs="Traditional Arabic" w:hint="cs"/>
          <w:sz w:val="28"/>
          <w:szCs w:val="28"/>
          <w:rtl/>
        </w:rPr>
        <w:t xml:space="preserve">( </w:t>
      </w:r>
      <w:r w:rsidR="009D429E" w:rsidRPr="009D429E">
        <w:rPr>
          <w:rFonts w:cs="Traditional Arabic" w:hint="cs"/>
          <w:sz w:val="28"/>
          <w:szCs w:val="28"/>
          <w:rtl/>
        </w:rPr>
        <w:t>يا</w:t>
      </w:r>
      <w:r w:rsidR="009D429E" w:rsidRPr="009D429E">
        <w:rPr>
          <w:rFonts w:cs="Traditional Arabic"/>
          <w:sz w:val="28"/>
          <w:szCs w:val="28"/>
          <w:rtl/>
        </w:rPr>
        <w:t xml:space="preserve"> </w:t>
      </w:r>
      <w:r w:rsidR="009D429E" w:rsidRPr="009D429E">
        <w:rPr>
          <w:rFonts w:cs="Traditional Arabic" w:hint="cs"/>
          <w:sz w:val="28"/>
          <w:szCs w:val="28"/>
          <w:rtl/>
        </w:rPr>
        <w:t>عائشة</w:t>
      </w:r>
      <w:r w:rsidR="009D429E" w:rsidRPr="009D429E">
        <w:rPr>
          <w:rFonts w:cs="Traditional Arabic"/>
          <w:sz w:val="28"/>
          <w:szCs w:val="28"/>
          <w:rtl/>
        </w:rPr>
        <w:t xml:space="preserve"> </w:t>
      </w:r>
      <w:r w:rsidR="009D429E" w:rsidRPr="009D429E">
        <w:rPr>
          <w:rFonts w:cs="Traditional Arabic" w:hint="cs"/>
          <w:sz w:val="28"/>
          <w:szCs w:val="28"/>
          <w:rtl/>
        </w:rPr>
        <w:t>أما</w:t>
      </w:r>
      <w:r w:rsidR="009D429E" w:rsidRPr="009D429E">
        <w:rPr>
          <w:rFonts w:cs="Traditional Arabic"/>
          <w:sz w:val="28"/>
          <w:szCs w:val="28"/>
          <w:rtl/>
        </w:rPr>
        <w:t xml:space="preserve"> </w:t>
      </w:r>
      <w:r w:rsidR="009D429E" w:rsidRPr="009D429E">
        <w:rPr>
          <w:rFonts w:cs="Traditional Arabic" w:hint="cs"/>
          <w:sz w:val="28"/>
          <w:szCs w:val="28"/>
          <w:rtl/>
        </w:rPr>
        <w:t>شعرت</w:t>
      </w:r>
      <w:r w:rsidR="009D429E" w:rsidRPr="009D429E">
        <w:rPr>
          <w:rFonts w:cs="Traditional Arabic"/>
          <w:sz w:val="28"/>
          <w:szCs w:val="28"/>
          <w:rtl/>
        </w:rPr>
        <w:t xml:space="preserve"> </w:t>
      </w:r>
      <w:r w:rsidR="009D429E" w:rsidRPr="009D429E">
        <w:rPr>
          <w:rFonts w:cs="Traditional Arabic" w:hint="cs"/>
          <w:sz w:val="28"/>
          <w:szCs w:val="28"/>
          <w:rtl/>
        </w:rPr>
        <w:t>أن</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تعالى</w:t>
      </w:r>
      <w:r w:rsidR="009D429E" w:rsidRPr="009D429E">
        <w:rPr>
          <w:rFonts w:cs="Traditional Arabic"/>
          <w:sz w:val="28"/>
          <w:szCs w:val="28"/>
          <w:rtl/>
        </w:rPr>
        <w:t xml:space="preserve"> </w:t>
      </w:r>
      <w:r w:rsidR="009D429E" w:rsidRPr="009D429E">
        <w:rPr>
          <w:rFonts w:cs="Traditional Arabic" w:hint="cs"/>
          <w:sz w:val="28"/>
          <w:szCs w:val="28"/>
          <w:rtl/>
        </w:rPr>
        <w:t>أخبرني</w:t>
      </w:r>
      <w:r w:rsidR="009D429E" w:rsidRPr="009D429E">
        <w:rPr>
          <w:rFonts w:cs="Traditional Arabic"/>
          <w:sz w:val="28"/>
          <w:szCs w:val="28"/>
          <w:rtl/>
        </w:rPr>
        <w:t xml:space="preserve"> </w:t>
      </w:r>
      <w:r w:rsidR="009D429E" w:rsidRPr="009D429E">
        <w:rPr>
          <w:rFonts w:cs="Traditional Arabic" w:hint="cs"/>
          <w:sz w:val="28"/>
          <w:szCs w:val="28"/>
          <w:rtl/>
        </w:rPr>
        <w:t>بدائي</w:t>
      </w:r>
      <w:r w:rsidR="009D429E" w:rsidRPr="009D429E">
        <w:rPr>
          <w:rFonts w:cs="Traditional Arabic"/>
          <w:sz w:val="28"/>
          <w:szCs w:val="28"/>
          <w:rtl/>
        </w:rPr>
        <w:t xml:space="preserve"> </w:t>
      </w:r>
      <w:r w:rsidR="000C2BE1">
        <w:rPr>
          <w:rFonts w:cs="Traditional Arabic" w:hint="cs"/>
          <w:sz w:val="28"/>
          <w:szCs w:val="28"/>
          <w:rtl/>
        </w:rPr>
        <w:t xml:space="preserve">) </w:t>
      </w:r>
      <w:r w:rsidR="009D429E" w:rsidRPr="009D429E">
        <w:rPr>
          <w:rFonts w:cs="Traditional Arabic" w:hint="cs"/>
          <w:sz w:val="28"/>
          <w:szCs w:val="28"/>
          <w:rtl/>
        </w:rPr>
        <w:t>ثم</w:t>
      </w:r>
      <w:r w:rsidR="009D429E" w:rsidRPr="009D429E">
        <w:rPr>
          <w:rFonts w:cs="Traditional Arabic"/>
          <w:sz w:val="28"/>
          <w:szCs w:val="28"/>
          <w:rtl/>
        </w:rPr>
        <w:t xml:space="preserve"> </w:t>
      </w:r>
      <w:r w:rsidR="009D429E" w:rsidRPr="009D429E">
        <w:rPr>
          <w:rFonts w:cs="Traditional Arabic" w:hint="cs"/>
          <w:sz w:val="28"/>
          <w:szCs w:val="28"/>
          <w:rtl/>
        </w:rPr>
        <w:t>بعث</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عليا</w:t>
      </w:r>
      <w:r w:rsidR="000C2BE1">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والزبير</w:t>
      </w:r>
      <w:r w:rsidR="009D429E" w:rsidRPr="009D429E">
        <w:rPr>
          <w:rFonts w:cs="Traditional Arabic"/>
          <w:sz w:val="28"/>
          <w:szCs w:val="28"/>
          <w:rtl/>
        </w:rPr>
        <w:t xml:space="preserve"> </w:t>
      </w:r>
      <w:r w:rsidR="009D429E" w:rsidRPr="009D429E">
        <w:rPr>
          <w:rFonts w:cs="Traditional Arabic" w:hint="cs"/>
          <w:sz w:val="28"/>
          <w:szCs w:val="28"/>
          <w:rtl/>
        </w:rPr>
        <w:t>وعمار</w:t>
      </w:r>
      <w:r w:rsidR="009D429E" w:rsidRPr="009D429E">
        <w:rPr>
          <w:rFonts w:cs="Traditional Arabic"/>
          <w:sz w:val="28"/>
          <w:szCs w:val="28"/>
          <w:rtl/>
        </w:rPr>
        <w:t xml:space="preserve"> </w:t>
      </w:r>
      <w:r w:rsidR="009D429E" w:rsidRPr="009D429E">
        <w:rPr>
          <w:rFonts w:cs="Traditional Arabic" w:hint="cs"/>
          <w:sz w:val="28"/>
          <w:szCs w:val="28"/>
          <w:rtl/>
        </w:rPr>
        <w:t>بن</w:t>
      </w:r>
      <w:r w:rsidR="009D429E" w:rsidRPr="009D429E">
        <w:rPr>
          <w:rFonts w:cs="Traditional Arabic"/>
          <w:sz w:val="28"/>
          <w:szCs w:val="28"/>
          <w:rtl/>
        </w:rPr>
        <w:t xml:space="preserve"> </w:t>
      </w:r>
      <w:r w:rsidR="009D429E" w:rsidRPr="009D429E">
        <w:rPr>
          <w:rFonts w:cs="Traditional Arabic" w:hint="cs"/>
          <w:sz w:val="28"/>
          <w:szCs w:val="28"/>
          <w:rtl/>
        </w:rPr>
        <w:t>ياسر</w:t>
      </w:r>
      <w:r w:rsidR="009D429E" w:rsidRPr="009D429E">
        <w:rPr>
          <w:rFonts w:cs="Traditional Arabic"/>
          <w:sz w:val="28"/>
          <w:szCs w:val="28"/>
          <w:rtl/>
        </w:rPr>
        <w:t xml:space="preserve"> </w:t>
      </w:r>
      <w:r w:rsidR="009D429E" w:rsidRPr="009D429E">
        <w:rPr>
          <w:rFonts w:cs="Traditional Arabic" w:hint="cs"/>
          <w:sz w:val="28"/>
          <w:szCs w:val="28"/>
          <w:rtl/>
        </w:rPr>
        <w:t>رضي</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تعالى</w:t>
      </w:r>
      <w:r w:rsidR="009D429E" w:rsidRPr="009D429E">
        <w:rPr>
          <w:rFonts w:cs="Traditional Arabic"/>
          <w:sz w:val="28"/>
          <w:szCs w:val="28"/>
          <w:rtl/>
        </w:rPr>
        <w:t xml:space="preserve"> </w:t>
      </w:r>
      <w:r w:rsidR="009D429E" w:rsidRPr="009D429E">
        <w:rPr>
          <w:rFonts w:cs="Traditional Arabic" w:hint="cs"/>
          <w:sz w:val="28"/>
          <w:szCs w:val="28"/>
          <w:rtl/>
        </w:rPr>
        <w:t>عنهم</w:t>
      </w:r>
      <w:r w:rsidR="009D429E" w:rsidRPr="009D429E">
        <w:rPr>
          <w:rFonts w:cs="Traditional Arabic"/>
          <w:sz w:val="28"/>
          <w:szCs w:val="28"/>
          <w:rtl/>
        </w:rPr>
        <w:t xml:space="preserve"> </w:t>
      </w:r>
      <w:r w:rsidR="009D429E" w:rsidRPr="009D429E">
        <w:rPr>
          <w:rFonts w:cs="Traditional Arabic" w:hint="cs"/>
          <w:sz w:val="28"/>
          <w:szCs w:val="28"/>
          <w:rtl/>
        </w:rPr>
        <w:t>فنزحوا</w:t>
      </w:r>
      <w:r w:rsidR="009D429E" w:rsidRPr="009D429E">
        <w:rPr>
          <w:rFonts w:cs="Traditional Arabic"/>
          <w:sz w:val="28"/>
          <w:szCs w:val="28"/>
          <w:rtl/>
        </w:rPr>
        <w:t xml:space="preserve"> </w:t>
      </w:r>
      <w:r w:rsidR="009D429E" w:rsidRPr="009D429E">
        <w:rPr>
          <w:rFonts w:cs="Traditional Arabic" w:hint="cs"/>
          <w:sz w:val="28"/>
          <w:szCs w:val="28"/>
          <w:rtl/>
        </w:rPr>
        <w:t>ماء</w:t>
      </w:r>
      <w:r w:rsidR="009D429E" w:rsidRPr="009D429E">
        <w:rPr>
          <w:rFonts w:cs="Traditional Arabic"/>
          <w:sz w:val="28"/>
          <w:szCs w:val="28"/>
          <w:rtl/>
        </w:rPr>
        <w:t xml:space="preserve"> </w:t>
      </w:r>
      <w:r w:rsidR="009D429E" w:rsidRPr="009D429E">
        <w:rPr>
          <w:rFonts w:cs="Traditional Arabic" w:hint="cs"/>
          <w:sz w:val="28"/>
          <w:szCs w:val="28"/>
          <w:rtl/>
        </w:rPr>
        <w:t>تلك</w:t>
      </w:r>
      <w:r w:rsidR="009D429E" w:rsidRPr="009D429E">
        <w:rPr>
          <w:rFonts w:cs="Traditional Arabic"/>
          <w:sz w:val="28"/>
          <w:szCs w:val="28"/>
          <w:rtl/>
        </w:rPr>
        <w:t xml:space="preserve"> </w:t>
      </w:r>
      <w:r w:rsidR="009D429E" w:rsidRPr="009D429E">
        <w:rPr>
          <w:rFonts w:cs="Traditional Arabic" w:hint="cs"/>
          <w:sz w:val="28"/>
          <w:szCs w:val="28"/>
          <w:rtl/>
        </w:rPr>
        <w:t>البئر</w:t>
      </w:r>
      <w:r w:rsidR="009D429E" w:rsidRPr="009D429E">
        <w:rPr>
          <w:rFonts w:cs="Traditional Arabic"/>
          <w:sz w:val="28"/>
          <w:szCs w:val="28"/>
          <w:rtl/>
        </w:rPr>
        <w:t xml:space="preserve"> </w:t>
      </w:r>
      <w:r w:rsidR="009D429E" w:rsidRPr="009D429E">
        <w:rPr>
          <w:rFonts w:cs="Traditional Arabic" w:hint="cs"/>
          <w:sz w:val="28"/>
          <w:szCs w:val="28"/>
          <w:rtl/>
        </w:rPr>
        <w:t>وكأنه</w:t>
      </w:r>
      <w:r w:rsidR="009D429E" w:rsidRPr="009D429E">
        <w:rPr>
          <w:rFonts w:cs="Traditional Arabic"/>
          <w:sz w:val="28"/>
          <w:szCs w:val="28"/>
          <w:rtl/>
        </w:rPr>
        <w:t xml:space="preserve"> </w:t>
      </w:r>
      <w:r w:rsidR="009D429E" w:rsidRPr="009D429E">
        <w:rPr>
          <w:rFonts w:cs="Traditional Arabic" w:hint="cs"/>
          <w:sz w:val="28"/>
          <w:szCs w:val="28"/>
          <w:rtl/>
        </w:rPr>
        <w:t>نقاعة</w:t>
      </w:r>
      <w:r w:rsidR="009D429E" w:rsidRPr="009D429E">
        <w:rPr>
          <w:rFonts w:cs="Traditional Arabic"/>
          <w:sz w:val="28"/>
          <w:szCs w:val="28"/>
          <w:rtl/>
        </w:rPr>
        <w:t xml:space="preserve"> </w:t>
      </w:r>
      <w:r w:rsidR="009D429E" w:rsidRPr="009D429E">
        <w:rPr>
          <w:rFonts w:cs="Traditional Arabic" w:hint="cs"/>
          <w:sz w:val="28"/>
          <w:szCs w:val="28"/>
          <w:rtl/>
        </w:rPr>
        <w:t>الحناء</w:t>
      </w:r>
      <w:r w:rsidR="009D429E" w:rsidRPr="009D429E">
        <w:rPr>
          <w:rFonts w:cs="Traditional Arabic"/>
          <w:sz w:val="28"/>
          <w:szCs w:val="28"/>
          <w:rtl/>
        </w:rPr>
        <w:t xml:space="preserve"> </w:t>
      </w:r>
      <w:r w:rsidR="009D429E" w:rsidRPr="009D429E">
        <w:rPr>
          <w:rFonts w:cs="Traditional Arabic" w:hint="cs"/>
          <w:sz w:val="28"/>
          <w:szCs w:val="28"/>
          <w:rtl/>
        </w:rPr>
        <w:t>ثم</w:t>
      </w:r>
      <w:r w:rsidR="009D429E" w:rsidRPr="009D429E">
        <w:rPr>
          <w:rFonts w:cs="Traditional Arabic"/>
          <w:sz w:val="28"/>
          <w:szCs w:val="28"/>
          <w:rtl/>
        </w:rPr>
        <w:t xml:space="preserve"> </w:t>
      </w:r>
      <w:r w:rsidR="009D429E" w:rsidRPr="009D429E">
        <w:rPr>
          <w:rFonts w:cs="Traditional Arabic" w:hint="cs"/>
          <w:sz w:val="28"/>
          <w:szCs w:val="28"/>
          <w:rtl/>
        </w:rPr>
        <w:t>رفعوا</w:t>
      </w:r>
      <w:r w:rsidR="009D429E" w:rsidRPr="009D429E">
        <w:rPr>
          <w:rFonts w:cs="Traditional Arabic"/>
          <w:sz w:val="28"/>
          <w:szCs w:val="28"/>
          <w:rtl/>
        </w:rPr>
        <w:t xml:space="preserve"> </w:t>
      </w:r>
      <w:r w:rsidR="009D429E" w:rsidRPr="009D429E">
        <w:rPr>
          <w:rFonts w:cs="Traditional Arabic" w:hint="cs"/>
          <w:sz w:val="28"/>
          <w:szCs w:val="28"/>
          <w:rtl/>
        </w:rPr>
        <w:t>الصخرة</w:t>
      </w:r>
      <w:r w:rsidR="009D429E" w:rsidRPr="009D429E">
        <w:rPr>
          <w:rFonts w:cs="Traditional Arabic"/>
          <w:sz w:val="28"/>
          <w:szCs w:val="28"/>
          <w:rtl/>
        </w:rPr>
        <w:t xml:space="preserve"> </w:t>
      </w:r>
      <w:r w:rsidR="009D429E" w:rsidRPr="009D429E">
        <w:rPr>
          <w:rFonts w:cs="Traditional Arabic" w:hint="cs"/>
          <w:sz w:val="28"/>
          <w:szCs w:val="28"/>
          <w:rtl/>
        </w:rPr>
        <w:t>وأخرجوا</w:t>
      </w:r>
      <w:r w:rsidR="009D429E" w:rsidRPr="009D429E">
        <w:rPr>
          <w:rFonts w:cs="Traditional Arabic"/>
          <w:sz w:val="28"/>
          <w:szCs w:val="28"/>
          <w:rtl/>
        </w:rPr>
        <w:t xml:space="preserve"> </w:t>
      </w:r>
      <w:r w:rsidR="009D429E" w:rsidRPr="009D429E">
        <w:rPr>
          <w:rFonts w:cs="Traditional Arabic" w:hint="cs"/>
          <w:sz w:val="28"/>
          <w:szCs w:val="28"/>
          <w:rtl/>
        </w:rPr>
        <w:t>الجف</w:t>
      </w:r>
      <w:r w:rsidR="009D429E" w:rsidRPr="009D429E">
        <w:rPr>
          <w:rFonts w:cs="Traditional Arabic"/>
          <w:sz w:val="28"/>
          <w:szCs w:val="28"/>
          <w:rtl/>
        </w:rPr>
        <w:t xml:space="preserve"> </w:t>
      </w:r>
      <w:r w:rsidR="009D429E" w:rsidRPr="009D429E">
        <w:rPr>
          <w:rFonts w:cs="Traditional Arabic" w:hint="cs"/>
          <w:sz w:val="28"/>
          <w:szCs w:val="28"/>
          <w:rtl/>
        </w:rPr>
        <w:t>فإذا</w:t>
      </w:r>
      <w:r w:rsidR="009D429E" w:rsidRPr="009D429E">
        <w:rPr>
          <w:rFonts w:cs="Traditional Arabic"/>
          <w:sz w:val="28"/>
          <w:szCs w:val="28"/>
          <w:rtl/>
        </w:rPr>
        <w:t xml:space="preserve"> </w:t>
      </w:r>
      <w:r w:rsidR="009D429E" w:rsidRPr="009D429E">
        <w:rPr>
          <w:rFonts w:cs="Traditional Arabic" w:hint="cs"/>
          <w:sz w:val="28"/>
          <w:szCs w:val="28"/>
          <w:rtl/>
        </w:rPr>
        <w:t>فيه</w:t>
      </w:r>
      <w:r w:rsidR="009D429E" w:rsidRPr="009D429E">
        <w:rPr>
          <w:rFonts w:cs="Traditional Arabic"/>
          <w:sz w:val="28"/>
          <w:szCs w:val="28"/>
          <w:rtl/>
        </w:rPr>
        <w:t xml:space="preserve"> </w:t>
      </w:r>
      <w:r w:rsidR="009D429E" w:rsidRPr="009D429E">
        <w:rPr>
          <w:rFonts w:cs="Traditional Arabic" w:hint="cs"/>
          <w:sz w:val="28"/>
          <w:szCs w:val="28"/>
          <w:rtl/>
        </w:rPr>
        <w:t>مشاطة</w:t>
      </w:r>
      <w:r w:rsidR="009D429E" w:rsidRPr="009D429E">
        <w:rPr>
          <w:rFonts w:cs="Traditional Arabic"/>
          <w:sz w:val="28"/>
          <w:szCs w:val="28"/>
          <w:rtl/>
        </w:rPr>
        <w:t xml:space="preserve"> </w:t>
      </w:r>
      <w:r w:rsidR="009D429E" w:rsidRPr="009D429E">
        <w:rPr>
          <w:rFonts w:cs="Traditional Arabic" w:hint="cs"/>
          <w:sz w:val="28"/>
          <w:szCs w:val="28"/>
          <w:rtl/>
        </w:rPr>
        <w:t>رأسه</w:t>
      </w:r>
      <w:r w:rsidR="009D429E" w:rsidRPr="009D429E">
        <w:rPr>
          <w:rFonts w:cs="Traditional Arabic"/>
          <w:sz w:val="28"/>
          <w:szCs w:val="28"/>
          <w:rtl/>
        </w:rPr>
        <w:t xml:space="preserve"> </w:t>
      </w:r>
      <w:r w:rsidR="009D429E" w:rsidRPr="009D429E">
        <w:rPr>
          <w:rFonts w:cs="Traditional Arabic" w:hint="cs"/>
          <w:sz w:val="28"/>
          <w:szCs w:val="28"/>
          <w:rtl/>
        </w:rPr>
        <w:t>وأسنان</w:t>
      </w:r>
      <w:r w:rsidR="009D429E" w:rsidRPr="009D429E">
        <w:rPr>
          <w:rFonts w:cs="Traditional Arabic"/>
          <w:sz w:val="28"/>
          <w:szCs w:val="28"/>
          <w:rtl/>
        </w:rPr>
        <w:t xml:space="preserve"> </w:t>
      </w:r>
      <w:r w:rsidR="009D429E" w:rsidRPr="009D429E">
        <w:rPr>
          <w:rFonts w:cs="Traditional Arabic" w:hint="cs"/>
          <w:sz w:val="28"/>
          <w:szCs w:val="28"/>
          <w:rtl/>
        </w:rPr>
        <w:t>من</w:t>
      </w:r>
      <w:r w:rsidR="009D429E" w:rsidRPr="009D429E">
        <w:rPr>
          <w:rFonts w:cs="Traditional Arabic"/>
          <w:sz w:val="28"/>
          <w:szCs w:val="28"/>
          <w:rtl/>
        </w:rPr>
        <w:t xml:space="preserve"> </w:t>
      </w:r>
      <w:r w:rsidR="009D429E" w:rsidRPr="009D429E">
        <w:rPr>
          <w:rFonts w:cs="Traditional Arabic" w:hint="cs"/>
          <w:sz w:val="28"/>
          <w:szCs w:val="28"/>
          <w:rtl/>
        </w:rPr>
        <w:t>مشطه</w:t>
      </w:r>
      <w:r w:rsidR="009D429E" w:rsidRPr="009D429E">
        <w:rPr>
          <w:rFonts w:cs="Traditional Arabic"/>
          <w:sz w:val="28"/>
          <w:szCs w:val="28"/>
          <w:rtl/>
        </w:rPr>
        <w:t xml:space="preserve"> </w:t>
      </w:r>
      <w:r w:rsidR="009D429E" w:rsidRPr="009D429E">
        <w:rPr>
          <w:rFonts w:cs="Traditional Arabic" w:hint="cs"/>
          <w:sz w:val="28"/>
          <w:szCs w:val="28"/>
          <w:rtl/>
        </w:rPr>
        <w:t>وإذا</w:t>
      </w:r>
      <w:r w:rsidR="009D429E" w:rsidRPr="009D429E">
        <w:rPr>
          <w:rFonts w:cs="Traditional Arabic"/>
          <w:sz w:val="28"/>
          <w:szCs w:val="28"/>
          <w:rtl/>
        </w:rPr>
        <w:t xml:space="preserve"> </w:t>
      </w:r>
      <w:r w:rsidR="009D429E" w:rsidRPr="009D429E">
        <w:rPr>
          <w:rFonts w:cs="Traditional Arabic" w:hint="cs"/>
          <w:sz w:val="28"/>
          <w:szCs w:val="28"/>
          <w:rtl/>
        </w:rPr>
        <w:t>وتر</w:t>
      </w:r>
      <w:r w:rsidR="009D429E" w:rsidRPr="009D429E">
        <w:rPr>
          <w:rFonts w:cs="Traditional Arabic"/>
          <w:sz w:val="28"/>
          <w:szCs w:val="28"/>
          <w:rtl/>
        </w:rPr>
        <w:t xml:space="preserve"> </w:t>
      </w:r>
      <w:r w:rsidR="009D429E" w:rsidRPr="009D429E">
        <w:rPr>
          <w:rFonts w:cs="Traditional Arabic" w:hint="cs"/>
          <w:sz w:val="28"/>
          <w:szCs w:val="28"/>
          <w:rtl/>
        </w:rPr>
        <w:t>معقد</w:t>
      </w:r>
      <w:r w:rsidR="009D429E" w:rsidRPr="009D429E">
        <w:rPr>
          <w:rFonts w:cs="Traditional Arabic"/>
          <w:sz w:val="28"/>
          <w:szCs w:val="28"/>
          <w:rtl/>
        </w:rPr>
        <w:t xml:space="preserve"> </w:t>
      </w:r>
      <w:r w:rsidR="009D429E" w:rsidRPr="009D429E">
        <w:rPr>
          <w:rFonts w:cs="Traditional Arabic" w:hint="cs"/>
          <w:sz w:val="28"/>
          <w:szCs w:val="28"/>
          <w:rtl/>
        </w:rPr>
        <w:t>فيه</w:t>
      </w:r>
      <w:r w:rsidR="009D429E" w:rsidRPr="009D429E">
        <w:rPr>
          <w:rFonts w:cs="Traditional Arabic"/>
          <w:sz w:val="28"/>
          <w:szCs w:val="28"/>
          <w:rtl/>
        </w:rPr>
        <w:t xml:space="preserve"> </w:t>
      </w:r>
      <w:r w:rsidR="009D429E" w:rsidRPr="009D429E">
        <w:rPr>
          <w:rFonts w:cs="Traditional Arabic" w:hint="cs"/>
          <w:sz w:val="28"/>
          <w:szCs w:val="28"/>
          <w:rtl/>
        </w:rPr>
        <w:t>إحدى</w:t>
      </w:r>
      <w:r w:rsidR="009D429E" w:rsidRPr="009D429E">
        <w:rPr>
          <w:rFonts w:cs="Traditional Arabic"/>
          <w:sz w:val="28"/>
          <w:szCs w:val="28"/>
          <w:rtl/>
        </w:rPr>
        <w:t xml:space="preserve"> </w:t>
      </w:r>
      <w:r w:rsidR="009D429E" w:rsidRPr="009D429E">
        <w:rPr>
          <w:rFonts w:cs="Traditional Arabic" w:hint="cs"/>
          <w:sz w:val="28"/>
          <w:szCs w:val="28"/>
          <w:rtl/>
        </w:rPr>
        <w:t>عشرة</w:t>
      </w:r>
      <w:r w:rsidR="009D429E" w:rsidRPr="009D429E">
        <w:rPr>
          <w:rFonts w:cs="Traditional Arabic"/>
          <w:sz w:val="28"/>
          <w:szCs w:val="28"/>
          <w:rtl/>
        </w:rPr>
        <w:t xml:space="preserve"> </w:t>
      </w:r>
      <w:r w:rsidR="009D429E" w:rsidRPr="009D429E">
        <w:rPr>
          <w:rFonts w:cs="Traditional Arabic" w:hint="cs"/>
          <w:sz w:val="28"/>
          <w:szCs w:val="28"/>
          <w:rtl/>
        </w:rPr>
        <w:t>عقدة</w:t>
      </w:r>
      <w:r w:rsidR="009D429E" w:rsidRPr="009D429E">
        <w:rPr>
          <w:rFonts w:cs="Traditional Arabic"/>
          <w:sz w:val="28"/>
          <w:szCs w:val="28"/>
          <w:rtl/>
        </w:rPr>
        <w:t xml:space="preserve"> </w:t>
      </w:r>
      <w:r w:rsidR="009D429E" w:rsidRPr="009D429E">
        <w:rPr>
          <w:rFonts w:cs="Traditional Arabic" w:hint="cs"/>
          <w:sz w:val="28"/>
          <w:szCs w:val="28"/>
          <w:rtl/>
        </w:rPr>
        <w:t>مغرزة</w:t>
      </w:r>
      <w:r w:rsidR="009D429E" w:rsidRPr="009D429E">
        <w:rPr>
          <w:rFonts w:cs="Traditional Arabic"/>
          <w:sz w:val="28"/>
          <w:szCs w:val="28"/>
          <w:rtl/>
        </w:rPr>
        <w:t xml:space="preserve"> </w:t>
      </w:r>
      <w:r w:rsidR="009D429E" w:rsidRPr="009D429E">
        <w:rPr>
          <w:rFonts w:cs="Traditional Arabic" w:hint="cs"/>
          <w:sz w:val="28"/>
          <w:szCs w:val="28"/>
          <w:rtl/>
        </w:rPr>
        <w:t>بالإبر</w:t>
      </w:r>
      <w:r w:rsidR="009D429E" w:rsidRPr="009D429E">
        <w:rPr>
          <w:rFonts w:cs="Traditional Arabic"/>
          <w:sz w:val="28"/>
          <w:szCs w:val="28"/>
          <w:rtl/>
        </w:rPr>
        <w:t xml:space="preserve"> </w:t>
      </w:r>
      <w:r w:rsidR="009D429E" w:rsidRPr="009D429E">
        <w:rPr>
          <w:rFonts w:cs="Traditional Arabic" w:hint="cs"/>
          <w:sz w:val="28"/>
          <w:szCs w:val="28"/>
          <w:rtl/>
        </w:rPr>
        <w:t>فأنزل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تعالى</w:t>
      </w:r>
      <w:r w:rsidR="009D429E" w:rsidRPr="009D429E">
        <w:rPr>
          <w:rFonts w:cs="Traditional Arabic"/>
          <w:sz w:val="28"/>
          <w:szCs w:val="28"/>
          <w:rtl/>
        </w:rPr>
        <w:t xml:space="preserve"> </w:t>
      </w:r>
      <w:r w:rsidR="009D429E" w:rsidRPr="009D429E">
        <w:rPr>
          <w:rFonts w:cs="Traditional Arabic" w:hint="cs"/>
          <w:sz w:val="28"/>
          <w:szCs w:val="28"/>
          <w:rtl/>
        </w:rPr>
        <w:t>المعوذتين</w:t>
      </w:r>
      <w:r w:rsidR="009D429E" w:rsidRPr="009D429E">
        <w:rPr>
          <w:rFonts w:cs="Traditional Arabic"/>
          <w:sz w:val="28"/>
          <w:szCs w:val="28"/>
          <w:rtl/>
        </w:rPr>
        <w:t xml:space="preserve"> </w:t>
      </w:r>
      <w:r w:rsidR="009D429E" w:rsidRPr="009D429E">
        <w:rPr>
          <w:rFonts w:cs="Traditional Arabic" w:hint="cs"/>
          <w:sz w:val="28"/>
          <w:szCs w:val="28"/>
          <w:rtl/>
        </w:rPr>
        <w:t>فجعل</w:t>
      </w:r>
      <w:r w:rsidR="009D429E" w:rsidRPr="009D429E">
        <w:rPr>
          <w:rFonts w:cs="Traditional Arabic"/>
          <w:sz w:val="28"/>
          <w:szCs w:val="28"/>
          <w:rtl/>
        </w:rPr>
        <w:t xml:space="preserve"> </w:t>
      </w:r>
      <w:r w:rsidR="009D429E" w:rsidRPr="009D429E">
        <w:rPr>
          <w:rFonts w:cs="Traditional Arabic" w:hint="cs"/>
          <w:sz w:val="28"/>
          <w:szCs w:val="28"/>
          <w:rtl/>
        </w:rPr>
        <w:t>كلما</w:t>
      </w:r>
      <w:r w:rsidR="009D429E" w:rsidRPr="009D429E">
        <w:rPr>
          <w:rFonts w:cs="Traditional Arabic"/>
          <w:sz w:val="28"/>
          <w:szCs w:val="28"/>
          <w:rtl/>
        </w:rPr>
        <w:t xml:space="preserve"> </w:t>
      </w:r>
      <w:r w:rsidR="009D429E" w:rsidRPr="009D429E">
        <w:rPr>
          <w:rFonts w:cs="Traditional Arabic" w:hint="cs"/>
          <w:sz w:val="28"/>
          <w:szCs w:val="28"/>
          <w:rtl/>
        </w:rPr>
        <w:t>قرأ</w:t>
      </w:r>
      <w:r w:rsidR="009D429E" w:rsidRPr="009D429E">
        <w:rPr>
          <w:rFonts w:cs="Traditional Arabic"/>
          <w:sz w:val="28"/>
          <w:szCs w:val="28"/>
          <w:rtl/>
        </w:rPr>
        <w:t xml:space="preserve"> </w:t>
      </w:r>
      <w:r w:rsidR="009D429E" w:rsidRPr="009D429E">
        <w:rPr>
          <w:rFonts w:cs="Traditional Arabic" w:hint="cs"/>
          <w:sz w:val="28"/>
          <w:szCs w:val="28"/>
          <w:rtl/>
        </w:rPr>
        <w:t>آية</w:t>
      </w:r>
      <w:r w:rsidR="009D429E">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انحلت</w:t>
      </w:r>
      <w:r w:rsidR="009D429E" w:rsidRPr="009D429E">
        <w:rPr>
          <w:rFonts w:cs="Traditional Arabic"/>
          <w:sz w:val="28"/>
          <w:szCs w:val="28"/>
          <w:rtl/>
        </w:rPr>
        <w:t xml:space="preserve"> </w:t>
      </w:r>
      <w:r w:rsidR="009D429E" w:rsidRPr="009D429E">
        <w:rPr>
          <w:rFonts w:cs="Traditional Arabic" w:hint="cs"/>
          <w:sz w:val="28"/>
          <w:szCs w:val="28"/>
          <w:rtl/>
        </w:rPr>
        <w:t>عقدة</w:t>
      </w:r>
      <w:r w:rsidR="009D429E" w:rsidRPr="009D429E">
        <w:rPr>
          <w:rFonts w:cs="Traditional Arabic"/>
          <w:sz w:val="28"/>
          <w:szCs w:val="28"/>
          <w:rtl/>
        </w:rPr>
        <w:t xml:space="preserve"> </w:t>
      </w:r>
      <w:r w:rsidR="000C2BE1">
        <w:rPr>
          <w:rFonts w:cs="Traditional Arabic" w:hint="cs"/>
          <w:sz w:val="28"/>
          <w:szCs w:val="28"/>
          <w:rtl/>
        </w:rPr>
        <w:t>.</w:t>
      </w:r>
      <w:r w:rsidR="00DA57A0">
        <w:rPr>
          <w:rFonts w:cs="Traditional Arabic" w:hint="cs"/>
          <w:sz w:val="28"/>
          <w:szCs w:val="28"/>
          <w:rtl/>
        </w:rPr>
        <w:t xml:space="preserve"> </w:t>
      </w:r>
      <w:r w:rsidR="009D429E" w:rsidRPr="009D429E">
        <w:rPr>
          <w:rFonts w:cs="Traditional Arabic" w:hint="cs"/>
          <w:sz w:val="28"/>
          <w:szCs w:val="28"/>
          <w:rtl/>
        </w:rPr>
        <w:t>ووجد</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خفة</w:t>
      </w:r>
      <w:r w:rsidR="00DA57A0">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حين</w:t>
      </w:r>
      <w:r w:rsidR="009D429E" w:rsidRPr="009D429E">
        <w:rPr>
          <w:rFonts w:cs="Traditional Arabic"/>
          <w:sz w:val="28"/>
          <w:szCs w:val="28"/>
          <w:rtl/>
        </w:rPr>
        <w:t xml:space="preserve"> </w:t>
      </w:r>
      <w:r w:rsidR="009D429E" w:rsidRPr="009D429E">
        <w:rPr>
          <w:rFonts w:cs="Traditional Arabic" w:hint="cs"/>
          <w:sz w:val="28"/>
          <w:szCs w:val="28"/>
          <w:rtl/>
        </w:rPr>
        <w:t>انحلت</w:t>
      </w:r>
      <w:r w:rsidR="009D429E" w:rsidRPr="009D429E">
        <w:rPr>
          <w:rFonts w:cs="Traditional Arabic"/>
          <w:sz w:val="28"/>
          <w:szCs w:val="28"/>
          <w:rtl/>
        </w:rPr>
        <w:t xml:space="preserve"> </w:t>
      </w:r>
      <w:r w:rsidR="009D429E" w:rsidRPr="009D429E">
        <w:rPr>
          <w:rFonts w:cs="Traditional Arabic" w:hint="cs"/>
          <w:sz w:val="28"/>
          <w:szCs w:val="28"/>
          <w:rtl/>
        </w:rPr>
        <w:t>العقدة</w:t>
      </w:r>
      <w:r w:rsidR="009D429E" w:rsidRPr="009D429E">
        <w:rPr>
          <w:rFonts w:cs="Traditional Arabic"/>
          <w:sz w:val="28"/>
          <w:szCs w:val="28"/>
          <w:rtl/>
        </w:rPr>
        <w:t xml:space="preserve"> </w:t>
      </w:r>
      <w:r w:rsidR="009D429E" w:rsidRPr="009D429E">
        <w:rPr>
          <w:rFonts w:cs="Traditional Arabic" w:hint="cs"/>
          <w:sz w:val="28"/>
          <w:szCs w:val="28"/>
          <w:rtl/>
        </w:rPr>
        <w:t>الأخيرة</w:t>
      </w:r>
      <w:r w:rsidR="009D429E" w:rsidRPr="009D429E">
        <w:rPr>
          <w:rFonts w:cs="Traditional Arabic"/>
          <w:sz w:val="28"/>
          <w:szCs w:val="28"/>
          <w:rtl/>
        </w:rPr>
        <w:t xml:space="preserve"> </w:t>
      </w:r>
      <w:r w:rsidR="00DA57A0">
        <w:rPr>
          <w:rFonts w:cs="Traditional Arabic" w:hint="cs"/>
          <w:sz w:val="28"/>
          <w:szCs w:val="28"/>
          <w:rtl/>
        </w:rPr>
        <w:t xml:space="preserve">، </w:t>
      </w:r>
      <w:r w:rsidR="009D429E" w:rsidRPr="009D429E">
        <w:rPr>
          <w:rFonts w:cs="Traditional Arabic" w:hint="cs"/>
          <w:sz w:val="28"/>
          <w:szCs w:val="28"/>
          <w:rtl/>
        </w:rPr>
        <w:t>فقام</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صلى</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عليه</w:t>
      </w:r>
      <w:r w:rsidR="009D429E" w:rsidRPr="009D429E">
        <w:rPr>
          <w:rFonts w:cs="Traditional Arabic"/>
          <w:sz w:val="28"/>
          <w:szCs w:val="28"/>
          <w:rtl/>
        </w:rPr>
        <w:t xml:space="preserve"> </w:t>
      </w:r>
      <w:r w:rsidR="009D429E" w:rsidRPr="009D429E">
        <w:rPr>
          <w:rFonts w:cs="Traditional Arabic" w:hint="cs"/>
          <w:sz w:val="28"/>
          <w:szCs w:val="28"/>
          <w:rtl/>
        </w:rPr>
        <w:t>وسلم</w:t>
      </w:r>
      <w:r w:rsidR="009D429E">
        <w:rPr>
          <w:rFonts w:cs="Traditional Arabic"/>
          <w:sz w:val="28"/>
          <w:szCs w:val="28"/>
          <w:rtl/>
        </w:rPr>
        <w:t xml:space="preserve"> </w:t>
      </w:r>
      <w:r w:rsidR="009D429E" w:rsidRPr="009D429E">
        <w:rPr>
          <w:rFonts w:cs="Traditional Arabic" w:hint="cs"/>
          <w:sz w:val="28"/>
          <w:szCs w:val="28"/>
          <w:rtl/>
        </w:rPr>
        <w:t>كأنما</w:t>
      </w:r>
      <w:r w:rsidR="009D429E" w:rsidRPr="009D429E">
        <w:rPr>
          <w:rFonts w:cs="Traditional Arabic"/>
          <w:sz w:val="28"/>
          <w:szCs w:val="28"/>
          <w:rtl/>
        </w:rPr>
        <w:t xml:space="preserve"> </w:t>
      </w:r>
      <w:r w:rsidR="009D429E" w:rsidRPr="009D429E">
        <w:rPr>
          <w:rFonts w:cs="Traditional Arabic" w:hint="cs"/>
          <w:sz w:val="28"/>
          <w:szCs w:val="28"/>
          <w:rtl/>
        </w:rPr>
        <w:t>نشط</w:t>
      </w:r>
      <w:r w:rsidR="009D429E" w:rsidRPr="009D429E">
        <w:rPr>
          <w:rFonts w:cs="Traditional Arabic"/>
          <w:sz w:val="28"/>
          <w:szCs w:val="28"/>
          <w:rtl/>
        </w:rPr>
        <w:t xml:space="preserve"> </w:t>
      </w:r>
      <w:r w:rsidR="009D429E" w:rsidRPr="009D429E">
        <w:rPr>
          <w:rFonts w:cs="Traditional Arabic" w:hint="cs"/>
          <w:sz w:val="28"/>
          <w:szCs w:val="28"/>
          <w:rtl/>
        </w:rPr>
        <w:t>من</w:t>
      </w:r>
      <w:r w:rsidR="009D429E" w:rsidRPr="009D429E">
        <w:rPr>
          <w:rFonts w:cs="Traditional Arabic"/>
          <w:sz w:val="28"/>
          <w:szCs w:val="28"/>
          <w:rtl/>
        </w:rPr>
        <w:t xml:space="preserve"> </w:t>
      </w:r>
      <w:r w:rsidR="009D429E" w:rsidRPr="009D429E">
        <w:rPr>
          <w:rFonts w:cs="Traditional Arabic" w:hint="cs"/>
          <w:sz w:val="28"/>
          <w:szCs w:val="28"/>
          <w:rtl/>
        </w:rPr>
        <w:t>عقال</w:t>
      </w:r>
      <w:r w:rsidR="009D429E" w:rsidRPr="009D429E">
        <w:rPr>
          <w:rFonts w:cs="Traditional Arabic"/>
          <w:sz w:val="28"/>
          <w:szCs w:val="28"/>
          <w:rtl/>
        </w:rPr>
        <w:t xml:space="preserve"> </w:t>
      </w:r>
      <w:r w:rsidR="00DA57A0">
        <w:rPr>
          <w:rFonts w:cs="Traditional Arabic" w:hint="cs"/>
          <w:sz w:val="28"/>
          <w:szCs w:val="28"/>
          <w:rtl/>
        </w:rPr>
        <w:t xml:space="preserve">، </w:t>
      </w:r>
      <w:r w:rsidR="009D429E" w:rsidRPr="009D429E">
        <w:rPr>
          <w:rFonts w:cs="Traditional Arabic" w:hint="cs"/>
          <w:sz w:val="28"/>
          <w:szCs w:val="28"/>
          <w:rtl/>
        </w:rPr>
        <w:t>وجعل</w:t>
      </w:r>
      <w:r w:rsidR="009D429E" w:rsidRPr="009D429E">
        <w:rPr>
          <w:rFonts w:cs="Traditional Arabic"/>
          <w:sz w:val="28"/>
          <w:szCs w:val="28"/>
          <w:rtl/>
        </w:rPr>
        <w:t xml:space="preserve"> </w:t>
      </w:r>
      <w:r w:rsidR="009D429E" w:rsidRPr="009D429E">
        <w:rPr>
          <w:rFonts w:cs="Traditional Arabic" w:hint="cs"/>
          <w:sz w:val="28"/>
          <w:szCs w:val="28"/>
          <w:rtl/>
        </w:rPr>
        <w:t>جبريل</w:t>
      </w:r>
      <w:r w:rsidR="009D429E" w:rsidRPr="009D429E">
        <w:rPr>
          <w:rFonts w:cs="Traditional Arabic"/>
          <w:sz w:val="28"/>
          <w:szCs w:val="28"/>
          <w:rtl/>
        </w:rPr>
        <w:t xml:space="preserve"> </w:t>
      </w:r>
      <w:r w:rsidR="009D429E" w:rsidRPr="009D429E">
        <w:rPr>
          <w:rFonts w:cs="Traditional Arabic" w:hint="cs"/>
          <w:sz w:val="28"/>
          <w:szCs w:val="28"/>
          <w:rtl/>
        </w:rPr>
        <w:t>عليه</w:t>
      </w:r>
      <w:r w:rsidR="009D429E" w:rsidRPr="009D429E">
        <w:rPr>
          <w:rFonts w:cs="Traditional Arabic"/>
          <w:sz w:val="28"/>
          <w:szCs w:val="28"/>
          <w:rtl/>
        </w:rPr>
        <w:t xml:space="preserve"> </w:t>
      </w:r>
      <w:r w:rsidR="009D429E" w:rsidRPr="009D429E">
        <w:rPr>
          <w:rFonts w:cs="Traditional Arabic" w:hint="cs"/>
          <w:sz w:val="28"/>
          <w:szCs w:val="28"/>
          <w:rtl/>
        </w:rPr>
        <w:t>الصلاة</w:t>
      </w:r>
      <w:r w:rsidR="009D429E" w:rsidRPr="009D429E">
        <w:rPr>
          <w:rFonts w:cs="Traditional Arabic"/>
          <w:sz w:val="28"/>
          <w:szCs w:val="28"/>
          <w:rtl/>
        </w:rPr>
        <w:t xml:space="preserve"> </w:t>
      </w:r>
      <w:r w:rsidR="009D429E" w:rsidRPr="009D429E">
        <w:rPr>
          <w:rFonts w:cs="Traditional Arabic" w:hint="cs"/>
          <w:sz w:val="28"/>
          <w:szCs w:val="28"/>
          <w:rtl/>
        </w:rPr>
        <w:t>والسلام</w:t>
      </w:r>
      <w:r w:rsidR="009D429E" w:rsidRPr="009D429E">
        <w:rPr>
          <w:rFonts w:cs="Traditional Arabic"/>
          <w:sz w:val="28"/>
          <w:szCs w:val="28"/>
          <w:rtl/>
        </w:rPr>
        <w:t xml:space="preserve"> </w:t>
      </w:r>
      <w:r w:rsidR="009D429E" w:rsidRPr="009D429E">
        <w:rPr>
          <w:rFonts w:cs="Traditional Arabic" w:hint="cs"/>
          <w:sz w:val="28"/>
          <w:szCs w:val="28"/>
          <w:rtl/>
        </w:rPr>
        <w:t>يقول</w:t>
      </w:r>
      <w:r w:rsidR="009D429E" w:rsidRPr="009D429E">
        <w:rPr>
          <w:rFonts w:cs="Traditional Arabic"/>
          <w:sz w:val="28"/>
          <w:szCs w:val="28"/>
          <w:rtl/>
        </w:rPr>
        <w:t xml:space="preserve"> </w:t>
      </w:r>
      <w:r w:rsidR="009D429E">
        <w:rPr>
          <w:rFonts w:cs="Traditional Arabic" w:hint="cs"/>
          <w:sz w:val="28"/>
          <w:szCs w:val="28"/>
          <w:rtl/>
        </w:rPr>
        <w:t xml:space="preserve">: </w:t>
      </w:r>
      <w:r w:rsidR="009D429E" w:rsidRPr="009D429E">
        <w:rPr>
          <w:rFonts w:cs="Traditional Arabic" w:hint="cs"/>
          <w:sz w:val="28"/>
          <w:szCs w:val="28"/>
          <w:rtl/>
        </w:rPr>
        <w:t>بسم</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أرقيك</w:t>
      </w:r>
      <w:r w:rsidR="009D429E" w:rsidRPr="009D429E">
        <w:rPr>
          <w:rFonts w:cs="Traditional Arabic"/>
          <w:sz w:val="28"/>
          <w:szCs w:val="28"/>
          <w:rtl/>
        </w:rPr>
        <w:t xml:space="preserve"> </w:t>
      </w:r>
      <w:r w:rsidR="009D429E" w:rsidRPr="009D429E">
        <w:rPr>
          <w:rFonts w:cs="Traditional Arabic" w:hint="cs"/>
          <w:sz w:val="28"/>
          <w:szCs w:val="28"/>
          <w:rtl/>
        </w:rPr>
        <w:t>من</w:t>
      </w:r>
      <w:r w:rsidR="009D429E" w:rsidRPr="009D429E">
        <w:rPr>
          <w:rFonts w:cs="Traditional Arabic"/>
          <w:sz w:val="28"/>
          <w:szCs w:val="28"/>
          <w:rtl/>
        </w:rPr>
        <w:t xml:space="preserve"> </w:t>
      </w:r>
      <w:r w:rsidR="009D429E" w:rsidRPr="009D429E">
        <w:rPr>
          <w:rFonts w:cs="Traditional Arabic" w:hint="cs"/>
          <w:sz w:val="28"/>
          <w:szCs w:val="28"/>
          <w:rtl/>
        </w:rPr>
        <w:t>كل</w:t>
      </w:r>
      <w:r w:rsidR="009D429E" w:rsidRPr="009D429E">
        <w:rPr>
          <w:rFonts w:cs="Traditional Arabic"/>
          <w:sz w:val="28"/>
          <w:szCs w:val="28"/>
          <w:rtl/>
        </w:rPr>
        <w:t xml:space="preserve"> </w:t>
      </w:r>
      <w:r w:rsidR="009D429E" w:rsidRPr="009D429E">
        <w:rPr>
          <w:rFonts w:cs="Traditional Arabic" w:hint="cs"/>
          <w:sz w:val="28"/>
          <w:szCs w:val="28"/>
          <w:rtl/>
        </w:rPr>
        <w:t>شيء</w:t>
      </w:r>
      <w:r w:rsidR="00DA57A0">
        <w:rPr>
          <w:rFonts w:cs="Traditional Arabic" w:hint="cs"/>
          <w:sz w:val="28"/>
          <w:szCs w:val="28"/>
          <w:rtl/>
        </w:rPr>
        <w:t>ٍ</w:t>
      </w:r>
      <w:r w:rsidR="009D429E" w:rsidRPr="009D429E">
        <w:rPr>
          <w:rFonts w:cs="Traditional Arabic"/>
          <w:sz w:val="28"/>
          <w:szCs w:val="28"/>
          <w:rtl/>
        </w:rPr>
        <w:t xml:space="preserve"> </w:t>
      </w:r>
      <w:r w:rsidR="009D429E" w:rsidRPr="009D429E">
        <w:rPr>
          <w:rFonts w:cs="Traditional Arabic" w:hint="cs"/>
          <w:sz w:val="28"/>
          <w:szCs w:val="28"/>
          <w:rtl/>
        </w:rPr>
        <w:t>يؤذيك</w:t>
      </w:r>
      <w:r w:rsidR="009D429E" w:rsidRPr="009D429E">
        <w:rPr>
          <w:rFonts w:cs="Traditional Arabic"/>
          <w:sz w:val="28"/>
          <w:szCs w:val="28"/>
          <w:rtl/>
        </w:rPr>
        <w:t xml:space="preserve"> </w:t>
      </w:r>
      <w:r w:rsidR="009D429E" w:rsidRPr="009D429E">
        <w:rPr>
          <w:rFonts w:cs="Traditional Arabic" w:hint="cs"/>
          <w:sz w:val="28"/>
          <w:szCs w:val="28"/>
          <w:rtl/>
        </w:rPr>
        <w:t>من</w:t>
      </w:r>
      <w:r w:rsidR="009D429E" w:rsidRPr="009D429E">
        <w:rPr>
          <w:rFonts w:cs="Traditional Arabic"/>
          <w:sz w:val="28"/>
          <w:szCs w:val="28"/>
          <w:rtl/>
        </w:rPr>
        <w:t xml:space="preserve"> </w:t>
      </w:r>
      <w:r w:rsidR="009D429E" w:rsidRPr="009D429E">
        <w:rPr>
          <w:rFonts w:cs="Traditional Arabic" w:hint="cs"/>
          <w:sz w:val="28"/>
          <w:szCs w:val="28"/>
          <w:rtl/>
        </w:rPr>
        <w:t>عين</w:t>
      </w:r>
      <w:r w:rsidR="009D429E" w:rsidRPr="009D429E">
        <w:rPr>
          <w:rFonts w:cs="Traditional Arabic"/>
          <w:sz w:val="28"/>
          <w:szCs w:val="28"/>
          <w:rtl/>
        </w:rPr>
        <w:t xml:space="preserve"> </w:t>
      </w:r>
      <w:r w:rsidR="009D429E" w:rsidRPr="009D429E">
        <w:rPr>
          <w:rFonts w:cs="Traditional Arabic" w:hint="cs"/>
          <w:sz w:val="28"/>
          <w:szCs w:val="28"/>
          <w:rtl/>
        </w:rPr>
        <w:t>وحاسد</w:t>
      </w:r>
      <w:r w:rsidR="009D429E" w:rsidRPr="009D429E">
        <w:rPr>
          <w:rFonts w:cs="Traditional Arabic"/>
          <w:sz w:val="28"/>
          <w:szCs w:val="28"/>
          <w:rtl/>
        </w:rPr>
        <w:t xml:space="preserve"> </w:t>
      </w:r>
      <w:r w:rsidR="009D429E" w:rsidRPr="009D429E">
        <w:rPr>
          <w:rFonts w:cs="Traditional Arabic" w:hint="cs"/>
          <w:sz w:val="28"/>
          <w:szCs w:val="28"/>
          <w:rtl/>
        </w:rPr>
        <w:t>والله</w:t>
      </w:r>
      <w:r w:rsidR="009D429E" w:rsidRPr="009D429E">
        <w:rPr>
          <w:rFonts w:cs="Traditional Arabic"/>
          <w:sz w:val="28"/>
          <w:szCs w:val="28"/>
          <w:rtl/>
        </w:rPr>
        <w:t xml:space="preserve"> </w:t>
      </w:r>
      <w:r w:rsidR="009D429E" w:rsidRPr="009D429E">
        <w:rPr>
          <w:rFonts w:cs="Traditional Arabic" w:hint="cs"/>
          <w:sz w:val="28"/>
          <w:szCs w:val="28"/>
          <w:rtl/>
        </w:rPr>
        <w:t>يشفيك</w:t>
      </w:r>
      <w:r w:rsidR="009D429E" w:rsidRPr="009D429E">
        <w:rPr>
          <w:rFonts w:cs="Traditional Arabic"/>
          <w:sz w:val="28"/>
          <w:szCs w:val="28"/>
          <w:rtl/>
        </w:rPr>
        <w:t xml:space="preserve"> </w:t>
      </w:r>
      <w:r w:rsidR="009D429E">
        <w:rPr>
          <w:rFonts w:cs="Traditional Arabic" w:hint="cs"/>
          <w:sz w:val="28"/>
          <w:szCs w:val="28"/>
          <w:rtl/>
        </w:rPr>
        <w:t xml:space="preserve">. </w:t>
      </w:r>
      <w:r w:rsidR="009D429E" w:rsidRPr="009D429E">
        <w:rPr>
          <w:rFonts w:cs="Traditional Arabic" w:hint="cs"/>
          <w:sz w:val="28"/>
          <w:szCs w:val="28"/>
          <w:rtl/>
        </w:rPr>
        <w:t>فقالوا</w:t>
      </w:r>
      <w:r w:rsidR="009D429E" w:rsidRPr="009D429E">
        <w:rPr>
          <w:rFonts w:cs="Traditional Arabic"/>
          <w:sz w:val="28"/>
          <w:szCs w:val="28"/>
          <w:rtl/>
        </w:rPr>
        <w:t xml:space="preserve"> </w:t>
      </w:r>
      <w:r w:rsidR="007755EB">
        <w:rPr>
          <w:rFonts w:cs="Traditional Arabic" w:hint="cs"/>
          <w:sz w:val="28"/>
          <w:szCs w:val="28"/>
          <w:rtl/>
        </w:rPr>
        <w:t xml:space="preserve">: </w:t>
      </w:r>
      <w:r w:rsidR="009D429E" w:rsidRPr="009D429E">
        <w:rPr>
          <w:rFonts w:cs="Traditional Arabic" w:hint="cs"/>
          <w:sz w:val="28"/>
          <w:szCs w:val="28"/>
          <w:rtl/>
        </w:rPr>
        <w:t>يا</w:t>
      </w:r>
      <w:r w:rsidR="009D429E" w:rsidRPr="009D429E">
        <w:rPr>
          <w:rFonts w:cs="Traditional Arabic"/>
          <w:sz w:val="28"/>
          <w:szCs w:val="28"/>
          <w:rtl/>
        </w:rPr>
        <w:t xml:space="preserve"> </w:t>
      </w:r>
      <w:r w:rsidR="009D429E" w:rsidRPr="009D429E">
        <w:rPr>
          <w:rFonts w:cs="Traditional Arabic" w:hint="cs"/>
          <w:sz w:val="28"/>
          <w:szCs w:val="28"/>
          <w:rtl/>
        </w:rPr>
        <w:t>رسول</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أفلا</w:t>
      </w:r>
      <w:r w:rsidR="009D429E" w:rsidRPr="009D429E">
        <w:rPr>
          <w:rFonts w:cs="Traditional Arabic"/>
          <w:sz w:val="28"/>
          <w:szCs w:val="28"/>
          <w:rtl/>
        </w:rPr>
        <w:t xml:space="preserve"> </w:t>
      </w:r>
      <w:r w:rsidR="009D429E" w:rsidRPr="009D429E">
        <w:rPr>
          <w:rFonts w:cs="Traditional Arabic" w:hint="cs"/>
          <w:sz w:val="28"/>
          <w:szCs w:val="28"/>
          <w:rtl/>
        </w:rPr>
        <w:t>نأخذ</w:t>
      </w:r>
      <w:r w:rsidR="009D429E" w:rsidRPr="009D429E">
        <w:rPr>
          <w:rFonts w:cs="Traditional Arabic"/>
          <w:sz w:val="28"/>
          <w:szCs w:val="28"/>
          <w:rtl/>
        </w:rPr>
        <w:t xml:space="preserve"> </w:t>
      </w:r>
      <w:r w:rsidR="009D429E" w:rsidRPr="009D429E">
        <w:rPr>
          <w:rFonts w:cs="Traditional Arabic" w:hint="cs"/>
          <w:sz w:val="28"/>
          <w:szCs w:val="28"/>
          <w:rtl/>
        </w:rPr>
        <w:t>الخبيث</w:t>
      </w:r>
      <w:r w:rsidR="009D429E" w:rsidRPr="009D429E">
        <w:rPr>
          <w:rFonts w:cs="Traditional Arabic"/>
          <w:sz w:val="28"/>
          <w:szCs w:val="28"/>
          <w:rtl/>
        </w:rPr>
        <w:t xml:space="preserve"> </w:t>
      </w:r>
      <w:r w:rsidR="009D429E" w:rsidRPr="009D429E">
        <w:rPr>
          <w:rFonts w:cs="Traditional Arabic" w:hint="cs"/>
          <w:sz w:val="28"/>
          <w:szCs w:val="28"/>
          <w:rtl/>
        </w:rPr>
        <w:t>فنقتله</w:t>
      </w:r>
      <w:r w:rsidR="009D429E" w:rsidRPr="009D429E">
        <w:rPr>
          <w:rFonts w:cs="Traditional Arabic"/>
          <w:sz w:val="28"/>
          <w:szCs w:val="28"/>
          <w:rtl/>
        </w:rPr>
        <w:t xml:space="preserve"> </w:t>
      </w:r>
      <w:r w:rsidR="007755EB">
        <w:rPr>
          <w:rFonts w:cs="Traditional Arabic" w:hint="cs"/>
          <w:sz w:val="28"/>
          <w:szCs w:val="28"/>
          <w:rtl/>
        </w:rPr>
        <w:t xml:space="preserve">؟ </w:t>
      </w:r>
      <w:r w:rsidR="009D429E" w:rsidRPr="009D429E">
        <w:rPr>
          <w:rFonts w:cs="Traditional Arabic" w:hint="cs"/>
          <w:sz w:val="28"/>
          <w:szCs w:val="28"/>
          <w:rtl/>
        </w:rPr>
        <w:t>فقال</w:t>
      </w:r>
      <w:r w:rsidR="009D429E" w:rsidRPr="009D429E">
        <w:rPr>
          <w:rFonts w:cs="Traditional Arabic"/>
          <w:sz w:val="28"/>
          <w:szCs w:val="28"/>
          <w:rtl/>
        </w:rPr>
        <w:t xml:space="preserve"> </w:t>
      </w:r>
      <w:r w:rsidR="007755EB">
        <w:rPr>
          <w:rFonts w:cs="Traditional Arabic" w:hint="cs"/>
          <w:sz w:val="28"/>
          <w:szCs w:val="28"/>
          <w:rtl/>
        </w:rPr>
        <w:t xml:space="preserve">: </w:t>
      </w:r>
      <w:r w:rsidR="009D429E" w:rsidRPr="009D429E">
        <w:rPr>
          <w:rFonts w:cs="Traditional Arabic" w:hint="cs"/>
          <w:sz w:val="28"/>
          <w:szCs w:val="28"/>
          <w:rtl/>
        </w:rPr>
        <w:t>أما</w:t>
      </w:r>
      <w:r w:rsidR="009D429E" w:rsidRPr="009D429E">
        <w:rPr>
          <w:rFonts w:cs="Traditional Arabic"/>
          <w:sz w:val="28"/>
          <w:szCs w:val="28"/>
          <w:rtl/>
        </w:rPr>
        <w:t xml:space="preserve"> </w:t>
      </w:r>
      <w:r w:rsidR="009D429E" w:rsidRPr="009D429E">
        <w:rPr>
          <w:rFonts w:cs="Traditional Arabic" w:hint="cs"/>
          <w:sz w:val="28"/>
          <w:szCs w:val="28"/>
          <w:rtl/>
        </w:rPr>
        <w:t>أنا</w:t>
      </w:r>
      <w:r w:rsidR="009D429E" w:rsidRPr="009D429E">
        <w:rPr>
          <w:rFonts w:cs="Traditional Arabic"/>
          <w:sz w:val="28"/>
          <w:szCs w:val="28"/>
          <w:rtl/>
        </w:rPr>
        <w:t xml:space="preserve"> </w:t>
      </w:r>
      <w:r w:rsidR="009D429E" w:rsidRPr="009D429E">
        <w:rPr>
          <w:rFonts w:cs="Traditional Arabic" w:hint="cs"/>
          <w:sz w:val="28"/>
          <w:szCs w:val="28"/>
          <w:rtl/>
        </w:rPr>
        <w:t>فقد</w:t>
      </w:r>
      <w:r w:rsidR="009D429E" w:rsidRPr="009D429E">
        <w:rPr>
          <w:rFonts w:cs="Traditional Arabic"/>
          <w:sz w:val="28"/>
          <w:szCs w:val="28"/>
          <w:rtl/>
        </w:rPr>
        <w:t xml:space="preserve"> </w:t>
      </w:r>
      <w:r w:rsidR="009D429E" w:rsidRPr="009D429E">
        <w:rPr>
          <w:rFonts w:cs="Traditional Arabic" w:hint="cs"/>
          <w:sz w:val="28"/>
          <w:szCs w:val="28"/>
          <w:rtl/>
        </w:rPr>
        <w:t>شفاني</w:t>
      </w:r>
      <w:r w:rsidR="009D429E" w:rsidRPr="009D429E">
        <w:rPr>
          <w:rFonts w:cs="Traditional Arabic"/>
          <w:sz w:val="28"/>
          <w:szCs w:val="28"/>
          <w:rtl/>
        </w:rPr>
        <w:t xml:space="preserve"> </w:t>
      </w:r>
      <w:r w:rsidR="009D429E" w:rsidRPr="009D429E">
        <w:rPr>
          <w:rFonts w:cs="Traditional Arabic" w:hint="cs"/>
          <w:sz w:val="28"/>
          <w:szCs w:val="28"/>
          <w:rtl/>
        </w:rPr>
        <w:t>الله</w:t>
      </w:r>
      <w:r w:rsidR="009D429E" w:rsidRPr="009D429E">
        <w:rPr>
          <w:rFonts w:cs="Traditional Arabic"/>
          <w:sz w:val="28"/>
          <w:szCs w:val="28"/>
          <w:rtl/>
        </w:rPr>
        <w:t xml:space="preserve"> </w:t>
      </w:r>
      <w:r w:rsidR="009D429E" w:rsidRPr="009D429E">
        <w:rPr>
          <w:rFonts w:cs="Traditional Arabic" w:hint="cs"/>
          <w:sz w:val="28"/>
          <w:szCs w:val="28"/>
          <w:rtl/>
        </w:rPr>
        <w:t>وأكره</w:t>
      </w:r>
      <w:r w:rsidR="009D429E" w:rsidRPr="009D429E">
        <w:rPr>
          <w:rFonts w:cs="Traditional Arabic"/>
          <w:sz w:val="28"/>
          <w:szCs w:val="28"/>
          <w:rtl/>
        </w:rPr>
        <w:t xml:space="preserve"> </w:t>
      </w:r>
      <w:r w:rsidR="009D429E" w:rsidRPr="009D429E">
        <w:rPr>
          <w:rFonts w:cs="Traditional Arabic" w:hint="cs"/>
          <w:sz w:val="28"/>
          <w:szCs w:val="28"/>
          <w:rtl/>
        </w:rPr>
        <w:t>أن</w:t>
      </w:r>
      <w:r w:rsidR="009D429E" w:rsidRPr="009D429E">
        <w:rPr>
          <w:rFonts w:cs="Traditional Arabic"/>
          <w:sz w:val="28"/>
          <w:szCs w:val="28"/>
          <w:rtl/>
        </w:rPr>
        <w:t xml:space="preserve"> </w:t>
      </w:r>
      <w:r w:rsidR="009D429E" w:rsidRPr="009D429E">
        <w:rPr>
          <w:rFonts w:cs="Traditional Arabic" w:hint="cs"/>
          <w:sz w:val="28"/>
          <w:szCs w:val="28"/>
          <w:rtl/>
        </w:rPr>
        <w:t>أثير</w:t>
      </w:r>
      <w:r w:rsidR="009D429E" w:rsidRPr="009D429E">
        <w:rPr>
          <w:rFonts w:cs="Traditional Arabic"/>
          <w:sz w:val="28"/>
          <w:szCs w:val="28"/>
          <w:rtl/>
        </w:rPr>
        <w:t xml:space="preserve"> </w:t>
      </w:r>
      <w:r w:rsidR="009D429E" w:rsidRPr="009D429E">
        <w:rPr>
          <w:rFonts w:cs="Traditional Arabic" w:hint="cs"/>
          <w:sz w:val="28"/>
          <w:szCs w:val="28"/>
          <w:rtl/>
        </w:rPr>
        <w:t>على</w:t>
      </w:r>
      <w:r w:rsidR="009D429E" w:rsidRPr="009D429E">
        <w:rPr>
          <w:rFonts w:cs="Traditional Arabic"/>
          <w:sz w:val="28"/>
          <w:szCs w:val="28"/>
          <w:rtl/>
        </w:rPr>
        <w:t xml:space="preserve"> </w:t>
      </w:r>
      <w:r w:rsidR="009D429E" w:rsidRPr="009D429E">
        <w:rPr>
          <w:rFonts w:cs="Traditional Arabic" w:hint="cs"/>
          <w:sz w:val="28"/>
          <w:szCs w:val="28"/>
          <w:rtl/>
        </w:rPr>
        <w:t>الناس</w:t>
      </w:r>
      <w:r w:rsidR="009D429E" w:rsidRPr="009D429E">
        <w:rPr>
          <w:rFonts w:cs="Traditional Arabic"/>
          <w:sz w:val="28"/>
          <w:szCs w:val="28"/>
          <w:rtl/>
        </w:rPr>
        <w:t xml:space="preserve"> </w:t>
      </w:r>
      <w:r w:rsidR="009D429E" w:rsidRPr="009D429E">
        <w:rPr>
          <w:rFonts w:cs="Traditional Arabic" w:hint="cs"/>
          <w:sz w:val="28"/>
          <w:szCs w:val="28"/>
          <w:rtl/>
        </w:rPr>
        <w:t>شرا</w:t>
      </w:r>
      <w:r w:rsidR="007755EB">
        <w:rPr>
          <w:rFonts w:cs="Traditional Arabic" w:hint="cs"/>
          <w:sz w:val="28"/>
          <w:szCs w:val="28"/>
          <w:rtl/>
        </w:rPr>
        <w:t>ً</w:t>
      </w:r>
      <w:r w:rsidR="009D429E">
        <w:rPr>
          <w:rFonts w:cs="Traditional Arabic" w:hint="cs"/>
          <w:sz w:val="28"/>
          <w:szCs w:val="28"/>
          <w:rtl/>
        </w:rPr>
        <w:t xml:space="preserve"> . انتهى</w:t>
      </w:r>
      <w:r>
        <w:rPr>
          <w:rFonts w:cs="Traditional Arabic" w:hint="cs"/>
          <w:sz w:val="28"/>
          <w:szCs w:val="28"/>
          <w:rtl/>
        </w:rPr>
        <w:t>.</w:t>
      </w:r>
      <w:r w:rsidR="007755EB" w:rsidRPr="007755EB">
        <w:rPr>
          <w:rFonts w:hint="cs"/>
          <w:rtl/>
        </w:rPr>
        <w:t xml:space="preserve"> </w:t>
      </w:r>
      <w:r w:rsidR="007755EB" w:rsidRPr="007755EB">
        <w:rPr>
          <w:rFonts w:cs="Traditional Arabic" w:hint="cs"/>
          <w:sz w:val="28"/>
          <w:szCs w:val="28"/>
          <w:rtl/>
        </w:rPr>
        <w:t>قال</w:t>
      </w:r>
      <w:r w:rsidR="007755EB" w:rsidRPr="007755EB">
        <w:rPr>
          <w:rFonts w:cs="Traditional Arabic"/>
          <w:sz w:val="28"/>
          <w:szCs w:val="28"/>
          <w:rtl/>
        </w:rPr>
        <w:t xml:space="preserve"> </w:t>
      </w:r>
      <w:r w:rsidR="007755EB" w:rsidRPr="007755EB">
        <w:rPr>
          <w:rFonts w:cs="Traditional Arabic" w:hint="cs"/>
          <w:sz w:val="28"/>
          <w:szCs w:val="28"/>
          <w:rtl/>
        </w:rPr>
        <w:t>بن</w:t>
      </w:r>
      <w:r w:rsidR="007755EB" w:rsidRPr="007755EB">
        <w:rPr>
          <w:rFonts w:cs="Traditional Arabic"/>
          <w:sz w:val="28"/>
          <w:szCs w:val="28"/>
          <w:rtl/>
        </w:rPr>
        <w:t xml:space="preserve"> </w:t>
      </w:r>
      <w:r w:rsidR="007755EB" w:rsidRPr="007755EB">
        <w:rPr>
          <w:rFonts w:cs="Traditional Arabic" w:hint="cs"/>
          <w:sz w:val="28"/>
          <w:szCs w:val="28"/>
          <w:rtl/>
        </w:rPr>
        <w:t>حجر</w:t>
      </w:r>
      <w:r w:rsidR="007755EB" w:rsidRPr="007755EB">
        <w:rPr>
          <w:rFonts w:cs="Traditional Arabic"/>
          <w:sz w:val="28"/>
          <w:szCs w:val="28"/>
          <w:rtl/>
        </w:rPr>
        <w:t xml:space="preserve"> : </w:t>
      </w:r>
      <w:r w:rsidR="007755EB" w:rsidRPr="007755EB">
        <w:rPr>
          <w:rFonts w:cs="Traditional Arabic" w:hint="cs"/>
          <w:sz w:val="28"/>
          <w:szCs w:val="28"/>
          <w:rtl/>
        </w:rPr>
        <w:t>وفي</w:t>
      </w:r>
      <w:r w:rsidR="007755EB" w:rsidRPr="007755EB">
        <w:rPr>
          <w:rFonts w:cs="Traditional Arabic"/>
          <w:sz w:val="28"/>
          <w:szCs w:val="28"/>
          <w:rtl/>
        </w:rPr>
        <w:t xml:space="preserve"> </w:t>
      </w:r>
      <w:r w:rsidR="007755EB" w:rsidRPr="007755EB">
        <w:rPr>
          <w:rFonts w:cs="Traditional Arabic" w:hint="cs"/>
          <w:sz w:val="28"/>
          <w:szCs w:val="28"/>
          <w:rtl/>
        </w:rPr>
        <w:t>حديث</w:t>
      </w:r>
      <w:r w:rsidR="007755EB" w:rsidRPr="007755EB">
        <w:rPr>
          <w:rFonts w:cs="Traditional Arabic"/>
          <w:sz w:val="28"/>
          <w:szCs w:val="28"/>
          <w:rtl/>
        </w:rPr>
        <w:t xml:space="preserve"> </w:t>
      </w:r>
      <w:r w:rsidR="007755EB" w:rsidRPr="007755EB">
        <w:rPr>
          <w:rFonts w:cs="Traditional Arabic" w:hint="cs"/>
          <w:sz w:val="28"/>
          <w:szCs w:val="28"/>
          <w:rtl/>
        </w:rPr>
        <w:t>زيد</w:t>
      </w:r>
      <w:r w:rsidR="007755EB" w:rsidRPr="007755EB">
        <w:rPr>
          <w:rFonts w:cs="Traditional Arabic"/>
          <w:sz w:val="28"/>
          <w:szCs w:val="28"/>
          <w:rtl/>
        </w:rPr>
        <w:t xml:space="preserve"> </w:t>
      </w:r>
      <w:r w:rsidR="007755EB" w:rsidRPr="007755EB">
        <w:rPr>
          <w:rFonts w:cs="Traditional Arabic" w:hint="cs"/>
          <w:sz w:val="28"/>
          <w:szCs w:val="28"/>
          <w:rtl/>
        </w:rPr>
        <w:t>بن</w:t>
      </w:r>
      <w:r w:rsidR="007755EB" w:rsidRPr="007755EB">
        <w:rPr>
          <w:rFonts w:cs="Traditional Arabic"/>
          <w:sz w:val="28"/>
          <w:szCs w:val="28"/>
          <w:rtl/>
        </w:rPr>
        <w:t xml:space="preserve"> </w:t>
      </w:r>
      <w:r w:rsidR="007755EB" w:rsidRPr="007755EB">
        <w:rPr>
          <w:rFonts w:cs="Traditional Arabic" w:hint="cs"/>
          <w:sz w:val="28"/>
          <w:szCs w:val="28"/>
          <w:rtl/>
        </w:rPr>
        <w:t>أرقم</w:t>
      </w:r>
      <w:r w:rsidR="007755EB" w:rsidRPr="007755EB">
        <w:rPr>
          <w:rFonts w:cs="Traditional Arabic"/>
          <w:sz w:val="28"/>
          <w:szCs w:val="28"/>
          <w:rtl/>
        </w:rPr>
        <w:t xml:space="preserve"> </w:t>
      </w:r>
      <w:r w:rsidR="007755EB" w:rsidRPr="007755EB">
        <w:rPr>
          <w:rFonts w:cs="Traditional Arabic" w:hint="cs"/>
          <w:sz w:val="28"/>
          <w:szCs w:val="28"/>
          <w:rtl/>
        </w:rPr>
        <w:t>فما</w:t>
      </w:r>
      <w:r w:rsidR="007755EB" w:rsidRPr="007755EB">
        <w:rPr>
          <w:rFonts w:cs="Traditional Arabic"/>
          <w:sz w:val="28"/>
          <w:szCs w:val="28"/>
          <w:rtl/>
        </w:rPr>
        <w:t xml:space="preserve"> </w:t>
      </w:r>
      <w:r w:rsidR="007755EB" w:rsidRPr="007755EB">
        <w:rPr>
          <w:rFonts w:cs="Traditional Arabic" w:hint="cs"/>
          <w:sz w:val="28"/>
          <w:szCs w:val="28"/>
          <w:rtl/>
        </w:rPr>
        <w:t>ذكر</w:t>
      </w:r>
      <w:r w:rsidR="007755EB" w:rsidRPr="007755EB">
        <w:rPr>
          <w:rFonts w:cs="Traditional Arabic"/>
          <w:sz w:val="28"/>
          <w:szCs w:val="28"/>
          <w:rtl/>
        </w:rPr>
        <w:t xml:space="preserve"> </w:t>
      </w:r>
      <w:r w:rsidR="007755EB" w:rsidRPr="007755EB">
        <w:rPr>
          <w:rFonts w:cs="Traditional Arabic" w:hint="cs"/>
          <w:sz w:val="28"/>
          <w:szCs w:val="28"/>
          <w:rtl/>
        </w:rPr>
        <w:t>رسول</w:t>
      </w:r>
      <w:r w:rsidR="007755EB" w:rsidRPr="007755EB">
        <w:rPr>
          <w:rFonts w:cs="Traditional Arabic"/>
          <w:sz w:val="28"/>
          <w:szCs w:val="28"/>
          <w:rtl/>
        </w:rPr>
        <w:t xml:space="preserve"> </w:t>
      </w:r>
      <w:r w:rsidR="007755EB" w:rsidRPr="007755EB">
        <w:rPr>
          <w:rFonts w:cs="Traditional Arabic" w:hint="cs"/>
          <w:sz w:val="28"/>
          <w:szCs w:val="28"/>
          <w:rtl/>
        </w:rPr>
        <w:t>الله</w:t>
      </w:r>
      <w:r w:rsidR="007755EB" w:rsidRPr="007755EB">
        <w:rPr>
          <w:rFonts w:cs="Traditional Arabic"/>
          <w:sz w:val="28"/>
          <w:szCs w:val="28"/>
          <w:rtl/>
        </w:rPr>
        <w:t xml:space="preserve"> </w:t>
      </w:r>
      <w:r w:rsidR="007755EB" w:rsidRPr="007755EB">
        <w:rPr>
          <w:rFonts w:cs="Traditional Arabic" w:hint="cs"/>
          <w:sz w:val="28"/>
          <w:szCs w:val="28"/>
          <w:rtl/>
        </w:rPr>
        <w:t>صلى</w:t>
      </w:r>
      <w:r w:rsidR="007755EB" w:rsidRPr="007755EB">
        <w:rPr>
          <w:rFonts w:cs="Traditional Arabic"/>
          <w:sz w:val="28"/>
          <w:szCs w:val="28"/>
          <w:rtl/>
        </w:rPr>
        <w:t xml:space="preserve"> </w:t>
      </w:r>
      <w:r w:rsidR="007755EB" w:rsidRPr="007755EB">
        <w:rPr>
          <w:rFonts w:cs="Traditional Arabic" w:hint="cs"/>
          <w:sz w:val="28"/>
          <w:szCs w:val="28"/>
          <w:rtl/>
        </w:rPr>
        <w:t>الله</w:t>
      </w:r>
      <w:r w:rsidR="007755EB" w:rsidRPr="007755EB">
        <w:rPr>
          <w:rFonts w:cs="Traditional Arabic"/>
          <w:sz w:val="28"/>
          <w:szCs w:val="28"/>
          <w:rtl/>
        </w:rPr>
        <w:t xml:space="preserve"> </w:t>
      </w:r>
      <w:r w:rsidR="007755EB" w:rsidRPr="007755EB">
        <w:rPr>
          <w:rFonts w:cs="Traditional Arabic" w:hint="cs"/>
          <w:sz w:val="28"/>
          <w:szCs w:val="28"/>
          <w:rtl/>
        </w:rPr>
        <w:t>عليه</w:t>
      </w:r>
      <w:r w:rsidR="007755EB" w:rsidRPr="007755EB">
        <w:rPr>
          <w:rFonts w:cs="Traditional Arabic"/>
          <w:sz w:val="28"/>
          <w:szCs w:val="28"/>
          <w:rtl/>
        </w:rPr>
        <w:t xml:space="preserve"> </w:t>
      </w:r>
      <w:r w:rsidR="007755EB" w:rsidRPr="007755EB">
        <w:rPr>
          <w:rFonts w:cs="Traditional Arabic" w:hint="cs"/>
          <w:sz w:val="28"/>
          <w:szCs w:val="28"/>
          <w:rtl/>
        </w:rPr>
        <w:t>و</w:t>
      </w:r>
      <w:r w:rsidR="007755EB" w:rsidRPr="007755EB">
        <w:rPr>
          <w:rFonts w:cs="Traditional Arabic"/>
          <w:sz w:val="28"/>
          <w:szCs w:val="28"/>
          <w:rtl/>
        </w:rPr>
        <w:t xml:space="preserve"> </w:t>
      </w:r>
      <w:r w:rsidR="007755EB" w:rsidRPr="007755EB">
        <w:rPr>
          <w:rFonts w:cs="Traditional Arabic" w:hint="cs"/>
          <w:sz w:val="28"/>
          <w:szCs w:val="28"/>
          <w:rtl/>
        </w:rPr>
        <w:t>سلم</w:t>
      </w:r>
      <w:r w:rsidR="007755EB" w:rsidRPr="007755EB">
        <w:rPr>
          <w:rFonts w:cs="Traditional Arabic"/>
          <w:sz w:val="28"/>
          <w:szCs w:val="28"/>
          <w:rtl/>
        </w:rPr>
        <w:t xml:space="preserve"> </w:t>
      </w:r>
      <w:r w:rsidR="007755EB" w:rsidRPr="007755EB">
        <w:rPr>
          <w:rFonts w:cs="Traditional Arabic" w:hint="cs"/>
          <w:sz w:val="28"/>
          <w:szCs w:val="28"/>
          <w:rtl/>
        </w:rPr>
        <w:t>لذلك</w:t>
      </w:r>
      <w:r w:rsidR="007755EB" w:rsidRPr="007755EB">
        <w:rPr>
          <w:rFonts w:cs="Traditional Arabic"/>
          <w:sz w:val="28"/>
          <w:szCs w:val="28"/>
          <w:rtl/>
        </w:rPr>
        <w:t xml:space="preserve"> </w:t>
      </w:r>
      <w:r w:rsidR="007755EB" w:rsidRPr="007755EB">
        <w:rPr>
          <w:rFonts w:cs="Traditional Arabic" w:hint="cs"/>
          <w:sz w:val="28"/>
          <w:szCs w:val="28"/>
          <w:rtl/>
        </w:rPr>
        <w:t>اليهودي</w:t>
      </w:r>
      <w:r w:rsidR="007755EB" w:rsidRPr="007755EB">
        <w:rPr>
          <w:rFonts w:cs="Traditional Arabic"/>
          <w:sz w:val="28"/>
          <w:szCs w:val="28"/>
          <w:rtl/>
        </w:rPr>
        <w:t xml:space="preserve"> </w:t>
      </w:r>
      <w:r w:rsidR="007755EB" w:rsidRPr="007755EB">
        <w:rPr>
          <w:rFonts w:cs="Traditional Arabic" w:hint="cs"/>
          <w:sz w:val="28"/>
          <w:szCs w:val="28"/>
          <w:rtl/>
        </w:rPr>
        <w:t>شيئاً</w:t>
      </w:r>
      <w:r w:rsidR="007755EB" w:rsidRPr="007755EB">
        <w:rPr>
          <w:rFonts w:cs="Traditional Arabic"/>
          <w:sz w:val="28"/>
          <w:szCs w:val="28"/>
          <w:rtl/>
        </w:rPr>
        <w:t xml:space="preserve"> </w:t>
      </w:r>
      <w:r w:rsidR="007755EB" w:rsidRPr="007755EB">
        <w:rPr>
          <w:rFonts w:cs="Traditional Arabic" w:hint="cs"/>
          <w:sz w:val="28"/>
          <w:szCs w:val="28"/>
          <w:rtl/>
        </w:rPr>
        <w:t>مما</w:t>
      </w:r>
      <w:r w:rsidR="007755EB" w:rsidRPr="007755EB">
        <w:rPr>
          <w:rFonts w:cs="Traditional Arabic"/>
          <w:sz w:val="28"/>
          <w:szCs w:val="28"/>
          <w:rtl/>
        </w:rPr>
        <w:t xml:space="preserve"> </w:t>
      </w:r>
      <w:r w:rsidR="007755EB" w:rsidRPr="007755EB">
        <w:rPr>
          <w:rFonts w:cs="Traditional Arabic" w:hint="cs"/>
          <w:sz w:val="28"/>
          <w:szCs w:val="28"/>
          <w:rtl/>
        </w:rPr>
        <w:t>صنع</w:t>
      </w:r>
      <w:r w:rsidR="007755EB" w:rsidRPr="007755EB">
        <w:rPr>
          <w:rFonts w:cs="Traditional Arabic"/>
          <w:sz w:val="28"/>
          <w:szCs w:val="28"/>
          <w:rtl/>
        </w:rPr>
        <w:t xml:space="preserve"> </w:t>
      </w:r>
      <w:r w:rsidR="007755EB" w:rsidRPr="007755EB">
        <w:rPr>
          <w:rFonts w:cs="Traditional Arabic" w:hint="cs"/>
          <w:sz w:val="28"/>
          <w:szCs w:val="28"/>
          <w:rtl/>
        </w:rPr>
        <w:t>به</w:t>
      </w:r>
      <w:r w:rsidR="007755EB" w:rsidRPr="007755EB">
        <w:rPr>
          <w:rFonts w:cs="Traditional Arabic"/>
          <w:sz w:val="28"/>
          <w:szCs w:val="28"/>
          <w:rtl/>
        </w:rPr>
        <w:t xml:space="preserve"> </w:t>
      </w:r>
      <w:r w:rsidR="007755EB" w:rsidRPr="007755EB">
        <w:rPr>
          <w:rFonts w:cs="Traditional Arabic" w:hint="cs"/>
          <w:sz w:val="28"/>
          <w:szCs w:val="28"/>
          <w:rtl/>
        </w:rPr>
        <w:t>ولا</w:t>
      </w:r>
      <w:r w:rsidR="007755EB" w:rsidRPr="007755EB">
        <w:rPr>
          <w:rFonts w:cs="Traditional Arabic"/>
          <w:sz w:val="28"/>
          <w:szCs w:val="28"/>
          <w:rtl/>
        </w:rPr>
        <w:t xml:space="preserve"> </w:t>
      </w:r>
      <w:r w:rsidR="007755EB" w:rsidRPr="007755EB">
        <w:rPr>
          <w:rFonts w:cs="Traditional Arabic" w:hint="cs"/>
          <w:sz w:val="28"/>
          <w:szCs w:val="28"/>
          <w:rtl/>
        </w:rPr>
        <w:t>رآه</w:t>
      </w:r>
      <w:r w:rsidR="007755EB" w:rsidRPr="007755EB">
        <w:rPr>
          <w:rFonts w:cs="Traditional Arabic"/>
          <w:sz w:val="28"/>
          <w:szCs w:val="28"/>
          <w:rtl/>
        </w:rPr>
        <w:t xml:space="preserve"> </w:t>
      </w:r>
      <w:r w:rsidR="007755EB" w:rsidRPr="007755EB">
        <w:rPr>
          <w:rFonts w:cs="Traditional Arabic" w:hint="cs"/>
          <w:sz w:val="28"/>
          <w:szCs w:val="28"/>
          <w:rtl/>
        </w:rPr>
        <w:t>في</w:t>
      </w:r>
      <w:r w:rsidR="007755EB" w:rsidRPr="007755EB">
        <w:rPr>
          <w:rFonts w:cs="Traditional Arabic"/>
          <w:sz w:val="28"/>
          <w:szCs w:val="28"/>
          <w:rtl/>
        </w:rPr>
        <w:t xml:space="preserve"> </w:t>
      </w:r>
      <w:r w:rsidR="007755EB" w:rsidRPr="007755EB">
        <w:rPr>
          <w:rFonts w:cs="Traditional Arabic" w:hint="cs"/>
          <w:sz w:val="28"/>
          <w:szCs w:val="28"/>
          <w:rtl/>
        </w:rPr>
        <w:t>وجهه</w:t>
      </w:r>
      <w:r w:rsidR="007755EB" w:rsidRPr="007755EB">
        <w:rPr>
          <w:rFonts w:cs="Traditional Arabic"/>
          <w:sz w:val="28"/>
          <w:szCs w:val="28"/>
          <w:rtl/>
        </w:rPr>
        <w:t xml:space="preserve"> . </w:t>
      </w:r>
      <w:r w:rsidR="007755EB" w:rsidRPr="007755EB">
        <w:rPr>
          <w:rFonts w:cs="Traditional Arabic" w:hint="cs"/>
          <w:sz w:val="28"/>
          <w:szCs w:val="28"/>
          <w:rtl/>
        </w:rPr>
        <w:t>انتهى</w:t>
      </w:r>
      <w:r w:rsidR="007755EB" w:rsidRPr="007755EB">
        <w:rPr>
          <w:rFonts w:cs="Traditional Arabic"/>
          <w:sz w:val="28"/>
          <w:szCs w:val="28"/>
          <w:rtl/>
        </w:rPr>
        <w:t>.</w:t>
      </w:r>
      <w:r>
        <w:rPr>
          <w:rFonts w:cs="Traditional Arabic" w:hint="cs"/>
          <w:sz w:val="28"/>
          <w:szCs w:val="28"/>
          <w:rtl/>
        </w:rPr>
        <w:t xml:space="preserve"> وهذا من كريم أخلاقه وعظيم شمائله صلى الله عليه وسلم .</w:t>
      </w:r>
    </w:p>
    <w:p w14:paraId="1B197ED4" w14:textId="77777777" w:rsidR="00D53400" w:rsidRPr="00136FDA" w:rsidRDefault="00D53400" w:rsidP="005B0C48">
      <w:pPr>
        <w:ind w:left="-341" w:right="-284"/>
        <w:jc w:val="both"/>
        <w:rPr>
          <w:rFonts w:cs="Traditional Arabic"/>
          <w:sz w:val="28"/>
          <w:szCs w:val="28"/>
          <w:rtl/>
        </w:rPr>
      </w:pPr>
      <w:r>
        <w:rPr>
          <w:rFonts w:cs="Traditional Arabic" w:hint="cs"/>
          <w:sz w:val="28"/>
          <w:szCs w:val="28"/>
          <w:rtl/>
        </w:rPr>
        <w:t xml:space="preserve">وقال السيوطي : </w:t>
      </w:r>
      <w:r w:rsidRPr="00D53400">
        <w:rPr>
          <w:rFonts w:cs="Traditional Arabic" w:hint="cs"/>
          <w:sz w:val="28"/>
          <w:szCs w:val="28"/>
          <w:rtl/>
        </w:rPr>
        <w:t>أخرج</w:t>
      </w:r>
      <w:r w:rsidRPr="00D53400">
        <w:rPr>
          <w:rFonts w:cs="Traditional Arabic"/>
          <w:sz w:val="28"/>
          <w:szCs w:val="28"/>
          <w:rtl/>
        </w:rPr>
        <w:t xml:space="preserve"> </w:t>
      </w:r>
      <w:r w:rsidRPr="00D53400">
        <w:rPr>
          <w:rFonts w:cs="Traditional Arabic" w:hint="cs"/>
          <w:sz w:val="28"/>
          <w:szCs w:val="28"/>
          <w:rtl/>
        </w:rPr>
        <w:t>ابن</w:t>
      </w:r>
      <w:r w:rsidRPr="00D53400">
        <w:rPr>
          <w:rFonts w:cs="Traditional Arabic"/>
          <w:sz w:val="28"/>
          <w:szCs w:val="28"/>
          <w:rtl/>
        </w:rPr>
        <w:t xml:space="preserve"> </w:t>
      </w:r>
      <w:r w:rsidRPr="00D53400">
        <w:rPr>
          <w:rFonts w:cs="Traditional Arabic" w:hint="cs"/>
          <w:sz w:val="28"/>
          <w:szCs w:val="28"/>
          <w:rtl/>
        </w:rPr>
        <w:t>مردويه</w:t>
      </w:r>
      <w:r w:rsidRPr="00D53400">
        <w:rPr>
          <w:rFonts w:cs="Traditional Arabic"/>
          <w:sz w:val="28"/>
          <w:szCs w:val="28"/>
          <w:rtl/>
        </w:rPr>
        <w:t xml:space="preserve"> </w:t>
      </w:r>
      <w:r w:rsidRPr="00D53400">
        <w:rPr>
          <w:rFonts w:cs="Traditional Arabic" w:hint="cs"/>
          <w:sz w:val="28"/>
          <w:szCs w:val="28"/>
          <w:rtl/>
        </w:rPr>
        <w:t>والبيهقي</w:t>
      </w:r>
      <w:r w:rsidRPr="00D53400">
        <w:rPr>
          <w:rFonts w:cs="Traditional Arabic"/>
          <w:sz w:val="28"/>
          <w:szCs w:val="28"/>
          <w:rtl/>
        </w:rPr>
        <w:t xml:space="preserve"> </w:t>
      </w:r>
      <w:r w:rsidRPr="00D53400">
        <w:rPr>
          <w:rFonts w:cs="Traditional Arabic" w:hint="cs"/>
          <w:sz w:val="28"/>
          <w:szCs w:val="28"/>
          <w:rtl/>
        </w:rPr>
        <w:t>في</w:t>
      </w:r>
      <w:r w:rsidRPr="00D53400">
        <w:rPr>
          <w:rFonts w:cs="Traditional Arabic"/>
          <w:sz w:val="28"/>
          <w:szCs w:val="28"/>
          <w:rtl/>
        </w:rPr>
        <w:t xml:space="preserve"> </w:t>
      </w:r>
      <w:r w:rsidRPr="00D53400">
        <w:rPr>
          <w:rFonts w:cs="Traditional Arabic" w:hint="cs"/>
          <w:sz w:val="28"/>
          <w:szCs w:val="28"/>
          <w:rtl/>
        </w:rPr>
        <w:t>الدلائل</w:t>
      </w:r>
      <w:r w:rsidRPr="00D53400">
        <w:rPr>
          <w:rFonts w:cs="Traditional Arabic"/>
          <w:sz w:val="28"/>
          <w:szCs w:val="28"/>
          <w:rtl/>
        </w:rPr>
        <w:t xml:space="preserve"> </w:t>
      </w:r>
      <w:r w:rsidRPr="00D53400">
        <w:rPr>
          <w:rFonts w:cs="Traditional Arabic" w:hint="cs"/>
          <w:sz w:val="28"/>
          <w:szCs w:val="28"/>
          <w:rtl/>
        </w:rPr>
        <w:t>عن</w:t>
      </w:r>
      <w:r w:rsidRPr="00D53400">
        <w:rPr>
          <w:rFonts w:cs="Traditional Arabic"/>
          <w:sz w:val="28"/>
          <w:szCs w:val="28"/>
          <w:rtl/>
        </w:rPr>
        <w:t xml:space="preserve"> </w:t>
      </w:r>
      <w:r w:rsidRPr="00D53400">
        <w:rPr>
          <w:rFonts w:cs="Traditional Arabic" w:hint="cs"/>
          <w:sz w:val="28"/>
          <w:szCs w:val="28"/>
          <w:rtl/>
        </w:rPr>
        <w:t>عائشة</w:t>
      </w:r>
      <w:r w:rsidRPr="00D53400">
        <w:rPr>
          <w:rFonts w:cs="Traditional Arabic"/>
          <w:sz w:val="28"/>
          <w:szCs w:val="28"/>
          <w:rtl/>
        </w:rPr>
        <w:t xml:space="preserve"> </w:t>
      </w:r>
      <w:r w:rsidRPr="00D53400">
        <w:rPr>
          <w:rFonts w:cs="Traditional Arabic" w:hint="cs"/>
          <w:sz w:val="28"/>
          <w:szCs w:val="28"/>
          <w:rtl/>
        </w:rPr>
        <w:t>قالت</w:t>
      </w:r>
      <w:r w:rsidRPr="00D53400">
        <w:rPr>
          <w:rFonts w:cs="Traditional Arabic"/>
          <w:sz w:val="28"/>
          <w:szCs w:val="28"/>
          <w:rtl/>
        </w:rPr>
        <w:t xml:space="preserve"> : </w:t>
      </w:r>
      <w:r w:rsidRPr="00D53400">
        <w:rPr>
          <w:rFonts w:cs="Traditional Arabic" w:hint="cs"/>
          <w:sz w:val="28"/>
          <w:szCs w:val="28"/>
          <w:rtl/>
        </w:rPr>
        <w:t>كان</w:t>
      </w:r>
      <w:r w:rsidRPr="00D53400">
        <w:rPr>
          <w:rFonts w:cs="Traditional Arabic"/>
          <w:sz w:val="28"/>
          <w:szCs w:val="28"/>
          <w:rtl/>
        </w:rPr>
        <w:t xml:space="preserve"> </w:t>
      </w:r>
      <w:r w:rsidRPr="00D53400">
        <w:rPr>
          <w:rFonts w:cs="Traditional Arabic" w:hint="cs"/>
          <w:sz w:val="28"/>
          <w:szCs w:val="28"/>
          <w:rtl/>
        </w:rPr>
        <w:t>لرسول</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غلام</w:t>
      </w:r>
      <w:r w:rsidRPr="00D53400">
        <w:rPr>
          <w:rFonts w:cs="Traditional Arabic"/>
          <w:sz w:val="28"/>
          <w:szCs w:val="28"/>
          <w:rtl/>
        </w:rPr>
        <w:t xml:space="preserve"> </w:t>
      </w:r>
      <w:r w:rsidRPr="00D53400">
        <w:rPr>
          <w:rFonts w:cs="Traditional Arabic" w:hint="cs"/>
          <w:sz w:val="28"/>
          <w:szCs w:val="28"/>
          <w:rtl/>
        </w:rPr>
        <w:t>يهودي</w:t>
      </w:r>
      <w:r w:rsidRPr="00D53400">
        <w:rPr>
          <w:rFonts w:cs="Traditional Arabic"/>
          <w:sz w:val="28"/>
          <w:szCs w:val="28"/>
          <w:rtl/>
        </w:rPr>
        <w:t xml:space="preserve"> </w:t>
      </w:r>
      <w:r w:rsidRPr="00D53400">
        <w:rPr>
          <w:rFonts w:cs="Traditional Arabic" w:hint="cs"/>
          <w:sz w:val="28"/>
          <w:szCs w:val="28"/>
          <w:rtl/>
        </w:rPr>
        <w:t>يخدمه</w:t>
      </w:r>
      <w:r w:rsidRPr="00D53400">
        <w:rPr>
          <w:rFonts w:cs="Traditional Arabic"/>
          <w:sz w:val="28"/>
          <w:szCs w:val="28"/>
          <w:rtl/>
        </w:rPr>
        <w:t xml:space="preserve"> </w:t>
      </w:r>
      <w:r w:rsidRPr="00D53400">
        <w:rPr>
          <w:rFonts w:cs="Traditional Arabic" w:hint="cs"/>
          <w:sz w:val="28"/>
          <w:szCs w:val="28"/>
          <w:rtl/>
        </w:rPr>
        <w:t>يقال</w:t>
      </w:r>
      <w:r w:rsidRPr="00D53400">
        <w:rPr>
          <w:rFonts w:cs="Traditional Arabic"/>
          <w:sz w:val="28"/>
          <w:szCs w:val="28"/>
          <w:rtl/>
        </w:rPr>
        <w:t xml:space="preserve"> </w:t>
      </w:r>
      <w:r w:rsidRPr="00D53400">
        <w:rPr>
          <w:rFonts w:cs="Traditional Arabic" w:hint="cs"/>
          <w:sz w:val="28"/>
          <w:szCs w:val="28"/>
          <w:rtl/>
        </w:rPr>
        <w:t>له</w:t>
      </w:r>
      <w:r w:rsidRPr="00D53400">
        <w:rPr>
          <w:rFonts w:cs="Traditional Arabic"/>
          <w:sz w:val="28"/>
          <w:szCs w:val="28"/>
          <w:rtl/>
        </w:rPr>
        <w:t xml:space="preserve"> </w:t>
      </w:r>
      <w:r w:rsidRPr="00D53400">
        <w:rPr>
          <w:rFonts w:cs="Traditional Arabic" w:hint="cs"/>
          <w:sz w:val="28"/>
          <w:szCs w:val="28"/>
          <w:rtl/>
        </w:rPr>
        <w:t>لبيد</w:t>
      </w:r>
      <w:r w:rsidRPr="00D53400">
        <w:rPr>
          <w:rFonts w:cs="Traditional Arabic"/>
          <w:sz w:val="28"/>
          <w:szCs w:val="28"/>
          <w:rtl/>
        </w:rPr>
        <w:t xml:space="preserve"> </w:t>
      </w:r>
      <w:r w:rsidRPr="00D53400">
        <w:rPr>
          <w:rFonts w:cs="Traditional Arabic" w:hint="cs"/>
          <w:sz w:val="28"/>
          <w:szCs w:val="28"/>
          <w:rtl/>
        </w:rPr>
        <w:t>بن</w:t>
      </w:r>
      <w:r w:rsidRPr="00D53400">
        <w:rPr>
          <w:rFonts w:cs="Traditional Arabic"/>
          <w:sz w:val="28"/>
          <w:szCs w:val="28"/>
          <w:rtl/>
        </w:rPr>
        <w:t xml:space="preserve"> </w:t>
      </w:r>
      <w:r w:rsidRPr="00D53400">
        <w:rPr>
          <w:rFonts w:cs="Traditional Arabic" w:hint="cs"/>
          <w:sz w:val="28"/>
          <w:szCs w:val="28"/>
          <w:rtl/>
        </w:rPr>
        <w:t>أعصم</w:t>
      </w:r>
      <w:r w:rsidRPr="00D53400">
        <w:rPr>
          <w:rFonts w:cs="Traditional Arabic"/>
          <w:sz w:val="28"/>
          <w:szCs w:val="28"/>
          <w:rtl/>
        </w:rPr>
        <w:t xml:space="preserve"> </w:t>
      </w:r>
      <w:r w:rsidRPr="00D53400">
        <w:rPr>
          <w:rFonts w:cs="Traditional Arabic" w:hint="cs"/>
          <w:sz w:val="28"/>
          <w:szCs w:val="28"/>
          <w:rtl/>
        </w:rPr>
        <w:t>فلم</w:t>
      </w:r>
      <w:r w:rsidRPr="00D53400">
        <w:rPr>
          <w:rFonts w:cs="Traditional Arabic"/>
          <w:sz w:val="28"/>
          <w:szCs w:val="28"/>
          <w:rtl/>
        </w:rPr>
        <w:t xml:space="preserve"> </w:t>
      </w:r>
      <w:r w:rsidRPr="00D53400">
        <w:rPr>
          <w:rFonts w:cs="Traditional Arabic" w:hint="cs"/>
          <w:sz w:val="28"/>
          <w:szCs w:val="28"/>
          <w:rtl/>
        </w:rPr>
        <w:t>تزل</w:t>
      </w:r>
      <w:r w:rsidRPr="00D53400">
        <w:rPr>
          <w:rFonts w:cs="Traditional Arabic"/>
          <w:sz w:val="28"/>
          <w:szCs w:val="28"/>
          <w:rtl/>
        </w:rPr>
        <w:t xml:space="preserve"> </w:t>
      </w:r>
      <w:r w:rsidRPr="00D53400">
        <w:rPr>
          <w:rFonts w:cs="Traditional Arabic" w:hint="cs"/>
          <w:sz w:val="28"/>
          <w:szCs w:val="28"/>
          <w:rtl/>
        </w:rPr>
        <w:t>به</w:t>
      </w:r>
      <w:r w:rsidRPr="00D53400">
        <w:rPr>
          <w:rFonts w:cs="Traditional Arabic"/>
          <w:sz w:val="28"/>
          <w:szCs w:val="28"/>
          <w:rtl/>
        </w:rPr>
        <w:t xml:space="preserve"> </w:t>
      </w:r>
      <w:r w:rsidRPr="00D53400">
        <w:rPr>
          <w:rFonts w:cs="Traditional Arabic" w:hint="cs"/>
          <w:sz w:val="28"/>
          <w:szCs w:val="28"/>
          <w:rtl/>
        </w:rPr>
        <w:t>يهود</w:t>
      </w:r>
      <w:r w:rsidRPr="00D53400">
        <w:rPr>
          <w:rFonts w:cs="Traditional Arabic"/>
          <w:sz w:val="28"/>
          <w:szCs w:val="28"/>
          <w:rtl/>
        </w:rPr>
        <w:t xml:space="preserve"> </w:t>
      </w:r>
      <w:r w:rsidRPr="00D53400">
        <w:rPr>
          <w:rFonts w:cs="Traditional Arabic" w:hint="cs"/>
          <w:sz w:val="28"/>
          <w:szCs w:val="28"/>
          <w:rtl/>
        </w:rPr>
        <w:t>حتى</w:t>
      </w:r>
      <w:r w:rsidRPr="00D53400">
        <w:rPr>
          <w:rFonts w:cs="Traditional Arabic"/>
          <w:sz w:val="28"/>
          <w:szCs w:val="28"/>
          <w:rtl/>
        </w:rPr>
        <w:t xml:space="preserve"> </w:t>
      </w:r>
      <w:r w:rsidRPr="00D53400">
        <w:rPr>
          <w:rFonts w:cs="Traditional Arabic" w:hint="cs"/>
          <w:sz w:val="28"/>
          <w:szCs w:val="28"/>
          <w:rtl/>
        </w:rPr>
        <w:t>سحر</w:t>
      </w:r>
      <w:r w:rsidRPr="00D53400">
        <w:rPr>
          <w:rFonts w:cs="Traditional Arabic"/>
          <w:sz w:val="28"/>
          <w:szCs w:val="28"/>
          <w:rtl/>
        </w:rPr>
        <w:t xml:space="preserve"> </w:t>
      </w:r>
      <w:r w:rsidRPr="00D53400">
        <w:rPr>
          <w:rFonts w:cs="Traditional Arabic" w:hint="cs"/>
          <w:sz w:val="28"/>
          <w:szCs w:val="28"/>
          <w:rtl/>
        </w:rPr>
        <w:t>النَّبِيّ</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وكان</w:t>
      </w:r>
      <w:r w:rsidRPr="00D53400">
        <w:rPr>
          <w:rFonts w:cs="Traditional Arabic"/>
          <w:sz w:val="28"/>
          <w:szCs w:val="28"/>
          <w:rtl/>
        </w:rPr>
        <w:t xml:space="preserve"> </w:t>
      </w:r>
      <w:r w:rsidRPr="00D53400">
        <w:rPr>
          <w:rFonts w:cs="Traditional Arabic" w:hint="cs"/>
          <w:sz w:val="28"/>
          <w:szCs w:val="28"/>
          <w:rtl/>
        </w:rPr>
        <w:t>النَّبِيّ</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يذوب</w:t>
      </w:r>
      <w:r w:rsidRPr="00D53400">
        <w:rPr>
          <w:rFonts w:cs="Traditional Arabic"/>
          <w:sz w:val="28"/>
          <w:szCs w:val="28"/>
          <w:rtl/>
        </w:rPr>
        <w:t xml:space="preserve"> </w:t>
      </w:r>
      <w:r w:rsidRPr="00D53400">
        <w:rPr>
          <w:rFonts w:cs="Traditional Arabic" w:hint="cs"/>
          <w:sz w:val="28"/>
          <w:szCs w:val="28"/>
          <w:rtl/>
        </w:rPr>
        <w:t>ولا</w:t>
      </w:r>
      <w:r w:rsidRPr="00D53400">
        <w:rPr>
          <w:rFonts w:cs="Traditional Arabic"/>
          <w:sz w:val="28"/>
          <w:szCs w:val="28"/>
          <w:rtl/>
        </w:rPr>
        <w:t xml:space="preserve"> </w:t>
      </w:r>
      <w:r w:rsidRPr="00D53400">
        <w:rPr>
          <w:rFonts w:cs="Traditional Arabic" w:hint="cs"/>
          <w:sz w:val="28"/>
          <w:szCs w:val="28"/>
          <w:rtl/>
        </w:rPr>
        <w:t>يدري</w:t>
      </w:r>
      <w:r w:rsidRPr="00D53400">
        <w:rPr>
          <w:rFonts w:cs="Traditional Arabic"/>
          <w:sz w:val="28"/>
          <w:szCs w:val="28"/>
          <w:rtl/>
        </w:rPr>
        <w:t xml:space="preserve"> </w:t>
      </w:r>
      <w:r w:rsidRPr="00D53400">
        <w:rPr>
          <w:rFonts w:cs="Traditional Arabic" w:hint="cs"/>
          <w:sz w:val="28"/>
          <w:szCs w:val="28"/>
          <w:rtl/>
        </w:rPr>
        <w:t>ما</w:t>
      </w:r>
      <w:r w:rsidRPr="00D53400">
        <w:rPr>
          <w:rFonts w:cs="Traditional Arabic"/>
          <w:sz w:val="28"/>
          <w:szCs w:val="28"/>
          <w:rtl/>
        </w:rPr>
        <w:t xml:space="preserve"> </w:t>
      </w:r>
      <w:r w:rsidRPr="00D53400">
        <w:rPr>
          <w:rFonts w:cs="Traditional Arabic" w:hint="cs"/>
          <w:sz w:val="28"/>
          <w:szCs w:val="28"/>
          <w:rtl/>
        </w:rPr>
        <w:t>وجعه</w:t>
      </w:r>
      <w:r w:rsidRPr="00D53400">
        <w:rPr>
          <w:rFonts w:cs="Traditional Arabic"/>
          <w:sz w:val="28"/>
          <w:szCs w:val="28"/>
          <w:rtl/>
        </w:rPr>
        <w:t xml:space="preserve"> </w:t>
      </w:r>
      <w:r w:rsidRPr="00D53400">
        <w:rPr>
          <w:rFonts w:cs="Traditional Arabic" w:hint="cs"/>
          <w:sz w:val="28"/>
          <w:szCs w:val="28"/>
          <w:rtl/>
        </w:rPr>
        <w:t>فبينا</w:t>
      </w:r>
      <w:r w:rsidRPr="00D53400">
        <w:rPr>
          <w:rFonts w:cs="Traditional Arabic"/>
          <w:sz w:val="28"/>
          <w:szCs w:val="28"/>
          <w:rtl/>
        </w:rPr>
        <w:t xml:space="preserve"> </w:t>
      </w:r>
      <w:r w:rsidRPr="00D53400">
        <w:rPr>
          <w:rFonts w:cs="Traditional Arabic" w:hint="cs"/>
          <w:sz w:val="28"/>
          <w:szCs w:val="28"/>
          <w:rtl/>
        </w:rPr>
        <w:t>رسول</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ذات</w:t>
      </w:r>
      <w:r w:rsidRPr="00D53400">
        <w:rPr>
          <w:rFonts w:cs="Traditional Arabic"/>
          <w:sz w:val="28"/>
          <w:szCs w:val="28"/>
          <w:rtl/>
        </w:rPr>
        <w:t xml:space="preserve"> </w:t>
      </w:r>
      <w:r w:rsidRPr="00D53400">
        <w:rPr>
          <w:rFonts w:cs="Traditional Arabic" w:hint="cs"/>
          <w:sz w:val="28"/>
          <w:szCs w:val="28"/>
          <w:rtl/>
        </w:rPr>
        <w:t>ليلة</w:t>
      </w:r>
      <w:r w:rsidRPr="00D53400">
        <w:rPr>
          <w:rFonts w:cs="Traditional Arabic"/>
          <w:sz w:val="28"/>
          <w:szCs w:val="28"/>
          <w:rtl/>
        </w:rPr>
        <w:t xml:space="preserve"> </w:t>
      </w:r>
      <w:r w:rsidRPr="00D53400">
        <w:rPr>
          <w:rFonts w:cs="Traditional Arabic" w:hint="cs"/>
          <w:sz w:val="28"/>
          <w:szCs w:val="28"/>
          <w:rtl/>
        </w:rPr>
        <w:t>نائم</w:t>
      </w:r>
      <w:r w:rsidRPr="00D53400">
        <w:rPr>
          <w:rFonts w:cs="Traditional Arabic"/>
          <w:sz w:val="28"/>
          <w:szCs w:val="28"/>
          <w:rtl/>
        </w:rPr>
        <w:t xml:space="preserve"> </w:t>
      </w:r>
      <w:r w:rsidRPr="00D53400">
        <w:rPr>
          <w:rFonts w:cs="Traditional Arabic" w:hint="cs"/>
          <w:sz w:val="28"/>
          <w:szCs w:val="28"/>
          <w:rtl/>
        </w:rPr>
        <w:t>إذا</w:t>
      </w:r>
      <w:r w:rsidRPr="00D53400">
        <w:rPr>
          <w:rFonts w:cs="Traditional Arabic"/>
          <w:sz w:val="28"/>
          <w:szCs w:val="28"/>
          <w:rtl/>
        </w:rPr>
        <w:t xml:space="preserve"> </w:t>
      </w:r>
      <w:r w:rsidRPr="00D53400">
        <w:rPr>
          <w:rFonts w:cs="Traditional Arabic" w:hint="cs"/>
          <w:sz w:val="28"/>
          <w:szCs w:val="28"/>
          <w:rtl/>
        </w:rPr>
        <w:t>أتاه</w:t>
      </w:r>
      <w:r w:rsidRPr="00D53400">
        <w:rPr>
          <w:rFonts w:cs="Traditional Arabic"/>
          <w:sz w:val="28"/>
          <w:szCs w:val="28"/>
          <w:rtl/>
        </w:rPr>
        <w:t xml:space="preserve"> </w:t>
      </w:r>
      <w:r w:rsidRPr="00D53400">
        <w:rPr>
          <w:rFonts w:cs="Traditional Arabic" w:hint="cs"/>
          <w:sz w:val="28"/>
          <w:szCs w:val="28"/>
          <w:rtl/>
        </w:rPr>
        <w:t>ملكان</w:t>
      </w:r>
      <w:r w:rsidRPr="00D53400">
        <w:rPr>
          <w:rFonts w:cs="Traditional Arabic"/>
          <w:sz w:val="28"/>
          <w:szCs w:val="28"/>
          <w:rtl/>
        </w:rPr>
        <w:t xml:space="preserve"> </w:t>
      </w:r>
      <w:r w:rsidRPr="00D53400">
        <w:rPr>
          <w:rFonts w:cs="Traditional Arabic" w:hint="cs"/>
          <w:sz w:val="28"/>
          <w:szCs w:val="28"/>
          <w:rtl/>
        </w:rPr>
        <w:t>فجلس</w:t>
      </w:r>
      <w:r w:rsidRPr="00D53400">
        <w:rPr>
          <w:rFonts w:cs="Traditional Arabic"/>
          <w:sz w:val="28"/>
          <w:szCs w:val="28"/>
          <w:rtl/>
        </w:rPr>
        <w:t xml:space="preserve"> </w:t>
      </w:r>
      <w:r w:rsidRPr="00D53400">
        <w:rPr>
          <w:rFonts w:cs="Traditional Arabic" w:hint="cs"/>
          <w:sz w:val="28"/>
          <w:szCs w:val="28"/>
          <w:rtl/>
        </w:rPr>
        <w:t>أحدهما</w:t>
      </w:r>
      <w:r w:rsidRPr="00D53400">
        <w:rPr>
          <w:rFonts w:cs="Traditional Arabic"/>
          <w:sz w:val="28"/>
          <w:szCs w:val="28"/>
          <w:rtl/>
        </w:rPr>
        <w:t xml:space="preserve"> </w:t>
      </w:r>
      <w:r w:rsidRPr="00D53400">
        <w:rPr>
          <w:rFonts w:cs="Traditional Arabic" w:hint="cs"/>
          <w:sz w:val="28"/>
          <w:szCs w:val="28"/>
          <w:rtl/>
        </w:rPr>
        <w:t>عند</w:t>
      </w:r>
      <w:r w:rsidRPr="00D53400">
        <w:rPr>
          <w:rFonts w:cs="Traditional Arabic"/>
          <w:sz w:val="28"/>
          <w:szCs w:val="28"/>
          <w:rtl/>
        </w:rPr>
        <w:t xml:space="preserve"> </w:t>
      </w:r>
      <w:r w:rsidRPr="00D53400">
        <w:rPr>
          <w:rFonts w:cs="Traditional Arabic" w:hint="cs"/>
          <w:sz w:val="28"/>
          <w:szCs w:val="28"/>
          <w:rtl/>
        </w:rPr>
        <w:t>رأسه</w:t>
      </w:r>
      <w:r w:rsidRPr="00D53400">
        <w:rPr>
          <w:rFonts w:cs="Traditional Arabic"/>
          <w:sz w:val="28"/>
          <w:szCs w:val="28"/>
          <w:rtl/>
        </w:rPr>
        <w:t xml:space="preserve"> </w:t>
      </w:r>
      <w:r w:rsidRPr="00D53400">
        <w:rPr>
          <w:rFonts w:cs="Traditional Arabic" w:hint="cs"/>
          <w:sz w:val="28"/>
          <w:szCs w:val="28"/>
          <w:rtl/>
        </w:rPr>
        <w:t>والآخر</w:t>
      </w:r>
      <w:r w:rsidRPr="00D53400">
        <w:rPr>
          <w:rFonts w:cs="Traditional Arabic"/>
          <w:sz w:val="28"/>
          <w:szCs w:val="28"/>
          <w:rtl/>
        </w:rPr>
        <w:t xml:space="preserve"> </w:t>
      </w:r>
      <w:r w:rsidRPr="00D53400">
        <w:rPr>
          <w:rFonts w:cs="Traditional Arabic" w:hint="cs"/>
          <w:sz w:val="28"/>
          <w:szCs w:val="28"/>
          <w:rtl/>
        </w:rPr>
        <w:t>عند</w:t>
      </w:r>
      <w:r w:rsidRPr="00D53400">
        <w:rPr>
          <w:rFonts w:cs="Traditional Arabic"/>
          <w:sz w:val="28"/>
          <w:szCs w:val="28"/>
          <w:rtl/>
        </w:rPr>
        <w:t xml:space="preserve"> </w:t>
      </w:r>
      <w:r w:rsidRPr="00D53400">
        <w:rPr>
          <w:rFonts w:cs="Traditional Arabic" w:hint="cs"/>
          <w:sz w:val="28"/>
          <w:szCs w:val="28"/>
          <w:rtl/>
        </w:rPr>
        <w:t>رجليه</w:t>
      </w:r>
      <w:r w:rsidRPr="00D53400">
        <w:rPr>
          <w:rFonts w:cs="Traditional Arabic"/>
          <w:sz w:val="28"/>
          <w:szCs w:val="28"/>
          <w:rtl/>
        </w:rPr>
        <w:t xml:space="preserve"> </w:t>
      </w:r>
      <w:r w:rsidRPr="00D53400">
        <w:rPr>
          <w:rFonts w:cs="Traditional Arabic" w:hint="cs"/>
          <w:sz w:val="28"/>
          <w:szCs w:val="28"/>
          <w:rtl/>
        </w:rPr>
        <w:t>فقال</w:t>
      </w:r>
      <w:r w:rsidRPr="00D53400">
        <w:rPr>
          <w:rFonts w:cs="Traditional Arabic"/>
          <w:sz w:val="28"/>
          <w:szCs w:val="28"/>
          <w:rtl/>
        </w:rPr>
        <w:t xml:space="preserve"> </w:t>
      </w:r>
      <w:r w:rsidRPr="00D53400">
        <w:rPr>
          <w:rFonts w:cs="Traditional Arabic" w:hint="cs"/>
          <w:sz w:val="28"/>
          <w:szCs w:val="28"/>
          <w:rtl/>
        </w:rPr>
        <w:t>الذي</w:t>
      </w:r>
      <w:r w:rsidRPr="00D53400">
        <w:rPr>
          <w:rFonts w:cs="Traditional Arabic"/>
          <w:sz w:val="28"/>
          <w:szCs w:val="28"/>
          <w:rtl/>
        </w:rPr>
        <w:t xml:space="preserve"> </w:t>
      </w:r>
      <w:r w:rsidRPr="00D53400">
        <w:rPr>
          <w:rFonts w:cs="Traditional Arabic" w:hint="cs"/>
          <w:sz w:val="28"/>
          <w:szCs w:val="28"/>
          <w:rtl/>
        </w:rPr>
        <w:t>عند</w:t>
      </w:r>
      <w:r w:rsidRPr="00D53400">
        <w:rPr>
          <w:rFonts w:cs="Traditional Arabic"/>
          <w:sz w:val="28"/>
          <w:szCs w:val="28"/>
          <w:rtl/>
        </w:rPr>
        <w:t xml:space="preserve"> </w:t>
      </w:r>
      <w:r w:rsidRPr="00D53400">
        <w:rPr>
          <w:rFonts w:cs="Traditional Arabic" w:hint="cs"/>
          <w:sz w:val="28"/>
          <w:szCs w:val="28"/>
          <w:rtl/>
        </w:rPr>
        <w:t>رأسه</w:t>
      </w:r>
      <w:r w:rsidRPr="00D53400">
        <w:rPr>
          <w:rFonts w:cs="Traditional Arabic"/>
          <w:sz w:val="28"/>
          <w:szCs w:val="28"/>
          <w:rtl/>
        </w:rPr>
        <w:t xml:space="preserve"> </w:t>
      </w:r>
      <w:r w:rsidRPr="00D53400">
        <w:rPr>
          <w:rFonts w:cs="Traditional Arabic" w:hint="cs"/>
          <w:sz w:val="28"/>
          <w:szCs w:val="28"/>
          <w:rtl/>
        </w:rPr>
        <w:t>للذي</w:t>
      </w:r>
      <w:r w:rsidRPr="00D53400">
        <w:rPr>
          <w:rFonts w:cs="Traditional Arabic"/>
          <w:sz w:val="28"/>
          <w:szCs w:val="28"/>
          <w:rtl/>
        </w:rPr>
        <w:t xml:space="preserve"> </w:t>
      </w:r>
      <w:r w:rsidRPr="00D53400">
        <w:rPr>
          <w:rFonts w:cs="Traditional Arabic" w:hint="cs"/>
          <w:sz w:val="28"/>
          <w:szCs w:val="28"/>
          <w:rtl/>
        </w:rPr>
        <w:t>عند</w:t>
      </w:r>
      <w:r w:rsidRPr="00D53400">
        <w:rPr>
          <w:rFonts w:cs="Traditional Arabic"/>
          <w:sz w:val="28"/>
          <w:szCs w:val="28"/>
          <w:rtl/>
        </w:rPr>
        <w:t xml:space="preserve"> </w:t>
      </w:r>
      <w:r w:rsidRPr="00D53400">
        <w:rPr>
          <w:rFonts w:cs="Traditional Arabic" w:hint="cs"/>
          <w:sz w:val="28"/>
          <w:szCs w:val="28"/>
          <w:rtl/>
        </w:rPr>
        <w:t>رجليه</w:t>
      </w:r>
      <w:r w:rsidRPr="00D53400">
        <w:rPr>
          <w:rFonts w:cs="Traditional Arabic"/>
          <w:sz w:val="28"/>
          <w:szCs w:val="28"/>
          <w:rtl/>
        </w:rPr>
        <w:t xml:space="preserve"> : </w:t>
      </w:r>
      <w:r w:rsidRPr="00D53400">
        <w:rPr>
          <w:rFonts w:cs="Traditional Arabic" w:hint="cs"/>
          <w:sz w:val="28"/>
          <w:szCs w:val="28"/>
          <w:rtl/>
        </w:rPr>
        <w:t>ما</w:t>
      </w:r>
      <w:r w:rsidRPr="00D53400">
        <w:rPr>
          <w:rFonts w:cs="Traditional Arabic"/>
          <w:sz w:val="28"/>
          <w:szCs w:val="28"/>
          <w:rtl/>
        </w:rPr>
        <w:t xml:space="preserve"> </w:t>
      </w:r>
      <w:r w:rsidRPr="00D53400">
        <w:rPr>
          <w:rFonts w:cs="Traditional Arabic" w:hint="cs"/>
          <w:sz w:val="28"/>
          <w:szCs w:val="28"/>
          <w:rtl/>
        </w:rPr>
        <w:t>وجعه</w:t>
      </w:r>
      <w:r w:rsidRPr="00D53400">
        <w:rPr>
          <w:rFonts w:cs="Traditional Arabic"/>
          <w:sz w:val="28"/>
          <w:szCs w:val="28"/>
          <w:rtl/>
        </w:rPr>
        <w:t xml:space="preserve"> </w:t>
      </w:r>
      <w:r w:rsidRPr="00D53400">
        <w:rPr>
          <w:rFonts w:cs="Traditional Arabic" w:hint="cs"/>
          <w:sz w:val="28"/>
          <w:szCs w:val="28"/>
          <w:rtl/>
        </w:rPr>
        <w:t>قال</w:t>
      </w:r>
      <w:r w:rsidRPr="00D53400">
        <w:rPr>
          <w:rFonts w:cs="Traditional Arabic"/>
          <w:sz w:val="28"/>
          <w:szCs w:val="28"/>
          <w:rtl/>
        </w:rPr>
        <w:t xml:space="preserve"> : </w:t>
      </w:r>
      <w:r w:rsidRPr="00D53400">
        <w:rPr>
          <w:rFonts w:cs="Traditional Arabic" w:hint="cs"/>
          <w:sz w:val="28"/>
          <w:szCs w:val="28"/>
          <w:rtl/>
        </w:rPr>
        <w:t>مطبوب</w:t>
      </w:r>
      <w:r w:rsidRPr="00D53400">
        <w:rPr>
          <w:rFonts w:cs="Traditional Arabic"/>
          <w:sz w:val="28"/>
          <w:szCs w:val="28"/>
          <w:rtl/>
        </w:rPr>
        <w:t xml:space="preserve"> </w:t>
      </w:r>
      <w:r w:rsidRPr="00D53400">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قال</w:t>
      </w:r>
      <w:r w:rsidRPr="00D53400">
        <w:rPr>
          <w:rFonts w:cs="Traditional Arabic"/>
          <w:sz w:val="28"/>
          <w:szCs w:val="28"/>
          <w:rtl/>
        </w:rPr>
        <w:t xml:space="preserve"> : </w:t>
      </w:r>
      <w:r w:rsidRPr="00D53400">
        <w:rPr>
          <w:rFonts w:cs="Traditional Arabic" w:hint="cs"/>
          <w:sz w:val="28"/>
          <w:szCs w:val="28"/>
          <w:rtl/>
        </w:rPr>
        <w:t>من</w:t>
      </w:r>
      <w:r w:rsidRPr="00D53400">
        <w:rPr>
          <w:rFonts w:cs="Traditional Arabic"/>
          <w:sz w:val="28"/>
          <w:szCs w:val="28"/>
          <w:rtl/>
        </w:rPr>
        <w:t xml:space="preserve"> </w:t>
      </w:r>
      <w:r w:rsidRPr="00D53400">
        <w:rPr>
          <w:rFonts w:cs="Traditional Arabic" w:hint="cs"/>
          <w:sz w:val="28"/>
          <w:szCs w:val="28"/>
          <w:rtl/>
        </w:rPr>
        <w:t>طبه</w:t>
      </w:r>
      <w:r w:rsidRPr="00D53400">
        <w:rPr>
          <w:rFonts w:cs="Traditional Arabic"/>
          <w:sz w:val="28"/>
          <w:szCs w:val="28"/>
          <w:rtl/>
        </w:rPr>
        <w:t xml:space="preserve"> </w:t>
      </w:r>
      <w:r w:rsidRPr="00D53400">
        <w:rPr>
          <w:rFonts w:cs="Traditional Arabic" w:hint="cs"/>
          <w:sz w:val="28"/>
          <w:szCs w:val="28"/>
          <w:rtl/>
        </w:rPr>
        <w:t>قال</w:t>
      </w:r>
      <w:r w:rsidRPr="00D53400">
        <w:rPr>
          <w:rFonts w:cs="Traditional Arabic"/>
          <w:sz w:val="28"/>
          <w:szCs w:val="28"/>
          <w:rtl/>
        </w:rPr>
        <w:t xml:space="preserve"> : </w:t>
      </w:r>
      <w:r w:rsidRPr="00D53400">
        <w:rPr>
          <w:rFonts w:cs="Traditional Arabic" w:hint="cs"/>
          <w:sz w:val="28"/>
          <w:szCs w:val="28"/>
          <w:rtl/>
        </w:rPr>
        <w:t>لبيد</w:t>
      </w:r>
      <w:r w:rsidRPr="00D53400">
        <w:rPr>
          <w:rFonts w:cs="Traditional Arabic"/>
          <w:sz w:val="28"/>
          <w:szCs w:val="28"/>
          <w:rtl/>
        </w:rPr>
        <w:t xml:space="preserve"> </w:t>
      </w:r>
      <w:r w:rsidRPr="00D53400">
        <w:rPr>
          <w:rFonts w:cs="Traditional Arabic" w:hint="cs"/>
          <w:sz w:val="28"/>
          <w:szCs w:val="28"/>
          <w:rtl/>
        </w:rPr>
        <w:t>بن</w:t>
      </w:r>
      <w:r w:rsidRPr="00D53400">
        <w:rPr>
          <w:rFonts w:cs="Traditional Arabic"/>
          <w:sz w:val="28"/>
          <w:szCs w:val="28"/>
          <w:rtl/>
        </w:rPr>
        <w:t xml:space="preserve"> </w:t>
      </w:r>
      <w:r w:rsidRPr="00D53400">
        <w:rPr>
          <w:rFonts w:cs="Traditional Arabic" w:hint="cs"/>
          <w:sz w:val="28"/>
          <w:szCs w:val="28"/>
          <w:rtl/>
        </w:rPr>
        <w:t>أصم</w:t>
      </w:r>
      <w:r w:rsidRPr="00D53400">
        <w:rPr>
          <w:rFonts w:cs="Traditional Arabic"/>
          <w:sz w:val="28"/>
          <w:szCs w:val="28"/>
          <w:rtl/>
        </w:rPr>
        <w:t xml:space="preserve">  </w:t>
      </w:r>
      <w:r w:rsidRPr="00D53400">
        <w:rPr>
          <w:rFonts w:cs="Traditional Arabic" w:hint="cs"/>
          <w:sz w:val="28"/>
          <w:szCs w:val="28"/>
          <w:rtl/>
        </w:rPr>
        <w:t>قال</w:t>
      </w:r>
      <w:r w:rsidRPr="00D53400">
        <w:rPr>
          <w:rFonts w:cs="Traditional Arabic"/>
          <w:sz w:val="28"/>
          <w:szCs w:val="28"/>
          <w:rtl/>
        </w:rPr>
        <w:t xml:space="preserve"> : </w:t>
      </w:r>
      <w:r w:rsidRPr="00D53400">
        <w:rPr>
          <w:rFonts w:cs="Traditional Arabic" w:hint="cs"/>
          <w:sz w:val="28"/>
          <w:szCs w:val="28"/>
          <w:rtl/>
        </w:rPr>
        <w:t>بم</w:t>
      </w:r>
      <w:r w:rsidRPr="00D53400">
        <w:rPr>
          <w:rFonts w:cs="Traditional Arabic"/>
          <w:sz w:val="28"/>
          <w:szCs w:val="28"/>
          <w:rtl/>
        </w:rPr>
        <w:t xml:space="preserve"> </w:t>
      </w:r>
      <w:r w:rsidRPr="00D53400">
        <w:rPr>
          <w:rFonts w:cs="Traditional Arabic" w:hint="cs"/>
          <w:sz w:val="28"/>
          <w:szCs w:val="28"/>
          <w:rtl/>
        </w:rPr>
        <w:t>طبه</w:t>
      </w:r>
      <w:r w:rsidRPr="00D53400">
        <w:rPr>
          <w:rFonts w:cs="Traditional Arabic"/>
          <w:sz w:val="28"/>
          <w:szCs w:val="28"/>
          <w:rtl/>
        </w:rPr>
        <w:t xml:space="preserve"> </w:t>
      </w:r>
      <w:r w:rsidR="00E55A95">
        <w:rPr>
          <w:rFonts w:cs="Traditional Arabic" w:hint="cs"/>
          <w:sz w:val="28"/>
          <w:szCs w:val="28"/>
          <w:rtl/>
        </w:rPr>
        <w:t xml:space="preserve">. </w:t>
      </w:r>
      <w:r w:rsidRPr="00D53400">
        <w:rPr>
          <w:rFonts w:cs="Traditional Arabic" w:hint="cs"/>
          <w:sz w:val="28"/>
          <w:szCs w:val="28"/>
          <w:rtl/>
        </w:rPr>
        <w:t>قال</w:t>
      </w:r>
      <w:r w:rsidRPr="00D53400">
        <w:rPr>
          <w:rFonts w:cs="Traditional Arabic"/>
          <w:sz w:val="28"/>
          <w:szCs w:val="28"/>
          <w:rtl/>
        </w:rPr>
        <w:t xml:space="preserve"> : </w:t>
      </w:r>
      <w:r w:rsidRPr="00D53400">
        <w:rPr>
          <w:rFonts w:cs="Traditional Arabic" w:hint="cs"/>
          <w:sz w:val="28"/>
          <w:szCs w:val="28"/>
          <w:rtl/>
        </w:rPr>
        <w:t>بمشط</w:t>
      </w:r>
      <w:r w:rsidRPr="00D53400">
        <w:rPr>
          <w:rFonts w:cs="Traditional Arabic"/>
          <w:sz w:val="28"/>
          <w:szCs w:val="28"/>
          <w:rtl/>
        </w:rPr>
        <w:t xml:space="preserve"> </w:t>
      </w:r>
      <w:r w:rsidRPr="00D53400">
        <w:rPr>
          <w:rFonts w:cs="Traditional Arabic" w:hint="cs"/>
          <w:sz w:val="28"/>
          <w:szCs w:val="28"/>
          <w:rtl/>
        </w:rPr>
        <w:t>ومشاطة</w:t>
      </w:r>
      <w:r w:rsidRPr="00D53400">
        <w:rPr>
          <w:rFonts w:cs="Traditional Arabic"/>
          <w:sz w:val="28"/>
          <w:szCs w:val="28"/>
          <w:rtl/>
        </w:rPr>
        <w:t xml:space="preserve"> </w:t>
      </w:r>
      <w:r w:rsidRPr="00D53400">
        <w:rPr>
          <w:rFonts w:cs="Traditional Arabic" w:hint="cs"/>
          <w:sz w:val="28"/>
          <w:szCs w:val="28"/>
          <w:rtl/>
        </w:rPr>
        <w:t>وجف</w:t>
      </w:r>
      <w:r w:rsidRPr="00D53400">
        <w:rPr>
          <w:rFonts w:cs="Traditional Arabic"/>
          <w:sz w:val="28"/>
          <w:szCs w:val="28"/>
          <w:rtl/>
        </w:rPr>
        <w:t xml:space="preserve"> </w:t>
      </w:r>
      <w:r w:rsidRPr="00D53400">
        <w:rPr>
          <w:rFonts w:cs="Traditional Arabic" w:hint="cs"/>
          <w:sz w:val="28"/>
          <w:szCs w:val="28"/>
          <w:rtl/>
        </w:rPr>
        <w:t>طلعة</w:t>
      </w:r>
      <w:r w:rsidRPr="00D53400">
        <w:rPr>
          <w:rFonts w:cs="Traditional Arabic"/>
          <w:sz w:val="28"/>
          <w:szCs w:val="28"/>
          <w:rtl/>
        </w:rPr>
        <w:t xml:space="preserve"> </w:t>
      </w:r>
      <w:r w:rsidRPr="00D53400">
        <w:rPr>
          <w:rFonts w:cs="Traditional Arabic" w:hint="cs"/>
          <w:sz w:val="28"/>
          <w:szCs w:val="28"/>
          <w:rtl/>
        </w:rPr>
        <w:t>ذكر</w:t>
      </w:r>
      <w:r w:rsidRPr="00D53400">
        <w:rPr>
          <w:rFonts w:cs="Traditional Arabic"/>
          <w:sz w:val="28"/>
          <w:szCs w:val="28"/>
          <w:rtl/>
        </w:rPr>
        <w:t xml:space="preserve"> </w:t>
      </w:r>
      <w:r w:rsidRPr="00D53400">
        <w:rPr>
          <w:rFonts w:cs="Traditional Arabic" w:hint="cs"/>
          <w:sz w:val="28"/>
          <w:szCs w:val="28"/>
          <w:rtl/>
        </w:rPr>
        <w:t>بذي</w:t>
      </w:r>
      <w:r w:rsidRPr="00D53400">
        <w:rPr>
          <w:rFonts w:cs="Traditional Arabic"/>
          <w:sz w:val="28"/>
          <w:szCs w:val="28"/>
          <w:rtl/>
        </w:rPr>
        <w:t xml:space="preserve"> </w:t>
      </w:r>
      <w:r w:rsidRPr="00D53400">
        <w:rPr>
          <w:rFonts w:cs="Traditional Arabic" w:hint="cs"/>
          <w:sz w:val="28"/>
          <w:szCs w:val="28"/>
          <w:rtl/>
        </w:rPr>
        <w:t>أروان</w:t>
      </w:r>
      <w:r w:rsidRPr="00D53400">
        <w:rPr>
          <w:rFonts w:cs="Traditional Arabic"/>
          <w:sz w:val="28"/>
          <w:szCs w:val="28"/>
          <w:rtl/>
        </w:rPr>
        <w:t xml:space="preserve"> </w:t>
      </w:r>
      <w:r w:rsidRPr="00D53400">
        <w:rPr>
          <w:rFonts w:cs="Traditional Arabic" w:hint="cs"/>
          <w:sz w:val="28"/>
          <w:szCs w:val="28"/>
          <w:rtl/>
        </w:rPr>
        <w:t>وهي</w:t>
      </w:r>
      <w:r w:rsidRPr="00D53400">
        <w:rPr>
          <w:rFonts w:cs="Traditional Arabic"/>
          <w:sz w:val="28"/>
          <w:szCs w:val="28"/>
          <w:rtl/>
        </w:rPr>
        <w:t xml:space="preserve"> </w:t>
      </w:r>
      <w:r w:rsidRPr="00D53400">
        <w:rPr>
          <w:rFonts w:cs="Traditional Arabic" w:hint="cs"/>
          <w:sz w:val="28"/>
          <w:szCs w:val="28"/>
          <w:rtl/>
        </w:rPr>
        <w:t>تحت</w:t>
      </w:r>
      <w:r w:rsidRPr="00D53400">
        <w:rPr>
          <w:rFonts w:cs="Traditional Arabic"/>
          <w:sz w:val="28"/>
          <w:szCs w:val="28"/>
          <w:rtl/>
        </w:rPr>
        <w:t xml:space="preserve"> </w:t>
      </w:r>
      <w:r w:rsidRPr="00D53400">
        <w:rPr>
          <w:rFonts w:cs="Traditional Arabic" w:hint="cs"/>
          <w:sz w:val="28"/>
          <w:szCs w:val="28"/>
          <w:rtl/>
        </w:rPr>
        <w:t>راعوفة</w:t>
      </w:r>
      <w:r w:rsidRPr="00D53400">
        <w:rPr>
          <w:rFonts w:cs="Traditional Arabic"/>
          <w:sz w:val="28"/>
          <w:szCs w:val="28"/>
          <w:rtl/>
        </w:rPr>
        <w:t xml:space="preserve"> </w:t>
      </w:r>
      <w:r w:rsidRPr="00D53400">
        <w:rPr>
          <w:rFonts w:cs="Traditional Arabic" w:hint="cs"/>
          <w:sz w:val="28"/>
          <w:szCs w:val="28"/>
          <w:rtl/>
        </w:rPr>
        <w:t>البئر</w:t>
      </w:r>
      <w:r w:rsidRPr="00D53400">
        <w:rPr>
          <w:rFonts w:cs="Traditional Arabic"/>
          <w:sz w:val="28"/>
          <w:szCs w:val="28"/>
          <w:rtl/>
        </w:rPr>
        <w:t xml:space="preserve"> </w:t>
      </w:r>
      <w:r w:rsidRPr="00D53400">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فلما</w:t>
      </w:r>
      <w:r w:rsidRPr="00D53400">
        <w:rPr>
          <w:rFonts w:cs="Traditional Arabic"/>
          <w:sz w:val="28"/>
          <w:szCs w:val="28"/>
          <w:rtl/>
        </w:rPr>
        <w:t xml:space="preserve"> </w:t>
      </w:r>
      <w:r w:rsidRPr="00D53400">
        <w:rPr>
          <w:rFonts w:cs="Traditional Arabic" w:hint="cs"/>
          <w:sz w:val="28"/>
          <w:szCs w:val="28"/>
          <w:rtl/>
        </w:rPr>
        <w:t>أصبح</w:t>
      </w:r>
      <w:r w:rsidRPr="00D53400">
        <w:rPr>
          <w:rFonts w:cs="Traditional Arabic"/>
          <w:sz w:val="28"/>
          <w:szCs w:val="28"/>
          <w:rtl/>
        </w:rPr>
        <w:t xml:space="preserve"> </w:t>
      </w:r>
      <w:r w:rsidRPr="00D53400">
        <w:rPr>
          <w:rFonts w:cs="Traditional Arabic" w:hint="cs"/>
          <w:sz w:val="28"/>
          <w:szCs w:val="28"/>
          <w:rtl/>
        </w:rPr>
        <w:t>رسول</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غدا</w:t>
      </w:r>
      <w:r w:rsidRPr="00D53400">
        <w:rPr>
          <w:rFonts w:cs="Traditional Arabic"/>
          <w:sz w:val="28"/>
          <w:szCs w:val="28"/>
          <w:rtl/>
        </w:rPr>
        <w:t xml:space="preserve"> </w:t>
      </w:r>
      <w:r w:rsidRPr="00D53400">
        <w:rPr>
          <w:rFonts w:cs="Traditional Arabic" w:hint="cs"/>
          <w:sz w:val="28"/>
          <w:szCs w:val="28"/>
          <w:rtl/>
        </w:rPr>
        <w:t>ومعه</w:t>
      </w:r>
      <w:r w:rsidRPr="00D53400">
        <w:rPr>
          <w:rFonts w:cs="Traditional Arabic"/>
          <w:sz w:val="28"/>
          <w:szCs w:val="28"/>
          <w:rtl/>
        </w:rPr>
        <w:t xml:space="preserve"> </w:t>
      </w:r>
      <w:r w:rsidRPr="00D53400">
        <w:rPr>
          <w:rFonts w:cs="Traditional Arabic" w:hint="cs"/>
          <w:sz w:val="28"/>
          <w:szCs w:val="28"/>
          <w:rtl/>
        </w:rPr>
        <w:t>أصحابه</w:t>
      </w:r>
      <w:r w:rsidRPr="00D53400">
        <w:rPr>
          <w:rFonts w:cs="Traditional Arabic"/>
          <w:sz w:val="28"/>
          <w:szCs w:val="28"/>
          <w:rtl/>
        </w:rPr>
        <w:t xml:space="preserve"> </w:t>
      </w:r>
      <w:r w:rsidRPr="00D53400">
        <w:rPr>
          <w:rFonts w:cs="Traditional Arabic" w:hint="cs"/>
          <w:sz w:val="28"/>
          <w:szCs w:val="28"/>
          <w:rtl/>
        </w:rPr>
        <w:t>إلى</w:t>
      </w:r>
      <w:r w:rsidRPr="00D53400">
        <w:rPr>
          <w:rFonts w:cs="Traditional Arabic"/>
          <w:sz w:val="28"/>
          <w:szCs w:val="28"/>
          <w:rtl/>
        </w:rPr>
        <w:t xml:space="preserve"> </w:t>
      </w:r>
      <w:r w:rsidRPr="00D53400">
        <w:rPr>
          <w:rFonts w:cs="Traditional Arabic" w:hint="cs"/>
          <w:sz w:val="28"/>
          <w:szCs w:val="28"/>
          <w:rtl/>
        </w:rPr>
        <w:t>البئر</w:t>
      </w:r>
      <w:r w:rsidRPr="00D53400">
        <w:rPr>
          <w:rFonts w:cs="Traditional Arabic"/>
          <w:sz w:val="28"/>
          <w:szCs w:val="28"/>
          <w:rtl/>
        </w:rPr>
        <w:t xml:space="preserve"> </w:t>
      </w:r>
      <w:r w:rsidR="00643EDF">
        <w:rPr>
          <w:rFonts w:cs="Traditional Arabic" w:hint="cs"/>
          <w:sz w:val="28"/>
          <w:szCs w:val="28"/>
          <w:rtl/>
        </w:rPr>
        <w:t xml:space="preserve">، </w:t>
      </w:r>
      <w:r w:rsidRPr="00D53400">
        <w:rPr>
          <w:rFonts w:cs="Traditional Arabic" w:hint="cs"/>
          <w:sz w:val="28"/>
          <w:szCs w:val="28"/>
          <w:rtl/>
        </w:rPr>
        <w:t>فنزل</w:t>
      </w:r>
      <w:r w:rsidRPr="00D53400">
        <w:rPr>
          <w:rFonts w:cs="Traditional Arabic"/>
          <w:sz w:val="28"/>
          <w:szCs w:val="28"/>
          <w:rtl/>
        </w:rPr>
        <w:t xml:space="preserve"> </w:t>
      </w:r>
      <w:r w:rsidRPr="00D53400">
        <w:rPr>
          <w:rFonts w:cs="Traditional Arabic" w:hint="cs"/>
          <w:sz w:val="28"/>
          <w:szCs w:val="28"/>
          <w:rtl/>
        </w:rPr>
        <w:t>رجل</w:t>
      </w:r>
      <w:r w:rsidR="00643EDF">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فاستخرج</w:t>
      </w:r>
      <w:r w:rsidRPr="00D53400">
        <w:rPr>
          <w:rFonts w:cs="Traditional Arabic"/>
          <w:sz w:val="28"/>
          <w:szCs w:val="28"/>
          <w:rtl/>
        </w:rPr>
        <w:t xml:space="preserve"> </w:t>
      </w:r>
      <w:r w:rsidRPr="00D53400">
        <w:rPr>
          <w:rFonts w:cs="Traditional Arabic" w:hint="cs"/>
          <w:sz w:val="28"/>
          <w:szCs w:val="28"/>
          <w:rtl/>
        </w:rPr>
        <w:t>جف</w:t>
      </w:r>
      <w:r w:rsidRPr="00D53400">
        <w:rPr>
          <w:rFonts w:cs="Traditional Arabic"/>
          <w:sz w:val="28"/>
          <w:szCs w:val="28"/>
          <w:rtl/>
        </w:rPr>
        <w:t xml:space="preserve"> </w:t>
      </w:r>
      <w:r w:rsidRPr="00D53400">
        <w:rPr>
          <w:rFonts w:cs="Traditional Arabic" w:hint="cs"/>
          <w:sz w:val="28"/>
          <w:szCs w:val="28"/>
          <w:rtl/>
        </w:rPr>
        <w:t>طلعة</w:t>
      </w:r>
      <w:r w:rsidR="00643EDF">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من</w:t>
      </w:r>
      <w:r w:rsidRPr="00D53400">
        <w:rPr>
          <w:rFonts w:cs="Traditional Arabic"/>
          <w:sz w:val="28"/>
          <w:szCs w:val="28"/>
          <w:rtl/>
        </w:rPr>
        <w:t xml:space="preserve"> </w:t>
      </w:r>
      <w:r w:rsidRPr="00D53400">
        <w:rPr>
          <w:rFonts w:cs="Traditional Arabic" w:hint="cs"/>
          <w:sz w:val="28"/>
          <w:szCs w:val="28"/>
          <w:rtl/>
        </w:rPr>
        <w:t>تحب</w:t>
      </w:r>
      <w:r w:rsidRPr="00D53400">
        <w:rPr>
          <w:rFonts w:cs="Traditional Arabic"/>
          <w:sz w:val="28"/>
          <w:szCs w:val="28"/>
          <w:rtl/>
        </w:rPr>
        <w:t xml:space="preserve"> </w:t>
      </w:r>
      <w:r w:rsidRPr="00D53400">
        <w:rPr>
          <w:rFonts w:cs="Traditional Arabic" w:hint="cs"/>
          <w:sz w:val="28"/>
          <w:szCs w:val="28"/>
          <w:rtl/>
        </w:rPr>
        <w:t>الراعوفة</w:t>
      </w:r>
      <w:r w:rsidRPr="00D53400">
        <w:rPr>
          <w:rFonts w:cs="Traditional Arabic"/>
          <w:sz w:val="28"/>
          <w:szCs w:val="28"/>
          <w:rtl/>
        </w:rPr>
        <w:t xml:space="preserve"> </w:t>
      </w:r>
      <w:r w:rsidR="00643EDF">
        <w:rPr>
          <w:rFonts w:cs="Traditional Arabic" w:hint="cs"/>
          <w:sz w:val="28"/>
          <w:szCs w:val="28"/>
          <w:rtl/>
        </w:rPr>
        <w:t xml:space="preserve">، </w:t>
      </w:r>
      <w:r w:rsidRPr="00D53400">
        <w:rPr>
          <w:rFonts w:cs="Traditional Arabic" w:hint="cs"/>
          <w:sz w:val="28"/>
          <w:szCs w:val="28"/>
          <w:rtl/>
        </w:rPr>
        <w:t>فإذا</w:t>
      </w:r>
      <w:r w:rsidRPr="00D53400">
        <w:rPr>
          <w:rFonts w:cs="Traditional Arabic"/>
          <w:sz w:val="28"/>
          <w:szCs w:val="28"/>
          <w:rtl/>
        </w:rPr>
        <w:t xml:space="preserve"> </w:t>
      </w:r>
      <w:r w:rsidRPr="00D53400">
        <w:rPr>
          <w:rFonts w:cs="Traditional Arabic" w:hint="cs"/>
          <w:sz w:val="28"/>
          <w:szCs w:val="28"/>
          <w:rtl/>
        </w:rPr>
        <w:t>فيها</w:t>
      </w:r>
      <w:r w:rsidRPr="00D53400">
        <w:rPr>
          <w:rFonts w:cs="Traditional Arabic"/>
          <w:sz w:val="28"/>
          <w:szCs w:val="28"/>
          <w:rtl/>
        </w:rPr>
        <w:t xml:space="preserve"> </w:t>
      </w:r>
      <w:r w:rsidRPr="00D53400">
        <w:rPr>
          <w:rFonts w:cs="Traditional Arabic" w:hint="cs"/>
          <w:sz w:val="28"/>
          <w:szCs w:val="28"/>
          <w:rtl/>
        </w:rPr>
        <w:t>مشط</w:t>
      </w:r>
      <w:r w:rsidRPr="00D53400">
        <w:rPr>
          <w:rFonts w:cs="Traditional Arabic"/>
          <w:sz w:val="28"/>
          <w:szCs w:val="28"/>
          <w:rtl/>
        </w:rPr>
        <w:t xml:space="preserve"> </w:t>
      </w:r>
      <w:r w:rsidRPr="00D53400">
        <w:rPr>
          <w:rFonts w:cs="Traditional Arabic" w:hint="cs"/>
          <w:sz w:val="28"/>
          <w:szCs w:val="28"/>
          <w:rtl/>
        </w:rPr>
        <w:t>رسول</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ومن</w:t>
      </w:r>
      <w:r w:rsidRPr="00D53400">
        <w:rPr>
          <w:rFonts w:cs="Traditional Arabic"/>
          <w:sz w:val="28"/>
          <w:szCs w:val="28"/>
          <w:rtl/>
        </w:rPr>
        <w:t xml:space="preserve"> </w:t>
      </w:r>
      <w:r w:rsidRPr="00D53400">
        <w:rPr>
          <w:rFonts w:cs="Traditional Arabic" w:hint="cs"/>
          <w:sz w:val="28"/>
          <w:szCs w:val="28"/>
          <w:rtl/>
        </w:rPr>
        <w:t>مشاطة</w:t>
      </w:r>
      <w:r w:rsidRPr="00D53400">
        <w:rPr>
          <w:rFonts w:cs="Traditional Arabic"/>
          <w:sz w:val="28"/>
          <w:szCs w:val="28"/>
          <w:rtl/>
        </w:rPr>
        <w:t xml:space="preserve"> </w:t>
      </w:r>
      <w:r w:rsidRPr="00D53400">
        <w:rPr>
          <w:rFonts w:cs="Traditional Arabic" w:hint="cs"/>
          <w:sz w:val="28"/>
          <w:szCs w:val="28"/>
          <w:rtl/>
        </w:rPr>
        <w:t>رأسه</w:t>
      </w:r>
      <w:r w:rsidRPr="00D53400">
        <w:rPr>
          <w:rFonts w:cs="Traditional Arabic"/>
          <w:sz w:val="28"/>
          <w:szCs w:val="28"/>
          <w:rtl/>
        </w:rPr>
        <w:t xml:space="preserve"> </w:t>
      </w:r>
      <w:r w:rsidR="00643EDF">
        <w:rPr>
          <w:rFonts w:cs="Traditional Arabic" w:hint="cs"/>
          <w:sz w:val="28"/>
          <w:szCs w:val="28"/>
          <w:rtl/>
        </w:rPr>
        <w:t xml:space="preserve">، </w:t>
      </w:r>
      <w:r w:rsidRPr="00D53400">
        <w:rPr>
          <w:rFonts w:cs="Traditional Arabic" w:hint="cs"/>
          <w:sz w:val="28"/>
          <w:szCs w:val="28"/>
          <w:rtl/>
        </w:rPr>
        <w:t>وإذا</w:t>
      </w:r>
      <w:r w:rsidRPr="00D53400">
        <w:rPr>
          <w:rFonts w:cs="Traditional Arabic"/>
          <w:sz w:val="28"/>
          <w:szCs w:val="28"/>
          <w:rtl/>
        </w:rPr>
        <w:t xml:space="preserve"> </w:t>
      </w:r>
      <w:r w:rsidRPr="00D53400">
        <w:rPr>
          <w:rFonts w:cs="Traditional Arabic" w:hint="cs"/>
          <w:sz w:val="28"/>
          <w:szCs w:val="28"/>
          <w:rtl/>
        </w:rPr>
        <w:t>تمثال</w:t>
      </w:r>
      <w:r w:rsidR="00643EDF">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من</w:t>
      </w:r>
      <w:r w:rsidRPr="00D53400">
        <w:rPr>
          <w:rFonts w:cs="Traditional Arabic"/>
          <w:sz w:val="28"/>
          <w:szCs w:val="28"/>
          <w:rtl/>
        </w:rPr>
        <w:t xml:space="preserve"> </w:t>
      </w:r>
      <w:r w:rsidRPr="00D53400">
        <w:rPr>
          <w:rFonts w:cs="Traditional Arabic" w:hint="cs"/>
          <w:sz w:val="28"/>
          <w:szCs w:val="28"/>
          <w:rtl/>
        </w:rPr>
        <w:t>شمع</w:t>
      </w:r>
      <w:r w:rsidRPr="00D53400">
        <w:rPr>
          <w:rFonts w:cs="Traditional Arabic"/>
          <w:sz w:val="28"/>
          <w:szCs w:val="28"/>
          <w:rtl/>
        </w:rPr>
        <w:t xml:space="preserve"> </w:t>
      </w:r>
      <w:r w:rsidRPr="00D53400">
        <w:rPr>
          <w:rFonts w:cs="Traditional Arabic" w:hint="cs"/>
          <w:sz w:val="28"/>
          <w:szCs w:val="28"/>
          <w:rtl/>
        </w:rPr>
        <w:t>تمثال</w:t>
      </w:r>
      <w:r w:rsidRPr="00D53400">
        <w:rPr>
          <w:rFonts w:cs="Traditional Arabic"/>
          <w:sz w:val="28"/>
          <w:szCs w:val="28"/>
          <w:rtl/>
        </w:rPr>
        <w:t xml:space="preserve"> </w:t>
      </w:r>
      <w:r w:rsidRPr="00D53400">
        <w:rPr>
          <w:rFonts w:cs="Traditional Arabic" w:hint="cs"/>
          <w:sz w:val="28"/>
          <w:szCs w:val="28"/>
          <w:rtl/>
        </w:rPr>
        <w:t>رسول</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صلى</w:t>
      </w:r>
      <w:r w:rsidRPr="00D53400">
        <w:rPr>
          <w:rFonts w:cs="Traditional Arabic"/>
          <w:sz w:val="28"/>
          <w:szCs w:val="28"/>
          <w:rtl/>
        </w:rPr>
        <w:t xml:space="preserve"> </w:t>
      </w:r>
      <w:r w:rsidRPr="00D53400">
        <w:rPr>
          <w:rFonts w:cs="Traditional Arabic" w:hint="cs"/>
          <w:sz w:val="28"/>
          <w:szCs w:val="28"/>
          <w:rtl/>
        </w:rPr>
        <w:t>الله</w:t>
      </w:r>
      <w:r w:rsidRPr="00D53400">
        <w:rPr>
          <w:rFonts w:cs="Traditional Arabic"/>
          <w:sz w:val="28"/>
          <w:szCs w:val="28"/>
          <w:rtl/>
        </w:rPr>
        <w:t xml:space="preserve"> </w:t>
      </w:r>
      <w:r w:rsidRPr="00D53400">
        <w:rPr>
          <w:rFonts w:cs="Traditional Arabic" w:hint="cs"/>
          <w:sz w:val="28"/>
          <w:szCs w:val="28"/>
          <w:rtl/>
        </w:rPr>
        <w:t>عليه</w:t>
      </w:r>
      <w:r w:rsidRPr="00D53400">
        <w:rPr>
          <w:rFonts w:cs="Traditional Arabic"/>
          <w:sz w:val="28"/>
          <w:szCs w:val="28"/>
          <w:rtl/>
        </w:rPr>
        <w:t xml:space="preserve"> </w:t>
      </w:r>
      <w:r w:rsidRPr="00D53400">
        <w:rPr>
          <w:rFonts w:cs="Traditional Arabic" w:hint="cs"/>
          <w:sz w:val="28"/>
          <w:szCs w:val="28"/>
          <w:rtl/>
        </w:rPr>
        <w:t>وسلم</w:t>
      </w:r>
      <w:r w:rsidRPr="00D53400">
        <w:rPr>
          <w:rFonts w:cs="Traditional Arabic"/>
          <w:sz w:val="28"/>
          <w:szCs w:val="28"/>
          <w:rtl/>
        </w:rPr>
        <w:t xml:space="preserve"> </w:t>
      </w:r>
      <w:r w:rsidRPr="00D53400">
        <w:rPr>
          <w:rFonts w:cs="Traditional Arabic" w:hint="cs"/>
          <w:sz w:val="28"/>
          <w:szCs w:val="28"/>
          <w:rtl/>
        </w:rPr>
        <w:t>وإذا</w:t>
      </w:r>
      <w:r w:rsidRPr="00D53400">
        <w:rPr>
          <w:rFonts w:cs="Traditional Arabic"/>
          <w:sz w:val="28"/>
          <w:szCs w:val="28"/>
          <w:rtl/>
        </w:rPr>
        <w:t xml:space="preserve"> </w:t>
      </w:r>
      <w:r w:rsidRPr="00D53400">
        <w:rPr>
          <w:rFonts w:cs="Traditional Arabic" w:hint="cs"/>
          <w:sz w:val="28"/>
          <w:szCs w:val="28"/>
          <w:rtl/>
        </w:rPr>
        <w:t>فيها</w:t>
      </w:r>
      <w:r w:rsidRPr="00D53400">
        <w:rPr>
          <w:rFonts w:cs="Traditional Arabic"/>
          <w:sz w:val="28"/>
          <w:szCs w:val="28"/>
          <w:rtl/>
        </w:rPr>
        <w:t xml:space="preserve"> </w:t>
      </w:r>
      <w:r w:rsidRPr="00D53400">
        <w:rPr>
          <w:rFonts w:cs="Traditional Arabic" w:hint="cs"/>
          <w:sz w:val="28"/>
          <w:szCs w:val="28"/>
          <w:rtl/>
        </w:rPr>
        <w:t>أبر</w:t>
      </w:r>
      <w:r w:rsidR="00643EDF">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مغروزة</w:t>
      </w:r>
      <w:r w:rsidRPr="00D53400">
        <w:rPr>
          <w:rFonts w:cs="Traditional Arabic"/>
          <w:sz w:val="28"/>
          <w:szCs w:val="28"/>
          <w:rtl/>
        </w:rPr>
        <w:t xml:space="preserve"> </w:t>
      </w:r>
      <w:r w:rsidRPr="00D53400">
        <w:rPr>
          <w:rFonts w:cs="Traditional Arabic" w:hint="cs"/>
          <w:sz w:val="28"/>
          <w:szCs w:val="28"/>
          <w:rtl/>
        </w:rPr>
        <w:t>وإذا</w:t>
      </w:r>
      <w:r w:rsidRPr="00D53400">
        <w:rPr>
          <w:rFonts w:cs="Traditional Arabic"/>
          <w:sz w:val="28"/>
          <w:szCs w:val="28"/>
          <w:rtl/>
        </w:rPr>
        <w:t xml:space="preserve"> </w:t>
      </w:r>
      <w:r w:rsidRPr="00D53400">
        <w:rPr>
          <w:rFonts w:cs="Traditional Arabic" w:hint="cs"/>
          <w:sz w:val="28"/>
          <w:szCs w:val="28"/>
          <w:rtl/>
        </w:rPr>
        <w:t>وتر</w:t>
      </w:r>
      <w:r w:rsidR="00643EDF">
        <w:rPr>
          <w:rFonts w:cs="Traditional Arabic" w:hint="cs"/>
          <w:sz w:val="28"/>
          <w:szCs w:val="28"/>
          <w:rtl/>
        </w:rPr>
        <w:t>ٌ</w:t>
      </w:r>
      <w:r w:rsidRPr="00D53400">
        <w:rPr>
          <w:rFonts w:cs="Traditional Arabic"/>
          <w:sz w:val="28"/>
          <w:szCs w:val="28"/>
          <w:rtl/>
        </w:rPr>
        <w:t xml:space="preserve"> </w:t>
      </w:r>
      <w:r w:rsidRPr="00D53400">
        <w:rPr>
          <w:rFonts w:cs="Traditional Arabic" w:hint="cs"/>
          <w:sz w:val="28"/>
          <w:szCs w:val="28"/>
          <w:rtl/>
        </w:rPr>
        <w:t>فيه</w:t>
      </w:r>
      <w:r w:rsidRPr="00D53400">
        <w:rPr>
          <w:rFonts w:cs="Traditional Arabic"/>
          <w:sz w:val="28"/>
          <w:szCs w:val="28"/>
          <w:rtl/>
        </w:rPr>
        <w:t xml:space="preserve"> </w:t>
      </w:r>
      <w:r w:rsidRPr="00D53400">
        <w:rPr>
          <w:rFonts w:cs="Traditional Arabic" w:hint="cs"/>
          <w:sz w:val="28"/>
          <w:szCs w:val="28"/>
          <w:rtl/>
        </w:rPr>
        <w:t>إحدى</w:t>
      </w:r>
      <w:r w:rsidRPr="00D53400">
        <w:rPr>
          <w:rFonts w:cs="Traditional Arabic"/>
          <w:sz w:val="28"/>
          <w:szCs w:val="28"/>
          <w:rtl/>
        </w:rPr>
        <w:t xml:space="preserve"> </w:t>
      </w:r>
      <w:r w:rsidRPr="00D53400">
        <w:rPr>
          <w:rFonts w:cs="Traditional Arabic" w:hint="cs"/>
          <w:sz w:val="28"/>
          <w:szCs w:val="28"/>
          <w:rtl/>
        </w:rPr>
        <w:t>عشرة</w:t>
      </w:r>
      <w:r w:rsidRPr="00D53400">
        <w:rPr>
          <w:rFonts w:cs="Traditional Arabic"/>
          <w:sz w:val="28"/>
          <w:szCs w:val="28"/>
          <w:rtl/>
        </w:rPr>
        <w:t xml:space="preserve"> </w:t>
      </w:r>
      <w:r w:rsidRPr="00D53400">
        <w:rPr>
          <w:rFonts w:cs="Traditional Arabic" w:hint="cs"/>
          <w:sz w:val="28"/>
          <w:szCs w:val="28"/>
          <w:rtl/>
        </w:rPr>
        <w:t>عقدة</w:t>
      </w:r>
      <w:r w:rsidRPr="00D53400">
        <w:rPr>
          <w:rFonts w:cs="Traditional Arabic"/>
          <w:sz w:val="28"/>
          <w:szCs w:val="28"/>
          <w:rtl/>
        </w:rPr>
        <w:t xml:space="preserve"> </w:t>
      </w:r>
      <w:r w:rsidRPr="00D53400">
        <w:rPr>
          <w:rFonts w:cs="Traditional Arabic" w:hint="cs"/>
          <w:sz w:val="28"/>
          <w:szCs w:val="28"/>
          <w:rtl/>
        </w:rPr>
        <w:t>فأتاه</w:t>
      </w:r>
      <w:r w:rsidRPr="00D53400">
        <w:rPr>
          <w:rFonts w:cs="Traditional Arabic"/>
          <w:sz w:val="28"/>
          <w:szCs w:val="28"/>
          <w:rtl/>
        </w:rPr>
        <w:t xml:space="preserve"> </w:t>
      </w:r>
      <w:r w:rsidRPr="00D53400">
        <w:rPr>
          <w:rFonts w:cs="Traditional Arabic" w:hint="cs"/>
          <w:sz w:val="28"/>
          <w:szCs w:val="28"/>
          <w:rtl/>
        </w:rPr>
        <w:t>جبريل</w:t>
      </w:r>
      <w:r w:rsidRPr="00D53400">
        <w:rPr>
          <w:rFonts w:cs="Traditional Arabic"/>
          <w:sz w:val="28"/>
          <w:szCs w:val="28"/>
          <w:rtl/>
        </w:rPr>
        <w:t xml:space="preserve"> </w:t>
      </w:r>
      <w:r w:rsidRPr="00D53400">
        <w:rPr>
          <w:rFonts w:cs="Traditional Arabic" w:hint="cs"/>
          <w:sz w:val="28"/>
          <w:szCs w:val="28"/>
          <w:rtl/>
        </w:rPr>
        <w:t>بالمعوذتين</w:t>
      </w:r>
      <w:r w:rsidRPr="00D53400">
        <w:rPr>
          <w:rFonts w:cs="Traditional Arabic"/>
          <w:sz w:val="28"/>
          <w:szCs w:val="28"/>
          <w:rtl/>
        </w:rPr>
        <w:t xml:space="preserve"> </w:t>
      </w:r>
      <w:r w:rsidRPr="00D53400">
        <w:rPr>
          <w:rFonts w:cs="Traditional Arabic" w:hint="cs"/>
          <w:sz w:val="28"/>
          <w:szCs w:val="28"/>
          <w:rtl/>
        </w:rPr>
        <w:t>فقال</w:t>
      </w:r>
      <w:r w:rsidRPr="00D53400">
        <w:rPr>
          <w:rFonts w:cs="Traditional Arabic"/>
          <w:sz w:val="28"/>
          <w:szCs w:val="28"/>
          <w:rtl/>
        </w:rPr>
        <w:t xml:space="preserve"> : </w:t>
      </w:r>
      <w:r w:rsidRPr="00D53400">
        <w:rPr>
          <w:rFonts w:cs="Traditional Arabic" w:hint="cs"/>
          <w:sz w:val="28"/>
          <w:szCs w:val="28"/>
          <w:rtl/>
        </w:rPr>
        <w:t>يا</w:t>
      </w:r>
      <w:r w:rsidRPr="00D53400">
        <w:rPr>
          <w:rFonts w:cs="Traditional Arabic"/>
          <w:sz w:val="28"/>
          <w:szCs w:val="28"/>
          <w:rtl/>
        </w:rPr>
        <w:t xml:space="preserve"> </w:t>
      </w:r>
      <w:r w:rsidRPr="00D53400">
        <w:rPr>
          <w:rFonts w:cs="Traditional Arabic" w:hint="cs"/>
          <w:sz w:val="28"/>
          <w:szCs w:val="28"/>
          <w:rtl/>
        </w:rPr>
        <w:t>محمد</w:t>
      </w:r>
      <w:r w:rsidRPr="00D53400">
        <w:rPr>
          <w:rFonts w:cs="Traditional Arabic"/>
          <w:sz w:val="28"/>
          <w:szCs w:val="28"/>
          <w:rtl/>
        </w:rPr>
        <w:t xml:space="preserve"> </w:t>
      </w:r>
      <w:r w:rsidRPr="0090723E">
        <w:rPr>
          <w:rFonts w:ascii="QCF_BSML" w:hAnsi="QCF_BSML" w:cs="QCF_BSML"/>
          <w:color w:val="000000"/>
          <w:sz w:val="24"/>
          <w:szCs w:val="24"/>
          <w:rtl/>
        </w:rPr>
        <w:t xml:space="preserve">ﭽ </w:t>
      </w:r>
      <w:r w:rsidR="005B0C48">
        <w:rPr>
          <w:rFonts w:ascii="QCF_P604" w:hAnsi="QCF_P604" w:cs="QCF_P604"/>
          <w:color w:val="000000"/>
          <w:sz w:val="24"/>
          <w:szCs w:val="24"/>
          <w:rtl/>
        </w:rPr>
        <w:t>ﭤ  ﭥ  ﭦ  ﭧ</w:t>
      </w:r>
      <w:r w:rsidRPr="0090723E">
        <w:rPr>
          <w:rFonts w:ascii="QCF_BSML" w:hAnsi="QCF_BSML" w:cs="QCF_BSML"/>
          <w:color w:val="000000"/>
          <w:sz w:val="24"/>
          <w:szCs w:val="24"/>
          <w:rtl/>
        </w:rPr>
        <w:t>ﭼ</w:t>
      </w:r>
      <w:r w:rsidRPr="003A6FB3">
        <w:rPr>
          <w:rFonts w:cs="Traditional Arabic" w:hint="cs"/>
          <w:sz w:val="28"/>
          <w:szCs w:val="28"/>
          <w:rtl/>
        </w:rPr>
        <w:t xml:space="preserve"> </w:t>
      </w:r>
      <w:r w:rsidRPr="00D53400">
        <w:rPr>
          <w:rFonts w:cs="Traditional Arabic" w:hint="cs"/>
          <w:sz w:val="28"/>
          <w:szCs w:val="28"/>
          <w:rtl/>
        </w:rPr>
        <w:t>وحل</w:t>
      </w:r>
      <w:r w:rsidRPr="00D53400">
        <w:rPr>
          <w:rFonts w:cs="Traditional Arabic"/>
          <w:sz w:val="28"/>
          <w:szCs w:val="28"/>
          <w:rtl/>
        </w:rPr>
        <w:t xml:space="preserve"> </w:t>
      </w:r>
      <w:r w:rsidRPr="00D53400">
        <w:rPr>
          <w:rFonts w:cs="Traditional Arabic" w:hint="cs"/>
          <w:sz w:val="28"/>
          <w:szCs w:val="28"/>
          <w:rtl/>
        </w:rPr>
        <w:t>عقدة</w:t>
      </w:r>
      <w:r w:rsidRPr="00D53400">
        <w:rPr>
          <w:rFonts w:cs="Traditional Arabic"/>
          <w:sz w:val="28"/>
          <w:szCs w:val="28"/>
          <w:rtl/>
        </w:rPr>
        <w:t xml:space="preserve"> </w:t>
      </w:r>
      <w:r w:rsidRPr="0090723E">
        <w:rPr>
          <w:rFonts w:ascii="QCF_BSML" w:hAnsi="QCF_BSML" w:cs="QCF_BSML"/>
          <w:color w:val="000000"/>
          <w:sz w:val="24"/>
          <w:szCs w:val="24"/>
          <w:rtl/>
        </w:rPr>
        <w:t>ﭽ</w:t>
      </w:r>
      <w:r w:rsidR="005B0C48">
        <w:rPr>
          <w:rFonts w:ascii="QCF_P604" w:hAnsi="QCF_P604" w:cs="QCF_P604"/>
          <w:color w:val="000000"/>
          <w:sz w:val="24"/>
          <w:szCs w:val="24"/>
          <w:rtl/>
        </w:rPr>
        <w:t xml:space="preserve"> ﭩ  ﭪ   ﭫ  ﭬ</w:t>
      </w:r>
      <w:r w:rsidRPr="0090723E">
        <w:rPr>
          <w:rFonts w:ascii="QCF_BSML" w:hAnsi="QCF_BSML" w:cs="QCF_BSML"/>
          <w:color w:val="000000"/>
          <w:sz w:val="24"/>
          <w:szCs w:val="24"/>
          <w:rtl/>
        </w:rPr>
        <w:t>ﭼ</w:t>
      </w:r>
      <w:r w:rsidRPr="003A6FB3">
        <w:rPr>
          <w:rFonts w:cs="Traditional Arabic" w:hint="cs"/>
          <w:sz w:val="28"/>
          <w:szCs w:val="28"/>
          <w:rtl/>
        </w:rPr>
        <w:t xml:space="preserve"> </w:t>
      </w:r>
      <w:r w:rsidRPr="00D53400">
        <w:rPr>
          <w:rFonts w:cs="Traditional Arabic" w:hint="cs"/>
          <w:sz w:val="28"/>
          <w:szCs w:val="28"/>
          <w:rtl/>
        </w:rPr>
        <w:t>وحل</w:t>
      </w:r>
      <w:r w:rsidRPr="00D53400">
        <w:rPr>
          <w:rFonts w:cs="Traditional Arabic"/>
          <w:sz w:val="28"/>
          <w:szCs w:val="28"/>
          <w:rtl/>
        </w:rPr>
        <w:t xml:space="preserve"> </w:t>
      </w:r>
      <w:r w:rsidRPr="00D53400">
        <w:rPr>
          <w:rFonts w:cs="Traditional Arabic" w:hint="cs"/>
          <w:sz w:val="28"/>
          <w:szCs w:val="28"/>
          <w:rtl/>
        </w:rPr>
        <w:t>عقده</w:t>
      </w:r>
      <w:r w:rsidRPr="00D53400">
        <w:rPr>
          <w:rFonts w:cs="Traditional Arabic"/>
          <w:sz w:val="28"/>
          <w:szCs w:val="28"/>
          <w:rtl/>
        </w:rPr>
        <w:t xml:space="preserve"> </w:t>
      </w:r>
      <w:r w:rsidRPr="00D53400">
        <w:rPr>
          <w:rFonts w:cs="Traditional Arabic" w:hint="cs"/>
          <w:sz w:val="28"/>
          <w:szCs w:val="28"/>
          <w:rtl/>
        </w:rPr>
        <w:t>حتى</w:t>
      </w:r>
      <w:r w:rsidRPr="00D53400">
        <w:rPr>
          <w:rFonts w:cs="Traditional Arabic"/>
          <w:sz w:val="28"/>
          <w:szCs w:val="28"/>
          <w:rtl/>
        </w:rPr>
        <w:t xml:space="preserve"> </w:t>
      </w:r>
      <w:r w:rsidRPr="00D53400">
        <w:rPr>
          <w:rFonts w:cs="Traditional Arabic" w:hint="cs"/>
          <w:sz w:val="28"/>
          <w:szCs w:val="28"/>
          <w:rtl/>
        </w:rPr>
        <w:t>فرغ</w:t>
      </w:r>
      <w:r w:rsidRPr="00D53400">
        <w:rPr>
          <w:rFonts w:cs="Traditional Arabic"/>
          <w:sz w:val="28"/>
          <w:szCs w:val="28"/>
          <w:rtl/>
        </w:rPr>
        <w:t xml:space="preserve"> </w:t>
      </w:r>
      <w:r w:rsidRPr="00D53400">
        <w:rPr>
          <w:rFonts w:cs="Traditional Arabic" w:hint="cs"/>
          <w:sz w:val="28"/>
          <w:szCs w:val="28"/>
          <w:rtl/>
        </w:rPr>
        <w:t>منها</w:t>
      </w:r>
      <w:r w:rsidR="005B0C48">
        <w:rPr>
          <w:rFonts w:cs="Traditional Arabic" w:hint="cs"/>
          <w:sz w:val="28"/>
          <w:szCs w:val="28"/>
          <w:rtl/>
        </w:rPr>
        <w:t xml:space="preserve"> . انتهى.</w:t>
      </w:r>
    </w:p>
    <w:p w14:paraId="3C235831" w14:textId="77777777" w:rsidR="00D7474A" w:rsidRPr="00822AB1" w:rsidRDefault="00E9080D" w:rsidP="003A2C07">
      <w:pPr>
        <w:ind w:left="-341" w:right="-284"/>
        <w:jc w:val="both"/>
        <w:rPr>
          <w:rFonts w:cs="Traditional Arabic"/>
          <w:sz w:val="28"/>
          <w:szCs w:val="28"/>
          <w:rtl/>
        </w:rPr>
      </w:pP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ﭤ  ﭥ  ﭦ  ﭧ  ﭨ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136FDA">
        <w:rPr>
          <w:rFonts w:cs="Traditional Arabic" w:hint="cs"/>
          <w:sz w:val="28"/>
          <w:szCs w:val="28"/>
          <w:rtl/>
        </w:rPr>
        <w:t xml:space="preserve">قل يا محمد </w:t>
      </w:r>
      <w:r w:rsidR="00136FDA" w:rsidRPr="0090723E">
        <w:rPr>
          <w:rFonts w:ascii="QCF_BSML" w:hAnsi="QCF_BSML" w:cs="QCF_BSML"/>
          <w:color w:val="000000"/>
          <w:sz w:val="24"/>
          <w:szCs w:val="24"/>
          <w:rtl/>
        </w:rPr>
        <w:t xml:space="preserve">ﭽ </w:t>
      </w:r>
      <w:r w:rsidR="00136FDA" w:rsidRPr="0090723E">
        <w:rPr>
          <w:rFonts w:ascii="QCF_P604" w:hAnsi="QCF_P604" w:cs="QCF_P604"/>
          <w:color w:val="000000"/>
          <w:sz w:val="24"/>
          <w:szCs w:val="24"/>
          <w:rtl/>
        </w:rPr>
        <w:t xml:space="preserve">  ﭥ  </w:t>
      </w:r>
      <w:r w:rsidR="00136FDA" w:rsidRPr="0090723E">
        <w:rPr>
          <w:rFonts w:ascii="QCF_BSML" w:hAnsi="QCF_BSML" w:cs="QCF_BSML"/>
          <w:color w:val="000000"/>
          <w:sz w:val="24"/>
          <w:szCs w:val="24"/>
          <w:rtl/>
        </w:rPr>
        <w:t>ﭼ</w:t>
      </w:r>
      <w:r w:rsidR="00136FDA">
        <w:rPr>
          <w:rFonts w:ascii="QCF_P604" w:hAnsi="QCF_P604" w:cs="QCF_P604" w:hint="cs"/>
          <w:color w:val="000000"/>
          <w:sz w:val="24"/>
          <w:szCs w:val="24"/>
          <w:rtl/>
        </w:rPr>
        <w:t xml:space="preserve"> </w:t>
      </w:r>
      <w:r w:rsidR="00136FDA">
        <w:rPr>
          <w:rFonts w:cs="Traditional Arabic" w:hint="cs"/>
          <w:sz w:val="28"/>
          <w:szCs w:val="28"/>
          <w:rtl/>
        </w:rPr>
        <w:t xml:space="preserve"> أي أستجير وأعتصم </w:t>
      </w:r>
      <w:r w:rsidR="007D6EC6" w:rsidRPr="0090723E">
        <w:rPr>
          <w:rFonts w:ascii="QCF_BSML" w:hAnsi="QCF_BSML" w:cs="QCF_BSML"/>
          <w:color w:val="000000"/>
          <w:sz w:val="24"/>
          <w:szCs w:val="24"/>
          <w:rtl/>
        </w:rPr>
        <w:t xml:space="preserve">ﭽ </w:t>
      </w:r>
      <w:r w:rsidR="007D6EC6">
        <w:rPr>
          <w:rFonts w:ascii="QCF_P604" w:hAnsi="QCF_P604" w:cs="QCF_P604"/>
          <w:color w:val="000000"/>
          <w:sz w:val="24"/>
          <w:szCs w:val="24"/>
          <w:rtl/>
        </w:rPr>
        <w:t>ﭦ  ﭧ</w:t>
      </w:r>
      <w:r w:rsidR="007D6EC6" w:rsidRPr="0090723E">
        <w:rPr>
          <w:rFonts w:ascii="QCF_BSML" w:hAnsi="QCF_BSML" w:cs="QCF_BSML"/>
          <w:color w:val="000000"/>
          <w:sz w:val="24"/>
          <w:szCs w:val="24"/>
          <w:rtl/>
        </w:rPr>
        <w:t>ﭼ</w:t>
      </w:r>
      <w:r w:rsidR="007D6EC6">
        <w:rPr>
          <w:rFonts w:ascii="QCF_P604" w:hAnsi="QCF_P604" w:cs="QCF_P604" w:hint="cs"/>
          <w:color w:val="000000"/>
          <w:sz w:val="24"/>
          <w:szCs w:val="24"/>
          <w:rtl/>
        </w:rPr>
        <w:t xml:space="preserve"> </w:t>
      </w:r>
      <w:r w:rsidR="007D6EC6">
        <w:rPr>
          <w:rFonts w:cs="Traditional Arabic" w:hint="cs"/>
          <w:sz w:val="28"/>
          <w:szCs w:val="28"/>
          <w:rtl/>
        </w:rPr>
        <w:t xml:space="preserve"> رب الفلق هو الله جل في علاه والفلق </w:t>
      </w:r>
      <w:r w:rsidR="00D42E1D">
        <w:rPr>
          <w:rFonts w:cs="Traditional Arabic" w:hint="cs"/>
          <w:sz w:val="28"/>
          <w:szCs w:val="28"/>
          <w:rtl/>
        </w:rPr>
        <w:t xml:space="preserve">هو </w:t>
      </w:r>
      <w:r w:rsidR="007D6EC6">
        <w:rPr>
          <w:rFonts w:cs="Traditional Arabic" w:hint="cs"/>
          <w:sz w:val="28"/>
          <w:szCs w:val="28"/>
          <w:rtl/>
        </w:rPr>
        <w:t>الصبح</w:t>
      </w:r>
      <w:r w:rsidR="00E21F18">
        <w:rPr>
          <w:rFonts w:cs="Traditional Arabic" w:hint="cs"/>
          <w:sz w:val="28"/>
          <w:szCs w:val="28"/>
          <w:rtl/>
        </w:rPr>
        <w:t xml:space="preserve"> في قول جابر بن عبد الله وبن عباس والحسن وسعيد بن جبير ومجاهد وقتادة</w:t>
      </w:r>
      <w:r w:rsidR="00D42E1D">
        <w:rPr>
          <w:rFonts w:cs="Traditional Arabic" w:hint="cs"/>
          <w:sz w:val="28"/>
          <w:szCs w:val="28"/>
          <w:rtl/>
        </w:rPr>
        <w:t xml:space="preserve"> وبن زيد</w:t>
      </w:r>
      <w:r w:rsidR="00637608">
        <w:rPr>
          <w:rFonts w:cs="Traditional Arabic" w:hint="cs"/>
          <w:sz w:val="28"/>
          <w:szCs w:val="28"/>
          <w:rtl/>
        </w:rPr>
        <w:t xml:space="preserve"> ، وقيل سجنٌ في جهنم وهو مرويٌ عن بن عباسٍ والسدي</w:t>
      </w:r>
      <w:r w:rsidR="00E65828">
        <w:rPr>
          <w:rFonts w:cs="Traditional Arabic" w:hint="cs"/>
          <w:sz w:val="28"/>
          <w:szCs w:val="28"/>
          <w:rtl/>
        </w:rPr>
        <w:t xml:space="preserve"> والأول أرجح وعليه الأكثر والعرب تقول : هو أبين من فلق الصبح . وقال تعالى </w:t>
      </w:r>
      <w:r w:rsidR="00E65828" w:rsidRPr="00527941">
        <w:rPr>
          <w:rFonts w:ascii="QCF_BSML" w:hAnsi="QCF_BSML" w:cs="QCF_BSML"/>
          <w:color w:val="000000"/>
          <w:sz w:val="24"/>
          <w:szCs w:val="24"/>
          <w:rtl/>
        </w:rPr>
        <w:t xml:space="preserve">ﭽ </w:t>
      </w:r>
      <w:r w:rsidR="00E65828" w:rsidRPr="00527941">
        <w:rPr>
          <w:rFonts w:ascii="QCF_P140" w:hAnsi="QCF_P140" w:cs="QCF_P140"/>
          <w:color w:val="000000"/>
          <w:sz w:val="24"/>
          <w:szCs w:val="24"/>
          <w:rtl/>
        </w:rPr>
        <w:t>ﭧ  ﭨ      ﭩ  ﭪ  ﭫ</w:t>
      </w:r>
      <w:r w:rsidR="00E65828" w:rsidRPr="00527941">
        <w:rPr>
          <w:rFonts w:ascii="QCF_BSML" w:hAnsi="QCF_BSML" w:cs="QCF_BSML"/>
          <w:color w:val="000000"/>
          <w:sz w:val="24"/>
          <w:szCs w:val="24"/>
          <w:rtl/>
        </w:rPr>
        <w:t>ﭼ</w:t>
      </w:r>
      <w:r w:rsidR="00E65828">
        <w:rPr>
          <w:rFonts w:ascii="Arial" w:hAnsi="Arial" w:cs="Arial"/>
          <w:color w:val="000000"/>
          <w:sz w:val="18"/>
          <w:szCs w:val="18"/>
          <w:rtl/>
        </w:rPr>
        <w:t xml:space="preserve"> </w:t>
      </w:r>
      <w:r w:rsidR="003A2C07">
        <w:rPr>
          <w:rFonts w:cs="Traditional Arabic" w:hint="cs"/>
          <w:sz w:val="20"/>
          <w:szCs w:val="20"/>
          <w:rtl/>
        </w:rPr>
        <w:t xml:space="preserve">من (96) </w:t>
      </w:r>
      <w:r w:rsidR="00527941" w:rsidRPr="00527941">
        <w:rPr>
          <w:rFonts w:cs="Traditional Arabic" w:hint="cs"/>
          <w:sz w:val="20"/>
          <w:szCs w:val="20"/>
          <w:rtl/>
        </w:rPr>
        <w:t xml:space="preserve">سورة الأنعام </w:t>
      </w:r>
      <w:r w:rsidR="00822AB1">
        <w:rPr>
          <w:rFonts w:cs="Traditional Arabic" w:hint="cs"/>
          <w:sz w:val="28"/>
          <w:szCs w:val="28"/>
          <w:rtl/>
        </w:rPr>
        <w:t xml:space="preserve">قال بن كثير : </w:t>
      </w:r>
      <w:r w:rsidR="00822AB1" w:rsidRPr="00822AB1">
        <w:rPr>
          <w:rFonts w:cs="Traditional Arabic" w:hint="cs"/>
          <w:sz w:val="28"/>
          <w:szCs w:val="28"/>
          <w:rtl/>
        </w:rPr>
        <w:t>قال</w:t>
      </w:r>
      <w:r w:rsidR="00822AB1" w:rsidRPr="00822AB1">
        <w:rPr>
          <w:rFonts w:cs="Traditional Arabic"/>
          <w:sz w:val="28"/>
          <w:szCs w:val="28"/>
          <w:rtl/>
        </w:rPr>
        <w:t xml:space="preserve"> </w:t>
      </w:r>
      <w:r w:rsidR="00822AB1" w:rsidRPr="00822AB1">
        <w:rPr>
          <w:rFonts w:cs="Traditional Arabic" w:hint="cs"/>
          <w:sz w:val="28"/>
          <w:szCs w:val="28"/>
          <w:rtl/>
        </w:rPr>
        <w:t>ابن</w:t>
      </w:r>
      <w:r w:rsidR="00822AB1" w:rsidRPr="00822AB1">
        <w:rPr>
          <w:rFonts w:cs="Traditional Arabic"/>
          <w:sz w:val="28"/>
          <w:szCs w:val="28"/>
          <w:rtl/>
        </w:rPr>
        <w:t xml:space="preserve"> </w:t>
      </w:r>
      <w:r w:rsidR="00822AB1" w:rsidRPr="00822AB1">
        <w:rPr>
          <w:rFonts w:cs="Traditional Arabic" w:hint="cs"/>
          <w:sz w:val="28"/>
          <w:szCs w:val="28"/>
          <w:rtl/>
        </w:rPr>
        <w:t>جرير</w:t>
      </w:r>
      <w:r w:rsidR="00822AB1" w:rsidRPr="00822AB1">
        <w:rPr>
          <w:rFonts w:cs="Traditional Arabic"/>
          <w:sz w:val="28"/>
          <w:szCs w:val="28"/>
          <w:rtl/>
        </w:rPr>
        <w:t xml:space="preserve">: </w:t>
      </w:r>
      <w:r w:rsidR="00822AB1" w:rsidRPr="00822AB1">
        <w:rPr>
          <w:rFonts w:cs="Traditional Arabic" w:hint="cs"/>
          <w:sz w:val="28"/>
          <w:szCs w:val="28"/>
          <w:rtl/>
        </w:rPr>
        <w:t>والصواب</w:t>
      </w:r>
      <w:r w:rsidR="00822AB1" w:rsidRPr="00822AB1">
        <w:rPr>
          <w:rFonts w:cs="Traditional Arabic"/>
          <w:sz w:val="28"/>
          <w:szCs w:val="28"/>
          <w:rtl/>
        </w:rPr>
        <w:t xml:space="preserve"> </w:t>
      </w:r>
      <w:r w:rsidR="00822AB1" w:rsidRPr="00822AB1">
        <w:rPr>
          <w:rFonts w:cs="Traditional Arabic" w:hint="cs"/>
          <w:sz w:val="28"/>
          <w:szCs w:val="28"/>
          <w:rtl/>
        </w:rPr>
        <w:t>القول</w:t>
      </w:r>
      <w:r w:rsidR="00822AB1" w:rsidRPr="00822AB1">
        <w:rPr>
          <w:rFonts w:cs="Traditional Arabic"/>
          <w:sz w:val="28"/>
          <w:szCs w:val="28"/>
          <w:rtl/>
        </w:rPr>
        <w:t xml:space="preserve"> </w:t>
      </w:r>
      <w:r w:rsidR="00822AB1" w:rsidRPr="00822AB1">
        <w:rPr>
          <w:rFonts w:cs="Traditional Arabic" w:hint="cs"/>
          <w:sz w:val="28"/>
          <w:szCs w:val="28"/>
          <w:rtl/>
        </w:rPr>
        <w:t>الأول</w:t>
      </w:r>
      <w:r w:rsidR="00822AB1">
        <w:rPr>
          <w:rFonts w:cs="Traditional Arabic" w:hint="cs"/>
          <w:sz w:val="28"/>
          <w:szCs w:val="28"/>
          <w:rtl/>
        </w:rPr>
        <w:t xml:space="preserve"> </w:t>
      </w:r>
      <w:r w:rsidR="00822AB1" w:rsidRPr="00822AB1">
        <w:rPr>
          <w:rFonts w:cs="Traditional Arabic" w:hint="cs"/>
          <w:sz w:val="28"/>
          <w:szCs w:val="28"/>
          <w:rtl/>
        </w:rPr>
        <w:t>،</w:t>
      </w:r>
      <w:r w:rsidR="00822AB1" w:rsidRPr="00822AB1">
        <w:rPr>
          <w:rFonts w:cs="Traditional Arabic"/>
          <w:sz w:val="28"/>
          <w:szCs w:val="28"/>
          <w:rtl/>
        </w:rPr>
        <w:t xml:space="preserve"> </w:t>
      </w:r>
      <w:r w:rsidR="00822AB1" w:rsidRPr="00822AB1">
        <w:rPr>
          <w:rFonts w:cs="Traditional Arabic" w:hint="cs"/>
          <w:sz w:val="28"/>
          <w:szCs w:val="28"/>
          <w:rtl/>
        </w:rPr>
        <w:t>أنه</w:t>
      </w:r>
      <w:r w:rsidR="00822AB1" w:rsidRPr="00822AB1">
        <w:rPr>
          <w:rFonts w:cs="Traditional Arabic"/>
          <w:sz w:val="28"/>
          <w:szCs w:val="28"/>
          <w:rtl/>
        </w:rPr>
        <w:t xml:space="preserve"> </w:t>
      </w:r>
      <w:r w:rsidR="00822AB1" w:rsidRPr="00822AB1">
        <w:rPr>
          <w:rFonts w:cs="Traditional Arabic" w:hint="cs"/>
          <w:sz w:val="28"/>
          <w:szCs w:val="28"/>
          <w:rtl/>
        </w:rPr>
        <w:t>فلق</w:t>
      </w:r>
      <w:r w:rsidR="00822AB1" w:rsidRPr="00822AB1">
        <w:rPr>
          <w:rFonts w:cs="Traditional Arabic"/>
          <w:sz w:val="28"/>
          <w:szCs w:val="28"/>
          <w:rtl/>
        </w:rPr>
        <w:t xml:space="preserve"> </w:t>
      </w:r>
      <w:r w:rsidR="00822AB1" w:rsidRPr="00822AB1">
        <w:rPr>
          <w:rFonts w:cs="Traditional Arabic" w:hint="cs"/>
          <w:sz w:val="28"/>
          <w:szCs w:val="28"/>
          <w:rtl/>
        </w:rPr>
        <w:t>الصبح</w:t>
      </w:r>
      <w:r w:rsidR="00822AB1">
        <w:rPr>
          <w:rFonts w:cs="Traditional Arabic" w:hint="cs"/>
          <w:sz w:val="28"/>
          <w:szCs w:val="28"/>
          <w:rtl/>
        </w:rPr>
        <w:t xml:space="preserve"> </w:t>
      </w:r>
      <w:r w:rsidR="00822AB1" w:rsidRPr="00822AB1">
        <w:rPr>
          <w:rFonts w:cs="Traditional Arabic"/>
          <w:sz w:val="28"/>
          <w:szCs w:val="28"/>
          <w:rtl/>
        </w:rPr>
        <w:t xml:space="preserve">. </w:t>
      </w:r>
      <w:r w:rsidR="00822AB1" w:rsidRPr="00822AB1">
        <w:rPr>
          <w:rFonts w:cs="Traditional Arabic" w:hint="cs"/>
          <w:sz w:val="28"/>
          <w:szCs w:val="28"/>
          <w:rtl/>
        </w:rPr>
        <w:t>وهذا</w:t>
      </w:r>
      <w:r w:rsidR="00822AB1" w:rsidRPr="00822AB1">
        <w:rPr>
          <w:rFonts w:cs="Traditional Arabic"/>
          <w:sz w:val="28"/>
          <w:szCs w:val="28"/>
          <w:rtl/>
        </w:rPr>
        <w:t xml:space="preserve"> </w:t>
      </w:r>
      <w:r w:rsidR="00822AB1" w:rsidRPr="00822AB1">
        <w:rPr>
          <w:rFonts w:cs="Traditional Arabic" w:hint="cs"/>
          <w:sz w:val="28"/>
          <w:szCs w:val="28"/>
          <w:rtl/>
        </w:rPr>
        <w:t>هو</w:t>
      </w:r>
      <w:r w:rsidR="00822AB1" w:rsidRPr="00822AB1">
        <w:rPr>
          <w:rFonts w:cs="Traditional Arabic"/>
          <w:sz w:val="28"/>
          <w:szCs w:val="28"/>
          <w:rtl/>
        </w:rPr>
        <w:t xml:space="preserve"> </w:t>
      </w:r>
      <w:r w:rsidR="00822AB1" w:rsidRPr="00822AB1">
        <w:rPr>
          <w:rFonts w:cs="Traditional Arabic" w:hint="cs"/>
          <w:sz w:val="28"/>
          <w:szCs w:val="28"/>
          <w:rtl/>
        </w:rPr>
        <w:t>الصحيح</w:t>
      </w:r>
      <w:r w:rsidR="00822AB1">
        <w:rPr>
          <w:rFonts w:cs="Traditional Arabic" w:hint="cs"/>
          <w:sz w:val="28"/>
          <w:szCs w:val="28"/>
          <w:rtl/>
        </w:rPr>
        <w:t xml:space="preserve"> </w:t>
      </w:r>
      <w:r w:rsidR="00822AB1" w:rsidRPr="00822AB1">
        <w:rPr>
          <w:rFonts w:cs="Traditional Arabic" w:hint="cs"/>
          <w:sz w:val="28"/>
          <w:szCs w:val="28"/>
          <w:rtl/>
        </w:rPr>
        <w:t>،</w:t>
      </w:r>
      <w:r w:rsidR="00822AB1" w:rsidRPr="00822AB1">
        <w:rPr>
          <w:rFonts w:cs="Traditional Arabic"/>
          <w:sz w:val="28"/>
          <w:szCs w:val="28"/>
          <w:rtl/>
        </w:rPr>
        <w:t xml:space="preserve"> </w:t>
      </w:r>
      <w:r w:rsidR="00822AB1" w:rsidRPr="00822AB1">
        <w:rPr>
          <w:rFonts w:cs="Traditional Arabic" w:hint="cs"/>
          <w:sz w:val="28"/>
          <w:szCs w:val="28"/>
          <w:rtl/>
        </w:rPr>
        <w:t>وهو</w:t>
      </w:r>
      <w:r w:rsidR="00822AB1" w:rsidRPr="00822AB1">
        <w:rPr>
          <w:rFonts w:cs="Traditional Arabic"/>
          <w:sz w:val="28"/>
          <w:szCs w:val="28"/>
          <w:rtl/>
        </w:rPr>
        <w:t xml:space="preserve"> </w:t>
      </w:r>
      <w:r w:rsidR="00822AB1" w:rsidRPr="00822AB1">
        <w:rPr>
          <w:rFonts w:cs="Traditional Arabic" w:hint="cs"/>
          <w:sz w:val="28"/>
          <w:szCs w:val="28"/>
          <w:rtl/>
        </w:rPr>
        <w:t>اختيار</w:t>
      </w:r>
      <w:r w:rsidR="00822AB1" w:rsidRPr="00822AB1">
        <w:rPr>
          <w:rFonts w:cs="Traditional Arabic"/>
          <w:sz w:val="28"/>
          <w:szCs w:val="28"/>
          <w:rtl/>
        </w:rPr>
        <w:t xml:space="preserve"> </w:t>
      </w:r>
      <w:r w:rsidR="00822AB1">
        <w:rPr>
          <w:rFonts w:cs="Traditional Arabic" w:hint="cs"/>
          <w:sz w:val="28"/>
          <w:szCs w:val="28"/>
          <w:rtl/>
        </w:rPr>
        <w:t>البخاري</w:t>
      </w:r>
      <w:r w:rsidR="00822AB1" w:rsidRPr="00822AB1">
        <w:rPr>
          <w:rFonts w:cs="Traditional Arabic"/>
          <w:sz w:val="28"/>
          <w:szCs w:val="28"/>
          <w:rtl/>
        </w:rPr>
        <w:t xml:space="preserve"> </w:t>
      </w:r>
      <w:r w:rsidR="00822AB1" w:rsidRPr="00822AB1">
        <w:rPr>
          <w:rFonts w:cs="Traditional Arabic" w:hint="cs"/>
          <w:sz w:val="28"/>
          <w:szCs w:val="28"/>
          <w:rtl/>
        </w:rPr>
        <w:t>رحمه</w:t>
      </w:r>
      <w:r w:rsidR="00822AB1" w:rsidRPr="00822AB1">
        <w:rPr>
          <w:rFonts w:cs="Traditional Arabic"/>
          <w:sz w:val="28"/>
          <w:szCs w:val="28"/>
          <w:rtl/>
        </w:rPr>
        <w:t xml:space="preserve"> </w:t>
      </w:r>
      <w:r w:rsidR="00822AB1">
        <w:rPr>
          <w:rFonts w:cs="Traditional Arabic" w:hint="cs"/>
          <w:sz w:val="28"/>
          <w:szCs w:val="28"/>
          <w:rtl/>
        </w:rPr>
        <w:t>الله</w:t>
      </w:r>
      <w:r w:rsidR="00822AB1" w:rsidRPr="00822AB1">
        <w:rPr>
          <w:rFonts w:cs="Traditional Arabic"/>
          <w:sz w:val="28"/>
          <w:szCs w:val="28"/>
          <w:rtl/>
        </w:rPr>
        <w:t xml:space="preserve"> </w:t>
      </w:r>
      <w:r w:rsidR="00822AB1" w:rsidRPr="00822AB1">
        <w:rPr>
          <w:rFonts w:cs="Traditional Arabic" w:hint="cs"/>
          <w:sz w:val="28"/>
          <w:szCs w:val="28"/>
          <w:rtl/>
        </w:rPr>
        <w:t>في</w:t>
      </w:r>
      <w:r w:rsidR="00822AB1" w:rsidRPr="00822AB1">
        <w:rPr>
          <w:rFonts w:cs="Traditional Arabic"/>
          <w:sz w:val="28"/>
          <w:szCs w:val="28"/>
          <w:rtl/>
        </w:rPr>
        <w:t xml:space="preserve"> </w:t>
      </w:r>
      <w:r w:rsidR="00822AB1" w:rsidRPr="00822AB1">
        <w:rPr>
          <w:rFonts w:cs="Traditional Arabic" w:hint="cs"/>
          <w:sz w:val="28"/>
          <w:szCs w:val="28"/>
          <w:rtl/>
        </w:rPr>
        <w:t>صحيحه</w:t>
      </w:r>
      <w:r w:rsidR="00822AB1">
        <w:rPr>
          <w:rFonts w:cs="Traditional Arabic" w:hint="cs"/>
          <w:sz w:val="28"/>
          <w:szCs w:val="28"/>
          <w:rtl/>
        </w:rPr>
        <w:t xml:space="preserve"> . انتهى.</w:t>
      </w:r>
    </w:p>
    <w:p w14:paraId="32FB2D16" w14:textId="77777777" w:rsidR="00E9080D" w:rsidRDefault="00E9080D" w:rsidP="003A2C07">
      <w:pPr>
        <w:ind w:left="-341" w:right="-284"/>
        <w:jc w:val="both"/>
        <w:rPr>
          <w:rFonts w:ascii="QCF_P604" w:hAnsi="QCF_P604" w:cs="QCF_P604"/>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ﭩ  ﭪ   ﭫ  ﭬ  ﭭ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01331F">
        <w:rPr>
          <w:rFonts w:cs="Traditional Arabic" w:hint="cs"/>
          <w:sz w:val="28"/>
          <w:szCs w:val="28"/>
          <w:rtl/>
        </w:rPr>
        <w:t xml:space="preserve">أي أعوذ بالله </w:t>
      </w:r>
      <w:r w:rsidR="006A75CA">
        <w:rPr>
          <w:rFonts w:cs="Traditional Arabic" w:hint="cs"/>
          <w:sz w:val="28"/>
          <w:szCs w:val="28"/>
          <w:rtl/>
        </w:rPr>
        <w:t>م</w:t>
      </w:r>
      <w:r w:rsidR="0001331F">
        <w:rPr>
          <w:rFonts w:cs="Traditional Arabic" w:hint="cs"/>
          <w:sz w:val="28"/>
          <w:szCs w:val="28"/>
          <w:rtl/>
        </w:rPr>
        <w:t>ن شر</w:t>
      </w:r>
      <w:r w:rsidR="006A75CA">
        <w:rPr>
          <w:rFonts w:cs="Traditional Arabic" w:hint="cs"/>
          <w:sz w:val="28"/>
          <w:szCs w:val="28"/>
          <w:rtl/>
        </w:rPr>
        <w:t xml:space="preserve"> المخلوقات جميعاً </w:t>
      </w:r>
      <w:r w:rsidR="0001331F">
        <w:rPr>
          <w:rFonts w:cs="Traditional Arabic" w:hint="cs"/>
          <w:sz w:val="28"/>
          <w:szCs w:val="28"/>
          <w:rtl/>
        </w:rPr>
        <w:t xml:space="preserve">أو </w:t>
      </w:r>
      <w:r w:rsidR="00CF361D">
        <w:rPr>
          <w:rFonts w:cs="Traditional Arabic" w:hint="cs"/>
          <w:sz w:val="28"/>
          <w:szCs w:val="28"/>
          <w:rtl/>
        </w:rPr>
        <w:t xml:space="preserve">من </w:t>
      </w:r>
      <w:r w:rsidR="0001331F">
        <w:rPr>
          <w:rFonts w:cs="Traditional Arabic" w:hint="cs"/>
          <w:sz w:val="28"/>
          <w:szCs w:val="28"/>
          <w:rtl/>
        </w:rPr>
        <w:t>شر المخلوقات التي فيها شر .</w:t>
      </w:r>
    </w:p>
    <w:p w14:paraId="68FD844C" w14:textId="77777777" w:rsidR="00E9080D" w:rsidRDefault="00E9080D" w:rsidP="00E1124A">
      <w:pPr>
        <w:ind w:left="-341" w:right="-284"/>
        <w:jc w:val="both"/>
        <w:rPr>
          <w:rFonts w:ascii="QCF_P604" w:hAnsi="QCF_P604" w:cs="QCF_P604"/>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ﭮ   ﭯ  ﭰ  ﭱ  ﭲ  ﭳ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FF6308">
        <w:rPr>
          <w:rFonts w:cs="Traditional Arabic" w:hint="cs"/>
          <w:sz w:val="28"/>
          <w:szCs w:val="28"/>
          <w:rtl/>
        </w:rPr>
        <w:t xml:space="preserve">أي الليل إذا غطى الكون بظلامه </w:t>
      </w:r>
      <w:r w:rsidR="00742D5C">
        <w:rPr>
          <w:rFonts w:cs="Traditional Arabic" w:hint="cs"/>
          <w:sz w:val="28"/>
          <w:szCs w:val="28"/>
          <w:rtl/>
        </w:rPr>
        <w:t xml:space="preserve">. قال بن عباس : الليل إذا أقبل . وقال الحسن : </w:t>
      </w:r>
      <w:r w:rsidR="00045F92">
        <w:rPr>
          <w:rFonts w:cs="Traditional Arabic" w:hint="cs"/>
          <w:sz w:val="28"/>
          <w:szCs w:val="28"/>
          <w:rtl/>
        </w:rPr>
        <w:t xml:space="preserve">الليل إذا </w:t>
      </w:r>
      <w:r w:rsidR="00742D5C">
        <w:rPr>
          <w:rFonts w:cs="Traditional Arabic" w:hint="cs"/>
          <w:sz w:val="28"/>
          <w:szCs w:val="28"/>
          <w:rtl/>
        </w:rPr>
        <w:t xml:space="preserve">أظلم . وقال قتادة : </w:t>
      </w:r>
      <w:r w:rsidR="00045F92">
        <w:rPr>
          <w:rFonts w:cs="Traditional Arabic" w:hint="cs"/>
          <w:sz w:val="28"/>
          <w:szCs w:val="28"/>
          <w:rtl/>
        </w:rPr>
        <w:t xml:space="preserve">الليل إذا </w:t>
      </w:r>
      <w:r w:rsidR="00742D5C">
        <w:rPr>
          <w:rFonts w:cs="Traditional Arabic" w:hint="cs"/>
          <w:sz w:val="28"/>
          <w:szCs w:val="28"/>
          <w:rtl/>
        </w:rPr>
        <w:t xml:space="preserve">دخل . وقال محمد بن كعب : </w:t>
      </w:r>
      <w:r w:rsidR="00045F92">
        <w:rPr>
          <w:rFonts w:cs="Traditional Arabic" w:hint="cs"/>
          <w:sz w:val="28"/>
          <w:szCs w:val="28"/>
          <w:rtl/>
        </w:rPr>
        <w:t xml:space="preserve">الليل إذا </w:t>
      </w:r>
      <w:r w:rsidR="00742D5C">
        <w:rPr>
          <w:rFonts w:cs="Traditional Arabic" w:hint="cs"/>
          <w:sz w:val="28"/>
          <w:szCs w:val="28"/>
          <w:rtl/>
        </w:rPr>
        <w:t xml:space="preserve">وجب . </w:t>
      </w:r>
      <w:r w:rsidR="00BA4315">
        <w:rPr>
          <w:rFonts w:cs="Traditional Arabic" w:hint="cs"/>
          <w:sz w:val="28"/>
          <w:szCs w:val="28"/>
          <w:rtl/>
        </w:rPr>
        <w:t xml:space="preserve">والمعنى واحد </w:t>
      </w:r>
      <w:r w:rsidR="00EF7740">
        <w:rPr>
          <w:rFonts w:cs="Traditional Arabic" w:hint="cs"/>
          <w:sz w:val="28"/>
          <w:szCs w:val="28"/>
          <w:rtl/>
        </w:rPr>
        <w:t xml:space="preserve">كقوله تعالى </w:t>
      </w:r>
      <w:r w:rsidR="00EF7740" w:rsidRPr="00AB1CBC">
        <w:rPr>
          <w:rFonts w:ascii="QCF_BSML" w:hAnsi="QCF_BSML" w:cs="QCF_BSML"/>
          <w:color w:val="000000"/>
          <w:sz w:val="24"/>
          <w:szCs w:val="24"/>
          <w:rtl/>
        </w:rPr>
        <w:t xml:space="preserve">ﭽ </w:t>
      </w:r>
      <w:r w:rsidR="00EF7740" w:rsidRPr="00AB1CBC">
        <w:rPr>
          <w:rFonts w:ascii="QCF_P290" w:hAnsi="QCF_P290" w:cs="QCF_P290"/>
          <w:color w:val="000000"/>
          <w:sz w:val="24"/>
          <w:szCs w:val="24"/>
          <w:rtl/>
        </w:rPr>
        <w:t xml:space="preserve">ﭭ   ﭮ  </w:t>
      </w:r>
      <w:r w:rsidR="00EF7740" w:rsidRPr="00AB1CBC">
        <w:rPr>
          <w:rFonts w:ascii="QCF_P290" w:hAnsi="QCF_P290" w:cs="QCF_P290"/>
          <w:color w:val="000000"/>
          <w:sz w:val="24"/>
          <w:szCs w:val="24"/>
          <w:rtl/>
        </w:rPr>
        <w:lastRenderedPageBreak/>
        <w:t>ﭯ  ﭰ  ﭱ  ﭲ  ﭳ</w:t>
      </w:r>
      <w:r w:rsidR="00053BF1">
        <w:rPr>
          <w:rFonts w:ascii="QCF_P290" w:hAnsi="QCF_P290" w:cs="QCF_P290"/>
          <w:color w:val="000000"/>
          <w:sz w:val="24"/>
          <w:szCs w:val="24"/>
          <w:rtl/>
        </w:rPr>
        <w:t xml:space="preserve"> </w:t>
      </w:r>
      <w:r w:rsidR="00EF7740" w:rsidRPr="00AB1CBC">
        <w:rPr>
          <w:rFonts w:ascii="QCF_BSML" w:hAnsi="QCF_BSML" w:cs="QCF_BSML"/>
          <w:color w:val="000000"/>
          <w:sz w:val="24"/>
          <w:szCs w:val="24"/>
          <w:rtl/>
        </w:rPr>
        <w:t>ﭼ</w:t>
      </w:r>
      <w:r w:rsidR="00EF7740" w:rsidRPr="00AB1CBC">
        <w:rPr>
          <w:rFonts w:ascii="Arial" w:hAnsi="Arial" w:cs="Arial"/>
          <w:color w:val="000000"/>
          <w:sz w:val="24"/>
          <w:szCs w:val="24"/>
          <w:rtl/>
        </w:rPr>
        <w:t xml:space="preserve"> </w:t>
      </w:r>
      <w:r w:rsidR="009C6FDC" w:rsidRPr="009C6FDC">
        <w:rPr>
          <w:rFonts w:cs="Traditional Arabic" w:hint="cs"/>
          <w:sz w:val="20"/>
          <w:szCs w:val="20"/>
          <w:rtl/>
        </w:rPr>
        <w:t xml:space="preserve">من (78) </w:t>
      </w:r>
      <w:r w:rsidR="00AB1CBC" w:rsidRPr="009C6FDC">
        <w:rPr>
          <w:rFonts w:cs="Traditional Arabic" w:hint="cs"/>
          <w:sz w:val="20"/>
          <w:szCs w:val="20"/>
          <w:rtl/>
        </w:rPr>
        <w:t xml:space="preserve">سورة الإسراء </w:t>
      </w:r>
      <w:r w:rsidR="009C6FDC">
        <w:rPr>
          <w:rFonts w:cs="Traditional Arabic" w:hint="cs"/>
          <w:sz w:val="28"/>
          <w:szCs w:val="28"/>
          <w:rtl/>
        </w:rPr>
        <w:t>أي من صلاة الظهر</w:t>
      </w:r>
      <w:r w:rsidR="001400B1">
        <w:rPr>
          <w:rFonts w:cs="Traditional Arabic" w:hint="cs"/>
          <w:sz w:val="28"/>
          <w:szCs w:val="28"/>
          <w:rtl/>
        </w:rPr>
        <w:t xml:space="preserve"> حين الزوال</w:t>
      </w:r>
      <w:r w:rsidR="009C6FDC">
        <w:rPr>
          <w:rFonts w:cs="Traditional Arabic" w:hint="cs"/>
          <w:sz w:val="28"/>
          <w:szCs w:val="28"/>
          <w:rtl/>
        </w:rPr>
        <w:t xml:space="preserve"> إلى صلاة العشاء حين يظلم الليل </w:t>
      </w:r>
      <w:r w:rsidR="00053BF1">
        <w:rPr>
          <w:rFonts w:cs="Traditional Arabic" w:hint="cs"/>
          <w:sz w:val="28"/>
          <w:szCs w:val="28"/>
          <w:rtl/>
        </w:rPr>
        <w:t>ويغيب الشفق</w:t>
      </w:r>
      <w:r w:rsidR="00BA4315">
        <w:rPr>
          <w:rFonts w:cs="Traditional Arabic" w:hint="cs"/>
          <w:sz w:val="28"/>
          <w:szCs w:val="28"/>
          <w:rtl/>
        </w:rPr>
        <w:t xml:space="preserve"> .</w:t>
      </w:r>
      <w:r w:rsidR="00053BF1">
        <w:rPr>
          <w:rFonts w:cs="Traditional Arabic" w:hint="cs"/>
          <w:sz w:val="28"/>
          <w:szCs w:val="28"/>
          <w:rtl/>
        </w:rPr>
        <w:t xml:space="preserve"> </w:t>
      </w:r>
      <w:r w:rsidR="00FF6308">
        <w:rPr>
          <w:rFonts w:cs="Traditional Arabic" w:hint="cs"/>
          <w:sz w:val="28"/>
          <w:szCs w:val="28"/>
          <w:rtl/>
        </w:rPr>
        <w:t>و</w:t>
      </w:r>
      <w:r w:rsidR="00CF361D">
        <w:rPr>
          <w:rFonts w:cs="Traditional Arabic" w:hint="cs"/>
          <w:sz w:val="28"/>
          <w:szCs w:val="28"/>
          <w:rtl/>
        </w:rPr>
        <w:t xml:space="preserve">إنما يستعاذ بالله من الليل إذا أظلم لأنه </w:t>
      </w:r>
      <w:r w:rsidR="00FF6308">
        <w:rPr>
          <w:rFonts w:cs="Traditional Arabic" w:hint="cs"/>
          <w:sz w:val="28"/>
          <w:szCs w:val="28"/>
          <w:rtl/>
        </w:rPr>
        <w:t>حينئذٍ تخرج المخلوقات الشريرة كالحيات والعقارب وال</w:t>
      </w:r>
      <w:r w:rsidR="004669C4">
        <w:rPr>
          <w:rFonts w:cs="Traditional Arabic" w:hint="cs"/>
          <w:sz w:val="28"/>
          <w:szCs w:val="28"/>
          <w:rtl/>
        </w:rPr>
        <w:t>سباع والجآن وشريري الإنس</w:t>
      </w:r>
      <w:r w:rsidR="000D4027">
        <w:rPr>
          <w:rFonts w:cs="Traditional Arabic" w:hint="cs"/>
          <w:sz w:val="28"/>
          <w:szCs w:val="28"/>
          <w:rtl/>
        </w:rPr>
        <w:t xml:space="preserve"> الذين يتحينون الظلمة للسرقات وفعل الجرائم .</w:t>
      </w:r>
      <w:r w:rsidR="004669C4">
        <w:rPr>
          <w:rFonts w:cs="Traditional Arabic" w:hint="cs"/>
          <w:sz w:val="28"/>
          <w:szCs w:val="28"/>
          <w:rtl/>
        </w:rPr>
        <w:t xml:space="preserve"> </w:t>
      </w:r>
      <w:r w:rsidR="00110203">
        <w:rPr>
          <w:rFonts w:cs="Traditional Arabic" w:hint="cs"/>
          <w:sz w:val="28"/>
          <w:szCs w:val="28"/>
          <w:rtl/>
        </w:rPr>
        <w:t>فيستعيذ المؤمن بربه جل وعلا من الظلمة وما يكون فيها من الشرور .</w:t>
      </w:r>
      <w:r w:rsidR="00FF6308">
        <w:rPr>
          <w:rFonts w:cs="Traditional Arabic" w:hint="cs"/>
          <w:sz w:val="28"/>
          <w:szCs w:val="28"/>
          <w:rtl/>
        </w:rPr>
        <w:t xml:space="preserve"> </w:t>
      </w:r>
      <w:r w:rsidR="00B73287">
        <w:rPr>
          <w:rFonts w:cs="Traditional Arabic" w:hint="cs"/>
          <w:sz w:val="28"/>
          <w:szCs w:val="28"/>
          <w:rtl/>
        </w:rPr>
        <w:t xml:space="preserve">وقيل هو كوكب </w:t>
      </w:r>
      <w:r w:rsidR="00BE0BED">
        <w:rPr>
          <w:rFonts w:cs="Traditional Arabic" w:hint="cs"/>
          <w:sz w:val="28"/>
          <w:szCs w:val="28"/>
          <w:rtl/>
        </w:rPr>
        <w:t xml:space="preserve">، </w:t>
      </w:r>
      <w:r w:rsidR="005060B5">
        <w:rPr>
          <w:rFonts w:cs="Traditional Arabic" w:hint="cs"/>
          <w:sz w:val="28"/>
          <w:szCs w:val="28"/>
          <w:rtl/>
        </w:rPr>
        <w:t xml:space="preserve">ذكره الطبري عن أبي هريرة </w:t>
      </w:r>
      <w:r w:rsidR="00A90188">
        <w:rPr>
          <w:rFonts w:cs="Traditional Arabic" w:hint="cs"/>
          <w:sz w:val="28"/>
          <w:szCs w:val="28"/>
          <w:rtl/>
        </w:rPr>
        <w:t xml:space="preserve">رضي الله عنه </w:t>
      </w:r>
      <w:r w:rsidR="004923C3">
        <w:rPr>
          <w:rFonts w:cs="Traditional Arabic" w:hint="cs"/>
          <w:sz w:val="28"/>
          <w:szCs w:val="28"/>
          <w:rtl/>
        </w:rPr>
        <w:t xml:space="preserve">. </w:t>
      </w:r>
      <w:r w:rsidR="005060B5">
        <w:rPr>
          <w:rFonts w:cs="Traditional Arabic" w:hint="cs"/>
          <w:sz w:val="28"/>
          <w:szCs w:val="28"/>
          <w:rtl/>
        </w:rPr>
        <w:t>وعن بن زيدٍ أنه قال</w:t>
      </w:r>
      <w:r w:rsidR="005060B5" w:rsidRPr="005060B5">
        <w:rPr>
          <w:rFonts w:hint="cs"/>
          <w:rtl/>
        </w:rPr>
        <w:t xml:space="preserve"> </w:t>
      </w:r>
      <w:r w:rsidR="005060B5">
        <w:rPr>
          <w:rFonts w:cs="Traditional Arabic" w:hint="cs"/>
          <w:sz w:val="28"/>
          <w:szCs w:val="28"/>
          <w:rtl/>
        </w:rPr>
        <w:t>:</w:t>
      </w:r>
      <w:r w:rsidR="00B73287">
        <w:rPr>
          <w:rFonts w:cs="Traditional Arabic" w:hint="cs"/>
          <w:sz w:val="28"/>
          <w:szCs w:val="28"/>
          <w:rtl/>
        </w:rPr>
        <w:t xml:space="preserve"> </w:t>
      </w:r>
      <w:r w:rsidR="005060B5" w:rsidRPr="005060B5">
        <w:rPr>
          <w:rFonts w:cs="Traditional Arabic" w:hint="cs"/>
          <w:sz w:val="28"/>
          <w:szCs w:val="28"/>
          <w:rtl/>
        </w:rPr>
        <w:t>كانت</w:t>
      </w:r>
      <w:r w:rsidR="005060B5" w:rsidRPr="005060B5">
        <w:rPr>
          <w:rFonts w:cs="Traditional Arabic"/>
          <w:sz w:val="28"/>
          <w:szCs w:val="28"/>
          <w:rtl/>
        </w:rPr>
        <w:t xml:space="preserve"> </w:t>
      </w:r>
      <w:r w:rsidR="005060B5" w:rsidRPr="005060B5">
        <w:rPr>
          <w:rFonts w:cs="Traditional Arabic" w:hint="cs"/>
          <w:sz w:val="28"/>
          <w:szCs w:val="28"/>
          <w:rtl/>
        </w:rPr>
        <w:t>العرب</w:t>
      </w:r>
      <w:r w:rsidR="005060B5" w:rsidRPr="005060B5">
        <w:rPr>
          <w:rFonts w:cs="Traditional Arabic"/>
          <w:sz w:val="28"/>
          <w:szCs w:val="28"/>
          <w:rtl/>
        </w:rPr>
        <w:t xml:space="preserve"> </w:t>
      </w:r>
      <w:r w:rsidR="005060B5" w:rsidRPr="005060B5">
        <w:rPr>
          <w:rFonts w:cs="Traditional Arabic" w:hint="cs"/>
          <w:sz w:val="28"/>
          <w:szCs w:val="28"/>
          <w:rtl/>
        </w:rPr>
        <w:t>تقول</w:t>
      </w:r>
      <w:r w:rsidR="005060B5">
        <w:rPr>
          <w:rFonts w:cs="Traditional Arabic" w:hint="cs"/>
          <w:sz w:val="28"/>
          <w:szCs w:val="28"/>
          <w:rtl/>
        </w:rPr>
        <w:t xml:space="preserve"> </w:t>
      </w:r>
      <w:r w:rsidR="005060B5" w:rsidRPr="005060B5">
        <w:rPr>
          <w:rFonts w:cs="Traditional Arabic"/>
          <w:sz w:val="28"/>
          <w:szCs w:val="28"/>
          <w:rtl/>
        </w:rPr>
        <w:t xml:space="preserve">: </w:t>
      </w:r>
      <w:r w:rsidR="005060B5" w:rsidRPr="005060B5">
        <w:rPr>
          <w:rFonts w:cs="Traditional Arabic" w:hint="cs"/>
          <w:sz w:val="28"/>
          <w:szCs w:val="28"/>
          <w:rtl/>
        </w:rPr>
        <w:t>الغاسق</w:t>
      </w:r>
      <w:r w:rsidR="005060B5">
        <w:rPr>
          <w:rFonts w:cs="Traditional Arabic" w:hint="cs"/>
          <w:sz w:val="28"/>
          <w:szCs w:val="28"/>
          <w:rtl/>
        </w:rPr>
        <w:t xml:space="preserve"> </w:t>
      </w:r>
      <w:r w:rsidR="005060B5" w:rsidRPr="005060B5">
        <w:rPr>
          <w:rFonts w:cs="Traditional Arabic"/>
          <w:sz w:val="28"/>
          <w:szCs w:val="28"/>
          <w:rtl/>
        </w:rPr>
        <w:t xml:space="preserve">: </w:t>
      </w:r>
      <w:r w:rsidR="005060B5" w:rsidRPr="005060B5">
        <w:rPr>
          <w:rFonts w:cs="Traditional Arabic" w:hint="cs"/>
          <w:sz w:val="28"/>
          <w:szCs w:val="28"/>
          <w:rtl/>
        </w:rPr>
        <w:t>سقوط</w:t>
      </w:r>
      <w:r w:rsidR="005060B5" w:rsidRPr="005060B5">
        <w:rPr>
          <w:rFonts w:cs="Traditional Arabic"/>
          <w:sz w:val="28"/>
          <w:szCs w:val="28"/>
          <w:rtl/>
        </w:rPr>
        <w:t xml:space="preserve"> </w:t>
      </w:r>
      <w:r w:rsidR="005060B5" w:rsidRPr="005060B5">
        <w:rPr>
          <w:rFonts w:cs="Traditional Arabic" w:hint="cs"/>
          <w:sz w:val="28"/>
          <w:szCs w:val="28"/>
          <w:rtl/>
        </w:rPr>
        <w:t>الثريا</w:t>
      </w:r>
      <w:r w:rsidR="005060B5">
        <w:rPr>
          <w:rFonts w:cs="Traditional Arabic" w:hint="cs"/>
          <w:sz w:val="28"/>
          <w:szCs w:val="28"/>
          <w:rtl/>
        </w:rPr>
        <w:t xml:space="preserve"> </w:t>
      </w:r>
      <w:r w:rsidR="005060B5" w:rsidRPr="005060B5">
        <w:rPr>
          <w:rFonts w:cs="Traditional Arabic" w:hint="cs"/>
          <w:sz w:val="28"/>
          <w:szCs w:val="28"/>
          <w:rtl/>
        </w:rPr>
        <w:t>،</w:t>
      </w:r>
      <w:r w:rsidR="005060B5" w:rsidRPr="005060B5">
        <w:rPr>
          <w:rFonts w:cs="Traditional Arabic"/>
          <w:sz w:val="28"/>
          <w:szCs w:val="28"/>
          <w:rtl/>
        </w:rPr>
        <w:t xml:space="preserve"> </w:t>
      </w:r>
      <w:r w:rsidR="005060B5" w:rsidRPr="005060B5">
        <w:rPr>
          <w:rFonts w:cs="Traditional Arabic" w:hint="cs"/>
          <w:sz w:val="28"/>
          <w:szCs w:val="28"/>
          <w:rtl/>
        </w:rPr>
        <w:t>وكانت</w:t>
      </w:r>
      <w:r w:rsidR="005060B5" w:rsidRPr="005060B5">
        <w:rPr>
          <w:rFonts w:cs="Traditional Arabic"/>
          <w:sz w:val="28"/>
          <w:szCs w:val="28"/>
          <w:rtl/>
        </w:rPr>
        <w:t xml:space="preserve"> </w:t>
      </w:r>
      <w:r w:rsidR="005060B5" w:rsidRPr="005060B5">
        <w:rPr>
          <w:rFonts w:cs="Traditional Arabic" w:hint="cs"/>
          <w:sz w:val="28"/>
          <w:szCs w:val="28"/>
          <w:rtl/>
        </w:rPr>
        <w:t>الأسقام</w:t>
      </w:r>
      <w:r w:rsidR="005060B5" w:rsidRPr="005060B5">
        <w:rPr>
          <w:rFonts w:cs="Traditional Arabic"/>
          <w:sz w:val="28"/>
          <w:szCs w:val="28"/>
          <w:rtl/>
        </w:rPr>
        <w:t xml:space="preserve"> </w:t>
      </w:r>
      <w:r w:rsidR="005060B5" w:rsidRPr="005060B5">
        <w:rPr>
          <w:rFonts w:cs="Traditional Arabic" w:hint="cs"/>
          <w:sz w:val="28"/>
          <w:szCs w:val="28"/>
          <w:rtl/>
        </w:rPr>
        <w:t>والطواعين</w:t>
      </w:r>
      <w:r w:rsidR="005060B5" w:rsidRPr="005060B5">
        <w:rPr>
          <w:rFonts w:cs="Traditional Arabic"/>
          <w:sz w:val="28"/>
          <w:szCs w:val="28"/>
          <w:rtl/>
        </w:rPr>
        <w:t xml:space="preserve"> </w:t>
      </w:r>
      <w:r w:rsidR="005060B5" w:rsidRPr="005060B5">
        <w:rPr>
          <w:rFonts w:cs="Traditional Arabic" w:hint="cs"/>
          <w:sz w:val="28"/>
          <w:szCs w:val="28"/>
          <w:rtl/>
        </w:rPr>
        <w:t>تكثر</w:t>
      </w:r>
      <w:r w:rsidR="005060B5" w:rsidRPr="005060B5">
        <w:rPr>
          <w:rFonts w:cs="Traditional Arabic"/>
          <w:sz w:val="28"/>
          <w:szCs w:val="28"/>
          <w:rtl/>
        </w:rPr>
        <w:t xml:space="preserve"> </w:t>
      </w:r>
      <w:r w:rsidR="005060B5" w:rsidRPr="005060B5">
        <w:rPr>
          <w:rFonts w:cs="Traditional Arabic" w:hint="cs"/>
          <w:sz w:val="28"/>
          <w:szCs w:val="28"/>
          <w:rtl/>
        </w:rPr>
        <w:t>عند</w:t>
      </w:r>
      <w:r w:rsidR="005060B5" w:rsidRPr="005060B5">
        <w:rPr>
          <w:rFonts w:cs="Traditional Arabic"/>
          <w:sz w:val="28"/>
          <w:szCs w:val="28"/>
          <w:rtl/>
        </w:rPr>
        <w:t xml:space="preserve"> </w:t>
      </w:r>
      <w:r w:rsidR="005060B5" w:rsidRPr="005060B5">
        <w:rPr>
          <w:rFonts w:cs="Traditional Arabic" w:hint="cs"/>
          <w:sz w:val="28"/>
          <w:szCs w:val="28"/>
          <w:rtl/>
        </w:rPr>
        <w:t>وقوعها</w:t>
      </w:r>
      <w:r w:rsidR="005060B5" w:rsidRPr="005060B5">
        <w:rPr>
          <w:rFonts w:cs="Traditional Arabic"/>
          <w:sz w:val="28"/>
          <w:szCs w:val="28"/>
          <w:rtl/>
        </w:rPr>
        <w:t xml:space="preserve"> </w:t>
      </w:r>
      <w:r w:rsidR="005060B5" w:rsidRPr="005060B5">
        <w:rPr>
          <w:rFonts w:cs="Traditional Arabic" w:hint="cs"/>
          <w:sz w:val="28"/>
          <w:szCs w:val="28"/>
          <w:rtl/>
        </w:rPr>
        <w:t>وترتفع</w:t>
      </w:r>
      <w:r w:rsidR="005060B5" w:rsidRPr="005060B5">
        <w:rPr>
          <w:rFonts w:cs="Traditional Arabic"/>
          <w:sz w:val="28"/>
          <w:szCs w:val="28"/>
          <w:rtl/>
        </w:rPr>
        <w:t xml:space="preserve"> </w:t>
      </w:r>
      <w:r w:rsidR="005060B5" w:rsidRPr="005060B5">
        <w:rPr>
          <w:rFonts w:cs="Traditional Arabic" w:hint="cs"/>
          <w:sz w:val="28"/>
          <w:szCs w:val="28"/>
          <w:rtl/>
        </w:rPr>
        <w:t>عند</w:t>
      </w:r>
      <w:r w:rsidR="005060B5" w:rsidRPr="005060B5">
        <w:rPr>
          <w:rFonts w:cs="Traditional Arabic"/>
          <w:sz w:val="28"/>
          <w:szCs w:val="28"/>
          <w:rtl/>
        </w:rPr>
        <w:t xml:space="preserve"> </w:t>
      </w:r>
      <w:r w:rsidR="005060B5" w:rsidRPr="005060B5">
        <w:rPr>
          <w:rFonts w:cs="Traditional Arabic" w:hint="cs"/>
          <w:sz w:val="28"/>
          <w:szCs w:val="28"/>
          <w:rtl/>
        </w:rPr>
        <w:t>طلوعها</w:t>
      </w:r>
      <w:r w:rsidR="005060B5" w:rsidRPr="005060B5">
        <w:rPr>
          <w:rFonts w:cs="Traditional Arabic"/>
          <w:sz w:val="28"/>
          <w:szCs w:val="28"/>
          <w:rtl/>
        </w:rPr>
        <w:t xml:space="preserve"> .</w:t>
      </w:r>
      <w:r w:rsidR="001F17A8">
        <w:rPr>
          <w:rFonts w:cs="Traditional Arabic" w:hint="cs"/>
          <w:sz w:val="28"/>
          <w:szCs w:val="28"/>
          <w:rtl/>
        </w:rPr>
        <w:t xml:space="preserve"> </w:t>
      </w:r>
      <w:r w:rsidR="007D4861">
        <w:rPr>
          <w:rFonts w:cs="Traditional Arabic" w:hint="cs"/>
          <w:sz w:val="28"/>
          <w:szCs w:val="28"/>
          <w:rtl/>
        </w:rPr>
        <w:t>و</w:t>
      </w:r>
      <w:r w:rsidR="006029BB">
        <w:rPr>
          <w:rFonts w:cs="Traditional Arabic" w:hint="cs"/>
          <w:sz w:val="28"/>
          <w:szCs w:val="28"/>
          <w:rtl/>
        </w:rPr>
        <w:t>عن عائشة</w:t>
      </w:r>
      <w:r w:rsidR="00940F50">
        <w:rPr>
          <w:rFonts w:cs="Traditional Arabic" w:hint="cs"/>
          <w:sz w:val="28"/>
          <w:szCs w:val="28"/>
          <w:rtl/>
        </w:rPr>
        <w:t xml:space="preserve"> رضي الله عنها </w:t>
      </w:r>
      <w:r w:rsidR="00273006" w:rsidRPr="00273006">
        <w:rPr>
          <w:rFonts w:cs="Traditional Arabic" w:hint="cs"/>
          <w:sz w:val="28"/>
          <w:szCs w:val="28"/>
          <w:rtl/>
        </w:rPr>
        <w:t>أن</w:t>
      </w:r>
      <w:r w:rsidR="00273006" w:rsidRPr="00273006">
        <w:rPr>
          <w:rFonts w:cs="Traditional Arabic"/>
          <w:sz w:val="28"/>
          <w:szCs w:val="28"/>
          <w:rtl/>
        </w:rPr>
        <w:t xml:space="preserve"> </w:t>
      </w:r>
      <w:r w:rsidR="00273006" w:rsidRPr="00273006">
        <w:rPr>
          <w:rFonts w:cs="Traditional Arabic" w:hint="cs"/>
          <w:sz w:val="28"/>
          <w:szCs w:val="28"/>
          <w:rtl/>
        </w:rPr>
        <w:t>رسول</w:t>
      </w:r>
      <w:r w:rsidR="00273006" w:rsidRPr="00273006">
        <w:rPr>
          <w:rFonts w:cs="Traditional Arabic"/>
          <w:sz w:val="28"/>
          <w:szCs w:val="28"/>
          <w:rtl/>
        </w:rPr>
        <w:t xml:space="preserve"> </w:t>
      </w:r>
      <w:r w:rsidR="00273006" w:rsidRPr="00273006">
        <w:rPr>
          <w:rFonts w:cs="Traditional Arabic" w:hint="cs"/>
          <w:sz w:val="28"/>
          <w:szCs w:val="28"/>
          <w:rtl/>
        </w:rPr>
        <w:t>الله</w:t>
      </w:r>
      <w:r w:rsidR="00273006" w:rsidRPr="00273006">
        <w:rPr>
          <w:rFonts w:cs="Traditional Arabic"/>
          <w:sz w:val="28"/>
          <w:szCs w:val="28"/>
          <w:rtl/>
        </w:rPr>
        <w:t xml:space="preserve"> </w:t>
      </w:r>
      <w:r w:rsidR="00273006" w:rsidRPr="00273006">
        <w:rPr>
          <w:rFonts w:cs="Traditional Arabic" w:hint="cs"/>
          <w:sz w:val="28"/>
          <w:szCs w:val="28"/>
          <w:rtl/>
        </w:rPr>
        <w:t>صلى</w:t>
      </w:r>
      <w:r w:rsidR="00273006" w:rsidRPr="00273006">
        <w:rPr>
          <w:rFonts w:cs="Traditional Arabic"/>
          <w:sz w:val="28"/>
          <w:szCs w:val="28"/>
          <w:rtl/>
        </w:rPr>
        <w:t xml:space="preserve"> </w:t>
      </w:r>
      <w:r w:rsidR="00273006" w:rsidRPr="00273006">
        <w:rPr>
          <w:rFonts w:cs="Traditional Arabic" w:hint="cs"/>
          <w:sz w:val="28"/>
          <w:szCs w:val="28"/>
          <w:rtl/>
        </w:rPr>
        <w:t>الله</w:t>
      </w:r>
      <w:r w:rsidR="00273006" w:rsidRPr="00273006">
        <w:rPr>
          <w:rFonts w:cs="Traditional Arabic"/>
          <w:sz w:val="28"/>
          <w:szCs w:val="28"/>
          <w:rtl/>
        </w:rPr>
        <w:t xml:space="preserve"> </w:t>
      </w:r>
      <w:r w:rsidR="00273006" w:rsidRPr="00273006">
        <w:rPr>
          <w:rFonts w:cs="Traditional Arabic" w:hint="cs"/>
          <w:sz w:val="28"/>
          <w:szCs w:val="28"/>
          <w:rtl/>
        </w:rPr>
        <w:t>عليه</w:t>
      </w:r>
      <w:r w:rsidR="00273006" w:rsidRPr="00273006">
        <w:rPr>
          <w:rFonts w:cs="Traditional Arabic"/>
          <w:sz w:val="28"/>
          <w:szCs w:val="28"/>
          <w:rtl/>
        </w:rPr>
        <w:t xml:space="preserve"> </w:t>
      </w:r>
      <w:r w:rsidR="00273006" w:rsidRPr="00273006">
        <w:rPr>
          <w:rFonts w:cs="Traditional Arabic" w:hint="cs"/>
          <w:sz w:val="28"/>
          <w:szCs w:val="28"/>
          <w:rtl/>
        </w:rPr>
        <w:t>وسلم</w:t>
      </w:r>
      <w:r w:rsidR="00273006" w:rsidRPr="00273006">
        <w:rPr>
          <w:rFonts w:cs="Traditional Arabic"/>
          <w:sz w:val="28"/>
          <w:szCs w:val="28"/>
          <w:rtl/>
        </w:rPr>
        <w:t xml:space="preserve"> </w:t>
      </w:r>
      <w:r w:rsidR="00273006" w:rsidRPr="00273006">
        <w:rPr>
          <w:rFonts w:cs="Traditional Arabic" w:hint="cs"/>
          <w:sz w:val="28"/>
          <w:szCs w:val="28"/>
          <w:rtl/>
        </w:rPr>
        <w:t>أخذ</w:t>
      </w:r>
      <w:r w:rsidR="00273006" w:rsidRPr="00273006">
        <w:rPr>
          <w:rFonts w:cs="Traditional Arabic"/>
          <w:sz w:val="28"/>
          <w:szCs w:val="28"/>
          <w:rtl/>
        </w:rPr>
        <w:t xml:space="preserve"> </w:t>
      </w:r>
      <w:r w:rsidR="00273006" w:rsidRPr="00273006">
        <w:rPr>
          <w:rFonts w:cs="Traditional Arabic" w:hint="cs"/>
          <w:sz w:val="28"/>
          <w:szCs w:val="28"/>
          <w:rtl/>
        </w:rPr>
        <w:t>بيدها</w:t>
      </w:r>
      <w:r w:rsidR="00273006" w:rsidRPr="00273006">
        <w:rPr>
          <w:rFonts w:cs="Traditional Arabic"/>
          <w:sz w:val="28"/>
          <w:szCs w:val="28"/>
          <w:rtl/>
        </w:rPr>
        <w:t xml:space="preserve"> </w:t>
      </w:r>
      <w:r w:rsidR="00273006" w:rsidRPr="00273006">
        <w:rPr>
          <w:rFonts w:cs="Traditional Arabic" w:hint="cs"/>
          <w:sz w:val="28"/>
          <w:szCs w:val="28"/>
          <w:rtl/>
        </w:rPr>
        <w:t>فأشار</w:t>
      </w:r>
      <w:r w:rsidR="00273006" w:rsidRPr="00273006">
        <w:rPr>
          <w:rFonts w:cs="Traditional Arabic"/>
          <w:sz w:val="28"/>
          <w:szCs w:val="28"/>
          <w:rtl/>
        </w:rPr>
        <w:t xml:space="preserve"> </w:t>
      </w:r>
      <w:r w:rsidR="00273006" w:rsidRPr="00273006">
        <w:rPr>
          <w:rFonts w:cs="Traditional Arabic" w:hint="cs"/>
          <w:sz w:val="28"/>
          <w:szCs w:val="28"/>
          <w:rtl/>
        </w:rPr>
        <w:t>بها</w:t>
      </w:r>
      <w:r w:rsidR="00273006" w:rsidRPr="00273006">
        <w:rPr>
          <w:rFonts w:cs="Traditional Arabic"/>
          <w:sz w:val="28"/>
          <w:szCs w:val="28"/>
          <w:rtl/>
        </w:rPr>
        <w:t xml:space="preserve"> </w:t>
      </w:r>
      <w:r w:rsidR="00273006" w:rsidRPr="00273006">
        <w:rPr>
          <w:rFonts w:cs="Traditional Arabic" w:hint="cs"/>
          <w:sz w:val="28"/>
          <w:szCs w:val="28"/>
          <w:rtl/>
        </w:rPr>
        <w:t>إلى</w:t>
      </w:r>
      <w:r w:rsidR="00273006" w:rsidRPr="00273006">
        <w:rPr>
          <w:rFonts w:cs="Traditional Arabic"/>
          <w:sz w:val="28"/>
          <w:szCs w:val="28"/>
          <w:rtl/>
        </w:rPr>
        <w:t xml:space="preserve"> </w:t>
      </w:r>
      <w:r w:rsidR="00273006" w:rsidRPr="00273006">
        <w:rPr>
          <w:rFonts w:cs="Traditional Arabic" w:hint="cs"/>
          <w:sz w:val="28"/>
          <w:szCs w:val="28"/>
          <w:rtl/>
        </w:rPr>
        <w:t>القمر</w:t>
      </w:r>
      <w:r w:rsidR="00273006" w:rsidRPr="00273006">
        <w:rPr>
          <w:rFonts w:cs="Traditional Arabic"/>
          <w:sz w:val="28"/>
          <w:szCs w:val="28"/>
          <w:rtl/>
        </w:rPr>
        <w:t xml:space="preserve"> </w:t>
      </w:r>
      <w:r w:rsidR="00273006" w:rsidRPr="00273006">
        <w:rPr>
          <w:rFonts w:cs="Traditional Arabic" w:hint="cs"/>
          <w:sz w:val="28"/>
          <w:szCs w:val="28"/>
          <w:rtl/>
        </w:rPr>
        <w:t xml:space="preserve">فقال </w:t>
      </w:r>
      <w:r w:rsidR="00C264FB">
        <w:rPr>
          <w:rFonts w:cs="Traditional Arabic" w:hint="cs"/>
          <w:sz w:val="28"/>
          <w:szCs w:val="28"/>
          <w:rtl/>
        </w:rPr>
        <w:t>(</w:t>
      </w:r>
      <w:r w:rsidR="005E3C63">
        <w:rPr>
          <w:rFonts w:cs="Traditional Arabic" w:hint="cs"/>
          <w:sz w:val="28"/>
          <w:szCs w:val="28"/>
          <w:rtl/>
        </w:rPr>
        <w:t xml:space="preserve"> </w:t>
      </w:r>
      <w:r w:rsidR="00940F50" w:rsidRPr="00940F50">
        <w:rPr>
          <w:rFonts w:cs="Traditional Arabic" w:hint="cs"/>
          <w:sz w:val="28"/>
          <w:szCs w:val="28"/>
          <w:rtl/>
        </w:rPr>
        <w:t>يا</w:t>
      </w:r>
      <w:r w:rsidR="00940F50" w:rsidRPr="00940F50">
        <w:rPr>
          <w:rFonts w:cs="Traditional Arabic"/>
          <w:sz w:val="28"/>
          <w:szCs w:val="28"/>
          <w:rtl/>
        </w:rPr>
        <w:t xml:space="preserve"> </w:t>
      </w:r>
      <w:r w:rsidR="00940F50" w:rsidRPr="00940F50">
        <w:rPr>
          <w:rFonts w:cs="Traditional Arabic" w:hint="cs"/>
          <w:sz w:val="28"/>
          <w:szCs w:val="28"/>
          <w:rtl/>
        </w:rPr>
        <w:t>عائشة</w:t>
      </w:r>
      <w:r w:rsidR="00940F50" w:rsidRPr="00940F50">
        <w:rPr>
          <w:rFonts w:cs="Traditional Arabic"/>
          <w:sz w:val="28"/>
          <w:szCs w:val="28"/>
          <w:rtl/>
        </w:rPr>
        <w:t xml:space="preserve"> ! </w:t>
      </w:r>
      <w:r w:rsidR="00940F50" w:rsidRPr="00940F50">
        <w:rPr>
          <w:rFonts w:cs="Traditional Arabic" w:hint="cs"/>
          <w:sz w:val="28"/>
          <w:szCs w:val="28"/>
          <w:rtl/>
        </w:rPr>
        <w:t>استعيذي</w:t>
      </w:r>
      <w:r w:rsidR="00940F50" w:rsidRPr="00940F50">
        <w:rPr>
          <w:rFonts w:cs="Traditional Arabic"/>
          <w:sz w:val="28"/>
          <w:szCs w:val="28"/>
          <w:rtl/>
        </w:rPr>
        <w:t xml:space="preserve"> </w:t>
      </w:r>
      <w:r w:rsidR="00940F50" w:rsidRPr="00940F50">
        <w:rPr>
          <w:rFonts w:cs="Traditional Arabic" w:hint="cs"/>
          <w:sz w:val="28"/>
          <w:szCs w:val="28"/>
          <w:rtl/>
        </w:rPr>
        <w:t>بالله</w:t>
      </w:r>
      <w:r w:rsidR="00940F50" w:rsidRPr="00940F50">
        <w:rPr>
          <w:rFonts w:cs="Traditional Arabic"/>
          <w:sz w:val="28"/>
          <w:szCs w:val="28"/>
          <w:rtl/>
        </w:rPr>
        <w:t xml:space="preserve"> </w:t>
      </w:r>
      <w:r w:rsidR="00940F50" w:rsidRPr="00940F50">
        <w:rPr>
          <w:rFonts w:cs="Traditional Arabic" w:hint="cs"/>
          <w:sz w:val="28"/>
          <w:szCs w:val="28"/>
          <w:rtl/>
        </w:rPr>
        <w:t>من</w:t>
      </w:r>
      <w:r w:rsidR="00940F50" w:rsidRPr="00940F50">
        <w:rPr>
          <w:rFonts w:cs="Traditional Arabic"/>
          <w:sz w:val="28"/>
          <w:szCs w:val="28"/>
          <w:rtl/>
        </w:rPr>
        <w:t xml:space="preserve"> </w:t>
      </w:r>
      <w:r w:rsidR="00940F50" w:rsidRPr="00940F50">
        <w:rPr>
          <w:rFonts w:cs="Traditional Arabic" w:hint="cs"/>
          <w:sz w:val="28"/>
          <w:szCs w:val="28"/>
          <w:rtl/>
        </w:rPr>
        <w:t>شر</w:t>
      </w:r>
      <w:r w:rsidR="00940F50" w:rsidRPr="00940F50">
        <w:rPr>
          <w:rFonts w:cs="Traditional Arabic"/>
          <w:sz w:val="28"/>
          <w:szCs w:val="28"/>
          <w:rtl/>
        </w:rPr>
        <w:t xml:space="preserve"> </w:t>
      </w:r>
      <w:r w:rsidR="00940F50" w:rsidRPr="00940F50">
        <w:rPr>
          <w:rFonts w:cs="Traditional Arabic" w:hint="cs"/>
          <w:sz w:val="28"/>
          <w:szCs w:val="28"/>
          <w:rtl/>
        </w:rPr>
        <w:t>هذا</w:t>
      </w:r>
      <w:r w:rsidR="00940F50" w:rsidRPr="00940F50">
        <w:rPr>
          <w:rFonts w:cs="Traditional Arabic"/>
          <w:sz w:val="28"/>
          <w:szCs w:val="28"/>
          <w:rtl/>
        </w:rPr>
        <w:t xml:space="preserve"> </w:t>
      </w:r>
      <w:r w:rsidR="00940F50" w:rsidRPr="00940F50">
        <w:rPr>
          <w:rFonts w:cs="Traditional Arabic" w:hint="cs"/>
          <w:sz w:val="28"/>
          <w:szCs w:val="28"/>
          <w:rtl/>
        </w:rPr>
        <w:t>فإن</w:t>
      </w:r>
      <w:r w:rsidR="00940F50" w:rsidRPr="00940F50">
        <w:rPr>
          <w:rFonts w:cs="Traditional Arabic"/>
          <w:sz w:val="28"/>
          <w:szCs w:val="28"/>
          <w:rtl/>
        </w:rPr>
        <w:t xml:space="preserve"> </w:t>
      </w:r>
      <w:r w:rsidR="00940F50" w:rsidRPr="00940F50">
        <w:rPr>
          <w:rFonts w:cs="Traditional Arabic" w:hint="cs"/>
          <w:sz w:val="28"/>
          <w:szCs w:val="28"/>
          <w:rtl/>
        </w:rPr>
        <w:t>هذا</w:t>
      </w:r>
      <w:r w:rsidR="00940F50" w:rsidRPr="00940F50">
        <w:rPr>
          <w:rFonts w:cs="Traditional Arabic"/>
          <w:sz w:val="28"/>
          <w:szCs w:val="28"/>
          <w:rtl/>
        </w:rPr>
        <w:t xml:space="preserve"> </w:t>
      </w:r>
      <w:r w:rsidR="00940F50" w:rsidRPr="00940F50">
        <w:rPr>
          <w:rFonts w:cs="Traditional Arabic" w:hint="cs"/>
          <w:sz w:val="28"/>
          <w:szCs w:val="28"/>
          <w:rtl/>
        </w:rPr>
        <w:t>هو</w:t>
      </w:r>
      <w:r w:rsidR="00940F50" w:rsidRPr="00940F50">
        <w:rPr>
          <w:rFonts w:cs="Traditional Arabic"/>
          <w:sz w:val="28"/>
          <w:szCs w:val="28"/>
          <w:rtl/>
        </w:rPr>
        <w:t xml:space="preserve"> </w:t>
      </w:r>
      <w:r w:rsidR="00940F50" w:rsidRPr="00940F50">
        <w:rPr>
          <w:rFonts w:cs="Traditional Arabic" w:hint="cs"/>
          <w:sz w:val="28"/>
          <w:szCs w:val="28"/>
          <w:rtl/>
        </w:rPr>
        <w:t>الغاسق</w:t>
      </w:r>
      <w:r w:rsidR="00940F50" w:rsidRPr="00940F50">
        <w:rPr>
          <w:rFonts w:cs="Traditional Arabic"/>
          <w:sz w:val="28"/>
          <w:szCs w:val="28"/>
          <w:rtl/>
        </w:rPr>
        <w:t xml:space="preserve"> </w:t>
      </w:r>
      <w:r w:rsidR="00940F50" w:rsidRPr="00940F50">
        <w:rPr>
          <w:rFonts w:cs="Traditional Arabic" w:hint="cs"/>
          <w:sz w:val="28"/>
          <w:szCs w:val="28"/>
          <w:rtl/>
        </w:rPr>
        <w:t>إذا</w:t>
      </w:r>
      <w:r w:rsidR="00940F50" w:rsidRPr="00940F50">
        <w:rPr>
          <w:rFonts w:cs="Traditional Arabic"/>
          <w:sz w:val="28"/>
          <w:szCs w:val="28"/>
          <w:rtl/>
        </w:rPr>
        <w:t xml:space="preserve"> </w:t>
      </w:r>
      <w:r w:rsidR="00940F50" w:rsidRPr="00940F50">
        <w:rPr>
          <w:rFonts w:cs="Traditional Arabic" w:hint="cs"/>
          <w:sz w:val="28"/>
          <w:szCs w:val="28"/>
          <w:rtl/>
        </w:rPr>
        <w:t xml:space="preserve">وقب </w:t>
      </w:r>
      <w:r w:rsidR="00C264FB">
        <w:rPr>
          <w:rFonts w:cs="Traditional Arabic" w:hint="cs"/>
          <w:sz w:val="28"/>
          <w:szCs w:val="28"/>
          <w:rtl/>
        </w:rPr>
        <w:t>)</w:t>
      </w:r>
      <w:r w:rsidR="00940F50">
        <w:rPr>
          <w:rFonts w:cs="Traditional Arabic" w:hint="cs"/>
          <w:sz w:val="28"/>
          <w:szCs w:val="28"/>
          <w:rtl/>
        </w:rPr>
        <w:t xml:space="preserve"> </w:t>
      </w:r>
      <w:r w:rsidR="00940F50" w:rsidRPr="00F01D3C">
        <w:rPr>
          <w:rFonts w:cs="Traditional Arabic" w:hint="cs"/>
          <w:sz w:val="20"/>
          <w:szCs w:val="20"/>
          <w:rtl/>
        </w:rPr>
        <w:t>رواه أحمد والترمذي والحاكم وصححه الألباني في صحيح الجامع حديث رقم (</w:t>
      </w:r>
      <w:r w:rsidR="00940F50" w:rsidRPr="00F01D3C">
        <w:rPr>
          <w:rFonts w:cs="Traditional Arabic"/>
          <w:sz w:val="20"/>
          <w:szCs w:val="20"/>
          <w:rtl/>
        </w:rPr>
        <w:t>7916</w:t>
      </w:r>
      <w:r w:rsidR="00940F50" w:rsidRPr="00F01D3C">
        <w:rPr>
          <w:rFonts w:cs="Traditional Arabic" w:hint="cs"/>
          <w:sz w:val="20"/>
          <w:szCs w:val="20"/>
          <w:rtl/>
        </w:rPr>
        <w:t xml:space="preserve"> )</w:t>
      </w:r>
      <w:r w:rsidR="00FE2934" w:rsidRPr="00F01D3C">
        <w:rPr>
          <w:rFonts w:cs="Traditional Arabic" w:hint="cs"/>
          <w:sz w:val="20"/>
          <w:szCs w:val="20"/>
          <w:rtl/>
        </w:rPr>
        <w:t xml:space="preserve"> </w:t>
      </w:r>
      <w:r w:rsidR="003F7513">
        <w:rPr>
          <w:rFonts w:cs="Traditional Arabic" w:hint="cs"/>
          <w:sz w:val="28"/>
          <w:szCs w:val="28"/>
          <w:rtl/>
        </w:rPr>
        <w:t>و</w:t>
      </w:r>
      <w:r w:rsidR="00E1124A">
        <w:rPr>
          <w:rFonts w:cs="Traditional Arabic" w:hint="cs"/>
          <w:sz w:val="28"/>
          <w:szCs w:val="28"/>
          <w:rtl/>
        </w:rPr>
        <w:t>قال</w:t>
      </w:r>
      <w:r w:rsidR="003F7513">
        <w:rPr>
          <w:rFonts w:cs="Traditional Arabic" w:hint="cs"/>
          <w:sz w:val="28"/>
          <w:szCs w:val="28"/>
          <w:rtl/>
        </w:rPr>
        <w:t xml:space="preserve"> الطبري </w:t>
      </w:r>
      <w:r w:rsidR="00E1124A">
        <w:rPr>
          <w:rFonts w:cs="Traditional Arabic" w:hint="cs"/>
          <w:sz w:val="28"/>
          <w:szCs w:val="28"/>
          <w:rtl/>
        </w:rPr>
        <w:t xml:space="preserve">: </w:t>
      </w:r>
      <w:r w:rsidR="00E1124A" w:rsidRPr="00E1124A">
        <w:rPr>
          <w:rFonts w:cs="Traditional Arabic" w:hint="cs"/>
          <w:sz w:val="28"/>
          <w:szCs w:val="28"/>
          <w:rtl/>
        </w:rPr>
        <w:t>لم</w:t>
      </w:r>
      <w:r w:rsidR="00E1124A" w:rsidRPr="00E1124A">
        <w:rPr>
          <w:rFonts w:cs="Traditional Arabic"/>
          <w:sz w:val="28"/>
          <w:szCs w:val="28"/>
          <w:rtl/>
        </w:rPr>
        <w:t xml:space="preserve"> </w:t>
      </w:r>
      <w:r w:rsidR="00E1124A" w:rsidRPr="00E1124A">
        <w:rPr>
          <w:rFonts w:cs="Traditional Arabic" w:hint="cs"/>
          <w:sz w:val="28"/>
          <w:szCs w:val="28"/>
          <w:rtl/>
        </w:rPr>
        <w:t>يخصص</w:t>
      </w:r>
      <w:r w:rsidR="00E1124A" w:rsidRPr="00E1124A">
        <w:rPr>
          <w:rFonts w:cs="Traditional Arabic"/>
          <w:sz w:val="28"/>
          <w:szCs w:val="28"/>
          <w:rtl/>
        </w:rPr>
        <w:t xml:space="preserve"> </w:t>
      </w:r>
      <w:r w:rsidR="00E1124A" w:rsidRPr="00E1124A">
        <w:rPr>
          <w:rFonts w:cs="Traditional Arabic" w:hint="cs"/>
          <w:sz w:val="28"/>
          <w:szCs w:val="28"/>
          <w:rtl/>
        </w:rPr>
        <w:t>بعض</w:t>
      </w:r>
      <w:r w:rsidR="00E1124A" w:rsidRPr="00E1124A">
        <w:rPr>
          <w:rFonts w:cs="Traditional Arabic"/>
          <w:sz w:val="28"/>
          <w:szCs w:val="28"/>
          <w:rtl/>
        </w:rPr>
        <w:t xml:space="preserve"> </w:t>
      </w:r>
      <w:r w:rsidR="00E1124A" w:rsidRPr="00E1124A">
        <w:rPr>
          <w:rFonts w:cs="Traditional Arabic" w:hint="cs"/>
          <w:sz w:val="28"/>
          <w:szCs w:val="28"/>
          <w:rtl/>
        </w:rPr>
        <w:t>ذلك</w:t>
      </w:r>
      <w:r w:rsidR="00E1124A" w:rsidRPr="00E1124A">
        <w:rPr>
          <w:rFonts w:cs="Traditional Arabic"/>
          <w:sz w:val="28"/>
          <w:szCs w:val="28"/>
          <w:rtl/>
        </w:rPr>
        <w:t xml:space="preserve"> </w:t>
      </w:r>
      <w:r w:rsidR="00E1124A" w:rsidRPr="00E1124A">
        <w:rPr>
          <w:rFonts w:cs="Traditional Arabic" w:hint="cs"/>
          <w:sz w:val="28"/>
          <w:szCs w:val="28"/>
          <w:rtl/>
        </w:rPr>
        <w:t>بل</w:t>
      </w:r>
      <w:r w:rsidR="00E1124A" w:rsidRPr="00E1124A">
        <w:rPr>
          <w:rFonts w:cs="Traditional Arabic"/>
          <w:sz w:val="28"/>
          <w:szCs w:val="28"/>
          <w:rtl/>
        </w:rPr>
        <w:t xml:space="preserve"> </w:t>
      </w:r>
      <w:r w:rsidR="00E1124A" w:rsidRPr="00E1124A">
        <w:rPr>
          <w:rFonts w:cs="Traditional Arabic" w:hint="cs"/>
          <w:sz w:val="28"/>
          <w:szCs w:val="28"/>
          <w:rtl/>
        </w:rPr>
        <w:t>عمّ</w:t>
      </w:r>
      <w:r w:rsidR="00E1124A" w:rsidRPr="00E1124A">
        <w:rPr>
          <w:rFonts w:cs="Traditional Arabic"/>
          <w:sz w:val="28"/>
          <w:szCs w:val="28"/>
          <w:rtl/>
        </w:rPr>
        <w:t xml:space="preserve"> </w:t>
      </w:r>
      <w:r w:rsidR="00E1124A" w:rsidRPr="00E1124A">
        <w:rPr>
          <w:rFonts w:cs="Traditional Arabic" w:hint="cs"/>
          <w:sz w:val="28"/>
          <w:szCs w:val="28"/>
          <w:rtl/>
        </w:rPr>
        <w:t>الأمر</w:t>
      </w:r>
      <w:r w:rsidR="00E1124A" w:rsidRPr="00E1124A">
        <w:rPr>
          <w:rFonts w:cs="Traditional Arabic"/>
          <w:sz w:val="28"/>
          <w:szCs w:val="28"/>
          <w:rtl/>
        </w:rPr>
        <w:t xml:space="preserve"> </w:t>
      </w:r>
      <w:r w:rsidR="00E1124A" w:rsidRPr="00E1124A">
        <w:rPr>
          <w:rFonts w:cs="Traditional Arabic" w:hint="cs"/>
          <w:sz w:val="28"/>
          <w:szCs w:val="28"/>
          <w:rtl/>
        </w:rPr>
        <w:t>بذلك</w:t>
      </w:r>
      <w:r w:rsidR="00E1124A">
        <w:rPr>
          <w:rFonts w:cs="Traditional Arabic" w:hint="cs"/>
          <w:sz w:val="28"/>
          <w:szCs w:val="28"/>
          <w:rtl/>
        </w:rPr>
        <w:t xml:space="preserve"> </w:t>
      </w:r>
      <w:r w:rsidR="00E1124A" w:rsidRPr="00E1124A">
        <w:rPr>
          <w:rFonts w:cs="Traditional Arabic" w:hint="cs"/>
          <w:sz w:val="28"/>
          <w:szCs w:val="28"/>
          <w:rtl/>
        </w:rPr>
        <w:t>،</w:t>
      </w:r>
      <w:r w:rsidR="00E1124A" w:rsidRPr="00E1124A">
        <w:rPr>
          <w:rFonts w:cs="Traditional Arabic"/>
          <w:sz w:val="28"/>
          <w:szCs w:val="28"/>
          <w:rtl/>
        </w:rPr>
        <w:t xml:space="preserve"> </w:t>
      </w:r>
      <w:r w:rsidR="00E1124A" w:rsidRPr="00E1124A">
        <w:rPr>
          <w:rFonts w:cs="Traditional Arabic" w:hint="cs"/>
          <w:sz w:val="28"/>
          <w:szCs w:val="28"/>
          <w:rtl/>
        </w:rPr>
        <w:t>فكلّ</w:t>
      </w:r>
      <w:r w:rsidR="00E1124A" w:rsidRPr="00E1124A">
        <w:rPr>
          <w:rFonts w:cs="Traditional Arabic"/>
          <w:sz w:val="28"/>
          <w:szCs w:val="28"/>
          <w:rtl/>
        </w:rPr>
        <w:t xml:space="preserve"> </w:t>
      </w:r>
      <w:r w:rsidR="00E1124A">
        <w:rPr>
          <w:rFonts w:cs="Traditional Arabic" w:hint="cs"/>
          <w:sz w:val="28"/>
          <w:szCs w:val="28"/>
          <w:rtl/>
        </w:rPr>
        <w:t>غاسقٍ</w:t>
      </w:r>
      <w:r w:rsidR="00E1124A" w:rsidRPr="00E1124A">
        <w:rPr>
          <w:rFonts w:cs="Traditional Arabic"/>
          <w:sz w:val="28"/>
          <w:szCs w:val="28"/>
          <w:rtl/>
        </w:rPr>
        <w:t xml:space="preserve"> </w:t>
      </w:r>
      <w:r w:rsidR="00E1124A" w:rsidRPr="00E1124A">
        <w:rPr>
          <w:rFonts w:cs="Traditional Arabic" w:hint="cs"/>
          <w:sz w:val="28"/>
          <w:szCs w:val="28"/>
          <w:rtl/>
        </w:rPr>
        <w:t>فإنه</w:t>
      </w:r>
      <w:r w:rsidR="00E1124A" w:rsidRPr="00E1124A">
        <w:rPr>
          <w:rFonts w:cs="Traditional Arabic"/>
          <w:sz w:val="28"/>
          <w:szCs w:val="28"/>
          <w:rtl/>
        </w:rPr>
        <w:t xml:space="preserve"> </w:t>
      </w:r>
      <w:r w:rsidR="00E1124A" w:rsidRPr="00E1124A">
        <w:rPr>
          <w:rFonts w:cs="Traditional Arabic" w:hint="cs"/>
          <w:sz w:val="28"/>
          <w:szCs w:val="28"/>
          <w:rtl/>
        </w:rPr>
        <w:t>صلى</w:t>
      </w:r>
      <w:r w:rsidR="00E1124A" w:rsidRPr="00E1124A">
        <w:rPr>
          <w:rFonts w:cs="Traditional Arabic"/>
          <w:sz w:val="28"/>
          <w:szCs w:val="28"/>
          <w:rtl/>
        </w:rPr>
        <w:t xml:space="preserve"> </w:t>
      </w:r>
      <w:r w:rsidR="00E1124A" w:rsidRPr="00E1124A">
        <w:rPr>
          <w:rFonts w:cs="Traditional Arabic" w:hint="cs"/>
          <w:sz w:val="28"/>
          <w:szCs w:val="28"/>
          <w:rtl/>
        </w:rPr>
        <w:t>الله</w:t>
      </w:r>
      <w:r w:rsidR="00E1124A" w:rsidRPr="00E1124A">
        <w:rPr>
          <w:rFonts w:cs="Traditional Arabic"/>
          <w:sz w:val="28"/>
          <w:szCs w:val="28"/>
          <w:rtl/>
        </w:rPr>
        <w:t xml:space="preserve"> </w:t>
      </w:r>
      <w:r w:rsidR="00E1124A" w:rsidRPr="00E1124A">
        <w:rPr>
          <w:rFonts w:cs="Traditional Arabic" w:hint="cs"/>
          <w:sz w:val="28"/>
          <w:szCs w:val="28"/>
          <w:rtl/>
        </w:rPr>
        <w:t>عليه</w:t>
      </w:r>
      <w:r w:rsidR="00E1124A" w:rsidRPr="00E1124A">
        <w:rPr>
          <w:rFonts w:cs="Traditional Arabic"/>
          <w:sz w:val="28"/>
          <w:szCs w:val="28"/>
          <w:rtl/>
        </w:rPr>
        <w:t xml:space="preserve"> </w:t>
      </w:r>
      <w:r w:rsidR="00E1124A" w:rsidRPr="00E1124A">
        <w:rPr>
          <w:rFonts w:cs="Traditional Arabic" w:hint="cs"/>
          <w:sz w:val="28"/>
          <w:szCs w:val="28"/>
          <w:rtl/>
        </w:rPr>
        <w:t>وسلم</w:t>
      </w:r>
      <w:r w:rsidR="00E1124A" w:rsidRPr="00E1124A">
        <w:rPr>
          <w:rFonts w:cs="Traditional Arabic"/>
          <w:sz w:val="28"/>
          <w:szCs w:val="28"/>
          <w:rtl/>
        </w:rPr>
        <w:t xml:space="preserve"> </w:t>
      </w:r>
      <w:r w:rsidR="00E1124A" w:rsidRPr="00E1124A">
        <w:rPr>
          <w:rFonts w:cs="Traditional Arabic" w:hint="cs"/>
          <w:sz w:val="28"/>
          <w:szCs w:val="28"/>
          <w:rtl/>
        </w:rPr>
        <w:t>كان</w:t>
      </w:r>
      <w:r w:rsidR="00E1124A" w:rsidRPr="00E1124A">
        <w:rPr>
          <w:rFonts w:cs="Traditional Arabic"/>
          <w:sz w:val="28"/>
          <w:szCs w:val="28"/>
          <w:rtl/>
        </w:rPr>
        <w:t xml:space="preserve"> </w:t>
      </w:r>
      <w:r w:rsidR="00E1124A" w:rsidRPr="00E1124A">
        <w:rPr>
          <w:rFonts w:cs="Traditional Arabic" w:hint="cs"/>
          <w:sz w:val="28"/>
          <w:szCs w:val="28"/>
          <w:rtl/>
        </w:rPr>
        <w:t>يُؤمر</w:t>
      </w:r>
      <w:r w:rsidR="00E1124A" w:rsidRPr="00E1124A">
        <w:rPr>
          <w:rFonts w:cs="Traditional Arabic"/>
          <w:sz w:val="28"/>
          <w:szCs w:val="28"/>
          <w:rtl/>
        </w:rPr>
        <w:t xml:space="preserve"> </w:t>
      </w:r>
      <w:r w:rsidR="00E1124A" w:rsidRPr="00E1124A">
        <w:rPr>
          <w:rFonts w:cs="Traditional Arabic" w:hint="cs"/>
          <w:sz w:val="28"/>
          <w:szCs w:val="28"/>
          <w:rtl/>
        </w:rPr>
        <w:t>بالاستعاذة</w:t>
      </w:r>
      <w:r w:rsidR="00E1124A" w:rsidRPr="00E1124A">
        <w:rPr>
          <w:rFonts w:cs="Traditional Arabic"/>
          <w:sz w:val="28"/>
          <w:szCs w:val="28"/>
          <w:rtl/>
        </w:rPr>
        <w:t xml:space="preserve"> </w:t>
      </w:r>
      <w:r w:rsidR="00E1124A" w:rsidRPr="00E1124A">
        <w:rPr>
          <w:rFonts w:cs="Traditional Arabic" w:hint="cs"/>
          <w:sz w:val="28"/>
          <w:szCs w:val="28"/>
          <w:rtl/>
        </w:rPr>
        <w:t>من</w:t>
      </w:r>
      <w:r w:rsidR="00E1124A" w:rsidRPr="00E1124A">
        <w:rPr>
          <w:rFonts w:cs="Traditional Arabic"/>
          <w:sz w:val="28"/>
          <w:szCs w:val="28"/>
          <w:rtl/>
        </w:rPr>
        <w:t xml:space="preserve"> </w:t>
      </w:r>
      <w:r w:rsidR="00E1124A" w:rsidRPr="00E1124A">
        <w:rPr>
          <w:rFonts w:cs="Traditional Arabic" w:hint="cs"/>
          <w:sz w:val="28"/>
          <w:szCs w:val="28"/>
          <w:rtl/>
        </w:rPr>
        <w:t>شره</w:t>
      </w:r>
      <w:r w:rsidR="00E1124A" w:rsidRPr="00E1124A">
        <w:rPr>
          <w:rFonts w:cs="Traditional Arabic"/>
          <w:sz w:val="28"/>
          <w:szCs w:val="28"/>
          <w:rtl/>
        </w:rPr>
        <w:t xml:space="preserve"> </w:t>
      </w:r>
      <w:r w:rsidR="00E1124A" w:rsidRPr="00E1124A">
        <w:rPr>
          <w:rFonts w:cs="Traditional Arabic" w:hint="cs"/>
          <w:sz w:val="28"/>
          <w:szCs w:val="28"/>
          <w:rtl/>
        </w:rPr>
        <w:t>إذا</w:t>
      </w:r>
      <w:r w:rsidR="00E1124A" w:rsidRPr="00E1124A">
        <w:rPr>
          <w:rFonts w:cs="Traditional Arabic"/>
          <w:sz w:val="28"/>
          <w:szCs w:val="28"/>
          <w:rtl/>
        </w:rPr>
        <w:t xml:space="preserve"> </w:t>
      </w:r>
      <w:r w:rsidR="00E1124A" w:rsidRPr="00E1124A">
        <w:rPr>
          <w:rFonts w:cs="Traditional Arabic" w:hint="cs"/>
          <w:sz w:val="28"/>
          <w:szCs w:val="28"/>
          <w:rtl/>
        </w:rPr>
        <w:t>وقب</w:t>
      </w:r>
      <w:r w:rsidR="00E1124A">
        <w:rPr>
          <w:rFonts w:cs="Traditional Arabic" w:hint="cs"/>
          <w:sz w:val="28"/>
          <w:szCs w:val="28"/>
          <w:rtl/>
        </w:rPr>
        <w:t xml:space="preserve"> </w:t>
      </w:r>
      <w:r w:rsidR="00E1124A">
        <w:rPr>
          <w:rFonts w:cs="Traditional Arabic"/>
          <w:sz w:val="28"/>
          <w:szCs w:val="28"/>
          <w:rtl/>
        </w:rPr>
        <w:t>.</w:t>
      </w:r>
      <w:r w:rsidR="00E1124A">
        <w:rPr>
          <w:rFonts w:cs="Traditional Arabic" w:hint="cs"/>
          <w:sz w:val="28"/>
          <w:szCs w:val="28"/>
          <w:rtl/>
        </w:rPr>
        <w:t xml:space="preserve">انتهى. </w:t>
      </w:r>
      <w:r w:rsidR="00FE2934">
        <w:rPr>
          <w:rFonts w:cs="Traditional Arabic" w:hint="cs"/>
          <w:sz w:val="28"/>
          <w:szCs w:val="28"/>
          <w:rtl/>
        </w:rPr>
        <w:t>وإنما تظهر</w:t>
      </w:r>
      <w:r w:rsidR="000C205B">
        <w:rPr>
          <w:rFonts w:cs="Traditional Arabic" w:hint="cs"/>
          <w:sz w:val="28"/>
          <w:szCs w:val="28"/>
          <w:rtl/>
        </w:rPr>
        <w:t xml:space="preserve"> وتتضح</w:t>
      </w:r>
      <w:r w:rsidR="00FE2934">
        <w:rPr>
          <w:rFonts w:cs="Traditional Arabic" w:hint="cs"/>
          <w:sz w:val="28"/>
          <w:szCs w:val="28"/>
          <w:rtl/>
        </w:rPr>
        <w:t xml:space="preserve"> الكواكب والقمر في الليل إذا دخل </w:t>
      </w:r>
      <w:r w:rsidR="003009F8">
        <w:rPr>
          <w:rFonts w:cs="Traditional Arabic" w:hint="cs"/>
          <w:sz w:val="28"/>
          <w:szCs w:val="28"/>
          <w:rtl/>
        </w:rPr>
        <w:t xml:space="preserve">، </w:t>
      </w:r>
      <w:r w:rsidR="00FE2934">
        <w:rPr>
          <w:rFonts w:cs="Traditional Arabic" w:hint="cs"/>
          <w:sz w:val="28"/>
          <w:szCs w:val="28"/>
          <w:rtl/>
        </w:rPr>
        <w:t>وح</w:t>
      </w:r>
      <w:r w:rsidR="00A0702C">
        <w:rPr>
          <w:rFonts w:cs="Traditional Arabic" w:hint="cs"/>
          <w:sz w:val="28"/>
          <w:szCs w:val="28"/>
          <w:rtl/>
        </w:rPr>
        <w:t>ينئذٍ فالقول الأول يشمل جميع الأقوال .</w:t>
      </w:r>
    </w:p>
    <w:p w14:paraId="60C9599C" w14:textId="77777777" w:rsidR="00E9080D" w:rsidRPr="00314AC2" w:rsidRDefault="00E9080D" w:rsidP="00521F54">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ﭴ  ﭵ  ﭶ  ﭷ   ﭸ  ﭹ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314AC2">
        <w:rPr>
          <w:rFonts w:cs="Traditional Arabic" w:hint="cs"/>
          <w:sz w:val="28"/>
          <w:szCs w:val="28"/>
          <w:rtl/>
        </w:rPr>
        <w:t xml:space="preserve">السواحر يعقدن عقداً وينفثن فيها برقية السحر ليقع على المسحور بإذن الله القدري الكوني كما قال تعالى </w:t>
      </w:r>
      <w:r w:rsidR="00314AC2" w:rsidRPr="00521F54">
        <w:rPr>
          <w:rFonts w:ascii="QCF_BSML" w:hAnsi="QCF_BSML" w:cs="QCF_BSML"/>
          <w:color w:val="000000"/>
          <w:sz w:val="24"/>
          <w:szCs w:val="24"/>
          <w:rtl/>
        </w:rPr>
        <w:t xml:space="preserve">ﭽ </w:t>
      </w:r>
      <w:r w:rsidR="00314AC2" w:rsidRPr="00521F54">
        <w:rPr>
          <w:rFonts w:ascii="QCF_P016" w:hAnsi="QCF_P016" w:cs="QCF_P016"/>
          <w:color w:val="000000"/>
          <w:sz w:val="24"/>
          <w:szCs w:val="24"/>
          <w:rtl/>
        </w:rPr>
        <w:t>ﭿ  ﮀ  ﮁ  ﮂ  ﮃ  ﮄ  ﮅ  ﮆ  ﮇ</w:t>
      </w:r>
      <w:r w:rsidR="00314AC2" w:rsidRPr="00521F54">
        <w:rPr>
          <w:rFonts w:ascii="QCF_BSML" w:hAnsi="QCF_BSML" w:cs="QCF_BSML"/>
          <w:color w:val="000000"/>
          <w:sz w:val="24"/>
          <w:szCs w:val="24"/>
          <w:rtl/>
        </w:rPr>
        <w:t>ﭼ</w:t>
      </w:r>
      <w:r w:rsidR="00314AC2">
        <w:rPr>
          <w:rFonts w:ascii="Arial" w:hAnsi="Arial" w:cs="Arial"/>
          <w:color w:val="000000"/>
          <w:sz w:val="18"/>
          <w:szCs w:val="18"/>
          <w:rtl/>
        </w:rPr>
        <w:t xml:space="preserve"> </w:t>
      </w:r>
      <w:r w:rsidR="00521F54" w:rsidRPr="00521F54">
        <w:rPr>
          <w:rFonts w:cs="Traditional Arabic" w:hint="cs"/>
          <w:sz w:val="20"/>
          <w:szCs w:val="20"/>
          <w:rtl/>
        </w:rPr>
        <w:t>من (102) سورة البقرة</w:t>
      </w:r>
      <w:r w:rsidR="00870E8C">
        <w:rPr>
          <w:rFonts w:ascii="Traditional Arabic" w:hAnsi="Traditional Arabic" w:cs="Traditional Arabic" w:hint="cs"/>
          <w:sz w:val="28"/>
          <w:szCs w:val="28"/>
          <w:rtl/>
        </w:rPr>
        <w:t xml:space="preserve"> فيستعاذ بالله من شرهن وشر سحرهن .</w:t>
      </w:r>
    </w:p>
    <w:p w14:paraId="277F9522" w14:textId="77777777" w:rsidR="00E9080D" w:rsidRDefault="00E9080D" w:rsidP="00CA41F2">
      <w:pPr>
        <w:ind w:left="-341" w:right="-284"/>
        <w:jc w:val="both"/>
        <w:rPr>
          <w:rFonts w:ascii="Traditional Arabic" w:hAnsi="Traditional Arabic" w:cs="Traditional Arabic"/>
          <w:sz w:val="28"/>
          <w:szCs w:val="28"/>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ﭺ  ﭻ     ﭼ  ﭽ  ﭾ  ﭿ   </w:t>
      </w:r>
      <w:r w:rsidRPr="0090723E">
        <w:rPr>
          <w:rFonts w:ascii="QCF_BSML" w:hAnsi="QCF_BSML" w:cs="QCF_BSML"/>
          <w:color w:val="000000"/>
          <w:sz w:val="24"/>
          <w:szCs w:val="24"/>
          <w:rtl/>
        </w:rPr>
        <w:t>ﭼ</w:t>
      </w:r>
      <w:r w:rsidR="003A6FB3" w:rsidRPr="003A6FB3">
        <w:rPr>
          <w:rFonts w:cs="Traditional Arabic" w:hint="cs"/>
          <w:sz w:val="28"/>
          <w:szCs w:val="28"/>
          <w:rtl/>
        </w:rPr>
        <w:t xml:space="preserve"> </w:t>
      </w:r>
      <w:r w:rsidR="004E205C">
        <w:rPr>
          <w:rFonts w:cs="Traditional Arabic" w:hint="cs"/>
          <w:sz w:val="28"/>
          <w:szCs w:val="28"/>
          <w:rtl/>
        </w:rPr>
        <w:t xml:space="preserve">أي </w:t>
      </w:r>
      <w:r w:rsidR="00B94267">
        <w:rPr>
          <w:rFonts w:cs="Traditional Arabic" w:hint="cs"/>
          <w:sz w:val="28"/>
          <w:szCs w:val="28"/>
          <w:rtl/>
        </w:rPr>
        <w:t xml:space="preserve">أعوذ بالله </w:t>
      </w:r>
      <w:r w:rsidR="004E205C">
        <w:rPr>
          <w:rFonts w:cs="Traditional Arabic" w:hint="cs"/>
          <w:sz w:val="28"/>
          <w:szCs w:val="28"/>
          <w:rtl/>
        </w:rPr>
        <w:t xml:space="preserve">من شر من كان طبعه الحسد </w:t>
      </w:r>
      <w:r w:rsidR="008C0DA1">
        <w:rPr>
          <w:rFonts w:cs="Traditional Arabic" w:hint="cs"/>
          <w:sz w:val="28"/>
          <w:szCs w:val="28"/>
          <w:rtl/>
        </w:rPr>
        <w:t>أن يحسدني</w:t>
      </w:r>
      <w:r w:rsidR="00BF4968">
        <w:rPr>
          <w:rFonts w:cs="Traditional Arabic" w:hint="cs"/>
          <w:sz w:val="28"/>
          <w:szCs w:val="28"/>
          <w:rtl/>
        </w:rPr>
        <w:t xml:space="preserve"> أو </w:t>
      </w:r>
      <w:r w:rsidR="004B021E">
        <w:rPr>
          <w:rFonts w:cs="Traditional Arabic" w:hint="cs"/>
          <w:sz w:val="28"/>
          <w:szCs w:val="28"/>
          <w:rtl/>
        </w:rPr>
        <w:t xml:space="preserve">من شر الحاسد </w:t>
      </w:r>
      <w:r w:rsidR="00BF4968">
        <w:rPr>
          <w:rFonts w:cs="Traditional Arabic" w:hint="cs"/>
          <w:sz w:val="28"/>
          <w:szCs w:val="28"/>
          <w:rtl/>
        </w:rPr>
        <w:t>إذا وقع حسده علي أن يضرني .</w:t>
      </w:r>
      <w:r w:rsidR="008C0DA1">
        <w:rPr>
          <w:rFonts w:cs="Traditional Arabic" w:hint="cs"/>
          <w:sz w:val="28"/>
          <w:szCs w:val="28"/>
          <w:rtl/>
        </w:rPr>
        <w:t xml:space="preserve"> </w:t>
      </w:r>
      <w:r w:rsidR="00CC56ED">
        <w:rPr>
          <w:rFonts w:cs="Traditional Arabic" w:hint="cs"/>
          <w:sz w:val="28"/>
          <w:szCs w:val="28"/>
          <w:rtl/>
        </w:rPr>
        <w:t xml:space="preserve">قال قتادة : من شر عينه ونفسه . </w:t>
      </w:r>
      <w:r w:rsidR="00DD1A7F">
        <w:rPr>
          <w:rFonts w:ascii="Traditional Arabic" w:hAnsi="Traditional Arabic" w:cs="Traditional Arabic" w:hint="cs"/>
          <w:sz w:val="28"/>
          <w:szCs w:val="28"/>
          <w:rtl/>
        </w:rPr>
        <w:t>وعن أبي سعيدٍ الخدري رضي الله عنه</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أن</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جبريل</w:t>
      </w:r>
      <w:r w:rsidR="00445BBA" w:rsidRPr="00445BBA">
        <w:rPr>
          <w:rFonts w:ascii="Traditional Arabic" w:hAnsi="Traditional Arabic" w:cs="Traditional Arabic"/>
          <w:sz w:val="28"/>
          <w:szCs w:val="28"/>
          <w:rtl/>
        </w:rPr>
        <w:t xml:space="preserve"> </w:t>
      </w:r>
      <w:r w:rsidR="00445BBA">
        <w:rPr>
          <w:rFonts w:ascii="Traditional Arabic" w:hAnsi="Traditional Arabic" w:cs="Traditional Arabic" w:hint="cs"/>
          <w:sz w:val="28"/>
          <w:szCs w:val="28"/>
          <w:rtl/>
        </w:rPr>
        <w:t xml:space="preserve">عليه السلام </w:t>
      </w:r>
      <w:r w:rsidR="00445BBA" w:rsidRPr="00445BBA">
        <w:rPr>
          <w:rFonts w:ascii="Traditional Arabic" w:hAnsi="Traditional Arabic" w:cs="Traditional Arabic" w:hint="cs"/>
          <w:sz w:val="28"/>
          <w:szCs w:val="28"/>
          <w:rtl/>
        </w:rPr>
        <w:t>جاء</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إلى</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رسول</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الله</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صلى</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الله</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عليه</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وسلم</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فقال</w:t>
      </w:r>
      <w:r w:rsidR="00445BBA">
        <w:rPr>
          <w:rFonts w:ascii="Traditional Arabic" w:hAnsi="Traditional Arabic" w:cs="Traditional Arabic" w:hint="cs"/>
          <w:sz w:val="28"/>
          <w:szCs w:val="28"/>
          <w:rtl/>
        </w:rPr>
        <w:t xml:space="preserve"> </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يا</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محمد</w:t>
      </w:r>
      <w:r w:rsidR="00445BBA">
        <w:rPr>
          <w:rFonts w:ascii="Traditional Arabic" w:hAnsi="Traditional Arabic" w:cs="Traditional Arabic" w:hint="cs"/>
          <w:sz w:val="28"/>
          <w:szCs w:val="28"/>
          <w:rtl/>
        </w:rPr>
        <w:t xml:space="preserve"> </w:t>
      </w:r>
      <w:r w:rsidR="001011B9" w:rsidRPr="00445BBA">
        <w:rPr>
          <w:rFonts w:ascii="Traditional Arabic" w:hAnsi="Traditional Arabic" w:cs="Traditional Arabic" w:hint="cs"/>
          <w:sz w:val="28"/>
          <w:szCs w:val="28"/>
          <w:rtl/>
        </w:rPr>
        <w:t xml:space="preserve">اشتكيت </w:t>
      </w:r>
      <w:r w:rsidR="00445BBA" w:rsidRPr="00445BBA">
        <w:rPr>
          <w:rFonts w:ascii="Traditional Arabic" w:hAnsi="Traditional Arabic" w:cs="Traditional Arabic" w:hint="cs"/>
          <w:sz w:val="28"/>
          <w:szCs w:val="28"/>
          <w:rtl/>
        </w:rPr>
        <w:t>؟</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فقال</w:t>
      </w:r>
      <w:r w:rsidR="00445BBA">
        <w:rPr>
          <w:rFonts w:ascii="Traditional Arabic" w:hAnsi="Traditional Arabic" w:cs="Traditional Arabic" w:hint="cs"/>
          <w:sz w:val="28"/>
          <w:szCs w:val="28"/>
          <w:rtl/>
        </w:rPr>
        <w:t xml:space="preserve"> (</w:t>
      </w:r>
      <w:r w:rsid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نعم</w:t>
      </w:r>
      <w:r w:rsidR="00445BBA">
        <w:rPr>
          <w:rFonts w:ascii="Traditional Arabic" w:hAnsi="Traditional Arabic" w:cs="Traditional Arabic" w:hint="cs"/>
          <w:sz w:val="28"/>
          <w:szCs w:val="28"/>
          <w:rtl/>
        </w:rPr>
        <w:t xml:space="preserve"> )</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فقال</w:t>
      </w:r>
      <w:r w:rsidR="00445BBA">
        <w:rPr>
          <w:rFonts w:ascii="Traditional Arabic" w:hAnsi="Traditional Arabic" w:cs="Traditional Arabic" w:hint="cs"/>
          <w:sz w:val="28"/>
          <w:szCs w:val="28"/>
          <w:rtl/>
        </w:rPr>
        <w:t xml:space="preserve"> </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بسم</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الله</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أرْقِيك</w:t>
      </w:r>
      <w:r w:rsidR="00445BBA">
        <w:rPr>
          <w:rFonts w:ascii="Traditional Arabic" w:hAnsi="Traditional Arabic" w:cs="Traditional Arabic" w:hint="cs"/>
          <w:sz w:val="28"/>
          <w:szCs w:val="28"/>
          <w:rtl/>
        </w:rPr>
        <w:t xml:space="preserve"> </w:t>
      </w:r>
      <w:r w:rsidR="00445BBA" w:rsidRPr="00445BBA">
        <w:rPr>
          <w:rFonts w:ascii="Traditional Arabic" w:hAnsi="Traditional Arabic" w:cs="Traditional Arabic" w:hint="cs"/>
          <w:sz w:val="28"/>
          <w:szCs w:val="28"/>
          <w:rtl/>
        </w:rPr>
        <w:t>،</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من</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كل</w:t>
      </w:r>
      <w:r w:rsidR="00445BBA" w:rsidRPr="00445BBA">
        <w:rPr>
          <w:rFonts w:ascii="Traditional Arabic" w:hAnsi="Traditional Arabic" w:cs="Traditional Arabic"/>
          <w:sz w:val="28"/>
          <w:szCs w:val="28"/>
          <w:rtl/>
        </w:rPr>
        <w:t xml:space="preserve"> </w:t>
      </w:r>
      <w:r w:rsidR="001011B9">
        <w:rPr>
          <w:rFonts w:ascii="Traditional Arabic" w:hAnsi="Traditional Arabic" w:cs="Traditional Arabic" w:hint="cs"/>
          <w:sz w:val="28"/>
          <w:szCs w:val="28"/>
          <w:rtl/>
        </w:rPr>
        <w:t>شيءٍ</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يؤذيك</w:t>
      </w:r>
      <w:r w:rsidR="00445BBA">
        <w:rPr>
          <w:rFonts w:ascii="Traditional Arabic" w:hAnsi="Traditional Arabic" w:cs="Traditional Arabic" w:hint="cs"/>
          <w:sz w:val="28"/>
          <w:szCs w:val="28"/>
          <w:rtl/>
        </w:rPr>
        <w:t xml:space="preserve"> </w:t>
      </w:r>
      <w:r w:rsidR="00445BBA" w:rsidRPr="00445BBA">
        <w:rPr>
          <w:rFonts w:ascii="Traditional Arabic" w:hAnsi="Traditional Arabic" w:cs="Traditional Arabic" w:hint="cs"/>
          <w:sz w:val="28"/>
          <w:szCs w:val="28"/>
          <w:rtl/>
        </w:rPr>
        <w:t>من</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شر</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كل</w:t>
      </w:r>
      <w:r w:rsidR="00445BBA" w:rsidRPr="00445BBA">
        <w:rPr>
          <w:rFonts w:ascii="Traditional Arabic" w:hAnsi="Traditional Arabic" w:cs="Traditional Arabic"/>
          <w:sz w:val="28"/>
          <w:szCs w:val="28"/>
          <w:rtl/>
        </w:rPr>
        <w:t xml:space="preserve"> </w:t>
      </w:r>
      <w:r w:rsidR="001011B9">
        <w:rPr>
          <w:rFonts w:ascii="Traditional Arabic" w:hAnsi="Traditional Arabic" w:cs="Traditional Arabic" w:hint="cs"/>
          <w:sz w:val="28"/>
          <w:szCs w:val="28"/>
          <w:rtl/>
        </w:rPr>
        <w:t>نفس</w:t>
      </w:r>
      <w:r w:rsidR="0016762F">
        <w:rPr>
          <w:rFonts w:ascii="Traditional Arabic" w:hAnsi="Traditional Arabic" w:cs="Traditional Arabic" w:hint="cs"/>
          <w:sz w:val="28"/>
          <w:szCs w:val="28"/>
          <w:rtl/>
        </w:rPr>
        <w:t xml:space="preserve">ٍ أو عين حاسد </w:t>
      </w:r>
      <w:r w:rsidR="00445BBA" w:rsidRPr="00445BBA">
        <w:rPr>
          <w:rFonts w:ascii="Traditional Arabic" w:hAnsi="Traditional Arabic" w:cs="Traditional Arabic" w:hint="cs"/>
          <w:sz w:val="28"/>
          <w:szCs w:val="28"/>
          <w:rtl/>
        </w:rPr>
        <w:t>،</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الله</w:t>
      </w:r>
      <w:r w:rsidR="00445BBA" w:rsidRPr="00445BBA">
        <w:rPr>
          <w:rFonts w:ascii="Traditional Arabic" w:hAnsi="Traditional Arabic" w:cs="Traditional Arabic"/>
          <w:sz w:val="28"/>
          <w:szCs w:val="28"/>
          <w:rtl/>
        </w:rPr>
        <w:t xml:space="preserve"> </w:t>
      </w:r>
      <w:r w:rsidR="00445BBA" w:rsidRPr="00445BBA">
        <w:rPr>
          <w:rFonts w:ascii="Traditional Arabic" w:hAnsi="Traditional Arabic" w:cs="Traditional Arabic" w:hint="cs"/>
          <w:sz w:val="28"/>
          <w:szCs w:val="28"/>
          <w:rtl/>
        </w:rPr>
        <w:t>يشفيك</w:t>
      </w:r>
      <w:r w:rsidR="00445BBA">
        <w:rPr>
          <w:rFonts w:ascii="Traditional Arabic" w:hAnsi="Traditional Arabic" w:cs="Traditional Arabic" w:hint="cs"/>
          <w:sz w:val="28"/>
          <w:szCs w:val="28"/>
          <w:rtl/>
        </w:rPr>
        <w:t xml:space="preserve"> </w:t>
      </w:r>
      <w:r w:rsidR="0016762F">
        <w:rPr>
          <w:rFonts w:ascii="Traditional Arabic" w:hAnsi="Traditional Arabic" w:cs="Traditional Arabic" w:hint="cs"/>
          <w:sz w:val="28"/>
          <w:szCs w:val="28"/>
          <w:rtl/>
        </w:rPr>
        <w:t>، بسم الله أرقيك .</w:t>
      </w:r>
      <w:r w:rsidR="00445BBA">
        <w:rPr>
          <w:rFonts w:ascii="Traditional Arabic" w:hAnsi="Traditional Arabic" w:cs="Traditional Arabic" w:hint="cs"/>
          <w:sz w:val="28"/>
          <w:szCs w:val="28"/>
          <w:rtl/>
        </w:rPr>
        <w:t xml:space="preserve"> رواه مسلم</w:t>
      </w:r>
      <w:r w:rsidR="00CA41F2">
        <w:rPr>
          <w:rFonts w:ascii="Traditional Arabic" w:hAnsi="Traditional Arabic" w:cs="Traditional Arabic" w:hint="cs"/>
          <w:sz w:val="28"/>
          <w:szCs w:val="28"/>
          <w:rtl/>
        </w:rPr>
        <w:t xml:space="preserve"> </w:t>
      </w:r>
    </w:p>
    <w:p w14:paraId="6488FC8F" w14:textId="77777777" w:rsidR="003009F8" w:rsidRDefault="003009F8" w:rsidP="00445BBA">
      <w:pPr>
        <w:ind w:left="-341" w:right="-284"/>
        <w:jc w:val="both"/>
        <w:rPr>
          <w:rFonts w:ascii="Traditional Arabic" w:hAnsi="Traditional Arabic" w:cs="Traditional Arabic"/>
          <w:sz w:val="28"/>
          <w:szCs w:val="28"/>
          <w:rtl/>
        </w:rPr>
      </w:pPr>
    </w:p>
    <w:p w14:paraId="764DF787" w14:textId="77777777" w:rsidR="00CD7A0E" w:rsidRDefault="001D3B77" w:rsidP="00445BBA">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من دروس سورة الفلق</w:t>
      </w:r>
      <w:r w:rsidR="00CD7A0E">
        <w:rPr>
          <w:rFonts w:ascii="Traditional Arabic" w:hAnsi="Traditional Arabic" w:cs="Traditional Arabic" w:hint="cs"/>
          <w:sz w:val="28"/>
          <w:szCs w:val="28"/>
          <w:rtl/>
        </w:rPr>
        <w:t xml:space="preserve"> :</w:t>
      </w:r>
    </w:p>
    <w:p w14:paraId="281DE05E" w14:textId="77777777" w:rsidR="00CD7A0E" w:rsidRDefault="00CD7A0E" w:rsidP="00FE6531">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أولاً / أن الملجأ والملاذ من جميع الشرور لا يطلب إلا من الله تعالى </w:t>
      </w:r>
      <w:r w:rsidR="00A107FA">
        <w:rPr>
          <w:rFonts w:ascii="Traditional Arabic" w:hAnsi="Traditional Arabic" w:cs="Traditional Arabic" w:hint="cs"/>
          <w:sz w:val="28"/>
          <w:szCs w:val="28"/>
          <w:rtl/>
        </w:rPr>
        <w:t xml:space="preserve">، ويمكن أن يستعاذ من بعض الشرور ببعض الأشياء </w:t>
      </w:r>
      <w:r w:rsidR="003F194B">
        <w:rPr>
          <w:rFonts w:ascii="Traditional Arabic" w:hAnsi="Traditional Arabic" w:cs="Traditional Arabic" w:hint="cs"/>
          <w:sz w:val="28"/>
          <w:szCs w:val="28"/>
          <w:rtl/>
        </w:rPr>
        <w:t xml:space="preserve">كقتل الحية والعقرب لدفع شرها </w:t>
      </w:r>
      <w:r w:rsidR="00202A6D">
        <w:rPr>
          <w:rFonts w:ascii="Traditional Arabic" w:hAnsi="Traditional Arabic" w:cs="Traditional Arabic" w:hint="cs"/>
          <w:sz w:val="28"/>
          <w:szCs w:val="28"/>
          <w:rtl/>
        </w:rPr>
        <w:t xml:space="preserve">، </w:t>
      </w:r>
      <w:r w:rsidR="00E278B4">
        <w:rPr>
          <w:rFonts w:ascii="Traditional Arabic" w:hAnsi="Traditional Arabic" w:cs="Traditional Arabic" w:hint="cs"/>
          <w:sz w:val="28"/>
          <w:szCs w:val="28"/>
          <w:rtl/>
        </w:rPr>
        <w:t xml:space="preserve">وكالاستعاذة بالبيوت من حر الشمس </w:t>
      </w:r>
      <w:r w:rsidR="00202A6D">
        <w:rPr>
          <w:rFonts w:ascii="Traditional Arabic" w:hAnsi="Traditional Arabic" w:cs="Traditional Arabic" w:hint="cs"/>
          <w:sz w:val="28"/>
          <w:szCs w:val="28"/>
          <w:rtl/>
        </w:rPr>
        <w:t xml:space="preserve">، </w:t>
      </w:r>
      <w:r w:rsidR="00E278B4">
        <w:rPr>
          <w:rFonts w:ascii="Traditional Arabic" w:hAnsi="Traditional Arabic" w:cs="Traditional Arabic" w:hint="cs"/>
          <w:sz w:val="28"/>
          <w:szCs w:val="28"/>
          <w:rtl/>
        </w:rPr>
        <w:t xml:space="preserve">والاستعاذة ببعض الناس من </w:t>
      </w:r>
      <w:r w:rsidR="00280B88">
        <w:rPr>
          <w:rFonts w:ascii="Traditional Arabic" w:hAnsi="Traditional Arabic" w:cs="Traditional Arabic" w:hint="cs"/>
          <w:sz w:val="28"/>
          <w:szCs w:val="28"/>
          <w:rtl/>
        </w:rPr>
        <w:t xml:space="preserve">بعض </w:t>
      </w:r>
      <w:r w:rsidR="00E278B4">
        <w:rPr>
          <w:rFonts w:ascii="Traditional Arabic" w:hAnsi="Traditional Arabic" w:cs="Traditional Arabic" w:hint="cs"/>
          <w:sz w:val="28"/>
          <w:szCs w:val="28"/>
          <w:rtl/>
        </w:rPr>
        <w:t>الظلمة ون</w:t>
      </w:r>
      <w:r w:rsidR="00280B88">
        <w:rPr>
          <w:rFonts w:ascii="Traditional Arabic" w:hAnsi="Traditional Arabic" w:cs="Traditional Arabic" w:hint="cs"/>
          <w:sz w:val="28"/>
          <w:szCs w:val="28"/>
          <w:rtl/>
        </w:rPr>
        <w:t>حو ذلك</w:t>
      </w:r>
      <w:r w:rsidR="00E278B4">
        <w:rPr>
          <w:rFonts w:ascii="Traditional Arabic" w:hAnsi="Traditional Arabic" w:cs="Traditional Arabic" w:hint="cs"/>
          <w:sz w:val="28"/>
          <w:szCs w:val="28"/>
          <w:rtl/>
        </w:rPr>
        <w:t xml:space="preserve"> فكل هذا جائز </w:t>
      </w:r>
      <w:r w:rsidR="00280B88">
        <w:rPr>
          <w:rFonts w:ascii="Traditional Arabic" w:hAnsi="Traditional Arabic" w:cs="Traditional Arabic" w:hint="cs"/>
          <w:sz w:val="28"/>
          <w:szCs w:val="28"/>
          <w:rtl/>
        </w:rPr>
        <w:t xml:space="preserve">، </w:t>
      </w:r>
      <w:r w:rsidR="00E278B4">
        <w:rPr>
          <w:rFonts w:ascii="Traditional Arabic" w:hAnsi="Traditional Arabic" w:cs="Traditional Arabic" w:hint="cs"/>
          <w:sz w:val="28"/>
          <w:szCs w:val="28"/>
          <w:rtl/>
        </w:rPr>
        <w:t xml:space="preserve">وإنما الممنوع </w:t>
      </w:r>
      <w:r w:rsidR="00FE6531">
        <w:rPr>
          <w:rFonts w:ascii="Traditional Arabic" w:hAnsi="Traditional Arabic" w:cs="Traditional Arabic" w:hint="cs"/>
          <w:sz w:val="28"/>
          <w:szCs w:val="28"/>
          <w:rtl/>
        </w:rPr>
        <w:t>اعتماد القلب</w:t>
      </w:r>
      <w:r w:rsidR="00831A28">
        <w:rPr>
          <w:rFonts w:ascii="Traditional Arabic" w:hAnsi="Traditional Arabic" w:cs="Traditional Arabic" w:hint="cs"/>
          <w:sz w:val="28"/>
          <w:szCs w:val="28"/>
          <w:rtl/>
        </w:rPr>
        <w:t xml:space="preserve"> بالكلية على غير الله أو الاستعاذة بغير الله فيما لا يقدر عليه إلا الله</w:t>
      </w:r>
      <w:r w:rsidR="00814D8B">
        <w:rPr>
          <w:rFonts w:ascii="Traditional Arabic" w:hAnsi="Traditional Arabic" w:cs="Traditional Arabic" w:hint="cs"/>
          <w:sz w:val="28"/>
          <w:szCs w:val="28"/>
          <w:rtl/>
        </w:rPr>
        <w:t xml:space="preserve"> كالاستعاذة بالموتى والجن والغائبين فكل هذا من الشرك الأكبر</w:t>
      </w:r>
      <w:r w:rsidR="00F66979">
        <w:rPr>
          <w:rFonts w:ascii="Traditional Arabic" w:hAnsi="Traditional Arabic" w:cs="Traditional Arabic" w:hint="cs"/>
          <w:sz w:val="28"/>
          <w:szCs w:val="28"/>
          <w:rtl/>
        </w:rPr>
        <w:t xml:space="preserve"> </w:t>
      </w:r>
      <w:r w:rsidR="00550C3D">
        <w:rPr>
          <w:rFonts w:ascii="Traditional Arabic" w:hAnsi="Traditional Arabic" w:cs="Traditional Arabic" w:hint="cs"/>
          <w:sz w:val="28"/>
          <w:szCs w:val="28"/>
          <w:rtl/>
        </w:rPr>
        <w:t>.</w:t>
      </w:r>
      <w:r w:rsidR="00814D8B">
        <w:rPr>
          <w:rFonts w:ascii="Traditional Arabic" w:hAnsi="Traditional Arabic" w:cs="Traditional Arabic" w:hint="cs"/>
          <w:sz w:val="28"/>
          <w:szCs w:val="28"/>
          <w:rtl/>
        </w:rPr>
        <w:t xml:space="preserve"> </w:t>
      </w:r>
      <w:r w:rsidR="00831A28">
        <w:rPr>
          <w:rFonts w:ascii="Traditional Arabic" w:hAnsi="Traditional Arabic" w:cs="Traditional Arabic" w:hint="cs"/>
          <w:sz w:val="28"/>
          <w:szCs w:val="28"/>
          <w:rtl/>
        </w:rPr>
        <w:t xml:space="preserve"> </w:t>
      </w:r>
    </w:p>
    <w:p w14:paraId="1D354666" w14:textId="77777777" w:rsidR="00F436D2" w:rsidRDefault="00F436D2" w:rsidP="00FE6531">
      <w:pPr>
        <w:ind w:left="-341" w:right="-284"/>
        <w:jc w:val="both"/>
        <w:rPr>
          <w:rFonts w:ascii="Traditional Arabic" w:hAnsi="Traditional Arabic" w:cs="Traditional Arabic"/>
          <w:sz w:val="28"/>
          <w:szCs w:val="28"/>
          <w:rtl/>
        </w:rPr>
      </w:pPr>
    </w:p>
    <w:p w14:paraId="1FDA7F23" w14:textId="77777777" w:rsidR="00CD7A0E" w:rsidRDefault="00CD7A0E" w:rsidP="00D04899">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 xml:space="preserve">ثانياً / </w:t>
      </w:r>
      <w:r w:rsidR="00D04899">
        <w:rPr>
          <w:rFonts w:ascii="Traditional Arabic" w:hAnsi="Traditional Arabic" w:cs="Traditional Arabic" w:hint="cs"/>
          <w:sz w:val="28"/>
          <w:szCs w:val="28"/>
          <w:rtl/>
        </w:rPr>
        <w:t xml:space="preserve">أن السحرة يعقدون عقداً وينفثون فيها برقية السحر وهي استعاناتٌ بالشياطين وشركٌ برب العالمين ، ولذلك نص العلماء على أنه يشترط في الراقي الصلاح حتى لا يكون من السحرة ، ويشترط في الرقية أن تكون بالكتاب والسنة </w:t>
      </w:r>
      <w:r w:rsidR="00202A6D">
        <w:rPr>
          <w:rFonts w:ascii="Traditional Arabic" w:hAnsi="Traditional Arabic" w:cs="Traditional Arabic" w:hint="cs"/>
          <w:sz w:val="28"/>
          <w:szCs w:val="28"/>
          <w:rtl/>
        </w:rPr>
        <w:t xml:space="preserve">، </w:t>
      </w:r>
      <w:r w:rsidR="00D04899">
        <w:rPr>
          <w:rFonts w:ascii="Traditional Arabic" w:hAnsi="Traditional Arabic" w:cs="Traditional Arabic" w:hint="cs"/>
          <w:sz w:val="28"/>
          <w:szCs w:val="28"/>
          <w:rtl/>
        </w:rPr>
        <w:t xml:space="preserve">وأن تكون باللغة العربية </w:t>
      </w:r>
      <w:r w:rsidR="00202A6D">
        <w:rPr>
          <w:rFonts w:ascii="Traditional Arabic" w:hAnsi="Traditional Arabic" w:cs="Traditional Arabic" w:hint="cs"/>
          <w:sz w:val="28"/>
          <w:szCs w:val="28"/>
          <w:rtl/>
        </w:rPr>
        <w:t xml:space="preserve">، </w:t>
      </w:r>
      <w:r w:rsidR="00D04899">
        <w:rPr>
          <w:rFonts w:ascii="Traditional Arabic" w:hAnsi="Traditional Arabic" w:cs="Traditional Arabic" w:hint="cs"/>
          <w:sz w:val="28"/>
          <w:szCs w:val="28"/>
          <w:rtl/>
        </w:rPr>
        <w:t xml:space="preserve">وأن تكون بكلامٍ مفهوم لا باطل فيه ، لئلا تختلط بالرقية الشيطانية .  </w:t>
      </w:r>
    </w:p>
    <w:p w14:paraId="1C4C3184" w14:textId="77777777" w:rsidR="00F436D2" w:rsidRDefault="00F436D2" w:rsidP="00D04899">
      <w:pPr>
        <w:ind w:left="-341" w:right="-284"/>
        <w:jc w:val="both"/>
        <w:rPr>
          <w:rFonts w:ascii="Traditional Arabic" w:hAnsi="Traditional Arabic" w:cs="Traditional Arabic"/>
          <w:sz w:val="28"/>
          <w:szCs w:val="28"/>
          <w:rtl/>
        </w:rPr>
      </w:pPr>
    </w:p>
    <w:p w14:paraId="32145997" w14:textId="77777777" w:rsidR="0055395C" w:rsidRPr="0055395C" w:rsidRDefault="002B79FA" w:rsidP="00126C02">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ثالثاً / </w:t>
      </w:r>
      <w:r w:rsidR="00D04899">
        <w:rPr>
          <w:rFonts w:ascii="Traditional Arabic" w:hAnsi="Traditional Arabic" w:cs="Traditional Arabic" w:hint="cs"/>
          <w:sz w:val="28"/>
          <w:szCs w:val="28"/>
          <w:rtl/>
        </w:rPr>
        <w:t xml:space="preserve">أن الحسد ممقوت </w:t>
      </w:r>
      <w:r w:rsidR="00202A6D">
        <w:rPr>
          <w:rFonts w:ascii="Traditional Arabic" w:hAnsi="Traditional Arabic" w:cs="Traditional Arabic" w:hint="cs"/>
          <w:sz w:val="28"/>
          <w:szCs w:val="28"/>
          <w:rtl/>
        </w:rPr>
        <w:t xml:space="preserve">، </w:t>
      </w:r>
      <w:r w:rsidR="00D04899">
        <w:rPr>
          <w:rFonts w:ascii="Traditional Arabic" w:hAnsi="Traditional Arabic" w:cs="Traditional Arabic" w:hint="cs"/>
          <w:sz w:val="28"/>
          <w:szCs w:val="28"/>
          <w:rtl/>
        </w:rPr>
        <w:t>وأن الحاسد شريرٌ يستعاذ بالله من شره . قال</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صلى</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الله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عليه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وسلم</w:t>
      </w:r>
      <w:r w:rsidR="00D04899" w:rsidRPr="00B33E5A">
        <w:rPr>
          <w:rFonts w:ascii="Traditional Arabic" w:hAnsi="Traditional Arabic" w:cs="Traditional Arabic"/>
          <w:sz w:val="28"/>
          <w:szCs w:val="28"/>
          <w:rtl/>
        </w:rPr>
        <w:t xml:space="preserve"> </w:t>
      </w:r>
      <w:r w:rsidR="00D04899">
        <w:rPr>
          <w:rFonts w:ascii="Traditional Arabic" w:hAnsi="Traditional Arabic" w:cs="Traditional Arabic" w:hint="cs"/>
          <w:sz w:val="28"/>
          <w:szCs w:val="28"/>
          <w:rtl/>
        </w:rPr>
        <w:t>(</w:t>
      </w:r>
      <w:r w:rsidR="00D04899" w:rsidRPr="00B33E5A">
        <w:rPr>
          <w:rFonts w:ascii="Traditional Arabic" w:hAnsi="Traditional Arabic" w:cs="Traditional Arabic"/>
          <w:sz w:val="28"/>
          <w:szCs w:val="28"/>
          <w:rtl/>
        </w:rPr>
        <w:t xml:space="preserve"> </w:t>
      </w:r>
      <w:r w:rsidR="00D04899">
        <w:rPr>
          <w:rFonts w:ascii="Traditional Arabic" w:hAnsi="Traditional Arabic" w:cs="Traditional Arabic" w:hint="cs"/>
          <w:sz w:val="28"/>
          <w:szCs w:val="28"/>
          <w:rtl/>
        </w:rPr>
        <w:t xml:space="preserve">لا تحاسدوا ) متفق عليه وقال صلى الله عليه وسلم ( </w:t>
      </w:r>
      <w:r w:rsidR="00D04899" w:rsidRPr="007F5277">
        <w:rPr>
          <w:rFonts w:ascii="Traditional Arabic" w:hAnsi="Traditional Arabic" w:cs="Traditional Arabic" w:hint="cs"/>
          <w:sz w:val="28"/>
          <w:szCs w:val="28"/>
          <w:rtl/>
        </w:rPr>
        <w:t>دب</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إليكم</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داء</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الأمم</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قبلكم</w:t>
      </w:r>
      <w:r w:rsidR="00D04899" w:rsidRPr="007F5277">
        <w:rPr>
          <w:rFonts w:ascii="Traditional Arabic" w:hAnsi="Traditional Arabic" w:cs="Traditional Arabic"/>
          <w:sz w:val="28"/>
          <w:szCs w:val="28"/>
          <w:rtl/>
        </w:rPr>
        <w:t xml:space="preserve"> </w:t>
      </w:r>
      <w:r w:rsidR="000377A7">
        <w:rPr>
          <w:rFonts w:ascii="Traditional Arabic" w:hAnsi="Traditional Arabic" w:cs="Traditional Arabic" w:hint="cs"/>
          <w:sz w:val="28"/>
          <w:szCs w:val="28"/>
          <w:rtl/>
        </w:rPr>
        <w:t xml:space="preserve">: </w:t>
      </w:r>
      <w:r w:rsidR="00D04899" w:rsidRPr="007F5277">
        <w:rPr>
          <w:rFonts w:ascii="Traditional Arabic" w:hAnsi="Traditional Arabic" w:cs="Traditional Arabic" w:hint="cs"/>
          <w:sz w:val="28"/>
          <w:szCs w:val="28"/>
          <w:rtl/>
        </w:rPr>
        <w:t>الحسد</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والبغضاء</w:t>
      </w:r>
      <w:r w:rsidR="00D04899" w:rsidRPr="007F5277">
        <w:rPr>
          <w:rFonts w:ascii="Traditional Arabic" w:hAnsi="Traditional Arabic" w:cs="Traditional Arabic"/>
          <w:sz w:val="28"/>
          <w:szCs w:val="28"/>
          <w:rtl/>
        </w:rPr>
        <w:t xml:space="preserve"> </w:t>
      </w:r>
      <w:r w:rsidR="000377A7">
        <w:rPr>
          <w:rFonts w:ascii="Traditional Arabic" w:hAnsi="Traditional Arabic" w:cs="Traditional Arabic" w:hint="cs"/>
          <w:sz w:val="28"/>
          <w:szCs w:val="28"/>
          <w:rtl/>
        </w:rPr>
        <w:t xml:space="preserve">، </w:t>
      </w:r>
      <w:r w:rsidR="00D04899" w:rsidRPr="007F5277">
        <w:rPr>
          <w:rFonts w:ascii="Traditional Arabic" w:hAnsi="Traditional Arabic" w:cs="Traditional Arabic" w:hint="cs"/>
          <w:sz w:val="28"/>
          <w:szCs w:val="28"/>
          <w:rtl/>
        </w:rPr>
        <w:t>هي</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الحالقة</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لا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أقول</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تحلق</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الشعر</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ولكن</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تحلق</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الدين</w:t>
      </w:r>
      <w:r w:rsidR="00D04899" w:rsidRPr="007F5277">
        <w:rPr>
          <w:rFonts w:ascii="Traditional Arabic" w:hAnsi="Traditional Arabic" w:cs="Traditional Arabic"/>
          <w:sz w:val="28"/>
          <w:szCs w:val="28"/>
          <w:rtl/>
        </w:rPr>
        <w:t xml:space="preserve"> </w:t>
      </w:r>
      <w:r w:rsidR="000377A7">
        <w:rPr>
          <w:rFonts w:ascii="Traditional Arabic" w:hAnsi="Traditional Arabic" w:cs="Traditional Arabic" w:hint="cs"/>
          <w:sz w:val="28"/>
          <w:szCs w:val="28"/>
          <w:rtl/>
        </w:rPr>
        <w:t xml:space="preserve">، </w:t>
      </w:r>
      <w:r w:rsidR="00D04899" w:rsidRPr="007F5277">
        <w:rPr>
          <w:rFonts w:ascii="Traditional Arabic" w:hAnsi="Traditional Arabic" w:cs="Traditional Arabic" w:hint="cs"/>
          <w:sz w:val="28"/>
          <w:szCs w:val="28"/>
          <w:rtl/>
        </w:rPr>
        <w:t>والذي</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نفسي</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بيده</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لا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تدخلوا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الجنة</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حتى</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تؤمنوا</w:t>
      </w:r>
      <w:r w:rsidR="00D04899" w:rsidRPr="007F5277">
        <w:rPr>
          <w:rFonts w:ascii="Traditional Arabic" w:hAnsi="Traditional Arabic" w:cs="Traditional Arabic"/>
          <w:sz w:val="28"/>
          <w:szCs w:val="28"/>
          <w:rtl/>
        </w:rPr>
        <w:t xml:space="preserve"> </w:t>
      </w:r>
      <w:r w:rsidR="000377A7">
        <w:rPr>
          <w:rFonts w:ascii="Traditional Arabic" w:hAnsi="Traditional Arabic" w:cs="Traditional Arabic" w:hint="cs"/>
          <w:sz w:val="28"/>
          <w:szCs w:val="28"/>
          <w:rtl/>
        </w:rPr>
        <w:t xml:space="preserve">، </w:t>
      </w:r>
      <w:r w:rsidR="00D04899" w:rsidRPr="007F5277">
        <w:rPr>
          <w:rFonts w:ascii="Traditional Arabic" w:hAnsi="Traditional Arabic" w:cs="Traditional Arabic" w:hint="cs"/>
          <w:sz w:val="28"/>
          <w:szCs w:val="28"/>
          <w:rtl/>
        </w:rPr>
        <w:t>ولا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تؤمنوا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حتى</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تحابوا</w:t>
      </w:r>
      <w:r w:rsidR="00D04899" w:rsidRPr="007F5277">
        <w:rPr>
          <w:rFonts w:ascii="Traditional Arabic" w:hAnsi="Traditional Arabic" w:cs="Traditional Arabic"/>
          <w:sz w:val="28"/>
          <w:szCs w:val="28"/>
          <w:rtl/>
        </w:rPr>
        <w:t xml:space="preserve"> </w:t>
      </w:r>
      <w:r w:rsidR="000377A7">
        <w:rPr>
          <w:rFonts w:ascii="Traditional Arabic" w:hAnsi="Traditional Arabic" w:cs="Traditional Arabic" w:hint="cs"/>
          <w:sz w:val="28"/>
          <w:szCs w:val="28"/>
          <w:rtl/>
        </w:rPr>
        <w:t xml:space="preserve">، </w:t>
      </w:r>
      <w:r w:rsidR="00D04899" w:rsidRPr="007F5277">
        <w:rPr>
          <w:rFonts w:ascii="Traditional Arabic" w:hAnsi="Traditional Arabic" w:cs="Traditional Arabic" w:hint="cs"/>
          <w:sz w:val="28"/>
          <w:szCs w:val="28"/>
          <w:rtl/>
        </w:rPr>
        <w:t>أفلا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أنبئكم</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بما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يثبت</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ذاكم</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لكم</w:t>
      </w:r>
      <w:r w:rsidR="00D04899" w:rsidRPr="007F5277">
        <w:rPr>
          <w:rFonts w:ascii="Traditional Arabic" w:hAnsi="Traditional Arabic" w:cs="Traditional Arabic"/>
          <w:sz w:val="28"/>
          <w:szCs w:val="28"/>
          <w:rtl/>
        </w:rPr>
        <w:t xml:space="preserve"> </w:t>
      </w:r>
      <w:r w:rsidR="000377A7">
        <w:rPr>
          <w:rFonts w:ascii="Traditional Arabic" w:hAnsi="Traditional Arabic" w:cs="Traditional Arabic" w:hint="cs"/>
          <w:sz w:val="28"/>
          <w:szCs w:val="28"/>
          <w:rtl/>
        </w:rPr>
        <w:t xml:space="preserve">، </w:t>
      </w:r>
      <w:r w:rsidR="00D04899" w:rsidRPr="007F5277">
        <w:rPr>
          <w:rFonts w:ascii="Traditional Arabic" w:hAnsi="Traditional Arabic" w:cs="Traditional Arabic" w:hint="cs"/>
          <w:sz w:val="28"/>
          <w:szCs w:val="28"/>
          <w:rtl/>
        </w:rPr>
        <w:t>أفشوا</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السلام</w:t>
      </w:r>
      <w:r w:rsidR="00D04899" w:rsidRPr="007F5277">
        <w:rPr>
          <w:rFonts w:ascii="Traditional Arabic" w:hAnsi="Traditional Arabic" w:cs="Traditional Arabic"/>
          <w:sz w:val="28"/>
          <w:szCs w:val="28"/>
          <w:rtl/>
        </w:rPr>
        <w:t xml:space="preserve"> </w:t>
      </w:r>
      <w:r w:rsidR="00D04899" w:rsidRPr="007F5277">
        <w:rPr>
          <w:rFonts w:ascii="Traditional Arabic" w:hAnsi="Traditional Arabic" w:cs="Traditional Arabic" w:hint="cs"/>
          <w:sz w:val="28"/>
          <w:szCs w:val="28"/>
          <w:rtl/>
        </w:rPr>
        <w:t xml:space="preserve">بينكم </w:t>
      </w:r>
      <w:r w:rsidR="00D04899">
        <w:rPr>
          <w:rFonts w:ascii="Traditional Arabic" w:hAnsi="Traditional Arabic" w:cs="Traditional Arabic" w:hint="cs"/>
          <w:sz w:val="28"/>
          <w:szCs w:val="28"/>
          <w:rtl/>
        </w:rPr>
        <w:t xml:space="preserve">) </w:t>
      </w:r>
      <w:r w:rsidR="00D04899" w:rsidRPr="000377A7">
        <w:rPr>
          <w:rFonts w:ascii="Traditional Arabic" w:hAnsi="Traditional Arabic" w:cs="Traditional Arabic" w:hint="cs"/>
          <w:sz w:val="20"/>
          <w:szCs w:val="20"/>
          <w:rtl/>
        </w:rPr>
        <w:t xml:space="preserve">رواه أحمد والترمذي وحسنه الألباني </w:t>
      </w:r>
      <w:r w:rsidR="00762A63">
        <w:rPr>
          <w:rFonts w:ascii="Traditional Arabic" w:hAnsi="Traditional Arabic" w:cs="Traditional Arabic" w:hint="cs"/>
          <w:sz w:val="28"/>
          <w:szCs w:val="28"/>
          <w:rtl/>
        </w:rPr>
        <w:t>والحسد هو</w:t>
      </w:r>
      <w:r w:rsidR="00081AE4">
        <w:rPr>
          <w:rFonts w:ascii="Traditional Arabic" w:hAnsi="Traditional Arabic" w:cs="Traditional Arabic" w:hint="cs"/>
          <w:sz w:val="28"/>
          <w:szCs w:val="28"/>
          <w:rtl/>
        </w:rPr>
        <w:t xml:space="preserve"> أول معصيةٍ عصي</w:t>
      </w:r>
      <w:r w:rsidR="00762A63">
        <w:rPr>
          <w:rFonts w:ascii="Traditional Arabic" w:hAnsi="Traditional Arabic" w:cs="Traditional Arabic" w:hint="cs"/>
          <w:sz w:val="28"/>
          <w:szCs w:val="28"/>
          <w:rtl/>
        </w:rPr>
        <w:t xml:space="preserve"> الله بها فإنه ما منع إبليس من السجود لآدم إلا الكبر والحسد</w:t>
      </w:r>
      <w:r w:rsidR="00081AE4">
        <w:rPr>
          <w:rFonts w:ascii="Traditional Arabic" w:hAnsi="Traditional Arabic" w:cs="Traditional Arabic" w:hint="cs"/>
          <w:sz w:val="28"/>
          <w:szCs w:val="28"/>
          <w:rtl/>
        </w:rPr>
        <w:t xml:space="preserve"> </w:t>
      </w:r>
      <w:r w:rsidR="000377A7">
        <w:rPr>
          <w:rFonts w:ascii="Traditional Arabic" w:hAnsi="Traditional Arabic" w:cs="Traditional Arabic" w:hint="cs"/>
          <w:sz w:val="28"/>
          <w:szCs w:val="28"/>
          <w:rtl/>
        </w:rPr>
        <w:t xml:space="preserve">، </w:t>
      </w:r>
      <w:r w:rsidR="00081AE4">
        <w:rPr>
          <w:rFonts w:ascii="Traditional Arabic" w:hAnsi="Traditional Arabic" w:cs="Traditional Arabic" w:hint="cs"/>
          <w:sz w:val="28"/>
          <w:szCs w:val="28"/>
          <w:rtl/>
        </w:rPr>
        <w:t>وكذلك هو الذي منع سادات الكفار من الاستجابة للأنبياء</w:t>
      </w:r>
      <w:r w:rsidR="000D4B2E">
        <w:rPr>
          <w:rFonts w:ascii="Traditional Arabic" w:hAnsi="Traditional Arabic" w:cs="Traditional Arabic" w:hint="cs"/>
          <w:sz w:val="28"/>
          <w:szCs w:val="28"/>
          <w:rtl/>
        </w:rPr>
        <w:t xml:space="preserve"> .</w:t>
      </w:r>
      <w:r w:rsidR="00762A63">
        <w:rPr>
          <w:rFonts w:ascii="Traditional Arabic" w:hAnsi="Traditional Arabic" w:cs="Traditional Arabic" w:hint="cs"/>
          <w:sz w:val="28"/>
          <w:szCs w:val="28"/>
          <w:rtl/>
        </w:rPr>
        <w:t xml:space="preserve"> </w:t>
      </w:r>
      <w:r w:rsidR="00120085">
        <w:rPr>
          <w:rFonts w:ascii="Traditional Arabic" w:hAnsi="Traditional Arabic" w:cs="Traditional Arabic" w:hint="cs"/>
          <w:sz w:val="28"/>
          <w:szCs w:val="28"/>
          <w:rtl/>
        </w:rPr>
        <w:t xml:space="preserve">وقال صلى الله عليه وسلم ( إياكم والحسد </w:t>
      </w:r>
      <w:r w:rsidR="006E60B2">
        <w:rPr>
          <w:rFonts w:ascii="Traditional Arabic" w:hAnsi="Traditional Arabic" w:cs="Traditional Arabic" w:hint="cs"/>
          <w:sz w:val="28"/>
          <w:szCs w:val="28"/>
          <w:rtl/>
        </w:rPr>
        <w:t xml:space="preserve">، </w:t>
      </w:r>
      <w:r w:rsidR="00120085">
        <w:rPr>
          <w:rFonts w:ascii="Traditional Arabic" w:hAnsi="Traditional Arabic" w:cs="Traditional Arabic" w:hint="cs"/>
          <w:sz w:val="28"/>
          <w:szCs w:val="28"/>
          <w:rtl/>
        </w:rPr>
        <w:t>فإن الحسد يأكل ال</w:t>
      </w:r>
      <w:r w:rsidR="00144B38">
        <w:rPr>
          <w:rFonts w:ascii="Traditional Arabic" w:hAnsi="Traditional Arabic" w:cs="Traditional Arabic" w:hint="cs"/>
          <w:sz w:val="28"/>
          <w:szCs w:val="28"/>
          <w:rtl/>
        </w:rPr>
        <w:t>حسنات كما تأكل</w:t>
      </w:r>
      <w:r w:rsidR="006E60B2">
        <w:rPr>
          <w:rFonts w:ascii="Traditional Arabic" w:hAnsi="Traditional Arabic" w:cs="Traditional Arabic" w:hint="cs"/>
          <w:sz w:val="28"/>
          <w:szCs w:val="28"/>
          <w:rtl/>
        </w:rPr>
        <w:t xml:space="preserve"> النار الحطب )</w:t>
      </w:r>
      <w:r w:rsidR="00425014" w:rsidRPr="00234073">
        <w:rPr>
          <w:rFonts w:ascii="Traditional Arabic" w:hAnsi="Traditional Arabic" w:cs="Traditional Arabic" w:hint="cs"/>
          <w:sz w:val="20"/>
          <w:szCs w:val="20"/>
          <w:rtl/>
        </w:rPr>
        <w:t xml:space="preserve"> رواه أبو داود وبن ماجه وضعفه الأ</w:t>
      </w:r>
      <w:r w:rsidR="009F2BC6" w:rsidRPr="00234073">
        <w:rPr>
          <w:rFonts w:ascii="Traditional Arabic" w:hAnsi="Traditional Arabic" w:cs="Traditional Arabic" w:hint="cs"/>
          <w:sz w:val="20"/>
          <w:szCs w:val="20"/>
          <w:rtl/>
        </w:rPr>
        <w:t>لباني في ضعيف الجامع حديث رقم (2197</w:t>
      </w:r>
      <w:r w:rsidR="00425014" w:rsidRPr="00234073">
        <w:rPr>
          <w:rFonts w:ascii="Traditional Arabic" w:hAnsi="Traditional Arabic" w:cs="Traditional Arabic" w:hint="cs"/>
          <w:sz w:val="20"/>
          <w:szCs w:val="20"/>
          <w:rtl/>
        </w:rPr>
        <w:t>)</w:t>
      </w:r>
      <w:r w:rsidR="009F2BC6" w:rsidRPr="00234073">
        <w:rPr>
          <w:rFonts w:ascii="Traditional Arabic" w:hAnsi="Traditional Arabic" w:cs="Traditional Arabic" w:hint="cs"/>
          <w:sz w:val="20"/>
          <w:szCs w:val="20"/>
          <w:rtl/>
        </w:rPr>
        <w:t xml:space="preserve"> ورقم (2781)</w:t>
      </w:r>
      <w:r w:rsidR="004377D8" w:rsidRPr="00234073">
        <w:rPr>
          <w:rFonts w:ascii="Traditional Arabic" w:hAnsi="Traditional Arabic" w:cs="Traditional Arabic" w:hint="cs"/>
          <w:sz w:val="20"/>
          <w:szCs w:val="20"/>
          <w:rtl/>
        </w:rPr>
        <w:t xml:space="preserve"> </w:t>
      </w:r>
      <w:r w:rsidR="000377A7">
        <w:rPr>
          <w:rFonts w:ascii="Traditional Arabic" w:hAnsi="Traditional Arabic" w:cs="Traditional Arabic" w:hint="cs"/>
          <w:sz w:val="20"/>
          <w:szCs w:val="20"/>
          <w:rtl/>
        </w:rPr>
        <w:t xml:space="preserve">  </w:t>
      </w:r>
      <w:r w:rsidR="0055395C">
        <w:rPr>
          <w:rFonts w:ascii="Traditional Arabic" w:hAnsi="Traditional Arabic" w:cs="Traditional Arabic" w:hint="cs"/>
          <w:sz w:val="28"/>
          <w:szCs w:val="28"/>
          <w:rtl/>
        </w:rPr>
        <w:t>وعن</w:t>
      </w:r>
      <w:r w:rsidR="00F83200">
        <w:rPr>
          <w:rFonts w:ascii="Traditional Arabic" w:hAnsi="Traditional Arabic" w:cs="Traditional Arabic" w:hint="cs"/>
          <w:sz w:val="28"/>
          <w:szCs w:val="28"/>
          <w:rtl/>
        </w:rPr>
        <w:t xml:space="preserve"> الزهري</w:t>
      </w:r>
      <w:r w:rsidR="00234073">
        <w:rPr>
          <w:rFonts w:ascii="Traditional Arabic" w:hAnsi="Traditional Arabic" w:cs="Traditional Arabic" w:hint="cs"/>
          <w:sz w:val="28"/>
          <w:szCs w:val="28"/>
          <w:rtl/>
        </w:rPr>
        <w:t xml:space="preserve"> قال أخبرني</w:t>
      </w:r>
      <w:r w:rsidR="0055395C">
        <w:rPr>
          <w:rFonts w:ascii="Traditional Arabic" w:hAnsi="Traditional Arabic" w:cs="Traditional Arabic" w:hint="cs"/>
          <w:sz w:val="28"/>
          <w:szCs w:val="28"/>
          <w:rtl/>
        </w:rPr>
        <w:t xml:space="preserve"> </w:t>
      </w:r>
      <w:r w:rsidR="0055395C" w:rsidRPr="0055395C">
        <w:rPr>
          <w:rFonts w:ascii="Traditional Arabic" w:hAnsi="Traditional Arabic" w:cs="Traditional Arabic" w:hint="cs"/>
          <w:sz w:val="28"/>
          <w:szCs w:val="28"/>
          <w:rtl/>
        </w:rPr>
        <w:t>أنس</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مالك</w:t>
      </w:r>
      <w:r w:rsidR="0055395C">
        <w:rPr>
          <w:rFonts w:ascii="Traditional Arabic" w:hAnsi="Traditional Arabic" w:cs="Traditional Arabic" w:hint="cs"/>
          <w:sz w:val="28"/>
          <w:szCs w:val="28"/>
          <w:rtl/>
        </w:rPr>
        <w:t xml:space="preserve"> رضي الله عنه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Pr>
          <w:rFonts w:ascii="Traditional Arabic" w:hAnsi="Traditional Arabic" w:cs="Traditional Arabic" w:hint="cs"/>
          <w:sz w:val="28"/>
          <w:szCs w:val="28"/>
          <w:rtl/>
        </w:rPr>
        <w:t xml:space="preserve">: </w:t>
      </w:r>
      <w:r w:rsidR="0055395C" w:rsidRPr="0055395C">
        <w:rPr>
          <w:rFonts w:ascii="Traditional Arabic" w:hAnsi="Traditional Arabic" w:cs="Traditional Arabic" w:hint="cs"/>
          <w:sz w:val="28"/>
          <w:szCs w:val="28"/>
          <w:rtl/>
        </w:rPr>
        <w:t>كنا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جلوسا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مع</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رسول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صلى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وسلم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فقال</w:t>
      </w:r>
      <w:r w:rsidR="0055395C" w:rsidRPr="0055395C">
        <w:rPr>
          <w:rFonts w:ascii="Traditional Arabic" w:hAnsi="Traditional Arabic" w:cs="Traditional Arabic"/>
          <w:sz w:val="28"/>
          <w:szCs w:val="28"/>
          <w:rtl/>
        </w:rPr>
        <w:t xml:space="preserve"> </w:t>
      </w:r>
      <w:r w:rsidR="00234073">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يطلع</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عليكم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الآن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رجل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أهل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الجنة</w:t>
      </w:r>
      <w:r w:rsidR="0055395C" w:rsidRPr="0055395C">
        <w:rPr>
          <w:rFonts w:ascii="Traditional Arabic" w:hAnsi="Traditional Arabic" w:cs="Traditional Arabic"/>
          <w:sz w:val="28"/>
          <w:szCs w:val="28"/>
          <w:rtl/>
        </w:rPr>
        <w:t xml:space="preserve"> </w:t>
      </w:r>
      <w:r w:rsidR="00234073">
        <w:rPr>
          <w:rFonts w:ascii="Traditional Arabic" w:hAnsi="Traditional Arabic" w:cs="Traditional Arabic" w:hint="cs"/>
          <w:sz w:val="28"/>
          <w:szCs w:val="28"/>
          <w:rtl/>
        </w:rPr>
        <w:t xml:space="preserve">) </w:t>
      </w:r>
      <w:r w:rsidR="0055395C" w:rsidRPr="0055395C">
        <w:rPr>
          <w:rFonts w:ascii="Traditional Arabic" w:hAnsi="Traditional Arabic" w:cs="Traditional Arabic" w:hint="cs"/>
          <w:sz w:val="28"/>
          <w:szCs w:val="28"/>
          <w:rtl/>
        </w:rPr>
        <w:t>فطلع</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رجل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الأنصار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تنطف</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لحيته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وضوئه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تعلق</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نعليه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يده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الشمال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كان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الغد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النبي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صلى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وسلم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مثل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ذلك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فطلع</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ذلك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الرجل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مثل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المرة</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الأولى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كان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اليوم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الثالث</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النبي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صلى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وسلم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مثل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مقالته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أيضا</w:t>
      </w:r>
      <w:r w:rsidR="00234073">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فطلع</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ذلك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الرجل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مثل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حاله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الأولى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النبي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صلى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سلم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تبعه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عبد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عمرو</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العاص</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فقال</w:t>
      </w:r>
      <w:r w:rsidR="00CE3A08">
        <w:rPr>
          <w:rFonts w:ascii="Traditional Arabic" w:hAnsi="Traditional Arabic" w:cs="Traditional Arabic" w:hint="cs"/>
          <w:sz w:val="28"/>
          <w:szCs w:val="28"/>
          <w:rtl/>
        </w:rPr>
        <w:t xml:space="preserve"> :</w:t>
      </w:r>
      <w:r w:rsidR="0055395C" w:rsidRPr="0055395C">
        <w:rPr>
          <w:rFonts w:ascii="Traditional Arabic" w:hAnsi="Traditional Arabic" w:cs="Traditional Arabic"/>
          <w:sz w:val="28"/>
          <w:szCs w:val="28"/>
          <w:rtl/>
        </w:rPr>
        <w:t xml:space="preserve"> </w:t>
      </w:r>
      <w:r w:rsidR="00CE3A08">
        <w:rPr>
          <w:rFonts w:ascii="Traditional Arabic" w:hAnsi="Traditional Arabic" w:cs="Traditional Arabic" w:hint="cs"/>
          <w:sz w:val="28"/>
          <w:szCs w:val="28"/>
          <w:rtl/>
        </w:rPr>
        <w:t>إ</w:t>
      </w:r>
      <w:r w:rsidR="0055395C" w:rsidRPr="0055395C">
        <w:rPr>
          <w:rFonts w:ascii="Traditional Arabic" w:hAnsi="Traditional Arabic" w:cs="Traditional Arabic" w:hint="cs"/>
          <w:sz w:val="28"/>
          <w:szCs w:val="28"/>
          <w:rtl/>
        </w:rPr>
        <w:t>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لاحيت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أبي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فأقسمت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أدخل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ثلاثا</w:t>
      </w:r>
      <w:r w:rsidR="00185260">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فان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رأيت</w:t>
      </w:r>
      <w:r w:rsidR="0055395C" w:rsidRPr="0055395C">
        <w:rPr>
          <w:rFonts w:ascii="Traditional Arabic" w:hAnsi="Traditional Arabic" w:cs="Traditional Arabic"/>
          <w:sz w:val="28"/>
          <w:szCs w:val="28"/>
          <w:rtl/>
        </w:rPr>
        <w:t xml:space="preserve"> </w:t>
      </w:r>
      <w:r w:rsidR="00185260">
        <w:rPr>
          <w:rFonts w:ascii="Traditional Arabic" w:hAnsi="Traditional Arabic" w:cs="Traditional Arabic" w:hint="cs"/>
          <w:sz w:val="28"/>
          <w:szCs w:val="28"/>
          <w:rtl/>
        </w:rPr>
        <w:t>أ</w:t>
      </w:r>
      <w:r w:rsidR="0055395C" w:rsidRPr="0055395C">
        <w:rPr>
          <w:rFonts w:ascii="Traditional Arabic" w:hAnsi="Traditional Arabic" w:cs="Traditional Arabic" w:hint="cs"/>
          <w:sz w:val="28"/>
          <w:szCs w:val="28"/>
          <w:rtl/>
        </w:rPr>
        <w:t>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تؤويني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إليك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حتى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تمضي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فعلت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نعم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أنس</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وكان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عبد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يحدث</w:t>
      </w:r>
      <w:r w:rsidR="0055395C" w:rsidRPr="0055395C">
        <w:rPr>
          <w:rFonts w:ascii="Traditional Arabic" w:hAnsi="Traditional Arabic" w:cs="Traditional Arabic"/>
          <w:sz w:val="28"/>
          <w:szCs w:val="28"/>
          <w:rtl/>
        </w:rPr>
        <w:t xml:space="preserve"> </w:t>
      </w:r>
      <w:r w:rsidR="00710F2D">
        <w:rPr>
          <w:rFonts w:ascii="Traditional Arabic" w:hAnsi="Traditional Arabic" w:cs="Traditional Arabic" w:hint="cs"/>
          <w:sz w:val="28"/>
          <w:szCs w:val="28"/>
          <w:rtl/>
        </w:rPr>
        <w:t>أ</w:t>
      </w:r>
      <w:r w:rsidR="0055395C" w:rsidRPr="0055395C">
        <w:rPr>
          <w:rFonts w:ascii="Traditional Arabic" w:hAnsi="Traditional Arabic" w:cs="Traditional Arabic" w:hint="cs"/>
          <w:sz w:val="28"/>
          <w:szCs w:val="28"/>
          <w:rtl/>
        </w:rPr>
        <w:t>نه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بات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معه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تلك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الليالي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الثلاث</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يره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يقوم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الليل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شيئا</w:t>
      </w:r>
      <w:r w:rsidR="00710F2D">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غير</w:t>
      </w:r>
      <w:r w:rsidR="0055395C" w:rsidRPr="0055395C">
        <w:rPr>
          <w:rFonts w:ascii="Traditional Arabic" w:hAnsi="Traditional Arabic" w:cs="Traditional Arabic"/>
          <w:sz w:val="28"/>
          <w:szCs w:val="28"/>
          <w:rtl/>
        </w:rPr>
        <w:t xml:space="preserve"> </w:t>
      </w:r>
      <w:r w:rsidR="00710F2D">
        <w:rPr>
          <w:rFonts w:ascii="Traditional Arabic" w:hAnsi="Traditional Arabic" w:cs="Traditional Arabic" w:hint="cs"/>
          <w:sz w:val="28"/>
          <w:szCs w:val="28"/>
          <w:rtl/>
        </w:rPr>
        <w:t>أ</w:t>
      </w:r>
      <w:r w:rsidR="0055395C" w:rsidRPr="0055395C">
        <w:rPr>
          <w:rFonts w:ascii="Traditional Arabic" w:hAnsi="Traditional Arabic" w:cs="Traditional Arabic" w:hint="cs"/>
          <w:sz w:val="28"/>
          <w:szCs w:val="28"/>
          <w:rtl/>
        </w:rPr>
        <w:t>نه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إذا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تعار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وتقلب</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فراشه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ذكر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عز</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جل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وكبر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حتى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يقوم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لصلاة</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الفجر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عبد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غير</w:t>
      </w:r>
      <w:r w:rsidR="0055395C" w:rsidRPr="0055395C">
        <w:rPr>
          <w:rFonts w:ascii="Traditional Arabic" w:hAnsi="Traditional Arabic" w:cs="Traditional Arabic"/>
          <w:sz w:val="28"/>
          <w:szCs w:val="28"/>
          <w:rtl/>
        </w:rPr>
        <w:t xml:space="preserve"> </w:t>
      </w:r>
      <w:r w:rsidR="00710F2D">
        <w:rPr>
          <w:rFonts w:ascii="Traditional Arabic" w:hAnsi="Traditional Arabic" w:cs="Traditional Arabic" w:hint="cs"/>
          <w:sz w:val="28"/>
          <w:szCs w:val="28"/>
          <w:rtl/>
        </w:rPr>
        <w:t>أ</w:t>
      </w:r>
      <w:r w:rsidR="0055395C" w:rsidRPr="0055395C">
        <w:rPr>
          <w:rFonts w:ascii="Traditional Arabic" w:hAnsi="Traditional Arabic" w:cs="Traditional Arabic" w:hint="cs"/>
          <w:sz w:val="28"/>
          <w:szCs w:val="28"/>
          <w:rtl/>
        </w:rPr>
        <w:t>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أسمعه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يقول</w:t>
      </w:r>
      <w:r w:rsidR="0055395C" w:rsidRPr="0055395C">
        <w:rPr>
          <w:rFonts w:ascii="Traditional Arabic" w:hAnsi="Traditional Arabic" w:cs="Traditional Arabic"/>
          <w:sz w:val="28"/>
          <w:szCs w:val="28"/>
          <w:rtl/>
        </w:rPr>
        <w:t xml:space="preserve"> </w:t>
      </w:r>
      <w:r w:rsidR="00710F2D">
        <w:rPr>
          <w:rFonts w:ascii="Traditional Arabic" w:hAnsi="Traditional Arabic" w:cs="Traditional Arabic" w:hint="cs"/>
          <w:sz w:val="28"/>
          <w:szCs w:val="28"/>
          <w:rtl/>
        </w:rPr>
        <w:t>إ</w:t>
      </w:r>
      <w:r w:rsidR="0055395C" w:rsidRPr="0055395C">
        <w:rPr>
          <w:rFonts w:ascii="Traditional Arabic" w:hAnsi="Traditional Arabic" w:cs="Traditional Arabic" w:hint="cs"/>
          <w:sz w:val="28"/>
          <w:szCs w:val="28"/>
          <w:rtl/>
        </w:rPr>
        <w:t>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خيرا</w:t>
      </w:r>
      <w:r w:rsidR="00710F2D">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مضت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الثلاث</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ليال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وكدت</w:t>
      </w:r>
      <w:r w:rsidR="0055395C" w:rsidRPr="0055395C">
        <w:rPr>
          <w:rFonts w:ascii="Traditional Arabic" w:hAnsi="Traditional Arabic" w:cs="Traditional Arabic"/>
          <w:sz w:val="28"/>
          <w:szCs w:val="28"/>
          <w:rtl/>
        </w:rPr>
        <w:t xml:space="preserve"> </w:t>
      </w:r>
      <w:r w:rsidR="00710F2D">
        <w:rPr>
          <w:rFonts w:ascii="Traditional Arabic" w:hAnsi="Traditional Arabic" w:cs="Traditional Arabic" w:hint="cs"/>
          <w:sz w:val="28"/>
          <w:szCs w:val="28"/>
          <w:rtl/>
        </w:rPr>
        <w:t>أ</w:t>
      </w:r>
      <w:r w:rsidR="0055395C" w:rsidRPr="0055395C">
        <w:rPr>
          <w:rFonts w:ascii="Traditional Arabic" w:hAnsi="Traditional Arabic" w:cs="Traditional Arabic" w:hint="cs"/>
          <w:sz w:val="28"/>
          <w:szCs w:val="28"/>
          <w:rtl/>
        </w:rPr>
        <w:t>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احتقر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عمله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قلت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عبد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710F2D">
        <w:rPr>
          <w:rFonts w:ascii="Traditional Arabic" w:hAnsi="Traditional Arabic" w:cs="Traditional Arabic" w:hint="cs"/>
          <w:sz w:val="28"/>
          <w:szCs w:val="28"/>
          <w:rtl/>
        </w:rPr>
        <w:t>إ</w:t>
      </w:r>
      <w:r w:rsidR="0055395C" w:rsidRPr="0055395C">
        <w:rPr>
          <w:rFonts w:ascii="Traditional Arabic" w:hAnsi="Traditional Arabic" w:cs="Traditional Arabic" w:hint="cs"/>
          <w:sz w:val="28"/>
          <w:szCs w:val="28"/>
          <w:rtl/>
        </w:rPr>
        <w:t>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يكن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بيني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وبين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أبي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غضب</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هجر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ثم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ولكن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سمعت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رسول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صلى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وسلم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يقول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ثلاث</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مرار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يطلع</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عليكم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الآن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رجل</w:t>
      </w:r>
      <w:r w:rsidR="00717BA3">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أهل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الجنة</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فطلعت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أنت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الثلاث</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مرار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فأردت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آوي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إليك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لأنظر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عملك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فاقتدى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أرك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تعمل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كثير</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عمل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الذي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بلغ</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رسول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صلى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عليه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سلم</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هو</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رأيت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فلما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وليت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دعاني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هو</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رأيت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غير</w:t>
      </w:r>
      <w:r w:rsidR="0055395C" w:rsidRPr="0055395C">
        <w:rPr>
          <w:rFonts w:ascii="Traditional Arabic" w:hAnsi="Traditional Arabic" w:cs="Traditional Arabic"/>
          <w:sz w:val="28"/>
          <w:szCs w:val="28"/>
          <w:rtl/>
        </w:rPr>
        <w:t xml:space="preserve"> </w:t>
      </w:r>
      <w:r w:rsidR="00717BA3">
        <w:rPr>
          <w:rFonts w:ascii="Traditional Arabic" w:hAnsi="Traditional Arabic" w:cs="Traditional Arabic" w:hint="cs"/>
          <w:sz w:val="28"/>
          <w:szCs w:val="28"/>
          <w:rtl/>
        </w:rPr>
        <w:t>أ</w:t>
      </w:r>
      <w:r w:rsidR="0055395C" w:rsidRPr="0055395C">
        <w:rPr>
          <w:rFonts w:ascii="Traditional Arabic" w:hAnsi="Traditional Arabic" w:cs="Traditional Arabic" w:hint="cs"/>
          <w:sz w:val="28"/>
          <w:szCs w:val="28"/>
          <w:rtl/>
        </w:rPr>
        <w:t>ني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أجد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نفسي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لأحد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من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المسلمين</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غشا</w:t>
      </w:r>
      <w:r w:rsidR="00CE3A08">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أحسد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أحدا</w:t>
      </w:r>
      <w:r w:rsidR="00CE3A08">
        <w:rPr>
          <w:rFonts w:ascii="Traditional Arabic" w:hAnsi="Traditional Arabic" w:cs="Traditional Arabic" w:hint="cs"/>
          <w:sz w:val="28"/>
          <w:szCs w:val="28"/>
          <w:rtl/>
        </w:rPr>
        <w:t>ً</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على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خير</w:t>
      </w:r>
      <w:r w:rsidR="00CE3A08">
        <w:rPr>
          <w:rFonts w:ascii="Traditional Arabic" w:hAnsi="Traditional Arabic" w:cs="Traditional Arabic" w:hint="cs"/>
          <w:sz w:val="28"/>
          <w:szCs w:val="28"/>
          <w:rtl/>
        </w:rPr>
        <w:t>ٍ</w:t>
      </w:r>
      <w:r w:rsidR="005A2494">
        <w:rPr>
          <w:rFonts w:ascii="Traditional Arabic" w:hAnsi="Traditional Arabic" w:cs="Traditional Arabic" w:hint="cs"/>
          <w:sz w:val="28"/>
          <w:szCs w:val="28"/>
          <w:rtl/>
        </w:rPr>
        <w:t xml:space="preserve"> </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أعطاه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إياه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فقال</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عبد</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الله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هذه</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التي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بلغت</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بك</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وهى</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التي</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لا</w:t>
      </w:r>
      <w:r w:rsidR="0055395C" w:rsidRPr="0055395C">
        <w:rPr>
          <w:rFonts w:ascii="Traditional Arabic" w:hAnsi="Traditional Arabic" w:cs="Traditional Arabic"/>
          <w:sz w:val="28"/>
          <w:szCs w:val="28"/>
          <w:rtl/>
        </w:rPr>
        <w:t xml:space="preserve"> </w:t>
      </w:r>
      <w:r w:rsidR="0055395C" w:rsidRPr="0055395C">
        <w:rPr>
          <w:rFonts w:ascii="Traditional Arabic" w:hAnsi="Traditional Arabic" w:cs="Traditional Arabic" w:hint="cs"/>
          <w:sz w:val="28"/>
          <w:szCs w:val="28"/>
          <w:rtl/>
        </w:rPr>
        <w:t>نطيق</w:t>
      </w:r>
      <w:r w:rsidR="0055395C">
        <w:rPr>
          <w:rFonts w:ascii="Traditional Arabic" w:hAnsi="Traditional Arabic" w:cs="Traditional Arabic" w:hint="cs"/>
          <w:sz w:val="28"/>
          <w:szCs w:val="28"/>
          <w:rtl/>
        </w:rPr>
        <w:t xml:space="preserve"> . </w:t>
      </w:r>
      <w:r w:rsidR="0055395C" w:rsidRPr="00717BA3">
        <w:rPr>
          <w:rFonts w:ascii="Traditional Arabic" w:hAnsi="Traditional Arabic" w:cs="Traditional Arabic" w:hint="cs"/>
          <w:sz w:val="20"/>
          <w:szCs w:val="20"/>
          <w:rtl/>
        </w:rPr>
        <w:t>رواه أحمد وصحح إسناده شعيب الأرنؤوط .</w:t>
      </w:r>
      <w:r w:rsidR="002A7A21" w:rsidRPr="00717BA3">
        <w:rPr>
          <w:rFonts w:ascii="Traditional Arabic" w:hAnsi="Traditional Arabic" w:cs="Traditional Arabic" w:hint="cs"/>
          <w:sz w:val="20"/>
          <w:szCs w:val="20"/>
          <w:rtl/>
        </w:rPr>
        <w:t xml:space="preserve"> </w:t>
      </w:r>
      <w:r w:rsidR="005A2494" w:rsidRPr="00717BA3">
        <w:rPr>
          <w:rFonts w:ascii="Traditional Arabic" w:hAnsi="Traditional Arabic" w:cs="Traditional Arabic" w:hint="cs"/>
          <w:sz w:val="20"/>
          <w:szCs w:val="20"/>
          <w:rtl/>
        </w:rPr>
        <w:t xml:space="preserve">وأعله الدار قطني في العلل وبن حجر في النكت الظراف والألباني في ضعيف الترغيب والترهيب </w:t>
      </w:r>
      <w:r w:rsidR="00C845C0" w:rsidRPr="00717BA3">
        <w:rPr>
          <w:rFonts w:ascii="Traditional Arabic" w:hAnsi="Traditional Arabic" w:cs="Traditional Arabic" w:hint="cs"/>
          <w:sz w:val="20"/>
          <w:szCs w:val="20"/>
          <w:rtl/>
        </w:rPr>
        <w:t>للاختلاف فيه</w:t>
      </w:r>
      <w:r w:rsidR="002A7A21" w:rsidRPr="00717BA3">
        <w:rPr>
          <w:rFonts w:ascii="Traditional Arabic" w:hAnsi="Traditional Arabic" w:cs="Traditional Arabic" w:hint="cs"/>
          <w:sz w:val="20"/>
          <w:szCs w:val="20"/>
          <w:rtl/>
        </w:rPr>
        <w:t xml:space="preserve"> عن الزهري </w:t>
      </w:r>
      <w:r w:rsidR="00C845C0" w:rsidRPr="00717BA3">
        <w:rPr>
          <w:rFonts w:ascii="Traditional Arabic" w:hAnsi="Traditional Arabic" w:cs="Traditional Arabic" w:hint="cs"/>
          <w:sz w:val="20"/>
          <w:szCs w:val="20"/>
          <w:rtl/>
        </w:rPr>
        <w:t xml:space="preserve">فمرةً قال أخبرني أنس ومرةً قال عن أنس ومرةً </w:t>
      </w:r>
      <w:r w:rsidR="002A7A21" w:rsidRPr="00717BA3">
        <w:rPr>
          <w:rFonts w:ascii="Traditional Arabic" w:hAnsi="Traditional Arabic" w:cs="Traditional Arabic" w:hint="cs"/>
          <w:sz w:val="20"/>
          <w:szCs w:val="20"/>
          <w:rtl/>
        </w:rPr>
        <w:t xml:space="preserve">قال حدثني من لا أتهم </w:t>
      </w:r>
      <w:r w:rsidR="00456803" w:rsidRPr="00717BA3">
        <w:rPr>
          <w:rFonts w:ascii="Traditional Arabic" w:hAnsi="Traditional Arabic" w:cs="Traditional Arabic" w:hint="cs"/>
          <w:sz w:val="20"/>
          <w:szCs w:val="20"/>
          <w:rtl/>
        </w:rPr>
        <w:t xml:space="preserve">عن أنس </w:t>
      </w:r>
      <w:r w:rsidR="003570C0" w:rsidRPr="00717BA3">
        <w:rPr>
          <w:rFonts w:ascii="Traditional Arabic" w:hAnsi="Traditional Arabic" w:cs="Traditional Arabic" w:hint="cs"/>
          <w:sz w:val="20"/>
          <w:szCs w:val="20"/>
          <w:rtl/>
        </w:rPr>
        <w:t xml:space="preserve">ورجحوا وجود واسطة بين الزهري وبين أنس </w:t>
      </w:r>
      <w:r w:rsidR="0004739A" w:rsidRPr="00717BA3">
        <w:rPr>
          <w:rFonts w:ascii="Traditional Arabic" w:hAnsi="Traditional Arabic" w:cs="Traditional Arabic" w:hint="cs"/>
          <w:sz w:val="20"/>
          <w:szCs w:val="20"/>
          <w:rtl/>
        </w:rPr>
        <w:t xml:space="preserve">أولاً للتصريح بوجود الواسطة والثاني لأن الزهري قد عنعن وهو مدلس </w:t>
      </w:r>
      <w:r w:rsidR="00F451F1" w:rsidRPr="00717BA3">
        <w:rPr>
          <w:rFonts w:ascii="Traditional Arabic" w:hAnsi="Traditional Arabic" w:cs="Traditional Arabic" w:hint="cs"/>
          <w:sz w:val="20"/>
          <w:szCs w:val="20"/>
          <w:rtl/>
        </w:rPr>
        <w:t>وضعفوا الحديث لجهالة الواسطة</w:t>
      </w:r>
      <w:r w:rsidR="00DF6B9F" w:rsidRPr="00717BA3">
        <w:rPr>
          <w:rFonts w:ascii="Traditional Arabic" w:hAnsi="Traditional Arabic" w:cs="Traditional Arabic" w:hint="cs"/>
          <w:sz w:val="20"/>
          <w:szCs w:val="20"/>
          <w:rtl/>
        </w:rPr>
        <w:t xml:space="preserve"> ورد بأنه قد صرح في رواية</w:t>
      </w:r>
      <w:r w:rsidR="00D21A9A" w:rsidRPr="00717BA3">
        <w:rPr>
          <w:rFonts w:ascii="Traditional Arabic" w:hAnsi="Traditional Arabic" w:cs="Traditional Arabic" w:hint="cs"/>
          <w:sz w:val="20"/>
          <w:szCs w:val="20"/>
          <w:rtl/>
        </w:rPr>
        <w:t xml:space="preserve"> بالأخذ عن أنس فقال أخبرني أنس وهو إمامٌ ثقة </w:t>
      </w:r>
      <w:r w:rsidR="00126C02" w:rsidRPr="00717BA3">
        <w:rPr>
          <w:rFonts w:ascii="Traditional Arabic" w:hAnsi="Traditional Arabic" w:cs="Traditional Arabic" w:hint="cs"/>
          <w:sz w:val="20"/>
          <w:szCs w:val="20"/>
          <w:rtl/>
        </w:rPr>
        <w:t xml:space="preserve">يقبل حديثه </w:t>
      </w:r>
      <w:r w:rsidR="00D21A9A" w:rsidRPr="00717BA3">
        <w:rPr>
          <w:rFonts w:ascii="Traditional Arabic" w:hAnsi="Traditional Arabic" w:cs="Traditional Arabic" w:hint="cs"/>
          <w:sz w:val="20"/>
          <w:szCs w:val="20"/>
          <w:rtl/>
        </w:rPr>
        <w:t xml:space="preserve">إذا صرح بالتحديث وأجيب بأن في </w:t>
      </w:r>
      <w:r w:rsidR="00126C02" w:rsidRPr="00717BA3">
        <w:rPr>
          <w:rFonts w:ascii="Traditional Arabic" w:hAnsi="Traditional Arabic" w:cs="Traditional Arabic" w:hint="cs"/>
          <w:sz w:val="20"/>
          <w:szCs w:val="20"/>
          <w:rtl/>
        </w:rPr>
        <w:t>رواية التصريح بالتحديث عن أنس</w:t>
      </w:r>
      <w:r w:rsidR="00D21A9A" w:rsidRPr="00717BA3">
        <w:rPr>
          <w:rFonts w:ascii="Traditional Arabic" w:hAnsi="Traditional Arabic" w:cs="Traditional Arabic" w:hint="cs"/>
          <w:sz w:val="20"/>
          <w:szCs w:val="20"/>
          <w:rtl/>
        </w:rPr>
        <w:t xml:space="preserve"> معمر</w:t>
      </w:r>
      <w:r w:rsidR="00126C02" w:rsidRPr="00717BA3">
        <w:rPr>
          <w:rFonts w:ascii="Traditional Arabic" w:hAnsi="Traditional Arabic" w:cs="Traditional Arabic" w:hint="cs"/>
          <w:sz w:val="20"/>
          <w:szCs w:val="20"/>
          <w:rtl/>
        </w:rPr>
        <w:t xml:space="preserve"> بن راشد</w:t>
      </w:r>
      <w:r w:rsidR="00D21A9A" w:rsidRPr="00717BA3">
        <w:rPr>
          <w:rFonts w:ascii="Traditional Arabic" w:hAnsi="Traditional Arabic" w:cs="Traditional Arabic" w:hint="cs"/>
          <w:sz w:val="20"/>
          <w:szCs w:val="20"/>
          <w:rtl/>
        </w:rPr>
        <w:t xml:space="preserve"> </w:t>
      </w:r>
      <w:r w:rsidR="00224B3A" w:rsidRPr="00717BA3">
        <w:rPr>
          <w:rFonts w:ascii="Traditional Arabic" w:hAnsi="Traditional Arabic" w:cs="Traditional Arabic" w:hint="cs"/>
          <w:sz w:val="20"/>
          <w:szCs w:val="20"/>
          <w:rtl/>
        </w:rPr>
        <w:t>وهو يخطي أحياناً</w:t>
      </w:r>
      <w:r w:rsidR="006231AD" w:rsidRPr="00717BA3">
        <w:rPr>
          <w:rFonts w:ascii="Traditional Arabic" w:hAnsi="Traditional Arabic" w:cs="Traditional Arabic" w:hint="cs"/>
          <w:sz w:val="20"/>
          <w:szCs w:val="20"/>
          <w:rtl/>
        </w:rPr>
        <w:t xml:space="preserve"> كما قال بن حجر </w:t>
      </w:r>
      <w:r w:rsidR="00185260" w:rsidRPr="00717BA3">
        <w:rPr>
          <w:rFonts w:ascii="Traditional Arabic" w:hAnsi="Traditional Arabic" w:cs="Traditional Arabic" w:hint="cs"/>
          <w:sz w:val="20"/>
          <w:szCs w:val="20"/>
          <w:rtl/>
        </w:rPr>
        <w:t xml:space="preserve">. </w:t>
      </w:r>
      <w:r w:rsidR="006231AD" w:rsidRPr="00717BA3">
        <w:rPr>
          <w:rFonts w:ascii="Traditional Arabic" w:hAnsi="Traditional Arabic" w:cs="Traditional Arabic" w:hint="cs"/>
          <w:sz w:val="20"/>
          <w:szCs w:val="20"/>
          <w:rtl/>
        </w:rPr>
        <w:t xml:space="preserve">وقال الذهبي له أوهام </w:t>
      </w:r>
      <w:r w:rsidR="00185260" w:rsidRPr="00717BA3">
        <w:rPr>
          <w:rFonts w:ascii="Traditional Arabic" w:hAnsi="Traditional Arabic" w:cs="Traditional Arabic" w:hint="cs"/>
          <w:sz w:val="20"/>
          <w:szCs w:val="20"/>
          <w:rtl/>
        </w:rPr>
        <w:t xml:space="preserve">. </w:t>
      </w:r>
      <w:r w:rsidR="006231AD" w:rsidRPr="00717BA3">
        <w:rPr>
          <w:rFonts w:ascii="Traditional Arabic" w:hAnsi="Traditional Arabic" w:cs="Traditional Arabic" w:hint="cs"/>
          <w:sz w:val="20"/>
          <w:szCs w:val="20"/>
          <w:rtl/>
        </w:rPr>
        <w:t xml:space="preserve">وقال بن رجب </w:t>
      </w:r>
      <w:r w:rsidR="00D10C4C" w:rsidRPr="00717BA3">
        <w:rPr>
          <w:rFonts w:ascii="Traditional Arabic" w:hAnsi="Traditional Arabic" w:cs="Traditional Arabic" w:hint="cs"/>
          <w:sz w:val="20"/>
          <w:szCs w:val="20"/>
          <w:rtl/>
        </w:rPr>
        <w:t xml:space="preserve">حديثه بالبصرة فيه اضطراب كثير وحديثه باليمن جيد </w:t>
      </w:r>
      <w:r w:rsidR="00185260" w:rsidRPr="00717BA3">
        <w:rPr>
          <w:rFonts w:ascii="Traditional Arabic" w:hAnsi="Traditional Arabic" w:cs="Traditional Arabic" w:hint="cs"/>
          <w:sz w:val="20"/>
          <w:szCs w:val="20"/>
          <w:rtl/>
        </w:rPr>
        <w:t xml:space="preserve">. </w:t>
      </w:r>
      <w:r w:rsidR="006231AD" w:rsidRPr="00717BA3">
        <w:rPr>
          <w:rFonts w:ascii="Traditional Arabic" w:hAnsi="Traditional Arabic" w:cs="Traditional Arabic" w:hint="cs"/>
          <w:sz w:val="20"/>
          <w:szCs w:val="20"/>
          <w:rtl/>
        </w:rPr>
        <w:t>و</w:t>
      </w:r>
      <w:r w:rsidR="00D10C4C" w:rsidRPr="00717BA3">
        <w:rPr>
          <w:rFonts w:ascii="Traditional Arabic" w:hAnsi="Traditional Arabic" w:cs="Traditional Arabic" w:hint="cs"/>
          <w:sz w:val="20"/>
          <w:szCs w:val="20"/>
          <w:rtl/>
        </w:rPr>
        <w:t xml:space="preserve">قال </w:t>
      </w:r>
      <w:r w:rsidR="006231AD" w:rsidRPr="00717BA3">
        <w:rPr>
          <w:rFonts w:ascii="Traditional Arabic" w:hAnsi="Traditional Arabic" w:cs="Traditional Arabic" w:hint="cs"/>
          <w:sz w:val="20"/>
          <w:szCs w:val="20"/>
          <w:rtl/>
        </w:rPr>
        <w:t xml:space="preserve">يعقوب بن شيبة </w:t>
      </w:r>
      <w:r w:rsidR="0083319C" w:rsidRPr="00717BA3">
        <w:rPr>
          <w:rFonts w:ascii="Traditional Arabic" w:hAnsi="Traditional Arabic" w:cs="Traditional Arabic" w:hint="cs"/>
          <w:sz w:val="20"/>
          <w:szCs w:val="20"/>
          <w:rtl/>
        </w:rPr>
        <w:t>سماع أهل البصرة من معمر حين قدم عليهم</w:t>
      </w:r>
      <w:r w:rsidR="006231AD" w:rsidRPr="00717BA3">
        <w:rPr>
          <w:rFonts w:ascii="Traditional Arabic" w:hAnsi="Traditional Arabic" w:cs="Traditional Arabic" w:hint="cs"/>
          <w:sz w:val="20"/>
          <w:szCs w:val="20"/>
          <w:rtl/>
        </w:rPr>
        <w:t xml:space="preserve"> فيه اضطراب </w:t>
      </w:r>
      <w:r w:rsidR="0083319C" w:rsidRPr="00717BA3">
        <w:rPr>
          <w:rFonts w:ascii="Traditional Arabic" w:hAnsi="Traditional Arabic" w:cs="Traditional Arabic" w:hint="cs"/>
          <w:sz w:val="20"/>
          <w:szCs w:val="20"/>
          <w:rtl/>
        </w:rPr>
        <w:t>لأن</w:t>
      </w:r>
      <w:r w:rsidR="00D10C4C" w:rsidRPr="00717BA3">
        <w:rPr>
          <w:rFonts w:ascii="Traditional Arabic" w:hAnsi="Traditional Arabic" w:cs="Traditional Arabic" w:hint="cs"/>
          <w:sz w:val="20"/>
          <w:szCs w:val="20"/>
          <w:rtl/>
        </w:rPr>
        <w:t xml:space="preserve"> كتبه </w:t>
      </w:r>
      <w:r w:rsidR="0083319C" w:rsidRPr="00717BA3">
        <w:rPr>
          <w:rFonts w:ascii="Traditional Arabic" w:hAnsi="Traditional Arabic" w:cs="Traditional Arabic" w:hint="cs"/>
          <w:sz w:val="20"/>
          <w:szCs w:val="20"/>
          <w:rtl/>
        </w:rPr>
        <w:t>لم تكن معه .</w:t>
      </w:r>
      <w:r w:rsidR="00595015" w:rsidRPr="00717BA3">
        <w:rPr>
          <w:rFonts w:ascii="Traditional Arabic" w:hAnsi="Traditional Arabic" w:cs="Traditional Arabic" w:hint="cs"/>
          <w:sz w:val="20"/>
          <w:szCs w:val="20"/>
          <w:rtl/>
        </w:rPr>
        <w:t xml:space="preserve"> قال </w:t>
      </w:r>
      <w:r w:rsidR="00CE6F90" w:rsidRPr="00717BA3">
        <w:rPr>
          <w:rFonts w:ascii="Traditional Arabic" w:hAnsi="Traditional Arabic" w:cs="Traditional Arabic" w:hint="cs"/>
          <w:sz w:val="20"/>
          <w:szCs w:val="20"/>
          <w:rtl/>
        </w:rPr>
        <w:t>المنجد</w:t>
      </w:r>
      <w:r w:rsidR="00595015" w:rsidRPr="00717BA3">
        <w:rPr>
          <w:rFonts w:ascii="Traditional Arabic" w:hAnsi="Traditional Arabic" w:cs="Traditional Arabic" w:hint="cs"/>
          <w:sz w:val="20"/>
          <w:szCs w:val="20"/>
          <w:rtl/>
        </w:rPr>
        <w:t xml:space="preserve"> : </w:t>
      </w:r>
      <w:r w:rsidR="00CE6F90" w:rsidRPr="00717BA3">
        <w:rPr>
          <w:rFonts w:ascii="Traditional Arabic" w:hAnsi="Traditional Arabic" w:cs="Traditional Arabic" w:hint="cs"/>
          <w:sz w:val="20"/>
          <w:szCs w:val="20"/>
          <w:rtl/>
        </w:rPr>
        <w:t xml:space="preserve">وقد خالفه الجماعة عقيل بن خالد وشعيب بن أبي حمزة وإسحاق بن راشد فرووه كلهم عن الزهري عن رجل عن أنس </w:t>
      </w:r>
      <w:r w:rsidR="00F71767" w:rsidRPr="00717BA3">
        <w:rPr>
          <w:rFonts w:ascii="Traditional Arabic" w:hAnsi="Traditional Arabic" w:cs="Traditional Arabic" w:hint="cs"/>
          <w:sz w:val="20"/>
          <w:szCs w:val="20"/>
          <w:rtl/>
        </w:rPr>
        <w:t>مما يدل على أن الزهري لم يسمعه من أنس وأن بينهما رجلاً مجهولاً . انتهى .</w:t>
      </w:r>
      <w:r w:rsidR="00D10C4C" w:rsidRPr="00717BA3">
        <w:rPr>
          <w:rFonts w:ascii="Traditional Arabic" w:hAnsi="Traditional Arabic" w:cs="Traditional Arabic" w:hint="cs"/>
          <w:sz w:val="20"/>
          <w:szCs w:val="20"/>
          <w:rtl/>
        </w:rPr>
        <w:t xml:space="preserve"> </w:t>
      </w:r>
      <w:r w:rsidR="00F451F1" w:rsidRPr="00717BA3">
        <w:rPr>
          <w:rFonts w:ascii="Traditional Arabic" w:hAnsi="Traditional Arabic" w:cs="Traditional Arabic" w:hint="cs"/>
          <w:sz w:val="20"/>
          <w:szCs w:val="20"/>
          <w:rtl/>
        </w:rPr>
        <w:t xml:space="preserve"> </w:t>
      </w:r>
      <w:r w:rsidR="006C60E5" w:rsidRPr="00717BA3">
        <w:rPr>
          <w:rFonts w:ascii="Traditional Arabic" w:hAnsi="Traditional Arabic" w:cs="Traditional Arabic" w:hint="cs"/>
          <w:sz w:val="20"/>
          <w:szCs w:val="20"/>
          <w:rtl/>
        </w:rPr>
        <w:t xml:space="preserve"> </w:t>
      </w:r>
      <w:r w:rsidR="0055395C" w:rsidRPr="00717BA3">
        <w:rPr>
          <w:rFonts w:ascii="Traditional Arabic" w:hAnsi="Traditional Arabic" w:cs="Traditional Arabic"/>
          <w:sz w:val="20"/>
          <w:szCs w:val="20"/>
          <w:rtl/>
        </w:rPr>
        <w:t xml:space="preserve"> </w:t>
      </w:r>
    </w:p>
    <w:p w14:paraId="51BDB804" w14:textId="77777777" w:rsidR="002B79FA" w:rsidRDefault="000D4B2E" w:rsidP="00DE5436">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و</w:t>
      </w:r>
      <w:r w:rsidR="00081AE4">
        <w:rPr>
          <w:rFonts w:ascii="Traditional Arabic" w:hAnsi="Traditional Arabic" w:cs="Traditional Arabic" w:hint="cs"/>
          <w:sz w:val="28"/>
          <w:szCs w:val="28"/>
          <w:rtl/>
        </w:rPr>
        <w:t>الح</w:t>
      </w:r>
      <w:r w:rsidR="00081AE4" w:rsidRPr="00434127">
        <w:rPr>
          <w:rFonts w:ascii="Traditional Arabic" w:hAnsi="Traditional Arabic" w:cs="Traditional Arabic" w:hint="cs"/>
          <w:sz w:val="28"/>
          <w:szCs w:val="28"/>
          <w:rtl/>
        </w:rPr>
        <w:t>سد</w:t>
      </w:r>
      <w:r w:rsidR="00081AE4" w:rsidRPr="00434127">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المذموم </w:t>
      </w:r>
      <w:r w:rsidR="00081AE4" w:rsidRPr="00434127">
        <w:rPr>
          <w:rFonts w:ascii="Traditional Arabic" w:hAnsi="Traditional Arabic" w:cs="Traditional Arabic" w:hint="cs"/>
          <w:sz w:val="28"/>
          <w:szCs w:val="28"/>
          <w:rtl/>
        </w:rPr>
        <w:t>هو</w:t>
      </w:r>
      <w:r w:rsidR="00081AE4" w:rsidRPr="00434127">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الذي يكون فيه </w:t>
      </w:r>
      <w:r w:rsidR="00081AE4">
        <w:rPr>
          <w:rFonts w:ascii="Traditional Arabic" w:hAnsi="Traditional Arabic" w:cs="Traditional Arabic" w:hint="cs"/>
          <w:sz w:val="28"/>
          <w:szCs w:val="28"/>
          <w:rtl/>
        </w:rPr>
        <w:t>تمني</w:t>
      </w:r>
      <w:r w:rsidR="00081AE4" w:rsidRPr="00434127">
        <w:rPr>
          <w:rFonts w:ascii="Traditional Arabic" w:hAnsi="Traditional Arabic" w:cs="Traditional Arabic"/>
          <w:sz w:val="28"/>
          <w:szCs w:val="28"/>
          <w:rtl/>
        </w:rPr>
        <w:t xml:space="preserve"> </w:t>
      </w:r>
      <w:r w:rsidR="00081AE4" w:rsidRPr="00434127">
        <w:rPr>
          <w:rFonts w:ascii="Traditional Arabic" w:hAnsi="Traditional Arabic" w:cs="Traditional Arabic" w:hint="cs"/>
          <w:sz w:val="28"/>
          <w:szCs w:val="28"/>
          <w:rtl/>
        </w:rPr>
        <w:t>زوال</w:t>
      </w:r>
      <w:r w:rsidR="00081AE4" w:rsidRPr="00434127">
        <w:rPr>
          <w:rFonts w:ascii="Traditional Arabic" w:hAnsi="Traditional Arabic" w:cs="Traditional Arabic"/>
          <w:sz w:val="28"/>
          <w:szCs w:val="28"/>
          <w:rtl/>
        </w:rPr>
        <w:t xml:space="preserve"> </w:t>
      </w:r>
      <w:r w:rsidR="00081AE4" w:rsidRPr="00434127">
        <w:rPr>
          <w:rFonts w:ascii="Traditional Arabic" w:hAnsi="Traditional Arabic" w:cs="Traditional Arabic" w:hint="cs"/>
          <w:sz w:val="28"/>
          <w:szCs w:val="28"/>
          <w:rtl/>
        </w:rPr>
        <w:t>النعمة</w:t>
      </w:r>
      <w:r w:rsidR="00081AE4" w:rsidRPr="00434127">
        <w:rPr>
          <w:rFonts w:ascii="Traditional Arabic" w:hAnsi="Traditional Arabic" w:cs="Traditional Arabic"/>
          <w:sz w:val="28"/>
          <w:szCs w:val="28"/>
          <w:rtl/>
        </w:rPr>
        <w:t xml:space="preserve"> </w:t>
      </w:r>
      <w:r w:rsidR="00081AE4" w:rsidRPr="00434127">
        <w:rPr>
          <w:rFonts w:ascii="Traditional Arabic" w:hAnsi="Traditional Arabic" w:cs="Traditional Arabic" w:hint="cs"/>
          <w:sz w:val="28"/>
          <w:szCs w:val="28"/>
          <w:rtl/>
        </w:rPr>
        <w:t>عن</w:t>
      </w:r>
      <w:r w:rsidR="00081AE4" w:rsidRPr="00434127">
        <w:rPr>
          <w:rFonts w:ascii="Traditional Arabic" w:hAnsi="Traditional Arabic" w:cs="Traditional Arabic"/>
          <w:sz w:val="28"/>
          <w:szCs w:val="28"/>
          <w:rtl/>
        </w:rPr>
        <w:t xml:space="preserve"> </w:t>
      </w:r>
      <w:r w:rsidR="00081AE4" w:rsidRPr="00434127">
        <w:rPr>
          <w:rFonts w:ascii="Traditional Arabic" w:hAnsi="Traditional Arabic" w:cs="Traditional Arabic" w:hint="cs"/>
          <w:sz w:val="28"/>
          <w:szCs w:val="28"/>
          <w:rtl/>
        </w:rPr>
        <w:t>المحسود</w:t>
      </w:r>
      <w:r w:rsidR="00081AE4">
        <w:rPr>
          <w:rFonts w:ascii="Traditional Arabic" w:hAnsi="Traditional Arabic" w:cs="Traditional Arabic" w:hint="cs"/>
          <w:sz w:val="28"/>
          <w:szCs w:val="28"/>
          <w:rtl/>
        </w:rPr>
        <w:t xml:space="preserve"> ، </w:t>
      </w:r>
      <w:r>
        <w:rPr>
          <w:rFonts w:ascii="Traditional Arabic" w:hAnsi="Traditional Arabic" w:cs="Traditional Arabic" w:hint="cs"/>
          <w:sz w:val="28"/>
          <w:szCs w:val="28"/>
          <w:rtl/>
        </w:rPr>
        <w:t>وأما</w:t>
      </w:r>
      <w:r w:rsidR="00081AE4">
        <w:rPr>
          <w:rFonts w:ascii="Traditional Arabic" w:hAnsi="Traditional Arabic" w:cs="Traditional Arabic" w:hint="cs"/>
          <w:sz w:val="28"/>
          <w:szCs w:val="28"/>
          <w:rtl/>
        </w:rPr>
        <w:t xml:space="preserve"> تمني حصول مثل ما عند الغير </w:t>
      </w:r>
      <w:r w:rsidR="00DE5436">
        <w:rPr>
          <w:rFonts w:ascii="Traditional Arabic" w:hAnsi="Traditional Arabic" w:cs="Traditional Arabic" w:hint="cs"/>
          <w:sz w:val="28"/>
          <w:szCs w:val="28"/>
          <w:rtl/>
        </w:rPr>
        <w:t xml:space="preserve">من النعمة </w:t>
      </w:r>
      <w:r w:rsidR="00081AE4">
        <w:rPr>
          <w:rFonts w:ascii="Traditional Arabic" w:hAnsi="Traditional Arabic" w:cs="Traditional Arabic" w:hint="cs"/>
          <w:sz w:val="28"/>
          <w:szCs w:val="28"/>
          <w:rtl/>
        </w:rPr>
        <w:t xml:space="preserve">من غير تمني زوالها عن الغير </w:t>
      </w:r>
      <w:r>
        <w:rPr>
          <w:rFonts w:ascii="Traditional Arabic" w:hAnsi="Traditional Arabic" w:cs="Traditional Arabic" w:hint="cs"/>
          <w:sz w:val="28"/>
          <w:szCs w:val="28"/>
          <w:rtl/>
        </w:rPr>
        <w:t xml:space="preserve">فجائزة </w:t>
      </w:r>
      <w:r w:rsidR="00DE5436">
        <w:rPr>
          <w:rFonts w:ascii="Traditional Arabic" w:hAnsi="Traditional Arabic" w:cs="Traditional Arabic" w:hint="cs"/>
          <w:sz w:val="28"/>
          <w:szCs w:val="28"/>
          <w:rtl/>
        </w:rPr>
        <w:t xml:space="preserve">وتسمى الغبطة </w:t>
      </w:r>
      <w:r w:rsidR="000C3982">
        <w:rPr>
          <w:rFonts w:ascii="Traditional Arabic" w:hAnsi="Traditional Arabic" w:cs="Traditional Arabic" w:hint="cs"/>
          <w:sz w:val="28"/>
          <w:szCs w:val="28"/>
          <w:rtl/>
        </w:rPr>
        <w:t xml:space="preserve">أو الحسد الممدوح </w:t>
      </w:r>
      <w:r>
        <w:rPr>
          <w:rFonts w:ascii="Traditional Arabic" w:hAnsi="Traditional Arabic" w:cs="Traditional Arabic" w:hint="cs"/>
          <w:sz w:val="28"/>
          <w:szCs w:val="28"/>
          <w:rtl/>
        </w:rPr>
        <w:t xml:space="preserve">ومن ذلك </w:t>
      </w:r>
      <w:r w:rsidR="00D04899">
        <w:rPr>
          <w:rFonts w:ascii="Traditional Arabic" w:hAnsi="Traditional Arabic" w:cs="Traditional Arabic" w:hint="cs"/>
          <w:sz w:val="28"/>
          <w:szCs w:val="28"/>
          <w:rtl/>
        </w:rPr>
        <w:t xml:space="preserve">قوله صلى الله عليه وسلم ( </w:t>
      </w:r>
      <w:r w:rsidR="00D04899" w:rsidRPr="00B33E5A">
        <w:rPr>
          <w:rFonts w:ascii="Traditional Arabic" w:hAnsi="Traditional Arabic" w:cs="Traditional Arabic" w:hint="cs"/>
          <w:sz w:val="28"/>
          <w:szCs w:val="28"/>
          <w:rtl/>
        </w:rPr>
        <w:t>لاََ</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حَسَدَ</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إِلاَّ</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فِي</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اثْنَتَيْنِ</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رَجُلٌ</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آتَاهُ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اللَّهُ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الْقُرْآنَ</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فَهْوَ</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يَتْلُوهُ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آنَاءَ</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اللَّيْلِ</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وَآنَاءَ</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النَّهَارِ</w:t>
      </w:r>
      <w:r w:rsidR="00D04899" w:rsidRPr="00B33E5A">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 </w:t>
      </w:r>
      <w:r w:rsidR="00D04899" w:rsidRPr="00B33E5A">
        <w:rPr>
          <w:rFonts w:ascii="Traditional Arabic" w:hAnsi="Traditional Arabic" w:cs="Traditional Arabic" w:hint="cs"/>
          <w:sz w:val="28"/>
          <w:szCs w:val="28"/>
          <w:rtl/>
        </w:rPr>
        <w:t>وَرَجُلٌ</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آتَاهُ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اللَّهُ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مَالاً</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فَهْوَ</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يُنْفِقُهُ</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آنَاءَ</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اللَّيْلِ</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وَآنَاءَ</w:t>
      </w:r>
      <w:r w:rsidR="00D04899" w:rsidRPr="00B33E5A">
        <w:rPr>
          <w:rFonts w:ascii="Traditional Arabic" w:hAnsi="Traditional Arabic" w:cs="Traditional Arabic"/>
          <w:sz w:val="28"/>
          <w:szCs w:val="28"/>
          <w:rtl/>
        </w:rPr>
        <w:t xml:space="preserve"> </w:t>
      </w:r>
      <w:r w:rsidR="00D04899" w:rsidRPr="00B33E5A">
        <w:rPr>
          <w:rFonts w:ascii="Traditional Arabic" w:hAnsi="Traditional Arabic" w:cs="Traditional Arabic" w:hint="cs"/>
          <w:sz w:val="28"/>
          <w:szCs w:val="28"/>
          <w:rtl/>
        </w:rPr>
        <w:t>النَّهَارِ</w:t>
      </w:r>
      <w:r w:rsidR="00D04899">
        <w:rPr>
          <w:rFonts w:ascii="Traditional Arabic" w:hAnsi="Traditional Arabic" w:cs="Traditional Arabic" w:hint="cs"/>
          <w:sz w:val="28"/>
          <w:szCs w:val="28"/>
          <w:rtl/>
        </w:rPr>
        <w:t xml:space="preserve"> ) متفق عليه </w:t>
      </w:r>
      <w:r w:rsidR="00DE5436">
        <w:rPr>
          <w:rFonts w:ascii="Traditional Arabic" w:hAnsi="Traditional Arabic" w:cs="Traditional Arabic" w:hint="cs"/>
          <w:sz w:val="28"/>
          <w:szCs w:val="28"/>
          <w:rtl/>
        </w:rPr>
        <w:t>.</w:t>
      </w:r>
    </w:p>
    <w:p w14:paraId="76495A33" w14:textId="77777777" w:rsidR="00F436D2" w:rsidRDefault="00F436D2" w:rsidP="00DE5436">
      <w:pPr>
        <w:ind w:left="-341" w:right="-284"/>
        <w:jc w:val="both"/>
        <w:rPr>
          <w:rFonts w:ascii="Traditional Arabic" w:hAnsi="Traditional Arabic" w:cs="Traditional Arabic"/>
          <w:sz w:val="28"/>
          <w:szCs w:val="28"/>
          <w:rtl/>
        </w:rPr>
      </w:pPr>
    </w:p>
    <w:p w14:paraId="7716542E" w14:textId="77777777" w:rsidR="00D04899" w:rsidRPr="00445BBA" w:rsidRDefault="00D04899" w:rsidP="00E429D4">
      <w:pPr>
        <w:ind w:left="-341" w:right="-28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رابعاً / أن العين حق </w:t>
      </w:r>
      <w:r w:rsidR="000F6C3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وأنها تصيب بالأذى بإذن الله الكوني القدري</w:t>
      </w:r>
      <w:r w:rsidR="000C7E11">
        <w:rPr>
          <w:rFonts w:ascii="Traditional Arabic" w:hAnsi="Traditional Arabic" w:cs="Traditional Arabic" w:hint="cs"/>
          <w:sz w:val="28"/>
          <w:szCs w:val="28"/>
          <w:rtl/>
        </w:rPr>
        <w:t xml:space="preserve"> </w:t>
      </w:r>
      <w:r w:rsidR="000F6C3B">
        <w:rPr>
          <w:rFonts w:ascii="Traditional Arabic" w:hAnsi="Traditional Arabic" w:cs="Traditional Arabic" w:hint="cs"/>
          <w:sz w:val="28"/>
          <w:szCs w:val="28"/>
          <w:rtl/>
        </w:rPr>
        <w:t xml:space="preserve">، </w:t>
      </w:r>
      <w:r w:rsidR="00323708">
        <w:rPr>
          <w:rFonts w:ascii="Traditional Arabic" w:hAnsi="Traditional Arabic" w:cs="Traditional Arabic" w:hint="cs"/>
          <w:sz w:val="28"/>
          <w:szCs w:val="28"/>
          <w:rtl/>
        </w:rPr>
        <w:t>فقد قال صلى الله عليه وسلم ( العين حق ) متفق عليه وعن</w:t>
      </w:r>
      <w:r w:rsidR="008A435C">
        <w:rPr>
          <w:rFonts w:ascii="Traditional Arabic" w:hAnsi="Traditional Arabic" w:cs="Traditional Arabic" w:hint="cs"/>
          <w:sz w:val="28"/>
          <w:szCs w:val="28"/>
          <w:rtl/>
        </w:rPr>
        <w:t xml:space="preserve"> أسماء بنت عميس أنها قالت </w:t>
      </w:r>
      <w:r w:rsidR="002E6C3A">
        <w:rPr>
          <w:rFonts w:ascii="Traditional Arabic" w:hAnsi="Traditional Arabic" w:cs="Traditional Arabic" w:hint="cs"/>
          <w:sz w:val="28"/>
          <w:szCs w:val="28"/>
          <w:rtl/>
        </w:rPr>
        <w:t xml:space="preserve">: </w:t>
      </w:r>
      <w:r w:rsidR="008A435C">
        <w:rPr>
          <w:rFonts w:ascii="Traditional Arabic" w:hAnsi="Traditional Arabic" w:cs="Traditional Arabic" w:hint="cs"/>
          <w:sz w:val="28"/>
          <w:szCs w:val="28"/>
          <w:rtl/>
        </w:rPr>
        <w:t>يا رسول الله</w:t>
      </w:r>
      <w:r w:rsidR="000C7E11">
        <w:rPr>
          <w:rFonts w:ascii="Traditional Arabic" w:hAnsi="Traditional Arabic" w:cs="Traditional Arabic" w:hint="cs"/>
          <w:sz w:val="28"/>
          <w:szCs w:val="28"/>
          <w:rtl/>
        </w:rPr>
        <w:t xml:space="preserve"> </w:t>
      </w:r>
      <w:r w:rsidR="008A435C" w:rsidRPr="008A435C">
        <w:rPr>
          <w:rFonts w:ascii="Traditional Arabic" w:hAnsi="Traditional Arabic" w:cs="Traditional Arabic" w:hint="cs"/>
          <w:sz w:val="28"/>
          <w:szCs w:val="28"/>
          <w:rtl/>
        </w:rPr>
        <w:t>إن</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ولد</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جعفر</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تسرع</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إليهم</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العين</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أفأسترقي</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لهم</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قال</w:t>
      </w:r>
      <w:r w:rsidR="008A435C" w:rsidRPr="008A435C">
        <w:rPr>
          <w:rFonts w:ascii="Traditional Arabic" w:hAnsi="Traditional Arabic" w:cs="Traditional Arabic"/>
          <w:sz w:val="28"/>
          <w:szCs w:val="28"/>
          <w:rtl/>
        </w:rPr>
        <w:t xml:space="preserve"> </w:t>
      </w:r>
      <w:r w:rsidR="002E6C3A">
        <w:rPr>
          <w:rFonts w:ascii="Traditional Arabic" w:hAnsi="Traditional Arabic" w:cs="Traditional Arabic" w:hint="cs"/>
          <w:sz w:val="28"/>
          <w:szCs w:val="28"/>
          <w:rtl/>
        </w:rPr>
        <w:t>(</w:t>
      </w:r>
      <w:r w:rsidR="008A435C" w:rsidRPr="008A435C">
        <w:rPr>
          <w:rFonts w:ascii="Traditional Arabic" w:hAnsi="Traditional Arabic" w:cs="Traditional Arabic"/>
          <w:sz w:val="28"/>
          <w:szCs w:val="28"/>
          <w:rtl/>
        </w:rPr>
        <w:t xml:space="preserve"> </w:t>
      </w:r>
      <w:r w:rsidR="008A435C" w:rsidRPr="008A435C">
        <w:rPr>
          <w:rFonts w:ascii="Traditional Arabic" w:hAnsi="Traditional Arabic" w:cs="Traditional Arabic" w:hint="cs"/>
          <w:sz w:val="28"/>
          <w:szCs w:val="28"/>
          <w:rtl/>
        </w:rPr>
        <w:t>نعم</w:t>
      </w:r>
      <w:r w:rsidR="008A435C" w:rsidRPr="008A435C">
        <w:rPr>
          <w:rFonts w:ascii="Traditional Arabic" w:hAnsi="Traditional Arabic" w:cs="Traditional Arabic"/>
          <w:sz w:val="28"/>
          <w:szCs w:val="28"/>
          <w:rtl/>
        </w:rPr>
        <w:t xml:space="preserve"> </w:t>
      </w:r>
      <w:r w:rsidR="000F6C3B">
        <w:rPr>
          <w:rFonts w:ascii="Traditional Arabic" w:hAnsi="Traditional Arabic" w:cs="Traditional Arabic" w:hint="cs"/>
          <w:sz w:val="28"/>
          <w:szCs w:val="28"/>
          <w:rtl/>
        </w:rPr>
        <w:t xml:space="preserve">، </w:t>
      </w:r>
      <w:r w:rsidR="008A435C" w:rsidRPr="008A435C">
        <w:rPr>
          <w:rFonts w:ascii="Traditional Arabic" w:hAnsi="Traditional Arabic" w:cs="Traditional Arabic" w:hint="cs"/>
          <w:sz w:val="28"/>
          <w:szCs w:val="28"/>
          <w:rtl/>
        </w:rPr>
        <w:t>فإنه</w:t>
      </w:r>
      <w:r w:rsidR="008A435C" w:rsidRPr="008A435C">
        <w:rPr>
          <w:rFonts w:ascii="Traditional Arabic" w:hAnsi="Traditional Arabic" w:cs="Traditional Arabic"/>
          <w:sz w:val="28"/>
          <w:szCs w:val="28"/>
          <w:rtl/>
        </w:rPr>
        <w:t xml:space="preserve"> </w:t>
      </w:r>
      <w:r w:rsidR="000C7E11">
        <w:rPr>
          <w:rFonts w:ascii="Traditional Arabic" w:hAnsi="Traditional Arabic" w:cs="Traditional Arabic" w:hint="cs"/>
          <w:sz w:val="28"/>
          <w:szCs w:val="28"/>
          <w:rtl/>
        </w:rPr>
        <w:t xml:space="preserve">لو كان شيء سابق القدر لسبقته العين ) </w:t>
      </w:r>
      <w:r w:rsidR="000C7E11" w:rsidRPr="000F6C3B">
        <w:rPr>
          <w:rFonts w:ascii="Traditional Arabic" w:hAnsi="Traditional Arabic" w:cs="Traditional Arabic" w:hint="cs"/>
          <w:sz w:val="20"/>
          <w:szCs w:val="20"/>
          <w:rtl/>
        </w:rPr>
        <w:t>رواه أحمد والترمذي وبن ماجة وصححه الألباني في صحيح الجامع حديث رقم ( 5286 )</w:t>
      </w:r>
      <w:r w:rsidR="00C945DC" w:rsidRPr="000F6C3B">
        <w:rPr>
          <w:rFonts w:ascii="Traditional Arabic" w:hAnsi="Traditional Arabic" w:cs="Traditional Arabic" w:hint="cs"/>
          <w:sz w:val="20"/>
          <w:szCs w:val="20"/>
          <w:rtl/>
        </w:rPr>
        <w:t xml:space="preserve"> </w:t>
      </w:r>
      <w:r w:rsidR="00C945DC">
        <w:rPr>
          <w:rFonts w:ascii="Traditional Arabic" w:hAnsi="Traditional Arabic" w:cs="Traditional Arabic" w:hint="cs"/>
          <w:sz w:val="28"/>
          <w:szCs w:val="28"/>
          <w:rtl/>
        </w:rPr>
        <w:t>و</w:t>
      </w:r>
      <w:r w:rsidR="00CA41F2">
        <w:rPr>
          <w:rFonts w:ascii="Traditional Arabic" w:hAnsi="Traditional Arabic" w:cs="Traditional Arabic" w:hint="cs"/>
          <w:sz w:val="28"/>
          <w:szCs w:val="28"/>
          <w:rtl/>
        </w:rPr>
        <w:t xml:space="preserve">العين </w:t>
      </w:r>
      <w:r w:rsidR="00BD3173">
        <w:rPr>
          <w:rFonts w:ascii="Traditional Arabic" w:hAnsi="Traditional Arabic" w:cs="Traditional Arabic" w:hint="cs"/>
          <w:sz w:val="28"/>
          <w:szCs w:val="28"/>
          <w:rtl/>
        </w:rPr>
        <w:t xml:space="preserve">قد </w:t>
      </w:r>
      <w:r w:rsidR="00FF7B50">
        <w:rPr>
          <w:rFonts w:ascii="Traditional Arabic" w:hAnsi="Traditional Arabic" w:cs="Traditional Arabic" w:hint="cs"/>
          <w:sz w:val="28"/>
          <w:szCs w:val="28"/>
          <w:rtl/>
        </w:rPr>
        <w:t xml:space="preserve">تكون من حاسد </w:t>
      </w:r>
      <w:r w:rsidR="000F6C3B">
        <w:rPr>
          <w:rFonts w:ascii="Traditional Arabic" w:hAnsi="Traditional Arabic" w:cs="Traditional Arabic" w:hint="cs"/>
          <w:sz w:val="28"/>
          <w:szCs w:val="28"/>
          <w:rtl/>
        </w:rPr>
        <w:t xml:space="preserve">، </w:t>
      </w:r>
      <w:r w:rsidR="00FF7B50">
        <w:rPr>
          <w:rFonts w:ascii="Traditional Arabic" w:hAnsi="Traditional Arabic" w:cs="Traditional Arabic" w:hint="cs"/>
          <w:sz w:val="28"/>
          <w:szCs w:val="28"/>
          <w:rtl/>
        </w:rPr>
        <w:t xml:space="preserve">وقد لا تكون من حاسد </w:t>
      </w:r>
      <w:r w:rsidR="000F6C3B">
        <w:rPr>
          <w:rFonts w:ascii="Traditional Arabic" w:hAnsi="Traditional Arabic" w:cs="Traditional Arabic" w:hint="cs"/>
          <w:sz w:val="28"/>
          <w:szCs w:val="28"/>
          <w:rtl/>
        </w:rPr>
        <w:t xml:space="preserve">، </w:t>
      </w:r>
      <w:r w:rsidR="00C945DC">
        <w:rPr>
          <w:rFonts w:ascii="Traditional Arabic" w:hAnsi="Traditional Arabic" w:cs="Traditional Arabic" w:hint="cs"/>
          <w:sz w:val="28"/>
          <w:szCs w:val="28"/>
          <w:rtl/>
        </w:rPr>
        <w:t>فربما أصاب</w:t>
      </w:r>
      <w:r w:rsidR="00FF7B50">
        <w:rPr>
          <w:rFonts w:ascii="Traditional Arabic" w:hAnsi="Traditional Arabic" w:cs="Traditional Arabic" w:hint="cs"/>
          <w:sz w:val="28"/>
          <w:szCs w:val="28"/>
          <w:rtl/>
        </w:rPr>
        <w:t xml:space="preserve"> الشخص نفسه وولده وماله ومن يحب</w:t>
      </w:r>
      <w:r w:rsidR="00C945DC">
        <w:rPr>
          <w:rFonts w:ascii="Traditional Arabic" w:hAnsi="Traditional Arabic" w:cs="Traditional Arabic" w:hint="cs"/>
          <w:sz w:val="28"/>
          <w:szCs w:val="28"/>
          <w:rtl/>
        </w:rPr>
        <w:t xml:space="preserve"> بالعين</w:t>
      </w:r>
      <w:r w:rsidR="003851F7">
        <w:rPr>
          <w:rFonts w:ascii="Traditional Arabic" w:hAnsi="Traditional Arabic" w:cs="Traditional Arabic" w:hint="cs"/>
          <w:sz w:val="28"/>
          <w:szCs w:val="28"/>
          <w:rtl/>
        </w:rPr>
        <w:t xml:space="preserve"> لإعجابٍ من غير تبريك</w:t>
      </w:r>
      <w:r w:rsidR="00E429D4">
        <w:rPr>
          <w:rFonts w:ascii="Traditional Arabic" w:hAnsi="Traditional Arabic" w:cs="Traditional Arabic" w:hint="cs"/>
          <w:sz w:val="28"/>
          <w:szCs w:val="28"/>
          <w:rtl/>
        </w:rPr>
        <w:t xml:space="preserve">ٍ </w:t>
      </w:r>
      <w:r w:rsidR="00F436D2">
        <w:rPr>
          <w:rFonts w:ascii="Traditional Arabic" w:hAnsi="Traditional Arabic" w:cs="Traditional Arabic" w:hint="cs"/>
          <w:sz w:val="28"/>
          <w:szCs w:val="28"/>
          <w:rtl/>
        </w:rPr>
        <w:t xml:space="preserve">    </w:t>
      </w:r>
      <w:r w:rsidR="00E429D4">
        <w:rPr>
          <w:rFonts w:ascii="Traditional Arabic" w:hAnsi="Traditional Arabic" w:cs="Traditional Arabic" w:hint="cs"/>
          <w:sz w:val="28"/>
          <w:szCs w:val="28"/>
          <w:rtl/>
        </w:rPr>
        <w:t>ولا ذكر</w:t>
      </w:r>
      <w:r w:rsidR="00F436D2">
        <w:rPr>
          <w:rFonts w:ascii="Traditional Arabic" w:hAnsi="Traditional Arabic" w:cs="Traditional Arabic" w:hint="cs"/>
          <w:sz w:val="28"/>
          <w:szCs w:val="28"/>
          <w:rtl/>
        </w:rPr>
        <w:t>ٍ</w:t>
      </w:r>
      <w:r w:rsidR="00E429D4">
        <w:rPr>
          <w:rFonts w:ascii="Traditional Arabic" w:hAnsi="Traditional Arabic" w:cs="Traditional Arabic" w:hint="cs"/>
          <w:sz w:val="28"/>
          <w:szCs w:val="28"/>
          <w:rtl/>
        </w:rPr>
        <w:t xml:space="preserve"> </w:t>
      </w:r>
      <w:r w:rsidR="003851F7">
        <w:rPr>
          <w:rFonts w:ascii="Traditional Arabic" w:hAnsi="Traditional Arabic" w:cs="Traditional Arabic" w:hint="cs"/>
          <w:sz w:val="28"/>
          <w:szCs w:val="28"/>
          <w:rtl/>
        </w:rPr>
        <w:t xml:space="preserve">لله </w:t>
      </w:r>
      <w:r w:rsidR="00E429D4">
        <w:rPr>
          <w:rFonts w:ascii="Traditional Arabic" w:hAnsi="Traditional Arabic" w:cs="Traditional Arabic" w:hint="cs"/>
          <w:sz w:val="28"/>
          <w:szCs w:val="28"/>
          <w:rtl/>
        </w:rPr>
        <w:t>تعالى .</w:t>
      </w:r>
    </w:p>
    <w:p w14:paraId="2EA85A14" w14:textId="77777777" w:rsidR="00F436D2" w:rsidRDefault="00F436D2" w:rsidP="0090723E">
      <w:pPr>
        <w:ind w:left="-341" w:right="-284"/>
        <w:jc w:val="center"/>
        <w:rPr>
          <w:rFonts w:cs="Traditional Arabic"/>
          <w:sz w:val="28"/>
          <w:szCs w:val="28"/>
          <w:rtl/>
        </w:rPr>
      </w:pPr>
    </w:p>
    <w:p w14:paraId="0B94845D" w14:textId="77777777" w:rsidR="00814451" w:rsidRDefault="00814451">
      <w:pPr>
        <w:bidi w:val="0"/>
        <w:rPr>
          <w:rFonts w:cs="Traditional Arabic"/>
          <w:sz w:val="28"/>
          <w:szCs w:val="28"/>
          <w:rtl/>
        </w:rPr>
      </w:pPr>
      <w:r>
        <w:rPr>
          <w:rFonts w:cs="Traditional Arabic"/>
          <w:sz w:val="28"/>
          <w:szCs w:val="28"/>
          <w:rtl/>
        </w:rPr>
        <w:br w:type="page"/>
      </w:r>
    </w:p>
    <w:p w14:paraId="5BA6A81E" w14:textId="77777777" w:rsidR="00F436D2" w:rsidRDefault="00F436D2" w:rsidP="00F436D2">
      <w:pPr>
        <w:jc w:val="center"/>
        <w:rPr>
          <w:rFonts w:cs="Traditional Arabic"/>
          <w:sz w:val="28"/>
          <w:szCs w:val="28"/>
          <w:rtl/>
        </w:rPr>
      </w:pPr>
      <w:r w:rsidRPr="0090723E">
        <w:rPr>
          <w:rFonts w:cs="Traditional Arabic" w:hint="cs"/>
          <w:sz w:val="28"/>
          <w:szCs w:val="28"/>
          <w:rtl/>
        </w:rPr>
        <w:lastRenderedPageBreak/>
        <w:t>سورة الناس</w:t>
      </w:r>
      <w:r>
        <w:rPr>
          <w:rFonts w:cs="Traditional Arabic" w:hint="cs"/>
          <w:sz w:val="28"/>
          <w:szCs w:val="28"/>
          <w:rtl/>
        </w:rPr>
        <w:t xml:space="preserve"> مدنية وآياتها ( 6 )</w:t>
      </w:r>
    </w:p>
    <w:p w14:paraId="238C79EA" w14:textId="77777777" w:rsidR="00247C77" w:rsidRPr="0090723E" w:rsidRDefault="00247C77" w:rsidP="00247C77">
      <w:pPr>
        <w:jc w:val="center"/>
        <w:rPr>
          <w:rFonts w:ascii="QCF_P001" w:hAnsi="QCF_P001" w:cs="QCF_P001"/>
          <w:color w:val="000000"/>
          <w:sz w:val="28"/>
          <w:szCs w:val="28"/>
          <w:rtl/>
        </w:rPr>
      </w:pPr>
      <w:r w:rsidRPr="0090723E">
        <w:rPr>
          <w:rFonts w:ascii="QCF_P001" w:hAnsi="QCF_P001" w:cs="QCF_P001"/>
          <w:color w:val="000000"/>
          <w:sz w:val="28"/>
          <w:szCs w:val="28"/>
          <w:rtl/>
        </w:rPr>
        <w:t>ﭑ       ﭒ  ﭓ  ﭔ</w:t>
      </w:r>
    </w:p>
    <w:p w14:paraId="5F2DD8E0" w14:textId="77777777" w:rsidR="00247C77" w:rsidRPr="0090723E" w:rsidRDefault="00247C77" w:rsidP="007779AD">
      <w:pPr>
        <w:jc w:val="both"/>
        <w:rPr>
          <w:rFonts w:ascii="Traditional Arabic" w:hAnsi="Traditional Arabic" w:cs="Traditional Arabic"/>
          <w:sz w:val="18"/>
          <w:szCs w:val="18"/>
          <w:rtl/>
        </w:rPr>
      </w:pP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ﮀ  ﮁ   ﮂ  ﮃ  ﮄ  ﮅ  ﮆ  ﮇ  ﮈ   ﮉ  ﮊ  ﮋ  ﮌ  ﮍ  ﮎ  ﮏ  </w:t>
      </w:r>
      <w:r w:rsidR="007779AD" w:rsidRPr="0090723E">
        <w:rPr>
          <w:rFonts w:ascii="QCF_P604" w:hAnsi="QCF_P604" w:cs="QCF_P604"/>
          <w:color w:val="000000"/>
          <w:sz w:val="24"/>
          <w:szCs w:val="24"/>
          <w:rtl/>
        </w:rPr>
        <w:t xml:space="preserve">ﮐ   ﮑ  ﮒ  ﮓ  ﮔ  ﮕ   ﮖ  ﮗ  ﮘ  ﮙ   </w:t>
      </w:r>
      <w:r w:rsidR="007779AD" w:rsidRPr="0090723E">
        <w:rPr>
          <w:rFonts w:ascii="QCF_BSML" w:hAnsi="QCF_BSML" w:cs="QCF_BSML"/>
          <w:color w:val="000000"/>
          <w:sz w:val="24"/>
          <w:szCs w:val="24"/>
          <w:rtl/>
        </w:rPr>
        <w:t>ﭼ</w:t>
      </w:r>
      <w:r w:rsidR="007779AD" w:rsidRPr="0090723E">
        <w:rPr>
          <w:rFonts w:ascii="Arial" w:hAnsi="Arial" w:cs="Arial"/>
          <w:color w:val="000000"/>
          <w:sz w:val="6"/>
          <w:szCs w:val="6"/>
          <w:rtl/>
        </w:rPr>
        <w:t xml:space="preserve"> </w:t>
      </w:r>
    </w:p>
    <w:p w14:paraId="7CE60587" w14:textId="77777777" w:rsidR="00F436D2" w:rsidRPr="0090723E" w:rsidRDefault="00F436D2" w:rsidP="00F436D2">
      <w:pPr>
        <w:ind w:left="-341" w:right="-284"/>
        <w:jc w:val="center"/>
        <w:rPr>
          <w:rFonts w:cs="Traditional Arabic"/>
          <w:sz w:val="28"/>
          <w:szCs w:val="28"/>
          <w:rtl/>
        </w:rPr>
      </w:pPr>
      <w:r w:rsidRPr="0090723E">
        <w:rPr>
          <w:rFonts w:cs="Traditional Arabic" w:hint="cs"/>
          <w:sz w:val="28"/>
          <w:szCs w:val="28"/>
          <w:rtl/>
        </w:rPr>
        <w:t>تفسير سورة الناس</w:t>
      </w:r>
    </w:p>
    <w:p w14:paraId="1F6F0B6C" w14:textId="77777777" w:rsidR="00B60EF8" w:rsidRDefault="00E9080D" w:rsidP="00201865">
      <w:pPr>
        <w:jc w:val="both"/>
        <w:rPr>
          <w:rFonts w:cs="Traditional Arabic"/>
          <w:sz w:val="28"/>
          <w:szCs w:val="28"/>
          <w:rtl/>
        </w:rPr>
      </w:pP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ﮀ  ﮁ   ﮂ  ﮃ  ﮄ  </w:t>
      </w:r>
      <w:r w:rsidR="00B4495C" w:rsidRPr="0090723E">
        <w:rPr>
          <w:rFonts w:ascii="QCF_BSML" w:hAnsi="QCF_BSML" w:cs="QCF_BSML"/>
          <w:color w:val="000000"/>
          <w:sz w:val="24"/>
          <w:szCs w:val="24"/>
          <w:rtl/>
        </w:rPr>
        <w:t xml:space="preserve"> ﭼ</w:t>
      </w:r>
      <w:r w:rsidR="00B4495C" w:rsidRPr="0090723E">
        <w:rPr>
          <w:rFonts w:ascii="Arial" w:hAnsi="Arial" w:cs="Arial"/>
          <w:color w:val="000000"/>
          <w:sz w:val="6"/>
          <w:szCs w:val="6"/>
          <w:rtl/>
        </w:rPr>
        <w:t xml:space="preserve"> </w:t>
      </w:r>
      <w:r w:rsidR="00203DBF" w:rsidRPr="0090723E">
        <w:rPr>
          <w:rFonts w:ascii="Arial" w:hAnsi="Arial" w:cs="Arial"/>
          <w:color w:val="000000"/>
          <w:sz w:val="6"/>
          <w:szCs w:val="6"/>
          <w:rtl/>
        </w:rPr>
        <w:t xml:space="preserve"> </w:t>
      </w:r>
      <w:r w:rsidR="00B35774">
        <w:rPr>
          <w:rFonts w:cs="Traditional Arabic" w:hint="cs"/>
          <w:sz w:val="28"/>
          <w:szCs w:val="28"/>
          <w:rtl/>
        </w:rPr>
        <w:t xml:space="preserve">قل يا محمد أستجير وأعتصم وألوذ بالله </w:t>
      </w:r>
      <w:r w:rsidR="003D09B2">
        <w:rPr>
          <w:rFonts w:cs="Traditional Arabic" w:hint="cs"/>
          <w:sz w:val="28"/>
          <w:szCs w:val="28"/>
          <w:rtl/>
        </w:rPr>
        <w:t xml:space="preserve">رب </w:t>
      </w:r>
      <w:r w:rsidR="00B2134F">
        <w:rPr>
          <w:rFonts w:cs="Traditional Arabic" w:hint="cs"/>
          <w:sz w:val="28"/>
          <w:szCs w:val="28"/>
          <w:rtl/>
        </w:rPr>
        <w:t>الناس</w:t>
      </w:r>
      <w:r w:rsidR="00B4495C">
        <w:rPr>
          <w:rFonts w:cs="Traditional Arabic" w:hint="cs"/>
          <w:sz w:val="28"/>
          <w:szCs w:val="28"/>
          <w:rtl/>
        </w:rPr>
        <w:t xml:space="preserve"> </w:t>
      </w:r>
      <w:r w:rsidR="00201865">
        <w:rPr>
          <w:rFonts w:cs="Traditional Arabic" w:hint="cs"/>
          <w:sz w:val="28"/>
          <w:szCs w:val="28"/>
          <w:rtl/>
        </w:rPr>
        <w:t xml:space="preserve">أي </w:t>
      </w:r>
      <w:r w:rsidR="003D09B2">
        <w:rPr>
          <w:rFonts w:cs="Traditional Arabic" w:hint="cs"/>
          <w:sz w:val="28"/>
          <w:szCs w:val="28"/>
          <w:rtl/>
        </w:rPr>
        <w:t xml:space="preserve">سيدهم </w:t>
      </w:r>
      <w:r w:rsidR="00203DBF">
        <w:rPr>
          <w:rFonts w:cs="Traditional Arabic" w:hint="cs"/>
          <w:sz w:val="28"/>
          <w:szCs w:val="28"/>
          <w:rtl/>
        </w:rPr>
        <w:t>ومالكهم</w:t>
      </w:r>
      <w:r w:rsidR="001F079C">
        <w:rPr>
          <w:rFonts w:cs="Traditional Arabic" w:hint="cs"/>
          <w:sz w:val="28"/>
          <w:szCs w:val="28"/>
          <w:rtl/>
        </w:rPr>
        <w:t xml:space="preserve"> </w:t>
      </w:r>
      <w:r w:rsidR="00ED427C">
        <w:rPr>
          <w:rFonts w:cs="Traditional Arabic" w:hint="cs"/>
          <w:sz w:val="28"/>
          <w:szCs w:val="28"/>
          <w:rtl/>
        </w:rPr>
        <w:t xml:space="preserve">. </w:t>
      </w:r>
      <w:r w:rsidR="006911D0">
        <w:rPr>
          <w:rFonts w:cs="Traditional Arabic" w:hint="cs"/>
          <w:sz w:val="28"/>
          <w:szCs w:val="28"/>
          <w:rtl/>
        </w:rPr>
        <w:t xml:space="preserve">وأهل اللغة يقولون : </w:t>
      </w:r>
      <w:r w:rsidR="006911D0" w:rsidRPr="006911D0">
        <w:rPr>
          <w:rFonts w:cs="Traditional Arabic" w:hint="cs"/>
          <w:sz w:val="28"/>
          <w:szCs w:val="28"/>
          <w:rtl/>
        </w:rPr>
        <w:t>رَبُّ</w:t>
      </w:r>
      <w:r w:rsidR="006911D0" w:rsidRPr="006911D0">
        <w:rPr>
          <w:rFonts w:cs="Traditional Arabic"/>
          <w:sz w:val="28"/>
          <w:szCs w:val="28"/>
          <w:rtl/>
        </w:rPr>
        <w:t xml:space="preserve"> </w:t>
      </w:r>
      <w:r w:rsidR="006911D0" w:rsidRPr="006911D0">
        <w:rPr>
          <w:rFonts w:cs="Traditional Arabic" w:hint="cs"/>
          <w:sz w:val="28"/>
          <w:szCs w:val="28"/>
          <w:rtl/>
        </w:rPr>
        <w:t>كُلِّ</w:t>
      </w:r>
      <w:r w:rsidR="006911D0" w:rsidRPr="006911D0">
        <w:rPr>
          <w:rFonts w:cs="Traditional Arabic"/>
          <w:sz w:val="28"/>
          <w:szCs w:val="28"/>
          <w:rtl/>
        </w:rPr>
        <w:t xml:space="preserve"> </w:t>
      </w:r>
      <w:r w:rsidR="006911D0" w:rsidRPr="006911D0">
        <w:rPr>
          <w:rFonts w:cs="Traditional Arabic" w:hint="cs"/>
          <w:sz w:val="28"/>
          <w:szCs w:val="28"/>
          <w:rtl/>
        </w:rPr>
        <w:t>شَيْءٍ</w:t>
      </w:r>
      <w:r w:rsidR="006911D0" w:rsidRPr="006911D0">
        <w:rPr>
          <w:rFonts w:cs="Traditional Arabic"/>
          <w:sz w:val="28"/>
          <w:szCs w:val="28"/>
          <w:rtl/>
        </w:rPr>
        <w:t xml:space="preserve"> </w:t>
      </w:r>
      <w:r w:rsidR="006911D0" w:rsidRPr="006911D0">
        <w:rPr>
          <w:rFonts w:cs="Traditional Arabic" w:hint="cs"/>
          <w:sz w:val="28"/>
          <w:szCs w:val="28"/>
          <w:rtl/>
        </w:rPr>
        <w:t>مالِكْه</w:t>
      </w:r>
      <w:r w:rsidR="006911D0" w:rsidRPr="006911D0">
        <w:rPr>
          <w:rFonts w:cs="Traditional Arabic"/>
          <w:sz w:val="28"/>
          <w:szCs w:val="28"/>
          <w:rtl/>
        </w:rPr>
        <w:t xml:space="preserve"> </w:t>
      </w:r>
      <w:r w:rsidR="006911D0" w:rsidRPr="006911D0">
        <w:rPr>
          <w:rFonts w:cs="Traditional Arabic" w:hint="cs"/>
          <w:sz w:val="28"/>
          <w:szCs w:val="28"/>
          <w:rtl/>
        </w:rPr>
        <w:t>ومُسْتَحِقُّه</w:t>
      </w:r>
      <w:r w:rsidR="006911D0" w:rsidRPr="006911D0">
        <w:rPr>
          <w:rFonts w:cs="Traditional Arabic"/>
          <w:sz w:val="28"/>
          <w:szCs w:val="28"/>
          <w:rtl/>
        </w:rPr>
        <w:t xml:space="preserve"> </w:t>
      </w:r>
      <w:r w:rsidR="006911D0" w:rsidRPr="006911D0">
        <w:rPr>
          <w:rFonts w:cs="Traditional Arabic" w:hint="cs"/>
          <w:sz w:val="28"/>
          <w:szCs w:val="28"/>
          <w:rtl/>
        </w:rPr>
        <w:t>وصاحِبُه</w:t>
      </w:r>
      <w:r w:rsidR="006911D0">
        <w:rPr>
          <w:rFonts w:cs="Traditional Arabic" w:hint="cs"/>
          <w:sz w:val="28"/>
          <w:szCs w:val="28"/>
          <w:rtl/>
        </w:rPr>
        <w:t xml:space="preserve"> . </w:t>
      </w:r>
      <w:r w:rsidR="0014300B">
        <w:rPr>
          <w:rFonts w:cs="Traditional Arabic" w:hint="cs"/>
          <w:sz w:val="28"/>
          <w:szCs w:val="28"/>
          <w:rtl/>
        </w:rPr>
        <w:t xml:space="preserve">حتى قال بن سيده </w:t>
      </w:r>
      <w:r w:rsidR="001D144E">
        <w:rPr>
          <w:rFonts w:cs="Traditional Arabic" w:hint="cs"/>
          <w:sz w:val="28"/>
          <w:szCs w:val="28"/>
          <w:rtl/>
        </w:rPr>
        <w:t xml:space="preserve">في المحكم </w:t>
      </w:r>
      <w:r w:rsidR="0014300B">
        <w:rPr>
          <w:rFonts w:cs="Traditional Arabic" w:hint="cs"/>
          <w:sz w:val="28"/>
          <w:szCs w:val="28"/>
          <w:rtl/>
        </w:rPr>
        <w:t>في تفسير قوله تعالى</w:t>
      </w:r>
      <w:r w:rsidR="0014300B" w:rsidRPr="0014300B">
        <w:rPr>
          <w:rFonts w:ascii="QCF_BSML" w:hAnsi="QCF_BSML" w:cs="QCF_BSML"/>
          <w:color w:val="000000"/>
          <w:sz w:val="47"/>
          <w:szCs w:val="47"/>
          <w:rtl/>
        </w:rPr>
        <w:t xml:space="preserve"> </w:t>
      </w:r>
      <w:r w:rsidR="00DA39E8" w:rsidRPr="00DA39E8">
        <w:rPr>
          <w:rFonts w:ascii="QCF_BSML" w:hAnsi="QCF_BSML" w:cs="QCF_BSML"/>
          <w:color w:val="000000"/>
          <w:sz w:val="24"/>
          <w:szCs w:val="24"/>
          <w:rtl/>
        </w:rPr>
        <w:t xml:space="preserve">ﭽ </w:t>
      </w:r>
      <w:r w:rsidR="00DA39E8" w:rsidRPr="00DA39E8">
        <w:rPr>
          <w:rFonts w:ascii="QCF_P594" w:hAnsi="QCF_P594" w:cs="QCF_P594"/>
          <w:color w:val="000000"/>
          <w:sz w:val="24"/>
          <w:szCs w:val="24"/>
          <w:rtl/>
        </w:rPr>
        <w:t>ﭡ  ﭢ  ﭣ  ﭤ</w:t>
      </w:r>
      <w:r w:rsidR="00DA39E8">
        <w:rPr>
          <w:rFonts w:ascii="QCF_P594" w:hAnsi="QCF_P594" w:cs="QCF_P594"/>
          <w:color w:val="000000"/>
          <w:sz w:val="47"/>
          <w:szCs w:val="47"/>
          <w:rtl/>
        </w:rPr>
        <w:t xml:space="preserve">  </w:t>
      </w:r>
      <w:r w:rsidR="0014300B" w:rsidRPr="00A55DB4">
        <w:rPr>
          <w:rFonts w:ascii="QCF_P594" w:hAnsi="QCF_P594" w:cs="QCF_P594"/>
          <w:color w:val="000000"/>
          <w:sz w:val="24"/>
          <w:szCs w:val="24"/>
          <w:rtl/>
        </w:rPr>
        <w:t xml:space="preserve">ﭥ   ﭦ    ﭧ  ﭨ  ﭩ  ﭪ  </w:t>
      </w:r>
      <w:r w:rsidR="0014300B" w:rsidRPr="00A55DB4">
        <w:rPr>
          <w:rFonts w:ascii="QCF_BSML" w:hAnsi="QCF_BSML" w:cs="QCF_BSML"/>
          <w:color w:val="000000"/>
          <w:sz w:val="24"/>
          <w:szCs w:val="24"/>
          <w:rtl/>
        </w:rPr>
        <w:t xml:space="preserve"> </w:t>
      </w:r>
      <w:r w:rsidR="0014300B" w:rsidRPr="00A55DB4">
        <w:rPr>
          <w:rFonts w:ascii="QCF_P594" w:hAnsi="QCF_P594" w:cs="QCF_P594"/>
          <w:color w:val="000000"/>
          <w:sz w:val="24"/>
          <w:szCs w:val="24"/>
          <w:rtl/>
        </w:rPr>
        <w:t xml:space="preserve">ﭫ  ﭬ   ﭭ   ﭮ  </w:t>
      </w:r>
      <w:r w:rsidR="0014300B" w:rsidRPr="00A55DB4">
        <w:rPr>
          <w:rFonts w:ascii="QCF_BSML" w:hAnsi="QCF_BSML" w:cs="QCF_BSML"/>
          <w:color w:val="000000"/>
          <w:sz w:val="24"/>
          <w:szCs w:val="24"/>
          <w:rtl/>
        </w:rPr>
        <w:t>ﭼ</w:t>
      </w:r>
      <w:r w:rsidR="0014300B" w:rsidRPr="00A55DB4">
        <w:rPr>
          <w:rFonts w:ascii="Arial" w:hAnsi="Arial" w:cs="Arial"/>
          <w:color w:val="000000"/>
          <w:sz w:val="24"/>
          <w:szCs w:val="24"/>
          <w:rtl/>
        </w:rPr>
        <w:t xml:space="preserve"> </w:t>
      </w:r>
      <w:r w:rsidR="00F8558F">
        <w:rPr>
          <w:rFonts w:cs="Traditional Arabic" w:hint="cs"/>
          <w:sz w:val="28"/>
          <w:szCs w:val="28"/>
          <w:rtl/>
        </w:rPr>
        <w:t xml:space="preserve">قال : أي </w:t>
      </w:r>
      <w:r w:rsidR="0014300B" w:rsidRPr="0014300B">
        <w:rPr>
          <w:rFonts w:cs="Traditional Arabic" w:hint="cs"/>
          <w:sz w:val="28"/>
          <w:szCs w:val="28"/>
          <w:rtl/>
        </w:rPr>
        <w:t>ارْجِعِي</w:t>
      </w:r>
      <w:r w:rsidR="0014300B" w:rsidRPr="0014300B">
        <w:rPr>
          <w:rFonts w:cs="Traditional Arabic"/>
          <w:sz w:val="28"/>
          <w:szCs w:val="28"/>
          <w:rtl/>
        </w:rPr>
        <w:t xml:space="preserve"> </w:t>
      </w:r>
      <w:r w:rsidR="0014300B" w:rsidRPr="0014300B">
        <w:rPr>
          <w:rFonts w:cs="Traditional Arabic" w:hint="cs"/>
          <w:sz w:val="28"/>
          <w:szCs w:val="28"/>
          <w:rtl/>
        </w:rPr>
        <w:t>إلى</w:t>
      </w:r>
      <w:r w:rsidR="0014300B" w:rsidRPr="0014300B">
        <w:rPr>
          <w:rFonts w:cs="Traditional Arabic"/>
          <w:sz w:val="28"/>
          <w:szCs w:val="28"/>
          <w:rtl/>
        </w:rPr>
        <w:t xml:space="preserve"> </w:t>
      </w:r>
      <w:r w:rsidR="0014300B" w:rsidRPr="0014300B">
        <w:rPr>
          <w:rFonts w:cs="Traditional Arabic" w:hint="cs"/>
          <w:sz w:val="28"/>
          <w:szCs w:val="28"/>
          <w:rtl/>
        </w:rPr>
        <w:t>صاحِبِكِ</w:t>
      </w:r>
      <w:r w:rsidR="0014300B" w:rsidRPr="0014300B">
        <w:rPr>
          <w:rFonts w:cs="Traditional Arabic"/>
          <w:sz w:val="28"/>
          <w:szCs w:val="28"/>
          <w:rtl/>
        </w:rPr>
        <w:t xml:space="preserve"> </w:t>
      </w:r>
      <w:r w:rsidR="0014300B" w:rsidRPr="0014300B">
        <w:rPr>
          <w:rFonts w:cs="Traditional Arabic" w:hint="cs"/>
          <w:sz w:val="28"/>
          <w:szCs w:val="28"/>
          <w:rtl/>
        </w:rPr>
        <w:t>الذي</w:t>
      </w:r>
      <w:r w:rsidR="0014300B" w:rsidRPr="0014300B">
        <w:rPr>
          <w:rFonts w:cs="Traditional Arabic"/>
          <w:sz w:val="28"/>
          <w:szCs w:val="28"/>
          <w:rtl/>
        </w:rPr>
        <w:t xml:space="preserve"> </w:t>
      </w:r>
      <w:r w:rsidR="0014300B" w:rsidRPr="0014300B">
        <w:rPr>
          <w:rFonts w:cs="Traditional Arabic" w:hint="cs"/>
          <w:sz w:val="28"/>
          <w:szCs w:val="28"/>
          <w:rtl/>
        </w:rPr>
        <w:t>خَرَجْتِ</w:t>
      </w:r>
      <w:r w:rsidR="0014300B" w:rsidRPr="0014300B">
        <w:rPr>
          <w:rFonts w:cs="Traditional Arabic"/>
          <w:sz w:val="28"/>
          <w:szCs w:val="28"/>
          <w:rtl/>
        </w:rPr>
        <w:t xml:space="preserve"> </w:t>
      </w:r>
      <w:r w:rsidR="0014300B" w:rsidRPr="0014300B">
        <w:rPr>
          <w:rFonts w:cs="Traditional Arabic" w:hint="cs"/>
          <w:sz w:val="28"/>
          <w:szCs w:val="28"/>
          <w:rtl/>
        </w:rPr>
        <w:t>مِنْهُ</w:t>
      </w:r>
      <w:r w:rsidR="0014300B" w:rsidRPr="0014300B">
        <w:rPr>
          <w:rFonts w:cs="Traditional Arabic"/>
          <w:sz w:val="28"/>
          <w:szCs w:val="28"/>
          <w:rtl/>
        </w:rPr>
        <w:t xml:space="preserve"> </w:t>
      </w:r>
      <w:r w:rsidR="0014300B" w:rsidRPr="0014300B">
        <w:rPr>
          <w:rFonts w:cs="Traditional Arabic" w:hint="cs"/>
          <w:sz w:val="28"/>
          <w:szCs w:val="28"/>
          <w:rtl/>
        </w:rPr>
        <w:t>فادْخُلِي</w:t>
      </w:r>
      <w:r w:rsidR="0014300B" w:rsidRPr="0014300B">
        <w:rPr>
          <w:rFonts w:cs="Traditional Arabic"/>
          <w:sz w:val="28"/>
          <w:szCs w:val="28"/>
          <w:rtl/>
        </w:rPr>
        <w:t xml:space="preserve"> </w:t>
      </w:r>
      <w:r w:rsidR="0014300B" w:rsidRPr="0014300B">
        <w:rPr>
          <w:rFonts w:cs="Traditional Arabic" w:hint="cs"/>
          <w:sz w:val="28"/>
          <w:szCs w:val="28"/>
          <w:rtl/>
        </w:rPr>
        <w:t>فِيه</w:t>
      </w:r>
      <w:r w:rsidR="0014300B">
        <w:rPr>
          <w:rFonts w:cs="Traditional Arabic" w:hint="cs"/>
          <w:sz w:val="28"/>
          <w:szCs w:val="28"/>
          <w:rtl/>
        </w:rPr>
        <w:t xml:space="preserve"> </w:t>
      </w:r>
      <w:r w:rsidR="0014300B" w:rsidRPr="002F360E">
        <w:rPr>
          <w:rFonts w:cs="Traditional Arabic" w:hint="cs"/>
          <w:sz w:val="28"/>
          <w:szCs w:val="28"/>
          <w:rtl/>
        </w:rPr>
        <w:t xml:space="preserve">. </w:t>
      </w:r>
      <w:r w:rsidR="0014300B" w:rsidRPr="00ED427C">
        <w:rPr>
          <w:rFonts w:cs="Traditional Arabic" w:hint="cs"/>
          <w:sz w:val="28"/>
          <w:szCs w:val="28"/>
          <w:rtl/>
        </w:rPr>
        <w:t>انتهى</w:t>
      </w:r>
      <w:r w:rsidR="002F360E" w:rsidRPr="00ED427C">
        <w:rPr>
          <w:rFonts w:cs="Traditional Arabic" w:hint="cs"/>
          <w:sz w:val="28"/>
          <w:szCs w:val="28"/>
          <w:rtl/>
        </w:rPr>
        <w:t xml:space="preserve"> </w:t>
      </w:r>
      <w:r w:rsidR="001D144E">
        <w:rPr>
          <w:rFonts w:cs="Traditional Arabic" w:hint="cs"/>
          <w:sz w:val="28"/>
          <w:szCs w:val="28"/>
          <w:rtl/>
        </w:rPr>
        <w:t>.</w:t>
      </w:r>
      <w:r w:rsidR="00AF494D">
        <w:rPr>
          <w:rFonts w:cs="Traditional Arabic" w:hint="cs"/>
          <w:sz w:val="28"/>
          <w:szCs w:val="28"/>
          <w:rtl/>
        </w:rPr>
        <w:t xml:space="preserve"> </w:t>
      </w:r>
    </w:p>
    <w:p w14:paraId="0215FFFC" w14:textId="77777777" w:rsidR="00ED427C" w:rsidRDefault="00B60EF8" w:rsidP="00877CB7">
      <w:pPr>
        <w:jc w:val="both"/>
        <w:rPr>
          <w:rFonts w:ascii="QCF_BSML" w:hAnsi="QCF_BSML" w:cs="QCF_BSML"/>
          <w:color w:val="000000"/>
          <w:sz w:val="24"/>
          <w:szCs w:val="24"/>
          <w:rtl/>
        </w:rPr>
      </w:pPr>
      <w:r w:rsidRPr="0090723E">
        <w:rPr>
          <w:rFonts w:ascii="QCF_BSML" w:hAnsi="QCF_BSML" w:cs="QCF_BSML"/>
          <w:color w:val="000000"/>
          <w:sz w:val="24"/>
          <w:szCs w:val="24"/>
          <w:rtl/>
        </w:rPr>
        <w:t xml:space="preserve">ﭽ </w:t>
      </w:r>
      <w:r w:rsidRPr="0090723E">
        <w:rPr>
          <w:rFonts w:ascii="QCF_P604" w:hAnsi="QCF_P604" w:cs="QCF_P604"/>
          <w:color w:val="000000"/>
          <w:sz w:val="24"/>
          <w:szCs w:val="24"/>
          <w:rtl/>
        </w:rPr>
        <w:t xml:space="preserve">ﮅ  ﮆ  ﮇ  </w:t>
      </w:r>
      <w:r w:rsidRPr="0090723E">
        <w:rPr>
          <w:rFonts w:ascii="QCF_BSML" w:hAnsi="QCF_BSML" w:cs="QCF_BSML"/>
          <w:color w:val="000000"/>
          <w:sz w:val="24"/>
          <w:szCs w:val="24"/>
          <w:rtl/>
        </w:rPr>
        <w:t>ﭼ</w:t>
      </w:r>
      <w:r w:rsidRPr="0090723E">
        <w:rPr>
          <w:rFonts w:ascii="Arial" w:hAnsi="Arial" w:cs="Arial"/>
          <w:color w:val="000000"/>
          <w:sz w:val="6"/>
          <w:szCs w:val="6"/>
          <w:rtl/>
        </w:rPr>
        <w:t xml:space="preserve">  </w:t>
      </w:r>
      <w:r w:rsidR="008F0506">
        <w:rPr>
          <w:rFonts w:cs="Traditional Arabic" w:hint="cs"/>
          <w:sz w:val="28"/>
          <w:szCs w:val="28"/>
          <w:rtl/>
        </w:rPr>
        <w:t>أي من له ال</w:t>
      </w:r>
      <w:r>
        <w:rPr>
          <w:rFonts w:cs="Traditional Arabic" w:hint="cs"/>
          <w:sz w:val="28"/>
          <w:szCs w:val="28"/>
          <w:rtl/>
        </w:rPr>
        <w:t>تصرف</w:t>
      </w:r>
      <w:r w:rsidR="008F0506">
        <w:rPr>
          <w:rFonts w:cs="Traditional Arabic" w:hint="cs"/>
          <w:sz w:val="28"/>
          <w:szCs w:val="28"/>
          <w:rtl/>
        </w:rPr>
        <w:t xml:space="preserve"> المطلق</w:t>
      </w:r>
      <w:r>
        <w:rPr>
          <w:rFonts w:cs="Traditional Arabic" w:hint="cs"/>
          <w:sz w:val="28"/>
          <w:szCs w:val="28"/>
          <w:rtl/>
        </w:rPr>
        <w:t xml:space="preserve"> في أمورهم</w:t>
      </w:r>
      <w:r w:rsidR="008F0506">
        <w:rPr>
          <w:rFonts w:cs="Traditional Arabic" w:hint="cs"/>
          <w:sz w:val="28"/>
          <w:szCs w:val="28"/>
          <w:rtl/>
        </w:rPr>
        <w:t xml:space="preserve"> كلها يفعل ما يشاء ويحكم ما يريد </w:t>
      </w:r>
      <w:r w:rsidR="001F079C">
        <w:rPr>
          <w:rFonts w:cs="Traditional Arabic" w:hint="cs"/>
          <w:sz w:val="28"/>
          <w:szCs w:val="28"/>
          <w:rtl/>
        </w:rPr>
        <w:t>، والله جل وعلا</w:t>
      </w:r>
      <w:r w:rsidR="003455C3">
        <w:rPr>
          <w:rFonts w:cs="Traditional Arabic" w:hint="cs"/>
          <w:sz w:val="28"/>
          <w:szCs w:val="28"/>
          <w:rtl/>
        </w:rPr>
        <w:t xml:space="preserve"> ملك كل شيء ، وإنما خص الناس لأنهم يملكون بعض الأشياء وفيهم ملوك</w:t>
      </w:r>
      <w:r w:rsidR="00EE4C1A">
        <w:rPr>
          <w:rFonts w:cs="Traditional Arabic" w:hint="cs"/>
          <w:sz w:val="28"/>
          <w:szCs w:val="28"/>
          <w:rtl/>
        </w:rPr>
        <w:t xml:space="preserve"> </w:t>
      </w:r>
      <w:r w:rsidR="008F3C5F">
        <w:rPr>
          <w:rFonts w:cs="Traditional Arabic" w:hint="cs"/>
          <w:sz w:val="28"/>
          <w:szCs w:val="28"/>
          <w:rtl/>
        </w:rPr>
        <w:t xml:space="preserve">، </w:t>
      </w:r>
      <w:r w:rsidR="004E417B">
        <w:rPr>
          <w:rFonts w:cs="Traditional Arabic" w:hint="cs"/>
          <w:sz w:val="28"/>
          <w:szCs w:val="28"/>
          <w:rtl/>
        </w:rPr>
        <w:t>فإذا كان</w:t>
      </w:r>
      <w:r w:rsidR="006B23F7">
        <w:rPr>
          <w:rFonts w:cs="Traditional Arabic" w:hint="cs"/>
          <w:sz w:val="28"/>
          <w:szCs w:val="28"/>
          <w:rtl/>
        </w:rPr>
        <w:t xml:space="preserve"> من فيه خاصية التملك</w:t>
      </w:r>
      <w:r w:rsidR="00AF5EA7">
        <w:rPr>
          <w:rFonts w:cs="Traditional Arabic" w:hint="cs"/>
          <w:sz w:val="28"/>
          <w:szCs w:val="28"/>
          <w:rtl/>
        </w:rPr>
        <w:t xml:space="preserve"> عبيدٌ</w:t>
      </w:r>
      <w:r w:rsidR="004E417B">
        <w:rPr>
          <w:rFonts w:cs="Traditional Arabic" w:hint="cs"/>
          <w:sz w:val="28"/>
          <w:szCs w:val="28"/>
          <w:rtl/>
        </w:rPr>
        <w:t xml:space="preserve"> مماليك لله فغيرهم من باب أولى .</w:t>
      </w:r>
    </w:p>
    <w:p w14:paraId="210A208B" w14:textId="77777777" w:rsidR="003A6FB3" w:rsidRDefault="003A6FB3" w:rsidP="00374B7D">
      <w:pPr>
        <w:jc w:val="both"/>
        <w:rPr>
          <w:rFonts w:ascii="QCF_P604" w:hAnsi="QCF_P604" w:cs="QCF_P604"/>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w:t>
      </w:r>
      <w:r w:rsidR="00E9080D" w:rsidRPr="0090723E">
        <w:rPr>
          <w:rFonts w:ascii="QCF_P604" w:hAnsi="QCF_P604" w:cs="QCF_P604"/>
          <w:color w:val="000000"/>
          <w:sz w:val="24"/>
          <w:szCs w:val="24"/>
          <w:rtl/>
        </w:rPr>
        <w:t xml:space="preserve">ﮈ   ﮉ  ﮊ  </w:t>
      </w:r>
      <w:r w:rsidRPr="0090723E">
        <w:rPr>
          <w:rFonts w:ascii="QCF_BSML" w:hAnsi="QCF_BSML" w:cs="QCF_BSML"/>
          <w:color w:val="000000"/>
          <w:sz w:val="24"/>
          <w:szCs w:val="24"/>
          <w:rtl/>
        </w:rPr>
        <w:t>ﭼ</w:t>
      </w:r>
      <w:r w:rsidRPr="0090723E">
        <w:rPr>
          <w:rFonts w:ascii="Arial" w:hAnsi="Arial" w:cs="Arial"/>
          <w:color w:val="000000"/>
          <w:sz w:val="6"/>
          <w:szCs w:val="6"/>
          <w:rtl/>
        </w:rPr>
        <w:t xml:space="preserve"> </w:t>
      </w:r>
      <w:r w:rsidR="00024D2A">
        <w:rPr>
          <w:rFonts w:cs="Traditional Arabic" w:hint="cs"/>
          <w:sz w:val="28"/>
          <w:szCs w:val="28"/>
          <w:rtl/>
        </w:rPr>
        <w:t xml:space="preserve">أي معبودهم الحق </w:t>
      </w:r>
      <w:r w:rsidR="00C37669">
        <w:rPr>
          <w:rFonts w:cs="Traditional Arabic" w:hint="cs"/>
          <w:sz w:val="28"/>
          <w:szCs w:val="28"/>
          <w:rtl/>
        </w:rPr>
        <w:t xml:space="preserve">الذي لا إله غيره ولا رب سواه </w:t>
      </w:r>
      <w:r w:rsidR="009048DA">
        <w:rPr>
          <w:rFonts w:cs="Traditional Arabic" w:hint="cs"/>
          <w:sz w:val="28"/>
          <w:szCs w:val="28"/>
          <w:rtl/>
        </w:rPr>
        <w:t xml:space="preserve">، والناس يشمل الجن والإنس </w:t>
      </w:r>
      <w:r w:rsidR="00CC4825">
        <w:rPr>
          <w:rFonts w:cs="Traditional Arabic" w:hint="cs"/>
          <w:sz w:val="28"/>
          <w:szCs w:val="28"/>
          <w:rtl/>
        </w:rPr>
        <w:t xml:space="preserve">، </w:t>
      </w:r>
      <w:r w:rsidR="00EA24D9">
        <w:rPr>
          <w:rFonts w:cs="Traditional Arabic" w:hint="cs"/>
          <w:sz w:val="28"/>
          <w:szCs w:val="28"/>
          <w:rtl/>
        </w:rPr>
        <w:t xml:space="preserve">والله جل وعلا إله العالمين </w:t>
      </w:r>
      <w:r w:rsidR="00910958">
        <w:rPr>
          <w:rFonts w:cs="Traditional Arabic" w:hint="cs"/>
          <w:sz w:val="28"/>
          <w:szCs w:val="28"/>
          <w:rtl/>
        </w:rPr>
        <w:t xml:space="preserve">، </w:t>
      </w:r>
      <w:r w:rsidR="00EA24D9">
        <w:rPr>
          <w:rFonts w:cs="Traditional Arabic" w:hint="cs"/>
          <w:sz w:val="28"/>
          <w:szCs w:val="28"/>
          <w:rtl/>
        </w:rPr>
        <w:t xml:space="preserve">وإنما خص الثقلين لتكليفهم بالعبادة </w:t>
      </w:r>
      <w:r w:rsidR="00A73A2F">
        <w:rPr>
          <w:rFonts w:cs="Traditional Arabic" w:hint="cs"/>
          <w:sz w:val="28"/>
          <w:szCs w:val="28"/>
          <w:rtl/>
        </w:rPr>
        <w:t xml:space="preserve">، </w:t>
      </w:r>
      <w:r w:rsidR="00EA24D9">
        <w:rPr>
          <w:rFonts w:cs="Traditional Arabic" w:hint="cs"/>
          <w:sz w:val="28"/>
          <w:szCs w:val="28"/>
          <w:rtl/>
        </w:rPr>
        <w:t>فعبادتهم اختيارية وعليها الحساب</w:t>
      </w:r>
      <w:r w:rsidR="00C72113">
        <w:rPr>
          <w:rFonts w:cs="Traditional Arabic" w:hint="cs"/>
          <w:sz w:val="28"/>
          <w:szCs w:val="28"/>
          <w:rtl/>
        </w:rPr>
        <w:t xml:space="preserve"> ،</w:t>
      </w:r>
      <w:r w:rsidR="00EA24D9">
        <w:rPr>
          <w:rFonts w:cs="Traditional Arabic" w:hint="cs"/>
          <w:sz w:val="28"/>
          <w:szCs w:val="28"/>
          <w:rtl/>
        </w:rPr>
        <w:t xml:space="preserve"> وعبادة غيرهم اضطرارية </w:t>
      </w:r>
      <w:r w:rsidR="00374B7D">
        <w:rPr>
          <w:rFonts w:cs="Traditional Arabic" w:hint="cs"/>
          <w:sz w:val="28"/>
          <w:szCs w:val="28"/>
          <w:rtl/>
        </w:rPr>
        <w:t>ولا</w:t>
      </w:r>
      <w:r w:rsidR="00C72113">
        <w:rPr>
          <w:rFonts w:cs="Traditional Arabic" w:hint="cs"/>
          <w:sz w:val="28"/>
          <w:szCs w:val="28"/>
          <w:rtl/>
        </w:rPr>
        <w:t xml:space="preserve"> </w:t>
      </w:r>
      <w:r w:rsidR="00EA24D9">
        <w:rPr>
          <w:rFonts w:cs="Traditional Arabic" w:hint="cs"/>
          <w:sz w:val="28"/>
          <w:szCs w:val="28"/>
          <w:rtl/>
        </w:rPr>
        <w:t>حساب</w:t>
      </w:r>
      <w:r w:rsidR="00374B7D">
        <w:rPr>
          <w:rFonts w:cs="Traditional Arabic" w:hint="cs"/>
          <w:sz w:val="28"/>
          <w:szCs w:val="28"/>
          <w:rtl/>
        </w:rPr>
        <w:t xml:space="preserve"> عليهم</w:t>
      </w:r>
      <w:r w:rsidR="00C72113">
        <w:rPr>
          <w:rFonts w:cs="Traditional Arabic" w:hint="cs"/>
          <w:sz w:val="28"/>
          <w:szCs w:val="28"/>
          <w:rtl/>
        </w:rPr>
        <w:t xml:space="preserve"> .</w:t>
      </w:r>
      <w:r w:rsidR="00EA24D9">
        <w:rPr>
          <w:rFonts w:cs="Traditional Arabic" w:hint="cs"/>
          <w:sz w:val="28"/>
          <w:szCs w:val="28"/>
          <w:rtl/>
        </w:rPr>
        <w:t xml:space="preserve"> </w:t>
      </w:r>
    </w:p>
    <w:p w14:paraId="1C8F3E9B" w14:textId="77777777" w:rsidR="003A6FB3" w:rsidRDefault="003A6FB3" w:rsidP="00595BEC">
      <w:pPr>
        <w:jc w:val="both"/>
        <w:rPr>
          <w:rFonts w:ascii="QCF_P604" w:hAnsi="QCF_P604" w:cs="QCF_P604"/>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w:t>
      </w:r>
      <w:r w:rsidR="00E9080D" w:rsidRPr="0090723E">
        <w:rPr>
          <w:rFonts w:ascii="QCF_P604" w:hAnsi="QCF_P604" w:cs="QCF_P604"/>
          <w:color w:val="000000"/>
          <w:sz w:val="24"/>
          <w:szCs w:val="24"/>
          <w:rtl/>
        </w:rPr>
        <w:t xml:space="preserve">ﮋ  ﮌ  ﮍ  ﮎ  ﮏ  </w:t>
      </w:r>
      <w:r w:rsidRPr="0090723E">
        <w:rPr>
          <w:rFonts w:ascii="QCF_BSML" w:hAnsi="QCF_BSML" w:cs="QCF_BSML"/>
          <w:color w:val="000000"/>
          <w:sz w:val="24"/>
          <w:szCs w:val="24"/>
          <w:rtl/>
        </w:rPr>
        <w:t>ﭼ</w:t>
      </w:r>
      <w:r w:rsidRPr="0090723E">
        <w:rPr>
          <w:rFonts w:ascii="Arial" w:hAnsi="Arial" w:cs="Arial"/>
          <w:color w:val="000000"/>
          <w:sz w:val="6"/>
          <w:szCs w:val="6"/>
          <w:rtl/>
        </w:rPr>
        <w:t xml:space="preserve"> </w:t>
      </w:r>
      <w:r w:rsidR="00066BF9">
        <w:rPr>
          <w:rFonts w:cs="Traditional Arabic" w:hint="cs"/>
          <w:sz w:val="28"/>
          <w:szCs w:val="28"/>
          <w:rtl/>
        </w:rPr>
        <w:t xml:space="preserve">أي من شر </w:t>
      </w:r>
      <w:r w:rsidR="00DB1386">
        <w:rPr>
          <w:rFonts w:cs="Traditional Arabic" w:hint="cs"/>
          <w:sz w:val="28"/>
          <w:szCs w:val="28"/>
          <w:rtl/>
        </w:rPr>
        <w:t>الشيطان</w:t>
      </w:r>
      <w:r w:rsidR="00066BF9">
        <w:rPr>
          <w:rFonts w:cs="Traditional Arabic" w:hint="cs"/>
          <w:sz w:val="28"/>
          <w:szCs w:val="28"/>
          <w:rtl/>
        </w:rPr>
        <w:t xml:space="preserve"> الذي</w:t>
      </w:r>
      <w:r w:rsidR="00DB1386">
        <w:rPr>
          <w:rFonts w:cs="Traditional Arabic" w:hint="cs"/>
          <w:sz w:val="28"/>
          <w:szCs w:val="28"/>
          <w:rtl/>
        </w:rPr>
        <w:t xml:space="preserve"> إذا غفل العبد عن ذكر ربه وسوس له وزين له الوقوع في المعاصي والمنكرات ، وإذا ذكر العبد ربه خنس </w:t>
      </w:r>
      <w:r w:rsidR="003846B5">
        <w:rPr>
          <w:rFonts w:cs="Traditional Arabic" w:hint="cs"/>
          <w:sz w:val="28"/>
          <w:szCs w:val="28"/>
          <w:rtl/>
        </w:rPr>
        <w:t xml:space="preserve">أي </w:t>
      </w:r>
      <w:r w:rsidR="00066BF9">
        <w:rPr>
          <w:rFonts w:cs="Traditional Arabic" w:hint="cs"/>
          <w:sz w:val="28"/>
          <w:szCs w:val="28"/>
          <w:rtl/>
        </w:rPr>
        <w:t>تأخر و</w:t>
      </w:r>
      <w:r w:rsidR="003846B5">
        <w:rPr>
          <w:rFonts w:cs="Traditional Arabic" w:hint="cs"/>
          <w:sz w:val="28"/>
          <w:szCs w:val="28"/>
          <w:rtl/>
        </w:rPr>
        <w:t>رجع</w:t>
      </w:r>
      <w:r w:rsidR="00066BF9">
        <w:rPr>
          <w:rFonts w:cs="Traditional Arabic" w:hint="cs"/>
          <w:sz w:val="28"/>
          <w:szCs w:val="28"/>
          <w:rtl/>
        </w:rPr>
        <w:t xml:space="preserve"> ول</w:t>
      </w:r>
      <w:r w:rsidR="003846B5">
        <w:rPr>
          <w:rFonts w:cs="Traditional Arabic" w:hint="cs"/>
          <w:sz w:val="28"/>
          <w:szCs w:val="28"/>
          <w:rtl/>
        </w:rPr>
        <w:t>م يوسوس</w:t>
      </w:r>
      <w:r w:rsidR="00595BEC">
        <w:rPr>
          <w:rFonts w:cs="Traditional Arabic" w:hint="cs"/>
          <w:sz w:val="28"/>
          <w:szCs w:val="28"/>
          <w:rtl/>
        </w:rPr>
        <w:t xml:space="preserve"> .</w:t>
      </w:r>
      <w:r w:rsidR="00CD7A0E">
        <w:rPr>
          <w:rFonts w:cs="Traditional Arabic" w:hint="cs"/>
          <w:sz w:val="28"/>
          <w:szCs w:val="28"/>
          <w:rtl/>
        </w:rPr>
        <w:t xml:space="preserve"> </w:t>
      </w:r>
      <w:r w:rsidR="00E26A79">
        <w:rPr>
          <w:rFonts w:cs="Traditional Arabic" w:hint="cs"/>
          <w:sz w:val="28"/>
          <w:szCs w:val="28"/>
          <w:rtl/>
        </w:rPr>
        <w:t xml:space="preserve"> </w:t>
      </w:r>
    </w:p>
    <w:p w14:paraId="3E617D13" w14:textId="77777777" w:rsidR="006D1091" w:rsidRDefault="003A6FB3" w:rsidP="00781F54">
      <w:pPr>
        <w:jc w:val="both"/>
        <w:rPr>
          <w:rFonts w:ascii="QCF_BSML" w:hAnsi="QCF_BSML" w:cs="QCF_BSML"/>
          <w:color w:val="000000"/>
          <w:sz w:val="24"/>
          <w:szCs w:val="24"/>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w:t>
      </w:r>
      <w:r w:rsidR="00E9080D" w:rsidRPr="0090723E">
        <w:rPr>
          <w:rFonts w:ascii="QCF_P604" w:hAnsi="QCF_P604" w:cs="QCF_P604"/>
          <w:color w:val="000000"/>
          <w:sz w:val="24"/>
          <w:szCs w:val="24"/>
          <w:rtl/>
        </w:rPr>
        <w:t xml:space="preserve">ﮐ   ﮑ  ﮒ  ﮓ  ﮔ  ﮕ   </w:t>
      </w:r>
      <w:r w:rsidRPr="0090723E">
        <w:rPr>
          <w:rFonts w:ascii="QCF_BSML" w:hAnsi="QCF_BSML" w:cs="QCF_BSML"/>
          <w:color w:val="000000"/>
          <w:sz w:val="24"/>
          <w:szCs w:val="24"/>
          <w:rtl/>
        </w:rPr>
        <w:t>ﭼ</w:t>
      </w:r>
      <w:r w:rsidRPr="0090723E">
        <w:rPr>
          <w:rFonts w:ascii="Arial" w:hAnsi="Arial" w:cs="Arial"/>
          <w:color w:val="000000"/>
          <w:sz w:val="6"/>
          <w:szCs w:val="6"/>
          <w:rtl/>
        </w:rPr>
        <w:t xml:space="preserve"> </w:t>
      </w:r>
      <w:r w:rsidR="009E0A4B">
        <w:rPr>
          <w:rFonts w:cs="Traditional Arabic" w:hint="cs"/>
          <w:sz w:val="28"/>
          <w:szCs w:val="28"/>
          <w:rtl/>
        </w:rPr>
        <w:t xml:space="preserve">أي </w:t>
      </w:r>
      <w:r w:rsidR="00C32CCB">
        <w:rPr>
          <w:rFonts w:cs="Traditional Arabic" w:hint="cs"/>
          <w:sz w:val="28"/>
          <w:szCs w:val="28"/>
          <w:rtl/>
        </w:rPr>
        <w:t>الشيطان الذي يدخل</w:t>
      </w:r>
      <w:r w:rsidR="009E0A4B">
        <w:rPr>
          <w:rFonts w:cs="Traditional Arabic" w:hint="cs"/>
          <w:sz w:val="28"/>
          <w:szCs w:val="28"/>
          <w:rtl/>
        </w:rPr>
        <w:t xml:space="preserve"> في </w:t>
      </w:r>
      <w:r w:rsidR="00C32CCB">
        <w:rPr>
          <w:rFonts w:cs="Traditional Arabic" w:hint="cs"/>
          <w:sz w:val="28"/>
          <w:szCs w:val="28"/>
          <w:rtl/>
        </w:rPr>
        <w:t xml:space="preserve">قلوب الناس ويوسوس فيها ، </w:t>
      </w:r>
      <w:r w:rsidR="00E61545">
        <w:rPr>
          <w:rFonts w:cs="Traditional Arabic" w:hint="cs"/>
          <w:sz w:val="28"/>
          <w:szCs w:val="28"/>
          <w:rtl/>
        </w:rPr>
        <w:t>و</w:t>
      </w:r>
      <w:r w:rsidR="004125CA">
        <w:rPr>
          <w:rFonts w:cs="Traditional Arabic" w:hint="cs"/>
          <w:sz w:val="28"/>
          <w:szCs w:val="28"/>
          <w:rtl/>
        </w:rPr>
        <w:t>وسوسة الشيطان هو الدعاء</w:t>
      </w:r>
      <w:r w:rsidR="008C4F49" w:rsidRPr="008C4F49">
        <w:rPr>
          <w:rFonts w:hint="cs"/>
          <w:rtl/>
        </w:rPr>
        <w:t xml:space="preserve"> </w:t>
      </w:r>
      <w:r w:rsidR="004125CA">
        <w:rPr>
          <w:rFonts w:cs="Traditional Arabic" w:hint="cs"/>
          <w:sz w:val="28"/>
          <w:szCs w:val="28"/>
          <w:rtl/>
        </w:rPr>
        <w:t xml:space="preserve">إلى </w:t>
      </w:r>
      <w:r w:rsidR="008C4F49" w:rsidRPr="008C4F49">
        <w:rPr>
          <w:rFonts w:cs="Traditional Arabic" w:hint="cs"/>
          <w:sz w:val="28"/>
          <w:szCs w:val="28"/>
          <w:rtl/>
        </w:rPr>
        <w:t>طاعته</w:t>
      </w:r>
      <w:r w:rsidR="008C4F49" w:rsidRPr="008C4F49">
        <w:rPr>
          <w:rFonts w:cs="Traditional Arabic"/>
          <w:sz w:val="28"/>
          <w:szCs w:val="28"/>
          <w:rtl/>
        </w:rPr>
        <w:t xml:space="preserve"> </w:t>
      </w:r>
      <w:r w:rsidR="008C4F49" w:rsidRPr="008C4F49">
        <w:rPr>
          <w:rFonts w:cs="Traditional Arabic" w:hint="cs"/>
          <w:sz w:val="28"/>
          <w:szCs w:val="28"/>
          <w:rtl/>
        </w:rPr>
        <w:t>بكلام</w:t>
      </w:r>
      <w:r w:rsidR="00E97A1B">
        <w:rPr>
          <w:rFonts w:cs="Traditional Arabic" w:hint="cs"/>
          <w:sz w:val="28"/>
          <w:szCs w:val="28"/>
          <w:rtl/>
        </w:rPr>
        <w:t>ٍ</w:t>
      </w:r>
      <w:r w:rsidR="008C4F49" w:rsidRPr="008C4F49">
        <w:rPr>
          <w:rFonts w:cs="Traditional Arabic"/>
          <w:sz w:val="28"/>
          <w:szCs w:val="28"/>
          <w:rtl/>
        </w:rPr>
        <w:t xml:space="preserve"> </w:t>
      </w:r>
      <w:r w:rsidR="004125CA">
        <w:rPr>
          <w:rFonts w:cs="Traditional Arabic" w:hint="cs"/>
          <w:sz w:val="28"/>
          <w:szCs w:val="28"/>
          <w:rtl/>
        </w:rPr>
        <w:t>خفيٍ</w:t>
      </w:r>
      <w:r w:rsidR="008C4F49" w:rsidRPr="008C4F49">
        <w:rPr>
          <w:rFonts w:cs="Traditional Arabic"/>
          <w:sz w:val="28"/>
          <w:szCs w:val="28"/>
          <w:rtl/>
        </w:rPr>
        <w:t xml:space="preserve"> </w:t>
      </w:r>
      <w:r w:rsidR="008C4F49" w:rsidRPr="008C4F49">
        <w:rPr>
          <w:rFonts w:cs="Traditional Arabic" w:hint="cs"/>
          <w:sz w:val="28"/>
          <w:szCs w:val="28"/>
          <w:rtl/>
        </w:rPr>
        <w:t>يصل</w:t>
      </w:r>
      <w:r w:rsidR="008C4F49" w:rsidRPr="008C4F49">
        <w:rPr>
          <w:rFonts w:cs="Traditional Arabic"/>
          <w:sz w:val="28"/>
          <w:szCs w:val="28"/>
          <w:rtl/>
        </w:rPr>
        <w:t xml:space="preserve"> </w:t>
      </w:r>
      <w:r w:rsidR="008C4F49" w:rsidRPr="008C4F49">
        <w:rPr>
          <w:rFonts w:cs="Traditional Arabic" w:hint="cs"/>
          <w:sz w:val="28"/>
          <w:szCs w:val="28"/>
          <w:rtl/>
        </w:rPr>
        <w:t>مفهومه</w:t>
      </w:r>
      <w:r w:rsidR="008C4F49" w:rsidRPr="008C4F49">
        <w:rPr>
          <w:rFonts w:cs="Traditional Arabic"/>
          <w:sz w:val="28"/>
          <w:szCs w:val="28"/>
          <w:rtl/>
        </w:rPr>
        <w:t xml:space="preserve"> </w:t>
      </w:r>
      <w:r w:rsidR="008C4F49" w:rsidRPr="008C4F49">
        <w:rPr>
          <w:rFonts w:cs="Traditional Arabic" w:hint="cs"/>
          <w:sz w:val="28"/>
          <w:szCs w:val="28"/>
          <w:rtl/>
        </w:rPr>
        <w:t>إلى</w:t>
      </w:r>
      <w:r w:rsidR="008C4F49" w:rsidRPr="008C4F49">
        <w:rPr>
          <w:rFonts w:cs="Traditional Arabic"/>
          <w:sz w:val="28"/>
          <w:szCs w:val="28"/>
          <w:rtl/>
        </w:rPr>
        <w:t xml:space="preserve"> </w:t>
      </w:r>
      <w:r w:rsidR="008C4F49" w:rsidRPr="008C4F49">
        <w:rPr>
          <w:rFonts w:cs="Traditional Arabic" w:hint="cs"/>
          <w:sz w:val="28"/>
          <w:szCs w:val="28"/>
          <w:rtl/>
        </w:rPr>
        <w:t>القلب</w:t>
      </w:r>
      <w:r w:rsidR="008C4F49" w:rsidRPr="008C4F49">
        <w:rPr>
          <w:rFonts w:cs="Traditional Arabic"/>
          <w:sz w:val="28"/>
          <w:szCs w:val="28"/>
          <w:rtl/>
        </w:rPr>
        <w:t xml:space="preserve"> </w:t>
      </w:r>
      <w:r w:rsidR="008C4F49" w:rsidRPr="008C4F49">
        <w:rPr>
          <w:rFonts w:cs="Traditional Arabic" w:hint="cs"/>
          <w:sz w:val="28"/>
          <w:szCs w:val="28"/>
          <w:rtl/>
        </w:rPr>
        <w:t>من</w:t>
      </w:r>
      <w:r w:rsidR="008C4F49" w:rsidRPr="008C4F49">
        <w:rPr>
          <w:rFonts w:cs="Traditional Arabic"/>
          <w:sz w:val="28"/>
          <w:szCs w:val="28"/>
          <w:rtl/>
        </w:rPr>
        <w:t xml:space="preserve"> </w:t>
      </w:r>
      <w:r w:rsidR="008C4F49" w:rsidRPr="008C4F49">
        <w:rPr>
          <w:rFonts w:cs="Traditional Arabic" w:hint="cs"/>
          <w:sz w:val="28"/>
          <w:szCs w:val="28"/>
          <w:rtl/>
        </w:rPr>
        <w:t>غير</w:t>
      </w:r>
      <w:r w:rsidR="008C4F49" w:rsidRPr="008C4F49">
        <w:rPr>
          <w:rFonts w:cs="Traditional Arabic"/>
          <w:sz w:val="28"/>
          <w:szCs w:val="28"/>
          <w:rtl/>
        </w:rPr>
        <w:t xml:space="preserve"> </w:t>
      </w:r>
      <w:r w:rsidR="008C4F49" w:rsidRPr="008C4F49">
        <w:rPr>
          <w:rFonts w:cs="Traditional Arabic" w:hint="cs"/>
          <w:sz w:val="28"/>
          <w:szCs w:val="28"/>
          <w:rtl/>
        </w:rPr>
        <w:t>سماع</w:t>
      </w:r>
      <w:r w:rsidR="008C4F49" w:rsidRPr="008C4F49">
        <w:rPr>
          <w:rFonts w:cs="Traditional Arabic"/>
          <w:sz w:val="28"/>
          <w:szCs w:val="28"/>
          <w:rtl/>
        </w:rPr>
        <w:t xml:space="preserve"> </w:t>
      </w:r>
      <w:r w:rsidR="008C4F49" w:rsidRPr="008C4F49">
        <w:rPr>
          <w:rFonts w:cs="Traditional Arabic" w:hint="cs"/>
          <w:sz w:val="28"/>
          <w:szCs w:val="28"/>
          <w:rtl/>
        </w:rPr>
        <w:t>صوت</w:t>
      </w:r>
      <w:r w:rsidR="006D1091">
        <w:rPr>
          <w:rFonts w:cs="Traditional Arabic" w:hint="cs"/>
          <w:sz w:val="28"/>
          <w:szCs w:val="28"/>
          <w:rtl/>
        </w:rPr>
        <w:t xml:space="preserve"> </w:t>
      </w:r>
      <w:r w:rsidR="008C4F49" w:rsidRPr="008C4F49">
        <w:rPr>
          <w:rFonts w:cs="Traditional Arabic"/>
          <w:sz w:val="28"/>
          <w:szCs w:val="28"/>
          <w:rtl/>
        </w:rPr>
        <w:t>.</w:t>
      </w:r>
      <w:r w:rsidR="004125CA">
        <w:rPr>
          <w:rFonts w:cs="Traditional Arabic" w:hint="cs"/>
          <w:sz w:val="28"/>
          <w:szCs w:val="28"/>
          <w:rtl/>
        </w:rPr>
        <w:t xml:space="preserve"> قاله القرطبي .</w:t>
      </w:r>
      <w:r w:rsidR="008C4F49" w:rsidRPr="008C4F49">
        <w:rPr>
          <w:rFonts w:cs="Traditional Arabic" w:hint="cs"/>
          <w:sz w:val="28"/>
          <w:szCs w:val="28"/>
          <w:rtl/>
        </w:rPr>
        <w:t xml:space="preserve"> </w:t>
      </w:r>
      <w:r w:rsidR="006D1091">
        <w:rPr>
          <w:rFonts w:ascii="QCF_BSML" w:hAnsi="QCF_BSML" w:cs="QCF_BSML" w:hint="cs"/>
          <w:color w:val="000000"/>
          <w:sz w:val="24"/>
          <w:szCs w:val="24"/>
          <w:rtl/>
        </w:rPr>
        <w:t xml:space="preserve">                                                   </w:t>
      </w:r>
    </w:p>
    <w:p w14:paraId="3D0827A8" w14:textId="77777777" w:rsidR="00EA428A" w:rsidRDefault="003A6FB3" w:rsidP="00E61545">
      <w:pPr>
        <w:jc w:val="both"/>
        <w:rPr>
          <w:rFonts w:cs="Traditional Arabic"/>
          <w:sz w:val="28"/>
          <w:szCs w:val="28"/>
          <w:rtl/>
        </w:rPr>
      </w:pPr>
      <w:r w:rsidRPr="0090723E">
        <w:rPr>
          <w:rFonts w:ascii="QCF_BSML" w:hAnsi="QCF_BSML" w:cs="QCF_BSML"/>
          <w:color w:val="000000"/>
          <w:sz w:val="24"/>
          <w:szCs w:val="24"/>
          <w:rtl/>
        </w:rPr>
        <w:t>ﭽ</w:t>
      </w:r>
      <w:r w:rsidRPr="0090723E">
        <w:rPr>
          <w:rFonts w:ascii="QCF_P604" w:hAnsi="QCF_P604" w:cs="QCF_P604"/>
          <w:color w:val="000000"/>
          <w:sz w:val="24"/>
          <w:szCs w:val="24"/>
          <w:rtl/>
        </w:rPr>
        <w:t xml:space="preserve"> </w:t>
      </w:r>
      <w:r w:rsidR="00E9080D" w:rsidRPr="0090723E">
        <w:rPr>
          <w:rFonts w:ascii="QCF_P604" w:hAnsi="QCF_P604" w:cs="QCF_P604"/>
          <w:color w:val="000000"/>
          <w:sz w:val="24"/>
          <w:szCs w:val="24"/>
          <w:rtl/>
        </w:rPr>
        <w:t xml:space="preserve">ﮖ  ﮗ  ﮘ  ﮙ   </w:t>
      </w:r>
      <w:r w:rsidR="00E9080D" w:rsidRPr="0090723E">
        <w:rPr>
          <w:rFonts w:ascii="QCF_BSML" w:hAnsi="QCF_BSML" w:cs="QCF_BSML"/>
          <w:color w:val="000000"/>
          <w:sz w:val="24"/>
          <w:szCs w:val="24"/>
          <w:rtl/>
        </w:rPr>
        <w:t>ﭼ</w:t>
      </w:r>
      <w:r w:rsidR="00E9080D" w:rsidRPr="0090723E">
        <w:rPr>
          <w:rFonts w:ascii="Arial" w:hAnsi="Arial" w:cs="Arial"/>
          <w:color w:val="000000"/>
          <w:sz w:val="6"/>
          <w:szCs w:val="6"/>
          <w:rtl/>
        </w:rPr>
        <w:t xml:space="preserve"> </w:t>
      </w:r>
      <w:r w:rsidR="00910958">
        <w:rPr>
          <w:rFonts w:ascii="Arial" w:hAnsi="Arial" w:cs="Arial" w:hint="cs"/>
          <w:color w:val="000000"/>
          <w:sz w:val="6"/>
          <w:szCs w:val="6"/>
          <w:rtl/>
        </w:rPr>
        <w:t xml:space="preserve"> </w:t>
      </w:r>
      <w:r w:rsidR="00171798">
        <w:rPr>
          <w:rFonts w:cs="Traditional Arabic" w:hint="cs"/>
          <w:sz w:val="28"/>
          <w:szCs w:val="28"/>
          <w:rtl/>
        </w:rPr>
        <w:t xml:space="preserve">أي أن الشيطان يوسوس للجن والإنس ، </w:t>
      </w:r>
      <w:r w:rsidR="009B2FF3">
        <w:rPr>
          <w:rFonts w:cs="Traditional Arabic" w:hint="cs"/>
          <w:sz w:val="28"/>
          <w:szCs w:val="28"/>
          <w:rtl/>
        </w:rPr>
        <w:t xml:space="preserve">وقيل المراد أن الوسوسة تكون </w:t>
      </w:r>
      <w:r w:rsidR="009C11CF">
        <w:rPr>
          <w:rFonts w:cs="Traditional Arabic" w:hint="cs"/>
          <w:sz w:val="28"/>
          <w:szCs w:val="28"/>
          <w:rtl/>
        </w:rPr>
        <w:t xml:space="preserve">من </w:t>
      </w:r>
      <w:r w:rsidR="009B2FF3">
        <w:rPr>
          <w:rFonts w:cs="Traditional Arabic" w:hint="cs"/>
          <w:sz w:val="28"/>
          <w:szCs w:val="28"/>
          <w:rtl/>
        </w:rPr>
        <w:t>شياطين الجن وتكون من شياطين الإنس</w:t>
      </w:r>
      <w:r w:rsidR="006F34C7">
        <w:rPr>
          <w:rFonts w:cs="Traditional Arabic" w:hint="cs"/>
          <w:sz w:val="28"/>
          <w:szCs w:val="28"/>
          <w:rtl/>
        </w:rPr>
        <w:t xml:space="preserve"> </w:t>
      </w:r>
      <w:r w:rsidR="00E61545">
        <w:rPr>
          <w:rFonts w:cs="Traditional Arabic" w:hint="cs"/>
          <w:sz w:val="28"/>
          <w:szCs w:val="28"/>
          <w:rtl/>
        </w:rPr>
        <w:t xml:space="preserve">، </w:t>
      </w:r>
      <w:r w:rsidR="006F34C7">
        <w:rPr>
          <w:rFonts w:cs="Traditional Arabic" w:hint="cs"/>
          <w:sz w:val="28"/>
          <w:szCs w:val="28"/>
          <w:rtl/>
        </w:rPr>
        <w:t>حتى قيل</w:t>
      </w:r>
      <w:r w:rsidR="009C11CF">
        <w:rPr>
          <w:rFonts w:cs="Traditional Arabic" w:hint="cs"/>
          <w:sz w:val="28"/>
          <w:szCs w:val="28"/>
          <w:rtl/>
        </w:rPr>
        <w:t xml:space="preserve"> </w:t>
      </w:r>
      <w:r w:rsidR="006F34C7">
        <w:rPr>
          <w:rFonts w:cs="Traditional Arabic" w:hint="cs"/>
          <w:sz w:val="28"/>
          <w:szCs w:val="28"/>
          <w:rtl/>
        </w:rPr>
        <w:t xml:space="preserve">: </w:t>
      </w:r>
      <w:r w:rsidR="00AC2899">
        <w:rPr>
          <w:rFonts w:cs="Traditional Arabic" w:hint="cs"/>
          <w:sz w:val="28"/>
          <w:szCs w:val="28"/>
          <w:rtl/>
        </w:rPr>
        <w:t xml:space="preserve">أن </w:t>
      </w:r>
      <w:r w:rsidR="009C11CF">
        <w:rPr>
          <w:rFonts w:cs="Traditional Arabic" w:hint="cs"/>
          <w:sz w:val="28"/>
          <w:szCs w:val="28"/>
          <w:rtl/>
        </w:rPr>
        <w:t xml:space="preserve">شياطين الجن أهون من شياطين الإنس فإنهم يخنسون عند ذكر الله وأما شياطين الإنس فلا </w:t>
      </w:r>
      <w:r w:rsidR="00A04FE7">
        <w:rPr>
          <w:rFonts w:cs="Traditional Arabic" w:hint="cs"/>
          <w:sz w:val="28"/>
          <w:szCs w:val="28"/>
          <w:rtl/>
        </w:rPr>
        <w:t xml:space="preserve">يخنسون وإنما يستمرون في الوسوسة </w:t>
      </w:r>
      <w:r w:rsidR="00EF000A">
        <w:rPr>
          <w:rFonts w:cs="Traditional Arabic" w:hint="cs"/>
          <w:sz w:val="28"/>
          <w:szCs w:val="28"/>
          <w:rtl/>
        </w:rPr>
        <w:t xml:space="preserve">. </w:t>
      </w:r>
      <w:r w:rsidR="00A04FE7">
        <w:rPr>
          <w:rFonts w:cs="Traditional Arabic" w:hint="cs"/>
          <w:sz w:val="28"/>
          <w:szCs w:val="28"/>
          <w:rtl/>
        </w:rPr>
        <w:t xml:space="preserve">كذا قيل والصحيح أنهم يخنسون كذلك إذا استمر العبد في ذكر الله تعالى </w:t>
      </w:r>
      <w:r w:rsidR="002703FC">
        <w:rPr>
          <w:rFonts w:cs="Traditional Arabic" w:hint="cs"/>
          <w:sz w:val="28"/>
          <w:szCs w:val="28"/>
          <w:rtl/>
        </w:rPr>
        <w:t xml:space="preserve">ولم يلتفت إليهم أو إذا دعاهم إلى الله وخوفهم منه </w:t>
      </w:r>
      <w:r w:rsidR="003D4189">
        <w:rPr>
          <w:rFonts w:cs="Traditional Arabic" w:hint="cs"/>
          <w:sz w:val="28"/>
          <w:szCs w:val="28"/>
          <w:rtl/>
        </w:rPr>
        <w:t xml:space="preserve">، </w:t>
      </w:r>
      <w:r w:rsidR="00765BBC">
        <w:rPr>
          <w:rFonts w:cs="Traditional Arabic" w:hint="cs"/>
          <w:sz w:val="28"/>
          <w:szCs w:val="28"/>
          <w:rtl/>
        </w:rPr>
        <w:t xml:space="preserve">فإما أن </w:t>
      </w:r>
      <w:r w:rsidR="00781F54">
        <w:rPr>
          <w:rFonts w:cs="Traditional Arabic" w:hint="cs"/>
          <w:sz w:val="28"/>
          <w:szCs w:val="28"/>
          <w:rtl/>
        </w:rPr>
        <w:t>يقبلوا النصيحة فيفلحوا أو يخنسوا ويهربوا</w:t>
      </w:r>
      <w:r w:rsidR="00765BBC">
        <w:rPr>
          <w:rFonts w:cs="Traditional Arabic" w:hint="cs"/>
          <w:sz w:val="28"/>
          <w:szCs w:val="28"/>
          <w:rtl/>
        </w:rPr>
        <w:t xml:space="preserve"> </w:t>
      </w:r>
      <w:r w:rsidR="00781F54">
        <w:rPr>
          <w:rFonts w:cs="Traditional Arabic" w:hint="cs"/>
          <w:sz w:val="28"/>
          <w:szCs w:val="28"/>
          <w:rtl/>
        </w:rPr>
        <w:t>من سماع الموعظة .</w:t>
      </w:r>
    </w:p>
    <w:p w14:paraId="7CE62521" w14:textId="77777777" w:rsidR="00EA428A" w:rsidRDefault="00EA428A" w:rsidP="001D3B77">
      <w:pPr>
        <w:jc w:val="both"/>
        <w:rPr>
          <w:rFonts w:cs="Traditional Arabic"/>
          <w:sz w:val="28"/>
          <w:szCs w:val="28"/>
          <w:rtl/>
        </w:rPr>
      </w:pPr>
      <w:r>
        <w:rPr>
          <w:rFonts w:cs="Traditional Arabic" w:hint="cs"/>
          <w:sz w:val="28"/>
          <w:szCs w:val="28"/>
          <w:rtl/>
        </w:rPr>
        <w:lastRenderedPageBreak/>
        <w:t xml:space="preserve">من </w:t>
      </w:r>
      <w:r w:rsidR="001D3B77">
        <w:rPr>
          <w:rFonts w:cs="Traditional Arabic" w:hint="cs"/>
          <w:sz w:val="28"/>
          <w:szCs w:val="28"/>
          <w:rtl/>
        </w:rPr>
        <w:t>دروس سورة الناس</w:t>
      </w:r>
      <w:r>
        <w:rPr>
          <w:rFonts w:cs="Traditional Arabic" w:hint="cs"/>
          <w:sz w:val="28"/>
          <w:szCs w:val="28"/>
          <w:rtl/>
        </w:rPr>
        <w:t xml:space="preserve"> :</w:t>
      </w:r>
    </w:p>
    <w:p w14:paraId="242B5FAC" w14:textId="77777777" w:rsidR="0067337D" w:rsidRDefault="00EA428A" w:rsidP="0067337D">
      <w:pPr>
        <w:jc w:val="both"/>
        <w:rPr>
          <w:rFonts w:cs="Traditional Arabic"/>
          <w:sz w:val="28"/>
          <w:szCs w:val="28"/>
          <w:rtl/>
        </w:rPr>
      </w:pPr>
      <w:r>
        <w:rPr>
          <w:rFonts w:cs="Traditional Arabic" w:hint="cs"/>
          <w:sz w:val="28"/>
          <w:szCs w:val="28"/>
          <w:rtl/>
        </w:rPr>
        <w:t xml:space="preserve">أولاً / </w:t>
      </w:r>
      <w:r w:rsidR="0091141B">
        <w:rPr>
          <w:rFonts w:cs="Traditional Arabic" w:hint="cs"/>
          <w:sz w:val="28"/>
          <w:szCs w:val="28"/>
          <w:rtl/>
        </w:rPr>
        <w:t>إثبات توحيد الربوبية وا</w:t>
      </w:r>
      <w:r w:rsidR="000C46AE">
        <w:rPr>
          <w:rFonts w:cs="Traditional Arabic" w:hint="cs"/>
          <w:sz w:val="28"/>
          <w:szCs w:val="28"/>
          <w:rtl/>
        </w:rPr>
        <w:t>ل</w:t>
      </w:r>
      <w:r w:rsidR="0091141B">
        <w:rPr>
          <w:rFonts w:cs="Traditional Arabic" w:hint="cs"/>
          <w:sz w:val="28"/>
          <w:szCs w:val="28"/>
          <w:rtl/>
        </w:rPr>
        <w:t>أل</w:t>
      </w:r>
      <w:r w:rsidR="000C46AE">
        <w:rPr>
          <w:rFonts w:cs="Traditional Arabic" w:hint="cs"/>
          <w:sz w:val="28"/>
          <w:szCs w:val="28"/>
          <w:rtl/>
        </w:rPr>
        <w:t>وهية والأسماء والصفات</w:t>
      </w:r>
      <w:r w:rsidR="00184C21">
        <w:rPr>
          <w:rFonts w:cs="Traditional Arabic" w:hint="cs"/>
          <w:sz w:val="28"/>
          <w:szCs w:val="28"/>
          <w:rtl/>
        </w:rPr>
        <w:t xml:space="preserve"> ، وأن الله تعالى هو رب الناس وملكهم وإلاههم</w:t>
      </w:r>
      <w:r w:rsidR="00446500">
        <w:rPr>
          <w:rFonts w:cs="Traditional Arabic" w:hint="cs"/>
          <w:sz w:val="28"/>
          <w:szCs w:val="28"/>
          <w:rtl/>
        </w:rPr>
        <w:t xml:space="preserve"> والمتصرف في أمورهم كلها </w:t>
      </w:r>
      <w:r w:rsidR="0067337D">
        <w:rPr>
          <w:rFonts w:cs="Traditional Arabic" w:hint="cs"/>
          <w:sz w:val="28"/>
          <w:szCs w:val="28"/>
          <w:rtl/>
        </w:rPr>
        <w:t>.</w:t>
      </w:r>
    </w:p>
    <w:p w14:paraId="2F02068D" w14:textId="77777777" w:rsidR="00CE18DD" w:rsidRDefault="0067337D" w:rsidP="003A1284">
      <w:pPr>
        <w:jc w:val="both"/>
        <w:rPr>
          <w:rFonts w:cs="Traditional Arabic"/>
          <w:sz w:val="28"/>
          <w:szCs w:val="28"/>
          <w:rtl/>
        </w:rPr>
      </w:pPr>
      <w:r>
        <w:rPr>
          <w:rFonts w:cs="Traditional Arabic" w:hint="cs"/>
          <w:sz w:val="28"/>
          <w:szCs w:val="28"/>
          <w:rtl/>
        </w:rPr>
        <w:t xml:space="preserve">ثانياً / أن الشيطان لا يمنع من شره إلا الله جل وعلا </w:t>
      </w:r>
      <w:r w:rsidR="003D4189">
        <w:rPr>
          <w:rFonts w:cs="Traditional Arabic" w:hint="cs"/>
          <w:sz w:val="28"/>
          <w:szCs w:val="28"/>
          <w:rtl/>
        </w:rPr>
        <w:t xml:space="preserve">، </w:t>
      </w:r>
      <w:r w:rsidR="00F26B77">
        <w:rPr>
          <w:rFonts w:cs="Traditional Arabic" w:hint="cs"/>
          <w:sz w:val="28"/>
          <w:szCs w:val="28"/>
          <w:rtl/>
        </w:rPr>
        <w:t>فيستعيذ المرء بربه جل وعلا من الشيطان الرجيم أن يضله</w:t>
      </w:r>
      <w:r w:rsidR="005C28F2">
        <w:rPr>
          <w:rFonts w:cs="Traditional Arabic" w:hint="cs"/>
          <w:sz w:val="28"/>
          <w:szCs w:val="28"/>
          <w:rtl/>
        </w:rPr>
        <w:t xml:space="preserve"> فإن للشيطان القدرة على إضلال الناس </w:t>
      </w:r>
      <w:r w:rsidR="009A7D2C">
        <w:rPr>
          <w:rFonts w:cs="Traditional Arabic" w:hint="cs"/>
          <w:sz w:val="28"/>
          <w:szCs w:val="28"/>
          <w:rtl/>
        </w:rPr>
        <w:t xml:space="preserve">لولا حماية الله للمؤمنين </w:t>
      </w:r>
      <w:r w:rsidR="005C28F2">
        <w:rPr>
          <w:rFonts w:cs="Traditional Arabic" w:hint="cs"/>
          <w:sz w:val="28"/>
          <w:szCs w:val="28"/>
          <w:rtl/>
        </w:rPr>
        <w:t>كما قال تعالى</w:t>
      </w:r>
      <w:r w:rsidR="00F26B77">
        <w:rPr>
          <w:rFonts w:cs="Traditional Arabic" w:hint="cs"/>
          <w:sz w:val="28"/>
          <w:szCs w:val="28"/>
          <w:rtl/>
        </w:rPr>
        <w:t xml:space="preserve"> </w:t>
      </w:r>
      <w:r w:rsidR="00F26B77" w:rsidRPr="005C28F2">
        <w:rPr>
          <w:rFonts w:ascii="QCF_BSML" w:hAnsi="QCF_BSML" w:cs="QCF_BSML"/>
          <w:color w:val="000000"/>
          <w:sz w:val="24"/>
          <w:szCs w:val="24"/>
          <w:rtl/>
        </w:rPr>
        <w:t>ﭽ</w:t>
      </w:r>
      <w:r w:rsidR="00F26B77" w:rsidRPr="005C28F2">
        <w:rPr>
          <w:rFonts w:ascii="QCF_P352" w:hAnsi="QCF_P352" w:cs="QCF_P352"/>
          <w:color w:val="000000"/>
          <w:sz w:val="24"/>
          <w:szCs w:val="24"/>
          <w:rtl/>
        </w:rPr>
        <w:t xml:space="preserve">  ﭒ  ﭓ  ﭔ  ﭕ  ﭖ  ﭗ  ﭘ</w:t>
      </w:r>
      <w:r w:rsidR="00F26B77" w:rsidRPr="005C28F2">
        <w:rPr>
          <w:rFonts w:ascii="QCF_P352" w:hAnsi="QCF_P352" w:cs="QCF_P352"/>
          <w:color w:val="0000A5"/>
          <w:sz w:val="24"/>
          <w:szCs w:val="24"/>
          <w:rtl/>
        </w:rPr>
        <w:t>ﭙ</w:t>
      </w:r>
      <w:r w:rsidR="00F26B77" w:rsidRPr="005C28F2">
        <w:rPr>
          <w:rFonts w:ascii="QCF_P352" w:hAnsi="QCF_P352" w:cs="QCF_P352"/>
          <w:color w:val="000000"/>
          <w:sz w:val="24"/>
          <w:szCs w:val="24"/>
          <w:rtl/>
        </w:rPr>
        <w:t xml:space="preserve">  ﭚ  ﭛ     ﭜ  ﭝ    ﭞ  ﭟ  ﭠ  ﭡ</w:t>
      </w:r>
      <w:r w:rsidR="00F26B77" w:rsidRPr="005C28F2">
        <w:rPr>
          <w:rFonts w:ascii="QCF_P352" w:hAnsi="QCF_P352" w:cs="QCF_P352"/>
          <w:color w:val="0000A5"/>
          <w:sz w:val="24"/>
          <w:szCs w:val="24"/>
          <w:rtl/>
        </w:rPr>
        <w:t>ﭢ</w:t>
      </w:r>
      <w:r w:rsidR="00F26B77" w:rsidRPr="005C28F2">
        <w:rPr>
          <w:rFonts w:ascii="QCF_P352" w:hAnsi="QCF_P352" w:cs="QCF_P352"/>
          <w:color w:val="000000"/>
          <w:sz w:val="24"/>
          <w:szCs w:val="24"/>
          <w:rtl/>
        </w:rPr>
        <w:t xml:space="preserve">  ﭣ  ﭤ   ﭥ  ﭦ  ﭧ  ﭨ  ﭩ  ﭪ    ﭫ  ﭬ  ﭭ  ﭮ  ﭯ  ﭰ   ﭱ  ﭲ</w:t>
      </w:r>
      <w:r w:rsidR="00F26B77" w:rsidRPr="005C28F2">
        <w:rPr>
          <w:rFonts w:ascii="QCF_P352" w:hAnsi="QCF_P352" w:cs="QCF_P352"/>
          <w:color w:val="0000A5"/>
          <w:sz w:val="24"/>
          <w:szCs w:val="24"/>
          <w:rtl/>
        </w:rPr>
        <w:t>ﭳ</w:t>
      </w:r>
      <w:r w:rsidR="00F26B77" w:rsidRPr="005C28F2">
        <w:rPr>
          <w:rFonts w:ascii="QCF_P352" w:hAnsi="QCF_P352" w:cs="QCF_P352"/>
          <w:color w:val="000000"/>
          <w:sz w:val="24"/>
          <w:szCs w:val="24"/>
          <w:rtl/>
        </w:rPr>
        <w:t xml:space="preserve">  ﭴ  ﭵ  ﭶ  ﭷ  </w:t>
      </w:r>
      <w:r w:rsidR="00F26B77" w:rsidRPr="005C28F2">
        <w:rPr>
          <w:rFonts w:ascii="QCF_BSML" w:hAnsi="QCF_BSML" w:cs="QCF_BSML"/>
          <w:color w:val="000000"/>
          <w:sz w:val="24"/>
          <w:szCs w:val="24"/>
          <w:rtl/>
        </w:rPr>
        <w:t>ﭼ</w:t>
      </w:r>
      <w:r w:rsidR="00F26B77">
        <w:rPr>
          <w:rFonts w:ascii="Arial" w:hAnsi="Arial" w:cs="Arial"/>
          <w:color w:val="000000"/>
          <w:sz w:val="18"/>
          <w:szCs w:val="18"/>
          <w:rtl/>
        </w:rPr>
        <w:t xml:space="preserve"> </w:t>
      </w:r>
      <w:r w:rsidR="00BF5EC7">
        <w:rPr>
          <w:rFonts w:cs="Traditional Arabic" w:hint="cs"/>
          <w:sz w:val="28"/>
          <w:szCs w:val="28"/>
          <w:rtl/>
        </w:rPr>
        <w:t>سورة النور وقال تعالى</w:t>
      </w:r>
      <w:r w:rsidR="003A1284" w:rsidRPr="003A1284">
        <w:rPr>
          <w:rFonts w:ascii="QCF_BSML" w:hAnsi="QCF_BSML" w:cs="QCF_BSML"/>
          <w:color w:val="000000"/>
          <w:sz w:val="24"/>
          <w:szCs w:val="24"/>
          <w:rtl/>
        </w:rPr>
        <w:t xml:space="preserve"> ﭽ </w:t>
      </w:r>
      <w:r w:rsidR="003A1284" w:rsidRPr="003A1284">
        <w:rPr>
          <w:rFonts w:ascii="QCF_P444" w:hAnsi="QCF_P444" w:cs="QCF_P444"/>
          <w:color w:val="000000"/>
          <w:sz w:val="24"/>
          <w:szCs w:val="24"/>
          <w:rtl/>
        </w:rPr>
        <w:t xml:space="preserve">  ﭴ   ﭵ  ﭶ  ﭷ  ﭸ  ﭹ  ﭺ     ﭻ  ﭼ</w:t>
      </w:r>
      <w:r w:rsidR="003A1284" w:rsidRPr="003A1284">
        <w:rPr>
          <w:rFonts w:ascii="QCF_P444" w:hAnsi="QCF_P444" w:cs="QCF_P444"/>
          <w:color w:val="0000A5"/>
          <w:sz w:val="24"/>
          <w:szCs w:val="24"/>
          <w:rtl/>
        </w:rPr>
        <w:t>ﭽ</w:t>
      </w:r>
      <w:r w:rsidR="003A1284" w:rsidRPr="003A1284">
        <w:rPr>
          <w:rFonts w:ascii="QCF_P444" w:hAnsi="QCF_P444" w:cs="QCF_P444"/>
          <w:color w:val="000000"/>
          <w:sz w:val="24"/>
          <w:szCs w:val="24"/>
          <w:rtl/>
        </w:rPr>
        <w:t xml:space="preserve">  ﭾ  ﭿ    ﮀ  ﮁ  ﮂ  ﮃ  ﮄ</w:t>
      </w:r>
      <w:r w:rsidR="003A1284" w:rsidRPr="003A1284">
        <w:rPr>
          <w:rFonts w:ascii="QCF_P444" w:hAnsi="QCF_P444" w:cs="QCF_P444"/>
          <w:color w:val="0000A5"/>
          <w:sz w:val="24"/>
          <w:szCs w:val="24"/>
          <w:rtl/>
        </w:rPr>
        <w:t>ﮅ</w:t>
      </w:r>
      <w:r w:rsidR="003A1284" w:rsidRPr="003A1284">
        <w:rPr>
          <w:rFonts w:ascii="QCF_P444" w:hAnsi="QCF_P444" w:cs="QCF_P444"/>
          <w:color w:val="000000"/>
          <w:sz w:val="24"/>
          <w:szCs w:val="24"/>
          <w:rtl/>
        </w:rPr>
        <w:t xml:space="preserve">   ﮆ  ﮇ  ﮈ  ﮉ  </w:t>
      </w:r>
      <w:r w:rsidR="00BF5EC7" w:rsidRPr="00BF5EC7">
        <w:rPr>
          <w:rFonts w:ascii="QCF_P444" w:hAnsi="QCF_P444" w:cs="QCF_P444"/>
          <w:color w:val="000000"/>
          <w:sz w:val="24"/>
          <w:szCs w:val="24"/>
          <w:rtl/>
        </w:rPr>
        <w:t>ﮊ  ﮋ  ﮌ  ﮍ  ﮎ</w:t>
      </w:r>
      <w:r w:rsidR="00BF5EC7" w:rsidRPr="00BF5EC7">
        <w:rPr>
          <w:rFonts w:ascii="QCF_P444" w:hAnsi="QCF_P444" w:cs="QCF_P444"/>
          <w:color w:val="0000A5"/>
          <w:sz w:val="24"/>
          <w:szCs w:val="24"/>
          <w:rtl/>
        </w:rPr>
        <w:t>ﮏ</w:t>
      </w:r>
      <w:r w:rsidR="00BF5EC7" w:rsidRPr="00BF5EC7">
        <w:rPr>
          <w:rFonts w:ascii="QCF_P444" w:hAnsi="QCF_P444" w:cs="QCF_P444"/>
          <w:color w:val="000000"/>
          <w:sz w:val="24"/>
          <w:szCs w:val="24"/>
          <w:rtl/>
        </w:rPr>
        <w:t xml:space="preserve">   ﮐ  ﮑ  ﮒ  ﮓ  </w:t>
      </w:r>
      <w:r w:rsidR="00BF5EC7" w:rsidRPr="00BF5EC7">
        <w:rPr>
          <w:rFonts w:ascii="QCF_BSML" w:hAnsi="QCF_BSML" w:cs="QCF_BSML"/>
          <w:color w:val="000000"/>
          <w:sz w:val="24"/>
          <w:szCs w:val="24"/>
          <w:rtl/>
        </w:rPr>
        <w:t>ﭼ</w:t>
      </w:r>
      <w:r w:rsidR="00716C9D" w:rsidRPr="00716C9D">
        <w:rPr>
          <w:rFonts w:cs="Traditional Arabic" w:hint="cs"/>
          <w:sz w:val="28"/>
          <w:szCs w:val="28"/>
          <w:rtl/>
        </w:rPr>
        <w:t xml:space="preserve"> </w:t>
      </w:r>
      <w:r w:rsidR="00716C9D">
        <w:rPr>
          <w:rFonts w:cs="Traditional Arabic" w:hint="cs"/>
          <w:sz w:val="28"/>
          <w:szCs w:val="28"/>
          <w:rtl/>
        </w:rPr>
        <w:t>سورة يس</w:t>
      </w:r>
    </w:p>
    <w:p w14:paraId="7BC22A7B" w14:textId="77777777" w:rsidR="001267CB" w:rsidRDefault="00716C9D" w:rsidP="00F71C79">
      <w:pPr>
        <w:jc w:val="both"/>
        <w:rPr>
          <w:rFonts w:cs="Traditional Arabic"/>
          <w:sz w:val="28"/>
          <w:szCs w:val="28"/>
          <w:rtl/>
        </w:rPr>
      </w:pPr>
      <w:r>
        <w:rPr>
          <w:rFonts w:cs="Traditional Arabic" w:hint="cs"/>
          <w:sz w:val="28"/>
          <w:szCs w:val="28"/>
          <w:rtl/>
        </w:rPr>
        <w:t xml:space="preserve">ثالثاً / </w:t>
      </w:r>
      <w:r w:rsidR="00F71C79">
        <w:rPr>
          <w:rFonts w:cs="Traditional Arabic" w:hint="cs"/>
          <w:sz w:val="28"/>
          <w:szCs w:val="28"/>
          <w:rtl/>
        </w:rPr>
        <w:t xml:space="preserve">أن الشيطان له مقدرة على الوسوسة للجن والإنس على حدٍ سواء ، وهذه القدرة جعلها الله في الشيطان امتحاناً وابتلاءً لعباده من الجن والإنس ليرى هل تغلب في صدورهم طاعة الرحمن أم طاعة الشيطان ، فمن أطاع الرحمن وعصى الشيطان دخل الجنة ، ومن أطاع الشيطان وعصى الرحمن دخل النار . وقد ورد عن </w:t>
      </w:r>
      <w:r w:rsidR="00062547">
        <w:rPr>
          <w:rFonts w:cs="Traditional Arabic" w:hint="cs"/>
          <w:sz w:val="28"/>
          <w:szCs w:val="28"/>
          <w:rtl/>
        </w:rPr>
        <w:t xml:space="preserve">أم المؤمنين </w:t>
      </w:r>
      <w:r w:rsidR="00F71C79">
        <w:rPr>
          <w:rFonts w:cs="Traditional Arabic" w:hint="cs"/>
          <w:sz w:val="28"/>
          <w:szCs w:val="28"/>
          <w:rtl/>
        </w:rPr>
        <w:t>صفية بنت حيي رضي الله عنها أنها قالت : كان النبي صلى الله عليه وسلم معتكفاً فأتيته أزوره ليلاً فحدثته ثم قمت لأنقلب فقام معي ليقلبني فمر رجلان من الأنصار فلمَّا رأيا النبي صلى الله عليه وسلم أسرعا فقال النبي صلى الله عليه وسلم ( على رسلكما إنها صفية بنت حيي ) فقالا : سبحان الله يا رسول الله ، وكبر عليهما . قال ( إن الشيطان يجري من الإنسان مجرى الدم وإني خشيت أن يقذف في قلوبكما شراً أو قال شيئاً ) متفق عليه</w:t>
      </w:r>
    </w:p>
    <w:p w14:paraId="62E4BA06" w14:textId="77777777" w:rsidR="004E097B" w:rsidRDefault="001267CB" w:rsidP="00F71C79">
      <w:pPr>
        <w:jc w:val="both"/>
        <w:rPr>
          <w:rFonts w:cs="Traditional Arabic"/>
          <w:sz w:val="28"/>
          <w:szCs w:val="28"/>
          <w:rtl/>
        </w:rPr>
      </w:pPr>
      <w:r>
        <w:rPr>
          <w:rFonts w:cs="Traditional Arabic" w:hint="cs"/>
          <w:sz w:val="28"/>
          <w:szCs w:val="28"/>
          <w:rtl/>
        </w:rPr>
        <w:t xml:space="preserve">رابعاً / </w:t>
      </w:r>
      <w:r w:rsidR="00F71C79">
        <w:rPr>
          <w:rFonts w:cs="Traditional Arabic" w:hint="cs"/>
          <w:sz w:val="28"/>
          <w:szCs w:val="28"/>
          <w:rtl/>
        </w:rPr>
        <w:t xml:space="preserve">أن ذكر الله جل وعلا يطرد الشياطين ، فالبيوت التي يذكر فيها الله جل وعلا تبتعد عنها الشياطين </w:t>
      </w:r>
      <w:r w:rsidR="00DA783D">
        <w:rPr>
          <w:rFonts w:cs="Traditional Arabic" w:hint="cs"/>
          <w:sz w:val="28"/>
          <w:szCs w:val="28"/>
          <w:rtl/>
        </w:rPr>
        <w:t xml:space="preserve">       </w:t>
      </w:r>
      <w:r w:rsidR="00F71C79">
        <w:rPr>
          <w:rFonts w:cs="Traditional Arabic" w:hint="cs"/>
          <w:sz w:val="28"/>
          <w:szCs w:val="28"/>
          <w:rtl/>
        </w:rPr>
        <w:t xml:space="preserve">ولا تقربها </w:t>
      </w:r>
      <w:r w:rsidR="00DA783D">
        <w:rPr>
          <w:rFonts w:cs="Traditional Arabic" w:hint="cs"/>
          <w:sz w:val="28"/>
          <w:szCs w:val="28"/>
          <w:rtl/>
        </w:rPr>
        <w:t xml:space="preserve">، </w:t>
      </w:r>
      <w:r w:rsidR="00F71C79">
        <w:rPr>
          <w:rFonts w:cs="Traditional Arabic" w:hint="cs"/>
          <w:sz w:val="28"/>
          <w:szCs w:val="28"/>
          <w:rtl/>
        </w:rPr>
        <w:t>والبيوت التي لا يذكر الله فيها تعمرها الشياطين .</w:t>
      </w:r>
    </w:p>
    <w:p w14:paraId="7BC1766E" w14:textId="77777777" w:rsidR="00716C9D" w:rsidRDefault="004E097B" w:rsidP="005169E8">
      <w:pPr>
        <w:jc w:val="both"/>
        <w:rPr>
          <w:rFonts w:ascii="Traditional Arabic" w:hAnsi="Traditional Arabic" w:cs="Traditional Arabic"/>
          <w:sz w:val="28"/>
          <w:szCs w:val="28"/>
          <w:rtl/>
        </w:rPr>
      </w:pPr>
      <w:r>
        <w:rPr>
          <w:rFonts w:cs="Traditional Arabic" w:hint="cs"/>
          <w:sz w:val="28"/>
          <w:szCs w:val="28"/>
          <w:rtl/>
        </w:rPr>
        <w:t xml:space="preserve">خامساً / </w:t>
      </w:r>
      <w:r w:rsidR="00716C9D">
        <w:rPr>
          <w:rFonts w:cs="Traditional Arabic" w:hint="cs"/>
          <w:sz w:val="28"/>
          <w:szCs w:val="28"/>
          <w:rtl/>
        </w:rPr>
        <w:t xml:space="preserve">أنه يوجد شياطينٌ من الإنس يوسوسون للناس ويزينون لهم الباطل والوقوع في المنكرات </w:t>
      </w:r>
      <w:r w:rsidR="005169E8">
        <w:rPr>
          <w:rFonts w:cs="Traditional Arabic" w:hint="cs"/>
          <w:sz w:val="28"/>
          <w:szCs w:val="28"/>
          <w:rtl/>
        </w:rPr>
        <w:t xml:space="preserve">، </w:t>
      </w:r>
      <w:r w:rsidR="00716C9D">
        <w:rPr>
          <w:rFonts w:cs="Traditional Arabic" w:hint="cs"/>
          <w:sz w:val="28"/>
          <w:szCs w:val="28"/>
          <w:rtl/>
        </w:rPr>
        <w:t xml:space="preserve">وأن خطرهم على الناس أشد من خطر شياطين الجن </w:t>
      </w:r>
      <w:r w:rsidR="005169E8">
        <w:rPr>
          <w:rFonts w:cs="Traditional Arabic" w:hint="cs"/>
          <w:sz w:val="28"/>
          <w:szCs w:val="28"/>
          <w:rtl/>
        </w:rPr>
        <w:t xml:space="preserve">، لأن كثيراً من الناس لا يدري أنهم أعداء له حتى يقع </w:t>
      </w:r>
      <w:r w:rsidR="001C2353">
        <w:rPr>
          <w:rFonts w:cs="Traditional Arabic" w:hint="cs"/>
          <w:sz w:val="28"/>
          <w:szCs w:val="28"/>
          <w:rtl/>
        </w:rPr>
        <w:t>في المصيدة ،</w:t>
      </w:r>
      <w:r w:rsidR="00CC3B93">
        <w:rPr>
          <w:rFonts w:cs="Traditional Arabic" w:hint="cs"/>
          <w:sz w:val="28"/>
          <w:szCs w:val="28"/>
          <w:rtl/>
        </w:rPr>
        <w:t xml:space="preserve"> وكم أضل دعاة الضلالة من أهل الكفر والبدع من الناس</w:t>
      </w:r>
      <w:r w:rsidR="00F71C79">
        <w:rPr>
          <w:rFonts w:cs="Traditional Arabic" w:hint="cs"/>
          <w:sz w:val="28"/>
          <w:szCs w:val="28"/>
          <w:rtl/>
        </w:rPr>
        <w:t xml:space="preserve"> وأوقعوهم في الكفر أو البدع</w:t>
      </w:r>
      <w:r w:rsidR="00CC3B93">
        <w:rPr>
          <w:rFonts w:cs="Traditional Arabic" w:hint="cs"/>
          <w:sz w:val="28"/>
          <w:szCs w:val="28"/>
          <w:rtl/>
        </w:rPr>
        <w:t xml:space="preserve"> وهذا مشاهدٌ ملموس . </w:t>
      </w:r>
    </w:p>
    <w:p w14:paraId="47E95CA3" w14:textId="77777777" w:rsidR="00C7470F" w:rsidRPr="00BF5EC7" w:rsidRDefault="00C7470F" w:rsidP="005169E8">
      <w:pPr>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تم تفسير جزء عم </w:t>
      </w:r>
      <w:r w:rsidR="00240ED3">
        <w:rPr>
          <w:rFonts w:ascii="Traditional Arabic" w:hAnsi="Traditional Arabic" w:cs="Traditional Arabic" w:hint="cs"/>
          <w:sz w:val="28"/>
          <w:szCs w:val="28"/>
          <w:rtl/>
        </w:rPr>
        <w:t xml:space="preserve">بتاريخ ( 30 / 5 / 1441هـ ) </w:t>
      </w:r>
      <w:r>
        <w:rPr>
          <w:rFonts w:ascii="Traditional Arabic" w:hAnsi="Traditional Arabic" w:cs="Traditional Arabic" w:hint="cs"/>
          <w:sz w:val="28"/>
          <w:szCs w:val="28"/>
          <w:rtl/>
        </w:rPr>
        <w:t xml:space="preserve">والحمد لله رب العالمين . </w:t>
      </w:r>
    </w:p>
    <w:p w14:paraId="5E93AAA9" w14:textId="77777777" w:rsidR="00EA428A" w:rsidRPr="00E97A1B" w:rsidRDefault="00EA428A" w:rsidP="00271021">
      <w:pPr>
        <w:jc w:val="both"/>
        <w:rPr>
          <w:rFonts w:ascii="QCF_P604" w:hAnsi="QCF_P604" w:cs="QCF_P604"/>
          <w:color w:val="000000"/>
          <w:sz w:val="24"/>
          <w:szCs w:val="24"/>
          <w:rtl/>
        </w:rPr>
      </w:pPr>
    </w:p>
    <w:sectPr w:rsidR="00EA428A" w:rsidRPr="00E97A1B" w:rsidSect="00233D55">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1AA12" w14:textId="77777777" w:rsidR="004E7C6B" w:rsidRDefault="004E7C6B" w:rsidP="00531CC2">
      <w:pPr>
        <w:spacing w:after="0" w:line="240" w:lineRule="auto"/>
      </w:pPr>
      <w:r>
        <w:separator/>
      </w:r>
    </w:p>
  </w:endnote>
  <w:endnote w:type="continuationSeparator" w:id="0">
    <w:p w14:paraId="4EFCEDF4" w14:textId="77777777" w:rsidR="004E7C6B" w:rsidRDefault="004E7C6B" w:rsidP="00531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hammad bold art 1">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QCF_BSML">
    <w:panose1 w:val="02000400000000000000"/>
    <w:charset w:val="00"/>
    <w:family w:val="auto"/>
    <w:pitch w:val="variable"/>
    <w:sig w:usb0="80002003" w:usb1="90000000" w:usb2="00000008" w:usb3="00000000" w:csb0="80000041" w:csb1="00000000"/>
  </w:font>
  <w:font w:name="QCF_P107">
    <w:panose1 w:val="02000400000000000000"/>
    <w:charset w:val="00"/>
    <w:family w:val="auto"/>
    <w:pitch w:val="variable"/>
    <w:sig w:usb0="80002003" w:usb1="90000000" w:usb2="00000008" w:usb3="00000000" w:csb0="80000041" w:csb1="00000000"/>
  </w:font>
  <w:font w:name="QCF_P278">
    <w:panose1 w:val="02000400000000000000"/>
    <w:charset w:val="00"/>
    <w:family w:val="auto"/>
    <w:pitch w:val="variable"/>
    <w:sig w:usb0="80002003" w:usb1="90000000" w:usb2="00000008" w:usb3="00000000" w:csb0="80000041" w:csb1="00000000"/>
  </w:font>
  <w:font w:name="QCF_P108">
    <w:panose1 w:val="02000400000000000000"/>
    <w:charset w:val="00"/>
    <w:family w:val="auto"/>
    <w:pitch w:val="variable"/>
    <w:sig w:usb0="80002003" w:usb1="90000000" w:usb2="00000008" w:usb3="00000000" w:csb0="80000041" w:csb1="00000000"/>
  </w:font>
  <w:font w:name="QCF_P176">
    <w:panose1 w:val="02000400000000000000"/>
    <w:charset w:val="00"/>
    <w:family w:val="auto"/>
    <w:pitch w:val="variable"/>
    <w:sig w:usb0="80002003" w:usb1="90000000" w:usb2="00000008" w:usb3="00000000" w:csb0="80000041" w:csb1="00000000"/>
  </w:font>
  <w:font w:name="QCF_P480">
    <w:panose1 w:val="02000400000000000000"/>
    <w:charset w:val="00"/>
    <w:family w:val="auto"/>
    <w:pitch w:val="variable"/>
    <w:sig w:usb0="80002003" w:usb1="90000000" w:usb2="00000008" w:usb3="00000000" w:csb0="80000041" w:csb1="00000000"/>
  </w:font>
  <w:font w:name="QCF_P572">
    <w:panose1 w:val="02000400000000000000"/>
    <w:charset w:val="00"/>
    <w:family w:val="auto"/>
    <w:pitch w:val="variable"/>
    <w:sig w:usb0="80002003" w:usb1="90000000" w:usb2="00000008" w:usb3="00000000" w:csb0="80000041" w:csb1="00000000"/>
  </w:font>
  <w:font w:name="QCF_P365">
    <w:panose1 w:val="02000400000000000000"/>
    <w:charset w:val="00"/>
    <w:family w:val="auto"/>
    <w:pitch w:val="variable"/>
    <w:sig w:usb0="80002003" w:usb1="90000000" w:usb2="00000008" w:usb3="00000000" w:csb0="80000041" w:csb1="00000000"/>
  </w:font>
  <w:font w:name="QCF_P490">
    <w:panose1 w:val="02000400000000000000"/>
    <w:charset w:val="00"/>
    <w:family w:val="auto"/>
    <w:pitch w:val="variable"/>
    <w:sig w:usb0="80002003" w:usb1="90000000" w:usb2="00000008" w:usb3="00000000" w:csb0="80000041" w:csb1="00000000"/>
  </w:font>
  <w:font w:name="QCF_P499">
    <w:panose1 w:val="02000400000000000000"/>
    <w:charset w:val="00"/>
    <w:family w:val="auto"/>
    <w:pitch w:val="variable"/>
    <w:sig w:usb0="80002003" w:usb1="90000000" w:usb2="00000008" w:usb3="00000000" w:csb0="80000041" w:csb1="00000000"/>
  </w:font>
  <w:font w:name="QCF_P582">
    <w:panose1 w:val="02000400000000000000"/>
    <w:charset w:val="00"/>
    <w:family w:val="auto"/>
    <w:pitch w:val="variable"/>
    <w:sig w:usb0="80002003" w:usb1="90000000" w:usb2="00000008" w:usb3="00000000" w:csb0="80000041" w:csb1="00000000"/>
  </w:font>
  <w:font w:name="QCF_P583">
    <w:panose1 w:val="02000400000000000000"/>
    <w:charset w:val="00"/>
    <w:family w:val="auto"/>
    <w:pitch w:val="variable"/>
    <w:sig w:usb0="80002003" w:usb1="90000000" w:usb2="00000008" w:usb3="00000000" w:csb0="80000041" w:csb1="00000000"/>
  </w:font>
  <w:font w:name="QCF_P406">
    <w:panose1 w:val="02000400000000000000"/>
    <w:charset w:val="00"/>
    <w:family w:val="auto"/>
    <w:pitch w:val="variable"/>
    <w:sig w:usb0="80002003" w:usb1="90000000" w:usb2="00000008" w:usb3="00000000" w:csb0="80000041" w:csb1="00000000"/>
  </w:font>
  <w:font w:name="QCF_P175">
    <w:panose1 w:val="02000400000000000000"/>
    <w:charset w:val="00"/>
    <w:family w:val="auto"/>
    <w:pitch w:val="variable"/>
    <w:sig w:usb0="80002003" w:usb1="90000000" w:usb2="00000008" w:usb3="00000000" w:csb0="80000041" w:csb1="00000000"/>
  </w:font>
  <w:font w:name="QCF_P522">
    <w:panose1 w:val="02000400000000000000"/>
    <w:charset w:val="00"/>
    <w:family w:val="auto"/>
    <w:pitch w:val="variable"/>
    <w:sig w:usb0="80002003" w:usb1="90000000" w:usb2="00000008" w:usb3="00000000" w:csb0="80000041" w:csb1="00000000"/>
  </w:font>
  <w:font w:name="QCF_P249">
    <w:panose1 w:val="02000400000000000000"/>
    <w:charset w:val="00"/>
    <w:family w:val="auto"/>
    <w:pitch w:val="variable"/>
    <w:sig w:usb0="80002003" w:usb1="90000000" w:usb2="00000008" w:usb3="00000000" w:csb0="80000041" w:csb1="00000000"/>
  </w:font>
  <w:font w:name="QCF_P233">
    <w:panose1 w:val="02000400000000000000"/>
    <w:charset w:val="00"/>
    <w:family w:val="auto"/>
    <w:pitch w:val="variable"/>
    <w:sig w:usb0="80002003" w:usb1="90000000" w:usb2="00000008" w:usb3="00000000" w:csb0="80000041" w:csb1="00000000"/>
  </w:font>
  <w:font w:name="QCF_P289">
    <w:panose1 w:val="02000400000000000000"/>
    <w:charset w:val="00"/>
    <w:family w:val="auto"/>
    <w:pitch w:val="variable"/>
    <w:sig w:usb0="80002003" w:usb1="90000000" w:usb2="00000008" w:usb3="00000000" w:csb0="80000041" w:csb1="00000000"/>
  </w:font>
  <w:font w:name="QCF_P589">
    <w:panose1 w:val="02000400000000000000"/>
    <w:charset w:val="00"/>
    <w:family w:val="auto"/>
    <w:pitch w:val="variable"/>
    <w:sig w:usb0="80002003" w:usb1="90000000" w:usb2="00000008" w:usb3="00000000" w:csb0="80000041" w:csb1="00000000"/>
  </w:font>
  <w:font w:name="QCF_P587">
    <w:panose1 w:val="02000400000000000000"/>
    <w:charset w:val="00"/>
    <w:family w:val="auto"/>
    <w:pitch w:val="variable"/>
    <w:sig w:usb0="80002003" w:usb1="90000000" w:usb2="00000008" w:usb3="00000000" w:csb0="80000041" w:csb1="00000000"/>
  </w:font>
  <w:font w:name="QCF_P567">
    <w:panose1 w:val="02000400000000000000"/>
    <w:charset w:val="00"/>
    <w:family w:val="auto"/>
    <w:pitch w:val="variable"/>
    <w:sig w:usb0="80002003" w:usb1="90000000" w:usb2="00000008" w:usb3="00000000" w:csb0="80000041" w:csb1="00000000"/>
  </w:font>
  <w:font w:name="QCF_P362">
    <w:panose1 w:val="02000400000000000000"/>
    <w:charset w:val="00"/>
    <w:family w:val="auto"/>
    <w:pitch w:val="variable"/>
    <w:sig w:usb0="80002003" w:usb1="90000000" w:usb2="00000008" w:usb3="00000000" w:csb0="80000041" w:csb1="00000000"/>
  </w:font>
  <w:font w:name="QCF_P032">
    <w:panose1 w:val="02000400000000000000"/>
    <w:charset w:val="00"/>
    <w:family w:val="auto"/>
    <w:pitch w:val="variable"/>
    <w:sig w:usb0="80002003" w:usb1="90000000" w:usb2="00000008" w:usb3="00000000" w:csb0="80000041" w:csb1="00000000"/>
  </w:font>
  <w:font w:name="QCF_P467">
    <w:panose1 w:val="02000400000000000000"/>
    <w:charset w:val="00"/>
    <w:family w:val="auto"/>
    <w:pitch w:val="variable"/>
    <w:sig w:usb0="80002003" w:usb1="90000000" w:usb2="00000008" w:usb3="00000000" w:csb0="80000041" w:csb1="00000000"/>
  </w:font>
  <w:font w:name="QCF_P529">
    <w:panose1 w:val="02000400000000000000"/>
    <w:charset w:val="00"/>
    <w:family w:val="auto"/>
    <w:pitch w:val="variable"/>
    <w:sig w:usb0="80002003" w:usb1="90000000" w:usb2="00000008" w:usb3="00000000" w:csb0="80000041" w:csb1="00000000"/>
  </w:font>
  <w:font w:name="QCF_P299">
    <w:panose1 w:val="02000400000000000000"/>
    <w:charset w:val="00"/>
    <w:family w:val="auto"/>
    <w:pitch w:val="variable"/>
    <w:sig w:usb0="80002003" w:usb1="90000000" w:usb2="00000008" w:usb3="00000000" w:csb0="80000041" w:csb1="00000000"/>
  </w:font>
  <w:font w:name="QCF_P523">
    <w:panose1 w:val="02000400000000000000"/>
    <w:charset w:val="00"/>
    <w:family w:val="auto"/>
    <w:pitch w:val="variable"/>
    <w:sig w:usb0="80002003" w:usb1="90000000" w:usb2="00000008" w:usb3="00000000" w:csb0="80000041" w:csb1="00000000"/>
  </w:font>
  <w:font w:name="QCF_P586">
    <w:panose1 w:val="02000400000000000000"/>
    <w:charset w:val="00"/>
    <w:family w:val="auto"/>
    <w:pitch w:val="variable"/>
    <w:sig w:usb0="80002003" w:usb1="90000000" w:usb2="00000008" w:usb3="00000000" w:csb0="80000041" w:csb1="00000000"/>
  </w:font>
  <w:font w:name="QCF_P384">
    <w:panose1 w:val="02000400000000000000"/>
    <w:charset w:val="00"/>
    <w:family w:val="auto"/>
    <w:pitch w:val="variable"/>
    <w:sig w:usb0="80002003" w:usb1="90000000" w:usb2="00000008" w:usb3="00000000" w:csb0="80000041" w:csb1="00000000"/>
  </w:font>
  <w:font w:name="QCF_P534">
    <w:panose1 w:val="02000400000000000000"/>
    <w:charset w:val="00"/>
    <w:family w:val="auto"/>
    <w:pitch w:val="variable"/>
    <w:sig w:usb0="80002003" w:usb1="90000000" w:usb2="00000008" w:usb3="00000000" w:csb0="80000041" w:csb1="00000000"/>
  </w:font>
  <w:font w:name="QCF_P574">
    <w:panose1 w:val="02000400000000000000"/>
    <w:charset w:val="00"/>
    <w:family w:val="auto"/>
    <w:pitch w:val="variable"/>
    <w:sig w:usb0="80002003" w:usb1="90000000" w:usb2="00000008" w:usb3="00000000" w:csb0="80000041" w:csb1="00000000"/>
  </w:font>
  <w:font w:name="QCF_P600">
    <w:panose1 w:val="02000400000000000000"/>
    <w:charset w:val="00"/>
    <w:family w:val="auto"/>
    <w:pitch w:val="variable"/>
    <w:sig w:usb0="80002003" w:usb1="90000000" w:usb2="00000008" w:usb3="00000000" w:csb0="80000041" w:csb1="00000000"/>
  </w:font>
  <w:font w:name="QCF_P580">
    <w:panose1 w:val="02000400000000000000"/>
    <w:charset w:val="00"/>
    <w:family w:val="auto"/>
    <w:pitch w:val="variable"/>
    <w:sig w:usb0="80002003" w:usb1="90000000" w:usb2="00000008" w:usb3="00000000" w:csb0="80000041" w:csb1="00000000"/>
  </w:font>
  <w:font w:name="QCF_P319">
    <w:panose1 w:val="02000400000000000000"/>
    <w:charset w:val="00"/>
    <w:family w:val="auto"/>
    <w:pitch w:val="variable"/>
    <w:sig w:usb0="80002003" w:usb1="90000000" w:usb2="00000008" w:usb3="00000000" w:csb0="80000041" w:csb1="00000000"/>
  </w:font>
  <w:font w:name="QCF_P568">
    <w:panose1 w:val="02000400000000000000"/>
    <w:charset w:val="00"/>
    <w:family w:val="auto"/>
    <w:pitch w:val="variable"/>
    <w:sig w:usb0="80002003" w:usb1="90000000" w:usb2="00000008" w:usb3="00000000" w:csb0="80000041" w:csb1="00000000"/>
  </w:font>
  <w:font w:name="QCF_P355">
    <w:panose1 w:val="02000400000000000000"/>
    <w:charset w:val="00"/>
    <w:family w:val="auto"/>
    <w:pitch w:val="variable"/>
    <w:sig w:usb0="80002003" w:usb1="90000000" w:usb2="00000008" w:usb3="00000000" w:csb0="80000041" w:csb1="00000000"/>
  </w:font>
  <w:font w:name="QCF_P385">
    <w:panose1 w:val="02000400000000000000"/>
    <w:charset w:val="00"/>
    <w:family w:val="auto"/>
    <w:pitch w:val="variable"/>
    <w:sig w:usb0="80002003" w:usb1="90000000" w:usb2="00000008" w:usb3="00000000" w:csb0="80000041" w:csb1="00000000"/>
  </w:font>
  <w:font w:name="QCF_P342">
    <w:panose1 w:val="02000400000000000000"/>
    <w:charset w:val="00"/>
    <w:family w:val="auto"/>
    <w:pitch w:val="variable"/>
    <w:sig w:usb0="80002003" w:usb1="90000000" w:usb2="00000008" w:usb3="00000000" w:csb0="80000041" w:csb1="00000000"/>
  </w:font>
  <w:font w:name="QCF_P562">
    <w:panose1 w:val="02000400000000000000"/>
    <w:charset w:val="00"/>
    <w:family w:val="auto"/>
    <w:pitch w:val="variable"/>
    <w:sig w:usb0="80002003" w:usb1="90000000" w:usb2="00000008" w:usb3="00000000" w:csb0="80000041" w:csb1="00000000"/>
  </w:font>
  <w:font w:name="QCF_P584">
    <w:panose1 w:val="02000400000000000000"/>
    <w:charset w:val="00"/>
    <w:family w:val="auto"/>
    <w:pitch w:val="variable"/>
    <w:sig w:usb0="80002003" w:usb1="90000000" w:usb2="00000008" w:usb3="00000000" w:csb0="80000041" w:csb1="00000000"/>
  </w:font>
  <w:font w:name="QCF_P269">
    <w:panose1 w:val="02000400000000000000"/>
    <w:charset w:val="00"/>
    <w:family w:val="auto"/>
    <w:pitch w:val="variable"/>
    <w:sig w:usb0="80002003" w:usb1="90000000" w:usb2="00000008" w:usb3="00000000" w:csb0="80000041" w:csb1="00000000"/>
  </w:font>
  <w:font w:name="QCF_P263">
    <w:panose1 w:val="02000400000000000000"/>
    <w:charset w:val="00"/>
    <w:family w:val="auto"/>
    <w:pitch w:val="variable"/>
    <w:sig w:usb0="80002003" w:usb1="90000000" w:usb2="00000008" w:usb3="00000000" w:csb0="80000041" w:csb1="00000000"/>
  </w:font>
  <w:font w:name="QCF_P581">
    <w:panose1 w:val="02000400000000000000"/>
    <w:charset w:val="00"/>
    <w:family w:val="auto"/>
    <w:pitch w:val="variable"/>
    <w:sig w:usb0="80002003" w:usb1="90000000" w:usb2="00000008" w:usb3="00000000" w:csb0="80000041" w:csb1="00000000"/>
  </w:font>
  <w:font w:name="QCF_P332">
    <w:panose1 w:val="02000400000000000000"/>
    <w:charset w:val="00"/>
    <w:family w:val="auto"/>
    <w:pitch w:val="variable"/>
    <w:sig w:usb0="80002003" w:usb1="90000000" w:usb2="00000008" w:usb3="00000000" w:csb0="80000041" w:csb1="00000000"/>
  </w:font>
  <w:font w:name="QCF_P310">
    <w:panose1 w:val="02000400000000000000"/>
    <w:charset w:val="00"/>
    <w:family w:val="auto"/>
    <w:pitch w:val="variable"/>
    <w:sig w:usb0="80002003" w:usb1="90000000" w:usb2="00000008" w:usb3="00000000" w:csb0="80000041" w:csb1="00000000"/>
  </w:font>
  <w:font w:name="QCF_P197">
    <w:panose1 w:val="02000400000000000000"/>
    <w:charset w:val="00"/>
    <w:family w:val="auto"/>
    <w:pitch w:val="variable"/>
    <w:sig w:usb0="80002003" w:usb1="90000000" w:usb2="00000008" w:usb3="00000000" w:csb0="80000041" w:csb1="00000000"/>
  </w:font>
  <w:font w:name="QCF_P466">
    <w:panose1 w:val="02000400000000000000"/>
    <w:charset w:val="00"/>
    <w:family w:val="auto"/>
    <w:pitch w:val="variable"/>
    <w:sig w:usb0="80002003" w:usb1="90000000" w:usb2="00000008" w:usb3="00000000" w:csb0="80000041" w:csb1="00000000"/>
  </w:font>
  <w:font w:name="QCF_P557">
    <w:panose1 w:val="02000400000000000000"/>
    <w:charset w:val="00"/>
    <w:family w:val="auto"/>
    <w:pitch w:val="variable"/>
    <w:sig w:usb0="80002003" w:usb1="90000000" w:usb2="00000008" w:usb3="00000000" w:csb0="80000041" w:csb1="00000000"/>
  </w:font>
  <w:font w:name="QCF_P598">
    <w:panose1 w:val="02000400000000000000"/>
    <w:charset w:val="00"/>
    <w:family w:val="auto"/>
    <w:pitch w:val="variable"/>
    <w:sig w:usb0="80002003" w:usb1="90000000" w:usb2="00000008" w:usb3="00000000" w:csb0="80000041" w:csb1="00000000"/>
  </w:font>
  <w:font w:name="QCF_P427">
    <w:panose1 w:val="02000400000000000000"/>
    <w:charset w:val="00"/>
    <w:family w:val="auto"/>
    <w:pitch w:val="variable"/>
    <w:sig w:usb0="80002003" w:usb1="90000000" w:usb2="00000008" w:usb3="00000000" w:csb0="80000041" w:csb1="00000000"/>
  </w:font>
  <w:font w:name="QCF_P495">
    <w:panose1 w:val="02000400000000000000"/>
    <w:charset w:val="00"/>
    <w:family w:val="auto"/>
    <w:pitch w:val="variable"/>
    <w:sig w:usb0="80002003" w:usb1="90000000" w:usb2="00000008" w:usb3="00000000" w:csb0="80000041" w:csb1="00000000"/>
  </w:font>
  <w:font w:name="QCF_P479">
    <w:panose1 w:val="02000400000000000000"/>
    <w:charset w:val="00"/>
    <w:family w:val="auto"/>
    <w:pitch w:val="variable"/>
    <w:sig w:usb0="80002003" w:usb1="90000000" w:usb2="00000008" w:usb3="00000000" w:csb0="80000041" w:csb1="00000000"/>
  </w:font>
  <w:font w:name="QCF_P456">
    <w:panose1 w:val="02000400000000000000"/>
    <w:charset w:val="00"/>
    <w:family w:val="auto"/>
    <w:pitch w:val="variable"/>
    <w:sig w:usb0="80002003" w:usb1="90000000" w:usb2="00000008" w:usb3="00000000" w:csb0="80000041" w:csb1="00000000"/>
  </w:font>
  <w:font w:name="QCF_P261">
    <w:panose1 w:val="02000400000000000000"/>
    <w:charset w:val="00"/>
    <w:family w:val="auto"/>
    <w:pitch w:val="variable"/>
    <w:sig w:usb0="80002003" w:usb1="90000000" w:usb2="00000008" w:usb3="00000000" w:csb0="80000041" w:csb1="00000000"/>
  </w:font>
  <w:font w:name="QCF_P087">
    <w:panose1 w:val="02000400000000000000"/>
    <w:charset w:val="00"/>
    <w:family w:val="auto"/>
    <w:pitch w:val="variable"/>
    <w:sig w:usb0="80002003" w:usb1="90000000" w:usb2="00000008" w:usb3="00000000" w:csb0="80000041" w:csb1="00000000"/>
  </w:font>
  <w:font w:name="QCF_P292">
    <w:panose1 w:val="02000400000000000000"/>
    <w:charset w:val="00"/>
    <w:family w:val="auto"/>
    <w:pitch w:val="variable"/>
    <w:sig w:usb0="80002003" w:usb1="90000000" w:usb2="00000008" w:usb3="00000000" w:csb0="80000041" w:csb1="00000000"/>
  </w:font>
  <w:font w:name="QCF_P416">
    <w:panose1 w:val="02000400000000000000"/>
    <w:charset w:val="00"/>
    <w:family w:val="auto"/>
    <w:pitch w:val="variable"/>
    <w:sig w:usb0="80002003" w:usb1="90000000" w:usb2="00000008" w:usb3="00000000" w:csb0="80000041" w:csb1="00000000"/>
  </w:font>
  <w:font w:name="QCF_P316">
    <w:panose1 w:val="02000400000000000000"/>
    <w:charset w:val="00"/>
    <w:family w:val="auto"/>
    <w:pitch w:val="variable"/>
    <w:sig w:usb0="80002003" w:usb1="90000000" w:usb2="00000008" w:usb3="00000000" w:csb0="80000041" w:csb1="00000000"/>
  </w:font>
  <w:font w:name="QCF_P257">
    <w:panose1 w:val="02000400000000000000"/>
    <w:charset w:val="00"/>
    <w:family w:val="auto"/>
    <w:pitch w:val="variable"/>
    <w:sig w:usb0="80002003" w:usb1="90000000" w:usb2="00000008" w:usb3="00000000" w:csb0="80000041" w:csb1="00000000"/>
  </w:font>
  <w:font w:name="QCF_P366">
    <w:panose1 w:val="02000400000000000000"/>
    <w:charset w:val="00"/>
    <w:family w:val="auto"/>
    <w:pitch w:val="variable"/>
    <w:sig w:usb0="80002003" w:usb1="90000000" w:usb2="00000008" w:usb3="00000000" w:csb0="80000041" w:csb1="00000000"/>
  </w:font>
  <w:font w:name="QCF_P519">
    <w:panose1 w:val="02000400000000000000"/>
    <w:charset w:val="00"/>
    <w:family w:val="auto"/>
    <w:pitch w:val="variable"/>
    <w:sig w:usb0="80002003" w:usb1="90000000" w:usb2="00000008" w:usb3="00000000" w:csb0="80000041" w:csb1="00000000"/>
  </w:font>
  <w:font w:name="QCF_P518">
    <w:panose1 w:val="02000400000000000000"/>
    <w:charset w:val="00"/>
    <w:family w:val="auto"/>
    <w:pitch w:val="variable"/>
    <w:sig w:usb0="80002003" w:usb1="90000000" w:usb2="00000008" w:usb3="00000000" w:csb0="80000041" w:csb1="00000000"/>
  </w:font>
  <w:font w:name="QCF_P130">
    <w:panose1 w:val="02000400000000000000"/>
    <w:charset w:val="00"/>
    <w:family w:val="auto"/>
    <w:pitch w:val="variable"/>
    <w:sig w:usb0="80002003" w:usb1="90000000" w:usb2="00000008" w:usb3="00000000" w:csb0="80000041" w:csb1="00000000"/>
  </w:font>
  <w:font w:name="QCF_P131">
    <w:panose1 w:val="02000400000000000000"/>
    <w:charset w:val="00"/>
    <w:family w:val="auto"/>
    <w:pitch w:val="variable"/>
    <w:sig w:usb0="80002003" w:usb1="90000000" w:usb2="00000008" w:usb3="00000000" w:csb0="80000041" w:csb1="00000000"/>
  </w:font>
  <w:font w:name="QCF_P508">
    <w:panose1 w:val="02000400000000000000"/>
    <w:charset w:val="00"/>
    <w:family w:val="auto"/>
    <w:pitch w:val="variable"/>
    <w:sig w:usb0="80002003" w:usb1="90000000" w:usb2="00000008" w:usb3="00000000" w:csb0="80000041" w:csb1="00000000"/>
  </w:font>
  <w:font w:name="QCF_P297">
    <w:panose1 w:val="02000400000000000000"/>
    <w:charset w:val="00"/>
    <w:family w:val="auto"/>
    <w:pitch w:val="variable"/>
    <w:sig w:usb0="80002003" w:usb1="90000000" w:usb2="00000008" w:usb3="00000000" w:csb0="80000041" w:csb1="00000000"/>
  </w:font>
  <w:font w:name="QCF_P533">
    <w:panose1 w:val="02000400000000000000"/>
    <w:charset w:val="00"/>
    <w:family w:val="auto"/>
    <w:pitch w:val="variable"/>
    <w:sig w:usb0="80002003" w:usb1="90000000" w:usb2="00000008" w:usb3="00000000" w:csb0="80000041" w:csb1="00000000"/>
  </w:font>
  <w:font w:name="QCF_P304">
    <w:panose1 w:val="02000400000000000000"/>
    <w:charset w:val="00"/>
    <w:family w:val="auto"/>
    <w:pitch w:val="variable"/>
    <w:sig w:usb0="80002003" w:usb1="90000000" w:usb2="00000008" w:usb3="00000000" w:csb0="80000041" w:csb1="00000000"/>
  </w:font>
  <w:font w:name="QCF_P054">
    <w:panose1 w:val="02000400000000000000"/>
    <w:charset w:val="00"/>
    <w:family w:val="auto"/>
    <w:pitch w:val="variable"/>
    <w:sig w:usb0="80002003" w:usb1="90000000" w:usb2="00000008" w:usb3="00000000" w:csb0="80000041" w:csb1="00000000"/>
  </w:font>
  <w:font w:name="QCF_P001">
    <w:panose1 w:val="02000400000000000000"/>
    <w:charset w:val="00"/>
    <w:family w:val="auto"/>
    <w:pitch w:val="variable"/>
    <w:sig w:usb0="80002003" w:usb1="90000000" w:usb2="00000008" w:usb3="00000000" w:csb0="80000041" w:csb1="00000000"/>
  </w:font>
  <w:font w:name="QCF_P264">
    <w:panose1 w:val="02000400000000000000"/>
    <w:charset w:val="00"/>
    <w:family w:val="auto"/>
    <w:pitch w:val="variable"/>
    <w:sig w:usb0="80002003" w:usb1="90000000" w:usb2="00000008" w:usb3="00000000" w:csb0="80000041" w:csb1="00000000"/>
  </w:font>
  <w:font w:name="QCF_P487">
    <w:panose1 w:val="02000400000000000000"/>
    <w:charset w:val="00"/>
    <w:family w:val="auto"/>
    <w:pitch w:val="variable"/>
    <w:sig w:usb0="80002003" w:usb1="90000000" w:usb2="00000008" w:usb3="00000000" w:csb0="80000041" w:csb1="00000000"/>
  </w:font>
  <w:font w:name="QCF_P442">
    <w:panose1 w:val="02000400000000000000"/>
    <w:charset w:val="00"/>
    <w:family w:val="auto"/>
    <w:pitch w:val="variable"/>
    <w:sig w:usb0="80002003" w:usb1="90000000" w:usb2="00000008" w:usb3="00000000" w:csb0="80000041" w:csb1="00000000"/>
  </w:font>
  <w:font w:name="QCF_P453">
    <w:panose1 w:val="02000400000000000000"/>
    <w:charset w:val="00"/>
    <w:family w:val="auto"/>
    <w:pitch w:val="variable"/>
    <w:sig w:usb0="80002003" w:usb1="90000000" w:usb2="00000008" w:usb3="00000000" w:csb0="80000041" w:csb1="00000000"/>
  </w:font>
  <w:font w:name="QCF_P488">
    <w:panose1 w:val="02000400000000000000"/>
    <w:charset w:val="00"/>
    <w:family w:val="auto"/>
    <w:pitch w:val="variable"/>
    <w:sig w:usb0="80002003" w:usb1="90000000" w:usb2="00000008" w:usb3="00000000" w:csb0="80000041" w:csb1="00000000"/>
  </w:font>
  <w:font w:name="QCF_P473">
    <w:panose1 w:val="02000400000000000000"/>
    <w:charset w:val="00"/>
    <w:family w:val="auto"/>
    <w:pitch w:val="variable"/>
    <w:sig w:usb0="80002003" w:usb1="90000000" w:usb2="00000008" w:usb3="00000000" w:csb0="80000041" w:csb1="00000000"/>
  </w:font>
  <w:font w:name="QCF_P445">
    <w:panose1 w:val="02000400000000000000"/>
    <w:charset w:val="00"/>
    <w:family w:val="auto"/>
    <w:pitch w:val="variable"/>
    <w:sig w:usb0="80002003" w:usb1="90000000" w:usb2="00000008" w:usb3="00000000" w:csb0="80000041" w:csb1="00000000"/>
  </w:font>
  <w:font w:name="QCF_P506">
    <w:panose1 w:val="02000400000000000000"/>
    <w:charset w:val="00"/>
    <w:family w:val="auto"/>
    <w:pitch w:val="variable"/>
    <w:sig w:usb0="80002003" w:usb1="90000000" w:usb2="00000008" w:usb3="00000000" w:csb0="80000041" w:csb1="00000000"/>
  </w:font>
  <w:font w:name="QCF_P348">
    <w:panose1 w:val="02000400000000000000"/>
    <w:charset w:val="00"/>
    <w:family w:val="auto"/>
    <w:pitch w:val="variable"/>
    <w:sig w:usb0="80002003" w:usb1="90000000" w:usb2="00000008" w:usb3="00000000" w:csb0="80000041" w:csb1="00000000"/>
  </w:font>
  <w:font w:name="QCF_P447">
    <w:panose1 w:val="02000400000000000000"/>
    <w:charset w:val="00"/>
    <w:family w:val="auto"/>
    <w:pitch w:val="variable"/>
    <w:sig w:usb0="80002003" w:usb1="90000000" w:usb2="00000008" w:usb3="00000000" w:csb0="80000041" w:csb1="00000000"/>
  </w:font>
  <w:font w:name="QCF_P085">
    <w:panose1 w:val="02000400000000000000"/>
    <w:charset w:val="00"/>
    <w:family w:val="auto"/>
    <w:pitch w:val="variable"/>
    <w:sig w:usb0="80002003" w:usb1="90000000" w:usb2="00000008" w:usb3="00000000" w:csb0="80000041" w:csb1="00000000"/>
  </w:font>
  <w:font w:name="QCF_P477">
    <w:panose1 w:val="02000400000000000000"/>
    <w:charset w:val="00"/>
    <w:family w:val="auto"/>
    <w:pitch w:val="variable"/>
    <w:sig w:usb0="80002003" w:usb1="90000000" w:usb2="00000008" w:usb3="00000000" w:csb0="80000041" w:csb1="00000000"/>
  </w:font>
  <w:font w:name="QCF_P094">
    <w:panose1 w:val="02000400000000000000"/>
    <w:charset w:val="00"/>
    <w:family w:val="auto"/>
    <w:pitch w:val="variable"/>
    <w:sig w:usb0="80002003" w:usb1="90000000" w:usb2="00000008" w:usb3="00000000" w:csb0="80000041" w:csb1="00000000"/>
  </w:font>
  <w:font w:name="QCF_P005">
    <w:panose1 w:val="02000400000000000000"/>
    <w:charset w:val="00"/>
    <w:family w:val="auto"/>
    <w:pitch w:val="variable"/>
    <w:sig w:usb0="80002003" w:usb1="90000000" w:usb2="00000008" w:usb3="00000000" w:csb0="80000041" w:csb1="00000000"/>
  </w:font>
  <w:font w:name="QCF_P151">
    <w:panose1 w:val="02000400000000000000"/>
    <w:charset w:val="00"/>
    <w:family w:val="auto"/>
    <w:pitch w:val="variable"/>
    <w:sig w:usb0="80002003" w:usb1="90000000" w:usb2="00000008" w:usb3="00000000" w:csb0="80000041" w:csb1="00000000"/>
  </w:font>
  <w:font w:name="QCF_P173">
    <w:panose1 w:val="02000400000000000000"/>
    <w:charset w:val="00"/>
    <w:family w:val="auto"/>
    <w:pitch w:val="variable"/>
    <w:sig w:usb0="80002003" w:usb1="90000000" w:usb2="00000008" w:usb3="00000000" w:csb0="80000041" w:csb1="00000000"/>
  </w:font>
  <w:font w:name="QCF_P478">
    <w:panose1 w:val="02000400000000000000"/>
    <w:charset w:val="00"/>
    <w:family w:val="auto"/>
    <w:pitch w:val="variable"/>
    <w:sig w:usb0="80002003" w:usb1="90000000" w:usb2="00000008" w:usb3="00000000" w:csb0="80000041" w:csb1="00000000"/>
  </w:font>
  <w:font w:name="QCF_P331">
    <w:panose1 w:val="02000400000000000000"/>
    <w:charset w:val="00"/>
    <w:family w:val="auto"/>
    <w:pitch w:val="variable"/>
    <w:sig w:usb0="80002003" w:usb1="90000000" w:usb2="00000008" w:usb3="00000000" w:csb0="80000041" w:csb1="00000000"/>
  </w:font>
  <w:font w:name="QCF_P564">
    <w:panose1 w:val="02000400000000000000"/>
    <w:charset w:val="00"/>
    <w:family w:val="auto"/>
    <w:pitch w:val="variable"/>
    <w:sig w:usb0="80002003" w:usb1="90000000" w:usb2="00000008" w:usb3="00000000" w:csb0="80000041" w:csb1="00000000"/>
  </w:font>
  <w:font w:name="QCF_P324">
    <w:panose1 w:val="02000400000000000000"/>
    <w:charset w:val="00"/>
    <w:family w:val="auto"/>
    <w:pitch w:val="variable"/>
    <w:sig w:usb0="80002003" w:usb1="90000000" w:usb2="00000008" w:usb3="00000000" w:csb0="80000041" w:csb1="00000000"/>
  </w:font>
  <w:font w:name="QCF_P594">
    <w:panose1 w:val="02000400000000000000"/>
    <w:charset w:val="00"/>
    <w:family w:val="auto"/>
    <w:pitch w:val="variable"/>
    <w:sig w:usb0="80002003" w:usb1="90000000" w:usb2="00000008" w:usb3="00000000" w:csb0="80000041" w:csb1="00000000"/>
  </w:font>
  <w:font w:name="QCF_P128">
    <w:panose1 w:val="02000400000000000000"/>
    <w:charset w:val="00"/>
    <w:family w:val="auto"/>
    <w:pitch w:val="variable"/>
    <w:sig w:usb0="80002003" w:usb1="90000000" w:usb2="00000008" w:usb3="00000000" w:csb0="80000041" w:csb1="00000000"/>
  </w:font>
  <w:font w:name="QCF_P148">
    <w:panose1 w:val="02000400000000000000"/>
    <w:charset w:val="00"/>
    <w:family w:val="auto"/>
    <w:pitch w:val="variable"/>
    <w:sig w:usb0="80002003" w:usb1="90000000" w:usb2="00000008" w:usb3="00000000" w:csb0="80000041" w:csb1="00000000"/>
  </w:font>
  <w:font w:name="QCF_P149">
    <w:panose1 w:val="02000400000000000000"/>
    <w:charset w:val="00"/>
    <w:family w:val="auto"/>
    <w:pitch w:val="variable"/>
    <w:sig w:usb0="80002003" w:usb1="90000000" w:usb2="00000008" w:usb3="00000000" w:csb0="80000041" w:csb1="00000000"/>
  </w:font>
  <w:font w:name="QCF_P031">
    <w:panose1 w:val="02000400000000000000"/>
    <w:charset w:val="00"/>
    <w:family w:val="auto"/>
    <w:pitch w:val="variable"/>
    <w:sig w:usb0="80002003" w:usb1="90000000" w:usb2="00000008" w:usb3="00000000" w:csb0="80000041" w:csb1="00000000"/>
  </w:font>
  <w:font w:name="QCF_P157">
    <w:panose1 w:val="02000400000000000000"/>
    <w:charset w:val="00"/>
    <w:family w:val="auto"/>
    <w:pitch w:val="variable"/>
    <w:sig w:usb0="80002003" w:usb1="90000000" w:usb2="00000008" w:usb3="00000000" w:csb0="80000041" w:csb1="00000000"/>
  </w:font>
  <w:font w:name="QCF_P520">
    <w:panose1 w:val="02000400000000000000"/>
    <w:charset w:val="00"/>
    <w:family w:val="auto"/>
    <w:pitch w:val="variable"/>
    <w:sig w:usb0="80002003" w:usb1="90000000" w:usb2="00000008" w:usb3="00000000" w:csb0="80000041" w:csb1="00000000"/>
  </w:font>
  <w:font w:name="QCF_P312">
    <w:panose1 w:val="02000400000000000000"/>
    <w:charset w:val="00"/>
    <w:family w:val="auto"/>
    <w:pitch w:val="variable"/>
    <w:sig w:usb0="80002003" w:usb1="90000000" w:usb2="00000008" w:usb3="00000000" w:csb0="80000041" w:csb1="00000000"/>
  </w:font>
  <w:font w:name="QCF_P530">
    <w:panose1 w:val="02000400000000000000"/>
    <w:charset w:val="00"/>
    <w:family w:val="auto"/>
    <w:pitch w:val="variable"/>
    <w:sig w:usb0="80002003" w:usb1="90000000" w:usb2="00000008" w:usb3="00000000" w:csb0="80000041" w:csb1="00000000"/>
  </w:font>
  <w:font w:name="QCF_P593">
    <w:panose1 w:val="02000400000000000000"/>
    <w:charset w:val="00"/>
    <w:family w:val="auto"/>
    <w:pitch w:val="variable"/>
    <w:sig w:usb0="80002003" w:usb1="90000000" w:usb2="00000008" w:usb3="00000000" w:csb0="80000041" w:csb1="00000000"/>
  </w:font>
  <w:font w:name="QCF_P437">
    <w:panose1 w:val="02000400000000000000"/>
    <w:charset w:val="00"/>
    <w:family w:val="auto"/>
    <w:pitch w:val="variable"/>
    <w:sig w:usb0="80002003" w:usb1="90000000" w:usb2="00000008" w:usb3="00000000" w:csb0="80000041" w:csb1="00000000"/>
  </w:font>
  <w:font w:name="QCF_P174">
    <w:panose1 w:val="02000400000000000000"/>
    <w:charset w:val="00"/>
    <w:family w:val="auto"/>
    <w:pitch w:val="variable"/>
    <w:sig w:usb0="80002003" w:usb1="90000000" w:usb2="00000008" w:usb3="00000000" w:csb0="80000041" w:csb1="00000000"/>
  </w:font>
  <w:font w:name="QCF_P585">
    <w:panose1 w:val="02000400000000000000"/>
    <w:charset w:val="00"/>
    <w:family w:val="auto"/>
    <w:pitch w:val="variable"/>
    <w:sig w:usb0="80002003" w:usb1="90000000" w:usb2="00000008" w:usb3="00000000" w:csb0="80000041" w:csb1="00000000"/>
  </w:font>
  <w:font w:name="QCF_P560">
    <w:panose1 w:val="02000400000000000000"/>
    <w:charset w:val="00"/>
    <w:family w:val="auto"/>
    <w:pitch w:val="variable"/>
    <w:sig w:usb0="80002003" w:usb1="90000000" w:usb2="00000008" w:usb3="00000000" w:csb0="80000041" w:csb1="00000000"/>
  </w:font>
  <w:font w:name="QCF_P398">
    <w:panose1 w:val="02000400000000000000"/>
    <w:charset w:val="00"/>
    <w:family w:val="auto"/>
    <w:pitch w:val="variable"/>
    <w:sig w:usb0="80002003" w:usb1="90000000" w:usb2="00000008" w:usb3="00000000" w:csb0="80000041" w:csb1="00000000"/>
  </w:font>
  <w:font w:name="QCF_P481">
    <w:panose1 w:val="02000400000000000000"/>
    <w:charset w:val="00"/>
    <w:family w:val="auto"/>
    <w:pitch w:val="variable"/>
    <w:sig w:usb0="80002003" w:usb1="90000000" w:usb2="00000008" w:usb3="00000000" w:csb0="80000041" w:csb1="00000000"/>
  </w:font>
  <w:font w:name="QCF_P578">
    <w:panose1 w:val="02000400000000000000"/>
    <w:charset w:val="00"/>
    <w:family w:val="auto"/>
    <w:pitch w:val="variable"/>
    <w:sig w:usb0="80002003" w:usb1="90000000" w:usb2="00000008" w:usb3="00000000" w:csb0="80000041" w:csb1="00000000"/>
  </w:font>
  <w:font w:name="QCF_P482">
    <w:panose1 w:val="02000400000000000000"/>
    <w:charset w:val="00"/>
    <w:family w:val="auto"/>
    <w:pitch w:val="variable"/>
    <w:sig w:usb0="80002003" w:usb1="90000000" w:usb2="00000008" w:usb3="00000000" w:csb0="80000041" w:csb1="00000000"/>
  </w:font>
  <w:font w:name="QCF_P330">
    <w:panose1 w:val="02000400000000000000"/>
    <w:charset w:val="00"/>
    <w:family w:val="auto"/>
    <w:pitch w:val="variable"/>
    <w:sig w:usb0="80002003" w:usb1="90000000" w:usb2="00000008" w:usb3="00000000" w:csb0="80000041" w:csb1="00000000"/>
  </w:font>
  <w:font w:name="QCF_P004">
    <w:panose1 w:val="02000400000000000000"/>
    <w:charset w:val="00"/>
    <w:family w:val="auto"/>
    <w:pitch w:val="variable"/>
    <w:sig w:usb0="80002003" w:usb1="90000000" w:usb2="00000008" w:usb3="00000000" w:csb0="80000041" w:csb1="00000000"/>
  </w:font>
  <w:font w:name="QCF_P577">
    <w:panose1 w:val="02000400000000000000"/>
    <w:charset w:val="00"/>
    <w:family w:val="auto"/>
    <w:pitch w:val="variable"/>
    <w:sig w:usb0="80002003" w:usb1="90000000" w:usb2="00000008" w:usb3="00000000" w:csb0="80000041" w:csb1="00000000"/>
  </w:font>
  <w:font w:name="QCF_P454">
    <w:panose1 w:val="02000400000000000000"/>
    <w:charset w:val="00"/>
    <w:family w:val="auto"/>
    <w:pitch w:val="variable"/>
    <w:sig w:usb0="80002003" w:usb1="90000000" w:usb2="00000008" w:usb3="00000000" w:csb0="80000041" w:csb1="00000000"/>
  </w:font>
  <w:font w:name="QCF_P042">
    <w:panose1 w:val="02000400000000000000"/>
    <w:charset w:val="00"/>
    <w:family w:val="auto"/>
    <w:pitch w:val="variable"/>
    <w:sig w:usb0="80002003" w:usb1="90000000" w:usb2="00000008" w:usb3="00000000" w:csb0="80000041" w:csb1="00000000"/>
  </w:font>
  <w:font w:name="QCF_P379">
    <w:panose1 w:val="02000400000000000000"/>
    <w:charset w:val="00"/>
    <w:family w:val="auto"/>
    <w:pitch w:val="variable"/>
    <w:sig w:usb0="80002003" w:usb1="90000000" w:usb2="00000008" w:usb3="00000000" w:csb0="80000041" w:csb1="00000000"/>
  </w:font>
  <w:font w:name="QCF_P526">
    <w:panose1 w:val="02000400000000000000"/>
    <w:charset w:val="00"/>
    <w:family w:val="auto"/>
    <w:pitch w:val="variable"/>
    <w:sig w:usb0="80002003" w:usb1="90000000" w:usb2="00000008" w:usb3="00000000" w:csb0="80000041" w:csb1="00000000"/>
  </w:font>
  <w:font w:name="QCF_P376">
    <w:panose1 w:val="02000400000000000000"/>
    <w:charset w:val="00"/>
    <w:family w:val="auto"/>
    <w:pitch w:val="variable"/>
    <w:sig w:usb0="80002003" w:usb1="90000000" w:usb2="00000008" w:usb3="00000000" w:csb0="80000041" w:csb1="00000000"/>
  </w:font>
  <w:font w:name="QCF_P015">
    <w:panose1 w:val="02000400000000000000"/>
    <w:charset w:val="00"/>
    <w:family w:val="auto"/>
    <w:pitch w:val="variable"/>
    <w:sig w:usb0="80002003" w:usb1="90000000" w:usb2="00000008" w:usb3="00000000" w:csb0="80000041" w:csb1="00000000"/>
  </w:font>
  <w:font w:name="QCF_P597">
    <w:panose1 w:val="02000400000000000000"/>
    <w:charset w:val="00"/>
    <w:family w:val="auto"/>
    <w:pitch w:val="variable"/>
    <w:sig w:usb0="80002003" w:usb1="90000000" w:usb2="00000008" w:usb3="00000000" w:csb0="80000041" w:csb1="00000000"/>
  </w:font>
  <w:font w:name="QCF_P435">
    <w:panose1 w:val="02000400000000000000"/>
    <w:charset w:val="00"/>
    <w:family w:val="auto"/>
    <w:pitch w:val="variable"/>
    <w:sig w:usb0="80002003" w:usb1="90000000" w:usb2="00000008" w:usb3="00000000" w:csb0="80000041" w:csb1="00000000"/>
  </w:font>
  <w:font w:name="QCF_P449">
    <w:panose1 w:val="02000400000000000000"/>
    <w:charset w:val="00"/>
    <w:family w:val="auto"/>
    <w:pitch w:val="variable"/>
    <w:sig w:usb0="80002003" w:usb1="90000000" w:usb2="00000008" w:usb3="00000000" w:csb0="80000041" w:csb1="00000000"/>
  </w:font>
  <w:font w:name="QCF_P339">
    <w:panose1 w:val="02000400000000000000"/>
    <w:charset w:val="00"/>
    <w:family w:val="auto"/>
    <w:pitch w:val="variable"/>
    <w:sig w:usb0="80002003" w:usb1="90000000" w:usb2="00000008" w:usb3="00000000" w:csb0="80000041" w:csb1="00000000"/>
  </w:font>
  <w:font w:name="QCF_P588">
    <w:panose1 w:val="02000400000000000000"/>
    <w:charset w:val="00"/>
    <w:family w:val="auto"/>
    <w:pitch w:val="variable"/>
    <w:sig w:usb0="80002003" w:usb1="90000000" w:usb2="00000008" w:usb3="00000000" w:csb0="80000041" w:csb1="00000000"/>
  </w:font>
  <w:font w:name="QCF_P524">
    <w:panose1 w:val="02000400000000000000"/>
    <w:charset w:val="00"/>
    <w:family w:val="auto"/>
    <w:pitch w:val="variable"/>
    <w:sig w:usb0="80002003" w:usb1="90000000" w:usb2="00000008" w:usb3="00000000" w:csb0="80000041" w:csb1="00000000"/>
  </w:font>
  <w:font w:name="QCF_P444">
    <w:panose1 w:val="02000400000000000000"/>
    <w:charset w:val="00"/>
    <w:family w:val="auto"/>
    <w:pitch w:val="variable"/>
    <w:sig w:usb0="80002003" w:usb1="90000000" w:usb2="00000008" w:usb3="00000000" w:csb0="80000041" w:csb1="00000000"/>
  </w:font>
  <w:font w:name="QCF_P494">
    <w:panose1 w:val="02000400000000000000"/>
    <w:charset w:val="00"/>
    <w:family w:val="auto"/>
    <w:pitch w:val="variable"/>
    <w:sig w:usb0="80002003" w:usb1="90000000" w:usb2="00000008" w:usb3="00000000" w:csb0="80000041" w:csb1="00000000"/>
  </w:font>
  <w:font w:name="QCF_P535">
    <w:panose1 w:val="02000400000000000000"/>
    <w:charset w:val="00"/>
    <w:family w:val="auto"/>
    <w:pitch w:val="variable"/>
    <w:sig w:usb0="80002003" w:usb1="90000000" w:usb2="00000008" w:usb3="00000000" w:csb0="80000041" w:csb1="00000000"/>
  </w:font>
  <w:font w:name="QCF_P448">
    <w:panose1 w:val="02000400000000000000"/>
    <w:charset w:val="00"/>
    <w:family w:val="auto"/>
    <w:pitch w:val="variable"/>
    <w:sig w:usb0="80002003" w:usb1="90000000" w:usb2="00000008" w:usb3="00000000" w:csb0="80000041" w:csb1="00000000"/>
  </w:font>
  <w:font w:name="QCF_P003">
    <w:panose1 w:val="02000400000000000000"/>
    <w:charset w:val="00"/>
    <w:family w:val="auto"/>
    <w:pitch w:val="variable"/>
    <w:sig w:usb0="80002003" w:usb1="90000000" w:usb2="00000008" w:usb3="00000000" w:csb0="80000041" w:csb1="00000000"/>
  </w:font>
  <w:font w:name="QCF_P532">
    <w:panose1 w:val="02000400000000000000"/>
    <w:charset w:val="00"/>
    <w:family w:val="auto"/>
    <w:pitch w:val="variable"/>
    <w:sig w:usb0="80002003" w:usb1="90000000" w:usb2="00000008" w:usb3="00000000" w:csb0="80000041" w:csb1="00000000"/>
  </w:font>
  <w:font w:name="QCF_P215">
    <w:panose1 w:val="02000400000000000000"/>
    <w:charset w:val="00"/>
    <w:family w:val="auto"/>
    <w:pitch w:val="variable"/>
    <w:sig w:usb0="80002003" w:usb1="90000000" w:usb2="00000008" w:usb3="00000000" w:csb0="80000041" w:csb1="00000000"/>
  </w:font>
  <w:font w:name="QCF_P452">
    <w:panose1 w:val="02000400000000000000"/>
    <w:charset w:val="00"/>
    <w:family w:val="auto"/>
    <w:pitch w:val="variable"/>
    <w:sig w:usb0="80002003" w:usb1="90000000" w:usb2="00000008" w:usb3="00000000" w:csb0="80000041" w:csb1="00000000"/>
  </w:font>
  <w:font w:name="QCF_P222">
    <w:panose1 w:val="02000400000000000000"/>
    <w:charset w:val="00"/>
    <w:family w:val="auto"/>
    <w:pitch w:val="variable"/>
    <w:sig w:usb0="80002003" w:usb1="90000000" w:usb2="00000008" w:usb3="00000000" w:csb0="80000041" w:csb1="00000000"/>
  </w:font>
  <w:font w:name="QCF_P221">
    <w:panose1 w:val="02000400000000000000"/>
    <w:charset w:val="00"/>
    <w:family w:val="auto"/>
    <w:pitch w:val="variable"/>
    <w:sig w:usb0="80002003" w:usb1="90000000" w:usb2="00000008" w:usb3="00000000" w:csb0="80000041" w:csb1="00000000"/>
  </w:font>
  <w:font w:name="QCF_P590">
    <w:panose1 w:val="02000400000000000000"/>
    <w:charset w:val="00"/>
    <w:family w:val="auto"/>
    <w:pitch w:val="variable"/>
    <w:sig w:usb0="80002003" w:usb1="90000000" w:usb2="00000008" w:usb3="00000000" w:csb0="80000041" w:csb1="00000000"/>
  </w:font>
  <w:font w:name="QCF_P090">
    <w:panose1 w:val="02000400000000000000"/>
    <w:charset w:val="00"/>
    <w:family w:val="auto"/>
    <w:pitch w:val="variable"/>
    <w:sig w:usb0="80002003" w:usb1="90000000" w:usb2="00000008" w:usb3="00000000" w:csb0="80000041" w:csb1="00000000"/>
  </w:font>
  <w:font w:name="QCF_P424">
    <w:panose1 w:val="02000400000000000000"/>
    <w:charset w:val="00"/>
    <w:family w:val="auto"/>
    <w:pitch w:val="variable"/>
    <w:sig w:usb0="80002003" w:usb1="90000000" w:usb2="00000008" w:usb3="00000000" w:csb0="80000041" w:csb1="00000000"/>
  </w:font>
  <w:font w:name="QCF_P521">
    <w:panose1 w:val="02000400000000000000"/>
    <w:charset w:val="00"/>
    <w:family w:val="auto"/>
    <w:pitch w:val="variable"/>
    <w:sig w:usb0="80002003" w:usb1="90000000" w:usb2="00000008" w:usb3="00000000" w:csb0="80000041" w:csb1="00000000"/>
  </w:font>
  <w:font w:name="QCF_P117">
    <w:panose1 w:val="02000400000000000000"/>
    <w:charset w:val="00"/>
    <w:family w:val="auto"/>
    <w:pitch w:val="variable"/>
    <w:sig w:usb0="80002003" w:usb1="90000000" w:usb2="00000008" w:usb3="00000000" w:csb0="80000041" w:csb1="00000000"/>
  </w:font>
  <w:font w:name="QCF_P349">
    <w:panose1 w:val="02000400000000000000"/>
    <w:charset w:val="00"/>
    <w:family w:val="auto"/>
    <w:pitch w:val="variable"/>
    <w:sig w:usb0="80002003" w:usb1="90000000" w:usb2="00000008" w:usb3="00000000" w:csb0="80000041" w:csb1="00000000"/>
  </w:font>
  <w:font w:name="QCF_P008">
    <w:panose1 w:val="02000400000000000000"/>
    <w:charset w:val="00"/>
    <w:family w:val="auto"/>
    <w:pitch w:val="variable"/>
    <w:sig w:usb0="80002003" w:usb1="90000000" w:usb2="00000008" w:usb3="00000000" w:csb0="80000041" w:csb1="00000000"/>
  </w:font>
  <w:font w:name="QCF_P489">
    <w:panose1 w:val="02000400000000000000"/>
    <w:charset w:val="00"/>
    <w:family w:val="auto"/>
    <w:pitch w:val="variable"/>
    <w:sig w:usb0="80002003" w:usb1="90000000" w:usb2="00000008" w:usb3="00000000" w:csb0="80000041" w:csb1="00000000"/>
  </w:font>
  <w:font w:name="QCF_P262">
    <w:panose1 w:val="02000400000000000000"/>
    <w:charset w:val="00"/>
    <w:family w:val="auto"/>
    <w:pitch w:val="variable"/>
    <w:sig w:usb0="80002003" w:usb1="90000000" w:usb2="00000008" w:usb3="00000000" w:csb0="80000041" w:csb1="00000000"/>
  </w:font>
  <w:font w:name="QCF_P591">
    <w:panose1 w:val="02000400000000000000"/>
    <w:charset w:val="00"/>
    <w:family w:val="auto"/>
    <w:pitch w:val="variable"/>
    <w:sig w:usb0="80002003" w:usb1="90000000" w:usb2="00000008" w:usb3="00000000" w:csb0="80000041" w:csb1="00000000"/>
  </w:font>
  <w:font w:name="QCF_P446">
    <w:panose1 w:val="02000400000000000000"/>
    <w:charset w:val="00"/>
    <w:family w:val="auto"/>
    <w:pitch w:val="variable"/>
    <w:sig w:usb0="80002003" w:usb1="90000000" w:usb2="00000008" w:usb3="00000000" w:csb0="80000041" w:csb1="00000000"/>
  </w:font>
  <w:font w:name="QCF_P250">
    <w:panose1 w:val="02000400000000000000"/>
    <w:charset w:val="00"/>
    <w:family w:val="auto"/>
    <w:pitch w:val="variable"/>
    <w:sig w:usb0="80002003" w:usb1="90000000" w:usb2="00000008" w:usb3="00000000" w:csb0="80000041" w:csb1="00000000"/>
  </w:font>
  <w:font w:name="QCF_P243">
    <w:panose1 w:val="02000400000000000000"/>
    <w:charset w:val="00"/>
    <w:family w:val="auto"/>
    <w:pitch w:val="variable"/>
    <w:sig w:usb0="80002003" w:usb1="90000000" w:usb2="00000008" w:usb3="00000000" w:csb0="80000041" w:csb1="00000000"/>
  </w:font>
  <w:font w:name="QCF_P325">
    <w:panose1 w:val="02000400000000000000"/>
    <w:charset w:val="00"/>
    <w:family w:val="auto"/>
    <w:pitch w:val="variable"/>
    <w:sig w:usb0="80002003" w:usb1="90000000" w:usb2="00000008" w:usb3="00000000" w:csb0="80000041" w:csb1="00000000"/>
  </w:font>
  <w:font w:name="QCF_P566">
    <w:panose1 w:val="02000400000000000000"/>
    <w:charset w:val="00"/>
    <w:family w:val="auto"/>
    <w:pitch w:val="variable"/>
    <w:sig w:usb0="80002003" w:usb1="90000000" w:usb2="00000008" w:usb3="00000000" w:csb0="80000041" w:csb1="00000000"/>
  </w:font>
  <w:font w:name="QCF_P592">
    <w:panose1 w:val="02000400000000000000"/>
    <w:charset w:val="00"/>
    <w:family w:val="auto"/>
    <w:pitch w:val="variable"/>
    <w:sig w:usb0="80002003" w:usb1="90000000" w:usb2="00000008" w:usb3="00000000" w:csb0="80000041" w:csb1="00000000"/>
  </w:font>
  <w:font w:name="QCF_P595">
    <w:panose1 w:val="02000400000000000000"/>
    <w:charset w:val="00"/>
    <w:family w:val="auto"/>
    <w:pitch w:val="variable"/>
    <w:sig w:usb0="80002003" w:usb1="90000000" w:usb2="00000008" w:usb3="00000000" w:csb0="80000041" w:csb1="00000000"/>
  </w:font>
  <w:font w:name="QCF_P596">
    <w:panose1 w:val="02000400000000000000"/>
    <w:charset w:val="00"/>
    <w:family w:val="auto"/>
    <w:pitch w:val="variable"/>
    <w:sig w:usb0="80002003" w:usb1="90000000" w:usb2="00000008" w:usb3="00000000" w:csb0="80000041" w:csb1="00000000"/>
  </w:font>
  <w:font w:name="QCF_P603">
    <w:panose1 w:val="02000400000000000000"/>
    <w:charset w:val="00"/>
    <w:family w:val="auto"/>
    <w:pitch w:val="variable"/>
    <w:sig w:usb0="80002003" w:usb1="90000000" w:usb2="00000008" w:usb3="00000000" w:csb0="80000041" w:csb1="00000000"/>
  </w:font>
  <w:font w:name="QCF_P604">
    <w:panose1 w:val="02000400000000000000"/>
    <w:charset w:val="00"/>
    <w:family w:val="auto"/>
    <w:pitch w:val="variable"/>
    <w:sig w:usb0="80002003" w:usb1="90000000" w:usb2="00000008" w:usb3="00000000" w:csb0="80000041" w:csb1="00000000"/>
  </w:font>
  <w:font w:name="QCF_P536">
    <w:panose1 w:val="02000400000000000000"/>
    <w:charset w:val="00"/>
    <w:family w:val="auto"/>
    <w:pitch w:val="variable"/>
    <w:sig w:usb0="80002003" w:usb1="90000000" w:usb2="00000008" w:usb3="00000000" w:csb0="80000041" w:csb1="00000000"/>
  </w:font>
  <w:font w:name="QCF_P276">
    <w:panose1 w:val="02000400000000000000"/>
    <w:charset w:val="00"/>
    <w:family w:val="auto"/>
    <w:pitch w:val="variable"/>
    <w:sig w:usb0="80002003" w:usb1="90000000" w:usb2="00000008" w:usb3="00000000" w:csb0="80000041" w:csb1="00000000"/>
  </w:font>
  <w:font w:name="QCF_P575">
    <w:panose1 w:val="02000400000000000000"/>
    <w:charset w:val="00"/>
    <w:family w:val="auto"/>
    <w:pitch w:val="variable"/>
    <w:sig w:usb0="80002003" w:usb1="90000000" w:usb2="00000008" w:usb3="00000000" w:csb0="80000041" w:csb1="00000000"/>
  </w:font>
  <w:font w:name="QCF_P036">
    <w:panose1 w:val="02000400000000000000"/>
    <w:charset w:val="00"/>
    <w:family w:val="auto"/>
    <w:pitch w:val="variable"/>
    <w:sig w:usb0="80002003" w:usb1="90000000" w:usb2="00000008" w:usb3="00000000" w:csb0="80000041" w:csb1="00000000"/>
  </w:font>
  <w:font w:name="QCF_P392">
    <w:panose1 w:val="02000400000000000000"/>
    <w:charset w:val="00"/>
    <w:family w:val="auto"/>
    <w:pitch w:val="variable"/>
    <w:sig w:usb0="80002003" w:usb1="90000000" w:usb2="00000008" w:usb3="00000000" w:csb0="80000041" w:csb1="00000000"/>
  </w:font>
  <w:font w:name="QCF_P367">
    <w:panose1 w:val="02000400000000000000"/>
    <w:charset w:val="00"/>
    <w:family w:val="auto"/>
    <w:pitch w:val="variable"/>
    <w:sig w:usb0="80002003" w:usb1="90000000" w:usb2="00000008" w:usb3="00000000" w:csb0="80000041" w:csb1="00000000"/>
  </w:font>
  <w:font w:name="QCF_P579">
    <w:panose1 w:val="02000400000000000000"/>
    <w:charset w:val="00"/>
    <w:family w:val="auto"/>
    <w:pitch w:val="variable"/>
    <w:sig w:usb0="80002003" w:usb1="90000000" w:usb2="00000008" w:usb3="00000000" w:csb0="80000041" w:csb1="00000000"/>
  </w:font>
  <w:font w:name="QCF_P025">
    <w:panose1 w:val="02000400000000000000"/>
    <w:charset w:val="00"/>
    <w:family w:val="auto"/>
    <w:pitch w:val="variable"/>
    <w:sig w:usb0="80002003" w:usb1="90000000" w:usb2="00000008" w:usb3="00000000" w:csb0="80000041" w:csb1="00000000"/>
  </w:font>
  <w:font w:name="QCF_P051">
    <w:panose1 w:val="02000400000000000000"/>
    <w:charset w:val="00"/>
    <w:family w:val="auto"/>
    <w:pitch w:val="variable"/>
    <w:sig w:usb0="80002003" w:usb1="90000000" w:usb2="00000008" w:usb3="00000000" w:csb0="80000041" w:csb1="00000000"/>
  </w:font>
  <w:font w:name="QCF_P334">
    <w:panose1 w:val="02000400000000000000"/>
    <w:charset w:val="00"/>
    <w:family w:val="auto"/>
    <w:pitch w:val="variable"/>
    <w:sig w:usb0="80002003" w:usb1="90000000" w:usb2="00000008" w:usb3="00000000" w:csb0="80000041" w:csb1="00000000"/>
  </w:font>
  <w:font w:name="QCF_P438">
    <w:panose1 w:val="02000400000000000000"/>
    <w:charset w:val="00"/>
    <w:family w:val="auto"/>
    <w:pitch w:val="variable"/>
    <w:sig w:usb0="80002003" w:usb1="90000000" w:usb2="00000008" w:usb3="00000000" w:csb0="80000041" w:csb1="00000000"/>
  </w:font>
  <w:font w:name="QCF_P498">
    <w:panose1 w:val="02000400000000000000"/>
    <w:charset w:val="00"/>
    <w:family w:val="auto"/>
    <w:pitch w:val="variable"/>
    <w:sig w:usb0="80002003" w:usb1="90000000" w:usb2="00000008" w:usb3="00000000" w:csb0="80000041" w:csb1="00000000"/>
  </w:font>
  <w:font w:name="QCF_P052">
    <w:panose1 w:val="02000400000000000000"/>
    <w:charset w:val="00"/>
    <w:family w:val="auto"/>
    <w:pitch w:val="variable"/>
    <w:sig w:usb0="80002003" w:usb1="90000000" w:usb2="00000008" w:usb3="00000000" w:csb0="80000041" w:csb1="00000000"/>
  </w:font>
  <w:font w:name="QCF_P307">
    <w:panose1 w:val="02000400000000000000"/>
    <w:charset w:val="00"/>
    <w:family w:val="auto"/>
    <w:pitch w:val="variable"/>
    <w:sig w:usb0="80002003" w:usb1="90000000" w:usb2="00000008" w:usb3="00000000" w:csb0="80000041" w:csb1="00000000"/>
  </w:font>
  <w:font w:name="QCF_P601">
    <w:panose1 w:val="02000400000000000000"/>
    <w:charset w:val="00"/>
    <w:family w:val="auto"/>
    <w:pitch w:val="variable"/>
    <w:sig w:usb0="80002003" w:usb1="90000000" w:usb2="00000008" w:usb3="00000000" w:csb0="80000041" w:csb1="00000000"/>
  </w:font>
  <w:font w:name="QCF_P505">
    <w:panose1 w:val="02000400000000000000"/>
    <w:charset w:val="00"/>
    <w:family w:val="auto"/>
    <w:pitch w:val="variable"/>
    <w:sig w:usb0="80002003" w:usb1="90000000" w:usb2="00000008" w:usb3="00000000" w:csb0="80000041" w:csb1="00000000"/>
  </w:font>
  <w:font w:name="QCF_P528">
    <w:panose1 w:val="02000400000000000000"/>
    <w:charset w:val="00"/>
    <w:family w:val="auto"/>
    <w:pitch w:val="variable"/>
    <w:sig w:usb0="80002003" w:usb1="90000000" w:usb2="00000008" w:usb3="00000000" w:csb0="80000041" w:csb1="00000000"/>
  </w:font>
  <w:font w:name="QCF_P227">
    <w:panose1 w:val="02000400000000000000"/>
    <w:charset w:val="00"/>
    <w:family w:val="auto"/>
    <w:pitch w:val="variable"/>
    <w:sig w:usb0="80002003" w:usb1="90000000" w:usb2="00000008" w:usb3="00000000" w:csb0="80000041" w:csb1="00000000"/>
  </w:font>
  <w:font w:name="QCF_P422">
    <w:panose1 w:val="02000400000000000000"/>
    <w:charset w:val="00"/>
    <w:family w:val="auto"/>
    <w:pitch w:val="variable"/>
    <w:sig w:usb0="80002003" w:usb1="90000000" w:usb2="00000008" w:usb3="00000000" w:csb0="80000041" w:csb1="00000000"/>
  </w:font>
  <w:font w:name="QCF_P159">
    <w:panose1 w:val="02000400000000000000"/>
    <w:charset w:val="00"/>
    <w:family w:val="auto"/>
    <w:pitch w:val="variable"/>
    <w:sig w:usb0="80002003" w:usb1="90000000" w:usb2="00000008" w:usb3="00000000" w:csb0="80000041" w:csb1="00000000"/>
  </w:font>
  <w:font w:name="QCF_P373">
    <w:panose1 w:val="02000400000000000000"/>
    <w:charset w:val="00"/>
    <w:family w:val="auto"/>
    <w:pitch w:val="variable"/>
    <w:sig w:usb0="80002003" w:usb1="90000000" w:usb2="00000008" w:usb3="00000000" w:csb0="80000041" w:csb1="00000000"/>
  </w:font>
  <w:font w:name="QCF_P298">
    <w:panose1 w:val="02000400000000000000"/>
    <w:charset w:val="00"/>
    <w:family w:val="auto"/>
    <w:pitch w:val="variable"/>
    <w:sig w:usb0="80002003" w:usb1="90000000" w:usb2="00000008" w:usb3="00000000" w:csb0="80000041" w:csb1="00000000"/>
  </w:font>
  <w:font w:name="QCF_P150">
    <w:panose1 w:val="02000400000000000000"/>
    <w:charset w:val="00"/>
    <w:family w:val="auto"/>
    <w:pitch w:val="variable"/>
    <w:sig w:usb0="80002003" w:usb1="90000000" w:usb2="00000008" w:usb3="00000000" w:csb0="80000041" w:csb1="00000000"/>
  </w:font>
  <w:font w:name="QCF_P378">
    <w:panose1 w:val="02000400000000000000"/>
    <w:charset w:val="00"/>
    <w:family w:val="auto"/>
    <w:pitch w:val="variable"/>
    <w:sig w:usb0="80002003" w:usb1="90000000" w:usb2="00000008" w:usb3="00000000" w:csb0="80000041" w:csb1="00000000"/>
  </w:font>
  <w:font w:name="QCF_P397">
    <w:panose1 w:val="02000400000000000000"/>
    <w:charset w:val="00"/>
    <w:family w:val="auto"/>
    <w:pitch w:val="variable"/>
    <w:sig w:usb0="80002003" w:usb1="90000000" w:usb2="00000008" w:usb3="00000000" w:csb0="80000041" w:csb1="00000000"/>
  </w:font>
  <w:font w:name="QCF_P077">
    <w:panose1 w:val="02000400000000000000"/>
    <w:charset w:val="00"/>
    <w:family w:val="auto"/>
    <w:pitch w:val="variable"/>
    <w:sig w:usb0="80002003" w:usb1="90000000" w:usb2="00000008" w:usb3="00000000" w:csb0="80000041" w:csb1="00000000"/>
  </w:font>
  <w:font w:name="QCF_P504">
    <w:panose1 w:val="02000400000000000000"/>
    <w:charset w:val="00"/>
    <w:family w:val="auto"/>
    <w:pitch w:val="variable"/>
    <w:sig w:usb0="80002003" w:usb1="90000000" w:usb2="00000008" w:usb3="00000000" w:csb0="80000041" w:csb1="00000000"/>
  </w:font>
  <w:font w:name="QCF_P491">
    <w:panose1 w:val="02000400000000000000"/>
    <w:charset w:val="00"/>
    <w:family w:val="auto"/>
    <w:pitch w:val="variable"/>
    <w:sig w:usb0="80002003" w:usb1="90000000" w:usb2="00000008" w:usb3="00000000" w:csb0="80000041" w:csb1="00000000"/>
  </w:font>
  <w:font w:name="QCF_P492">
    <w:panose1 w:val="02000400000000000000"/>
    <w:charset w:val="00"/>
    <w:family w:val="auto"/>
    <w:pitch w:val="variable"/>
    <w:sig w:usb0="80002003" w:usb1="90000000" w:usb2="00000008" w:usb3="00000000" w:csb0="80000041" w:csb1="00000000"/>
  </w:font>
  <w:font w:name="QCF_P320">
    <w:panose1 w:val="02000400000000000000"/>
    <w:charset w:val="00"/>
    <w:family w:val="auto"/>
    <w:pitch w:val="variable"/>
    <w:sig w:usb0="80002003" w:usb1="90000000" w:usb2="00000008" w:usb3="00000000" w:csb0="80000041" w:csb1="00000000"/>
  </w:font>
  <w:font w:name="QCF_P245">
    <w:panose1 w:val="02000400000000000000"/>
    <w:charset w:val="00"/>
    <w:family w:val="auto"/>
    <w:pitch w:val="variable"/>
    <w:sig w:usb0="80002003" w:usb1="90000000" w:usb2="00000008" w:usb3="00000000" w:csb0="80000041" w:csb1="00000000"/>
  </w:font>
  <w:font w:name="QCF_P081">
    <w:panose1 w:val="02000400000000000000"/>
    <w:charset w:val="00"/>
    <w:family w:val="auto"/>
    <w:pitch w:val="variable"/>
    <w:sig w:usb0="80002003" w:usb1="90000000" w:usb2="00000008" w:usb3="00000000" w:csb0="80000041" w:csb1="00000000"/>
  </w:font>
  <w:font w:name="QCF_P352">
    <w:panose1 w:val="02000400000000000000"/>
    <w:charset w:val="00"/>
    <w:family w:val="auto"/>
    <w:pitch w:val="variable"/>
    <w:sig w:usb0="80002003" w:usb1="90000000" w:usb2="00000008" w:usb3="00000000" w:csb0="80000041" w:csb1="00000000"/>
  </w:font>
  <w:font w:name="QCF_P229">
    <w:panose1 w:val="02000400000000000000"/>
    <w:charset w:val="00"/>
    <w:family w:val="auto"/>
    <w:pitch w:val="variable"/>
    <w:sig w:usb0="80002003" w:usb1="90000000" w:usb2="00000008" w:usb3="00000000" w:csb0="80000041" w:csb1="00000000"/>
  </w:font>
  <w:font w:name="QCF_P214">
    <w:panose1 w:val="02000400000000000000"/>
    <w:charset w:val="00"/>
    <w:family w:val="auto"/>
    <w:pitch w:val="variable"/>
    <w:sig w:usb0="80002003" w:usb1="90000000" w:usb2="00000008" w:usb3="00000000" w:csb0="80000041" w:csb1="00000000"/>
  </w:font>
  <w:font w:name="QCF_P432">
    <w:panose1 w:val="02000400000000000000"/>
    <w:charset w:val="00"/>
    <w:family w:val="auto"/>
    <w:pitch w:val="variable"/>
    <w:sig w:usb0="80002003" w:usb1="90000000" w:usb2="00000008" w:usb3="00000000" w:csb0="80000041" w:csb1="00000000"/>
  </w:font>
  <w:font w:name="QCF_P212">
    <w:panose1 w:val="02000400000000000000"/>
    <w:charset w:val="00"/>
    <w:family w:val="auto"/>
    <w:pitch w:val="variable"/>
    <w:sig w:usb0="80002003" w:usb1="90000000" w:usb2="00000008" w:usb3="00000000" w:csb0="80000041" w:csb1="00000000"/>
  </w:font>
  <w:font w:name="QCF_P204">
    <w:panose1 w:val="02000400000000000000"/>
    <w:charset w:val="00"/>
    <w:family w:val="auto"/>
    <w:pitch w:val="variable"/>
    <w:sig w:usb0="80002003" w:usb1="90000000" w:usb2="00000008" w:usb3="00000000" w:csb0="80000041" w:csb1="00000000"/>
  </w:font>
  <w:font w:name="QCF_P195">
    <w:panose1 w:val="02000400000000000000"/>
    <w:charset w:val="00"/>
    <w:family w:val="auto"/>
    <w:pitch w:val="variable"/>
    <w:sig w:usb0="80002003" w:usb1="90000000" w:usb2="00000008" w:usb3="00000000" w:csb0="80000041" w:csb1="00000000"/>
  </w:font>
  <w:font w:name="QCF_P558">
    <w:panose1 w:val="02000400000000000000"/>
    <w:charset w:val="00"/>
    <w:family w:val="auto"/>
    <w:pitch w:val="variable"/>
    <w:sig w:usb0="80002003" w:usb1="90000000" w:usb2="00000008" w:usb3="00000000" w:csb0="80000041" w:csb1="00000000"/>
  </w:font>
  <w:font w:name="QCF_P510">
    <w:panose1 w:val="02000400000000000000"/>
    <w:charset w:val="00"/>
    <w:family w:val="auto"/>
    <w:pitch w:val="variable"/>
    <w:sig w:usb0="80002003" w:usb1="90000000" w:usb2="00000008" w:usb3="00000000" w:csb0="80000041" w:csb1="00000000"/>
  </w:font>
  <w:font w:name="QCF_P463">
    <w:panose1 w:val="02000400000000000000"/>
    <w:charset w:val="00"/>
    <w:family w:val="auto"/>
    <w:pitch w:val="variable"/>
    <w:sig w:usb0="80002003" w:usb1="90000000" w:usb2="00000008" w:usb3="00000000" w:csb0="80000041" w:csb1="00000000"/>
  </w:font>
  <w:font w:name="QCF_P101">
    <w:panose1 w:val="02000400000000000000"/>
    <w:charset w:val="00"/>
    <w:family w:val="auto"/>
    <w:pitch w:val="variable"/>
    <w:sig w:usb0="80002003" w:usb1="90000000" w:usb2="00000008" w:usb3="00000000" w:csb0="80000041" w:csb1="00000000"/>
  </w:font>
  <w:font w:name="QCF_P086">
    <w:panose1 w:val="02000400000000000000"/>
    <w:charset w:val="00"/>
    <w:family w:val="auto"/>
    <w:pitch w:val="variable"/>
    <w:sig w:usb0="80002003" w:usb1="90000000" w:usb2="00000008" w:usb3="00000000" w:csb0="80000041" w:csb1="00000000"/>
  </w:font>
  <w:font w:name="QCF_P163">
    <w:panose1 w:val="02000400000000000000"/>
    <w:charset w:val="00"/>
    <w:family w:val="auto"/>
    <w:pitch w:val="variable"/>
    <w:sig w:usb0="80002003" w:usb1="90000000" w:usb2="00000008" w:usb3="00000000" w:csb0="80000041" w:csb1="00000000"/>
  </w:font>
  <w:font w:name="QCF_P235">
    <w:panose1 w:val="02000400000000000000"/>
    <w:charset w:val="00"/>
    <w:family w:val="auto"/>
    <w:pitch w:val="variable"/>
    <w:sig w:usb0="80002003" w:usb1="90000000" w:usb2="00000008" w:usb3="00000000" w:csb0="80000041" w:csb1="00000000"/>
  </w:font>
  <w:font w:name="QCF_P144">
    <w:panose1 w:val="02000400000000000000"/>
    <w:charset w:val="00"/>
    <w:family w:val="auto"/>
    <w:pitch w:val="variable"/>
    <w:sig w:usb0="80002003" w:usb1="90000000" w:usb2="00000008" w:usb3="00000000" w:csb0="80000041" w:csb1="00000000"/>
  </w:font>
  <w:font w:name="QCF_P060">
    <w:panose1 w:val="02000400000000000000"/>
    <w:charset w:val="00"/>
    <w:family w:val="auto"/>
    <w:pitch w:val="variable"/>
    <w:sig w:usb0="80002003" w:usb1="90000000" w:usb2="00000008" w:usb3="00000000" w:csb0="80000041" w:csb1="00000000"/>
  </w:font>
  <w:font w:name="QCF_P573">
    <w:panose1 w:val="02000400000000000000"/>
    <w:charset w:val="00"/>
    <w:family w:val="auto"/>
    <w:pitch w:val="variable"/>
    <w:sig w:usb0="80002003" w:usb1="90000000" w:usb2="00000008" w:usb3="00000000" w:csb0="80000041" w:csb1="00000000"/>
  </w:font>
  <w:font w:name="QCF_P275">
    <w:panose1 w:val="02000400000000000000"/>
    <w:charset w:val="00"/>
    <w:family w:val="auto"/>
    <w:pitch w:val="variable"/>
    <w:sig w:usb0="80002003" w:usb1="90000000" w:usb2="00000008" w:usb3="00000000" w:csb0="80000041" w:csb1="00000000"/>
  </w:font>
  <w:font w:name="QCF_P290">
    <w:panose1 w:val="02000400000000000000"/>
    <w:charset w:val="00"/>
    <w:family w:val="auto"/>
    <w:pitch w:val="variable"/>
    <w:sig w:usb0="80002003" w:usb1="90000000" w:usb2="00000008" w:usb3="00000000" w:csb0="80000041" w:csb1="00000000"/>
  </w:font>
  <w:font w:name="QCF_P333">
    <w:panose1 w:val="02000400000000000000"/>
    <w:charset w:val="00"/>
    <w:family w:val="auto"/>
    <w:pitch w:val="variable"/>
    <w:sig w:usb0="80002003" w:usb1="90000000" w:usb2="00000008" w:usb3="00000000" w:csb0="80000041" w:csb1="00000000"/>
  </w:font>
  <w:font w:name="QCF_P228">
    <w:panose1 w:val="02000400000000000000"/>
    <w:charset w:val="00"/>
    <w:family w:val="auto"/>
    <w:pitch w:val="variable"/>
    <w:sig w:usb0="80002003" w:usb1="90000000" w:usb2="00000008" w:usb3="00000000" w:csb0="80000041" w:csb1="00000000"/>
  </w:font>
  <w:font w:name="QCF_P459">
    <w:panose1 w:val="02000400000000000000"/>
    <w:charset w:val="00"/>
    <w:family w:val="auto"/>
    <w:pitch w:val="variable"/>
    <w:sig w:usb0="80002003" w:usb1="90000000" w:usb2="00000008" w:usb3="00000000" w:csb0="80000041" w:csb1="00000000"/>
  </w:font>
  <w:font w:name="QCF_P543">
    <w:panose1 w:val="02000400000000000000"/>
    <w:charset w:val="00"/>
    <w:family w:val="auto"/>
    <w:pitch w:val="variable"/>
    <w:sig w:usb0="80002003" w:usb1="90000000" w:usb2="00000008" w:usb3="00000000" w:csb0="80000041" w:csb1="00000000"/>
  </w:font>
  <w:font w:name="QCF_P065">
    <w:panose1 w:val="02000400000000000000"/>
    <w:charset w:val="00"/>
    <w:family w:val="auto"/>
    <w:pitch w:val="variable"/>
    <w:sig w:usb0="80002003" w:usb1="90000000" w:usb2="00000008" w:usb3="00000000" w:csb0="80000041" w:csb1="00000000"/>
  </w:font>
  <w:font w:name="QCF_P336">
    <w:panose1 w:val="02000400000000000000"/>
    <w:charset w:val="00"/>
    <w:family w:val="auto"/>
    <w:pitch w:val="variable"/>
    <w:sig w:usb0="80002003" w:usb1="90000000" w:usb2="00000008" w:usb3="00000000" w:csb0="80000041" w:csb1="00000000"/>
  </w:font>
  <w:font w:name="QCF_P033">
    <w:panose1 w:val="02000400000000000000"/>
    <w:charset w:val="00"/>
    <w:family w:val="auto"/>
    <w:pitch w:val="variable"/>
    <w:sig w:usb0="80002003" w:usb1="90000000" w:usb2="00000008" w:usb3="00000000" w:csb0="80000041" w:csb1="00000000"/>
  </w:font>
  <w:font w:name="QCF_P496">
    <w:panose1 w:val="02000400000000000000"/>
    <w:charset w:val="00"/>
    <w:family w:val="auto"/>
    <w:pitch w:val="variable"/>
    <w:sig w:usb0="80002003" w:usb1="90000000" w:usb2="00000008" w:usb3="00000000" w:csb0="80000041" w:csb1="00000000"/>
  </w:font>
  <w:font w:name="QCF_P375">
    <w:panose1 w:val="02000400000000000000"/>
    <w:charset w:val="00"/>
    <w:family w:val="auto"/>
    <w:pitch w:val="variable"/>
    <w:sig w:usb0="80002003" w:usb1="90000000" w:usb2="00000008" w:usb3="00000000" w:csb0="80000041" w:csb1="00000000"/>
  </w:font>
  <w:font w:name="QCF_P267">
    <w:panose1 w:val="02000400000000000000"/>
    <w:charset w:val="00"/>
    <w:family w:val="auto"/>
    <w:pitch w:val="variable"/>
    <w:sig w:usb0="80002003" w:usb1="90000000" w:usb2="00000008" w:usb3="00000000" w:csb0="80000041" w:csb1="00000000"/>
  </w:font>
  <w:font w:name="QCF_P143">
    <w:panose1 w:val="02000400000000000000"/>
    <w:charset w:val="00"/>
    <w:family w:val="auto"/>
    <w:pitch w:val="variable"/>
    <w:sig w:usb0="80002003" w:usb1="90000000" w:usb2="00000008" w:usb3="00000000" w:csb0="80000041" w:csb1="00000000"/>
  </w:font>
  <w:font w:name="QCF_P468">
    <w:panose1 w:val="02000400000000000000"/>
    <w:charset w:val="00"/>
    <w:family w:val="auto"/>
    <w:pitch w:val="variable"/>
    <w:sig w:usb0="80002003" w:usb1="90000000" w:usb2="00000008" w:usb3="00000000" w:csb0="80000041" w:csb1="00000000"/>
  </w:font>
  <w:font w:name="QCF_P599">
    <w:panose1 w:val="02000400000000000000"/>
    <w:charset w:val="00"/>
    <w:family w:val="auto"/>
    <w:pitch w:val="variable"/>
    <w:sig w:usb0="80002003" w:usb1="90000000" w:usb2="00000008" w:usb3="00000000" w:csb0="80000041" w:csb1="00000000"/>
  </w:font>
  <w:font w:name="QCF_P537">
    <w:panose1 w:val="02000400000000000000"/>
    <w:charset w:val="00"/>
    <w:family w:val="auto"/>
    <w:pitch w:val="variable"/>
    <w:sig w:usb0="80002003" w:usb1="90000000" w:usb2="00000008" w:usb3="00000000" w:csb0="80000041" w:csb1="00000000"/>
  </w:font>
  <w:font w:name="QCF_P132">
    <w:panose1 w:val="02000400000000000000"/>
    <w:charset w:val="00"/>
    <w:family w:val="auto"/>
    <w:pitch w:val="variable"/>
    <w:sig w:usb0="80002003" w:usb1="90000000" w:usb2="00000008" w:usb3="00000000" w:csb0="80000041" w:csb1="00000000"/>
  </w:font>
  <w:font w:name="QCF_P277">
    <w:panose1 w:val="02000400000000000000"/>
    <w:charset w:val="00"/>
    <w:family w:val="auto"/>
    <w:pitch w:val="variable"/>
    <w:sig w:usb0="80002003" w:usb1="90000000" w:usb2="00000008" w:usb3="00000000" w:csb0="80000041" w:csb1="00000000"/>
  </w:font>
  <w:font w:name="QCF_P544">
    <w:panose1 w:val="02000400000000000000"/>
    <w:charset w:val="00"/>
    <w:family w:val="auto"/>
    <w:pitch w:val="variable"/>
    <w:sig w:usb0="80002003" w:usb1="90000000" w:usb2="00000008" w:usb3="00000000" w:csb0="80000041" w:csb1="00000000"/>
  </w:font>
  <w:font w:name="QCF_P116">
    <w:panose1 w:val="02000400000000000000"/>
    <w:charset w:val="00"/>
    <w:family w:val="auto"/>
    <w:pitch w:val="variable"/>
    <w:sig w:usb0="80002003" w:usb1="90000000" w:usb2="00000008" w:usb3="00000000" w:csb0="80000041" w:csb1="00000000"/>
  </w:font>
  <w:font w:name="QCF_P321">
    <w:panose1 w:val="02000400000000000000"/>
    <w:charset w:val="00"/>
    <w:family w:val="auto"/>
    <w:pitch w:val="variable"/>
    <w:sig w:usb0="80002003" w:usb1="90000000" w:usb2="00000008" w:usb3="00000000" w:csb0="80000041" w:csb1="00000000"/>
  </w:font>
  <w:font w:name="QCF_P527">
    <w:panose1 w:val="02000400000000000000"/>
    <w:charset w:val="00"/>
    <w:family w:val="auto"/>
    <w:pitch w:val="variable"/>
    <w:sig w:usb0="80002003" w:usb1="90000000" w:usb2="00000008" w:usb3="00000000" w:csb0="80000041" w:csb1="00000000"/>
  </w:font>
  <w:font w:name="QCF_P014">
    <w:panose1 w:val="02000400000000000000"/>
    <w:charset w:val="00"/>
    <w:family w:val="auto"/>
    <w:pitch w:val="variable"/>
    <w:sig w:usb0="80002003" w:usb1="90000000" w:usb2="00000008" w:usb3="00000000" w:csb0="80000041" w:csb1="00000000"/>
  </w:font>
  <w:font w:name="QCF_P188">
    <w:panose1 w:val="02000400000000000000"/>
    <w:charset w:val="00"/>
    <w:family w:val="auto"/>
    <w:pitch w:val="variable"/>
    <w:sig w:usb0="80002003" w:usb1="90000000" w:usb2="00000008" w:usb3="00000000" w:csb0="80000041" w:csb1="00000000"/>
  </w:font>
  <w:font w:name="QCF_P013">
    <w:panose1 w:val="02000400000000000000"/>
    <w:charset w:val="00"/>
    <w:family w:val="auto"/>
    <w:pitch w:val="variable"/>
    <w:sig w:usb0="80002003" w:usb1="90000000" w:usb2="00000008" w:usb3="00000000" w:csb0="80000041" w:csb1="00000000"/>
  </w:font>
  <w:font w:name="QCF_P551">
    <w:panose1 w:val="02000400000000000000"/>
    <w:charset w:val="00"/>
    <w:family w:val="auto"/>
    <w:pitch w:val="variable"/>
    <w:sig w:usb0="80002003" w:usb1="90000000" w:usb2="00000008" w:usb3="00000000" w:csb0="80000041" w:csb1="00000000"/>
  </w:font>
  <w:font w:name="QCF_P205">
    <w:panose1 w:val="02000400000000000000"/>
    <w:charset w:val="00"/>
    <w:family w:val="auto"/>
    <w:pitch w:val="variable"/>
    <w:sig w:usb0="80002003" w:usb1="90000000" w:usb2="00000008" w:usb3="00000000" w:csb0="80000041" w:csb1="00000000"/>
  </w:font>
  <w:font w:name="QCF_P141">
    <w:panose1 w:val="02000400000000000000"/>
    <w:charset w:val="00"/>
    <w:family w:val="auto"/>
    <w:pitch w:val="variable"/>
    <w:sig w:usb0="80002003" w:usb1="90000000" w:usb2="00000008" w:usb3="00000000" w:csb0="80000041" w:csb1="00000000"/>
  </w:font>
  <w:font w:name="QCF_P192">
    <w:panose1 w:val="02000400000000000000"/>
    <w:charset w:val="00"/>
    <w:family w:val="auto"/>
    <w:pitch w:val="variable"/>
    <w:sig w:usb0="80002003" w:usb1="90000000" w:usb2="00000008" w:usb3="00000000" w:csb0="80000041" w:csb1="00000000"/>
  </w:font>
  <w:font w:name="QCF_P138">
    <w:panose1 w:val="02000400000000000000"/>
    <w:charset w:val="00"/>
    <w:family w:val="auto"/>
    <w:pitch w:val="variable"/>
    <w:sig w:usb0="80002003" w:usb1="90000000" w:usb2="00000008" w:usb3="00000000" w:csb0="80000041" w:csb1="00000000"/>
  </w:font>
  <w:font w:name="QCF_P189">
    <w:panose1 w:val="02000400000000000000"/>
    <w:charset w:val="00"/>
    <w:family w:val="auto"/>
    <w:pitch w:val="variable"/>
    <w:sig w:usb0="80002003" w:usb1="90000000" w:usb2="00000008" w:usb3="00000000" w:csb0="80000041" w:csb1="00000000"/>
  </w:font>
  <w:font w:name="QCF_P027">
    <w:panose1 w:val="02000400000000000000"/>
    <w:charset w:val="00"/>
    <w:family w:val="auto"/>
    <w:pitch w:val="variable"/>
    <w:sig w:usb0="80002003" w:usb1="90000000" w:usb2="00000008" w:usb3="00000000" w:csb0="80000041" w:csb1="00000000"/>
  </w:font>
  <w:font w:name="MS Sans Serif">
    <w:panose1 w:val="00000000000000000000"/>
    <w:charset w:val="B2"/>
    <w:family w:val="auto"/>
    <w:notTrueType/>
    <w:pitch w:val="default"/>
    <w:sig w:usb0="00002001" w:usb1="00000000" w:usb2="00000000" w:usb3="00000000" w:csb0="00000040" w:csb1="00000000"/>
  </w:font>
  <w:font w:name="QCF_P253">
    <w:panose1 w:val="02000400000000000000"/>
    <w:charset w:val="00"/>
    <w:family w:val="auto"/>
    <w:pitch w:val="variable"/>
    <w:sig w:usb0="80002003" w:usb1="90000000" w:usb2="00000008" w:usb3="00000000" w:csb0="80000041" w:csb1="00000000"/>
  </w:font>
  <w:font w:name="QCF_P007">
    <w:panose1 w:val="02000400000000000000"/>
    <w:charset w:val="00"/>
    <w:family w:val="auto"/>
    <w:pitch w:val="variable"/>
    <w:sig w:usb0="80002003" w:usb1="90000000" w:usb2="00000008" w:usb3="00000000" w:csb0="80000041" w:csb1="00000000"/>
  </w:font>
  <w:font w:name="QCF_P039">
    <w:panose1 w:val="02000400000000000000"/>
    <w:charset w:val="00"/>
    <w:family w:val="auto"/>
    <w:pitch w:val="variable"/>
    <w:sig w:usb0="80002003" w:usb1="90000000" w:usb2="00000008" w:usb3="00000000" w:csb0="80000041" w:csb1="00000000"/>
  </w:font>
  <w:font w:name="QCF_P465">
    <w:panose1 w:val="02000400000000000000"/>
    <w:charset w:val="00"/>
    <w:family w:val="auto"/>
    <w:pitch w:val="variable"/>
    <w:sig w:usb0="80002003" w:usb1="90000000" w:usb2="00000008" w:usb3="00000000" w:csb0="80000041" w:csb1="00000000"/>
  </w:font>
  <w:font w:name="QCF_P455">
    <w:panose1 w:val="02000400000000000000"/>
    <w:charset w:val="00"/>
    <w:family w:val="auto"/>
    <w:pitch w:val="variable"/>
    <w:sig w:usb0="80002003" w:usb1="90000000" w:usb2="00000008" w:usb3="00000000" w:csb0="80000041" w:csb1="00000000"/>
  </w:font>
  <w:font w:name="QCF_P012">
    <w:panose1 w:val="02000400000000000000"/>
    <w:charset w:val="00"/>
    <w:family w:val="auto"/>
    <w:pitch w:val="variable"/>
    <w:sig w:usb0="80002003" w:usb1="90000000" w:usb2="00000008" w:usb3="00000000" w:csb0="80000041" w:csb1="00000000"/>
  </w:font>
  <w:font w:name="QCF_P326">
    <w:panose1 w:val="02000400000000000000"/>
    <w:charset w:val="00"/>
    <w:family w:val="auto"/>
    <w:pitch w:val="variable"/>
    <w:sig w:usb0="80002003" w:usb1="90000000" w:usb2="00000008" w:usb3="00000000" w:csb0="80000041" w:csb1="00000000"/>
  </w:font>
  <w:font w:name="QCF_P565">
    <w:panose1 w:val="02000400000000000000"/>
    <w:charset w:val="00"/>
    <w:family w:val="auto"/>
    <w:pitch w:val="variable"/>
    <w:sig w:usb0="80002003" w:usb1="90000000" w:usb2="00000008" w:usb3="00000000" w:csb0="80000041" w:csb1="00000000"/>
  </w:font>
  <w:font w:name="QCF_P230">
    <w:panose1 w:val="02000400000000000000"/>
    <w:charset w:val="00"/>
    <w:family w:val="auto"/>
    <w:pitch w:val="variable"/>
    <w:sig w:usb0="80002003" w:usb1="90000000" w:usb2="00000008" w:usb3="00000000" w:csb0="80000041" w:csb1="00000000"/>
  </w:font>
  <w:font w:name="QCF_P196">
    <w:panose1 w:val="02000400000000000000"/>
    <w:charset w:val="00"/>
    <w:family w:val="auto"/>
    <w:pitch w:val="variable"/>
    <w:sig w:usb0="80002003" w:usb1="90000000" w:usb2="00000008" w:usb3="00000000" w:csb0="80000041" w:csb1="00000000"/>
  </w:font>
  <w:font w:name="QCF_P516">
    <w:panose1 w:val="02000400000000000000"/>
    <w:charset w:val="00"/>
    <w:family w:val="auto"/>
    <w:pitch w:val="variable"/>
    <w:sig w:usb0="80002003" w:usb1="90000000" w:usb2="00000008" w:usb3="00000000" w:csb0="80000041" w:csb1="00000000"/>
  </w:font>
  <w:font w:name="QCF_P266">
    <w:panose1 w:val="02000400000000000000"/>
    <w:charset w:val="00"/>
    <w:family w:val="auto"/>
    <w:pitch w:val="variable"/>
    <w:sig w:usb0="80002003" w:usb1="90000000" w:usb2="00000008" w:usb3="00000000" w:csb0="80000041" w:csb1="00000000"/>
  </w:font>
  <w:font w:name="QCF_P602">
    <w:panose1 w:val="02000400000000000000"/>
    <w:charset w:val="00"/>
    <w:family w:val="auto"/>
    <w:pitch w:val="variable"/>
    <w:sig w:usb0="80002003" w:usb1="90000000" w:usb2="00000008" w:usb3="00000000" w:csb0="80000041" w:csb1="00000000"/>
  </w:font>
  <w:font w:name="QCF_P019">
    <w:panose1 w:val="02000400000000000000"/>
    <w:charset w:val="00"/>
    <w:family w:val="auto"/>
    <w:pitch w:val="variable"/>
    <w:sig w:usb0="80002003" w:usb1="90000000" w:usb2="00000008" w:usb3="00000000" w:csb0="80000041" w:csb1="00000000"/>
  </w:font>
  <w:font w:name="QCF_P545">
    <w:panose1 w:val="02000400000000000000"/>
    <w:charset w:val="00"/>
    <w:family w:val="auto"/>
    <w:pitch w:val="variable"/>
    <w:sig w:usb0="80002003" w:usb1="90000000" w:usb2="00000008" w:usb3="00000000" w:csb0="80000041" w:csb1="00000000"/>
  </w:font>
  <w:font w:name="QCF_P484">
    <w:panose1 w:val="02000400000000000000"/>
    <w:charset w:val="00"/>
    <w:family w:val="auto"/>
    <w:pitch w:val="variable"/>
    <w:sig w:usb0="80002003" w:usb1="90000000" w:usb2="00000008" w:usb3="00000000" w:csb0="80000041" w:csb1="00000000"/>
  </w:font>
  <w:font w:name="QCF_P140">
    <w:panose1 w:val="02000400000000000000"/>
    <w:charset w:val="00"/>
    <w:family w:val="auto"/>
    <w:pitch w:val="variable"/>
    <w:sig w:usb0="80002003" w:usb1="90000000" w:usb2="00000008" w:usb3="00000000" w:csb0="80000041" w:csb1="00000000"/>
  </w:font>
  <w:font w:name="QCF_P016">
    <w:panose1 w:val="02000400000000000000"/>
    <w:charset w:val="00"/>
    <w:family w:val="auto"/>
    <w:pitch w:val="variable"/>
    <w:sig w:usb0="80002003" w:usb1="90000000" w:usb2="00000008" w:usb3="00000000" w:csb0="8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08177236"/>
      <w:docPartObj>
        <w:docPartGallery w:val="Page Numbers (Bottom of Page)"/>
        <w:docPartUnique/>
      </w:docPartObj>
    </w:sdtPr>
    <w:sdtContent>
      <w:p w14:paraId="46E135AE" w14:textId="77777777" w:rsidR="007D1D61" w:rsidRDefault="007D1D61">
        <w:pPr>
          <w:pStyle w:val="a5"/>
          <w:jc w:val="center"/>
        </w:pPr>
        <w:r>
          <w:fldChar w:fldCharType="begin"/>
        </w:r>
        <w:r>
          <w:instrText>PAGE   \* MERGEFORMAT</w:instrText>
        </w:r>
        <w:r>
          <w:fldChar w:fldCharType="separate"/>
        </w:r>
        <w:r w:rsidRPr="0019356F">
          <w:rPr>
            <w:noProof/>
            <w:rtl/>
            <w:lang w:val="ar-SA"/>
          </w:rPr>
          <w:t>198</w:t>
        </w:r>
        <w:r>
          <w:fldChar w:fldCharType="end"/>
        </w:r>
      </w:p>
    </w:sdtContent>
  </w:sdt>
  <w:p w14:paraId="48D51C5E" w14:textId="77777777" w:rsidR="007D1D61" w:rsidRDefault="007D1D6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3302C" w14:textId="77777777" w:rsidR="004E7C6B" w:rsidRDefault="004E7C6B" w:rsidP="00531CC2">
      <w:pPr>
        <w:spacing w:after="0" w:line="240" w:lineRule="auto"/>
      </w:pPr>
      <w:r>
        <w:separator/>
      </w:r>
    </w:p>
  </w:footnote>
  <w:footnote w:type="continuationSeparator" w:id="0">
    <w:p w14:paraId="58FAB939" w14:textId="77777777" w:rsidR="004E7C6B" w:rsidRDefault="004E7C6B" w:rsidP="00531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1880"/>
    <w:multiLevelType w:val="hybridMultilevel"/>
    <w:tmpl w:val="C7A47E2E"/>
    <w:lvl w:ilvl="0" w:tplc="3D8CA4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297D56"/>
    <w:multiLevelType w:val="hybridMultilevel"/>
    <w:tmpl w:val="3E1C1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8DD"/>
    <w:rsid w:val="00000218"/>
    <w:rsid w:val="000006E2"/>
    <w:rsid w:val="00001011"/>
    <w:rsid w:val="00001210"/>
    <w:rsid w:val="0000130A"/>
    <w:rsid w:val="00001A95"/>
    <w:rsid w:val="00001FB8"/>
    <w:rsid w:val="0000216A"/>
    <w:rsid w:val="000028C5"/>
    <w:rsid w:val="000029E0"/>
    <w:rsid w:val="00002CE6"/>
    <w:rsid w:val="00002EEE"/>
    <w:rsid w:val="00002EF5"/>
    <w:rsid w:val="00003116"/>
    <w:rsid w:val="000037A0"/>
    <w:rsid w:val="00003A8F"/>
    <w:rsid w:val="00003B0C"/>
    <w:rsid w:val="00003D03"/>
    <w:rsid w:val="00004A80"/>
    <w:rsid w:val="000050F8"/>
    <w:rsid w:val="00005202"/>
    <w:rsid w:val="00005607"/>
    <w:rsid w:val="000058A8"/>
    <w:rsid w:val="0000596D"/>
    <w:rsid w:val="000059C2"/>
    <w:rsid w:val="00005BD1"/>
    <w:rsid w:val="00005BFE"/>
    <w:rsid w:val="00005CFB"/>
    <w:rsid w:val="00005FDA"/>
    <w:rsid w:val="00006372"/>
    <w:rsid w:val="00006592"/>
    <w:rsid w:val="00006B06"/>
    <w:rsid w:val="00006B89"/>
    <w:rsid w:val="00006F7E"/>
    <w:rsid w:val="0000715E"/>
    <w:rsid w:val="00007421"/>
    <w:rsid w:val="0000779A"/>
    <w:rsid w:val="00007827"/>
    <w:rsid w:val="000078D2"/>
    <w:rsid w:val="00007A98"/>
    <w:rsid w:val="00007B14"/>
    <w:rsid w:val="00007FAF"/>
    <w:rsid w:val="00007FC0"/>
    <w:rsid w:val="00010287"/>
    <w:rsid w:val="00010349"/>
    <w:rsid w:val="000104BF"/>
    <w:rsid w:val="00010706"/>
    <w:rsid w:val="00010722"/>
    <w:rsid w:val="00010BD8"/>
    <w:rsid w:val="00011DB3"/>
    <w:rsid w:val="00011FB6"/>
    <w:rsid w:val="00012070"/>
    <w:rsid w:val="0001225A"/>
    <w:rsid w:val="00012686"/>
    <w:rsid w:val="000129BA"/>
    <w:rsid w:val="00012C4E"/>
    <w:rsid w:val="0001331F"/>
    <w:rsid w:val="00013402"/>
    <w:rsid w:val="0001345F"/>
    <w:rsid w:val="0001353C"/>
    <w:rsid w:val="000139CE"/>
    <w:rsid w:val="00013E96"/>
    <w:rsid w:val="00014099"/>
    <w:rsid w:val="00014177"/>
    <w:rsid w:val="00014496"/>
    <w:rsid w:val="00014533"/>
    <w:rsid w:val="00014702"/>
    <w:rsid w:val="00014BBF"/>
    <w:rsid w:val="000151E3"/>
    <w:rsid w:val="0001586A"/>
    <w:rsid w:val="00015BEE"/>
    <w:rsid w:val="00015FA0"/>
    <w:rsid w:val="00016C26"/>
    <w:rsid w:val="00016E0C"/>
    <w:rsid w:val="00017F91"/>
    <w:rsid w:val="0002046C"/>
    <w:rsid w:val="000206F6"/>
    <w:rsid w:val="0002072A"/>
    <w:rsid w:val="00020778"/>
    <w:rsid w:val="00020A3E"/>
    <w:rsid w:val="00020DB6"/>
    <w:rsid w:val="00021177"/>
    <w:rsid w:val="000211FC"/>
    <w:rsid w:val="00021608"/>
    <w:rsid w:val="000216AE"/>
    <w:rsid w:val="00021D04"/>
    <w:rsid w:val="00021DB9"/>
    <w:rsid w:val="00021DDC"/>
    <w:rsid w:val="00022117"/>
    <w:rsid w:val="00022A27"/>
    <w:rsid w:val="0002338F"/>
    <w:rsid w:val="000234A5"/>
    <w:rsid w:val="00023723"/>
    <w:rsid w:val="00023B67"/>
    <w:rsid w:val="00023B6B"/>
    <w:rsid w:val="00023B7E"/>
    <w:rsid w:val="00023BBE"/>
    <w:rsid w:val="00023E27"/>
    <w:rsid w:val="000240A6"/>
    <w:rsid w:val="00024105"/>
    <w:rsid w:val="0002473B"/>
    <w:rsid w:val="00024885"/>
    <w:rsid w:val="00024A3F"/>
    <w:rsid w:val="00024C47"/>
    <w:rsid w:val="00024D2A"/>
    <w:rsid w:val="000253DA"/>
    <w:rsid w:val="0002540C"/>
    <w:rsid w:val="00025586"/>
    <w:rsid w:val="000258AE"/>
    <w:rsid w:val="00025CB0"/>
    <w:rsid w:val="00025EC0"/>
    <w:rsid w:val="000260D2"/>
    <w:rsid w:val="000261C2"/>
    <w:rsid w:val="000262A1"/>
    <w:rsid w:val="000262AC"/>
    <w:rsid w:val="000267EB"/>
    <w:rsid w:val="000268A3"/>
    <w:rsid w:val="00026FC5"/>
    <w:rsid w:val="0002715C"/>
    <w:rsid w:val="000271BB"/>
    <w:rsid w:val="00027292"/>
    <w:rsid w:val="000274C5"/>
    <w:rsid w:val="0002753D"/>
    <w:rsid w:val="0002757B"/>
    <w:rsid w:val="00027943"/>
    <w:rsid w:val="00030080"/>
    <w:rsid w:val="000305D2"/>
    <w:rsid w:val="00030C8E"/>
    <w:rsid w:val="00031053"/>
    <w:rsid w:val="00031262"/>
    <w:rsid w:val="000318A9"/>
    <w:rsid w:val="00031979"/>
    <w:rsid w:val="00031D1C"/>
    <w:rsid w:val="00031FFD"/>
    <w:rsid w:val="0003203C"/>
    <w:rsid w:val="0003214F"/>
    <w:rsid w:val="000323DA"/>
    <w:rsid w:val="0003272D"/>
    <w:rsid w:val="000328B7"/>
    <w:rsid w:val="000328EE"/>
    <w:rsid w:val="00032B33"/>
    <w:rsid w:val="00032D13"/>
    <w:rsid w:val="00032F09"/>
    <w:rsid w:val="0003300F"/>
    <w:rsid w:val="00033067"/>
    <w:rsid w:val="000339E7"/>
    <w:rsid w:val="00034126"/>
    <w:rsid w:val="000347DB"/>
    <w:rsid w:val="000349AC"/>
    <w:rsid w:val="00034A95"/>
    <w:rsid w:val="00035245"/>
    <w:rsid w:val="000354CA"/>
    <w:rsid w:val="000360B5"/>
    <w:rsid w:val="00036109"/>
    <w:rsid w:val="000361D8"/>
    <w:rsid w:val="00036314"/>
    <w:rsid w:val="0003638B"/>
    <w:rsid w:val="00036525"/>
    <w:rsid w:val="000365B3"/>
    <w:rsid w:val="000365BF"/>
    <w:rsid w:val="00036BF9"/>
    <w:rsid w:val="000370D5"/>
    <w:rsid w:val="00037645"/>
    <w:rsid w:val="000377A7"/>
    <w:rsid w:val="00037C37"/>
    <w:rsid w:val="00040159"/>
    <w:rsid w:val="00040416"/>
    <w:rsid w:val="0004049F"/>
    <w:rsid w:val="00040731"/>
    <w:rsid w:val="00040BE7"/>
    <w:rsid w:val="00040DAB"/>
    <w:rsid w:val="00040E19"/>
    <w:rsid w:val="00041682"/>
    <w:rsid w:val="000417B6"/>
    <w:rsid w:val="000417BB"/>
    <w:rsid w:val="000417D1"/>
    <w:rsid w:val="000419B8"/>
    <w:rsid w:val="00041C3B"/>
    <w:rsid w:val="00042330"/>
    <w:rsid w:val="000425F2"/>
    <w:rsid w:val="0004267F"/>
    <w:rsid w:val="00042E9B"/>
    <w:rsid w:val="000430F7"/>
    <w:rsid w:val="0004311D"/>
    <w:rsid w:val="00043690"/>
    <w:rsid w:val="000436E2"/>
    <w:rsid w:val="00043731"/>
    <w:rsid w:val="00043AB9"/>
    <w:rsid w:val="00043C9A"/>
    <w:rsid w:val="00043F9E"/>
    <w:rsid w:val="0004424E"/>
    <w:rsid w:val="00044706"/>
    <w:rsid w:val="00044835"/>
    <w:rsid w:val="0004499D"/>
    <w:rsid w:val="00044F0E"/>
    <w:rsid w:val="00044F28"/>
    <w:rsid w:val="000451AE"/>
    <w:rsid w:val="0004548C"/>
    <w:rsid w:val="000456D0"/>
    <w:rsid w:val="0004574D"/>
    <w:rsid w:val="00045F92"/>
    <w:rsid w:val="000462A1"/>
    <w:rsid w:val="000465DB"/>
    <w:rsid w:val="0004663A"/>
    <w:rsid w:val="00046C4D"/>
    <w:rsid w:val="00046D95"/>
    <w:rsid w:val="0004739A"/>
    <w:rsid w:val="00047437"/>
    <w:rsid w:val="00047BBF"/>
    <w:rsid w:val="00047E49"/>
    <w:rsid w:val="00047FC5"/>
    <w:rsid w:val="0005007E"/>
    <w:rsid w:val="000507E1"/>
    <w:rsid w:val="00050805"/>
    <w:rsid w:val="00050AF6"/>
    <w:rsid w:val="00050BAF"/>
    <w:rsid w:val="00050BD5"/>
    <w:rsid w:val="00050CB5"/>
    <w:rsid w:val="00050DB1"/>
    <w:rsid w:val="000510F1"/>
    <w:rsid w:val="000511BD"/>
    <w:rsid w:val="0005151C"/>
    <w:rsid w:val="00051ABD"/>
    <w:rsid w:val="00051E57"/>
    <w:rsid w:val="00051F92"/>
    <w:rsid w:val="0005257D"/>
    <w:rsid w:val="000526CD"/>
    <w:rsid w:val="00052C08"/>
    <w:rsid w:val="00052DAE"/>
    <w:rsid w:val="00052EEF"/>
    <w:rsid w:val="00052F6E"/>
    <w:rsid w:val="000534D5"/>
    <w:rsid w:val="0005357E"/>
    <w:rsid w:val="00053A76"/>
    <w:rsid w:val="00053AF2"/>
    <w:rsid w:val="00053BF1"/>
    <w:rsid w:val="00053EAD"/>
    <w:rsid w:val="00053FEB"/>
    <w:rsid w:val="00054055"/>
    <w:rsid w:val="0005431E"/>
    <w:rsid w:val="00054EBB"/>
    <w:rsid w:val="000551C8"/>
    <w:rsid w:val="0005579D"/>
    <w:rsid w:val="000557F3"/>
    <w:rsid w:val="000558D9"/>
    <w:rsid w:val="0005598D"/>
    <w:rsid w:val="00055B74"/>
    <w:rsid w:val="000562D9"/>
    <w:rsid w:val="00056505"/>
    <w:rsid w:val="00056827"/>
    <w:rsid w:val="000568A2"/>
    <w:rsid w:val="00056C58"/>
    <w:rsid w:val="00056D26"/>
    <w:rsid w:val="00056F4A"/>
    <w:rsid w:val="00057135"/>
    <w:rsid w:val="00057664"/>
    <w:rsid w:val="00057993"/>
    <w:rsid w:val="00060152"/>
    <w:rsid w:val="000605CB"/>
    <w:rsid w:val="00060802"/>
    <w:rsid w:val="00060944"/>
    <w:rsid w:val="0006106F"/>
    <w:rsid w:val="0006126E"/>
    <w:rsid w:val="00061920"/>
    <w:rsid w:val="00061C1C"/>
    <w:rsid w:val="00061F03"/>
    <w:rsid w:val="00062473"/>
    <w:rsid w:val="00062547"/>
    <w:rsid w:val="0006259E"/>
    <w:rsid w:val="0006282C"/>
    <w:rsid w:val="00062BFB"/>
    <w:rsid w:val="0006353E"/>
    <w:rsid w:val="000635E0"/>
    <w:rsid w:val="00063BB6"/>
    <w:rsid w:val="00063CDA"/>
    <w:rsid w:val="00063DAF"/>
    <w:rsid w:val="000640B9"/>
    <w:rsid w:val="0006416D"/>
    <w:rsid w:val="000650D9"/>
    <w:rsid w:val="0006575D"/>
    <w:rsid w:val="00065853"/>
    <w:rsid w:val="00065A8E"/>
    <w:rsid w:val="00065AE0"/>
    <w:rsid w:val="00065B4B"/>
    <w:rsid w:val="00065EC6"/>
    <w:rsid w:val="00065EDA"/>
    <w:rsid w:val="00065F8B"/>
    <w:rsid w:val="000661A3"/>
    <w:rsid w:val="00066713"/>
    <w:rsid w:val="0006672E"/>
    <w:rsid w:val="000669A4"/>
    <w:rsid w:val="00066AC1"/>
    <w:rsid w:val="00066BF9"/>
    <w:rsid w:val="00066F9F"/>
    <w:rsid w:val="00067039"/>
    <w:rsid w:val="000677BB"/>
    <w:rsid w:val="0006783D"/>
    <w:rsid w:val="000678C2"/>
    <w:rsid w:val="00067BE6"/>
    <w:rsid w:val="00067CA5"/>
    <w:rsid w:val="00067FF2"/>
    <w:rsid w:val="00070085"/>
    <w:rsid w:val="0007016D"/>
    <w:rsid w:val="00070A0D"/>
    <w:rsid w:val="00071094"/>
    <w:rsid w:val="0007175F"/>
    <w:rsid w:val="00072226"/>
    <w:rsid w:val="00072307"/>
    <w:rsid w:val="000725CB"/>
    <w:rsid w:val="00072930"/>
    <w:rsid w:val="00072C22"/>
    <w:rsid w:val="000739A9"/>
    <w:rsid w:val="00073C8D"/>
    <w:rsid w:val="00073EF2"/>
    <w:rsid w:val="0007453D"/>
    <w:rsid w:val="00074F9E"/>
    <w:rsid w:val="0007515F"/>
    <w:rsid w:val="000751DD"/>
    <w:rsid w:val="00075372"/>
    <w:rsid w:val="000759C0"/>
    <w:rsid w:val="00075FC6"/>
    <w:rsid w:val="00076223"/>
    <w:rsid w:val="000767B6"/>
    <w:rsid w:val="000768D9"/>
    <w:rsid w:val="00076B2D"/>
    <w:rsid w:val="00076DD7"/>
    <w:rsid w:val="00077138"/>
    <w:rsid w:val="00077586"/>
    <w:rsid w:val="000775F4"/>
    <w:rsid w:val="000776F3"/>
    <w:rsid w:val="00077ABA"/>
    <w:rsid w:val="00077B0B"/>
    <w:rsid w:val="00077B9A"/>
    <w:rsid w:val="00077C29"/>
    <w:rsid w:val="00077DAF"/>
    <w:rsid w:val="00077DC0"/>
    <w:rsid w:val="00077EB8"/>
    <w:rsid w:val="00080DCE"/>
    <w:rsid w:val="00080FAC"/>
    <w:rsid w:val="000810FC"/>
    <w:rsid w:val="00081268"/>
    <w:rsid w:val="00081459"/>
    <w:rsid w:val="00081745"/>
    <w:rsid w:val="000817C4"/>
    <w:rsid w:val="00081AE4"/>
    <w:rsid w:val="00081B42"/>
    <w:rsid w:val="00081CBC"/>
    <w:rsid w:val="0008200A"/>
    <w:rsid w:val="0008246A"/>
    <w:rsid w:val="000826CF"/>
    <w:rsid w:val="00082B55"/>
    <w:rsid w:val="00082D8C"/>
    <w:rsid w:val="00083100"/>
    <w:rsid w:val="000834ED"/>
    <w:rsid w:val="000839FE"/>
    <w:rsid w:val="00083E2D"/>
    <w:rsid w:val="0008498E"/>
    <w:rsid w:val="00084B23"/>
    <w:rsid w:val="00084C7E"/>
    <w:rsid w:val="00084DBC"/>
    <w:rsid w:val="00084E17"/>
    <w:rsid w:val="000851F2"/>
    <w:rsid w:val="0008552E"/>
    <w:rsid w:val="00085B3A"/>
    <w:rsid w:val="000862C9"/>
    <w:rsid w:val="00086704"/>
    <w:rsid w:val="000871C0"/>
    <w:rsid w:val="0008729A"/>
    <w:rsid w:val="00087394"/>
    <w:rsid w:val="0008778E"/>
    <w:rsid w:val="000877FC"/>
    <w:rsid w:val="000906C7"/>
    <w:rsid w:val="000908DB"/>
    <w:rsid w:val="00090B55"/>
    <w:rsid w:val="00090BDB"/>
    <w:rsid w:val="00090D6B"/>
    <w:rsid w:val="00091439"/>
    <w:rsid w:val="000914B0"/>
    <w:rsid w:val="00091A75"/>
    <w:rsid w:val="00091AC2"/>
    <w:rsid w:val="00091DD1"/>
    <w:rsid w:val="000927C8"/>
    <w:rsid w:val="000929F3"/>
    <w:rsid w:val="00093CB8"/>
    <w:rsid w:val="00093CD3"/>
    <w:rsid w:val="000941AF"/>
    <w:rsid w:val="0009438D"/>
    <w:rsid w:val="000946AA"/>
    <w:rsid w:val="00094E78"/>
    <w:rsid w:val="00094FEC"/>
    <w:rsid w:val="0009582E"/>
    <w:rsid w:val="000960AD"/>
    <w:rsid w:val="0009648D"/>
    <w:rsid w:val="000966B2"/>
    <w:rsid w:val="000966DF"/>
    <w:rsid w:val="000968C2"/>
    <w:rsid w:val="00096C88"/>
    <w:rsid w:val="00096CDC"/>
    <w:rsid w:val="00096DB7"/>
    <w:rsid w:val="00096DE1"/>
    <w:rsid w:val="00097194"/>
    <w:rsid w:val="000972A2"/>
    <w:rsid w:val="00097766"/>
    <w:rsid w:val="00097B65"/>
    <w:rsid w:val="000A0018"/>
    <w:rsid w:val="000A01EB"/>
    <w:rsid w:val="000A02C8"/>
    <w:rsid w:val="000A05F5"/>
    <w:rsid w:val="000A081F"/>
    <w:rsid w:val="000A0874"/>
    <w:rsid w:val="000A09E4"/>
    <w:rsid w:val="000A0A17"/>
    <w:rsid w:val="000A0B5B"/>
    <w:rsid w:val="000A0DF7"/>
    <w:rsid w:val="000A0E7D"/>
    <w:rsid w:val="000A1120"/>
    <w:rsid w:val="000A16A7"/>
    <w:rsid w:val="000A1B14"/>
    <w:rsid w:val="000A1B25"/>
    <w:rsid w:val="000A1C97"/>
    <w:rsid w:val="000A1D6D"/>
    <w:rsid w:val="000A202C"/>
    <w:rsid w:val="000A20B6"/>
    <w:rsid w:val="000A22C6"/>
    <w:rsid w:val="000A27BD"/>
    <w:rsid w:val="000A2962"/>
    <w:rsid w:val="000A2A65"/>
    <w:rsid w:val="000A2C46"/>
    <w:rsid w:val="000A3A8F"/>
    <w:rsid w:val="000A3CCB"/>
    <w:rsid w:val="000A4298"/>
    <w:rsid w:val="000A48B4"/>
    <w:rsid w:val="000A50D5"/>
    <w:rsid w:val="000A51C8"/>
    <w:rsid w:val="000A56AC"/>
    <w:rsid w:val="000A5728"/>
    <w:rsid w:val="000A593B"/>
    <w:rsid w:val="000A5A94"/>
    <w:rsid w:val="000A5EE7"/>
    <w:rsid w:val="000A600B"/>
    <w:rsid w:val="000A6CBD"/>
    <w:rsid w:val="000A6F15"/>
    <w:rsid w:val="000A7172"/>
    <w:rsid w:val="000A77D1"/>
    <w:rsid w:val="000A7BCB"/>
    <w:rsid w:val="000A7D28"/>
    <w:rsid w:val="000B00CA"/>
    <w:rsid w:val="000B019E"/>
    <w:rsid w:val="000B0460"/>
    <w:rsid w:val="000B04E5"/>
    <w:rsid w:val="000B0517"/>
    <w:rsid w:val="000B0626"/>
    <w:rsid w:val="000B06BE"/>
    <w:rsid w:val="000B0929"/>
    <w:rsid w:val="000B0C15"/>
    <w:rsid w:val="000B1048"/>
    <w:rsid w:val="000B1539"/>
    <w:rsid w:val="000B1564"/>
    <w:rsid w:val="000B178B"/>
    <w:rsid w:val="000B1AEA"/>
    <w:rsid w:val="000B1F44"/>
    <w:rsid w:val="000B20B0"/>
    <w:rsid w:val="000B2533"/>
    <w:rsid w:val="000B2A15"/>
    <w:rsid w:val="000B2CB8"/>
    <w:rsid w:val="000B2CB9"/>
    <w:rsid w:val="000B360F"/>
    <w:rsid w:val="000B38F8"/>
    <w:rsid w:val="000B3AFD"/>
    <w:rsid w:val="000B3C12"/>
    <w:rsid w:val="000B3E38"/>
    <w:rsid w:val="000B3F4F"/>
    <w:rsid w:val="000B467E"/>
    <w:rsid w:val="000B5330"/>
    <w:rsid w:val="000B61FD"/>
    <w:rsid w:val="000B707F"/>
    <w:rsid w:val="000B71DF"/>
    <w:rsid w:val="000B7206"/>
    <w:rsid w:val="000B72C3"/>
    <w:rsid w:val="000B730F"/>
    <w:rsid w:val="000B73C6"/>
    <w:rsid w:val="000B75CC"/>
    <w:rsid w:val="000B789E"/>
    <w:rsid w:val="000B7DE2"/>
    <w:rsid w:val="000C0295"/>
    <w:rsid w:val="000C0DF8"/>
    <w:rsid w:val="000C11C2"/>
    <w:rsid w:val="000C15C4"/>
    <w:rsid w:val="000C161B"/>
    <w:rsid w:val="000C1EB1"/>
    <w:rsid w:val="000C1F14"/>
    <w:rsid w:val="000C205B"/>
    <w:rsid w:val="000C2857"/>
    <w:rsid w:val="000C2BE1"/>
    <w:rsid w:val="000C3049"/>
    <w:rsid w:val="000C3529"/>
    <w:rsid w:val="000C35FF"/>
    <w:rsid w:val="000C3609"/>
    <w:rsid w:val="000C36E5"/>
    <w:rsid w:val="000C3982"/>
    <w:rsid w:val="000C3AC4"/>
    <w:rsid w:val="000C463D"/>
    <w:rsid w:val="000C46AE"/>
    <w:rsid w:val="000C46D1"/>
    <w:rsid w:val="000C47F1"/>
    <w:rsid w:val="000C48B8"/>
    <w:rsid w:val="000C4C50"/>
    <w:rsid w:val="000C50C2"/>
    <w:rsid w:val="000C512C"/>
    <w:rsid w:val="000C5941"/>
    <w:rsid w:val="000C5ABF"/>
    <w:rsid w:val="000C5BA6"/>
    <w:rsid w:val="000C618A"/>
    <w:rsid w:val="000C6332"/>
    <w:rsid w:val="000C6A47"/>
    <w:rsid w:val="000C7106"/>
    <w:rsid w:val="000C72CB"/>
    <w:rsid w:val="000C762A"/>
    <w:rsid w:val="000C7AB0"/>
    <w:rsid w:val="000C7E11"/>
    <w:rsid w:val="000D0258"/>
    <w:rsid w:val="000D0389"/>
    <w:rsid w:val="000D0A59"/>
    <w:rsid w:val="000D0AB1"/>
    <w:rsid w:val="000D0ADA"/>
    <w:rsid w:val="000D0BFB"/>
    <w:rsid w:val="000D0E2E"/>
    <w:rsid w:val="000D0F3C"/>
    <w:rsid w:val="000D1826"/>
    <w:rsid w:val="000D1C2A"/>
    <w:rsid w:val="000D1CDB"/>
    <w:rsid w:val="000D20CC"/>
    <w:rsid w:val="000D2152"/>
    <w:rsid w:val="000D23B5"/>
    <w:rsid w:val="000D2747"/>
    <w:rsid w:val="000D2E58"/>
    <w:rsid w:val="000D3507"/>
    <w:rsid w:val="000D3AEC"/>
    <w:rsid w:val="000D3BAB"/>
    <w:rsid w:val="000D3EC3"/>
    <w:rsid w:val="000D4027"/>
    <w:rsid w:val="000D41A2"/>
    <w:rsid w:val="000D443A"/>
    <w:rsid w:val="000D4953"/>
    <w:rsid w:val="000D4AB9"/>
    <w:rsid w:val="000D4B2E"/>
    <w:rsid w:val="000D4CC3"/>
    <w:rsid w:val="000D4D5E"/>
    <w:rsid w:val="000D4F7F"/>
    <w:rsid w:val="000D57B8"/>
    <w:rsid w:val="000D585A"/>
    <w:rsid w:val="000D5C61"/>
    <w:rsid w:val="000D5CFC"/>
    <w:rsid w:val="000D6571"/>
    <w:rsid w:val="000D6602"/>
    <w:rsid w:val="000D6ACC"/>
    <w:rsid w:val="000D6EFC"/>
    <w:rsid w:val="000D74E3"/>
    <w:rsid w:val="000D7D50"/>
    <w:rsid w:val="000E0025"/>
    <w:rsid w:val="000E06C3"/>
    <w:rsid w:val="000E07D3"/>
    <w:rsid w:val="000E0AB6"/>
    <w:rsid w:val="000E0E10"/>
    <w:rsid w:val="000E12F0"/>
    <w:rsid w:val="000E12F2"/>
    <w:rsid w:val="000E13D0"/>
    <w:rsid w:val="000E1789"/>
    <w:rsid w:val="000E1FC7"/>
    <w:rsid w:val="000E23BC"/>
    <w:rsid w:val="000E2873"/>
    <w:rsid w:val="000E3AA6"/>
    <w:rsid w:val="000E3CA5"/>
    <w:rsid w:val="000E43AA"/>
    <w:rsid w:val="000E4795"/>
    <w:rsid w:val="000E4827"/>
    <w:rsid w:val="000E4E04"/>
    <w:rsid w:val="000E4FF1"/>
    <w:rsid w:val="000E567A"/>
    <w:rsid w:val="000E59D8"/>
    <w:rsid w:val="000E63A5"/>
    <w:rsid w:val="000E65FA"/>
    <w:rsid w:val="000E676B"/>
    <w:rsid w:val="000E69C9"/>
    <w:rsid w:val="000E6BC0"/>
    <w:rsid w:val="000E6E8E"/>
    <w:rsid w:val="000E6F5B"/>
    <w:rsid w:val="000E7137"/>
    <w:rsid w:val="000E7937"/>
    <w:rsid w:val="000E7D50"/>
    <w:rsid w:val="000E7E93"/>
    <w:rsid w:val="000F0904"/>
    <w:rsid w:val="000F0B55"/>
    <w:rsid w:val="000F0C12"/>
    <w:rsid w:val="000F1041"/>
    <w:rsid w:val="000F1626"/>
    <w:rsid w:val="000F1627"/>
    <w:rsid w:val="000F1B20"/>
    <w:rsid w:val="000F2153"/>
    <w:rsid w:val="000F2551"/>
    <w:rsid w:val="000F25BF"/>
    <w:rsid w:val="000F27DD"/>
    <w:rsid w:val="000F27E4"/>
    <w:rsid w:val="000F299D"/>
    <w:rsid w:val="000F2A51"/>
    <w:rsid w:val="000F2B8E"/>
    <w:rsid w:val="000F3185"/>
    <w:rsid w:val="000F37AB"/>
    <w:rsid w:val="000F3854"/>
    <w:rsid w:val="000F38CB"/>
    <w:rsid w:val="000F3C10"/>
    <w:rsid w:val="000F4864"/>
    <w:rsid w:val="000F492D"/>
    <w:rsid w:val="000F4EFF"/>
    <w:rsid w:val="000F512D"/>
    <w:rsid w:val="000F51CE"/>
    <w:rsid w:val="000F58EF"/>
    <w:rsid w:val="000F5CBD"/>
    <w:rsid w:val="000F5EDE"/>
    <w:rsid w:val="000F60AD"/>
    <w:rsid w:val="000F6355"/>
    <w:rsid w:val="000F64F5"/>
    <w:rsid w:val="000F65B5"/>
    <w:rsid w:val="000F65E2"/>
    <w:rsid w:val="000F669F"/>
    <w:rsid w:val="000F6751"/>
    <w:rsid w:val="000F68FA"/>
    <w:rsid w:val="000F6B01"/>
    <w:rsid w:val="000F6C3B"/>
    <w:rsid w:val="000F6E02"/>
    <w:rsid w:val="000F7048"/>
    <w:rsid w:val="000F7176"/>
    <w:rsid w:val="000F72D7"/>
    <w:rsid w:val="000F756A"/>
    <w:rsid w:val="000F7857"/>
    <w:rsid w:val="000F7997"/>
    <w:rsid w:val="000F7B36"/>
    <w:rsid w:val="0010010B"/>
    <w:rsid w:val="00100546"/>
    <w:rsid w:val="001005D0"/>
    <w:rsid w:val="00100A95"/>
    <w:rsid w:val="00100ADF"/>
    <w:rsid w:val="00100B47"/>
    <w:rsid w:val="00100B62"/>
    <w:rsid w:val="00100DD2"/>
    <w:rsid w:val="0010115B"/>
    <w:rsid w:val="001011B9"/>
    <w:rsid w:val="00101320"/>
    <w:rsid w:val="001015B5"/>
    <w:rsid w:val="001019F5"/>
    <w:rsid w:val="00101AB0"/>
    <w:rsid w:val="00101B79"/>
    <w:rsid w:val="00101D28"/>
    <w:rsid w:val="00101DE5"/>
    <w:rsid w:val="00101EFF"/>
    <w:rsid w:val="00101FAE"/>
    <w:rsid w:val="00102385"/>
    <w:rsid w:val="00102464"/>
    <w:rsid w:val="001026CD"/>
    <w:rsid w:val="00102A4C"/>
    <w:rsid w:val="00102F14"/>
    <w:rsid w:val="00103228"/>
    <w:rsid w:val="00103535"/>
    <w:rsid w:val="001035D5"/>
    <w:rsid w:val="00103EB4"/>
    <w:rsid w:val="00104840"/>
    <w:rsid w:val="00104BD0"/>
    <w:rsid w:val="00104D68"/>
    <w:rsid w:val="00104EEF"/>
    <w:rsid w:val="0010539E"/>
    <w:rsid w:val="00105C94"/>
    <w:rsid w:val="00105FD1"/>
    <w:rsid w:val="001064A5"/>
    <w:rsid w:val="001065FE"/>
    <w:rsid w:val="00106638"/>
    <w:rsid w:val="0010687E"/>
    <w:rsid w:val="00106A2D"/>
    <w:rsid w:val="00106CEC"/>
    <w:rsid w:val="0010754C"/>
    <w:rsid w:val="001075E2"/>
    <w:rsid w:val="00107848"/>
    <w:rsid w:val="00107A64"/>
    <w:rsid w:val="00110154"/>
    <w:rsid w:val="00110165"/>
    <w:rsid w:val="001101CF"/>
    <w:rsid w:val="00110203"/>
    <w:rsid w:val="001110C6"/>
    <w:rsid w:val="00111262"/>
    <w:rsid w:val="001114AE"/>
    <w:rsid w:val="00111741"/>
    <w:rsid w:val="00111A53"/>
    <w:rsid w:val="00111FB0"/>
    <w:rsid w:val="00112089"/>
    <w:rsid w:val="001120AC"/>
    <w:rsid w:val="001122EE"/>
    <w:rsid w:val="00112634"/>
    <w:rsid w:val="00112699"/>
    <w:rsid w:val="00112879"/>
    <w:rsid w:val="00112B0B"/>
    <w:rsid w:val="00112CBF"/>
    <w:rsid w:val="00112D3B"/>
    <w:rsid w:val="00112D6F"/>
    <w:rsid w:val="00112E2C"/>
    <w:rsid w:val="00112F9E"/>
    <w:rsid w:val="001130FF"/>
    <w:rsid w:val="0011319E"/>
    <w:rsid w:val="0011372F"/>
    <w:rsid w:val="0011393A"/>
    <w:rsid w:val="00113C2E"/>
    <w:rsid w:val="00113D7B"/>
    <w:rsid w:val="001143B0"/>
    <w:rsid w:val="00114825"/>
    <w:rsid w:val="001148EF"/>
    <w:rsid w:val="00114BDA"/>
    <w:rsid w:val="00114DD7"/>
    <w:rsid w:val="00114EEB"/>
    <w:rsid w:val="00114FD0"/>
    <w:rsid w:val="00115121"/>
    <w:rsid w:val="00115577"/>
    <w:rsid w:val="001158B2"/>
    <w:rsid w:val="001158BF"/>
    <w:rsid w:val="00115913"/>
    <w:rsid w:val="00115943"/>
    <w:rsid w:val="00116616"/>
    <w:rsid w:val="001177BE"/>
    <w:rsid w:val="00117EC8"/>
    <w:rsid w:val="00120085"/>
    <w:rsid w:val="0012008E"/>
    <w:rsid w:val="001202E3"/>
    <w:rsid w:val="0012033B"/>
    <w:rsid w:val="00120B3D"/>
    <w:rsid w:val="00120BDF"/>
    <w:rsid w:val="00120C32"/>
    <w:rsid w:val="00120CFE"/>
    <w:rsid w:val="00120E51"/>
    <w:rsid w:val="00120EA0"/>
    <w:rsid w:val="0012127E"/>
    <w:rsid w:val="001218BC"/>
    <w:rsid w:val="00121C88"/>
    <w:rsid w:val="00121DD4"/>
    <w:rsid w:val="0012216F"/>
    <w:rsid w:val="00122285"/>
    <w:rsid w:val="00122366"/>
    <w:rsid w:val="001223BB"/>
    <w:rsid w:val="001223D4"/>
    <w:rsid w:val="00122403"/>
    <w:rsid w:val="001225CB"/>
    <w:rsid w:val="00122618"/>
    <w:rsid w:val="00122695"/>
    <w:rsid w:val="001227AC"/>
    <w:rsid w:val="0012281A"/>
    <w:rsid w:val="00122C73"/>
    <w:rsid w:val="00122DC1"/>
    <w:rsid w:val="00123066"/>
    <w:rsid w:val="00123D5F"/>
    <w:rsid w:val="00123E16"/>
    <w:rsid w:val="001245D7"/>
    <w:rsid w:val="00124BAD"/>
    <w:rsid w:val="00124C09"/>
    <w:rsid w:val="00124C64"/>
    <w:rsid w:val="00124C78"/>
    <w:rsid w:val="00125029"/>
    <w:rsid w:val="001251E3"/>
    <w:rsid w:val="001252C1"/>
    <w:rsid w:val="0012536B"/>
    <w:rsid w:val="00125416"/>
    <w:rsid w:val="00125F12"/>
    <w:rsid w:val="00125FBC"/>
    <w:rsid w:val="001260DF"/>
    <w:rsid w:val="0012657E"/>
    <w:rsid w:val="001267CB"/>
    <w:rsid w:val="001269CF"/>
    <w:rsid w:val="00126A08"/>
    <w:rsid w:val="00126C02"/>
    <w:rsid w:val="00127FD3"/>
    <w:rsid w:val="00130585"/>
    <w:rsid w:val="00130A6F"/>
    <w:rsid w:val="00130CDE"/>
    <w:rsid w:val="00130E62"/>
    <w:rsid w:val="00131282"/>
    <w:rsid w:val="00131341"/>
    <w:rsid w:val="00131606"/>
    <w:rsid w:val="00131659"/>
    <w:rsid w:val="00131E09"/>
    <w:rsid w:val="00132110"/>
    <w:rsid w:val="00132B01"/>
    <w:rsid w:val="00132CCE"/>
    <w:rsid w:val="00132D0F"/>
    <w:rsid w:val="00132DEC"/>
    <w:rsid w:val="00132E83"/>
    <w:rsid w:val="001334B3"/>
    <w:rsid w:val="0013372C"/>
    <w:rsid w:val="00133777"/>
    <w:rsid w:val="00133ACC"/>
    <w:rsid w:val="00133CCA"/>
    <w:rsid w:val="00133E0C"/>
    <w:rsid w:val="0013408B"/>
    <w:rsid w:val="001343A1"/>
    <w:rsid w:val="00134868"/>
    <w:rsid w:val="00134CE0"/>
    <w:rsid w:val="00134F3D"/>
    <w:rsid w:val="00135821"/>
    <w:rsid w:val="00135A05"/>
    <w:rsid w:val="00135F13"/>
    <w:rsid w:val="00136503"/>
    <w:rsid w:val="00136668"/>
    <w:rsid w:val="001369E6"/>
    <w:rsid w:val="00136B05"/>
    <w:rsid w:val="00136ED6"/>
    <w:rsid w:val="00136FDA"/>
    <w:rsid w:val="0013709D"/>
    <w:rsid w:val="001371C2"/>
    <w:rsid w:val="0013731D"/>
    <w:rsid w:val="00137427"/>
    <w:rsid w:val="00137C41"/>
    <w:rsid w:val="00137D94"/>
    <w:rsid w:val="00137DAA"/>
    <w:rsid w:val="001400B1"/>
    <w:rsid w:val="00140F05"/>
    <w:rsid w:val="001410CA"/>
    <w:rsid w:val="001411FB"/>
    <w:rsid w:val="001415E8"/>
    <w:rsid w:val="00141678"/>
    <w:rsid w:val="001418D9"/>
    <w:rsid w:val="001419CB"/>
    <w:rsid w:val="00141B92"/>
    <w:rsid w:val="00141F8B"/>
    <w:rsid w:val="00142055"/>
    <w:rsid w:val="00142403"/>
    <w:rsid w:val="00142430"/>
    <w:rsid w:val="00142626"/>
    <w:rsid w:val="00142A5D"/>
    <w:rsid w:val="00142B8E"/>
    <w:rsid w:val="0014300B"/>
    <w:rsid w:val="00143241"/>
    <w:rsid w:val="0014373C"/>
    <w:rsid w:val="0014387F"/>
    <w:rsid w:val="00144253"/>
    <w:rsid w:val="00144808"/>
    <w:rsid w:val="00144B38"/>
    <w:rsid w:val="00144B4C"/>
    <w:rsid w:val="00144BD9"/>
    <w:rsid w:val="00144D18"/>
    <w:rsid w:val="0014509A"/>
    <w:rsid w:val="00145263"/>
    <w:rsid w:val="0014561C"/>
    <w:rsid w:val="00145A3B"/>
    <w:rsid w:val="00145A77"/>
    <w:rsid w:val="001461BB"/>
    <w:rsid w:val="00146F72"/>
    <w:rsid w:val="00147420"/>
    <w:rsid w:val="0014793C"/>
    <w:rsid w:val="00147EA1"/>
    <w:rsid w:val="00147EF8"/>
    <w:rsid w:val="0015091F"/>
    <w:rsid w:val="00150A4C"/>
    <w:rsid w:val="00150D3B"/>
    <w:rsid w:val="00151357"/>
    <w:rsid w:val="001513CC"/>
    <w:rsid w:val="00151418"/>
    <w:rsid w:val="00151421"/>
    <w:rsid w:val="00151577"/>
    <w:rsid w:val="0015164F"/>
    <w:rsid w:val="001518F5"/>
    <w:rsid w:val="00151907"/>
    <w:rsid w:val="00151D37"/>
    <w:rsid w:val="00152406"/>
    <w:rsid w:val="00152552"/>
    <w:rsid w:val="001526F1"/>
    <w:rsid w:val="001527A8"/>
    <w:rsid w:val="00152F2B"/>
    <w:rsid w:val="001531A4"/>
    <w:rsid w:val="001538DA"/>
    <w:rsid w:val="00154018"/>
    <w:rsid w:val="00154182"/>
    <w:rsid w:val="0015421C"/>
    <w:rsid w:val="001542E2"/>
    <w:rsid w:val="001544A0"/>
    <w:rsid w:val="00154512"/>
    <w:rsid w:val="00154935"/>
    <w:rsid w:val="00154C1A"/>
    <w:rsid w:val="00155174"/>
    <w:rsid w:val="001553A7"/>
    <w:rsid w:val="00155A8F"/>
    <w:rsid w:val="00155D6F"/>
    <w:rsid w:val="00155E61"/>
    <w:rsid w:val="00156064"/>
    <w:rsid w:val="0015634D"/>
    <w:rsid w:val="00156AE5"/>
    <w:rsid w:val="00156D71"/>
    <w:rsid w:val="0015715E"/>
    <w:rsid w:val="00157D46"/>
    <w:rsid w:val="00160396"/>
    <w:rsid w:val="00160482"/>
    <w:rsid w:val="00160487"/>
    <w:rsid w:val="00160F52"/>
    <w:rsid w:val="001611C4"/>
    <w:rsid w:val="001616CC"/>
    <w:rsid w:val="001621C2"/>
    <w:rsid w:val="0016236B"/>
    <w:rsid w:val="001624E1"/>
    <w:rsid w:val="001629C9"/>
    <w:rsid w:val="00162C05"/>
    <w:rsid w:val="00162F3E"/>
    <w:rsid w:val="00163142"/>
    <w:rsid w:val="0016355D"/>
    <w:rsid w:val="001636C4"/>
    <w:rsid w:val="001636D0"/>
    <w:rsid w:val="00163D5A"/>
    <w:rsid w:val="001641BC"/>
    <w:rsid w:val="001643DD"/>
    <w:rsid w:val="001643E7"/>
    <w:rsid w:val="001646EA"/>
    <w:rsid w:val="00164726"/>
    <w:rsid w:val="00164932"/>
    <w:rsid w:val="00164939"/>
    <w:rsid w:val="00164A8C"/>
    <w:rsid w:val="00164BD0"/>
    <w:rsid w:val="00164C9E"/>
    <w:rsid w:val="00165087"/>
    <w:rsid w:val="00165514"/>
    <w:rsid w:val="0016596D"/>
    <w:rsid w:val="00165AE7"/>
    <w:rsid w:val="00165B26"/>
    <w:rsid w:val="00165EBC"/>
    <w:rsid w:val="00165F42"/>
    <w:rsid w:val="00165F97"/>
    <w:rsid w:val="00166008"/>
    <w:rsid w:val="0016629C"/>
    <w:rsid w:val="00166BC0"/>
    <w:rsid w:val="00166CBE"/>
    <w:rsid w:val="00166E53"/>
    <w:rsid w:val="00167346"/>
    <w:rsid w:val="001673F3"/>
    <w:rsid w:val="0016762F"/>
    <w:rsid w:val="001677EE"/>
    <w:rsid w:val="00167BDC"/>
    <w:rsid w:val="00170294"/>
    <w:rsid w:val="001702F7"/>
    <w:rsid w:val="00170350"/>
    <w:rsid w:val="001703F8"/>
    <w:rsid w:val="00170E71"/>
    <w:rsid w:val="00171278"/>
    <w:rsid w:val="001715F7"/>
    <w:rsid w:val="00171798"/>
    <w:rsid w:val="00171DE9"/>
    <w:rsid w:val="00171E7C"/>
    <w:rsid w:val="00172154"/>
    <w:rsid w:val="00172273"/>
    <w:rsid w:val="00172464"/>
    <w:rsid w:val="00172827"/>
    <w:rsid w:val="001732B8"/>
    <w:rsid w:val="001733D4"/>
    <w:rsid w:val="00173577"/>
    <w:rsid w:val="00173699"/>
    <w:rsid w:val="0017393A"/>
    <w:rsid w:val="00173A64"/>
    <w:rsid w:val="00173ADB"/>
    <w:rsid w:val="00173B7E"/>
    <w:rsid w:val="00174047"/>
    <w:rsid w:val="00174293"/>
    <w:rsid w:val="001746C1"/>
    <w:rsid w:val="001746DC"/>
    <w:rsid w:val="00174801"/>
    <w:rsid w:val="001749F8"/>
    <w:rsid w:val="00174A6F"/>
    <w:rsid w:val="00174C2A"/>
    <w:rsid w:val="00174F3A"/>
    <w:rsid w:val="00174FFB"/>
    <w:rsid w:val="00175032"/>
    <w:rsid w:val="001751CE"/>
    <w:rsid w:val="0017590D"/>
    <w:rsid w:val="00176135"/>
    <w:rsid w:val="00176A15"/>
    <w:rsid w:val="001772AB"/>
    <w:rsid w:val="0017756C"/>
    <w:rsid w:val="001775E7"/>
    <w:rsid w:val="001776EC"/>
    <w:rsid w:val="00177704"/>
    <w:rsid w:val="00177788"/>
    <w:rsid w:val="00177A49"/>
    <w:rsid w:val="001801F3"/>
    <w:rsid w:val="0018073F"/>
    <w:rsid w:val="00180B96"/>
    <w:rsid w:val="00180CD7"/>
    <w:rsid w:val="00180DBE"/>
    <w:rsid w:val="00180E09"/>
    <w:rsid w:val="00181038"/>
    <w:rsid w:val="001818DE"/>
    <w:rsid w:val="0018192D"/>
    <w:rsid w:val="001824CA"/>
    <w:rsid w:val="001827DD"/>
    <w:rsid w:val="001829C7"/>
    <w:rsid w:val="00182D2E"/>
    <w:rsid w:val="0018316F"/>
    <w:rsid w:val="0018323E"/>
    <w:rsid w:val="001837ED"/>
    <w:rsid w:val="00183BB5"/>
    <w:rsid w:val="00183F40"/>
    <w:rsid w:val="00184394"/>
    <w:rsid w:val="00184577"/>
    <w:rsid w:val="0018465B"/>
    <w:rsid w:val="001846E7"/>
    <w:rsid w:val="00184BB4"/>
    <w:rsid w:val="00184C21"/>
    <w:rsid w:val="00184CD3"/>
    <w:rsid w:val="00185260"/>
    <w:rsid w:val="001857D9"/>
    <w:rsid w:val="00186533"/>
    <w:rsid w:val="00186BF9"/>
    <w:rsid w:val="00186C1A"/>
    <w:rsid w:val="00186DD6"/>
    <w:rsid w:val="00186F2B"/>
    <w:rsid w:val="00187479"/>
    <w:rsid w:val="00187510"/>
    <w:rsid w:val="001877E7"/>
    <w:rsid w:val="001877F3"/>
    <w:rsid w:val="001879A3"/>
    <w:rsid w:val="00187A9F"/>
    <w:rsid w:val="00187AEC"/>
    <w:rsid w:val="00187C67"/>
    <w:rsid w:val="00187D7D"/>
    <w:rsid w:val="00187E76"/>
    <w:rsid w:val="00190096"/>
    <w:rsid w:val="00190724"/>
    <w:rsid w:val="00190BB7"/>
    <w:rsid w:val="00190C49"/>
    <w:rsid w:val="0019109F"/>
    <w:rsid w:val="001910B6"/>
    <w:rsid w:val="00191713"/>
    <w:rsid w:val="00191D66"/>
    <w:rsid w:val="00191E3D"/>
    <w:rsid w:val="00191F43"/>
    <w:rsid w:val="00192650"/>
    <w:rsid w:val="00193042"/>
    <w:rsid w:val="00193307"/>
    <w:rsid w:val="00193547"/>
    <w:rsid w:val="0019356F"/>
    <w:rsid w:val="001938AA"/>
    <w:rsid w:val="00194051"/>
    <w:rsid w:val="00194084"/>
    <w:rsid w:val="00194092"/>
    <w:rsid w:val="0019419F"/>
    <w:rsid w:val="001941CF"/>
    <w:rsid w:val="0019444B"/>
    <w:rsid w:val="0019448D"/>
    <w:rsid w:val="00194AB7"/>
    <w:rsid w:val="00194ED9"/>
    <w:rsid w:val="00195078"/>
    <w:rsid w:val="00195768"/>
    <w:rsid w:val="00195A63"/>
    <w:rsid w:val="00196053"/>
    <w:rsid w:val="00196134"/>
    <w:rsid w:val="001963E6"/>
    <w:rsid w:val="00196723"/>
    <w:rsid w:val="00196A48"/>
    <w:rsid w:val="00196B77"/>
    <w:rsid w:val="00197587"/>
    <w:rsid w:val="001A00C0"/>
    <w:rsid w:val="001A017B"/>
    <w:rsid w:val="001A0226"/>
    <w:rsid w:val="001A03AF"/>
    <w:rsid w:val="001A09F8"/>
    <w:rsid w:val="001A0D51"/>
    <w:rsid w:val="001A15C3"/>
    <w:rsid w:val="001A1903"/>
    <w:rsid w:val="001A1A9A"/>
    <w:rsid w:val="001A1FAD"/>
    <w:rsid w:val="001A219A"/>
    <w:rsid w:val="001A23AC"/>
    <w:rsid w:val="001A2665"/>
    <w:rsid w:val="001A2999"/>
    <w:rsid w:val="001A2DAC"/>
    <w:rsid w:val="001A2F0B"/>
    <w:rsid w:val="001A39C3"/>
    <w:rsid w:val="001A3A4B"/>
    <w:rsid w:val="001A3B79"/>
    <w:rsid w:val="001A4346"/>
    <w:rsid w:val="001A476C"/>
    <w:rsid w:val="001A4B6E"/>
    <w:rsid w:val="001A4DAA"/>
    <w:rsid w:val="001A4F99"/>
    <w:rsid w:val="001A5042"/>
    <w:rsid w:val="001A511D"/>
    <w:rsid w:val="001A5280"/>
    <w:rsid w:val="001A5816"/>
    <w:rsid w:val="001A59D3"/>
    <w:rsid w:val="001A59DD"/>
    <w:rsid w:val="001A5CC3"/>
    <w:rsid w:val="001A5DA8"/>
    <w:rsid w:val="001A6125"/>
    <w:rsid w:val="001A67F4"/>
    <w:rsid w:val="001A6891"/>
    <w:rsid w:val="001A6AD2"/>
    <w:rsid w:val="001A6C88"/>
    <w:rsid w:val="001A6E87"/>
    <w:rsid w:val="001A7000"/>
    <w:rsid w:val="001A70CF"/>
    <w:rsid w:val="001A74E4"/>
    <w:rsid w:val="001A7951"/>
    <w:rsid w:val="001A7B7A"/>
    <w:rsid w:val="001A7EBF"/>
    <w:rsid w:val="001B0406"/>
    <w:rsid w:val="001B05BF"/>
    <w:rsid w:val="001B1410"/>
    <w:rsid w:val="001B1901"/>
    <w:rsid w:val="001B1A1C"/>
    <w:rsid w:val="001B1D73"/>
    <w:rsid w:val="001B1F6B"/>
    <w:rsid w:val="001B250D"/>
    <w:rsid w:val="001B2EC0"/>
    <w:rsid w:val="001B2F14"/>
    <w:rsid w:val="001B3247"/>
    <w:rsid w:val="001B3532"/>
    <w:rsid w:val="001B355A"/>
    <w:rsid w:val="001B36FF"/>
    <w:rsid w:val="001B38B8"/>
    <w:rsid w:val="001B3A72"/>
    <w:rsid w:val="001B41A1"/>
    <w:rsid w:val="001B4F99"/>
    <w:rsid w:val="001B53F9"/>
    <w:rsid w:val="001B5AC6"/>
    <w:rsid w:val="001B5DE3"/>
    <w:rsid w:val="001B63A9"/>
    <w:rsid w:val="001B66C0"/>
    <w:rsid w:val="001B68F1"/>
    <w:rsid w:val="001B6A50"/>
    <w:rsid w:val="001B6B0C"/>
    <w:rsid w:val="001B6B59"/>
    <w:rsid w:val="001B7DC7"/>
    <w:rsid w:val="001B7DFB"/>
    <w:rsid w:val="001C0417"/>
    <w:rsid w:val="001C0892"/>
    <w:rsid w:val="001C0C91"/>
    <w:rsid w:val="001C0FE7"/>
    <w:rsid w:val="001C0FFD"/>
    <w:rsid w:val="001C1008"/>
    <w:rsid w:val="001C14B4"/>
    <w:rsid w:val="001C1964"/>
    <w:rsid w:val="001C1CEA"/>
    <w:rsid w:val="001C1F83"/>
    <w:rsid w:val="001C234D"/>
    <w:rsid w:val="001C2353"/>
    <w:rsid w:val="001C275D"/>
    <w:rsid w:val="001C2A27"/>
    <w:rsid w:val="001C313D"/>
    <w:rsid w:val="001C331D"/>
    <w:rsid w:val="001C3B9E"/>
    <w:rsid w:val="001C4DFE"/>
    <w:rsid w:val="001C4F39"/>
    <w:rsid w:val="001C5062"/>
    <w:rsid w:val="001C53C6"/>
    <w:rsid w:val="001C5629"/>
    <w:rsid w:val="001C5715"/>
    <w:rsid w:val="001C585E"/>
    <w:rsid w:val="001C5C44"/>
    <w:rsid w:val="001C5CAE"/>
    <w:rsid w:val="001C5E8F"/>
    <w:rsid w:val="001C5EF9"/>
    <w:rsid w:val="001C6205"/>
    <w:rsid w:val="001C654F"/>
    <w:rsid w:val="001C6560"/>
    <w:rsid w:val="001C67B9"/>
    <w:rsid w:val="001C6C28"/>
    <w:rsid w:val="001C6C8F"/>
    <w:rsid w:val="001C6C94"/>
    <w:rsid w:val="001C6E77"/>
    <w:rsid w:val="001C6F2C"/>
    <w:rsid w:val="001C7145"/>
    <w:rsid w:val="001C7AF5"/>
    <w:rsid w:val="001C7B26"/>
    <w:rsid w:val="001C7E94"/>
    <w:rsid w:val="001D0276"/>
    <w:rsid w:val="001D04B1"/>
    <w:rsid w:val="001D0970"/>
    <w:rsid w:val="001D0D7A"/>
    <w:rsid w:val="001D103A"/>
    <w:rsid w:val="001D134D"/>
    <w:rsid w:val="001D144E"/>
    <w:rsid w:val="001D16FB"/>
    <w:rsid w:val="001D18E5"/>
    <w:rsid w:val="001D1E56"/>
    <w:rsid w:val="001D1F15"/>
    <w:rsid w:val="001D1F90"/>
    <w:rsid w:val="001D2079"/>
    <w:rsid w:val="001D2388"/>
    <w:rsid w:val="001D2536"/>
    <w:rsid w:val="001D2B94"/>
    <w:rsid w:val="001D2C30"/>
    <w:rsid w:val="001D3233"/>
    <w:rsid w:val="001D341D"/>
    <w:rsid w:val="001D34A2"/>
    <w:rsid w:val="001D3532"/>
    <w:rsid w:val="001D3869"/>
    <w:rsid w:val="001D3977"/>
    <w:rsid w:val="001D3B77"/>
    <w:rsid w:val="001D3BEE"/>
    <w:rsid w:val="001D4103"/>
    <w:rsid w:val="001D47C3"/>
    <w:rsid w:val="001D4A48"/>
    <w:rsid w:val="001D4E1F"/>
    <w:rsid w:val="001D4F28"/>
    <w:rsid w:val="001D52AB"/>
    <w:rsid w:val="001D5639"/>
    <w:rsid w:val="001D5744"/>
    <w:rsid w:val="001D5776"/>
    <w:rsid w:val="001D5781"/>
    <w:rsid w:val="001D5862"/>
    <w:rsid w:val="001D5C24"/>
    <w:rsid w:val="001D688B"/>
    <w:rsid w:val="001D69D6"/>
    <w:rsid w:val="001D6EA1"/>
    <w:rsid w:val="001D748C"/>
    <w:rsid w:val="001E03FA"/>
    <w:rsid w:val="001E0AEA"/>
    <w:rsid w:val="001E0EEC"/>
    <w:rsid w:val="001E1C02"/>
    <w:rsid w:val="001E1DD6"/>
    <w:rsid w:val="001E2A6E"/>
    <w:rsid w:val="001E2B00"/>
    <w:rsid w:val="001E2C6D"/>
    <w:rsid w:val="001E334F"/>
    <w:rsid w:val="001E3500"/>
    <w:rsid w:val="001E3831"/>
    <w:rsid w:val="001E39F8"/>
    <w:rsid w:val="001E3AA6"/>
    <w:rsid w:val="001E3D16"/>
    <w:rsid w:val="001E431C"/>
    <w:rsid w:val="001E44DB"/>
    <w:rsid w:val="001E4760"/>
    <w:rsid w:val="001E4D20"/>
    <w:rsid w:val="001E4EFE"/>
    <w:rsid w:val="001E5ADC"/>
    <w:rsid w:val="001E5C2E"/>
    <w:rsid w:val="001E5FA5"/>
    <w:rsid w:val="001E6426"/>
    <w:rsid w:val="001E6932"/>
    <w:rsid w:val="001E6BB7"/>
    <w:rsid w:val="001E7122"/>
    <w:rsid w:val="001E717C"/>
    <w:rsid w:val="001E7423"/>
    <w:rsid w:val="001E7427"/>
    <w:rsid w:val="001E7885"/>
    <w:rsid w:val="001E7C2C"/>
    <w:rsid w:val="001E7CE5"/>
    <w:rsid w:val="001F0485"/>
    <w:rsid w:val="001F079C"/>
    <w:rsid w:val="001F07A3"/>
    <w:rsid w:val="001F1129"/>
    <w:rsid w:val="001F14D6"/>
    <w:rsid w:val="001F15F5"/>
    <w:rsid w:val="001F17A8"/>
    <w:rsid w:val="001F199F"/>
    <w:rsid w:val="001F1BFC"/>
    <w:rsid w:val="001F1DD3"/>
    <w:rsid w:val="001F1EC7"/>
    <w:rsid w:val="001F203D"/>
    <w:rsid w:val="001F26CE"/>
    <w:rsid w:val="001F2A65"/>
    <w:rsid w:val="001F2D12"/>
    <w:rsid w:val="001F2EAB"/>
    <w:rsid w:val="001F3122"/>
    <w:rsid w:val="001F35B9"/>
    <w:rsid w:val="001F35CE"/>
    <w:rsid w:val="001F38DF"/>
    <w:rsid w:val="001F3F04"/>
    <w:rsid w:val="001F3F20"/>
    <w:rsid w:val="001F3FB1"/>
    <w:rsid w:val="001F4E6C"/>
    <w:rsid w:val="001F4F5D"/>
    <w:rsid w:val="001F5110"/>
    <w:rsid w:val="001F511F"/>
    <w:rsid w:val="001F5159"/>
    <w:rsid w:val="001F57EE"/>
    <w:rsid w:val="001F5819"/>
    <w:rsid w:val="001F5824"/>
    <w:rsid w:val="001F5A32"/>
    <w:rsid w:val="001F5D40"/>
    <w:rsid w:val="001F6604"/>
    <w:rsid w:val="001F6830"/>
    <w:rsid w:val="001F69CC"/>
    <w:rsid w:val="001F6F04"/>
    <w:rsid w:val="001F7569"/>
    <w:rsid w:val="001F781C"/>
    <w:rsid w:val="001F7A55"/>
    <w:rsid w:val="001F7F66"/>
    <w:rsid w:val="0020019E"/>
    <w:rsid w:val="0020027A"/>
    <w:rsid w:val="00200643"/>
    <w:rsid w:val="00200754"/>
    <w:rsid w:val="00200993"/>
    <w:rsid w:val="00200C2D"/>
    <w:rsid w:val="0020148C"/>
    <w:rsid w:val="00201689"/>
    <w:rsid w:val="00201762"/>
    <w:rsid w:val="00201865"/>
    <w:rsid w:val="00202439"/>
    <w:rsid w:val="00202A6D"/>
    <w:rsid w:val="00202B1F"/>
    <w:rsid w:val="00203DBF"/>
    <w:rsid w:val="00204471"/>
    <w:rsid w:val="00204C74"/>
    <w:rsid w:val="00204DC6"/>
    <w:rsid w:val="00204F90"/>
    <w:rsid w:val="002051FD"/>
    <w:rsid w:val="00205315"/>
    <w:rsid w:val="00205772"/>
    <w:rsid w:val="00205ABC"/>
    <w:rsid w:val="00205CF4"/>
    <w:rsid w:val="00205D32"/>
    <w:rsid w:val="00205E9B"/>
    <w:rsid w:val="00206C98"/>
    <w:rsid w:val="002074B7"/>
    <w:rsid w:val="002077E2"/>
    <w:rsid w:val="0020792A"/>
    <w:rsid w:val="00210095"/>
    <w:rsid w:val="0021027E"/>
    <w:rsid w:val="0021040D"/>
    <w:rsid w:val="00210FEE"/>
    <w:rsid w:val="0021154E"/>
    <w:rsid w:val="0021180F"/>
    <w:rsid w:val="002118EA"/>
    <w:rsid w:val="00211B33"/>
    <w:rsid w:val="00211D08"/>
    <w:rsid w:val="00212071"/>
    <w:rsid w:val="00212094"/>
    <w:rsid w:val="0021218F"/>
    <w:rsid w:val="0021276F"/>
    <w:rsid w:val="002129D0"/>
    <w:rsid w:val="002129F7"/>
    <w:rsid w:val="00212D64"/>
    <w:rsid w:val="00212E77"/>
    <w:rsid w:val="00213340"/>
    <w:rsid w:val="002133D0"/>
    <w:rsid w:val="002140BE"/>
    <w:rsid w:val="002141BA"/>
    <w:rsid w:val="0021455B"/>
    <w:rsid w:val="00214B9B"/>
    <w:rsid w:val="002152F4"/>
    <w:rsid w:val="00215417"/>
    <w:rsid w:val="002154A8"/>
    <w:rsid w:val="002157B5"/>
    <w:rsid w:val="00215808"/>
    <w:rsid w:val="00215D96"/>
    <w:rsid w:val="00215FBF"/>
    <w:rsid w:val="002160BF"/>
    <w:rsid w:val="002165C8"/>
    <w:rsid w:val="0021695D"/>
    <w:rsid w:val="00216D42"/>
    <w:rsid w:val="00216E69"/>
    <w:rsid w:val="00216FC3"/>
    <w:rsid w:val="0021714A"/>
    <w:rsid w:val="00217331"/>
    <w:rsid w:val="0021760C"/>
    <w:rsid w:val="00217630"/>
    <w:rsid w:val="002176BA"/>
    <w:rsid w:val="00217D04"/>
    <w:rsid w:val="00220088"/>
    <w:rsid w:val="002200FD"/>
    <w:rsid w:val="00220378"/>
    <w:rsid w:val="00220657"/>
    <w:rsid w:val="0022071E"/>
    <w:rsid w:val="002207B7"/>
    <w:rsid w:val="00220941"/>
    <w:rsid w:val="00221044"/>
    <w:rsid w:val="002223AE"/>
    <w:rsid w:val="002224C0"/>
    <w:rsid w:val="00222526"/>
    <w:rsid w:val="00222AF3"/>
    <w:rsid w:val="0022343E"/>
    <w:rsid w:val="002234DF"/>
    <w:rsid w:val="002235C1"/>
    <w:rsid w:val="002239DB"/>
    <w:rsid w:val="00223EC3"/>
    <w:rsid w:val="00223FA2"/>
    <w:rsid w:val="002241D5"/>
    <w:rsid w:val="00224226"/>
    <w:rsid w:val="002245C3"/>
    <w:rsid w:val="00224B3A"/>
    <w:rsid w:val="002251BC"/>
    <w:rsid w:val="002254C3"/>
    <w:rsid w:val="00225FAA"/>
    <w:rsid w:val="002262A8"/>
    <w:rsid w:val="002263BC"/>
    <w:rsid w:val="00226543"/>
    <w:rsid w:val="00226849"/>
    <w:rsid w:val="0022710E"/>
    <w:rsid w:val="002271A4"/>
    <w:rsid w:val="002271F8"/>
    <w:rsid w:val="0022739B"/>
    <w:rsid w:val="002276E8"/>
    <w:rsid w:val="00227777"/>
    <w:rsid w:val="00227BED"/>
    <w:rsid w:val="00227FDA"/>
    <w:rsid w:val="00230034"/>
    <w:rsid w:val="00230046"/>
    <w:rsid w:val="002301AC"/>
    <w:rsid w:val="002303DB"/>
    <w:rsid w:val="0023048C"/>
    <w:rsid w:val="002305B7"/>
    <w:rsid w:val="00230805"/>
    <w:rsid w:val="002308A0"/>
    <w:rsid w:val="002309ED"/>
    <w:rsid w:val="00230B1F"/>
    <w:rsid w:val="00230F6A"/>
    <w:rsid w:val="00230FD7"/>
    <w:rsid w:val="00231043"/>
    <w:rsid w:val="00231711"/>
    <w:rsid w:val="00231A17"/>
    <w:rsid w:val="00231AC0"/>
    <w:rsid w:val="00231BE3"/>
    <w:rsid w:val="00232BAC"/>
    <w:rsid w:val="00232D63"/>
    <w:rsid w:val="00233375"/>
    <w:rsid w:val="002339D0"/>
    <w:rsid w:val="00233D55"/>
    <w:rsid w:val="00234073"/>
    <w:rsid w:val="0023419F"/>
    <w:rsid w:val="002343B7"/>
    <w:rsid w:val="00235232"/>
    <w:rsid w:val="0023560D"/>
    <w:rsid w:val="002357E5"/>
    <w:rsid w:val="002360B5"/>
    <w:rsid w:val="0023613A"/>
    <w:rsid w:val="002362F0"/>
    <w:rsid w:val="0023662C"/>
    <w:rsid w:val="002367B1"/>
    <w:rsid w:val="002367B5"/>
    <w:rsid w:val="00236EB2"/>
    <w:rsid w:val="00237298"/>
    <w:rsid w:val="002373C6"/>
    <w:rsid w:val="002373EA"/>
    <w:rsid w:val="002374AF"/>
    <w:rsid w:val="00237ED3"/>
    <w:rsid w:val="002400DF"/>
    <w:rsid w:val="002402A1"/>
    <w:rsid w:val="002405A2"/>
    <w:rsid w:val="002407D4"/>
    <w:rsid w:val="002408E9"/>
    <w:rsid w:val="00240D07"/>
    <w:rsid w:val="00240ED3"/>
    <w:rsid w:val="00240FD0"/>
    <w:rsid w:val="00241041"/>
    <w:rsid w:val="00241086"/>
    <w:rsid w:val="002412C7"/>
    <w:rsid w:val="002414C7"/>
    <w:rsid w:val="00241D57"/>
    <w:rsid w:val="00242401"/>
    <w:rsid w:val="002426E3"/>
    <w:rsid w:val="00242AB4"/>
    <w:rsid w:val="00243835"/>
    <w:rsid w:val="00243926"/>
    <w:rsid w:val="00243CC5"/>
    <w:rsid w:val="00243D94"/>
    <w:rsid w:val="00243DE7"/>
    <w:rsid w:val="00244270"/>
    <w:rsid w:val="00244949"/>
    <w:rsid w:val="002449E6"/>
    <w:rsid w:val="002466DC"/>
    <w:rsid w:val="002468F8"/>
    <w:rsid w:val="00246F2C"/>
    <w:rsid w:val="00247408"/>
    <w:rsid w:val="002479F7"/>
    <w:rsid w:val="00247C77"/>
    <w:rsid w:val="00247D46"/>
    <w:rsid w:val="00250199"/>
    <w:rsid w:val="002504B2"/>
    <w:rsid w:val="0025061D"/>
    <w:rsid w:val="00250785"/>
    <w:rsid w:val="0025118E"/>
    <w:rsid w:val="00251278"/>
    <w:rsid w:val="0025145E"/>
    <w:rsid w:val="00251BDD"/>
    <w:rsid w:val="00252368"/>
    <w:rsid w:val="00252661"/>
    <w:rsid w:val="00252D39"/>
    <w:rsid w:val="00252E1F"/>
    <w:rsid w:val="00253AEC"/>
    <w:rsid w:val="002543CA"/>
    <w:rsid w:val="002543EA"/>
    <w:rsid w:val="0025484B"/>
    <w:rsid w:val="00254CFD"/>
    <w:rsid w:val="00254D1D"/>
    <w:rsid w:val="0025547F"/>
    <w:rsid w:val="00255623"/>
    <w:rsid w:val="0025593B"/>
    <w:rsid w:val="00255C1A"/>
    <w:rsid w:val="00255E97"/>
    <w:rsid w:val="00256338"/>
    <w:rsid w:val="002564FA"/>
    <w:rsid w:val="00256597"/>
    <w:rsid w:val="0025660E"/>
    <w:rsid w:val="0025674F"/>
    <w:rsid w:val="00256DCC"/>
    <w:rsid w:val="00257007"/>
    <w:rsid w:val="00257048"/>
    <w:rsid w:val="00257207"/>
    <w:rsid w:val="00257583"/>
    <w:rsid w:val="0025759F"/>
    <w:rsid w:val="00257A85"/>
    <w:rsid w:val="00257F51"/>
    <w:rsid w:val="002600A3"/>
    <w:rsid w:val="002604C7"/>
    <w:rsid w:val="00260726"/>
    <w:rsid w:val="0026072E"/>
    <w:rsid w:val="0026087D"/>
    <w:rsid w:val="00260889"/>
    <w:rsid w:val="00260F5A"/>
    <w:rsid w:val="00261082"/>
    <w:rsid w:val="00261153"/>
    <w:rsid w:val="0026162F"/>
    <w:rsid w:val="002616EE"/>
    <w:rsid w:val="00261CA8"/>
    <w:rsid w:val="00261E6D"/>
    <w:rsid w:val="00261F81"/>
    <w:rsid w:val="002621D0"/>
    <w:rsid w:val="0026243A"/>
    <w:rsid w:val="00262631"/>
    <w:rsid w:val="00262A34"/>
    <w:rsid w:val="00262CE8"/>
    <w:rsid w:val="00262EF2"/>
    <w:rsid w:val="00263A79"/>
    <w:rsid w:val="00263B95"/>
    <w:rsid w:val="00263CA6"/>
    <w:rsid w:val="0026431D"/>
    <w:rsid w:val="00264466"/>
    <w:rsid w:val="00264ED0"/>
    <w:rsid w:val="0026500B"/>
    <w:rsid w:val="002655F7"/>
    <w:rsid w:val="002656FC"/>
    <w:rsid w:val="00265931"/>
    <w:rsid w:val="002659B7"/>
    <w:rsid w:val="00265B32"/>
    <w:rsid w:val="00265EDD"/>
    <w:rsid w:val="00266457"/>
    <w:rsid w:val="00266481"/>
    <w:rsid w:val="0026699D"/>
    <w:rsid w:val="00266C96"/>
    <w:rsid w:val="00266DE8"/>
    <w:rsid w:val="002675B6"/>
    <w:rsid w:val="002703E9"/>
    <w:rsid w:val="002703FC"/>
    <w:rsid w:val="00270982"/>
    <w:rsid w:val="002709CA"/>
    <w:rsid w:val="00270D25"/>
    <w:rsid w:val="00270FD1"/>
    <w:rsid w:val="00271021"/>
    <w:rsid w:val="00271110"/>
    <w:rsid w:val="00271B1C"/>
    <w:rsid w:val="00271BD8"/>
    <w:rsid w:val="00271BFE"/>
    <w:rsid w:val="00271E96"/>
    <w:rsid w:val="0027211A"/>
    <w:rsid w:val="00272153"/>
    <w:rsid w:val="00272363"/>
    <w:rsid w:val="002723FE"/>
    <w:rsid w:val="00272901"/>
    <w:rsid w:val="002729A3"/>
    <w:rsid w:val="00273006"/>
    <w:rsid w:val="00273376"/>
    <w:rsid w:val="00274057"/>
    <w:rsid w:val="002740A0"/>
    <w:rsid w:val="002740C0"/>
    <w:rsid w:val="00274260"/>
    <w:rsid w:val="0027450B"/>
    <w:rsid w:val="00274762"/>
    <w:rsid w:val="00274841"/>
    <w:rsid w:val="002751BD"/>
    <w:rsid w:val="0027582F"/>
    <w:rsid w:val="002759E3"/>
    <w:rsid w:val="00275B60"/>
    <w:rsid w:val="00275B70"/>
    <w:rsid w:val="00275F2E"/>
    <w:rsid w:val="00275FD5"/>
    <w:rsid w:val="002762A9"/>
    <w:rsid w:val="002765B1"/>
    <w:rsid w:val="002765C5"/>
    <w:rsid w:val="002769DD"/>
    <w:rsid w:val="00276B9B"/>
    <w:rsid w:val="00276F09"/>
    <w:rsid w:val="002772B4"/>
    <w:rsid w:val="002775E3"/>
    <w:rsid w:val="00277D88"/>
    <w:rsid w:val="00277F26"/>
    <w:rsid w:val="00277FC6"/>
    <w:rsid w:val="00280259"/>
    <w:rsid w:val="0028055B"/>
    <w:rsid w:val="00280570"/>
    <w:rsid w:val="00280B88"/>
    <w:rsid w:val="00280FCE"/>
    <w:rsid w:val="00281076"/>
    <w:rsid w:val="0028120F"/>
    <w:rsid w:val="00281918"/>
    <w:rsid w:val="00282417"/>
    <w:rsid w:val="00282989"/>
    <w:rsid w:val="002829B9"/>
    <w:rsid w:val="00282F6A"/>
    <w:rsid w:val="0028305F"/>
    <w:rsid w:val="002832BC"/>
    <w:rsid w:val="0028341A"/>
    <w:rsid w:val="0028367C"/>
    <w:rsid w:val="002838DB"/>
    <w:rsid w:val="00283D93"/>
    <w:rsid w:val="002842C9"/>
    <w:rsid w:val="00284655"/>
    <w:rsid w:val="002852F8"/>
    <w:rsid w:val="002853BC"/>
    <w:rsid w:val="00285452"/>
    <w:rsid w:val="00285575"/>
    <w:rsid w:val="00285904"/>
    <w:rsid w:val="0028590E"/>
    <w:rsid w:val="00285D08"/>
    <w:rsid w:val="00286106"/>
    <w:rsid w:val="00286130"/>
    <w:rsid w:val="00286852"/>
    <w:rsid w:val="00286978"/>
    <w:rsid w:val="00287BCC"/>
    <w:rsid w:val="00287DAB"/>
    <w:rsid w:val="00287EA5"/>
    <w:rsid w:val="00290245"/>
    <w:rsid w:val="00290540"/>
    <w:rsid w:val="0029059F"/>
    <w:rsid w:val="00290803"/>
    <w:rsid w:val="0029088B"/>
    <w:rsid w:val="00290B57"/>
    <w:rsid w:val="00290BDE"/>
    <w:rsid w:val="00290EEE"/>
    <w:rsid w:val="0029194B"/>
    <w:rsid w:val="00291EBB"/>
    <w:rsid w:val="00292296"/>
    <w:rsid w:val="002925DF"/>
    <w:rsid w:val="00292AB1"/>
    <w:rsid w:val="00292F56"/>
    <w:rsid w:val="00292F7F"/>
    <w:rsid w:val="002936BA"/>
    <w:rsid w:val="002938B7"/>
    <w:rsid w:val="00293EA3"/>
    <w:rsid w:val="00294224"/>
    <w:rsid w:val="0029440E"/>
    <w:rsid w:val="00294614"/>
    <w:rsid w:val="002952E1"/>
    <w:rsid w:val="0029537E"/>
    <w:rsid w:val="00295CF3"/>
    <w:rsid w:val="00295DCB"/>
    <w:rsid w:val="00295F59"/>
    <w:rsid w:val="00296110"/>
    <w:rsid w:val="00296232"/>
    <w:rsid w:val="002964B9"/>
    <w:rsid w:val="00296F5F"/>
    <w:rsid w:val="002970E0"/>
    <w:rsid w:val="00297321"/>
    <w:rsid w:val="00297CC3"/>
    <w:rsid w:val="00297E09"/>
    <w:rsid w:val="002A0017"/>
    <w:rsid w:val="002A00AC"/>
    <w:rsid w:val="002A0433"/>
    <w:rsid w:val="002A05A3"/>
    <w:rsid w:val="002A067E"/>
    <w:rsid w:val="002A07D1"/>
    <w:rsid w:val="002A0B80"/>
    <w:rsid w:val="002A0CC8"/>
    <w:rsid w:val="002A0FA5"/>
    <w:rsid w:val="002A1136"/>
    <w:rsid w:val="002A138E"/>
    <w:rsid w:val="002A1912"/>
    <w:rsid w:val="002A1F53"/>
    <w:rsid w:val="002A20FF"/>
    <w:rsid w:val="002A210E"/>
    <w:rsid w:val="002A23FE"/>
    <w:rsid w:val="002A2486"/>
    <w:rsid w:val="002A301C"/>
    <w:rsid w:val="002A30A6"/>
    <w:rsid w:val="002A3573"/>
    <w:rsid w:val="002A3A64"/>
    <w:rsid w:val="002A3FDB"/>
    <w:rsid w:val="002A4976"/>
    <w:rsid w:val="002A4C0F"/>
    <w:rsid w:val="002A54BD"/>
    <w:rsid w:val="002A55FB"/>
    <w:rsid w:val="002A5FD4"/>
    <w:rsid w:val="002A672D"/>
    <w:rsid w:val="002A69FD"/>
    <w:rsid w:val="002A6E83"/>
    <w:rsid w:val="002A7076"/>
    <w:rsid w:val="002A765F"/>
    <w:rsid w:val="002A7818"/>
    <w:rsid w:val="002A7A21"/>
    <w:rsid w:val="002A7E86"/>
    <w:rsid w:val="002B0618"/>
    <w:rsid w:val="002B0782"/>
    <w:rsid w:val="002B0898"/>
    <w:rsid w:val="002B0B58"/>
    <w:rsid w:val="002B13E3"/>
    <w:rsid w:val="002B1475"/>
    <w:rsid w:val="002B153D"/>
    <w:rsid w:val="002B166C"/>
    <w:rsid w:val="002B17BA"/>
    <w:rsid w:val="002B189E"/>
    <w:rsid w:val="002B1985"/>
    <w:rsid w:val="002B1B01"/>
    <w:rsid w:val="002B1E25"/>
    <w:rsid w:val="002B22C7"/>
    <w:rsid w:val="002B2654"/>
    <w:rsid w:val="002B28ED"/>
    <w:rsid w:val="002B301E"/>
    <w:rsid w:val="002B315B"/>
    <w:rsid w:val="002B32BF"/>
    <w:rsid w:val="002B361D"/>
    <w:rsid w:val="002B372B"/>
    <w:rsid w:val="002B3BBF"/>
    <w:rsid w:val="002B3CA4"/>
    <w:rsid w:val="002B48A9"/>
    <w:rsid w:val="002B48EB"/>
    <w:rsid w:val="002B4967"/>
    <w:rsid w:val="002B4ACF"/>
    <w:rsid w:val="002B4AE5"/>
    <w:rsid w:val="002B5198"/>
    <w:rsid w:val="002B5384"/>
    <w:rsid w:val="002B5A27"/>
    <w:rsid w:val="002B5B9B"/>
    <w:rsid w:val="002B5C83"/>
    <w:rsid w:val="002B5E6D"/>
    <w:rsid w:val="002B6343"/>
    <w:rsid w:val="002B63F5"/>
    <w:rsid w:val="002B6570"/>
    <w:rsid w:val="002B6645"/>
    <w:rsid w:val="002B67CB"/>
    <w:rsid w:val="002B6860"/>
    <w:rsid w:val="002B6B7D"/>
    <w:rsid w:val="002B6C8C"/>
    <w:rsid w:val="002B70E2"/>
    <w:rsid w:val="002B7539"/>
    <w:rsid w:val="002B794D"/>
    <w:rsid w:val="002B79FA"/>
    <w:rsid w:val="002B7AC1"/>
    <w:rsid w:val="002B7D6A"/>
    <w:rsid w:val="002B7D84"/>
    <w:rsid w:val="002C00B1"/>
    <w:rsid w:val="002C09EA"/>
    <w:rsid w:val="002C0BBC"/>
    <w:rsid w:val="002C0C65"/>
    <w:rsid w:val="002C1119"/>
    <w:rsid w:val="002C149C"/>
    <w:rsid w:val="002C18E4"/>
    <w:rsid w:val="002C18EE"/>
    <w:rsid w:val="002C1B1E"/>
    <w:rsid w:val="002C237D"/>
    <w:rsid w:val="002C2BE7"/>
    <w:rsid w:val="002C2C05"/>
    <w:rsid w:val="002C3011"/>
    <w:rsid w:val="002C3607"/>
    <w:rsid w:val="002C3727"/>
    <w:rsid w:val="002C373F"/>
    <w:rsid w:val="002C3AB7"/>
    <w:rsid w:val="002C3DFB"/>
    <w:rsid w:val="002C49F6"/>
    <w:rsid w:val="002C4B76"/>
    <w:rsid w:val="002C4F90"/>
    <w:rsid w:val="002C5144"/>
    <w:rsid w:val="002C5442"/>
    <w:rsid w:val="002C55D3"/>
    <w:rsid w:val="002C5B0B"/>
    <w:rsid w:val="002C5C1B"/>
    <w:rsid w:val="002C5CAB"/>
    <w:rsid w:val="002C66A5"/>
    <w:rsid w:val="002C7011"/>
    <w:rsid w:val="002C7147"/>
    <w:rsid w:val="002C774A"/>
    <w:rsid w:val="002C787D"/>
    <w:rsid w:val="002C7D4E"/>
    <w:rsid w:val="002C7DFD"/>
    <w:rsid w:val="002C7FFB"/>
    <w:rsid w:val="002D071B"/>
    <w:rsid w:val="002D0B64"/>
    <w:rsid w:val="002D0E7C"/>
    <w:rsid w:val="002D10FE"/>
    <w:rsid w:val="002D19EB"/>
    <w:rsid w:val="002D1B70"/>
    <w:rsid w:val="002D1C1A"/>
    <w:rsid w:val="002D1CBC"/>
    <w:rsid w:val="002D24EB"/>
    <w:rsid w:val="002D2518"/>
    <w:rsid w:val="002D25FB"/>
    <w:rsid w:val="002D285F"/>
    <w:rsid w:val="002D2AFA"/>
    <w:rsid w:val="002D45E8"/>
    <w:rsid w:val="002D50EE"/>
    <w:rsid w:val="002D51BB"/>
    <w:rsid w:val="002D5AB4"/>
    <w:rsid w:val="002D5FCB"/>
    <w:rsid w:val="002D651F"/>
    <w:rsid w:val="002D6BDA"/>
    <w:rsid w:val="002D6D03"/>
    <w:rsid w:val="002D72C4"/>
    <w:rsid w:val="002D7308"/>
    <w:rsid w:val="002D733D"/>
    <w:rsid w:val="002D773D"/>
    <w:rsid w:val="002D780A"/>
    <w:rsid w:val="002D7A42"/>
    <w:rsid w:val="002D7A46"/>
    <w:rsid w:val="002D7C0F"/>
    <w:rsid w:val="002E028C"/>
    <w:rsid w:val="002E074F"/>
    <w:rsid w:val="002E0C3C"/>
    <w:rsid w:val="002E108C"/>
    <w:rsid w:val="002E19C5"/>
    <w:rsid w:val="002E19FA"/>
    <w:rsid w:val="002E1B68"/>
    <w:rsid w:val="002E1D87"/>
    <w:rsid w:val="002E1E4C"/>
    <w:rsid w:val="002E1E7B"/>
    <w:rsid w:val="002E1E7E"/>
    <w:rsid w:val="002E1FD4"/>
    <w:rsid w:val="002E21E3"/>
    <w:rsid w:val="002E2A74"/>
    <w:rsid w:val="002E2CC5"/>
    <w:rsid w:val="002E35CD"/>
    <w:rsid w:val="002E3794"/>
    <w:rsid w:val="002E3948"/>
    <w:rsid w:val="002E39AB"/>
    <w:rsid w:val="002E3CB8"/>
    <w:rsid w:val="002E40CE"/>
    <w:rsid w:val="002E4506"/>
    <w:rsid w:val="002E4767"/>
    <w:rsid w:val="002E4AB3"/>
    <w:rsid w:val="002E52D9"/>
    <w:rsid w:val="002E5934"/>
    <w:rsid w:val="002E6827"/>
    <w:rsid w:val="002E6860"/>
    <w:rsid w:val="002E6A8D"/>
    <w:rsid w:val="002E6C3A"/>
    <w:rsid w:val="002E6D48"/>
    <w:rsid w:val="002E6D76"/>
    <w:rsid w:val="002E72BC"/>
    <w:rsid w:val="002E7999"/>
    <w:rsid w:val="002E7B15"/>
    <w:rsid w:val="002E7ED7"/>
    <w:rsid w:val="002F03E0"/>
    <w:rsid w:val="002F0740"/>
    <w:rsid w:val="002F0762"/>
    <w:rsid w:val="002F0A0B"/>
    <w:rsid w:val="002F0BB6"/>
    <w:rsid w:val="002F0D8C"/>
    <w:rsid w:val="002F12C2"/>
    <w:rsid w:val="002F168A"/>
    <w:rsid w:val="002F196B"/>
    <w:rsid w:val="002F1C1F"/>
    <w:rsid w:val="002F1D51"/>
    <w:rsid w:val="002F255C"/>
    <w:rsid w:val="002F26EE"/>
    <w:rsid w:val="002F3366"/>
    <w:rsid w:val="002F360E"/>
    <w:rsid w:val="002F37C8"/>
    <w:rsid w:val="002F3E26"/>
    <w:rsid w:val="002F3E57"/>
    <w:rsid w:val="002F401E"/>
    <w:rsid w:val="002F4302"/>
    <w:rsid w:val="002F43A5"/>
    <w:rsid w:val="002F465C"/>
    <w:rsid w:val="002F478E"/>
    <w:rsid w:val="002F50B3"/>
    <w:rsid w:val="002F541E"/>
    <w:rsid w:val="002F549E"/>
    <w:rsid w:val="002F57EF"/>
    <w:rsid w:val="002F5A94"/>
    <w:rsid w:val="002F5AFB"/>
    <w:rsid w:val="002F5B2A"/>
    <w:rsid w:val="002F5EFC"/>
    <w:rsid w:val="002F62E2"/>
    <w:rsid w:val="002F62E8"/>
    <w:rsid w:val="002F66E7"/>
    <w:rsid w:val="002F6DE1"/>
    <w:rsid w:val="002F71F6"/>
    <w:rsid w:val="002F72A5"/>
    <w:rsid w:val="002F755E"/>
    <w:rsid w:val="002F7580"/>
    <w:rsid w:val="002F7846"/>
    <w:rsid w:val="0030006A"/>
    <w:rsid w:val="00300837"/>
    <w:rsid w:val="003009F8"/>
    <w:rsid w:val="00300AF9"/>
    <w:rsid w:val="00300BA3"/>
    <w:rsid w:val="00300C18"/>
    <w:rsid w:val="003014DD"/>
    <w:rsid w:val="0030162F"/>
    <w:rsid w:val="00301638"/>
    <w:rsid w:val="00301796"/>
    <w:rsid w:val="00301C8A"/>
    <w:rsid w:val="00302347"/>
    <w:rsid w:val="00302909"/>
    <w:rsid w:val="00302915"/>
    <w:rsid w:val="00302B44"/>
    <w:rsid w:val="00302C7F"/>
    <w:rsid w:val="00302FB5"/>
    <w:rsid w:val="003030CB"/>
    <w:rsid w:val="00303816"/>
    <w:rsid w:val="00303F5F"/>
    <w:rsid w:val="00304186"/>
    <w:rsid w:val="0030419B"/>
    <w:rsid w:val="00304392"/>
    <w:rsid w:val="0030490E"/>
    <w:rsid w:val="00304EE0"/>
    <w:rsid w:val="003055B9"/>
    <w:rsid w:val="00305A73"/>
    <w:rsid w:val="00305E57"/>
    <w:rsid w:val="00306077"/>
    <w:rsid w:val="00306AE8"/>
    <w:rsid w:val="00306F5F"/>
    <w:rsid w:val="0030706D"/>
    <w:rsid w:val="0030775A"/>
    <w:rsid w:val="00307801"/>
    <w:rsid w:val="003079E0"/>
    <w:rsid w:val="00307B68"/>
    <w:rsid w:val="00307D48"/>
    <w:rsid w:val="003100E6"/>
    <w:rsid w:val="0031073A"/>
    <w:rsid w:val="003108D6"/>
    <w:rsid w:val="00310916"/>
    <w:rsid w:val="00311035"/>
    <w:rsid w:val="0031120C"/>
    <w:rsid w:val="00311311"/>
    <w:rsid w:val="00311720"/>
    <w:rsid w:val="00311A1F"/>
    <w:rsid w:val="00311C3A"/>
    <w:rsid w:val="003120F2"/>
    <w:rsid w:val="0031243D"/>
    <w:rsid w:val="0031291C"/>
    <w:rsid w:val="00312AED"/>
    <w:rsid w:val="00312BFA"/>
    <w:rsid w:val="00312E8B"/>
    <w:rsid w:val="00313239"/>
    <w:rsid w:val="003137EF"/>
    <w:rsid w:val="00313B8B"/>
    <w:rsid w:val="00313B92"/>
    <w:rsid w:val="00313F16"/>
    <w:rsid w:val="00313F2D"/>
    <w:rsid w:val="003141A5"/>
    <w:rsid w:val="00314436"/>
    <w:rsid w:val="00314AC2"/>
    <w:rsid w:val="00316123"/>
    <w:rsid w:val="00316276"/>
    <w:rsid w:val="00316843"/>
    <w:rsid w:val="00316ABA"/>
    <w:rsid w:val="00316CB4"/>
    <w:rsid w:val="00316F82"/>
    <w:rsid w:val="0031700B"/>
    <w:rsid w:val="0031706A"/>
    <w:rsid w:val="00317289"/>
    <w:rsid w:val="00317299"/>
    <w:rsid w:val="00317490"/>
    <w:rsid w:val="0031756B"/>
    <w:rsid w:val="003177FE"/>
    <w:rsid w:val="00317A85"/>
    <w:rsid w:val="00317B26"/>
    <w:rsid w:val="00320176"/>
    <w:rsid w:val="00320199"/>
    <w:rsid w:val="0032024F"/>
    <w:rsid w:val="00320430"/>
    <w:rsid w:val="003206B8"/>
    <w:rsid w:val="0032070B"/>
    <w:rsid w:val="00320799"/>
    <w:rsid w:val="00320A36"/>
    <w:rsid w:val="00320D6D"/>
    <w:rsid w:val="00320E82"/>
    <w:rsid w:val="00321D65"/>
    <w:rsid w:val="00321EA1"/>
    <w:rsid w:val="00321FCA"/>
    <w:rsid w:val="00321FFD"/>
    <w:rsid w:val="00322803"/>
    <w:rsid w:val="00322F96"/>
    <w:rsid w:val="003236F8"/>
    <w:rsid w:val="00323708"/>
    <w:rsid w:val="00323E55"/>
    <w:rsid w:val="00324416"/>
    <w:rsid w:val="003247D3"/>
    <w:rsid w:val="00324830"/>
    <w:rsid w:val="00324CA5"/>
    <w:rsid w:val="00324F5F"/>
    <w:rsid w:val="0032531A"/>
    <w:rsid w:val="00325433"/>
    <w:rsid w:val="00325844"/>
    <w:rsid w:val="0032598D"/>
    <w:rsid w:val="00325BA5"/>
    <w:rsid w:val="00325F6E"/>
    <w:rsid w:val="003262C6"/>
    <w:rsid w:val="003268AF"/>
    <w:rsid w:val="003268B8"/>
    <w:rsid w:val="00326A62"/>
    <w:rsid w:val="00326A69"/>
    <w:rsid w:val="00326A6C"/>
    <w:rsid w:val="00326BC7"/>
    <w:rsid w:val="00326E08"/>
    <w:rsid w:val="00326F7B"/>
    <w:rsid w:val="00327220"/>
    <w:rsid w:val="003273DA"/>
    <w:rsid w:val="0032767A"/>
    <w:rsid w:val="00327704"/>
    <w:rsid w:val="0033017E"/>
    <w:rsid w:val="00330254"/>
    <w:rsid w:val="00330264"/>
    <w:rsid w:val="003303EB"/>
    <w:rsid w:val="00330CF0"/>
    <w:rsid w:val="00330E78"/>
    <w:rsid w:val="00331205"/>
    <w:rsid w:val="00331244"/>
    <w:rsid w:val="003313DF"/>
    <w:rsid w:val="00331506"/>
    <w:rsid w:val="003317E7"/>
    <w:rsid w:val="00331A68"/>
    <w:rsid w:val="00331CFA"/>
    <w:rsid w:val="00331DC8"/>
    <w:rsid w:val="00332018"/>
    <w:rsid w:val="00332890"/>
    <w:rsid w:val="00332A48"/>
    <w:rsid w:val="00333002"/>
    <w:rsid w:val="00333019"/>
    <w:rsid w:val="00333091"/>
    <w:rsid w:val="00333299"/>
    <w:rsid w:val="00333327"/>
    <w:rsid w:val="003333C6"/>
    <w:rsid w:val="0033370E"/>
    <w:rsid w:val="00333862"/>
    <w:rsid w:val="00333E75"/>
    <w:rsid w:val="00333E8A"/>
    <w:rsid w:val="00334241"/>
    <w:rsid w:val="0033474F"/>
    <w:rsid w:val="0033481A"/>
    <w:rsid w:val="00334860"/>
    <w:rsid w:val="003348C5"/>
    <w:rsid w:val="00334D28"/>
    <w:rsid w:val="00334D65"/>
    <w:rsid w:val="00334E11"/>
    <w:rsid w:val="003352E2"/>
    <w:rsid w:val="0033554D"/>
    <w:rsid w:val="003355D4"/>
    <w:rsid w:val="003356E6"/>
    <w:rsid w:val="00335A47"/>
    <w:rsid w:val="00335F0E"/>
    <w:rsid w:val="00336071"/>
    <w:rsid w:val="003360DA"/>
    <w:rsid w:val="0033629E"/>
    <w:rsid w:val="00336648"/>
    <w:rsid w:val="00336691"/>
    <w:rsid w:val="003371D6"/>
    <w:rsid w:val="00337506"/>
    <w:rsid w:val="00337834"/>
    <w:rsid w:val="00337F00"/>
    <w:rsid w:val="00337F6A"/>
    <w:rsid w:val="0034019B"/>
    <w:rsid w:val="0034073C"/>
    <w:rsid w:val="003409C9"/>
    <w:rsid w:val="00340BEA"/>
    <w:rsid w:val="00341091"/>
    <w:rsid w:val="0034120B"/>
    <w:rsid w:val="00341665"/>
    <w:rsid w:val="00341C06"/>
    <w:rsid w:val="00341DAA"/>
    <w:rsid w:val="00341F80"/>
    <w:rsid w:val="0034211C"/>
    <w:rsid w:val="003424DD"/>
    <w:rsid w:val="003425C5"/>
    <w:rsid w:val="003425DD"/>
    <w:rsid w:val="0034260C"/>
    <w:rsid w:val="0034266D"/>
    <w:rsid w:val="003427BE"/>
    <w:rsid w:val="00342AAB"/>
    <w:rsid w:val="00343186"/>
    <w:rsid w:val="00343533"/>
    <w:rsid w:val="003439CD"/>
    <w:rsid w:val="00343CEA"/>
    <w:rsid w:val="00344092"/>
    <w:rsid w:val="00344142"/>
    <w:rsid w:val="00344354"/>
    <w:rsid w:val="0034499F"/>
    <w:rsid w:val="00344A28"/>
    <w:rsid w:val="00344D1C"/>
    <w:rsid w:val="00345597"/>
    <w:rsid w:val="003455C3"/>
    <w:rsid w:val="003458C7"/>
    <w:rsid w:val="00345A05"/>
    <w:rsid w:val="00345D5F"/>
    <w:rsid w:val="00345DAD"/>
    <w:rsid w:val="00345EBE"/>
    <w:rsid w:val="003464F8"/>
    <w:rsid w:val="00346C91"/>
    <w:rsid w:val="00346D31"/>
    <w:rsid w:val="00347008"/>
    <w:rsid w:val="00347289"/>
    <w:rsid w:val="00347688"/>
    <w:rsid w:val="0034788F"/>
    <w:rsid w:val="00347BA3"/>
    <w:rsid w:val="00347C79"/>
    <w:rsid w:val="003500DB"/>
    <w:rsid w:val="00350182"/>
    <w:rsid w:val="0035083A"/>
    <w:rsid w:val="00350B67"/>
    <w:rsid w:val="0035108F"/>
    <w:rsid w:val="00351976"/>
    <w:rsid w:val="00351AC4"/>
    <w:rsid w:val="00352127"/>
    <w:rsid w:val="003521EA"/>
    <w:rsid w:val="003528F0"/>
    <w:rsid w:val="003528FD"/>
    <w:rsid w:val="0035293D"/>
    <w:rsid w:val="00352C61"/>
    <w:rsid w:val="0035405E"/>
    <w:rsid w:val="003541D7"/>
    <w:rsid w:val="00354585"/>
    <w:rsid w:val="003545F4"/>
    <w:rsid w:val="003547EB"/>
    <w:rsid w:val="003548C4"/>
    <w:rsid w:val="00354DE5"/>
    <w:rsid w:val="003551FD"/>
    <w:rsid w:val="003553A9"/>
    <w:rsid w:val="003555C7"/>
    <w:rsid w:val="0035606B"/>
    <w:rsid w:val="003568D0"/>
    <w:rsid w:val="00356A19"/>
    <w:rsid w:val="00356B45"/>
    <w:rsid w:val="00356C77"/>
    <w:rsid w:val="00356E45"/>
    <w:rsid w:val="00356E99"/>
    <w:rsid w:val="00356EC3"/>
    <w:rsid w:val="003570C0"/>
    <w:rsid w:val="00357EBF"/>
    <w:rsid w:val="00357FF3"/>
    <w:rsid w:val="00360094"/>
    <w:rsid w:val="003604F8"/>
    <w:rsid w:val="00360805"/>
    <w:rsid w:val="00360C7F"/>
    <w:rsid w:val="00360DD8"/>
    <w:rsid w:val="00361482"/>
    <w:rsid w:val="00361B60"/>
    <w:rsid w:val="00361C4B"/>
    <w:rsid w:val="00361D74"/>
    <w:rsid w:val="00361E0B"/>
    <w:rsid w:val="00362408"/>
    <w:rsid w:val="003626B5"/>
    <w:rsid w:val="00362AFA"/>
    <w:rsid w:val="00362E3C"/>
    <w:rsid w:val="003630A1"/>
    <w:rsid w:val="0036314E"/>
    <w:rsid w:val="00363155"/>
    <w:rsid w:val="003634FD"/>
    <w:rsid w:val="00363835"/>
    <w:rsid w:val="00363889"/>
    <w:rsid w:val="00363D3B"/>
    <w:rsid w:val="00363FC0"/>
    <w:rsid w:val="00364098"/>
    <w:rsid w:val="003644E9"/>
    <w:rsid w:val="00364599"/>
    <w:rsid w:val="0036472A"/>
    <w:rsid w:val="003647CB"/>
    <w:rsid w:val="003647E7"/>
    <w:rsid w:val="00364C34"/>
    <w:rsid w:val="00364C52"/>
    <w:rsid w:val="003650D9"/>
    <w:rsid w:val="00365193"/>
    <w:rsid w:val="0036539F"/>
    <w:rsid w:val="0036561A"/>
    <w:rsid w:val="00366C22"/>
    <w:rsid w:val="00366E95"/>
    <w:rsid w:val="00367130"/>
    <w:rsid w:val="0036739A"/>
    <w:rsid w:val="0036746D"/>
    <w:rsid w:val="0036756B"/>
    <w:rsid w:val="00367C86"/>
    <w:rsid w:val="00370108"/>
    <w:rsid w:val="003709FE"/>
    <w:rsid w:val="00370D45"/>
    <w:rsid w:val="00370D64"/>
    <w:rsid w:val="00371083"/>
    <w:rsid w:val="0037110C"/>
    <w:rsid w:val="0037113C"/>
    <w:rsid w:val="003712AA"/>
    <w:rsid w:val="00371FB7"/>
    <w:rsid w:val="00372295"/>
    <w:rsid w:val="00372AAD"/>
    <w:rsid w:val="00372EF1"/>
    <w:rsid w:val="00372F9F"/>
    <w:rsid w:val="0037323A"/>
    <w:rsid w:val="003734A8"/>
    <w:rsid w:val="00373926"/>
    <w:rsid w:val="00373D52"/>
    <w:rsid w:val="00373D7B"/>
    <w:rsid w:val="00373DB7"/>
    <w:rsid w:val="00373DBB"/>
    <w:rsid w:val="00374085"/>
    <w:rsid w:val="003744B7"/>
    <w:rsid w:val="0037473C"/>
    <w:rsid w:val="00374AFE"/>
    <w:rsid w:val="00374B7D"/>
    <w:rsid w:val="00375109"/>
    <w:rsid w:val="003756D3"/>
    <w:rsid w:val="00375BAC"/>
    <w:rsid w:val="00375DD6"/>
    <w:rsid w:val="00375E6D"/>
    <w:rsid w:val="00375F48"/>
    <w:rsid w:val="00376169"/>
    <w:rsid w:val="0037643A"/>
    <w:rsid w:val="003765CE"/>
    <w:rsid w:val="0037663B"/>
    <w:rsid w:val="00376793"/>
    <w:rsid w:val="003767F8"/>
    <w:rsid w:val="00376955"/>
    <w:rsid w:val="00376C6C"/>
    <w:rsid w:val="00377197"/>
    <w:rsid w:val="003772F3"/>
    <w:rsid w:val="0037735E"/>
    <w:rsid w:val="0037745E"/>
    <w:rsid w:val="00377968"/>
    <w:rsid w:val="003779BD"/>
    <w:rsid w:val="003803B8"/>
    <w:rsid w:val="0038086F"/>
    <w:rsid w:val="003813FF"/>
    <w:rsid w:val="00381719"/>
    <w:rsid w:val="0038187A"/>
    <w:rsid w:val="00381951"/>
    <w:rsid w:val="0038197D"/>
    <w:rsid w:val="00381CE8"/>
    <w:rsid w:val="00381D05"/>
    <w:rsid w:val="00381E24"/>
    <w:rsid w:val="00381E27"/>
    <w:rsid w:val="003824BC"/>
    <w:rsid w:val="00382A42"/>
    <w:rsid w:val="00382BF9"/>
    <w:rsid w:val="00382E06"/>
    <w:rsid w:val="00383401"/>
    <w:rsid w:val="00383FA5"/>
    <w:rsid w:val="003842B5"/>
    <w:rsid w:val="00384580"/>
    <w:rsid w:val="003846B5"/>
    <w:rsid w:val="00384A86"/>
    <w:rsid w:val="00385156"/>
    <w:rsid w:val="003851F7"/>
    <w:rsid w:val="00385218"/>
    <w:rsid w:val="00385283"/>
    <w:rsid w:val="0038595C"/>
    <w:rsid w:val="003859B3"/>
    <w:rsid w:val="00385C27"/>
    <w:rsid w:val="00385E6E"/>
    <w:rsid w:val="00386808"/>
    <w:rsid w:val="00386DBB"/>
    <w:rsid w:val="0038714E"/>
    <w:rsid w:val="00387297"/>
    <w:rsid w:val="00387364"/>
    <w:rsid w:val="0039026E"/>
    <w:rsid w:val="0039048A"/>
    <w:rsid w:val="00390754"/>
    <w:rsid w:val="0039086E"/>
    <w:rsid w:val="00390EF1"/>
    <w:rsid w:val="00391672"/>
    <w:rsid w:val="00391772"/>
    <w:rsid w:val="00391A1D"/>
    <w:rsid w:val="00391A70"/>
    <w:rsid w:val="0039206A"/>
    <w:rsid w:val="00392181"/>
    <w:rsid w:val="00392611"/>
    <w:rsid w:val="00392A9F"/>
    <w:rsid w:val="00392C36"/>
    <w:rsid w:val="0039362F"/>
    <w:rsid w:val="0039370B"/>
    <w:rsid w:val="003939B0"/>
    <w:rsid w:val="00393F34"/>
    <w:rsid w:val="003949BA"/>
    <w:rsid w:val="00394E29"/>
    <w:rsid w:val="00395BA8"/>
    <w:rsid w:val="00396083"/>
    <w:rsid w:val="003962E1"/>
    <w:rsid w:val="00396315"/>
    <w:rsid w:val="003963F4"/>
    <w:rsid w:val="003965C6"/>
    <w:rsid w:val="00396AB4"/>
    <w:rsid w:val="00396C29"/>
    <w:rsid w:val="00396FA2"/>
    <w:rsid w:val="00397108"/>
    <w:rsid w:val="003971B0"/>
    <w:rsid w:val="0039727C"/>
    <w:rsid w:val="00397714"/>
    <w:rsid w:val="00397852"/>
    <w:rsid w:val="003979EF"/>
    <w:rsid w:val="00397CD3"/>
    <w:rsid w:val="00397D00"/>
    <w:rsid w:val="00397D62"/>
    <w:rsid w:val="003A0285"/>
    <w:rsid w:val="003A0521"/>
    <w:rsid w:val="003A072C"/>
    <w:rsid w:val="003A0884"/>
    <w:rsid w:val="003A0913"/>
    <w:rsid w:val="003A0A6D"/>
    <w:rsid w:val="003A0C4B"/>
    <w:rsid w:val="003A0D5D"/>
    <w:rsid w:val="003A1284"/>
    <w:rsid w:val="003A1352"/>
    <w:rsid w:val="003A1379"/>
    <w:rsid w:val="003A1950"/>
    <w:rsid w:val="003A1A03"/>
    <w:rsid w:val="003A1CB3"/>
    <w:rsid w:val="003A1D58"/>
    <w:rsid w:val="003A1FBD"/>
    <w:rsid w:val="003A22C9"/>
    <w:rsid w:val="003A2521"/>
    <w:rsid w:val="003A253F"/>
    <w:rsid w:val="003A26B9"/>
    <w:rsid w:val="003A2BC4"/>
    <w:rsid w:val="003A2C07"/>
    <w:rsid w:val="003A2D12"/>
    <w:rsid w:val="003A3AEB"/>
    <w:rsid w:val="003A3E4C"/>
    <w:rsid w:val="003A43D8"/>
    <w:rsid w:val="003A440A"/>
    <w:rsid w:val="003A477F"/>
    <w:rsid w:val="003A4893"/>
    <w:rsid w:val="003A4911"/>
    <w:rsid w:val="003A49F1"/>
    <w:rsid w:val="003A4AEC"/>
    <w:rsid w:val="003A4CFA"/>
    <w:rsid w:val="003A4EA7"/>
    <w:rsid w:val="003A51A6"/>
    <w:rsid w:val="003A5351"/>
    <w:rsid w:val="003A5486"/>
    <w:rsid w:val="003A5954"/>
    <w:rsid w:val="003A5C84"/>
    <w:rsid w:val="003A5D27"/>
    <w:rsid w:val="003A6028"/>
    <w:rsid w:val="003A6029"/>
    <w:rsid w:val="003A6330"/>
    <w:rsid w:val="003A6347"/>
    <w:rsid w:val="003A6510"/>
    <w:rsid w:val="003A6AAF"/>
    <w:rsid w:val="003A6DEA"/>
    <w:rsid w:val="003A6F12"/>
    <w:rsid w:val="003A6FB3"/>
    <w:rsid w:val="003A72F8"/>
    <w:rsid w:val="003A73BE"/>
    <w:rsid w:val="003A76A5"/>
    <w:rsid w:val="003A7C3D"/>
    <w:rsid w:val="003A7CDE"/>
    <w:rsid w:val="003A7E6F"/>
    <w:rsid w:val="003A7F7C"/>
    <w:rsid w:val="003B0035"/>
    <w:rsid w:val="003B0200"/>
    <w:rsid w:val="003B0AA6"/>
    <w:rsid w:val="003B0BC3"/>
    <w:rsid w:val="003B0C53"/>
    <w:rsid w:val="003B0CA7"/>
    <w:rsid w:val="003B112C"/>
    <w:rsid w:val="003B1202"/>
    <w:rsid w:val="003B15B7"/>
    <w:rsid w:val="003B22BF"/>
    <w:rsid w:val="003B23CA"/>
    <w:rsid w:val="003B24D2"/>
    <w:rsid w:val="003B28F4"/>
    <w:rsid w:val="003B297D"/>
    <w:rsid w:val="003B2A0A"/>
    <w:rsid w:val="003B2E69"/>
    <w:rsid w:val="003B2E8A"/>
    <w:rsid w:val="003B361A"/>
    <w:rsid w:val="003B44ED"/>
    <w:rsid w:val="003B4545"/>
    <w:rsid w:val="003B4594"/>
    <w:rsid w:val="003B46FA"/>
    <w:rsid w:val="003B4E7B"/>
    <w:rsid w:val="003B4EB3"/>
    <w:rsid w:val="003B5151"/>
    <w:rsid w:val="003B535F"/>
    <w:rsid w:val="003B5BC8"/>
    <w:rsid w:val="003B5C7E"/>
    <w:rsid w:val="003B6064"/>
    <w:rsid w:val="003B6745"/>
    <w:rsid w:val="003B68AF"/>
    <w:rsid w:val="003B6DE3"/>
    <w:rsid w:val="003B724A"/>
    <w:rsid w:val="003B72F6"/>
    <w:rsid w:val="003B7592"/>
    <w:rsid w:val="003B76EA"/>
    <w:rsid w:val="003B7819"/>
    <w:rsid w:val="003B79EB"/>
    <w:rsid w:val="003B7AD6"/>
    <w:rsid w:val="003B7BD6"/>
    <w:rsid w:val="003B7E50"/>
    <w:rsid w:val="003C0970"/>
    <w:rsid w:val="003C1AA5"/>
    <w:rsid w:val="003C20C9"/>
    <w:rsid w:val="003C230D"/>
    <w:rsid w:val="003C2D73"/>
    <w:rsid w:val="003C313F"/>
    <w:rsid w:val="003C3154"/>
    <w:rsid w:val="003C384A"/>
    <w:rsid w:val="003C3FD4"/>
    <w:rsid w:val="003C3FDA"/>
    <w:rsid w:val="003C408E"/>
    <w:rsid w:val="003C4C89"/>
    <w:rsid w:val="003C4CAC"/>
    <w:rsid w:val="003C4E78"/>
    <w:rsid w:val="003C5478"/>
    <w:rsid w:val="003C5CAC"/>
    <w:rsid w:val="003C5D30"/>
    <w:rsid w:val="003C6034"/>
    <w:rsid w:val="003C6053"/>
    <w:rsid w:val="003C6101"/>
    <w:rsid w:val="003C612D"/>
    <w:rsid w:val="003C629F"/>
    <w:rsid w:val="003C66A9"/>
    <w:rsid w:val="003C6870"/>
    <w:rsid w:val="003C7318"/>
    <w:rsid w:val="003C74B8"/>
    <w:rsid w:val="003C74E5"/>
    <w:rsid w:val="003C75F3"/>
    <w:rsid w:val="003C7731"/>
    <w:rsid w:val="003C7B6D"/>
    <w:rsid w:val="003C7CFE"/>
    <w:rsid w:val="003C7F89"/>
    <w:rsid w:val="003C7FE3"/>
    <w:rsid w:val="003D0207"/>
    <w:rsid w:val="003D0298"/>
    <w:rsid w:val="003D03E5"/>
    <w:rsid w:val="003D061E"/>
    <w:rsid w:val="003D09B2"/>
    <w:rsid w:val="003D0A0F"/>
    <w:rsid w:val="003D133A"/>
    <w:rsid w:val="003D1685"/>
    <w:rsid w:val="003D1D9C"/>
    <w:rsid w:val="003D21E7"/>
    <w:rsid w:val="003D2645"/>
    <w:rsid w:val="003D26E5"/>
    <w:rsid w:val="003D27F8"/>
    <w:rsid w:val="003D2957"/>
    <w:rsid w:val="003D2BC0"/>
    <w:rsid w:val="003D30FF"/>
    <w:rsid w:val="003D36FA"/>
    <w:rsid w:val="003D38A8"/>
    <w:rsid w:val="003D3A14"/>
    <w:rsid w:val="003D3A1D"/>
    <w:rsid w:val="003D4189"/>
    <w:rsid w:val="003D4699"/>
    <w:rsid w:val="003D4A51"/>
    <w:rsid w:val="003D4E62"/>
    <w:rsid w:val="003D4F29"/>
    <w:rsid w:val="003D51E5"/>
    <w:rsid w:val="003D520E"/>
    <w:rsid w:val="003D5497"/>
    <w:rsid w:val="003D5652"/>
    <w:rsid w:val="003D5814"/>
    <w:rsid w:val="003D5BA0"/>
    <w:rsid w:val="003D5E2D"/>
    <w:rsid w:val="003D600C"/>
    <w:rsid w:val="003D607F"/>
    <w:rsid w:val="003D618A"/>
    <w:rsid w:val="003D6CC0"/>
    <w:rsid w:val="003D73FB"/>
    <w:rsid w:val="003D7A34"/>
    <w:rsid w:val="003D7ADD"/>
    <w:rsid w:val="003D7BCD"/>
    <w:rsid w:val="003E02DE"/>
    <w:rsid w:val="003E080A"/>
    <w:rsid w:val="003E09A2"/>
    <w:rsid w:val="003E0D1F"/>
    <w:rsid w:val="003E0E66"/>
    <w:rsid w:val="003E13C6"/>
    <w:rsid w:val="003E16C4"/>
    <w:rsid w:val="003E239E"/>
    <w:rsid w:val="003E2453"/>
    <w:rsid w:val="003E248D"/>
    <w:rsid w:val="003E2A57"/>
    <w:rsid w:val="003E2AFB"/>
    <w:rsid w:val="003E2DB7"/>
    <w:rsid w:val="003E30EC"/>
    <w:rsid w:val="003E33AF"/>
    <w:rsid w:val="003E3735"/>
    <w:rsid w:val="003E38FA"/>
    <w:rsid w:val="003E3CCD"/>
    <w:rsid w:val="003E3DCD"/>
    <w:rsid w:val="003E40FA"/>
    <w:rsid w:val="003E4544"/>
    <w:rsid w:val="003E554F"/>
    <w:rsid w:val="003E59AE"/>
    <w:rsid w:val="003E5BC8"/>
    <w:rsid w:val="003E5EFC"/>
    <w:rsid w:val="003E61F1"/>
    <w:rsid w:val="003E67DC"/>
    <w:rsid w:val="003E68F7"/>
    <w:rsid w:val="003E6925"/>
    <w:rsid w:val="003E6AC4"/>
    <w:rsid w:val="003E6B3C"/>
    <w:rsid w:val="003E79A2"/>
    <w:rsid w:val="003E7D90"/>
    <w:rsid w:val="003F015C"/>
    <w:rsid w:val="003F028E"/>
    <w:rsid w:val="003F0F5A"/>
    <w:rsid w:val="003F13C7"/>
    <w:rsid w:val="003F18C6"/>
    <w:rsid w:val="003F194B"/>
    <w:rsid w:val="003F2299"/>
    <w:rsid w:val="003F2470"/>
    <w:rsid w:val="003F2598"/>
    <w:rsid w:val="003F2E6B"/>
    <w:rsid w:val="003F2F50"/>
    <w:rsid w:val="003F3252"/>
    <w:rsid w:val="003F32A4"/>
    <w:rsid w:val="003F482B"/>
    <w:rsid w:val="003F487A"/>
    <w:rsid w:val="003F4A02"/>
    <w:rsid w:val="003F4D92"/>
    <w:rsid w:val="003F4E72"/>
    <w:rsid w:val="003F4FDC"/>
    <w:rsid w:val="003F521C"/>
    <w:rsid w:val="003F537F"/>
    <w:rsid w:val="003F5996"/>
    <w:rsid w:val="003F59E4"/>
    <w:rsid w:val="003F59EA"/>
    <w:rsid w:val="003F5A54"/>
    <w:rsid w:val="003F5CBB"/>
    <w:rsid w:val="003F6147"/>
    <w:rsid w:val="003F657A"/>
    <w:rsid w:val="003F67F8"/>
    <w:rsid w:val="003F6825"/>
    <w:rsid w:val="003F6DE9"/>
    <w:rsid w:val="003F734C"/>
    <w:rsid w:val="003F7373"/>
    <w:rsid w:val="003F7513"/>
    <w:rsid w:val="003F7700"/>
    <w:rsid w:val="003F7B33"/>
    <w:rsid w:val="003F7DF3"/>
    <w:rsid w:val="003F7E00"/>
    <w:rsid w:val="00400258"/>
    <w:rsid w:val="00400319"/>
    <w:rsid w:val="00400E98"/>
    <w:rsid w:val="004016C3"/>
    <w:rsid w:val="004018FB"/>
    <w:rsid w:val="00402206"/>
    <w:rsid w:val="00402212"/>
    <w:rsid w:val="00402272"/>
    <w:rsid w:val="00402289"/>
    <w:rsid w:val="00402401"/>
    <w:rsid w:val="00402405"/>
    <w:rsid w:val="00402464"/>
    <w:rsid w:val="0040278E"/>
    <w:rsid w:val="00402D48"/>
    <w:rsid w:val="00402D9A"/>
    <w:rsid w:val="00403360"/>
    <w:rsid w:val="00403E62"/>
    <w:rsid w:val="004041C2"/>
    <w:rsid w:val="00404AA4"/>
    <w:rsid w:val="00404AE6"/>
    <w:rsid w:val="004050E4"/>
    <w:rsid w:val="00405A5A"/>
    <w:rsid w:val="00405AF8"/>
    <w:rsid w:val="00405CB5"/>
    <w:rsid w:val="00405D38"/>
    <w:rsid w:val="00405E06"/>
    <w:rsid w:val="004060D0"/>
    <w:rsid w:val="004060D6"/>
    <w:rsid w:val="00406455"/>
    <w:rsid w:val="00406BEC"/>
    <w:rsid w:val="00406F2F"/>
    <w:rsid w:val="00407015"/>
    <w:rsid w:val="00407152"/>
    <w:rsid w:val="0040725B"/>
    <w:rsid w:val="00407342"/>
    <w:rsid w:val="00407C20"/>
    <w:rsid w:val="00407C4B"/>
    <w:rsid w:val="004100ED"/>
    <w:rsid w:val="004105B4"/>
    <w:rsid w:val="004105FB"/>
    <w:rsid w:val="0041086A"/>
    <w:rsid w:val="004108F0"/>
    <w:rsid w:val="00410ADA"/>
    <w:rsid w:val="00410B2A"/>
    <w:rsid w:val="00410EE4"/>
    <w:rsid w:val="00411279"/>
    <w:rsid w:val="004112AE"/>
    <w:rsid w:val="00411521"/>
    <w:rsid w:val="004117B1"/>
    <w:rsid w:val="0041184D"/>
    <w:rsid w:val="004119F8"/>
    <w:rsid w:val="00411B59"/>
    <w:rsid w:val="00411BFF"/>
    <w:rsid w:val="00411E95"/>
    <w:rsid w:val="00411EF5"/>
    <w:rsid w:val="00411F2E"/>
    <w:rsid w:val="0041218C"/>
    <w:rsid w:val="0041228D"/>
    <w:rsid w:val="0041240F"/>
    <w:rsid w:val="004125CA"/>
    <w:rsid w:val="00412848"/>
    <w:rsid w:val="00412CD9"/>
    <w:rsid w:val="00412D7A"/>
    <w:rsid w:val="00412E12"/>
    <w:rsid w:val="004136D2"/>
    <w:rsid w:val="004136F5"/>
    <w:rsid w:val="0041389B"/>
    <w:rsid w:val="00413E4C"/>
    <w:rsid w:val="0041402F"/>
    <w:rsid w:val="004145B2"/>
    <w:rsid w:val="004146E5"/>
    <w:rsid w:val="00414C06"/>
    <w:rsid w:val="00414F62"/>
    <w:rsid w:val="0041533C"/>
    <w:rsid w:val="004159A4"/>
    <w:rsid w:val="004162CF"/>
    <w:rsid w:val="00416AFD"/>
    <w:rsid w:val="00416E72"/>
    <w:rsid w:val="00417331"/>
    <w:rsid w:val="00417411"/>
    <w:rsid w:val="00417875"/>
    <w:rsid w:val="004178F3"/>
    <w:rsid w:val="00417AA5"/>
    <w:rsid w:val="00417B4C"/>
    <w:rsid w:val="00417D0C"/>
    <w:rsid w:val="004200AA"/>
    <w:rsid w:val="004200F3"/>
    <w:rsid w:val="0042076F"/>
    <w:rsid w:val="0042084E"/>
    <w:rsid w:val="00420922"/>
    <w:rsid w:val="00420A66"/>
    <w:rsid w:val="00420CF8"/>
    <w:rsid w:val="00420DC6"/>
    <w:rsid w:val="0042105C"/>
    <w:rsid w:val="004211A8"/>
    <w:rsid w:val="0042124A"/>
    <w:rsid w:val="00421998"/>
    <w:rsid w:val="00422089"/>
    <w:rsid w:val="0042212A"/>
    <w:rsid w:val="00422731"/>
    <w:rsid w:val="00422EAC"/>
    <w:rsid w:val="00422F43"/>
    <w:rsid w:val="004235E5"/>
    <w:rsid w:val="004236E5"/>
    <w:rsid w:val="004237C9"/>
    <w:rsid w:val="00423C07"/>
    <w:rsid w:val="00424260"/>
    <w:rsid w:val="0042455A"/>
    <w:rsid w:val="0042469E"/>
    <w:rsid w:val="004246BC"/>
    <w:rsid w:val="00424CC8"/>
    <w:rsid w:val="00424E32"/>
    <w:rsid w:val="00424EE9"/>
    <w:rsid w:val="00425014"/>
    <w:rsid w:val="00425148"/>
    <w:rsid w:val="0042544E"/>
    <w:rsid w:val="0042564B"/>
    <w:rsid w:val="00425798"/>
    <w:rsid w:val="004261C7"/>
    <w:rsid w:val="004262CA"/>
    <w:rsid w:val="004269BB"/>
    <w:rsid w:val="00426A87"/>
    <w:rsid w:val="00426EF3"/>
    <w:rsid w:val="004270D8"/>
    <w:rsid w:val="004273F3"/>
    <w:rsid w:val="00427765"/>
    <w:rsid w:val="00430189"/>
    <w:rsid w:val="00430288"/>
    <w:rsid w:val="00430B76"/>
    <w:rsid w:val="00430C34"/>
    <w:rsid w:val="0043106D"/>
    <w:rsid w:val="00431675"/>
    <w:rsid w:val="004316F5"/>
    <w:rsid w:val="00431748"/>
    <w:rsid w:val="00431EBE"/>
    <w:rsid w:val="00431F8D"/>
    <w:rsid w:val="00431FFE"/>
    <w:rsid w:val="004325E9"/>
    <w:rsid w:val="004328F4"/>
    <w:rsid w:val="00432B40"/>
    <w:rsid w:val="00432EF5"/>
    <w:rsid w:val="0043363E"/>
    <w:rsid w:val="00433D40"/>
    <w:rsid w:val="00433DD3"/>
    <w:rsid w:val="00434127"/>
    <w:rsid w:val="00435633"/>
    <w:rsid w:val="004356FB"/>
    <w:rsid w:val="004357AD"/>
    <w:rsid w:val="00435F66"/>
    <w:rsid w:val="004360E0"/>
    <w:rsid w:val="0043648A"/>
    <w:rsid w:val="004377D8"/>
    <w:rsid w:val="00437C09"/>
    <w:rsid w:val="00437C30"/>
    <w:rsid w:val="00437D20"/>
    <w:rsid w:val="00437E88"/>
    <w:rsid w:val="0044004B"/>
    <w:rsid w:val="00440364"/>
    <w:rsid w:val="004404A9"/>
    <w:rsid w:val="0044057F"/>
    <w:rsid w:val="00440599"/>
    <w:rsid w:val="00440CC7"/>
    <w:rsid w:val="00441032"/>
    <w:rsid w:val="004419AB"/>
    <w:rsid w:val="00442779"/>
    <w:rsid w:val="00442A15"/>
    <w:rsid w:val="00442BC8"/>
    <w:rsid w:val="00442C85"/>
    <w:rsid w:val="004430A3"/>
    <w:rsid w:val="004439C6"/>
    <w:rsid w:val="00444032"/>
    <w:rsid w:val="0044415B"/>
    <w:rsid w:val="00444377"/>
    <w:rsid w:val="004447AD"/>
    <w:rsid w:val="00444806"/>
    <w:rsid w:val="00444A0C"/>
    <w:rsid w:val="00444C55"/>
    <w:rsid w:val="00444FD4"/>
    <w:rsid w:val="004451B3"/>
    <w:rsid w:val="0044556C"/>
    <w:rsid w:val="004455A3"/>
    <w:rsid w:val="00445601"/>
    <w:rsid w:val="004457B5"/>
    <w:rsid w:val="00445826"/>
    <w:rsid w:val="00445B4B"/>
    <w:rsid w:val="00445BBA"/>
    <w:rsid w:val="00446101"/>
    <w:rsid w:val="00446500"/>
    <w:rsid w:val="00446648"/>
    <w:rsid w:val="0044683C"/>
    <w:rsid w:val="004468E8"/>
    <w:rsid w:val="00446B71"/>
    <w:rsid w:val="00447027"/>
    <w:rsid w:val="004475E9"/>
    <w:rsid w:val="0044760E"/>
    <w:rsid w:val="0044776A"/>
    <w:rsid w:val="004477FB"/>
    <w:rsid w:val="00447811"/>
    <w:rsid w:val="004478AF"/>
    <w:rsid w:val="00447902"/>
    <w:rsid w:val="00447906"/>
    <w:rsid w:val="00447BE8"/>
    <w:rsid w:val="00447FCD"/>
    <w:rsid w:val="00450064"/>
    <w:rsid w:val="0045058C"/>
    <w:rsid w:val="004505B9"/>
    <w:rsid w:val="00450799"/>
    <w:rsid w:val="00450B36"/>
    <w:rsid w:val="00450DEE"/>
    <w:rsid w:val="00451137"/>
    <w:rsid w:val="00451236"/>
    <w:rsid w:val="00451267"/>
    <w:rsid w:val="0045130A"/>
    <w:rsid w:val="004513C4"/>
    <w:rsid w:val="00451569"/>
    <w:rsid w:val="004518F5"/>
    <w:rsid w:val="00451B21"/>
    <w:rsid w:val="00451BD6"/>
    <w:rsid w:val="00451E3E"/>
    <w:rsid w:val="00452196"/>
    <w:rsid w:val="0045236B"/>
    <w:rsid w:val="00452EE3"/>
    <w:rsid w:val="00452FB1"/>
    <w:rsid w:val="00453013"/>
    <w:rsid w:val="00453774"/>
    <w:rsid w:val="00453AE8"/>
    <w:rsid w:val="00453C2C"/>
    <w:rsid w:val="0045438D"/>
    <w:rsid w:val="00454417"/>
    <w:rsid w:val="0045446E"/>
    <w:rsid w:val="00454518"/>
    <w:rsid w:val="004549C6"/>
    <w:rsid w:val="00454A28"/>
    <w:rsid w:val="0045539D"/>
    <w:rsid w:val="00455AC7"/>
    <w:rsid w:val="00455DB9"/>
    <w:rsid w:val="004561EC"/>
    <w:rsid w:val="004563AC"/>
    <w:rsid w:val="00456803"/>
    <w:rsid w:val="00457053"/>
    <w:rsid w:val="00457301"/>
    <w:rsid w:val="00457CB4"/>
    <w:rsid w:val="00457F7A"/>
    <w:rsid w:val="00460338"/>
    <w:rsid w:val="00460350"/>
    <w:rsid w:val="004606C1"/>
    <w:rsid w:val="004614AA"/>
    <w:rsid w:val="00461969"/>
    <w:rsid w:val="004619C8"/>
    <w:rsid w:val="00461B1D"/>
    <w:rsid w:val="00462370"/>
    <w:rsid w:val="00462372"/>
    <w:rsid w:val="0046274F"/>
    <w:rsid w:val="00462A46"/>
    <w:rsid w:val="00462CEF"/>
    <w:rsid w:val="00462F24"/>
    <w:rsid w:val="004630D0"/>
    <w:rsid w:val="00463994"/>
    <w:rsid w:val="004639FF"/>
    <w:rsid w:val="00463EFB"/>
    <w:rsid w:val="00463FB4"/>
    <w:rsid w:val="004642D6"/>
    <w:rsid w:val="00464939"/>
    <w:rsid w:val="004651C3"/>
    <w:rsid w:val="00465905"/>
    <w:rsid w:val="0046594E"/>
    <w:rsid w:val="00465BFF"/>
    <w:rsid w:val="00465C36"/>
    <w:rsid w:val="00465DCB"/>
    <w:rsid w:val="00466171"/>
    <w:rsid w:val="00466757"/>
    <w:rsid w:val="004668FF"/>
    <w:rsid w:val="00466952"/>
    <w:rsid w:val="004669C4"/>
    <w:rsid w:val="00466CE3"/>
    <w:rsid w:val="004672E1"/>
    <w:rsid w:val="004673A6"/>
    <w:rsid w:val="004677E2"/>
    <w:rsid w:val="00467BBB"/>
    <w:rsid w:val="0047048E"/>
    <w:rsid w:val="00470743"/>
    <w:rsid w:val="00470749"/>
    <w:rsid w:val="004707E4"/>
    <w:rsid w:val="00470D2F"/>
    <w:rsid w:val="00470E36"/>
    <w:rsid w:val="00470ED3"/>
    <w:rsid w:val="004712F7"/>
    <w:rsid w:val="00471310"/>
    <w:rsid w:val="004715B7"/>
    <w:rsid w:val="0047165A"/>
    <w:rsid w:val="00471E39"/>
    <w:rsid w:val="00471F38"/>
    <w:rsid w:val="004724C8"/>
    <w:rsid w:val="00472534"/>
    <w:rsid w:val="00472BD3"/>
    <w:rsid w:val="00472ED8"/>
    <w:rsid w:val="00473169"/>
    <w:rsid w:val="0047326B"/>
    <w:rsid w:val="004739BE"/>
    <w:rsid w:val="00474221"/>
    <w:rsid w:val="00474996"/>
    <w:rsid w:val="00474B19"/>
    <w:rsid w:val="00474CDB"/>
    <w:rsid w:val="00475838"/>
    <w:rsid w:val="004758E6"/>
    <w:rsid w:val="0047637F"/>
    <w:rsid w:val="0047643E"/>
    <w:rsid w:val="0047660C"/>
    <w:rsid w:val="00476A32"/>
    <w:rsid w:val="00476B91"/>
    <w:rsid w:val="00476D52"/>
    <w:rsid w:val="00476F5B"/>
    <w:rsid w:val="004771BF"/>
    <w:rsid w:val="00477294"/>
    <w:rsid w:val="00477C09"/>
    <w:rsid w:val="00477D1A"/>
    <w:rsid w:val="00477D40"/>
    <w:rsid w:val="00477D55"/>
    <w:rsid w:val="00480139"/>
    <w:rsid w:val="004802E7"/>
    <w:rsid w:val="004804DD"/>
    <w:rsid w:val="004805FB"/>
    <w:rsid w:val="00480A03"/>
    <w:rsid w:val="004810BF"/>
    <w:rsid w:val="00481E85"/>
    <w:rsid w:val="004822F1"/>
    <w:rsid w:val="0048295F"/>
    <w:rsid w:val="00482BE4"/>
    <w:rsid w:val="004830A6"/>
    <w:rsid w:val="00483342"/>
    <w:rsid w:val="004833C3"/>
    <w:rsid w:val="004839A1"/>
    <w:rsid w:val="00483A38"/>
    <w:rsid w:val="00483B4F"/>
    <w:rsid w:val="0048418A"/>
    <w:rsid w:val="00484832"/>
    <w:rsid w:val="00484931"/>
    <w:rsid w:val="00484BAD"/>
    <w:rsid w:val="00484C0B"/>
    <w:rsid w:val="004853E6"/>
    <w:rsid w:val="0048572C"/>
    <w:rsid w:val="00486757"/>
    <w:rsid w:val="00486DC0"/>
    <w:rsid w:val="00486DD1"/>
    <w:rsid w:val="00486EF7"/>
    <w:rsid w:val="00487740"/>
    <w:rsid w:val="004879FB"/>
    <w:rsid w:val="004900B2"/>
    <w:rsid w:val="0049031E"/>
    <w:rsid w:val="00490428"/>
    <w:rsid w:val="00490AC4"/>
    <w:rsid w:val="004910A7"/>
    <w:rsid w:val="0049117A"/>
    <w:rsid w:val="0049119F"/>
    <w:rsid w:val="0049154B"/>
    <w:rsid w:val="00491913"/>
    <w:rsid w:val="00491AA7"/>
    <w:rsid w:val="00491DD2"/>
    <w:rsid w:val="004921D2"/>
    <w:rsid w:val="00492362"/>
    <w:rsid w:val="004923C3"/>
    <w:rsid w:val="00492909"/>
    <w:rsid w:val="00492A5C"/>
    <w:rsid w:val="00492BAA"/>
    <w:rsid w:val="00492EB7"/>
    <w:rsid w:val="00493157"/>
    <w:rsid w:val="004933C7"/>
    <w:rsid w:val="00493AD1"/>
    <w:rsid w:val="00493D80"/>
    <w:rsid w:val="004940E9"/>
    <w:rsid w:val="00494455"/>
    <w:rsid w:val="004949CA"/>
    <w:rsid w:val="00494C25"/>
    <w:rsid w:val="00494E8E"/>
    <w:rsid w:val="00494EE9"/>
    <w:rsid w:val="00494F7B"/>
    <w:rsid w:val="004955A8"/>
    <w:rsid w:val="00495AED"/>
    <w:rsid w:val="00496095"/>
    <w:rsid w:val="0049628D"/>
    <w:rsid w:val="00496768"/>
    <w:rsid w:val="00496CB2"/>
    <w:rsid w:val="004977BF"/>
    <w:rsid w:val="00497935"/>
    <w:rsid w:val="00497B9E"/>
    <w:rsid w:val="00497E0C"/>
    <w:rsid w:val="00497FAD"/>
    <w:rsid w:val="004A0009"/>
    <w:rsid w:val="004A05E9"/>
    <w:rsid w:val="004A076B"/>
    <w:rsid w:val="004A09C4"/>
    <w:rsid w:val="004A0A3C"/>
    <w:rsid w:val="004A125D"/>
    <w:rsid w:val="004A16BB"/>
    <w:rsid w:val="004A1ABE"/>
    <w:rsid w:val="004A1C04"/>
    <w:rsid w:val="004A224D"/>
    <w:rsid w:val="004A236A"/>
    <w:rsid w:val="004A25DF"/>
    <w:rsid w:val="004A27A4"/>
    <w:rsid w:val="004A2A13"/>
    <w:rsid w:val="004A2D31"/>
    <w:rsid w:val="004A2EEC"/>
    <w:rsid w:val="004A2F17"/>
    <w:rsid w:val="004A3642"/>
    <w:rsid w:val="004A3C99"/>
    <w:rsid w:val="004A3EA2"/>
    <w:rsid w:val="004A4108"/>
    <w:rsid w:val="004A42C0"/>
    <w:rsid w:val="004A4397"/>
    <w:rsid w:val="004A4A48"/>
    <w:rsid w:val="004A4A7E"/>
    <w:rsid w:val="004A4ACD"/>
    <w:rsid w:val="004A50C2"/>
    <w:rsid w:val="004A5C0A"/>
    <w:rsid w:val="004A5C4C"/>
    <w:rsid w:val="004A5C9F"/>
    <w:rsid w:val="004A5E0C"/>
    <w:rsid w:val="004A60CE"/>
    <w:rsid w:val="004A6627"/>
    <w:rsid w:val="004A691C"/>
    <w:rsid w:val="004A6F78"/>
    <w:rsid w:val="004A6FB2"/>
    <w:rsid w:val="004A73A4"/>
    <w:rsid w:val="004A74A7"/>
    <w:rsid w:val="004A7A8D"/>
    <w:rsid w:val="004A7BB9"/>
    <w:rsid w:val="004A7C71"/>
    <w:rsid w:val="004A7F68"/>
    <w:rsid w:val="004B01AA"/>
    <w:rsid w:val="004B021E"/>
    <w:rsid w:val="004B06AA"/>
    <w:rsid w:val="004B0822"/>
    <w:rsid w:val="004B09E5"/>
    <w:rsid w:val="004B171F"/>
    <w:rsid w:val="004B1951"/>
    <w:rsid w:val="004B1CE4"/>
    <w:rsid w:val="004B1E31"/>
    <w:rsid w:val="004B2021"/>
    <w:rsid w:val="004B2443"/>
    <w:rsid w:val="004B260A"/>
    <w:rsid w:val="004B2796"/>
    <w:rsid w:val="004B28FB"/>
    <w:rsid w:val="004B2A50"/>
    <w:rsid w:val="004B2DC7"/>
    <w:rsid w:val="004B2E01"/>
    <w:rsid w:val="004B2EFC"/>
    <w:rsid w:val="004B31C7"/>
    <w:rsid w:val="004B3573"/>
    <w:rsid w:val="004B3B10"/>
    <w:rsid w:val="004B3F44"/>
    <w:rsid w:val="004B3FB9"/>
    <w:rsid w:val="004B406A"/>
    <w:rsid w:val="004B487C"/>
    <w:rsid w:val="004B49E4"/>
    <w:rsid w:val="004B50F4"/>
    <w:rsid w:val="004B59F8"/>
    <w:rsid w:val="004B5BFB"/>
    <w:rsid w:val="004B5F88"/>
    <w:rsid w:val="004B6012"/>
    <w:rsid w:val="004B60A2"/>
    <w:rsid w:val="004B682E"/>
    <w:rsid w:val="004B709F"/>
    <w:rsid w:val="004B71BD"/>
    <w:rsid w:val="004B75EB"/>
    <w:rsid w:val="004B7B8A"/>
    <w:rsid w:val="004B7BA5"/>
    <w:rsid w:val="004B7E2C"/>
    <w:rsid w:val="004B7ED0"/>
    <w:rsid w:val="004B7F8A"/>
    <w:rsid w:val="004C00DA"/>
    <w:rsid w:val="004C0384"/>
    <w:rsid w:val="004C04A8"/>
    <w:rsid w:val="004C04D0"/>
    <w:rsid w:val="004C0AE4"/>
    <w:rsid w:val="004C0C8E"/>
    <w:rsid w:val="004C0CBB"/>
    <w:rsid w:val="004C1135"/>
    <w:rsid w:val="004C122D"/>
    <w:rsid w:val="004C1444"/>
    <w:rsid w:val="004C18AC"/>
    <w:rsid w:val="004C221C"/>
    <w:rsid w:val="004C2388"/>
    <w:rsid w:val="004C2586"/>
    <w:rsid w:val="004C2A3C"/>
    <w:rsid w:val="004C2CC2"/>
    <w:rsid w:val="004C2DEE"/>
    <w:rsid w:val="004C2F2D"/>
    <w:rsid w:val="004C3111"/>
    <w:rsid w:val="004C327C"/>
    <w:rsid w:val="004C32F7"/>
    <w:rsid w:val="004C35BA"/>
    <w:rsid w:val="004C37D4"/>
    <w:rsid w:val="004C3C0C"/>
    <w:rsid w:val="004C3C44"/>
    <w:rsid w:val="004C3C4E"/>
    <w:rsid w:val="004C3D50"/>
    <w:rsid w:val="004C3E69"/>
    <w:rsid w:val="004C3FC0"/>
    <w:rsid w:val="004C4673"/>
    <w:rsid w:val="004C4DD1"/>
    <w:rsid w:val="004C4E8A"/>
    <w:rsid w:val="004C5327"/>
    <w:rsid w:val="004C5334"/>
    <w:rsid w:val="004C5689"/>
    <w:rsid w:val="004C5BC5"/>
    <w:rsid w:val="004C5C21"/>
    <w:rsid w:val="004C5F59"/>
    <w:rsid w:val="004C6269"/>
    <w:rsid w:val="004C66DF"/>
    <w:rsid w:val="004C6836"/>
    <w:rsid w:val="004C6A45"/>
    <w:rsid w:val="004C7299"/>
    <w:rsid w:val="004C7314"/>
    <w:rsid w:val="004C7974"/>
    <w:rsid w:val="004C7DDE"/>
    <w:rsid w:val="004C7E7F"/>
    <w:rsid w:val="004D067A"/>
    <w:rsid w:val="004D0A8D"/>
    <w:rsid w:val="004D0D99"/>
    <w:rsid w:val="004D0DA8"/>
    <w:rsid w:val="004D0E56"/>
    <w:rsid w:val="004D11CB"/>
    <w:rsid w:val="004D12F5"/>
    <w:rsid w:val="004D147D"/>
    <w:rsid w:val="004D1758"/>
    <w:rsid w:val="004D1F23"/>
    <w:rsid w:val="004D21A0"/>
    <w:rsid w:val="004D2318"/>
    <w:rsid w:val="004D24D6"/>
    <w:rsid w:val="004D272D"/>
    <w:rsid w:val="004D28AA"/>
    <w:rsid w:val="004D2C7E"/>
    <w:rsid w:val="004D38F8"/>
    <w:rsid w:val="004D39FA"/>
    <w:rsid w:val="004D3A54"/>
    <w:rsid w:val="004D3B91"/>
    <w:rsid w:val="004D4005"/>
    <w:rsid w:val="004D41F9"/>
    <w:rsid w:val="004D44D1"/>
    <w:rsid w:val="004D46A0"/>
    <w:rsid w:val="004D4C39"/>
    <w:rsid w:val="004D4CCD"/>
    <w:rsid w:val="004D4CD2"/>
    <w:rsid w:val="004D4EE9"/>
    <w:rsid w:val="004D56CE"/>
    <w:rsid w:val="004D59D9"/>
    <w:rsid w:val="004D5B69"/>
    <w:rsid w:val="004D5CE9"/>
    <w:rsid w:val="004D5DBF"/>
    <w:rsid w:val="004D61BB"/>
    <w:rsid w:val="004D63E5"/>
    <w:rsid w:val="004D63F2"/>
    <w:rsid w:val="004D640B"/>
    <w:rsid w:val="004D6468"/>
    <w:rsid w:val="004D65B7"/>
    <w:rsid w:val="004D68E5"/>
    <w:rsid w:val="004D6DAA"/>
    <w:rsid w:val="004D6F62"/>
    <w:rsid w:val="004D750D"/>
    <w:rsid w:val="004D7B17"/>
    <w:rsid w:val="004D7C8A"/>
    <w:rsid w:val="004E097B"/>
    <w:rsid w:val="004E099B"/>
    <w:rsid w:val="004E1369"/>
    <w:rsid w:val="004E1A00"/>
    <w:rsid w:val="004E1AA1"/>
    <w:rsid w:val="004E1B8F"/>
    <w:rsid w:val="004E1F5D"/>
    <w:rsid w:val="004E205C"/>
    <w:rsid w:val="004E207F"/>
    <w:rsid w:val="004E2164"/>
    <w:rsid w:val="004E258F"/>
    <w:rsid w:val="004E2D70"/>
    <w:rsid w:val="004E2D96"/>
    <w:rsid w:val="004E2F19"/>
    <w:rsid w:val="004E30FE"/>
    <w:rsid w:val="004E32DF"/>
    <w:rsid w:val="004E3C00"/>
    <w:rsid w:val="004E40B9"/>
    <w:rsid w:val="004E40BE"/>
    <w:rsid w:val="004E417B"/>
    <w:rsid w:val="004E467C"/>
    <w:rsid w:val="004E52C9"/>
    <w:rsid w:val="004E5619"/>
    <w:rsid w:val="004E5956"/>
    <w:rsid w:val="004E5B8D"/>
    <w:rsid w:val="004E5E53"/>
    <w:rsid w:val="004E5F09"/>
    <w:rsid w:val="004E5FEC"/>
    <w:rsid w:val="004E626C"/>
    <w:rsid w:val="004E62ED"/>
    <w:rsid w:val="004E66B7"/>
    <w:rsid w:val="004E6BD1"/>
    <w:rsid w:val="004E6C9F"/>
    <w:rsid w:val="004E748F"/>
    <w:rsid w:val="004E7715"/>
    <w:rsid w:val="004E78A0"/>
    <w:rsid w:val="004E7AB2"/>
    <w:rsid w:val="004E7AFE"/>
    <w:rsid w:val="004E7C6B"/>
    <w:rsid w:val="004E7C88"/>
    <w:rsid w:val="004E7F59"/>
    <w:rsid w:val="004F032A"/>
    <w:rsid w:val="004F093C"/>
    <w:rsid w:val="004F0B86"/>
    <w:rsid w:val="004F0F7F"/>
    <w:rsid w:val="004F14DB"/>
    <w:rsid w:val="004F168F"/>
    <w:rsid w:val="004F2579"/>
    <w:rsid w:val="004F2619"/>
    <w:rsid w:val="004F2647"/>
    <w:rsid w:val="004F2C54"/>
    <w:rsid w:val="004F2D38"/>
    <w:rsid w:val="004F2F01"/>
    <w:rsid w:val="004F2F5A"/>
    <w:rsid w:val="004F37CC"/>
    <w:rsid w:val="004F38F0"/>
    <w:rsid w:val="004F3902"/>
    <w:rsid w:val="004F3AB9"/>
    <w:rsid w:val="004F45F6"/>
    <w:rsid w:val="004F468D"/>
    <w:rsid w:val="004F48CE"/>
    <w:rsid w:val="004F4A6E"/>
    <w:rsid w:val="004F523B"/>
    <w:rsid w:val="004F53A8"/>
    <w:rsid w:val="004F53AE"/>
    <w:rsid w:val="004F60A2"/>
    <w:rsid w:val="004F67BD"/>
    <w:rsid w:val="004F6A1D"/>
    <w:rsid w:val="004F713D"/>
    <w:rsid w:val="004F7508"/>
    <w:rsid w:val="004F7562"/>
    <w:rsid w:val="004F75A8"/>
    <w:rsid w:val="004F7663"/>
    <w:rsid w:val="004F7E40"/>
    <w:rsid w:val="00500563"/>
    <w:rsid w:val="0050057C"/>
    <w:rsid w:val="005006DF"/>
    <w:rsid w:val="00500AF9"/>
    <w:rsid w:val="005019A4"/>
    <w:rsid w:val="00501A4F"/>
    <w:rsid w:val="00501C9B"/>
    <w:rsid w:val="00501F6B"/>
    <w:rsid w:val="00502528"/>
    <w:rsid w:val="005025E4"/>
    <w:rsid w:val="005029A2"/>
    <w:rsid w:val="00502E76"/>
    <w:rsid w:val="00503159"/>
    <w:rsid w:val="005031F0"/>
    <w:rsid w:val="005035DA"/>
    <w:rsid w:val="00503823"/>
    <w:rsid w:val="005038E4"/>
    <w:rsid w:val="00503BD9"/>
    <w:rsid w:val="00503E8E"/>
    <w:rsid w:val="00504034"/>
    <w:rsid w:val="005040FB"/>
    <w:rsid w:val="005042DD"/>
    <w:rsid w:val="005046C2"/>
    <w:rsid w:val="0050496C"/>
    <w:rsid w:val="00505513"/>
    <w:rsid w:val="005055BD"/>
    <w:rsid w:val="00505695"/>
    <w:rsid w:val="00505755"/>
    <w:rsid w:val="00505770"/>
    <w:rsid w:val="00505C5E"/>
    <w:rsid w:val="005060B5"/>
    <w:rsid w:val="00506310"/>
    <w:rsid w:val="00506680"/>
    <w:rsid w:val="00506895"/>
    <w:rsid w:val="005069FE"/>
    <w:rsid w:val="0050706C"/>
    <w:rsid w:val="0050726E"/>
    <w:rsid w:val="0050762A"/>
    <w:rsid w:val="005076CA"/>
    <w:rsid w:val="005076FA"/>
    <w:rsid w:val="00507A87"/>
    <w:rsid w:val="00507D7C"/>
    <w:rsid w:val="00510599"/>
    <w:rsid w:val="005106FA"/>
    <w:rsid w:val="00510754"/>
    <w:rsid w:val="00510AF0"/>
    <w:rsid w:val="00510B4C"/>
    <w:rsid w:val="0051105C"/>
    <w:rsid w:val="00511088"/>
    <w:rsid w:val="00511133"/>
    <w:rsid w:val="00511355"/>
    <w:rsid w:val="0051150D"/>
    <w:rsid w:val="00511823"/>
    <w:rsid w:val="00511A55"/>
    <w:rsid w:val="00511A70"/>
    <w:rsid w:val="00511C72"/>
    <w:rsid w:val="005121EA"/>
    <w:rsid w:val="005122A6"/>
    <w:rsid w:val="005128B2"/>
    <w:rsid w:val="005129F5"/>
    <w:rsid w:val="00512A50"/>
    <w:rsid w:val="00512F90"/>
    <w:rsid w:val="005130C0"/>
    <w:rsid w:val="005133DA"/>
    <w:rsid w:val="005138DE"/>
    <w:rsid w:val="00513963"/>
    <w:rsid w:val="00513A48"/>
    <w:rsid w:val="00513A9D"/>
    <w:rsid w:val="00513C00"/>
    <w:rsid w:val="00514006"/>
    <w:rsid w:val="005146D2"/>
    <w:rsid w:val="00514B48"/>
    <w:rsid w:val="00515374"/>
    <w:rsid w:val="005157A8"/>
    <w:rsid w:val="005161E1"/>
    <w:rsid w:val="00516237"/>
    <w:rsid w:val="00516711"/>
    <w:rsid w:val="00516993"/>
    <w:rsid w:val="005169E8"/>
    <w:rsid w:val="005169F2"/>
    <w:rsid w:val="00516B5D"/>
    <w:rsid w:val="00517212"/>
    <w:rsid w:val="005173D3"/>
    <w:rsid w:val="0051767C"/>
    <w:rsid w:val="005177DD"/>
    <w:rsid w:val="00517863"/>
    <w:rsid w:val="005201E4"/>
    <w:rsid w:val="00520898"/>
    <w:rsid w:val="00520BA8"/>
    <w:rsid w:val="005212D0"/>
    <w:rsid w:val="005216CA"/>
    <w:rsid w:val="00521D42"/>
    <w:rsid w:val="00521F54"/>
    <w:rsid w:val="00522D42"/>
    <w:rsid w:val="00523556"/>
    <w:rsid w:val="00523B88"/>
    <w:rsid w:val="0052447F"/>
    <w:rsid w:val="0052469A"/>
    <w:rsid w:val="0052474F"/>
    <w:rsid w:val="00524D40"/>
    <w:rsid w:val="00524E33"/>
    <w:rsid w:val="00524EF4"/>
    <w:rsid w:val="005255FA"/>
    <w:rsid w:val="00525A60"/>
    <w:rsid w:val="00525B46"/>
    <w:rsid w:val="00525C69"/>
    <w:rsid w:val="00525E93"/>
    <w:rsid w:val="00525F78"/>
    <w:rsid w:val="005261F9"/>
    <w:rsid w:val="00526453"/>
    <w:rsid w:val="005265C1"/>
    <w:rsid w:val="00526AB3"/>
    <w:rsid w:val="00526BC3"/>
    <w:rsid w:val="00526C1B"/>
    <w:rsid w:val="00526D55"/>
    <w:rsid w:val="00526E13"/>
    <w:rsid w:val="00526E61"/>
    <w:rsid w:val="00526F75"/>
    <w:rsid w:val="00526FC3"/>
    <w:rsid w:val="005273BD"/>
    <w:rsid w:val="005273D1"/>
    <w:rsid w:val="0052777D"/>
    <w:rsid w:val="00527941"/>
    <w:rsid w:val="005279AE"/>
    <w:rsid w:val="00527A53"/>
    <w:rsid w:val="00527D5A"/>
    <w:rsid w:val="00527D78"/>
    <w:rsid w:val="00530103"/>
    <w:rsid w:val="0053051A"/>
    <w:rsid w:val="00530800"/>
    <w:rsid w:val="00530A11"/>
    <w:rsid w:val="00530A85"/>
    <w:rsid w:val="00530CBC"/>
    <w:rsid w:val="005310D3"/>
    <w:rsid w:val="00531370"/>
    <w:rsid w:val="00531374"/>
    <w:rsid w:val="005318F7"/>
    <w:rsid w:val="00531CC2"/>
    <w:rsid w:val="00531F88"/>
    <w:rsid w:val="0053262B"/>
    <w:rsid w:val="0053282A"/>
    <w:rsid w:val="00532D8B"/>
    <w:rsid w:val="005335FD"/>
    <w:rsid w:val="005339B3"/>
    <w:rsid w:val="00534EB7"/>
    <w:rsid w:val="00535574"/>
    <w:rsid w:val="0053557A"/>
    <w:rsid w:val="00535685"/>
    <w:rsid w:val="00535695"/>
    <w:rsid w:val="005356DB"/>
    <w:rsid w:val="00535941"/>
    <w:rsid w:val="00535E6C"/>
    <w:rsid w:val="00535EE2"/>
    <w:rsid w:val="00536026"/>
    <w:rsid w:val="00536B01"/>
    <w:rsid w:val="00536B98"/>
    <w:rsid w:val="00536EB4"/>
    <w:rsid w:val="00537073"/>
    <w:rsid w:val="0053742C"/>
    <w:rsid w:val="00540CC9"/>
    <w:rsid w:val="0054178E"/>
    <w:rsid w:val="005418D3"/>
    <w:rsid w:val="00542485"/>
    <w:rsid w:val="005424F0"/>
    <w:rsid w:val="00542574"/>
    <w:rsid w:val="0054280A"/>
    <w:rsid w:val="00542858"/>
    <w:rsid w:val="00542910"/>
    <w:rsid w:val="00542C82"/>
    <w:rsid w:val="00542EE8"/>
    <w:rsid w:val="00543A08"/>
    <w:rsid w:val="00543FD3"/>
    <w:rsid w:val="005445CE"/>
    <w:rsid w:val="005446F2"/>
    <w:rsid w:val="00544720"/>
    <w:rsid w:val="0054522F"/>
    <w:rsid w:val="00545288"/>
    <w:rsid w:val="00545455"/>
    <w:rsid w:val="00545D8C"/>
    <w:rsid w:val="005464B8"/>
    <w:rsid w:val="0054650E"/>
    <w:rsid w:val="00546641"/>
    <w:rsid w:val="00546B7C"/>
    <w:rsid w:val="00546BFD"/>
    <w:rsid w:val="0054705D"/>
    <w:rsid w:val="005471A5"/>
    <w:rsid w:val="00547304"/>
    <w:rsid w:val="005475AC"/>
    <w:rsid w:val="00547F16"/>
    <w:rsid w:val="005504C8"/>
    <w:rsid w:val="0055066A"/>
    <w:rsid w:val="00550824"/>
    <w:rsid w:val="00550897"/>
    <w:rsid w:val="00550AB5"/>
    <w:rsid w:val="00550ADB"/>
    <w:rsid w:val="00550AF2"/>
    <w:rsid w:val="00550C3D"/>
    <w:rsid w:val="00550F66"/>
    <w:rsid w:val="005512E2"/>
    <w:rsid w:val="00551342"/>
    <w:rsid w:val="00551694"/>
    <w:rsid w:val="00551F88"/>
    <w:rsid w:val="0055213A"/>
    <w:rsid w:val="005521D3"/>
    <w:rsid w:val="00552AF2"/>
    <w:rsid w:val="00552C93"/>
    <w:rsid w:val="00552ED8"/>
    <w:rsid w:val="00552EE1"/>
    <w:rsid w:val="0055302C"/>
    <w:rsid w:val="00553048"/>
    <w:rsid w:val="00553247"/>
    <w:rsid w:val="00553282"/>
    <w:rsid w:val="0055335C"/>
    <w:rsid w:val="005533B8"/>
    <w:rsid w:val="005535E0"/>
    <w:rsid w:val="0055395C"/>
    <w:rsid w:val="00553B13"/>
    <w:rsid w:val="00554237"/>
    <w:rsid w:val="0055460F"/>
    <w:rsid w:val="0055465C"/>
    <w:rsid w:val="0055470E"/>
    <w:rsid w:val="00554B74"/>
    <w:rsid w:val="00554FBC"/>
    <w:rsid w:val="005552AA"/>
    <w:rsid w:val="005553DF"/>
    <w:rsid w:val="00555A77"/>
    <w:rsid w:val="00555B6D"/>
    <w:rsid w:val="00555CE1"/>
    <w:rsid w:val="00555F28"/>
    <w:rsid w:val="00556006"/>
    <w:rsid w:val="00556129"/>
    <w:rsid w:val="005567B2"/>
    <w:rsid w:val="005569A9"/>
    <w:rsid w:val="00556C4C"/>
    <w:rsid w:val="005570E9"/>
    <w:rsid w:val="0055713B"/>
    <w:rsid w:val="00557190"/>
    <w:rsid w:val="00557200"/>
    <w:rsid w:val="00560065"/>
    <w:rsid w:val="0056054A"/>
    <w:rsid w:val="00560618"/>
    <w:rsid w:val="0056064A"/>
    <w:rsid w:val="00561597"/>
    <w:rsid w:val="005617BA"/>
    <w:rsid w:val="00561BA0"/>
    <w:rsid w:val="00561BD0"/>
    <w:rsid w:val="00561C58"/>
    <w:rsid w:val="00561F8C"/>
    <w:rsid w:val="0056203F"/>
    <w:rsid w:val="00562411"/>
    <w:rsid w:val="005624CB"/>
    <w:rsid w:val="00562695"/>
    <w:rsid w:val="0056283C"/>
    <w:rsid w:val="0056286E"/>
    <w:rsid w:val="005630F7"/>
    <w:rsid w:val="005633EE"/>
    <w:rsid w:val="00563631"/>
    <w:rsid w:val="005637B8"/>
    <w:rsid w:val="0056394C"/>
    <w:rsid w:val="00563BD6"/>
    <w:rsid w:val="00563D7A"/>
    <w:rsid w:val="00563E40"/>
    <w:rsid w:val="005646B5"/>
    <w:rsid w:val="00564C77"/>
    <w:rsid w:val="00564C9D"/>
    <w:rsid w:val="00564F83"/>
    <w:rsid w:val="00565410"/>
    <w:rsid w:val="00565780"/>
    <w:rsid w:val="0056685E"/>
    <w:rsid w:val="00566ADF"/>
    <w:rsid w:val="00566E5F"/>
    <w:rsid w:val="00566E87"/>
    <w:rsid w:val="00566FF5"/>
    <w:rsid w:val="00567020"/>
    <w:rsid w:val="0056754E"/>
    <w:rsid w:val="00567666"/>
    <w:rsid w:val="00567C85"/>
    <w:rsid w:val="00567F60"/>
    <w:rsid w:val="005704D5"/>
    <w:rsid w:val="00570978"/>
    <w:rsid w:val="00570D62"/>
    <w:rsid w:val="00570D84"/>
    <w:rsid w:val="00571163"/>
    <w:rsid w:val="00571193"/>
    <w:rsid w:val="005715AE"/>
    <w:rsid w:val="00571616"/>
    <w:rsid w:val="00571960"/>
    <w:rsid w:val="00571B72"/>
    <w:rsid w:val="00571DE3"/>
    <w:rsid w:val="00571F00"/>
    <w:rsid w:val="005720CE"/>
    <w:rsid w:val="00572315"/>
    <w:rsid w:val="0057245B"/>
    <w:rsid w:val="00572855"/>
    <w:rsid w:val="00572986"/>
    <w:rsid w:val="00572E99"/>
    <w:rsid w:val="00572F13"/>
    <w:rsid w:val="0057310B"/>
    <w:rsid w:val="00573166"/>
    <w:rsid w:val="005734F6"/>
    <w:rsid w:val="00573E01"/>
    <w:rsid w:val="00574012"/>
    <w:rsid w:val="0057439F"/>
    <w:rsid w:val="005743CE"/>
    <w:rsid w:val="0057450C"/>
    <w:rsid w:val="00574850"/>
    <w:rsid w:val="005748FF"/>
    <w:rsid w:val="0057551A"/>
    <w:rsid w:val="00575E85"/>
    <w:rsid w:val="00576F23"/>
    <w:rsid w:val="00576F5E"/>
    <w:rsid w:val="00577024"/>
    <w:rsid w:val="0057706C"/>
    <w:rsid w:val="00577416"/>
    <w:rsid w:val="005776DD"/>
    <w:rsid w:val="0057778E"/>
    <w:rsid w:val="00577DB7"/>
    <w:rsid w:val="00577F0B"/>
    <w:rsid w:val="005800CD"/>
    <w:rsid w:val="005800D0"/>
    <w:rsid w:val="005804A9"/>
    <w:rsid w:val="00580626"/>
    <w:rsid w:val="00580E86"/>
    <w:rsid w:val="0058127F"/>
    <w:rsid w:val="00581A99"/>
    <w:rsid w:val="00581BB8"/>
    <w:rsid w:val="00581EA3"/>
    <w:rsid w:val="00581F10"/>
    <w:rsid w:val="00582075"/>
    <w:rsid w:val="00582151"/>
    <w:rsid w:val="005822A6"/>
    <w:rsid w:val="00582399"/>
    <w:rsid w:val="005826D6"/>
    <w:rsid w:val="00582955"/>
    <w:rsid w:val="00582ABC"/>
    <w:rsid w:val="00582BEE"/>
    <w:rsid w:val="00582D66"/>
    <w:rsid w:val="00582E21"/>
    <w:rsid w:val="0058335F"/>
    <w:rsid w:val="00583AC2"/>
    <w:rsid w:val="00583DD6"/>
    <w:rsid w:val="00584213"/>
    <w:rsid w:val="0058448D"/>
    <w:rsid w:val="00584748"/>
    <w:rsid w:val="00584C1A"/>
    <w:rsid w:val="00584EAD"/>
    <w:rsid w:val="00584EE1"/>
    <w:rsid w:val="00585130"/>
    <w:rsid w:val="00585250"/>
    <w:rsid w:val="00585264"/>
    <w:rsid w:val="0058527D"/>
    <w:rsid w:val="005858A7"/>
    <w:rsid w:val="00585A41"/>
    <w:rsid w:val="00585B46"/>
    <w:rsid w:val="00586356"/>
    <w:rsid w:val="005869EB"/>
    <w:rsid w:val="00586AA1"/>
    <w:rsid w:val="00587379"/>
    <w:rsid w:val="0058764B"/>
    <w:rsid w:val="005876BD"/>
    <w:rsid w:val="0059002C"/>
    <w:rsid w:val="005906CB"/>
    <w:rsid w:val="00590C51"/>
    <w:rsid w:val="00590D5B"/>
    <w:rsid w:val="005911A7"/>
    <w:rsid w:val="005916BB"/>
    <w:rsid w:val="00591CE5"/>
    <w:rsid w:val="005921F8"/>
    <w:rsid w:val="005922DB"/>
    <w:rsid w:val="00592843"/>
    <w:rsid w:val="00592BAE"/>
    <w:rsid w:val="00593520"/>
    <w:rsid w:val="0059358C"/>
    <w:rsid w:val="005936F9"/>
    <w:rsid w:val="005938A5"/>
    <w:rsid w:val="00593A0E"/>
    <w:rsid w:val="00593C1A"/>
    <w:rsid w:val="00593D4E"/>
    <w:rsid w:val="00593DBD"/>
    <w:rsid w:val="00594281"/>
    <w:rsid w:val="005943FE"/>
    <w:rsid w:val="00594443"/>
    <w:rsid w:val="005947FB"/>
    <w:rsid w:val="00594C39"/>
    <w:rsid w:val="00594D6F"/>
    <w:rsid w:val="00594E4A"/>
    <w:rsid w:val="00594F49"/>
    <w:rsid w:val="00595015"/>
    <w:rsid w:val="0059528A"/>
    <w:rsid w:val="00595517"/>
    <w:rsid w:val="00595581"/>
    <w:rsid w:val="00595BEC"/>
    <w:rsid w:val="00595EAB"/>
    <w:rsid w:val="005961DF"/>
    <w:rsid w:val="0059692E"/>
    <w:rsid w:val="00596A99"/>
    <w:rsid w:val="00596BDF"/>
    <w:rsid w:val="00596ECD"/>
    <w:rsid w:val="00596EDB"/>
    <w:rsid w:val="00597095"/>
    <w:rsid w:val="00597205"/>
    <w:rsid w:val="005974DB"/>
    <w:rsid w:val="005976D3"/>
    <w:rsid w:val="005976FC"/>
    <w:rsid w:val="005977BD"/>
    <w:rsid w:val="005978F1"/>
    <w:rsid w:val="00597983"/>
    <w:rsid w:val="00597E64"/>
    <w:rsid w:val="005A026D"/>
    <w:rsid w:val="005A0557"/>
    <w:rsid w:val="005A0982"/>
    <w:rsid w:val="005A0FEA"/>
    <w:rsid w:val="005A11E7"/>
    <w:rsid w:val="005A1223"/>
    <w:rsid w:val="005A12DA"/>
    <w:rsid w:val="005A1396"/>
    <w:rsid w:val="005A1503"/>
    <w:rsid w:val="005A151E"/>
    <w:rsid w:val="005A1758"/>
    <w:rsid w:val="005A1788"/>
    <w:rsid w:val="005A21A8"/>
    <w:rsid w:val="005A2491"/>
    <w:rsid w:val="005A2494"/>
    <w:rsid w:val="005A24FA"/>
    <w:rsid w:val="005A2A51"/>
    <w:rsid w:val="005A2FE1"/>
    <w:rsid w:val="005A36D7"/>
    <w:rsid w:val="005A3C5C"/>
    <w:rsid w:val="005A3D51"/>
    <w:rsid w:val="005A4044"/>
    <w:rsid w:val="005A434A"/>
    <w:rsid w:val="005A4841"/>
    <w:rsid w:val="005A4849"/>
    <w:rsid w:val="005A48F7"/>
    <w:rsid w:val="005A49AB"/>
    <w:rsid w:val="005A4A3A"/>
    <w:rsid w:val="005A53BD"/>
    <w:rsid w:val="005A560B"/>
    <w:rsid w:val="005A5DDB"/>
    <w:rsid w:val="005A5E09"/>
    <w:rsid w:val="005A613F"/>
    <w:rsid w:val="005A624E"/>
    <w:rsid w:val="005A66A3"/>
    <w:rsid w:val="005A6AD0"/>
    <w:rsid w:val="005A6DC0"/>
    <w:rsid w:val="005A7034"/>
    <w:rsid w:val="005A7A35"/>
    <w:rsid w:val="005A7DB5"/>
    <w:rsid w:val="005B01C1"/>
    <w:rsid w:val="005B0276"/>
    <w:rsid w:val="005B07C9"/>
    <w:rsid w:val="005B0A7C"/>
    <w:rsid w:val="005B0BB0"/>
    <w:rsid w:val="005B0C48"/>
    <w:rsid w:val="005B0D8D"/>
    <w:rsid w:val="005B17A3"/>
    <w:rsid w:val="005B19A8"/>
    <w:rsid w:val="005B1BAA"/>
    <w:rsid w:val="005B1C74"/>
    <w:rsid w:val="005B1E77"/>
    <w:rsid w:val="005B21D9"/>
    <w:rsid w:val="005B2383"/>
    <w:rsid w:val="005B2595"/>
    <w:rsid w:val="005B26CE"/>
    <w:rsid w:val="005B2C98"/>
    <w:rsid w:val="005B369A"/>
    <w:rsid w:val="005B378B"/>
    <w:rsid w:val="005B38DD"/>
    <w:rsid w:val="005B3B50"/>
    <w:rsid w:val="005B3F2C"/>
    <w:rsid w:val="005B4785"/>
    <w:rsid w:val="005B49EF"/>
    <w:rsid w:val="005B59AF"/>
    <w:rsid w:val="005B5A6E"/>
    <w:rsid w:val="005B6134"/>
    <w:rsid w:val="005B61FB"/>
    <w:rsid w:val="005B635D"/>
    <w:rsid w:val="005B6652"/>
    <w:rsid w:val="005B6840"/>
    <w:rsid w:val="005B68BA"/>
    <w:rsid w:val="005B68C3"/>
    <w:rsid w:val="005B6B63"/>
    <w:rsid w:val="005B6BD7"/>
    <w:rsid w:val="005B6FF4"/>
    <w:rsid w:val="005B7135"/>
    <w:rsid w:val="005B72DB"/>
    <w:rsid w:val="005B7379"/>
    <w:rsid w:val="005B752C"/>
    <w:rsid w:val="005B75F8"/>
    <w:rsid w:val="005B7874"/>
    <w:rsid w:val="005B7EA5"/>
    <w:rsid w:val="005C0141"/>
    <w:rsid w:val="005C09A5"/>
    <w:rsid w:val="005C0FE3"/>
    <w:rsid w:val="005C10CC"/>
    <w:rsid w:val="005C119E"/>
    <w:rsid w:val="005C144C"/>
    <w:rsid w:val="005C1507"/>
    <w:rsid w:val="005C1B7A"/>
    <w:rsid w:val="005C1B9A"/>
    <w:rsid w:val="005C1D68"/>
    <w:rsid w:val="005C1D9D"/>
    <w:rsid w:val="005C223F"/>
    <w:rsid w:val="005C23EE"/>
    <w:rsid w:val="005C28F2"/>
    <w:rsid w:val="005C2C55"/>
    <w:rsid w:val="005C2C7C"/>
    <w:rsid w:val="005C2EAC"/>
    <w:rsid w:val="005C3078"/>
    <w:rsid w:val="005C358B"/>
    <w:rsid w:val="005C3A47"/>
    <w:rsid w:val="005C3C8C"/>
    <w:rsid w:val="005C3D73"/>
    <w:rsid w:val="005C3F03"/>
    <w:rsid w:val="005C44C2"/>
    <w:rsid w:val="005C4678"/>
    <w:rsid w:val="005C46E0"/>
    <w:rsid w:val="005C4721"/>
    <w:rsid w:val="005C4735"/>
    <w:rsid w:val="005C4A6A"/>
    <w:rsid w:val="005C51C5"/>
    <w:rsid w:val="005C5372"/>
    <w:rsid w:val="005C576B"/>
    <w:rsid w:val="005C5845"/>
    <w:rsid w:val="005C6764"/>
    <w:rsid w:val="005C6804"/>
    <w:rsid w:val="005C69CE"/>
    <w:rsid w:val="005C6BBF"/>
    <w:rsid w:val="005C6E4D"/>
    <w:rsid w:val="005C7BB5"/>
    <w:rsid w:val="005C7EF2"/>
    <w:rsid w:val="005D01E0"/>
    <w:rsid w:val="005D04A9"/>
    <w:rsid w:val="005D0651"/>
    <w:rsid w:val="005D07EA"/>
    <w:rsid w:val="005D0816"/>
    <w:rsid w:val="005D09A7"/>
    <w:rsid w:val="005D09D6"/>
    <w:rsid w:val="005D0BA6"/>
    <w:rsid w:val="005D0D2F"/>
    <w:rsid w:val="005D0DF8"/>
    <w:rsid w:val="005D11E8"/>
    <w:rsid w:val="005D12BB"/>
    <w:rsid w:val="005D1ACF"/>
    <w:rsid w:val="005D1D52"/>
    <w:rsid w:val="005D1E67"/>
    <w:rsid w:val="005D226B"/>
    <w:rsid w:val="005D2499"/>
    <w:rsid w:val="005D26B1"/>
    <w:rsid w:val="005D276C"/>
    <w:rsid w:val="005D27F4"/>
    <w:rsid w:val="005D2F80"/>
    <w:rsid w:val="005D3265"/>
    <w:rsid w:val="005D3275"/>
    <w:rsid w:val="005D34F0"/>
    <w:rsid w:val="005D3ABA"/>
    <w:rsid w:val="005D3D66"/>
    <w:rsid w:val="005D3D6A"/>
    <w:rsid w:val="005D44CB"/>
    <w:rsid w:val="005D47BB"/>
    <w:rsid w:val="005D4E4F"/>
    <w:rsid w:val="005D5463"/>
    <w:rsid w:val="005D58C7"/>
    <w:rsid w:val="005D5F99"/>
    <w:rsid w:val="005D5FE1"/>
    <w:rsid w:val="005D60F8"/>
    <w:rsid w:val="005D62E5"/>
    <w:rsid w:val="005D67F9"/>
    <w:rsid w:val="005D69A0"/>
    <w:rsid w:val="005D72C2"/>
    <w:rsid w:val="005D770D"/>
    <w:rsid w:val="005D778A"/>
    <w:rsid w:val="005D789E"/>
    <w:rsid w:val="005D7C68"/>
    <w:rsid w:val="005E00DD"/>
    <w:rsid w:val="005E0242"/>
    <w:rsid w:val="005E035E"/>
    <w:rsid w:val="005E06D4"/>
    <w:rsid w:val="005E0ABF"/>
    <w:rsid w:val="005E10A8"/>
    <w:rsid w:val="005E2148"/>
    <w:rsid w:val="005E2487"/>
    <w:rsid w:val="005E2B21"/>
    <w:rsid w:val="005E2BCE"/>
    <w:rsid w:val="005E2C02"/>
    <w:rsid w:val="005E2D25"/>
    <w:rsid w:val="005E2F12"/>
    <w:rsid w:val="005E3319"/>
    <w:rsid w:val="005E34D4"/>
    <w:rsid w:val="005E3C1C"/>
    <w:rsid w:val="005E3C63"/>
    <w:rsid w:val="005E3D04"/>
    <w:rsid w:val="005E3D51"/>
    <w:rsid w:val="005E3DF4"/>
    <w:rsid w:val="005E3FD7"/>
    <w:rsid w:val="005E415F"/>
    <w:rsid w:val="005E4200"/>
    <w:rsid w:val="005E47B4"/>
    <w:rsid w:val="005E4C44"/>
    <w:rsid w:val="005E4F60"/>
    <w:rsid w:val="005E5069"/>
    <w:rsid w:val="005E54E1"/>
    <w:rsid w:val="005E562F"/>
    <w:rsid w:val="005E59EC"/>
    <w:rsid w:val="005E5C26"/>
    <w:rsid w:val="005E5C80"/>
    <w:rsid w:val="005E6037"/>
    <w:rsid w:val="005E6069"/>
    <w:rsid w:val="005E606E"/>
    <w:rsid w:val="005E6492"/>
    <w:rsid w:val="005E6862"/>
    <w:rsid w:val="005E695E"/>
    <w:rsid w:val="005E74E8"/>
    <w:rsid w:val="005E7C3F"/>
    <w:rsid w:val="005E7D3F"/>
    <w:rsid w:val="005F0146"/>
    <w:rsid w:val="005F01A3"/>
    <w:rsid w:val="005F034F"/>
    <w:rsid w:val="005F13BF"/>
    <w:rsid w:val="005F1548"/>
    <w:rsid w:val="005F20DD"/>
    <w:rsid w:val="005F22A2"/>
    <w:rsid w:val="005F2613"/>
    <w:rsid w:val="005F3235"/>
    <w:rsid w:val="005F325F"/>
    <w:rsid w:val="005F32E1"/>
    <w:rsid w:val="005F3507"/>
    <w:rsid w:val="005F3E69"/>
    <w:rsid w:val="005F3EE2"/>
    <w:rsid w:val="005F4684"/>
    <w:rsid w:val="005F5162"/>
    <w:rsid w:val="005F53DF"/>
    <w:rsid w:val="005F61C2"/>
    <w:rsid w:val="005F6D23"/>
    <w:rsid w:val="005F7AC7"/>
    <w:rsid w:val="0060048A"/>
    <w:rsid w:val="00600986"/>
    <w:rsid w:val="00600A4C"/>
    <w:rsid w:val="00600F15"/>
    <w:rsid w:val="00600F3E"/>
    <w:rsid w:val="00601045"/>
    <w:rsid w:val="0060152C"/>
    <w:rsid w:val="00601A69"/>
    <w:rsid w:val="0060292A"/>
    <w:rsid w:val="006029BB"/>
    <w:rsid w:val="00602CAF"/>
    <w:rsid w:val="00603146"/>
    <w:rsid w:val="0060317C"/>
    <w:rsid w:val="00603484"/>
    <w:rsid w:val="006035FC"/>
    <w:rsid w:val="006037BD"/>
    <w:rsid w:val="00603819"/>
    <w:rsid w:val="00603BEC"/>
    <w:rsid w:val="00603CB0"/>
    <w:rsid w:val="00603F25"/>
    <w:rsid w:val="00603F9C"/>
    <w:rsid w:val="006040C5"/>
    <w:rsid w:val="00604420"/>
    <w:rsid w:val="006045DC"/>
    <w:rsid w:val="006046C5"/>
    <w:rsid w:val="00604901"/>
    <w:rsid w:val="006049EE"/>
    <w:rsid w:val="00604A08"/>
    <w:rsid w:val="00604DE9"/>
    <w:rsid w:val="00604E63"/>
    <w:rsid w:val="006052D5"/>
    <w:rsid w:val="00605493"/>
    <w:rsid w:val="00605510"/>
    <w:rsid w:val="006057FE"/>
    <w:rsid w:val="00605B2B"/>
    <w:rsid w:val="006062AD"/>
    <w:rsid w:val="00606A37"/>
    <w:rsid w:val="00606B80"/>
    <w:rsid w:val="00606ED8"/>
    <w:rsid w:val="00607169"/>
    <w:rsid w:val="00607176"/>
    <w:rsid w:val="0060725E"/>
    <w:rsid w:val="00607A80"/>
    <w:rsid w:val="00607ADE"/>
    <w:rsid w:val="00607DED"/>
    <w:rsid w:val="0061037A"/>
    <w:rsid w:val="00610958"/>
    <w:rsid w:val="0061095F"/>
    <w:rsid w:val="00610AAD"/>
    <w:rsid w:val="00610DDB"/>
    <w:rsid w:val="0061155A"/>
    <w:rsid w:val="00611693"/>
    <w:rsid w:val="00611804"/>
    <w:rsid w:val="0061195D"/>
    <w:rsid w:val="00611B66"/>
    <w:rsid w:val="00611D1C"/>
    <w:rsid w:val="006124EB"/>
    <w:rsid w:val="00612603"/>
    <w:rsid w:val="00612C66"/>
    <w:rsid w:val="00612CCC"/>
    <w:rsid w:val="006137EC"/>
    <w:rsid w:val="00613918"/>
    <w:rsid w:val="006139EB"/>
    <w:rsid w:val="00613AB8"/>
    <w:rsid w:val="00613F1D"/>
    <w:rsid w:val="00614176"/>
    <w:rsid w:val="006142A0"/>
    <w:rsid w:val="0061495F"/>
    <w:rsid w:val="00614CCD"/>
    <w:rsid w:val="00614E3E"/>
    <w:rsid w:val="00615229"/>
    <w:rsid w:val="006155CF"/>
    <w:rsid w:val="006157B6"/>
    <w:rsid w:val="00615BDF"/>
    <w:rsid w:val="00615E37"/>
    <w:rsid w:val="00615F31"/>
    <w:rsid w:val="00615FB6"/>
    <w:rsid w:val="00616013"/>
    <w:rsid w:val="006165B0"/>
    <w:rsid w:val="00616D44"/>
    <w:rsid w:val="006173C4"/>
    <w:rsid w:val="00617BD7"/>
    <w:rsid w:val="00620466"/>
    <w:rsid w:val="006204FD"/>
    <w:rsid w:val="00620515"/>
    <w:rsid w:val="006206C2"/>
    <w:rsid w:val="00620748"/>
    <w:rsid w:val="00620AD6"/>
    <w:rsid w:val="00620F33"/>
    <w:rsid w:val="00620F55"/>
    <w:rsid w:val="00621207"/>
    <w:rsid w:val="00621555"/>
    <w:rsid w:val="006217BA"/>
    <w:rsid w:val="0062243C"/>
    <w:rsid w:val="006224E3"/>
    <w:rsid w:val="006226AB"/>
    <w:rsid w:val="00622862"/>
    <w:rsid w:val="0062289B"/>
    <w:rsid w:val="006228A9"/>
    <w:rsid w:val="0062290E"/>
    <w:rsid w:val="00622CAE"/>
    <w:rsid w:val="00622CC2"/>
    <w:rsid w:val="00622DC8"/>
    <w:rsid w:val="006231AD"/>
    <w:rsid w:val="00623352"/>
    <w:rsid w:val="00623739"/>
    <w:rsid w:val="00623815"/>
    <w:rsid w:val="00623972"/>
    <w:rsid w:val="00623D94"/>
    <w:rsid w:val="0062427B"/>
    <w:rsid w:val="00624291"/>
    <w:rsid w:val="006244DC"/>
    <w:rsid w:val="006247F0"/>
    <w:rsid w:val="00624B0A"/>
    <w:rsid w:val="00625097"/>
    <w:rsid w:val="00625193"/>
    <w:rsid w:val="00625ED5"/>
    <w:rsid w:val="00626613"/>
    <w:rsid w:val="006266A9"/>
    <w:rsid w:val="00626D21"/>
    <w:rsid w:val="00626E4D"/>
    <w:rsid w:val="006273E9"/>
    <w:rsid w:val="0062759F"/>
    <w:rsid w:val="006278F6"/>
    <w:rsid w:val="00627911"/>
    <w:rsid w:val="00627C59"/>
    <w:rsid w:val="00630028"/>
    <w:rsid w:val="006301A6"/>
    <w:rsid w:val="006301BA"/>
    <w:rsid w:val="00630505"/>
    <w:rsid w:val="00630657"/>
    <w:rsid w:val="00630C9D"/>
    <w:rsid w:val="0063116B"/>
    <w:rsid w:val="00631799"/>
    <w:rsid w:val="006318BD"/>
    <w:rsid w:val="00631960"/>
    <w:rsid w:val="00631C39"/>
    <w:rsid w:val="00631F7B"/>
    <w:rsid w:val="00632040"/>
    <w:rsid w:val="006325CE"/>
    <w:rsid w:val="00632795"/>
    <w:rsid w:val="00632834"/>
    <w:rsid w:val="00632869"/>
    <w:rsid w:val="00632907"/>
    <w:rsid w:val="00632A4C"/>
    <w:rsid w:val="00632B66"/>
    <w:rsid w:val="00632F1C"/>
    <w:rsid w:val="006336C6"/>
    <w:rsid w:val="006338CB"/>
    <w:rsid w:val="00633AB6"/>
    <w:rsid w:val="00633F67"/>
    <w:rsid w:val="00635221"/>
    <w:rsid w:val="006358DA"/>
    <w:rsid w:val="00635B72"/>
    <w:rsid w:val="00636005"/>
    <w:rsid w:val="0063675C"/>
    <w:rsid w:val="00636959"/>
    <w:rsid w:val="00636E2B"/>
    <w:rsid w:val="00636E6D"/>
    <w:rsid w:val="00637061"/>
    <w:rsid w:val="0063720E"/>
    <w:rsid w:val="00637335"/>
    <w:rsid w:val="00637387"/>
    <w:rsid w:val="006374C2"/>
    <w:rsid w:val="00637608"/>
    <w:rsid w:val="006378D6"/>
    <w:rsid w:val="00637A55"/>
    <w:rsid w:val="00637C58"/>
    <w:rsid w:val="00637FFA"/>
    <w:rsid w:val="006400DF"/>
    <w:rsid w:val="0064068A"/>
    <w:rsid w:val="006406B2"/>
    <w:rsid w:val="00640834"/>
    <w:rsid w:val="0064094B"/>
    <w:rsid w:val="00640E55"/>
    <w:rsid w:val="00641144"/>
    <w:rsid w:val="00641346"/>
    <w:rsid w:val="00641AF0"/>
    <w:rsid w:val="00641B46"/>
    <w:rsid w:val="00641CB2"/>
    <w:rsid w:val="00641D46"/>
    <w:rsid w:val="0064204C"/>
    <w:rsid w:val="00642167"/>
    <w:rsid w:val="00642366"/>
    <w:rsid w:val="006425A5"/>
    <w:rsid w:val="00642624"/>
    <w:rsid w:val="00642D64"/>
    <w:rsid w:val="00642F6F"/>
    <w:rsid w:val="00642FDF"/>
    <w:rsid w:val="00643499"/>
    <w:rsid w:val="006436F1"/>
    <w:rsid w:val="00643732"/>
    <w:rsid w:val="00643DF4"/>
    <w:rsid w:val="00643EDF"/>
    <w:rsid w:val="006440AF"/>
    <w:rsid w:val="006440DA"/>
    <w:rsid w:val="006443BD"/>
    <w:rsid w:val="006446AC"/>
    <w:rsid w:val="00644709"/>
    <w:rsid w:val="006447B6"/>
    <w:rsid w:val="00644842"/>
    <w:rsid w:val="00644A30"/>
    <w:rsid w:val="00644FF3"/>
    <w:rsid w:val="00645596"/>
    <w:rsid w:val="006456C9"/>
    <w:rsid w:val="00645865"/>
    <w:rsid w:val="0064589E"/>
    <w:rsid w:val="006468A7"/>
    <w:rsid w:val="00646F3D"/>
    <w:rsid w:val="00646F50"/>
    <w:rsid w:val="0064767A"/>
    <w:rsid w:val="00647C96"/>
    <w:rsid w:val="0065027B"/>
    <w:rsid w:val="0065170D"/>
    <w:rsid w:val="006519E5"/>
    <w:rsid w:val="00651B6F"/>
    <w:rsid w:val="006524EF"/>
    <w:rsid w:val="0065289D"/>
    <w:rsid w:val="00652DEE"/>
    <w:rsid w:val="00652FBD"/>
    <w:rsid w:val="0065399F"/>
    <w:rsid w:val="006548AD"/>
    <w:rsid w:val="00654A9D"/>
    <w:rsid w:val="00655068"/>
    <w:rsid w:val="006551A8"/>
    <w:rsid w:val="006554CB"/>
    <w:rsid w:val="006554E5"/>
    <w:rsid w:val="00655A9B"/>
    <w:rsid w:val="00655C03"/>
    <w:rsid w:val="00655C65"/>
    <w:rsid w:val="0065604B"/>
    <w:rsid w:val="006563B1"/>
    <w:rsid w:val="006565BA"/>
    <w:rsid w:val="00656709"/>
    <w:rsid w:val="00656B56"/>
    <w:rsid w:val="00656F21"/>
    <w:rsid w:val="00657070"/>
    <w:rsid w:val="0065724C"/>
    <w:rsid w:val="00657408"/>
    <w:rsid w:val="00657B3B"/>
    <w:rsid w:val="00657C9F"/>
    <w:rsid w:val="00657D4E"/>
    <w:rsid w:val="00657F04"/>
    <w:rsid w:val="006608EC"/>
    <w:rsid w:val="00660D55"/>
    <w:rsid w:val="006613B3"/>
    <w:rsid w:val="00661728"/>
    <w:rsid w:val="00661C1A"/>
    <w:rsid w:val="0066209A"/>
    <w:rsid w:val="00662266"/>
    <w:rsid w:val="00662271"/>
    <w:rsid w:val="006622D0"/>
    <w:rsid w:val="0066286D"/>
    <w:rsid w:val="00662D0D"/>
    <w:rsid w:val="00662FAB"/>
    <w:rsid w:val="006637AE"/>
    <w:rsid w:val="00663C53"/>
    <w:rsid w:val="00663E16"/>
    <w:rsid w:val="0066449D"/>
    <w:rsid w:val="00664513"/>
    <w:rsid w:val="00664A1A"/>
    <w:rsid w:val="00664A30"/>
    <w:rsid w:val="00664A4A"/>
    <w:rsid w:val="00664CF5"/>
    <w:rsid w:val="00664DDB"/>
    <w:rsid w:val="00665268"/>
    <w:rsid w:val="006654F3"/>
    <w:rsid w:val="00665609"/>
    <w:rsid w:val="00665851"/>
    <w:rsid w:val="00665C6E"/>
    <w:rsid w:val="00665CBF"/>
    <w:rsid w:val="00665F30"/>
    <w:rsid w:val="0066610F"/>
    <w:rsid w:val="00666165"/>
    <w:rsid w:val="00666354"/>
    <w:rsid w:val="006664C3"/>
    <w:rsid w:val="0066670C"/>
    <w:rsid w:val="00666AE6"/>
    <w:rsid w:val="00666B2E"/>
    <w:rsid w:val="00666B43"/>
    <w:rsid w:val="0066705E"/>
    <w:rsid w:val="00667194"/>
    <w:rsid w:val="006674AC"/>
    <w:rsid w:val="0066755B"/>
    <w:rsid w:val="006676A5"/>
    <w:rsid w:val="0066772B"/>
    <w:rsid w:val="00667E9F"/>
    <w:rsid w:val="0067036B"/>
    <w:rsid w:val="0067081D"/>
    <w:rsid w:val="00670C89"/>
    <w:rsid w:val="00670CCD"/>
    <w:rsid w:val="00670DC1"/>
    <w:rsid w:val="00670FC9"/>
    <w:rsid w:val="006711D8"/>
    <w:rsid w:val="00671472"/>
    <w:rsid w:val="006714B3"/>
    <w:rsid w:val="0067162B"/>
    <w:rsid w:val="00671C54"/>
    <w:rsid w:val="006720D5"/>
    <w:rsid w:val="00672422"/>
    <w:rsid w:val="00672ACB"/>
    <w:rsid w:val="00672C24"/>
    <w:rsid w:val="00672C68"/>
    <w:rsid w:val="0067303C"/>
    <w:rsid w:val="0067337D"/>
    <w:rsid w:val="00673728"/>
    <w:rsid w:val="006737A9"/>
    <w:rsid w:val="006737F7"/>
    <w:rsid w:val="00673C89"/>
    <w:rsid w:val="00673C91"/>
    <w:rsid w:val="00673E19"/>
    <w:rsid w:val="00673FF2"/>
    <w:rsid w:val="00674026"/>
    <w:rsid w:val="00674587"/>
    <w:rsid w:val="00674745"/>
    <w:rsid w:val="006749D2"/>
    <w:rsid w:val="00674CAF"/>
    <w:rsid w:val="00674E71"/>
    <w:rsid w:val="006754E1"/>
    <w:rsid w:val="006755C9"/>
    <w:rsid w:val="00675C3E"/>
    <w:rsid w:val="00675C7E"/>
    <w:rsid w:val="006762CA"/>
    <w:rsid w:val="00676335"/>
    <w:rsid w:val="00676992"/>
    <w:rsid w:val="00676DAA"/>
    <w:rsid w:val="00677267"/>
    <w:rsid w:val="0067754C"/>
    <w:rsid w:val="00677795"/>
    <w:rsid w:val="00677B75"/>
    <w:rsid w:val="00677D2D"/>
    <w:rsid w:val="00677D72"/>
    <w:rsid w:val="006802CD"/>
    <w:rsid w:val="006807CF"/>
    <w:rsid w:val="006811D0"/>
    <w:rsid w:val="00681309"/>
    <w:rsid w:val="00681419"/>
    <w:rsid w:val="00681636"/>
    <w:rsid w:val="00681A07"/>
    <w:rsid w:val="00681F5A"/>
    <w:rsid w:val="00682260"/>
    <w:rsid w:val="006824C8"/>
    <w:rsid w:val="006829A6"/>
    <w:rsid w:val="00682CB3"/>
    <w:rsid w:val="00682D3F"/>
    <w:rsid w:val="00682DDE"/>
    <w:rsid w:val="00683250"/>
    <w:rsid w:val="006833B5"/>
    <w:rsid w:val="00683583"/>
    <w:rsid w:val="00683F21"/>
    <w:rsid w:val="006840B5"/>
    <w:rsid w:val="00684508"/>
    <w:rsid w:val="006848C7"/>
    <w:rsid w:val="00684BBE"/>
    <w:rsid w:val="006856FD"/>
    <w:rsid w:val="0068592C"/>
    <w:rsid w:val="0068614D"/>
    <w:rsid w:val="00686387"/>
    <w:rsid w:val="00686494"/>
    <w:rsid w:val="00686537"/>
    <w:rsid w:val="006866FC"/>
    <w:rsid w:val="0068671A"/>
    <w:rsid w:val="00686F21"/>
    <w:rsid w:val="006873A6"/>
    <w:rsid w:val="00687542"/>
    <w:rsid w:val="00687A56"/>
    <w:rsid w:val="00687B59"/>
    <w:rsid w:val="00687BFB"/>
    <w:rsid w:val="006900A7"/>
    <w:rsid w:val="006900BC"/>
    <w:rsid w:val="0069011C"/>
    <w:rsid w:val="00690737"/>
    <w:rsid w:val="00690884"/>
    <w:rsid w:val="0069098C"/>
    <w:rsid w:val="00690CB2"/>
    <w:rsid w:val="00691080"/>
    <w:rsid w:val="006911D0"/>
    <w:rsid w:val="00691471"/>
    <w:rsid w:val="00691729"/>
    <w:rsid w:val="00691AA2"/>
    <w:rsid w:val="00691D1B"/>
    <w:rsid w:val="00691DEB"/>
    <w:rsid w:val="00691EE4"/>
    <w:rsid w:val="00691EF3"/>
    <w:rsid w:val="00692079"/>
    <w:rsid w:val="0069216C"/>
    <w:rsid w:val="00692213"/>
    <w:rsid w:val="006924D3"/>
    <w:rsid w:val="006925A0"/>
    <w:rsid w:val="006927AB"/>
    <w:rsid w:val="006928FC"/>
    <w:rsid w:val="00693417"/>
    <w:rsid w:val="00693A6A"/>
    <w:rsid w:val="00693BA0"/>
    <w:rsid w:val="00693C50"/>
    <w:rsid w:val="00694545"/>
    <w:rsid w:val="00694995"/>
    <w:rsid w:val="00694ADA"/>
    <w:rsid w:val="00694B45"/>
    <w:rsid w:val="00695404"/>
    <w:rsid w:val="00695431"/>
    <w:rsid w:val="006956F3"/>
    <w:rsid w:val="006957D2"/>
    <w:rsid w:val="00695C0F"/>
    <w:rsid w:val="00695DC3"/>
    <w:rsid w:val="006961A7"/>
    <w:rsid w:val="006967A2"/>
    <w:rsid w:val="0069692F"/>
    <w:rsid w:val="00696945"/>
    <w:rsid w:val="00696E93"/>
    <w:rsid w:val="00696E9C"/>
    <w:rsid w:val="0069702C"/>
    <w:rsid w:val="00697080"/>
    <w:rsid w:val="00697196"/>
    <w:rsid w:val="00697674"/>
    <w:rsid w:val="00697A55"/>
    <w:rsid w:val="00697B24"/>
    <w:rsid w:val="00697EE1"/>
    <w:rsid w:val="00697FBA"/>
    <w:rsid w:val="006A00B7"/>
    <w:rsid w:val="006A0BF0"/>
    <w:rsid w:val="006A0C05"/>
    <w:rsid w:val="006A0C28"/>
    <w:rsid w:val="006A11F7"/>
    <w:rsid w:val="006A1268"/>
    <w:rsid w:val="006A14AA"/>
    <w:rsid w:val="006A15DD"/>
    <w:rsid w:val="006A17DC"/>
    <w:rsid w:val="006A1C90"/>
    <w:rsid w:val="006A205A"/>
    <w:rsid w:val="006A2BBF"/>
    <w:rsid w:val="006A3887"/>
    <w:rsid w:val="006A3D62"/>
    <w:rsid w:val="006A4482"/>
    <w:rsid w:val="006A4BD4"/>
    <w:rsid w:val="006A4CDF"/>
    <w:rsid w:val="006A53C1"/>
    <w:rsid w:val="006A5619"/>
    <w:rsid w:val="006A57E3"/>
    <w:rsid w:val="006A5E92"/>
    <w:rsid w:val="006A5F1A"/>
    <w:rsid w:val="006A6297"/>
    <w:rsid w:val="006A65A6"/>
    <w:rsid w:val="006A6CD0"/>
    <w:rsid w:val="006A702F"/>
    <w:rsid w:val="006A7462"/>
    <w:rsid w:val="006A75CA"/>
    <w:rsid w:val="006A75E0"/>
    <w:rsid w:val="006A7631"/>
    <w:rsid w:val="006A77CC"/>
    <w:rsid w:val="006A789E"/>
    <w:rsid w:val="006A7BB6"/>
    <w:rsid w:val="006A7D77"/>
    <w:rsid w:val="006A7DB9"/>
    <w:rsid w:val="006A7FFB"/>
    <w:rsid w:val="006B00DE"/>
    <w:rsid w:val="006B01C7"/>
    <w:rsid w:val="006B05C2"/>
    <w:rsid w:val="006B0BD2"/>
    <w:rsid w:val="006B0C18"/>
    <w:rsid w:val="006B101C"/>
    <w:rsid w:val="006B113E"/>
    <w:rsid w:val="006B11E5"/>
    <w:rsid w:val="006B13FA"/>
    <w:rsid w:val="006B19E7"/>
    <w:rsid w:val="006B1B69"/>
    <w:rsid w:val="006B1C87"/>
    <w:rsid w:val="006B1D97"/>
    <w:rsid w:val="006B1DFE"/>
    <w:rsid w:val="006B1E08"/>
    <w:rsid w:val="006B1F35"/>
    <w:rsid w:val="006B1F8D"/>
    <w:rsid w:val="006B23A4"/>
    <w:rsid w:val="006B23F7"/>
    <w:rsid w:val="006B27AD"/>
    <w:rsid w:val="006B2A3E"/>
    <w:rsid w:val="006B2BDF"/>
    <w:rsid w:val="006B2F0D"/>
    <w:rsid w:val="006B31D4"/>
    <w:rsid w:val="006B3B85"/>
    <w:rsid w:val="006B3BCE"/>
    <w:rsid w:val="006B3D9B"/>
    <w:rsid w:val="006B3F2B"/>
    <w:rsid w:val="006B4020"/>
    <w:rsid w:val="006B414D"/>
    <w:rsid w:val="006B41B8"/>
    <w:rsid w:val="006B42C9"/>
    <w:rsid w:val="006B48A9"/>
    <w:rsid w:val="006B4D9D"/>
    <w:rsid w:val="006B51AC"/>
    <w:rsid w:val="006B54B0"/>
    <w:rsid w:val="006B57B4"/>
    <w:rsid w:val="006B595C"/>
    <w:rsid w:val="006B5CE6"/>
    <w:rsid w:val="006B5E08"/>
    <w:rsid w:val="006B5E35"/>
    <w:rsid w:val="006B5FF9"/>
    <w:rsid w:val="006B636B"/>
    <w:rsid w:val="006B6ECB"/>
    <w:rsid w:val="006B6F3A"/>
    <w:rsid w:val="006B730D"/>
    <w:rsid w:val="006B752C"/>
    <w:rsid w:val="006B7784"/>
    <w:rsid w:val="006C021D"/>
    <w:rsid w:val="006C0D76"/>
    <w:rsid w:val="006C0D90"/>
    <w:rsid w:val="006C0F84"/>
    <w:rsid w:val="006C10A1"/>
    <w:rsid w:val="006C15DD"/>
    <w:rsid w:val="006C22E8"/>
    <w:rsid w:val="006C25AF"/>
    <w:rsid w:val="006C315B"/>
    <w:rsid w:val="006C3219"/>
    <w:rsid w:val="006C3456"/>
    <w:rsid w:val="006C3735"/>
    <w:rsid w:val="006C386B"/>
    <w:rsid w:val="006C3936"/>
    <w:rsid w:val="006C3B7E"/>
    <w:rsid w:val="006C414B"/>
    <w:rsid w:val="006C4397"/>
    <w:rsid w:val="006C43C6"/>
    <w:rsid w:val="006C4A89"/>
    <w:rsid w:val="006C50A2"/>
    <w:rsid w:val="006C5312"/>
    <w:rsid w:val="006C54E8"/>
    <w:rsid w:val="006C599F"/>
    <w:rsid w:val="006C5B30"/>
    <w:rsid w:val="006C5C72"/>
    <w:rsid w:val="006C5DB1"/>
    <w:rsid w:val="006C60E5"/>
    <w:rsid w:val="006C60F6"/>
    <w:rsid w:val="006C6821"/>
    <w:rsid w:val="006C6995"/>
    <w:rsid w:val="006C69DC"/>
    <w:rsid w:val="006C7594"/>
    <w:rsid w:val="006C7674"/>
    <w:rsid w:val="006C7A6C"/>
    <w:rsid w:val="006C7D11"/>
    <w:rsid w:val="006C7F67"/>
    <w:rsid w:val="006D07A1"/>
    <w:rsid w:val="006D0B44"/>
    <w:rsid w:val="006D0C58"/>
    <w:rsid w:val="006D1091"/>
    <w:rsid w:val="006D1261"/>
    <w:rsid w:val="006D1360"/>
    <w:rsid w:val="006D1D2A"/>
    <w:rsid w:val="006D1DB2"/>
    <w:rsid w:val="006D1E0D"/>
    <w:rsid w:val="006D2614"/>
    <w:rsid w:val="006D28AD"/>
    <w:rsid w:val="006D2E55"/>
    <w:rsid w:val="006D3286"/>
    <w:rsid w:val="006D3545"/>
    <w:rsid w:val="006D3651"/>
    <w:rsid w:val="006D385B"/>
    <w:rsid w:val="006D38A0"/>
    <w:rsid w:val="006D3973"/>
    <w:rsid w:val="006D3EC4"/>
    <w:rsid w:val="006D403B"/>
    <w:rsid w:val="006D4347"/>
    <w:rsid w:val="006D45E6"/>
    <w:rsid w:val="006D45FB"/>
    <w:rsid w:val="006D49FD"/>
    <w:rsid w:val="006D4E2F"/>
    <w:rsid w:val="006D5629"/>
    <w:rsid w:val="006D5ADD"/>
    <w:rsid w:val="006D5E62"/>
    <w:rsid w:val="006D6060"/>
    <w:rsid w:val="006D6182"/>
    <w:rsid w:val="006D63E0"/>
    <w:rsid w:val="006D6B52"/>
    <w:rsid w:val="006D6CF9"/>
    <w:rsid w:val="006D6F5D"/>
    <w:rsid w:val="006D742A"/>
    <w:rsid w:val="006D7435"/>
    <w:rsid w:val="006D7848"/>
    <w:rsid w:val="006D7DAB"/>
    <w:rsid w:val="006D7F22"/>
    <w:rsid w:val="006D7FDA"/>
    <w:rsid w:val="006E01CA"/>
    <w:rsid w:val="006E04B8"/>
    <w:rsid w:val="006E0C20"/>
    <w:rsid w:val="006E0CB3"/>
    <w:rsid w:val="006E0CB7"/>
    <w:rsid w:val="006E0E3F"/>
    <w:rsid w:val="006E0E91"/>
    <w:rsid w:val="006E117D"/>
    <w:rsid w:val="006E15AB"/>
    <w:rsid w:val="006E1AB8"/>
    <w:rsid w:val="006E1DD8"/>
    <w:rsid w:val="006E1E65"/>
    <w:rsid w:val="006E1F89"/>
    <w:rsid w:val="006E208C"/>
    <w:rsid w:val="006E230A"/>
    <w:rsid w:val="006E2C86"/>
    <w:rsid w:val="006E2F67"/>
    <w:rsid w:val="006E31E2"/>
    <w:rsid w:val="006E345B"/>
    <w:rsid w:val="006E3551"/>
    <w:rsid w:val="006E35DF"/>
    <w:rsid w:val="006E37F1"/>
    <w:rsid w:val="006E3807"/>
    <w:rsid w:val="006E3C54"/>
    <w:rsid w:val="006E3DEF"/>
    <w:rsid w:val="006E4384"/>
    <w:rsid w:val="006E49BA"/>
    <w:rsid w:val="006E5459"/>
    <w:rsid w:val="006E5572"/>
    <w:rsid w:val="006E57A3"/>
    <w:rsid w:val="006E588F"/>
    <w:rsid w:val="006E58D2"/>
    <w:rsid w:val="006E5AC9"/>
    <w:rsid w:val="006E5C50"/>
    <w:rsid w:val="006E60B2"/>
    <w:rsid w:val="006E63D2"/>
    <w:rsid w:val="006E65C5"/>
    <w:rsid w:val="006E6628"/>
    <w:rsid w:val="006E6756"/>
    <w:rsid w:val="006E689E"/>
    <w:rsid w:val="006E7176"/>
    <w:rsid w:val="006E75CE"/>
    <w:rsid w:val="006E7997"/>
    <w:rsid w:val="006E799C"/>
    <w:rsid w:val="006E7A55"/>
    <w:rsid w:val="006E7F95"/>
    <w:rsid w:val="006F03DB"/>
    <w:rsid w:val="006F0511"/>
    <w:rsid w:val="006F066E"/>
    <w:rsid w:val="006F09E6"/>
    <w:rsid w:val="006F0B06"/>
    <w:rsid w:val="006F100E"/>
    <w:rsid w:val="006F11CF"/>
    <w:rsid w:val="006F1871"/>
    <w:rsid w:val="006F1CE7"/>
    <w:rsid w:val="006F1EBB"/>
    <w:rsid w:val="006F27C9"/>
    <w:rsid w:val="006F2F2A"/>
    <w:rsid w:val="006F2FE9"/>
    <w:rsid w:val="006F307D"/>
    <w:rsid w:val="006F34C7"/>
    <w:rsid w:val="006F381F"/>
    <w:rsid w:val="006F4085"/>
    <w:rsid w:val="006F420D"/>
    <w:rsid w:val="006F44B8"/>
    <w:rsid w:val="006F46A9"/>
    <w:rsid w:val="006F4736"/>
    <w:rsid w:val="006F4CDC"/>
    <w:rsid w:val="006F4D00"/>
    <w:rsid w:val="006F504C"/>
    <w:rsid w:val="006F510A"/>
    <w:rsid w:val="006F54E2"/>
    <w:rsid w:val="006F5809"/>
    <w:rsid w:val="006F59FF"/>
    <w:rsid w:val="006F60F6"/>
    <w:rsid w:val="006F6874"/>
    <w:rsid w:val="006F69EB"/>
    <w:rsid w:val="006F748E"/>
    <w:rsid w:val="006F7497"/>
    <w:rsid w:val="006F7843"/>
    <w:rsid w:val="006F7E93"/>
    <w:rsid w:val="007003C6"/>
    <w:rsid w:val="0070132B"/>
    <w:rsid w:val="0070140D"/>
    <w:rsid w:val="007015E9"/>
    <w:rsid w:val="00701778"/>
    <w:rsid w:val="00701AC9"/>
    <w:rsid w:val="00701AF2"/>
    <w:rsid w:val="0070243E"/>
    <w:rsid w:val="00702A1A"/>
    <w:rsid w:val="00702BE4"/>
    <w:rsid w:val="00702F8C"/>
    <w:rsid w:val="0070308A"/>
    <w:rsid w:val="0070323F"/>
    <w:rsid w:val="0070342B"/>
    <w:rsid w:val="00703626"/>
    <w:rsid w:val="00703B36"/>
    <w:rsid w:val="00703B43"/>
    <w:rsid w:val="00703BE6"/>
    <w:rsid w:val="00703D8F"/>
    <w:rsid w:val="00704196"/>
    <w:rsid w:val="007042DD"/>
    <w:rsid w:val="00704318"/>
    <w:rsid w:val="007043A8"/>
    <w:rsid w:val="0070443F"/>
    <w:rsid w:val="00704B1C"/>
    <w:rsid w:val="00704F6A"/>
    <w:rsid w:val="007050E3"/>
    <w:rsid w:val="00705140"/>
    <w:rsid w:val="007056B0"/>
    <w:rsid w:val="00705777"/>
    <w:rsid w:val="00705CB0"/>
    <w:rsid w:val="00705F96"/>
    <w:rsid w:val="00706460"/>
    <w:rsid w:val="00706A22"/>
    <w:rsid w:val="00706C02"/>
    <w:rsid w:val="00706C88"/>
    <w:rsid w:val="00707020"/>
    <w:rsid w:val="00707399"/>
    <w:rsid w:val="00707593"/>
    <w:rsid w:val="0070795E"/>
    <w:rsid w:val="00707A18"/>
    <w:rsid w:val="00707C28"/>
    <w:rsid w:val="007102A1"/>
    <w:rsid w:val="00710CD4"/>
    <w:rsid w:val="00710EDD"/>
    <w:rsid w:val="00710F2D"/>
    <w:rsid w:val="007114B1"/>
    <w:rsid w:val="00711523"/>
    <w:rsid w:val="007117F7"/>
    <w:rsid w:val="007119A9"/>
    <w:rsid w:val="00711C0A"/>
    <w:rsid w:val="00712076"/>
    <w:rsid w:val="00712416"/>
    <w:rsid w:val="007124B1"/>
    <w:rsid w:val="00712664"/>
    <w:rsid w:val="00712B83"/>
    <w:rsid w:val="00712E50"/>
    <w:rsid w:val="00712E63"/>
    <w:rsid w:val="00713164"/>
    <w:rsid w:val="007135A1"/>
    <w:rsid w:val="00713EC8"/>
    <w:rsid w:val="00713F1B"/>
    <w:rsid w:val="007140EA"/>
    <w:rsid w:val="00714159"/>
    <w:rsid w:val="00714356"/>
    <w:rsid w:val="007143FD"/>
    <w:rsid w:val="007146F7"/>
    <w:rsid w:val="0071482A"/>
    <w:rsid w:val="0071491D"/>
    <w:rsid w:val="007151FE"/>
    <w:rsid w:val="007152CE"/>
    <w:rsid w:val="00715D5D"/>
    <w:rsid w:val="0071631B"/>
    <w:rsid w:val="007163DE"/>
    <w:rsid w:val="00716462"/>
    <w:rsid w:val="007165C6"/>
    <w:rsid w:val="0071674E"/>
    <w:rsid w:val="00716C9D"/>
    <w:rsid w:val="00716ED2"/>
    <w:rsid w:val="00717071"/>
    <w:rsid w:val="0071716D"/>
    <w:rsid w:val="007173B8"/>
    <w:rsid w:val="0071760A"/>
    <w:rsid w:val="007177EA"/>
    <w:rsid w:val="007179A2"/>
    <w:rsid w:val="00717BA3"/>
    <w:rsid w:val="00717F18"/>
    <w:rsid w:val="007200CF"/>
    <w:rsid w:val="007208B3"/>
    <w:rsid w:val="00720B33"/>
    <w:rsid w:val="00720E3C"/>
    <w:rsid w:val="0072100D"/>
    <w:rsid w:val="00721038"/>
    <w:rsid w:val="007215E9"/>
    <w:rsid w:val="00722138"/>
    <w:rsid w:val="0072263C"/>
    <w:rsid w:val="00722672"/>
    <w:rsid w:val="0072280F"/>
    <w:rsid w:val="0072290C"/>
    <w:rsid w:val="00722D22"/>
    <w:rsid w:val="00723333"/>
    <w:rsid w:val="0072333A"/>
    <w:rsid w:val="00723624"/>
    <w:rsid w:val="00723E3A"/>
    <w:rsid w:val="0072402F"/>
    <w:rsid w:val="007240F8"/>
    <w:rsid w:val="007240FC"/>
    <w:rsid w:val="00724389"/>
    <w:rsid w:val="00724857"/>
    <w:rsid w:val="00724AE4"/>
    <w:rsid w:val="0072534A"/>
    <w:rsid w:val="007262FE"/>
    <w:rsid w:val="007264B3"/>
    <w:rsid w:val="00726962"/>
    <w:rsid w:val="0072709D"/>
    <w:rsid w:val="00727163"/>
    <w:rsid w:val="007275DC"/>
    <w:rsid w:val="0072781D"/>
    <w:rsid w:val="00727E29"/>
    <w:rsid w:val="00727F29"/>
    <w:rsid w:val="00730684"/>
    <w:rsid w:val="007306B5"/>
    <w:rsid w:val="00730ABF"/>
    <w:rsid w:val="00730B01"/>
    <w:rsid w:val="00730B1C"/>
    <w:rsid w:val="00730B26"/>
    <w:rsid w:val="00730E14"/>
    <w:rsid w:val="00730F28"/>
    <w:rsid w:val="00731041"/>
    <w:rsid w:val="007311E0"/>
    <w:rsid w:val="0073138F"/>
    <w:rsid w:val="00731A9D"/>
    <w:rsid w:val="0073209A"/>
    <w:rsid w:val="00732876"/>
    <w:rsid w:val="00732912"/>
    <w:rsid w:val="00732A6F"/>
    <w:rsid w:val="00732D88"/>
    <w:rsid w:val="0073300D"/>
    <w:rsid w:val="00733590"/>
    <w:rsid w:val="00733847"/>
    <w:rsid w:val="007338B1"/>
    <w:rsid w:val="00733927"/>
    <w:rsid w:val="0073397E"/>
    <w:rsid w:val="00733A99"/>
    <w:rsid w:val="00733D10"/>
    <w:rsid w:val="007342A9"/>
    <w:rsid w:val="007346B2"/>
    <w:rsid w:val="007347BA"/>
    <w:rsid w:val="00734B52"/>
    <w:rsid w:val="00734C6B"/>
    <w:rsid w:val="00735A53"/>
    <w:rsid w:val="007361EE"/>
    <w:rsid w:val="0073641F"/>
    <w:rsid w:val="00736A5F"/>
    <w:rsid w:val="00736AE5"/>
    <w:rsid w:val="00736C95"/>
    <w:rsid w:val="00736CFE"/>
    <w:rsid w:val="00736D0F"/>
    <w:rsid w:val="00736EC2"/>
    <w:rsid w:val="007370D8"/>
    <w:rsid w:val="0073746A"/>
    <w:rsid w:val="00737A41"/>
    <w:rsid w:val="00737BD3"/>
    <w:rsid w:val="00737D2D"/>
    <w:rsid w:val="00737F8F"/>
    <w:rsid w:val="00737F92"/>
    <w:rsid w:val="007401B1"/>
    <w:rsid w:val="00740276"/>
    <w:rsid w:val="00740316"/>
    <w:rsid w:val="00740819"/>
    <w:rsid w:val="00740BF9"/>
    <w:rsid w:val="00740E05"/>
    <w:rsid w:val="00740ECF"/>
    <w:rsid w:val="007411A1"/>
    <w:rsid w:val="007412A0"/>
    <w:rsid w:val="00741364"/>
    <w:rsid w:val="0074156D"/>
    <w:rsid w:val="0074178C"/>
    <w:rsid w:val="00741FAC"/>
    <w:rsid w:val="00742231"/>
    <w:rsid w:val="00742951"/>
    <w:rsid w:val="00742D5C"/>
    <w:rsid w:val="00742EB8"/>
    <w:rsid w:val="007434D8"/>
    <w:rsid w:val="0074364E"/>
    <w:rsid w:val="007437F6"/>
    <w:rsid w:val="00743922"/>
    <w:rsid w:val="00743A64"/>
    <w:rsid w:val="00743D6C"/>
    <w:rsid w:val="00743DBC"/>
    <w:rsid w:val="0074432F"/>
    <w:rsid w:val="007448EF"/>
    <w:rsid w:val="00744CB8"/>
    <w:rsid w:val="00744FC4"/>
    <w:rsid w:val="007452BA"/>
    <w:rsid w:val="0074543C"/>
    <w:rsid w:val="007459D4"/>
    <w:rsid w:val="00745D81"/>
    <w:rsid w:val="00745F3A"/>
    <w:rsid w:val="00745FD6"/>
    <w:rsid w:val="0074629D"/>
    <w:rsid w:val="0074629F"/>
    <w:rsid w:val="00746687"/>
    <w:rsid w:val="00746CB4"/>
    <w:rsid w:val="00746D66"/>
    <w:rsid w:val="00746E40"/>
    <w:rsid w:val="0074755E"/>
    <w:rsid w:val="00747793"/>
    <w:rsid w:val="0074782A"/>
    <w:rsid w:val="00747F89"/>
    <w:rsid w:val="00750118"/>
    <w:rsid w:val="007510FC"/>
    <w:rsid w:val="007511E2"/>
    <w:rsid w:val="0075146D"/>
    <w:rsid w:val="0075190A"/>
    <w:rsid w:val="00751F1A"/>
    <w:rsid w:val="0075207F"/>
    <w:rsid w:val="00752123"/>
    <w:rsid w:val="007523CC"/>
    <w:rsid w:val="00752B4C"/>
    <w:rsid w:val="00752C1D"/>
    <w:rsid w:val="00752D49"/>
    <w:rsid w:val="007530DD"/>
    <w:rsid w:val="0075348A"/>
    <w:rsid w:val="007534C5"/>
    <w:rsid w:val="00753520"/>
    <w:rsid w:val="0075398F"/>
    <w:rsid w:val="00753F90"/>
    <w:rsid w:val="00754143"/>
    <w:rsid w:val="007548CF"/>
    <w:rsid w:val="00755898"/>
    <w:rsid w:val="00755A2D"/>
    <w:rsid w:val="00756102"/>
    <w:rsid w:val="00756365"/>
    <w:rsid w:val="007564A0"/>
    <w:rsid w:val="00757049"/>
    <w:rsid w:val="00757397"/>
    <w:rsid w:val="00757A37"/>
    <w:rsid w:val="00757CE6"/>
    <w:rsid w:val="00757EFC"/>
    <w:rsid w:val="00757F37"/>
    <w:rsid w:val="00757FA4"/>
    <w:rsid w:val="00757FE7"/>
    <w:rsid w:val="0076047B"/>
    <w:rsid w:val="00760500"/>
    <w:rsid w:val="00760A11"/>
    <w:rsid w:val="00760E18"/>
    <w:rsid w:val="0076139F"/>
    <w:rsid w:val="007613BB"/>
    <w:rsid w:val="007618B6"/>
    <w:rsid w:val="00761912"/>
    <w:rsid w:val="00761B09"/>
    <w:rsid w:val="007629B9"/>
    <w:rsid w:val="00762A06"/>
    <w:rsid w:val="00762A63"/>
    <w:rsid w:val="00762D98"/>
    <w:rsid w:val="00763454"/>
    <w:rsid w:val="0076362D"/>
    <w:rsid w:val="007636E5"/>
    <w:rsid w:val="0076388E"/>
    <w:rsid w:val="00763AAD"/>
    <w:rsid w:val="00763DC0"/>
    <w:rsid w:val="0076413D"/>
    <w:rsid w:val="0076427F"/>
    <w:rsid w:val="00764464"/>
    <w:rsid w:val="007649A0"/>
    <w:rsid w:val="00764BC8"/>
    <w:rsid w:val="00764C9D"/>
    <w:rsid w:val="00764EC7"/>
    <w:rsid w:val="00764FBF"/>
    <w:rsid w:val="007657C5"/>
    <w:rsid w:val="00765BBC"/>
    <w:rsid w:val="00765CC7"/>
    <w:rsid w:val="007662FE"/>
    <w:rsid w:val="007664F2"/>
    <w:rsid w:val="00766829"/>
    <w:rsid w:val="00766852"/>
    <w:rsid w:val="00766B8D"/>
    <w:rsid w:val="00766C23"/>
    <w:rsid w:val="00766DF6"/>
    <w:rsid w:val="0076708E"/>
    <w:rsid w:val="007673FF"/>
    <w:rsid w:val="00767812"/>
    <w:rsid w:val="00767CA8"/>
    <w:rsid w:val="00767CFA"/>
    <w:rsid w:val="007700D7"/>
    <w:rsid w:val="00770412"/>
    <w:rsid w:val="00770C7F"/>
    <w:rsid w:val="00770C8D"/>
    <w:rsid w:val="007715A2"/>
    <w:rsid w:val="007720C8"/>
    <w:rsid w:val="0077324A"/>
    <w:rsid w:val="00773822"/>
    <w:rsid w:val="007738AE"/>
    <w:rsid w:val="007742F5"/>
    <w:rsid w:val="0077454A"/>
    <w:rsid w:val="00774DC3"/>
    <w:rsid w:val="00775026"/>
    <w:rsid w:val="007751C1"/>
    <w:rsid w:val="007755EB"/>
    <w:rsid w:val="0077566E"/>
    <w:rsid w:val="00775CBF"/>
    <w:rsid w:val="00775E1A"/>
    <w:rsid w:val="00775E1E"/>
    <w:rsid w:val="007760B3"/>
    <w:rsid w:val="007763E0"/>
    <w:rsid w:val="007764C6"/>
    <w:rsid w:val="00776721"/>
    <w:rsid w:val="007769C3"/>
    <w:rsid w:val="00776AF0"/>
    <w:rsid w:val="00776ECD"/>
    <w:rsid w:val="007773F2"/>
    <w:rsid w:val="00777409"/>
    <w:rsid w:val="007775D9"/>
    <w:rsid w:val="007776A6"/>
    <w:rsid w:val="00777982"/>
    <w:rsid w:val="007779AD"/>
    <w:rsid w:val="00777AB0"/>
    <w:rsid w:val="00777CEC"/>
    <w:rsid w:val="007801F3"/>
    <w:rsid w:val="0078077A"/>
    <w:rsid w:val="007811D4"/>
    <w:rsid w:val="00781708"/>
    <w:rsid w:val="00781A54"/>
    <w:rsid w:val="00781D9A"/>
    <w:rsid w:val="00781EE5"/>
    <w:rsid w:val="00781F54"/>
    <w:rsid w:val="007820B1"/>
    <w:rsid w:val="007822BE"/>
    <w:rsid w:val="00782451"/>
    <w:rsid w:val="0078256C"/>
    <w:rsid w:val="0078256D"/>
    <w:rsid w:val="00782836"/>
    <w:rsid w:val="00782A60"/>
    <w:rsid w:val="00782AB5"/>
    <w:rsid w:val="00782BA3"/>
    <w:rsid w:val="00782FBE"/>
    <w:rsid w:val="0078384A"/>
    <w:rsid w:val="0078385C"/>
    <w:rsid w:val="00783B23"/>
    <w:rsid w:val="00783BEC"/>
    <w:rsid w:val="00783E42"/>
    <w:rsid w:val="00783F11"/>
    <w:rsid w:val="007841F2"/>
    <w:rsid w:val="00784878"/>
    <w:rsid w:val="007848A6"/>
    <w:rsid w:val="00784924"/>
    <w:rsid w:val="0078496D"/>
    <w:rsid w:val="00784B79"/>
    <w:rsid w:val="0078509C"/>
    <w:rsid w:val="007851F3"/>
    <w:rsid w:val="007857CA"/>
    <w:rsid w:val="00785F02"/>
    <w:rsid w:val="007863AC"/>
    <w:rsid w:val="00786610"/>
    <w:rsid w:val="00786905"/>
    <w:rsid w:val="00786CB5"/>
    <w:rsid w:val="0078709A"/>
    <w:rsid w:val="00787355"/>
    <w:rsid w:val="007879AE"/>
    <w:rsid w:val="00787C42"/>
    <w:rsid w:val="00787CCA"/>
    <w:rsid w:val="00787DDA"/>
    <w:rsid w:val="00787F94"/>
    <w:rsid w:val="007903DA"/>
    <w:rsid w:val="0079046D"/>
    <w:rsid w:val="00790501"/>
    <w:rsid w:val="0079056D"/>
    <w:rsid w:val="007907EA"/>
    <w:rsid w:val="00791519"/>
    <w:rsid w:val="007915F6"/>
    <w:rsid w:val="00792327"/>
    <w:rsid w:val="007925BE"/>
    <w:rsid w:val="0079279F"/>
    <w:rsid w:val="00792989"/>
    <w:rsid w:val="00792A92"/>
    <w:rsid w:val="00792F9D"/>
    <w:rsid w:val="0079331E"/>
    <w:rsid w:val="00793613"/>
    <w:rsid w:val="00793B53"/>
    <w:rsid w:val="00793BE0"/>
    <w:rsid w:val="00793D78"/>
    <w:rsid w:val="0079407E"/>
    <w:rsid w:val="007942E7"/>
    <w:rsid w:val="0079483F"/>
    <w:rsid w:val="00794C69"/>
    <w:rsid w:val="00794D70"/>
    <w:rsid w:val="00794D72"/>
    <w:rsid w:val="00795268"/>
    <w:rsid w:val="007958F1"/>
    <w:rsid w:val="0079591B"/>
    <w:rsid w:val="00795BE4"/>
    <w:rsid w:val="00795D54"/>
    <w:rsid w:val="00795E6F"/>
    <w:rsid w:val="0079607D"/>
    <w:rsid w:val="007960C7"/>
    <w:rsid w:val="00796A02"/>
    <w:rsid w:val="00797120"/>
    <w:rsid w:val="00797477"/>
    <w:rsid w:val="007978B8"/>
    <w:rsid w:val="007A067A"/>
    <w:rsid w:val="007A0AD8"/>
    <w:rsid w:val="007A0C3C"/>
    <w:rsid w:val="007A0E6E"/>
    <w:rsid w:val="007A1008"/>
    <w:rsid w:val="007A11AB"/>
    <w:rsid w:val="007A1761"/>
    <w:rsid w:val="007A206F"/>
    <w:rsid w:val="007A2785"/>
    <w:rsid w:val="007A27E8"/>
    <w:rsid w:val="007A300B"/>
    <w:rsid w:val="007A30C0"/>
    <w:rsid w:val="007A3205"/>
    <w:rsid w:val="007A38C6"/>
    <w:rsid w:val="007A47B1"/>
    <w:rsid w:val="007A48B1"/>
    <w:rsid w:val="007A4B9C"/>
    <w:rsid w:val="007A4D06"/>
    <w:rsid w:val="007A54E0"/>
    <w:rsid w:val="007A5532"/>
    <w:rsid w:val="007A5FF4"/>
    <w:rsid w:val="007A6531"/>
    <w:rsid w:val="007A6715"/>
    <w:rsid w:val="007A70AE"/>
    <w:rsid w:val="007A7142"/>
    <w:rsid w:val="007A7571"/>
    <w:rsid w:val="007A788A"/>
    <w:rsid w:val="007A78C6"/>
    <w:rsid w:val="007A79B1"/>
    <w:rsid w:val="007A7BB0"/>
    <w:rsid w:val="007A7F84"/>
    <w:rsid w:val="007B0361"/>
    <w:rsid w:val="007B055B"/>
    <w:rsid w:val="007B0A0D"/>
    <w:rsid w:val="007B1BD7"/>
    <w:rsid w:val="007B1D72"/>
    <w:rsid w:val="007B1D74"/>
    <w:rsid w:val="007B1F92"/>
    <w:rsid w:val="007B2436"/>
    <w:rsid w:val="007B28A2"/>
    <w:rsid w:val="007B2A99"/>
    <w:rsid w:val="007B2AF9"/>
    <w:rsid w:val="007B2CCE"/>
    <w:rsid w:val="007B2F36"/>
    <w:rsid w:val="007B2FB9"/>
    <w:rsid w:val="007B33DF"/>
    <w:rsid w:val="007B3A2A"/>
    <w:rsid w:val="007B3BB8"/>
    <w:rsid w:val="007B40F0"/>
    <w:rsid w:val="007B4149"/>
    <w:rsid w:val="007B42F0"/>
    <w:rsid w:val="007B4F22"/>
    <w:rsid w:val="007B5132"/>
    <w:rsid w:val="007B5231"/>
    <w:rsid w:val="007B532C"/>
    <w:rsid w:val="007B53A6"/>
    <w:rsid w:val="007B548C"/>
    <w:rsid w:val="007B5A2E"/>
    <w:rsid w:val="007B5B85"/>
    <w:rsid w:val="007B5EC1"/>
    <w:rsid w:val="007B6047"/>
    <w:rsid w:val="007B666A"/>
    <w:rsid w:val="007B66E3"/>
    <w:rsid w:val="007B680D"/>
    <w:rsid w:val="007B6AC6"/>
    <w:rsid w:val="007B6E18"/>
    <w:rsid w:val="007B6E21"/>
    <w:rsid w:val="007B6E70"/>
    <w:rsid w:val="007B7253"/>
    <w:rsid w:val="007B765B"/>
    <w:rsid w:val="007B7874"/>
    <w:rsid w:val="007C0480"/>
    <w:rsid w:val="007C05AD"/>
    <w:rsid w:val="007C066D"/>
    <w:rsid w:val="007C0A44"/>
    <w:rsid w:val="007C0B35"/>
    <w:rsid w:val="007C0E2B"/>
    <w:rsid w:val="007C0F6D"/>
    <w:rsid w:val="007C1318"/>
    <w:rsid w:val="007C1C44"/>
    <w:rsid w:val="007C1F23"/>
    <w:rsid w:val="007C23FA"/>
    <w:rsid w:val="007C292F"/>
    <w:rsid w:val="007C2C2A"/>
    <w:rsid w:val="007C2F17"/>
    <w:rsid w:val="007C2F40"/>
    <w:rsid w:val="007C2F8F"/>
    <w:rsid w:val="007C3CF2"/>
    <w:rsid w:val="007C3EA7"/>
    <w:rsid w:val="007C4003"/>
    <w:rsid w:val="007C40E4"/>
    <w:rsid w:val="007C42FD"/>
    <w:rsid w:val="007C444D"/>
    <w:rsid w:val="007C46FB"/>
    <w:rsid w:val="007C4926"/>
    <w:rsid w:val="007C4A34"/>
    <w:rsid w:val="007C4B16"/>
    <w:rsid w:val="007C4DC5"/>
    <w:rsid w:val="007C4E8E"/>
    <w:rsid w:val="007C4F00"/>
    <w:rsid w:val="007C5357"/>
    <w:rsid w:val="007C5CC5"/>
    <w:rsid w:val="007C6875"/>
    <w:rsid w:val="007C6C04"/>
    <w:rsid w:val="007C7C1B"/>
    <w:rsid w:val="007C7CFA"/>
    <w:rsid w:val="007C7EA1"/>
    <w:rsid w:val="007C7F25"/>
    <w:rsid w:val="007C7FCC"/>
    <w:rsid w:val="007D0172"/>
    <w:rsid w:val="007D03AC"/>
    <w:rsid w:val="007D0A5F"/>
    <w:rsid w:val="007D10F5"/>
    <w:rsid w:val="007D11A9"/>
    <w:rsid w:val="007D122F"/>
    <w:rsid w:val="007D161C"/>
    <w:rsid w:val="007D1D61"/>
    <w:rsid w:val="007D1D9E"/>
    <w:rsid w:val="007D276E"/>
    <w:rsid w:val="007D29E2"/>
    <w:rsid w:val="007D2A6E"/>
    <w:rsid w:val="007D2EB0"/>
    <w:rsid w:val="007D2EDB"/>
    <w:rsid w:val="007D2FEC"/>
    <w:rsid w:val="007D378F"/>
    <w:rsid w:val="007D39A7"/>
    <w:rsid w:val="007D3E00"/>
    <w:rsid w:val="007D4646"/>
    <w:rsid w:val="007D4749"/>
    <w:rsid w:val="007D4861"/>
    <w:rsid w:val="007D4CCB"/>
    <w:rsid w:val="007D50BE"/>
    <w:rsid w:val="007D523D"/>
    <w:rsid w:val="007D5C61"/>
    <w:rsid w:val="007D5E89"/>
    <w:rsid w:val="007D6580"/>
    <w:rsid w:val="007D66BA"/>
    <w:rsid w:val="007D6840"/>
    <w:rsid w:val="007D6846"/>
    <w:rsid w:val="007D6B7F"/>
    <w:rsid w:val="007D6C40"/>
    <w:rsid w:val="007D6D37"/>
    <w:rsid w:val="007D6DFB"/>
    <w:rsid w:val="007D6EC6"/>
    <w:rsid w:val="007D7158"/>
    <w:rsid w:val="007D715F"/>
    <w:rsid w:val="007D73C5"/>
    <w:rsid w:val="007D73CA"/>
    <w:rsid w:val="007D7539"/>
    <w:rsid w:val="007D7592"/>
    <w:rsid w:val="007D7724"/>
    <w:rsid w:val="007D7770"/>
    <w:rsid w:val="007D78DC"/>
    <w:rsid w:val="007D78FF"/>
    <w:rsid w:val="007D7E84"/>
    <w:rsid w:val="007D7FD4"/>
    <w:rsid w:val="007E0304"/>
    <w:rsid w:val="007E04AD"/>
    <w:rsid w:val="007E0598"/>
    <w:rsid w:val="007E0A58"/>
    <w:rsid w:val="007E0C2C"/>
    <w:rsid w:val="007E0D29"/>
    <w:rsid w:val="007E1002"/>
    <w:rsid w:val="007E1708"/>
    <w:rsid w:val="007E170F"/>
    <w:rsid w:val="007E17D0"/>
    <w:rsid w:val="007E1BAC"/>
    <w:rsid w:val="007E1F9C"/>
    <w:rsid w:val="007E21FC"/>
    <w:rsid w:val="007E2395"/>
    <w:rsid w:val="007E2676"/>
    <w:rsid w:val="007E28F1"/>
    <w:rsid w:val="007E36C3"/>
    <w:rsid w:val="007E3BBB"/>
    <w:rsid w:val="007E43B7"/>
    <w:rsid w:val="007E4C38"/>
    <w:rsid w:val="007E4D58"/>
    <w:rsid w:val="007E4D89"/>
    <w:rsid w:val="007E57FD"/>
    <w:rsid w:val="007E5A7B"/>
    <w:rsid w:val="007E5F23"/>
    <w:rsid w:val="007E652F"/>
    <w:rsid w:val="007E6617"/>
    <w:rsid w:val="007E68E0"/>
    <w:rsid w:val="007E6EB6"/>
    <w:rsid w:val="007E71C6"/>
    <w:rsid w:val="007E7378"/>
    <w:rsid w:val="007E75F1"/>
    <w:rsid w:val="007E765B"/>
    <w:rsid w:val="007F0095"/>
    <w:rsid w:val="007F04CD"/>
    <w:rsid w:val="007F0AC7"/>
    <w:rsid w:val="007F1835"/>
    <w:rsid w:val="007F18A7"/>
    <w:rsid w:val="007F25D6"/>
    <w:rsid w:val="007F2891"/>
    <w:rsid w:val="007F2B6B"/>
    <w:rsid w:val="007F2CCD"/>
    <w:rsid w:val="007F2D5C"/>
    <w:rsid w:val="007F2EBF"/>
    <w:rsid w:val="007F2F9A"/>
    <w:rsid w:val="007F2FB8"/>
    <w:rsid w:val="007F3150"/>
    <w:rsid w:val="007F32CB"/>
    <w:rsid w:val="007F3804"/>
    <w:rsid w:val="007F3E40"/>
    <w:rsid w:val="007F4008"/>
    <w:rsid w:val="007F4028"/>
    <w:rsid w:val="007F4408"/>
    <w:rsid w:val="007F4539"/>
    <w:rsid w:val="007F4702"/>
    <w:rsid w:val="007F4D69"/>
    <w:rsid w:val="007F5053"/>
    <w:rsid w:val="007F5277"/>
    <w:rsid w:val="007F52E8"/>
    <w:rsid w:val="007F5904"/>
    <w:rsid w:val="007F5BA6"/>
    <w:rsid w:val="007F60F0"/>
    <w:rsid w:val="007F616F"/>
    <w:rsid w:val="007F6E65"/>
    <w:rsid w:val="007F6E76"/>
    <w:rsid w:val="007F6E9B"/>
    <w:rsid w:val="007F7114"/>
    <w:rsid w:val="007F763B"/>
    <w:rsid w:val="007F7856"/>
    <w:rsid w:val="007F7D18"/>
    <w:rsid w:val="008003F6"/>
    <w:rsid w:val="00800742"/>
    <w:rsid w:val="00800901"/>
    <w:rsid w:val="0080096C"/>
    <w:rsid w:val="00800B81"/>
    <w:rsid w:val="00800E32"/>
    <w:rsid w:val="00801019"/>
    <w:rsid w:val="00801994"/>
    <w:rsid w:val="00801A0B"/>
    <w:rsid w:val="00801A26"/>
    <w:rsid w:val="00801C73"/>
    <w:rsid w:val="00801D83"/>
    <w:rsid w:val="00802478"/>
    <w:rsid w:val="00802535"/>
    <w:rsid w:val="00802847"/>
    <w:rsid w:val="008029DA"/>
    <w:rsid w:val="00802B25"/>
    <w:rsid w:val="00802F02"/>
    <w:rsid w:val="008039FF"/>
    <w:rsid w:val="00803A71"/>
    <w:rsid w:val="00803BCB"/>
    <w:rsid w:val="00803C36"/>
    <w:rsid w:val="00803F18"/>
    <w:rsid w:val="00803F2C"/>
    <w:rsid w:val="00803FDF"/>
    <w:rsid w:val="008041CB"/>
    <w:rsid w:val="008045E1"/>
    <w:rsid w:val="00804DD0"/>
    <w:rsid w:val="00805023"/>
    <w:rsid w:val="0080525C"/>
    <w:rsid w:val="0080566F"/>
    <w:rsid w:val="0080572B"/>
    <w:rsid w:val="00805C3B"/>
    <w:rsid w:val="00805E37"/>
    <w:rsid w:val="00805F51"/>
    <w:rsid w:val="00805F73"/>
    <w:rsid w:val="008063A0"/>
    <w:rsid w:val="00806E77"/>
    <w:rsid w:val="00806FBF"/>
    <w:rsid w:val="00807312"/>
    <w:rsid w:val="00807F83"/>
    <w:rsid w:val="0081033D"/>
    <w:rsid w:val="00810B1F"/>
    <w:rsid w:val="00810BE5"/>
    <w:rsid w:val="008113A1"/>
    <w:rsid w:val="00811401"/>
    <w:rsid w:val="008115A6"/>
    <w:rsid w:val="008115E4"/>
    <w:rsid w:val="008119E1"/>
    <w:rsid w:val="00811A98"/>
    <w:rsid w:val="00811B03"/>
    <w:rsid w:val="00811EE3"/>
    <w:rsid w:val="008120F1"/>
    <w:rsid w:val="008121BE"/>
    <w:rsid w:val="008122D9"/>
    <w:rsid w:val="0081247D"/>
    <w:rsid w:val="0081258F"/>
    <w:rsid w:val="0081306D"/>
    <w:rsid w:val="008132C6"/>
    <w:rsid w:val="008132D5"/>
    <w:rsid w:val="0081343F"/>
    <w:rsid w:val="00813889"/>
    <w:rsid w:val="0081391C"/>
    <w:rsid w:val="0081393D"/>
    <w:rsid w:val="00813ADC"/>
    <w:rsid w:val="00813BF4"/>
    <w:rsid w:val="008143B6"/>
    <w:rsid w:val="00814451"/>
    <w:rsid w:val="00814926"/>
    <w:rsid w:val="00814D8B"/>
    <w:rsid w:val="00815297"/>
    <w:rsid w:val="008153B4"/>
    <w:rsid w:val="008153C0"/>
    <w:rsid w:val="008155D9"/>
    <w:rsid w:val="00815847"/>
    <w:rsid w:val="00815AB7"/>
    <w:rsid w:val="00816144"/>
    <w:rsid w:val="008164EC"/>
    <w:rsid w:val="00816A96"/>
    <w:rsid w:val="00816E71"/>
    <w:rsid w:val="008170D7"/>
    <w:rsid w:val="00817365"/>
    <w:rsid w:val="008173B1"/>
    <w:rsid w:val="008176C0"/>
    <w:rsid w:val="0081795C"/>
    <w:rsid w:val="00820622"/>
    <w:rsid w:val="00820A89"/>
    <w:rsid w:val="00820AC8"/>
    <w:rsid w:val="008212BE"/>
    <w:rsid w:val="00821B58"/>
    <w:rsid w:val="00822058"/>
    <w:rsid w:val="00822559"/>
    <w:rsid w:val="00822AB1"/>
    <w:rsid w:val="00822E59"/>
    <w:rsid w:val="008233C7"/>
    <w:rsid w:val="008234E1"/>
    <w:rsid w:val="008234F5"/>
    <w:rsid w:val="0082373E"/>
    <w:rsid w:val="0082383D"/>
    <w:rsid w:val="00823921"/>
    <w:rsid w:val="00823B5E"/>
    <w:rsid w:val="00823B96"/>
    <w:rsid w:val="00823C96"/>
    <w:rsid w:val="00823EF7"/>
    <w:rsid w:val="008245AF"/>
    <w:rsid w:val="00824669"/>
    <w:rsid w:val="008249B1"/>
    <w:rsid w:val="00824AAD"/>
    <w:rsid w:val="008256DD"/>
    <w:rsid w:val="00825BB5"/>
    <w:rsid w:val="00825CB7"/>
    <w:rsid w:val="00825E51"/>
    <w:rsid w:val="008263C3"/>
    <w:rsid w:val="00826F89"/>
    <w:rsid w:val="0082710D"/>
    <w:rsid w:val="00827217"/>
    <w:rsid w:val="00827449"/>
    <w:rsid w:val="008275B2"/>
    <w:rsid w:val="0082760E"/>
    <w:rsid w:val="00827830"/>
    <w:rsid w:val="0083030E"/>
    <w:rsid w:val="008303BA"/>
    <w:rsid w:val="00830563"/>
    <w:rsid w:val="00830E77"/>
    <w:rsid w:val="00830F19"/>
    <w:rsid w:val="00831336"/>
    <w:rsid w:val="0083190F"/>
    <w:rsid w:val="00831978"/>
    <w:rsid w:val="00831A28"/>
    <w:rsid w:val="00831CD2"/>
    <w:rsid w:val="00831F56"/>
    <w:rsid w:val="00832903"/>
    <w:rsid w:val="00832EF3"/>
    <w:rsid w:val="0083319C"/>
    <w:rsid w:val="00833603"/>
    <w:rsid w:val="00833686"/>
    <w:rsid w:val="00833892"/>
    <w:rsid w:val="00833915"/>
    <w:rsid w:val="00833BBC"/>
    <w:rsid w:val="00834082"/>
    <w:rsid w:val="0083410D"/>
    <w:rsid w:val="0083419A"/>
    <w:rsid w:val="008341C2"/>
    <w:rsid w:val="00834400"/>
    <w:rsid w:val="00834598"/>
    <w:rsid w:val="00835282"/>
    <w:rsid w:val="008353FB"/>
    <w:rsid w:val="00835804"/>
    <w:rsid w:val="008359BC"/>
    <w:rsid w:val="00835D48"/>
    <w:rsid w:val="00835DC1"/>
    <w:rsid w:val="00836B46"/>
    <w:rsid w:val="00836CA0"/>
    <w:rsid w:val="00836FE2"/>
    <w:rsid w:val="00837003"/>
    <w:rsid w:val="008374E3"/>
    <w:rsid w:val="00837E64"/>
    <w:rsid w:val="00837EA2"/>
    <w:rsid w:val="00837F51"/>
    <w:rsid w:val="00840647"/>
    <w:rsid w:val="00840826"/>
    <w:rsid w:val="00840949"/>
    <w:rsid w:val="00840A88"/>
    <w:rsid w:val="00840B05"/>
    <w:rsid w:val="00840B4E"/>
    <w:rsid w:val="00840E94"/>
    <w:rsid w:val="00841037"/>
    <w:rsid w:val="0084157E"/>
    <w:rsid w:val="008417D1"/>
    <w:rsid w:val="00841D9F"/>
    <w:rsid w:val="00841DC8"/>
    <w:rsid w:val="0084226F"/>
    <w:rsid w:val="008425D4"/>
    <w:rsid w:val="00842832"/>
    <w:rsid w:val="00842AB4"/>
    <w:rsid w:val="00842BA5"/>
    <w:rsid w:val="00842BB3"/>
    <w:rsid w:val="00842E27"/>
    <w:rsid w:val="00842FF5"/>
    <w:rsid w:val="008431FD"/>
    <w:rsid w:val="00843204"/>
    <w:rsid w:val="0084331D"/>
    <w:rsid w:val="00843607"/>
    <w:rsid w:val="00843657"/>
    <w:rsid w:val="00843938"/>
    <w:rsid w:val="00843E37"/>
    <w:rsid w:val="0084447A"/>
    <w:rsid w:val="0084481B"/>
    <w:rsid w:val="0084515C"/>
    <w:rsid w:val="008452E8"/>
    <w:rsid w:val="008456F6"/>
    <w:rsid w:val="008459D9"/>
    <w:rsid w:val="00845BCC"/>
    <w:rsid w:val="00845EBB"/>
    <w:rsid w:val="00846077"/>
    <w:rsid w:val="008461D3"/>
    <w:rsid w:val="0084635C"/>
    <w:rsid w:val="00846DB7"/>
    <w:rsid w:val="00847232"/>
    <w:rsid w:val="0084723E"/>
    <w:rsid w:val="00847635"/>
    <w:rsid w:val="0084774D"/>
    <w:rsid w:val="0084783F"/>
    <w:rsid w:val="00847FE9"/>
    <w:rsid w:val="00850101"/>
    <w:rsid w:val="00850941"/>
    <w:rsid w:val="00850CC6"/>
    <w:rsid w:val="00850EAC"/>
    <w:rsid w:val="00851114"/>
    <w:rsid w:val="00851141"/>
    <w:rsid w:val="00851B99"/>
    <w:rsid w:val="00851D2A"/>
    <w:rsid w:val="00851D5B"/>
    <w:rsid w:val="00851EEE"/>
    <w:rsid w:val="0085213D"/>
    <w:rsid w:val="008522E4"/>
    <w:rsid w:val="008524AE"/>
    <w:rsid w:val="0085277F"/>
    <w:rsid w:val="008529A1"/>
    <w:rsid w:val="00852BFA"/>
    <w:rsid w:val="00853243"/>
    <w:rsid w:val="0085373D"/>
    <w:rsid w:val="0085399A"/>
    <w:rsid w:val="00853AA1"/>
    <w:rsid w:val="00853C49"/>
    <w:rsid w:val="00853D57"/>
    <w:rsid w:val="00853DC2"/>
    <w:rsid w:val="00853E4F"/>
    <w:rsid w:val="00853ED1"/>
    <w:rsid w:val="00853F73"/>
    <w:rsid w:val="0085412C"/>
    <w:rsid w:val="008544A5"/>
    <w:rsid w:val="008549C8"/>
    <w:rsid w:val="00854A1D"/>
    <w:rsid w:val="00854ABC"/>
    <w:rsid w:val="008553C7"/>
    <w:rsid w:val="008553EB"/>
    <w:rsid w:val="0085629B"/>
    <w:rsid w:val="00856886"/>
    <w:rsid w:val="00856A7D"/>
    <w:rsid w:val="00857570"/>
    <w:rsid w:val="008578B2"/>
    <w:rsid w:val="008579DA"/>
    <w:rsid w:val="00857C7A"/>
    <w:rsid w:val="00857D6E"/>
    <w:rsid w:val="00857D92"/>
    <w:rsid w:val="00857E7C"/>
    <w:rsid w:val="00857F0F"/>
    <w:rsid w:val="00857F74"/>
    <w:rsid w:val="00860909"/>
    <w:rsid w:val="00860928"/>
    <w:rsid w:val="00860B4B"/>
    <w:rsid w:val="00860EF0"/>
    <w:rsid w:val="00861359"/>
    <w:rsid w:val="008617CD"/>
    <w:rsid w:val="00861D1B"/>
    <w:rsid w:val="008625FB"/>
    <w:rsid w:val="00862A6B"/>
    <w:rsid w:val="00862C1B"/>
    <w:rsid w:val="00862E09"/>
    <w:rsid w:val="0086338E"/>
    <w:rsid w:val="00863482"/>
    <w:rsid w:val="008634E7"/>
    <w:rsid w:val="00863FEC"/>
    <w:rsid w:val="008641B5"/>
    <w:rsid w:val="0086469B"/>
    <w:rsid w:val="0086484B"/>
    <w:rsid w:val="008656AF"/>
    <w:rsid w:val="00865DB3"/>
    <w:rsid w:val="0086615F"/>
    <w:rsid w:val="008663BC"/>
    <w:rsid w:val="00866887"/>
    <w:rsid w:val="00866A55"/>
    <w:rsid w:val="00867145"/>
    <w:rsid w:val="008671BD"/>
    <w:rsid w:val="00867318"/>
    <w:rsid w:val="0086764B"/>
    <w:rsid w:val="008676F8"/>
    <w:rsid w:val="008678ED"/>
    <w:rsid w:val="00867B39"/>
    <w:rsid w:val="00867DFF"/>
    <w:rsid w:val="00870037"/>
    <w:rsid w:val="008705AF"/>
    <w:rsid w:val="008706DE"/>
    <w:rsid w:val="0087089B"/>
    <w:rsid w:val="008708B8"/>
    <w:rsid w:val="00870989"/>
    <w:rsid w:val="00870E35"/>
    <w:rsid w:val="00870E8C"/>
    <w:rsid w:val="00871246"/>
    <w:rsid w:val="0087127E"/>
    <w:rsid w:val="00871513"/>
    <w:rsid w:val="00871515"/>
    <w:rsid w:val="00871AD5"/>
    <w:rsid w:val="00871D7E"/>
    <w:rsid w:val="00872797"/>
    <w:rsid w:val="00872A66"/>
    <w:rsid w:val="00872BA5"/>
    <w:rsid w:val="00872E82"/>
    <w:rsid w:val="00873206"/>
    <w:rsid w:val="0087322E"/>
    <w:rsid w:val="008733BD"/>
    <w:rsid w:val="008738D8"/>
    <w:rsid w:val="00874046"/>
    <w:rsid w:val="0087407A"/>
    <w:rsid w:val="0087439F"/>
    <w:rsid w:val="008744F4"/>
    <w:rsid w:val="00874589"/>
    <w:rsid w:val="008745C2"/>
    <w:rsid w:val="00874DB6"/>
    <w:rsid w:val="00874E32"/>
    <w:rsid w:val="00875146"/>
    <w:rsid w:val="008752C4"/>
    <w:rsid w:val="00875A8D"/>
    <w:rsid w:val="008760C7"/>
    <w:rsid w:val="0087623B"/>
    <w:rsid w:val="008762EE"/>
    <w:rsid w:val="00876425"/>
    <w:rsid w:val="00877480"/>
    <w:rsid w:val="00877515"/>
    <w:rsid w:val="0087767F"/>
    <w:rsid w:val="00877CB7"/>
    <w:rsid w:val="00880450"/>
    <w:rsid w:val="0088059E"/>
    <w:rsid w:val="008805BB"/>
    <w:rsid w:val="0088080C"/>
    <w:rsid w:val="00880B8D"/>
    <w:rsid w:val="00881520"/>
    <w:rsid w:val="008819D5"/>
    <w:rsid w:val="00882BBC"/>
    <w:rsid w:val="00882D53"/>
    <w:rsid w:val="00882E99"/>
    <w:rsid w:val="008831C6"/>
    <w:rsid w:val="00883206"/>
    <w:rsid w:val="0088343D"/>
    <w:rsid w:val="0088411E"/>
    <w:rsid w:val="00884827"/>
    <w:rsid w:val="00884937"/>
    <w:rsid w:val="0088496D"/>
    <w:rsid w:val="00884BD5"/>
    <w:rsid w:val="00884C05"/>
    <w:rsid w:val="008858ED"/>
    <w:rsid w:val="00885939"/>
    <w:rsid w:val="00885A0A"/>
    <w:rsid w:val="00886170"/>
    <w:rsid w:val="008864CF"/>
    <w:rsid w:val="00886505"/>
    <w:rsid w:val="008865E2"/>
    <w:rsid w:val="00886A73"/>
    <w:rsid w:val="00887971"/>
    <w:rsid w:val="00887A91"/>
    <w:rsid w:val="00887BDF"/>
    <w:rsid w:val="00887D46"/>
    <w:rsid w:val="0089008C"/>
    <w:rsid w:val="008901B2"/>
    <w:rsid w:val="008904EE"/>
    <w:rsid w:val="00890A71"/>
    <w:rsid w:val="00891020"/>
    <w:rsid w:val="00891128"/>
    <w:rsid w:val="0089116F"/>
    <w:rsid w:val="0089119F"/>
    <w:rsid w:val="008915F9"/>
    <w:rsid w:val="008916D0"/>
    <w:rsid w:val="00891AB4"/>
    <w:rsid w:val="00891ACC"/>
    <w:rsid w:val="00891E28"/>
    <w:rsid w:val="00891E2D"/>
    <w:rsid w:val="00891F97"/>
    <w:rsid w:val="008922BE"/>
    <w:rsid w:val="008927D0"/>
    <w:rsid w:val="008928CD"/>
    <w:rsid w:val="0089294A"/>
    <w:rsid w:val="00892A4D"/>
    <w:rsid w:val="00892A56"/>
    <w:rsid w:val="00892D36"/>
    <w:rsid w:val="0089361E"/>
    <w:rsid w:val="00893850"/>
    <w:rsid w:val="00894248"/>
    <w:rsid w:val="00894BF5"/>
    <w:rsid w:val="008951CD"/>
    <w:rsid w:val="00895709"/>
    <w:rsid w:val="00895988"/>
    <w:rsid w:val="008959D7"/>
    <w:rsid w:val="008959DE"/>
    <w:rsid w:val="00895A72"/>
    <w:rsid w:val="00895C59"/>
    <w:rsid w:val="00895D1E"/>
    <w:rsid w:val="00895D26"/>
    <w:rsid w:val="00895D7C"/>
    <w:rsid w:val="00895E10"/>
    <w:rsid w:val="00895EC3"/>
    <w:rsid w:val="00895F3C"/>
    <w:rsid w:val="008963D2"/>
    <w:rsid w:val="0089668A"/>
    <w:rsid w:val="0089677D"/>
    <w:rsid w:val="008967BC"/>
    <w:rsid w:val="00896C81"/>
    <w:rsid w:val="00897419"/>
    <w:rsid w:val="008975F2"/>
    <w:rsid w:val="008977E4"/>
    <w:rsid w:val="00897BD8"/>
    <w:rsid w:val="008A064F"/>
    <w:rsid w:val="008A06BA"/>
    <w:rsid w:val="008A0A73"/>
    <w:rsid w:val="008A0AC3"/>
    <w:rsid w:val="008A0C07"/>
    <w:rsid w:val="008A0D0C"/>
    <w:rsid w:val="008A0FB9"/>
    <w:rsid w:val="008A1235"/>
    <w:rsid w:val="008A14E7"/>
    <w:rsid w:val="008A1B1C"/>
    <w:rsid w:val="008A1B39"/>
    <w:rsid w:val="008A1F03"/>
    <w:rsid w:val="008A2616"/>
    <w:rsid w:val="008A2855"/>
    <w:rsid w:val="008A29FA"/>
    <w:rsid w:val="008A2B97"/>
    <w:rsid w:val="008A2CAD"/>
    <w:rsid w:val="008A2CF9"/>
    <w:rsid w:val="008A2E09"/>
    <w:rsid w:val="008A2FC6"/>
    <w:rsid w:val="008A32B3"/>
    <w:rsid w:val="008A3518"/>
    <w:rsid w:val="008A3520"/>
    <w:rsid w:val="008A371B"/>
    <w:rsid w:val="008A435C"/>
    <w:rsid w:val="008A439C"/>
    <w:rsid w:val="008A4704"/>
    <w:rsid w:val="008A480C"/>
    <w:rsid w:val="008A4AEA"/>
    <w:rsid w:val="008A4C79"/>
    <w:rsid w:val="008A58F9"/>
    <w:rsid w:val="008A5C0A"/>
    <w:rsid w:val="008A5C38"/>
    <w:rsid w:val="008A6AC1"/>
    <w:rsid w:val="008A6FFA"/>
    <w:rsid w:val="008A7030"/>
    <w:rsid w:val="008A7474"/>
    <w:rsid w:val="008A752B"/>
    <w:rsid w:val="008A7765"/>
    <w:rsid w:val="008A78DD"/>
    <w:rsid w:val="008A7F83"/>
    <w:rsid w:val="008B0186"/>
    <w:rsid w:val="008B019C"/>
    <w:rsid w:val="008B0266"/>
    <w:rsid w:val="008B0536"/>
    <w:rsid w:val="008B06CE"/>
    <w:rsid w:val="008B0C71"/>
    <w:rsid w:val="008B0CD9"/>
    <w:rsid w:val="008B150F"/>
    <w:rsid w:val="008B1997"/>
    <w:rsid w:val="008B1B3F"/>
    <w:rsid w:val="008B1FEF"/>
    <w:rsid w:val="008B2411"/>
    <w:rsid w:val="008B25BD"/>
    <w:rsid w:val="008B2D9F"/>
    <w:rsid w:val="008B3459"/>
    <w:rsid w:val="008B39D5"/>
    <w:rsid w:val="008B39FF"/>
    <w:rsid w:val="008B3D11"/>
    <w:rsid w:val="008B3F81"/>
    <w:rsid w:val="008B436C"/>
    <w:rsid w:val="008B4796"/>
    <w:rsid w:val="008B47EC"/>
    <w:rsid w:val="008B4BE1"/>
    <w:rsid w:val="008B4D20"/>
    <w:rsid w:val="008B4E5F"/>
    <w:rsid w:val="008B4FEC"/>
    <w:rsid w:val="008B54CF"/>
    <w:rsid w:val="008B54F7"/>
    <w:rsid w:val="008B550D"/>
    <w:rsid w:val="008B5684"/>
    <w:rsid w:val="008B5B5D"/>
    <w:rsid w:val="008B647F"/>
    <w:rsid w:val="008B6520"/>
    <w:rsid w:val="008B65D9"/>
    <w:rsid w:val="008B674D"/>
    <w:rsid w:val="008B716F"/>
    <w:rsid w:val="008B783A"/>
    <w:rsid w:val="008B7D62"/>
    <w:rsid w:val="008B7D70"/>
    <w:rsid w:val="008C072B"/>
    <w:rsid w:val="008C08F2"/>
    <w:rsid w:val="008C0A2F"/>
    <w:rsid w:val="008C0A3B"/>
    <w:rsid w:val="008C0ACA"/>
    <w:rsid w:val="008C0DA1"/>
    <w:rsid w:val="008C0F0B"/>
    <w:rsid w:val="008C17E5"/>
    <w:rsid w:val="008C1838"/>
    <w:rsid w:val="008C18C5"/>
    <w:rsid w:val="008C1F09"/>
    <w:rsid w:val="008C2685"/>
    <w:rsid w:val="008C287A"/>
    <w:rsid w:val="008C2B8E"/>
    <w:rsid w:val="008C2CF7"/>
    <w:rsid w:val="008C3077"/>
    <w:rsid w:val="008C3171"/>
    <w:rsid w:val="008C329D"/>
    <w:rsid w:val="008C399B"/>
    <w:rsid w:val="008C3A42"/>
    <w:rsid w:val="008C3B09"/>
    <w:rsid w:val="008C3FED"/>
    <w:rsid w:val="008C413F"/>
    <w:rsid w:val="008C4506"/>
    <w:rsid w:val="008C46FA"/>
    <w:rsid w:val="008C480B"/>
    <w:rsid w:val="008C49CF"/>
    <w:rsid w:val="008C4F49"/>
    <w:rsid w:val="008C4FCD"/>
    <w:rsid w:val="008C5538"/>
    <w:rsid w:val="008C5D83"/>
    <w:rsid w:val="008C6402"/>
    <w:rsid w:val="008C69B1"/>
    <w:rsid w:val="008C6AB3"/>
    <w:rsid w:val="008C6C13"/>
    <w:rsid w:val="008C6DC6"/>
    <w:rsid w:val="008C70EA"/>
    <w:rsid w:val="008C71D7"/>
    <w:rsid w:val="008C72E2"/>
    <w:rsid w:val="008C75D9"/>
    <w:rsid w:val="008C7A93"/>
    <w:rsid w:val="008D01F2"/>
    <w:rsid w:val="008D0336"/>
    <w:rsid w:val="008D05CA"/>
    <w:rsid w:val="008D0C11"/>
    <w:rsid w:val="008D0CDC"/>
    <w:rsid w:val="008D0D7C"/>
    <w:rsid w:val="008D0EB9"/>
    <w:rsid w:val="008D0FDD"/>
    <w:rsid w:val="008D10AA"/>
    <w:rsid w:val="008D1418"/>
    <w:rsid w:val="008D1542"/>
    <w:rsid w:val="008D1557"/>
    <w:rsid w:val="008D1569"/>
    <w:rsid w:val="008D181A"/>
    <w:rsid w:val="008D187E"/>
    <w:rsid w:val="008D18D6"/>
    <w:rsid w:val="008D1936"/>
    <w:rsid w:val="008D2001"/>
    <w:rsid w:val="008D26CC"/>
    <w:rsid w:val="008D2751"/>
    <w:rsid w:val="008D29F0"/>
    <w:rsid w:val="008D2B14"/>
    <w:rsid w:val="008D2BC3"/>
    <w:rsid w:val="008D2DA4"/>
    <w:rsid w:val="008D2E7A"/>
    <w:rsid w:val="008D3386"/>
    <w:rsid w:val="008D33F5"/>
    <w:rsid w:val="008D34AB"/>
    <w:rsid w:val="008D35D3"/>
    <w:rsid w:val="008D3768"/>
    <w:rsid w:val="008D37DC"/>
    <w:rsid w:val="008D3B55"/>
    <w:rsid w:val="008D3E41"/>
    <w:rsid w:val="008D43C0"/>
    <w:rsid w:val="008D4696"/>
    <w:rsid w:val="008D4CDD"/>
    <w:rsid w:val="008D51E7"/>
    <w:rsid w:val="008D5298"/>
    <w:rsid w:val="008D5A77"/>
    <w:rsid w:val="008D5ECC"/>
    <w:rsid w:val="008D6041"/>
    <w:rsid w:val="008D6195"/>
    <w:rsid w:val="008D63EE"/>
    <w:rsid w:val="008D6486"/>
    <w:rsid w:val="008D67DB"/>
    <w:rsid w:val="008D683E"/>
    <w:rsid w:val="008D6E8E"/>
    <w:rsid w:val="008D7273"/>
    <w:rsid w:val="008D7291"/>
    <w:rsid w:val="008D72DA"/>
    <w:rsid w:val="008D756F"/>
    <w:rsid w:val="008D7842"/>
    <w:rsid w:val="008D7B50"/>
    <w:rsid w:val="008D7E97"/>
    <w:rsid w:val="008D7FDF"/>
    <w:rsid w:val="008E00D9"/>
    <w:rsid w:val="008E0189"/>
    <w:rsid w:val="008E03C2"/>
    <w:rsid w:val="008E0421"/>
    <w:rsid w:val="008E07A3"/>
    <w:rsid w:val="008E0845"/>
    <w:rsid w:val="008E0858"/>
    <w:rsid w:val="008E0AF5"/>
    <w:rsid w:val="008E0C38"/>
    <w:rsid w:val="008E1738"/>
    <w:rsid w:val="008E185C"/>
    <w:rsid w:val="008E1DAF"/>
    <w:rsid w:val="008E1E2A"/>
    <w:rsid w:val="008E2064"/>
    <w:rsid w:val="008E22BA"/>
    <w:rsid w:val="008E22E9"/>
    <w:rsid w:val="008E2A02"/>
    <w:rsid w:val="008E2E28"/>
    <w:rsid w:val="008E2F03"/>
    <w:rsid w:val="008E300D"/>
    <w:rsid w:val="008E324B"/>
    <w:rsid w:val="008E337C"/>
    <w:rsid w:val="008E38A2"/>
    <w:rsid w:val="008E3BAF"/>
    <w:rsid w:val="008E3DF8"/>
    <w:rsid w:val="008E481E"/>
    <w:rsid w:val="008E4CE0"/>
    <w:rsid w:val="008E4DCD"/>
    <w:rsid w:val="008E4F3F"/>
    <w:rsid w:val="008E510E"/>
    <w:rsid w:val="008E56B4"/>
    <w:rsid w:val="008E5AB5"/>
    <w:rsid w:val="008E6AC7"/>
    <w:rsid w:val="008E6C25"/>
    <w:rsid w:val="008E7E68"/>
    <w:rsid w:val="008F0269"/>
    <w:rsid w:val="008F0506"/>
    <w:rsid w:val="008F05D3"/>
    <w:rsid w:val="008F0B60"/>
    <w:rsid w:val="008F0C5D"/>
    <w:rsid w:val="008F0D0C"/>
    <w:rsid w:val="008F1BD1"/>
    <w:rsid w:val="008F1CE4"/>
    <w:rsid w:val="008F1E30"/>
    <w:rsid w:val="008F1EF5"/>
    <w:rsid w:val="008F21B2"/>
    <w:rsid w:val="008F2782"/>
    <w:rsid w:val="008F2DBE"/>
    <w:rsid w:val="008F30B7"/>
    <w:rsid w:val="008F3728"/>
    <w:rsid w:val="008F3953"/>
    <w:rsid w:val="008F39A1"/>
    <w:rsid w:val="008F3C5F"/>
    <w:rsid w:val="008F3E96"/>
    <w:rsid w:val="008F3FE6"/>
    <w:rsid w:val="008F4225"/>
    <w:rsid w:val="008F4410"/>
    <w:rsid w:val="008F45DA"/>
    <w:rsid w:val="008F4781"/>
    <w:rsid w:val="008F47F2"/>
    <w:rsid w:val="008F50AC"/>
    <w:rsid w:val="008F541C"/>
    <w:rsid w:val="008F58DF"/>
    <w:rsid w:val="008F5B90"/>
    <w:rsid w:val="008F63B7"/>
    <w:rsid w:val="008F641D"/>
    <w:rsid w:val="008F6C24"/>
    <w:rsid w:val="008F70B3"/>
    <w:rsid w:val="008F78DE"/>
    <w:rsid w:val="008F7B90"/>
    <w:rsid w:val="008F7E82"/>
    <w:rsid w:val="00900097"/>
    <w:rsid w:val="0090016E"/>
    <w:rsid w:val="009004A7"/>
    <w:rsid w:val="009004D9"/>
    <w:rsid w:val="009009CB"/>
    <w:rsid w:val="00901029"/>
    <w:rsid w:val="009013F3"/>
    <w:rsid w:val="009015D5"/>
    <w:rsid w:val="00901873"/>
    <w:rsid w:val="009019C7"/>
    <w:rsid w:val="00901B63"/>
    <w:rsid w:val="00901D5F"/>
    <w:rsid w:val="00901F1C"/>
    <w:rsid w:val="009024F9"/>
    <w:rsid w:val="00902B7B"/>
    <w:rsid w:val="009034A3"/>
    <w:rsid w:val="0090369D"/>
    <w:rsid w:val="009037A6"/>
    <w:rsid w:val="009038B3"/>
    <w:rsid w:val="00903BAA"/>
    <w:rsid w:val="00903DCC"/>
    <w:rsid w:val="00903DFB"/>
    <w:rsid w:val="009042B8"/>
    <w:rsid w:val="009048DA"/>
    <w:rsid w:val="00904B0D"/>
    <w:rsid w:val="00904F70"/>
    <w:rsid w:val="00905061"/>
    <w:rsid w:val="00905358"/>
    <w:rsid w:val="009062A2"/>
    <w:rsid w:val="0090630F"/>
    <w:rsid w:val="009064C3"/>
    <w:rsid w:val="009067C9"/>
    <w:rsid w:val="009068B6"/>
    <w:rsid w:val="00906ACA"/>
    <w:rsid w:val="009070DD"/>
    <w:rsid w:val="0090723E"/>
    <w:rsid w:val="00907717"/>
    <w:rsid w:val="009079F3"/>
    <w:rsid w:val="00907BE3"/>
    <w:rsid w:val="00907C0F"/>
    <w:rsid w:val="00907D33"/>
    <w:rsid w:val="00910958"/>
    <w:rsid w:val="00910C27"/>
    <w:rsid w:val="00911068"/>
    <w:rsid w:val="0091110F"/>
    <w:rsid w:val="009111CE"/>
    <w:rsid w:val="0091141B"/>
    <w:rsid w:val="0091146E"/>
    <w:rsid w:val="009116CB"/>
    <w:rsid w:val="0091182E"/>
    <w:rsid w:val="00911A7D"/>
    <w:rsid w:val="00911C23"/>
    <w:rsid w:val="009121ED"/>
    <w:rsid w:val="009123E2"/>
    <w:rsid w:val="00912570"/>
    <w:rsid w:val="009126DB"/>
    <w:rsid w:val="00912820"/>
    <w:rsid w:val="00912C69"/>
    <w:rsid w:val="00912F5D"/>
    <w:rsid w:val="00913147"/>
    <w:rsid w:val="00913330"/>
    <w:rsid w:val="009135A3"/>
    <w:rsid w:val="009135DE"/>
    <w:rsid w:val="00913F21"/>
    <w:rsid w:val="0091433C"/>
    <w:rsid w:val="0091494C"/>
    <w:rsid w:val="00914B9B"/>
    <w:rsid w:val="00914C53"/>
    <w:rsid w:val="0091519E"/>
    <w:rsid w:val="009153E1"/>
    <w:rsid w:val="0091559B"/>
    <w:rsid w:val="00915A3C"/>
    <w:rsid w:val="00915AC9"/>
    <w:rsid w:val="00916134"/>
    <w:rsid w:val="009162EA"/>
    <w:rsid w:val="00916349"/>
    <w:rsid w:val="009164C3"/>
    <w:rsid w:val="00916BBA"/>
    <w:rsid w:val="00916D53"/>
    <w:rsid w:val="0091719C"/>
    <w:rsid w:val="0091736F"/>
    <w:rsid w:val="00917794"/>
    <w:rsid w:val="00917F8D"/>
    <w:rsid w:val="00920875"/>
    <w:rsid w:val="009209F8"/>
    <w:rsid w:val="00920EBF"/>
    <w:rsid w:val="00920EF1"/>
    <w:rsid w:val="0092121F"/>
    <w:rsid w:val="0092130E"/>
    <w:rsid w:val="009217E4"/>
    <w:rsid w:val="00921A41"/>
    <w:rsid w:val="00921AAD"/>
    <w:rsid w:val="00921B9E"/>
    <w:rsid w:val="00921DC4"/>
    <w:rsid w:val="00921F36"/>
    <w:rsid w:val="00921FC9"/>
    <w:rsid w:val="009221A2"/>
    <w:rsid w:val="00922282"/>
    <w:rsid w:val="00922452"/>
    <w:rsid w:val="009228DC"/>
    <w:rsid w:val="00922B27"/>
    <w:rsid w:val="00922C7E"/>
    <w:rsid w:val="00922CB0"/>
    <w:rsid w:val="00922E6E"/>
    <w:rsid w:val="00922EFB"/>
    <w:rsid w:val="00923372"/>
    <w:rsid w:val="00923895"/>
    <w:rsid w:val="00923A9D"/>
    <w:rsid w:val="00923B0A"/>
    <w:rsid w:val="00923C16"/>
    <w:rsid w:val="00923E88"/>
    <w:rsid w:val="00923F38"/>
    <w:rsid w:val="00924238"/>
    <w:rsid w:val="009244A8"/>
    <w:rsid w:val="009244D2"/>
    <w:rsid w:val="009246EB"/>
    <w:rsid w:val="00924816"/>
    <w:rsid w:val="009251D9"/>
    <w:rsid w:val="00925716"/>
    <w:rsid w:val="00925906"/>
    <w:rsid w:val="00925981"/>
    <w:rsid w:val="00925999"/>
    <w:rsid w:val="00925BE5"/>
    <w:rsid w:val="009266FF"/>
    <w:rsid w:val="00926EB9"/>
    <w:rsid w:val="00927479"/>
    <w:rsid w:val="00927579"/>
    <w:rsid w:val="00927889"/>
    <w:rsid w:val="00927A70"/>
    <w:rsid w:val="0093008E"/>
    <w:rsid w:val="00930332"/>
    <w:rsid w:val="00930466"/>
    <w:rsid w:val="00930663"/>
    <w:rsid w:val="009308EE"/>
    <w:rsid w:val="00930A7C"/>
    <w:rsid w:val="00930BF3"/>
    <w:rsid w:val="00930CAC"/>
    <w:rsid w:val="00930CF3"/>
    <w:rsid w:val="009310DD"/>
    <w:rsid w:val="00931309"/>
    <w:rsid w:val="00931493"/>
    <w:rsid w:val="00931B35"/>
    <w:rsid w:val="009326E5"/>
    <w:rsid w:val="009329E9"/>
    <w:rsid w:val="00932DDD"/>
    <w:rsid w:val="00932F68"/>
    <w:rsid w:val="00932FBA"/>
    <w:rsid w:val="009336E6"/>
    <w:rsid w:val="009337D4"/>
    <w:rsid w:val="00933834"/>
    <w:rsid w:val="00933B96"/>
    <w:rsid w:val="00933D7F"/>
    <w:rsid w:val="00933F8E"/>
    <w:rsid w:val="00934154"/>
    <w:rsid w:val="00934D59"/>
    <w:rsid w:val="00934E31"/>
    <w:rsid w:val="00934FA9"/>
    <w:rsid w:val="00935184"/>
    <w:rsid w:val="009352B4"/>
    <w:rsid w:val="0093576E"/>
    <w:rsid w:val="00935CFC"/>
    <w:rsid w:val="00936182"/>
    <w:rsid w:val="00936402"/>
    <w:rsid w:val="0093672A"/>
    <w:rsid w:val="00936986"/>
    <w:rsid w:val="00936B7C"/>
    <w:rsid w:val="00936FBB"/>
    <w:rsid w:val="009376B5"/>
    <w:rsid w:val="00937A8C"/>
    <w:rsid w:val="00937A92"/>
    <w:rsid w:val="00937ACC"/>
    <w:rsid w:val="00937C29"/>
    <w:rsid w:val="00937CE5"/>
    <w:rsid w:val="00937D54"/>
    <w:rsid w:val="009401A1"/>
    <w:rsid w:val="0094027E"/>
    <w:rsid w:val="009402A2"/>
    <w:rsid w:val="00940A09"/>
    <w:rsid w:val="00940F50"/>
    <w:rsid w:val="00940FE2"/>
    <w:rsid w:val="00941510"/>
    <w:rsid w:val="00942431"/>
    <w:rsid w:val="00942745"/>
    <w:rsid w:val="0094315C"/>
    <w:rsid w:val="00943521"/>
    <w:rsid w:val="0094357F"/>
    <w:rsid w:val="009437F2"/>
    <w:rsid w:val="0094388D"/>
    <w:rsid w:val="00943CA6"/>
    <w:rsid w:val="0094404B"/>
    <w:rsid w:val="00944077"/>
    <w:rsid w:val="009440F2"/>
    <w:rsid w:val="009457FE"/>
    <w:rsid w:val="00945894"/>
    <w:rsid w:val="00945AEE"/>
    <w:rsid w:val="009463FB"/>
    <w:rsid w:val="00946B84"/>
    <w:rsid w:val="009476DA"/>
    <w:rsid w:val="009478B2"/>
    <w:rsid w:val="00947AA9"/>
    <w:rsid w:val="00947ACC"/>
    <w:rsid w:val="00947D3A"/>
    <w:rsid w:val="00947ECA"/>
    <w:rsid w:val="00950315"/>
    <w:rsid w:val="00950498"/>
    <w:rsid w:val="00950507"/>
    <w:rsid w:val="0095051A"/>
    <w:rsid w:val="00950D00"/>
    <w:rsid w:val="00950EC5"/>
    <w:rsid w:val="00951A94"/>
    <w:rsid w:val="00951C8A"/>
    <w:rsid w:val="00951D17"/>
    <w:rsid w:val="00952087"/>
    <w:rsid w:val="00952122"/>
    <w:rsid w:val="009521D7"/>
    <w:rsid w:val="0095249B"/>
    <w:rsid w:val="009527BF"/>
    <w:rsid w:val="00952A83"/>
    <w:rsid w:val="00953497"/>
    <w:rsid w:val="009535CE"/>
    <w:rsid w:val="00953713"/>
    <w:rsid w:val="00953963"/>
    <w:rsid w:val="00953DAD"/>
    <w:rsid w:val="00953EA2"/>
    <w:rsid w:val="00954B77"/>
    <w:rsid w:val="00954E84"/>
    <w:rsid w:val="00954F83"/>
    <w:rsid w:val="00954FEB"/>
    <w:rsid w:val="0095543B"/>
    <w:rsid w:val="009559BD"/>
    <w:rsid w:val="00955E49"/>
    <w:rsid w:val="00955EEC"/>
    <w:rsid w:val="0095603E"/>
    <w:rsid w:val="009561C3"/>
    <w:rsid w:val="009562FB"/>
    <w:rsid w:val="009565A3"/>
    <w:rsid w:val="00956733"/>
    <w:rsid w:val="0095673A"/>
    <w:rsid w:val="00956D00"/>
    <w:rsid w:val="00957659"/>
    <w:rsid w:val="009576D7"/>
    <w:rsid w:val="0095785A"/>
    <w:rsid w:val="00957F19"/>
    <w:rsid w:val="00957F3E"/>
    <w:rsid w:val="009605C5"/>
    <w:rsid w:val="00960722"/>
    <w:rsid w:val="009607CD"/>
    <w:rsid w:val="00960FAF"/>
    <w:rsid w:val="0096112B"/>
    <w:rsid w:val="00961641"/>
    <w:rsid w:val="00961895"/>
    <w:rsid w:val="00961C9A"/>
    <w:rsid w:val="00961DC3"/>
    <w:rsid w:val="00961EB6"/>
    <w:rsid w:val="009625CF"/>
    <w:rsid w:val="00962BB7"/>
    <w:rsid w:val="00962BC8"/>
    <w:rsid w:val="00962BDB"/>
    <w:rsid w:val="00963038"/>
    <w:rsid w:val="009631C7"/>
    <w:rsid w:val="009636B9"/>
    <w:rsid w:val="0096387E"/>
    <w:rsid w:val="0096399F"/>
    <w:rsid w:val="00963FD0"/>
    <w:rsid w:val="00964229"/>
    <w:rsid w:val="009643E4"/>
    <w:rsid w:val="00964410"/>
    <w:rsid w:val="009644D0"/>
    <w:rsid w:val="0096476C"/>
    <w:rsid w:val="00964B89"/>
    <w:rsid w:val="00964D39"/>
    <w:rsid w:val="0096507C"/>
    <w:rsid w:val="0096535B"/>
    <w:rsid w:val="0096565F"/>
    <w:rsid w:val="00965857"/>
    <w:rsid w:val="009659AC"/>
    <w:rsid w:val="00965D02"/>
    <w:rsid w:val="009668C9"/>
    <w:rsid w:val="00966C77"/>
    <w:rsid w:val="00966CAC"/>
    <w:rsid w:val="00967205"/>
    <w:rsid w:val="00967569"/>
    <w:rsid w:val="00967BE7"/>
    <w:rsid w:val="0097005C"/>
    <w:rsid w:val="0097034D"/>
    <w:rsid w:val="009704C0"/>
    <w:rsid w:val="009704FB"/>
    <w:rsid w:val="00970592"/>
    <w:rsid w:val="009709BA"/>
    <w:rsid w:val="00970D37"/>
    <w:rsid w:val="00970F53"/>
    <w:rsid w:val="00970F72"/>
    <w:rsid w:val="009710C4"/>
    <w:rsid w:val="00971107"/>
    <w:rsid w:val="0097136A"/>
    <w:rsid w:val="00971650"/>
    <w:rsid w:val="00971BEC"/>
    <w:rsid w:val="009725C3"/>
    <w:rsid w:val="00972750"/>
    <w:rsid w:val="00972A1A"/>
    <w:rsid w:val="00972AF2"/>
    <w:rsid w:val="00972B2A"/>
    <w:rsid w:val="00972B92"/>
    <w:rsid w:val="00973174"/>
    <w:rsid w:val="00973434"/>
    <w:rsid w:val="009734C0"/>
    <w:rsid w:val="00973759"/>
    <w:rsid w:val="00974170"/>
    <w:rsid w:val="009748C4"/>
    <w:rsid w:val="0097496C"/>
    <w:rsid w:val="00974C50"/>
    <w:rsid w:val="00974E38"/>
    <w:rsid w:val="00974F1D"/>
    <w:rsid w:val="009750E1"/>
    <w:rsid w:val="00975458"/>
    <w:rsid w:val="009756F6"/>
    <w:rsid w:val="00975F5B"/>
    <w:rsid w:val="009760E4"/>
    <w:rsid w:val="009760E8"/>
    <w:rsid w:val="0097669F"/>
    <w:rsid w:val="0097712C"/>
    <w:rsid w:val="009772DC"/>
    <w:rsid w:val="00977888"/>
    <w:rsid w:val="0097788F"/>
    <w:rsid w:val="00977A00"/>
    <w:rsid w:val="009803D7"/>
    <w:rsid w:val="0098081A"/>
    <w:rsid w:val="0098098E"/>
    <w:rsid w:val="00980B41"/>
    <w:rsid w:val="00980CD9"/>
    <w:rsid w:val="00980FC2"/>
    <w:rsid w:val="009813D2"/>
    <w:rsid w:val="0098143C"/>
    <w:rsid w:val="00981919"/>
    <w:rsid w:val="00981A0D"/>
    <w:rsid w:val="00981A39"/>
    <w:rsid w:val="00981C4C"/>
    <w:rsid w:val="00981DCC"/>
    <w:rsid w:val="0098254B"/>
    <w:rsid w:val="0098264F"/>
    <w:rsid w:val="00982688"/>
    <w:rsid w:val="00982751"/>
    <w:rsid w:val="009835F9"/>
    <w:rsid w:val="0098386C"/>
    <w:rsid w:val="00983E1C"/>
    <w:rsid w:val="0098408A"/>
    <w:rsid w:val="0098412D"/>
    <w:rsid w:val="00984176"/>
    <w:rsid w:val="009841A3"/>
    <w:rsid w:val="00984437"/>
    <w:rsid w:val="009848D7"/>
    <w:rsid w:val="00984970"/>
    <w:rsid w:val="00984DA7"/>
    <w:rsid w:val="00984EDA"/>
    <w:rsid w:val="00985251"/>
    <w:rsid w:val="00985393"/>
    <w:rsid w:val="0098541A"/>
    <w:rsid w:val="0098550D"/>
    <w:rsid w:val="009855EA"/>
    <w:rsid w:val="009856D1"/>
    <w:rsid w:val="009857AE"/>
    <w:rsid w:val="009859A0"/>
    <w:rsid w:val="00985A59"/>
    <w:rsid w:val="00985CC5"/>
    <w:rsid w:val="009862A1"/>
    <w:rsid w:val="009862D5"/>
    <w:rsid w:val="00986534"/>
    <w:rsid w:val="00986A73"/>
    <w:rsid w:val="00986C6B"/>
    <w:rsid w:val="00986D61"/>
    <w:rsid w:val="00987427"/>
    <w:rsid w:val="0098748C"/>
    <w:rsid w:val="00987705"/>
    <w:rsid w:val="009878F9"/>
    <w:rsid w:val="00990305"/>
    <w:rsid w:val="00990573"/>
    <w:rsid w:val="00990A3F"/>
    <w:rsid w:val="00990B53"/>
    <w:rsid w:val="00990DE5"/>
    <w:rsid w:val="0099103B"/>
    <w:rsid w:val="00991308"/>
    <w:rsid w:val="009918B1"/>
    <w:rsid w:val="00991B4B"/>
    <w:rsid w:val="00991E4C"/>
    <w:rsid w:val="00991EDD"/>
    <w:rsid w:val="0099298C"/>
    <w:rsid w:val="00992B46"/>
    <w:rsid w:val="00992CEE"/>
    <w:rsid w:val="0099314A"/>
    <w:rsid w:val="009931B8"/>
    <w:rsid w:val="0099350E"/>
    <w:rsid w:val="009936CB"/>
    <w:rsid w:val="00993922"/>
    <w:rsid w:val="00993A44"/>
    <w:rsid w:val="00993C38"/>
    <w:rsid w:val="00993D70"/>
    <w:rsid w:val="00993F6B"/>
    <w:rsid w:val="00994083"/>
    <w:rsid w:val="00994638"/>
    <w:rsid w:val="009949B8"/>
    <w:rsid w:val="00994A21"/>
    <w:rsid w:val="00994BD7"/>
    <w:rsid w:val="00994C11"/>
    <w:rsid w:val="0099501C"/>
    <w:rsid w:val="00995067"/>
    <w:rsid w:val="0099515D"/>
    <w:rsid w:val="009953E8"/>
    <w:rsid w:val="009954B0"/>
    <w:rsid w:val="0099573D"/>
    <w:rsid w:val="00995B68"/>
    <w:rsid w:val="00996120"/>
    <w:rsid w:val="0099646D"/>
    <w:rsid w:val="00996B61"/>
    <w:rsid w:val="00996C6A"/>
    <w:rsid w:val="00996CBE"/>
    <w:rsid w:val="009972FB"/>
    <w:rsid w:val="00997A0F"/>
    <w:rsid w:val="00997B3A"/>
    <w:rsid w:val="00997DF2"/>
    <w:rsid w:val="00997DF9"/>
    <w:rsid w:val="009A0020"/>
    <w:rsid w:val="009A0051"/>
    <w:rsid w:val="009A0699"/>
    <w:rsid w:val="009A06F9"/>
    <w:rsid w:val="009A0848"/>
    <w:rsid w:val="009A08D9"/>
    <w:rsid w:val="009A18C3"/>
    <w:rsid w:val="009A1DFB"/>
    <w:rsid w:val="009A1EB0"/>
    <w:rsid w:val="009A1F56"/>
    <w:rsid w:val="009A21AB"/>
    <w:rsid w:val="009A2647"/>
    <w:rsid w:val="009A2845"/>
    <w:rsid w:val="009A2BBA"/>
    <w:rsid w:val="009A32F9"/>
    <w:rsid w:val="009A4018"/>
    <w:rsid w:val="009A40E6"/>
    <w:rsid w:val="009A43E1"/>
    <w:rsid w:val="009A4785"/>
    <w:rsid w:val="009A4885"/>
    <w:rsid w:val="009A48BB"/>
    <w:rsid w:val="009A4B58"/>
    <w:rsid w:val="009A50F2"/>
    <w:rsid w:val="009A51D9"/>
    <w:rsid w:val="009A55C6"/>
    <w:rsid w:val="009A5790"/>
    <w:rsid w:val="009A5902"/>
    <w:rsid w:val="009A5AD2"/>
    <w:rsid w:val="009A5B00"/>
    <w:rsid w:val="009A5BBA"/>
    <w:rsid w:val="009A5C04"/>
    <w:rsid w:val="009A5D1A"/>
    <w:rsid w:val="009A614F"/>
    <w:rsid w:val="009A6A59"/>
    <w:rsid w:val="009A6D50"/>
    <w:rsid w:val="009A6DB2"/>
    <w:rsid w:val="009A6E9F"/>
    <w:rsid w:val="009A6EE6"/>
    <w:rsid w:val="009A72EA"/>
    <w:rsid w:val="009A73FA"/>
    <w:rsid w:val="009A740B"/>
    <w:rsid w:val="009A74B8"/>
    <w:rsid w:val="009A7519"/>
    <w:rsid w:val="009A7D2C"/>
    <w:rsid w:val="009A7D71"/>
    <w:rsid w:val="009B1454"/>
    <w:rsid w:val="009B15C8"/>
    <w:rsid w:val="009B175D"/>
    <w:rsid w:val="009B18DE"/>
    <w:rsid w:val="009B19BD"/>
    <w:rsid w:val="009B1E2B"/>
    <w:rsid w:val="009B2062"/>
    <w:rsid w:val="009B2234"/>
    <w:rsid w:val="009B22F5"/>
    <w:rsid w:val="009B2CCF"/>
    <w:rsid w:val="009B2D66"/>
    <w:rsid w:val="009B2E03"/>
    <w:rsid w:val="009B2E15"/>
    <w:rsid w:val="009B2FF3"/>
    <w:rsid w:val="009B3486"/>
    <w:rsid w:val="009B36E4"/>
    <w:rsid w:val="009B36F0"/>
    <w:rsid w:val="009B39C0"/>
    <w:rsid w:val="009B47E1"/>
    <w:rsid w:val="009B4841"/>
    <w:rsid w:val="009B4C3A"/>
    <w:rsid w:val="009B4C9C"/>
    <w:rsid w:val="009B4CAA"/>
    <w:rsid w:val="009B4D6F"/>
    <w:rsid w:val="009B4E57"/>
    <w:rsid w:val="009B51B3"/>
    <w:rsid w:val="009B5241"/>
    <w:rsid w:val="009B578F"/>
    <w:rsid w:val="009B598F"/>
    <w:rsid w:val="009B59CA"/>
    <w:rsid w:val="009B5A46"/>
    <w:rsid w:val="009B5C48"/>
    <w:rsid w:val="009B5F28"/>
    <w:rsid w:val="009B65F6"/>
    <w:rsid w:val="009B66D1"/>
    <w:rsid w:val="009B7094"/>
    <w:rsid w:val="009B71D0"/>
    <w:rsid w:val="009B7ED8"/>
    <w:rsid w:val="009B7EDE"/>
    <w:rsid w:val="009C0347"/>
    <w:rsid w:val="009C03F9"/>
    <w:rsid w:val="009C0D05"/>
    <w:rsid w:val="009C11CF"/>
    <w:rsid w:val="009C14A5"/>
    <w:rsid w:val="009C15FC"/>
    <w:rsid w:val="009C1D85"/>
    <w:rsid w:val="009C1E7B"/>
    <w:rsid w:val="009C1F34"/>
    <w:rsid w:val="009C20A1"/>
    <w:rsid w:val="009C2421"/>
    <w:rsid w:val="009C2E14"/>
    <w:rsid w:val="009C2F2F"/>
    <w:rsid w:val="009C3008"/>
    <w:rsid w:val="009C30C0"/>
    <w:rsid w:val="009C30EA"/>
    <w:rsid w:val="009C3252"/>
    <w:rsid w:val="009C33BE"/>
    <w:rsid w:val="009C342E"/>
    <w:rsid w:val="009C3550"/>
    <w:rsid w:val="009C3579"/>
    <w:rsid w:val="009C37AA"/>
    <w:rsid w:val="009C3A85"/>
    <w:rsid w:val="009C43ED"/>
    <w:rsid w:val="009C48C6"/>
    <w:rsid w:val="009C4964"/>
    <w:rsid w:val="009C4E7D"/>
    <w:rsid w:val="009C513A"/>
    <w:rsid w:val="009C52A9"/>
    <w:rsid w:val="009C5602"/>
    <w:rsid w:val="009C5B84"/>
    <w:rsid w:val="009C5DCF"/>
    <w:rsid w:val="009C5EA0"/>
    <w:rsid w:val="009C6185"/>
    <w:rsid w:val="009C62C7"/>
    <w:rsid w:val="009C6433"/>
    <w:rsid w:val="009C65C5"/>
    <w:rsid w:val="009C67BA"/>
    <w:rsid w:val="009C6C25"/>
    <w:rsid w:val="009C6DBD"/>
    <w:rsid w:val="009C6FDC"/>
    <w:rsid w:val="009C718A"/>
    <w:rsid w:val="009C7F74"/>
    <w:rsid w:val="009D0050"/>
    <w:rsid w:val="009D0A03"/>
    <w:rsid w:val="009D0B86"/>
    <w:rsid w:val="009D0E7F"/>
    <w:rsid w:val="009D118C"/>
    <w:rsid w:val="009D1246"/>
    <w:rsid w:val="009D12E8"/>
    <w:rsid w:val="009D14AA"/>
    <w:rsid w:val="009D1628"/>
    <w:rsid w:val="009D1AF7"/>
    <w:rsid w:val="009D1E5A"/>
    <w:rsid w:val="009D25B6"/>
    <w:rsid w:val="009D294C"/>
    <w:rsid w:val="009D2CC8"/>
    <w:rsid w:val="009D2D34"/>
    <w:rsid w:val="009D2E8F"/>
    <w:rsid w:val="009D3450"/>
    <w:rsid w:val="009D3D02"/>
    <w:rsid w:val="009D4245"/>
    <w:rsid w:val="009D4284"/>
    <w:rsid w:val="009D429E"/>
    <w:rsid w:val="009D45AD"/>
    <w:rsid w:val="009D47A2"/>
    <w:rsid w:val="009D4874"/>
    <w:rsid w:val="009D4956"/>
    <w:rsid w:val="009D4ECF"/>
    <w:rsid w:val="009D4F84"/>
    <w:rsid w:val="009D511E"/>
    <w:rsid w:val="009D579E"/>
    <w:rsid w:val="009D5808"/>
    <w:rsid w:val="009D5AB4"/>
    <w:rsid w:val="009D5FD3"/>
    <w:rsid w:val="009D60C7"/>
    <w:rsid w:val="009D6317"/>
    <w:rsid w:val="009D7EE7"/>
    <w:rsid w:val="009D7FD7"/>
    <w:rsid w:val="009E018B"/>
    <w:rsid w:val="009E0647"/>
    <w:rsid w:val="009E0826"/>
    <w:rsid w:val="009E092B"/>
    <w:rsid w:val="009E0A33"/>
    <w:rsid w:val="009E0A4B"/>
    <w:rsid w:val="009E0F4E"/>
    <w:rsid w:val="009E188E"/>
    <w:rsid w:val="009E1BC1"/>
    <w:rsid w:val="009E2390"/>
    <w:rsid w:val="009E2806"/>
    <w:rsid w:val="009E2BC4"/>
    <w:rsid w:val="009E2CFE"/>
    <w:rsid w:val="009E30C2"/>
    <w:rsid w:val="009E30C5"/>
    <w:rsid w:val="009E336A"/>
    <w:rsid w:val="009E3E60"/>
    <w:rsid w:val="009E49AC"/>
    <w:rsid w:val="009E4BAB"/>
    <w:rsid w:val="009E4DE2"/>
    <w:rsid w:val="009E4DF8"/>
    <w:rsid w:val="009E506E"/>
    <w:rsid w:val="009E5830"/>
    <w:rsid w:val="009E5BD3"/>
    <w:rsid w:val="009E60B6"/>
    <w:rsid w:val="009E61AF"/>
    <w:rsid w:val="009E680A"/>
    <w:rsid w:val="009E69B2"/>
    <w:rsid w:val="009E6B04"/>
    <w:rsid w:val="009E6B11"/>
    <w:rsid w:val="009E6CA7"/>
    <w:rsid w:val="009E6D12"/>
    <w:rsid w:val="009E703F"/>
    <w:rsid w:val="009E757F"/>
    <w:rsid w:val="009E76E6"/>
    <w:rsid w:val="009E79AF"/>
    <w:rsid w:val="009E7AFA"/>
    <w:rsid w:val="009E7D32"/>
    <w:rsid w:val="009F14A8"/>
    <w:rsid w:val="009F1644"/>
    <w:rsid w:val="009F16C6"/>
    <w:rsid w:val="009F1A26"/>
    <w:rsid w:val="009F1C02"/>
    <w:rsid w:val="009F1DC5"/>
    <w:rsid w:val="009F1ED5"/>
    <w:rsid w:val="009F2566"/>
    <w:rsid w:val="009F2788"/>
    <w:rsid w:val="009F29F3"/>
    <w:rsid w:val="009F2A44"/>
    <w:rsid w:val="009F2BC6"/>
    <w:rsid w:val="009F2BD6"/>
    <w:rsid w:val="009F3167"/>
    <w:rsid w:val="009F338D"/>
    <w:rsid w:val="009F3833"/>
    <w:rsid w:val="009F39FC"/>
    <w:rsid w:val="009F3E0D"/>
    <w:rsid w:val="009F3FF4"/>
    <w:rsid w:val="009F41A7"/>
    <w:rsid w:val="009F4246"/>
    <w:rsid w:val="009F488A"/>
    <w:rsid w:val="009F4F5A"/>
    <w:rsid w:val="009F51DB"/>
    <w:rsid w:val="009F59DD"/>
    <w:rsid w:val="009F5DCE"/>
    <w:rsid w:val="009F63AB"/>
    <w:rsid w:val="009F6586"/>
    <w:rsid w:val="009F681D"/>
    <w:rsid w:val="009F6A54"/>
    <w:rsid w:val="009F6EA9"/>
    <w:rsid w:val="009F6F5C"/>
    <w:rsid w:val="009F70CA"/>
    <w:rsid w:val="00A0016A"/>
    <w:rsid w:val="00A003C5"/>
    <w:rsid w:val="00A00504"/>
    <w:rsid w:val="00A005B3"/>
    <w:rsid w:val="00A00C31"/>
    <w:rsid w:val="00A00DA2"/>
    <w:rsid w:val="00A00DBA"/>
    <w:rsid w:val="00A01A9E"/>
    <w:rsid w:val="00A01CAF"/>
    <w:rsid w:val="00A02917"/>
    <w:rsid w:val="00A02BDB"/>
    <w:rsid w:val="00A02D94"/>
    <w:rsid w:val="00A02DBA"/>
    <w:rsid w:val="00A03203"/>
    <w:rsid w:val="00A03437"/>
    <w:rsid w:val="00A036DB"/>
    <w:rsid w:val="00A03959"/>
    <w:rsid w:val="00A03F0C"/>
    <w:rsid w:val="00A0477C"/>
    <w:rsid w:val="00A04A8E"/>
    <w:rsid w:val="00A04A98"/>
    <w:rsid w:val="00A04CC0"/>
    <w:rsid w:val="00A04FE7"/>
    <w:rsid w:val="00A05B6D"/>
    <w:rsid w:val="00A06203"/>
    <w:rsid w:val="00A06249"/>
    <w:rsid w:val="00A065D5"/>
    <w:rsid w:val="00A06755"/>
    <w:rsid w:val="00A06C10"/>
    <w:rsid w:val="00A06C42"/>
    <w:rsid w:val="00A06CEE"/>
    <w:rsid w:val="00A0702C"/>
    <w:rsid w:val="00A07350"/>
    <w:rsid w:val="00A07471"/>
    <w:rsid w:val="00A075CB"/>
    <w:rsid w:val="00A07607"/>
    <w:rsid w:val="00A07BD4"/>
    <w:rsid w:val="00A07BEB"/>
    <w:rsid w:val="00A07D80"/>
    <w:rsid w:val="00A102C1"/>
    <w:rsid w:val="00A10411"/>
    <w:rsid w:val="00A10459"/>
    <w:rsid w:val="00A10463"/>
    <w:rsid w:val="00A105C2"/>
    <w:rsid w:val="00A106F3"/>
    <w:rsid w:val="00A107FA"/>
    <w:rsid w:val="00A10858"/>
    <w:rsid w:val="00A10A32"/>
    <w:rsid w:val="00A10A99"/>
    <w:rsid w:val="00A10AAB"/>
    <w:rsid w:val="00A10BDB"/>
    <w:rsid w:val="00A10BF8"/>
    <w:rsid w:val="00A10C2A"/>
    <w:rsid w:val="00A10DEB"/>
    <w:rsid w:val="00A110B4"/>
    <w:rsid w:val="00A11337"/>
    <w:rsid w:val="00A11563"/>
    <w:rsid w:val="00A116AE"/>
    <w:rsid w:val="00A117FA"/>
    <w:rsid w:val="00A11A24"/>
    <w:rsid w:val="00A11D78"/>
    <w:rsid w:val="00A120B1"/>
    <w:rsid w:val="00A1229C"/>
    <w:rsid w:val="00A124E7"/>
    <w:rsid w:val="00A12C53"/>
    <w:rsid w:val="00A13D26"/>
    <w:rsid w:val="00A14292"/>
    <w:rsid w:val="00A143F1"/>
    <w:rsid w:val="00A14529"/>
    <w:rsid w:val="00A146DE"/>
    <w:rsid w:val="00A14960"/>
    <w:rsid w:val="00A14B06"/>
    <w:rsid w:val="00A14BD6"/>
    <w:rsid w:val="00A14F60"/>
    <w:rsid w:val="00A15145"/>
    <w:rsid w:val="00A15442"/>
    <w:rsid w:val="00A1545B"/>
    <w:rsid w:val="00A15A96"/>
    <w:rsid w:val="00A15C30"/>
    <w:rsid w:val="00A16823"/>
    <w:rsid w:val="00A16C73"/>
    <w:rsid w:val="00A16E51"/>
    <w:rsid w:val="00A16EF3"/>
    <w:rsid w:val="00A16F65"/>
    <w:rsid w:val="00A16F70"/>
    <w:rsid w:val="00A17331"/>
    <w:rsid w:val="00A17817"/>
    <w:rsid w:val="00A17AD8"/>
    <w:rsid w:val="00A17B56"/>
    <w:rsid w:val="00A17F90"/>
    <w:rsid w:val="00A2037E"/>
    <w:rsid w:val="00A2039A"/>
    <w:rsid w:val="00A203EC"/>
    <w:rsid w:val="00A20434"/>
    <w:rsid w:val="00A20663"/>
    <w:rsid w:val="00A20843"/>
    <w:rsid w:val="00A2116C"/>
    <w:rsid w:val="00A2122C"/>
    <w:rsid w:val="00A21324"/>
    <w:rsid w:val="00A21376"/>
    <w:rsid w:val="00A2195B"/>
    <w:rsid w:val="00A21AC8"/>
    <w:rsid w:val="00A21CAE"/>
    <w:rsid w:val="00A21F33"/>
    <w:rsid w:val="00A23004"/>
    <w:rsid w:val="00A233DE"/>
    <w:rsid w:val="00A2360D"/>
    <w:rsid w:val="00A23BC1"/>
    <w:rsid w:val="00A23C4E"/>
    <w:rsid w:val="00A23FA8"/>
    <w:rsid w:val="00A240CD"/>
    <w:rsid w:val="00A24233"/>
    <w:rsid w:val="00A24846"/>
    <w:rsid w:val="00A24862"/>
    <w:rsid w:val="00A24BC8"/>
    <w:rsid w:val="00A24CCA"/>
    <w:rsid w:val="00A252D3"/>
    <w:rsid w:val="00A25F82"/>
    <w:rsid w:val="00A2650E"/>
    <w:rsid w:val="00A266EC"/>
    <w:rsid w:val="00A267D0"/>
    <w:rsid w:val="00A26CBE"/>
    <w:rsid w:val="00A270BA"/>
    <w:rsid w:val="00A27264"/>
    <w:rsid w:val="00A272D8"/>
    <w:rsid w:val="00A2748A"/>
    <w:rsid w:val="00A277DD"/>
    <w:rsid w:val="00A27CBB"/>
    <w:rsid w:val="00A27D4E"/>
    <w:rsid w:val="00A27F33"/>
    <w:rsid w:val="00A306C8"/>
    <w:rsid w:val="00A30B20"/>
    <w:rsid w:val="00A30BC1"/>
    <w:rsid w:val="00A30CBD"/>
    <w:rsid w:val="00A30D9F"/>
    <w:rsid w:val="00A30E0F"/>
    <w:rsid w:val="00A30E26"/>
    <w:rsid w:val="00A317B1"/>
    <w:rsid w:val="00A31860"/>
    <w:rsid w:val="00A31AE9"/>
    <w:rsid w:val="00A31F45"/>
    <w:rsid w:val="00A3203F"/>
    <w:rsid w:val="00A320D7"/>
    <w:rsid w:val="00A331E8"/>
    <w:rsid w:val="00A33370"/>
    <w:rsid w:val="00A33467"/>
    <w:rsid w:val="00A336F3"/>
    <w:rsid w:val="00A33909"/>
    <w:rsid w:val="00A33D23"/>
    <w:rsid w:val="00A33D82"/>
    <w:rsid w:val="00A34285"/>
    <w:rsid w:val="00A3454A"/>
    <w:rsid w:val="00A3494E"/>
    <w:rsid w:val="00A34D39"/>
    <w:rsid w:val="00A34FAD"/>
    <w:rsid w:val="00A3507D"/>
    <w:rsid w:val="00A3558C"/>
    <w:rsid w:val="00A357DC"/>
    <w:rsid w:val="00A35DBF"/>
    <w:rsid w:val="00A35E80"/>
    <w:rsid w:val="00A362B1"/>
    <w:rsid w:val="00A36358"/>
    <w:rsid w:val="00A36414"/>
    <w:rsid w:val="00A3659B"/>
    <w:rsid w:val="00A3677E"/>
    <w:rsid w:val="00A36A6A"/>
    <w:rsid w:val="00A36AD9"/>
    <w:rsid w:val="00A36B70"/>
    <w:rsid w:val="00A36B74"/>
    <w:rsid w:val="00A36CF2"/>
    <w:rsid w:val="00A36D99"/>
    <w:rsid w:val="00A36DD2"/>
    <w:rsid w:val="00A37310"/>
    <w:rsid w:val="00A373F0"/>
    <w:rsid w:val="00A3750A"/>
    <w:rsid w:val="00A37A63"/>
    <w:rsid w:val="00A37C98"/>
    <w:rsid w:val="00A37CED"/>
    <w:rsid w:val="00A37F0A"/>
    <w:rsid w:val="00A400C2"/>
    <w:rsid w:val="00A4044B"/>
    <w:rsid w:val="00A405BF"/>
    <w:rsid w:val="00A406CD"/>
    <w:rsid w:val="00A40734"/>
    <w:rsid w:val="00A4089A"/>
    <w:rsid w:val="00A4108A"/>
    <w:rsid w:val="00A4110A"/>
    <w:rsid w:val="00A41169"/>
    <w:rsid w:val="00A413D2"/>
    <w:rsid w:val="00A417D7"/>
    <w:rsid w:val="00A41B86"/>
    <w:rsid w:val="00A4204E"/>
    <w:rsid w:val="00A42286"/>
    <w:rsid w:val="00A423D2"/>
    <w:rsid w:val="00A4258A"/>
    <w:rsid w:val="00A425AC"/>
    <w:rsid w:val="00A426A2"/>
    <w:rsid w:val="00A42C7F"/>
    <w:rsid w:val="00A430B2"/>
    <w:rsid w:val="00A43517"/>
    <w:rsid w:val="00A43A07"/>
    <w:rsid w:val="00A43A84"/>
    <w:rsid w:val="00A43FDE"/>
    <w:rsid w:val="00A44585"/>
    <w:rsid w:val="00A4459F"/>
    <w:rsid w:val="00A445B4"/>
    <w:rsid w:val="00A44744"/>
    <w:rsid w:val="00A4481E"/>
    <w:rsid w:val="00A4481F"/>
    <w:rsid w:val="00A449EF"/>
    <w:rsid w:val="00A44E20"/>
    <w:rsid w:val="00A44ED5"/>
    <w:rsid w:val="00A453C8"/>
    <w:rsid w:val="00A453DB"/>
    <w:rsid w:val="00A454E5"/>
    <w:rsid w:val="00A458D8"/>
    <w:rsid w:val="00A45F0B"/>
    <w:rsid w:val="00A46AA6"/>
    <w:rsid w:val="00A46F86"/>
    <w:rsid w:val="00A47192"/>
    <w:rsid w:val="00A47643"/>
    <w:rsid w:val="00A47D01"/>
    <w:rsid w:val="00A47E0A"/>
    <w:rsid w:val="00A501BA"/>
    <w:rsid w:val="00A502D0"/>
    <w:rsid w:val="00A504CB"/>
    <w:rsid w:val="00A504D4"/>
    <w:rsid w:val="00A505B8"/>
    <w:rsid w:val="00A50659"/>
    <w:rsid w:val="00A50DDD"/>
    <w:rsid w:val="00A5103B"/>
    <w:rsid w:val="00A5134A"/>
    <w:rsid w:val="00A51B2F"/>
    <w:rsid w:val="00A51D8D"/>
    <w:rsid w:val="00A51F90"/>
    <w:rsid w:val="00A51FC2"/>
    <w:rsid w:val="00A5200E"/>
    <w:rsid w:val="00A529AD"/>
    <w:rsid w:val="00A52BA4"/>
    <w:rsid w:val="00A52F16"/>
    <w:rsid w:val="00A5322D"/>
    <w:rsid w:val="00A53328"/>
    <w:rsid w:val="00A53416"/>
    <w:rsid w:val="00A536EA"/>
    <w:rsid w:val="00A53AC8"/>
    <w:rsid w:val="00A53B3C"/>
    <w:rsid w:val="00A53C97"/>
    <w:rsid w:val="00A53D5F"/>
    <w:rsid w:val="00A53E7A"/>
    <w:rsid w:val="00A53F9C"/>
    <w:rsid w:val="00A541D7"/>
    <w:rsid w:val="00A5453E"/>
    <w:rsid w:val="00A54B53"/>
    <w:rsid w:val="00A54B9E"/>
    <w:rsid w:val="00A54D3F"/>
    <w:rsid w:val="00A54DEE"/>
    <w:rsid w:val="00A54EA4"/>
    <w:rsid w:val="00A55161"/>
    <w:rsid w:val="00A55BD5"/>
    <w:rsid w:val="00A55DB4"/>
    <w:rsid w:val="00A55FEF"/>
    <w:rsid w:val="00A563D1"/>
    <w:rsid w:val="00A5651F"/>
    <w:rsid w:val="00A565EC"/>
    <w:rsid w:val="00A56846"/>
    <w:rsid w:val="00A56AC2"/>
    <w:rsid w:val="00A56AED"/>
    <w:rsid w:val="00A57B93"/>
    <w:rsid w:val="00A57CB7"/>
    <w:rsid w:val="00A57F35"/>
    <w:rsid w:val="00A60766"/>
    <w:rsid w:val="00A60784"/>
    <w:rsid w:val="00A60788"/>
    <w:rsid w:val="00A6087B"/>
    <w:rsid w:val="00A61340"/>
    <w:rsid w:val="00A61866"/>
    <w:rsid w:val="00A61AD2"/>
    <w:rsid w:val="00A61B37"/>
    <w:rsid w:val="00A61E88"/>
    <w:rsid w:val="00A620F5"/>
    <w:rsid w:val="00A6257D"/>
    <w:rsid w:val="00A62759"/>
    <w:rsid w:val="00A62C12"/>
    <w:rsid w:val="00A62D79"/>
    <w:rsid w:val="00A62FB9"/>
    <w:rsid w:val="00A6333E"/>
    <w:rsid w:val="00A637B3"/>
    <w:rsid w:val="00A63882"/>
    <w:rsid w:val="00A642DE"/>
    <w:rsid w:val="00A64597"/>
    <w:rsid w:val="00A645A1"/>
    <w:rsid w:val="00A64847"/>
    <w:rsid w:val="00A64919"/>
    <w:rsid w:val="00A64CD3"/>
    <w:rsid w:val="00A6559E"/>
    <w:rsid w:val="00A6570C"/>
    <w:rsid w:val="00A65773"/>
    <w:rsid w:val="00A6578C"/>
    <w:rsid w:val="00A657C2"/>
    <w:rsid w:val="00A658D5"/>
    <w:rsid w:val="00A65BD3"/>
    <w:rsid w:val="00A65BDA"/>
    <w:rsid w:val="00A65D9C"/>
    <w:rsid w:val="00A65E9B"/>
    <w:rsid w:val="00A65F86"/>
    <w:rsid w:val="00A6683B"/>
    <w:rsid w:val="00A669A7"/>
    <w:rsid w:val="00A66A10"/>
    <w:rsid w:val="00A66A56"/>
    <w:rsid w:val="00A66A5E"/>
    <w:rsid w:val="00A674B7"/>
    <w:rsid w:val="00A7025D"/>
    <w:rsid w:val="00A704D0"/>
    <w:rsid w:val="00A7081A"/>
    <w:rsid w:val="00A70BCE"/>
    <w:rsid w:val="00A70DA9"/>
    <w:rsid w:val="00A710A8"/>
    <w:rsid w:val="00A71172"/>
    <w:rsid w:val="00A711B2"/>
    <w:rsid w:val="00A71365"/>
    <w:rsid w:val="00A7149D"/>
    <w:rsid w:val="00A72277"/>
    <w:rsid w:val="00A7243B"/>
    <w:rsid w:val="00A7246B"/>
    <w:rsid w:val="00A72717"/>
    <w:rsid w:val="00A72E22"/>
    <w:rsid w:val="00A73A2F"/>
    <w:rsid w:val="00A74172"/>
    <w:rsid w:val="00A74DF5"/>
    <w:rsid w:val="00A750C1"/>
    <w:rsid w:val="00A750F8"/>
    <w:rsid w:val="00A7526B"/>
    <w:rsid w:val="00A75924"/>
    <w:rsid w:val="00A75B3D"/>
    <w:rsid w:val="00A76125"/>
    <w:rsid w:val="00A768D6"/>
    <w:rsid w:val="00A76C05"/>
    <w:rsid w:val="00A76CDE"/>
    <w:rsid w:val="00A770C1"/>
    <w:rsid w:val="00A7710F"/>
    <w:rsid w:val="00A775AC"/>
    <w:rsid w:val="00A77750"/>
    <w:rsid w:val="00A777C8"/>
    <w:rsid w:val="00A77E96"/>
    <w:rsid w:val="00A77F96"/>
    <w:rsid w:val="00A8045D"/>
    <w:rsid w:val="00A80852"/>
    <w:rsid w:val="00A80A58"/>
    <w:rsid w:val="00A80ACC"/>
    <w:rsid w:val="00A81075"/>
    <w:rsid w:val="00A81B51"/>
    <w:rsid w:val="00A81BC1"/>
    <w:rsid w:val="00A82032"/>
    <w:rsid w:val="00A820E4"/>
    <w:rsid w:val="00A82898"/>
    <w:rsid w:val="00A82BB9"/>
    <w:rsid w:val="00A82C29"/>
    <w:rsid w:val="00A82E53"/>
    <w:rsid w:val="00A832C9"/>
    <w:rsid w:val="00A83AA9"/>
    <w:rsid w:val="00A83BE8"/>
    <w:rsid w:val="00A83CCF"/>
    <w:rsid w:val="00A83FB6"/>
    <w:rsid w:val="00A8431B"/>
    <w:rsid w:val="00A84435"/>
    <w:rsid w:val="00A84A6B"/>
    <w:rsid w:val="00A84CE3"/>
    <w:rsid w:val="00A8502A"/>
    <w:rsid w:val="00A8516D"/>
    <w:rsid w:val="00A851EC"/>
    <w:rsid w:val="00A85649"/>
    <w:rsid w:val="00A8579F"/>
    <w:rsid w:val="00A8593E"/>
    <w:rsid w:val="00A859FE"/>
    <w:rsid w:val="00A85B34"/>
    <w:rsid w:val="00A86411"/>
    <w:rsid w:val="00A864A4"/>
    <w:rsid w:val="00A86639"/>
    <w:rsid w:val="00A8671D"/>
    <w:rsid w:val="00A86772"/>
    <w:rsid w:val="00A86A91"/>
    <w:rsid w:val="00A86DCB"/>
    <w:rsid w:val="00A86E70"/>
    <w:rsid w:val="00A86F7F"/>
    <w:rsid w:val="00A8704C"/>
    <w:rsid w:val="00A8715E"/>
    <w:rsid w:val="00A873F5"/>
    <w:rsid w:val="00A87764"/>
    <w:rsid w:val="00A8779D"/>
    <w:rsid w:val="00A879EA"/>
    <w:rsid w:val="00A87A05"/>
    <w:rsid w:val="00A87DBC"/>
    <w:rsid w:val="00A90188"/>
    <w:rsid w:val="00A90683"/>
    <w:rsid w:val="00A90857"/>
    <w:rsid w:val="00A90BBF"/>
    <w:rsid w:val="00A90DBD"/>
    <w:rsid w:val="00A91815"/>
    <w:rsid w:val="00A91B53"/>
    <w:rsid w:val="00A91F4B"/>
    <w:rsid w:val="00A9217B"/>
    <w:rsid w:val="00A93135"/>
    <w:rsid w:val="00A931CC"/>
    <w:rsid w:val="00A933FF"/>
    <w:rsid w:val="00A93554"/>
    <w:rsid w:val="00A939F7"/>
    <w:rsid w:val="00A93E7A"/>
    <w:rsid w:val="00A93EB4"/>
    <w:rsid w:val="00A94179"/>
    <w:rsid w:val="00A94343"/>
    <w:rsid w:val="00A9465B"/>
    <w:rsid w:val="00A94F62"/>
    <w:rsid w:val="00A9542A"/>
    <w:rsid w:val="00A955ED"/>
    <w:rsid w:val="00A9578D"/>
    <w:rsid w:val="00A95C0D"/>
    <w:rsid w:val="00A95EBF"/>
    <w:rsid w:val="00A9601B"/>
    <w:rsid w:val="00A9641B"/>
    <w:rsid w:val="00A96CAA"/>
    <w:rsid w:val="00A974A5"/>
    <w:rsid w:val="00A974CB"/>
    <w:rsid w:val="00A97CEE"/>
    <w:rsid w:val="00A97E0C"/>
    <w:rsid w:val="00A97E24"/>
    <w:rsid w:val="00A97E57"/>
    <w:rsid w:val="00AA0BD0"/>
    <w:rsid w:val="00AA0C59"/>
    <w:rsid w:val="00AA151A"/>
    <w:rsid w:val="00AA1686"/>
    <w:rsid w:val="00AA1827"/>
    <w:rsid w:val="00AA19E9"/>
    <w:rsid w:val="00AA1A14"/>
    <w:rsid w:val="00AA21D2"/>
    <w:rsid w:val="00AA257A"/>
    <w:rsid w:val="00AA2A50"/>
    <w:rsid w:val="00AA2B83"/>
    <w:rsid w:val="00AA2E6C"/>
    <w:rsid w:val="00AA2EB9"/>
    <w:rsid w:val="00AA3122"/>
    <w:rsid w:val="00AA3575"/>
    <w:rsid w:val="00AA3B85"/>
    <w:rsid w:val="00AA3DF8"/>
    <w:rsid w:val="00AA3E60"/>
    <w:rsid w:val="00AA3F3D"/>
    <w:rsid w:val="00AA439B"/>
    <w:rsid w:val="00AA47B7"/>
    <w:rsid w:val="00AA49F1"/>
    <w:rsid w:val="00AA4D61"/>
    <w:rsid w:val="00AA5284"/>
    <w:rsid w:val="00AA5331"/>
    <w:rsid w:val="00AA54E5"/>
    <w:rsid w:val="00AA555E"/>
    <w:rsid w:val="00AA59A7"/>
    <w:rsid w:val="00AA59C1"/>
    <w:rsid w:val="00AA5BF6"/>
    <w:rsid w:val="00AA5DB3"/>
    <w:rsid w:val="00AA6190"/>
    <w:rsid w:val="00AA6AF4"/>
    <w:rsid w:val="00AA6C62"/>
    <w:rsid w:val="00AA6D95"/>
    <w:rsid w:val="00AA7154"/>
    <w:rsid w:val="00AA74BB"/>
    <w:rsid w:val="00AA7765"/>
    <w:rsid w:val="00AB001A"/>
    <w:rsid w:val="00AB0612"/>
    <w:rsid w:val="00AB06A6"/>
    <w:rsid w:val="00AB07BC"/>
    <w:rsid w:val="00AB07EE"/>
    <w:rsid w:val="00AB0968"/>
    <w:rsid w:val="00AB1108"/>
    <w:rsid w:val="00AB1CBC"/>
    <w:rsid w:val="00AB206B"/>
    <w:rsid w:val="00AB20CE"/>
    <w:rsid w:val="00AB2161"/>
    <w:rsid w:val="00AB262E"/>
    <w:rsid w:val="00AB2AF6"/>
    <w:rsid w:val="00AB2C51"/>
    <w:rsid w:val="00AB2EA1"/>
    <w:rsid w:val="00AB3825"/>
    <w:rsid w:val="00AB411B"/>
    <w:rsid w:val="00AB434A"/>
    <w:rsid w:val="00AB4C77"/>
    <w:rsid w:val="00AB5033"/>
    <w:rsid w:val="00AB527D"/>
    <w:rsid w:val="00AB54EB"/>
    <w:rsid w:val="00AB5667"/>
    <w:rsid w:val="00AB5808"/>
    <w:rsid w:val="00AB599F"/>
    <w:rsid w:val="00AB5A2C"/>
    <w:rsid w:val="00AB5BD7"/>
    <w:rsid w:val="00AB65B5"/>
    <w:rsid w:val="00AB7670"/>
    <w:rsid w:val="00AB7E66"/>
    <w:rsid w:val="00AC0038"/>
    <w:rsid w:val="00AC0312"/>
    <w:rsid w:val="00AC0512"/>
    <w:rsid w:val="00AC08A8"/>
    <w:rsid w:val="00AC0914"/>
    <w:rsid w:val="00AC0D25"/>
    <w:rsid w:val="00AC0E6E"/>
    <w:rsid w:val="00AC1626"/>
    <w:rsid w:val="00AC1AC1"/>
    <w:rsid w:val="00AC1E9D"/>
    <w:rsid w:val="00AC1F4D"/>
    <w:rsid w:val="00AC1FC9"/>
    <w:rsid w:val="00AC2252"/>
    <w:rsid w:val="00AC247D"/>
    <w:rsid w:val="00AC24EB"/>
    <w:rsid w:val="00AC26C4"/>
    <w:rsid w:val="00AC2899"/>
    <w:rsid w:val="00AC295C"/>
    <w:rsid w:val="00AC33D4"/>
    <w:rsid w:val="00AC3606"/>
    <w:rsid w:val="00AC3F42"/>
    <w:rsid w:val="00AC3FBE"/>
    <w:rsid w:val="00AC439A"/>
    <w:rsid w:val="00AC47DA"/>
    <w:rsid w:val="00AC47EE"/>
    <w:rsid w:val="00AC4924"/>
    <w:rsid w:val="00AC4BE5"/>
    <w:rsid w:val="00AC5322"/>
    <w:rsid w:val="00AC55B6"/>
    <w:rsid w:val="00AC5973"/>
    <w:rsid w:val="00AC5E9C"/>
    <w:rsid w:val="00AC5EC8"/>
    <w:rsid w:val="00AC61AC"/>
    <w:rsid w:val="00AC6419"/>
    <w:rsid w:val="00AC69BC"/>
    <w:rsid w:val="00AC6BD2"/>
    <w:rsid w:val="00AC6D04"/>
    <w:rsid w:val="00AC71F1"/>
    <w:rsid w:val="00AC72C2"/>
    <w:rsid w:val="00AC783B"/>
    <w:rsid w:val="00AC7A7E"/>
    <w:rsid w:val="00AC7F1E"/>
    <w:rsid w:val="00AD0401"/>
    <w:rsid w:val="00AD0C3A"/>
    <w:rsid w:val="00AD1182"/>
    <w:rsid w:val="00AD1388"/>
    <w:rsid w:val="00AD1619"/>
    <w:rsid w:val="00AD1BD3"/>
    <w:rsid w:val="00AD218E"/>
    <w:rsid w:val="00AD2231"/>
    <w:rsid w:val="00AD237F"/>
    <w:rsid w:val="00AD24EB"/>
    <w:rsid w:val="00AD25AD"/>
    <w:rsid w:val="00AD26F1"/>
    <w:rsid w:val="00AD281A"/>
    <w:rsid w:val="00AD299F"/>
    <w:rsid w:val="00AD3376"/>
    <w:rsid w:val="00AD34CE"/>
    <w:rsid w:val="00AD3BAE"/>
    <w:rsid w:val="00AD3C83"/>
    <w:rsid w:val="00AD3FF9"/>
    <w:rsid w:val="00AD4568"/>
    <w:rsid w:val="00AD48B7"/>
    <w:rsid w:val="00AD48C0"/>
    <w:rsid w:val="00AD5026"/>
    <w:rsid w:val="00AD5154"/>
    <w:rsid w:val="00AD544E"/>
    <w:rsid w:val="00AD5611"/>
    <w:rsid w:val="00AD5754"/>
    <w:rsid w:val="00AD5954"/>
    <w:rsid w:val="00AD5C66"/>
    <w:rsid w:val="00AD5EB7"/>
    <w:rsid w:val="00AD5FCE"/>
    <w:rsid w:val="00AD639C"/>
    <w:rsid w:val="00AD6642"/>
    <w:rsid w:val="00AD66F0"/>
    <w:rsid w:val="00AD66FE"/>
    <w:rsid w:val="00AD67D5"/>
    <w:rsid w:val="00AD67FF"/>
    <w:rsid w:val="00AD7424"/>
    <w:rsid w:val="00AD7B28"/>
    <w:rsid w:val="00AD7C1C"/>
    <w:rsid w:val="00AD7C20"/>
    <w:rsid w:val="00AD7DA8"/>
    <w:rsid w:val="00AD7DB1"/>
    <w:rsid w:val="00AD7FDC"/>
    <w:rsid w:val="00AE04DD"/>
    <w:rsid w:val="00AE055D"/>
    <w:rsid w:val="00AE0587"/>
    <w:rsid w:val="00AE0ABC"/>
    <w:rsid w:val="00AE0E16"/>
    <w:rsid w:val="00AE15A7"/>
    <w:rsid w:val="00AE178E"/>
    <w:rsid w:val="00AE17CC"/>
    <w:rsid w:val="00AE1842"/>
    <w:rsid w:val="00AE19F3"/>
    <w:rsid w:val="00AE1D9E"/>
    <w:rsid w:val="00AE2181"/>
    <w:rsid w:val="00AE27FA"/>
    <w:rsid w:val="00AE2985"/>
    <w:rsid w:val="00AE2A09"/>
    <w:rsid w:val="00AE2A82"/>
    <w:rsid w:val="00AE37DA"/>
    <w:rsid w:val="00AE3C31"/>
    <w:rsid w:val="00AE3F5F"/>
    <w:rsid w:val="00AE4028"/>
    <w:rsid w:val="00AE41BF"/>
    <w:rsid w:val="00AE4F4D"/>
    <w:rsid w:val="00AE51A9"/>
    <w:rsid w:val="00AE5588"/>
    <w:rsid w:val="00AE5BB5"/>
    <w:rsid w:val="00AE5FCE"/>
    <w:rsid w:val="00AE6964"/>
    <w:rsid w:val="00AE6C9F"/>
    <w:rsid w:val="00AE6D75"/>
    <w:rsid w:val="00AE7AC7"/>
    <w:rsid w:val="00AE7E85"/>
    <w:rsid w:val="00AF01C9"/>
    <w:rsid w:val="00AF075F"/>
    <w:rsid w:val="00AF0A65"/>
    <w:rsid w:val="00AF0E3B"/>
    <w:rsid w:val="00AF1989"/>
    <w:rsid w:val="00AF204C"/>
    <w:rsid w:val="00AF3271"/>
    <w:rsid w:val="00AF37DC"/>
    <w:rsid w:val="00AF3AD8"/>
    <w:rsid w:val="00AF3B9C"/>
    <w:rsid w:val="00AF3DE2"/>
    <w:rsid w:val="00AF409F"/>
    <w:rsid w:val="00AF441B"/>
    <w:rsid w:val="00AF46BF"/>
    <w:rsid w:val="00AF487E"/>
    <w:rsid w:val="00AF494D"/>
    <w:rsid w:val="00AF5052"/>
    <w:rsid w:val="00AF529A"/>
    <w:rsid w:val="00AF5340"/>
    <w:rsid w:val="00AF580D"/>
    <w:rsid w:val="00AF5828"/>
    <w:rsid w:val="00AF5BCE"/>
    <w:rsid w:val="00AF5EA7"/>
    <w:rsid w:val="00AF5F3D"/>
    <w:rsid w:val="00AF5F88"/>
    <w:rsid w:val="00AF5FBF"/>
    <w:rsid w:val="00AF61F1"/>
    <w:rsid w:val="00AF6588"/>
    <w:rsid w:val="00AF6665"/>
    <w:rsid w:val="00AF6B76"/>
    <w:rsid w:val="00AF6E87"/>
    <w:rsid w:val="00AF6EA3"/>
    <w:rsid w:val="00AF70A2"/>
    <w:rsid w:val="00AF753D"/>
    <w:rsid w:val="00AF75F5"/>
    <w:rsid w:val="00AF766D"/>
    <w:rsid w:val="00B0011F"/>
    <w:rsid w:val="00B00AD1"/>
    <w:rsid w:val="00B00C51"/>
    <w:rsid w:val="00B00C6D"/>
    <w:rsid w:val="00B00E7B"/>
    <w:rsid w:val="00B0150B"/>
    <w:rsid w:val="00B01583"/>
    <w:rsid w:val="00B01962"/>
    <w:rsid w:val="00B01990"/>
    <w:rsid w:val="00B01A69"/>
    <w:rsid w:val="00B01DD5"/>
    <w:rsid w:val="00B01DF7"/>
    <w:rsid w:val="00B02558"/>
    <w:rsid w:val="00B02699"/>
    <w:rsid w:val="00B026D6"/>
    <w:rsid w:val="00B02764"/>
    <w:rsid w:val="00B028F4"/>
    <w:rsid w:val="00B029E5"/>
    <w:rsid w:val="00B03297"/>
    <w:rsid w:val="00B033F7"/>
    <w:rsid w:val="00B03512"/>
    <w:rsid w:val="00B0375A"/>
    <w:rsid w:val="00B0392C"/>
    <w:rsid w:val="00B040D1"/>
    <w:rsid w:val="00B04724"/>
    <w:rsid w:val="00B04780"/>
    <w:rsid w:val="00B050A5"/>
    <w:rsid w:val="00B055C5"/>
    <w:rsid w:val="00B0659C"/>
    <w:rsid w:val="00B06876"/>
    <w:rsid w:val="00B06D94"/>
    <w:rsid w:val="00B06FA6"/>
    <w:rsid w:val="00B072A0"/>
    <w:rsid w:val="00B072EB"/>
    <w:rsid w:val="00B074A7"/>
    <w:rsid w:val="00B0766A"/>
    <w:rsid w:val="00B077BC"/>
    <w:rsid w:val="00B1025D"/>
    <w:rsid w:val="00B104CE"/>
    <w:rsid w:val="00B105E5"/>
    <w:rsid w:val="00B106A7"/>
    <w:rsid w:val="00B109C9"/>
    <w:rsid w:val="00B10A1F"/>
    <w:rsid w:val="00B10DBA"/>
    <w:rsid w:val="00B116BB"/>
    <w:rsid w:val="00B118DE"/>
    <w:rsid w:val="00B11BF7"/>
    <w:rsid w:val="00B11E36"/>
    <w:rsid w:val="00B11E85"/>
    <w:rsid w:val="00B1220D"/>
    <w:rsid w:val="00B12934"/>
    <w:rsid w:val="00B130DB"/>
    <w:rsid w:val="00B131A8"/>
    <w:rsid w:val="00B1327F"/>
    <w:rsid w:val="00B13401"/>
    <w:rsid w:val="00B13427"/>
    <w:rsid w:val="00B1352B"/>
    <w:rsid w:val="00B13ACF"/>
    <w:rsid w:val="00B13D3A"/>
    <w:rsid w:val="00B146A2"/>
    <w:rsid w:val="00B14EA4"/>
    <w:rsid w:val="00B156B0"/>
    <w:rsid w:val="00B156EF"/>
    <w:rsid w:val="00B15D87"/>
    <w:rsid w:val="00B15DC3"/>
    <w:rsid w:val="00B15E28"/>
    <w:rsid w:val="00B16046"/>
    <w:rsid w:val="00B1628B"/>
    <w:rsid w:val="00B1674E"/>
    <w:rsid w:val="00B167AB"/>
    <w:rsid w:val="00B167C0"/>
    <w:rsid w:val="00B16A61"/>
    <w:rsid w:val="00B17102"/>
    <w:rsid w:val="00B173EB"/>
    <w:rsid w:val="00B1756F"/>
    <w:rsid w:val="00B17592"/>
    <w:rsid w:val="00B1765E"/>
    <w:rsid w:val="00B177B6"/>
    <w:rsid w:val="00B177E3"/>
    <w:rsid w:val="00B1795A"/>
    <w:rsid w:val="00B17A88"/>
    <w:rsid w:val="00B202D3"/>
    <w:rsid w:val="00B20E50"/>
    <w:rsid w:val="00B20E82"/>
    <w:rsid w:val="00B20EA2"/>
    <w:rsid w:val="00B20EBC"/>
    <w:rsid w:val="00B2134F"/>
    <w:rsid w:val="00B21911"/>
    <w:rsid w:val="00B21997"/>
    <w:rsid w:val="00B219DA"/>
    <w:rsid w:val="00B21D3F"/>
    <w:rsid w:val="00B2296C"/>
    <w:rsid w:val="00B22BC8"/>
    <w:rsid w:val="00B22C8D"/>
    <w:rsid w:val="00B22EE5"/>
    <w:rsid w:val="00B232B5"/>
    <w:rsid w:val="00B2496C"/>
    <w:rsid w:val="00B24B76"/>
    <w:rsid w:val="00B24C66"/>
    <w:rsid w:val="00B24DD4"/>
    <w:rsid w:val="00B24FF9"/>
    <w:rsid w:val="00B2500A"/>
    <w:rsid w:val="00B25426"/>
    <w:rsid w:val="00B254EB"/>
    <w:rsid w:val="00B255E5"/>
    <w:rsid w:val="00B25C2A"/>
    <w:rsid w:val="00B25DB9"/>
    <w:rsid w:val="00B25DEC"/>
    <w:rsid w:val="00B26AE2"/>
    <w:rsid w:val="00B26DA3"/>
    <w:rsid w:val="00B27583"/>
    <w:rsid w:val="00B30061"/>
    <w:rsid w:val="00B30160"/>
    <w:rsid w:val="00B30205"/>
    <w:rsid w:val="00B30252"/>
    <w:rsid w:val="00B30554"/>
    <w:rsid w:val="00B30867"/>
    <w:rsid w:val="00B30AE5"/>
    <w:rsid w:val="00B30EB2"/>
    <w:rsid w:val="00B30F99"/>
    <w:rsid w:val="00B31498"/>
    <w:rsid w:val="00B31984"/>
    <w:rsid w:val="00B31FD6"/>
    <w:rsid w:val="00B321CA"/>
    <w:rsid w:val="00B32274"/>
    <w:rsid w:val="00B32406"/>
    <w:rsid w:val="00B32568"/>
    <w:rsid w:val="00B32B01"/>
    <w:rsid w:val="00B332A0"/>
    <w:rsid w:val="00B332D9"/>
    <w:rsid w:val="00B3377E"/>
    <w:rsid w:val="00B33AD1"/>
    <w:rsid w:val="00B33B3C"/>
    <w:rsid w:val="00B33E5A"/>
    <w:rsid w:val="00B34522"/>
    <w:rsid w:val="00B34A18"/>
    <w:rsid w:val="00B34A1C"/>
    <w:rsid w:val="00B350A2"/>
    <w:rsid w:val="00B3516E"/>
    <w:rsid w:val="00B352C7"/>
    <w:rsid w:val="00B35338"/>
    <w:rsid w:val="00B356AC"/>
    <w:rsid w:val="00B356BC"/>
    <w:rsid w:val="00B35726"/>
    <w:rsid w:val="00B35774"/>
    <w:rsid w:val="00B35AB3"/>
    <w:rsid w:val="00B35B61"/>
    <w:rsid w:val="00B35C16"/>
    <w:rsid w:val="00B35D80"/>
    <w:rsid w:val="00B361CA"/>
    <w:rsid w:val="00B367A1"/>
    <w:rsid w:val="00B367BE"/>
    <w:rsid w:val="00B367DB"/>
    <w:rsid w:val="00B368C5"/>
    <w:rsid w:val="00B36966"/>
    <w:rsid w:val="00B36C10"/>
    <w:rsid w:val="00B36C5E"/>
    <w:rsid w:val="00B36EC8"/>
    <w:rsid w:val="00B37211"/>
    <w:rsid w:val="00B372AC"/>
    <w:rsid w:val="00B37712"/>
    <w:rsid w:val="00B3791B"/>
    <w:rsid w:val="00B37D6A"/>
    <w:rsid w:val="00B405B1"/>
    <w:rsid w:val="00B405E9"/>
    <w:rsid w:val="00B4083A"/>
    <w:rsid w:val="00B41322"/>
    <w:rsid w:val="00B414D3"/>
    <w:rsid w:val="00B41A2D"/>
    <w:rsid w:val="00B41D31"/>
    <w:rsid w:val="00B41E77"/>
    <w:rsid w:val="00B41F20"/>
    <w:rsid w:val="00B4200B"/>
    <w:rsid w:val="00B42B1C"/>
    <w:rsid w:val="00B42DF8"/>
    <w:rsid w:val="00B43223"/>
    <w:rsid w:val="00B4323A"/>
    <w:rsid w:val="00B4352D"/>
    <w:rsid w:val="00B43BB6"/>
    <w:rsid w:val="00B43C2E"/>
    <w:rsid w:val="00B440AA"/>
    <w:rsid w:val="00B44209"/>
    <w:rsid w:val="00B4465C"/>
    <w:rsid w:val="00B44664"/>
    <w:rsid w:val="00B4475B"/>
    <w:rsid w:val="00B4495C"/>
    <w:rsid w:val="00B44A25"/>
    <w:rsid w:val="00B44DA7"/>
    <w:rsid w:val="00B44FA2"/>
    <w:rsid w:val="00B45284"/>
    <w:rsid w:val="00B45315"/>
    <w:rsid w:val="00B458D9"/>
    <w:rsid w:val="00B45CDA"/>
    <w:rsid w:val="00B45FB6"/>
    <w:rsid w:val="00B46033"/>
    <w:rsid w:val="00B463EB"/>
    <w:rsid w:val="00B4650C"/>
    <w:rsid w:val="00B465D3"/>
    <w:rsid w:val="00B46706"/>
    <w:rsid w:val="00B46733"/>
    <w:rsid w:val="00B46735"/>
    <w:rsid w:val="00B4685C"/>
    <w:rsid w:val="00B468C0"/>
    <w:rsid w:val="00B468F9"/>
    <w:rsid w:val="00B46D4F"/>
    <w:rsid w:val="00B470CE"/>
    <w:rsid w:val="00B4710F"/>
    <w:rsid w:val="00B4725E"/>
    <w:rsid w:val="00B47611"/>
    <w:rsid w:val="00B479E0"/>
    <w:rsid w:val="00B47B18"/>
    <w:rsid w:val="00B47F7C"/>
    <w:rsid w:val="00B47FF3"/>
    <w:rsid w:val="00B5013D"/>
    <w:rsid w:val="00B5018F"/>
    <w:rsid w:val="00B502C4"/>
    <w:rsid w:val="00B50316"/>
    <w:rsid w:val="00B506DA"/>
    <w:rsid w:val="00B50706"/>
    <w:rsid w:val="00B5099F"/>
    <w:rsid w:val="00B51416"/>
    <w:rsid w:val="00B51779"/>
    <w:rsid w:val="00B51C2F"/>
    <w:rsid w:val="00B51C47"/>
    <w:rsid w:val="00B51EB8"/>
    <w:rsid w:val="00B521DC"/>
    <w:rsid w:val="00B52533"/>
    <w:rsid w:val="00B52974"/>
    <w:rsid w:val="00B52D5A"/>
    <w:rsid w:val="00B53641"/>
    <w:rsid w:val="00B53E42"/>
    <w:rsid w:val="00B53ED2"/>
    <w:rsid w:val="00B53FE2"/>
    <w:rsid w:val="00B548DE"/>
    <w:rsid w:val="00B54BBE"/>
    <w:rsid w:val="00B55187"/>
    <w:rsid w:val="00B5519B"/>
    <w:rsid w:val="00B55426"/>
    <w:rsid w:val="00B55F1E"/>
    <w:rsid w:val="00B55F2A"/>
    <w:rsid w:val="00B56B1E"/>
    <w:rsid w:val="00B56E81"/>
    <w:rsid w:val="00B57260"/>
    <w:rsid w:val="00B578B8"/>
    <w:rsid w:val="00B6024C"/>
    <w:rsid w:val="00B6033F"/>
    <w:rsid w:val="00B6069F"/>
    <w:rsid w:val="00B60E8A"/>
    <w:rsid w:val="00B60EF8"/>
    <w:rsid w:val="00B6146C"/>
    <w:rsid w:val="00B615E3"/>
    <w:rsid w:val="00B6179F"/>
    <w:rsid w:val="00B623DC"/>
    <w:rsid w:val="00B62602"/>
    <w:rsid w:val="00B6294D"/>
    <w:rsid w:val="00B63094"/>
    <w:rsid w:val="00B6310F"/>
    <w:rsid w:val="00B636F9"/>
    <w:rsid w:val="00B638CC"/>
    <w:rsid w:val="00B63E18"/>
    <w:rsid w:val="00B6426F"/>
    <w:rsid w:val="00B6477E"/>
    <w:rsid w:val="00B6498F"/>
    <w:rsid w:val="00B64A0F"/>
    <w:rsid w:val="00B64DBD"/>
    <w:rsid w:val="00B64EEC"/>
    <w:rsid w:val="00B64F9C"/>
    <w:rsid w:val="00B650F6"/>
    <w:rsid w:val="00B656E5"/>
    <w:rsid w:val="00B658B5"/>
    <w:rsid w:val="00B660EC"/>
    <w:rsid w:val="00B6622A"/>
    <w:rsid w:val="00B66560"/>
    <w:rsid w:val="00B666B8"/>
    <w:rsid w:val="00B66B5E"/>
    <w:rsid w:val="00B67023"/>
    <w:rsid w:val="00B67695"/>
    <w:rsid w:val="00B67C2F"/>
    <w:rsid w:val="00B67E6B"/>
    <w:rsid w:val="00B701A1"/>
    <w:rsid w:val="00B70B19"/>
    <w:rsid w:val="00B70DF7"/>
    <w:rsid w:val="00B712B9"/>
    <w:rsid w:val="00B71391"/>
    <w:rsid w:val="00B716F3"/>
    <w:rsid w:val="00B71AA6"/>
    <w:rsid w:val="00B71B5D"/>
    <w:rsid w:val="00B71FCE"/>
    <w:rsid w:val="00B72019"/>
    <w:rsid w:val="00B72097"/>
    <w:rsid w:val="00B722BA"/>
    <w:rsid w:val="00B72619"/>
    <w:rsid w:val="00B726B4"/>
    <w:rsid w:val="00B72D29"/>
    <w:rsid w:val="00B73287"/>
    <w:rsid w:val="00B73464"/>
    <w:rsid w:val="00B7379B"/>
    <w:rsid w:val="00B744D3"/>
    <w:rsid w:val="00B748F8"/>
    <w:rsid w:val="00B74B77"/>
    <w:rsid w:val="00B74D79"/>
    <w:rsid w:val="00B750A2"/>
    <w:rsid w:val="00B75276"/>
    <w:rsid w:val="00B75F44"/>
    <w:rsid w:val="00B75F95"/>
    <w:rsid w:val="00B764E4"/>
    <w:rsid w:val="00B767FA"/>
    <w:rsid w:val="00B76BDD"/>
    <w:rsid w:val="00B76BDF"/>
    <w:rsid w:val="00B76CD6"/>
    <w:rsid w:val="00B76E74"/>
    <w:rsid w:val="00B76F22"/>
    <w:rsid w:val="00B7778C"/>
    <w:rsid w:val="00B77D34"/>
    <w:rsid w:val="00B8002F"/>
    <w:rsid w:val="00B800E9"/>
    <w:rsid w:val="00B8014B"/>
    <w:rsid w:val="00B80191"/>
    <w:rsid w:val="00B80B61"/>
    <w:rsid w:val="00B80D7E"/>
    <w:rsid w:val="00B80EC2"/>
    <w:rsid w:val="00B811F3"/>
    <w:rsid w:val="00B814EA"/>
    <w:rsid w:val="00B81E7F"/>
    <w:rsid w:val="00B81EE8"/>
    <w:rsid w:val="00B821AE"/>
    <w:rsid w:val="00B823B5"/>
    <w:rsid w:val="00B82BA9"/>
    <w:rsid w:val="00B82F83"/>
    <w:rsid w:val="00B8330A"/>
    <w:rsid w:val="00B83378"/>
    <w:rsid w:val="00B835B4"/>
    <w:rsid w:val="00B836DA"/>
    <w:rsid w:val="00B839EF"/>
    <w:rsid w:val="00B83A5C"/>
    <w:rsid w:val="00B83B06"/>
    <w:rsid w:val="00B83C34"/>
    <w:rsid w:val="00B84522"/>
    <w:rsid w:val="00B8468E"/>
    <w:rsid w:val="00B8513B"/>
    <w:rsid w:val="00B856D3"/>
    <w:rsid w:val="00B859F1"/>
    <w:rsid w:val="00B85A25"/>
    <w:rsid w:val="00B85E4A"/>
    <w:rsid w:val="00B86348"/>
    <w:rsid w:val="00B869F4"/>
    <w:rsid w:val="00B86A61"/>
    <w:rsid w:val="00B86C63"/>
    <w:rsid w:val="00B86E29"/>
    <w:rsid w:val="00B86EE1"/>
    <w:rsid w:val="00B87144"/>
    <w:rsid w:val="00B8714B"/>
    <w:rsid w:val="00B873F5"/>
    <w:rsid w:val="00B87507"/>
    <w:rsid w:val="00B876B0"/>
    <w:rsid w:val="00B879F4"/>
    <w:rsid w:val="00B87EC2"/>
    <w:rsid w:val="00B900E2"/>
    <w:rsid w:val="00B908FC"/>
    <w:rsid w:val="00B90926"/>
    <w:rsid w:val="00B90E58"/>
    <w:rsid w:val="00B90F97"/>
    <w:rsid w:val="00B91176"/>
    <w:rsid w:val="00B91308"/>
    <w:rsid w:val="00B9141A"/>
    <w:rsid w:val="00B91540"/>
    <w:rsid w:val="00B916E8"/>
    <w:rsid w:val="00B9179A"/>
    <w:rsid w:val="00B91C1A"/>
    <w:rsid w:val="00B91C34"/>
    <w:rsid w:val="00B925CB"/>
    <w:rsid w:val="00B92986"/>
    <w:rsid w:val="00B929CC"/>
    <w:rsid w:val="00B932AB"/>
    <w:rsid w:val="00B93506"/>
    <w:rsid w:val="00B93927"/>
    <w:rsid w:val="00B93B51"/>
    <w:rsid w:val="00B93CFC"/>
    <w:rsid w:val="00B94267"/>
    <w:rsid w:val="00B949CC"/>
    <w:rsid w:val="00B9523E"/>
    <w:rsid w:val="00B95271"/>
    <w:rsid w:val="00B95AB0"/>
    <w:rsid w:val="00B9603A"/>
    <w:rsid w:val="00B964ED"/>
    <w:rsid w:val="00B97493"/>
    <w:rsid w:val="00B975AE"/>
    <w:rsid w:val="00B976C8"/>
    <w:rsid w:val="00B97BBD"/>
    <w:rsid w:val="00BA0741"/>
    <w:rsid w:val="00BA19C7"/>
    <w:rsid w:val="00BA1A15"/>
    <w:rsid w:val="00BA1F6A"/>
    <w:rsid w:val="00BA1FAE"/>
    <w:rsid w:val="00BA26FF"/>
    <w:rsid w:val="00BA2931"/>
    <w:rsid w:val="00BA2BFE"/>
    <w:rsid w:val="00BA3130"/>
    <w:rsid w:val="00BA31DA"/>
    <w:rsid w:val="00BA3299"/>
    <w:rsid w:val="00BA340B"/>
    <w:rsid w:val="00BA40A6"/>
    <w:rsid w:val="00BA42D5"/>
    <w:rsid w:val="00BA4315"/>
    <w:rsid w:val="00BA43F2"/>
    <w:rsid w:val="00BA43F9"/>
    <w:rsid w:val="00BA476E"/>
    <w:rsid w:val="00BA4817"/>
    <w:rsid w:val="00BA4E83"/>
    <w:rsid w:val="00BA54DF"/>
    <w:rsid w:val="00BA58AC"/>
    <w:rsid w:val="00BA5A43"/>
    <w:rsid w:val="00BA6235"/>
    <w:rsid w:val="00BA6255"/>
    <w:rsid w:val="00BA67C8"/>
    <w:rsid w:val="00BA6800"/>
    <w:rsid w:val="00BA691A"/>
    <w:rsid w:val="00BA6C8C"/>
    <w:rsid w:val="00BA6D98"/>
    <w:rsid w:val="00BA700F"/>
    <w:rsid w:val="00BA70AF"/>
    <w:rsid w:val="00BA7297"/>
    <w:rsid w:val="00BA731A"/>
    <w:rsid w:val="00BA7C87"/>
    <w:rsid w:val="00BA7F4B"/>
    <w:rsid w:val="00BB0022"/>
    <w:rsid w:val="00BB00F0"/>
    <w:rsid w:val="00BB018E"/>
    <w:rsid w:val="00BB09B3"/>
    <w:rsid w:val="00BB0E80"/>
    <w:rsid w:val="00BB0FCF"/>
    <w:rsid w:val="00BB166A"/>
    <w:rsid w:val="00BB174A"/>
    <w:rsid w:val="00BB180F"/>
    <w:rsid w:val="00BB18B9"/>
    <w:rsid w:val="00BB1940"/>
    <w:rsid w:val="00BB1B51"/>
    <w:rsid w:val="00BB1E23"/>
    <w:rsid w:val="00BB1E4F"/>
    <w:rsid w:val="00BB1EE5"/>
    <w:rsid w:val="00BB2254"/>
    <w:rsid w:val="00BB2447"/>
    <w:rsid w:val="00BB2682"/>
    <w:rsid w:val="00BB297D"/>
    <w:rsid w:val="00BB2985"/>
    <w:rsid w:val="00BB2A6C"/>
    <w:rsid w:val="00BB3840"/>
    <w:rsid w:val="00BB3875"/>
    <w:rsid w:val="00BB3E10"/>
    <w:rsid w:val="00BB3F46"/>
    <w:rsid w:val="00BB438B"/>
    <w:rsid w:val="00BB4703"/>
    <w:rsid w:val="00BB4868"/>
    <w:rsid w:val="00BB4888"/>
    <w:rsid w:val="00BB4F22"/>
    <w:rsid w:val="00BB55B0"/>
    <w:rsid w:val="00BB5628"/>
    <w:rsid w:val="00BB56A8"/>
    <w:rsid w:val="00BB5857"/>
    <w:rsid w:val="00BB5EB4"/>
    <w:rsid w:val="00BB5EF5"/>
    <w:rsid w:val="00BB6002"/>
    <w:rsid w:val="00BB6417"/>
    <w:rsid w:val="00BB6478"/>
    <w:rsid w:val="00BB675C"/>
    <w:rsid w:val="00BB67F9"/>
    <w:rsid w:val="00BB6CFD"/>
    <w:rsid w:val="00BB6FE4"/>
    <w:rsid w:val="00BB7160"/>
    <w:rsid w:val="00BB75E1"/>
    <w:rsid w:val="00BB7958"/>
    <w:rsid w:val="00BB7A83"/>
    <w:rsid w:val="00BB7F74"/>
    <w:rsid w:val="00BC01AB"/>
    <w:rsid w:val="00BC12E7"/>
    <w:rsid w:val="00BC1D15"/>
    <w:rsid w:val="00BC215B"/>
    <w:rsid w:val="00BC239D"/>
    <w:rsid w:val="00BC251B"/>
    <w:rsid w:val="00BC296C"/>
    <w:rsid w:val="00BC2A6C"/>
    <w:rsid w:val="00BC2BC2"/>
    <w:rsid w:val="00BC2FE9"/>
    <w:rsid w:val="00BC345F"/>
    <w:rsid w:val="00BC3766"/>
    <w:rsid w:val="00BC4213"/>
    <w:rsid w:val="00BC44BA"/>
    <w:rsid w:val="00BC45FF"/>
    <w:rsid w:val="00BC49E0"/>
    <w:rsid w:val="00BC4B1F"/>
    <w:rsid w:val="00BC4E02"/>
    <w:rsid w:val="00BC5383"/>
    <w:rsid w:val="00BC56C7"/>
    <w:rsid w:val="00BC5AE3"/>
    <w:rsid w:val="00BC5AF3"/>
    <w:rsid w:val="00BC601F"/>
    <w:rsid w:val="00BC61ED"/>
    <w:rsid w:val="00BC62BD"/>
    <w:rsid w:val="00BC65A7"/>
    <w:rsid w:val="00BC68ED"/>
    <w:rsid w:val="00BC6C2E"/>
    <w:rsid w:val="00BC756F"/>
    <w:rsid w:val="00BC7A9B"/>
    <w:rsid w:val="00BD0309"/>
    <w:rsid w:val="00BD0437"/>
    <w:rsid w:val="00BD0550"/>
    <w:rsid w:val="00BD0865"/>
    <w:rsid w:val="00BD0962"/>
    <w:rsid w:val="00BD0C71"/>
    <w:rsid w:val="00BD0DCC"/>
    <w:rsid w:val="00BD0EE3"/>
    <w:rsid w:val="00BD11F3"/>
    <w:rsid w:val="00BD19F6"/>
    <w:rsid w:val="00BD1A1E"/>
    <w:rsid w:val="00BD1BBA"/>
    <w:rsid w:val="00BD20CB"/>
    <w:rsid w:val="00BD269D"/>
    <w:rsid w:val="00BD2B6A"/>
    <w:rsid w:val="00BD3033"/>
    <w:rsid w:val="00BD3173"/>
    <w:rsid w:val="00BD410B"/>
    <w:rsid w:val="00BD4190"/>
    <w:rsid w:val="00BD41B3"/>
    <w:rsid w:val="00BD4276"/>
    <w:rsid w:val="00BD46B5"/>
    <w:rsid w:val="00BD475C"/>
    <w:rsid w:val="00BD492C"/>
    <w:rsid w:val="00BD4D09"/>
    <w:rsid w:val="00BD4EA6"/>
    <w:rsid w:val="00BD5002"/>
    <w:rsid w:val="00BD5303"/>
    <w:rsid w:val="00BD5494"/>
    <w:rsid w:val="00BD56D5"/>
    <w:rsid w:val="00BD5AC0"/>
    <w:rsid w:val="00BD5E45"/>
    <w:rsid w:val="00BD6009"/>
    <w:rsid w:val="00BD608C"/>
    <w:rsid w:val="00BD6117"/>
    <w:rsid w:val="00BD6462"/>
    <w:rsid w:val="00BD6B0F"/>
    <w:rsid w:val="00BD6D98"/>
    <w:rsid w:val="00BD7382"/>
    <w:rsid w:val="00BD741B"/>
    <w:rsid w:val="00BD75F5"/>
    <w:rsid w:val="00BD7B50"/>
    <w:rsid w:val="00BD7E5E"/>
    <w:rsid w:val="00BD7F0C"/>
    <w:rsid w:val="00BE0196"/>
    <w:rsid w:val="00BE01D8"/>
    <w:rsid w:val="00BE02F1"/>
    <w:rsid w:val="00BE045E"/>
    <w:rsid w:val="00BE0498"/>
    <w:rsid w:val="00BE09D8"/>
    <w:rsid w:val="00BE0B5E"/>
    <w:rsid w:val="00BE0BED"/>
    <w:rsid w:val="00BE124B"/>
    <w:rsid w:val="00BE145F"/>
    <w:rsid w:val="00BE16AF"/>
    <w:rsid w:val="00BE1C5C"/>
    <w:rsid w:val="00BE2249"/>
    <w:rsid w:val="00BE24F7"/>
    <w:rsid w:val="00BE2BBB"/>
    <w:rsid w:val="00BE2C3F"/>
    <w:rsid w:val="00BE2CCB"/>
    <w:rsid w:val="00BE2FF9"/>
    <w:rsid w:val="00BE358A"/>
    <w:rsid w:val="00BE3AB7"/>
    <w:rsid w:val="00BE3B57"/>
    <w:rsid w:val="00BE3BC4"/>
    <w:rsid w:val="00BE3E3C"/>
    <w:rsid w:val="00BE49CE"/>
    <w:rsid w:val="00BE4C1F"/>
    <w:rsid w:val="00BE4CB9"/>
    <w:rsid w:val="00BE5691"/>
    <w:rsid w:val="00BE5AAB"/>
    <w:rsid w:val="00BE5D0C"/>
    <w:rsid w:val="00BE5F26"/>
    <w:rsid w:val="00BE6B0F"/>
    <w:rsid w:val="00BE6C26"/>
    <w:rsid w:val="00BE6EF4"/>
    <w:rsid w:val="00BE71C7"/>
    <w:rsid w:val="00BE7269"/>
    <w:rsid w:val="00BE737C"/>
    <w:rsid w:val="00BE7617"/>
    <w:rsid w:val="00BE79B4"/>
    <w:rsid w:val="00BE7EA3"/>
    <w:rsid w:val="00BF0015"/>
    <w:rsid w:val="00BF078C"/>
    <w:rsid w:val="00BF0D89"/>
    <w:rsid w:val="00BF0FDB"/>
    <w:rsid w:val="00BF188B"/>
    <w:rsid w:val="00BF1AC4"/>
    <w:rsid w:val="00BF1FF1"/>
    <w:rsid w:val="00BF2934"/>
    <w:rsid w:val="00BF2BA7"/>
    <w:rsid w:val="00BF2BAF"/>
    <w:rsid w:val="00BF2CF1"/>
    <w:rsid w:val="00BF2E15"/>
    <w:rsid w:val="00BF2F69"/>
    <w:rsid w:val="00BF316E"/>
    <w:rsid w:val="00BF349B"/>
    <w:rsid w:val="00BF3F68"/>
    <w:rsid w:val="00BF4095"/>
    <w:rsid w:val="00BF447D"/>
    <w:rsid w:val="00BF4735"/>
    <w:rsid w:val="00BF4928"/>
    <w:rsid w:val="00BF4968"/>
    <w:rsid w:val="00BF4A92"/>
    <w:rsid w:val="00BF5187"/>
    <w:rsid w:val="00BF5E59"/>
    <w:rsid w:val="00BF5EC7"/>
    <w:rsid w:val="00BF604F"/>
    <w:rsid w:val="00BF6583"/>
    <w:rsid w:val="00BF6B6D"/>
    <w:rsid w:val="00BF6B92"/>
    <w:rsid w:val="00BF6C65"/>
    <w:rsid w:val="00BF724C"/>
    <w:rsid w:val="00BF75AC"/>
    <w:rsid w:val="00BF7BEF"/>
    <w:rsid w:val="00C0023E"/>
    <w:rsid w:val="00C002B2"/>
    <w:rsid w:val="00C007DA"/>
    <w:rsid w:val="00C00965"/>
    <w:rsid w:val="00C00B1A"/>
    <w:rsid w:val="00C0107C"/>
    <w:rsid w:val="00C011CD"/>
    <w:rsid w:val="00C01535"/>
    <w:rsid w:val="00C0161B"/>
    <w:rsid w:val="00C0190B"/>
    <w:rsid w:val="00C01B75"/>
    <w:rsid w:val="00C01DA4"/>
    <w:rsid w:val="00C02363"/>
    <w:rsid w:val="00C0260C"/>
    <w:rsid w:val="00C027D2"/>
    <w:rsid w:val="00C0281C"/>
    <w:rsid w:val="00C02875"/>
    <w:rsid w:val="00C032DF"/>
    <w:rsid w:val="00C03781"/>
    <w:rsid w:val="00C03F98"/>
    <w:rsid w:val="00C043E1"/>
    <w:rsid w:val="00C04428"/>
    <w:rsid w:val="00C04512"/>
    <w:rsid w:val="00C045B5"/>
    <w:rsid w:val="00C04916"/>
    <w:rsid w:val="00C04A41"/>
    <w:rsid w:val="00C04CAC"/>
    <w:rsid w:val="00C04FE1"/>
    <w:rsid w:val="00C05044"/>
    <w:rsid w:val="00C05206"/>
    <w:rsid w:val="00C063CB"/>
    <w:rsid w:val="00C064E4"/>
    <w:rsid w:val="00C06966"/>
    <w:rsid w:val="00C06A0A"/>
    <w:rsid w:val="00C06EBD"/>
    <w:rsid w:val="00C07463"/>
    <w:rsid w:val="00C07A2F"/>
    <w:rsid w:val="00C1089B"/>
    <w:rsid w:val="00C10E9A"/>
    <w:rsid w:val="00C10F8C"/>
    <w:rsid w:val="00C11220"/>
    <w:rsid w:val="00C11250"/>
    <w:rsid w:val="00C112C1"/>
    <w:rsid w:val="00C11C2C"/>
    <w:rsid w:val="00C11DE2"/>
    <w:rsid w:val="00C11EC3"/>
    <w:rsid w:val="00C11EF8"/>
    <w:rsid w:val="00C12460"/>
    <w:rsid w:val="00C1293F"/>
    <w:rsid w:val="00C12B7F"/>
    <w:rsid w:val="00C12C90"/>
    <w:rsid w:val="00C12EF4"/>
    <w:rsid w:val="00C13016"/>
    <w:rsid w:val="00C13143"/>
    <w:rsid w:val="00C1320E"/>
    <w:rsid w:val="00C1341D"/>
    <w:rsid w:val="00C134F6"/>
    <w:rsid w:val="00C13681"/>
    <w:rsid w:val="00C139C5"/>
    <w:rsid w:val="00C14011"/>
    <w:rsid w:val="00C141F4"/>
    <w:rsid w:val="00C14265"/>
    <w:rsid w:val="00C1452D"/>
    <w:rsid w:val="00C148AE"/>
    <w:rsid w:val="00C148DC"/>
    <w:rsid w:val="00C150C7"/>
    <w:rsid w:val="00C151C3"/>
    <w:rsid w:val="00C15582"/>
    <w:rsid w:val="00C15BBD"/>
    <w:rsid w:val="00C15D4B"/>
    <w:rsid w:val="00C15F53"/>
    <w:rsid w:val="00C16102"/>
    <w:rsid w:val="00C16565"/>
    <w:rsid w:val="00C1662D"/>
    <w:rsid w:val="00C1669D"/>
    <w:rsid w:val="00C168E6"/>
    <w:rsid w:val="00C17287"/>
    <w:rsid w:val="00C173E7"/>
    <w:rsid w:val="00C17689"/>
    <w:rsid w:val="00C17CE2"/>
    <w:rsid w:val="00C17FE7"/>
    <w:rsid w:val="00C20480"/>
    <w:rsid w:val="00C205C2"/>
    <w:rsid w:val="00C20AA2"/>
    <w:rsid w:val="00C20C55"/>
    <w:rsid w:val="00C21023"/>
    <w:rsid w:val="00C213C8"/>
    <w:rsid w:val="00C213D3"/>
    <w:rsid w:val="00C216E6"/>
    <w:rsid w:val="00C223DA"/>
    <w:rsid w:val="00C22EC8"/>
    <w:rsid w:val="00C22F1B"/>
    <w:rsid w:val="00C23019"/>
    <w:rsid w:val="00C231B9"/>
    <w:rsid w:val="00C2350F"/>
    <w:rsid w:val="00C23AB8"/>
    <w:rsid w:val="00C23AC6"/>
    <w:rsid w:val="00C23DBC"/>
    <w:rsid w:val="00C2448A"/>
    <w:rsid w:val="00C2458D"/>
    <w:rsid w:val="00C24EBA"/>
    <w:rsid w:val="00C25174"/>
    <w:rsid w:val="00C25978"/>
    <w:rsid w:val="00C25D33"/>
    <w:rsid w:val="00C25DCE"/>
    <w:rsid w:val="00C261CC"/>
    <w:rsid w:val="00C26307"/>
    <w:rsid w:val="00C264FB"/>
    <w:rsid w:val="00C2687D"/>
    <w:rsid w:val="00C272A5"/>
    <w:rsid w:val="00C27712"/>
    <w:rsid w:val="00C27BE0"/>
    <w:rsid w:val="00C27F2A"/>
    <w:rsid w:val="00C300C9"/>
    <w:rsid w:val="00C30D8A"/>
    <w:rsid w:val="00C31106"/>
    <w:rsid w:val="00C3119D"/>
    <w:rsid w:val="00C312CB"/>
    <w:rsid w:val="00C314FE"/>
    <w:rsid w:val="00C319C8"/>
    <w:rsid w:val="00C31AFD"/>
    <w:rsid w:val="00C31D2A"/>
    <w:rsid w:val="00C31F8D"/>
    <w:rsid w:val="00C31FFE"/>
    <w:rsid w:val="00C32232"/>
    <w:rsid w:val="00C328F5"/>
    <w:rsid w:val="00C32926"/>
    <w:rsid w:val="00C32A08"/>
    <w:rsid w:val="00C32C2B"/>
    <w:rsid w:val="00C32CCB"/>
    <w:rsid w:val="00C32FCD"/>
    <w:rsid w:val="00C33030"/>
    <w:rsid w:val="00C33526"/>
    <w:rsid w:val="00C3365D"/>
    <w:rsid w:val="00C33A74"/>
    <w:rsid w:val="00C33DE0"/>
    <w:rsid w:val="00C3440B"/>
    <w:rsid w:val="00C3447D"/>
    <w:rsid w:val="00C34CE9"/>
    <w:rsid w:val="00C34F6C"/>
    <w:rsid w:val="00C34F78"/>
    <w:rsid w:val="00C35709"/>
    <w:rsid w:val="00C35A1D"/>
    <w:rsid w:val="00C35BA8"/>
    <w:rsid w:val="00C362AC"/>
    <w:rsid w:val="00C36472"/>
    <w:rsid w:val="00C364C1"/>
    <w:rsid w:val="00C36705"/>
    <w:rsid w:val="00C3683C"/>
    <w:rsid w:val="00C36B2E"/>
    <w:rsid w:val="00C36BFB"/>
    <w:rsid w:val="00C36E0B"/>
    <w:rsid w:val="00C36F0E"/>
    <w:rsid w:val="00C37669"/>
    <w:rsid w:val="00C378D0"/>
    <w:rsid w:val="00C37ECA"/>
    <w:rsid w:val="00C400B4"/>
    <w:rsid w:val="00C403C3"/>
    <w:rsid w:val="00C4059B"/>
    <w:rsid w:val="00C4064F"/>
    <w:rsid w:val="00C40795"/>
    <w:rsid w:val="00C40853"/>
    <w:rsid w:val="00C409C3"/>
    <w:rsid w:val="00C40B64"/>
    <w:rsid w:val="00C40B6D"/>
    <w:rsid w:val="00C41181"/>
    <w:rsid w:val="00C41698"/>
    <w:rsid w:val="00C4188D"/>
    <w:rsid w:val="00C41E69"/>
    <w:rsid w:val="00C41F56"/>
    <w:rsid w:val="00C422E1"/>
    <w:rsid w:val="00C4241A"/>
    <w:rsid w:val="00C42F52"/>
    <w:rsid w:val="00C434BA"/>
    <w:rsid w:val="00C43857"/>
    <w:rsid w:val="00C43CB8"/>
    <w:rsid w:val="00C44581"/>
    <w:rsid w:val="00C445DF"/>
    <w:rsid w:val="00C44B5D"/>
    <w:rsid w:val="00C44F56"/>
    <w:rsid w:val="00C44FD6"/>
    <w:rsid w:val="00C450AF"/>
    <w:rsid w:val="00C45652"/>
    <w:rsid w:val="00C45689"/>
    <w:rsid w:val="00C45A5D"/>
    <w:rsid w:val="00C45CAF"/>
    <w:rsid w:val="00C46054"/>
    <w:rsid w:val="00C4668D"/>
    <w:rsid w:val="00C46801"/>
    <w:rsid w:val="00C47294"/>
    <w:rsid w:val="00C47331"/>
    <w:rsid w:val="00C475B3"/>
    <w:rsid w:val="00C47C25"/>
    <w:rsid w:val="00C50171"/>
    <w:rsid w:val="00C50341"/>
    <w:rsid w:val="00C50556"/>
    <w:rsid w:val="00C508A0"/>
    <w:rsid w:val="00C516BE"/>
    <w:rsid w:val="00C51874"/>
    <w:rsid w:val="00C51B6E"/>
    <w:rsid w:val="00C52184"/>
    <w:rsid w:val="00C527C6"/>
    <w:rsid w:val="00C52B55"/>
    <w:rsid w:val="00C52BB5"/>
    <w:rsid w:val="00C52D00"/>
    <w:rsid w:val="00C5335D"/>
    <w:rsid w:val="00C535C7"/>
    <w:rsid w:val="00C536FE"/>
    <w:rsid w:val="00C53ACF"/>
    <w:rsid w:val="00C54278"/>
    <w:rsid w:val="00C542D5"/>
    <w:rsid w:val="00C54757"/>
    <w:rsid w:val="00C54DA1"/>
    <w:rsid w:val="00C554A1"/>
    <w:rsid w:val="00C556F6"/>
    <w:rsid w:val="00C55962"/>
    <w:rsid w:val="00C55C97"/>
    <w:rsid w:val="00C55DF6"/>
    <w:rsid w:val="00C5736F"/>
    <w:rsid w:val="00C575EA"/>
    <w:rsid w:val="00C5763B"/>
    <w:rsid w:val="00C576FA"/>
    <w:rsid w:val="00C577E1"/>
    <w:rsid w:val="00C57A36"/>
    <w:rsid w:val="00C600CA"/>
    <w:rsid w:val="00C600E4"/>
    <w:rsid w:val="00C6041C"/>
    <w:rsid w:val="00C6082E"/>
    <w:rsid w:val="00C608D4"/>
    <w:rsid w:val="00C60996"/>
    <w:rsid w:val="00C60B16"/>
    <w:rsid w:val="00C60C25"/>
    <w:rsid w:val="00C60E42"/>
    <w:rsid w:val="00C60F80"/>
    <w:rsid w:val="00C61013"/>
    <w:rsid w:val="00C6143D"/>
    <w:rsid w:val="00C61537"/>
    <w:rsid w:val="00C615E4"/>
    <w:rsid w:val="00C61660"/>
    <w:rsid w:val="00C61893"/>
    <w:rsid w:val="00C618DF"/>
    <w:rsid w:val="00C61B6B"/>
    <w:rsid w:val="00C62178"/>
    <w:rsid w:val="00C62B31"/>
    <w:rsid w:val="00C62D4E"/>
    <w:rsid w:val="00C62FF7"/>
    <w:rsid w:val="00C6307D"/>
    <w:rsid w:val="00C63253"/>
    <w:rsid w:val="00C63564"/>
    <w:rsid w:val="00C636F7"/>
    <w:rsid w:val="00C63993"/>
    <w:rsid w:val="00C63B5D"/>
    <w:rsid w:val="00C63BF0"/>
    <w:rsid w:val="00C63C45"/>
    <w:rsid w:val="00C64724"/>
    <w:rsid w:val="00C650F2"/>
    <w:rsid w:val="00C651E8"/>
    <w:rsid w:val="00C65232"/>
    <w:rsid w:val="00C6527E"/>
    <w:rsid w:val="00C656F0"/>
    <w:rsid w:val="00C65733"/>
    <w:rsid w:val="00C65A04"/>
    <w:rsid w:val="00C65E48"/>
    <w:rsid w:val="00C662B9"/>
    <w:rsid w:val="00C664A6"/>
    <w:rsid w:val="00C6656F"/>
    <w:rsid w:val="00C6693E"/>
    <w:rsid w:val="00C66DD0"/>
    <w:rsid w:val="00C66DE5"/>
    <w:rsid w:val="00C66ED8"/>
    <w:rsid w:val="00C67172"/>
    <w:rsid w:val="00C67386"/>
    <w:rsid w:val="00C674FF"/>
    <w:rsid w:val="00C676BA"/>
    <w:rsid w:val="00C67855"/>
    <w:rsid w:val="00C679EC"/>
    <w:rsid w:val="00C67CEF"/>
    <w:rsid w:val="00C70011"/>
    <w:rsid w:val="00C7052D"/>
    <w:rsid w:val="00C7097E"/>
    <w:rsid w:val="00C715DF"/>
    <w:rsid w:val="00C72113"/>
    <w:rsid w:val="00C72321"/>
    <w:rsid w:val="00C72CB5"/>
    <w:rsid w:val="00C72E5E"/>
    <w:rsid w:val="00C73244"/>
    <w:rsid w:val="00C73339"/>
    <w:rsid w:val="00C733E5"/>
    <w:rsid w:val="00C733FD"/>
    <w:rsid w:val="00C73D0D"/>
    <w:rsid w:val="00C7421F"/>
    <w:rsid w:val="00C74258"/>
    <w:rsid w:val="00C74306"/>
    <w:rsid w:val="00C7453D"/>
    <w:rsid w:val="00C7470F"/>
    <w:rsid w:val="00C7476B"/>
    <w:rsid w:val="00C74A2B"/>
    <w:rsid w:val="00C74A42"/>
    <w:rsid w:val="00C74A58"/>
    <w:rsid w:val="00C74A81"/>
    <w:rsid w:val="00C75002"/>
    <w:rsid w:val="00C75004"/>
    <w:rsid w:val="00C754A8"/>
    <w:rsid w:val="00C754F4"/>
    <w:rsid w:val="00C75973"/>
    <w:rsid w:val="00C75D40"/>
    <w:rsid w:val="00C75D50"/>
    <w:rsid w:val="00C75E0C"/>
    <w:rsid w:val="00C7628D"/>
    <w:rsid w:val="00C76383"/>
    <w:rsid w:val="00C76606"/>
    <w:rsid w:val="00C7678D"/>
    <w:rsid w:val="00C76CEF"/>
    <w:rsid w:val="00C772FE"/>
    <w:rsid w:val="00C777C7"/>
    <w:rsid w:val="00C779B2"/>
    <w:rsid w:val="00C80317"/>
    <w:rsid w:val="00C808AF"/>
    <w:rsid w:val="00C8145A"/>
    <w:rsid w:val="00C815E3"/>
    <w:rsid w:val="00C819EE"/>
    <w:rsid w:val="00C81BB7"/>
    <w:rsid w:val="00C81CCA"/>
    <w:rsid w:val="00C821AC"/>
    <w:rsid w:val="00C825BD"/>
    <w:rsid w:val="00C82A02"/>
    <w:rsid w:val="00C82F2D"/>
    <w:rsid w:val="00C83072"/>
    <w:rsid w:val="00C83624"/>
    <w:rsid w:val="00C83BF2"/>
    <w:rsid w:val="00C83D8B"/>
    <w:rsid w:val="00C8415E"/>
    <w:rsid w:val="00C84262"/>
    <w:rsid w:val="00C84451"/>
    <w:rsid w:val="00C845C0"/>
    <w:rsid w:val="00C84CDE"/>
    <w:rsid w:val="00C8503C"/>
    <w:rsid w:val="00C8541A"/>
    <w:rsid w:val="00C859EA"/>
    <w:rsid w:val="00C86477"/>
    <w:rsid w:val="00C8657D"/>
    <w:rsid w:val="00C86858"/>
    <w:rsid w:val="00C87036"/>
    <w:rsid w:val="00C87092"/>
    <w:rsid w:val="00C87656"/>
    <w:rsid w:val="00C876F8"/>
    <w:rsid w:val="00C87740"/>
    <w:rsid w:val="00C8796C"/>
    <w:rsid w:val="00C87A29"/>
    <w:rsid w:val="00C87EDB"/>
    <w:rsid w:val="00C9026A"/>
    <w:rsid w:val="00C90DC3"/>
    <w:rsid w:val="00C90E16"/>
    <w:rsid w:val="00C91570"/>
    <w:rsid w:val="00C91583"/>
    <w:rsid w:val="00C9208B"/>
    <w:rsid w:val="00C92451"/>
    <w:rsid w:val="00C925AD"/>
    <w:rsid w:val="00C92690"/>
    <w:rsid w:val="00C92CE5"/>
    <w:rsid w:val="00C93149"/>
    <w:rsid w:val="00C93480"/>
    <w:rsid w:val="00C93C9F"/>
    <w:rsid w:val="00C93CCE"/>
    <w:rsid w:val="00C9411D"/>
    <w:rsid w:val="00C94218"/>
    <w:rsid w:val="00C945DC"/>
    <w:rsid w:val="00C94DD9"/>
    <w:rsid w:val="00C96128"/>
    <w:rsid w:val="00C966D7"/>
    <w:rsid w:val="00C967AA"/>
    <w:rsid w:val="00C968F0"/>
    <w:rsid w:val="00C96946"/>
    <w:rsid w:val="00C969D6"/>
    <w:rsid w:val="00C973B4"/>
    <w:rsid w:val="00C97535"/>
    <w:rsid w:val="00C97910"/>
    <w:rsid w:val="00CA09AA"/>
    <w:rsid w:val="00CA0FA2"/>
    <w:rsid w:val="00CA1045"/>
    <w:rsid w:val="00CA1094"/>
    <w:rsid w:val="00CA12B8"/>
    <w:rsid w:val="00CA1538"/>
    <w:rsid w:val="00CA15CE"/>
    <w:rsid w:val="00CA2241"/>
    <w:rsid w:val="00CA2290"/>
    <w:rsid w:val="00CA3030"/>
    <w:rsid w:val="00CA368E"/>
    <w:rsid w:val="00CA37CF"/>
    <w:rsid w:val="00CA3C8F"/>
    <w:rsid w:val="00CA41F2"/>
    <w:rsid w:val="00CA4315"/>
    <w:rsid w:val="00CA43A1"/>
    <w:rsid w:val="00CA48E8"/>
    <w:rsid w:val="00CA4BB4"/>
    <w:rsid w:val="00CA4EE0"/>
    <w:rsid w:val="00CA5387"/>
    <w:rsid w:val="00CA5490"/>
    <w:rsid w:val="00CA5774"/>
    <w:rsid w:val="00CA5819"/>
    <w:rsid w:val="00CA592D"/>
    <w:rsid w:val="00CA5AEF"/>
    <w:rsid w:val="00CA5C85"/>
    <w:rsid w:val="00CA6488"/>
    <w:rsid w:val="00CA6538"/>
    <w:rsid w:val="00CA65A3"/>
    <w:rsid w:val="00CA68FF"/>
    <w:rsid w:val="00CA6954"/>
    <w:rsid w:val="00CA7A6A"/>
    <w:rsid w:val="00CA7B70"/>
    <w:rsid w:val="00CA7C59"/>
    <w:rsid w:val="00CB07EC"/>
    <w:rsid w:val="00CB099D"/>
    <w:rsid w:val="00CB0A17"/>
    <w:rsid w:val="00CB0B73"/>
    <w:rsid w:val="00CB0C7D"/>
    <w:rsid w:val="00CB0D0E"/>
    <w:rsid w:val="00CB0E61"/>
    <w:rsid w:val="00CB0EDD"/>
    <w:rsid w:val="00CB0F5B"/>
    <w:rsid w:val="00CB16E3"/>
    <w:rsid w:val="00CB187A"/>
    <w:rsid w:val="00CB19A0"/>
    <w:rsid w:val="00CB1AA7"/>
    <w:rsid w:val="00CB1E05"/>
    <w:rsid w:val="00CB20E7"/>
    <w:rsid w:val="00CB2615"/>
    <w:rsid w:val="00CB280A"/>
    <w:rsid w:val="00CB282E"/>
    <w:rsid w:val="00CB2AFD"/>
    <w:rsid w:val="00CB2FFC"/>
    <w:rsid w:val="00CB36CF"/>
    <w:rsid w:val="00CB40E4"/>
    <w:rsid w:val="00CB4218"/>
    <w:rsid w:val="00CB44D0"/>
    <w:rsid w:val="00CB45B4"/>
    <w:rsid w:val="00CB4940"/>
    <w:rsid w:val="00CB4AC4"/>
    <w:rsid w:val="00CB4F38"/>
    <w:rsid w:val="00CB5091"/>
    <w:rsid w:val="00CB50EF"/>
    <w:rsid w:val="00CB551E"/>
    <w:rsid w:val="00CB5F9A"/>
    <w:rsid w:val="00CB607C"/>
    <w:rsid w:val="00CB6282"/>
    <w:rsid w:val="00CB65F5"/>
    <w:rsid w:val="00CB6A75"/>
    <w:rsid w:val="00CB6A8B"/>
    <w:rsid w:val="00CB6B15"/>
    <w:rsid w:val="00CB6C70"/>
    <w:rsid w:val="00CB7759"/>
    <w:rsid w:val="00CC01A5"/>
    <w:rsid w:val="00CC0BBF"/>
    <w:rsid w:val="00CC0EB1"/>
    <w:rsid w:val="00CC0F27"/>
    <w:rsid w:val="00CC0F48"/>
    <w:rsid w:val="00CC11A6"/>
    <w:rsid w:val="00CC1311"/>
    <w:rsid w:val="00CC15E7"/>
    <w:rsid w:val="00CC1DA9"/>
    <w:rsid w:val="00CC1FD4"/>
    <w:rsid w:val="00CC22C5"/>
    <w:rsid w:val="00CC2537"/>
    <w:rsid w:val="00CC2606"/>
    <w:rsid w:val="00CC2812"/>
    <w:rsid w:val="00CC2890"/>
    <w:rsid w:val="00CC2995"/>
    <w:rsid w:val="00CC2F22"/>
    <w:rsid w:val="00CC2F26"/>
    <w:rsid w:val="00CC3113"/>
    <w:rsid w:val="00CC319B"/>
    <w:rsid w:val="00CC37CE"/>
    <w:rsid w:val="00CC3919"/>
    <w:rsid w:val="00CC3B93"/>
    <w:rsid w:val="00CC3C9A"/>
    <w:rsid w:val="00CC3E04"/>
    <w:rsid w:val="00CC42A3"/>
    <w:rsid w:val="00CC457D"/>
    <w:rsid w:val="00CC45A9"/>
    <w:rsid w:val="00CC45C5"/>
    <w:rsid w:val="00CC4825"/>
    <w:rsid w:val="00CC487F"/>
    <w:rsid w:val="00CC53A7"/>
    <w:rsid w:val="00CC54BF"/>
    <w:rsid w:val="00CC55AE"/>
    <w:rsid w:val="00CC56ED"/>
    <w:rsid w:val="00CC570C"/>
    <w:rsid w:val="00CC5BB8"/>
    <w:rsid w:val="00CC5EB3"/>
    <w:rsid w:val="00CC6935"/>
    <w:rsid w:val="00CC6F7F"/>
    <w:rsid w:val="00CC72C2"/>
    <w:rsid w:val="00CC74E8"/>
    <w:rsid w:val="00CC753B"/>
    <w:rsid w:val="00CC7C7B"/>
    <w:rsid w:val="00CD006F"/>
    <w:rsid w:val="00CD0522"/>
    <w:rsid w:val="00CD0FAA"/>
    <w:rsid w:val="00CD1461"/>
    <w:rsid w:val="00CD19BE"/>
    <w:rsid w:val="00CD1C76"/>
    <w:rsid w:val="00CD1D2F"/>
    <w:rsid w:val="00CD21FA"/>
    <w:rsid w:val="00CD226F"/>
    <w:rsid w:val="00CD240D"/>
    <w:rsid w:val="00CD2412"/>
    <w:rsid w:val="00CD242E"/>
    <w:rsid w:val="00CD24B7"/>
    <w:rsid w:val="00CD2C90"/>
    <w:rsid w:val="00CD315B"/>
    <w:rsid w:val="00CD43C6"/>
    <w:rsid w:val="00CD46C7"/>
    <w:rsid w:val="00CD47DE"/>
    <w:rsid w:val="00CD492A"/>
    <w:rsid w:val="00CD4A02"/>
    <w:rsid w:val="00CD4A57"/>
    <w:rsid w:val="00CD4D27"/>
    <w:rsid w:val="00CD4D34"/>
    <w:rsid w:val="00CD4D40"/>
    <w:rsid w:val="00CD4DA0"/>
    <w:rsid w:val="00CD4E2E"/>
    <w:rsid w:val="00CD505F"/>
    <w:rsid w:val="00CD5DFC"/>
    <w:rsid w:val="00CD5FAA"/>
    <w:rsid w:val="00CD64CB"/>
    <w:rsid w:val="00CD6C9D"/>
    <w:rsid w:val="00CD7238"/>
    <w:rsid w:val="00CD7785"/>
    <w:rsid w:val="00CD7A0E"/>
    <w:rsid w:val="00CD7CC7"/>
    <w:rsid w:val="00CD7EC0"/>
    <w:rsid w:val="00CE02C8"/>
    <w:rsid w:val="00CE02D1"/>
    <w:rsid w:val="00CE03AE"/>
    <w:rsid w:val="00CE041A"/>
    <w:rsid w:val="00CE0E04"/>
    <w:rsid w:val="00CE11CC"/>
    <w:rsid w:val="00CE1345"/>
    <w:rsid w:val="00CE136D"/>
    <w:rsid w:val="00CE1674"/>
    <w:rsid w:val="00CE18DD"/>
    <w:rsid w:val="00CE1CCC"/>
    <w:rsid w:val="00CE1FF1"/>
    <w:rsid w:val="00CE20A9"/>
    <w:rsid w:val="00CE20FC"/>
    <w:rsid w:val="00CE2210"/>
    <w:rsid w:val="00CE2260"/>
    <w:rsid w:val="00CE2428"/>
    <w:rsid w:val="00CE26F5"/>
    <w:rsid w:val="00CE2730"/>
    <w:rsid w:val="00CE2766"/>
    <w:rsid w:val="00CE2B63"/>
    <w:rsid w:val="00CE2C33"/>
    <w:rsid w:val="00CE2CA0"/>
    <w:rsid w:val="00CE2CB6"/>
    <w:rsid w:val="00CE34F7"/>
    <w:rsid w:val="00CE377E"/>
    <w:rsid w:val="00CE3A08"/>
    <w:rsid w:val="00CE3E40"/>
    <w:rsid w:val="00CE4ABF"/>
    <w:rsid w:val="00CE4E87"/>
    <w:rsid w:val="00CE4F1B"/>
    <w:rsid w:val="00CE4FBD"/>
    <w:rsid w:val="00CE57DF"/>
    <w:rsid w:val="00CE5A2D"/>
    <w:rsid w:val="00CE5C9C"/>
    <w:rsid w:val="00CE5DDE"/>
    <w:rsid w:val="00CE5DF1"/>
    <w:rsid w:val="00CE615A"/>
    <w:rsid w:val="00CE623F"/>
    <w:rsid w:val="00CE63F5"/>
    <w:rsid w:val="00CE662C"/>
    <w:rsid w:val="00CE6AF8"/>
    <w:rsid w:val="00CE6F33"/>
    <w:rsid w:val="00CE6F5A"/>
    <w:rsid w:val="00CE6F90"/>
    <w:rsid w:val="00CE7017"/>
    <w:rsid w:val="00CE736C"/>
    <w:rsid w:val="00CE79EB"/>
    <w:rsid w:val="00CE7A88"/>
    <w:rsid w:val="00CE7BC8"/>
    <w:rsid w:val="00CE7F5A"/>
    <w:rsid w:val="00CF01CC"/>
    <w:rsid w:val="00CF05D7"/>
    <w:rsid w:val="00CF073F"/>
    <w:rsid w:val="00CF0796"/>
    <w:rsid w:val="00CF0B3F"/>
    <w:rsid w:val="00CF107F"/>
    <w:rsid w:val="00CF14A3"/>
    <w:rsid w:val="00CF1D05"/>
    <w:rsid w:val="00CF1E37"/>
    <w:rsid w:val="00CF2354"/>
    <w:rsid w:val="00CF2505"/>
    <w:rsid w:val="00CF25AB"/>
    <w:rsid w:val="00CF283F"/>
    <w:rsid w:val="00CF2B47"/>
    <w:rsid w:val="00CF2D36"/>
    <w:rsid w:val="00CF2D9C"/>
    <w:rsid w:val="00CF30D7"/>
    <w:rsid w:val="00CF3514"/>
    <w:rsid w:val="00CF361D"/>
    <w:rsid w:val="00CF39D7"/>
    <w:rsid w:val="00CF3BE7"/>
    <w:rsid w:val="00CF3D18"/>
    <w:rsid w:val="00CF3D29"/>
    <w:rsid w:val="00CF3DF5"/>
    <w:rsid w:val="00CF4285"/>
    <w:rsid w:val="00CF43F2"/>
    <w:rsid w:val="00CF46CE"/>
    <w:rsid w:val="00CF47A6"/>
    <w:rsid w:val="00CF484D"/>
    <w:rsid w:val="00CF48E8"/>
    <w:rsid w:val="00CF4CD5"/>
    <w:rsid w:val="00CF532C"/>
    <w:rsid w:val="00CF5751"/>
    <w:rsid w:val="00CF59DC"/>
    <w:rsid w:val="00CF5D03"/>
    <w:rsid w:val="00CF5D2E"/>
    <w:rsid w:val="00CF5F35"/>
    <w:rsid w:val="00CF6431"/>
    <w:rsid w:val="00CF654F"/>
    <w:rsid w:val="00CF6736"/>
    <w:rsid w:val="00CF67BD"/>
    <w:rsid w:val="00CF6FE3"/>
    <w:rsid w:val="00CF7451"/>
    <w:rsid w:val="00CF7D2B"/>
    <w:rsid w:val="00D0009C"/>
    <w:rsid w:val="00D001F6"/>
    <w:rsid w:val="00D00328"/>
    <w:rsid w:val="00D0146F"/>
    <w:rsid w:val="00D01863"/>
    <w:rsid w:val="00D01892"/>
    <w:rsid w:val="00D01913"/>
    <w:rsid w:val="00D01CF3"/>
    <w:rsid w:val="00D01E87"/>
    <w:rsid w:val="00D020B0"/>
    <w:rsid w:val="00D02314"/>
    <w:rsid w:val="00D02819"/>
    <w:rsid w:val="00D028F4"/>
    <w:rsid w:val="00D02A26"/>
    <w:rsid w:val="00D02AB0"/>
    <w:rsid w:val="00D02B78"/>
    <w:rsid w:val="00D02E78"/>
    <w:rsid w:val="00D038A6"/>
    <w:rsid w:val="00D03A8A"/>
    <w:rsid w:val="00D03ED7"/>
    <w:rsid w:val="00D04154"/>
    <w:rsid w:val="00D04503"/>
    <w:rsid w:val="00D04815"/>
    <w:rsid w:val="00D04899"/>
    <w:rsid w:val="00D0503C"/>
    <w:rsid w:val="00D051BB"/>
    <w:rsid w:val="00D052BA"/>
    <w:rsid w:val="00D0563F"/>
    <w:rsid w:val="00D058E1"/>
    <w:rsid w:val="00D060AE"/>
    <w:rsid w:val="00D06361"/>
    <w:rsid w:val="00D064EA"/>
    <w:rsid w:val="00D0651C"/>
    <w:rsid w:val="00D06A45"/>
    <w:rsid w:val="00D06A78"/>
    <w:rsid w:val="00D0732E"/>
    <w:rsid w:val="00D07920"/>
    <w:rsid w:val="00D07A2D"/>
    <w:rsid w:val="00D07B1F"/>
    <w:rsid w:val="00D10050"/>
    <w:rsid w:val="00D1006A"/>
    <w:rsid w:val="00D10C4C"/>
    <w:rsid w:val="00D10D68"/>
    <w:rsid w:val="00D112B2"/>
    <w:rsid w:val="00D112D3"/>
    <w:rsid w:val="00D11720"/>
    <w:rsid w:val="00D11BF7"/>
    <w:rsid w:val="00D11E29"/>
    <w:rsid w:val="00D11E6A"/>
    <w:rsid w:val="00D12047"/>
    <w:rsid w:val="00D12076"/>
    <w:rsid w:val="00D1240C"/>
    <w:rsid w:val="00D12522"/>
    <w:rsid w:val="00D12767"/>
    <w:rsid w:val="00D1328D"/>
    <w:rsid w:val="00D1337C"/>
    <w:rsid w:val="00D13792"/>
    <w:rsid w:val="00D1401F"/>
    <w:rsid w:val="00D142F5"/>
    <w:rsid w:val="00D14557"/>
    <w:rsid w:val="00D145C3"/>
    <w:rsid w:val="00D14728"/>
    <w:rsid w:val="00D14A23"/>
    <w:rsid w:val="00D14B7C"/>
    <w:rsid w:val="00D14BCA"/>
    <w:rsid w:val="00D14C60"/>
    <w:rsid w:val="00D14E52"/>
    <w:rsid w:val="00D14FB4"/>
    <w:rsid w:val="00D15428"/>
    <w:rsid w:val="00D15C07"/>
    <w:rsid w:val="00D15D5C"/>
    <w:rsid w:val="00D15FB2"/>
    <w:rsid w:val="00D16289"/>
    <w:rsid w:val="00D16434"/>
    <w:rsid w:val="00D165D7"/>
    <w:rsid w:val="00D16B71"/>
    <w:rsid w:val="00D17A02"/>
    <w:rsid w:val="00D17C29"/>
    <w:rsid w:val="00D20E4B"/>
    <w:rsid w:val="00D20E6F"/>
    <w:rsid w:val="00D21237"/>
    <w:rsid w:val="00D21239"/>
    <w:rsid w:val="00D212F2"/>
    <w:rsid w:val="00D21583"/>
    <w:rsid w:val="00D21966"/>
    <w:rsid w:val="00D21A61"/>
    <w:rsid w:val="00D21A9A"/>
    <w:rsid w:val="00D21AF4"/>
    <w:rsid w:val="00D21D08"/>
    <w:rsid w:val="00D21EA0"/>
    <w:rsid w:val="00D22231"/>
    <w:rsid w:val="00D227BF"/>
    <w:rsid w:val="00D22A11"/>
    <w:rsid w:val="00D22D31"/>
    <w:rsid w:val="00D23093"/>
    <w:rsid w:val="00D23403"/>
    <w:rsid w:val="00D23718"/>
    <w:rsid w:val="00D2386D"/>
    <w:rsid w:val="00D23A8A"/>
    <w:rsid w:val="00D2427A"/>
    <w:rsid w:val="00D244A4"/>
    <w:rsid w:val="00D24559"/>
    <w:rsid w:val="00D246B0"/>
    <w:rsid w:val="00D246C8"/>
    <w:rsid w:val="00D24E7E"/>
    <w:rsid w:val="00D25299"/>
    <w:rsid w:val="00D256B4"/>
    <w:rsid w:val="00D25B2D"/>
    <w:rsid w:val="00D25F31"/>
    <w:rsid w:val="00D262D5"/>
    <w:rsid w:val="00D269C7"/>
    <w:rsid w:val="00D26CE8"/>
    <w:rsid w:val="00D26E73"/>
    <w:rsid w:val="00D26EBC"/>
    <w:rsid w:val="00D26FD6"/>
    <w:rsid w:val="00D275A1"/>
    <w:rsid w:val="00D27636"/>
    <w:rsid w:val="00D27A12"/>
    <w:rsid w:val="00D27C4B"/>
    <w:rsid w:val="00D27CB3"/>
    <w:rsid w:val="00D30570"/>
    <w:rsid w:val="00D30D63"/>
    <w:rsid w:val="00D30EF4"/>
    <w:rsid w:val="00D312B7"/>
    <w:rsid w:val="00D3139B"/>
    <w:rsid w:val="00D3151B"/>
    <w:rsid w:val="00D31E34"/>
    <w:rsid w:val="00D31EB8"/>
    <w:rsid w:val="00D320B0"/>
    <w:rsid w:val="00D32C61"/>
    <w:rsid w:val="00D3302D"/>
    <w:rsid w:val="00D3319A"/>
    <w:rsid w:val="00D33306"/>
    <w:rsid w:val="00D33437"/>
    <w:rsid w:val="00D33615"/>
    <w:rsid w:val="00D3363A"/>
    <w:rsid w:val="00D33943"/>
    <w:rsid w:val="00D33B5E"/>
    <w:rsid w:val="00D33BDB"/>
    <w:rsid w:val="00D33FD4"/>
    <w:rsid w:val="00D342B2"/>
    <w:rsid w:val="00D34A6E"/>
    <w:rsid w:val="00D34DB0"/>
    <w:rsid w:val="00D35E4F"/>
    <w:rsid w:val="00D362B6"/>
    <w:rsid w:val="00D36383"/>
    <w:rsid w:val="00D3650D"/>
    <w:rsid w:val="00D36888"/>
    <w:rsid w:val="00D36A46"/>
    <w:rsid w:val="00D36E5D"/>
    <w:rsid w:val="00D3770D"/>
    <w:rsid w:val="00D3786C"/>
    <w:rsid w:val="00D37AB6"/>
    <w:rsid w:val="00D37B53"/>
    <w:rsid w:val="00D40473"/>
    <w:rsid w:val="00D408AD"/>
    <w:rsid w:val="00D40AC8"/>
    <w:rsid w:val="00D40D50"/>
    <w:rsid w:val="00D40EB4"/>
    <w:rsid w:val="00D411E3"/>
    <w:rsid w:val="00D415FF"/>
    <w:rsid w:val="00D41744"/>
    <w:rsid w:val="00D41A52"/>
    <w:rsid w:val="00D41C2A"/>
    <w:rsid w:val="00D41DF9"/>
    <w:rsid w:val="00D422A6"/>
    <w:rsid w:val="00D42979"/>
    <w:rsid w:val="00D42E1D"/>
    <w:rsid w:val="00D4307F"/>
    <w:rsid w:val="00D432C4"/>
    <w:rsid w:val="00D4337F"/>
    <w:rsid w:val="00D437DB"/>
    <w:rsid w:val="00D43B87"/>
    <w:rsid w:val="00D43ED5"/>
    <w:rsid w:val="00D440FE"/>
    <w:rsid w:val="00D4444D"/>
    <w:rsid w:val="00D446A1"/>
    <w:rsid w:val="00D44707"/>
    <w:rsid w:val="00D44769"/>
    <w:rsid w:val="00D44C59"/>
    <w:rsid w:val="00D44E61"/>
    <w:rsid w:val="00D44EA0"/>
    <w:rsid w:val="00D44EBD"/>
    <w:rsid w:val="00D45504"/>
    <w:rsid w:val="00D45801"/>
    <w:rsid w:val="00D45A60"/>
    <w:rsid w:val="00D45CC2"/>
    <w:rsid w:val="00D45E51"/>
    <w:rsid w:val="00D46723"/>
    <w:rsid w:val="00D46C34"/>
    <w:rsid w:val="00D46D23"/>
    <w:rsid w:val="00D46E6A"/>
    <w:rsid w:val="00D470C5"/>
    <w:rsid w:val="00D4744E"/>
    <w:rsid w:val="00D47AF5"/>
    <w:rsid w:val="00D47B49"/>
    <w:rsid w:val="00D47B51"/>
    <w:rsid w:val="00D47CD5"/>
    <w:rsid w:val="00D47D2F"/>
    <w:rsid w:val="00D47F46"/>
    <w:rsid w:val="00D502A1"/>
    <w:rsid w:val="00D50343"/>
    <w:rsid w:val="00D5035A"/>
    <w:rsid w:val="00D508A4"/>
    <w:rsid w:val="00D511FD"/>
    <w:rsid w:val="00D51E27"/>
    <w:rsid w:val="00D51E9A"/>
    <w:rsid w:val="00D52231"/>
    <w:rsid w:val="00D52244"/>
    <w:rsid w:val="00D522F5"/>
    <w:rsid w:val="00D525B9"/>
    <w:rsid w:val="00D52A36"/>
    <w:rsid w:val="00D52F5A"/>
    <w:rsid w:val="00D531C5"/>
    <w:rsid w:val="00D53400"/>
    <w:rsid w:val="00D534F8"/>
    <w:rsid w:val="00D535E5"/>
    <w:rsid w:val="00D53BE6"/>
    <w:rsid w:val="00D53E2B"/>
    <w:rsid w:val="00D53FF7"/>
    <w:rsid w:val="00D547F9"/>
    <w:rsid w:val="00D54CF0"/>
    <w:rsid w:val="00D54CF5"/>
    <w:rsid w:val="00D55052"/>
    <w:rsid w:val="00D5587D"/>
    <w:rsid w:val="00D55A1E"/>
    <w:rsid w:val="00D55DD6"/>
    <w:rsid w:val="00D56070"/>
    <w:rsid w:val="00D562B6"/>
    <w:rsid w:val="00D56453"/>
    <w:rsid w:val="00D56493"/>
    <w:rsid w:val="00D56507"/>
    <w:rsid w:val="00D56649"/>
    <w:rsid w:val="00D5677E"/>
    <w:rsid w:val="00D56879"/>
    <w:rsid w:val="00D568A8"/>
    <w:rsid w:val="00D56A80"/>
    <w:rsid w:val="00D56CAA"/>
    <w:rsid w:val="00D571D2"/>
    <w:rsid w:val="00D575FD"/>
    <w:rsid w:val="00D576B1"/>
    <w:rsid w:val="00D579EB"/>
    <w:rsid w:val="00D57AD5"/>
    <w:rsid w:val="00D57C72"/>
    <w:rsid w:val="00D57EB3"/>
    <w:rsid w:val="00D607C8"/>
    <w:rsid w:val="00D60876"/>
    <w:rsid w:val="00D611EA"/>
    <w:rsid w:val="00D615DB"/>
    <w:rsid w:val="00D61663"/>
    <w:rsid w:val="00D61C1C"/>
    <w:rsid w:val="00D61E80"/>
    <w:rsid w:val="00D61EEC"/>
    <w:rsid w:val="00D6209E"/>
    <w:rsid w:val="00D62319"/>
    <w:rsid w:val="00D6269C"/>
    <w:rsid w:val="00D62761"/>
    <w:rsid w:val="00D638A6"/>
    <w:rsid w:val="00D63924"/>
    <w:rsid w:val="00D63B25"/>
    <w:rsid w:val="00D63C11"/>
    <w:rsid w:val="00D63DF9"/>
    <w:rsid w:val="00D640EB"/>
    <w:rsid w:val="00D64441"/>
    <w:rsid w:val="00D651E3"/>
    <w:rsid w:val="00D65887"/>
    <w:rsid w:val="00D65D86"/>
    <w:rsid w:val="00D65E91"/>
    <w:rsid w:val="00D65EE6"/>
    <w:rsid w:val="00D660D7"/>
    <w:rsid w:val="00D66452"/>
    <w:rsid w:val="00D666C1"/>
    <w:rsid w:val="00D66875"/>
    <w:rsid w:val="00D66928"/>
    <w:rsid w:val="00D66A7A"/>
    <w:rsid w:val="00D66A82"/>
    <w:rsid w:val="00D67200"/>
    <w:rsid w:val="00D6755C"/>
    <w:rsid w:val="00D67BC3"/>
    <w:rsid w:val="00D67DD2"/>
    <w:rsid w:val="00D67EF6"/>
    <w:rsid w:val="00D708F3"/>
    <w:rsid w:val="00D70AE6"/>
    <w:rsid w:val="00D70DB0"/>
    <w:rsid w:val="00D70FBE"/>
    <w:rsid w:val="00D7115B"/>
    <w:rsid w:val="00D713CB"/>
    <w:rsid w:val="00D715EE"/>
    <w:rsid w:val="00D71841"/>
    <w:rsid w:val="00D7187F"/>
    <w:rsid w:val="00D71CE5"/>
    <w:rsid w:val="00D71DF5"/>
    <w:rsid w:val="00D71E00"/>
    <w:rsid w:val="00D71F8D"/>
    <w:rsid w:val="00D7279A"/>
    <w:rsid w:val="00D72813"/>
    <w:rsid w:val="00D72984"/>
    <w:rsid w:val="00D729CC"/>
    <w:rsid w:val="00D72DC0"/>
    <w:rsid w:val="00D73265"/>
    <w:rsid w:val="00D734A4"/>
    <w:rsid w:val="00D737BC"/>
    <w:rsid w:val="00D73891"/>
    <w:rsid w:val="00D73B6B"/>
    <w:rsid w:val="00D73BC4"/>
    <w:rsid w:val="00D73BFB"/>
    <w:rsid w:val="00D73CCE"/>
    <w:rsid w:val="00D74366"/>
    <w:rsid w:val="00D7474A"/>
    <w:rsid w:val="00D74B9E"/>
    <w:rsid w:val="00D757BA"/>
    <w:rsid w:val="00D75D44"/>
    <w:rsid w:val="00D75DEA"/>
    <w:rsid w:val="00D75FA1"/>
    <w:rsid w:val="00D76662"/>
    <w:rsid w:val="00D76702"/>
    <w:rsid w:val="00D76897"/>
    <w:rsid w:val="00D76AD5"/>
    <w:rsid w:val="00D76AE6"/>
    <w:rsid w:val="00D76BC4"/>
    <w:rsid w:val="00D76D23"/>
    <w:rsid w:val="00D76D30"/>
    <w:rsid w:val="00D76F7E"/>
    <w:rsid w:val="00D77067"/>
    <w:rsid w:val="00D774CA"/>
    <w:rsid w:val="00D77573"/>
    <w:rsid w:val="00D775D1"/>
    <w:rsid w:val="00D778CA"/>
    <w:rsid w:val="00D80C05"/>
    <w:rsid w:val="00D80D42"/>
    <w:rsid w:val="00D810F7"/>
    <w:rsid w:val="00D814BE"/>
    <w:rsid w:val="00D817C1"/>
    <w:rsid w:val="00D819AA"/>
    <w:rsid w:val="00D82803"/>
    <w:rsid w:val="00D83082"/>
    <w:rsid w:val="00D834EC"/>
    <w:rsid w:val="00D83780"/>
    <w:rsid w:val="00D837D1"/>
    <w:rsid w:val="00D839C5"/>
    <w:rsid w:val="00D83DDC"/>
    <w:rsid w:val="00D8406D"/>
    <w:rsid w:val="00D84419"/>
    <w:rsid w:val="00D848A5"/>
    <w:rsid w:val="00D84B87"/>
    <w:rsid w:val="00D84E30"/>
    <w:rsid w:val="00D8514E"/>
    <w:rsid w:val="00D85568"/>
    <w:rsid w:val="00D859B2"/>
    <w:rsid w:val="00D861E4"/>
    <w:rsid w:val="00D8625E"/>
    <w:rsid w:val="00D86313"/>
    <w:rsid w:val="00D86568"/>
    <w:rsid w:val="00D8665B"/>
    <w:rsid w:val="00D872A3"/>
    <w:rsid w:val="00D875C9"/>
    <w:rsid w:val="00D87633"/>
    <w:rsid w:val="00D877FE"/>
    <w:rsid w:val="00D87B1B"/>
    <w:rsid w:val="00D87B5B"/>
    <w:rsid w:val="00D87C03"/>
    <w:rsid w:val="00D9007D"/>
    <w:rsid w:val="00D90418"/>
    <w:rsid w:val="00D90470"/>
    <w:rsid w:val="00D909A6"/>
    <w:rsid w:val="00D90F1E"/>
    <w:rsid w:val="00D91024"/>
    <w:rsid w:val="00D91204"/>
    <w:rsid w:val="00D91314"/>
    <w:rsid w:val="00D9193F"/>
    <w:rsid w:val="00D91B88"/>
    <w:rsid w:val="00D91B94"/>
    <w:rsid w:val="00D91DE8"/>
    <w:rsid w:val="00D9265C"/>
    <w:rsid w:val="00D93321"/>
    <w:rsid w:val="00D940A7"/>
    <w:rsid w:val="00D942F2"/>
    <w:rsid w:val="00D9430E"/>
    <w:rsid w:val="00D943F3"/>
    <w:rsid w:val="00D94510"/>
    <w:rsid w:val="00D946F8"/>
    <w:rsid w:val="00D94999"/>
    <w:rsid w:val="00D949CB"/>
    <w:rsid w:val="00D94DAE"/>
    <w:rsid w:val="00D94ED9"/>
    <w:rsid w:val="00D94FCB"/>
    <w:rsid w:val="00D95307"/>
    <w:rsid w:val="00D954D7"/>
    <w:rsid w:val="00D957C9"/>
    <w:rsid w:val="00D95DC2"/>
    <w:rsid w:val="00D96382"/>
    <w:rsid w:val="00D96A77"/>
    <w:rsid w:val="00D96B75"/>
    <w:rsid w:val="00D96C3C"/>
    <w:rsid w:val="00D97887"/>
    <w:rsid w:val="00D97D65"/>
    <w:rsid w:val="00D97D9A"/>
    <w:rsid w:val="00D97E77"/>
    <w:rsid w:val="00DA01D2"/>
    <w:rsid w:val="00DA05F9"/>
    <w:rsid w:val="00DA07B5"/>
    <w:rsid w:val="00DA0865"/>
    <w:rsid w:val="00DA08FC"/>
    <w:rsid w:val="00DA0984"/>
    <w:rsid w:val="00DA0F44"/>
    <w:rsid w:val="00DA11E6"/>
    <w:rsid w:val="00DA131D"/>
    <w:rsid w:val="00DA1863"/>
    <w:rsid w:val="00DA1C56"/>
    <w:rsid w:val="00DA1DF1"/>
    <w:rsid w:val="00DA1EB7"/>
    <w:rsid w:val="00DA1EFA"/>
    <w:rsid w:val="00DA207E"/>
    <w:rsid w:val="00DA252E"/>
    <w:rsid w:val="00DA25B8"/>
    <w:rsid w:val="00DA2EAA"/>
    <w:rsid w:val="00DA2FA9"/>
    <w:rsid w:val="00DA325C"/>
    <w:rsid w:val="00DA39E8"/>
    <w:rsid w:val="00DA3B00"/>
    <w:rsid w:val="00DA3F0C"/>
    <w:rsid w:val="00DA41F3"/>
    <w:rsid w:val="00DA41FC"/>
    <w:rsid w:val="00DA4415"/>
    <w:rsid w:val="00DA454E"/>
    <w:rsid w:val="00DA456D"/>
    <w:rsid w:val="00DA52E2"/>
    <w:rsid w:val="00DA5503"/>
    <w:rsid w:val="00DA57A0"/>
    <w:rsid w:val="00DA65B6"/>
    <w:rsid w:val="00DA6B74"/>
    <w:rsid w:val="00DA6C4B"/>
    <w:rsid w:val="00DA6F74"/>
    <w:rsid w:val="00DA7076"/>
    <w:rsid w:val="00DA72E2"/>
    <w:rsid w:val="00DA7489"/>
    <w:rsid w:val="00DA783D"/>
    <w:rsid w:val="00DA78BD"/>
    <w:rsid w:val="00DA7C7E"/>
    <w:rsid w:val="00DB02DF"/>
    <w:rsid w:val="00DB0FF4"/>
    <w:rsid w:val="00DB1386"/>
    <w:rsid w:val="00DB13CF"/>
    <w:rsid w:val="00DB13F1"/>
    <w:rsid w:val="00DB161A"/>
    <w:rsid w:val="00DB1639"/>
    <w:rsid w:val="00DB17BC"/>
    <w:rsid w:val="00DB1ACC"/>
    <w:rsid w:val="00DB1BBA"/>
    <w:rsid w:val="00DB1BF9"/>
    <w:rsid w:val="00DB1C38"/>
    <w:rsid w:val="00DB256F"/>
    <w:rsid w:val="00DB269C"/>
    <w:rsid w:val="00DB3157"/>
    <w:rsid w:val="00DB3272"/>
    <w:rsid w:val="00DB3BB2"/>
    <w:rsid w:val="00DB3DB7"/>
    <w:rsid w:val="00DB4070"/>
    <w:rsid w:val="00DB47F4"/>
    <w:rsid w:val="00DB4817"/>
    <w:rsid w:val="00DB5984"/>
    <w:rsid w:val="00DB6148"/>
    <w:rsid w:val="00DB61D6"/>
    <w:rsid w:val="00DB63EE"/>
    <w:rsid w:val="00DB6A24"/>
    <w:rsid w:val="00DB6AD0"/>
    <w:rsid w:val="00DB6BE8"/>
    <w:rsid w:val="00DB6C82"/>
    <w:rsid w:val="00DB78D1"/>
    <w:rsid w:val="00DB7990"/>
    <w:rsid w:val="00DB7A43"/>
    <w:rsid w:val="00DB7AE5"/>
    <w:rsid w:val="00DB7F48"/>
    <w:rsid w:val="00DC0024"/>
    <w:rsid w:val="00DC010B"/>
    <w:rsid w:val="00DC0283"/>
    <w:rsid w:val="00DC06E1"/>
    <w:rsid w:val="00DC07F5"/>
    <w:rsid w:val="00DC0885"/>
    <w:rsid w:val="00DC096E"/>
    <w:rsid w:val="00DC0A74"/>
    <w:rsid w:val="00DC0BE3"/>
    <w:rsid w:val="00DC0DBC"/>
    <w:rsid w:val="00DC11EB"/>
    <w:rsid w:val="00DC12F1"/>
    <w:rsid w:val="00DC1634"/>
    <w:rsid w:val="00DC16D0"/>
    <w:rsid w:val="00DC1806"/>
    <w:rsid w:val="00DC18CA"/>
    <w:rsid w:val="00DC1B94"/>
    <w:rsid w:val="00DC1D53"/>
    <w:rsid w:val="00DC1EDF"/>
    <w:rsid w:val="00DC1EF4"/>
    <w:rsid w:val="00DC21B0"/>
    <w:rsid w:val="00DC23C0"/>
    <w:rsid w:val="00DC2441"/>
    <w:rsid w:val="00DC2826"/>
    <w:rsid w:val="00DC2AE7"/>
    <w:rsid w:val="00DC2E4E"/>
    <w:rsid w:val="00DC30A6"/>
    <w:rsid w:val="00DC3102"/>
    <w:rsid w:val="00DC3439"/>
    <w:rsid w:val="00DC396C"/>
    <w:rsid w:val="00DC3C9D"/>
    <w:rsid w:val="00DC3DD0"/>
    <w:rsid w:val="00DC3EAA"/>
    <w:rsid w:val="00DC43A1"/>
    <w:rsid w:val="00DC487B"/>
    <w:rsid w:val="00DC48FA"/>
    <w:rsid w:val="00DC4BD5"/>
    <w:rsid w:val="00DC5284"/>
    <w:rsid w:val="00DC545F"/>
    <w:rsid w:val="00DC5B50"/>
    <w:rsid w:val="00DC62CB"/>
    <w:rsid w:val="00DC6394"/>
    <w:rsid w:val="00DC63E9"/>
    <w:rsid w:val="00DC66FF"/>
    <w:rsid w:val="00DC6D3B"/>
    <w:rsid w:val="00DC6EC5"/>
    <w:rsid w:val="00DC6EE7"/>
    <w:rsid w:val="00DC7259"/>
    <w:rsid w:val="00DC7B4D"/>
    <w:rsid w:val="00DC7C40"/>
    <w:rsid w:val="00DD0878"/>
    <w:rsid w:val="00DD0990"/>
    <w:rsid w:val="00DD0BE0"/>
    <w:rsid w:val="00DD0D68"/>
    <w:rsid w:val="00DD1A7F"/>
    <w:rsid w:val="00DD1B1C"/>
    <w:rsid w:val="00DD2634"/>
    <w:rsid w:val="00DD272C"/>
    <w:rsid w:val="00DD289C"/>
    <w:rsid w:val="00DD2C39"/>
    <w:rsid w:val="00DD2E6F"/>
    <w:rsid w:val="00DD3145"/>
    <w:rsid w:val="00DD3659"/>
    <w:rsid w:val="00DD39C6"/>
    <w:rsid w:val="00DD44CE"/>
    <w:rsid w:val="00DD485B"/>
    <w:rsid w:val="00DD4C3C"/>
    <w:rsid w:val="00DD4D85"/>
    <w:rsid w:val="00DD53CE"/>
    <w:rsid w:val="00DD5985"/>
    <w:rsid w:val="00DD5BAF"/>
    <w:rsid w:val="00DD5EA9"/>
    <w:rsid w:val="00DD6945"/>
    <w:rsid w:val="00DD6C22"/>
    <w:rsid w:val="00DD6C58"/>
    <w:rsid w:val="00DD6F3F"/>
    <w:rsid w:val="00DD7694"/>
    <w:rsid w:val="00DD7C14"/>
    <w:rsid w:val="00DD7C88"/>
    <w:rsid w:val="00DD7D88"/>
    <w:rsid w:val="00DE00B3"/>
    <w:rsid w:val="00DE0435"/>
    <w:rsid w:val="00DE085B"/>
    <w:rsid w:val="00DE0D31"/>
    <w:rsid w:val="00DE0DEE"/>
    <w:rsid w:val="00DE113F"/>
    <w:rsid w:val="00DE11CA"/>
    <w:rsid w:val="00DE18B1"/>
    <w:rsid w:val="00DE1A45"/>
    <w:rsid w:val="00DE21CF"/>
    <w:rsid w:val="00DE237A"/>
    <w:rsid w:val="00DE23CF"/>
    <w:rsid w:val="00DE2437"/>
    <w:rsid w:val="00DE25DF"/>
    <w:rsid w:val="00DE29A4"/>
    <w:rsid w:val="00DE2B41"/>
    <w:rsid w:val="00DE2CD6"/>
    <w:rsid w:val="00DE3228"/>
    <w:rsid w:val="00DE3588"/>
    <w:rsid w:val="00DE35B5"/>
    <w:rsid w:val="00DE36A7"/>
    <w:rsid w:val="00DE3958"/>
    <w:rsid w:val="00DE3A2D"/>
    <w:rsid w:val="00DE3F4D"/>
    <w:rsid w:val="00DE4064"/>
    <w:rsid w:val="00DE4251"/>
    <w:rsid w:val="00DE4864"/>
    <w:rsid w:val="00DE4AAA"/>
    <w:rsid w:val="00DE4BF4"/>
    <w:rsid w:val="00DE5186"/>
    <w:rsid w:val="00DE5436"/>
    <w:rsid w:val="00DE5CE2"/>
    <w:rsid w:val="00DE607A"/>
    <w:rsid w:val="00DE6094"/>
    <w:rsid w:val="00DE62CB"/>
    <w:rsid w:val="00DE635A"/>
    <w:rsid w:val="00DE65D2"/>
    <w:rsid w:val="00DE6AE2"/>
    <w:rsid w:val="00DE6D78"/>
    <w:rsid w:val="00DE6E73"/>
    <w:rsid w:val="00DE6F66"/>
    <w:rsid w:val="00DE7211"/>
    <w:rsid w:val="00DE7302"/>
    <w:rsid w:val="00DE74D8"/>
    <w:rsid w:val="00DE7B31"/>
    <w:rsid w:val="00DF015E"/>
    <w:rsid w:val="00DF0375"/>
    <w:rsid w:val="00DF10D0"/>
    <w:rsid w:val="00DF14C6"/>
    <w:rsid w:val="00DF1746"/>
    <w:rsid w:val="00DF1845"/>
    <w:rsid w:val="00DF18CC"/>
    <w:rsid w:val="00DF1CB0"/>
    <w:rsid w:val="00DF2DA0"/>
    <w:rsid w:val="00DF2E67"/>
    <w:rsid w:val="00DF2F08"/>
    <w:rsid w:val="00DF3AE6"/>
    <w:rsid w:val="00DF3B8A"/>
    <w:rsid w:val="00DF47D8"/>
    <w:rsid w:val="00DF4AC8"/>
    <w:rsid w:val="00DF4C26"/>
    <w:rsid w:val="00DF502A"/>
    <w:rsid w:val="00DF517E"/>
    <w:rsid w:val="00DF5337"/>
    <w:rsid w:val="00DF537F"/>
    <w:rsid w:val="00DF544E"/>
    <w:rsid w:val="00DF5651"/>
    <w:rsid w:val="00DF5850"/>
    <w:rsid w:val="00DF59F9"/>
    <w:rsid w:val="00DF5DA7"/>
    <w:rsid w:val="00DF61D4"/>
    <w:rsid w:val="00DF6419"/>
    <w:rsid w:val="00DF67B5"/>
    <w:rsid w:val="00DF67E8"/>
    <w:rsid w:val="00DF6B1F"/>
    <w:rsid w:val="00DF6B8B"/>
    <w:rsid w:val="00DF6B9F"/>
    <w:rsid w:val="00DF6C35"/>
    <w:rsid w:val="00DF6C8B"/>
    <w:rsid w:val="00DF6E96"/>
    <w:rsid w:val="00DF753C"/>
    <w:rsid w:val="00DF7550"/>
    <w:rsid w:val="00DF7DC3"/>
    <w:rsid w:val="00E001D4"/>
    <w:rsid w:val="00E00355"/>
    <w:rsid w:val="00E00359"/>
    <w:rsid w:val="00E0040B"/>
    <w:rsid w:val="00E005F0"/>
    <w:rsid w:val="00E00660"/>
    <w:rsid w:val="00E00AC1"/>
    <w:rsid w:val="00E00E28"/>
    <w:rsid w:val="00E014B7"/>
    <w:rsid w:val="00E01922"/>
    <w:rsid w:val="00E01D07"/>
    <w:rsid w:val="00E01FE3"/>
    <w:rsid w:val="00E029A5"/>
    <w:rsid w:val="00E02E71"/>
    <w:rsid w:val="00E032BE"/>
    <w:rsid w:val="00E034E0"/>
    <w:rsid w:val="00E034F2"/>
    <w:rsid w:val="00E03675"/>
    <w:rsid w:val="00E03695"/>
    <w:rsid w:val="00E039D7"/>
    <w:rsid w:val="00E03AAB"/>
    <w:rsid w:val="00E03BBE"/>
    <w:rsid w:val="00E03F7B"/>
    <w:rsid w:val="00E03F94"/>
    <w:rsid w:val="00E042BE"/>
    <w:rsid w:val="00E04970"/>
    <w:rsid w:val="00E04D9D"/>
    <w:rsid w:val="00E05377"/>
    <w:rsid w:val="00E05429"/>
    <w:rsid w:val="00E05500"/>
    <w:rsid w:val="00E05616"/>
    <w:rsid w:val="00E06104"/>
    <w:rsid w:val="00E065AC"/>
    <w:rsid w:val="00E06A1A"/>
    <w:rsid w:val="00E06AF6"/>
    <w:rsid w:val="00E06D34"/>
    <w:rsid w:val="00E06F9E"/>
    <w:rsid w:val="00E0714B"/>
    <w:rsid w:val="00E07779"/>
    <w:rsid w:val="00E1025A"/>
    <w:rsid w:val="00E103A0"/>
    <w:rsid w:val="00E1051A"/>
    <w:rsid w:val="00E1058E"/>
    <w:rsid w:val="00E106B8"/>
    <w:rsid w:val="00E10B54"/>
    <w:rsid w:val="00E10B63"/>
    <w:rsid w:val="00E110A8"/>
    <w:rsid w:val="00E1124A"/>
    <w:rsid w:val="00E115C1"/>
    <w:rsid w:val="00E11A78"/>
    <w:rsid w:val="00E11BA7"/>
    <w:rsid w:val="00E11BCF"/>
    <w:rsid w:val="00E11D9E"/>
    <w:rsid w:val="00E11E56"/>
    <w:rsid w:val="00E13389"/>
    <w:rsid w:val="00E13428"/>
    <w:rsid w:val="00E13885"/>
    <w:rsid w:val="00E13B4E"/>
    <w:rsid w:val="00E141EB"/>
    <w:rsid w:val="00E146E6"/>
    <w:rsid w:val="00E14983"/>
    <w:rsid w:val="00E14C87"/>
    <w:rsid w:val="00E153DF"/>
    <w:rsid w:val="00E15722"/>
    <w:rsid w:val="00E1580D"/>
    <w:rsid w:val="00E159B7"/>
    <w:rsid w:val="00E15C52"/>
    <w:rsid w:val="00E15E5F"/>
    <w:rsid w:val="00E15FC3"/>
    <w:rsid w:val="00E16478"/>
    <w:rsid w:val="00E164FD"/>
    <w:rsid w:val="00E166EF"/>
    <w:rsid w:val="00E16AE3"/>
    <w:rsid w:val="00E16DD5"/>
    <w:rsid w:val="00E172C9"/>
    <w:rsid w:val="00E17427"/>
    <w:rsid w:val="00E175AB"/>
    <w:rsid w:val="00E1774E"/>
    <w:rsid w:val="00E1783C"/>
    <w:rsid w:val="00E205BA"/>
    <w:rsid w:val="00E2082E"/>
    <w:rsid w:val="00E20917"/>
    <w:rsid w:val="00E20A20"/>
    <w:rsid w:val="00E20A44"/>
    <w:rsid w:val="00E20BE4"/>
    <w:rsid w:val="00E21672"/>
    <w:rsid w:val="00E2195B"/>
    <w:rsid w:val="00E21F18"/>
    <w:rsid w:val="00E21FBE"/>
    <w:rsid w:val="00E22031"/>
    <w:rsid w:val="00E22356"/>
    <w:rsid w:val="00E22467"/>
    <w:rsid w:val="00E224F1"/>
    <w:rsid w:val="00E22602"/>
    <w:rsid w:val="00E22682"/>
    <w:rsid w:val="00E22B54"/>
    <w:rsid w:val="00E23242"/>
    <w:rsid w:val="00E2359F"/>
    <w:rsid w:val="00E23D73"/>
    <w:rsid w:val="00E2451E"/>
    <w:rsid w:val="00E24590"/>
    <w:rsid w:val="00E245B1"/>
    <w:rsid w:val="00E247D9"/>
    <w:rsid w:val="00E249BE"/>
    <w:rsid w:val="00E24D5E"/>
    <w:rsid w:val="00E250AE"/>
    <w:rsid w:val="00E2573D"/>
    <w:rsid w:val="00E257B1"/>
    <w:rsid w:val="00E2599D"/>
    <w:rsid w:val="00E25B47"/>
    <w:rsid w:val="00E25B61"/>
    <w:rsid w:val="00E25BD3"/>
    <w:rsid w:val="00E26381"/>
    <w:rsid w:val="00E264C3"/>
    <w:rsid w:val="00E267C1"/>
    <w:rsid w:val="00E269EB"/>
    <w:rsid w:val="00E26A3D"/>
    <w:rsid w:val="00E26A79"/>
    <w:rsid w:val="00E26D22"/>
    <w:rsid w:val="00E2721D"/>
    <w:rsid w:val="00E274D9"/>
    <w:rsid w:val="00E2771C"/>
    <w:rsid w:val="00E278B4"/>
    <w:rsid w:val="00E279C3"/>
    <w:rsid w:val="00E27B23"/>
    <w:rsid w:val="00E27D4A"/>
    <w:rsid w:val="00E27E53"/>
    <w:rsid w:val="00E27F84"/>
    <w:rsid w:val="00E27FE9"/>
    <w:rsid w:val="00E3027E"/>
    <w:rsid w:val="00E302F0"/>
    <w:rsid w:val="00E303FA"/>
    <w:rsid w:val="00E30400"/>
    <w:rsid w:val="00E309B4"/>
    <w:rsid w:val="00E30CA6"/>
    <w:rsid w:val="00E31908"/>
    <w:rsid w:val="00E31AD1"/>
    <w:rsid w:val="00E31CD9"/>
    <w:rsid w:val="00E31D25"/>
    <w:rsid w:val="00E31D97"/>
    <w:rsid w:val="00E3226D"/>
    <w:rsid w:val="00E324F3"/>
    <w:rsid w:val="00E3269D"/>
    <w:rsid w:val="00E326A8"/>
    <w:rsid w:val="00E32877"/>
    <w:rsid w:val="00E32901"/>
    <w:rsid w:val="00E32F5B"/>
    <w:rsid w:val="00E3312E"/>
    <w:rsid w:val="00E33195"/>
    <w:rsid w:val="00E33317"/>
    <w:rsid w:val="00E336BF"/>
    <w:rsid w:val="00E33C6E"/>
    <w:rsid w:val="00E33E2A"/>
    <w:rsid w:val="00E341A6"/>
    <w:rsid w:val="00E343A4"/>
    <w:rsid w:val="00E345EF"/>
    <w:rsid w:val="00E34B40"/>
    <w:rsid w:val="00E34F1E"/>
    <w:rsid w:val="00E34FE1"/>
    <w:rsid w:val="00E3512B"/>
    <w:rsid w:val="00E352F9"/>
    <w:rsid w:val="00E354F4"/>
    <w:rsid w:val="00E3573B"/>
    <w:rsid w:val="00E3579B"/>
    <w:rsid w:val="00E359F6"/>
    <w:rsid w:val="00E36691"/>
    <w:rsid w:val="00E3691F"/>
    <w:rsid w:val="00E36D90"/>
    <w:rsid w:val="00E370E7"/>
    <w:rsid w:val="00E3768A"/>
    <w:rsid w:val="00E37AB7"/>
    <w:rsid w:val="00E37ADD"/>
    <w:rsid w:val="00E37C17"/>
    <w:rsid w:val="00E37C74"/>
    <w:rsid w:val="00E4022B"/>
    <w:rsid w:val="00E40421"/>
    <w:rsid w:val="00E405CC"/>
    <w:rsid w:val="00E40DC5"/>
    <w:rsid w:val="00E40F39"/>
    <w:rsid w:val="00E411F8"/>
    <w:rsid w:val="00E41445"/>
    <w:rsid w:val="00E41BC7"/>
    <w:rsid w:val="00E41D26"/>
    <w:rsid w:val="00E42161"/>
    <w:rsid w:val="00E42174"/>
    <w:rsid w:val="00E4237B"/>
    <w:rsid w:val="00E428D2"/>
    <w:rsid w:val="00E429D4"/>
    <w:rsid w:val="00E42EFA"/>
    <w:rsid w:val="00E433A0"/>
    <w:rsid w:val="00E4393C"/>
    <w:rsid w:val="00E43E27"/>
    <w:rsid w:val="00E4401E"/>
    <w:rsid w:val="00E44025"/>
    <w:rsid w:val="00E446B2"/>
    <w:rsid w:val="00E44A7E"/>
    <w:rsid w:val="00E44EDF"/>
    <w:rsid w:val="00E45168"/>
    <w:rsid w:val="00E4587F"/>
    <w:rsid w:val="00E458AD"/>
    <w:rsid w:val="00E46255"/>
    <w:rsid w:val="00E46C69"/>
    <w:rsid w:val="00E46D5D"/>
    <w:rsid w:val="00E46D8B"/>
    <w:rsid w:val="00E46F25"/>
    <w:rsid w:val="00E47911"/>
    <w:rsid w:val="00E5004C"/>
    <w:rsid w:val="00E50C6C"/>
    <w:rsid w:val="00E50D91"/>
    <w:rsid w:val="00E5155D"/>
    <w:rsid w:val="00E515C4"/>
    <w:rsid w:val="00E51677"/>
    <w:rsid w:val="00E516BD"/>
    <w:rsid w:val="00E51940"/>
    <w:rsid w:val="00E51BD2"/>
    <w:rsid w:val="00E51CD5"/>
    <w:rsid w:val="00E51D2F"/>
    <w:rsid w:val="00E51F16"/>
    <w:rsid w:val="00E52103"/>
    <w:rsid w:val="00E52714"/>
    <w:rsid w:val="00E52777"/>
    <w:rsid w:val="00E52FC9"/>
    <w:rsid w:val="00E52FDF"/>
    <w:rsid w:val="00E53366"/>
    <w:rsid w:val="00E533C1"/>
    <w:rsid w:val="00E549E8"/>
    <w:rsid w:val="00E54A71"/>
    <w:rsid w:val="00E54B24"/>
    <w:rsid w:val="00E54FBA"/>
    <w:rsid w:val="00E55A5C"/>
    <w:rsid w:val="00E55A95"/>
    <w:rsid w:val="00E55D4D"/>
    <w:rsid w:val="00E56004"/>
    <w:rsid w:val="00E562C1"/>
    <w:rsid w:val="00E56361"/>
    <w:rsid w:val="00E56433"/>
    <w:rsid w:val="00E56A02"/>
    <w:rsid w:val="00E576C6"/>
    <w:rsid w:val="00E57781"/>
    <w:rsid w:val="00E57B7E"/>
    <w:rsid w:val="00E606CD"/>
    <w:rsid w:val="00E60D12"/>
    <w:rsid w:val="00E60DE1"/>
    <w:rsid w:val="00E614E2"/>
    <w:rsid w:val="00E61545"/>
    <w:rsid w:val="00E61634"/>
    <w:rsid w:val="00E616EB"/>
    <w:rsid w:val="00E61F56"/>
    <w:rsid w:val="00E6208E"/>
    <w:rsid w:val="00E621D0"/>
    <w:rsid w:val="00E62BD3"/>
    <w:rsid w:val="00E62F15"/>
    <w:rsid w:val="00E62FF7"/>
    <w:rsid w:val="00E63CEF"/>
    <w:rsid w:val="00E6461B"/>
    <w:rsid w:val="00E646B7"/>
    <w:rsid w:val="00E649E6"/>
    <w:rsid w:val="00E64A66"/>
    <w:rsid w:val="00E64CDD"/>
    <w:rsid w:val="00E650C2"/>
    <w:rsid w:val="00E6532F"/>
    <w:rsid w:val="00E65531"/>
    <w:rsid w:val="00E65576"/>
    <w:rsid w:val="00E65828"/>
    <w:rsid w:val="00E6594C"/>
    <w:rsid w:val="00E65F3D"/>
    <w:rsid w:val="00E6605E"/>
    <w:rsid w:val="00E66075"/>
    <w:rsid w:val="00E66724"/>
    <w:rsid w:val="00E66B62"/>
    <w:rsid w:val="00E66B68"/>
    <w:rsid w:val="00E66C9B"/>
    <w:rsid w:val="00E67047"/>
    <w:rsid w:val="00E67E93"/>
    <w:rsid w:val="00E7005C"/>
    <w:rsid w:val="00E700A6"/>
    <w:rsid w:val="00E70116"/>
    <w:rsid w:val="00E701B2"/>
    <w:rsid w:val="00E70279"/>
    <w:rsid w:val="00E70373"/>
    <w:rsid w:val="00E70649"/>
    <w:rsid w:val="00E70685"/>
    <w:rsid w:val="00E70DA4"/>
    <w:rsid w:val="00E71029"/>
    <w:rsid w:val="00E71372"/>
    <w:rsid w:val="00E71404"/>
    <w:rsid w:val="00E71585"/>
    <w:rsid w:val="00E71A8D"/>
    <w:rsid w:val="00E71D9A"/>
    <w:rsid w:val="00E71F76"/>
    <w:rsid w:val="00E72278"/>
    <w:rsid w:val="00E72683"/>
    <w:rsid w:val="00E72DC4"/>
    <w:rsid w:val="00E72FC8"/>
    <w:rsid w:val="00E72FFC"/>
    <w:rsid w:val="00E730AF"/>
    <w:rsid w:val="00E7322D"/>
    <w:rsid w:val="00E73515"/>
    <w:rsid w:val="00E73B1D"/>
    <w:rsid w:val="00E73C9A"/>
    <w:rsid w:val="00E73E5D"/>
    <w:rsid w:val="00E73F50"/>
    <w:rsid w:val="00E743F4"/>
    <w:rsid w:val="00E74455"/>
    <w:rsid w:val="00E74641"/>
    <w:rsid w:val="00E74DE4"/>
    <w:rsid w:val="00E74E00"/>
    <w:rsid w:val="00E75170"/>
    <w:rsid w:val="00E75212"/>
    <w:rsid w:val="00E7544B"/>
    <w:rsid w:val="00E758A0"/>
    <w:rsid w:val="00E76059"/>
    <w:rsid w:val="00E7618F"/>
    <w:rsid w:val="00E76692"/>
    <w:rsid w:val="00E7679B"/>
    <w:rsid w:val="00E77052"/>
    <w:rsid w:val="00E77B86"/>
    <w:rsid w:val="00E77C2D"/>
    <w:rsid w:val="00E77C52"/>
    <w:rsid w:val="00E77D23"/>
    <w:rsid w:val="00E77E1E"/>
    <w:rsid w:val="00E77EB0"/>
    <w:rsid w:val="00E800AC"/>
    <w:rsid w:val="00E80169"/>
    <w:rsid w:val="00E803C3"/>
    <w:rsid w:val="00E8055B"/>
    <w:rsid w:val="00E80EBD"/>
    <w:rsid w:val="00E81162"/>
    <w:rsid w:val="00E8117D"/>
    <w:rsid w:val="00E811A3"/>
    <w:rsid w:val="00E814F5"/>
    <w:rsid w:val="00E81572"/>
    <w:rsid w:val="00E81991"/>
    <w:rsid w:val="00E81BCE"/>
    <w:rsid w:val="00E81BD0"/>
    <w:rsid w:val="00E81C0E"/>
    <w:rsid w:val="00E8203F"/>
    <w:rsid w:val="00E8283C"/>
    <w:rsid w:val="00E82DBA"/>
    <w:rsid w:val="00E82EBF"/>
    <w:rsid w:val="00E83AF4"/>
    <w:rsid w:val="00E83DCC"/>
    <w:rsid w:val="00E83F7B"/>
    <w:rsid w:val="00E84377"/>
    <w:rsid w:val="00E84CB6"/>
    <w:rsid w:val="00E85031"/>
    <w:rsid w:val="00E85C13"/>
    <w:rsid w:val="00E85C5E"/>
    <w:rsid w:val="00E8606B"/>
    <w:rsid w:val="00E8647A"/>
    <w:rsid w:val="00E866C8"/>
    <w:rsid w:val="00E86931"/>
    <w:rsid w:val="00E87FB9"/>
    <w:rsid w:val="00E90678"/>
    <w:rsid w:val="00E9080D"/>
    <w:rsid w:val="00E90D16"/>
    <w:rsid w:val="00E90DE7"/>
    <w:rsid w:val="00E90EE9"/>
    <w:rsid w:val="00E910E3"/>
    <w:rsid w:val="00E91128"/>
    <w:rsid w:val="00E911D7"/>
    <w:rsid w:val="00E914DD"/>
    <w:rsid w:val="00E9168E"/>
    <w:rsid w:val="00E917CC"/>
    <w:rsid w:val="00E91887"/>
    <w:rsid w:val="00E9220F"/>
    <w:rsid w:val="00E9237B"/>
    <w:rsid w:val="00E925D0"/>
    <w:rsid w:val="00E926EC"/>
    <w:rsid w:val="00E92783"/>
    <w:rsid w:val="00E928C9"/>
    <w:rsid w:val="00E92957"/>
    <w:rsid w:val="00E92B0C"/>
    <w:rsid w:val="00E92DAA"/>
    <w:rsid w:val="00E92FC9"/>
    <w:rsid w:val="00E93173"/>
    <w:rsid w:val="00E931E9"/>
    <w:rsid w:val="00E9344E"/>
    <w:rsid w:val="00E934EE"/>
    <w:rsid w:val="00E93749"/>
    <w:rsid w:val="00E93860"/>
    <w:rsid w:val="00E9389B"/>
    <w:rsid w:val="00E93967"/>
    <w:rsid w:val="00E939AF"/>
    <w:rsid w:val="00E94023"/>
    <w:rsid w:val="00E94458"/>
    <w:rsid w:val="00E9457F"/>
    <w:rsid w:val="00E949F2"/>
    <w:rsid w:val="00E94CA8"/>
    <w:rsid w:val="00E94DEC"/>
    <w:rsid w:val="00E94F18"/>
    <w:rsid w:val="00E94F68"/>
    <w:rsid w:val="00E9527A"/>
    <w:rsid w:val="00E9567A"/>
    <w:rsid w:val="00E9574F"/>
    <w:rsid w:val="00E9586A"/>
    <w:rsid w:val="00E95AC5"/>
    <w:rsid w:val="00E95DC8"/>
    <w:rsid w:val="00E95F72"/>
    <w:rsid w:val="00E96673"/>
    <w:rsid w:val="00E969A4"/>
    <w:rsid w:val="00E969F2"/>
    <w:rsid w:val="00E96C85"/>
    <w:rsid w:val="00E96CB9"/>
    <w:rsid w:val="00E96ECA"/>
    <w:rsid w:val="00E9705B"/>
    <w:rsid w:val="00E972DA"/>
    <w:rsid w:val="00E972E6"/>
    <w:rsid w:val="00E9743E"/>
    <w:rsid w:val="00E974E2"/>
    <w:rsid w:val="00E9761F"/>
    <w:rsid w:val="00E97900"/>
    <w:rsid w:val="00E97A1B"/>
    <w:rsid w:val="00E97DA0"/>
    <w:rsid w:val="00E97ED3"/>
    <w:rsid w:val="00EA019B"/>
    <w:rsid w:val="00EA044B"/>
    <w:rsid w:val="00EA061F"/>
    <w:rsid w:val="00EA128D"/>
    <w:rsid w:val="00EA1938"/>
    <w:rsid w:val="00EA19B6"/>
    <w:rsid w:val="00EA24D9"/>
    <w:rsid w:val="00EA2CC6"/>
    <w:rsid w:val="00EA2EF6"/>
    <w:rsid w:val="00EA335C"/>
    <w:rsid w:val="00EA3371"/>
    <w:rsid w:val="00EA3446"/>
    <w:rsid w:val="00EA3684"/>
    <w:rsid w:val="00EA3C04"/>
    <w:rsid w:val="00EA3F03"/>
    <w:rsid w:val="00EA3F9D"/>
    <w:rsid w:val="00EA412E"/>
    <w:rsid w:val="00EA41EC"/>
    <w:rsid w:val="00EA428A"/>
    <w:rsid w:val="00EA436C"/>
    <w:rsid w:val="00EA46D9"/>
    <w:rsid w:val="00EA473E"/>
    <w:rsid w:val="00EA5198"/>
    <w:rsid w:val="00EA5313"/>
    <w:rsid w:val="00EA5395"/>
    <w:rsid w:val="00EA542D"/>
    <w:rsid w:val="00EA544E"/>
    <w:rsid w:val="00EA572E"/>
    <w:rsid w:val="00EA5738"/>
    <w:rsid w:val="00EA57F4"/>
    <w:rsid w:val="00EA5A40"/>
    <w:rsid w:val="00EA5BA9"/>
    <w:rsid w:val="00EA5FC4"/>
    <w:rsid w:val="00EA61B8"/>
    <w:rsid w:val="00EA6313"/>
    <w:rsid w:val="00EA6AB3"/>
    <w:rsid w:val="00EA6ABD"/>
    <w:rsid w:val="00EA6DB6"/>
    <w:rsid w:val="00EA70DA"/>
    <w:rsid w:val="00EA7747"/>
    <w:rsid w:val="00EA7782"/>
    <w:rsid w:val="00EA78E4"/>
    <w:rsid w:val="00EA792F"/>
    <w:rsid w:val="00EA7B50"/>
    <w:rsid w:val="00EA7D44"/>
    <w:rsid w:val="00EB0429"/>
    <w:rsid w:val="00EB07BE"/>
    <w:rsid w:val="00EB0ACF"/>
    <w:rsid w:val="00EB12FC"/>
    <w:rsid w:val="00EB1333"/>
    <w:rsid w:val="00EB1FC6"/>
    <w:rsid w:val="00EB20CC"/>
    <w:rsid w:val="00EB2A20"/>
    <w:rsid w:val="00EB2A90"/>
    <w:rsid w:val="00EB2BC3"/>
    <w:rsid w:val="00EB2D9A"/>
    <w:rsid w:val="00EB2ED1"/>
    <w:rsid w:val="00EB3507"/>
    <w:rsid w:val="00EB357F"/>
    <w:rsid w:val="00EB392E"/>
    <w:rsid w:val="00EB3D77"/>
    <w:rsid w:val="00EB3EFD"/>
    <w:rsid w:val="00EB3F94"/>
    <w:rsid w:val="00EB4059"/>
    <w:rsid w:val="00EB461C"/>
    <w:rsid w:val="00EB4710"/>
    <w:rsid w:val="00EB49E6"/>
    <w:rsid w:val="00EB4DE1"/>
    <w:rsid w:val="00EB5115"/>
    <w:rsid w:val="00EB54EB"/>
    <w:rsid w:val="00EB5681"/>
    <w:rsid w:val="00EB58BB"/>
    <w:rsid w:val="00EB5C11"/>
    <w:rsid w:val="00EB5CC2"/>
    <w:rsid w:val="00EB5EB4"/>
    <w:rsid w:val="00EB5EBA"/>
    <w:rsid w:val="00EB5ED2"/>
    <w:rsid w:val="00EB5F93"/>
    <w:rsid w:val="00EB6293"/>
    <w:rsid w:val="00EB6873"/>
    <w:rsid w:val="00EB68C7"/>
    <w:rsid w:val="00EB6B7F"/>
    <w:rsid w:val="00EB7364"/>
    <w:rsid w:val="00EB75C9"/>
    <w:rsid w:val="00EC02D2"/>
    <w:rsid w:val="00EC02F0"/>
    <w:rsid w:val="00EC083B"/>
    <w:rsid w:val="00EC0A52"/>
    <w:rsid w:val="00EC0C75"/>
    <w:rsid w:val="00EC0D9B"/>
    <w:rsid w:val="00EC0E24"/>
    <w:rsid w:val="00EC113F"/>
    <w:rsid w:val="00EC12FB"/>
    <w:rsid w:val="00EC130C"/>
    <w:rsid w:val="00EC141A"/>
    <w:rsid w:val="00EC14FE"/>
    <w:rsid w:val="00EC18A9"/>
    <w:rsid w:val="00EC193D"/>
    <w:rsid w:val="00EC1B7B"/>
    <w:rsid w:val="00EC1DB6"/>
    <w:rsid w:val="00EC222E"/>
    <w:rsid w:val="00EC2379"/>
    <w:rsid w:val="00EC2760"/>
    <w:rsid w:val="00EC2905"/>
    <w:rsid w:val="00EC2EBD"/>
    <w:rsid w:val="00EC308A"/>
    <w:rsid w:val="00EC32CF"/>
    <w:rsid w:val="00EC380F"/>
    <w:rsid w:val="00EC3F7F"/>
    <w:rsid w:val="00EC4205"/>
    <w:rsid w:val="00EC4337"/>
    <w:rsid w:val="00EC474E"/>
    <w:rsid w:val="00EC4AD7"/>
    <w:rsid w:val="00EC5C7F"/>
    <w:rsid w:val="00EC60C9"/>
    <w:rsid w:val="00EC62ED"/>
    <w:rsid w:val="00EC6386"/>
    <w:rsid w:val="00EC6BDB"/>
    <w:rsid w:val="00EC6D60"/>
    <w:rsid w:val="00EC71C0"/>
    <w:rsid w:val="00EC71D5"/>
    <w:rsid w:val="00EC73BB"/>
    <w:rsid w:val="00EC7783"/>
    <w:rsid w:val="00EC7896"/>
    <w:rsid w:val="00EC7C7C"/>
    <w:rsid w:val="00EC7D45"/>
    <w:rsid w:val="00ED00A8"/>
    <w:rsid w:val="00ED0270"/>
    <w:rsid w:val="00ED0380"/>
    <w:rsid w:val="00ED05C2"/>
    <w:rsid w:val="00ED0DF5"/>
    <w:rsid w:val="00ED0FC6"/>
    <w:rsid w:val="00ED101E"/>
    <w:rsid w:val="00ED1057"/>
    <w:rsid w:val="00ED113C"/>
    <w:rsid w:val="00ED13F3"/>
    <w:rsid w:val="00ED1600"/>
    <w:rsid w:val="00ED1B68"/>
    <w:rsid w:val="00ED1DC7"/>
    <w:rsid w:val="00ED1E7E"/>
    <w:rsid w:val="00ED238A"/>
    <w:rsid w:val="00ED2393"/>
    <w:rsid w:val="00ED24FE"/>
    <w:rsid w:val="00ED2AAB"/>
    <w:rsid w:val="00ED3069"/>
    <w:rsid w:val="00ED36FD"/>
    <w:rsid w:val="00ED3763"/>
    <w:rsid w:val="00ED3B01"/>
    <w:rsid w:val="00ED3DBC"/>
    <w:rsid w:val="00ED4115"/>
    <w:rsid w:val="00ED4200"/>
    <w:rsid w:val="00ED4263"/>
    <w:rsid w:val="00ED426A"/>
    <w:rsid w:val="00ED427C"/>
    <w:rsid w:val="00ED492E"/>
    <w:rsid w:val="00ED49EA"/>
    <w:rsid w:val="00ED57E9"/>
    <w:rsid w:val="00ED6565"/>
    <w:rsid w:val="00ED67D2"/>
    <w:rsid w:val="00ED6C79"/>
    <w:rsid w:val="00ED720A"/>
    <w:rsid w:val="00ED7AA2"/>
    <w:rsid w:val="00ED7F4E"/>
    <w:rsid w:val="00EE0095"/>
    <w:rsid w:val="00EE0699"/>
    <w:rsid w:val="00EE06E4"/>
    <w:rsid w:val="00EE0842"/>
    <w:rsid w:val="00EE0D0A"/>
    <w:rsid w:val="00EE10B9"/>
    <w:rsid w:val="00EE1407"/>
    <w:rsid w:val="00EE14EF"/>
    <w:rsid w:val="00EE1507"/>
    <w:rsid w:val="00EE15D1"/>
    <w:rsid w:val="00EE16A5"/>
    <w:rsid w:val="00EE17A0"/>
    <w:rsid w:val="00EE19AF"/>
    <w:rsid w:val="00EE1B18"/>
    <w:rsid w:val="00EE1E82"/>
    <w:rsid w:val="00EE210C"/>
    <w:rsid w:val="00EE2175"/>
    <w:rsid w:val="00EE2324"/>
    <w:rsid w:val="00EE2744"/>
    <w:rsid w:val="00EE2BD4"/>
    <w:rsid w:val="00EE32C8"/>
    <w:rsid w:val="00EE3902"/>
    <w:rsid w:val="00EE3E50"/>
    <w:rsid w:val="00EE3FB3"/>
    <w:rsid w:val="00EE428D"/>
    <w:rsid w:val="00EE44EB"/>
    <w:rsid w:val="00EE4AC7"/>
    <w:rsid w:val="00EE4C1A"/>
    <w:rsid w:val="00EE4C64"/>
    <w:rsid w:val="00EE4E66"/>
    <w:rsid w:val="00EE4F58"/>
    <w:rsid w:val="00EE5538"/>
    <w:rsid w:val="00EE5759"/>
    <w:rsid w:val="00EE5A09"/>
    <w:rsid w:val="00EE6031"/>
    <w:rsid w:val="00EE613B"/>
    <w:rsid w:val="00EE6618"/>
    <w:rsid w:val="00EE66A0"/>
    <w:rsid w:val="00EE67E5"/>
    <w:rsid w:val="00EE68EB"/>
    <w:rsid w:val="00EE70D1"/>
    <w:rsid w:val="00EE7795"/>
    <w:rsid w:val="00EE78D6"/>
    <w:rsid w:val="00EE79E6"/>
    <w:rsid w:val="00EE7AEE"/>
    <w:rsid w:val="00EE7BBC"/>
    <w:rsid w:val="00EE7C9E"/>
    <w:rsid w:val="00EE7F30"/>
    <w:rsid w:val="00EF000A"/>
    <w:rsid w:val="00EF0475"/>
    <w:rsid w:val="00EF0487"/>
    <w:rsid w:val="00EF0B05"/>
    <w:rsid w:val="00EF106B"/>
    <w:rsid w:val="00EF1252"/>
    <w:rsid w:val="00EF17BF"/>
    <w:rsid w:val="00EF2B61"/>
    <w:rsid w:val="00EF2E94"/>
    <w:rsid w:val="00EF2EBA"/>
    <w:rsid w:val="00EF3857"/>
    <w:rsid w:val="00EF3897"/>
    <w:rsid w:val="00EF3AC0"/>
    <w:rsid w:val="00EF40AD"/>
    <w:rsid w:val="00EF42F5"/>
    <w:rsid w:val="00EF46EC"/>
    <w:rsid w:val="00EF4FDC"/>
    <w:rsid w:val="00EF522C"/>
    <w:rsid w:val="00EF52CF"/>
    <w:rsid w:val="00EF6893"/>
    <w:rsid w:val="00EF69E3"/>
    <w:rsid w:val="00EF6AE1"/>
    <w:rsid w:val="00EF6C5D"/>
    <w:rsid w:val="00EF6D21"/>
    <w:rsid w:val="00EF6D48"/>
    <w:rsid w:val="00EF6F51"/>
    <w:rsid w:val="00EF6F58"/>
    <w:rsid w:val="00EF70D1"/>
    <w:rsid w:val="00EF7250"/>
    <w:rsid w:val="00EF7293"/>
    <w:rsid w:val="00EF74BC"/>
    <w:rsid w:val="00EF7740"/>
    <w:rsid w:val="00EF786F"/>
    <w:rsid w:val="00EF78BF"/>
    <w:rsid w:val="00EF7B6E"/>
    <w:rsid w:val="00F000C3"/>
    <w:rsid w:val="00F004BF"/>
    <w:rsid w:val="00F00957"/>
    <w:rsid w:val="00F00C89"/>
    <w:rsid w:val="00F01001"/>
    <w:rsid w:val="00F010D5"/>
    <w:rsid w:val="00F0122B"/>
    <w:rsid w:val="00F016BE"/>
    <w:rsid w:val="00F01915"/>
    <w:rsid w:val="00F01A59"/>
    <w:rsid w:val="00F01A66"/>
    <w:rsid w:val="00F01D3C"/>
    <w:rsid w:val="00F01D80"/>
    <w:rsid w:val="00F022C0"/>
    <w:rsid w:val="00F0260E"/>
    <w:rsid w:val="00F0268C"/>
    <w:rsid w:val="00F02B40"/>
    <w:rsid w:val="00F02FC6"/>
    <w:rsid w:val="00F031C5"/>
    <w:rsid w:val="00F035A4"/>
    <w:rsid w:val="00F03C32"/>
    <w:rsid w:val="00F03D73"/>
    <w:rsid w:val="00F03FAB"/>
    <w:rsid w:val="00F04524"/>
    <w:rsid w:val="00F04648"/>
    <w:rsid w:val="00F0473F"/>
    <w:rsid w:val="00F04772"/>
    <w:rsid w:val="00F0537D"/>
    <w:rsid w:val="00F05E21"/>
    <w:rsid w:val="00F0676C"/>
    <w:rsid w:val="00F06812"/>
    <w:rsid w:val="00F06C40"/>
    <w:rsid w:val="00F07540"/>
    <w:rsid w:val="00F07994"/>
    <w:rsid w:val="00F07B37"/>
    <w:rsid w:val="00F07B97"/>
    <w:rsid w:val="00F1010D"/>
    <w:rsid w:val="00F10603"/>
    <w:rsid w:val="00F10E0B"/>
    <w:rsid w:val="00F10E55"/>
    <w:rsid w:val="00F115F3"/>
    <w:rsid w:val="00F1187E"/>
    <w:rsid w:val="00F11A6C"/>
    <w:rsid w:val="00F11AD9"/>
    <w:rsid w:val="00F12697"/>
    <w:rsid w:val="00F126AC"/>
    <w:rsid w:val="00F128F5"/>
    <w:rsid w:val="00F12E2C"/>
    <w:rsid w:val="00F12EA8"/>
    <w:rsid w:val="00F12EB8"/>
    <w:rsid w:val="00F12FB3"/>
    <w:rsid w:val="00F132C0"/>
    <w:rsid w:val="00F132F0"/>
    <w:rsid w:val="00F1363A"/>
    <w:rsid w:val="00F13813"/>
    <w:rsid w:val="00F13974"/>
    <w:rsid w:val="00F13BAC"/>
    <w:rsid w:val="00F13DB9"/>
    <w:rsid w:val="00F144AF"/>
    <w:rsid w:val="00F146E9"/>
    <w:rsid w:val="00F14F84"/>
    <w:rsid w:val="00F150CC"/>
    <w:rsid w:val="00F15474"/>
    <w:rsid w:val="00F155B6"/>
    <w:rsid w:val="00F15758"/>
    <w:rsid w:val="00F15946"/>
    <w:rsid w:val="00F15A2A"/>
    <w:rsid w:val="00F15BA7"/>
    <w:rsid w:val="00F15EAE"/>
    <w:rsid w:val="00F16144"/>
    <w:rsid w:val="00F16155"/>
    <w:rsid w:val="00F165C1"/>
    <w:rsid w:val="00F167BD"/>
    <w:rsid w:val="00F1710E"/>
    <w:rsid w:val="00F17CE3"/>
    <w:rsid w:val="00F2018A"/>
    <w:rsid w:val="00F202F8"/>
    <w:rsid w:val="00F208D0"/>
    <w:rsid w:val="00F20F04"/>
    <w:rsid w:val="00F21475"/>
    <w:rsid w:val="00F2173A"/>
    <w:rsid w:val="00F223C4"/>
    <w:rsid w:val="00F22482"/>
    <w:rsid w:val="00F22A7F"/>
    <w:rsid w:val="00F22BC6"/>
    <w:rsid w:val="00F235C0"/>
    <w:rsid w:val="00F236F8"/>
    <w:rsid w:val="00F239D8"/>
    <w:rsid w:val="00F23B27"/>
    <w:rsid w:val="00F23CF6"/>
    <w:rsid w:val="00F24030"/>
    <w:rsid w:val="00F24150"/>
    <w:rsid w:val="00F244FC"/>
    <w:rsid w:val="00F24C2E"/>
    <w:rsid w:val="00F25098"/>
    <w:rsid w:val="00F263FD"/>
    <w:rsid w:val="00F264A4"/>
    <w:rsid w:val="00F267D9"/>
    <w:rsid w:val="00F26B77"/>
    <w:rsid w:val="00F26BA2"/>
    <w:rsid w:val="00F26D71"/>
    <w:rsid w:val="00F2719B"/>
    <w:rsid w:val="00F273D9"/>
    <w:rsid w:val="00F274C5"/>
    <w:rsid w:val="00F279D5"/>
    <w:rsid w:val="00F279EA"/>
    <w:rsid w:val="00F27B71"/>
    <w:rsid w:val="00F3086A"/>
    <w:rsid w:val="00F30F97"/>
    <w:rsid w:val="00F31565"/>
    <w:rsid w:val="00F315EB"/>
    <w:rsid w:val="00F31957"/>
    <w:rsid w:val="00F31F01"/>
    <w:rsid w:val="00F3209F"/>
    <w:rsid w:val="00F324DC"/>
    <w:rsid w:val="00F328EF"/>
    <w:rsid w:val="00F3295D"/>
    <w:rsid w:val="00F32F90"/>
    <w:rsid w:val="00F33347"/>
    <w:rsid w:val="00F33362"/>
    <w:rsid w:val="00F33740"/>
    <w:rsid w:val="00F337A9"/>
    <w:rsid w:val="00F3395A"/>
    <w:rsid w:val="00F33F8B"/>
    <w:rsid w:val="00F34106"/>
    <w:rsid w:val="00F343CA"/>
    <w:rsid w:val="00F34978"/>
    <w:rsid w:val="00F35106"/>
    <w:rsid w:val="00F35B43"/>
    <w:rsid w:val="00F35C31"/>
    <w:rsid w:val="00F35D80"/>
    <w:rsid w:val="00F3619F"/>
    <w:rsid w:val="00F362C9"/>
    <w:rsid w:val="00F36627"/>
    <w:rsid w:val="00F3668B"/>
    <w:rsid w:val="00F36C37"/>
    <w:rsid w:val="00F37078"/>
    <w:rsid w:val="00F37397"/>
    <w:rsid w:val="00F3743D"/>
    <w:rsid w:val="00F37740"/>
    <w:rsid w:val="00F37879"/>
    <w:rsid w:val="00F400F0"/>
    <w:rsid w:val="00F40208"/>
    <w:rsid w:val="00F40356"/>
    <w:rsid w:val="00F408A5"/>
    <w:rsid w:val="00F40ACE"/>
    <w:rsid w:val="00F40C7E"/>
    <w:rsid w:val="00F41054"/>
    <w:rsid w:val="00F41107"/>
    <w:rsid w:val="00F419C7"/>
    <w:rsid w:val="00F4217B"/>
    <w:rsid w:val="00F425F8"/>
    <w:rsid w:val="00F42614"/>
    <w:rsid w:val="00F4281C"/>
    <w:rsid w:val="00F42AB9"/>
    <w:rsid w:val="00F42B84"/>
    <w:rsid w:val="00F42C23"/>
    <w:rsid w:val="00F42DBE"/>
    <w:rsid w:val="00F43065"/>
    <w:rsid w:val="00F432F1"/>
    <w:rsid w:val="00F435A0"/>
    <w:rsid w:val="00F436D2"/>
    <w:rsid w:val="00F43890"/>
    <w:rsid w:val="00F438DB"/>
    <w:rsid w:val="00F43A44"/>
    <w:rsid w:val="00F43C82"/>
    <w:rsid w:val="00F4402E"/>
    <w:rsid w:val="00F4443B"/>
    <w:rsid w:val="00F44678"/>
    <w:rsid w:val="00F447B8"/>
    <w:rsid w:val="00F4491F"/>
    <w:rsid w:val="00F44930"/>
    <w:rsid w:val="00F44BAD"/>
    <w:rsid w:val="00F451F1"/>
    <w:rsid w:val="00F45257"/>
    <w:rsid w:val="00F45B01"/>
    <w:rsid w:val="00F45EBB"/>
    <w:rsid w:val="00F45F64"/>
    <w:rsid w:val="00F46533"/>
    <w:rsid w:val="00F466D2"/>
    <w:rsid w:val="00F46A11"/>
    <w:rsid w:val="00F46B86"/>
    <w:rsid w:val="00F470A0"/>
    <w:rsid w:val="00F470EB"/>
    <w:rsid w:val="00F47108"/>
    <w:rsid w:val="00F472E2"/>
    <w:rsid w:val="00F473B8"/>
    <w:rsid w:val="00F476B7"/>
    <w:rsid w:val="00F477BB"/>
    <w:rsid w:val="00F47890"/>
    <w:rsid w:val="00F47A02"/>
    <w:rsid w:val="00F47A52"/>
    <w:rsid w:val="00F47C2B"/>
    <w:rsid w:val="00F47EDC"/>
    <w:rsid w:val="00F5040F"/>
    <w:rsid w:val="00F50483"/>
    <w:rsid w:val="00F5079B"/>
    <w:rsid w:val="00F507D6"/>
    <w:rsid w:val="00F511B5"/>
    <w:rsid w:val="00F514FC"/>
    <w:rsid w:val="00F51928"/>
    <w:rsid w:val="00F51B74"/>
    <w:rsid w:val="00F5211E"/>
    <w:rsid w:val="00F52124"/>
    <w:rsid w:val="00F52568"/>
    <w:rsid w:val="00F5269D"/>
    <w:rsid w:val="00F526BD"/>
    <w:rsid w:val="00F52CDE"/>
    <w:rsid w:val="00F52D34"/>
    <w:rsid w:val="00F52EF7"/>
    <w:rsid w:val="00F5317B"/>
    <w:rsid w:val="00F53715"/>
    <w:rsid w:val="00F53743"/>
    <w:rsid w:val="00F53ECD"/>
    <w:rsid w:val="00F53F73"/>
    <w:rsid w:val="00F542D5"/>
    <w:rsid w:val="00F544CC"/>
    <w:rsid w:val="00F5478E"/>
    <w:rsid w:val="00F54BD6"/>
    <w:rsid w:val="00F5558D"/>
    <w:rsid w:val="00F555AE"/>
    <w:rsid w:val="00F55767"/>
    <w:rsid w:val="00F55B99"/>
    <w:rsid w:val="00F55BCF"/>
    <w:rsid w:val="00F55BD3"/>
    <w:rsid w:val="00F5613A"/>
    <w:rsid w:val="00F561E7"/>
    <w:rsid w:val="00F56355"/>
    <w:rsid w:val="00F56558"/>
    <w:rsid w:val="00F56A7C"/>
    <w:rsid w:val="00F56A98"/>
    <w:rsid w:val="00F56FC7"/>
    <w:rsid w:val="00F57188"/>
    <w:rsid w:val="00F572F3"/>
    <w:rsid w:val="00F57439"/>
    <w:rsid w:val="00F575CB"/>
    <w:rsid w:val="00F576A2"/>
    <w:rsid w:val="00F57725"/>
    <w:rsid w:val="00F5792A"/>
    <w:rsid w:val="00F57B06"/>
    <w:rsid w:val="00F57DFB"/>
    <w:rsid w:val="00F60305"/>
    <w:rsid w:val="00F604A1"/>
    <w:rsid w:val="00F604DD"/>
    <w:rsid w:val="00F609B8"/>
    <w:rsid w:val="00F60B9F"/>
    <w:rsid w:val="00F60BCF"/>
    <w:rsid w:val="00F60C3A"/>
    <w:rsid w:val="00F616B0"/>
    <w:rsid w:val="00F61BEE"/>
    <w:rsid w:val="00F61C52"/>
    <w:rsid w:val="00F61F03"/>
    <w:rsid w:val="00F61F35"/>
    <w:rsid w:val="00F620CB"/>
    <w:rsid w:val="00F62728"/>
    <w:rsid w:val="00F62D65"/>
    <w:rsid w:val="00F62E9A"/>
    <w:rsid w:val="00F63180"/>
    <w:rsid w:val="00F63189"/>
    <w:rsid w:val="00F63626"/>
    <w:rsid w:val="00F63627"/>
    <w:rsid w:val="00F638C6"/>
    <w:rsid w:val="00F639EE"/>
    <w:rsid w:val="00F63EC0"/>
    <w:rsid w:val="00F64081"/>
    <w:rsid w:val="00F6413C"/>
    <w:rsid w:val="00F6416D"/>
    <w:rsid w:val="00F649B9"/>
    <w:rsid w:val="00F64C35"/>
    <w:rsid w:val="00F6587B"/>
    <w:rsid w:val="00F661DB"/>
    <w:rsid w:val="00F66229"/>
    <w:rsid w:val="00F6627E"/>
    <w:rsid w:val="00F664B3"/>
    <w:rsid w:val="00F66979"/>
    <w:rsid w:val="00F66AA3"/>
    <w:rsid w:val="00F66BF3"/>
    <w:rsid w:val="00F66C0E"/>
    <w:rsid w:val="00F66D9E"/>
    <w:rsid w:val="00F67358"/>
    <w:rsid w:val="00F6748F"/>
    <w:rsid w:val="00F67664"/>
    <w:rsid w:val="00F67724"/>
    <w:rsid w:val="00F67ACF"/>
    <w:rsid w:val="00F7012C"/>
    <w:rsid w:val="00F701BC"/>
    <w:rsid w:val="00F7043B"/>
    <w:rsid w:val="00F70780"/>
    <w:rsid w:val="00F709C4"/>
    <w:rsid w:val="00F70D52"/>
    <w:rsid w:val="00F70FB7"/>
    <w:rsid w:val="00F71177"/>
    <w:rsid w:val="00F712A7"/>
    <w:rsid w:val="00F713BD"/>
    <w:rsid w:val="00F71582"/>
    <w:rsid w:val="00F71631"/>
    <w:rsid w:val="00F71767"/>
    <w:rsid w:val="00F71C79"/>
    <w:rsid w:val="00F71DDB"/>
    <w:rsid w:val="00F7229F"/>
    <w:rsid w:val="00F72365"/>
    <w:rsid w:val="00F723CB"/>
    <w:rsid w:val="00F72461"/>
    <w:rsid w:val="00F72548"/>
    <w:rsid w:val="00F72561"/>
    <w:rsid w:val="00F72734"/>
    <w:rsid w:val="00F72AD5"/>
    <w:rsid w:val="00F72DE9"/>
    <w:rsid w:val="00F73196"/>
    <w:rsid w:val="00F73450"/>
    <w:rsid w:val="00F73ADE"/>
    <w:rsid w:val="00F73D41"/>
    <w:rsid w:val="00F74147"/>
    <w:rsid w:val="00F74565"/>
    <w:rsid w:val="00F747C1"/>
    <w:rsid w:val="00F7487A"/>
    <w:rsid w:val="00F74A5F"/>
    <w:rsid w:val="00F74B6D"/>
    <w:rsid w:val="00F74F91"/>
    <w:rsid w:val="00F755DB"/>
    <w:rsid w:val="00F75628"/>
    <w:rsid w:val="00F75F6E"/>
    <w:rsid w:val="00F76319"/>
    <w:rsid w:val="00F7637B"/>
    <w:rsid w:val="00F76C91"/>
    <w:rsid w:val="00F77536"/>
    <w:rsid w:val="00F77884"/>
    <w:rsid w:val="00F77AC4"/>
    <w:rsid w:val="00F77BD1"/>
    <w:rsid w:val="00F77C5D"/>
    <w:rsid w:val="00F77CED"/>
    <w:rsid w:val="00F800A1"/>
    <w:rsid w:val="00F8029C"/>
    <w:rsid w:val="00F80411"/>
    <w:rsid w:val="00F80B29"/>
    <w:rsid w:val="00F818D8"/>
    <w:rsid w:val="00F81D16"/>
    <w:rsid w:val="00F81F9F"/>
    <w:rsid w:val="00F8293D"/>
    <w:rsid w:val="00F82AB2"/>
    <w:rsid w:val="00F82BE6"/>
    <w:rsid w:val="00F82F79"/>
    <w:rsid w:val="00F83051"/>
    <w:rsid w:val="00F83200"/>
    <w:rsid w:val="00F83239"/>
    <w:rsid w:val="00F832B0"/>
    <w:rsid w:val="00F83880"/>
    <w:rsid w:val="00F839EA"/>
    <w:rsid w:val="00F84087"/>
    <w:rsid w:val="00F8425E"/>
    <w:rsid w:val="00F84302"/>
    <w:rsid w:val="00F84431"/>
    <w:rsid w:val="00F8447F"/>
    <w:rsid w:val="00F84577"/>
    <w:rsid w:val="00F84A6A"/>
    <w:rsid w:val="00F84C12"/>
    <w:rsid w:val="00F84E4A"/>
    <w:rsid w:val="00F84F88"/>
    <w:rsid w:val="00F8558F"/>
    <w:rsid w:val="00F85850"/>
    <w:rsid w:val="00F85DA8"/>
    <w:rsid w:val="00F86592"/>
    <w:rsid w:val="00F86898"/>
    <w:rsid w:val="00F87885"/>
    <w:rsid w:val="00F879C5"/>
    <w:rsid w:val="00F87B61"/>
    <w:rsid w:val="00F87CDC"/>
    <w:rsid w:val="00F9022C"/>
    <w:rsid w:val="00F902BD"/>
    <w:rsid w:val="00F904C7"/>
    <w:rsid w:val="00F904FF"/>
    <w:rsid w:val="00F90694"/>
    <w:rsid w:val="00F90953"/>
    <w:rsid w:val="00F90F41"/>
    <w:rsid w:val="00F91499"/>
    <w:rsid w:val="00F9159F"/>
    <w:rsid w:val="00F91628"/>
    <w:rsid w:val="00F91DAC"/>
    <w:rsid w:val="00F91E43"/>
    <w:rsid w:val="00F91F4C"/>
    <w:rsid w:val="00F924B4"/>
    <w:rsid w:val="00F92813"/>
    <w:rsid w:val="00F92A7E"/>
    <w:rsid w:val="00F92CD3"/>
    <w:rsid w:val="00F92EC6"/>
    <w:rsid w:val="00F92F95"/>
    <w:rsid w:val="00F93286"/>
    <w:rsid w:val="00F93618"/>
    <w:rsid w:val="00F937B3"/>
    <w:rsid w:val="00F93ADA"/>
    <w:rsid w:val="00F93D3B"/>
    <w:rsid w:val="00F9434A"/>
    <w:rsid w:val="00F947E4"/>
    <w:rsid w:val="00F94FD9"/>
    <w:rsid w:val="00F955E0"/>
    <w:rsid w:val="00F956EF"/>
    <w:rsid w:val="00F95A2E"/>
    <w:rsid w:val="00F9613D"/>
    <w:rsid w:val="00F96403"/>
    <w:rsid w:val="00F967BB"/>
    <w:rsid w:val="00F96C35"/>
    <w:rsid w:val="00F9705E"/>
    <w:rsid w:val="00F9709E"/>
    <w:rsid w:val="00F9751B"/>
    <w:rsid w:val="00F97527"/>
    <w:rsid w:val="00F975DC"/>
    <w:rsid w:val="00F97E3A"/>
    <w:rsid w:val="00FA0309"/>
    <w:rsid w:val="00FA09A8"/>
    <w:rsid w:val="00FA0D8A"/>
    <w:rsid w:val="00FA0FDD"/>
    <w:rsid w:val="00FA12F7"/>
    <w:rsid w:val="00FA146A"/>
    <w:rsid w:val="00FA179B"/>
    <w:rsid w:val="00FA17FA"/>
    <w:rsid w:val="00FA1CF1"/>
    <w:rsid w:val="00FA1DE5"/>
    <w:rsid w:val="00FA2470"/>
    <w:rsid w:val="00FA2580"/>
    <w:rsid w:val="00FA26BD"/>
    <w:rsid w:val="00FA28A3"/>
    <w:rsid w:val="00FA2A23"/>
    <w:rsid w:val="00FA2E54"/>
    <w:rsid w:val="00FA2E9F"/>
    <w:rsid w:val="00FA3AE2"/>
    <w:rsid w:val="00FA3C12"/>
    <w:rsid w:val="00FA4132"/>
    <w:rsid w:val="00FA433D"/>
    <w:rsid w:val="00FA454B"/>
    <w:rsid w:val="00FA4A4B"/>
    <w:rsid w:val="00FA4B2E"/>
    <w:rsid w:val="00FA5467"/>
    <w:rsid w:val="00FA550D"/>
    <w:rsid w:val="00FA5D1D"/>
    <w:rsid w:val="00FA5F78"/>
    <w:rsid w:val="00FA62D1"/>
    <w:rsid w:val="00FA66C1"/>
    <w:rsid w:val="00FA690B"/>
    <w:rsid w:val="00FA694F"/>
    <w:rsid w:val="00FA6F24"/>
    <w:rsid w:val="00FA70E1"/>
    <w:rsid w:val="00FA70FD"/>
    <w:rsid w:val="00FA72ED"/>
    <w:rsid w:val="00FA73AA"/>
    <w:rsid w:val="00FB03D3"/>
    <w:rsid w:val="00FB03D5"/>
    <w:rsid w:val="00FB0CE4"/>
    <w:rsid w:val="00FB1668"/>
    <w:rsid w:val="00FB16E9"/>
    <w:rsid w:val="00FB1D46"/>
    <w:rsid w:val="00FB1DC0"/>
    <w:rsid w:val="00FB1DD1"/>
    <w:rsid w:val="00FB20A9"/>
    <w:rsid w:val="00FB20BA"/>
    <w:rsid w:val="00FB20C5"/>
    <w:rsid w:val="00FB238B"/>
    <w:rsid w:val="00FB25BC"/>
    <w:rsid w:val="00FB272D"/>
    <w:rsid w:val="00FB2762"/>
    <w:rsid w:val="00FB2887"/>
    <w:rsid w:val="00FB2F62"/>
    <w:rsid w:val="00FB323C"/>
    <w:rsid w:val="00FB335C"/>
    <w:rsid w:val="00FB37C0"/>
    <w:rsid w:val="00FB3ED9"/>
    <w:rsid w:val="00FB42FF"/>
    <w:rsid w:val="00FB53E6"/>
    <w:rsid w:val="00FB54D8"/>
    <w:rsid w:val="00FB5A34"/>
    <w:rsid w:val="00FB5E90"/>
    <w:rsid w:val="00FB64AB"/>
    <w:rsid w:val="00FB73A7"/>
    <w:rsid w:val="00FB7401"/>
    <w:rsid w:val="00FB74FF"/>
    <w:rsid w:val="00FB7A70"/>
    <w:rsid w:val="00FB7F39"/>
    <w:rsid w:val="00FC0A1F"/>
    <w:rsid w:val="00FC0ABF"/>
    <w:rsid w:val="00FC0C17"/>
    <w:rsid w:val="00FC1130"/>
    <w:rsid w:val="00FC1588"/>
    <w:rsid w:val="00FC1EAC"/>
    <w:rsid w:val="00FC23D8"/>
    <w:rsid w:val="00FC258F"/>
    <w:rsid w:val="00FC2A44"/>
    <w:rsid w:val="00FC2E5E"/>
    <w:rsid w:val="00FC32B2"/>
    <w:rsid w:val="00FC33E8"/>
    <w:rsid w:val="00FC36C3"/>
    <w:rsid w:val="00FC373E"/>
    <w:rsid w:val="00FC378A"/>
    <w:rsid w:val="00FC3915"/>
    <w:rsid w:val="00FC3C4B"/>
    <w:rsid w:val="00FC3CDC"/>
    <w:rsid w:val="00FC3D63"/>
    <w:rsid w:val="00FC3E73"/>
    <w:rsid w:val="00FC3F97"/>
    <w:rsid w:val="00FC4054"/>
    <w:rsid w:val="00FC409C"/>
    <w:rsid w:val="00FC4118"/>
    <w:rsid w:val="00FC416A"/>
    <w:rsid w:val="00FC42EB"/>
    <w:rsid w:val="00FC44BB"/>
    <w:rsid w:val="00FC450A"/>
    <w:rsid w:val="00FC4709"/>
    <w:rsid w:val="00FC495E"/>
    <w:rsid w:val="00FC49EF"/>
    <w:rsid w:val="00FC4BBF"/>
    <w:rsid w:val="00FC4DBE"/>
    <w:rsid w:val="00FC4DF3"/>
    <w:rsid w:val="00FC4EA0"/>
    <w:rsid w:val="00FC4F59"/>
    <w:rsid w:val="00FC59B7"/>
    <w:rsid w:val="00FC5FB3"/>
    <w:rsid w:val="00FC6069"/>
    <w:rsid w:val="00FC638D"/>
    <w:rsid w:val="00FC641D"/>
    <w:rsid w:val="00FC6E32"/>
    <w:rsid w:val="00FC7320"/>
    <w:rsid w:val="00FC796B"/>
    <w:rsid w:val="00FC7AC3"/>
    <w:rsid w:val="00FC7F70"/>
    <w:rsid w:val="00FD00D9"/>
    <w:rsid w:val="00FD033A"/>
    <w:rsid w:val="00FD08F0"/>
    <w:rsid w:val="00FD0C51"/>
    <w:rsid w:val="00FD0CCA"/>
    <w:rsid w:val="00FD1247"/>
    <w:rsid w:val="00FD12E4"/>
    <w:rsid w:val="00FD13E9"/>
    <w:rsid w:val="00FD14F0"/>
    <w:rsid w:val="00FD21AD"/>
    <w:rsid w:val="00FD23C9"/>
    <w:rsid w:val="00FD2A61"/>
    <w:rsid w:val="00FD2E9B"/>
    <w:rsid w:val="00FD2EC7"/>
    <w:rsid w:val="00FD31BF"/>
    <w:rsid w:val="00FD348D"/>
    <w:rsid w:val="00FD3DFC"/>
    <w:rsid w:val="00FD4712"/>
    <w:rsid w:val="00FD4A3A"/>
    <w:rsid w:val="00FD4DE7"/>
    <w:rsid w:val="00FD4E97"/>
    <w:rsid w:val="00FD4EE6"/>
    <w:rsid w:val="00FD4F26"/>
    <w:rsid w:val="00FD55B7"/>
    <w:rsid w:val="00FD56E2"/>
    <w:rsid w:val="00FD5C25"/>
    <w:rsid w:val="00FD5C39"/>
    <w:rsid w:val="00FD60D1"/>
    <w:rsid w:val="00FD61A5"/>
    <w:rsid w:val="00FD61D0"/>
    <w:rsid w:val="00FD6525"/>
    <w:rsid w:val="00FD670F"/>
    <w:rsid w:val="00FD680E"/>
    <w:rsid w:val="00FD6AD7"/>
    <w:rsid w:val="00FD7149"/>
    <w:rsid w:val="00FD73AF"/>
    <w:rsid w:val="00FD77B3"/>
    <w:rsid w:val="00FD787F"/>
    <w:rsid w:val="00FD788E"/>
    <w:rsid w:val="00FD79A6"/>
    <w:rsid w:val="00FD7A0C"/>
    <w:rsid w:val="00FD7BD1"/>
    <w:rsid w:val="00FD7D19"/>
    <w:rsid w:val="00FD7F7C"/>
    <w:rsid w:val="00FE0101"/>
    <w:rsid w:val="00FE0704"/>
    <w:rsid w:val="00FE0711"/>
    <w:rsid w:val="00FE09D5"/>
    <w:rsid w:val="00FE0C08"/>
    <w:rsid w:val="00FE0E7A"/>
    <w:rsid w:val="00FE0F30"/>
    <w:rsid w:val="00FE1319"/>
    <w:rsid w:val="00FE13D8"/>
    <w:rsid w:val="00FE1595"/>
    <w:rsid w:val="00FE15C8"/>
    <w:rsid w:val="00FE17CA"/>
    <w:rsid w:val="00FE1AEE"/>
    <w:rsid w:val="00FE1B9D"/>
    <w:rsid w:val="00FE1C42"/>
    <w:rsid w:val="00FE1EE1"/>
    <w:rsid w:val="00FE250B"/>
    <w:rsid w:val="00FE2934"/>
    <w:rsid w:val="00FE2B5E"/>
    <w:rsid w:val="00FE2C53"/>
    <w:rsid w:val="00FE2E0B"/>
    <w:rsid w:val="00FE3242"/>
    <w:rsid w:val="00FE3D6E"/>
    <w:rsid w:val="00FE3F0C"/>
    <w:rsid w:val="00FE3F9B"/>
    <w:rsid w:val="00FE4318"/>
    <w:rsid w:val="00FE4C13"/>
    <w:rsid w:val="00FE53D7"/>
    <w:rsid w:val="00FE557D"/>
    <w:rsid w:val="00FE57CC"/>
    <w:rsid w:val="00FE5CBA"/>
    <w:rsid w:val="00FE5CED"/>
    <w:rsid w:val="00FE6110"/>
    <w:rsid w:val="00FE6531"/>
    <w:rsid w:val="00FE658A"/>
    <w:rsid w:val="00FE66ED"/>
    <w:rsid w:val="00FE6B6A"/>
    <w:rsid w:val="00FE6ED1"/>
    <w:rsid w:val="00FE764B"/>
    <w:rsid w:val="00FE76FC"/>
    <w:rsid w:val="00FE7BC7"/>
    <w:rsid w:val="00FF00FA"/>
    <w:rsid w:val="00FF03DB"/>
    <w:rsid w:val="00FF06D2"/>
    <w:rsid w:val="00FF0B81"/>
    <w:rsid w:val="00FF1052"/>
    <w:rsid w:val="00FF106C"/>
    <w:rsid w:val="00FF140F"/>
    <w:rsid w:val="00FF19E0"/>
    <w:rsid w:val="00FF1B47"/>
    <w:rsid w:val="00FF229B"/>
    <w:rsid w:val="00FF23A3"/>
    <w:rsid w:val="00FF2B03"/>
    <w:rsid w:val="00FF2BE6"/>
    <w:rsid w:val="00FF303E"/>
    <w:rsid w:val="00FF30E5"/>
    <w:rsid w:val="00FF3211"/>
    <w:rsid w:val="00FF32B6"/>
    <w:rsid w:val="00FF3C7F"/>
    <w:rsid w:val="00FF4181"/>
    <w:rsid w:val="00FF4431"/>
    <w:rsid w:val="00FF46C1"/>
    <w:rsid w:val="00FF4B2D"/>
    <w:rsid w:val="00FF4BA6"/>
    <w:rsid w:val="00FF4E44"/>
    <w:rsid w:val="00FF5179"/>
    <w:rsid w:val="00FF559E"/>
    <w:rsid w:val="00FF5908"/>
    <w:rsid w:val="00FF5A57"/>
    <w:rsid w:val="00FF5B72"/>
    <w:rsid w:val="00FF605D"/>
    <w:rsid w:val="00FF6089"/>
    <w:rsid w:val="00FF6308"/>
    <w:rsid w:val="00FF6A14"/>
    <w:rsid w:val="00FF711F"/>
    <w:rsid w:val="00FF743F"/>
    <w:rsid w:val="00FF7525"/>
    <w:rsid w:val="00FF76C6"/>
    <w:rsid w:val="00FF79A6"/>
    <w:rsid w:val="00FF7B50"/>
    <w:rsid w:val="00FF7C97"/>
    <w:rsid w:val="00FF7F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973A"/>
  <w15:docId w15:val="{F9309909-CFB8-44D8-BB32-B7EECEE80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7BD4"/>
    <w:pPr>
      <w:ind w:left="720"/>
      <w:contextualSpacing/>
    </w:pPr>
  </w:style>
  <w:style w:type="paragraph" w:styleId="a4">
    <w:name w:val="header"/>
    <w:basedOn w:val="a"/>
    <w:link w:val="Char"/>
    <w:uiPriority w:val="99"/>
    <w:unhideWhenUsed/>
    <w:rsid w:val="00531CC2"/>
    <w:pPr>
      <w:tabs>
        <w:tab w:val="center" w:pos="4153"/>
        <w:tab w:val="right" w:pos="8306"/>
      </w:tabs>
      <w:spacing w:after="0" w:line="240" w:lineRule="auto"/>
    </w:pPr>
  </w:style>
  <w:style w:type="character" w:customStyle="1" w:styleId="Char">
    <w:name w:val="رأس الصفحة Char"/>
    <w:basedOn w:val="a0"/>
    <w:link w:val="a4"/>
    <w:uiPriority w:val="99"/>
    <w:rsid w:val="00531CC2"/>
  </w:style>
  <w:style w:type="paragraph" w:styleId="a5">
    <w:name w:val="footer"/>
    <w:basedOn w:val="a"/>
    <w:link w:val="Char0"/>
    <w:uiPriority w:val="99"/>
    <w:unhideWhenUsed/>
    <w:rsid w:val="00531CC2"/>
    <w:pPr>
      <w:tabs>
        <w:tab w:val="center" w:pos="4153"/>
        <w:tab w:val="right" w:pos="8306"/>
      </w:tabs>
      <w:spacing w:after="0" w:line="240" w:lineRule="auto"/>
    </w:pPr>
  </w:style>
  <w:style w:type="character" w:customStyle="1" w:styleId="Char0">
    <w:name w:val="تذييل الصفحة Char"/>
    <w:basedOn w:val="a0"/>
    <w:link w:val="a5"/>
    <w:uiPriority w:val="99"/>
    <w:rsid w:val="00531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09407-B2A6-4174-986C-32CCB809B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30235</TotalTime>
  <Pages>1</Pages>
  <Words>67027</Words>
  <Characters>382056</Characters>
  <Application>Microsoft Office Word</Application>
  <DocSecurity>0</DocSecurity>
  <Lines>3183</Lines>
  <Paragraphs>896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abuhamza alenizi</cp:lastModifiedBy>
  <cp:revision>208</cp:revision>
  <cp:lastPrinted>2020-04-07T15:15:00Z</cp:lastPrinted>
  <dcterms:created xsi:type="dcterms:W3CDTF">2019-02-14T05:53:00Z</dcterms:created>
  <dcterms:modified xsi:type="dcterms:W3CDTF">2020-04-07T15:21:00Z</dcterms:modified>
</cp:coreProperties>
</file>